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before="140" w:line="268" w:lineRule="auto"/>
        <w:ind w:right="821"/>
      </w:pPr>
      <w:bookmarkStart w:id="1643" w:name="_GoBack"/>
      <w:bookmarkEnd w:id="1643"/>
    </w:p>
    <w:p>
      <w:pPr>
        <w:pStyle w:val="9"/>
        <w:spacing w:before="140" w:line="256" w:lineRule="auto"/>
        <w:ind w:right="919"/>
      </w:pPr>
      <w:r>
        <w:t xml:space="preserve">The code sample in </w:t>
      </w:r>
      <w:r>
        <w:fldChar w:fldCharType="begin"/>
      </w:r>
      <w:r>
        <w:instrText xml:space="preserve"> HYPERLINK \l "_bookmark10" </w:instrText>
      </w:r>
      <w:r>
        <w:fldChar w:fldCharType="separate"/>
      </w:r>
      <w:r>
        <w:rPr>
          <w:color w:val="8E0011"/>
        </w:rPr>
        <w:t>Example 1-1</w:t>
      </w:r>
      <w:r>
        <w:rPr>
          <w:color w:val="8E0011"/>
        </w:rPr>
        <w:fldChar w:fldCharType="end"/>
      </w:r>
      <w:r>
        <w:rPr>
          <w:color w:val="8E0011"/>
        </w:rPr>
        <w:t xml:space="preserve"> </w:t>
      </w:r>
      <w:r>
        <w:t>is an example of this happening. First, it runs the</w:t>
      </w:r>
      <w:r>
        <w:rPr>
          <w:spacing w:val="29"/>
        </w:rPr>
        <w:t xml:space="preserve"> </w:t>
      </w:r>
      <w:r>
        <w:rPr>
          <w:rFonts w:ascii="MingLiU_HKSCS"/>
        </w:rPr>
        <w:t>a()</w:t>
      </w:r>
      <w:r>
        <w:rPr>
          <w:rFonts w:ascii="MingLiU_HKSCS"/>
          <w:spacing w:val="-41"/>
        </w:rPr>
        <w:t xml:space="preserve"> </w:t>
      </w:r>
      <w:r>
        <w:t>function</w:t>
      </w:r>
      <w:r>
        <w:rPr>
          <w:spacing w:val="30"/>
        </w:rPr>
        <w:t xml:space="preserve"> </w:t>
      </w:r>
      <w:r>
        <w:t>in</w:t>
      </w:r>
      <w:r>
        <w:rPr>
          <w:spacing w:val="30"/>
        </w:rPr>
        <w:t xml:space="preserve"> </w:t>
      </w:r>
      <w:r>
        <w:t>the</w:t>
      </w:r>
      <w:r>
        <w:rPr>
          <w:spacing w:val="29"/>
        </w:rPr>
        <w:t xml:space="preserve"> </w:t>
      </w:r>
      <w:r>
        <w:t>current</w:t>
      </w:r>
      <w:r>
        <w:rPr>
          <w:spacing w:val="29"/>
        </w:rPr>
        <w:t xml:space="preserve"> </w:t>
      </w:r>
      <w:r>
        <w:t>stack.</w:t>
      </w:r>
      <w:r>
        <w:rPr>
          <w:spacing w:val="30"/>
        </w:rPr>
        <w:t xml:space="preserve"> </w:t>
      </w:r>
      <w:r>
        <w:t>It</w:t>
      </w:r>
      <w:r>
        <w:rPr>
          <w:spacing w:val="29"/>
        </w:rPr>
        <w:t xml:space="preserve"> </w:t>
      </w:r>
      <w:r>
        <w:t>also</w:t>
      </w:r>
      <w:r>
        <w:rPr>
          <w:spacing w:val="30"/>
        </w:rPr>
        <w:t xml:space="preserve"> </w:t>
      </w:r>
      <w:bookmarkStart w:id="0" w:name="_bookmark9"/>
      <w:bookmarkEnd w:id="0"/>
      <w:r>
        <w:t>calls</w:t>
      </w:r>
      <w:r>
        <w:rPr>
          <w:spacing w:val="29"/>
        </w:rPr>
        <w:t xml:space="preserve"> </w:t>
      </w:r>
      <w:r>
        <w:t>the</w:t>
      </w:r>
      <w:r>
        <w:rPr>
          <w:spacing w:val="29"/>
        </w:rPr>
        <w:t xml:space="preserve"> </w:t>
      </w:r>
      <w:r>
        <w:rPr>
          <w:rFonts w:ascii="MingLiU_HKSCS"/>
        </w:rPr>
        <w:t>setTimeout()</w:t>
      </w:r>
      <w:r>
        <w:rPr>
          <w:rFonts w:ascii="MingLiU_HKSCS"/>
          <w:spacing w:val="-41"/>
        </w:rPr>
        <w:t xml:space="preserve"> </w:t>
      </w:r>
      <w:r>
        <w:t>function that</w:t>
      </w:r>
      <w:r>
        <w:rPr>
          <w:spacing w:val="16"/>
        </w:rPr>
        <w:t xml:space="preserve"> </w:t>
      </w:r>
      <w:r>
        <w:t>will</w:t>
      </w:r>
      <w:r>
        <w:rPr>
          <w:spacing w:val="16"/>
        </w:rPr>
        <w:t xml:space="preserve"> </w:t>
      </w:r>
      <w:r>
        <w:t>queue</w:t>
      </w:r>
      <w:r>
        <w:rPr>
          <w:spacing w:val="16"/>
        </w:rPr>
        <w:t xml:space="preserve"> </w:t>
      </w:r>
      <w:r>
        <w:t>up</w:t>
      </w:r>
      <w:r>
        <w:rPr>
          <w:spacing w:val="17"/>
        </w:rPr>
        <w:t xml:space="preserve"> </w:t>
      </w:r>
      <w:r>
        <w:t>the</w:t>
      </w:r>
      <w:r>
        <w:rPr>
          <w:spacing w:val="16"/>
        </w:rPr>
        <w:t xml:space="preserve"> </w:t>
      </w:r>
      <w:r>
        <w:rPr>
          <w:rFonts w:ascii="MingLiU_HKSCS"/>
        </w:rPr>
        <w:t>x()</w:t>
      </w:r>
      <w:r>
        <w:rPr>
          <w:rFonts w:ascii="MingLiU_HKSCS"/>
          <w:spacing w:val="-54"/>
        </w:rPr>
        <w:t xml:space="preserve"> </w:t>
      </w:r>
      <w:r>
        <w:t>function.</w:t>
      </w:r>
      <w:r>
        <w:rPr>
          <w:spacing w:val="17"/>
        </w:rPr>
        <w:t xml:space="preserve"> </w:t>
      </w:r>
      <w:r>
        <w:t>Once</w:t>
      </w:r>
      <w:r>
        <w:rPr>
          <w:spacing w:val="16"/>
        </w:rPr>
        <w:t xml:space="preserve"> </w:t>
      </w:r>
      <w:r>
        <w:t>the</w:t>
      </w:r>
      <w:r>
        <w:rPr>
          <w:spacing w:val="16"/>
        </w:rPr>
        <w:t xml:space="preserve"> </w:t>
      </w:r>
      <w:r>
        <w:t>current</w:t>
      </w:r>
      <w:r>
        <w:rPr>
          <w:spacing w:val="16"/>
        </w:rPr>
        <w:t xml:space="preserve"> </w:t>
      </w:r>
      <w:r>
        <w:t>stack</w:t>
      </w:r>
      <w:r>
        <w:rPr>
          <w:spacing w:val="17"/>
        </w:rPr>
        <w:t xml:space="preserve"> </w:t>
      </w:r>
      <w:r>
        <w:t>completes,</w:t>
      </w:r>
      <w:r>
        <w:rPr>
          <w:spacing w:val="17"/>
        </w:rPr>
        <w:t xml:space="preserve"> </w:t>
      </w:r>
      <w:r>
        <w:t>the</w:t>
      </w:r>
      <w:r>
        <w:rPr>
          <w:spacing w:val="16"/>
        </w:rPr>
        <w:t xml:space="preserve"> </w:t>
      </w:r>
      <w:r>
        <w:t>event</w:t>
      </w:r>
    </w:p>
    <w:p>
      <w:pPr>
        <w:pStyle w:val="9"/>
        <w:spacing w:line="277" w:lineRule="exact"/>
      </w:pPr>
      <w:r>
        <w:t>loop</w:t>
      </w:r>
      <w:r>
        <w:rPr>
          <w:spacing w:val="10"/>
        </w:rPr>
        <w:t xml:space="preserve"> </w:t>
      </w:r>
      <w:r>
        <w:t>checks</w:t>
      </w:r>
      <w:r>
        <w:rPr>
          <w:spacing w:val="8"/>
        </w:rPr>
        <w:t xml:space="preserve"> </w:t>
      </w:r>
      <w:r>
        <w:t>for</w:t>
      </w:r>
      <w:r>
        <w:rPr>
          <w:spacing w:val="9"/>
        </w:rPr>
        <w:t xml:space="preserve"> </w:t>
      </w:r>
      <w:r>
        <w:t>more</w:t>
      </w:r>
      <w:r>
        <w:rPr>
          <w:spacing w:val="9"/>
        </w:rPr>
        <w:t xml:space="preserve"> </w:t>
      </w:r>
      <w:r>
        <w:t>work</w:t>
      </w:r>
      <w:r>
        <w:rPr>
          <w:spacing w:val="10"/>
        </w:rPr>
        <w:t xml:space="preserve"> </w:t>
      </w:r>
      <w:r>
        <w:t>to</w:t>
      </w:r>
      <w:r>
        <w:rPr>
          <w:spacing w:val="10"/>
        </w:rPr>
        <w:t xml:space="preserve"> </w:t>
      </w:r>
      <w:r>
        <w:t>do.</w:t>
      </w:r>
      <w:r>
        <w:rPr>
          <w:spacing w:val="11"/>
        </w:rPr>
        <w:t xml:space="preserve"> </w:t>
      </w:r>
      <w:r>
        <w:t>The</w:t>
      </w:r>
      <w:r>
        <w:rPr>
          <w:spacing w:val="8"/>
        </w:rPr>
        <w:t xml:space="preserve"> </w:t>
      </w:r>
      <w:r>
        <w:t>event</w:t>
      </w:r>
      <w:r>
        <w:rPr>
          <w:spacing w:val="9"/>
        </w:rPr>
        <w:t xml:space="preserve"> </w:t>
      </w:r>
      <w:r>
        <w:t>loop</w:t>
      </w:r>
      <w:r>
        <w:rPr>
          <w:spacing w:val="10"/>
        </w:rPr>
        <w:t xml:space="preserve"> </w:t>
      </w:r>
      <w:r>
        <w:t>gets</w:t>
      </w:r>
      <w:r>
        <w:rPr>
          <w:spacing w:val="9"/>
        </w:rPr>
        <w:t xml:space="preserve"> </w:t>
      </w:r>
      <w:r>
        <w:t>to</w:t>
      </w:r>
      <w:r>
        <w:rPr>
          <w:spacing w:val="10"/>
        </w:rPr>
        <w:t xml:space="preserve"> </w:t>
      </w:r>
      <w:r>
        <w:t>check</w:t>
      </w:r>
      <w:r>
        <w:rPr>
          <w:spacing w:val="10"/>
        </w:rPr>
        <w:t xml:space="preserve"> </w:t>
      </w:r>
      <w:r>
        <w:t>for</w:t>
      </w:r>
      <w:r>
        <w:rPr>
          <w:spacing w:val="9"/>
        </w:rPr>
        <w:t xml:space="preserve"> </w:t>
      </w:r>
      <w:r>
        <w:t>more</w:t>
      </w:r>
      <w:r>
        <w:rPr>
          <w:spacing w:val="9"/>
        </w:rPr>
        <w:t xml:space="preserve"> </w:t>
      </w:r>
      <w:r>
        <w:t>work</w:t>
      </w:r>
      <w:r>
        <w:rPr>
          <w:spacing w:val="10"/>
        </w:rPr>
        <w:t xml:space="preserve"> </w:t>
      </w:r>
      <w:r>
        <w:rPr>
          <w:spacing w:val="-5"/>
        </w:rPr>
        <w:t>to</w:t>
      </w:r>
    </w:p>
    <w:p>
      <w:pPr>
        <w:pStyle w:val="9"/>
        <w:spacing w:before="38" w:line="254" w:lineRule="auto"/>
        <w:ind w:right="1453"/>
        <w:jc w:val="both"/>
      </w:pPr>
      <w:r>
        <w:t xml:space="preserve">do </w:t>
      </w:r>
      <w:r>
        <w:rPr>
          <w:i/>
        </w:rPr>
        <w:t xml:space="preserve">only </w:t>
      </w:r>
      <w:r>
        <w:t xml:space="preserve">once a stack is complete. It isn’t, for example, checking after every instruction. Since there’s not a lot going on in this simple program, the </w:t>
      </w:r>
      <w:r>
        <w:rPr>
          <w:rFonts w:ascii="MingLiU_HKSCS" w:hAnsi="MingLiU_HKSCS"/>
        </w:rPr>
        <w:t xml:space="preserve">x() </w:t>
      </w:r>
      <w:r>
        <w:t>function</w:t>
      </w:r>
      <w:r>
        <w:rPr>
          <w:spacing w:val="26"/>
        </w:rPr>
        <w:t xml:space="preserve"> </w:t>
      </w:r>
      <w:r>
        <w:t>will be the next thing</w:t>
      </w:r>
      <w:r>
        <w:rPr>
          <w:spacing w:val="26"/>
        </w:rPr>
        <w:t xml:space="preserve"> </w:t>
      </w:r>
      <w:r>
        <w:t>that gets run</w:t>
      </w:r>
      <w:r>
        <w:rPr>
          <w:spacing w:val="26"/>
        </w:rPr>
        <w:t xml:space="preserve"> </w:t>
      </w:r>
      <w:r>
        <w:t>after the first stack</w:t>
      </w:r>
      <w:r>
        <w:rPr>
          <w:spacing w:val="26"/>
        </w:rPr>
        <w:t xml:space="preserve"> </w:t>
      </w:r>
      <w:r>
        <w:t>completes.</w:t>
      </w:r>
    </w:p>
    <w:p>
      <w:pPr>
        <w:spacing w:before="141"/>
        <w:ind w:left="760" w:right="0" w:firstLine="0"/>
        <w:jc w:val="both"/>
        <w:rPr>
          <w:i/>
          <w:sz w:val="28"/>
        </w:rPr>
      </w:pPr>
      <w:r>
        <mc:AlternateContent>
          <mc:Choice Requires="wps">
            <w:drawing>
              <wp:anchor distT="0" distB="0" distL="0" distR="0" simplePos="0" relativeHeight="251771904" behindDoc="1" locked="0" layoutInCell="1" allowOverlap="1">
                <wp:simplePos x="0" y="0"/>
                <wp:positionH relativeFrom="page">
                  <wp:posOffset>914400</wp:posOffset>
                </wp:positionH>
                <wp:positionV relativeFrom="paragraph">
                  <wp:posOffset>309880</wp:posOffset>
                </wp:positionV>
                <wp:extent cx="5943600" cy="9525"/>
                <wp:effectExtent l="0" t="0" r="0" b="0"/>
                <wp:wrapTopAndBottom/>
                <wp:docPr id="174" name="Graphic 1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3" o:spid="_x0000_s1026" o:spt="100" style="position:absolute;left:0pt;margin-left:72pt;margin-top:24.4pt;height:0.75pt;width:468pt;mso-position-horizontal-relative:page;mso-wrap-distance-bottom:0pt;mso-wrap-distance-top:0pt;z-index:-251544576;mso-width-relative:page;mso-height-relative:page;" fillcolor="#000000" filled="t" stroked="f" coordsize="5943600,9525" o:gfxdata="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1YYctgAAAAKAQAADwAAAAAAAAABACAAAAAi&#10;AAAAZHJzL2Rvd25yZXYueG1sUEsBAhQAFAAAAAgAh07iQLHHMTtDAgAALQ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3"/>
          <w:sz w:val="28"/>
        </w:rPr>
        <w:t xml:space="preserve"> </w:t>
      </w:r>
      <w:r>
        <w:rPr>
          <w:i/>
          <w:sz w:val="28"/>
        </w:rPr>
        <w:t>1-1.</w:t>
      </w:r>
      <w:r>
        <w:rPr>
          <w:i/>
          <w:spacing w:val="15"/>
          <w:sz w:val="28"/>
        </w:rPr>
        <w:t xml:space="preserve"> </w:t>
      </w:r>
      <w:r>
        <w:rPr>
          <w:i/>
          <w:sz w:val="28"/>
        </w:rPr>
        <w:t>Example</w:t>
      </w:r>
      <w:r>
        <w:rPr>
          <w:i/>
          <w:spacing w:val="13"/>
          <w:sz w:val="28"/>
        </w:rPr>
        <w:t xml:space="preserve"> </w:t>
      </w:r>
      <w:r>
        <w:rPr>
          <w:i/>
          <w:sz w:val="28"/>
        </w:rPr>
        <w:t>of</w:t>
      </w:r>
      <w:r>
        <w:rPr>
          <w:i/>
          <w:spacing w:val="14"/>
          <w:sz w:val="28"/>
        </w:rPr>
        <w:t xml:space="preserve"> </w:t>
      </w:r>
      <w:r>
        <w:rPr>
          <w:i/>
          <w:sz w:val="28"/>
        </w:rPr>
        <w:t>multiple</w:t>
      </w:r>
      <w:r>
        <w:rPr>
          <w:i/>
          <w:spacing w:val="14"/>
          <w:sz w:val="28"/>
        </w:rPr>
        <w:t xml:space="preserve"> </w:t>
      </w:r>
      <w:r>
        <w:rPr>
          <w:i/>
          <w:sz w:val="28"/>
        </w:rPr>
        <w:t>JavaScript</w:t>
      </w:r>
      <w:r>
        <w:rPr>
          <w:i/>
          <w:spacing w:val="13"/>
          <w:sz w:val="28"/>
        </w:rPr>
        <w:t xml:space="preserve"> </w:t>
      </w:r>
      <w:r>
        <w:rPr>
          <w:i/>
          <w:spacing w:val="-2"/>
          <w:sz w:val="28"/>
        </w:rPr>
        <w:t>stacks</w:t>
      </w:r>
    </w:p>
    <w:p>
      <w:pPr>
        <w:spacing w:before="78" w:line="276" w:lineRule="exact"/>
        <w:ind w:left="760" w:right="0" w:firstLine="0"/>
        <w:jc w:val="both"/>
        <w:rPr>
          <w:rFonts w:ascii="MingLiU_HKSCS"/>
          <w:sz w:val="21"/>
        </w:rPr>
      </w:pPr>
      <w:r>
        <w:rPr>
          <w:rFonts w:ascii="MingLiU_HKSCS"/>
          <w:color w:val="006699"/>
          <w:sz w:val="21"/>
        </w:rPr>
        <w:t>function</w:t>
      </w:r>
      <w:r>
        <w:rPr>
          <w:rFonts w:ascii="MingLiU_HKSCS"/>
          <w:color w:val="006699"/>
          <w:spacing w:val="11"/>
          <w:sz w:val="21"/>
        </w:rPr>
        <w:t xml:space="preserve"> </w:t>
      </w:r>
      <w:r>
        <w:rPr>
          <w:rFonts w:ascii="MingLiU_HKSCS"/>
          <w:color w:val="000087"/>
          <w:sz w:val="21"/>
        </w:rPr>
        <w:t>a</w:t>
      </w:r>
      <w:r>
        <w:rPr>
          <w:rFonts w:ascii="MingLiU_HKSCS"/>
          <w:sz w:val="21"/>
        </w:rPr>
        <w:t>()</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color w:val="000087"/>
          <w:sz w:val="21"/>
        </w:rPr>
        <w:t>b</w:t>
      </w:r>
      <w:r>
        <w:rPr>
          <w:rFonts w:ascii="MingLiU_HKSCS"/>
          <w:sz w:val="21"/>
        </w:rPr>
        <w:t>();</w:t>
      </w:r>
      <w:r>
        <w:rPr>
          <w:rFonts w:ascii="MingLiU_HKSCS"/>
          <w:spacing w:val="11"/>
          <w:sz w:val="21"/>
        </w:rPr>
        <w:t xml:space="preserve"> </w:t>
      </w:r>
      <w:r>
        <w:rPr>
          <w:rFonts w:ascii="MingLiU_HKSCS"/>
          <w:spacing w:val="-10"/>
          <w:sz w:val="21"/>
        </w:rPr>
        <w:t>}</w:t>
      </w:r>
    </w:p>
    <w:p>
      <w:pPr>
        <w:spacing w:before="8" w:line="211" w:lineRule="auto"/>
        <w:ind w:left="760" w:right="7615" w:firstLine="0"/>
        <w:jc w:val="left"/>
        <w:rPr>
          <w:rFonts w:ascii="MingLiU_HKSCS"/>
          <w:sz w:val="21"/>
        </w:rPr>
      </w:pPr>
      <w:r>
        <w:rPr>
          <w:rFonts w:ascii="MingLiU_HKSCS"/>
          <w:color w:val="006699"/>
          <w:sz w:val="21"/>
        </w:rPr>
        <w:t xml:space="preserve">function </w:t>
      </w:r>
      <w:r>
        <w:rPr>
          <w:rFonts w:ascii="MingLiU_HKSCS"/>
          <w:color w:val="000087"/>
          <w:sz w:val="21"/>
        </w:rPr>
        <w:t>b</w:t>
      </w:r>
      <w:r>
        <w:rPr>
          <w:rFonts w:ascii="MingLiU_HKSCS"/>
          <w:sz w:val="21"/>
        </w:rPr>
        <w:t xml:space="preserve">() { </w:t>
      </w:r>
      <w:r>
        <w:rPr>
          <w:rFonts w:ascii="MingLiU_HKSCS"/>
          <w:color w:val="000087"/>
          <w:sz w:val="21"/>
        </w:rPr>
        <w:t>c</w:t>
      </w:r>
      <w:r>
        <w:rPr>
          <w:rFonts w:ascii="MingLiU_HKSCS"/>
          <w:sz w:val="21"/>
        </w:rPr>
        <w:t xml:space="preserve">(); } </w:t>
      </w:r>
      <w:r>
        <w:rPr>
          <w:rFonts w:ascii="MingLiU_HKSCS"/>
          <w:color w:val="006699"/>
          <w:sz w:val="21"/>
        </w:rPr>
        <w:t>function</w:t>
      </w:r>
      <w:r>
        <w:rPr>
          <w:rFonts w:ascii="MingLiU_HKSCS"/>
          <w:color w:val="006699"/>
          <w:spacing w:val="11"/>
          <w:sz w:val="21"/>
        </w:rPr>
        <w:t xml:space="preserve"> </w:t>
      </w:r>
      <w:r>
        <w:rPr>
          <w:rFonts w:ascii="MingLiU_HKSCS"/>
          <w:color w:val="000087"/>
          <w:sz w:val="21"/>
        </w:rPr>
        <w:t>c</w:t>
      </w:r>
      <w:r>
        <w:rPr>
          <w:rFonts w:ascii="MingLiU_HKSCS"/>
          <w:sz w:val="21"/>
        </w:rPr>
        <w:t>()</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color w:val="34576B"/>
          <w:sz w:val="21"/>
        </w:rPr>
        <w:t>/**/</w:t>
      </w:r>
      <w:r>
        <w:rPr>
          <w:rFonts w:ascii="MingLiU_HKSCS"/>
          <w:color w:val="34576B"/>
          <w:spacing w:val="11"/>
          <w:sz w:val="21"/>
        </w:rPr>
        <w:t xml:space="preserve"> </w:t>
      </w:r>
      <w:r>
        <w:rPr>
          <w:rFonts w:ascii="MingLiU_HKSCS"/>
          <w:spacing w:val="-10"/>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bookmarkStart w:id="1" w:name="_bookmark10"/>
      <w:bookmarkEnd w:id="1"/>
      <w:r>
        <w:rPr>
          <w:rFonts w:ascii="MingLiU_HKSCS"/>
          <w:color w:val="006699"/>
          <w:sz w:val="21"/>
        </w:rPr>
        <w:t>function</w:t>
      </w:r>
      <w:r>
        <w:rPr>
          <w:rFonts w:ascii="MingLiU_HKSCS"/>
          <w:color w:val="006699"/>
          <w:spacing w:val="11"/>
          <w:sz w:val="21"/>
        </w:rPr>
        <w:t xml:space="preserve"> </w:t>
      </w:r>
      <w:r>
        <w:rPr>
          <w:rFonts w:ascii="MingLiU_HKSCS"/>
          <w:color w:val="000087"/>
          <w:sz w:val="21"/>
        </w:rPr>
        <w:t>x</w:t>
      </w:r>
      <w:r>
        <w:rPr>
          <w:rFonts w:ascii="MingLiU_HKSCS"/>
          <w:sz w:val="21"/>
        </w:rPr>
        <w:t>()</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color w:val="000087"/>
          <w:sz w:val="21"/>
        </w:rPr>
        <w:t>y</w:t>
      </w:r>
      <w:r>
        <w:rPr>
          <w:rFonts w:ascii="MingLiU_HKSCS"/>
          <w:sz w:val="21"/>
        </w:rPr>
        <w:t>();</w:t>
      </w:r>
      <w:r>
        <w:rPr>
          <w:rFonts w:ascii="MingLiU_HKSCS"/>
          <w:spacing w:val="11"/>
          <w:sz w:val="21"/>
        </w:rPr>
        <w:t xml:space="preserve"> </w:t>
      </w:r>
      <w:r>
        <w:rPr>
          <w:rFonts w:ascii="MingLiU_HKSCS"/>
          <w:spacing w:val="-10"/>
          <w:sz w:val="21"/>
        </w:rPr>
        <w:t>}</w:t>
      </w:r>
    </w:p>
    <w:p>
      <w:pPr>
        <w:spacing w:before="8" w:line="211" w:lineRule="auto"/>
        <w:ind w:left="760" w:right="7615" w:firstLine="0"/>
        <w:jc w:val="left"/>
        <w:rPr>
          <w:rFonts w:ascii="MingLiU_HKSCS"/>
          <w:sz w:val="21"/>
        </w:rPr>
      </w:pPr>
      <w:r>
        <w:rPr>
          <w:rFonts w:ascii="MingLiU_HKSCS"/>
          <w:color w:val="006699"/>
          <w:sz w:val="21"/>
        </w:rPr>
        <w:t xml:space="preserve">function </w:t>
      </w:r>
      <w:r>
        <w:rPr>
          <w:rFonts w:ascii="MingLiU_HKSCS"/>
          <w:color w:val="000087"/>
          <w:sz w:val="21"/>
        </w:rPr>
        <w:t>y</w:t>
      </w:r>
      <w:r>
        <w:rPr>
          <w:rFonts w:ascii="MingLiU_HKSCS"/>
          <w:sz w:val="21"/>
        </w:rPr>
        <w:t xml:space="preserve">() { </w:t>
      </w:r>
      <w:r>
        <w:rPr>
          <w:rFonts w:ascii="MingLiU_HKSCS"/>
          <w:color w:val="000087"/>
          <w:sz w:val="21"/>
        </w:rPr>
        <w:t>z</w:t>
      </w:r>
      <w:r>
        <w:rPr>
          <w:rFonts w:ascii="MingLiU_HKSCS"/>
          <w:sz w:val="21"/>
        </w:rPr>
        <w:t xml:space="preserve">(); } </w:t>
      </w:r>
      <w:r>
        <w:rPr>
          <w:rFonts w:ascii="MingLiU_HKSCS"/>
          <w:color w:val="006699"/>
          <w:sz w:val="21"/>
        </w:rPr>
        <w:t>function</w:t>
      </w:r>
      <w:r>
        <w:rPr>
          <w:rFonts w:ascii="MingLiU_HKSCS"/>
          <w:color w:val="006699"/>
          <w:spacing w:val="11"/>
          <w:sz w:val="21"/>
        </w:rPr>
        <w:t xml:space="preserve"> </w:t>
      </w:r>
      <w:r>
        <w:rPr>
          <w:rFonts w:ascii="MingLiU_HKSCS"/>
          <w:color w:val="000087"/>
          <w:sz w:val="21"/>
        </w:rPr>
        <w:t>z</w:t>
      </w:r>
      <w:r>
        <w:rPr>
          <w:rFonts w:ascii="MingLiU_HKSCS"/>
          <w:sz w:val="21"/>
        </w:rPr>
        <w:t>()</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color w:val="34576B"/>
          <w:sz w:val="21"/>
        </w:rPr>
        <w:t>/**/</w:t>
      </w:r>
      <w:r>
        <w:rPr>
          <w:rFonts w:ascii="MingLiU_HKSCS"/>
          <w:color w:val="34576B"/>
          <w:spacing w:val="11"/>
          <w:sz w:val="21"/>
        </w:rPr>
        <w:t xml:space="preserve"> </w:t>
      </w:r>
      <w:r>
        <w:rPr>
          <w:rFonts w:ascii="MingLiU_HKSCS"/>
          <w:spacing w:val="-10"/>
          <w:sz w:val="21"/>
        </w:rPr>
        <w:t>}</w:t>
      </w:r>
    </w:p>
    <w:p>
      <w:pPr>
        <w:pStyle w:val="9"/>
        <w:spacing w:before="9"/>
        <w:ind w:left="0"/>
        <w:rPr>
          <w:rFonts w:ascii="MingLiU_HKSCS"/>
          <w:sz w:val="18"/>
        </w:rPr>
      </w:pPr>
    </w:p>
    <w:p>
      <w:pPr>
        <w:spacing w:before="0" w:line="211" w:lineRule="auto"/>
        <w:ind w:left="760" w:right="8268" w:firstLine="0"/>
        <w:jc w:val="left"/>
        <w:rPr>
          <w:rFonts w:ascii="MingLiU_HKSCS"/>
          <w:sz w:val="21"/>
        </w:rPr>
      </w:pPr>
      <w:r>
        <w:rPr>
          <w:rFonts w:ascii="MingLiU_HKSCS"/>
          <w:color w:val="000087"/>
          <w:sz w:val="21"/>
        </w:rPr>
        <w:t>setTimeout</w:t>
      </w:r>
      <w:r>
        <w:rPr>
          <w:rFonts w:ascii="MingLiU_HKSCS"/>
          <w:sz w:val="21"/>
        </w:rPr>
        <w:t>(</w:t>
      </w:r>
      <w:r>
        <w:rPr>
          <w:rFonts w:ascii="MingLiU_HKSCS"/>
          <w:color w:val="000087"/>
          <w:sz w:val="21"/>
        </w:rPr>
        <w:t>x</w:t>
      </w:r>
      <w:r>
        <w:rPr>
          <w:rFonts w:ascii="MingLiU_HKSCS"/>
          <w:sz w:val="21"/>
        </w:rPr>
        <w:t xml:space="preserve">, </w:t>
      </w:r>
      <w:r>
        <w:rPr>
          <w:rFonts w:ascii="MingLiU_HKSCS"/>
          <w:color w:val="FF6600"/>
          <w:sz w:val="21"/>
        </w:rPr>
        <w:t>0</w:t>
      </w:r>
      <w:r>
        <w:rPr>
          <w:rFonts w:ascii="MingLiU_HKSCS"/>
          <w:sz w:val="21"/>
        </w:rPr>
        <w:t xml:space="preserve">); </w:t>
      </w:r>
      <w:r>
        <w:rPr>
          <w:rFonts w:ascii="MingLiU_HKSCS"/>
          <w:color w:val="000087"/>
          <w:spacing w:val="-4"/>
          <w:sz w:val="21"/>
        </w:rPr>
        <w:t>a</w:t>
      </w:r>
      <w:r>
        <w:rPr>
          <w:rFonts w:ascii="MingLiU_HKSCS"/>
          <w:spacing w:val="-4"/>
          <w:sz w:val="21"/>
        </w:rPr>
        <w:t>();</w:t>
      </w:r>
    </w:p>
    <w:p>
      <w:pPr>
        <w:pStyle w:val="9"/>
        <w:spacing w:before="3"/>
        <w:ind w:left="0"/>
        <w:rPr>
          <w:rFonts w:ascii="MingLiU_HKSCS"/>
          <w:sz w:val="14"/>
        </w:rPr>
      </w:pPr>
    </w:p>
    <w:p>
      <w:pPr>
        <w:pStyle w:val="9"/>
        <w:spacing w:line="268" w:lineRule="auto"/>
        <w:ind w:right="968"/>
      </w:pPr>
      <w:r>
        <w:fldChar w:fldCharType="begin"/>
      </w:r>
      <w:r>
        <w:instrText xml:space="preserve"> HYPERLINK \l "_bookmark12" </w:instrText>
      </w:r>
      <w:r>
        <w:fldChar w:fldCharType="separate"/>
      </w:r>
      <w:r>
        <w:rPr>
          <w:color w:val="8E0011"/>
        </w:rPr>
        <w:t>Figure 1-1</w:t>
      </w:r>
      <w:r>
        <w:rPr>
          <w:color w:val="8E0011"/>
        </w:rPr>
        <w:fldChar w:fldCharType="end"/>
      </w:r>
      <w:r>
        <w:rPr>
          <w:color w:val="8E0011"/>
        </w:rPr>
        <w:t xml:space="preserve"> </w:t>
      </w:r>
      <w:r>
        <w:t xml:space="preserve">is a visualization of the preceding code sample. Notice how there are two separate </w:t>
      </w:r>
      <w:bookmarkStart w:id="2" w:name="_bookmark11"/>
      <w:bookmarkEnd w:id="2"/>
      <w:r>
        <w:t>stacks and that each stack increases in depth as more functions are called. The horizontal axis represents time; code within each function naturally takes time to execute.</w:t>
      </w:r>
    </w:p>
    <w:p>
      <w:pPr>
        <w:pStyle w:val="9"/>
        <w:spacing w:before="5"/>
        <w:ind w:left="0"/>
        <w:rPr>
          <w:sz w:val="15"/>
        </w:rPr>
      </w:pPr>
      <w:r>
        <w:drawing>
          <wp:anchor distT="0" distB="0" distL="0" distR="0" simplePos="0" relativeHeight="251772928" behindDoc="1" locked="0" layoutInCell="1" allowOverlap="1">
            <wp:simplePos x="0" y="0"/>
            <wp:positionH relativeFrom="page">
              <wp:posOffset>1060450</wp:posOffset>
            </wp:positionH>
            <wp:positionV relativeFrom="paragraph">
              <wp:posOffset>127635</wp:posOffset>
            </wp:positionV>
            <wp:extent cx="5610225" cy="2926080"/>
            <wp:effectExtent l="0" t="0" r="0" b="0"/>
            <wp:wrapTopAndBottom/>
            <wp:docPr id="175" name="Image 14"/>
            <wp:cNvGraphicFramePr/>
            <a:graphic xmlns:a="http://schemas.openxmlformats.org/drawingml/2006/main">
              <a:graphicData uri="http://schemas.openxmlformats.org/drawingml/2006/picture">
                <pic:pic xmlns:pic="http://schemas.openxmlformats.org/drawingml/2006/picture">
                  <pic:nvPicPr>
                    <pic:cNvPr id="175" name="Image 14"/>
                    <pic:cNvPicPr/>
                  </pic:nvPicPr>
                  <pic:blipFill>
                    <a:blip r:embed="rId8"/>
                    <a:stretch>
                      <a:fillRect/>
                    </a:stretch>
                  </pic:blipFill>
                  <pic:spPr>
                    <a:xfrm>
                      <a:off x="0" y="0"/>
                      <a:ext cx="5610225" cy="2926080"/>
                    </a:xfrm>
                    <a:prstGeom prst="rect">
                      <a:avLst/>
                    </a:prstGeom>
                    <a:noFill/>
                    <a:ln>
                      <a:noFill/>
                    </a:ln>
                  </pic:spPr>
                </pic:pic>
              </a:graphicData>
            </a:graphic>
          </wp:anchor>
        </w:drawing>
      </w:r>
    </w:p>
    <w:p>
      <w:pPr>
        <w:spacing w:before="178"/>
        <w:ind w:left="758" w:right="739" w:firstLine="0"/>
        <w:jc w:val="center"/>
        <w:rPr>
          <w:i/>
          <w:sz w:val="21"/>
        </w:rPr>
      </w:pPr>
      <w:bookmarkStart w:id="3" w:name="_bookmark12"/>
      <w:bookmarkEnd w:id="3"/>
      <w:r>
        <w:rPr>
          <w:i/>
          <w:sz w:val="21"/>
        </w:rPr>
        <w:t>Figure</w:t>
      </w:r>
      <w:r>
        <w:rPr>
          <w:i/>
          <w:spacing w:val="5"/>
          <w:sz w:val="21"/>
        </w:rPr>
        <w:t xml:space="preserve"> </w:t>
      </w:r>
      <w:r>
        <w:rPr>
          <w:i/>
          <w:sz w:val="21"/>
        </w:rPr>
        <w:t>1-1.</w:t>
      </w:r>
      <w:r>
        <w:rPr>
          <w:i/>
          <w:spacing w:val="6"/>
          <w:sz w:val="21"/>
        </w:rPr>
        <w:t xml:space="preserve"> </w:t>
      </w:r>
      <w:r>
        <w:rPr>
          <w:i/>
          <w:sz w:val="21"/>
        </w:rPr>
        <w:t>Visualization</w:t>
      </w:r>
      <w:r>
        <w:rPr>
          <w:i/>
          <w:spacing w:val="6"/>
          <w:sz w:val="21"/>
        </w:rPr>
        <w:t xml:space="preserve"> </w:t>
      </w:r>
      <w:r>
        <w:rPr>
          <w:i/>
          <w:sz w:val="21"/>
        </w:rPr>
        <w:t>of</w:t>
      </w:r>
      <w:r>
        <w:rPr>
          <w:i/>
          <w:spacing w:val="6"/>
          <w:sz w:val="21"/>
        </w:rPr>
        <w:t xml:space="preserve"> </w:t>
      </w:r>
      <w:r>
        <w:rPr>
          <w:i/>
          <w:sz w:val="21"/>
        </w:rPr>
        <w:t>multiple</w:t>
      </w:r>
      <w:r>
        <w:rPr>
          <w:i/>
          <w:spacing w:val="6"/>
          <w:sz w:val="21"/>
        </w:rPr>
        <w:t xml:space="preserve"> </w:t>
      </w:r>
      <w:r>
        <w:rPr>
          <w:i/>
          <w:sz w:val="21"/>
        </w:rPr>
        <w:t>JavaScript</w:t>
      </w:r>
      <w:r>
        <w:rPr>
          <w:i/>
          <w:spacing w:val="6"/>
          <w:sz w:val="21"/>
        </w:rPr>
        <w:t xml:space="preserve"> </w:t>
      </w:r>
      <w:r>
        <w:rPr>
          <w:i/>
          <w:spacing w:val="-2"/>
          <w:sz w:val="21"/>
        </w:rPr>
        <w:t>stacks</w:t>
      </w:r>
    </w:p>
    <w:p>
      <w:pPr>
        <w:pStyle w:val="9"/>
        <w:ind w:left="0"/>
        <w:rPr>
          <w:i/>
          <w:sz w:val="22"/>
        </w:rPr>
      </w:pPr>
    </w:p>
    <w:p>
      <w:pPr>
        <w:pStyle w:val="9"/>
        <w:spacing w:line="237" w:lineRule="auto"/>
        <w:ind w:right="856"/>
      </w:pPr>
      <w:r>
        <w:t xml:space="preserve">The </w:t>
      </w:r>
      <w:r>
        <w:rPr>
          <w:rFonts w:ascii="MingLiU_HKSCS" w:hAnsi="MingLiU_HKSCS"/>
        </w:rPr>
        <w:t>setTimeout()</w:t>
      </w:r>
      <w:r>
        <w:rPr>
          <w:rFonts w:ascii="MingLiU_HKSCS" w:hAnsi="MingLiU_HKSCS"/>
          <w:spacing w:val="-37"/>
        </w:rPr>
        <w:t xml:space="preserve"> </w:t>
      </w:r>
      <w:r>
        <w:t xml:space="preserve">function </w:t>
      </w:r>
      <w:bookmarkStart w:id="4" w:name="_bookmark13"/>
      <w:bookmarkEnd w:id="4"/>
      <w:r>
        <w:t xml:space="preserve">is essentially saying, “Try to run the provided function 0ms from now.” However, the </w:t>
      </w:r>
      <w:r>
        <w:rPr>
          <w:rFonts w:ascii="MingLiU_HKSCS" w:hAnsi="MingLiU_HKSCS"/>
        </w:rPr>
        <w:t>x()</w:t>
      </w:r>
      <w:r>
        <w:rPr>
          <w:rFonts w:ascii="MingLiU_HKSCS" w:hAnsi="MingLiU_HKSCS"/>
          <w:spacing w:val="-50"/>
        </w:rPr>
        <w:t xml:space="preserve"> </w:t>
      </w:r>
      <w:r>
        <w:t xml:space="preserve">function doesn’t run </w:t>
      </w:r>
      <w:r>
        <w:rPr>
          <w:i/>
        </w:rPr>
        <w:t>immediately</w:t>
      </w:r>
      <w:r>
        <w:t>, as the</w:t>
      </w:r>
      <w:r>
        <w:rPr>
          <w:spacing w:val="24"/>
        </w:rPr>
        <w:t xml:space="preserve"> </w:t>
      </w:r>
      <w:r>
        <w:rPr>
          <w:rFonts w:ascii="MingLiU_HKSCS" w:hAnsi="MingLiU_HKSCS"/>
        </w:rPr>
        <w:t>a()</w:t>
      </w:r>
      <w:r>
        <w:rPr>
          <w:rFonts w:ascii="MingLiU_HKSCS" w:hAnsi="MingLiU_HKSCS"/>
          <w:spacing w:val="-46"/>
        </w:rPr>
        <w:t xml:space="preserve"> </w:t>
      </w:r>
      <w:r>
        <w:t>call</w:t>
      </w:r>
      <w:r>
        <w:rPr>
          <w:spacing w:val="24"/>
        </w:rPr>
        <w:t xml:space="preserve"> </w:t>
      </w:r>
      <w:r>
        <w:t>stack</w:t>
      </w:r>
      <w:r>
        <w:rPr>
          <w:spacing w:val="26"/>
        </w:rPr>
        <w:t xml:space="preserve"> </w:t>
      </w:r>
      <w:r>
        <w:t>is</w:t>
      </w:r>
      <w:r>
        <w:rPr>
          <w:spacing w:val="24"/>
        </w:rPr>
        <w:t xml:space="preserve"> </w:t>
      </w:r>
      <w:r>
        <w:t>still</w:t>
      </w:r>
      <w:r>
        <w:rPr>
          <w:spacing w:val="24"/>
        </w:rPr>
        <w:t xml:space="preserve"> </w:t>
      </w:r>
      <w:r>
        <w:t>in</w:t>
      </w:r>
      <w:r>
        <w:rPr>
          <w:spacing w:val="26"/>
        </w:rPr>
        <w:t xml:space="preserve"> </w:t>
      </w:r>
      <w:r>
        <w:t>progress.</w:t>
      </w:r>
      <w:r>
        <w:rPr>
          <w:spacing w:val="26"/>
        </w:rPr>
        <w:t xml:space="preserve"> </w:t>
      </w:r>
      <w:r>
        <w:t>It</w:t>
      </w:r>
      <w:r>
        <w:rPr>
          <w:spacing w:val="24"/>
        </w:rPr>
        <w:t xml:space="preserve"> </w:t>
      </w:r>
      <w:r>
        <w:t>doesn’t</w:t>
      </w:r>
      <w:r>
        <w:rPr>
          <w:spacing w:val="24"/>
        </w:rPr>
        <w:t xml:space="preserve"> </w:t>
      </w:r>
      <w:r>
        <w:t>even</w:t>
      </w:r>
      <w:r>
        <w:rPr>
          <w:spacing w:val="26"/>
        </w:rPr>
        <w:t xml:space="preserve"> </w:t>
      </w:r>
      <w:r>
        <w:t>run</w:t>
      </w:r>
      <w:r>
        <w:rPr>
          <w:spacing w:val="26"/>
        </w:rPr>
        <w:t xml:space="preserve"> </w:t>
      </w:r>
      <w:r>
        <w:t>immediately</w:t>
      </w:r>
      <w:r>
        <w:rPr>
          <w:spacing w:val="26"/>
        </w:rPr>
        <w:t xml:space="preserve"> </w:t>
      </w:r>
      <w:r>
        <w:t>after</w:t>
      </w:r>
      <w:r>
        <w:rPr>
          <w:spacing w:val="24"/>
        </w:rPr>
        <w:t xml:space="preserve"> </w:t>
      </w:r>
      <w:r>
        <w:t xml:space="preserve">the </w:t>
      </w:r>
      <w:r>
        <w:rPr>
          <w:rFonts w:ascii="MingLiU_HKSCS" w:hAnsi="MingLiU_HKSCS"/>
        </w:rPr>
        <w:t>a()</w:t>
      </w:r>
      <w:r>
        <w:rPr>
          <w:rFonts w:ascii="MingLiU_HKSCS" w:hAnsi="MingLiU_HKSCS"/>
          <w:spacing w:val="-57"/>
        </w:rPr>
        <w:t xml:space="preserve"> </w:t>
      </w:r>
      <w:r>
        <w:t>call stack</w:t>
      </w:r>
      <w:r>
        <w:rPr>
          <w:spacing w:val="15"/>
        </w:rPr>
        <w:t xml:space="preserve"> </w:t>
      </w:r>
      <w:r>
        <w:t>is complete,</w:t>
      </w:r>
      <w:r>
        <w:rPr>
          <w:spacing w:val="15"/>
        </w:rPr>
        <w:t xml:space="preserve"> </w:t>
      </w:r>
      <w:r>
        <w:t>either.</w:t>
      </w:r>
      <w:r>
        <w:rPr>
          <w:spacing w:val="15"/>
        </w:rPr>
        <w:t xml:space="preserve"> </w:t>
      </w:r>
      <w:r>
        <w:t>The event loop</w:t>
      </w:r>
      <w:r>
        <w:rPr>
          <w:spacing w:val="15"/>
        </w:rPr>
        <w:t xml:space="preserve"> </w:t>
      </w:r>
      <w:r>
        <w:t>takes a nonzero</w:t>
      </w:r>
      <w:r>
        <w:rPr>
          <w:spacing w:val="15"/>
        </w:rPr>
        <w:t xml:space="preserve"> </w:t>
      </w:r>
      <w:r>
        <w:t>amount of time</w:t>
      </w:r>
    </w:p>
    <w:p>
      <w:pPr>
        <w:pStyle w:val="9"/>
        <w:spacing w:line="254" w:lineRule="auto"/>
        <w:ind w:right="856"/>
      </w:pPr>
      <w:r>
        <w:t>to</w:t>
      </w:r>
      <w:r>
        <w:rPr>
          <w:spacing w:val="24"/>
        </w:rPr>
        <w:t xml:space="preserve"> </w:t>
      </w:r>
      <w:r>
        <w:t>check</w:t>
      </w:r>
      <w:r>
        <w:rPr>
          <w:spacing w:val="24"/>
        </w:rPr>
        <w:t xml:space="preserve"> </w:t>
      </w:r>
      <w:r>
        <w:t>for</w:t>
      </w:r>
      <w:r>
        <w:rPr>
          <w:spacing w:val="23"/>
        </w:rPr>
        <w:t xml:space="preserve"> </w:t>
      </w:r>
      <w:r>
        <w:t>more</w:t>
      </w:r>
      <w:r>
        <w:rPr>
          <w:spacing w:val="23"/>
        </w:rPr>
        <w:t xml:space="preserve"> </w:t>
      </w:r>
      <w:r>
        <w:t>work</w:t>
      </w:r>
      <w:r>
        <w:rPr>
          <w:spacing w:val="24"/>
        </w:rPr>
        <w:t xml:space="preserve"> </w:t>
      </w:r>
      <w:r>
        <w:t>to</w:t>
      </w:r>
      <w:r>
        <w:rPr>
          <w:spacing w:val="24"/>
        </w:rPr>
        <w:t xml:space="preserve"> </w:t>
      </w:r>
      <w:r>
        <w:t>perform.</w:t>
      </w:r>
      <w:r>
        <w:rPr>
          <w:spacing w:val="24"/>
        </w:rPr>
        <w:t xml:space="preserve"> </w:t>
      </w:r>
      <w:r>
        <w:t>It</w:t>
      </w:r>
      <w:r>
        <w:rPr>
          <w:spacing w:val="23"/>
        </w:rPr>
        <w:t xml:space="preserve"> </w:t>
      </w:r>
      <w:r>
        <w:t>also</w:t>
      </w:r>
      <w:r>
        <w:rPr>
          <w:spacing w:val="24"/>
        </w:rPr>
        <w:t xml:space="preserve"> </w:t>
      </w:r>
      <w:r>
        <w:t>takes</w:t>
      </w:r>
      <w:r>
        <w:rPr>
          <w:spacing w:val="23"/>
        </w:rPr>
        <w:t xml:space="preserve"> </w:t>
      </w:r>
      <w:r>
        <w:t>time</w:t>
      </w:r>
      <w:r>
        <w:rPr>
          <w:spacing w:val="23"/>
        </w:rPr>
        <w:t xml:space="preserve"> </w:t>
      </w:r>
      <w:r>
        <w:t>to</w:t>
      </w:r>
      <w:r>
        <w:rPr>
          <w:spacing w:val="24"/>
        </w:rPr>
        <w:t xml:space="preserve"> </w:t>
      </w:r>
      <w:r>
        <w:t>prepare</w:t>
      </w:r>
      <w:r>
        <w:rPr>
          <w:spacing w:val="23"/>
        </w:rPr>
        <w:t xml:space="preserve"> </w:t>
      </w:r>
      <w:r>
        <w:t>the</w:t>
      </w:r>
      <w:r>
        <w:rPr>
          <w:spacing w:val="23"/>
        </w:rPr>
        <w:t xml:space="preserve"> </w:t>
      </w:r>
      <w:r>
        <w:t>new</w:t>
      </w:r>
      <w:r>
        <w:rPr>
          <w:spacing w:val="23"/>
        </w:rPr>
        <w:t xml:space="preserve"> </w:t>
      </w:r>
      <w:r>
        <w:t xml:space="preserve">call stack. So, even though </w:t>
      </w:r>
      <w:r>
        <w:rPr>
          <w:rFonts w:ascii="MingLiU_HKSCS"/>
        </w:rPr>
        <w:t>x()</w:t>
      </w:r>
      <w:r>
        <w:rPr>
          <w:rFonts w:ascii="MingLiU_HKSCS"/>
          <w:spacing w:val="-58"/>
        </w:rPr>
        <w:t xml:space="preserve"> </w:t>
      </w:r>
      <w:r>
        <w:t>was scheduled to run in 0ms, in practice it may take a few milliseconds before the code runs, a discrepancy that increases as</w:t>
      </w:r>
    </w:p>
    <w:p>
      <w:pPr>
        <w:pStyle w:val="9"/>
        <w:spacing w:before="3"/>
      </w:pPr>
      <w:r>
        <w:t>application</w:t>
      </w:r>
      <w:r>
        <w:rPr>
          <w:spacing w:val="14"/>
        </w:rPr>
        <w:t xml:space="preserve"> </w:t>
      </w:r>
      <w:r>
        <w:t>load</w:t>
      </w:r>
      <w:r>
        <w:rPr>
          <w:spacing w:val="15"/>
        </w:rPr>
        <w:t xml:space="preserve"> </w:t>
      </w:r>
      <w:r>
        <w:rPr>
          <w:spacing w:val="-2"/>
        </w:rPr>
        <w:t>increases.</w:t>
      </w:r>
    </w:p>
    <w:p>
      <w:pPr>
        <w:pStyle w:val="9"/>
        <w:spacing w:before="182"/>
      </w:pPr>
      <w:r>
        <w:t>Another</w:t>
      </w:r>
      <w:r>
        <w:rPr>
          <w:spacing w:val="8"/>
        </w:rPr>
        <w:t xml:space="preserve"> </w:t>
      </w:r>
      <w:r>
        <w:t>thing</w:t>
      </w:r>
      <w:r>
        <w:rPr>
          <w:spacing w:val="9"/>
        </w:rPr>
        <w:t xml:space="preserve"> </w:t>
      </w:r>
      <w:r>
        <w:t>to</w:t>
      </w:r>
      <w:r>
        <w:rPr>
          <w:spacing w:val="9"/>
        </w:rPr>
        <w:t xml:space="preserve"> </w:t>
      </w:r>
      <w:r>
        <w:t>keep</w:t>
      </w:r>
      <w:r>
        <w:rPr>
          <w:spacing w:val="9"/>
        </w:rPr>
        <w:t xml:space="preserve"> </w:t>
      </w:r>
      <w:r>
        <w:t>in</w:t>
      </w:r>
      <w:r>
        <w:rPr>
          <w:spacing w:val="9"/>
        </w:rPr>
        <w:t xml:space="preserve"> </w:t>
      </w:r>
      <w:r>
        <w:t>mind</w:t>
      </w:r>
      <w:r>
        <w:rPr>
          <w:spacing w:val="9"/>
        </w:rPr>
        <w:t xml:space="preserve"> </w:t>
      </w:r>
      <w:r>
        <w:t>is</w:t>
      </w:r>
      <w:r>
        <w:rPr>
          <w:spacing w:val="8"/>
        </w:rPr>
        <w:t xml:space="preserve"> </w:t>
      </w:r>
      <w:r>
        <w:t>that</w:t>
      </w:r>
      <w:r>
        <w:rPr>
          <w:spacing w:val="9"/>
        </w:rPr>
        <w:t xml:space="preserve"> </w:t>
      </w:r>
      <w:r>
        <w:t>functions</w:t>
      </w:r>
      <w:r>
        <w:rPr>
          <w:spacing w:val="8"/>
        </w:rPr>
        <w:t xml:space="preserve"> </w:t>
      </w:r>
      <w:r>
        <w:t>can</w:t>
      </w:r>
      <w:r>
        <w:rPr>
          <w:spacing w:val="9"/>
        </w:rPr>
        <w:t xml:space="preserve"> </w:t>
      </w:r>
      <w:r>
        <w:t>take</w:t>
      </w:r>
      <w:r>
        <w:rPr>
          <w:spacing w:val="8"/>
        </w:rPr>
        <w:t xml:space="preserve"> </w:t>
      </w:r>
      <w:r>
        <w:t>a</w:t>
      </w:r>
      <w:r>
        <w:rPr>
          <w:spacing w:val="8"/>
        </w:rPr>
        <w:t xml:space="preserve"> </w:t>
      </w:r>
      <w:r>
        <w:t>long</w:t>
      </w:r>
      <w:r>
        <w:rPr>
          <w:spacing w:val="9"/>
        </w:rPr>
        <w:t xml:space="preserve"> </w:t>
      </w:r>
      <w:r>
        <w:t>time</w:t>
      </w:r>
      <w:r>
        <w:rPr>
          <w:spacing w:val="8"/>
        </w:rPr>
        <w:t xml:space="preserve"> </w:t>
      </w:r>
      <w:r>
        <w:t>to</w:t>
      </w:r>
      <w:r>
        <w:rPr>
          <w:spacing w:val="9"/>
        </w:rPr>
        <w:t xml:space="preserve"> </w:t>
      </w:r>
      <w:r>
        <w:t>run.</w:t>
      </w:r>
      <w:r>
        <w:rPr>
          <w:spacing w:val="10"/>
        </w:rPr>
        <w:t xml:space="preserve"> </w:t>
      </w:r>
      <w:r>
        <w:t>If</w:t>
      </w:r>
      <w:r>
        <w:rPr>
          <w:spacing w:val="8"/>
        </w:rPr>
        <w:t xml:space="preserve"> </w:t>
      </w:r>
      <w:r>
        <w:rPr>
          <w:spacing w:val="-5"/>
        </w:rPr>
        <w:t>the</w:t>
      </w:r>
    </w:p>
    <w:p>
      <w:pPr>
        <w:pStyle w:val="9"/>
        <w:spacing w:before="48"/>
      </w:pPr>
      <w:r>
        <w:rPr>
          <w:rFonts w:ascii="MingLiU_HKSCS"/>
        </w:rPr>
        <w:t>a()</w:t>
      </w:r>
      <w:r>
        <w:rPr>
          <w:rFonts w:ascii="MingLiU_HKSCS"/>
          <w:spacing w:val="-61"/>
        </w:rPr>
        <w:t xml:space="preserve"> </w:t>
      </w:r>
      <w:r>
        <w:t>function</w:t>
      </w:r>
      <w:r>
        <w:rPr>
          <w:spacing w:val="11"/>
        </w:rPr>
        <w:t xml:space="preserve"> </w:t>
      </w:r>
      <w:r>
        <w:t>took</w:t>
      </w:r>
      <w:r>
        <w:rPr>
          <w:spacing w:val="10"/>
        </w:rPr>
        <w:t xml:space="preserve"> </w:t>
      </w:r>
      <w:r>
        <w:t>100ms</w:t>
      </w:r>
      <w:r>
        <w:rPr>
          <w:spacing w:val="10"/>
        </w:rPr>
        <w:t xml:space="preserve"> </w:t>
      </w:r>
      <w:r>
        <w:t>to</w:t>
      </w:r>
      <w:r>
        <w:rPr>
          <w:spacing w:val="11"/>
        </w:rPr>
        <w:t xml:space="preserve"> </w:t>
      </w:r>
      <w:r>
        <w:t>run,</w:t>
      </w:r>
      <w:r>
        <w:rPr>
          <w:spacing w:val="10"/>
        </w:rPr>
        <w:t xml:space="preserve"> </w:t>
      </w:r>
      <w:r>
        <w:t>then</w:t>
      </w:r>
      <w:r>
        <w:rPr>
          <w:spacing w:val="11"/>
        </w:rPr>
        <w:t xml:space="preserve"> </w:t>
      </w:r>
      <w:r>
        <w:t>the</w:t>
      </w:r>
      <w:r>
        <w:rPr>
          <w:spacing w:val="9"/>
        </w:rPr>
        <w:t xml:space="preserve"> </w:t>
      </w:r>
      <w:r>
        <w:t>earliest</w:t>
      </w:r>
      <w:r>
        <w:rPr>
          <w:spacing w:val="10"/>
        </w:rPr>
        <w:t xml:space="preserve"> </w:t>
      </w:r>
      <w:r>
        <w:t>you</w:t>
      </w:r>
      <w:r>
        <w:rPr>
          <w:spacing w:val="11"/>
        </w:rPr>
        <w:t xml:space="preserve"> </w:t>
      </w:r>
      <w:r>
        <w:t>should</w:t>
      </w:r>
      <w:r>
        <w:rPr>
          <w:spacing w:val="10"/>
        </w:rPr>
        <w:t xml:space="preserve"> </w:t>
      </w:r>
      <w:r>
        <w:t>expect</w:t>
      </w:r>
      <w:r>
        <w:rPr>
          <w:spacing w:val="10"/>
        </w:rPr>
        <w:t xml:space="preserve"> </w:t>
      </w:r>
      <w:r>
        <w:rPr>
          <w:rFonts w:ascii="MingLiU_HKSCS"/>
        </w:rPr>
        <w:t>x()</w:t>
      </w:r>
      <w:r>
        <w:rPr>
          <w:rFonts w:ascii="MingLiU_HKSCS"/>
          <w:spacing w:val="-61"/>
        </w:rPr>
        <w:t xml:space="preserve"> </w:t>
      </w:r>
      <w:r>
        <w:t>to</w:t>
      </w:r>
      <w:r>
        <w:rPr>
          <w:spacing w:val="11"/>
        </w:rPr>
        <w:t xml:space="preserve"> </w:t>
      </w:r>
      <w:r>
        <w:rPr>
          <w:spacing w:val="-5"/>
        </w:rPr>
        <w:t>run</w:t>
      </w:r>
    </w:p>
    <w:p>
      <w:pPr>
        <w:spacing w:after="0"/>
        <w:sectPr>
          <w:pgSz w:w="12240" w:h="15840"/>
          <w:pgMar w:top="1420" w:right="700" w:bottom="280" w:left="680" w:header="720" w:footer="720" w:gutter="0"/>
          <w:cols w:space="720" w:num="1"/>
        </w:sectPr>
      </w:pPr>
    </w:p>
    <w:p>
      <w:pPr>
        <w:pStyle w:val="9"/>
        <w:spacing w:before="75" w:line="266" w:lineRule="auto"/>
        <w:ind w:right="856"/>
      </w:pPr>
      <w:r>
        <mc:AlternateContent>
          <mc:Choice Requires="wpg">
            <w:drawing>
              <wp:anchor distT="0" distB="0" distL="0" distR="0" simplePos="0" relativeHeight="251768832" behindDoc="1" locked="0" layoutInCell="1" allowOverlap="1">
                <wp:simplePos x="0" y="0"/>
                <wp:positionH relativeFrom="page">
                  <wp:posOffset>914400</wp:posOffset>
                </wp:positionH>
                <wp:positionV relativeFrom="paragraph">
                  <wp:posOffset>1089025</wp:posOffset>
                </wp:positionV>
                <wp:extent cx="5943600" cy="5175885"/>
                <wp:effectExtent l="0" t="0" r="0" b="0"/>
                <wp:wrapNone/>
                <wp:docPr id="15" name="Group 15"/>
                <wp:cNvGraphicFramePr/>
                <a:graphic xmlns:a="http://schemas.openxmlformats.org/drawingml/2006/main">
                  <a:graphicData uri="http://schemas.microsoft.com/office/word/2010/wordprocessingGroup">
                    <wpg:wgp>
                      <wpg:cNvGrpSpPr/>
                      <wpg:grpSpPr>
                        <a:xfrm>
                          <a:off x="0" y="0"/>
                          <a:ext cx="5943600" cy="5175885"/>
                          <a:chOff x="0" y="0"/>
                          <a:chExt cx="5943600" cy="5175885"/>
                        </a:xfrm>
                        <a:effectLst/>
                      </wpg:grpSpPr>
                      <wps:wsp>
                        <wps:cNvPr id="16" name="Graphic 16"/>
                        <wps:cNvSpPr/>
                        <wps:spPr>
                          <a:xfrm>
                            <a:off x="0" y="0"/>
                            <a:ext cx="5943600" cy="5175885"/>
                          </a:xfrm>
                          <a:custGeom>
                            <a:avLst/>
                            <a:gdLst/>
                            <a:ahLst/>
                            <a:cxnLst/>
                            <a:rect l="l" t="t" r="r" b="b"/>
                            <a:pathLst>
                              <a:path w="5943600" h="5175885">
                                <a:moveTo>
                                  <a:pt x="5943600" y="5175504"/>
                                </a:moveTo>
                                <a:lnTo>
                                  <a:pt x="0" y="5175504"/>
                                </a:lnTo>
                                <a:lnTo>
                                  <a:pt x="0" y="0"/>
                                </a:lnTo>
                                <a:lnTo>
                                  <a:pt x="5943600" y="0"/>
                                </a:lnTo>
                                <a:lnTo>
                                  <a:pt x="5943600" y="5175504"/>
                                </a:lnTo>
                                <a:close/>
                              </a:path>
                            </a:pathLst>
                          </a:custGeom>
                          <a:solidFill>
                            <a:srgbClr val="F6F6F6"/>
                          </a:solidFill>
                          <a:ln>
                            <a:noFill/>
                          </a:ln>
                          <a:effectLst/>
                        </wps:spPr>
                        <wps:bodyPr vert="horz" wrap="square" lIns="0" tIns="0" rIns="0" bIns="0" rtlCol="0" anchor="t" anchorCtr="0">
                          <a:noAutofit/>
                        </wps:bodyPr>
                      </wps:wsp>
                      <wps:wsp>
                        <wps:cNvPr id="17" name="Graphic 17"/>
                        <wps:cNvSpPr/>
                        <wps:spPr>
                          <a:xfrm>
                            <a:off x="0" y="0"/>
                            <a:ext cx="5943600" cy="5175885"/>
                          </a:xfrm>
                          <a:custGeom>
                            <a:avLst/>
                            <a:gdLst/>
                            <a:ahLst/>
                            <a:cxnLst/>
                            <a:rect l="l" t="t" r="r" b="b"/>
                            <a:pathLst>
                              <a:path w="5943600" h="5175885">
                                <a:moveTo>
                                  <a:pt x="5943600" y="0"/>
                                </a:moveTo>
                                <a:lnTo>
                                  <a:pt x="5934456" y="0"/>
                                </a:lnTo>
                                <a:lnTo>
                                  <a:pt x="5934456" y="9144"/>
                                </a:lnTo>
                                <a:lnTo>
                                  <a:pt x="5934456" y="5166360"/>
                                </a:lnTo>
                                <a:lnTo>
                                  <a:pt x="9144" y="5166360"/>
                                </a:lnTo>
                                <a:lnTo>
                                  <a:pt x="9144" y="9144"/>
                                </a:lnTo>
                                <a:lnTo>
                                  <a:pt x="5934456" y="9144"/>
                                </a:lnTo>
                                <a:lnTo>
                                  <a:pt x="5934456" y="0"/>
                                </a:lnTo>
                                <a:lnTo>
                                  <a:pt x="9144" y="0"/>
                                </a:lnTo>
                                <a:lnTo>
                                  <a:pt x="0" y="0"/>
                                </a:lnTo>
                                <a:lnTo>
                                  <a:pt x="0" y="9144"/>
                                </a:lnTo>
                                <a:lnTo>
                                  <a:pt x="0" y="5166360"/>
                                </a:lnTo>
                                <a:lnTo>
                                  <a:pt x="0" y="5175504"/>
                                </a:lnTo>
                                <a:lnTo>
                                  <a:pt x="9144" y="5175504"/>
                                </a:lnTo>
                                <a:lnTo>
                                  <a:pt x="5934456" y="5175504"/>
                                </a:lnTo>
                                <a:lnTo>
                                  <a:pt x="5943600" y="5175504"/>
                                </a:lnTo>
                                <a:lnTo>
                                  <a:pt x="5943600" y="5166360"/>
                                </a:lnTo>
                                <a:lnTo>
                                  <a:pt x="5943600" y="9144"/>
                                </a:lnTo>
                                <a:lnTo>
                                  <a:pt x="5943600" y="0"/>
                                </a:lnTo>
                                <a:close/>
                              </a:path>
                            </a:pathLst>
                          </a:custGeom>
                          <a:solidFill>
                            <a:srgbClr val="DBDBDB"/>
                          </a:solidFill>
                          <a:ln>
                            <a:noFill/>
                          </a:ln>
                          <a:effectLst/>
                        </wps:spPr>
                        <wps:bodyPr vert="horz" wrap="square" lIns="0" tIns="0" rIns="0" bIns="0" rtlCol="0" anchor="t" anchorCtr="0">
                          <a:noAutofit/>
                        </wps:bodyPr>
                      </wps:wsp>
                      <wps:wsp>
                        <wps:cNvPr id="18" name="Graphic 18"/>
                        <wps:cNvSpPr/>
                        <wps:spPr>
                          <a:xfrm>
                            <a:off x="146304" y="1947672"/>
                            <a:ext cx="5651500" cy="9525"/>
                          </a:xfrm>
                          <a:custGeom>
                            <a:avLst/>
                            <a:gdLst/>
                            <a:ahLst/>
                            <a:cxnLst/>
                            <a:rect l="l" t="t" r="r" b="b"/>
                            <a:pathLst>
                              <a:path w="5651500" h="9525">
                                <a:moveTo>
                                  <a:pt x="5650992" y="9144"/>
                                </a:moveTo>
                                <a:lnTo>
                                  <a:pt x="0" y="9144"/>
                                </a:lnTo>
                                <a:lnTo>
                                  <a:pt x="0" y="0"/>
                                </a:lnTo>
                                <a:lnTo>
                                  <a:pt x="5650992" y="0"/>
                                </a:lnTo>
                                <a:lnTo>
                                  <a:pt x="5650992" y="9144"/>
                                </a:lnTo>
                                <a:close/>
                              </a:path>
                            </a:pathLst>
                          </a:custGeom>
                          <a:solidFill>
                            <a:srgbClr val="000000"/>
                          </a:solidFill>
                          <a:ln>
                            <a:noFill/>
                          </a:ln>
                          <a:effectLst/>
                        </wps:spPr>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85.75pt;height:407.55pt;width:468pt;mso-position-horizontal-relative:page;z-index:-251547648;mso-width-relative:page;mso-height-relative:page;" coordsize="5943600,5175885" o:gfxdata="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rdogotsAAAAMAQAADwAAAAAAAAABACAAAAAiAAAAZHJzL2Rvd25y&#10;ZXYueG1sUEsBAhQAFAAAAAgAh07iQJ/UkPmKAwAAkg8AAA4AAAAAAAAAAQAgAAAAKgEAAGRycy9l&#10;Mm9Eb2MueG1sUEsFBgAAAAAGAAYAWQEAACYHAAAAAA==&#10;">
                <o:lock v:ext="edit" aspectratio="f"/>
                <v:shape id="Graphic 16" o:spid="_x0000_s1026" o:spt="100" style="position:absolute;left:0;top:0;height:5175885;width:5943600;" fillcolor="#F6F6F6" filled="t" stroked="f" coordsize="5943600,5175885" o:gfxdata="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rCIW8AAAA&#10;2wAAAA8AAAAAAAAAAQAgAAAAIgAAAGRycy9kb3ducmV2LnhtbFBLAQIUABQAAAAIAIdO4kAzLwWe&#10;OwAAADkAAAAQAAAAAAAAAAEAIAAAAAsBAABkcnMvc2hhcGV4bWwueG1sUEsFBgAAAAAGAAYAWwEA&#10;ALUDAAAAAA==&#10;" path="m5943600,5175504l0,5175504,0,0,5943600,0,5943600,5175504xe">
                  <v:fill on="t" focussize="0,0"/>
                  <v:stroke on="f"/>
                  <v:imagedata o:title=""/>
                  <o:lock v:ext="edit" aspectratio="f"/>
                  <v:textbox inset="0mm,0mm,0mm,0mm"/>
                </v:shape>
                <v:shape id="Graphic 17" o:spid="_x0000_s1026" o:spt="100" style="position:absolute;left:0;top:0;height:5175885;width:5943600;" fillcolor="#DBDBDB" filled="t" stroked="f" coordsize="5943600,5175885" o:gfxdata="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QZJeugAAANsA&#10;AAAPAAAAAAAAAAEAIAAAACIAAABkcnMvZG93bnJldi54bWxQSwECFAAUAAAACACHTuJAMy8FnjsA&#10;AAA5AAAAEAAAAAAAAAABACAAAAAJAQAAZHJzL3NoYXBleG1sLnhtbFBLBQYAAAAABgAGAFsBAACz&#10;AwAAAAA=&#10;" path="m5943600,0l5934456,0,5934456,9144,5934456,5166360,9144,5166360,9144,9144,5934456,9144,5934456,0,9144,0,0,0,0,9144,0,5166360,0,5175504,9144,5175504,5934456,5175504,5943600,5175504,5943600,5166360,5943600,9144,5943600,0xe">
                  <v:fill on="t" focussize="0,0"/>
                  <v:stroke on="f"/>
                  <v:imagedata o:title=""/>
                  <o:lock v:ext="edit" aspectratio="f"/>
                  <v:textbox inset="0mm,0mm,0mm,0mm"/>
                </v:shape>
                <v:shape id="Graphic 18" o:spid="_x0000_s1026" o:spt="100" style="position:absolute;left:146304;top:1947672;height:9525;width:5651500;" fillcolor="#000000" filled="t" stroked="f" coordsize="5651500,9525" o:gfxdata="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PoVO/&#10;AAAA2wAAAA8AAAAAAAAAAQAgAAAAIgAAAGRycy9kb3ducmV2LnhtbFBLAQIUABQAAAAIAIdO4kAz&#10;LwWeOwAAADkAAAAQAAAAAAAAAAEAIAAAAA4BAABkcnMvc2hhcGV4bWwueG1sUEsFBgAAAAAGAAYA&#10;WwEAALgDAAAAAA==&#10;" path="m5650992,9144l0,9144,0,0,5650992,0,5650992,9144xe">
                  <v:fill on="t" focussize="0,0"/>
                  <v:stroke on="f"/>
                  <v:imagedata o:title=""/>
                  <o:lock v:ext="edit" aspectratio="f"/>
                  <v:textbox inset="0mm,0mm,0mm,0mm"/>
                </v:shape>
              </v:group>
            </w:pict>
          </mc:Fallback>
        </mc:AlternateContent>
      </w:r>
      <w:r>
        <w:t>might be 101ms. Because of this, think of the time argument as the earliest time</w:t>
      </w:r>
      <w:r>
        <w:rPr>
          <w:spacing w:val="80"/>
        </w:rPr>
        <w:t xml:space="preserve"> </w:t>
      </w:r>
      <w:r>
        <w:t>the</w:t>
      </w:r>
      <w:r>
        <w:rPr>
          <w:spacing w:val="22"/>
        </w:rPr>
        <w:t xml:space="preserve"> </w:t>
      </w:r>
      <w:r>
        <w:t>function</w:t>
      </w:r>
      <w:r>
        <w:rPr>
          <w:spacing w:val="23"/>
        </w:rPr>
        <w:t xml:space="preserve"> </w:t>
      </w:r>
      <w:r>
        <w:t>can</w:t>
      </w:r>
      <w:r>
        <w:rPr>
          <w:spacing w:val="23"/>
        </w:rPr>
        <w:t xml:space="preserve"> </w:t>
      </w:r>
      <w:r>
        <w:t>be</w:t>
      </w:r>
      <w:r>
        <w:rPr>
          <w:spacing w:val="22"/>
        </w:rPr>
        <w:t xml:space="preserve"> </w:t>
      </w:r>
      <w:r>
        <w:t>called.</w:t>
      </w:r>
      <w:r>
        <w:rPr>
          <w:spacing w:val="23"/>
        </w:rPr>
        <w:t xml:space="preserve"> </w:t>
      </w:r>
      <w:r>
        <w:t>A function</w:t>
      </w:r>
      <w:r>
        <w:rPr>
          <w:spacing w:val="23"/>
        </w:rPr>
        <w:t xml:space="preserve"> </w:t>
      </w:r>
      <w:bookmarkStart w:id="5" w:name="_bookmark14"/>
      <w:bookmarkEnd w:id="5"/>
      <w:r>
        <w:t>that</w:t>
      </w:r>
      <w:r>
        <w:rPr>
          <w:spacing w:val="22"/>
        </w:rPr>
        <w:t xml:space="preserve"> </w:t>
      </w:r>
      <w:r>
        <w:t>takes</w:t>
      </w:r>
      <w:r>
        <w:rPr>
          <w:spacing w:val="22"/>
        </w:rPr>
        <w:t xml:space="preserve"> </w:t>
      </w:r>
      <w:r>
        <w:t>a</w:t>
      </w:r>
      <w:r>
        <w:rPr>
          <w:spacing w:val="22"/>
        </w:rPr>
        <w:t xml:space="preserve"> </w:t>
      </w:r>
      <w:r>
        <w:t>long</w:t>
      </w:r>
      <w:r>
        <w:rPr>
          <w:spacing w:val="23"/>
        </w:rPr>
        <w:t xml:space="preserve"> </w:t>
      </w:r>
      <w:r>
        <w:t>time</w:t>
      </w:r>
      <w:r>
        <w:rPr>
          <w:spacing w:val="22"/>
        </w:rPr>
        <w:t xml:space="preserve"> </w:t>
      </w:r>
      <w:r>
        <w:t>to</w:t>
      </w:r>
      <w:r>
        <w:rPr>
          <w:spacing w:val="23"/>
        </w:rPr>
        <w:t xml:space="preserve"> </w:t>
      </w:r>
      <w:r>
        <w:t>run</w:t>
      </w:r>
      <w:r>
        <w:rPr>
          <w:spacing w:val="23"/>
        </w:rPr>
        <w:t xml:space="preserve"> </w:t>
      </w:r>
      <w:r>
        <w:t>is</w:t>
      </w:r>
      <w:r>
        <w:rPr>
          <w:spacing w:val="22"/>
        </w:rPr>
        <w:t xml:space="preserve"> </w:t>
      </w:r>
      <w:r>
        <w:t>said</w:t>
      </w:r>
      <w:r>
        <w:rPr>
          <w:spacing w:val="23"/>
        </w:rPr>
        <w:t xml:space="preserve"> </w:t>
      </w:r>
      <w:r>
        <w:t xml:space="preserve">to </w:t>
      </w:r>
      <w:r>
        <w:rPr>
          <w:i/>
        </w:rPr>
        <w:t>block the event loop</w:t>
      </w:r>
      <w:r>
        <w:t xml:space="preserve">—since the application is stuck processing slow synchronous code, the event loop is temporarily unable to process further </w:t>
      </w:r>
      <w:bookmarkStart w:id="6" w:name="_bookmark15"/>
      <w:bookmarkEnd w:id="6"/>
      <w:r>
        <w:t>tasks.</w:t>
      </w:r>
    </w:p>
    <w:p>
      <w:pPr>
        <w:pStyle w:val="9"/>
        <w:spacing w:before="4"/>
        <w:ind w:left="0"/>
        <w:rPr>
          <w:sz w:val="44"/>
        </w:rPr>
      </w:pPr>
    </w:p>
    <w:p>
      <w:pPr>
        <w:pStyle w:val="5"/>
        <w:spacing w:before="0"/>
        <w:ind w:left="758" w:right="738"/>
      </w:pPr>
      <w:r>
        <w:rPr>
          <w:spacing w:val="12"/>
        </w:rPr>
        <w:t>SURPRISE</w:t>
      </w:r>
      <w:r>
        <w:rPr>
          <w:spacing w:val="64"/>
        </w:rPr>
        <w:t xml:space="preserve"> </w:t>
      </w:r>
      <w:r>
        <w:rPr>
          <w:spacing w:val="11"/>
        </w:rPr>
        <w:t>INTERVIEW</w:t>
      </w:r>
      <w:r>
        <w:rPr>
          <w:spacing w:val="65"/>
        </w:rPr>
        <w:t xml:space="preserve"> </w:t>
      </w:r>
      <w:r>
        <w:rPr>
          <w:spacing w:val="10"/>
        </w:rPr>
        <w:t>QUESTION</w:t>
      </w:r>
    </w:p>
    <w:p>
      <w:pPr>
        <w:pStyle w:val="9"/>
        <w:spacing w:before="169" w:line="268" w:lineRule="auto"/>
        <w:ind w:left="990" w:right="1032"/>
        <w:jc w:val="both"/>
      </w:pPr>
      <w:r>
        <w:t>This is a question that I’ve asked a few times while interviewing candidates</w:t>
      </w:r>
      <w:r>
        <w:rPr>
          <w:spacing w:val="40"/>
        </w:rPr>
        <w:t xml:space="preserve"> </w:t>
      </w:r>
      <w:r>
        <w:t xml:space="preserve">for advanced JavaScript roles: If the code in </w:t>
      </w:r>
      <w:r>
        <w:fldChar w:fldCharType="begin"/>
      </w:r>
      <w:r>
        <w:instrText xml:space="preserve"> HYPERLINK \l "_bookmark16" </w:instrText>
      </w:r>
      <w:r>
        <w:fldChar w:fldCharType="separate"/>
      </w:r>
      <w:r>
        <w:rPr>
          <w:color w:val="8E0011"/>
        </w:rPr>
        <w:t>Example 1-2</w:t>
      </w:r>
      <w:r>
        <w:rPr>
          <w:color w:val="8E0011"/>
        </w:rPr>
        <w:fldChar w:fldCharType="end"/>
      </w:r>
      <w:r>
        <w:rPr>
          <w:color w:val="8E0011"/>
        </w:rPr>
        <w:t xml:space="preserve"> </w:t>
      </w:r>
      <w:r>
        <w:t>were executed, in what order would you expect the messages to be printed to the screen? And,</w:t>
      </w:r>
      <w:r>
        <w:rPr>
          <w:spacing w:val="80"/>
        </w:rPr>
        <w:t xml:space="preserve"> </w:t>
      </w:r>
      <w:r>
        <w:t xml:space="preserve">as a bonus, how much time would you expect to pass before each message is </w:t>
      </w:r>
      <w:r>
        <w:rPr>
          <w:spacing w:val="-2"/>
        </w:rPr>
        <w:t>printed?</w:t>
      </w:r>
    </w:p>
    <w:p>
      <w:pPr>
        <w:spacing w:before="127"/>
        <w:ind w:left="990" w:right="0" w:firstLine="0"/>
        <w:jc w:val="both"/>
        <w:rPr>
          <w:i/>
          <w:sz w:val="28"/>
        </w:rPr>
      </w:pPr>
      <w:bookmarkStart w:id="7" w:name="_bookmark16"/>
      <w:bookmarkEnd w:id="7"/>
      <w:r>
        <w:rPr>
          <w:i/>
          <w:spacing w:val="12"/>
          <w:sz w:val="28"/>
        </w:rPr>
        <w:t>Example</w:t>
      </w:r>
      <w:r>
        <w:rPr>
          <w:i/>
          <w:spacing w:val="52"/>
          <w:sz w:val="28"/>
        </w:rPr>
        <w:t xml:space="preserve"> </w:t>
      </w:r>
      <w:r>
        <w:rPr>
          <w:i/>
          <w:spacing w:val="14"/>
          <w:sz w:val="28"/>
        </w:rPr>
        <w:t>1-</w:t>
      </w:r>
      <w:r>
        <w:rPr>
          <w:i/>
          <w:sz w:val="28"/>
        </w:rPr>
        <w:t>2.</w:t>
      </w:r>
      <w:r>
        <w:rPr>
          <w:i/>
          <w:spacing w:val="53"/>
          <w:sz w:val="28"/>
        </w:rPr>
        <w:t xml:space="preserve"> </w:t>
      </w:r>
      <w:r>
        <w:rPr>
          <w:i/>
          <w:spacing w:val="12"/>
          <w:sz w:val="28"/>
        </w:rPr>
        <w:t>JavaScript</w:t>
      </w:r>
      <w:r>
        <w:rPr>
          <w:i/>
          <w:spacing w:val="53"/>
          <w:sz w:val="28"/>
        </w:rPr>
        <w:t xml:space="preserve"> </w:t>
      </w:r>
      <w:r>
        <w:rPr>
          <w:i/>
          <w:spacing w:val="11"/>
          <w:sz w:val="28"/>
        </w:rPr>
        <w:t>timing</w:t>
      </w:r>
      <w:r>
        <w:rPr>
          <w:i/>
          <w:spacing w:val="52"/>
          <w:sz w:val="28"/>
        </w:rPr>
        <w:t xml:space="preserve"> </w:t>
      </w:r>
      <w:r>
        <w:rPr>
          <w:i/>
          <w:spacing w:val="10"/>
          <w:sz w:val="28"/>
        </w:rPr>
        <w:t>question</w:t>
      </w:r>
    </w:p>
    <w:p>
      <w:pPr>
        <w:spacing w:before="143" w:line="211" w:lineRule="auto"/>
        <w:ind w:left="990" w:right="4932" w:firstLine="0"/>
        <w:jc w:val="left"/>
        <w:rPr>
          <w:rFonts w:ascii="MingLiU_HKSCS"/>
          <w:sz w:val="21"/>
        </w:rPr>
      </w:pP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'A'</w:t>
      </w:r>
      <w:r>
        <w:rPr>
          <w:rFonts w:ascii="MingLiU_HKSCS"/>
          <w:sz w:val="21"/>
        </w:rPr>
        <w:t xml:space="preserve">), </w:t>
      </w:r>
      <w:r>
        <w:rPr>
          <w:rFonts w:ascii="MingLiU_HKSCS"/>
          <w:color w:val="FF6600"/>
          <w:sz w:val="21"/>
        </w:rPr>
        <w:t>0</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'B'</w:t>
      </w:r>
      <w:r>
        <w:rPr>
          <w:rFonts w:ascii="MingLiU_HKSCS"/>
          <w:spacing w:val="-2"/>
          <w:sz w:val="21"/>
        </w:rPr>
        <w:t>);</w:t>
      </w:r>
    </w:p>
    <w:p>
      <w:pPr>
        <w:spacing w:before="2" w:line="211" w:lineRule="auto"/>
        <w:ind w:left="990" w:right="4932" w:firstLine="0"/>
        <w:jc w:val="left"/>
        <w:rPr>
          <w:rFonts w:ascii="MingLiU_HKSCS"/>
          <w:sz w:val="21"/>
        </w:rPr>
      </w:pP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w:t>
      </w:r>
      <w:r>
        <w:rPr>
          <w:rFonts w:ascii="MingLiU_HKSCS"/>
          <w:sz w:val="21"/>
        </w:rPr>
        <w:t xml:space="preserve">), </w:t>
      </w:r>
      <w:r>
        <w:rPr>
          <w:rFonts w:ascii="MingLiU_HKSCS"/>
          <w:color w:val="FF6600"/>
          <w:sz w:val="21"/>
        </w:rPr>
        <w:t>100</w:t>
      </w:r>
      <w:r>
        <w:rPr>
          <w:rFonts w:ascii="MingLiU_HKSCS"/>
          <w:sz w:val="21"/>
        </w:rPr>
        <w:t xml:space="preserve">);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'D'</w:t>
      </w:r>
      <w:r>
        <w:rPr>
          <w:rFonts w:ascii="MingLiU_HKSCS"/>
          <w:sz w:val="21"/>
        </w:rPr>
        <w:t xml:space="preserve">), </w:t>
      </w:r>
      <w:r>
        <w:rPr>
          <w:rFonts w:ascii="MingLiU_HKSCS"/>
          <w:color w:val="FF6600"/>
          <w:sz w:val="21"/>
        </w:rPr>
        <w:t>0</w:t>
      </w:r>
      <w:r>
        <w:rPr>
          <w:rFonts w:ascii="MingLiU_HKSCS"/>
          <w:sz w:val="21"/>
        </w:rPr>
        <w:t>);</w:t>
      </w:r>
    </w:p>
    <w:p>
      <w:pPr>
        <w:pStyle w:val="9"/>
        <w:spacing w:before="11"/>
        <w:ind w:left="0"/>
        <w:rPr>
          <w:rFonts w:ascii="MingLiU_HKSCS"/>
          <w:sz w:val="16"/>
        </w:rPr>
      </w:pPr>
    </w:p>
    <w:p>
      <w:pPr>
        <w:spacing w:before="0" w:line="276" w:lineRule="exact"/>
        <w:ind w:left="990" w:right="0" w:firstLine="0"/>
        <w:jc w:val="left"/>
        <w:rPr>
          <w:rFonts w:ascii="MingLiU_HKSCS"/>
          <w:sz w:val="21"/>
        </w:rPr>
      </w:pPr>
      <w:r>
        <w:rPr>
          <w:rFonts w:ascii="MingLiU_HKSCS"/>
          <w:color w:val="006699"/>
          <w:sz w:val="21"/>
        </w:rPr>
        <w:t>let</w:t>
      </w:r>
      <w:r>
        <w:rPr>
          <w:rFonts w:ascii="MingLiU_HKSCS"/>
          <w:color w:val="006699"/>
          <w:spacing w:val="6"/>
          <w:sz w:val="21"/>
        </w:rPr>
        <w:t xml:space="preserve"> </w:t>
      </w:r>
      <w:r>
        <w:rPr>
          <w:rFonts w:ascii="MingLiU_HKSCS"/>
          <w:color w:val="000087"/>
          <w:sz w:val="21"/>
        </w:rPr>
        <w:t>i</w:t>
      </w:r>
      <w:r>
        <w:rPr>
          <w:rFonts w:ascii="MingLiU_HKSCS"/>
          <w:color w:val="000087"/>
          <w:spacing w:val="7"/>
          <w:sz w:val="21"/>
        </w:rPr>
        <w:t xml:space="preserve"> </w:t>
      </w:r>
      <w:r>
        <w:rPr>
          <w:rFonts w:ascii="MingLiU_HKSCS"/>
          <w:color w:val="545454"/>
          <w:sz w:val="21"/>
        </w:rPr>
        <w:t>=</w:t>
      </w:r>
      <w:r>
        <w:rPr>
          <w:rFonts w:ascii="MingLiU_HKSCS"/>
          <w:color w:val="545454"/>
          <w:spacing w:val="6"/>
          <w:sz w:val="21"/>
        </w:rPr>
        <w:t xml:space="preserve"> </w:t>
      </w:r>
      <w:r>
        <w:rPr>
          <w:rFonts w:ascii="MingLiU_HKSCS"/>
          <w:color w:val="FF6600"/>
          <w:spacing w:val="-5"/>
          <w:sz w:val="21"/>
        </w:rPr>
        <w:t>0</w:t>
      </w:r>
      <w:r>
        <w:rPr>
          <w:rFonts w:ascii="MingLiU_HKSCS"/>
          <w:spacing w:val="-5"/>
          <w:sz w:val="21"/>
        </w:rPr>
        <w:t>;</w:t>
      </w:r>
    </w:p>
    <w:p>
      <w:pPr>
        <w:spacing w:before="8" w:line="211" w:lineRule="auto"/>
        <w:ind w:left="1206" w:right="4031" w:hanging="216"/>
        <w:jc w:val="left"/>
        <w:rPr>
          <w:rFonts w:ascii="MingLiU_HKSCS"/>
          <w:sz w:val="21"/>
        </w:rPr>
      </w:pPr>
      <w:r>
        <w:rPr>
          <w:rFonts w:ascii="MingLiU_HKSCS"/>
          <w:color w:val="006699"/>
          <w:sz w:val="21"/>
        </w:rPr>
        <w:t xml:space="preserve">while </w:t>
      </w:r>
      <w:r>
        <w:rPr>
          <w:rFonts w:ascii="MingLiU_HKSCS"/>
          <w:sz w:val="21"/>
        </w:rPr>
        <w:t>(</w:t>
      </w:r>
      <w:r>
        <w:rPr>
          <w:rFonts w:ascii="MingLiU_HKSCS"/>
          <w:color w:val="000087"/>
          <w:sz w:val="21"/>
        </w:rPr>
        <w:t xml:space="preserve">i </w:t>
      </w:r>
      <w:r>
        <w:rPr>
          <w:rFonts w:ascii="MingLiU_HKSCS"/>
          <w:color w:val="545454"/>
          <w:sz w:val="21"/>
        </w:rPr>
        <w:t xml:space="preserve">&lt; </w:t>
      </w:r>
      <w:r>
        <w:rPr>
          <w:rFonts w:ascii="MingLiU_HKSCS"/>
          <w:color w:val="FF6600"/>
          <w:sz w:val="21"/>
        </w:rPr>
        <w:t>1</w:t>
      </w:r>
      <w:r>
        <w:rPr>
          <w:rFonts w:ascii="MingLiU_HKSCS"/>
          <w:color w:val="000087"/>
          <w:sz w:val="21"/>
        </w:rPr>
        <w:t>_000_000_000</w:t>
      </w:r>
      <w:r>
        <w:rPr>
          <w:rFonts w:ascii="MingLiU_HKSCS"/>
          <w:sz w:val="21"/>
        </w:rPr>
        <w:t xml:space="preserve">) { </w:t>
      </w:r>
      <w:r>
        <w:rPr>
          <w:rFonts w:ascii="MingLiU_HKSCS"/>
          <w:color w:val="34576B"/>
          <w:sz w:val="21"/>
        </w:rPr>
        <w:t xml:space="preserve">// Assume this takes ~500ms </w:t>
      </w:r>
      <w:r>
        <w:rPr>
          <w:rFonts w:ascii="MingLiU_HKSCS"/>
          <w:color w:val="006699"/>
          <w:sz w:val="21"/>
        </w:rPr>
        <w:t xml:space="preserve">let </w:t>
      </w:r>
      <w:r>
        <w:rPr>
          <w:rFonts w:ascii="MingLiU_HKSCS"/>
          <w:color w:val="000087"/>
          <w:sz w:val="21"/>
        </w:rPr>
        <w:t xml:space="preserve">ignore </w:t>
      </w:r>
      <w:r>
        <w:rPr>
          <w:rFonts w:ascii="MingLiU_HKSCS"/>
          <w:color w:val="545454"/>
          <w:sz w:val="21"/>
        </w:rPr>
        <w:t xml:space="preserve">= </w:t>
      </w:r>
      <w:r>
        <w:rPr>
          <w:rFonts w:ascii="MingLiU_HKSCS"/>
          <w:color w:val="336666"/>
          <w:sz w:val="21"/>
        </w:rPr>
        <w:t>Math</w:t>
      </w:r>
      <w:r>
        <w:rPr>
          <w:rFonts w:ascii="MingLiU_HKSCS"/>
          <w:sz w:val="21"/>
        </w:rPr>
        <w:t>.</w:t>
      </w:r>
      <w:r>
        <w:rPr>
          <w:rFonts w:ascii="MingLiU_HKSCS"/>
          <w:color w:val="000087"/>
          <w:sz w:val="21"/>
        </w:rPr>
        <w:t>sqrt</w:t>
      </w:r>
      <w:r>
        <w:rPr>
          <w:rFonts w:ascii="MingLiU_HKSCS"/>
          <w:sz w:val="21"/>
        </w:rPr>
        <w:t>(</w:t>
      </w:r>
      <w:r>
        <w:rPr>
          <w:rFonts w:ascii="MingLiU_HKSCS"/>
          <w:color w:val="000087"/>
          <w:sz w:val="21"/>
        </w:rPr>
        <w:t>i</w:t>
      </w:r>
      <w:r>
        <w:rPr>
          <w:rFonts w:ascii="MingLiU_HKSCS"/>
          <w:sz w:val="21"/>
        </w:rPr>
        <w:t>);</w:t>
      </w:r>
    </w:p>
    <w:p>
      <w:pPr>
        <w:spacing w:before="0" w:line="266" w:lineRule="exact"/>
        <w:ind w:left="1206" w:right="0" w:firstLine="0"/>
        <w:jc w:val="left"/>
        <w:rPr>
          <w:rFonts w:ascii="MingLiU_HKSCS"/>
          <w:sz w:val="21"/>
        </w:rPr>
      </w:pPr>
      <w:r>
        <w:rPr>
          <w:rFonts w:ascii="MingLiU_HKSCS"/>
          <w:color w:val="000087"/>
          <w:spacing w:val="-4"/>
          <w:sz w:val="21"/>
        </w:rPr>
        <w:t>i</w:t>
      </w:r>
      <w:r>
        <w:rPr>
          <w:rFonts w:ascii="MingLiU_HKSCS"/>
          <w:color w:val="545454"/>
          <w:spacing w:val="-4"/>
          <w:sz w:val="21"/>
        </w:rPr>
        <w:t>++</w:t>
      </w:r>
      <w:r>
        <w:rPr>
          <w:rFonts w:ascii="MingLiU_HKSCS"/>
          <w:spacing w:val="-4"/>
          <w:sz w:val="21"/>
        </w:rPr>
        <w:t>;</w:t>
      </w:r>
    </w:p>
    <w:p>
      <w:pPr>
        <w:spacing w:before="0" w:line="264" w:lineRule="exact"/>
        <w:ind w:left="990" w:right="0" w:firstLine="0"/>
        <w:jc w:val="left"/>
        <w:rPr>
          <w:rFonts w:ascii="MingLiU_HKSCS"/>
          <w:sz w:val="21"/>
        </w:rPr>
      </w:pPr>
      <w:r>
        <w:rPr>
          <w:rFonts w:ascii="MingLiU_HKSCS"/>
          <w:w w:val="102"/>
          <w:sz w:val="21"/>
        </w:rPr>
        <w:t>}</w:t>
      </w:r>
    </w:p>
    <w:p>
      <w:pPr>
        <w:pStyle w:val="9"/>
        <w:ind w:left="0"/>
        <w:rPr>
          <w:rFonts w:ascii="MingLiU_HKSCS"/>
          <w:sz w:val="16"/>
        </w:rPr>
      </w:pPr>
    </w:p>
    <w:p>
      <w:pPr>
        <w:spacing w:before="1"/>
        <w:ind w:left="990" w:right="0" w:firstLine="0"/>
        <w:jc w:val="left"/>
        <w:rPr>
          <w:rFonts w:ascii="MingLiU_HKSCS"/>
          <w:sz w:val="21"/>
        </w:rPr>
      </w:pP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'E'</w:t>
      </w:r>
      <w:r>
        <w:rPr>
          <w:rFonts w:ascii="MingLiU_HKSCS"/>
          <w:spacing w:val="-2"/>
          <w:sz w:val="21"/>
        </w:rPr>
        <w:t>);</w:t>
      </w:r>
    </w:p>
    <w:p>
      <w:pPr>
        <w:pStyle w:val="9"/>
        <w:spacing w:before="187" w:line="268" w:lineRule="auto"/>
        <w:ind w:left="990" w:right="1176"/>
      </w:pPr>
      <w:r>
        <w:t xml:space="preserve">Write down the order that you think the messages will be printed in, as well as how long it takes each message to print since the start of the script. The answer and a detailed explanation is provided at the end of this section in </w:t>
      </w:r>
      <w:r>
        <w:fldChar w:fldCharType="begin"/>
      </w:r>
      <w:r>
        <w:instrText xml:space="preserve"> HYPERLINK \l "_bookmark28" </w:instrText>
      </w:r>
      <w:r>
        <w:fldChar w:fldCharType="separate"/>
      </w:r>
      <w:r>
        <w:rPr>
          <w:color w:val="8E0011"/>
        </w:rPr>
        <w:t>Table 1-1</w:t>
      </w:r>
      <w:r>
        <w:rPr>
          <w:color w:val="8E0011"/>
        </w:rPr>
        <w:fldChar w:fldCharType="end"/>
      </w:r>
      <w:r>
        <w:t>.</w:t>
      </w:r>
    </w:p>
    <w:p>
      <w:pPr>
        <w:pStyle w:val="9"/>
        <w:spacing w:before="4"/>
        <w:ind w:left="0"/>
        <w:rPr>
          <w:sz w:val="32"/>
        </w:rPr>
      </w:pPr>
    </w:p>
    <w:p>
      <w:pPr>
        <w:pStyle w:val="9"/>
        <w:spacing w:line="268" w:lineRule="auto"/>
        <w:ind w:right="968"/>
      </w:pPr>
      <w:r>
        <w:t xml:space="preserve">Now that call stacks are out of the way, it’s time for the interesting part of this </w:t>
      </w:r>
      <w:r>
        <w:rPr>
          <w:spacing w:val="-2"/>
        </w:rPr>
        <w:t>section.</w:t>
      </w:r>
    </w:p>
    <w:p>
      <w:pPr>
        <w:pStyle w:val="9"/>
        <w:spacing w:before="143" w:line="268" w:lineRule="auto"/>
        <w:ind w:right="1003"/>
      </w:pPr>
      <w:r>
        <w:t xml:space="preserve">Since JavaScript applications </w:t>
      </w:r>
      <w:bookmarkStart w:id="8" w:name="_bookmark18"/>
      <w:bookmarkEnd w:id="8"/>
      <w:r>
        <w:t>are mostly run in a single-threaded manner, two</w:t>
      </w:r>
      <w:r>
        <w:rPr>
          <w:spacing w:val="80"/>
          <w:w w:val="150"/>
        </w:rPr>
        <w:t xml:space="preserve"> </w:t>
      </w:r>
      <w:r>
        <w:t>call stacks won’t exist at the sa</w:t>
      </w:r>
      <w:bookmarkStart w:id="9" w:name="_bookmark17"/>
      <w:bookmarkEnd w:id="9"/>
      <w:r>
        <w:t>me time, which is another way of saying that two functions cannot run in parallel.</w:t>
      </w:r>
      <w:r>
        <w:fldChar w:fldCharType="begin"/>
      </w:r>
      <w:r>
        <w:instrText xml:space="preserve"> HYPERLINK \l "_bookmark108"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This implies that multiple copies of an application need to be run simultaneously by some means to allow the</w:t>
      </w:r>
      <w:r>
        <w:rPr>
          <w:spacing w:val="80"/>
          <w:w w:val="150"/>
          <w:vertAlign w:val="baseline"/>
        </w:rPr>
        <w:t xml:space="preserve"> </w:t>
      </w:r>
      <w:r>
        <w:rPr>
          <w:vertAlign w:val="baseline"/>
        </w:rPr>
        <w:t>application to scale.</w:t>
      </w:r>
    </w:p>
    <w:p>
      <w:pPr>
        <w:spacing w:after="0" w:line="268" w:lineRule="auto"/>
        <w:sectPr>
          <w:pgSz w:w="12240" w:h="15840"/>
          <w:pgMar w:top="1380" w:right="700" w:bottom="280" w:left="680" w:header="720" w:footer="720" w:gutter="0"/>
          <w:cols w:space="720" w:num="1"/>
        </w:sectPr>
      </w:pPr>
    </w:p>
    <w:p>
      <w:pPr>
        <w:pStyle w:val="9"/>
        <w:spacing w:before="72" w:line="254" w:lineRule="auto"/>
        <w:ind w:right="856"/>
      </w:pPr>
      <w:r>
        <w:t xml:space="preserve">Several tools are available to make it easier </w:t>
      </w:r>
      <w:bookmarkStart w:id="10" w:name="_bookmark19"/>
      <w:bookmarkEnd w:id="10"/>
      <w:r>
        <w:t>to manage multiple copies of an application.</w:t>
      </w:r>
      <w:r>
        <w:rPr>
          <w:spacing w:val="37"/>
        </w:rPr>
        <w:t xml:space="preserve"> </w:t>
      </w:r>
      <w:r>
        <w:fldChar w:fldCharType="begin"/>
      </w:r>
      <w:r>
        <w:instrText xml:space="preserve"> HYPERLINK \l "_bookmark297" </w:instrText>
      </w:r>
      <w:r>
        <w:fldChar w:fldCharType="separate"/>
      </w:r>
      <w:r>
        <w:rPr>
          <w:color w:val="8E0011"/>
        </w:rPr>
        <w:t>“The</w:t>
      </w:r>
      <w:r>
        <w:rPr>
          <w:color w:val="8E0011"/>
          <w:spacing w:val="36"/>
        </w:rPr>
        <w:t xml:space="preserve"> </w:t>
      </w:r>
      <w:r>
        <w:rPr>
          <w:color w:val="8E0011"/>
        </w:rPr>
        <w:t>Cluster</w:t>
      </w:r>
      <w:r>
        <w:rPr>
          <w:color w:val="8E0011"/>
          <w:spacing w:val="36"/>
        </w:rPr>
        <w:t xml:space="preserve"> </w:t>
      </w:r>
      <w:r>
        <w:rPr>
          <w:color w:val="8E0011"/>
        </w:rPr>
        <w:t>Module”</w:t>
      </w:r>
      <w:r>
        <w:rPr>
          <w:color w:val="8E0011"/>
        </w:rPr>
        <w:fldChar w:fldCharType="end"/>
      </w:r>
      <w:r>
        <w:rPr>
          <w:color w:val="8E0011"/>
          <w:spacing w:val="36"/>
        </w:rPr>
        <w:t xml:space="preserve"> </w:t>
      </w:r>
      <w:r>
        <w:t>looks</w:t>
      </w:r>
      <w:r>
        <w:rPr>
          <w:spacing w:val="36"/>
        </w:rPr>
        <w:t xml:space="preserve"> </w:t>
      </w:r>
      <w:bookmarkStart w:id="11" w:name="_bookmark20"/>
      <w:bookmarkEnd w:id="11"/>
      <w:r>
        <w:t>at</w:t>
      </w:r>
      <w:r>
        <w:rPr>
          <w:spacing w:val="36"/>
        </w:rPr>
        <w:t xml:space="preserve"> </w:t>
      </w:r>
      <w:r>
        <w:t>using</w:t>
      </w:r>
      <w:r>
        <w:rPr>
          <w:spacing w:val="37"/>
        </w:rPr>
        <w:t xml:space="preserve"> </w:t>
      </w:r>
      <w:r>
        <w:t>the</w:t>
      </w:r>
      <w:r>
        <w:rPr>
          <w:spacing w:val="36"/>
        </w:rPr>
        <w:t xml:space="preserve"> </w:t>
      </w:r>
      <w:r>
        <w:t>built-in</w:t>
      </w:r>
      <w:r>
        <w:rPr>
          <w:spacing w:val="37"/>
        </w:rPr>
        <w:t xml:space="preserve"> </w:t>
      </w:r>
      <w:r>
        <w:rPr>
          <w:rFonts w:ascii="MingLiU_HKSCS" w:hAnsi="MingLiU_HKSCS"/>
        </w:rPr>
        <w:t>cluster</w:t>
      </w:r>
      <w:r>
        <w:rPr>
          <w:rFonts w:ascii="MingLiU_HKSCS" w:hAnsi="MingLiU_HKSCS"/>
          <w:spacing w:val="-34"/>
        </w:rPr>
        <w:t xml:space="preserve"> </w:t>
      </w:r>
      <w:r>
        <w:t>module for</w:t>
      </w:r>
      <w:r>
        <w:rPr>
          <w:spacing w:val="12"/>
        </w:rPr>
        <w:t xml:space="preserve"> </w:t>
      </w:r>
      <w:r>
        <w:t>routing</w:t>
      </w:r>
      <w:r>
        <w:rPr>
          <w:spacing w:val="13"/>
        </w:rPr>
        <w:t xml:space="preserve"> </w:t>
      </w:r>
      <w:r>
        <w:t>incoming</w:t>
      </w:r>
      <w:r>
        <w:rPr>
          <w:spacing w:val="14"/>
        </w:rPr>
        <w:t xml:space="preserve"> </w:t>
      </w:r>
      <w:r>
        <w:t>HTTP requests</w:t>
      </w:r>
      <w:r>
        <w:rPr>
          <w:spacing w:val="13"/>
        </w:rPr>
        <w:t xml:space="preserve"> </w:t>
      </w:r>
      <w:r>
        <w:t>to</w:t>
      </w:r>
      <w:r>
        <w:rPr>
          <w:spacing w:val="13"/>
        </w:rPr>
        <w:t xml:space="preserve"> </w:t>
      </w:r>
      <w:r>
        <w:t>different</w:t>
      </w:r>
      <w:r>
        <w:rPr>
          <w:spacing w:val="13"/>
        </w:rPr>
        <w:t xml:space="preserve"> </w:t>
      </w:r>
      <w:r>
        <w:t>application</w:t>
      </w:r>
      <w:r>
        <w:rPr>
          <w:spacing w:val="13"/>
        </w:rPr>
        <w:t xml:space="preserve"> </w:t>
      </w:r>
      <w:r>
        <w:t>instances.</w:t>
      </w:r>
      <w:r>
        <w:rPr>
          <w:spacing w:val="14"/>
        </w:rPr>
        <w:t xml:space="preserve"> </w:t>
      </w:r>
      <w:r>
        <w:t>The</w:t>
      </w:r>
      <w:r>
        <w:rPr>
          <w:spacing w:val="12"/>
        </w:rPr>
        <w:t xml:space="preserve"> </w:t>
      </w:r>
      <w:bookmarkStart w:id="12" w:name="_bookmark21"/>
      <w:bookmarkEnd w:id="12"/>
      <w:r>
        <w:rPr>
          <w:spacing w:val="-2"/>
        </w:rPr>
        <w:t>built-</w:t>
      </w:r>
    </w:p>
    <w:p>
      <w:pPr>
        <w:pStyle w:val="9"/>
        <w:spacing w:before="27" w:line="235" w:lineRule="auto"/>
        <w:ind w:right="968"/>
      </w:pPr>
      <w:r>
        <w:t xml:space="preserve">in </w:t>
      </w:r>
      <w:r>
        <w:rPr>
          <w:rFonts w:ascii="MingLiU_HKSCS"/>
        </w:rPr>
        <w:t>worker_threads</w:t>
      </w:r>
      <w:r>
        <w:rPr>
          <w:rFonts w:ascii="MingLiU_HKSCS"/>
          <w:spacing w:val="-49"/>
        </w:rPr>
        <w:t xml:space="preserve"> </w:t>
      </w:r>
      <w:r>
        <w:t xml:space="preserve">module also helps run multiple JavaScript instances at once. The </w:t>
      </w:r>
      <w:r>
        <w:rPr>
          <w:rFonts w:ascii="MingLiU_HKSCS"/>
        </w:rPr>
        <w:t>child_process</w:t>
      </w:r>
      <w:r>
        <w:rPr>
          <w:rFonts w:ascii="MingLiU_HKSCS"/>
          <w:spacing w:val="-40"/>
        </w:rPr>
        <w:t xml:space="preserve"> </w:t>
      </w:r>
      <w:r>
        <w:t xml:space="preserve">module </w:t>
      </w:r>
      <w:bookmarkStart w:id="13" w:name="_bookmark22"/>
      <w:bookmarkEnd w:id="13"/>
      <w:r>
        <w:t>can be used to spawn and manage a full Node.js process as well.</w:t>
      </w:r>
    </w:p>
    <w:p>
      <w:pPr>
        <w:pStyle w:val="9"/>
        <w:spacing w:before="183" w:line="268" w:lineRule="auto"/>
        <w:ind w:right="968"/>
      </w:pPr>
      <w:r>
        <w:t xml:space="preserve">However, with each of these approaches, JavaScript </w:t>
      </w:r>
      <w:r>
        <w:rPr>
          <w:i/>
        </w:rPr>
        <w:t xml:space="preserve">still </w:t>
      </w:r>
      <w:r>
        <w:t>can run only a single line of JavaScript at a time within an application. This means that with each solution, each JavaScript environment still has its own distinct global variables, and no object references can be shared between them.</w:t>
      </w:r>
    </w:p>
    <w:p>
      <w:pPr>
        <w:pStyle w:val="9"/>
        <w:spacing w:before="141" w:line="268" w:lineRule="auto"/>
        <w:ind w:right="1003"/>
      </w:pPr>
      <w:r>
        <w:t xml:space="preserve">Since objects </w:t>
      </w:r>
      <w:bookmarkStart w:id="14" w:name="_bookmark24"/>
      <w:bookmarkEnd w:id="14"/>
      <w:r>
        <w:t>cannot be directly shared with the three aforementioned</w:t>
      </w:r>
      <w:r>
        <w:rPr>
          <w:spacing w:val="80"/>
          <w:w w:val="150"/>
        </w:rPr>
        <w:t xml:space="preserve"> </w:t>
      </w:r>
      <w:r>
        <w:t>approaches,</w:t>
      </w:r>
      <w:r>
        <w:rPr>
          <w:spacing w:val="40"/>
        </w:rPr>
        <w:t xml:space="preserve"> </w:t>
      </w:r>
      <w:r>
        <w:t>some</w:t>
      </w:r>
      <w:r>
        <w:rPr>
          <w:spacing w:val="40"/>
        </w:rPr>
        <w:t xml:space="preserve"> </w:t>
      </w:r>
      <w:r>
        <w:t>other</w:t>
      </w:r>
      <w:r>
        <w:rPr>
          <w:spacing w:val="40"/>
        </w:rPr>
        <w:t xml:space="preserve"> </w:t>
      </w:r>
      <w:r>
        <w:t>method</w:t>
      </w:r>
      <w:r>
        <w:rPr>
          <w:spacing w:val="40"/>
        </w:rPr>
        <w:t xml:space="preserve"> </w:t>
      </w:r>
      <w:r>
        <w:t>for</w:t>
      </w:r>
      <w:r>
        <w:rPr>
          <w:spacing w:val="40"/>
        </w:rPr>
        <w:t xml:space="preserve"> </w:t>
      </w:r>
      <w:r>
        <w:t>communicating</w:t>
      </w:r>
      <w:r>
        <w:rPr>
          <w:spacing w:val="40"/>
        </w:rPr>
        <w:t xml:space="preserve"> </w:t>
      </w:r>
      <w:r>
        <w:t>between</w:t>
      </w:r>
      <w:r>
        <w:rPr>
          <w:spacing w:val="40"/>
        </w:rPr>
        <w:t xml:space="preserve"> </w:t>
      </w:r>
      <w:r>
        <w:t>the</w:t>
      </w:r>
      <w:r>
        <w:rPr>
          <w:spacing w:val="40"/>
        </w:rPr>
        <w:t xml:space="preserve"> </w:t>
      </w:r>
      <w:r>
        <w:t xml:space="preserve">different isolated JavaScript contexts is needed. Such a feature does exist and is called </w:t>
      </w:r>
      <w:r>
        <w:rPr>
          <w:i/>
        </w:rPr>
        <w:t>message passing</w:t>
      </w:r>
      <w:r>
        <w:t>. Message passing works by sharing some sort of serialized representation of an object/data (such as JSON) between the separate isolates.</w:t>
      </w:r>
      <w:r>
        <w:rPr>
          <w:spacing w:val="40"/>
        </w:rPr>
        <w:t xml:space="preserve"> </w:t>
      </w:r>
      <w:r>
        <w:t xml:space="preserve">This is necessary because directly sharing objects is impossible, not to mention that it would be a painful debugging experience if two separate isolates could modify the same object at the same time. These types of issues are </w:t>
      </w:r>
      <w:bookmarkStart w:id="15" w:name="_bookmark23"/>
      <w:bookmarkEnd w:id="15"/>
      <w:r>
        <w:t xml:space="preserve">referred to as </w:t>
      </w:r>
      <w:r>
        <w:rPr>
          <w:i/>
        </w:rPr>
        <w:t xml:space="preserve">deadlocks </w:t>
      </w:r>
      <w:r>
        <w:t xml:space="preserve">and </w:t>
      </w:r>
      <w:r>
        <w:rPr>
          <w:i/>
        </w:rPr>
        <w:t>race conditions</w:t>
      </w:r>
      <w:r>
        <w:t>.</w:t>
      </w:r>
    </w:p>
    <w:p>
      <w:pPr>
        <w:pStyle w:val="9"/>
        <w:ind w:left="0"/>
        <w:rPr>
          <w:sz w:val="20"/>
        </w:rPr>
      </w:pPr>
    </w:p>
    <w:p>
      <w:pPr>
        <w:pStyle w:val="9"/>
        <w:spacing w:before="10"/>
        <w:ind w:left="0"/>
        <w:rPr>
          <w:sz w:val="13"/>
        </w:rPr>
      </w:pPr>
      <w:r>
        <mc:AlternateContent>
          <mc:Choice Requires="wps">
            <w:drawing>
              <wp:anchor distT="0" distB="0" distL="0" distR="0" simplePos="0" relativeHeight="251773952" behindDoc="1" locked="0" layoutInCell="1" allowOverlap="1">
                <wp:simplePos x="0" y="0"/>
                <wp:positionH relativeFrom="page">
                  <wp:posOffset>1193165</wp:posOffset>
                </wp:positionH>
                <wp:positionV relativeFrom="paragraph">
                  <wp:posOffset>121920</wp:posOffset>
                </wp:positionV>
                <wp:extent cx="5386070" cy="1481455"/>
                <wp:effectExtent l="0" t="0" r="0" b="0"/>
                <wp:wrapTopAndBottom/>
                <wp:docPr id="180" name="Textbox 19"/>
                <wp:cNvGraphicFramePr/>
                <a:graphic xmlns:a="http://schemas.openxmlformats.org/drawingml/2006/main">
                  <a:graphicData uri="http://schemas.microsoft.com/office/word/2010/wordprocessingShape">
                    <wps:wsp>
                      <wps:cNvSpPr txBox="1"/>
                      <wps:spPr>
                        <a:xfrm>
                          <a:off x="0" y="0"/>
                          <a:ext cx="5386070" cy="148145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71" w:line="230" w:lineRule="auto"/>
                              <w:ind w:left="115" w:right="272" w:firstLine="0"/>
                              <w:jc w:val="left"/>
                              <w:rPr>
                                <w:sz w:val="21"/>
                              </w:rPr>
                            </w:pPr>
                            <w:r>
                              <w:rPr>
                                <w:sz w:val="21"/>
                              </w:rPr>
                              <w:t xml:space="preserve">By using </w:t>
                            </w:r>
                            <w:r>
                              <w:rPr>
                                <w:rFonts w:ascii="MingLiU_HKSCS"/>
                                <w:sz w:val="21"/>
                              </w:rPr>
                              <w:t>worker_threads</w:t>
                            </w:r>
                            <w:r>
                              <w:rPr>
                                <w:rFonts w:ascii="MingLiU_HKSCS"/>
                                <w:spacing w:val="-25"/>
                                <w:sz w:val="21"/>
                              </w:rPr>
                              <w:t xml:space="preserve"> </w:t>
                            </w:r>
                            <w:r>
                              <w:rPr>
                                <w:sz w:val="21"/>
                              </w:rPr>
                              <w:t xml:space="preserve">it is </w:t>
                            </w:r>
                            <w:bookmarkStart w:id="1579" w:name="_bookmark25"/>
                            <w:bookmarkEnd w:id="1579"/>
                            <w:r>
                              <w:rPr>
                                <w:sz w:val="21"/>
                              </w:rPr>
                              <w:t>possible to share memory between two different JavaScript instances.</w:t>
                            </w:r>
                            <w:r>
                              <w:rPr>
                                <w:spacing w:val="26"/>
                                <w:sz w:val="21"/>
                              </w:rPr>
                              <w:t xml:space="preserve"> </w:t>
                            </w:r>
                            <w:r>
                              <w:rPr>
                                <w:sz w:val="21"/>
                              </w:rPr>
                              <w:t>This</w:t>
                            </w:r>
                            <w:r>
                              <w:rPr>
                                <w:spacing w:val="26"/>
                                <w:sz w:val="21"/>
                              </w:rPr>
                              <w:t xml:space="preserve"> </w:t>
                            </w:r>
                            <w:r>
                              <w:rPr>
                                <w:sz w:val="21"/>
                              </w:rPr>
                              <w:t>can</w:t>
                            </w:r>
                            <w:r>
                              <w:rPr>
                                <w:spacing w:val="26"/>
                                <w:sz w:val="21"/>
                              </w:rPr>
                              <w:t xml:space="preserve"> </w:t>
                            </w:r>
                            <w:r>
                              <w:rPr>
                                <w:sz w:val="21"/>
                              </w:rPr>
                              <w:t>be</w:t>
                            </w:r>
                            <w:r>
                              <w:rPr>
                                <w:spacing w:val="26"/>
                                <w:sz w:val="21"/>
                              </w:rPr>
                              <w:t xml:space="preserve"> </w:t>
                            </w:r>
                            <w:r>
                              <w:rPr>
                                <w:sz w:val="21"/>
                              </w:rPr>
                              <w:t>done</w:t>
                            </w:r>
                            <w:r>
                              <w:rPr>
                                <w:spacing w:val="26"/>
                                <w:sz w:val="21"/>
                              </w:rPr>
                              <w:t xml:space="preserve"> </w:t>
                            </w:r>
                            <w:r>
                              <w:rPr>
                                <w:sz w:val="21"/>
                              </w:rPr>
                              <w:t>by</w:t>
                            </w:r>
                            <w:r>
                              <w:rPr>
                                <w:spacing w:val="26"/>
                                <w:sz w:val="21"/>
                              </w:rPr>
                              <w:t xml:space="preserve"> </w:t>
                            </w:r>
                            <w:r>
                              <w:rPr>
                                <w:sz w:val="21"/>
                              </w:rPr>
                              <w:t>creating</w:t>
                            </w:r>
                            <w:r>
                              <w:rPr>
                                <w:spacing w:val="26"/>
                                <w:sz w:val="21"/>
                              </w:rPr>
                              <w:t xml:space="preserve"> </w:t>
                            </w:r>
                            <w:r>
                              <w:rPr>
                                <w:sz w:val="21"/>
                              </w:rPr>
                              <w:t>an</w:t>
                            </w:r>
                            <w:r>
                              <w:rPr>
                                <w:spacing w:val="26"/>
                                <w:sz w:val="21"/>
                              </w:rPr>
                              <w:t xml:space="preserve"> </w:t>
                            </w:r>
                            <w:r>
                              <w:rPr>
                                <w:sz w:val="21"/>
                              </w:rPr>
                              <w:t>instance</w:t>
                            </w:r>
                            <w:r>
                              <w:rPr>
                                <w:spacing w:val="26"/>
                                <w:sz w:val="21"/>
                              </w:rPr>
                              <w:t xml:space="preserve"> </w:t>
                            </w:r>
                            <w:r>
                              <w:rPr>
                                <w:sz w:val="21"/>
                              </w:rPr>
                              <w:t>of</w:t>
                            </w:r>
                            <w:r>
                              <w:rPr>
                                <w:spacing w:val="26"/>
                                <w:sz w:val="21"/>
                              </w:rPr>
                              <w:t xml:space="preserve"> </w:t>
                            </w:r>
                            <w:r>
                              <w:rPr>
                                <w:rFonts w:ascii="MingLiU_HKSCS"/>
                                <w:sz w:val="21"/>
                              </w:rPr>
                              <w:t>SharedArrayBuffer</w:t>
                            </w:r>
                            <w:r>
                              <w:rPr>
                                <w:rFonts w:ascii="MingLiU_HKSCS"/>
                                <w:spacing w:val="-26"/>
                                <w:sz w:val="21"/>
                              </w:rPr>
                              <w:t xml:space="preserve"> </w:t>
                            </w:r>
                            <w:r>
                              <w:rPr>
                                <w:sz w:val="21"/>
                              </w:rPr>
                              <w:t>and</w:t>
                            </w:r>
                            <w:r>
                              <w:rPr>
                                <w:spacing w:val="26"/>
                                <w:sz w:val="21"/>
                              </w:rPr>
                              <w:t xml:space="preserve"> </w:t>
                            </w:r>
                            <w:bookmarkStart w:id="1580" w:name="_bookmark26"/>
                            <w:bookmarkEnd w:id="1580"/>
                            <w:r>
                              <w:rPr>
                                <w:sz w:val="21"/>
                              </w:rPr>
                              <w:t>passing</w:t>
                            </w:r>
                            <w:r>
                              <w:rPr>
                                <w:spacing w:val="26"/>
                                <w:sz w:val="21"/>
                              </w:rPr>
                              <w:t xml:space="preserve"> </w:t>
                            </w:r>
                            <w:r>
                              <w:rPr>
                                <w:sz w:val="21"/>
                              </w:rPr>
                              <w:t>it from</w:t>
                            </w:r>
                            <w:r>
                              <w:rPr>
                                <w:spacing w:val="28"/>
                                <w:sz w:val="21"/>
                              </w:rPr>
                              <w:t xml:space="preserve"> </w:t>
                            </w:r>
                            <w:r>
                              <w:rPr>
                                <w:sz w:val="21"/>
                              </w:rPr>
                              <w:t>one</w:t>
                            </w:r>
                            <w:r>
                              <w:rPr>
                                <w:spacing w:val="28"/>
                                <w:sz w:val="21"/>
                              </w:rPr>
                              <w:t xml:space="preserve"> </w:t>
                            </w:r>
                            <w:r>
                              <w:rPr>
                                <w:sz w:val="21"/>
                              </w:rPr>
                              <w:t>thread</w:t>
                            </w:r>
                            <w:r>
                              <w:rPr>
                                <w:spacing w:val="28"/>
                                <w:sz w:val="21"/>
                              </w:rPr>
                              <w:t xml:space="preserve"> </w:t>
                            </w:r>
                            <w:r>
                              <w:rPr>
                                <w:sz w:val="21"/>
                              </w:rPr>
                              <w:t>to</w:t>
                            </w:r>
                            <w:r>
                              <w:rPr>
                                <w:spacing w:val="28"/>
                                <w:sz w:val="21"/>
                              </w:rPr>
                              <w:t xml:space="preserve"> </w:t>
                            </w:r>
                            <w:r>
                              <w:rPr>
                                <w:sz w:val="21"/>
                              </w:rPr>
                              <w:t>another</w:t>
                            </w:r>
                            <w:r>
                              <w:rPr>
                                <w:spacing w:val="28"/>
                                <w:sz w:val="21"/>
                              </w:rPr>
                              <w:t xml:space="preserve"> </w:t>
                            </w:r>
                            <w:r>
                              <w:rPr>
                                <w:sz w:val="21"/>
                              </w:rPr>
                              <w:t>using</w:t>
                            </w:r>
                            <w:r>
                              <w:rPr>
                                <w:spacing w:val="28"/>
                                <w:sz w:val="21"/>
                              </w:rPr>
                              <w:t xml:space="preserve"> </w:t>
                            </w:r>
                            <w:r>
                              <w:rPr>
                                <w:sz w:val="21"/>
                              </w:rPr>
                              <w:t>the</w:t>
                            </w:r>
                            <w:r>
                              <w:rPr>
                                <w:spacing w:val="28"/>
                                <w:sz w:val="21"/>
                              </w:rPr>
                              <w:t xml:space="preserve"> </w:t>
                            </w:r>
                            <w:r>
                              <w:rPr>
                                <w:sz w:val="21"/>
                              </w:rPr>
                              <w:t>same</w:t>
                            </w:r>
                            <w:r>
                              <w:rPr>
                                <w:spacing w:val="28"/>
                                <w:sz w:val="21"/>
                              </w:rPr>
                              <w:t xml:space="preserve"> </w:t>
                            </w:r>
                            <w:r>
                              <w:rPr>
                                <w:rFonts w:ascii="MingLiU_HKSCS"/>
                                <w:sz w:val="21"/>
                              </w:rPr>
                              <w:t>postMessage(value)</w:t>
                            </w:r>
                            <w:r>
                              <w:rPr>
                                <w:rFonts w:ascii="MingLiU_HKSCS"/>
                                <w:spacing w:val="-24"/>
                                <w:sz w:val="21"/>
                              </w:rPr>
                              <w:t xml:space="preserve"> </w:t>
                            </w:r>
                            <w:r>
                              <w:rPr>
                                <w:sz w:val="21"/>
                              </w:rPr>
                              <w:t>method</w:t>
                            </w:r>
                            <w:r>
                              <w:rPr>
                                <w:spacing w:val="28"/>
                                <w:sz w:val="21"/>
                              </w:rPr>
                              <w:t xml:space="preserve"> </w:t>
                            </w:r>
                            <w:r>
                              <w:rPr>
                                <w:sz w:val="21"/>
                              </w:rPr>
                              <w:t>used</w:t>
                            </w:r>
                            <w:r>
                              <w:rPr>
                                <w:spacing w:val="28"/>
                                <w:sz w:val="21"/>
                              </w:rPr>
                              <w:t xml:space="preserve"> </w:t>
                            </w:r>
                            <w:r>
                              <w:rPr>
                                <w:sz w:val="21"/>
                              </w:rPr>
                              <w:t>for</w:t>
                            </w:r>
                            <w:r>
                              <w:rPr>
                                <w:spacing w:val="28"/>
                                <w:sz w:val="21"/>
                              </w:rPr>
                              <w:t xml:space="preserve"> </w:t>
                            </w:r>
                            <w:r>
                              <w:rPr>
                                <w:sz w:val="21"/>
                              </w:rPr>
                              <w:t>worker thread message passing. This results in an array of bytes that both threads can read and write to</w:t>
                            </w:r>
                            <w:r>
                              <w:rPr>
                                <w:spacing w:val="80"/>
                                <w:sz w:val="21"/>
                              </w:rPr>
                              <w:t xml:space="preserve"> </w:t>
                            </w:r>
                            <w:r>
                              <w:rPr>
                                <w:sz w:val="21"/>
                              </w:rPr>
                              <w:t>at the same time.</w:t>
                            </w:r>
                          </w:p>
                        </w:txbxContent>
                      </wps:txbx>
                      <wps:bodyPr vert="horz" wrap="square" lIns="0" tIns="0" rIns="0" bIns="0" rtlCol="0" anchor="t" anchorCtr="0">
                        <a:noAutofit/>
                      </wps:bodyPr>
                    </wps:wsp>
                  </a:graphicData>
                </a:graphic>
              </wp:anchor>
            </w:drawing>
          </mc:Choice>
          <mc:Fallback>
            <w:pict>
              <v:shape id="Textbox 19" o:spid="_x0000_s1026" o:spt="202" type="#_x0000_t202" style="position:absolute;left:0pt;margin-left:93.95pt;margin-top:9.6pt;height:116.65pt;width:424.1pt;mso-position-horizontal-relative:page;mso-wrap-distance-bottom:0pt;mso-wrap-distance-top:0pt;z-index:-251542528;mso-width-relative:page;mso-height-relative:page;" filled="f" stroked="t" coordsize="21600,21600" o:gfxdata="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P5+0vaAAAACwEAAA8AAAAAAAAAAQAgAAAAIgAAAGRy&#10;cy9kb3ducmV2LnhtbFBLAQIUABQAAAAIAIdO4kBHsgpoAwIAABkEAAAOAAAAAAAAAAEAIAAAACkB&#10;AABkcnMvZTJvRG9jLnhtbFBLBQYAAAAABgAGAFkBAACe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71" w:line="230" w:lineRule="auto"/>
                        <w:ind w:left="115" w:right="272" w:firstLine="0"/>
                        <w:jc w:val="left"/>
                        <w:rPr>
                          <w:sz w:val="21"/>
                        </w:rPr>
                      </w:pPr>
                      <w:r>
                        <w:rPr>
                          <w:sz w:val="21"/>
                        </w:rPr>
                        <w:t xml:space="preserve">By using </w:t>
                      </w:r>
                      <w:r>
                        <w:rPr>
                          <w:rFonts w:ascii="MingLiU_HKSCS"/>
                          <w:sz w:val="21"/>
                        </w:rPr>
                        <w:t>worker_threads</w:t>
                      </w:r>
                      <w:r>
                        <w:rPr>
                          <w:rFonts w:ascii="MingLiU_HKSCS"/>
                          <w:spacing w:val="-25"/>
                          <w:sz w:val="21"/>
                        </w:rPr>
                        <w:t xml:space="preserve"> </w:t>
                      </w:r>
                      <w:r>
                        <w:rPr>
                          <w:sz w:val="21"/>
                        </w:rPr>
                        <w:t xml:space="preserve">it is </w:t>
                      </w:r>
                      <w:bookmarkStart w:id="1579" w:name="_bookmark25"/>
                      <w:bookmarkEnd w:id="1579"/>
                      <w:r>
                        <w:rPr>
                          <w:sz w:val="21"/>
                        </w:rPr>
                        <w:t>possible to share memory between two different JavaScript instances.</w:t>
                      </w:r>
                      <w:r>
                        <w:rPr>
                          <w:spacing w:val="26"/>
                          <w:sz w:val="21"/>
                        </w:rPr>
                        <w:t xml:space="preserve"> </w:t>
                      </w:r>
                      <w:r>
                        <w:rPr>
                          <w:sz w:val="21"/>
                        </w:rPr>
                        <w:t>This</w:t>
                      </w:r>
                      <w:r>
                        <w:rPr>
                          <w:spacing w:val="26"/>
                          <w:sz w:val="21"/>
                        </w:rPr>
                        <w:t xml:space="preserve"> </w:t>
                      </w:r>
                      <w:r>
                        <w:rPr>
                          <w:sz w:val="21"/>
                        </w:rPr>
                        <w:t>can</w:t>
                      </w:r>
                      <w:r>
                        <w:rPr>
                          <w:spacing w:val="26"/>
                          <w:sz w:val="21"/>
                        </w:rPr>
                        <w:t xml:space="preserve"> </w:t>
                      </w:r>
                      <w:r>
                        <w:rPr>
                          <w:sz w:val="21"/>
                        </w:rPr>
                        <w:t>be</w:t>
                      </w:r>
                      <w:r>
                        <w:rPr>
                          <w:spacing w:val="26"/>
                          <w:sz w:val="21"/>
                        </w:rPr>
                        <w:t xml:space="preserve"> </w:t>
                      </w:r>
                      <w:r>
                        <w:rPr>
                          <w:sz w:val="21"/>
                        </w:rPr>
                        <w:t>done</w:t>
                      </w:r>
                      <w:r>
                        <w:rPr>
                          <w:spacing w:val="26"/>
                          <w:sz w:val="21"/>
                        </w:rPr>
                        <w:t xml:space="preserve"> </w:t>
                      </w:r>
                      <w:r>
                        <w:rPr>
                          <w:sz w:val="21"/>
                        </w:rPr>
                        <w:t>by</w:t>
                      </w:r>
                      <w:r>
                        <w:rPr>
                          <w:spacing w:val="26"/>
                          <w:sz w:val="21"/>
                        </w:rPr>
                        <w:t xml:space="preserve"> </w:t>
                      </w:r>
                      <w:r>
                        <w:rPr>
                          <w:sz w:val="21"/>
                        </w:rPr>
                        <w:t>creating</w:t>
                      </w:r>
                      <w:r>
                        <w:rPr>
                          <w:spacing w:val="26"/>
                          <w:sz w:val="21"/>
                        </w:rPr>
                        <w:t xml:space="preserve"> </w:t>
                      </w:r>
                      <w:r>
                        <w:rPr>
                          <w:sz w:val="21"/>
                        </w:rPr>
                        <w:t>an</w:t>
                      </w:r>
                      <w:r>
                        <w:rPr>
                          <w:spacing w:val="26"/>
                          <w:sz w:val="21"/>
                        </w:rPr>
                        <w:t xml:space="preserve"> </w:t>
                      </w:r>
                      <w:r>
                        <w:rPr>
                          <w:sz w:val="21"/>
                        </w:rPr>
                        <w:t>instance</w:t>
                      </w:r>
                      <w:r>
                        <w:rPr>
                          <w:spacing w:val="26"/>
                          <w:sz w:val="21"/>
                        </w:rPr>
                        <w:t xml:space="preserve"> </w:t>
                      </w:r>
                      <w:r>
                        <w:rPr>
                          <w:sz w:val="21"/>
                        </w:rPr>
                        <w:t>of</w:t>
                      </w:r>
                      <w:r>
                        <w:rPr>
                          <w:spacing w:val="26"/>
                          <w:sz w:val="21"/>
                        </w:rPr>
                        <w:t xml:space="preserve"> </w:t>
                      </w:r>
                      <w:r>
                        <w:rPr>
                          <w:rFonts w:ascii="MingLiU_HKSCS"/>
                          <w:sz w:val="21"/>
                        </w:rPr>
                        <w:t>SharedArrayBuffer</w:t>
                      </w:r>
                      <w:r>
                        <w:rPr>
                          <w:rFonts w:ascii="MingLiU_HKSCS"/>
                          <w:spacing w:val="-26"/>
                          <w:sz w:val="21"/>
                        </w:rPr>
                        <w:t xml:space="preserve"> </w:t>
                      </w:r>
                      <w:r>
                        <w:rPr>
                          <w:sz w:val="21"/>
                        </w:rPr>
                        <w:t>and</w:t>
                      </w:r>
                      <w:r>
                        <w:rPr>
                          <w:spacing w:val="26"/>
                          <w:sz w:val="21"/>
                        </w:rPr>
                        <w:t xml:space="preserve"> </w:t>
                      </w:r>
                      <w:bookmarkStart w:id="1580" w:name="_bookmark26"/>
                      <w:bookmarkEnd w:id="1580"/>
                      <w:r>
                        <w:rPr>
                          <w:sz w:val="21"/>
                        </w:rPr>
                        <w:t>passing</w:t>
                      </w:r>
                      <w:r>
                        <w:rPr>
                          <w:spacing w:val="26"/>
                          <w:sz w:val="21"/>
                        </w:rPr>
                        <w:t xml:space="preserve"> </w:t>
                      </w:r>
                      <w:r>
                        <w:rPr>
                          <w:sz w:val="21"/>
                        </w:rPr>
                        <w:t>it from</w:t>
                      </w:r>
                      <w:r>
                        <w:rPr>
                          <w:spacing w:val="28"/>
                          <w:sz w:val="21"/>
                        </w:rPr>
                        <w:t xml:space="preserve"> </w:t>
                      </w:r>
                      <w:r>
                        <w:rPr>
                          <w:sz w:val="21"/>
                        </w:rPr>
                        <w:t>one</w:t>
                      </w:r>
                      <w:r>
                        <w:rPr>
                          <w:spacing w:val="28"/>
                          <w:sz w:val="21"/>
                        </w:rPr>
                        <w:t xml:space="preserve"> </w:t>
                      </w:r>
                      <w:r>
                        <w:rPr>
                          <w:sz w:val="21"/>
                        </w:rPr>
                        <w:t>thread</w:t>
                      </w:r>
                      <w:r>
                        <w:rPr>
                          <w:spacing w:val="28"/>
                          <w:sz w:val="21"/>
                        </w:rPr>
                        <w:t xml:space="preserve"> </w:t>
                      </w:r>
                      <w:r>
                        <w:rPr>
                          <w:sz w:val="21"/>
                        </w:rPr>
                        <w:t>to</w:t>
                      </w:r>
                      <w:r>
                        <w:rPr>
                          <w:spacing w:val="28"/>
                          <w:sz w:val="21"/>
                        </w:rPr>
                        <w:t xml:space="preserve"> </w:t>
                      </w:r>
                      <w:r>
                        <w:rPr>
                          <w:sz w:val="21"/>
                        </w:rPr>
                        <w:t>another</w:t>
                      </w:r>
                      <w:r>
                        <w:rPr>
                          <w:spacing w:val="28"/>
                          <w:sz w:val="21"/>
                        </w:rPr>
                        <w:t xml:space="preserve"> </w:t>
                      </w:r>
                      <w:r>
                        <w:rPr>
                          <w:sz w:val="21"/>
                        </w:rPr>
                        <w:t>using</w:t>
                      </w:r>
                      <w:r>
                        <w:rPr>
                          <w:spacing w:val="28"/>
                          <w:sz w:val="21"/>
                        </w:rPr>
                        <w:t xml:space="preserve"> </w:t>
                      </w:r>
                      <w:r>
                        <w:rPr>
                          <w:sz w:val="21"/>
                        </w:rPr>
                        <w:t>the</w:t>
                      </w:r>
                      <w:r>
                        <w:rPr>
                          <w:spacing w:val="28"/>
                          <w:sz w:val="21"/>
                        </w:rPr>
                        <w:t xml:space="preserve"> </w:t>
                      </w:r>
                      <w:r>
                        <w:rPr>
                          <w:sz w:val="21"/>
                        </w:rPr>
                        <w:t>same</w:t>
                      </w:r>
                      <w:r>
                        <w:rPr>
                          <w:spacing w:val="28"/>
                          <w:sz w:val="21"/>
                        </w:rPr>
                        <w:t xml:space="preserve"> </w:t>
                      </w:r>
                      <w:r>
                        <w:rPr>
                          <w:rFonts w:ascii="MingLiU_HKSCS"/>
                          <w:sz w:val="21"/>
                        </w:rPr>
                        <w:t>postMessage(value)</w:t>
                      </w:r>
                      <w:r>
                        <w:rPr>
                          <w:rFonts w:ascii="MingLiU_HKSCS"/>
                          <w:spacing w:val="-24"/>
                          <w:sz w:val="21"/>
                        </w:rPr>
                        <w:t xml:space="preserve"> </w:t>
                      </w:r>
                      <w:r>
                        <w:rPr>
                          <w:sz w:val="21"/>
                        </w:rPr>
                        <w:t>method</w:t>
                      </w:r>
                      <w:r>
                        <w:rPr>
                          <w:spacing w:val="28"/>
                          <w:sz w:val="21"/>
                        </w:rPr>
                        <w:t xml:space="preserve"> </w:t>
                      </w:r>
                      <w:r>
                        <w:rPr>
                          <w:sz w:val="21"/>
                        </w:rPr>
                        <w:t>used</w:t>
                      </w:r>
                      <w:r>
                        <w:rPr>
                          <w:spacing w:val="28"/>
                          <w:sz w:val="21"/>
                        </w:rPr>
                        <w:t xml:space="preserve"> </w:t>
                      </w:r>
                      <w:r>
                        <w:rPr>
                          <w:sz w:val="21"/>
                        </w:rPr>
                        <w:t>for</w:t>
                      </w:r>
                      <w:r>
                        <w:rPr>
                          <w:spacing w:val="28"/>
                          <w:sz w:val="21"/>
                        </w:rPr>
                        <w:t xml:space="preserve"> </w:t>
                      </w:r>
                      <w:r>
                        <w:rPr>
                          <w:sz w:val="21"/>
                        </w:rPr>
                        <w:t>worker thread message passing. This results in an array of bytes that both threads can read and write to</w:t>
                      </w:r>
                      <w:r>
                        <w:rPr>
                          <w:spacing w:val="80"/>
                          <w:sz w:val="21"/>
                        </w:rPr>
                        <w:t xml:space="preserve"> </w:t>
                      </w:r>
                      <w:r>
                        <w:rPr>
                          <w:sz w:val="21"/>
                        </w:rPr>
                        <w:t>at the same time.</w:t>
                      </w:r>
                    </w:p>
                  </w:txbxContent>
                </v:textbox>
                <w10:wrap type="topAndBottom"/>
              </v:shape>
            </w:pict>
          </mc:Fallback>
        </mc:AlternateContent>
      </w:r>
    </w:p>
    <w:p>
      <w:pPr>
        <w:pStyle w:val="9"/>
        <w:ind w:left="0"/>
        <w:rPr>
          <w:sz w:val="20"/>
        </w:rPr>
      </w:pPr>
    </w:p>
    <w:p>
      <w:pPr>
        <w:pStyle w:val="9"/>
        <w:spacing w:before="221" w:line="268" w:lineRule="auto"/>
        <w:ind w:right="1085"/>
      </w:pPr>
      <w:r>
        <w:t xml:space="preserve">Overhead is incurred with message passing </w:t>
      </w:r>
      <w:bookmarkStart w:id="16" w:name="_bookmark27"/>
      <w:bookmarkEnd w:id="16"/>
      <w:r>
        <w:t>when data is serialized and deserialized. Such overhead doesn’t need to exist in languages that support proper multithreading, as objects can be shared directly.</w:t>
      </w:r>
    </w:p>
    <w:p>
      <w:pPr>
        <w:pStyle w:val="9"/>
        <w:spacing w:before="142" w:line="268" w:lineRule="auto"/>
        <w:ind w:right="856"/>
      </w:pPr>
      <w:r>
        <w:t>This</w:t>
      </w:r>
      <w:r>
        <w:rPr>
          <w:spacing w:val="33"/>
        </w:rPr>
        <w:t xml:space="preserve"> </w:t>
      </w:r>
      <w:r>
        <w:t>is</w:t>
      </w:r>
      <w:r>
        <w:rPr>
          <w:spacing w:val="33"/>
        </w:rPr>
        <w:t xml:space="preserve"> </w:t>
      </w:r>
      <w:r>
        <w:t>one</w:t>
      </w:r>
      <w:r>
        <w:rPr>
          <w:spacing w:val="33"/>
        </w:rPr>
        <w:t xml:space="preserve"> </w:t>
      </w:r>
      <w:r>
        <w:t>of</w:t>
      </w:r>
      <w:r>
        <w:rPr>
          <w:spacing w:val="33"/>
        </w:rPr>
        <w:t xml:space="preserve"> </w:t>
      </w:r>
      <w:r>
        <w:t>the</w:t>
      </w:r>
      <w:r>
        <w:rPr>
          <w:spacing w:val="33"/>
        </w:rPr>
        <w:t xml:space="preserve"> </w:t>
      </w:r>
      <w:r>
        <w:t>biggest</w:t>
      </w:r>
      <w:r>
        <w:rPr>
          <w:spacing w:val="33"/>
        </w:rPr>
        <w:t xml:space="preserve"> </w:t>
      </w:r>
      <w:r>
        <w:t>factors</w:t>
      </w:r>
      <w:r>
        <w:rPr>
          <w:spacing w:val="33"/>
        </w:rPr>
        <w:t xml:space="preserve"> </w:t>
      </w:r>
      <w:r>
        <w:t>that</w:t>
      </w:r>
      <w:r>
        <w:rPr>
          <w:spacing w:val="33"/>
        </w:rPr>
        <w:t xml:space="preserve"> </w:t>
      </w:r>
      <w:r>
        <w:t>necessitates</w:t>
      </w:r>
      <w:r>
        <w:rPr>
          <w:spacing w:val="33"/>
        </w:rPr>
        <w:t xml:space="preserve"> </w:t>
      </w:r>
      <w:r>
        <w:t>running</w:t>
      </w:r>
      <w:r>
        <w:rPr>
          <w:spacing w:val="34"/>
        </w:rPr>
        <w:t xml:space="preserve"> </w:t>
      </w:r>
      <w:r>
        <w:t>Node.js</w:t>
      </w:r>
      <w:r>
        <w:rPr>
          <w:spacing w:val="33"/>
        </w:rPr>
        <w:t xml:space="preserve"> </w:t>
      </w:r>
      <w:r>
        <w:t>applications in a distributed manner. In order to handle scale, enough instances need to run so that any</w:t>
      </w:r>
      <w:r>
        <w:rPr>
          <w:spacing w:val="33"/>
        </w:rPr>
        <w:t xml:space="preserve"> </w:t>
      </w:r>
      <w:r>
        <w:t>single instance of a Node.js process doesn’t completely</w:t>
      </w:r>
      <w:r>
        <w:rPr>
          <w:spacing w:val="33"/>
        </w:rPr>
        <w:t xml:space="preserve"> </w:t>
      </w:r>
      <w:r>
        <w:t>saturate its</w:t>
      </w:r>
    </w:p>
    <w:p>
      <w:pPr>
        <w:spacing w:after="0" w:line="268" w:lineRule="auto"/>
        <w:sectPr>
          <w:pgSz w:w="12240" w:h="15840"/>
          <w:pgMar w:top="1380" w:right="700" w:bottom="280" w:left="680" w:header="720" w:footer="720" w:gutter="0"/>
          <w:cols w:space="720" w:num="1"/>
        </w:sectPr>
      </w:pPr>
    </w:p>
    <w:p>
      <w:pPr>
        <w:pStyle w:val="9"/>
        <w:spacing w:before="72"/>
      </w:pPr>
      <w:r>
        <w:t>available</w:t>
      </w:r>
      <w:r>
        <w:rPr>
          <w:spacing w:val="15"/>
        </w:rPr>
        <w:t xml:space="preserve"> </w:t>
      </w:r>
      <w:r>
        <w:rPr>
          <w:spacing w:val="-4"/>
        </w:rPr>
        <w:t>CPU.</w:t>
      </w:r>
    </w:p>
    <w:p>
      <w:pPr>
        <w:pStyle w:val="9"/>
        <w:spacing w:before="182" w:line="268" w:lineRule="auto"/>
        <w:ind w:right="968"/>
      </w:pPr>
      <w:r>
        <w:t>Now that you’ve looked at JavaScript—the language that powers Node.js—it’s time to look at Node.js itself.</w:t>
      </w:r>
    </w:p>
    <w:p>
      <w:pPr>
        <w:pStyle w:val="9"/>
        <w:spacing w:before="143" w:line="268" w:lineRule="auto"/>
        <w:ind w:right="856"/>
      </w:pPr>
      <w:r>
        <w:t>The</w:t>
      </w:r>
      <w:r>
        <w:rPr>
          <w:spacing w:val="28"/>
        </w:rPr>
        <w:t xml:space="preserve"> </w:t>
      </w:r>
      <w:r>
        <w:t>solution</w:t>
      </w:r>
      <w:r>
        <w:rPr>
          <w:spacing w:val="29"/>
        </w:rPr>
        <w:t xml:space="preserve"> </w:t>
      </w:r>
      <w:r>
        <w:t>to</w:t>
      </w:r>
      <w:r>
        <w:rPr>
          <w:spacing w:val="29"/>
        </w:rPr>
        <w:t xml:space="preserve"> </w:t>
      </w:r>
      <w:r>
        <w:t>the</w:t>
      </w:r>
      <w:r>
        <w:rPr>
          <w:spacing w:val="28"/>
        </w:rPr>
        <w:t xml:space="preserve"> </w:t>
      </w:r>
      <w:r>
        <w:t>surprise</w:t>
      </w:r>
      <w:r>
        <w:rPr>
          <w:spacing w:val="28"/>
        </w:rPr>
        <w:t xml:space="preserve"> </w:t>
      </w:r>
      <w:r>
        <w:t>interview</w:t>
      </w:r>
      <w:r>
        <w:rPr>
          <w:spacing w:val="28"/>
        </w:rPr>
        <w:t xml:space="preserve"> </w:t>
      </w:r>
      <w:r>
        <w:t>question</w:t>
      </w:r>
      <w:r>
        <w:rPr>
          <w:spacing w:val="29"/>
        </w:rPr>
        <w:t xml:space="preserve"> </w:t>
      </w:r>
      <w:r>
        <w:t>is</w:t>
      </w:r>
      <w:r>
        <w:rPr>
          <w:spacing w:val="28"/>
        </w:rPr>
        <w:t xml:space="preserve"> </w:t>
      </w:r>
      <w:r>
        <w:t>provided</w:t>
      </w:r>
      <w:r>
        <w:rPr>
          <w:spacing w:val="29"/>
        </w:rPr>
        <w:t xml:space="preserve"> </w:t>
      </w:r>
      <w:r>
        <w:t>in</w:t>
      </w:r>
      <w:r>
        <w:rPr>
          <w:spacing w:val="29"/>
        </w:rPr>
        <w:t xml:space="preserve"> </w:t>
      </w:r>
      <w:r>
        <w:fldChar w:fldCharType="begin"/>
      </w:r>
      <w:r>
        <w:instrText xml:space="preserve"> HYPERLINK \l "_bookmark28" </w:instrText>
      </w:r>
      <w:r>
        <w:fldChar w:fldCharType="separate"/>
      </w:r>
      <w:r>
        <w:rPr>
          <w:color w:val="8E0011"/>
        </w:rPr>
        <w:t>Table</w:t>
      </w:r>
      <w:r>
        <w:rPr>
          <w:color w:val="8E0011"/>
          <w:spacing w:val="28"/>
        </w:rPr>
        <w:t xml:space="preserve"> </w:t>
      </w:r>
      <w:r>
        <w:rPr>
          <w:color w:val="8E0011"/>
        </w:rPr>
        <w:t>1-1</w:t>
      </w:r>
      <w:r>
        <w:rPr>
          <w:color w:val="8E0011"/>
        </w:rPr>
        <w:fldChar w:fldCharType="end"/>
      </w:r>
      <w:r>
        <w:t>.</w:t>
      </w:r>
      <w:r>
        <w:rPr>
          <w:spacing w:val="29"/>
        </w:rPr>
        <w:t xml:space="preserve"> </w:t>
      </w:r>
      <w:r>
        <w:t>The most important part is the order that the messages print, and the bonus is the time</w:t>
      </w:r>
      <w:r>
        <w:rPr>
          <w:spacing w:val="80"/>
        </w:rPr>
        <w:t xml:space="preserve"> </w:t>
      </w:r>
      <w:r>
        <w:t>it takes them to print. Consider your bonus answer correct if you’re within a few milliseconds of the timing.</w:t>
      </w:r>
    </w:p>
    <w:p>
      <w:pPr>
        <w:pStyle w:val="9"/>
        <w:spacing w:before="9"/>
        <w:ind w:left="0"/>
        <w:rPr>
          <w:sz w:val="29"/>
        </w:rPr>
      </w:pPr>
    </w:p>
    <w:p>
      <w:pPr>
        <w:spacing w:before="0" w:line="256" w:lineRule="auto"/>
        <w:ind w:left="760" w:right="6238" w:firstLine="0"/>
        <w:jc w:val="left"/>
        <w:rPr>
          <w:i/>
          <w:sz w:val="28"/>
        </w:rPr>
      </w:pPr>
      <w:bookmarkStart w:id="17" w:name="_bookmark28"/>
      <w:bookmarkEnd w:id="17"/>
      <w:r>
        <w:rPr>
          <w:i/>
          <w:sz w:val="28"/>
        </w:rPr>
        <w:t xml:space="preserve">Table 1-1. Surprise interview </w:t>
      </w:r>
      <w:r>
        <w:rPr>
          <w:i/>
          <w:spacing w:val="-2"/>
          <w:sz w:val="28"/>
        </w:rPr>
        <w:t>solution</w:t>
      </w:r>
    </w:p>
    <w:p>
      <w:pPr>
        <w:pStyle w:val="9"/>
        <w:spacing w:before="11"/>
        <w:ind w:left="0"/>
        <w:rPr>
          <w:i/>
          <w:sz w:val="30"/>
        </w:rPr>
      </w:pPr>
    </w:p>
    <w:p>
      <w:pPr>
        <w:tabs>
          <w:tab w:val="left" w:pos="1422"/>
          <w:tab w:val="left" w:pos="1911"/>
          <w:tab w:val="left" w:pos="2617"/>
          <w:tab w:val="left" w:pos="3323"/>
          <w:tab w:val="left" w:pos="4028"/>
        </w:tabs>
        <w:spacing w:before="0"/>
        <w:ind w:left="831" w:right="0" w:firstLine="0"/>
        <w:jc w:val="left"/>
        <w:rPr>
          <w:sz w:val="21"/>
        </w:rPr>
      </w:pPr>
      <w:r>
        <w:rPr>
          <w:spacing w:val="-5"/>
          <w:sz w:val="21"/>
        </w:rPr>
        <w:t>Log</w:t>
      </w:r>
      <w:r>
        <w:rPr>
          <w:sz w:val="21"/>
        </w:rPr>
        <w:tab/>
      </w:r>
      <w:r>
        <w:rPr>
          <w:spacing w:val="-10"/>
          <w:sz w:val="21"/>
        </w:rPr>
        <w:t>B</w:t>
      </w:r>
      <w:r>
        <w:rPr>
          <w:sz w:val="21"/>
        </w:rPr>
        <w:tab/>
      </w:r>
      <w:r>
        <w:rPr>
          <w:spacing w:val="-10"/>
          <w:sz w:val="21"/>
        </w:rPr>
        <w:t>E</w:t>
      </w:r>
      <w:r>
        <w:rPr>
          <w:sz w:val="21"/>
        </w:rPr>
        <w:tab/>
      </w:r>
      <w:r>
        <w:rPr>
          <w:spacing w:val="-10"/>
          <w:sz w:val="21"/>
        </w:rPr>
        <w:t>A</w:t>
      </w:r>
      <w:r>
        <w:rPr>
          <w:sz w:val="21"/>
        </w:rPr>
        <w:tab/>
      </w:r>
      <w:r>
        <w:rPr>
          <w:spacing w:val="-10"/>
          <w:sz w:val="21"/>
        </w:rPr>
        <w:t>D</w:t>
      </w:r>
      <w:r>
        <w:rPr>
          <w:sz w:val="21"/>
        </w:rPr>
        <w:tab/>
      </w:r>
      <w:r>
        <w:rPr>
          <w:spacing w:val="-10"/>
          <w:sz w:val="21"/>
        </w:rPr>
        <w:t>C</w:t>
      </w:r>
    </w:p>
    <w:p>
      <w:pPr>
        <w:pStyle w:val="9"/>
        <w:ind w:left="0"/>
        <w:rPr>
          <w:sz w:val="4"/>
        </w:rPr>
      </w:pPr>
      <w:r>
        <mc:AlternateContent>
          <mc:Choice Requires="wpg">
            <w:drawing>
              <wp:anchor distT="0" distB="0" distL="0" distR="0" simplePos="0" relativeHeight="251773952" behindDoc="1" locked="0" layoutInCell="1" allowOverlap="1">
                <wp:simplePos x="0" y="0"/>
                <wp:positionH relativeFrom="page">
                  <wp:posOffset>914400</wp:posOffset>
                </wp:positionH>
                <wp:positionV relativeFrom="paragraph">
                  <wp:posOffset>44450</wp:posOffset>
                </wp:positionV>
                <wp:extent cx="2478405" cy="347980"/>
                <wp:effectExtent l="0" t="0" r="0" b="0"/>
                <wp:wrapTopAndBottom/>
                <wp:docPr id="176" name="Group 20"/>
                <wp:cNvGraphicFramePr/>
                <a:graphic xmlns:a="http://schemas.openxmlformats.org/drawingml/2006/main">
                  <a:graphicData uri="http://schemas.microsoft.com/office/word/2010/wordprocessingGroup">
                    <wpg:wgp>
                      <wpg:cNvGrpSpPr/>
                      <wpg:grpSpPr>
                        <a:xfrm>
                          <a:off x="0" y="0"/>
                          <a:ext cx="2478405" cy="347980"/>
                          <a:chOff x="0" y="0"/>
                          <a:chExt cx="2478405" cy="347980"/>
                        </a:xfrm>
                        <a:effectLst/>
                      </wpg:grpSpPr>
                      <wps:wsp>
                        <wps:cNvPr id="177" name="Graphic 21"/>
                        <wps:cNvSpPr/>
                        <wps:spPr>
                          <a:xfrm>
                            <a:off x="-1" y="0"/>
                            <a:ext cx="2478405" cy="338455"/>
                          </a:xfrm>
                          <a:custGeom>
                            <a:avLst/>
                            <a:gdLst/>
                            <a:ahLst/>
                            <a:cxnLst/>
                            <a:rect l="l" t="t" r="r" b="b"/>
                            <a:pathLst>
                              <a:path w="2478405" h="338455">
                                <a:moveTo>
                                  <a:pt x="2478024" y="0"/>
                                </a:moveTo>
                                <a:lnTo>
                                  <a:pt x="2478024" y="0"/>
                                </a:lnTo>
                                <a:lnTo>
                                  <a:pt x="0" y="0"/>
                                </a:lnTo>
                                <a:lnTo>
                                  <a:pt x="0" y="338328"/>
                                </a:lnTo>
                                <a:lnTo>
                                  <a:pt x="2478024" y="338328"/>
                                </a:lnTo>
                                <a:lnTo>
                                  <a:pt x="2478024" y="0"/>
                                </a:lnTo>
                                <a:close/>
                              </a:path>
                            </a:pathLst>
                          </a:custGeom>
                          <a:solidFill>
                            <a:srgbClr val="F0F6FB"/>
                          </a:solidFill>
                          <a:ln>
                            <a:noFill/>
                          </a:ln>
                          <a:effectLst/>
                        </wps:spPr>
                        <wps:bodyPr vert="horz" wrap="square" lIns="0" tIns="0" rIns="0" bIns="0" rtlCol="0" anchor="t" anchorCtr="0">
                          <a:noAutofit/>
                        </wps:bodyPr>
                      </wps:wsp>
                      <wps:wsp>
                        <wps:cNvPr id="178" name="Graphic 22"/>
                        <wps:cNvSpPr/>
                        <wps:spPr>
                          <a:xfrm>
                            <a:off x="-1" y="0"/>
                            <a:ext cx="2478405" cy="347980"/>
                          </a:xfrm>
                          <a:custGeom>
                            <a:avLst/>
                            <a:gdLst/>
                            <a:ahLst/>
                            <a:cxnLst/>
                            <a:rect l="l" t="t" r="r" b="b"/>
                            <a:pathLst>
                              <a:path w="2478405" h="347980">
                                <a:moveTo>
                                  <a:pt x="2478024" y="338328"/>
                                </a:moveTo>
                                <a:lnTo>
                                  <a:pt x="2478024" y="338328"/>
                                </a:lnTo>
                                <a:lnTo>
                                  <a:pt x="0" y="338328"/>
                                </a:lnTo>
                                <a:lnTo>
                                  <a:pt x="0" y="347472"/>
                                </a:lnTo>
                                <a:lnTo>
                                  <a:pt x="2478024" y="347472"/>
                                </a:lnTo>
                                <a:lnTo>
                                  <a:pt x="2478024" y="338328"/>
                                </a:lnTo>
                                <a:close/>
                              </a:path>
                              <a:path w="2478405" h="347980">
                                <a:moveTo>
                                  <a:pt x="2478024" y="0"/>
                                </a:moveTo>
                                <a:lnTo>
                                  <a:pt x="2478024" y="0"/>
                                </a:lnTo>
                                <a:lnTo>
                                  <a:pt x="0" y="0"/>
                                </a:lnTo>
                                <a:lnTo>
                                  <a:pt x="0" y="9144"/>
                                </a:lnTo>
                                <a:lnTo>
                                  <a:pt x="2478024" y="9144"/>
                                </a:lnTo>
                                <a:lnTo>
                                  <a:pt x="2478024" y="0"/>
                                </a:lnTo>
                                <a:close/>
                              </a:path>
                            </a:pathLst>
                          </a:custGeom>
                          <a:solidFill>
                            <a:srgbClr val="C3C3C3"/>
                          </a:solidFill>
                          <a:ln>
                            <a:noFill/>
                          </a:ln>
                          <a:effectLst/>
                        </wps:spPr>
                        <wps:bodyPr vert="horz" wrap="square" lIns="0" tIns="0" rIns="0" bIns="0" rtlCol="0" anchor="t" anchorCtr="0">
                          <a:noAutofit/>
                        </wps:bodyPr>
                      </wps:wsp>
                      <wps:wsp>
                        <wps:cNvPr id="179" name="Textbox 23"/>
                        <wps:cNvSpPr txBox="1"/>
                        <wps:spPr>
                          <a:xfrm>
                            <a:off x="0" y="9144"/>
                            <a:ext cx="2478405" cy="329565"/>
                          </a:xfrm>
                          <a:prstGeom prst="rect">
                            <a:avLst/>
                          </a:prstGeom>
                          <a:noFill/>
                          <a:ln>
                            <a:noFill/>
                          </a:ln>
                          <a:effectLst/>
                        </wps:spPr>
                        <wps:txbx>
                          <w:txbxContent>
                            <w:p>
                              <w:pPr>
                                <w:spacing w:before="207"/>
                                <w:ind w:left="71" w:right="0" w:firstLine="0"/>
                                <w:jc w:val="left"/>
                                <w:rPr>
                                  <w:sz w:val="21"/>
                                </w:rPr>
                              </w:pPr>
                              <w:r>
                                <w:rPr>
                                  <w:sz w:val="21"/>
                                </w:rPr>
                                <w:t>Time</w:t>
                              </w:r>
                              <w:r>
                                <w:rPr>
                                  <w:spacing w:val="71"/>
                                  <w:w w:val="150"/>
                                  <w:sz w:val="21"/>
                                </w:rPr>
                                <w:t xml:space="preserve"> </w:t>
                              </w:r>
                              <w:r>
                                <w:rPr>
                                  <w:sz w:val="21"/>
                                </w:rPr>
                                <w:t>1ms</w:t>
                              </w:r>
                              <w:r>
                                <w:rPr>
                                  <w:spacing w:val="57"/>
                                  <w:w w:val="150"/>
                                  <w:sz w:val="21"/>
                                </w:rPr>
                                <w:t xml:space="preserve"> </w:t>
                              </w:r>
                              <w:r>
                                <w:rPr>
                                  <w:sz w:val="21"/>
                                </w:rPr>
                                <w:t>501ms</w:t>
                              </w:r>
                              <w:r>
                                <w:rPr>
                                  <w:spacing w:val="56"/>
                                  <w:w w:val="150"/>
                                  <w:sz w:val="21"/>
                                </w:rPr>
                                <w:t xml:space="preserve"> </w:t>
                              </w:r>
                              <w:r>
                                <w:rPr>
                                  <w:sz w:val="21"/>
                                </w:rPr>
                                <w:t>502ms</w:t>
                              </w:r>
                              <w:r>
                                <w:rPr>
                                  <w:spacing w:val="57"/>
                                  <w:w w:val="150"/>
                                  <w:sz w:val="21"/>
                                </w:rPr>
                                <w:t xml:space="preserve"> </w:t>
                              </w:r>
                              <w:r>
                                <w:rPr>
                                  <w:sz w:val="21"/>
                                </w:rPr>
                                <w:t>502ms</w:t>
                              </w:r>
                              <w:r>
                                <w:rPr>
                                  <w:spacing w:val="57"/>
                                  <w:w w:val="150"/>
                                  <w:sz w:val="21"/>
                                </w:rPr>
                                <w:t xml:space="preserve"> </w:t>
                              </w:r>
                              <w:r>
                                <w:rPr>
                                  <w:spacing w:val="-2"/>
                                  <w:sz w:val="21"/>
                                </w:rPr>
                                <w:t>502ms</w:t>
                              </w:r>
                            </w:p>
                          </w:txbxContent>
                        </wps:txbx>
                        <wps:bodyPr vert="horz" wrap="square" lIns="0" tIns="0" rIns="0" bIns="0" rtlCol="0" anchor="t" anchorCtr="0">
                          <a:noAutofit/>
                        </wps:bodyPr>
                      </wps:wsp>
                    </wpg:wgp>
                  </a:graphicData>
                </a:graphic>
              </wp:anchor>
            </w:drawing>
          </mc:Choice>
          <mc:Fallback>
            <w:pict>
              <v:group id="Group 20" o:spid="_x0000_s1026" o:spt="203" style="position:absolute;left:0pt;margin-left:72pt;margin-top:3.5pt;height:27.4pt;width:195.15pt;mso-position-horizontal-relative:page;mso-wrap-distance-bottom:0pt;mso-wrap-distance-top:0pt;z-index:-251542528;mso-width-relative:page;mso-height-relative:page;" coordsize="2478405,347980" o:gfxdata="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">
                <o:lock v:ext="edit" aspectratio="f"/>
                <v:shape id="Graphic 21" o:spid="_x0000_s1026" o:spt="100" style="position:absolute;left:-1;top:0;height:338455;width:2478405;" fillcolor="#F0F6FB" filled="t" stroked="f" coordsize="2478405,338455" o:gfxdata="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P1gM&#10;wAAAANsAAAAPAAAAAAAAAAEAIAAAACIAAABkcnMvZG93bnJldi54bWxQSwECFAAUAAAACACHTuJA&#10;My8FnjsAAAA5AAAAEAAAAAAAAAABACAAAAAPAQAAZHJzL3NoYXBleG1sLnhtbFBLBQYAAAAABgAG&#10;AFsBAAC5AwAAAAA=&#10;" path="m2478024,0l2478024,0,0,0,0,338328,2478024,338328,2478024,0xe">
                  <v:fill on="t" focussize="0,0"/>
                  <v:stroke on="f"/>
                  <v:imagedata o:title=""/>
                  <o:lock v:ext="edit" aspectratio="f"/>
                  <v:textbox inset="0mm,0mm,0mm,0mm"/>
                </v:shape>
                <v:shape id="Graphic 22" o:spid="_x0000_s1026" o:spt="100" style="position:absolute;left:-1;top:0;height:347980;width:2478405;" fillcolor="#C3C3C3" filled="t" stroked="f" coordsize="2478405,347980" o:gfxdata="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9ZW68AAAA&#10;2wAAAA8AAAAAAAAAAQAgAAAAIgAAAGRycy9kb3ducmV2LnhtbFBLAQIUABQAAAAIAIdO4kAzLwWe&#10;OwAAADkAAAAQAAAAAAAAAAEAIAAAAAsBAABkcnMvc2hhcGV4bWwueG1sUEsFBgAAAAAGAAYAWwEA&#10;ALUDAAAAAA==&#10;" path="m2478024,338328l2478024,338328,0,338328,0,347472,2478024,347472,2478024,338328xem2478024,0l2478024,0,0,0,0,9144,2478024,9144,2478024,0xe">
                  <v:fill on="t" focussize="0,0"/>
                  <v:stroke on="f"/>
                  <v:imagedata o:title=""/>
                  <o:lock v:ext="edit" aspectratio="f"/>
                  <v:textbox inset="0mm,0mm,0mm,0mm"/>
                </v:shape>
                <v:shape id="Textbox 23" o:spid="_x0000_s1026" o:spt="202" type="#_x0000_t202" style="position:absolute;left:0;top:9144;height:329565;width:2478405;" filled="f" stroked="f" coordsize="21600,21600" o:gfxdata="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Slc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07"/>
                          <w:ind w:left="71" w:right="0" w:firstLine="0"/>
                          <w:jc w:val="left"/>
                          <w:rPr>
                            <w:sz w:val="21"/>
                          </w:rPr>
                        </w:pPr>
                        <w:r>
                          <w:rPr>
                            <w:sz w:val="21"/>
                          </w:rPr>
                          <w:t>Time</w:t>
                        </w:r>
                        <w:r>
                          <w:rPr>
                            <w:spacing w:val="71"/>
                            <w:w w:val="150"/>
                            <w:sz w:val="21"/>
                          </w:rPr>
                          <w:t xml:space="preserve"> </w:t>
                        </w:r>
                        <w:r>
                          <w:rPr>
                            <w:sz w:val="21"/>
                          </w:rPr>
                          <w:t>1ms</w:t>
                        </w:r>
                        <w:r>
                          <w:rPr>
                            <w:spacing w:val="57"/>
                            <w:w w:val="150"/>
                            <w:sz w:val="21"/>
                          </w:rPr>
                          <w:t xml:space="preserve"> </w:t>
                        </w:r>
                        <w:r>
                          <w:rPr>
                            <w:sz w:val="21"/>
                          </w:rPr>
                          <w:t>501ms</w:t>
                        </w:r>
                        <w:r>
                          <w:rPr>
                            <w:spacing w:val="56"/>
                            <w:w w:val="150"/>
                            <w:sz w:val="21"/>
                          </w:rPr>
                          <w:t xml:space="preserve"> </w:t>
                        </w:r>
                        <w:r>
                          <w:rPr>
                            <w:sz w:val="21"/>
                          </w:rPr>
                          <w:t>502ms</w:t>
                        </w:r>
                        <w:r>
                          <w:rPr>
                            <w:spacing w:val="57"/>
                            <w:w w:val="150"/>
                            <w:sz w:val="21"/>
                          </w:rPr>
                          <w:t xml:space="preserve"> </w:t>
                        </w:r>
                        <w:r>
                          <w:rPr>
                            <w:sz w:val="21"/>
                          </w:rPr>
                          <w:t>502ms</w:t>
                        </w:r>
                        <w:r>
                          <w:rPr>
                            <w:spacing w:val="57"/>
                            <w:w w:val="150"/>
                            <w:sz w:val="21"/>
                          </w:rPr>
                          <w:t xml:space="preserve"> </w:t>
                        </w:r>
                        <w:r>
                          <w:rPr>
                            <w:spacing w:val="-2"/>
                            <w:sz w:val="21"/>
                          </w:rPr>
                          <w:t>502ms</w:t>
                        </w:r>
                      </w:p>
                    </w:txbxContent>
                  </v:textbox>
                </v:shape>
                <w10:wrap type="topAndBottom"/>
              </v:group>
            </w:pict>
          </mc:Fallback>
        </mc:AlternateContent>
      </w:r>
    </w:p>
    <w:p>
      <w:pPr>
        <w:pStyle w:val="9"/>
        <w:ind w:left="0"/>
        <w:rPr>
          <w:sz w:val="20"/>
        </w:rPr>
      </w:pPr>
    </w:p>
    <w:p>
      <w:pPr>
        <w:pStyle w:val="9"/>
        <w:spacing w:before="214" w:line="268" w:lineRule="auto"/>
        <w:ind w:right="809"/>
      </w:pPr>
      <w:r>
        <w:t>The</w:t>
      </w:r>
      <w:r>
        <w:rPr>
          <w:spacing w:val="24"/>
        </w:rPr>
        <w:t xml:space="preserve"> </w:t>
      </w:r>
      <w:r>
        <w:t>first</w:t>
      </w:r>
      <w:r>
        <w:rPr>
          <w:spacing w:val="24"/>
        </w:rPr>
        <w:t xml:space="preserve"> </w:t>
      </w:r>
      <w:r>
        <w:t>thing</w:t>
      </w:r>
      <w:r>
        <w:rPr>
          <w:spacing w:val="25"/>
        </w:rPr>
        <w:t xml:space="preserve"> </w:t>
      </w:r>
      <w:r>
        <w:t>that</w:t>
      </w:r>
      <w:r>
        <w:rPr>
          <w:spacing w:val="24"/>
        </w:rPr>
        <w:t xml:space="preserve"> </w:t>
      </w:r>
      <w:bookmarkStart w:id="18" w:name="_bookmark29"/>
      <w:bookmarkEnd w:id="18"/>
      <w:r>
        <w:t>happens</w:t>
      </w:r>
      <w:r>
        <w:rPr>
          <w:spacing w:val="24"/>
        </w:rPr>
        <w:t xml:space="preserve"> </w:t>
      </w:r>
      <w:r>
        <w:t>is</w:t>
      </w:r>
      <w:r>
        <w:rPr>
          <w:spacing w:val="24"/>
        </w:rPr>
        <w:t xml:space="preserve"> </w:t>
      </w:r>
      <w:r>
        <w:t>the</w:t>
      </w:r>
      <w:r>
        <w:rPr>
          <w:spacing w:val="24"/>
        </w:rPr>
        <w:t xml:space="preserve"> </w:t>
      </w:r>
      <w:r>
        <w:t>function</w:t>
      </w:r>
      <w:r>
        <w:rPr>
          <w:spacing w:val="25"/>
        </w:rPr>
        <w:t xml:space="preserve"> </w:t>
      </w:r>
      <w:r>
        <w:t>to</w:t>
      </w:r>
      <w:r>
        <w:rPr>
          <w:spacing w:val="25"/>
        </w:rPr>
        <w:t xml:space="preserve"> </w:t>
      </w:r>
      <w:r>
        <w:t>log</w:t>
      </w:r>
      <w:r>
        <w:rPr>
          <w:spacing w:val="25"/>
        </w:rPr>
        <w:t xml:space="preserve"> </w:t>
      </w:r>
      <w:r>
        <w:t>A is</w:t>
      </w:r>
      <w:r>
        <w:rPr>
          <w:spacing w:val="24"/>
        </w:rPr>
        <w:t xml:space="preserve"> </w:t>
      </w:r>
      <w:r>
        <w:t>scheduled</w:t>
      </w:r>
      <w:r>
        <w:rPr>
          <w:spacing w:val="25"/>
        </w:rPr>
        <w:t xml:space="preserve"> </w:t>
      </w:r>
      <w:r>
        <w:t>with</w:t>
      </w:r>
      <w:r>
        <w:rPr>
          <w:spacing w:val="25"/>
        </w:rPr>
        <w:t xml:space="preserve"> </w:t>
      </w:r>
      <w:r>
        <w:t>a</w:t>
      </w:r>
      <w:r>
        <w:rPr>
          <w:spacing w:val="24"/>
        </w:rPr>
        <w:t xml:space="preserve"> </w:t>
      </w:r>
      <w:r>
        <w:t>timeout of 0ms. Recall that this doesn’t mean the function will run in 0ms; instead it is scheduled to run as early as 0 milliseconds but after the current stack ends. Next, the log B method is called directly, so it’s the first to print. Then, the log C function is scheduled to run as early as 100ms, and the log D is scheduled to happen as early as 0ms.</w:t>
      </w:r>
    </w:p>
    <w:p>
      <w:pPr>
        <w:pStyle w:val="9"/>
        <w:spacing w:before="140" w:line="268" w:lineRule="auto"/>
        <w:ind w:right="968"/>
      </w:pPr>
      <w:r>
        <w:t>Then</w:t>
      </w:r>
      <w:r>
        <w:rPr>
          <w:spacing w:val="34"/>
        </w:rPr>
        <w:t xml:space="preserve"> </w:t>
      </w:r>
      <w:r>
        <w:t>the</w:t>
      </w:r>
      <w:r>
        <w:rPr>
          <w:spacing w:val="32"/>
        </w:rPr>
        <w:t xml:space="preserve"> </w:t>
      </w:r>
      <w:r>
        <w:t>application</w:t>
      </w:r>
      <w:r>
        <w:rPr>
          <w:spacing w:val="34"/>
        </w:rPr>
        <w:t xml:space="preserve"> </w:t>
      </w:r>
      <w:r>
        <w:t>gets</w:t>
      </w:r>
      <w:r>
        <w:rPr>
          <w:spacing w:val="32"/>
        </w:rPr>
        <w:t xml:space="preserve"> </w:t>
      </w:r>
      <w:r>
        <w:t>busy</w:t>
      </w:r>
      <w:r>
        <w:rPr>
          <w:spacing w:val="34"/>
        </w:rPr>
        <w:t xml:space="preserve"> </w:t>
      </w:r>
      <w:r>
        <w:t>doing</w:t>
      </w:r>
      <w:r>
        <w:rPr>
          <w:spacing w:val="34"/>
        </w:rPr>
        <w:t xml:space="preserve"> </w:t>
      </w:r>
      <w:r>
        <w:t>calculations</w:t>
      </w:r>
      <w:r>
        <w:rPr>
          <w:spacing w:val="32"/>
        </w:rPr>
        <w:t xml:space="preserve"> </w:t>
      </w:r>
      <w:r>
        <w:t>with</w:t>
      </w:r>
      <w:r>
        <w:rPr>
          <w:spacing w:val="34"/>
        </w:rPr>
        <w:t xml:space="preserve"> </w:t>
      </w:r>
      <w:r>
        <w:t>the</w:t>
      </w:r>
      <w:r>
        <w:rPr>
          <w:spacing w:val="32"/>
        </w:rPr>
        <w:t xml:space="preserve"> </w:t>
      </w:r>
      <w:r>
        <w:t>while</w:t>
      </w:r>
      <w:r>
        <w:rPr>
          <w:spacing w:val="32"/>
        </w:rPr>
        <w:t xml:space="preserve"> </w:t>
      </w:r>
      <w:r>
        <w:t>loop,</w:t>
      </w:r>
      <w:r>
        <w:rPr>
          <w:spacing w:val="34"/>
        </w:rPr>
        <w:t xml:space="preserve"> </w:t>
      </w:r>
      <w:r>
        <w:t>which eats up half a second of CPU time. Once the loop concludes, the final call for log</w:t>
      </w:r>
      <w:r>
        <w:rPr>
          <w:spacing w:val="80"/>
        </w:rPr>
        <w:t xml:space="preserve"> </w:t>
      </w:r>
      <w:r>
        <w:t>E is made directly and it is now the second to print. The current stack is now complete. At this point, only a single stack has executed.</w:t>
      </w:r>
    </w:p>
    <w:p>
      <w:pPr>
        <w:pStyle w:val="9"/>
        <w:spacing w:before="142" w:line="271" w:lineRule="auto"/>
        <w:ind w:right="856"/>
        <w:rPr>
          <w:rFonts w:ascii="MingLiU_HKSCS" w:hAnsi="MingLiU_HKSCS"/>
        </w:rPr>
      </w:pPr>
      <w:r>
        <w:t>Once that’s done, the event loop looks for more work to do. It checks the queue and sees that there are three tasks scheduled to happen. The order of items in the queue</w:t>
      </w:r>
      <w:r>
        <w:rPr>
          <w:spacing w:val="9"/>
        </w:rPr>
        <w:t xml:space="preserve"> </w:t>
      </w:r>
      <w:r>
        <w:t>is</w:t>
      </w:r>
      <w:r>
        <w:rPr>
          <w:spacing w:val="9"/>
        </w:rPr>
        <w:t xml:space="preserve"> </w:t>
      </w:r>
      <w:r>
        <w:t>based</w:t>
      </w:r>
      <w:r>
        <w:rPr>
          <w:spacing w:val="10"/>
        </w:rPr>
        <w:t xml:space="preserve"> </w:t>
      </w:r>
      <w:r>
        <w:t>on</w:t>
      </w:r>
      <w:r>
        <w:rPr>
          <w:spacing w:val="10"/>
        </w:rPr>
        <w:t xml:space="preserve"> </w:t>
      </w:r>
      <w:r>
        <w:t>the</w:t>
      </w:r>
      <w:r>
        <w:rPr>
          <w:spacing w:val="9"/>
        </w:rPr>
        <w:t xml:space="preserve"> </w:t>
      </w:r>
      <w:r>
        <w:t>provided</w:t>
      </w:r>
      <w:r>
        <w:rPr>
          <w:spacing w:val="11"/>
        </w:rPr>
        <w:t xml:space="preserve"> </w:t>
      </w:r>
      <w:r>
        <w:t>timer</w:t>
      </w:r>
      <w:r>
        <w:rPr>
          <w:spacing w:val="9"/>
        </w:rPr>
        <w:t xml:space="preserve"> </w:t>
      </w:r>
      <w:r>
        <w:t>value</w:t>
      </w:r>
      <w:r>
        <w:rPr>
          <w:spacing w:val="9"/>
        </w:rPr>
        <w:t xml:space="preserve"> </w:t>
      </w:r>
      <w:r>
        <w:t>and</w:t>
      </w:r>
      <w:r>
        <w:rPr>
          <w:spacing w:val="10"/>
        </w:rPr>
        <w:t xml:space="preserve"> </w:t>
      </w:r>
      <w:r>
        <w:t>the</w:t>
      </w:r>
      <w:r>
        <w:rPr>
          <w:spacing w:val="9"/>
        </w:rPr>
        <w:t xml:space="preserve"> </w:t>
      </w:r>
      <w:r>
        <w:t>order</w:t>
      </w:r>
      <w:r>
        <w:rPr>
          <w:spacing w:val="9"/>
        </w:rPr>
        <w:t xml:space="preserve"> </w:t>
      </w:r>
      <w:r>
        <w:t>that</w:t>
      </w:r>
      <w:r>
        <w:rPr>
          <w:spacing w:val="10"/>
        </w:rPr>
        <w:t xml:space="preserve"> </w:t>
      </w:r>
      <w:r>
        <w:t>the</w:t>
      </w:r>
      <w:r>
        <w:rPr>
          <w:spacing w:val="9"/>
        </w:rPr>
        <w:t xml:space="preserve"> </w:t>
      </w:r>
      <w:r>
        <w:rPr>
          <w:rFonts w:ascii="MingLiU_HKSCS" w:hAnsi="MingLiU_HKSCS"/>
          <w:spacing w:val="-2"/>
        </w:rPr>
        <w:t>setTimeout()</w:t>
      </w:r>
    </w:p>
    <w:p>
      <w:pPr>
        <w:pStyle w:val="9"/>
        <w:spacing w:line="261" w:lineRule="exact"/>
      </w:pPr>
      <w:r>
        <w:t>calls</w:t>
      </w:r>
      <w:r>
        <w:rPr>
          <w:spacing w:val="8"/>
        </w:rPr>
        <w:t xml:space="preserve"> </w:t>
      </w:r>
      <w:r>
        <w:t>were</w:t>
      </w:r>
      <w:r>
        <w:rPr>
          <w:spacing w:val="9"/>
        </w:rPr>
        <w:t xml:space="preserve"> </w:t>
      </w:r>
      <w:r>
        <w:t>made.</w:t>
      </w:r>
      <w:r>
        <w:rPr>
          <w:spacing w:val="9"/>
        </w:rPr>
        <w:t xml:space="preserve"> </w:t>
      </w:r>
      <w:r>
        <w:t>So,</w:t>
      </w:r>
      <w:r>
        <w:rPr>
          <w:spacing w:val="10"/>
        </w:rPr>
        <w:t xml:space="preserve"> </w:t>
      </w:r>
      <w:r>
        <w:t>it</w:t>
      </w:r>
      <w:r>
        <w:rPr>
          <w:spacing w:val="9"/>
        </w:rPr>
        <w:t xml:space="preserve"> </w:t>
      </w:r>
      <w:r>
        <w:t>first</w:t>
      </w:r>
      <w:r>
        <w:rPr>
          <w:spacing w:val="8"/>
        </w:rPr>
        <w:t xml:space="preserve"> </w:t>
      </w:r>
      <w:r>
        <w:t>processes</w:t>
      </w:r>
      <w:r>
        <w:rPr>
          <w:spacing w:val="9"/>
        </w:rPr>
        <w:t xml:space="preserve"> </w:t>
      </w:r>
      <w:r>
        <w:t>the</w:t>
      </w:r>
      <w:r>
        <w:rPr>
          <w:spacing w:val="9"/>
        </w:rPr>
        <w:t xml:space="preserve"> </w:t>
      </w:r>
      <w:r>
        <w:t>log</w:t>
      </w:r>
      <w:r>
        <w:rPr>
          <w:spacing w:val="9"/>
        </w:rPr>
        <w:t xml:space="preserve"> </w:t>
      </w:r>
      <w:r>
        <w:t>A</w:t>
      </w:r>
      <w:r>
        <w:rPr>
          <w:spacing w:val="-9"/>
        </w:rPr>
        <w:t xml:space="preserve"> </w:t>
      </w:r>
      <w:r>
        <w:t>function.</w:t>
      </w:r>
      <w:r>
        <w:rPr>
          <w:spacing w:val="10"/>
        </w:rPr>
        <w:t xml:space="preserve"> </w:t>
      </w:r>
      <w:r>
        <w:t>At</w:t>
      </w:r>
      <w:r>
        <w:rPr>
          <w:spacing w:val="8"/>
        </w:rPr>
        <w:t xml:space="preserve"> </w:t>
      </w:r>
      <w:r>
        <w:t>this</w:t>
      </w:r>
      <w:r>
        <w:rPr>
          <w:spacing w:val="9"/>
        </w:rPr>
        <w:t xml:space="preserve"> </w:t>
      </w:r>
      <w:r>
        <w:t>point</w:t>
      </w:r>
      <w:r>
        <w:rPr>
          <w:spacing w:val="9"/>
        </w:rPr>
        <w:t xml:space="preserve"> </w:t>
      </w:r>
      <w:r>
        <w:t>the</w:t>
      </w:r>
      <w:r>
        <w:rPr>
          <w:spacing w:val="8"/>
        </w:rPr>
        <w:t xml:space="preserve"> </w:t>
      </w:r>
      <w:r>
        <w:rPr>
          <w:spacing w:val="-2"/>
        </w:rPr>
        <w:t>script</w:t>
      </w:r>
    </w:p>
    <w:p>
      <w:pPr>
        <w:pStyle w:val="9"/>
        <w:spacing w:before="38" w:line="268" w:lineRule="auto"/>
        <w:ind w:right="1085"/>
      </w:pPr>
      <w:r>
        <w:t>has been running for roughly half a second, and it sees that log A is roughly 500ms overdue, and so that function is executed. The next item in the queue is the log D function, which is also roughly 500ms overdue. Finally, the log C function is run and is roughly 400ms overdue.</w:t>
      </w:r>
    </w:p>
    <w:p>
      <w:pPr>
        <w:spacing w:after="0" w:line="268" w:lineRule="auto"/>
        <w:sectPr>
          <w:pgSz w:w="12240" w:h="15840"/>
          <w:pgMar w:top="1380" w:right="700" w:bottom="280" w:left="680" w:header="720" w:footer="720" w:gutter="0"/>
          <w:cols w:space="720" w:num="1"/>
        </w:sectPr>
      </w:pPr>
    </w:p>
    <w:p>
      <w:pPr>
        <w:pStyle w:val="3"/>
        <w:spacing w:before="79"/>
      </w:pPr>
      <w:bookmarkStart w:id="19" w:name="Quick Node.js Overview"/>
      <w:bookmarkEnd w:id="19"/>
      <w:r>
        <w:rPr>
          <w:color w:val="8E0011"/>
        </w:rPr>
        <w:t>Quick</w:t>
      </w:r>
      <w:r>
        <w:rPr>
          <w:color w:val="8E0011"/>
          <w:spacing w:val="-5"/>
        </w:rPr>
        <w:t xml:space="preserve"> </w:t>
      </w:r>
      <w:r>
        <w:rPr>
          <w:color w:val="8E0011"/>
        </w:rPr>
        <w:t>Node.js</w:t>
      </w:r>
      <w:r>
        <w:rPr>
          <w:color w:val="8E0011"/>
          <w:spacing w:val="-5"/>
        </w:rPr>
        <w:t xml:space="preserve"> </w:t>
      </w:r>
      <w:r>
        <w:rPr>
          <w:color w:val="8E0011"/>
          <w:spacing w:val="-2"/>
        </w:rPr>
        <w:t>Overview</w:t>
      </w:r>
    </w:p>
    <w:p>
      <w:pPr>
        <w:pStyle w:val="9"/>
        <w:spacing w:before="172" w:line="268" w:lineRule="auto"/>
        <w:ind w:right="968"/>
      </w:pPr>
      <w:r>
        <w:t xml:space="preserve">Node.js fully embraces </w:t>
      </w:r>
      <w:bookmarkStart w:id="20" w:name="_bookmark32"/>
      <w:bookmarkEnd w:id="20"/>
      <w:r>
        <w:t>the Continuation-Passing Style (CPS) pattern throughout</w:t>
      </w:r>
      <w:r>
        <w:rPr>
          <w:spacing w:val="40"/>
        </w:rPr>
        <w:t xml:space="preserve"> </w:t>
      </w:r>
      <w:r>
        <w:t xml:space="preserve">its internal modules by way of </w:t>
      </w:r>
      <w:r>
        <w:rPr>
          <w:i/>
        </w:rPr>
        <w:t>callbacks</w:t>
      </w:r>
      <w:r>
        <w:t xml:space="preserve">—functions </w:t>
      </w:r>
      <w:bookmarkStart w:id="21" w:name="_bookmark31"/>
      <w:bookmarkEnd w:id="21"/>
      <w:r>
        <w:t xml:space="preserve">that are passed around and invoked by the event loop once a task is complete. In Node.js parlance, functions that are invoked in the future with a new stack are said to </w:t>
      </w:r>
      <w:bookmarkStart w:id="22" w:name="_bookmark30"/>
      <w:bookmarkEnd w:id="22"/>
      <w:r>
        <w:t xml:space="preserve">be run </w:t>
      </w:r>
      <w:r>
        <w:rPr>
          <w:i/>
        </w:rPr>
        <w:t>asynchronously</w:t>
      </w:r>
      <w:r>
        <w:t>. Conversely,</w:t>
      </w:r>
      <w:r>
        <w:rPr>
          <w:spacing w:val="32"/>
        </w:rPr>
        <w:t xml:space="preserve"> </w:t>
      </w:r>
      <w:r>
        <w:t>when</w:t>
      </w:r>
      <w:r>
        <w:rPr>
          <w:spacing w:val="32"/>
        </w:rPr>
        <w:t xml:space="preserve"> </w:t>
      </w:r>
      <w:r>
        <w:t>one</w:t>
      </w:r>
      <w:r>
        <w:rPr>
          <w:spacing w:val="30"/>
        </w:rPr>
        <w:t xml:space="preserve"> </w:t>
      </w:r>
      <w:r>
        <w:t>function</w:t>
      </w:r>
      <w:r>
        <w:rPr>
          <w:spacing w:val="32"/>
        </w:rPr>
        <w:t xml:space="preserve"> </w:t>
      </w:r>
      <w:r>
        <w:t>calls</w:t>
      </w:r>
      <w:r>
        <w:rPr>
          <w:spacing w:val="30"/>
        </w:rPr>
        <w:t xml:space="preserve"> </w:t>
      </w:r>
      <w:r>
        <w:t>another</w:t>
      </w:r>
      <w:r>
        <w:rPr>
          <w:spacing w:val="30"/>
        </w:rPr>
        <w:t xml:space="preserve"> </w:t>
      </w:r>
      <w:r>
        <w:t>function</w:t>
      </w:r>
      <w:r>
        <w:rPr>
          <w:spacing w:val="32"/>
        </w:rPr>
        <w:t xml:space="preserve"> </w:t>
      </w:r>
      <w:r>
        <w:t>in</w:t>
      </w:r>
      <w:r>
        <w:rPr>
          <w:spacing w:val="32"/>
        </w:rPr>
        <w:t xml:space="preserve"> </w:t>
      </w:r>
      <w:r>
        <w:t>the</w:t>
      </w:r>
      <w:r>
        <w:rPr>
          <w:spacing w:val="30"/>
        </w:rPr>
        <w:t xml:space="preserve"> </w:t>
      </w:r>
      <w:r>
        <w:t>same</w:t>
      </w:r>
      <w:r>
        <w:rPr>
          <w:spacing w:val="30"/>
        </w:rPr>
        <w:t xml:space="preserve"> </w:t>
      </w:r>
      <w:r>
        <w:t>stack,</w:t>
      </w:r>
      <w:r>
        <w:rPr>
          <w:spacing w:val="32"/>
        </w:rPr>
        <w:t xml:space="preserve"> </w:t>
      </w:r>
      <w:r>
        <w:t xml:space="preserve">that code is said to run </w:t>
      </w:r>
      <w:r>
        <w:rPr>
          <w:i/>
        </w:rPr>
        <w:t>synchronously</w:t>
      </w:r>
      <w:r>
        <w:t>.</w:t>
      </w:r>
    </w:p>
    <w:p>
      <w:pPr>
        <w:pStyle w:val="9"/>
        <w:spacing w:before="140" w:line="268" w:lineRule="auto"/>
        <w:ind w:right="905"/>
      </w:pPr>
      <w:r>
        <w:t xml:space="preserve">The types of tasks that </w:t>
      </w:r>
      <w:bookmarkStart w:id="23" w:name="_bookmark33"/>
      <w:bookmarkEnd w:id="23"/>
      <w:r>
        <w:t>are long-running are typically I/O tasks. For example, imagine that your application wants to perform two tasks. Task A</w:t>
      </w:r>
      <w:r>
        <w:rPr>
          <w:spacing w:val="-6"/>
        </w:rPr>
        <w:t xml:space="preserve"> </w:t>
      </w:r>
      <w:r>
        <w:t>is to read a file from disk, and Task B is to send an HTTP request to a third-party service. If an operation depends on both of these tasks being performed—an operation such as responding to an incoming HTTP request—the application can perform the operations</w:t>
      </w:r>
      <w:r>
        <w:rPr>
          <w:spacing w:val="27"/>
        </w:rPr>
        <w:t xml:space="preserve"> </w:t>
      </w:r>
      <w:r>
        <w:t>in</w:t>
      </w:r>
      <w:r>
        <w:rPr>
          <w:spacing w:val="28"/>
        </w:rPr>
        <w:t xml:space="preserve"> </w:t>
      </w:r>
      <w:r>
        <w:t>parallel,</w:t>
      </w:r>
      <w:r>
        <w:rPr>
          <w:spacing w:val="28"/>
        </w:rPr>
        <w:t xml:space="preserve"> </w:t>
      </w:r>
      <w:r>
        <w:t>as</w:t>
      </w:r>
      <w:r>
        <w:rPr>
          <w:spacing w:val="27"/>
        </w:rPr>
        <w:t xml:space="preserve"> </w:t>
      </w:r>
      <w:r>
        <w:t>shown</w:t>
      </w:r>
      <w:r>
        <w:rPr>
          <w:spacing w:val="28"/>
        </w:rPr>
        <w:t xml:space="preserve"> </w:t>
      </w:r>
      <w:r>
        <w:t>in</w:t>
      </w:r>
      <w:r>
        <w:rPr>
          <w:spacing w:val="28"/>
        </w:rPr>
        <w:t xml:space="preserve"> </w:t>
      </w:r>
      <w:r>
        <w:fldChar w:fldCharType="begin"/>
      </w:r>
      <w:r>
        <w:instrText xml:space="preserve"> HYPERLINK \l "_bookmark34" </w:instrText>
      </w:r>
      <w:r>
        <w:fldChar w:fldCharType="separate"/>
      </w:r>
      <w:r>
        <w:rPr>
          <w:color w:val="8E0011"/>
        </w:rPr>
        <w:t>Figure</w:t>
      </w:r>
      <w:r>
        <w:rPr>
          <w:color w:val="8E0011"/>
          <w:spacing w:val="27"/>
        </w:rPr>
        <w:t xml:space="preserve"> </w:t>
      </w:r>
      <w:r>
        <w:rPr>
          <w:color w:val="8E0011"/>
        </w:rPr>
        <w:t>1-2</w:t>
      </w:r>
      <w:r>
        <w:rPr>
          <w:color w:val="8E0011"/>
        </w:rPr>
        <w:fldChar w:fldCharType="end"/>
      </w:r>
      <w:r>
        <w:t>.</w:t>
      </w:r>
      <w:r>
        <w:rPr>
          <w:spacing w:val="28"/>
        </w:rPr>
        <w:t xml:space="preserve"> </w:t>
      </w:r>
      <w:r>
        <w:t>If</w:t>
      </w:r>
      <w:r>
        <w:rPr>
          <w:spacing w:val="27"/>
        </w:rPr>
        <w:t xml:space="preserve"> </w:t>
      </w:r>
      <w:r>
        <w:t>they</w:t>
      </w:r>
      <w:r>
        <w:rPr>
          <w:spacing w:val="28"/>
        </w:rPr>
        <w:t xml:space="preserve"> </w:t>
      </w:r>
      <w:r>
        <w:t>couldn’t</w:t>
      </w:r>
      <w:r>
        <w:rPr>
          <w:spacing w:val="27"/>
        </w:rPr>
        <w:t xml:space="preserve"> </w:t>
      </w:r>
      <w:r>
        <w:t>be</w:t>
      </w:r>
      <w:r>
        <w:rPr>
          <w:spacing w:val="27"/>
        </w:rPr>
        <w:t xml:space="preserve"> </w:t>
      </w:r>
      <w:r>
        <w:t>performed</w:t>
      </w:r>
      <w:r>
        <w:rPr>
          <w:spacing w:val="28"/>
        </w:rPr>
        <w:t xml:space="preserve"> </w:t>
      </w:r>
      <w:r>
        <w:t>at the same time—if they had to be run sequentially—then the overall time it takes</w:t>
      </w:r>
      <w:r>
        <w:rPr>
          <w:spacing w:val="80"/>
        </w:rPr>
        <w:t xml:space="preserve"> </w:t>
      </w:r>
      <w:r>
        <w:t>to respond to the incoming HTTP request would be longer.</w:t>
      </w:r>
    </w:p>
    <w:p>
      <w:pPr>
        <w:pStyle w:val="9"/>
        <w:spacing w:before="3"/>
        <w:ind w:left="0"/>
        <w:rPr>
          <w:sz w:val="15"/>
        </w:rPr>
      </w:pPr>
      <w:r>
        <w:drawing>
          <wp:anchor distT="0" distB="0" distL="0" distR="0" simplePos="0" relativeHeight="251774976" behindDoc="1" locked="0" layoutInCell="1" allowOverlap="1">
            <wp:simplePos x="0" y="0"/>
            <wp:positionH relativeFrom="page">
              <wp:posOffset>1060450</wp:posOffset>
            </wp:positionH>
            <wp:positionV relativeFrom="paragraph">
              <wp:posOffset>126365</wp:posOffset>
            </wp:positionV>
            <wp:extent cx="5612130" cy="1676400"/>
            <wp:effectExtent l="0" t="0" r="0" b="0"/>
            <wp:wrapTopAndBottom/>
            <wp:docPr id="182" name="Image 24"/>
            <wp:cNvGraphicFramePr/>
            <a:graphic xmlns:a="http://schemas.openxmlformats.org/drawingml/2006/main">
              <a:graphicData uri="http://schemas.openxmlformats.org/drawingml/2006/picture">
                <pic:pic xmlns:pic="http://schemas.openxmlformats.org/drawingml/2006/picture">
                  <pic:nvPicPr>
                    <pic:cNvPr id="182" name="Image 24"/>
                    <pic:cNvPicPr/>
                  </pic:nvPicPr>
                  <pic:blipFill>
                    <a:blip r:embed="rId9"/>
                    <a:stretch>
                      <a:fillRect/>
                    </a:stretch>
                  </pic:blipFill>
                  <pic:spPr>
                    <a:xfrm>
                      <a:off x="0" y="0"/>
                      <a:ext cx="5612130" cy="1676400"/>
                    </a:xfrm>
                    <a:prstGeom prst="rect">
                      <a:avLst/>
                    </a:prstGeom>
                    <a:noFill/>
                    <a:ln>
                      <a:noFill/>
                    </a:ln>
                  </pic:spPr>
                </pic:pic>
              </a:graphicData>
            </a:graphic>
          </wp:anchor>
        </w:drawing>
      </w:r>
    </w:p>
    <w:p>
      <w:pPr>
        <w:spacing w:before="144"/>
        <w:ind w:left="758" w:right="738" w:firstLine="0"/>
        <w:jc w:val="center"/>
        <w:rPr>
          <w:i/>
          <w:sz w:val="21"/>
        </w:rPr>
      </w:pPr>
      <w:bookmarkStart w:id="24" w:name="_bookmark34"/>
      <w:bookmarkEnd w:id="24"/>
      <w:r>
        <w:rPr>
          <w:i/>
          <w:sz w:val="21"/>
        </w:rPr>
        <w:t>Figure</w:t>
      </w:r>
      <w:r>
        <w:rPr>
          <w:i/>
          <w:spacing w:val="6"/>
          <w:sz w:val="21"/>
        </w:rPr>
        <w:t xml:space="preserve"> </w:t>
      </w:r>
      <w:r>
        <w:rPr>
          <w:i/>
          <w:sz w:val="21"/>
        </w:rPr>
        <w:t>1-2.</w:t>
      </w:r>
      <w:r>
        <w:rPr>
          <w:i/>
          <w:spacing w:val="6"/>
          <w:sz w:val="21"/>
        </w:rPr>
        <w:t xml:space="preserve"> </w:t>
      </w:r>
      <w:r>
        <w:rPr>
          <w:i/>
          <w:sz w:val="21"/>
        </w:rPr>
        <w:t>Visualization</w:t>
      </w:r>
      <w:r>
        <w:rPr>
          <w:i/>
          <w:spacing w:val="6"/>
          <w:sz w:val="21"/>
        </w:rPr>
        <w:t xml:space="preserve"> </w:t>
      </w:r>
      <w:r>
        <w:rPr>
          <w:i/>
          <w:sz w:val="21"/>
        </w:rPr>
        <w:t>of</w:t>
      </w:r>
      <w:r>
        <w:rPr>
          <w:i/>
          <w:spacing w:val="6"/>
          <w:sz w:val="21"/>
        </w:rPr>
        <w:t xml:space="preserve"> </w:t>
      </w:r>
      <w:r>
        <w:rPr>
          <w:i/>
          <w:sz w:val="21"/>
        </w:rPr>
        <w:t>sequential</w:t>
      </w:r>
      <w:r>
        <w:rPr>
          <w:i/>
          <w:spacing w:val="6"/>
          <w:sz w:val="21"/>
        </w:rPr>
        <w:t xml:space="preserve"> </w:t>
      </w:r>
      <w:r>
        <w:rPr>
          <w:i/>
          <w:sz w:val="21"/>
        </w:rPr>
        <w:t>versus</w:t>
      </w:r>
      <w:r>
        <w:rPr>
          <w:i/>
          <w:spacing w:val="6"/>
          <w:sz w:val="21"/>
        </w:rPr>
        <w:t xml:space="preserve"> </w:t>
      </w:r>
      <w:r>
        <w:rPr>
          <w:i/>
          <w:sz w:val="21"/>
        </w:rPr>
        <w:t>parallel</w:t>
      </w:r>
      <w:r>
        <w:rPr>
          <w:i/>
          <w:spacing w:val="6"/>
          <w:sz w:val="21"/>
        </w:rPr>
        <w:t xml:space="preserve"> </w:t>
      </w:r>
      <w:r>
        <w:rPr>
          <w:i/>
          <w:spacing w:val="-5"/>
          <w:sz w:val="21"/>
        </w:rPr>
        <w:t>I/O</w:t>
      </w:r>
    </w:p>
    <w:p>
      <w:pPr>
        <w:pStyle w:val="9"/>
        <w:spacing w:before="11"/>
        <w:ind w:left="0"/>
        <w:rPr>
          <w:i/>
          <w:sz w:val="20"/>
        </w:rPr>
      </w:pPr>
    </w:p>
    <w:p>
      <w:pPr>
        <w:pStyle w:val="9"/>
        <w:spacing w:line="268" w:lineRule="auto"/>
        <w:ind w:right="968"/>
      </w:pPr>
      <w:r>
        <w:t xml:space="preserve">At first this seems to </w:t>
      </w:r>
      <w:bookmarkStart w:id="25" w:name="_bookmark35"/>
      <w:bookmarkEnd w:id="25"/>
      <w:r>
        <w:t xml:space="preserve">violate the single-threaded nature of JavaScript. How can a Node.js application </w:t>
      </w:r>
      <w:r>
        <w:rPr>
          <w:i/>
        </w:rPr>
        <w:t xml:space="preserve">both </w:t>
      </w:r>
      <w:r>
        <w:t xml:space="preserve">read data from disk </w:t>
      </w:r>
      <w:r>
        <w:rPr>
          <w:i/>
        </w:rPr>
        <w:t xml:space="preserve">and </w:t>
      </w:r>
      <w:r>
        <w:t>make an HTTP request at the same time if JavaScript is single-threaded?</w:t>
      </w:r>
    </w:p>
    <w:p>
      <w:pPr>
        <w:pStyle w:val="9"/>
        <w:spacing w:before="142" w:line="268" w:lineRule="auto"/>
        <w:ind w:right="819"/>
      </w:pPr>
      <w:r>
        <w:t xml:space="preserve">This is where things start </w:t>
      </w:r>
      <w:bookmarkStart w:id="26" w:name="_bookmark36"/>
      <w:bookmarkEnd w:id="26"/>
      <w:r>
        <w:t xml:space="preserve">to get interesting. Node.js itself </w:t>
      </w:r>
      <w:r>
        <w:rPr>
          <w:i/>
        </w:rPr>
        <w:t xml:space="preserve">is </w:t>
      </w:r>
      <w:r>
        <w:t xml:space="preserve">multithreaded. The lower levels of Node.js are written in C++. This includes third-party tools </w:t>
      </w:r>
      <w:bookmarkStart w:id="27" w:name="_bookmark37"/>
      <w:bookmarkEnd w:id="27"/>
      <w:r>
        <w:t xml:space="preserve">like </w:t>
      </w:r>
      <w:r>
        <w:rPr>
          <w:i/>
        </w:rPr>
        <w:t>libuv</w:t>
      </w:r>
      <w:r>
        <w:t>, which handles operating system abstractions and I/O, as well as V8 (the JavaScript engine) and other third-party modules. The layer above that, the Node.js binding layer, also contains a bit of C++. It’s only the highest layers of Node.js</w:t>
      </w:r>
      <w:r>
        <w:rPr>
          <w:spacing w:val="15"/>
        </w:rPr>
        <w:t xml:space="preserve"> </w:t>
      </w:r>
      <w:r>
        <w:t>that</w:t>
      </w:r>
      <w:r>
        <w:rPr>
          <w:spacing w:val="15"/>
        </w:rPr>
        <w:t xml:space="preserve"> </w:t>
      </w:r>
      <w:r>
        <w:t>are</w:t>
      </w:r>
      <w:r>
        <w:rPr>
          <w:spacing w:val="15"/>
        </w:rPr>
        <w:t xml:space="preserve"> </w:t>
      </w:r>
      <w:r>
        <w:t>written</w:t>
      </w:r>
      <w:r>
        <w:rPr>
          <w:spacing w:val="16"/>
        </w:rPr>
        <w:t xml:space="preserve"> </w:t>
      </w:r>
      <w:r>
        <w:t>in</w:t>
      </w:r>
      <w:r>
        <w:rPr>
          <w:spacing w:val="16"/>
        </w:rPr>
        <w:t xml:space="preserve"> </w:t>
      </w:r>
      <w:r>
        <w:t>JavaScript,</w:t>
      </w:r>
      <w:r>
        <w:rPr>
          <w:spacing w:val="16"/>
        </w:rPr>
        <w:t xml:space="preserve"> </w:t>
      </w:r>
      <w:r>
        <w:t>such</w:t>
      </w:r>
      <w:r>
        <w:rPr>
          <w:spacing w:val="16"/>
        </w:rPr>
        <w:t xml:space="preserve"> </w:t>
      </w:r>
      <w:r>
        <w:t>as</w:t>
      </w:r>
      <w:r>
        <w:rPr>
          <w:spacing w:val="15"/>
        </w:rPr>
        <w:t xml:space="preserve"> </w:t>
      </w:r>
      <w:bookmarkStart w:id="28" w:name="_bookmark38"/>
      <w:bookmarkEnd w:id="28"/>
      <w:r>
        <w:t>parts</w:t>
      </w:r>
      <w:r>
        <w:rPr>
          <w:spacing w:val="15"/>
        </w:rPr>
        <w:t xml:space="preserve"> </w:t>
      </w:r>
      <w:r>
        <w:t>of</w:t>
      </w:r>
      <w:r>
        <w:rPr>
          <w:spacing w:val="15"/>
        </w:rPr>
        <w:t xml:space="preserve"> </w:t>
      </w:r>
      <w:r>
        <w:t>the</w:t>
      </w:r>
      <w:r>
        <w:rPr>
          <w:spacing w:val="15"/>
        </w:rPr>
        <w:t xml:space="preserve"> </w:t>
      </w:r>
      <w:r>
        <w:t>Node.js</w:t>
      </w:r>
      <w:r>
        <w:rPr>
          <w:spacing w:val="15"/>
        </w:rPr>
        <w:t xml:space="preserve"> </w:t>
      </w:r>
      <w:r>
        <w:t>APIs</w:t>
      </w:r>
      <w:r>
        <w:rPr>
          <w:spacing w:val="15"/>
        </w:rPr>
        <w:t xml:space="preserve"> </w:t>
      </w:r>
      <w:r>
        <w:t>that</w:t>
      </w:r>
      <w:r>
        <w:rPr>
          <w:spacing w:val="15"/>
        </w:rPr>
        <w:t xml:space="preserve"> </w:t>
      </w:r>
      <w:r>
        <w:t>deal</w:t>
      </w:r>
    </w:p>
    <w:p>
      <w:pPr>
        <w:spacing w:after="0" w:line="268" w:lineRule="auto"/>
        <w:sectPr>
          <w:pgSz w:w="12240" w:h="15840"/>
          <w:pgMar w:top="1360" w:right="700" w:bottom="280" w:left="680" w:header="720" w:footer="720" w:gutter="0"/>
          <w:cols w:space="720" w:num="1"/>
        </w:sectPr>
      </w:pPr>
    </w:p>
    <w:p>
      <w:pPr>
        <w:pStyle w:val="9"/>
        <w:spacing w:before="134" w:line="266" w:lineRule="auto"/>
        <w:ind w:right="968"/>
      </w:pPr>
      <w:r>
        <w:t>directly with objects provided by userland.</w:t>
      </w:r>
      <w:bookmarkStart w:id="29" w:name="_bookmark39"/>
      <w:bookmarkEnd w:id="29"/>
      <w:r>
        <w:fldChar w:fldCharType="begin"/>
      </w:r>
      <w:r>
        <w:instrText xml:space="preserve"> HYPERLINK \l "_bookmark109" </w:instrText>
      </w:r>
      <w:r>
        <w:fldChar w:fldCharType="separate"/>
      </w:r>
      <w:r>
        <w:rPr>
          <w:rFonts w:ascii="Arial"/>
          <w:color w:val="8E0011"/>
          <w:vertAlign w:val="superscript"/>
        </w:rPr>
        <w:t>2</w:t>
      </w:r>
      <w:r>
        <w:rPr>
          <w:rFonts w:ascii="Arial"/>
          <w:color w:val="8E0011"/>
          <w:vertAlign w:val="superscript"/>
        </w:rPr>
        <w:fldChar w:fldCharType="end"/>
      </w:r>
      <w:r>
        <w:rPr>
          <w:rFonts w:ascii="Arial"/>
          <w:color w:val="8E0011"/>
          <w:vertAlign w:val="baseline"/>
        </w:rPr>
        <w:t xml:space="preserve"> </w:t>
      </w:r>
      <w:r>
        <w:fldChar w:fldCharType="begin"/>
      </w:r>
      <w:r>
        <w:instrText xml:space="preserve"> HYPERLINK \l "_bookmark40" </w:instrText>
      </w:r>
      <w:r>
        <w:fldChar w:fldCharType="separate"/>
      </w:r>
      <w:r>
        <w:rPr>
          <w:color w:val="8E0011"/>
          <w:vertAlign w:val="baseline"/>
        </w:rPr>
        <w:t>Figure 1-3</w:t>
      </w:r>
      <w:r>
        <w:rPr>
          <w:color w:val="8E0011"/>
          <w:vertAlign w:val="baseline"/>
        </w:rPr>
        <w:fldChar w:fldCharType="end"/>
      </w:r>
      <w:r>
        <w:rPr>
          <w:color w:val="8E0011"/>
          <w:vertAlign w:val="baseline"/>
        </w:rPr>
        <w:t xml:space="preserve"> </w:t>
      </w:r>
      <w:r>
        <w:rPr>
          <w:vertAlign w:val="baseline"/>
        </w:rPr>
        <w:t>depicts the relationship between these different layers.</w:t>
      </w:r>
    </w:p>
    <w:p>
      <w:pPr>
        <w:pStyle w:val="9"/>
        <w:spacing w:before="9"/>
        <w:ind w:left="0"/>
        <w:rPr>
          <w:sz w:val="15"/>
        </w:rPr>
      </w:pPr>
      <w:r>
        <w:drawing>
          <wp:anchor distT="0" distB="0" distL="0" distR="0" simplePos="0" relativeHeight="251774976" behindDoc="1" locked="0" layoutInCell="1" allowOverlap="1">
            <wp:simplePos x="0" y="0"/>
            <wp:positionH relativeFrom="page">
              <wp:posOffset>1060450</wp:posOffset>
            </wp:positionH>
            <wp:positionV relativeFrom="paragraph">
              <wp:posOffset>130175</wp:posOffset>
            </wp:positionV>
            <wp:extent cx="5710555" cy="2550160"/>
            <wp:effectExtent l="0" t="0" r="0" b="0"/>
            <wp:wrapTopAndBottom/>
            <wp:docPr id="181" name="Image 25"/>
            <wp:cNvGraphicFramePr/>
            <a:graphic xmlns:a="http://schemas.openxmlformats.org/drawingml/2006/main">
              <a:graphicData uri="http://schemas.openxmlformats.org/drawingml/2006/picture">
                <pic:pic xmlns:pic="http://schemas.openxmlformats.org/drawingml/2006/picture">
                  <pic:nvPicPr>
                    <pic:cNvPr id="181" name="Image 25"/>
                    <pic:cNvPicPr/>
                  </pic:nvPicPr>
                  <pic:blipFill>
                    <a:blip r:embed="rId10"/>
                    <a:stretch>
                      <a:fillRect/>
                    </a:stretch>
                  </pic:blipFill>
                  <pic:spPr>
                    <a:xfrm>
                      <a:off x="0" y="0"/>
                      <a:ext cx="5710555" cy="2550160"/>
                    </a:xfrm>
                    <a:prstGeom prst="rect">
                      <a:avLst/>
                    </a:prstGeom>
                    <a:noFill/>
                    <a:ln>
                      <a:noFill/>
                    </a:ln>
                  </pic:spPr>
                </pic:pic>
              </a:graphicData>
            </a:graphic>
          </wp:anchor>
        </w:drawing>
      </w:r>
    </w:p>
    <w:p>
      <w:pPr>
        <w:spacing w:before="21"/>
        <w:ind w:left="758" w:right="738" w:firstLine="0"/>
        <w:jc w:val="center"/>
        <w:rPr>
          <w:i/>
          <w:sz w:val="21"/>
        </w:rPr>
      </w:pPr>
      <w:bookmarkStart w:id="30" w:name="_bookmark40"/>
      <w:bookmarkEnd w:id="30"/>
      <w:r>
        <w:rPr>
          <w:i/>
          <w:sz w:val="21"/>
        </w:rPr>
        <w:t>Figure</w:t>
      </w:r>
      <w:r>
        <w:rPr>
          <w:i/>
          <w:spacing w:val="5"/>
          <w:sz w:val="21"/>
        </w:rPr>
        <w:t xml:space="preserve"> </w:t>
      </w:r>
      <w:r>
        <w:rPr>
          <w:i/>
          <w:sz w:val="21"/>
        </w:rPr>
        <w:t>1-3.</w:t>
      </w:r>
      <w:r>
        <w:rPr>
          <w:i/>
          <w:spacing w:val="5"/>
          <w:sz w:val="21"/>
        </w:rPr>
        <w:t xml:space="preserve"> </w:t>
      </w:r>
      <w:r>
        <w:rPr>
          <w:i/>
          <w:sz w:val="21"/>
        </w:rPr>
        <w:t>The</w:t>
      </w:r>
      <w:r>
        <w:rPr>
          <w:i/>
          <w:spacing w:val="5"/>
          <w:sz w:val="21"/>
        </w:rPr>
        <w:t xml:space="preserve"> </w:t>
      </w:r>
      <w:r>
        <w:rPr>
          <w:i/>
          <w:sz w:val="21"/>
        </w:rPr>
        <w:t>layers</w:t>
      </w:r>
      <w:r>
        <w:rPr>
          <w:i/>
          <w:spacing w:val="5"/>
          <w:sz w:val="21"/>
        </w:rPr>
        <w:t xml:space="preserve"> </w:t>
      </w:r>
      <w:r>
        <w:rPr>
          <w:i/>
          <w:sz w:val="21"/>
        </w:rPr>
        <w:t>of</w:t>
      </w:r>
      <w:r>
        <w:rPr>
          <w:i/>
          <w:spacing w:val="5"/>
          <w:sz w:val="21"/>
        </w:rPr>
        <w:t xml:space="preserve"> </w:t>
      </w:r>
      <w:r>
        <w:rPr>
          <w:i/>
          <w:spacing w:val="-2"/>
          <w:sz w:val="21"/>
        </w:rPr>
        <w:t>Node.js</w:t>
      </w:r>
    </w:p>
    <w:p>
      <w:pPr>
        <w:pStyle w:val="9"/>
        <w:spacing w:before="10"/>
        <w:ind w:left="0"/>
        <w:rPr>
          <w:i/>
          <w:sz w:val="20"/>
        </w:rPr>
      </w:pPr>
    </w:p>
    <w:p>
      <w:pPr>
        <w:pStyle w:val="9"/>
        <w:spacing w:line="254" w:lineRule="auto"/>
        <w:ind w:right="783"/>
        <w:jc w:val="both"/>
      </w:pPr>
      <w:r>
        <w:t xml:space="preserve">Internally, libuv maintains a </w:t>
      </w:r>
      <w:bookmarkStart w:id="31" w:name="_bookmark41"/>
      <w:bookmarkEnd w:id="31"/>
      <w:r>
        <w:t xml:space="preserve">thread pool for managing I/O operations, as well as CPU-heavy operations like </w:t>
      </w:r>
      <w:r>
        <w:rPr>
          <w:rFonts w:ascii="MingLiU_HKSCS"/>
        </w:rPr>
        <w:t>crypto</w:t>
      </w:r>
      <w:r>
        <w:rPr>
          <w:rFonts w:ascii="MingLiU_HKSCS"/>
          <w:spacing w:val="-35"/>
        </w:rPr>
        <w:t xml:space="preserve"> </w:t>
      </w:r>
      <w:r>
        <w:t xml:space="preserve">and </w:t>
      </w:r>
      <w:r>
        <w:rPr>
          <w:rFonts w:ascii="MingLiU_HKSCS"/>
        </w:rPr>
        <w:t>zlib</w:t>
      </w:r>
      <w:r>
        <w:t>. This is a pool of finite size where I/O</w:t>
      </w:r>
      <w:r>
        <w:rPr>
          <w:spacing w:val="10"/>
        </w:rPr>
        <w:t xml:space="preserve"> </w:t>
      </w:r>
      <w:r>
        <w:t>operations</w:t>
      </w:r>
      <w:r>
        <w:rPr>
          <w:spacing w:val="10"/>
        </w:rPr>
        <w:t xml:space="preserve"> </w:t>
      </w:r>
      <w:r>
        <w:t>are</w:t>
      </w:r>
      <w:r>
        <w:rPr>
          <w:spacing w:val="11"/>
        </w:rPr>
        <w:t xml:space="preserve"> </w:t>
      </w:r>
      <w:r>
        <w:t>allowed</w:t>
      </w:r>
      <w:r>
        <w:rPr>
          <w:spacing w:val="11"/>
        </w:rPr>
        <w:t xml:space="preserve"> </w:t>
      </w:r>
      <w:r>
        <w:t>to</w:t>
      </w:r>
      <w:r>
        <w:rPr>
          <w:spacing w:val="12"/>
        </w:rPr>
        <w:t xml:space="preserve"> </w:t>
      </w:r>
      <w:r>
        <w:t>happen.</w:t>
      </w:r>
      <w:r>
        <w:rPr>
          <w:spacing w:val="12"/>
        </w:rPr>
        <w:t xml:space="preserve"> </w:t>
      </w:r>
      <w:r>
        <w:t>If</w:t>
      </w:r>
      <w:r>
        <w:rPr>
          <w:spacing w:val="10"/>
        </w:rPr>
        <w:t xml:space="preserve"> </w:t>
      </w:r>
      <w:r>
        <w:t>the</w:t>
      </w:r>
      <w:r>
        <w:rPr>
          <w:spacing w:val="10"/>
        </w:rPr>
        <w:t xml:space="preserve"> </w:t>
      </w:r>
      <w:r>
        <w:t>pool</w:t>
      </w:r>
      <w:r>
        <w:rPr>
          <w:spacing w:val="11"/>
        </w:rPr>
        <w:t xml:space="preserve"> </w:t>
      </w:r>
      <w:r>
        <w:t>only</w:t>
      </w:r>
      <w:r>
        <w:rPr>
          <w:spacing w:val="11"/>
        </w:rPr>
        <w:t xml:space="preserve"> </w:t>
      </w:r>
      <w:r>
        <w:t>contains</w:t>
      </w:r>
      <w:r>
        <w:rPr>
          <w:spacing w:val="11"/>
        </w:rPr>
        <w:t xml:space="preserve"> </w:t>
      </w:r>
      <w:r>
        <w:t>four</w:t>
      </w:r>
      <w:r>
        <w:rPr>
          <w:spacing w:val="10"/>
        </w:rPr>
        <w:t xml:space="preserve"> </w:t>
      </w:r>
      <w:r>
        <w:t>threads,</w:t>
      </w:r>
      <w:r>
        <w:rPr>
          <w:spacing w:val="12"/>
        </w:rPr>
        <w:t xml:space="preserve"> </w:t>
      </w:r>
      <w:r>
        <w:rPr>
          <w:spacing w:val="-4"/>
        </w:rPr>
        <w:t>then</w:t>
      </w:r>
    </w:p>
    <w:p>
      <w:pPr>
        <w:pStyle w:val="9"/>
        <w:spacing w:before="12" w:line="268" w:lineRule="auto"/>
        <w:ind w:right="968"/>
      </w:pPr>
      <w:r>
        <w:t xml:space="preserve">only four files can be read at the same time. Consider </w:t>
      </w:r>
      <w:r>
        <w:fldChar w:fldCharType="begin"/>
      </w:r>
      <w:r>
        <w:instrText xml:space="preserve"> HYPERLINK \l "_bookmark42" </w:instrText>
      </w:r>
      <w:r>
        <w:fldChar w:fldCharType="separate"/>
      </w:r>
      <w:r>
        <w:rPr>
          <w:color w:val="8E0011"/>
        </w:rPr>
        <w:t>Example 1-3</w:t>
      </w:r>
      <w:r>
        <w:rPr>
          <w:color w:val="8E0011"/>
        </w:rPr>
        <w:fldChar w:fldCharType="end"/>
      </w:r>
      <w:r>
        <w:rPr>
          <w:color w:val="8E0011"/>
        </w:rPr>
        <w:t xml:space="preserve"> </w:t>
      </w:r>
      <w:r>
        <w:t>where the application attempts to read a file, does some other work, and then deals with the file content. Although the JavaScript code within the application is able to run, a thread within the bowels of Node.js is busy reading the content of the file from disk into memory.</w:t>
      </w:r>
    </w:p>
    <w:p>
      <w:pPr>
        <w:spacing w:before="126"/>
        <w:ind w:left="760" w:right="0" w:firstLine="0"/>
        <w:jc w:val="left"/>
        <w:rPr>
          <w:i/>
          <w:sz w:val="28"/>
        </w:rPr>
      </w:pPr>
      <w:r>
        <mc:AlternateContent>
          <mc:Choice Requires="wps">
            <w:drawing>
              <wp:anchor distT="0" distB="0" distL="0" distR="0" simplePos="0" relativeHeight="251776000"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183" name="Graphic 2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6" o:spid="_x0000_s1026" o:spt="100" style="position:absolute;left:0pt;margin-left:72pt;margin-top:23.65pt;height:0.75pt;width:468pt;mso-position-horizontal-relative:page;mso-wrap-distance-bottom:0pt;mso-wrap-distance-top:0pt;z-index:-251540480;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w0Q/dgAAAAKAQAADwAAAAAAAAABACAAAAAi&#10;AAAAZHJzL2Rvd25yZXYueG1sUEsBAhQAFAAAAAgAh07iQHtWVKxDAgAALQ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32" w:name="_bookmark42"/>
      <w:bookmarkEnd w:id="32"/>
      <w:r>
        <w:rPr>
          <w:i/>
          <w:sz w:val="28"/>
        </w:rPr>
        <w:t>Example</w:t>
      </w:r>
      <w:r>
        <w:rPr>
          <w:i/>
          <w:spacing w:val="13"/>
          <w:sz w:val="28"/>
        </w:rPr>
        <w:t xml:space="preserve"> </w:t>
      </w:r>
      <w:r>
        <w:rPr>
          <w:i/>
          <w:sz w:val="28"/>
        </w:rPr>
        <w:t>1-3.</w:t>
      </w:r>
      <w:r>
        <w:rPr>
          <w:i/>
          <w:spacing w:val="15"/>
          <w:sz w:val="28"/>
        </w:rPr>
        <w:t xml:space="preserve"> </w:t>
      </w:r>
      <w:r>
        <w:rPr>
          <w:i/>
          <w:sz w:val="28"/>
        </w:rPr>
        <w:t>Node.js</w:t>
      </w:r>
      <w:r>
        <w:rPr>
          <w:i/>
          <w:spacing w:val="13"/>
          <w:sz w:val="28"/>
        </w:rPr>
        <w:t xml:space="preserve"> </w:t>
      </w:r>
      <w:r>
        <w:rPr>
          <w:i/>
          <w:spacing w:val="-2"/>
          <w:sz w:val="28"/>
        </w:rPr>
        <w:t>threads</w:t>
      </w:r>
    </w:p>
    <w:p>
      <w:pPr>
        <w:spacing w:before="78"/>
        <w:ind w:left="760" w:right="0" w:firstLine="0"/>
        <w:jc w:val="both"/>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0" w:line="520" w:lineRule="atLeast"/>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readFile</w:t>
      </w:r>
      <w:r>
        <w:rPr>
          <w:rFonts w:ascii="MingLiU_HKSCS"/>
          <w:sz w:val="21"/>
        </w:rPr>
        <w:t>(</w:t>
      </w:r>
      <w:r>
        <w:rPr>
          <w:rFonts w:ascii="MingLiU_HKSCS"/>
          <w:color w:val="CC3300"/>
          <w:sz w:val="21"/>
        </w:rPr>
        <w:t>'/etc/p</w:t>
      </w:r>
      <w:bookmarkStart w:id="33" w:name="_bookmark43"/>
      <w:bookmarkEnd w:id="33"/>
      <w:r>
        <w:rPr>
          <w:rFonts w:ascii="MingLiU_HKSCS"/>
          <w:color w:val="CC3300"/>
          <w:sz w:val="21"/>
        </w:rPr>
        <w:t>asswd'</w:t>
      </w:r>
      <w:r>
        <w:rPr>
          <w:rFonts w:ascii="MingLiU_HKSCS"/>
          <w:sz w:val="21"/>
        </w:rPr>
        <w:t xml:space="preserve">, </w:t>
      </w:r>
      <w:r>
        <w:rPr>
          <w:rFonts w:ascii="MingLiU_HKSCS"/>
          <w:spacing w:val="-8"/>
          <w:sz w:val="21"/>
        </w:rPr>
        <w:drawing>
          <wp:inline distT="0" distB="0" distL="0" distR="0">
            <wp:extent cx="109220" cy="109220"/>
            <wp:effectExtent l="0" t="0" r="0" b="0"/>
            <wp:docPr id="415" name="Image 27"/>
            <wp:cNvGraphicFramePr/>
            <a:graphic xmlns:a="http://schemas.openxmlformats.org/drawingml/2006/main">
              <a:graphicData uri="http://schemas.openxmlformats.org/drawingml/2006/picture">
                <pic:pic xmlns:pic="http://schemas.openxmlformats.org/drawingml/2006/picture">
                  <pic:nvPicPr>
                    <pic:cNvPr id="415" name="Image 27"/>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11" w:lineRule="auto"/>
        <w:ind w:left="1191" w:right="7615" w:hanging="216"/>
        <w:jc w:val="left"/>
        <w:rPr>
          <w:rFonts w:ascii="MingLiU_HKSCS"/>
          <w:sz w:val="21"/>
        </w:rPr>
      </w:pPr>
      <w:r>
        <w:rPr>
          <w:rFonts w:ascii="MingLiU_HKSCS"/>
          <w:sz w:val="21"/>
        </w:rPr>
        <w:t>(</w:t>
      </w:r>
      <w:r>
        <w:rPr>
          <w:rFonts w:ascii="MingLiU_HKSCS"/>
          <w:color w:val="000087"/>
          <w:sz w:val="21"/>
        </w:rPr>
        <w:t>err</w:t>
      </w:r>
      <w:r>
        <w:rPr>
          <w:rFonts w:ascii="MingLiU_HKSCS"/>
          <w:sz w:val="21"/>
        </w:rPr>
        <w:t xml:space="preserve">, </w:t>
      </w:r>
      <w:r>
        <w:rPr>
          <w:rFonts w:ascii="MingLiU_HKSCS"/>
          <w:color w:val="000087"/>
          <w:sz w:val="21"/>
        </w:rPr>
        <w:t>data</w:t>
      </w:r>
      <w:r>
        <w:rPr>
          <w:rFonts w:ascii="MingLiU_HKSCS"/>
          <w:sz w:val="21"/>
        </w:rPr>
        <w:t xml:space="preserve">) </w:t>
      </w:r>
      <w:r>
        <w:rPr>
          <w:rFonts w:ascii="MingLiU_HKSCS"/>
          <w:color w:val="545454"/>
          <w:sz w:val="21"/>
        </w:rPr>
        <w:t xml:space="preserve">=&gt; </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417" name="Image 28"/>
            <wp:cNvGraphicFramePr/>
            <a:graphic xmlns:a="http://schemas.openxmlformats.org/drawingml/2006/main">
              <a:graphicData uri="http://schemas.openxmlformats.org/drawingml/2006/picture">
                <pic:pic xmlns:pic="http://schemas.openxmlformats.org/drawingml/2006/picture">
                  <pic:nvPicPr>
                    <pic:cNvPr id="417" name="Image 28"/>
                    <pic:cNvPicPr/>
                  </pic:nvPicPr>
                  <pic:blipFill>
                    <a:blip r:embed="rId12"/>
                    <a:stretch>
                      <a:fillRect/>
                    </a:stretch>
                  </pic:blipFill>
                  <pic:spPr>
                    <a:xfrm>
                      <a:off x="0" y="0"/>
                      <a:ext cx="109220" cy="109220"/>
                    </a:xfrm>
                    <a:prstGeom prst="rect">
                      <a:avLst/>
                    </a:prstGeom>
                    <a:noFill/>
                    <a:ln>
                      <a:noFill/>
                    </a:ln>
                  </pic:spPr>
                </pic:pic>
              </a:graphicData>
            </a:graphic>
          </wp:inline>
        </w:drawing>
      </w:r>
      <w:r>
        <w:rPr>
          <w:spacing w:val="80"/>
          <w:sz w:val="21"/>
        </w:rPr>
        <w:t xml:space="preserve"> </w:t>
      </w:r>
      <w:r>
        <w:rPr>
          <w:rFonts w:ascii="MingLiU_HKSCS"/>
          <w:color w:val="006699"/>
          <w:sz w:val="21"/>
        </w:rPr>
        <w:t xml:space="preserve">if </w:t>
      </w:r>
      <w:r>
        <w:rPr>
          <w:rFonts w:ascii="MingLiU_HKSCS"/>
          <w:sz w:val="21"/>
        </w:rPr>
        <w:t>(</w:t>
      </w:r>
      <w:r>
        <w:rPr>
          <w:rFonts w:ascii="MingLiU_HKSCS"/>
          <w:color w:val="000087"/>
          <w:sz w:val="21"/>
        </w:rPr>
        <w:t>err</w:t>
      </w:r>
      <w:r>
        <w:rPr>
          <w:rFonts w:ascii="MingLiU_HKSCS"/>
          <w:sz w:val="21"/>
        </w:rPr>
        <w:t xml:space="preserve">) </w:t>
      </w:r>
      <w:r>
        <w:rPr>
          <w:rFonts w:ascii="MingLiU_HKSCS"/>
          <w:color w:val="006699"/>
          <w:sz w:val="21"/>
        </w:rPr>
        <w:t xml:space="preserve">throw </w:t>
      </w:r>
      <w:r>
        <w:rPr>
          <w:rFonts w:ascii="MingLiU_HKSCS"/>
          <w:color w:val="000087"/>
          <w:sz w:val="21"/>
        </w:rPr>
        <w:t>err</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000087"/>
          <w:spacing w:val="-2"/>
          <w:sz w:val="21"/>
        </w:rPr>
        <w:t>data</w:t>
      </w:r>
      <w:r>
        <w:rPr>
          <w:rFonts w:ascii="MingLiU_HKSCS"/>
          <w:spacing w:val="-2"/>
          <w:sz w:val="21"/>
        </w:rPr>
        <w:t>);</w:t>
      </w:r>
    </w:p>
    <w:p>
      <w:pPr>
        <w:spacing w:before="0" w:line="258" w:lineRule="exact"/>
        <w:ind w:left="760" w:right="0" w:firstLine="0"/>
        <w:jc w:val="left"/>
        <w:rPr>
          <w:rFonts w:ascii="MingLiU_HKSCS"/>
          <w:sz w:val="21"/>
        </w:rPr>
      </w:pPr>
      <w:r>
        <w:rPr>
          <w:rFonts w:ascii="MingLiU_HKSCS"/>
          <w:spacing w:val="-5"/>
          <w:sz w:val="21"/>
        </w:rPr>
        <w:t>});</w:t>
      </w:r>
    </w:p>
    <w:p>
      <w:pPr>
        <w:pStyle w:val="9"/>
        <w:spacing w:before="12"/>
        <w:ind w:left="0"/>
        <w:rPr>
          <w:rFonts w:ascii="MingLiU_HKSCS"/>
          <w:sz w:val="17"/>
        </w:rPr>
      </w:pPr>
    </w:p>
    <w:p>
      <w:pPr>
        <w:spacing w:before="0" w:line="211" w:lineRule="auto"/>
        <w:ind w:left="975" w:right="8268" w:hanging="216"/>
        <w:jc w:val="left"/>
        <w:rPr>
          <w:rFonts w:ascii="MingLiU_HKSCS"/>
          <w:sz w:val="21"/>
        </w:rPr>
      </w:pPr>
      <w:r>
        <w:rPr>
          <w:rFonts w:ascii="MingLiU_HKSCS"/>
          <w:color w:val="000087"/>
          <w:sz w:val="21"/>
        </w:rPr>
        <w:t>setImmedi</w:t>
      </w:r>
      <w:bookmarkStart w:id="34" w:name="_bookmark44"/>
      <w:bookmarkEnd w:id="34"/>
      <w:r>
        <w:rPr>
          <w:rFonts w:ascii="MingLiU_HKSCS"/>
          <w:color w:val="000087"/>
          <w:sz w:val="21"/>
        </w:rPr>
        <w:t>ate</w:t>
      </w:r>
      <w:r>
        <w:rPr>
          <w:rFonts w:ascii="MingLiU_HKSCS"/>
          <w:sz w:val="21"/>
        </w:rPr>
        <w:t xml:space="preserve">( </w:t>
      </w:r>
      <w:r>
        <w:rPr>
          <w:rFonts w:ascii="MingLiU_HKSCS"/>
          <w:spacing w:val="-14"/>
          <w:sz w:val="21"/>
        </w:rPr>
        <w:drawing>
          <wp:inline distT="0" distB="0" distL="0" distR="0">
            <wp:extent cx="109220" cy="109220"/>
            <wp:effectExtent l="0" t="0" r="0" b="0"/>
            <wp:docPr id="418" name="Image 29"/>
            <wp:cNvGraphicFramePr/>
            <a:graphic xmlns:a="http://schemas.openxmlformats.org/drawingml/2006/main">
              <a:graphicData uri="http://schemas.openxmlformats.org/drawingml/2006/picture">
                <pic:pic xmlns:pic="http://schemas.openxmlformats.org/drawingml/2006/picture">
                  <pic:nvPicPr>
                    <pic:cNvPr id="418" name="Image 29"/>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3"/>
          <w:sz w:val="21"/>
        </w:rPr>
        <w:drawing>
          <wp:inline distT="0" distB="0" distL="0" distR="0">
            <wp:extent cx="109220" cy="109220"/>
            <wp:effectExtent l="0" t="0" r="0" b="0"/>
            <wp:docPr id="419" name="Image 30"/>
            <wp:cNvGraphicFramePr/>
            <a:graphic xmlns:a="http://schemas.openxmlformats.org/drawingml/2006/main">
              <a:graphicData uri="http://schemas.openxmlformats.org/drawingml/2006/picture">
                <pic:pic xmlns:pic="http://schemas.openxmlformats.org/drawingml/2006/picture">
                  <pic:nvPicPr>
                    <pic:cNvPr id="419" name="Image 30"/>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66" w:lineRule="exact"/>
        <w:ind w:left="1191"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w:t>
      </w:r>
      <w:bookmarkStart w:id="35" w:name="_bookmark46"/>
      <w:bookmarkEnd w:id="35"/>
      <w:r>
        <w:rPr>
          <w:rFonts w:ascii="MingLiU_HKSCS"/>
          <w:color w:val="000087"/>
          <w:sz w:val="21"/>
        </w:rPr>
        <w:t>g</w:t>
      </w:r>
      <w:r>
        <w:rPr>
          <w:rFonts w:ascii="MingLiU_HKSCS"/>
          <w:sz w:val="21"/>
        </w:rPr>
        <w:t>(</w:t>
      </w:r>
      <w:r>
        <w:rPr>
          <w:rFonts w:ascii="MingLiU_HKSCS"/>
          <w:color w:val="CC3300"/>
          <w:sz w:val="21"/>
        </w:rPr>
        <w:t>'This</w:t>
      </w:r>
      <w:r>
        <w:rPr>
          <w:rFonts w:ascii="MingLiU_HKSCS"/>
          <w:color w:val="CC3300"/>
          <w:spacing w:val="15"/>
          <w:sz w:val="21"/>
        </w:rPr>
        <w:t xml:space="preserve"> </w:t>
      </w:r>
      <w:r>
        <w:rPr>
          <w:rFonts w:ascii="MingLiU_HKSCS"/>
          <w:color w:val="CC3300"/>
          <w:sz w:val="21"/>
        </w:rPr>
        <w:t>runs</w:t>
      </w:r>
      <w:r>
        <w:rPr>
          <w:rFonts w:ascii="MingLiU_HKSCS"/>
          <w:color w:val="CC3300"/>
          <w:spacing w:val="16"/>
          <w:sz w:val="21"/>
        </w:rPr>
        <w:t xml:space="preserve"> </w:t>
      </w:r>
      <w:bookmarkStart w:id="36" w:name="_bookmark45"/>
      <w:bookmarkEnd w:id="36"/>
      <w:r>
        <w:rPr>
          <w:rFonts w:ascii="MingLiU_HKSCS"/>
          <w:color w:val="CC3300"/>
          <w:sz w:val="21"/>
        </w:rPr>
        <w:t>while</w:t>
      </w:r>
      <w:r>
        <w:rPr>
          <w:rFonts w:ascii="MingLiU_HKSCS"/>
          <w:color w:val="CC3300"/>
          <w:spacing w:val="16"/>
          <w:sz w:val="21"/>
        </w:rPr>
        <w:t xml:space="preserve"> </w:t>
      </w:r>
      <w:r>
        <w:rPr>
          <w:rFonts w:ascii="MingLiU_HKSCS"/>
          <w:color w:val="CC3300"/>
          <w:sz w:val="21"/>
        </w:rPr>
        <w:t>file</w:t>
      </w:r>
      <w:r>
        <w:rPr>
          <w:rFonts w:ascii="MingLiU_HKSCS"/>
          <w:color w:val="CC3300"/>
          <w:spacing w:val="16"/>
          <w:sz w:val="21"/>
        </w:rPr>
        <w:t xml:space="preserve"> </w:t>
      </w:r>
      <w:r>
        <w:rPr>
          <w:rFonts w:ascii="MingLiU_HKSCS"/>
          <w:color w:val="CC3300"/>
          <w:sz w:val="21"/>
        </w:rPr>
        <w:t>is</w:t>
      </w:r>
      <w:r>
        <w:rPr>
          <w:rFonts w:ascii="MingLiU_HKSCS"/>
          <w:color w:val="CC3300"/>
          <w:spacing w:val="16"/>
          <w:sz w:val="21"/>
        </w:rPr>
        <w:t xml:space="preserve"> </w:t>
      </w:r>
      <w:r>
        <w:rPr>
          <w:rFonts w:ascii="MingLiU_HKSCS"/>
          <w:color w:val="CC3300"/>
          <w:sz w:val="21"/>
        </w:rPr>
        <w:t>being</w:t>
      </w:r>
      <w:r>
        <w:rPr>
          <w:rFonts w:ascii="MingLiU_HKSCS"/>
          <w:color w:val="CC3300"/>
          <w:spacing w:val="16"/>
          <w:sz w:val="21"/>
        </w:rPr>
        <w:t xml:space="preserve"> </w:t>
      </w:r>
      <w:r>
        <w:rPr>
          <w:rFonts w:ascii="MingLiU_HKSCS"/>
          <w:color w:val="CC3300"/>
          <w:spacing w:val="-2"/>
          <w:sz w:val="21"/>
        </w:rPr>
        <w:t>read'</w:t>
      </w:r>
      <w:r>
        <w:rPr>
          <w:rFonts w:ascii="MingLiU_HKSCS"/>
          <w:spacing w:val="-2"/>
          <w:sz w:val="21"/>
        </w:rPr>
        <w:t>);</w:t>
      </w:r>
    </w:p>
    <w:p>
      <w:pPr>
        <w:spacing w:after="0" w:line="266" w:lineRule="exact"/>
        <w:jc w:val="left"/>
        <w:rPr>
          <w:rFonts w:ascii="MingLiU_HKSCS"/>
          <w:sz w:val="21"/>
        </w:rPr>
        <w:sectPr>
          <w:pgSz w:w="12240" w:h="15840"/>
          <w:pgMar w:top="1320" w:right="700" w:bottom="280" w:left="680" w:header="720" w:footer="720" w:gutter="0"/>
          <w:cols w:space="720" w:num="1"/>
        </w:sectPr>
      </w:pPr>
    </w:p>
    <w:p>
      <w:pPr>
        <w:spacing w:before="0" w:line="263" w:lineRule="exact"/>
        <w:ind w:left="0" w:right="0" w:firstLine="0"/>
        <w:jc w:val="right"/>
        <w:rPr>
          <w:rFonts w:ascii="MingLiU_HKSCS"/>
          <w:sz w:val="21"/>
        </w:rPr>
      </w:pPr>
      <w:r>
        <w:rPr>
          <w:rFonts w:ascii="MingLiU_HKSCS"/>
          <w:spacing w:val="-5"/>
          <w:sz w:val="21"/>
        </w:rPr>
        <w:t>});</w:t>
      </w:r>
    </w:p>
    <w:p>
      <w:pPr>
        <w:pStyle w:val="9"/>
        <w:spacing w:before="9"/>
        <w:ind w:left="0"/>
        <w:rPr>
          <w:rFonts w:ascii="MingLiU_HKSCS"/>
          <w:sz w:val="5"/>
        </w:rPr>
      </w:pPr>
      <w:r>
        <w:drawing>
          <wp:anchor distT="0" distB="0" distL="0" distR="0" simplePos="0" relativeHeight="251776000" behindDoc="1" locked="0" layoutInCell="1" allowOverlap="1">
            <wp:simplePos x="0" y="0"/>
            <wp:positionH relativeFrom="page">
              <wp:posOffset>914400</wp:posOffset>
            </wp:positionH>
            <wp:positionV relativeFrom="paragraph">
              <wp:posOffset>64770</wp:posOffset>
            </wp:positionV>
            <wp:extent cx="109855" cy="109855"/>
            <wp:effectExtent l="0" t="0" r="0" b="0"/>
            <wp:wrapTopAndBottom/>
            <wp:docPr id="184" name="Image 31"/>
            <wp:cNvGraphicFramePr/>
            <a:graphic xmlns:a="http://schemas.openxmlformats.org/drawingml/2006/main">
              <a:graphicData uri="http://schemas.openxmlformats.org/drawingml/2006/picture">
                <pic:pic xmlns:pic="http://schemas.openxmlformats.org/drawingml/2006/picture">
                  <pic:nvPicPr>
                    <pic:cNvPr id="184" name="Image 31"/>
                    <pic:cNvPicPr/>
                  </pic:nvPicPr>
                  <pic:blipFill>
                    <a:blip r:embed="rId11"/>
                    <a:stretch>
                      <a:fillRect/>
                    </a:stretch>
                  </pic:blipFill>
                  <pic:spPr>
                    <a:xfrm>
                      <a:off x="0" y="0"/>
                      <a:ext cx="109855" cy="109855"/>
                    </a:xfrm>
                    <a:prstGeom prst="rect">
                      <a:avLst/>
                    </a:prstGeom>
                    <a:noFill/>
                    <a:ln>
                      <a:noFill/>
                    </a:ln>
                  </pic:spPr>
                </pic:pic>
              </a:graphicData>
            </a:graphic>
          </wp:anchor>
        </w:drawing>
      </w:r>
    </w:p>
    <w:p>
      <w:pPr>
        <w:pStyle w:val="9"/>
        <w:spacing w:before="202"/>
        <w:ind w:left="67"/>
      </w:pPr>
      <w:r>
        <w:br w:type="column"/>
      </w:r>
      <w:bookmarkStart w:id="37" w:name="_bookmark47"/>
      <w:bookmarkEnd w:id="37"/>
      <w:r>
        <w:t>Node.js</w:t>
      </w:r>
      <w:r>
        <w:rPr>
          <w:spacing w:val="10"/>
        </w:rPr>
        <w:t xml:space="preserve"> </w:t>
      </w:r>
      <w:r>
        <w:t>reads</w:t>
      </w:r>
      <w:r>
        <w:rPr>
          <w:spacing w:val="10"/>
        </w:rPr>
        <w:t xml:space="preserve"> </w:t>
      </w:r>
      <w:r>
        <w:rPr>
          <w:rFonts w:ascii="MingLiU_HKSCS" w:hAnsi="MingLiU_HKSCS"/>
        </w:rPr>
        <w:t>/etc/passwd</w:t>
      </w:r>
      <w:r>
        <w:t>.</w:t>
      </w:r>
      <w:r>
        <w:rPr>
          <w:spacing w:val="11"/>
        </w:rPr>
        <w:t xml:space="preserve"> </w:t>
      </w:r>
      <w:r>
        <w:t>It’s</w:t>
      </w:r>
      <w:r>
        <w:rPr>
          <w:spacing w:val="11"/>
        </w:rPr>
        <w:t xml:space="preserve"> </w:t>
      </w:r>
      <w:r>
        <w:t>scheduled</w:t>
      </w:r>
      <w:r>
        <w:rPr>
          <w:spacing w:val="11"/>
        </w:rPr>
        <w:t xml:space="preserve"> </w:t>
      </w:r>
      <w:r>
        <w:t>by</w:t>
      </w:r>
      <w:r>
        <w:rPr>
          <w:spacing w:val="11"/>
        </w:rPr>
        <w:t xml:space="preserve"> </w:t>
      </w:r>
      <w:r>
        <w:rPr>
          <w:spacing w:val="-2"/>
        </w:rPr>
        <w:t>libuv.</w:t>
      </w:r>
    </w:p>
    <w:p>
      <w:pPr>
        <w:spacing w:after="0"/>
        <w:sectPr>
          <w:type w:val="continuous"/>
          <w:pgSz w:w="12240" w:h="15840"/>
          <w:pgMar w:top="0" w:right="700" w:bottom="0" w:left="680" w:header="720" w:footer="720" w:gutter="0"/>
          <w:cols w:equalWidth="0" w:num="2">
            <w:col w:w="1085" w:space="40"/>
            <w:col w:w="9735"/>
          </w:cols>
        </w:sectPr>
      </w:pPr>
    </w:p>
    <w:p>
      <w:pPr>
        <w:pStyle w:val="9"/>
        <w:spacing w:before="72"/>
        <w:ind w:left="1191"/>
      </w:pPr>
      <w:r>
        <w:drawing>
          <wp:anchor distT="0" distB="0" distL="0" distR="0" simplePos="0" relativeHeight="251660288" behindDoc="0" locked="0" layoutInCell="1" allowOverlap="1">
            <wp:simplePos x="0" y="0"/>
            <wp:positionH relativeFrom="page">
              <wp:posOffset>914400</wp:posOffset>
            </wp:positionH>
            <wp:positionV relativeFrom="paragraph">
              <wp:posOffset>128905</wp:posOffset>
            </wp:positionV>
            <wp:extent cx="109855" cy="109855"/>
            <wp:effectExtent l="0" t="0" r="0" b="0"/>
            <wp:wrapNone/>
            <wp:docPr id="1" name="Image 32"/>
            <wp:cNvGraphicFramePr/>
            <a:graphic xmlns:a="http://schemas.openxmlformats.org/drawingml/2006/main">
              <a:graphicData uri="http://schemas.openxmlformats.org/drawingml/2006/picture">
                <pic:pic xmlns:pic="http://schemas.openxmlformats.org/drawingml/2006/picture">
                  <pic:nvPicPr>
                    <pic:cNvPr id="1" name="Image 32"/>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38" w:name="_bookmark48"/>
      <w:bookmarkEnd w:id="38"/>
      <w:r>
        <w:t>Node.js</w:t>
      </w:r>
      <w:r>
        <w:rPr>
          <w:spacing w:val="7"/>
        </w:rPr>
        <w:t xml:space="preserve"> </w:t>
      </w:r>
      <w:r>
        <w:t>runs</w:t>
      </w:r>
      <w:r>
        <w:rPr>
          <w:spacing w:val="8"/>
        </w:rPr>
        <w:t xml:space="preserve"> </w:t>
      </w:r>
      <w:r>
        <w:t>a</w:t>
      </w:r>
      <w:r>
        <w:rPr>
          <w:spacing w:val="7"/>
        </w:rPr>
        <w:t xml:space="preserve"> </w:t>
      </w:r>
      <w:r>
        <w:t>callback</w:t>
      </w:r>
      <w:r>
        <w:rPr>
          <w:spacing w:val="9"/>
        </w:rPr>
        <w:t xml:space="preserve"> </w:t>
      </w:r>
      <w:r>
        <w:t>in</w:t>
      </w:r>
      <w:r>
        <w:rPr>
          <w:spacing w:val="8"/>
        </w:rPr>
        <w:t xml:space="preserve"> </w:t>
      </w:r>
      <w:r>
        <w:t>a</w:t>
      </w:r>
      <w:r>
        <w:rPr>
          <w:spacing w:val="8"/>
        </w:rPr>
        <w:t xml:space="preserve"> </w:t>
      </w:r>
      <w:r>
        <w:t>new</w:t>
      </w:r>
      <w:r>
        <w:rPr>
          <w:spacing w:val="8"/>
        </w:rPr>
        <w:t xml:space="preserve"> </w:t>
      </w:r>
      <w:r>
        <w:t>stack.</w:t>
      </w:r>
      <w:r>
        <w:rPr>
          <w:spacing w:val="8"/>
        </w:rPr>
        <w:t xml:space="preserve"> </w:t>
      </w:r>
      <w:r>
        <w:t>It’s</w:t>
      </w:r>
      <w:r>
        <w:rPr>
          <w:spacing w:val="8"/>
        </w:rPr>
        <w:t xml:space="preserve"> </w:t>
      </w:r>
      <w:r>
        <w:t>scheduled</w:t>
      </w:r>
      <w:r>
        <w:rPr>
          <w:spacing w:val="8"/>
        </w:rPr>
        <w:t xml:space="preserve"> </w:t>
      </w:r>
      <w:r>
        <w:t>by</w:t>
      </w:r>
      <w:r>
        <w:rPr>
          <w:spacing w:val="9"/>
        </w:rPr>
        <w:t xml:space="preserve"> </w:t>
      </w:r>
      <w:r>
        <w:rPr>
          <w:spacing w:val="-5"/>
        </w:rPr>
        <w:t>V8.</w:t>
      </w:r>
    </w:p>
    <w:p>
      <w:pPr>
        <w:pStyle w:val="9"/>
        <w:spacing w:before="139" w:line="343" w:lineRule="auto"/>
        <w:ind w:left="1191" w:right="968"/>
      </w:pPr>
      <w:r>
        <w:drawing>
          <wp:anchor distT="0" distB="0" distL="0" distR="0" simplePos="0" relativeHeight="251660288"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2" name="Image 33"/>
            <wp:cNvGraphicFramePr/>
            <a:graphic xmlns:a="http://schemas.openxmlformats.org/drawingml/2006/main">
              <a:graphicData uri="http://schemas.openxmlformats.org/drawingml/2006/picture">
                <pic:pic xmlns:pic="http://schemas.openxmlformats.org/drawingml/2006/picture">
                  <pic:nvPicPr>
                    <pic:cNvPr id="2" name="Image 33"/>
                    <pic:cNvPicPr/>
                  </pic:nvPicPr>
                  <pic:blipFill>
                    <a:blip r:embed="rId14"/>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661312"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3" name="Image 34"/>
            <wp:cNvGraphicFramePr/>
            <a:graphic xmlns:a="http://schemas.openxmlformats.org/drawingml/2006/main">
              <a:graphicData uri="http://schemas.openxmlformats.org/drawingml/2006/picture">
                <pic:pic xmlns:pic="http://schemas.openxmlformats.org/drawingml/2006/picture">
                  <pic:nvPicPr>
                    <pic:cNvPr id="3" name="Image 34"/>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39" w:name="_bookmark50"/>
      <w:bookmarkEnd w:id="39"/>
      <w:r>
        <w:t xml:space="preserve">Once the previous stack ends, a new stack is created and prints a message. </w:t>
      </w:r>
      <w:bookmarkStart w:id="40" w:name="_bookmark49"/>
      <w:bookmarkEnd w:id="40"/>
      <w:r>
        <w:t>Once the file is done reading,</w:t>
      </w:r>
      <w:r>
        <w:rPr>
          <w:spacing w:val="18"/>
        </w:rPr>
        <w:t xml:space="preserve"> </w:t>
      </w:r>
      <w:r>
        <w:t>libuv</w:t>
      </w:r>
      <w:r>
        <w:rPr>
          <w:spacing w:val="18"/>
        </w:rPr>
        <w:t xml:space="preserve"> </w:t>
      </w:r>
      <w:r>
        <w:t>passes the result to</w:t>
      </w:r>
      <w:r>
        <w:rPr>
          <w:spacing w:val="18"/>
        </w:rPr>
        <w:t xml:space="preserve"> </w:t>
      </w:r>
      <w:r>
        <w:t>the V8</w:t>
      </w:r>
      <w:r>
        <w:rPr>
          <w:spacing w:val="18"/>
        </w:rPr>
        <w:t xml:space="preserve"> </w:t>
      </w:r>
      <w:r>
        <w:t>event loop.</w:t>
      </w:r>
    </w:p>
    <w:p>
      <w:pPr>
        <w:pStyle w:val="9"/>
        <w:spacing w:before="7"/>
        <w:ind w:left="0"/>
        <w:rPr>
          <w:sz w:val="25"/>
        </w:rPr>
      </w:pPr>
      <w:r>
        <mc:AlternateContent>
          <mc:Choice Requires="wps">
            <w:drawing>
              <wp:anchor distT="0" distB="0" distL="0" distR="0" simplePos="0" relativeHeight="251777024" behindDoc="1" locked="0" layoutInCell="1" allowOverlap="1">
                <wp:simplePos x="0" y="0"/>
                <wp:positionH relativeFrom="page">
                  <wp:posOffset>1193165</wp:posOffset>
                </wp:positionH>
                <wp:positionV relativeFrom="paragraph">
                  <wp:posOffset>207010</wp:posOffset>
                </wp:positionV>
                <wp:extent cx="5386070" cy="1463040"/>
                <wp:effectExtent l="0" t="0" r="0" b="0"/>
                <wp:wrapTopAndBottom/>
                <wp:docPr id="185" name="Textbox 35"/>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40" w:lineRule="auto"/>
                              <w:ind w:left="115" w:right="394" w:firstLine="0"/>
                              <w:jc w:val="left"/>
                              <w:rPr>
                                <w:sz w:val="21"/>
                              </w:rPr>
                            </w:pPr>
                            <w:r>
                              <w:rPr>
                                <w:sz w:val="21"/>
                              </w:rPr>
                              <w:t xml:space="preserve">The libuv thread </w:t>
                            </w:r>
                            <w:bookmarkStart w:id="1581" w:name="_bookmark51"/>
                            <w:bookmarkEnd w:id="1581"/>
                            <w:r>
                              <w:rPr>
                                <w:sz w:val="21"/>
                              </w:rPr>
                              <w:t xml:space="preserve">pool size defaults to four, has a max of 1,024, and can be overridden by setting the </w:t>
                            </w:r>
                            <w:r>
                              <w:rPr>
                                <w:rFonts w:ascii="MingLiU_HKSCS" w:hAnsi="MingLiU_HKSCS"/>
                                <w:sz w:val="21"/>
                              </w:rPr>
                              <w:t>UV_THREADPOOL_SIZE=&lt;threads&gt;</w:t>
                            </w:r>
                            <w:r>
                              <w:rPr>
                                <w:rFonts w:ascii="MingLiU_HKSCS" w:hAnsi="MingLiU_HKSCS"/>
                                <w:spacing w:val="-34"/>
                                <w:sz w:val="21"/>
                              </w:rPr>
                              <w:t xml:space="preserve"> </w:t>
                            </w:r>
                            <w:r>
                              <w:rPr>
                                <w:sz w:val="21"/>
                              </w:rPr>
                              <w:t>environment variable. In practice it’s not that common to modify it and should only be done after benchmarking the effects in a perfect</w:t>
                            </w:r>
                          </w:p>
                          <w:p>
                            <w:pPr>
                              <w:spacing w:before="16" w:line="256" w:lineRule="auto"/>
                              <w:ind w:left="115" w:right="272" w:firstLine="0"/>
                              <w:jc w:val="left"/>
                              <w:rPr>
                                <w:sz w:val="21"/>
                              </w:rPr>
                            </w:pPr>
                            <w:r>
                              <w:rPr>
                                <w:sz w:val="21"/>
                              </w:rPr>
                              <w:t>replication of production. An app running locally on a macOS laptop will behave very differently than one in a container on a Linux server.</w:t>
                            </w:r>
                          </w:p>
                        </w:txbxContent>
                      </wps:txbx>
                      <wps:bodyPr vert="horz" wrap="square" lIns="0" tIns="0" rIns="0" bIns="0" rtlCol="0" anchor="t" anchorCtr="0">
                        <a:noAutofit/>
                      </wps:bodyPr>
                    </wps:wsp>
                  </a:graphicData>
                </a:graphic>
              </wp:anchor>
            </w:drawing>
          </mc:Choice>
          <mc:Fallback>
            <w:pict>
              <v:shape id="Textbox 35" o:spid="_x0000_s1026" o:spt="202" type="#_x0000_t202" style="position:absolute;left:0pt;margin-left:93.95pt;margin-top:16.3pt;height:115.2pt;width:424.1pt;mso-position-horizontal-relative:page;mso-wrap-distance-bottom:0pt;mso-wrap-distance-top:0pt;z-index:-251539456;mso-width-relative:page;mso-height-relative:page;" filled="f" stroked="t" coordsize="21600,21600" o:gfxdata="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hZAH/aAAAACwEAAA8AAAAAAAAAAQAgAAAAIgAA&#10;AGRycy9kb3ducmV2LnhtbFBLAQIUABQAAAAIAIdO4kDaC8nmBgIAABk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40" w:lineRule="auto"/>
                        <w:ind w:left="115" w:right="394" w:firstLine="0"/>
                        <w:jc w:val="left"/>
                        <w:rPr>
                          <w:sz w:val="21"/>
                        </w:rPr>
                      </w:pPr>
                      <w:r>
                        <w:rPr>
                          <w:sz w:val="21"/>
                        </w:rPr>
                        <w:t xml:space="preserve">The libuv thread </w:t>
                      </w:r>
                      <w:bookmarkStart w:id="1581" w:name="_bookmark51"/>
                      <w:bookmarkEnd w:id="1581"/>
                      <w:r>
                        <w:rPr>
                          <w:sz w:val="21"/>
                        </w:rPr>
                        <w:t xml:space="preserve">pool size defaults to four, has a max of 1,024, and can be overridden by setting the </w:t>
                      </w:r>
                      <w:r>
                        <w:rPr>
                          <w:rFonts w:ascii="MingLiU_HKSCS" w:hAnsi="MingLiU_HKSCS"/>
                          <w:sz w:val="21"/>
                        </w:rPr>
                        <w:t>UV_THREADPOOL_SIZE=&lt;threads&gt;</w:t>
                      </w:r>
                      <w:r>
                        <w:rPr>
                          <w:rFonts w:ascii="MingLiU_HKSCS" w:hAnsi="MingLiU_HKSCS"/>
                          <w:spacing w:val="-34"/>
                          <w:sz w:val="21"/>
                        </w:rPr>
                        <w:t xml:space="preserve"> </w:t>
                      </w:r>
                      <w:r>
                        <w:rPr>
                          <w:sz w:val="21"/>
                        </w:rPr>
                        <w:t>environment variable. In practice it’s not that common to modify it and should only be done after benchmarking the effects in a perfect</w:t>
                      </w:r>
                    </w:p>
                    <w:p>
                      <w:pPr>
                        <w:spacing w:before="16" w:line="256" w:lineRule="auto"/>
                        <w:ind w:left="115" w:right="272" w:firstLine="0"/>
                        <w:jc w:val="left"/>
                        <w:rPr>
                          <w:sz w:val="21"/>
                        </w:rPr>
                      </w:pPr>
                      <w:r>
                        <w:rPr>
                          <w:sz w:val="21"/>
                        </w:rPr>
                        <w:t>replication of production. An app running locally on a macOS laptop will behave very differently than one in a container on a Linux server.</w:t>
                      </w:r>
                    </w:p>
                  </w:txbxContent>
                </v:textbox>
                <w10:wrap type="topAndBottom"/>
              </v:shape>
            </w:pict>
          </mc:Fallback>
        </mc:AlternateContent>
      </w:r>
    </w:p>
    <w:p>
      <w:pPr>
        <w:pStyle w:val="9"/>
        <w:ind w:left="0"/>
        <w:rPr>
          <w:sz w:val="20"/>
        </w:rPr>
      </w:pPr>
    </w:p>
    <w:p>
      <w:pPr>
        <w:pStyle w:val="9"/>
        <w:spacing w:before="221" w:line="268" w:lineRule="auto"/>
        <w:ind w:right="968"/>
      </w:pPr>
      <w:r>
        <w:t xml:space="preserve">Internally, Node.js </w:t>
      </w:r>
      <w:bookmarkStart w:id="41" w:name="_bookmark52"/>
      <w:bookmarkEnd w:id="41"/>
      <w:r>
        <w:t>maintains a list of asynchronous tasks that still need to be completed. This list is used to keep the process running. When a stack completes and the event loop looks for more work to do, if there are no more operations left</w:t>
      </w:r>
      <w:r>
        <w:rPr>
          <w:spacing w:val="40"/>
        </w:rPr>
        <w:t xml:space="preserve"> </w:t>
      </w:r>
      <w:r>
        <w:t>to keep the process alive, it will exit. That is why a very simple application that does</w:t>
      </w:r>
      <w:r>
        <w:rPr>
          <w:spacing w:val="27"/>
        </w:rPr>
        <w:t xml:space="preserve"> </w:t>
      </w:r>
      <w:r>
        <w:t>nothing</w:t>
      </w:r>
      <w:r>
        <w:rPr>
          <w:spacing w:val="29"/>
        </w:rPr>
        <w:t xml:space="preserve"> </w:t>
      </w:r>
      <w:r>
        <w:t>asynchronous</w:t>
      </w:r>
      <w:r>
        <w:rPr>
          <w:spacing w:val="27"/>
        </w:rPr>
        <w:t xml:space="preserve"> </w:t>
      </w:r>
      <w:r>
        <w:t>is</w:t>
      </w:r>
      <w:r>
        <w:rPr>
          <w:spacing w:val="27"/>
        </w:rPr>
        <w:t xml:space="preserve"> </w:t>
      </w:r>
      <w:r>
        <w:t>able</w:t>
      </w:r>
      <w:r>
        <w:rPr>
          <w:spacing w:val="27"/>
        </w:rPr>
        <w:t xml:space="preserve"> </w:t>
      </w:r>
      <w:r>
        <w:t>to</w:t>
      </w:r>
      <w:r>
        <w:rPr>
          <w:spacing w:val="29"/>
        </w:rPr>
        <w:t xml:space="preserve"> </w:t>
      </w:r>
      <w:r>
        <w:t>exit</w:t>
      </w:r>
      <w:r>
        <w:rPr>
          <w:spacing w:val="27"/>
        </w:rPr>
        <w:t xml:space="preserve"> </w:t>
      </w:r>
      <w:r>
        <w:t>when</w:t>
      </w:r>
      <w:r>
        <w:rPr>
          <w:spacing w:val="29"/>
        </w:rPr>
        <w:t xml:space="preserve"> </w:t>
      </w:r>
      <w:r>
        <w:t>the</w:t>
      </w:r>
      <w:r>
        <w:rPr>
          <w:spacing w:val="27"/>
        </w:rPr>
        <w:t xml:space="preserve"> </w:t>
      </w:r>
      <w:r>
        <w:t>stack</w:t>
      </w:r>
      <w:r>
        <w:rPr>
          <w:spacing w:val="29"/>
        </w:rPr>
        <w:t xml:space="preserve"> </w:t>
      </w:r>
      <w:r>
        <w:t>ends.</w:t>
      </w:r>
      <w:r>
        <w:rPr>
          <w:spacing w:val="29"/>
        </w:rPr>
        <w:t xml:space="preserve"> </w:t>
      </w:r>
      <w:r>
        <w:t>Here’s</w:t>
      </w:r>
      <w:r>
        <w:rPr>
          <w:spacing w:val="27"/>
        </w:rPr>
        <w:t xml:space="preserve"> </w:t>
      </w:r>
      <w:r>
        <w:t>an example of such an application:</w:t>
      </w:r>
    </w:p>
    <w:p>
      <w:pPr>
        <w:pStyle w:val="9"/>
        <w:spacing w:before="5"/>
        <w:ind w:left="0"/>
        <w:rPr>
          <w:sz w:val="30"/>
        </w:rPr>
      </w:pPr>
    </w:p>
    <w:p>
      <w:pPr>
        <w:spacing w:before="0"/>
        <w:ind w:left="1047"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'Print,</w:t>
      </w:r>
      <w:r>
        <w:rPr>
          <w:rFonts w:ascii="MingLiU_HKSCS"/>
          <w:color w:val="CC3300"/>
          <w:spacing w:val="27"/>
          <w:sz w:val="21"/>
        </w:rPr>
        <w:t xml:space="preserve"> </w:t>
      </w:r>
      <w:r>
        <w:rPr>
          <w:rFonts w:ascii="MingLiU_HKSCS"/>
          <w:color w:val="CC3300"/>
          <w:sz w:val="21"/>
        </w:rPr>
        <w:t>then</w:t>
      </w:r>
      <w:r>
        <w:rPr>
          <w:rFonts w:ascii="MingLiU_HKSCS"/>
          <w:color w:val="CC3300"/>
          <w:spacing w:val="27"/>
          <w:sz w:val="21"/>
        </w:rPr>
        <w:t xml:space="preserve"> </w:t>
      </w:r>
      <w:r>
        <w:rPr>
          <w:rFonts w:ascii="MingLiU_HKSCS"/>
          <w:color w:val="CC3300"/>
          <w:spacing w:val="-2"/>
          <w:sz w:val="21"/>
        </w:rPr>
        <w:t>exit'</w:t>
      </w:r>
      <w:r>
        <w:rPr>
          <w:rFonts w:ascii="MingLiU_HKSCS"/>
          <w:spacing w:val="-2"/>
          <w:sz w:val="21"/>
        </w:rPr>
        <w:t>);</w:t>
      </w:r>
    </w:p>
    <w:p>
      <w:pPr>
        <w:pStyle w:val="9"/>
        <w:spacing w:before="10"/>
        <w:ind w:left="0"/>
        <w:rPr>
          <w:rFonts w:ascii="MingLiU_HKSCS"/>
          <w:sz w:val="23"/>
        </w:rPr>
      </w:pPr>
    </w:p>
    <w:p>
      <w:pPr>
        <w:pStyle w:val="9"/>
        <w:spacing w:line="268" w:lineRule="auto"/>
        <w:ind w:right="968"/>
      </w:pPr>
      <w:r>
        <w:t>However, once an asynchronous task has been created, this is enough to keep a process alive, like in this example:</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0087"/>
          <w:sz w:val="21"/>
        </w:rPr>
        <w:t>setInterval</w:t>
      </w:r>
      <w:r>
        <w:rPr>
          <w:rFonts w:ascii="MingLiU_HKSCS"/>
          <w:sz w:val="21"/>
        </w:rPr>
        <w:t>(()</w:t>
      </w:r>
      <w:r>
        <w:rPr>
          <w:rFonts w:ascii="MingLiU_HKSCS"/>
          <w:spacing w:val="19"/>
          <w:sz w:val="21"/>
        </w:rPr>
        <w:t xml:space="preserve"> </w:t>
      </w:r>
      <w:r>
        <w:rPr>
          <w:rFonts w:ascii="MingLiU_HKSCS"/>
          <w:color w:val="545454"/>
          <w:sz w:val="21"/>
        </w:rPr>
        <w:t>=&gt;</w:t>
      </w:r>
      <w:r>
        <w:rPr>
          <w:rFonts w:ascii="MingLiU_HKSCS"/>
          <w:color w:val="545454"/>
          <w:spacing w:val="20"/>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'Process</w:t>
      </w:r>
      <w:r>
        <w:rPr>
          <w:rFonts w:ascii="MingLiU_HKSCS"/>
          <w:color w:val="CC3300"/>
          <w:spacing w:val="21"/>
          <w:sz w:val="21"/>
        </w:rPr>
        <w:t xml:space="preserve"> </w:t>
      </w:r>
      <w:r>
        <w:rPr>
          <w:rFonts w:ascii="MingLiU_HKSCS"/>
          <w:color w:val="CC3300"/>
          <w:sz w:val="21"/>
        </w:rPr>
        <w:t>will</w:t>
      </w:r>
      <w:r>
        <w:rPr>
          <w:rFonts w:ascii="MingLiU_HKSCS"/>
          <w:color w:val="CC3300"/>
          <w:spacing w:val="22"/>
          <w:sz w:val="21"/>
        </w:rPr>
        <w:t xml:space="preserve"> </w:t>
      </w:r>
      <w:r>
        <w:rPr>
          <w:rFonts w:ascii="MingLiU_HKSCS"/>
          <w:color w:val="CC3300"/>
          <w:sz w:val="21"/>
        </w:rPr>
        <w:t>run</w:t>
      </w:r>
      <w:r>
        <w:rPr>
          <w:rFonts w:ascii="MingLiU_HKSCS"/>
          <w:color w:val="CC3300"/>
          <w:spacing w:val="22"/>
          <w:sz w:val="21"/>
        </w:rPr>
        <w:t xml:space="preserve"> </w:t>
      </w:r>
      <w:r>
        <w:rPr>
          <w:rFonts w:ascii="MingLiU_HKSCS"/>
          <w:color w:val="CC3300"/>
          <w:spacing w:val="-2"/>
          <w:sz w:val="21"/>
        </w:rPr>
        <w:t>forever'</w:t>
      </w:r>
      <w:r>
        <w:rPr>
          <w:rFonts w:ascii="MingLiU_HKSCS"/>
          <w:spacing w:val="-2"/>
          <w:sz w:val="21"/>
        </w:rPr>
        <w:t>);</w:t>
      </w:r>
    </w:p>
    <w:p>
      <w:pPr>
        <w:spacing w:before="0" w:line="276" w:lineRule="exact"/>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FF6600"/>
          <w:spacing w:val="-2"/>
          <w:sz w:val="21"/>
        </w:rPr>
        <w:t>1</w:t>
      </w:r>
      <w:r>
        <w:rPr>
          <w:rFonts w:ascii="MingLiU_HKSCS"/>
          <w:color w:val="000087"/>
          <w:spacing w:val="-2"/>
          <w:sz w:val="21"/>
        </w:rPr>
        <w:t>_000</w:t>
      </w:r>
      <w:r>
        <w:rPr>
          <w:rFonts w:ascii="MingLiU_HKSCS"/>
          <w:spacing w:val="-2"/>
          <w:sz w:val="21"/>
        </w:rPr>
        <w:t>);</w:t>
      </w:r>
    </w:p>
    <w:p>
      <w:pPr>
        <w:pStyle w:val="9"/>
        <w:spacing w:before="10"/>
        <w:ind w:left="0"/>
        <w:rPr>
          <w:rFonts w:ascii="MingLiU_HKSCS"/>
          <w:sz w:val="23"/>
        </w:rPr>
      </w:pPr>
    </w:p>
    <w:p>
      <w:pPr>
        <w:pStyle w:val="9"/>
        <w:spacing w:line="268" w:lineRule="auto"/>
        <w:ind w:right="856"/>
      </w:pPr>
      <w:r>
        <w:t xml:space="preserve">There are many Node.js API calls </w:t>
      </w:r>
      <w:bookmarkStart w:id="42" w:name="_bookmark53"/>
      <w:bookmarkEnd w:id="42"/>
      <w:r>
        <w:t>that result in the creation of objects that keep</w:t>
      </w:r>
      <w:r>
        <w:rPr>
          <w:spacing w:val="40"/>
        </w:rPr>
        <w:t xml:space="preserve"> </w:t>
      </w:r>
      <w:r>
        <w:t>the process alive. As another example of this, when an HTTP server is created, it also</w:t>
      </w:r>
      <w:r>
        <w:rPr>
          <w:spacing w:val="33"/>
        </w:rPr>
        <w:t xml:space="preserve"> </w:t>
      </w:r>
      <w:r>
        <w:t>keeps</w:t>
      </w:r>
      <w:r>
        <w:rPr>
          <w:spacing w:val="31"/>
        </w:rPr>
        <w:t xml:space="preserve"> </w:t>
      </w:r>
      <w:r>
        <w:t>the</w:t>
      </w:r>
      <w:r>
        <w:rPr>
          <w:spacing w:val="31"/>
        </w:rPr>
        <w:t xml:space="preserve"> </w:t>
      </w:r>
      <w:r>
        <w:t>process</w:t>
      </w:r>
      <w:r>
        <w:rPr>
          <w:spacing w:val="31"/>
        </w:rPr>
        <w:t xml:space="preserve"> </w:t>
      </w:r>
      <w:r>
        <w:t>running</w:t>
      </w:r>
      <w:r>
        <w:rPr>
          <w:spacing w:val="33"/>
        </w:rPr>
        <w:t xml:space="preserve"> </w:t>
      </w:r>
      <w:r>
        <w:t>forever.</w:t>
      </w:r>
      <w:r>
        <w:rPr>
          <w:spacing w:val="33"/>
        </w:rPr>
        <w:t xml:space="preserve"> </w:t>
      </w:r>
      <w:r>
        <w:t>A process</w:t>
      </w:r>
      <w:r>
        <w:rPr>
          <w:spacing w:val="31"/>
        </w:rPr>
        <w:t xml:space="preserve"> </w:t>
      </w:r>
      <w:r>
        <w:t>that</w:t>
      </w:r>
      <w:r>
        <w:rPr>
          <w:spacing w:val="31"/>
        </w:rPr>
        <w:t xml:space="preserve"> </w:t>
      </w:r>
      <w:r>
        <w:t>closes</w:t>
      </w:r>
      <w:r>
        <w:rPr>
          <w:spacing w:val="31"/>
        </w:rPr>
        <w:t xml:space="preserve"> </w:t>
      </w:r>
      <w:r>
        <w:t>immediately</w:t>
      </w:r>
      <w:r>
        <w:rPr>
          <w:spacing w:val="33"/>
        </w:rPr>
        <w:t xml:space="preserve"> </w:t>
      </w:r>
      <w:r>
        <w:t>after an HTTP server is created wouldn’t be very useful.</w:t>
      </w:r>
    </w:p>
    <w:p>
      <w:pPr>
        <w:pStyle w:val="9"/>
        <w:spacing w:before="142" w:line="268" w:lineRule="auto"/>
        <w:ind w:right="968"/>
      </w:pPr>
      <w:r>
        <w:t>There is a common pattern in the Node.js APIs where such objects can be configured to no longer keep the process alive. Some of these are more obvious than others. For example, if a listening HTTP server port is closed, then the process may</w:t>
      </w:r>
      <w:r>
        <w:rPr>
          <w:spacing w:val="28"/>
        </w:rPr>
        <w:t xml:space="preserve"> </w:t>
      </w:r>
      <w:r>
        <w:t>choose to</w:t>
      </w:r>
      <w:r>
        <w:rPr>
          <w:spacing w:val="28"/>
        </w:rPr>
        <w:t xml:space="preserve"> </w:t>
      </w:r>
      <w:r>
        <w:t>end.</w:t>
      </w:r>
      <w:r>
        <w:rPr>
          <w:spacing w:val="28"/>
        </w:rPr>
        <w:t xml:space="preserve"> </w:t>
      </w:r>
      <w:r>
        <w:t>Additionally,</w:t>
      </w:r>
      <w:r>
        <w:rPr>
          <w:spacing w:val="28"/>
        </w:rPr>
        <w:t xml:space="preserve"> </w:t>
      </w:r>
      <w:r>
        <w:t>many</w:t>
      </w:r>
      <w:r>
        <w:rPr>
          <w:spacing w:val="28"/>
        </w:rPr>
        <w:t xml:space="preserve"> </w:t>
      </w:r>
      <w:r>
        <w:t xml:space="preserve">of these </w:t>
      </w:r>
      <w:bookmarkStart w:id="43" w:name="_bookmark54"/>
      <w:bookmarkEnd w:id="43"/>
      <w:r>
        <w:t>objects have a pair of</w:t>
      </w:r>
    </w:p>
    <w:p>
      <w:pPr>
        <w:spacing w:after="0" w:line="268" w:lineRule="auto"/>
        <w:sectPr>
          <w:pgSz w:w="12240" w:h="15840"/>
          <w:pgMar w:top="1380" w:right="700" w:bottom="280" w:left="680" w:header="720" w:footer="720" w:gutter="0"/>
          <w:cols w:space="720" w:num="1"/>
        </w:sectPr>
      </w:pPr>
    </w:p>
    <w:p>
      <w:pPr>
        <w:pStyle w:val="9"/>
        <w:spacing w:before="62" w:line="249" w:lineRule="auto"/>
        <w:ind w:right="968"/>
      </w:pPr>
      <w:bookmarkStart w:id="44" w:name="_bookmark55"/>
      <w:bookmarkEnd w:id="44"/>
      <w:bookmarkStart w:id="45" w:name="The Node.js Event Loop"/>
      <w:bookmarkEnd w:id="45"/>
      <w:r>
        <w:t xml:space="preserve">methods attached to them, </w:t>
      </w:r>
      <w:r>
        <w:rPr>
          <w:rFonts w:ascii="MingLiU_HKSCS"/>
        </w:rPr>
        <w:t>.unref()</w:t>
      </w:r>
      <w:r>
        <w:rPr>
          <w:rFonts w:ascii="MingLiU_HKSCS"/>
          <w:spacing w:val="-53"/>
        </w:rPr>
        <w:t xml:space="preserve"> </w:t>
      </w:r>
      <w:r>
        <w:t xml:space="preserve">and </w:t>
      </w:r>
      <w:r>
        <w:rPr>
          <w:rFonts w:ascii="MingLiU_HKSCS"/>
        </w:rPr>
        <w:t>.ref()</w:t>
      </w:r>
      <w:r>
        <w:t xml:space="preserve">. The former method is used to tell the object to no longer keep the process alive, whereas the latter does the opposite. </w:t>
      </w:r>
      <w:r>
        <w:fldChar w:fldCharType="begin"/>
      </w:r>
      <w:r>
        <w:instrText xml:space="preserve"> HYPERLINK \l "_bookmark56" </w:instrText>
      </w:r>
      <w:r>
        <w:fldChar w:fldCharType="separate"/>
      </w:r>
      <w:r>
        <w:rPr>
          <w:color w:val="8E0011"/>
        </w:rPr>
        <w:t>Example 1-4</w:t>
      </w:r>
      <w:r>
        <w:rPr>
          <w:color w:val="8E0011"/>
        </w:rPr>
        <w:fldChar w:fldCharType="end"/>
      </w:r>
      <w:r>
        <w:rPr>
          <w:color w:val="8E0011"/>
        </w:rPr>
        <w:t xml:space="preserve"> </w:t>
      </w:r>
      <w:r>
        <w:t>demonstrates this happening.</w:t>
      </w:r>
    </w:p>
    <w:p>
      <w:pPr>
        <w:spacing w:before="162"/>
        <w:ind w:left="760" w:right="0" w:firstLine="0"/>
        <w:jc w:val="left"/>
        <w:rPr>
          <w:i/>
          <w:sz w:val="28"/>
        </w:rPr>
      </w:pPr>
      <w:r>
        <mc:AlternateContent>
          <mc:Choice Requires="wps">
            <w:drawing>
              <wp:anchor distT="0" distB="0" distL="0" distR="0" simplePos="0" relativeHeight="251661312" behindDoc="0" locked="0" layoutInCell="1" allowOverlap="1">
                <wp:simplePos x="0" y="0"/>
                <wp:positionH relativeFrom="page">
                  <wp:posOffset>914400</wp:posOffset>
                </wp:positionH>
                <wp:positionV relativeFrom="paragraph">
                  <wp:posOffset>335280</wp:posOffset>
                </wp:positionV>
                <wp:extent cx="5943600" cy="9525"/>
                <wp:effectExtent l="0" t="0" r="0" b="0"/>
                <wp:wrapNone/>
                <wp:docPr id="36" name="Graphic 3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6" o:spid="_x0000_s1026" o:spt="100" style="position:absolute;left:0pt;margin-left:72pt;margin-top:26.4pt;height:0.75pt;width:468pt;mso-position-horizontal-relative:page;z-index:251661312;mso-width-relative:page;mso-height-relative:page;" fillcolor="#000000" filled="t" stroked="f" coordsize="5943600,9525" o:gfxdata="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yxfQXXAAAACgEAAA8AAAAAAAAAAQAgAAAAIgAA&#10;AGRycy9kb3ducmV2LnhtbFBLAQIUABQAAAAIAIdO4kAKsJXuQgIAACwFAAAOAAAAAAAAAAEAIAAA&#10;ACYBAABkcnMvZTJvRG9jLnhtbFBLBQYAAAAABgAGAFkBAADaBQAAAAA=&#10;" path="m5943600,9144l0,9144,0,0,5943600,0,5943600,9144xe">
                <v:fill on="t" focussize="0,0"/>
                <v:stroke on="f"/>
                <v:imagedata o:title=""/>
                <o:lock v:ext="edit" aspectratio="f"/>
                <v:textbox inset="0mm,0mm,0mm,0mm"/>
              </v:shape>
            </w:pict>
          </mc:Fallback>
        </mc:AlternateContent>
      </w:r>
      <w:bookmarkStart w:id="46" w:name="_bookmark56"/>
      <w:bookmarkEnd w:id="46"/>
      <w:r>
        <w:rPr>
          <w:i/>
          <w:sz w:val="28"/>
        </w:rPr>
        <w:t>Example</w:t>
      </w:r>
      <w:r>
        <w:rPr>
          <w:i/>
          <w:spacing w:val="12"/>
          <w:sz w:val="28"/>
        </w:rPr>
        <w:t xml:space="preserve"> </w:t>
      </w:r>
      <w:r>
        <w:rPr>
          <w:i/>
          <w:sz w:val="28"/>
        </w:rPr>
        <w:t>1-4.</w:t>
      </w:r>
      <w:r>
        <w:rPr>
          <w:i/>
          <w:spacing w:val="14"/>
          <w:sz w:val="28"/>
        </w:rPr>
        <w:t xml:space="preserve"> </w:t>
      </w:r>
      <w:r>
        <w:rPr>
          <w:i/>
          <w:sz w:val="28"/>
        </w:rPr>
        <w:t>The</w:t>
      </w:r>
      <w:r>
        <w:rPr>
          <w:i/>
          <w:spacing w:val="13"/>
          <w:sz w:val="28"/>
        </w:rPr>
        <w:t xml:space="preserve"> </w:t>
      </w:r>
      <w:r>
        <w:rPr>
          <w:i/>
          <w:sz w:val="28"/>
        </w:rPr>
        <w:t>common</w:t>
      </w:r>
      <w:r>
        <w:rPr>
          <w:i/>
          <w:spacing w:val="14"/>
          <w:sz w:val="28"/>
        </w:rPr>
        <w:t xml:space="preserve"> </w:t>
      </w:r>
      <w:r>
        <w:rPr>
          <w:rFonts w:ascii="MingLiU_HKSCS"/>
          <w:sz w:val="28"/>
        </w:rPr>
        <w:t>.ref()</w:t>
      </w:r>
      <w:r>
        <w:rPr>
          <w:rFonts w:ascii="MingLiU_HKSCS"/>
          <w:spacing w:val="-58"/>
          <w:sz w:val="28"/>
        </w:rPr>
        <w:t xml:space="preserve"> </w:t>
      </w:r>
      <w:r>
        <w:rPr>
          <w:i/>
          <w:sz w:val="28"/>
        </w:rPr>
        <w:t>and</w:t>
      </w:r>
      <w:r>
        <w:rPr>
          <w:i/>
          <w:spacing w:val="14"/>
          <w:sz w:val="28"/>
        </w:rPr>
        <w:t xml:space="preserve"> </w:t>
      </w:r>
      <w:r>
        <w:rPr>
          <w:rFonts w:ascii="MingLiU_HKSCS"/>
          <w:sz w:val="28"/>
        </w:rPr>
        <w:t>.unref()</w:t>
      </w:r>
      <w:r>
        <w:rPr>
          <w:rFonts w:ascii="MingLiU_HKSCS"/>
          <w:spacing w:val="-57"/>
          <w:sz w:val="28"/>
        </w:rPr>
        <w:t xml:space="preserve"> </w:t>
      </w:r>
      <w:r>
        <w:rPr>
          <w:i/>
          <w:spacing w:val="-2"/>
          <w:sz w:val="28"/>
        </w:rPr>
        <w:t>methods</w:t>
      </w:r>
    </w:p>
    <w:p>
      <w:pPr>
        <w:spacing w:before="92"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t1 </w:t>
      </w:r>
      <w:r>
        <w:rPr>
          <w:rFonts w:ascii="MingLiU_HKSCS"/>
          <w:color w:val="545454"/>
          <w:sz w:val="21"/>
        </w:rPr>
        <w:t xml:space="preserve">=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FF6600"/>
          <w:sz w:val="21"/>
        </w:rPr>
        <w:t>1</w:t>
      </w:r>
      <w:r>
        <w:rPr>
          <w:rFonts w:ascii="MingLiU_HKSCS"/>
          <w:color w:val="000087"/>
          <w:sz w:val="21"/>
        </w:rPr>
        <w:t>_000_000</w:t>
      </w:r>
      <w:r>
        <w:rPr>
          <w:rFonts w:ascii="MingLiU_HKSCS"/>
          <w:sz w:val="21"/>
        </w:rPr>
        <w:t xml:space="preserve">); </w:t>
      </w:r>
      <w:r>
        <w:rPr>
          <w:rFonts w:ascii="MingLiU_HKSCS"/>
          <w:spacing w:val="-15"/>
          <w:sz w:val="21"/>
        </w:rPr>
        <w:drawing>
          <wp:inline distT="0" distB="0" distL="0" distR="0">
            <wp:extent cx="109220" cy="109220"/>
            <wp:effectExtent l="0" t="0" r="0" b="0"/>
            <wp:docPr id="420" name="Image 37"/>
            <wp:cNvGraphicFramePr/>
            <a:graphic xmlns:a="http://schemas.openxmlformats.org/drawingml/2006/main">
              <a:graphicData uri="http://schemas.openxmlformats.org/drawingml/2006/picture">
                <pic:pic xmlns:pic="http://schemas.openxmlformats.org/drawingml/2006/picture">
                  <pic:nvPicPr>
                    <pic:cNvPr id="420" name="Image 37"/>
                    <pic:cNvPicPr/>
                  </pic:nvPicPr>
                  <pic:blipFill>
                    <a:blip r:embed="rId11"/>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const</w:t>
      </w:r>
      <w:r>
        <w:rPr>
          <w:rFonts w:ascii="MingLiU_HKSCS"/>
          <w:color w:val="006699"/>
          <w:spacing w:val="13"/>
          <w:sz w:val="21"/>
        </w:rPr>
        <w:t xml:space="preserve"> </w:t>
      </w:r>
      <w:r>
        <w:rPr>
          <w:rFonts w:ascii="MingLiU_HKSCS"/>
          <w:color w:val="000087"/>
          <w:sz w:val="21"/>
        </w:rPr>
        <w:t>t2</w:t>
      </w:r>
      <w:r>
        <w:rPr>
          <w:rFonts w:ascii="MingLiU_HKSCS"/>
          <w:color w:val="000087"/>
          <w:spacing w:val="13"/>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0087"/>
          <w:sz w:val="21"/>
        </w:rPr>
        <w:t>setTimeout</w:t>
      </w:r>
      <w:r>
        <w:rPr>
          <w:rFonts w:ascii="MingLiU_HKSCS"/>
          <w:sz w:val="21"/>
        </w:rPr>
        <w:t>(()</w:t>
      </w:r>
      <w:r>
        <w:rPr>
          <w:rFonts w:ascii="MingLiU_HKSCS"/>
          <w:spacing w:val="13"/>
          <w:sz w:val="21"/>
        </w:rPr>
        <w:t xml:space="preserve"> </w:t>
      </w:r>
      <w:r>
        <w:rPr>
          <w:rFonts w:ascii="MingLiU_HKSCS"/>
          <w:color w:val="545454"/>
          <w:sz w:val="21"/>
        </w:rPr>
        <w:t>=&gt;</w:t>
      </w:r>
      <w:r>
        <w:rPr>
          <w:rFonts w:ascii="MingLiU_HKSCS"/>
          <w:color w:val="545454"/>
          <w:spacing w:val="13"/>
          <w:sz w:val="21"/>
        </w:rPr>
        <w:t xml:space="preserve"> </w:t>
      </w:r>
      <w:r>
        <w:rPr>
          <w:rFonts w:ascii="MingLiU_HKSCS"/>
          <w:sz w:val="21"/>
        </w:rPr>
        <w:t>{},</w:t>
      </w:r>
      <w:r>
        <w:rPr>
          <w:rFonts w:ascii="MingLiU_HKSCS"/>
          <w:spacing w:val="13"/>
          <w:sz w:val="21"/>
        </w:rPr>
        <w:t xml:space="preserve"> </w:t>
      </w:r>
      <w:r>
        <w:rPr>
          <w:rFonts w:ascii="MingLiU_HKSCS"/>
          <w:color w:val="FF6600"/>
          <w:sz w:val="21"/>
        </w:rPr>
        <w:t>2</w:t>
      </w:r>
      <w:r>
        <w:rPr>
          <w:rFonts w:ascii="MingLiU_HKSCS"/>
          <w:color w:val="000087"/>
          <w:sz w:val="21"/>
        </w:rPr>
        <w:t>_000_000</w:t>
      </w:r>
      <w:r>
        <w:rPr>
          <w:rFonts w:ascii="MingLiU_HKSCS"/>
          <w:sz w:val="21"/>
        </w:rPr>
        <w:t>);</w:t>
      </w:r>
      <w:r>
        <w:rPr>
          <w:rFonts w:ascii="MingLiU_HKSCS"/>
          <w:spacing w:val="13"/>
          <w:sz w:val="21"/>
        </w:rPr>
        <w:t xml:space="preserve"> </w:t>
      </w:r>
      <w:r>
        <w:rPr>
          <w:rFonts w:ascii="MingLiU_HKSCS"/>
          <w:spacing w:val="3"/>
          <w:sz w:val="21"/>
        </w:rPr>
        <w:drawing>
          <wp:inline distT="0" distB="0" distL="0" distR="0">
            <wp:extent cx="109220" cy="109220"/>
            <wp:effectExtent l="0" t="0" r="0" b="0"/>
            <wp:docPr id="421" name="Image 38"/>
            <wp:cNvGraphicFramePr/>
            <a:graphic xmlns:a="http://schemas.openxmlformats.org/drawingml/2006/main">
              <a:graphicData uri="http://schemas.openxmlformats.org/drawingml/2006/picture">
                <pic:pic xmlns:pic="http://schemas.openxmlformats.org/drawingml/2006/picture">
                  <pic:nvPicPr>
                    <pic:cNvPr id="421" name="Image 38"/>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3" w:lineRule="exact"/>
        <w:ind w:left="760" w:right="0" w:firstLine="0"/>
        <w:jc w:val="left"/>
        <w:rPr>
          <w:rFonts w:ascii="MingLiU_HKSCS"/>
          <w:sz w:val="21"/>
        </w:rPr>
      </w:pPr>
      <w:r>
        <w:rPr>
          <w:rFonts w:ascii="MingLiU_HKSCS"/>
          <w:color w:val="34576B"/>
          <w:sz w:val="21"/>
        </w:rPr>
        <w:t>//</w:t>
      </w:r>
      <w:r>
        <w:rPr>
          <w:rFonts w:ascii="MingLiU_HKSCS"/>
          <w:color w:val="34576B"/>
          <w:spacing w:val="7"/>
          <w:sz w:val="21"/>
        </w:rPr>
        <w:t xml:space="preserve"> </w:t>
      </w:r>
      <w:r>
        <w:rPr>
          <w:rFonts w:ascii="MingLiU_HKSCS"/>
          <w:color w:val="34576B"/>
          <w:spacing w:val="-5"/>
          <w:sz w:val="21"/>
        </w:rPr>
        <w:t>...</w:t>
      </w:r>
    </w:p>
    <w:p>
      <w:pPr>
        <w:spacing w:before="0" w:line="259" w:lineRule="exact"/>
        <w:ind w:left="760" w:right="0" w:firstLine="0"/>
        <w:jc w:val="left"/>
        <w:rPr>
          <w:rFonts w:ascii="MingLiU_HKSCS"/>
          <w:sz w:val="21"/>
        </w:rPr>
      </w:pPr>
      <w:r>
        <w:rPr>
          <w:rFonts w:ascii="MingLiU_HKSCS"/>
          <w:color w:val="000087"/>
          <w:sz w:val="21"/>
        </w:rPr>
        <w:t>t1</w:t>
      </w:r>
      <w:r>
        <w:rPr>
          <w:rFonts w:ascii="MingLiU_HKSCS"/>
          <w:sz w:val="21"/>
        </w:rPr>
        <w:t>.</w:t>
      </w:r>
      <w:r>
        <w:rPr>
          <w:rFonts w:ascii="MingLiU_HKSCS"/>
          <w:color w:val="000087"/>
          <w:sz w:val="21"/>
        </w:rPr>
        <w:t>unref</w:t>
      </w:r>
      <w:r>
        <w:rPr>
          <w:rFonts w:ascii="MingLiU_HKSCS"/>
          <w:sz w:val="21"/>
        </w:rPr>
        <w:t xml:space="preserve">(); </w:t>
      </w:r>
      <w:r>
        <w:rPr>
          <w:rFonts w:ascii="MingLiU_HKSCS"/>
          <w:spacing w:val="3"/>
          <w:sz w:val="21"/>
        </w:rPr>
        <w:drawing>
          <wp:inline distT="0" distB="0" distL="0" distR="0">
            <wp:extent cx="109220" cy="109220"/>
            <wp:effectExtent l="0" t="0" r="0" b="0"/>
            <wp:docPr id="422" name="Image 39"/>
            <wp:cNvGraphicFramePr/>
            <a:graphic xmlns:a="http://schemas.openxmlformats.org/drawingml/2006/main">
              <a:graphicData uri="http://schemas.openxmlformats.org/drawingml/2006/picture">
                <pic:pic xmlns:pic="http://schemas.openxmlformats.org/drawingml/2006/picture">
                  <pic:nvPicPr>
                    <pic:cNvPr id="422" name="Image 39"/>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8" w:line="211" w:lineRule="auto"/>
        <w:ind w:left="760" w:right="7841" w:firstLine="0"/>
        <w:jc w:val="left"/>
        <w:rPr>
          <w:rFonts w:ascii="MingLiU_HKSCS"/>
          <w:sz w:val="21"/>
        </w:rPr>
      </w:pPr>
      <w:r>
        <w:rPr>
          <w:rFonts w:ascii="MingLiU_HKSCS"/>
          <w:color w:val="34576B"/>
          <w:sz w:val="21"/>
        </w:rPr>
        <w:t xml:space="preserve">// ... </w:t>
      </w:r>
      <w:r>
        <w:rPr>
          <w:rFonts w:ascii="MingLiU_HKSCS"/>
          <w:color w:val="000087"/>
          <w:sz w:val="21"/>
        </w:rPr>
        <w:t>clearTimeout</w:t>
      </w:r>
      <w:bookmarkStart w:id="47" w:name="_bookmark57"/>
      <w:bookmarkEnd w:id="47"/>
      <w:r>
        <w:rPr>
          <w:rFonts w:ascii="MingLiU_HKSCS"/>
          <w:sz w:val="21"/>
        </w:rPr>
        <w:t>(</w:t>
      </w:r>
      <w:r>
        <w:rPr>
          <w:rFonts w:ascii="MingLiU_HKSCS"/>
          <w:color w:val="000087"/>
          <w:sz w:val="21"/>
        </w:rPr>
        <w:t>t2</w:t>
      </w:r>
      <w:r>
        <w:rPr>
          <w:rFonts w:ascii="MingLiU_HKSCS"/>
          <w:sz w:val="21"/>
        </w:rPr>
        <w:t xml:space="preserve">); </w:t>
      </w:r>
      <w:r>
        <w:rPr>
          <w:rFonts w:ascii="MingLiU_HKSCS"/>
          <w:spacing w:val="-15"/>
          <w:sz w:val="21"/>
        </w:rPr>
        <w:drawing>
          <wp:inline distT="0" distB="0" distL="0" distR="0">
            <wp:extent cx="109220" cy="109220"/>
            <wp:effectExtent l="0" t="0" r="0" b="0"/>
            <wp:docPr id="423" name="Image 40"/>
            <wp:cNvGraphicFramePr/>
            <a:graphic xmlns:a="http://schemas.openxmlformats.org/drawingml/2006/main">
              <a:graphicData uri="http://schemas.openxmlformats.org/drawingml/2006/picture">
                <pic:pic xmlns:pic="http://schemas.openxmlformats.org/drawingml/2006/picture">
                  <pic:nvPicPr>
                    <pic:cNvPr id="423" name="Image 40"/>
                    <pic:cNvPicPr/>
                  </pic:nvPicPr>
                  <pic:blipFill>
                    <a:blip r:embed="rId12"/>
                    <a:stretch>
                      <a:fillRect/>
                    </a:stretch>
                  </pic:blipFill>
                  <pic:spPr>
                    <a:xfrm>
                      <a:off x="0" y="0"/>
                      <a:ext cx="109220" cy="109220"/>
                    </a:xfrm>
                    <a:prstGeom prst="rect">
                      <a:avLst/>
                    </a:prstGeom>
                    <a:noFill/>
                    <a:ln>
                      <a:noFill/>
                    </a:ln>
                  </pic:spPr>
                </pic:pic>
              </a:graphicData>
            </a:graphic>
          </wp:inline>
        </w:drawing>
      </w:r>
    </w:p>
    <w:p>
      <w:pPr>
        <w:pStyle w:val="9"/>
        <w:spacing w:line="261" w:lineRule="exact"/>
        <w:ind w:left="1191"/>
      </w:pPr>
      <w:r>
        <w:drawing>
          <wp:anchor distT="0" distB="0" distL="0" distR="0" simplePos="0" relativeHeight="251662336" behindDoc="0" locked="0" layoutInCell="1" allowOverlap="1">
            <wp:simplePos x="0" y="0"/>
            <wp:positionH relativeFrom="page">
              <wp:posOffset>914400</wp:posOffset>
            </wp:positionH>
            <wp:positionV relativeFrom="paragraph">
              <wp:posOffset>72390</wp:posOffset>
            </wp:positionV>
            <wp:extent cx="109855" cy="109855"/>
            <wp:effectExtent l="0" t="0" r="0" b="0"/>
            <wp:wrapNone/>
            <wp:docPr id="4" name="Image 41"/>
            <wp:cNvGraphicFramePr/>
            <a:graphic xmlns:a="http://schemas.openxmlformats.org/drawingml/2006/main">
              <a:graphicData uri="http://schemas.openxmlformats.org/drawingml/2006/picture">
                <pic:pic xmlns:pic="http://schemas.openxmlformats.org/drawingml/2006/picture">
                  <pic:nvPicPr>
                    <pic:cNvPr id="4" name="Image 41"/>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48" w:name="_bookmark58"/>
      <w:bookmarkEnd w:id="48"/>
      <w:r>
        <w:t>There</w:t>
      </w:r>
      <w:r>
        <w:rPr>
          <w:spacing w:val="12"/>
        </w:rPr>
        <w:t xml:space="preserve"> </w:t>
      </w:r>
      <w:r>
        <w:t>is</w:t>
      </w:r>
      <w:r>
        <w:rPr>
          <w:spacing w:val="13"/>
        </w:rPr>
        <w:t xml:space="preserve"> </w:t>
      </w:r>
      <w:r>
        <w:t>now</w:t>
      </w:r>
      <w:r>
        <w:rPr>
          <w:spacing w:val="13"/>
        </w:rPr>
        <w:t xml:space="preserve"> </w:t>
      </w:r>
      <w:bookmarkStart w:id="49" w:name="_bookmark61"/>
      <w:bookmarkEnd w:id="49"/>
      <w:r>
        <w:t>one</w:t>
      </w:r>
      <w:r>
        <w:rPr>
          <w:spacing w:val="13"/>
        </w:rPr>
        <w:t xml:space="preserve"> </w:t>
      </w:r>
      <w:r>
        <w:t>asynchronous</w:t>
      </w:r>
      <w:r>
        <w:rPr>
          <w:spacing w:val="12"/>
        </w:rPr>
        <w:t xml:space="preserve"> </w:t>
      </w:r>
      <w:r>
        <w:t>oper</w:t>
      </w:r>
      <w:bookmarkStart w:id="50" w:name="_bookmark59"/>
      <w:bookmarkEnd w:id="50"/>
      <w:bookmarkStart w:id="51" w:name="_bookmark60"/>
      <w:bookmarkEnd w:id="51"/>
      <w:r>
        <w:t>ation</w:t>
      </w:r>
      <w:r>
        <w:rPr>
          <w:spacing w:val="14"/>
        </w:rPr>
        <w:t xml:space="preserve"> </w:t>
      </w:r>
      <w:r>
        <w:t>keeping</w:t>
      </w:r>
      <w:r>
        <w:rPr>
          <w:spacing w:val="14"/>
        </w:rPr>
        <w:t xml:space="preserve"> </w:t>
      </w:r>
      <w:r>
        <w:t>Node.js</w:t>
      </w:r>
      <w:r>
        <w:rPr>
          <w:spacing w:val="13"/>
        </w:rPr>
        <w:t xml:space="preserve"> </w:t>
      </w:r>
      <w:r>
        <w:t>alive.</w:t>
      </w:r>
      <w:r>
        <w:rPr>
          <w:spacing w:val="14"/>
        </w:rPr>
        <w:t xml:space="preserve"> </w:t>
      </w:r>
      <w:r>
        <w:t>The</w:t>
      </w:r>
      <w:r>
        <w:rPr>
          <w:spacing w:val="13"/>
        </w:rPr>
        <w:t xml:space="preserve"> </w:t>
      </w:r>
      <w:r>
        <w:rPr>
          <w:spacing w:val="-2"/>
        </w:rPr>
        <w:t>process</w:t>
      </w:r>
    </w:p>
    <w:p>
      <w:pPr>
        <w:pStyle w:val="9"/>
        <w:spacing w:before="38"/>
        <w:ind w:left="1191"/>
      </w:pPr>
      <w:r>
        <w:t>should</w:t>
      </w:r>
      <w:r>
        <w:rPr>
          <w:spacing w:val="11"/>
        </w:rPr>
        <w:t xml:space="preserve"> </w:t>
      </w:r>
      <w:r>
        <w:t>end</w:t>
      </w:r>
      <w:r>
        <w:rPr>
          <w:spacing w:val="10"/>
        </w:rPr>
        <w:t xml:space="preserve"> </w:t>
      </w:r>
      <w:r>
        <w:t>in</w:t>
      </w:r>
      <w:r>
        <w:rPr>
          <w:spacing w:val="11"/>
        </w:rPr>
        <w:t xml:space="preserve"> </w:t>
      </w:r>
      <w:r>
        <w:t>1,000</w:t>
      </w:r>
      <w:r>
        <w:rPr>
          <w:spacing w:val="11"/>
        </w:rPr>
        <w:t xml:space="preserve"> </w:t>
      </w:r>
      <w:r>
        <w:rPr>
          <w:spacing w:val="-2"/>
        </w:rPr>
        <w:t>seconds.</w:t>
      </w:r>
    </w:p>
    <w:p>
      <w:pPr>
        <w:pStyle w:val="9"/>
        <w:spacing w:before="139" w:line="268" w:lineRule="auto"/>
        <w:ind w:left="1191" w:right="968"/>
      </w:pPr>
      <w:r>
        <w:drawing>
          <wp:anchor distT="0" distB="0" distL="0" distR="0" simplePos="0" relativeHeight="25166233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5" name="Image 42"/>
            <wp:cNvGraphicFramePr/>
            <a:graphic xmlns:a="http://schemas.openxmlformats.org/drawingml/2006/main">
              <a:graphicData uri="http://schemas.openxmlformats.org/drawingml/2006/picture">
                <pic:pic xmlns:pic="http://schemas.openxmlformats.org/drawingml/2006/picture">
                  <pic:nvPicPr>
                    <pic:cNvPr id="5" name="Image 42"/>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52" w:name="_bookmark62"/>
      <w:bookmarkEnd w:id="52"/>
      <w:r>
        <w:t xml:space="preserve">There are now two such operations. The process should now end in 2,000 </w:t>
      </w:r>
      <w:r>
        <w:rPr>
          <w:spacing w:val="-2"/>
        </w:rPr>
        <w:t>seconds.</w:t>
      </w:r>
    </w:p>
    <w:p>
      <w:pPr>
        <w:pStyle w:val="9"/>
        <w:spacing w:before="99" w:line="268" w:lineRule="auto"/>
        <w:ind w:left="1191" w:right="1085"/>
      </w:pPr>
      <w:r>
        <w:drawing>
          <wp:anchor distT="0" distB="0" distL="0" distR="0" simplePos="0" relativeHeight="251663360" behindDoc="0" locked="0" layoutInCell="1" allowOverlap="1">
            <wp:simplePos x="0" y="0"/>
            <wp:positionH relativeFrom="page">
              <wp:posOffset>914400</wp:posOffset>
            </wp:positionH>
            <wp:positionV relativeFrom="paragraph">
              <wp:posOffset>173990</wp:posOffset>
            </wp:positionV>
            <wp:extent cx="109855" cy="109855"/>
            <wp:effectExtent l="0" t="0" r="0" b="0"/>
            <wp:wrapNone/>
            <wp:docPr id="6" name="Image 43"/>
            <wp:cNvGraphicFramePr/>
            <a:graphic xmlns:a="http://schemas.openxmlformats.org/drawingml/2006/main">
              <a:graphicData uri="http://schemas.openxmlformats.org/drawingml/2006/picture">
                <pic:pic xmlns:pic="http://schemas.openxmlformats.org/drawingml/2006/picture">
                  <pic:nvPicPr>
                    <pic:cNvPr id="6" name="Image 43"/>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53" w:name="_bookmark63"/>
      <w:bookmarkEnd w:id="53"/>
      <w:r>
        <w:t xml:space="preserve">The </w:t>
      </w:r>
      <w:r>
        <w:rPr>
          <w:i/>
        </w:rPr>
        <w:t xml:space="preserve">t1 </w:t>
      </w:r>
      <w:r>
        <w:t xml:space="preserve">timer has been </w:t>
      </w:r>
      <w:bookmarkStart w:id="54" w:name="_bookmark64"/>
      <w:bookmarkEnd w:id="54"/>
      <w:r>
        <w:t>unreferenced. Its callback can still run in 1,000 seconds, but it won’t keep the process alive.</w:t>
      </w:r>
    </w:p>
    <w:p>
      <w:pPr>
        <w:pStyle w:val="9"/>
        <w:spacing w:before="100" w:line="268" w:lineRule="auto"/>
        <w:ind w:left="1191" w:right="744"/>
      </w:pPr>
      <w:r>
        <w:drawing>
          <wp:anchor distT="0" distB="0" distL="0" distR="0" simplePos="0" relativeHeight="251663360" behindDoc="0" locked="0" layoutInCell="1" allowOverlap="1">
            <wp:simplePos x="0" y="0"/>
            <wp:positionH relativeFrom="page">
              <wp:posOffset>914400</wp:posOffset>
            </wp:positionH>
            <wp:positionV relativeFrom="paragraph">
              <wp:posOffset>174625</wp:posOffset>
            </wp:positionV>
            <wp:extent cx="109855" cy="109855"/>
            <wp:effectExtent l="0" t="0" r="0" b="0"/>
            <wp:wrapNone/>
            <wp:docPr id="7" name="Image 44"/>
            <wp:cNvGraphicFramePr/>
            <a:graphic xmlns:a="http://schemas.openxmlformats.org/drawingml/2006/main">
              <a:graphicData uri="http://schemas.openxmlformats.org/drawingml/2006/picture">
                <pic:pic xmlns:pic="http://schemas.openxmlformats.org/drawingml/2006/picture">
                  <pic:nvPicPr>
                    <pic:cNvPr id="7" name="Image 44"/>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55" w:name="_bookmark65"/>
      <w:bookmarkEnd w:id="55"/>
      <w:r>
        <w:t>The</w:t>
      </w:r>
      <w:r>
        <w:rPr>
          <w:spacing w:val="21"/>
        </w:rPr>
        <w:t xml:space="preserve"> </w:t>
      </w:r>
      <w:r>
        <w:rPr>
          <w:i/>
        </w:rPr>
        <w:t>t2</w:t>
      </w:r>
      <w:r>
        <w:rPr>
          <w:i/>
          <w:spacing w:val="22"/>
        </w:rPr>
        <w:t xml:space="preserve"> </w:t>
      </w:r>
      <w:r>
        <w:t>timer</w:t>
      </w:r>
      <w:r>
        <w:rPr>
          <w:spacing w:val="21"/>
        </w:rPr>
        <w:t xml:space="preserve"> </w:t>
      </w:r>
      <w:r>
        <w:t>has</w:t>
      </w:r>
      <w:r>
        <w:rPr>
          <w:spacing w:val="21"/>
        </w:rPr>
        <w:t xml:space="preserve"> </w:t>
      </w:r>
      <w:r>
        <w:t>been</w:t>
      </w:r>
      <w:r>
        <w:rPr>
          <w:spacing w:val="22"/>
        </w:rPr>
        <w:t xml:space="preserve"> </w:t>
      </w:r>
      <w:r>
        <w:t>cleared</w:t>
      </w:r>
      <w:r>
        <w:rPr>
          <w:spacing w:val="22"/>
        </w:rPr>
        <w:t xml:space="preserve"> </w:t>
      </w:r>
      <w:r>
        <w:t>and</w:t>
      </w:r>
      <w:r>
        <w:rPr>
          <w:spacing w:val="22"/>
        </w:rPr>
        <w:t xml:space="preserve"> </w:t>
      </w:r>
      <w:r>
        <w:t>will</w:t>
      </w:r>
      <w:r>
        <w:rPr>
          <w:spacing w:val="21"/>
        </w:rPr>
        <w:t xml:space="preserve"> </w:t>
      </w:r>
      <w:r>
        <w:t>never</w:t>
      </w:r>
      <w:r>
        <w:rPr>
          <w:spacing w:val="21"/>
        </w:rPr>
        <w:t xml:space="preserve"> </w:t>
      </w:r>
      <w:r>
        <w:t>run.</w:t>
      </w:r>
      <w:r>
        <w:rPr>
          <w:spacing w:val="22"/>
        </w:rPr>
        <w:t xml:space="preserve"> </w:t>
      </w:r>
      <w:r>
        <w:t>A side</w:t>
      </w:r>
      <w:r>
        <w:rPr>
          <w:spacing w:val="21"/>
        </w:rPr>
        <w:t xml:space="preserve"> </w:t>
      </w:r>
      <w:r>
        <w:t>effect</w:t>
      </w:r>
      <w:r>
        <w:rPr>
          <w:spacing w:val="21"/>
        </w:rPr>
        <w:t xml:space="preserve"> </w:t>
      </w:r>
      <w:r>
        <w:t>of</w:t>
      </w:r>
      <w:r>
        <w:rPr>
          <w:spacing w:val="21"/>
        </w:rPr>
        <w:t xml:space="preserve"> </w:t>
      </w:r>
      <w:r>
        <w:t>this</w:t>
      </w:r>
      <w:r>
        <w:rPr>
          <w:spacing w:val="21"/>
        </w:rPr>
        <w:t xml:space="preserve"> </w:t>
      </w:r>
      <w:r>
        <w:t>is</w:t>
      </w:r>
      <w:r>
        <w:rPr>
          <w:spacing w:val="21"/>
        </w:rPr>
        <w:t xml:space="preserve"> </w:t>
      </w:r>
      <w:r>
        <w:t>that it no longer keeps the process alive. With no remaining asynchronous operations keeping the process alive, the next iteration of the event loop ends the process.</w:t>
      </w:r>
    </w:p>
    <w:p>
      <w:pPr>
        <w:pStyle w:val="9"/>
        <w:spacing w:before="4"/>
        <w:ind w:left="0"/>
        <w:rPr>
          <w:sz w:val="37"/>
        </w:rPr>
      </w:pPr>
    </w:p>
    <w:p>
      <w:pPr>
        <w:pStyle w:val="9"/>
        <w:spacing w:line="254" w:lineRule="auto"/>
        <w:ind w:right="968"/>
      </w:pPr>
      <w:r>
        <w:t xml:space="preserve">This example </w:t>
      </w:r>
      <w:bookmarkStart w:id="56" w:name="_bookmark67"/>
      <w:bookmarkEnd w:id="56"/>
      <w:r>
        <w:t xml:space="preserve">also highlights another feature of Node.js: not all of the APIs that exist in browser JavaScript behave the </w:t>
      </w:r>
      <w:bookmarkStart w:id="57" w:name="_bookmark66"/>
      <w:bookmarkEnd w:id="57"/>
      <w:r>
        <w:t xml:space="preserve">same way in Node.js. The </w:t>
      </w:r>
      <w:r>
        <w:rPr>
          <w:rFonts w:ascii="MingLiU_HKSCS"/>
        </w:rPr>
        <w:t xml:space="preserve">setTimeout() </w:t>
      </w:r>
      <w:r>
        <w:t>function, for example, returns an integer in web browsers. The Node.js</w:t>
      </w:r>
    </w:p>
    <w:p>
      <w:pPr>
        <w:pStyle w:val="9"/>
        <w:spacing w:before="11"/>
      </w:pPr>
      <w:r>
        <w:t>implementation</w:t>
      </w:r>
      <w:r>
        <w:rPr>
          <w:spacing w:val="13"/>
        </w:rPr>
        <w:t xml:space="preserve"> </w:t>
      </w:r>
      <w:r>
        <w:t>returns</w:t>
      </w:r>
      <w:r>
        <w:rPr>
          <w:spacing w:val="13"/>
        </w:rPr>
        <w:t xml:space="preserve"> </w:t>
      </w:r>
      <w:r>
        <w:t>an</w:t>
      </w:r>
      <w:r>
        <w:rPr>
          <w:spacing w:val="13"/>
        </w:rPr>
        <w:t xml:space="preserve"> </w:t>
      </w:r>
      <w:r>
        <w:t>object</w:t>
      </w:r>
      <w:r>
        <w:rPr>
          <w:spacing w:val="13"/>
        </w:rPr>
        <w:t xml:space="preserve"> </w:t>
      </w:r>
      <w:r>
        <w:t>with</w:t>
      </w:r>
      <w:r>
        <w:rPr>
          <w:spacing w:val="14"/>
        </w:rPr>
        <w:t xml:space="preserve"> </w:t>
      </w:r>
      <w:r>
        <w:t>several</w:t>
      </w:r>
      <w:r>
        <w:rPr>
          <w:spacing w:val="12"/>
        </w:rPr>
        <w:t xml:space="preserve"> </w:t>
      </w:r>
      <w:r>
        <w:t>properties</w:t>
      </w:r>
      <w:r>
        <w:rPr>
          <w:spacing w:val="13"/>
        </w:rPr>
        <w:t xml:space="preserve"> </w:t>
      </w:r>
      <w:r>
        <w:t>and</w:t>
      </w:r>
      <w:r>
        <w:rPr>
          <w:spacing w:val="13"/>
        </w:rPr>
        <w:t xml:space="preserve"> </w:t>
      </w:r>
      <w:r>
        <w:rPr>
          <w:spacing w:val="-2"/>
        </w:rPr>
        <w:t>methods.</w:t>
      </w:r>
    </w:p>
    <w:p>
      <w:pPr>
        <w:pStyle w:val="9"/>
        <w:spacing w:before="182" w:line="268" w:lineRule="auto"/>
        <w:ind w:right="968"/>
      </w:pPr>
      <w:r>
        <w:t>The event loop has been mentioned a few times, but it really deserves to be looked at in much more detail.</w:t>
      </w:r>
    </w:p>
    <w:p>
      <w:pPr>
        <w:pStyle w:val="9"/>
        <w:ind w:left="0"/>
        <w:rPr>
          <w:sz w:val="32"/>
        </w:rPr>
      </w:pPr>
    </w:p>
    <w:p>
      <w:pPr>
        <w:pStyle w:val="3"/>
        <w:spacing w:before="194"/>
      </w:pPr>
      <w:r>
        <w:rPr>
          <w:color w:val="8E0011"/>
        </w:rPr>
        <w:t>The</w:t>
      </w:r>
      <w:r>
        <w:rPr>
          <w:color w:val="8E0011"/>
          <w:spacing w:val="-6"/>
        </w:rPr>
        <w:t xml:space="preserve"> </w:t>
      </w:r>
      <w:r>
        <w:rPr>
          <w:color w:val="8E0011"/>
        </w:rPr>
        <w:t>Node.js</w:t>
      </w:r>
      <w:r>
        <w:rPr>
          <w:color w:val="8E0011"/>
          <w:spacing w:val="-4"/>
        </w:rPr>
        <w:t xml:space="preserve"> </w:t>
      </w:r>
      <w:r>
        <w:rPr>
          <w:color w:val="8E0011"/>
        </w:rPr>
        <w:t>Event</w:t>
      </w:r>
      <w:r>
        <w:rPr>
          <w:color w:val="8E0011"/>
          <w:spacing w:val="-4"/>
        </w:rPr>
        <w:t xml:space="preserve"> Loop</w:t>
      </w:r>
    </w:p>
    <w:p>
      <w:pPr>
        <w:pStyle w:val="9"/>
        <w:spacing w:before="172" w:line="268" w:lineRule="auto"/>
        <w:ind w:right="855"/>
      </w:pPr>
      <w:r>
        <w:t>Both the JavaScript that runs in your browser and the JavaScript that runs in Node.js come with an implementation of an event loop. They’re similar in that they</w:t>
      </w:r>
      <w:r>
        <w:rPr>
          <w:spacing w:val="36"/>
        </w:rPr>
        <w:t xml:space="preserve"> </w:t>
      </w:r>
      <w:r>
        <w:t>both</w:t>
      </w:r>
      <w:r>
        <w:rPr>
          <w:spacing w:val="36"/>
        </w:rPr>
        <w:t xml:space="preserve"> </w:t>
      </w:r>
      <w:r>
        <w:t>schedule and</w:t>
      </w:r>
      <w:r>
        <w:rPr>
          <w:spacing w:val="36"/>
        </w:rPr>
        <w:t xml:space="preserve"> </w:t>
      </w:r>
      <w:r>
        <w:t>execute asynchronous tasks in</w:t>
      </w:r>
      <w:r>
        <w:rPr>
          <w:spacing w:val="36"/>
        </w:rPr>
        <w:t xml:space="preserve"> </w:t>
      </w:r>
      <w:r>
        <w:t>separate stacks.</w:t>
      </w:r>
      <w:r>
        <w:rPr>
          <w:spacing w:val="36"/>
        </w:rPr>
        <w:t xml:space="preserve"> </w:t>
      </w:r>
      <w:r>
        <w:t>But they’re also different since the event loop used in a browser is optimized to</w:t>
      </w:r>
      <w:r>
        <w:rPr>
          <w:spacing w:val="80"/>
          <w:w w:val="150"/>
        </w:rPr>
        <w:t xml:space="preserve"> </w:t>
      </w:r>
      <w:r>
        <w:t>power</w:t>
      </w:r>
      <w:r>
        <w:rPr>
          <w:spacing w:val="17"/>
        </w:rPr>
        <w:t xml:space="preserve"> </w:t>
      </w:r>
      <w:r>
        <w:t>modern</w:t>
      </w:r>
      <w:r>
        <w:rPr>
          <w:spacing w:val="18"/>
        </w:rPr>
        <w:t xml:space="preserve"> </w:t>
      </w:r>
      <w:r>
        <w:t>single</w:t>
      </w:r>
      <w:r>
        <w:rPr>
          <w:spacing w:val="17"/>
        </w:rPr>
        <w:t xml:space="preserve"> </w:t>
      </w:r>
      <w:r>
        <w:t>page</w:t>
      </w:r>
      <w:r>
        <w:rPr>
          <w:spacing w:val="17"/>
        </w:rPr>
        <w:t xml:space="preserve"> </w:t>
      </w:r>
      <w:r>
        <w:t>applications,</w:t>
      </w:r>
      <w:r>
        <w:rPr>
          <w:spacing w:val="18"/>
        </w:rPr>
        <w:t xml:space="preserve"> </w:t>
      </w:r>
      <w:r>
        <w:t>while</w:t>
      </w:r>
      <w:r>
        <w:rPr>
          <w:spacing w:val="17"/>
        </w:rPr>
        <w:t xml:space="preserve"> </w:t>
      </w:r>
      <w:r>
        <w:t>the</w:t>
      </w:r>
      <w:r>
        <w:rPr>
          <w:spacing w:val="17"/>
        </w:rPr>
        <w:t xml:space="preserve"> </w:t>
      </w:r>
      <w:r>
        <w:t>one</w:t>
      </w:r>
      <w:r>
        <w:rPr>
          <w:spacing w:val="17"/>
        </w:rPr>
        <w:t xml:space="preserve"> </w:t>
      </w:r>
      <w:r>
        <w:t>in</w:t>
      </w:r>
      <w:r>
        <w:rPr>
          <w:spacing w:val="18"/>
        </w:rPr>
        <w:t xml:space="preserve"> </w:t>
      </w:r>
      <w:r>
        <w:t>Node.js</w:t>
      </w:r>
      <w:r>
        <w:rPr>
          <w:spacing w:val="17"/>
        </w:rPr>
        <w:t xml:space="preserve"> </w:t>
      </w:r>
      <w:r>
        <w:t>has</w:t>
      </w:r>
      <w:r>
        <w:rPr>
          <w:spacing w:val="17"/>
        </w:rPr>
        <w:t xml:space="preserve"> </w:t>
      </w:r>
      <w:r>
        <w:t>been</w:t>
      </w:r>
      <w:r>
        <w:rPr>
          <w:spacing w:val="18"/>
        </w:rPr>
        <w:t xml:space="preserve"> </w:t>
      </w:r>
      <w:r>
        <w:t>tuned</w:t>
      </w:r>
    </w:p>
    <w:p>
      <w:pPr>
        <w:spacing w:after="0" w:line="268" w:lineRule="auto"/>
        <w:sectPr>
          <w:pgSz w:w="12240" w:h="15840"/>
          <w:pgMar w:top="1400" w:right="700" w:bottom="280" w:left="680" w:header="720" w:footer="720" w:gutter="0"/>
          <w:cols w:space="720" w:num="1"/>
        </w:sectPr>
      </w:pPr>
    </w:p>
    <w:p>
      <w:pPr>
        <w:pStyle w:val="9"/>
        <w:spacing w:before="72" w:line="268" w:lineRule="auto"/>
        <w:ind w:right="1085"/>
      </w:pPr>
      <w:bookmarkStart w:id="58" w:name="Event Loop Phases"/>
      <w:bookmarkEnd w:id="58"/>
      <w:r>
        <w:t>for use in a server. This section covers, at a high level, the event loop used in Node.js. Understanding the basics of the event loop is beneficial because it handles all the scheduling of your application code—and misconceptions can lead to poor performance.</w:t>
      </w:r>
    </w:p>
    <w:p>
      <w:pPr>
        <w:pStyle w:val="9"/>
        <w:spacing w:before="141" w:line="271" w:lineRule="auto"/>
        <w:ind w:right="968"/>
      </w:pPr>
      <w:r>
        <w:t xml:space="preserve">As the name implies, the event loop runs in a loop. The elevator pitch is that it manages a queue of events that are used to trigger callbacks and move the application along. But, as you might expect, the implementation is much more nuanced than that. It executes </w:t>
      </w:r>
      <w:bookmarkStart w:id="59" w:name="_bookmark68"/>
      <w:bookmarkEnd w:id="59"/>
      <w:r>
        <w:t>callbacks when I/O events happen, like a message being</w:t>
      </w:r>
      <w:r>
        <w:rPr>
          <w:spacing w:val="31"/>
        </w:rPr>
        <w:t xml:space="preserve"> </w:t>
      </w:r>
      <w:r>
        <w:t>received</w:t>
      </w:r>
      <w:r>
        <w:rPr>
          <w:spacing w:val="31"/>
        </w:rPr>
        <w:t xml:space="preserve"> </w:t>
      </w:r>
      <w:r>
        <w:t>on</w:t>
      </w:r>
      <w:r>
        <w:rPr>
          <w:spacing w:val="31"/>
        </w:rPr>
        <w:t xml:space="preserve"> </w:t>
      </w:r>
      <w:r>
        <w:t>a socket,</w:t>
      </w:r>
      <w:r>
        <w:rPr>
          <w:spacing w:val="31"/>
        </w:rPr>
        <w:t xml:space="preserve"> </w:t>
      </w:r>
      <w:r>
        <w:t>a file changing</w:t>
      </w:r>
      <w:r>
        <w:rPr>
          <w:spacing w:val="31"/>
        </w:rPr>
        <w:t xml:space="preserve"> </w:t>
      </w:r>
      <w:r>
        <w:t>on</w:t>
      </w:r>
      <w:r>
        <w:rPr>
          <w:spacing w:val="31"/>
        </w:rPr>
        <w:t xml:space="preserve"> </w:t>
      </w:r>
      <w:r>
        <w:t>disk,</w:t>
      </w:r>
      <w:r>
        <w:rPr>
          <w:spacing w:val="31"/>
        </w:rPr>
        <w:t xml:space="preserve"> </w:t>
      </w:r>
      <w:r>
        <w:t xml:space="preserve">a </w:t>
      </w:r>
      <w:r>
        <w:rPr>
          <w:rFonts w:ascii="MingLiU_HKSCS"/>
        </w:rPr>
        <w:t>setTimeout()</w:t>
      </w:r>
      <w:r>
        <w:rPr>
          <w:rFonts w:ascii="MingLiU_HKSCS"/>
          <w:spacing w:val="-41"/>
        </w:rPr>
        <w:t xml:space="preserve"> </w:t>
      </w:r>
      <w:r>
        <w:t>callback</w:t>
      </w:r>
    </w:p>
    <w:p>
      <w:pPr>
        <w:pStyle w:val="9"/>
        <w:spacing w:line="253" w:lineRule="exact"/>
      </w:pPr>
      <w:r>
        <w:t>being</w:t>
      </w:r>
      <w:r>
        <w:rPr>
          <w:spacing w:val="9"/>
        </w:rPr>
        <w:t xml:space="preserve"> </w:t>
      </w:r>
      <w:r>
        <w:t>ready</w:t>
      </w:r>
      <w:r>
        <w:rPr>
          <w:spacing w:val="10"/>
        </w:rPr>
        <w:t xml:space="preserve"> </w:t>
      </w:r>
      <w:r>
        <w:t>to</w:t>
      </w:r>
      <w:r>
        <w:rPr>
          <w:spacing w:val="10"/>
        </w:rPr>
        <w:t xml:space="preserve"> </w:t>
      </w:r>
      <w:r>
        <w:t>run,</w:t>
      </w:r>
      <w:r>
        <w:rPr>
          <w:spacing w:val="10"/>
        </w:rPr>
        <w:t xml:space="preserve"> </w:t>
      </w:r>
      <w:r>
        <w:rPr>
          <w:spacing w:val="-4"/>
        </w:rPr>
        <w:t>etc.</w:t>
      </w:r>
    </w:p>
    <w:p>
      <w:pPr>
        <w:pStyle w:val="9"/>
        <w:spacing w:before="182" w:line="268" w:lineRule="auto"/>
        <w:ind w:right="968"/>
      </w:pPr>
      <w:r>
        <w:t xml:space="preserve">At a low level, the </w:t>
      </w:r>
      <w:bookmarkStart w:id="60" w:name="_bookmark69"/>
      <w:bookmarkEnd w:id="60"/>
      <w:r>
        <w:t xml:space="preserve">operating system notifies the program that </w:t>
      </w:r>
      <w:r>
        <w:rPr>
          <w:i/>
        </w:rPr>
        <w:t xml:space="preserve">something </w:t>
      </w:r>
      <w:r>
        <w:t>has happened.</w:t>
      </w:r>
      <w:r>
        <w:rPr>
          <w:spacing w:val="31"/>
        </w:rPr>
        <w:t xml:space="preserve"> </w:t>
      </w:r>
      <w:r>
        <w:t>Then,</w:t>
      </w:r>
      <w:r>
        <w:rPr>
          <w:spacing w:val="31"/>
        </w:rPr>
        <w:t xml:space="preserve"> </w:t>
      </w:r>
      <w:r>
        <w:t>libuv</w:t>
      </w:r>
      <w:r>
        <w:rPr>
          <w:spacing w:val="31"/>
        </w:rPr>
        <w:t xml:space="preserve"> </w:t>
      </w:r>
      <w:r>
        <w:t>code</w:t>
      </w:r>
      <w:r>
        <w:rPr>
          <w:spacing w:val="30"/>
        </w:rPr>
        <w:t xml:space="preserve"> </w:t>
      </w:r>
      <w:r>
        <w:t>inside</w:t>
      </w:r>
      <w:r>
        <w:rPr>
          <w:spacing w:val="30"/>
        </w:rPr>
        <w:t xml:space="preserve"> </w:t>
      </w:r>
      <w:r>
        <w:t>the</w:t>
      </w:r>
      <w:r>
        <w:rPr>
          <w:spacing w:val="30"/>
        </w:rPr>
        <w:t xml:space="preserve"> </w:t>
      </w:r>
      <w:r>
        <w:t>program</w:t>
      </w:r>
      <w:r>
        <w:rPr>
          <w:spacing w:val="30"/>
        </w:rPr>
        <w:t xml:space="preserve"> </w:t>
      </w:r>
      <w:r>
        <w:t>springs</w:t>
      </w:r>
      <w:r>
        <w:rPr>
          <w:spacing w:val="30"/>
        </w:rPr>
        <w:t xml:space="preserve"> </w:t>
      </w:r>
      <w:r>
        <w:t>to</w:t>
      </w:r>
      <w:r>
        <w:rPr>
          <w:spacing w:val="31"/>
        </w:rPr>
        <w:t xml:space="preserve"> </w:t>
      </w:r>
      <w:r>
        <w:t>life</w:t>
      </w:r>
      <w:r>
        <w:rPr>
          <w:spacing w:val="30"/>
        </w:rPr>
        <w:t xml:space="preserve"> </w:t>
      </w:r>
      <w:r>
        <w:t>and</w:t>
      </w:r>
      <w:r>
        <w:rPr>
          <w:spacing w:val="31"/>
        </w:rPr>
        <w:t xml:space="preserve"> </w:t>
      </w:r>
      <w:r>
        <w:t>figures</w:t>
      </w:r>
      <w:r>
        <w:rPr>
          <w:spacing w:val="30"/>
        </w:rPr>
        <w:t xml:space="preserve"> </w:t>
      </w:r>
      <w:r>
        <w:t>out what to do. If appropriate, the message then bubbles up to code in a Node.js API, and</w:t>
      </w:r>
      <w:r>
        <w:rPr>
          <w:spacing w:val="26"/>
        </w:rPr>
        <w:t xml:space="preserve"> </w:t>
      </w:r>
      <w:r>
        <w:t>this</w:t>
      </w:r>
      <w:r>
        <w:rPr>
          <w:spacing w:val="25"/>
        </w:rPr>
        <w:t xml:space="preserve"> </w:t>
      </w:r>
      <w:r>
        <w:t>can</w:t>
      </w:r>
      <w:r>
        <w:rPr>
          <w:spacing w:val="26"/>
        </w:rPr>
        <w:t xml:space="preserve"> </w:t>
      </w:r>
      <w:r>
        <w:t>finally</w:t>
      </w:r>
      <w:r>
        <w:rPr>
          <w:spacing w:val="26"/>
        </w:rPr>
        <w:t xml:space="preserve"> </w:t>
      </w:r>
      <w:r>
        <w:t>trigger</w:t>
      </w:r>
      <w:r>
        <w:rPr>
          <w:spacing w:val="25"/>
        </w:rPr>
        <w:t xml:space="preserve"> </w:t>
      </w:r>
      <w:r>
        <w:t>a</w:t>
      </w:r>
      <w:r>
        <w:rPr>
          <w:spacing w:val="25"/>
        </w:rPr>
        <w:t xml:space="preserve"> </w:t>
      </w:r>
      <w:r>
        <w:t>callback</w:t>
      </w:r>
      <w:r>
        <w:rPr>
          <w:spacing w:val="26"/>
        </w:rPr>
        <w:t xml:space="preserve"> </w:t>
      </w:r>
      <w:r>
        <w:t>in</w:t>
      </w:r>
      <w:r>
        <w:rPr>
          <w:spacing w:val="26"/>
        </w:rPr>
        <w:t xml:space="preserve"> </w:t>
      </w:r>
      <w:r>
        <w:t>application</w:t>
      </w:r>
      <w:r>
        <w:rPr>
          <w:spacing w:val="26"/>
        </w:rPr>
        <w:t xml:space="preserve"> </w:t>
      </w:r>
      <w:r>
        <w:t>code.</w:t>
      </w:r>
      <w:r>
        <w:rPr>
          <w:spacing w:val="26"/>
        </w:rPr>
        <w:t xml:space="preserve"> </w:t>
      </w:r>
      <w:r>
        <w:t>The</w:t>
      </w:r>
      <w:r>
        <w:rPr>
          <w:spacing w:val="25"/>
        </w:rPr>
        <w:t xml:space="preserve"> </w:t>
      </w:r>
      <w:r>
        <w:t>event</w:t>
      </w:r>
      <w:r>
        <w:rPr>
          <w:spacing w:val="25"/>
        </w:rPr>
        <w:t xml:space="preserve"> </w:t>
      </w:r>
      <w:r>
        <w:t>loop</w:t>
      </w:r>
      <w:r>
        <w:rPr>
          <w:spacing w:val="26"/>
        </w:rPr>
        <w:t xml:space="preserve"> </w:t>
      </w:r>
      <w:r>
        <w:t>is</w:t>
      </w:r>
      <w:r>
        <w:rPr>
          <w:spacing w:val="25"/>
        </w:rPr>
        <w:t xml:space="preserve"> </w:t>
      </w:r>
      <w:r>
        <w:t>a way to allow these events in lower level C++ land to cross the boundary and run code in JavaScript.</w:t>
      </w:r>
    </w:p>
    <w:p>
      <w:pPr>
        <w:pStyle w:val="9"/>
        <w:spacing w:before="7"/>
        <w:ind w:left="0"/>
        <w:rPr>
          <w:sz w:val="35"/>
        </w:rPr>
      </w:pPr>
    </w:p>
    <w:p>
      <w:pPr>
        <w:pStyle w:val="4"/>
      </w:pPr>
      <w:r>
        <w:t>Event</w:t>
      </w:r>
      <w:r>
        <w:rPr>
          <w:spacing w:val="-4"/>
        </w:rPr>
        <w:t xml:space="preserve"> </w:t>
      </w:r>
      <w:r>
        <w:t>Loop</w:t>
      </w:r>
      <w:r>
        <w:rPr>
          <w:spacing w:val="-3"/>
        </w:rPr>
        <w:t xml:space="preserve"> </w:t>
      </w:r>
      <w:r>
        <w:rPr>
          <w:spacing w:val="-2"/>
        </w:rPr>
        <w:t>Phases</w:t>
      </w:r>
    </w:p>
    <w:p>
      <w:pPr>
        <w:pStyle w:val="9"/>
        <w:spacing w:before="173" w:line="268" w:lineRule="auto"/>
        <w:ind w:right="809"/>
      </w:pPr>
      <w:r>
        <w:t xml:space="preserve">The event loop has several </w:t>
      </w:r>
      <w:bookmarkStart w:id="61" w:name="_bookmark70"/>
      <w:bookmarkEnd w:id="61"/>
      <w:r>
        <w:t>different phases to it. Some of these phases don’t deal with application code directly; for example, some might involve running</w:t>
      </w:r>
      <w:r>
        <w:rPr>
          <w:spacing w:val="40"/>
        </w:rPr>
        <w:t xml:space="preserve"> </w:t>
      </w:r>
      <w:r>
        <w:t xml:space="preserve">JavaScript </w:t>
      </w:r>
      <w:bookmarkStart w:id="62" w:name="_bookmark71"/>
      <w:bookmarkEnd w:id="62"/>
      <w:r>
        <w:t>code that internal Node.js APIs are concerned about. An overview of</w:t>
      </w:r>
      <w:r>
        <w:rPr>
          <w:spacing w:val="40"/>
        </w:rPr>
        <w:t xml:space="preserve"> </w:t>
      </w:r>
      <w:r>
        <w:t>the</w:t>
      </w:r>
      <w:r>
        <w:rPr>
          <w:spacing w:val="28"/>
        </w:rPr>
        <w:t xml:space="preserve"> </w:t>
      </w:r>
      <w:r>
        <w:t>phases</w:t>
      </w:r>
      <w:r>
        <w:rPr>
          <w:spacing w:val="28"/>
        </w:rPr>
        <w:t xml:space="preserve"> </w:t>
      </w:r>
      <w:r>
        <w:t>that</w:t>
      </w:r>
      <w:r>
        <w:rPr>
          <w:spacing w:val="28"/>
        </w:rPr>
        <w:t xml:space="preserve"> </w:t>
      </w:r>
      <w:r>
        <w:t>handle</w:t>
      </w:r>
      <w:r>
        <w:rPr>
          <w:spacing w:val="28"/>
        </w:rPr>
        <w:t xml:space="preserve"> </w:t>
      </w:r>
      <w:r>
        <w:t>the</w:t>
      </w:r>
      <w:r>
        <w:rPr>
          <w:spacing w:val="28"/>
        </w:rPr>
        <w:t xml:space="preserve"> </w:t>
      </w:r>
      <w:r>
        <w:t>execution</w:t>
      </w:r>
      <w:r>
        <w:rPr>
          <w:spacing w:val="29"/>
        </w:rPr>
        <w:t xml:space="preserve"> </w:t>
      </w:r>
      <w:r>
        <w:t>of</w:t>
      </w:r>
      <w:r>
        <w:rPr>
          <w:spacing w:val="28"/>
        </w:rPr>
        <w:t xml:space="preserve"> </w:t>
      </w:r>
      <w:r>
        <w:t>userland</w:t>
      </w:r>
      <w:r>
        <w:rPr>
          <w:spacing w:val="29"/>
        </w:rPr>
        <w:t xml:space="preserve"> </w:t>
      </w:r>
      <w:r>
        <w:t>code</w:t>
      </w:r>
      <w:r>
        <w:rPr>
          <w:spacing w:val="28"/>
        </w:rPr>
        <w:t xml:space="preserve"> </w:t>
      </w:r>
      <w:r>
        <w:t>is</w:t>
      </w:r>
      <w:r>
        <w:rPr>
          <w:spacing w:val="28"/>
        </w:rPr>
        <w:t xml:space="preserve"> </w:t>
      </w:r>
      <w:r>
        <w:t>provided</w:t>
      </w:r>
      <w:r>
        <w:rPr>
          <w:spacing w:val="29"/>
        </w:rPr>
        <w:t xml:space="preserve"> </w:t>
      </w:r>
      <w:r>
        <w:t>in</w:t>
      </w:r>
      <w:r>
        <w:rPr>
          <w:spacing w:val="29"/>
        </w:rPr>
        <w:t xml:space="preserve"> </w:t>
      </w:r>
      <w:r>
        <w:fldChar w:fldCharType="begin"/>
      </w:r>
      <w:r>
        <w:instrText xml:space="preserve"> HYPERLINK \l "_bookmark79" </w:instrText>
      </w:r>
      <w:r>
        <w:fldChar w:fldCharType="separate"/>
      </w:r>
      <w:r>
        <w:rPr>
          <w:color w:val="8E0011"/>
        </w:rPr>
        <w:t>Figure</w:t>
      </w:r>
      <w:r>
        <w:rPr>
          <w:color w:val="8E0011"/>
          <w:spacing w:val="28"/>
        </w:rPr>
        <w:t xml:space="preserve"> </w:t>
      </w:r>
      <w:r>
        <w:rPr>
          <w:color w:val="8E0011"/>
        </w:rPr>
        <w:t>1-4</w:t>
      </w:r>
      <w:r>
        <w:rPr>
          <w:color w:val="8E0011"/>
        </w:rPr>
        <w:fldChar w:fldCharType="end"/>
      </w:r>
      <w:r>
        <w:t>.</w:t>
      </w:r>
    </w:p>
    <w:p>
      <w:pPr>
        <w:pStyle w:val="9"/>
        <w:spacing w:before="141" w:line="268" w:lineRule="auto"/>
        <w:ind w:right="968"/>
      </w:pPr>
      <w:r>
        <w:t>Each one of these phases maintains a queue of callbacks that are to be executed. Callbacks are destined for different phases based on how they are used by the application. Here are some details about these phases:</w:t>
      </w:r>
    </w:p>
    <w:p>
      <w:pPr>
        <w:spacing w:before="142"/>
        <w:ind w:left="760" w:right="0" w:firstLine="0"/>
        <w:jc w:val="left"/>
        <w:rPr>
          <w:i/>
          <w:sz w:val="28"/>
        </w:rPr>
      </w:pPr>
      <w:r>
        <w:rPr>
          <w:i/>
          <w:spacing w:val="-4"/>
          <w:sz w:val="28"/>
        </w:rPr>
        <w:t>Poll</w:t>
      </w:r>
    </w:p>
    <w:p>
      <w:pPr>
        <w:pStyle w:val="9"/>
        <w:spacing w:before="182" w:line="268" w:lineRule="auto"/>
        <w:ind w:left="1191" w:right="968"/>
      </w:pPr>
      <w:r>
        <w:t xml:space="preserve">The poll phase </w:t>
      </w:r>
      <w:bookmarkStart w:id="63" w:name="_bookmark72"/>
      <w:bookmarkEnd w:id="63"/>
      <w:r>
        <w:t>executes I/O-related callbacks. This is the phase that application code is most likely to execute in. When your main application code starts running, it runs in this phase.</w:t>
      </w:r>
    </w:p>
    <w:p>
      <w:pPr>
        <w:spacing w:before="287"/>
        <w:ind w:left="760" w:right="0" w:firstLine="0"/>
        <w:jc w:val="left"/>
        <w:rPr>
          <w:i/>
          <w:sz w:val="28"/>
        </w:rPr>
      </w:pPr>
      <w:r>
        <w:rPr>
          <w:i/>
          <w:spacing w:val="-2"/>
          <w:sz w:val="28"/>
        </w:rPr>
        <w:t>Check</w:t>
      </w:r>
    </w:p>
    <w:p>
      <w:pPr>
        <w:pStyle w:val="9"/>
        <w:spacing w:before="192"/>
        <w:ind w:left="1191"/>
      </w:pPr>
      <w:r>
        <w:t>In</w:t>
      </w:r>
      <w:r>
        <w:rPr>
          <w:spacing w:val="11"/>
        </w:rPr>
        <w:t xml:space="preserve"> </w:t>
      </w:r>
      <w:r>
        <w:t>this</w:t>
      </w:r>
      <w:r>
        <w:rPr>
          <w:spacing w:val="11"/>
        </w:rPr>
        <w:t xml:space="preserve"> </w:t>
      </w:r>
      <w:r>
        <w:t>phase,</w:t>
      </w:r>
      <w:r>
        <w:rPr>
          <w:spacing w:val="12"/>
        </w:rPr>
        <w:t xml:space="preserve"> </w:t>
      </w:r>
      <w:bookmarkStart w:id="64" w:name="_bookmark73"/>
      <w:bookmarkEnd w:id="64"/>
      <w:r>
        <w:t>callbacks</w:t>
      </w:r>
      <w:r>
        <w:rPr>
          <w:spacing w:val="11"/>
        </w:rPr>
        <w:t xml:space="preserve"> </w:t>
      </w:r>
      <w:r>
        <w:t>that</w:t>
      </w:r>
      <w:r>
        <w:rPr>
          <w:spacing w:val="11"/>
        </w:rPr>
        <w:t xml:space="preserve"> </w:t>
      </w:r>
      <w:r>
        <w:t>are</w:t>
      </w:r>
      <w:r>
        <w:rPr>
          <w:spacing w:val="10"/>
        </w:rPr>
        <w:t xml:space="preserve"> </w:t>
      </w:r>
      <w:r>
        <w:t>triggered</w:t>
      </w:r>
      <w:r>
        <w:rPr>
          <w:spacing w:val="12"/>
        </w:rPr>
        <w:t xml:space="preserve"> </w:t>
      </w:r>
      <w:r>
        <w:t>via</w:t>
      </w:r>
      <w:r>
        <w:rPr>
          <w:spacing w:val="11"/>
        </w:rPr>
        <w:t xml:space="preserve"> </w:t>
      </w:r>
      <w:r>
        <w:rPr>
          <w:rFonts w:ascii="MingLiU_HKSCS"/>
        </w:rPr>
        <w:t>setImmediate()</w:t>
      </w:r>
      <w:r>
        <w:rPr>
          <w:rFonts w:ascii="MingLiU_HKSCS"/>
          <w:spacing w:val="-59"/>
        </w:rPr>
        <w:t xml:space="preserve"> </w:t>
      </w:r>
      <w:r>
        <w:t>are</w:t>
      </w:r>
      <w:r>
        <w:rPr>
          <w:spacing w:val="11"/>
        </w:rPr>
        <w:t xml:space="preserve"> </w:t>
      </w:r>
      <w:r>
        <w:rPr>
          <w:spacing w:val="-2"/>
        </w:rPr>
        <w:t>executed.</w:t>
      </w:r>
    </w:p>
    <w:p>
      <w:pPr>
        <w:spacing w:after="0"/>
        <w:sectPr>
          <w:pgSz w:w="12240" w:h="15840"/>
          <w:pgMar w:top="1380" w:right="700" w:bottom="280" w:left="680" w:header="720" w:footer="720" w:gutter="0"/>
          <w:cols w:space="720" w:num="1"/>
        </w:sectPr>
      </w:pPr>
    </w:p>
    <w:p>
      <w:pPr>
        <w:spacing w:before="76"/>
        <w:ind w:left="760" w:right="0" w:firstLine="0"/>
        <w:jc w:val="left"/>
        <w:rPr>
          <w:i/>
          <w:sz w:val="28"/>
        </w:rPr>
      </w:pPr>
      <w:r>
        <w:rPr>
          <w:i/>
          <w:spacing w:val="-2"/>
          <w:sz w:val="28"/>
        </w:rPr>
        <w:t>Close</w:t>
      </w:r>
    </w:p>
    <w:p>
      <w:pPr>
        <w:pStyle w:val="9"/>
        <w:spacing w:before="195" w:line="237" w:lineRule="auto"/>
        <w:ind w:left="1191" w:right="1085"/>
      </w:pPr>
      <w:r>
        <w:t xml:space="preserve">This phase executes </w:t>
      </w:r>
      <w:bookmarkStart w:id="65" w:name="_bookmark74"/>
      <w:bookmarkEnd w:id="65"/>
      <w:r>
        <w:t xml:space="preserve">callbacks that are triggered via </w:t>
      </w:r>
      <w:r>
        <w:rPr>
          <w:rFonts w:ascii="MingLiU_HKSCS"/>
        </w:rPr>
        <w:t>EventEmitter</w:t>
      </w:r>
      <w:r>
        <w:rPr>
          <w:rFonts w:ascii="MingLiU_HKSCS"/>
          <w:spacing w:val="-49"/>
        </w:rPr>
        <w:t xml:space="preserve"> </w:t>
      </w:r>
      <w:r>
        <w:rPr>
          <w:rFonts w:ascii="MingLiU_HKSCS"/>
        </w:rPr>
        <w:t xml:space="preserve">close </w:t>
      </w:r>
      <w:r>
        <w:t xml:space="preserve">events. For example, when a </w:t>
      </w:r>
      <w:r>
        <w:rPr>
          <w:rFonts w:ascii="MingLiU_HKSCS"/>
        </w:rPr>
        <w:t>net.Server</w:t>
      </w:r>
      <w:r>
        <w:rPr>
          <w:rFonts w:ascii="MingLiU_HKSCS"/>
          <w:spacing w:val="-39"/>
        </w:rPr>
        <w:t xml:space="preserve"> </w:t>
      </w:r>
      <w:r>
        <w:t xml:space="preserve">TCP server closes, it emits a </w:t>
      </w:r>
      <w:r>
        <w:rPr>
          <w:rFonts w:ascii="MingLiU_HKSCS"/>
        </w:rPr>
        <w:t>close</w:t>
      </w:r>
      <w:r>
        <w:rPr>
          <w:rFonts w:ascii="MingLiU_HKSCS"/>
          <w:spacing w:val="-36"/>
        </w:rPr>
        <w:t xml:space="preserve"> </w:t>
      </w:r>
      <w:r>
        <w:t>event that runs a callback in this phase.</w:t>
      </w:r>
    </w:p>
    <w:p>
      <w:pPr>
        <w:spacing w:before="278"/>
        <w:ind w:left="760" w:right="0" w:firstLine="0"/>
        <w:jc w:val="left"/>
        <w:rPr>
          <w:i/>
          <w:sz w:val="28"/>
        </w:rPr>
      </w:pPr>
      <w:r>
        <w:rPr>
          <w:i/>
          <w:spacing w:val="-2"/>
          <w:sz w:val="28"/>
        </w:rPr>
        <w:t>Timers</w:t>
      </w:r>
    </w:p>
    <w:p>
      <w:pPr>
        <w:pStyle w:val="9"/>
        <w:spacing w:before="201" w:line="232" w:lineRule="auto"/>
        <w:ind w:left="1191" w:right="968"/>
      </w:pPr>
      <w:r>
        <w:t xml:space="preserve">Callbacks </w:t>
      </w:r>
      <w:bookmarkStart w:id="66" w:name="_bookmark75"/>
      <w:bookmarkEnd w:id="66"/>
      <w:r>
        <w:t xml:space="preserve">scheduled using </w:t>
      </w:r>
      <w:r>
        <w:rPr>
          <w:rFonts w:ascii="MingLiU_HKSCS"/>
        </w:rPr>
        <w:t>setTimeout()</w:t>
      </w:r>
      <w:r>
        <w:rPr>
          <w:rFonts w:ascii="MingLiU_HKSCS"/>
          <w:spacing w:val="-42"/>
        </w:rPr>
        <w:t xml:space="preserve"> </w:t>
      </w:r>
      <w:r>
        <w:t xml:space="preserve">and </w:t>
      </w:r>
      <w:r>
        <w:rPr>
          <w:rFonts w:ascii="MingLiU_HKSCS"/>
        </w:rPr>
        <w:t>setInterval()</w:t>
      </w:r>
      <w:r>
        <w:rPr>
          <w:rFonts w:ascii="MingLiU_HKSCS"/>
          <w:spacing w:val="-42"/>
        </w:rPr>
        <w:t xml:space="preserve"> </w:t>
      </w:r>
      <w:r>
        <w:t>are executed in this phase.</w:t>
      </w:r>
    </w:p>
    <w:p>
      <w:pPr>
        <w:pStyle w:val="9"/>
        <w:spacing w:before="4"/>
        <w:ind w:left="0"/>
      </w:pPr>
    </w:p>
    <w:p>
      <w:pPr>
        <w:spacing w:before="0"/>
        <w:ind w:left="760" w:right="0" w:firstLine="0"/>
        <w:jc w:val="left"/>
        <w:rPr>
          <w:i/>
          <w:sz w:val="28"/>
        </w:rPr>
      </w:pPr>
      <w:r>
        <w:rPr>
          <w:i/>
          <w:spacing w:val="-2"/>
          <w:sz w:val="28"/>
        </w:rPr>
        <w:t>Pending</w:t>
      </w:r>
    </w:p>
    <w:p>
      <w:pPr>
        <w:pStyle w:val="9"/>
        <w:spacing w:before="195" w:line="237" w:lineRule="auto"/>
        <w:ind w:left="1191" w:right="968"/>
      </w:pPr>
      <w:r>
        <w:t xml:space="preserve">Special system </w:t>
      </w:r>
      <w:bookmarkStart w:id="67" w:name="_bookmark76"/>
      <w:bookmarkEnd w:id="67"/>
      <w:r>
        <w:t xml:space="preserve">events are run in this phase, like when a </w:t>
      </w:r>
      <w:r>
        <w:rPr>
          <w:rFonts w:ascii="MingLiU_HKSCS"/>
        </w:rPr>
        <w:t>net.Socket</w:t>
      </w:r>
      <w:r>
        <w:rPr>
          <w:rFonts w:ascii="MingLiU_HKSCS"/>
          <w:spacing w:val="-55"/>
        </w:rPr>
        <w:t xml:space="preserve"> </w:t>
      </w:r>
      <w:r>
        <w:t xml:space="preserve">TCP socket throws an </w:t>
      </w:r>
      <w:r>
        <w:rPr>
          <w:rFonts w:ascii="MingLiU_HKSCS"/>
        </w:rPr>
        <w:t>ECONNREFUSED</w:t>
      </w:r>
      <w:r>
        <w:rPr>
          <w:rFonts w:ascii="MingLiU_HKSCS"/>
          <w:spacing w:val="-10"/>
        </w:rPr>
        <w:t xml:space="preserve"> </w:t>
      </w:r>
      <w:r>
        <w:t>error.</w:t>
      </w:r>
    </w:p>
    <w:p>
      <w:pPr>
        <w:pStyle w:val="9"/>
        <w:spacing w:before="7"/>
        <w:ind w:left="0"/>
        <w:rPr>
          <w:sz w:val="36"/>
        </w:rPr>
      </w:pPr>
    </w:p>
    <w:p>
      <w:pPr>
        <w:pStyle w:val="9"/>
        <w:spacing w:line="271" w:lineRule="auto"/>
        <w:ind w:right="968"/>
      </w:pPr>
      <w:r>
        <w:t xml:space="preserve">To make things a </w:t>
      </w:r>
      <w:bookmarkStart w:id="68" w:name="_bookmark78"/>
      <w:bookmarkEnd w:id="68"/>
      <w:r>
        <w:t xml:space="preserve">little more complicated, there are also two special </w:t>
      </w:r>
      <w:r>
        <w:rPr>
          <w:i/>
        </w:rPr>
        <w:t xml:space="preserve">microtask queues </w:t>
      </w:r>
      <w:r>
        <w:t xml:space="preserve">that can have callbacks added to them while a phase is running. The first microtask queue handles callbacks that have been registered using </w:t>
      </w:r>
      <w:r>
        <w:rPr>
          <w:rFonts w:ascii="MingLiU_HKSCS"/>
        </w:rPr>
        <w:t>process.nextTick()</w:t>
      </w:r>
      <w:bookmarkStart w:id="69" w:name="_bookmark77"/>
      <w:bookmarkEnd w:id="69"/>
      <w:r>
        <w:t>.</w:t>
      </w:r>
      <w:r>
        <w:fldChar w:fldCharType="begin"/>
      </w:r>
      <w:r>
        <w:instrText xml:space="preserve"> HYPERLINK \l "_bookmark110" </w:instrText>
      </w:r>
      <w:r>
        <w:fldChar w:fldCharType="separate"/>
      </w:r>
      <w:r>
        <w:rPr>
          <w:rFonts w:ascii="Arial"/>
          <w:color w:val="8E0011"/>
          <w:vertAlign w:val="superscript"/>
        </w:rPr>
        <w:t>3</w:t>
      </w:r>
      <w:r>
        <w:rPr>
          <w:rFonts w:ascii="Arial"/>
          <w:color w:val="8E0011"/>
          <w:vertAlign w:val="superscript"/>
        </w:rPr>
        <w:fldChar w:fldCharType="end"/>
      </w:r>
      <w:r>
        <w:rPr>
          <w:rFonts w:ascii="Arial"/>
          <w:color w:val="8E0011"/>
          <w:vertAlign w:val="baseline"/>
        </w:rPr>
        <w:t xml:space="preserve"> </w:t>
      </w:r>
      <w:r>
        <w:rPr>
          <w:vertAlign w:val="baseline"/>
        </w:rPr>
        <w:t>The</w:t>
      </w:r>
      <w:r>
        <w:rPr>
          <w:spacing w:val="40"/>
          <w:vertAlign w:val="baseline"/>
        </w:rPr>
        <w:t xml:space="preserve"> </w:t>
      </w:r>
      <w:r>
        <w:rPr>
          <w:vertAlign w:val="baseline"/>
        </w:rPr>
        <w:t>second</w:t>
      </w:r>
      <w:r>
        <w:rPr>
          <w:spacing w:val="40"/>
          <w:vertAlign w:val="baseline"/>
        </w:rPr>
        <w:t xml:space="preserve"> </w:t>
      </w:r>
      <w:r>
        <w:rPr>
          <w:vertAlign w:val="baseline"/>
        </w:rPr>
        <w:t>microtask</w:t>
      </w:r>
      <w:r>
        <w:rPr>
          <w:spacing w:val="40"/>
          <w:vertAlign w:val="baseline"/>
        </w:rPr>
        <w:t xml:space="preserve"> </w:t>
      </w:r>
      <w:r>
        <w:rPr>
          <w:vertAlign w:val="baseline"/>
        </w:rPr>
        <w:t>queue</w:t>
      </w:r>
      <w:r>
        <w:rPr>
          <w:spacing w:val="40"/>
          <w:vertAlign w:val="baseline"/>
        </w:rPr>
        <w:t xml:space="preserve"> </w:t>
      </w:r>
      <w:r>
        <w:rPr>
          <w:vertAlign w:val="baseline"/>
        </w:rPr>
        <w:t>handles</w:t>
      </w:r>
      <w:r>
        <w:rPr>
          <w:spacing w:val="40"/>
          <w:vertAlign w:val="baseline"/>
        </w:rPr>
        <w:t xml:space="preserve"> </w:t>
      </w:r>
      <w:r>
        <w:rPr>
          <w:vertAlign w:val="baseline"/>
        </w:rPr>
        <w:t>promises</w:t>
      </w:r>
      <w:r>
        <w:rPr>
          <w:spacing w:val="40"/>
          <w:vertAlign w:val="baseline"/>
        </w:rPr>
        <w:t xml:space="preserve"> </w:t>
      </w:r>
      <w:r>
        <w:rPr>
          <w:vertAlign w:val="baseline"/>
        </w:rPr>
        <w:t>that</w:t>
      </w:r>
    </w:p>
    <w:p>
      <w:pPr>
        <w:pStyle w:val="9"/>
        <w:spacing w:line="257" w:lineRule="exact"/>
      </w:pPr>
      <w:r>
        <w:t>reject</w:t>
      </w:r>
      <w:r>
        <w:rPr>
          <w:spacing w:val="10"/>
        </w:rPr>
        <w:t xml:space="preserve"> </w:t>
      </w:r>
      <w:r>
        <w:t>or</w:t>
      </w:r>
      <w:r>
        <w:rPr>
          <w:spacing w:val="11"/>
        </w:rPr>
        <w:t xml:space="preserve"> </w:t>
      </w:r>
      <w:r>
        <w:t>resolve.</w:t>
      </w:r>
      <w:r>
        <w:rPr>
          <w:spacing w:val="12"/>
        </w:rPr>
        <w:t xml:space="preserve"> </w:t>
      </w:r>
      <w:r>
        <w:t>Callbacks</w:t>
      </w:r>
      <w:r>
        <w:rPr>
          <w:spacing w:val="10"/>
        </w:rPr>
        <w:t xml:space="preserve"> </w:t>
      </w:r>
      <w:r>
        <w:t>in</w:t>
      </w:r>
      <w:r>
        <w:rPr>
          <w:spacing w:val="12"/>
        </w:rPr>
        <w:t xml:space="preserve"> </w:t>
      </w:r>
      <w:r>
        <w:t>the</w:t>
      </w:r>
      <w:r>
        <w:rPr>
          <w:spacing w:val="11"/>
        </w:rPr>
        <w:t xml:space="preserve"> </w:t>
      </w:r>
      <w:r>
        <w:t>microtask</w:t>
      </w:r>
      <w:r>
        <w:rPr>
          <w:spacing w:val="11"/>
        </w:rPr>
        <w:t xml:space="preserve"> </w:t>
      </w:r>
      <w:r>
        <w:t>queues</w:t>
      </w:r>
      <w:r>
        <w:rPr>
          <w:spacing w:val="11"/>
        </w:rPr>
        <w:t xml:space="preserve"> </w:t>
      </w:r>
      <w:r>
        <w:t>take</w:t>
      </w:r>
      <w:r>
        <w:rPr>
          <w:spacing w:val="11"/>
        </w:rPr>
        <w:t xml:space="preserve"> </w:t>
      </w:r>
      <w:r>
        <w:t>priority</w:t>
      </w:r>
      <w:r>
        <w:rPr>
          <w:spacing w:val="12"/>
        </w:rPr>
        <w:t xml:space="preserve"> </w:t>
      </w:r>
      <w:r>
        <w:t>over</w:t>
      </w:r>
      <w:r>
        <w:rPr>
          <w:spacing w:val="10"/>
        </w:rPr>
        <w:t xml:space="preserve"> </w:t>
      </w:r>
      <w:r>
        <w:rPr>
          <w:spacing w:val="-2"/>
        </w:rPr>
        <w:t>callbacks</w:t>
      </w:r>
    </w:p>
    <w:p>
      <w:pPr>
        <w:pStyle w:val="9"/>
        <w:spacing w:before="39" w:line="268" w:lineRule="auto"/>
        <w:ind w:right="968"/>
      </w:pPr>
      <w:r>
        <w:t>in the phase’s normal queue, and callbacks in the next tick microtask queue run before callbacks in the promise microtask queue.</w:t>
      </w:r>
    </w:p>
    <w:p>
      <w:pPr>
        <w:pStyle w:val="9"/>
        <w:spacing w:before="5"/>
        <w:ind w:left="0"/>
        <w:rPr>
          <w:sz w:val="15"/>
        </w:rPr>
      </w:pPr>
      <w:r>
        <w:drawing>
          <wp:anchor distT="0" distB="0" distL="0" distR="0" simplePos="0" relativeHeight="251778048" behindDoc="1" locked="0" layoutInCell="1" allowOverlap="1">
            <wp:simplePos x="0" y="0"/>
            <wp:positionH relativeFrom="page">
              <wp:posOffset>1060450</wp:posOffset>
            </wp:positionH>
            <wp:positionV relativeFrom="paragraph">
              <wp:posOffset>128270</wp:posOffset>
            </wp:positionV>
            <wp:extent cx="5599430" cy="715645"/>
            <wp:effectExtent l="0" t="0" r="0" b="0"/>
            <wp:wrapTopAndBottom/>
            <wp:docPr id="186" name="Image 45"/>
            <wp:cNvGraphicFramePr/>
            <a:graphic xmlns:a="http://schemas.openxmlformats.org/drawingml/2006/main">
              <a:graphicData uri="http://schemas.openxmlformats.org/drawingml/2006/picture">
                <pic:pic xmlns:pic="http://schemas.openxmlformats.org/drawingml/2006/picture">
                  <pic:nvPicPr>
                    <pic:cNvPr id="186" name="Image 45"/>
                    <pic:cNvPicPr/>
                  </pic:nvPicPr>
                  <pic:blipFill>
                    <a:blip r:embed="rId15"/>
                    <a:stretch>
                      <a:fillRect/>
                    </a:stretch>
                  </pic:blipFill>
                  <pic:spPr>
                    <a:xfrm>
                      <a:off x="0" y="0"/>
                      <a:ext cx="5599430" cy="715645"/>
                    </a:xfrm>
                    <a:prstGeom prst="rect">
                      <a:avLst/>
                    </a:prstGeom>
                    <a:noFill/>
                    <a:ln>
                      <a:noFill/>
                    </a:ln>
                  </pic:spPr>
                </pic:pic>
              </a:graphicData>
            </a:graphic>
          </wp:anchor>
        </w:drawing>
      </w:r>
    </w:p>
    <w:p>
      <w:pPr>
        <w:spacing w:before="59"/>
        <w:ind w:left="758" w:right="739" w:firstLine="0"/>
        <w:jc w:val="center"/>
        <w:rPr>
          <w:i/>
          <w:sz w:val="21"/>
        </w:rPr>
      </w:pPr>
      <w:bookmarkStart w:id="70" w:name="_bookmark79"/>
      <w:bookmarkEnd w:id="70"/>
      <w:r>
        <w:rPr>
          <w:i/>
          <w:sz w:val="21"/>
        </w:rPr>
        <w:t>Figure</w:t>
      </w:r>
      <w:r>
        <w:rPr>
          <w:i/>
          <w:spacing w:val="7"/>
          <w:sz w:val="21"/>
        </w:rPr>
        <w:t xml:space="preserve"> </w:t>
      </w:r>
      <w:r>
        <w:rPr>
          <w:i/>
          <w:sz w:val="21"/>
        </w:rPr>
        <w:t>1-4.</w:t>
      </w:r>
      <w:r>
        <w:rPr>
          <w:i/>
          <w:spacing w:val="7"/>
          <w:sz w:val="21"/>
        </w:rPr>
        <w:t xml:space="preserve"> </w:t>
      </w:r>
      <w:r>
        <w:rPr>
          <w:i/>
          <w:sz w:val="21"/>
        </w:rPr>
        <w:t>Notable</w:t>
      </w:r>
      <w:r>
        <w:rPr>
          <w:i/>
          <w:spacing w:val="7"/>
          <w:sz w:val="21"/>
        </w:rPr>
        <w:t xml:space="preserve"> </w:t>
      </w:r>
      <w:r>
        <w:rPr>
          <w:i/>
          <w:sz w:val="21"/>
        </w:rPr>
        <w:t>phases</w:t>
      </w:r>
      <w:r>
        <w:rPr>
          <w:i/>
          <w:spacing w:val="7"/>
          <w:sz w:val="21"/>
        </w:rPr>
        <w:t xml:space="preserve"> </w:t>
      </w:r>
      <w:r>
        <w:rPr>
          <w:i/>
          <w:sz w:val="21"/>
        </w:rPr>
        <w:t>of</w:t>
      </w:r>
      <w:r>
        <w:rPr>
          <w:i/>
          <w:spacing w:val="7"/>
          <w:sz w:val="21"/>
        </w:rPr>
        <w:t xml:space="preserve"> </w:t>
      </w:r>
      <w:r>
        <w:rPr>
          <w:i/>
          <w:sz w:val="21"/>
        </w:rPr>
        <w:t>the</w:t>
      </w:r>
      <w:r>
        <w:rPr>
          <w:i/>
          <w:spacing w:val="7"/>
          <w:sz w:val="21"/>
        </w:rPr>
        <w:t xml:space="preserve"> </w:t>
      </w:r>
      <w:r>
        <w:rPr>
          <w:i/>
          <w:sz w:val="21"/>
        </w:rPr>
        <w:t>Node.js</w:t>
      </w:r>
      <w:r>
        <w:rPr>
          <w:i/>
          <w:spacing w:val="7"/>
          <w:sz w:val="21"/>
        </w:rPr>
        <w:t xml:space="preserve"> </w:t>
      </w:r>
      <w:r>
        <w:rPr>
          <w:i/>
          <w:sz w:val="21"/>
        </w:rPr>
        <w:t>event</w:t>
      </w:r>
      <w:r>
        <w:rPr>
          <w:i/>
          <w:spacing w:val="7"/>
          <w:sz w:val="21"/>
        </w:rPr>
        <w:t xml:space="preserve"> </w:t>
      </w:r>
      <w:r>
        <w:rPr>
          <w:i/>
          <w:spacing w:val="-4"/>
          <w:sz w:val="21"/>
        </w:rPr>
        <w:t>loop</w:t>
      </w:r>
    </w:p>
    <w:p>
      <w:pPr>
        <w:pStyle w:val="9"/>
        <w:spacing w:before="10"/>
        <w:ind w:left="0"/>
        <w:rPr>
          <w:i/>
          <w:sz w:val="20"/>
        </w:rPr>
      </w:pPr>
    </w:p>
    <w:p>
      <w:pPr>
        <w:pStyle w:val="9"/>
        <w:spacing w:line="268" w:lineRule="auto"/>
        <w:ind w:right="968"/>
      </w:pPr>
      <w:r>
        <w:t>When the application starts running, the event loop is also started and the phases are handled one at a time. Node.js adds callbacks to different queues as</w:t>
      </w:r>
      <w:r>
        <w:rPr>
          <w:spacing w:val="40"/>
        </w:rPr>
        <w:t xml:space="preserve"> </w:t>
      </w:r>
      <w:r>
        <w:t>appropriate</w:t>
      </w:r>
      <w:r>
        <w:rPr>
          <w:spacing w:val="27"/>
        </w:rPr>
        <w:t xml:space="preserve"> </w:t>
      </w:r>
      <w:r>
        <w:t>while</w:t>
      </w:r>
      <w:r>
        <w:rPr>
          <w:spacing w:val="27"/>
        </w:rPr>
        <w:t xml:space="preserve"> </w:t>
      </w:r>
      <w:r>
        <w:t>the</w:t>
      </w:r>
      <w:r>
        <w:rPr>
          <w:spacing w:val="27"/>
        </w:rPr>
        <w:t xml:space="preserve"> </w:t>
      </w:r>
      <w:r>
        <w:t>application</w:t>
      </w:r>
      <w:r>
        <w:rPr>
          <w:spacing w:val="29"/>
        </w:rPr>
        <w:t xml:space="preserve"> </w:t>
      </w:r>
      <w:r>
        <w:t>runs.</w:t>
      </w:r>
      <w:r>
        <w:rPr>
          <w:spacing w:val="29"/>
        </w:rPr>
        <w:t xml:space="preserve"> </w:t>
      </w:r>
      <w:r>
        <w:t>When</w:t>
      </w:r>
      <w:r>
        <w:rPr>
          <w:spacing w:val="29"/>
        </w:rPr>
        <w:t xml:space="preserve"> </w:t>
      </w:r>
      <w:r>
        <w:t>the</w:t>
      </w:r>
      <w:r>
        <w:rPr>
          <w:spacing w:val="27"/>
        </w:rPr>
        <w:t xml:space="preserve"> </w:t>
      </w:r>
      <w:r>
        <w:t>event</w:t>
      </w:r>
      <w:r>
        <w:rPr>
          <w:spacing w:val="27"/>
        </w:rPr>
        <w:t xml:space="preserve"> </w:t>
      </w:r>
      <w:r>
        <w:t>loop</w:t>
      </w:r>
      <w:r>
        <w:rPr>
          <w:spacing w:val="29"/>
        </w:rPr>
        <w:t xml:space="preserve"> </w:t>
      </w:r>
      <w:r>
        <w:t>gets</w:t>
      </w:r>
      <w:r>
        <w:rPr>
          <w:spacing w:val="27"/>
        </w:rPr>
        <w:t xml:space="preserve"> </w:t>
      </w:r>
      <w:r>
        <w:t>to</w:t>
      </w:r>
      <w:r>
        <w:rPr>
          <w:spacing w:val="29"/>
        </w:rPr>
        <w:t xml:space="preserve"> </w:t>
      </w:r>
      <w:r>
        <w:t>a</w:t>
      </w:r>
      <w:r>
        <w:rPr>
          <w:spacing w:val="27"/>
        </w:rPr>
        <w:t xml:space="preserve"> </w:t>
      </w:r>
      <w:r>
        <w:t>phase,</w:t>
      </w:r>
      <w:r>
        <w:rPr>
          <w:spacing w:val="29"/>
        </w:rPr>
        <w:t xml:space="preserve"> </w:t>
      </w:r>
      <w:r>
        <w:t>it will run all the callbacks in that phase’s queue. Once all the callbacks in a given phase are exhausted, the event loop then moves on to the next phase. If the application runs out of things to do but is waiting for I/O operations to complete, it’ll hang out in the poll phase.</w:t>
      </w:r>
    </w:p>
    <w:p>
      <w:pPr>
        <w:spacing w:after="0" w:line="268" w:lineRule="auto"/>
        <w:sectPr>
          <w:pgSz w:w="12240" w:h="15840"/>
          <w:pgMar w:top="1520" w:right="700" w:bottom="280" w:left="680" w:header="720" w:footer="720" w:gutter="0"/>
          <w:cols w:space="720" w:num="1"/>
        </w:sectPr>
      </w:pPr>
    </w:p>
    <w:p>
      <w:pPr>
        <w:pStyle w:val="4"/>
        <w:spacing w:before="73"/>
      </w:pPr>
      <w:bookmarkStart w:id="71" w:name="Code Example"/>
      <w:bookmarkEnd w:id="71"/>
      <w:r>
        <w:t>Code</w:t>
      </w:r>
      <w:r>
        <w:rPr>
          <w:spacing w:val="-3"/>
        </w:rPr>
        <w:t xml:space="preserve"> </w:t>
      </w:r>
      <w:r>
        <w:rPr>
          <w:spacing w:val="-2"/>
        </w:rPr>
        <w:t>Example</w:t>
      </w:r>
    </w:p>
    <w:p>
      <w:pPr>
        <w:pStyle w:val="9"/>
        <w:spacing w:before="172" w:line="268" w:lineRule="auto"/>
        <w:ind w:right="968"/>
      </w:pPr>
      <w:r>
        <w:t xml:space="preserve">Theory is nice and </w:t>
      </w:r>
      <w:bookmarkStart w:id="72" w:name="_bookmark80"/>
      <w:bookmarkEnd w:id="72"/>
      <w:r>
        <w:t>all, but to truly understand how the event loop works, you’re going to have to get your hands dirty. This example uses the poll, check, and</w:t>
      </w:r>
      <w:r>
        <w:rPr>
          <w:spacing w:val="40"/>
        </w:rPr>
        <w:t xml:space="preserve"> </w:t>
      </w:r>
      <w:r>
        <w:t xml:space="preserve">timers phases. Create a file named </w:t>
      </w:r>
      <w:r>
        <w:rPr>
          <w:i/>
        </w:rPr>
        <w:t xml:space="preserve">event-loop-phases.js </w:t>
      </w:r>
      <w:r>
        <w:t xml:space="preserve">and add the content from </w:t>
      </w:r>
      <w:r>
        <w:fldChar w:fldCharType="begin"/>
      </w:r>
      <w:r>
        <w:instrText xml:space="preserve"> HYPERLINK \l "_bookmark81" </w:instrText>
      </w:r>
      <w:r>
        <w:fldChar w:fldCharType="separate"/>
      </w:r>
      <w:r>
        <w:rPr>
          <w:color w:val="8E0011"/>
        </w:rPr>
        <w:t>Example 1-5</w:t>
      </w:r>
      <w:r>
        <w:rPr>
          <w:color w:val="8E0011"/>
        </w:rPr>
        <w:fldChar w:fldCharType="end"/>
      </w:r>
      <w:r>
        <w:rPr>
          <w:color w:val="8E0011"/>
        </w:rPr>
        <w:t xml:space="preserve"> </w:t>
      </w:r>
      <w:r>
        <w:t>to it.</w:t>
      </w:r>
    </w:p>
    <w:p>
      <w:pPr>
        <w:spacing w:before="127"/>
        <w:ind w:left="760" w:right="0" w:firstLine="0"/>
        <w:jc w:val="left"/>
        <w:rPr>
          <w:i/>
          <w:sz w:val="28"/>
        </w:rPr>
      </w:pPr>
      <w:r>
        <mc:AlternateContent>
          <mc:Choice Requires="wps">
            <w:drawing>
              <wp:anchor distT="0" distB="0" distL="0" distR="0" simplePos="0" relativeHeight="251779072"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187" name="Graphic 4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6" o:spid="_x0000_s1026" o:spt="100" style="position:absolute;left:0pt;margin-left:72pt;margin-top:23.7pt;height:0.75pt;width:468pt;mso-position-horizontal-relative:page;mso-wrap-distance-bottom:0pt;mso-wrap-distance-top:0pt;z-index:-251537408;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BkRszNDAgAALQ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73" w:name="_bookmark81"/>
      <w:bookmarkEnd w:id="73"/>
      <w:r>
        <w:rPr>
          <w:i/>
          <w:sz w:val="28"/>
        </w:rPr>
        <w:t>Example</w:t>
      </w:r>
      <w:r>
        <w:rPr>
          <w:i/>
          <w:spacing w:val="21"/>
          <w:sz w:val="28"/>
        </w:rPr>
        <w:t xml:space="preserve"> </w:t>
      </w:r>
      <w:r>
        <w:rPr>
          <w:i/>
          <w:sz w:val="28"/>
        </w:rPr>
        <w:t>1-5.</w:t>
      </w:r>
      <w:r>
        <w:rPr>
          <w:i/>
          <w:spacing w:val="23"/>
          <w:sz w:val="28"/>
        </w:rPr>
        <w:t xml:space="preserve"> </w:t>
      </w:r>
      <w:r>
        <w:rPr>
          <w:i/>
          <w:sz w:val="28"/>
        </w:rPr>
        <w:t>event-loop-</w:t>
      </w:r>
      <w:r>
        <w:rPr>
          <w:i/>
          <w:spacing w:val="-2"/>
          <w:sz w:val="28"/>
        </w:rPr>
        <w:t>phases.js</w:t>
      </w:r>
    </w:p>
    <w:p>
      <w:pPr>
        <w:spacing w:before="78"/>
        <w:ind w:left="760" w:right="0" w:firstLine="0"/>
        <w:jc w:val="left"/>
        <w:rPr>
          <w:rFonts w:ascii="MingLiU_HKSCS"/>
          <w:sz w:val="21"/>
        </w:rPr>
      </w:pPr>
      <w:r>
        <w:rPr>
          <w:rFonts w:ascii="MingLiU_HKSCS"/>
          <w:color w:val="006699"/>
          <w:sz w:val="21"/>
        </w:rPr>
        <w:t>const</w:t>
      </w:r>
      <w:r>
        <w:rPr>
          <w:rFonts w:ascii="MingLiU_HKSCS"/>
          <w:color w:val="006699"/>
          <w:spacing w:val="8"/>
          <w:sz w:val="21"/>
        </w:rPr>
        <w:t xml:space="preserve"> </w:t>
      </w:r>
      <w:r>
        <w:rPr>
          <w:rFonts w:ascii="MingLiU_HKSCS"/>
          <w:color w:val="000087"/>
          <w:sz w:val="21"/>
        </w:rPr>
        <w:t>fs</w:t>
      </w:r>
      <w:r>
        <w:rPr>
          <w:rFonts w:ascii="MingLiU_HKSCS"/>
          <w:color w:val="000087"/>
          <w:spacing w:val="9"/>
          <w:sz w:val="21"/>
        </w:rPr>
        <w:t xml:space="preserve"> </w:t>
      </w:r>
      <w:r>
        <w:rPr>
          <w:rFonts w:ascii="MingLiU_HKSCS"/>
          <w:color w:val="545454"/>
          <w:sz w:val="21"/>
        </w:rPr>
        <w:t>=</w:t>
      </w:r>
      <w:r>
        <w:rPr>
          <w:rFonts w:ascii="MingLiU_HKSCS"/>
          <w:color w:val="545454"/>
          <w:spacing w:val="8"/>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'fs'</w:t>
      </w:r>
      <w:r>
        <w:rPr>
          <w:rFonts w:ascii="MingLiU_HKSCS"/>
          <w:spacing w:val="-2"/>
          <w:sz w:val="21"/>
        </w:rPr>
        <w:t>);</w:t>
      </w:r>
    </w:p>
    <w:p>
      <w:pPr>
        <w:pStyle w:val="9"/>
        <w:spacing w:before="12"/>
        <w:ind w:left="0"/>
        <w:rPr>
          <w:rFonts w:ascii="MingLiU_HKSCS"/>
          <w:sz w:val="17"/>
        </w:rPr>
      </w:pPr>
    </w:p>
    <w:p>
      <w:pPr>
        <w:spacing w:before="0" w:line="211" w:lineRule="auto"/>
        <w:ind w:left="760"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1</w:t>
      </w:r>
      <w:r>
        <w:rPr>
          <w:rFonts w:ascii="MingLiU_HKSCS"/>
          <w:sz w:val="21"/>
        </w:rPr>
        <w:t xml:space="preserve">)); </w:t>
      </w:r>
      <w:r>
        <w:rPr>
          <w:rFonts w:ascii="MingLiU_HKSCS"/>
          <w:color w:val="336666"/>
          <w:sz w:val="21"/>
        </w:rPr>
        <w:t>Promise</w:t>
      </w:r>
      <w:r>
        <w:rPr>
          <w:rFonts w:ascii="MingLiU_HKSCS"/>
          <w:sz w:val="21"/>
        </w:rPr>
        <w:t>.</w:t>
      </w:r>
      <w:r>
        <w:rPr>
          <w:rFonts w:ascii="MingLiU_HKSCS"/>
          <w:color w:val="000087"/>
          <w:sz w:val="21"/>
        </w:rPr>
        <w:t>resolve</w:t>
      </w:r>
      <w:r>
        <w:rPr>
          <w:rFonts w:ascii="MingLiU_HKSCS"/>
          <w:sz w:val="21"/>
        </w:rPr>
        <w:t>().</w:t>
      </w:r>
      <w:r>
        <w:rPr>
          <w:rFonts w:ascii="MingLiU_HKSCS"/>
          <w:color w:val="000087"/>
          <w:sz w:val="21"/>
        </w:rPr>
        <w:t>then</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2</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nextTick</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3</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readFile</w:t>
      </w:r>
      <w:r>
        <w:rPr>
          <w:rFonts w:ascii="MingLiU_HKSCS"/>
          <w:sz w:val="21"/>
        </w:rPr>
        <w:t>(</w:t>
      </w:r>
      <w:r>
        <w:rPr>
          <w:color w:val="000087"/>
          <w:spacing w:val="40"/>
          <w:sz w:val="21"/>
          <w:u w:val="single" w:color="000086"/>
        </w:rPr>
        <w:t xml:space="preserve">  </w:t>
      </w:r>
      <w:r>
        <w:rPr>
          <w:rFonts w:ascii="MingLiU_HKSCS"/>
          <w:color w:val="000087"/>
          <w:sz w:val="21"/>
        </w:rPr>
        <w:t>filename</w:t>
      </w:r>
      <w:r>
        <w:rPr>
          <w:rFonts w:ascii="MingLiU_HKSCS"/>
          <w:sz w:val="21"/>
        </w:rPr>
        <w:t xml:space="preserve">, () </w:t>
      </w:r>
      <w:r>
        <w:rPr>
          <w:rFonts w:ascii="MingLiU_HKSCS"/>
          <w:color w:val="545454"/>
          <w:sz w:val="21"/>
        </w:rPr>
        <w:t xml:space="preserve">=&gt; </w:t>
      </w:r>
      <w:r>
        <w:rPr>
          <w:rFonts w:ascii="MingLiU_HKSCS"/>
          <w:sz w:val="21"/>
        </w:rPr>
        <w:t>{</w:t>
      </w:r>
    </w:p>
    <w:p>
      <w:pPr>
        <w:spacing w:before="0" w:line="254" w:lineRule="exact"/>
        <w:ind w:left="976" w:right="0" w:firstLine="0"/>
        <w:jc w:val="left"/>
        <w:rPr>
          <w:rFonts w:ascii="MingLiU_HKSCS"/>
          <w:sz w:val="21"/>
        </w:rPr>
      </w:pP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4</w:t>
      </w:r>
      <w:r>
        <w:rPr>
          <w:rFonts w:ascii="MingLiU_HKSCS"/>
          <w:spacing w:val="-2"/>
          <w:sz w:val="21"/>
        </w:rPr>
        <w:t>);</w:t>
      </w:r>
    </w:p>
    <w:p>
      <w:pPr>
        <w:spacing w:before="8" w:line="211" w:lineRule="auto"/>
        <w:ind w:left="976" w:right="4932" w:firstLine="0"/>
        <w:jc w:val="left"/>
        <w:rPr>
          <w:rFonts w:ascii="MingLiU_HKSCS"/>
          <w:sz w:val="21"/>
        </w:rPr>
      </w:pP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5</w:t>
      </w:r>
      <w:r>
        <w:rPr>
          <w:rFonts w:ascii="MingLiU_HKSCS"/>
          <w:sz w:val="21"/>
        </w:rPr>
        <w:t xml:space="preserve">)); </w:t>
      </w: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6</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nextTick</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7</w:t>
      </w:r>
      <w:r>
        <w:rPr>
          <w:rFonts w:ascii="MingLiU_HKSCS"/>
          <w:sz w:val="21"/>
        </w:rPr>
        <w:t>));</w:t>
      </w:r>
    </w:p>
    <w:p>
      <w:pPr>
        <w:spacing w:before="0" w:line="254" w:lineRule="exact"/>
        <w:ind w:left="760"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8</w:t>
      </w:r>
      <w:r>
        <w:rPr>
          <w:rFonts w:ascii="MingLiU_HKSCS"/>
          <w:spacing w:val="-2"/>
          <w:sz w:val="21"/>
        </w:rPr>
        <w:t>);</w:t>
      </w:r>
    </w:p>
    <w:p>
      <w:pPr>
        <w:pStyle w:val="9"/>
        <w:spacing w:before="188" w:line="268" w:lineRule="auto"/>
        <w:ind w:right="968"/>
      </w:pPr>
      <w:r>
        <w:t>If you feel inclined, try to guess the order of the output, but don’t feel bad if your answer doesn’t match up. This is a bit of a complex subject.</w:t>
      </w:r>
    </w:p>
    <w:p>
      <w:pPr>
        <w:pStyle w:val="9"/>
        <w:spacing w:before="153" w:line="254" w:lineRule="auto"/>
        <w:ind w:right="968"/>
      </w:pPr>
      <w:r>
        <w:t xml:space="preserve">The script starts off executing line by line in the poll phase. First, the </w:t>
      </w:r>
      <w:r>
        <w:rPr>
          <w:rFonts w:ascii="MingLiU_HKSCS"/>
        </w:rPr>
        <w:t>fs</w:t>
      </w:r>
      <w:r>
        <w:rPr>
          <w:rFonts w:ascii="MingLiU_HKSCS"/>
          <w:spacing w:val="-57"/>
        </w:rPr>
        <w:t xml:space="preserve"> </w:t>
      </w:r>
      <w:r>
        <w:t>module</w:t>
      </w:r>
      <w:r>
        <w:rPr>
          <w:spacing w:val="40"/>
        </w:rPr>
        <w:t xml:space="preserve"> </w:t>
      </w:r>
      <w:r>
        <w:t xml:space="preserve">is required, and a whole lot of magic happens behind the scenes. Next, the </w:t>
      </w:r>
      <w:r>
        <w:rPr>
          <w:rFonts w:ascii="MingLiU_HKSCS"/>
        </w:rPr>
        <w:t>setImmediate()</w:t>
      </w:r>
      <w:r>
        <w:rPr>
          <w:rFonts w:ascii="MingLiU_HKSCS"/>
          <w:spacing w:val="-41"/>
        </w:rPr>
        <w:t xml:space="preserve"> </w:t>
      </w:r>
      <w:r>
        <w:t>call is run,</w:t>
      </w:r>
      <w:r>
        <w:rPr>
          <w:spacing w:val="30"/>
        </w:rPr>
        <w:t xml:space="preserve"> </w:t>
      </w:r>
      <w:r>
        <w:t>which</w:t>
      </w:r>
      <w:r>
        <w:rPr>
          <w:spacing w:val="30"/>
        </w:rPr>
        <w:t xml:space="preserve"> </w:t>
      </w:r>
      <w:r>
        <w:t>adds the callback</w:t>
      </w:r>
      <w:r>
        <w:rPr>
          <w:spacing w:val="30"/>
        </w:rPr>
        <w:t xml:space="preserve"> </w:t>
      </w:r>
      <w:r>
        <w:t>printing</w:t>
      </w:r>
      <w:r>
        <w:rPr>
          <w:spacing w:val="30"/>
        </w:rPr>
        <w:t xml:space="preserve"> </w:t>
      </w:r>
      <w:r>
        <w:t>1</w:t>
      </w:r>
      <w:r>
        <w:rPr>
          <w:spacing w:val="30"/>
        </w:rPr>
        <w:t xml:space="preserve"> </w:t>
      </w:r>
      <w:r>
        <w:t>to</w:t>
      </w:r>
      <w:r>
        <w:rPr>
          <w:spacing w:val="30"/>
        </w:rPr>
        <w:t xml:space="preserve"> </w:t>
      </w:r>
      <w:r>
        <w:t>the check</w:t>
      </w:r>
    </w:p>
    <w:p>
      <w:pPr>
        <w:pStyle w:val="9"/>
        <w:spacing w:line="278" w:lineRule="exact"/>
      </w:pPr>
      <w:r>
        <w:t>queue.</w:t>
      </w:r>
      <w:r>
        <w:rPr>
          <w:spacing w:val="11"/>
        </w:rPr>
        <w:t xml:space="preserve"> </w:t>
      </w:r>
      <w:r>
        <w:t>Then,</w:t>
      </w:r>
      <w:r>
        <w:rPr>
          <w:spacing w:val="12"/>
        </w:rPr>
        <w:t xml:space="preserve"> </w:t>
      </w:r>
      <w:r>
        <w:t>the</w:t>
      </w:r>
      <w:r>
        <w:rPr>
          <w:spacing w:val="11"/>
        </w:rPr>
        <w:t xml:space="preserve"> </w:t>
      </w:r>
      <w:r>
        <w:t>promise</w:t>
      </w:r>
      <w:r>
        <w:rPr>
          <w:spacing w:val="11"/>
        </w:rPr>
        <w:t xml:space="preserve"> </w:t>
      </w:r>
      <w:r>
        <w:t>resolves,</w:t>
      </w:r>
      <w:r>
        <w:rPr>
          <w:spacing w:val="12"/>
        </w:rPr>
        <w:t xml:space="preserve"> </w:t>
      </w:r>
      <w:r>
        <w:t>adding</w:t>
      </w:r>
      <w:r>
        <w:rPr>
          <w:spacing w:val="12"/>
        </w:rPr>
        <w:t xml:space="preserve"> </w:t>
      </w:r>
      <w:r>
        <w:t>callback</w:t>
      </w:r>
      <w:r>
        <w:rPr>
          <w:spacing w:val="12"/>
        </w:rPr>
        <w:t xml:space="preserve"> </w:t>
      </w:r>
      <w:r>
        <w:t>2</w:t>
      </w:r>
      <w:r>
        <w:rPr>
          <w:spacing w:val="12"/>
        </w:rPr>
        <w:t xml:space="preserve"> </w:t>
      </w:r>
      <w:r>
        <w:t>to</w:t>
      </w:r>
      <w:r>
        <w:rPr>
          <w:spacing w:val="12"/>
        </w:rPr>
        <w:t xml:space="preserve"> </w:t>
      </w:r>
      <w:r>
        <w:t>the</w:t>
      </w:r>
      <w:r>
        <w:rPr>
          <w:spacing w:val="11"/>
        </w:rPr>
        <w:t xml:space="preserve"> </w:t>
      </w:r>
      <w:r>
        <w:t>promise</w:t>
      </w:r>
      <w:r>
        <w:rPr>
          <w:spacing w:val="11"/>
        </w:rPr>
        <w:t xml:space="preserve"> </w:t>
      </w:r>
      <w:r>
        <w:rPr>
          <w:spacing w:val="-2"/>
        </w:rPr>
        <w:t>microtask</w:t>
      </w:r>
    </w:p>
    <w:p>
      <w:pPr>
        <w:pStyle w:val="9"/>
        <w:spacing w:before="48" w:line="247" w:lineRule="auto"/>
        <w:ind w:right="968"/>
      </w:pPr>
      <w:r>
        <w:t xml:space="preserve">queue. </w:t>
      </w:r>
      <w:r>
        <w:rPr>
          <w:rFonts w:ascii="MingLiU_HKSCS" w:hAnsi="MingLiU_HKSCS"/>
        </w:rPr>
        <w:t>process.nextTick()</w:t>
      </w:r>
      <w:r>
        <w:rPr>
          <w:rFonts w:ascii="MingLiU_HKSCS" w:hAnsi="MingLiU_HKSCS"/>
          <w:spacing w:val="-36"/>
        </w:rPr>
        <w:t xml:space="preserve"> </w:t>
      </w:r>
      <w:r>
        <w:t xml:space="preserve">runs next, adding callback 3 to the next tick microtask queue. Once that’s done the </w:t>
      </w:r>
      <w:r>
        <w:rPr>
          <w:rFonts w:ascii="MingLiU_HKSCS" w:hAnsi="MingLiU_HKSCS"/>
        </w:rPr>
        <w:t>fs.readFile()</w:t>
      </w:r>
      <w:r>
        <w:rPr>
          <w:rFonts w:ascii="MingLiU_HKSCS" w:hAnsi="MingLiU_HKSCS"/>
          <w:spacing w:val="-37"/>
        </w:rPr>
        <w:t xml:space="preserve"> </w:t>
      </w:r>
      <w:r>
        <w:t>call tells the Node.js</w:t>
      </w:r>
      <w:r>
        <w:rPr>
          <w:spacing w:val="80"/>
        </w:rPr>
        <w:t xml:space="preserve"> </w:t>
      </w:r>
      <w:r>
        <w:t>APIs to start reading a file, placing its callback in the poll queue once it’s ready. Finally, log number 8 is called directly and is printed to the screen.</w:t>
      </w:r>
    </w:p>
    <w:p>
      <w:pPr>
        <w:pStyle w:val="9"/>
        <w:spacing w:before="161" w:line="268" w:lineRule="auto"/>
        <w:ind w:right="968"/>
      </w:pPr>
      <w:r>
        <w:t>That’s it for the current stack. Now the two microtask queues are consulted. The next tick microtask queue is always checked first, and callback 3 is called. Since there’s only one callback in the next tick microtask queue, the promise microtask queue is checked next. Here callback 2 is executed. That finishes the two</w:t>
      </w:r>
      <w:r>
        <w:rPr>
          <w:spacing w:val="40"/>
        </w:rPr>
        <w:t xml:space="preserve"> </w:t>
      </w:r>
      <w:r>
        <w:t>microtask queues, and the current poll phase is complete.</w:t>
      </w:r>
    </w:p>
    <w:p>
      <w:pPr>
        <w:pStyle w:val="9"/>
        <w:spacing w:before="141" w:line="268" w:lineRule="auto"/>
        <w:ind w:right="968"/>
      </w:pPr>
      <w:r>
        <w:t>Now</w:t>
      </w:r>
      <w:r>
        <w:rPr>
          <w:spacing w:val="25"/>
        </w:rPr>
        <w:t xml:space="preserve"> </w:t>
      </w:r>
      <w:r>
        <w:t>the</w:t>
      </w:r>
      <w:r>
        <w:rPr>
          <w:spacing w:val="25"/>
        </w:rPr>
        <w:t xml:space="preserve"> </w:t>
      </w:r>
      <w:r>
        <w:t>event</w:t>
      </w:r>
      <w:r>
        <w:rPr>
          <w:spacing w:val="25"/>
        </w:rPr>
        <w:t xml:space="preserve"> </w:t>
      </w:r>
      <w:r>
        <w:t>loop</w:t>
      </w:r>
      <w:r>
        <w:rPr>
          <w:spacing w:val="26"/>
        </w:rPr>
        <w:t xml:space="preserve"> </w:t>
      </w:r>
      <w:r>
        <w:t>enters</w:t>
      </w:r>
      <w:r>
        <w:rPr>
          <w:spacing w:val="25"/>
        </w:rPr>
        <w:t xml:space="preserve"> </w:t>
      </w:r>
      <w:r>
        <w:t>the</w:t>
      </w:r>
      <w:r>
        <w:rPr>
          <w:spacing w:val="25"/>
        </w:rPr>
        <w:t xml:space="preserve"> </w:t>
      </w:r>
      <w:r>
        <w:t>check</w:t>
      </w:r>
      <w:r>
        <w:rPr>
          <w:spacing w:val="26"/>
        </w:rPr>
        <w:t xml:space="preserve"> </w:t>
      </w:r>
      <w:r>
        <w:t>phase.</w:t>
      </w:r>
      <w:r>
        <w:rPr>
          <w:spacing w:val="26"/>
        </w:rPr>
        <w:t xml:space="preserve"> </w:t>
      </w:r>
      <w:r>
        <w:t>This</w:t>
      </w:r>
      <w:r>
        <w:rPr>
          <w:spacing w:val="25"/>
        </w:rPr>
        <w:t xml:space="preserve"> </w:t>
      </w:r>
      <w:r>
        <w:t>phase</w:t>
      </w:r>
      <w:r>
        <w:rPr>
          <w:spacing w:val="25"/>
        </w:rPr>
        <w:t xml:space="preserve"> </w:t>
      </w:r>
      <w:r>
        <w:t>has</w:t>
      </w:r>
      <w:r>
        <w:rPr>
          <w:spacing w:val="25"/>
        </w:rPr>
        <w:t xml:space="preserve"> </w:t>
      </w:r>
      <w:r>
        <w:t>callback</w:t>
      </w:r>
      <w:r>
        <w:rPr>
          <w:spacing w:val="26"/>
        </w:rPr>
        <w:t xml:space="preserve"> </w:t>
      </w:r>
      <w:r>
        <w:t>1</w:t>
      </w:r>
      <w:r>
        <w:rPr>
          <w:spacing w:val="26"/>
        </w:rPr>
        <w:t xml:space="preserve"> </w:t>
      </w:r>
      <w:r>
        <w:t>in</w:t>
      </w:r>
      <w:r>
        <w:rPr>
          <w:spacing w:val="26"/>
        </w:rPr>
        <w:t xml:space="preserve"> </w:t>
      </w:r>
      <w:r>
        <w:t>it, which is then executed. Both the microtask queues are empty at this point, so the check phase ends. The close phase is checked next but is empty, so the loop</w:t>
      </w:r>
    </w:p>
    <w:p>
      <w:pPr>
        <w:spacing w:after="0" w:line="268" w:lineRule="auto"/>
        <w:sectPr>
          <w:pgSz w:w="12240" w:h="15840"/>
          <w:pgMar w:top="1360" w:right="700" w:bottom="280" w:left="680" w:header="720" w:footer="720" w:gutter="0"/>
          <w:cols w:space="720" w:num="1"/>
        </w:sectPr>
      </w:pPr>
    </w:p>
    <w:p>
      <w:pPr>
        <w:pStyle w:val="9"/>
        <w:spacing w:before="72" w:line="268" w:lineRule="auto"/>
        <w:ind w:right="968"/>
      </w:pPr>
      <w:r>
        <w:t>continues. The same happens with the timers phase and the pending phase, and the event loop continues back around to the poll phase.</w:t>
      </w:r>
    </w:p>
    <w:p>
      <w:pPr>
        <w:pStyle w:val="9"/>
        <w:spacing w:before="143" w:line="271" w:lineRule="auto"/>
        <w:ind w:right="1085"/>
      </w:pPr>
      <w:r>
        <w:t>Once it’s back in the poll phase, the application doesn’t have much else going</w:t>
      </w:r>
      <w:r>
        <w:rPr>
          <w:spacing w:val="80"/>
        </w:rPr>
        <w:t xml:space="preserve"> </w:t>
      </w:r>
      <w:r>
        <w:t xml:space="preserve">on, so it basically waits until the file has finished being read. Once that happens the </w:t>
      </w:r>
      <w:r>
        <w:rPr>
          <w:rFonts w:ascii="MingLiU_HKSCS" w:hAnsi="MingLiU_HKSCS"/>
        </w:rPr>
        <w:t>fs.readFile()</w:t>
      </w:r>
      <w:r>
        <w:rPr>
          <w:rFonts w:ascii="MingLiU_HKSCS" w:hAnsi="MingLiU_HKSCS"/>
          <w:spacing w:val="-9"/>
        </w:rPr>
        <w:t xml:space="preserve"> </w:t>
      </w:r>
      <w:r>
        <w:t>callback is run.</w:t>
      </w:r>
    </w:p>
    <w:p>
      <w:pPr>
        <w:pStyle w:val="9"/>
        <w:spacing w:before="82" w:line="256" w:lineRule="auto"/>
        <w:ind w:right="856"/>
      </w:pPr>
      <w:r>
        <w:t xml:space="preserve">The number 4 is immediately printed since it’s the first line in the callback. Next, the </w:t>
      </w:r>
      <w:r>
        <w:rPr>
          <w:rFonts w:ascii="MingLiU_HKSCS" w:hAnsi="MingLiU_HKSCS"/>
        </w:rPr>
        <w:t>setTimeout()</w:t>
      </w:r>
      <w:r>
        <w:rPr>
          <w:rFonts w:ascii="MingLiU_HKSCS" w:hAnsi="MingLiU_HKSCS"/>
          <w:spacing w:val="-46"/>
        </w:rPr>
        <w:t xml:space="preserve"> </w:t>
      </w:r>
      <w:r>
        <w:t xml:space="preserve">call is made and callback 5 is added to the timers queue. The </w:t>
      </w:r>
      <w:r>
        <w:rPr>
          <w:rFonts w:ascii="MingLiU_HKSCS" w:hAnsi="MingLiU_HKSCS"/>
        </w:rPr>
        <w:t>setImmediate()</w:t>
      </w:r>
      <w:r>
        <w:rPr>
          <w:rFonts w:ascii="MingLiU_HKSCS" w:hAnsi="MingLiU_HKSCS"/>
          <w:spacing w:val="-36"/>
        </w:rPr>
        <w:t xml:space="preserve"> </w:t>
      </w:r>
      <w:r>
        <w:t>call happens next,</w:t>
      </w:r>
      <w:r>
        <w:rPr>
          <w:spacing w:val="36"/>
        </w:rPr>
        <w:t xml:space="preserve"> </w:t>
      </w:r>
      <w:r>
        <w:t>adding</w:t>
      </w:r>
      <w:r>
        <w:rPr>
          <w:spacing w:val="36"/>
        </w:rPr>
        <w:t xml:space="preserve"> </w:t>
      </w:r>
      <w:r>
        <w:t>callback</w:t>
      </w:r>
      <w:r>
        <w:rPr>
          <w:spacing w:val="36"/>
        </w:rPr>
        <w:t xml:space="preserve"> </w:t>
      </w:r>
      <w:r>
        <w:t>6</w:t>
      </w:r>
      <w:r>
        <w:rPr>
          <w:spacing w:val="36"/>
        </w:rPr>
        <w:t xml:space="preserve"> </w:t>
      </w:r>
      <w:r>
        <w:t>to</w:t>
      </w:r>
      <w:r>
        <w:rPr>
          <w:spacing w:val="36"/>
        </w:rPr>
        <w:t xml:space="preserve"> </w:t>
      </w:r>
      <w:r>
        <w:t>the check</w:t>
      </w:r>
      <w:r>
        <w:rPr>
          <w:spacing w:val="36"/>
        </w:rPr>
        <w:t xml:space="preserve"> </w:t>
      </w:r>
      <w:r>
        <w:t>queue.</w:t>
      </w:r>
    </w:p>
    <w:p>
      <w:pPr>
        <w:pStyle w:val="9"/>
        <w:spacing w:line="350" w:lineRule="exact"/>
      </w:pPr>
      <w:r>
        <w:t>Finally,</w:t>
      </w:r>
      <w:r>
        <w:rPr>
          <w:spacing w:val="10"/>
        </w:rPr>
        <w:t xml:space="preserve"> </w:t>
      </w:r>
      <w:r>
        <w:t>the</w:t>
      </w:r>
      <w:r>
        <w:rPr>
          <w:spacing w:val="9"/>
        </w:rPr>
        <w:t xml:space="preserve"> </w:t>
      </w:r>
      <w:r>
        <w:rPr>
          <w:rFonts w:ascii="MingLiU_HKSCS"/>
        </w:rPr>
        <w:t>process.nextTick()</w:t>
      </w:r>
      <w:r>
        <w:rPr>
          <w:rFonts w:ascii="MingLiU_HKSCS"/>
          <w:spacing w:val="-61"/>
        </w:rPr>
        <w:t xml:space="preserve"> </w:t>
      </w:r>
      <w:r>
        <w:t>call</w:t>
      </w:r>
      <w:r>
        <w:rPr>
          <w:spacing w:val="9"/>
        </w:rPr>
        <w:t xml:space="preserve"> </w:t>
      </w:r>
      <w:r>
        <w:t>is</w:t>
      </w:r>
      <w:r>
        <w:rPr>
          <w:spacing w:val="9"/>
        </w:rPr>
        <w:t xml:space="preserve"> </w:t>
      </w:r>
      <w:r>
        <w:t>made,</w:t>
      </w:r>
      <w:r>
        <w:rPr>
          <w:spacing w:val="10"/>
        </w:rPr>
        <w:t xml:space="preserve"> </w:t>
      </w:r>
      <w:r>
        <w:t>adding</w:t>
      </w:r>
      <w:r>
        <w:rPr>
          <w:spacing w:val="10"/>
        </w:rPr>
        <w:t xml:space="preserve"> </w:t>
      </w:r>
      <w:r>
        <w:t>callback</w:t>
      </w:r>
      <w:r>
        <w:rPr>
          <w:spacing w:val="10"/>
        </w:rPr>
        <w:t xml:space="preserve"> </w:t>
      </w:r>
      <w:r>
        <w:t>7</w:t>
      </w:r>
      <w:r>
        <w:rPr>
          <w:spacing w:val="10"/>
        </w:rPr>
        <w:t xml:space="preserve"> </w:t>
      </w:r>
      <w:r>
        <w:t>to</w:t>
      </w:r>
      <w:r>
        <w:rPr>
          <w:spacing w:val="10"/>
        </w:rPr>
        <w:t xml:space="preserve"> </w:t>
      </w:r>
      <w:r>
        <w:t>the</w:t>
      </w:r>
      <w:r>
        <w:rPr>
          <w:spacing w:val="9"/>
        </w:rPr>
        <w:t xml:space="preserve"> </w:t>
      </w:r>
      <w:r>
        <w:rPr>
          <w:spacing w:val="-4"/>
        </w:rPr>
        <w:t>next</w:t>
      </w:r>
    </w:p>
    <w:p>
      <w:pPr>
        <w:pStyle w:val="9"/>
        <w:spacing w:line="268" w:lineRule="auto"/>
        <w:ind w:right="968"/>
      </w:pPr>
      <w:r>
        <w:t>tick microtask queue. The poll queue is now finished, and the microtask queues</w:t>
      </w:r>
      <w:r>
        <w:rPr>
          <w:spacing w:val="40"/>
        </w:rPr>
        <w:t xml:space="preserve"> </w:t>
      </w:r>
      <w:r>
        <w:t>are again consulted. Callback 7 runs from the next tick queue, the promise queue</w:t>
      </w:r>
      <w:r>
        <w:rPr>
          <w:spacing w:val="80"/>
        </w:rPr>
        <w:t xml:space="preserve"> </w:t>
      </w:r>
      <w:r>
        <w:t>is consulted and found empty, and the poll phase ends.</w:t>
      </w:r>
    </w:p>
    <w:p>
      <w:pPr>
        <w:pStyle w:val="9"/>
        <w:spacing w:before="136" w:line="268" w:lineRule="auto"/>
        <w:ind w:right="968"/>
      </w:pPr>
      <w:r>
        <w:t xml:space="preserve">Again, the event loop switches to the check phase where callback 6 is encountered. The number is printed, the microtask queues are determined to be empty, and the phase ends. The close phase is checked again and found empty. Finally the timers phase is consulted wherein callback 5 is executed. Once that’s done, the application doesn’t have </w:t>
      </w:r>
      <w:bookmarkStart w:id="74" w:name="_bookmark82"/>
      <w:bookmarkEnd w:id="74"/>
      <w:r>
        <w:t>any more work to do and it exits.</w:t>
      </w:r>
    </w:p>
    <w:p>
      <w:pPr>
        <w:pStyle w:val="9"/>
        <w:spacing w:before="141"/>
      </w:pPr>
      <w:r>
        <w:t>The</w:t>
      </w:r>
      <w:r>
        <w:rPr>
          <w:spacing w:val="7"/>
        </w:rPr>
        <w:t xml:space="preserve"> </w:t>
      </w:r>
      <w:r>
        <w:t>log</w:t>
      </w:r>
      <w:r>
        <w:rPr>
          <w:spacing w:val="9"/>
        </w:rPr>
        <w:t xml:space="preserve"> </w:t>
      </w:r>
      <w:r>
        <w:t>statements</w:t>
      </w:r>
      <w:r>
        <w:rPr>
          <w:spacing w:val="8"/>
        </w:rPr>
        <w:t xml:space="preserve"> </w:t>
      </w:r>
      <w:r>
        <w:t>have</w:t>
      </w:r>
      <w:r>
        <w:rPr>
          <w:spacing w:val="8"/>
        </w:rPr>
        <w:t xml:space="preserve"> </w:t>
      </w:r>
      <w:r>
        <w:t>been</w:t>
      </w:r>
      <w:r>
        <w:rPr>
          <w:spacing w:val="8"/>
        </w:rPr>
        <w:t xml:space="preserve"> </w:t>
      </w:r>
      <w:r>
        <w:t>printed</w:t>
      </w:r>
      <w:r>
        <w:rPr>
          <w:spacing w:val="9"/>
        </w:rPr>
        <w:t xml:space="preserve"> </w:t>
      </w:r>
      <w:r>
        <w:t>in</w:t>
      </w:r>
      <w:r>
        <w:rPr>
          <w:spacing w:val="9"/>
        </w:rPr>
        <w:t xml:space="preserve"> </w:t>
      </w:r>
      <w:r>
        <w:t>this</w:t>
      </w:r>
      <w:r>
        <w:rPr>
          <w:spacing w:val="8"/>
        </w:rPr>
        <w:t xml:space="preserve"> </w:t>
      </w:r>
      <w:r>
        <w:t>order:</w:t>
      </w:r>
      <w:r>
        <w:rPr>
          <w:spacing w:val="7"/>
        </w:rPr>
        <w:t xml:space="preserve"> </w:t>
      </w:r>
      <w:r>
        <w:t>8,</w:t>
      </w:r>
      <w:r>
        <w:rPr>
          <w:spacing w:val="9"/>
        </w:rPr>
        <w:t xml:space="preserve"> </w:t>
      </w:r>
      <w:r>
        <w:t>3,</w:t>
      </w:r>
      <w:r>
        <w:rPr>
          <w:spacing w:val="9"/>
        </w:rPr>
        <w:t xml:space="preserve"> </w:t>
      </w:r>
      <w:r>
        <w:t>2,</w:t>
      </w:r>
      <w:r>
        <w:rPr>
          <w:spacing w:val="9"/>
        </w:rPr>
        <w:t xml:space="preserve"> </w:t>
      </w:r>
      <w:r>
        <w:t>1,</w:t>
      </w:r>
      <w:r>
        <w:rPr>
          <w:spacing w:val="9"/>
        </w:rPr>
        <w:t xml:space="preserve"> </w:t>
      </w:r>
      <w:r>
        <w:t>4,</w:t>
      </w:r>
      <w:r>
        <w:rPr>
          <w:spacing w:val="9"/>
        </w:rPr>
        <w:t xml:space="preserve"> </w:t>
      </w:r>
      <w:r>
        <w:t>7,</w:t>
      </w:r>
      <w:r>
        <w:rPr>
          <w:spacing w:val="8"/>
        </w:rPr>
        <w:t xml:space="preserve"> </w:t>
      </w:r>
      <w:r>
        <w:t>6,</w:t>
      </w:r>
      <w:r>
        <w:rPr>
          <w:spacing w:val="9"/>
        </w:rPr>
        <w:t xml:space="preserve"> </w:t>
      </w:r>
      <w:r>
        <w:rPr>
          <w:spacing w:val="-5"/>
        </w:rPr>
        <w:t>5.</w:t>
      </w:r>
    </w:p>
    <w:p>
      <w:pPr>
        <w:pStyle w:val="9"/>
        <w:spacing w:before="192" w:line="249" w:lineRule="auto"/>
        <w:ind w:right="968"/>
      </w:pPr>
      <w:r>
        <w:t xml:space="preserve">When it comes to </w:t>
      </w:r>
      <w:r>
        <w:rPr>
          <w:rFonts w:ascii="MingLiU_HKSCS"/>
        </w:rPr>
        <w:t>async</w:t>
      </w:r>
      <w:r>
        <w:rPr>
          <w:rFonts w:ascii="MingLiU_HKSCS"/>
          <w:spacing w:val="-44"/>
        </w:rPr>
        <w:t xml:space="preserve"> </w:t>
      </w:r>
      <w:r>
        <w:t xml:space="preserve">functions, </w:t>
      </w:r>
      <w:bookmarkStart w:id="75" w:name="_bookmark83"/>
      <w:bookmarkEnd w:id="75"/>
      <w:r>
        <w:t xml:space="preserve">and operations that use the </w:t>
      </w:r>
      <w:r>
        <w:rPr>
          <w:rFonts w:ascii="MingLiU_HKSCS"/>
        </w:rPr>
        <w:t>await</w:t>
      </w:r>
      <w:r>
        <w:rPr>
          <w:rFonts w:ascii="MingLiU_HKSCS"/>
          <w:spacing w:val="-44"/>
        </w:rPr>
        <w:t xml:space="preserve"> </w:t>
      </w:r>
      <w:r>
        <w:t>keyword, code still plays by the same event loop rules. The main difference ends up being the syntax.</w:t>
      </w:r>
    </w:p>
    <w:p>
      <w:pPr>
        <w:pStyle w:val="9"/>
        <w:spacing w:before="166" w:line="268" w:lineRule="auto"/>
        <w:ind w:right="968"/>
      </w:pPr>
      <w:r>
        <w:t>Here is an</w:t>
      </w:r>
      <w:r>
        <w:rPr>
          <w:spacing w:val="33"/>
        </w:rPr>
        <w:t xml:space="preserve"> </w:t>
      </w:r>
      <w:r>
        <w:t>example of some complex</w:t>
      </w:r>
      <w:r>
        <w:rPr>
          <w:spacing w:val="33"/>
        </w:rPr>
        <w:t xml:space="preserve"> </w:t>
      </w:r>
      <w:r>
        <w:t>code that interleaves awaited</w:t>
      </w:r>
      <w:r>
        <w:rPr>
          <w:spacing w:val="33"/>
        </w:rPr>
        <w:t xml:space="preserve"> </w:t>
      </w:r>
      <w:r>
        <w:t>statements</w:t>
      </w:r>
      <w:r>
        <w:rPr>
          <w:spacing w:val="40"/>
        </w:rPr>
        <w:t xml:space="preserve"> </w:t>
      </w:r>
      <w:r>
        <w:t xml:space="preserve">with statements that schedule callbacks in a more straightforward manner. Go through it and write down the order in which you think the log statements will be </w:t>
      </w:r>
      <w:r>
        <w:rPr>
          <w:spacing w:val="-2"/>
        </w:rPr>
        <w:t>printed:</w:t>
      </w:r>
    </w:p>
    <w:p>
      <w:pPr>
        <w:pStyle w:val="9"/>
        <w:spacing w:before="8"/>
        <w:ind w:left="0"/>
        <w:rPr>
          <w:sz w:val="32"/>
        </w:rPr>
      </w:pPr>
    </w:p>
    <w:p>
      <w:pPr>
        <w:spacing w:before="0" w:line="211" w:lineRule="auto"/>
        <w:ind w:left="1047"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sleep_st </w:t>
      </w:r>
      <w:r>
        <w:rPr>
          <w:rFonts w:ascii="MingLiU_HKSCS"/>
          <w:color w:val="545454"/>
          <w:sz w:val="21"/>
        </w:rPr>
        <w:t xml:space="preserve">= </w:t>
      </w:r>
      <w:r>
        <w:rPr>
          <w:rFonts w:ascii="MingLiU_HKSCS"/>
          <w:sz w:val="21"/>
        </w:rPr>
        <w:t>(</w:t>
      </w:r>
      <w:r>
        <w:rPr>
          <w:rFonts w:ascii="MingLiU_HKSCS"/>
          <w:color w:val="000087"/>
          <w:sz w:val="21"/>
        </w:rPr>
        <w:t>t</w:t>
      </w:r>
      <w:r>
        <w:rPr>
          <w:rFonts w:ascii="MingLiU_HKSCS"/>
          <w:sz w:val="21"/>
        </w:rPr>
        <w:t xml:space="preserve">) </w:t>
      </w:r>
      <w:r>
        <w:rPr>
          <w:rFonts w:ascii="MingLiU_HKSCS"/>
          <w:color w:val="545454"/>
          <w:sz w:val="21"/>
        </w:rPr>
        <w:t xml:space="preserve">=&gt; </w:t>
      </w:r>
      <w:r>
        <w:rPr>
          <w:rFonts w:ascii="MingLiU_HKSCS"/>
          <w:color w:val="006699"/>
          <w:sz w:val="21"/>
        </w:rPr>
        <w:t xml:space="preserve">new </w:t>
      </w:r>
      <w:r>
        <w:rPr>
          <w:rFonts w:ascii="MingLiU_HKSCS"/>
          <w:color w:val="336666"/>
          <w:sz w:val="21"/>
        </w:rPr>
        <w:t>Promise</w:t>
      </w:r>
      <w:r>
        <w:rPr>
          <w:rFonts w:ascii="MingLiU_HKSCS"/>
          <w:sz w:val="21"/>
        </w:rPr>
        <w:t>((</w:t>
      </w:r>
      <w:r>
        <w:rPr>
          <w:rFonts w:ascii="MingLiU_HKSCS"/>
          <w:color w:val="000087"/>
          <w:sz w:val="21"/>
        </w:rPr>
        <w:t>r</w:t>
      </w:r>
      <w:r>
        <w:rPr>
          <w:rFonts w:ascii="MingLiU_HKSCS"/>
          <w:sz w:val="21"/>
        </w:rPr>
        <w:t xml:space="preserve">) </w:t>
      </w:r>
      <w:r>
        <w:rPr>
          <w:rFonts w:ascii="MingLiU_HKSCS"/>
          <w:color w:val="545454"/>
          <w:sz w:val="21"/>
        </w:rPr>
        <w:t xml:space="preserve">=&gt; </w:t>
      </w:r>
      <w:r>
        <w:rPr>
          <w:rFonts w:ascii="MingLiU_HKSCS"/>
          <w:color w:val="000087"/>
          <w:sz w:val="21"/>
        </w:rPr>
        <w:t>setTimeout</w:t>
      </w:r>
      <w:r>
        <w:rPr>
          <w:rFonts w:ascii="MingLiU_HKSCS"/>
          <w:sz w:val="21"/>
        </w:rPr>
        <w:t>(</w:t>
      </w:r>
      <w:r>
        <w:rPr>
          <w:rFonts w:ascii="MingLiU_HKSCS"/>
          <w:color w:val="000087"/>
          <w:sz w:val="21"/>
        </w:rPr>
        <w:t>r</w:t>
      </w:r>
      <w:r>
        <w:rPr>
          <w:rFonts w:ascii="MingLiU_HKSCS"/>
          <w:sz w:val="21"/>
        </w:rPr>
        <w:t xml:space="preserve">, </w:t>
      </w:r>
      <w:r>
        <w:rPr>
          <w:rFonts w:ascii="MingLiU_HKSCS"/>
          <w:color w:val="000087"/>
          <w:sz w:val="21"/>
        </w:rPr>
        <w:t>t</w:t>
      </w:r>
      <w:r>
        <w:rPr>
          <w:rFonts w:ascii="MingLiU_HKSCS"/>
          <w:sz w:val="21"/>
        </w:rPr>
        <w:t xml:space="preserve">)); </w:t>
      </w:r>
      <w:r>
        <w:rPr>
          <w:rFonts w:ascii="MingLiU_HKSCS"/>
          <w:color w:val="006699"/>
          <w:sz w:val="21"/>
        </w:rPr>
        <w:t xml:space="preserve">const </w:t>
      </w:r>
      <w:r>
        <w:rPr>
          <w:rFonts w:ascii="MingLiU_HKSCS"/>
          <w:color w:val="000087"/>
          <w:sz w:val="21"/>
        </w:rPr>
        <w:t xml:space="preserve">sleep_im </w:t>
      </w:r>
      <w:r>
        <w:rPr>
          <w:rFonts w:ascii="MingLiU_HKSCS"/>
          <w:color w:val="545454"/>
          <w:sz w:val="21"/>
        </w:rPr>
        <w:t xml:space="preserve">= </w:t>
      </w:r>
      <w:r>
        <w:rPr>
          <w:rFonts w:ascii="MingLiU_HKSCS"/>
          <w:sz w:val="21"/>
        </w:rPr>
        <w:t xml:space="preserve">() </w:t>
      </w:r>
      <w:r>
        <w:rPr>
          <w:rFonts w:ascii="MingLiU_HKSCS"/>
          <w:color w:val="545454"/>
          <w:sz w:val="21"/>
        </w:rPr>
        <w:t xml:space="preserve">=&gt; </w:t>
      </w:r>
      <w:r>
        <w:rPr>
          <w:rFonts w:ascii="MingLiU_HKSCS"/>
          <w:color w:val="006699"/>
          <w:sz w:val="21"/>
        </w:rPr>
        <w:t xml:space="preserve">new </w:t>
      </w:r>
      <w:r>
        <w:rPr>
          <w:rFonts w:ascii="MingLiU_HKSCS"/>
          <w:color w:val="336666"/>
          <w:sz w:val="21"/>
        </w:rPr>
        <w:t>Promise</w:t>
      </w:r>
      <w:r>
        <w:rPr>
          <w:rFonts w:ascii="MingLiU_HKSCS"/>
          <w:sz w:val="21"/>
        </w:rPr>
        <w:t>((</w:t>
      </w:r>
      <w:r>
        <w:rPr>
          <w:rFonts w:ascii="MingLiU_HKSCS"/>
          <w:color w:val="000087"/>
          <w:sz w:val="21"/>
        </w:rPr>
        <w:t>r</w:t>
      </w:r>
      <w:r>
        <w:rPr>
          <w:rFonts w:ascii="MingLiU_HKSCS"/>
          <w:sz w:val="21"/>
        </w:rPr>
        <w:t xml:space="preserve">) </w:t>
      </w:r>
      <w:r>
        <w:rPr>
          <w:rFonts w:ascii="MingLiU_HKSCS"/>
          <w:color w:val="545454"/>
          <w:sz w:val="21"/>
        </w:rPr>
        <w:t xml:space="preserve">=&gt; </w:t>
      </w:r>
      <w:r>
        <w:rPr>
          <w:rFonts w:ascii="MingLiU_HKSCS"/>
          <w:color w:val="000087"/>
          <w:sz w:val="21"/>
        </w:rPr>
        <w:t>setImmediate</w:t>
      </w:r>
      <w:r>
        <w:rPr>
          <w:rFonts w:ascii="MingLiU_HKSCS"/>
          <w:sz w:val="21"/>
        </w:rPr>
        <w:t>(</w:t>
      </w:r>
      <w:r>
        <w:rPr>
          <w:rFonts w:ascii="MingLiU_HKSCS"/>
          <w:color w:val="000087"/>
          <w:sz w:val="21"/>
        </w:rPr>
        <w:t>r</w:t>
      </w:r>
      <w:r>
        <w:rPr>
          <w:rFonts w:ascii="MingLiU_HKSCS"/>
          <w:sz w:val="21"/>
        </w:rPr>
        <w:t>));</w:t>
      </w:r>
    </w:p>
    <w:p>
      <w:pPr>
        <w:pStyle w:val="9"/>
        <w:spacing w:before="12"/>
        <w:ind w:left="0"/>
        <w:rPr>
          <w:rFonts w:ascii="MingLiU_HKSCS"/>
          <w:sz w:val="16"/>
        </w:rPr>
      </w:pPr>
    </w:p>
    <w:p>
      <w:pPr>
        <w:spacing w:before="0" w:line="276" w:lineRule="exact"/>
        <w:ind w:left="1047"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8" w:line="211" w:lineRule="auto"/>
        <w:ind w:left="1263"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1</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2</w:t>
      </w:r>
      <w:r>
        <w:rPr>
          <w:rFonts w:ascii="MingLiU_HKSCS"/>
          <w:spacing w:val="-2"/>
          <w:sz w:val="21"/>
        </w:rPr>
        <w:t>);</w:t>
      </w:r>
    </w:p>
    <w:p>
      <w:pPr>
        <w:spacing w:before="0" w:line="253" w:lineRule="exact"/>
        <w:ind w:left="1263" w:right="0" w:firstLine="0"/>
        <w:jc w:val="left"/>
        <w:rPr>
          <w:rFonts w:ascii="MingLiU_HKSCS"/>
          <w:sz w:val="21"/>
        </w:rPr>
      </w:pPr>
      <w:r>
        <w:rPr>
          <w:rFonts w:ascii="MingLiU_HKSCS"/>
          <w:color w:val="000087"/>
          <w:sz w:val="21"/>
        </w:rPr>
        <w:t>await</w:t>
      </w:r>
      <w:r>
        <w:rPr>
          <w:rFonts w:ascii="MingLiU_HKSCS"/>
          <w:color w:val="000087"/>
          <w:spacing w:val="13"/>
          <w:sz w:val="21"/>
        </w:rPr>
        <w:t xml:space="preserve"> </w:t>
      </w:r>
      <w:r>
        <w:rPr>
          <w:rFonts w:ascii="MingLiU_HKSCS"/>
          <w:color w:val="000087"/>
          <w:spacing w:val="-2"/>
          <w:sz w:val="21"/>
        </w:rPr>
        <w:t>sleep_st</w:t>
      </w:r>
      <w:r>
        <w:rPr>
          <w:rFonts w:ascii="MingLiU_HKSCS"/>
          <w:spacing w:val="-2"/>
          <w:sz w:val="21"/>
        </w:rPr>
        <w:t>(</w:t>
      </w:r>
      <w:r>
        <w:rPr>
          <w:rFonts w:ascii="MingLiU_HKSCS"/>
          <w:color w:val="FF6600"/>
          <w:spacing w:val="-2"/>
          <w:sz w:val="21"/>
        </w:rPr>
        <w:t>0</w:t>
      </w:r>
      <w:r>
        <w:rPr>
          <w:rFonts w:ascii="MingLiU_HKSCS"/>
          <w:spacing w:val="-2"/>
          <w:sz w:val="21"/>
        </w:rPr>
        <w:t>);</w:t>
      </w:r>
    </w:p>
    <w:p>
      <w:pPr>
        <w:spacing w:before="8" w:line="211" w:lineRule="auto"/>
        <w:ind w:left="1263"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3</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4</w:t>
      </w:r>
      <w:r>
        <w:rPr>
          <w:rFonts w:ascii="MingLiU_HKSCS"/>
          <w:spacing w:val="-2"/>
          <w:sz w:val="21"/>
        </w:rPr>
        <w:t>);</w:t>
      </w:r>
    </w:p>
    <w:p>
      <w:pPr>
        <w:spacing w:before="0" w:line="270" w:lineRule="exact"/>
        <w:ind w:left="1263" w:right="0" w:firstLine="0"/>
        <w:jc w:val="left"/>
        <w:rPr>
          <w:rFonts w:ascii="MingLiU_HKSCS"/>
          <w:sz w:val="21"/>
        </w:rPr>
      </w:pPr>
      <w:r>
        <w:rPr>
          <w:rFonts w:ascii="MingLiU_HKSCS"/>
          <w:color w:val="000087"/>
          <w:sz w:val="21"/>
        </w:rPr>
        <w:t>await</w:t>
      </w:r>
      <w:r>
        <w:rPr>
          <w:rFonts w:ascii="MingLiU_HKSCS"/>
          <w:color w:val="000087"/>
          <w:spacing w:val="13"/>
          <w:sz w:val="21"/>
        </w:rPr>
        <w:t xml:space="preserve"> </w:t>
      </w:r>
      <w:r>
        <w:rPr>
          <w:rFonts w:ascii="MingLiU_HKSCS"/>
          <w:color w:val="000087"/>
          <w:spacing w:val="-2"/>
          <w:sz w:val="21"/>
        </w:rPr>
        <w:t>sleep_im</w:t>
      </w:r>
      <w:r>
        <w:rPr>
          <w:rFonts w:ascii="MingLiU_HKSCS"/>
          <w:spacing w:val="-2"/>
          <w:sz w:val="21"/>
        </w:rPr>
        <w:t>();</w:t>
      </w:r>
    </w:p>
    <w:p>
      <w:pPr>
        <w:spacing w:after="0" w:line="270" w:lineRule="exact"/>
        <w:jc w:val="left"/>
        <w:rPr>
          <w:rFonts w:ascii="MingLiU_HKSCS"/>
          <w:sz w:val="21"/>
        </w:rPr>
        <w:sectPr>
          <w:pgSz w:w="12240" w:h="15840"/>
          <w:pgMar w:top="1380" w:right="700" w:bottom="280" w:left="680" w:header="720" w:footer="720" w:gutter="0"/>
          <w:cols w:space="720" w:num="1"/>
        </w:sectPr>
      </w:pPr>
    </w:p>
    <w:p>
      <w:pPr>
        <w:spacing w:before="65" w:line="211" w:lineRule="auto"/>
        <w:ind w:left="1263"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5</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6</w:t>
      </w:r>
      <w:r>
        <w:rPr>
          <w:rFonts w:ascii="MingLiU_HKSCS"/>
          <w:spacing w:val="-2"/>
          <w:sz w:val="21"/>
        </w:rPr>
        <w:t>);</w:t>
      </w:r>
    </w:p>
    <w:p>
      <w:pPr>
        <w:spacing w:before="0" w:line="253" w:lineRule="exact"/>
        <w:ind w:left="1263" w:right="0" w:firstLine="0"/>
        <w:jc w:val="left"/>
        <w:rPr>
          <w:rFonts w:ascii="MingLiU_HKSCS"/>
          <w:sz w:val="21"/>
        </w:rPr>
      </w:pPr>
      <w:r>
        <w:rPr>
          <w:rFonts w:ascii="MingLiU_HKSCS"/>
          <w:color w:val="000087"/>
          <w:sz w:val="21"/>
        </w:rPr>
        <w:t>await</w:t>
      </w:r>
      <w:r>
        <w:rPr>
          <w:rFonts w:ascii="MingLiU_HKSCS"/>
          <w:color w:val="000087"/>
          <w:spacing w:val="13"/>
          <w:sz w:val="21"/>
        </w:rPr>
        <w:t xml:space="preserve"> </w:t>
      </w:r>
      <w:r>
        <w:rPr>
          <w:rFonts w:ascii="MingLiU_HKSCS"/>
          <w:color w:val="FF6600"/>
          <w:spacing w:val="-5"/>
          <w:sz w:val="21"/>
        </w:rPr>
        <w:t>1</w:t>
      </w:r>
      <w:r>
        <w:rPr>
          <w:rFonts w:ascii="MingLiU_HKSCS"/>
          <w:spacing w:val="-5"/>
          <w:sz w:val="21"/>
        </w:rPr>
        <w:t>;</w:t>
      </w:r>
    </w:p>
    <w:p>
      <w:pPr>
        <w:spacing w:before="8" w:line="211" w:lineRule="auto"/>
        <w:ind w:left="1263"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7</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8</w:t>
      </w:r>
      <w:r>
        <w:rPr>
          <w:rFonts w:ascii="MingLiU_HKSCS"/>
          <w:spacing w:val="-2"/>
          <w:sz w:val="21"/>
        </w:rPr>
        <w:t>);</w:t>
      </w:r>
    </w:p>
    <w:p>
      <w:pPr>
        <w:spacing w:before="0" w:line="270" w:lineRule="exact"/>
        <w:ind w:left="1047" w:right="0" w:firstLine="0"/>
        <w:jc w:val="left"/>
        <w:rPr>
          <w:rFonts w:ascii="MingLiU_HKSCS"/>
          <w:sz w:val="21"/>
        </w:rPr>
      </w:pPr>
      <w:r>
        <w:rPr>
          <w:rFonts w:ascii="MingLiU_HKSCS"/>
          <w:spacing w:val="-2"/>
          <w:sz w:val="21"/>
        </w:rPr>
        <w:t>})();</w:t>
      </w:r>
    </w:p>
    <w:p>
      <w:pPr>
        <w:pStyle w:val="9"/>
        <w:spacing w:before="6"/>
        <w:ind w:left="0"/>
        <w:rPr>
          <w:rFonts w:ascii="MingLiU_HKSCS"/>
          <w:sz w:val="24"/>
        </w:rPr>
      </w:pPr>
    </w:p>
    <w:p>
      <w:pPr>
        <w:pStyle w:val="9"/>
        <w:spacing w:before="1" w:line="254" w:lineRule="auto"/>
        <w:ind w:right="775"/>
        <w:jc w:val="both"/>
      </w:pPr>
      <w:r>
        <w:t xml:space="preserve">When it comes to </w:t>
      </w:r>
      <w:r>
        <w:rPr>
          <w:rFonts w:ascii="MingLiU_HKSCS"/>
        </w:rPr>
        <w:t>async</w:t>
      </w:r>
      <w:r>
        <w:rPr>
          <w:rFonts w:ascii="MingLiU_HKSCS"/>
          <w:spacing w:val="-35"/>
        </w:rPr>
        <w:t xml:space="preserve"> </w:t>
      </w:r>
      <w:r>
        <w:t xml:space="preserve">functions and statements preceded with </w:t>
      </w:r>
      <w:r>
        <w:rPr>
          <w:rFonts w:ascii="MingLiU_HKSCS"/>
        </w:rPr>
        <w:t>await</w:t>
      </w:r>
      <w:r>
        <w:t>, you can almost think of them as being syntactic sugar for code that uses nested callbacks, or</w:t>
      </w:r>
      <w:r>
        <w:rPr>
          <w:spacing w:val="25"/>
        </w:rPr>
        <w:t xml:space="preserve"> </w:t>
      </w:r>
      <w:r>
        <w:t>even</w:t>
      </w:r>
      <w:r>
        <w:rPr>
          <w:spacing w:val="26"/>
        </w:rPr>
        <w:t xml:space="preserve"> </w:t>
      </w:r>
      <w:r>
        <w:t>as</w:t>
      </w:r>
      <w:r>
        <w:rPr>
          <w:spacing w:val="25"/>
        </w:rPr>
        <w:t xml:space="preserve"> </w:t>
      </w:r>
      <w:r>
        <w:t>a</w:t>
      </w:r>
      <w:r>
        <w:rPr>
          <w:spacing w:val="25"/>
        </w:rPr>
        <w:t xml:space="preserve"> </w:t>
      </w:r>
      <w:r>
        <w:t>chain</w:t>
      </w:r>
      <w:r>
        <w:rPr>
          <w:spacing w:val="26"/>
        </w:rPr>
        <w:t xml:space="preserve"> </w:t>
      </w:r>
      <w:r>
        <w:t>of</w:t>
      </w:r>
      <w:r>
        <w:rPr>
          <w:spacing w:val="25"/>
        </w:rPr>
        <w:t xml:space="preserve"> </w:t>
      </w:r>
      <w:r>
        <w:rPr>
          <w:rFonts w:ascii="MingLiU_HKSCS"/>
        </w:rPr>
        <w:t>.then()</w:t>
      </w:r>
      <w:r>
        <w:rPr>
          <w:rFonts w:ascii="MingLiU_HKSCS"/>
          <w:spacing w:val="-45"/>
        </w:rPr>
        <w:t xml:space="preserve"> </w:t>
      </w:r>
      <w:r>
        <w:t>calls.</w:t>
      </w:r>
      <w:r>
        <w:rPr>
          <w:spacing w:val="26"/>
        </w:rPr>
        <w:t xml:space="preserve"> </w:t>
      </w:r>
      <w:r>
        <w:t>The</w:t>
      </w:r>
      <w:r>
        <w:rPr>
          <w:spacing w:val="25"/>
        </w:rPr>
        <w:t xml:space="preserve"> </w:t>
      </w:r>
      <w:r>
        <w:t>following</w:t>
      </w:r>
      <w:r>
        <w:rPr>
          <w:spacing w:val="26"/>
        </w:rPr>
        <w:t xml:space="preserve"> </w:t>
      </w:r>
      <w:r>
        <w:t>example</w:t>
      </w:r>
      <w:r>
        <w:rPr>
          <w:spacing w:val="25"/>
        </w:rPr>
        <w:t xml:space="preserve"> </w:t>
      </w:r>
      <w:r>
        <w:t>is</w:t>
      </w:r>
      <w:r>
        <w:rPr>
          <w:spacing w:val="25"/>
        </w:rPr>
        <w:t xml:space="preserve"> </w:t>
      </w:r>
      <w:r>
        <w:t>another</w:t>
      </w:r>
      <w:r>
        <w:rPr>
          <w:spacing w:val="25"/>
        </w:rPr>
        <w:t xml:space="preserve"> </w:t>
      </w:r>
      <w:r>
        <w:t>way</w:t>
      </w:r>
      <w:r>
        <w:rPr>
          <w:spacing w:val="26"/>
        </w:rPr>
        <w:t xml:space="preserve"> </w:t>
      </w:r>
      <w:r>
        <w:t>to</w:t>
      </w:r>
    </w:p>
    <w:p>
      <w:pPr>
        <w:pStyle w:val="9"/>
        <w:spacing w:line="278" w:lineRule="exact"/>
        <w:jc w:val="both"/>
      </w:pPr>
      <w:r>
        <w:t>think</w:t>
      </w:r>
      <w:r>
        <w:rPr>
          <w:spacing w:val="10"/>
        </w:rPr>
        <w:t xml:space="preserve"> </w:t>
      </w:r>
      <w:r>
        <w:t>of</w:t>
      </w:r>
      <w:r>
        <w:rPr>
          <w:spacing w:val="10"/>
        </w:rPr>
        <w:t xml:space="preserve"> </w:t>
      </w:r>
      <w:r>
        <w:t>the</w:t>
      </w:r>
      <w:r>
        <w:rPr>
          <w:spacing w:val="10"/>
        </w:rPr>
        <w:t xml:space="preserve"> </w:t>
      </w:r>
      <w:r>
        <w:t>previous</w:t>
      </w:r>
      <w:r>
        <w:rPr>
          <w:spacing w:val="10"/>
        </w:rPr>
        <w:t xml:space="preserve"> </w:t>
      </w:r>
      <w:r>
        <w:t>example.</w:t>
      </w:r>
      <w:r>
        <w:rPr>
          <w:spacing w:val="10"/>
        </w:rPr>
        <w:t xml:space="preserve"> </w:t>
      </w:r>
      <w:r>
        <w:t>Again,</w:t>
      </w:r>
      <w:r>
        <w:rPr>
          <w:spacing w:val="11"/>
        </w:rPr>
        <w:t xml:space="preserve"> </w:t>
      </w:r>
      <w:r>
        <w:t>look</w:t>
      </w:r>
      <w:r>
        <w:rPr>
          <w:spacing w:val="11"/>
        </w:rPr>
        <w:t xml:space="preserve"> </w:t>
      </w:r>
      <w:r>
        <w:t>at</w:t>
      </w:r>
      <w:r>
        <w:rPr>
          <w:spacing w:val="10"/>
        </w:rPr>
        <w:t xml:space="preserve"> </w:t>
      </w:r>
      <w:r>
        <w:t>the</w:t>
      </w:r>
      <w:r>
        <w:rPr>
          <w:spacing w:val="10"/>
        </w:rPr>
        <w:t xml:space="preserve"> </w:t>
      </w:r>
      <w:r>
        <w:t>code</w:t>
      </w:r>
      <w:r>
        <w:rPr>
          <w:spacing w:val="9"/>
        </w:rPr>
        <w:t xml:space="preserve"> </w:t>
      </w:r>
      <w:r>
        <w:t>and</w:t>
      </w:r>
      <w:r>
        <w:rPr>
          <w:spacing w:val="11"/>
        </w:rPr>
        <w:t xml:space="preserve"> </w:t>
      </w:r>
      <w:r>
        <w:t>write</w:t>
      </w:r>
      <w:r>
        <w:rPr>
          <w:spacing w:val="10"/>
        </w:rPr>
        <w:t xml:space="preserve"> </w:t>
      </w:r>
      <w:r>
        <w:t>down</w:t>
      </w:r>
      <w:r>
        <w:rPr>
          <w:spacing w:val="11"/>
        </w:rPr>
        <w:t xml:space="preserve"> </w:t>
      </w:r>
      <w:r>
        <w:t>the</w:t>
      </w:r>
      <w:r>
        <w:rPr>
          <w:spacing w:val="10"/>
        </w:rPr>
        <w:t xml:space="preserve"> </w:t>
      </w:r>
      <w:r>
        <w:rPr>
          <w:spacing w:val="-2"/>
        </w:rPr>
        <w:t>order</w:t>
      </w:r>
    </w:p>
    <w:p>
      <w:pPr>
        <w:pStyle w:val="9"/>
        <w:spacing w:before="38"/>
        <w:jc w:val="both"/>
      </w:pPr>
      <w:r>
        <w:t>in</w:t>
      </w:r>
      <w:r>
        <w:rPr>
          <w:spacing w:val="10"/>
        </w:rPr>
        <w:t xml:space="preserve"> </w:t>
      </w:r>
      <w:r>
        <w:t>which</w:t>
      </w:r>
      <w:r>
        <w:rPr>
          <w:spacing w:val="11"/>
        </w:rPr>
        <w:t xml:space="preserve"> </w:t>
      </w:r>
      <w:r>
        <w:t>you</w:t>
      </w:r>
      <w:r>
        <w:rPr>
          <w:spacing w:val="11"/>
        </w:rPr>
        <w:t xml:space="preserve"> </w:t>
      </w:r>
      <w:r>
        <w:t>think</w:t>
      </w:r>
      <w:r>
        <w:rPr>
          <w:spacing w:val="11"/>
        </w:rPr>
        <w:t xml:space="preserve"> </w:t>
      </w:r>
      <w:r>
        <w:t>the</w:t>
      </w:r>
      <w:r>
        <w:rPr>
          <w:spacing w:val="9"/>
        </w:rPr>
        <w:t xml:space="preserve"> </w:t>
      </w:r>
      <w:r>
        <w:t>log</w:t>
      </w:r>
      <w:r>
        <w:rPr>
          <w:spacing w:val="11"/>
        </w:rPr>
        <w:t xml:space="preserve"> </w:t>
      </w:r>
      <w:r>
        <w:t>commands</w:t>
      </w:r>
      <w:r>
        <w:rPr>
          <w:spacing w:val="10"/>
        </w:rPr>
        <w:t xml:space="preserve"> </w:t>
      </w:r>
      <w:r>
        <w:t>will</w:t>
      </w:r>
      <w:r>
        <w:rPr>
          <w:spacing w:val="9"/>
        </w:rPr>
        <w:t xml:space="preserve"> </w:t>
      </w:r>
      <w:r>
        <w:rPr>
          <w:spacing w:val="-2"/>
        </w:rPr>
        <w:t>print:</w:t>
      </w:r>
    </w:p>
    <w:p>
      <w:pPr>
        <w:pStyle w:val="9"/>
        <w:spacing w:before="2"/>
        <w:ind w:left="0"/>
        <w:rPr>
          <w:sz w:val="36"/>
        </w:rPr>
      </w:pPr>
    </w:p>
    <w:p>
      <w:pPr>
        <w:spacing w:before="1" w:line="211" w:lineRule="auto"/>
        <w:ind w:left="1047" w:right="4932" w:firstLine="0"/>
        <w:jc w:val="left"/>
        <w:rPr>
          <w:rFonts w:ascii="MingLiU_HKSCS"/>
          <w:sz w:val="21"/>
        </w:rPr>
      </w:pP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1</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2</w:t>
      </w:r>
      <w:r>
        <w:rPr>
          <w:rFonts w:ascii="MingLiU_HKSCS"/>
          <w:spacing w:val="-2"/>
          <w:sz w:val="21"/>
        </w:rPr>
        <w:t>);</w:t>
      </w:r>
    </w:p>
    <w:p>
      <w:pPr>
        <w:spacing w:before="1" w:line="211" w:lineRule="auto"/>
        <w:ind w:left="1263" w:right="4404" w:hanging="216"/>
        <w:jc w:val="left"/>
        <w:rPr>
          <w:rFonts w:ascii="MingLiU_HKSCS"/>
          <w:sz w:val="21"/>
        </w:rPr>
      </w:pPr>
      <w:r>
        <w:rPr>
          <w:rFonts w:ascii="MingLiU_HKSCS"/>
          <w:color w:val="336666"/>
          <w:sz w:val="21"/>
        </w:rPr>
        <w:t>Promise</w:t>
      </w:r>
      <w:r>
        <w:rPr>
          <w:rFonts w:ascii="MingLiU_HKSCS"/>
          <w:sz w:val="21"/>
        </w:rPr>
        <w:t>.</w:t>
      </w:r>
      <w:r>
        <w:rPr>
          <w:rFonts w:ascii="MingLiU_HKSCS"/>
          <w:color w:val="000087"/>
          <w:sz w:val="21"/>
        </w:rPr>
        <w:t>resolve</w:t>
      </w:r>
      <w:r>
        <w:rPr>
          <w:rFonts w:ascii="MingLiU_HKSCS"/>
          <w:sz w:val="21"/>
        </w:rPr>
        <w:t>().</w:t>
      </w:r>
      <w:r>
        <w:rPr>
          <w:rFonts w:ascii="MingLiU_HKSCS"/>
          <w:color w:val="000087"/>
          <w:sz w:val="21"/>
        </w:rPr>
        <w:t>then</w:t>
      </w:r>
      <w:r>
        <w:rPr>
          <w:rFonts w:ascii="MingLiU_HKSCS"/>
          <w:sz w:val="21"/>
        </w:rPr>
        <w:t xml:space="preserve">(() </w:t>
      </w:r>
      <w:r>
        <w:rPr>
          <w:rFonts w:ascii="MingLiU_HKSCS"/>
          <w:color w:val="545454"/>
          <w:sz w:val="21"/>
        </w:rPr>
        <w:t xml:space="preserve">=&gt;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3</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4</w:t>
      </w:r>
      <w:r>
        <w:rPr>
          <w:rFonts w:ascii="MingLiU_HKSCS"/>
          <w:spacing w:val="-2"/>
          <w:sz w:val="21"/>
        </w:rPr>
        <w:t>);</w:t>
      </w:r>
    </w:p>
    <w:p>
      <w:pPr>
        <w:spacing w:before="3" w:line="211" w:lineRule="auto"/>
        <w:ind w:left="1480" w:right="4404" w:hanging="216"/>
        <w:jc w:val="left"/>
        <w:rPr>
          <w:rFonts w:ascii="MingLiU_HKSCS"/>
          <w:sz w:val="21"/>
        </w:rPr>
      </w:pPr>
      <w:r>
        <w:rPr>
          <w:rFonts w:ascii="MingLiU_HKSCS"/>
          <w:color w:val="336666"/>
          <w:sz w:val="21"/>
        </w:rPr>
        <w:t>Promise</w:t>
      </w:r>
      <w:r>
        <w:rPr>
          <w:rFonts w:ascii="MingLiU_HKSCS"/>
          <w:sz w:val="21"/>
        </w:rPr>
        <w:t>.</w:t>
      </w:r>
      <w:r>
        <w:rPr>
          <w:rFonts w:ascii="MingLiU_HKSCS"/>
          <w:color w:val="000087"/>
          <w:sz w:val="21"/>
        </w:rPr>
        <w:t>resolve</w:t>
      </w:r>
      <w:r>
        <w:rPr>
          <w:rFonts w:ascii="MingLiU_HKSCS"/>
          <w:sz w:val="21"/>
        </w:rPr>
        <w:t>().</w:t>
      </w:r>
      <w:r>
        <w:rPr>
          <w:rFonts w:ascii="MingLiU_HKSCS"/>
          <w:color w:val="000087"/>
          <w:sz w:val="21"/>
        </w:rPr>
        <w:t>then</w:t>
      </w:r>
      <w:r>
        <w:rPr>
          <w:rFonts w:ascii="MingLiU_HKSCS"/>
          <w:sz w:val="21"/>
        </w:rPr>
        <w:t xml:space="preserve">(() </w:t>
      </w:r>
      <w:r>
        <w:rPr>
          <w:rFonts w:ascii="MingLiU_HKSCS"/>
          <w:color w:val="545454"/>
          <w:sz w:val="21"/>
        </w:rPr>
        <w:t xml:space="preserve">=&gt; </w:t>
      </w: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5</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6</w:t>
      </w:r>
      <w:r>
        <w:rPr>
          <w:rFonts w:ascii="MingLiU_HKSCS"/>
          <w:spacing w:val="-2"/>
          <w:sz w:val="21"/>
        </w:rPr>
        <w:t>);</w:t>
      </w:r>
    </w:p>
    <w:p>
      <w:pPr>
        <w:spacing w:before="2" w:line="211" w:lineRule="auto"/>
        <w:ind w:left="1696" w:right="4932" w:hanging="216"/>
        <w:jc w:val="left"/>
        <w:rPr>
          <w:rFonts w:ascii="MingLiU_HKSCS"/>
          <w:sz w:val="21"/>
        </w:rPr>
      </w:pPr>
      <w:r>
        <w:rPr>
          <w:rFonts w:ascii="MingLiU_HKSCS"/>
          <w:color w:val="336666"/>
          <w:sz w:val="21"/>
        </w:rPr>
        <w:t>Promise</w:t>
      </w:r>
      <w:r>
        <w:rPr>
          <w:rFonts w:ascii="MingLiU_HKSCS"/>
          <w:sz w:val="21"/>
        </w:rPr>
        <w:t>.</w:t>
      </w:r>
      <w:r>
        <w:rPr>
          <w:rFonts w:ascii="MingLiU_HKSCS"/>
          <w:color w:val="000087"/>
          <w:sz w:val="21"/>
        </w:rPr>
        <w:t>resolve</w:t>
      </w:r>
      <w:r>
        <w:rPr>
          <w:rFonts w:ascii="MingLiU_HKSCS"/>
          <w:sz w:val="21"/>
        </w:rPr>
        <w:t>().</w:t>
      </w:r>
      <w:r>
        <w:rPr>
          <w:rFonts w:ascii="MingLiU_HKSCS"/>
          <w:color w:val="000087"/>
          <w:sz w:val="21"/>
        </w:rPr>
        <w:t>then</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setImmediate</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FF6600"/>
          <w:sz w:val="21"/>
        </w:rPr>
        <w:t>7</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FF6600"/>
          <w:spacing w:val="-2"/>
          <w:sz w:val="21"/>
        </w:rPr>
        <w:t>8</w:t>
      </w:r>
      <w:r>
        <w:rPr>
          <w:rFonts w:ascii="MingLiU_HKSCS"/>
          <w:spacing w:val="-2"/>
          <w:sz w:val="21"/>
        </w:rPr>
        <w:t>);</w:t>
      </w:r>
    </w:p>
    <w:p>
      <w:pPr>
        <w:spacing w:before="0" w:line="254" w:lineRule="exact"/>
        <w:ind w:left="1480" w:right="0" w:firstLine="0"/>
        <w:jc w:val="left"/>
        <w:rPr>
          <w:rFonts w:ascii="MingLiU_HKSCS"/>
          <w:sz w:val="21"/>
        </w:rPr>
      </w:pPr>
      <w:r>
        <w:rPr>
          <w:rFonts w:ascii="MingLiU_HKSCS"/>
          <w:spacing w:val="-5"/>
          <w:sz w:val="21"/>
        </w:rPr>
        <w:t>});</w:t>
      </w:r>
    </w:p>
    <w:p>
      <w:pPr>
        <w:spacing w:before="0" w:line="259" w:lineRule="exact"/>
        <w:ind w:left="1263" w:right="0" w:firstLine="0"/>
        <w:jc w:val="left"/>
        <w:rPr>
          <w:rFonts w:ascii="MingLiU_HKSCS"/>
          <w:sz w:val="21"/>
        </w:rPr>
      </w:pPr>
      <w:r>
        <w:rPr>
          <w:rFonts w:ascii="MingLiU_HKSCS"/>
          <w:spacing w:val="-4"/>
          <w:sz w:val="21"/>
        </w:rPr>
        <w:t>}));</w:t>
      </w:r>
    </w:p>
    <w:p>
      <w:pPr>
        <w:spacing w:before="0" w:line="276" w:lineRule="exact"/>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FF6600"/>
          <w:spacing w:val="-4"/>
          <w:sz w:val="21"/>
        </w:rPr>
        <w:t>0</w:t>
      </w:r>
      <w:r>
        <w:rPr>
          <w:rFonts w:ascii="MingLiU_HKSCS"/>
          <w:spacing w:val="-4"/>
          <w:sz w:val="21"/>
        </w:rPr>
        <w:t>));</w:t>
      </w:r>
    </w:p>
    <w:p>
      <w:pPr>
        <w:pStyle w:val="9"/>
        <w:spacing w:before="10"/>
        <w:ind w:left="0"/>
        <w:rPr>
          <w:rFonts w:ascii="MingLiU_HKSCS"/>
          <w:sz w:val="23"/>
        </w:rPr>
      </w:pPr>
    </w:p>
    <w:p>
      <w:pPr>
        <w:pStyle w:val="9"/>
        <w:spacing w:line="268" w:lineRule="auto"/>
        <w:ind w:right="968"/>
      </w:pPr>
      <w:r>
        <w:t>Did you come up with a different solution when you read this second example? Did it seem easier to reason about? This time around, you can more easily apply the same rules about the event loop that have already been covered. In this example it’s hopefully clearer that, even though the resolved promises make it look like the code that follows should be run much earlier, they still have to wait for the underlying</w:t>
      </w:r>
      <w:r>
        <w:rPr>
          <w:spacing w:val="36"/>
        </w:rPr>
        <w:t xml:space="preserve"> </w:t>
      </w:r>
      <w:r>
        <w:rPr>
          <w:rFonts w:ascii="MingLiU_HKSCS" w:hAnsi="MingLiU_HKSCS"/>
        </w:rPr>
        <w:t>setTimeout()</w:t>
      </w:r>
      <w:r>
        <w:rPr>
          <w:rFonts w:ascii="MingLiU_HKSCS" w:hAnsi="MingLiU_HKSCS"/>
          <w:spacing w:val="-35"/>
        </w:rPr>
        <w:t xml:space="preserve"> </w:t>
      </w:r>
      <w:r>
        <w:t xml:space="preserve">or </w:t>
      </w:r>
      <w:r>
        <w:rPr>
          <w:rFonts w:ascii="MingLiU_HKSCS" w:hAnsi="MingLiU_HKSCS"/>
        </w:rPr>
        <w:t>setImmediate()</w:t>
      </w:r>
      <w:r>
        <w:rPr>
          <w:rFonts w:ascii="MingLiU_HKSCS" w:hAnsi="MingLiU_HKSCS"/>
          <w:spacing w:val="-35"/>
        </w:rPr>
        <w:t xml:space="preserve"> </w:t>
      </w:r>
      <w:r>
        <w:t>calls to</w:t>
      </w:r>
      <w:r>
        <w:rPr>
          <w:spacing w:val="36"/>
        </w:rPr>
        <w:t xml:space="preserve"> </w:t>
      </w:r>
      <w:r>
        <w:t>fire before the</w:t>
      </w:r>
    </w:p>
    <w:p>
      <w:pPr>
        <w:pStyle w:val="9"/>
        <w:spacing w:line="269" w:lineRule="exact"/>
      </w:pPr>
      <w:r>
        <w:t>program</w:t>
      </w:r>
      <w:r>
        <w:rPr>
          <w:spacing w:val="11"/>
        </w:rPr>
        <w:t xml:space="preserve"> </w:t>
      </w:r>
      <w:r>
        <w:t>can</w:t>
      </w:r>
      <w:r>
        <w:rPr>
          <w:spacing w:val="13"/>
        </w:rPr>
        <w:t xml:space="preserve"> </w:t>
      </w:r>
      <w:r>
        <w:rPr>
          <w:spacing w:val="-2"/>
        </w:rPr>
        <w:t>continue.</w:t>
      </w:r>
    </w:p>
    <w:p>
      <w:pPr>
        <w:pStyle w:val="9"/>
        <w:spacing w:before="182"/>
        <w:jc w:val="both"/>
      </w:pPr>
      <w:r>
        <w:t>The</w:t>
      </w:r>
      <w:r>
        <w:rPr>
          <w:spacing w:val="7"/>
        </w:rPr>
        <w:t xml:space="preserve"> </w:t>
      </w:r>
      <w:r>
        <w:t>log</w:t>
      </w:r>
      <w:r>
        <w:rPr>
          <w:spacing w:val="9"/>
        </w:rPr>
        <w:t xml:space="preserve"> </w:t>
      </w:r>
      <w:r>
        <w:t>statements</w:t>
      </w:r>
      <w:r>
        <w:rPr>
          <w:spacing w:val="8"/>
        </w:rPr>
        <w:t xml:space="preserve"> </w:t>
      </w:r>
      <w:r>
        <w:t>have</w:t>
      </w:r>
      <w:r>
        <w:rPr>
          <w:spacing w:val="8"/>
        </w:rPr>
        <w:t xml:space="preserve"> </w:t>
      </w:r>
      <w:r>
        <w:t>been</w:t>
      </w:r>
      <w:r>
        <w:rPr>
          <w:spacing w:val="8"/>
        </w:rPr>
        <w:t xml:space="preserve"> </w:t>
      </w:r>
      <w:r>
        <w:t>printed</w:t>
      </w:r>
      <w:r>
        <w:rPr>
          <w:spacing w:val="9"/>
        </w:rPr>
        <w:t xml:space="preserve"> </w:t>
      </w:r>
      <w:r>
        <w:t>in</w:t>
      </w:r>
      <w:r>
        <w:rPr>
          <w:spacing w:val="9"/>
        </w:rPr>
        <w:t xml:space="preserve"> </w:t>
      </w:r>
      <w:r>
        <w:t>this</w:t>
      </w:r>
      <w:r>
        <w:rPr>
          <w:spacing w:val="8"/>
        </w:rPr>
        <w:t xml:space="preserve"> </w:t>
      </w:r>
      <w:r>
        <w:t>order:</w:t>
      </w:r>
      <w:r>
        <w:rPr>
          <w:spacing w:val="7"/>
        </w:rPr>
        <w:t xml:space="preserve"> </w:t>
      </w:r>
      <w:r>
        <w:t>2,</w:t>
      </w:r>
      <w:r>
        <w:rPr>
          <w:spacing w:val="9"/>
        </w:rPr>
        <w:t xml:space="preserve"> </w:t>
      </w:r>
      <w:r>
        <w:t>1,</w:t>
      </w:r>
      <w:r>
        <w:rPr>
          <w:spacing w:val="9"/>
        </w:rPr>
        <w:t xml:space="preserve"> </w:t>
      </w:r>
      <w:r>
        <w:t>4,</w:t>
      </w:r>
      <w:r>
        <w:rPr>
          <w:spacing w:val="9"/>
        </w:rPr>
        <w:t xml:space="preserve"> </w:t>
      </w:r>
      <w:r>
        <w:t>3,</w:t>
      </w:r>
      <w:r>
        <w:rPr>
          <w:spacing w:val="9"/>
        </w:rPr>
        <w:t xml:space="preserve"> </w:t>
      </w:r>
      <w:r>
        <w:t>6,</w:t>
      </w:r>
      <w:r>
        <w:rPr>
          <w:spacing w:val="9"/>
        </w:rPr>
        <w:t xml:space="preserve"> </w:t>
      </w:r>
      <w:r>
        <w:t>8,</w:t>
      </w:r>
      <w:r>
        <w:rPr>
          <w:spacing w:val="8"/>
        </w:rPr>
        <w:t xml:space="preserve"> </w:t>
      </w:r>
      <w:r>
        <w:t>5,</w:t>
      </w:r>
      <w:r>
        <w:rPr>
          <w:spacing w:val="9"/>
        </w:rPr>
        <w:t xml:space="preserve"> </w:t>
      </w:r>
      <w:r>
        <w:rPr>
          <w:spacing w:val="-5"/>
        </w:rPr>
        <w:t>7.</w:t>
      </w:r>
    </w:p>
    <w:p>
      <w:pPr>
        <w:pStyle w:val="9"/>
        <w:spacing w:before="2"/>
        <w:ind w:left="0"/>
        <w:rPr>
          <w:sz w:val="39"/>
        </w:rPr>
      </w:pPr>
    </w:p>
    <w:p>
      <w:pPr>
        <w:pStyle w:val="4"/>
      </w:pPr>
      <w:r>
        <w:t>Event</w:t>
      </w:r>
      <w:r>
        <w:rPr>
          <w:spacing w:val="-4"/>
        </w:rPr>
        <w:t xml:space="preserve"> </w:t>
      </w:r>
      <w:r>
        <w:t>Loop</w:t>
      </w:r>
      <w:r>
        <w:rPr>
          <w:spacing w:val="-3"/>
        </w:rPr>
        <w:t xml:space="preserve"> </w:t>
      </w:r>
      <w:r>
        <w:rPr>
          <w:spacing w:val="-4"/>
        </w:rPr>
        <w:t>Tips</w:t>
      </w:r>
    </w:p>
    <w:p>
      <w:pPr>
        <w:pStyle w:val="9"/>
        <w:spacing w:before="173" w:line="268" w:lineRule="auto"/>
        <w:ind w:right="968"/>
      </w:pPr>
      <w:r>
        <w:t>When it comes to building a Node.js application, you don’t necessarily need to know</w:t>
      </w:r>
      <w:r>
        <w:rPr>
          <w:spacing w:val="22"/>
        </w:rPr>
        <w:t xml:space="preserve"> </w:t>
      </w:r>
      <w:r>
        <w:t>this</w:t>
      </w:r>
      <w:r>
        <w:rPr>
          <w:spacing w:val="22"/>
        </w:rPr>
        <w:t xml:space="preserve"> </w:t>
      </w:r>
      <w:r>
        <w:t>level</w:t>
      </w:r>
      <w:r>
        <w:rPr>
          <w:spacing w:val="22"/>
        </w:rPr>
        <w:t xml:space="preserve"> </w:t>
      </w:r>
      <w:r>
        <w:t>of</w:t>
      </w:r>
      <w:r>
        <w:rPr>
          <w:spacing w:val="22"/>
        </w:rPr>
        <w:t xml:space="preserve"> </w:t>
      </w:r>
      <w:r>
        <w:t>detail</w:t>
      </w:r>
      <w:r>
        <w:rPr>
          <w:spacing w:val="22"/>
        </w:rPr>
        <w:t xml:space="preserve"> </w:t>
      </w:r>
      <w:r>
        <w:t>about</w:t>
      </w:r>
      <w:r>
        <w:rPr>
          <w:spacing w:val="22"/>
        </w:rPr>
        <w:t xml:space="preserve"> </w:t>
      </w:r>
      <w:r>
        <w:t>the</w:t>
      </w:r>
      <w:r>
        <w:rPr>
          <w:spacing w:val="22"/>
        </w:rPr>
        <w:t xml:space="preserve"> </w:t>
      </w:r>
      <w:r>
        <w:t>event</w:t>
      </w:r>
      <w:r>
        <w:rPr>
          <w:spacing w:val="22"/>
        </w:rPr>
        <w:t xml:space="preserve"> </w:t>
      </w:r>
      <w:r>
        <w:t>loop.</w:t>
      </w:r>
      <w:r>
        <w:rPr>
          <w:spacing w:val="24"/>
        </w:rPr>
        <w:t xml:space="preserve"> </w:t>
      </w:r>
      <w:r>
        <w:t>In</w:t>
      </w:r>
      <w:r>
        <w:rPr>
          <w:spacing w:val="24"/>
        </w:rPr>
        <w:t xml:space="preserve"> </w:t>
      </w:r>
      <w:r>
        <w:t>a</w:t>
      </w:r>
      <w:r>
        <w:rPr>
          <w:spacing w:val="22"/>
        </w:rPr>
        <w:t xml:space="preserve"> </w:t>
      </w:r>
      <w:r>
        <w:t>lot</w:t>
      </w:r>
      <w:r>
        <w:rPr>
          <w:spacing w:val="22"/>
        </w:rPr>
        <w:t xml:space="preserve"> </w:t>
      </w:r>
      <w:r>
        <w:t>of</w:t>
      </w:r>
      <w:r>
        <w:rPr>
          <w:spacing w:val="22"/>
        </w:rPr>
        <w:t xml:space="preserve"> </w:t>
      </w:r>
      <w:r>
        <w:t>cases</w:t>
      </w:r>
      <w:r>
        <w:rPr>
          <w:spacing w:val="22"/>
        </w:rPr>
        <w:t xml:space="preserve"> </w:t>
      </w:r>
      <w:r>
        <w:t>it</w:t>
      </w:r>
      <w:r>
        <w:rPr>
          <w:spacing w:val="22"/>
        </w:rPr>
        <w:t xml:space="preserve"> </w:t>
      </w:r>
      <w:r>
        <w:t>“just</w:t>
      </w:r>
      <w:r>
        <w:rPr>
          <w:spacing w:val="22"/>
        </w:rPr>
        <w:t xml:space="preserve"> </w:t>
      </w:r>
      <w:r>
        <w:t>works”</w:t>
      </w:r>
    </w:p>
    <w:p>
      <w:pPr>
        <w:spacing w:after="0" w:line="268" w:lineRule="auto"/>
        <w:sectPr>
          <w:pgSz w:w="12240" w:h="15840"/>
          <w:pgMar w:top="1420" w:right="700" w:bottom="280" w:left="680" w:header="720" w:footer="720" w:gutter="0"/>
          <w:cols w:space="720" w:num="1"/>
        </w:sectPr>
      </w:pPr>
    </w:p>
    <w:p>
      <w:pPr>
        <w:pStyle w:val="9"/>
        <w:spacing w:before="72" w:line="268" w:lineRule="auto"/>
        <w:ind w:right="968"/>
      </w:pPr>
      <w:bookmarkStart w:id="76" w:name="Event Loop Tips"/>
      <w:bookmarkEnd w:id="76"/>
      <w:r>
        <w:t>and you usually don’t need to worry about which callbacks are executed first. That said, there are a few important things to keep in mind when it comes to the event loop.</w:t>
      </w:r>
    </w:p>
    <w:p>
      <w:pPr>
        <w:pStyle w:val="9"/>
        <w:spacing w:before="142" w:line="271" w:lineRule="auto"/>
        <w:ind w:right="922"/>
      </w:pPr>
      <w:r>
        <w:rPr>
          <w:i/>
        </w:rPr>
        <w:t>Don’t</w:t>
      </w:r>
      <w:r>
        <w:rPr>
          <w:i/>
          <w:spacing w:val="23"/>
        </w:rPr>
        <w:t xml:space="preserve"> </w:t>
      </w:r>
      <w:r>
        <w:rPr>
          <w:i/>
        </w:rPr>
        <w:t>starve</w:t>
      </w:r>
      <w:r>
        <w:rPr>
          <w:i/>
          <w:spacing w:val="23"/>
        </w:rPr>
        <w:t xml:space="preserve"> </w:t>
      </w:r>
      <w:r>
        <w:rPr>
          <w:i/>
        </w:rPr>
        <w:t>the</w:t>
      </w:r>
      <w:r>
        <w:rPr>
          <w:i/>
          <w:spacing w:val="23"/>
        </w:rPr>
        <w:t xml:space="preserve"> </w:t>
      </w:r>
      <w:r>
        <w:rPr>
          <w:i/>
        </w:rPr>
        <w:t>event</w:t>
      </w:r>
      <w:r>
        <w:rPr>
          <w:i/>
          <w:spacing w:val="23"/>
        </w:rPr>
        <w:t xml:space="preserve"> </w:t>
      </w:r>
      <w:r>
        <w:rPr>
          <w:i/>
        </w:rPr>
        <w:t>loop.</w:t>
      </w:r>
      <w:r>
        <w:rPr>
          <w:i/>
          <w:spacing w:val="25"/>
        </w:rPr>
        <w:t xml:space="preserve"> </w:t>
      </w:r>
      <w:r>
        <w:t>Running</w:t>
      </w:r>
      <w:r>
        <w:rPr>
          <w:spacing w:val="25"/>
        </w:rPr>
        <w:t xml:space="preserve"> </w:t>
      </w:r>
      <w:bookmarkStart w:id="77" w:name="_bookmark85"/>
      <w:bookmarkEnd w:id="77"/>
      <w:r>
        <w:t>too</w:t>
      </w:r>
      <w:r>
        <w:rPr>
          <w:spacing w:val="25"/>
        </w:rPr>
        <w:t xml:space="preserve"> </w:t>
      </w:r>
      <w:r>
        <w:t>much</w:t>
      </w:r>
      <w:r>
        <w:rPr>
          <w:spacing w:val="25"/>
        </w:rPr>
        <w:t xml:space="preserve"> </w:t>
      </w:r>
      <w:r>
        <w:t>code</w:t>
      </w:r>
      <w:r>
        <w:rPr>
          <w:spacing w:val="23"/>
        </w:rPr>
        <w:t xml:space="preserve"> </w:t>
      </w:r>
      <w:r>
        <w:t>in</w:t>
      </w:r>
      <w:r>
        <w:rPr>
          <w:spacing w:val="25"/>
        </w:rPr>
        <w:t xml:space="preserve"> </w:t>
      </w:r>
      <w:r>
        <w:t>a</w:t>
      </w:r>
      <w:r>
        <w:rPr>
          <w:spacing w:val="23"/>
        </w:rPr>
        <w:t xml:space="preserve"> </w:t>
      </w:r>
      <w:r>
        <w:t>single</w:t>
      </w:r>
      <w:r>
        <w:rPr>
          <w:spacing w:val="23"/>
        </w:rPr>
        <w:t xml:space="preserve"> </w:t>
      </w:r>
      <w:r>
        <w:t>stack</w:t>
      </w:r>
      <w:r>
        <w:rPr>
          <w:spacing w:val="25"/>
        </w:rPr>
        <w:t xml:space="preserve"> </w:t>
      </w:r>
      <w:r>
        <w:t>will</w:t>
      </w:r>
      <w:r>
        <w:rPr>
          <w:spacing w:val="23"/>
        </w:rPr>
        <w:t xml:space="preserve"> </w:t>
      </w:r>
      <w:r>
        <w:t>stall the event loop and prevent other callbacks from firing. One way to fix this is to break CPU-heavy operations up across multiple stacks. For example, if you need</w:t>
      </w:r>
      <w:r>
        <w:rPr>
          <w:spacing w:val="40"/>
        </w:rPr>
        <w:t xml:space="preserve"> </w:t>
      </w:r>
      <w:r>
        <w:t>to process 1,000 data records, you might consider breaking it up into 10 batches</w:t>
      </w:r>
      <w:r>
        <w:rPr>
          <w:spacing w:val="80"/>
          <w:w w:val="150"/>
        </w:rPr>
        <w:t xml:space="preserve"> </w:t>
      </w:r>
      <w:r>
        <w:t>of 100</w:t>
      </w:r>
      <w:r>
        <w:rPr>
          <w:spacing w:val="30"/>
        </w:rPr>
        <w:t xml:space="preserve"> </w:t>
      </w:r>
      <w:r>
        <w:t>records,</w:t>
      </w:r>
      <w:r>
        <w:rPr>
          <w:spacing w:val="30"/>
        </w:rPr>
        <w:t xml:space="preserve"> </w:t>
      </w:r>
      <w:r>
        <w:t>using</w:t>
      </w:r>
      <w:r>
        <w:rPr>
          <w:spacing w:val="30"/>
        </w:rPr>
        <w:t xml:space="preserve"> </w:t>
      </w:r>
      <w:r>
        <w:rPr>
          <w:rFonts w:ascii="MingLiU_HKSCS" w:hAnsi="MingLiU_HKSCS"/>
        </w:rPr>
        <w:t>setImmediate()</w:t>
      </w:r>
      <w:r>
        <w:rPr>
          <w:rFonts w:ascii="MingLiU_HKSCS" w:hAnsi="MingLiU_HKSCS"/>
          <w:spacing w:val="-41"/>
        </w:rPr>
        <w:t xml:space="preserve"> </w:t>
      </w:r>
      <w:r>
        <w:t xml:space="preserve">at the </w:t>
      </w:r>
      <w:bookmarkStart w:id="78" w:name="_bookmark84"/>
      <w:bookmarkEnd w:id="78"/>
      <w:r>
        <w:t>end</w:t>
      </w:r>
      <w:r>
        <w:rPr>
          <w:spacing w:val="30"/>
        </w:rPr>
        <w:t xml:space="preserve"> </w:t>
      </w:r>
      <w:r>
        <w:t>of each</w:t>
      </w:r>
      <w:r>
        <w:rPr>
          <w:spacing w:val="30"/>
        </w:rPr>
        <w:t xml:space="preserve"> </w:t>
      </w:r>
      <w:r>
        <w:t>batch</w:t>
      </w:r>
      <w:r>
        <w:rPr>
          <w:spacing w:val="30"/>
        </w:rPr>
        <w:t xml:space="preserve"> </w:t>
      </w:r>
      <w:r>
        <w:t>to</w:t>
      </w:r>
      <w:r>
        <w:rPr>
          <w:spacing w:val="30"/>
        </w:rPr>
        <w:t xml:space="preserve"> </w:t>
      </w:r>
      <w:r>
        <w:t>continue</w:t>
      </w:r>
    </w:p>
    <w:p>
      <w:pPr>
        <w:pStyle w:val="9"/>
        <w:spacing w:line="253" w:lineRule="exact"/>
      </w:pPr>
      <w:r>
        <w:t>processing</w:t>
      </w:r>
      <w:r>
        <w:rPr>
          <w:spacing w:val="12"/>
        </w:rPr>
        <w:t xml:space="preserve"> </w:t>
      </w:r>
      <w:r>
        <w:t>the</w:t>
      </w:r>
      <w:r>
        <w:rPr>
          <w:spacing w:val="11"/>
        </w:rPr>
        <w:t xml:space="preserve"> </w:t>
      </w:r>
      <w:r>
        <w:t>next</w:t>
      </w:r>
      <w:r>
        <w:rPr>
          <w:spacing w:val="11"/>
        </w:rPr>
        <w:t xml:space="preserve"> </w:t>
      </w:r>
      <w:r>
        <w:t>batch.</w:t>
      </w:r>
      <w:r>
        <w:rPr>
          <w:spacing w:val="12"/>
        </w:rPr>
        <w:t xml:space="preserve"> </w:t>
      </w:r>
      <w:r>
        <w:t>Depending</w:t>
      </w:r>
      <w:r>
        <w:rPr>
          <w:spacing w:val="13"/>
        </w:rPr>
        <w:t xml:space="preserve"> </w:t>
      </w:r>
      <w:r>
        <w:t>on</w:t>
      </w:r>
      <w:r>
        <w:rPr>
          <w:spacing w:val="12"/>
        </w:rPr>
        <w:t xml:space="preserve"> </w:t>
      </w:r>
      <w:r>
        <w:t>the</w:t>
      </w:r>
      <w:r>
        <w:rPr>
          <w:spacing w:val="11"/>
        </w:rPr>
        <w:t xml:space="preserve"> </w:t>
      </w:r>
      <w:r>
        <w:t>situation,</w:t>
      </w:r>
      <w:r>
        <w:rPr>
          <w:spacing w:val="12"/>
        </w:rPr>
        <w:t xml:space="preserve"> </w:t>
      </w:r>
      <w:r>
        <w:t>it</w:t>
      </w:r>
      <w:r>
        <w:rPr>
          <w:spacing w:val="12"/>
        </w:rPr>
        <w:t xml:space="preserve"> </w:t>
      </w:r>
      <w:r>
        <w:t>might</w:t>
      </w:r>
      <w:r>
        <w:rPr>
          <w:spacing w:val="11"/>
        </w:rPr>
        <w:t xml:space="preserve"> </w:t>
      </w:r>
      <w:r>
        <w:t>make</w:t>
      </w:r>
      <w:r>
        <w:rPr>
          <w:spacing w:val="11"/>
        </w:rPr>
        <w:t xml:space="preserve"> </w:t>
      </w:r>
      <w:r>
        <w:t>more</w:t>
      </w:r>
      <w:r>
        <w:rPr>
          <w:spacing w:val="11"/>
        </w:rPr>
        <w:t xml:space="preserve"> </w:t>
      </w:r>
      <w:r>
        <w:rPr>
          <w:spacing w:val="-2"/>
        </w:rPr>
        <w:t>sense</w:t>
      </w:r>
    </w:p>
    <w:p>
      <w:pPr>
        <w:pStyle w:val="9"/>
        <w:spacing w:before="38"/>
      </w:pPr>
      <w:r>
        <w:t>to</w:t>
      </w:r>
      <w:r>
        <w:rPr>
          <w:spacing w:val="9"/>
        </w:rPr>
        <w:t xml:space="preserve"> </w:t>
      </w:r>
      <w:r>
        <w:t>offload</w:t>
      </w:r>
      <w:r>
        <w:rPr>
          <w:spacing w:val="9"/>
        </w:rPr>
        <w:t xml:space="preserve"> </w:t>
      </w:r>
      <w:r>
        <w:t>processing</w:t>
      </w:r>
      <w:r>
        <w:rPr>
          <w:spacing w:val="9"/>
        </w:rPr>
        <w:t xml:space="preserve"> </w:t>
      </w:r>
      <w:r>
        <w:t>to</w:t>
      </w:r>
      <w:r>
        <w:rPr>
          <w:spacing w:val="9"/>
        </w:rPr>
        <w:t xml:space="preserve"> </w:t>
      </w:r>
      <w:r>
        <w:t>a</w:t>
      </w:r>
      <w:r>
        <w:rPr>
          <w:spacing w:val="8"/>
        </w:rPr>
        <w:t xml:space="preserve"> </w:t>
      </w:r>
      <w:r>
        <w:t>child</w:t>
      </w:r>
      <w:r>
        <w:rPr>
          <w:spacing w:val="9"/>
        </w:rPr>
        <w:t xml:space="preserve"> </w:t>
      </w:r>
      <w:r>
        <w:rPr>
          <w:spacing w:val="-2"/>
        </w:rPr>
        <w:t>process.</w:t>
      </w:r>
    </w:p>
    <w:p>
      <w:pPr>
        <w:pStyle w:val="9"/>
        <w:spacing w:before="192" w:line="249" w:lineRule="auto"/>
        <w:ind w:right="1085"/>
      </w:pPr>
      <w:r>
        <w:t xml:space="preserve">You should never </w:t>
      </w:r>
      <w:bookmarkStart w:id="79" w:name="_bookmark86"/>
      <w:bookmarkEnd w:id="79"/>
      <w:r>
        <w:t xml:space="preserve">break up such work using </w:t>
      </w:r>
      <w:r>
        <w:rPr>
          <w:rFonts w:ascii="MingLiU_HKSCS" w:hAnsi="MingLiU_HKSCS"/>
        </w:rPr>
        <w:t>process.nextTick()</w:t>
      </w:r>
      <w:r>
        <w:t>. Doing so will lead to a microtask queue that never empties—your application will be trapped</w:t>
      </w:r>
      <w:r>
        <w:rPr>
          <w:spacing w:val="19"/>
        </w:rPr>
        <w:t xml:space="preserve"> </w:t>
      </w:r>
      <w:r>
        <w:t>in</w:t>
      </w:r>
      <w:r>
        <w:rPr>
          <w:spacing w:val="19"/>
        </w:rPr>
        <w:t xml:space="preserve"> </w:t>
      </w:r>
      <w:r>
        <w:t>the same phase forever! Unlike an</w:t>
      </w:r>
      <w:r>
        <w:rPr>
          <w:spacing w:val="19"/>
        </w:rPr>
        <w:t xml:space="preserve"> </w:t>
      </w:r>
      <w:r>
        <w:t>infinitely</w:t>
      </w:r>
      <w:r>
        <w:rPr>
          <w:spacing w:val="19"/>
        </w:rPr>
        <w:t xml:space="preserve"> </w:t>
      </w:r>
      <w:r>
        <w:t>recursive function,</w:t>
      </w:r>
      <w:r>
        <w:rPr>
          <w:spacing w:val="19"/>
        </w:rPr>
        <w:t xml:space="preserve"> </w:t>
      </w:r>
      <w:r>
        <w:t>the</w:t>
      </w:r>
    </w:p>
    <w:p>
      <w:pPr>
        <w:pStyle w:val="9"/>
        <w:spacing w:before="41" w:line="232" w:lineRule="auto"/>
        <w:ind w:right="968"/>
      </w:pPr>
      <w:r>
        <w:t xml:space="preserve">code won’t throw a </w:t>
      </w:r>
      <w:r>
        <w:rPr>
          <w:rFonts w:ascii="MingLiU_HKSCS" w:hAnsi="MingLiU_HKSCS"/>
        </w:rPr>
        <w:t>RangeError</w:t>
      </w:r>
      <w:r>
        <w:t>. Instead, it’ll remain a zombie process that eats through CPU. Check out the following for an example of this:</w:t>
      </w:r>
    </w:p>
    <w:p>
      <w:pPr>
        <w:pStyle w:val="9"/>
        <w:spacing w:before="3"/>
        <w:ind w:left="0"/>
        <w:rPr>
          <w:sz w:val="36"/>
        </w:rPr>
      </w:pPr>
    </w:p>
    <w:p>
      <w:pPr>
        <w:spacing w:before="0" w:line="211" w:lineRule="auto"/>
        <w:ind w:left="1047"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nt_recursive </w:t>
      </w:r>
      <w:r>
        <w:rPr>
          <w:rFonts w:ascii="MingLiU_HKSCS"/>
          <w:color w:val="545454"/>
          <w:sz w:val="21"/>
        </w:rPr>
        <w:t xml:space="preserve">= </w:t>
      </w:r>
      <w:r>
        <w:rPr>
          <w:rFonts w:ascii="MingLiU_HKSCS"/>
          <w:sz w:val="21"/>
        </w:rPr>
        <w:t xml:space="preserve">() </w:t>
      </w:r>
      <w:r>
        <w:rPr>
          <w:rFonts w:ascii="MingLiU_HKSCS"/>
          <w:color w:val="545454"/>
          <w:sz w:val="21"/>
        </w:rPr>
        <w:t xml:space="preserve">=&gt; </w:t>
      </w:r>
      <w:r>
        <w:rPr>
          <w:rFonts w:ascii="MingLiU_HKSCS"/>
          <w:color w:val="000087"/>
          <w:sz w:val="21"/>
        </w:rPr>
        <w:t>process</w:t>
      </w:r>
      <w:r>
        <w:rPr>
          <w:rFonts w:ascii="MingLiU_HKSCS"/>
          <w:sz w:val="21"/>
        </w:rPr>
        <w:t>.</w:t>
      </w:r>
      <w:r>
        <w:rPr>
          <w:rFonts w:ascii="MingLiU_HKSCS"/>
          <w:color w:val="000087"/>
          <w:sz w:val="21"/>
        </w:rPr>
        <w:t>nextTick</w:t>
      </w:r>
      <w:r>
        <w:rPr>
          <w:rFonts w:ascii="MingLiU_HKSCS"/>
          <w:sz w:val="21"/>
        </w:rPr>
        <w:t>(</w:t>
      </w:r>
      <w:r>
        <w:rPr>
          <w:rFonts w:ascii="MingLiU_HKSCS"/>
          <w:color w:val="000087"/>
          <w:sz w:val="21"/>
        </w:rPr>
        <w:t>nt_recursive</w:t>
      </w:r>
      <w:r>
        <w:rPr>
          <w:rFonts w:ascii="MingLiU_HKSCS"/>
          <w:sz w:val="21"/>
        </w:rPr>
        <w:t xml:space="preserve">); </w:t>
      </w:r>
      <w:r>
        <w:rPr>
          <w:rFonts w:ascii="MingLiU_HKSCS"/>
          <w:color w:val="000087"/>
          <w:sz w:val="21"/>
        </w:rPr>
        <w:t>nt_recursive</w:t>
      </w:r>
      <w:r>
        <w:rPr>
          <w:rFonts w:ascii="MingLiU_HKSCS"/>
          <w:sz w:val="21"/>
        </w:rPr>
        <w:t xml:space="preserve">(); </w:t>
      </w:r>
      <w:r>
        <w:rPr>
          <w:rFonts w:ascii="MingLiU_HKSCS"/>
          <w:color w:val="34576B"/>
          <w:sz w:val="21"/>
        </w:rPr>
        <w:t>// setInterval will never run</w:t>
      </w:r>
    </w:p>
    <w:p>
      <w:pPr>
        <w:pStyle w:val="9"/>
        <w:spacing w:before="9"/>
        <w:ind w:left="0"/>
        <w:rPr>
          <w:rFonts w:ascii="MingLiU_HKSCS"/>
          <w:sz w:val="18"/>
        </w:rPr>
      </w:pPr>
    </w:p>
    <w:p>
      <w:pPr>
        <w:spacing w:before="0" w:line="211" w:lineRule="auto"/>
        <w:ind w:left="1047"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si_recursive </w:t>
      </w:r>
      <w:r>
        <w:rPr>
          <w:rFonts w:ascii="MingLiU_HKSCS"/>
          <w:color w:val="545454"/>
          <w:sz w:val="21"/>
        </w:rPr>
        <w:t xml:space="preserve">= </w:t>
      </w:r>
      <w:r>
        <w:rPr>
          <w:rFonts w:ascii="MingLiU_HKSCS"/>
          <w:sz w:val="21"/>
        </w:rPr>
        <w:t xml:space="preserve">() </w:t>
      </w:r>
      <w:r>
        <w:rPr>
          <w:rFonts w:ascii="MingLiU_HKSCS"/>
          <w:color w:val="545454"/>
          <w:sz w:val="21"/>
        </w:rPr>
        <w:t xml:space="preserve">=&gt; </w:t>
      </w:r>
      <w:r>
        <w:rPr>
          <w:rFonts w:ascii="MingLiU_HKSCS"/>
          <w:color w:val="000087"/>
          <w:sz w:val="21"/>
        </w:rPr>
        <w:t>setImmediate</w:t>
      </w:r>
      <w:r>
        <w:rPr>
          <w:rFonts w:ascii="MingLiU_HKSCS"/>
          <w:sz w:val="21"/>
        </w:rPr>
        <w:t>(</w:t>
      </w:r>
      <w:r>
        <w:rPr>
          <w:rFonts w:ascii="MingLiU_HKSCS"/>
          <w:color w:val="000087"/>
          <w:sz w:val="21"/>
        </w:rPr>
        <w:t>si_recursive</w:t>
      </w:r>
      <w:r>
        <w:rPr>
          <w:rFonts w:ascii="MingLiU_HKSCS"/>
          <w:sz w:val="21"/>
        </w:rPr>
        <w:t xml:space="preserve">); </w:t>
      </w:r>
      <w:r>
        <w:rPr>
          <w:rFonts w:ascii="MingLiU_HKSCS"/>
          <w:color w:val="000087"/>
          <w:sz w:val="21"/>
        </w:rPr>
        <w:t>si_recursive</w:t>
      </w:r>
      <w:r>
        <w:rPr>
          <w:rFonts w:ascii="MingLiU_HKSCS"/>
          <w:sz w:val="21"/>
        </w:rPr>
        <w:t xml:space="preserve">(); </w:t>
      </w:r>
      <w:r>
        <w:rPr>
          <w:rFonts w:ascii="MingLiU_HKSCS"/>
          <w:color w:val="34576B"/>
          <w:sz w:val="21"/>
        </w:rPr>
        <w:t>// setInterval will run</w:t>
      </w:r>
    </w:p>
    <w:p>
      <w:pPr>
        <w:pStyle w:val="9"/>
        <w:spacing w:before="11"/>
        <w:ind w:left="0"/>
        <w:rPr>
          <w:rFonts w:ascii="MingLiU_HKSCS"/>
          <w:sz w:val="16"/>
        </w:rPr>
      </w:pPr>
    </w:p>
    <w:p>
      <w:pPr>
        <w:spacing w:before="1"/>
        <w:ind w:left="1047" w:right="0" w:firstLine="0"/>
        <w:jc w:val="left"/>
        <w:rPr>
          <w:rFonts w:ascii="MingLiU_HKSCS"/>
          <w:sz w:val="21"/>
        </w:rPr>
      </w:pPr>
      <w:r>
        <w:rPr>
          <w:rFonts w:ascii="MingLiU_HKSCS"/>
          <w:color w:val="000087"/>
          <w:sz w:val="21"/>
        </w:rPr>
        <w:t>setInterval</w:t>
      </w:r>
      <w:r>
        <w:rPr>
          <w:rFonts w:ascii="MingLiU_HKSCS"/>
          <w:sz w:val="21"/>
        </w:rPr>
        <w:t>(()</w:t>
      </w:r>
      <w:r>
        <w:rPr>
          <w:rFonts w:ascii="MingLiU_HKSCS"/>
          <w:spacing w:val="26"/>
          <w:sz w:val="21"/>
        </w:rPr>
        <w:t xml:space="preserve"> </w:t>
      </w:r>
      <w:r>
        <w:rPr>
          <w:rFonts w:ascii="MingLiU_HKSCS"/>
          <w:color w:val="545454"/>
          <w:sz w:val="21"/>
        </w:rPr>
        <w:t>=&gt;</w:t>
      </w:r>
      <w:r>
        <w:rPr>
          <w:rFonts w:ascii="MingLiU_HKSCS"/>
          <w:color w:val="545454"/>
          <w:spacing w:val="27"/>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'hi'</w:t>
      </w:r>
      <w:r>
        <w:rPr>
          <w:rFonts w:ascii="MingLiU_HKSCS"/>
          <w:sz w:val="21"/>
        </w:rPr>
        <w:t>),</w:t>
      </w:r>
      <w:r>
        <w:rPr>
          <w:rFonts w:ascii="MingLiU_HKSCS"/>
          <w:spacing w:val="27"/>
          <w:sz w:val="21"/>
        </w:rPr>
        <w:t xml:space="preserve"> </w:t>
      </w:r>
      <w:r>
        <w:rPr>
          <w:rFonts w:ascii="MingLiU_HKSCS"/>
          <w:color w:val="FF6600"/>
          <w:spacing w:val="-4"/>
          <w:sz w:val="21"/>
        </w:rPr>
        <w:t>10</w:t>
      </w:r>
      <w:r>
        <w:rPr>
          <w:rFonts w:ascii="MingLiU_HKSCS"/>
          <w:spacing w:val="-4"/>
          <w:sz w:val="21"/>
        </w:rPr>
        <w:t>);</w:t>
      </w:r>
    </w:p>
    <w:p>
      <w:pPr>
        <w:pStyle w:val="9"/>
        <w:spacing w:before="6"/>
        <w:ind w:left="0"/>
        <w:rPr>
          <w:rFonts w:ascii="MingLiU_HKSCS"/>
          <w:sz w:val="24"/>
        </w:rPr>
      </w:pPr>
    </w:p>
    <w:p>
      <w:pPr>
        <w:pStyle w:val="9"/>
        <w:spacing w:line="254" w:lineRule="auto"/>
        <w:ind w:right="1085"/>
      </w:pPr>
      <w:r>
        <w:t xml:space="preserve">In this example, the </w:t>
      </w:r>
      <w:r>
        <w:rPr>
          <w:rFonts w:ascii="MingLiU_HKSCS"/>
        </w:rPr>
        <w:t>setInterval()</w:t>
      </w:r>
      <w:r>
        <w:rPr>
          <w:rFonts w:ascii="MingLiU_HKSCS"/>
          <w:spacing w:val="-31"/>
        </w:rPr>
        <w:t xml:space="preserve"> </w:t>
      </w:r>
      <w:r>
        <w:t xml:space="preserve">represents </w:t>
      </w:r>
      <w:bookmarkStart w:id="80" w:name="_bookmark87"/>
      <w:bookmarkEnd w:id="80"/>
      <w:r>
        <w:t>some asynchronous work that</w:t>
      </w:r>
      <w:r>
        <w:rPr>
          <w:spacing w:val="40"/>
        </w:rPr>
        <w:t xml:space="preserve"> </w:t>
      </w:r>
      <w:r>
        <w:t xml:space="preserve">the application performs, such as responding to incoming HTTP requests. Once the </w:t>
      </w:r>
      <w:r>
        <w:rPr>
          <w:rFonts w:ascii="MingLiU_HKSCS"/>
        </w:rPr>
        <w:t>nt_recursive()</w:t>
      </w:r>
      <w:r>
        <w:rPr>
          <w:rFonts w:ascii="MingLiU_HKSCS"/>
          <w:spacing w:val="-38"/>
        </w:rPr>
        <w:t xml:space="preserve"> </w:t>
      </w:r>
      <w:r>
        <w:t>function</w:t>
      </w:r>
      <w:r>
        <w:rPr>
          <w:spacing w:val="33"/>
        </w:rPr>
        <w:t xml:space="preserve"> </w:t>
      </w:r>
      <w:r>
        <w:t>is run,</w:t>
      </w:r>
      <w:r>
        <w:rPr>
          <w:spacing w:val="33"/>
        </w:rPr>
        <w:t xml:space="preserve"> </w:t>
      </w:r>
      <w:r>
        <w:t>the application</w:t>
      </w:r>
      <w:r>
        <w:rPr>
          <w:spacing w:val="33"/>
        </w:rPr>
        <w:t xml:space="preserve"> </w:t>
      </w:r>
      <w:r>
        <w:t>ends up</w:t>
      </w:r>
      <w:r>
        <w:rPr>
          <w:spacing w:val="33"/>
        </w:rPr>
        <w:t xml:space="preserve"> </w:t>
      </w:r>
      <w:r>
        <w:t>with</w:t>
      </w:r>
      <w:r>
        <w:rPr>
          <w:spacing w:val="33"/>
        </w:rPr>
        <w:t xml:space="preserve"> </w:t>
      </w:r>
      <w:r>
        <w:t>a microtask</w:t>
      </w:r>
    </w:p>
    <w:p>
      <w:pPr>
        <w:pStyle w:val="9"/>
        <w:spacing w:line="278" w:lineRule="exact"/>
      </w:pPr>
      <w:r>
        <w:t>queue</w:t>
      </w:r>
      <w:r>
        <w:rPr>
          <w:spacing w:val="12"/>
        </w:rPr>
        <w:t xml:space="preserve"> </w:t>
      </w:r>
      <w:r>
        <w:t>that</w:t>
      </w:r>
      <w:r>
        <w:rPr>
          <w:spacing w:val="12"/>
        </w:rPr>
        <w:t xml:space="preserve"> </w:t>
      </w:r>
      <w:r>
        <w:t>never</w:t>
      </w:r>
      <w:r>
        <w:rPr>
          <w:spacing w:val="13"/>
        </w:rPr>
        <w:t xml:space="preserve"> </w:t>
      </w:r>
      <w:r>
        <w:t>empties</w:t>
      </w:r>
      <w:r>
        <w:rPr>
          <w:spacing w:val="12"/>
        </w:rPr>
        <w:t xml:space="preserve"> </w:t>
      </w:r>
      <w:r>
        <w:t>and</w:t>
      </w:r>
      <w:r>
        <w:rPr>
          <w:spacing w:val="14"/>
        </w:rPr>
        <w:t xml:space="preserve"> </w:t>
      </w:r>
      <w:r>
        <w:t>the</w:t>
      </w:r>
      <w:r>
        <w:rPr>
          <w:spacing w:val="12"/>
        </w:rPr>
        <w:t xml:space="preserve"> </w:t>
      </w:r>
      <w:r>
        <w:t>asynchronous</w:t>
      </w:r>
      <w:r>
        <w:rPr>
          <w:spacing w:val="12"/>
        </w:rPr>
        <w:t xml:space="preserve"> </w:t>
      </w:r>
      <w:r>
        <w:t>work</w:t>
      </w:r>
      <w:r>
        <w:rPr>
          <w:spacing w:val="14"/>
        </w:rPr>
        <w:t xml:space="preserve"> </w:t>
      </w:r>
      <w:r>
        <w:t>never</w:t>
      </w:r>
      <w:r>
        <w:rPr>
          <w:spacing w:val="12"/>
        </w:rPr>
        <w:t xml:space="preserve"> </w:t>
      </w:r>
      <w:r>
        <w:t>gets</w:t>
      </w:r>
      <w:r>
        <w:rPr>
          <w:spacing w:val="13"/>
        </w:rPr>
        <w:t xml:space="preserve"> </w:t>
      </w:r>
      <w:r>
        <w:t>processed.</w:t>
      </w:r>
      <w:r>
        <w:rPr>
          <w:spacing w:val="13"/>
        </w:rPr>
        <w:t xml:space="preserve"> </w:t>
      </w:r>
      <w:r>
        <w:rPr>
          <w:spacing w:val="-5"/>
        </w:rPr>
        <w:t>But</w:t>
      </w:r>
    </w:p>
    <w:p>
      <w:pPr>
        <w:pStyle w:val="9"/>
        <w:spacing w:before="54" w:line="235" w:lineRule="auto"/>
        <w:ind w:right="968"/>
      </w:pPr>
      <w:r>
        <w:t xml:space="preserve">the alternative version </w:t>
      </w:r>
      <w:r>
        <w:rPr>
          <w:rFonts w:ascii="MingLiU_HKSCS" w:hAnsi="MingLiU_HKSCS"/>
        </w:rPr>
        <w:t>si_recursive()</w:t>
      </w:r>
      <w:r>
        <w:rPr>
          <w:rFonts w:ascii="MingLiU_HKSCS" w:hAnsi="MingLiU_HKSCS"/>
          <w:spacing w:val="-36"/>
        </w:rPr>
        <w:t xml:space="preserve"> </w:t>
      </w:r>
      <w:r>
        <w:t xml:space="preserve">does </w:t>
      </w:r>
      <w:bookmarkStart w:id="81" w:name="_bookmark88"/>
      <w:bookmarkEnd w:id="81"/>
      <w:r>
        <w:t xml:space="preserve">not have the same side effect. Making </w:t>
      </w:r>
      <w:r>
        <w:rPr>
          <w:rFonts w:ascii="MingLiU_HKSCS" w:hAnsi="MingLiU_HKSCS"/>
        </w:rPr>
        <w:t>setImmediate()</w:t>
      </w:r>
      <w:r>
        <w:rPr>
          <w:rFonts w:ascii="MingLiU_HKSCS" w:hAnsi="MingLiU_HKSCS"/>
          <w:spacing w:val="-52"/>
        </w:rPr>
        <w:t xml:space="preserve"> </w:t>
      </w:r>
      <w:r>
        <w:t xml:space="preserve">calls within a check phase adds callbacks to the </w:t>
      </w:r>
      <w:r>
        <w:rPr>
          <w:i/>
        </w:rPr>
        <w:t xml:space="preserve">next </w:t>
      </w:r>
      <w:r>
        <w:t>event loop iteration’s check phase queue, not the current phase’s queue.</w:t>
      </w:r>
    </w:p>
    <w:p>
      <w:pPr>
        <w:pStyle w:val="9"/>
        <w:spacing w:before="182" w:line="268" w:lineRule="auto"/>
        <w:ind w:right="968"/>
      </w:pPr>
      <w:r>
        <w:rPr>
          <w:i/>
        </w:rPr>
        <w:t xml:space="preserve">Don’t introduce Zalgo. </w:t>
      </w:r>
      <w:r>
        <w:t xml:space="preserve">When </w:t>
      </w:r>
      <w:bookmarkStart w:id="82" w:name="_bookmark89"/>
      <w:bookmarkEnd w:id="82"/>
      <w:r>
        <w:t>exposing a method that takes a callback, that callback should always be run asynchronously. For example, it’s far too easy to write something like this:</w:t>
      </w:r>
    </w:p>
    <w:p>
      <w:pPr>
        <w:pStyle w:val="9"/>
        <w:spacing w:before="7"/>
        <w:ind w:left="0"/>
        <w:rPr>
          <w:sz w:val="30"/>
        </w:rPr>
      </w:pPr>
    </w:p>
    <w:p>
      <w:pPr>
        <w:spacing w:before="0"/>
        <w:ind w:left="1047" w:right="0" w:firstLine="0"/>
        <w:jc w:val="left"/>
        <w:rPr>
          <w:rFonts w:ascii="MingLiU_HKSCS"/>
          <w:sz w:val="21"/>
        </w:rPr>
      </w:pPr>
      <w:r>
        <w:rPr>
          <w:rFonts w:ascii="MingLiU_HKSCS"/>
          <w:color w:val="34576B"/>
          <w:sz w:val="21"/>
        </w:rPr>
        <w:t>//</w:t>
      </w:r>
      <w:r>
        <w:rPr>
          <w:rFonts w:ascii="MingLiU_HKSCS"/>
          <w:color w:val="34576B"/>
          <w:spacing w:val="7"/>
          <w:sz w:val="21"/>
        </w:rPr>
        <w:t xml:space="preserve"> </w:t>
      </w:r>
      <w:r>
        <w:rPr>
          <w:rFonts w:ascii="MingLiU_HKSCS"/>
          <w:color w:val="34576B"/>
          <w:spacing w:val="-2"/>
          <w:sz w:val="21"/>
        </w:rPr>
        <w:t>Antipattern</w:t>
      </w:r>
    </w:p>
    <w:p>
      <w:pPr>
        <w:spacing w:after="0"/>
        <w:jc w:val="left"/>
        <w:rPr>
          <w:rFonts w:ascii="MingLiU_HKSCS"/>
          <w:sz w:val="21"/>
        </w:rPr>
        <w:sectPr>
          <w:pgSz w:w="12240" w:h="15840"/>
          <w:pgMar w:top="1380" w:right="700" w:bottom="280" w:left="680" w:header="720" w:footer="720" w:gutter="0"/>
          <w:cols w:space="720" w:num="1"/>
        </w:sectPr>
      </w:pPr>
    </w:p>
    <w:p>
      <w:pPr>
        <w:spacing w:before="65" w:line="211" w:lineRule="auto"/>
        <w:ind w:left="1263" w:right="6385" w:hanging="216"/>
        <w:jc w:val="left"/>
        <w:rPr>
          <w:rFonts w:ascii="MingLiU_HKSCS"/>
          <w:sz w:val="21"/>
        </w:rPr>
      </w:pPr>
      <w:bookmarkStart w:id="83" w:name="_bookmark90"/>
      <w:bookmarkEnd w:id="83"/>
      <w:bookmarkStart w:id="84" w:name="Sample Applications"/>
      <w:bookmarkEnd w:id="84"/>
      <w:r>
        <w:rPr>
          <w:rFonts w:ascii="MingLiU_HKSCS"/>
          <w:color w:val="006699"/>
          <w:sz w:val="21"/>
        </w:rPr>
        <w:t xml:space="preserve">function </w:t>
      </w:r>
      <w:r>
        <w:rPr>
          <w:rFonts w:ascii="MingLiU_HKSCS"/>
          <w:color w:val="000087"/>
          <w:sz w:val="21"/>
        </w:rPr>
        <w:t>foo</w:t>
      </w:r>
      <w:r>
        <w:rPr>
          <w:rFonts w:ascii="MingLiU_HKSCS"/>
          <w:sz w:val="21"/>
        </w:rPr>
        <w:t>(</w:t>
      </w:r>
      <w:r>
        <w:rPr>
          <w:rFonts w:ascii="MingLiU_HKSCS"/>
          <w:color w:val="000087"/>
          <w:sz w:val="21"/>
        </w:rPr>
        <w:t>count</w:t>
      </w:r>
      <w:r>
        <w:rPr>
          <w:rFonts w:ascii="MingLiU_HKSCS"/>
          <w:sz w:val="21"/>
        </w:rPr>
        <w:t xml:space="preserve">, </w:t>
      </w:r>
      <w:r>
        <w:rPr>
          <w:rFonts w:ascii="MingLiU_HKSCS"/>
          <w:color w:val="000087"/>
          <w:sz w:val="21"/>
        </w:rPr>
        <w:t>callback</w:t>
      </w:r>
      <w:r>
        <w:rPr>
          <w:rFonts w:ascii="MingLiU_HKSCS"/>
          <w:sz w:val="21"/>
        </w:rPr>
        <w:t xml:space="preserve">) { </w:t>
      </w:r>
      <w:r>
        <w:rPr>
          <w:rFonts w:ascii="MingLiU_HKSCS"/>
          <w:color w:val="006699"/>
          <w:sz w:val="21"/>
        </w:rPr>
        <w:t xml:space="preserve">if </w:t>
      </w:r>
      <w:r>
        <w:rPr>
          <w:rFonts w:ascii="MingLiU_HKSCS"/>
          <w:sz w:val="21"/>
        </w:rPr>
        <w:t>(</w:t>
      </w:r>
      <w:r>
        <w:rPr>
          <w:rFonts w:ascii="MingLiU_HKSCS"/>
          <w:color w:val="000087"/>
          <w:sz w:val="21"/>
        </w:rPr>
        <w:t xml:space="preserve">count </w:t>
      </w:r>
      <w:r>
        <w:rPr>
          <w:rFonts w:ascii="MingLiU_HKSCS"/>
          <w:color w:val="545454"/>
          <w:sz w:val="21"/>
        </w:rPr>
        <w:t xml:space="preserve">&lt;= </w:t>
      </w:r>
      <w:r>
        <w:rPr>
          <w:rFonts w:ascii="MingLiU_HKSCS"/>
          <w:color w:val="FF6600"/>
          <w:sz w:val="21"/>
        </w:rPr>
        <w:t>0</w:t>
      </w:r>
      <w:r>
        <w:rPr>
          <w:rFonts w:ascii="MingLiU_HKSCS"/>
          <w:sz w:val="21"/>
        </w:rPr>
        <w:t>) {</w:t>
      </w:r>
    </w:p>
    <w:p>
      <w:pPr>
        <w:spacing w:before="0" w:line="266" w:lineRule="exact"/>
        <w:ind w:left="1480" w:right="0" w:firstLine="0"/>
        <w:jc w:val="left"/>
        <w:rPr>
          <w:rFonts w:ascii="MingLiU_HKSCS"/>
          <w:sz w:val="21"/>
        </w:rPr>
      </w:pPr>
      <w:r>
        <w:rPr>
          <w:rFonts w:ascii="MingLiU_HKSCS"/>
          <w:color w:val="006699"/>
          <w:sz w:val="21"/>
        </w:rPr>
        <w:t>return</w:t>
      </w:r>
      <w:r>
        <w:rPr>
          <w:rFonts w:ascii="MingLiU_HKSCS"/>
          <w:color w:val="006699"/>
          <w:spacing w:val="21"/>
          <w:sz w:val="21"/>
        </w:rPr>
        <w:t xml:space="preserve"> </w:t>
      </w:r>
      <w:r>
        <w:rPr>
          <w:rFonts w:ascii="MingLiU_HKSCS"/>
          <w:color w:val="000087"/>
          <w:sz w:val="21"/>
        </w:rPr>
        <w:t>callback</w:t>
      </w:r>
      <w:r>
        <w:rPr>
          <w:rFonts w:ascii="MingLiU_HKSCS"/>
          <w:sz w:val="21"/>
        </w:rPr>
        <w:t>(</w:t>
      </w:r>
      <w:r>
        <w:rPr>
          <w:rFonts w:ascii="MingLiU_HKSCS"/>
          <w:color w:val="006699"/>
          <w:sz w:val="21"/>
        </w:rPr>
        <w:t>new</w:t>
      </w:r>
      <w:r>
        <w:rPr>
          <w:rFonts w:ascii="MingLiU_HKSCS"/>
          <w:color w:val="006699"/>
          <w:spacing w:val="21"/>
          <w:sz w:val="21"/>
        </w:rPr>
        <w:t xml:space="preserve"> </w:t>
      </w:r>
      <w:r>
        <w:rPr>
          <w:rFonts w:ascii="MingLiU_HKSCS"/>
          <w:color w:val="000087"/>
          <w:sz w:val="21"/>
        </w:rPr>
        <w:t>TypeError</w:t>
      </w:r>
      <w:r>
        <w:rPr>
          <w:rFonts w:ascii="MingLiU_HKSCS"/>
          <w:sz w:val="21"/>
        </w:rPr>
        <w:t>(</w:t>
      </w:r>
      <w:r>
        <w:rPr>
          <w:rFonts w:ascii="MingLiU_HKSCS"/>
          <w:color w:val="CC3300"/>
          <w:sz w:val="21"/>
        </w:rPr>
        <w:t>'count</w:t>
      </w:r>
      <w:r>
        <w:rPr>
          <w:rFonts w:ascii="MingLiU_HKSCS"/>
          <w:color w:val="CC3300"/>
          <w:spacing w:val="22"/>
          <w:sz w:val="21"/>
        </w:rPr>
        <w:t xml:space="preserve"> </w:t>
      </w:r>
      <w:r>
        <w:rPr>
          <w:rFonts w:ascii="MingLiU_HKSCS"/>
          <w:color w:val="CC3300"/>
          <w:sz w:val="21"/>
        </w:rPr>
        <w:t>&gt;</w:t>
      </w:r>
      <w:r>
        <w:rPr>
          <w:rFonts w:ascii="MingLiU_HKSCS"/>
          <w:color w:val="CC3300"/>
          <w:spacing w:val="21"/>
          <w:sz w:val="21"/>
        </w:rPr>
        <w:t xml:space="preserve"> </w:t>
      </w:r>
      <w:r>
        <w:rPr>
          <w:rFonts w:ascii="MingLiU_HKSCS"/>
          <w:color w:val="CC3300"/>
          <w:spacing w:val="-2"/>
          <w:sz w:val="21"/>
        </w:rPr>
        <w:t>0'</w:t>
      </w:r>
      <w:r>
        <w:rPr>
          <w:rFonts w:ascii="MingLiU_HKSCS"/>
          <w:spacing w:val="-2"/>
          <w:sz w:val="21"/>
        </w:rPr>
        <w:t>));</w:t>
      </w:r>
    </w:p>
    <w:p>
      <w:pPr>
        <w:spacing w:before="0" w:line="247" w:lineRule="exact"/>
        <w:ind w:left="1263"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color w:val="000087"/>
          <w:sz w:val="21"/>
        </w:rPr>
        <w:t>myAsyncOperation</w:t>
      </w:r>
      <w:r>
        <w:rPr>
          <w:rFonts w:ascii="MingLiU_HKSCS"/>
          <w:sz w:val="21"/>
        </w:rPr>
        <w:t>(</w:t>
      </w:r>
      <w:r>
        <w:rPr>
          <w:rFonts w:ascii="MingLiU_HKSCS"/>
          <w:color w:val="000087"/>
          <w:sz w:val="21"/>
        </w:rPr>
        <w:t>count</w:t>
      </w:r>
      <w:r>
        <w:rPr>
          <w:rFonts w:ascii="MingLiU_HKSCS"/>
          <w:sz w:val="21"/>
        </w:rPr>
        <w:t>,</w:t>
      </w:r>
      <w:r>
        <w:rPr>
          <w:rFonts w:ascii="MingLiU_HKSCS"/>
          <w:spacing w:val="51"/>
          <w:sz w:val="21"/>
        </w:rPr>
        <w:t xml:space="preserve"> </w:t>
      </w:r>
      <w:r>
        <w:rPr>
          <w:rFonts w:ascii="MingLiU_HKSCS"/>
          <w:color w:val="000087"/>
          <w:spacing w:val="-2"/>
          <w:sz w:val="21"/>
        </w:rPr>
        <w:t>callback</w:t>
      </w:r>
      <w:r>
        <w:rPr>
          <w:rFonts w:ascii="MingLiU_HKSCS"/>
          <w:spacing w:val="-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8"/>
        </w:rPr>
      </w:pPr>
    </w:p>
    <w:p>
      <w:pPr>
        <w:pStyle w:val="9"/>
        <w:spacing w:before="83" w:line="235" w:lineRule="auto"/>
        <w:ind w:right="1085"/>
      </w:pPr>
      <w:r>
        <w:t xml:space="preserve">The callback is </w:t>
      </w:r>
      <w:bookmarkStart w:id="85" w:name="_bookmark91"/>
      <w:bookmarkEnd w:id="85"/>
      <w:r>
        <w:t xml:space="preserve">sometimes called synchronously, like when </w:t>
      </w:r>
      <w:r>
        <w:rPr>
          <w:rFonts w:ascii="MingLiU_HKSCS"/>
        </w:rPr>
        <w:t>count</w:t>
      </w:r>
      <w:r>
        <w:rPr>
          <w:rFonts w:ascii="MingLiU_HKSCS"/>
          <w:spacing w:val="-55"/>
        </w:rPr>
        <w:t xml:space="preserve"> </w:t>
      </w:r>
      <w:r>
        <w:t xml:space="preserve">is set to zero, and sometimes asynchronously, like when </w:t>
      </w:r>
      <w:r>
        <w:rPr>
          <w:rFonts w:ascii="MingLiU_HKSCS"/>
        </w:rPr>
        <w:t>count</w:t>
      </w:r>
      <w:r>
        <w:rPr>
          <w:rFonts w:ascii="MingLiU_HKSCS"/>
          <w:spacing w:val="-39"/>
        </w:rPr>
        <w:t xml:space="preserve"> </w:t>
      </w:r>
      <w:r>
        <w:t>is set to one. Instead, ensure</w:t>
      </w:r>
      <w:r>
        <w:rPr>
          <w:spacing w:val="80"/>
        </w:rPr>
        <w:t xml:space="preserve"> </w:t>
      </w:r>
      <w:r>
        <w:t>the callback is executed in a new stack, like in this example:</w:t>
      </w:r>
    </w:p>
    <w:p>
      <w:pPr>
        <w:pStyle w:val="9"/>
        <w:spacing w:before="3"/>
        <w:ind w:left="0"/>
        <w:rPr>
          <w:sz w:val="36"/>
        </w:rPr>
      </w:pPr>
    </w:p>
    <w:p>
      <w:pPr>
        <w:spacing w:before="0" w:line="211" w:lineRule="auto"/>
        <w:ind w:left="1263" w:right="6385" w:hanging="216"/>
        <w:jc w:val="left"/>
        <w:rPr>
          <w:rFonts w:ascii="MingLiU_HKSCS"/>
          <w:sz w:val="21"/>
        </w:rPr>
      </w:pPr>
      <w:r>
        <w:rPr>
          <w:rFonts w:ascii="MingLiU_HKSCS"/>
          <w:color w:val="006699"/>
          <w:sz w:val="21"/>
        </w:rPr>
        <w:t xml:space="preserve">function </w:t>
      </w:r>
      <w:r>
        <w:rPr>
          <w:rFonts w:ascii="MingLiU_HKSCS"/>
          <w:color w:val="000087"/>
          <w:sz w:val="21"/>
        </w:rPr>
        <w:t>foo</w:t>
      </w:r>
      <w:r>
        <w:rPr>
          <w:rFonts w:ascii="MingLiU_HKSCS"/>
          <w:sz w:val="21"/>
        </w:rPr>
        <w:t>(</w:t>
      </w:r>
      <w:r>
        <w:rPr>
          <w:rFonts w:ascii="MingLiU_HKSCS"/>
          <w:color w:val="000087"/>
          <w:sz w:val="21"/>
        </w:rPr>
        <w:t>count</w:t>
      </w:r>
      <w:r>
        <w:rPr>
          <w:rFonts w:ascii="MingLiU_HKSCS"/>
          <w:sz w:val="21"/>
        </w:rPr>
        <w:t xml:space="preserve">, </w:t>
      </w:r>
      <w:r>
        <w:rPr>
          <w:rFonts w:ascii="MingLiU_HKSCS"/>
          <w:color w:val="000087"/>
          <w:sz w:val="21"/>
        </w:rPr>
        <w:t>callback</w:t>
      </w:r>
      <w:r>
        <w:rPr>
          <w:rFonts w:ascii="MingLiU_HKSCS"/>
          <w:sz w:val="21"/>
        </w:rPr>
        <w:t xml:space="preserve">) { </w:t>
      </w:r>
      <w:r>
        <w:rPr>
          <w:rFonts w:ascii="MingLiU_HKSCS"/>
          <w:color w:val="006699"/>
          <w:sz w:val="21"/>
        </w:rPr>
        <w:t xml:space="preserve">if </w:t>
      </w:r>
      <w:r>
        <w:rPr>
          <w:rFonts w:ascii="MingLiU_HKSCS"/>
          <w:sz w:val="21"/>
        </w:rPr>
        <w:t>(</w:t>
      </w:r>
      <w:r>
        <w:rPr>
          <w:rFonts w:ascii="MingLiU_HKSCS"/>
          <w:color w:val="000087"/>
          <w:sz w:val="21"/>
        </w:rPr>
        <w:t xml:space="preserve">count </w:t>
      </w:r>
      <w:r>
        <w:rPr>
          <w:rFonts w:ascii="MingLiU_HKSCS"/>
          <w:color w:val="545454"/>
          <w:sz w:val="21"/>
        </w:rPr>
        <w:t xml:space="preserve">&lt;= </w:t>
      </w:r>
      <w:r>
        <w:rPr>
          <w:rFonts w:ascii="MingLiU_HKSCS"/>
          <w:color w:val="FF6600"/>
          <w:sz w:val="21"/>
        </w:rPr>
        <w:t>0</w:t>
      </w:r>
      <w:r>
        <w:rPr>
          <w:rFonts w:ascii="MingLiU_HKSCS"/>
          <w:sz w:val="21"/>
        </w:rPr>
        <w:t>) {</w:t>
      </w:r>
    </w:p>
    <w:p>
      <w:pPr>
        <w:spacing w:before="0" w:line="266" w:lineRule="exact"/>
        <w:ind w:left="1480" w:right="0" w:firstLine="0"/>
        <w:jc w:val="left"/>
        <w:rPr>
          <w:rFonts w:ascii="MingLiU_HKSCS"/>
          <w:sz w:val="21"/>
        </w:rPr>
      </w:pPr>
      <w:r>
        <w:rPr>
          <w:rFonts w:ascii="MingLiU_HKSCS"/>
          <w:color w:val="006699"/>
          <w:sz w:val="21"/>
        </w:rPr>
        <w:t>return</w:t>
      </w:r>
      <w:r>
        <w:rPr>
          <w:rFonts w:ascii="MingLiU_HKSCS"/>
          <w:color w:val="006699"/>
          <w:spacing w:val="22"/>
          <w:sz w:val="21"/>
        </w:rPr>
        <w:t xml:space="preserve"> </w:t>
      </w:r>
      <w:r>
        <w:rPr>
          <w:rFonts w:ascii="MingLiU_HKSCS"/>
          <w:color w:val="000087"/>
          <w:sz w:val="21"/>
        </w:rPr>
        <w:t>process</w:t>
      </w:r>
      <w:r>
        <w:rPr>
          <w:rFonts w:ascii="MingLiU_HKSCS"/>
          <w:sz w:val="21"/>
        </w:rPr>
        <w:t>.</w:t>
      </w:r>
      <w:r>
        <w:rPr>
          <w:rFonts w:ascii="MingLiU_HKSCS"/>
          <w:color w:val="000087"/>
          <w:sz w:val="21"/>
        </w:rPr>
        <w:t>nextTick</w:t>
      </w:r>
      <w:r>
        <w:rPr>
          <w:rFonts w:ascii="MingLiU_HKSCS"/>
          <w:sz w:val="21"/>
        </w:rPr>
        <w:t>(()</w:t>
      </w:r>
      <w:r>
        <w:rPr>
          <w:rFonts w:ascii="MingLiU_HKSCS"/>
          <w:spacing w:val="23"/>
          <w:sz w:val="21"/>
        </w:rPr>
        <w:t xml:space="preserve"> </w:t>
      </w:r>
      <w:r>
        <w:rPr>
          <w:rFonts w:ascii="MingLiU_HKSCS"/>
          <w:color w:val="545454"/>
          <w:sz w:val="21"/>
        </w:rPr>
        <w:t>=&gt;</w:t>
      </w:r>
      <w:r>
        <w:rPr>
          <w:rFonts w:ascii="MingLiU_HKSCS"/>
          <w:color w:val="545454"/>
          <w:spacing w:val="22"/>
          <w:sz w:val="21"/>
        </w:rPr>
        <w:t xml:space="preserve"> </w:t>
      </w:r>
      <w:r>
        <w:rPr>
          <w:rFonts w:ascii="MingLiU_HKSCS"/>
          <w:color w:val="000087"/>
          <w:sz w:val="21"/>
        </w:rPr>
        <w:t>callback</w:t>
      </w:r>
      <w:r>
        <w:rPr>
          <w:rFonts w:ascii="MingLiU_HKSCS"/>
          <w:sz w:val="21"/>
        </w:rPr>
        <w:t>(</w:t>
      </w:r>
      <w:r>
        <w:rPr>
          <w:rFonts w:ascii="MingLiU_HKSCS"/>
          <w:color w:val="006699"/>
          <w:sz w:val="21"/>
        </w:rPr>
        <w:t>new</w:t>
      </w:r>
      <w:r>
        <w:rPr>
          <w:rFonts w:ascii="MingLiU_HKSCS"/>
          <w:color w:val="006699"/>
          <w:spacing w:val="23"/>
          <w:sz w:val="21"/>
        </w:rPr>
        <w:t xml:space="preserve"> </w:t>
      </w:r>
      <w:r>
        <w:rPr>
          <w:rFonts w:ascii="MingLiU_HKSCS"/>
          <w:color w:val="000087"/>
          <w:sz w:val="21"/>
        </w:rPr>
        <w:t>TypeError</w:t>
      </w:r>
      <w:r>
        <w:rPr>
          <w:rFonts w:ascii="MingLiU_HKSCS"/>
          <w:sz w:val="21"/>
        </w:rPr>
        <w:t>(</w:t>
      </w:r>
      <w:r>
        <w:rPr>
          <w:rFonts w:ascii="MingLiU_HKSCS"/>
          <w:color w:val="CC3300"/>
          <w:sz w:val="21"/>
        </w:rPr>
        <w:t>'count</w:t>
      </w:r>
      <w:r>
        <w:rPr>
          <w:rFonts w:ascii="MingLiU_HKSCS"/>
          <w:color w:val="CC3300"/>
          <w:spacing w:val="23"/>
          <w:sz w:val="21"/>
        </w:rPr>
        <w:t xml:space="preserve"> </w:t>
      </w:r>
      <w:r>
        <w:rPr>
          <w:rFonts w:ascii="MingLiU_HKSCS"/>
          <w:color w:val="CC3300"/>
          <w:sz w:val="21"/>
        </w:rPr>
        <w:t>&gt;</w:t>
      </w:r>
      <w:r>
        <w:rPr>
          <w:rFonts w:ascii="MingLiU_HKSCS"/>
          <w:color w:val="CC3300"/>
          <w:spacing w:val="22"/>
          <w:sz w:val="21"/>
        </w:rPr>
        <w:t xml:space="preserve"> </w:t>
      </w:r>
      <w:r>
        <w:rPr>
          <w:rFonts w:ascii="MingLiU_HKSCS"/>
          <w:color w:val="CC3300"/>
          <w:spacing w:val="-2"/>
          <w:sz w:val="21"/>
        </w:rPr>
        <w:t>0'</w:t>
      </w:r>
      <w:r>
        <w:rPr>
          <w:rFonts w:ascii="MingLiU_HKSCS"/>
          <w:spacing w:val="-2"/>
          <w:sz w:val="21"/>
        </w:rPr>
        <w:t>)));</w:t>
      </w:r>
    </w:p>
    <w:p>
      <w:pPr>
        <w:spacing w:before="0" w:line="247" w:lineRule="exact"/>
        <w:ind w:left="1263"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color w:val="000087"/>
          <w:sz w:val="21"/>
        </w:rPr>
        <w:t>myAsyncOperation</w:t>
      </w:r>
      <w:r>
        <w:rPr>
          <w:rFonts w:ascii="MingLiU_HKSCS"/>
          <w:sz w:val="21"/>
        </w:rPr>
        <w:t>(</w:t>
      </w:r>
      <w:r>
        <w:rPr>
          <w:rFonts w:ascii="MingLiU_HKSCS"/>
          <w:color w:val="000087"/>
          <w:sz w:val="21"/>
        </w:rPr>
        <w:t>count</w:t>
      </w:r>
      <w:r>
        <w:rPr>
          <w:rFonts w:ascii="MingLiU_HKSCS"/>
          <w:sz w:val="21"/>
        </w:rPr>
        <w:t>,</w:t>
      </w:r>
      <w:r>
        <w:rPr>
          <w:rFonts w:ascii="MingLiU_HKSCS"/>
          <w:spacing w:val="51"/>
          <w:sz w:val="21"/>
        </w:rPr>
        <w:t xml:space="preserve"> </w:t>
      </w:r>
      <w:r>
        <w:rPr>
          <w:rFonts w:ascii="MingLiU_HKSCS"/>
          <w:color w:val="000087"/>
          <w:spacing w:val="-2"/>
          <w:sz w:val="21"/>
        </w:rPr>
        <w:t>callback</w:t>
      </w:r>
      <w:r>
        <w:rPr>
          <w:rFonts w:ascii="MingLiU_HKSCS"/>
          <w:spacing w:val="-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8"/>
        </w:rPr>
      </w:pPr>
    </w:p>
    <w:p>
      <w:pPr>
        <w:pStyle w:val="9"/>
        <w:spacing w:before="69" w:line="360" w:lineRule="exact"/>
        <w:ind w:right="856"/>
      </w:pPr>
      <w:r>
        <w:t xml:space="preserve">In this case, either </w:t>
      </w:r>
      <w:bookmarkStart w:id="86" w:name="_bookmark92"/>
      <w:bookmarkEnd w:id="86"/>
      <w:r>
        <w:t xml:space="preserve">using </w:t>
      </w:r>
      <w:r>
        <w:rPr>
          <w:rFonts w:ascii="MingLiU_HKSCS" w:hAnsi="MingLiU_HKSCS"/>
        </w:rPr>
        <w:t>setImmediate()</w:t>
      </w:r>
      <w:r>
        <w:rPr>
          <w:rFonts w:ascii="MingLiU_HKSCS" w:hAnsi="MingLiU_HKSCS"/>
          <w:spacing w:val="-50"/>
        </w:rPr>
        <w:t xml:space="preserve"> </w:t>
      </w:r>
      <w:r>
        <w:t xml:space="preserve">or </w:t>
      </w:r>
      <w:r>
        <w:rPr>
          <w:rFonts w:ascii="MingLiU_HKSCS" w:hAnsi="MingLiU_HKSCS"/>
        </w:rPr>
        <w:t>process.nextTick()</w:t>
      </w:r>
      <w:r>
        <w:rPr>
          <w:rFonts w:ascii="MingLiU_HKSCS" w:hAnsi="MingLiU_HKSCS"/>
          <w:spacing w:val="-50"/>
        </w:rPr>
        <w:t xml:space="preserve"> </w:t>
      </w:r>
      <w:r>
        <w:t>is okay; just make sure you don’t accidentally introduce recursion. With this reworked</w:t>
      </w:r>
      <w:r>
        <w:rPr>
          <w:spacing w:val="40"/>
        </w:rPr>
        <w:t xml:space="preserve"> </w:t>
      </w:r>
      <w:r>
        <w:t>example, the callback is always run asynchronously. Ensuring the callback is run consistently is important because of the following situation:</w:t>
      </w:r>
    </w:p>
    <w:p>
      <w:pPr>
        <w:pStyle w:val="9"/>
        <w:spacing w:before="3"/>
        <w:ind w:left="0"/>
        <w:rPr>
          <w:sz w:val="35"/>
        </w:rPr>
      </w:pPr>
    </w:p>
    <w:p>
      <w:pPr>
        <w:spacing w:before="0" w:line="211" w:lineRule="auto"/>
        <w:ind w:left="1047" w:right="7615" w:firstLine="0"/>
        <w:jc w:val="left"/>
        <w:rPr>
          <w:rFonts w:ascii="MingLiU_HKSCS"/>
          <w:sz w:val="21"/>
        </w:rPr>
      </w:pPr>
      <w:r>
        <w:rPr>
          <w:rFonts w:ascii="MingLiU_HKSCS"/>
          <w:color w:val="006699"/>
          <w:sz w:val="21"/>
        </w:rPr>
        <w:t xml:space="preserve">let </w:t>
      </w:r>
      <w:r>
        <w:rPr>
          <w:rFonts w:ascii="MingLiU_HKSCS"/>
          <w:color w:val="000087"/>
          <w:sz w:val="21"/>
        </w:rPr>
        <w:t xml:space="preserve">bar </w:t>
      </w:r>
      <w:r>
        <w:rPr>
          <w:rFonts w:ascii="MingLiU_HKSCS"/>
          <w:color w:val="545454"/>
          <w:sz w:val="21"/>
        </w:rPr>
        <w:t xml:space="preserve">= </w:t>
      </w:r>
      <w:r>
        <w:rPr>
          <w:rFonts w:ascii="MingLiU_HKSCS"/>
          <w:color w:val="006699"/>
          <w:sz w:val="21"/>
        </w:rPr>
        <w:t>false</w:t>
      </w:r>
      <w:r>
        <w:rPr>
          <w:rFonts w:ascii="MingLiU_HKSCS"/>
          <w:sz w:val="21"/>
        </w:rPr>
        <w:t xml:space="preserve">; </w:t>
      </w:r>
      <w:r>
        <w:rPr>
          <w:rFonts w:ascii="MingLiU_HKSCS"/>
          <w:color w:val="000087"/>
          <w:sz w:val="21"/>
        </w:rPr>
        <w:t>foo</w:t>
      </w:r>
      <w:r>
        <w:rPr>
          <w:rFonts w:ascii="MingLiU_HKSCS"/>
          <w:sz w:val="21"/>
        </w:rPr>
        <w:t>(</w:t>
      </w:r>
      <w:r>
        <w:rPr>
          <w:rFonts w:ascii="MingLiU_HKSCS"/>
          <w:color w:val="FF6600"/>
          <w:sz w:val="21"/>
        </w:rPr>
        <w:t>3</w:t>
      </w:r>
      <w:r>
        <w:rPr>
          <w:rFonts w:ascii="MingLiU_HKSCS"/>
          <w:sz w:val="21"/>
        </w:rPr>
        <w:t xml:space="preserve">, () </w:t>
      </w:r>
      <w:r>
        <w:rPr>
          <w:rFonts w:ascii="MingLiU_HKSCS"/>
          <w:color w:val="545454"/>
          <w:sz w:val="21"/>
        </w:rPr>
        <w:t xml:space="preserve">=&gt; </w:t>
      </w:r>
      <w:r>
        <w:rPr>
          <w:rFonts w:ascii="MingLiU_HKSCS"/>
          <w:sz w:val="21"/>
        </w:rPr>
        <w:t>{</w:t>
      </w:r>
    </w:p>
    <w:p>
      <w:pPr>
        <w:spacing w:before="0" w:line="253" w:lineRule="exact"/>
        <w:ind w:left="1263" w:right="0" w:firstLine="0"/>
        <w:jc w:val="left"/>
        <w:rPr>
          <w:rFonts w:ascii="MingLiU_HKSCS"/>
          <w:sz w:val="21"/>
        </w:rPr>
      </w:pPr>
      <w:r>
        <w:rPr>
          <w:rFonts w:ascii="MingLiU_HKSCS"/>
          <w:color w:val="000087"/>
          <w:spacing w:val="-2"/>
          <w:sz w:val="21"/>
        </w:rPr>
        <w:t>assert</w:t>
      </w:r>
      <w:r>
        <w:rPr>
          <w:rFonts w:ascii="MingLiU_HKSCS"/>
          <w:spacing w:val="-2"/>
          <w:sz w:val="21"/>
        </w:rPr>
        <w:t>(</w:t>
      </w:r>
      <w:r>
        <w:rPr>
          <w:rFonts w:ascii="MingLiU_HKSCS"/>
          <w:color w:val="000087"/>
          <w:spacing w:val="-2"/>
          <w:sz w:val="21"/>
        </w:rPr>
        <w:t>bar</w:t>
      </w:r>
      <w:r>
        <w:rPr>
          <w:rFonts w:ascii="MingLiU_HKSCS"/>
          <w:spacing w:val="-2"/>
          <w:sz w:val="21"/>
        </w:rPr>
        <w:t>);</w:t>
      </w:r>
    </w:p>
    <w:p>
      <w:pPr>
        <w:spacing w:before="0" w:line="259" w:lineRule="exact"/>
        <w:ind w:left="1047" w:right="0" w:firstLine="0"/>
        <w:jc w:val="left"/>
        <w:rPr>
          <w:rFonts w:ascii="MingLiU_HKSCS"/>
          <w:sz w:val="21"/>
        </w:rPr>
      </w:pPr>
      <w:r>
        <w:rPr>
          <w:rFonts w:ascii="MingLiU_HKSCS"/>
          <w:spacing w:val="-5"/>
          <w:sz w:val="21"/>
        </w:rPr>
        <w:t>});</w:t>
      </w:r>
    </w:p>
    <w:p>
      <w:pPr>
        <w:spacing w:before="0" w:line="276" w:lineRule="exact"/>
        <w:ind w:left="1047" w:right="0" w:firstLine="0"/>
        <w:jc w:val="left"/>
        <w:rPr>
          <w:rFonts w:ascii="MingLiU_HKSCS"/>
          <w:sz w:val="21"/>
        </w:rPr>
      </w:pPr>
      <w:r>
        <w:rPr>
          <w:rFonts w:ascii="MingLiU_HKSCS"/>
          <w:color w:val="000087"/>
          <w:sz w:val="21"/>
        </w:rPr>
        <w:t>bar</w:t>
      </w:r>
      <w:r>
        <w:rPr>
          <w:rFonts w:ascii="MingLiU_HKSCS"/>
          <w:color w:val="000087"/>
          <w:spacing w:val="7"/>
          <w:sz w:val="21"/>
        </w:rPr>
        <w:t xml:space="preserve"> </w:t>
      </w:r>
      <w:r>
        <w:rPr>
          <w:rFonts w:ascii="MingLiU_HKSCS"/>
          <w:color w:val="545454"/>
          <w:sz w:val="21"/>
        </w:rPr>
        <w:t>=</w:t>
      </w:r>
      <w:r>
        <w:rPr>
          <w:rFonts w:ascii="MingLiU_HKSCS"/>
          <w:color w:val="545454"/>
          <w:spacing w:val="7"/>
          <w:sz w:val="21"/>
        </w:rPr>
        <w:t xml:space="preserve"> </w:t>
      </w:r>
      <w:r>
        <w:rPr>
          <w:rFonts w:ascii="MingLiU_HKSCS"/>
          <w:color w:val="006699"/>
          <w:spacing w:val="-4"/>
          <w:sz w:val="21"/>
        </w:rPr>
        <w:t>true</w:t>
      </w:r>
      <w:r>
        <w:rPr>
          <w:rFonts w:ascii="MingLiU_HKSCS"/>
          <w:spacing w:val="-4"/>
          <w:sz w:val="21"/>
        </w:rPr>
        <w:t>;</w:t>
      </w:r>
    </w:p>
    <w:p>
      <w:pPr>
        <w:pStyle w:val="9"/>
        <w:spacing w:before="10"/>
        <w:ind w:left="0"/>
        <w:rPr>
          <w:rFonts w:ascii="MingLiU_HKSCS"/>
          <w:sz w:val="23"/>
        </w:rPr>
      </w:pPr>
    </w:p>
    <w:p>
      <w:pPr>
        <w:pStyle w:val="9"/>
        <w:spacing w:line="271" w:lineRule="auto"/>
        <w:ind w:right="856"/>
      </w:pPr>
      <w:r>
        <w:t>This might look a bit contrived, but essentially the problem is that when the callback is sometimes run synchronously and sometimes run asynchronously, the value</w:t>
      </w:r>
      <w:r>
        <w:rPr>
          <w:spacing w:val="24"/>
        </w:rPr>
        <w:t xml:space="preserve"> </w:t>
      </w:r>
      <w:r>
        <w:t>of</w:t>
      </w:r>
      <w:r>
        <w:rPr>
          <w:spacing w:val="24"/>
        </w:rPr>
        <w:t xml:space="preserve"> </w:t>
      </w:r>
      <w:r>
        <w:rPr>
          <w:rFonts w:ascii="MingLiU_HKSCS"/>
        </w:rPr>
        <w:t>bar</w:t>
      </w:r>
      <w:r>
        <w:rPr>
          <w:rFonts w:ascii="MingLiU_HKSCS"/>
          <w:spacing w:val="-46"/>
        </w:rPr>
        <w:t xml:space="preserve"> </w:t>
      </w:r>
      <w:r>
        <w:t>may</w:t>
      </w:r>
      <w:r>
        <w:rPr>
          <w:spacing w:val="25"/>
        </w:rPr>
        <w:t xml:space="preserve"> </w:t>
      </w:r>
      <w:r>
        <w:t>or</w:t>
      </w:r>
      <w:r>
        <w:rPr>
          <w:spacing w:val="24"/>
        </w:rPr>
        <w:t xml:space="preserve"> </w:t>
      </w:r>
      <w:r>
        <w:t>may</w:t>
      </w:r>
      <w:r>
        <w:rPr>
          <w:spacing w:val="25"/>
        </w:rPr>
        <w:t xml:space="preserve"> </w:t>
      </w:r>
      <w:r>
        <w:t>not</w:t>
      </w:r>
      <w:r>
        <w:rPr>
          <w:spacing w:val="24"/>
        </w:rPr>
        <w:t xml:space="preserve"> </w:t>
      </w:r>
      <w:r>
        <w:t>have</w:t>
      </w:r>
      <w:r>
        <w:rPr>
          <w:spacing w:val="24"/>
        </w:rPr>
        <w:t xml:space="preserve"> </w:t>
      </w:r>
      <w:r>
        <w:t>been</w:t>
      </w:r>
      <w:r>
        <w:rPr>
          <w:spacing w:val="25"/>
        </w:rPr>
        <w:t xml:space="preserve"> </w:t>
      </w:r>
      <w:r>
        <w:t>modified.</w:t>
      </w:r>
      <w:r>
        <w:rPr>
          <w:spacing w:val="25"/>
        </w:rPr>
        <w:t xml:space="preserve"> </w:t>
      </w:r>
      <w:r>
        <w:t>In</w:t>
      </w:r>
      <w:r>
        <w:rPr>
          <w:spacing w:val="25"/>
        </w:rPr>
        <w:t xml:space="preserve"> </w:t>
      </w:r>
      <w:r>
        <w:t>a</w:t>
      </w:r>
      <w:r>
        <w:rPr>
          <w:spacing w:val="24"/>
        </w:rPr>
        <w:t xml:space="preserve"> </w:t>
      </w:r>
      <w:r>
        <w:t>real</w:t>
      </w:r>
      <w:r>
        <w:rPr>
          <w:spacing w:val="24"/>
        </w:rPr>
        <w:t xml:space="preserve"> </w:t>
      </w:r>
      <w:r>
        <w:t>application</w:t>
      </w:r>
      <w:r>
        <w:rPr>
          <w:spacing w:val="25"/>
        </w:rPr>
        <w:t xml:space="preserve"> </w:t>
      </w:r>
      <w:r>
        <w:t>this</w:t>
      </w:r>
      <w:r>
        <w:rPr>
          <w:spacing w:val="24"/>
        </w:rPr>
        <w:t xml:space="preserve"> </w:t>
      </w:r>
      <w:r>
        <w:t>can</w:t>
      </w:r>
    </w:p>
    <w:p>
      <w:pPr>
        <w:pStyle w:val="9"/>
        <w:spacing w:line="261" w:lineRule="exact"/>
      </w:pPr>
      <w:r>
        <w:t>be</w:t>
      </w:r>
      <w:r>
        <w:rPr>
          <w:spacing w:val="9"/>
        </w:rPr>
        <w:t xml:space="preserve"> </w:t>
      </w:r>
      <w:r>
        <w:t>the</w:t>
      </w:r>
      <w:r>
        <w:rPr>
          <w:spacing w:val="9"/>
        </w:rPr>
        <w:t xml:space="preserve"> </w:t>
      </w:r>
      <w:r>
        <w:t>difference</w:t>
      </w:r>
      <w:r>
        <w:rPr>
          <w:spacing w:val="9"/>
        </w:rPr>
        <w:t xml:space="preserve"> </w:t>
      </w:r>
      <w:r>
        <w:t>between</w:t>
      </w:r>
      <w:r>
        <w:rPr>
          <w:spacing w:val="11"/>
        </w:rPr>
        <w:t xml:space="preserve"> </w:t>
      </w:r>
      <w:r>
        <w:t>accessing</w:t>
      </w:r>
      <w:r>
        <w:rPr>
          <w:spacing w:val="10"/>
        </w:rPr>
        <w:t xml:space="preserve"> </w:t>
      </w:r>
      <w:r>
        <w:t>a</w:t>
      </w:r>
      <w:r>
        <w:rPr>
          <w:spacing w:val="10"/>
        </w:rPr>
        <w:t xml:space="preserve"> </w:t>
      </w:r>
      <w:r>
        <w:t>variable</w:t>
      </w:r>
      <w:r>
        <w:rPr>
          <w:spacing w:val="9"/>
        </w:rPr>
        <w:t xml:space="preserve"> </w:t>
      </w:r>
      <w:r>
        <w:t>that</w:t>
      </w:r>
      <w:r>
        <w:rPr>
          <w:spacing w:val="9"/>
        </w:rPr>
        <w:t xml:space="preserve"> </w:t>
      </w:r>
      <w:r>
        <w:t>may</w:t>
      </w:r>
      <w:r>
        <w:rPr>
          <w:spacing w:val="11"/>
        </w:rPr>
        <w:t xml:space="preserve"> </w:t>
      </w:r>
      <w:r>
        <w:t>or</w:t>
      </w:r>
      <w:r>
        <w:rPr>
          <w:spacing w:val="9"/>
        </w:rPr>
        <w:t xml:space="preserve"> </w:t>
      </w:r>
      <w:r>
        <w:t>may</w:t>
      </w:r>
      <w:r>
        <w:rPr>
          <w:spacing w:val="10"/>
        </w:rPr>
        <w:t xml:space="preserve"> </w:t>
      </w:r>
      <w:r>
        <w:t>not</w:t>
      </w:r>
      <w:r>
        <w:rPr>
          <w:spacing w:val="10"/>
        </w:rPr>
        <w:t xml:space="preserve"> </w:t>
      </w:r>
      <w:r>
        <w:t>have</w:t>
      </w:r>
      <w:r>
        <w:rPr>
          <w:spacing w:val="9"/>
        </w:rPr>
        <w:t xml:space="preserve"> </w:t>
      </w:r>
      <w:r>
        <w:rPr>
          <w:spacing w:val="-4"/>
        </w:rPr>
        <w:t>been</w:t>
      </w:r>
    </w:p>
    <w:p>
      <w:pPr>
        <w:pStyle w:val="9"/>
        <w:spacing w:before="38"/>
      </w:pPr>
      <w:r>
        <w:t>properly</w:t>
      </w:r>
      <w:r>
        <w:rPr>
          <w:spacing w:val="16"/>
        </w:rPr>
        <w:t xml:space="preserve"> </w:t>
      </w:r>
      <w:r>
        <w:rPr>
          <w:spacing w:val="-2"/>
        </w:rPr>
        <w:t>initialized.</w:t>
      </w:r>
    </w:p>
    <w:p>
      <w:pPr>
        <w:pStyle w:val="9"/>
        <w:spacing w:before="182" w:line="268" w:lineRule="auto"/>
        <w:ind w:right="968"/>
      </w:pPr>
      <w:r>
        <w:t>Now that you’re a little more familiar with the inner workings of Node.js, it’s time to build out some sample applications.</w:t>
      </w:r>
    </w:p>
    <w:p>
      <w:pPr>
        <w:pStyle w:val="9"/>
        <w:ind w:left="0"/>
        <w:rPr>
          <w:sz w:val="32"/>
        </w:rPr>
      </w:pPr>
    </w:p>
    <w:p>
      <w:pPr>
        <w:pStyle w:val="3"/>
        <w:spacing w:before="194"/>
      </w:pPr>
      <w:r>
        <w:rPr>
          <w:color w:val="8E0011"/>
        </w:rPr>
        <w:t>Sample</w:t>
      </w:r>
      <w:r>
        <w:rPr>
          <w:color w:val="8E0011"/>
          <w:spacing w:val="-5"/>
        </w:rPr>
        <w:t xml:space="preserve"> </w:t>
      </w:r>
      <w:r>
        <w:rPr>
          <w:color w:val="8E0011"/>
          <w:spacing w:val="-2"/>
        </w:rPr>
        <w:t>Applications</w:t>
      </w:r>
    </w:p>
    <w:p>
      <w:pPr>
        <w:spacing w:after="0"/>
        <w:sectPr>
          <w:pgSz w:w="12240" w:h="15840"/>
          <w:pgMar w:top="1420" w:right="700" w:bottom="280" w:left="680" w:header="720" w:footer="720" w:gutter="0"/>
          <w:cols w:space="720" w:num="1"/>
        </w:sectPr>
      </w:pPr>
    </w:p>
    <w:p>
      <w:pPr>
        <w:pStyle w:val="9"/>
        <w:spacing w:before="72" w:line="268" w:lineRule="auto"/>
        <w:ind w:right="968"/>
      </w:pPr>
      <w:bookmarkStart w:id="87" w:name="Service Relationship"/>
      <w:bookmarkEnd w:id="87"/>
      <w:r>
        <w:t xml:space="preserve">In this section you’ll </w:t>
      </w:r>
      <w:bookmarkStart w:id="88" w:name="_bookmark93"/>
      <w:bookmarkEnd w:id="88"/>
      <w:r>
        <w:t xml:space="preserve">build a pair of small sample Node.js applications. They are intentionally simple and lack features that real applications require. You’ll then add to the complexity of these base applications throughout the remainder of the </w:t>
      </w:r>
      <w:r>
        <w:rPr>
          <w:spacing w:val="-2"/>
        </w:rPr>
        <w:t>book.</w:t>
      </w:r>
    </w:p>
    <w:p>
      <w:pPr>
        <w:pStyle w:val="9"/>
        <w:spacing w:before="141" w:line="254" w:lineRule="auto"/>
        <w:ind w:right="968"/>
      </w:pPr>
      <w:r>
        <w:t xml:space="preserve">I struggled with the decision to avoid using </w:t>
      </w:r>
      <w:r>
        <w:rPr>
          <w:i/>
        </w:rPr>
        <w:t xml:space="preserve">any </w:t>
      </w:r>
      <w:r>
        <w:t xml:space="preserve">third-party packages in these examples (for example, to stick with the internal </w:t>
      </w:r>
      <w:r>
        <w:rPr>
          <w:rFonts w:ascii="MingLiU_HKSCS"/>
        </w:rPr>
        <w:t>http</w:t>
      </w:r>
      <w:r>
        <w:rPr>
          <w:rFonts w:ascii="MingLiU_HKSCS"/>
          <w:spacing w:val="-49"/>
        </w:rPr>
        <w:t xml:space="preserve"> </w:t>
      </w:r>
      <w:r>
        <w:t>module), but using these packages reduces boilerplate and increases clarity. That said, feel free to choose</w:t>
      </w:r>
    </w:p>
    <w:p>
      <w:pPr>
        <w:pStyle w:val="9"/>
        <w:spacing w:before="12" w:line="268" w:lineRule="auto"/>
        <w:ind w:right="968"/>
      </w:pPr>
      <w:r>
        <w:t>whatever your preferred framework or request library is; it’s not the intent of this book to ever prescribe a particular package.</w:t>
      </w:r>
    </w:p>
    <w:p>
      <w:pPr>
        <w:pStyle w:val="9"/>
        <w:spacing w:before="142" w:line="268" w:lineRule="auto"/>
        <w:ind w:right="1085"/>
      </w:pPr>
      <w:r>
        <w:t>By building two services instead of just one, you can combine them later in interesting ways, like choosing the protocol they communicate with or the manner in which they discover each other.</w:t>
      </w:r>
    </w:p>
    <w:p>
      <w:pPr>
        <w:pStyle w:val="9"/>
        <w:spacing w:before="143" w:line="268" w:lineRule="auto"/>
        <w:ind w:right="968"/>
      </w:pPr>
      <w:r>
        <w:t xml:space="preserve">The first application, namely the </w:t>
      </w:r>
      <w:r>
        <w:rPr>
          <w:i/>
        </w:rPr>
        <w:t>recipe-api</w:t>
      </w:r>
      <w:r>
        <w:t>, represents an internal API that isn’t accessed from the outside world; it’ll only be accessed by other internal applications.</w:t>
      </w:r>
      <w:r>
        <w:rPr>
          <w:spacing w:val="30"/>
        </w:rPr>
        <w:t xml:space="preserve"> </w:t>
      </w:r>
      <w:r>
        <w:t>Since</w:t>
      </w:r>
      <w:r>
        <w:rPr>
          <w:spacing w:val="29"/>
        </w:rPr>
        <w:t xml:space="preserve"> </w:t>
      </w:r>
      <w:r>
        <w:t>you</w:t>
      </w:r>
      <w:r>
        <w:rPr>
          <w:spacing w:val="30"/>
        </w:rPr>
        <w:t xml:space="preserve"> </w:t>
      </w:r>
      <w:r>
        <w:t>own</w:t>
      </w:r>
      <w:r>
        <w:rPr>
          <w:spacing w:val="30"/>
        </w:rPr>
        <w:t xml:space="preserve"> </w:t>
      </w:r>
      <w:r>
        <w:t>both</w:t>
      </w:r>
      <w:r>
        <w:rPr>
          <w:spacing w:val="30"/>
        </w:rPr>
        <w:t xml:space="preserve"> </w:t>
      </w:r>
      <w:r>
        <w:t>the</w:t>
      </w:r>
      <w:r>
        <w:rPr>
          <w:spacing w:val="29"/>
        </w:rPr>
        <w:t xml:space="preserve"> </w:t>
      </w:r>
      <w:r>
        <w:t>service</w:t>
      </w:r>
      <w:r>
        <w:rPr>
          <w:spacing w:val="29"/>
        </w:rPr>
        <w:t xml:space="preserve"> </w:t>
      </w:r>
      <w:r>
        <w:t>and</w:t>
      </w:r>
      <w:r>
        <w:rPr>
          <w:spacing w:val="30"/>
        </w:rPr>
        <w:t xml:space="preserve"> </w:t>
      </w:r>
      <w:r>
        <w:t>any</w:t>
      </w:r>
      <w:r>
        <w:rPr>
          <w:spacing w:val="30"/>
        </w:rPr>
        <w:t xml:space="preserve"> </w:t>
      </w:r>
      <w:r>
        <w:t>clients</w:t>
      </w:r>
      <w:r>
        <w:rPr>
          <w:spacing w:val="29"/>
        </w:rPr>
        <w:t xml:space="preserve"> </w:t>
      </w:r>
      <w:r>
        <w:t>that</w:t>
      </w:r>
      <w:r>
        <w:rPr>
          <w:spacing w:val="29"/>
        </w:rPr>
        <w:t xml:space="preserve"> </w:t>
      </w:r>
      <w:r>
        <w:t>access</w:t>
      </w:r>
      <w:r>
        <w:rPr>
          <w:spacing w:val="29"/>
        </w:rPr>
        <w:t xml:space="preserve"> </w:t>
      </w:r>
      <w:r>
        <w:t>it, you’re later free to make protocol decisions. This holds true for any internal service within an organization.</w:t>
      </w:r>
    </w:p>
    <w:p>
      <w:pPr>
        <w:pStyle w:val="9"/>
        <w:spacing w:before="141" w:line="268" w:lineRule="auto"/>
        <w:ind w:right="1085"/>
      </w:pPr>
      <w:r>
        <w:t xml:space="preserve">The second application represents an API that is accessed by third parties over the internet. It exposes an HTTP server so that web browsers can easily communicate with it. This application is called the </w:t>
      </w:r>
      <w:r>
        <w:rPr>
          <w:i/>
        </w:rPr>
        <w:t>web-api</w:t>
      </w:r>
      <w:r>
        <w:t>.</w:t>
      </w:r>
    </w:p>
    <w:p>
      <w:pPr>
        <w:pStyle w:val="9"/>
        <w:spacing w:before="8"/>
        <w:ind w:left="0"/>
        <w:rPr>
          <w:sz w:val="35"/>
        </w:rPr>
      </w:pPr>
    </w:p>
    <w:p>
      <w:pPr>
        <w:pStyle w:val="4"/>
      </w:pPr>
      <w:r>
        <w:t>Service</w:t>
      </w:r>
      <w:r>
        <w:rPr>
          <w:spacing w:val="-7"/>
        </w:rPr>
        <w:t xml:space="preserve"> </w:t>
      </w:r>
      <w:r>
        <w:rPr>
          <w:spacing w:val="-2"/>
        </w:rPr>
        <w:t>Relationship</w:t>
      </w:r>
    </w:p>
    <w:p>
      <w:pPr>
        <w:pStyle w:val="9"/>
        <w:spacing w:before="173" w:line="268" w:lineRule="auto"/>
        <w:ind w:right="968"/>
      </w:pPr>
      <w:r>
        <w:t xml:space="preserve">The </w:t>
      </w:r>
      <w:r>
        <w:rPr>
          <w:i/>
        </w:rPr>
        <w:t xml:space="preserve">web-api </w:t>
      </w:r>
      <w:r>
        <w:t xml:space="preserve">service is </w:t>
      </w:r>
      <w:bookmarkStart w:id="89" w:name="_bookmark94"/>
      <w:bookmarkEnd w:id="89"/>
      <w:r>
        <w:t xml:space="preserve">downstream of the </w:t>
      </w:r>
      <w:r>
        <w:rPr>
          <w:i/>
        </w:rPr>
        <w:t xml:space="preserve">recipe-api </w:t>
      </w:r>
      <w:r>
        <w:t xml:space="preserve">and, conversely, the </w:t>
      </w:r>
      <w:r>
        <w:rPr>
          <w:i/>
        </w:rPr>
        <w:t xml:space="preserve">recipe- api </w:t>
      </w:r>
      <w:r>
        <w:t xml:space="preserve">is upstream of the </w:t>
      </w:r>
      <w:r>
        <w:rPr>
          <w:i/>
        </w:rPr>
        <w:t>web-api</w:t>
      </w:r>
      <w:r>
        <w:t xml:space="preserve">. </w:t>
      </w:r>
      <w:r>
        <w:fldChar w:fldCharType="begin"/>
      </w:r>
      <w:r>
        <w:instrText xml:space="preserve"> HYPERLINK \l "_bookmark95" </w:instrText>
      </w:r>
      <w:r>
        <w:fldChar w:fldCharType="separate"/>
      </w:r>
      <w:r>
        <w:rPr>
          <w:color w:val="8E0011"/>
        </w:rPr>
        <w:t>Figure 1-5</w:t>
      </w:r>
      <w:r>
        <w:rPr>
          <w:color w:val="8E0011"/>
        </w:rPr>
        <w:fldChar w:fldCharType="end"/>
      </w:r>
      <w:r>
        <w:rPr>
          <w:color w:val="8E0011"/>
        </w:rPr>
        <w:t xml:space="preserve"> </w:t>
      </w:r>
      <w:r>
        <w:t>is a visualization of the relationship between these two services.</w:t>
      </w:r>
    </w:p>
    <w:p>
      <w:pPr>
        <w:pStyle w:val="9"/>
        <w:spacing w:before="5"/>
        <w:ind w:left="0"/>
        <w:rPr>
          <w:sz w:val="15"/>
        </w:rPr>
      </w:pPr>
      <w:r>
        <w:drawing>
          <wp:anchor distT="0" distB="0" distL="0" distR="0" simplePos="0" relativeHeight="251779072" behindDoc="1" locked="0" layoutInCell="1" allowOverlap="1">
            <wp:simplePos x="0" y="0"/>
            <wp:positionH relativeFrom="page">
              <wp:posOffset>1060450</wp:posOffset>
            </wp:positionH>
            <wp:positionV relativeFrom="paragraph">
              <wp:posOffset>127635</wp:posOffset>
            </wp:positionV>
            <wp:extent cx="5617210" cy="1209040"/>
            <wp:effectExtent l="0" t="0" r="0" b="0"/>
            <wp:wrapTopAndBottom/>
            <wp:docPr id="188" name="Image 47"/>
            <wp:cNvGraphicFramePr/>
            <a:graphic xmlns:a="http://schemas.openxmlformats.org/drawingml/2006/main">
              <a:graphicData uri="http://schemas.openxmlformats.org/drawingml/2006/picture">
                <pic:pic xmlns:pic="http://schemas.openxmlformats.org/drawingml/2006/picture">
                  <pic:nvPicPr>
                    <pic:cNvPr id="188" name="Image 47"/>
                    <pic:cNvPicPr/>
                  </pic:nvPicPr>
                  <pic:blipFill>
                    <a:blip r:embed="rId16"/>
                    <a:stretch>
                      <a:fillRect/>
                    </a:stretch>
                  </pic:blipFill>
                  <pic:spPr>
                    <a:xfrm>
                      <a:off x="0" y="0"/>
                      <a:ext cx="5617210" cy="1209040"/>
                    </a:xfrm>
                    <a:prstGeom prst="rect">
                      <a:avLst/>
                    </a:prstGeom>
                    <a:noFill/>
                    <a:ln>
                      <a:noFill/>
                    </a:ln>
                  </pic:spPr>
                </pic:pic>
              </a:graphicData>
            </a:graphic>
          </wp:anchor>
        </w:drawing>
      </w:r>
    </w:p>
    <w:p>
      <w:pPr>
        <w:spacing w:before="74"/>
        <w:ind w:left="758" w:right="738" w:firstLine="0"/>
        <w:jc w:val="center"/>
        <w:rPr>
          <w:i/>
          <w:sz w:val="21"/>
        </w:rPr>
      </w:pPr>
      <w:bookmarkStart w:id="90" w:name="_bookmark95"/>
      <w:bookmarkEnd w:id="90"/>
      <w:r>
        <w:rPr>
          <w:i/>
          <w:sz w:val="21"/>
        </w:rPr>
        <w:t>Figure</w:t>
      </w:r>
      <w:r>
        <w:rPr>
          <w:i/>
          <w:spacing w:val="6"/>
          <w:sz w:val="21"/>
        </w:rPr>
        <w:t xml:space="preserve"> </w:t>
      </w:r>
      <w:r>
        <w:rPr>
          <w:i/>
          <w:sz w:val="21"/>
        </w:rPr>
        <w:t>1-5.</w:t>
      </w:r>
      <w:r>
        <w:rPr>
          <w:i/>
          <w:spacing w:val="7"/>
          <w:sz w:val="21"/>
        </w:rPr>
        <w:t xml:space="preserve"> </w:t>
      </w:r>
      <w:r>
        <w:rPr>
          <w:i/>
          <w:sz w:val="21"/>
        </w:rPr>
        <w:t>The</w:t>
      </w:r>
      <w:r>
        <w:rPr>
          <w:i/>
          <w:spacing w:val="7"/>
          <w:sz w:val="21"/>
        </w:rPr>
        <w:t xml:space="preserve"> </w:t>
      </w:r>
      <w:r>
        <w:rPr>
          <w:i/>
          <w:sz w:val="21"/>
        </w:rPr>
        <w:t>relationship</w:t>
      </w:r>
      <w:r>
        <w:rPr>
          <w:i/>
          <w:spacing w:val="6"/>
          <w:sz w:val="21"/>
        </w:rPr>
        <w:t xml:space="preserve"> </w:t>
      </w:r>
      <w:r>
        <w:rPr>
          <w:i/>
          <w:sz w:val="21"/>
        </w:rPr>
        <w:t>between</w:t>
      </w:r>
      <w:r>
        <w:rPr>
          <w:i/>
          <w:spacing w:val="7"/>
          <w:sz w:val="21"/>
        </w:rPr>
        <w:t xml:space="preserve"> </w:t>
      </w:r>
      <w:r>
        <w:rPr>
          <w:i/>
          <w:sz w:val="21"/>
        </w:rPr>
        <w:t>web-api</w:t>
      </w:r>
      <w:r>
        <w:rPr>
          <w:i/>
          <w:spacing w:val="7"/>
          <w:sz w:val="21"/>
        </w:rPr>
        <w:t xml:space="preserve"> </w:t>
      </w:r>
      <w:r>
        <w:rPr>
          <w:i/>
          <w:sz w:val="21"/>
        </w:rPr>
        <w:t>and</w:t>
      </w:r>
      <w:r>
        <w:rPr>
          <w:i/>
          <w:spacing w:val="7"/>
          <w:sz w:val="21"/>
        </w:rPr>
        <w:t xml:space="preserve"> </w:t>
      </w:r>
      <w:r>
        <w:rPr>
          <w:i/>
          <w:sz w:val="21"/>
        </w:rPr>
        <w:t>recipe-</w:t>
      </w:r>
      <w:r>
        <w:rPr>
          <w:i/>
          <w:spacing w:val="-5"/>
          <w:sz w:val="21"/>
        </w:rPr>
        <w:t>api</w:t>
      </w:r>
    </w:p>
    <w:p>
      <w:pPr>
        <w:pStyle w:val="9"/>
        <w:spacing w:before="11"/>
        <w:ind w:left="0"/>
        <w:rPr>
          <w:i/>
          <w:sz w:val="20"/>
        </w:rPr>
      </w:pPr>
    </w:p>
    <w:p>
      <w:pPr>
        <w:pStyle w:val="9"/>
      </w:pPr>
      <w:r>
        <w:t>Both</w:t>
      </w:r>
      <w:r>
        <w:rPr>
          <w:spacing w:val="10"/>
        </w:rPr>
        <w:t xml:space="preserve"> </w:t>
      </w:r>
      <w:r>
        <w:t>of</w:t>
      </w:r>
      <w:r>
        <w:rPr>
          <w:spacing w:val="9"/>
        </w:rPr>
        <w:t xml:space="preserve"> </w:t>
      </w:r>
      <w:r>
        <w:t>these</w:t>
      </w:r>
      <w:r>
        <w:rPr>
          <w:spacing w:val="9"/>
        </w:rPr>
        <w:t xml:space="preserve"> </w:t>
      </w:r>
      <w:bookmarkStart w:id="91" w:name="_bookmark96"/>
      <w:bookmarkEnd w:id="91"/>
      <w:r>
        <w:t>applications</w:t>
      </w:r>
      <w:r>
        <w:rPr>
          <w:spacing w:val="10"/>
        </w:rPr>
        <w:t xml:space="preserve"> </w:t>
      </w:r>
      <w:r>
        <w:t>can</w:t>
      </w:r>
      <w:r>
        <w:rPr>
          <w:spacing w:val="10"/>
        </w:rPr>
        <w:t xml:space="preserve"> </w:t>
      </w:r>
      <w:r>
        <w:t>be</w:t>
      </w:r>
      <w:r>
        <w:rPr>
          <w:spacing w:val="9"/>
        </w:rPr>
        <w:t xml:space="preserve"> </w:t>
      </w:r>
      <w:r>
        <w:t>referred</w:t>
      </w:r>
      <w:r>
        <w:rPr>
          <w:spacing w:val="11"/>
        </w:rPr>
        <w:t xml:space="preserve"> </w:t>
      </w:r>
      <w:r>
        <w:t>to</w:t>
      </w:r>
      <w:r>
        <w:rPr>
          <w:spacing w:val="10"/>
        </w:rPr>
        <w:t xml:space="preserve"> </w:t>
      </w:r>
      <w:r>
        <w:t>as</w:t>
      </w:r>
      <w:r>
        <w:rPr>
          <w:spacing w:val="9"/>
        </w:rPr>
        <w:t xml:space="preserve"> </w:t>
      </w:r>
      <w:r>
        <w:t>servers</w:t>
      </w:r>
      <w:r>
        <w:rPr>
          <w:spacing w:val="10"/>
        </w:rPr>
        <w:t xml:space="preserve"> </w:t>
      </w:r>
      <w:r>
        <w:t>because</w:t>
      </w:r>
      <w:r>
        <w:rPr>
          <w:spacing w:val="9"/>
        </w:rPr>
        <w:t xml:space="preserve"> </w:t>
      </w:r>
      <w:r>
        <w:t>they</w:t>
      </w:r>
      <w:r>
        <w:rPr>
          <w:spacing w:val="10"/>
        </w:rPr>
        <w:t xml:space="preserve"> </w:t>
      </w:r>
      <w:r>
        <w:t>are</w:t>
      </w:r>
      <w:r>
        <w:rPr>
          <w:spacing w:val="9"/>
        </w:rPr>
        <w:t xml:space="preserve"> </w:t>
      </w:r>
      <w:r>
        <w:rPr>
          <w:spacing w:val="-4"/>
        </w:rPr>
        <w:t>both</w:t>
      </w:r>
    </w:p>
    <w:p>
      <w:pPr>
        <w:spacing w:after="0"/>
        <w:sectPr>
          <w:pgSz w:w="12240" w:h="15840"/>
          <w:pgMar w:top="1380" w:right="700" w:bottom="280" w:left="680" w:header="720" w:footer="720" w:gutter="0"/>
          <w:cols w:space="720" w:num="1"/>
        </w:sectPr>
      </w:pPr>
    </w:p>
    <w:p>
      <w:pPr>
        <w:pStyle w:val="9"/>
        <w:spacing w:before="75" w:line="268" w:lineRule="auto"/>
        <w:ind w:right="968"/>
      </w:pPr>
      <w:r>
        <w:t xml:space="preserve">actively listening for incoming network requests. However, when describing the specific relationship between the two APIs (arrow B in </w:t>
      </w:r>
      <w:r>
        <w:fldChar w:fldCharType="begin"/>
      </w:r>
      <w:r>
        <w:instrText xml:space="preserve"> HYPERLINK \l "_bookmark95" </w:instrText>
      </w:r>
      <w:r>
        <w:fldChar w:fldCharType="separate"/>
      </w:r>
      <w:r>
        <w:rPr>
          <w:color w:val="8E0011"/>
        </w:rPr>
        <w:t>Figure 1-5</w:t>
      </w:r>
      <w:r>
        <w:rPr>
          <w:color w:val="8E0011"/>
        </w:rPr>
        <w:fldChar w:fldCharType="end"/>
      </w:r>
      <w:r>
        <w:t xml:space="preserve">), the </w:t>
      </w:r>
      <w:r>
        <w:rPr>
          <w:i/>
        </w:rPr>
        <w:t xml:space="preserve">web-api </w:t>
      </w:r>
      <w:r>
        <w:t xml:space="preserve">can be referred to as the client/consumer and </w:t>
      </w:r>
      <w:bookmarkStart w:id="92" w:name="_bookmark97"/>
      <w:bookmarkEnd w:id="92"/>
      <w:r>
        <w:t xml:space="preserve">the </w:t>
      </w:r>
      <w:r>
        <w:rPr>
          <w:i/>
        </w:rPr>
        <w:t xml:space="preserve">recipe-api </w:t>
      </w:r>
      <w:r>
        <w:t>as the</w:t>
      </w:r>
      <w:r>
        <w:rPr>
          <w:spacing w:val="40"/>
        </w:rPr>
        <w:t xml:space="preserve"> </w:t>
      </w:r>
      <w:r>
        <w:t xml:space="preserve">server/producer. </w:t>
      </w:r>
      <w:r>
        <w:fldChar w:fldCharType="begin"/>
      </w:r>
      <w:r>
        <w:instrText xml:space="preserve"> HYPERLINK \l "_bookmark113" </w:instrText>
      </w:r>
      <w:r>
        <w:fldChar w:fldCharType="separate"/>
      </w:r>
      <w:r>
        <w:rPr>
          <w:color w:val="8E0011"/>
        </w:rPr>
        <w:t>Chapter 2</w:t>
      </w:r>
      <w:r>
        <w:rPr>
          <w:color w:val="8E0011"/>
        </w:rPr>
        <w:fldChar w:fldCharType="end"/>
      </w:r>
      <w:r>
        <w:rPr>
          <w:color w:val="8E0011"/>
        </w:rPr>
        <w:t xml:space="preserve"> </w:t>
      </w:r>
      <w:r>
        <w:t xml:space="preserve">focuses on this relationship. When referring to the relationship between web browser and </w:t>
      </w:r>
      <w:r>
        <w:rPr>
          <w:i/>
        </w:rPr>
        <w:t xml:space="preserve">web-api </w:t>
      </w:r>
      <w:r>
        <w:t xml:space="preserve">(arrow A in </w:t>
      </w:r>
      <w:r>
        <w:fldChar w:fldCharType="begin"/>
      </w:r>
      <w:r>
        <w:instrText xml:space="preserve"> HYPERLINK \l "_bookmark95" </w:instrText>
      </w:r>
      <w:r>
        <w:fldChar w:fldCharType="separate"/>
      </w:r>
      <w:r>
        <w:rPr>
          <w:color w:val="8E0011"/>
        </w:rPr>
        <w:t>Figure 1-5</w:t>
      </w:r>
      <w:r>
        <w:rPr>
          <w:color w:val="8E0011"/>
        </w:rPr>
        <w:fldChar w:fldCharType="end"/>
      </w:r>
      <w:r>
        <w:t xml:space="preserve">), the browser is called the client/consumer, and </w:t>
      </w:r>
      <w:r>
        <w:rPr>
          <w:i/>
        </w:rPr>
        <w:t xml:space="preserve">web-api </w:t>
      </w:r>
      <w:r>
        <w:t xml:space="preserve">is then called the </w:t>
      </w:r>
      <w:r>
        <w:rPr>
          <w:spacing w:val="-2"/>
        </w:rPr>
        <w:t>server/producer.</w:t>
      </w:r>
    </w:p>
    <w:p>
      <w:pPr>
        <w:pStyle w:val="9"/>
        <w:spacing w:before="137" w:line="268" w:lineRule="auto"/>
        <w:ind w:right="968"/>
        <w:rPr>
          <w:rFonts w:ascii="Arial" w:hAnsi="Arial"/>
        </w:rPr>
      </w:pPr>
      <w:r>
        <w:t xml:space="preserve">Now it’s time to examine </w:t>
      </w:r>
      <w:bookmarkStart w:id="93" w:name="_bookmark99"/>
      <w:bookmarkEnd w:id="93"/>
      <w:r>
        <w:t>the source code of the two services. Since these two services will evolve throughout the book, now would be a good time to create</w:t>
      </w:r>
      <w:r>
        <w:rPr>
          <w:spacing w:val="40"/>
        </w:rPr>
        <w:t xml:space="preserve"> </w:t>
      </w:r>
      <w:r>
        <w:t xml:space="preserve">some sample projects for them. Create a </w:t>
      </w:r>
      <w:r>
        <w:rPr>
          <w:i/>
        </w:rPr>
        <w:t xml:space="preserve">distributed-node/ </w:t>
      </w:r>
      <w:r>
        <w:t xml:space="preserve">directory to hold all of the code samples you’ll create for this book. Most of the commands you’ll run require that you’re inside of this directory, unless otherwise noted. Within this directory, create a </w:t>
      </w:r>
      <w:r>
        <w:rPr>
          <w:i/>
        </w:rPr>
        <w:t>web-api/</w:t>
      </w:r>
      <w:r>
        <w:t xml:space="preserve">, a </w:t>
      </w:r>
      <w:r>
        <w:rPr>
          <w:i/>
        </w:rPr>
        <w:t>recipe-api/</w:t>
      </w:r>
      <w:r>
        <w:t xml:space="preserve">, and a </w:t>
      </w:r>
      <w:r>
        <w:rPr>
          <w:i/>
        </w:rPr>
        <w:t xml:space="preserve">shared/ </w:t>
      </w:r>
      <w:r>
        <w:t xml:space="preserve">directory. The first two directories will contain different service representations. The </w:t>
      </w:r>
      <w:r>
        <w:rPr>
          <w:i/>
        </w:rPr>
        <w:t xml:space="preserve">shared/ </w:t>
      </w:r>
      <w:r>
        <w:t>directo</w:t>
      </w:r>
      <w:bookmarkStart w:id="94" w:name="_bookmark98"/>
      <w:bookmarkEnd w:id="94"/>
      <w:r>
        <w:t>ry</w:t>
      </w:r>
      <w:r>
        <w:rPr>
          <w:spacing w:val="80"/>
        </w:rPr>
        <w:t xml:space="preserve"> </w:t>
      </w:r>
      <w:r>
        <w:t>will</w:t>
      </w:r>
      <w:r>
        <w:rPr>
          <w:spacing w:val="26"/>
        </w:rPr>
        <w:t xml:space="preserve"> </w:t>
      </w:r>
      <w:r>
        <w:t>contain</w:t>
      </w:r>
      <w:r>
        <w:rPr>
          <w:spacing w:val="28"/>
        </w:rPr>
        <w:t xml:space="preserve"> </w:t>
      </w:r>
      <w:r>
        <w:t>shared</w:t>
      </w:r>
      <w:r>
        <w:rPr>
          <w:spacing w:val="28"/>
        </w:rPr>
        <w:t xml:space="preserve"> </w:t>
      </w:r>
      <w:r>
        <w:t>files</w:t>
      </w:r>
      <w:r>
        <w:rPr>
          <w:spacing w:val="26"/>
        </w:rPr>
        <w:t xml:space="preserve"> </w:t>
      </w:r>
      <w:r>
        <w:t>to</w:t>
      </w:r>
      <w:r>
        <w:rPr>
          <w:spacing w:val="28"/>
        </w:rPr>
        <w:t xml:space="preserve"> </w:t>
      </w:r>
      <w:r>
        <w:t>make</w:t>
      </w:r>
      <w:r>
        <w:rPr>
          <w:spacing w:val="26"/>
        </w:rPr>
        <w:t xml:space="preserve"> </w:t>
      </w:r>
      <w:r>
        <w:t>it</w:t>
      </w:r>
      <w:r>
        <w:rPr>
          <w:spacing w:val="26"/>
        </w:rPr>
        <w:t xml:space="preserve"> </w:t>
      </w:r>
      <w:r>
        <w:t>easier</w:t>
      </w:r>
      <w:r>
        <w:rPr>
          <w:spacing w:val="26"/>
        </w:rPr>
        <w:t xml:space="preserve"> </w:t>
      </w:r>
      <w:r>
        <w:t>to</w:t>
      </w:r>
      <w:r>
        <w:rPr>
          <w:spacing w:val="28"/>
        </w:rPr>
        <w:t xml:space="preserve"> </w:t>
      </w:r>
      <w:r>
        <w:t>apply</w:t>
      </w:r>
      <w:r>
        <w:rPr>
          <w:spacing w:val="28"/>
        </w:rPr>
        <w:t xml:space="preserve"> </w:t>
      </w:r>
      <w:r>
        <w:t>the</w:t>
      </w:r>
      <w:r>
        <w:rPr>
          <w:spacing w:val="26"/>
        </w:rPr>
        <w:t xml:space="preserve"> </w:t>
      </w:r>
      <w:r>
        <w:t>examples</w:t>
      </w:r>
      <w:r>
        <w:rPr>
          <w:spacing w:val="26"/>
        </w:rPr>
        <w:t xml:space="preserve"> </w:t>
      </w:r>
      <w:r>
        <w:t>in</w:t>
      </w:r>
      <w:r>
        <w:rPr>
          <w:spacing w:val="28"/>
        </w:rPr>
        <w:t xml:space="preserve"> </w:t>
      </w:r>
      <w:r>
        <w:t>this</w:t>
      </w:r>
      <w:r>
        <w:rPr>
          <w:spacing w:val="26"/>
        </w:rPr>
        <w:t xml:space="preserve"> </w:t>
      </w:r>
      <w:r>
        <w:t>book.</w:t>
      </w:r>
      <w:r>
        <w:fldChar w:fldCharType="begin"/>
      </w:r>
      <w:r>
        <w:instrText xml:space="preserve"> HYPERLINK \l "_bookmark111" </w:instrText>
      </w:r>
      <w:r>
        <w:fldChar w:fldCharType="separate"/>
      </w:r>
      <w:r>
        <w:rPr>
          <w:rFonts w:ascii="Arial" w:hAnsi="Arial"/>
          <w:color w:val="8E0011"/>
          <w:vertAlign w:val="superscript"/>
        </w:rPr>
        <w:t>4</w:t>
      </w:r>
      <w:r>
        <w:rPr>
          <w:rFonts w:ascii="Arial" w:hAnsi="Arial"/>
          <w:color w:val="8E0011"/>
          <w:vertAlign w:val="superscript"/>
        </w:rPr>
        <w:fldChar w:fldCharType="end"/>
      </w:r>
    </w:p>
    <w:p>
      <w:pPr>
        <w:pStyle w:val="9"/>
        <w:spacing w:before="138" w:line="268" w:lineRule="auto"/>
        <w:ind w:right="968"/>
      </w:pPr>
      <w:r>
        <w:t>You’ll also need to install the required dependencies. Within both project directories, run the following command:</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pStyle w:val="9"/>
        <w:spacing w:before="10"/>
        <w:ind w:left="0"/>
        <w:rPr>
          <w:rFonts w:ascii="MingLiU_HKSCS"/>
          <w:sz w:val="23"/>
        </w:rPr>
      </w:pPr>
    </w:p>
    <w:p>
      <w:pPr>
        <w:pStyle w:val="9"/>
        <w:spacing w:line="254" w:lineRule="auto"/>
        <w:ind w:right="968"/>
      </w:pPr>
      <w:r>
        <w:t xml:space="preserve">This creates </w:t>
      </w:r>
      <w:bookmarkStart w:id="95" w:name="_bookmark100"/>
      <w:bookmarkEnd w:id="95"/>
      <w:r>
        <w:t xml:space="preserve">basic </w:t>
      </w:r>
      <w:r>
        <w:rPr>
          <w:i/>
        </w:rPr>
        <w:t xml:space="preserve">package.json </w:t>
      </w:r>
      <w:r>
        <w:t xml:space="preserve">files for you. Once that’s done, run the appropriate </w:t>
      </w:r>
      <w:r>
        <w:rPr>
          <w:rFonts w:ascii="MingLiU_HKSCS" w:hAnsi="MingLiU_HKSCS"/>
        </w:rPr>
        <w:t>npm install</w:t>
      </w:r>
      <w:r>
        <w:rPr>
          <w:rFonts w:ascii="MingLiU_HKSCS" w:hAnsi="MingLiU_HKSCS"/>
          <w:spacing w:val="-39"/>
        </w:rPr>
        <w:t xml:space="preserve"> </w:t>
      </w:r>
      <w:r>
        <w:t>commands from the top comment of the code examples.</w:t>
      </w:r>
      <w:r>
        <w:rPr>
          <w:spacing w:val="21"/>
        </w:rPr>
        <w:t xml:space="preserve"> </w:t>
      </w:r>
      <w:r>
        <w:t>Code</w:t>
      </w:r>
      <w:r>
        <w:rPr>
          <w:spacing w:val="19"/>
        </w:rPr>
        <w:t xml:space="preserve"> </w:t>
      </w:r>
      <w:r>
        <w:t>samples</w:t>
      </w:r>
      <w:r>
        <w:rPr>
          <w:spacing w:val="19"/>
        </w:rPr>
        <w:t xml:space="preserve"> </w:t>
      </w:r>
      <w:r>
        <w:t>use</w:t>
      </w:r>
      <w:r>
        <w:rPr>
          <w:spacing w:val="19"/>
        </w:rPr>
        <w:t xml:space="preserve"> </w:t>
      </w:r>
      <w:r>
        <w:t>this</w:t>
      </w:r>
      <w:r>
        <w:rPr>
          <w:spacing w:val="19"/>
        </w:rPr>
        <w:t xml:space="preserve"> </w:t>
      </w:r>
      <w:r>
        <w:t>convention</w:t>
      </w:r>
      <w:r>
        <w:rPr>
          <w:spacing w:val="21"/>
        </w:rPr>
        <w:t xml:space="preserve"> </w:t>
      </w:r>
      <w:r>
        <w:t>throughout</w:t>
      </w:r>
      <w:r>
        <w:rPr>
          <w:spacing w:val="19"/>
        </w:rPr>
        <w:t xml:space="preserve"> </w:t>
      </w:r>
      <w:r>
        <w:t>the</w:t>
      </w:r>
      <w:r>
        <w:rPr>
          <w:spacing w:val="19"/>
        </w:rPr>
        <w:t xml:space="preserve"> </w:t>
      </w:r>
      <w:r>
        <w:t>book</w:t>
      </w:r>
      <w:r>
        <w:rPr>
          <w:spacing w:val="21"/>
        </w:rPr>
        <w:t xml:space="preserve"> </w:t>
      </w:r>
      <w:r>
        <w:t>to</w:t>
      </w:r>
      <w:r>
        <w:rPr>
          <w:spacing w:val="21"/>
        </w:rPr>
        <w:t xml:space="preserve"> </w:t>
      </w:r>
      <w:r>
        <w:t>convey</w:t>
      </w:r>
    </w:p>
    <w:p>
      <w:pPr>
        <w:pStyle w:val="9"/>
        <w:spacing w:before="11" w:line="268" w:lineRule="auto"/>
        <w:ind w:right="1167"/>
        <w:jc w:val="both"/>
      </w:pPr>
      <w:r>
        <w:t>which packages need to be installed, so you’ll need to run the init and install commands on your own after this. Note that each project will start to contain superfluous dependencies since the code samples are reusing directories. In a real-world</w:t>
      </w:r>
      <w:r>
        <w:rPr>
          <w:spacing w:val="23"/>
        </w:rPr>
        <w:t xml:space="preserve"> </w:t>
      </w:r>
      <w:r>
        <w:t>project,</w:t>
      </w:r>
      <w:r>
        <w:rPr>
          <w:spacing w:val="23"/>
        </w:rPr>
        <w:t xml:space="preserve"> </w:t>
      </w:r>
      <w:r>
        <w:t>only</w:t>
      </w:r>
      <w:r>
        <w:rPr>
          <w:spacing w:val="23"/>
        </w:rPr>
        <w:t xml:space="preserve"> </w:t>
      </w:r>
      <w:r>
        <w:t>necessary</w:t>
      </w:r>
      <w:r>
        <w:rPr>
          <w:spacing w:val="23"/>
        </w:rPr>
        <w:t xml:space="preserve"> </w:t>
      </w:r>
      <w:r>
        <w:t>packages should</w:t>
      </w:r>
      <w:r>
        <w:rPr>
          <w:spacing w:val="23"/>
        </w:rPr>
        <w:t xml:space="preserve"> </w:t>
      </w:r>
      <w:r>
        <w:t>be listed</w:t>
      </w:r>
      <w:r>
        <w:rPr>
          <w:spacing w:val="23"/>
        </w:rPr>
        <w:t xml:space="preserve"> </w:t>
      </w:r>
      <w:r>
        <w:t>as dependencies.</w:t>
      </w:r>
    </w:p>
    <w:p>
      <w:pPr>
        <w:pStyle w:val="9"/>
        <w:spacing w:before="8"/>
        <w:ind w:left="0"/>
        <w:rPr>
          <w:sz w:val="35"/>
        </w:rPr>
      </w:pPr>
    </w:p>
    <w:p>
      <w:pPr>
        <w:pStyle w:val="4"/>
        <w:jc w:val="both"/>
      </w:pPr>
      <w:r>
        <w:t>Producer</w:t>
      </w:r>
      <w:r>
        <w:rPr>
          <w:spacing w:val="-8"/>
        </w:rPr>
        <w:t xml:space="preserve"> </w:t>
      </w:r>
      <w:r>
        <w:rPr>
          <w:spacing w:val="-2"/>
        </w:rPr>
        <w:t>Service</w:t>
      </w:r>
    </w:p>
    <w:p>
      <w:pPr>
        <w:pStyle w:val="9"/>
        <w:spacing w:before="173" w:line="268" w:lineRule="auto"/>
        <w:ind w:right="856"/>
      </w:pPr>
      <w:r>
        <w:t xml:space="preserve">Now that the setup is complete, it’s </w:t>
      </w:r>
      <w:bookmarkStart w:id="96" w:name="_bookmark101"/>
      <w:bookmarkEnd w:id="96"/>
      <w:r>
        <w:t xml:space="preserve">time to view the source code. </w:t>
      </w:r>
      <w:r>
        <w:fldChar w:fldCharType="begin"/>
      </w:r>
      <w:r>
        <w:instrText xml:space="preserve"> HYPERLINK \l "_bookmark102" </w:instrText>
      </w:r>
      <w:r>
        <w:fldChar w:fldCharType="separate"/>
      </w:r>
      <w:r>
        <w:rPr>
          <w:color w:val="8E0011"/>
        </w:rPr>
        <w:t>Example 1-6</w:t>
      </w:r>
      <w:r>
        <w:rPr>
          <w:color w:val="8E0011"/>
        </w:rPr>
        <w:fldChar w:fldCharType="end"/>
      </w:r>
      <w:r>
        <w:rPr>
          <w:color w:val="8E0011"/>
        </w:rPr>
        <w:t xml:space="preserve"> </w:t>
      </w:r>
      <w:r>
        <w:t>is an internal Recipe API service, an upstream service that provides data. For this example it will simply provide static data. A</w:t>
      </w:r>
      <w:r>
        <w:rPr>
          <w:spacing w:val="-1"/>
        </w:rPr>
        <w:t xml:space="preserve"> </w:t>
      </w:r>
      <w:r>
        <w:t>real-world application might instead retrieve data from a database.</w:t>
      </w:r>
    </w:p>
    <w:p>
      <w:pPr>
        <w:spacing w:before="127"/>
        <w:ind w:left="760" w:right="0" w:firstLine="0"/>
        <w:jc w:val="left"/>
        <w:rPr>
          <w:i/>
          <w:sz w:val="28"/>
        </w:rPr>
      </w:pPr>
      <w:r>
        <mc:AlternateContent>
          <mc:Choice Requires="wps">
            <w:drawing>
              <wp:anchor distT="0" distB="0" distL="0" distR="0" simplePos="0" relativeHeight="251780096" behindDoc="1" locked="0" layoutInCell="1" allowOverlap="1">
                <wp:simplePos x="0" y="0"/>
                <wp:positionH relativeFrom="page">
                  <wp:posOffset>914400</wp:posOffset>
                </wp:positionH>
                <wp:positionV relativeFrom="paragraph">
                  <wp:posOffset>299720</wp:posOffset>
                </wp:positionV>
                <wp:extent cx="5943600" cy="9525"/>
                <wp:effectExtent l="0" t="0" r="0" b="0"/>
                <wp:wrapTopAndBottom/>
                <wp:docPr id="189" name="Graphic 4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8" o:spid="_x0000_s1026" o:spt="100" style="position:absolute;left:0pt;margin-left:72pt;margin-top:23.6pt;height:0.75pt;width:468pt;mso-position-horizontal-relative:page;mso-wrap-distance-bottom:0pt;mso-wrap-distance-top:0pt;z-index:-251536384;mso-width-relative:page;mso-height-relative:page;" fillcolor="#000000" filled="t" stroked="f" coordsize="5943600,9525" o:gfxdata="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ox/PtgAAAAKAQAADwAAAAAAAAABACAAAAAi&#10;AAAAZHJzL2Rvd25yZXYueG1sUEsBAhQAFAAAAAgAh07iQIn8pJ5DAgAALQ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9"/>
          <w:sz w:val="28"/>
        </w:rPr>
        <w:t xml:space="preserve"> </w:t>
      </w:r>
      <w:r>
        <w:rPr>
          <w:i/>
          <w:sz w:val="28"/>
        </w:rPr>
        <w:t>1-6.</w:t>
      </w:r>
      <w:r>
        <w:rPr>
          <w:i/>
          <w:spacing w:val="21"/>
          <w:sz w:val="28"/>
        </w:rPr>
        <w:t xml:space="preserve"> </w:t>
      </w:r>
      <w:r>
        <w:rPr>
          <w:i/>
          <w:sz w:val="28"/>
        </w:rPr>
        <w:t>recipe-api/producer-http-</w:t>
      </w:r>
      <w:r>
        <w:rPr>
          <w:i/>
          <w:spacing w:val="-2"/>
          <w:sz w:val="28"/>
        </w:rPr>
        <w:t>basic.js</w:t>
      </w:r>
    </w:p>
    <w:p>
      <w:pPr>
        <w:spacing w:after="0"/>
        <w:jc w:val="left"/>
        <w:rPr>
          <w:sz w:val="28"/>
        </w:rPr>
        <w:sectPr>
          <w:pgSz w:w="12240" w:h="15840"/>
          <w:pgMar w:top="1380" w:right="700" w:bottom="280" w:left="680" w:header="720" w:footer="720" w:gutter="0"/>
          <w:cols w:space="720" w:num="1"/>
        </w:sectPr>
      </w:pPr>
    </w:p>
    <w:p>
      <w:pPr>
        <w:spacing w:before="40"/>
        <w:ind w:left="760" w:right="0" w:firstLine="0"/>
        <w:jc w:val="left"/>
        <w:rPr>
          <w:rFonts w:ascii="MingLiU_HKSCS"/>
          <w:sz w:val="21"/>
        </w:rPr>
      </w:pPr>
      <w:bookmarkStart w:id="97" w:name="Producer Service"/>
      <w:bookmarkEnd w:id="97"/>
      <w:bookmarkStart w:id="98" w:name="_bookmark102"/>
      <w:bookmarkEnd w:id="98"/>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"mailto:fastify@3.2" \h </w:instrText>
      </w:r>
      <w:r>
        <w:fldChar w:fldCharType="separate"/>
      </w:r>
      <w:r>
        <w:rPr>
          <w:rFonts w:ascii="MingLiU_HKSCS"/>
          <w:color w:val="34576B"/>
          <w:spacing w:val="-2"/>
          <w:sz w:val="21"/>
        </w:rPr>
        <w:t>fastify@3.2</w:t>
      </w:r>
      <w:r>
        <w:rPr>
          <w:rFonts w:ascii="MingLiU_HKSCS"/>
          <w:color w:val="34576B"/>
          <w:spacing w:val="-2"/>
          <w:sz w:val="21"/>
        </w:rPr>
        <w:fldChar w:fldCharType="end"/>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server</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'fastify'</w:t>
      </w:r>
      <w:r>
        <w:rPr>
          <w:rFonts w:ascii="MingLiU_HKSCS"/>
          <w:spacing w:val="-2"/>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pPr>
        <w:spacing w:before="9" w:line="520" w:lineRule="atLeast"/>
        <w:ind w:left="760" w:right="3229"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`worker pid=</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'/recipes/:id'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w:t>
      </w:r>
    </w:p>
    <w:p>
      <w:pPr>
        <w:spacing w:before="0" w:line="211" w:lineRule="auto"/>
        <w:ind w:left="975" w:right="4404"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`worker request pid=</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6699"/>
          <w:sz w:val="21"/>
        </w:rPr>
        <w:t xml:space="preserve">const </w:t>
      </w:r>
      <w:r>
        <w:rPr>
          <w:rFonts w:ascii="MingLiU_HKSCS"/>
          <w:color w:val="000087"/>
          <w:sz w:val="21"/>
        </w:rPr>
        <w:t xml:space="preserve">id </w:t>
      </w:r>
      <w:r>
        <w:rPr>
          <w:rFonts w:ascii="MingLiU_HKSCS"/>
          <w:color w:val="545454"/>
          <w:sz w:val="21"/>
        </w:rPr>
        <w:t xml:space="preserve">= </w:t>
      </w:r>
      <w:r>
        <w:rPr>
          <w:rFonts w:ascii="MingLiU_HKSCS"/>
          <w:color w:val="336666"/>
          <w:sz w:val="21"/>
        </w:rPr>
        <w:t>Number</w:t>
      </w:r>
      <w:r>
        <w:rPr>
          <w:rFonts w:ascii="MingLiU_HKSCS"/>
          <w:sz w:val="21"/>
        </w:rPr>
        <w:t>(</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id</w:t>
      </w:r>
      <w:r>
        <w:rPr>
          <w:rFonts w:ascii="MingLiU_HKSCS"/>
          <w:sz w:val="21"/>
        </w:rPr>
        <w:t>);</w:t>
      </w:r>
    </w:p>
    <w:p>
      <w:pPr>
        <w:spacing w:before="0" w:line="211" w:lineRule="auto"/>
        <w:ind w:left="1192" w:right="6997" w:hanging="216"/>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 xml:space="preserve">id </w:t>
      </w:r>
      <w:r>
        <w:rPr>
          <w:rFonts w:ascii="MingLiU_HKSCS"/>
          <w:color w:val="545454"/>
          <w:sz w:val="21"/>
        </w:rPr>
        <w:t xml:space="preserve">!== </w:t>
      </w:r>
      <w:r>
        <w:rPr>
          <w:rFonts w:ascii="MingLiU_HKSCS"/>
          <w:color w:val="FF6600"/>
          <w:sz w:val="21"/>
        </w:rPr>
        <w:t>42</w:t>
      </w:r>
      <w:r>
        <w:rPr>
          <w:rFonts w:ascii="MingLiU_HKSCS"/>
          <w:sz w:val="21"/>
        </w:rPr>
        <w:t xml:space="preserve">) { </w:t>
      </w:r>
      <w:r>
        <w:rPr>
          <w:rFonts w:ascii="MingLiU_HKSCS"/>
          <w:color w:val="000087"/>
          <w:sz w:val="21"/>
        </w:rPr>
        <w:t>reply</w:t>
      </w:r>
      <w:r>
        <w:rPr>
          <w:rFonts w:ascii="MingLiU_HKSCS"/>
          <w:sz w:val="21"/>
        </w:rPr>
        <w:t>.</w:t>
      </w:r>
      <w:r>
        <w:rPr>
          <w:rFonts w:ascii="MingLiU_HKSCS"/>
          <w:color w:val="000087"/>
          <w:sz w:val="21"/>
        </w:rPr>
        <w:t xml:space="preserve">statusCode </w:t>
      </w:r>
      <w:r>
        <w:rPr>
          <w:rFonts w:ascii="MingLiU_HKSCS"/>
          <w:color w:val="545454"/>
          <w:sz w:val="21"/>
        </w:rPr>
        <w:t xml:space="preserve">= </w:t>
      </w:r>
      <w:r>
        <w:rPr>
          <w:rFonts w:ascii="MingLiU_HKSCS"/>
          <w:color w:val="FF6600"/>
          <w:sz w:val="21"/>
        </w:rPr>
        <w:t>404</w:t>
      </w:r>
      <w:r>
        <w:rPr>
          <w:rFonts w:ascii="MingLiU_HKSCS"/>
          <w:sz w:val="21"/>
        </w:rPr>
        <w:t>;</w:t>
      </w:r>
    </w:p>
    <w:p>
      <w:pPr>
        <w:spacing w:before="0" w:line="266" w:lineRule="exact"/>
        <w:ind w:left="1192"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z w:val="21"/>
        </w:rPr>
        <w:t>{</w:t>
      </w:r>
      <w:r>
        <w:rPr>
          <w:rFonts w:ascii="MingLiU_HKSCS"/>
          <w:spacing w:val="16"/>
          <w:sz w:val="21"/>
        </w:rPr>
        <w:t xml:space="preserve"> </w:t>
      </w:r>
      <w:r>
        <w:rPr>
          <w:rFonts w:ascii="MingLiU_HKSCS"/>
          <w:color w:val="000087"/>
          <w:sz w:val="21"/>
        </w:rPr>
        <w:t>error</w:t>
      </w:r>
      <w:r>
        <w:rPr>
          <w:rFonts w:ascii="MingLiU_HKSCS"/>
          <w:color w:val="545454"/>
          <w:sz w:val="21"/>
        </w:rPr>
        <w:t>:</w:t>
      </w:r>
      <w:r>
        <w:rPr>
          <w:rFonts w:ascii="MingLiU_HKSCS"/>
          <w:color w:val="545454"/>
          <w:spacing w:val="15"/>
          <w:sz w:val="21"/>
        </w:rPr>
        <w:t xml:space="preserve"> </w:t>
      </w:r>
      <w:r>
        <w:rPr>
          <w:rFonts w:ascii="MingLiU_HKSCS"/>
          <w:color w:val="CC3300"/>
          <w:sz w:val="21"/>
        </w:rPr>
        <w:t>'not_found'</w:t>
      </w:r>
      <w:r>
        <w:rPr>
          <w:rFonts w:ascii="MingLiU_HKSCS"/>
          <w:color w:val="CC3300"/>
          <w:spacing w:val="16"/>
          <w:sz w:val="21"/>
        </w:rPr>
        <w:t xml:space="preserve"> </w:t>
      </w:r>
      <w:r>
        <w:rPr>
          <w:rFonts w:ascii="MingLiU_HKSCS"/>
          <w:spacing w:val="-5"/>
          <w:sz w:val="21"/>
        </w:rPr>
        <w:t>};</w:t>
      </w:r>
    </w:p>
    <w:p>
      <w:pPr>
        <w:spacing w:before="0" w:line="237" w:lineRule="exact"/>
        <w:ind w:left="975" w:right="0" w:firstLine="0"/>
        <w:jc w:val="left"/>
        <w:rPr>
          <w:rFonts w:ascii="MingLiU_HKSCS"/>
          <w:sz w:val="21"/>
        </w:rPr>
      </w:pPr>
      <w:r>
        <w:rPr>
          <w:rFonts w:ascii="MingLiU_HKSCS"/>
          <w:w w:val="102"/>
          <w:sz w:val="21"/>
        </w:rPr>
        <w:t>}</w:t>
      </w:r>
    </w:p>
    <w:p>
      <w:pPr>
        <w:spacing w:before="0" w:line="259"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192" w:right="6238" w:firstLine="0"/>
        <w:jc w:val="left"/>
        <w:rPr>
          <w:rFonts w:ascii="MingLiU_HKSCS"/>
          <w:sz w:val="21"/>
        </w:rPr>
      </w:pPr>
      <w:r>
        <w:rPr>
          <w:rFonts w:ascii="MingLiU_HKSCS"/>
          <w:color w:val="000087"/>
          <w:sz w:val="21"/>
        </w:rPr>
        <w:t>producer_pid</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 xml:space="preserve">, </w:t>
      </w:r>
      <w:r>
        <w:rPr>
          <w:rFonts w:ascii="MingLiU_HKSCS"/>
          <w:color w:val="000087"/>
          <w:sz w:val="21"/>
        </w:rPr>
        <w:t>recipe</w:t>
      </w:r>
      <w:r>
        <w:rPr>
          <w:rFonts w:ascii="MingLiU_HKSCS"/>
          <w:color w:val="545454"/>
          <w:sz w:val="21"/>
        </w:rPr>
        <w:t xml:space="preserve">: </w:t>
      </w:r>
      <w:r>
        <w:rPr>
          <w:rFonts w:ascii="MingLiU_HKSCS"/>
          <w:sz w:val="21"/>
        </w:rPr>
        <w:t>{</w:t>
      </w:r>
    </w:p>
    <w:p>
      <w:pPr>
        <w:spacing w:before="1" w:line="211" w:lineRule="auto"/>
        <w:ind w:left="1407" w:right="5680" w:firstLine="0"/>
        <w:jc w:val="left"/>
        <w:rPr>
          <w:rFonts w:ascii="MingLiU_HKSCS"/>
          <w:sz w:val="21"/>
        </w:rPr>
      </w:pPr>
      <w:r>
        <w:rPr>
          <w:rFonts w:ascii="MingLiU_HKSCS"/>
          <w:color w:val="000087"/>
          <w:sz w:val="21"/>
        </w:rPr>
        <w:t>id</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CC3300"/>
          <w:sz w:val="21"/>
        </w:rPr>
        <w:t>"Chicken Tikka Masala"</w:t>
      </w:r>
      <w:r>
        <w:rPr>
          <w:rFonts w:ascii="MingLiU_HKSCS"/>
          <w:sz w:val="21"/>
        </w:rPr>
        <w:t xml:space="preserve">, </w:t>
      </w:r>
      <w:r>
        <w:rPr>
          <w:rFonts w:ascii="MingLiU_HKSCS"/>
          <w:color w:val="000087"/>
          <w:sz w:val="21"/>
        </w:rPr>
        <w:t>steps</w:t>
      </w:r>
      <w:r>
        <w:rPr>
          <w:rFonts w:ascii="MingLiU_HKSCS"/>
          <w:color w:val="545454"/>
          <w:sz w:val="21"/>
        </w:rPr>
        <w:t xml:space="preserve">: </w:t>
      </w:r>
      <w:r>
        <w:rPr>
          <w:rFonts w:ascii="MingLiU_HKSCS"/>
          <w:color w:val="CC3300"/>
          <w:sz w:val="21"/>
        </w:rPr>
        <w:t>"Throw it in a pot..."</w:t>
      </w:r>
      <w:r>
        <w:rPr>
          <w:rFonts w:ascii="MingLiU_HKSCS"/>
          <w:sz w:val="21"/>
        </w:rPr>
        <w:t xml:space="preserve">, </w:t>
      </w:r>
      <w:r>
        <w:rPr>
          <w:rFonts w:ascii="MingLiU_HKSCS"/>
          <w:color w:val="000087"/>
          <w:sz w:val="21"/>
        </w:rPr>
        <w:t>ingredients</w:t>
      </w:r>
      <w:r>
        <w:rPr>
          <w:rFonts w:ascii="MingLiU_HKSCS"/>
          <w:color w:val="545454"/>
          <w:sz w:val="21"/>
        </w:rPr>
        <w:t xml:space="preserve">: </w:t>
      </w:r>
      <w:r>
        <w:rPr>
          <w:rFonts w:ascii="MingLiU_HKSCS"/>
          <w:sz w:val="21"/>
        </w:rPr>
        <w:t>[</w:t>
      </w:r>
    </w:p>
    <w:p>
      <w:pPr>
        <w:spacing w:before="0" w:line="254"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1</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"1</w:t>
      </w:r>
      <w:r>
        <w:rPr>
          <w:rFonts w:ascii="MingLiU_HKSCS"/>
          <w:color w:val="CC3300"/>
          <w:spacing w:val="13"/>
          <w:sz w:val="21"/>
        </w:rPr>
        <w:t xml:space="preserve"> </w:t>
      </w:r>
      <w:r>
        <w:rPr>
          <w:rFonts w:ascii="MingLiU_HKSCS"/>
          <w:color w:val="CC3300"/>
          <w:sz w:val="21"/>
        </w:rPr>
        <w:t>lb"</w:t>
      </w:r>
      <w:r>
        <w:rPr>
          <w:rFonts w:ascii="MingLiU_HKSCS"/>
          <w:sz w:val="21"/>
        </w:rPr>
        <w:t>,</w:t>
      </w:r>
      <w:r>
        <w:rPr>
          <w:rFonts w:ascii="MingLiU_HKSCS"/>
          <w:spacing w:val="12"/>
          <w:sz w:val="21"/>
        </w:rPr>
        <w:t xml:space="preserve"> </w:t>
      </w:r>
      <w:r>
        <w:rPr>
          <w:rFonts w:ascii="MingLiU_HKSCS"/>
          <w:spacing w:val="-5"/>
          <w:sz w:val="21"/>
        </w:rPr>
        <w:t>},</w:t>
      </w:r>
    </w:p>
    <w:p>
      <w:pPr>
        <w:spacing w:before="0" w:line="272"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2</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"2</w:t>
      </w:r>
      <w:r>
        <w:rPr>
          <w:rFonts w:ascii="MingLiU_HKSCS"/>
          <w:color w:val="CC3300"/>
          <w:spacing w:val="13"/>
          <w:sz w:val="21"/>
        </w:rPr>
        <w:t xml:space="preserve"> </w:t>
      </w:r>
      <w:r>
        <w:rPr>
          <w:rFonts w:ascii="MingLiU_HKSCS"/>
          <w:color w:val="CC3300"/>
          <w:sz w:val="21"/>
        </w:rPr>
        <w:t>cups"</w:t>
      </w:r>
      <w:r>
        <w:rPr>
          <w:rFonts w:ascii="MingLiU_HKSCS"/>
          <w:sz w:val="21"/>
        </w:rPr>
        <w:t>,</w:t>
      </w:r>
      <w:r>
        <w:rPr>
          <w:rFonts w:ascii="MingLiU_HKSCS"/>
          <w:spacing w:val="12"/>
          <w:sz w:val="21"/>
        </w:rPr>
        <w:t xml:space="preserve"> </w:t>
      </w:r>
      <w:r>
        <w:rPr>
          <w:rFonts w:ascii="MingLiU_HKSCS"/>
          <w:spacing w:val="-10"/>
          <w:sz w:val="21"/>
        </w:rPr>
        <w:t>}</w:t>
      </w:r>
    </w:p>
    <w:p>
      <w:pPr>
        <w:spacing w:before="0" w:line="246" w:lineRule="exact"/>
        <w:ind w:left="1407" w:right="0" w:firstLine="0"/>
        <w:jc w:val="left"/>
        <w:rPr>
          <w:rFonts w:ascii="MingLiU_HKSCS"/>
          <w:sz w:val="21"/>
        </w:rPr>
      </w:pPr>
      <w:r>
        <w:rPr>
          <w:rFonts w:ascii="MingLiU_HKSCS"/>
          <w:w w:val="102"/>
          <w:sz w:val="21"/>
        </w:rPr>
        <w:t>]</w:t>
      </w:r>
    </w:p>
    <w:p>
      <w:pPr>
        <w:spacing w:before="0" w:line="259" w:lineRule="exact"/>
        <w:ind w:left="1192" w:right="0" w:firstLine="0"/>
        <w:jc w:val="left"/>
        <w:rPr>
          <w:rFonts w:ascii="MingLiU_HKSCS"/>
          <w:sz w:val="21"/>
        </w:rPr>
      </w:pPr>
      <w:r>
        <w:rPr>
          <w:rFonts w:ascii="MingLiU_HKSCS"/>
          <w:w w:val="102"/>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1"/>
        </w:rPr>
      </w:pPr>
    </w:p>
    <w:p>
      <w:pPr>
        <w:spacing w:before="7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3"/>
        <w:ind w:left="0"/>
        <w:rPr>
          <w:rFonts w:ascii="MingLiU_HKSCS"/>
          <w:sz w:val="26"/>
        </w:rPr>
      </w:pPr>
      <w:r>
        <mc:AlternateContent>
          <mc:Choice Requires="wps">
            <w:drawing>
              <wp:anchor distT="0" distB="0" distL="0" distR="0" simplePos="0" relativeHeight="251780096" behindDoc="1" locked="0" layoutInCell="1" allowOverlap="1">
                <wp:simplePos x="0" y="0"/>
                <wp:positionH relativeFrom="page">
                  <wp:posOffset>1193165</wp:posOffset>
                </wp:positionH>
                <wp:positionV relativeFrom="paragraph">
                  <wp:posOffset>252730</wp:posOffset>
                </wp:positionV>
                <wp:extent cx="5386070" cy="1308100"/>
                <wp:effectExtent l="0" t="0" r="0" b="0"/>
                <wp:wrapTopAndBottom/>
                <wp:docPr id="190" name="Textbox 49"/>
                <wp:cNvGraphicFramePr/>
                <a:graphic xmlns:a="http://schemas.openxmlformats.org/drawingml/2006/main">
                  <a:graphicData uri="http://schemas.microsoft.com/office/word/2010/wordprocessingShape">
                    <wps:wsp>
                      <wps:cNvSpPr txBox="1"/>
                      <wps:spPr>
                        <a:xfrm>
                          <a:off x="0" y="0"/>
                          <a:ext cx="5386070" cy="130810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59" w:lineRule="auto"/>
                              <w:ind w:left="115" w:right="394" w:firstLine="0"/>
                              <w:jc w:val="left"/>
                              <w:rPr>
                                <w:sz w:val="21"/>
                              </w:rPr>
                            </w:pPr>
                            <w:r>
                              <w:rPr>
                                <w:sz w:val="21"/>
                              </w:rPr>
                              <w:t xml:space="preserve">The first line in these files is </w:t>
                            </w:r>
                            <w:bookmarkStart w:id="1582" w:name="_bookmark103"/>
                            <w:bookmarkEnd w:id="1582"/>
                            <w:r>
                              <w:rPr>
                                <w:sz w:val="21"/>
                              </w:rPr>
                              <w:t xml:space="preserve">known as a </w:t>
                            </w:r>
                            <w:r>
                              <w:rPr>
                                <w:i/>
                                <w:sz w:val="21"/>
                              </w:rPr>
                              <w:t>shebang</w:t>
                            </w:r>
                            <w:r>
                              <w:rPr>
                                <w:sz w:val="21"/>
                              </w:rPr>
                              <w:t xml:space="preserve">. When a file begins with this line and is made executable (by running </w:t>
                            </w:r>
                            <w:r>
                              <w:rPr>
                                <w:rFonts w:ascii="BIZ UDGothic"/>
                                <w:b/>
                                <w:sz w:val="21"/>
                              </w:rPr>
                              <w:t>chmod +x filename.js</w:t>
                            </w:r>
                            <w:r>
                              <w:rPr>
                                <w:sz w:val="21"/>
                              </w:rPr>
                              <w:t>), it can be executed by running</w:t>
                            </w:r>
                          </w:p>
                          <w:p>
                            <w:pPr>
                              <w:spacing w:before="0" w:line="252" w:lineRule="auto"/>
                              <w:ind w:left="115" w:right="179" w:firstLine="0"/>
                              <w:jc w:val="left"/>
                              <w:rPr>
                                <w:sz w:val="21"/>
                              </w:rPr>
                            </w:pPr>
                            <w:r>
                              <w:rPr>
                                <w:rFonts w:ascii="BIZ UDGothic"/>
                                <w:b/>
                                <w:sz w:val="21"/>
                              </w:rPr>
                              <w:t>./filename.js</w:t>
                            </w:r>
                            <w:r>
                              <w:rPr>
                                <w:sz w:val="21"/>
                              </w:rPr>
                              <w:t>.</w:t>
                            </w:r>
                            <w:r>
                              <w:rPr>
                                <w:spacing w:val="13"/>
                                <w:sz w:val="21"/>
                              </w:rPr>
                              <w:t xml:space="preserve"> </w:t>
                            </w:r>
                            <w:r>
                              <w:rPr>
                                <w:sz w:val="21"/>
                              </w:rPr>
                              <w:t>As</w:t>
                            </w:r>
                            <w:r>
                              <w:rPr>
                                <w:spacing w:val="13"/>
                                <w:sz w:val="21"/>
                              </w:rPr>
                              <w:t xml:space="preserve"> </w:t>
                            </w:r>
                            <w:r>
                              <w:rPr>
                                <w:sz w:val="21"/>
                              </w:rPr>
                              <w:t>a</w:t>
                            </w:r>
                            <w:r>
                              <w:rPr>
                                <w:spacing w:val="13"/>
                                <w:sz w:val="21"/>
                              </w:rPr>
                              <w:t xml:space="preserve"> </w:t>
                            </w:r>
                            <w:r>
                              <w:rPr>
                                <w:sz w:val="21"/>
                              </w:rPr>
                              <w:t>convention</w:t>
                            </w:r>
                            <w:r>
                              <w:rPr>
                                <w:spacing w:val="13"/>
                                <w:sz w:val="21"/>
                              </w:rPr>
                              <w:t xml:space="preserve"> </w:t>
                            </w:r>
                            <w:r>
                              <w:rPr>
                                <w:sz w:val="21"/>
                              </w:rPr>
                              <w:t>in</w:t>
                            </w:r>
                            <w:r>
                              <w:rPr>
                                <w:spacing w:val="13"/>
                                <w:sz w:val="21"/>
                              </w:rPr>
                              <w:t xml:space="preserve"> </w:t>
                            </w:r>
                            <w:r>
                              <w:rPr>
                                <w:sz w:val="21"/>
                              </w:rPr>
                              <w:t>this</w:t>
                            </w:r>
                            <w:r>
                              <w:rPr>
                                <w:spacing w:val="13"/>
                                <w:sz w:val="21"/>
                              </w:rPr>
                              <w:t xml:space="preserve"> </w:t>
                            </w:r>
                            <w:r>
                              <w:rPr>
                                <w:sz w:val="21"/>
                              </w:rPr>
                              <w:t>book,</w:t>
                            </w:r>
                            <w:r>
                              <w:rPr>
                                <w:spacing w:val="13"/>
                                <w:sz w:val="21"/>
                              </w:rPr>
                              <w:t xml:space="preserve"> </w:t>
                            </w:r>
                            <w:r>
                              <w:rPr>
                                <w:sz w:val="21"/>
                              </w:rPr>
                              <w:t>any</w:t>
                            </w:r>
                            <w:r>
                              <w:rPr>
                                <w:spacing w:val="13"/>
                                <w:sz w:val="21"/>
                              </w:rPr>
                              <w:t xml:space="preserve"> </w:t>
                            </w:r>
                            <w:r>
                              <w:rPr>
                                <w:sz w:val="21"/>
                              </w:rPr>
                              <w:t>time</w:t>
                            </w:r>
                            <w:r>
                              <w:rPr>
                                <w:spacing w:val="13"/>
                                <w:sz w:val="21"/>
                              </w:rPr>
                              <w:t xml:space="preserve"> </w:t>
                            </w:r>
                            <w:r>
                              <w:rPr>
                                <w:sz w:val="21"/>
                              </w:rPr>
                              <w:t>code</w:t>
                            </w:r>
                            <w:r>
                              <w:rPr>
                                <w:spacing w:val="13"/>
                                <w:sz w:val="21"/>
                              </w:rPr>
                              <w:t xml:space="preserve"> </w:t>
                            </w:r>
                            <w:r>
                              <w:rPr>
                                <w:sz w:val="21"/>
                              </w:rPr>
                              <w:t>contains</w:t>
                            </w:r>
                            <w:r>
                              <w:rPr>
                                <w:spacing w:val="13"/>
                                <w:sz w:val="21"/>
                              </w:rPr>
                              <w:t xml:space="preserve"> </w:t>
                            </w:r>
                            <w:r>
                              <w:rPr>
                                <w:sz w:val="21"/>
                              </w:rPr>
                              <w:t>a</w:t>
                            </w:r>
                            <w:r>
                              <w:rPr>
                                <w:spacing w:val="13"/>
                                <w:sz w:val="21"/>
                              </w:rPr>
                              <w:t xml:space="preserve"> </w:t>
                            </w:r>
                            <w:r>
                              <w:rPr>
                                <w:sz w:val="21"/>
                              </w:rPr>
                              <w:t>shebang,</w:t>
                            </w:r>
                            <w:r>
                              <w:rPr>
                                <w:spacing w:val="13"/>
                                <w:sz w:val="21"/>
                              </w:rPr>
                              <w:t xml:space="preserve"> </w:t>
                            </w:r>
                            <w:r>
                              <w:rPr>
                                <w:sz w:val="21"/>
                              </w:rPr>
                              <w:t>it</w:t>
                            </w:r>
                            <w:r>
                              <w:rPr>
                                <w:spacing w:val="13"/>
                                <w:sz w:val="21"/>
                              </w:rPr>
                              <w:t xml:space="preserve"> </w:t>
                            </w:r>
                            <w:r>
                              <w:rPr>
                                <w:sz w:val="21"/>
                              </w:rPr>
                              <w:t>represents a file used as an entry point for an application.</w:t>
                            </w:r>
                          </w:p>
                        </w:txbxContent>
                      </wps:txbx>
                      <wps:bodyPr vert="horz" wrap="square" lIns="0" tIns="0" rIns="0" bIns="0" rtlCol="0" anchor="t" anchorCtr="0">
                        <a:noAutofit/>
                      </wps:bodyPr>
                    </wps:wsp>
                  </a:graphicData>
                </a:graphic>
              </wp:anchor>
            </w:drawing>
          </mc:Choice>
          <mc:Fallback>
            <w:pict>
              <v:shape id="Textbox 49" o:spid="_x0000_s1026" o:spt="202" type="#_x0000_t202" style="position:absolute;left:0pt;margin-left:93.95pt;margin-top:19.9pt;height:103pt;width:424.1pt;mso-position-horizontal-relative:page;mso-wrap-distance-bottom:0pt;mso-wrap-distance-top:0pt;z-index:-251536384;mso-width-relative:page;mso-height-relative:page;" filled="f" stroked="t" coordsize="21600,21600" o:gfxdata="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bWm38NoAAAALAQAADwAAAAAAAAABACAAAAAiAAAA&#10;ZHJzL2Rvd25yZXYueG1sUEsBAhQAFAAAAAgAh07iQGS66I0FAgAAGQQAAA4AAAAAAAAAAQAgAAAA&#10;KQ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59" w:lineRule="auto"/>
                        <w:ind w:left="115" w:right="394" w:firstLine="0"/>
                        <w:jc w:val="left"/>
                        <w:rPr>
                          <w:sz w:val="21"/>
                        </w:rPr>
                      </w:pPr>
                      <w:r>
                        <w:rPr>
                          <w:sz w:val="21"/>
                        </w:rPr>
                        <w:t xml:space="preserve">The first line in these files is </w:t>
                      </w:r>
                      <w:bookmarkStart w:id="1582" w:name="_bookmark103"/>
                      <w:bookmarkEnd w:id="1582"/>
                      <w:r>
                        <w:rPr>
                          <w:sz w:val="21"/>
                        </w:rPr>
                        <w:t xml:space="preserve">known as a </w:t>
                      </w:r>
                      <w:r>
                        <w:rPr>
                          <w:i/>
                          <w:sz w:val="21"/>
                        </w:rPr>
                        <w:t>shebang</w:t>
                      </w:r>
                      <w:r>
                        <w:rPr>
                          <w:sz w:val="21"/>
                        </w:rPr>
                        <w:t xml:space="preserve">. When a file begins with this line and is made executable (by running </w:t>
                      </w:r>
                      <w:r>
                        <w:rPr>
                          <w:rFonts w:ascii="BIZ UDGothic"/>
                          <w:b/>
                          <w:sz w:val="21"/>
                        </w:rPr>
                        <w:t>chmod +x filename.js</w:t>
                      </w:r>
                      <w:r>
                        <w:rPr>
                          <w:sz w:val="21"/>
                        </w:rPr>
                        <w:t>), it can be executed by running</w:t>
                      </w:r>
                    </w:p>
                    <w:p>
                      <w:pPr>
                        <w:spacing w:before="0" w:line="252" w:lineRule="auto"/>
                        <w:ind w:left="115" w:right="179" w:firstLine="0"/>
                        <w:jc w:val="left"/>
                        <w:rPr>
                          <w:sz w:val="21"/>
                        </w:rPr>
                      </w:pPr>
                      <w:r>
                        <w:rPr>
                          <w:rFonts w:ascii="BIZ UDGothic"/>
                          <w:b/>
                          <w:sz w:val="21"/>
                        </w:rPr>
                        <w:t>./filename.js</w:t>
                      </w:r>
                      <w:r>
                        <w:rPr>
                          <w:sz w:val="21"/>
                        </w:rPr>
                        <w:t>.</w:t>
                      </w:r>
                      <w:r>
                        <w:rPr>
                          <w:spacing w:val="13"/>
                          <w:sz w:val="21"/>
                        </w:rPr>
                        <w:t xml:space="preserve"> </w:t>
                      </w:r>
                      <w:r>
                        <w:rPr>
                          <w:sz w:val="21"/>
                        </w:rPr>
                        <w:t>As</w:t>
                      </w:r>
                      <w:r>
                        <w:rPr>
                          <w:spacing w:val="13"/>
                          <w:sz w:val="21"/>
                        </w:rPr>
                        <w:t xml:space="preserve"> </w:t>
                      </w:r>
                      <w:r>
                        <w:rPr>
                          <w:sz w:val="21"/>
                        </w:rPr>
                        <w:t>a</w:t>
                      </w:r>
                      <w:r>
                        <w:rPr>
                          <w:spacing w:val="13"/>
                          <w:sz w:val="21"/>
                        </w:rPr>
                        <w:t xml:space="preserve"> </w:t>
                      </w:r>
                      <w:r>
                        <w:rPr>
                          <w:sz w:val="21"/>
                        </w:rPr>
                        <w:t>convention</w:t>
                      </w:r>
                      <w:r>
                        <w:rPr>
                          <w:spacing w:val="13"/>
                          <w:sz w:val="21"/>
                        </w:rPr>
                        <w:t xml:space="preserve"> </w:t>
                      </w:r>
                      <w:r>
                        <w:rPr>
                          <w:sz w:val="21"/>
                        </w:rPr>
                        <w:t>in</w:t>
                      </w:r>
                      <w:r>
                        <w:rPr>
                          <w:spacing w:val="13"/>
                          <w:sz w:val="21"/>
                        </w:rPr>
                        <w:t xml:space="preserve"> </w:t>
                      </w:r>
                      <w:r>
                        <w:rPr>
                          <w:sz w:val="21"/>
                        </w:rPr>
                        <w:t>this</w:t>
                      </w:r>
                      <w:r>
                        <w:rPr>
                          <w:spacing w:val="13"/>
                          <w:sz w:val="21"/>
                        </w:rPr>
                        <w:t xml:space="preserve"> </w:t>
                      </w:r>
                      <w:r>
                        <w:rPr>
                          <w:sz w:val="21"/>
                        </w:rPr>
                        <w:t>book,</w:t>
                      </w:r>
                      <w:r>
                        <w:rPr>
                          <w:spacing w:val="13"/>
                          <w:sz w:val="21"/>
                        </w:rPr>
                        <w:t xml:space="preserve"> </w:t>
                      </w:r>
                      <w:r>
                        <w:rPr>
                          <w:sz w:val="21"/>
                        </w:rPr>
                        <w:t>any</w:t>
                      </w:r>
                      <w:r>
                        <w:rPr>
                          <w:spacing w:val="13"/>
                          <w:sz w:val="21"/>
                        </w:rPr>
                        <w:t xml:space="preserve"> </w:t>
                      </w:r>
                      <w:r>
                        <w:rPr>
                          <w:sz w:val="21"/>
                        </w:rPr>
                        <w:t>time</w:t>
                      </w:r>
                      <w:r>
                        <w:rPr>
                          <w:spacing w:val="13"/>
                          <w:sz w:val="21"/>
                        </w:rPr>
                        <w:t xml:space="preserve"> </w:t>
                      </w:r>
                      <w:r>
                        <w:rPr>
                          <w:sz w:val="21"/>
                        </w:rPr>
                        <w:t>code</w:t>
                      </w:r>
                      <w:r>
                        <w:rPr>
                          <w:spacing w:val="13"/>
                          <w:sz w:val="21"/>
                        </w:rPr>
                        <w:t xml:space="preserve"> </w:t>
                      </w:r>
                      <w:r>
                        <w:rPr>
                          <w:sz w:val="21"/>
                        </w:rPr>
                        <w:t>contains</w:t>
                      </w:r>
                      <w:r>
                        <w:rPr>
                          <w:spacing w:val="13"/>
                          <w:sz w:val="21"/>
                        </w:rPr>
                        <w:t xml:space="preserve"> </w:t>
                      </w:r>
                      <w:r>
                        <w:rPr>
                          <w:sz w:val="21"/>
                        </w:rPr>
                        <w:t>a</w:t>
                      </w:r>
                      <w:r>
                        <w:rPr>
                          <w:spacing w:val="13"/>
                          <w:sz w:val="21"/>
                        </w:rPr>
                        <w:t xml:space="preserve"> </w:t>
                      </w:r>
                      <w:r>
                        <w:rPr>
                          <w:sz w:val="21"/>
                        </w:rPr>
                        <w:t>shebang,</w:t>
                      </w:r>
                      <w:r>
                        <w:rPr>
                          <w:spacing w:val="13"/>
                          <w:sz w:val="21"/>
                        </w:rPr>
                        <w:t xml:space="preserve"> </w:t>
                      </w:r>
                      <w:r>
                        <w:rPr>
                          <w:sz w:val="21"/>
                        </w:rPr>
                        <w:t>it</w:t>
                      </w:r>
                      <w:r>
                        <w:rPr>
                          <w:spacing w:val="13"/>
                          <w:sz w:val="21"/>
                        </w:rPr>
                        <w:t xml:space="preserve"> </w:t>
                      </w:r>
                      <w:r>
                        <w:rPr>
                          <w:sz w:val="21"/>
                        </w:rPr>
                        <w:t>represents a file used as an entry point for an application.</w:t>
                      </w:r>
                    </w:p>
                  </w:txbxContent>
                </v:textbox>
                <w10:wrap type="topAndBottom"/>
              </v:shape>
            </w:pict>
          </mc:Fallback>
        </mc:AlternateContent>
      </w:r>
    </w:p>
    <w:p>
      <w:pPr>
        <w:pStyle w:val="9"/>
        <w:spacing w:before="6"/>
        <w:ind w:left="0"/>
        <w:rPr>
          <w:rFonts w:ascii="MingLiU_HKSCS"/>
          <w:sz w:val="25"/>
        </w:rPr>
      </w:pPr>
    </w:p>
    <w:p>
      <w:pPr>
        <w:pStyle w:val="9"/>
        <w:spacing w:before="95" w:line="268" w:lineRule="auto"/>
        <w:ind w:right="968"/>
      </w:pPr>
      <w:r>
        <w:t xml:space="preserve">Once this </w:t>
      </w:r>
      <w:bookmarkStart w:id="99" w:name="_bookmark104"/>
      <w:bookmarkEnd w:id="99"/>
      <w:r>
        <w:t>service is ready, you can work with it in two different terminal windows.</w:t>
      </w:r>
      <w:r>
        <w:fldChar w:fldCharType="begin"/>
      </w:r>
      <w:r>
        <w:instrText xml:space="preserve"> HYPERLINK \l "_bookmark112" </w:instrText>
      </w:r>
      <w:r>
        <w:fldChar w:fldCharType="separate"/>
      </w:r>
      <w:r>
        <w:rPr>
          <w:rFonts w:ascii="Arial" w:hAnsi="Arial"/>
          <w:color w:val="8E0011"/>
          <w:vertAlign w:val="superscript"/>
        </w:rPr>
        <w:t>5</w:t>
      </w:r>
      <w:r>
        <w:rPr>
          <w:rFonts w:ascii="Arial" w:hAnsi="Arial"/>
          <w:color w:val="8E0011"/>
          <w:vertAlign w:val="superscript"/>
        </w:rPr>
        <w:fldChar w:fldCharType="end"/>
      </w:r>
      <w:r>
        <w:rPr>
          <w:rFonts w:ascii="Arial" w:hAnsi="Arial"/>
          <w:color w:val="8E0011"/>
          <w:vertAlign w:val="baseline"/>
        </w:rPr>
        <w:t xml:space="preserve"> </w:t>
      </w:r>
      <w:r>
        <w:rPr>
          <w:vertAlign w:val="baseline"/>
        </w:rPr>
        <w:t xml:space="preserve">Execute the following commands; the first </w:t>
      </w:r>
      <w:bookmarkStart w:id="100" w:name="_bookmark105"/>
      <w:bookmarkEnd w:id="100"/>
      <w:r>
        <w:rPr>
          <w:vertAlign w:val="baseline"/>
        </w:rPr>
        <w:t xml:space="preserve">starts the </w:t>
      </w:r>
      <w:r>
        <w:rPr>
          <w:i/>
          <w:vertAlign w:val="baseline"/>
        </w:rPr>
        <w:t xml:space="preserve">recipe-api </w:t>
      </w:r>
      <w:r>
        <w:rPr>
          <w:vertAlign w:val="baseline"/>
        </w:rPr>
        <w:t>service, and the second tests that it’s running and can return data:</w:t>
      </w:r>
    </w:p>
    <w:p>
      <w:pPr>
        <w:pStyle w:val="9"/>
        <w:spacing w:before="6"/>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node</w:t>
      </w:r>
      <w:r>
        <w:rPr>
          <w:rFonts w:ascii="MingLiU_HKSCS"/>
          <w:spacing w:val="23"/>
          <w:sz w:val="21"/>
        </w:rPr>
        <w:t xml:space="preserve"> </w:t>
      </w:r>
      <w:r>
        <w:rPr>
          <w:rFonts w:ascii="MingLiU_HKSCS"/>
          <w:sz w:val="21"/>
        </w:rPr>
        <w:t>recipe-api/producer-http-basic.js</w:t>
      </w:r>
      <w:r>
        <w:rPr>
          <w:rFonts w:ascii="MingLiU_HKSCS"/>
          <w:spacing w:val="23"/>
          <w:sz w:val="21"/>
        </w:rPr>
        <w:t xml:space="preserve"> </w:t>
      </w:r>
      <w:r>
        <w:rPr>
          <w:rFonts w:ascii="MingLiU_HKSCS"/>
          <w:color w:val="0099FF"/>
          <w:sz w:val="21"/>
        </w:rPr>
        <w:t>#</w:t>
      </w:r>
      <w:r>
        <w:rPr>
          <w:rFonts w:ascii="MingLiU_HKSCS"/>
          <w:color w:val="0099FF"/>
          <w:spacing w:val="22"/>
          <w:sz w:val="21"/>
        </w:rPr>
        <w:t xml:space="preserve"> </w:t>
      </w:r>
      <w:r>
        <w:rPr>
          <w:rFonts w:ascii="MingLiU_HKSCS"/>
          <w:color w:val="0099FF"/>
          <w:sz w:val="21"/>
        </w:rPr>
        <w:t>terminal</w:t>
      </w:r>
      <w:r>
        <w:rPr>
          <w:rFonts w:ascii="MingLiU_HKSCS"/>
          <w:color w:val="0099FF"/>
          <w:spacing w:val="23"/>
          <w:sz w:val="21"/>
        </w:rPr>
        <w:t xml:space="preserve"> </w:t>
      </w:r>
      <w:r>
        <w:rPr>
          <w:rFonts w:ascii="MingLiU_HKSCS"/>
          <w:color w:val="0099FF"/>
          <w:spacing w:val="-10"/>
          <w:sz w:val="21"/>
        </w:rPr>
        <w:t>1</w:t>
      </w:r>
    </w:p>
    <w:p>
      <w:pPr>
        <w:spacing w:after="0"/>
        <w:jc w:val="left"/>
        <w:rPr>
          <w:rFonts w:ascii="MingLiU_HKSCS"/>
          <w:sz w:val="21"/>
        </w:rPr>
        <w:sectPr>
          <w:pgSz w:w="12240" w:h="15840"/>
          <w:pgMar w:top="1420" w:right="700" w:bottom="280" w:left="680" w:header="720" w:footer="720" w:gutter="0"/>
          <w:cols w:space="720" w:num="1"/>
        </w:sectPr>
      </w:pPr>
    </w:p>
    <w:p>
      <w:pPr>
        <w:spacing w:before="40"/>
        <w:ind w:left="1047" w:right="0" w:firstLine="0"/>
        <w:jc w:val="left"/>
        <w:rPr>
          <w:rFonts w:ascii="MingLiU_HKSCS"/>
          <w:sz w:val="21"/>
        </w:rPr>
      </w:pPr>
      <w:bookmarkStart w:id="101" w:name="Consumer Service"/>
      <w:bookmarkEnd w:id="101"/>
      <w:r>
        <w:rPr>
          <w:rFonts w:ascii="MingLiU_HKSCS"/>
          <w:color w:val="003333"/>
          <w:sz w:val="21"/>
        </w:rPr>
        <w:t>$</w:t>
      </w:r>
      <w:r>
        <w:rPr>
          <w:rFonts w:ascii="MingLiU_HKSCS"/>
          <w:color w:val="003333"/>
          <w:spacing w:val="19"/>
          <w:sz w:val="21"/>
        </w:rPr>
        <w:t xml:space="preserve"> </w:t>
      </w:r>
      <w:r>
        <w:rPr>
          <w:rFonts w:ascii="MingLiU_HKSCS"/>
          <w:sz w:val="21"/>
        </w:rPr>
        <w:t>curl</w:t>
      </w:r>
      <w:r>
        <w:rPr>
          <w:rFonts w:ascii="MingLiU_HKSCS"/>
          <w:spacing w:val="19"/>
          <w:sz w:val="21"/>
        </w:rPr>
        <w:t xml:space="preserve"> </w:t>
      </w:r>
      <w:r>
        <w:rPr>
          <w:rFonts w:ascii="MingLiU_HKSCS"/>
          <w:sz w:val="21"/>
        </w:rPr>
        <w:t>http://127.0.0.1:4000/recipes/42</w:t>
      </w:r>
      <w:r>
        <w:rPr>
          <w:rFonts w:ascii="MingLiU_HKSCS"/>
          <w:spacing w:val="19"/>
          <w:sz w:val="21"/>
        </w:rPr>
        <w:t xml:space="preserve">  </w:t>
      </w:r>
      <w:r>
        <w:rPr>
          <w:rFonts w:ascii="MingLiU_HKSCS"/>
          <w:color w:val="0099FF"/>
          <w:sz w:val="21"/>
        </w:rPr>
        <w:t>#</w:t>
      </w:r>
      <w:r>
        <w:rPr>
          <w:rFonts w:ascii="MingLiU_HKSCS"/>
          <w:color w:val="0099FF"/>
          <w:spacing w:val="19"/>
          <w:sz w:val="21"/>
        </w:rPr>
        <w:t xml:space="preserve"> </w:t>
      </w:r>
      <w:r>
        <w:rPr>
          <w:rFonts w:ascii="MingLiU_HKSCS"/>
          <w:color w:val="0099FF"/>
          <w:sz w:val="21"/>
        </w:rPr>
        <w:t>terminal</w:t>
      </w:r>
      <w:r>
        <w:rPr>
          <w:rFonts w:ascii="MingLiU_HKSCS"/>
          <w:color w:val="0099FF"/>
          <w:spacing w:val="19"/>
          <w:sz w:val="21"/>
        </w:rPr>
        <w:t xml:space="preserve"> </w:t>
      </w:r>
      <w:r>
        <w:rPr>
          <w:rFonts w:ascii="MingLiU_HKSCS"/>
          <w:color w:val="0099FF"/>
          <w:spacing w:val="-10"/>
          <w:sz w:val="21"/>
        </w:rPr>
        <w:t>2</w:t>
      </w:r>
    </w:p>
    <w:p>
      <w:pPr>
        <w:pStyle w:val="9"/>
        <w:spacing w:before="10"/>
        <w:ind w:left="0"/>
        <w:rPr>
          <w:rFonts w:ascii="MingLiU_HKSCS"/>
          <w:sz w:val="23"/>
        </w:rPr>
      </w:pPr>
    </w:p>
    <w:p>
      <w:pPr>
        <w:pStyle w:val="9"/>
        <w:spacing w:line="268" w:lineRule="auto"/>
        <w:ind w:right="968"/>
      </w:pPr>
      <w:r>
        <w:t xml:space="preserve">You should then see JSON output like the following (whitespace added for </w:t>
      </w:r>
      <w:r>
        <w:rPr>
          <w:spacing w:val="-2"/>
        </w:rPr>
        <w:t>clarity):</w:t>
      </w:r>
    </w:p>
    <w:p>
      <w:pPr>
        <w:pStyle w:val="9"/>
        <w:spacing w:before="7"/>
        <w:ind w:left="0"/>
        <w:rPr>
          <w:sz w:val="24"/>
        </w:rPr>
      </w:pPr>
    </w:p>
    <w:p>
      <w:pPr>
        <w:spacing w:before="70" w:line="276" w:lineRule="exact"/>
        <w:ind w:left="1047" w:right="0" w:firstLine="0"/>
        <w:jc w:val="left"/>
        <w:rPr>
          <w:rFonts w:ascii="MingLiU_HKSCS"/>
          <w:sz w:val="21"/>
        </w:rPr>
      </w:pPr>
      <w:r>
        <w:rPr>
          <w:rFonts w:ascii="MingLiU_HKSCS"/>
          <w:w w:val="102"/>
          <w:sz w:val="21"/>
        </w:rPr>
        <w:t>{</w:t>
      </w:r>
    </w:p>
    <w:p>
      <w:pPr>
        <w:spacing w:before="8" w:line="211" w:lineRule="auto"/>
        <w:ind w:left="1263" w:right="6385" w:firstLine="0"/>
        <w:jc w:val="left"/>
        <w:rPr>
          <w:rFonts w:ascii="MingLiU_HKSCS"/>
          <w:sz w:val="21"/>
        </w:rPr>
      </w:pPr>
      <w:r>
        <w:rPr>
          <w:rFonts w:ascii="MingLiU_HKSCS"/>
          <w:color w:val="330099"/>
          <w:sz w:val="21"/>
        </w:rPr>
        <w:t>"producer_pid"</w:t>
      </w:r>
      <w:r>
        <w:rPr>
          <w:rFonts w:ascii="MingLiU_HKSCS"/>
          <w:sz w:val="21"/>
        </w:rPr>
        <w:t xml:space="preserve">: </w:t>
      </w:r>
      <w:r>
        <w:rPr>
          <w:rFonts w:ascii="MingLiU_HKSCS"/>
          <w:color w:val="FF6600"/>
          <w:sz w:val="21"/>
        </w:rPr>
        <w:t>25765</w:t>
      </w:r>
      <w:r>
        <w:rPr>
          <w:rFonts w:ascii="MingLiU_HKSCS"/>
          <w:sz w:val="21"/>
        </w:rPr>
        <w:t xml:space="preserve">, </w:t>
      </w:r>
      <w:r>
        <w:rPr>
          <w:rFonts w:ascii="MingLiU_HKSCS"/>
          <w:color w:val="330099"/>
          <w:sz w:val="21"/>
        </w:rPr>
        <w:t>"recipe"</w:t>
      </w:r>
      <w:r>
        <w:rPr>
          <w:rFonts w:ascii="MingLiU_HKSCS"/>
          <w:sz w:val="21"/>
        </w:rPr>
        <w:t>: {</w:t>
      </w:r>
    </w:p>
    <w:p>
      <w:pPr>
        <w:spacing w:before="0" w:line="253" w:lineRule="exact"/>
        <w:ind w:left="1480" w:right="0" w:firstLine="0"/>
        <w:jc w:val="left"/>
        <w:rPr>
          <w:rFonts w:ascii="MingLiU_HKSCS"/>
          <w:sz w:val="21"/>
        </w:rPr>
      </w:pPr>
      <w:r>
        <w:rPr>
          <w:rFonts w:ascii="MingLiU_HKSCS"/>
          <w:color w:val="330099"/>
          <w:sz w:val="21"/>
        </w:rPr>
        <w:t>"id"</w:t>
      </w:r>
      <w:r>
        <w:rPr>
          <w:rFonts w:ascii="MingLiU_HKSCS"/>
          <w:sz w:val="21"/>
        </w:rPr>
        <w:t>:</w:t>
      </w:r>
      <w:r>
        <w:rPr>
          <w:rFonts w:ascii="MingLiU_HKSCS"/>
          <w:spacing w:val="13"/>
          <w:sz w:val="21"/>
        </w:rPr>
        <w:t xml:space="preserve"> </w:t>
      </w:r>
      <w:r>
        <w:rPr>
          <w:rFonts w:ascii="MingLiU_HKSCS"/>
          <w:color w:val="FF6600"/>
          <w:spacing w:val="-5"/>
          <w:sz w:val="21"/>
        </w:rPr>
        <w:t>42</w:t>
      </w:r>
      <w:r>
        <w:rPr>
          <w:rFonts w:ascii="MingLiU_HKSCS"/>
          <w:spacing w:val="-5"/>
          <w:sz w:val="21"/>
        </w:rPr>
        <w:t>,</w:t>
      </w:r>
    </w:p>
    <w:p>
      <w:pPr>
        <w:spacing w:before="8" w:line="211" w:lineRule="auto"/>
        <w:ind w:left="1480" w:right="5680" w:firstLine="0"/>
        <w:jc w:val="left"/>
        <w:rPr>
          <w:rFonts w:ascii="MingLiU_HKSCS"/>
          <w:sz w:val="21"/>
        </w:rPr>
      </w:pPr>
      <w:r>
        <w:rPr>
          <w:rFonts w:ascii="MingLiU_HKSCS"/>
          <w:color w:val="330099"/>
          <w:sz w:val="21"/>
        </w:rPr>
        <w:t>"name"</w:t>
      </w:r>
      <w:r>
        <w:rPr>
          <w:rFonts w:ascii="MingLiU_HKSCS"/>
          <w:sz w:val="21"/>
        </w:rPr>
        <w:t xml:space="preserve">: </w:t>
      </w:r>
      <w:r>
        <w:rPr>
          <w:rFonts w:ascii="MingLiU_HKSCS"/>
          <w:color w:val="CC3300"/>
          <w:sz w:val="21"/>
        </w:rPr>
        <w:t>"Chicken Tikka Masala"</w:t>
      </w:r>
      <w:r>
        <w:rPr>
          <w:rFonts w:ascii="MingLiU_HKSCS"/>
          <w:sz w:val="21"/>
        </w:rPr>
        <w:t xml:space="preserve">, </w:t>
      </w:r>
      <w:r>
        <w:rPr>
          <w:rFonts w:ascii="MingLiU_HKSCS"/>
          <w:color w:val="330099"/>
          <w:sz w:val="21"/>
        </w:rPr>
        <w:t>"steps"</w:t>
      </w:r>
      <w:r>
        <w:rPr>
          <w:rFonts w:ascii="MingLiU_HKSCS"/>
          <w:sz w:val="21"/>
        </w:rPr>
        <w:t xml:space="preserve">: </w:t>
      </w:r>
      <w:r>
        <w:rPr>
          <w:rFonts w:ascii="MingLiU_HKSCS"/>
          <w:color w:val="CC3300"/>
          <w:sz w:val="21"/>
        </w:rPr>
        <w:t>"Throw it in a pot..."</w:t>
      </w:r>
      <w:r>
        <w:rPr>
          <w:rFonts w:ascii="MingLiU_HKSCS"/>
          <w:sz w:val="21"/>
        </w:rPr>
        <w:t xml:space="preserve">, </w:t>
      </w:r>
      <w:r>
        <w:rPr>
          <w:rFonts w:ascii="MingLiU_HKSCS"/>
          <w:color w:val="330099"/>
          <w:sz w:val="21"/>
        </w:rPr>
        <w:t>"ingredients"</w:t>
      </w:r>
      <w:r>
        <w:rPr>
          <w:rFonts w:ascii="MingLiU_HKSCS"/>
          <w:sz w:val="21"/>
        </w:rPr>
        <w:t>: [</w:t>
      </w:r>
    </w:p>
    <w:p>
      <w:pPr>
        <w:spacing w:before="0" w:line="254" w:lineRule="exact"/>
        <w:ind w:left="1695" w:right="0" w:firstLine="0"/>
        <w:jc w:val="left"/>
        <w:rPr>
          <w:rFonts w:ascii="MingLiU_HKSCS"/>
          <w:sz w:val="21"/>
        </w:rPr>
      </w:pPr>
      <w:r>
        <w:rPr>
          <w:rFonts w:ascii="MingLiU_HKSCS"/>
          <w:sz w:val="21"/>
        </w:rPr>
        <w:t>{</w:t>
      </w:r>
      <w:r>
        <w:rPr>
          <w:rFonts w:ascii="MingLiU_HKSCS"/>
          <w:spacing w:val="13"/>
          <w:sz w:val="21"/>
        </w:rPr>
        <w:t xml:space="preserve"> </w:t>
      </w:r>
      <w:r>
        <w:rPr>
          <w:rFonts w:ascii="MingLiU_HKSCS"/>
          <w:color w:val="330099"/>
          <w:sz w:val="21"/>
        </w:rPr>
        <w:t>"id"</w:t>
      </w:r>
      <w:r>
        <w:rPr>
          <w:rFonts w:ascii="MingLiU_HKSCS"/>
          <w:sz w:val="21"/>
        </w:rPr>
        <w:t>:</w:t>
      </w:r>
      <w:r>
        <w:rPr>
          <w:rFonts w:ascii="MingLiU_HKSCS"/>
          <w:spacing w:val="14"/>
          <w:sz w:val="21"/>
        </w:rPr>
        <w:t xml:space="preserve"> </w:t>
      </w:r>
      <w:r>
        <w:rPr>
          <w:rFonts w:ascii="MingLiU_HKSCS"/>
          <w:color w:val="FF6600"/>
          <w:sz w:val="21"/>
        </w:rPr>
        <w:t>1</w:t>
      </w: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4"/>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330099"/>
          <w:sz w:val="21"/>
        </w:rPr>
        <w:t>"quantity"</w:t>
      </w:r>
      <w:r>
        <w:rPr>
          <w:rFonts w:ascii="MingLiU_HKSCS"/>
          <w:sz w:val="21"/>
        </w:rPr>
        <w:t>:</w:t>
      </w:r>
      <w:r>
        <w:rPr>
          <w:rFonts w:ascii="MingLiU_HKSCS"/>
          <w:spacing w:val="14"/>
          <w:sz w:val="21"/>
        </w:rPr>
        <w:t xml:space="preserve"> </w:t>
      </w:r>
      <w:r>
        <w:rPr>
          <w:rFonts w:ascii="MingLiU_HKSCS"/>
          <w:color w:val="CC3300"/>
          <w:sz w:val="21"/>
        </w:rPr>
        <w:t>"1</w:t>
      </w:r>
      <w:r>
        <w:rPr>
          <w:rFonts w:ascii="MingLiU_HKSCS"/>
          <w:color w:val="CC3300"/>
          <w:spacing w:val="14"/>
          <w:sz w:val="21"/>
        </w:rPr>
        <w:t xml:space="preserve"> </w:t>
      </w:r>
      <w:r>
        <w:rPr>
          <w:rFonts w:ascii="MingLiU_HKSCS"/>
          <w:color w:val="CC3300"/>
          <w:sz w:val="21"/>
        </w:rPr>
        <w:t>lb"</w:t>
      </w:r>
      <w:r>
        <w:rPr>
          <w:rFonts w:ascii="MingLiU_HKSCS"/>
          <w:color w:val="CC3300"/>
          <w:spacing w:val="14"/>
          <w:sz w:val="21"/>
        </w:rPr>
        <w:t xml:space="preserve"> </w:t>
      </w:r>
      <w:r>
        <w:rPr>
          <w:rFonts w:ascii="MingLiU_HKSCS"/>
          <w:spacing w:val="-5"/>
          <w:sz w:val="21"/>
        </w:rPr>
        <w:t>},</w:t>
      </w:r>
    </w:p>
    <w:p>
      <w:pPr>
        <w:spacing w:before="0" w:line="272" w:lineRule="exact"/>
        <w:ind w:left="1695" w:right="0" w:firstLine="0"/>
        <w:jc w:val="left"/>
        <w:rPr>
          <w:rFonts w:ascii="MingLiU_HKSCS"/>
          <w:sz w:val="21"/>
        </w:rPr>
      </w:pPr>
      <w:r>
        <w:rPr>
          <w:rFonts w:ascii="MingLiU_HKSCS"/>
          <w:sz w:val="21"/>
        </w:rPr>
        <w:t>{</w:t>
      </w:r>
      <w:r>
        <w:rPr>
          <w:rFonts w:ascii="MingLiU_HKSCS"/>
          <w:spacing w:val="13"/>
          <w:sz w:val="21"/>
        </w:rPr>
        <w:t xml:space="preserve"> </w:t>
      </w:r>
      <w:r>
        <w:rPr>
          <w:rFonts w:ascii="MingLiU_HKSCS"/>
          <w:color w:val="330099"/>
          <w:sz w:val="21"/>
        </w:rPr>
        <w:t>"id"</w:t>
      </w:r>
      <w:r>
        <w:rPr>
          <w:rFonts w:ascii="MingLiU_HKSCS"/>
          <w:sz w:val="21"/>
        </w:rPr>
        <w:t>:</w:t>
      </w:r>
      <w:r>
        <w:rPr>
          <w:rFonts w:ascii="MingLiU_HKSCS"/>
          <w:spacing w:val="14"/>
          <w:sz w:val="21"/>
        </w:rPr>
        <w:t xml:space="preserve"> </w:t>
      </w:r>
      <w:r>
        <w:rPr>
          <w:rFonts w:ascii="MingLiU_HKSCS"/>
          <w:color w:val="FF6600"/>
          <w:sz w:val="21"/>
        </w:rPr>
        <w:t>2</w:t>
      </w: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4"/>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330099"/>
          <w:sz w:val="21"/>
        </w:rPr>
        <w:t>"quantity"</w:t>
      </w:r>
      <w:r>
        <w:rPr>
          <w:rFonts w:ascii="MingLiU_HKSCS"/>
          <w:sz w:val="21"/>
        </w:rPr>
        <w:t>:</w:t>
      </w:r>
      <w:r>
        <w:rPr>
          <w:rFonts w:ascii="MingLiU_HKSCS"/>
          <w:spacing w:val="14"/>
          <w:sz w:val="21"/>
        </w:rPr>
        <w:t xml:space="preserve"> </w:t>
      </w:r>
      <w:r>
        <w:rPr>
          <w:rFonts w:ascii="MingLiU_HKSCS"/>
          <w:color w:val="CC3300"/>
          <w:sz w:val="21"/>
        </w:rPr>
        <w:t>"2</w:t>
      </w:r>
      <w:r>
        <w:rPr>
          <w:rFonts w:ascii="MingLiU_HKSCS"/>
          <w:color w:val="CC3300"/>
          <w:spacing w:val="14"/>
          <w:sz w:val="21"/>
        </w:rPr>
        <w:t xml:space="preserve"> </w:t>
      </w:r>
      <w:r>
        <w:rPr>
          <w:rFonts w:ascii="MingLiU_HKSCS"/>
          <w:color w:val="CC3300"/>
          <w:sz w:val="21"/>
        </w:rPr>
        <w:t>cups"</w:t>
      </w:r>
      <w:r>
        <w:rPr>
          <w:rFonts w:ascii="MingLiU_HKSCS"/>
          <w:color w:val="CC3300"/>
          <w:spacing w:val="14"/>
          <w:sz w:val="21"/>
        </w:rPr>
        <w:t xml:space="preserve"> </w:t>
      </w:r>
      <w:r>
        <w:rPr>
          <w:rFonts w:ascii="MingLiU_HKSCS"/>
          <w:spacing w:val="-10"/>
          <w:sz w:val="21"/>
        </w:rPr>
        <w:t>}</w:t>
      </w:r>
    </w:p>
    <w:p>
      <w:pPr>
        <w:spacing w:before="0" w:line="246" w:lineRule="exact"/>
        <w:ind w:left="1480"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ind w:left="0"/>
        <w:rPr>
          <w:rFonts w:ascii="MingLiU_HKSCS"/>
          <w:sz w:val="21"/>
        </w:rPr>
      </w:pPr>
    </w:p>
    <w:p>
      <w:pPr>
        <w:pStyle w:val="4"/>
        <w:spacing w:before="90"/>
      </w:pPr>
      <w:r>
        <w:t>Consumer</w:t>
      </w:r>
      <w:r>
        <w:rPr>
          <w:spacing w:val="-7"/>
        </w:rPr>
        <w:t xml:space="preserve"> </w:t>
      </w:r>
      <w:r>
        <w:rPr>
          <w:spacing w:val="-2"/>
        </w:rPr>
        <w:t>Service</w:t>
      </w:r>
    </w:p>
    <w:p>
      <w:pPr>
        <w:pStyle w:val="9"/>
        <w:spacing w:before="173" w:line="268" w:lineRule="auto"/>
        <w:ind w:right="968"/>
      </w:pPr>
      <w:r>
        <w:t>The second service, a public-facing Web API service, doesn’t contain as much</w:t>
      </w:r>
      <w:r>
        <w:rPr>
          <w:spacing w:val="40"/>
        </w:rPr>
        <w:t xml:space="preserve"> </w:t>
      </w:r>
      <w:r>
        <w:t xml:space="preserve">data but is more complex since it’s going to make an outbound request. Copy the source code from </w:t>
      </w:r>
      <w:r>
        <w:fldChar w:fldCharType="begin"/>
      </w:r>
      <w:r>
        <w:instrText xml:space="preserve"> HYPERLINK \l "_bookmark106" </w:instrText>
      </w:r>
      <w:r>
        <w:fldChar w:fldCharType="separate"/>
      </w:r>
      <w:r>
        <w:rPr>
          <w:color w:val="8E0011"/>
        </w:rPr>
        <w:t>Example 1-7</w:t>
      </w:r>
      <w:r>
        <w:rPr>
          <w:color w:val="8E0011"/>
        </w:rPr>
        <w:fldChar w:fldCharType="end"/>
      </w:r>
      <w:r>
        <w:rPr>
          <w:color w:val="8E0011"/>
        </w:rPr>
        <w:t xml:space="preserve"> </w:t>
      </w:r>
      <w:r>
        <w:t xml:space="preserve">to the file located at </w:t>
      </w:r>
      <w:r>
        <w:rPr>
          <w:i/>
        </w:rPr>
        <w:t xml:space="preserve">web-api/consumer-http- </w:t>
      </w:r>
      <w:r>
        <w:rPr>
          <w:i/>
          <w:spacing w:val="-2"/>
        </w:rPr>
        <w:t>basic.js</w:t>
      </w:r>
      <w:r>
        <w:rPr>
          <w:spacing w:val="-2"/>
        </w:rPr>
        <w:t>.</w:t>
      </w:r>
    </w:p>
    <w:p>
      <w:pPr>
        <w:spacing w:before="127"/>
        <w:ind w:left="760" w:right="0" w:firstLine="0"/>
        <w:jc w:val="left"/>
        <w:rPr>
          <w:i/>
          <w:sz w:val="28"/>
        </w:rPr>
      </w:pPr>
      <w:r>
        <mc:AlternateContent>
          <mc:Choice Requires="wps">
            <w:drawing>
              <wp:anchor distT="0" distB="0" distL="0" distR="0" simplePos="0" relativeHeight="251781120"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192" name="Graphic 5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0" o:spid="_x0000_s1026" o:spt="100" style="position:absolute;left:0pt;margin-left:72pt;margin-top:23.7pt;height:0.75pt;width:468pt;mso-position-horizontal-relative:page;mso-wrap-distance-bottom:0pt;mso-wrap-distance-top:0pt;z-index:-251535360;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c5MAe2AAAAAoBAAAPAAAAAAAAAAEAIAAAACIA&#10;AABkcnMvZG93bnJldi54bWxQSwECFAAUAAAACACHTuJA/slInkICAAAt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02" w:name="_bookmark106"/>
      <w:bookmarkEnd w:id="102"/>
      <w:r>
        <w:rPr>
          <w:i/>
          <w:sz w:val="28"/>
        </w:rPr>
        <w:t>Example</w:t>
      </w:r>
      <w:r>
        <w:rPr>
          <w:i/>
          <w:spacing w:val="30"/>
          <w:sz w:val="28"/>
        </w:rPr>
        <w:t xml:space="preserve"> </w:t>
      </w:r>
      <w:r>
        <w:rPr>
          <w:i/>
          <w:sz w:val="28"/>
        </w:rPr>
        <w:t>1-7.</w:t>
      </w:r>
      <w:r>
        <w:rPr>
          <w:i/>
          <w:spacing w:val="30"/>
          <w:sz w:val="28"/>
        </w:rPr>
        <w:t xml:space="preserve"> </w:t>
      </w:r>
      <w:r>
        <w:rPr>
          <w:i/>
          <w:sz w:val="28"/>
        </w:rPr>
        <w:t>web-api/consumer-http-</w:t>
      </w:r>
      <w:r>
        <w:rPr>
          <w:i/>
          <w:spacing w:val="-2"/>
          <w:sz w:val="28"/>
        </w:rPr>
        <w:t>basic.js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5680"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rPr>
          <w:rFonts w:ascii="MingLiU_HKSCS"/>
          <w:color w:val="006699"/>
          <w:sz w:val="21"/>
        </w:rPr>
        <w:t>const</w:t>
      </w:r>
      <w:r>
        <w:rPr>
          <w:rFonts w:ascii="MingLiU_HKSCS"/>
          <w:color w:val="006699"/>
          <w:spacing w:val="40"/>
          <w:sz w:val="21"/>
        </w:rPr>
        <w:t xml:space="preserve"> </w:t>
      </w:r>
      <w:r>
        <w:rPr>
          <w:rFonts w:ascii="MingLiU_HKSCS"/>
          <w:color w:val="000087"/>
          <w:sz w:val="21"/>
        </w:rPr>
        <w:t>server</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6699"/>
          <w:sz w:val="21"/>
        </w:rPr>
        <w:t xml:space="preserve">const </w:t>
      </w:r>
      <w:r>
        <w:rPr>
          <w:rFonts w:ascii="MingLiU_HKSCS"/>
          <w:color w:val="000087"/>
          <w:sz w:val="21"/>
        </w:rPr>
        <w:t xml:space="preserve">fetch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w:t>
      </w:r>
    </w:p>
    <w:p>
      <w:pPr>
        <w:spacing w:before="2"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3000</w:t>
      </w:r>
      <w:r>
        <w:rPr>
          <w:rFonts w:ascii="MingLiU_HKSCS"/>
          <w:sz w:val="21"/>
        </w:rPr>
        <w:t>;</w:t>
      </w:r>
    </w:p>
    <w:p>
      <w:pPr>
        <w:spacing w:before="0" w:line="270" w:lineRule="exact"/>
        <w:ind w:left="760" w:right="0" w:firstLine="0"/>
        <w:jc w:val="left"/>
        <w:rPr>
          <w:rFonts w:ascii="MingLiU_HKSCS"/>
          <w:sz w:val="21"/>
        </w:rPr>
      </w:pPr>
      <w:r>
        <w:rPr>
          <w:rFonts w:ascii="MingLiU_HKSCS"/>
          <w:color w:val="006699"/>
          <w:sz w:val="21"/>
        </w:rPr>
        <w:t>const</w:t>
      </w:r>
      <w:r>
        <w:rPr>
          <w:rFonts w:ascii="MingLiU_HKSCS"/>
          <w:color w:val="006699"/>
          <w:spacing w:val="16"/>
          <w:sz w:val="21"/>
        </w:rPr>
        <w:t xml:space="preserve"> </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CC3300"/>
          <w:spacing w:val="-2"/>
          <w:sz w:val="21"/>
        </w:rPr>
        <w:t>'localhost:4000'</w:t>
      </w:r>
      <w:r>
        <w:rPr>
          <w:rFonts w:ascii="MingLiU_HKSCS"/>
          <w:spacing w:val="-2"/>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w:t>
      </w:r>
      <w:r>
        <w:rPr>
          <w:rFonts w:ascii="MingLiU_HKSCS"/>
          <w:spacing w:val="15"/>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spacing w:val="15"/>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8" w:line="211" w:lineRule="auto"/>
        <w:ind w:left="975" w:right="3758" w:firstLine="0"/>
        <w:jc w:val="left"/>
        <w:rPr>
          <w:rFonts w:ascii="MingLiU_HKSCS"/>
          <w:sz w:val="21"/>
        </w:rPr>
      </w:pPr>
      <w:r>
        <w:rPr>
          <w:rFonts w:ascii="MingLiU_HKSCS"/>
          <w:color w:val="006699"/>
          <w:sz w:val="21"/>
        </w:rPr>
        <w:t xml:space="preserve">const </w:t>
      </w:r>
      <w:r>
        <w:rPr>
          <w:rFonts w:ascii="MingLiU_HKSCS"/>
          <w:color w:val="000087"/>
          <w:sz w:val="21"/>
        </w:rPr>
        <w:t xml:space="preserve">req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w:t>
      </w:r>
      <w:r>
        <w:rPr>
          <w:rFonts w:ascii="MingLiU_HKSCS"/>
          <w:color w:val="AA0000"/>
          <w:sz w:val="21"/>
        </w:rPr>
        <w:t>${</w:t>
      </w:r>
      <w:r>
        <w:rPr>
          <w:rFonts w:ascii="MingLiU_HKSCS"/>
          <w:color w:val="000087"/>
          <w:sz w:val="21"/>
        </w:rPr>
        <w:t>TARGET</w:t>
      </w:r>
      <w:r>
        <w:rPr>
          <w:rFonts w:ascii="MingLiU_HKSCS"/>
          <w:color w:val="AA0000"/>
          <w:sz w:val="21"/>
        </w:rPr>
        <w:t>}</w:t>
      </w:r>
      <w:r>
        <w:rPr>
          <w:rFonts w:ascii="MingLiU_HKSCS"/>
          <w:color w:val="CC3300"/>
          <w:sz w:val="21"/>
        </w:rPr>
        <w:t>/recipes/42`</w:t>
      </w:r>
      <w:r>
        <w:rPr>
          <w:rFonts w:ascii="MingLiU_HKSCS"/>
          <w:sz w:val="21"/>
        </w:rPr>
        <w:t xml:space="preserve">); </w:t>
      </w:r>
      <w:r>
        <w:rPr>
          <w:rFonts w:ascii="MingLiU_HKSCS"/>
          <w:color w:val="006699"/>
          <w:sz w:val="21"/>
        </w:rPr>
        <w:t xml:space="preserve">const </w:t>
      </w:r>
      <w:r>
        <w:rPr>
          <w:rFonts w:ascii="MingLiU_HKSCS"/>
          <w:color w:val="000087"/>
          <w:sz w:val="21"/>
        </w:rPr>
        <w:t xml:space="preserve">producer_data </w:t>
      </w:r>
      <w:r>
        <w:rPr>
          <w:rFonts w:ascii="MingLiU_HKSCS"/>
          <w:color w:val="545454"/>
          <w:sz w:val="21"/>
        </w:rPr>
        <w:t xml:space="preserve">= </w:t>
      </w:r>
      <w:r>
        <w:rPr>
          <w:rFonts w:ascii="MingLiU_HKSCS"/>
          <w:color w:val="000087"/>
          <w:sz w:val="21"/>
        </w:rPr>
        <w:t>await req</w:t>
      </w:r>
      <w:r>
        <w:rPr>
          <w:rFonts w:ascii="MingLiU_HKSCS"/>
          <w:sz w:val="21"/>
        </w:rPr>
        <w:t>.</w:t>
      </w:r>
      <w:r>
        <w:rPr>
          <w:rFonts w:ascii="MingLiU_HKSCS"/>
          <w:color w:val="000087"/>
          <w:sz w:val="21"/>
        </w:rPr>
        <w:t>json</w:t>
      </w:r>
      <w:r>
        <w:rPr>
          <w:rFonts w:ascii="MingLiU_HKSCS"/>
          <w:sz w:val="21"/>
        </w:rPr>
        <w:t>();</w:t>
      </w:r>
    </w:p>
    <w:p>
      <w:pPr>
        <w:pStyle w:val="9"/>
        <w:spacing w:before="12"/>
        <w:ind w:left="0"/>
        <w:rPr>
          <w:rFonts w:ascii="MingLiU_HKSCS"/>
          <w:sz w:val="16"/>
        </w:rPr>
      </w:pPr>
    </w:p>
    <w:p>
      <w:pPr>
        <w:spacing w:before="0" w:line="276"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192" w:right="6238" w:firstLine="0"/>
        <w:jc w:val="left"/>
        <w:rPr>
          <w:rFonts w:ascii="MingLiU_HKSCS"/>
          <w:sz w:val="21"/>
        </w:rPr>
      </w:pPr>
      <w:r>
        <w:rPr>
          <w:rFonts w:ascii="MingLiU_HKSCS"/>
          <w:color w:val="000087"/>
          <w:sz w:val="21"/>
        </w:rPr>
        <w:t>consumer_pid</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 xml:space="preserve">, </w:t>
      </w:r>
      <w:r>
        <w:rPr>
          <w:rFonts w:ascii="MingLiU_HKSCS"/>
          <w:color w:val="000087"/>
          <w:spacing w:val="-2"/>
          <w:sz w:val="21"/>
        </w:rPr>
        <w:t>producer_data</w:t>
      </w:r>
    </w:p>
    <w:p>
      <w:pPr>
        <w:spacing w:before="0" w:line="253" w:lineRule="exact"/>
        <w:ind w:left="975"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spacing w:after="0" w:line="276" w:lineRule="exact"/>
        <w:jc w:val="left"/>
        <w:rPr>
          <w:rFonts w:ascii="MingLiU_HKSCS"/>
          <w:sz w:val="21"/>
        </w:rPr>
        <w:sectPr>
          <w:pgSz w:w="12240" w:h="15840"/>
          <w:pgMar w:top="1420" w:right="700" w:bottom="280" w:left="680" w:header="720" w:footer="720" w:gutter="0"/>
          <w:cols w:space="720" w:num="1"/>
        </w:sectPr>
      </w:pPr>
    </w:p>
    <w:p>
      <w:pPr>
        <w:spacing w:before="4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88" w:line="268" w:lineRule="auto"/>
        <w:ind w:right="864"/>
        <w:jc w:val="both"/>
      </w:pPr>
      <w:r>
        <w:t xml:space="preserve">Make sure that the </w:t>
      </w:r>
      <w:r>
        <w:rPr>
          <w:i/>
        </w:rPr>
        <w:t xml:space="preserve">recipe-api </w:t>
      </w:r>
      <w:r>
        <w:t>service is still running. Then, once you’ve created the file and have added the code, execute the new service and generate a request using the following commands: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node</w:t>
      </w:r>
      <w:r>
        <w:rPr>
          <w:rFonts w:ascii="MingLiU_HKSCS"/>
          <w:spacing w:val="21"/>
          <w:sz w:val="21"/>
        </w:rPr>
        <w:t xml:space="preserve"> </w:t>
      </w:r>
      <w:r>
        <w:rPr>
          <w:rFonts w:ascii="MingLiU_HKSCS"/>
          <w:sz w:val="21"/>
        </w:rPr>
        <w:t>web-api/consumer-http-basic.js</w:t>
      </w:r>
      <w:r>
        <w:rPr>
          <w:rFonts w:ascii="MingLiU_HKSCS"/>
          <w:spacing w:val="22"/>
          <w:sz w:val="21"/>
        </w:rPr>
        <w:t xml:space="preserve"> </w:t>
      </w:r>
      <w:r>
        <w:rPr>
          <w:rFonts w:ascii="MingLiU_HKSCS"/>
          <w:color w:val="0099FF"/>
          <w:sz w:val="21"/>
        </w:rPr>
        <w:t>#</w:t>
      </w:r>
      <w:r>
        <w:rPr>
          <w:rFonts w:ascii="MingLiU_HKSCS"/>
          <w:color w:val="0099FF"/>
          <w:spacing w:val="21"/>
          <w:sz w:val="21"/>
        </w:rPr>
        <w:t xml:space="preserve"> </w:t>
      </w:r>
      <w:r>
        <w:rPr>
          <w:rFonts w:ascii="MingLiU_HKSCS"/>
          <w:color w:val="0099FF"/>
          <w:sz w:val="21"/>
        </w:rPr>
        <w:t>terminal</w:t>
      </w:r>
      <w:r>
        <w:rPr>
          <w:rFonts w:ascii="MingLiU_HKSCS"/>
          <w:color w:val="0099FF"/>
          <w:spacing w:val="22"/>
          <w:sz w:val="21"/>
        </w:rPr>
        <w:t xml:space="preserve"> </w:t>
      </w:r>
      <w:r>
        <w:rPr>
          <w:rFonts w:ascii="MingLiU_HKSCS"/>
          <w:color w:val="0099FF"/>
          <w:spacing w:val="-10"/>
          <w:sz w:val="21"/>
        </w:rPr>
        <w:t>1</w:t>
      </w:r>
    </w:p>
    <w:p>
      <w:pPr>
        <w:tabs>
          <w:tab w:val="left" w:pos="5151"/>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http://127.0.0.1:3000/</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2</w:t>
      </w:r>
    </w:p>
    <w:p>
      <w:pPr>
        <w:pStyle w:val="9"/>
        <w:spacing w:before="10"/>
        <w:ind w:left="0"/>
        <w:rPr>
          <w:rFonts w:ascii="MingLiU_HKSCS"/>
          <w:sz w:val="23"/>
        </w:rPr>
      </w:pPr>
    </w:p>
    <w:p>
      <w:pPr>
        <w:pStyle w:val="9"/>
        <w:spacing w:line="268" w:lineRule="auto"/>
        <w:ind w:right="791"/>
        <w:jc w:val="both"/>
      </w:pPr>
      <w:r>
        <w:t xml:space="preserve">The result of this operation is a superset of the JSON provided from the previous </w:t>
      </w:r>
      <w:r>
        <w:rPr>
          <w:spacing w:val="-2"/>
        </w:rPr>
        <w:t>request:</w:t>
      </w:r>
    </w:p>
    <w:p>
      <w:pPr>
        <w:pStyle w:val="9"/>
        <w:spacing w:before="7"/>
        <w:ind w:left="0"/>
        <w:rPr>
          <w:sz w:val="24"/>
        </w:rPr>
      </w:pPr>
    </w:p>
    <w:p>
      <w:pPr>
        <w:spacing w:before="70" w:line="276" w:lineRule="exact"/>
        <w:ind w:left="1047" w:right="0" w:firstLine="0"/>
        <w:jc w:val="left"/>
        <w:rPr>
          <w:rFonts w:ascii="MingLiU_HKSCS"/>
          <w:sz w:val="21"/>
        </w:rPr>
      </w:pPr>
      <w:r>
        <w:rPr>
          <w:rFonts w:ascii="MingLiU_HKSCS"/>
          <w:w w:val="102"/>
          <w:sz w:val="21"/>
        </w:rPr>
        <w:t>{</w:t>
      </w:r>
    </w:p>
    <w:p>
      <w:pPr>
        <w:spacing w:before="7" w:line="211" w:lineRule="auto"/>
        <w:ind w:left="1263" w:right="6238" w:firstLine="0"/>
        <w:jc w:val="left"/>
        <w:rPr>
          <w:rFonts w:ascii="MingLiU_HKSCS"/>
          <w:sz w:val="21"/>
        </w:rPr>
      </w:pPr>
      <w:r>
        <w:rPr>
          <w:rFonts w:ascii="MingLiU_HKSCS"/>
          <w:color w:val="330099"/>
          <w:sz w:val="21"/>
        </w:rPr>
        <w:t>"consumer_pid"</w:t>
      </w:r>
      <w:r>
        <w:rPr>
          <w:rFonts w:ascii="MingLiU_HKSCS"/>
          <w:sz w:val="21"/>
        </w:rPr>
        <w:t xml:space="preserve">: </w:t>
      </w:r>
      <w:r>
        <w:rPr>
          <w:rFonts w:ascii="MingLiU_HKSCS"/>
          <w:color w:val="FF6600"/>
          <w:sz w:val="21"/>
        </w:rPr>
        <w:t>25670</w:t>
      </w:r>
      <w:r>
        <w:rPr>
          <w:rFonts w:ascii="MingLiU_HKSCS"/>
          <w:sz w:val="21"/>
        </w:rPr>
        <w:t xml:space="preserve">, </w:t>
      </w:r>
      <w:r>
        <w:rPr>
          <w:rFonts w:ascii="MingLiU_HKSCS"/>
          <w:color w:val="330099"/>
          <w:sz w:val="21"/>
        </w:rPr>
        <w:t>"producer_data"</w:t>
      </w:r>
      <w:r>
        <w:rPr>
          <w:rFonts w:ascii="MingLiU_HKSCS"/>
          <w:sz w:val="21"/>
        </w:rPr>
        <w:t>: {</w:t>
      </w:r>
    </w:p>
    <w:p>
      <w:pPr>
        <w:spacing w:before="2" w:line="211" w:lineRule="auto"/>
        <w:ind w:left="1480" w:right="6238" w:firstLine="0"/>
        <w:jc w:val="left"/>
        <w:rPr>
          <w:rFonts w:ascii="MingLiU_HKSCS"/>
          <w:sz w:val="21"/>
        </w:rPr>
      </w:pPr>
      <w:r>
        <w:rPr>
          <w:rFonts w:ascii="MingLiU_HKSCS"/>
          <w:color w:val="330099"/>
          <w:sz w:val="21"/>
        </w:rPr>
        <w:t>"producer_pid"</w:t>
      </w:r>
      <w:r>
        <w:rPr>
          <w:rFonts w:ascii="MingLiU_HKSCS"/>
          <w:sz w:val="21"/>
        </w:rPr>
        <w:t xml:space="preserve">: </w:t>
      </w:r>
      <w:r>
        <w:rPr>
          <w:rFonts w:ascii="MingLiU_HKSCS"/>
          <w:color w:val="FF6600"/>
          <w:sz w:val="21"/>
        </w:rPr>
        <w:t>25765</w:t>
      </w:r>
      <w:r>
        <w:rPr>
          <w:rFonts w:ascii="MingLiU_HKSCS"/>
          <w:sz w:val="21"/>
        </w:rPr>
        <w:t xml:space="preserve">, </w:t>
      </w:r>
      <w:r>
        <w:rPr>
          <w:rFonts w:ascii="MingLiU_HKSCS"/>
          <w:color w:val="330099"/>
          <w:sz w:val="21"/>
        </w:rPr>
        <w:t>"recipe"</w:t>
      </w:r>
      <w:r>
        <w:rPr>
          <w:rFonts w:ascii="MingLiU_HKSCS"/>
          <w:sz w:val="21"/>
        </w:rPr>
        <w:t>: {</w:t>
      </w:r>
    </w:p>
    <w:p>
      <w:pPr>
        <w:spacing w:before="0" w:line="266" w:lineRule="exact"/>
        <w:ind w:left="1695" w:right="0" w:firstLine="0"/>
        <w:jc w:val="left"/>
        <w:rPr>
          <w:rFonts w:ascii="MingLiU_HKSCS"/>
          <w:sz w:val="21"/>
        </w:rPr>
      </w:pPr>
      <w:r>
        <w:rPr>
          <w:rFonts w:ascii="MingLiU_HKSCS"/>
          <w:color w:val="AA0000"/>
          <w:spacing w:val="-5"/>
          <w:sz w:val="21"/>
        </w:rPr>
        <w:t>...</w:t>
      </w:r>
    </w:p>
    <w:p>
      <w:pPr>
        <w:spacing w:before="0" w:line="246" w:lineRule="exact"/>
        <w:ind w:left="1480"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8"/>
        </w:rPr>
      </w:pPr>
    </w:p>
    <w:p>
      <w:pPr>
        <w:pStyle w:val="9"/>
        <w:spacing w:before="69" w:line="360" w:lineRule="exact"/>
        <w:ind w:right="1085"/>
      </w:pPr>
      <w:r>
        <w:t xml:space="preserve">The </w:t>
      </w:r>
      <w:r>
        <w:rPr>
          <w:rFonts w:ascii="MingLiU_HKSCS" w:hAnsi="MingLiU_HKSCS"/>
        </w:rPr>
        <w:t>pid</w:t>
      </w:r>
      <w:r>
        <w:rPr>
          <w:rFonts w:ascii="MingLiU_HKSCS" w:hAnsi="MingLiU_HKSCS"/>
          <w:spacing w:val="-43"/>
        </w:rPr>
        <w:t xml:space="preserve"> </w:t>
      </w:r>
      <w:r>
        <w:t xml:space="preserve">values in the </w:t>
      </w:r>
      <w:bookmarkStart w:id="103" w:name="_bookmark107"/>
      <w:bookmarkEnd w:id="103"/>
      <w:r>
        <w:t>responses are the numeric process IDs of each service. These PID values are used by operating systems to differentiate running processes. They’re included in the responses to make it obvious that the data came from two separate processes. These values are unique across a particular running operating system, meaning there should not be duplicates on the same running machine, though there will be collisions across separate machines, virtual or otherwise.</w:t>
      </w:r>
    </w:p>
    <w:p>
      <w:pPr>
        <w:pStyle w:val="9"/>
        <w:ind w:left="0"/>
        <w:rPr>
          <w:sz w:val="20"/>
        </w:rPr>
      </w:pPr>
    </w:p>
    <w:p>
      <w:pPr>
        <w:pStyle w:val="9"/>
        <w:spacing w:before="3"/>
        <w:ind w:left="0"/>
        <w:rPr>
          <w:sz w:val="29"/>
        </w:rPr>
      </w:pPr>
      <w:r>
        <mc:AlternateContent>
          <mc:Choice Requires="wps">
            <w:drawing>
              <wp:anchor distT="0" distB="0" distL="0" distR="0" simplePos="0" relativeHeight="251781120" behindDoc="1" locked="0" layoutInCell="1" allowOverlap="1">
                <wp:simplePos x="0" y="0"/>
                <wp:positionH relativeFrom="page">
                  <wp:posOffset>914400</wp:posOffset>
                </wp:positionH>
                <wp:positionV relativeFrom="paragraph">
                  <wp:posOffset>228600</wp:posOffset>
                </wp:positionV>
                <wp:extent cx="5943600" cy="9525"/>
                <wp:effectExtent l="0" t="0" r="0" b="0"/>
                <wp:wrapTopAndBottom/>
                <wp:docPr id="191" name="Graphic 5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1" o:spid="_x0000_s1026" o:spt="100" style="position:absolute;left:0pt;margin-left:72pt;margin-top:18pt;height:0.75pt;width:468pt;mso-position-horizontal-relative:page;mso-wrap-distance-bottom:0pt;mso-wrap-distance-top:0pt;z-index:-251535360;mso-width-relative:page;mso-height-relative:page;" fillcolor="#000000" filled="t" stroked="f" coordsize="5943600,9525" o:gfxdata="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BnWQ61wAAAAoBAAAPAAAAAAAAAAEAIAAAACIA&#10;AABkcnMvZG93bnJldi54bWxQSwECFAAUAAAACACHTuJAOfEt1kMCAAAt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1"/>
        </w:numPr>
        <w:tabs>
          <w:tab w:val="left" w:pos="1410"/>
        </w:tabs>
        <w:spacing w:before="148" w:after="0" w:line="240" w:lineRule="auto"/>
        <w:ind w:left="1410" w:right="0" w:hanging="281"/>
        <w:jc w:val="left"/>
        <w:rPr>
          <w:sz w:val="21"/>
        </w:rPr>
      </w:pPr>
      <w:bookmarkStart w:id="104" w:name="_bookmark108"/>
      <w:bookmarkEnd w:id="104"/>
      <w:r>
        <w:rPr>
          <w:sz w:val="21"/>
        </w:rPr>
        <w:t>Even</w:t>
      </w:r>
      <w:r>
        <w:rPr>
          <w:spacing w:val="7"/>
          <w:sz w:val="21"/>
        </w:rPr>
        <w:t xml:space="preserve"> </w:t>
      </w:r>
      <w:r>
        <w:rPr>
          <w:sz w:val="21"/>
        </w:rPr>
        <w:t>a</w:t>
      </w:r>
      <w:r>
        <w:rPr>
          <w:spacing w:val="8"/>
          <w:sz w:val="21"/>
        </w:rPr>
        <w:t xml:space="preserve"> </w:t>
      </w:r>
      <w:r>
        <w:rPr>
          <w:sz w:val="21"/>
        </w:rPr>
        <w:t>multithreaded</w:t>
      </w:r>
      <w:r>
        <w:rPr>
          <w:spacing w:val="7"/>
          <w:sz w:val="21"/>
        </w:rPr>
        <w:t xml:space="preserve"> </w:t>
      </w:r>
      <w:r>
        <w:rPr>
          <w:sz w:val="21"/>
        </w:rPr>
        <w:t>application</w:t>
      </w:r>
      <w:r>
        <w:rPr>
          <w:spacing w:val="8"/>
          <w:sz w:val="21"/>
        </w:rPr>
        <w:t xml:space="preserve"> </w:t>
      </w:r>
      <w:r>
        <w:rPr>
          <w:sz w:val="21"/>
        </w:rPr>
        <w:t>is</w:t>
      </w:r>
      <w:r>
        <w:rPr>
          <w:spacing w:val="8"/>
          <w:sz w:val="21"/>
        </w:rPr>
        <w:t xml:space="preserve"> </w:t>
      </w:r>
      <w:r>
        <w:rPr>
          <w:sz w:val="21"/>
        </w:rPr>
        <w:t>constrained</w:t>
      </w:r>
      <w:r>
        <w:rPr>
          <w:spacing w:val="7"/>
          <w:sz w:val="21"/>
        </w:rPr>
        <w:t xml:space="preserve"> </w:t>
      </w:r>
      <w:r>
        <w:rPr>
          <w:sz w:val="21"/>
        </w:rPr>
        <w:t>by</w:t>
      </w:r>
      <w:r>
        <w:rPr>
          <w:spacing w:val="8"/>
          <w:sz w:val="21"/>
        </w:rPr>
        <w:t xml:space="preserve"> </w:t>
      </w:r>
      <w:r>
        <w:rPr>
          <w:sz w:val="21"/>
        </w:rPr>
        <w:t>the</w:t>
      </w:r>
      <w:r>
        <w:rPr>
          <w:spacing w:val="7"/>
          <w:sz w:val="21"/>
        </w:rPr>
        <w:t xml:space="preserve"> </w:t>
      </w:r>
      <w:r>
        <w:rPr>
          <w:sz w:val="21"/>
        </w:rPr>
        <w:t>limitations</w:t>
      </w:r>
      <w:r>
        <w:rPr>
          <w:spacing w:val="8"/>
          <w:sz w:val="21"/>
        </w:rPr>
        <w:t xml:space="preserve"> </w:t>
      </w:r>
      <w:r>
        <w:rPr>
          <w:sz w:val="21"/>
        </w:rPr>
        <w:t>of</w:t>
      </w:r>
      <w:r>
        <w:rPr>
          <w:spacing w:val="8"/>
          <w:sz w:val="21"/>
        </w:rPr>
        <w:t xml:space="preserve"> </w:t>
      </w:r>
      <w:r>
        <w:rPr>
          <w:sz w:val="21"/>
        </w:rPr>
        <w:t>a</w:t>
      </w:r>
      <w:r>
        <w:rPr>
          <w:spacing w:val="7"/>
          <w:sz w:val="21"/>
        </w:rPr>
        <w:t xml:space="preserve"> </w:t>
      </w:r>
      <w:r>
        <w:rPr>
          <w:sz w:val="21"/>
        </w:rPr>
        <w:t>single</w:t>
      </w:r>
      <w:r>
        <w:rPr>
          <w:spacing w:val="8"/>
          <w:sz w:val="21"/>
        </w:rPr>
        <w:t xml:space="preserve"> </w:t>
      </w:r>
      <w:r>
        <w:rPr>
          <w:spacing w:val="-2"/>
          <w:sz w:val="21"/>
        </w:rPr>
        <w:t>machine.</w:t>
      </w:r>
    </w:p>
    <w:p>
      <w:pPr>
        <w:pStyle w:val="13"/>
        <w:numPr>
          <w:ilvl w:val="0"/>
          <w:numId w:val="1"/>
        </w:numPr>
        <w:tabs>
          <w:tab w:val="left" w:pos="1307"/>
          <w:tab w:val="left" w:pos="1410"/>
        </w:tabs>
        <w:spacing w:before="161" w:after="0" w:line="256" w:lineRule="auto"/>
        <w:ind w:left="1307" w:right="827" w:hanging="178"/>
        <w:jc w:val="left"/>
        <w:rPr>
          <w:sz w:val="21"/>
        </w:rPr>
      </w:pPr>
      <w:bookmarkStart w:id="105" w:name="_bookmark109"/>
      <w:bookmarkEnd w:id="105"/>
      <w:r>
        <w:rPr>
          <w:color w:val="8E0011"/>
          <w:sz w:val="21"/>
        </w:rPr>
        <w:tab/>
      </w:r>
      <w:r>
        <w:rPr>
          <w:sz w:val="21"/>
        </w:rPr>
        <w:t>“Userland” is a term borrowed from operating systems, meaning the space outside of the kernel</w:t>
      </w:r>
      <w:r>
        <w:rPr>
          <w:spacing w:val="80"/>
          <w:sz w:val="21"/>
        </w:rPr>
        <w:t xml:space="preserve"> </w:t>
      </w:r>
      <w:r>
        <w:rPr>
          <w:sz w:val="21"/>
        </w:rPr>
        <w:t>where a user’s applications can run. In the case of Node.js programs, it refers to application code and npm packages—basically, everything not built into Node.js.</w:t>
      </w:r>
    </w:p>
    <w:p>
      <w:pPr>
        <w:pStyle w:val="13"/>
        <w:numPr>
          <w:ilvl w:val="0"/>
          <w:numId w:val="1"/>
        </w:numPr>
        <w:tabs>
          <w:tab w:val="left" w:pos="1307"/>
          <w:tab w:val="left" w:pos="1410"/>
        </w:tabs>
        <w:spacing w:before="162" w:after="0" w:line="223" w:lineRule="auto"/>
        <w:ind w:left="1307" w:right="736" w:hanging="178"/>
        <w:jc w:val="left"/>
        <w:rPr>
          <w:sz w:val="21"/>
        </w:rPr>
      </w:pPr>
      <w:bookmarkStart w:id="106" w:name="_bookmark110"/>
      <w:bookmarkEnd w:id="106"/>
      <w:r>
        <w:rPr>
          <w:color w:val="8E0011"/>
          <w:sz w:val="21"/>
        </w:rPr>
        <w:tab/>
      </w:r>
      <w:r>
        <w:rPr>
          <w:sz w:val="21"/>
        </w:rPr>
        <w:t>A</w:t>
      </w:r>
      <w:r>
        <w:rPr>
          <w:spacing w:val="-2"/>
          <w:sz w:val="21"/>
        </w:rPr>
        <w:t xml:space="preserve"> </w:t>
      </w:r>
      <w:r>
        <w:rPr>
          <w:sz w:val="21"/>
        </w:rPr>
        <w:t xml:space="preserve">“tick” refers to a complete pass through the event loop. Confusingly, </w:t>
      </w:r>
      <w:r>
        <w:rPr>
          <w:rFonts w:ascii="MingLiU_HKSCS" w:hAnsi="MingLiU_HKSCS"/>
          <w:sz w:val="21"/>
        </w:rPr>
        <w:t>setImmediate()</w:t>
      </w:r>
      <w:r>
        <w:rPr>
          <w:rFonts w:ascii="MingLiU_HKSCS" w:hAnsi="MingLiU_HKSCS"/>
          <w:spacing w:val="-40"/>
          <w:sz w:val="21"/>
        </w:rPr>
        <w:t xml:space="preserve"> </w:t>
      </w:r>
      <w:r>
        <w:rPr>
          <w:sz w:val="21"/>
        </w:rPr>
        <w:t>takes a tick</w:t>
      </w:r>
      <w:r>
        <w:rPr>
          <w:spacing w:val="40"/>
          <w:sz w:val="21"/>
        </w:rPr>
        <w:t xml:space="preserve"> </w:t>
      </w:r>
      <w:r>
        <w:rPr>
          <w:sz w:val="21"/>
        </w:rPr>
        <w:t>to</w:t>
      </w:r>
      <w:r>
        <w:rPr>
          <w:spacing w:val="17"/>
          <w:sz w:val="21"/>
        </w:rPr>
        <w:t xml:space="preserve"> </w:t>
      </w:r>
      <w:r>
        <w:rPr>
          <w:sz w:val="21"/>
        </w:rPr>
        <w:t>run,</w:t>
      </w:r>
      <w:r>
        <w:rPr>
          <w:spacing w:val="17"/>
          <w:sz w:val="21"/>
        </w:rPr>
        <w:t xml:space="preserve"> </w:t>
      </w:r>
      <w:r>
        <w:rPr>
          <w:sz w:val="21"/>
        </w:rPr>
        <w:t>whereas</w:t>
      </w:r>
      <w:r>
        <w:rPr>
          <w:spacing w:val="17"/>
          <w:sz w:val="21"/>
        </w:rPr>
        <w:t xml:space="preserve"> </w:t>
      </w:r>
      <w:r>
        <w:rPr>
          <w:rFonts w:ascii="MingLiU_HKSCS" w:hAnsi="MingLiU_HKSCS"/>
          <w:sz w:val="21"/>
        </w:rPr>
        <w:t>process.nextTick()</w:t>
      </w:r>
      <w:r>
        <w:rPr>
          <w:rFonts w:ascii="MingLiU_HKSCS" w:hAnsi="MingLiU_HKSCS"/>
          <w:spacing w:val="-35"/>
          <w:sz w:val="21"/>
        </w:rPr>
        <w:t xml:space="preserve"> </w:t>
      </w:r>
      <w:r>
        <w:rPr>
          <w:sz w:val="21"/>
        </w:rPr>
        <w:t>is</w:t>
      </w:r>
      <w:r>
        <w:rPr>
          <w:spacing w:val="17"/>
          <w:sz w:val="21"/>
        </w:rPr>
        <w:t xml:space="preserve"> </w:t>
      </w:r>
      <w:r>
        <w:rPr>
          <w:sz w:val="21"/>
        </w:rPr>
        <w:t>more</w:t>
      </w:r>
      <w:r>
        <w:rPr>
          <w:spacing w:val="17"/>
          <w:sz w:val="21"/>
        </w:rPr>
        <w:t xml:space="preserve"> </w:t>
      </w:r>
      <w:r>
        <w:rPr>
          <w:sz w:val="21"/>
        </w:rPr>
        <w:t>immediate,</w:t>
      </w:r>
      <w:r>
        <w:rPr>
          <w:spacing w:val="17"/>
          <w:sz w:val="21"/>
        </w:rPr>
        <w:t xml:space="preserve"> </w:t>
      </w:r>
      <w:r>
        <w:rPr>
          <w:sz w:val="21"/>
        </w:rPr>
        <w:t>so</w:t>
      </w:r>
      <w:r>
        <w:rPr>
          <w:spacing w:val="17"/>
          <w:sz w:val="21"/>
        </w:rPr>
        <w:t xml:space="preserve"> </w:t>
      </w:r>
      <w:r>
        <w:rPr>
          <w:sz w:val="21"/>
        </w:rPr>
        <w:t>the</w:t>
      </w:r>
      <w:r>
        <w:rPr>
          <w:spacing w:val="17"/>
          <w:sz w:val="21"/>
        </w:rPr>
        <w:t xml:space="preserve"> </w:t>
      </w:r>
      <w:r>
        <w:rPr>
          <w:sz w:val="21"/>
        </w:rPr>
        <w:t>two</w:t>
      </w:r>
      <w:r>
        <w:rPr>
          <w:spacing w:val="17"/>
          <w:sz w:val="21"/>
        </w:rPr>
        <w:t xml:space="preserve"> </w:t>
      </w:r>
      <w:r>
        <w:rPr>
          <w:sz w:val="21"/>
        </w:rPr>
        <w:t>functions</w:t>
      </w:r>
      <w:r>
        <w:rPr>
          <w:spacing w:val="17"/>
          <w:sz w:val="21"/>
        </w:rPr>
        <w:t xml:space="preserve"> </w:t>
      </w:r>
      <w:r>
        <w:rPr>
          <w:sz w:val="21"/>
        </w:rPr>
        <w:t>deserve</w:t>
      </w:r>
      <w:r>
        <w:rPr>
          <w:spacing w:val="17"/>
          <w:sz w:val="21"/>
        </w:rPr>
        <w:t xml:space="preserve"> </w:t>
      </w:r>
      <w:r>
        <w:rPr>
          <w:sz w:val="21"/>
        </w:rPr>
        <w:t>a</w:t>
      </w:r>
      <w:r>
        <w:rPr>
          <w:spacing w:val="17"/>
          <w:sz w:val="21"/>
        </w:rPr>
        <w:t xml:space="preserve"> </w:t>
      </w:r>
      <w:r>
        <w:rPr>
          <w:sz w:val="21"/>
        </w:rPr>
        <w:t>name</w:t>
      </w:r>
      <w:r>
        <w:rPr>
          <w:spacing w:val="17"/>
          <w:sz w:val="21"/>
        </w:rPr>
        <w:t xml:space="preserve"> </w:t>
      </w:r>
      <w:r>
        <w:rPr>
          <w:sz w:val="21"/>
        </w:rPr>
        <w:t>swap.</w:t>
      </w:r>
    </w:p>
    <w:p>
      <w:pPr>
        <w:pStyle w:val="13"/>
        <w:numPr>
          <w:ilvl w:val="0"/>
          <w:numId w:val="1"/>
        </w:numPr>
        <w:tabs>
          <w:tab w:val="left" w:pos="1307"/>
          <w:tab w:val="left" w:pos="1410"/>
        </w:tabs>
        <w:spacing w:before="129" w:after="0" w:line="256" w:lineRule="auto"/>
        <w:ind w:left="1307" w:right="1102" w:hanging="178"/>
        <w:jc w:val="left"/>
        <w:rPr>
          <w:sz w:val="21"/>
        </w:rPr>
      </w:pPr>
      <w:bookmarkStart w:id="107" w:name="_bookmark111"/>
      <w:bookmarkEnd w:id="107"/>
      <w:r>
        <w:rPr>
          <w:color w:val="8E0011"/>
          <w:sz w:val="21"/>
        </w:rPr>
        <w:tab/>
      </w:r>
      <w:r>
        <w:rPr>
          <w:sz w:val="21"/>
        </w:rPr>
        <w:t>In a real-world scenario, any shared files should be checked in via source control or loaded as an outside dependency via an npm package.</w:t>
      </w:r>
    </w:p>
    <w:p>
      <w:pPr>
        <w:spacing w:after="0" w:line="256" w:lineRule="auto"/>
        <w:jc w:val="left"/>
        <w:rPr>
          <w:sz w:val="21"/>
        </w:rPr>
        <w:sectPr>
          <w:pgSz w:w="12240" w:h="15840"/>
          <w:pgMar w:top="1420" w:right="700" w:bottom="280" w:left="680" w:header="720" w:footer="720" w:gutter="0"/>
          <w:cols w:space="720" w:num="1"/>
        </w:sectPr>
      </w:pPr>
    </w:p>
    <w:p>
      <w:pPr>
        <w:pStyle w:val="13"/>
        <w:numPr>
          <w:ilvl w:val="0"/>
          <w:numId w:val="1"/>
        </w:numPr>
        <w:tabs>
          <w:tab w:val="left" w:pos="1307"/>
          <w:tab w:val="left" w:pos="1410"/>
        </w:tabs>
        <w:spacing w:before="84" w:after="0" w:line="256" w:lineRule="auto"/>
        <w:ind w:left="1307" w:right="1039" w:hanging="178"/>
        <w:jc w:val="left"/>
        <w:rPr>
          <w:sz w:val="21"/>
        </w:rPr>
      </w:pPr>
      <w:bookmarkStart w:id="108" w:name="_bookmark112"/>
      <w:bookmarkEnd w:id="108"/>
      <w:r>
        <w:rPr>
          <w:color w:val="8E0011"/>
          <w:sz w:val="21"/>
        </w:rPr>
        <w:tab/>
      </w:r>
      <w:r>
        <w:rPr>
          <w:sz w:val="21"/>
        </w:rPr>
        <w:t>Many of the examples in this book require you two run multiple processes, with some acting as clients and some as servers. For this reason, you’ll often need to run processes in separate terminal windows. In general, if you run a command and it doesn’t immediately exit, it probably requires a dedicated terminal.</w:t>
      </w:r>
    </w:p>
    <w:p>
      <w:pPr>
        <w:spacing w:after="0" w:line="256" w:lineRule="auto"/>
        <w:jc w:val="left"/>
        <w:rPr>
          <w:sz w:val="21"/>
        </w:rPr>
        <w:sectPr>
          <w:pgSz w:w="12240" w:h="15840"/>
          <w:pgMar w:top="1360" w:right="700" w:bottom="280" w:left="680" w:header="720" w:footer="720" w:gutter="0"/>
          <w:cols w:space="720" w:num="1"/>
        </w:sectPr>
      </w:pPr>
    </w:p>
    <w:p>
      <w:pPr>
        <w:pStyle w:val="2"/>
      </w:pPr>
      <w:bookmarkStart w:id="109" w:name="_bookmark113"/>
      <w:bookmarkEnd w:id="109"/>
      <w:bookmarkStart w:id="110" w:name="2. Protocols"/>
      <w:bookmarkEnd w:id="110"/>
      <w:r>
        <w:t>Chapter</w:t>
      </w:r>
      <w:r>
        <w:rPr>
          <w:spacing w:val="10"/>
        </w:rPr>
        <w:t xml:space="preserve"> </w:t>
      </w:r>
      <w:r>
        <w:t>2.</w:t>
      </w:r>
      <w:r>
        <w:rPr>
          <w:spacing w:val="11"/>
        </w:rPr>
        <w:t xml:space="preserve"> </w:t>
      </w:r>
      <w:r>
        <w:rPr>
          <w:spacing w:val="-2"/>
        </w:rPr>
        <w:t>Protocols</w:t>
      </w:r>
    </w:p>
    <w:p>
      <w:pPr>
        <w:pStyle w:val="9"/>
        <w:spacing w:before="5"/>
        <w:ind w:left="0"/>
        <w:rPr>
          <w:rFonts w:ascii="Arial"/>
          <w:b/>
          <w:sz w:val="12"/>
        </w:rPr>
      </w:pPr>
      <w:r>
        <mc:AlternateContent>
          <mc:Choice Requires="wps">
            <w:drawing>
              <wp:anchor distT="0" distB="0" distL="0" distR="0" simplePos="0" relativeHeight="251782144"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194" name="Graphic 5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2" o:spid="_x0000_s1026" o:spt="100" style="position:absolute;left:0pt;margin-left:72pt;margin-top:8.35pt;height:0.75pt;width:468pt;mso-position-horizontal-relative:page;mso-wrap-distance-bottom:0pt;mso-wrap-distance-top:0pt;z-index:-251534336;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sZIUHWAAAACgEAAA8AAAAAAAAAAQAgAAAAIgAA&#10;AGRycy9kb3ducmV2LnhtbFBLAQIUABQAAAAIAIdO4kBwuIIOQwIAAC0FAAAOAAAAAAAAAAEAIAAA&#10;ACU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68" w:lineRule="auto"/>
        <w:ind w:right="951"/>
      </w:pPr>
      <w:r>
        <w:t>There</w:t>
      </w:r>
      <w:r>
        <w:rPr>
          <w:spacing w:val="31"/>
        </w:rPr>
        <w:t xml:space="preserve"> </w:t>
      </w:r>
      <w:r>
        <w:t>are</w:t>
      </w:r>
      <w:r>
        <w:rPr>
          <w:spacing w:val="31"/>
        </w:rPr>
        <w:t xml:space="preserve"> </w:t>
      </w:r>
      <w:r>
        <w:t>various</w:t>
      </w:r>
      <w:r>
        <w:rPr>
          <w:spacing w:val="31"/>
        </w:rPr>
        <w:t xml:space="preserve"> </w:t>
      </w:r>
      <w:r>
        <w:t>methods</w:t>
      </w:r>
      <w:r>
        <w:rPr>
          <w:spacing w:val="31"/>
        </w:rPr>
        <w:t xml:space="preserve"> </w:t>
      </w:r>
      <w:r>
        <w:t>a</w:t>
      </w:r>
      <w:r>
        <w:rPr>
          <w:spacing w:val="31"/>
        </w:rPr>
        <w:t xml:space="preserve"> </w:t>
      </w:r>
      <w:r>
        <w:t>process</w:t>
      </w:r>
      <w:r>
        <w:rPr>
          <w:spacing w:val="31"/>
        </w:rPr>
        <w:t xml:space="preserve"> </w:t>
      </w:r>
      <w:r>
        <w:t>can</w:t>
      </w:r>
      <w:r>
        <w:rPr>
          <w:spacing w:val="32"/>
        </w:rPr>
        <w:t xml:space="preserve"> </w:t>
      </w:r>
      <w:r>
        <w:t>use</w:t>
      </w:r>
      <w:r>
        <w:rPr>
          <w:spacing w:val="31"/>
        </w:rPr>
        <w:t xml:space="preserve"> </w:t>
      </w:r>
      <w:r>
        <w:t>to</w:t>
      </w:r>
      <w:r>
        <w:rPr>
          <w:spacing w:val="32"/>
        </w:rPr>
        <w:t xml:space="preserve"> </w:t>
      </w:r>
      <w:r>
        <w:t>communicate</w:t>
      </w:r>
      <w:r>
        <w:rPr>
          <w:spacing w:val="31"/>
        </w:rPr>
        <w:t xml:space="preserve"> </w:t>
      </w:r>
      <w:r>
        <w:t>with</w:t>
      </w:r>
      <w:r>
        <w:rPr>
          <w:spacing w:val="32"/>
        </w:rPr>
        <w:t xml:space="preserve"> </w:t>
      </w:r>
      <w:r>
        <w:t>other processes.</w:t>
      </w:r>
      <w:r>
        <w:rPr>
          <w:spacing w:val="36"/>
        </w:rPr>
        <w:t xml:space="preserve"> </w:t>
      </w:r>
      <w:r>
        <w:t>As</w:t>
      </w:r>
      <w:r>
        <w:rPr>
          <w:spacing w:val="35"/>
        </w:rPr>
        <w:t xml:space="preserve"> </w:t>
      </w:r>
      <w:r>
        <w:t>an</w:t>
      </w:r>
      <w:r>
        <w:rPr>
          <w:spacing w:val="36"/>
        </w:rPr>
        <w:t xml:space="preserve"> </w:t>
      </w:r>
      <w:r>
        <w:t>example</w:t>
      </w:r>
      <w:r>
        <w:rPr>
          <w:spacing w:val="35"/>
        </w:rPr>
        <w:t xml:space="preserve"> </w:t>
      </w:r>
      <w:r>
        <w:t>of</w:t>
      </w:r>
      <w:r>
        <w:rPr>
          <w:spacing w:val="35"/>
        </w:rPr>
        <w:t xml:space="preserve"> </w:t>
      </w:r>
      <w:r>
        <w:t>this,</w:t>
      </w:r>
      <w:r>
        <w:rPr>
          <w:spacing w:val="36"/>
        </w:rPr>
        <w:t xml:space="preserve"> </w:t>
      </w:r>
      <w:r>
        <w:t>consider</w:t>
      </w:r>
      <w:r>
        <w:rPr>
          <w:spacing w:val="35"/>
        </w:rPr>
        <w:t xml:space="preserve"> </w:t>
      </w:r>
      <w:r>
        <w:t>communication</w:t>
      </w:r>
      <w:r>
        <w:rPr>
          <w:spacing w:val="36"/>
        </w:rPr>
        <w:t xml:space="preserve"> </w:t>
      </w:r>
      <w:r>
        <w:t>by</w:t>
      </w:r>
      <w:r>
        <w:rPr>
          <w:spacing w:val="36"/>
        </w:rPr>
        <w:t xml:space="preserve"> </w:t>
      </w:r>
      <w:r>
        <w:t>reading</w:t>
      </w:r>
      <w:r>
        <w:rPr>
          <w:spacing w:val="36"/>
        </w:rPr>
        <w:t xml:space="preserve"> </w:t>
      </w:r>
      <w:r>
        <w:t xml:space="preserve">and writing to the filesystem or by </w:t>
      </w:r>
      <w:bookmarkStart w:id="111" w:name="_bookmark114"/>
      <w:bookmarkEnd w:id="111"/>
      <w:r>
        <w:t>using Inter-Process Communication (IPC). But</w:t>
      </w:r>
      <w:r>
        <w:rPr>
          <w:spacing w:val="80"/>
          <w:w w:val="150"/>
        </w:rPr>
        <w:t xml:space="preserve"> </w:t>
      </w:r>
      <w:r>
        <w:t>with these approaches, it’s only possible for a process to communicate with other processes on the same machine.</w:t>
      </w:r>
    </w:p>
    <w:p>
      <w:pPr>
        <w:pStyle w:val="9"/>
        <w:spacing w:before="141" w:line="268" w:lineRule="auto"/>
        <w:ind w:right="856"/>
      </w:pPr>
      <w:r>
        <w:t>Instead, processes are typically built to communicate directly with the network. This still allows for communication between processes on the same machine, but more</w:t>
      </w:r>
      <w:r>
        <w:rPr>
          <w:spacing w:val="34"/>
        </w:rPr>
        <w:t xml:space="preserve"> </w:t>
      </w:r>
      <w:r>
        <w:t>importantly,</w:t>
      </w:r>
      <w:r>
        <w:rPr>
          <w:spacing w:val="35"/>
        </w:rPr>
        <w:t xml:space="preserve"> </w:t>
      </w:r>
      <w:r>
        <w:t>it</w:t>
      </w:r>
      <w:r>
        <w:rPr>
          <w:spacing w:val="34"/>
        </w:rPr>
        <w:t xml:space="preserve"> </w:t>
      </w:r>
      <w:r>
        <w:t>allows</w:t>
      </w:r>
      <w:r>
        <w:rPr>
          <w:spacing w:val="34"/>
        </w:rPr>
        <w:t xml:space="preserve"> </w:t>
      </w:r>
      <w:r>
        <w:t>processes</w:t>
      </w:r>
      <w:r>
        <w:rPr>
          <w:spacing w:val="34"/>
        </w:rPr>
        <w:t xml:space="preserve"> </w:t>
      </w:r>
      <w:r>
        <w:t>to</w:t>
      </w:r>
      <w:r>
        <w:rPr>
          <w:spacing w:val="35"/>
        </w:rPr>
        <w:t xml:space="preserve"> </w:t>
      </w:r>
      <w:r>
        <w:t>communicate</w:t>
      </w:r>
      <w:r>
        <w:rPr>
          <w:spacing w:val="34"/>
        </w:rPr>
        <w:t xml:space="preserve"> </w:t>
      </w:r>
      <w:r>
        <w:t>across</w:t>
      </w:r>
      <w:r>
        <w:rPr>
          <w:spacing w:val="34"/>
        </w:rPr>
        <w:t xml:space="preserve"> </w:t>
      </w:r>
      <w:r>
        <w:t>a</w:t>
      </w:r>
      <w:r>
        <w:rPr>
          <w:spacing w:val="34"/>
        </w:rPr>
        <w:t xml:space="preserve"> </w:t>
      </w:r>
      <w:r>
        <w:t>network.</w:t>
      </w:r>
      <w:r>
        <w:rPr>
          <w:spacing w:val="35"/>
        </w:rPr>
        <w:t xml:space="preserve"> </w:t>
      </w:r>
      <w:r>
        <w:t>There are limited resources available to any given machine and far more resources available across multiple machines.</w:t>
      </w:r>
    </w:p>
    <w:p>
      <w:pPr>
        <w:pStyle w:val="9"/>
        <w:ind w:left="0"/>
        <w:rPr>
          <w:sz w:val="20"/>
        </w:rPr>
      </w:pPr>
    </w:p>
    <w:p>
      <w:pPr>
        <w:pStyle w:val="9"/>
        <w:spacing w:before="1"/>
        <w:ind w:left="0"/>
        <w:rPr>
          <w:sz w:val="14"/>
        </w:rPr>
      </w:pPr>
      <w:r>
        <mc:AlternateContent>
          <mc:Choice Requires="wps">
            <w:drawing>
              <wp:anchor distT="0" distB="0" distL="0" distR="0" simplePos="0" relativeHeight="251782144" behindDoc="1" locked="0" layoutInCell="1" allowOverlap="1">
                <wp:simplePos x="0" y="0"/>
                <wp:positionH relativeFrom="page">
                  <wp:posOffset>1193165</wp:posOffset>
                </wp:positionH>
                <wp:positionV relativeFrom="paragraph">
                  <wp:posOffset>123190</wp:posOffset>
                </wp:positionV>
                <wp:extent cx="5386070" cy="1289685"/>
                <wp:effectExtent l="0" t="0" r="0" b="0"/>
                <wp:wrapTopAndBottom/>
                <wp:docPr id="193" name="Textbox 53"/>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Jeff Bezos mandated </w:t>
                            </w:r>
                            <w:bookmarkStart w:id="1583" w:name="_bookmark115"/>
                            <w:bookmarkEnd w:id="1583"/>
                            <w:r>
                              <w:rPr>
                                <w:sz w:val="21"/>
                              </w:rPr>
                              <w:t>in the early 2000s that Amazon services must expose APIs over the network. This is credited as transforming Amazon from a simple bookstore to the cloud behemoth that is AWS. This pattern is now embraced by tech companies everywhere, allowing teams to access data and innovate at an unprecedented rate.</w:t>
                            </w:r>
                          </w:p>
                        </w:txbxContent>
                      </wps:txbx>
                      <wps:bodyPr vert="horz" wrap="square" lIns="0" tIns="0" rIns="0" bIns="0" rtlCol="0" anchor="t" anchorCtr="0">
                        <a:noAutofit/>
                      </wps:bodyPr>
                    </wps:wsp>
                  </a:graphicData>
                </a:graphic>
              </wp:anchor>
            </w:drawing>
          </mc:Choice>
          <mc:Fallback>
            <w:pict>
              <v:shape id="Textbox 53" o:spid="_x0000_s1026" o:spt="202" type="#_x0000_t202" style="position:absolute;left:0pt;margin-left:93.95pt;margin-top:9.7pt;height:101.55pt;width:424.1pt;mso-position-horizontal-relative:page;mso-wrap-distance-bottom:0pt;mso-wrap-distance-top:0pt;z-index:-251534336;mso-width-relative:page;mso-height-relative:page;" filled="f" stroked="t" coordsize="21600,21600" o:gfxdata="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Vf8y52gAAAAsBAAAPAAAAAAAAAAEAIAAAACIAAABk&#10;cnMvZG93bnJldi54bWxQSwECFAAUAAAACACHTuJA1jns9AQCAAAZ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Jeff Bezos mandated </w:t>
                      </w:r>
                      <w:bookmarkStart w:id="1583" w:name="_bookmark115"/>
                      <w:bookmarkEnd w:id="1583"/>
                      <w:r>
                        <w:rPr>
                          <w:sz w:val="21"/>
                        </w:rPr>
                        <w:t>in the early 2000s that Amazon services must expose APIs over the network. This is credited as transforming Amazon from a simple bookstore to the cloud behemoth that is AWS. This pattern is now embraced by tech companies everywhere, allowing teams to access data and innovate at an unprecedented rate.</w:t>
                      </w:r>
                    </w:p>
                  </w:txbxContent>
                </v:textbox>
                <w10:wrap type="topAndBottom"/>
              </v:shape>
            </w:pict>
          </mc:Fallback>
        </mc:AlternateContent>
      </w:r>
    </w:p>
    <w:p>
      <w:pPr>
        <w:pStyle w:val="9"/>
        <w:ind w:left="0"/>
        <w:rPr>
          <w:sz w:val="20"/>
        </w:rPr>
      </w:pPr>
    </w:p>
    <w:p>
      <w:pPr>
        <w:pStyle w:val="9"/>
        <w:spacing w:before="221" w:line="268" w:lineRule="auto"/>
        <w:ind w:right="968"/>
      </w:pPr>
      <w:r>
        <w:t xml:space="preserve">A </w:t>
      </w:r>
      <w:r>
        <w:rPr>
          <w:i/>
        </w:rPr>
        <w:t xml:space="preserve">protocol </w:t>
      </w:r>
      <w:r>
        <w:t xml:space="preserve">is a </w:t>
      </w:r>
      <w:bookmarkStart w:id="112" w:name="_bookmark117"/>
      <w:bookmarkEnd w:id="112"/>
      <w:r>
        <w:t xml:space="preserve">standardized format for communicating between two parties. When communication happens without protocols involved, it’s inevitable that messages either won’t be interpreted correctly or won’t be understood at all. It’s almost always better to adhere to an industry standard than to create a protocol from scratch. It’s also better to embrace a smaller number of inter-service protocols </w:t>
      </w:r>
      <w:bookmarkStart w:id="113" w:name="_bookmark116"/>
      <w:bookmarkEnd w:id="113"/>
      <w:r>
        <w:t>within an organization to reduce the amount of implementation effort and API documentation.</w:t>
      </w:r>
    </w:p>
    <w:p>
      <w:pPr>
        <w:pStyle w:val="9"/>
        <w:spacing w:before="140" w:line="268" w:lineRule="auto"/>
        <w:ind w:right="968"/>
      </w:pPr>
      <w:r>
        <w:t xml:space="preserve">The </w:t>
      </w:r>
      <w:r>
        <w:rPr>
          <w:i/>
        </w:rPr>
        <w:t xml:space="preserve">Open Systems Interconnection </w:t>
      </w:r>
      <w:r>
        <w:t xml:space="preserve">(OSI) model </w:t>
      </w:r>
      <w:bookmarkStart w:id="114" w:name="_bookmark118"/>
      <w:bookmarkEnd w:id="114"/>
      <w:r>
        <w:t>is a concept for describing the relationship between different layers of network protocols. Officially there are seven layers, though as you’ll see in this chapter, it’s often the case that more layers are needed to describe modern applications. By first examining this model</w:t>
      </w:r>
      <w:r>
        <w:rPr>
          <w:spacing w:val="40"/>
        </w:rPr>
        <w:t xml:space="preserve"> </w:t>
      </w:r>
      <w:r>
        <w:t xml:space="preserve">in </w:t>
      </w:r>
      <w:r>
        <w:fldChar w:fldCharType="begin"/>
      </w:r>
      <w:r>
        <w:instrText xml:space="preserve"> HYPERLINK \l "_bookmark120" </w:instrText>
      </w:r>
      <w:r>
        <w:fldChar w:fldCharType="separate"/>
      </w:r>
      <w:r>
        <w:rPr>
          <w:color w:val="8E0011"/>
        </w:rPr>
        <w:t>Table 2-1</w:t>
      </w:r>
      <w:r>
        <w:rPr>
          <w:color w:val="8E0011"/>
        </w:rPr>
        <w:fldChar w:fldCharType="end"/>
      </w:r>
      <w:r>
        <w:t>, you will better understand some of the concepts covered later. This</w:t>
      </w:r>
    </w:p>
    <w:p>
      <w:pPr>
        <w:spacing w:after="0" w:line="268" w:lineRule="auto"/>
        <w:sectPr>
          <w:pgSz w:w="12240" w:h="15840"/>
          <w:pgMar w:top="1380" w:right="700" w:bottom="280" w:left="680" w:header="720" w:footer="720" w:gutter="0"/>
          <w:cols w:space="720" w:num="1"/>
        </w:sectPr>
      </w:pPr>
    </w:p>
    <w:p>
      <w:pPr>
        <w:pStyle w:val="9"/>
        <w:spacing w:before="72"/>
      </w:pPr>
      <w:bookmarkStart w:id="115" w:name="_bookmark119"/>
      <w:bookmarkEnd w:id="115"/>
      <w:bookmarkStart w:id="116" w:name="Request and Response with HTTP"/>
      <w:bookmarkEnd w:id="116"/>
      <w:r>
        <w:t>book</w:t>
      </w:r>
      <w:r>
        <w:rPr>
          <w:spacing w:val="12"/>
        </w:rPr>
        <w:t xml:space="preserve"> </w:t>
      </w:r>
      <w:r>
        <w:t>mostly</w:t>
      </w:r>
      <w:r>
        <w:rPr>
          <w:spacing w:val="12"/>
        </w:rPr>
        <w:t xml:space="preserve"> </w:t>
      </w:r>
      <w:r>
        <w:t>discusses</w:t>
      </w:r>
      <w:r>
        <w:rPr>
          <w:spacing w:val="11"/>
        </w:rPr>
        <w:t xml:space="preserve"> </w:t>
      </w:r>
      <w:r>
        <w:t>Layer</w:t>
      </w:r>
      <w:r>
        <w:rPr>
          <w:spacing w:val="11"/>
        </w:rPr>
        <w:t xml:space="preserve"> </w:t>
      </w:r>
      <w:r>
        <w:t>4,</w:t>
      </w:r>
      <w:r>
        <w:rPr>
          <w:spacing w:val="12"/>
        </w:rPr>
        <w:t xml:space="preserve"> </w:t>
      </w:r>
      <w:r>
        <w:t>Layer</w:t>
      </w:r>
      <w:r>
        <w:rPr>
          <w:spacing w:val="11"/>
        </w:rPr>
        <w:t xml:space="preserve"> </w:t>
      </w:r>
      <w:r>
        <w:t>7,</w:t>
      </w:r>
      <w:r>
        <w:rPr>
          <w:spacing w:val="12"/>
        </w:rPr>
        <w:t xml:space="preserve"> </w:t>
      </w:r>
      <w:r>
        <w:t>and</w:t>
      </w:r>
      <w:r>
        <w:rPr>
          <w:spacing w:val="12"/>
        </w:rPr>
        <w:t xml:space="preserve"> </w:t>
      </w:r>
      <w:r>
        <w:t>the</w:t>
      </w:r>
      <w:r>
        <w:rPr>
          <w:spacing w:val="11"/>
        </w:rPr>
        <w:t xml:space="preserve"> </w:t>
      </w:r>
      <w:r>
        <w:t>hypothetical</w:t>
      </w:r>
      <w:r>
        <w:rPr>
          <w:spacing w:val="11"/>
        </w:rPr>
        <w:t xml:space="preserve"> </w:t>
      </w:r>
      <w:r>
        <w:t>Layer</w:t>
      </w:r>
      <w:r>
        <w:rPr>
          <w:spacing w:val="11"/>
        </w:rPr>
        <w:t xml:space="preserve"> </w:t>
      </w:r>
      <w:r>
        <w:rPr>
          <w:spacing w:val="-5"/>
        </w:rPr>
        <w:t>8.</w:t>
      </w:r>
    </w:p>
    <w:p>
      <w:pPr>
        <w:pStyle w:val="9"/>
        <w:spacing w:before="4"/>
        <w:ind w:left="0"/>
        <w:rPr>
          <w:sz w:val="33"/>
        </w:rPr>
      </w:pPr>
    </w:p>
    <w:p>
      <w:pPr>
        <w:spacing w:before="0"/>
        <w:ind w:left="760" w:right="0" w:firstLine="0"/>
        <w:jc w:val="left"/>
        <w:rPr>
          <w:i/>
          <w:sz w:val="28"/>
        </w:rPr>
      </w:pPr>
      <w:bookmarkStart w:id="117" w:name="_bookmark120"/>
      <w:bookmarkEnd w:id="117"/>
      <w:r>
        <w:rPr>
          <w:i/>
          <w:sz w:val="28"/>
        </w:rPr>
        <w:t>Table</w:t>
      </w:r>
      <w:r>
        <w:rPr>
          <w:i/>
          <w:spacing w:val="2"/>
          <w:sz w:val="28"/>
        </w:rPr>
        <w:t xml:space="preserve"> </w:t>
      </w:r>
      <w:r>
        <w:rPr>
          <w:i/>
          <w:sz w:val="28"/>
        </w:rPr>
        <w:t>2-1.</w:t>
      </w:r>
      <w:r>
        <w:rPr>
          <w:i/>
          <w:spacing w:val="4"/>
          <w:sz w:val="28"/>
        </w:rPr>
        <w:t xml:space="preserve"> </w:t>
      </w:r>
      <w:r>
        <w:rPr>
          <w:i/>
          <w:sz w:val="28"/>
        </w:rPr>
        <w:t>The</w:t>
      </w:r>
      <w:r>
        <w:rPr>
          <w:i/>
          <w:spacing w:val="3"/>
          <w:sz w:val="28"/>
        </w:rPr>
        <w:t xml:space="preserve"> </w:t>
      </w:r>
      <w:r>
        <w:rPr>
          <w:i/>
          <w:sz w:val="28"/>
        </w:rPr>
        <w:t>OSI</w:t>
      </w:r>
      <w:r>
        <w:rPr>
          <w:i/>
          <w:spacing w:val="3"/>
          <w:sz w:val="28"/>
        </w:rPr>
        <w:t xml:space="preserve"> </w:t>
      </w:r>
      <w:r>
        <w:rPr>
          <w:i/>
          <w:spacing w:val="-2"/>
          <w:sz w:val="28"/>
        </w:rPr>
        <w:t>layers</w:t>
      </w:r>
    </w:p>
    <w:p>
      <w:pPr>
        <w:pStyle w:val="9"/>
        <w:spacing w:before="4" w:after="1"/>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98"/>
        <w:gridCol w:w="1210"/>
        <w:gridCol w:w="2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698"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Layer</w:t>
            </w:r>
          </w:p>
        </w:tc>
        <w:tc>
          <w:tcPr>
            <w:tcW w:w="1210" w:type="dxa"/>
            <w:tcBorders>
              <w:top w:val="single" w:color="9C9C9C" w:sz="6" w:space="0"/>
              <w:bottom w:val="single" w:color="9C9C9C" w:sz="6" w:space="0"/>
            </w:tcBorders>
          </w:tcPr>
          <w:p>
            <w:pPr>
              <w:pStyle w:val="14"/>
              <w:spacing w:before="62"/>
              <w:ind w:left="65"/>
              <w:rPr>
                <w:rFonts w:ascii="Arial"/>
                <w:b/>
                <w:sz w:val="21"/>
              </w:rPr>
            </w:pPr>
            <w:r>
              <w:rPr>
                <w:rFonts w:ascii="Arial"/>
                <w:b/>
                <w:spacing w:val="-4"/>
                <w:sz w:val="21"/>
              </w:rPr>
              <w:t>Name</w:t>
            </w:r>
          </w:p>
        </w:tc>
        <w:tc>
          <w:tcPr>
            <w:tcW w:w="2094" w:type="dxa"/>
            <w:tcBorders>
              <w:top w:val="single" w:color="9C9C9C" w:sz="6" w:space="0"/>
              <w:bottom w:val="single" w:color="9C9C9C" w:sz="6" w:space="0"/>
            </w:tcBorders>
          </w:tcPr>
          <w:p>
            <w:pPr>
              <w:pStyle w:val="14"/>
              <w:spacing w:before="62"/>
              <w:ind w:left="64"/>
              <w:rPr>
                <w:rFonts w:ascii="Arial"/>
                <w:b/>
                <w:sz w:val="21"/>
              </w:rPr>
            </w:pPr>
            <w:r>
              <w:rPr>
                <w:rFonts w:ascii="Arial"/>
                <w:b/>
                <w:spacing w:val="-2"/>
                <w:sz w:val="21"/>
              </w:rPr>
              <w:t>Example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9C9C9C" w:sz="6" w:space="0"/>
              <w:bottom w:val="single" w:color="C3C3C3" w:sz="6" w:space="0"/>
            </w:tcBorders>
          </w:tcPr>
          <w:p>
            <w:pPr>
              <w:pStyle w:val="14"/>
              <w:spacing w:before="207"/>
              <w:ind w:left="71"/>
              <w:rPr>
                <w:rFonts w:ascii="Times New Roman"/>
                <w:i/>
                <w:sz w:val="21"/>
              </w:rPr>
            </w:pPr>
            <w:r>
              <w:rPr>
                <w:rFonts w:ascii="Times New Roman"/>
                <w:i/>
                <w:w w:val="102"/>
                <w:sz w:val="21"/>
              </w:rPr>
              <w:t>8</w:t>
            </w:r>
          </w:p>
        </w:tc>
        <w:tc>
          <w:tcPr>
            <w:tcW w:w="1210" w:type="dxa"/>
            <w:tcBorders>
              <w:top w:val="single" w:color="9C9C9C" w:sz="6" w:space="0"/>
              <w:bottom w:val="single" w:color="C3C3C3" w:sz="6" w:space="0"/>
            </w:tcBorders>
          </w:tcPr>
          <w:p>
            <w:pPr>
              <w:pStyle w:val="14"/>
              <w:spacing w:before="207"/>
              <w:ind w:left="79"/>
              <w:rPr>
                <w:rFonts w:ascii="Times New Roman"/>
                <w:i/>
                <w:sz w:val="21"/>
              </w:rPr>
            </w:pPr>
            <w:r>
              <w:rPr>
                <w:rFonts w:ascii="Times New Roman"/>
                <w:i/>
                <w:spacing w:val="-4"/>
                <w:sz w:val="21"/>
              </w:rPr>
              <w:t>User</w:t>
            </w:r>
          </w:p>
        </w:tc>
        <w:tc>
          <w:tcPr>
            <w:tcW w:w="2094" w:type="dxa"/>
            <w:tcBorders>
              <w:top w:val="single" w:color="9C9C9C" w:sz="6" w:space="0"/>
              <w:bottom w:val="single" w:color="C3C3C3" w:sz="6" w:space="0"/>
            </w:tcBorders>
          </w:tcPr>
          <w:p>
            <w:pPr>
              <w:pStyle w:val="14"/>
              <w:spacing w:before="207"/>
              <w:ind w:left="79"/>
              <w:rPr>
                <w:rFonts w:ascii="Times New Roman"/>
                <w:i/>
                <w:sz w:val="21"/>
              </w:rPr>
            </w:pPr>
            <w:r>
              <w:rPr>
                <w:rFonts w:ascii="Times New Roman"/>
                <w:i/>
                <w:sz w:val="21"/>
              </w:rPr>
              <w:t>JSON,</w:t>
            </w:r>
            <w:r>
              <w:rPr>
                <w:rFonts w:ascii="Times New Roman"/>
                <w:i/>
                <w:spacing w:val="8"/>
                <w:sz w:val="21"/>
              </w:rPr>
              <w:t xml:space="preserve"> </w:t>
            </w:r>
            <w:r>
              <w:rPr>
                <w:rFonts w:ascii="Times New Roman"/>
                <w:i/>
                <w:spacing w:val="-4"/>
                <w:sz w:val="21"/>
              </w:rPr>
              <w:t>gRPC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w w:val="102"/>
                <w:sz w:val="21"/>
              </w:rPr>
              <w:t>7</w:t>
            </w:r>
          </w:p>
        </w:tc>
        <w:tc>
          <w:tcPr>
            <w:tcW w:w="1210"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Application</w:t>
            </w:r>
          </w:p>
        </w:tc>
        <w:tc>
          <w:tcPr>
            <w:tcW w:w="2094"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HTTP,</w:t>
            </w:r>
            <w:r>
              <w:rPr>
                <w:rFonts w:ascii="Times New Roman"/>
                <w:spacing w:val="-6"/>
                <w:sz w:val="21"/>
              </w:rPr>
              <w:t xml:space="preserve"> </w:t>
            </w:r>
            <w:r>
              <w:rPr>
                <w:rFonts w:ascii="Times New Roman"/>
                <w:spacing w:val="-2"/>
                <w:sz w:val="21"/>
              </w:rPr>
              <w:t>WebSocket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tcPr>
          <w:p>
            <w:pPr>
              <w:pStyle w:val="14"/>
              <w:spacing w:before="207"/>
              <w:ind w:left="71"/>
              <w:rPr>
                <w:rFonts w:ascii="Times New Roman"/>
                <w:sz w:val="21"/>
              </w:rPr>
            </w:pPr>
            <w:r>
              <w:rPr>
                <w:rFonts w:ascii="Times New Roman"/>
                <w:w w:val="102"/>
                <w:sz w:val="21"/>
              </w:rPr>
              <w:t>6</w:t>
            </w:r>
          </w:p>
        </w:tc>
        <w:tc>
          <w:tcPr>
            <w:tcW w:w="1210" w:type="dxa"/>
            <w:tcBorders>
              <w:top w:val="single" w:color="C3C3C3" w:sz="6" w:space="0"/>
              <w:bottom w:val="single" w:color="C3C3C3" w:sz="6" w:space="0"/>
            </w:tcBorders>
          </w:tcPr>
          <w:p>
            <w:pPr>
              <w:pStyle w:val="14"/>
              <w:spacing w:before="207"/>
              <w:ind w:left="79"/>
              <w:rPr>
                <w:rFonts w:ascii="Times New Roman"/>
                <w:sz w:val="21"/>
              </w:rPr>
            </w:pPr>
            <w:r>
              <w:rPr>
                <w:rFonts w:ascii="Times New Roman"/>
                <w:spacing w:val="-2"/>
                <w:sz w:val="21"/>
              </w:rPr>
              <w:t>Presentation</w:t>
            </w:r>
          </w:p>
        </w:tc>
        <w:tc>
          <w:tcPr>
            <w:tcW w:w="2094" w:type="dxa"/>
            <w:tcBorders>
              <w:top w:val="single" w:color="C3C3C3" w:sz="6" w:space="0"/>
              <w:bottom w:val="single" w:color="C3C3C3" w:sz="6" w:space="0"/>
            </w:tcBorders>
          </w:tcPr>
          <w:p>
            <w:pPr>
              <w:pStyle w:val="14"/>
              <w:spacing w:before="207"/>
              <w:ind w:left="79"/>
              <w:rPr>
                <w:rFonts w:ascii="Times New Roman"/>
                <w:sz w:val="21"/>
              </w:rPr>
            </w:pPr>
            <w:r>
              <w:rPr>
                <w:rFonts w:ascii="Times New Roman"/>
                <w:sz w:val="21"/>
              </w:rPr>
              <w:t>MIME,</w:t>
            </w:r>
            <w:r>
              <w:rPr>
                <w:rFonts w:ascii="Times New Roman"/>
                <w:spacing w:val="8"/>
                <w:sz w:val="21"/>
              </w:rPr>
              <w:t xml:space="preserve"> </w:t>
            </w:r>
            <w:r>
              <w:rPr>
                <w:rFonts w:ascii="Times New Roman"/>
                <w:sz w:val="21"/>
              </w:rPr>
              <w:t>ASCII,</w:t>
            </w:r>
            <w:r>
              <w:rPr>
                <w:rFonts w:ascii="Times New Roman"/>
                <w:spacing w:val="9"/>
                <w:sz w:val="21"/>
              </w:rPr>
              <w:t xml:space="preserve"> </w:t>
            </w:r>
            <w:r>
              <w:rPr>
                <w:rFonts w:ascii="Times New Roman"/>
                <w:spacing w:val="-5"/>
                <w:sz w:val="21"/>
              </w:rPr>
              <w:t>TLS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w w:val="102"/>
                <w:sz w:val="21"/>
              </w:rPr>
              <w:t>5</w:t>
            </w:r>
          </w:p>
        </w:tc>
        <w:tc>
          <w:tcPr>
            <w:tcW w:w="1210"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Session</w:t>
            </w:r>
          </w:p>
        </w:tc>
        <w:tc>
          <w:tcPr>
            <w:tcW w:w="2094"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Sockets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tcPr>
          <w:p>
            <w:pPr>
              <w:pStyle w:val="14"/>
              <w:spacing w:before="207"/>
              <w:ind w:left="71"/>
              <w:rPr>
                <w:rFonts w:ascii="Times New Roman"/>
                <w:sz w:val="21"/>
              </w:rPr>
            </w:pPr>
            <w:r>
              <w:rPr>
                <w:rFonts w:ascii="Times New Roman"/>
                <w:w w:val="102"/>
                <w:sz w:val="21"/>
              </w:rPr>
              <w:t>4</w:t>
            </w:r>
          </w:p>
        </w:tc>
        <w:tc>
          <w:tcPr>
            <w:tcW w:w="1210" w:type="dxa"/>
            <w:tcBorders>
              <w:top w:val="single" w:color="C3C3C3" w:sz="6" w:space="0"/>
              <w:bottom w:val="single" w:color="C3C3C3" w:sz="6" w:space="0"/>
            </w:tcBorders>
          </w:tcPr>
          <w:p>
            <w:pPr>
              <w:pStyle w:val="14"/>
              <w:spacing w:before="207"/>
              <w:ind w:left="79"/>
              <w:rPr>
                <w:rFonts w:ascii="Times New Roman"/>
                <w:sz w:val="21"/>
              </w:rPr>
            </w:pPr>
            <w:r>
              <w:rPr>
                <w:rFonts w:ascii="Times New Roman"/>
                <w:spacing w:val="-2"/>
                <w:sz w:val="21"/>
              </w:rPr>
              <w:t>Transport</w:t>
            </w:r>
          </w:p>
        </w:tc>
        <w:tc>
          <w:tcPr>
            <w:tcW w:w="2094" w:type="dxa"/>
            <w:tcBorders>
              <w:top w:val="single" w:color="C3C3C3" w:sz="6" w:space="0"/>
              <w:bottom w:val="single" w:color="C3C3C3" w:sz="6" w:space="0"/>
            </w:tcBorders>
          </w:tcPr>
          <w:p>
            <w:pPr>
              <w:pStyle w:val="14"/>
              <w:spacing w:before="207"/>
              <w:ind w:left="79"/>
              <w:rPr>
                <w:rFonts w:ascii="Times New Roman"/>
                <w:sz w:val="21"/>
              </w:rPr>
            </w:pPr>
            <w:r>
              <w:rPr>
                <w:rFonts w:ascii="Times New Roman"/>
                <w:spacing w:val="-2"/>
                <w:sz w:val="21"/>
              </w:rPr>
              <w:t>TCP,</w:t>
            </w:r>
            <w:r>
              <w:rPr>
                <w:rFonts w:ascii="Times New Roman"/>
                <w:spacing w:val="-10"/>
                <w:sz w:val="21"/>
              </w:rPr>
              <w:t xml:space="preserve"> </w:t>
            </w:r>
            <w:r>
              <w:rPr>
                <w:rFonts w:ascii="Times New Roman"/>
                <w:spacing w:val="-5"/>
                <w:sz w:val="21"/>
              </w:rPr>
              <w:t>UDP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w w:val="102"/>
                <w:sz w:val="21"/>
              </w:rPr>
              <w:t>3</w:t>
            </w:r>
          </w:p>
        </w:tc>
        <w:tc>
          <w:tcPr>
            <w:tcW w:w="1210"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Network</w:t>
            </w:r>
          </w:p>
        </w:tc>
        <w:tc>
          <w:tcPr>
            <w:tcW w:w="2094"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4"/>
                <w:sz w:val="21"/>
              </w:rPr>
              <w:t>IP,</w:t>
            </w:r>
            <w:r>
              <w:rPr>
                <w:rFonts w:ascii="Times New Roman"/>
                <w:spacing w:val="-9"/>
                <w:sz w:val="21"/>
              </w:rPr>
              <w:t xml:space="preserve"> </w:t>
            </w:r>
            <w:r>
              <w:rPr>
                <w:rFonts w:ascii="Times New Roman"/>
                <w:spacing w:val="-4"/>
                <w:sz w:val="21"/>
              </w:rPr>
              <w:t>ICMP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tcPr>
          <w:p>
            <w:pPr>
              <w:pStyle w:val="14"/>
              <w:spacing w:before="207"/>
              <w:ind w:left="71"/>
              <w:rPr>
                <w:rFonts w:ascii="Times New Roman"/>
                <w:sz w:val="21"/>
              </w:rPr>
            </w:pPr>
            <w:r>
              <w:rPr>
                <w:rFonts w:ascii="Times New Roman"/>
                <w:w w:val="102"/>
                <w:sz w:val="21"/>
              </w:rPr>
              <w:t>2</w:t>
            </w:r>
          </w:p>
        </w:tc>
        <w:tc>
          <w:tcPr>
            <w:tcW w:w="1210" w:type="dxa"/>
            <w:tcBorders>
              <w:top w:val="single" w:color="C3C3C3" w:sz="6" w:space="0"/>
              <w:bottom w:val="single" w:color="C3C3C3" w:sz="6" w:space="0"/>
            </w:tcBorders>
          </w:tcPr>
          <w:p>
            <w:pPr>
              <w:pStyle w:val="14"/>
              <w:spacing w:before="207"/>
              <w:ind w:left="79"/>
              <w:rPr>
                <w:rFonts w:ascii="Times New Roman"/>
                <w:sz w:val="21"/>
              </w:rPr>
            </w:pPr>
            <w:r>
              <w:rPr>
                <w:rFonts w:ascii="Times New Roman"/>
                <w:sz w:val="21"/>
              </w:rPr>
              <w:t>Data</w:t>
            </w:r>
            <w:r>
              <w:rPr>
                <w:rFonts w:ascii="Times New Roman"/>
                <w:spacing w:val="5"/>
                <w:sz w:val="21"/>
              </w:rPr>
              <w:t xml:space="preserve"> </w:t>
            </w:r>
            <w:r>
              <w:rPr>
                <w:rFonts w:ascii="Times New Roman"/>
                <w:spacing w:val="-4"/>
                <w:sz w:val="21"/>
              </w:rPr>
              <w:t>Link</w:t>
            </w:r>
          </w:p>
        </w:tc>
        <w:tc>
          <w:tcPr>
            <w:tcW w:w="2094" w:type="dxa"/>
            <w:tcBorders>
              <w:top w:val="single" w:color="C3C3C3" w:sz="6" w:space="0"/>
              <w:bottom w:val="single" w:color="C3C3C3" w:sz="6" w:space="0"/>
            </w:tcBorders>
          </w:tcPr>
          <w:p>
            <w:pPr>
              <w:pStyle w:val="14"/>
              <w:spacing w:before="207"/>
              <w:ind w:left="79"/>
              <w:rPr>
                <w:rFonts w:ascii="Times New Roman"/>
                <w:sz w:val="21"/>
              </w:rPr>
            </w:pPr>
            <w:r>
              <w:rPr>
                <w:rFonts w:ascii="Times New Roman"/>
                <w:sz w:val="21"/>
              </w:rPr>
              <w:t>MAC,</w:t>
            </w:r>
            <w:r>
              <w:rPr>
                <w:rFonts w:ascii="Times New Roman"/>
                <w:spacing w:val="8"/>
                <w:sz w:val="21"/>
              </w:rPr>
              <w:t xml:space="preserve"> </w:t>
            </w:r>
            <w:r>
              <w:rPr>
                <w:rFonts w:ascii="Times New Roman"/>
                <w:spacing w:val="-5"/>
                <w:sz w:val="21"/>
              </w:rPr>
              <w:t>LLC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69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w w:val="102"/>
                <w:sz w:val="21"/>
              </w:rPr>
              <w:t>1</w:t>
            </w:r>
          </w:p>
        </w:tc>
        <w:tc>
          <w:tcPr>
            <w:tcW w:w="1210"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Physical</w:t>
            </w:r>
          </w:p>
        </w:tc>
        <w:tc>
          <w:tcPr>
            <w:tcW w:w="2094"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z w:val="21"/>
              </w:rPr>
              <w:t>Ethernet,</w:t>
            </w:r>
            <w:r>
              <w:rPr>
                <w:rFonts w:ascii="Times New Roman"/>
                <w:spacing w:val="8"/>
                <w:sz w:val="21"/>
              </w:rPr>
              <w:t xml:space="preserve"> </w:t>
            </w:r>
            <w:r>
              <w:rPr>
                <w:rFonts w:ascii="Times New Roman"/>
                <w:sz w:val="21"/>
              </w:rPr>
              <w:t>IEEE</w:t>
            </w:r>
            <w:r>
              <w:rPr>
                <w:rFonts w:ascii="Times New Roman"/>
                <w:spacing w:val="9"/>
                <w:sz w:val="21"/>
              </w:rPr>
              <w:t xml:space="preserve"> </w:t>
            </w:r>
            <w:r>
              <w:rPr>
                <w:rFonts w:ascii="Times New Roman"/>
                <w:spacing w:val="-2"/>
                <w:sz w:val="21"/>
              </w:rPr>
              <w:t>802.11</w:t>
            </w:r>
          </w:p>
        </w:tc>
      </w:tr>
    </w:tbl>
    <w:p>
      <w:pPr>
        <w:pStyle w:val="9"/>
        <w:spacing w:before="6"/>
        <w:ind w:left="0"/>
        <w:rPr>
          <w:i/>
          <w:sz w:val="38"/>
        </w:rPr>
      </w:pPr>
    </w:p>
    <w:p>
      <w:pPr>
        <w:pStyle w:val="9"/>
        <w:spacing w:line="268" w:lineRule="auto"/>
        <w:ind w:right="968"/>
      </w:pPr>
      <w:r>
        <w:t>This chapter looks at a few protocols that are often used for inter-service communication. The ubiquitous HTTP protocol is the first one discussed, as well as</w:t>
      </w:r>
      <w:r>
        <w:rPr>
          <w:spacing w:val="28"/>
        </w:rPr>
        <w:t xml:space="preserve"> </w:t>
      </w:r>
      <w:r>
        <w:t>JSON,</w:t>
      </w:r>
      <w:r>
        <w:rPr>
          <w:spacing w:val="29"/>
        </w:rPr>
        <w:t xml:space="preserve"> </w:t>
      </w:r>
      <w:r>
        <w:t>which</w:t>
      </w:r>
      <w:r>
        <w:rPr>
          <w:spacing w:val="29"/>
        </w:rPr>
        <w:t xml:space="preserve"> </w:t>
      </w:r>
      <w:r>
        <w:t>it</w:t>
      </w:r>
      <w:r>
        <w:rPr>
          <w:spacing w:val="28"/>
        </w:rPr>
        <w:t xml:space="preserve"> </w:t>
      </w:r>
      <w:r>
        <w:t>is</w:t>
      </w:r>
      <w:r>
        <w:rPr>
          <w:spacing w:val="28"/>
        </w:rPr>
        <w:t xml:space="preserve"> </w:t>
      </w:r>
      <w:r>
        <w:t>frequently</w:t>
      </w:r>
      <w:r>
        <w:rPr>
          <w:spacing w:val="29"/>
        </w:rPr>
        <w:t xml:space="preserve"> </w:t>
      </w:r>
      <w:r>
        <w:t>paired</w:t>
      </w:r>
      <w:r>
        <w:rPr>
          <w:spacing w:val="29"/>
        </w:rPr>
        <w:t xml:space="preserve"> </w:t>
      </w:r>
      <w:r>
        <w:t>with.</w:t>
      </w:r>
      <w:r>
        <w:rPr>
          <w:spacing w:val="29"/>
        </w:rPr>
        <w:t xml:space="preserve"> </w:t>
      </w:r>
      <w:r>
        <w:t>Various</w:t>
      </w:r>
      <w:r>
        <w:rPr>
          <w:spacing w:val="28"/>
        </w:rPr>
        <w:t xml:space="preserve"> </w:t>
      </w:r>
      <w:r>
        <w:t>permutations</w:t>
      </w:r>
      <w:r>
        <w:rPr>
          <w:spacing w:val="28"/>
        </w:rPr>
        <w:t xml:space="preserve"> </w:t>
      </w:r>
      <w:r>
        <w:t>of</w:t>
      </w:r>
      <w:r>
        <w:rPr>
          <w:spacing w:val="28"/>
        </w:rPr>
        <w:t xml:space="preserve"> </w:t>
      </w:r>
      <w:r>
        <w:t>this protocol are also examined, such as securing it with TLS and enabling compression.</w:t>
      </w:r>
      <w:r>
        <w:rPr>
          <w:spacing w:val="37"/>
        </w:rPr>
        <w:t xml:space="preserve"> </w:t>
      </w:r>
      <w:r>
        <w:t>Next,</w:t>
      </w:r>
      <w:r>
        <w:rPr>
          <w:spacing w:val="37"/>
        </w:rPr>
        <w:t xml:space="preserve"> </w:t>
      </w:r>
      <w:r>
        <w:t>the</w:t>
      </w:r>
      <w:r>
        <w:rPr>
          <w:spacing w:val="35"/>
        </w:rPr>
        <w:t xml:space="preserve"> </w:t>
      </w:r>
      <w:r>
        <w:t>GraphQL protocol</w:t>
      </w:r>
      <w:r>
        <w:rPr>
          <w:spacing w:val="35"/>
        </w:rPr>
        <w:t xml:space="preserve"> </w:t>
      </w:r>
      <w:r>
        <w:t>is</w:t>
      </w:r>
      <w:r>
        <w:rPr>
          <w:spacing w:val="35"/>
        </w:rPr>
        <w:t xml:space="preserve"> </w:t>
      </w:r>
      <w:r>
        <w:t>covered,</w:t>
      </w:r>
      <w:r>
        <w:rPr>
          <w:spacing w:val="37"/>
        </w:rPr>
        <w:t xml:space="preserve"> </w:t>
      </w:r>
      <w:r>
        <w:t>which</w:t>
      </w:r>
      <w:r>
        <w:rPr>
          <w:spacing w:val="37"/>
        </w:rPr>
        <w:t xml:space="preserve"> </w:t>
      </w:r>
      <w:r>
        <w:t>comes</w:t>
      </w:r>
      <w:r>
        <w:rPr>
          <w:spacing w:val="35"/>
        </w:rPr>
        <w:t xml:space="preserve"> </w:t>
      </w:r>
      <w:r>
        <w:t>with</w:t>
      </w:r>
      <w:r>
        <w:rPr>
          <w:spacing w:val="37"/>
        </w:rPr>
        <w:t xml:space="preserve"> </w:t>
      </w:r>
      <w:r>
        <w:t xml:space="preserve">a schema syntax and the ability to shape the JSON responses. Finally, the </w:t>
      </w:r>
      <w:r>
        <w:rPr>
          <w:i/>
        </w:rPr>
        <w:t>Remote Procedure</w:t>
      </w:r>
      <w:r>
        <w:rPr>
          <w:i/>
          <w:spacing w:val="30"/>
        </w:rPr>
        <w:t xml:space="preserve"> </w:t>
      </w:r>
      <w:r>
        <w:rPr>
          <w:i/>
        </w:rPr>
        <w:t>Call</w:t>
      </w:r>
      <w:r>
        <w:rPr>
          <w:i/>
          <w:spacing w:val="30"/>
        </w:rPr>
        <w:t xml:space="preserve"> </w:t>
      </w:r>
      <w:r>
        <w:t>(RPC)</w:t>
      </w:r>
      <w:r>
        <w:rPr>
          <w:spacing w:val="30"/>
        </w:rPr>
        <w:t xml:space="preserve"> </w:t>
      </w:r>
      <w:r>
        <w:t>pattern</w:t>
      </w:r>
      <w:r>
        <w:rPr>
          <w:spacing w:val="31"/>
        </w:rPr>
        <w:t xml:space="preserve"> </w:t>
      </w:r>
      <w:bookmarkStart w:id="118" w:name="_bookmark121"/>
      <w:bookmarkEnd w:id="118"/>
      <w:r>
        <w:t>is</w:t>
      </w:r>
      <w:r>
        <w:rPr>
          <w:spacing w:val="30"/>
        </w:rPr>
        <w:t xml:space="preserve"> </w:t>
      </w:r>
      <w:r>
        <w:t>also</w:t>
      </w:r>
      <w:r>
        <w:rPr>
          <w:spacing w:val="31"/>
        </w:rPr>
        <w:t xml:space="preserve"> </w:t>
      </w:r>
      <w:r>
        <w:t>looked</w:t>
      </w:r>
      <w:r>
        <w:rPr>
          <w:spacing w:val="31"/>
        </w:rPr>
        <w:t xml:space="preserve"> </w:t>
      </w:r>
      <w:r>
        <w:t>at</w:t>
      </w:r>
      <w:r>
        <w:rPr>
          <w:spacing w:val="30"/>
        </w:rPr>
        <w:t xml:space="preserve"> </w:t>
      </w:r>
      <w:r>
        <w:t>by</w:t>
      </w:r>
      <w:r>
        <w:rPr>
          <w:spacing w:val="31"/>
        </w:rPr>
        <w:t xml:space="preserve"> </w:t>
      </w:r>
      <w:r>
        <w:t>using</w:t>
      </w:r>
      <w:r>
        <w:rPr>
          <w:spacing w:val="31"/>
        </w:rPr>
        <w:t xml:space="preserve"> </w:t>
      </w:r>
      <w:r>
        <w:t>an</w:t>
      </w:r>
      <w:r>
        <w:rPr>
          <w:spacing w:val="31"/>
        </w:rPr>
        <w:t xml:space="preserve"> </w:t>
      </w:r>
      <w:r>
        <w:t>implementation called gRPC.</w:t>
      </w:r>
    </w:p>
    <w:p>
      <w:pPr>
        <w:pStyle w:val="9"/>
        <w:spacing w:before="139" w:line="268" w:lineRule="auto"/>
        <w:ind w:right="968"/>
      </w:pPr>
      <w:r>
        <w:t xml:space="preserve">The forms of communication </w:t>
      </w:r>
      <w:bookmarkStart w:id="119" w:name="_bookmark123"/>
      <w:bookmarkEnd w:id="119"/>
      <w:r>
        <w:t>covered in this chapter are examples of</w:t>
      </w:r>
      <w:r>
        <w:rPr>
          <w:spacing w:val="80"/>
        </w:rPr>
        <w:t xml:space="preserve"> </w:t>
      </w:r>
      <w:r>
        <w:rPr>
          <w:i/>
        </w:rPr>
        <w:t>synchronous communication</w:t>
      </w:r>
      <w:r>
        <w:t xml:space="preserve">. With this approach, one service sends a request to another service and waits for the other service to reply. An alternative </w:t>
      </w:r>
      <w:bookmarkStart w:id="120" w:name="_bookmark122"/>
      <w:bookmarkEnd w:id="120"/>
      <w:r>
        <w:t xml:space="preserve">approach, </w:t>
      </w:r>
      <w:r>
        <w:rPr>
          <w:i/>
        </w:rPr>
        <w:t>asynchronous communication</w:t>
      </w:r>
      <w:r>
        <w:t>, is when a service doesn’t wait for a response to a message, like pushing a message into a queue.</w:t>
      </w:r>
    </w:p>
    <w:p>
      <w:pPr>
        <w:pStyle w:val="9"/>
        <w:ind w:left="0"/>
        <w:rPr>
          <w:sz w:val="32"/>
        </w:rPr>
      </w:pPr>
    </w:p>
    <w:p>
      <w:pPr>
        <w:pStyle w:val="3"/>
        <w:spacing w:before="192"/>
      </w:pPr>
      <w:r>
        <w:rPr>
          <w:color w:val="8E0011"/>
        </w:rPr>
        <w:t>Request</w:t>
      </w:r>
      <w:r>
        <w:rPr>
          <w:color w:val="8E0011"/>
          <w:spacing w:val="-5"/>
        </w:rPr>
        <w:t xml:space="preserve"> </w:t>
      </w:r>
      <w:r>
        <w:rPr>
          <w:color w:val="8E0011"/>
        </w:rPr>
        <w:t>and</w:t>
      </w:r>
      <w:r>
        <w:rPr>
          <w:color w:val="8E0011"/>
          <w:spacing w:val="-4"/>
        </w:rPr>
        <w:t xml:space="preserve"> </w:t>
      </w:r>
      <w:r>
        <w:rPr>
          <w:color w:val="8E0011"/>
        </w:rPr>
        <w:t>Response</w:t>
      </w:r>
      <w:r>
        <w:rPr>
          <w:color w:val="8E0011"/>
          <w:spacing w:val="-5"/>
        </w:rPr>
        <w:t xml:space="preserve"> </w:t>
      </w:r>
      <w:r>
        <w:rPr>
          <w:color w:val="8E0011"/>
        </w:rPr>
        <w:t>with</w:t>
      </w:r>
      <w:r>
        <w:rPr>
          <w:color w:val="8E0011"/>
          <w:spacing w:val="-4"/>
        </w:rPr>
        <w:t xml:space="preserve"> HTTP</w:t>
      </w:r>
    </w:p>
    <w:p>
      <w:pPr>
        <w:pStyle w:val="9"/>
        <w:spacing w:before="173"/>
      </w:pPr>
      <w:r>
        <w:t>At</w:t>
      </w:r>
      <w:r>
        <w:rPr>
          <w:spacing w:val="8"/>
        </w:rPr>
        <w:t xml:space="preserve"> </w:t>
      </w:r>
      <w:r>
        <w:t>its</w:t>
      </w:r>
      <w:r>
        <w:rPr>
          <w:spacing w:val="9"/>
        </w:rPr>
        <w:t xml:space="preserve"> </w:t>
      </w:r>
      <w:r>
        <w:t>core,</w:t>
      </w:r>
      <w:r>
        <w:rPr>
          <w:spacing w:val="10"/>
        </w:rPr>
        <w:t xml:space="preserve"> </w:t>
      </w:r>
      <w:r>
        <w:t>HTTP</w:t>
      </w:r>
      <w:r>
        <w:rPr>
          <w:spacing w:val="-2"/>
        </w:rPr>
        <w:t xml:space="preserve"> </w:t>
      </w:r>
      <w:r>
        <w:t>(Layer</w:t>
      </w:r>
      <w:r>
        <w:rPr>
          <w:spacing w:val="9"/>
        </w:rPr>
        <w:t xml:space="preserve"> </w:t>
      </w:r>
      <w:r>
        <w:t>7)</w:t>
      </w:r>
      <w:r>
        <w:rPr>
          <w:spacing w:val="9"/>
        </w:rPr>
        <w:t xml:space="preserve"> </w:t>
      </w:r>
      <w:r>
        <w:t>is</w:t>
      </w:r>
      <w:r>
        <w:rPr>
          <w:spacing w:val="9"/>
        </w:rPr>
        <w:t xml:space="preserve"> </w:t>
      </w:r>
      <w:bookmarkStart w:id="121" w:name="_bookmark124"/>
      <w:bookmarkEnd w:id="121"/>
      <w:r>
        <w:t>a</w:t>
      </w:r>
      <w:r>
        <w:rPr>
          <w:spacing w:val="9"/>
        </w:rPr>
        <w:t xml:space="preserve"> </w:t>
      </w:r>
      <w:r>
        <w:t>text-based</w:t>
      </w:r>
      <w:r>
        <w:rPr>
          <w:spacing w:val="10"/>
        </w:rPr>
        <w:t xml:space="preserve"> </w:t>
      </w:r>
      <w:r>
        <w:t>protocol</w:t>
      </w:r>
      <w:r>
        <w:rPr>
          <w:spacing w:val="9"/>
        </w:rPr>
        <w:t xml:space="preserve"> </w:t>
      </w:r>
      <w:r>
        <w:t>that</w:t>
      </w:r>
      <w:r>
        <w:rPr>
          <w:spacing w:val="9"/>
        </w:rPr>
        <w:t xml:space="preserve"> </w:t>
      </w:r>
      <w:r>
        <w:t>sits</w:t>
      </w:r>
      <w:r>
        <w:rPr>
          <w:spacing w:val="9"/>
        </w:rPr>
        <w:t xml:space="preserve"> </w:t>
      </w:r>
      <w:r>
        <w:t>atop</w:t>
      </w:r>
      <w:r>
        <w:rPr>
          <w:spacing w:val="10"/>
        </w:rPr>
        <w:t xml:space="preserve"> </w:t>
      </w:r>
      <w:r>
        <w:t>TCP</w:t>
      </w:r>
      <w:r>
        <w:rPr>
          <w:spacing w:val="-2"/>
        </w:rPr>
        <w:t xml:space="preserve"> </w:t>
      </w:r>
      <w:r>
        <w:t>(Layer</w:t>
      </w:r>
      <w:r>
        <w:rPr>
          <w:spacing w:val="9"/>
        </w:rPr>
        <w:t xml:space="preserve"> </w:t>
      </w:r>
      <w:r>
        <w:rPr>
          <w:spacing w:val="-5"/>
        </w:rPr>
        <w:t>4),</w:t>
      </w:r>
    </w:p>
    <w:p>
      <w:pPr>
        <w:spacing w:after="0"/>
        <w:sectPr>
          <w:pgSz w:w="12240" w:h="15840"/>
          <w:pgMar w:top="1380" w:right="700" w:bottom="280" w:left="680" w:header="720" w:footer="720" w:gutter="0"/>
          <w:cols w:space="720" w:num="1"/>
        </w:sectPr>
      </w:pPr>
    </w:p>
    <w:p>
      <w:pPr>
        <w:pStyle w:val="9"/>
        <w:spacing w:before="72" w:line="268" w:lineRule="auto"/>
        <w:ind w:right="856"/>
      </w:pPr>
      <w:bookmarkStart w:id="122" w:name="HTTP Payloads"/>
      <w:bookmarkEnd w:id="122"/>
      <w:r>
        <w:t>the go-to protocol chosen when delivery guarantees are required. The protocol is based on requests, generated by a client to initiate an HTTP conversation, as well as responses, which are returned from a server to the client. It was designed for browsers to consume content from websites. Over the years it has received many enhancements. It comes with semantics for dealing with compression, caching, errors, and even retries. Although it wasn’t exactly designed for API use, it’s certainly the most popular go-to protocol for communicating between networked services</w:t>
      </w:r>
      <w:r>
        <w:rPr>
          <w:spacing w:val="9"/>
        </w:rPr>
        <w:t xml:space="preserve"> </w:t>
      </w:r>
      <w:r>
        <w:t>and</w:t>
      </w:r>
      <w:r>
        <w:rPr>
          <w:spacing w:val="12"/>
        </w:rPr>
        <w:t xml:space="preserve"> </w:t>
      </w:r>
      <w:r>
        <w:t>one</w:t>
      </w:r>
      <w:r>
        <w:rPr>
          <w:spacing w:val="10"/>
        </w:rPr>
        <w:t xml:space="preserve"> </w:t>
      </w:r>
      <w:r>
        <w:t>of</w:t>
      </w:r>
      <w:r>
        <w:rPr>
          <w:spacing w:val="10"/>
        </w:rPr>
        <w:t xml:space="preserve"> </w:t>
      </w:r>
      <w:r>
        <w:t>the</w:t>
      </w:r>
      <w:r>
        <w:rPr>
          <w:spacing w:val="9"/>
        </w:rPr>
        <w:t xml:space="preserve"> </w:t>
      </w:r>
      <w:r>
        <w:t>most</w:t>
      </w:r>
      <w:r>
        <w:rPr>
          <w:spacing w:val="10"/>
        </w:rPr>
        <w:t xml:space="preserve"> </w:t>
      </w:r>
      <w:r>
        <w:t>popular</w:t>
      </w:r>
      <w:r>
        <w:rPr>
          <w:spacing w:val="10"/>
        </w:rPr>
        <w:t xml:space="preserve"> </w:t>
      </w:r>
      <w:r>
        <w:t>protocols</w:t>
      </w:r>
      <w:r>
        <w:rPr>
          <w:spacing w:val="10"/>
        </w:rPr>
        <w:t xml:space="preserve"> </w:t>
      </w:r>
      <w:r>
        <w:t>on</w:t>
      </w:r>
      <w:r>
        <w:rPr>
          <w:spacing w:val="11"/>
        </w:rPr>
        <w:t xml:space="preserve"> </w:t>
      </w:r>
      <w:r>
        <w:t>which</w:t>
      </w:r>
      <w:r>
        <w:rPr>
          <w:spacing w:val="12"/>
        </w:rPr>
        <w:t xml:space="preserve"> </w:t>
      </w:r>
      <w:r>
        <w:t>to</w:t>
      </w:r>
      <w:r>
        <w:rPr>
          <w:spacing w:val="11"/>
        </w:rPr>
        <w:t xml:space="preserve"> </w:t>
      </w:r>
      <w:r>
        <w:t>build</w:t>
      </w:r>
      <w:r>
        <w:rPr>
          <w:spacing w:val="11"/>
        </w:rPr>
        <w:t xml:space="preserve"> </w:t>
      </w:r>
      <w:r>
        <w:t>other</w:t>
      </w:r>
      <w:r>
        <w:rPr>
          <w:spacing w:val="10"/>
        </w:rPr>
        <w:t xml:space="preserve"> </w:t>
      </w:r>
      <w:r>
        <w:rPr>
          <w:spacing w:val="-2"/>
        </w:rPr>
        <w:t>protocols.</w:t>
      </w:r>
    </w:p>
    <w:p>
      <w:pPr>
        <w:pStyle w:val="9"/>
        <w:spacing w:before="139" w:line="268" w:lineRule="auto"/>
        <w:ind w:right="968"/>
      </w:pPr>
      <w:r>
        <w:t xml:space="preserve">That last point comes up a few </w:t>
      </w:r>
      <w:bookmarkStart w:id="123" w:name="_bookmark125"/>
      <w:bookmarkEnd w:id="123"/>
      <w:r>
        <w:t xml:space="preserve">times in this chapter. HTTP is a protocol for transferring </w:t>
      </w:r>
      <w:r>
        <w:rPr>
          <w:i/>
        </w:rPr>
        <w:t>hypermedia</w:t>
      </w:r>
      <w:r>
        <w:t xml:space="preserve">, content such as images and HTML documents. This includes content discovered and navigated by a person, not necessarily application code. This “shortcoming” is considered throughout the next few </w:t>
      </w:r>
      <w:r>
        <w:rPr>
          <w:spacing w:val="-2"/>
        </w:rPr>
        <w:t>sections.</w:t>
      </w:r>
    </w:p>
    <w:p>
      <w:pPr>
        <w:pStyle w:val="9"/>
        <w:spacing w:before="141" w:line="268" w:lineRule="auto"/>
        <w:ind w:right="968"/>
      </w:pPr>
      <w:r>
        <w:t xml:space="preserve">There are many reasons why HTTP </w:t>
      </w:r>
      <w:bookmarkStart w:id="124" w:name="_bookmark126"/>
      <w:bookmarkEnd w:id="124"/>
      <w:r>
        <w:t>is the default protocol used for public-facing APIs. Most companies already have a website, so the HTTP-speaking infrastructure already exists. Browsers often need to consume such APIs, and</w:t>
      </w:r>
      <w:r>
        <w:rPr>
          <w:spacing w:val="80"/>
        </w:rPr>
        <w:t xml:space="preserve"> </w:t>
      </w:r>
      <w:r>
        <w:t>there</w:t>
      </w:r>
      <w:r>
        <w:rPr>
          <w:spacing w:val="26"/>
        </w:rPr>
        <w:t xml:space="preserve"> </w:t>
      </w:r>
      <w:r>
        <w:t>are</w:t>
      </w:r>
      <w:r>
        <w:rPr>
          <w:spacing w:val="26"/>
        </w:rPr>
        <w:t xml:space="preserve"> </w:t>
      </w:r>
      <w:r>
        <w:t>only</w:t>
      </w:r>
      <w:r>
        <w:rPr>
          <w:spacing w:val="27"/>
        </w:rPr>
        <w:t xml:space="preserve"> </w:t>
      </w:r>
      <w:r>
        <w:t>a</w:t>
      </w:r>
      <w:r>
        <w:rPr>
          <w:spacing w:val="26"/>
        </w:rPr>
        <w:t xml:space="preserve"> </w:t>
      </w:r>
      <w:r>
        <w:t>few</w:t>
      </w:r>
      <w:r>
        <w:rPr>
          <w:spacing w:val="26"/>
        </w:rPr>
        <w:t xml:space="preserve"> </w:t>
      </w:r>
      <w:r>
        <w:t>protocols</w:t>
      </w:r>
      <w:r>
        <w:rPr>
          <w:spacing w:val="26"/>
        </w:rPr>
        <w:t xml:space="preserve"> </w:t>
      </w:r>
      <w:r>
        <w:t>that</w:t>
      </w:r>
      <w:r>
        <w:rPr>
          <w:spacing w:val="26"/>
        </w:rPr>
        <w:t xml:space="preserve"> </w:t>
      </w:r>
      <w:r>
        <w:t>browsers</w:t>
      </w:r>
      <w:r>
        <w:rPr>
          <w:spacing w:val="26"/>
        </w:rPr>
        <w:t xml:space="preserve"> </w:t>
      </w:r>
      <w:r>
        <w:t>can</w:t>
      </w:r>
      <w:r>
        <w:rPr>
          <w:spacing w:val="27"/>
        </w:rPr>
        <w:t xml:space="preserve"> </w:t>
      </w:r>
      <w:r>
        <w:t>use.</w:t>
      </w:r>
      <w:r>
        <w:rPr>
          <w:spacing w:val="27"/>
        </w:rPr>
        <w:t xml:space="preserve"> </w:t>
      </w:r>
      <w:r>
        <w:t>Testing</w:t>
      </w:r>
      <w:r>
        <w:rPr>
          <w:spacing w:val="27"/>
        </w:rPr>
        <w:t xml:space="preserve"> </w:t>
      </w:r>
      <w:r>
        <w:t>an</w:t>
      </w:r>
      <w:r>
        <w:rPr>
          <w:spacing w:val="27"/>
        </w:rPr>
        <w:t xml:space="preserve"> </w:t>
      </w:r>
      <w:r>
        <w:t>API</w:t>
      </w:r>
      <w:r>
        <w:rPr>
          <w:spacing w:val="26"/>
        </w:rPr>
        <w:t xml:space="preserve"> </w:t>
      </w:r>
      <w:r>
        <w:t>endpoint can sometimes be done by visiting a URL with a browser—a tool that every developer already has installed.</w:t>
      </w:r>
    </w:p>
    <w:p>
      <w:pPr>
        <w:pStyle w:val="9"/>
        <w:spacing w:before="140" w:line="268" w:lineRule="auto"/>
        <w:ind w:right="1085"/>
      </w:pPr>
      <w:r>
        <w:t xml:space="preserve">The following section mostly examines the HTTP 1.1 protocol, which is arguably the most popular version used </w:t>
      </w:r>
      <w:bookmarkStart w:id="125" w:name="_bookmark127"/>
      <w:bookmarkEnd w:id="125"/>
      <w:r>
        <w:t>today.</w:t>
      </w:r>
    </w:p>
    <w:p>
      <w:pPr>
        <w:pStyle w:val="9"/>
        <w:spacing w:before="9"/>
        <w:ind w:left="0"/>
        <w:rPr>
          <w:sz w:val="35"/>
        </w:rPr>
      </w:pPr>
    </w:p>
    <w:p>
      <w:pPr>
        <w:pStyle w:val="4"/>
      </w:pPr>
      <w:r>
        <w:t>HTTP</w:t>
      </w:r>
      <w:r>
        <w:rPr>
          <w:spacing w:val="-9"/>
        </w:rPr>
        <w:t xml:space="preserve"> </w:t>
      </w:r>
      <w:r>
        <w:rPr>
          <w:spacing w:val="-2"/>
        </w:rPr>
        <w:t>Payloads</w:t>
      </w:r>
    </w:p>
    <w:p>
      <w:pPr>
        <w:pStyle w:val="9"/>
        <w:spacing w:before="173" w:line="268" w:lineRule="auto"/>
        <w:ind w:right="968"/>
      </w:pPr>
      <w:r>
        <w:t xml:space="preserve">HTTP, being a text-based protocol, </w:t>
      </w:r>
      <w:bookmarkStart w:id="126" w:name="_bookmark128"/>
      <w:bookmarkEnd w:id="126"/>
      <w:r>
        <w:t xml:space="preserve">allows communication using any platform or language that can communicate over TCP. This also allows me to embed the raw content of HTTP messages within the pages of this book. To generate a request, you might write code that looks like </w:t>
      </w:r>
      <w:r>
        <w:fldChar w:fldCharType="begin"/>
      </w:r>
      <w:r>
        <w:instrText xml:space="preserve"> HYPERLINK \l "_bookmark129" </w:instrText>
      </w:r>
      <w:r>
        <w:fldChar w:fldCharType="separate"/>
      </w:r>
      <w:r>
        <w:rPr>
          <w:color w:val="8E0011"/>
        </w:rPr>
        <w:t>Example 2-1</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783168"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196" name="Graphic 5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4" o:spid="_x0000_s1026" o:spt="100" style="position:absolute;left:0pt;margin-left:72pt;margin-top:23.7pt;height:0.75pt;width:468pt;mso-position-horizontal-relative:page;mso-wrap-distance-bottom:0pt;mso-wrap-distance-top:0pt;z-index:-251533312;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IWN4ahDAgAALQ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0"/>
          <w:sz w:val="28"/>
        </w:rPr>
        <w:t xml:space="preserve"> </w:t>
      </w:r>
      <w:r>
        <w:rPr>
          <w:i/>
          <w:sz w:val="28"/>
        </w:rPr>
        <w:t>2-1.</w:t>
      </w:r>
      <w:r>
        <w:rPr>
          <w:i/>
          <w:spacing w:val="13"/>
          <w:sz w:val="28"/>
        </w:rPr>
        <w:t xml:space="preserve"> </w:t>
      </w:r>
      <w:r>
        <w:rPr>
          <w:i/>
          <w:sz w:val="28"/>
        </w:rPr>
        <w:t>Node.js</w:t>
      </w:r>
      <w:r>
        <w:rPr>
          <w:i/>
          <w:spacing w:val="10"/>
          <w:sz w:val="28"/>
        </w:rPr>
        <w:t xml:space="preserve"> </w:t>
      </w:r>
      <w:r>
        <w:rPr>
          <w:i/>
          <w:sz w:val="28"/>
        </w:rPr>
        <w:t>request</w:t>
      </w:r>
      <w:r>
        <w:rPr>
          <w:i/>
          <w:spacing w:val="11"/>
          <w:sz w:val="28"/>
        </w:rPr>
        <w:t xml:space="preserve"> </w:t>
      </w:r>
      <w:r>
        <w:rPr>
          <w:i/>
          <w:spacing w:val="-4"/>
          <w:sz w:val="28"/>
        </w:rPr>
        <w:t>code</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4"/>
          <w:sz w:val="21"/>
        </w:rPr>
        <w:t xml:space="preserve"> </w:t>
      </w:r>
      <w:r>
        <w:rPr>
          <w:rFonts w:ascii="MingLiU_HKSCS"/>
          <w:color w:val="34576B"/>
          <w:sz w:val="21"/>
        </w:rPr>
        <w:t>npm</w:t>
      </w:r>
      <w:r>
        <w:rPr>
          <w:rFonts w:ascii="MingLiU_HKSCS"/>
          <w:color w:val="34576B"/>
          <w:spacing w:val="15"/>
          <w:sz w:val="21"/>
        </w:rPr>
        <w:t xml:space="preserve"> </w:t>
      </w:r>
      <w:r>
        <w:rPr>
          <w:rFonts w:ascii="MingLiU_HKSCS"/>
          <w:color w:val="34576B"/>
          <w:sz w:val="21"/>
        </w:rPr>
        <w:t>install</w:t>
      </w:r>
      <w:r>
        <w:rPr>
          <w:rFonts w:ascii="MingLiU_HKSCS"/>
          <w:color w:val="34576B"/>
          <w:spacing w:val="15"/>
          <w:sz w:val="21"/>
        </w:rPr>
        <w:t xml:space="preserve"> </w:t>
      </w:r>
      <w:r>
        <w:fldChar w:fldCharType="begin"/>
      </w:r>
      <w:r>
        <w:instrText xml:space="preserve"> HYPERLINK "mailto:node-fetch@2.6" \h </w:instrText>
      </w:r>
      <w:r>
        <w:fldChar w:fldCharType="separate"/>
      </w:r>
      <w:r>
        <w:rPr>
          <w:rFonts w:ascii="MingLiU_HKSCS"/>
          <w:color w:val="34576B"/>
          <w:sz w:val="21"/>
        </w:rPr>
        <w:t>node-</w:t>
      </w:r>
      <w:r>
        <w:rPr>
          <w:rFonts w:ascii="MingLiU_HKSCS"/>
          <w:color w:val="34576B"/>
          <w:spacing w:val="-2"/>
          <w:sz w:val="21"/>
        </w:rPr>
        <w:t>fetch@2.6</w:t>
      </w:r>
      <w:r>
        <w:rPr>
          <w:rFonts w:ascii="MingLiU_HKSCS"/>
          <w:color w:val="34576B"/>
          <w:spacing w:val="-2"/>
          <w:sz w:val="21"/>
        </w:rPr>
        <w:fldChar w:fldCharType="end"/>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20"/>
          <w:sz w:val="21"/>
        </w:rPr>
        <w:t xml:space="preserve"> </w:t>
      </w:r>
      <w:r>
        <w:rPr>
          <w:rFonts w:ascii="MingLiU_HKSCS"/>
          <w:color w:val="000087"/>
          <w:sz w:val="21"/>
        </w:rPr>
        <w:t>fetch</w:t>
      </w:r>
      <w:r>
        <w:rPr>
          <w:rFonts w:ascii="MingLiU_HKSCS"/>
          <w:color w:val="000087"/>
          <w:spacing w:val="21"/>
          <w:sz w:val="21"/>
        </w:rPr>
        <w:t xml:space="preserve"> </w:t>
      </w:r>
      <w:r>
        <w:rPr>
          <w:rFonts w:ascii="MingLiU_HKSCS"/>
          <w:color w:val="545454"/>
          <w:sz w:val="21"/>
        </w:rPr>
        <w:t>=</w:t>
      </w:r>
      <w:r>
        <w:rPr>
          <w:rFonts w:ascii="MingLiU_HKSCS"/>
          <w:color w:val="545454"/>
          <w:spacing w:val="20"/>
          <w:sz w:val="21"/>
        </w:rPr>
        <w:t xml:space="preserve"> </w:t>
      </w:r>
      <w:r>
        <w:rPr>
          <w:rFonts w:ascii="MingLiU_HKSCS"/>
          <w:color w:val="000087"/>
          <w:sz w:val="21"/>
        </w:rPr>
        <w:t>require</w:t>
      </w:r>
      <w:r>
        <w:rPr>
          <w:rFonts w:ascii="MingLiU_HKSCS"/>
          <w:sz w:val="21"/>
        </w:rPr>
        <w:t>(</w:t>
      </w:r>
      <w:r>
        <w:rPr>
          <w:rFonts w:ascii="MingLiU_HKSCS"/>
          <w:color w:val="CC3300"/>
          <w:sz w:val="21"/>
        </w:rPr>
        <w:t>'node-</w:t>
      </w:r>
      <w:r>
        <w:rPr>
          <w:rFonts w:ascii="MingLiU_HKSCS"/>
          <w:color w:val="CC3300"/>
          <w:spacing w:val="-2"/>
          <w:sz w:val="21"/>
        </w:rPr>
        <w:t>fetch'</w:t>
      </w:r>
      <w:r>
        <w:rPr>
          <w:rFonts w:ascii="MingLiU_HKSCS"/>
          <w:spacing w:val="-2"/>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sz w:val="21"/>
        </w:rPr>
        <w:t>()</w:t>
      </w:r>
      <w:r>
        <w:rPr>
          <w:rFonts w:ascii="MingLiU_HKSCS"/>
          <w:spacing w:val="13"/>
          <w:sz w:val="21"/>
        </w:rPr>
        <w:t xml:space="preserve"> </w:t>
      </w:r>
      <w:r>
        <w:rPr>
          <w:rFonts w:ascii="MingLiU_HKSCS"/>
          <w:color w:val="545454"/>
          <w:sz w:val="21"/>
        </w:rPr>
        <w:t>=&gt;</w:t>
      </w:r>
      <w:r>
        <w:rPr>
          <w:rFonts w:ascii="MingLiU_HKSCS"/>
          <w:color w:val="545454"/>
          <w:spacing w:val="14"/>
          <w:sz w:val="21"/>
        </w:rPr>
        <w:t xml:space="preserve"> </w:t>
      </w:r>
      <w:r>
        <w:rPr>
          <w:rFonts w:ascii="MingLiU_HKSCS"/>
          <w:spacing w:val="-10"/>
          <w:sz w:val="21"/>
        </w:rPr>
        <w:t>{</w:t>
      </w:r>
    </w:p>
    <w:p>
      <w:pPr>
        <w:spacing w:before="0" w:line="276" w:lineRule="exact"/>
        <w:ind w:left="975" w:right="0" w:firstLine="0"/>
        <w:jc w:val="left"/>
        <w:rPr>
          <w:rFonts w:ascii="MingLiU_HKSCS"/>
          <w:sz w:val="21"/>
        </w:rPr>
      </w:pPr>
      <w:r>
        <w:rPr>
          <w:rFonts w:ascii="MingLiU_HKSCS"/>
          <w:color w:val="006699"/>
          <w:sz w:val="21"/>
        </w:rPr>
        <w:t>const</w:t>
      </w:r>
      <w:r>
        <w:rPr>
          <w:rFonts w:ascii="MingLiU_HKSCS"/>
          <w:color w:val="006699"/>
          <w:spacing w:val="23"/>
          <w:sz w:val="21"/>
        </w:rPr>
        <w:t xml:space="preserve"> </w:t>
      </w:r>
      <w:r>
        <w:rPr>
          <w:rFonts w:ascii="MingLiU_HKSCS"/>
          <w:color w:val="000087"/>
          <w:sz w:val="21"/>
        </w:rPr>
        <w:t>req</w:t>
      </w:r>
      <w:r>
        <w:rPr>
          <w:rFonts w:ascii="MingLiU_HKSCS"/>
          <w:color w:val="000087"/>
          <w:spacing w:val="24"/>
          <w:sz w:val="21"/>
        </w:rPr>
        <w:t xml:space="preserve"> </w:t>
      </w:r>
      <w:r>
        <w:rPr>
          <w:rFonts w:ascii="MingLiU_HKSCS"/>
          <w:color w:val="545454"/>
          <w:sz w:val="21"/>
        </w:rPr>
        <w:t>=</w:t>
      </w:r>
      <w:r>
        <w:rPr>
          <w:rFonts w:ascii="MingLiU_HKSCS"/>
          <w:color w:val="545454"/>
          <w:spacing w:val="23"/>
          <w:sz w:val="21"/>
        </w:rPr>
        <w:t xml:space="preserve"> </w:t>
      </w:r>
      <w:r>
        <w:rPr>
          <w:rFonts w:ascii="MingLiU_HKSCS"/>
          <w:color w:val="000087"/>
          <w:sz w:val="21"/>
        </w:rPr>
        <w:t>await</w:t>
      </w:r>
      <w:r>
        <w:rPr>
          <w:rFonts w:ascii="MingLiU_HKSCS"/>
          <w:color w:val="000087"/>
          <w:spacing w:val="24"/>
          <w:sz w:val="21"/>
        </w:rPr>
        <w:t xml:space="preserve"> </w:t>
      </w:r>
      <w:r>
        <w:rPr>
          <w:rFonts w:ascii="MingLiU_HKSCS"/>
          <w:color w:val="000087"/>
          <w:sz w:val="21"/>
        </w:rPr>
        <w:t>fetch</w:t>
      </w:r>
      <w:r>
        <w:rPr>
          <w:rFonts w:ascii="MingLiU_HKSCS"/>
          <w:sz w:val="21"/>
        </w:rPr>
        <w:t>(</w:t>
      </w:r>
      <w:r>
        <w:rPr>
          <w:rFonts w:ascii="MingLiU_HKSCS"/>
          <w:color w:val="CC3300"/>
          <w:sz w:val="21"/>
        </w:rPr>
        <w:t>'http://localhost:3002/data'</w:t>
      </w:r>
      <w:r>
        <w:rPr>
          <w:rFonts w:ascii="MingLiU_HKSCS"/>
          <w:sz w:val="21"/>
        </w:rPr>
        <w:t>,</w:t>
      </w:r>
      <w:r>
        <w:rPr>
          <w:rFonts w:ascii="MingLiU_HKSCS"/>
          <w:spacing w:val="23"/>
          <w:sz w:val="21"/>
        </w:rPr>
        <w:t xml:space="preserve"> </w:t>
      </w:r>
      <w:r>
        <w:rPr>
          <w:rFonts w:ascii="MingLiU_HKSCS"/>
          <w:spacing w:val="-10"/>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65" w:line="211" w:lineRule="auto"/>
        <w:ind w:left="1191" w:right="7615" w:firstLine="0"/>
        <w:jc w:val="left"/>
        <w:rPr>
          <w:rFonts w:ascii="MingLiU_HKSCS"/>
          <w:sz w:val="21"/>
        </w:rPr>
      </w:pPr>
      <w:bookmarkStart w:id="127" w:name="_bookmark129"/>
      <w:bookmarkEnd w:id="127"/>
      <w:r>
        <w:rPr>
          <w:rFonts w:ascii="MingLiU_HKSCS"/>
          <w:color w:val="000087"/>
          <w:sz w:val="21"/>
        </w:rPr>
        <w:t>method</w:t>
      </w:r>
      <w:r>
        <w:rPr>
          <w:rFonts w:ascii="MingLiU_HKSCS"/>
          <w:color w:val="545454"/>
          <w:sz w:val="21"/>
        </w:rPr>
        <w:t xml:space="preserve">: </w:t>
      </w:r>
      <w:r>
        <w:rPr>
          <w:rFonts w:ascii="MingLiU_HKSCS"/>
          <w:color w:val="CC3300"/>
          <w:sz w:val="21"/>
        </w:rPr>
        <w:t>'POST'</w:t>
      </w:r>
      <w:r>
        <w:rPr>
          <w:rFonts w:ascii="MingLiU_HKSCS"/>
          <w:sz w:val="21"/>
        </w:rPr>
        <w:t xml:space="preserve">, </w:t>
      </w:r>
      <w:r>
        <w:rPr>
          <w:rFonts w:ascii="MingLiU_HKSCS"/>
          <w:color w:val="000087"/>
          <w:sz w:val="21"/>
        </w:rPr>
        <w:t>headers</w:t>
      </w:r>
      <w:r>
        <w:rPr>
          <w:rFonts w:ascii="MingLiU_HKSCS"/>
          <w:color w:val="545454"/>
          <w:sz w:val="21"/>
        </w:rPr>
        <w:t xml:space="preserve">: </w:t>
      </w:r>
      <w:r>
        <w:rPr>
          <w:rFonts w:ascii="MingLiU_HKSCS"/>
          <w:sz w:val="21"/>
        </w:rPr>
        <w:t>{</w:t>
      </w:r>
    </w:p>
    <w:p>
      <w:pPr>
        <w:spacing w:before="0" w:line="253" w:lineRule="exact"/>
        <w:ind w:left="1407" w:right="0" w:firstLine="0"/>
        <w:jc w:val="left"/>
        <w:rPr>
          <w:rFonts w:ascii="MingLiU_HKSCS"/>
          <w:sz w:val="21"/>
        </w:rPr>
      </w:pPr>
      <w:r>
        <w:rPr>
          <w:rFonts w:ascii="MingLiU_HKSCS"/>
          <w:color w:val="CC3300"/>
          <w:sz w:val="21"/>
        </w:rPr>
        <w:t>'Content-Type'</w:t>
      </w:r>
      <w:r>
        <w:rPr>
          <w:rFonts w:ascii="MingLiU_HKSCS"/>
          <w:color w:val="545454"/>
          <w:sz w:val="21"/>
        </w:rPr>
        <w:t>:</w:t>
      </w:r>
      <w:r>
        <w:rPr>
          <w:rFonts w:ascii="MingLiU_HKSCS"/>
          <w:color w:val="545454"/>
          <w:spacing w:val="34"/>
          <w:sz w:val="21"/>
        </w:rPr>
        <w:t xml:space="preserve"> </w:t>
      </w:r>
      <w:r>
        <w:rPr>
          <w:rFonts w:ascii="MingLiU_HKSCS"/>
          <w:color w:val="CC3300"/>
          <w:spacing w:val="-2"/>
          <w:sz w:val="21"/>
        </w:rPr>
        <w:t>'application/json'</w:t>
      </w:r>
      <w:r>
        <w:rPr>
          <w:rFonts w:ascii="MingLiU_HKSCS"/>
          <w:spacing w:val="-2"/>
          <w:sz w:val="21"/>
        </w:rPr>
        <w:t>,</w:t>
      </w:r>
    </w:p>
    <w:p>
      <w:pPr>
        <w:spacing w:before="8" w:line="211" w:lineRule="auto"/>
        <w:ind w:left="1407" w:right="4932" w:firstLine="0"/>
        <w:jc w:val="left"/>
        <w:rPr>
          <w:rFonts w:ascii="MingLiU_HKSCS"/>
          <w:sz w:val="21"/>
        </w:rPr>
      </w:pPr>
      <w:r>
        <w:rPr>
          <w:rFonts w:ascii="MingLiU_HKSCS"/>
          <w:color w:val="CC3300"/>
          <w:sz w:val="21"/>
        </w:rPr>
        <w:t>'User-Agent'</w:t>
      </w:r>
      <w:r>
        <w:rPr>
          <w:rFonts w:ascii="MingLiU_HKSCS"/>
          <w:color w:val="545454"/>
          <w:sz w:val="21"/>
        </w:rPr>
        <w:t xml:space="preserve">: </w:t>
      </w:r>
      <w:r>
        <w:rPr>
          <w:rFonts w:ascii="MingLiU_HKSCS"/>
          <w:color w:val="CC3300"/>
          <w:sz w:val="21"/>
        </w:rPr>
        <w:t>`nodejs/</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version</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CC3300"/>
          <w:sz w:val="21"/>
        </w:rPr>
        <w:t>'Accept'</w:t>
      </w:r>
      <w:r>
        <w:rPr>
          <w:rFonts w:ascii="MingLiU_HKSCS"/>
          <w:color w:val="545454"/>
          <w:sz w:val="21"/>
        </w:rPr>
        <w:t xml:space="preserve">: </w:t>
      </w:r>
      <w:r>
        <w:rPr>
          <w:rFonts w:ascii="MingLiU_HKSCS"/>
          <w:color w:val="CC3300"/>
          <w:sz w:val="21"/>
        </w:rPr>
        <w:t>'application/json'</w:t>
      </w:r>
    </w:p>
    <w:p>
      <w:pPr>
        <w:spacing w:before="0" w:line="253" w:lineRule="exact"/>
        <w:ind w:left="1191" w:right="0" w:firstLine="0"/>
        <w:jc w:val="left"/>
        <w:rPr>
          <w:rFonts w:ascii="MingLiU_HKSCS"/>
          <w:sz w:val="21"/>
        </w:rPr>
      </w:pPr>
      <w:r>
        <w:rPr>
          <w:rFonts w:ascii="MingLiU_HKSCS"/>
          <w:spacing w:val="-5"/>
          <w:sz w:val="21"/>
        </w:rPr>
        <w:t>},</w:t>
      </w:r>
    </w:p>
    <w:p>
      <w:pPr>
        <w:spacing w:before="8" w:line="211" w:lineRule="auto"/>
        <w:ind w:left="1407" w:right="6997" w:hanging="216"/>
        <w:jc w:val="left"/>
        <w:rPr>
          <w:rFonts w:ascii="MingLiU_HKSCS"/>
          <w:sz w:val="21"/>
        </w:rPr>
      </w:pPr>
      <w:r>
        <w:rPr>
          <w:rFonts w:ascii="MingLiU_HKSCS"/>
          <w:color w:val="000087"/>
          <w:sz w:val="21"/>
        </w:rPr>
        <w:t>body</w:t>
      </w:r>
      <w:r>
        <w:rPr>
          <w:rFonts w:ascii="MingLiU_HKSCS"/>
          <w:color w:val="545454"/>
          <w:sz w:val="21"/>
        </w:rPr>
        <w:t xml:space="preserve">: </w:t>
      </w:r>
      <w:r>
        <w:rPr>
          <w:rFonts w:ascii="MingLiU_HKSCS"/>
          <w:color w:val="000087"/>
          <w:sz w:val="21"/>
        </w:rPr>
        <w:t>JSON</w:t>
      </w:r>
      <w:r>
        <w:rPr>
          <w:rFonts w:ascii="MingLiU_HKSCS"/>
          <w:sz w:val="21"/>
        </w:rPr>
        <w:t>.</w:t>
      </w:r>
      <w:r>
        <w:rPr>
          <w:rFonts w:ascii="MingLiU_HKSCS"/>
          <w:color w:val="000087"/>
          <w:sz w:val="21"/>
        </w:rPr>
        <w:t>stringify</w:t>
      </w:r>
      <w:r>
        <w:rPr>
          <w:rFonts w:ascii="MingLiU_HKSCS"/>
          <w:sz w:val="21"/>
        </w:rPr>
        <w:t xml:space="preserve">({ </w:t>
      </w:r>
      <w:r>
        <w:rPr>
          <w:rFonts w:ascii="MingLiU_HKSCS"/>
          <w:color w:val="000087"/>
          <w:sz w:val="21"/>
        </w:rPr>
        <w:t>foo</w:t>
      </w:r>
      <w:r>
        <w:rPr>
          <w:rFonts w:ascii="MingLiU_HKSCS"/>
          <w:color w:val="545454"/>
          <w:sz w:val="21"/>
        </w:rPr>
        <w:t xml:space="preserve">: </w:t>
      </w:r>
      <w:r>
        <w:rPr>
          <w:rFonts w:ascii="MingLiU_HKSCS"/>
          <w:color w:val="CC3300"/>
          <w:sz w:val="21"/>
        </w:rPr>
        <w:t>'bar'</w:t>
      </w:r>
    </w:p>
    <w:p>
      <w:pPr>
        <w:spacing w:before="0" w:line="253" w:lineRule="exact"/>
        <w:ind w:left="1191" w:right="0" w:firstLine="0"/>
        <w:jc w:val="left"/>
        <w:rPr>
          <w:rFonts w:ascii="MingLiU_HKSCS"/>
          <w:sz w:val="21"/>
        </w:rPr>
      </w:pPr>
      <w:r>
        <w:rPr>
          <w:rFonts w:ascii="MingLiU_HKSCS"/>
          <w:spacing w:val="-5"/>
          <w:sz w:val="21"/>
        </w:rPr>
        <w:t>})</w:t>
      </w:r>
    </w:p>
    <w:p>
      <w:pPr>
        <w:spacing w:before="0" w:line="276" w:lineRule="exact"/>
        <w:ind w:left="975" w:right="0" w:firstLine="0"/>
        <w:jc w:val="left"/>
        <w:rPr>
          <w:rFonts w:ascii="MingLiU_HKSCS"/>
          <w:sz w:val="21"/>
        </w:rPr>
      </w:pPr>
      <w:r>
        <w:rPr>
          <w:rFonts w:ascii="MingLiU_HKSCS"/>
          <w:spacing w:val="-5"/>
          <w:sz w:val="21"/>
        </w:rPr>
        <w:t>});</w:t>
      </w:r>
    </w:p>
    <w:p>
      <w:pPr>
        <w:spacing w:before="0" w:line="520" w:lineRule="atLeast"/>
        <w:ind w:left="975"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payload </w:t>
      </w:r>
      <w:r>
        <w:rPr>
          <w:rFonts w:ascii="MingLiU_HKSCS"/>
          <w:color w:val="545454"/>
          <w:sz w:val="21"/>
        </w:rPr>
        <w:t xml:space="preserve">= </w:t>
      </w:r>
      <w:r>
        <w:rPr>
          <w:rFonts w:ascii="MingLiU_HKSCS"/>
          <w:color w:val="000087"/>
          <w:sz w:val="21"/>
        </w:rPr>
        <w:t>await req</w:t>
      </w:r>
      <w:r>
        <w:rPr>
          <w:rFonts w:ascii="MingLiU_HKSCS"/>
          <w:sz w:val="21"/>
        </w:rPr>
        <w:t>.</w:t>
      </w:r>
      <w:r>
        <w:rPr>
          <w:rFonts w:ascii="MingLiU_HKSCS"/>
          <w:color w:val="000087"/>
          <w:sz w:val="21"/>
        </w:rPr>
        <w:t>json</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000087"/>
          <w:spacing w:val="-2"/>
          <w:sz w:val="21"/>
        </w:rPr>
        <w:t>payload</w:t>
      </w:r>
      <w:r>
        <w:rPr>
          <w:rFonts w:ascii="MingLiU_HKSCS"/>
          <w:spacing w:val="-2"/>
          <w:sz w:val="21"/>
        </w:rPr>
        <w:t>);</w:t>
      </w:r>
    </w:p>
    <w:p>
      <w:pPr>
        <w:spacing w:before="0" w:line="258" w:lineRule="exact"/>
        <w:ind w:left="760" w:right="0" w:firstLine="0"/>
        <w:jc w:val="left"/>
        <w:rPr>
          <w:rFonts w:ascii="MingLiU_HKSCS"/>
          <w:sz w:val="21"/>
        </w:rPr>
      </w:pPr>
      <w:r>
        <w:rPr>
          <w:rFonts w:ascii="MingLiU_HKSCS"/>
          <w:spacing w:val="-2"/>
          <w:sz w:val="21"/>
        </w:rPr>
        <w:t>})();</w:t>
      </w:r>
    </w:p>
    <w:p>
      <w:pPr>
        <w:pStyle w:val="9"/>
        <w:spacing w:before="186" w:line="268" w:lineRule="auto"/>
        <w:ind w:right="1085"/>
      </w:pPr>
      <w:r>
        <w:t xml:space="preserve">Writing HTTP requests </w:t>
      </w:r>
      <w:bookmarkStart w:id="128" w:name="_bookmark130"/>
      <w:bookmarkEnd w:id="128"/>
      <w:r>
        <w:t>manually can be a bit of a chore. Luckily, most libraries handle serializing and deserializing the tough parts—namely, parsing headers</w:t>
      </w:r>
      <w:r>
        <w:rPr>
          <w:spacing w:val="80"/>
        </w:rPr>
        <w:t xml:space="preserve"> </w:t>
      </w:r>
      <w:r>
        <w:t xml:space="preserve">and the request/status lines. </w:t>
      </w:r>
      <w:r>
        <w:fldChar w:fldCharType="begin"/>
      </w:r>
      <w:r>
        <w:instrText xml:space="preserve"> HYPERLINK \l "_bookmark131" </w:instrText>
      </w:r>
      <w:r>
        <w:fldChar w:fldCharType="separate"/>
      </w:r>
      <w:r>
        <w:rPr>
          <w:color w:val="8E0011"/>
        </w:rPr>
        <w:t>Example 2-2</w:t>
      </w:r>
      <w:r>
        <w:rPr>
          <w:color w:val="8E0011"/>
        </w:rPr>
        <w:fldChar w:fldCharType="end"/>
      </w:r>
      <w:r>
        <w:rPr>
          <w:color w:val="8E0011"/>
        </w:rPr>
        <w:t xml:space="preserve"> </w:t>
      </w:r>
      <w:r>
        <w:t>shows the correlating HTTP request</w:t>
      </w:r>
      <w:r>
        <w:rPr>
          <w:spacing w:val="40"/>
        </w:rPr>
        <w:t xml:space="preserve"> </w:t>
      </w:r>
      <w:r>
        <w:t>that was generated by the previous node application.</w:t>
      </w:r>
    </w:p>
    <w:p>
      <w:pPr>
        <w:spacing w:before="128"/>
        <w:ind w:left="760" w:right="0" w:firstLine="0"/>
        <w:jc w:val="left"/>
        <w:rPr>
          <w:i/>
          <w:sz w:val="28"/>
        </w:rPr>
      </w:pPr>
      <w:r>
        <mc:AlternateContent>
          <mc:Choice Requires="wps">
            <w:drawing>
              <wp:anchor distT="0" distB="0" distL="0" distR="0" simplePos="0" relativeHeight="25178316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195" name="Graphic 5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5" o:spid="_x0000_s1026" o:spt="100" style="position:absolute;left:0pt;margin-left:72pt;margin-top:23.75pt;height:0.75pt;width:468pt;mso-position-horizontal-relative:page;mso-wrap-distance-bottom:0pt;mso-wrap-distance-top:0pt;z-index:-25153331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QrWE4EMCAAAt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29" w:name="_bookmark131"/>
      <w:bookmarkEnd w:id="129"/>
      <w:r>
        <w:rPr>
          <w:i/>
          <w:sz w:val="28"/>
        </w:rPr>
        <w:t>Example</w:t>
      </w:r>
      <w:r>
        <w:rPr>
          <w:i/>
          <w:spacing w:val="12"/>
          <w:sz w:val="28"/>
        </w:rPr>
        <w:t xml:space="preserve"> </w:t>
      </w:r>
      <w:r>
        <w:rPr>
          <w:i/>
          <w:sz w:val="28"/>
        </w:rPr>
        <w:t>2-2.</w:t>
      </w:r>
      <w:r>
        <w:rPr>
          <w:i/>
          <w:spacing w:val="14"/>
          <w:sz w:val="28"/>
        </w:rPr>
        <w:t xml:space="preserve"> </w:t>
      </w:r>
      <w:r>
        <w:rPr>
          <w:i/>
          <w:sz w:val="28"/>
        </w:rPr>
        <w:t>HTTP</w:t>
      </w:r>
      <w:r>
        <w:rPr>
          <w:i/>
          <w:spacing w:val="7"/>
          <w:sz w:val="28"/>
        </w:rPr>
        <w:t xml:space="preserve"> </w:t>
      </w:r>
      <w:r>
        <w:rPr>
          <w:i/>
          <w:spacing w:val="-2"/>
          <w:sz w:val="28"/>
        </w:rPr>
        <w:t>request</w:t>
      </w:r>
    </w:p>
    <w:p>
      <w:pPr>
        <w:spacing w:before="78" w:line="276" w:lineRule="exact"/>
        <w:ind w:left="760" w:right="0" w:firstLine="0"/>
        <w:jc w:val="left"/>
        <w:rPr>
          <w:rFonts w:ascii="MingLiU_HKSCS"/>
          <w:sz w:val="21"/>
        </w:rPr>
      </w:pPr>
      <w:r>
        <w:rPr>
          <w:rFonts w:ascii="MingLiU_HKSCS"/>
          <w:color w:val="AA0000"/>
          <w:sz w:val="21"/>
        </w:rPr>
        <w:t xml:space="preserve">POST /data HTTP/1.1 </w:t>
      </w:r>
      <w:r>
        <w:rPr>
          <w:rFonts w:ascii="MingLiU_HKSCS"/>
          <w:color w:val="AA0000"/>
          <w:spacing w:val="3"/>
          <w:sz w:val="21"/>
        </w:rPr>
        <w:drawing>
          <wp:inline distT="0" distB="0" distL="0" distR="0">
            <wp:extent cx="109220" cy="109220"/>
            <wp:effectExtent l="0" t="0" r="0" b="0"/>
            <wp:docPr id="424" name="Image 56"/>
            <wp:cNvGraphicFramePr/>
            <a:graphic xmlns:a="http://schemas.openxmlformats.org/drawingml/2006/main">
              <a:graphicData uri="http://schemas.openxmlformats.org/drawingml/2006/picture">
                <pic:pic xmlns:pic="http://schemas.openxmlformats.org/drawingml/2006/picture">
                  <pic:nvPicPr>
                    <pic:cNvPr id="424" name="Image 56"/>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760" w:right="6570" w:firstLine="0"/>
        <w:jc w:val="left"/>
        <w:rPr>
          <w:rFonts w:ascii="MingLiU_HKSCS"/>
          <w:sz w:val="21"/>
        </w:rPr>
      </w:pPr>
      <w:r>
        <w:rPr>
          <w:rFonts w:ascii="MingLiU_HKSCS"/>
          <w:color w:val="AA0000"/>
          <w:sz w:val="21"/>
        </w:rPr>
        <w:t>Content-Type: appli</w:t>
      </w:r>
      <w:bookmarkStart w:id="130" w:name="_bookmark132"/>
      <w:bookmarkEnd w:id="130"/>
      <w:r>
        <w:rPr>
          <w:rFonts w:ascii="MingLiU_HKSCS"/>
          <w:color w:val="AA0000"/>
          <w:sz w:val="21"/>
        </w:rPr>
        <w:t xml:space="preserve">cation/json </w:t>
      </w:r>
      <w:r>
        <w:rPr>
          <w:rFonts w:ascii="MingLiU_HKSCS"/>
          <w:color w:val="AA0000"/>
          <w:spacing w:val="-8"/>
          <w:sz w:val="21"/>
        </w:rPr>
        <w:drawing>
          <wp:inline distT="0" distB="0" distL="0" distR="0">
            <wp:extent cx="109220" cy="109220"/>
            <wp:effectExtent l="0" t="0" r="0" b="0"/>
            <wp:docPr id="425" name="Image 57"/>
            <wp:cNvGraphicFramePr/>
            <a:graphic xmlns:a="http://schemas.openxmlformats.org/drawingml/2006/main">
              <a:graphicData uri="http://schemas.openxmlformats.org/drawingml/2006/picture">
                <pic:pic xmlns:pic="http://schemas.openxmlformats.org/drawingml/2006/picture">
                  <pic:nvPicPr>
                    <pic:cNvPr id="425" name="Image 57"/>
                    <pic:cNvPicPr/>
                  </pic:nvPicPr>
                  <pic:blipFill>
                    <a:blip r:embed="rId13"/>
                    <a:stretch>
                      <a:fillRect/>
                    </a:stretch>
                  </pic:blipFill>
                  <pic:spPr>
                    <a:xfrm>
                      <a:off x="0" y="0"/>
                      <a:ext cx="109220" cy="109220"/>
                    </a:xfrm>
                    <a:prstGeom prst="rect">
                      <a:avLst/>
                    </a:prstGeom>
                    <a:noFill/>
                    <a:ln>
                      <a:noFill/>
                    </a:ln>
                  </pic:spPr>
                </pic:pic>
              </a:graphicData>
            </a:graphic>
          </wp:inline>
        </w:drawing>
      </w:r>
      <w:r>
        <w:rPr>
          <w:color w:val="AA0000"/>
          <w:spacing w:val="-8"/>
          <w:sz w:val="21"/>
        </w:rPr>
        <w:t xml:space="preserve"> </w:t>
      </w:r>
      <w:r>
        <w:rPr>
          <w:rFonts w:ascii="MingLiU_HKSCS"/>
          <w:color w:val="AA0000"/>
          <w:sz w:val="21"/>
        </w:rPr>
        <w:t>User-Agent: nodejs/v14.8.0</w:t>
      </w:r>
      <w:r>
        <w:rPr>
          <w:rFonts w:ascii="MingLiU_HKSCS"/>
          <w:color w:val="AA0000"/>
          <w:spacing w:val="40"/>
          <w:sz w:val="21"/>
        </w:rPr>
        <w:t xml:space="preserve"> </w:t>
      </w:r>
      <w:r>
        <w:rPr>
          <w:rFonts w:ascii="MingLiU_HKSCS"/>
          <w:color w:val="AA0000"/>
          <w:sz w:val="21"/>
        </w:rPr>
        <w:t>Accept: application/json</w:t>
      </w:r>
    </w:p>
    <w:p>
      <w:pPr>
        <w:spacing w:before="0" w:line="254" w:lineRule="exact"/>
        <w:ind w:left="760" w:right="0" w:firstLine="0"/>
        <w:jc w:val="left"/>
        <w:rPr>
          <w:rFonts w:ascii="MingLiU_HKSCS"/>
          <w:sz w:val="21"/>
        </w:rPr>
      </w:pPr>
      <w:r>
        <w:rPr>
          <w:rFonts w:ascii="MingLiU_HKSCS"/>
          <w:color w:val="AA0000"/>
          <w:sz w:val="21"/>
        </w:rPr>
        <w:t>Content-Length:</w:t>
      </w:r>
      <w:r>
        <w:rPr>
          <w:rFonts w:ascii="MingLiU_HKSCS"/>
          <w:color w:val="AA0000"/>
          <w:spacing w:val="34"/>
          <w:sz w:val="21"/>
        </w:rPr>
        <w:t xml:space="preserve"> </w:t>
      </w:r>
      <w:r>
        <w:rPr>
          <w:rFonts w:ascii="MingLiU_HKSCS"/>
          <w:color w:val="AA0000"/>
          <w:spacing w:val="-5"/>
          <w:sz w:val="21"/>
        </w:rPr>
        <w:t>13</w:t>
      </w:r>
    </w:p>
    <w:p>
      <w:pPr>
        <w:spacing w:before="8" w:line="211" w:lineRule="auto"/>
        <w:ind w:left="760" w:right="6238" w:firstLine="0"/>
        <w:jc w:val="left"/>
        <w:rPr>
          <w:rFonts w:ascii="MingLiU_HKSCS"/>
          <w:sz w:val="21"/>
        </w:rPr>
      </w:pPr>
      <w:r>
        <w:rPr>
          <w:rFonts w:ascii="MingLiU_HKSCS"/>
          <w:color w:val="AA0000"/>
          <w:sz w:val="21"/>
        </w:rPr>
        <w:t>Accept-Encoding: gzip,deflate Connection: close</w:t>
      </w:r>
    </w:p>
    <w:p>
      <w:pPr>
        <w:spacing w:before="0" w:line="270" w:lineRule="exact"/>
        <w:ind w:left="760" w:right="0" w:firstLine="0"/>
        <w:jc w:val="left"/>
        <w:rPr>
          <w:rFonts w:ascii="MingLiU_HKSCS"/>
          <w:sz w:val="21"/>
        </w:rPr>
      </w:pPr>
      <w:r>
        <w:rPr>
          <w:rFonts w:ascii="MingLiU_HKSCS"/>
          <w:color w:val="AA0000"/>
          <w:sz w:val="21"/>
        </w:rPr>
        <w:t>Host:</w:t>
      </w:r>
      <w:r>
        <w:rPr>
          <w:rFonts w:ascii="MingLiU_HKSCS"/>
          <w:color w:val="AA0000"/>
          <w:spacing w:val="13"/>
          <w:sz w:val="21"/>
        </w:rPr>
        <w:t xml:space="preserve"> </w:t>
      </w:r>
      <w:r>
        <w:rPr>
          <w:rFonts w:ascii="MingLiU_HKSCS"/>
          <w:color w:val="AA0000"/>
          <w:spacing w:val="-2"/>
          <w:sz w:val="21"/>
        </w:rPr>
        <w:t>localhost:3002</w:t>
      </w:r>
    </w:p>
    <w:p>
      <w:pPr>
        <w:pStyle w:val="9"/>
        <w:ind w:left="0"/>
        <w:rPr>
          <w:rFonts w:ascii="MingLiU_HKSCS"/>
          <w:sz w:val="16"/>
        </w:rPr>
      </w:pPr>
    </w:p>
    <w:p>
      <w:pPr>
        <w:spacing w:before="1" w:line="258" w:lineRule="exact"/>
        <w:ind w:left="760" w:right="0" w:firstLine="0"/>
        <w:jc w:val="left"/>
        <w:rPr>
          <w:rFonts w:ascii="MingLiU_HKSCS"/>
          <w:sz w:val="21"/>
        </w:rPr>
      </w:pPr>
      <w:r>
        <w:rPr>
          <w:rFonts w:ascii="MingLiU_HKSCS"/>
          <w:color w:val="AA0000"/>
          <w:sz w:val="21"/>
        </w:rPr>
        <w:t xml:space="preserve">{"foo":"bar"} </w:t>
      </w:r>
      <w:r>
        <w:rPr>
          <w:rFonts w:ascii="MingLiU_HKSCS"/>
          <w:color w:val="AA0000"/>
          <w:spacing w:val="3"/>
          <w:sz w:val="21"/>
        </w:rPr>
        <w:drawing>
          <wp:inline distT="0" distB="0" distL="0" distR="0">
            <wp:extent cx="109220" cy="109220"/>
            <wp:effectExtent l="0" t="0" r="0" b="0"/>
            <wp:docPr id="426" name="Image 58"/>
            <wp:cNvGraphicFramePr/>
            <a:graphic xmlns:a="http://schemas.openxmlformats.org/drawingml/2006/main">
              <a:graphicData uri="http://schemas.openxmlformats.org/drawingml/2006/picture">
                <pic:pic xmlns:pic="http://schemas.openxmlformats.org/drawingml/2006/picture">
                  <pic:nvPicPr>
                    <pic:cNvPr id="426" name="Image 58"/>
                    <pic:cNvPicPr/>
                  </pic:nvPicPr>
                  <pic:blipFill>
                    <a:blip r:embed="rId14"/>
                    <a:stretch>
                      <a:fillRect/>
                    </a:stretch>
                  </pic:blipFill>
                  <pic:spPr>
                    <a:xfrm>
                      <a:off x="0" y="0"/>
                      <a:ext cx="109220" cy="109220"/>
                    </a:xfrm>
                    <a:prstGeom prst="rect">
                      <a:avLst/>
                    </a:prstGeom>
                    <a:noFill/>
                    <a:ln>
                      <a:noFill/>
                    </a:ln>
                  </pic:spPr>
                </pic:pic>
              </a:graphicData>
            </a:graphic>
          </wp:inline>
        </w:drawing>
      </w:r>
    </w:p>
    <w:p>
      <w:pPr>
        <w:pStyle w:val="9"/>
        <w:spacing w:line="286" w:lineRule="exact"/>
        <w:ind w:left="1191"/>
      </w:pPr>
      <w:r>
        <w:drawing>
          <wp:anchor distT="0" distB="0" distL="0" distR="0" simplePos="0" relativeHeight="25166438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8" name="Image 59"/>
            <wp:cNvGraphicFramePr/>
            <a:graphic xmlns:a="http://schemas.openxmlformats.org/drawingml/2006/main">
              <a:graphicData uri="http://schemas.openxmlformats.org/drawingml/2006/picture">
                <pic:pic xmlns:pic="http://schemas.openxmlformats.org/drawingml/2006/picture">
                  <pic:nvPicPr>
                    <pic:cNvPr id="8" name="Image 5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31" w:name="_bookmark133"/>
      <w:bookmarkEnd w:id="131"/>
      <w:r>
        <w:t>The</w:t>
      </w:r>
      <w:r>
        <w:rPr>
          <w:spacing w:val="7"/>
        </w:rPr>
        <w:t xml:space="preserve"> </w:t>
      </w:r>
      <w:r>
        <w:t>first</w:t>
      </w:r>
      <w:r>
        <w:rPr>
          <w:spacing w:val="8"/>
        </w:rPr>
        <w:t xml:space="preserve"> </w:t>
      </w:r>
      <w:bookmarkStart w:id="132" w:name="_bookmark135"/>
      <w:bookmarkEnd w:id="132"/>
      <w:r>
        <w:t>line</w:t>
      </w:r>
      <w:r>
        <w:rPr>
          <w:spacing w:val="7"/>
        </w:rPr>
        <w:t xml:space="preserve"> </w:t>
      </w:r>
      <w:r>
        <w:t>is</w:t>
      </w:r>
      <w:r>
        <w:rPr>
          <w:spacing w:val="8"/>
        </w:rPr>
        <w:t xml:space="preserve"> </w:t>
      </w:r>
      <w:r>
        <w:t>the</w:t>
      </w:r>
      <w:r>
        <w:rPr>
          <w:spacing w:val="8"/>
        </w:rPr>
        <w:t xml:space="preserve"> </w:t>
      </w:r>
      <w:r>
        <w:t>reque</w:t>
      </w:r>
      <w:bookmarkStart w:id="133" w:name="_bookmark134"/>
      <w:bookmarkEnd w:id="133"/>
      <w:r>
        <w:t>st</w:t>
      </w:r>
      <w:r>
        <w:rPr>
          <w:spacing w:val="7"/>
        </w:rPr>
        <w:t xml:space="preserve"> </w:t>
      </w:r>
      <w:r>
        <w:rPr>
          <w:spacing w:val="-4"/>
        </w:rPr>
        <w:t>line.</w:t>
      </w:r>
    </w:p>
    <w:p>
      <w:pPr>
        <w:pStyle w:val="9"/>
        <w:spacing w:before="138"/>
        <w:ind w:left="1191"/>
      </w:pPr>
      <w:r>
        <w:drawing>
          <wp:anchor distT="0" distB="0" distL="0" distR="0" simplePos="0" relativeHeight="251665408"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9" name="Image 60"/>
            <wp:cNvGraphicFramePr/>
            <a:graphic xmlns:a="http://schemas.openxmlformats.org/drawingml/2006/main">
              <a:graphicData uri="http://schemas.openxmlformats.org/drawingml/2006/picture">
                <pic:pic xmlns:pic="http://schemas.openxmlformats.org/drawingml/2006/picture">
                  <pic:nvPicPr>
                    <pic:cNvPr id="9" name="Image 60"/>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34" w:name="_bookmark136"/>
      <w:bookmarkEnd w:id="134"/>
      <w:r>
        <w:t>Header/value</w:t>
      </w:r>
      <w:r>
        <w:rPr>
          <w:spacing w:val="13"/>
        </w:rPr>
        <w:t xml:space="preserve"> </w:t>
      </w:r>
      <w:r>
        <w:t>pairs,</w:t>
      </w:r>
      <w:r>
        <w:rPr>
          <w:spacing w:val="14"/>
        </w:rPr>
        <w:t xml:space="preserve"> </w:t>
      </w:r>
      <w:r>
        <w:t>separated</w:t>
      </w:r>
      <w:r>
        <w:rPr>
          <w:spacing w:val="15"/>
        </w:rPr>
        <w:t xml:space="preserve"> </w:t>
      </w:r>
      <w:r>
        <w:t>by</w:t>
      </w:r>
      <w:r>
        <w:rPr>
          <w:spacing w:val="14"/>
        </w:rPr>
        <w:t xml:space="preserve"> </w:t>
      </w:r>
      <w:r>
        <w:rPr>
          <w:spacing w:val="-2"/>
        </w:rPr>
        <w:t>colons.</w:t>
      </w:r>
    </w:p>
    <w:p>
      <w:pPr>
        <w:pStyle w:val="9"/>
        <w:spacing w:before="139"/>
        <w:ind w:left="1191"/>
      </w:pPr>
      <w:r>
        <w:drawing>
          <wp:anchor distT="0" distB="0" distL="0" distR="0" simplePos="0" relativeHeight="251665408"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 name="Image 61"/>
            <wp:cNvGraphicFramePr/>
            <a:graphic xmlns:a="http://schemas.openxmlformats.org/drawingml/2006/main">
              <a:graphicData uri="http://schemas.openxmlformats.org/drawingml/2006/picture">
                <pic:pic xmlns:pic="http://schemas.openxmlformats.org/drawingml/2006/picture">
                  <pic:nvPicPr>
                    <pic:cNvPr id="10" name="Image 61"/>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35" w:name="_bookmark137"/>
      <w:bookmarkEnd w:id="135"/>
      <w:r>
        <w:t>Two</w:t>
      </w:r>
      <w:r>
        <w:rPr>
          <w:spacing w:val="8"/>
        </w:rPr>
        <w:t xml:space="preserve"> </w:t>
      </w:r>
      <w:r>
        <w:t>new</w:t>
      </w:r>
      <w:r>
        <w:rPr>
          <w:spacing w:val="8"/>
        </w:rPr>
        <w:t xml:space="preserve"> </w:t>
      </w:r>
      <w:r>
        <w:t>lines</w:t>
      </w:r>
      <w:r>
        <w:rPr>
          <w:spacing w:val="8"/>
        </w:rPr>
        <w:t xml:space="preserve"> </w:t>
      </w:r>
      <w:r>
        <w:t>then</w:t>
      </w:r>
      <w:r>
        <w:rPr>
          <w:spacing w:val="8"/>
        </w:rPr>
        <w:t xml:space="preserve"> </w:t>
      </w:r>
      <w:r>
        <w:t>the</w:t>
      </w:r>
      <w:r>
        <w:rPr>
          <w:spacing w:val="8"/>
        </w:rPr>
        <w:t xml:space="preserve"> </w:t>
      </w:r>
      <w:r>
        <w:t>(optional)</w:t>
      </w:r>
      <w:r>
        <w:rPr>
          <w:spacing w:val="8"/>
        </w:rPr>
        <w:t xml:space="preserve"> </w:t>
      </w:r>
      <w:r>
        <w:t>request</w:t>
      </w:r>
      <w:r>
        <w:rPr>
          <w:spacing w:val="7"/>
        </w:rPr>
        <w:t xml:space="preserve"> </w:t>
      </w:r>
      <w:r>
        <w:rPr>
          <w:spacing w:val="-2"/>
        </w:rPr>
        <w:t>body.</w:t>
      </w:r>
    </w:p>
    <w:p>
      <w:pPr>
        <w:pStyle w:val="9"/>
        <w:spacing w:before="10"/>
        <w:ind w:left="0"/>
        <w:rPr>
          <w:sz w:val="40"/>
        </w:rPr>
      </w:pPr>
    </w:p>
    <w:p>
      <w:pPr>
        <w:pStyle w:val="9"/>
        <w:spacing w:line="268" w:lineRule="auto"/>
        <w:ind w:right="856"/>
      </w:pPr>
      <w:r>
        <w:t>This is the raw version of an HTTP request. It’s much simpler than a typical request you’ll see in a browser, lacking items such as cookies and the myriad default</w:t>
      </w:r>
      <w:r>
        <w:rPr>
          <w:spacing w:val="32"/>
        </w:rPr>
        <w:t xml:space="preserve"> </w:t>
      </w:r>
      <w:r>
        <w:t>headers</w:t>
      </w:r>
      <w:r>
        <w:rPr>
          <w:spacing w:val="32"/>
        </w:rPr>
        <w:t xml:space="preserve"> </w:t>
      </w:r>
      <w:r>
        <w:t>inserted</w:t>
      </w:r>
      <w:r>
        <w:rPr>
          <w:spacing w:val="33"/>
        </w:rPr>
        <w:t xml:space="preserve"> </w:t>
      </w:r>
      <w:r>
        <w:t>by</w:t>
      </w:r>
      <w:r>
        <w:rPr>
          <w:spacing w:val="33"/>
        </w:rPr>
        <w:t xml:space="preserve"> </w:t>
      </w:r>
      <w:r>
        <w:t>modern</w:t>
      </w:r>
      <w:r>
        <w:rPr>
          <w:spacing w:val="33"/>
        </w:rPr>
        <w:t xml:space="preserve"> </w:t>
      </w:r>
      <w:r>
        <w:t>browsers.</w:t>
      </w:r>
      <w:r>
        <w:rPr>
          <w:spacing w:val="33"/>
        </w:rPr>
        <w:t xml:space="preserve"> </w:t>
      </w:r>
      <w:r>
        <w:t>Each</w:t>
      </w:r>
      <w:r>
        <w:rPr>
          <w:spacing w:val="33"/>
        </w:rPr>
        <w:t xml:space="preserve"> </w:t>
      </w:r>
      <w:r>
        <w:t>newline</w:t>
      </w:r>
      <w:r>
        <w:rPr>
          <w:spacing w:val="32"/>
        </w:rPr>
        <w:t xml:space="preserve"> </w:t>
      </w:r>
      <w:r>
        <w:t>is</w:t>
      </w:r>
      <w:r>
        <w:rPr>
          <w:spacing w:val="32"/>
        </w:rPr>
        <w:t xml:space="preserve"> </w:t>
      </w:r>
      <w:r>
        <w:t>represented</w:t>
      </w:r>
      <w:r>
        <w:rPr>
          <w:spacing w:val="33"/>
        </w:rPr>
        <w:t xml:space="preserve"> </w:t>
      </w:r>
      <w:r>
        <w:t>as</w:t>
      </w:r>
      <w:r>
        <w:rPr>
          <w:spacing w:val="32"/>
        </w:rPr>
        <w:t xml:space="preserve"> </w:t>
      </w:r>
      <w:r>
        <w:t>a</w:t>
      </w:r>
    </w:p>
    <w:p>
      <w:pPr>
        <w:pStyle w:val="9"/>
        <w:spacing w:before="9" w:line="249" w:lineRule="auto"/>
        <w:ind w:right="968"/>
      </w:pPr>
      <w:r>
        <w:t>combination carriage return character and line feed character (</w:t>
      </w:r>
      <w:r>
        <w:rPr>
          <w:rFonts w:ascii="MingLiU_HKSCS"/>
        </w:rPr>
        <w:t>\r\n</w:t>
      </w:r>
      <w:r>
        <w:t>). Responses look</w:t>
      </w:r>
      <w:r>
        <w:rPr>
          <w:spacing w:val="32"/>
        </w:rPr>
        <w:t xml:space="preserve"> </w:t>
      </w:r>
      <w:r>
        <w:t>fairly</w:t>
      </w:r>
      <w:r>
        <w:rPr>
          <w:spacing w:val="32"/>
        </w:rPr>
        <w:t xml:space="preserve"> </w:t>
      </w:r>
      <w:bookmarkStart w:id="136" w:name="_bookmark138"/>
      <w:bookmarkEnd w:id="136"/>
      <w:r>
        <w:t>similar</w:t>
      </w:r>
      <w:r>
        <w:rPr>
          <w:spacing w:val="31"/>
        </w:rPr>
        <w:t xml:space="preserve"> </w:t>
      </w:r>
      <w:r>
        <w:t>to</w:t>
      </w:r>
      <w:r>
        <w:rPr>
          <w:spacing w:val="32"/>
        </w:rPr>
        <w:t xml:space="preserve"> </w:t>
      </w:r>
      <w:r>
        <w:t>requests.</w:t>
      </w:r>
      <w:r>
        <w:rPr>
          <w:spacing w:val="32"/>
        </w:rPr>
        <w:t xml:space="preserve"> </w:t>
      </w:r>
      <w:r>
        <w:fldChar w:fldCharType="begin"/>
      </w:r>
      <w:r>
        <w:instrText xml:space="preserve"> HYPERLINK \l "_bookmark139" </w:instrText>
      </w:r>
      <w:r>
        <w:fldChar w:fldCharType="separate"/>
      </w:r>
      <w:r>
        <w:rPr>
          <w:color w:val="8E0011"/>
        </w:rPr>
        <w:t>Example</w:t>
      </w:r>
      <w:r>
        <w:rPr>
          <w:color w:val="8E0011"/>
          <w:spacing w:val="31"/>
        </w:rPr>
        <w:t xml:space="preserve"> </w:t>
      </w:r>
      <w:r>
        <w:rPr>
          <w:color w:val="8E0011"/>
        </w:rPr>
        <w:t>2-3</w:t>
      </w:r>
      <w:r>
        <w:rPr>
          <w:color w:val="8E0011"/>
        </w:rPr>
        <w:fldChar w:fldCharType="end"/>
      </w:r>
      <w:r>
        <w:rPr>
          <w:color w:val="8E0011"/>
          <w:spacing w:val="32"/>
        </w:rPr>
        <w:t xml:space="preserve"> </w:t>
      </w:r>
      <w:r>
        <w:t>shows</w:t>
      </w:r>
      <w:r>
        <w:rPr>
          <w:spacing w:val="31"/>
        </w:rPr>
        <w:t xml:space="preserve"> </w:t>
      </w:r>
      <w:r>
        <w:t>a</w:t>
      </w:r>
      <w:r>
        <w:rPr>
          <w:spacing w:val="31"/>
        </w:rPr>
        <w:t xml:space="preserve"> </w:t>
      </w:r>
      <w:r>
        <w:t>response</w:t>
      </w:r>
      <w:r>
        <w:rPr>
          <w:spacing w:val="31"/>
        </w:rPr>
        <w:t xml:space="preserve"> </w:t>
      </w:r>
      <w:r>
        <w:t>that</w:t>
      </w:r>
      <w:r>
        <w:rPr>
          <w:spacing w:val="31"/>
        </w:rPr>
        <w:t xml:space="preserve"> </w:t>
      </w:r>
      <w:r>
        <w:t>could correlate to the previous request.</w:t>
      </w:r>
    </w:p>
    <w:p>
      <w:pPr>
        <w:spacing w:after="0" w:line="249" w:lineRule="auto"/>
        <w:sectPr>
          <w:pgSz w:w="12240" w:h="15840"/>
          <w:pgMar w:top="1420" w:right="700" w:bottom="280" w:left="680" w:header="720" w:footer="720" w:gutter="0"/>
          <w:cols w:space="720" w:num="1"/>
        </w:sectPr>
      </w:pPr>
    </w:p>
    <w:p>
      <w:pPr>
        <w:spacing w:before="77"/>
        <w:ind w:left="760" w:right="0" w:firstLine="0"/>
        <w:jc w:val="left"/>
        <w:rPr>
          <w:i/>
          <w:sz w:val="28"/>
        </w:rPr>
      </w:pPr>
      <w:r>
        <mc:AlternateContent>
          <mc:Choice Requires="wps">
            <w:drawing>
              <wp:anchor distT="0" distB="0" distL="0" distR="0" simplePos="0" relativeHeight="251784192" behindDoc="1" locked="0" layoutInCell="1" allowOverlap="1">
                <wp:simplePos x="0" y="0"/>
                <wp:positionH relativeFrom="page">
                  <wp:posOffset>914400</wp:posOffset>
                </wp:positionH>
                <wp:positionV relativeFrom="paragraph">
                  <wp:posOffset>269240</wp:posOffset>
                </wp:positionV>
                <wp:extent cx="5943600" cy="9525"/>
                <wp:effectExtent l="0" t="0" r="0" b="0"/>
                <wp:wrapTopAndBottom/>
                <wp:docPr id="197" name="Graphic 6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2" o:spid="_x0000_s1026" o:spt="100" style="position:absolute;left:0pt;margin-left:72pt;margin-top:21.2pt;height:0.75pt;width:468pt;mso-position-horizontal-relative:page;mso-wrap-distance-bottom:0pt;mso-wrap-distance-top:0pt;z-index:-251532288;mso-width-relative:page;mso-height-relative:page;" fillcolor="#000000" filled="t" stroked="f" coordsize="5943600,9525" o:gfxdata="UEsDBAoAAAAAAIdO4kAAAAAAAAAAAAAAAAAEAAAAZHJzL1BLAwQUAAAACACHTuJAjX+K+t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f4r61wAAAAoBAAAPAAAAAAAAAAEAIAAAACIA&#10;AABkcnMvZG93bnJldi54bWxQSwECFAAUAAAACACHTuJAVU2cw0MCAAAt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37" w:name="_bookmark139"/>
      <w:bookmarkEnd w:id="137"/>
      <w:bookmarkStart w:id="138" w:name="HTTP Semantics"/>
      <w:bookmarkEnd w:id="138"/>
      <w:r>
        <w:rPr>
          <w:i/>
          <w:sz w:val="28"/>
        </w:rPr>
        <w:t>Example</w:t>
      </w:r>
      <w:r>
        <w:rPr>
          <w:i/>
          <w:spacing w:val="12"/>
          <w:sz w:val="28"/>
        </w:rPr>
        <w:t xml:space="preserve"> </w:t>
      </w:r>
      <w:r>
        <w:rPr>
          <w:i/>
          <w:sz w:val="28"/>
        </w:rPr>
        <w:t>2-3.</w:t>
      </w:r>
      <w:r>
        <w:rPr>
          <w:i/>
          <w:spacing w:val="14"/>
          <w:sz w:val="28"/>
        </w:rPr>
        <w:t xml:space="preserve"> </w:t>
      </w:r>
      <w:r>
        <w:rPr>
          <w:i/>
          <w:sz w:val="28"/>
        </w:rPr>
        <w:t>HTTP</w:t>
      </w:r>
      <w:r>
        <w:rPr>
          <w:i/>
          <w:spacing w:val="7"/>
          <w:sz w:val="28"/>
        </w:rPr>
        <w:t xml:space="preserve"> </w:t>
      </w:r>
      <w:r>
        <w:rPr>
          <w:i/>
          <w:spacing w:val="-2"/>
          <w:sz w:val="28"/>
        </w:rPr>
        <w:t>response</w:t>
      </w:r>
    </w:p>
    <w:p>
      <w:pPr>
        <w:spacing w:before="103" w:line="211" w:lineRule="auto"/>
        <w:ind w:left="760" w:right="6997" w:firstLine="0"/>
        <w:jc w:val="left"/>
        <w:rPr>
          <w:rFonts w:ascii="MingLiU_HKSCS"/>
          <w:sz w:val="21"/>
        </w:rPr>
      </w:pPr>
      <w:r>
        <w:rPr>
          <w:rFonts w:ascii="MingLiU_HKSCS"/>
          <w:color w:val="006699"/>
          <w:sz w:val="21"/>
        </w:rPr>
        <w:t>HTTP</w:t>
      </w:r>
      <w:r>
        <w:rPr>
          <w:rFonts w:ascii="MingLiU_HKSCS"/>
          <w:color w:val="545454"/>
          <w:sz w:val="21"/>
        </w:rPr>
        <w:t>/</w:t>
      </w:r>
      <w:r>
        <w:rPr>
          <w:rFonts w:ascii="MingLiU_HKSCS"/>
          <w:color w:val="FF6600"/>
          <w:sz w:val="21"/>
        </w:rPr>
        <w:t xml:space="preserve">1.1 403 </w:t>
      </w:r>
      <w:r>
        <w:rPr>
          <w:rFonts w:ascii="MingLiU_HKSCS"/>
          <w:color w:val="CC0000"/>
          <w:sz w:val="21"/>
        </w:rPr>
        <w:t>Forbidd</w:t>
      </w:r>
      <w:bookmarkStart w:id="139" w:name="_bookmark140"/>
      <w:bookmarkEnd w:id="139"/>
      <w:r>
        <w:rPr>
          <w:rFonts w:ascii="MingLiU_HKSCS"/>
          <w:color w:val="CC0000"/>
          <w:sz w:val="21"/>
        </w:rPr>
        <w:t xml:space="preserve">en </w:t>
      </w:r>
      <w:r>
        <w:rPr>
          <w:rFonts w:ascii="MingLiU_HKSCS"/>
          <w:color w:val="CC0000"/>
          <w:spacing w:val="-8"/>
          <w:sz w:val="21"/>
        </w:rPr>
        <w:drawing>
          <wp:inline distT="0" distB="0" distL="0" distR="0">
            <wp:extent cx="109220" cy="109220"/>
            <wp:effectExtent l="0" t="0" r="0" b="0"/>
            <wp:docPr id="427" name="Image 63"/>
            <wp:cNvGraphicFramePr/>
            <a:graphic xmlns:a="http://schemas.openxmlformats.org/drawingml/2006/main">
              <a:graphicData uri="http://schemas.openxmlformats.org/drawingml/2006/picture">
                <pic:pic xmlns:pic="http://schemas.openxmlformats.org/drawingml/2006/picture">
                  <pic:nvPicPr>
                    <pic:cNvPr id="427" name="Image 63"/>
                    <pic:cNvPicPr/>
                  </pic:nvPicPr>
                  <pic:blipFill>
                    <a:blip r:embed="rId11"/>
                    <a:stretch>
                      <a:fillRect/>
                    </a:stretch>
                  </pic:blipFill>
                  <pic:spPr>
                    <a:xfrm>
                      <a:off x="0" y="0"/>
                      <a:ext cx="109220" cy="109220"/>
                    </a:xfrm>
                    <a:prstGeom prst="rect">
                      <a:avLst/>
                    </a:prstGeom>
                    <a:noFill/>
                    <a:ln>
                      <a:noFill/>
                    </a:ln>
                  </pic:spPr>
                </pic:pic>
              </a:graphicData>
            </a:graphic>
          </wp:inline>
        </w:drawing>
      </w:r>
      <w:r>
        <w:rPr>
          <w:color w:val="CC0000"/>
          <w:spacing w:val="-8"/>
          <w:sz w:val="21"/>
        </w:rPr>
        <w:t xml:space="preserve"> </w:t>
      </w:r>
      <w:r>
        <w:rPr>
          <w:rFonts w:ascii="MingLiU_HKSCS"/>
          <w:color w:val="330099"/>
          <w:sz w:val="21"/>
        </w:rPr>
        <w:t>Server</w:t>
      </w:r>
      <w:r>
        <w:rPr>
          <w:rFonts w:ascii="MingLiU_HKSCS"/>
          <w:color w:val="545454"/>
          <w:sz w:val="21"/>
        </w:rPr>
        <w:t xml:space="preserve">: </w:t>
      </w:r>
      <w:r>
        <w:rPr>
          <w:rFonts w:ascii="MingLiU_HKSCS"/>
          <w:color w:val="FF9900"/>
          <w:sz w:val="21"/>
        </w:rPr>
        <w:t xml:space="preserve">nginx/1.16.0 </w:t>
      </w:r>
      <w:r>
        <w:rPr>
          <w:rFonts w:ascii="MingLiU_HKSCS"/>
          <w:color w:val="FF9900"/>
          <w:spacing w:val="10"/>
          <w:sz w:val="21"/>
        </w:rPr>
        <w:drawing>
          <wp:inline distT="0" distB="0" distL="0" distR="0">
            <wp:extent cx="109220" cy="109220"/>
            <wp:effectExtent l="0" t="0" r="0" b="0"/>
            <wp:docPr id="436" name="Image 64"/>
            <wp:cNvGraphicFramePr/>
            <a:graphic xmlns:a="http://schemas.openxmlformats.org/drawingml/2006/main">
              <a:graphicData uri="http://schemas.openxmlformats.org/drawingml/2006/picture">
                <pic:pic xmlns:pic="http://schemas.openxmlformats.org/drawingml/2006/picture">
                  <pic:nvPicPr>
                    <pic:cNvPr id="436" name="Image 64"/>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3" w:lineRule="exact"/>
        <w:ind w:left="760" w:right="0" w:firstLine="0"/>
        <w:jc w:val="left"/>
        <w:rPr>
          <w:rFonts w:ascii="MingLiU_HKSCS"/>
          <w:sz w:val="21"/>
        </w:rPr>
      </w:pPr>
      <w:r>
        <w:rPr>
          <w:rFonts w:ascii="MingLiU_HKSCS"/>
          <w:color w:val="330099"/>
          <w:sz w:val="21"/>
        </w:rPr>
        <w:t>Date</w:t>
      </w:r>
      <w:r>
        <w:rPr>
          <w:rFonts w:ascii="MingLiU_HKSCS"/>
          <w:color w:val="545454"/>
          <w:sz w:val="21"/>
        </w:rPr>
        <w:t>:</w:t>
      </w:r>
      <w:r>
        <w:rPr>
          <w:rFonts w:ascii="MingLiU_HKSCS"/>
          <w:color w:val="545454"/>
          <w:spacing w:val="12"/>
          <w:sz w:val="21"/>
        </w:rPr>
        <w:t xml:space="preserve"> </w:t>
      </w:r>
      <w:r>
        <w:rPr>
          <w:rFonts w:ascii="MingLiU_HKSCS"/>
          <w:color w:val="FF9900"/>
          <w:sz w:val="21"/>
        </w:rPr>
        <w:t>Tue,</w:t>
      </w:r>
      <w:r>
        <w:rPr>
          <w:rFonts w:ascii="MingLiU_HKSCS"/>
          <w:color w:val="FF9900"/>
          <w:spacing w:val="12"/>
          <w:sz w:val="21"/>
        </w:rPr>
        <w:t xml:space="preserve"> </w:t>
      </w:r>
      <w:r>
        <w:rPr>
          <w:rFonts w:ascii="MingLiU_HKSCS"/>
          <w:color w:val="FF9900"/>
          <w:sz w:val="21"/>
        </w:rPr>
        <w:t>29</w:t>
      </w:r>
      <w:r>
        <w:rPr>
          <w:rFonts w:ascii="MingLiU_HKSCS"/>
          <w:color w:val="FF9900"/>
          <w:spacing w:val="12"/>
          <w:sz w:val="21"/>
        </w:rPr>
        <w:t xml:space="preserve"> </w:t>
      </w:r>
      <w:r>
        <w:rPr>
          <w:rFonts w:ascii="MingLiU_HKSCS"/>
          <w:color w:val="FF9900"/>
          <w:sz w:val="21"/>
        </w:rPr>
        <w:t>Oct</w:t>
      </w:r>
      <w:r>
        <w:rPr>
          <w:rFonts w:ascii="MingLiU_HKSCS"/>
          <w:color w:val="FF9900"/>
          <w:spacing w:val="12"/>
          <w:sz w:val="21"/>
        </w:rPr>
        <w:t xml:space="preserve"> </w:t>
      </w:r>
      <w:r>
        <w:rPr>
          <w:rFonts w:ascii="MingLiU_HKSCS"/>
          <w:color w:val="FF9900"/>
          <w:sz w:val="21"/>
        </w:rPr>
        <w:t>2019</w:t>
      </w:r>
      <w:r>
        <w:rPr>
          <w:rFonts w:ascii="MingLiU_HKSCS"/>
          <w:color w:val="FF9900"/>
          <w:spacing w:val="12"/>
          <w:sz w:val="21"/>
        </w:rPr>
        <w:t xml:space="preserve"> </w:t>
      </w:r>
      <w:bookmarkStart w:id="140" w:name="_bookmark141"/>
      <w:bookmarkEnd w:id="140"/>
      <w:r>
        <w:rPr>
          <w:rFonts w:ascii="MingLiU_HKSCS"/>
          <w:color w:val="FF9900"/>
          <w:sz w:val="21"/>
        </w:rPr>
        <w:t>15:29:31</w:t>
      </w:r>
      <w:r>
        <w:rPr>
          <w:rFonts w:ascii="MingLiU_HKSCS"/>
          <w:color w:val="FF9900"/>
          <w:spacing w:val="12"/>
          <w:sz w:val="21"/>
        </w:rPr>
        <w:t xml:space="preserve"> </w:t>
      </w:r>
      <w:r>
        <w:rPr>
          <w:rFonts w:ascii="MingLiU_HKSCS"/>
          <w:color w:val="FF9900"/>
          <w:spacing w:val="-5"/>
          <w:sz w:val="21"/>
        </w:rPr>
        <w:t>GMT</w:t>
      </w:r>
    </w:p>
    <w:p>
      <w:pPr>
        <w:spacing w:before="8" w:line="211" w:lineRule="auto"/>
        <w:ind w:left="760" w:right="5239" w:firstLine="0"/>
        <w:jc w:val="left"/>
        <w:rPr>
          <w:rFonts w:ascii="MingLiU_HKSCS"/>
          <w:sz w:val="21"/>
        </w:rPr>
      </w:pPr>
      <w:r>
        <w:rPr>
          <w:rFonts w:ascii="MingLiU_HKSCS"/>
          <w:color w:val="330099"/>
          <w:sz w:val="21"/>
        </w:rPr>
        <w:t>Content-Type</w:t>
      </w:r>
      <w:r>
        <w:rPr>
          <w:rFonts w:ascii="MingLiU_HKSCS"/>
          <w:color w:val="545454"/>
          <w:sz w:val="21"/>
        </w:rPr>
        <w:t xml:space="preserve">: </w:t>
      </w:r>
      <w:r>
        <w:rPr>
          <w:rFonts w:ascii="MingLiU_HKSCS"/>
          <w:color w:val="FF9900"/>
          <w:sz w:val="21"/>
        </w:rPr>
        <w:t xml:space="preserve">application/json; charset=utf-8 </w:t>
      </w:r>
      <w:r>
        <w:rPr>
          <w:rFonts w:ascii="MingLiU_HKSCS"/>
          <w:color w:val="330099"/>
          <w:sz w:val="21"/>
        </w:rPr>
        <w:t>Content-Length</w:t>
      </w:r>
      <w:r>
        <w:rPr>
          <w:rFonts w:ascii="MingLiU_HKSCS"/>
          <w:color w:val="545454"/>
          <w:sz w:val="21"/>
        </w:rPr>
        <w:t xml:space="preserve">: </w:t>
      </w:r>
      <w:r>
        <w:rPr>
          <w:rFonts w:ascii="MingLiU_HKSCS"/>
          <w:color w:val="FF9900"/>
          <w:sz w:val="21"/>
        </w:rPr>
        <w:t>33</w:t>
      </w:r>
    </w:p>
    <w:p>
      <w:pPr>
        <w:spacing w:before="1" w:line="211" w:lineRule="auto"/>
        <w:ind w:left="760" w:right="7615" w:firstLine="0"/>
        <w:jc w:val="left"/>
        <w:rPr>
          <w:rFonts w:ascii="MingLiU_HKSCS"/>
          <w:sz w:val="21"/>
        </w:rPr>
      </w:pPr>
      <w:r>
        <w:rPr>
          <w:rFonts w:ascii="MingLiU_HKSCS"/>
          <w:color w:val="330099"/>
          <w:sz w:val="21"/>
        </w:rPr>
        <w:t>Connection</w:t>
      </w:r>
      <w:r>
        <w:rPr>
          <w:rFonts w:ascii="MingLiU_HKSCS"/>
          <w:color w:val="545454"/>
          <w:sz w:val="21"/>
        </w:rPr>
        <w:t xml:space="preserve">: </w:t>
      </w:r>
      <w:r>
        <w:rPr>
          <w:rFonts w:ascii="MingLiU_HKSCS"/>
          <w:color w:val="FF9900"/>
          <w:sz w:val="21"/>
        </w:rPr>
        <w:t xml:space="preserve">keep-alive </w:t>
      </w:r>
      <w:r>
        <w:rPr>
          <w:rFonts w:ascii="MingLiU_HKSCS"/>
          <w:color w:val="330099"/>
          <w:sz w:val="21"/>
        </w:rPr>
        <w:t>Cache-Control</w:t>
      </w:r>
      <w:r>
        <w:rPr>
          <w:rFonts w:ascii="MingLiU_HKSCS"/>
          <w:color w:val="545454"/>
          <w:sz w:val="21"/>
        </w:rPr>
        <w:t xml:space="preserve">: </w:t>
      </w:r>
      <w:r>
        <w:rPr>
          <w:rFonts w:ascii="MingLiU_HKSCS"/>
          <w:color w:val="FF9900"/>
          <w:sz w:val="21"/>
        </w:rPr>
        <w:t xml:space="preserve">no-cache </w:t>
      </w:r>
      <w:r>
        <w:rPr>
          <w:rFonts w:ascii="MingLiU_HKSCS"/>
          <w:color w:val="330099"/>
          <w:sz w:val="21"/>
        </w:rPr>
        <w:t>Vary</w:t>
      </w:r>
      <w:r>
        <w:rPr>
          <w:rFonts w:ascii="MingLiU_HKSCS"/>
          <w:color w:val="545454"/>
          <w:sz w:val="21"/>
        </w:rPr>
        <w:t xml:space="preserve">: </w:t>
      </w:r>
      <w:r>
        <w:rPr>
          <w:rFonts w:ascii="MingLiU_HKSCS"/>
          <w:color w:val="FF9900"/>
          <w:sz w:val="21"/>
        </w:rPr>
        <w:t>accept-encoding</w:t>
      </w:r>
    </w:p>
    <w:p>
      <w:pPr>
        <w:pStyle w:val="9"/>
        <w:spacing w:before="13"/>
        <w:ind w:left="0"/>
        <w:rPr>
          <w:rFonts w:ascii="MingLiU_HKSCS"/>
          <w:sz w:val="16"/>
        </w:rPr>
      </w:pPr>
    </w:p>
    <w:p>
      <w:pPr>
        <w:spacing w:before="0" w:line="258" w:lineRule="exact"/>
        <w:ind w:left="760" w:right="0" w:firstLine="0"/>
        <w:jc w:val="left"/>
        <w:rPr>
          <w:rFonts w:ascii="MingLiU_HKSCS"/>
          <w:sz w:val="21"/>
        </w:rPr>
      </w:pPr>
      <w:r>
        <w:rPr>
          <w:rFonts w:ascii="MingLiU_HKSCS"/>
          <w:sz w:val="21"/>
        </w:rPr>
        <w:t>{</w:t>
      </w:r>
      <w:r>
        <w:rPr>
          <w:rFonts w:ascii="MingLiU_HKSCS"/>
          <w:color w:val="330099"/>
          <w:sz w:val="21"/>
        </w:rPr>
        <w:t>"error"</w:t>
      </w:r>
      <w:r>
        <w:rPr>
          <w:rFonts w:ascii="MingLiU_HKSCS"/>
          <w:sz w:val="21"/>
        </w:rPr>
        <w:t>:</w:t>
      </w:r>
      <w:r>
        <w:rPr>
          <w:rFonts w:ascii="MingLiU_HKSCS"/>
          <w:color w:val="CC3300"/>
          <w:sz w:val="21"/>
        </w:rPr>
        <w:t>"must_be_authenticated"</w:t>
      </w:r>
      <w:r>
        <w:rPr>
          <w:rFonts w:ascii="MingLiU_HKSCS"/>
          <w:sz w:val="21"/>
        </w:rPr>
        <w:t xml:space="preserve">} </w:t>
      </w:r>
      <w:r>
        <w:rPr>
          <w:rFonts w:ascii="MingLiU_HKSCS"/>
          <w:spacing w:val="3"/>
          <w:sz w:val="21"/>
        </w:rPr>
        <w:drawing>
          <wp:inline distT="0" distB="0" distL="0" distR="0">
            <wp:extent cx="109220" cy="109220"/>
            <wp:effectExtent l="0" t="0" r="0" b="0"/>
            <wp:docPr id="438" name="Image 65"/>
            <wp:cNvGraphicFramePr/>
            <a:graphic xmlns:a="http://schemas.openxmlformats.org/drawingml/2006/main">
              <a:graphicData uri="http://schemas.openxmlformats.org/drawingml/2006/picture">
                <pic:pic xmlns:pic="http://schemas.openxmlformats.org/drawingml/2006/picture">
                  <pic:nvPicPr>
                    <pic:cNvPr id="438" name="Image 65"/>
                    <pic:cNvPicPr/>
                  </pic:nvPicPr>
                  <pic:blipFill>
                    <a:blip r:embed="rId14"/>
                    <a:stretch>
                      <a:fillRect/>
                    </a:stretch>
                  </pic:blipFill>
                  <pic:spPr>
                    <a:xfrm>
                      <a:off x="0" y="0"/>
                      <a:ext cx="109220" cy="109220"/>
                    </a:xfrm>
                    <a:prstGeom prst="rect">
                      <a:avLst/>
                    </a:prstGeom>
                    <a:noFill/>
                    <a:ln>
                      <a:noFill/>
                    </a:ln>
                  </pic:spPr>
                </pic:pic>
              </a:graphicData>
            </a:graphic>
          </wp:inline>
        </w:drawing>
      </w:r>
    </w:p>
    <w:p>
      <w:pPr>
        <w:pStyle w:val="9"/>
        <w:spacing w:line="286" w:lineRule="exact"/>
        <w:ind w:left="1191"/>
      </w:pPr>
      <w:r>
        <w:drawing>
          <wp:anchor distT="0" distB="0" distL="0" distR="0" simplePos="0" relativeHeight="25166643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1" name="Image 66"/>
            <wp:cNvGraphicFramePr/>
            <a:graphic xmlns:a="http://schemas.openxmlformats.org/drawingml/2006/main">
              <a:graphicData uri="http://schemas.openxmlformats.org/drawingml/2006/picture">
                <pic:pic xmlns:pic="http://schemas.openxmlformats.org/drawingml/2006/picture">
                  <pic:nvPicPr>
                    <pic:cNvPr id="11" name="Image 66"/>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41" w:name="_bookmark142"/>
      <w:bookmarkEnd w:id="141"/>
      <w:r>
        <w:t>The</w:t>
      </w:r>
      <w:r>
        <w:rPr>
          <w:spacing w:val="8"/>
        </w:rPr>
        <w:t xml:space="preserve"> </w:t>
      </w:r>
      <w:r>
        <w:t>first</w:t>
      </w:r>
      <w:r>
        <w:rPr>
          <w:spacing w:val="8"/>
        </w:rPr>
        <w:t xml:space="preserve"> </w:t>
      </w:r>
      <w:r>
        <w:t>line</w:t>
      </w:r>
      <w:r>
        <w:rPr>
          <w:spacing w:val="8"/>
        </w:rPr>
        <w:t xml:space="preserve"> </w:t>
      </w:r>
      <w:r>
        <w:t>is</w:t>
      </w:r>
      <w:r>
        <w:rPr>
          <w:spacing w:val="8"/>
        </w:rPr>
        <w:t xml:space="preserve"> </w:t>
      </w:r>
      <w:r>
        <w:t>the</w:t>
      </w:r>
      <w:r>
        <w:rPr>
          <w:spacing w:val="9"/>
        </w:rPr>
        <w:t xml:space="preserve"> </w:t>
      </w:r>
      <w:r>
        <w:t>respons</w:t>
      </w:r>
      <w:bookmarkStart w:id="142" w:name="_bookmark143"/>
      <w:bookmarkEnd w:id="142"/>
      <w:r>
        <w:t>e</w:t>
      </w:r>
      <w:r>
        <w:rPr>
          <w:spacing w:val="8"/>
        </w:rPr>
        <w:t xml:space="preserve"> </w:t>
      </w:r>
      <w:r>
        <w:rPr>
          <w:spacing w:val="-4"/>
        </w:rPr>
        <w:t>line.</w:t>
      </w:r>
    </w:p>
    <w:p>
      <w:pPr>
        <w:pStyle w:val="9"/>
        <w:spacing w:before="139"/>
        <w:ind w:left="1191"/>
      </w:pPr>
      <w:r>
        <w:drawing>
          <wp:anchor distT="0" distB="0" distL="0" distR="0" simplePos="0" relativeHeight="25166745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3" name="Image 67"/>
            <wp:cNvGraphicFramePr/>
            <a:graphic xmlns:a="http://schemas.openxmlformats.org/drawingml/2006/main">
              <a:graphicData uri="http://schemas.openxmlformats.org/drawingml/2006/picture">
                <pic:pic xmlns:pic="http://schemas.openxmlformats.org/drawingml/2006/picture">
                  <pic:nvPicPr>
                    <pic:cNvPr id="13" name="Image 67"/>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43" w:name="_bookmark144"/>
      <w:bookmarkEnd w:id="143"/>
      <w:r>
        <w:t>Header/value</w:t>
      </w:r>
      <w:r>
        <w:rPr>
          <w:spacing w:val="13"/>
        </w:rPr>
        <w:t xml:space="preserve"> </w:t>
      </w:r>
      <w:r>
        <w:t>pairs,</w:t>
      </w:r>
      <w:r>
        <w:rPr>
          <w:spacing w:val="14"/>
        </w:rPr>
        <w:t xml:space="preserve"> </w:t>
      </w:r>
      <w:r>
        <w:t>separated</w:t>
      </w:r>
      <w:r>
        <w:rPr>
          <w:spacing w:val="15"/>
        </w:rPr>
        <w:t xml:space="preserve"> </w:t>
      </w:r>
      <w:r>
        <w:t>by</w:t>
      </w:r>
      <w:r>
        <w:rPr>
          <w:spacing w:val="14"/>
        </w:rPr>
        <w:t xml:space="preserve"> </w:t>
      </w:r>
      <w:r>
        <w:rPr>
          <w:spacing w:val="-2"/>
        </w:rPr>
        <w:t>colons.</w:t>
      </w:r>
    </w:p>
    <w:p>
      <w:pPr>
        <w:pStyle w:val="9"/>
        <w:spacing w:before="139"/>
        <w:ind w:left="1191"/>
      </w:pPr>
      <w:r>
        <w:drawing>
          <wp:anchor distT="0" distB="0" distL="0" distR="0" simplePos="0" relativeHeight="25166745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2" name="Image 68"/>
            <wp:cNvGraphicFramePr/>
            <a:graphic xmlns:a="http://schemas.openxmlformats.org/drawingml/2006/main">
              <a:graphicData uri="http://schemas.openxmlformats.org/drawingml/2006/picture">
                <pic:pic xmlns:pic="http://schemas.openxmlformats.org/drawingml/2006/picture">
                  <pic:nvPicPr>
                    <pic:cNvPr id="12" name="Image 68"/>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44" w:name="_bookmark145"/>
      <w:bookmarkEnd w:id="144"/>
      <w:r>
        <w:t>Two</w:t>
      </w:r>
      <w:r>
        <w:rPr>
          <w:spacing w:val="8"/>
        </w:rPr>
        <w:t xml:space="preserve"> </w:t>
      </w:r>
      <w:r>
        <w:t>new</w:t>
      </w:r>
      <w:r>
        <w:rPr>
          <w:spacing w:val="7"/>
        </w:rPr>
        <w:t xml:space="preserve"> </w:t>
      </w:r>
      <w:r>
        <w:t>lines,</w:t>
      </w:r>
      <w:r>
        <w:rPr>
          <w:spacing w:val="9"/>
        </w:rPr>
        <w:t xml:space="preserve"> </w:t>
      </w:r>
      <w:r>
        <w:t>then</w:t>
      </w:r>
      <w:r>
        <w:rPr>
          <w:spacing w:val="8"/>
        </w:rPr>
        <w:t xml:space="preserve"> </w:t>
      </w:r>
      <w:r>
        <w:t>the</w:t>
      </w:r>
      <w:r>
        <w:rPr>
          <w:spacing w:val="8"/>
        </w:rPr>
        <w:t xml:space="preserve"> </w:t>
      </w:r>
      <w:r>
        <w:t>response</w:t>
      </w:r>
      <w:r>
        <w:rPr>
          <w:spacing w:val="7"/>
        </w:rPr>
        <w:t xml:space="preserve"> </w:t>
      </w:r>
      <w:bookmarkStart w:id="145" w:name="_bookmark146"/>
      <w:bookmarkEnd w:id="145"/>
      <w:r>
        <w:t>body</w:t>
      </w:r>
      <w:r>
        <w:rPr>
          <w:spacing w:val="9"/>
        </w:rPr>
        <w:t xml:space="preserve"> </w:t>
      </w:r>
      <w:r>
        <w:t>(also</w:t>
      </w:r>
      <w:r>
        <w:rPr>
          <w:spacing w:val="8"/>
        </w:rPr>
        <w:t xml:space="preserve"> </w:t>
      </w:r>
      <w:r>
        <w:rPr>
          <w:spacing w:val="-2"/>
        </w:rPr>
        <w:t>optional).</w:t>
      </w:r>
    </w:p>
    <w:p>
      <w:pPr>
        <w:pStyle w:val="9"/>
        <w:spacing w:before="2"/>
        <w:ind w:left="0"/>
        <w:rPr>
          <w:sz w:val="39"/>
        </w:rPr>
      </w:pPr>
    </w:p>
    <w:p>
      <w:pPr>
        <w:pStyle w:val="4"/>
      </w:pPr>
      <w:r>
        <w:t>HTTP</w:t>
      </w:r>
      <w:r>
        <w:rPr>
          <w:spacing w:val="-11"/>
        </w:rPr>
        <w:t xml:space="preserve"> </w:t>
      </w:r>
      <w:r>
        <w:rPr>
          <w:spacing w:val="-2"/>
        </w:rPr>
        <w:t>Semantics</w:t>
      </w:r>
    </w:p>
    <w:p>
      <w:pPr>
        <w:pStyle w:val="9"/>
        <w:spacing w:before="173" w:line="268" w:lineRule="auto"/>
        <w:ind w:right="968"/>
      </w:pPr>
      <w:r>
        <w:t xml:space="preserve">HTTP has several </w:t>
      </w:r>
      <w:bookmarkStart w:id="146" w:name="_bookmark147"/>
      <w:bookmarkEnd w:id="146"/>
      <w:r>
        <w:t>important semantics built in. It is these semantics that, given enough time, any hand-rolled protocol ultimately ends up rebuilding. Ultimately</w:t>
      </w:r>
      <w:r>
        <w:rPr>
          <w:spacing w:val="80"/>
        </w:rPr>
        <w:t xml:space="preserve"> </w:t>
      </w:r>
      <w:r>
        <w:t>it</w:t>
      </w:r>
      <w:r>
        <w:rPr>
          <w:spacing w:val="32"/>
        </w:rPr>
        <w:t xml:space="preserve"> </w:t>
      </w:r>
      <w:r>
        <w:t>is</w:t>
      </w:r>
      <w:r>
        <w:rPr>
          <w:spacing w:val="32"/>
        </w:rPr>
        <w:t xml:space="preserve"> </w:t>
      </w:r>
      <w:r>
        <w:t>because</w:t>
      </w:r>
      <w:r>
        <w:rPr>
          <w:spacing w:val="32"/>
        </w:rPr>
        <w:t xml:space="preserve"> </w:t>
      </w:r>
      <w:r>
        <w:t>of</w:t>
      </w:r>
      <w:r>
        <w:rPr>
          <w:spacing w:val="32"/>
        </w:rPr>
        <w:t xml:space="preserve"> </w:t>
      </w:r>
      <w:r>
        <w:t>these</w:t>
      </w:r>
      <w:r>
        <w:rPr>
          <w:spacing w:val="32"/>
        </w:rPr>
        <w:t xml:space="preserve"> </w:t>
      </w:r>
      <w:r>
        <w:t>semantics</w:t>
      </w:r>
      <w:r>
        <w:rPr>
          <w:spacing w:val="32"/>
        </w:rPr>
        <w:t xml:space="preserve"> </w:t>
      </w:r>
      <w:r>
        <w:t>and</w:t>
      </w:r>
      <w:r>
        <w:rPr>
          <w:spacing w:val="33"/>
        </w:rPr>
        <w:t xml:space="preserve"> </w:t>
      </w:r>
      <w:r>
        <w:t>their</w:t>
      </w:r>
      <w:r>
        <w:rPr>
          <w:spacing w:val="32"/>
        </w:rPr>
        <w:t xml:space="preserve"> </w:t>
      </w:r>
      <w:r>
        <w:t>universal</w:t>
      </w:r>
      <w:r>
        <w:rPr>
          <w:spacing w:val="32"/>
        </w:rPr>
        <w:t xml:space="preserve"> </w:t>
      </w:r>
      <w:r>
        <w:t>understanding</w:t>
      </w:r>
      <w:r>
        <w:rPr>
          <w:spacing w:val="33"/>
        </w:rPr>
        <w:t xml:space="preserve"> </w:t>
      </w:r>
      <w:r>
        <w:t>that</w:t>
      </w:r>
      <w:r>
        <w:rPr>
          <w:spacing w:val="32"/>
        </w:rPr>
        <w:t xml:space="preserve"> </w:t>
      </w:r>
      <w:r>
        <w:t>many other protocols end up being built on top of HTTP.</w:t>
      </w:r>
    </w:p>
    <w:p>
      <w:pPr>
        <w:spacing w:before="141"/>
        <w:ind w:left="760" w:right="0" w:firstLine="0"/>
        <w:jc w:val="left"/>
        <w:rPr>
          <w:i/>
          <w:sz w:val="28"/>
        </w:rPr>
      </w:pPr>
      <w:r>
        <w:rPr>
          <w:i/>
          <w:sz w:val="28"/>
        </w:rPr>
        <w:t>HTTP</w:t>
      </w:r>
      <w:r>
        <w:rPr>
          <w:i/>
          <w:spacing w:val="6"/>
          <w:sz w:val="28"/>
        </w:rPr>
        <w:t xml:space="preserve"> </w:t>
      </w:r>
      <w:r>
        <w:rPr>
          <w:i/>
          <w:spacing w:val="-2"/>
          <w:sz w:val="28"/>
        </w:rPr>
        <w:t>methods</w:t>
      </w:r>
    </w:p>
    <w:p>
      <w:pPr>
        <w:pStyle w:val="9"/>
        <w:spacing w:before="182" w:line="256" w:lineRule="auto"/>
        <w:ind w:left="1191" w:right="856"/>
      </w:pPr>
      <w:r>
        <w:t xml:space="preserve">This value is the first </w:t>
      </w:r>
      <w:bookmarkStart w:id="147" w:name="_bookmark149"/>
      <w:bookmarkEnd w:id="147"/>
      <w:r>
        <w:t xml:space="preserve">word in the request line. In </w:t>
      </w:r>
      <w:r>
        <w:fldChar w:fldCharType="begin"/>
      </w:r>
      <w:r>
        <w:instrText xml:space="preserve"> HYPERLINK \l "_bookmark131" </w:instrText>
      </w:r>
      <w:r>
        <w:fldChar w:fldCharType="separate"/>
      </w:r>
      <w:r>
        <w:rPr>
          <w:color w:val="8E0011"/>
        </w:rPr>
        <w:t>Example 2-2</w:t>
      </w:r>
      <w:r>
        <w:rPr>
          <w:color w:val="8E0011"/>
        </w:rPr>
        <w:fldChar w:fldCharType="end"/>
      </w:r>
      <w:r>
        <w:t xml:space="preserve">, the method is </w:t>
      </w:r>
      <w:r>
        <w:rPr>
          <w:rFonts w:ascii="MingLiU_HKSCS"/>
        </w:rPr>
        <w:t>POST</w:t>
      </w:r>
      <w:r>
        <w:t xml:space="preserve">. There are several </w:t>
      </w:r>
      <w:bookmarkStart w:id="148" w:name="_bookmark150"/>
      <w:bookmarkEnd w:id="148"/>
      <w:r>
        <w:t xml:space="preserve">HTTP methods, and the other popular ones include </w:t>
      </w:r>
      <w:r>
        <w:rPr>
          <w:rFonts w:ascii="MingLiU_HKSCS"/>
        </w:rPr>
        <w:t>GET</w:t>
      </w:r>
      <w:r>
        <w:t>,</w:t>
      </w:r>
      <w:r>
        <w:rPr>
          <w:spacing w:val="27"/>
        </w:rPr>
        <w:t xml:space="preserve"> </w:t>
      </w:r>
      <w:r>
        <w:rPr>
          <w:rFonts w:ascii="MingLiU_HKSCS"/>
        </w:rPr>
        <w:t>PATCH</w:t>
      </w:r>
      <w:r>
        <w:t>,</w:t>
      </w:r>
      <w:r>
        <w:rPr>
          <w:spacing w:val="27"/>
        </w:rPr>
        <w:t xml:space="preserve"> </w:t>
      </w:r>
      <w:r>
        <w:t>and</w:t>
      </w:r>
      <w:r>
        <w:rPr>
          <w:spacing w:val="27"/>
        </w:rPr>
        <w:t xml:space="preserve"> </w:t>
      </w:r>
      <w:r>
        <w:rPr>
          <w:rFonts w:ascii="MingLiU_HKSCS"/>
        </w:rPr>
        <w:t>DELETE</w:t>
      </w:r>
      <w:r>
        <w:t>.</w:t>
      </w:r>
      <w:r>
        <w:rPr>
          <w:spacing w:val="27"/>
        </w:rPr>
        <w:t xml:space="preserve"> </w:t>
      </w:r>
      <w:r>
        <w:t xml:space="preserve">These methods </w:t>
      </w:r>
      <w:bookmarkStart w:id="149" w:name="_bookmark148"/>
      <w:bookmarkEnd w:id="149"/>
      <w:r>
        <w:t>map</w:t>
      </w:r>
      <w:r>
        <w:rPr>
          <w:spacing w:val="27"/>
        </w:rPr>
        <w:t xml:space="preserve"> </w:t>
      </w:r>
      <w:r>
        <w:t>to</w:t>
      </w:r>
      <w:r>
        <w:rPr>
          <w:spacing w:val="27"/>
        </w:rPr>
        <w:t xml:space="preserve"> </w:t>
      </w:r>
      <w:r>
        <w:t>the basic CRUD operations</w:t>
      </w:r>
    </w:p>
    <w:p>
      <w:pPr>
        <w:pStyle w:val="9"/>
        <w:spacing w:line="277" w:lineRule="exact"/>
        <w:ind w:left="1191"/>
      </w:pPr>
      <w:r>
        <w:t>(Create,</w:t>
      </w:r>
      <w:r>
        <w:rPr>
          <w:spacing w:val="12"/>
        </w:rPr>
        <w:t xml:space="preserve"> </w:t>
      </w:r>
      <w:r>
        <w:t>Read,</w:t>
      </w:r>
      <w:r>
        <w:rPr>
          <w:spacing w:val="12"/>
        </w:rPr>
        <w:t xml:space="preserve"> </w:t>
      </w:r>
      <w:r>
        <w:t>Update,</w:t>
      </w:r>
      <w:r>
        <w:rPr>
          <w:spacing w:val="12"/>
        </w:rPr>
        <w:t xml:space="preserve"> </w:t>
      </w:r>
      <w:r>
        <w:t>and</w:t>
      </w:r>
      <w:r>
        <w:rPr>
          <w:spacing w:val="12"/>
        </w:rPr>
        <w:t xml:space="preserve"> </w:t>
      </w:r>
      <w:r>
        <w:t>Delete),</w:t>
      </w:r>
      <w:r>
        <w:rPr>
          <w:spacing w:val="12"/>
        </w:rPr>
        <w:t xml:space="preserve"> </w:t>
      </w:r>
      <w:r>
        <w:t>generic</w:t>
      </w:r>
      <w:r>
        <w:rPr>
          <w:spacing w:val="11"/>
        </w:rPr>
        <w:t xml:space="preserve"> </w:t>
      </w:r>
      <w:r>
        <w:t>concepts</w:t>
      </w:r>
      <w:r>
        <w:rPr>
          <w:spacing w:val="11"/>
        </w:rPr>
        <w:t xml:space="preserve"> </w:t>
      </w:r>
      <w:r>
        <w:t>that</w:t>
      </w:r>
      <w:r>
        <w:rPr>
          <w:spacing w:val="11"/>
        </w:rPr>
        <w:t xml:space="preserve"> </w:t>
      </w:r>
      <w:r>
        <w:t>can</w:t>
      </w:r>
      <w:r>
        <w:rPr>
          <w:spacing w:val="12"/>
        </w:rPr>
        <w:t xml:space="preserve"> </w:t>
      </w:r>
      <w:r>
        <w:t>be</w:t>
      </w:r>
      <w:r>
        <w:rPr>
          <w:spacing w:val="11"/>
        </w:rPr>
        <w:t xml:space="preserve"> </w:t>
      </w:r>
      <w:r>
        <w:t>applied</w:t>
      </w:r>
      <w:r>
        <w:rPr>
          <w:spacing w:val="12"/>
        </w:rPr>
        <w:t xml:space="preserve"> </w:t>
      </w:r>
      <w:r>
        <w:rPr>
          <w:spacing w:val="-5"/>
        </w:rPr>
        <w:t>to</w:t>
      </w:r>
    </w:p>
    <w:p>
      <w:pPr>
        <w:pStyle w:val="9"/>
        <w:spacing w:before="38" w:line="268" w:lineRule="auto"/>
        <w:ind w:left="1191" w:right="856"/>
      </w:pPr>
      <w:r>
        <w:t>almost all stateful data stores. By having applications adhere to the intentions of the HTTP methods, it’s possible for an outside observer to infer what the intent of a particular request is.</w:t>
      </w:r>
    </w:p>
    <w:p>
      <w:pPr>
        <w:spacing w:before="286"/>
        <w:ind w:left="760" w:right="0" w:firstLine="0"/>
        <w:jc w:val="left"/>
        <w:rPr>
          <w:i/>
          <w:sz w:val="28"/>
        </w:rPr>
      </w:pPr>
      <w:r>
        <w:rPr>
          <w:i/>
          <w:spacing w:val="-2"/>
          <w:sz w:val="28"/>
        </w:rPr>
        <w:t>Idempotency</w:t>
      </w:r>
    </w:p>
    <w:p>
      <w:pPr>
        <w:pStyle w:val="9"/>
        <w:spacing w:before="182" w:line="256" w:lineRule="auto"/>
        <w:ind w:left="1191" w:right="968"/>
      </w:pPr>
      <w:r>
        <w:t xml:space="preserve">This is a fancy word </w:t>
      </w:r>
      <w:bookmarkStart w:id="150" w:name="_bookmark151"/>
      <w:bookmarkEnd w:id="150"/>
      <w:r>
        <w:t xml:space="preserve">meaning that an operation can be executed multiple times without risk of side effects. The HTTP methods </w:t>
      </w:r>
      <w:r>
        <w:rPr>
          <w:rFonts w:ascii="MingLiU_HKSCS"/>
        </w:rPr>
        <w:t>GET</w:t>
      </w:r>
      <w:r>
        <w:t xml:space="preserve">, </w:t>
      </w:r>
      <w:r>
        <w:rPr>
          <w:rFonts w:ascii="MingLiU_HKSCS"/>
        </w:rPr>
        <w:t>PATCH</w:t>
      </w:r>
      <w:r>
        <w:t xml:space="preserve">, and </w:t>
      </w:r>
      <w:r>
        <w:rPr>
          <w:rFonts w:ascii="MingLiU_HKSCS"/>
        </w:rPr>
        <w:t>DELETE</w:t>
      </w:r>
      <w:r>
        <w:rPr>
          <w:rFonts w:ascii="MingLiU_HKSCS"/>
          <w:spacing w:val="-37"/>
        </w:rPr>
        <w:t xml:space="preserve"> </w:t>
      </w:r>
      <w:r>
        <w:t>are each considered idempotent operations. If the result of an</w:t>
      </w:r>
    </w:p>
    <w:p>
      <w:pPr>
        <w:pStyle w:val="9"/>
        <w:spacing w:line="277" w:lineRule="exact"/>
        <w:ind w:left="1191"/>
      </w:pPr>
      <w:r>
        <w:t>operation</w:t>
      </w:r>
      <w:r>
        <w:rPr>
          <w:spacing w:val="12"/>
        </w:rPr>
        <w:t xml:space="preserve"> </w:t>
      </w:r>
      <w:r>
        <w:t>using</w:t>
      </w:r>
      <w:r>
        <w:rPr>
          <w:spacing w:val="12"/>
        </w:rPr>
        <w:t xml:space="preserve"> </w:t>
      </w:r>
      <w:r>
        <w:t>one</w:t>
      </w:r>
      <w:r>
        <w:rPr>
          <w:spacing w:val="11"/>
        </w:rPr>
        <w:t xml:space="preserve"> </w:t>
      </w:r>
      <w:r>
        <w:t>of</w:t>
      </w:r>
      <w:r>
        <w:rPr>
          <w:spacing w:val="11"/>
        </w:rPr>
        <w:t xml:space="preserve"> </w:t>
      </w:r>
      <w:r>
        <w:t>those</w:t>
      </w:r>
      <w:r>
        <w:rPr>
          <w:spacing w:val="12"/>
        </w:rPr>
        <w:t xml:space="preserve"> </w:t>
      </w:r>
      <w:r>
        <w:t>methods</w:t>
      </w:r>
      <w:r>
        <w:rPr>
          <w:spacing w:val="11"/>
        </w:rPr>
        <w:t xml:space="preserve"> </w:t>
      </w:r>
      <w:r>
        <w:t>is</w:t>
      </w:r>
      <w:r>
        <w:rPr>
          <w:spacing w:val="11"/>
        </w:rPr>
        <w:t xml:space="preserve"> </w:t>
      </w:r>
      <w:r>
        <w:t>unknown,</w:t>
      </w:r>
      <w:r>
        <w:rPr>
          <w:spacing w:val="12"/>
        </w:rPr>
        <w:t xml:space="preserve"> </w:t>
      </w:r>
      <w:r>
        <w:t>for</w:t>
      </w:r>
      <w:r>
        <w:rPr>
          <w:spacing w:val="11"/>
        </w:rPr>
        <w:t xml:space="preserve"> </w:t>
      </w:r>
      <w:r>
        <w:t>example,</w:t>
      </w:r>
      <w:r>
        <w:rPr>
          <w:spacing w:val="13"/>
        </w:rPr>
        <w:t xml:space="preserve"> </w:t>
      </w:r>
      <w:r>
        <w:t>a</w:t>
      </w:r>
      <w:r>
        <w:rPr>
          <w:spacing w:val="11"/>
        </w:rPr>
        <w:t xml:space="preserve"> </w:t>
      </w:r>
      <w:r>
        <w:rPr>
          <w:spacing w:val="-2"/>
        </w:rPr>
        <w:t>network</w:t>
      </w:r>
    </w:p>
    <w:p>
      <w:pPr>
        <w:pStyle w:val="9"/>
        <w:spacing w:before="38" w:line="268" w:lineRule="auto"/>
        <w:ind w:left="1191" w:right="968"/>
      </w:pPr>
      <w:r>
        <w:t>failure prevents the response from being received, then it is considered safe for a client to retry the same request.</w:t>
      </w:r>
    </w:p>
    <w:p>
      <w:pPr>
        <w:spacing w:after="0" w:line="268" w:lineRule="auto"/>
        <w:sectPr>
          <w:pgSz w:w="12240" w:h="15840"/>
          <w:pgMar w:top="1360" w:right="700" w:bottom="280" w:left="680" w:header="720" w:footer="720" w:gutter="0"/>
          <w:cols w:space="720" w:num="1"/>
        </w:sectPr>
      </w:pPr>
    </w:p>
    <w:p>
      <w:pPr>
        <w:spacing w:before="76"/>
        <w:ind w:left="760" w:right="0" w:firstLine="0"/>
        <w:jc w:val="left"/>
        <w:rPr>
          <w:i/>
          <w:sz w:val="28"/>
        </w:rPr>
      </w:pPr>
      <w:r>
        <w:rPr>
          <w:i/>
          <w:sz w:val="28"/>
        </w:rPr>
        <w:t>Status</w:t>
      </w:r>
      <w:r>
        <w:rPr>
          <w:i/>
          <w:spacing w:val="12"/>
          <w:sz w:val="28"/>
        </w:rPr>
        <w:t xml:space="preserve"> </w:t>
      </w:r>
      <w:r>
        <w:rPr>
          <w:i/>
          <w:spacing w:val="-2"/>
          <w:sz w:val="28"/>
        </w:rPr>
        <w:t>codes</w:t>
      </w:r>
    </w:p>
    <w:p>
      <w:pPr>
        <w:pStyle w:val="9"/>
        <w:spacing w:before="182" w:line="268" w:lineRule="auto"/>
        <w:ind w:left="1191" w:right="1085"/>
      </w:pPr>
      <w:r>
        <w:t xml:space="preserve">Another important </w:t>
      </w:r>
      <w:bookmarkStart w:id="151" w:name="_bookmark152"/>
      <w:bookmarkEnd w:id="151"/>
      <w:r>
        <w:t>concept is that of status codes, and in particular, status code ranges. A</w:t>
      </w:r>
      <w:r>
        <w:rPr>
          <w:spacing w:val="-4"/>
        </w:rPr>
        <w:t xml:space="preserve"> </w:t>
      </w:r>
      <w:r>
        <w:t xml:space="preserve">status code is the three digit number present in the response line. In </w:t>
      </w:r>
      <w:r>
        <w:fldChar w:fldCharType="begin"/>
      </w:r>
      <w:r>
        <w:instrText xml:space="preserve"> HYPERLINK \l "_bookmark139" </w:instrText>
      </w:r>
      <w:r>
        <w:fldChar w:fldCharType="separate"/>
      </w:r>
      <w:r>
        <w:rPr>
          <w:color w:val="8E0011"/>
        </w:rPr>
        <w:t>Example 2-3</w:t>
      </w:r>
      <w:r>
        <w:rPr>
          <w:color w:val="8E0011"/>
        </w:rPr>
        <w:fldChar w:fldCharType="end"/>
      </w:r>
      <w:r>
        <w:t xml:space="preserve">, the status code is 403. An overview of these status code ranges is available in </w:t>
      </w:r>
      <w:r>
        <w:fldChar w:fldCharType="begin"/>
      </w:r>
      <w:r>
        <w:instrText xml:space="preserve"> HYPERLINK \l "_bookmark153" </w:instrText>
      </w:r>
      <w:r>
        <w:fldChar w:fldCharType="separate"/>
      </w:r>
      <w:r>
        <w:rPr>
          <w:color w:val="8E0011"/>
        </w:rPr>
        <w:t>Table 2-2</w:t>
      </w:r>
      <w:r>
        <w:rPr>
          <w:color w:val="8E0011"/>
        </w:rPr>
        <w:fldChar w:fldCharType="end"/>
      </w:r>
      <w:r>
        <w:t>.</w:t>
      </w:r>
    </w:p>
    <w:p>
      <w:pPr>
        <w:pStyle w:val="9"/>
        <w:ind w:left="0"/>
        <w:rPr>
          <w:sz w:val="32"/>
        </w:rPr>
      </w:pPr>
    </w:p>
    <w:p>
      <w:pPr>
        <w:spacing w:before="191"/>
        <w:ind w:left="760" w:right="0" w:firstLine="0"/>
        <w:jc w:val="left"/>
        <w:rPr>
          <w:i/>
          <w:sz w:val="28"/>
        </w:rPr>
      </w:pPr>
      <w:bookmarkStart w:id="152" w:name="_bookmark153"/>
      <w:bookmarkEnd w:id="152"/>
      <w:r>
        <w:rPr>
          <w:i/>
          <w:sz w:val="28"/>
        </w:rPr>
        <w:t>Table</w:t>
      </w:r>
      <w:r>
        <w:rPr>
          <w:i/>
          <w:spacing w:val="5"/>
          <w:sz w:val="28"/>
        </w:rPr>
        <w:t xml:space="preserve"> </w:t>
      </w:r>
      <w:r>
        <w:rPr>
          <w:i/>
          <w:sz w:val="28"/>
        </w:rPr>
        <w:t>2-2.</w:t>
      </w:r>
      <w:r>
        <w:rPr>
          <w:i/>
          <w:spacing w:val="7"/>
          <w:sz w:val="28"/>
        </w:rPr>
        <w:t xml:space="preserve"> </w:t>
      </w:r>
      <w:r>
        <w:rPr>
          <w:i/>
          <w:sz w:val="28"/>
        </w:rPr>
        <w:t>HTTP status</w:t>
      </w:r>
      <w:r>
        <w:rPr>
          <w:i/>
          <w:spacing w:val="6"/>
          <w:sz w:val="28"/>
        </w:rPr>
        <w:t xml:space="preserve"> </w:t>
      </w:r>
      <w:r>
        <w:rPr>
          <w:i/>
          <w:sz w:val="28"/>
        </w:rPr>
        <w:t>code</w:t>
      </w:r>
      <w:r>
        <w:rPr>
          <w:i/>
          <w:spacing w:val="5"/>
          <w:sz w:val="28"/>
        </w:rPr>
        <w:t xml:space="preserve"> </w:t>
      </w:r>
      <w:r>
        <w:rPr>
          <w:i/>
          <w:spacing w:val="-2"/>
          <w:sz w:val="28"/>
        </w:rPr>
        <w:t>ranges</w:t>
      </w:r>
    </w:p>
    <w:p>
      <w:pPr>
        <w:pStyle w:val="9"/>
        <w:spacing w:before="4" w:after="1"/>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89"/>
        <w:gridCol w:w="1170"/>
        <w:gridCol w:w="3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889"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Range</w:t>
            </w:r>
          </w:p>
        </w:tc>
        <w:tc>
          <w:tcPr>
            <w:tcW w:w="1170" w:type="dxa"/>
            <w:tcBorders>
              <w:top w:val="single" w:color="9C9C9C" w:sz="6" w:space="0"/>
              <w:bottom w:val="single" w:color="9C9C9C" w:sz="6" w:space="0"/>
            </w:tcBorders>
          </w:tcPr>
          <w:p>
            <w:pPr>
              <w:pStyle w:val="14"/>
              <w:spacing w:before="62"/>
              <w:ind w:left="61"/>
              <w:rPr>
                <w:rFonts w:ascii="Arial"/>
                <w:b/>
                <w:sz w:val="21"/>
              </w:rPr>
            </w:pPr>
            <w:r>
              <w:rPr>
                <w:rFonts w:ascii="Arial"/>
                <w:b/>
                <w:spacing w:val="-4"/>
                <w:sz w:val="21"/>
              </w:rPr>
              <w:t>Type</w:t>
            </w:r>
          </w:p>
        </w:tc>
        <w:tc>
          <w:tcPr>
            <w:tcW w:w="3960"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Examples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9C9C9C" w:sz="6" w:space="0"/>
              <w:bottom w:val="single" w:color="C3C3C3" w:sz="6" w:space="0"/>
            </w:tcBorders>
          </w:tcPr>
          <w:p>
            <w:pPr>
              <w:pStyle w:val="14"/>
              <w:spacing w:before="207"/>
              <w:ind w:left="71"/>
              <w:rPr>
                <w:rFonts w:ascii="Times New Roman" w:hAnsi="Times New Roman"/>
                <w:sz w:val="21"/>
              </w:rPr>
            </w:pPr>
            <w:r>
              <w:rPr>
                <w:rFonts w:ascii="Times New Roman" w:hAnsi="Times New Roman"/>
                <w:spacing w:val="-2"/>
                <w:sz w:val="21"/>
              </w:rPr>
              <w:t>100–199</w:t>
            </w:r>
          </w:p>
        </w:tc>
        <w:tc>
          <w:tcPr>
            <w:tcW w:w="1170" w:type="dxa"/>
            <w:tcBorders>
              <w:top w:val="single" w:color="9C9C9C" w:sz="6" w:space="0"/>
              <w:bottom w:val="single" w:color="C3C3C3" w:sz="6" w:space="0"/>
            </w:tcBorders>
          </w:tcPr>
          <w:p>
            <w:pPr>
              <w:pStyle w:val="14"/>
              <w:spacing w:before="207"/>
              <w:ind w:left="75"/>
              <w:rPr>
                <w:rFonts w:ascii="Times New Roman"/>
                <w:sz w:val="21"/>
              </w:rPr>
            </w:pPr>
            <w:r>
              <w:rPr>
                <w:rFonts w:ascii="Times New Roman"/>
                <w:spacing w:val="-2"/>
                <w:sz w:val="21"/>
              </w:rPr>
              <w:t>Information</w:t>
            </w:r>
          </w:p>
        </w:tc>
        <w:tc>
          <w:tcPr>
            <w:tcW w:w="3960" w:type="dxa"/>
            <w:tcBorders>
              <w:top w:val="single" w:color="9C9C9C" w:sz="6" w:space="0"/>
              <w:bottom w:val="single" w:color="C3C3C3" w:sz="6" w:space="0"/>
            </w:tcBorders>
          </w:tcPr>
          <w:p>
            <w:pPr>
              <w:pStyle w:val="14"/>
              <w:spacing w:before="207"/>
              <w:ind w:left="72"/>
              <w:rPr>
                <w:rFonts w:ascii="Times New Roman"/>
                <w:sz w:val="21"/>
              </w:rPr>
            </w:pPr>
            <w:r>
              <w:rPr>
                <w:rFonts w:ascii="Times New Roman"/>
                <w:sz w:val="21"/>
              </w:rPr>
              <w:t>101</w:t>
            </w:r>
            <w:r>
              <w:rPr>
                <w:rFonts w:ascii="Times New Roman"/>
                <w:spacing w:val="9"/>
                <w:sz w:val="21"/>
              </w:rPr>
              <w:t xml:space="preserve"> </w:t>
            </w:r>
            <w:r>
              <w:rPr>
                <w:rFonts w:ascii="Times New Roman"/>
                <w:sz w:val="21"/>
              </w:rPr>
              <w:t>Switching</w:t>
            </w:r>
            <w:r>
              <w:rPr>
                <w:rFonts w:ascii="Times New Roman"/>
                <w:spacing w:val="10"/>
                <w:sz w:val="21"/>
              </w:rPr>
              <w:t xml:space="preserve"> </w:t>
            </w:r>
            <w:r>
              <w:rPr>
                <w:rFonts w:ascii="Times New Roman"/>
                <w:spacing w:val="-2"/>
                <w:sz w:val="21"/>
              </w:rPr>
              <w:t>Protocols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spacing w:before="207"/>
              <w:ind w:left="71"/>
              <w:rPr>
                <w:rFonts w:ascii="Times New Roman" w:hAnsi="Times New Roman"/>
                <w:sz w:val="21"/>
              </w:rPr>
            </w:pPr>
            <w:r>
              <w:rPr>
                <w:rFonts w:ascii="Times New Roman" w:hAnsi="Times New Roman"/>
                <w:spacing w:val="-2"/>
                <w:sz w:val="21"/>
              </w:rPr>
              <w:t>200–299</w:t>
            </w:r>
          </w:p>
        </w:tc>
        <w:tc>
          <w:tcPr>
            <w:tcW w:w="1170"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2"/>
                <w:sz w:val="21"/>
              </w:rPr>
              <w:t>Success</w:t>
            </w:r>
          </w:p>
        </w:tc>
        <w:tc>
          <w:tcPr>
            <w:tcW w:w="3960" w:type="dxa"/>
            <w:tcBorders>
              <w:top w:val="single" w:color="C3C3C3" w:sz="6" w:space="0"/>
              <w:bottom w:val="single" w:color="C3C3C3" w:sz="6" w:space="0"/>
            </w:tcBorders>
            <w:shd w:val="clear" w:color="auto" w:fill="F0F6FB"/>
          </w:tcPr>
          <w:p>
            <w:pPr>
              <w:pStyle w:val="14"/>
              <w:spacing w:before="207"/>
              <w:ind w:left="72"/>
              <w:rPr>
                <w:rFonts w:ascii="Times New Roman"/>
                <w:sz w:val="21"/>
              </w:rPr>
            </w:pPr>
            <w:r>
              <w:rPr>
                <w:rFonts w:ascii="Times New Roman"/>
                <w:sz w:val="21"/>
              </w:rPr>
              <w:t>200</w:t>
            </w:r>
            <w:r>
              <w:rPr>
                <w:rFonts w:ascii="Times New Roman"/>
                <w:spacing w:val="6"/>
                <w:sz w:val="21"/>
              </w:rPr>
              <w:t xml:space="preserve"> </w:t>
            </w:r>
            <w:r>
              <w:rPr>
                <w:rFonts w:ascii="Times New Roman"/>
                <w:sz w:val="21"/>
              </w:rPr>
              <w:t>OK,</w:t>
            </w:r>
            <w:r>
              <w:rPr>
                <w:rFonts w:ascii="Times New Roman"/>
                <w:spacing w:val="7"/>
                <w:sz w:val="21"/>
              </w:rPr>
              <w:t xml:space="preserve"> </w:t>
            </w:r>
            <w:r>
              <w:rPr>
                <w:rFonts w:ascii="Times New Roman"/>
                <w:sz w:val="21"/>
              </w:rPr>
              <w:t>201</w:t>
            </w:r>
            <w:r>
              <w:rPr>
                <w:rFonts w:ascii="Times New Roman"/>
                <w:spacing w:val="7"/>
                <w:sz w:val="21"/>
              </w:rPr>
              <w:t xml:space="preserve"> </w:t>
            </w:r>
            <w:r>
              <w:rPr>
                <w:rFonts w:ascii="Times New Roman"/>
                <w:spacing w:val="-2"/>
                <w:sz w:val="21"/>
              </w:rPr>
              <w:t>Created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spacing w:before="207"/>
              <w:ind w:left="71"/>
              <w:rPr>
                <w:rFonts w:ascii="Times New Roman" w:hAnsi="Times New Roman"/>
                <w:sz w:val="21"/>
              </w:rPr>
            </w:pPr>
            <w:r>
              <w:rPr>
                <w:rFonts w:ascii="Times New Roman" w:hAnsi="Times New Roman"/>
                <w:spacing w:val="-2"/>
                <w:sz w:val="21"/>
              </w:rPr>
              <w:t>300–399</w:t>
            </w:r>
          </w:p>
        </w:tc>
        <w:tc>
          <w:tcPr>
            <w:tcW w:w="1170"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2"/>
                <w:sz w:val="21"/>
              </w:rPr>
              <w:t>Redirect</w:t>
            </w:r>
          </w:p>
        </w:tc>
        <w:tc>
          <w:tcPr>
            <w:tcW w:w="3960" w:type="dxa"/>
            <w:tcBorders>
              <w:top w:val="single" w:color="C3C3C3" w:sz="6" w:space="0"/>
              <w:bottom w:val="single" w:color="C3C3C3" w:sz="6" w:space="0"/>
            </w:tcBorders>
          </w:tcPr>
          <w:p>
            <w:pPr>
              <w:pStyle w:val="14"/>
              <w:spacing w:before="207"/>
              <w:ind w:left="72"/>
              <w:rPr>
                <w:rFonts w:ascii="Times New Roman"/>
                <w:sz w:val="21"/>
              </w:rPr>
            </w:pPr>
            <w:r>
              <w:rPr>
                <w:rFonts w:ascii="Times New Roman"/>
                <w:sz w:val="21"/>
              </w:rPr>
              <w:t>301</w:t>
            </w:r>
            <w:r>
              <w:rPr>
                <w:rFonts w:ascii="Times New Roman"/>
                <w:spacing w:val="9"/>
                <w:sz w:val="21"/>
              </w:rPr>
              <w:t xml:space="preserve"> </w:t>
            </w:r>
            <w:r>
              <w:rPr>
                <w:rFonts w:ascii="Times New Roman"/>
                <w:sz w:val="21"/>
              </w:rPr>
              <w:t>Moved</w:t>
            </w:r>
            <w:r>
              <w:rPr>
                <w:rFonts w:ascii="Times New Roman"/>
                <w:spacing w:val="9"/>
                <w:sz w:val="21"/>
              </w:rPr>
              <w:t xml:space="preserve"> </w:t>
            </w:r>
            <w:r>
              <w:rPr>
                <w:rFonts w:ascii="Times New Roman"/>
                <w:spacing w:val="-2"/>
                <w:sz w:val="21"/>
              </w:rPr>
              <w:t>Permanently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spacing w:before="207"/>
              <w:ind w:left="71"/>
              <w:rPr>
                <w:rFonts w:ascii="Times New Roman" w:hAnsi="Times New Roman"/>
                <w:sz w:val="21"/>
              </w:rPr>
            </w:pPr>
            <w:r>
              <w:rPr>
                <w:rFonts w:ascii="Times New Roman" w:hAnsi="Times New Roman"/>
                <w:spacing w:val="-2"/>
                <w:sz w:val="21"/>
              </w:rPr>
              <w:t>400–499</w:t>
            </w:r>
          </w:p>
        </w:tc>
        <w:tc>
          <w:tcPr>
            <w:tcW w:w="1170"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z w:val="21"/>
              </w:rPr>
              <w:t>Client</w:t>
            </w:r>
            <w:r>
              <w:rPr>
                <w:rFonts w:ascii="Times New Roman"/>
                <w:spacing w:val="7"/>
                <w:sz w:val="21"/>
              </w:rPr>
              <w:t xml:space="preserve"> </w:t>
            </w:r>
            <w:r>
              <w:rPr>
                <w:rFonts w:ascii="Times New Roman"/>
                <w:spacing w:val="-2"/>
                <w:sz w:val="21"/>
              </w:rPr>
              <w:t>error</w:t>
            </w:r>
          </w:p>
        </w:tc>
        <w:tc>
          <w:tcPr>
            <w:tcW w:w="3960" w:type="dxa"/>
            <w:tcBorders>
              <w:top w:val="single" w:color="C3C3C3" w:sz="6" w:space="0"/>
              <w:bottom w:val="single" w:color="C3C3C3" w:sz="6" w:space="0"/>
            </w:tcBorders>
            <w:shd w:val="clear" w:color="auto" w:fill="F0F6FB"/>
          </w:tcPr>
          <w:p>
            <w:pPr>
              <w:pStyle w:val="14"/>
              <w:spacing w:before="207"/>
              <w:ind w:left="72"/>
              <w:rPr>
                <w:rFonts w:ascii="Times New Roman"/>
                <w:sz w:val="21"/>
              </w:rPr>
            </w:pPr>
            <w:r>
              <w:rPr>
                <w:rFonts w:ascii="Times New Roman"/>
                <w:sz w:val="21"/>
              </w:rPr>
              <w:t>401</w:t>
            </w:r>
            <w:r>
              <w:rPr>
                <w:rFonts w:ascii="Times New Roman"/>
                <w:spacing w:val="9"/>
                <w:sz w:val="21"/>
              </w:rPr>
              <w:t xml:space="preserve"> </w:t>
            </w:r>
            <w:r>
              <w:rPr>
                <w:rFonts w:ascii="Times New Roman"/>
                <w:sz w:val="21"/>
              </w:rPr>
              <w:t>Unauthorized,</w:t>
            </w:r>
            <w:r>
              <w:rPr>
                <w:rFonts w:ascii="Times New Roman"/>
                <w:spacing w:val="10"/>
                <w:sz w:val="21"/>
              </w:rPr>
              <w:t xml:space="preserve"> </w:t>
            </w:r>
            <w:r>
              <w:rPr>
                <w:rFonts w:ascii="Times New Roman"/>
                <w:sz w:val="21"/>
              </w:rPr>
              <w:t>404</w:t>
            </w:r>
            <w:r>
              <w:rPr>
                <w:rFonts w:ascii="Times New Roman"/>
                <w:spacing w:val="10"/>
                <w:sz w:val="21"/>
              </w:rPr>
              <w:t xml:space="preserve"> </w:t>
            </w:r>
            <w:r>
              <w:rPr>
                <w:rFonts w:ascii="Times New Roman"/>
                <w:sz w:val="21"/>
              </w:rPr>
              <w:t>Not</w:t>
            </w:r>
            <w:r>
              <w:rPr>
                <w:rFonts w:ascii="Times New Roman"/>
                <w:spacing w:val="9"/>
                <w:sz w:val="21"/>
              </w:rPr>
              <w:t xml:space="preserve"> </w:t>
            </w:r>
            <w:r>
              <w:rPr>
                <w:rFonts w:ascii="Times New Roman"/>
                <w:spacing w:val="-2"/>
                <w:sz w:val="21"/>
              </w:rPr>
              <w:t>Found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spacing w:before="207"/>
              <w:ind w:left="71"/>
              <w:rPr>
                <w:rFonts w:ascii="Times New Roman" w:hAnsi="Times New Roman"/>
                <w:sz w:val="21"/>
              </w:rPr>
            </w:pPr>
            <w:r>
              <w:rPr>
                <w:rFonts w:ascii="Times New Roman" w:hAnsi="Times New Roman"/>
                <w:spacing w:val="-2"/>
                <w:sz w:val="21"/>
              </w:rPr>
              <w:t>500–599</w:t>
            </w:r>
          </w:p>
        </w:tc>
        <w:tc>
          <w:tcPr>
            <w:tcW w:w="1170" w:type="dxa"/>
            <w:tcBorders>
              <w:top w:val="single" w:color="C3C3C3" w:sz="6" w:space="0"/>
              <w:bottom w:val="single" w:color="C3C3C3" w:sz="6" w:space="0"/>
            </w:tcBorders>
          </w:tcPr>
          <w:p>
            <w:pPr>
              <w:pStyle w:val="14"/>
              <w:spacing w:before="207"/>
              <w:ind w:left="75"/>
              <w:rPr>
                <w:rFonts w:ascii="Times New Roman"/>
                <w:sz w:val="21"/>
              </w:rPr>
            </w:pPr>
            <w:r>
              <w:rPr>
                <w:rFonts w:ascii="Times New Roman"/>
                <w:sz w:val="21"/>
              </w:rPr>
              <w:t>Server</w:t>
            </w:r>
            <w:r>
              <w:rPr>
                <w:rFonts w:ascii="Times New Roman"/>
                <w:spacing w:val="7"/>
                <w:sz w:val="21"/>
              </w:rPr>
              <w:t xml:space="preserve"> </w:t>
            </w:r>
            <w:r>
              <w:rPr>
                <w:rFonts w:ascii="Times New Roman"/>
                <w:spacing w:val="-2"/>
                <w:sz w:val="21"/>
              </w:rPr>
              <w:t>error</w:t>
            </w:r>
          </w:p>
        </w:tc>
        <w:tc>
          <w:tcPr>
            <w:tcW w:w="3960" w:type="dxa"/>
            <w:tcBorders>
              <w:top w:val="single" w:color="C3C3C3" w:sz="6" w:space="0"/>
              <w:bottom w:val="single" w:color="C3C3C3" w:sz="6" w:space="0"/>
            </w:tcBorders>
          </w:tcPr>
          <w:p>
            <w:pPr>
              <w:pStyle w:val="14"/>
              <w:spacing w:before="207"/>
              <w:ind w:left="72"/>
              <w:rPr>
                <w:rFonts w:ascii="Times New Roman"/>
                <w:sz w:val="21"/>
              </w:rPr>
            </w:pPr>
            <w:r>
              <w:rPr>
                <w:rFonts w:ascii="Times New Roman"/>
                <w:sz w:val="21"/>
              </w:rPr>
              <w:t>500</w:t>
            </w:r>
            <w:r>
              <w:rPr>
                <w:rFonts w:ascii="Times New Roman"/>
                <w:spacing w:val="6"/>
                <w:sz w:val="21"/>
              </w:rPr>
              <w:t xml:space="preserve"> </w:t>
            </w:r>
            <w:r>
              <w:rPr>
                <w:rFonts w:ascii="Times New Roman"/>
                <w:sz w:val="21"/>
              </w:rPr>
              <w:t>Internal</w:t>
            </w:r>
            <w:r>
              <w:rPr>
                <w:rFonts w:ascii="Times New Roman"/>
                <w:spacing w:val="6"/>
                <w:sz w:val="21"/>
              </w:rPr>
              <w:t xml:space="preserve"> </w:t>
            </w:r>
            <w:r>
              <w:rPr>
                <w:rFonts w:ascii="Times New Roman"/>
                <w:sz w:val="21"/>
              </w:rPr>
              <w:t>Server</w:t>
            </w:r>
            <w:r>
              <w:rPr>
                <w:rFonts w:ascii="Times New Roman"/>
                <w:spacing w:val="6"/>
                <w:sz w:val="21"/>
              </w:rPr>
              <w:t xml:space="preserve"> </w:t>
            </w:r>
            <w:r>
              <w:rPr>
                <w:rFonts w:ascii="Times New Roman"/>
                <w:sz w:val="21"/>
              </w:rPr>
              <w:t>Error,</w:t>
            </w:r>
            <w:r>
              <w:rPr>
                <w:rFonts w:ascii="Times New Roman"/>
                <w:spacing w:val="6"/>
                <w:sz w:val="21"/>
              </w:rPr>
              <w:t xml:space="preserve"> </w:t>
            </w:r>
            <w:r>
              <w:rPr>
                <w:rFonts w:ascii="Times New Roman"/>
                <w:sz w:val="21"/>
              </w:rPr>
              <w:t>502</w:t>
            </w:r>
            <w:r>
              <w:rPr>
                <w:rFonts w:ascii="Times New Roman"/>
                <w:spacing w:val="6"/>
                <w:sz w:val="21"/>
              </w:rPr>
              <w:t xml:space="preserve"> </w:t>
            </w:r>
            <w:r>
              <w:rPr>
                <w:rFonts w:ascii="Times New Roman"/>
                <w:sz w:val="21"/>
              </w:rPr>
              <w:t>Bad</w:t>
            </w:r>
            <w:r>
              <w:rPr>
                <w:rFonts w:ascii="Times New Roman"/>
                <w:spacing w:val="6"/>
                <w:sz w:val="21"/>
              </w:rPr>
              <w:t xml:space="preserve"> </w:t>
            </w:r>
            <w:r>
              <w:rPr>
                <w:rFonts w:ascii="Times New Roman"/>
                <w:spacing w:val="-2"/>
                <w:sz w:val="21"/>
              </w:rPr>
              <w:t>Gateway</w:t>
            </w:r>
          </w:p>
        </w:tc>
      </w:tr>
    </w:tbl>
    <w:p>
      <w:pPr>
        <w:pStyle w:val="9"/>
        <w:ind w:left="0"/>
        <w:rPr>
          <w:i/>
          <w:sz w:val="20"/>
        </w:rPr>
      </w:pPr>
    </w:p>
    <w:p>
      <w:pPr>
        <w:pStyle w:val="9"/>
        <w:spacing w:before="1"/>
        <w:ind w:left="0"/>
        <w:rPr>
          <w:i/>
          <w:sz w:val="15"/>
        </w:rPr>
      </w:pPr>
      <w:r>
        <mc:AlternateContent>
          <mc:Choice Requires="wps">
            <w:drawing>
              <wp:anchor distT="0" distB="0" distL="0" distR="0" simplePos="0" relativeHeight="251785216" behindDoc="1" locked="0" layoutInCell="1" allowOverlap="1">
                <wp:simplePos x="0" y="0"/>
                <wp:positionH relativeFrom="page">
                  <wp:posOffset>1193165</wp:posOffset>
                </wp:positionH>
                <wp:positionV relativeFrom="paragraph">
                  <wp:posOffset>130810</wp:posOffset>
                </wp:positionV>
                <wp:extent cx="5386070" cy="1289685"/>
                <wp:effectExtent l="0" t="0" r="0" b="0"/>
                <wp:wrapTopAndBottom/>
                <wp:docPr id="198" name="Textbox 69"/>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The text that follows a status </w:t>
                            </w:r>
                            <w:bookmarkStart w:id="1584" w:name="_bookmark154"/>
                            <w:bookmarkEnd w:id="1584"/>
                            <w:r>
                              <w:rPr>
                                <w:sz w:val="21"/>
                              </w:rPr>
                              <w:t>code is called the Reason Phrase. Any popular Node.js HTTP framework will infer which text to use based on the numeric status code your application specifies. The value is unused by modern software, and HTTP/2, the successor to HTTP 1.1, doesn’t provide such a value.</w:t>
                            </w:r>
                          </w:p>
                        </w:txbxContent>
                      </wps:txbx>
                      <wps:bodyPr vert="horz" wrap="square" lIns="0" tIns="0" rIns="0" bIns="0" rtlCol="0" anchor="t" anchorCtr="0">
                        <a:noAutofit/>
                      </wps:bodyPr>
                    </wps:wsp>
                  </a:graphicData>
                </a:graphic>
              </wp:anchor>
            </w:drawing>
          </mc:Choice>
          <mc:Fallback>
            <w:pict>
              <v:shape id="Textbox 69" o:spid="_x0000_s1026" o:spt="202" type="#_x0000_t202" style="position:absolute;left:0pt;margin-left:93.95pt;margin-top:10.3pt;height:101.55pt;width:424.1pt;mso-position-horizontal-relative:page;mso-wrap-distance-bottom:0pt;mso-wrap-distance-top:0pt;z-index:-251531264;mso-width-relative:page;mso-height-relative:page;" filled="f" stroked="t" coordsize="21600,21600" o:gfxdata="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&#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NU5EV2gAAAAsBAAAPAAAAAAAAAAEAIAAAACIAAABk&#10;cnMvZG93bnJldi54bWxQSwECFAAUAAAACACHTuJACX3oxAQCAAAZ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The text that follows a status </w:t>
                      </w:r>
                      <w:bookmarkStart w:id="1584" w:name="_bookmark154"/>
                      <w:bookmarkEnd w:id="1584"/>
                      <w:r>
                        <w:rPr>
                          <w:sz w:val="21"/>
                        </w:rPr>
                        <w:t>code is called the Reason Phrase. Any popular Node.js HTTP framework will infer which text to use based on the numeric status code your application specifies. The value is unused by modern software, and HTTP/2, the successor to HTTP 1.1, doesn’t provide such a value.</w:t>
                      </w:r>
                    </w:p>
                  </w:txbxContent>
                </v:textbox>
                <w10:wrap type="topAndBottom"/>
              </v:shape>
            </w:pict>
          </mc:Fallback>
        </mc:AlternateContent>
      </w:r>
    </w:p>
    <w:p>
      <w:pPr>
        <w:pStyle w:val="9"/>
        <w:ind w:left="0"/>
        <w:rPr>
          <w:i/>
          <w:sz w:val="32"/>
        </w:rPr>
      </w:pPr>
    </w:p>
    <w:p>
      <w:pPr>
        <w:spacing w:before="227"/>
        <w:ind w:left="760" w:right="0" w:firstLine="0"/>
        <w:jc w:val="left"/>
        <w:rPr>
          <w:i/>
          <w:sz w:val="28"/>
        </w:rPr>
      </w:pPr>
      <w:r>
        <w:rPr>
          <w:i/>
          <w:sz w:val="28"/>
        </w:rPr>
        <w:t>Client</w:t>
      </w:r>
      <w:r>
        <w:rPr>
          <w:i/>
          <w:spacing w:val="8"/>
          <w:sz w:val="28"/>
        </w:rPr>
        <w:t xml:space="preserve"> </w:t>
      </w:r>
      <w:r>
        <w:rPr>
          <w:i/>
          <w:sz w:val="28"/>
        </w:rPr>
        <w:t>versus</w:t>
      </w:r>
      <w:r>
        <w:rPr>
          <w:i/>
          <w:spacing w:val="11"/>
          <w:sz w:val="28"/>
        </w:rPr>
        <w:t xml:space="preserve"> </w:t>
      </w:r>
      <w:r>
        <w:rPr>
          <w:i/>
          <w:sz w:val="28"/>
        </w:rPr>
        <w:t>server</w:t>
      </w:r>
      <w:r>
        <w:rPr>
          <w:i/>
          <w:spacing w:val="11"/>
          <w:sz w:val="28"/>
        </w:rPr>
        <w:t xml:space="preserve"> </w:t>
      </w:r>
      <w:r>
        <w:rPr>
          <w:i/>
          <w:spacing w:val="-2"/>
          <w:sz w:val="28"/>
        </w:rPr>
        <w:t>errors</w:t>
      </w:r>
    </w:p>
    <w:p>
      <w:pPr>
        <w:pStyle w:val="9"/>
        <w:spacing w:before="182" w:line="268" w:lineRule="auto"/>
        <w:ind w:left="1191" w:right="968"/>
      </w:pPr>
      <w:r>
        <w:t xml:space="preserve">The status code provides </w:t>
      </w:r>
      <w:bookmarkStart w:id="153" w:name="_bookmark155"/>
      <w:bookmarkEnd w:id="153"/>
      <w:r>
        <w:t>some very useful information. For example, the status range 400–499 dictates that the client made a mistake, while the status range 500–599 blames the server. This informs the client that if an operation</w:t>
      </w:r>
      <w:r>
        <w:rPr>
          <w:spacing w:val="80"/>
        </w:rPr>
        <w:t xml:space="preserve"> </w:t>
      </w:r>
      <w:r>
        <w:t>is attempted, and the server decides the client made a mistake, that the client shouldn’t</w:t>
      </w:r>
      <w:r>
        <w:rPr>
          <w:spacing w:val="28"/>
        </w:rPr>
        <w:t xml:space="preserve"> </w:t>
      </w:r>
      <w:r>
        <w:t>attempt</w:t>
      </w:r>
      <w:r>
        <w:rPr>
          <w:spacing w:val="28"/>
        </w:rPr>
        <w:t xml:space="preserve"> </w:t>
      </w:r>
      <w:r>
        <w:t>to</w:t>
      </w:r>
      <w:r>
        <w:rPr>
          <w:spacing w:val="29"/>
        </w:rPr>
        <w:t xml:space="preserve"> </w:t>
      </w:r>
      <w:r>
        <w:t>send</w:t>
      </w:r>
      <w:r>
        <w:rPr>
          <w:spacing w:val="29"/>
        </w:rPr>
        <w:t xml:space="preserve"> </w:t>
      </w:r>
      <w:r>
        <w:t>the</w:t>
      </w:r>
      <w:r>
        <w:rPr>
          <w:spacing w:val="28"/>
        </w:rPr>
        <w:t xml:space="preserve"> </w:t>
      </w:r>
      <w:r>
        <w:t>request</w:t>
      </w:r>
      <w:r>
        <w:rPr>
          <w:spacing w:val="28"/>
        </w:rPr>
        <w:t xml:space="preserve"> </w:t>
      </w:r>
      <w:r>
        <w:t>again.</w:t>
      </w:r>
      <w:r>
        <w:rPr>
          <w:spacing w:val="29"/>
        </w:rPr>
        <w:t xml:space="preserve"> </w:t>
      </w:r>
      <w:r>
        <w:t>This</w:t>
      </w:r>
      <w:r>
        <w:rPr>
          <w:spacing w:val="28"/>
        </w:rPr>
        <w:t xml:space="preserve"> </w:t>
      </w:r>
      <w:r>
        <w:t>can</w:t>
      </w:r>
      <w:r>
        <w:rPr>
          <w:spacing w:val="29"/>
        </w:rPr>
        <w:t xml:space="preserve"> </w:t>
      </w:r>
      <w:r>
        <w:t>happen</w:t>
      </w:r>
      <w:r>
        <w:rPr>
          <w:spacing w:val="29"/>
        </w:rPr>
        <w:t xml:space="preserve"> </w:t>
      </w:r>
      <w:r>
        <w:t>if</w:t>
      </w:r>
      <w:r>
        <w:rPr>
          <w:spacing w:val="28"/>
        </w:rPr>
        <w:t xml:space="preserve"> </w:t>
      </w:r>
      <w:r>
        <w:t>the</w:t>
      </w:r>
      <w:r>
        <w:rPr>
          <w:spacing w:val="28"/>
        </w:rPr>
        <w:t xml:space="preserve"> </w:t>
      </w:r>
      <w:r>
        <w:t>client were to violate the protocol in some manner. However, when a server error happens, the client should feel free to try idempotent requests again. This could be due to a temporary error with the server, such as it being</w:t>
      </w:r>
    </w:p>
    <w:p>
      <w:pPr>
        <w:spacing w:after="0" w:line="268" w:lineRule="auto"/>
        <w:sectPr>
          <w:pgSz w:w="12240" w:h="15840"/>
          <w:pgMar w:top="1520" w:right="700" w:bottom="280" w:left="680" w:header="720" w:footer="720" w:gutter="0"/>
          <w:cols w:space="720" w:num="1"/>
        </w:sectPr>
      </w:pPr>
    </w:p>
    <w:p>
      <w:pPr>
        <w:pStyle w:val="9"/>
        <w:spacing w:before="72" w:line="268" w:lineRule="auto"/>
        <w:ind w:left="1191" w:right="1085"/>
      </w:pPr>
      <w:bookmarkStart w:id="154" w:name="HTTP Compression"/>
      <w:bookmarkEnd w:id="154"/>
      <w:r>
        <w:t>overwhelmed with requests or losing a database connection. In</w:t>
      </w:r>
      <w:r>
        <w:rPr>
          <w:spacing w:val="80"/>
        </w:rPr>
        <w:t xml:space="preserve"> </w:t>
      </w:r>
      <w:r>
        <w:fldChar w:fldCharType="begin"/>
      </w:r>
      <w:r>
        <w:instrText xml:space="preserve"> HYPERLINK \l "_bookmark1298" </w:instrText>
      </w:r>
      <w:r>
        <w:fldChar w:fldCharType="separate"/>
      </w:r>
      <w:r>
        <w:rPr>
          <w:color w:val="8E0011"/>
        </w:rPr>
        <w:t>“Idempotency and Messaging Resilience”</w:t>
      </w:r>
      <w:r>
        <w:rPr>
          <w:color w:val="8E0011"/>
        </w:rPr>
        <w:fldChar w:fldCharType="end"/>
      </w:r>
      <w:r>
        <w:rPr>
          <w:color w:val="8E0011"/>
        </w:rPr>
        <w:t xml:space="preserve"> </w:t>
      </w:r>
      <w:r>
        <w:t>you will implement custom logic for retrying HTTP requests based on these status codes.</w:t>
      </w:r>
    </w:p>
    <w:p>
      <w:pPr>
        <w:spacing w:before="286"/>
        <w:ind w:left="760" w:right="0" w:firstLine="0"/>
        <w:jc w:val="left"/>
        <w:rPr>
          <w:i/>
          <w:sz w:val="28"/>
        </w:rPr>
      </w:pPr>
      <w:r>
        <w:rPr>
          <w:i/>
          <w:sz w:val="28"/>
        </w:rPr>
        <w:t>Response</w:t>
      </w:r>
      <w:r>
        <w:rPr>
          <w:i/>
          <w:spacing w:val="18"/>
          <w:sz w:val="28"/>
        </w:rPr>
        <w:t xml:space="preserve"> </w:t>
      </w:r>
      <w:r>
        <w:rPr>
          <w:i/>
          <w:spacing w:val="-2"/>
          <w:sz w:val="28"/>
        </w:rPr>
        <w:t>caching</w:t>
      </w:r>
    </w:p>
    <w:p>
      <w:pPr>
        <w:pStyle w:val="9"/>
        <w:spacing w:before="182" w:line="271" w:lineRule="auto"/>
        <w:ind w:left="1191" w:right="968"/>
      </w:pPr>
      <w:r>
        <w:t xml:space="preserve">HTTP also hints at how </w:t>
      </w:r>
      <w:bookmarkStart w:id="155" w:name="_bookmark156"/>
      <w:bookmarkEnd w:id="155"/>
      <w:r>
        <w:t xml:space="preserve">responses can be cached. Typically, the only responses that get cached, especially by intermediary services, are those associated with a </w:t>
      </w:r>
      <w:r>
        <w:rPr>
          <w:rFonts w:ascii="MingLiU_HKSCS" w:hAnsi="MingLiU_HKSCS"/>
        </w:rPr>
        <w:t>GET</w:t>
      </w:r>
      <w:r>
        <w:rPr>
          <w:rFonts w:ascii="MingLiU_HKSCS" w:hAnsi="MingLiU_HKSCS"/>
          <w:spacing w:val="-48"/>
        </w:rPr>
        <w:t xml:space="preserve"> </w:t>
      </w:r>
      <w:r>
        <w:t>request. If there’s an error code associated with a</w:t>
      </w:r>
    </w:p>
    <w:p>
      <w:pPr>
        <w:pStyle w:val="9"/>
        <w:spacing w:line="261" w:lineRule="exact"/>
        <w:ind w:left="1191"/>
      </w:pPr>
      <w:r>
        <w:t>response,</w:t>
      </w:r>
      <w:r>
        <w:rPr>
          <w:spacing w:val="12"/>
        </w:rPr>
        <w:t xml:space="preserve"> </w:t>
      </w:r>
      <w:r>
        <w:t>then</w:t>
      </w:r>
      <w:r>
        <w:rPr>
          <w:spacing w:val="13"/>
        </w:rPr>
        <w:t xml:space="preserve"> </w:t>
      </w:r>
      <w:r>
        <w:t>it</w:t>
      </w:r>
      <w:r>
        <w:rPr>
          <w:spacing w:val="11"/>
        </w:rPr>
        <w:t xml:space="preserve"> </w:t>
      </w:r>
      <w:r>
        <w:t>probably</w:t>
      </w:r>
      <w:r>
        <w:rPr>
          <w:spacing w:val="13"/>
        </w:rPr>
        <w:t xml:space="preserve"> </w:t>
      </w:r>
      <w:r>
        <w:t>shouldn’t</w:t>
      </w:r>
      <w:r>
        <w:rPr>
          <w:spacing w:val="11"/>
        </w:rPr>
        <w:t xml:space="preserve"> </w:t>
      </w:r>
      <w:r>
        <w:t>be</w:t>
      </w:r>
      <w:r>
        <w:rPr>
          <w:spacing w:val="12"/>
        </w:rPr>
        <w:t xml:space="preserve"> </w:t>
      </w:r>
      <w:r>
        <w:t>cached.</w:t>
      </w:r>
      <w:r>
        <w:rPr>
          <w:spacing w:val="12"/>
        </w:rPr>
        <w:t xml:space="preserve"> </w:t>
      </w:r>
      <w:r>
        <w:t>HTTP goes</w:t>
      </w:r>
      <w:r>
        <w:rPr>
          <w:spacing w:val="12"/>
        </w:rPr>
        <w:t xml:space="preserve"> </w:t>
      </w:r>
      <w:r>
        <w:t>even</w:t>
      </w:r>
      <w:r>
        <w:rPr>
          <w:spacing w:val="12"/>
        </w:rPr>
        <w:t xml:space="preserve"> </w:t>
      </w:r>
      <w:r>
        <w:t>further</w:t>
      </w:r>
      <w:r>
        <w:rPr>
          <w:spacing w:val="12"/>
        </w:rPr>
        <w:t xml:space="preserve"> </w:t>
      </w:r>
      <w:r>
        <w:rPr>
          <w:spacing w:val="-5"/>
        </w:rPr>
        <w:t>and</w:t>
      </w:r>
    </w:p>
    <w:p>
      <w:pPr>
        <w:pStyle w:val="9"/>
        <w:spacing w:before="40" w:line="360" w:lineRule="exact"/>
        <w:ind w:left="1191" w:right="744"/>
      </w:pPr>
      <w:r>
        <w:t xml:space="preserve">conveys how long a response should be cached. The </w:t>
      </w:r>
      <w:r>
        <w:rPr>
          <w:rFonts w:ascii="MingLiU_HKSCS" w:hAnsi="MingLiU_HKSCS"/>
        </w:rPr>
        <w:t>Expires</w:t>
      </w:r>
      <w:r>
        <w:rPr>
          <w:rFonts w:ascii="MingLiU_HKSCS" w:hAnsi="MingLiU_HKSCS"/>
          <w:spacing w:val="-53"/>
        </w:rPr>
        <w:t xml:space="preserve"> </w:t>
      </w:r>
      <w:r>
        <w:t>header tells the client a particular date and time by which to discard the cached value. This system</w:t>
      </w:r>
      <w:r>
        <w:rPr>
          <w:spacing w:val="38"/>
        </w:rPr>
        <w:t xml:space="preserve"> </w:t>
      </w:r>
      <w:r>
        <w:t>isn’t</w:t>
      </w:r>
      <w:r>
        <w:rPr>
          <w:spacing w:val="38"/>
        </w:rPr>
        <w:t xml:space="preserve"> </w:t>
      </w:r>
      <w:r>
        <w:t>entirely</w:t>
      </w:r>
      <w:r>
        <w:rPr>
          <w:spacing w:val="40"/>
        </w:rPr>
        <w:t xml:space="preserve"> </w:t>
      </w:r>
      <w:r>
        <w:t>perfect,</w:t>
      </w:r>
      <w:r>
        <w:rPr>
          <w:spacing w:val="40"/>
        </w:rPr>
        <w:t xml:space="preserve"> </w:t>
      </w:r>
      <w:r>
        <w:t>though.</w:t>
      </w:r>
      <w:r>
        <w:rPr>
          <w:spacing w:val="40"/>
        </w:rPr>
        <w:t xml:space="preserve"> </w:t>
      </w:r>
      <w:r>
        <w:t>Additional</w:t>
      </w:r>
      <w:r>
        <w:rPr>
          <w:spacing w:val="38"/>
        </w:rPr>
        <w:t xml:space="preserve"> </w:t>
      </w:r>
      <w:r>
        <w:t>semantics</w:t>
      </w:r>
      <w:r>
        <w:rPr>
          <w:spacing w:val="38"/>
        </w:rPr>
        <w:t xml:space="preserve"> </w:t>
      </w:r>
      <w:r>
        <w:t>could</w:t>
      </w:r>
      <w:r>
        <w:rPr>
          <w:spacing w:val="40"/>
        </w:rPr>
        <w:t xml:space="preserve"> </w:t>
      </w:r>
      <w:r>
        <w:t>be</w:t>
      </w:r>
      <w:r>
        <w:rPr>
          <w:spacing w:val="38"/>
        </w:rPr>
        <w:t xml:space="preserve"> </w:t>
      </w:r>
      <w:r>
        <w:t>applied to caching. For example, if user #123 requests a document with information specific</w:t>
      </w:r>
      <w:r>
        <w:rPr>
          <w:spacing w:val="26"/>
        </w:rPr>
        <w:t xml:space="preserve"> </w:t>
      </w:r>
      <w:r>
        <w:t>to</w:t>
      </w:r>
      <w:r>
        <w:rPr>
          <w:spacing w:val="27"/>
        </w:rPr>
        <w:t xml:space="preserve"> </w:t>
      </w:r>
      <w:r>
        <w:t>their</w:t>
      </w:r>
      <w:r>
        <w:rPr>
          <w:spacing w:val="26"/>
        </w:rPr>
        <w:t xml:space="preserve"> </w:t>
      </w:r>
      <w:r>
        <w:t>bank</w:t>
      </w:r>
      <w:r>
        <w:rPr>
          <w:spacing w:val="27"/>
        </w:rPr>
        <w:t xml:space="preserve"> </w:t>
      </w:r>
      <w:r>
        <w:t>account,</w:t>
      </w:r>
      <w:r>
        <w:rPr>
          <w:spacing w:val="27"/>
        </w:rPr>
        <w:t xml:space="preserve"> </w:t>
      </w:r>
      <w:r>
        <w:t>it</w:t>
      </w:r>
      <w:r>
        <w:rPr>
          <w:spacing w:val="26"/>
        </w:rPr>
        <w:t xml:space="preserve"> </w:t>
      </w:r>
      <w:r>
        <w:t>can</w:t>
      </w:r>
      <w:r>
        <w:rPr>
          <w:spacing w:val="27"/>
        </w:rPr>
        <w:t xml:space="preserve"> </w:t>
      </w:r>
      <w:r>
        <w:t>be</w:t>
      </w:r>
      <w:r>
        <w:rPr>
          <w:spacing w:val="26"/>
        </w:rPr>
        <w:t xml:space="preserve"> </w:t>
      </w:r>
      <w:r>
        <w:t>difficult</w:t>
      </w:r>
      <w:r>
        <w:rPr>
          <w:spacing w:val="26"/>
        </w:rPr>
        <w:t xml:space="preserve"> </w:t>
      </w:r>
      <w:r>
        <w:t>to</w:t>
      </w:r>
      <w:r>
        <w:rPr>
          <w:spacing w:val="27"/>
        </w:rPr>
        <w:t xml:space="preserve"> </w:t>
      </w:r>
      <w:r>
        <w:t>know</w:t>
      </w:r>
      <w:r>
        <w:rPr>
          <w:spacing w:val="26"/>
        </w:rPr>
        <w:t xml:space="preserve"> </w:t>
      </w:r>
      <w:r>
        <w:t>that</w:t>
      </w:r>
      <w:r>
        <w:rPr>
          <w:spacing w:val="26"/>
        </w:rPr>
        <w:t xml:space="preserve"> </w:t>
      </w:r>
      <w:r>
        <w:t>the</w:t>
      </w:r>
      <w:r>
        <w:rPr>
          <w:spacing w:val="26"/>
        </w:rPr>
        <w:t xml:space="preserve"> </w:t>
      </w:r>
      <w:r>
        <w:t>cached result shouldn’t also be supplied to user #456.</w:t>
      </w:r>
    </w:p>
    <w:p>
      <w:pPr>
        <w:pStyle w:val="9"/>
        <w:spacing w:before="4"/>
        <w:ind w:left="0"/>
        <w:rPr>
          <w:sz w:val="27"/>
        </w:rPr>
      </w:pPr>
    </w:p>
    <w:p>
      <w:pPr>
        <w:spacing w:before="0"/>
        <w:ind w:left="760" w:right="0" w:firstLine="0"/>
        <w:jc w:val="left"/>
        <w:rPr>
          <w:i/>
          <w:sz w:val="28"/>
        </w:rPr>
      </w:pPr>
      <w:r>
        <w:rPr>
          <w:i/>
          <w:spacing w:val="-2"/>
          <w:sz w:val="28"/>
        </w:rPr>
        <w:t>Statelessness</w:t>
      </w:r>
    </w:p>
    <w:p>
      <w:pPr>
        <w:pStyle w:val="9"/>
        <w:spacing w:before="182" w:line="271" w:lineRule="auto"/>
        <w:ind w:left="1191" w:right="819"/>
      </w:pPr>
      <w:r>
        <w:t xml:space="preserve">HTTP is inherently a </w:t>
      </w:r>
      <w:bookmarkStart w:id="156" w:name="_bookmark157"/>
      <w:bookmarkEnd w:id="156"/>
      <w:r>
        <w:t>stateless protocol. This means that by sending one message, the meaning of a future message won’t change. It’s not like, say, a terminal session</w:t>
      </w:r>
      <w:r>
        <w:rPr>
          <w:spacing w:val="30"/>
        </w:rPr>
        <w:t xml:space="preserve"> </w:t>
      </w:r>
      <w:r>
        <w:t>where you</w:t>
      </w:r>
      <w:r>
        <w:rPr>
          <w:spacing w:val="30"/>
        </w:rPr>
        <w:t xml:space="preserve"> </w:t>
      </w:r>
      <w:r>
        <w:t>might list the files in</w:t>
      </w:r>
      <w:r>
        <w:rPr>
          <w:spacing w:val="30"/>
        </w:rPr>
        <w:t xml:space="preserve"> </w:t>
      </w:r>
      <w:r>
        <w:t>the current directory</w:t>
      </w:r>
      <w:r>
        <w:rPr>
          <w:spacing w:val="30"/>
        </w:rPr>
        <w:t xml:space="preserve"> </w:t>
      </w:r>
      <w:r>
        <w:t xml:space="preserve">with </w:t>
      </w:r>
      <w:r>
        <w:rPr>
          <w:rFonts w:ascii="MingLiU_HKSCS" w:hAnsi="MingLiU_HKSCS"/>
        </w:rPr>
        <w:t>ls</w:t>
      </w:r>
      <w:r>
        <w:t>,</w:t>
      </w:r>
      <w:r>
        <w:rPr>
          <w:spacing w:val="16"/>
        </w:rPr>
        <w:t xml:space="preserve"> </w:t>
      </w:r>
      <w:r>
        <w:t>change</w:t>
      </w:r>
      <w:r>
        <w:rPr>
          <w:spacing w:val="15"/>
        </w:rPr>
        <w:t xml:space="preserve"> </w:t>
      </w:r>
      <w:r>
        <w:t>directory</w:t>
      </w:r>
      <w:r>
        <w:rPr>
          <w:spacing w:val="16"/>
        </w:rPr>
        <w:t xml:space="preserve"> </w:t>
      </w:r>
      <w:r>
        <w:t>with</w:t>
      </w:r>
      <w:r>
        <w:rPr>
          <w:spacing w:val="16"/>
        </w:rPr>
        <w:t xml:space="preserve"> </w:t>
      </w:r>
      <w:r>
        <w:rPr>
          <w:rFonts w:ascii="MingLiU_HKSCS" w:hAnsi="MingLiU_HKSCS"/>
        </w:rPr>
        <w:t>cd</w:t>
      </w:r>
      <w:r>
        <w:t>,</w:t>
      </w:r>
      <w:r>
        <w:rPr>
          <w:spacing w:val="16"/>
        </w:rPr>
        <w:t xml:space="preserve"> </w:t>
      </w:r>
      <w:r>
        <w:t>and</w:t>
      </w:r>
      <w:r>
        <w:rPr>
          <w:spacing w:val="16"/>
        </w:rPr>
        <w:t xml:space="preserve"> </w:t>
      </w:r>
      <w:r>
        <w:t>then</w:t>
      </w:r>
      <w:r>
        <w:rPr>
          <w:spacing w:val="16"/>
        </w:rPr>
        <w:t xml:space="preserve"> </w:t>
      </w:r>
      <w:r>
        <w:t>issue</w:t>
      </w:r>
      <w:r>
        <w:rPr>
          <w:spacing w:val="15"/>
        </w:rPr>
        <w:t xml:space="preserve"> </w:t>
      </w:r>
      <w:r>
        <w:t>the</w:t>
      </w:r>
      <w:r>
        <w:rPr>
          <w:spacing w:val="15"/>
        </w:rPr>
        <w:t xml:space="preserve"> </w:t>
      </w:r>
      <w:r>
        <w:t>same</w:t>
      </w:r>
      <w:r>
        <w:rPr>
          <w:spacing w:val="15"/>
        </w:rPr>
        <w:t xml:space="preserve"> </w:t>
      </w:r>
      <w:r>
        <w:t>exact</w:t>
      </w:r>
      <w:r>
        <w:rPr>
          <w:spacing w:val="15"/>
        </w:rPr>
        <w:t xml:space="preserve"> </w:t>
      </w:r>
      <w:r>
        <w:rPr>
          <w:rFonts w:ascii="MingLiU_HKSCS" w:hAnsi="MingLiU_HKSCS"/>
        </w:rPr>
        <w:t>ls</w:t>
      </w:r>
      <w:r>
        <w:rPr>
          <w:rFonts w:ascii="MingLiU_HKSCS" w:hAnsi="MingLiU_HKSCS"/>
          <w:spacing w:val="-55"/>
        </w:rPr>
        <w:t xml:space="preserve"> </w:t>
      </w:r>
      <w:r>
        <w:t>command</w:t>
      </w:r>
      <w:r>
        <w:rPr>
          <w:spacing w:val="16"/>
        </w:rPr>
        <w:t xml:space="preserve"> </w:t>
      </w:r>
      <w:r>
        <w:t>but</w:t>
      </w:r>
    </w:p>
    <w:p>
      <w:pPr>
        <w:pStyle w:val="9"/>
        <w:spacing w:line="257" w:lineRule="exact"/>
        <w:ind w:left="1191"/>
      </w:pPr>
      <w:r>
        <w:t>get</w:t>
      </w:r>
      <w:r>
        <w:rPr>
          <w:spacing w:val="11"/>
        </w:rPr>
        <w:t xml:space="preserve"> </w:t>
      </w:r>
      <w:r>
        <w:t>different</w:t>
      </w:r>
      <w:r>
        <w:rPr>
          <w:spacing w:val="12"/>
        </w:rPr>
        <w:t xml:space="preserve"> </w:t>
      </w:r>
      <w:r>
        <w:t>output.</w:t>
      </w:r>
      <w:r>
        <w:rPr>
          <w:spacing w:val="12"/>
        </w:rPr>
        <w:t xml:space="preserve"> </w:t>
      </w:r>
      <w:r>
        <w:t>Instead,</w:t>
      </w:r>
      <w:r>
        <w:rPr>
          <w:spacing w:val="13"/>
        </w:rPr>
        <w:t xml:space="preserve"> </w:t>
      </w:r>
      <w:r>
        <w:t>every</w:t>
      </w:r>
      <w:r>
        <w:rPr>
          <w:spacing w:val="12"/>
        </w:rPr>
        <w:t xml:space="preserve"> </w:t>
      </w:r>
      <w:r>
        <w:t>request</w:t>
      </w:r>
      <w:r>
        <w:rPr>
          <w:spacing w:val="12"/>
        </w:rPr>
        <w:t xml:space="preserve"> </w:t>
      </w:r>
      <w:r>
        <w:t>contains</w:t>
      </w:r>
      <w:r>
        <w:rPr>
          <w:spacing w:val="11"/>
        </w:rPr>
        <w:t xml:space="preserve"> </w:t>
      </w:r>
      <w:r>
        <w:t>all</w:t>
      </w:r>
      <w:r>
        <w:rPr>
          <w:spacing w:val="12"/>
        </w:rPr>
        <w:t xml:space="preserve"> </w:t>
      </w:r>
      <w:r>
        <w:t>the</w:t>
      </w:r>
      <w:r>
        <w:rPr>
          <w:spacing w:val="11"/>
        </w:rPr>
        <w:t xml:space="preserve"> </w:t>
      </w:r>
      <w:r>
        <w:t>information</w:t>
      </w:r>
      <w:r>
        <w:rPr>
          <w:spacing w:val="13"/>
        </w:rPr>
        <w:t xml:space="preserve"> </w:t>
      </w:r>
      <w:r>
        <w:rPr>
          <w:spacing w:val="-5"/>
        </w:rPr>
        <w:t>it</w:t>
      </w:r>
    </w:p>
    <w:p>
      <w:pPr>
        <w:pStyle w:val="9"/>
        <w:spacing w:before="39"/>
        <w:ind w:left="1191"/>
      </w:pPr>
      <w:r>
        <w:t>needs</w:t>
      </w:r>
      <w:r>
        <w:rPr>
          <w:spacing w:val="8"/>
        </w:rPr>
        <w:t xml:space="preserve"> </w:t>
      </w:r>
      <w:r>
        <w:t>to</w:t>
      </w:r>
      <w:r>
        <w:rPr>
          <w:spacing w:val="9"/>
        </w:rPr>
        <w:t xml:space="preserve"> </w:t>
      </w:r>
      <w:r>
        <w:t>set</w:t>
      </w:r>
      <w:r>
        <w:rPr>
          <w:spacing w:val="8"/>
        </w:rPr>
        <w:t xml:space="preserve"> </w:t>
      </w:r>
      <w:r>
        <w:t>the</w:t>
      </w:r>
      <w:r>
        <w:rPr>
          <w:spacing w:val="8"/>
        </w:rPr>
        <w:t xml:space="preserve"> </w:t>
      </w:r>
      <w:r>
        <w:t>desired</w:t>
      </w:r>
      <w:r>
        <w:rPr>
          <w:spacing w:val="9"/>
        </w:rPr>
        <w:t xml:space="preserve"> </w:t>
      </w:r>
      <w:r>
        <w:rPr>
          <w:spacing w:val="-2"/>
        </w:rPr>
        <w:t>state.</w:t>
      </w:r>
    </w:p>
    <w:p>
      <w:pPr>
        <w:pStyle w:val="9"/>
        <w:spacing w:before="9"/>
        <w:ind w:left="0"/>
        <w:rPr>
          <w:sz w:val="40"/>
        </w:rPr>
      </w:pPr>
    </w:p>
    <w:p>
      <w:pPr>
        <w:pStyle w:val="9"/>
        <w:spacing w:before="1" w:line="254" w:lineRule="auto"/>
        <w:ind w:right="922"/>
      </w:pPr>
      <w:r>
        <w:t xml:space="preserve">There </w:t>
      </w:r>
      <w:r>
        <w:rPr>
          <w:i/>
        </w:rPr>
        <w:t xml:space="preserve">are </w:t>
      </w:r>
      <w:r>
        <w:t xml:space="preserve">conventions for </w:t>
      </w:r>
      <w:bookmarkStart w:id="157" w:name="_bookmark158"/>
      <w:bookmarkEnd w:id="157"/>
      <w:r>
        <w:t xml:space="preserve">simulating state over HTTP. For example, by making use of a header like </w:t>
      </w:r>
      <w:r>
        <w:rPr>
          <w:rFonts w:ascii="MingLiU_HKSCS"/>
        </w:rPr>
        <w:t>Cookie</w:t>
      </w:r>
      <w:r>
        <w:rPr>
          <w:rFonts w:ascii="MingLiU_HKSCS"/>
          <w:spacing w:val="-44"/>
        </w:rPr>
        <w:t xml:space="preserve"> </w:t>
      </w:r>
      <w:r>
        <w:t>and setting a unique session identifier, state about</w:t>
      </w:r>
      <w:r>
        <w:rPr>
          <w:spacing w:val="80"/>
        </w:rPr>
        <w:t xml:space="preserve"> </w:t>
      </w:r>
      <w:r>
        <w:t>the</w:t>
      </w:r>
      <w:r>
        <w:rPr>
          <w:spacing w:val="21"/>
        </w:rPr>
        <w:t xml:space="preserve"> </w:t>
      </w:r>
      <w:r>
        <w:t>connection</w:t>
      </w:r>
      <w:r>
        <w:rPr>
          <w:spacing w:val="22"/>
        </w:rPr>
        <w:t xml:space="preserve"> </w:t>
      </w:r>
      <w:r>
        <w:t>can</w:t>
      </w:r>
      <w:r>
        <w:rPr>
          <w:spacing w:val="22"/>
        </w:rPr>
        <w:t xml:space="preserve"> </w:t>
      </w:r>
      <w:r>
        <w:t>be</w:t>
      </w:r>
      <w:r>
        <w:rPr>
          <w:spacing w:val="21"/>
        </w:rPr>
        <w:t xml:space="preserve"> </w:t>
      </w:r>
      <w:r>
        <w:t>maintained</w:t>
      </w:r>
      <w:r>
        <w:rPr>
          <w:spacing w:val="22"/>
        </w:rPr>
        <w:t xml:space="preserve"> </w:t>
      </w:r>
      <w:r>
        <w:t>in</w:t>
      </w:r>
      <w:r>
        <w:rPr>
          <w:spacing w:val="22"/>
        </w:rPr>
        <w:t xml:space="preserve"> </w:t>
      </w:r>
      <w:r>
        <w:t>a</w:t>
      </w:r>
      <w:r>
        <w:rPr>
          <w:spacing w:val="21"/>
        </w:rPr>
        <w:t xml:space="preserve"> </w:t>
      </w:r>
      <w:r>
        <w:t>database.</w:t>
      </w:r>
      <w:r>
        <w:rPr>
          <w:spacing w:val="22"/>
        </w:rPr>
        <w:t xml:space="preserve"> </w:t>
      </w:r>
      <w:r>
        <w:t>Other</w:t>
      </w:r>
      <w:r>
        <w:rPr>
          <w:spacing w:val="21"/>
        </w:rPr>
        <w:t xml:space="preserve"> </w:t>
      </w:r>
      <w:r>
        <w:t>than</w:t>
      </w:r>
      <w:r>
        <w:rPr>
          <w:spacing w:val="22"/>
        </w:rPr>
        <w:t xml:space="preserve"> </w:t>
      </w:r>
      <w:r>
        <w:t>basic</w:t>
      </w:r>
      <w:r>
        <w:rPr>
          <w:spacing w:val="21"/>
        </w:rPr>
        <w:t xml:space="preserve"> </w:t>
      </w:r>
      <w:r>
        <w:t>authentication</w:t>
      </w:r>
    </w:p>
    <w:p>
      <w:pPr>
        <w:pStyle w:val="9"/>
        <w:spacing w:before="11" w:line="268" w:lineRule="auto"/>
        <w:ind w:right="968"/>
      </w:pPr>
      <w:r>
        <w:t xml:space="preserve">information, it’s usually not appropriate to require clients that provide such stateful session tokens </w:t>
      </w:r>
      <w:bookmarkStart w:id="158" w:name="_bookmark159"/>
      <w:bookmarkEnd w:id="158"/>
      <w:r>
        <w:t>when using an API.</w:t>
      </w:r>
    </w:p>
    <w:p>
      <w:pPr>
        <w:pStyle w:val="9"/>
        <w:spacing w:before="9"/>
        <w:ind w:left="0"/>
        <w:rPr>
          <w:sz w:val="35"/>
        </w:rPr>
      </w:pPr>
    </w:p>
    <w:p>
      <w:pPr>
        <w:pStyle w:val="4"/>
      </w:pPr>
      <w:r>
        <w:t>HTTP</w:t>
      </w:r>
      <w:r>
        <w:rPr>
          <w:spacing w:val="-11"/>
        </w:rPr>
        <w:t xml:space="preserve"> </w:t>
      </w:r>
      <w:r>
        <w:rPr>
          <w:spacing w:val="-2"/>
        </w:rPr>
        <w:t>Compression</w:t>
      </w:r>
    </w:p>
    <w:p>
      <w:pPr>
        <w:pStyle w:val="9"/>
        <w:spacing w:before="172" w:line="271" w:lineRule="auto"/>
        <w:ind w:right="968"/>
        <w:rPr>
          <w:rFonts w:ascii="MingLiU_HKSCS"/>
        </w:rPr>
      </w:pPr>
      <w:r>
        <w:t xml:space="preserve">It is possible to </w:t>
      </w:r>
      <w:bookmarkStart w:id="159" w:name="_bookmark160"/>
      <w:bookmarkEnd w:id="159"/>
      <w:r>
        <w:t>compress the HTTP response body in order to reduce the amount of data sent over the network. This is another built-in feature of HTTP. When a client supports compression,</w:t>
      </w:r>
      <w:r>
        <w:rPr>
          <w:spacing w:val="40"/>
        </w:rPr>
        <w:t xml:space="preserve"> </w:t>
      </w:r>
      <w:r>
        <w:t>it can</w:t>
      </w:r>
      <w:r>
        <w:rPr>
          <w:spacing w:val="40"/>
        </w:rPr>
        <w:t xml:space="preserve"> </w:t>
      </w:r>
      <w:r>
        <w:t>choose to</w:t>
      </w:r>
      <w:r>
        <w:rPr>
          <w:spacing w:val="40"/>
        </w:rPr>
        <w:t xml:space="preserve"> </w:t>
      </w:r>
      <w:r>
        <w:t>supply</w:t>
      </w:r>
      <w:r>
        <w:rPr>
          <w:spacing w:val="40"/>
        </w:rPr>
        <w:t xml:space="preserve"> </w:t>
      </w:r>
      <w:r>
        <w:t xml:space="preserve">the </w:t>
      </w:r>
      <w:r>
        <w:rPr>
          <w:rFonts w:ascii="MingLiU_HKSCS"/>
        </w:rPr>
        <w:t>Accept-Encoding</w:t>
      </w:r>
    </w:p>
    <w:p>
      <w:pPr>
        <w:spacing w:after="0" w:line="271" w:lineRule="auto"/>
        <w:rPr>
          <w:rFonts w:ascii="MingLiU_HKSCS"/>
        </w:rPr>
        <w:sectPr>
          <w:pgSz w:w="12240" w:h="15840"/>
          <w:pgMar w:top="1380" w:right="700" w:bottom="280" w:left="680" w:header="720" w:footer="720" w:gutter="0"/>
          <w:cols w:space="720" w:num="1"/>
        </w:sectPr>
      </w:pPr>
    </w:p>
    <w:p>
      <w:pPr>
        <w:pStyle w:val="9"/>
        <w:spacing w:before="72" w:line="268" w:lineRule="auto"/>
        <w:ind w:right="968"/>
      </w:pPr>
      <w:r>
        <w:t>header. The server, upon encountering the header, can then choose to compress the response body using whichever compression algorithm was supplied in the request. The gzip compression algorithm is the ubiquitous form of HTTP compression, though other algorithms such as brotli may offer higher</w:t>
      </w:r>
      <w:r>
        <w:rPr>
          <w:spacing w:val="40"/>
        </w:rPr>
        <w:t xml:space="preserve"> </w:t>
      </w:r>
      <w:r>
        <w:t xml:space="preserve">compression values. The response contains a header specifying which algorithm the server used, such as </w:t>
      </w:r>
      <w:r>
        <w:rPr>
          <w:rFonts w:ascii="MingLiU_HKSCS"/>
        </w:rPr>
        <w:t>Content-Encoding: br</w:t>
      </w:r>
      <w:r>
        <w:rPr>
          <w:rFonts w:ascii="MingLiU_HKSCS"/>
          <w:spacing w:val="-36"/>
        </w:rPr>
        <w:t xml:space="preserve"> </w:t>
      </w:r>
      <w:r>
        <w:t>for brotli.</w:t>
      </w:r>
    </w:p>
    <w:p>
      <w:pPr>
        <w:pStyle w:val="9"/>
        <w:spacing w:before="91" w:line="268" w:lineRule="auto"/>
        <w:ind w:right="968"/>
      </w:pPr>
      <w:r>
        <w:t>Compression is a trade-off between network payload size and CPU usage. Typically, it’s in your best interest to support HTTP compression at some point between the Node.js server and whatever client is consuming the data, especially</w:t>
      </w:r>
      <w:r>
        <w:rPr>
          <w:spacing w:val="80"/>
          <w:w w:val="150"/>
        </w:rPr>
        <w:t xml:space="preserve"> </w:t>
      </w:r>
      <w:r>
        <w:t xml:space="preserve">if this is traffic being consumed by a third party over the internet. However, Node.js is </w:t>
      </w:r>
      <w:bookmarkStart w:id="160" w:name="_bookmark162"/>
      <w:bookmarkEnd w:id="160"/>
      <w:r>
        <w:t xml:space="preserve">not the most efficient tool for performing compression. This is a CPU- heavy operation and should be handled outside of the Node.js process whenever possible. </w:t>
      </w:r>
      <w:r>
        <w:fldChar w:fldCharType="begin"/>
      </w:r>
      <w:r>
        <w:instrText xml:space="preserve"> HYPERLINK \l "_bookmark341" </w:instrText>
      </w:r>
      <w:r>
        <w:fldChar w:fldCharType="separate"/>
      </w:r>
      <w:r>
        <w:rPr>
          <w:color w:val="8E0011"/>
        </w:rPr>
        <w:t>“Reverse Proxies with HAProxy”</w:t>
      </w:r>
      <w:r>
        <w:rPr>
          <w:color w:val="8E0011"/>
        </w:rPr>
        <w:fldChar w:fldCharType="end"/>
      </w:r>
      <w:r>
        <w:rPr>
          <w:color w:val="8E0011"/>
        </w:rPr>
        <w:t xml:space="preserve"> </w:t>
      </w:r>
      <w:r>
        <w:t xml:space="preserve">looks at using a tool called a </w:t>
      </w:r>
      <w:r>
        <w:rPr>
          <w:i/>
        </w:rPr>
        <w:t>reverse proxy</w:t>
      </w:r>
      <w:r>
        <w:rPr>
          <w:i/>
          <w:spacing w:val="37"/>
        </w:rPr>
        <w:t xml:space="preserve"> </w:t>
      </w:r>
      <w:r>
        <w:t>to</w:t>
      </w:r>
      <w:r>
        <w:rPr>
          <w:spacing w:val="39"/>
        </w:rPr>
        <w:t xml:space="preserve"> </w:t>
      </w:r>
      <w:bookmarkStart w:id="161" w:name="_bookmark161"/>
      <w:bookmarkEnd w:id="161"/>
      <w:r>
        <w:t>automatically</w:t>
      </w:r>
      <w:r>
        <w:rPr>
          <w:spacing w:val="39"/>
        </w:rPr>
        <w:t xml:space="preserve"> </w:t>
      </w:r>
      <w:r>
        <w:t>handle</w:t>
      </w:r>
      <w:r>
        <w:rPr>
          <w:spacing w:val="37"/>
        </w:rPr>
        <w:t xml:space="preserve"> </w:t>
      </w:r>
      <w:r>
        <w:t>HTTP compression.</w:t>
      </w:r>
      <w:r>
        <w:rPr>
          <w:spacing w:val="39"/>
        </w:rPr>
        <w:t xml:space="preserve"> </w:t>
      </w:r>
      <w:r>
        <w:fldChar w:fldCharType="begin"/>
      </w:r>
      <w:r>
        <w:instrText xml:space="preserve"> HYPERLINK \l "_bookmark439" </w:instrText>
      </w:r>
      <w:r>
        <w:fldChar w:fldCharType="separate"/>
      </w:r>
      <w:r>
        <w:rPr>
          <w:color w:val="8E0011"/>
        </w:rPr>
        <w:t>“SLA and</w:t>
      </w:r>
      <w:r>
        <w:rPr>
          <w:color w:val="8E0011"/>
          <w:spacing w:val="39"/>
        </w:rPr>
        <w:t xml:space="preserve"> </w:t>
      </w:r>
      <w:r>
        <w:rPr>
          <w:color w:val="8E0011"/>
        </w:rPr>
        <w:t>Load</w:t>
      </w:r>
      <w:r>
        <w:rPr>
          <w:color w:val="8E0011"/>
          <w:spacing w:val="39"/>
        </w:rPr>
        <w:t xml:space="preserve"> </w:t>
      </w:r>
      <w:r>
        <w:rPr>
          <w:color w:val="8E0011"/>
        </w:rPr>
        <w:t>Testing”</w:t>
      </w:r>
      <w:r>
        <w:rPr>
          <w:color w:val="8E0011"/>
        </w:rPr>
        <w:fldChar w:fldCharType="end"/>
      </w:r>
      <w:r>
        <w:rPr>
          <w:color w:val="8E0011"/>
        </w:rPr>
        <w:t xml:space="preserve"> </w:t>
      </w:r>
      <w:r>
        <w:t>looks at some benchmarks to prove this performance claim.</w:t>
      </w:r>
    </w:p>
    <w:p>
      <w:pPr>
        <w:pStyle w:val="9"/>
        <w:spacing w:before="137" w:line="271" w:lineRule="auto"/>
        <w:ind w:right="809"/>
      </w:pPr>
      <w:r>
        <w:fldChar w:fldCharType="begin"/>
      </w:r>
      <w:r>
        <w:instrText xml:space="preserve"> HYPERLINK \l "_bookmark164" </w:instrText>
      </w:r>
      <w:r>
        <w:fldChar w:fldCharType="separate"/>
      </w:r>
      <w:r>
        <w:rPr>
          <w:color w:val="8E0011"/>
        </w:rPr>
        <w:t>Example 2-</w:t>
      </w:r>
      <w:bookmarkStart w:id="162" w:name="_bookmark163"/>
      <w:bookmarkEnd w:id="162"/>
      <w:r>
        <w:rPr>
          <w:color w:val="8E0011"/>
        </w:rPr>
        <w:t>4</w:t>
      </w:r>
      <w:r>
        <w:rPr>
          <w:color w:val="8E0011"/>
        </w:rPr>
        <w:fldChar w:fldCharType="end"/>
      </w:r>
      <w:r>
        <w:fldChar w:fldCharType="begin"/>
      </w:r>
      <w:r>
        <w:instrText xml:space="preserve"> HYPERLINK \l "_bookmark296"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provides a demonstration of how to create such a server that performs gzip compression in-process. It only uses built-in Node.js modules and doesn’t require a package install. Any popular HTTP framework has its own idiomatic</w:t>
      </w:r>
      <w:r>
        <w:rPr>
          <w:spacing w:val="23"/>
          <w:vertAlign w:val="baseline"/>
        </w:rPr>
        <w:t xml:space="preserve"> </w:t>
      </w:r>
      <w:r>
        <w:rPr>
          <w:vertAlign w:val="baseline"/>
        </w:rPr>
        <w:t>approach</w:t>
      </w:r>
      <w:r>
        <w:rPr>
          <w:spacing w:val="24"/>
          <w:vertAlign w:val="baseline"/>
        </w:rPr>
        <w:t xml:space="preserve"> </w:t>
      </w:r>
      <w:r>
        <w:rPr>
          <w:vertAlign w:val="baseline"/>
        </w:rPr>
        <w:t>for</w:t>
      </w:r>
      <w:r>
        <w:rPr>
          <w:spacing w:val="23"/>
          <w:vertAlign w:val="baseline"/>
        </w:rPr>
        <w:t xml:space="preserve"> </w:t>
      </w:r>
      <w:r>
        <w:rPr>
          <w:vertAlign w:val="baseline"/>
        </w:rPr>
        <w:t>implementing</w:t>
      </w:r>
      <w:r>
        <w:rPr>
          <w:spacing w:val="24"/>
          <w:vertAlign w:val="baseline"/>
        </w:rPr>
        <w:t xml:space="preserve"> </w:t>
      </w:r>
      <w:r>
        <w:rPr>
          <w:vertAlign w:val="baseline"/>
        </w:rPr>
        <w:t>compression,</w:t>
      </w:r>
      <w:r>
        <w:rPr>
          <w:spacing w:val="24"/>
          <w:vertAlign w:val="baseline"/>
        </w:rPr>
        <w:t xml:space="preserve"> </w:t>
      </w:r>
      <w:r>
        <w:rPr>
          <w:vertAlign w:val="baseline"/>
        </w:rPr>
        <w:t>usually</w:t>
      </w:r>
      <w:r>
        <w:rPr>
          <w:spacing w:val="24"/>
          <w:vertAlign w:val="baseline"/>
        </w:rPr>
        <w:t xml:space="preserve"> </w:t>
      </w:r>
      <w:r>
        <w:rPr>
          <w:vertAlign w:val="baseline"/>
        </w:rPr>
        <w:t>just</w:t>
      </w:r>
      <w:r>
        <w:rPr>
          <w:spacing w:val="23"/>
          <w:vertAlign w:val="baseline"/>
        </w:rPr>
        <w:t xml:space="preserve"> </w:t>
      </w:r>
      <w:r>
        <w:rPr>
          <w:vertAlign w:val="baseline"/>
        </w:rPr>
        <w:t>a</w:t>
      </w:r>
      <w:r>
        <w:rPr>
          <w:spacing w:val="23"/>
          <w:vertAlign w:val="baseline"/>
        </w:rPr>
        <w:t xml:space="preserve"> </w:t>
      </w:r>
      <w:r>
        <w:rPr>
          <w:rFonts w:ascii="MingLiU_HKSCS" w:hAnsi="MingLiU_HKSCS"/>
          <w:vertAlign w:val="baseline"/>
        </w:rPr>
        <w:t>require</w:t>
      </w:r>
      <w:r>
        <w:rPr>
          <w:rFonts w:ascii="MingLiU_HKSCS" w:hAnsi="MingLiU_HKSCS"/>
          <w:spacing w:val="-47"/>
          <w:vertAlign w:val="baseline"/>
        </w:rPr>
        <w:t xml:space="preserve"> </w:t>
      </w:r>
      <w:r>
        <w:rPr>
          <w:vertAlign w:val="baseline"/>
        </w:rPr>
        <w:t>and</w:t>
      </w:r>
      <w:r>
        <w:rPr>
          <w:spacing w:val="24"/>
          <w:vertAlign w:val="baseline"/>
        </w:rPr>
        <w:t xml:space="preserve"> </w:t>
      </w:r>
      <w:r>
        <w:rPr>
          <w:vertAlign w:val="baseline"/>
        </w:rPr>
        <w:t>a</w:t>
      </w:r>
    </w:p>
    <w:p>
      <w:pPr>
        <w:pStyle w:val="9"/>
        <w:spacing w:line="257" w:lineRule="exact"/>
      </w:pPr>
      <w:r>
        <w:t>function</w:t>
      </w:r>
      <w:r>
        <w:rPr>
          <w:spacing w:val="9"/>
        </w:rPr>
        <w:t xml:space="preserve"> </w:t>
      </w:r>
      <w:r>
        <w:t>call</w:t>
      </w:r>
      <w:r>
        <w:rPr>
          <w:spacing w:val="9"/>
        </w:rPr>
        <w:t xml:space="preserve"> </w:t>
      </w:r>
      <w:r>
        <w:t>away,</w:t>
      </w:r>
      <w:r>
        <w:rPr>
          <w:spacing w:val="10"/>
        </w:rPr>
        <w:t xml:space="preserve"> </w:t>
      </w:r>
      <w:r>
        <w:t>but</w:t>
      </w:r>
      <w:r>
        <w:rPr>
          <w:spacing w:val="9"/>
        </w:rPr>
        <w:t xml:space="preserve"> </w:t>
      </w:r>
      <w:r>
        <w:t>under</w:t>
      </w:r>
      <w:r>
        <w:rPr>
          <w:spacing w:val="9"/>
        </w:rPr>
        <w:t xml:space="preserve"> </w:t>
      </w:r>
      <w:r>
        <w:t>the</w:t>
      </w:r>
      <w:r>
        <w:rPr>
          <w:spacing w:val="9"/>
        </w:rPr>
        <w:t xml:space="preserve"> </w:t>
      </w:r>
      <w:r>
        <w:t>hood</w:t>
      </w:r>
      <w:r>
        <w:rPr>
          <w:spacing w:val="10"/>
        </w:rPr>
        <w:t xml:space="preserve"> </w:t>
      </w:r>
      <w:r>
        <w:t>they’re</w:t>
      </w:r>
      <w:r>
        <w:rPr>
          <w:spacing w:val="9"/>
        </w:rPr>
        <w:t xml:space="preserve"> </w:t>
      </w:r>
      <w:r>
        <w:t>all</w:t>
      </w:r>
      <w:r>
        <w:rPr>
          <w:spacing w:val="8"/>
        </w:rPr>
        <w:t xml:space="preserve"> </w:t>
      </w:r>
      <w:r>
        <w:t>essentially</w:t>
      </w:r>
      <w:r>
        <w:rPr>
          <w:spacing w:val="10"/>
        </w:rPr>
        <w:t xml:space="preserve"> </w:t>
      </w:r>
      <w:r>
        <w:t>doing</w:t>
      </w:r>
      <w:r>
        <w:rPr>
          <w:spacing w:val="10"/>
        </w:rPr>
        <w:t xml:space="preserve"> </w:t>
      </w:r>
      <w:r>
        <w:t>the</w:t>
      </w:r>
      <w:r>
        <w:rPr>
          <w:spacing w:val="9"/>
        </w:rPr>
        <w:t xml:space="preserve"> </w:t>
      </w:r>
      <w:r>
        <w:rPr>
          <w:spacing w:val="-4"/>
        </w:rPr>
        <w:t>same</w:t>
      </w:r>
    </w:p>
    <w:p>
      <w:pPr>
        <w:pStyle w:val="9"/>
        <w:spacing w:before="38"/>
      </w:pPr>
      <w:r>
        <w:rPr>
          <w:spacing w:val="-2"/>
        </w:rPr>
        <w:t>thing.</w:t>
      </w:r>
    </w:p>
    <w:p>
      <w:pPr>
        <w:spacing w:before="168"/>
        <w:ind w:left="760" w:right="0" w:firstLine="0"/>
        <w:jc w:val="left"/>
        <w:rPr>
          <w:i/>
          <w:sz w:val="28"/>
        </w:rPr>
      </w:pPr>
      <w:r>
        <mc:AlternateContent>
          <mc:Choice Requires="wps">
            <w:drawing>
              <wp:anchor distT="0" distB="0" distL="0" distR="0" simplePos="0" relativeHeight="251786240"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199" name="Graphic 7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0" o:spid="_x0000_s1026" o:spt="100" style="position:absolute;left:0pt;margin-left:72pt;margin-top:25.75pt;height:0.75pt;width:468pt;mso-position-horizontal-relative:page;mso-wrap-distance-bottom:0pt;mso-wrap-distance-top:0pt;z-index:-251530240;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ffYI42AAAAAoBAAAPAAAAAAAAAAEAIAAAACIA&#10;AABkcnMvZG93bnJldi54bWxQSwECFAAUAAAACACHTuJAimcCWUICAAAt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63" w:name="_bookmark164"/>
      <w:bookmarkEnd w:id="163"/>
      <w:r>
        <w:rPr>
          <w:i/>
          <w:sz w:val="28"/>
        </w:rPr>
        <w:t>Example</w:t>
      </w:r>
      <w:r>
        <w:rPr>
          <w:i/>
          <w:spacing w:val="14"/>
          <w:sz w:val="28"/>
        </w:rPr>
        <w:t xml:space="preserve"> </w:t>
      </w:r>
      <w:r>
        <w:rPr>
          <w:i/>
          <w:sz w:val="28"/>
        </w:rPr>
        <w:t>2-4.</w:t>
      </w:r>
      <w:r>
        <w:rPr>
          <w:i/>
          <w:spacing w:val="16"/>
          <w:sz w:val="28"/>
        </w:rPr>
        <w:t xml:space="preserve"> </w:t>
      </w:r>
      <w:r>
        <w:rPr>
          <w:i/>
          <w:sz w:val="28"/>
        </w:rPr>
        <w:t>server-</w:t>
      </w:r>
      <w:r>
        <w:rPr>
          <w:i/>
          <w:spacing w:val="-2"/>
          <w:sz w:val="28"/>
        </w:rPr>
        <w:t>gzip.js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2"/>
          <w:sz w:val="21"/>
        </w:rPr>
        <w:t xml:space="preserve"> </w:t>
      </w:r>
      <w:r>
        <w:rPr>
          <w:rFonts w:ascii="MingLiU_HKSCS"/>
          <w:color w:val="34576B"/>
          <w:sz w:val="21"/>
        </w:rPr>
        <w:t>Adapted</w:t>
      </w:r>
      <w:r>
        <w:rPr>
          <w:rFonts w:ascii="MingLiU_HKSCS"/>
          <w:color w:val="34576B"/>
          <w:spacing w:val="12"/>
          <w:sz w:val="21"/>
        </w:rPr>
        <w:t xml:space="preserve"> </w:t>
      </w:r>
      <w:r>
        <w:rPr>
          <w:rFonts w:ascii="MingLiU_HKSCS"/>
          <w:color w:val="34576B"/>
          <w:sz w:val="21"/>
        </w:rPr>
        <w:t>from</w:t>
      </w:r>
      <w:r>
        <w:rPr>
          <w:rFonts w:ascii="MingLiU_HKSCS"/>
          <w:color w:val="34576B"/>
          <w:spacing w:val="12"/>
          <w:sz w:val="21"/>
        </w:rPr>
        <w:t xml:space="preserve"> </w:t>
      </w:r>
      <w:r>
        <w:rPr>
          <w:rFonts w:ascii="MingLiU_HKSCS"/>
          <w:color w:val="34576B"/>
          <w:spacing w:val="-2"/>
          <w:sz w:val="21"/>
        </w:rPr>
        <w:t>https://nodejs.org/api/zlib.html</w:t>
      </w:r>
    </w:p>
    <w:p>
      <w:pPr>
        <w:spacing w:before="8" w:line="211" w:lineRule="auto"/>
        <w:ind w:left="760" w:right="4031" w:firstLine="0"/>
        <w:jc w:val="left"/>
        <w:rPr>
          <w:rFonts w:ascii="MingLiU_HKSCS"/>
          <w:sz w:val="21"/>
        </w:rPr>
      </w:pPr>
      <w:r>
        <w:rPr>
          <w:rFonts w:ascii="MingLiU_HKSCS"/>
          <w:color w:val="34576B"/>
          <w:sz w:val="21"/>
        </w:rPr>
        <w:t xml:space="preserve">// Warning: Not as efficient as using a Reverse Proxy </w:t>
      </w:r>
      <w:r>
        <w:rPr>
          <w:rFonts w:ascii="MingLiU_HKSCS"/>
          <w:color w:val="006699"/>
          <w:sz w:val="21"/>
        </w:rPr>
        <w:t xml:space="preserve">const </w:t>
      </w:r>
      <w:r>
        <w:rPr>
          <w:rFonts w:ascii="MingLiU_HKSCS"/>
          <w:color w:val="000087"/>
          <w:sz w:val="21"/>
        </w:rPr>
        <w:t xml:space="preserve">zlib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'zlib'</w:t>
      </w:r>
      <w:r>
        <w:rPr>
          <w:rFonts w:ascii="MingLiU_HKSCS"/>
          <w:sz w:val="21"/>
        </w:rPr>
        <w:t>);</w:t>
      </w:r>
    </w:p>
    <w:p>
      <w:pPr>
        <w:spacing w:before="1" w:line="211" w:lineRule="auto"/>
        <w:ind w:left="760" w:right="6997" w:firstLine="0"/>
        <w:jc w:val="left"/>
        <w:rPr>
          <w:rFonts w:ascii="MingLiU_HKSCS"/>
          <w:sz w:val="21"/>
        </w:rPr>
      </w:pPr>
      <w:r>
        <w:rPr>
          <w:rFonts w:ascii="MingLiU_HKSCS"/>
          <w:color w:val="006699"/>
          <w:sz w:val="21"/>
        </w:rPr>
        <w:t xml:space="preserve">const </w:t>
      </w:r>
      <w:r>
        <w:rPr>
          <w:rFonts w:ascii="MingLiU_HKSCS"/>
          <w:color w:val="000087"/>
          <w:sz w:val="21"/>
        </w:rPr>
        <w:t xml:space="preserve">http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'http'</w:t>
      </w:r>
      <w:r>
        <w:rPr>
          <w:rFonts w:ascii="MingLiU_HKSCS"/>
          <w:sz w:val="21"/>
        </w:rPr>
        <w:t xml:space="preserve">); </w:t>
      </w: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w:t>
      </w:r>
    </w:p>
    <w:p>
      <w:pPr>
        <w:pStyle w:val="9"/>
        <w:spacing w:before="12"/>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http</w:t>
      </w:r>
      <w:r>
        <w:rPr>
          <w:rFonts w:ascii="MingLiU_HKSCS"/>
          <w:sz w:val="21"/>
        </w:rPr>
        <w:t>.</w:t>
      </w:r>
      <w:r>
        <w:rPr>
          <w:rFonts w:ascii="MingLiU_HKSCS"/>
          <w:color w:val="000087"/>
          <w:sz w:val="21"/>
        </w:rPr>
        <w:t>createServer</w:t>
      </w:r>
      <w:r>
        <w:rPr>
          <w:rFonts w:ascii="MingLiU_HKSCS"/>
          <w:sz w:val="21"/>
        </w:rPr>
        <w:t>((</w:t>
      </w:r>
      <w:r>
        <w:rPr>
          <w:rFonts w:ascii="MingLiU_HKSCS"/>
          <w:color w:val="000087"/>
          <w:sz w:val="21"/>
        </w:rPr>
        <w:t>request</w:t>
      </w:r>
      <w:r>
        <w:rPr>
          <w:rFonts w:ascii="MingLiU_HKSCS"/>
          <w:sz w:val="21"/>
        </w:rPr>
        <w:t>,</w:t>
      </w:r>
      <w:r>
        <w:rPr>
          <w:rFonts w:ascii="MingLiU_HKSCS"/>
          <w:spacing w:val="29"/>
          <w:sz w:val="21"/>
        </w:rPr>
        <w:t xml:space="preserve"> </w:t>
      </w:r>
      <w:r>
        <w:rPr>
          <w:rFonts w:ascii="MingLiU_HKSCS"/>
          <w:color w:val="000087"/>
          <w:sz w:val="21"/>
        </w:rPr>
        <w:t>response</w:t>
      </w:r>
      <w:r>
        <w:rPr>
          <w:rFonts w:ascii="MingLiU_HKSCS"/>
          <w:sz w:val="21"/>
        </w:rPr>
        <w:t>)</w:t>
      </w:r>
      <w:r>
        <w:rPr>
          <w:rFonts w:ascii="MingLiU_HKSCS"/>
          <w:spacing w:val="30"/>
          <w:sz w:val="21"/>
        </w:rPr>
        <w:t xml:space="preserve"> </w:t>
      </w:r>
      <w:r>
        <w:rPr>
          <w:rFonts w:ascii="MingLiU_HKSCS"/>
          <w:color w:val="545454"/>
          <w:sz w:val="21"/>
        </w:rPr>
        <w:t>=&gt;</w:t>
      </w:r>
      <w:r>
        <w:rPr>
          <w:rFonts w:ascii="MingLiU_HKSCS"/>
          <w:color w:val="545454"/>
          <w:spacing w:val="29"/>
          <w:sz w:val="21"/>
        </w:rPr>
        <w:t xml:space="preserve"> </w:t>
      </w:r>
      <w:r>
        <w:rPr>
          <w:rFonts w:ascii="MingLiU_HKSCS"/>
          <w:spacing w:val="-10"/>
          <w:sz w:val="21"/>
        </w:rPr>
        <w:t>{</w:t>
      </w:r>
    </w:p>
    <w:p>
      <w:pPr>
        <w:spacing w:before="8" w:line="211" w:lineRule="auto"/>
        <w:ind w:left="975" w:right="2971" w:firstLine="0"/>
        <w:jc w:val="left"/>
        <w:rPr>
          <w:rFonts w:ascii="MingLiU_HKSCS"/>
          <w:sz w:val="21"/>
        </w:rPr>
      </w:pPr>
      <w:r>
        <w:rPr>
          <w:rFonts w:ascii="MingLiU_HKSCS"/>
          <w:color w:val="006699"/>
          <w:sz w:val="21"/>
        </w:rPr>
        <w:t>const</w:t>
      </w:r>
      <w:r>
        <w:rPr>
          <w:rFonts w:ascii="MingLiU_HKSCS"/>
          <w:color w:val="006699"/>
          <w:spacing w:val="40"/>
          <w:sz w:val="21"/>
        </w:rPr>
        <w:t xml:space="preserve"> </w:t>
      </w:r>
      <w:r>
        <w:rPr>
          <w:rFonts w:ascii="MingLiU_HKSCS"/>
          <w:color w:val="000087"/>
          <w:sz w:val="21"/>
        </w:rPr>
        <w:t>raw</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000087"/>
          <w:sz w:val="21"/>
        </w:rPr>
        <w:t>fs</w:t>
      </w:r>
      <w:r>
        <w:rPr>
          <w:rFonts w:ascii="MingLiU_HKSCS"/>
          <w:sz w:val="21"/>
        </w:rPr>
        <w:t>.</w:t>
      </w:r>
      <w:r>
        <w:rPr>
          <w:rFonts w:ascii="MingLiU_HKSCS"/>
          <w:color w:val="000087"/>
          <w:sz w:val="21"/>
        </w:rPr>
        <w:t>createReadStream</w:t>
      </w:r>
      <w:r>
        <w:rPr>
          <w:rFonts w:ascii="MingLiU_HKSCS"/>
          <w:sz w:val="21"/>
        </w:rPr>
        <w:t>(</w:t>
      </w:r>
      <w:r>
        <w:rPr>
          <w:color w:val="000087"/>
          <w:spacing w:val="80"/>
          <w:sz w:val="21"/>
          <w:u w:val="single" w:color="000086"/>
        </w:rPr>
        <w:t xml:space="preserve">  </w:t>
      </w:r>
      <w:r>
        <w:rPr>
          <w:rFonts w:ascii="MingLiU_HKSCS"/>
          <w:color w:val="000087"/>
          <w:sz w:val="21"/>
        </w:rPr>
        <w:t>dirname</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CC3300"/>
          <w:sz w:val="21"/>
        </w:rPr>
        <w:t>'/index.html'</w:t>
      </w:r>
      <w:r>
        <w:rPr>
          <w:rFonts w:ascii="MingLiU_HKSCS"/>
          <w:sz w:val="21"/>
        </w:rPr>
        <w:t xml:space="preserve">); </w:t>
      </w:r>
      <w:r>
        <w:rPr>
          <w:rFonts w:ascii="MingLiU_HKSCS"/>
          <w:color w:val="006699"/>
          <w:sz w:val="21"/>
        </w:rPr>
        <w:t xml:space="preserve">const </w:t>
      </w:r>
      <w:r>
        <w:rPr>
          <w:rFonts w:ascii="MingLiU_HKSCS"/>
          <w:color w:val="000087"/>
          <w:sz w:val="21"/>
        </w:rPr>
        <w:t xml:space="preserve">acceptEncoding </w:t>
      </w:r>
      <w:r>
        <w:rPr>
          <w:rFonts w:ascii="MingLiU_HKSCS"/>
          <w:color w:val="545454"/>
          <w:sz w:val="21"/>
        </w:rPr>
        <w:t xml:space="preserve">= </w:t>
      </w:r>
      <w:r>
        <w:rPr>
          <w:rFonts w:ascii="MingLiU_HKSCS"/>
          <w:color w:val="000087"/>
          <w:sz w:val="21"/>
        </w:rPr>
        <w:t>request</w:t>
      </w:r>
      <w:r>
        <w:rPr>
          <w:rFonts w:ascii="MingLiU_HKSCS"/>
          <w:sz w:val="21"/>
        </w:rPr>
        <w:t>.</w:t>
      </w:r>
      <w:r>
        <w:rPr>
          <w:rFonts w:ascii="MingLiU_HKSCS"/>
          <w:color w:val="000087"/>
          <w:sz w:val="21"/>
        </w:rPr>
        <w:t>headers</w:t>
      </w:r>
      <w:r>
        <w:rPr>
          <w:rFonts w:ascii="MingLiU_HKSCS"/>
          <w:sz w:val="21"/>
        </w:rPr>
        <w:t>[</w:t>
      </w:r>
      <w:r>
        <w:rPr>
          <w:rFonts w:ascii="MingLiU_HKSCS"/>
          <w:color w:val="CC3300"/>
          <w:sz w:val="21"/>
        </w:rPr>
        <w:t>'accept-encoding'</w:t>
      </w:r>
      <w:r>
        <w:rPr>
          <w:rFonts w:ascii="MingLiU_HKSCS"/>
          <w:sz w:val="21"/>
        </w:rPr>
        <w:t xml:space="preserve">] </w:t>
      </w:r>
      <w:r>
        <w:rPr>
          <w:rFonts w:ascii="MingLiU_HKSCS"/>
          <w:color w:val="545454"/>
          <w:sz w:val="21"/>
        </w:rPr>
        <w:t xml:space="preserve">|| </w:t>
      </w:r>
      <w:r>
        <w:rPr>
          <w:rFonts w:ascii="MingLiU_HKSCS"/>
          <w:color w:val="CC3300"/>
          <w:sz w:val="21"/>
        </w:rPr>
        <w:t>''</w:t>
      </w:r>
      <w:r>
        <w:rPr>
          <w:rFonts w:ascii="MingLiU_HKSCS"/>
          <w:sz w:val="21"/>
        </w:rPr>
        <w:t xml:space="preserve">; </w:t>
      </w:r>
      <w:r>
        <w:rPr>
          <w:rFonts w:ascii="MingLiU_HKSCS"/>
          <w:color w:val="000087"/>
          <w:sz w:val="21"/>
        </w:rPr>
        <w:t>response</w:t>
      </w:r>
      <w:r>
        <w:rPr>
          <w:rFonts w:ascii="MingLiU_HKSCS"/>
          <w:sz w:val="21"/>
        </w:rPr>
        <w:t>.</w:t>
      </w:r>
      <w:r>
        <w:rPr>
          <w:rFonts w:ascii="MingLiU_HKSCS"/>
          <w:color w:val="000087"/>
          <w:sz w:val="21"/>
        </w:rPr>
        <w:t>setHeader</w:t>
      </w:r>
      <w:r>
        <w:rPr>
          <w:rFonts w:ascii="MingLiU_HKSCS"/>
          <w:sz w:val="21"/>
        </w:rPr>
        <w:t>(</w:t>
      </w:r>
      <w:r>
        <w:rPr>
          <w:rFonts w:ascii="MingLiU_HKSCS"/>
          <w:color w:val="CC3300"/>
          <w:sz w:val="21"/>
        </w:rPr>
        <w:t>'Content-Type'</w:t>
      </w:r>
      <w:r>
        <w:rPr>
          <w:rFonts w:ascii="MingLiU_HKSCS"/>
          <w:sz w:val="21"/>
        </w:rPr>
        <w:t xml:space="preserve">, </w:t>
      </w:r>
      <w:r>
        <w:rPr>
          <w:rFonts w:ascii="MingLiU_HKSCS"/>
          <w:color w:val="CC3300"/>
          <w:sz w:val="21"/>
        </w:rPr>
        <w:t>'text/plain'</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000087"/>
          <w:spacing w:val="-2"/>
          <w:sz w:val="21"/>
        </w:rPr>
        <w:t>acceptEncoding</w:t>
      </w:r>
      <w:r>
        <w:rPr>
          <w:rFonts w:ascii="MingLiU_HKSCS"/>
          <w:spacing w:val="-2"/>
          <w:sz w:val="21"/>
        </w:rPr>
        <w:t>);</w:t>
      </w:r>
    </w:p>
    <w:p>
      <w:pPr>
        <w:pStyle w:val="9"/>
        <w:spacing w:before="10"/>
        <w:ind w:left="0"/>
        <w:rPr>
          <w:rFonts w:ascii="MingLiU_HKSCS"/>
          <w:sz w:val="18"/>
        </w:rPr>
      </w:pPr>
    </w:p>
    <w:p>
      <w:pPr>
        <w:spacing w:before="0" w:line="211" w:lineRule="auto"/>
        <w:ind w:left="1191" w:right="4591" w:hanging="216"/>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acceptEncoding</w:t>
      </w:r>
      <w:r>
        <w:rPr>
          <w:rFonts w:ascii="MingLiU_HKSCS"/>
          <w:sz w:val="21"/>
        </w:rPr>
        <w:t>.</w:t>
      </w:r>
      <w:r>
        <w:rPr>
          <w:rFonts w:ascii="MingLiU_HKSCS"/>
          <w:color w:val="000087"/>
          <w:sz w:val="21"/>
        </w:rPr>
        <w:t>includes</w:t>
      </w:r>
      <w:r>
        <w:rPr>
          <w:rFonts w:ascii="MingLiU_HKSCS"/>
          <w:sz w:val="21"/>
        </w:rPr>
        <w:t>(</w:t>
      </w:r>
      <w:r>
        <w:rPr>
          <w:rFonts w:ascii="MingLiU_HKSCS"/>
          <w:color w:val="CC3300"/>
          <w:sz w:val="21"/>
        </w:rPr>
        <w:t>'gzip'</w:t>
      </w:r>
      <w:r>
        <w:rPr>
          <w:rFonts w:ascii="MingLiU_HKSCS"/>
          <w:sz w:val="21"/>
        </w:rPr>
        <w:t xml:space="preserve">)) {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'encoding with gzip'</w:t>
      </w:r>
      <w:r>
        <w:rPr>
          <w:rFonts w:ascii="MingLiU_HKSCS"/>
          <w:sz w:val="21"/>
        </w:rPr>
        <w:t xml:space="preserve">); </w:t>
      </w:r>
      <w:r>
        <w:rPr>
          <w:rFonts w:ascii="MingLiU_HKSCS"/>
          <w:color w:val="000087"/>
          <w:sz w:val="21"/>
        </w:rPr>
        <w:t>response</w:t>
      </w:r>
      <w:r>
        <w:rPr>
          <w:rFonts w:ascii="MingLiU_HKSCS"/>
          <w:sz w:val="21"/>
        </w:rPr>
        <w:t>.</w:t>
      </w:r>
      <w:r>
        <w:rPr>
          <w:rFonts w:ascii="MingLiU_HKSCS"/>
          <w:color w:val="000087"/>
          <w:sz w:val="21"/>
        </w:rPr>
        <w:t>setHeader</w:t>
      </w:r>
      <w:r>
        <w:rPr>
          <w:rFonts w:ascii="MingLiU_HKSCS"/>
          <w:sz w:val="21"/>
        </w:rPr>
        <w:t>(</w:t>
      </w:r>
      <w:r>
        <w:rPr>
          <w:rFonts w:ascii="MingLiU_HKSCS"/>
          <w:color w:val="CC3300"/>
          <w:sz w:val="21"/>
        </w:rPr>
        <w:t>'Content-Encoding'</w:t>
      </w:r>
      <w:r>
        <w:rPr>
          <w:rFonts w:ascii="MingLiU_HKSCS"/>
          <w:sz w:val="21"/>
        </w:rPr>
        <w:t xml:space="preserve">, </w:t>
      </w:r>
      <w:r>
        <w:rPr>
          <w:rFonts w:ascii="MingLiU_HKSCS"/>
          <w:color w:val="CC3300"/>
          <w:sz w:val="21"/>
        </w:rPr>
        <w:t>'gzip'</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76" w:lineRule="exact"/>
        <w:ind w:left="1191" w:right="0" w:firstLine="0"/>
        <w:jc w:val="left"/>
        <w:rPr>
          <w:rFonts w:ascii="MingLiU_HKSCS"/>
          <w:sz w:val="21"/>
        </w:rPr>
      </w:pPr>
      <w:r>
        <w:rPr>
          <w:rFonts w:ascii="MingLiU_HKSCS"/>
          <w:color w:val="000087"/>
          <w:spacing w:val="-2"/>
          <w:sz w:val="21"/>
        </w:rPr>
        <w:t>raw</w:t>
      </w:r>
      <w:r>
        <w:rPr>
          <w:rFonts w:ascii="MingLiU_HKSCS"/>
          <w:spacing w:val="-2"/>
          <w:sz w:val="21"/>
        </w:rPr>
        <w:t>.</w:t>
      </w:r>
      <w:r>
        <w:rPr>
          <w:rFonts w:ascii="MingLiU_HKSCS"/>
          <w:color w:val="000087"/>
          <w:spacing w:val="-2"/>
          <w:sz w:val="21"/>
        </w:rPr>
        <w:t>pipe</w:t>
      </w:r>
      <w:r>
        <w:rPr>
          <w:rFonts w:ascii="MingLiU_HKSCS"/>
          <w:spacing w:val="-2"/>
          <w:sz w:val="21"/>
        </w:rPr>
        <w:t>(</w:t>
      </w:r>
      <w:r>
        <w:rPr>
          <w:rFonts w:ascii="MingLiU_HKSCS"/>
          <w:color w:val="000087"/>
          <w:spacing w:val="-2"/>
          <w:sz w:val="21"/>
        </w:rPr>
        <w:t>zlib</w:t>
      </w:r>
      <w:r>
        <w:rPr>
          <w:rFonts w:ascii="MingLiU_HKSCS"/>
          <w:spacing w:val="-2"/>
          <w:sz w:val="21"/>
        </w:rPr>
        <w:t>.</w:t>
      </w:r>
      <w:r>
        <w:rPr>
          <w:rFonts w:ascii="MingLiU_HKSCS"/>
          <w:color w:val="000087"/>
          <w:spacing w:val="-2"/>
          <w:sz w:val="21"/>
        </w:rPr>
        <w:t>createGzip</w:t>
      </w:r>
      <w:r>
        <w:rPr>
          <w:rFonts w:ascii="MingLiU_HKSCS"/>
          <w:spacing w:val="-2"/>
          <w:sz w:val="21"/>
        </w:rPr>
        <w:t>()).</w:t>
      </w:r>
      <w:r>
        <w:rPr>
          <w:rFonts w:ascii="MingLiU_HKSCS"/>
          <w:color w:val="000087"/>
          <w:spacing w:val="-2"/>
          <w:sz w:val="21"/>
        </w:rPr>
        <w:t>pipe</w:t>
      </w:r>
      <w:r>
        <w:rPr>
          <w:rFonts w:ascii="MingLiU_HKSCS"/>
          <w:spacing w:val="-2"/>
          <w:sz w:val="21"/>
        </w:rPr>
        <w:t>(</w:t>
      </w:r>
      <w:r>
        <w:rPr>
          <w:rFonts w:ascii="MingLiU_HKSCS"/>
          <w:color w:val="000087"/>
          <w:spacing w:val="-2"/>
          <w:sz w:val="21"/>
        </w:rPr>
        <w:t>response</w:t>
      </w:r>
      <w:r>
        <w:rPr>
          <w:rFonts w:ascii="MingLiU_HKSCS"/>
          <w:spacing w:val="-2"/>
          <w:sz w:val="21"/>
        </w:rPr>
        <w:t>);</w:t>
      </w:r>
    </w:p>
    <w:p>
      <w:pPr>
        <w:spacing w:before="0" w:line="259" w:lineRule="exact"/>
        <w:ind w:left="975" w:right="0" w:firstLine="0"/>
        <w:jc w:val="left"/>
        <w:rPr>
          <w:rFonts w:ascii="MingLiU_HKSCS"/>
          <w:sz w:val="21"/>
        </w:rPr>
      </w:pPr>
      <w:r>
        <w:rPr>
          <w:rFonts w:ascii="MingLiU_HKSCS"/>
          <w:sz w:val="21"/>
        </w:rPr>
        <w:t>}</w:t>
      </w:r>
      <w:r>
        <w:rPr>
          <w:rFonts w:ascii="MingLiU_HKSCS"/>
          <w:spacing w:val="8"/>
          <w:sz w:val="21"/>
        </w:rPr>
        <w:t xml:space="preserve"> </w:t>
      </w:r>
      <w:r>
        <w:rPr>
          <w:rFonts w:ascii="MingLiU_HKSCS"/>
          <w:color w:val="006699"/>
          <w:sz w:val="21"/>
        </w:rPr>
        <w:t>else</w:t>
      </w:r>
      <w:r>
        <w:rPr>
          <w:rFonts w:ascii="MingLiU_HKSCS"/>
          <w:color w:val="006699"/>
          <w:spacing w:val="8"/>
          <w:sz w:val="21"/>
        </w:rPr>
        <w:t xml:space="preserve"> </w:t>
      </w:r>
      <w:r>
        <w:rPr>
          <w:rFonts w:ascii="MingLiU_HKSCS"/>
          <w:spacing w:val="-10"/>
          <w:sz w:val="21"/>
        </w:rPr>
        <w:t>{</w:t>
      </w:r>
    </w:p>
    <w:p>
      <w:pPr>
        <w:spacing w:before="8" w:line="211" w:lineRule="auto"/>
        <w:ind w:left="1191" w:right="4932"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'no encoding'</w:t>
      </w:r>
      <w:r>
        <w:rPr>
          <w:rFonts w:ascii="MingLiU_HKSCS"/>
          <w:sz w:val="21"/>
        </w:rPr>
        <w:t xml:space="preserve">); </w:t>
      </w:r>
      <w:r>
        <w:rPr>
          <w:rFonts w:ascii="MingLiU_HKSCS"/>
          <w:color w:val="000087"/>
          <w:spacing w:val="-2"/>
          <w:sz w:val="21"/>
        </w:rPr>
        <w:t>raw</w:t>
      </w:r>
      <w:r>
        <w:rPr>
          <w:rFonts w:ascii="MingLiU_HKSCS"/>
          <w:spacing w:val="-2"/>
          <w:sz w:val="21"/>
        </w:rPr>
        <w:t>.</w:t>
      </w:r>
      <w:r>
        <w:rPr>
          <w:rFonts w:ascii="MingLiU_HKSCS"/>
          <w:color w:val="000087"/>
          <w:spacing w:val="-2"/>
          <w:sz w:val="21"/>
        </w:rPr>
        <w:t>pipe</w:t>
      </w:r>
      <w:r>
        <w:rPr>
          <w:rFonts w:ascii="MingLiU_HKSCS"/>
          <w:spacing w:val="-2"/>
          <w:sz w:val="21"/>
        </w:rPr>
        <w:t>(</w:t>
      </w:r>
      <w:r>
        <w:rPr>
          <w:rFonts w:ascii="MingLiU_HKSCS"/>
          <w:color w:val="000087"/>
          <w:spacing w:val="-2"/>
          <w:sz w:val="21"/>
        </w:rPr>
        <w:t>response</w:t>
      </w:r>
      <w:r>
        <w:rPr>
          <w:rFonts w:ascii="MingLiU_HKSCS"/>
          <w:spacing w:val="-2"/>
          <w:sz w:val="21"/>
        </w:rPr>
        <w:t>);</w:t>
      </w:r>
    </w:p>
    <w:p>
      <w:pPr>
        <w:spacing w:before="0" w:line="253" w:lineRule="exact"/>
        <w:ind w:left="975"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sz w:val="21"/>
        </w:rPr>
        <w:t>}).</w:t>
      </w:r>
      <w:r>
        <w:rPr>
          <w:rFonts w:ascii="MingLiU_HKSCS"/>
          <w:color w:val="000087"/>
          <w:sz w:val="21"/>
        </w:rPr>
        <w:t>listen</w:t>
      </w:r>
      <w:r>
        <w:rPr>
          <w:rFonts w:ascii="MingLiU_HKSCS"/>
          <w:sz w:val="21"/>
        </w:rPr>
        <w:t>(</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32"/>
          <w:sz w:val="21"/>
        </w:rPr>
        <w:t xml:space="preserve"> </w:t>
      </w:r>
      <w:r>
        <w:rPr>
          <w:rFonts w:ascii="MingLiU_HKSCS"/>
          <w:color w:val="545454"/>
          <w:sz w:val="21"/>
        </w:rPr>
        <w:t>||</w:t>
      </w:r>
      <w:r>
        <w:rPr>
          <w:rFonts w:ascii="MingLiU_HKSCS"/>
          <w:color w:val="545454"/>
          <w:spacing w:val="32"/>
          <w:sz w:val="21"/>
        </w:rPr>
        <w:t xml:space="preserve"> </w:t>
      </w:r>
      <w:r>
        <w:rPr>
          <w:rFonts w:ascii="MingLiU_HKSCS"/>
          <w:color w:val="FF6600"/>
          <w:spacing w:val="-2"/>
          <w:sz w:val="21"/>
        </w:rPr>
        <w:t>1337</w:t>
      </w:r>
      <w:r>
        <w:rPr>
          <w:rFonts w:ascii="MingLiU_HKSCS"/>
          <w:spacing w:val="-2"/>
          <w:sz w:val="21"/>
        </w:rPr>
        <w:t>);</w:t>
      </w:r>
    </w:p>
    <w:p>
      <w:pPr>
        <w:pStyle w:val="9"/>
        <w:spacing w:before="187" w:line="268" w:lineRule="auto"/>
        <w:ind w:right="968"/>
      </w:pPr>
      <w:r>
        <w:t xml:space="preserve">Now you’re ready to test </w:t>
      </w:r>
      <w:bookmarkStart w:id="164" w:name="_bookmark165"/>
      <w:bookmarkEnd w:id="164"/>
      <w:r>
        <w:t xml:space="preserve">this server. First create an </w:t>
      </w:r>
      <w:r>
        <w:rPr>
          <w:i/>
        </w:rPr>
        <w:t xml:space="preserve">index.html </w:t>
      </w:r>
      <w:r>
        <w:t>file to serve and then start the server:</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color w:val="336666"/>
          <w:sz w:val="21"/>
        </w:rPr>
        <w:t>echo</w:t>
      </w:r>
      <w:r>
        <w:rPr>
          <w:rFonts w:ascii="MingLiU_HKSCS"/>
          <w:color w:val="336666"/>
          <w:spacing w:val="23"/>
          <w:sz w:val="21"/>
        </w:rPr>
        <w:t xml:space="preserve"> </w:t>
      </w:r>
      <w:r>
        <w:rPr>
          <w:rFonts w:ascii="MingLiU_HKSCS"/>
          <w:color w:val="CC3300"/>
          <w:sz w:val="21"/>
        </w:rPr>
        <w:t>"&lt;html&gt;&lt;title&gt;Hello</w:t>
      </w:r>
      <w:r>
        <w:rPr>
          <w:rFonts w:ascii="MingLiU_HKSCS"/>
          <w:color w:val="CC3300"/>
          <w:spacing w:val="23"/>
          <w:sz w:val="21"/>
        </w:rPr>
        <w:t xml:space="preserve"> </w:t>
      </w:r>
      <w:r>
        <w:rPr>
          <w:rFonts w:ascii="MingLiU_HKSCS"/>
          <w:color w:val="CC3300"/>
          <w:sz w:val="21"/>
        </w:rPr>
        <w:t>World&lt;/title&gt;&lt;/html&gt;"</w:t>
      </w:r>
      <w:r>
        <w:rPr>
          <w:rFonts w:ascii="MingLiU_HKSCS"/>
          <w:color w:val="CC3300"/>
          <w:spacing w:val="22"/>
          <w:sz w:val="21"/>
        </w:rPr>
        <w:t xml:space="preserve"> </w:t>
      </w:r>
      <w:r>
        <w:rPr>
          <w:rFonts w:ascii="MingLiU_HKSCS"/>
          <w:sz w:val="21"/>
        </w:rPr>
        <w:t>&gt;&gt;</w:t>
      </w:r>
      <w:r>
        <w:rPr>
          <w:rFonts w:ascii="MingLiU_HKSCS"/>
          <w:spacing w:val="23"/>
          <w:sz w:val="21"/>
        </w:rPr>
        <w:t xml:space="preserve"> </w:t>
      </w:r>
      <w:r>
        <w:rPr>
          <w:rFonts w:ascii="MingLiU_HKSCS"/>
          <w:spacing w:val="-2"/>
          <w:sz w:val="21"/>
        </w:rPr>
        <w:t>index.html</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node</w:t>
      </w:r>
      <w:r>
        <w:rPr>
          <w:rFonts w:ascii="MingLiU_HKSCS"/>
          <w:spacing w:val="16"/>
          <w:sz w:val="21"/>
        </w:rPr>
        <w:t xml:space="preserve"> </w:t>
      </w:r>
      <w:r>
        <w:rPr>
          <w:rFonts w:ascii="MingLiU_HKSCS"/>
          <w:sz w:val="21"/>
        </w:rPr>
        <w:t>server-</w:t>
      </w:r>
      <w:r>
        <w:rPr>
          <w:rFonts w:ascii="MingLiU_HKSCS"/>
          <w:spacing w:val="-2"/>
          <w:sz w:val="21"/>
        </w:rPr>
        <w:t>gzip.js</w:t>
      </w:r>
    </w:p>
    <w:p>
      <w:pPr>
        <w:pStyle w:val="9"/>
        <w:spacing w:before="10"/>
        <w:ind w:left="0"/>
        <w:rPr>
          <w:rFonts w:ascii="MingLiU_HKSCS"/>
          <w:sz w:val="23"/>
        </w:rPr>
      </w:pPr>
    </w:p>
    <w:p>
      <w:pPr>
        <w:pStyle w:val="9"/>
        <w:spacing w:line="268" w:lineRule="auto"/>
        <w:ind w:right="968"/>
      </w:pPr>
      <w:r>
        <w:t>Next, run the following commands in a separate terminal window to view the output from the server:</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17"/>
          <w:sz w:val="21"/>
        </w:rPr>
        <w:t xml:space="preserve"> </w:t>
      </w:r>
      <w:r>
        <w:rPr>
          <w:rFonts w:ascii="MingLiU_HKSCS"/>
          <w:color w:val="0099FF"/>
          <w:sz w:val="21"/>
        </w:rPr>
        <w:t>Request</w:t>
      </w:r>
      <w:r>
        <w:rPr>
          <w:rFonts w:ascii="MingLiU_HKSCS"/>
          <w:color w:val="0099FF"/>
          <w:spacing w:val="17"/>
          <w:sz w:val="21"/>
        </w:rPr>
        <w:t xml:space="preserve"> </w:t>
      </w:r>
      <w:r>
        <w:rPr>
          <w:rFonts w:ascii="MingLiU_HKSCS"/>
          <w:color w:val="0099FF"/>
          <w:sz w:val="21"/>
        </w:rPr>
        <w:t>uncompressed</w:t>
      </w:r>
      <w:r>
        <w:rPr>
          <w:rFonts w:ascii="MingLiU_HKSCS"/>
          <w:color w:val="0099FF"/>
          <w:spacing w:val="17"/>
          <w:sz w:val="21"/>
        </w:rPr>
        <w:t xml:space="preserve"> </w:t>
      </w:r>
      <w:r>
        <w:rPr>
          <w:rFonts w:ascii="MingLiU_HKSCS"/>
          <w:color w:val="0099FF"/>
          <w:spacing w:val="-2"/>
          <w:sz w:val="21"/>
        </w:rPr>
        <w:t>content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http://localhost:1337/</w:t>
      </w:r>
    </w:p>
    <w:p>
      <w:pPr>
        <w:spacing w:before="0" w:line="259" w:lineRule="exact"/>
        <w:ind w:left="1047" w:right="0" w:firstLine="0"/>
        <w:jc w:val="left"/>
        <w:rPr>
          <w:rFonts w:ascii="MingLiU_HKSCS"/>
          <w:sz w:val="21"/>
        </w:rPr>
      </w:pPr>
      <w:r>
        <w:rPr>
          <w:rFonts w:ascii="MingLiU_HKSCS"/>
          <w:color w:val="0099FF"/>
          <w:sz w:val="21"/>
        </w:rPr>
        <w:t>#</w:t>
      </w:r>
      <w:r>
        <w:rPr>
          <w:rFonts w:ascii="MingLiU_HKSCS"/>
          <w:color w:val="0099FF"/>
          <w:spacing w:val="14"/>
          <w:sz w:val="21"/>
        </w:rPr>
        <w:t xml:space="preserve"> </w:t>
      </w:r>
      <w:r>
        <w:rPr>
          <w:rFonts w:ascii="MingLiU_HKSCS"/>
          <w:color w:val="0099FF"/>
          <w:sz w:val="21"/>
        </w:rPr>
        <w:t>Request</w:t>
      </w:r>
      <w:r>
        <w:rPr>
          <w:rFonts w:ascii="MingLiU_HKSCS"/>
          <w:color w:val="0099FF"/>
          <w:spacing w:val="14"/>
          <w:sz w:val="21"/>
        </w:rPr>
        <w:t xml:space="preserve"> </w:t>
      </w:r>
      <w:r>
        <w:rPr>
          <w:rFonts w:ascii="MingLiU_HKSCS"/>
          <w:color w:val="0099FF"/>
          <w:sz w:val="21"/>
        </w:rPr>
        <w:t>compressed</w:t>
      </w:r>
      <w:r>
        <w:rPr>
          <w:rFonts w:ascii="MingLiU_HKSCS"/>
          <w:color w:val="0099FF"/>
          <w:spacing w:val="15"/>
          <w:sz w:val="21"/>
        </w:rPr>
        <w:t xml:space="preserve"> </w:t>
      </w:r>
      <w:r>
        <w:rPr>
          <w:rFonts w:ascii="MingLiU_HKSCS"/>
          <w:color w:val="0099FF"/>
          <w:sz w:val="21"/>
        </w:rPr>
        <w:t>content</w:t>
      </w:r>
      <w:r>
        <w:rPr>
          <w:rFonts w:ascii="MingLiU_HKSCS"/>
          <w:color w:val="0099FF"/>
          <w:spacing w:val="14"/>
          <w:sz w:val="21"/>
        </w:rPr>
        <w:t xml:space="preserve"> </w:t>
      </w:r>
      <w:r>
        <w:rPr>
          <w:rFonts w:ascii="MingLiU_HKSCS"/>
          <w:color w:val="0099FF"/>
          <w:sz w:val="21"/>
        </w:rPr>
        <w:t>and</w:t>
      </w:r>
      <w:r>
        <w:rPr>
          <w:rFonts w:ascii="MingLiU_HKSCS"/>
          <w:color w:val="0099FF"/>
          <w:spacing w:val="15"/>
          <w:sz w:val="21"/>
        </w:rPr>
        <w:t xml:space="preserve"> </w:t>
      </w:r>
      <w:r>
        <w:rPr>
          <w:rFonts w:ascii="MingLiU_HKSCS"/>
          <w:color w:val="0099FF"/>
          <w:sz w:val="21"/>
        </w:rPr>
        <w:t>view</w:t>
      </w:r>
      <w:r>
        <w:rPr>
          <w:rFonts w:ascii="MingLiU_HKSCS"/>
          <w:color w:val="0099FF"/>
          <w:spacing w:val="14"/>
          <w:sz w:val="21"/>
        </w:rPr>
        <w:t xml:space="preserve"> </w:t>
      </w:r>
      <w:r>
        <w:rPr>
          <w:rFonts w:ascii="MingLiU_HKSCS"/>
          <w:color w:val="0099FF"/>
          <w:sz w:val="21"/>
        </w:rPr>
        <w:t>binary</w:t>
      </w:r>
      <w:r>
        <w:rPr>
          <w:rFonts w:ascii="MingLiU_HKSCS"/>
          <w:color w:val="0099FF"/>
          <w:spacing w:val="14"/>
          <w:sz w:val="21"/>
        </w:rPr>
        <w:t xml:space="preserve"> </w:t>
      </w:r>
      <w:r>
        <w:rPr>
          <w:rFonts w:ascii="MingLiU_HKSCS"/>
          <w:color w:val="0099FF"/>
          <w:spacing w:val="-2"/>
          <w:sz w:val="21"/>
        </w:rPr>
        <w:t>representation</w:t>
      </w:r>
    </w:p>
    <w:p>
      <w:pPr>
        <w:spacing w:before="8" w:line="211" w:lineRule="auto"/>
        <w:ind w:left="1047" w:right="3229" w:firstLine="0"/>
        <w:jc w:val="left"/>
        <w:rPr>
          <w:rFonts w:ascii="MingLiU_HKSCS"/>
          <w:sz w:val="21"/>
        </w:rPr>
      </w:pPr>
      <w:r>
        <w:rPr>
          <w:rFonts w:ascii="MingLiU_HKSCS"/>
          <w:color w:val="003333"/>
          <w:sz w:val="21"/>
        </w:rPr>
        <w:t xml:space="preserve">$ </w:t>
      </w:r>
      <w:r>
        <w:rPr>
          <w:rFonts w:ascii="MingLiU_HKSCS"/>
          <w:sz w:val="21"/>
        </w:rPr>
        <w:t xml:space="preserve">curl -H </w:t>
      </w:r>
      <w:r>
        <w:rPr>
          <w:rFonts w:ascii="MingLiU_HKSCS"/>
          <w:color w:val="CC3300"/>
          <w:sz w:val="21"/>
        </w:rPr>
        <w:t xml:space="preserve">'Accept-Encoding: gzip' </w:t>
      </w:r>
      <w:r>
        <w:rPr>
          <w:rFonts w:ascii="MingLiU_HKSCS"/>
          <w:sz w:val="21"/>
        </w:rPr>
        <w:t>http://localhost:1337/ | xxd</w:t>
      </w:r>
      <w:r>
        <w:rPr>
          <w:rFonts w:ascii="MingLiU_HKSCS"/>
          <w:spacing w:val="40"/>
          <w:sz w:val="21"/>
        </w:rPr>
        <w:t xml:space="preserve"> </w:t>
      </w:r>
      <w:r>
        <w:rPr>
          <w:rFonts w:ascii="MingLiU_HKSCS"/>
          <w:color w:val="0099FF"/>
          <w:sz w:val="21"/>
        </w:rPr>
        <w:t># Request compressed content and decompress</w:t>
      </w:r>
    </w:p>
    <w:p>
      <w:pPr>
        <w:spacing w:before="0" w:line="270"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curl</w:t>
      </w:r>
      <w:r>
        <w:rPr>
          <w:rFonts w:ascii="MingLiU_HKSCS"/>
          <w:spacing w:val="19"/>
          <w:sz w:val="21"/>
        </w:rPr>
        <w:t xml:space="preserve"> </w:t>
      </w:r>
      <w:r>
        <w:rPr>
          <w:rFonts w:ascii="MingLiU_HKSCS"/>
          <w:sz w:val="21"/>
        </w:rPr>
        <w:t>-H</w:t>
      </w:r>
      <w:r>
        <w:rPr>
          <w:rFonts w:ascii="MingLiU_HKSCS"/>
          <w:spacing w:val="18"/>
          <w:sz w:val="21"/>
        </w:rPr>
        <w:t xml:space="preserve"> </w:t>
      </w:r>
      <w:r>
        <w:rPr>
          <w:rFonts w:ascii="MingLiU_HKSCS"/>
          <w:color w:val="CC3300"/>
          <w:sz w:val="21"/>
        </w:rPr>
        <w:t>'Accept-Encoding:</w:t>
      </w:r>
      <w:r>
        <w:rPr>
          <w:rFonts w:ascii="MingLiU_HKSCS"/>
          <w:color w:val="CC3300"/>
          <w:spacing w:val="19"/>
          <w:sz w:val="21"/>
        </w:rPr>
        <w:t xml:space="preserve"> </w:t>
      </w:r>
      <w:r>
        <w:rPr>
          <w:rFonts w:ascii="MingLiU_HKSCS"/>
          <w:color w:val="CC3300"/>
          <w:sz w:val="21"/>
        </w:rPr>
        <w:t>gzip'</w:t>
      </w:r>
      <w:r>
        <w:rPr>
          <w:rFonts w:ascii="MingLiU_HKSCS"/>
          <w:color w:val="CC3300"/>
          <w:spacing w:val="19"/>
          <w:sz w:val="21"/>
        </w:rPr>
        <w:t xml:space="preserve"> </w:t>
      </w:r>
      <w:r>
        <w:rPr>
          <w:rFonts w:ascii="MingLiU_HKSCS"/>
          <w:sz w:val="21"/>
        </w:rPr>
        <w:t>http://localhost:1337/</w:t>
      </w:r>
      <w:r>
        <w:rPr>
          <w:rFonts w:ascii="MingLiU_HKSCS"/>
          <w:spacing w:val="18"/>
          <w:sz w:val="21"/>
        </w:rPr>
        <w:t xml:space="preserve"> </w:t>
      </w:r>
      <w:r>
        <w:rPr>
          <w:rFonts w:ascii="MingLiU_HKSCS"/>
          <w:sz w:val="21"/>
        </w:rPr>
        <w:t>|</w:t>
      </w:r>
      <w:r>
        <w:rPr>
          <w:rFonts w:ascii="MingLiU_HKSCS"/>
          <w:spacing w:val="19"/>
          <w:sz w:val="21"/>
        </w:rPr>
        <w:t xml:space="preserve"> </w:t>
      </w:r>
      <w:r>
        <w:rPr>
          <w:rFonts w:ascii="MingLiU_HKSCS"/>
          <w:spacing w:val="-2"/>
          <w:sz w:val="21"/>
        </w:rPr>
        <w:t>gunzip</w:t>
      </w:r>
    </w:p>
    <w:p>
      <w:pPr>
        <w:pStyle w:val="9"/>
        <w:spacing w:before="12"/>
        <w:ind w:left="0"/>
        <w:rPr>
          <w:rFonts w:ascii="MingLiU_HKSCS"/>
          <w:sz w:val="23"/>
        </w:rPr>
      </w:pPr>
    </w:p>
    <w:p>
      <w:pPr>
        <w:pStyle w:val="9"/>
        <w:spacing w:line="360" w:lineRule="exact"/>
        <w:ind w:right="968"/>
      </w:pPr>
      <w:r>
        <w:t xml:space="preserve">These </w:t>
      </w:r>
      <w:r>
        <w:rPr>
          <w:rFonts w:ascii="MingLiU_HKSCS" w:hAnsi="MingLiU_HKSCS"/>
        </w:rPr>
        <w:t>curl</w:t>
      </w:r>
      <w:r>
        <w:rPr>
          <w:rFonts w:ascii="MingLiU_HKSCS" w:hAnsi="MingLiU_HKSCS"/>
          <w:spacing w:val="-41"/>
        </w:rPr>
        <w:t xml:space="preserve"> </w:t>
      </w:r>
      <w:r>
        <w:t xml:space="preserve">commands act as a client communicating with the service over the network. The service prints whether or not a request used compression to help explain what’s happening. In this particular example, the compressed version of the file is actually larger than the uncompressed version! You can see this happening by running the two commands in </w:t>
      </w:r>
      <w:r>
        <w:fldChar w:fldCharType="begin"/>
      </w:r>
      <w:r>
        <w:instrText xml:space="preserve"> HYPERLINK \l "_bookmark166" </w:instrText>
      </w:r>
      <w:r>
        <w:fldChar w:fldCharType="separate"/>
      </w:r>
      <w:r>
        <w:rPr>
          <w:color w:val="8E0011"/>
        </w:rPr>
        <w:t>Example 2-5</w:t>
      </w:r>
      <w:r>
        <w:rPr>
          <w:color w:val="8E0011"/>
        </w:rPr>
        <w:fldChar w:fldCharType="end"/>
      </w:r>
      <w:r>
        <w:t>.</w:t>
      </w:r>
    </w:p>
    <w:p>
      <w:pPr>
        <w:spacing w:before="156"/>
        <w:ind w:left="760" w:right="0" w:firstLine="0"/>
        <w:jc w:val="left"/>
        <w:rPr>
          <w:i/>
          <w:sz w:val="28"/>
        </w:rPr>
      </w:pPr>
      <w:r>
        <mc:AlternateContent>
          <mc:Choice Requires="wps">
            <w:drawing>
              <wp:anchor distT="0" distB="0" distL="0" distR="0" simplePos="0" relativeHeight="251786240" behindDoc="1" locked="0" layoutInCell="1" allowOverlap="1">
                <wp:simplePos x="0" y="0"/>
                <wp:positionH relativeFrom="page">
                  <wp:posOffset>914400</wp:posOffset>
                </wp:positionH>
                <wp:positionV relativeFrom="paragraph">
                  <wp:posOffset>319405</wp:posOffset>
                </wp:positionV>
                <wp:extent cx="5943600" cy="9525"/>
                <wp:effectExtent l="0" t="0" r="0" b="0"/>
                <wp:wrapTopAndBottom/>
                <wp:docPr id="200" name="Graphic 7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1" o:spid="_x0000_s1026" o:spt="100" style="position:absolute;left:0pt;margin-left:72pt;margin-top:25.15pt;height:0.75pt;width:468pt;mso-position-horizontal-relative:page;mso-wrap-distance-bottom:0pt;mso-wrap-distance-top:0pt;z-index:-251530240;mso-width-relative:page;mso-height-relative:page;" fillcolor="#000000" filled="t" stroked="f" coordsize="5943600,9525" o:gfxdata="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Vp8LXAAAACgEAAA8AAAAAAAAAAQAgAAAAIgAA&#10;AGRycy9kb3ducmV2LnhtbFBLAQIUABQAAAAIAIdO4kBCa79EQgIAAC0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65" w:name="_bookmark166"/>
      <w:bookmarkEnd w:id="165"/>
      <w:r>
        <w:rPr>
          <w:i/>
          <w:sz w:val="28"/>
        </w:rPr>
        <w:t>Example</w:t>
      </w:r>
      <w:r>
        <w:rPr>
          <w:i/>
          <w:spacing w:val="14"/>
          <w:sz w:val="28"/>
        </w:rPr>
        <w:t xml:space="preserve"> </w:t>
      </w:r>
      <w:r>
        <w:rPr>
          <w:i/>
          <w:sz w:val="28"/>
        </w:rPr>
        <w:t>2-5.</w:t>
      </w:r>
      <w:r>
        <w:rPr>
          <w:i/>
          <w:spacing w:val="15"/>
          <w:sz w:val="28"/>
        </w:rPr>
        <w:t xml:space="preserve"> </w:t>
      </w:r>
      <w:r>
        <w:rPr>
          <w:i/>
          <w:sz w:val="28"/>
        </w:rPr>
        <w:t>Comparing</w:t>
      </w:r>
      <w:r>
        <w:rPr>
          <w:i/>
          <w:spacing w:val="15"/>
          <w:sz w:val="28"/>
        </w:rPr>
        <w:t xml:space="preserve"> </w:t>
      </w:r>
      <w:r>
        <w:rPr>
          <w:i/>
          <w:sz w:val="28"/>
        </w:rPr>
        <w:t>compressed</w:t>
      </w:r>
      <w:r>
        <w:rPr>
          <w:i/>
          <w:spacing w:val="16"/>
          <w:sz w:val="28"/>
        </w:rPr>
        <w:t xml:space="preserve"> </w:t>
      </w:r>
      <w:r>
        <w:rPr>
          <w:i/>
          <w:sz w:val="28"/>
        </w:rPr>
        <w:t>versus</w:t>
      </w:r>
      <w:r>
        <w:rPr>
          <w:i/>
          <w:spacing w:val="14"/>
          <w:sz w:val="28"/>
        </w:rPr>
        <w:t xml:space="preserve"> </w:t>
      </w:r>
      <w:r>
        <w:rPr>
          <w:i/>
          <w:sz w:val="28"/>
        </w:rPr>
        <w:t>uncompressed</w:t>
      </w:r>
      <w:r>
        <w:rPr>
          <w:i/>
          <w:spacing w:val="15"/>
          <w:sz w:val="28"/>
        </w:rPr>
        <w:t xml:space="preserve"> </w:t>
      </w:r>
      <w:r>
        <w:rPr>
          <w:i/>
          <w:spacing w:val="-2"/>
          <w:sz w:val="28"/>
        </w:rPr>
        <w:t>requests</w:t>
      </w:r>
    </w:p>
    <w:p>
      <w:pPr>
        <w:spacing w:before="78" w:line="276" w:lineRule="exact"/>
        <w:ind w:left="760"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sz w:val="21"/>
        </w:rPr>
        <w:t>curl</w:t>
      </w:r>
      <w:r>
        <w:rPr>
          <w:rFonts w:ascii="MingLiU_HKSCS"/>
          <w:spacing w:val="16"/>
          <w:sz w:val="21"/>
        </w:rPr>
        <w:t xml:space="preserve"> </w:t>
      </w:r>
      <w:r>
        <w:rPr>
          <w:rFonts w:ascii="MingLiU_HKSCS"/>
          <w:sz w:val="21"/>
        </w:rPr>
        <w:t>http://localhost:1337/</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sz w:val="21"/>
        </w:rPr>
        <w:t>wc</w:t>
      </w:r>
      <w:r>
        <w:rPr>
          <w:rFonts w:ascii="MingLiU_HKSCS"/>
          <w:spacing w:val="16"/>
          <w:sz w:val="21"/>
        </w:rPr>
        <w:t xml:space="preserve"> </w:t>
      </w:r>
      <w:r>
        <w:rPr>
          <w:rFonts w:ascii="MingLiU_HKSCS"/>
          <w:sz w:val="21"/>
        </w:rPr>
        <w:t>-</w:t>
      </w:r>
      <w:r>
        <w:rPr>
          <w:rFonts w:ascii="MingLiU_HKSCS"/>
          <w:spacing w:val="-10"/>
          <w:sz w:val="21"/>
        </w:rPr>
        <w:t>c</w:t>
      </w:r>
    </w:p>
    <w:p>
      <w:pPr>
        <w:spacing w:before="0" w:line="276" w:lineRule="exact"/>
        <w:ind w:left="760"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curl</w:t>
      </w:r>
      <w:r>
        <w:rPr>
          <w:rFonts w:ascii="MingLiU_HKSCS"/>
          <w:spacing w:val="17"/>
          <w:sz w:val="21"/>
        </w:rPr>
        <w:t xml:space="preserve"> </w:t>
      </w:r>
      <w:r>
        <w:rPr>
          <w:rFonts w:ascii="MingLiU_HKSCS"/>
          <w:sz w:val="21"/>
        </w:rPr>
        <w:t>-H</w:t>
      </w:r>
      <w:r>
        <w:rPr>
          <w:rFonts w:ascii="MingLiU_HKSCS"/>
          <w:spacing w:val="18"/>
          <w:sz w:val="21"/>
        </w:rPr>
        <w:t xml:space="preserve"> </w:t>
      </w:r>
      <w:r>
        <w:rPr>
          <w:rFonts w:ascii="MingLiU_HKSCS"/>
          <w:color w:val="CC3300"/>
          <w:sz w:val="21"/>
        </w:rPr>
        <w:t>'Accept-Encoding:</w:t>
      </w:r>
      <w:r>
        <w:rPr>
          <w:rFonts w:ascii="MingLiU_HKSCS"/>
          <w:color w:val="CC3300"/>
          <w:spacing w:val="17"/>
          <w:sz w:val="21"/>
        </w:rPr>
        <w:t xml:space="preserve"> </w:t>
      </w:r>
      <w:r>
        <w:rPr>
          <w:rFonts w:ascii="MingLiU_HKSCS"/>
          <w:color w:val="CC3300"/>
          <w:sz w:val="21"/>
        </w:rPr>
        <w:t>gzip'</w:t>
      </w:r>
      <w:r>
        <w:rPr>
          <w:rFonts w:ascii="MingLiU_HKSCS"/>
          <w:color w:val="CC3300"/>
          <w:spacing w:val="18"/>
          <w:sz w:val="21"/>
        </w:rPr>
        <w:t xml:space="preserve"> </w:t>
      </w:r>
      <w:r>
        <w:rPr>
          <w:rFonts w:ascii="MingLiU_HKSCS"/>
          <w:sz w:val="21"/>
        </w:rPr>
        <w:t>http://localhost:1337/</w:t>
      </w:r>
      <w:r>
        <w:rPr>
          <w:rFonts w:ascii="MingLiU_HKSCS"/>
          <w:spacing w:val="17"/>
          <w:sz w:val="21"/>
        </w:rPr>
        <w:t xml:space="preserve"> </w:t>
      </w:r>
      <w:r>
        <w:rPr>
          <w:rFonts w:ascii="MingLiU_HKSCS"/>
          <w:sz w:val="21"/>
        </w:rPr>
        <w:t>|</w:t>
      </w:r>
      <w:r>
        <w:rPr>
          <w:rFonts w:ascii="MingLiU_HKSCS"/>
          <w:spacing w:val="18"/>
          <w:sz w:val="21"/>
        </w:rPr>
        <w:t xml:space="preserve"> </w:t>
      </w:r>
      <w:r>
        <w:rPr>
          <w:rFonts w:ascii="MingLiU_HKSCS"/>
          <w:sz w:val="21"/>
        </w:rPr>
        <w:t>wc</w:t>
      </w:r>
      <w:r>
        <w:rPr>
          <w:rFonts w:ascii="MingLiU_HKSCS"/>
          <w:spacing w:val="17"/>
          <w:sz w:val="21"/>
        </w:rPr>
        <w:t xml:space="preserve"> </w:t>
      </w:r>
      <w:r>
        <w:rPr>
          <w:rFonts w:ascii="MingLiU_HKSCS"/>
          <w:sz w:val="21"/>
        </w:rPr>
        <w:t>-</w:t>
      </w:r>
      <w:r>
        <w:rPr>
          <w:rFonts w:ascii="MingLiU_HKSCS"/>
          <w:spacing w:val="-10"/>
          <w:sz w:val="21"/>
        </w:rPr>
        <w:t>c</w:t>
      </w:r>
    </w:p>
    <w:p>
      <w:pPr>
        <w:pStyle w:val="9"/>
        <w:spacing w:before="187" w:line="268" w:lineRule="auto"/>
        <w:ind w:right="968"/>
      </w:pPr>
      <w:r>
        <w:t>In this case, the uncompressed version of the document is 40 bytes, and the compressed version is 53 bytes.</w:t>
      </w:r>
    </w:p>
    <w:p>
      <w:pPr>
        <w:pStyle w:val="9"/>
        <w:spacing w:before="143" w:line="254" w:lineRule="auto"/>
        <w:ind w:right="920"/>
      </w:pPr>
      <w:r>
        <w:t xml:space="preserve">With larger documents, this won’t be an issue. To prove this, run the previous </w:t>
      </w:r>
      <w:r>
        <w:rPr>
          <w:rFonts w:ascii="MingLiU_HKSCS" w:hAnsi="MingLiU_HKSCS"/>
        </w:rPr>
        <w:t>echo</w:t>
      </w:r>
      <w:r>
        <w:rPr>
          <w:rFonts w:ascii="MingLiU_HKSCS" w:hAnsi="MingLiU_HKSCS"/>
          <w:spacing w:val="-42"/>
        </w:rPr>
        <w:t xml:space="preserve"> </w:t>
      </w:r>
      <w:r>
        <w:t xml:space="preserve">command </w:t>
      </w:r>
      <w:bookmarkStart w:id="166" w:name="_bookmark167"/>
      <w:bookmarkEnd w:id="166"/>
      <w:r>
        <w:t xml:space="preserve">three more times to increase the </w:t>
      </w:r>
      <w:r>
        <w:rPr>
          <w:i/>
        </w:rPr>
        <w:t xml:space="preserve">index.html </w:t>
      </w:r>
      <w:r>
        <w:t>file size. Then, run the</w:t>
      </w:r>
      <w:r>
        <w:rPr>
          <w:spacing w:val="19"/>
        </w:rPr>
        <w:t xml:space="preserve"> </w:t>
      </w:r>
      <w:r>
        <w:t>same</w:t>
      </w:r>
      <w:r>
        <w:rPr>
          <w:spacing w:val="19"/>
        </w:rPr>
        <w:t xml:space="preserve"> </w:t>
      </w:r>
      <w:r>
        <w:t>commands</w:t>
      </w:r>
      <w:r>
        <w:rPr>
          <w:spacing w:val="19"/>
        </w:rPr>
        <w:t xml:space="preserve"> </w:t>
      </w:r>
      <w:r>
        <w:t>in</w:t>
      </w:r>
      <w:r>
        <w:rPr>
          <w:spacing w:val="20"/>
        </w:rPr>
        <w:t xml:space="preserve"> </w:t>
      </w:r>
      <w:r>
        <w:fldChar w:fldCharType="begin"/>
      </w:r>
      <w:r>
        <w:instrText xml:space="preserve"> HYPERLINK \l "_bookmark166" </w:instrText>
      </w:r>
      <w:r>
        <w:fldChar w:fldCharType="separate"/>
      </w:r>
      <w:r>
        <w:rPr>
          <w:color w:val="8E0011"/>
        </w:rPr>
        <w:t>Example</w:t>
      </w:r>
      <w:r>
        <w:rPr>
          <w:color w:val="8E0011"/>
          <w:spacing w:val="19"/>
        </w:rPr>
        <w:t xml:space="preserve"> </w:t>
      </w:r>
      <w:r>
        <w:rPr>
          <w:color w:val="8E0011"/>
        </w:rPr>
        <w:t>2-5</w:t>
      </w:r>
      <w:r>
        <w:rPr>
          <w:color w:val="8E0011"/>
        </w:rPr>
        <w:fldChar w:fldCharType="end"/>
      </w:r>
      <w:r>
        <w:rPr>
          <w:color w:val="8E0011"/>
          <w:spacing w:val="20"/>
        </w:rPr>
        <w:t xml:space="preserve"> </w:t>
      </w:r>
      <w:r>
        <w:t>again.</w:t>
      </w:r>
      <w:r>
        <w:rPr>
          <w:spacing w:val="20"/>
        </w:rPr>
        <w:t xml:space="preserve"> </w:t>
      </w:r>
      <w:r>
        <w:t>This</w:t>
      </w:r>
      <w:r>
        <w:rPr>
          <w:spacing w:val="19"/>
        </w:rPr>
        <w:t xml:space="preserve"> </w:t>
      </w:r>
      <w:r>
        <w:t>time</w:t>
      </w:r>
      <w:r>
        <w:rPr>
          <w:spacing w:val="19"/>
        </w:rPr>
        <w:t xml:space="preserve"> </w:t>
      </w:r>
      <w:r>
        <w:t>the</w:t>
      </w:r>
      <w:r>
        <w:rPr>
          <w:spacing w:val="19"/>
        </w:rPr>
        <w:t xml:space="preserve"> </w:t>
      </w:r>
      <w:r>
        <w:t>uncompressed</w:t>
      </w:r>
      <w:r>
        <w:rPr>
          <w:spacing w:val="20"/>
        </w:rPr>
        <w:t xml:space="preserve"> </w:t>
      </w:r>
      <w:r>
        <w:t>version</w:t>
      </w:r>
    </w:p>
    <w:p>
      <w:pPr>
        <w:pStyle w:val="9"/>
        <w:spacing w:before="11" w:line="268" w:lineRule="auto"/>
        <w:ind w:right="1085"/>
      </w:pPr>
      <w:r>
        <w:t>is 160 bytes and the compressed version is 56 bytes. This is because gzip operates by removing redundancies in the response bodies, and the example contains the same text repeated four times. This redundancy removal is</w:t>
      </w:r>
    </w:p>
    <w:p>
      <w:pPr>
        <w:spacing w:after="0" w:line="268" w:lineRule="auto"/>
        <w:sectPr>
          <w:pgSz w:w="12240" w:h="15840"/>
          <w:pgMar w:top="1420" w:right="700" w:bottom="280" w:left="680" w:header="720" w:footer="720" w:gutter="0"/>
          <w:cols w:space="720" w:num="1"/>
        </w:sectPr>
      </w:pPr>
    </w:p>
    <w:p>
      <w:pPr>
        <w:pStyle w:val="9"/>
        <w:spacing w:before="72" w:line="268" w:lineRule="auto"/>
        <w:ind w:right="968"/>
      </w:pPr>
      <w:bookmarkStart w:id="167" w:name="HTTPS / TLS"/>
      <w:bookmarkEnd w:id="167"/>
      <w:bookmarkStart w:id="168" w:name="_bookmark168"/>
      <w:bookmarkEnd w:id="168"/>
      <w:r>
        <w:t>particularly useful if a response body contains redundant text, like a JSON document with repeating attribute names. Most gzip compression tools can be configured to be bypassed if a document is smaller than a certain size.</w:t>
      </w:r>
    </w:p>
    <w:p>
      <w:pPr>
        <w:pStyle w:val="9"/>
        <w:spacing w:before="142" w:line="254" w:lineRule="auto"/>
        <w:ind w:right="1003"/>
      </w:pPr>
      <w:r>
        <w:t>HTTP compression only compresses the body of the request. It does not affect</w:t>
      </w:r>
      <w:r>
        <w:rPr>
          <w:spacing w:val="80"/>
        </w:rPr>
        <w:t xml:space="preserve"> </w:t>
      </w:r>
      <w:r>
        <w:t xml:space="preserve">the HTTP headers (short of changing the value in the </w:t>
      </w:r>
      <w:r>
        <w:rPr>
          <w:rFonts w:ascii="MingLiU_HKSCS"/>
        </w:rPr>
        <w:t>Content-Length</w:t>
      </w:r>
      <w:r>
        <w:rPr>
          <w:rFonts w:ascii="MingLiU_HKSCS"/>
          <w:spacing w:val="-51"/>
        </w:rPr>
        <w:t xml:space="preserve"> </w:t>
      </w:r>
      <w:r>
        <w:t>header). In</w:t>
      </w:r>
      <w:r>
        <w:rPr>
          <w:spacing w:val="30"/>
        </w:rPr>
        <w:t xml:space="preserve"> </w:t>
      </w:r>
      <w:r>
        <w:t>the world</w:t>
      </w:r>
      <w:r>
        <w:rPr>
          <w:spacing w:val="30"/>
        </w:rPr>
        <w:t xml:space="preserve"> </w:t>
      </w:r>
      <w:r>
        <w:t>of service-to-service APIs with</w:t>
      </w:r>
      <w:r>
        <w:rPr>
          <w:spacing w:val="30"/>
        </w:rPr>
        <w:t xml:space="preserve"> </w:t>
      </w:r>
      <w:r>
        <w:t>a finite set of intentional HTTP</w:t>
      </w:r>
    </w:p>
    <w:p>
      <w:pPr>
        <w:pStyle w:val="9"/>
        <w:spacing w:before="11" w:line="268" w:lineRule="auto"/>
        <w:ind w:right="968"/>
      </w:pPr>
      <w:r>
        <w:t>headers, this isn’t that big of a deal. However, when it comes to web browsers, it isn’t uncommon to end up with HTTP requests containing several kilobytes of headers</w:t>
      </w:r>
      <w:r>
        <w:rPr>
          <w:spacing w:val="31"/>
        </w:rPr>
        <w:t xml:space="preserve"> </w:t>
      </w:r>
      <w:r>
        <w:t>(just</w:t>
      </w:r>
      <w:r>
        <w:rPr>
          <w:spacing w:val="31"/>
        </w:rPr>
        <w:t xml:space="preserve"> </w:t>
      </w:r>
      <w:r>
        <w:t>think</w:t>
      </w:r>
      <w:r>
        <w:rPr>
          <w:spacing w:val="33"/>
        </w:rPr>
        <w:t xml:space="preserve"> </w:t>
      </w:r>
      <w:r>
        <w:t>of</w:t>
      </w:r>
      <w:r>
        <w:rPr>
          <w:spacing w:val="31"/>
        </w:rPr>
        <w:t xml:space="preserve"> </w:t>
      </w:r>
      <w:r>
        <w:t>all</w:t>
      </w:r>
      <w:r>
        <w:rPr>
          <w:spacing w:val="31"/>
        </w:rPr>
        <w:t xml:space="preserve"> </w:t>
      </w:r>
      <w:r>
        <w:t>those</w:t>
      </w:r>
      <w:r>
        <w:rPr>
          <w:spacing w:val="31"/>
        </w:rPr>
        <w:t xml:space="preserve"> </w:t>
      </w:r>
      <w:r>
        <w:t>tracking</w:t>
      </w:r>
      <w:r>
        <w:rPr>
          <w:spacing w:val="33"/>
        </w:rPr>
        <w:t xml:space="preserve"> </w:t>
      </w:r>
      <w:r>
        <w:t>cookies).</w:t>
      </w:r>
      <w:r>
        <w:rPr>
          <w:spacing w:val="33"/>
        </w:rPr>
        <w:t xml:space="preserve"> </w:t>
      </w:r>
      <w:r>
        <w:t>HTTP/2</w:t>
      </w:r>
      <w:r>
        <w:rPr>
          <w:spacing w:val="33"/>
        </w:rPr>
        <w:t xml:space="preserve"> </w:t>
      </w:r>
      <w:r>
        <w:t>was</w:t>
      </w:r>
      <w:r>
        <w:rPr>
          <w:spacing w:val="31"/>
        </w:rPr>
        <w:t xml:space="preserve"> </w:t>
      </w:r>
      <w:r>
        <w:t>invented</w:t>
      </w:r>
      <w:r>
        <w:rPr>
          <w:spacing w:val="33"/>
        </w:rPr>
        <w:t xml:space="preserve"> </w:t>
      </w:r>
      <w:r>
        <w:t xml:space="preserve">to address situations like that </w:t>
      </w:r>
      <w:bookmarkStart w:id="169" w:name="_bookmark169"/>
      <w:bookmarkEnd w:id="169"/>
      <w:r>
        <w:t>and uses HPACK to compress headers.</w:t>
      </w:r>
    </w:p>
    <w:p>
      <w:pPr>
        <w:pStyle w:val="9"/>
        <w:spacing w:before="8"/>
        <w:ind w:left="0"/>
        <w:rPr>
          <w:sz w:val="35"/>
        </w:rPr>
      </w:pPr>
    </w:p>
    <w:p>
      <w:pPr>
        <w:pStyle w:val="4"/>
      </w:pPr>
      <w:r>
        <w:t>HTTPS</w:t>
      </w:r>
      <w:r>
        <w:rPr>
          <w:spacing w:val="-3"/>
        </w:rPr>
        <w:t xml:space="preserve"> </w:t>
      </w:r>
      <w:r>
        <w:t>/</w:t>
      </w:r>
      <w:r>
        <w:rPr>
          <w:spacing w:val="-2"/>
        </w:rPr>
        <w:t xml:space="preserve"> </w:t>
      </w:r>
      <w:r>
        <w:rPr>
          <w:spacing w:val="-5"/>
        </w:rPr>
        <w:t>TLS</w:t>
      </w:r>
    </w:p>
    <w:p>
      <w:pPr>
        <w:pStyle w:val="9"/>
        <w:spacing w:before="173" w:line="268" w:lineRule="auto"/>
        <w:ind w:right="1085"/>
      </w:pPr>
      <w:r>
        <w:t xml:space="preserve">Another form of encoding is </w:t>
      </w:r>
      <w:bookmarkStart w:id="170" w:name="_bookmark171"/>
      <w:bookmarkEnd w:id="170"/>
      <w:r>
        <w:t xml:space="preserve">encryption. Transport Layer Security (TLS) is the protocol used for encrypting HTTP traffic. It’s what </w:t>
      </w:r>
      <w:bookmarkStart w:id="171" w:name="_bookmark170"/>
      <w:bookmarkEnd w:id="171"/>
      <w:r>
        <w:t xml:space="preserve">puts the </w:t>
      </w:r>
      <w:r>
        <w:rPr>
          <w:i/>
        </w:rPr>
        <w:t xml:space="preserve">S </w:t>
      </w:r>
      <w:r>
        <w:t xml:space="preserve">(secure) in </w:t>
      </w:r>
      <w:r>
        <w:rPr>
          <w:i/>
        </w:rPr>
        <w:t>HTTPS</w:t>
      </w:r>
      <w:r>
        <w:t xml:space="preserve">. Unlike gzip compression, TLS does encapsulate the HTTP headers as well. Much like gzip, TLS is a CPU-intensive operation and should also be performed by an external process such as a Reverse Proxy. TLS supplants the obsolete Secure Sockets Layer (SSL) </w:t>
      </w:r>
      <w:bookmarkStart w:id="172" w:name="_bookmark172"/>
      <w:bookmarkEnd w:id="172"/>
      <w:r>
        <w:t>protocol.</w:t>
      </w:r>
    </w:p>
    <w:p>
      <w:pPr>
        <w:pStyle w:val="9"/>
        <w:spacing w:before="140" w:line="268" w:lineRule="auto"/>
        <w:ind w:right="1085"/>
      </w:pPr>
      <w:r>
        <w:t>TLS works by using certificates. There are two types of certificates: one containing a public key, which can safely be given to anyone in the world, and one containing a private key, which should remain a secret. These two keys are inherently paired. Anyone can take a message and encrypt it using the public key, but only someone with the private key can then decrypt the message. With HTTP, this means a server will provide its public key, and a client will encrypt requests using the public key. When the client first communicates with the server, it also generates a large random number, essentially a password for the session, which is encrypted with the public key and sent to the server. This temporary password is used to encrypt the TLS session.</w:t>
      </w:r>
    </w:p>
    <w:p>
      <w:pPr>
        <w:pStyle w:val="9"/>
        <w:spacing w:before="138" w:line="268" w:lineRule="auto"/>
        <w:ind w:right="744"/>
      </w:pPr>
      <w:r>
        <w:t>Generating certificates and enabling them with a server can take some effort to implement.</w:t>
      </w:r>
      <w:r>
        <w:rPr>
          <w:spacing w:val="28"/>
        </w:rPr>
        <w:t xml:space="preserve"> </w:t>
      </w:r>
      <w:r>
        <w:t>Traditionally,</w:t>
      </w:r>
      <w:r>
        <w:rPr>
          <w:spacing w:val="28"/>
        </w:rPr>
        <w:t xml:space="preserve"> </w:t>
      </w:r>
      <w:r>
        <w:t>it</w:t>
      </w:r>
      <w:r>
        <w:rPr>
          <w:spacing w:val="27"/>
        </w:rPr>
        <w:t xml:space="preserve"> </w:t>
      </w:r>
      <w:r>
        <w:t>was</w:t>
      </w:r>
      <w:r>
        <w:rPr>
          <w:spacing w:val="27"/>
        </w:rPr>
        <w:t xml:space="preserve"> </w:t>
      </w:r>
      <w:r>
        <w:t>even</w:t>
      </w:r>
      <w:r>
        <w:rPr>
          <w:spacing w:val="28"/>
        </w:rPr>
        <w:t xml:space="preserve"> </w:t>
      </w:r>
      <w:r>
        <w:t>an</w:t>
      </w:r>
      <w:r>
        <w:rPr>
          <w:spacing w:val="28"/>
        </w:rPr>
        <w:t xml:space="preserve"> </w:t>
      </w:r>
      <w:r>
        <w:t>expensive</w:t>
      </w:r>
      <w:r>
        <w:rPr>
          <w:spacing w:val="27"/>
        </w:rPr>
        <w:t xml:space="preserve"> </w:t>
      </w:r>
      <w:r>
        <w:t>feature</w:t>
      </w:r>
      <w:r>
        <w:rPr>
          <w:spacing w:val="27"/>
        </w:rPr>
        <w:t xml:space="preserve"> </w:t>
      </w:r>
      <w:r>
        <w:t>that</w:t>
      </w:r>
      <w:r>
        <w:rPr>
          <w:spacing w:val="27"/>
        </w:rPr>
        <w:t xml:space="preserve"> </w:t>
      </w:r>
      <w:r>
        <w:t>had</w:t>
      </w:r>
      <w:r>
        <w:rPr>
          <w:spacing w:val="28"/>
        </w:rPr>
        <w:t xml:space="preserve"> </w:t>
      </w:r>
      <w:r>
        <w:t>to</w:t>
      </w:r>
      <w:r>
        <w:rPr>
          <w:spacing w:val="28"/>
        </w:rPr>
        <w:t xml:space="preserve"> </w:t>
      </w:r>
      <w:r>
        <w:t>be</w:t>
      </w:r>
      <w:r>
        <w:rPr>
          <w:spacing w:val="27"/>
        </w:rPr>
        <w:t xml:space="preserve"> </w:t>
      </w:r>
      <w:r>
        <w:t xml:space="preserve">paid for. Nowadays there is a service called </w:t>
      </w:r>
      <w:r>
        <w:fldChar w:fldCharType="begin"/>
      </w:r>
      <w:r>
        <w:instrText xml:space="preserve"> HYPERLINK "https://oreil.ly/OXEmD" \h </w:instrText>
      </w:r>
      <w:r>
        <w:fldChar w:fldCharType="separate"/>
      </w:r>
      <w:r>
        <w:rPr>
          <w:color w:val="8E0011"/>
        </w:rPr>
        <w:t>Let’s Encrypt</w:t>
      </w:r>
      <w:r>
        <w:rPr>
          <w:color w:val="8E0011"/>
        </w:rPr>
        <w:fldChar w:fldCharType="end"/>
      </w:r>
      <w:r>
        <w:rPr>
          <w:color w:val="8E0011"/>
        </w:rPr>
        <w:t xml:space="preserve"> </w:t>
      </w:r>
      <w:r>
        <w:t>that not only automates the process but also makes it free. A caveat of this service is that the tool requires a server to be publicly exposed to the internet to verify DNS ownership of the domain.</w:t>
      </w:r>
      <w:r>
        <w:rPr>
          <w:spacing w:val="20"/>
        </w:rPr>
        <w:t xml:space="preserve"> </w:t>
      </w:r>
      <w:r>
        <w:t>This</w:t>
      </w:r>
      <w:r>
        <w:rPr>
          <w:spacing w:val="19"/>
        </w:rPr>
        <w:t xml:space="preserve"> </w:t>
      </w:r>
      <w:r>
        <w:t>makes</w:t>
      </w:r>
      <w:r>
        <w:rPr>
          <w:spacing w:val="19"/>
        </w:rPr>
        <w:t xml:space="preserve"> </w:t>
      </w:r>
      <w:r>
        <w:t>it</w:t>
      </w:r>
      <w:r>
        <w:rPr>
          <w:spacing w:val="19"/>
        </w:rPr>
        <w:t xml:space="preserve"> </w:t>
      </w:r>
      <w:r>
        <w:t>difficult</w:t>
      </w:r>
      <w:r>
        <w:rPr>
          <w:spacing w:val="19"/>
        </w:rPr>
        <w:t xml:space="preserve"> </w:t>
      </w:r>
      <w:r>
        <w:t>to</w:t>
      </w:r>
      <w:r>
        <w:rPr>
          <w:spacing w:val="20"/>
        </w:rPr>
        <w:t xml:space="preserve"> </w:t>
      </w:r>
      <w:r>
        <w:t>encrypt</w:t>
      </w:r>
      <w:r>
        <w:rPr>
          <w:spacing w:val="19"/>
        </w:rPr>
        <w:t xml:space="preserve"> </w:t>
      </w:r>
      <w:r>
        <w:t>internal</w:t>
      </w:r>
      <w:r>
        <w:rPr>
          <w:spacing w:val="19"/>
        </w:rPr>
        <w:t xml:space="preserve"> </w:t>
      </w:r>
      <w:r>
        <w:t>services,</w:t>
      </w:r>
      <w:r>
        <w:rPr>
          <w:spacing w:val="20"/>
        </w:rPr>
        <w:t xml:space="preserve"> </w:t>
      </w:r>
      <w:r>
        <w:t>even</w:t>
      </w:r>
      <w:r>
        <w:rPr>
          <w:spacing w:val="20"/>
        </w:rPr>
        <w:t xml:space="preserve"> </w:t>
      </w:r>
      <w:r>
        <w:t>though</w:t>
      </w:r>
      <w:r>
        <w:rPr>
          <w:spacing w:val="20"/>
        </w:rPr>
        <w:t xml:space="preserve"> </w:t>
      </w:r>
      <w:r>
        <w:t>it</w:t>
      </w:r>
      <w:r>
        <w:rPr>
          <w:spacing w:val="19"/>
        </w:rPr>
        <w:t xml:space="preserve"> </w:t>
      </w:r>
      <w:r>
        <w:t>is</w:t>
      </w:r>
      <w:r>
        <w:rPr>
          <w:spacing w:val="19"/>
        </w:rPr>
        <w:t xml:space="preserve"> </w:t>
      </w:r>
      <w:r>
        <w:t>the</w:t>
      </w:r>
    </w:p>
    <w:p>
      <w:pPr>
        <w:spacing w:after="0" w:line="268" w:lineRule="auto"/>
        <w:sectPr>
          <w:pgSz w:w="12240" w:h="15840"/>
          <w:pgMar w:top="1380" w:right="700" w:bottom="280" w:left="680" w:header="720" w:footer="720" w:gutter="0"/>
          <w:cols w:space="720" w:num="1"/>
        </w:sectPr>
      </w:pPr>
    </w:p>
    <w:p>
      <w:pPr>
        <w:pStyle w:val="9"/>
        <w:spacing w:before="72"/>
      </w:pPr>
      <w:r>
        <w:t>clear</w:t>
      </w:r>
      <w:r>
        <w:rPr>
          <w:spacing w:val="10"/>
        </w:rPr>
        <w:t xml:space="preserve"> </w:t>
      </w:r>
      <w:r>
        <w:t>winner</w:t>
      </w:r>
      <w:r>
        <w:rPr>
          <w:spacing w:val="10"/>
        </w:rPr>
        <w:t xml:space="preserve"> </w:t>
      </w:r>
      <w:r>
        <w:t>for</w:t>
      </w:r>
      <w:r>
        <w:rPr>
          <w:spacing w:val="10"/>
        </w:rPr>
        <w:t xml:space="preserve"> </w:t>
      </w:r>
      <w:r>
        <w:t>public</w:t>
      </w:r>
      <w:r>
        <w:rPr>
          <w:spacing w:val="10"/>
        </w:rPr>
        <w:t xml:space="preserve"> </w:t>
      </w:r>
      <w:r>
        <w:rPr>
          <w:spacing w:val="-2"/>
        </w:rPr>
        <w:t>services.</w:t>
      </w:r>
    </w:p>
    <w:p>
      <w:pPr>
        <w:pStyle w:val="9"/>
        <w:spacing w:before="182" w:line="268" w:lineRule="auto"/>
        <w:ind w:right="968"/>
      </w:pPr>
      <w:r>
        <w:t xml:space="preserve">Now it’s time to do some hands-on work with TLS. The easiest way to get an HTTPS server running locally is to generate a self-signed certificate, have your server read that certificate, and have a client make a request to the server without performing certificate validation. To generate your own </w:t>
      </w:r>
      <w:bookmarkStart w:id="173" w:name="_bookmark173"/>
      <w:bookmarkEnd w:id="173"/>
      <w:r>
        <w:t xml:space="preserve">certificate, run the command in </w:t>
      </w:r>
      <w:r>
        <w:fldChar w:fldCharType="begin"/>
      </w:r>
      <w:r>
        <w:instrText xml:space="preserve"> HYPERLINK \l "_bookmark174" </w:instrText>
      </w:r>
      <w:r>
        <w:fldChar w:fldCharType="separate"/>
      </w:r>
      <w:r>
        <w:rPr>
          <w:color w:val="8E0011"/>
        </w:rPr>
        <w:t>Example 2-6</w:t>
      </w:r>
      <w:r>
        <w:rPr>
          <w:color w:val="8E0011"/>
        </w:rPr>
        <w:fldChar w:fldCharType="end"/>
      </w:r>
      <w:r>
        <w:t>. Feel free to use any values you like, but use</w:t>
      </w:r>
      <w:r>
        <w:rPr>
          <w:spacing w:val="80"/>
          <w:w w:val="150"/>
        </w:rPr>
        <w:t xml:space="preserve"> </w:t>
      </w:r>
      <w:r>
        <w:rPr>
          <w:rFonts w:ascii="MingLiU_HKSCS" w:hAnsi="MingLiU_HKSCS"/>
        </w:rPr>
        <w:t>localhost</w:t>
      </w:r>
      <w:r>
        <w:rPr>
          <w:rFonts w:ascii="MingLiU_HKSCS" w:hAnsi="MingLiU_HKSCS"/>
          <w:spacing w:val="-23"/>
        </w:rPr>
        <w:t xml:space="preserve"> </w:t>
      </w:r>
      <w:r>
        <w:t xml:space="preserve">when prompted for a </w:t>
      </w:r>
      <w:r>
        <w:rPr>
          <w:i/>
        </w:rPr>
        <w:t>common name</w:t>
      </w:r>
      <w:r>
        <w:t>.</w:t>
      </w:r>
    </w:p>
    <w:p>
      <w:pPr>
        <w:spacing w:before="77"/>
        <w:ind w:left="760" w:right="0" w:firstLine="0"/>
        <w:jc w:val="left"/>
        <w:rPr>
          <w:i/>
          <w:sz w:val="28"/>
        </w:rPr>
      </w:pPr>
      <w:r>
        <mc:AlternateContent>
          <mc:Choice Requires="wps">
            <w:drawing>
              <wp:anchor distT="0" distB="0" distL="0" distR="0" simplePos="0" relativeHeight="251787264" behindDoc="1" locked="0" layoutInCell="1" allowOverlap="1">
                <wp:simplePos x="0" y="0"/>
                <wp:positionH relativeFrom="page">
                  <wp:posOffset>914400</wp:posOffset>
                </wp:positionH>
                <wp:positionV relativeFrom="paragraph">
                  <wp:posOffset>269240</wp:posOffset>
                </wp:positionV>
                <wp:extent cx="5943600" cy="9525"/>
                <wp:effectExtent l="0" t="0" r="0" b="0"/>
                <wp:wrapTopAndBottom/>
                <wp:docPr id="201" name="Graphic 7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2" o:spid="_x0000_s1026" o:spt="100" style="position:absolute;left:0pt;margin-left:72pt;margin-top:21.2pt;height:0.75pt;width:468pt;mso-position-horizontal-relative:page;mso-wrap-distance-bottom:0pt;mso-wrap-distance-top:0pt;z-index:-251529216;mso-width-relative:page;mso-height-relative:page;" fillcolor="#000000" filled="t" stroked="f" coordsize="5943600,9525" o:gfxdata="UEsDBAoAAAAAAIdO4kAAAAAAAAAAAAAAAAAEAAAAZHJzL1BLAwQUAAAACACHTuJAjX+K+t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f4r61wAAAAoBAAAPAAAAAAAAAAEAIAAAACIA&#10;AABkcnMvZG93bnJldi54bWxQSwECFAAUAAAACACHTuJAmHI2+kMCAAAt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74" w:name="_bookmark174"/>
      <w:bookmarkEnd w:id="174"/>
      <w:r>
        <w:rPr>
          <w:i/>
          <w:sz w:val="28"/>
        </w:rPr>
        <w:t>Example</w:t>
      </w:r>
      <w:r>
        <w:rPr>
          <w:i/>
          <w:spacing w:val="13"/>
          <w:sz w:val="28"/>
        </w:rPr>
        <w:t xml:space="preserve"> </w:t>
      </w:r>
      <w:r>
        <w:rPr>
          <w:i/>
          <w:sz w:val="28"/>
        </w:rPr>
        <w:t>2-6.</w:t>
      </w:r>
      <w:r>
        <w:rPr>
          <w:i/>
          <w:spacing w:val="14"/>
          <w:sz w:val="28"/>
        </w:rPr>
        <w:t xml:space="preserve"> </w:t>
      </w:r>
      <w:r>
        <w:rPr>
          <w:i/>
          <w:sz w:val="28"/>
        </w:rPr>
        <w:t>Generating</w:t>
      </w:r>
      <w:r>
        <w:rPr>
          <w:i/>
          <w:spacing w:val="15"/>
          <w:sz w:val="28"/>
        </w:rPr>
        <w:t xml:space="preserve"> </w:t>
      </w:r>
      <w:r>
        <w:rPr>
          <w:i/>
          <w:sz w:val="28"/>
        </w:rPr>
        <w:t>a</w:t>
      </w:r>
      <w:r>
        <w:rPr>
          <w:i/>
          <w:spacing w:val="14"/>
          <w:sz w:val="28"/>
        </w:rPr>
        <w:t xml:space="preserve"> </w:t>
      </w:r>
      <w:r>
        <w:rPr>
          <w:i/>
          <w:sz w:val="28"/>
        </w:rPr>
        <w:t>self-signed</w:t>
      </w:r>
      <w:r>
        <w:rPr>
          <w:i/>
          <w:spacing w:val="15"/>
          <w:sz w:val="28"/>
        </w:rPr>
        <w:t xml:space="preserve"> </w:t>
      </w:r>
      <w:r>
        <w:rPr>
          <w:i/>
          <w:spacing w:val="-2"/>
          <w:sz w:val="28"/>
        </w:rPr>
        <w:t>certificate</w:t>
      </w:r>
    </w:p>
    <w:p>
      <w:pPr>
        <w:spacing w:before="78" w:line="276" w:lineRule="exact"/>
        <w:ind w:left="760"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mkdir</w:t>
      </w:r>
      <w:r>
        <w:rPr>
          <w:rFonts w:ascii="MingLiU_HKSCS"/>
          <w:spacing w:val="16"/>
          <w:sz w:val="21"/>
        </w:rPr>
        <w:t xml:space="preserve"> </w:t>
      </w:r>
      <w:r>
        <w:rPr>
          <w:rFonts w:ascii="MingLiU_HKSCS"/>
          <w:sz w:val="21"/>
        </w:rPr>
        <w:t>-p</w:t>
      </w:r>
      <w:r>
        <w:rPr>
          <w:rFonts w:ascii="MingLiU_HKSCS"/>
          <w:spacing w:val="15"/>
          <w:sz w:val="21"/>
        </w:rPr>
        <w:t xml:space="preserve"> </w:t>
      </w:r>
      <w:r>
        <w:rPr>
          <w:rFonts w:ascii="MingLiU_HKSCS"/>
          <w:sz w:val="21"/>
        </w:rPr>
        <w:t>./</w:t>
      </w:r>
      <w:r>
        <w:rPr>
          <w:rFonts w:ascii="MingLiU_HKSCS"/>
          <w:color w:val="545454"/>
          <w:sz w:val="21"/>
        </w:rPr>
        <w:t>{</w:t>
      </w:r>
      <w:r>
        <w:rPr>
          <w:rFonts w:ascii="MingLiU_HKSCS"/>
          <w:sz w:val="21"/>
        </w:rPr>
        <w:t>recipe-</w:t>
      </w:r>
      <w:r>
        <w:rPr>
          <w:rFonts w:ascii="MingLiU_HKSCS"/>
          <w:spacing w:val="-2"/>
          <w:sz w:val="21"/>
        </w:rPr>
        <w:t>api,shared</w:t>
      </w:r>
      <w:r>
        <w:rPr>
          <w:rFonts w:ascii="MingLiU_HKSCS"/>
          <w:color w:val="545454"/>
          <w:spacing w:val="-2"/>
          <w:sz w:val="21"/>
        </w:rPr>
        <w:t>}</w:t>
      </w:r>
      <w:r>
        <w:rPr>
          <w:rFonts w:ascii="MingLiU_HKSCS"/>
          <w:spacing w:val="-2"/>
          <w:sz w:val="21"/>
        </w:rPr>
        <w:t>/tls</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openssl</w:t>
      </w:r>
      <w:r>
        <w:rPr>
          <w:rFonts w:ascii="MingLiU_HKSCS"/>
          <w:spacing w:val="12"/>
          <w:sz w:val="21"/>
        </w:rPr>
        <w:t xml:space="preserve"> </w:t>
      </w:r>
      <w:r>
        <w:rPr>
          <w:rFonts w:ascii="MingLiU_HKSCS"/>
          <w:sz w:val="21"/>
        </w:rPr>
        <w:t>req</w:t>
      </w:r>
      <w:r>
        <w:rPr>
          <w:rFonts w:ascii="MingLiU_HKSCS"/>
          <w:spacing w:val="12"/>
          <w:sz w:val="21"/>
        </w:rPr>
        <w:t xml:space="preserve"> </w:t>
      </w:r>
      <w:r>
        <w:rPr>
          <w:rFonts w:ascii="MingLiU_HKSCS"/>
          <w:sz w:val="21"/>
        </w:rPr>
        <w:t>-nodes</w:t>
      </w:r>
      <w:r>
        <w:rPr>
          <w:rFonts w:ascii="MingLiU_HKSCS"/>
          <w:spacing w:val="12"/>
          <w:sz w:val="21"/>
        </w:rPr>
        <w:t xml:space="preserve"> </w:t>
      </w:r>
      <w:r>
        <w:rPr>
          <w:rFonts w:ascii="MingLiU_HKSCS"/>
          <w:sz w:val="21"/>
        </w:rPr>
        <w:t>-new</w:t>
      </w:r>
      <w:r>
        <w:rPr>
          <w:rFonts w:ascii="MingLiU_HKSCS"/>
          <w:spacing w:val="12"/>
          <w:sz w:val="21"/>
        </w:rPr>
        <w:t xml:space="preserve"> </w:t>
      </w:r>
      <w:r>
        <w:rPr>
          <w:rFonts w:ascii="MingLiU_HKSCS"/>
          <w:sz w:val="21"/>
        </w:rPr>
        <w:t>-x509</w:t>
      </w:r>
      <w:r>
        <w:rPr>
          <w:rFonts w:ascii="MingLiU_HKSCS"/>
          <w:spacing w:val="12"/>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-keyout</w:t>
      </w:r>
      <w:r>
        <w:rPr>
          <w:rFonts w:ascii="MingLiU_HKSCS"/>
          <w:spacing w:val="48"/>
          <w:sz w:val="21"/>
        </w:rPr>
        <w:t xml:space="preserve"> </w:t>
      </w:r>
      <w:r>
        <w:rPr>
          <w:rFonts w:ascii="MingLiU_HKSCS"/>
          <w:sz w:val="21"/>
        </w:rPr>
        <w:t>recipe-api/tls/basic-private-key.key</w:t>
      </w:r>
      <w:r>
        <w:rPr>
          <w:rFonts w:ascii="MingLiU_HKSCS"/>
          <w:spacing w:val="48"/>
          <w:sz w:val="21"/>
        </w:rPr>
        <w:t xml:space="preserve"> </w:t>
      </w:r>
      <w:r>
        <w:rPr>
          <w:rFonts w:ascii="MingLiU_HKSCS"/>
          <w:color w:val="CC3300"/>
          <w:spacing w:val="-10"/>
          <w:sz w:val="21"/>
        </w:rPr>
        <w:t>\</w:t>
      </w:r>
    </w:p>
    <w:p>
      <w:pPr>
        <w:spacing w:before="0" w:line="276" w:lineRule="exact"/>
        <w:ind w:left="976" w:right="0" w:firstLine="0"/>
        <w:jc w:val="left"/>
        <w:rPr>
          <w:rFonts w:ascii="MingLiU_HKSCS"/>
          <w:sz w:val="21"/>
        </w:rPr>
      </w:pPr>
      <w:r>
        <w:rPr>
          <w:rFonts w:ascii="MingLiU_HKSCS"/>
          <w:sz w:val="21"/>
        </w:rPr>
        <w:t>-out</w:t>
      </w:r>
      <w:r>
        <w:rPr>
          <w:rFonts w:ascii="MingLiU_HKSCS"/>
          <w:spacing w:val="47"/>
          <w:sz w:val="21"/>
        </w:rPr>
        <w:t xml:space="preserve"> </w:t>
      </w:r>
      <w:r>
        <w:rPr>
          <w:rFonts w:ascii="MingLiU_HKSCS"/>
          <w:sz w:val="21"/>
        </w:rPr>
        <w:t>shared/tls/basic-</w:t>
      </w:r>
      <w:r>
        <w:rPr>
          <w:rFonts w:ascii="MingLiU_HKSCS"/>
          <w:spacing w:val="-2"/>
          <w:sz w:val="21"/>
        </w:rPr>
        <w:t>certificate.cert</w:t>
      </w:r>
    </w:p>
    <w:p>
      <w:pPr>
        <w:spacing w:before="187" w:line="268" w:lineRule="auto"/>
        <w:ind w:left="760" w:right="968" w:firstLine="0"/>
        <w:jc w:val="left"/>
        <w:rPr>
          <w:sz w:val="28"/>
        </w:rPr>
      </w:pPr>
      <w:r>
        <w:rPr>
          <w:sz w:val="28"/>
        </w:rPr>
        <w:t xml:space="preserve">This command creates two files, </w:t>
      </w:r>
      <w:bookmarkStart w:id="175" w:name="_bookmark175"/>
      <w:bookmarkEnd w:id="175"/>
      <w:r>
        <w:rPr>
          <w:sz w:val="28"/>
        </w:rPr>
        <w:t xml:space="preserve">namely </w:t>
      </w:r>
      <w:r>
        <w:rPr>
          <w:i/>
          <w:sz w:val="28"/>
        </w:rPr>
        <w:t xml:space="preserve">basic-private-key.key </w:t>
      </w:r>
      <w:r>
        <w:rPr>
          <w:sz w:val="28"/>
        </w:rPr>
        <w:t xml:space="preserve">(the private key) and </w:t>
      </w:r>
      <w:r>
        <w:rPr>
          <w:i/>
          <w:sz w:val="28"/>
        </w:rPr>
        <w:t xml:space="preserve">basic-certificate.cert </w:t>
      </w:r>
      <w:r>
        <w:rPr>
          <w:sz w:val="28"/>
        </w:rPr>
        <w:t>(the public key).</w:t>
      </w:r>
    </w:p>
    <w:p>
      <w:pPr>
        <w:spacing w:before="143" w:line="268" w:lineRule="auto"/>
        <w:ind w:left="760" w:right="968" w:firstLine="0"/>
        <w:jc w:val="left"/>
        <w:rPr>
          <w:sz w:val="28"/>
        </w:rPr>
      </w:pPr>
      <w:r>
        <w:rPr>
          <w:sz w:val="28"/>
        </w:rPr>
        <w:t xml:space="preserve">Next, copy the </w:t>
      </w:r>
      <w:r>
        <w:rPr>
          <w:i/>
          <w:sz w:val="28"/>
        </w:rPr>
        <w:t xml:space="preserve">recipe-api/producer-http-basic.js </w:t>
      </w:r>
      <w:r>
        <w:rPr>
          <w:sz w:val="28"/>
        </w:rPr>
        <w:t xml:space="preserve">service that you made in </w:t>
      </w:r>
      <w:r>
        <w:fldChar w:fldCharType="begin"/>
      </w:r>
      <w:r>
        <w:instrText xml:space="preserve"> HYPERLINK \l "_bookmark102" </w:instrText>
      </w:r>
      <w:r>
        <w:fldChar w:fldCharType="separate"/>
      </w:r>
      <w:r>
        <w:rPr>
          <w:color w:val="8E0011"/>
          <w:sz w:val="28"/>
        </w:rPr>
        <w:t>Example 1-6</w:t>
      </w:r>
      <w:r>
        <w:rPr>
          <w:color w:val="8E0011"/>
          <w:sz w:val="28"/>
        </w:rPr>
        <w:fldChar w:fldCharType="end"/>
      </w:r>
      <w:r>
        <w:rPr>
          <w:color w:val="8E0011"/>
          <w:sz w:val="28"/>
        </w:rPr>
        <w:t xml:space="preserve"> </w:t>
      </w:r>
      <w:r>
        <w:rPr>
          <w:sz w:val="28"/>
        </w:rPr>
        <w:t xml:space="preserve">to a new file named </w:t>
      </w:r>
      <w:r>
        <w:rPr>
          <w:i/>
          <w:sz w:val="28"/>
        </w:rPr>
        <w:t xml:space="preserve">recipe-api/producer-https-basic.js </w:t>
      </w:r>
      <w:r>
        <w:rPr>
          <w:sz w:val="28"/>
        </w:rPr>
        <w:t xml:space="preserve">to resemble </w:t>
      </w:r>
      <w:r>
        <w:fldChar w:fldCharType="begin"/>
      </w:r>
      <w:r>
        <w:instrText xml:space="preserve"> HYPERLINK \l "_bookmark176" </w:instrText>
      </w:r>
      <w:r>
        <w:fldChar w:fldCharType="separate"/>
      </w:r>
      <w:r>
        <w:rPr>
          <w:color w:val="8E0011"/>
          <w:sz w:val="28"/>
        </w:rPr>
        <w:t>Example 2-7</w:t>
      </w:r>
      <w:r>
        <w:rPr>
          <w:color w:val="8E0011"/>
          <w:sz w:val="28"/>
        </w:rPr>
        <w:fldChar w:fldCharType="end"/>
      </w:r>
      <w:r>
        <w:rPr>
          <w:sz w:val="28"/>
        </w:rPr>
        <w:t>. This is an HTTPS server built entirely with Node.js.</w:t>
      </w:r>
    </w:p>
    <w:p>
      <w:pPr>
        <w:spacing w:before="128"/>
        <w:ind w:left="760" w:right="0" w:firstLine="0"/>
        <w:jc w:val="left"/>
        <w:rPr>
          <w:i/>
          <w:sz w:val="28"/>
        </w:rPr>
      </w:pPr>
      <w:r>
        <mc:AlternateContent>
          <mc:Choice Requires="wps">
            <w:drawing>
              <wp:anchor distT="0" distB="0" distL="0" distR="0" simplePos="0" relativeHeight="25178726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202" name="Graphic 7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3" o:spid="_x0000_s1026" o:spt="100" style="position:absolute;left:0pt;margin-left:72pt;margin-top:23.75pt;height:0.75pt;width:468pt;mso-position-horizontal-relative:page;mso-wrap-distance-bottom:0pt;mso-wrap-distance-top:0pt;z-index:-25152921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FUUJdcAAAAKAQAADwAAAAAAAAABACAAAAAi&#10;AAAAZHJzL2Rvd25yZXYueG1sUEsBAhQAFAAAAAgAh07iQF9KU7JEAgAALQ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76" w:name="_bookmark176"/>
      <w:bookmarkEnd w:id="176"/>
      <w:r>
        <w:rPr>
          <w:i/>
          <w:sz w:val="28"/>
        </w:rPr>
        <w:t>Example</w:t>
      </w:r>
      <w:r>
        <w:rPr>
          <w:i/>
          <w:spacing w:val="21"/>
          <w:sz w:val="28"/>
        </w:rPr>
        <w:t xml:space="preserve"> </w:t>
      </w:r>
      <w:r>
        <w:rPr>
          <w:i/>
          <w:sz w:val="28"/>
        </w:rPr>
        <w:t>2-7.</w:t>
      </w:r>
      <w:r>
        <w:rPr>
          <w:i/>
          <w:spacing w:val="23"/>
          <w:sz w:val="28"/>
        </w:rPr>
        <w:t xml:space="preserve"> </w:t>
      </w:r>
      <w:r>
        <w:rPr>
          <w:i/>
          <w:sz w:val="28"/>
        </w:rPr>
        <w:t>recipe-api/producer-https-</w:t>
      </w:r>
      <w:r>
        <w:rPr>
          <w:i/>
          <w:spacing w:val="-2"/>
          <w:sz w:val="28"/>
        </w:rPr>
        <w:t>basic.js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"mailto:fastify@3.2" \h </w:instrText>
      </w:r>
      <w:r>
        <w:fldChar w:fldCharType="separate"/>
      </w:r>
      <w:r>
        <w:rPr>
          <w:rFonts w:ascii="MingLiU_HKSCS"/>
          <w:color w:val="34576B"/>
          <w:spacing w:val="-2"/>
          <w:sz w:val="21"/>
        </w:rPr>
        <w:t>fastify@3.2</w:t>
      </w:r>
      <w:r>
        <w:rPr>
          <w:rFonts w:ascii="MingLiU_HKSCS"/>
          <w:color w:val="34576B"/>
          <w:spacing w:val="-2"/>
          <w:sz w:val="21"/>
        </w:rPr>
        <w:fldChar w:fldCharType="end"/>
      </w:r>
    </w:p>
    <w:p>
      <w:pPr>
        <w:spacing w:before="8" w:line="211" w:lineRule="auto"/>
        <w:ind w:left="760" w:right="4031" w:firstLine="0"/>
        <w:jc w:val="left"/>
        <w:rPr>
          <w:rFonts w:ascii="MingLiU_HKSCS"/>
          <w:sz w:val="21"/>
        </w:rPr>
      </w:pPr>
      <w:r>
        <w:rPr>
          <w:rFonts w:ascii="MingLiU_HKSCS"/>
          <w:color w:val="34576B"/>
          <w:sz w:val="21"/>
        </w:rPr>
        <w:t xml:space="preserve">// Warning: Not as efficient as using a Reverse Proxy </w:t>
      </w: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w:t>
      </w:r>
    </w:p>
    <w:p>
      <w:pPr>
        <w:spacing w:before="1" w:line="211" w:lineRule="auto"/>
        <w:ind w:left="976" w:right="6238" w:hanging="216"/>
        <w:jc w:val="left"/>
        <w:rPr>
          <w:rFonts w:ascii="MingLiU_HKSCS"/>
          <w:sz w:val="21"/>
        </w:rPr>
      </w:pPr>
      <w:r>
        <w:rPr>
          <w:rFonts w:ascii="MingLiU_HKSCS"/>
          <w:color w:val="006699"/>
          <w:sz w:val="21"/>
        </w:rPr>
        <w:t xml:space="preserve">const </w:t>
      </w:r>
      <w:r>
        <w:rPr>
          <w:rFonts w:ascii="MingLiU_HKSCS"/>
          <w:color w:val="000087"/>
          <w:sz w:val="21"/>
        </w:rPr>
        <w:t>serv</w:t>
      </w:r>
      <w:bookmarkStart w:id="177" w:name="_bookmark177"/>
      <w:bookmarkEnd w:id="177"/>
      <w:r>
        <w:rPr>
          <w:rFonts w:ascii="MingLiU_HKSCS"/>
          <w:color w:val="000087"/>
          <w:sz w:val="21"/>
        </w:rPr>
        <w:t xml:space="preserve">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0087"/>
          <w:sz w:val="21"/>
        </w:rPr>
        <w:t>https</w:t>
      </w:r>
      <w:r>
        <w:rPr>
          <w:rFonts w:ascii="MingLiU_HKSCS"/>
          <w:color w:val="545454"/>
          <w:sz w:val="21"/>
        </w:rPr>
        <w:t xml:space="preserve">: </w:t>
      </w:r>
      <w:r>
        <w:rPr>
          <w:rFonts w:ascii="MingLiU_HKSCS"/>
          <w:sz w:val="21"/>
        </w:rPr>
        <w:t xml:space="preserve">{ </w:t>
      </w:r>
      <w:r>
        <w:rPr>
          <w:rFonts w:ascii="MingLiU_HKSCS"/>
          <w:spacing w:val="10"/>
          <w:sz w:val="21"/>
        </w:rPr>
        <w:drawing>
          <wp:inline distT="0" distB="0" distL="0" distR="0">
            <wp:extent cx="109220" cy="109220"/>
            <wp:effectExtent l="0" t="0" r="0" b="0"/>
            <wp:docPr id="439" name="Image 74"/>
            <wp:cNvGraphicFramePr/>
            <a:graphic xmlns:a="http://schemas.openxmlformats.org/drawingml/2006/main">
              <a:graphicData uri="http://schemas.openxmlformats.org/drawingml/2006/picture">
                <pic:pic xmlns:pic="http://schemas.openxmlformats.org/drawingml/2006/picture">
                  <pic:nvPicPr>
                    <pic:cNvPr id="439" name="Image 74"/>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3" w:lineRule="exact"/>
        <w:ind w:left="1191" w:right="0" w:firstLine="0"/>
        <w:jc w:val="left"/>
        <w:rPr>
          <w:rFonts w:ascii="MingLiU_HKSCS"/>
          <w:sz w:val="21"/>
        </w:rPr>
      </w:pPr>
      <w:r>
        <w:rPr>
          <w:rFonts w:ascii="MingLiU_HKSCS"/>
          <w:color w:val="000087"/>
          <w:sz w:val="21"/>
        </w:rPr>
        <w:t>key</w:t>
      </w:r>
      <w:r>
        <w:rPr>
          <w:rFonts w:ascii="MingLiU_HKSCS"/>
          <w:color w:val="545454"/>
          <w:sz w:val="21"/>
        </w:rPr>
        <w:t>:</w:t>
      </w:r>
      <w:r>
        <w:rPr>
          <w:rFonts w:ascii="MingLiU_HKSCS"/>
          <w:color w:val="545454"/>
          <w:spacing w:val="36"/>
          <w:sz w:val="21"/>
        </w:rPr>
        <w:t xml:space="preserve"> </w:t>
      </w:r>
      <w:r>
        <w:rPr>
          <w:rFonts w:ascii="MingLiU_HKSCS"/>
          <w:color w:val="000087"/>
          <w:sz w:val="21"/>
        </w:rPr>
        <w:t>fs</w:t>
      </w:r>
      <w:r>
        <w:rPr>
          <w:rFonts w:ascii="MingLiU_HKSCS"/>
          <w:sz w:val="21"/>
        </w:rPr>
        <w:t>.</w:t>
      </w:r>
      <w:r>
        <w:rPr>
          <w:rFonts w:ascii="MingLiU_HKSCS"/>
          <w:color w:val="000087"/>
          <w:sz w:val="21"/>
        </w:rPr>
        <w:t>readFileSync</w:t>
      </w:r>
      <w:r>
        <w:rPr>
          <w:rFonts w:ascii="MingLiU_HKSCS"/>
          <w:sz w:val="21"/>
        </w:rPr>
        <w:t>(</w:t>
      </w:r>
      <w:r>
        <w:rPr>
          <w:color w:val="000087"/>
          <w:spacing w:val="62"/>
          <w:w w:val="150"/>
          <w:sz w:val="21"/>
          <w:u w:val="single" w:color="000086"/>
        </w:rPr>
        <w:t xml:space="preserve">  </w:t>
      </w:r>
      <w:r>
        <w:rPr>
          <w:rFonts w:ascii="MingLiU_HKSCS"/>
          <w:color w:val="000087"/>
          <w:sz w:val="21"/>
        </w:rPr>
        <w:t>dirname</w:t>
      </w:r>
      <w:r>
        <w:rPr>
          <w:rFonts w:ascii="MingLiU_HKSCS"/>
          <w:color w:val="545454"/>
          <w:sz w:val="21"/>
        </w:rPr>
        <w:t>+</w:t>
      </w:r>
      <w:r>
        <w:rPr>
          <w:rFonts w:ascii="MingLiU_HKSCS"/>
          <w:color w:val="CC3300"/>
          <w:sz w:val="21"/>
        </w:rPr>
        <w:t>'/tls/basic-private-</w:t>
      </w:r>
      <w:r>
        <w:rPr>
          <w:rFonts w:ascii="MingLiU_HKSCS"/>
          <w:color w:val="CC3300"/>
          <w:spacing w:val="-2"/>
          <w:sz w:val="21"/>
        </w:rPr>
        <w:t>key.key'</w:t>
      </w:r>
      <w:r>
        <w:rPr>
          <w:rFonts w:ascii="MingLiU_HKSCS"/>
          <w:spacing w:val="-2"/>
          <w:sz w:val="21"/>
        </w:rPr>
        <w:t>),</w:t>
      </w:r>
    </w:p>
    <w:p>
      <w:pPr>
        <w:spacing w:before="0" w:line="272" w:lineRule="exact"/>
        <w:ind w:left="1191" w:right="0" w:firstLine="0"/>
        <w:jc w:val="left"/>
        <w:rPr>
          <w:rFonts w:ascii="MingLiU_HKSCS"/>
          <w:sz w:val="21"/>
        </w:rPr>
      </w:pPr>
      <w:r>
        <w:rPr>
          <w:rFonts w:ascii="MingLiU_HKSCS"/>
          <w:color w:val="000087"/>
          <w:sz w:val="21"/>
        </w:rPr>
        <w:t>cert</w:t>
      </w:r>
      <w:r>
        <w:rPr>
          <w:rFonts w:ascii="MingLiU_HKSCS"/>
          <w:color w:val="545454"/>
          <w:sz w:val="21"/>
        </w:rPr>
        <w:t>:</w:t>
      </w:r>
      <w:r>
        <w:rPr>
          <w:rFonts w:ascii="MingLiU_HKSCS"/>
          <w:color w:val="545454"/>
          <w:spacing w:val="38"/>
          <w:sz w:val="21"/>
        </w:rPr>
        <w:t xml:space="preserve"> </w:t>
      </w:r>
      <w:r>
        <w:rPr>
          <w:rFonts w:ascii="MingLiU_HKSCS"/>
          <w:color w:val="000087"/>
          <w:sz w:val="21"/>
        </w:rPr>
        <w:t>fs</w:t>
      </w:r>
      <w:r>
        <w:rPr>
          <w:rFonts w:ascii="MingLiU_HKSCS"/>
          <w:sz w:val="21"/>
        </w:rPr>
        <w:t>.</w:t>
      </w:r>
      <w:r>
        <w:rPr>
          <w:rFonts w:ascii="MingLiU_HKSCS"/>
          <w:color w:val="000087"/>
          <w:sz w:val="21"/>
        </w:rPr>
        <w:t>readFileSync</w:t>
      </w:r>
      <w:r>
        <w:rPr>
          <w:rFonts w:ascii="MingLiU_HKSCS"/>
          <w:sz w:val="21"/>
        </w:rPr>
        <w:t>(</w:t>
      </w:r>
      <w:r>
        <w:rPr>
          <w:color w:val="000087"/>
          <w:spacing w:val="64"/>
          <w:w w:val="150"/>
          <w:sz w:val="21"/>
          <w:u w:val="single" w:color="000086"/>
        </w:rPr>
        <w:t xml:space="preserve">  </w:t>
      </w:r>
      <w:r>
        <w:rPr>
          <w:rFonts w:ascii="MingLiU_HKSCS"/>
          <w:color w:val="000087"/>
          <w:sz w:val="21"/>
        </w:rPr>
        <w:t>dirname</w:t>
      </w:r>
      <w:r>
        <w:rPr>
          <w:rFonts w:ascii="MingLiU_HKSCS"/>
          <w:color w:val="545454"/>
          <w:sz w:val="21"/>
        </w:rPr>
        <w:t>+</w:t>
      </w:r>
      <w:r>
        <w:rPr>
          <w:rFonts w:ascii="MingLiU_HKSCS"/>
          <w:color w:val="CC3300"/>
          <w:sz w:val="21"/>
        </w:rPr>
        <w:t>'/../shared/tls/basic-</w:t>
      </w:r>
      <w:r>
        <w:rPr>
          <w:rFonts w:ascii="MingLiU_HKSCS"/>
          <w:color w:val="CC3300"/>
          <w:spacing w:val="-2"/>
          <w:sz w:val="21"/>
        </w:rPr>
        <w:t>certificate.cert'</w:t>
      </w:r>
      <w:r>
        <w:rPr>
          <w:rFonts w:ascii="MingLiU_HKSCS"/>
          <w:spacing w:val="-2"/>
          <w:sz w:val="21"/>
        </w:rPr>
        <w:t>),</w:t>
      </w:r>
    </w:p>
    <w:p>
      <w:pPr>
        <w:spacing w:before="0" w:line="246" w:lineRule="exact"/>
        <w:ind w:left="0" w:right="9775" w:firstLine="0"/>
        <w:jc w:val="right"/>
        <w:rPr>
          <w:rFonts w:ascii="MingLiU_HKSCS"/>
          <w:sz w:val="21"/>
        </w:rPr>
      </w:pPr>
      <w:r>
        <w:rPr>
          <w:rFonts w:ascii="MingLiU_HKSCS"/>
          <w:w w:val="102"/>
          <w:sz w:val="21"/>
        </w:rPr>
        <w:t>}</w:t>
      </w:r>
    </w:p>
    <w:p>
      <w:pPr>
        <w:spacing w:before="0" w:line="259" w:lineRule="exact"/>
        <w:ind w:left="0" w:right="9775" w:firstLine="0"/>
        <w:jc w:val="right"/>
        <w:rPr>
          <w:rFonts w:ascii="MingLiU_HKSCS"/>
          <w:sz w:val="21"/>
        </w:rPr>
      </w:pPr>
      <w:r>
        <w:rPr>
          <w:rFonts w:ascii="MingLiU_HKSCS"/>
          <w:spacing w:val="-5"/>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pPr>
        <w:pStyle w:val="9"/>
        <w:spacing w:before="8"/>
        <w:ind w:left="0"/>
        <w:rPr>
          <w:rFonts w:ascii="MingLiU_HKSCS"/>
          <w:sz w:val="18"/>
        </w:rPr>
      </w:pPr>
    </w:p>
    <w:p>
      <w:pPr>
        <w:spacing w:before="1" w:line="211" w:lineRule="auto"/>
        <w:ind w:left="976" w:right="4404"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'/recipes/:id'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id </w:t>
      </w:r>
      <w:r>
        <w:rPr>
          <w:rFonts w:ascii="MingLiU_HKSCS"/>
          <w:color w:val="545454"/>
          <w:sz w:val="21"/>
        </w:rPr>
        <w:t xml:space="preserve">= </w:t>
      </w:r>
      <w:r>
        <w:rPr>
          <w:rFonts w:ascii="MingLiU_HKSCS"/>
          <w:color w:val="336666"/>
          <w:sz w:val="21"/>
        </w:rPr>
        <w:t>Number</w:t>
      </w:r>
      <w:r>
        <w:rPr>
          <w:rFonts w:ascii="MingLiU_HKSCS"/>
          <w:sz w:val="21"/>
        </w:rPr>
        <w:t>(</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id</w:t>
      </w:r>
      <w:r>
        <w:rPr>
          <w:rFonts w:ascii="MingLiU_HKSCS"/>
          <w:sz w:val="21"/>
        </w:rPr>
        <w:t>);</w:t>
      </w:r>
    </w:p>
    <w:p>
      <w:pPr>
        <w:spacing w:before="1" w:line="211" w:lineRule="auto"/>
        <w:ind w:left="1191" w:right="6997" w:hanging="216"/>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 xml:space="preserve">id </w:t>
      </w:r>
      <w:r>
        <w:rPr>
          <w:rFonts w:ascii="MingLiU_HKSCS"/>
          <w:color w:val="545454"/>
          <w:sz w:val="21"/>
        </w:rPr>
        <w:t xml:space="preserve">!== </w:t>
      </w:r>
      <w:r>
        <w:rPr>
          <w:rFonts w:ascii="MingLiU_HKSCS"/>
          <w:color w:val="FF6600"/>
          <w:sz w:val="21"/>
        </w:rPr>
        <w:t>42</w:t>
      </w:r>
      <w:r>
        <w:rPr>
          <w:rFonts w:ascii="MingLiU_HKSCS"/>
          <w:sz w:val="21"/>
        </w:rPr>
        <w:t xml:space="preserve">) { </w:t>
      </w:r>
      <w:r>
        <w:rPr>
          <w:rFonts w:ascii="MingLiU_HKSCS"/>
          <w:color w:val="000087"/>
          <w:sz w:val="21"/>
        </w:rPr>
        <w:t>reply</w:t>
      </w:r>
      <w:r>
        <w:rPr>
          <w:rFonts w:ascii="MingLiU_HKSCS"/>
          <w:sz w:val="21"/>
        </w:rPr>
        <w:t>.</w:t>
      </w:r>
      <w:r>
        <w:rPr>
          <w:rFonts w:ascii="MingLiU_HKSCS"/>
          <w:color w:val="000087"/>
          <w:sz w:val="21"/>
        </w:rPr>
        <w:t xml:space="preserve">statusCode </w:t>
      </w:r>
      <w:r>
        <w:rPr>
          <w:rFonts w:ascii="MingLiU_HKSCS"/>
          <w:color w:val="545454"/>
          <w:sz w:val="21"/>
        </w:rPr>
        <w:t xml:space="preserve">= </w:t>
      </w:r>
      <w:r>
        <w:rPr>
          <w:rFonts w:ascii="MingLiU_HKSCS"/>
          <w:color w:val="FF6600"/>
          <w:sz w:val="21"/>
        </w:rPr>
        <w:t>404</w:t>
      </w:r>
      <w:r>
        <w:rPr>
          <w:rFonts w:ascii="MingLiU_HKSCS"/>
          <w:sz w:val="21"/>
        </w:rPr>
        <w:t>;</w:t>
      </w:r>
    </w:p>
    <w:p>
      <w:pPr>
        <w:spacing w:before="0" w:line="266" w:lineRule="exact"/>
        <w:ind w:left="1191"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z w:val="21"/>
        </w:rPr>
        <w:t>{</w:t>
      </w:r>
      <w:r>
        <w:rPr>
          <w:rFonts w:ascii="MingLiU_HKSCS"/>
          <w:spacing w:val="16"/>
          <w:sz w:val="21"/>
        </w:rPr>
        <w:t xml:space="preserve"> </w:t>
      </w:r>
      <w:r>
        <w:rPr>
          <w:rFonts w:ascii="MingLiU_HKSCS"/>
          <w:color w:val="000087"/>
          <w:sz w:val="21"/>
        </w:rPr>
        <w:t>error</w:t>
      </w:r>
      <w:r>
        <w:rPr>
          <w:rFonts w:ascii="MingLiU_HKSCS"/>
          <w:color w:val="545454"/>
          <w:sz w:val="21"/>
        </w:rPr>
        <w:t>:</w:t>
      </w:r>
      <w:r>
        <w:rPr>
          <w:rFonts w:ascii="MingLiU_HKSCS"/>
          <w:color w:val="545454"/>
          <w:spacing w:val="15"/>
          <w:sz w:val="21"/>
        </w:rPr>
        <w:t xml:space="preserve"> </w:t>
      </w:r>
      <w:r>
        <w:rPr>
          <w:rFonts w:ascii="MingLiU_HKSCS"/>
          <w:color w:val="CC3300"/>
          <w:sz w:val="21"/>
        </w:rPr>
        <w:t>'not_found'</w:t>
      </w:r>
      <w:r>
        <w:rPr>
          <w:rFonts w:ascii="MingLiU_HKSCS"/>
          <w:color w:val="CC3300"/>
          <w:spacing w:val="16"/>
          <w:sz w:val="21"/>
        </w:rPr>
        <w:t xml:space="preserve"> </w:t>
      </w:r>
      <w:r>
        <w:rPr>
          <w:rFonts w:ascii="MingLiU_HKSCS"/>
          <w:spacing w:val="-5"/>
          <w:sz w:val="21"/>
        </w:rPr>
        <w:t>};</w:t>
      </w:r>
    </w:p>
    <w:p>
      <w:pPr>
        <w:spacing w:before="0" w:line="246" w:lineRule="exact"/>
        <w:ind w:left="976" w:right="0" w:firstLine="0"/>
        <w:jc w:val="left"/>
        <w:rPr>
          <w:rFonts w:ascii="MingLiU_HKSCS"/>
          <w:sz w:val="21"/>
        </w:rPr>
      </w:pPr>
      <w:r>
        <w:rPr>
          <w:rFonts w:ascii="MingLiU_HKSCS"/>
          <w:w w:val="102"/>
          <w:sz w:val="21"/>
        </w:rPr>
        <w:t>}</w:t>
      </w:r>
    </w:p>
    <w:p>
      <w:pPr>
        <w:spacing w:before="0" w:line="259" w:lineRule="exact"/>
        <w:ind w:left="976"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0" w:line="276" w:lineRule="exact"/>
        <w:ind w:left="1191" w:right="0" w:firstLine="0"/>
        <w:jc w:val="left"/>
        <w:rPr>
          <w:rFonts w:ascii="MingLiU_HKSCS"/>
          <w:sz w:val="21"/>
        </w:rPr>
      </w:pPr>
      <w:r>
        <w:rPr>
          <w:rFonts w:ascii="MingLiU_HKSCS"/>
          <w:color w:val="000087"/>
          <w:sz w:val="21"/>
        </w:rPr>
        <w:t>producer_pid</w:t>
      </w:r>
      <w:r>
        <w:rPr>
          <w:rFonts w:ascii="MingLiU_HKSCS"/>
          <w:color w:val="545454"/>
          <w:sz w:val="21"/>
        </w:rPr>
        <w:t>:</w:t>
      </w:r>
      <w:r>
        <w:rPr>
          <w:rFonts w:ascii="MingLiU_HKSCS"/>
          <w:color w:val="545454"/>
          <w:spacing w:val="30"/>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pid</w:t>
      </w:r>
      <w:r>
        <w:rPr>
          <w:rFonts w:ascii="MingLiU_HKSCS"/>
          <w:spacing w:val="-2"/>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1191" w:right="0" w:firstLine="0"/>
        <w:jc w:val="left"/>
        <w:rPr>
          <w:rFonts w:ascii="MingLiU_HKSCS"/>
          <w:sz w:val="21"/>
        </w:rPr>
      </w:pPr>
      <w:r>
        <w:rPr>
          <w:rFonts w:ascii="MingLiU_HKSCS"/>
          <w:color w:val="000087"/>
          <w:sz w:val="21"/>
        </w:rPr>
        <w:t>recipe</w:t>
      </w:r>
      <w:r>
        <w:rPr>
          <w:rFonts w:ascii="MingLiU_HKSCS"/>
          <w:color w:val="545454"/>
          <w:sz w:val="21"/>
        </w:rPr>
        <w:t>:</w:t>
      </w:r>
      <w:r>
        <w:rPr>
          <w:rFonts w:ascii="MingLiU_HKSCS"/>
          <w:color w:val="545454"/>
          <w:spacing w:val="17"/>
          <w:sz w:val="21"/>
        </w:rPr>
        <w:t xml:space="preserve"> </w:t>
      </w:r>
      <w:r>
        <w:rPr>
          <w:rFonts w:ascii="MingLiU_HKSCS"/>
          <w:spacing w:val="-10"/>
          <w:sz w:val="21"/>
        </w:rPr>
        <w:t>{</w:t>
      </w:r>
    </w:p>
    <w:p>
      <w:pPr>
        <w:spacing w:before="8" w:line="211" w:lineRule="auto"/>
        <w:ind w:left="1407" w:right="5680" w:firstLine="0"/>
        <w:jc w:val="left"/>
        <w:rPr>
          <w:rFonts w:ascii="MingLiU_HKSCS"/>
          <w:sz w:val="21"/>
        </w:rPr>
      </w:pPr>
      <w:r>
        <w:rPr>
          <w:rFonts w:ascii="MingLiU_HKSCS"/>
          <w:color w:val="000087"/>
          <w:sz w:val="21"/>
        </w:rPr>
        <w:t>id</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CC3300"/>
          <w:sz w:val="21"/>
        </w:rPr>
        <w:t>"Chicken Tikka Masala"</w:t>
      </w:r>
      <w:r>
        <w:rPr>
          <w:rFonts w:ascii="MingLiU_HKSCS"/>
          <w:sz w:val="21"/>
        </w:rPr>
        <w:t xml:space="preserve">, </w:t>
      </w:r>
      <w:r>
        <w:rPr>
          <w:rFonts w:ascii="MingLiU_HKSCS"/>
          <w:color w:val="000087"/>
          <w:sz w:val="21"/>
        </w:rPr>
        <w:t>steps</w:t>
      </w:r>
      <w:r>
        <w:rPr>
          <w:rFonts w:ascii="MingLiU_HKSCS"/>
          <w:color w:val="545454"/>
          <w:sz w:val="21"/>
        </w:rPr>
        <w:t xml:space="preserve">: </w:t>
      </w:r>
      <w:r>
        <w:rPr>
          <w:rFonts w:ascii="MingLiU_HKSCS"/>
          <w:color w:val="CC3300"/>
          <w:sz w:val="21"/>
        </w:rPr>
        <w:t>"Throw it in a pot..."</w:t>
      </w:r>
      <w:r>
        <w:rPr>
          <w:rFonts w:ascii="MingLiU_HKSCS"/>
          <w:sz w:val="21"/>
        </w:rPr>
        <w:t xml:space="preserve">, </w:t>
      </w:r>
      <w:r>
        <w:rPr>
          <w:rFonts w:ascii="MingLiU_HKSCS"/>
          <w:color w:val="000087"/>
          <w:sz w:val="21"/>
        </w:rPr>
        <w:t>ingredients</w:t>
      </w:r>
      <w:r>
        <w:rPr>
          <w:rFonts w:ascii="MingLiU_HKSCS"/>
          <w:color w:val="545454"/>
          <w:sz w:val="21"/>
        </w:rPr>
        <w:t xml:space="preserve">: </w:t>
      </w:r>
      <w:r>
        <w:rPr>
          <w:rFonts w:ascii="MingLiU_HKSCS"/>
          <w:sz w:val="21"/>
        </w:rPr>
        <w:t>[</w:t>
      </w:r>
    </w:p>
    <w:p>
      <w:pPr>
        <w:spacing w:before="0" w:line="254"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1</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"1</w:t>
      </w:r>
      <w:r>
        <w:rPr>
          <w:rFonts w:ascii="MingLiU_HKSCS"/>
          <w:color w:val="CC3300"/>
          <w:spacing w:val="13"/>
          <w:sz w:val="21"/>
        </w:rPr>
        <w:t xml:space="preserve"> </w:t>
      </w:r>
      <w:r>
        <w:rPr>
          <w:rFonts w:ascii="MingLiU_HKSCS"/>
          <w:color w:val="CC3300"/>
          <w:sz w:val="21"/>
        </w:rPr>
        <w:t>lb"</w:t>
      </w:r>
      <w:r>
        <w:rPr>
          <w:rFonts w:ascii="MingLiU_HKSCS"/>
          <w:sz w:val="21"/>
        </w:rPr>
        <w:t>,</w:t>
      </w:r>
      <w:r>
        <w:rPr>
          <w:rFonts w:ascii="MingLiU_HKSCS"/>
          <w:spacing w:val="12"/>
          <w:sz w:val="21"/>
        </w:rPr>
        <w:t xml:space="preserve"> </w:t>
      </w:r>
      <w:r>
        <w:rPr>
          <w:rFonts w:ascii="MingLiU_HKSCS"/>
          <w:spacing w:val="-5"/>
          <w:sz w:val="21"/>
        </w:rPr>
        <w:t>},</w:t>
      </w:r>
    </w:p>
    <w:p>
      <w:pPr>
        <w:spacing w:before="0" w:line="272"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2</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"2</w:t>
      </w:r>
      <w:r>
        <w:rPr>
          <w:rFonts w:ascii="MingLiU_HKSCS"/>
          <w:color w:val="CC3300"/>
          <w:spacing w:val="13"/>
          <w:sz w:val="21"/>
        </w:rPr>
        <w:t xml:space="preserve"> </w:t>
      </w:r>
      <w:r>
        <w:rPr>
          <w:rFonts w:ascii="MingLiU_HKSCS"/>
          <w:color w:val="CC3300"/>
          <w:sz w:val="21"/>
        </w:rPr>
        <w:t>cups"</w:t>
      </w:r>
      <w:r>
        <w:rPr>
          <w:rFonts w:ascii="MingLiU_HKSCS"/>
          <w:sz w:val="21"/>
        </w:rPr>
        <w:t>,</w:t>
      </w:r>
      <w:r>
        <w:rPr>
          <w:rFonts w:ascii="MingLiU_HKSCS"/>
          <w:spacing w:val="12"/>
          <w:sz w:val="21"/>
        </w:rPr>
        <w:t xml:space="preserve"> </w:t>
      </w:r>
      <w:r>
        <w:rPr>
          <w:rFonts w:ascii="MingLiU_HKSCS"/>
          <w:spacing w:val="-10"/>
          <w:sz w:val="21"/>
        </w:rPr>
        <w:t>}</w:t>
      </w:r>
    </w:p>
    <w:p>
      <w:pPr>
        <w:spacing w:before="0" w:line="246" w:lineRule="exact"/>
        <w:ind w:left="1407" w:right="0" w:firstLine="0"/>
        <w:jc w:val="left"/>
        <w:rPr>
          <w:rFonts w:ascii="MingLiU_HKSCS"/>
          <w:sz w:val="21"/>
        </w:rPr>
      </w:pPr>
      <w:r>
        <w:rPr>
          <w:rFonts w:ascii="MingLiU_HKSCS"/>
          <w:w w:val="102"/>
          <w:sz w:val="21"/>
        </w:rPr>
        <w:t>]</w:t>
      </w:r>
    </w:p>
    <w:p>
      <w:pPr>
        <w:spacing w:before="0" w:line="259" w:lineRule="exact"/>
        <w:ind w:left="1191" w:right="0" w:firstLine="0"/>
        <w:jc w:val="left"/>
        <w:rPr>
          <w:rFonts w:ascii="MingLiU_HKSCS"/>
          <w:sz w:val="21"/>
        </w:rPr>
      </w:pPr>
      <w:r>
        <w:rPr>
          <w:rFonts w:ascii="MingLiU_HKSCS"/>
          <w:w w:val="102"/>
          <w:sz w:val="21"/>
        </w:rPr>
        <w:t>}</w:t>
      </w:r>
    </w:p>
    <w:p>
      <w:pPr>
        <w:spacing w:before="0" w:line="259" w:lineRule="exact"/>
        <w:ind w:left="976"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1"/>
        </w:rPr>
      </w:pPr>
    </w:p>
    <w:p>
      <w:pPr>
        <w:spacing w:before="7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6"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https://</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10" w:lineRule="exact"/>
        <w:ind w:left="760" w:right="0" w:firstLine="0"/>
        <w:jc w:val="left"/>
        <w:rPr>
          <w:rFonts w:ascii="MingLiU_HKSCS"/>
          <w:sz w:val="21"/>
        </w:rPr>
      </w:pPr>
      <w:r>
        <w:rPr>
          <w:rFonts w:ascii="MingLiU_HKSCS"/>
          <w:spacing w:val="-5"/>
          <w:sz w:val="21"/>
        </w:rPr>
        <w:t>});</w:t>
      </w:r>
    </w:p>
    <w:p>
      <w:pPr>
        <w:pStyle w:val="9"/>
        <w:spacing w:line="268" w:lineRule="auto"/>
        <w:ind w:left="1191" w:right="968"/>
      </w:pPr>
      <w:r>
        <w:drawing>
          <wp:anchor distT="0" distB="0" distL="0" distR="0" simplePos="0" relativeHeight="251668480" behindDoc="0" locked="0" layoutInCell="1" allowOverlap="1">
            <wp:simplePos x="0" y="0"/>
            <wp:positionH relativeFrom="page">
              <wp:posOffset>914400</wp:posOffset>
            </wp:positionH>
            <wp:positionV relativeFrom="paragraph">
              <wp:posOffset>111125</wp:posOffset>
            </wp:positionV>
            <wp:extent cx="109855" cy="109855"/>
            <wp:effectExtent l="0" t="0" r="0" b="0"/>
            <wp:wrapNone/>
            <wp:docPr id="14" name="Image 75"/>
            <wp:cNvGraphicFramePr/>
            <a:graphic xmlns:a="http://schemas.openxmlformats.org/drawingml/2006/main">
              <a:graphicData uri="http://schemas.openxmlformats.org/drawingml/2006/picture">
                <pic:pic xmlns:pic="http://schemas.openxmlformats.org/drawingml/2006/picture">
                  <pic:nvPicPr>
                    <pic:cNvPr id="14" name="Image 75"/>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78" w:name="_bookmark178"/>
      <w:bookmarkEnd w:id="178"/>
      <w:r>
        <w:t xml:space="preserve">The web server is now configured to enable HTTPS and read the certificate </w:t>
      </w:r>
      <w:r>
        <w:rPr>
          <w:spacing w:val="-2"/>
        </w:rPr>
        <w:t>files.</w:t>
      </w:r>
    </w:p>
    <w:p>
      <w:pPr>
        <w:pStyle w:val="9"/>
        <w:spacing w:before="8"/>
        <w:ind w:left="0"/>
      </w:pPr>
    </w:p>
    <w:p>
      <w:pPr>
        <w:pStyle w:val="9"/>
        <w:spacing w:before="96" w:line="268" w:lineRule="auto"/>
        <w:ind w:right="968"/>
      </w:pPr>
      <w:r>
        <w:t>Once you’ve created the server file, run the server and then make a request to it. You can do this by running the following commands:</w:t>
      </w:r>
    </w:p>
    <w:p>
      <w:pPr>
        <w:pStyle w:val="9"/>
        <w:spacing w:before="7"/>
        <w:ind w:left="0"/>
        <w:rPr>
          <w:sz w:val="30"/>
        </w:rPr>
      </w:pPr>
    </w:p>
    <w:p>
      <w:pPr>
        <w:tabs>
          <w:tab w:val="left" w:pos="6663"/>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5"/>
          <w:sz w:val="21"/>
        </w:rPr>
        <w:t xml:space="preserve"> </w:t>
      </w:r>
      <w:r>
        <w:rPr>
          <w:rFonts w:ascii="MingLiU_HKSCS"/>
          <w:sz w:val="21"/>
        </w:rPr>
        <w:t>node</w:t>
      </w:r>
      <w:r>
        <w:rPr>
          <w:rFonts w:ascii="MingLiU_HKSCS"/>
          <w:spacing w:val="36"/>
          <w:sz w:val="21"/>
        </w:rPr>
        <w:t xml:space="preserve"> </w:t>
      </w:r>
      <w:r>
        <w:rPr>
          <w:rFonts w:ascii="MingLiU_HKSCS"/>
          <w:sz w:val="21"/>
        </w:rPr>
        <w:t>recipe-api/producer-https-</w:t>
      </w:r>
      <w:r>
        <w:rPr>
          <w:rFonts w:ascii="MingLiU_HKSCS"/>
          <w:spacing w:val="-2"/>
          <w:sz w:val="21"/>
        </w:rPr>
        <w:t>basic.js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curl</w:t>
      </w:r>
      <w:r>
        <w:rPr>
          <w:rFonts w:ascii="MingLiU_HKSCS"/>
          <w:spacing w:val="23"/>
          <w:sz w:val="21"/>
        </w:rPr>
        <w:t xml:space="preserve"> </w:t>
      </w:r>
      <w:r>
        <w:rPr>
          <w:rFonts w:ascii="MingLiU_HKSCS"/>
          <w:sz w:val="21"/>
        </w:rPr>
        <w:t>--insecure</w:t>
      </w:r>
      <w:r>
        <w:rPr>
          <w:rFonts w:ascii="MingLiU_HKSCS"/>
          <w:spacing w:val="23"/>
          <w:sz w:val="21"/>
        </w:rPr>
        <w:t xml:space="preserve"> </w:t>
      </w:r>
      <w:r>
        <w:rPr>
          <w:rFonts w:ascii="MingLiU_HKSCS"/>
          <w:sz w:val="21"/>
        </w:rPr>
        <w:t>https://localhost:4000/recipes/42</w:t>
      </w:r>
      <w:r>
        <w:rPr>
          <w:rFonts w:ascii="MingLiU_HKSCS"/>
          <w:spacing w:val="23"/>
          <w:sz w:val="21"/>
        </w:rPr>
        <w:t xml:space="preserve"> </w:t>
      </w:r>
      <w:r>
        <w:rPr>
          <w:rFonts w:ascii="MingLiU_HKSCS"/>
          <w:color w:val="0099FF"/>
          <w:sz w:val="21"/>
        </w:rPr>
        <w:t>#</w:t>
      </w:r>
      <w:r>
        <w:rPr>
          <w:rFonts w:ascii="MingLiU_HKSCS"/>
          <w:color w:val="0099FF"/>
          <w:spacing w:val="23"/>
          <w:sz w:val="21"/>
        </w:rPr>
        <w:t xml:space="preserve"> </w:t>
      </w:r>
      <w:r>
        <w:rPr>
          <w:rFonts w:ascii="MingLiU_HKSCS"/>
          <w:color w:val="0099FF"/>
          <w:sz w:val="21"/>
        </w:rPr>
        <w:t>terminal</w:t>
      </w:r>
      <w:r>
        <w:rPr>
          <w:rFonts w:ascii="MingLiU_HKSCS"/>
          <w:color w:val="0099FF"/>
          <w:spacing w:val="23"/>
          <w:sz w:val="21"/>
        </w:rPr>
        <w:t xml:space="preserve"> </w:t>
      </w:r>
      <w:r>
        <w:rPr>
          <w:rFonts w:ascii="MingLiU_HKSCS"/>
          <w:color w:val="0099FF"/>
          <w:spacing w:val="-10"/>
          <w:sz w:val="21"/>
        </w:rPr>
        <w:t>2</w:t>
      </w:r>
    </w:p>
    <w:p>
      <w:pPr>
        <w:pStyle w:val="9"/>
        <w:spacing w:before="12"/>
        <w:ind w:left="0"/>
        <w:rPr>
          <w:rFonts w:ascii="MingLiU_HKSCS"/>
          <w:sz w:val="23"/>
        </w:rPr>
      </w:pPr>
    </w:p>
    <w:p>
      <w:pPr>
        <w:pStyle w:val="9"/>
        <w:spacing w:before="1" w:line="360" w:lineRule="exact"/>
        <w:ind w:right="968"/>
      </w:pPr>
      <w:r>
        <w:t xml:space="preserve">That </w:t>
      </w:r>
      <w:r>
        <w:rPr>
          <w:rFonts w:ascii="MingLiU_HKSCS"/>
        </w:rPr>
        <w:t>--insecure</w:t>
      </w:r>
      <w:r>
        <w:rPr>
          <w:rFonts w:ascii="MingLiU_HKSCS"/>
          <w:spacing w:val="-41"/>
        </w:rPr>
        <w:t xml:space="preserve"> </w:t>
      </w:r>
      <w:r>
        <w:t>flag probably caught your attention. In fact, if you were to</w:t>
      </w:r>
      <w:r>
        <w:rPr>
          <w:spacing w:val="80"/>
        </w:rPr>
        <w:t xml:space="preserve"> </w:t>
      </w:r>
      <w:r>
        <w:t xml:space="preserve">open the URL directly in a web browser, you would get a warning that there is a problem with the certificate. This is what happens when a certificate is self- </w:t>
      </w:r>
      <w:r>
        <w:rPr>
          <w:spacing w:val="-2"/>
        </w:rPr>
        <w:t>signed.</w:t>
      </w:r>
    </w:p>
    <w:p>
      <w:pPr>
        <w:pStyle w:val="9"/>
        <w:spacing w:before="170" w:line="254" w:lineRule="auto"/>
        <w:ind w:right="968"/>
      </w:pPr>
      <w:r>
        <w:t xml:space="preserve">If you were to make a request to this service using a Node.js application, the request would also fail. The inner Node.js </w:t>
      </w:r>
      <w:r>
        <w:rPr>
          <w:rFonts w:ascii="MingLiU_HKSCS"/>
        </w:rPr>
        <w:t>http</w:t>
      </w:r>
      <w:r>
        <w:rPr>
          <w:rFonts w:ascii="MingLiU_HKSCS"/>
          <w:spacing w:val="-54"/>
        </w:rPr>
        <w:t xml:space="preserve"> </w:t>
      </w:r>
      <w:r>
        <w:t xml:space="preserve">and </w:t>
      </w:r>
      <w:r>
        <w:rPr>
          <w:rFonts w:ascii="MingLiU_HKSCS"/>
        </w:rPr>
        <w:t>https</w:t>
      </w:r>
      <w:r>
        <w:rPr>
          <w:rFonts w:ascii="MingLiU_HKSCS"/>
          <w:spacing w:val="-54"/>
        </w:rPr>
        <w:t xml:space="preserve"> </w:t>
      </w:r>
      <w:r>
        <w:t xml:space="preserve">modules </w:t>
      </w:r>
      <w:bookmarkStart w:id="179" w:name="_bookmark179"/>
      <w:bookmarkEnd w:id="179"/>
      <w:r>
        <w:t>accept an options argument,</w:t>
      </w:r>
      <w:r>
        <w:rPr>
          <w:spacing w:val="34"/>
        </w:rPr>
        <w:t xml:space="preserve"> </w:t>
      </w:r>
      <w:r>
        <w:t>and</w:t>
      </w:r>
      <w:r>
        <w:rPr>
          <w:spacing w:val="34"/>
        </w:rPr>
        <w:t xml:space="preserve"> </w:t>
      </w:r>
      <w:r>
        <w:t>most higher-level HTTP libraries in</w:t>
      </w:r>
      <w:r>
        <w:rPr>
          <w:spacing w:val="34"/>
        </w:rPr>
        <w:t xml:space="preserve"> </w:t>
      </w:r>
      <w:r>
        <w:t>npm accept those</w:t>
      </w:r>
    </w:p>
    <w:p>
      <w:pPr>
        <w:pStyle w:val="9"/>
        <w:spacing w:before="11" w:line="254" w:lineRule="auto"/>
        <w:ind w:right="968"/>
      </w:pPr>
      <w:r>
        <w:t xml:space="preserve">same options in some manner. One such way to avoid these errors is to provide the </w:t>
      </w:r>
      <w:r>
        <w:rPr>
          <w:rFonts w:ascii="MingLiU_HKSCS" w:hAnsi="MingLiU_HKSCS"/>
        </w:rPr>
        <w:t>rejectUnauthorized: false</w:t>
      </w:r>
      <w:r>
        <w:rPr>
          <w:rFonts w:ascii="MingLiU_HKSCS" w:hAnsi="MingLiU_HKSCS"/>
          <w:spacing w:val="-34"/>
        </w:rPr>
        <w:t xml:space="preserve"> </w:t>
      </w:r>
      <w:r>
        <w:t>flag. Unfortunately, this isn’t much more secure than using plain HTTP and should be avoided.</w:t>
      </w:r>
    </w:p>
    <w:p>
      <w:pPr>
        <w:pStyle w:val="9"/>
        <w:spacing w:before="155" w:line="268" w:lineRule="auto"/>
        <w:ind w:right="951"/>
      </w:pPr>
      <w:r>
        <w:t>The reason all this matters is that it’s not necessarily safe to trust just any old certificate encountered on the internet. Instead, it’s important to know that a certificate is valid. This is usually done by having one certificate “sign” another certificate. This is a way of saying that one certificate is vouching for the other.</w:t>
      </w:r>
      <w:r>
        <w:rPr>
          <w:spacing w:val="80"/>
          <w:w w:val="150"/>
        </w:rPr>
        <w:t xml:space="preserve"> </w:t>
      </w:r>
      <w:r>
        <w:t xml:space="preserve">As an example of this, the certificate for </w:t>
      </w:r>
      <w:r>
        <w:rPr>
          <w:i/>
        </w:rPr>
        <w:t xml:space="preserve">thomashunter.name </w:t>
      </w:r>
      <w:r>
        <w:t xml:space="preserve">has been signed for by another certificate called </w:t>
      </w:r>
      <w:r>
        <w:rPr>
          <w:i/>
        </w:rPr>
        <w:t>Let’s Encrypt Authority X3</w:t>
      </w:r>
      <w:r>
        <w:t xml:space="preserve">. That </w:t>
      </w:r>
      <w:bookmarkStart w:id="180" w:name="_bookmark180"/>
      <w:bookmarkEnd w:id="180"/>
      <w:r>
        <w:t>certificate has been</w:t>
      </w:r>
    </w:p>
    <w:p>
      <w:pPr>
        <w:spacing w:after="0" w:line="268" w:lineRule="auto"/>
        <w:sectPr>
          <w:pgSz w:w="12240" w:h="15840"/>
          <w:pgMar w:top="1420" w:right="700" w:bottom="280" w:left="680" w:header="720" w:footer="720" w:gutter="0"/>
          <w:cols w:space="720" w:num="1"/>
        </w:sectPr>
      </w:pPr>
    </w:p>
    <w:p>
      <w:pPr>
        <w:spacing w:before="72" w:line="268" w:lineRule="auto"/>
        <w:ind w:left="760" w:right="968" w:firstLine="0"/>
        <w:jc w:val="left"/>
        <w:rPr>
          <w:sz w:val="28"/>
        </w:rPr>
      </w:pPr>
      <w:r>
        <w:rPr>
          <w:sz w:val="28"/>
        </w:rPr>
        <w:t xml:space="preserve">signed by another one called </w:t>
      </w:r>
      <w:r>
        <w:rPr>
          <w:i/>
          <w:sz w:val="28"/>
        </w:rPr>
        <w:t>IdenTrust DST Root CA X3</w:t>
      </w:r>
      <w:r>
        <w:rPr>
          <w:sz w:val="28"/>
        </w:rPr>
        <w:t xml:space="preserve">. The three certificates form a </w:t>
      </w:r>
      <w:r>
        <w:rPr>
          <w:i/>
          <w:sz w:val="28"/>
        </w:rPr>
        <w:t xml:space="preserve">chain of trust </w:t>
      </w:r>
      <w:r>
        <w:rPr>
          <w:sz w:val="28"/>
        </w:rPr>
        <w:t xml:space="preserve">(see </w:t>
      </w:r>
      <w:r>
        <w:fldChar w:fldCharType="begin"/>
      </w:r>
      <w:r>
        <w:instrText xml:space="preserve"> HYPERLINK \l "_bookmark181" </w:instrText>
      </w:r>
      <w:r>
        <w:fldChar w:fldCharType="separate"/>
      </w:r>
      <w:r>
        <w:rPr>
          <w:color w:val="8E0011"/>
          <w:sz w:val="28"/>
        </w:rPr>
        <w:t>Figure 2-1</w:t>
      </w:r>
      <w:r>
        <w:rPr>
          <w:color w:val="8E0011"/>
          <w:sz w:val="28"/>
        </w:rPr>
        <w:fldChar w:fldCharType="end"/>
      </w:r>
      <w:r>
        <w:rPr>
          <w:color w:val="8E0011"/>
          <w:sz w:val="28"/>
        </w:rPr>
        <w:t xml:space="preserve"> </w:t>
      </w:r>
      <w:r>
        <w:rPr>
          <w:sz w:val="28"/>
        </w:rPr>
        <w:t>for a visualization of this).</w:t>
      </w:r>
    </w:p>
    <w:p>
      <w:pPr>
        <w:pStyle w:val="9"/>
        <w:spacing w:before="6"/>
        <w:ind w:left="0"/>
        <w:rPr>
          <w:sz w:val="15"/>
        </w:rPr>
      </w:pPr>
      <w:r>
        <w:drawing>
          <wp:anchor distT="0" distB="0" distL="0" distR="0" simplePos="0" relativeHeight="251788288" behindDoc="1" locked="0" layoutInCell="1" allowOverlap="1">
            <wp:simplePos x="0" y="0"/>
            <wp:positionH relativeFrom="page">
              <wp:posOffset>1965960</wp:posOffset>
            </wp:positionH>
            <wp:positionV relativeFrom="paragraph">
              <wp:posOffset>128270</wp:posOffset>
            </wp:positionV>
            <wp:extent cx="3849370" cy="4233545"/>
            <wp:effectExtent l="0" t="0" r="0" b="0"/>
            <wp:wrapTopAndBottom/>
            <wp:docPr id="203" name="Image 76"/>
            <wp:cNvGraphicFramePr/>
            <a:graphic xmlns:a="http://schemas.openxmlformats.org/drawingml/2006/main">
              <a:graphicData uri="http://schemas.openxmlformats.org/drawingml/2006/picture">
                <pic:pic xmlns:pic="http://schemas.openxmlformats.org/drawingml/2006/picture">
                  <pic:nvPicPr>
                    <pic:cNvPr id="203" name="Image 76"/>
                    <pic:cNvPicPr/>
                  </pic:nvPicPr>
                  <pic:blipFill>
                    <a:blip r:embed="rId17"/>
                    <a:stretch>
                      <a:fillRect/>
                    </a:stretch>
                  </pic:blipFill>
                  <pic:spPr>
                    <a:xfrm>
                      <a:off x="0" y="0"/>
                      <a:ext cx="3849370" cy="4233545"/>
                    </a:xfrm>
                    <a:prstGeom prst="rect">
                      <a:avLst/>
                    </a:prstGeom>
                    <a:noFill/>
                    <a:ln>
                      <a:noFill/>
                    </a:ln>
                  </pic:spPr>
                </pic:pic>
              </a:graphicData>
            </a:graphic>
          </wp:anchor>
        </w:drawing>
      </w:r>
    </w:p>
    <w:p>
      <w:pPr>
        <w:spacing w:before="63"/>
        <w:ind w:left="758" w:right="738" w:firstLine="0"/>
        <w:jc w:val="center"/>
        <w:rPr>
          <w:i/>
          <w:sz w:val="21"/>
        </w:rPr>
      </w:pPr>
      <w:bookmarkStart w:id="181" w:name="_bookmark181"/>
      <w:bookmarkEnd w:id="181"/>
      <w:r>
        <w:rPr>
          <w:i/>
          <w:sz w:val="21"/>
        </w:rPr>
        <w:t>Figure</w:t>
      </w:r>
      <w:r>
        <w:rPr>
          <w:i/>
          <w:spacing w:val="6"/>
          <w:sz w:val="21"/>
        </w:rPr>
        <w:t xml:space="preserve"> </w:t>
      </w:r>
      <w:r>
        <w:rPr>
          <w:i/>
          <w:sz w:val="21"/>
        </w:rPr>
        <w:t>2-1.</w:t>
      </w:r>
      <w:r>
        <w:rPr>
          <w:i/>
          <w:spacing w:val="6"/>
          <w:sz w:val="21"/>
        </w:rPr>
        <w:t xml:space="preserve"> </w:t>
      </w:r>
      <w:r>
        <w:rPr>
          <w:i/>
          <w:sz w:val="21"/>
        </w:rPr>
        <w:t>The</w:t>
      </w:r>
      <w:r>
        <w:rPr>
          <w:i/>
          <w:spacing w:val="6"/>
          <w:sz w:val="21"/>
        </w:rPr>
        <w:t xml:space="preserve"> </w:t>
      </w:r>
      <w:r>
        <w:rPr>
          <w:i/>
          <w:sz w:val="21"/>
        </w:rPr>
        <w:t>certificate</w:t>
      </w:r>
      <w:r>
        <w:rPr>
          <w:i/>
          <w:spacing w:val="6"/>
          <w:sz w:val="21"/>
        </w:rPr>
        <w:t xml:space="preserve"> </w:t>
      </w:r>
      <w:r>
        <w:rPr>
          <w:i/>
          <w:sz w:val="21"/>
        </w:rPr>
        <w:t>chain</w:t>
      </w:r>
      <w:r>
        <w:rPr>
          <w:i/>
          <w:spacing w:val="6"/>
          <w:sz w:val="21"/>
        </w:rPr>
        <w:t xml:space="preserve"> </w:t>
      </w:r>
      <w:r>
        <w:rPr>
          <w:i/>
          <w:sz w:val="21"/>
        </w:rPr>
        <w:t>of</w:t>
      </w:r>
      <w:r>
        <w:rPr>
          <w:i/>
          <w:spacing w:val="6"/>
          <w:sz w:val="21"/>
        </w:rPr>
        <w:t xml:space="preserve"> </w:t>
      </w:r>
      <w:r>
        <w:rPr>
          <w:i/>
          <w:spacing w:val="-4"/>
          <w:sz w:val="21"/>
        </w:rPr>
        <w:t>trust</w:t>
      </w:r>
    </w:p>
    <w:p>
      <w:pPr>
        <w:pStyle w:val="9"/>
        <w:spacing w:before="10"/>
        <w:ind w:left="0"/>
        <w:rPr>
          <w:i/>
          <w:sz w:val="20"/>
        </w:rPr>
      </w:pPr>
    </w:p>
    <w:p>
      <w:pPr>
        <w:pStyle w:val="9"/>
        <w:spacing w:line="268" w:lineRule="auto"/>
        <w:ind w:right="968"/>
      </w:pPr>
      <w:r>
        <w:t xml:space="preserve">The highest point in the chain </w:t>
      </w:r>
      <w:bookmarkStart w:id="182" w:name="_bookmark182"/>
      <w:bookmarkEnd w:id="182"/>
      <w:r>
        <w:t>is called the root certificate. This certificate is trusted by much of the world; in fact, its public key is included in modern browsers and operating systems.</w:t>
      </w:r>
    </w:p>
    <w:p>
      <w:pPr>
        <w:pStyle w:val="9"/>
        <w:spacing w:before="142" w:line="271" w:lineRule="auto"/>
        <w:ind w:right="1003"/>
      </w:pPr>
      <w:r>
        <w:t>A</w:t>
      </w:r>
      <w:r>
        <w:rPr>
          <w:spacing w:val="-3"/>
        </w:rPr>
        <w:t xml:space="preserve"> </w:t>
      </w:r>
      <w:r>
        <w:t xml:space="preserve">better approach to working with self-signed </w:t>
      </w:r>
      <w:bookmarkStart w:id="183" w:name="_bookmark183"/>
      <w:bookmarkEnd w:id="183"/>
      <w:r>
        <w:t xml:space="preserve">certificates is to actually give the client a copy of the trusted self-signed certificate, in this case the </w:t>
      </w:r>
      <w:r>
        <w:rPr>
          <w:i/>
        </w:rPr>
        <w:t xml:space="preserve">basic- certificate.cert </w:t>
      </w:r>
      <w:r>
        <w:t>file generated previously. This certificate can then be passed</w:t>
      </w:r>
      <w:r>
        <w:rPr>
          <w:spacing w:val="40"/>
        </w:rPr>
        <w:t xml:space="preserve"> </w:t>
      </w:r>
      <w:r>
        <w:t>along</w:t>
      </w:r>
      <w:r>
        <w:rPr>
          <w:spacing w:val="27"/>
        </w:rPr>
        <w:t xml:space="preserve"> </w:t>
      </w:r>
      <w:r>
        <w:t>by</w:t>
      </w:r>
      <w:r>
        <w:rPr>
          <w:spacing w:val="27"/>
        </w:rPr>
        <w:t xml:space="preserve"> </w:t>
      </w:r>
      <w:r>
        <w:t>using</w:t>
      </w:r>
      <w:r>
        <w:rPr>
          <w:spacing w:val="27"/>
        </w:rPr>
        <w:t xml:space="preserve"> </w:t>
      </w:r>
      <w:r>
        <w:t>the</w:t>
      </w:r>
      <w:r>
        <w:rPr>
          <w:spacing w:val="25"/>
        </w:rPr>
        <w:t xml:space="preserve"> </w:t>
      </w:r>
      <w:r>
        <w:rPr>
          <w:rFonts w:ascii="MingLiU_HKSCS"/>
        </w:rPr>
        <w:t>ca:</w:t>
      </w:r>
      <w:r>
        <w:rPr>
          <w:rFonts w:ascii="MingLiU_HKSCS"/>
          <w:spacing w:val="40"/>
        </w:rPr>
        <w:t xml:space="preserve"> </w:t>
      </w:r>
      <w:r>
        <w:rPr>
          <w:rFonts w:ascii="MingLiU_HKSCS"/>
        </w:rPr>
        <w:t>certContent</w:t>
      </w:r>
      <w:r>
        <w:rPr>
          <w:rFonts w:ascii="MingLiU_HKSCS"/>
          <w:spacing w:val="-45"/>
        </w:rPr>
        <w:t xml:space="preserve"> </w:t>
      </w:r>
      <w:r>
        <w:t>options</w:t>
      </w:r>
      <w:r>
        <w:rPr>
          <w:spacing w:val="25"/>
        </w:rPr>
        <w:t xml:space="preserve"> </w:t>
      </w:r>
      <w:r>
        <w:t>flag.</w:t>
      </w:r>
      <w:r>
        <w:rPr>
          <w:spacing w:val="27"/>
        </w:rPr>
        <w:t xml:space="preserve"> </w:t>
      </w:r>
      <w:r>
        <w:t>An</w:t>
      </w:r>
      <w:r>
        <w:rPr>
          <w:spacing w:val="27"/>
        </w:rPr>
        <w:t xml:space="preserve"> </w:t>
      </w:r>
      <w:r>
        <w:t>example</w:t>
      </w:r>
      <w:r>
        <w:rPr>
          <w:spacing w:val="25"/>
        </w:rPr>
        <w:t xml:space="preserve"> </w:t>
      </w:r>
      <w:r>
        <w:t>of</w:t>
      </w:r>
      <w:r>
        <w:rPr>
          <w:spacing w:val="25"/>
        </w:rPr>
        <w:t xml:space="preserve"> </w:t>
      </w:r>
      <w:r>
        <w:t>this</w:t>
      </w:r>
      <w:r>
        <w:rPr>
          <w:spacing w:val="25"/>
        </w:rPr>
        <w:t xml:space="preserve"> </w:t>
      </w:r>
      <w:r>
        <w:t>can</w:t>
      </w:r>
      <w:r>
        <w:rPr>
          <w:spacing w:val="27"/>
        </w:rPr>
        <w:t xml:space="preserve"> </w:t>
      </w:r>
      <w:r>
        <w:t>be</w:t>
      </w:r>
    </w:p>
    <w:p>
      <w:pPr>
        <w:pStyle w:val="9"/>
        <w:spacing w:line="257" w:lineRule="exact"/>
      </w:pPr>
      <w:r>
        <w:t>seen</w:t>
      </w:r>
      <w:r>
        <w:rPr>
          <w:spacing w:val="12"/>
        </w:rPr>
        <w:t xml:space="preserve"> </w:t>
      </w:r>
      <w:r>
        <w:t>in</w:t>
      </w:r>
      <w:r>
        <w:rPr>
          <w:spacing w:val="12"/>
        </w:rPr>
        <w:t xml:space="preserve"> </w:t>
      </w:r>
      <w:r>
        <w:fldChar w:fldCharType="begin"/>
      </w:r>
      <w:r>
        <w:instrText xml:space="preserve"> HYPERLINK \l "_bookmark184" </w:instrText>
      </w:r>
      <w:r>
        <w:fldChar w:fldCharType="separate"/>
      </w:r>
      <w:r>
        <w:rPr>
          <w:color w:val="8E0011"/>
        </w:rPr>
        <w:t>Example</w:t>
      </w:r>
      <w:r>
        <w:rPr>
          <w:color w:val="8E0011"/>
          <w:spacing w:val="10"/>
        </w:rPr>
        <w:t xml:space="preserve"> </w:t>
      </w:r>
      <w:r>
        <w:rPr>
          <w:color w:val="8E0011"/>
        </w:rPr>
        <w:t>2-</w:t>
      </w:r>
      <w:r>
        <w:rPr>
          <w:color w:val="8E0011"/>
          <w:spacing w:val="-5"/>
        </w:rPr>
        <w:t>8</w:t>
      </w:r>
      <w:r>
        <w:rPr>
          <w:color w:val="8E0011"/>
          <w:spacing w:val="-5"/>
        </w:rPr>
        <w:fldChar w:fldCharType="end"/>
      </w:r>
      <w:r>
        <w:rPr>
          <w:spacing w:val="-5"/>
        </w:rPr>
        <w:t>.</w:t>
      </w:r>
    </w:p>
    <w:p>
      <w:pPr>
        <w:spacing w:before="168"/>
        <w:ind w:left="760" w:right="0" w:firstLine="0"/>
        <w:jc w:val="left"/>
        <w:rPr>
          <w:i/>
          <w:sz w:val="28"/>
        </w:rPr>
      </w:pPr>
      <w:r>
        <mc:AlternateContent>
          <mc:Choice Requires="wps">
            <w:drawing>
              <wp:anchor distT="0" distB="0" distL="0" distR="0" simplePos="0" relativeHeight="25178931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204" name="Graphic 7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7" o:spid="_x0000_s1026" o:spt="100" style="position:absolute;left:0pt;margin-left:72pt;margin-top:25.75pt;height:0.75pt;width:468pt;mso-position-horizontal-relative:page;mso-wrap-distance-bottom:0pt;mso-wrap-distance-top:0pt;z-index:-25152716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BNpVFaRAIAAC0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30"/>
          <w:sz w:val="28"/>
        </w:rPr>
        <w:t xml:space="preserve"> </w:t>
      </w:r>
      <w:r>
        <w:rPr>
          <w:i/>
          <w:sz w:val="28"/>
        </w:rPr>
        <w:t>2-8.</w:t>
      </w:r>
      <w:r>
        <w:rPr>
          <w:i/>
          <w:spacing w:val="32"/>
          <w:sz w:val="28"/>
        </w:rPr>
        <w:t xml:space="preserve"> </w:t>
      </w:r>
      <w:r>
        <w:rPr>
          <w:i/>
          <w:sz w:val="28"/>
        </w:rPr>
        <w:t>web-api/consumer-https-</w:t>
      </w:r>
      <w:r>
        <w:rPr>
          <w:i/>
          <w:spacing w:val="-2"/>
          <w:sz w:val="28"/>
        </w:rPr>
        <w:t>basic.js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7"/>
          <w:sz w:val="21"/>
        </w:rPr>
        <w:t xml:space="preserve"> </w:t>
      </w:r>
      <w:r>
        <w:rPr>
          <w:rFonts w:ascii="MingLiU_HKSCS"/>
          <w:color w:val="34576B"/>
          <w:sz w:val="21"/>
        </w:rPr>
        <w:t>npm</w:t>
      </w:r>
      <w:r>
        <w:rPr>
          <w:rFonts w:ascii="MingLiU_HKSCS"/>
          <w:color w:val="34576B"/>
          <w:spacing w:val="18"/>
          <w:sz w:val="21"/>
        </w:rPr>
        <w:t xml:space="preserve"> </w:t>
      </w:r>
      <w:r>
        <w:rPr>
          <w:rFonts w:ascii="MingLiU_HKSCS"/>
          <w:color w:val="34576B"/>
          <w:sz w:val="21"/>
        </w:rPr>
        <w:t>install</w:t>
      </w:r>
      <w:r>
        <w:rPr>
          <w:rFonts w:ascii="MingLiU_HKSCS"/>
          <w:color w:val="34576B"/>
          <w:spacing w:val="18"/>
          <w:sz w:val="21"/>
        </w:rPr>
        <w:t xml:space="preserve">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pacing w:val="17"/>
          <w:sz w:val="21"/>
        </w:rPr>
        <w:t xml:space="preserve"> </w:t>
      </w:r>
      <w:r>
        <w:fldChar w:fldCharType="begin"/>
      </w:r>
      <w:r>
        <w:instrText xml:space="preserve"> HYPERLINK "mailto:node-fetch@2.6" \h </w:instrText>
      </w:r>
      <w:r>
        <w:fldChar w:fldCharType="separate"/>
      </w:r>
      <w:r>
        <w:rPr>
          <w:rFonts w:ascii="MingLiU_HKSCS"/>
          <w:color w:val="34576B"/>
          <w:sz w:val="21"/>
        </w:rPr>
        <w:t>node-</w:t>
      </w:r>
      <w:r>
        <w:rPr>
          <w:rFonts w:ascii="MingLiU_HKSCS"/>
          <w:color w:val="34576B"/>
          <w:spacing w:val="-2"/>
          <w:sz w:val="21"/>
        </w:rPr>
        <w:t>fetch@2.6</w:t>
      </w:r>
      <w:r>
        <w:rPr>
          <w:rFonts w:ascii="MingLiU_HKSCS"/>
          <w:color w:val="34576B"/>
          <w:spacing w:val="-2"/>
          <w:sz w:val="21"/>
        </w:rPr>
        <w:fldChar w:fldCharType="end"/>
      </w:r>
    </w:p>
    <w:p>
      <w:pPr>
        <w:spacing w:before="0" w:line="276" w:lineRule="exact"/>
        <w:ind w:left="760" w:right="0" w:firstLine="0"/>
        <w:jc w:val="left"/>
        <w:rPr>
          <w:rFonts w:ascii="MingLiU_HKSCS"/>
          <w:sz w:val="21"/>
        </w:rPr>
      </w:pPr>
      <w:r>
        <w:rPr>
          <w:rFonts w:ascii="MingLiU_HKSCS"/>
          <w:color w:val="34576B"/>
          <w:sz w:val="21"/>
        </w:rPr>
        <w:t>//</w:t>
      </w:r>
      <w:r>
        <w:rPr>
          <w:rFonts w:ascii="MingLiU_HKSCS"/>
          <w:color w:val="34576B"/>
          <w:spacing w:val="12"/>
          <w:sz w:val="21"/>
        </w:rPr>
        <w:t xml:space="preserve"> </w:t>
      </w:r>
      <w:r>
        <w:rPr>
          <w:rFonts w:ascii="MingLiU_HKSCS"/>
          <w:color w:val="34576B"/>
          <w:sz w:val="21"/>
        </w:rPr>
        <w:t>Warning:</w:t>
      </w:r>
      <w:r>
        <w:rPr>
          <w:rFonts w:ascii="MingLiU_HKSCS"/>
          <w:color w:val="34576B"/>
          <w:spacing w:val="12"/>
          <w:sz w:val="21"/>
        </w:rPr>
        <w:t xml:space="preserve"> </w:t>
      </w:r>
      <w:r>
        <w:rPr>
          <w:rFonts w:ascii="MingLiU_HKSCS"/>
          <w:color w:val="34576B"/>
          <w:sz w:val="21"/>
        </w:rPr>
        <w:t>Not</w:t>
      </w:r>
      <w:r>
        <w:rPr>
          <w:rFonts w:ascii="MingLiU_HKSCS"/>
          <w:color w:val="34576B"/>
          <w:spacing w:val="12"/>
          <w:sz w:val="21"/>
        </w:rPr>
        <w:t xml:space="preserve"> </w:t>
      </w:r>
      <w:r>
        <w:rPr>
          <w:rFonts w:ascii="MingLiU_HKSCS"/>
          <w:color w:val="34576B"/>
          <w:sz w:val="21"/>
        </w:rPr>
        <w:t>as</w:t>
      </w:r>
      <w:r>
        <w:rPr>
          <w:rFonts w:ascii="MingLiU_HKSCS"/>
          <w:color w:val="34576B"/>
          <w:spacing w:val="12"/>
          <w:sz w:val="21"/>
        </w:rPr>
        <w:t xml:space="preserve"> </w:t>
      </w:r>
      <w:r>
        <w:rPr>
          <w:rFonts w:ascii="MingLiU_HKSCS"/>
          <w:color w:val="34576B"/>
          <w:sz w:val="21"/>
        </w:rPr>
        <w:t>efficient</w:t>
      </w:r>
      <w:r>
        <w:rPr>
          <w:rFonts w:ascii="MingLiU_HKSCS"/>
          <w:color w:val="34576B"/>
          <w:spacing w:val="12"/>
          <w:sz w:val="21"/>
        </w:rPr>
        <w:t xml:space="preserve"> </w:t>
      </w:r>
      <w:r>
        <w:rPr>
          <w:rFonts w:ascii="MingLiU_HKSCS"/>
          <w:color w:val="34576B"/>
          <w:sz w:val="21"/>
        </w:rPr>
        <w:t>as</w:t>
      </w:r>
      <w:r>
        <w:rPr>
          <w:rFonts w:ascii="MingLiU_HKSCS"/>
          <w:color w:val="34576B"/>
          <w:spacing w:val="12"/>
          <w:sz w:val="21"/>
        </w:rPr>
        <w:t xml:space="preserve"> </w:t>
      </w:r>
      <w:r>
        <w:rPr>
          <w:rFonts w:ascii="MingLiU_HKSCS"/>
          <w:color w:val="34576B"/>
          <w:sz w:val="21"/>
        </w:rPr>
        <w:t>using</w:t>
      </w:r>
      <w:r>
        <w:rPr>
          <w:rFonts w:ascii="MingLiU_HKSCS"/>
          <w:color w:val="34576B"/>
          <w:spacing w:val="12"/>
          <w:sz w:val="21"/>
        </w:rPr>
        <w:t xml:space="preserve"> </w:t>
      </w:r>
      <w:r>
        <w:rPr>
          <w:rFonts w:ascii="MingLiU_HKSCS"/>
          <w:color w:val="34576B"/>
          <w:sz w:val="21"/>
        </w:rPr>
        <w:t>a</w:t>
      </w:r>
      <w:r>
        <w:rPr>
          <w:rFonts w:ascii="MingLiU_HKSCS"/>
          <w:color w:val="34576B"/>
          <w:spacing w:val="12"/>
          <w:sz w:val="21"/>
        </w:rPr>
        <w:t xml:space="preserve"> </w:t>
      </w:r>
      <w:r>
        <w:rPr>
          <w:rFonts w:ascii="MingLiU_HKSCS"/>
          <w:color w:val="34576B"/>
          <w:sz w:val="21"/>
        </w:rPr>
        <w:t>Reverse</w:t>
      </w:r>
      <w:r>
        <w:rPr>
          <w:rFonts w:ascii="MingLiU_HKSCS"/>
          <w:color w:val="34576B"/>
          <w:spacing w:val="12"/>
          <w:sz w:val="21"/>
        </w:rPr>
        <w:t xml:space="preserve"> </w:t>
      </w:r>
      <w:r>
        <w:rPr>
          <w:rFonts w:ascii="MingLiU_HKSCS"/>
          <w:color w:val="34576B"/>
          <w:spacing w:val="-2"/>
          <w:sz w:val="21"/>
        </w:rPr>
        <w:t>Proxy</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69" w:line="211" w:lineRule="auto"/>
        <w:ind w:left="760" w:right="6238" w:firstLine="0"/>
        <w:jc w:val="left"/>
        <w:rPr>
          <w:rFonts w:ascii="MingLiU_HKSCS"/>
          <w:sz w:val="21"/>
        </w:rPr>
      </w:pPr>
      <w:bookmarkStart w:id="184" w:name="_bookmark184"/>
      <w:bookmarkEnd w:id="184"/>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6699"/>
          <w:sz w:val="21"/>
        </w:rPr>
        <w:t xml:space="preserve">const </w:t>
      </w:r>
      <w:r>
        <w:rPr>
          <w:rFonts w:ascii="MingLiU_HKSCS"/>
          <w:color w:val="000087"/>
          <w:sz w:val="21"/>
        </w:rPr>
        <w:t xml:space="preserve">fetch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 xml:space="preserve">); </w:t>
      </w:r>
      <w:r>
        <w:rPr>
          <w:rFonts w:ascii="MingLiU_HKSCS"/>
          <w:color w:val="006699"/>
          <w:sz w:val="21"/>
        </w:rPr>
        <w:t>const</w:t>
      </w:r>
      <w:r>
        <w:rPr>
          <w:rFonts w:ascii="MingLiU_HKSCS"/>
          <w:color w:val="006699"/>
          <w:spacing w:val="40"/>
          <w:sz w:val="21"/>
        </w:rPr>
        <w:t xml:space="preserve"> </w:t>
      </w:r>
      <w:r>
        <w:rPr>
          <w:rFonts w:ascii="MingLiU_HKSCS"/>
          <w:color w:val="000087"/>
          <w:sz w:val="21"/>
        </w:rPr>
        <w:t>https</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000087"/>
          <w:sz w:val="21"/>
        </w:rPr>
        <w:t>require</w:t>
      </w:r>
      <w:r>
        <w:rPr>
          <w:rFonts w:ascii="MingLiU_HKSCS"/>
          <w:sz w:val="21"/>
        </w:rPr>
        <w:t>(</w:t>
      </w:r>
      <w:r>
        <w:rPr>
          <w:rFonts w:ascii="MingLiU_HKSCS"/>
          <w:color w:val="CC3300"/>
          <w:sz w:val="21"/>
        </w:rPr>
        <w:t>'https'</w:t>
      </w:r>
      <w:r>
        <w:rPr>
          <w:rFonts w:ascii="MingLiU_HKSCS"/>
          <w:sz w:val="21"/>
        </w:rPr>
        <w:t xml:space="preserve">); </w:t>
      </w: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w:t>
      </w:r>
    </w:p>
    <w:p>
      <w:pPr>
        <w:spacing w:before="0" w:line="251"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HOST</w:t>
      </w:r>
      <w:r>
        <w:rPr>
          <w:rFonts w:ascii="MingLiU_HKSCS"/>
          <w:color w:val="000087"/>
          <w:spacing w:val="10"/>
          <w:sz w:val="21"/>
        </w:rPr>
        <w:t xml:space="preserve"> </w:t>
      </w:r>
      <w:r>
        <w:rPr>
          <w:rFonts w:ascii="MingLiU_HKSCS"/>
          <w:color w:val="545454"/>
          <w:sz w:val="21"/>
        </w:rPr>
        <w:t>=</w:t>
      </w:r>
      <w:r>
        <w:rPr>
          <w:rFonts w:ascii="MingLiU_HKSCS"/>
          <w:color w:val="545454"/>
          <w:spacing w:val="10"/>
          <w:sz w:val="21"/>
        </w:rPr>
        <w:t xml:space="preserve"> </w:t>
      </w:r>
      <w:r>
        <w:rPr>
          <w:rFonts w:ascii="MingLiU_HKSCS"/>
          <w:color w:val="CC3300"/>
          <w:spacing w:val="-2"/>
          <w:sz w:val="21"/>
        </w:rPr>
        <w:t>'127.0.0.1'</w:t>
      </w:r>
      <w:r>
        <w:rPr>
          <w:rFonts w:ascii="MingLiU_HKSCS"/>
          <w:spacing w:val="-2"/>
          <w:sz w:val="21"/>
        </w:rPr>
        <w:t>;</w:t>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3000</w:t>
      </w:r>
      <w:r>
        <w:rPr>
          <w:rFonts w:ascii="MingLiU_HKSCS"/>
          <w:spacing w:val="-2"/>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6"/>
          <w:sz w:val="21"/>
        </w:rPr>
        <w:t xml:space="preserve"> </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CC3300"/>
          <w:spacing w:val="-2"/>
          <w:sz w:val="21"/>
        </w:rPr>
        <w:t>'localhost:4000'</w:t>
      </w:r>
      <w:r>
        <w:rPr>
          <w:rFonts w:ascii="MingLiU_HKSCS"/>
          <w:spacing w:val="-2"/>
          <w:sz w:val="21"/>
        </w:rPr>
        <w:t>;</w:t>
      </w:r>
    </w:p>
    <w:p>
      <w:pPr>
        <w:pStyle w:val="9"/>
        <w:spacing w:before="1"/>
        <w:ind w:left="0"/>
        <w:rPr>
          <w:rFonts w:ascii="MingLiU_HKSCS"/>
          <w:sz w:val="16"/>
        </w:rPr>
      </w:pPr>
    </w:p>
    <w:p>
      <w:pPr>
        <w:spacing w:before="0" w:line="278" w:lineRule="exact"/>
        <w:ind w:left="760" w:right="0" w:firstLine="0"/>
        <w:jc w:val="left"/>
        <w:rPr>
          <w:rFonts w:ascii="MingLiU_HKSCS"/>
          <w:sz w:val="21"/>
        </w:rPr>
      </w:pPr>
      <w:r>
        <w:rPr>
          <w:rFonts w:ascii="MingLiU_HKSCS"/>
          <w:color w:val="006699"/>
          <w:sz w:val="21"/>
        </w:rPr>
        <w:t>const</w:t>
      </w:r>
      <w:r>
        <w:rPr>
          <w:rFonts w:ascii="MingLiU_HKSCS"/>
          <w:color w:val="006699"/>
          <w:spacing w:val="12"/>
          <w:sz w:val="21"/>
        </w:rPr>
        <w:t xml:space="preserve"> </w:t>
      </w:r>
      <w:r>
        <w:rPr>
          <w:rFonts w:ascii="MingLiU_HKSCS"/>
          <w:color w:val="000087"/>
          <w:sz w:val="21"/>
        </w:rPr>
        <w:t>options</w:t>
      </w:r>
      <w:r>
        <w:rPr>
          <w:rFonts w:ascii="MingLiU_HKSCS"/>
          <w:color w:val="000087"/>
          <w:spacing w:val="12"/>
          <w:sz w:val="21"/>
        </w:rPr>
        <w:t xml:space="preserve"> </w:t>
      </w:r>
      <w:r>
        <w:rPr>
          <w:rFonts w:ascii="MingLiU_HKSCS"/>
          <w:color w:val="545454"/>
          <w:sz w:val="21"/>
        </w:rPr>
        <w:t>=</w:t>
      </w:r>
      <w:r>
        <w:rPr>
          <w:rFonts w:ascii="MingLiU_HKSCS"/>
          <w:color w:val="545454"/>
          <w:spacing w:val="12"/>
          <w:sz w:val="21"/>
        </w:rPr>
        <w:t xml:space="preserve"> </w:t>
      </w:r>
      <w:r>
        <w:rPr>
          <w:rFonts w:ascii="MingLiU_HKSCS"/>
          <w:spacing w:val="-10"/>
          <w:sz w:val="21"/>
        </w:rPr>
        <w:t>{</w:t>
      </w:r>
    </w:p>
    <w:p>
      <w:pPr>
        <w:spacing w:before="0" w:line="259" w:lineRule="exact"/>
        <w:ind w:left="976" w:right="0" w:firstLine="0"/>
        <w:jc w:val="left"/>
        <w:rPr>
          <w:rFonts w:ascii="MingLiU_HKSCS"/>
          <w:sz w:val="21"/>
        </w:rPr>
      </w:pPr>
      <w:r>
        <w:rPr>
          <w:rFonts w:ascii="MingLiU_HKSCS"/>
          <w:color w:val="000087"/>
          <w:sz w:val="21"/>
        </w:rPr>
        <w:t>agent</w:t>
      </w:r>
      <w:r>
        <w:rPr>
          <w:rFonts w:ascii="MingLiU_HKSCS"/>
          <w:color w:val="545454"/>
          <w:sz w:val="21"/>
        </w:rPr>
        <w:t xml:space="preserve">: </w:t>
      </w:r>
      <w:r>
        <w:rPr>
          <w:rFonts w:ascii="MingLiU_HKSCS"/>
          <w:color w:val="006699"/>
          <w:sz w:val="21"/>
        </w:rPr>
        <w:t xml:space="preserve">new </w:t>
      </w:r>
      <w:r>
        <w:rPr>
          <w:rFonts w:ascii="MingLiU_HKSCS"/>
          <w:color w:val="000087"/>
          <w:sz w:val="21"/>
        </w:rPr>
        <w:t>https</w:t>
      </w:r>
      <w:r>
        <w:rPr>
          <w:rFonts w:ascii="MingLiU_HKSCS"/>
          <w:sz w:val="21"/>
        </w:rPr>
        <w:t>.</w:t>
      </w:r>
      <w:r>
        <w:rPr>
          <w:rFonts w:ascii="MingLiU_HKSCS"/>
          <w:color w:val="000087"/>
          <w:sz w:val="21"/>
        </w:rPr>
        <w:t>Agent</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440" name="Image 78"/>
            <wp:cNvGraphicFramePr/>
            <a:graphic xmlns:a="http://schemas.openxmlformats.org/drawingml/2006/main">
              <a:graphicData uri="http://schemas.openxmlformats.org/drawingml/2006/picture">
                <pic:pic xmlns:pic="http://schemas.openxmlformats.org/drawingml/2006/picture">
                  <pic:nvPicPr>
                    <pic:cNvPr id="440" name="Image 78"/>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7" w:lineRule="exact"/>
        <w:ind w:left="1191" w:right="0" w:firstLine="0"/>
        <w:jc w:val="left"/>
        <w:rPr>
          <w:rFonts w:ascii="MingLiU_HKSCS"/>
          <w:sz w:val="21"/>
        </w:rPr>
      </w:pPr>
      <w:r>
        <w:rPr>
          <w:rFonts w:ascii="MingLiU_HKSCS"/>
          <w:color w:val="000087"/>
          <w:sz w:val="21"/>
        </w:rPr>
        <w:t>ca</w:t>
      </w:r>
      <w:r>
        <w:rPr>
          <w:rFonts w:ascii="MingLiU_HKSCS"/>
          <w:color w:val="545454"/>
          <w:sz w:val="21"/>
        </w:rPr>
        <w:t>:</w:t>
      </w:r>
      <w:r>
        <w:rPr>
          <w:rFonts w:ascii="MingLiU_HKSCS"/>
          <w:color w:val="545454"/>
          <w:spacing w:val="37"/>
          <w:sz w:val="21"/>
        </w:rPr>
        <w:t xml:space="preserve"> </w:t>
      </w:r>
      <w:r>
        <w:rPr>
          <w:rFonts w:ascii="MingLiU_HKSCS"/>
          <w:color w:val="000087"/>
          <w:sz w:val="21"/>
        </w:rPr>
        <w:t>fs</w:t>
      </w:r>
      <w:r>
        <w:rPr>
          <w:rFonts w:ascii="MingLiU_HKSCS"/>
          <w:sz w:val="21"/>
        </w:rPr>
        <w:t>.</w:t>
      </w:r>
      <w:r>
        <w:rPr>
          <w:rFonts w:ascii="MingLiU_HKSCS"/>
          <w:color w:val="000087"/>
          <w:sz w:val="21"/>
        </w:rPr>
        <w:t>readFileSync</w:t>
      </w:r>
      <w:r>
        <w:rPr>
          <w:rFonts w:ascii="MingLiU_HKSCS"/>
          <w:sz w:val="21"/>
        </w:rPr>
        <w:t>(</w:t>
      </w:r>
      <w:r>
        <w:rPr>
          <w:color w:val="000087"/>
          <w:spacing w:val="62"/>
          <w:w w:val="150"/>
          <w:sz w:val="21"/>
          <w:u w:val="single" w:color="000086"/>
        </w:rPr>
        <w:t xml:space="preserve">  </w:t>
      </w:r>
      <w:r>
        <w:rPr>
          <w:rFonts w:ascii="MingLiU_HKSCS"/>
          <w:color w:val="000087"/>
          <w:sz w:val="21"/>
        </w:rPr>
        <w:t>d</w:t>
      </w:r>
      <w:bookmarkStart w:id="185" w:name="_bookmark185"/>
      <w:bookmarkEnd w:id="185"/>
      <w:r>
        <w:rPr>
          <w:rFonts w:ascii="MingLiU_HKSCS"/>
          <w:color w:val="000087"/>
          <w:sz w:val="21"/>
        </w:rPr>
        <w:t>irname</w:t>
      </w:r>
      <w:r>
        <w:rPr>
          <w:rFonts w:ascii="MingLiU_HKSCS"/>
          <w:color w:val="545454"/>
          <w:sz w:val="21"/>
        </w:rPr>
        <w:t>+</w:t>
      </w:r>
      <w:r>
        <w:rPr>
          <w:rFonts w:ascii="MingLiU_HKSCS"/>
          <w:color w:val="CC3300"/>
          <w:sz w:val="21"/>
        </w:rPr>
        <w:t>'/../shared/tls/basic-</w:t>
      </w:r>
      <w:r>
        <w:rPr>
          <w:rFonts w:ascii="MingLiU_HKSCS"/>
          <w:color w:val="CC3300"/>
          <w:spacing w:val="-2"/>
          <w:sz w:val="21"/>
        </w:rPr>
        <w:t>certificate.cert'</w:t>
      </w:r>
      <w:r>
        <w:rPr>
          <w:rFonts w:ascii="MingLiU_HKSCS"/>
          <w:spacing w:val="-2"/>
          <w:sz w:val="21"/>
        </w:rPr>
        <w:t>),</w:t>
      </w:r>
    </w:p>
    <w:p>
      <w:pPr>
        <w:spacing w:before="0" w:line="259" w:lineRule="exact"/>
        <w:ind w:left="976"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w:t>
      </w:r>
      <w:r>
        <w:rPr>
          <w:rFonts w:ascii="MingLiU_HKSCS"/>
          <w:spacing w:val="15"/>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spacing w:val="15"/>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8" w:line="211" w:lineRule="auto"/>
        <w:ind w:left="1191" w:right="3229" w:hanging="216"/>
        <w:jc w:val="left"/>
        <w:rPr>
          <w:rFonts w:ascii="MingLiU_HKSCS"/>
          <w:sz w:val="21"/>
        </w:rPr>
      </w:pPr>
      <w:r>
        <w:rPr>
          <w:rFonts w:ascii="MingLiU_HKSCS"/>
          <w:color w:val="006699"/>
          <w:sz w:val="21"/>
        </w:rPr>
        <w:t xml:space="preserve">const </w:t>
      </w:r>
      <w:r>
        <w:rPr>
          <w:rFonts w:ascii="MingLiU_HKSCS"/>
          <w:color w:val="000087"/>
          <w:sz w:val="21"/>
        </w:rPr>
        <w:t xml:space="preserve">req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`https://</w:t>
      </w:r>
      <w:r>
        <w:rPr>
          <w:rFonts w:ascii="MingLiU_HKSCS"/>
          <w:color w:val="AA0000"/>
          <w:sz w:val="21"/>
        </w:rPr>
        <w:t>${</w:t>
      </w:r>
      <w:r>
        <w:rPr>
          <w:rFonts w:ascii="MingLiU_HKSCS"/>
          <w:color w:val="000087"/>
          <w:sz w:val="21"/>
        </w:rPr>
        <w:t>TARGET</w:t>
      </w:r>
      <w:r>
        <w:rPr>
          <w:rFonts w:ascii="MingLiU_HKSCS"/>
          <w:color w:val="AA0000"/>
          <w:sz w:val="21"/>
        </w:rPr>
        <w:t>}</w:t>
      </w:r>
      <w:r>
        <w:rPr>
          <w:rFonts w:ascii="MingLiU_HKSCS"/>
          <w:color w:val="CC3300"/>
          <w:sz w:val="21"/>
        </w:rPr>
        <w:t>/recipes/42`</w:t>
      </w:r>
      <w:r>
        <w:rPr>
          <w:rFonts w:ascii="MingLiU_HKSCS"/>
          <w:sz w:val="21"/>
        </w:rPr>
        <w:t xml:space="preserve">, </w:t>
      </w:r>
      <w:r>
        <w:rPr>
          <w:rFonts w:ascii="MingLiU_HKSCS"/>
          <w:color w:val="000087"/>
          <w:spacing w:val="-2"/>
          <w:sz w:val="21"/>
        </w:rPr>
        <w:t>options</w:t>
      </w:r>
      <w:r>
        <w:rPr>
          <w:rFonts w:ascii="MingLiU_HKSCS"/>
          <w:spacing w:val="-2"/>
          <w:sz w:val="21"/>
        </w:rPr>
        <w:t>);</w:t>
      </w:r>
    </w:p>
    <w:p>
      <w:pPr>
        <w:spacing w:before="0" w:line="270" w:lineRule="exact"/>
        <w:ind w:left="976" w:right="0" w:firstLine="0"/>
        <w:jc w:val="left"/>
        <w:rPr>
          <w:rFonts w:ascii="MingLiU_HKSCS"/>
          <w:sz w:val="21"/>
        </w:rPr>
      </w:pPr>
      <w:r>
        <w:rPr>
          <w:rFonts w:ascii="MingLiU_HKSCS"/>
          <w:color w:val="006699"/>
          <w:sz w:val="21"/>
        </w:rPr>
        <w:t>const</w:t>
      </w:r>
      <w:r>
        <w:rPr>
          <w:rFonts w:ascii="MingLiU_HKSCS"/>
          <w:color w:val="006699"/>
          <w:spacing w:val="12"/>
          <w:sz w:val="21"/>
        </w:rPr>
        <w:t xml:space="preserve"> </w:t>
      </w:r>
      <w:r>
        <w:rPr>
          <w:rFonts w:ascii="MingLiU_HKSCS"/>
          <w:color w:val="000087"/>
          <w:sz w:val="21"/>
        </w:rPr>
        <w:t>payload</w:t>
      </w:r>
      <w:r>
        <w:rPr>
          <w:rFonts w:ascii="MingLiU_HKSCS"/>
          <w:color w:val="000087"/>
          <w:spacing w:val="12"/>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0087"/>
          <w:sz w:val="21"/>
        </w:rPr>
        <w:t>await</w:t>
      </w:r>
      <w:r>
        <w:rPr>
          <w:rFonts w:ascii="MingLiU_HKSCS"/>
          <w:color w:val="000087"/>
          <w:spacing w:val="12"/>
          <w:sz w:val="21"/>
        </w:rPr>
        <w:t xml:space="preserve"> </w:t>
      </w:r>
      <w:r>
        <w:rPr>
          <w:rFonts w:ascii="MingLiU_HKSCS"/>
          <w:color w:val="000087"/>
          <w:spacing w:val="-2"/>
          <w:sz w:val="21"/>
        </w:rPr>
        <w:t>req</w:t>
      </w:r>
      <w:r>
        <w:rPr>
          <w:rFonts w:ascii="MingLiU_HKSCS"/>
          <w:spacing w:val="-2"/>
          <w:sz w:val="21"/>
        </w:rPr>
        <w:t>.</w:t>
      </w:r>
      <w:r>
        <w:rPr>
          <w:rFonts w:ascii="MingLiU_HKSCS"/>
          <w:color w:val="000087"/>
          <w:spacing w:val="-2"/>
          <w:sz w:val="21"/>
        </w:rPr>
        <w:t>json</w:t>
      </w:r>
      <w:r>
        <w:rPr>
          <w:rFonts w:ascii="MingLiU_HKSCS"/>
          <w:spacing w:val="-2"/>
          <w:sz w:val="21"/>
        </w:rPr>
        <w:t>();</w:t>
      </w:r>
    </w:p>
    <w:p>
      <w:pPr>
        <w:pStyle w:val="9"/>
        <w:spacing w:before="1"/>
        <w:ind w:left="0"/>
        <w:rPr>
          <w:rFonts w:ascii="MingLiU_HKSCS"/>
          <w:sz w:val="16"/>
        </w:rPr>
      </w:pPr>
    </w:p>
    <w:p>
      <w:pPr>
        <w:spacing w:before="0" w:line="276" w:lineRule="exact"/>
        <w:ind w:left="976"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191" w:right="6238" w:firstLine="0"/>
        <w:jc w:val="left"/>
        <w:rPr>
          <w:rFonts w:ascii="MingLiU_HKSCS"/>
          <w:sz w:val="21"/>
        </w:rPr>
      </w:pPr>
      <w:r>
        <w:rPr>
          <w:rFonts w:ascii="MingLiU_HKSCS"/>
          <w:color w:val="000087"/>
          <w:sz w:val="21"/>
        </w:rPr>
        <w:t>consumer_pid</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 xml:space="preserve">, </w:t>
      </w:r>
      <w:r>
        <w:rPr>
          <w:rFonts w:ascii="MingLiU_HKSCS"/>
          <w:color w:val="000087"/>
          <w:sz w:val="21"/>
        </w:rPr>
        <w:t>producer_data</w:t>
      </w:r>
      <w:r>
        <w:rPr>
          <w:rFonts w:ascii="MingLiU_HKSCS"/>
          <w:color w:val="545454"/>
          <w:sz w:val="21"/>
        </w:rPr>
        <w:t xml:space="preserve">: </w:t>
      </w:r>
      <w:r>
        <w:rPr>
          <w:rFonts w:ascii="MingLiU_HKSCS"/>
          <w:color w:val="000087"/>
          <w:sz w:val="21"/>
        </w:rPr>
        <w:t>payload</w:t>
      </w:r>
    </w:p>
    <w:p>
      <w:pPr>
        <w:spacing w:before="0" w:line="253" w:lineRule="exact"/>
        <w:ind w:left="976"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6"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10" w:lineRule="exact"/>
        <w:ind w:left="760" w:right="0" w:firstLine="0"/>
        <w:jc w:val="left"/>
        <w:rPr>
          <w:rFonts w:ascii="MingLiU_HKSCS"/>
          <w:sz w:val="21"/>
        </w:rPr>
      </w:pPr>
      <w:r>
        <w:rPr>
          <w:rFonts w:ascii="MingLiU_HKSCS"/>
          <w:spacing w:val="-5"/>
          <w:sz w:val="21"/>
        </w:rPr>
        <w:t>});</w:t>
      </w:r>
    </w:p>
    <w:p>
      <w:pPr>
        <w:pStyle w:val="9"/>
        <w:spacing w:line="317" w:lineRule="exact"/>
        <w:ind w:left="1191"/>
      </w:pPr>
      <w:r>
        <w:drawing>
          <wp:anchor distT="0" distB="0" distL="0" distR="0" simplePos="0" relativeHeight="251669504" behindDoc="0" locked="0" layoutInCell="1" allowOverlap="1">
            <wp:simplePos x="0" y="0"/>
            <wp:positionH relativeFrom="page">
              <wp:posOffset>914400</wp:posOffset>
            </wp:positionH>
            <wp:positionV relativeFrom="paragraph">
              <wp:posOffset>107950</wp:posOffset>
            </wp:positionV>
            <wp:extent cx="109855" cy="109855"/>
            <wp:effectExtent l="0" t="0" r="0" b="0"/>
            <wp:wrapNone/>
            <wp:docPr id="19" name="Image 79"/>
            <wp:cNvGraphicFramePr/>
            <a:graphic xmlns:a="http://schemas.openxmlformats.org/drawingml/2006/main">
              <a:graphicData uri="http://schemas.openxmlformats.org/drawingml/2006/picture">
                <pic:pic xmlns:pic="http://schemas.openxmlformats.org/drawingml/2006/picture">
                  <pic:nvPicPr>
                    <pic:cNvPr id="19" name="Image 7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86" w:name="_bookmark186"/>
      <w:bookmarkEnd w:id="186"/>
      <w:r>
        <w:t>The</w:t>
      </w:r>
      <w:r>
        <w:rPr>
          <w:spacing w:val="8"/>
        </w:rPr>
        <w:t xml:space="preserve"> </w:t>
      </w:r>
      <w:r>
        <w:t>client</w:t>
      </w:r>
      <w:r>
        <w:rPr>
          <w:spacing w:val="9"/>
        </w:rPr>
        <w:t xml:space="preserve"> </w:t>
      </w:r>
      <w:r>
        <w:t>is</w:t>
      </w:r>
      <w:r>
        <w:rPr>
          <w:spacing w:val="9"/>
        </w:rPr>
        <w:t xml:space="preserve"> </w:t>
      </w:r>
      <w:r>
        <w:t>now</w:t>
      </w:r>
      <w:r>
        <w:rPr>
          <w:spacing w:val="9"/>
        </w:rPr>
        <w:t xml:space="preserve"> </w:t>
      </w:r>
      <w:r>
        <w:t>trusting</w:t>
      </w:r>
      <w:r>
        <w:rPr>
          <w:spacing w:val="10"/>
        </w:rPr>
        <w:t xml:space="preserve"> </w:t>
      </w:r>
      <w:r>
        <w:t>the</w:t>
      </w:r>
      <w:r>
        <w:rPr>
          <w:spacing w:val="8"/>
        </w:rPr>
        <w:t xml:space="preserve"> </w:t>
      </w:r>
      <w:r>
        <w:t>exact</w:t>
      </w:r>
      <w:r>
        <w:rPr>
          <w:spacing w:val="9"/>
        </w:rPr>
        <w:t xml:space="preserve"> </w:t>
      </w:r>
      <w:r>
        <w:t>public</w:t>
      </w:r>
      <w:r>
        <w:rPr>
          <w:spacing w:val="9"/>
        </w:rPr>
        <w:t xml:space="preserve"> </w:t>
      </w:r>
      <w:r>
        <w:t>key</w:t>
      </w:r>
      <w:r>
        <w:rPr>
          <w:spacing w:val="10"/>
        </w:rPr>
        <w:t xml:space="preserve"> </w:t>
      </w:r>
      <w:r>
        <w:t>used</w:t>
      </w:r>
      <w:r>
        <w:rPr>
          <w:spacing w:val="10"/>
        </w:rPr>
        <w:t xml:space="preserve"> </w:t>
      </w:r>
      <w:r>
        <w:t>by</w:t>
      </w:r>
      <w:r>
        <w:rPr>
          <w:spacing w:val="10"/>
        </w:rPr>
        <w:t xml:space="preserve"> </w:t>
      </w:r>
      <w:r>
        <w:t>the</w:t>
      </w:r>
      <w:r>
        <w:rPr>
          <w:spacing w:val="9"/>
        </w:rPr>
        <w:t xml:space="preserve"> </w:t>
      </w:r>
      <w:r>
        <w:rPr>
          <w:spacing w:val="-2"/>
        </w:rPr>
        <w:t>server.</w:t>
      </w:r>
    </w:p>
    <w:p>
      <w:pPr>
        <w:pStyle w:val="9"/>
        <w:ind w:left="0"/>
        <w:rPr>
          <w:sz w:val="20"/>
        </w:rPr>
      </w:pPr>
    </w:p>
    <w:p>
      <w:pPr>
        <w:pStyle w:val="9"/>
        <w:spacing w:before="240" w:line="268" w:lineRule="auto"/>
        <w:ind w:right="968"/>
      </w:pPr>
      <w:r>
        <w:t xml:space="preserve">Now run the </w:t>
      </w:r>
      <w:r>
        <w:rPr>
          <w:i/>
        </w:rPr>
        <w:t xml:space="preserve">web-api </w:t>
      </w:r>
      <w:r>
        <w:t xml:space="preserve">service and </w:t>
      </w:r>
      <w:bookmarkStart w:id="187" w:name="_bookmark187"/>
      <w:bookmarkEnd w:id="187"/>
      <w:r>
        <w:t>make an HTTP request to it by running the following commands: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node</w:t>
      </w:r>
      <w:r>
        <w:rPr>
          <w:rFonts w:ascii="MingLiU_HKSCS"/>
          <w:spacing w:val="22"/>
          <w:sz w:val="21"/>
        </w:rPr>
        <w:t xml:space="preserve"> </w:t>
      </w:r>
      <w:r>
        <w:rPr>
          <w:rFonts w:ascii="MingLiU_HKSCS"/>
          <w:sz w:val="21"/>
        </w:rPr>
        <w:t>web-api/consumer-https-basic.js</w:t>
      </w:r>
      <w:r>
        <w:rPr>
          <w:rFonts w:ascii="MingLiU_HKSCS"/>
          <w:spacing w:val="22"/>
          <w:sz w:val="21"/>
        </w:rPr>
        <w:t xml:space="preserve"> </w:t>
      </w:r>
      <w:r>
        <w:rPr>
          <w:rFonts w:ascii="MingLiU_HKSCS"/>
          <w:color w:val="0099FF"/>
          <w:sz w:val="21"/>
        </w:rPr>
        <w:t>#</w:t>
      </w:r>
      <w:r>
        <w:rPr>
          <w:rFonts w:ascii="MingLiU_HKSCS"/>
          <w:color w:val="0099FF"/>
          <w:spacing w:val="22"/>
          <w:sz w:val="21"/>
        </w:rPr>
        <w:t xml:space="preserve"> </w:t>
      </w:r>
      <w:r>
        <w:rPr>
          <w:rFonts w:ascii="MingLiU_HKSCS"/>
          <w:color w:val="0099FF"/>
          <w:sz w:val="21"/>
        </w:rPr>
        <w:t>terminal</w:t>
      </w:r>
      <w:r>
        <w:rPr>
          <w:rFonts w:ascii="MingLiU_HKSCS"/>
          <w:color w:val="0099FF"/>
          <w:spacing w:val="22"/>
          <w:sz w:val="21"/>
        </w:rPr>
        <w:t xml:space="preserve"> </w:t>
      </w:r>
      <w:r>
        <w:rPr>
          <w:rFonts w:ascii="MingLiU_HKSCS"/>
          <w:color w:val="0099FF"/>
          <w:spacing w:val="-10"/>
          <w:sz w:val="21"/>
        </w:rPr>
        <w:t>1</w:t>
      </w:r>
    </w:p>
    <w:p>
      <w:pPr>
        <w:tabs>
          <w:tab w:val="left" w:pos="5259"/>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2</w:t>
      </w:r>
    </w:p>
    <w:p>
      <w:pPr>
        <w:pStyle w:val="9"/>
        <w:spacing w:before="6"/>
        <w:ind w:left="0"/>
        <w:rPr>
          <w:rFonts w:ascii="MingLiU_HKSCS"/>
          <w:sz w:val="24"/>
        </w:rPr>
      </w:pPr>
    </w:p>
    <w:p>
      <w:pPr>
        <w:spacing w:before="1" w:line="385" w:lineRule="exact"/>
        <w:ind w:left="760" w:right="0" w:firstLine="0"/>
        <w:jc w:val="left"/>
        <w:rPr>
          <w:sz w:val="28"/>
        </w:rPr>
      </w:pPr>
      <w:r>
        <w:rPr>
          <w:sz w:val="28"/>
        </w:rPr>
        <w:t>The</w:t>
      </w:r>
      <w:r>
        <w:rPr>
          <w:spacing w:val="8"/>
          <w:sz w:val="28"/>
        </w:rPr>
        <w:t xml:space="preserve"> </w:t>
      </w:r>
      <w:r>
        <w:rPr>
          <w:rFonts w:ascii="MingLiU_HKSCS"/>
          <w:sz w:val="28"/>
        </w:rPr>
        <w:t>curl</w:t>
      </w:r>
      <w:r>
        <w:rPr>
          <w:rFonts w:ascii="MingLiU_HKSCS"/>
          <w:spacing w:val="-62"/>
          <w:sz w:val="28"/>
        </w:rPr>
        <w:t xml:space="preserve"> </w:t>
      </w:r>
      <w:r>
        <w:rPr>
          <w:sz w:val="28"/>
        </w:rPr>
        <w:t>command</w:t>
      </w:r>
      <w:r>
        <w:rPr>
          <w:spacing w:val="8"/>
          <w:sz w:val="28"/>
        </w:rPr>
        <w:t xml:space="preserve"> </w:t>
      </w:r>
      <w:bookmarkStart w:id="188" w:name="_bookmark188"/>
      <w:bookmarkEnd w:id="188"/>
      <w:r>
        <w:rPr>
          <w:sz w:val="28"/>
        </w:rPr>
        <w:t>talks</w:t>
      </w:r>
      <w:r>
        <w:rPr>
          <w:spacing w:val="8"/>
          <w:sz w:val="28"/>
        </w:rPr>
        <w:t xml:space="preserve"> </w:t>
      </w:r>
      <w:r>
        <w:rPr>
          <w:sz w:val="28"/>
        </w:rPr>
        <w:t>to</w:t>
      </w:r>
      <w:r>
        <w:rPr>
          <w:spacing w:val="10"/>
          <w:sz w:val="28"/>
        </w:rPr>
        <w:t xml:space="preserve"> </w:t>
      </w:r>
      <w:r>
        <w:rPr>
          <w:i/>
          <w:sz w:val="28"/>
        </w:rPr>
        <w:t>web-api</w:t>
      </w:r>
      <w:r>
        <w:rPr>
          <w:i/>
          <w:spacing w:val="8"/>
          <w:sz w:val="28"/>
        </w:rPr>
        <w:t xml:space="preserve"> </w:t>
      </w:r>
      <w:r>
        <w:rPr>
          <w:sz w:val="28"/>
        </w:rPr>
        <w:t>using</w:t>
      </w:r>
      <w:r>
        <w:rPr>
          <w:spacing w:val="9"/>
          <w:sz w:val="28"/>
        </w:rPr>
        <w:t xml:space="preserve"> </w:t>
      </w:r>
      <w:r>
        <w:rPr>
          <w:sz w:val="28"/>
        </w:rPr>
        <w:t>HTTP,</w:t>
      </w:r>
      <w:r>
        <w:rPr>
          <w:spacing w:val="9"/>
          <w:sz w:val="28"/>
        </w:rPr>
        <w:t xml:space="preserve"> </w:t>
      </w:r>
      <w:r>
        <w:rPr>
          <w:sz w:val="28"/>
        </w:rPr>
        <w:t>and</w:t>
      </w:r>
      <w:r>
        <w:rPr>
          <w:spacing w:val="10"/>
          <w:sz w:val="28"/>
        </w:rPr>
        <w:t xml:space="preserve"> </w:t>
      </w:r>
      <w:r>
        <w:rPr>
          <w:i/>
          <w:sz w:val="28"/>
        </w:rPr>
        <w:t>web-api</w:t>
      </w:r>
      <w:r>
        <w:rPr>
          <w:i/>
          <w:spacing w:val="8"/>
          <w:sz w:val="28"/>
        </w:rPr>
        <w:t xml:space="preserve"> </w:t>
      </w:r>
      <w:r>
        <w:rPr>
          <w:sz w:val="28"/>
        </w:rPr>
        <w:t>then</w:t>
      </w:r>
      <w:r>
        <w:rPr>
          <w:spacing w:val="9"/>
          <w:sz w:val="28"/>
        </w:rPr>
        <w:t xml:space="preserve"> </w:t>
      </w:r>
      <w:r>
        <w:rPr>
          <w:sz w:val="28"/>
        </w:rPr>
        <w:t>talks</w:t>
      </w:r>
      <w:r>
        <w:rPr>
          <w:spacing w:val="8"/>
          <w:sz w:val="28"/>
        </w:rPr>
        <w:t xml:space="preserve"> </w:t>
      </w:r>
      <w:bookmarkStart w:id="189" w:name="_bookmark189"/>
      <w:bookmarkEnd w:id="189"/>
      <w:r>
        <w:rPr>
          <w:spacing w:val="-5"/>
          <w:sz w:val="28"/>
        </w:rPr>
        <w:t>to</w:t>
      </w:r>
    </w:p>
    <w:p>
      <w:pPr>
        <w:spacing w:before="0" w:line="315" w:lineRule="exact"/>
        <w:ind w:left="760" w:right="0" w:firstLine="0"/>
        <w:jc w:val="left"/>
        <w:rPr>
          <w:sz w:val="28"/>
        </w:rPr>
      </w:pPr>
      <w:r>
        <w:rPr>
          <w:i/>
          <w:sz w:val="28"/>
        </w:rPr>
        <w:t>recipe-api</w:t>
      </w:r>
      <w:r>
        <w:rPr>
          <w:i/>
          <w:spacing w:val="9"/>
          <w:sz w:val="28"/>
        </w:rPr>
        <w:t xml:space="preserve"> </w:t>
      </w:r>
      <w:r>
        <w:rPr>
          <w:sz w:val="28"/>
        </w:rPr>
        <w:t>using</w:t>
      </w:r>
      <w:r>
        <w:rPr>
          <w:spacing w:val="11"/>
          <w:sz w:val="28"/>
        </w:rPr>
        <w:t xml:space="preserve"> </w:t>
      </w:r>
      <w:r>
        <w:rPr>
          <w:spacing w:val="-2"/>
          <w:sz w:val="28"/>
        </w:rPr>
        <w:t>HTTPS.</w:t>
      </w:r>
    </w:p>
    <w:p>
      <w:pPr>
        <w:pStyle w:val="9"/>
        <w:spacing w:before="182" w:line="268" w:lineRule="auto"/>
        <w:ind w:right="1085"/>
      </w:pPr>
      <w:r>
        <w:t>Recall</w:t>
      </w:r>
      <w:r>
        <w:rPr>
          <w:spacing w:val="29"/>
        </w:rPr>
        <w:t xml:space="preserve"> </w:t>
      </w:r>
      <w:r>
        <w:t>from</w:t>
      </w:r>
      <w:r>
        <w:rPr>
          <w:spacing w:val="29"/>
        </w:rPr>
        <w:t xml:space="preserve"> </w:t>
      </w:r>
      <w:r>
        <w:fldChar w:fldCharType="begin"/>
      </w:r>
      <w:r>
        <w:instrText xml:space="preserve"> HYPERLINK \l "_bookmark176" </w:instrText>
      </w:r>
      <w:r>
        <w:fldChar w:fldCharType="separate"/>
      </w:r>
      <w:r>
        <w:rPr>
          <w:color w:val="8E0011"/>
        </w:rPr>
        <w:t>Example</w:t>
      </w:r>
      <w:r>
        <w:rPr>
          <w:color w:val="8E0011"/>
          <w:spacing w:val="29"/>
        </w:rPr>
        <w:t xml:space="preserve"> </w:t>
      </w:r>
      <w:r>
        <w:rPr>
          <w:color w:val="8E0011"/>
        </w:rPr>
        <w:t>2-7</w:t>
      </w:r>
      <w:r>
        <w:rPr>
          <w:color w:val="8E0011"/>
        </w:rPr>
        <w:fldChar w:fldCharType="end"/>
      </w:r>
      <w:r>
        <w:rPr>
          <w:color w:val="8E0011"/>
          <w:spacing w:val="30"/>
        </w:rPr>
        <w:t xml:space="preserve"> </w:t>
      </w:r>
      <w:r>
        <w:t>that</w:t>
      </w:r>
      <w:r>
        <w:rPr>
          <w:spacing w:val="29"/>
        </w:rPr>
        <w:t xml:space="preserve"> </w:t>
      </w:r>
      <w:bookmarkStart w:id="190" w:name="_bookmark190"/>
      <w:bookmarkEnd w:id="190"/>
      <w:r>
        <w:t>each</w:t>
      </w:r>
      <w:r>
        <w:rPr>
          <w:spacing w:val="30"/>
        </w:rPr>
        <w:t xml:space="preserve"> </w:t>
      </w:r>
      <w:r>
        <w:t>HTTPS</w:t>
      </w:r>
      <w:r>
        <w:rPr>
          <w:spacing w:val="29"/>
        </w:rPr>
        <w:t xml:space="preserve"> </w:t>
      </w:r>
      <w:r>
        <w:t>server</w:t>
      </w:r>
      <w:r>
        <w:rPr>
          <w:spacing w:val="29"/>
        </w:rPr>
        <w:t xml:space="preserve"> </w:t>
      </w:r>
      <w:r>
        <w:t>needs</w:t>
      </w:r>
      <w:r>
        <w:rPr>
          <w:spacing w:val="29"/>
        </w:rPr>
        <w:t xml:space="preserve"> </w:t>
      </w:r>
      <w:r>
        <w:t>access</w:t>
      </w:r>
      <w:r>
        <w:rPr>
          <w:spacing w:val="29"/>
        </w:rPr>
        <w:t xml:space="preserve"> </w:t>
      </w:r>
      <w:r>
        <w:t>to</w:t>
      </w:r>
      <w:r>
        <w:rPr>
          <w:spacing w:val="30"/>
        </w:rPr>
        <w:t xml:space="preserve"> </w:t>
      </w:r>
      <w:r>
        <w:t>both</w:t>
      </w:r>
      <w:r>
        <w:rPr>
          <w:spacing w:val="30"/>
        </w:rPr>
        <w:t xml:space="preserve"> </w:t>
      </w:r>
      <w:r>
        <w:t>the public and private key in order to receive requests. Also recall that a private key should never fall into the hands of an adversary. So, having a single pair of</w:t>
      </w:r>
      <w:r>
        <w:rPr>
          <w:spacing w:val="80"/>
          <w:w w:val="150"/>
        </w:rPr>
        <w:t xml:space="preserve"> </w:t>
      </w:r>
      <w:r>
        <w:t>public and</w:t>
      </w:r>
      <w:r>
        <w:rPr>
          <w:spacing w:val="29"/>
        </w:rPr>
        <w:t xml:space="preserve"> </w:t>
      </w:r>
      <w:r>
        <w:t>private keys for all services within</w:t>
      </w:r>
      <w:r>
        <w:rPr>
          <w:spacing w:val="29"/>
        </w:rPr>
        <w:t xml:space="preserve"> </w:t>
      </w:r>
      <w:r>
        <w:t>a company</w:t>
      </w:r>
      <w:r>
        <w:rPr>
          <w:spacing w:val="29"/>
        </w:rPr>
        <w:t xml:space="preserve"> </w:t>
      </w:r>
      <w:r>
        <w:t>is dangerous.</w:t>
      </w:r>
      <w:r>
        <w:rPr>
          <w:spacing w:val="29"/>
        </w:rPr>
        <w:t xml:space="preserve"> </w:t>
      </w:r>
      <w:r>
        <w:t>If just one of the projects leaks its private key, then all projects are affected!</w:t>
      </w:r>
    </w:p>
    <w:p>
      <w:pPr>
        <w:spacing w:after="0" w:line="268" w:lineRule="auto"/>
        <w:sectPr>
          <w:pgSz w:w="12240" w:h="15840"/>
          <w:pgMar w:top="1420" w:right="700" w:bottom="280" w:left="680" w:header="720" w:footer="720" w:gutter="0"/>
          <w:cols w:space="720" w:num="1"/>
        </w:sectPr>
      </w:pPr>
    </w:p>
    <w:p>
      <w:pPr>
        <w:pStyle w:val="9"/>
        <w:spacing w:before="72" w:line="268" w:lineRule="auto"/>
        <w:ind w:right="760"/>
      </w:pPr>
      <w:r>
        <w:t>One approach is to generate a new key for every single running service. Unfortunately,</w:t>
      </w:r>
      <w:r>
        <w:rPr>
          <w:spacing w:val="29"/>
        </w:rPr>
        <w:t xml:space="preserve"> </w:t>
      </w:r>
      <w:r>
        <w:t>a</w:t>
      </w:r>
      <w:r>
        <w:rPr>
          <w:spacing w:val="28"/>
        </w:rPr>
        <w:t xml:space="preserve"> </w:t>
      </w:r>
      <w:r>
        <w:t>copy</w:t>
      </w:r>
      <w:r>
        <w:rPr>
          <w:spacing w:val="29"/>
        </w:rPr>
        <w:t xml:space="preserve"> </w:t>
      </w:r>
      <w:r>
        <w:t>of</w:t>
      </w:r>
      <w:r>
        <w:rPr>
          <w:spacing w:val="28"/>
        </w:rPr>
        <w:t xml:space="preserve"> </w:t>
      </w:r>
      <w:r>
        <w:t>every</w:t>
      </w:r>
      <w:r>
        <w:rPr>
          <w:spacing w:val="29"/>
        </w:rPr>
        <w:t xml:space="preserve"> </w:t>
      </w:r>
      <w:r>
        <w:t>server’s</w:t>
      </w:r>
      <w:r>
        <w:rPr>
          <w:spacing w:val="28"/>
        </w:rPr>
        <w:t xml:space="preserve"> </w:t>
      </w:r>
      <w:r>
        <w:t>public</w:t>
      </w:r>
      <w:r>
        <w:rPr>
          <w:spacing w:val="28"/>
        </w:rPr>
        <w:t xml:space="preserve"> </w:t>
      </w:r>
      <w:r>
        <w:t>key</w:t>
      </w:r>
      <w:r>
        <w:rPr>
          <w:spacing w:val="29"/>
        </w:rPr>
        <w:t xml:space="preserve"> </w:t>
      </w:r>
      <w:r>
        <w:t>would</w:t>
      </w:r>
      <w:r>
        <w:rPr>
          <w:spacing w:val="29"/>
        </w:rPr>
        <w:t xml:space="preserve"> </w:t>
      </w:r>
      <w:r>
        <w:t>need</w:t>
      </w:r>
      <w:r>
        <w:rPr>
          <w:spacing w:val="29"/>
        </w:rPr>
        <w:t xml:space="preserve"> </w:t>
      </w:r>
      <w:r>
        <w:t>to</w:t>
      </w:r>
      <w:r>
        <w:rPr>
          <w:spacing w:val="29"/>
        </w:rPr>
        <w:t xml:space="preserve"> </w:t>
      </w:r>
      <w:r>
        <w:t>be</w:t>
      </w:r>
      <w:r>
        <w:rPr>
          <w:spacing w:val="28"/>
        </w:rPr>
        <w:t xml:space="preserve"> </w:t>
      </w:r>
      <w:r>
        <w:t xml:space="preserve">distributed to every client that might want to communicate with it, like in </w:t>
      </w:r>
      <w:r>
        <w:fldChar w:fldCharType="begin"/>
      </w:r>
      <w:r>
        <w:instrText xml:space="preserve"> HYPERLINK \l "_bookmark184" </w:instrText>
      </w:r>
      <w:r>
        <w:fldChar w:fldCharType="separate"/>
      </w:r>
      <w:r>
        <w:rPr>
          <w:color w:val="8E0011"/>
        </w:rPr>
        <w:t>Example 2-8</w:t>
      </w:r>
      <w:r>
        <w:rPr>
          <w:color w:val="8E0011"/>
        </w:rPr>
        <w:fldChar w:fldCharType="end"/>
      </w:r>
      <w:r>
        <w:t>. This would</w:t>
      </w:r>
      <w:r>
        <w:rPr>
          <w:spacing w:val="34"/>
        </w:rPr>
        <w:t xml:space="preserve"> </w:t>
      </w:r>
      <w:r>
        <w:t>be</w:t>
      </w:r>
      <w:r>
        <w:rPr>
          <w:spacing w:val="33"/>
        </w:rPr>
        <w:t xml:space="preserve"> </w:t>
      </w:r>
      <w:r>
        <w:t>quite</w:t>
      </w:r>
      <w:r>
        <w:rPr>
          <w:spacing w:val="33"/>
        </w:rPr>
        <w:t xml:space="preserve"> </w:t>
      </w:r>
      <w:r>
        <w:t>a</w:t>
      </w:r>
      <w:r>
        <w:rPr>
          <w:spacing w:val="33"/>
        </w:rPr>
        <w:t xml:space="preserve"> </w:t>
      </w:r>
      <w:r>
        <w:t>maintenance</w:t>
      </w:r>
      <w:r>
        <w:rPr>
          <w:spacing w:val="33"/>
        </w:rPr>
        <w:t xml:space="preserve"> </w:t>
      </w:r>
      <w:r>
        <w:t>nightmare!</w:t>
      </w:r>
      <w:r>
        <w:rPr>
          <w:spacing w:val="33"/>
        </w:rPr>
        <w:t xml:space="preserve"> </w:t>
      </w:r>
      <w:r>
        <w:t>Instead,</w:t>
      </w:r>
      <w:r>
        <w:rPr>
          <w:spacing w:val="34"/>
        </w:rPr>
        <w:t xml:space="preserve"> </w:t>
      </w:r>
      <w:r>
        <w:t>the</w:t>
      </w:r>
      <w:r>
        <w:rPr>
          <w:spacing w:val="33"/>
        </w:rPr>
        <w:t xml:space="preserve"> </w:t>
      </w:r>
      <w:r>
        <w:t>approach</w:t>
      </w:r>
      <w:r>
        <w:rPr>
          <w:spacing w:val="34"/>
        </w:rPr>
        <w:t xml:space="preserve"> </w:t>
      </w:r>
      <w:r>
        <w:t>used</w:t>
      </w:r>
      <w:r>
        <w:rPr>
          <w:spacing w:val="34"/>
        </w:rPr>
        <w:t xml:space="preserve"> </w:t>
      </w:r>
      <w:r>
        <w:t>by</w:t>
      </w:r>
      <w:r>
        <w:rPr>
          <w:spacing w:val="34"/>
        </w:rPr>
        <w:t xml:space="preserve"> </w:t>
      </w:r>
      <w:r>
        <w:t>non- self-signed</w:t>
      </w:r>
      <w:r>
        <w:rPr>
          <w:spacing w:val="38"/>
        </w:rPr>
        <w:t xml:space="preserve"> </w:t>
      </w:r>
      <w:r>
        <w:t>certificates</w:t>
      </w:r>
      <w:r>
        <w:rPr>
          <w:spacing w:val="37"/>
        </w:rPr>
        <w:t xml:space="preserve"> </w:t>
      </w:r>
      <w:r>
        <w:t>can</w:t>
      </w:r>
      <w:r>
        <w:rPr>
          <w:spacing w:val="38"/>
        </w:rPr>
        <w:t xml:space="preserve"> </w:t>
      </w:r>
      <w:r>
        <w:t>be</w:t>
      </w:r>
      <w:r>
        <w:rPr>
          <w:spacing w:val="37"/>
        </w:rPr>
        <w:t xml:space="preserve"> </w:t>
      </w:r>
      <w:r>
        <w:t>emulated:</w:t>
      </w:r>
      <w:r>
        <w:rPr>
          <w:spacing w:val="37"/>
        </w:rPr>
        <w:t xml:space="preserve"> </w:t>
      </w:r>
      <w:r>
        <w:t>generate</w:t>
      </w:r>
      <w:r>
        <w:rPr>
          <w:spacing w:val="37"/>
        </w:rPr>
        <w:t xml:space="preserve"> </w:t>
      </w:r>
      <w:r>
        <w:t>a</w:t>
      </w:r>
      <w:r>
        <w:rPr>
          <w:spacing w:val="37"/>
        </w:rPr>
        <w:t xml:space="preserve"> </w:t>
      </w:r>
      <w:r>
        <w:t>single</w:t>
      </w:r>
      <w:r>
        <w:rPr>
          <w:spacing w:val="37"/>
        </w:rPr>
        <w:t xml:space="preserve"> </w:t>
      </w:r>
      <w:r>
        <w:t>internal</w:t>
      </w:r>
      <w:r>
        <w:rPr>
          <w:spacing w:val="37"/>
        </w:rPr>
        <w:t xml:space="preserve"> </w:t>
      </w:r>
      <w:r>
        <w:t>root certificate,</w:t>
      </w:r>
      <w:r>
        <w:rPr>
          <w:spacing w:val="25"/>
        </w:rPr>
        <w:t xml:space="preserve"> </w:t>
      </w:r>
      <w:r>
        <w:t>keep</w:t>
      </w:r>
      <w:r>
        <w:rPr>
          <w:spacing w:val="25"/>
        </w:rPr>
        <w:t xml:space="preserve"> </w:t>
      </w:r>
      <w:r>
        <w:t>the</w:t>
      </w:r>
      <w:r>
        <w:rPr>
          <w:spacing w:val="24"/>
        </w:rPr>
        <w:t xml:space="preserve"> </w:t>
      </w:r>
      <w:r>
        <w:t>private</w:t>
      </w:r>
      <w:r>
        <w:rPr>
          <w:spacing w:val="24"/>
        </w:rPr>
        <w:t xml:space="preserve"> </w:t>
      </w:r>
      <w:r>
        <w:t>key</w:t>
      </w:r>
      <w:r>
        <w:rPr>
          <w:spacing w:val="25"/>
        </w:rPr>
        <w:t xml:space="preserve"> </w:t>
      </w:r>
      <w:r>
        <w:t>for</w:t>
      </w:r>
      <w:r>
        <w:rPr>
          <w:spacing w:val="24"/>
        </w:rPr>
        <w:t xml:space="preserve"> </w:t>
      </w:r>
      <w:r>
        <w:t>that</w:t>
      </w:r>
      <w:r>
        <w:rPr>
          <w:spacing w:val="24"/>
        </w:rPr>
        <w:t xml:space="preserve"> </w:t>
      </w:r>
      <w:r>
        <w:t>secure,</w:t>
      </w:r>
      <w:r>
        <w:rPr>
          <w:spacing w:val="25"/>
        </w:rPr>
        <w:t xml:space="preserve"> </w:t>
      </w:r>
      <w:r>
        <w:t>but</w:t>
      </w:r>
      <w:r>
        <w:rPr>
          <w:spacing w:val="24"/>
        </w:rPr>
        <w:t xml:space="preserve"> </w:t>
      </w:r>
      <w:r>
        <w:t>use</w:t>
      </w:r>
      <w:r>
        <w:rPr>
          <w:spacing w:val="24"/>
        </w:rPr>
        <w:t xml:space="preserve"> </w:t>
      </w:r>
      <w:r>
        <w:t>it</w:t>
      </w:r>
      <w:r>
        <w:rPr>
          <w:spacing w:val="24"/>
        </w:rPr>
        <w:t xml:space="preserve"> </w:t>
      </w:r>
      <w:r>
        <w:t>to</w:t>
      </w:r>
      <w:r>
        <w:rPr>
          <w:spacing w:val="25"/>
        </w:rPr>
        <w:t xml:space="preserve"> </w:t>
      </w:r>
      <w:r>
        <w:t>sign</w:t>
      </w:r>
      <w:r>
        <w:rPr>
          <w:spacing w:val="25"/>
        </w:rPr>
        <w:t xml:space="preserve"> </w:t>
      </w:r>
      <w:r>
        <w:t>each</w:t>
      </w:r>
      <w:r>
        <w:rPr>
          <w:spacing w:val="25"/>
        </w:rPr>
        <w:t xml:space="preserve"> </w:t>
      </w:r>
      <w:r>
        <w:t>service’s set of keys.</w:t>
      </w:r>
    </w:p>
    <w:p>
      <w:pPr>
        <w:pStyle w:val="9"/>
        <w:spacing w:before="140" w:line="268" w:lineRule="auto"/>
        <w:ind w:right="968"/>
      </w:pPr>
      <w:r>
        <w:t>Run</w:t>
      </w:r>
      <w:r>
        <w:rPr>
          <w:spacing w:val="33"/>
        </w:rPr>
        <w:t xml:space="preserve"> </w:t>
      </w:r>
      <w:r>
        <w:t>the</w:t>
      </w:r>
      <w:r>
        <w:rPr>
          <w:spacing w:val="31"/>
        </w:rPr>
        <w:t xml:space="preserve"> </w:t>
      </w:r>
      <w:r>
        <w:t>commands</w:t>
      </w:r>
      <w:r>
        <w:rPr>
          <w:spacing w:val="31"/>
        </w:rPr>
        <w:t xml:space="preserve"> </w:t>
      </w:r>
      <w:r>
        <w:t>in</w:t>
      </w:r>
      <w:r>
        <w:rPr>
          <w:spacing w:val="33"/>
        </w:rPr>
        <w:t xml:space="preserve"> </w:t>
      </w:r>
      <w:r>
        <w:fldChar w:fldCharType="begin"/>
      </w:r>
      <w:r>
        <w:instrText xml:space="preserve"> HYPERLINK \l "_bookmark191" </w:instrText>
      </w:r>
      <w:r>
        <w:fldChar w:fldCharType="separate"/>
      </w:r>
      <w:r>
        <w:rPr>
          <w:color w:val="8E0011"/>
        </w:rPr>
        <w:t>Example</w:t>
      </w:r>
      <w:r>
        <w:rPr>
          <w:color w:val="8E0011"/>
          <w:spacing w:val="31"/>
        </w:rPr>
        <w:t xml:space="preserve"> </w:t>
      </w:r>
      <w:r>
        <w:rPr>
          <w:color w:val="8E0011"/>
        </w:rPr>
        <w:t>2-9</w:t>
      </w:r>
      <w:r>
        <w:rPr>
          <w:color w:val="8E0011"/>
        </w:rPr>
        <w:fldChar w:fldCharType="end"/>
      </w:r>
      <w:r>
        <w:rPr>
          <w:color w:val="8E0011"/>
          <w:spacing w:val="33"/>
        </w:rPr>
        <w:t xml:space="preserve"> </w:t>
      </w:r>
      <w:r>
        <w:t>to</w:t>
      </w:r>
      <w:r>
        <w:rPr>
          <w:spacing w:val="33"/>
        </w:rPr>
        <w:t xml:space="preserve"> </w:t>
      </w:r>
      <w:r>
        <w:t>do</w:t>
      </w:r>
      <w:r>
        <w:rPr>
          <w:spacing w:val="33"/>
        </w:rPr>
        <w:t xml:space="preserve"> </w:t>
      </w:r>
      <w:r>
        <w:t>exactly</w:t>
      </w:r>
      <w:r>
        <w:rPr>
          <w:spacing w:val="33"/>
        </w:rPr>
        <w:t xml:space="preserve"> </w:t>
      </w:r>
      <w:r>
        <w:t>this.</w:t>
      </w:r>
      <w:r>
        <w:rPr>
          <w:spacing w:val="33"/>
        </w:rPr>
        <w:t xml:space="preserve"> </w:t>
      </w:r>
      <w:r>
        <w:t>These</w:t>
      </w:r>
      <w:r>
        <w:rPr>
          <w:spacing w:val="31"/>
        </w:rPr>
        <w:t xml:space="preserve"> </w:t>
      </w:r>
      <w:r>
        <w:t xml:space="preserve">commands represent a condensed version of what you might do within an organization. The steps noted with </w:t>
      </w:r>
      <w:r>
        <w:rPr>
          <w:i/>
        </w:rPr>
        <w:t xml:space="preserve">CSR </w:t>
      </w:r>
      <w:r>
        <w:t>would be run on a very private machine, one that is just</w:t>
      </w:r>
      <w:r>
        <w:rPr>
          <w:spacing w:val="80"/>
        </w:rPr>
        <w:t xml:space="preserve"> </w:t>
      </w:r>
      <w:r>
        <w:t xml:space="preserve">used for certificate generation purposes. The steps noted with </w:t>
      </w:r>
      <w:r>
        <w:rPr>
          <w:i/>
        </w:rPr>
        <w:t xml:space="preserve">APP </w:t>
      </w:r>
      <w:r>
        <w:t>would be performed on behalf of the new application.</w:t>
      </w:r>
    </w:p>
    <w:p>
      <w:pPr>
        <w:spacing w:before="126"/>
        <w:ind w:left="760" w:right="0" w:firstLine="0"/>
        <w:jc w:val="left"/>
        <w:rPr>
          <w:i/>
          <w:sz w:val="28"/>
        </w:rPr>
      </w:pPr>
      <w:r>
        <mc:AlternateContent>
          <mc:Choice Requires="wps">
            <w:drawing>
              <wp:anchor distT="0" distB="0" distL="0" distR="0" simplePos="0" relativeHeight="251790336"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205" name="Graphic 8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0" o:spid="_x0000_s1026" o:spt="100" style="position:absolute;left:0pt;margin-left:72pt;margin-top:23.65pt;height:0.75pt;width:468pt;mso-position-horizontal-relative:page;mso-wrap-distance-bottom:0pt;mso-wrap-distance-top:0pt;z-index:-251526144;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bDRD92AAAAAoBAAAPAAAAAAAAAAEAIAAAACIA&#10;AABkcnMvZG93bnJldi54bWxQSwECFAAUAAAACACHTuJABIn8DUICAAAt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91" w:name="_bookmark191"/>
      <w:bookmarkEnd w:id="191"/>
      <w:r>
        <w:rPr>
          <w:i/>
          <w:sz w:val="28"/>
        </w:rPr>
        <w:t>Example</w:t>
      </w:r>
      <w:r>
        <w:rPr>
          <w:i/>
          <w:spacing w:val="10"/>
          <w:sz w:val="28"/>
        </w:rPr>
        <w:t xml:space="preserve"> </w:t>
      </w:r>
      <w:r>
        <w:rPr>
          <w:i/>
          <w:sz w:val="28"/>
        </w:rPr>
        <w:t>2-9.</w:t>
      </w:r>
      <w:r>
        <w:rPr>
          <w:i/>
          <w:spacing w:val="11"/>
          <w:sz w:val="28"/>
        </w:rPr>
        <w:t xml:space="preserve"> </w:t>
      </w:r>
      <w:r>
        <w:rPr>
          <w:i/>
          <w:sz w:val="28"/>
        </w:rPr>
        <w:t>How</w:t>
      </w:r>
      <w:r>
        <w:rPr>
          <w:i/>
          <w:spacing w:val="10"/>
          <w:sz w:val="28"/>
        </w:rPr>
        <w:t xml:space="preserve"> </w:t>
      </w:r>
      <w:r>
        <w:rPr>
          <w:i/>
          <w:sz w:val="28"/>
        </w:rPr>
        <w:t>to</w:t>
      </w:r>
      <w:r>
        <w:rPr>
          <w:i/>
          <w:spacing w:val="12"/>
          <w:sz w:val="28"/>
        </w:rPr>
        <w:t xml:space="preserve"> </w:t>
      </w:r>
      <w:r>
        <w:rPr>
          <w:i/>
          <w:sz w:val="28"/>
        </w:rPr>
        <w:t>be</w:t>
      </w:r>
      <w:r>
        <w:rPr>
          <w:i/>
          <w:spacing w:val="10"/>
          <w:sz w:val="28"/>
        </w:rPr>
        <w:t xml:space="preserve"> </w:t>
      </w:r>
      <w:r>
        <w:rPr>
          <w:i/>
          <w:sz w:val="28"/>
        </w:rPr>
        <w:t>your</w:t>
      </w:r>
      <w:r>
        <w:rPr>
          <w:i/>
          <w:spacing w:val="10"/>
          <w:sz w:val="28"/>
        </w:rPr>
        <w:t xml:space="preserve"> </w:t>
      </w:r>
      <w:r>
        <w:rPr>
          <w:i/>
          <w:sz w:val="28"/>
        </w:rPr>
        <w:t>own</w:t>
      </w:r>
      <w:r>
        <w:rPr>
          <w:i/>
          <w:spacing w:val="12"/>
          <w:sz w:val="28"/>
        </w:rPr>
        <w:t xml:space="preserve"> </w:t>
      </w:r>
      <w:r>
        <w:rPr>
          <w:i/>
          <w:sz w:val="28"/>
        </w:rPr>
        <w:t>Certificate</w:t>
      </w:r>
      <w:r>
        <w:rPr>
          <w:i/>
          <w:spacing w:val="10"/>
          <w:sz w:val="28"/>
        </w:rPr>
        <w:t xml:space="preserve"> </w:t>
      </w:r>
      <w:r>
        <w:rPr>
          <w:i/>
          <w:spacing w:val="-2"/>
          <w:sz w:val="28"/>
        </w:rPr>
        <w:t>Authority</w:t>
      </w:r>
    </w:p>
    <w:p>
      <w:pPr>
        <w:spacing w:before="78" w:line="276" w:lineRule="exact"/>
        <w:ind w:left="760"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Happens</w:t>
      </w:r>
      <w:r>
        <w:rPr>
          <w:rFonts w:ascii="MingLiU_HKSCS"/>
          <w:color w:val="0099FF"/>
          <w:spacing w:val="11"/>
          <w:sz w:val="21"/>
        </w:rPr>
        <w:t xml:space="preserve"> </w:t>
      </w:r>
      <w:r>
        <w:rPr>
          <w:rFonts w:ascii="MingLiU_HKSCS"/>
          <w:color w:val="0099FF"/>
          <w:sz w:val="21"/>
        </w:rPr>
        <w:t>once</w:t>
      </w:r>
      <w:r>
        <w:rPr>
          <w:rFonts w:ascii="MingLiU_HKSCS"/>
          <w:color w:val="0099FF"/>
          <w:spacing w:val="10"/>
          <w:sz w:val="21"/>
        </w:rPr>
        <w:t xml:space="preserve"> </w:t>
      </w:r>
      <w:r>
        <w:rPr>
          <w:rFonts w:ascii="MingLiU_HKSCS"/>
          <w:color w:val="0099FF"/>
          <w:sz w:val="21"/>
        </w:rPr>
        <w:t>for</w:t>
      </w:r>
      <w:r>
        <w:rPr>
          <w:rFonts w:ascii="MingLiU_HKSCS"/>
          <w:color w:val="0099FF"/>
          <w:spacing w:val="11"/>
          <w:sz w:val="21"/>
        </w:rPr>
        <w:t xml:space="preserve"> </w:t>
      </w:r>
      <w:r>
        <w:rPr>
          <w:rFonts w:ascii="MingLiU_HKSCS"/>
          <w:color w:val="0099FF"/>
          <w:sz w:val="21"/>
        </w:rPr>
        <w:t>the</w:t>
      </w:r>
      <w:r>
        <w:rPr>
          <w:rFonts w:ascii="MingLiU_HKSCS"/>
          <w:color w:val="0099FF"/>
          <w:spacing w:val="10"/>
          <w:sz w:val="21"/>
        </w:rPr>
        <w:t xml:space="preserve"> </w:t>
      </w:r>
      <w:r>
        <w:rPr>
          <w:rFonts w:ascii="MingLiU_HKSCS"/>
          <w:color w:val="0099FF"/>
          <w:spacing w:val="-5"/>
          <w:sz w:val="21"/>
        </w:rPr>
        <w:t>CA</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24"/>
          <w:sz w:val="21"/>
        </w:rPr>
        <w:t xml:space="preserve"> </w:t>
      </w:r>
      <w:r>
        <w:rPr>
          <w:rFonts w:ascii="MingLiU_HKSCS"/>
          <w:sz w:val="21"/>
        </w:rPr>
        <w:t>openssl</w:t>
      </w:r>
      <w:r>
        <w:rPr>
          <w:rFonts w:ascii="MingLiU_HKSCS"/>
          <w:spacing w:val="24"/>
          <w:sz w:val="21"/>
        </w:rPr>
        <w:t xml:space="preserve"> </w:t>
      </w:r>
      <w:r>
        <w:rPr>
          <w:rFonts w:ascii="MingLiU_HKSCS"/>
          <w:sz w:val="21"/>
        </w:rPr>
        <w:t>genrsa</w:t>
      </w:r>
      <w:r>
        <w:rPr>
          <w:rFonts w:ascii="MingLiU_HKSCS"/>
          <w:spacing w:val="24"/>
          <w:sz w:val="21"/>
        </w:rPr>
        <w:t xml:space="preserve"> </w:t>
      </w:r>
      <w:r>
        <w:rPr>
          <w:rFonts w:ascii="MingLiU_HKSCS"/>
          <w:sz w:val="21"/>
        </w:rPr>
        <w:t>-des3</w:t>
      </w:r>
      <w:r>
        <w:rPr>
          <w:rFonts w:ascii="MingLiU_HKSCS"/>
          <w:spacing w:val="24"/>
          <w:sz w:val="21"/>
        </w:rPr>
        <w:t xml:space="preserve"> </w:t>
      </w:r>
      <w:r>
        <w:rPr>
          <w:rFonts w:ascii="MingLiU_HKSCS"/>
          <w:sz w:val="21"/>
        </w:rPr>
        <w:t>-out</w:t>
      </w:r>
      <w:r>
        <w:rPr>
          <w:rFonts w:ascii="MingLiU_HKSCS"/>
          <w:spacing w:val="24"/>
          <w:sz w:val="21"/>
        </w:rPr>
        <w:t xml:space="preserve"> </w:t>
      </w:r>
      <w:r>
        <w:rPr>
          <w:rFonts w:ascii="MingLiU_HKSCS"/>
          <w:sz w:val="21"/>
        </w:rPr>
        <w:t>ca-private-key.key</w:t>
      </w:r>
      <w:r>
        <w:rPr>
          <w:rFonts w:ascii="MingLiU_HKSCS"/>
          <w:spacing w:val="24"/>
          <w:sz w:val="21"/>
        </w:rPr>
        <w:t xml:space="preserve"> </w:t>
      </w:r>
      <w:r>
        <w:rPr>
          <w:rFonts w:ascii="MingLiU_HKSCS"/>
          <w:color w:val="FF6600"/>
          <w:sz w:val="21"/>
        </w:rPr>
        <w:t>2048</w:t>
      </w:r>
      <w:r>
        <w:rPr>
          <w:rFonts w:ascii="MingLiU_HKSCS"/>
          <w:color w:val="FF6600"/>
          <w:spacing w:val="24"/>
          <w:sz w:val="21"/>
        </w:rPr>
        <w:t xml:space="preserve"> </w:t>
      </w:r>
      <w:r>
        <w:rPr>
          <w:rFonts w:ascii="MingLiU_HKSCS"/>
          <w:color w:val="FF6600"/>
          <w:spacing w:val="3"/>
          <w:sz w:val="21"/>
        </w:rPr>
        <w:drawing>
          <wp:inline distT="0" distB="0" distL="0" distR="0">
            <wp:extent cx="109220" cy="109220"/>
            <wp:effectExtent l="0" t="0" r="0" b="0"/>
            <wp:docPr id="441" name="Image 81"/>
            <wp:cNvGraphicFramePr/>
            <a:graphic xmlns:a="http://schemas.openxmlformats.org/drawingml/2006/main">
              <a:graphicData uri="http://schemas.openxmlformats.org/drawingml/2006/picture">
                <pic:pic xmlns:pic="http://schemas.openxmlformats.org/drawingml/2006/picture">
                  <pic:nvPicPr>
                    <pic:cNvPr id="441" name="Image 81"/>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openssl</w:t>
      </w:r>
      <w:r>
        <w:rPr>
          <w:rFonts w:ascii="MingLiU_HKSCS"/>
          <w:spacing w:val="16"/>
          <w:sz w:val="21"/>
        </w:rPr>
        <w:t xml:space="preserve"> </w:t>
      </w:r>
      <w:r>
        <w:rPr>
          <w:rFonts w:ascii="MingLiU_HKSCS"/>
          <w:sz w:val="21"/>
        </w:rPr>
        <w:t>req</w:t>
      </w:r>
      <w:r>
        <w:rPr>
          <w:rFonts w:ascii="MingLiU_HKSCS"/>
          <w:spacing w:val="15"/>
          <w:sz w:val="21"/>
        </w:rPr>
        <w:t xml:space="preserve"> </w:t>
      </w:r>
      <w:r>
        <w:rPr>
          <w:rFonts w:ascii="MingLiU_HKSCS"/>
          <w:sz w:val="21"/>
        </w:rPr>
        <w:t>-x509</w:t>
      </w:r>
      <w:r>
        <w:rPr>
          <w:rFonts w:ascii="MingLiU_HKSCS"/>
          <w:spacing w:val="16"/>
          <w:sz w:val="21"/>
        </w:rPr>
        <w:t xml:space="preserve"> </w:t>
      </w:r>
      <w:r>
        <w:rPr>
          <w:rFonts w:ascii="MingLiU_HKSCS"/>
          <w:sz w:val="21"/>
        </w:rPr>
        <w:t>-new</w:t>
      </w:r>
      <w:r>
        <w:rPr>
          <w:rFonts w:ascii="MingLiU_HKSCS"/>
          <w:spacing w:val="16"/>
          <w:sz w:val="21"/>
        </w:rPr>
        <w:t xml:space="preserve"> </w:t>
      </w:r>
      <w:r>
        <w:rPr>
          <w:rFonts w:ascii="MingLiU_HKSCS"/>
          <w:sz w:val="21"/>
        </w:rPr>
        <w:t>-nodes</w:t>
      </w:r>
      <w:r>
        <w:rPr>
          <w:rFonts w:ascii="MingLiU_HKSCS"/>
          <w:spacing w:val="15"/>
          <w:sz w:val="21"/>
        </w:rPr>
        <w:t xml:space="preserve"> </w:t>
      </w:r>
      <w:r>
        <w:rPr>
          <w:rFonts w:ascii="MingLiU_HKSCS"/>
          <w:sz w:val="21"/>
        </w:rPr>
        <w:t>-key</w:t>
      </w:r>
      <w:r>
        <w:rPr>
          <w:rFonts w:ascii="MingLiU_HKSCS"/>
          <w:spacing w:val="16"/>
          <w:sz w:val="21"/>
        </w:rPr>
        <w:t xml:space="preserve"> </w:t>
      </w:r>
      <w:r>
        <w:rPr>
          <w:rFonts w:ascii="MingLiU_HKSCS"/>
          <w:sz w:val="21"/>
        </w:rPr>
        <w:t>ca-private-key.</w:t>
      </w:r>
      <w:bookmarkStart w:id="192" w:name="_bookmark192"/>
      <w:bookmarkEnd w:id="192"/>
      <w:r>
        <w:rPr>
          <w:rFonts w:ascii="MingLiU_HKSCS"/>
          <w:sz w:val="21"/>
        </w:rPr>
        <w:t>key</w:t>
      </w:r>
      <w:r>
        <w:rPr>
          <w:rFonts w:ascii="MingLiU_HKSCS"/>
          <w:spacing w:val="15"/>
          <w:sz w:val="21"/>
        </w:rPr>
        <w:t xml:space="preserve"> </w:t>
      </w:r>
      <w:bookmarkStart w:id="193" w:name="_bookmark193"/>
      <w:bookmarkEnd w:id="193"/>
      <w:r>
        <w:rPr>
          <w:rFonts w:ascii="MingLiU_HKSCS"/>
          <w:color w:val="CC3300"/>
          <w:spacing w:val="-10"/>
          <w:sz w:val="21"/>
        </w:rPr>
        <w:t>\</w:t>
      </w:r>
    </w:p>
    <w:p>
      <w:pPr>
        <w:spacing w:before="0" w:line="276" w:lineRule="exact"/>
        <w:ind w:left="976" w:right="0" w:firstLine="0"/>
        <w:jc w:val="left"/>
        <w:rPr>
          <w:rFonts w:ascii="MingLiU_HKSCS"/>
          <w:sz w:val="21"/>
        </w:rPr>
      </w:pPr>
      <w:r>
        <w:rPr>
          <w:rFonts w:ascii="MingLiU_HKSCS"/>
          <w:sz w:val="21"/>
        </w:rPr>
        <w:t>-sha256</w:t>
      </w:r>
      <w:r>
        <w:rPr>
          <w:rFonts w:ascii="MingLiU_HKSCS"/>
          <w:spacing w:val="30"/>
          <w:sz w:val="21"/>
        </w:rPr>
        <w:t xml:space="preserve"> </w:t>
      </w:r>
      <w:r>
        <w:rPr>
          <w:rFonts w:ascii="MingLiU_HKSCS"/>
          <w:sz w:val="21"/>
        </w:rPr>
        <w:t>-days</w:t>
      </w:r>
      <w:r>
        <w:rPr>
          <w:rFonts w:ascii="MingLiU_HKSCS"/>
          <w:spacing w:val="30"/>
          <w:sz w:val="21"/>
        </w:rPr>
        <w:t xml:space="preserve"> </w:t>
      </w:r>
      <w:r>
        <w:rPr>
          <w:rFonts w:ascii="MingLiU_HKSCS"/>
          <w:color w:val="FF6600"/>
          <w:sz w:val="21"/>
        </w:rPr>
        <w:t>365</w:t>
      </w:r>
      <w:r>
        <w:rPr>
          <w:rFonts w:ascii="MingLiU_HKSCS"/>
          <w:color w:val="FF6600"/>
          <w:spacing w:val="30"/>
          <w:sz w:val="21"/>
        </w:rPr>
        <w:t xml:space="preserve"> </w:t>
      </w:r>
      <w:r>
        <w:rPr>
          <w:rFonts w:ascii="MingLiU_HKSCS"/>
          <w:sz w:val="21"/>
        </w:rPr>
        <w:t>-out</w:t>
      </w:r>
      <w:r>
        <w:rPr>
          <w:rFonts w:ascii="MingLiU_HKSCS"/>
          <w:spacing w:val="30"/>
          <w:sz w:val="21"/>
        </w:rPr>
        <w:t xml:space="preserve"> </w:t>
      </w:r>
      <w:r>
        <w:rPr>
          <w:rFonts w:ascii="MingLiU_HKSCS"/>
          <w:sz w:val="21"/>
        </w:rPr>
        <w:t>shared/tls/ca-certificate.cert</w:t>
      </w:r>
      <w:r>
        <w:rPr>
          <w:rFonts w:ascii="MingLiU_HKSCS"/>
          <w:spacing w:val="30"/>
          <w:sz w:val="21"/>
        </w:rPr>
        <w:t xml:space="preserve"> </w:t>
      </w:r>
      <w:r>
        <w:rPr>
          <w:rFonts w:ascii="MingLiU_HKSCS"/>
          <w:spacing w:val="3"/>
          <w:sz w:val="21"/>
        </w:rPr>
        <w:drawing>
          <wp:inline distT="0" distB="0" distL="0" distR="0">
            <wp:extent cx="109220" cy="109220"/>
            <wp:effectExtent l="0" t="0" r="0" b="0"/>
            <wp:docPr id="442" name="Image 82"/>
            <wp:cNvGraphicFramePr/>
            <a:graphic xmlns:a="http://schemas.openxmlformats.org/drawingml/2006/main">
              <a:graphicData uri="http://schemas.openxmlformats.org/drawingml/2006/picture">
                <pic:pic xmlns:pic="http://schemas.openxmlformats.org/drawingml/2006/picture">
                  <pic:nvPicPr>
                    <pic:cNvPr id="442" name="Image 82"/>
                    <pic:cNvPicPr/>
                  </pic:nvPicPr>
                  <pic:blipFill>
                    <a:blip r:embed="rId13"/>
                    <a:stretch>
                      <a:fillRect/>
                    </a:stretch>
                  </pic:blipFill>
                  <pic:spPr>
                    <a:xfrm>
                      <a:off x="0" y="0"/>
                      <a:ext cx="109220" cy="109220"/>
                    </a:xfrm>
                    <a:prstGeom prst="rect">
                      <a:avLst/>
                    </a:prstGeom>
                    <a:noFill/>
                    <a:ln>
                      <a:noFill/>
                    </a:ln>
                  </pic:spPr>
                </pic:pic>
              </a:graphicData>
            </a:graphic>
          </wp:inline>
        </w:drawing>
      </w:r>
    </w:p>
    <w:p>
      <w:pPr>
        <w:pStyle w:val="9"/>
        <w:spacing w:before="1"/>
        <w:ind w:left="0"/>
        <w:rPr>
          <w:rFonts w:ascii="MingLiU_HKSCS"/>
          <w:sz w:val="11"/>
        </w:rPr>
      </w:pPr>
    </w:p>
    <w:p>
      <w:pPr>
        <w:spacing w:before="70" w:line="276" w:lineRule="exact"/>
        <w:ind w:left="760"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Happens</w:t>
      </w:r>
      <w:r>
        <w:rPr>
          <w:rFonts w:ascii="MingLiU_HKSCS"/>
          <w:color w:val="0099FF"/>
          <w:spacing w:val="11"/>
          <w:sz w:val="21"/>
        </w:rPr>
        <w:t xml:space="preserve"> </w:t>
      </w:r>
      <w:r>
        <w:rPr>
          <w:rFonts w:ascii="MingLiU_HKSCS"/>
          <w:color w:val="0099FF"/>
          <w:sz w:val="21"/>
        </w:rPr>
        <w:t>for</w:t>
      </w:r>
      <w:r>
        <w:rPr>
          <w:rFonts w:ascii="MingLiU_HKSCS"/>
          <w:color w:val="0099FF"/>
          <w:spacing w:val="10"/>
          <w:sz w:val="21"/>
        </w:rPr>
        <w:t xml:space="preserve"> </w:t>
      </w:r>
      <w:r>
        <w:rPr>
          <w:rFonts w:ascii="MingLiU_HKSCS"/>
          <w:color w:val="0099FF"/>
          <w:sz w:val="21"/>
        </w:rPr>
        <w:t>each</w:t>
      </w:r>
      <w:r>
        <w:rPr>
          <w:rFonts w:ascii="MingLiU_HKSCS"/>
          <w:color w:val="0099FF"/>
          <w:spacing w:val="11"/>
          <w:sz w:val="21"/>
        </w:rPr>
        <w:t xml:space="preserve"> </w:t>
      </w:r>
      <w:r>
        <w:rPr>
          <w:rFonts w:ascii="MingLiU_HKSCS"/>
          <w:color w:val="0099FF"/>
          <w:sz w:val="21"/>
        </w:rPr>
        <w:t>new</w:t>
      </w:r>
      <w:r>
        <w:rPr>
          <w:rFonts w:ascii="MingLiU_HKSCS"/>
          <w:color w:val="0099FF"/>
          <w:spacing w:val="10"/>
          <w:sz w:val="21"/>
        </w:rPr>
        <w:t xml:space="preserve"> </w:t>
      </w:r>
      <w:r>
        <w:rPr>
          <w:rFonts w:ascii="MingLiU_HKSCS"/>
          <w:color w:val="0099FF"/>
          <w:spacing w:val="-2"/>
          <w:sz w:val="21"/>
        </w:rPr>
        <w:t>certificate</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35"/>
          <w:sz w:val="21"/>
        </w:rPr>
        <w:t xml:space="preserve"> </w:t>
      </w:r>
      <w:r>
        <w:rPr>
          <w:rFonts w:ascii="MingLiU_HKSCS"/>
          <w:sz w:val="21"/>
        </w:rPr>
        <w:t>openssl</w:t>
      </w:r>
      <w:r>
        <w:rPr>
          <w:rFonts w:ascii="MingLiU_HKSCS"/>
          <w:spacing w:val="35"/>
          <w:sz w:val="21"/>
        </w:rPr>
        <w:t xml:space="preserve"> </w:t>
      </w:r>
      <w:r>
        <w:rPr>
          <w:rFonts w:ascii="MingLiU_HKSCS"/>
          <w:sz w:val="21"/>
        </w:rPr>
        <w:t>genrsa</w:t>
      </w:r>
      <w:r>
        <w:rPr>
          <w:rFonts w:ascii="MingLiU_HKSCS"/>
          <w:spacing w:val="35"/>
          <w:sz w:val="21"/>
        </w:rPr>
        <w:t xml:space="preserve"> </w:t>
      </w:r>
      <w:r>
        <w:rPr>
          <w:rFonts w:ascii="MingLiU_HKSCS"/>
          <w:sz w:val="21"/>
        </w:rPr>
        <w:t>-out</w:t>
      </w:r>
      <w:r>
        <w:rPr>
          <w:rFonts w:ascii="MingLiU_HKSCS"/>
          <w:spacing w:val="35"/>
          <w:sz w:val="21"/>
        </w:rPr>
        <w:t xml:space="preserve"> </w:t>
      </w:r>
      <w:r>
        <w:rPr>
          <w:rFonts w:ascii="MingLiU_HKSCS"/>
          <w:sz w:val="21"/>
        </w:rPr>
        <w:t>recipe-api/tls/producer-private-key.key</w:t>
      </w:r>
      <w:r>
        <w:rPr>
          <w:rFonts w:ascii="MingLiU_HKSCS"/>
          <w:spacing w:val="35"/>
          <w:sz w:val="21"/>
        </w:rPr>
        <w:t xml:space="preserve"> </w:t>
      </w:r>
      <w:r>
        <w:rPr>
          <w:rFonts w:ascii="MingLiU_HKSCS"/>
          <w:color w:val="FF6600"/>
          <w:sz w:val="21"/>
        </w:rPr>
        <w:t>2048</w:t>
      </w:r>
      <w:r>
        <w:rPr>
          <w:rFonts w:ascii="MingLiU_HKSCS"/>
          <w:color w:val="FF6600"/>
          <w:spacing w:val="40"/>
          <w:sz w:val="21"/>
        </w:rPr>
        <w:t xml:space="preserve"> </w:t>
      </w:r>
      <w:r>
        <w:rPr>
          <w:rFonts w:ascii="MingLiU_HKSCS"/>
          <w:color w:val="FF6600"/>
          <w:spacing w:val="10"/>
          <w:sz w:val="21"/>
        </w:rPr>
        <w:drawing>
          <wp:inline distT="0" distB="0" distL="0" distR="0">
            <wp:extent cx="109220" cy="109220"/>
            <wp:effectExtent l="0" t="0" r="0" b="0"/>
            <wp:docPr id="443" name="Image 83"/>
            <wp:cNvGraphicFramePr/>
            <a:graphic xmlns:a="http://schemas.openxmlformats.org/drawingml/2006/main">
              <a:graphicData uri="http://schemas.openxmlformats.org/drawingml/2006/picture">
                <pic:pic xmlns:pic="http://schemas.openxmlformats.org/drawingml/2006/picture">
                  <pic:nvPicPr>
                    <pic:cNvPr id="443" name="Image 83"/>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23"/>
          <w:sz w:val="21"/>
        </w:rPr>
        <w:t xml:space="preserve"> </w:t>
      </w:r>
      <w:r>
        <w:rPr>
          <w:rFonts w:ascii="MingLiU_HKSCS"/>
          <w:sz w:val="21"/>
        </w:rPr>
        <w:t>openssl</w:t>
      </w:r>
      <w:r>
        <w:rPr>
          <w:rFonts w:ascii="MingLiU_HKSCS"/>
          <w:spacing w:val="23"/>
          <w:sz w:val="21"/>
        </w:rPr>
        <w:t xml:space="preserve"> </w:t>
      </w:r>
      <w:r>
        <w:rPr>
          <w:rFonts w:ascii="MingLiU_HKSCS"/>
          <w:sz w:val="21"/>
        </w:rPr>
        <w:t>req</w:t>
      </w:r>
      <w:r>
        <w:rPr>
          <w:rFonts w:ascii="MingLiU_HKSCS"/>
          <w:spacing w:val="23"/>
          <w:sz w:val="21"/>
        </w:rPr>
        <w:t xml:space="preserve"> </w:t>
      </w:r>
      <w:r>
        <w:rPr>
          <w:rFonts w:ascii="MingLiU_HKSCS"/>
          <w:sz w:val="21"/>
        </w:rPr>
        <w:t>-new</w:t>
      </w:r>
      <w:r>
        <w:rPr>
          <w:rFonts w:ascii="MingLiU_HKSCS"/>
          <w:spacing w:val="24"/>
          <w:sz w:val="21"/>
        </w:rPr>
        <w:t xml:space="preserve"> </w:t>
      </w:r>
      <w:r>
        <w:rPr>
          <w:rFonts w:ascii="MingLiU_HKSCS"/>
          <w:sz w:val="21"/>
        </w:rPr>
        <w:t>-key</w:t>
      </w:r>
      <w:r>
        <w:rPr>
          <w:rFonts w:ascii="MingLiU_HKSCS"/>
          <w:spacing w:val="23"/>
          <w:sz w:val="21"/>
        </w:rPr>
        <w:t xml:space="preserve"> </w:t>
      </w:r>
      <w:r>
        <w:rPr>
          <w:rFonts w:ascii="MingLiU_HKSCS"/>
          <w:sz w:val="21"/>
        </w:rPr>
        <w:t>recipe-api</w:t>
      </w:r>
      <w:bookmarkStart w:id="194" w:name="_bookmark194"/>
      <w:bookmarkEnd w:id="194"/>
      <w:r>
        <w:rPr>
          <w:rFonts w:ascii="MingLiU_HKSCS"/>
          <w:sz w:val="21"/>
        </w:rPr>
        <w:t>/tls/producer-private-key.key</w:t>
      </w:r>
      <w:r>
        <w:rPr>
          <w:rFonts w:ascii="MingLiU_HKSCS"/>
          <w:spacing w:val="23"/>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-out recipe-api/tls/producer.csr</w:t>
      </w:r>
      <w:r>
        <w:rPr>
          <w:rFonts w:ascii="MingLiU_HKSCS"/>
          <w:spacing w:val="10"/>
          <w:sz w:val="21"/>
        </w:rPr>
        <w:t xml:space="preserve"> </w:t>
      </w:r>
      <w:r>
        <w:rPr>
          <w:rFonts w:ascii="MingLiU_HKSCS"/>
          <w:spacing w:val="10"/>
          <w:sz w:val="21"/>
        </w:rPr>
        <w:drawing>
          <wp:inline distT="0" distB="0" distL="0" distR="0">
            <wp:extent cx="109220" cy="109220"/>
            <wp:effectExtent l="0" t="0" r="0" b="0"/>
            <wp:docPr id="444" name="Image 84"/>
            <wp:cNvGraphicFramePr/>
            <a:graphic xmlns:a="http://schemas.openxmlformats.org/drawingml/2006/main">
              <a:graphicData uri="http://schemas.openxmlformats.org/drawingml/2006/picture">
                <pic:pic xmlns:pic="http://schemas.openxmlformats.org/drawingml/2006/picture">
                  <pic:nvPicPr>
                    <pic:cNvPr id="444" name="Image 84"/>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openssl</w:t>
      </w:r>
      <w:r>
        <w:rPr>
          <w:rFonts w:ascii="MingLiU_HKSCS"/>
          <w:spacing w:val="19"/>
          <w:sz w:val="21"/>
        </w:rPr>
        <w:t xml:space="preserve"> </w:t>
      </w:r>
      <w:r>
        <w:rPr>
          <w:rFonts w:ascii="MingLiU_HKSCS"/>
          <w:sz w:val="21"/>
        </w:rPr>
        <w:t>x509</w:t>
      </w:r>
      <w:r>
        <w:rPr>
          <w:rFonts w:ascii="MingLiU_HKSCS"/>
          <w:spacing w:val="19"/>
          <w:sz w:val="21"/>
        </w:rPr>
        <w:t xml:space="preserve"> </w:t>
      </w:r>
      <w:r>
        <w:rPr>
          <w:rFonts w:ascii="MingLiU_HKSCS"/>
          <w:sz w:val="21"/>
        </w:rPr>
        <w:t>-req</w:t>
      </w:r>
      <w:r>
        <w:rPr>
          <w:rFonts w:ascii="MingLiU_HKSCS"/>
          <w:spacing w:val="19"/>
          <w:sz w:val="21"/>
        </w:rPr>
        <w:t xml:space="preserve"> </w:t>
      </w:r>
      <w:r>
        <w:rPr>
          <w:rFonts w:ascii="MingLiU_HKSCS"/>
          <w:sz w:val="21"/>
        </w:rPr>
        <w:t>-in</w:t>
      </w:r>
      <w:r>
        <w:rPr>
          <w:rFonts w:ascii="MingLiU_HKSCS"/>
          <w:spacing w:val="19"/>
          <w:sz w:val="21"/>
        </w:rPr>
        <w:t xml:space="preserve"> </w:t>
      </w:r>
      <w:r>
        <w:rPr>
          <w:rFonts w:ascii="MingLiU_HKSCS"/>
          <w:sz w:val="21"/>
        </w:rPr>
        <w:t>recipe-api/tls/producer.csr</w:t>
      </w:r>
      <w:r>
        <w:rPr>
          <w:rFonts w:ascii="MingLiU_HKSCS"/>
          <w:spacing w:val="19"/>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-CA</w:t>
      </w:r>
      <w:r>
        <w:rPr>
          <w:rFonts w:ascii="MingLiU_HKSCS"/>
          <w:spacing w:val="37"/>
          <w:sz w:val="21"/>
        </w:rPr>
        <w:t xml:space="preserve"> </w:t>
      </w:r>
      <w:r>
        <w:rPr>
          <w:rFonts w:ascii="MingLiU_HKSCS"/>
          <w:sz w:val="21"/>
        </w:rPr>
        <w:t>shared/tls/ca-certificate.cert</w:t>
      </w:r>
      <w:r>
        <w:rPr>
          <w:rFonts w:ascii="MingLiU_HKSCS"/>
          <w:spacing w:val="38"/>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-CAkey</w:t>
      </w:r>
      <w:r>
        <w:rPr>
          <w:rFonts w:ascii="MingLiU_HKSCS"/>
          <w:spacing w:val="30"/>
          <w:sz w:val="21"/>
        </w:rPr>
        <w:t xml:space="preserve"> </w:t>
      </w:r>
      <w:r>
        <w:rPr>
          <w:rFonts w:ascii="MingLiU_HKSCS"/>
          <w:sz w:val="21"/>
        </w:rPr>
        <w:t>ca-private-key.key</w:t>
      </w:r>
      <w:r>
        <w:rPr>
          <w:rFonts w:ascii="MingLiU_HKSCS"/>
          <w:spacing w:val="30"/>
          <w:sz w:val="21"/>
        </w:rPr>
        <w:t xml:space="preserve"> </w:t>
      </w:r>
      <w:r>
        <w:rPr>
          <w:rFonts w:ascii="MingLiU_HKSCS"/>
          <w:sz w:val="21"/>
        </w:rPr>
        <w:t>-CAcreateserial</w:t>
      </w:r>
      <w:r>
        <w:rPr>
          <w:rFonts w:ascii="MingLiU_HKSCS"/>
          <w:spacing w:val="30"/>
          <w:sz w:val="21"/>
        </w:rPr>
        <w:t xml:space="preserve"> </w:t>
      </w:r>
      <w:r>
        <w:rPr>
          <w:rFonts w:ascii="MingLiU_HKSCS"/>
          <w:color w:val="CC3300"/>
          <w:spacing w:val="-10"/>
          <w:sz w:val="21"/>
        </w:rPr>
        <w:t>\</w:t>
      </w:r>
    </w:p>
    <w:p>
      <w:pPr>
        <w:spacing w:before="0" w:line="241" w:lineRule="exact"/>
        <w:ind w:left="976" w:right="0" w:firstLine="0"/>
        <w:jc w:val="left"/>
        <w:rPr>
          <w:rFonts w:ascii="MingLiU_HKSCS"/>
          <w:sz w:val="21"/>
        </w:rPr>
      </w:pPr>
      <w:r>
        <w:rPr>
          <w:rFonts w:ascii="MingLiU_HKSCS"/>
          <w:sz w:val="21"/>
        </w:rPr>
        <w:t>-out</w:t>
      </w:r>
      <w:r>
        <w:rPr>
          <w:rFonts w:ascii="MingLiU_HKSCS"/>
          <w:spacing w:val="37"/>
          <w:sz w:val="21"/>
        </w:rPr>
        <w:t xml:space="preserve"> </w:t>
      </w:r>
      <w:r>
        <w:rPr>
          <w:rFonts w:ascii="MingLiU_HKSCS"/>
          <w:sz w:val="21"/>
        </w:rPr>
        <w:t>shared/tls/producer-certificate.cert</w:t>
      </w:r>
      <w:r>
        <w:rPr>
          <w:rFonts w:ascii="MingLiU_HKSCS"/>
          <w:spacing w:val="37"/>
          <w:sz w:val="21"/>
        </w:rPr>
        <w:t xml:space="preserve"> </w:t>
      </w:r>
      <w:r>
        <w:rPr>
          <w:rFonts w:ascii="MingLiU_HKSCS"/>
          <w:sz w:val="21"/>
        </w:rPr>
        <w:t>-days</w:t>
      </w:r>
      <w:r>
        <w:rPr>
          <w:rFonts w:ascii="MingLiU_HKSCS"/>
          <w:spacing w:val="37"/>
          <w:sz w:val="21"/>
        </w:rPr>
        <w:t xml:space="preserve"> </w:t>
      </w:r>
      <w:r>
        <w:rPr>
          <w:rFonts w:ascii="MingLiU_HKSCS"/>
          <w:color w:val="FF6600"/>
          <w:sz w:val="21"/>
        </w:rPr>
        <w:t>365</w:t>
      </w:r>
      <w:r>
        <w:rPr>
          <w:rFonts w:ascii="MingLiU_HKSCS"/>
          <w:color w:val="FF6600"/>
          <w:spacing w:val="37"/>
          <w:sz w:val="21"/>
        </w:rPr>
        <w:t xml:space="preserve"> </w:t>
      </w:r>
      <w:r>
        <w:rPr>
          <w:rFonts w:ascii="MingLiU_HKSCS"/>
          <w:sz w:val="21"/>
        </w:rPr>
        <w:t>-sha256</w:t>
      </w:r>
      <w:r>
        <w:rPr>
          <w:rFonts w:ascii="MingLiU_HKSCS"/>
          <w:spacing w:val="37"/>
          <w:sz w:val="21"/>
        </w:rPr>
        <w:t xml:space="preserve"> </w:t>
      </w:r>
      <w:r>
        <w:rPr>
          <w:rFonts w:ascii="MingLiU_HKSCS"/>
          <w:spacing w:val="3"/>
          <w:sz w:val="21"/>
        </w:rPr>
        <w:drawing>
          <wp:inline distT="0" distB="0" distL="0" distR="0">
            <wp:extent cx="109220" cy="109220"/>
            <wp:effectExtent l="0" t="0" r="0" b="0"/>
            <wp:docPr id="445" name="Image 85"/>
            <wp:cNvGraphicFramePr/>
            <a:graphic xmlns:a="http://schemas.openxmlformats.org/drawingml/2006/main">
              <a:graphicData uri="http://schemas.openxmlformats.org/drawingml/2006/picture">
                <pic:pic xmlns:pic="http://schemas.openxmlformats.org/drawingml/2006/picture">
                  <pic:nvPicPr>
                    <pic:cNvPr id="445" name="Image 85"/>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0" w:line="286" w:lineRule="exact"/>
        <w:ind w:left="1191" w:right="0" w:firstLine="0"/>
        <w:jc w:val="left"/>
        <w:rPr>
          <w:sz w:val="28"/>
        </w:rPr>
      </w:pPr>
      <w:r>
        <w:drawing>
          <wp:anchor distT="0" distB="0" distL="0" distR="0" simplePos="0" relativeHeight="251670528"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20" name="Image 86"/>
            <wp:cNvGraphicFramePr/>
            <a:graphic xmlns:a="http://schemas.openxmlformats.org/drawingml/2006/main">
              <a:graphicData uri="http://schemas.openxmlformats.org/drawingml/2006/picture">
                <pic:pic xmlns:pic="http://schemas.openxmlformats.org/drawingml/2006/picture">
                  <pic:nvPicPr>
                    <pic:cNvPr id="20" name="Image 86"/>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95" w:name="_bookmark195"/>
      <w:bookmarkEnd w:id="195"/>
      <w:r>
        <w:rPr>
          <w:i/>
          <w:sz w:val="28"/>
        </w:rPr>
        <w:t>CSR</w:t>
      </w:r>
      <w:r>
        <w:rPr>
          <w:sz w:val="28"/>
        </w:rPr>
        <w:t>:</w:t>
      </w:r>
      <w:r>
        <w:rPr>
          <w:spacing w:val="10"/>
          <w:sz w:val="28"/>
        </w:rPr>
        <w:t xml:space="preserve"> </w:t>
      </w:r>
      <w:r>
        <w:rPr>
          <w:sz w:val="28"/>
        </w:rPr>
        <w:t>Generate</w:t>
      </w:r>
      <w:r>
        <w:rPr>
          <w:spacing w:val="10"/>
          <w:sz w:val="28"/>
        </w:rPr>
        <w:t xml:space="preserve"> </w:t>
      </w:r>
      <w:r>
        <w:rPr>
          <w:sz w:val="28"/>
        </w:rPr>
        <w:t>a</w:t>
      </w:r>
      <w:r>
        <w:rPr>
          <w:spacing w:val="10"/>
          <w:sz w:val="28"/>
        </w:rPr>
        <w:t xml:space="preserve"> </w:t>
      </w:r>
      <w:r>
        <w:rPr>
          <w:sz w:val="28"/>
        </w:rPr>
        <w:t>private</w:t>
      </w:r>
      <w:r>
        <w:rPr>
          <w:spacing w:val="10"/>
          <w:sz w:val="28"/>
        </w:rPr>
        <w:t xml:space="preserve"> </w:t>
      </w:r>
      <w:r>
        <w:rPr>
          <w:sz w:val="28"/>
        </w:rPr>
        <w:t>key</w:t>
      </w:r>
      <w:r>
        <w:rPr>
          <w:spacing w:val="12"/>
          <w:sz w:val="28"/>
        </w:rPr>
        <w:t xml:space="preserve"> </w:t>
      </w:r>
      <w:r>
        <w:rPr>
          <w:i/>
          <w:sz w:val="28"/>
        </w:rPr>
        <w:t>ca-private-key.key</w:t>
      </w:r>
      <w:r>
        <w:rPr>
          <w:i/>
          <w:spacing w:val="10"/>
          <w:sz w:val="28"/>
        </w:rPr>
        <w:t xml:space="preserve"> </w:t>
      </w:r>
      <w:r>
        <w:rPr>
          <w:sz w:val="28"/>
        </w:rPr>
        <w:t>for</w:t>
      </w:r>
      <w:r>
        <w:rPr>
          <w:spacing w:val="10"/>
          <w:sz w:val="28"/>
        </w:rPr>
        <w:t xml:space="preserve"> </w:t>
      </w:r>
      <w:r>
        <w:rPr>
          <w:sz w:val="28"/>
        </w:rPr>
        <w:t>the</w:t>
      </w:r>
      <w:r>
        <w:rPr>
          <w:spacing w:val="10"/>
          <w:sz w:val="28"/>
        </w:rPr>
        <w:t xml:space="preserve"> </w:t>
      </w:r>
      <w:bookmarkStart w:id="196" w:name="_bookmark197"/>
      <w:bookmarkEnd w:id="196"/>
      <w:r>
        <w:rPr>
          <w:sz w:val="28"/>
        </w:rPr>
        <w:t>Cer</w:t>
      </w:r>
      <w:bookmarkStart w:id="197" w:name="_bookmark196"/>
      <w:bookmarkEnd w:id="197"/>
      <w:r>
        <w:rPr>
          <w:sz w:val="28"/>
        </w:rPr>
        <w:t>tificate</w:t>
      </w:r>
      <w:r>
        <w:rPr>
          <w:spacing w:val="11"/>
          <w:sz w:val="28"/>
        </w:rPr>
        <w:t xml:space="preserve"> </w:t>
      </w:r>
      <w:r>
        <w:rPr>
          <w:spacing w:val="-2"/>
          <w:sz w:val="28"/>
        </w:rPr>
        <w:t>Authority.</w:t>
      </w:r>
    </w:p>
    <w:p>
      <w:pPr>
        <w:pStyle w:val="9"/>
        <w:spacing w:before="38"/>
        <w:ind w:left="1191"/>
      </w:pPr>
      <w:r>
        <w:t>You’ll</w:t>
      </w:r>
      <w:r>
        <w:rPr>
          <w:spacing w:val="3"/>
        </w:rPr>
        <w:t xml:space="preserve"> </w:t>
      </w:r>
      <w:r>
        <w:t>be</w:t>
      </w:r>
      <w:r>
        <w:rPr>
          <w:spacing w:val="4"/>
        </w:rPr>
        <w:t xml:space="preserve"> </w:t>
      </w:r>
      <w:r>
        <w:t>prompted</w:t>
      </w:r>
      <w:r>
        <w:rPr>
          <w:spacing w:val="5"/>
        </w:rPr>
        <w:t xml:space="preserve"> </w:t>
      </w:r>
      <w:r>
        <w:t>for</w:t>
      </w:r>
      <w:r>
        <w:rPr>
          <w:spacing w:val="4"/>
        </w:rPr>
        <w:t xml:space="preserve"> </w:t>
      </w:r>
      <w:r>
        <w:t>a</w:t>
      </w:r>
      <w:r>
        <w:rPr>
          <w:spacing w:val="4"/>
        </w:rPr>
        <w:t xml:space="preserve"> </w:t>
      </w:r>
      <w:r>
        <w:rPr>
          <w:spacing w:val="-2"/>
        </w:rPr>
        <w:t>password.</w:t>
      </w:r>
    </w:p>
    <w:p>
      <w:pPr>
        <w:spacing w:before="138" w:line="268" w:lineRule="auto"/>
        <w:ind w:left="1191" w:right="968" w:firstLine="0"/>
        <w:jc w:val="left"/>
        <w:rPr>
          <w:sz w:val="28"/>
        </w:rPr>
      </w:pPr>
      <w:r>
        <w:drawing>
          <wp:anchor distT="0" distB="0" distL="0" distR="0" simplePos="0" relativeHeight="251670528"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21" name="Image 87"/>
            <wp:cNvGraphicFramePr/>
            <a:graphic xmlns:a="http://schemas.openxmlformats.org/drawingml/2006/main">
              <a:graphicData uri="http://schemas.openxmlformats.org/drawingml/2006/picture">
                <pic:pic xmlns:pic="http://schemas.openxmlformats.org/drawingml/2006/picture">
                  <pic:nvPicPr>
                    <pic:cNvPr id="21" name="Image 87"/>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98" w:name="_bookmark198"/>
      <w:bookmarkEnd w:id="198"/>
      <w:r>
        <w:rPr>
          <w:i/>
          <w:sz w:val="28"/>
        </w:rPr>
        <w:t>CSR</w:t>
      </w:r>
      <w:r>
        <w:rPr>
          <w:sz w:val="28"/>
        </w:rPr>
        <w:t xml:space="preserve">: Generate a root cert </w:t>
      </w:r>
      <w:r>
        <w:rPr>
          <w:i/>
          <w:sz w:val="28"/>
        </w:rPr>
        <w:t xml:space="preserve">shared/tls/ca-certificate.cert </w:t>
      </w:r>
      <w:r>
        <w:rPr>
          <w:sz w:val="28"/>
        </w:rPr>
        <w:t xml:space="preserve">(this will be provided to clients). You’ll get asked a lot of questions, but they don’t matter for this </w:t>
      </w:r>
      <w:r>
        <w:rPr>
          <w:spacing w:val="-2"/>
          <w:sz w:val="28"/>
        </w:rPr>
        <w:t>example.</w:t>
      </w:r>
    </w:p>
    <w:p>
      <w:pPr>
        <w:spacing w:before="99" w:line="268" w:lineRule="auto"/>
        <w:ind w:left="1191" w:right="1085" w:firstLine="0"/>
        <w:jc w:val="left"/>
        <w:rPr>
          <w:sz w:val="28"/>
        </w:rPr>
      </w:pPr>
      <w:r>
        <w:drawing>
          <wp:anchor distT="0" distB="0" distL="0" distR="0" simplePos="0" relativeHeight="251671552" behindDoc="0" locked="0" layoutInCell="1" allowOverlap="1">
            <wp:simplePos x="0" y="0"/>
            <wp:positionH relativeFrom="page">
              <wp:posOffset>914400</wp:posOffset>
            </wp:positionH>
            <wp:positionV relativeFrom="paragraph">
              <wp:posOffset>173990</wp:posOffset>
            </wp:positionV>
            <wp:extent cx="109855" cy="109855"/>
            <wp:effectExtent l="0" t="0" r="0" b="0"/>
            <wp:wrapNone/>
            <wp:docPr id="22" name="Image 88"/>
            <wp:cNvGraphicFramePr/>
            <a:graphic xmlns:a="http://schemas.openxmlformats.org/drawingml/2006/main">
              <a:graphicData uri="http://schemas.openxmlformats.org/drawingml/2006/picture">
                <pic:pic xmlns:pic="http://schemas.openxmlformats.org/drawingml/2006/picture">
                  <pic:nvPicPr>
                    <pic:cNvPr id="22" name="Image 88"/>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99" w:name="_bookmark199"/>
      <w:bookmarkEnd w:id="199"/>
      <w:r>
        <w:rPr>
          <w:i/>
          <w:sz w:val="28"/>
        </w:rPr>
        <w:t>APP</w:t>
      </w:r>
      <w:r>
        <w:rPr>
          <w:sz w:val="28"/>
        </w:rPr>
        <w:t xml:space="preserve">: Generate a private key </w:t>
      </w:r>
      <w:r>
        <w:rPr>
          <w:i/>
          <w:sz w:val="28"/>
        </w:rPr>
        <w:t xml:space="preserve">producer-private-key.key </w:t>
      </w:r>
      <w:r>
        <w:rPr>
          <w:sz w:val="28"/>
        </w:rPr>
        <w:t xml:space="preserve">for a particular </w:t>
      </w:r>
      <w:r>
        <w:rPr>
          <w:spacing w:val="-2"/>
          <w:sz w:val="28"/>
        </w:rPr>
        <w:t>service.</w:t>
      </w:r>
    </w:p>
    <w:p>
      <w:pPr>
        <w:pStyle w:val="9"/>
        <w:spacing w:before="100" w:line="254" w:lineRule="auto"/>
        <w:ind w:left="1191" w:right="968"/>
      </w:pPr>
      <w:r>
        <w:drawing>
          <wp:anchor distT="0" distB="0" distL="0" distR="0" simplePos="0" relativeHeight="251671552" behindDoc="0" locked="0" layoutInCell="1" allowOverlap="1">
            <wp:simplePos x="0" y="0"/>
            <wp:positionH relativeFrom="page">
              <wp:posOffset>914400</wp:posOffset>
            </wp:positionH>
            <wp:positionV relativeFrom="paragraph">
              <wp:posOffset>174625</wp:posOffset>
            </wp:positionV>
            <wp:extent cx="109855" cy="109855"/>
            <wp:effectExtent l="0" t="0" r="0" b="0"/>
            <wp:wrapNone/>
            <wp:docPr id="23" name="Image 89"/>
            <wp:cNvGraphicFramePr/>
            <a:graphic xmlns:a="http://schemas.openxmlformats.org/drawingml/2006/main">
              <a:graphicData uri="http://schemas.openxmlformats.org/drawingml/2006/picture">
                <pic:pic xmlns:pic="http://schemas.openxmlformats.org/drawingml/2006/picture">
                  <pic:nvPicPr>
                    <pic:cNvPr id="23" name="Image 89"/>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200" w:name="_bookmark200"/>
      <w:bookmarkEnd w:id="200"/>
      <w:r>
        <w:rPr>
          <w:i/>
        </w:rPr>
        <w:t>APP</w:t>
      </w:r>
      <w:r>
        <w:t xml:space="preserve">: Create a CSR </w:t>
      </w:r>
      <w:r>
        <w:rPr>
          <w:i/>
        </w:rPr>
        <w:t xml:space="preserve">producer.csr </w:t>
      </w:r>
      <w:r>
        <w:t xml:space="preserve">for that same service. Be sure to answer </w:t>
      </w:r>
      <w:r>
        <w:rPr>
          <w:rFonts w:ascii="MingLiU_HKSCS" w:hAnsi="MingLiU_HKSCS"/>
        </w:rPr>
        <w:t>localhost</w:t>
      </w:r>
      <w:r>
        <w:rPr>
          <w:rFonts w:ascii="MingLiU_HKSCS" w:hAnsi="MingLiU_HKSCS"/>
          <w:spacing w:val="-51"/>
        </w:rPr>
        <w:t xml:space="preserve"> </w:t>
      </w:r>
      <w:r>
        <w:t xml:space="preserve">for the </w:t>
      </w:r>
      <w:r>
        <w:rPr>
          <w:i/>
        </w:rPr>
        <w:t xml:space="preserve">Common Name </w:t>
      </w:r>
      <w:r>
        <w:t>question, but other questions don’t matter as much.</w:t>
      </w:r>
    </w:p>
    <w:p>
      <w:pPr>
        <w:spacing w:before="112"/>
        <w:ind w:left="1191" w:right="0" w:firstLine="0"/>
        <w:jc w:val="left"/>
        <w:rPr>
          <w:sz w:val="28"/>
        </w:rPr>
      </w:pPr>
      <w:r>
        <w:drawing>
          <wp:anchor distT="0" distB="0" distL="0" distR="0" simplePos="0" relativeHeight="251672576" behindDoc="0" locked="0" layoutInCell="1" allowOverlap="1">
            <wp:simplePos x="0" y="0"/>
            <wp:positionH relativeFrom="page">
              <wp:posOffset>914400</wp:posOffset>
            </wp:positionH>
            <wp:positionV relativeFrom="paragraph">
              <wp:posOffset>182245</wp:posOffset>
            </wp:positionV>
            <wp:extent cx="109855" cy="109855"/>
            <wp:effectExtent l="0" t="0" r="0" b="0"/>
            <wp:wrapNone/>
            <wp:docPr id="24" name="Image 90"/>
            <wp:cNvGraphicFramePr/>
            <a:graphic xmlns:a="http://schemas.openxmlformats.org/drawingml/2006/main">
              <a:graphicData uri="http://schemas.openxmlformats.org/drawingml/2006/picture">
                <pic:pic xmlns:pic="http://schemas.openxmlformats.org/drawingml/2006/picture">
                  <pic:nvPicPr>
                    <pic:cNvPr id="24" name="Image 90"/>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201" w:name="_bookmark201"/>
      <w:bookmarkEnd w:id="201"/>
      <w:r>
        <w:rPr>
          <w:i/>
          <w:sz w:val="28"/>
        </w:rPr>
        <w:t>CSR</w:t>
      </w:r>
      <w:r>
        <w:rPr>
          <w:sz w:val="28"/>
        </w:rPr>
        <w:t>:</w:t>
      </w:r>
      <w:r>
        <w:rPr>
          <w:spacing w:val="12"/>
          <w:sz w:val="28"/>
        </w:rPr>
        <w:t xml:space="preserve"> </w:t>
      </w:r>
      <w:r>
        <w:rPr>
          <w:sz w:val="28"/>
        </w:rPr>
        <w:t>Generate</w:t>
      </w:r>
      <w:r>
        <w:rPr>
          <w:spacing w:val="12"/>
          <w:sz w:val="28"/>
        </w:rPr>
        <w:t xml:space="preserve"> </w:t>
      </w:r>
      <w:r>
        <w:rPr>
          <w:sz w:val="28"/>
        </w:rPr>
        <w:t>a</w:t>
      </w:r>
      <w:r>
        <w:rPr>
          <w:spacing w:val="12"/>
          <w:sz w:val="28"/>
        </w:rPr>
        <w:t xml:space="preserve"> </w:t>
      </w:r>
      <w:r>
        <w:rPr>
          <w:sz w:val="28"/>
        </w:rPr>
        <w:t>service</w:t>
      </w:r>
      <w:r>
        <w:rPr>
          <w:spacing w:val="12"/>
          <w:sz w:val="28"/>
        </w:rPr>
        <w:t xml:space="preserve"> </w:t>
      </w:r>
      <w:r>
        <w:rPr>
          <w:sz w:val="28"/>
        </w:rPr>
        <w:t>certificate</w:t>
      </w:r>
      <w:r>
        <w:rPr>
          <w:spacing w:val="12"/>
          <w:sz w:val="28"/>
        </w:rPr>
        <w:t xml:space="preserve"> </w:t>
      </w:r>
      <w:r>
        <w:rPr>
          <w:i/>
          <w:sz w:val="28"/>
        </w:rPr>
        <w:t>producer-certificate.cert</w:t>
      </w:r>
      <w:r>
        <w:rPr>
          <w:i/>
          <w:spacing w:val="12"/>
          <w:sz w:val="28"/>
        </w:rPr>
        <w:t xml:space="preserve"> </w:t>
      </w:r>
      <w:r>
        <w:rPr>
          <w:sz w:val="28"/>
        </w:rPr>
        <w:t>signed</w:t>
      </w:r>
      <w:r>
        <w:rPr>
          <w:spacing w:val="13"/>
          <w:sz w:val="28"/>
        </w:rPr>
        <w:t xml:space="preserve"> </w:t>
      </w:r>
      <w:r>
        <w:rPr>
          <w:sz w:val="28"/>
        </w:rPr>
        <w:t>by</w:t>
      </w:r>
      <w:r>
        <w:rPr>
          <w:spacing w:val="13"/>
          <w:sz w:val="28"/>
        </w:rPr>
        <w:t xml:space="preserve"> </w:t>
      </w:r>
      <w:r>
        <w:rPr>
          <w:spacing w:val="-5"/>
          <w:sz w:val="28"/>
        </w:rPr>
        <w:t>the</w:t>
      </w:r>
    </w:p>
    <w:p>
      <w:pPr>
        <w:spacing w:after="0"/>
        <w:jc w:val="left"/>
        <w:rPr>
          <w:sz w:val="28"/>
        </w:rPr>
        <w:sectPr>
          <w:pgSz w:w="12240" w:h="15840"/>
          <w:pgMar w:top="1380" w:right="700" w:bottom="280" w:left="680" w:header="720" w:footer="720" w:gutter="0"/>
          <w:cols w:space="720" w:num="1"/>
        </w:sectPr>
      </w:pPr>
    </w:p>
    <w:p>
      <w:pPr>
        <w:pStyle w:val="9"/>
        <w:spacing w:before="72"/>
        <w:ind w:left="1191"/>
      </w:pPr>
      <w:bookmarkStart w:id="202" w:name="JSON over HTTP"/>
      <w:bookmarkEnd w:id="202"/>
      <w:r>
        <w:rPr>
          <w:spacing w:val="-5"/>
        </w:rPr>
        <w:t>CA.</w:t>
      </w:r>
    </w:p>
    <w:p>
      <w:pPr>
        <w:pStyle w:val="9"/>
        <w:spacing w:before="10"/>
        <w:ind w:left="0"/>
        <w:rPr>
          <w:sz w:val="40"/>
        </w:rPr>
      </w:pPr>
    </w:p>
    <w:p>
      <w:pPr>
        <w:spacing w:before="0" w:line="268" w:lineRule="auto"/>
        <w:ind w:left="760" w:right="968" w:firstLine="0"/>
        <w:jc w:val="left"/>
        <w:rPr>
          <w:sz w:val="28"/>
        </w:rPr>
      </w:pPr>
      <w:r>
        <w:rPr>
          <w:sz w:val="28"/>
        </w:rPr>
        <w:t xml:space="preserve">Now modify the code in </w:t>
      </w:r>
      <w:r>
        <w:rPr>
          <w:i/>
          <w:sz w:val="28"/>
        </w:rPr>
        <w:t xml:space="preserve">web-api/consumer-https-basic.js </w:t>
      </w:r>
      <w:r>
        <w:rPr>
          <w:sz w:val="28"/>
        </w:rPr>
        <w:t xml:space="preserve">to load the </w:t>
      </w:r>
      <w:r>
        <w:rPr>
          <w:i/>
          <w:sz w:val="28"/>
        </w:rPr>
        <w:t xml:space="preserve">ca- certificate.cert </w:t>
      </w:r>
      <w:r>
        <w:rPr>
          <w:sz w:val="28"/>
        </w:rPr>
        <w:t xml:space="preserve">file. Also modify </w:t>
      </w:r>
      <w:r>
        <w:rPr>
          <w:i/>
          <w:sz w:val="28"/>
        </w:rPr>
        <w:t xml:space="preserve">recipe-api/producer-https-basic.js </w:t>
      </w:r>
      <w:r>
        <w:rPr>
          <w:sz w:val="28"/>
        </w:rPr>
        <w:t xml:space="preserve">to load both the </w:t>
      </w:r>
      <w:r>
        <w:rPr>
          <w:i/>
          <w:sz w:val="28"/>
        </w:rPr>
        <w:t xml:space="preserve">producer-private-key.key </w:t>
      </w:r>
      <w:r>
        <w:rPr>
          <w:sz w:val="28"/>
        </w:rPr>
        <w:t xml:space="preserve">and </w:t>
      </w:r>
      <w:r>
        <w:rPr>
          <w:i/>
          <w:sz w:val="28"/>
        </w:rPr>
        <w:t xml:space="preserve">producer-certificate.cert </w:t>
      </w:r>
      <w:r>
        <w:rPr>
          <w:sz w:val="28"/>
        </w:rPr>
        <w:t>files. Restart both servers and run the following command again:</w:t>
      </w:r>
    </w:p>
    <w:p>
      <w:pPr>
        <w:pStyle w:val="9"/>
        <w:spacing w:before="6"/>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p>
    <w:p>
      <w:pPr>
        <w:pStyle w:val="9"/>
        <w:spacing w:before="10"/>
        <w:ind w:left="0"/>
        <w:rPr>
          <w:rFonts w:ascii="MingLiU_HKSCS"/>
          <w:sz w:val="23"/>
        </w:rPr>
      </w:pPr>
    </w:p>
    <w:p>
      <w:pPr>
        <w:spacing w:before="0" w:line="268" w:lineRule="auto"/>
        <w:ind w:left="760" w:right="944" w:firstLine="0"/>
        <w:jc w:val="left"/>
        <w:rPr>
          <w:sz w:val="28"/>
        </w:rPr>
      </w:pPr>
      <w:r>
        <w:rPr>
          <w:sz w:val="28"/>
        </w:rPr>
        <w:t xml:space="preserve">You should get a successful response, even though </w:t>
      </w:r>
      <w:r>
        <w:rPr>
          <w:i/>
          <w:sz w:val="28"/>
        </w:rPr>
        <w:t xml:space="preserve">web-api </w:t>
      </w:r>
      <w:r>
        <w:rPr>
          <w:sz w:val="28"/>
        </w:rPr>
        <w:t xml:space="preserve">wasn’t aware of the </w:t>
      </w:r>
      <w:r>
        <w:rPr>
          <w:i/>
          <w:sz w:val="28"/>
        </w:rPr>
        <w:t xml:space="preserve">recipe-api </w:t>
      </w:r>
      <w:r>
        <w:rPr>
          <w:sz w:val="28"/>
        </w:rPr>
        <w:t xml:space="preserve">service’s exact certificate; it gains its trust from the root </w:t>
      </w:r>
      <w:r>
        <w:rPr>
          <w:i/>
          <w:sz w:val="28"/>
        </w:rPr>
        <w:t xml:space="preserve">ca- certificate.cert </w:t>
      </w:r>
      <w:r>
        <w:rPr>
          <w:sz w:val="28"/>
        </w:rPr>
        <w:t>certificate instead.</w:t>
      </w:r>
    </w:p>
    <w:p>
      <w:pPr>
        <w:pStyle w:val="9"/>
        <w:spacing w:before="5"/>
        <w:ind w:left="0"/>
        <w:rPr>
          <w:sz w:val="15"/>
        </w:rPr>
      </w:pPr>
      <w:r>
        <mc:AlternateContent>
          <mc:Choice Requires="wps">
            <w:drawing>
              <wp:anchor distT="0" distB="0" distL="0" distR="0" simplePos="0" relativeHeight="251791360" behindDoc="1" locked="0" layoutInCell="1" allowOverlap="1">
                <wp:simplePos x="0" y="0"/>
                <wp:positionH relativeFrom="page">
                  <wp:posOffset>918845</wp:posOffset>
                </wp:positionH>
                <wp:positionV relativeFrom="paragraph">
                  <wp:posOffset>132715</wp:posOffset>
                </wp:positionV>
                <wp:extent cx="5934710" cy="2002790"/>
                <wp:effectExtent l="0" t="0" r="0" b="0"/>
                <wp:wrapTopAndBottom/>
                <wp:docPr id="206" name="Textbox 91"/>
                <wp:cNvGraphicFramePr/>
                <a:graphic xmlns:a="http://schemas.openxmlformats.org/drawingml/2006/main">
                  <a:graphicData uri="http://schemas.microsoft.com/office/word/2010/wordprocessingShape">
                    <wps:wsp>
                      <wps:cNvSpPr txBox="1"/>
                      <wps:spPr>
                        <a:xfrm>
                          <a:off x="0" y="0"/>
                          <a:ext cx="5934710" cy="2002789"/>
                        </a:xfrm>
                        <a:prstGeom prst="rect">
                          <a:avLst/>
                        </a:prstGeom>
                        <a:solidFill>
                          <a:srgbClr val="F6F6F6"/>
                        </a:solidFill>
                        <a:ln w="9144">
                          <a:solidFill>
                            <a:srgbClr val="DBDBDB"/>
                          </a:solidFill>
                          <a:prstDash val="solid"/>
                        </a:ln>
                        <a:effectLst/>
                      </wps:spPr>
                      <wps:txbx>
                        <w:txbxContent>
                          <w:p>
                            <w:pPr>
                              <w:spacing w:before="284"/>
                              <w:ind w:left="1005" w:right="0" w:firstLine="0"/>
                              <w:jc w:val="left"/>
                              <w:rPr>
                                <w:rFonts w:ascii="Arial"/>
                                <w:b/>
                                <w:color w:val="000000"/>
                                <w:sz w:val="28"/>
                              </w:rPr>
                            </w:pPr>
                            <w:r>
                              <w:rPr>
                                <w:rFonts w:ascii="Arial"/>
                                <w:b/>
                                <w:color w:val="000000"/>
                                <w:spacing w:val="9"/>
                                <w:sz w:val="28"/>
                              </w:rPr>
                              <w:t>ALTERNATIVES</w:t>
                            </w:r>
                            <w:r>
                              <w:rPr>
                                <w:rFonts w:ascii="Arial"/>
                                <w:b/>
                                <w:color w:val="000000"/>
                                <w:spacing w:val="56"/>
                                <w:sz w:val="28"/>
                              </w:rPr>
                              <w:t xml:space="preserve"> </w:t>
                            </w:r>
                            <w:r>
                              <w:rPr>
                                <w:rFonts w:ascii="Arial"/>
                                <w:b/>
                                <w:color w:val="000000"/>
                                <w:sz w:val="28"/>
                              </w:rPr>
                              <w:t>TO</w:t>
                            </w:r>
                            <w:r>
                              <w:rPr>
                                <w:rFonts w:ascii="Arial"/>
                                <w:b/>
                                <w:color w:val="000000"/>
                                <w:spacing w:val="56"/>
                                <w:sz w:val="28"/>
                              </w:rPr>
                              <w:t xml:space="preserve"> </w:t>
                            </w:r>
                            <w:r>
                              <w:rPr>
                                <w:rFonts w:ascii="Arial"/>
                                <w:b/>
                                <w:color w:val="000000"/>
                                <w:spacing w:val="11"/>
                                <w:sz w:val="28"/>
                              </w:rPr>
                              <w:t>MANUAL</w:t>
                            </w:r>
                            <w:r>
                              <w:rPr>
                                <w:rFonts w:ascii="Arial"/>
                                <w:b/>
                                <w:color w:val="000000"/>
                                <w:spacing w:val="50"/>
                                <w:sz w:val="28"/>
                              </w:rPr>
                              <w:t xml:space="preserve"> </w:t>
                            </w:r>
                            <w:r>
                              <w:rPr>
                                <w:rFonts w:ascii="Arial"/>
                                <w:b/>
                                <w:color w:val="000000"/>
                                <w:spacing w:val="9"/>
                                <w:sz w:val="28"/>
                              </w:rPr>
                              <w:t>KEY</w:t>
                            </w:r>
                            <w:r>
                              <w:rPr>
                                <w:rFonts w:ascii="Arial"/>
                                <w:b/>
                                <w:color w:val="000000"/>
                                <w:spacing w:val="50"/>
                                <w:sz w:val="28"/>
                              </w:rPr>
                              <w:t xml:space="preserve"> </w:t>
                            </w:r>
                            <w:r>
                              <w:rPr>
                                <w:rFonts w:ascii="Arial"/>
                                <w:b/>
                                <w:color w:val="000000"/>
                                <w:spacing w:val="10"/>
                                <w:sz w:val="28"/>
                              </w:rPr>
                              <w:t>MANAGEMENT</w:t>
                            </w:r>
                          </w:p>
                          <w:p>
                            <w:pPr>
                              <w:pStyle w:val="9"/>
                              <w:spacing w:before="169" w:line="268" w:lineRule="auto"/>
                              <w:ind w:left="215" w:right="420"/>
                              <w:rPr>
                                <w:color w:val="000000"/>
                              </w:rPr>
                            </w:pPr>
                            <w:r>
                              <w:rPr>
                                <w:color w:val="000000"/>
                              </w:rPr>
                              <w:t xml:space="preserve">This process ended up being quite a bit of work, but there are tools out there that can make it easier. </w:t>
                            </w:r>
                            <w:r>
                              <w:fldChar w:fldCharType="begin"/>
                            </w:r>
                            <w:r>
                              <w:instrText xml:space="preserve"> HYPERLINK "https://vaultproject.io/" \h </w:instrText>
                            </w:r>
                            <w:r>
                              <w:fldChar w:fldCharType="separate"/>
                            </w:r>
                            <w:r>
                              <w:rPr>
                                <w:color w:val="8E0011"/>
                              </w:rPr>
                              <w:t>HashiCorp Vault</w:t>
                            </w:r>
                            <w:r>
                              <w:rPr>
                                <w:color w:val="8E0011"/>
                              </w:rPr>
                              <w:fldChar w:fldCharType="end"/>
                            </w:r>
                            <w:r>
                              <w:rPr>
                                <w:color w:val="8E0011"/>
                              </w:rPr>
                              <w:t xml:space="preserve"> </w:t>
                            </w:r>
                            <w:r>
                              <w:rPr>
                                <w:color w:val="000000"/>
                              </w:rPr>
                              <w:t>has a feature it calls the PKI Secrets Engine.</w:t>
                            </w:r>
                            <w:r>
                              <w:rPr>
                                <w:color w:val="000000"/>
                                <w:spacing w:val="36"/>
                              </w:rPr>
                              <w:t xml:space="preserve"> </w:t>
                            </w:r>
                            <w:r>
                              <w:rPr>
                                <w:color w:val="000000"/>
                              </w:rPr>
                              <w:t>This</w:t>
                            </w:r>
                            <w:r>
                              <w:rPr>
                                <w:color w:val="000000"/>
                                <w:spacing w:val="34"/>
                              </w:rPr>
                              <w:t xml:space="preserve"> </w:t>
                            </w:r>
                            <w:r>
                              <w:rPr>
                                <w:color w:val="000000"/>
                              </w:rPr>
                              <w:t>service</w:t>
                            </w:r>
                            <w:r>
                              <w:rPr>
                                <w:color w:val="000000"/>
                                <w:spacing w:val="34"/>
                              </w:rPr>
                              <w:t xml:space="preserve"> </w:t>
                            </w:r>
                            <w:r>
                              <w:rPr>
                                <w:color w:val="000000"/>
                              </w:rPr>
                              <w:t>provides</w:t>
                            </w:r>
                            <w:r>
                              <w:rPr>
                                <w:color w:val="000000"/>
                                <w:spacing w:val="34"/>
                              </w:rPr>
                              <w:t xml:space="preserve"> </w:t>
                            </w:r>
                            <w:r>
                              <w:rPr>
                                <w:color w:val="000000"/>
                              </w:rPr>
                              <w:t>an</w:t>
                            </w:r>
                            <w:r>
                              <w:rPr>
                                <w:color w:val="000000"/>
                                <w:spacing w:val="36"/>
                              </w:rPr>
                              <w:t xml:space="preserve"> </w:t>
                            </w:r>
                            <w:r>
                              <w:rPr>
                                <w:color w:val="000000"/>
                              </w:rPr>
                              <w:t>HTTP API</w:t>
                            </w:r>
                            <w:r>
                              <w:rPr>
                                <w:color w:val="000000"/>
                                <w:spacing w:val="34"/>
                              </w:rPr>
                              <w:t xml:space="preserve"> </w:t>
                            </w:r>
                            <w:r>
                              <w:rPr>
                                <w:color w:val="000000"/>
                              </w:rPr>
                              <w:t>that,</w:t>
                            </w:r>
                            <w:r>
                              <w:rPr>
                                <w:color w:val="000000"/>
                                <w:spacing w:val="36"/>
                              </w:rPr>
                              <w:t xml:space="preserve"> </w:t>
                            </w:r>
                            <w:r>
                              <w:rPr>
                                <w:color w:val="000000"/>
                              </w:rPr>
                              <w:t>among</w:t>
                            </w:r>
                            <w:r>
                              <w:rPr>
                                <w:color w:val="000000"/>
                                <w:spacing w:val="36"/>
                              </w:rPr>
                              <w:t xml:space="preserve"> </w:t>
                            </w:r>
                            <w:r>
                              <w:rPr>
                                <w:color w:val="000000"/>
                              </w:rPr>
                              <w:t>other</w:t>
                            </w:r>
                            <w:r>
                              <w:rPr>
                                <w:color w:val="000000"/>
                                <w:spacing w:val="34"/>
                              </w:rPr>
                              <w:t xml:space="preserve"> </w:t>
                            </w:r>
                            <w:r>
                              <w:rPr>
                                <w:color w:val="000000"/>
                              </w:rPr>
                              <w:t xml:space="preserve">things, handles the creation of certificates as well as their revocations (marking a particular </w:t>
                            </w:r>
                            <w:bookmarkStart w:id="1585" w:name="_bookmark202"/>
                            <w:bookmarkEnd w:id="1585"/>
                            <w:r>
                              <w:rPr>
                                <w:color w:val="000000"/>
                              </w:rPr>
                              <w:t xml:space="preserve">certificate as no longer being trusted in case it has been </w:t>
                            </w:r>
                            <w:r>
                              <w:rPr>
                                <w:color w:val="000000"/>
                                <w:spacing w:val="-2"/>
                              </w:rPr>
                              <w:t>compromised).</w:t>
                            </w:r>
                          </w:p>
                        </w:txbxContent>
                      </wps:txbx>
                      <wps:bodyPr vert="horz" wrap="square" lIns="0" tIns="0" rIns="0" bIns="0" rtlCol="0" anchor="t" anchorCtr="0">
                        <a:noAutofit/>
                      </wps:bodyPr>
                    </wps:wsp>
                  </a:graphicData>
                </a:graphic>
              </wp:anchor>
            </w:drawing>
          </mc:Choice>
          <mc:Fallback>
            <w:pict>
              <v:shape id="Textbox 91" o:spid="_x0000_s1026" o:spt="202" type="#_x0000_t202" style="position:absolute;left:0pt;margin-left:72.35pt;margin-top:10.45pt;height:157.7pt;width:467.3pt;mso-position-horizontal-relative:page;mso-wrap-distance-bottom:0pt;mso-wrap-distance-top:0pt;z-index:-251525120;mso-width-relative:page;mso-height-relative:page;" fillcolor="#F6F6F6" filled="t" stroked="t" coordsize="21600,21600" o:gfxdata="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DI1zmtkAAAALAQAADwAAAAAAAAABACAA&#10;AAAiAAAAZHJzL2Rvd25yZXYueG1sUEsBAhQAFAAAAAgAh07iQErFNyYMAgAAQgQAAA4AAAAAAAAA&#10;AQAgAAAAKAEAAGRycy9lMm9Eb2MueG1sUEsFBgAAAAAGAAYAWQEAAKYFAAAAAA==&#10;">
                <v:fill on="t" focussize="0,0"/>
                <v:stroke weight="0.72pt" color="#DBDBDB" joinstyle="round"/>
                <v:imagedata o:title=""/>
                <o:lock v:ext="edit" aspectratio="f"/>
                <v:textbox inset="0mm,0mm,0mm,0mm">
                  <w:txbxContent>
                    <w:p>
                      <w:pPr>
                        <w:spacing w:before="284"/>
                        <w:ind w:left="1005" w:right="0" w:firstLine="0"/>
                        <w:jc w:val="left"/>
                        <w:rPr>
                          <w:rFonts w:ascii="Arial"/>
                          <w:b/>
                          <w:color w:val="000000"/>
                          <w:sz w:val="28"/>
                        </w:rPr>
                      </w:pPr>
                      <w:r>
                        <w:rPr>
                          <w:rFonts w:ascii="Arial"/>
                          <w:b/>
                          <w:color w:val="000000"/>
                          <w:spacing w:val="9"/>
                          <w:sz w:val="28"/>
                        </w:rPr>
                        <w:t>ALTERNATIVES</w:t>
                      </w:r>
                      <w:r>
                        <w:rPr>
                          <w:rFonts w:ascii="Arial"/>
                          <w:b/>
                          <w:color w:val="000000"/>
                          <w:spacing w:val="56"/>
                          <w:sz w:val="28"/>
                        </w:rPr>
                        <w:t xml:space="preserve"> </w:t>
                      </w:r>
                      <w:r>
                        <w:rPr>
                          <w:rFonts w:ascii="Arial"/>
                          <w:b/>
                          <w:color w:val="000000"/>
                          <w:sz w:val="28"/>
                        </w:rPr>
                        <w:t>TO</w:t>
                      </w:r>
                      <w:r>
                        <w:rPr>
                          <w:rFonts w:ascii="Arial"/>
                          <w:b/>
                          <w:color w:val="000000"/>
                          <w:spacing w:val="56"/>
                          <w:sz w:val="28"/>
                        </w:rPr>
                        <w:t xml:space="preserve"> </w:t>
                      </w:r>
                      <w:r>
                        <w:rPr>
                          <w:rFonts w:ascii="Arial"/>
                          <w:b/>
                          <w:color w:val="000000"/>
                          <w:spacing w:val="11"/>
                          <w:sz w:val="28"/>
                        </w:rPr>
                        <w:t>MANUAL</w:t>
                      </w:r>
                      <w:r>
                        <w:rPr>
                          <w:rFonts w:ascii="Arial"/>
                          <w:b/>
                          <w:color w:val="000000"/>
                          <w:spacing w:val="50"/>
                          <w:sz w:val="28"/>
                        </w:rPr>
                        <w:t xml:space="preserve"> </w:t>
                      </w:r>
                      <w:r>
                        <w:rPr>
                          <w:rFonts w:ascii="Arial"/>
                          <w:b/>
                          <w:color w:val="000000"/>
                          <w:spacing w:val="9"/>
                          <w:sz w:val="28"/>
                        </w:rPr>
                        <w:t>KEY</w:t>
                      </w:r>
                      <w:r>
                        <w:rPr>
                          <w:rFonts w:ascii="Arial"/>
                          <w:b/>
                          <w:color w:val="000000"/>
                          <w:spacing w:val="50"/>
                          <w:sz w:val="28"/>
                        </w:rPr>
                        <w:t xml:space="preserve"> </w:t>
                      </w:r>
                      <w:r>
                        <w:rPr>
                          <w:rFonts w:ascii="Arial"/>
                          <w:b/>
                          <w:color w:val="000000"/>
                          <w:spacing w:val="10"/>
                          <w:sz w:val="28"/>
                        </w:rPr>
                        <w:t>MANAGEMENT</w:t>
                      </w:r>
                    </w:p>
                    <w:p>
                      <w:pPr>
                        <w:pStyle w:val="9"/>
                        <w:spacing w:before="169" w:line="268" w:lineRule="auto"/>
                        <w:ind w:left="215" w:right="420"/>
                        <w:rPr>
                          <w:color w:val="000000"/>
                        </w:rPr>
                      </w:pPr>
                      <w:r>
                        <w:rPr>
                          <w:color w:val="000000"/>
                        </w:rPr>
                        <w:t xml:space="preserve">This process ended up being quite a bit of work, but there are tools out there that can make it easier. </w:t>
                      </w:r>
                      <w:r>
                        <w:fldChar w:fldCharType="begin"/>
                      </w:r>
                      <w:r>
                        <w:instrText xml:space="preserve"> HYPERLINK "https://vaultproject.io/" \h </w:instrText>
                      </w:r>
                      <w:r>
                        <w:fldChar w:fldCharType="separate"/>
                      </w:r>
                      <w:r>
                        <w:rPr>
                          <w:color w:val="8E0011"/>
                        </w:rPr>
                        <w:t>HashiCorp Vault</w:t>
                      </w:r>
                      <w:r>
                        <w:rPr>
                          <w:color w:val="8E0011"/>
                        </w:rPr>
                        <w:fldChar w:fldCharType="end"/>
                      </w:r>
                      <w:r>
                        <w:rPr>
                          <w:color w:val="8E0011"/>
                        </w:rPr>
                        <w:t xml:space="preserve"> </w:t>
                      </w:r>
                      <w:r>
                        <w:rPr>
                          <w:color w:val="000000"/>
                        </w:rPr>
                        <w:t>has a feature it calls the PKI Secrets Engine.</w:t>
                      </w:r>
                      <w:r>
                        <w:rPr>
                          <w:color w:val="000000"/>
                          <w:spacing w:val="36"/>
                        </w:rPr>
                        <w:t xml:space="preserve"> </w:t>
                      </w:r>
                      <w:r>
                        <w:rPr>
                          <w:color w:val="000000"/>
                        </w:rPr>
                        <w:t>This</w:t>
                      </w:r>
                      <w:r>
                        <w:rPr>
                          <w:color w:val="000000"/>
                          <w:spacing w:val="34"/>
                        </w:rPr>
                        <w:t xml:space="preserve"> </w:t>
                      </w:r>
                      <w:r>
                        <w:rPr>
                          <w:color w:val="000000"/>
                        </w:rPr>
                        <w:t>service</w:t>
                      </w:r>
                      <w:r>
                        <w:rPr>
                          <w:color w:val="000000"/>
                          <w:spacing w:val="34"/>
                        </w:rPr>
                        <w:t xml:space="preserve"> </w:t>
                      </w:r>
                      <w:r>
                        <w:rPr>
                          <w:color w:val="000000"/>
                        </w:rPr>
                        <w:t>provides</w:t>
                      </w:r>
                      <w:r>
                        <w:rPr>
                          <w:color w:val="000000"/>
                          <w:spacing w:val="34"/>
                        </w:rPr>
                        <w:t xml:space="preserve"> </w:t>
                      </w:r>
                      <w:r>
                        <w:rPr>
                          <w:color w:val="000000"/>
                        </w:rPr>
                        <w:t>an</w:t>
                      </w:r>
                      <w:r>
                        <w:rPr>
                          <w:color w:val="000000"/>
                          <w:spacing w:val="36"/>
                        </w:rPr>
                        <w:t xml:space="preserve"> </w:t>
                      </w:r>
                      <w:r>
                        <w:rPr>
                          <w:color w:val="000000"/>
                        </w:rPr>
                        <w:t>HTTP API</w:t>
                      </w:r>
                      <w:r>
                        <w:rPr>
                          <w:color w:val="000000"/>
                          <w:spacing w:val="34"/>
                        </w:rPr>
                        <w:t xml:space="preserve"> </w:t>
                      </w:r>
                      <w:r>
                        <w:rPr>
                          <w:color w:val="000000"/>
                        </w:rPr>
                        <w:t>that,</w:t>
                      </w:r>
                      <w:r>
                        <w:rPr>
                          <w:color w:val="000000"/>
                          <w:spacing w:val="36"/>
                        </w:rPr>
                        <w:t xml:space="preserve"> </w:t>
                      </w:r>
                      <w:r>
                        <w:rPr>
                          <w:color w:val="000000"/>
                        </w:rPr>
                        <w:t>among</w:t>
                      </w:r>
                      <w:r>
                        <w:rPr>
                          <w:color w:val="000000"/>
                          <w:spacing w:val="36"/>
                        </w:rPr>
                        <w:t xml:space="preserve"> </w:t>
                      </w:r>
                      <w:r>
                        <w:rPr>
                          <w:color w:val="000000"/>
                        </w:rPr>
                        <w:t>other</w:t>
                      </w:r>
                      <w:r>
                        <w:rPr>
                          <w:color w:val="000000"/>
                          <w:spacing w:val="34"/>
                        </w:rPr>
                        <w:t xml:space="preserve"> </w:t>
                      </w:r>
                      <w:r>
                        <w:rPr>
                          <w:color w:val="000000"/>
                        </w:rPr>
                        <w:t xml:space="preserve">things, handles the creation of certificates as well as their revocations (marking a particular </w:t>
                      </w:r>
                      <w:bookmarkStart w:id="1585" w:name="_bookmark202"/>
                      <w:bookmarkEnd w:id="1585"/>
                      <w:r>
                        <w:rPr>
                          <w:color w:val="000000"/>
                        </w:rPr>
                        <w:t xml:space="preserve">certificate as no longer being trusted in case it has been </w:t>
                      </w:r>
                      <w:r>
                        <w:rPr>
                          <w:color w:val="000000"/>
                          <w:spacing w:val="-2"/>
                        </w:rPr>
                        <w:t>compromised).</w:t>
                      </w:r>
                    </w:p>
                  </w:txbxContent>
                </v:textbox>
                <w10:wrap type="topAndBottom"/>
              </v:shape>
            </w:pict>
          </mc:Fallback>
        </mc:AlternateContent>
      </w:r>
    </w:p>
    <w:p>
      <w:pPr>
        <w:pStyle w:val="9"/>
        <w:spacing w:before="8"/>
        <w:ind w:left="0"/>
        <w:rPr>
          <w:sz w:val="29"/>
        </w:rPr>
      </w:pPr>
    </w:p>
    <w:p>
      <w:pPr>
        <w:pStyle w:val="4"/>
        <w:spacing w:before="90"/>
      </w:pPr>
      <w:r>
        <w:t>JSON</w:t>
      </w:r>
      <w:r>
        <w:rPr>
          <w:spacing w:val="-4"/>
        </w:rPr>
        <w:t xml:space="preserve"> </w:t>
      </w:r>
      <w:r>
        <w:t>over</w:t>
      </w:r>
      <w:r>
        <w:rPr>
          <w:spacing w:val="-3"/>
        </w:rPr>
        <w:t xml:space="preserve"> </w:t>
      </w:r>
      <w:r>
        <w:rPr>
          <w:spacing w:val="-4"/>
        </w:rPr>
        <w:t>HTTP</w:t>
      </w:r>
    </w:p>
    <w:p>
      <w:pPr>
        <w:pStyle w:val="9"/>
        <w:spacing w:before="173" w:line="268" w:lineRule="auto"/>
        <w:ind w:right="968"/>
      </w:pPr>
      <w:r>
        <w:t xml:space="preserve">Up to this point, the </w:t>
      </w:r>
      <w:bookmarkStart w:id="203" w:name="_bookmark203"/>
      <w:bookmarkEnd w:id="203"/>
      <w:r>
        <w:t>body of HTTP requests and responses hasn’t really been examined. This is because the HTTP standard doesn’t dictate quite as much what goes</w:t>
      </w:r>
      <w:r>
        <w:rPr>
          <w:spacing w:val="24"/>
        </w:rPr>
        <w:t xml:space="preserve"> </w:t>
      </w:r>
      <w:r>
        <w:t>in</w:t>
      </w:r>
      <w:r>
        <w:rPr>
          <w:spacing w:val="25"/>
        </w:rPr>
        <w:t xml:space="preserve"> </w:t>
      </w:r>
      <w:r>
        <w:t>the</w:t>
      </w:r>
      <w:r>
        <w:rPr>
          <w:spacing w:val="24"/>
        </w:rPr>
        <w:t xml:space="preserve"> </w:t>
      </w:r>
      <w:r>
        <w:t>body</w:t>
      </w:r>
      <w:r>
        <w:rPr>
          <w:spacing w:val="25"/>
        </w:rPr>
        <w:t xml:space="preserve"> </w:t>
      </w:r>
      <w:r>
        <w:t>of</w:t>
      </w:r>
      <w:r>
        <w:rPr>
          <w:spacing w:val="24"/>
        </w:rPr>
        <w:t xml:space="preserve"> </w:t>
      </w:r>
      <w:r>
        <w:t>an</w:t>
      </w:r>
      <w:r>
        <w:rPr>
          <w:spacing w:val="25"/>
        </w:rPr>
        <w:t xml:space="preserve"> </w:t>
      </w:r>
      <w:r>
        <w:t>HTTP message.</w:t>
      </w:r>
      <w:r>
        <w:rPr>
          <w:spacing w:val="25"/>
        </w:rPr>
        <w:t xml:space="preserve"> </w:t>
      </w:r>
      <w:r>
        <w:t>As</w:t>
      </w:r>
      <w:r>
        <w:rPr>
          <w:spacing w:val="24"/>
        </w:rPr>
        <w:t xml:space="preserve"> </w:t>
      </w:r>
      <w:r>
        <w:t>I</w:t>
      </w:r>
      <w:r>
        <w:rPr>
          <w:spacing w:val="24"/>
        </w:rPr>
        <w:t xml:space="preserve"> </w:t>
      </w:r>
      <w:r>
        <w:t>mentioned</w:t>
      </w:r>
      <w:r>
        <w:rPr>
          <w:spacing w:val="25"/>
        </w:rPr>
        <w:t xml:space="preserve"> </w:t>
      </w:r>
      <w:r>
        <w:t>earlier,</w:t>
      </w:r>
      <w:r>
        <w:rPr>
          <w:spacing w:val="25"/>
        </w:rPr>
        <w:t xml:space="preserve"> </w:t>
      </w:r>
      <w:r>
        <w:t>HTTP is</w:t>
      </w:r>
      <w:r>
        <w:rPr>
          <w:spacing w:val="24"/>
        </w:rPr>
        <w:t xml:space="preserve"> </w:t>
      </w:r>
      <w:r>
        <w:t>a protocol</w:t>
      </w:r>
      <w:r>
        <w:rPr>
          <w:spacing w:val="26"/>
        </w:rPr>
        <w:t xml:space="preserve"> </w:t>
      </w:r>
      <w:r>
        <w:t>that</w:t>
      </w:r>
      <w:r>
        <w:rPr>
          <w:spacing w:val="26"/>
        </w:rPr>
        <w:t xml:space="preserve"> </w:t>
      </w:r>
      <w:r>
        <w:t>many</w:t>
      </w:r>
      <w:r>
        <w:rPr>
          <w:spacing w:val="27"/>
        </w:rPr>
        <w:t xml:space="preserve"> </w:t>
      </w:r>
      <w:r>
        <w:t>other</w:t>
      </w:r>
      <w:r>
        <w:rPr>
          <w:spacing w:val="26"/>
        </w:rPr>
        <w:t xml:space="preserve"> </w:t>
      </w:r>
      <w:r>
        <w:t>protocols</w:t>
      </w:r>
      <w:r>
        <w:rPr>
          <w:spacing w:val="26"/>
        </w:rPr>
        <w:t xml:space="preserve"> </w:t>
      </w:r>
      <w:r>
        <w:t>end</w:t>
      </w:r>
      <w:r>
        <w:rPr>
          <w:spacing w:val="27"/>
        </w:rPr>
        <w:t xml:space="preserve"> </w:t>
      </w:r>
      <w:r>
        <w:t>up</w:t>
      </w:r>
      <w:r>
        <w:rPr>
          <w:spacing w:val="27"/>
        </w:rPr>
        <w:t xml:space="preserve"> </w:t>
      </w:r>
      <w:r>
        <w:t>being</w:t>
      </w:r>
      <w:r>
        <w:rPr>
          <w:spacing w:val="27"/>
        </w:rPr>
        <w:t xml:space="preserve"> </w:t>
      </w:r>
      <w:r>
        <w:t>built</w:t>
      </w:r>
      <w:r>
        <w:rPr>
          <w:spacing w:val="26"/>
        </w:rPr>
        <w:t xml:space="preserve"> </w:t>
      </w:r>
      <w:r>
        <w:t>on</w:t>
      </w:r>
      <w:r>
        <w:rPr>
          <w:spacing w:val="27"/>
        </w:rPr>
        <w:t xml:space="preserve"> </w:t>
      </w:r>
      <w:r>
        <w:t>top</w:t>
      </w:r>
      <w:r>
        <w:rPr>
          <w:spacing w:val="27"/>
        </w:rPr>
        <w:t xml:space="preserve"> </w:t>
      </w:r>
      <w:r>
        <w:t>of.</w:t>
      </w:r>
      <w:r>
        <w:rPr>
          <w:spacing w:val="27"/>
        </w:rPr>
        <w:t xml:space="preserve"> </w:t>
      </w:r>
      <w:r>
        <w:t>This</w:t>
      </w:r>
      <w:r>
        <w:rPr>
          <w:spacing w:val="26"/>
        </w:rPr>
        <w:t xml:space="preserve"> </w:t>
      </w:r>
      <w:r>
        <w:t>is</w:t>
      </w:r>
      <w:r>
        <w:rPr>
          <w:spacing w:val="26"/>
        </w:rPr>
        <w:t xml:space="preserve"> </w:t>
      </w:r>
      <w:r>
        <w:t>where the mystical Layer 8 of the OSI model comes into play.</w:t>
      </w:r>
    </w:p>
    <w:p>
      <w:pPr>
        <w:pStyle w:val="9"/>
        <w:spacing w:before="141" w:line="268" w:lineRule="auto"/>
        <w:ind w:right="968"/>
      </w:pPr>
      <w:r>
        <w:t xml:space="preserve">The most popular APIs </w:t>
      </w:r>
      <w:bookmarkStart w:id="204" w:name="_bookmark204"/>
      <w:bookmarkEnd w:id="204"/>
      <w:r>
        <w:t xml:space="preserve">written today are </w:t>
      </w:r>
      <w:r>
        <w:rPr>
          <w:i/>
        </w:rPr>
        <w:t>JSON over HTTP</w:t>
      </w:r>
      <w:r>
        <w:t xml:space="preserve">, a pattern that is often—usually mistakenly—referred to as </w:t>
      </w:r>
      <w:r>
        <w:rPr>
          <w:i/>
        </w:rPr>
        <w:t xml:space="preserve">REST </w:t>
      </w:r>
      <w:r>
        <w:t>(Representational State Transfer). The small JSON payloads you’ve been sending back and forth in the example applications are an example of JSON over HTTP.</w:t>
      </w:r>
    </w:p>
    <w:p>
      <w:pPr>
        <w:pStyle w:val="9"/>
        <w:spacing w:before="141" w:line="268" w:lineRule="auto"/>
        <w:ind w:right="968"/>
      </w:pPr>
      <w:r>
        <w:t>Simply communicating by JSON over HTTP leaves a lot to be desired. For example,</w:t>
      </w:r>
      <w:r>
        <w:rPr>
          <w:spacing w:val="21"/>
        </w:rPr>
        <w:t xml:space="preserve"> </w:t>
      </w:r>
      <w:r>
        <w:t>how are errors represented? Certainly</w:t>
      </w:r>
      <w:r>
        <w:rPr>
          <w:spacing w:val="21"/>
        </w:rPr>
        <w:t xml:space="preserve"> </w:t>
      </w:r>
      <w:r>
        <w:t>the HTTP error status codes</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should be leveraged and general semantics should be followed, but what payload should actually be used for the body? What is the correct way to represent a particular</w:t>
      </w:r>
      <w:r>
        <w:rPr>
          <w:spacing w:val="35"/>
        </w:rPr>
        <w:t xml:space="preserve"> </w:t>
      </w:r>
      <w:r>
        <w:t>internal</w:t>
      </w:r>
      <w:r>
        <w:rPr>
          <w:spacing w:val="35"/>
        </w:rPr>
        <w:t xml:space="preserve"> </w:t>
      </w:r>
      <w:r>
        <w:t>object</w:t>
      </w:r>
      <w:r>
        <w:rPr>
          <w:spacing w:val="35"/>
        </w:rPr>
        <w:t xml:space="preserve"> </w:t>
      </w:r>
      <w:r>
        <w:t>in</w:t>
      </w:r>
      <w:r>
        <w:rPr>
          <w:spacing w:val="36"/>
        </w:rPr>
        <w:t xml:space="preserve"> </w:t>
      </w:r>
      <w:r>
        <w:t>JSON?</w:t>
      </w:r>
      <w:r>
        <w:rPr>
          <w:spacing w:val="35"/>
        </w:rPr>
        <w:t xml:space="preserve"> </w:t>
      </w:r>
      <w:r>
        <w:t>What</w:t>
      </w:r>
      <w:r>
        <w:rPr>
          <w:spacing w:val="35"/>
        </w:rPr>
        <w:t xml:space="preserve"> </w:t>
      </w:r>
      <w:r>
        <w:t>about</w:t>
      </w:r>
      <w:r>
        <w:rPr>
          <w:spacing w:val="35"/>
        </w:rPr>
        <w:t xml:space="preserve"> </w:t>
      </w:r>
      <w:r>
        <w:t>meta</w:t>
      </w:r>
      <w:r>
        <w:rPr>
          <w:spacing w:val="35"/>
        </w:rPr>
        <w:t xml:space="preserve"> </w:t>
      </w:r>
      <w:r>
        <w:t>information</w:t>
      </w:r>
      <w:r>
        <w:rPr>
          <w:spacing w:val="36"/>
        </w:rPr>
        <w:t xml:space="preserve"> </w:t>
      </w:r>
      <w:r>
        <w:t>that</w:t>
      </w:r>
      <w:r>
        <w:rPr>
          <w:spacing w:val="35"/>
        </w:rPr>
        <w:t xml:space="preserve"> </w:t>
      </w:r>
      <w:r>
        <w:t>doesn’t map cleanly to HTTP headers, such as pagination data? The problem with JSON over HTTP, as well as many APIs touting the REST label, is that the entirety of</w:t>
      </w:r>
      <w:r>
        <w:rPr>
          <w:spacing w:val="40"/>
        </w:rPr>
        <w:t xml:space="preserve"> </w:t>
      </w:r>
      <w:r>
        <w:t>the contract between producer and consumer exists in documentation. A human must read</w:t>
      </w:r>
      <w:r>
        <w:rPr>
          <w:spacing w:val="30"/>
        </w:rPr>
        <w:t xml:space="preserve"> </w:t>
      </w:r>
      <w:r>
        <w:t>the docs and</w:t>
      </w:r>
      <w:r>
        <w:rPr>
          <w:spacing w:val="30"/>
        </w:rPr>
        <w:t xml:space="preserve"> </w:t>
      </w:r>
      <w:r>
        <w:t>manually</w:t>
      </w:r>
      <w:r>
        <w:rPr>
          <w:spacing w:val="30"/>
        </w:rPr>
        <w:t xml:space="preserve"> </w:t>
      </w:r>
      <w:r>
        <w:t>write code to</w:t>
      </w:r>
      <w:r>
        <w:rPr>
          <w:spacing w:val="30"/>
        </w:rPr>
        <w:t xml:space="preserve"> </w:t>
      </w:r>
      <w:r>
        <w:t>interact with</w:t>
      </w:r>
      <w:r>
        <w:rPr>
          <w:spacing w:val="30"/>
        </w:rPr>
        <w:t xml:space="preserve"> </w:t>
      </w:r>
      <w:r>
        <w:t>these payloads.</w:t>
      </w:r>
    </w:p>
    <w:p>
      <w:pPr>
        <w:pStyle w:val="9"/>
        <w:spacing w:before="140" w:line="254" w:lineRule="auto"/>
        <w:ind w:right="867"/>
      </w:pPr>
      <w:r>
        <w:t>Another issue is that every JSON over HTTP service is going to implement</w:t>
      </w:r>
      <w:r>
        <w:rPr>
          <w:spacing w:val="80"/>
        </w:rPr>
        <w:t xml:space="preserve"> </w:t>
      </w:r>
      <w:r>
        <w:t xml:space="preserve">things differently. Short of having a </w:t>
      </w:r>
      <w:r>
        <w:rPr>
          <w:rFonts w:ascii="MingLiU_HKSCS"/>
        </w:rPr>
        <w:t>Content-Type: application/json</w:t>
      </w:r>
      <w:r>
        <w:rPr>
          <w:rFonts w:ascii="MingLiU_HKSCS"/>
          <w:spacing w:val="40"/>
        </w:rPr>
        <w:t xml:space="preserve"> </w:t>
      </w:r>
      <w:r>
        <w:t>header,</w:t>
      </w:r>
      <w:r>
        <w:rPr>
          <w:spacing w:val="17"/>
        </w:rPr>
        <w:t xml:space="preserve"> </w:t>
      </w:r>
      <w:r>
        <w:t>anything</w:t>
      </w:r>
      <w:r>
        <w:rPr>
          <w:spacing w:val="17"/>
        </w:rPr>
        <w:t xml:space="preserve"> </w:t>
      </w:r>
      <w:r>
        <w:t>can</w:t>
      </w:r>
      <w:r>
        <w:rPr>
          <w:spacing w:val="17"/>
        </w:rPr>
        <w:t xml:space="preserve"> </w:t>
      </w:r>
      <w:r>
        <w:t>happen</w:t>
      </w:r>
      <w:r>
        <w:rPr>
          <w:spacing w:val="17"/>
        </w:rPr>
        <w:t xml:space="preserve"> </w:t>
      </w:r>
      <w:r>
        <w:t>between</w:t>
      </w:r>
      <w:r>
        <w:rPr>
          <w:spacing w:val="17"/>
        </w:rPr>
        <w:t xml:space="preserve"> </w:t>
      </w:r>
      <w:r>
        <w:t>that first and</w:t>
      </w:r>
      <w:r>
        <w:rPr>
          <w:spacing w:val="17"/>
        </w:rPr>
        <w:t xml:space="preserve"> </w:t>
      </w:r>
      <w:r>
        <w:t>last curly</w:t>
      </w:r>
      <w:r>
        <w:rPr>
          <w:spacing w:val="17"/>
        </w:rPr>
        <w:t xml:space="preserve"> </w:t>
      </w:r>
      <w:r>
        <w:t>brace.</w:t>
      </w:r>
      <w:r>
        <w:rPr>
          <w:spacing w:val="17"/>
        </w:rPr>
        <w:t xml:space="preserve"> </w:t>
      </w:r>
      <w:r>
        <w:t>This usually</w:t>
      </w:r>
    </w:p>
    <w:p>
      <w:pPr>
        <w:pStyle w:val="9"/>
        <w:spacing w:before="11" w:line="268" w:lineRule="auto"/>
        <w:ind w:right="968"/>
      </w:pPr>
      <w:r>
        <w:t>requires that each new service consumed by a particular client must have new code written.</w:t>
      </w:r>
    </w:p>
    <w:p>
      <w:pPr>
        <w:pStyle w:val="9"/>
        <w:spacing w:before="143" w:line="254" w:lineRule="auto"/>
        <w:ind w:right="768"/>
      </w:pPr>
      <w:r>
        <w:t xml:space="preserve">For a more concrete </w:t>
      </w:r>
      <w:bookmarkStart w:id="205" w:name="_bookmark205"/>
      <w:bookmarkEnd w:id="205"/>
      <w:r>
        <w:t>example, consider pagination. The loose concept of “JSON over HTTP” doesn’t have a built-in way to handle this. The Stripe API uses the query</w:t>
      </w:r>
      <w:r>
        <w:rPr>
          <w:spacing w:val="40"/>
        </w:rPr>
        <w:t xml:space="preserve"> </w:t>
      </w:r>
      <w:r>
        <w:t>parameters</w:t>
      </w:r>
      <w:r>
        <w:rPr>
          <w:spacing w:val="40"/>
        </w:rPr>
        <w:t xml:space="preserve"> </w:t>
      </w:r>
      <w:r>
        <w:rPr>
          <w:rFonts w:ascii="MingLiU_HKSCS" w:hAnsi="MingLiU_HKSCS"/>
        </w:rPr>
        <w:t>?limit=10&amp;starting_after=20</w:t>
      </w:r>
      <w:r>
        <w:t>.</w:t>
      </w:r>
      <w:r>
        <w:rPr>
          <w:spacing w:val="40"/>
        </w:rPr>
        <w:t xml:space="preserve"> </w:t>
      </w:r>
      <w:r>
        <w:t>Meta</w:t>
      </w:r>
      <w:r>
        <w:rPr>
          <w:spacing w:val="40"/>
        </w:rPr>
        <w:t xml:space="preserve"> </w:t>
      </w:r>
      <w:r>
        <w:t>information</w:t>
      </w:r>
      <w:r>
        <w:rPr>
          <w:spacing w:val="40"/>
        </w:rPr>
        <w:t xml:space="preserve"> </w:t>
      </w:r>
      <w:r>
        <w:t xml:space="preserve">is provided in the response body, such as the </w:t>
      </w:r>
      <w:r>
        <w:rPr>
          <w:rFonts w:ascii="MingLiU_HKSCS" w:hAnsi="MingLiU_HKSCS"/>
        </w:rPr>
        <w:t>has_more</w:t>
      </w:r>
      <w:r>
        <w:rPr>
          <w:rFonts w:ascii="MingLiU_HKSCS" w:hAnsi="MingLiU_HKSCS"/>
          <w:spacing w:val="-42"/>
        </w:rPr>
        <w:t xml:space="preserve"> </w:t>
      </w:r>
      <w:r>
        <w:t>boolean property that lets</w:t>
      </w:r>
      <w:r>
        <w:rPr>
          <w:spacing w:val="80"/>
        </w:rPr>
        <w:t xml:space="preserve"> </w:t>
      </w:r>
      <w:r>
        <w:t>the</w:t>
      </w:r>
      <w:r>
        <w:rPr>
          <w:spacing w:val="14"/>
        </w:rPr>
        <w:t xml:space="preserve"> </w:t>
      </w:r>
      <w:r>
        <w:t>client</w:t>
      </w:r>
      <w:r>
        <w:rPr>
          <w:spacing w:val="14"/>
        </w:rPr>
        <w:t xml:space="preserve"> </w:t>
      </w:r>
      <w:r>
        <w:t>know</w:t>
      </w:r>
      <w:r>
        <w:rPr>
          <w:spacing w:val="14"/>
        </w:rPr>
        <w:t xml:space="preserve"> </w:t>
      </w:r>
      <w:r>
        <w:t>that</w:t>
      </w:r>
      <w:r>
        <w:rPr>
          <w:spacing w:val="14"/>
        </w:rPr>
        <w:t xml:space="preserve"> </w:t>
      </w:r>
      <w:r>
        <w:t>there</w:t>
      </w:r>
      <w:r>
        <w:rPr>
          <w:spacing w:val="14"/>
        </w:rPr>
        <w:t xml:space="preserve"> </w:t>
      </w:r>
      <w:r>
        <w:t>is</w:t>
      </w:r>
      <w:r>
        <w:rPr>
          <w:spacing w:val="14"/>
        </w:rPr>
        <w:t xml:space="preserve"> </w:t>
      </w:r>
      <w:r>
        <w:t>more</w:t>
      </w:r>
      <w:r>
        <w:rPr>
          <w:spacing w:val="14"/>
        </w:rPr>
        <w:t xml:space="preserve"> </w:t>
      </w:r>
      <w:r>
        <w:t>data</w:t>
      </w:r>
      <w:r>
        <w:rPr>
          <w:spacing w:val="14"/>
        </w:rPr>
        <w:t xml:space="preserve"> </w:t>
      </w:r>
      <w:r>
        <w:t>to</w:t>
      </w:r>
      <w:r>
        <w:rPr>
          <w:spacing w:val="15"/>
        </w:rPr>
        <w:t xml:space="preserve"> </w:t>
      </w:r>
      <w:r>
        <w:t>paginate.</w:t>
      </w:r>
      <w:r>
        <w:rPr>
          <w:spacing w:val="15"/>
        </w:rPr>
        <w:t xml:space="preserve"> </w:t>
      </w:r>
      <w:r>
        <w:t>The</w:t>
      </w:r>
      <w:r>
        <w:rPr>
          <w:spacing w:val="14"/>
        </w:rPr>
        <w:t xml:space="preserve"> </w:t>
      </w:r>
      <w:r>
        <w:t>GitHub</w:t>
      </w:r>
      <w:r>
        <w:rPr>
          <w:spacing w:val="15"/>
        </w:rPr>
        <w:t xml:space="preserve"> </w:t>
      </w:r>
      <w:r>
        <w:t>API,</w:t>
      </w:r>
      <w:r>
        <w:rPr>
          <w:spacing w:val="15"/>
        </w:rPr>
        <w:t xml:space="preserve"> </w:t>
      </w:r>
      <w:r>
        <w:t>on</w:t>
      </w:r>
      <w:r>
        <w:rPr>
          <w:spacing w:val="15"/>
        </w:rPr>
        <w:t xml:space="preserve"> </w:t>
      </w:r>
      <w:r>
        <w:t>the</w:t>
      </w:r>
      <w:r>
        <w:rPr>
          <w:spacing w:val="14"/>
        </w:rPr>
        <w:t xml:space="preserve"> </w:t>
      </w:r>
      <w:r>
        <w:t>other</w:t>
      </w:r>
    </w:p>
    <w:p>
      <w:pPr>
        <w:pStyle w:val="9"/>
        <w:spacing w:before="16" w:line="237" w:lineRule="auto"/>
        <w:ind w:right="1085"/>
      </w:pPr>
      <w:r>
        <w:t xml:space="preserve">hand, uses the query parameters </w:t>
      </w:r>
      <w:r>
        <w:rPr>
          <w:rFonts w:ascii="MingLiU_HKSCS"/>
        </w:rPr>
        <w:t>?per_page=10&amp;page=3</w:t>
      </w:r>
      <w:r>
        <w:t xml:space="preserve">. Meta information about pagination is provided in the </w:t>
      </w:r>
      <w:r>
        <w:rPr>
          <w:rFonts w:ascii="MingLiU_HKSCS"/>
        </w:rPr>
        <w:t>Link</w:t>
      </w:r>
      <w:r>
        <w:rPr>
          <w:rFonts w:ascii="MingLiU_HKSCS"/>
          <w:spacing w:val="-34"/>
        </w:rPr>
        <w:t xml:space="preserve"> </w:t>
      </w:r>
      <w:r>
        <w:t>response header.</w:t>
      </w:r>
    </w:p>
    <w:p>
      <w:pPr>
        <w:pStyle w:val="9"/>
        <w:spacing w:before="133" w:line="268" w:lineRule="auto"/>
        <w:ind w:right="968"/>
      </w:pPr>
      <w:r>
        <w:t xml:space="preserve">It’s because of these reasons that different standards for representing request and response bodies in HTTP have been invented. </w:t>
      </w:r>
      <w:r>
        <w:fldChar w:fldCharType="begin"/>
      </w:r>
      <w:r>
        <w:instrText xml:space="preserve"> HYPERLINK "https://jsonapi.org/format/" \h </w:instrText>
      </w:r>
      <w:r>
        <w:fldChar w:fldCharType="separate"/>
      </w:r>
      <w:r>
        <w:rPr>
          <w:color w:val="8E0011"/>
        </w:rPr>
        <w:t>JSON:API</w:t>
      </w:r>
      <w:r>
        <w:rPr>
          <w:color w:val="8E0011"/>
        </w:rPr>
        <w:fldChar w:fldCharType="end"/>
      </w:r>
      <w:r>
        <w:t xml:space="preserve">, </w:t>
      </w:r>
      <w:r>
        <w:fldChar w:fldCharType="begin"/>
      </w:r>
      <w:r>
        <w:instrText xml:space="preserve"> HYPERLINK "http://json-schema.org/specification.html" \h </w:instrText>
      </w:r>
      <w:r>
        <w:fldChar w:fldCharType="separate"/>
      </w:r>
      <w:r>
        <w:rPr>
          <w:color w:val="8E0011"/>
        </w:rPr>
        <w:t>JSON Schema</w:t>
      </w:r>
      <w:r>
        <w:rPr>
          <w:color w:val="8E0011"/>
        </w:rPr>
        <w:fldChar w:fldCharType="end"/>
      </w:r>
      <w:r>
        <w:t xml:space="preserve">, and </w:t>
      </w:r>
      <w:r>
        <w:fldChar w:fldCharType="begin"/>
      </w:r>
      <w:r>
        <w:instrText xml:space="preserve"> HYPERLINK "https://swagger.io/specification/" \h </w:instrText>
      </w:r>
      <w:r>
        <w:fldChar w:fldCharType="separate"/>
      </w:r>
      <w:r>
        <w:rPr>
          <w:color w:val="8E0011"/>
        </w:rPr>
        <w:t>OpenAPI (Swagger)</w:t>
      </w:r>
      <w:r>
        <w:rPr>
          <w:color w:val="8E0011"/>
        </w:rPr>
        <w:fldChar w:fldCharType="end"/>
      </w:r>
      <w:r>
        <w:rPr>
          <w:color w:val="8E0011"/>
        </w:rPr>
        <w:t xml:space="preserve"> </w:t>
      </w:r>
      <w:r>
        <w:t>are specifications that fully embrace JSON over HTTP and attempt to bring order to chaos. They deal with concepts like describing request and response bodies and, to a varying extent, how to interact with an HTTP API server. The next two sections deal with GraphQL and gRPC, which are more extreme protocol changes.</w:t>
      </w:r>
    </w:p>
    <w:p>
      <w:pPr>
        <w:pStyle w:val="9"/>
        <w:spacing w:before="140" w:line="268" w:lineRule="auto"/>
        <w:ind w:right="968"/>
      </w:pPr>
      <w:r>
        <w:fldChar w:fldCharType="begin"/>
      </w:r>
      <w:r>
        <w:instrText xml:space="preserve"> HYPERLINK \l "_bookmark477" </w:instrText>
      </w:r>
      <w:r>
        <w:fldChar w:fldCharType="separate"/>
      </w:r>
      <w:r>
        <w:rPr>
          <w:color w:val="8E0011"/>
        </w:rPr>
        <w:t>“JSON over HTTP benchmarks”</w:t>
      </w:r>
      <w:r>
        <w:rPr>
          <w:color w:val="8E0011"/>
        </w:rPr>
        <w:fldChar w:fldCharType="end"/>
      </w:r>
      <w:r>
        <w:rPr>
          <w:color w:val="8E0011"/>
        </w:rPr>
        <w:t xml:space="preserve"> </w:t>
      </w:r>
      <w:r>
        <w:t xml:space="preserve">contains benchmarks on communicating between two servers using JSON </w:t>
      </w:r>
      <w:bookmarkStart w:id="206" w:name="_bookmark206"/>
      <w:bookmarkEnd w:id="206"/>
      <w:r>
        <w:t>over HTTP.</w:t>
      </w:r>
    </w:p>
    <w:p>
      <w:pPr>
        <w:pStyle w:val="9"/>
        <w:spacing w:before="9"/>
        <w:ind w:left="0"/>
        <w:rPr>
          <w:sz w:val="35"/>
        </w:rPr>
      </w:pPr>
    </w:p>
    <w:p>
      <w:pPr>
        <w:pStyle w:val="4"/>
      </w:pPr>
      <w:r>
        <w:t>The</w:t>
      </w:r>
      <w:r>
        <w:rPr>
          <w:spacing w:val="-6"/>
        </w:rPr>
        <w:t xml:space="preserve"> </w:t>
      </w:r>
      <w:r>
        <w:t>Dangers</w:t>
      </w:r>
      <w:r>
        <w:rPr>
          <w:spacing w:val="-5"/>
        </w:rPr>
        <w:t xml:space="preserve"> </w:t>
      </w:r>
      <w:r>
        <w:t>of</w:t>
      </w:r>
      <w:r>
        <w:rPr>
          <w:spacing w:val="-4"/>
        </w:rPr>
        <w:t xml:space="preserve"> </w:t>
      </w:r>
      <w:r>
        <w:t>Serializing</w:t>
      </w:r>
      <w:r>
        <w:rPr>
          <w:spacing w:val="-4"/>
        </w:rPr>
        <w:t xml:space="preserve"> </w:t>
      </w:r>
      <w:r>
        <w:rPr>
          <w:spacing w:val="-2"/>
        </w:rPr>
        <w:t>POJOs</w:t>
      </w:r>
    </w:p>
    <w:p>
      <w:pPr>
        <w:pStyle w:val="9"/>
        <w:spacing w:before="173" w:line="254" w:lineRule="auto"/>
        <w:ind w:right="745"/>
        <w:jc w:val="both"/>
      </w:pPr>
      <w:r>
        <w:t>JavaScript</w:t>
      </w:r>
      <w:r>
        <w:rPr>
          <w:spacing w:val="22"/>
        </w:rPr>
        <w:t xml:space="preserve"> </w:t>
      </w:r>
      <w:r>
        <w:t>makes</w:t>
      </w:r>
      <w:r>
        <w:rPr>
          <w:spacing w:val="22"/>
        </w:rPr>
        <w:t xml:space="preserve"> </w:t>
      </w:r>
      <w:bookmarkStart w:id="207" w:name="_bookmark207"/>
      <w:bookmarkEnd w:id="207"/>
      <w:r>
        <w:t>it</w:t>
      </w:r>
      <w:r>
        <w:rPr>
          <w:spacing w:val="22"/>
        </w:rPr>
        <w:t xml:space="preserve"> </w:t>
      </w:r>
      <w:r>
        <w:t>dangerously</w:t>
      </w:r>
      <w:r>
        <w:rPr>
          <w:spacing w:val="23"/>
        </w:rPr>
        <w:t xml:space="preserve"> </w:t>
      </w:r>
      <w:r>
        <w:t>easy</w:t>
      </w:r>
      <w:r>
        <w:rPr>
          <w:spacing w:val="23"/>
        </w:rPr>
        <w:t xml:space="preserve"> </w:t>
      </w:r>
      <w:r>
        <w:t>to</w:t>
      </w:r>
      <w:r>
        <w:rPr>
          <w:spacing w:val="23"/>
        </w:rPr>
        <w:t xml:space="preserve"> </w:t>
      </w:r>
      <w:r>
        <w:t>serialize</w:t>
      </w:r>
      <w:r>
        <w:rPr>
          <w:spacing w:val="22"/>
        </w:rPr>
        <w:t xml:space="preserve"> </w:t>
      </w:r>
      <w:r>
        <w:t>an</w:t>
      </w:r>
      <w:r>
        <w:rPr>
          <w:spacing w:val="23"/>
        </w:rPr>
        <w:t xml:space="preserve"> </w:t>
      </w:r>
      <w:r>
        <w:t>in-memory</w:t>
      </w:r>
      <w:r>
        <w:rPr>
          <w:spacing w:val="23"/>
        </w:rPr>
        <w:t xml:space="preserve"> </w:t>
      </w:r>
      <w:r>
        <w:t>representation</w:t>
      </w:r>
      <w:r>
        <w:rPr>
          <w:spacing w:val="23"/>
        </w:rPr>
        <w:t xml:space="preserve"> </w:t>
      </w:r>
      <w:r>
        <w:t xml:space="preserve">of a domain object. By simply calling </w:t>
      </w:r>
      <w:r>
        <w:rPr>
          <w:rFonts w:ascii="MingLiU_HKSCS" w:hAnsi="MingLiU_HKSCS"/>
        </w:rPr>
        <w:t>JSON.stringify(obj)</w:t>
      </w:r>
      <w:r>
        <w:t>—which is what most HTTP frameworks automatically</w:t>
      </w:r>
      <w:r>
        <w:rPr>
          <w:spacing w:val="40"/>
        </w:rPr>
        <w:t xml:space="preserve"> </w:t>
      </w:r>
      <w:r>
        <w:t>do</w:t>
      </w:r>
      <w:r>
        <w:rPr>
          <w:spacing w:val="40"/>
        </w:rPr>
        <w:t xml:space="preserve"> </w:t>
      </w:r>
      <w:r>
        <w:t>for you—any</w:t>
      </w:r>
      <w:r>
        <w:rPr>
          <w:spacing w:val="40"/>
        </w:rPr>
        <w:t xml:space="preserve"> </w:t>
      </w:r>
      <w:r>
        <w:t>refactoring</w:t>
      </w:r>
      <w:r>
        <w:rPr>
          <w:spacing w:val="40"/>
        </w:rPr>
        <w:t xml:space="preserve"> </w:t>
      </w:r>
      <w:r>
        <w:t>of your project’s</w:t>
      </w:r>
    </w:p>
    <w:p>
      <w:pPr>
        <w:spacing w:after="0" w:line="254" w:lineRule="auto"/>
        <w:jc w:val="both"/>
        <w:sectPr>
          <w:pgSz w:w="12240" w:h="15840"/>
          <w:pgMar w:top="1380" w:right="700" w:bottom="280" w:left="680" w:header="720" w:footer="720" w:gutter="0"/>
          <w:cols w:space="720" w:num="1"/>
        </w:sectPr>
      </w:pPr>
    </w:p>
    <w:p>
      <w:pPr>
        <w:pStyle w:val="9"/>
        <w:spacing w:before="72" w:line="268" w:lineRule="auto"/>
        <w:ind w:right="968"/>
      </w:pPr>
      <w:bookmarkStart w:id="208" w:name="The Dangers of Serializing POJOs"/>
      <w:bookmarkEnd w:id="208"/>
      <w:r>
        <w:t>internal properties can leak out and result in API breaking changes. It can also result in leaking secrets.</w:t>
      </w:r>
    </w:p>
    <w:p>
      <w:pPr>
        <w:pStyle w:val="9"/>
        <w:spacing w:before="143" w:line="271" w:lineRule="auto"/>
        <w:ind w:right="744"/>
      </w:pPr>
      <w:r>
        <w:t>A</w:t>
      </w:r>
      <w:r>
        <w:rPr>
          <w:spacing w:val="-2"/>
        </w:rPr>
        <w:t xml:space="preserve"> </w:t>
      </w:r>
      <w:r>
        <w:t>much better approach is to add a safety net to objects for manually controlling how</w:t>
      </w:r>
      <w:r>
        <w:rPr>
          <w:spacing w:val="32"/>
        </w:rPr>
        <w:t xml:space="preserve"> </w:t>
      </w:r>
      <w:r>
        <w:t>they’re</w:t>
      </w:r>
      <w:r>
        <w:rPr>
          <w:spacing w:val="32"/>
        </w:rPr>
        <w:t xml:space="preserve"> </w:t>
      </w:r>
      <w:r>
        <w:t>to</w:t>
      </w:r>
      <w:r>
        <w:rPr>
          <w:spacing w:val="34"/>
        </w:rPr>
        <w:t xml:space="preserve"> </w:t>
      </w:r>
      <w:r>
        <w:t>be</w:t>
      </w:r>
      <w:r>
        <w:rPr>
          <w:spacing w:val="32"/>
        </w:rPr>
        <w:t xml:space="preserve"> </w:t>
      </w:r>
      <w:bookmarkStart w:id="209" w:name="_bookmark208"/>
      <w:bookmarkEnd w:id="209"/>
      <w:r>
        <w:t>represented</w:t>
      </w:r>
      <w:r>
        <w:rPr>
          <w:spacing w:val="34"/>
        </w:rPr>
        <w:t xml:space="preserve"> </w:t>
      </w:r>
      <w:r>
        <w:t>in</w:t>
      </w:r>
      <w:r>
        <w:rPr>
          <w:spacing w:val="34"/>
        </w:rPr>
        <w:t xml:space="preserve"> </w:t>
      </w:r>
      <w:r>
        <w:t>JSON—a</w:t>
      </w:r>
      <w:r>
        <w:rPr>
          <w:spacing w:val="32"/>
        </w:rPr>
        <w:t xml:space="preserve"> </w:t>
      </w:r>
      <w:r>
        <w:t>pattern</w:t>
      </w:r>
      <w:r>
        <w:rPr>
          <w:spacing w:val="34"/>
        </w:rPr>
        <w:t xml:space="preserve"> </w:t>
      </w:r>
      <w:r>
        <w:t>called</w:t>
      </w:r>
      <w:r>
        <w:rPr>
          <w:spacing w:val="34"/>
        </w:rPr>
        <w:t xml:space="preserve"> </w:t>
      </w:r>
      <w:r>
        <w:rPr>
          <w:i/>
        </w:rPr>
        <w:t>marshalling</w:t>
      </w:r>
      <w:r>
        <w:t>.</w:t>
      </w:r>
      <w:r>
        <w:rPr>
          <w:spacing w:val="34"/>
        </w:rPr>
        <w:t xml:space="preserve"> </w:t>
      </w:r>
      <w:r>
        <w:t>This</w:t>
      </w:r>
      <w:r>
        <w:rPr>
          <w:spacing w:val="32"/>
        </w:rPr>
        <w:t xml:space="preserve"> </w:t>
      </w:r>
      <w:r>
        <w:t>can be</w:t>
      </w:r>
      <w:r>
        <w:rPr>
          <w:spacing w:val="17"/>
        </w:rPr>
        <w:t xml:space="preserve"> </w:t>
      </w:r>
      <w:r>
        <w:t>achieved</w:t>
      </w:r>
      <w:r>
        <w:rPr>
          <w:spacing w:val="18"/>
        </w:rPr>
        <w:t xml:space="preserve"> </w:t>
      </w:r>
      <w:r>
        <w:t>by</w:t>
      </w:r>
      <w:r>
        <w:rPr>
          <w:spacing w:val="18"/>
        </w:rPr>
        <w:t xml:space="preserve"> </w:t>
      </w:r>
      <w:r>
        <w:t>representing</w:t>
      </w:r>
      <w:r>
        <w:rPr>
          <w:spacing w:val="18"/>
        </w:rPr>
        <w:t xml:space="preserve"> </w:t>
      </w:r>
      <w:r>
        <w:t>serializable</w:t>
      </w:r>
      <w:r>
        <w:rPr>
          <w:spacing w:val="17"/>
        </w:rPr>
        <w:t xml:space="preserve"> </w:t>
      </w:r>
      <w:r>
        <w:t>data</w:t>
      </w:r>
      <w:r>
        <w:rPr>
          <w:spacing w:val="17"/>
        </w:rPr>
        <w:t xml:space="preserve"> </w:t>
      </w:r>
      <w:r>
        <w:t>as</w:t>
      </w:r>
      <w:r>
        <w:rPr>
          <w:spacing w:val="17"/>
        </w:rPr>
        <w:t xml:space="preserve"> </w:t>
      </w:r>
      <w:r>
        <w:t>a</w:t>
      </w:r>
      <w:r>
        <w:rPr>
          <w:spacing w:val="17"/>
        </w:rPr>
        <w:t xml:space="preserve"> </w:t>
      </w:r>
      <w:r>
        <w:t>class</w:t>
      </w:r>
      <w:r>
        <w:rPr>
          <w:spacing w:val="17"/>
        </w:rPr>
        <w:t xml:space="preserve"> </w:t>
      </w:r>
      <w:r>
        <w:t>with</w:t>
      </w:r>
      <w:r>
        <w:rPr>
          <w:spacing w:val="18"/>
        </w:rPr>
        <w:t xml:space="preserve"> </w:t>
      </w:r>
      <w:r>
        <w:t>a</w:t>
      </w:r>
      <w:r>
        <w:rPr>
          <w:spacing w:val="18"/>
        </w:rPr>
        <w:t xml:space="preserve"> </w:t>
      </w:r>
      <w:r>
        <w:rPr>
          <w:rFonts w:ascii="MingLiU_HKSCS" w:hAnsi="MingLiU_HKSCS"/>
        </w:rPr>
        <w:t>toJSON()</w:t>
      </w:r>
      <w:r>
        <w:rPr>
          <w:rFonts w:ascii="MingLiU_HKSCS" w:hAnsi="MingLiU_HKSCS"/>
          <w:spacing w:val="-53"/>
        </w:rPr>
        <w:t xml:space="preserve"> </w:t>
      </w:r>
      <w:r>
        <w:t>method,</w:t>
      </w:r>
    </w:p>
    <w:p>
      <w:pPr>
        <w:pStyle w:val="9"/>
        <w:spacing w:line="261" w:lineRule="exact"/>
      </w:pPr>
      <w:r>
        <w:t>instead</w:t>
      </w:r>
      <w:r>
        <w:rPr>
          <w:spacing w:val="10"/>
        </w:rPr>
        <w:t xml:space="preserve"> </w:t>
      </w:r>
      <w:r>
        <w:t>of</w:t>
      </w:r>
      <w:r>
        <w:rPr>
          <w:spacing w:val="9"/>
        </w:rPr>
        <w:t xml:space="preserve"> </w:t>
      </w:r>
      <w:r>
        <w:t>storing</w:t>
      </w:r>
      <w:r>
        <w:rPr>
          <w:spacing w:val="11"/>
        </w:rPr>
        <w:t xml:space="preserve"> </w:t>
      </w:r>
      <w:r>
        <w:t>data</w:t>
      </w:r>
      <w:r>
        <w:rPr>
          <w:spacing w:val="9"/>
        </w:rPr>
        <w:t xml:space="preserve"> </w:t>
      </w:r>
      <w:r>
        <w:t>as</w:t>
      </w:r>
      <w:r>
        <w:rPr>
          <w:spacing w:val="9"/>
        </w:rPr>
        <w:t xml:space="preserve"> </w:t>
      </w:r>
      <w:r>
        <w:t>a</w:t>
      </w:r>
      <w:r>
        <w:rPr>
          <w:spacing w:val="10"/>
        </w:rPr>
        <w:t xml:space="preserve"> </w:t>
      </w:r>
      <w:r>
        <w:t>POJO</w:t>
      </w:r>
      <w:r>
        <w:rPr>
          <w:spacing w:val="9"/>
        </w:rPr>
        <w:t xml:space="preserve"> </w:t>
      </w:r>
      <w:r>
        <w:t>(Plain</w:t>
      </w:r>
      <w:r>
        <w:rPr>
          <w:spacing w:val="10"/>
        </w:rPr>
        <w:t xml:space="preserve"> </w:t>
      </w:r>
      <w:r>
        <w:t>Ol’</w:t>
      </w:r>
      <w:r>
        <w:rPr>
          <w:spacing w:val="-14"/>
        </w:rPr>
        <w:t xml:space="preserve"> </w:t>
      </w:r>
      <w:r>
        <w:t>JavaScript</w:t>
      </w:r>
      <w:r>
        <w:rPr>
          <w:spacing w:val="10"/>
        </w:rPr>
        <w:t xml:space="preserve"> </w:t>
      </w:r>
      <w:r>
        <w:rPr>
          <w:spacing w:val="-2"/>
        </w:rPr>
        <w:t>Object).</w:t>
      </w:r>
    </w:p>
    <w:p>
      <w:pPr>
        <w:pStyle w:val="9"/>
        <w:spacing w:before="198" w:line="235" w:lineRule="auto"/>
        <w:ind w:right="968"/>
      </w:pPr>
      <w:r>
        <w:t xml:space="preserve">As an example of this, here are two ways to represent a </w:t>
      </w:r>
      <w:r>
        <w:rPr>
          <w:rFonts w:ascii="MingLiU_HKSCS"/>
        </w:rPr>
        <w:t>User</w:t>
      </w:r>
      <w:r>
        <w:rPr>
          <w:rFonts w:ascii="MingLiU_HKSCS"/>
          <w:spacing w:val="-57"/>
        </w:rPr>
        <w:t xml:space="preserve"> </w:t>
      </w:r>
      <w:r>
        <w:t xml:space="preserve">object within your codebase. The first one is a POJO, and the second is a class with a </w:t>
      </w:r>
      <w:r>
        <w:rPr>
          <w:rFonts w:ascii="MingLiU_HKSCS"/>
        </w:rPr>
        <w:t xml:space="preserve">toJSON() </w:t>
      </w:r>
      <w:r>
        <w:rPr>
          <w:spacing w:val="-2"/>
        </w:rPr>
        <w:t>method:</w:t>
      </w:r>
    </w:p>
    <w:p>
      <w:pPr>
        <w:pStyle w:val="9"/>
        <w:spacing w:before="3"/>
        <w:ind w:left="0"/>
        <w:rPr>
          <w:sz w:val="36"/>
        </w:rPr>
      </w:pPr>
    </w:p>
    <w:p>
      <w:pPr>
        <w:spacing w:before="0" w:line="211" w:lineRule="auto"/>
        <w:ind w:left="1263" w:right="7615" w:hanging="216"/>
        <w:jc w:val="left"/>
        <w:rPr>
          <w:rFonts w:ascii="MingLiU_HKSCS"/>
          <w:sz w:val="21"/>
        </w:rPr>
      </w:pPr>
      <w:r>
        <w:rPr>
          <w:rFonts w:ascii="MingLiU_HKSCS"/>
          <w:color w:val="006699"/>
          <w:sz w:val="21"/>
        </w:rPr>
        <w:t xml:space="preserve">const </w:t>
      </w:r>
      <w:r>
        <w:rPr>
          <w:rFonts w:ascii="MingLiU_HKSCS"/>
          <w:color w:val="000087"/>
          <w:sz w:val="21"/>
        </w:rPr>
        <w:t xml:space="preserve">user1 </w:t>
      </w:r>
      <w:r>
        <w:rPr>
          <w:rFonts w:ascii="MingLiU_HKSCS"/>
          <w:color w:val="545454"/>
          <w:sz w:val="21"/>
        </w:rPr>
        <w:t xml:space="preserve">= </w:t>
      </w:r>
      <w:r>
        <w:rPr>
          <w:rFonts w:ascii="MingLiU_HKSCS"/>
          <w:sz w:val="21"/>
        </w:rPr>
        <w:t xml:space="preserve">{ </w:t>
      </w:r>
      <w:r>
        <w:rPr>
          <w:rFonts w:ascii="MingLiU_HKSCS"/>
          <w:color w:val="000087"/>
          <w:sz w:val="21"/>
        </w:rPr>
        <w:t>username</w:t>
      </w:r>
      <w:r>
        <w:rPr>
          <w:rFonts w:ascii="MingLiU_HKSCS"/>
          <w:color w:val="545454"/>
          <w:sz w:val="21"/>
        </w:rPr>
        <w:t xml:space="preserve">: </w:t>
      </w:r>
      <w:r>
        <w:rPr>
          <w:rFonts w:ascii="MingLiU_HKSCS"/>
          <w:color w:val="CC3300"/>
          <w:sz w:val="21"/>
        </w:rPr>
        <w:t>'pojo'</w:t>
      </w:r>
      <w:r>
        <w:rPr>
          <w:rFonts w:ascii="MingLiU_HKSCS"/>
          <w:sz w:val="21"/>
        </w:rPr>
        <w:t>,</w:t>
      </w:r>
    </w:p>
    <w:p>
      <w:pPr>
        <w:spacing w:before="0" w:line="253" w:lineRule="exact"/>
        <w:ind w:left="1263" w:right="0" w:firstLine="0"/>
        <w:jc w:val="left"/>
        <w:rPr>
          <w:rFonts w:ascii="MingLiU_HKSCS"/>
          <w:sz w:val="21"/>
        </w:rPr>
      </w:pPr>
      <w:r>
        <w:rPr>
          <w:rFonts w:ascii="MingLiU_HKSCS"/>
          <w:color w:val="000087"/>
          <w:sz w:val="21"/>
        </w:rPr>
        <w:t>email</w:t>
      </w:r>
      <w:r>
        <w:rPr>
          <w:rFonts w:ascii="MingLiU_HKSCS"/>
          <w:color w:val="545454"/>
          <w:sz w:val="21"/>
        </w:rPr>
        <w:t>:</w:t>
      </w:r>
      <w:r>
        <w:rPr>
          <w:rFonts w:ascii="MingLiU_HKSCS"/>
          <w:color w:val="545454"/>
          <w:spacing w:val="15"/>
          <w:sz w:val="21"/>
        </w:rPr>
        <w:t xml:space="preserve"> </w:t>
      </w:r>
      <w:r>
        <w:rPr>
          <w:rFonts w:ascii="MingLiU_HKSCS"/>
          <w:color w:val="CC3300"/>
          <w:spacing w:val="-2"/>
          <w:sz w:val="21"/>
        </w:rPr>
        <w:t>'pojo@example.org'</w:t>
      </w:r>
    </w:p>
    <w:p>
      <w:pPr>
        <w:spacing w:before="0" w:line="259" w:lineRule="exact"/>
        <w:ind w:left="1047" w:right="0" w:firstLine="0"/>
        <w:jc w:val="left"/>
        <w:rPr>
          <w:rFonts w:ascii="MingLiU_HKSCS"/>
          <w:sz w:val="21"/>
        </w:rPr>
      </w:pPr>
      <w:r>
        <w:rPr>
          <w:rFonts w:ascii="MingLiU_HKSCS"/>
          <w:spacing w:val="-5"/>
          <w:sz w:val="21"/>
        </w:rPr>
        <w:t>};</w:t>
      </w:r>
    </w:p>
    <w:p>
      <w:pPr>
        <w:spacing w:before="8" w:line="211" w:lineRule="auto"/>
        <w:ind w:left="1263" w:right="6385" w:hanging="216"/>
        <w:jc w:val="left"/>
        <w:rPr>
          <w:rFonts w:ascii="MingLiU_HKSCS"/>
          <w:sz w:val="21"/>
        </w:rPr>
      </w:pPr>
      <w:r>
        <w:rPr>
          <w:rFonts w:ascii="MingLiU_HKSCS"/>
          <w:color w:val="006699"/>
          <w:sz w:val="21"/>
        </w:rPr>
        <w:t xml:space="preserve">class </w:t>
      </w:r>
      <w:r>
        <w:rPr>
          <w:rFonts w:ascii="MingLiU_HKSCS"/>
          <w:color w:val="000087"/>
          <w:sz w:val="21"/>
        </w:rPr>
        <w:t xml:space="preserve">User </w:t>
      </w:r>
      <w:r>
        <w:rPr>
          <w:rFonts w:ascii="MingLiU_HKSCS"/>
          <w:sz w:val="21"/>
        </w:rPr>
        <w:t xml:space="preserve">{ </w:t>
      </w:r>
      <w:r>
        <w:rPr>
          <w:rFonts w:ascii="MingLiU_HKSCS"/>
          <w:color w:val="000087"/>
          <w:sz w:val="21"/>
        </w:rPr>
        <w:t>constructor</w:t>
      </w:r>
      <w:r>
        <w:rPr>
          <w:rFonts w:ascii="MingLiU_HKSCS"/>
          <w:sz w:val="21"/>
        </w:rPr>
        <w:t>(</w:t>
      </w:r>
      <w:r>
        <w:rPr>
          <w:rFonts w:ascii="MingLiU_HKSCS"/>
          <w:color w:val="000087"/>
          <w:sz w:val="21"/>
        </w:rPr>
        <w:t>username</w:t>
      </w:r>
      <w:r>
        <w:rPr>
          <w:rFonts w:ascii="MingLiU_HKSCS"/>
          <w:sz w:val="21"/>
        </w:rPr>
        <w:t xml:space="preserve">, </w:t>
      </w:r>
      <w:r>
        <w:rPr>
          <w:rFonts w:ascii="MingLiU_HKSCS"/>
          <w:color w:val="000087"/>
          <w:sz w:val="21"/>
        </w:rPr>
        <w:t>email</w:t>
      </w:r>
      <w:r>
        <w:rPr>
          <w:rFonts w:ascii="MingLiU_HKSCS"/>
          <w:sz w:val="21"/>
        </w:rPr>
        <w:t>) {</w:t>
      </w:r>
    </w:p>
    <w:p>
      <w:pPr>
        <w:spacing w:before="2" w:line="211" w:lineRule="auto"/>
        <w:ind w:left="1480" w:right="6238" w:firstLine="0"/>
        <w:jc w:val="left"/>
        <w:rPr>
          <w:rFonts w:ascii="MingLiU_HKSCS"/>
          <w:sz w:val="21"/>
        </w:rPr>
      </w:pPr>
      <w:r>
        <w:rPr>
          <w:rFonts w:ascii="MingLiU_HKSCS"/>
          <w:color w:val="006699"/>
          <w:sz w:val="21"/>
        </w:rPr>
        <w:t>this</w:t>
      </w:r>
      <w:r>
        <w:rPr>
          <w:rFonts w:ascii="MingLiU_HKSCS"/>
          <w:sz w:val="21"/>
        </w:rPr>
        <w:t>.</w:t>
      </w:r>
      <w:r>
        <w:rPr>
          <w:rFonts w:ascii="MingLiU_HKSCS"/>
          <w:color w:val="000087"/>
          <w:sz w:val="21"/>
        </w:rPr>
        <w:t xml:space="preserve">username </w:t>
      </w:r>
      <w:r>
        <w:rPr>
          <w:rFonts w:ascii="MingLiU_HKSCS"/>
          <w:color w:val="545454"/>
          <w:sz w:val="21"/>
        </w:rPr>
        <w:t xml:space="preserve">= </w:t>
      </w:r>
      <w:r>
        <w:rPr>
          <w:rFonts w:ascii="MingLiU_HKSCS"/>
          <w:color w:val="000087"/>
          <w:sz w:val="21"/>
        </w:rPr>
        <w:t>username</w:t>
      </w:r>
      <w:r>
        <w:rPr>
          <w:rFonts w:ascii="MingLiU_HKSCS"/>
          <w:sz w:val="21"/>
        </w:rPr>
        <w:t xml:space="preserve">; </w:t>
      </w:r>
      <w:r>
        <w:rPr>
          <w:rFonts w:ascii="MingLiU_HKSCS"/>
          <w:color w:val="006699"/>
          <w:sz w:val="21"/>
        </w:rPr>
        <w:t>this</w:t>
      </w:r>
      <w:r>
        <w:rPr>
          <w:rFonts w:ascii="MingLiU_HKSCS"/>
          <w:sz w:val="21"/>
        </w:rPr>
        <w:t>.</w:t>
      </w:r>
      <w:r>
        <w:rPr>
          <w:rFonts w:ascii="MingLiU_HKSCS"/>
          <w:color w:val="000087"/>
          <w:sz w:val="21"/>
        </w:rPr>
        <w:t xml:space="preserve">email </w:t>
      </w:r>
      <w:r>
        <w:rPr>
          <w:rFonts w:ascii="MingLiU_HKSCS"/>
          <w:color w:val="545454"/>
          <w:sz w:val="21"/>
        </w:rPr>
        <w:t xml:space="preserve">= </w:t>
      </w:r>
      <w:r>
        <w:rPr>
          <w:rFonts w:ascii="MingLiU_HKSCS"/>
          <w:color w:val="000087"/>
          <w:sz w:val="21"/>
        </w:rPr>
        <w:t>email</w:t>
      </w:r>
      <w:r>
        <w:rPr>
          <w:rFonts w:ascii="MingLiU_HKSCS"/>
          <w:sz w:val="21"/>
        </w:rPr>
        <w:t>;</w:t>
      </w:r>
    </w:p>
    <w:p>
      <w:pPr>
        <w:spacing w:before="0" w:line="253" w:lineRule="exact"/>
        <w:ind w:left="1263"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color w:val="000087"/>
          <w:sz w:val="21"/>
        </w:rPr>
        <w:t>toJSON</w:t>
      </w:r>
      <w:r>
        <w:rPr>
          <w:rFonts w:ascii="MingLiU_HKSCS"/>
          <w:sz w:val="21"/>
        </w:rPr>
        <w:t>()</w:t>
      </w:r>
      <w:r>
        <w:rPr>
          <w:rFonts w:ascii="MingLiU_HKSCS"/>
          <w:spacing w:val="19"/>
          <w:sz w:val="21"/>
        </w:rPr>
        <w:t xml:space="preserve"> </w:t>
      </w:r>
      <w:r>
        <w:rPr>
          <w:rFonts w:ascii="MingLiU_HKSCS"/>
          <w:spacing w:val="-10"/>
          <w:sz w:val="21"/>
        </w:rPr>
        <w:t>{</w:t>
      </w:r>
    </w:p>
    <w:p>
      <w:pPr>
        <w:spacing w:before="0" w:line="259" w:lineRule="exact"/>
        <w:ind w:left="1480"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695" w:right="6238" w:firstLine="0"/>
        <w:jc w:val="left"/>
        <w:rPr>
          <w:rFonts w:ascii="MingLiU_HKSCS"/>
          <w:sz w:val="21"/>
        </w:rPr>
      </w:pPr>
      <w:r>
        <w:rPr>
          <w:rFonts w:ascii="MingLiU_HKSCS"/>
          <w:color w:val="000087"/>
          <w:sz w:val="21"/>
        </w:rPr>
        <w:t>username</w:t>
      </w:r>
      <w:r>
        <w:rPr>
          <w:rFonts w:ascii="MingLiU_HKSCS"/>
          <w:color w:val="545454"/>
          <w:sz w:val="21"/>
        </w:rPr>
        <w:t xml:space="preserve">: </w:t>
      </w:r>
      <w:r>
        <w:rPr>
          <w:rFonts w:ascii="MingLiU_HKSCS"/>
          <w:color w:val="006699"/>
          <w:sz w:val="21"/>
        </w:rPr>
        <w:t>this</w:t>
      </w:r>
      <w:r>
        <w:rPr>
          <w:rFonts w:ascii="MingLiU_HKSCS"/>
          <w:sz w:val="21"/>
        </w:rPr>
        <w:t>.</w:t>
      </w:r>
      <w:r>
        <w:rPr>
          <w:rFonts w:ascii="MingLiU_HKSCS"/>
          <w:color w:val="000087"/>
          <w:sz w:val="21"/>
        </w:rPr>
        <w:t>username</w:t>
      </w:r>
      <w:r>
        <w:rPr>
          <w:rFonts w:ascii="MingLiU_HKSCS"/>
          <w:sz w:val="21"/>
        </w:rPr>
        <w:t xml:space="preserve">, </w:t>
      </w:r>
      <w:r>
        <w:rPr>
          <w:rFonts w:ascii="MingLiU_HKSCS"/>
          <w:color w:val="000087"/>
          <w:sz w:val="21"/>
        </w:rPr>
        <w:t>email</w:t>
      </w:r>
      <w:r>
        <w:rPr>
          <w:rFonts w:ascii="MingLiU_HKSCS"/>
          <w:color w:val="545454"/>
          <w:sz w:val="21"/>
        </w:rPr>
        <w:t xml:space="preserve">: </w:t>
      </w:r>
      <w:r>
        <w:rPr>
          <w:rFonts w:ascii="MingLiU_HKSCS"/>
          <w:color w:val="006699"/>
          <w:sz w:val="21"/>
        </w:rPr>
        <w:t>this</w:t>
      </w:r>
      <w:r>
        <w:rPr>
          <w:rFonts w:ascii="MingLiU_HKSCS"/>
          <w:sz w:val="21"/>
        </w:rPr>
        <w:t>.</w:t>
      </w:r>
      <w:r>
        <w:rPr>
          <w:rFonts w:ascii="MingLiU_HKSCS"/>
          <w:color w:val="000087"/>
          <w:sz w:val="21"/>
        </w:rPr>
        <w:t>email</w:t>
      </w:r>
      <w:r>
        <w:rPr>
          <w:rFonts w:ascii="MingLiU_HKSCS"/>
          <w:sz w:val="21"/>
        </w:rPr>
        <w:t>,</w:t>
      </w:r>
    </w:p>
    <w:p>
      <w:pPr>
        <w:spacing w:before="0" w:line="266" w:lineRule="exact"/>
        <w:ind w:left="1480" w:right="0" w:firstLine="0"/>
        <w:jc w:val="left"/>
        <w:rPr>
          <w:rFonts w:ascii="MingLiU_HKSCS"/>
          <w:sz w:val="21"/>
        </w:rPr>
      </w:pPr>
      <w:r>
        <w:rPr>
          <w:rFonts w:ascii="MingLiU_HKSCS"/>
          <w:spacing w:val="-5"/>
          <w:sz w:val="21"/>
        </w:rPr>
        <w:t>};</w:t>
      </w:r>
    </w:p>
    <w:p>
      <w:pPr>
        <w:spacing w:before="0" w:line="246" w:lineRule="exact"/>
        <w:ind w:left="1263" w:right="0" w:firstLine="0"/>
        <w:jc w:val="left"/>
        <w:rPr>
          <w:rFonts w:ascii="MingLiU_HKSCS"/>
          <w:sz w:val="21"/>
        </w:rPr>
      </w:pPr>
      <w:r>
        <w:rPr>
          <w:rFonts w:ascii="MingLiU_HKSCS"/>
          <w:w w:val="102"/>
          <w:sz w:val="21"/>
        </w:rPr>
        <w:t>}</w:t>
      </w:r>
    </w:p>
    <w:p>
      <w:pPr>
        <w:spacing w:before="0" w:line="272" w:lineRule="exact"/>
        <w:ind w:left="1047" w:right="0" w:firstLine="0"/>
        <w:jc w:val="left"/>
        <w:rPr>
          <w:rFonts w:ascii="MingLiU_HKSCS"/>
          <w:sz w:val="21"/>
        </w:rPr>
      </w:pPr>
      <w:r>
        <w:rPr>
          <w:rFonts w:ascii="MingLiU_HKSCS"/>
          <w:w w:val="102"/>
          <w:sz w:val="21"/>
        </w:rPr>
        <w:t>}</w:t>
      </w:r>
    </w:p>
    <w:p>
      <w:pPr>
        <w:spacing w:before="0" w:line="246" w:lineRule="exact"/>
        <w:ind w:left="1047"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user2</w:t>
      </w:r>
      <w:r>
        <w:rPr>
          <w:rFonts w:ascii="MingLiU_HKSCS"/>
          <w:color w:val="000087"/>
          <w:spacing w:val="14"/>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6699"/>
          <w:sz w:val="21"/>
        </w:rPr>
        <w:t>new</w:t>
      </w:r>
      <w:r>
        <w:rPr>
          <w:rFonts w:ascii="MingLiU_HKSCS"/>
          <w:color w:val="006699"/>
          <w:spacing w:val="14"/>
          <w:sz w:val="21"/>
        </w:rPr>
        <w:t xml:space="preserve"> </w:t>
      </w:r>
      <w:r>
        <w:rPr>
          <w:rFonts w:ascii="MingLiU_HKSCS"/>
          <w:color w:val="000087"/>
          <w:sz w:val="21"/>
        </w:rPr>
        <w:t>User</w:t>
      </w:r>
      <w:r>
        <w:rPr>
          <w:rFonts w:ascii="MingLiU_HKSCS"/>
          <w:sz w:val="21"/>
        </w:rPr>
        <w:t>(</w:t>
      </w:r>
      <w:r>
        <w:rPr>
          <w:rFonts w:ascii="MingLiU_HKSCS"/>
          <w:color w:val="CC3300"/>
          <w:sz w:val="21"/>
        </w:rPr>
        <w:t>'class'</w:t>
      </w:r>
      <w:r>
        <w:rPr>
          <w:rFonts w:ascii="MingLiU_HKSCS"/>
          <w:sz w:val="21"/>
        </w:rPr>
        <w:t>,</w:t>
      </w:r>
      <w:r>
        <w:rPr>
          <w:rFonts w:ascii="MingLiU_HKSCS"/>
          <w:spacing w:val="14"/>
          <w:sz w:val="21"/>
        </w:rPr>
        <w:t xml:space="preserve"> </w:t>
      </w:r>
      <w:r>
        <w:rPr>
          <w:rFonts w:ascii="MingLiU_HKSCS"/>
          <w:color w:val="CC3300"/>
          <w:spacing w:val="-2"/>
          <w:sz w:val="21"/>
        </w:rPr>
        <w:t>'class@example.org'</w:t>
      </w:r>
      <w:r>
        <w:rPr>
          <w:rFonts w:ascii="MingLiU_HKSCS"/>
          <w:spacing w:val="-2"/>
          <w:sz w:val="21"/>
        </w:rPr>
        <w:t>);</w:t>
      </w:r>
    </w:p>
    <w:p>
      <w:pPr>
        <w:spacing w:before="0" w:line="259" w:lineRule="exact"/>
        <w:ind w:left="1047" w:right="0" w:firstLine="0"/>
        <w:jc w:val="left"/>
        <w:rPr>
          <w:rFonts w:ascii="MingLiU_HKSCS"/>
          <w:sz w:val="21"/>
        </w:rPr>
      </w:pPr>
      <w:r>
        <w:rPr>
          <w:rFonts w:ascii="MingLiU_HKSCS"/>
          <w:color w:val="34576B"/>
          <w:sz w:val="21"/>
        </w:rPr>
        <w:t>//</w:t>
      </w:r>
      <w:r>
        <w:rPr>
          <w:rFonts w:ascii="MingLiU_HKSCS"/>
          <w:color w:val="34576B"/>
          <w:spacing w:val="7"/>
          <w:sz w:val="21"/>
        </w:rPr>
        <w:t xml:space="preserve"> </w:t>
      </w:r>
      <w:r>
        <w:rPr>
          <w:rFonts w:ascii="MingLiU_HKSCS"/>
          <w:color w:val="34576B"/>
          <w:spacing w:val="-5"/>
          <w:sz w:val="21"/>
        </w:rPr>
        <w:t>...</w:t>
      </w:r>
    </w:p>
    <w:p>
      <w:pPr>
        <w:spacing w:before="8" w:line="211" w:lineRule="auto"/>
        <w:ind w:left="1047" w:right="5680" w:firstLine="0"/>
        <w:jc w:val="left"/>
        <w:rPr>
          <w:rFonts w:ascii="MingLiU_HKSCS"/>
          <w:sz w:val="21"/>
        </w:rPr>
      </w:pPr>
      <w:r>
        <w:rPr>
          <w:rFonts w:ascii="MingLiU_HKSCS"/>
          <w:color w:val="000087"/>
          <w:sz w:val="21"/>
        </w:rPr>
        <w:t>res</w:t>
      </w:r>
      <w:r>
        <w:rPr>
          <w:rFonts w:ascii="MingLiU_HKSCS"/>
          <w:sz w:val="21"/>
        </w:rPr>
        <w:t>.</w:t>
      </w:r>
      <w:r>
        <w:rPr>
          <w:rFonts w:ascii="MingLiU_HKSCS"/>
          <w:color w:val="000087"/>
          <w:sz w:val="21"/>
        </w:rPr>
        <w:t>send</w:t>
      </w:r>
      <w:r>
        <w:rPr>
          <w:rFonts w:ascii="MingLiU_HKSCS"/>
          <w:sz w:val="21"/>
        </w:rPr>
        <w:t>(</w:t>
      </w:r>
      <w:r>
        <w:rPr>
          <w:rFonts w:ascii="MingLiU_HKSCS"/>
          <w:color w:val="000087"/>
          <w:sz w:val="21"/>
        </w:rPr>
        <w:t>user1</w:t>
      </w:r>
      <w:r>
        <w:rPr>
          <w:rFonts w:ascii="MingLiU_HKSCS"/>
          <w:sz w:val="21"/>
        </w:rPr>
        <w:t xml:space="preserve">); </w:t>
      </w:r>
      <w:r>
        <w:rPr>
          <w:rFonts w:ascii="MingLiU_HKSCS"/>
          <w:color w:val="34576B"/>
          <w:sz w:val="21"/>
        </w:rPr>
        <w:t xml:space="preserve">// POJO </w:t>
      </w:r>
      <w:r>
        <w:rPr>
          <w:rFonts w:ascii="MingLiU_HKSCS"/>
          <w:color w:val="000087"/>
          <w:sz w:val="21"/>
        </w:rPr>
        <w:t>res</w:t>
      </w:r>
      <w:r>
        <w:rPr>
          <w:rFonts w:ascii="MingLiU_HKSCS"/>
          <w:sz w:val="21"/>
        </w:rPr>
        <w:t>.</w:t>
      </w:r>
      <w:r>
        <w:rPr>
          <w:rFonts w:ascii="MingLiU_HKSCS"/>
          <w:color w:val="000087"/>
          <w:sz w:val="21"/>
        </w:rPr>
        <w:t>send</w:t>
      </w:r>
      <w:r>
        <w:rPr>
          <w:rFonts w:ascii="MingLiU_HKSCS"/>
          <w:sz w:val="21"/>
        </w:rPr>
        <w:t>(</w:t>
      </w:r>
      <w:r>
        <w:rPr>
          <w:rFonts w:ascii="MingLiU_HKSCS"/>
          <w:color w:val="000087"/>
          <w:sz w:val="21"/>
        </w:rPr>
        <w:t>user2</w:t>
      </w:r>
      <w:r>
        <w:rPr>
          <w:rFonts w:ascii="MingLiU_HKSCS"/>
          <w:sz w:val="21"/>
        </w:rPr>
        <w:t xml:space="preserve">); </w:t>
      </w:r>
      <w:r>
        <w:rPr>
          <w:rFonts w:ascii="MingLiU_HKSCS"/>
          <w:color w:val="34576B"/>
          <w:sz w:val="21"/>
        </w:rPr>
        <w:t>// Class Instance</w:t>
      </w:r>
    </w:p>
    <w:p>
      <w:pPr>
        <w:pStyle w:val="9"/>
        <w:spacing w:before="6"/>
        <w:ind w:left="0"/>
        <w:rPr>
          <w:rFonts w:ascii="MingLiU_HKSCS"/>
          <w:sz w:val="24"/>
        </w:rPr>
      </w:pPr>
    </w:p>
    <w:p>
      <w:pPr>
        <w:pStyle w:val="9"/>
        <w:spacing w:before="1" w:line="268" w:lineRule="auto"/>
        <w:ind w:right="968"/>
      </w:pPr>
      <w:r>
        <w:t>In both of these situations, when the response is sent, a consumer of the service will receive a JSON string representing an object with the same properties: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spacing w:val="-2"/>
          <w:sz w:val="21"/>
        </w:rPr>
        <w:t>{</w:t>
      </w:r>
      <w:r>
        <w:rPr>
          <w:rFonts w:ascii="MingLiU_HKSCS"/>
          <w:color w:val="330099"/>
          <w:spacing w:val="-2"/>
          <w:sz w:val="21"/>
        </w:rPr>
        <w:t>"username"</w:t>
      </w:r>
      <w:r>
        <w:rPr>
          <w:rFonts w:ascii="MingLiU_HKSCS"/>
          <w:spacing w:val="-2"/>
          <w:sz w:val="21"/>
        </w:rPr>
        <w:t>:</w:t>
      </w:r>
      <w:r>
        <w:rPr>
          <w:rFonts w:ascii="MingLiU_HKSCS"/>
          <w:color w:val="CC3300"/>
          <w:spacing w:val="-2"/>
          <w:sz w:val="21"/>
        </w:rPr>
        <w:t>"pojo"</w:t>
      </w:r>
      <w:r>
        <w:rPr>
          <w:rFonts w:ascii="MingLiU_HKSCS"/>
          <w:spacing w:val="-2"/>
          <w:sz w:val="21"/>
        </w:rPr>
        <w:t>,</w:t>
      </w:r>
      <w:r>
        <w:rPr>
          <w:rFonts w:ascii="MingLiU_HKSCS"/>
          <w:color w:val="330099"/>
          <w:spacing w:val="-2"/>
          <w:sz w:val="21"/>
        </w:rPr>
        <w:t>"email"</w:t>
      </w:r>
      <w:r>
        <w:rPr>
          <w:rFonts w:ascii="MingLiU_HKSCS"/>
          <w:spacing w:val="-2"/>
          <w:sz w:val="21"/>
        </w:rPr>
        <w:t>:</w:t>
      </w:r>
      <w:r>
        <w:rPr>
          <w:rFonts w:ascii="MingLiU_HKSCS"/>
          <w:color w:val="CC3300"/>
          <w:spacing w:val="-2"/>
          <w:sz w:val="21"/>
        </w:rPr>
        <w:t>"</w:t>
      </w:r>
      <w:r>
        <w:fldChar w:fldCharType="begin"/>
      </w:r>
      <w:r>
        <w:instrText xml:space="preserve"> HYPERLINK "mailto:pojo@example.org" \h </w:instrText>
      </w:r>
      <w:r>
        <w:fldChar w:fldCharType="separate"/>
      </w:r>
      <w:r>
        <w:rPr>
          <w:rFonts w:ascii="MingLiU_HKSCS"/>
          <w:color w:val="CC3300"/>
          <w:spacing w:val="-2"/>
          <w:sz w:val="21"/>
        </w:rPr>
        <w:t>pojo@example.org</w:t>
      </w:r>
      <w:r>
        <w:rPr>
          <w:rFonts w:ascii="MingLiU_HKSCS"/>
          <w:color w:val="CC3300"/>
          <w:spacing w:val="-2"/>
          <w:sz w:val="21"/>
        </w:rPr>
        <w:fldChar w:fldCharType="end"/>
      </w:r>
      <w:r>
        <w:rPr>
          <w:rFonts w:ascii="MingLiU_HKSCS"/>
          <w:color w:val="CC3300"/>
          <w:spacing w:val="-2"/>
          <w:sz w:val="21"/>
        </w:rPr>
        <w:t>"</w:t>
      </w:r>
      <w:r>
        <w:rPr>
          <w:rFonts w:ascii="MingLiU_HKSCS"/>
          <w:spacing w:val="-2"/>
          <w:sz w:val="21"/>
        </w:rPr>
        <w:t>}</w:t>
      </w:r>
    </w:p>
    <w:p>
      <w:pPr>
        <w:spacing w:before="0" w:line="276" w:lineRule="exact"/>
        <w:ind w:left="1047" w:right="0" w:firstLine="0"/>
        <w:jc w:val="left"/>
        <w:rPr>
          <w:rFonts w:ascii="MingLiU_HKSCS"/>
          <w:sz w:val="21"/>
        </w:rPr>
      </w:pPr>
      <w:r>
        <w:rPr>
          <w:rFonts w:ascii="MingLiU_HKSCS"/>
          <w:spacing w:val="-2"/>
          <w:sz w:val="21"/>
        </w:rPr>
        <w:t>{</w:t>
      </w:r>
      <w:r>
        <w:rPr>
          <w:rFonts w:ascii="MingLiU_HKSCS"/>
          <w:color w:val="330099"/>
          <w:spacing w:val="-2"/>
          <w:sz w:val="21"/>
        </w:rPr>
        <w:t>"username"</w:t>
      </w:r>
      <w:r>
        <w:rPr>
          <w:rFonts w:ascii="MingLiU_HKSCS"/>
          <w:spacing w:val="-2"/>
          <w:sz w:val="21"/>
        </w:rPr>
        <w:t>:</w:t>
      </w:r>
      <w:r>
        <w:rPr>
          <w:rFonts w:ascii="MingLiU_HKSCS"/>
          <w:color w:val="CC3300"/>
          <w:spacing w:val="-2"/>
          <w:sz w:val="21"/>
        </w:rPr>
        <w:t>"class"</w:t>
      </w:r>
      <w:r>
        <w:rPr>
          <w:rFonts w:ascii="MingLiU_HKSCS"/>
          <w:spacing w:val="-2"/>
          <w:sz w:val="21"/>
        </w:rPr>
        <w:t>,</w:t>
      </w:r>
      <w:r>
        <w:rPr>
          <w:rFonts w:ascii="MingLiU_HKSCS"/>
          <w:color w:val="330099"/>
          <w:spacing w:val="-2"/>
          <w:sz w:val="21"/>
        </w:rPr>
        <w:t>"email"</w:t>
      </w:r>
      <w:r>
        <w:rPr>
          <w:rFonts w:ascii="MingLiU_HKSCS"/>
          <w:spacing w:val="-2"/>
          <w:sz w:val="21"/>
        </w:rPr>
        <w:t>:</w:t>
      </w:r>
      <w:r>
        <w:rPr>
          <w:rFonts w:ascii="MingLiU_HKSCS"/>
          <w:color w:val="CC3300"/>
          <w:spacing w:val="-2"/>
          <w:sz w:val="21"/>
        </w:rPr>
        <w:t>"</w:t>
      </w:r>
      <w:r>
        <w:fldChar w:fldCharType="begin"/>
      </w:r>
      <w:r>
        <w:instrText xml:space="preserve"> HYPERLINK "mailto:class@example.org" \h </w:instrText>
      </w:r>
      <w:r>
        <w:fldChar w:fldCharType="separate"/>
      </w:r>
      <w:r>
        <w:rPr>
          <w:rFonts w:ascii="MingLiU_HKSCS"/>
          <w:color w:val="CC3300"/>
          <w:spacing w:val="-2"/>
          <w:sz w:val="21"/>
        </w:rPr>
        <w:t>class@example.org</w:t>
      </w:r>
      <w:r>
        <w:rPr>
          <w:rFonts w:ascii="MingLiU_HKSCS"/>
          <w:color w:val="CC3300"/>
          <w:spacing w:val="-2"/>
          <w:sz w:val="21"/>
        </w:rPr>
        <w:fldChar w:fldCharType="end"/>
      </w:r>
      <w:r>
        <w:rPr>
          <w:rFonts w:ascii="MingLiU_HKSCS"/>
          <w:color w:val="CC3300"/>
          <w:spacing w:val="-2"/>
          <w:sz w:val="21"/>
        </w:rPr>
        <w:t>"</w:t>
      </w:r>
      <w:r>
        <w:rPr>
          <w:rFonts w:ascii="MingLiU_HKSCS"/>
          <w:spacing w:val="-2"/>
          <w:sz w:val="21"/>
        </w:rPr>
        <w:t>}</w:t>
      </w:r>
    </w:p>
    <w:p>
      <w:pPr>
        <w:pStyle w:val="9"/>
        <w:spacing w:before="10"/>
        <w:ind w:left="0"/>
        <w:rPr>
          <w:rFonts w:ascii="MingLiU_HKSCS"/>
          <w:sz w:val="23"/>
        </w:rPr>
      </w:pPr>
    </w:p>
    <w:p>
      <w:pPr>
        <w:pStyle w:val="9"/>
        <w:spacing w:line="254" w:lineRule="auto"/>
        <w:ind w:right="968"/>
      </w:pPr>
      <w:r>
        <w:t xml:space="preserve">Perhaps at some point the application is modified to start tracking the user’s password as well. This might be done by adding a new </w:t>
      </w:r>
      <w:r>
        <w:rPr>
          <w:rFonts w:ascii="MingLiU_HKSCS" w:hAnsi="MingLiU_HKSCS"/>
        </w:rPr>
        <w:t>password</w:t>
      </w:r>
      <w:r>
        <w:rPr>
          <w:rFonts w:ascii="MingLiU_HKSCS" w:hAnsi="MingLiU_HKSCS"/>
          <w:spacing w:val="-55"/>
        </w:rPr>
        <w:t xml:space="preserve"> </w:t>
      </w:r>
      <w:r>
        <w:t>attribute to instances of the user object,</w:t>
      </w:r>
      <w:r>
        <w:rPr>
          <w:spacing w:val="30"/>
        </w:rPr>
        <w:t xml:space="preserve"> </w:t>
      </w:r>
      <w:r>
        <w:t>perhaps by</w:t>
      </w:r>
      <w:r>
        <w:rPr>
          <w:spacing w:val="30"/>
        </w:rPr>
        <w:t xml:space="preserve"> </w:t>
      </w:r>
      <w:r>
        <w:t>modifying</w:t>
      </w:r>
      <w:r>
        <w:rPr>
          <w:spacing w:val="30"/>
        </w:rPr>
        <w:t xml:space="preserve"> </w:t>
      </w:r>
      <w:r>
        <w:t>the code where a user</w:t>
      </w:r>
    </w:p>
    <w:p>
      <w:pPr>
        <w:pStyle w:val="9"/>
        <w:spacing w:before="11"/>
      </w:pPr>
      <w:r>
        <w:t>instance</w:t>
      </w:r>
      <w:r>
        <w:rPr>
          <w:spacing w:val="10"/>
        </w:rPr>
        <w:t xml:space="preserve"> </w:t>
      </w:r>
      <w:r>
        <w:t>is</w:t>
      </w:r>
      <w:r>
        <w:rPr>
          <w:spacing w:val="10"/>
        </w:rPr>
        <w:t xml:space="preserve"> </w:t>
      </w:r>
      <w:r>
        <w:t>created,</w:t>
      </w:r>
      <w:r>
        <w:rPr>
          <w:spacing w:val="11"/>
        </w:rPr>
        <w:t xml:space="preserve"> </w:t>
      </w:r>
      <w:r>
        <w:t>setting</w:t>
      </w:r>
      <w:r>
        <w:rPr>
          <w:spacing w:val="12"/>
        </w:rPr>
        <w:t xml:space="preserve"> </w:t>
      </w:r>
      <w:r>
        <w:t>the</w:t>
      </w:r>
      <w:r>
        <w:rPr>
          <w:spacing w:val="10"/>
        </w:rPr>
        <w:t xml:space="preserve"> </w:t>
      </w:r>
      <w:r>
        <w:t>password</w:t>
      </w:r>
      <w:r>
        <w:rPr>
          <w:spacing w:val="11"/>
        </w:rPr>
        <w:t xml:space="preserve"> </w:t>
      </w:r>
      <w:r>
        <w:t>at</w:t>
      </w:r>
      <w:r>
        <w:rPr>
          <w:spacing w:val="10"/>
        </w:rPr>
        <w:t xml:space="preserve"> </w:t>
      </w:r>
      <w:r>
        <w:t>creation</w:t>
      </w:r>
      <w:r>
        <w:rPr>
          <w:spacing w:val="12"/>
        </w:rPr>
        <w:t xml:space="preserve"> </w:t>
      </w:r>
      <w:r>
        <w:t>time.</w:t>
      </w:r>
      <w:r>
        <w:rPr>
          <w:spacing w:val="11"/>
        </w:rPr>
        <w:t xml:space="preserve"> </w:t>
      </w:r>
      <w:r>
        <w:t>Or</w:t>
      </w:r>
      <w:r>
        <w:rPr>
          <w:spacing w:val="10"/>
        </w:rPr>
        <w:t xml:space="preserve"> </w:t>
      </w:r>
      <w:r>
        <w:t>perhaps</w:t>
      </w:r>
      <w:r>
        <w:rPr>
          <w:spacing w:val="10"/>
        </w:rPr>
        <w:t xml:space="preserve"> </w:t>
      </w:r>
      <w:r>
        <w:t>some</w:t>
      </w:r>
      <w:r>
        <w:rPr>
          <w:spacing w:val="11"/>
        </w:rPr>
        <w:t xml:space="preserve"> </w:t>
      </w:r>
      <w:r>
        <w:rPr>
          <w:spacing w:val="-4"/>
        </w:rPr>
        <w:t>dark</w:t>
      </w:r>
    </w:p>
    <w:p>
      <w:pPr>
        <w:spacing w:after="0"/>
        <w:sectPr>
          <w:pgSz w:w="12240" w:h="15840"/>
          <w:pgMar w:top="1380" w:right="700" w:bottom="280" w:left="680" w:header="720" w:footer="720" w:gutter="0"/>
          <w:cols w:space="720" w:num="1"/>
        </w:sectPr>
      </w:pPr>
    </w:p>
    <w:p>
      <w:pPr>
        <w:pStyle w:val="9"/>
        <w:spacing w:before="65" w:line="237" w:lineRule="auto"/>
        <w:ind w:right="968"/>
      </w:pPr>
      <w:bookmarkStart w:id="210" w:name="API Facade with GraphQL"/>
      <w:bookmarkEnd w:id="210"/>
      <w:r>
        <w:t xml:space="preserve">corner of the codebase is setting the password by calling </w:t>
      </w:r>
      <w:r>
        <w:rPr>
          <w:rFonts w:ascii="MingLiU_HKSCS"/>
        </w:rPr>
        <w:t>user.password = value</w:t>
      </w:r>
      <w:r>
        <w:t>. Such a change can be represented like so:</w:t>
      </w:r>
    </w:p>
    <w:p>
      <w:pPr>
        <w:pStyle w:val="9"/>
        <w:spacing w:before="9"/>
        <w:ind w:left="0"/>
        <w:rPr>
          <w:sz w:val="29"/>
        </w:rPr>
      </w:pPr>
    </w:p>
    <w:p>
      <w:pPr>
        <w:spacing w:before="1" w:line="276" w:lineRule="exact"/>
        <w:ind w:left="1047" w:right="0" w:firstLine="0"/>
        <w:jc w:val="left"/>
        <w:rPr>
          <w:rFonts w:ascii="MingLiU_HKSCS"/>
          <w:sz w:val="21"/>
        </w:rPr>
      </w:pPr>
      <w:r>
        <w:rPr>
          <w:rFonts w:ascii="MingLiU_HKSCS"/>
          <w:color w:val="000087"/>
          <w:sz w:val="21"/>
        </w:rPr>
        <w:t>user1</w:t>
      </w:r>
      <w:r>
        <w:rPr>
          <w:rFonts w:ascii="MingLiU_HKSCS"/>
          <w:sz w:val="21"/>
        </w:rPr>
        <w:t>.</w:t>
      </w:r>
      <w:r>
        <w:rPr>
          <w:rFonts w:ascii="MingLiU_HKSCS"/>
          <w:color w:val="000087"/>
          <w:sz w:val="21"/>
        </w:rPr>
        <w:t>password</w:t>
      </w:r>
      <w:r>
        <w:rPr>
          <w:rFonts w:ascii="MingLiU_HKSCS"/>
          <w:color w:val="000087"/>
          <w:spacing w:val="18"/>
          <w:sz w:val="21"/>
        </w:rPr>
        <w:t xml:space="preserve"> </w:t>
      </w:r>
      <w:r>
        <w:rPr>
          <w:rFonts w:ascii="MingLiU_HKSCS"/>
          <w:color w:val="545454"/>
          <w:sz w:val="21"/>
        </w:rPr>
        <w:t>=</w:t>
      </w:r>
      <w:r>
        <w:rPr>
          <w:rFonts w:ascii="MingLiU_HKSCS"/>
          <w:color w:val="545454"/>
          <w:spacing w:val="19"/>
          <w:sz w:val="21"/>
        </w:rPr>
        <w:t xml:space="preserve"> </w:t>
      </w:r>
      <w:r>
        <w:rPr>
          <w:rFonts w:ascii="MingLiU_HKSCS"/>
          <w:color w:val="000087"/>
          <w:sz w:val="21"/>
        </w:rPr>
        <w:t>user2</w:t>
      </w:r>
      <w:r>
        <w:rPr>
          <w:rFonts w:ascii="MingLiU_HKSCS"/>
          <w:sz w:val="21"/>
        </w:rPr>
        <w:t>.</w:t>
      </w:r>
      <w:r>
        <w:rPr>
          <w:rFonts w:ascii="MingLiU_HKSCS"/>
          <w:color w:val="000087"/>
          <w:sz w:val="21"/>
        </w:rPr>
        <w:t>password</w:t>
      </w:r>
      <w:r>
        <w:rPr>
          <w:rFonts w:ascii="MingLiU_HKSCS"/>
          <w:color w:val="000087"/>
          <w:spacing w:val="19"/>
          <w:sz w:val="21"/>
        </w:rPr>
        <w:t xml:space="preserve"> </w:t>
      </w:r>
      <w:r>
        <w:rPr>
          <w:rFonts w:ascii="MingLiU_HKSCS"/>
          <w:color w:val="545454"/>
          <w:sz w:val="21"/>
        </w:rPr>
        <w:t>=</w:t>
      </w:r>
      <w:r>
        <w:rPr>
          <w:rFonts w:ascii="MingLiU_HKSCS"/>
          <w:color w:val="545454"/>
          <w:spacing w:val="19"/>
          <w:sz w:val="21"/>
        </w:rPr>
        <w:t xml:space="preserve"> </w:t>
      </w:r>
      <w:r>
        <w:rPr>
          <w:rFonts w:ascii="MingLiU_HKSCS"/>
          <w:color w:val="CC3300"/>
          <w:spacing w:val="-2"/>
          <w:sz w:val="21"/>
        </w:rPr>
        <w:t>'hunter2'</w:t>
      </w:r>
      <w:r>
        <w:rPr>
          <w:rFonts w:ascii="MingLiU_HKSCS"/>
          <w:spacing w:val="-2"/>
          <w:sz w:val="21"/>
        </w:rPr>
        <w:t>;</w:t>
      </w:r>
    </w:p>
    <w:p>
      <w:pPr>
        <w:spacing w:before="7" w:line="211" w:lineRule="auto"/>
        <w:ind w:left="1047" w:right="7615" w:firstLine="0"/>
        <w:jc w:val="left"/>
        <w:rPr>
          <w:rFonts w:ascii="MingLiU_HKSCS"/>
          <w:sz w:val="21"/>
        </w:rPr>
      </w:pPr>
      <w:r>
        <w:rPr>
          <w:rFonts w:ascii="MingLiU_HKSCS"/>
          <w:color w:val="34576B"/>
          <w:sz w:val="21"/>
        </w:rPr>
        <w:t xml:space="preserve">// ... </w:t>
      </w:r>
      <w:r>
        <w:rPr>
          <w:rFonts w:ascii="MingLiU_HKSCS"/>
          <w:color w:val="000087"/>
          <w:spacing w:val="-2"/>
          <w:sz w:val="21"/>
        </w:rPr>
        <w:t>res</w:t>
      </w:r>
      <w:r>
        <w:rPr>
          <w:rFonts w:ascii="MingLiU_HKSCS"/>
          <w:spacing w:val="-2"/>
          <w:sz w:val="21"/>
        </w:rPr>
        <w:t>.</w:t>
      </w:r>
      <w:r>
        <w:rPr>
          <w:rFonts w:ascii="MingLiU_HKSCS"/>
          <w:color w:val="000087"/>
          <w:spacing w:val="-2"/>
          <w:sz w:val="21"/>
        </w:rPr>
        <w:t>send</w:t>
      </w:r>
      <w:r>
        <w:rPr>
          <w:rFonts w:ascii="MingLiU_HKSCS"/>
          <w:spacing w:val="-2"/>
          <w:sz w:val="21"/>
        </w:rPr>
        <w:t>(</w:t>
      </w:r>
      <w:r>
        <w:rPr>
          <w:rFonts w:ascii="MingLiU_HKSCS"/>
          <w:color w:val="000087"/>
          <w:spacing w:val="-2"/>
          <w:sz w:val="21"/>
        </w:rPr>
        <w:t>user1</w:t>
      </w:r>
      <w:r>
        <w:rPr>
          <w:rFonts w:ascii="MingLiU_HKSCS"/>
          <w:spacing w:val="-2"/>
          <w:sz w:val="21"/>
        </w:rPr>
        <w:t xml:space="preserve">); </w:t>
      </w:r>
      <w:r>
        <w:rPr>
          <w:rFonts w:ascii="MingLiU_HKSCS"/>
          <w:color w:val="000087"/>
          <w:spacing w:val="-2"/>
          <w:sz w:val="21"/>
        </w:rPr>
        <w:t>res</w:t>
      </w:r>
      <w:r>
        <w:rPr>
          <w:rFonts w:ascii="MingLiU_HKSCS"/>
          <w:spacing w:val="-2"/>
          <w:sz w:val="21"/>
        </w:rPr>
        <w:t>.</w:t>
      </w:r>
      <w:r>
        <w:rPr>
          <w:rFonts w:ascii="MingLiU_HKSCS"/>
          <w:color w:val="000087"/>
          <w:spacing w:val="-2"/>
          <w:sz w:val="21"/>
        </w:rPr>
        <w:t>send</w:t>
      </w:r>
      <w:r>
        <w:rPr>
          <w:rFonts w:ascii="MingLiU_HKSCS"/>
          <w:spacing w:val="-2"/>
          <w:sz w:val="21"/>
        </w:rPr>
        <w:t>(</w:t>
      </w:r>
      <w:r>
        <w:rPr>
          <w:rFonts w:ascii="MingLiU_HKSCS"/>
          <w:color w:val="000087"/>
          <w:spacing w:val="-2"/>
          <w:sz w:val="21"/>
        </w:rPr>
        <w:t>user2</w:t>
      </w:r>
      <w:r>
        <w:rPr>
          <w:rFonts w:ascii="MingLiU_HKSCS"/>
          <w:spacing w:val="-2"/>
          <w:sz w:val="21"/>
        </w:rPr>
        <w:t>);</w:t>
      </w:r>
    </w:p>
    <w:p>
      <w:pPr>
        <w:pStyle w:val="9"/>
        <w:spacing w:before="8"/>
        <w:ind w:left="0"/>
        <w:rPr>
          <w:rFonts w:ascii="MingLiU_HKSCS"/>
          <w:sz w:val="24"/>
        </w:rPr>
      </w:pPr>
    </w:p>
    <w:p>
      <w:pPr>
        <w:pStyle w:val="9"/>
        <w:spacing w:line="268" w:lineRule="auto"/>
        <w:ind w:right="968"/>
      </w:pPr>
      <w:r>
        <w:t>When this happens, the POJO is now leaking private information to consumers. The class with explicit marshalling logic is not leaking such details:</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pacing w:val="-2"/>
          <w:sz w:val="21"/>
        </w:rPr>
        <w:t>{</w:t>
      </w:r>
      <w:r>
        <w:rPr>
          <w:rFonts w:ascii="MingLiU_HKSCS"/>
          <w:color w:val="330099"/>
          <w:spacing w:val="-2"/>
          <w:sz w:val="21"/>
        </w:rPr>
        <w:t>"username"</w:t>
      </w:r>
      <w:r>
        <w:rPr>
          <w:rFonts w:ascii="MingLiU_HKSCS"/>
          <w:spacing w:val="-2"/>
          <w:sz w:val="21"/>
        </w:rPr>
        <w:t>:</w:t>
      </w:r>
      <w:r>
        <w:rPr>
          <w:rFonts w:ascii="MingLiU_HKSCS"/>
          <w:color w:val="CC3300"/>
          <w:spacing w:val="-2"/>
          <w:sz w:val="21"/>
        </w:rPr>
        <w:t>"pojo"</w:t>
      </w:r>
      <w:r>
        <w:rPr>
          <w:rFonts w:ascii="MingLiU_HKSCS"/>
          <w:spacing w:val="-2"/>
          <w:sz w:val="21"/>
        </w:rPr>
        <w:t>,</w:t>
      </w:r>
      <w:r>
        <w:rPr>
          <w:rFonts w:ascii="MingLiU_HKSCS"/>
          <w:color w:val="330099"/>
          <w:spacing w:val="-2"/>
          <w:sz w:val="21"/>
        </w:rPr>
        <w:t>"email"</w:t>
      </w:r>
      <w:r>
        <w:rPr>
          <w:rFonts w:ascii="MingLiU_HKSCS"/>
          <w:spacing w:val="-2"/>
          <w:sz w:val="21"/>
        </w:rPr>
        <w:t>:</w:t>
      </w:r>
      <w:r>
        <w:rPr>
          <w:rFonts w:ascii="MingLiU_HKSCS"/>
          <w:color w:val="CC3300"/>
          <w:spacing w:val="-2"/>
          <w:sz w:val="21"/>
        </w:rPr>
        <w:t>"</w:t>
      </w:r>
      <w:r>
        <w:fldChar w:fldCharType="begin"/>
      </w:r>
      <w:r>
        <w:instrText xml:space="preserve"> HYPERLINK "mailto:pojo@example.org" \h </w:instrText>
      </w:r>
      <w:r>
        <w:fldChar w:fldCharType="separate"/>
      </w:r>
      <w:r>
        <w:rPr>
          <w:rFonts w:ascii="MingLiU_HKSCS"/>
          <w:color w:val="CC3300"/>
          <w:spacing w:val="-2"/>
          <w:sz w:val="21"/>
        </w:rPr>
        <w:t>pojo@example.org</w:t>
      </w:r>
      <w:r>
        <w:rPr>
          <w:rFonts w:ascii="MingLiU_HKSCS"/>
          <w:color w:val="CC3300"/>
          <w:spacing w:val="-2"/>
          <w:sz w:val="21"/>
        </w:rPr>
        <w:fldChar w:fldCharType="end"/>
      </w:r>
      <w:r>
        <w:rPr>
          <w:rFonts w:ascii="MingLiU_HKSCS"/>
          <w:color w:val="CC3300"/>
          <w:spacing w:val="-2"/>
          <w:sz w:val="21"/>
        </w:rPr>
        <w:t>"</w:t>
      </w:r>
      <w:r>
        <w:rPr>
          <w:rFonts w:ascii="MingLiU_HKSCS"/>
          <w:spacing w:val="-2"/>
          <w:sz w:val="21"/>
        </w:rPr>
        <w:t>,</w:t>
      </w:r>
      <w:r>
        <w:rPr>
          <w:rFonts w:ascii="MingLiU_HKSCS"/>
          <w:color w:val="330099"/>
          <w:spacing w:val="-2"/>
          <w:sz w:val="21"/>
        </w:rPr>
        <w:t>"password"</w:t>
      </w:r>
      <w:r>
        <w:rPr>
          <w:rFonts w:ascii="MingLiU_HKSCS"/>
          <w:spacing w:val="-2"/>
          <w:sz w:val="21"/>
        </w:rPr>
        <w:t>:</w:t>
      </w:r>
      <w:r>
        <w:rPr>
          <w:rFonts w:ascii="MingLiU_HKSCS"/>
          <w:color w:val="CC3300"/>
          <w:spacing w:val="-2"/>
          <w:sz w:val="21"/>
        </w:rPr>
        <w:t>"hunter2"</w:t>
      </w:r>
      <w:r>
        <w:rPr>
          <w:rFonts w:ascii="MingLiU_HKSCS"/>
          <w:spacing w:val="-2"/>
          <w:sz w:val="21"/>
        </w:rPr>
        <w:t>}</w:t>
      </w:r>
    </w:p>
    <w:p>
      <w:pPr>
        <w:spacing w:before="0" w:line="276" w:lineRule="exact"/>
        <w:ind w:left="1047" w:right="0" w:firstLine="0"/>
        <w:jc w:val="left"/>
        <w:rPr>
          <w:rFonts w:ascii="MingLiU_HKSCS"/>
          <w:sz w:val="21"/>
        </w:rPr>
      </w:pPr>
      <w:r>
        <w:rPr>
          <w:rFonts w:ascii="MingLiU_HKSCS"/>
          <w:spacing w:val="-2"/>
          <w:sz w:val="21"/>
        </w:rPr>
        <w:t>{</w:t>
      </w:r>
      <w:r>
        <w:rPr>
          <w:rFonts w:ascii="MingLiU_HKSCS"/>
          <w:color w:val="330099"/>
          <w:spacing w:val="-2"/>
          <w:sz w:val="21"/>
        </w:rPr>
        <w:t>"username"</w:t>
      </w:r>
      <w:r>
        <w:rPr>
          <w:rFonts w:ascii="MingLiU_HKSCS"/>
          <w:spacing w:val="-2"/>
          <w:sz w:val="21"/>
        </w:rPr>
        <w:t>:</w:t>
      </w:r>
      <w:r>
        <w:rPr>
          <w:rFonts w:ascii="MingLiU_HKSCS"/>
          <w:color w:val="CC3300"/>
          <w:spacing w:val="-2"/>
          <w:sz w:val="21"/>
        </w:rPr>
        <w:t>"class"</w:t>
      </w:r>
      <w:r>
        <w:rPr>
          <w:rFonts w:ascii="MingLiU_HKSCS"/>
          <w:spacing w:val="-2"/>
          <w:sz w:val="21"/>
        </w:rPr>
        <w:t>,</w:t>
      </w:r>
      <w:r>
        <w:rPr>
          <w:rFonts w:ascii="MingLiU_HKSCS"/>
          <w:color w:val="330099"/>
          <w:spacing w:val="-2"/>
          <w:sz w:val="21"/>
        </w:rPr>
        <w:t>"email"</w:t>
      </w:r>
      <w:r>
        <w:rPr>
          <w:rFonts w:ascii="MingLiU_HKSCS"/>
          <w:spacing w:val="-2"/>
          <w:sz w:val="21"/>
        </w:rPr>
        <w:t>:</w:t>
      </w:r>
      <w:r>
        <w:rPr>
          <w:rFonts w:ascii="MingLiU_HKSCS"/>
          <w:color w:val="CC3300"/>
          <w:spacing w:val="-2"/>
          <w:sz w:val="21"/>
        </w:rPr>
        <w:t>"</w:t>
      </w:r>
      <w:r>
        <w:fldChar w:fldCharType="begin"/>
      </w:r>
      <w:r>
        <w:instrText xml:space="preserve"> HYPERLINK "mailto:class@example.org" \h </w:instrText>
      </w:r>
      <w:r>
        <w:fldChar w:fldCharType="separate"/>
      </w:r>
      <w:r>
        <w:rPr>
          <w:rFonts w:ascii="MingLiU_HKSCS"/>
          <w:color w:val="CC3300"/>
          <w:spacing w:val="-2"/>
          <w:sz w:val="21"/>
        </w:rPr>
        <w:t>class@example.org</w:t>
      </w:r>
      <w:r>
        <w:rPr>
          <w:rFonts w:ascii="MingLiU_HKSCS"/>
          <w:color w:val="CC3300"/>
          <w:spacing w:val="-2"/>
          <w:sz w:val="21"/>
        </w:rPr>
        <w:fldChar w:fldCharType="end"/>
      </w:r>
      <w:r>
        <w:rPr>
          <w:rFonts w:ascii="MingLiU_HKSCS"/>
          <w:color w:val="CC3300"/>
          <w:spacing w:val="-2"/>
          <w:sz w:val="21"/>
        </w:rPr>
        <w:t>"</w:t>
      </w:r>
      <w:r>
        <w:rPr>
          <w:rFonts w:ascii="MingLiU_HKSCS"/>
          <w:spacing w:val="-2"/>
          <w:sz w:val="21"/>
        </w:rPr>
        <w:t>}</w:t>
      </w:r>
    </w:p>
    <w:p>
      <w:pPr>
        <w:pStyle w:val="9"/>
        <w:spacing w:before="10"/>
        <w:ind w:left="0"/>
        <w:rPr>
          <w:rFonts w:ascii="MingLiU_HKSCS"/>
          <w:sz w:val="23"/>
        </w:rPr>
      </w:pPr>
    </w:p>
    <w:p>
      <w:pPr>
        <w:pStyle w:val="9"/>
        <w:spacing w:line="256" w:lineRule="auto"/>
        <w:ind w:right="1085"/>
      </w:pPr>
      <w:r>
        <w:t xml:space="preserve">Even if there are tests that check the HTTP response </w:t>
      </w:r>
      <w:bookmarkStart w:id="211" w:name="_bookmark209"/>
      <w:bookmarkEnd w:id="211"/>
      <w:r>
        <w:t xml:space="preserve">messages for the presence of values like </w:t>
      </w:r>
      <w:r>
        <w:rPr>
          <w:rFonts w:ascii="MingLiU_HKSCS" w:hAnsi="MingLiU_HKSCS"/>
        </w:rPr>
        <w:t>username</w:t>
      </w:r>
      <w:r>
        <w:rPr>
          <w:rFonts w:ascii="MingLiU_HKSCS" w:hAnsi="MingLiU_HKSCS"/>
          <w:spacing w:val="-42"/>
        </w:rPr>
        <w:t xml:space="preserve"> </w:t>
      </w:r>
      <w:r>
        <w:t xml:space="preserve">and </w:t>
      </w:r>
      <w:r>
        <w:rPr>
          <w:rFonts w:ascii="MingLiU_HKSCS" w:hAnsi="MingLiU_HKSCS"/>
        </w:rPr>
        <w:t>email</w:t>
      </w:r>
      <w:r>
        <w:t xml:space="preserve">, they probably won’t fail when a new attribute like </w:t>
      </w:r>
      <w:r>
        <w:rPr>
          <w:rFonts w:ascii="MingLiU_HKSCS" w:hAnsi="MingLiU_HKSCS"/>
        </w:rPr>
        <w:t>password</w:t>
      </w:r>
      <w:r>
        <w:rPr>
          <w:rFonts w:ascii="MingLiU_HKSCS" w:hAnsi="MingLiU_HKSCS"/>
          <w:spacing w:val="-18"/>
        </w:rPr>
        <w:t xml:space="preserve"> </w:t>
      </w:r>
      <w:r>
        <w:t>has been added.</w:t>
      </w:r>
    </w:p>
    <w:p>
      <w:pPr>
        <w:pStyle w:val="9"/>
        <w:ind w:left="0"/>
        <w:rPr>
          <w:sz w:val="45"/>
        </w:rPr>
      </w:pPr>
    </w:p>
    <w:p>
      <w:pPr>
        <w:pStyle w:val="3"/>
        <w:spacing w:before="1"/>
      </w:pPr>
      <w:r>
        <w:rPr>
          <w:color w:val="8E0011"/>
        </w:rPr>
        <w:t>API</w:t>
      </w:r>
      <w:r>
        <w:rPr>
          <w:color w:val="8E0011"/>
          <w:spacing w:val="-4"/>
        </w:rPr>
        <w:t xml:space="preserve"> </w:t>
      </w:r>
      <w:r>
        <w:rPr>
          <w:color w:val="8E0011"/>
        </w:rPr>
        <w:t>Facade</w:t>
      </w:r>
      <w:r>
        <w:rPr>
          <w:color w:val="8E0011"/>
          <w:spacing w:val="-3"/>
        </w:rPr>
        <w:t xml:space="preserve"> </w:t>
      </w:r>
      <w:r>
        <w:rPr>
          <w:color w:val="8E0011"/>
        </w:rPr>
        <w:t>with</w:t>
      </w:r>
      <w:r>
        <w:rPr>
          <w:color w:val="8E0011"/>
          <w:spacing w:val="-3"/>
        </w:rPr>
        <w:t xml:space="preserve"> </w:t>
      </w:r>
      <w:r>
        <w:rPr>
          <w:color w:val="8E0011"/>
          <w:spacing w:val="-2"/>
        </w:rPr>
        <w:t>GraphQL</w:t>
      </w:r>
    </w:p>
    <w:p>
      <w:pPr>
        <w:pStyle w:val="9"/>
        <w:spacing w:before="172" w:line="268" w:lineRule="auto"/>
        <w:ind w:right="856"/>
      </w:pPr>
      <w:r>
        <w:t xml:space="preserve">GraphQL is a protocol </w:t>
      </w:r>
      <w:bookmarkStart w:id="212" w:name="_bookmark211"/>
      <w:bookmarkEnd w:id="212"/>
      <w:r>
        <w:t xml:space="preserve">for querying APIs, designed by Facebook. It’s very useful for building </w:t>
      </w:r>
      <w:r>
        <w:rPr>
          <w:i/>
        </w:rPr>
        <w:t>facade services</w:t>
      </w:r>
      <w:r>
        <w:t xml:space="preserve">—which </w:t>
      </w:r>
      <w:bookmarkStart w:id="213" w:name="_bookmark210"/>
      <w:bookmarkEnd w:id="213"/>
      <w:r>
        <w:t>is one service that sits in front of multiple other</w:t>
      </w:r>
      <w:r>
        <w:rPr>
          <w:spacing w:val="35"/>
        </w:rPr>
        <w:t xml:space="preserve"> </w:t>
      </w:r>
      <w:r>
        <w:t>services</w:t>
      </w:r>
      <w:r>
        <w:rPr>
          <w:spacing w:val="35"/>
        </w:rPr>
        <w:t xml:space="preserve"> </w:t>
      </w:r>
      <w:r>
        <w:t>and</w:t>
      </w:r>
      <w:r>
        <w:rPr>
          <w:spacing w:val="36"/>
        </w:rPr>
        <w:t xml:space="preserve"> </w:t>
      </w:r>
      <w:r>
        <w:t>data</w:t>
      </w:r>
      <w:r>
        <w:rPr>
          <w:spacing w:val="35"/>
        </w:rPr>
        <w:t xml:space="preserve"> </w:t>
      </w:r>
      <w:r>
        <w:t>sources.</w:t>
      </w:r>
      <w:r>
        <w:rPr>
          <w:spacing w:val="36"/>
        </w:rPr>
        <w:t xml:space="preserve"> </w:t>
      </w:r>
      <w:r>
        <w:t>GraphQL</w:t>
      </w:r>
      <w:r>
        <w:rPr>
          <w:spacing w:val="20"/>
        </w:rPr>
        <w:t xml:space="preserve"> </w:t>
      </w:r>
      <w:r>
        <w:t>attempts</w:t>
      </w:r>
      <w:r>
        <w:rPr>
          <w:spacing w:val="35"/>
        </w:rPr>
        <w:t xml:space="preserve"> </w:t>
      </w:r>
      <w:r>
        <w:t>to</w:t>
      </w:r>
      <w:r>
        <w:rPr>
          <w:spacing w:val="36"/>
        </w:rPr>
        <w:t xml:space="preserve"> </w:t>
      </w:r>
      <w:r>
        <w:t>solve</w:t>
      </w:r>
      <w:r>
        <w:rPr>
          <w:spacing w:val="35"/>
        </w:rPr>
        <w:t xml:space="preserve"> </w:t>
      </w:r>
      <w:r>
        <w:t>several</w:t>
      </w:r>
      <w:r>
        <w:rPr>
          <w:spacing w:val="35"/>
        </w:rPr>
        <w:t xml:space="preserve"> </w:t>
      </w:r>
      <w:r>
        <w:t>issues present with</w:t>
      </w:r>
      <w:r>
        <w:rPr>
          <w:spacing w:val="37"/>
        </w:rPr>
        <w:t xml:space="preserve"> </w:t>
      </w:r>
      <w:r>
        <w:t>traditional ad</w:t>
      </w:r>
      <w:r>
        <w:rPr>
          <w:spacing w:val="37"/>
        </w:rPr>
        <w:t xml:space="preserve"> </w:t>
      </w:r>
      <w:r>
        <w:t>hoc implementations of JSON over HTTP APIs.</w:t>
      </w:r>
    </w:p>
    <w:p>
      <w:pPr>
        <w:pStyle w:val="9"/>
        <w:spacing w:line="268" w:lineRule="auto"/>
        <w:ind w:right="744"/>
      </w:pPr>
      <w:r>
        <w:t>GraphQL is</w:t>
      </w:r>
      <w:r>
        <w:rPr>
          <w:spacing w:val="22"/>
        </w:rPr>
        <w:t xml:space="preserve"> </w:t>
      </w:r>
      <w:r>
        <w:t>particularly</w:t>
      </w:r>
      <w:r>
        <w:rPr>
          <w:spacing w:val="23"/>
        </w:rPr>
        <w:t xml:space="preserve"> </w:t>
      </w:r>
      <w:r>
        <w:t>good</w:t>
      </w:r>
      <w:r>
        <w:rPr>
          <w:spacing w:val="23"/>
        </w:rPr>
        <w:t xml:space="preserve"> </w:t>
      </w:r>
      <w:r>
        <w:t>at</w:t>
      </w:r>
      <w:r>
        <w:rPr>
          <w:spacing w:val="22"/>
        </w:rPr>
        <w:t xml:space="preserve"> </w:t>
      </w:r>
      <w:r>
        <w:t>returning</w:t>
      </w:r>
      <w:r>
        <w:rPr>
          <w:spacing w:val="23"/>
        </w:rPr>
        <w:t xml:space="preserve"> </w:t>
      </w:r>
      <w:r>
        <w:t>the</w:t>
      </w:r>
      <w:r>
        <w:rPr>
          <w:spacing w:val="22"/>
        </w:rPr>
        <w:t xml:space="preserve"> </w:t>
      </w:r>
      <w:r>
        <w:t>smallest</w:t>
      </w:r>
      <w:r>
        <w:rPr>
          <w:spacing w:val="22"/>
        </w:rPr>
        <w:t xml:space="preserve"> </w:t>
      </w:r>
      <w:r>
        <w:t>amount</w:t>
      </w:r>
      <w:r>
        <w:rPr>
          <w:spacing w:val="22"/>
        </w:rPr>
        <w:t xml:space="preserve"> </w:t>
      </w:r>
      <w:r>
        <w:t>of</w:t>
      </w:r>
      <w:r>
        <w:rPr>
          <w:spacing w:val="22"/>
        </w:rPr>
        <w:t xml:space="preserve"> </w:t>
      </w:r>
      <w:r>
        <w:t>data</w:t>
      </w:r>
      <w:r>
        <w:rPr>
          <w:spacing w:val="22"/>
        </w:rPr>
        <w:t xml:space="preserve"> </w:t>
      </w:r>
      <w:r>
        <w:t>needed</w:t>
      </w:r>
      <w:r>
        <w:rPr>
          <w:spacing w:val="23"/>
        </w:rPr>
        <w:t xml:space="preserve"> </w:t>
      </w:r>
      <w:r>
        <w:t>by a client. It’s also good at hydrating a response payload with data from multiple sources</w:t>
      </w:r>
      <w:r>
        <w:rPr>
          <w:spacing w:val="15"/>
        </w:rPr>
        <w:t xml:space="preserve"> </w:t>
      </w:r>
      <w:r>
        <w:t>so</w:t>
      </w:r>
      <w:r>
        <w:rPr>
          <w:spacing w:val="16"/>
        </w:rPr>
        <w:t xml:space="preserve"> </w:t>
      </w:r>
      <w:r>
        <w:t>that</w:t>
      </w:r>
      <w:r>
        <w:rPr>
          <w:spacing w:val="15"/>
        </w:rPr>
        <w:t xml:space="preserve"> </w:t>
      </w:r>
      <w:r>
        <w:t>a</w:t>
      </w:r>
      <w:r>
        <w:rPr>
          <w:spacing w:val="15"/>
        </w:rPr>
        <w:t xml:space="preserve"> </w:t>
      </w:r>
      <w:r>
        <w:t>client</w:t>
      </w:r>
      <w:r>
        <w:rPr>
          <w:spacing w:val="15"/>
        </w:rPr>
        <w:t xml:space="preserve"> </w:t>
      </w:r>
      <w:r>
        <w:t>can</w:t>
      </w:r>
      <w:r>
        <w:rPr>
          <w:spacing w:val="16"/>
        </w:rPr>
        <w:t xml:space="preserve"> </w:t>
      </w:r>
      <w:r>
        <w:t>get</w:t>
      </w:r>
      <w:r>
        <w:rPr>
          <w:spacing w:val="15"/>
        </w:rPr>
        <w:t xml:space="preserve"> </w:t>
      </w:r>
      <w:r>
        <w:t>everything</w:t>
      </w:r>
      <w:r>
        <w:rPr>
          <w:spacing w:val="16"/>
        </w:rPr>
        <w:t xml:space="preserve"> </w:t>
      </w:r>
      <w:r>
        <w:t>it</w:t>
      </w:r>
      <w:r>
        <w:rPr>
          <w:spacing w:val="15"/>
        </w:rPr>
        <w:t xml:space="preserve"> </w:t>
      </w:r>
      <w:r>
        <w:t>needs</w:t>
      </w:r>
      <w:r>
        <w:rPr>
          <w:spacing w:val="15"/>
        </w:rPr>
        <w:t xml:space="preserve"> </w:t>
      </w:r>
      <w:r>
        <w:t>while</w:t>
      </w:r>
      <w:r>
        <w:rPr>
          <w:spacing w:val="15"/>
        </w:rPr>
        <w:t xml:space="preserve"> </w:t>
      </w:r>
      <w:r>
        <w:t>making</w:t>
      </w:r>
      <w:r>
        <w:rPr>
          <w:spacing w:val="16"/>
        </w:rPr>
        <w:t xml:space="preserve"> </w:t>
      </w:r>
      <w:r>
        <w:t>a</w:t>
      </w:r>
      <w:r>
        <w:rPr>
          <w:spacing w:val="15"/>
        </w:rPr>
        <w:t xml:space="preserve"> </w:t>
      </w:r>
      <w:r>
        <w:t>single</w:t>
      </w:r>
      <w:r>
        <w:rPr>
          <w:spacing w:val="15"/>
        </w:rPr>
        <w:t xml:space="preserve"> </w:t>
      </w:r>
      <w:r>
        <w:t>request.</w:t>
      </w:r>
    </w:p>
    <w:p>
      <w:pPr>
        <w:pStyle w:val="9"/>
        <w:spacing w:before="140" w:line="268" w:lineRule="auto"/>
        <w:ind w:right="968"/>
      </w:pPr>
      <w:r>
        <w:t>GraphQL doesn’t dictate that a particular underlying protocol be used. Most implementations, and the implementation used in this section, do use GraphQL over HTTP, but it’s just as happy being consumed over another protocol like</w:t>
      </w:r>
      <w:r>
        <w:rPr>
          <w:spacing w:val="80"/>
          <w:w w:val="150"/>
        </w:rPr>
        <w:t xml:space="preserve"> </w:t>
      </w:r>
      <w:r>
        <w:t xml:space="preserve">TCP. An entire GraphQL query is described using a single string, much like with an SQL query. When implementations are built on top of HTTP they often use a single endpoint, with clients sending queries via the </w:t>
      </w:r>
      <w:r>
        <w:rPr>
          <w:rFonts w:ascii="MingLiU_HKSCS" w:hAnsi="MingLiU_HKSCS"/>
        </w:rPr>
        <w:t>POST</w:t>
      </w:r>
      <w:r>
        <w:rPr>
          <w:rFonts w:ascii="MingLiU_HKSCS" w:hAnsi="MingLiU_HKSCS"/>
          <w:spacing w:val="-34"/>
        </w:rPr>
        <w:t xml:space="preserve"> </w:t>
      </w:r>
      <w:r>
        <w:t>method.</w:t>
      </w:r>
    </w:p>
    <w:p>
      <w:pPr>
        <w:pStyle w:val="9"/>
        <w:spacing w:before="91" w:line="268" w:lineRule="auto"/>
        <w:ind w:right="968"/>
      </w:pPr>
      <w:r>
        <w:t xml:space="preserve">GraphQL responses are usually </w:t>
      </w:r>
      <w:bookmarkStart w:id="214" w:name="_bookmark212"/>
      <w:bookmarkEnd w:id="214"/>
      <w:r>
        <w:t>provided using JSON, but again, a different response type could be used as long as it’s able to represent a hierarchy of data. These examples use JSON as well.</w:t>
      </w:r>
    </w:p>
    <w:p>
      <w:pPr>
        <w:spacing w:after="0" w:line="268" w:lineRule="auto"/>
        <w:sectPr>
          <w:pgSz w:w="12240" w:h="15840"/>
          <w:pgMar w:top="1400" w:right="700" w:bottom="280" w:left="680" w:header="720" w:footer="720" w:gutter="0"/>
          <w:cols w:space="720" w:num="1"/>
        </w:sectPr>
      </w:pPr>
    </w:p>
    <w:p>
      <w:pPr>
        <w:pStyle w:val="9"/>
        <w:ind w:left="1191"/>
        <w:rPr>
          <w:sz w:val="20"/>
        </w:rPr>
      </w:pPr>
      <w:r>
        <w:rPr>
          <w:sz w:val="20"/>
        </w:rPr>
        <mc:AlternateContent>
          <mc:Choice Requires="wps">
            <w:drawing>
              <wp:inline distT="0" distB="0" distL="0" distR="0">
                <wp:extent cx="5386070" cy="1289685"/>
                <wp:effectExtent l="9525" t="0" r="0" b="5715"/>
                <wp:docPr id="92" name="Textbox 92"/>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NOTE</w:t>
                            </w:r>
                          </w:p>
                          <w:p>
                            <w:pPr>
                              <w:spacing w:before="162" w:line="256" w:lineRule="auto"/>
                              <w:ind w:left="115" w:right="272" w:firstLine="0"/>
                              <w:jc w:val="left"/>
                              <w:rPr>
                                <w:sz w:val="21"/>
                              </w:rPr>
                            </w:pPr>
                            <w:r>
                              <w:rPr>
                                <w:sz w:val="21"/>
                              </w:rPr>
                              <w:t>As of today, it’s more common to expose JSON over HTTP APIs to the public. GraphQL APIs are more likely to be consumed by clients maintained by the same organization—such as</w:t>
                            </w:r>
                            <w:r>
                              <w:rPr>
                                <w:spacing w:val="80"/>
                                <w:sz w:val="21"/>
                              </w:rPr>
                              <w:t xml:space="preserve"> </w:t>
                            </w:r>
                            <w:r>
                              <w:rPr>
                                <w:sz w:val="21"/>
                              </w:rPr>
                              <w:t>internal usage or mobile first-party apps. This is beginning to change, however, and more companies are beginning to expose public GraphQL APIs.</w:t>
                            </w:r>
                          </w:p>
                        </w:txbxContent>
                      </wps:txbx>
                      <wps:bodyPr vert="horz" wrap="square" lIns="0" tIns="0" rIns="0" bIns="0" rtlCol="0" anchor="t" anchorCtr="0">
                        <a:noAutofit/>
                      </wps:bodyPr>
                    </wps:wsp>
                  </a:graphicData>
                </a:graphic>
              </wp:inline>
            </w:drawing>
          </mc:Choice>
          <mc:Fallback>
            <w:pict>
              <v:shape id="Textbox 92" o:spid="_x0000_s1026" o:spt="202" type="#_x0000_t202" style="height:101.55pt;width:424.1pt;" filled="f" stroked="t" coordsize="21600,21600" o:gfxdata="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IMqAdYAAAAFAQAADwAAAAAAAAABACAAAAAiAAAAZHJzL2Rv&#10;d25yZXYueG1sUEsBAhQAFAAAAAgAh07iQEIVtQ8DAgAAGAQAAA4AAAAAAAAAAQAgAAAAJQEAAGRy&#10;cy9lMm9Eb2MueG1sUEsFBgAAAAAGAAYAWQEAAJo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NOTE</w:t>
                      </w:r>
                    </w:p>
                    <w:p>
                      <w:pPr>
                        <w:spacing w:before="162" w:line="256" w:lineRule="auto"/>
                        <w:ind w:left="115" w:right="272" w:firstLine="0"/>
                        <w:jc w:val="left"/>
                        <w:rPr>
                          <w:sz w:val="21"/>
                        </w:rPr>
                      </w:pPr>
                      <w:r>
                        <w:rPr>
                          <w:sz w:val="21"/>
                        </w:rPr>
                        <w:t>As of today, it’s more common to expose JSON over HTTP APIs to the public. GraphQL APIs are more likely to be consumed by clients maintained by the same organization—such as</w:t>
                      </w:r>
                      <w:r>
                        <w:rPr>
                          <w:spacing w:val="80"/>
                          <w:sz w:val="21"/>
                        </w:rPr>
                        <w:t xml:space="preserve"> </w:t>
                      </w:r>
                      <w:r>
                        <w:rPr>
                          <w:sz w:val="21"/>
                        </w:rPr>
                        <w:t>internal usage or mobile first-party apps. This is beginning to change, however, and more companies are beginning to expose public GraphQL APIs.</w:t>
                      </w:r>
                    </w:p>
                  </w:txbxContent>
                </v:textbox>
                <w10:wrap type="none"/>
                <w10:anchorlock/>
              </v:shape>
            </w:pict>
          </mc:Fallback>
        </mc:AlternateContent>
      </w:r>
    </w:p>
    <w:p>
      <w:pPr>
        <w:pStyle w:val="9"/>
        <w:spacing w:before="4"/>
        <w:ind w:left="0"/>
        <w:rPr>
          <w:sz w:val="26"/>
        </w:rPr>
      </w:pPr>
    </w:p>
    <w:p>
      <w:pPr>
        <w:pStyle w:val="4"/>
        <w:spacing w:before="91"/>
      </w:pPr>
      <w:bookmarkStart w:id="215" w:name="GraphQL Schema"/>
      <w:bookmarkEnd w:id="215"/>
      <w:r>
        <w:t>GraphQL</w:t>
      </w:r>
      <w:r>
        <w:rPr>
          <w:spacing w:val="-12"/>
        </w:rPr>
        <w:t xml:space="preserve"> </w:t>
      </w:r>
      <w:r>
        <w:rPr>
          <w:spacing w:val="-2"/>
        </w:rPr>
        <w:t>Schema</w:t>
      </w:r>
    </w:p>
    <w:p>
      <w:pPr>
        <w:pStyle w:val="9"/>
        <w:spacing w:before="172" w:line="271" w:lineRule="auto"/>
        <w:ind w:right="856"/>
      </w:pPr>
      <w:r>
        <w:t xml:space="preserve">A GraphQL schema is a </w:t>
      </w:r>
      <w:bookmarkStart w:id="216" w:name="_bookmark213"/>
      <w:bookmarkEnd w:id="216"/>
      <w:r>
        <w:t>string that describes all the interactions a particular GraphQL server is able to make. It also describes all the objects a server can represent,</w:t>
      </w:r>
      <w:r>
        <w:rPr>
          <w:spacing w:val="16"/>
        </w:rPr>
        <w:t xml:space="preserve"> </w:t>
      </w:r>
      <w:r>
        <w:t>as</w:t>
      </w:r>
      <w:r>
        <w:rPr>
          <w:spacing w:val="14"/>
        </w:rPr>
        <w:t xml:space="preserve"> </w:t>
      </w:r>
      <w:r>
        <w:t>well</w:t>
      </w:r>
      <w:r>
        <w:rPr>
          <w:spacing w:val="14"/>
        </w:rPr>
        <w:t xml:space="preserve"> </w:t>
      </w:r>
      <w:r>
        <w:t>as</w:t>
      </w:r>
      <w:r>
        <w:rPr>
          <w:spacing w:val="14"/>
        </w:rPr>
        <w:t xml:space="preserve"> </w:t>
      </w:r>
      <w:r>
        <w:t>the</w:t>
      </w:r>
      <w:r>
        <w:rPr>
          <w:spacing w:val="14"/>
        </w:rPr>
        <w:t xml:space="preserve"> </w:t>
      </w:r>
      <w:r>
        <w:t>types</w:t>
      </w:r>
      <w:r>
        <w:rPr>
          <w:spacing w:val="14"/>
        </w:rPr>
        <w:t xml:space="preserve"> </w:t>
      </w:r>
      <w:r>
        <w:t>of</w:t>
      </w:r>
      <w:r>
        <w:rPr>
          <w:spacing w:val="14"/>
        </w:rPr>
        <w:t xml:space="preserve"> </w:t>
      </w:r>
      <w:r>
        <w:t>those</w:t>
      </w:r>
      <w:r>
        <w:rPr>
          <w:spacing w:val="14"/>
        </w:rPr>
        <w:t xml:space="preserve"> </w:t>
      </w:r>
      <w:r>
        <w:t>objects</w:t>
      </w:r>
      <w:r>
        <w:rPr>
          <w:spacing w:val="14"/>
        </w:rPr>
        <w:t xml:space="preserve"> </w:t>
      </w:r>
      <w:r>
        <w:t>(such</w:t>
      </w:r>
      <w:r>
        <w:rPr>
          <w:spacing w:val="16"/>
        </w:rPr>
        <w:t xml:space="preserve"> </w:t>
      </w:r>
      <w:r>
        <w:t>as</w:t>
      </w:r>
      <w:r>
        <w:rPr>
          <w:spacing w:val="14"/>
        </w:rPr>
        <w:t xml:space="preserve"> </w:t>
      </w:r>
      <w:r>
        <w:rPr>
          <w:rFonts w:ascii="MingLiU_HKSCS"/>
        </w:rPr>
        <w:t>String</w:t>
      </w:r>
      <w:r>
        <w:rPr>
          <w:rFonts w:ascii="MingLiU_HKSCS"/>
          <w:spacing w:val="-56"/>
        </w:rPr>
        <w:t xml:space="preserve"> </w:t>
      </w:r>
      <w:r>
        <w:t>and</w:t>
      </w:r>
      <w:r>
        <w:rPr>
          <w:spacing w:val="14"/>
        </w:rPr>
        <w:t xml:space="preserve"> </w:t>
      </w:r>
      <w:r>
        <w:rPr>
          <w:rFonts w:ascii="MingLiU_HKSCS"/>
        </w:rPr>
        <w:t>Int</w:t>
      </w:r>
      <w:r>
        <w:t>).</w:t>
      </w:r>
      <w:r>
        <w:rPr>
          <w:spacing w:val="16"/>
        </w:rPr>
        <w:t xml:space="preserve"> </w:t>
      </w:r>
      <w:r>
        <w:t>There</w:t>
      </w:r>
    </w:p>
    <w:p>
      <w:pPr>
        <w:pStyle w:val="9"/>
        <w:spacing w:line="261" w:lineRule="exact"/>
      </w:pPr>
      <w:r>
        <w:t>are</w:t>
      </w:r>
      <w:r>
        <w:rPr>
          <w:spacing w:val="9"/>
        </w:rPr>
        <w:t xml:space="preserve"> </w:t>
      </w:r>
      <w:r>
        <w:t>essentially</w:t>
      </w:r>
      <w:r>
        <w:rPr>
          <w:spacing w:val="10"/>
        </w:rPr>
        <w:t xml:space="preserve"> </w:t>
      </w:r>
      <w:r>
        <w:t>two</w:t>
      </w:r>
      <w:r>
        <w:rPr>
          <w:spacing w:val="10"/>
        </w:rPr>
        <w:t xml:space="preserve"> </w:t>
      </w:r>
      <w:r>
        <w:t>classifications</w:t>
      </w:r>
      <w:r>
        <w:rPr>
          <w:spacing w:val="9"/>
        </w:rPr>
        <w:t xml:space="preserve"> </w:t>
      </w:r>
      <w:r>
        <w:t>of</w:t>
      </w:r>
      <w:r>
        <w:rPr>
          <w:spacing w:val="9"/>
        </w:rPr>
        <w:t xml:space="preserve"> </w:t>
      </w:r>
      <w:r>
        <w:t>these</w:t>
      </w:r>
      <w:r>
        <w:rPr>
          <w:spacing w:val="9"/>
        </w:rPr>
        <w:t xml:space="preserve"> </w:t>
      </w:r>
      <w:r>
        <w:t>types;</w:t>
      </w:r>
      <w:r>
        <w:rPr>
          <w:spacing w:val="9"/>
        </w:rPr>
        <w:t xml:space="preserve"> </w:t>
      </w:r>
      <w:r>
        <w:t>a</w:t>
      </w:r>
      <w:r>
        <w:rPr>
          <w:spacing w:val="9"/>
        </w:rPr>
        <w:t xml:space="preserve"> </w:t>
      </w:r>
      <w:r>
        <w:t>type</w:t>
      </w:r>
      <w:r>
        <w:rPr>
          <w:spacing w:val="10"/>
        </w:rPr>
        <w:t xml:space="preserve"> </w:t>
      </w:r>
      <w:r>
        <w:t>is</w:t>
      </w:r>
      <w:r>
        <w:rPr>
          <w:spacing w:val="9"/>
        </w:rPr>
        <w:t xml:space="preserve"> </w:t>
      </w:r>
      <w:r>
        <w:t>either</w:t>
      </w:r>
      <w:r>
        <w:rPr>
          <w:spacing w:val="9"/>
        </w:rPr>
        <w:t xml:space="preserve"> </w:t>
      </w:r>
      <w:r>
        <w:t>a</w:t>
      </w:r>
      <w:r>
        <w:rPr>
          <w:spacing w:val="9"/>
        </w:rPr>
        <w:t xml:space="preserve"> </w:t>
      </w:r>
      <w:r>
        <w:t>primitive</w:t>
      </w:r>
      <w:r>
        <w:rPr>
          <w:spacing w:val="9"/>
        </w:rPr>
        <w:t xml:space="preserve"> </w:t>
      </w:r>
      <w:r>
        <w:t>or</w:t>
      </w:r>
      <w:r>
        <w:rPr>
          <w:spacing w:val="9"/>
        </w:rPr>
        <w:t xml:space="preserve"> </w:t>
      </w:r>
      <w:r>
        <w:rPr>
          <w:spacing w:val="-5"/>
        </w:rPr>
        <w:t>it</w:t>
      </w:r>
    </w:p>
    <w:p>
      <w:pPr>
        <w:pStyle w:val="9"/>
        <w:spacing w:before="38" w:line="268" w:lineRule="auto"/>
        <w:ind w:right="968"/>
      </w:pPr>
      <w:r>
        <w:t xml:space="preserve">is a named object. Every named object will need an entry in the schema; no objects can be used that aren’t named and described. Create a new file name </w:t>
      </w:r>
      <w:r>
        <w:rPr>
          <w:i/>
        </w:rPr>
        <w:t xml:space="preserve">schema.gql </w:t>
      </w:r>
      <w:r>
        <w:t xml:space="preserve">and enter the contents of </w:t>
      </w:r>
      <w:r>
        <w:fldChar w:fldCharType="begin"/>
      </w:r>
      <w:r>
        <w:instrText xml:space="preserve"> HYPERLINK \l "_bookmark214" </w:instrText>
      </w:r>
      <w:r>
        <w:fldChar w:fldCharType="separate"/>
      </w:r>
      <w:r>
        <w:rPr>
          <w:color w:val="8E0011"/>
        </w:rPr>
        <w:t>Example 2-10</w:t>
      </w:r>
      <w:r>
        <w:rPr>
          <w:color w:val="8E0011"/>
        </w:rPr>
        <w:fldChar w:fldCharType="end"/>
      </w:r>
      <w:r>
        <w:rPr>
          <w:color w:val="8E0011"/>
        </w:rPr>
        <w:t xml:space="preserve"> </w:t>
      </w:r>
      <w:r>
        <w:t>into this file.</w:t>
      </w:r>
    </w:p>
    <w:p>
      <w:pPr>
        <w:spacing w:before="128"/>
        <w:ind w:left="760" w:right="0" w:firstLine="0"/>
        <w:jc w:val="left"/>
        <w:rPr>
          <w:i/>
          <w:sz w:val="28"/>
        </w:rPr>
      </w:pPr>
      <w:r>
        <mc:AlternateContent>
          <mc:Choice Requires="wps">
            <w:drawing>
              <wp:anchor distT="0" distB="0" distL="0" distR="0" simplePos="0" relativeHeight="25179238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207" name="Graphic 9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3" o:spid="_x0000_s1026" o:spt="100" style="position:absolute;left:0pt;margin-left:72pt;margin-top:23.75pt;height:0.75pt;width:468pt;mso-position-horizontal-relative:page;mso-wrap-distance-bottom:0pt;mso-wrap-distance-top:0pt;z-index:-25152409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FUUJdcAAAAKAQAADwAAAAAAAAABACAAAAAi&#10;AAAAZHJzL2Rvd25yZXYueG1sUEsBAhQAFAAAAAgAh07iQFSXKylEAgAALQ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217" w:name="_bookmark214"/>
      <w:bookmarkEnd w:id="217"/>
      <w:r>
        <w:rPr>
          <w:i/>
          <w:sz w:val="28"/>
        </w:rPr>
        <w:t>Example</w:t>
      </w:r>
      <w:r>
        <w:rPr>
          <w:i/>
          <w:spacing w:val="23"/>
          <w:sz w:val="28"/>
        </w:rPr>
        <w:t xml:space="preserve"> </w:t>
      </w:r>
      <w:r>
        <w:rPr>
          <w:i/>
          <w:sz w:val="28"/>
        </w:rPr>
        <w:t>2-10.</w:t>
      </w:r>
      <w:r>
        <w:rPr>
          <w:i/>
          <w:spacing w:val="24"/>
          <w:sz w:val="28"/>
        </w:rPr>
        <w:t xml:space="preserve"> </w:t>
      </w:r>
      <w:r>
        <w:rPr>
          <w:i/>
          <w:sz w:val="28"/>
        </w:rPr>
        <w:t>shared/graphql-</w:t>
      </w:r>
      <w:r>
        <w:rPr>
          <w:i/>
          <w:spacing w:val="-2"/>
          <w:sz w:val="28"/>
        </w:rPr>
        <w:t>schema.gql</w:t>
      </w:r>
    </w:p>
    <w:p>
      <w:pPr>
        <w:spacing w:before="103" w:line="211" w:lineRule="auto"/>
        <w:ind w:left="975" w:right="7513" w:hanging="216"/>
        <w:jc w:val="left"/>
        <w:rPr>
          <w:rFonts w:ascii="MingLiU_HKSCS"/>
          <w:sz w:val="21"/>
        </w:rPr>
      </w:pPr>
      <w:r>
        <w:rPr>
          <w:rFonts w:ascii="MingLiU_HKSCS"/>
          <w:sz w:val="21"/>
        </w:rPr>
        <w:t xml:space="preserve">type Query { </w:t>
      </w:r>
      <w:r>
        <w:rPr>
          <w:rFonts w:ascii="MingLiU_HKSCS"/>
          <w:spacing w:val="10"/>
          <w:sz w:val="21"/>
        </w:rPr>
        <w:drawing>
          <wp:inline distT="0" distB="0" distL="0" distR="0">
            <wp:extent cx="109220" cy="109220"/>
            <wp:effectExtent l="0" t="0" r="0" b="0"/>
            <wp:docPr id="446" name="Image 94"/>
            <wp:cNvGraphicFramePr/>
            <a:graphic xmlns:a="http://schemas.openxmlformats.org/drawingml/2006/main">
              <a:graphicData uri="http://schemas.openxmlformats.org/drawingml/2006/picture">
                <pic:pic xmlns:pic="http://schemas.openxmlformats.org/drawingml/2006/picture">
                  <pic:nvPicPr>
                    <pic:cNvPr id="446" name="Image 94"/>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sz w:val="21"/>
        </w:rPr>
        <w:t xml:space="preserve">recipe(id: </w:t>
      </w:r>
      <w:bookmarkStart w:id="218" w:name="_bookmark215"/>
      <w:bookmarkEnd w:id="218"/>
      <w:r>
        <w:rPr>
          <w:rFonts w:ascii="MingLiU_HKSCS"/>
          <w:sz w:val="21"/>
        </w:rPr>
        <w:t>ID): Recipe pid: Int</w:t>
      </w:r>
    </w:p>
    <w:p>
      <w:pPr>
        <w:spacing w:before="0" w:line="254" w:lineRule="exact"/>
        <w:ind w:left="760" w:right="0" w:firstLine="0"/>
        <w:jc w:val="left"/>
        <w:rPr>
          <w:rFonts w:ascii="MingLiU_HKSCS"/>
          <w:sz w:val="21"/>
        </w:rPr>
      </w:pPr>
      <w:r>
        <w:rPr>
          <w:rFonts w:ascii="MingLiU_HKSCS"/>
          <w:w w:val="102"/>
          <w:sz w:val="21"/>
        </w:rPr>
        <w:t>}</w:t>
      </w:r>
    </w:p>
    <w:p>
      <w:pPr>
        <w:spacing w:before="8" w:line="211" w:lineRule="auto"/>
        <w:ind w:left="975" w:right="8268" w:hanging="216"/>
        <w:jc w:val="left"/>
        <w:rPr>
          <w:rFonts w:ascii="MingLiU_HKSCS"/>
          <w:sz w:val="21"/>
        </w:rPr>
      </w:pPr>
      <w:r>
        <w:rPr>
          <w:rFonts w:ascii="MingLiU_HKSCS"/>
          <w:sz w:val="21"/>
        </w:rPr>
        <w:t xml:space="preserve">type Recipe { </w:t>
      </w:r>
      <w:r>
        <w:rPr>
          <w:rFonts w:ascii="MingLiU_HKSCS"/>
          <w:spacing w:val="-14"/>
          <w:sz w:val="21"/>
        </w:rPr>
        <w:drawing>
          <wp:inline distT="0" distB="0" distL="0" distR="0">
            <wp:extent cx="109220" cy="109220"/>
            <wp:effectExtent l="0" t="0" r="0" b="0"/>
            <wp:docPr id="447" name="Image 95"/>
            <wp:cNvGraphicFramePr/>
            <a:graphic xmlns:a="http://schemas.openxmlformats.org/drawingml/2006/main">
              <a:graphicData uri="http://schemas.openxmlformats.org/drawingml/2006/picture">
                <pic:pic xmlns:pic="http://schemas.openxmlformats.org/drawingml/2006/picture">
                  <pic:nvPicPr>
                    <pic:cNvPr id="447" name="Image 95"/>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sz w:val="21"/>
        </w:rPr>
        <w:t>id: ID!</w:t>
      </w:r>
    </w:p>
    <w:p>
      <w:pPr>
        <w:spacing w:before="1" w:line="211" w:lineRule="auto"/>
        <w:ind w:left="975" w:right="8268" w:firstLine="0"/>
        <w:jc w:val="left"/>
        <w:rPr>
          <w:rFonts w:ascii="MingLiU_HKSCS"/>
          <w:sz w:val="21"/>
        </w:rPr>
      </w:pPr>
      <w:r>
        <w:rPr>
          <w:rFonts w:ascii="MingLiU_HKSCS"/>
          <w:sz w:val="21"/>
        </w:rPr>
        <w:t>name: String</w:t>
      </w:r>
      <w:bookmarkStart w:id="219" w:name="_bookmark216"/>
      <w:bookmarkEnd w:id="219"/>
      <w:r>
        <w:rPr>
          <w:rFonts w:ascii="MingLiU_HKSCS"/>
          <w:sz w:val="21"/>
        </w:rPr>
        <w:t>! steps:</w:t>
      </w:r>
      <w:r>
        <w:rPr>
          <w:rFonts w:ascii="MingLiU_HKSCS"/>
          <w:spacing w:val="15"/>
          <w:sz w:val="21"/>
        </w:rPr>
        <w:t xml:space="preserve"> </w:t>
      </w:r>
      <w:r>
        <w:rPr>
          <w:rFonts w:ascii="MingLiU_HKSCS"/>
          <w:spacing w:val="-2"/>
          <w:sz w:val="21"/>
        </w:rPr>
        <w:t>String</w:t>
      </w:r>
    </w:p>
    <w:p>
      <w:pPr>
        <w:spacing w:before="0" w:line="266" w:lineRule="exact"/>
        <w:ind w:left="975" w:right="0" w:firstLine="0"/>
        <w:jc w:val="left"/>
        <w:rPr>
          <w:rFonts w:ascii="MingLiU_HKSCS"/>
          <w:sz w:val="21"/>
        </w:rPr>
      </w:pPr>
      <w:r>
        <w:rPr>
          <w:rFonts w:ascii="MingLiU_HKSCS"/>
          <w:sz w:val="21"/>
        </w:rPr>
        <w:t>ingredients: [Ingredient]!</w:t>
      </w:r>
      <w:r>
        <w:rPr>
          <w:rFonts w:ascii="MingLiU_HKSCS"/>
          <w:spacing w:val="10"/>
          <w:sz w:val="21"/>
        </w:rPr>
        <w:t xml:space="preserve"> </w:t>
      </w:r>
      <w:r>
        <w:rPr>
          <w:rFonts w:ascii="MingLiU_HKSCS"/>
          <w:spacing w:val="10"/>
          <w:sz w:val="21"/>
        </w:rPr>
        <w:drawing>
          <wp:inline distT="0" distB="0" distL="0" distR="0">
            <wp:extent cx="109220" cy="109220"/>
            <wp:effectExtent l="0" t="0" r="0" b="0"/>
            <wp:docPr id="455" name="Image 96"/>
            <wp:cNvGraphicFramePr/>
            <a:graphic xmlns:a="http://schemas.openxmlformats.org/drawingml/2006/main">
              <a:graphicData uri="http://schemas.openxmlformats.org/drawingml/2006/picture">
                <pic:pic xmlns:pic="http://schemas.openxmlformats.org/drawingml/2006/picture">
                  <pic:nvPicPr>
                    <pic:cNvPr id="455" name="Image 96"/>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46" w:lineRule="exact"/>
        <w:ind w:left="760" w:right="0" w:firstLine="0"/>
        <w:jc w:val="left"/>
        <w:rPr>
          <w:rFonts w:ascii="MingLiU_HKSCS"/>
          <w:sz w:val="21"/>
        </w:rPr>
      </w:pPr>
      <w:r>
        <w:rPr>
          <w:rFonts w:ascii="MingLiU_HKSCS"/>
          <w:w w:val="102"/>
          <w:sz w:val="21"/>
        </w:rPr>
        <w:t>}</w:t>
      </w:r>
    </w:p>
    <w:p>
      <w:pPr>
        <w:spacing w:before="8" w:line="211" w:lineRule="auto"/>
        <w:ind w:left="975" w:right="8268" w:hanging="216"/>
        <w:jc w:val="left"/>
        <w:rPr>
          <w:rFonts w:ascii="MingLiU_HKSCS"/>
          <w:sz w:val="21"/>
        </w:rPr>
      </w:pPr>
      <w:r>
        <w:rPr>
          <w:rFonts w:ascii="MingLiU_HKSCS"/>
          <w:sz w:val="21"/>
        </w:rPr>
        <w:t>type Ingredient { id: ID!</w:t>
      </w:r>
    </w:p>
    <w:p>
      <w:pPr>
        <w:spacing w:before="1" w:line="211" w:lineRule="auto"/>
        <w:ind w:left="975" w:right="7615" w:firstLine="0"/>
        <w:jc w:val="left"/>
        <w:rPr>
          <w:rFonts w:ascii="MingLiU_HKSCS"/>
          <w:sz w:val="21"/>
        </w:rPr>
      </w:pPr>
      <w:r>
        <w:rPr>
          <w:rFonts w:ascii="MingLiU_HKSCS"/>
          <w:sz w:val="21"/>
        </w:rPr>
        <w:t>name: String! quantity: String</w:t>
      </w:r>
    </w:p>
    <w:p>
      <w:pPr>
        <w:spacing w:before="0" w:line="235" w:lineRule="exact"/>
        <w:ind w:left="760" w:right="0" w:firstLine="0"/>
        <w:jc w:val="left"/>
        <w:rPr>
          <w:rFonts w:ascii="MingLiU_HKSCS"/>
          <w:sz w:val="21"/>
        </w:rPr>
      </w:pPr>
      <w:r>
        <w:rPr>
          <w:rFonts w:ascii="MingLiU_HKSCS"/>
          <w:w w:val="102"/>
          <w:sz w:val="21"/>
        </w:rPr>
        <w:t>}</w:t>
      </w:r>
    </w:p>
    <w:p>
      <w:pPr>
        <w:pStyle w:val="9"/>
        <w:spacing w:line="286" w:lineRule="exact"/>
        <w:ind w:left="1192"/>
      </w:pPr>
      <w:r>
        <w:drawing>
          <wp:anchor distT="0" distB="0" distL="0" distR="0" simplePos="0" relativeHeight="251673600"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26" name="Image 97"/>
            <wp:cNvGraphicFramePr/>
            <a:graphic xmlns:a="http://schemas.openxmlformats.org/drawingml/2006/main">
              <a:graphicData uri="http://schemas.openxmlformats.org/drawingml/2006/picture">
                <pic:pic xmlns:pic="http://schemas.openxmlformats.org/drawingml/2006/picture">
                  <pic:nvPicPr>
                    <pic:cNvPr id="26" name="Image 97"/>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220" w:name="_bookmark217"/>
      <w:bookmarkEnd w:id="220"/>
      <w:r>
        <w:t>Top-level</w:t>
      </w:r>
      <w:r>
        <w:rPr>
          <w:spacing w:val="4"/>
        </w:rPr>
        <w:t xml:space="preserve"> </w:t>
      </w:r>
      <w:r>
        <w:t>query</w:t>
      </w:r>
      <w:r>
        <w:rPr>
          <w:spacing w:val="6"/>
        </w:rPr>
        <w:t xml:space="preserve"> </w:t>
      </w:r>
      <w:r>
        <w:rPr>
          <w:spacing w:val="-2"/>
        </w:rPr>
        <w:t>repres</w:t>
      </w:r>
      <w:bookmarkStart w:id="221" w:name="_bookmark218"/>
      <w:bookmarkEnd w:id="221"/>
      <w:r>
        <w:rPr>
          <w:spacing w:val="-2"/>
        </w:rPr>
        <w:t>entation.</w:t>
      </w:r>
    </w:p>
    <w:p>
      <w:pPr>
        <w:pStyle w:val="9"/>
        <w:spacing w:before="149"/>
        <w:ind w:left="1192"/>
      </w:pPr>
      <w:r>
        <w:drawing>
          <wp:anchor distT="0" distB="0" distL="0" distR="0" simplePos="0" relativeHeight="251673600"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25" name="Image 98"/>
            <wp:cNvGraphicFramePr/>
            <a:graphic xmlns:a="http://schemas.openxmlformats.org/drawingml/2006/main">
              <a:graphicData uri="http://schemas.openxmlformats.org/drawingml/2006/picture">
                <pic:pic xmlns:pic="http://schemas.openxmlformats.org/drawingml/2006/picture">
                  <pic:nvPicPr>
                    <pic:cNvPr id="25" name="Image 98"/>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222" w:name="_bookmark219"/>
      <w:bookmarkEnd w:id="222"/>
      <w:r>
        <w:t>The</w:t>
      </w:r>
      <w:r>
        <w:rPr>
          <w:spacing w:val="11"/>
        </w:rPr>
        <w:t xml:space="preserve"> </w:t>
      </w:r>
      <w:r>
        <w:rPr>
          <w:rFonts w:ascii="MingLiU_HKSCS"/>
        </w:rPr>
        <w:t>Recipe</w:t>
      </w:r>
      <w:r>
        <w:rPr>
          <w:rFonts w:ascii="MingLiU_HKSCS"/>
          <w:spacing w:val="-59"/>
        </w:rPr>
        <w:t xml:space="preserve"> </w:t>
      </w:r>
      <w:r>
        <w:rPr>
          <w:spacing w:val="-4"/>
        </w:rPr>
        <w:t>type.</w:t>
      </w:r>
    </w:p>
    <w:p>
      <w:pPr>
        <w:pStyle w:val="9"/>
        <w:spacing w:before="98"/>
        <w:ind w:left="1192"/>
      </w:pPr>
      <w:r>
        <w:drawing>
          <wp:anchor distT="0" distB="0" distL="0" distR="0" simplePos="0" relativeHeight="251674624"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27" name="Image 99"/>
            <wp:cNvGraphicFramePr/>
            <a:graphic xmlns:a="http://schemas.openxmlformats.org/drawingml/2006/main">
              <a:graphicData uri="http://schemas.openxmlformats.org/drawingml/2006/picture">
                <pic:pic xmlns:pic="http://schemas.openxmlformats.org/drawingml/2006/picture">
                  <pic:nvPicPr>
                    <pic:cNvPr id="27" name="Image 99"/>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223" w:name="_bookmark220"/>
      <w:bookmarkEnd w:id="223"/>
      <w:r>
        <w:t>A</w:t>
      </w:r>
      <w:r>
        <w:rPr>
          <w:spacing w:val="-9"/>
        </w:rPr>
        <w:t xml:space="preserve"> </w:t>
      </w:r>
      <w:r>
        <w:rPr>
          <w:rFonts w:ascii="MingLiU_HKSCS"/>
        </w:rPr>
        <w:t>Recipe</w:t>
      </w:r>
      <w:r>
        <w:rPr>
          <w:rFonts w:ascii="MingLiU_HKSCS"/>
          <w:spacing w:val="-60"/>
        </w:rPr>
        <w:t xml:space="preserve"> </w:t>
      </w:r>
      <w:r>
        <w:t>has</w:t>
      </w:r>
      <w:r>
        <w:rPr>
          <w:spacing w:val="11"/>
        </w:rPr>
        <w:t xml:space="preserve"> </w:t>
      </w:r>
      <w:r>
        <w:rPr>
          <w:rFonts w:ascii="MingLiU_HKSCS"/>
        </w:rPr>
        <w:t>Ingredient</w:t>
      </w:r>
      <w:r>
        <w:rPr>
          <w:rFonts w:ascii="MingLiU_HKSCS"/>
          <w:spacing w:val="-60"/>
        </w:rPr>
        <w:t xml:space="preserve"> </w:t>
      </w:r>
      <w:r>
        <w:t>children</w:t>
      </w:r>
      <w:r>
        <w:rPr>
          <w:spacing w:val="11"/>
        </w:rPr>
        <w:t xml:space="preserve"> </w:t>
      </w:r>
      <w:r>
        <w:t>in</w:t>
      </w:r>
      <w:r>
        <w:rPr>
          <w:spacing w:val="11"/>
        </w:rPr>
        <w:t xml:space="preserve"> </w:t>
      </w:r>
      <w:r>
        <w:t>an</w:t>
      </w:r>
      <w:r>
        <w:rPr>
          <w:spacing w:val="11"/>
        </w:rPr>
        <w:t xml:space="preserve"> </w:t>
      </w:r>
      <w:r>
        <w:t>array</w:t>
      </w:r>
      <w:r>
        <w:rPr>
          <w:spacing w:val="11"/>
        </w:rPr>
        <w:t xml:space="preserve"> </w:t>
      </w:r>
      <w:r>
        <w:t>called</w:t>
      </w:r>
      <w:r>
        <w:rPr>
          <w:spacing w:val="11"/>
        </w:rPr>
        <w:t xml:space="preserve"> </w:t>
      </w:r>
      <w:r>
        <w:rPr>
          <w:rFonts w:ascii="MingLiU_HKSCS"/>
          <w:spacing w:val="-2"/>
        </w:rPr>
        <w:t>ingredients</w:t>
      </w:r>
      <w:r>
        <w:rPr>
          <w:spacing w:val="-2"/>
        </w:rPr>
        <w:t>.</w:t>
      </w:r>
    </w:p>
    <w:p>
      <w:pPr>
        <w:pStyle w:val="9"/>
        <w:ind w:left="0"/>
        <w:rPr>
          <w:sz w:val="20"/>
        </w:rPr>
      </w:pPr>
    </w:p>
    <w:p>
      <w:pPr>
        <w:pStyle w:val="9"/>
        <w:spacing w:before="199" w:line="254" w:lineRule="auto"/>
        <w:ind w:right="856"/>
      </w:pPr>
      <w:r>
        <w:t xml:space="preserve">The first entry, </w:t>
      </w:r>
      <w:r>
        <w:rPr>
          <w:rFonts w:ascii="MingLiU_HKSCS"/>
        </w:rPr>
        <w:t>Query</w:t>
      </w:r>
      <w:r>
        <w:t>, represents the root of the query provided by the consumer. In</w:t>
      </w:r>
      <w:r>
        <w:rPr>
          <w:spacing w:val="28"/>
        </w:rPr>
        <w:t xml:space="preserve"> </w:t>
      </w:r>
      <w:r>
        <w:t>this</w:t>
      </w:r>
      <w:r>
        <w:rPr>
          <w:spacing w:val="27"/>
        </w:rPr>
        <w:t xml:space="preserve"> </w:t>
      </w:r>
      <w:r>
        <w:t>case</w:t>
      </w:r>
      <w:r>
        <w:rPr>
          <w:spacing w:val="27"/>
        </w:rPr>
        <w:t xml:space="preserve"> </w:t>
      </w:r>
      <w:r>
        <w:t>the</w:t>
      </w:r>
      <w:r>
        <w:rPr>
          <w:spacing w:val="27"/>
        </w:rPr>
        <w:t xml:space="preserve"> </w:t>
      </w:r>
      <w:r>
        <w:t>consumer</w:t>
      </w:r>
      <w:r>
        <w:rPr>
          <w:spacing w:val="27"/>
        </w:rPr>
        <w:t xml:space="preserve"> </w:t>
      </w:r>
      <w:r>
        <w:t>can</w:t>
      </w:r>
      <w:r>
        <w:rPr>
          <w:spacing w:val="28"/>
        </w:rPr>
        <w:t xml:space="preserve"> </w:t>
      </w:r>
      <w:r>
        <w:t>essentially</w:t>
      </w:r>
      <w:r>
        <w:rPr>
          <w:spacing w:val="28"/>
        </w:rPr>
        <w:t xml:space="preserve"> </w:t>
      </w:r>
      <w:r>
        <w:t>ask</w:t>
      </w:r>
      <w:r>
        <w:rPr>
          <w:spacing w:val="28"/>
        </w:rPr>
        <w:t xml:space="preserve"> </w:t>
      </w:r>
      <w:r>
        <w:t>for</w:t>
      </w:r>
      <w:r>
        <w:rPr>
          <w:spacing w:val="27"/>
        </w:rPr>
        <w:t xml:space="preserve"> </w:t>
      </w:r>
      <w:r>
        <w:t>two</w:t>
      </w:r>
      <w:r>
        <w:rPr>
          <w:spacing w:val="28"/>
        </w:rPr>
        <w:t xml:space="preserve"> </w:t>
      </w:r>
      <w:r>
        <w:t>different</w:t>
      </w:r>
      <w:r>
        <w:rPr>
          <w:spacing w:val="27"/>
        </w:rPr>
        <w:t xml:space="preserve"> </w:t>
      </w:r>
      <w:r>
        <w:t>sets</w:t>
      </w:r>
      <w:r>
        <w:rPr>
          <w:spacing w:val="27"/>
        </w:rPr>
        <w:t xml:space="preserve"> </w:t>
      </w:r>
      <w:r>
        <w:t xml:space="preserve">of information. The </w:t>
      </w:r>
      <w:r>
        <w:rPr>
          <w:rFonts w:ascii="MingLiU_HKSCS"/>
        </w:rPr>
        <w:t>pid</w:t>
      </w:r>
      <w:r>
        <w:rPr>
          <w:rFonts w:ascii="MingLiU_HKSCS"/>
          <w:spacing w:val="-47"/>
        </w:rPr>
        <w:t xml:space="preserve"> </w:t>
      </w:r>
      <w:r>
        <w:t xml:space="preserve">entry returns an integer. The other entry, </w:t>
      </w:r>
      <w:r>
        <w:rPr>
          <w:rFonts w:ascii="MingLiU_HKSCS"/>
        </w:rPr>
        <w:t>recipe</w:t>
      </w:r>
      <w:r>
        <w:t>, returns a</w:t>
      </w:r>
    </w:p>
    <w:p>
      <w:pPr>
        <w:spacing w:after="0" w:line="254" w:lineRule="auto"/>
        <w:sectPr>
          <w:pgSz w:w="12240" w:h="15840"/>
          <w:pgMar w:top="1440" w:right="700" w:bottom="280" w:left="680" w:header="720" w:footer="720" w:gutter="0"/>
          <w:cols w:space="720" w:num="1"/>
        </w:sectPr>
      </w:pPr>
    </w:p>
    <w:p>
      <w:pPr>
        <w:pStyle w:val="9"/>
        <w:spacing w:before="62" w:line="254" w:lineRule="auto"/>
        <w:ind w:right="905"/>
      </w:pPr>
      <w:r>
        <w:rPr>
          <w:rFonts w:ascii="MingLiU_HKSCS"/>
        </w:rPr>
        <w:t>Recipe</w:t>
      </w:r>
      <w:r>
        <w:rPr>
          <w:rFonts w:ascii="MingLiU_HKSCS"/>
          <w:spacing w:val="-41"/>
        </w:rPr>
        <w:t xml:space="preserve"> </w:t>
      </w:r>
      <w:r>
        <w:t>type, which was defined in the schema document. This call accepts an argument when it is being queried. In this case the schema is stating that by calling</w:t>
      </w:r>
      <w:r>
        <w:rPr>
          <w:spacing w:val="17"/>
        </w:rPr>
        <w:t xml:space="preserve"> </w:t>
      </w:r>
      <w:r>
        <w:t>the</w:t>
      </w:r>
      <w:r>
        <w:rPr>
          <w:spacing w:val="16"/>
        </w:rPr>
        <w:t xml:space="preserve"> </w:t>
      </w:r>
      <w:r>
        <w:rPr>
          <w:rFonts w:ascii="MingLiU_HKSCS"/>
        </w:rPr>
        <w:t>recipe</w:t>
      </w:r>
      <w:r>
        <w:rPr>
          <w:rFonts w:ascii="MingLiU_HKSCS"/>
          <w:spacing w:val="-54"/>
        </w:rPr>
        <w:t xml:space="preserve"> </w:t>
      </w:r>
      <w:r>
        <w:t>method</w:t>
      </w:r>
      <w:r>
        <w:rPr>
          <w:spacing w:val="17"/>
        </w:rPr>
        <w:t xml:space="preserve"> </w:t>
      </w:r>
      <w:r>
        <w:t>with</w:t>
      </w:r>
      <w:r>
        <w:rPr>
          <w:spacing w:val="17"/>
        </w:rPr>
        <w:t xml:space="preserve"> </w:t>
      </w:r>
      <w:r>
        <w:t>an</w:t>
      </w:r>
      <w:r>
        <w:rPr>
          <w:spacing w:val="17"/>
        </w:rPr>
        <w:t xml:space="preserve"> </w:t>
      </w:r>
      <w:r>
        <w:t>argument</w:t>
      </w:r>
      <w:r>
        <w:rPr>
          <w:spacing w:val="16"/>
        </w:rPr>
        <w:t xml:space="preserve"> </w:t>
      </w:r>
      <w:r>
        <w:t>named</w:t>
      </w:r>
      <w:r>
        <w:rPr>
          <w:spacing w:val="16"/>
        </w:rPr>
        <w:t xml:space="preserve"> </w:t>
      </w:r>
      <w:r>
        <w:rPr>
          <w:rFonts w:ascii="MingLiU_HKSCS"/>
        </w:rPr>
        <w:t>id</w:t>
      </w:r>
      <w:r>
        <w:t>,</w:t>
      </w:r>
      <w:r>
        <w:rPr>
          <w:spacing w:val="17"/>
        </w:rPr>
        <w:t xml:space="preserve"> </w:t>
      </w:r>
      <w:r>
        <w:t>an</w:t>
      </w:r>
      <w:r>
        <w:rPr>
          <w:spacing w:val="17"/>
        </w:rPr>
        <w:t xml:space="preserve"> </w:t>
      </w:r>
      <w:r>
        <w:t>object</w:t>
      </w:r>
      <w:r>
        <w:rPr>
          <w:spacing w:val="16"/>
        </w:rPr>
        <w:t xml:space="preserve"> </w:t>
      </w:r>
      <w:r>
        <w:t>following</w:t>
      </w:r>
      <w:r>
        <w:rPr>
          <w:spacing w:val="17"/>
        </w:rPr>
        <w:t xml:space="preserve"> </w:t>
      </w:r>
      <w:r>
        <w:t>the</w:t>
      </w:r>
    </w:p>
    <w:p>
      <w:pPr>
        <w:pStyle w:val="9"/>
        <w:spacing w:line="351" w:lineRule="exact"/>
      </w:pPr>
      <w:r>
        <w:rPr>
          <w:rFonts w:ascii="MingLiU_HKSCS"/>
        </w:rPr>
        <w:t>Recipe</w:t>
      </w:r>
      <w:r>
        <w:rPr>
          <w:rFonts w:ascii="MingLiU_HKSCS"/>
          <w:spacing w:val="-63"/>
        </w:rPr>
        <w:t xml:space="preserve"> </w:t>
      </w:r>
      <w:r>
        <w:t>schema</w:t>
      </w:r>
      <w:r>
        <w:rPr>
          <w:spacing w:val="8"/>
        </w:rPr>
        <w:t xml:space="preserve"> </w:t>
      </w:r>
      <w:r>
        <w:t>is</w:t>
      </w:r>
      <w:r>
        <w:rPr>
          <w:spacing w:val="8"/>
        </w:rPr>
        <w:t xml:space="preserve"> </w:t>
      </w:r>
      <w:r>
        <w:t>returned.</w:t>
      </w:r>
      <w:r>
        <w:rPr>
          <w:spacing w:val="9"/>
        </w:rPr>
        <w:t xml:space="preserve"> </w:t>
      </w:r>
      <w:r>
        <w:fldChar w:fldCharType="begin"/>
      </w:r>
      <w:r>
        <w:instrText xml:space="preserve"> HYPERLINK \l "_bookmark221" </w:instrText>
      </w:r>
      <w:r>
        <w:fldChar w:fldCharType="separate"/>
      </w:r>
      <w:r>
        <w:rPr>
          <w:color w:val="8E0011"/>
        </w:rPr>
        <w:t>Table</w:t>
      </w:r>
      <w:r>
        <w:rPr>
          <w:color w:val="8E0011"/>
          <w:spacing w:val="8"/>
        </w:rPr>
        <w:t xml:space="preserve"> </w:t>
      </w:r>
      <w:r>
        <w:rPr>
          <w:color w:val="8E0011"/>
        </w:rPr>
        <w:t>2-3</w:t>
      </w:r>
      <w:r>
        <w:rPr>
          <w:color w:val="8E0011"/>
        </w:rPr>
        <w:fldChar w:fldCharType="end"/>
      </w:r>
      <w:r>
        <w:rPr>
          <w:color w:val="8E0011"/>
          <w:spacing w:val="8"/>
        </w:rPr>
        <w:t xml:space="preserve"> </w:t>
      </w:r>
      <w:r>
        <w:t>contains</w:t>
      </w:r>
      <w:r>
        <w:rPr>
          <w:spacing w:val="8"/>
        </w:rPr>
        <w:t xml:space="preserve"> </w:t>
      </w:r>
      <w:r>
        <w:t>a</w:t>
      </w:r>
      <w:r>
        <w:rPr>
          <w:spacing w:val="8"/>
        </w:rPr>
        <w:t xml:space="preserve"> </w:t>
      </w:r>
      <w:r>
        <w:t>list</w:t>
      </w:r>
      <w:r>
        <w:rPr>
          <w:spacing w:val="8"/>
        </w:rPr>
        <w:t xml:space="preserve"> </w:t>
      </w:r>
      <w:r>
        <w:t>of</w:t>
      </w:r>
      <w:r>
        <w:rPr>
          <w:spacing w:val="8"/>
        </w:rPr>
        <w:t xml:space="preserve"> </w:t>
      </w:r>
      <w:r>
        <w:t>scalar</w:t>
      </w:r>
      <w:r>
        <w:rPr>
          <w:spacing w:val="8"/>
        </w:rPr>
        <w:t xml:space="preserve"> </w:t>
      </w:r>
      <w:r>
        <w:t>types</w:t>
      </w:r>
      <w:r>
        <w:rPr>
          <w:spacing w:val="8"/>
        </w:rPr>
        <w:t xml:space="preserve"> </w:t>
      </w:r>
      <w:r>
        <w:t>used</w:t>
      </w:r>
      <w:r>
        <w:rPr>
          <w:spacing w:val="9"/>
        </w:rPr>
        <w:t xml:space="preserve"> </w:t>
      </w:r>
      <w:r>
        <w:rPr>
          <w:spacing w:val="-5"/>
        </w:rPr>
        <w:t>by</w:t>
      </w:r>
    </w:p>
    <w:p>
      <w:pPr>
        <w:pStyle w:val="9"/>
        <w:spacing w:line="315" w:lineRule="exact"/>
      </w:pPr>
      <w:r>
        <w:rPr>
          <w:spacing w:val="-2"/>
        </w:rPr>
        <w:t>GraphQL.</w:t>
      </w:r>
    </w:p>
    <w:p>
      <w:pPr>
        <w:pStyle w:val="9"/>
        <w:spacing w:before="4"/>
        <w:ind w:left="0"/>
        <w:rPr>
          <w:sz w:val="33"/>
        </w:rPr>
      </w:pPr>
    </w:p>
    <w:p>
      <w:pPr>
        <w:spacing w:before="0"/>
        <w:ind w:left="760" w:right="0" w:firstLine="0"/>
        <w:jc w:val="left"/>
        <w:rPr>
          <w:i/>
          <w:sz w:val="28"/>
        </w:rPr>
      </w:pPr>
      <w:bookmarkStart w:id="224" w:name="_bookmark221"/>
      <w:bookmarkEnd w:id="224"/>
      <w:r>
        <w:rPr>
          <w:i/>
          <w:sz w:val="28"/>
        </w:rPr>
        <w:t>Table</w:t>
      </w:r>
      <w:r>
        <w:rPr>
          <w:i/>
          <w:spacing w:val="4"/>
          <w:sz w:val="28"/>
        </w:rPr>
        <w:t xml:space="preserve"> </w:t>
      </w:r>
      <w:r>
        <w:rPr>
          <w:i/>
          <w:sz w:val="28"/>
        </w:rPr>
        <w:t>2-3.</w:t>
      </w:r>
      <w:r>
        <w:rPr>
          <w:i/>
          <w:spacing w:val="6"/>
          <w:sz w:val="28"/>
        </w:rPr>
        <w:t xml:space="preserve"> </w:t>
      </w:r>
      <w:r>
        <w:rPr>
          <w:i/>
          <w:sz w:val="28"/>
        </w:rPr>
        <w:t xml:space="preserve">GraphQL </w:t>
      </w:r>
      <w:r>
        <w:rPr>
          <w:i/>
          <w:spacing w:val="-2"/>
          <w:sz w:val="28"/>
        </w:rPr>
        <w:t>scalars</w:t>
      </w:r>
    </w:p>
    <w:p>
      <w:pPr>
        <w:pStyle w:val="9"/>
        <w:spacing w:before="5"/>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89"/>
        <w:gridCol w:w="1697"/>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889" w:type="dxa"/>
            <w:tcBorders>
              <w:top w:val="single" w:color="9C9C9C" w:sz="6" w:space="0"/>
              <w:bottom w:val="single" w:color="9C9C9C" w:sz="6" w:space="0"/>
            </w:tcBorders>
          </w:tcPr>
          <w:p>
            <w:pPr>
              <w:pStyle w:val="14"/>
              <w:spacing w:before="62"/>
              <w:ind w:left="57"/>
              <w:rPr>
                <w:rFonts w:ascii="Arial"/>
                <w:b/>
                <w:sz w:val="21"/>
              </w:rPr>
            </w:pPr>
            <w:r>
              <w:rPr>
                <w:rFonts w:ascii="Arial"/>
                <w:b/>
                <w:spacing w:val="-4"/>
                <w:sz w:val="21"/>
              </w:rPr>
              <w:t>Name</w:t>
            </w:r>
          </w:p>
        </w:tc>
        <w:tc>
          <w:tcPr>
            <w:tcW w:w="1697" w:type="dxa"/>
            <w:tcBorders>
              <w:top w:val="single" w:color="9C9C9C" w:sz="6" w:space="0"/>
              <w:bottom w:val="single" w:color="9C9C9C" w:sz="6" w:space="0"/>
            </w:tcBorders>
          </w:tcPr>
          <w:p>
            <w:pPr>
              <w:pStyle w:val="14"/>
              <w:spacing w:before="62"/>
              <w:ind w:left="61"/>
              <w:rPr>
                <w:rFonts w:ascii="Arial"/>
                <w:b/>
                <w:sz w:val="21"/>
              </w:rPr>
            </w:pPr>
            <w:r>
              <w:rPr>
                <w:rFonts w:ascii="Arial"/>
                <w:b/>
                <w:spacing w:val="-2"/>
                <w:sz w:val="21"/>
              </w:rPr>
              <w:t>Examples</w:t>
            </w:r>
          </w:p>
        </w:tc>
        <w:tc>
          <w:tcPr>
            <w:tcW w:w="1862" w:type="dxa"/>
            <w:tcBorders>
              <w:top w:val="single" w:color="9C9C9C" w:sz="6" w:space="0"/>
              <w:bottom w:val="single" w:color="9C9C9C" w:sz="6" w:space="0"/>
            </w:tcBorders>
          </w:tcPr>
          <w:p>
            <w:pPr>
              <w:pStyle w:val="14"/>
              <w:spacing w:before="62"/>
              <w:ind w:left="63"/>
              <w:rPr>
                <w:rFonts w:ascii="Arial"/>
                <w:b/>
                <w:sz w:val="21"/>
              </w:rPr>
            </w:pPr>
            <w:r>
              <w:rPr>
                <w:rFonts w:ascii="Arial"/>
                <w:b/>
                <w:sz w:val="21"/>
              </w:rPr>
              <w:t>JSON</w:t>
            </w:r>
            <w:r>
              <w:rPr>
                <w:rFonts w:ascii="Arial"/>
                <w:b/>
                <w:spacing w:val="9"/>
                <w:sz w:val="21"/>
              </w:rPr>
              <w:t xml:space="preserve"> </w:t>
            </w:r>
            <w:r>
              <w:rPr>
                <w:rFonts w:ascii="Arial"/>
                <w:b/>
                <w:spacing w:val="-2"/>
                <w:sz w:val="21"/>
              </w:rPr>
              <w:t>equivalent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9C9C9C" w:sz="6" w:space="0"/>
              <w:bottom w:val="single" w:color="C3C3C3" w:sz="6" w:space="0"/>
            </w:tcBorders>
          </w:tcPr>
          <w:p>
            <w:pPr>
              <w:pStyle w:val="14"/>
              <w:rPr>
                <w:rFonts w:ascii="Times New Roman"/>
                <w:i/>
                <w:sz w:val="18"/>
              </w:rPr>
            </w:pPr>
          </w:p>
          <w:p>
            <w:pPr>
              <w:pStyle w:val="14"/>
              <w:spacing w:line="290" w:lineRule="exact"/>
              <w:ind w:left="71"/>
              <w:rPr>
                <w:sz w:val="21"/>
              </w:rPr>
            </w:pPr>
            <w:r>
              <w:rPr>
                <w:spacing w:val="-5"/>
                <w:sz w:val="21"/>
              </w:rPr>
              <w:t>Int</w:t>
            </w:r>
          </w:p>
        </w:tc>
        <w:tc>
          <w:tcPr>
            <w:tcW w:w="1697" w:type="dxa"/>
            <w:tcBorders>
              <w:top w:val="single" w:color="9C9C9C" w:sz="6" w:space="0"/>
              <w:bottom w:val="single" w:color="C3C3C3" w:sz="6" w:space="0"/>
            </w:tcBorders>
          </w:tcPr>
          <w:p>
            <w:pPr>
              <w:pStyle w:val="14"/>
              <w:spacing w:before="207"/>
              <w:ind w:left="75"/>
              <w:rPr>
                <w:rFonts w:ascii="Times New Roman"/>
                <w:sz w:val="21"/>
              </w:rPr>
            </w:pPr>
            <w:r>
              <w:rPr>
                <w:rFonts w:ascii="Times New Roman"/>
                <w:sz w:val="21"/>
              </w:rPr>
              <w:t>10,</w:t>
            </w:r>
            <w:r>
              <w:rPr>
                <w:rFonts w:ascii="Times New Roman"/>
                <w:spacing w:val="5"/>
                <w:sz w:val="21"/>
              </w:rPr>
              <w:t xml:space="preserve"> </w:t>
            </w:r>
            <w:r>
              <w:rPr>
                <w:rFonts w:ascii="Times New Roman"/>
                <w:sz w:val="21"/>
              </w:rPr>
              <w:t>0,</w:t>
            </w:r>
            <w:r>
              <w:rPr>
                <w:rFonts w:ascii="Times New Roman"/>
                <w:spacing w:val="5"/>
                <w:sz w:val="21"/>
              </w:rPr>
              <w:t xml:space="preserve"> </w:t>
            </w:r>
            <w:r>
              <w:rPr>
                <w:rFonts w:ascii="Times New Roman"/>
                <w:sz w:val="21"/>
              </w:rPr>
              <w:t>-</w:t>
            </w:r>
            <w:r>
              <w:rPr>
                <w:rFonts w:ascii="Times New Roman"/>
                <w:spacing w:val="-10"/>
                <w:sz w:val="21"/>
              </w:rPr>
              <w:t>1</w:t>
            </w:r>
          </w:p>
        </w:tc>
        <w:tc>
          <w:tcPr>
            <w:tcW w:w="1862" w:type="dxa"/>
            <w:tcBorders>
              <w:top w:val="single" w:color="9C9C9C" w:sz="6" w:space="0"/>
              <w:bottom w:val="single" w:color="C3C3C3" w:sz="6" w:space="0"/>
            </w:tcBorders>
          </w:tcPr>
          <w:p>
            <w:pPr>
              <w:pStyle w:val="14"/>
              <w:spacing w:before="207"/>
              <w:ind w:left="77"/>
              <w:rPr>
                <w:rFonts w:ascii="Times New Roman"/>
                <w:sz w:val="21"/>
              </w:rPr>
            </w:pPr>
            <w:r>
              <w:rPr>
                <w:rFonts w:ascii="Times New Roman"/>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Float</w:t>
            </w:r>
          </w:p>
        </w:tc>
        <w:tc>
          <w:tcPr>
            <w:tcW w:w="1697"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z w:val="21"/>
              </w:rPr>
              <w:t>1,</w:t>
            </w:r>
            <w:r>
              <w:rPr>
                <w:rFonts w:ascii="Times New Roman"/>
                <w:spacing w:val="4"/>
                <w:sz w:val="21"/>
              </w:rPr>
              <w:t xml:space="preserve"> </w:t>
            </w:r>
            <w:r>
              <w:rPr>
                <w:rFonts w:ascii="Times New Roman"/>
                <w:sz w:val="21"/>
              </w:rPr>
              <w:t>-</w:t>
            </w:r>
            <w:r>
              <w:rPr>
                <w:rFonts w:ascii="Times New Roman"/>
                <w:spacing w:val="-5"/>
                <w:sz w:val="21"/>
              </w:rPr>
              <w:t>1.0</w:t>
            </w:r>
          </w:p>
        </w:tc>
        <w:tc>
          <w:tcPr>
            <w:tcW w:w="1862"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String</w:t>
            </w:r>
          </w:p>
        </w:tc>
        <w:tc>
          <w:tcPr>
            <w:tcW w:w="1697" w:type="dxa"/>
            <w:tcBorders>
              <w:top w:val="single" w:color="C3C3C3" w:sz="6" w:space="0"/>
              <w:bottom w:val="single" w:color="C3C3C3" w:sz="6" w:space="0"/>
            </w:tcBorders>
          </w:tcPr>
          <w:p>
            <w:pPr>
              <w:pStyle w:val="14"/>
              <w:spacing w:before="207"/>
              <w:ind w:left="75"/>
              <w:rPr>
                <w:rFonts w:ascii="Times New Roman" w:hAnsi="Times New Roman"/>
                <w:sz w:val="21"/>
              </w:rPr>
            </w:pPr>
            <w:r>
              <w:rPr>
                <w:rFonts w:ascii="Times New Roman" w:hAnsi="Times New Roman"/>
                <w:sz w:val="21"/>
              </w:rPr>
              <w:t>“Hello,</w:t>
            </w:r>
            <w:r>
              <w:rPr>
                <w:rFonts w:ascii="Times New Roman" w:hAnsi="Times New Roman"/>
                <w:spacing w:val="8"/>
                <w:sz w:val="21"/>
              </w:rPr>
              <w:t xml:space="preserve"> </w:t>
            </w:r>
            <w:r>
              <w:rPr>
                <w:rFonts w:ascii="Times New Roman" w:hAnsi="Times New Roman"/>
                <w:spacing w:val="-2"/>
                <w:sz w:val="21"/>
              </w:rPr>
              <w:t>friend!\n”</w:t>
            </w:r>
          </w:p>
        </w:tc>
        <w:tc>
          <w:tcPr>
            <w:tcW w:w="1862" w:type="dxa"/>
            <w:tcBorders>
              <w:top w:val="single" w:color="C3C3C3" w:sz="6" w:space="0"/>
              <w:bottom w:val="single" w:color="C3C3C3" w:sz="6" w:space="0"/>
            </w:tcBorders>
          </w:tcPr>
          <w:p>
            <w:pPr>
              <w:pStyle w:val="14"/>
              <w:spacing w:before="207"/>
              <w:ind w:left="77"/>
              <w:rPr>
                <w:rFonts w:ascii="Times New Roman"/>
                <w:sz w:val="21"/>
              </w:rPr>
            </w:pPr>
            <w:r>
              <w:rPr>
                <w:rFonts w:ascii="Times New Roman"/>
                <w:spacing w:val="-2"/>
                <w:sz w:val="21"/>
              </w:rPr>
              <w:t>String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Boolean</w:t>
            </w:r>
          </w:p>
        </w:tc>
        <w:tc>
          <w:tcPr>
            <w:tcW w:w="1697"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z w:val="21"/>
              </w:rPr>
              <w:t>true,</w:t>
            </w:r>
            <w:r>
              <w:rPr>
                <w:rFonts w:ascii="Times New Roman"/>
                <w:spacing w:val="5"/>
                <w:sz w:val="21"/>
              </w:rPr>
              <w:t xml:space="preserve"> </w:t>
            </w:r>
            <w:r>
              <w:rPr>
                <w:rFonts w:ascii="Times New Roman"/>
                <w:spacing w:val="-2"/>
                <w:sz w:val="21"/>
              </w:rPr>
              <w:t>false</w:t>
            </w:r>
          </w:p>
        </w:tc>
        <w:tc>
          <w:tcPr>
            <w:tcW w:w="1862"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pacing w:val="-2"/>
                <w:sz w:val="21"/>
              </w:rPr>
              <w:t>Boolean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5"/>
                <w:sz w:val="21"/>
              </w:rPr>
              <w:t>ID</w:t>
            </w:r>
          </w:p>
        </w:tc>
        <w:tc>
          <w:tcPr>
            <w:tcW w:w="1697" w:type="dxa"/>
            <w:tcBorders>
              <w:top w:val="single" w:color="C3C3C3" w:sz="6" w:space="0"/>
              <w:bottom w:val="single" w:color="C3C3C3" w:sz="6" w:space="0"/>
            </w:tcBorders>
          </w:tcPr>
          <w:p>
            <w:pPr>
              <w:pStyle w:val="14"/>
              <w:spacing w:before="207"/>
              <w:ind w:left="75"/>
              <w:rPr>
                <w:rFonts w:ascii="Times New Roman" w:hAnsi="Times New Roman"/>
                <w:sz w:val="21"/>
              </w:rPr>
            </w:pPr>
            <w:r>
              <w:rPr>
                <w:rFonts w:ascii="Times New Roman" w:hAnsi="Times New Roman"/>
                <w:sz w:val="21"/>
              </w:rPr>
              <w:t>“42”,</w:t>
            </w:r>
            <w:r>
              <w:rPr>
                <w:rFonts w:ascii="Times New Roman" w:hAnsi="Times New Roman"/>
                <w:spacing w:val="7"/>
                <w:sz w:val="21"/>
              </w:rPr>
              <w:t xml:space="preserve"> </w:t>
            </w:r>
            <w:r>
              <w:rPr>
                <w:rFonts w:ascii="Times New Roman" w:hAnsi="Times New Roman"/>
                <w:spacing w:val="-2"/>
                <w:sz w:val="21"/>
              </w:rPr>
              <w:t>“975dbe93”</w:t>
            </w:r>
          </w:p>
        </w:tc>
        <w:tc>
          <w:tcPr>
            <w:tcW w:w="1862" w:type="dxa"/>
            <w:tcBorders>
              <w:top w:val="single" w:color="C3C3C3" w:sz="6" w:space="0"/>
              <w:bottom w:val="single" w:color="C3C3C3" w:sz="6" w:space="0"/>
            </w:tcBorders>
          </w:tcPr>
          <w:p>
            <w:pPr>
              <w:pStyle w:val="14"/>
              <w:spacing w:before="207"/>
              <w:ind w:left="77"/>
              <w:rPr>
                <w:rFonts w:ascii="Times New Roman"/>
                <w:sz w:val="21"/>
              </w:rPr>
            </w:pPr>
            <w:r>
              <w:rPr>
                <w:rFonts w:ascii="Times New Roman"/>
                <w:spacing w:val="-2"/>
                <w:sz w:val="21"/>
              </w:rPr>
              <w:t>String</w:t>
            </w:r>
          </w:p>
        </w:tc>
      </w:tr>
    </w:tbl>
    <w:p>
      <w:pPr>
        <w:pStyle w:val="9"/>
        <w:spacing w:before="5"/>
        <w:ind w:left="0"/>
        <w:rPr>
          <w:i/>
          <w:sz w:val="39"/>
        </w:rPr>
      </w:pPr>
    </w:p>
    <w:p>
      <w:pPr>
        <w:pStyle w:val="9"/>
        <w:spacing w:line="237" w:lineRule="auto"/>
        <w:ind w:right="1085"/>
      </w:pPr>
      <w:r>
        <w:t xml:space="preserve">The </w:t>
      </w:r>
      <w:r>
        <w:rPr>
          <w:rFonts w:ascii="MingLiU_HKSCS"/>
        </w:rPr>
        <w:t>Recipe</w:t>
      </w:r>
      <w:r>
        <w:rPr>
          <w:rFonts w:ascii="MingLiU_HKSCS"/>
          <w:spacing w:val="-43"/>
        </w:rPr>
        <w:t xml:space="preserve"> </w:t>
      </w:r>
      <w:r>
        <w:t>object is then described in further detail in the next block. This</w:t>
      </w:r>
      <w:r>
        <w:rPr>
          <w:spacing w:val="40"/>
        </w:rPr>
        <w:t xml:space="preserve"> </w:t>
      </w:r>
      <w:r>
        <w:t xml:space="preserve">block contains an </w:t>
      </w:r>
      <w:r>
        <w:rPr>
          <w:rFonts w:ascii="MingLiU_HKSCS"/>
        </w:rPr>
        <w:t>id</w:t>
      </w:r>
      <w:r>
        <w:rPr>
          <w:rFonts w:ascii="MingLiU_HKSCS"/>
          <w:spacing w:val="-57"/>
        </w:rPr>
        <w:t xml:space="preserve"> </w:t>
      </w:r>
      <w:r>
        <w:t xml:space="preserve">property, which is an </w:t>
      </w:r>
      <w:r>
        <w:rPr>
          <w:rFonts w:ascii="MingLiU_HKSCS"/>
        </w:rPr>
        <w:t>ID</w:t>
      </w:r>
      <w:r>
        <w:t>. By default the fields are nullable</w:t>
      </w:r>
    </w:p>
    <w:p>
      <w:pPr>
        <w:pStyle w:val="9"/>
        <w:spacing w:line="256" w:lineRule="auto"/>
        <w:ind w:right="968"/>
      </w:pPr>
      <w:r>
        <w:t xml:space="preserve">—if the client asks for the value and the server doesn’t provide the value, then it will be coerced to null. The </w:t>
      </w:r>
      <w:r>
        <w:rPr>
          <w:rFonts w:ascii="MingLiU_HKSCS" w:hAnsi="MingLiU_HKSCS"/>
        </w:rPr>
        <w:t>!</w:t>
      </w:r>
      <w:r>
        <w:rPr>
          <w:rFonts w:ascii="MingLiU_HKSCS" w:hAnsi="MingLiU_HKSCS"/>
          <w:spacing w:val="-45"/>
        </w:rPr>
        <w:t xml:space="preserve"> </w:t>
      </w:r>
      <w:r>
        <w:t xml:space="preserve">character states that the server must provide the field. </w:t>
      </w:r>
      <w:r>
        <w:rPr>
          <w:rFonts w:ascii="MingLiU_HKSCS" w:hAnsi="MingLiU_HKSCS"/>
        </w:rPr>
        <w:t>Recipe</w:t>
      </w:r>
      <w:r>
        <w:rPr>
          <w:rFonts w:ascii="MingLiU_HKSCS" w:hAnsi="MingLiU_HKSCS"/>
          <w:spacing w:val="-39"/>
        </w:rPr>
        <w:t xml:space="preserve"> </w:t>
      </w:r>
      <w:r>
        <w:t xml:space="preserve">also has </w:t>
      </w:r>
      <w:r>
        <w:rPr>
          <w:rFonts w:ascii="MingLiU_HKSCS" w:hAnsi="MingLiU_HKSCS"/>
        </w:rPr>
        <w:t>name</w:t>
      </w:r>
      <w:r>
        <w:rPr>
          <w:rFonts w:ascii="MingLiU_HKSCS" w:hAnsi="MingLiU_HKSCS"/>
          <w:spacing w:val="-39"/>
        </w:rPr>
        <w:t xml:space="preserve"> </w:t>
      </w:r>
      <w:r>
        <w:t xml:space="preserve">and </w:t>
      </w:r>
      <w:r>
        <w:rPr>
          <w:rFonts w:ascii="MingLiU_HKSCS" w:hAnsi="MingLiU_HKSCS"/>
        </w:rPr>
        <w:t>steps</w:t>
      </w:r>
      <w:r>
        <w:rPr>
          <w:rFonts w:ascii="MingLiU_HKSCS" w:hAnsi="MingLiU_HKSCS"/>
          <w:spacing w:val="-39"/>
        </w:rPr>
        <w:t xml:space="preserve"> </w:t>
      </w:r>
      <w:r>
        <w:t>properties that are strings (</w:t>
      </w:r>
      <w:r>
        <w:rPr>
          <w:rFonts w:ascii="MingLiU_HKSCS" w:hAnsi="MingLiU_HKSCS"/>
        </w:rPr>
        <w:t>String</w:t>
      </w:r>
      <w:r>
        <w:t>).</w:t>
      </w:r>
    </w:p>
    <w:p>
      <w:pPr>
        <w:pStyle w:val="9"/>
        <w:spacing w:line="356" w:lineRule="exact"/>
      </w:pPr>
      <w:r>
        <w:t>Finally,</w:t>
      </w:r>
      <w:r>
        <w:rPr>
          <w:spacing w:val="10"/>
        </w:rPr>
        <w:t xml:space="preserve"> </w:t>
      </w:r>
      <w:r>
        <w:t>it</w:t>
      </w:r>
      <w:r>
        <w:rPr>
          <w:spacing w:val="9"/>
        </w:rPr>
        <w:t xml:space="preserve"> </w:t>
      </w:r>
      <w:r>
        <w:t>has</w:t>
      </w:r>
      <w:r>
        <w:rPr>
          <w:spacing w:val="9"/>
        </w:rPr>
        <w:t xml:space="preserve"> </w:t>
      </w:r>
      <w:r>
        <w:t>a</w:t>
      </w:r>
      <w:r>
        <w:rPr>
          <w:spacing w:val="9"/>
        </w:rPr>
        <w:t xml:space="preserve"> </w:t>
      </w:r>
      <w:r>
        <w:t>property</w:t>
      </w:r>
      <w:r>
        <w:rPr>
          <w:spacing w:val="10"/>
        </w:rPr>
        <w:t xml:space="preserve"> </w:t>
      </w:r>
      <w:r>
        <w:t>named</w:t>
      </w:r>
      <w:r>
        <w:rPr>
          <w:spacing w:val="9"/>
        </w:rPr>
        <w:t xml:space="preserve"> </w:t>
      </w:r>
      <w:r>
        <w:rPr>
          <w:rFonts w:ascii="MingLiU_HKSCS"/>
        </w:rPr>
        <w:t>ingredients</w:t>
      </w:r>
      <w:r>
        <w:t>,</w:t>
      </w:r>
      <w:r>
        <w:rPr>
          <w:spacing w:val="10"/>
        </w:rPr>
        <w:t xml:space="preserve"> </w:t>
      </w:r>
      <w:r>
        <w:t>which</w:t>
      </w:r>
      <w:r>
        <w:rPr>
          <w:spacing w:val="11"/>
        </w:rPr>
        <w:t xml:space="preserve"> </w:t>
      </w:r>
      <w:r>
        <w:t>contains</w:t>
      </w:r>
      <w:r>
        <w:rPr>
          <w:spacing w:val="9"/>
        </w:rPr>
        <w:t xml:space="preserve"> </w:t>
      </w:r>
      <w:r>
        <w:t>an</w:t>
      </w:r>
      <w:r>
        <w:rPr>
          <w:spacing w:val="10"/>
        </w:rPr>
        <w:t xml:space="preserve"> </w:t>
      </w:r>
      <w:r>
        <w:t>array</w:t>
      </w:r>
      <w:r>
        <w:rPr>
          <w:spacing w:val="10"/>
        </w:rPr>
        <w:t xml:space="preserve"> </w:t>
      </w:r>
      <w:r>
        <w:rPr>
          <w:spacing w:val="-5"/>
        </w:rPr>
        <w:t>of</w:t>
      </w:r>
    </w:p>
    <w:p>
      <w:pPr>
        <w:pStyle w:val="9"/>
        <w:spacing w:line="249" w:lineRule="auto"/>
        <w:ind w:right="1085"/>
      </w:pPr>
      <w:r>
        <w:rPr>
          <w:rFonts w:ascii="MingLiU_HKSCS"/>
        </w:rPr>
        <w:t>Ingredient</w:t>
      </w:r>
      <w:r>
        <w:rPr>
          <w:rFonts w:ascii="MingLiU_HKSCS"/>
          <w:spacing w:val="-32"/>
        </w:rPr>
        <w:t xml:space="preserve"> </w:t>
      </w:r>
      <w:r>
        <w:t xml:space="preserve">entries. The next block describes the </w:t>
      </w:r>
      <w:r>
        <w:rPr>
          <w:rFonts w:ascii="MingLiU_HKSCS"/>
        </w:rPr>
        <w:t>Ingredient</w:t>
      </w:r>
      <w:r>
        <w:rPr>
          <w:rFonts w:ascii="MingLiU_HKSCS"/>
          <w:spacing w:val="-32"/>
        </w:rPr>
        <w:t xml:space="preserve"> </w:t>
      </w:r>
      <w:r>
        <w:t>object and contains its own properties. This schema resembles the response used so far in the example applications.</w:t>
      </w:r>
    </w:p>
    <w:p>
      <w:pPr>
        <w:pStyle w:val="9"/>
        <w:spacing w:before="9"/>
        <w:ind w:left="0"/>
        <w:rPr>
          <w:sz w:val="36"/>
        </w:rPr>
      </w:pPr>
    </w:p>
    <w:p>
      <w:pPr>
        <w:pStyle w:val="4"/>
      </w:pPr>
      <w:r>
        <w:t>Queries</w:t>
      </w:r>
      <w:r>
        <w:rPr>
          <w:spacing w:val="-5"/>
        </w:rPr>
        <w:t xml:space="preserve"> </w:t>
      </w:r>
      <w:r>
        <w:t>and</w:t>
      </w:r>
      <w:r>
        <w:rPr>
          <w:spacing w:val="-4"/>
        </w:rPr>
        <w:t xml:space="preserve"> </w:t>
      </w:r>
      <w:r>
        <w:rPr>
          <w:spacing w:val="-2"/>
        </w:rPr>
        <w:t>Responses</w:t>
      </w:r>
    </w:p>
    <w:p>
      <w:pPr>
        <w:pStyle w:val="9"/>
        <w:spacing w:before="172" w:line="268" w:lineRule="auto"/>
        <w:ind w:right="867"/>
      </w:pPr>
      <w:r>
        <w:t>Next,</w:t>
      </w:r>
      <w:r>
        <w:rPr>
          <w:spacing w:val="27"/>
        </w:rPr>
        <w:t xml:space="preserve"> </w:t>
      </w:r>
      <w:r>
        <w:t>you’ll</w:t>
      </w:r>
      <w:r>
        <w:rPr>
          <w:spacing w:val="25"/>
        </w:rPr>
        <w:t xml:space="preserve"> </w:t>
      </w:r>
      <w:r>
        <w:t>look</w:t>
      </w:r>
      <w:r>
        <w:rPr>
          <w:spacing w:val="27"/>
        </w:rPr>
        <w:t xml:space="preserve"> </w:t>
      </w:r>
      <w:r>
        <w:t>at</w:t>
      </w:r>
      <w:r>
        <w:rPr>
          <w:spacing w:val="25"/>
        </w:rPr>
        <w:t xml:space="preserve"> </w:t>
      </w:r>
      <w:r>
        <w:t>what</w:t>
      </w:r>
      <w:r>
        <w:rPr>
          <w:spacing w:val="25"/>
        </w:rPr>
        <w:t xml:space="preserve"> </w:t>
      </w:r>
      <w:r>
        <w:t>a</w:t>
      </w:r>
      <w:r>
        <w:rPr>
          <w:spacing w:val="25"/>
        </w:rPr>
        <w:t xml:space="preserve"> </w:t>
      </w:r>
      <w:bookmarkStart w:id="225" w:name="_bookmark222"/>
      <w:bookmarkEnd w:id="225"/>
      <w:r>
        <w:t>query</w:t>
      </w:r>
      <w:r>
        <w:rPr>
          <w:spacing w:val="27"/>
        </w:rPr>
        <w:t xml:space="preserve"> </w:t>
      </w:r>
      <w:r>
        <w:t>for</w:t>
      </w:r>
      <w:r>
        <w:rPr>
          <w:spacing w:val="25"/>
        </w:rPr>
        <w:t xml:space="preserve"> </w:t>
      </w:r>
      <w:r>
        <w:t>interacting</w:t>
      </w:r>
      <w:r>
        <w:rPr>
          <w:spacing w:val="27"/>
        </w:rPr>
        <w:t xml:space="preserve"> </w:t>
      </w:r>
      <w:r>
        <w:t>with</w:t>
      </w:r>
      <w:r>
        <w:rPr>
          <w:spacing w:val="27"/>
        </w:rPr>
        <w:t xml:space="preserve"> </w:t>
      </w:r>
      <w:r>
        <w:t>this</w:t>
      </w:r>
      <w:r>
        <w:rPr>
          <w:spacing w:val="25"/>
        </w:rPr>
        <w:t xml:space="preserve"> </w:t>
      </w:r>
      <w:r>
        <w:t>data</w:t>
      </w:r>
      <w:r>
        <w:rPr>
          <w:spacing w:val="25"/>
        </w:rPr>
        <w:t xml:space="preserve"> </w:t>
      </w:r>
      <w:r>
        <w:t>might</w:t>
      </w:r>
      <w:r>
        <w:rPr>
          <w:spacing w:val="25"/>
        </w:rPr>
        <w:t xml:space="preserve"> </w:t>
      </w:r>
      <w:r>
        <w:t>look</w:t>
      </w:r>
      <w:r>
        <w:rPr>
          <w:spacing w:val="27"/>
        </w:rPr>
        <w:t xml:space="preserve"> </w:t>
      </w:r>
      <w:r>
        <w:t>like, as well as the response payloads. Queries in GraphQL have a very useful feature in that the consumer gets to specify exactly what properties it is looking for.</w:t>
      </w:r>
    </w:p>
    <w:p>
      <w:pPr>
        <w:pStyle w:val="9"/>
        <w:spacing w:line="268" w:lineRule="auto"/>
        <w:ind w:right="792"/>
        <w:jc w:val="both"/>
      </w:pPr>
      <w:r>
        <w:t>Another convenient feature is that there is never any surprise in the format of the response data; the nested query hierarchy ends up being in the same shape as the resulting data.</w:t>
      </w:r>
    </w:p>
    <w:p>
      <w:pPr>
        <w:spacing w:after="0" w:line="268" w:lineRule="auto"/>
        <w:jc w:val="both"/>
        <w:sectPr>
          <w:pgSz w:w="12240" w:h="15840"/>
          <w:pgMar w:top="1400" w:right="700" w:bottom="280" w:left="680" w:header="720" w:footer="720" w:gutter="0"/>
          <w:cols w:space="720" w:num="1"/>
        </w:sectPr>
      </w:pPr>
    </w:p>
    <w:p>
      <w:pPr>
        <w:pStyle w:val="9"/>
        <w:spacing w:before="70" w:line="232" w:lineRule="auto"/>
        <w:ind w:right="1085"/>
      </w:pPr>
      <w:bookmarkStart w:id="226" w:name="Queries and Responses"/>
      <w:bookmarkEnd w:id="226"/>
      <w:r>
        <w:t xml:space="preserve">First, consider a very basic example where only the </w:t>
      </w:r>
      <w:r>
        <w:rPr>
          <w:rFonts w:ascii="MingLiU_HKSCS"/>
        </w:rPr>
        <w:t>pid</w:t>
      </w:r>
      <w:r>
        <w:rPr>
          <w:rFonts w:ascii="MingLiU_HKSCS"/>
          <w:spacing w:val="-55"/>
        </w:rPr>
        <w:t xml:space="preserve"> </w:t>
      </w:r>
      <w:r>
        <w:t>value should be retrieved from the server. The query to do so looks like this:</w:t>
      </w:r>
    </w:p>
    <w:p>
      <w:pPr>
        <w:pStyle w:val="9"/>
        <w:spacing w:before="1"/>
        <w:ind w:left="0"/>
      </w:pPr>
    </w:p>
    <w:p>
      <w:pPr>
        <w:spacing w:before="69" w:line="276" w:lineRule="exact"/>
        <w:ind w:left="1047"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spacing w:val="-5"/>
          <w:sz w:val="21"/>
        </w:rPr>
        <w:t>pid</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6"/>
        </w:rPr>
      </w:pPr>
    </w:p>
    <w:p>
      <w:pPr>
        <w:pStyle w:val="9"/>
        <w:spacing w:before="95" w:line="268" w:lineRule="auto"/>
        <w:ind w:right="968"/>
      </w:pPr>
      <w:r>
        <w:t>An example response payload that matches the previous query would then resemble the following:</w:t>
      </w:r>
    </w:p>
    <w:p>
      <w:pPr>
        <w:pStyle w:val="9"/>
        <w:spacing w:before="7"/>
        <w:ind w:left="0"/>
        <w:rPr>
          <w:sz w:val="24"/>
        </w:rPr>
      </w:pPr>
    </w:p>
    <w:p>
      <w:pPr>
        <w:spacing w:before="70" w:line="276" w:lineRule="exact"/>
        <w:ind w:left="1047" w:right="0" w:firstLine="0"/>
        <w:jc w:val="left"/>
        <w:rPr>
          <w:rFonts w:ascii="MingLiU_HKSCS"/>
          <w:sz w:val="21"/>
        </w:rPr>
      </w:pPr>
      <w:r>
        <w:rPr>
          <w:rFonts w:ascii="MingLiU_HKSCS"/>
          <w:w w:val="102"/>
          <w:sz w:val="21"/>
        </w:rPr>
        <w:t>{</w:t>
      </w:r>
    </w:p>
    <w:p>
      <w:pPr>
        <w:spacing w:before="8" w:line="211" w:lineRule="auto"/>
        <w:ind w:left="1480" w:right="8047" w:hanging="216"/>
        <w:jc w:val="left"/>
        <w:rPr>
          <w:rFonts w:ascii="MingLiU_HKSCS"/>
          <w:sz w:val="21"/>
        </w:rPr>
      </w:pPr>
      <w:r>
        <w:rPr>
          <w:rFonts w:ascii="MingLiU_HKSCS"/>
          <w:color w:val="330099"/>
          <w:sz w:val="21"/>
        </w:rPr>
        <w:t>"data"</w:t>
      </w:r>
      <w:r>
        <w:rPr>
          <w:rFonts w:ascii="MingLiU_HKSCS"/>
          <w:sz w:val="21"/>
        </w:rPr>
        <w:t xml:space="preserve">: { </w:t>
      </w:r>
      <w:r>
        <w:rPr>
          <w:rFonts w:ascii="MingLiU_HKSCS"/>
          <w:color w:val="330099"/>
          <w:sz w:val="21"/>
        </w:rPr>
        <w:t>"pid"</w:t>
      </w:r>
      <w:r>
        <w:rPr>
          <w:rFonts w:ascii="MingLiU_HKSCS"/>
          <w:sz w:val="21"/>
        </w:rPr>
        <w:t>:</w:t>
      </w:r>
      <w:r>
        <w:rPr>
          <w:rFonts w:ascii="MingLiU_HKSCS"/>
          <w:spacing w:val="-7"/>
          <w:sz w:val="21"/>
        </w:rPr>
        <w:t xml:space="preserve"> </w:t>
      </w:r>
      <w:r>
        <w:rPr>
          <w:rFonts w:ascii="MingLiU_HKSCS"/>
          <w:color w:val="FF6600"/>
          <w:sz w:val="21"/>
        </w:rPr>
        <w:t>9372</w:t>
      </w:r>
    </w:p>
    <w:p>
      <w:pPr>
        <w:spacing w:before="0" w:line="253"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8"/>
        </w:rPr>
      </w:pPr>
    </w:p>
    <w:p>
      <w:pPr>
        <w:pStyle w:val="9"/>
        <w:spacing w:before="69" w:line="360" w:lineRule="exact"/>
        <w:ind w:right="968"/>
      </w:pPr>
      <w:r>
        <w:t xml:space="preserve">The outermost “envelope” object, the one that contains </w:t>
      </w:r>
      <w:r>
        <w:rPr>
          <w:rFonts w:ascii="MingLiU_HKSCS" w:hAnsi="MingLiU_HKSCS"/>
        </w:rPr>
        <w:t>data</w:t>
      </w:r>
      <w:r>
        <w:t>, is there to help disambiguate meta information about the response from the response itself. Remember that GraphQL isn’t tied to HTTP, which provides concepts such as errors, so the response payloads must be able to differentiate a successful</w:t>
      </w:r>
    </w:p>
    <w:p>
      <w:pPr>
        <w:pStyle w:val="9"/>
        <w:spacing w:before="37" w:line="390" w:lineRule="exact"/>
        <w:rPr>
          <w:rFonts w:ascii="MingLiU_HKSCS"/>
        </w:rPr>
      </w:pPr>
      <w:r>
        <w:t>response</w:t>
      </w:r>
      <w:r>
        <w:rPr>
          <w:spacing w:val="7"/>
        </w:rPr>
        <w:t xml:space="preserve"> </w:t>
      </w:r>
      <w:r>
        <w:t>from</w:t>
      </w:r>
      <w:r>
        <w:rPr>
          <w:spacing w:val="8"/>
        </w:rPr>
        <w:t xml:space="preserve"> </w:t>
      </w:r>
      <w:r>
        <w:t>an</w:t>
      </w:r>
      <w:r>
        <w:rPr>
          <w:spacing w:val="9"/>
        </w:rPr>
        <w:t xml:space="preserve"> </w:t>
      </w:r>
      <w:r>
        <w:t>error</w:t>
      </w:r>
      <w:r>
        <w:rPr>
          <w:spacing w:val="8"/>
        </w:rPr>
        <w:t xml:space="preserve"> </w:t>
      </w:r>
      <w:r>
        <w:t>(if</w:t>
      </w:r>
      <w:r>
        <w:rPr>
          <w:spacing w:val="8"/>
        </w:rPr>
        <w:t xml:space="preserve"> </w:t>
      </w:r>
      <w:r>
        <w:t>this</w:t>
      </w:r>
      <w:r>
        <w:rPr>
          <w:spacing w:val="8"/>
        </w:rPr>
        <w:t xml:space="preserve"> </w:t>
      </w:r>
      <w:r>
        <w:t>query</w:t>
      </w:r>
      <w:r>
        <w:rPr>
          <w:spacing w:val="9"/>
        </w:rPr>
        <w:t xml:space="preserve"> </w:t>
      </w:r>
      <w:r>
        <w:t>had</w:t>
      </w:r>
      <w:r>
        <w:rPr>
          <w:spacing w:val="9"/>
        </w:rPr>
        <w:t xml:space="preserve"> </w:t>
      </w:r>
      <w:r>
        <w:t>an</w:t>
      </w:r>
      <w:r>
        <w:rPr>
          <w:spacing w:val="9"/>
        </w:rPr>
        <w:t xml:space="preserve"> </w:t>
      </w:r>
      <w:r>
        <w:t>error,</w:t>
      </w:r>
      <w:r>
        <w:rPr>
          <w:spacing w:val="9"/>
        </w:rPr>
        <w:t xml:space="preserve"> </w:t>
      </w:r>
      <w:r>
        <w:t>there</w:t>
      </w:r>
      <w:r>
        <w:rPr>
          <w:spacing w:val="7"/>
        </w:rPr>
        <w:t xml:space="preserve"> </w:t>
      </w:r>
      <w:r>
        <w:t>would</w:t>
      </w:r>
      <w:r>
        <w:rPr>
          <w:spacing w:val="9"/>
        </w:rPr>
        <w:t xml:space="preserve"> </w:t>
      </w:r>
      <w:r>
        <w:t>be</w:t>
      </w:r>
      <w:r>
        <w:rPr>
          <w:spacing w:val="8"/>
        </w:rPr>
        <w:t xml:space="preserve"> </w:t>
      </w:r>
      <w:r>
        <w:t>no</w:t>
      </w:r>
      <w:r>
        <w:rPr>
          <w:spacing w:val="8"/>
        </w:rPr>
        <w:t xml:space="preserve"> </w:t>
      </w:r>
      <w:r>
        <w:rPr>
          <w:rFonts w:ascii="MingLiU_HKSCS"/>
          <w:spacing w:val="-4"/>
        </w:rPr>
        <w:t>data</w:t>
      </w:r>
    </w:p>
    <w:p>
      <w:pPr>
        <w:pStyle w:val="9"/>
        <w:spacing w:line="390" w:lineRule="exact"/>
      </w:pPr>
      <w:r>
        <w:t>property</w:t>
      </w:r>
      <w:r>
        <w:rPr>
          <w:spacing w:val="10"/>
        </w:rPr>
        <w:t xml:space="preserve"> </w:t>
      </w:r>
      <w:r>
        <w:t>in</w:t>
      </w:r>
      <w:r>
        <w:rPr>
          <w:spacing w:val="10"/>
        </w:rPr>
        <w:t xml:space="preserve"> </w:t>
      </w:r>
      <w:r>
        <w:t>the</w:t>
      </w:r>
      <w:r>
        <w:rPr>
          <w:spacing w:val="9"/>
        </w:rPr>
        <w:t xml:space="preserve"> </w:t>
      </w:r>
      <w:r>
        <w:t>root,</w:t>
      </w:r>
      <w:r>
        <w:rPr>
          <w:spacing w:val="10"/>
        </w:rPr>
        <w:t xml:space="preserve"> </w:t>
      </w:r>
      <w:r>
        <w:t>but</w:t>
      </w:r>
      <w:r>
        <w:rPr>
          <w:spacing w:val="9"/>
        </w:rPr>
        <w:t xml:space="preserve"> </w:t>
      </w:r>
      <w:r>
        <w:t>there</w:t>
      </w:r>
      <w:r>
        <w:rPr>
          <w:spacing w:val="9"/>
        </w:rPr>
        <w:t xml:space="preserve"> </w:t>
      </w:r>
      <w:r>
        <w:t>would</w:t>
      </w:r>
      <w:r>
        <w:rPr>
          <w:spacing w:val="10"/>
        </w:rPr>
        <w:t xml:space="preserve"> </w:t>
      </w:r>
      <w:r>
        <w:t>be</w:t>
      </w:r>
      <w:r>
        <w:rPr>
          <w:spacing w:val="10"/>
        </w:rPr>
        <w:t xml:space="preserve"> </w:t>
      </w:r>
      <w:r>
        <w:t>an</w:t>
      </w:r>
      <w:r>
        <w:rPr>
          <w:spacing w:val="10"/>
        </w:rPr>
        <w:t xml:space="preserve"> </w:t>
      </w:r>
      <w:r>
        <w:rPr>
          <w:rFonts w:ascii="MingLiU_HKSCS"/>
        </w:rPr>
        <w:t>errors</w:t>
      </w:r>
      <w:r>
        <w:rPr>
          <w:rFonts w:ascii="MingLiU_HKSCS"/>
          <w:spacing w:val="-61"/>
        </w:rPr>
        <w:t xml:space="preserve"> </w:t>
      </w:r>
      <w:r>
        <w:rPr>
          <w:spacing w:val="-2"/>
        </w:rPr>
        <w:t>array).</w:t>
      </w:r>
    </w:p>
    <w:p>
      <w:pPr>
        <w:pStyle w:val="9"/>
        <w:spacing w:before="131" w:line="254" w:lineRule="auto"/>
        <w:ind w:right="968"/>
      </w:pPr>
      <w:r>
        <w:t>Also, notice that the recipe data isn’t displayed at all, even though it was defined</w:t>
      </w:r>
      <w:r>
        <w:rPr>
          <w:spacing w:val="40"/>
        </w:rPr>
        <w:t xml:space="preserve"> </w:t>
      </w:r>
      <w:r>
        <w:t xml:space="preserve">in the root </w:t>
      </w:r>
      <w:r>
        <w:rPr>
          <w:rFonts w:ascii="MingLiU_HKSCS" w:hAnsi="MingLiU_HKSCS"/>
        </w:rPr>
        <w:t>Query</w:t>
      </w:r>
      <w:r>
        <w:rPr>
          <w:rFonts w:ascii="MingLiU_HKSCS" w:hAnsi="MingLiU_HKSCS"/>
          <w:spacing w:val="-42"/>
        </w:rPr>
        <w:t xml:space="preserve"> </w:t>
      </w:r>
      <w:r>
        <w:t>type in the GraphQL schema. Again, this is because queries specify exactly which fields should be returned.</w:t>
      </w:r>
    </w:p>
    <w:p>
      <w:pPr>
        <w:pStyle w:val="9"/>
        <w:spacing w:before="155" w:line="268" w:lineRule="auto"/>
        <w:ind w:right="968"/>
      </w:pPr>
      <w:r>
        <w:t>Up next is a more complicated query. This query will get a specific recipe based on its ID. It will also get information about the ingredients that belong to that recipe. The query would then look like this:</w:t>
      </w:r>
    </w:p>
    <w:p>
      <w:pPr>
        <w:pStyle w:val="9"/>
        <w:spacing w:before="6"/>
        <w:ind w:left="0"/>
        <w:rPr>
          <w:sz w:val="24"/>
        </w:rPr>
      </w:pPr>
    </w:p>
    <w:p>
      <w:pPr>
        <w:spacing w:before="70" w:line="276" w:lineRule="exact"/>
        <w:ind w:left="1047" w:right="0" w:firstLine="0"/>
        <w:jc w:val="left"/>
        <w:rPr>
          <w:rFonts w:ascii="MingLiU_HKSCS"/>
          <w:sz w:val="21"/>
        </w:rPr>
      </w:pPr>
      <w:r>
        <w:rPr>
          <w:rFonts w:ascii="MingLiU_HKSCS"/>
          <w:w w:val="102"/>
          <w:sz w:val="21"/>
        </w:rPr>
        <w:t>{</w:t>
      </w:r>
    </w:p>
    <w:p>
      <w:pPr>
        <w:spacing w:before="8" w:line="211" w:lineRule="auto"/>
        <w:ind w:left="1480" w:right="7841" w:hanging="216"/>
        <w:jc w:val="left"/>
        <w:rPr>
          <w:rFonts w:ascii="MingLiU_HKSCS"/>
          <w:sz w:val="21"/>
        </w:rPr>
      </w:pPr>
      <w:r>
        <w:rPr>
          <w:rFonts w:ascii="MingLiU_HKSCS"/>
          <w:sz w:val="21"/>
        </w:rPr>
        <w:t xml:space="preserve">recipe(id: 42) { </w:t>
      </w:r>
      <w:r>
        <w:rPr>
          <w:rFonts w:ascii="MingLiU_HKSCS"/>
          <w:spacing w:val="-4"/>
          <w:sz w:val="21"/>
        </w:rPr>
        <w:t xml:space="preserve">name </w:t>
      </w:r>
      <w:r>
        <w:rPr>
          <w:rFonts w:ascii="MingLiU_HKSCS"/>
          <w:sz w:val="21"/>
        </w:rPr>
        <w:t>ingredients {</w:t>
      </w:r>
    </w:p>
    <w:p>
      <w:pPr>
        <w:spacing w:before="2" w:line="211" w:lineRule="auto"/>
        <w:ind w:left="1695" w:right="8268" w:firstLine="0"/>
        <w:jc w:val="left"/>
        <w:rPr>
          <w:rFonts w:ascii="MingLiU_HKSCS"/>
          <w:sz w:val="21"/>
        </w:rPr>
      </w:pPr>
      <w:r>
        <w:rPr>
          <w:rFonts w:ascii="MingLiU_HKSCS"/>
          <w:spacing w:val="-4"/>
          <w:sz w:val="21"/>
        </w:rPr>
        <w:t xml:space="preserve">name </w:t>
      </w:r>
      <w:r>
        <w:rPr>
          <w:rFonts w:ascii="MingLiU_HKSCS"/>
          <w:spacing w:val="-2"/>
          <w:sz w:val="21"/>
        </w:rPr>
        <w:t>quantity</w:t>
      </w:r>
    </w:p>
    <w:p>
      <w:pPr>
        <w:spacing w:before="0" w:line="253" w:lineRule="exact"/>
        <w:ind w:left="1480"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spacing w:after="0" w:line="276" w:lineRule="exact"/>
        <w:jc w:val="left"/>
        <w:rPr>
          <w:rFonts w:ascii="MingLiU_HKSCS"/>
          <w:sz w:val="21"/>
        </w:rPr>
        <w:sectPr>
          <w:pgSz w:w="12240" w:h="15840"/>
          <w:pgMar w:top="1400" w:right="700" w:bottom="280" w:left="680" w:header="720" w:footer="720" w:gutter="0"/>
          <w:cols w:space="720" w:num="1"/>
        </w:sectPr>
      </w:pPr>
    </w:p>
    <w:p>
      <w:pPr>
        <w:pStyle w:val="9"/>
        <w:spacing w:before="65" w:line="237" w:lineRule="auto"/>
        <w:ind w:right="1185"/>
        <w:jc w:val="both"/>
      </w:pPr>
      <w:bookmarkStart w:id="227" w:name="GraphQL Producer"/>
      <w:bookmarkEnd w:id="227"/>
      <w:r>
        <w:t>This</w:t>
      </w:r>
      <w:r>
        <w:rPr>
          <w:spacing w:val="-3"/>
        </w:rPr>
        <w:t xml:space="preserve"> </w:t>
      </w:r>
      <w:r>
        <w:t xml:space="preserve">query states that it wants an instance of the recipe having an </w:t>
      </w:r>
      <w:r>
        <w:rPr>
          <w:rFonts w:ascii="MingLiU_HKSCS"/>
        </w:rPr>
        <w:t>id</w:t>
      </w:r>
      <w:r>
        <w:rPr>
          <w:rFonts w:ascii="MingLiU_HKSCS"/>
          <w:spacing w:val="-35"/>
        </w:rPr>
        <w:t xml:space="preserve"> </w:t>
      </w:r>
      <w:r>
        <w:t>of 42. It also</w:t>
      </w:r>
      <w:r>
        <w:rPr>
          <w:spacing w:val="-18"/>
        </w:rPr>
        <w:t xml:space="preserve"> </w:t>
      </w:r>
      <w:r>
        <w:t>wants</w:t>
      </w:r>
      <w:r>
        <w:rPr>
          <w:spacing w:val="-17"/>
        </w:rPr>
        <w:t xml:space="preserve"> </w:t>
      </w:r>
      <w:r>
        <w:t xml:space="preserve">the </w:t>
      </w:r>
      <w:r>
        <w:rPr>
          <w:rFonts w:ascii="MingLiU_HKSCS"/>
        </w:rPr>
        <w:t>name</w:t>
      </w:r>
      <w:r>
        <w:rPr>
          <w:rFonts w:ascii="MingLiU_HKSCS"/>
          <w:spacing w:val="-35"/>
        </w:rPr>
        <w:t xml:space="preserve"> </w:t>
      </w:r>
      <w:r>
        <w:t xml:space="preserve">of that recipe, but not the </w:t>
      </w:r>
      <w:r>
        <w:rPr>
          <w:rFonts w:ascii="MingLiU_HKSCS"/>
        </w:rPr>
        <w:t>id</w:t>
      </w:r>
      <w:r>
        <w:rPr>
          <w:rFonts w:ascii="MingLiU_HKSCS"/>
          <w:spacing w:val="-35"/>
        </w:rPr>
        <w:t xml:space="preserve"> </w:t>
      </w:r>
      <w:r>
        <w:t xml:space="preserve">or the </w:t>
      </w:r>
      <w:r>
        <w:rPr>
          <w:rFonts w:ascii="MingLiU_HKSCS"/>
        </w:rPr>
        <w:t>steps</w:t>
      </w:r>
      <w:r>
        <w:rPr>
          <w:rFonts w:ascii="MingLiU_HKSCS"/>
          <w:spacing w:val="-35"/>
        </w:rPr>
        <w:t xml:space="preserve"> </w:t>
      </w:r>
      <w:r>
        <w:t>properties, and wants access to</w:t>
      </w:r>
      <w:r>
        <w:rPr>
          <w:spacing w:val="26"/>
        </w:rPr>
        <w:t xml:space="preserve"> </w:t>
      </w:r>
      <w:r>
        <w:t>the ingredients,</w:t>
      </w:r>
      <w:r>
        <w:rPr>
          <w:spacing w:val="26"/>
        </w:rPr>
        <w:t xml:space="preserve"> </w:t>
      </w:r>
      <w:r>
        <w:t>specifically</w:t>
      </w:r>
      <w:r>
        <w:rPr>
          <w:spacing w:val="26"/>
        </w:rPr>
        <w:t xml:space="preserve"> </w:t>
      </w:r>
      <w:r>
        <w:t xml:space="preserve">their </w:t>
      </w:r>
      <w:r>
        <w:rPr>
          <w:rFonts w:ascii="MingLiU_HKSCS"/>
        </w:rPr>
        <w:t>name</w:t>
      </w:r>
      <w:r>
        <w:rPr>
          <w:rFonts w:ascii="MingLiU_HKSCS"/>
          <w:spacing w:val="-45"/>
        </w:rPr>
        <w:t xml:space="preserve"> </w:t>
      </w:r>
      <w:r>
        <w:t xml:space="preserve">and </w:t>
      </w:r>
      <w:r>
        <w:rPr>
          <w:rFonts w:ascii="MingLiU_HKSCS"/>
        </w:rPr>
        <w:t>quantity</w:t>
      </w:r>
      <w:r>
        <w:rPr>
          <w:rFonts w:ascii="MingLiU_HKSCS"/>
          <w:spacing w:val="-45"/>
        </w:rPr>
        <w:t xml:space="preserve"> </w:t>
      </w:r>
      <w:r>
        <w:t>values.</w:t>
      </w:r>
    </w:p>
    <w:p>
      <w:pPr>
        <w:pStyle w:val="9"/>
        <w:spacing w:before="134"/>
        <w:jc w:val="both"/>
      </w:pPr>
      <w:r>
        <w:t>The</w:t>
      </w:r>
      <w:r>
        <w:rPr>
          <w:spacing w:val="11"/>
        </w:rPr>
        <w:t xml:space="preserve"> </w:t>
      </w:r>
      <w:r>
        <w:t>response</w:t>
      </w:r>
      <w:r>
        <w:rPr>
          <w:spacing w:val="11"/>
        </w:rPr>
        <w:t xml:space="preserve"> </w:t>
      </w:r>
      <w:r>
        <w:t>payload</w:t>
      </w:r>
      <w:r>
        <w:rPr>
          <w:spacing w:val="12"/>
        </w:rPr>
        <w:t xml:space="preserve"> </w:t>
      </w:r>
      <w:r>
        <w:t>for</w:t>
      </w:r>
      <w:r>
        <w:rPr>
          <w:spacing w:val="12"/>
        </w:rPr>
        <w:t xml:space="preserve"> </w:t>
      </w:r>
      <w:r>
        <w:t>this</w:t>
      </w:r>
      <w:r>
        <w:rPr>
          <w:spacing w:val="11"/>
        </w:rPr>
        <w:t xml:space="preserve"> </w:t>
      </w:r>
      <w:r>
        <w:t>query</w:t>
      </w:r>
      <w:r>
        <w:rPr>
          <w:spacing w:val="12"/>
        </w:rPr>
        <w:t xml:space="preserve"> </w:t>
      </w:r>
      <w:r>
        <w:t>would</w:t>
      </w:r>
      <w:r>
        <w:rPr>
          <w:spacing w:val="13"/>
        </w:rPr>
        <w:t xml:space="preserve"> </w:t>
      </w:r>
      <w:r>
        <w:t>then</w:t>
      </w:r>
      <w:r>
        <w:rPr>
          <w:spacing w:val="12"/>
        </w:rPr>
        <w:t xml:space="preserve"> </w:t>
      </w:r>
      <w:r>
        <w:t>look</w:t>
      </w:r>
      <w:r>
        <w:rPr>
          <w:spacing w:val="13"/>
        </w:rPr>
        <w:t xml:space="preserve"> </w:t>
      </w:r>
      <w:r>
        <w:t>something</w:t>
      </w:r>
      <w:r>
        <w:rPr>
          <w:spacing w:val="12"/>
        </w:rPr>
        <w:t xml:space="preserve"> </w:t>
      </w:r>
      <w:r>
        <w:t>like</w:t>
      </w:r>
      <w:r>
        <w:rPr>
          <w:spacing w:val="11"/>
        </w:rPr>
        <w:t xml:space="preserve"> </w:t>
      </w:r>
      <w:r>
        <w:rPr>
          <w:spacing w:val="-2"/>
        </w:rPr>
        <w:t>this:</w:t>
      </w:r>
    </w:p>
    <w:p>
      <w:pPr>
        <w:pStyle w:val="9"/>
        <w:spacing w:before="1"/>
        <w:ind w:left="0"/>
      </w:pPr>
    </w:p>
    <w:p>
      <w:pPr>
        <w:spacing w:before="69" w:line="276" w:lineRule="exact"/>
        <w:ind w:left="1047"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color w:val="330099"/>
          <w:sz w:val="21"/>
        </w:rPr>
        <w:t>"data"</w:t>
      </w:r>
      <w:r>
        <w:rPr>
          <w:rFonts w:ascii="MingLiU_HKSCS"/>
          <w:sz w:val="21"/>
        </w:rPr>
        <w:t>:</w:t>
      </w:r>
      <w:r>
        <w:rPr>
          <w:rFonts w:ascii="MingLiU_HKSCS"/>
          <w:spacing w:val="17"/>
          <w:sz w:val="21"/>
        </w:rPr>
        <w:t xml:space="preserve"> </w:t>
      </w:r>
      <w:r>
        <w:rPr>
          <w:rFonts w:ascii="MingLiU_HKSCS"/>
          <w:spacing w:val="-10"/>
          <w:sz w:val="21"/>
        </w:rPr>
        <w:t>{</w:t>
      </w:r>
    </w:p>
    <w:p>
      <w:pPr>
        <w:spacing w:before="0" w:line="259" w:lineRule="exact"/>
        <w:ind w:left="1480" w:right="0" w:firstLine="0"/>
        <w:jc w:val="left"/>
        <w:rPr>
          <w:rFonts w:ascii="MingLiU_HKSCS"/>
          <w:sz w:val="21"/>
        </w:rPr>
      </w:pPr>
      <w:r>
        <w:rPr>
          <w:rFonts w:ascii="MingLiU_HKSCS"/>
          <w:color w:val="330099"/>
          <w:sz w:val="21"/>
        </w:rPr>
        <w:t>"recipe"</w:t>
      </w:r>
      <w:r>
        <w:rPr>
          <w:rFonts w:ascii="MingLiU_HKSCS"/>
          <w:sz w:val="21"/>
        </w:rPr>
        <w:t>:</w:t>
      </w:r>
      <w:r>
        <w:rPr>
          <w:rFonts w:ascii="MingLiU_HKSCS"/>
          <w:spacing w:val="21"/>
          <w:sz w:val="21"/>
        </w:rPr>
        <w:t xml:space="preserve"> </w:t>
      </w:r>
      <w:r>
        <w:rPr>
          <w:rFonts w:ascii="MingLiU_HKSCS"/>
          <w:spacing w:val="-10"/>
          <w:sz w:val="21"/>
        </w:rPr>
        <w:t>{</w:t>
      </w:r>
    </w:p>
    <w:p>
      <w:pPr>
        <w:spacing w:before="8" w:line="211" w:lineRule="auto"/>
        <w:ind w:left="1695" w:right="4932" w:firstLine="0"/>
        <w:jc w:val="left"/>
        <w:rPr>
          <w:rFonts w:ascii="MingLiU_HKSCS"/>
          <w:sz w:val="21"/>
        </w:rPr>
      </w:pPr>
      <w:r>
        <w:rPr>
          <w:rFonts w:ascii="MingLiU_HKSCS"/>
          <w:color w:val="330099"/>
          <w:sz w:val="21"/>
        </w:rPr>
        <w:t>"name"</w:t>
      </w:r>
      <w:r>
        <w:rPr>
          <w:rFonts w:ascii="MingLiU_HKSCS"/>
          <w:sz w:val="21"/>
        </w:rPr>
        <w:t xml:space="preserve">: </w:t>
      </w:r>
      <w:r>
        <w:rPr>
          <w:rFonts w:ascii="MingLiU_HKSCS"/>
          <w:color w:val="CC3300"/>
          <w:sz w:val="21"/>
        </w:rPr>
        <w:t>"Chicken Tikka Masala"</w:t>
      </w:r>
      <w:r>
        <w:rPr>
          <w:rFonts w:ascii="MingLiU_HKSCS"/>
          <w:sz w:val="21"/>
        </w:rPr>
        <w:t xml:space="preserve">, </w:t>
      </w:r>
      <w:r>
        <w:rPr>
          <w:rFonts w:ascii="MingLiU_HKSCS"/>
          <w:color w:val="330099"/>
          <w:sz w:val="21"/>
        </w:rPr>
        <w:t>"ingredients"</w:t>
      </w:r>
      <w:r>
        <w:rPr>
          <w:rFonts w:ascii="MingLiU_HKSCS"/>
          <w:sz w:val="21"/>
        </w:rPr>
        <w:t>: [</w:t>
      </w:r>
    </w:p>
    <w:p>
      <w:pPr>
        <w:spacing w:before="0" w:line="253" w:lineRule="exact"/>
        <w:ind w:left="1912" w:right="0" w:firstLine="0"/>
        <w:jc w:val="left"/>
        <w:rPr>
          <w:rFonts w:ascii="MingLiU_HKSCS"/>
          <w:sz w:val="21"/>
        </w:rPr>
      </w:pP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5"/>
          <w:sz w:val="21"/>
        </w:rPr>
        <w:t xml:space="preserve"> </w:t>
      </w:r>
      <w:r>
        <w:rPr>
          <w:rFonts w:ascii="MingLiU_HKSCS"/>
          <w:color w:val="CC3300"/>
          <w:sz w:val="21"/>
        </w:rPr>
        <w:t>"Chicken"</w:t>
      </w:r>
      <w:r>
        <w:rPr>
          <w:rFonts w:ascii="MingLiU_HKSCS"/>
          <w:sz w:val="21"/>
        </w:rPr>
        <w:t>,</w:t>
      </w:r>
      <w:r>
        <w:rPr>
          <w:rFonts w:ascii="MingLiU_HKSCS"/>
          <w:spacing w:val="15"/>
          <w:sz w:val="21"/>
        </w:rPr>
        <w:t xml:space="preserve"> </w:t>
      </w:r>
      <w:r>
        <w:rPr>
          <w:rFonts w:ascii="MingLiU_HKSCS"/>
          <w:color w:val="330099"/>
          <w:sz w:val="21"/>
        </w:rPr>
        <w:t>"quantity"</w:t>
      </w:r>
      <w:r>
        <w:rPr>
          <w:rFonts w:ascii="MingLiU_HKSCS"/>
          <w:sz w:val="21"/>
        </w:rPr>
        <w:t>:</w:t>
      </w:r>
      <w:r>
        <w:rPr>
          <w:rFonts w:ascii="MingLiU_HKSCS"/>
          <w:spacing w:val="15"/>
          <w:sz w:val="21"/>
        </w:rPr>
        <w:t xml:space="preserve"> </w:t>
      </w:r>
      <w:r>
        <w:rPr>
          <w:rFonts w:ascii="MingLiU_HKSCS"/>
          <w:color w:val="CC3300"/>
          <w:sz w:val="21"/>
        </w:rPr>
        <w:t>"1</w:t>
      </w:r>
      <w:r>
        <w:rPr>
          <w:rFonts w:ascii="MingLiU_HKSCS"/>
          <w:color w:val="CC3300"/>
          <w:spacing w:val="15"/>
          <w:sz w:val="21"/>
        </w:rPr>
        <w:t xml:space="preserve"> </w:t>
      </w:r>
      <w:r>
        <w:rPr>
          <w:rFonts w:ascii="MingLiU_HKSCS"/>
          <w:color w:val="CC3300"/>
          <w:sz w:val="21"/>
        </w:rPr>
        <w:t>lb"</w:t>
      </w:r>
      <w:r>
        <w:rPr>
          <w:rFonts w:ascii="MingLiU_HKSCS"/>
          <w:color w:val="CC3300"/>
          <w:spacing w:val="15"/>
          <w:sz w:val="21"/>
        </w:rPr>
        <w:t xml:space="preserve"> </w:t>
      </w:r>
      <w:r>
        <w:rPr>
          <w:rFonts w:ascii="MingLiU_HKSCS"/>
          <w:spacing w:val="-5"/>
          <w:sz w:val="21"/>
        </w:rPr>
        <w:t>},</w:t>
      </w:r>
    </w:p>
    <w:p>
      <w:pPr>
        <w:spacing w:before="0" w:line="272" w:lineRule="exact"/>
        <w:ind w:left="1912" w:right="0" w:firstLine="0"/>
        <w:jc w:val="left"/>
        <w:rPr>
          <w:rFonts w:ascii="MingLiU_HKSCS"/>
          <w:sz w:val="21"/>
        </w:rPr>
      </w:pP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5"/>
          <w:sz w:val="21"/>
        </w:rPr>
        <w:t xml:space="preserve"> </w:t>
      </w:r>
      <w:r>
        <w:rPr>
          <w:rFonts w:ascii="MingLiU_HKSCS"/>
          <w:color w:val="CC3300"/>
          <w:sz w:val="21"/>
        </w:rPr>
        <w:t>"Sauce"</w:t>
      </w:r>
      <w:r>
        <w:rPr>
          <w:rFonts w:ascii="MingLiU_HKSCS"/>
          <w:sz w:val="21"/>
        </w:rPr>
        <w:t>,</w:t>
      </w:r>
      <w:r>
        <w:rPr>
          <w:rFonts w:ascii="MingLiU_HKSCS"/>
          <w:spacing w:val="15"/>
          <w:sz w:val="21"/>
        </w:rPr>
        <w:t xml:space="preserve"> </w:t>
      </w:r>
      <w:r>
        <w:rPr>
          <w:rFonts w:ascii="MingLiU_HKSCS"/>
          <w:color w:val="330099"/>
          <w:sz w:val="21"/>
        </w:rPr>
        <w:t>"quantity"</w:t>
      </w:r>
      <w:r>
        <w:rPr>
          <w:rFonts w:ascii="MingLiU_HKSCS"/>
          <w:sz w:val="21"/>
        </w:rPr>
        <w:t>:</w:t>
      </w:r>
      <w:r>
        <w:rPr>
          <w:rFonts w:ascii="MingLiU_HKSCS"/>
          <w:spacing w:val="15"/>
          <w:sz w:val="21"/>
        </w:rPr>
        <w:t xml:space="preserve"> </w:t>
      </w:r>
      <w:r>
        <w:rPr>
          <w:rFonts w:ascii="MingLiU_HKSCS"/>
          <w:color w:val="CC3300"/>
          <w:sz w:val="21"/>
        </w:rPr>
        <w:t>"2</w:t>
      </w:r>
      <w:r>
        <w:rPr>
          <w:rFonts w:ascii="MingLiU_HKSCS"/>
          <w:color w:val="CC3300"/>
          <w:spacing w:val="15"/>
          <w:sz w:val="21"/>
        </w:rPr>
        <w:t xml:space="preserve"> </w:t>
      </w:r>
      <w:r>
        <w:rPr>
          <w:rFonts w:ascii="MingLiU_HKSCS"/>
          <w:color w:val="CC3300"/>
          <w:sz w:val="21"/>
        </w:rPr>
        <w:t>cups"</w:t>
      </w:r>
      <w:r>
        <w:rPr>
          <w:rFonts w:ascii="MingLiU_HKSCS"/>
          <w:color w:val="CC3300"/>
          <w:spacing w:val="15"/>
          <w:sz w:val="21"/>
        </w:rPr>
        <w:t xml:space="preserve"> </w:t>
      </w:r>
      <w:r>
        <w:rPr>
          <w:rFonts w:ascii="MingLiU_HKSCS"/>
          <w:spacing w:val="-10"/>
          <w:sz w:val="21"/>
        </w:rPr>
        <w:t>}</w:t>
      </w:r>
    </w:p>
    <w:p>
      <w:pPr>
        <w:spacing w:before="0" w:line="246" w:lineRule="exact"/>
        <w:ind w:left="1695" w:right="0" w:firstLine="0"/>
        <w:jc w:val="left"/>
        <w:rPr>
          <w:rFonts w:ascii="MingLiU_HKSCS"/>
          <w:sz w:val="21"/>
        </w:rPr>
      </w:pPr>
      <w:r>
        <w:rPr>
          <w:rFonts w:ascii="MingLiU_HKSCS"/>
          <w:w w:val="102"/>
          <w:sz w:val="21"/>
        </w:rPr>
        <w:t>]</w:t>
      </w:r>
    </w:p>
    <w:p>
      <w:pPr>
        <w:spacing w:before="0" w:line="259" w:lineRule="exact"/>
        <w:ind w:left="1480"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68" w:lineRule="auto"/>
        <w:ind w:right="744"/>
      </w:pPr>
      <w:r>
        <w:t xml:space="preserve">Again, notice how the nested </w:t>
      </w:r>
      <w:bookmarkStart w:id="228" w:name="_bookmark223"/>
      <w:bookmarkEnd w:id="228"/>
      <w:r>
        <w:t>request query follows the same shape as the nested JSON response. Assuming the developer who is writing the query is aware of the schema, that developer can safely write any query and know if it will be valid or not,</w:t>
      </w:r>
      <w:r>
        <w:rPr>
          <w:spacing w:val="28"/>
        </w:rPr>
        <w:t xml:space="preserve"> </w:t>
      </w:r>
      <w:r>
        <w:t>know</w:t>
      </w:r>
      <w:r>
        <w:rPr>
          <w:spacing w:val="26"/>
        </w:rPr>
        <w:t xml:space="preserve"> </w:t>
      </w:r>
      <w:r>
        <w:t>the</w:t>
      </w:r>
      <w:r>
        <w:rPr>
          <w:spacing w:val="26"/>
        </w:rPr>
        <w:t xml:space="preserve"> </w:t>
      </w:r>
      <w:r>
        <w:t>shape</w:t>
      </w:r>
      <w:r>
        <w:rPr>
          <w:spacing w:val="26"/>
        </w:rPr>
        <w:t xml:space="preserve"> </w:t>
      </w:r>
      <w:r>
        <w:t>of</w:t>
      </w:r>
      <w:r>
        <w:rPr>
          <w:spacing w:val="26"/>
        </w:rPr>
        <w:t xml:space="preserve"> </w:t>
      </w:r>
      <w:r>
        <w:t>the</w:t>
      </w:r>
      <w:r>
        <w:rPr>
          <w:spacing w:val="26"/>
        </w:rPr>
        <w:t xml:space="preserve"> </w:t>
      </w:r>
      <w:r>
        <w:t>response,</w:t>
      </w:r>
      <w:r>
        <w:rPr>
          <w:spacing w:val="28"/>
        </w:rPr>
        <w:t xml:space="preserve"> </w:t>
      </w:r>
      <w:r>
        <w:t>and</w:t>
      </w:r>
      <w:r>
        <w:rPr>
          <w:spacing w:val="28"/>
        </w:rPr>
        <w:t xml:space="preserve"> </w:t>
      </w:r>
      <w:r>
        <w:t>even</w:t>
      </w:r>
      <w:r>
        <w:rPr>
          <w:spacing w:val="28"/>
        </w:rPr>
        <w:t xml:space="preserve"> </w:t>
      </w:r>
      <w:r>
        <w:t>know</w:t>
      </w:r>
      <w:r>
        <w:rPr>
          <w:spacing w:val="26"/>
        </w:rPr>
        <w:t xml:space="preserve"> </w:t>
      </w:r>
      <w:r>
        <w:t>the</w:t>
      </w:r>
      <w:r>
        <w:rPr>
          <w:spacing w:val="26"/>
        </w:rPr>
        <w:t xml:space="preserve"> </w:t>
      </w:r>
      <w:r>
        <w:t>types</w:t>
      </w:r>
      <w:r>
        <w:rPr>
          <w:spacing w:val="26"/>
        </w:rPr>
        <w:t xml:space="preserve"> </w:t>
      </w:r>
      <w:r>
        <w:t>of</w:t>
      </w:r>
      <w:r>
        <w:rPr>
          <w:spacing w:val="26"/>
        </w:rPr>
        <w:t xml:space="preserve"> </w:t>
      </w:r>
      <w:r>
        <w:t>every</w:t>
      </w:r>
      <w:r>
        <w:rPr>
          <w:spacing w:val="28"/>
        </w:rPr>
        <w:t xml:space="preserve"> </w:t>
      </w:r>
      <w:r>
        <w:t>property in the response.</w:t>
      </w:r>
    </w:p>
    <w:p>
      <w:pPr>
        <w:pStyle w:val="9"/>
        <w:spacing w:before="151" w:line="249" w:lineRule="auto"/>
        <w:ind w:right="968"/>
      </w:pPr>
      <w:r>
        <w:t xml:space="preserve">In fact, the </w:t>
      </w:r>
      <w:r>
        <w:rPr>
          <w:rFonts w:ascii="MingLiU_HKSCS" w:hAnsi="MingLiU_HKSCS"/>
        </w:rPr>
        <w:t>graphql</w:t>
      </w:r>
      <w:r>
        <w:rPr>
          <w:rFonts w:ascii="MingLiU_HKSCS" w:hAnsi="MingLiU_HKSCS"/>
          <w:spacing w:val="-53"/>
        </w:rPr>
        <w:t xml:space="preserve"> </w:t>
      </w:r>
      <w:r>
        <w:t xml:space="preserve">npm package provides a web REPL specifically for writing and testing queries. The name of this interface is </w:t>
      </w:r>
      <w:r>
        <w:rPr>
          <w:i/>
        </w:rPr>
        <w:t>GraphiQL</w:t>
      </w:r>
      <w:r>
        <w:t>, a play on</w:t>
      </w:r>
      <w:r>
        <w:rPr>
          <w:spacing w:val="40"/>
        </w:rPr>
        <w:t xml:space="preserve"> </w:t>
      </w:r>
      <w:r>
        <w:t>“GraphQL” and “graphical.”</w:t>
      </w:r>
    </w:p>
    <w:p>
      <w:pPr>
        <w:pStyle w:val="9"/>
        <w:spacing w:before="176" w:line="249" w:lineRule="auto"/>
        <w:ind w:right="968"/>
      </w:pPr>
      <w:r>
        <w:t xml:space="preserve">The </w:t>
      </w:r>
      <w:r>
        <w:rPr>
          <w:rFonts w:ascii="MingLiU_HKSCS" w:hAnsi="MingLiU_HKSCS"/>
        </w:rPr>
        <w:t>graphql</w:t>
      </w:r>
      <w:r>
        <w:rPr>
          <w:rFonts w:ascii="MingLiU_HKSCS" w:hAnsi="MingLiU_HKSCS"/>
          <w:spacing w:val="-37"/>
        </w:rPr>
        <w:t xml:space="preserve"> </w:t>
      </w:r>
      <w:r>
        <w:t>package is the official package for building GraphQL services in Node.js. It’s also the official reference implementation for GraphQL as a whole, as GraphQL isn’t tied</w:t>
      </w:r>
      <w:r>
        <w:rPr>
          <w:spacing w:val="31"/>
        </w:rPr>
        <w:t xml:space="preserve"> </w:t>
      </w:r>
      <w:r>
        <w:t>to</w:t>
      </w:r>
      <w:r>
        <w:rPr>
          <w:spacing w:val="31"/>
        </w:rPr>
        <w:t xml:space="preserve"> </w:t>
      </w:r>
      <w:r>
        <w:t>a specific language or platform.</w:t>
      </w:r>
      <w:r>
        <w:rPr>
          <w:spacing w:val="31"/>
        </w:rPr>
        <w:t xml:space="preserve"> </w:t>
      </w:r>
      <w:r>
        <w:t>The following</w:t>
      </w:r>
      <w:r>
        <w:rPr>
          <w:spacing w:val="31"/>
        </w:rPr>
        <w:t xml:space="preserve"> </w:t>
      </w:r>
      <w:r>
        <w:t>code</w:t>
      </w:r>
    </w:p>
    <w:p>
      <w:pPr>
        <w:pStyle w:val="9"/>
        <w:spacing w:before="32" w:line="254" w:lineRule="auto"/>
        <w:ind w:right="968"/>
      </w:pPr>
      <w:r>
        <w:t xml:space="preserve">samples make use of the </w:t>
      </w:r>
      <w:r>
        <w:rPr>
          <w:rFonts w:ascii="MingLiU_HKSCS"/>
        </w:rPr>
        <w:t>fastify-gql</w:t>
      </w:r>
      <w:r>
        <w:rPr>
          <w:rFonts w:ascii="MingLiU_HKSCS"/>
          <w:spacing w:val="-35"/>
        </w:rPr>
        <w:t xml:space="preserve"> </w:t>
      </w:r>
      <w:r>
        <w:t xml:space="preserve">package. This package lets GraphQL work with Fastify in a convenient manner, but it is </w:t>
      </w:r>
      <w:bookmarkStart w:id="229" w:name="_bookmark224"/>
      <w:bookmarkEnd w:id="229"/>
      <w:r>
        <w:t xml:space="preserve">essentially a wrapper around the official </w:t>
      </w:r>
      <w:r>
        <w:rPr>
          <w:rFonts w:ascii="MingLiU_HKSCS"/>
        </w:rPr>
        <w:t>graphql</w:t>
      </w:r>
      <w:r>
        <w:rPr>
          <w:rFonts w:ascii="MingLiU_HKSCS"/>
          <w:spacing w:val="-12"/>
        </w:rPr>
        <w:t xml:space="preserve"> </w:t>
      </w:r>
      <w:r>
        <w:t>package.</w:t>
      </w:r>
    </w:p>
    <w:p>
      <w:pPr>
        <w:pStyle w:val="9"/>
        <w:ind w:left="0"/>
        <w:rPr>
          <w:sz w:val="32"/>
        </w:rPr>
      </w:pPr>
    </w:p>
    <w:p>
      <w:pPr>
        <w:pStyle w:val="4"/>
      </w:pPr>
      <w:r>
        <w:t>GraphQL</w:t>
      </w:r>
      <w:r>
        <w:rPr>
          <w:spacing w:val="-12"/>
        </w:rPr>
        <w:t xml:space="preserve"> </w:t>
      </w:r>
      <w:r>
        <w:rPr>
          <w:spacing w:val="-2"/>
        </w:rPr>
        <w:t>Producer</w:t>
      </w:r>
    </w:p>
    <w:p>
      <w:pPr>
        <w:pStyle w:val="9"/>
        <w:spacing w:before="173" w:line="268" w:lineRule="auto"/>
        <w:ind w:right="927"/>
        <w:jc w:val="both"/>
      </w:pPr>
      <w:r>
        <w:t xml:space="preserve">Now that you’ve seen </w:t>
      </w:r>
      <w:bookmarkStart w:id="230" w:name="_bookmark225"/>
      <w:bookmarkEnd w:id="230"/>
      <w:r>
        <w:t xml:space="preserve">some sample queries and their responses, you’re ready to write some code. First, create a new </w:t>
      </w:r>
      <w:r>
        <w:rPr>
          <w:i/>
        </w:rPr>
        <w:t xml:space="preserve">recipe-api </w:t>
      </w:r>
      <w:bookmarkStart w:id="231" w:name="_bookmark226"/>
      <w:bookmarkEnd w:id="231"/>
      <w:r>
        <w:t>service file based on the content</w:t>
      </w:r>
      <w:r>
        <w:rPr>
          <w:spacing w:val="40"/>
        </w:rPr>
        <w:t xml:space="preserve"> </w:t>
      </w:r>
      <w:r>
        <w:t xml:space="preserve">in </w:t>
      </w:r>
      <w:r>
        <w:fldChar w:fldCharType="begin"/>
      </w:r>
      <w:r>
        <w:instrText xml:space="preserve"> HYPERLINK \l "_bookmark227" </w:instrText>
      </w:r>
      <w:r>
        <w:fldChar w:fldCharType="separate"/>
      </w:r>
      <w:r>
        <w:rPr>
          <w:color w:val="8E0011"/>
        </w:rPr>
        <w:t>Example 2-11</w:t>
      </w:r>
      <w:r>
        <w:rPr>
          <w:color w:val="8E0011"/>
        </w:rPr>
        <w:fldChar w:fldCharType="end"/>
      </w:r>
      <w:r>
        <w:t>.</w:t>
      </w:r>
    </w:p>
    <w:p>
      <w:pPr>
        <w:spacing w:after="0" w:line="268" w:lineRule="auto"/>
        <w:jc w:val="both"/>
        <w:sectPr>
          <w:pgSz w:w="12240" w:h="15840"/>
          <w:pgMar w:top="1400" w:right="700" w:bottom="280" w:left="680" w:header="720" w:footer="720" w:gutter="0"/>
          <w:cols w:space="720" w:num="1"/>
        </w:sectPr>
      </w:pPr>
    </w:p>
    <w:p>
      <w:pPr>
        <w:spacing w:before="77"/>
        <w:ind w:left="760" w:right="0" w:firstLine="0"/>
        <w:jc w:val="left"/>
        <w:rPr>
          <w:i/>
          <w:sz w:val="28"/>
        </w:rPr>
      </w:pPr>
      <w:r>
        <mc:AlternateContent>
          <mc:Choice Requires="wps">
            <w:drawing>
              <wp:anchor distT="0" distB="0" distL="0" distR="0" simplePos="0" relativeHeight="251793408" behindDoc="1" locked="0" layoutInCell="1" allowOverlap="1">
                <wp:simplePos x="0" y="0"/>
                <wp:positionH relativeFrom="page">
                  <wp:posOffset>914400</wp:posOffset>
                </wp:positionH>
                <wp:positionV relativeFrom="paragraph">
                  <wp:posOffset>269240</wp:posOffset>
                </wp:positionV>
                <wp:extent cx="5943600" cy="9525"/>
                <wp:effectExtent l="0" t="0" r="0" b="0"/>
                <wp:wrapTopAndBottom/>
                <wp:docPr id="208" name="Graphic 10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00" o:spid="_x0000_s1026" o:spt="100" style="position:absolute;left:0pt;margin-left:72pt;margin-top:21.2pt;height:0.75pt;width:468pt;mso-position-horizontal-relative:page;mso-wrap-distance-bottom:0pt;mso-wrap-distance-top:0pt;z-index:-251523072;mso-width-relative:page;mso-height-relative:page;" fillcolor="#000000" filled="t" stroked="f" coordsize="5943600,9525" o:gfxdata="UEsDBAoAAAAAAIdO4kAAAAAAAAAAAAAAAAAEAAAAZHJzL1BLAwQUAAAACACHTuJAjX+K+t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1/ivrXAAAACgEAAA8AAAAAAAAAAQAgAAAAIgAA&#10;AGRycy9kb3ducmV2LnhtbFBLAQIUABQAAAAIAIdO4kA5h0C/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232" w:name="_bookmark227"/>
      <w:bookmarkEnd w:id="232"/>
      <w:r>
        <w:rPr>
          <w:i/>
          <w:sz w:val="28"/>
        </w:rPr>
        <w:t>Example</w:t>
      </w:r>
      <w:r>
        <w:rPr>
          <w:i/>
          <w:spacing w:val="9"/>
          <w:sz w:val="28"/>
        </w:rPr>
        <w:t xml:space="preserve"> </w:t>
      </w:r>
      <w:r>
        <w:rPr>
          <w:i/>
          <w:sz w:val="28"/>
        </w:rPr>
        <w:t>2-</w:t>
      </w:r>
      <w:r>
        <w:rPr>
          <w:i/>
          <w:spacing w:val="68"/>
          <w:sz w:val="28"/>
        </w:rPr>
        <w:t xml:space="preserve"> </w:t>
      </w:r>
      <w:r>
        <w:rPr>
          <w:b/>
          <w:i/>
          <w:sz w:val="28"/>
        </w:rPr>
        <w:t>1</w:t>
      </w:r>
      <w:r>
        <w:rPr>
          <w:i/>
          <w:sz w:val="28"/>
        </w:rPr>
        <w:t>.</w:t>
      </w:r>
      <w:r>
        <w:rPr>
          <w:i/>
          <w:spacing w:val="11"/>
          <w:sz w:val="28"/>
        </w:rPr>
        <w:t xml:space="preserve"> </w:t>
      </w:r>
      <w:r>
        <w:rPr>
          <w:i/>
          <w:sz w:val="28"/>
        </w:rPr>
        <w:t>recipe-api/producer-</w:t>
      </w:r>
      <w:r>
        <w:rPr>
          <w:i/>
          <w:spacing w:val="-2"/>
          <w:sz w:val="28"/>
        </w:rPr>
        <w:t>graphql.js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8" w:line="211" w:lineRule="auto"/>
        <w:ind w:left="760" w:right="5239"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"mailto:fastify-gql@5.3" \h </w:instrText>
      </w:r>
      <w:r>
        <w:fldChar w:fldCharType="separate"/>
      </w:r>
      <w:r>
        <w:rPr>
          <w:rFonts w:ascii="MingLiU_HKSCS"/>
          <w:color w:val="34576B"/>
          <w:sz w:val="21"/>
        </w:rPr>
        <w:t>fastify-gql@5.3</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1" w:line="211" w:lineRule="auto"/>
        <w:ind w:left="760"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graphql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'fastify-gql'</w:t>
      </w:r>
      <w:r>
        <w:rPr>
          <w:rFonts w:ascii="MingLiU_HKSCS"/>
          <w:sz w:val="21"/>
        </w:rPr>
        <w:t xml:space="preserve">); </w:t>
      </w: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w:t>
      </w:r>
    </w:p>
    <w:p>
      <w:pPr>
        <w:spacing w:before="2" w:line="211" w:lineRule="auto"/>
        <w:ind w:left="975" w:right="4842" w:hanging="216"/>
        <w:jc w:val="left"/>
        <w:rPr>
          <w:rFonts w:ascii="MingLiU_HKSCS"/>
          <w:sz w:val="21"/>
        </w:rPr>
      </w:pPr>
      <w:r>
        <w:rPr>
          <w:rFonts w:ascii="MingLiU_HKSCS"/>
          <w:color w:val="006699"/>
          <w:sz w:val="21"/>
        </w:rPr>
        <w:t xml:space="preserve">const </w:t>
      </w:r>
      <w:r>
        <w:rPr>
          <w:rFonts w:ascii="MingLiU_HKSCS"/>
          <w:color w:val="000087"/>
          <w:sz w:val="21"/>
        </w:rPr>
        <w:t xml:space="preserve">schema </w:t>
      </w:r>
      <w:r>
        <w:rPr>
          <w:rFonts w:ascii="MingLiU_HKSCS"/>
          <w:color w:val="545454"/>
          <w:sz w:val="21"/>
        </w:rPr>
        <w:t xml:space="preserve">= </w:t>
      </w:r>
      <w:r>
        <w:rPr>
          <w:rFonts w:ascii="MingLiU_HKSCS"/>
          <w:color w:val="000087"/>
          <w:sz w:val="21"/>
        </w:rPr>
        <w:t>fs</w:t>
      </w:r>
      <w:r>
        <w:rPr>
          <w:rFonts w:ascii="MingLiU_HKSCS"/>
          <w:sz w:val="21"/>
        </w:rPr>
        <w:t>.</w:t>
      </w:r>
      <w:r>
        <w:rPr>
          <w:rFonts w:ascii="MingLiU_HKSCS"/>
          <w:color w:val="000087"/>
          <w:sz w:val="21"/>
        </w:rPr>
        <w:t>readFileSync</w:t>
      </w:r>
      <w:r>
        <w:rPr>
          <w:rFonts w:ascii="MingLiU_HKSCS"/>
          <w:sz w:val="21"/>
        </w:rPr>
        <w:t>(</w:t>
      </w:r>
      <w:r>
        <w:rPr>
          <w:color w:val="000087"/>
          <w:spacing w:val="80"/>
          <w:w w:val="150"/>
          <w:sz w:val="21"/>
          <w:u w:val="single" w:color="000086"/>
        </w:rPr>
        <w:t xml:space="preserve"> </w:t>
      </w:r>
      <w:r>
        <w:rPr>
          <w:rFonts w:ascii="MingLiU_HKSCS"/>
          <w:color w:val="000087"/>
          <w:sz w:val="21"/>
        </w:rPr>
        <w:t xml:space="preserve">dirname </w:t>
      </w:r>
      <w:r>
        <w:rPr>
          <w:rFonts w:ascii="MingLiU_HKSCS"/>
          <w:color w:val="545454"/>
          <w:sz w:val="21"/>
        </w:rPr>
        <w:t xml:space="preserve">+ </w:t>
      </w:r>
      <w:r>
        <w:rPr>
          <w:rFonts w:ascii="MingLiU_HKSCS"/>
          <w:color w:val="CC3300"/>
          <w:sz w:val="21"/>
        </w:rPr>
        <w:t>'/../shared/graphql-schema.gql'</w:t>
      </w:r>
      <w:r>
        <w:rPr>
          <w:rFonts w:ascii="MingLiU_HKSCS"/>
          <w:sz w:val="21"/>
        </w:rPr>
        <w:t>).</w:t>
      </w:r>
      <w:r>
        <w:rPr>
          <w:rFonts w:ascii="MingLiU_HKSCS"/>
          <w:color w:val="000087"/>
          <w:sz w:val="21"/>
        </w:rPr>
        <w:t>toString</w:t>
      </w:r>
      <w:r>
        <w:rPr>
          <w:rFonts w:ascii="MingLiU_HKSCS"/>
          <w:sz w:val="21"/>
        </w:rPr>
        <w:t xml:space="preserve">(); </w:t>
      </w:r>
      <w:r>
        <w:rPr>
          <w:rFonts w:ascii="MingLiU_HKSCS"/>
          <w:spacing w:val="-7"/>
          <w:sz w:val="21"/>
        </w:rPr>
        <w:drawing>
          <wp:inline distT="0" distB="0" distL="0" distR="0">
            <wp:extent cx="109220" cy="109220"/>
            <wp:effectExtent l="0" t="0" r="0" b="0"/>
            <wp:docPr id="456" name="Image 101"/>
            <wp:cNvGraphicFramePr/>
            <a:graphic xmlns:a="http://schemas.openxmlformats.org/drawingml/2006/main">
              <a:graphicData uri="http://schemas.openxmlformats.org/drawingml/2006/picture">
                <pic:pic xmlns:pic="http://schemas.openxmlformats.org/drawingml/2006/picture">
                  <pic:nvPicPr>
                    <pic:cNvPr id="456" name="Image 101"/>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1"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pPr>
        <w:pStyle w:val="9"/>
        <w:spacing w:before="9"/>
        <w:ind w:left="0"/>
        <w:rPr>
          <w:rFonts w:ascii="MingLiU_HKSCS"/>
          <w:sz w:val="18"/>
        </w:rPr>
      </w:pPr>
    </w:p>
    <w:p>
      <w:pPr>
        <w:spacing w:before="0" w:line="211" w:lineRule="auto"/>
        <w:ind w:left="975" w:right="7615" w:hanging="216"/>
        <w:jc w:val="left"/>
        <w:rPr>
          <w:rFonts w:ascii="MingLiU_HKSCS"/>
          <w:sz w:val="21"/>
        </w:rPr>
      </w:pPr>
      <w:r>
        <w:rPr>
          <w:rFonts w:ascii="MingLiU_HKSCS"/>
          <w:color w:val="006699"/>
          <w:sz w:val="21"/>
        </w:rPr>
        <w:t xml:space="preserve">const </w:t>
      </w:r>
      <w:r>
        <w:rPr>
          <w:rFonts w:ascii="MingLiU_HKSCS"/>
          <w:color w:val="000087"/>
          <w:sz w:val="21"/>
        </w:rPr>
        <w:t>reso</w:t>
      </w:r>
      <w:bookmarkStart w:id="233" w:name="_bookmark228"/>
      <w:bookmarkEnd w:id="233"/>
      <w:r>
        <w:rPr>
          <w:rFonts w:ascii="MingLiU_HKSCS"/>
          <w:color w:val="000087"/>
          <w:sz w:val="21"/>
        </w:rPr>
        <w:t xml:space="preserve">lvers </w:t>
      </w:r>
      <w:r>
        <w:rPr>
          <w:rFonts w:ascii="MingLiU_HKSCS"/>
          <w:color w:val="545454"/>
          <w:sz w:val="21"/>
        </w:rPr>
        <w:t xml:space="preserve">= </w:t>
      </w:r>
      <w:r>
        <w:rPr>
          <w:rFonts w:ascii="MingLiU_HKSCS"/>
          <w:sz w:val="21"/>
        </w:rPr>
        <w:t xml:space="preserve">{ </w:t>
      </w:r>
      <w:r>
        <w:rPr>
          <w:rFonts w:ascii="MingLiU_HKSCS"/>
          <w:spacing w:val="-14"/>
          <w:sz w:val="21"/>
        </w:rPr>
        <w:drawing>
          <wp:inline distT="0" distB="0" distL="0" distR="0">
            <wp:extent cx="109220" cy="109220"/>
            <wp:effectExtent l="0" t="0" r="0" b="0"/>
            <wp:docPr id="457" name="Image 102"/>
            <wp:cNvGraphicFramePr/>
            <a:graphic xmlns:a="http://schemas.openxmlformats.org/drawingml/2006/main">
              <a:graphicData uri="http://schemas.openxmlformats.org/drawingml/2006/picture">
                <pic:pic xmlns:pic="http://schemas.openxmlformats.org/drawingml/2006/picture">
                  <pic:nvPicPr>
                    <pic:cNvPr id="457" name="Image 102"/>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0087"/>
          <w:sz w:val="21"/>
        </w:rPr>
        <w:t>Query</w:t>
      </w:r>
      <w:r>
        <w:rPr>
          <w:rFonts w:ascii="MingLiU_HKSCS"/>
          <w:color w:val="545454"/>
          <w:sz w:val="21"/>
        </w:rPr>
        <w:t xml:space="preserve">: </w:t>
      </w:r>
      <w:r>
        <w:rPr>
          <w:rFonts w:ascii="MingLiU_HKSCS"/>
          <w:sz w:val="21"/>
        </w:rPr>
        <w:t xml:space="preserve">{ </w:t>
      </w:r>
      <w:r>
        <w:rPr>
          <w:rFonts w:ascii="MingLiU_HKSCS"/>
          <w:spacing w:val="10"/>
          <w:sz w:val="21"/>
        </w:rPr>
        <w:drawing>
          <wp:inline distT="0" distB="0" distL="0" distR="0">
            <wp:extent cx="109220" cy="109220"/>
            <wp:effectExtent l="0" t="0" r="0" b="0"/>
            <wp:docPr id="468" name="Image 103"/>
            <wp:cNvGraphicFramePr/>
            <a:graphic xmlns:a="http://schemas.openxmlformats.org/drawingml/2006/main">
              <a:graphicData uri="http://schemas.openxmlformats.org/drawingml/2006/picture">
                <pic:pic xmlns:pic="http://schemas.openxmlformats.org/drawingml/2006/picture">
                  <pic:nvPicPr>
                    <pic:cNvPr id="468" name="Image 103"/>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3" w:lineRule="exact"/>
        <w:ind w:left="1192" w:right="0" w:firstLine="0"/>
        <w:jc w:val="left"/>
        <w:rPr>
          <w:rFonts w:ascii="MingLiU_HKSCS"/>
          <w:sz w:val="21"/>
        </w:rPr>
      </w:pPr>
      <w:r>
        <w:rPr>
          <w:rFonts w:ascii="MingLiU_HKSCS"/>
          <w:color w:val="000087"/>
          <w:sz w:val="21"/>
        </w:rPr>
        <w:t>pid</w:t>
      </w:r>
      <w:r>
        <w:rPr>
          <w:rFonts w:ascii="MingLiU_HKSCS"/>
          <w:color w:val="545454"/>
          <w:sz w:val="21"/>
        </w:rPr>
        <w:t>:</w:t>
      </w:r>
      <w:r>
        <w:rPr>
          <w:rFonts w:ascii="MingLiU_HKSCS"/>
          <w:color w:val="545454"/>
          <w:spacing w:val="8"/>
          <w:sz w:val="21"/>
        </w:rPr>
        <w:t xml:space="preserve"> </w:t>
      </w:r>
      <w:r>
        <w:rPr>
          <w:rFonts w:ascii="MingLiU_HKSCS"/>
          <w:sz w:val="21"/>
        </w:rPr>
        <w:t>()</w:t>
      </w:r>
      <w:r>
        <w:rPr>
          <w:rFonts w:ascii="MingLiU_HKSCS"/>
          <w:spacing w:val="9"/>
          <w:sz w:val="21"/>
        </w:rPr>
        <w:t xml:space="preserve"> </w:t>
      </w:r>
      <w:r>
        <w:rPr>
          <w:rFonts w:ascii="MingLiU_HKSCS"/>
          <w:color w:val="545454"/>
          <w:sz w:val="21"/>
        </w:rPr>
        <w:t>=&gt;</w:t>
      </w:r>
      <w:r>
        <w:rPr>
          <w:rFonts w:ascii="MingLiU_HKSCS"/>
          <w:color w:val="545454"/>
          <w:spacing w:val="8"/>
          <w:sz w:val="21"/>
        </w:rPr>
        <w:t xml:space="preserve"> </w:t>
      </w:r>
      <w:r>
        <w:rPr>
          <w:rFonts w:ascii="MingLiU_HKSCS"/>
          <w:color w:val="000087"/>
          <w:spacing w:val="-2"/>
          <w:sz w:val="21"/>
        </w:rPr>
        <w:t>proc</w:t>
      </w:r>
      <w:bookmarkStart w:id="234" w:name="_bookmark229"/>
      <w:bookmarkEnd w:id="234"/>
      <w:r>
        <w:rPr>
          <w:rFonts w:ascii="MingLiU_HKSCS"/>
          <w:color w:val="000087"/>
          <w:spacing w:val="-2"/>
          <w:sz w:val="21"/>
        </w:rPr>
        <w:t>ess</w:t>
      </w:r>
      <w:r>
        <w:rPr>
          <w:rFonts w:ascii="MingLiU_HKSCS"/>
          <w:spacing w:val="-2"/>
          <w:sz w:val="21"/>
        </w:rPr>
        <w:t>.</w:t>
      </w:r>
      <w:r>
        <w:rPr>
          <w:rFonts w:ascii="MingLiU_HKSCS"/>
          <w:color w:val="000087"/>
          <w:spacing w:val="-2"/>
          <w:sz w:val="21"/>
        </w:rPr>
        <w:t>pid</w:t>
      </w:r>
      <w:r>
        <w:rPr>
          <w:rFonts w:ascii="MingLiU_HKSCS"/>
          <w:spacing w:val="-2"/>
          <w:sz w:val="21"/>
        </w:rPr>
        <w:t>,</w:t>
      </w:r>
    </w:p>
    <w:p>
      <w:pPr>
        <w:spacing w:before="0" w:line="259" w:lineRule="exact"/>
        <w:ind w:left="1192" w:right="0" w:firstLine="0"/>
        <w:jc w:val="left"/>
        <w:rPr>
          <w:rFonts w:ascii="MingLiU_HKSCS"/>
          <w:sz w:val="21"/>
        </w:rPr>
      </w:pPr>
      <w:r>
        <w:rPr>
          <w:rFonts w:ascii="MingLiU_HKSCS"/>
          <w:color w:val="000087"/>
          <w:sz w:val="21"/>
        </w:rPr>
        <w:t>recipe</w:t>
      </w:r>
      <w:r>
        <w:rPr>
          <w:rFonts w:ascii="MingLiU_HKSCS"/>
          <w:color w:val="545454"/>
          <w:sz w:val="21"/>
        </w:rPr>
        <w:t>:</w:t>
      </w:r>
      <w:r>
        <w:rPr>
          <w:rFonts w:ascii="MingLiU_HKSCS"/>
          <w:color w:val="545454"/>
          <w:spacing w:val="13"/>
          <w:sz w:val="21"/>
        </w:rPr>
        <w:t xml:space="preserve"> </w:t>
      </w:r>
      <w:r>
        <w:rPr>
          <w:rFonts w:ascii="MingLiU_HKSCS"/>
          <w:color w:val="000087"/>
          <w:sz w:val="21"/>
        </w:rPr>
        <w:t>async</w:t>
      </w:r>
      <w:r>
        <w:rPr>
          <w:rFonts w:ascii="MingLiU_HKSCS"/>
          <w:color w:val="000087"/>
          <w:spacing w:val="14"/>
          <w:sz w:val="21"/>
        </w:rPr>
        <w:t xml:space="preserve"> </w:t>
      </w:r>
      <w:r>
        <w:rPr>
          <w:rFonts w:ascii="MingLiU_HKSCS"/>
          <w:sz w:val="21"/>
        </w:rPr>
        <w:t>(</w:t>
      </w:r>
      <w:r>
        <w:rPr>
          <w:rFonts w:ascii="MingLiU_HKSCS"/>
          <w:color w:val="000087"/>
          <w:sz w:val="21"/>
        </w:rPr>
        <w:t>_obj</w:t>
      </w:r>
      <w:r>
        <w:rPr>
          <w:rFonts w:ascii="MingLiU_HKSCS"/>
          <w:sz w:val="21"/>
        </w:rPr>
        <w:t>,</w:t>
      </w:r>
      <w:r>
        <w:rPr>
          <w:rFonts w:ascii="MingLiU_HKSCS"/>
          <w:spacing w:val="13"/>
          <w:sz w:val="21"/>
        </w:rPr>
        <w:t xml:space="preserve"> </w:t>
      </w:r>
      <w:r>
        <w:rPr>
          <w:rFonts w:ascii="MingLiU_HKSCS"/>
          <w:sz w:val="21"/>
        </w:rPr>
        <w:t>{</w:t>
      </w:r>
      <w:r>
        <w:rPr>
          <w:rFonts w:ascii="MingLiU_HKSCS"/>
          <w:color w:val="000087"/>
          <w:sz w:val="21"/>
        </w:rPr>
        <w:t>id</w:t>
      </w:r>
      <w:r>
        <w:rPr>
          <w:rFonts w:ascii="MingLiU_HKSCS"/>
          <w:sz w:val="21"/>
        </w:rPr>
        <w:t>})</w:t>
      </w:r>
      <w:r>
        <w:rPr>
          <w:rFonts w:ascii="MingLiU_HKSCS"/>
          <w:spacing w:val="14"/>
          <w:sz w:val="21"/>
        </w:rPr>
        <w:t xml:space="preserve"> </w:t>
      </w:r>
      <w:r>
        <w:rPr>
          <w:rFonts w:ascii="MingLiU_HKSCS"/>
          <w:color w:val="545454"/>
          <w:sz w:val="21"/>
        </w:rPr>
        <w:t>=&gt;</w:t>
      </w:r>
      <w:r>
        <w:rPr>
          <w:rFonts w:ascii="MingLiU_HKSCS"/>
          <w:color w:val="545454"/>
          <w:spacing w:val="13"/>
          <w:sz w:val="21"/>
        </w:rPr>
        <w:t xml:space="preserve"> </w:t>
      </w:r>
      <w:r>
        <w:rPr>
          <w:rFonts w:ascii="MingLiU_HKSCS"/>
          <w:spacing w:val="-10"/>
          <w:sz w:val="21"/>
        </w:rPr>
        <w:t>{</w:t>
      </w:r>
    </w:p>
    <w:p>
      <w:pPr>
        <w:spacing w:before="8" w:line="211" w:lineRule="auto"/>
        <w:ind w:left="1407" w:right="3229"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 xml:space="preserve">id </w:t>
      </w:r>
      <w:r>
        <w:rPr>
          <w:rFonts w:ascii="MingLiU_HKSCS"/>
          <w:color w:val="545454"/>
          <w:sz w:val="21"/>
        </w:rPr>
        <w:t xml:space="preserve">!= </w:t>
      </w:r>
      <w:r>
        <w:rPr>
          <w:rFonts w:ascii="MingLiU_HKSCS"/>
          <w:color w:val="FF6600"/>
          <w:sz w:val="21"/>
        </w:rPr>
        <w:t>42</w:t>
      </w:r>
      <w:r>
        <w:rPr>
          <w:rFonts w:ascii="MingLiU_HKSCS"/>
          <w:sz w:val="21"/>
        </w:rPr>
        <w:t xml:space="preserve">)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 xml:space="preserve">`recipe </w:t>
      </w:r>
      <w:r>
        <w:rPr>
          <w:rFonts w:ascii="MingLiU_HKSCS"/>
          <w:color w:val="AA0000"/>
          <w:sz w:val="21"/>
        </w:rPr>
        <w:t>${</w:t>
      </w:r>
      <w:bookmarkStart w:id="235" w:name="_bookmark230"/>
      <w:bookmarkEnd w:id="235"/>
      <w:r>
        <w:rPr>
          <w:rFonts w:ascii="MingLiU_HKSCS"/>
          <w:color w:val="000087"/>
          <w:sz w:val="21"/>
        </w:rPr>
        <w:t>id</w:t>
      </w:r>
      <w:r>
        <w:rPr>
          <w:rFonts w:ascii="MingLiU_HKSCS"/>
          <w:color w:val="AA0000"/>
          <w:sz w:val="21"/>
        </w:rPr>
        <w:t xml:space="preserve">} </w:t>
      </w:r>
      <w:r>
        <w:rPr>
          <w:rFonts w:ascii="MingLiU_HKSCS"/>
          <w:color w:val="CC3300"/>
          <w:sz w:val="21"/>
        </w:rPr>
        <w:t>not found`</w:t>
      </w:r>
      <w:r>
        <w:rPr>
          <w:rFonts w:ascii="MingLiU_HKSCS"/>
          <w:sz w:val="21"/>
        </w:rPr>
        <w:t xml:space="preserve">); </w:t>
      </w:r>
      <w:r>
        <w:rPr>
          <w:rFonts w:ascii="MingLiU_HKSCS"/>
          <w:color w:val="006699"/>
          <w:sz w:val="21"/>
        </w:rPr>
        <w:t xml:space="preserve">return </w:t>
      </w:r>
      <w:r>
        <w:rPr>
          <w:rFonts w:ascii="MingLiU_HKSCS"/>
          <w:sz w:val="21"/>
        </w:rPr>
        <w:t>{</w:t>
      </w:r>
    </w:p>
    <w:p>
      <w:pPr>
        <w:spacing w:before="2" w:line="211" w:lineRule="auto"/>
        <w:ind w:left="1623" w:right="5680" w:firstLine="0"/>
        <w:jc w:val="left"/>
        <w:rPr>
          <w:rFonts w:ascii="MingLiU_HKSCS"/>
          <w:sz w:val="21"/>
        </w:rPr>
      </w:pPr>
      <w:r>
        <w:rPr>
          <w:rFonts w:ascii="MingLiU_HKSCS"/>
          <w:color w:val="000087"/>
          <w:sz w:val="21"/>
        </w:rPr>
        <w:t>id</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CC3300"/>
          <w:sz w:val="21"/>
        </w:rPr>
        <w:t>"Chicken Tikka Masala"</w:t>
      </w:r>
      <w:r>
        <w:rPr>
          <w:rFonts w:ascii="MingLiU_HKSCS"/>
          <w:sz w:val="21"/>
        </w:rPr>
        <w:t xml:space="preserve">, </w:t>
      </w:r>
      <w:r>
        <w:rPr>
          <w:rFonts w:ascii="MingLiU_HKSCS"/>
          <w:color w:val="000087"/>
          <w:sz w:val="21"/>
        </w:rPr>
        <w:t>steps</w:t>
      </w:r>
      <w:r>
        <w:rPr>
          <w:rFonts w:ascii="MingLiU_HKSCS"/>
          <w:color w:val="545454"/>
          <w:sz w:val="21"/>
        </w:rPr>
        <w:t xml:space="preserve">: </w:t>
      </w:r>
      <w:r>
        <w:rPr>
          <w:rFonts w:ascii="MingLiU_HKSCS"/>
          <w:color w:val="CC3300"/>
          <w:sz w:val="21"/>
        </w:rPr>
        <w:t>"Throw it in a pot..."</w:t>
      </w:r>
      <w:r>
        <w:rPr>
          <w:rFonts w:ascii="MingLiU_HKSCS"/>
          <w:sz w:val="21"/>
        </w:rPr>
        <w:t>,</w:t>
      </w:r>
    </w:p>
    <w:p>
      <w:pPr>
        <w:spacing w:before="0" w:line="253" w:lineRule="exact"/>
        <w:ind w:left="1407" w:right="0" w:firstLine="0"/>
        <w:jc w:val="left"/>
        <w:rPr>
          <w:rFonts w:ascii="MingLiU_HKSCS"/>
          <w:sz w:val="21"/>
        </w:rPr>
      </w:pPr>
      <w:r>
        <w:rPr>
          <w:rFonts w:ascii="MingLiU_HKSCS"/>
          <w:w w:val="102"/>
          <w:sz w:val="21"/>
        </w:rPr>
        <w:t>}</w:t>
      </w:r>
    </w:p>
    <w:p>
      <w:pPr>
        <w:spacing w:before="0" w:line="259" w:lineRule="exact"/>
        <w:ind w:left="1192" w:right="0" w:firstLine="0"/>
        <w:jc w:val="left"/>
        <w:rPr>
          <w:rFonts w:ascii="MingLiU_HKSCS"/>
          <w:sz w:val="21"/>
        </w:rPr>
      </w:pPr>
      <w:r>
        <w:rPr>
          <w:rFonts w:ascii="MingLiU_HKSCS"/>
          <w:w w:val="102"/>
          <w:sz w:val="21"/>
        </w:rPr>
        <w:t>}</w:t>
      </w:r>
    </w:p>
    <w:p>
      <w:pPr>
        <w:spacing w:before="0" w:line="272" w:lineRule="exact"/>
        <w:ind w:left="975" w:right="0" w:firstLine="0"/>
        <w:jc w:val="left"/>
        <w:rPr>
          <w:rFonts w:ascii="MingLiU_HKSCS"/>
          <w:sz w:val="21"/>
        </w:rPr>
      </w:pPr>
      <w:r>
        <w:rPr>
          <w:rFonts w:ascii="MingLiU_HKSCS"/>
          <w:spacing w:val="-5"/>
          <w:sz w:val="21"/>
        </w:rPr>
        <w:t>},</w:t>
      </w:r>
    </w:p>
    <w:p>
      <w:pPr>
        <w:spacing w:before="0" w:line="246" w:lineRule="exact"/>
        <w:ind w:left="975" w:right="0" w:firstLine="0"/>
        <w:jc w:val="left"/>
        <w:rPr>
          <w:rFonts w:ascii="MingLiU_HKSCS"/>
          <w:sz w:val="21"/>
        </w:rPr>
      </w:pPr>
      <w:r>
        <w:rPr>
          <w:rFonts w:ascii="MingLiU_HKSCS"/>
          <w:color w:val="000087"/>
          <w:sz w:val="21"/>
        </w:rPr>
        <w:t>Recipe</w:t>
      </w:r>
      <w:r>
        <w:rPr>
          <w:rFonts w:ascii="MingLiU_HKSCS"/>
          <w:color w:val="545454"/>
          <w:sz w:val="21"/>
        </w:rPr>
        <w:t xml:space="preserve">: </w:t>
      </w:r>
      <w:r>
        <w:rPr>
          <w:rFonts w:ascii="MingLiU_HKSCS"/>
          <w:sz w:val="21"/>
        </w:rPr>
        <w:t xml:space="preserve">{ </w:t>
      </w:r>
      <w:r>
        <w:rPr>
          <w:rFonts w:ascii="MingLiU_HKSCS"/>
          <w:spacing w:val="3"/>
          <w:sz w:val="21"/>
        </w:rPr>
        <w:drawing>
          <wp:inline distT="0" distB="0" distL="0" distR="0">
            <wp:extent cx="109220" cy="109220"/>
            <wp:effectExtent l="0" t="0" r="0" b="0"/>
            <wp:docPr id="469" name="Image 104"/>
            <wp:cNvGraphicFramePr/>
            <a:graphic xmlns:a="http://schemas.openxmlformats.org/drawingml/2006/main">
              <a:graphicData uri="http://schemas.openxmlformats.org/drawingml/2006/picture">
                <pic:pic xmlns:pic="http://schemas.openxmlformats.org/drawingml/2006/picture">
                  <pic:nvPicPr>
                    <pic:cNvPr id="469" name="Image 104"/>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8" w:line="211" w:lineRule="auto"/>
        <w:ind w:left="1407" w:right="6238" w:hanging="216"/>
        <w:jc w:val="left"/>
        <w:rPr>
          <w:rFonts w:ascii="MingLiU_HKSCS"/>
          <w:sz w:val="21"/>
        </w:rPr>
      </w:pPr>
      <w:r>
        <w:rPr>
          <w:rFonts w:ascii="MingLiU_HKSCS"/>
          <w:color w:val="000087"/>
          <w:sz w:val="21"/>
        </w:rPr>
        <w:t>ingredie</w:t>
      </w:r>
      <w:bookmarkStart w:id="236" w:name="_bookmark231"/>
      <w:bookmarkEnd w:id="236"/>
      <w:r>
        <w:rPr>
          <w:rFonts w:ascii="MingLiU_HKSCS"/>
          <w:color w:val="000087"/>
          <w:sz w:val="21"/>
        </w:rPr>
        <w:t>nts</w:t>
      </w:r>
      <w:r>
        <w:rPr>
          <w:rFonts w:ascii="MingLiU_HKSCS"/>
          <w:color w:val="545454"/>
          <w:sz w:val="21"/>
        </w:rPr>
        <w:t xml:space="preserve">: </w:t>
      </w:r>
      <w:r>
        <w:rPr>
          <w:rFonts w:ascii="MingLiU_HKSCS"/>
          <w:color w:val="000087"/>
          <w:sz w:val="21"/>
        </w:rPr>
        <w:t xml:space="preserve">async </w:t>
      </w:r>
      <w:r>
        <w:rPr>
          <w:rFonts w:ascii="MingLiU_HKSCS"/>
          <w:sz w:val="21"/>
        </w:rPr>
        <w:t>(</w:t>
      </w:r>
      <w:r>
        <w:rPr>
          <w:rFonts w:ascii="MingLiU_HKSCS"/>
          <w:color w:val="000087"/>
          <w:sz w:val="21"/>
        </w:rPr>
        <w:t>obj</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return </w:t>
      </w:r>
      <w:r>
        <w:rPr>
          <w:rFonts w:ascii="MingLiU_HKSCS"/>
          <w:sz w:val="21"/>
        </w:rPr>
        <w:t>(</w:t>
      </w:r>
      <w:r>
        <w:rPr>
          <w:rFonts w:ascii="MingLiU_HKSCS"/>
          <w:color w:val="000087"/>
          <w:sz w:val="21"/>
        </w:rPr>
        <w:t>obj</w:t>
      </w:r>
      <w:r>
        <w:rPr>
          <w:rFonts w:ascii="MingLiU_HKSCS"/>
          <w:sz w:val="21"/>
        </w:rPr>
        <w:t>.</w:t>
      </w:r>
      <w:r>
        <w:rPr>
          <w:rFonts w:ascii="MingLiU_HKSCS"/>
          <w:color w:val="000087"/>
          <w:sz w:val="21"/>
        </w:rPr>
        <w:t xml:space="preserve">id </w:t>
      </w:r>
      <w:r>
        <w:rPr>
          <w:rFonts w:ascii="MingLiU_HKSCS"/>
          <w:color w:val="545454"/>
          <w:sz w:val="21"/>
        </w:rPr>
        <w:t xml:space="preserve">!= </w:t>
      </w:r>
      <w:r>
        <w:rPr>
          <w:rFonts w:ascii="MingLiU_HKSCS"/>
          <w:color w:val="FF6600"/>
          <w:sz w:val="21"/>
        </w:rPr>
        <w:t>42</w:t>
      </w:r>
      <w:r>
        <w:rPr>
          <w:rFonts w:ascii="MingLiU_HKSCS"/>
          <w:sz w:val="21"/>
        </w:rPr>
        <w:t xml:space="preserve">) </w:t>
      </w:r>
      <w:r>
        <w:rPr>
          <w:rFonts w:ascii="MingLiU_HKSCS"/>
          <w:color w:val="545454"/>
          <w:sz w:val="21"/>
        </w:rPr>
        <w:t xml:space="preserve">? </w:t>
      </w:r>
      <w:r>
        <w:rPr>
          <w:rFonts w:ascii="MingLiU_HKSCS"/>
          <w:sz w:val="21"/>
        </w:rPr>
        <w:t xml:space="preserve">[] </w:t>
      </w:r>
      <w:r>
        <w:rPr>
          <w:rFonts w:ascii="MingLiU_HKSCS"/>
          <w:color w:val="545454"/>
          <w:sz w:val="21"/>
        </w:rPr>
        <w:t xml:space="preserve">: </w:t>
      </w:r>
      <w:r>
        <w:rPr>
          <w:rFonts w:ascii="MingLiU_HKSCS"/>
          <w:sz w:val="21"/>
        </w:rPr>
        <w:t>[</w:t>
      </w:r>
    </w:p>
    <w:p>
      <w:pPr>
        <w:spacing w:before="0" w:line="253"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1</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"1</w:t>
      </w:r>
      <w:r>
        <w:rPr>
          <w:rFonts w:ascii="MingLiU_HKSCS"/>
          <w:color w:val="CC3300"/>
          <w:spacing w:val="13"/>
          <w:sz w:val="21"/>
        </w:rPr>
        <w:t xml:space="preserve"> </w:t>
      </w:r>
      <w:r>
        <w:rPr>
          <w:rFonts w:ascii="MingLiU_HKSCS"/>
          <w:color w:val="CC3300"/>
          <w:sz w:val="21"/>
        </w:rPr>
        <w:t>lb"</w:t>
      </w:r>
      <w:r>
        <w:rPr>
          <w:rFonts w:ascii="MingLiU_HKSCS"/>
          <w:sz w:val="21"/>
        </w:rPr>
        <w:t>,</w:t>
      </w:r>
      <w:r>
        <w:rPr>
          <w:rFonts w:ascii="MingLiU_HKSCS"/>
          <w:spacing w:val="12"/>
          <w:sz w:val="21"/>
        </w:rPr>
        <w:t xml:space="preserve"> </w:t>
      </w:r>
      <w:r>
        <w:rPr>
          <w:rFonts w:ascii="MingLiU_HKSCS"/>
          <w:spacing w:val="-5"/>
          <w:sz w:val="21"/>
        </w:rPr>
        <w:t>},</w:t>
      </w:r>
    </w:p>
    <w:p>
      <w:pPr>
        <w:spacing w:before="0" w:line="272"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2</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"2</w:t>
      </w:r>
      <w:r>
        <w:rPr>
          <w:rFonts w:ascii="MingLiU_HKSCS"/>
          <w:color w:val="CC3300"/>
          <w:spacing w:val="13"/>
          <w:sz w:val="21"/>
        </w:rPr>
        <w:t xml:space="preserve"> </w:t>
      </w:r>
      <w:r>
        <w:rPr>
          <w:rFonts w:ascii="MingLiU_HKSCS"/>
          <w:color w:val="CC3300"/>
          <w:sz w:val="21"/>
        </w:rPr>
        <w:t>cups"</w:t>
      </w:r>
      <w:r>
        <w:rPr>
          <w:rFonts w:ascii="MingLiU_HKSCS"/>
          <w:sz w:val="21"/>
        </w:rPr>
        <w:t>,</w:t>
      </w:r>
      <w:r>
        <w:rPr>
          <w:rFonts w:ascii="MingLiU_HKSCS"/>
          <w:spacing w:val="12"/>
          <w:sz w:val="21"/>
        </w:rPr>
        <w:t xml:space="preserve"> </w:t>
      </w:r>
      <w:r>
        <w:rPr>
          <w:rFonts w:ascii="MingLiU_HKSCS"/>
          <w:spacing w:val="-10"/>
          <w:sz w:val="21"/>
        </w:rPr>
        <w:t>}</w:t>
      </w:r>
    </w:p>
    <w:p>
      <w:pPr>
        <w:spacing w:before="0" w:line="246" w:lineRule="exact"/>
        <w:ind w:left="1407" w:right="0" w:firstLine="0"/>
        <w:jc w:val="left"/>
        <w:rPr>
          <w:rFonts w:ascii="MingLiU_HKSCS"/>
          <w:sz w:val="21"/>
        </w:rPr>
      </w:pPr>
      <w:r>
        <w:rPr>
          <w:rFonts w:ascii="MingLiU_HKSCS"/>
          <w:w w:val="102"/>
          <w:sz w:val="21"/>
        </w:rPr>
        <w:t>]</w:t>
      </w:r>
    </w:p>
    <w:p>
      <w:pPr>
        <w:spacing w:before="0" w:line="259" w:lineRule="exact"/>
        <w:ind w:left="1192" w:right="0" w:firstLine="0"/>
        <w:jc w:val="left"/>
        <w:rPr>
          <w:rFonts w:ascii="MingLiU_HKSCS"/>
          <w:sz w:val="21"/>
        </w:rPr>
      </w:pPr>
      <w:r>
        <w:rPr>
          <w:rFonts w:ascii="MingLiU_HKSCS"/>
          <w:w w:val="102"/>
          <w:sz w:val="21"/>
        </w:rPr>
        <w:t>}</w:t>
      </w:r>
    </w:p>
    <w:p>
      <w:pPr>
        <w:spacing w:before="0" w:line="259" w:lineRule="exact"/>
        <w:ind w:left="975"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1"/>
        </w:rPr>
      </w:pPr>
    </w:p>
    <w:p>
      <w:pPr>
        <w:spacing w:before="70" w:line="276" w:lineRule="exact"/>
        <w:ind w:left="760" w:right="0" w:firstLine="0"/>
        <w:jc w:val="left"/>
        <w:rPr>
          <w:rFonts w:ascii="MingLiU_HKSCS"/>
          <w:sz w:val="21"/>
        </w:rPr>
      </w:pPr>
      <w:r>
        <w:rPr>
          <w:rFonts w:ascii="MingLiU_HKSCS"/>
          <w:color w:val="000087"/>
          <w:spacing w:val="-2"/>
          <w:sz w:val="21"/>
        </w:rPr>
        <w:t>server</w:t>
      </w:r>
    </w:p>
    <w:p>
      <w:pPr>
        <w:spacing w:before="0" w:line="259" w:lineRule="exact"/>
        <w:ind w:left="975" w:right="0" w:firstLine="0"/>
        <w:jc w:val="left"/>
        <w:rPr>
          <w:rFonts w:ascii="MingLiU_HKSCS"/>
          <w:sz w:val="21"/>
        </w:rPr>
      </w:pPr>
      <w:r>
        <w:rPr>
          <w:rFonts w:ascii="MingLiU_HKSCS"/>
          <w:sz w:val="21"/>
        </w:rPr>
        <w:t>.</w:t>
      </w:r>
      <w:r>
        <w:rPr>
          <w:rFonts w:ascii="MingLiU_HKSCS"/>
          <w:color w:val="000087"/>
          <w:sz w:val="21"/>
        </w:rPr>
        <w:t>register</w:t>
      </w:r>
      <w:r>
        <w:rPr>
          <w:rFonts w:ascii="MingLiU_HKSCS"/>
          <w:sz w:val="21"/>
        </w:rPr>
        <w:t>(</w:t>
      </w:r>
      <w:r>
        <w:rPr>
          <w:rFonts w:ascii="MingLiU_HKSCS"/>
          <w:color w:val="000087"/>
          <w:sz w:val="21"/>
        </w:rPr>
        <w:t>graphql</w:t>
      </w:r>
      <w:r>
        <w:rPr>
          <w:rFonts w:ascii="MingLiU_HKSCS"/>
          <w:sz w:val="21"/>
        </w:rPr>
        <w:t>,</w:t>
      </w:r>
      <w:r>
        <w:rPr>
          <w:rFonts w:ascii="MingLiU_HKSCS"/>
          <w:spacing w:val="27"/>
          <w:sz w:val="21"/>
        </w:rPr>
        <w:t xml:space="preserve"> </w:t>
      </w:r>
      <w:r>
        <w:rPr>
          <w:rFonts w:ascii="MingLiU_HKSCS"/>
          <w:sz w:val="21"/>
        </w:rPr>
        <w:t>{</w:t>
      </w:r>
      <w:r>
        <w:rPr>
          <w:rFonts w:ascii="MingLiU_HKSCS"/>
          <w:spacing w:val="27"/>
          <w:sz w:val="21"/>
        </w:rPr>
        <w:t xml:space="preserve"> </w:t>
      </w:r>
      <w:r>
        <w:rPr>
          <w:rFonts w:ascii="MingLiU_HKSCS"/>
          <w:color w:val="000087"/>
          <w:sz w:val="21"/>
        </w:rPr>
        <w:t>schema</w:t>
      </w:r>
      <w:r>
        <w:rPr>
          <w:rFonts w:ascii="MingLiU_HKSCS"/>
          <w:sz w:val="21"/>
        </w:rPr>
        <w:t>,</w:t>
      </w:r>
      <w:r>
        <w:rPr>
          <w:rFonts w:ascii="MingLiU_HKSCS"/>
          <w:spacing w:val="27"/>
          <w:sz w:val="21"/>
        </w:rPr>
        <w:t xml:space="preserve"> </w:t>
      </w:r>
      <w:r>
        <w:rPr>
          <w:rFonts w:ascii="MingLiU_HKSCS"/>
          <w:color w:val="000087"/>
          <w:sz w:val="21"/>
        </w:rPr>
        <w:t>resolvers</w:t>
      </w:r>
      <w:r>
        <w:rPr>
          <w:rFonts w:ascii="MingLiU_HKSCS"/>
          <w:sz w:val="21"/>
        </w:rPr>
        <w:t>,</w:t>
      </w:r>
      <w:r>
        <w:rPr>
          <w:rFonts w:ascii="MingLiU_HKSCS"/>
          <w:spacing w:val="27"/>
          <w:sz w:val="21"/>
        </w:rPr>
        <w:t xml:space="preserve"> </w:t>
      </w:r>
      <w:r>
        <w:rPr>
          <w:rFonts w:ascii="MingLiU_HKSCS"/>
          <w:color w:val="000087"/>
          <w:sz w:val="21"/>
        </w:rPr>
        <w:t>graphiql</w:t>
      </w:r>
      <w:r>
        <w:rPr>
          <w:rFonts w:ascii="MingLiU_HKSCS"/>
          <w:color w:val="545454"/>
          <w:sz w:val="21"/>
        </w:rPr>
        <w:t>:</w:t>
      </w:r>
      <w:r>
        <w:rPr>
          <w:rFonts w:ascii="MingLiU_HKSCS"/>
          <w:color w:val="545454"/>
          <w:spacing w:val="27"/>
          <w:sz w:val="21"/>
        </w:rPr>
        <w:t xml:space="preserve"> </w:t>
      </w:r>
      <w:r>
        <w:rPr>
          <w:rFonts w:ascii="MingLiU_HKSCS"/>
          <w:color w:val="006699"/>
          <w:sz w:val="21"/>
        </w:rPr>
        <w:t>true</w:t>
      </w:r>
      <w:r>
        <w:rPr>
          <w:rFonts w:ascii="MingLiU_HKSCS"/>
          <w:color w:val="006699"/>
          <w:spacing w:val="27"/>
          <w:sz w:val="21"/>
        </w:rPr>
        <w:t xml:space="preserve"> </w:t>
      </w:r>
      <w:r>
        <w:rPr>
          <w:rFonts w:ascii="MingLiU_HKSCS"/>
          <w:sz w:val="21"/>
        </w:rPr>
        <w:t>})</w:t>
      </w:r>
      <w:r>
        <w:rPr>
          <w:rFonts w:ascii="MingLiU_HKSCS"/>
          <w:spacing w:val="27"/>
          <w:sz w:val="21"/>
        </w:rPr>
        <w:t xml:space="preserve"> </w:t>
      </w:r>
      <w:r>
        <w:rPr>
          <w:rFonts w:ascii="MingLiU_HKSCS"/>
          <w:spacing w:val="3"/>
          <w:sz w:val="21"/>
        </w:rPr>
        <w:drawing>
          <wp:inline distT="0" distB="0" distL="0" distR="0">
            <wp:extent cx="109220" cy="109220"/>
            <wp:effectExtent l="0" t="0" r="0" b="0"/>
            <wp:docPr id="470" name="Image 105"/>
            <wp:cNvGraphicFramePr/>
            <a:graphic xmlns:a="http://schemas.openxmlformats.org/drawingml/2006/main">
              <a:graphicData uri="http://schemas.openxmlformats.org/drawingml/2006/picture">
                <pic:pic xmlns:pic="http://schemas.openxmlformats.org/drawingml/2006/picture">
                  <pic:nvPicPr>
                    <pic:cNvPr id="470" name="Image 105"/>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0" w:line="259" w:lineRule="exact"/>
        <w:ind w:left="975" w:right="0" w:firstLine="0"/>
        <w:jc w:val="left"/>
        <w:rPr>
          <w:rFonts w:ascii="MingLiU_HKSCS"/>
          <w:sz w:val="21"/>
        </w:rPr>
      </w:pP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4"/>
          <w:sz w:val="21"/>
        </w:rPr>
        <w:t xml:space="preserve"> </w:t>
      </w:r>
      <w:r>
        <w:rPr>
          <w:rFonts w:ascii="MingLiU_HKSCS"/>
          <w:color w:val="000087"/>
          <w:sz w:val="21"/>
        </w:rPr>
        <w:t>HOST</w:t>
      </w:r>
      <w:r>
        <w:rPr>
          <w:rFonts w:ascii="MingLiU_HKSCS"/>
          <w:sz w:val="21"/>
        </w:rPr>
        <w:t>,</w:t>
      </w:r>
      <w:r>
        <w:rPr>
          <w:rFonts w:ascii="MingLiU_HKSCS"/>
          <w:spacing w:val="15"/>
          <w:sz w:val="21"/>
        </w:rPr>
        <w:t xml:space="preserve"> </w:t>
      </w:r>
      <w:r>
        <w:rPr>
          <w:rFonts w:ascii="MingLiU_HKSCS"/>
          <w:sz w:val="21"/>
        </w:rPr>
        <w:t>()</w:t>
      </w:r>
      <w:r>
        <w:rPr>
          <w:rFonts w:ascii="MingLiU_HKSCS"/>
          <w:spacing w:val="14"/>
          <w:sz w:val="21"/>
        </w:rPr>
        <w:t xml:space="preserve"> </w:t>
      </w:r>
      <w:r>
        <w:rPr>
          <w:rFonts w:ascii="MingLiU_HKSCS"/>
          <w:color w:val="545454"/>
          <w:sz w:val="21"/>
        </w:rPr>
        <w:t>=&gt;</w:t>
      </w:r>
      <w:r>
        <w:rPr>
          <w:rFonts w:ascii="MingLiU_HKSCS"/>
          <w:color w:val="545454"/>
          <w:spacing w:val="15"/>
          <w:sz w:val="21"/>
        </w:rPr>
        <w:t xml:space="preserve"> </w:t>
      </w:r>
      <w:r>
        <w:rPr>
          <w:rFonts w:ascii="MingLiU_HKSCS"/>
          <w:spacing w:val="-10"/>
          <w:sz w:val="21"/>
        </w:rPr>
        <w:t>{</w:t>
      </w:r>
    </w:p>
    <w:p>
      <w:pPr>
        <w:spacing w:before="0" w:line="259" w:lineRule="exact"/>
        <w:ind w:left="1192"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bookmarkStart w:id="237" w:name="_bookmark232"/>
      <w:bookmarkEnd w:id="237"/>
      <w:r>
        <w:rPr>
          <w:rFonts w:ascii="MingLiU_HKSCS"/>
          <w:color w:val="CC3300"/>
          <w:spacing w:val="-2"/>
          <w:sz w:val="21"/>
        </w:rPr>
        <w:t>/graphql`</w:t>
      </w:r>
      <w:r>
        <w:rPr>
          <w:rFonts w:ascii="MingLiU_HKSCS"/>
          <w:spacing w:val="-2"/>
          <w:sz w:val="21"/>
        </w:rPr>
        <w:t>);</w:t>
      </w:r>
    </w:p>
    <w:p>
      <w:pPr>
        <w:spacing w:before="0" w:line="246" w:lineRule="exact"/>
        <w:ind w:left="975" w:right="0" w:firstLine="0"/>
        <w:jc w:val="left"/>
        <w:rPr>
          <w:rFonts w:ascii="MingLiU_HKSCS"/>
          <w:sz w:val="21"/>
        </w:rPr>
      </w:pPr>
      <w:r>
        <w:rPr>
          <w:rFonts w:ascii="MingLiU_HKSCS"/>
          <w:spacing w:val="-5"/>
          <w:sz w:val="21"/>
        </w:rPr>
        <w:t>});</w:t>
      </w:r>
    </w:p>
    <w:p>
      <w:pPr>
        <w:pStyle w:val="9"/>
        <w:spacing w:line="361" w:lineRule="exact"/>
        <w:ind w:left="1192"/>
      </w:pPr>
      <w:r>
        <w:drawing>
          <wp:anchor distT="0" distB="0" distL="0" distR="0" simplePos="0" relativeHeight="251675648"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28" name="Image 106"/>
            <wp:cNvGraphicFramePr/>
            <a:graphic xmlns:a="http://schemas.openxmlformats.org/drawingml/2006/main">
              <a:graphicData uri="http://schemas.openxmlformats.org/drawingml/2006/picture">
                <pic:pic xmlns:pic="http://schemas.openxmlformats.org/drawingml/2006/picture">
                  <pic:nvPicPr>
                    <pic:cNvPr id="28" name="Image 106"/>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238" w:name="_bookmark233"/>
      <w:bookmarkEnd w:id="238"/>
      <w:r>
        <w:t>The</w:t>
      </w:r>
      <w:r>
        <w:rPr>
          <w:spacing w:val="9"/>
        </w:rPr>
        <w:t xml:space="preserve"> </w:t>
      </w:r>
      <w:r>
        <w:t>schema</w:t>
      </w:r>
      <w:r>
        <w:rPr>
          <w:spacing w:val="9"/>
        </w:rPr>
        <w:t xml:space="preserve"> </w:t>
      </w:r>
      <w:r>
        <w:t>file</w:t>
      </w:r>
      <w:r>
        <w:rPr>
          <w:spacing w:val="10"/>
        </w:rPr>
        <w:t xml:space="preserve"> </w:t>
      </w:r>
      <w:r>
        <w:t>is</w:t>
      </w:r>
      <w:r>
        <w:rPr>
          <w:spacing w:val="9"/>
        </w:rPr>
        <w:t xml:space="preserve"> </w:t>
      </w:r>
      <w:r>
        <w:t>provided</w:t>
      </w:r>
      <w:r>
        <w:rPr>
          <w:spacing w:val="11"/>
        </w:rPr>
        <w:t xml:space="preserve"> </w:t>
      </w:r>
      <w:r>
        <w:t>to</w:t>
      </w:r>
      <w:r>
        <w:rPr>
          <w:spacing w:val="10"/>
        </w:rPr>
        <w:t xml:space="preserve"> </w:t>
      </w:r>
      <w:r>
        <w:t>the</w:t>
      </w:r>
      <w:r>
        <w:rPr>
          <w:spacing w:val="10"/>
        </w:rPr>
        <w:t xml:space="preserve"> </w:t>
      </w:r>
      <w:r>
        <w:rPr>
          <w:rFonts w:ascii="MingLiU_HKSCS"/>
        </w:rPr>
        <w:t>graphql</w:t>
      </w:r>
      <w:r>
        <w:rPr>
          <w:rFonts w:ascii="MingLiU_HKSCS"/>
          <w:spacing w:val="-61"/>
        </w:rPr>
        <w:t xml:space="preserve"> </w:t>
      </w:r>
      <w:r>
        <w:rPr>
          <w:spacing w:val="-2"/>
        </w:rPr>
        <w:t>package.</w:t>
      </w:r>
    </w:p>
    <w:p>
      <w:pPr>
        <w:pStyle w:val="9"/>
        <w:spacing w:before="98" w:line="300" w:lineRule="auto"/>
        <w:ind w:left="1192" w:right="2697"/>
      </w:pPr>
      <w:r>
        <w:drawing>
          <wp:anchor distT="0" distB="0" distL="0" distR="0" simplePos="0" relativeHeight="251675648"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29" name="Image 107"/>
            <wp:cNvGraphicFramePr/>
            <a:graphic xmlns:a="http://schemas.openxmlformats.org/drawingml/2006/main">
              <a:graphicData uri="http://schemas.openxmlformats.org/drawingml/2006/picture">
                <pic:pic xmlns:pic="http://schemas.openxmlformats.org/drawingml/2006/picture">
                  <pic:nvPicPr>
                    <pic:cNvPr id="29" name="Image 107"/>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676672" behindDoc="0" locked="0" layoutInCell="1" allowOverlap="1">
            <wp:simplePos x="0" y="0"/>
            <wp:positionH relativeFrom="page">
              <wp:posOffset>914400</wp:posOffset>
            </wp:positionH>
            <wp:positionV relativeFrom="paragraph">
              <wp:posOffset>477520</wp:posOffset>
            </wp:positionV>
            <wp:extent cx="109855" cy="109855"/>
            <wp:effectExtent l="0" t="0" r="0" b="0"/>
            <wp:wrapNone/>
            <wp:docPr id="30" name="Image 108"/>
            <wp:cNvGraphicFramePr/>
            <a:graphic xmlns:a="http://schemas.openxmlformats.org/drawingml/2006/main">
              <a:graphicData uri="http://schemas.openxmlformats.org/drawingml/2006/picture">
                <pic:pic xmlns:pic="http://schemas.openxmlformats.org/drawingml/2006/picture">
                  <pic:nvPicPr>
                    <pic:cNvPr id="30" name="Image 108"/>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239" w:name="_bookmark234"/>
      <w:bookmarkEnd w:id="239"/>
      <w:r>
        <w:t xml:space="preserve">The </w:t>
      </w:r>
      <w:r>
        <w:rPr>
          <w:rFonts w:ascii="MingLiU_HKSCS"/>
        </w:rPr>
        <w:t>resolvers</w:t>
      </w:r>
      <w:r>
        <w:rPr>
          <w:rFonts w:ascii="MingLiU_HKSCS"/>
          <w:spacing w:val="-52"/>
        </w:rPr>
        <w:t xml:space="preserve"> </w:t>
      </w:r>
      <w:r>
        <w:t xml:space="preserve">object tells </w:t>
      </w:r>
      <w:r>
        <w:rPr>
          <w:rFonts w:ascii="MingLiU_HKSCS"/>
        </w:rPr>
        <w:t>graphql</w:t>
      </w:r>
      <w:r>
        <w:rPr>
          <w:rFonts w:ascii="MingLiU_HKSCS"/>
          <w:spacing w:val="-52"/>
        </w:rPr>
        <w:t xml:space="preserve"> </w:t>
      </w:r>
      <w:r>
        <w:t xml:space="preserve">how to build responses. </w:t>
      </w:r>
      <w:bookmarkStart w:id="240" w:name="_bookmark235"/>
      <w:bookmarkEnd w:id="240"/>
      <w:r>
        <w:t xml:space="preserve">The </w:t>
      </w:r>
      <w:r>
        <w:rPr>
          <w:rFonts w:ascii="MingLiU_HKSCS"/>
        </w:rPr>
        <w:t>Query</w:t>
      </w:r>
      <w:r>
        <w:rPr>
          <w:rFonts w:ascii="MingLiU_HKSCS"/>
          <w:spacing w:val="-27"/>
        </w:rPr>
        <w:t xml:space="preserve"> </w:t>
      </w:r>
      <w:r>
        <w:t>entry represents the top-level query.</w:t>
      </w:r>
    </w:p>
    <w:p>
      <w:pPr>
        <w:pStyle w:val="9"/>
        <w:ind w:left="1192"/>
      </w:pPr>
      <w:r>
        <w:drawing>
          <wp:anchor distT="0" distB="0" distL="0" distR="0" simplePos="0" relativeHeight="251676672" behindDoc="0" locked="0" layoutInCell="1" allowOverlap="1">
            <wp:simplePos x="0" y="0"/>
            <wp:positionH relativeFrom="page">
              <wp:posOffset>914400</wp:posOffset>
            </wp:positionH>
            <wp:positionV relativeFrom="paragraph">
              <wp:posOffset>104140</wp:posOffset>
            </wp:positionV>
            <wp:extent cx="109855" cy="109855"/>
            <wp:effectExtent l="0" t="0" r="0" b="0"/>
            <wp:wrapNone/>
            <wp:docPr id="31" name="Image 109"/>
            <wp:cNvGraphicFramePr/>
            <a:graphic xmlns:a="http://schemas.openxmlformats.org/drawingml/2006/main">
              <a:graphicData uri="http://schemas.openxmlformats.org/drawingml/2006/picture">
                <pic:pic xmlns:pic="http://schemas.openxmlformats.org/drawingml/2006/picture">
                  <pic:nvPicPr>
                    <pic:cNvPr id="31" name="Image 109"/>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241" w:name="_bookmark236"/>
      <w:bookmarkEnd w:id="241"/>
      <w:r>
        <w:t>The</w:t>
      </w:r>
      <w:r>
        <w:rPr>
          <w:spacing w:val="9"/>
        </w:rPr>
        <w:t xml:space="preserve"> </w:t>
      </w:r>
      <w:r>
        <w:rPr>
          <w:rFonts w:ascii="MingLiU_HKSCS"/>
        </w:rPr>
        <w:t>Recipe</w:t>
      </w:r>
      <w:r>
        <w:rPr>
          <w:rFonts w:ascii="MingLiU_HKSCS"/>
          <w:spacing w:val="-61"/>
        </w:rPr>
        <w:t xml:space="preserve"> </w:t>
      </w:r>
      <w:r>
        <w:t>resolver</w:t>
      </w:r>
      <w:r>
        <w:rPr>
          <w:spacing w:val="8"/>
        </w:rPr>
        <w:t xml:space="preserve"> </w:t>
      </w:r>
      <w:r>
        <w:t>is</w:t>
      </w:r>
      <w:r>
        <w:rPr>
          <w:spacing w:val="9"/>
        </w:rPr>
        <w:t xml:space="preserve"> </w:t>
      </w:r>
      <w:r>
        <w:t>run</w:t>
      </w:r>
      <w:r>
        <w:rPr>
          <w:spacing w:val="10"/>
        </w:rPr>
        <w:t xml:space="preserve"> </w:t>
      </w:r>
      <w:r>
        <w:t>when</w:t>
      </w:r>
      <w:r>
        <w:rPr>
          <w:spacing w:val="9"/>
        </w:rPr>
        <w:t xml:space="preserve"> </w:t>
      </w:r>
      <w:r>
        <w:t>a</w:t>
      </w:r>
      <w:r>
        <w:rPr>
          <w:spacing w:val="10"/>
        </w:rPr>
        <w:t xml:space="preserve"> </w:t>
      </w:r>
      <w:r>
        <w:rPr>
          <w:rFonts w:ascii="MingLiU_HKSCS"/>
        </w:rPr>
        <w:t>Recipe</w:t>
      </w:r>
      <w:r>
        <w:rPr>
          <w:rFonts w:ascii="MingLiU_HKSCS"/>
          <w:spacing w:val="-61"/>
        </w:rPr>
        <w:t xml:space="preserve"> </w:t>
      </w:r>
      <w:r>
        <w:t>is</w:t>
      </w:r>
      <w:r>
        <w:rPr>
          <w:spacing w:val="8"/>
        </w:rPr>
        <w:t xml:space="preserve"> </w:t>
      </w:r>
      <w:r>
        <w:rPr>
          <w:spacing w:val="-2"/>
        </w:rPr>
        <w:t>retrieved.</w:t>
      </w:r>
    </w:p>
    <w:p>
      <w:pPr>
        <w:pStyle w:val="9"/>
        <w:spacing w:before="106" w:line="232" w:lineRule="auto"/>
        <w:ind w:left="1192" w:right="968"/>
      </w:pPr>
      <w:r>
        <w:drawing>
          <wp:anchor distT="0" distB="0" distL="0" distR="0" simplePos="0" relativeHeight="251677696"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32" name="Image 110"/>
            <wp:cNvGraphicFramePr/>
            <a:graphic xmlns:a="http://schemas.openxmlformats.org/drawingml/2006/main">
              <a:graphicData uri="http://schemas.openxmlformats.org/drawingml/2006/picture">
                <pic:pic xmlns:pic="http://schemas.openxmlformats.org/drawingml/2006/picture">
                  <pic:nvPicPr>
                    <pic:cNvPr id="32" name="Image 110"/>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242" w:name="_bookmark237"/>
      <w:bookmarkEnd w:id="242"/>
      <w:r>
        <w:t xml:space="preserve">Fastify uses </w:t>
      </w:r>
      <w:r>
        <w:rPr>
          <w:rFonts w:ascii="MingLiU_HKSCS"/>
        </w:rPr>
        <w:t>server.register()</w:t>
      </w:r>
      <w:r>
        <w:rPr>
          <w:rFonts w:ascii="MingLiU_HKSCS"/>
          <w:spacing w:val="-44"/>
        </w:rPr>
        <w:t xml:space="preserve"> </w:t>
      </w:r>
      <w:r>
        <w:t xml:space="preserve">with the </w:t>
      </w:r>
      <w:r>
        <w:rPr>
          <w:rFonts w:ascii="MingLiU_HKSCS"/>
        </w:rPr>
        <w:t>fastify-gql</w:t>
      </w:r>
      <w:r>
        <w:rPr>
          <w:rFonts w:ascii="MingLiU_HKSCS"/>
          <w:spacing w:val="-44"/>
        </w:rPr>
        <w:t xml:space="preserve"> </w:t>
      </w:r>
      <w:r>
        <w:t>package; other frameworks have their own conventions.</w:t>
      </w:r>
    </w:p>
    <w:p>
      <w:pPr>
        <w:spacing w:after="0" w:line="232" w:lineRule="auto"/>
        <w:sectPr>
          <w:pgSz w:w="12240" w:h="15840"/>
          <w:pgMar w:top="1360" w:right="700" w:bottom="280" w:left="680" w:header="720" w:footer="720" w:gutter="0"/>
          <w:cols w:space="720" w:num="1"/>
        </w:sectPr>
      </w:pPr>
    </w:p>
    <w:p>
      <w:pPr>
        <w:pStyle w:val="9"/>
        <w:spacing w:before="72" w:line="254" w:lineRule="auto"/>
        <w:ind w:right="809"/>
      </w:pPr>
      <w:r>
        <w:t xml:space="preserve">The GraphQL code gets </w:t>
      </w:r>
      <w:bookmarkStart w:id="243" w:name="_bookmark238"/>
      <w:bookmarkEnd w:id="243"/>
      <w:r>
        <w:t>registered with the Fastify server on the</w:t>
      </w:r>
      <w:r>
        <w:rPr>
          <w:spacing w:val="40"/>
        </w:rPr>
        <w:t xml:space="preserve"> </w:t>
      </w:r>
      <w:r>
        <w:rPr>
          <w:rFonts w:ascii="MingLiU_HKSCS"/>
        </w:rPr>
        <w:t>server.register</w:t>
      </w:r>
      <w:r>
        <w:rPr>
          <w:rFonts w:ascii="MingLiU_HKSCS"/>
          <w:spacing w:val="-53"/>
        </w:rPr>
        <w:t xml:space="preserve"> </w:t>
      </w:r>
      <w:r>
        <w:t xml:space="preserve">line. This ends up creating a route that listens at </w:t>
      </w:r>
      <w:r>
        <w:rPr>
          <w:rFonts w:ascii="MingLiU_HKSCS"/>
        </w:rPr>
        <w:t>/graphql</w:t>
      </w:r>
      <w:r>
        <w:rPr>
          <w:rFonts w:ascii="MingLiU_HKSCS"/>
          <w:spacing w:val="-53"/>
        </w:rPr>
        <w:t xml:space="preserve"> </w:t>
      </w:r>
      <w:r>
        <w:t>for incoming</w:t>
      </w:r>
      <w:r>
        <w:rPr>
          <w:spacing w:val="11"/>
        </w:rPr>
        <w:t xml:space="preserve"> </w:t>
      </w:r>
      <w:r>
        <w:t>requests.</w:t>
      </w:r>
      <w:r>
        <w:rPr>
          <w:spacing w:val="11"/>
        </w:rPr>
        <w:t xml:space="preserve"> </w:t>
      </w:r>
      <w:r>
        <w:t>It</w:t>
      </w:r>
      <w:r>
        <w:rPr>
          <w:spacing w:val="11"/>
        </w:rPr>
        <w:t xml:space="preserve"> </w:t>
      </w:r>
      <w:r>
        <w:t>is</w:t>
      </w:r>
      <w:r>
        <w:rPr>
          <w:spacing w:val="10"/>
        </w:rPr>
        <w:t xml:space="preserve"> </w:t>
      </w:r>
      <w:r>
        <w:t>this</w:t>
      </w:r>
      <w:r>
        <w:rPr>
          <w:spacing w:val="10"/>
        </w:rPr>
        <w:t xml:space="preserve"> </w:t>
      </w:r>
      <w:r>
        <w:t>endpoint</w:t>
      </w:r>
      <w:r>
        <w:rPr>
          <w:spacing w:val="11"/>
        </w:rPr>
        <w:t xml:space="preserve"> </w:t>
      </w:r>
      <w:r>
        <w:t>that</w:t>
      </w:r>
      <w:r>
        <w:rPr>
          <w:spacing w:val="10"/>
        </w:rPr>
        <w:t xml:space="preserve"> </w:t>
      </w:r>
      <w:r>
        <w:t>the</w:t>
      </w:r>
      <w:r>
        <w:rPr>
          <w:spacing w:val="11"/>
        </w:rPr>
        <w:t xml:space="preserve"> </w:t>
      </w:r>
      <w:r>
        <w:t>consumer</w:t>
      </w:r>
      <w:r>
        <w:rPr>
          <w:spacing w:val="10"/>
        </w:rPr>
        <w:t xml:space="preserve"> </w:t>
      </w:r>
      <w:r>
        <w:t>will</w:t>
      </w:r>
      <w:r>
        <w:rPr>
          <w:spacing w:val="10"/>
        </w:rPr>
        <w:t xml:space="preserve"> </w:t>
      </w:r>
      <w:r>
        <w:t>later</w:t>
      </w:r>
      <w:r>
        <w:rPr>
          <w:spacing w:val="11"/>
        </w:rPr>
        <w:t xml:space="preserve"> </w:t>
      </w:r>
      <w:r>
        <w:t>send</w:t>
      </w:r>
      <w:r>
        <w:rPr>
          <w:spacing w:val="11"/>
        </w:rPr>
        <w:t xml:space="preserve"> </w:t>
      </w:r>
      <w:r>
        <w:t>queries</w:t>
      </w:r>
      <w:r>
        <w:rPr>
          <w:spacing w:val="10"/>
        </w:rPr>
        <w:t xml:space="preserve"> </w:t>
      </w:r>
      <w:r>
        <w:rPr>
          <w:spacing w:val="-5"/>
        </w:rPr>
        <w:t>to.</w:t>
      </w:r>
    </w:p>
    <w:p>
      <w:pPr>
        <w:pStyle w:val="9"/>
        <w:spacing w:before="11" w:line="256" w:lineRule="auto"/>
        <w:ind w:right="1043"/>
      </w:pPr>
      <w:r>
        <w:t xml:space="preserve">The following object configures GraphQL with the content of the </w:t>
      </w:r>
      <w:r>
        <w:rPr>
          <w:i/>
        </w:rPr>
        <w:t xml:space="preserve">shared/graphql-schemal.gql </w:t>
      </w:r>
      <w:r>
        <w:t xml:space="preserve">file, a reference to the </w:t>
      </w:r>
      <w:r>
        <w:rPr>
          <w:rFonts w:ascii="MingLiU_HKSCS"/>
        </w:rPr>
        <w:t>resolvers</w:t>
      </w:r>
      <w:r>
        <w:rPr>
          <w:rFonts w:ascii="MingLiU_HKSCS"/>
          <w:spacing w:val="-46"/>
        </w:rPr>
        <w:t xml:space="preserve"> </w:t>
      </w:r>
      <w:r>
        <w:t>object (covered shortly),</w:t>
      </w:r>
      <w:r>
        <w:rPr>
          <w:spacing w:val="30"/>
        </w:rPr>
        <w:t xml:space="preserve"> </w:t>
      </w:r>
      <w:r>
        <w:t>and</w:t>
      </w:r>
      <w:r>
        <w:rPr>
          <w:spacing w:val="30"/>
        </w:rPr>
        <w:t xml:space="preserve"> </w:t>
      </w:r>
      <w:r>
        <w:t xml:space="preserve">a final </w:t>
      </w:r>
      <w:r>
        <w:rPr>
          <w:rFonts w:ascii="MingLiU_HKSCS"/>
        </w:rPr>
        <w:t>graphiql</w:t>
      </w:r>
      <w:r>
        <w:rPr>
          <w:rFonts w:ascii="MingLiU_HKSCS"/>
          <w:spacing w:val="-41"/>
        </w:rPr>
        <w:t xml:space="preserve"> </w:t>
      </w:r>
      <w:r>
        <w:t>flag.</w:t>
      </w:r>
      <w:r>
        <w:rPr>
          <w:spacing w:val="30"/>
        </w:rPr>
        <w:t xml:space="preserve"> </w:t>
      </w:r>
      <w:r>
        <w:t>This flag,</w:t>
      </w:r>
      <w:r>
        <w:rPr>
          <w:spacing w:val="30"/>
        </w:rPr>
        <w:t xml:space="preserve"> </w:t>
      </w:r>
      <w:r>
        <w:t>if true,</w:t>
      </w:r>
      <w:r>
        <w:rPr>
          <w:spacing w:val="30"/>
        </w:rPr>
        <w:t xml:space="preserve"> </w:t>
      </w:r>
      <w:r>
        <w:t>enables the GraphiQL</w:t>
      </w:r>
    </w:p>
    <w:p>
      <w:pPr>
        <w:pStyle w:val="9"/>
        <w:spacing w:line="277" w:lineRule="exact"/>
      </w:pPr>
      <w:r>
        <w:t>console</w:t>
      </w:r>
      <w:r>
        <w:rPr>
          <w:spacing w:val="8"/>
        </w:rPr>
        <w:t xml:space="preserve"> </w:t>
      </w:r>
      <w:r>
        <w:t>mentioned</w:t>
      </w:r>
      <w:r>
        <w:rPr>
          <w:spacing w:val="10"/>
        </w:rPr>
        <w:t xml:space="preserve"> </w:t>
      </w:r>
      <w:r>
        <w:t>earlier.</w:t>
      </w:r>
      <w:r>
        <w:rPr>
          <w:spacing w:val="11"/>
        </w:rPr>
        <w:t xml:space="preserve"> </w:t>
      </w:r>
      <w:r>
        <w:t>With</w:t>
      </w:r>
      <w:r>
        <w:rPr>
          <w:spacing w:val="10"/>
        </w:rPr>
        <w:t xml:space="preserve"> </w:t>
      </w:r>
      <w:r>
        <w:t>the</w:t>
      </w:r>
      <w:r>
        <w:rPr>
          <w:spacing w:val="8"/>
        </w:rPr>
        <w:t xml:space="preserve"> </w:t>
      </w:r>
      <w:r>
        <w:t>service</w:t>
      </w:r>
      <w:r>
        <w:rPr>
          <w:spacing w:val="9"/>
        </w:rPr>
        <w:t xml:space="preserve"> </w:t>
      </w:r>
      <w:r>
        <w:t>running,</w:t>
      </w:r>
      <w:r>
        <w:rPr>
          <w:spacing w:val="10"/>
        </w:rPr>
        <w:t xml:space="preserve"> </w:t>
      </w:r>
      <w:r>
        <w:t>that</w:t>
      </w:r>
      <w:r>
        <w:rPr>
          <w:spacing w:val="9"/>
        </w:rPr>
        <w:t xml:space="preserve"> </w:t>
      </w:r>
      <w:r>
        <w:t>console</w:t>
      </w:r>
      <w:r>
        <w:rPr>
          <w:spacing w:val="9"/>
        </w:rPr>
        <w:t xml:space="preserve"> </w:t>
      </w:r>
      <w:r>
        <w:t>can</w:t>
      </w:r>
      <w:r>
        <w:rPr>
          <w:spacing w:val="10"/>
        </w:rPr>
        <w:t xml:space="preserve"> </w:t>
      </w:r>
      <w:r>
        <w:t>be</w:t>
      </w:r>
      <w:r>
        <w:rPr>
          <w:spacing w:val="9"/>
        </w:rPr>
        <w:t xml:space="preserve"> </w:t>
      </w:r>
      <w:r>
        <w:rPr>
          <w:spacing w:val="-2"/>
        </w:rPr>
        <w:t>visited</w:t>
      </w:r>
    </w:p>
    <w:p>
      <w:pPr>
        <w:spacing w:before="38" w:line="268" w:lineRule="auto"/>
        <w:ind w:left="760" w:right="968" w:firstLine="0"/>
        <w:jc w:val="left"/>
        <w:rPr>
          <w:sz w:val="28"/>
        </w:rPr>
      </w:pPr>
      <w:r>
        <w:rPr>
          <w:sz w:val="28"/>
        </w:rPr>
        <w:t xml:space="preserve">at </w:t>
      </w:r>
      <w:r>
        <w:rPr>
          <w:i/>
          <w:sz w:val="28"/>
        </w:rPr>
        <w:t>http://localhost:4000/graphiql</w:t>
      </w:r>
      <w:r>
        <w:rPr>
          <w:sz w:val="28"/>
        </w:rPr>
        <w:t>. Ideally, you’d never set that value to true for a service running in production.</w:t>
      </w:r>
    </w:p>
    <w:p>
      <w:pPr>
        <w:pStyle w:val="9"/>
        <w:spacing w:before="153" w:line="254" w:lineRule="auto"/>
        <w:ind w:right="744"/>
      </w:pPr>
      <w:r>
        <w:t xml:space="preserve">Now it’s time to consider the </w:t>
      </w:r>
      <w:r>
        <w:rPr>
          <w:rFonts w:ascii="MingLiU_HKSCS" w:hAnsi="MingLiU_HKSCS"/>
        </w:rPr>
        <w:t>resolvers</w:t>
      </w:r>
      <w:r>
        <w:rPr>
          <w:rFonts w:ascii="MingLiU_HKSCS" w:hAnsi="MingLiU_HKSCS"/>
          <w:spacing w:val="-51"/>
        </w:rPr>
        <w:t xml:space="preserve"> </w:t>
      </w:r>
      <w:r>
        <w:t xml:space="preserve">object. This </w:t>
      </w:r>
      <w:bookmarkStart w:id="244" w:name="_bookmark239"/>
      <w:bookmarkEnd w:id="244"/>
      <w:r>
        <w:t xml:space="preserve">object has properties at the root that correlate to the different types described in the GraphQL schema. The </w:t>
      </w:r>
      <w:r>
        <w:rPr>
          <w:rFonts w:ascii="MingLiU_HKSCS" w:hAnsi="MingLiU_HKSCS"/>
        </w:rPr>
        <w:t>Query</w:t>
      </w:r>
      <w:r>
        <w:rPr>
          <w:rFonts w:ascii="MingLiU_HKSCS" w:hAnsi="MingLiU_HKSCS"/>
          <w:spacing w:val="-49"/>
        </w:rPr>
        <w:t xml:space="preserve"> </w:t>
      </w:r>
      <w:r>
        <w:t>property</w:t>
      </w:r>
      <w:r>
        <w:rPr>
          <w:spacing w:val="22"/>
        </w:rPr>
        <w:t xml:space="preserve"> </w:t>
      </w:r>
      <w:r>
        <w:t>describes</w:t>
      </w:r>
      <w:r>
        <w:rPr>
          <w:spacing w:val="21"/>
        </w:rPr>
        <w:t xml:space="preserve"> </w:t>
      </w:r>
      <w:r>
        <w:t>the</w:t>
      </w:r>
      <w:r>
        <w:rPr>
          <w:spacing w:val="21"/>
        </w:rPr>
        <w:t xml:space="preserve"> </w:t>
      </w:r>
      <w:r>
        <w:t>top-level</w:t>
      </w:r>
      <w:r>
        <w:rPr>
          <w:spacing w:val="21"/>
        </w:rPr>
        <w:t xml:space="preserve"> </w:t>
      </w:r>
      <w:r>
        <w:t>queries,</w:t>
      </w:r>
      <w:r>
        <w:rPr>
          <w:spacing w:val="22"/>
        </w:rPr>
        <w:t xml:space="preserve"> </w:t>
      </w:r>
      <w:r>
        <w:t>whereas</w:t>
      </w:r>
      <w:r>
        <w:rPr>
          <w:spacing w:val="21"/>
        </w:rPr>
        <w:t xml:space="preserve"> </w:t>
      </w:r>
      <w:r>
        <w:t>the</w:t>
      </w:r>
      <w:r>
        <w:rPr>
          <w:spacing w:val="21"/>
        </w:rPr>
        <w:t xml:space="preserve"> </w:t>
      </w:r>
      <w:r>
        <w:rPr>
          <w:rFonts w:ascii="MingLiU_HKSCS" w:hAnsi="MingLiU_HKSCS"/>
        </w:rPr>
        <w:t>Recipe</w:t>
      </w:r>
      <w:r>
        <w:rPr>
          <w:rFonts w:ascii="MingLiU_HKSCS" w:hAnsi="MingLiU_HKSCS"/>
          <w:spacing w:val="-49"/>
        </w:rPr>
        <w:t xml:space="preserve"> </w:t>
      </w:r>
      <w:r>
        <w:t>describes</w:t>
      </w:r>
      <w:r>
        <w:rPr>
          <w:spacing w:val="21"/>
        </w:rPr>
        <w:t xml:space="preserve"> </w:t>
      </w:r>
      <w:r>
        <w:t>the</w:t>
      </w:r>
    </w:p>
    <w:p>
      <w:pPr>
        <w:pStyle w:val="9"/>
        <w:spacing w:line="278" w:lineRule="exact"/>
      </w:pPr>
      <w:r>
        <w:t>Recipe</w:t>
      </w:r>
      <w:r>
        <w:rPr>
          <w:spacing w:val="11"/>
        </w:rPr>
        <w:t xml:space="preserve"> </w:t>
      </w:r>
      <w:r>
        <w:t>objects.</w:t>
      </w:r>
      <w:r>
        <w:rPr>
          <w:spacing w:val="12"/>
        </w:rPr>
        <w:t xml:space="preserve"> </w:t>
      </w:r>
      <w:r>
        <w:t>Each</w:t>
      </w:r>
      <w:r>
        <w:rPr>
          <w:spacing w:val="13"/>
        </w:rPr>
        <w:t xml:space="preserve"> </w:t>
      </w:r>
      <w:r>
        <w:t>property</w:t>
      </w:r>
      <w:r>
        <w:rPr>
          <w:spacing w:val="12"/>
        </w:rPr>
        <w:t xml:space="preserve"> </w:t>
      </w:r>
      <w:r>
        <w:t>of</w:t>
      </w:r>
      <w:r>
        <w:rPr>
          <w:spacing w:val="11"/>
        </w:rPr>
        <w:t xml:space="preserve"> </w:t>
      </w:r>
      <w:r>
        <w:t>those</w:t>
      </w:r>
      <w:r>
        <w:rPr>
          <w:spacing w:val="12"/>
        </w:rPr>
        <w:t xml:space="preserve"> </w:t>
      </w:r>
      <w:r>
        <w:t>two</w:t>
      </w:r>
      <w:r>
        <w:rPr>
          <w:spacing w:val="12"/>
        </w:rPr>
        <w:t xml:space="preserve"> </w:t>
      </w:r>
      <w:r>
        <w:t>objects</w:t>
      </w:r>
      <w:r>
        <w:rPr>
          <w:spacing w:val="11"/>
        </w:rPr>
        <w:t xml:space="preserve"> </w:t>
      </w:r>
      <w:r>
        <w:t>is</w:t>
      </w:r>
      <w:r>
        <w:rPr>
          <w:spacing w:val="12"/>
        </w:rPr>
        <w:t xml:space="preserve"> </w:t>
      </w:r>
      <w:r>
        <w:t>an</w:t>
      </w:r>
      <w:r>
        <w:rPr>
          <w:spacing w:val="11"/>
        </w:rPr>
        <w:t xml:space="preserve"> </w:t>
      </w:r>
      <w:bookmarkStart w:id="245" w:name="_bookmark240"/>
      <w:bookmarkEnd w:id="245"/>
      <w:r>
        <w:t>asynchronous</w:t>
      </w:r>
      <w:r>
        <w:rPr>
          <w:spacing w:val="11"/>
        </w:rPr>
        <w:t xml:space="preserve"> </w:t>
      </w:r>
      <w:r>
        <w:rPr>
          <w:spacing w:val="-2"/>
        </w:rPr>
        <w:t>method</w:t>
      </w:r>
    </w:p>
    <w:p>
      <w:pPr>
        <w:pStyle w:val="9"/>
        <w:spacing w:before="38" w:line="254" w:lineRule="auto"/>
        <w:ind w:right="968"/>
      </w:pPr>
      <w:r>
        <w:t xml:space="preserve">(methods that are awaited somewhere else in the code). That means these methods can return a promise, they can be an </w:t>
      </w:r>
      <w:r>
        <w:rPr>
          <w:rFonts w:ascii="MingLiU_HKSCS" w:hAnsi="MingLiU_HKSCS"/>
        </w:rPr>
        <w:t>async</w:t>
      </w:r>
      <w:r>
        <w:rPr>
          <w:rFonts w:ascii="MingLiU_HKSCS" w:hAnsi="MingLiU_HKSCS"/>
          <w:spacing w:val="-56"/>
        </w:rPr>
        <w:t xml:space="preserve"> </w:t>
      </w:r>
      <w:r>
        <w:t>function, or they can just return a simple value. There’s no databases involved in this example, so each</w:t>
      </w:r>
    </w:p>
    <w:p>
      <w:pPr>
        <w:pStyle w:val="9"/>
        <w:spacing w:before="11"/>
      </w:pPr>
      <w:r>
        <w:t>method</w:t>
      </w:r>
      <w:r>
        <w:rPr>
          <w:spacing w:val="13"/>
        </w:rPr>
        <w:t xml:space="preserve"> </w:t>
      </w:r>
      <w:r>
        <w:t>runs</w:t>
      </w:r>
      <w:r>
        <w:rPr>
          <w:spacing w:val="13"/>
        </w:rPr>
        <w:t xml:space="preserve"> </w:t>
      </w:r>
      <w:r>
        <w:t>synchronously</w:t>
      </w:r>
      <w:r>
        <w:rPr>
          <w:spacing w:val="14"/>
        </w:rPr>
        <w:t xml:space="preserve"> </w:t>
      </w:r>
      <w:r>
        <w:t>and</w:t>
      </w:r>
      <w:r>
        <w:rPr>
          <w:spacing w:val="14"/>
        </w:rPr>
        <w:t xml:space="preserve"> </w:t>
      </w:r>
      <w:r>
        <w:t>returns</w:t>
      </w:r>
      <w:r>
        <w:rPr>
          <w:spacing w:val="12"/>
        </w:rPr>
        <w:t xml:space="preserve"> </w:t>
      </w:r>
      <w:r>
        <w:t>a</w:t>
      </w:r>
      <w:r>
        <w:rPr>
          <w:spacing w:val="13"/>
        </w:rPr>
        <w:t xml:space="preserve"> </w:t>
      </w:r>
      <w:r>
        <w:t>simple</w:t>
      </w:r>
      <w:r>
        <w:rPr>
          <w:spacing w:val="13"/>
        </w:rPr>
        <w:t xml:space="preserve"> </w:t>
      </w:r>
      <w:r>
        <w:rPr>
          <w:spacing w:val="-2"/>
        </w:rPr>
        <w:t>value.</w:t>
      </w:r>
    </w:p>
    <w:p>
      <w:pPr>
        <w:pStyle w:val="9"/>
        <w:spacing w:before="182" w:line="254" w:lineRule="auto"/>
        <w:ind w:right="782"/>
        <w:jc w:val="both"/>
      </w:pPr>
      <w:r>
        <w:t>When</w:t>
      </w:r>
      <w:r>
        <w:rPr>
          <w:spacing w:val="33"/>
        </w:rPr>
        <w:t xml:space="preserve"> </w:t>
      </w:r>
      <w:r>
        <w:t>these</w:t>
      </w:r>
      <w:r>
        <w:rPr>
          <w:spacing w:val="32"/>
        </w:rPr>
        <w:t xml:space="preserve"> </w:t>
      </w:r>
      <w:r>
        <w:t>methods</w:t>
      </w:r>
      <w:r>
        <w:rPr>
          <w:spacing w:val="32"/>
        </w:rPr>
        <w:t xml:space="preserve"> </w:t>
      </w:r>
      <w:r>
        <w:t>are</w:t>
      </w:r>
      <w:r>
        <w:rPr>
          <w:spacing w:val="32"/>
        </w:rPr>
        <w:t xml:space="preserve"> </w:t>
      </w:r>
      <w:r>
        <w:t>called,</w:t>
      </w:r>
      <w:r>
        <w:rPr>
          <w:spacing w:val="33"/>
        </w:rPr>
        <w:t xml:space="preserve"> </w:t>
      </w:r>
      <w:r>
        <w:t>GraphQL provides</w:t>
      </w:r>
      <w:r>
        <w:rPr>
          <w:spacing w:val="32"/>
        </w:rPr>
        <w:t xml:space="preserve"> </w:t>
      </w:r>
      <w:r>
        <w:t>arguments</w:t>
      </w:r>
      <w:r>
        <w:rPr>
          <w:spacing w:val="32"/>
        </w:rPr>
        <w:t xml:space="preserve"> </w:t>
      </w:r>
      <w:r>
        <w:t>about</w:t>
      </w:r>
      <w:r>
        <w:rPr>
          <w:spacing w:val="32"/>
        </w:rPr>
        <w:t xml:space="preserve"> </w:t>
      </w:r>
      <w:r>
        <w:t>the</w:t>
      </w:r>
      <w:r>
        <w:rPr>
          <w:spacing w:val="32"/>
        </w:rPr>
        <w:t xml:space="preserve"> </w:t>
      </w:r>
      <w:r>
        <w:t xml:space="preserve">context in which they’re being called. Consider the </w:t>
      </w:r>
      <w:r>
        <w:rPr>
          <w:rFonts w:ascii="MingLiU_HKSCS" w:hAnsi="MingLiU_HKSCS"/>
        </w:rPr>
        <w:t>resolvers.Query.recipe</w:t>
      </w:r>
      <w:r>
        <w:rPr>
          <w:rFonts w:ascii="MingLiU_HKSCS" w:hAnsi="MingLiU_HKSCS"/>
          <w:spacing w:val="-32"/>
        </w:rPr>
        <w:t xml:space="preserve"> </w:t>
      </w:r>
      <w:r>
        <w:t>method, for example. The first argument in this case is an empty object since it’s called at</w:t>
      </w:r>
    </w:p>
    <w:p>
      <w:pPr>
        <w:pStyle w:val="9"/>
        <w:spacing w:before="11" w:line="256" w:lineRule="auto"/>
        <w:ind w:right="755"/>
        <w:jc w:val="both"/>
        <w:rPr>
          <w:rFonts w:ascii="MingLiU_HKSCS"/>
        </w:rPr>
      </w:pPr>
      <w:r>
        <w:t xml:space="preserve">the root of the query. However, the second argument is an object representing the arguments being made to this function. In the schema file, a </w:t>
      </w:r>
      <w:r>
        <w:rPr>
          <w:rFonts w:ascii="MingLiU_HKSCS"/>
        </w:rPr>
        <w:t>recipe()</w:t>
      </w:r>
      <w:r>
        <w:rPr>
          <w:rFonts w:ascii="MingLiU_HKSCS"/>
          <w:spacing w:val="-35"/>
        </w:rPr>
        <w:t xml:space="preserve"> </w:t>
      </w:r>
      <w:r>
        <w:t>is defined as</w:t>
      </w:r>
      <w:r>
        <w:rPr>
          <w:spacing w:val="16"/>
        </w:rPr>
        <w:t xml:space="preserve"> </w:t>
      </w:r>
      <w:r>
        <w:t>accepting</w:t>
      </w:r>
      <w:r>
        <w:rPr>
          <w:spacing w:val="17"/>
        </w:rPr>
        <w:t xml:space="preserve"> </w:t>
      </w:r>
      <w:r>
        <w:t>an</w:t>
      </w:r>
      <w:r>
        <w:rPr>
          <w:spacing w:val="17"/>
        </w:rPr>
        <w:t xml:space="preserve"> </w:t>
      </w:r>
      <w:r>
        <w:t>argument</w:t>
      </w:r>
      <w:r>
        <w:rPr>
          <w:spacing w:val="16"/>
        </w:rPr>
        <w:t xml:space="preserve"> </w:t>
      </w:r>
      <w:r>
        <w:t>named</w:t>
      </w:r>
      <w:r>
        <w:rPr>
          <w:spacing w:val="16"/>
        </w:rPr>
        <w:t xml:space="preserve"> </w:t>
      </w:r>
      <w:r>
        <w:rPr>
          <w:rFonts w:ascii="MingLiU_HKSCS"/>
        </w:rPr>
        <w:t>id</w:t>
      </w:r>
      <w:r>
        <w:rPr>
          <w:rFonts w:ascii="MingLiU_HKSCS"/>
          <w:spacing w:val="-54"/>
        </w:rPr>
        <w:t xml:space="preserve"> </w:t>
      </w:r>
      <w:r>
        <w:t>that</w:t>
      </w:r>
      <w:r>
        <w:rPr>
          <w:spacing w:val="16"/>
        </w:rPr>
        <w:t xml:space="preserve"> </w:t>
      </w:r>
      <w:r>
        <w:t>accepts</w:t>
      </w:r>
      <w:r>
        <w:rPr>
          <w:spacing w:val="16"/>
        </w:rPr>
        <w:t xml:space="preserve"> </w:t>
      </w:r>
      <w:r>
        <w:t>an</w:t>
      </w:r>
      <w:r>
        <w:rPr>
          <w:spacing w:val="17"/>
        </w:rPr>
        <w:t xml:space="preserve"> </w:t>
      </w:r>
      <w:r>
        <w:t>ID</w:t>
      </w:r>
      <w:r>
        <w:rPr>
          <w:spacing w:val="16"/>
        </w:rPr>
        <w:t xml:space="preserve"> </w:t>
      </w:r>
      <w:r>
        <w:t>and</w:t>
      </w:r>
      <w:r>
        <w:rPr>
          <w:spacing w:val="17"/>
        </w:rPr>
        <w:t xml:space="preserve"> </w:t>
      </w:r>
      <w:r>
        <w:t>as</w:t>
      </w:r>
      <w:r>
        <w:rPr>
          <w:spacing w:val="16"/>
        </w:rPr>
        <w:t xml:space="preserve"> </w:t>
      </w:r>
      <w:r>
        <w:t>returning</w:t>
      </w:r>
      <w:r>
        <w:rPr>
          <w:spacing w:val="17"/>
        </w:rPr>
        <w:t xml:space="preserve"> </w:t>
      </w:r>
      <w:r>
        <w:t>a</w:t>
      </w:r>
      <w:r>
        <w:rPr>
          <w:spacing w:val="16"/>
        </w:rPr>
        <w:t xml:space="preserve"> </w:t>
      </w:r>
      <w:r>
        <w:rPr>
          <w:rFonts w:ascii="MingLiU_HKSCS"/>
        </w:rPr>
        <w:t>Recipe</w:t>
      </w:r>
    </w:p>
    <w:p>
      <w:pPr>
        <w:pStyle w:val="9"/>
        <w:spacing w:line="356" w:lineRule="exact"/>
        <w:jc w:val="both"/>
      </w:pPr>
      <w:r>
        <w:t>type.</w:t>
      </w:r>
      <w:r>
        <w:rPr>
          <w:spacing w:val="8"/>
        </w:rPr>
        <w:t xml:space="preserve"> </w:t>
      </w:r>
      <w:r>
        <w:t>So,</w:t>
      </w:r>
      <w:r>
        <w:rPr>
          <w:spacing w:val="9"/>
        </w:rPr>
        <w:t xml:space="preserve"> </w:t>
      </w:r>
      <w:r>
        <w:t>within</w:t>
      </w:r>
      <w:r>
        <w:rPr>
          <w:spacing w:val="8"/>
        </w:rPr>
        <w:t xml:space="preserve"> </w:t>
      </w:r>
      <w:r>
        <w:t>this</w:t>
      </w:r>
      <w:r>
        <w:rPr>
          <w:spacing w:val="8"/>
        </w:rPr>
        <w:t xml:space="preserve"> </w:t>
      </w:r>
      <w:r>
        <w:t>method,</w:t>
      </w:r>
      <w:r>
        <w:rPr>
          <w:spacing w:val="9"/>
        </w:rPr>
        <w:t xml:space="preserve"> </w:t>
      </w:r>
      <w:r>
        <w:t>the</w:t>
      </w:r>
      <w:r>
        <w:rPr>
          <w:spacing w:val="8"/>
        </w:rPr>
        <w:t xml:space="preserve"> </w:t>
      </w:r>
      <w:r>
        <w:rPr>
          <w:rFonts w:ascii="MingLiU_HKSCS" w:hAnsi="MingLiU_HKSCS"/>
        </w:rPr>
        <w:t>id</w:t>
      </w:r>
      <w:r>
        <w:rPr>
          <w:rFonts w:ascii="MingLiU_HKSCS" w:hAnsi="MingLiU_HKSCS"/>
          <w:spacing w:val="-62"/>
        </w:rPr>
        <w:t xml:space="preserve"> </w:t>
      </w:r>
      <w:r>
        <w:t>is</w:t>
      </w:r>
      <w:r>
        <w:rPr>
          <w:spacing w:val="7"/>
        </w:rPr>
        <w:t xml:space="preserve"> </w:t>
      </w:r>
      <w:r>
        <w:t>provided</w:t>
      </w:r>
      <w:r>
        <w:rPr>
          <w:spacing w:val="9"/>
        </w:rPr>
        <w:t xml:space="preserve"> </w:t>
      </w:r>
      <w:r>
        <w:t>as</w:t>
      </w:r>
      <w:r>
        <w:rPr>
          <w:spacing w:val="8"/>
        </w:rPr>
        <w:t xml:space="preserve"> </w:t>
      </w:r>
      <w:r>
        <w:t>an</w:t>
      </w:r>
      <w:r>
        <w:rPr>
          <w:spacing w:val="8"/>
        </w:rPr>
        <w:t xml:space="preserve"> </w:t>
      </w:r>
      <w:r>
        <w:t>argument.</w:t>
      </w:r>
      <w:r>
        <w:rPr>
          <w:spacing w:val="9"/>
        </w:rPr>
        <w:t xml:space="preserve"> </w:t>
      </w:r>
      <w:r>
        <w:t>It’s</w:t>
      </w:r>
      <w:r>
        <w:rPr>
          <w:spacing w:val="8"/>
        </w:rPr>
        <w:t xml:space="preserve"> </w:t>
      </w:r>
      <w:r>
        <w:rPr>
          <w:spacing w:val="-4"/>
        </w:rPr>
        <w:t>also</w:t>
      </w:r>
    </w:p>
    <w:p>
      <w:pPr>
        <w:pStyle w:val="9"/>
        <w:spacing w:line="390" w:lineRule="exact"/>
        <w:jc w:val="both"/>
      </w:pPr>
      <w:r>
        <w:t>expected</w:t>
      </w:r>
      <w:r>
        <w:rPr>
          <w:spacing w:val="10"/>
        </w:rPr>
        <w:t xml:space="preserve"> </w:t>
      </w:r>
      <w:r>
        <w:t>to</w:t>
      </w:r>
      <w:r>
        <w:rPr>
          <w:spacing w:val="11"/>
        </w:rPr>
        <w:t xml:space="preserve"> </w:t>
      </w:r>
      <w:r>
        <w:t>return</w:t>
      </w:r>
      <w:r>
        <w:rPr>
          <w:spacing w:val="11"/>
        </w:rPr>
        <w:t xml:space="preserve"> </w:t>
      </w:r>
      <w:r>
        <w:t>an</w:t>
      </w:r>
      <w:r>
        <w:rPr>
          <w:spacing w:val="11"/>
        </w:rPr>
        <w:t xml:space="preserve"> </w:t>
      </w:r>
      <w:r>
        <w:t>object</w:t>
      </w:r>
      <w:r>
        <w:rPr>
          <w:spacing w:val="10"/>
        </w:rPr>
        <w:t xml:space="preserve"> </w:t>
      </w:r>
      <w:r>
        <w:t>adhering</w:t>
      </w:r>
      <w:r>
        <w:rPr>
          <w:spacing w:val="10"/>
        </w:rPr>
        <w:t xml:space="preserve"> </w:t>
      </w:r>
      <w:r>
        <w:t>to</w:t>
      </w:r>
      <w:r>
        <w:rPr>
          <w:spacing w:val="11"/>
        </w:rPr>
        <w:t xml:space="preserve"> </w:t>
      </w:r>
      <w:r>
        <w:t>the</w:t>
      </w:r>
      <w:r>
        <w:rPr>
          <w:spacing w:val="10"/>
        </w:rPr>
        <w:t xml:space="preserve"> </w:t>
      </w:r>
      <w:r>
        <w:rPr>
          <w:rFonts w:ascii="MingLiU_HKSCS"/>
        </w:rPr>
        <w:t>Recipe</w:t>
      </w:r>
      <w:r>
        <w:rPr>
          <w:rFonts w:ascii="MingLiU_HKSCS"/>
          <w:spacing w:val="-60"/>
        </w:rPr>
        <w:t xml:space="preserve"> </w:t>
      </w:r>
      <w:r>
        <w:rPr>
          <w:spacing w:val="-2"/>
        </w:rPr>
        <w:t>shape.</w:t>
      </w:r>
    </w:p>
    <w:p>
      <w:pPr>
        <w:pStyle w:val="9"/>
        <w:spacing w:before="144" w:line="237" w:lineRule="auto"/>
        <w:ind w:right="968"/>
      </w:pPr>
      <w:r>
        <w:t xml:space="preserve">In the schema, you’ve defined the </w:t>
      </w:r>
      <w:r>
        <w:rPr>
          <w:rFonts w:ascii="MingLiU_HKSCS" w:hAnsi="MingLiU_HKSCS"/>
        </w:rPr>
        <w:t>Recipe</w:t>
      </w:r>
      <w:r>
        <w:rPr>
          <w:rFonts w:ascii="MingLiU_HKSCS" w:hAnsi="MingLiU_HKSCS"/>
          <w:spacing w:val="-41"/>
        </w:rPr>
        <w:t xml:space="preserve"> </w:t>
      </w:r>
      <w:r>
        <w:t xml:space="preserve">as having </w:t>
      </w:r>
      <w:r>
        <w:rPr>
          <w:rFonts w:ascii="MingLiU_HKSCS" w:hAnsi="MingLiU_HKSCS"/>
        </w:rPr>
        <w:t>id</w:t>
      </w:r>
      <w:r>
        <w:t xml:space="preserve">, </w:t>
      </w:r>
      <w:r>
        <w:rPr>
          <w:rFonts w:ascii="MingLiU_HKSCS" w:hAnsi="MingLiU_HKSCS"/>
        </w:rPr>
        <w:t>name</w:t>
      </w:r>
      <w:r>
        <w:t xml:space="preserve">, </w:t>
      </w:r>
      <w:r>
        <w:rPr>
          <w:rFonts w:ascii="MingLiU_HKSCS" w:hAnsi="MingLiU_HKSCS"/>
        </w:rPr>
        <w:t>steps</w:t>
      </w:r>
      <w:r>
        <w:t xml:space="preserve">, and </w:t>
      </w:r>
      <w:r>
        <w:rPr>
          <w:rFonts w:ascii="MingLiU_HKSCS" w:hAnsi="MingLiU_HKSCS"/>
        </w:rPr>
        <w:t>ingredients</w:t>
      </w:r>
      <w:r>
        <w:rPr>
          <w:rFonts w:ascii="MingLiU_HKSCS" w:hAnsi="MingLiU_HKSCS"/>
          <w:spacing w:val="-38"/>
        </w:rPr>
        <w:t xml:space="preserve"> </w:t>
      </w:r>
      <w:r>
        <w:t xml:space="preserve">properties. So, in the object you’re returning, each of the scalar values have been specified. However, the </w:t>
      </w:r>
      <w:r>
        <w:rPr>
          <w:rFonts w:ascii="MingLiU_HKSCS" w:hAnsi="MingLiU_HKSCS"/>
        </w:rPr>
        <w:t>ingredients</w:t>
      </w:r>
      <w:r>
        <w:rPr>
          <w:rFonts w:ascii="MingLiU_HKSCS" w:hAnsi="MingLiU_HKSCS"/>
          <w:spacing w:val="-33"/>
        </w:rPr>
        <w:t xml:space="preserve"> </w:t>
      </w:r>
      <w:r>
        <w:t xml:space="preserve">property hasn’t been defined. That will be picked up by </w:t>
      </w:r>
      <w:r>
        <w:rPr>
          <w:rFonts w:ascii="MingLiU_HKSCS" w:hAnsi="MingLiU_HKSCS"/>
        </w:rPr>
        <w:t>resolvers.Recipe</w:t>
      </w:r>
      <w:r>
        <w:rPr>
          <w:rFonts w:ascii="MingLiU_HKSCS" w:hAnsi="MingLiU_HKSCS"/>
          <w:spacing w:val="-50"/>
        </w:rPr>
        <w:t xml:space="preserve"> </w:t>
      </w:r>
      <w:r>
        <w:t>automatically when the GraphQL code runs.</w:t>
      </w:r>
    </w:p>
    <w:p>
      <w:pPr>
        <w:pStyle w:val="9"/>
        <w:spacing w:before="177" w:line="256" w:lineRule="auto"/>
        <w:ind w:right="1085"/>
      </w:pPr>
      <w:r>
        <w:t xml:space="preserve">GraphQL enforces that </w:t>
      </w:r>
      <w:bookmarkStart w:id="246" w:name="_bookmark241"/>
      <w:bookmarkEnd w:id="246"/>
      <w:r>
        <w:t xml:space="preserve">the JSON response from the request matches the incoming query shape. If the response object in the </w:t>
      </w:r>
      <w:r>
        <w:rPr>
          <w:rFonts w:ascii="MingLiU_HKSCS"/>
        </w:rPr>
        <w:t>recipe()</w:t>
      </w:r>
      <w:r>
        <w:rPr>
          <w:rFonts w:ascii="MingLiU_HKSCS"/>
          <w:spacing w:val="-53"/>
        </w:rPr>
        <w:t xml:space="preserve"> </w:t>
      </w:r>
      <w:r>
        <w:t xml:space="preserve">method were modified to have an additional property called </w:t>
      </w:r>
      <w:r>
        <w:rPr>
          <w:rFonts w:ascii="MingLiU_HKSCS"/>
        </w:rPr>
        <w:t>serves</w:t>
      </w:r>
      <w:r>
        <w:t>, GraphQL would</w:t>
      </w:r>
    </w:p>
    <w:p>
      <w:pPr>
        <w:spacing w:after="0" w:line="256" w:lineRule="auto"/>
        <w:sectPr>
          <w:pgSz w:w="12240" w:h="15840"/>
          <w:pgMar w:top="1380" w:right="700" w:bottom="280" w:left="680" w:header="720" w:footer="720" w:gutter="0"/>
          <w:cols w:space="720" w:num="1"/>
        </w:sectPr>
      </w:pPr>
    </w:p>
    <w:p>
      <w:pPr>
        <w:pStyle w:val="9"/>
        <w:spacing w:before="72" w:line="254" w:lineRule="auto"/>
        <w:ind w:right="968"/>
      </w:pPr>
      <w:bookmarkStart w:id="247" w:name="GraphQL Consumer"/>
      <w:bookmarkEnd w:id="247"/>
      <w:r>
        <w:t xml:space="preserve">automatically strip out that unknown value before the response is sent to the client. Additionally, if the client didn’t request either of the known </w:t>
      </w:r>
      <w:r>
        <w:rPr>
          <w:rFonts w:ascii="MingLiU_HKSCS" w:hAnsi="MingLiU_HKSCS"/>
        </w:rPr>
        <w:t>id</w:t>
      </w:r>
      <w:r>
        <w:rPr>
          <w:rFonts w:ascii="MingLiU_HKSCS" w:hAnsi="MingLiU_HKSCS"/>
          <w:spacing w:val="-57"/>
        </w:rPr>
        <w:t xml:space="preserve"> </w:t>
      </w:r>
      <w:r>
        <w:t xml:space="preserve">or </w:t>
      </w:r>
      <w:r>
        <w:rPr>
          <w:rFonts w:ascii="MingLiU_HKSCS" w:hAnsi="MingLiU_HKSCS"/>
        </w:rPr>
        <w:t xml:space="preserve">name </w:t>
      </w:r>
      <w:r>
        <w:t>values, they would also be stripped from the response.</w:t>
      </w:r>
    </w:p>
    <w:p>
      <w:pPr>
        <w:pStyle w:val="9"/>
        <w:spacing w:before="171" w:line="235" w:lineRule="auto"/>
        <w:ind w:right="968"/>
      </w:pPr>
      <w:r>
        <w:t xml:space="preserve">Once the GraphQL code has run the </w:t>
      </w:r>
      <w:r>
        <w:rPr>
          <w:rFonts w:ascii="MingLiU_HKSCS" w:hAnsi="MingLiU_HKSCS"/>
        </w:rPr>
        <w:t>resolvers</w:t>
      </w:r>
      <w:r>
        <w:rPr>
          <w:rFonts w:ascii="MingLiU_HKSCS" w:hAnsi="MingLiU_HKSCS"/>
          <w:spacing w:val="-53"/>
        </w:rPr>
        <w:t xml:space="preserve"> </w:t>
      </w:r>
      <w:r>
        <w:t xml:space="preserve">and has recieved the top-level recipe it expects from the </w:t>
      </w:r>
      <w:r>
        <w:rPr>
          <w:rFonts w:ascii="MingLiU_HKSCS" w:hAnsi="MingLiU_HKSCS"/>
        </w:rPr>
        <w:t>recipe()</w:t>
      </w:r>
      <w:r>
        <w:rPr>
          <w:rFonts w:ascii="MingLiU_HKSCS" w:hAnsi="MingLiU_HKSCS"/>
          <w:spacing w:val="-42"/>
        </w:rPr>
        <w:t xml:space="preserve"> </w:t>
      </w:r>
      <w:r>
        <w:t xml:space="preserve">method call, and assuming the client has requested the </w:t>
      </w:r>
      <w:r>
        <w:rPr>
          <w:rFonts w:ascii="MingLiU_HKSCS" w:hAnsi="MingLiU_HKSCS"/>
        </w:rPr>
        <w:t>ingredients</w:t>
      </w:r>
      <w:r>
        <w:t>, it’s now ready to call the code to hydrate those ingredient values. This is performed by calling the</w:t>
      </w:r>
    </w:p>
    <w:p>
      <w:pPr>
        <w:pStyle w:val="9"/>
        <w:spacing w:before="60" w:line="235" w:lineRule="auto"/>
        <w:ind w:right="856"/>
      </w:pPr>
      <w:r>
        <w:rPr>
          <w:rFonts w:ascii="MingLiU_HKSCS"/>
        </w:rPr>
        <w:t>resolvers.Recipe.ingredients</w:t>
      </w:r>
      <w:r>
        <w:rPr>
          <w:rFonts w:ascii="MingLiU_HKSCS"/>
          <w:spacing w:val="-31"/>
        </w:rPr>
        <w:t xml:space="preserve"> </w:t>
      </w:r>
      <w:r>
        <w:t xml:space="preserve">method. In this case, the first argument now contains information about the parent object, here the top-level </w:t>
      </w:r>
      <w:r>
        <w:rPr>
          <w:rFonts w:ascii="MingLiU_HKSCS"/>
        </w:rPr>
        <w:t>Recipe</w:t>
      </w:r>
      <w:r>
        <w:rPr>
          <w:rFonts w:ascii="MingLiU_HKSCS"/>
          <w:spacing w:val="-49"/>
        </w:rPr>
        <w:t xml:space="preserve"> </w:t>
      </w:r>
      <w:r>
        <w:t>instance. The</w:t>
      </w:r>
      <w:r>
        <w:rPr>
          <w:spacing w:val="30"/>
        </w:rPr>
        <w:t xml:space="preserve"> </w:t>
      </w:r>
      <w:r>
        <w:t>object</w:t>
      </w:r>
      <w:r>
        <w:rPr>
          <w:spacing w:val="30"/>
        </w:rPr>
        <w:t xml:space="preserve"> </w:t>
      </w:r>
      <w:r>
        <w:t>provided</w:t>
      </w:r>
      <w:r>
        <w:rPr>
          <w:spacing w:val="31"/>
        </w:rPr>
        <w:t xml:space="preserve"> </w:t>
      </w:r>
      <w:r>
        <w:t>contains</w:t>
      </w:r>
      <w:r>
        <w:rPr>
          <w:spacing w:val="30"/>
        </w:rPr>
        <w:t xml:space="preserve"> </w:t>
      </w:r>
      <w:r>
        <w:t>all</w:t>
      </w:r>
      <w:r>
        <w:rPr>
          <w:spacing w:val="30"/>
        </w:rPr>
        <w:t xml:space="preserve"> </w:t>
      </w:r>
      <w:r>
        <w:t>of</w:t>
      </w:r>
      <w:r>
        <w:rPr>
          <w:spacing w:val="30"/>
        </w:rPr>
        <w:t xml:space="preserve"> </w:t>
      </w:r>
      <w:r>
        <w:t>the</w:t>
      </w:r>
      <w:r>
        <w:rPr>
          <w:spacing w:val="30"/>
        </w:rPr>
        <w:t xml:space="preserve"> </w:t>
      </w:r>
      <w:r>
        <w:t>information</w:t>
      </w:r>
      <w:r>
        <w:rPr>
          <w:spacing w:val="31"/>
        </w:rPr>
        <w:t xml:space="preserve"> </w:t>
      </w:r>
      <w:r>
        <w:t>that</w:t>
      </w:r>
      <w:r>
        <w:rPr>
          <w:spacing w:val="30"/>
        </w:rPr>
        <w:t xml:space="preserve"> </w:t>
      </w:r>
      <w:r>
        <w:t>was</w:t>
      </w:r>
      <w:r>
        <w:rPr>
          <w:spacing w:val="30"/>
        </w:rPr>
        <w:t xml:space="preserve"> </w:t>
      </w:r>
      <w:r>
        <w:t>returned</w:t>
      </w:r>
      <w:r>
        <w:rPr>
          <w:spacing w:val="31"/>
        </w:rPr>
        <w:t xml:space="preserve"> </w:t>
      </w:r>
      <w:r>
        <w:t>from</w:t>
      </w:r>
      <w:r>
        <w:rPr>
          <w:spacing w:val="30"/>
        </w:rPr>
        <w:t xml:space="preserve"> </w:t>
      </w:r>
      <w:r>
        <w:t>the</w:t>
      </w:r>
    </w:p>
    <w:p>
      <w:pPr>
        <w:pStyle w:val="9"/>
        <w:spacing w:before="49" w:line="254" w:lineRule="auto"/>
        <w:ind w:right="968"/>
      </w:pPr>
      <w:r>
        <w:rPr>
          <w:rFonts w:ascii="MingLiU_HKSCS"/>
        </w:rPr>
        <w:t>recipe()</w:t>
      </w:r>
      <w:r>
        <w:rPr>
          <w:rFonts w:ascii="MingLiU_HKSCS"/>
          <w:spacing w:val="-55"/>
        </w:rPr>
        <w:t xml:space="preserve"> </w:t>
      </w:r>
      <w:r>
        <w:t xml:space="preserve">method call (in this example, the </w:t>
      </w:r>
      <w:r>
        <w:rPr>
          <w:rFonts w:ascii="MingLiU_HKSCS"/>
        </w:rPr>
        <w:t>id</w:t>
      </w:r>
      <w:r>
        <w:t xml:space="preserve">, </w:t>
      </w:r>
      <w:r>
        <w:rPr>
          <w:rFonts w:ascii="MingLiU_HKSCS"/>
        </w:rPr>
        <w:t>name</w:t>
      </w:r>
      <w:r>
        <w:t xml:space="preserve">, and </w:t>
      </w:r>
      <w:r>
        <w:rPr>
          <w:rFonts w:ascii="MingLiU_HKSCS"/>
        </w:rPr>
        <w:t>steps</w:t>
      </w:r>
      <w:r>
        <w:rPr>
          <w:rFonts w:ascii="MingLiU_HKSCS"/>
          <w:spacing w:val="-55"/>
        </w:rPr>
        <w:t xml:space="preserve"> </w:t>
      </w:r>
      <w:r>
        <w:t xml:space="preserve">values). The </w:t>
      </w:r>
      <w:r>
        <w:rPr>
          <w:rFonts w:ascii="MingLiU_HKSCS"/>
        </w:rPr>
        <w:t xml:space="preserve">id </w:t>
      </w:r>
      <w:r>
        <w:t xml:space="preserve">is typically the most useful value. If this application were backed by a database, then the </w:t>
      </w:r>
      <w:r>
        <w:rPr>
          <w:rFonts w:ascii="MingLiU_HKSCS"/>
        </w:rPr>
        <w:t>id</w:t>
      </w:r>
      <w:r>
        <w:rPr>
          <w:rFonts w:ascii="MingLiU_HKSCS"/>
          <w:spacing w:val="-46"/>
        </w:rPr>
        <w:t xml:space="preserve"> </w:t>
      </w:r>
      <w:r>
        <w:t>could be used to make a database query and get the related</w:t>
      </w:r>
    </w:p>
    <w:p>
      <w:pPr>
        <w:pStyle w:val="9"/>
        <w:spacing w:line="358" w:lineRule="exact"/>
      </w:pPr>
      <w:r>
        <w:rPr>
          <w:rFonts w:ascii="MingLiU_HKSCS"/>
        </w:rPr>
        <w:t>Ingredient</w:t>
      </w:r>
      <w:r>
        <w:rPr>
          <w:rFonts w:ascii="MingLiU_HKSCS"/>
          <w:spacing w:val="-58"/>
        </w:rPr>
        <w:t xml:space="preserve"> </w:t>
      </w:r>
      <w:r>
        <w:t>entries.</w:t>
      </w:r>
      <w:r>
        <w:rPr>
          <w:spacing w:val="13"/>
        </w:rPr>
        <w:t xml:space="preserve"> </w:t>
      </w:r>
      <w:r>
        <w:t>However,</w:t>
      </w:r>
      <w:r>
        <w:rPr>
          <w:spacing w:val="13"/>
        </w:rPr>
        <w:t xml:space="preserve"> </w:t>
      </w:r>
      <w:r>
        <w:t>this</w:t>
      </w:r>
      <w:r>
        <w:rPr>
          <w:spacing w:val="13"/>
        </w:rPr>
        <w:t xml:space="preserve"> </w:t>
      </w:r>
      <w:r>
        <w:t>simple</w:t>
      </w:r>
      <w:r>
        <w:rPr>
          <w:spacing w:val="12"/>
        </w:rPr>
        <w:t xml:space="preserve"> </w:t>
      </w:r>
      <w:r>
        <w:t>example</w:t>
      </w:r>
      <w:r>
        <w:rPr>
          <w:spacing w:val="12"/>
        </w:rPr>
        <w:t xml:space="preserve"> </w:t>
      </w:r>
      <w:r>
        <w:t>just</w:t>
      </w:r>
      <w:r>
        <w:rPr>
          <w:spacing w:val="12"/>
        </w:rPr>
        <w:t xml:space="preserve"> </w:t>
      </w:r>
      <w:r>
        <w:t>uses</w:t>
      </w:r>
      <w:r>
        <w:rPr>
          <w:spacing w:val="12"/>
        </w:rPr>
        <w:t xml:space="preserve"> </w:t>
      </w:r>
      <w:r>
        <w:t>hard-coded</w:t>
      </w:r>
      <w:r>
        <w:rPr>
          <w:spacing w:val="14"/>
        </w:rPr>
        <w:t xml:space="preserve"> </w:t>
      </w:r>
      <w:bookmarkStart w:id="248" w:name="_bookmark242"/>
      <w:bookmarkEnd w:id="248"/>
      <w:r>
        <w:rPr>
          <w:spacing w:val="-2"/>
        </w:rPr>
        <w:t>values.</w:t>
      </w:r>
    </w:p>
    <w:p>
      <w:pPr>
        <w:pStyle w:val="9"/>
        <w:ind w:left="0"/>
        <w:rPr>
          <w:sz w:val="20"/>
        </w:rPr>
      </w:pPr>
    </w:p>
    <w:p>
      <w:pPr>
        <w:pStyle w:val="9"/>
        <w:spacing w:before="2"/>
        <w:ind w:left="0"/>
        <w:rPr>
          <w:sz w:val="13"/>
        </w:rPr>
      </w:pPr>
      <w:r>
        <mc:AlternateContent>
          <mc:Choice Requires="wps">
            <w:drawing>
              <wp:anchor distT="0" distB="0" distL="0" distR="0" simplePos="0" relativeHeight="251794432" behindDoc="1" locked="0" layoutInCell="1" allowOverlap="1">
                <wp:simplePos x="0" y="0"/>
                <wp:positionH relativeFrom="page">
                  <wp:posOffset>1193165</wp:posOffset>
                </wp:positionH>
                <wp:positionV relativeFrom="paragraph">
                  <wp:posOffset>116205</wp:posOffset>
                </wp:positionV>
                <wp:extent cx="5386070" cy="1463040"/>
                <wp:effectExtent l="0" t="0" r="0" b="0"/>
                <wp:wrapTopAndBottom/>
                <wp:docPr id="209" name="Textbox 111"/>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5" w:line="260" w:lineRule="exact"/>
                              <w:ind w:left="115" w:right="272" w:firstLine="0"/>
                              <w:jc w:val="left"/>
                              <w:rPr>
                                <w:sz w:val="21"/>
                              </w:rPr>
                            </w:pPr>
                            <w:r>
                              <w:rPr>
                                <w:sz w:val="21"/>
                              </w:rPr>
                              <w:t xml:space="preserve">Each of the methods described within the </w:t>
                            </w:r>
                            <w:r>
                              <w:rPr>
                                <w:rFonts w:ascii="MingLiU_HKSCS"/>
                                <w:sz w:val="21"/>
                              </w:rPr>
                              <w:t>resolvers</w:t>
                            </w:r>
                            <w:r>
                              <w:rPr>
                                <w:rFonts w:ascii="MingLiU_HKSCS"/>
                                <w:spacing w:val="-25"/>
                                <w:sz w:val="21"/>
                              </w:rPr>
                              <w:t xml:space="preserve"> </w:t>
                            </w:r>
                            <w:r>
                              <w:rPr>
                                <w:sz w:val="21"/>
                              </w:rPr>
                              <w:t xml:space="preserve">object can be called asynchronously. GraphQL is smart enough to call them all essentially in parallel, allowing your application to make multiple outbound asynchronous calls to get data from other sources. Once the slowest request is finished, then the overall query can complete and a response can be sent to the </w:t>
                            </w:r>
                            <w:r>
                              <w:rPr>
                                <w:spacing w:val="-2"/>
                                <w:sz w:val="21"/>
                              </w:rPr>
                              <w:t>consumer.</w:t>
                            </w:r>
                          </w:p>
                        </w:txbxContent>
                      </wps:txbx>
                      <wps:bodyPr vert="horz" wrap="square" lIns="0" tIns="0" rIns="0" bIns="0" rtlCol="0" anchor="t" anchorCtr="0">
                        <a:noAutofit/>
                      </wps:bodyPr>
                    </wps:wsp>
                  </a:graphicData>
                </a:graphic>
              </wp:anchor>
            </w:drawing>
          </mc:Choice>
          <mc:Fallback>
            <w:pict>
              <v:shape id="Textbox 111" o:spid="_x0000_s1026" o:spt="202" type="#_x0000_t202" style="position:absolute;left:0pt;margin-left:93.95pt;margin-top:9.15pt;height:115.2pt;width:424.1pt;mso-position-horizontal-relative:page;mso-wrap-distance-bottom:0pt;mso-wrap-distance-top:0pt;z-index:-251522048;mso-width-relative:page;mso-height-relative:page;" filled="f" stroked="t" coordsize="21600,21600" o:gfxdata="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KoE02gAAAAsBAAAPAAAAAAAAAAEAIAAAACIA&#10;AABkcnMvZG93bnJldi54bWxQSwECFAAUAAAACACHTuJA3kMIlQcCAAAaBAAADgAAAAAAAAABACAA&#10;AAApAQAAZHJzL2Uyb0RvYy54bWxQSwUGAAAAAAYABgBZAQAAog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5" w:line="260" w:lineRule="exact"/>
                        <w:ind w:left="115" w:right="272" w:firstLine="0"/>
                        <w:jc w:val="left"/>
                        <w:rPr>
                          <w:sz w:val="21"/>
                        </w:rPr>
                      </w:pPr>
                      <w:r>
                        <w:rPr>
                          <w:sz w:val="21"/>
                        </w:rPr>
                        <w:t xml:space="preserve">Each of the methods described within the </w:t>
                      </w:r>
                      <w:r>
                        <w:rPr>
                          <w:rFonts w:ascii="MingLiU_HKSCS"/>
                          <w:sz w:val="21"/>
                        </w:rPr>
                        <w:t>resolvers</w:t>
                      </w:r>
                      <w:r>
                        <w:rPr>
                          <w:rFonts w:ascii="MingLiU_HKSCS"/>
                          <w:spacing w:val="-25"/>
                          <w:sz w:val="21"/>
                        </w:rPr>
                        <w:t xml:space="preserve"> </w:t>
                      </w:r>
                      <w:r>
                        <w:rPr>
                          <w:sz w:val="21"/>
                        </w:rPr>
                        <w:t xml:space="preserve">object can be called asynchronously. GraphQL is smart enough to call them all essentially in parallel, allowing your application to make multiple outbound asynchronous calls to get data from other sources. Once the slowest request is finished, then the overall query can complete and a response can be sent to the </w:t>
                      </w:r>
                      <w:r>
                        <w:rPr>
                          <w:spacing w:val="-2"/>
                          <w:sz w:val="21"/>
                        </w:rPr>
                        <w:t>consumer.</w:t>
                      </w:r>
                    </w:p>
                  </w:txbxContent>
                </v:textbox>
                <w10:wrap type="topAndBottom"/>
              </v:shape>
            </w:pict>
          </mc:Fallback>
        </mc:AlternateContent>
      </w:r>
    </w:p>
    <w:p>
      <w:pPr>
        <w:pStyle w:val="9"/>
        <w:spacing w:before="8"/>
        <w:ind w:left="0"/>
        <w:rPr>
          <w:sz w:val="29"/>
        </w:rPr>
      </w:pPr>
    </w:p>
    <w:p>
      <w:pPr>
        <w:pStyle w:val="4"/>
        <w:spacing w:before="90"/>
      </w:pPr>
      <w:r>
        <w:t>GraphQL</w:t>
      </w:r>
      <w:r>
        <w:rPr>
          <w:spacing w:val="-12"/>
        </w:rPr>
        <w:t xml:space="preserve"> </w:t>
      </w:r>
      <w:r>
        <w:rPr>
          <w:spacing w:val="-2"/>
        </w:rPr>
        <w:t>Consumer</w:t>
      </w:r>
    </w:p>
    <w:p>
      <w:pPr>
        <w:pStyle w:val="9"/>
        <w:spacing w:before="173" w:line="268" w:lineRule="auto"/>
        <w:ind w:right="968"/>
      </w:pPr>
      <w:r>
        <w:t xml:space="preserve">Now that you’re familiar </w:t>
      </w:r>
      <w:bookmarkStart w:id="249" w:name="_bookmark243"/>
      <w:bookmarkEnd w:id="249"/>
      <w:r>
        <w:t>with building a producer that provides a GraphQL interface, it’s time to look at what it takes to build a consumer.</w:t>
      </w:r>
    </w:p>
    <w:p>
      <w:pPr>
        <w:pStyle w:val="9"/>
        <w:spacing w:before="143" w:line="268" w:lineRule="auto"/>
        <w:ind w:right="968"/>
      </w:pPr>
      <w:r>
        <w:t>Building a consumer is a bit simpler. There are npm packages to help with the query generation, but interacting with a GraphQL service is simple enough that you can simply rebuild it using basic tools.</w:t>
      </w:r>
    </w:p>
    <w:p>
      <w:pPr>
        <w:pStyle w:val="9"/>
        <w:spacing w:before="142" w:line="268" w:lineRule="auto"/>
        <w:ind w:right="968"/>
      </w:pPr>
      <w:r>
        <w:fldChar w:fldCharType="begin"/>
      </w:r>
      <w:r>
        <w:instrText xml:space="preserve"> HYPERLINK \l "_bookmark245" </w:instrText>
      </w:r>
      <w:r>
        <w:fldChar w:fldCharType="separate"/>
      </w:r>
      <w:r>
        <w:rPr>
          <w:color w:val="8E0011"/>
        </w:rPr>
        <w:t>Example 2-12</w:t>
      </w:r>
      <w:r>
        <w:rPr>
          <w:color w:val="8E0011"/>
        </w:rPr>
        <w:fldChar w:fldCharType="end"/>
      </w:r>
      <w:r>
        <w:rPr>
          <w:color w:val="8E0011"/>
        </w:rPr>
        <w:t xml:space="preserve"> </w:t>
      </w:r>
      <w:r>
        <w:t xml:space="preserve">creates a new </w:t>
      </w:r>
      <w:r>
        <w:rPr>
          <w:i/>
        </w:rPr>
        <w:t xml:space="preserve">web-api </w:t>
      </w:r>
      <w:r>
        <w:t xml:space="preserve">consumer. The </w:t>
      </w:r>
      <w:bookmarkStart w:id="250" w:name="_bookmark244"/>
      <w:bookmarkEnd w:id="250"/>
      <w:r>
        <w:t xml:space="preserve">most important part of this example is the query that will be sent. It’s also going to make use of </w:t>
      </w:r>
      <w:r>
        <w:rPr>
          <w:i/>
        </w:rPr>
        <w:t>query variables</w:t>
      </w:r>
      <w:r>
        <w:t xml:space="preserve">, which are a GraphQL equivalent to </w:t>
      </w:r>
      <w:r>
        <w:rPr>
          <w:i/>
        </w:rPr>
        <w:t xml:space="preserve">query parameters </w:t>
      </w:r>
      <w:r>
        <w:t>in SQL. Variables are useful because, much like SQL, it’s dangerous to manually</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concatenate strings together to combine dynamic data, like user-supplied values, with static data, such as query code.</w:t>
      </w:r>
    </w:p>
    <w:p>
      <w:pPr>
        <w:spacing w:before="128"/>
        <w:ind w:left="760" w:right="0" w:firstLine="0"/>
        <w:jc w:val="left"/>
        <w:rPr>
          <w:i/>
          <w:sz w:val="28"/>
        </w:rPr>
      </w:pPr>
      <w:r>
        <mc:AlternateContent>
          <mc:Choice Requires="wps">
            <w:drawing>
              <wp:anchor distT="0" distB="0" distL="0" distR="0" simplePos="0" relativeHeight="25179443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210" name="Graphic 11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12" o:spid="_x0000_s1026" o:spt="100" style="position:absolute;left:0pt;margin-left:72pt;margin-top:23.75pt;height:0.75pt;width:468pt;mso-position-horizontal-relative:page;mso-wrap-distance-bottom:0pt;mso-wrap-distance-top:0pt;z-index:-25152204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VAf7F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251" w:name="_bookmark245"/>
      <w:bookmarkEnd w:id="251"/>
      <w:r>
        <w:rPr>
          <w:i/>
          <w:sz w:val="28"/>
        </w:rPr>
        <w:t>Example</w:t>
      </w:r>
      <w:r>
        <w:rPr>
          <w:i/>
          <w:spacing w:val="27"/>
          <w:sz w:val="28"/>
        </w:rPr>
        <w:t xml:space="preserve"> </w:t>
      </w:r>
      <w:r>
        <w:rPr>
          <w:i/>
          <w:sz w:val="28"/>
        </w:rPr>
        <w:t>2-12.</w:t>
      </w:r>
      <w:r>
        <w:rPr>
          <w:i/>
          <w:spacing w:val="28"/>
          <w:sz w:val="28"/>
        </w:rPr>
        <w:t xml:space="preserve"> </w:t>
      </w:r>
      <w:r>
        <w:rPr>
          <w:i/>
          <w:sz w:val="28"/>
        </w:rPr>
        <w:t>web-api/consumer-</w:t>
      </w:r>
      <w:r>
        <w:rPr>
          <w:i/>
          <w:spacing w:val="-2"/>
          <w:sz w:val="28"/>
        </w:rPr>
        <w:t>graphql.js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8" w:line="211" w:lineRule="auto"/>
        <w:ind w:left="760" w:right="5680"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rPr>
          <w:rFonts w:ascii="MingLiU_HKSCS"/>
          <w:color w:val="006699"/>
          <w:sz w:val="21"/>
        </w:rPr>
        <w:t>const</w:t>
      </w:r>
      <w:r>
        <w:rPr>
          <w:rFonts w:ascii="MingLiU_HKSCS"/>
          <w:color w:val="006699"/>
          <w:spacing w:val="40"/>
          <w:sz w:val="21"/>
        </w:rPr>
        <w:t xml:space="preserve"> </w:t>
      </w:r>
      <w:r>
        <w:rPr>
          <w:rFonts w:ascii="MingLiU_HKSCS"/>
          <w:color w:val="000087"/>
          <w:sz w:val="21"/>
        </w:rPr>
        <w:t>server</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6699"/>
          <w:sz w:val="21"/>
        </w:rPr>
        <w:t>const</w:t>
      </w:r>
      <w:r>
        <w:rPr>
          <w:rFonts w:ascii="MingLiU_HKSCS"/>
          <w:color w:val="006699"/>
          <w:spacing w:val="40"/>
          <w:sz w:val="21"/>
        </w:rPr>
        <w:t xml:space="preserve"> </w:t>
      </w:r>
      <w:r>
        <w:rPr>
          <w:rFonts w:ascii="MingLiU_HKSCS"/>
          <w:color w:val="000087"/>
          <w:sz w:val="21"/>
        </w:rPr>
        <w:t>fetch</w:t>
      </w:r>
      <w:r>
        <w:rPr>
          <w:rFonts w:ascii="MingLiU_HKSCS"/>
          <w:color w:val="000087"/>
          <w:spacing w:val="40"/>
          <w:sz w:val="21"/>
        </w:rPr>
        <w:t xml:space="preserve"> </w:t>
      </w:r>
      <w:r>
        <w:rPr>
          <w:rFonts w:ascii="MingLiU_HKSCS"/>
          <w:color w:val="545454"/>
          <w:sz w:val="21"/>
        </w:rPr>
        <w:t>=</w:t>
      </w:r>
      <w:r>
        <w:rPr>
          <w:rFonts w:ascii="MingLiU_HKSCS"/>
          <w:color w:val="545454"/>
          <w:spacing w:val="40"/>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 xml:space="preserve">); </w:t>
      </w: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w:t>
      </w:r>
    </w:p>
    <w:p>
      <w:pPr>
        <w:spacing w:before="0" w:line="254"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3000</w:t>
      </w:r>
      <w:r>
        <w:rPr>
          <w:rFonts w:ascii="MingLiU_HKSCS"/>
          <w:spacing w:val="-2"/>
          <w:sz w:val="21"/>
        </w:rPr>
        <w:t>;</w:t>
      </w:r>
    </w:p>
    <w:p>
      <w:pPr>
        <w:spacing w:before="8" w:line="211" w:lineRule="auto"/>
        <w:ind w:left="760"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TARGET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TARGET </w:t>
      </w:r>
      <w:r>
        <w:rPr>
          <w:rFonts w:ascii="MingLiU_HKSCS"/>
          <w:color w:val="545454"/>
          <w:sz w:val="21"/>
        </w:rPr>
        <w:t xml:space="preserve">|| </w:t>
      </w:r>
      <w:r>
        <w:rPr>
          <w:rFonts w:ascii="MingLiU_HKSCS"/>
          <w:color w:val="CC3300"/>
          <w:sz w:val="21"/>
        </w:rPr>
        <w:t>'localhost:4000</w:t>
      </w:r>
      <w:bookmarkStart w:id="252" w:name="_bookmark246"/>
      <w:bookmarkEnd w:id="252"/>
      <w:r>
        <w:rPr>
          <w:rFonts w:ascii="MingLiU_HKSCS"/>
          <w:color w:val="CC3300"/>
          <w:sz w:val="21"/>
        </w:rPr>
        <w:t>'</w:t>
      </w:r>
      <w:r>
        <w:rPr>
          <w:rFonts w:ascii="MingLiU_HKSCS"/>
          <w:sz w:val="21"/>
        </w:rPr>
        <w:t xml:space="preserve">; </w:t>
      </w:r>
      <w:r>
        <w:rPr>
          <w:rFonts w:ascii="MingLiU_HKSCS"/>
          <w:color w:val="006699"/>
          <w:sz w:val="21"/>
        </w:rPr>
        <w:t>const</w:t>
      </w:r>
      <w:r>
        <w:rPr>
          <w:rFonts w:ascii="MingLiU_HKSCS"/>
          <w:color w:val="006699"/>
          <w:spacing w:val="22"/>
          <w:sz w:val="21"/>
        </w:rPr>
        <w:t xml:space="preserve"> </w:t>
      </w:r>
      <w:r>
        <w:rPr>
          <w:rFonts w:ascii="MingLiU_HKSCS"/>
          <w:color w:val="000087"/>
          <w:sz w:val="21"/>
        </w:rPr>
        <w:t>complex_query</w:t>
      </w:r>
      <w:r>
        <w:rPr>
          <w:rFonts w:ascii="MingLiU_HKSCS"/>
          <w:color w:val="000087"/>
          <w:spacing w:val="22"/>
          <w:sz w:val="21"/>
        </w:rPr>
        <w:t xml:space="preserve"> </w:t>
      </w:r>
      <w:r>
        <w:rPr>
          <w:rFonts w:ascii="MingLiU_HKSCS"/>
          <w:color w:val="545454"/>
          <w:sz w:val="21"/>
        </w:rPr>
        <w:t>=</w:t>
      </w:r>
      <w:r>
        <w:rPr>
          <w:rFonts w:ascii="MingLiU_HKSCS"/>
          <w:color w:val="545454"/>
          <w:spacing w:val="22"/>
          <w:sz w:val="21"/>
        </w:rPr>
        <w:t xml:space="preserve"> </w:t>
      </w:r>
      <w:r>
        <w:rPr>
          <w:rFonts w:ascii="MingLiU_HKSCS"/>
          <w:color w:val="CC3300"/>
          <w:sz w:val="21"/>
        </w:rPr>
        <w:t>`query</w:t>
      </w:r>
      <w:r>
        <w:rPr>
          <w:rFonts w:ascii="MingLiU_HKSCS"/>
          <w:color w:val="CC3300"/>
          <w:spacing w:val="22"/>
          <w:sz w:val="21"/>
        </w:rPr>
        <w:t xml:space="preserve"> </w:t>
      </w:r>
      <w:r>
        <w:rPr>
          <w:rFonts w:ascii="MingLiU_HKSCS"/>
          <w:color w:val="CC3300"/>
          <w:sz w:val="21"/>
        </w:rPr>
        <w:t>kitchenSink</w:t>
      </w:r>
      <w:r>
        <w:rPr>
          <w:rFonts w:ascii="MingLiU_HKSCS"/>
          <w:color w:val="CC3300"/>
          <w:spacing w:val="22"/>
          <w:sz w:val="21"/>
        </w:rPr>
        <w:t xml:space="preserve"> </w:t>
      </w:r>
      <w:r>
        <w:rPr>
          <w:rFonts w:ascii="MingLiU_HKSCS"/>
          <w:color w:val="CC3300"/>
          <w:sz w:val="21"/>
        </w:rPr>
        <w:t>($id:ID)</w:t>
      </w:r>
      <w:r>
        <w:rPr>
          <w:rFonts w:ascii="MingLiU_HKSCS"/>
          <w:color w:val="CC3300"/>
          <w:spacing w:val="22"/>
          <w:sz w:val="21"/>
        </w:rPr>
        <w:t xml:space="preserve"> </w:t>
      </w:r>
      <w:r>
        <w:rPr>
          <w:rFonts w:ascii="MingLiU_HKSCS"/>
          <w:color w:val="CC3300"/>
          <w:sz w:val="21"/>
        </w:rPr>
        <w:t>{</w:t>
      </w:r>
      <w:r>
        <w:rPr>
          <w:rFonts w:ascii="MingLiU_HKSCS"/>
          <w:color w:val="CC3300"/>
          <w:spacing w:val="22"/>
          <w:sz w:val="21"/>
        </w:rPr>
        <w:t xml:space="preserve"> </w:t>
      </w:r>
      <w:r>
        <w:rPr>
          <w:rFonts w:ascii="MingLiU_HKSCS"/>
          <w:color w:val="CC3300"/>
          <w:spacing w:val="3"/>
          <w:sz w:val="21"/>
        </w:rPr>
        <w:drawing>
          <wp:inline distT="0" distB="0" distL="0" distR="0">
            <wp:extent cx="109220" cy="109220"/>
            <wp:effectExtent l="0" t="0" r="0" b="0"/>
            <wp:docPr id="471" name="Image 113"/>
            <wp:cNvGraphicFramePr/>
            <a:graphic xmlns:a="http://schemas.openxmlformats.org/drawingml/2006/main">
              <a:graphicData uri="http://schemas.openxmlformats.org/drawingml/2006/picture">
                <pic:pic xmlns:pic="http://schemas.openxmlformats.org/drawingml/2006/picture">
                  <pic:nvPicPr>
                    <pic:cNvPr id="471" name="Image 113"/>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1" w:line="211" w:lineRule="auto"/>
        <w:ind w:left="1192" w:right="8047" w:hanging="216"/>
        <w:jc w:val="left"/>
        <w:rPr>
          <w:rFonts w:ascii="MingLiU_HKSCS"/>
          <w:sz w:val="21"/>
        </w:rPr>
      </w:pPr>
      <w:r>
        <w:rPr>
          <w:rFonts w:ascii="MingLiU_HKSCS"/>
          <w:color w:val="CC3300"/>
          <w:sz w:val="21"/>
        </w:rPr>
        <w:t>recipe(id: $id) { id name ingredients {</w:t>
      </w:r>
    </w:p>
    <w:p>
      <w:pPr>
        <w:spacing w:before="0" w:line="267" w:lineRule="exact"/>
        <w:ind w:left="1407" w:right="0" w:firstLine="0"/>
        <w:jc w:val="left"/>
        <w:rPr>
          <w:rFonts w:ascii="MingLiU_HKSCS"/>
          <w:sz w:val="21"/>
        </w:rPr>
      </w:pPr>
      <w:r>
        <w:rPr>
          <w:rFonts w:ascii="MingLiU_HKSCS"/>
          <w:color w:val="CC3300"/>
          <w:sz w:val="21"/>
        </w:rPr>
        <w:t>name</w:t>
      </w:r>
      <w:r>
        <w:rPr>
          <w:rFonts w:ascii="MingLiU_HKSCS"/>
          <w:color w:val="CC3300"/>
          <w:spacing w:val="11"/>
          <w:sz w:val="21"/>
        </w:rPr>
        <w:t xml:space="preserve"> </w:t>
      </w:r>
      <w:r>
        <w:rPr>
          <w:rFonts w:ascii="MingLiU_HKSCS"/>
          <w:color w:val="CC3300"/>
          <w:spacing w:val="-2"/>
          <w:sz w:val="21"/>
        </w:rPr>
        <w:t>quantity</w:t>
      </w:r>
    </w:p>
    <w:p>
      <w:pPr>
        <w:spacing w:before="0" w:line="246" w:lineRule="exact"/>
        <w:ind w:left="1192" w:right="0" w:firstLine="0"/>
        <w:jc w:val="left"/>
        <w:rPr>
          <w:rFonts w:ascii="MingLiU_HKSCS"/>
          <w:sz w:val="21"/>
        </w:rPr>
      </w:pPr>
      <w:r>
        <w:rPr>
          <w:rFonts w:ascii="MingLiU_HKSCS"/>
          <w:color w:val="CC3300"/>
          <w:w w:val="102"/>
          <w:sz w:val="21"/>
        </w:rPr>
        <w:t>}</w:t>
      </w:r>
    </w:p>
    <w:p>
      <w:pPr>
        <w:spacing w:before="0" w:line="272" w:lineRule="exact"/>
        <w:ind w:left="975" w:right="0" w:firstLine="0"/>
        <w:jc w:val="left"/>
        <w:rPr>
          <w:rFonts w:ascii="MingLiU_HKSCS"/>
          <w:sz w:val="21"/>
        </w:rPr>
      </w:pPr>
      <w:r>
        <w:rPr>
          <w:rFonts w:ascii="MingLiU_HKSCS"/>
          <w:color w:val="CC3300"/>
          <w:w w:val="102"/>
          <w:sz w:val="21"/>
        </w:rPr>
        <w:t>}</w:t>
      </w:r>
    </w:p>
    <w:p>
      <w:pPr>
        <w:spacing w:before="0" w:line="246" w:lineRule="exact"/>
        <w:ind w:left="975" w:right="0" w:firstLine="0"/>
        <w:jc w:val="left"/>
        <w:rPr>
          <w:rFonts w:ascii="MingLiU_HKSCS"/>
          <w:sz w:val="21"/>
        </w:rPr>
      </w:pPr>
      <w:r>
        <w:rPr>
          <w:rFonts w:ascii="MingLiU_HKSCS"/>
          <w:color w:val="CC3300"/>
          <w:spacing w:val="-5"/>
          <w:sz w:val="21"/>
        </w:rPr>
        <w:t>pid</w:t>
      </w:r>
    </w:p>
    <w:p>
      <w:pPr>
        <w:spacing w:before="0" w:line="276" w:lineRule="exact"/>
        <w:ind w:left="760" w:right="0" w:firstLine="0"/>
        <w:jc w:val="left"/>
        <w:rPr>
          <w:rFonts w:ascii="MingLiU_HKSCS"/>
          <w:sz w:val="21"/>
        </w:rPr>
      </w:pPr>
      <w:r>
        <w:rPr>
          <w:rFonts w:ascii="MingLiU_HKSCS"/>
          <w:color w:val="CC3300"/>
          <w:spacing w:val="-5"/>
          <w:sz w:val="21"/>
        </w:rPr>
        <w:t>}`</w:t>
      </w:r>
      <w:r>
        <w:rPr>
          <w:rFonts w:ascii="MingLiU_HKSCS"/>
          <w:spacing w:val="-5"/>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w:t>
      </w:r>
      <w:r>
        <w:rPr>
          <w:rFonts w:ascii="MingLiU_HKSCS"/>
          <w:spacing w:val="15"/>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spacing w:val="15"/>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8" w:line="211" w:lineRule="auto"/>
        <w:ind w:left="1192" w:right="3758" w:hanging="216"/>
        <w:jc w:val="left"/>
        <w:rPr>
          <w:rFonts w:ascii="MingLiU_HKSCS"/>
          <w:sz w:val="21"/>
        </w:rPr>
      </w:pPr>
      <w:r>
        <w:rPr>
          <w:rFonts w:ascii="MingLiU_HKSCS"/>
          <w:color w:val="006699"/>
          <w:sz w:val="21"/>
        </w:rPr>
        <w:t xml:space="preserve">const </w:t>
      </w:r>
      <w:r>
        <w:rPr>
          <w:rFonts w:ascii="MingLiU_HKSCS"/>
          <w:color w:val="000087"/>
          <w:sz w:val="21"/>
        </w:rPr>
        <w:t xml:space="preserve">req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w:t>
      </w:r>
      <w:r>
        <w:rPr>
          <w:rFonts w:ascii="MingLiU_HKSCS"/>
          <w:color w:val="AA0000"/>
          <w:sz w:val="21"/>
        </w:rPr>
        <w:t>${</w:t>
      </w:r>
      <w:r>
        <w:rPr>
          <w:rFonts w:ascii="MingLiU_HKSCS"/>
          <w:color w:val="000087"/>
          <w:sz w:val="21"/>
        </w:rPr>
        <w:t>TARGET</w:t>
      </w:r>
      <w:r>
        <w:rPr>
          <w:rFonts w:ascii="MingLiU_HKSCS"/>
          <w:color w:val="AA0000"/>
          <w:sz w:val="21"/>
        </w:rPr>
        <w:t>}</w:t>
      </w:r>
      <w:r>
        <w:rPr>
          <w:rFonts w:ascii="MingLiU_HKSCS"/>
          <w:color w:val="CC3300"/>
          <w:sz w:val="21"/>
        </w:rPr>
        <w:t>/graphql`</w:t>
      </w:r>
      <w:r>
        <w:rPr>
          <w:rFonts w:ascii="MingLiU_HKSCS"/>
          <w:sz w:val="21"/>
        </w:rPr>
        <w:t xml:space="preserve">, { </w:t>
      </w:r>
      <w:r>
        <w:rPr>
          <w:rFonts w:ascii="MingLiU_HKSCS"/>
          <w:color w:val="000087"/>
          <w:sz w:val="21"/>
        </w:rPr>
        <w:t>method</w:t>
      </w:r>
      <w:r>
        <w:rPr>
          <w:rFonts w:ascii="MingLiU_HKSCS"/>
          <w:color w:val="545454"/>
          <w:sz w:val="21"/>
        </w:rPr>
        <w:t xml:space="preserve">: </w:t>
      </w:r>
      <w:r>
        <w:rPr>
          <w:rFonts w:ascii="MingLiU_HKSCS"/>
          <w:color w:val="CC3300"/>
          <w:sz w:val="21"/>
        </w:rPr>
        <w:t>'POST'</w:t>
      </w:r>
      <w:r>
        <w:rPr>
          <w:rFonts w:ascii="MingLiU_HKSCS"/>
          <w:sz w:val="21"/>
        </w:rPr>
        <w:t>,</w:t>
      </w:r>
    </w:p>
    <w:p>
      <w:pPr>
        <w:spacing w:before="1" w:line="211" w:lineRule="auto"/>
        <w:ind w:left="1192" w:right="4404" w:firstLine="0"/>
        <w:jc w:val="left"/>
        <w:rPr>
          <w:rFonts w:ascii="MingLiU_HKSCS"/>
          <w:sz w:val="21"/>
        </w:rPr>
      </w:pPr>
      <w:r>
        <w:rPr>
          <w:rFonts w:ascii="MingLiU_HKSCS"/>
          <w:color w:val="000087"/>
          <w:sz w:val="21"/>
        </w:rPr>
        <w:t>headers</w:t>
      </w:r>
      <w:r>
        <w:rPr>
          <w:rFonts w:ascii="MingLiU_HKSCS"/>
          <w:color w:val="545454"/>
          <w:sz w:val="21"/>
        </w:rPr>
        <w:t xml:space="preserve">: </w:t>
      </w:r>
      <w:r>
        <w:rPr>
          <w:rFonts w:ascii="MingLiU_HKSCS"/>
          <w:sz w:val="21"/>
        </w:rPr>
        <w:t xml:space="preserve">{ </w:t>
      </w:r>
      <w:r>
        <w:rPr>
          <w:rFonts w:ascii="MingLiU_HKSCS"/>
          <w:color w:val="CC3300"/>
          <w:sz w:val="21"/>
        </w:rPr>
        <w:t>'Content-Typ</w:t>
      </w:r>
      <w:bookmarkStart w:id="253" w:name="_bookmark247"/>
      <w:bookmarkEnd w:id="253"/>
      <w:r>
        <w:rPr>
          <w:rFonts w:ascii="MingLiU_HKSCS"/>
          <w:color w:val="CC3300"/>
          <w:sz w:val="21"/>
        </w:rPr>
        <w:t>e'</w:t>
      </w:r>
      <w:r>
        <w:rPr>
          <w:rFonts w:ascii="MingLiU_HKSCS"/>
          <w:color w:val="545454"/>
          <w:sz w:val="21"/>
        </w:rPr>
        <w:t xml:space="preserve">: </w:t>
      </w:r>
      <w:r>
        <w:rPr>
          <w:rFonts w:ascii="MingLiU_HKSCS"/>
          <w:color w:val="CC3300"/>
          <w:sz w:val="21"/>
        </w:rPr>
        <w:t xml:space="preserve">'application/json' </w:t>
      </w:r>
      <w:r>
        <w:rPr>
          <w:rFonts w:ascii="MingLiU_HKSCS"/>
          <w:sz w:val="21"/>
        </w:rPr>
        <w:t xml:space="preserve">}, </w:t>
      </w:r>
      <w:r>
        <w:rPr>
          <w:rFonts w:ascii="MingLiU_HKSCS"/>
          <w:color w:val="000087"/>
          <w:sz w:val="21"/>
        </w:rPr>
        <w:t>body</w:t>
      </w:r>
      <w:r>
        <w:rPr>
          <w:rFonts w:ascii="MingLiU_HKSCS"/>
          <w:color w:val="545454"/>
          <w:sz w:val="21"/>
        </w:rPr>
        <w:t xml:space="preserve">: </w:t>
      </w:r>
      <w:r>
        <w:rPr>
          <w:rFonts w:ascii="MingLiU_HKSCS"/>
          <w:color w:val="000087"/>
          <w:sz w:val="21"/>
        </w:rPr>
        <w:t>JSON</w:t>
      </w:r>
      <w:r>
        <w:rPr>
          <w:rFonts w:ascii="MingLiU_HKSCS"/>
          <w:sz w:val="21"/>
        </w:rPr>
        <w:t>.</w:t>
      </w:r>
      <w:r>
        <w:rPr>
          <w:rFonts w:ascii="MingLiU_HKSCS"/>
          <w:color w:val="000087"/>
          <w:sz w:val="21"/>
        </w:rPr>
        <w:t>stringify</w:t>
      </w:r>
      <w:r>
        <w:rPr>
          <w:rFonts w:ascii="MingLiU_HKSCS"/>
          <w:sz w:val="21"/>
        </w:rPr>
        <w:t xml:space="preserve">({ </w:t>
      </w:r>
      <w:r>
        <w:rPr>
          <w:rFonts w:ascii="MingLiU_HKSCS"/>
          <w:spacing w:val="10"/>
          <w:sz w:val="21"/>
        </w:rPr>
        <w:drawing>
          <wp:inline distT="0" distB="0" distL="0" distR="0">
            <wp:extent cx="109220" cy="109220"/>
            <wp:effectExtent l="0" t="0" r="0" b="0"/>
            <wp:docPr id="472" name="Image 114"/>
            <wp:cNvGraphicFramePr/>
            <a:graphic xmlns:a="http://schemas.openxmlformats.org/drawingml/2006/main">
              <a:graphicData uri="http://schemas.openxmlformats.org/drawingml/2006/picture">
                <pic:pic xmlns:pic="http://schemas.openxmlformats.org/drawingml/2006/picture">
                  <pic:nvPicPr>
                    <pic:cNvPr id="472" name="Image 114"/>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2" w:line="211" w:lineRule="auto"/>
        <w:ind w:left="1407" w:right="6238" w:firstLine="0"/>
        <w:jc w:val="left"/>
        <w:rPr>
          <w:rFonts w:ascii="MingLiU_HKSCS"/>
          <w:sz w:val="21"/>
        </w:rPr>
      </w:pPr>
      <w:r>
        <w:rPr>
          <w:rFonts w:ascii="MingLiU_HKSCS"/>
          <w:color w:val="000087"/>
          <w:sz w:val="21"/>
        </w:rPr>
        <w:t>query</w:t>
      </w:r>
      <w:r>
        <w:rPr>
          <w:rFonts w:ascii="MingLiU_HKSCS"/>
          <w:color w:val="545454"/>
          <w:sz w:val="21"/>
        </w:rPr>
        <w:t xml:space="preserve">: </w:t>
      </w:r>
      <w:r>
        <w:rPr>
          <w:rFonts w:ascii="MingLiU_HKSCS"/>
          <w:color w:val="000087"/>
          <w:sz w:val="21"/>
        </w:rPr>
        <w:t>complex_query</w:t>
      </w:r>
      <w:r>
        <w:rPr>
          <w:rFonts w:ascii="MingLiU_HKSCS"/>
          <w:sz w:val="21"/>
        </w:rPr>
        <w:t xml:space="preserve">, </w:t>
      </w:r>
      <w:r>
        <w:rPr>
          <w:rFonts w:ascii="MingLiU_HKSCS"/>
          <w:color w:val="000087"/>
          <w:sz w:val="21"/>
        </w:rPr>
        <w:t>variables</w:t>
      </w:r>
      <w:r>
        <w:rPr>
          <w:rFonts w:ascii="MingLiU_HKSCS"/>
          <w:color w:val="545454"/>
          <w:sz w:val="21"/>
        </w:rPr>
        <w:t xml:space="preserve">: </w:t>
      </w:r>
      <w:r>
        <w:rPr>
          <w:rFonts w:ascii="MingLiU_HKSCS"/>
          <w:sz w:val="21"/>
        </w:rPr>
        <w:t xml:space="preserve">{ </w:t>
      </w:r>
      <w:r>
        <w:rPr>
          <w:rFonts w:ascii="MingLiU_HKSCS"/>
          <w:color w:val="000087"/>
          <w:sz w:val="21"/>
        </w:rPr>
        <w:t>id</w:t>
      </w:r>
      <w:r>
        <w:rPr>
          <w:rFonts w:ascii="MingLiU_HKSCS"/>
          <w:color w:val="545454"/>
          <w:sz w:val="21"/>
        </w:rPr>
        <w:t xml:space="preserve">: </w:t>
      </w:r>
      <w:r>
        <w:rPr>
          <w:rFonts w:ascii="MingLiU_HKSCS"/>
          <w:color w:val="CC3300"/>
          <w:sz w:val="21"/>
        </w:rPr>
        <w:t xml:space="preserve">"42" </w:t>
      </w:r>
      <w:r>
        <w:rPr>
          <w:rFonts w:ascii="MingLiU_HKSCS"/>
          <w:sz w:val="21"/>
        </w:rPr>
        <w:t>}</w:t>
      </w:r>
    </w:p>
    <w:p>
      <w:pPr>
        <w:spacing w:before="0" w:line="253" w:lineRule="exact"/>
        <w:ind w:left="1192" w:right="0" w:firstLine="0"/>
        <w:jc w:val="left"/>
        <w:rPr>
          <w:rFonts w:ascii="MingLiU_HKSCS"/>
          <w:sz w:val="21"/>
        </w:rPr>
      </w:pPr>
      <w:r>
        <w:rPr>
          <w:rFonts w:ascii="MingLiU_HKSCS"/>
          <w:spacing w:val="-5"/>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0" w:line="259"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192" w:right="6238" w:firstLine="0"/>
        <w:jc w:val="left"/>
        <w:rPr>
          <w:rFonts w:ascii="MingLiU_HKSCS"/>
          <w:sz w:val="21"/>
        </w:rPr>
      </w:pPr>
      <w:r>
        <w:rPr>
          <w:rFonts w:ascii="MingLiU_HKSCS"/>
          <w:color w:val="000087"/>
          <w:sz w:val="21"/>
        </w:rPr>
        <w:t>consumer_pid</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 xml:space="preserve">, </w:t>
      </w:r>
      <w:r>
        <w:rPr>
          <w:rFonts w:ascii="MingLiU_HKSCS"/>
          <w:color w:val="000087"/>
          <w:sz w:val="21"/>
        </w:rPr>
        <w:t>producer_data</w:t>
      </w:r>
      <w:r>
        <w:rPr>
          <w:rFonts w:ascii="MingLiU_HKSCS"/>
          <w:color w:val="545454"/>
          <w:sz w:val="21"/>
        </w:rPr>
        <w:t xml:space="preserve">: </w:t>
      </w:r>
      <w:r>
        <w:rPr>
          <w:rFonts w:ascii="MingLiU_HKSCS"/>
          <w:color w:val="000087"/>
          <w:sz w:val="21"/>
        </w:rPr>
        <w:t>await req</w:t>
      </w:r>
      <w:r>
        <w:rPr>
          <w:rFonts w:ascii="MingLiU_HKSCS"/>
          <w:sz w:val="21"/>
        </w:rPr>
        <w:t>.</w:t>
      </w:r>
      <w:r>
        <w:rPr>
          <w:rFonts w:ascii="MingLiU_HKSCS"/>
          <w:color w:val="000087"/>
          <w:sz w:val="21"/>
        </w:rPr>
        <w:t>json</w:t>
      </w:r>
      <w:r>
        <w:rPr>
          <w:rFonts w:ascii="MingLiU_HKSCS"/>
          <w:sz w:val="21"/>
        </w:rPr>
        <w:t>()</w:t>
      </w:r>
    </w:p>
    <w:p>
      <w:pPr>
        <w:spacing w:before="0" w:line="253" w:lineRule="exact"/>
        <w:ind w:left="975"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10" w:lineRule="exact"/>
        <w:ind w:left="760" w:right="0" w:firstLine="0"/>
        <w:jc w:val="left"/>
        <w:rPr>
          <w:rFonts w:ascii="MingLiU_HKSCS"/>
          <w:sz w:val="21"/>
        </w:rPr>
      </w:pPr>
      <w:r>
        <w:rPr>
          <w:rFonts w:ascii="MingLiU_HKSCS"/>
          <w:spacing w:val="-5"/>
          <w:sz w:val="21"/>
        </w:rPr>
        <w:t>});</w:t>
      </w:r>
    </w:p>
    <w:p>
      <w:pPr>
        <w:pStyle w:val="9"/>
        <w:spacing w:line="317" w:lineRule="exact"/>
        <w:ind w:left="1192"/>
      </w:pPr>
      <w:r>
        <w:drawing>
          <wp:anchor distT="0" distB="0" distL="0" distR="0" simplePos="0" relativeHeight="251678720" behindDoc="0" locked="0" layoutInCell="1" allowOverlap="1">
            <wp:simplePos x="0" y="0"/>
            <wp:positionH relativeFrom="page">
              <wp:posOffset>914400</wp:posOffset>
            </wp:positionH>
            <wp:positionV relativeFrom="paragraph">
              <wp:posOffset>107950</wp:posOffset>
            </wp:positionV>
            <wp:extent cx="109855" cy="109855"/>
            <wp:effectExtent l="0" t="0" r="0" b="0"/>
            <wp:wrapNone/>
            <wp:docPr id="33" name="Image 115"/>
            <wp:cNvGraphicFramePr/>
            <a:graphic xmlns:a="http://schemas.openxmlformats.org/drawingml/2006/main">
              <a:graphicData uri="http://schemas.openxmlformats.org/drawingml/2006/picture">
                <pic:pic xmlns:pic="http://schemas.openxmlformats.org/drawingml/2006/picture">
                  <pic:nvPicPr>
                    <pic:cNvPr id="33" name="Image 115"/>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254" w:name="_bookmark248"/>
      <w:bookmarkEnd w:id="254"/>
      <w:r>
        <w:t>Here’s</w:t>
      </w:r>
      <w:r>
        <w:rPr>
          <w:spacing w:val="8"/>
        </w:rPr>
        <w:t xml:space="preserve"> </w:t>
      </w:r>
      <w:r>
        <w:t>a</w:t>
      </w:r>
      <w:r>
        <w:rPr>
          <w:spacing w:val="8"/>
        </w:rPr>
        <w:t xml:space="preserve"> </w:t>
      </w:r>
      <w:r>
        <w:t>more</w:t>
      </w:r>
      <w:r>
        <w:rPr>
          <w:spacing w:val="8"/>
        </w:rPr>
        <w:t xml:space="preserve"> </w:t>
      </w:r>
      <w:r>
        <w:t>complex</w:t>
      </w:r>
      <w:r>
        <w:rPr>
          <w:spacing w:val="9"/>
        </w:rPr>
        <w:t xml:space="preserve"> </w:t>
      </w:r>
      <w:r>
        <w:t>query</w:t>
      </w:r>
      <w:r>
        <w:rPr>
          <w:spacing w:val="9"/>
        </w:rPr>
        <w:t xml:space="preserve"> </w:t>
      </w:r>
      <w:r>
        <w:t>that</w:t>
      </w:r>
      <w:r>
        <w:rPr>
          <w:spacing w:val="8"/>
        </w:rPr>
        <w:t xml:space="preserve"> </w:t>
      </w:r>
      <w:r>
        <w:t>accepts</w:t>
      </w:r>
      <w:r>
        <w:rPr>
          <w:spacing w:val="8"/>
        </w:rPr>
        <w:t xml:space="preserve"> </w:t>
      </w:r>
      <w:r>
        <w:rPr>
          <w:spacing w:val="-2"/>
        </w:rPr>
        <w:t>arguments.</w:t>
      </w:r>
    </w:p>
    <w:p>
      <w:pPr>
        <w:pStyle w:val="9"/>
        <w:spacing w:before="139"/>
        <w:ind w:left="1192"/>
      </w:pPr>
      <w:r>
        <w:drawing>
          <wp:anchor distT="0" distB="0" distL="0" distR="0" simplePos="0" relativeHeight="25167974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34" name="Image 116"/>
            <wp:cNvGraphicFramePr/>
            <a:graphic xmlns:a="http://schemas.openxmlformats.org/drawingml/2006/main">
              <a:graphicData uri="http://schemas.openxmlformats.org/drawingml/2006/picture">
                <pic:pic xmlns:pic="http://schemas.openxmlformats.org/drawingml/2006/picture">
                  <pic:nvPicPr>
                    <pic:cNvPr id="34" name="Image 116"/>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255" w:name="_bookmark249"/>
      <w:bookmarkEnd w:id="255"/>
      <w:r>
        <w:t>The</w:t>
      </w:r>
      <w:r>
        <w:rPr>
          <w:spacing w:val="12"/>
        </w:rPr>
        <w:t xml:space="preserve"> </w:t>
      </w:r>
      <w:r>
        <w:t>request</w:t>
      </w:r>
      <w:r>
        <w:rPr>
          <w:spacing w:val="12"/>
        </w:rPr>
        <w:t xml:space="preserve"> </w:t>
      </w:r>
      <w:r>
        <w:t>body</w:t>
      </w:r>
      <w:r>
        <w:rPr>
          <w:spacing w:val="14"/>
        </w:rPr>
        <w:t xml:space="preserve"> </w:t>
      </w:r>
      <w:r>
        <w:t>is</w:t>
      </w:r>
      <w:r>
        <w:rPr>
          <w:spacing w:val="12"/>
        </w:rPr>
        <w:t xml:space="preserve"> </w:t>
      </w:r>
      <w:r>
        <w:t>JSON</w:t>
      </w:r>
      <w:r>
        <w:rPr>
          <w:spacing w:val="13"/>
        </w:rPr>
        <w:t xml:space="preserve"> </w:t>
      </w:r>
      <w:r>
        <w:t>encapsulating</w:t>
      </w:r>
      <w:r>
        <w:rPr>
          <w:spacing w:val="14"/>
        </w:rPr>
        <w:t xml:space="preserve"> </w:t>
      </w:r>
      <w:r>
        <w:t>the</w:t>
      </w:r>
      <w:r>
        <w:rPr>
          <w:spacing w:val="12"/>
        </w:rPr>
        <w:t xml:space="preserve"> </w:t>
      </w:r>
      <w:r>
        <w:t>GraphQL</w:t>
      </w:r>
      <w:r>
        <w:rPr>
          <w:spacing w:val="1"/>
        </w:rPr>
        <w:t xml:space="preserve"> </w:t>
      </w:r>
      <w:r>
        <w:rPr>
          <w:spacing w:val="-2"/>
        </w:rPr>
        <w:t>query.</w:t>
      </w:r>
    </w:p>
    <w:p>
      <w:pPr>
        <w:pStyle w:val="9"/>
        <w:ind w:left="0"/>
        <w:rPr>
          <w:sz w:val="20"/>
        </w:rPr>
      </w:pPr>
    </w:p>
    <w:p>
      <w:pPr>
        <w:pStyle w:val="9"/>
        <w:spacing w:before="253" w:line="237" w:lineRule="auto"/>
        <w:ind w:right="1085"/>
      </w:pPr>
      <w:r>
        <w:t xml:space="preserve">This example makes a </w:t>
      </w:r>
      <w:r>
        <w:rPr>
          <w:rFonts w:ascii="MingLiU_HKSCS"/>
        </w:rPr>
        <w:t>POST</w:t>
      </w:r>
      <w:r>
        <w:rPr>
          <w:rFonts w:ascii="MingLiU_HKSCS"/>
          <w:spacing w:val="-44"/>
        </w:rPr>
        <w:t xml:space="preserve"> </w:t>
      </w:r>
      <w:r>
        <w:t xml:space="preserve">request and sends a JSON payload to the server. This payload contains both the query and the variables. The </w:t>
      </w:r>
      <w:r>
        <w:rPr>
          <w:rFonts w:ascii="MingLiU_HKSCS"/>
        </w:rPr>
        <w:t>query</w:t>
      </w:r>
      <w:r>
        <w:rPr>
          <w:rFonts w:ascii="MingLiU_HKSCS"/>
          <w:spacing w:val="-53"/>
        </w:rPr>
        <w:t xml:space="preserve"> </w:t>
      </w:r>
      <w:r>
        <w:t>property is the</w:t>
      </w:r>
      <w:r>
        <w:rPr>
          <w:spacing w:val="12"/>
        </w:rPr>
        <w:t xml:space="preserve"> </w:t>
      </w:r>
      <w:r>
        <w:t>GraphQL query</w:t>
      </w:r>
      <w:r>
        <w:rPr>
          <w:spacing w:val="14"/>
        </w:rPr>
        <w:t xml:space="preserve"> </w:t>
      </w:r>
      <w:r>
        <w:t>string,</w:t>
      </w:r>
      <w:r>
        <w:rPr>
          <w:spacing w:val="13"/>
        </w:rPr>
        <w:t xml:space="preserve"> </w:t>
      </w:r>
      <w:r>
        <w:t>and</w:t>
      </w:r>
      <w:r>
        <w:rPr>
          <w:spacing w:val="14"/>
        </w:rPr>
        <w:t xml:space="preserve"> </w:t>
      </w:r>
      <w:r>
        <w:t>the</w:t>
      </w:r>
      <w:r>
        <w:rPr>
          <w:spacing w:val="13"/>
        </w:rPr>
        <w:t xml:space="preserve"> </w:t>
      </w:r>
      <w:r>
        <w:rPr>
          <w:rFonts w:ascii="MingLiU_HKSCS"/>
        </w:rPr>
        <w:t>variables</w:t>
      </w:r>
      <w:r>
        <w:rPr>
          <w:rFonts w:ascii="MingLiU_HKSCS"/>
          <w:spacing w:val="-58"/>
        </w:rPr>
        <w:t xml:space="preserve"> </w:t>
      </w:r>
      <w:r>
        <w:t>property</w:t>
      </w:r>
      <w:r>
        <w:rPr>
          <w:spacing w:val="14"/>
        </w:rPr>
        <w:t xml:space="preserve"> </w:t>
      </w:r>
      <w:r>
        <w:t>contains</w:t>
      </w:r>
      <w:r>
        <w:rPr>
          <w:spacing w:val="12"/>
        </w:rPr>
        <w:t xml:space="preserve"> </w:t>
      </w:r>
      <w:r>
        <w:t>a</w:t>
      </w:r>
      <w:r>
        <w:rPr>
          <w:spacing w:val="12"/>
        </w:rPr>
        <w:t xml:space="preserve"> </w:t>
      </w:r>
      <w:r>
        <w:t>mapping</w:t>
      </w:r>
      <w:r>
        <w:rPr>
          <w:spacing w:val="14"/>
        </w:rPr>
        <w:t xml:space="preserve"> </w:t>
      </w:r>
      <w:r>
        <w:rPr>
          <w:spacing w:val="-5"/>
        </w:rPr>
        <w:t>of</w:t>
      </w:r>
    </w:p>
    <w:p>
      <w:pPr>
        <w:spacing w:after="0" w:line="237" w:lineRule="auto"/>
        <w:sectPr>
          <w:pgSz w:w="12240" w:h="15840"/>
          <w:pgMar w:top="1380" w:right="700" w:bottom="280" w:left="680" w:header="720" w:footer="720" w:gutter="0"/>
          <w:cols w:space="720" w:num="1"/>
        </w:sectPr>
      </w:pPr>
    </w:p>
    <w:p>
      <w:pPr>
        <w:pStyle w:val="9"/>
        <w:spacing w:before="72"/>
      </w:pPr>
      <w:r>
        <w:t>variable</w:t>
      </w:r>
      <w:r>
        <w:rPr>
          <w:spacing w:val="10"/>
        </w:rPr>
        <w:t xml:space="preserve"> </w:t>
      </w:r>
      <w:r>
        <w:t>names</w:t>
      </w:r>
      <w:r>
        <w:rPr>
          <w:spacing w:val="11"/>
        </w:rPr>
        <w:t xml:space="preserve"> </w:t>
      </w:r>
      <w:r>
        <w:t>with</w:t>
      </w:r>
      <w:r>
        <w:rPr>
          <w:spacing w:val="11"/>
        </w:rPr>
        <w:t xml:space="preserve"> </w:t>
      </w:r>
      <w:r>
        <w:t>their</w:t>
      </w:r>
      <w:r>
        <w:rPr>
          <w:spacing w:val="11"/>
        </w:rPr>
        <w:t xml:space="preserve"> </w:t>
      </w:r>
      <w:r>
        <w:rPr>
          <w:spacing w:val="-2"/>
        </w:rPr>
        <w:t>values.</w:t>
      </w:r>
    </w:p>
    <w:p>
      <w:pPr>
        <w:pStyle w:val="9"/>
        <w:spacing w:before="192" w:line="254" w:lineRule="auto"/>
        <w:ind w:right="856"/>
      </w:pPr>
      <w:r>
        <w:t>The</w:t>
      </w:r>
      <w:r>
        <w:rPr>
          <w:spacing w:val="30"/>
        </w:rPr>
        <w:t xml:space="preserve"> </w:t>
      </w:r>
      <w:r>
        <w:rPr>
          <w:rFonts w:ascii="MingLiU_HKSCS" w:hAnsi="MingLiU_HKSCS"/>
        </w:rPr>
        <w:t>complex_query</w:t>
      </w:r>
      <w:r>
        <w:rPr>
          <w:rFonts w:ascii="MingLiU_HKSCS" w:hAnsi="MingLiU_HKSCS"/>
          <w:spacing w:val="-41"/>
        </w:rPr>
        <w:t xml:space="preserve"> </w:t>
      </w:r>
      <w:r>
        <w:t>being</w:t>
      </w:r>
      <w:r>
        <w:rPr>
          <w:spacing w:val="30"/>
        </w:rPr>
        <w:t xml:space="preserve"> </w:t>
      </w:r>
      <w:r>
        <w:t>sent</w:t>
      </w:r>
      <w:r>
        <w:rPr>
          <w:spacing w:val="29"/>
        </w:rPr>
        <w:t xml:space="preserve"> </w:t>
      </w:r>
      <w:r>
        <w:t>is</w:t>
      </w:r>
      <w:r>
        <w:rPr>
          <w:spacing w:val="29"/>
        </w:rPr>
        <w:t xml:space="preserve"> </w:t>
      </w:r>
      <w:r>
        <w:t>asking</w:t>
      </w:r>
      <w:r>
        <w:rPr>
          <w:spacing w:val="30"/>
        </w:rPr>
        <w:t xml:space="preserve"> </w:t>
      </w:r>
      <w:r>
        <w:t>for</w:t>
      </w:r>
      <w:r>
        <w:rPr>
          <w:spacing w:val="29"/>
        </w:rPr>
        <w:t xml:space="preserve"> </w:t>
      </w:r>
      <w:r>
        <w:t>almost</w:t>
      </w:r>
      <w:r>
        <w:rPr>
          <w:spacing w:val="29"/>
        </w:rPr>
        <w:t xml:space="preserve"> </w:t>
      </w:r>
      <w:r>
        <w:t>every</w:t>
      </w:r>
      <w:r>
        <w:rPr>
          <w:spacing w:val="30"/>
        </w:rPr>
        <w:t xml:space="preserve"> </w:t>
      </w:r>
      <w:r>
        <w:t>piece</w:t>
      </w:r>
      <w:r>
        <w:rPr>
          <w:spacing w:val="29"/>
        </w:rPr>
        <w:t xml:space="preserve"> </w:t>
      </w:r>
      <w:r>
        <w:t>of</w:t>
      </w:r>
      <w:r>
        <w:rPr>
          <w:spacing w:val="29"/>
        </w:rPr>
        <w:t xml:space="preserve"> </w:t>
      </w:r>
      <w:r>
        <w:t>data</w:t>
      </w:r>
      <w:r>
        <w:rPr>
          <w:spacing w:val="29"/>
        </w:rPr>
        <w:t xml:space="preserve"> </w:t>
      </w:r>
      <w:r>
        <w:t>the server supports. It’s also using a more complex syntax for specifying which variables will be used</w:t>
      </w:r>
      <w:r>
        <w:rPr>
          <w:spacing w:val="14"/>
        </w:rPr>
        <w:t xml:space="preserve"> </w:t>
      </w:r>
      <w:r>
        <w:t>in</w:t>
      </w:r>
      <w:r>
        <w:rPr>
          <w:spacing w:val="14"/>
        </w:rPr>
        <w:t xml:space="preserve"> </w:t>
      </w:r>
      <w:r>
        <w:t>the query.</w:t>
      </w:r>
      <w:r>
        <w:rPr>
          <w:spacing w:val="14"/>
        </w:rPr>
        <w:t xml:space="preserve"> </w:t>
      </w:r>
      <w:r>
        <w:t>In</w:t>
      </w:r>
      <w:r>
        <w:rPr>
          <w:spacing w:val="14"/>
        </w:rPr>
        <w:t xml:space="preserve"> </w:t>
      </w:r>
      <w:r>
        <w:t xml:space="preserve">this case it names the query </w:t>
      </w:r>
      <w:r>
        <w:rPr>
          <w:rFonts w:ascii="MingLiU_HKSCS" w:hAnsi="MingLiU_HKSCS"/>
        </w:rPr>
        <w:t>kitchenSink</w:t>
      </w:r>
      <w:r>
        <w:t>,</w:t>
      </w:r>
    </w:p>
    <w:p>
      <w:pPr>
        <w:pStyle w:val="9"/>
        <w:spacing w:line="278" w:lineRule="exact"/>
      </w:pPr>
      <w:r>
        <w:t>which</w:t>
      </w:r>
      <w:r>
        <w:rPr>
          <w:spacing w:val="11"/>
        </w:rPr>
        <w:t xml:space="preserve"> </w:t>
      </w:r>
      <w:r>
        <w:t>can</w:t>
      </w:r>
      <w:r>
        <w:rPr>
          <w:spacing w:val="11"/>
        </w:rPr>
        <w:t xml:space="preserve"> </w:t>
      </w:r>
      <w:r>
        <w:t>be</w:t>
      </w:r>
      <w:r>
        <w:rPr>
          <w:spacing w:val="10"/>
        </w:rPr>
        <w:t xml:space="preserve"> </w:t>
      </w:r>
      <w:r>
        <w:t>useful</w:t>
      </w:r>
      <w:r>
        <w:rPr>
          <w:spacing w:val="10"/>
        </w:rPr>
        <w:t xml:space="preserve"> </w:t>
      </w:r>
      <w:r>
        <w:t>for</w:t>
      </w:r>
      <w:r>
        <w:rPr>
          <w:spacing w:val="10"/>
        </w:rPr>
        <w:t xml:space="preserve"> </w:t>
      </w:r>
      <w:r>
        <w:t>debugging.</w:t>
      </w:r>
      <w:r>
        <w:rPr>
          <w:spacing w:val="11"/>
        </w:rPr>
        <w:t xml:space="preserve"> </w:t>
      </w:r>
      <w:r>
        <w:t>The</w:t>
      </w:r>
      <w:r>
        <w:rPr>
          <w:spacing w:val="10"/>
        </w:rPr>
        <w:t xml:space="preserve"> </w:t>
      </w:r>
      <w:r>
        <w:t>arguments</w:t>
      </w:r>
      <w:r>
        <w:rPr>
          <w:spacing w:val="10"/>
        </w:rPr>
        <w:t xml:space="preserve"> </w:t>
      </w:r>
      <w:r>
        <w:t>for</w:t>
      </w:r>
      <w:r>
        <w:rPr>
          <w:spacing w:val="10"/>
        </w:rPr>
        <w:t xml:space="preserve"> </w:t>
      </w:r>
      <w:r>
        <w:t>the</w:t>
      </w:r>
      <w:r>
        <w:rPr>
          <w:spacing w:val="10"/>
        </w:rPr>
        <w:t xml:space="preserve"> </w:t>
      </w:r>
      <w:r>
        <w:t>query</w:t>
      </w:r>
      <w:r>
        <w:rPr>
          <w:spacing w:val="11"/>
        </w:rPr>
        <w:t xml:space="preserve"> </w:t>
      </w:r>
      <w:r>
        <w:t>are</w:t>
      </w:r>
      <w:r>
        <w:rPr>
          <w:spacing w:val="10"/>
        </w:rPr>
        <w:t xml:space="preserve"> </w:t>
      </w:r>
      <w:r>
        <w:rPr>
          <w:spacing w:val="-2"/>
        </w:rPr>
        <w:t>defined</w:t>
      </w:r>
    </w:p>
    <w:p>
      <w:pPr>
        <w:pStyle w:val="9"/>
        <w:spacing w:before="51" w:line="237" w:lineRule="auto"/>
        <w:ind w:right="968"/>
      </w:pPr>
      <w:r>
        <w:t xml:space="preserve">after the name, in this case it’s declared that there’s a variable named </w:t>
      </w:r>
      <w:r>
        <w:rPr>
          <w:rFonts w:ascii="MingLiU_HKSCS" w:hAnsi="MingLiU_HKSCS"/>
        </w:rPr>
        <w:t>$id</w:t>
      </w:r>
      <w:r>
        <w:rPr>
          <w:rFonts w:ascii="MingLiU_HKSCS" w:hAnsi="MingLiU_HKSCS"/>
          <w:spacing w:val="-59"/>
        </w:rPr>
        <w:t xml:space="preserve"> </w:t>
      </w:r>
      <w:r>
        <w:t xml:space="preserve">that is of type ID. That variable is then passed into the </w:t>
      </w:r>
      <w:r>
        <w:rPr>
          <w:rFonts w:ascii="MingLiU_HKSCS" w:hAnsi="MingLiU_HKSCS"/>
        </w:rPr>
        <w:t>recipe()</w:t>
      </w:r>
      <w:r>
        <w:rPr>
          <w:rFonts w:ascii="MingLiU_HKSCS" w:hAnsi="MingLiU_HKSCS"/>
          <w:spacing w:val="-42"/>
        </w:rPr>
        <w:t xml:space="preserve"> </w:t>
      </w:r>
      <w:r>
        <w:t xml:space="preserve">method. The </w:t>
      </w:r>
      <w:r>
        <w:rPr>
          <w:rFonts w:ascii="MingLiU_HKSCS" w:hAnsi="MingLiU_HKSCS"/>
        </w:rPr>
        <w:t>variables</w:t>
      </w:r>
      <w:r>
        <w:rPr>
          <w:rFonts w:ascii="MingLiU_HKSCS" w:hAnsi="MingLiU_HKSCS"/>
          <w:spacing w:val="-39"/>
        </w:rPr>
        <w:t xml:space="preserve"> </w:t>
      </w:r>
      <w:r>
        <w:t>property</w:t>
      </w:r>
      <w:r>
        <w:rPr>
          <w:spacing w:val="33"/>
        </w:rPr>
        <w:t xml:space="preserve"> </w:t>
      </w:r>
      <w:r>
        <w:t>of the request body</w:t>
      </w:r>
      <w:r>
        <w:rPr>
          <w:spacing w:val="33"/>
        </w:rPr>
        <w:t xml:space="preserve"> </w:t>
      </w:r>
      <w:r>
        <w:t>contains a single variable.</w:t>
      </w:r>
      <w:r>
        <w:rPr>
          <w:spacing w:val="33"/>
        </w:rPr>
        <w:t xml:space="preserve"> </w:t>
      </w:r>
      <w:r>
        <w:t>In</w:t>
      </w:r>
      <w:r>
        <w:rPr>
          <w:spacing w:val="33"/>
        </w:rPr>
        <w:t xml:space="preserve"> </w:t>
      </w:r>
      <w:r>
        <w:t xml:space="preserve">this section the variable doesn’t need to be prefixed with a </w:t>
      </w:r>
      <w:r>
        <w:rPr>
          <w:rFonts w:ascii="MingLiU_HKSCS" w:hAnsi="MingLiU_HKSCS"/>
        </w:rPr>
        <w:t>$</w:t>
      </w:r>
      <w:r>
        <w:t>.</w:t>
      </w:r>
    </w:p>
    <w:p>
      <w:pPr>
        <w:pStyle w:val="9"/>
        <w:spacing w:before="136" w:line="268" w:lineRule="auto"/>
        <w:ind w:right="968"/>
      </w:pPr>
      <w:r>
        <w:t>Once you’ve modified the two files, run both of the services and then make a request to the consumer service by running the following commands: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node</w:t>
      </w:r>
      <w:r>
        <w:rPr>
          <w:rFonts w:ascii="MingLiU_HKSCS"/>
          <w:spacing w:val="21"/>
          <w:sz w:val="21"/>
        </w:rPr>
        <w:t xml:space="preserve"> </w:t>
      </w:r>
      <w:r>
        <w:rPr>
          <w:rFonts w:ascii="MingLiU_HKSCS"/>
          <w:sz w:val="21"/>
        </w:rPr>
        <w:t>recipe-api/producer-graphql.js</w:t>
      </w:r>
      <w:r>
        <w:rPr>
          <w:rFonts w:ascii="MingLiU_HKSCS"/>
          <w:spacing w:val="22"/>
          <w:sz w:val="21"/>
        </w:rPr>
        <w:t xml:space="preserve"> </w:t>
      </w:r>
      <w:r>
        <w:rPr>
          <w:rFonts w:ascii="MingLiU_HKSCS"/>
          <w:color w:val="0099FF"/>
          <w:sz w:val="21"/>
        </w:rPr>
        <w:t>#</w:t>
      </w:r>
      <w:r>
        <w:rPr>
          <w:rFonts w:ascii="MingLiU_HKSCS"/>
          <w:color w:val="0099FF"/>
          <w:spacing w:val="21"/>
          <w:sz w:val="21"/>
        </w:rPr>
        <w:t xml:space="preserve"> </w:t>
      </w:r>
      <w:r>
        <w:rPr>
          <w:rFonts w:ascii="MingLiU_HKSCS"/>
          <w:color w:val="0099FF"/>
          <w:sz w:val="21"/>
        </w:rPr>
        <w:t>terminal</w:t>
      </w:r>
      <w:r>
        <w:rPr>
          <w:rFonts w:ascii="MingLiU_HKSCS"/>
          <w:color w:val="0099FF"/>
          <w:spacing w:val="22"/>
          <w:sz w:val="21"/>
        </w:rPr>
        <w:t xml:space="preserve"> </w:t>
      </w:r>
      <w:r>
        <w:rPr>
          <w:rFonts w:ascii="MingLiU_HKSCS"/>
          <w:color w:val="0099FF"/>
          <w:spacing w:val="-10"/>
          <w:sz w:val="21"/>
        </w:rPr>
        <w:t>1</w:t>
      </w:r>
    </w:p>
    <w:p>
      <w:pPr>
        <w:tabs>
          <w:tab w:val="left" w:pos="5151"/>
        </w:tabs>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node</w:t>
      </w:r>
      <w:r>
        <w:rPr>
          <w:rFonts w:ascii="MingLiU_HKSCS"/>
          <w:spacing w:val="26"/>
          <w:sz w:val="21"/>
        </w:rPr>
        <w:t xml:space="preserve"> </w:t>
      </w:r>
      <w:r>
        <w:rPr>
          <w:rFonts w:ascii="MingLiU_HKSCS"/>
          <w:sz w:val="21"/>
        </w:rPr>
        <w:t>web-api/consumer-</w:t>
      </w:r>
      <w:r>
        <w:rPr>
          <w:rFonts w:ascii="MingLiU_HKSCS"/>
          <w:spacing w:val="-2"/>
          <w:sz w:val="21"/>
        </w:rPr>
        <w:t>graphql.js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2</w:t>
      </w:r>
    </w:p>
    <w:p>
      <w:pPr>
        <w:tabs>
          <w:tab w:val="left" w:pos="5151"/>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3</w:t>
      </w:r>
    </w:p>
    <w:p>
      <w:pPr>
        <w:pStyle w:val="9"/>
        <w:spacing w:before="10"/>
        <w:ind w:left="0"/>
        <w:rPr>
          <w:rFonts w:ascii="MingLiU_HKSCS"/>
          <w:sz w:val="23"/>
        </w:rPr>
      </w:pPr>
    </w:p>
    <w:p>
      <w:pPr>
        <w:pStyle w:val="9"/>
      </w:pPr>
      <w:r>
        <w:t>You’ll</w:t>
      </w:r>
      <w:r>
        <w:rPr>
          <w:spacing w:val="5"/>
        </w:rPr>
        <w:t xml:space="preserve"> </w:t>
      </w:r>
      <w:r>
        <w:t>then</w:t>
      </w:r>
      <w:r>
        <w:rPr>
          <w:spacing w:val="7"/>
        </w:rPr>
        <w:t xml:space="preserve"> </w:t>
      </w:r>
      <w:r>
        <w:t>receive</w:t>
      </w:r>
      <w:r>
        <w:rPr>
          <w:spacing w:val="6"/>
        </w:rPr>
        <w:t xml:space="preserve"> </w:t>
      </w:r>
      <w:r>
        <w:t>a</w:t>
      </w:r>
      <w:r>
        <w:rPr>
          <w:spacing w:val="5"/>
        </w:rPr>
        <w:t xml:space="preserve"> </w:t>
      </w:r>
      <w:r>
        <w:t>reply</w:t>
      </w:r>
      <w:r>
        <w:rPr>
          <w:spacing w:val="7"/>
        </w:rPr>
        <w:t xml:space="preserve"> </w:t>
      </w:r>
      <w:r>
        <w:t>that</w:t>
      </w:r>
      <w:r>
        <w:rPr>
          <w:spacing w:val="6"/>
        </w:rPr>
        <w:t xml:space="preserve"> </w:t>
      </w:r>
      <w:r>
        <w:t>looks</w:t>
      </w:r>
      <w:r>
        <w:rPr>
          <w:spacing w:val="5"/>
        </w:rPr>
        <w:t xml:space="preserve"> </w:t>
      </w:r>
      <w:r>
        <w:t>like</w:t>
      </w:r>
      <w:r>
        <w:rPr>
          <w:spacing w:val="6"/>
        </w:rPr>
        <w:t xml:space="preserve"> </w:t>
      </w:r>
      <w:r>
        <w:rPr>
          <w:spacing w:val="-2"/>
        </w:rPr>
        <w:t>this:</w:t>
      </w:r>
    </w:p>
    <w:p>
      <w:pPr>
        <w:pStyle w:val="9"/>
        <w:spacing w:before="1"/>
        <w:ind w:left="0"/>
      </w:pPr>
    </w:p>
    <w:p>
      <w:pPr>
        <w:spacing w:before="69" w:line="276" w:lineRule="exact"/>
        <w:ind w:left="1047" w:right="0" w:firstLine="0"/>
        <w:jc w:val="left"/>
        <w:rPr>
          <w:rFonts w:ascii="MingLiU_HKSCS"/>
          <w:sz w:val="21"/>
        </w:rPr>
      </w:pPr>
      <w:r>
        <w:rPr>
          <w:rFonts w:ascii="MingLiU_HKSCS"/>
          <w:w w:val="102"/>
          <w:sz w:val="21"/>
        </w:rPr>
        <w:t>{</w:t>
      </w:r>
    </w:p>
    <w:p>
      <w:pPr>
        <w:spacing w:before="8" w:line="211" w:lineRule="auto"/>
        <w:ind w:left="1263" w:right="6238" w:firstLine="0"/>
        <w:jc w:val="left"/>
        <w:rPr>
          <w:rFonts w:ascii="MingLiU_HKSCS"/>
          <w:sz w:val="21"/>
        </w:rPr>
      </w:pPr>
      <w:r>
        <w:rPr>
          <w:rFonts w:ascii="MingLiU_HKSCS"/>
          <w:color w:val="330099"/>
          <w:sz w:val="21"/>
        </w:rPr>
        <w:t>"consumer_pid"</w:t>
      </w:r>
      <w:r>
        <w:rPr>
          <w:rFonts w:ascii="MingLiU_HKSCS"/>
          <w:sz w:val="21"/>
        </w:rPr>
        <w:t xml:space="preserve">: </w:t>
      </w:r>
      <w:r>
        <w:rPr>
          <w:rFonts w:ascii="MingLiU_HKSCS"/>
          <w:color w:val="FF6600"/>
          <w:sz w:val="21"/>
        </w:rPr>
        <w:t>20827</w:t>
      </w:r>
      <w:r>
        <w:rPr>
          <w:rFonts w:ascii="MingLiU_HKSCS"/>
          <w:sz w:val="21"/>
        </w:rPr>
        <w:t xml:space="preserve">, </w:t>
      </w:r>
      <w:r>
        <w:rPr>
          <w:rFonts w:ascii="MingLiU_HKSCS"/>
          <w:color w:val="330099"/>
          <w:sz w:val="21"/>
        </w:rPr>
        <w:t>"producer_data"</w:t>
      </w:r>
      <w:r>
        <w:rPr>
          <w:rFonts w:ascii="MingLiU_HKSCS"/>
          <w:sz w:val="21"/>
        </w:rPr>
        <w:t>: {</w:t>
      </w:r>
    </w:p>
    <w:p>
      <w:pPr>
        <w:spacing w:before="0" w:line="253" w:lineRule="exact"/>
        <w:ind w:left="1480" w:right="0" w:firstLine="0"/>
        <w:jc w:val="left"/>
        <w:rPr>
          <w:rFonts w:ascii="MingLiU_HKSCS"/>
          <w:sz w:val="21"/>
        </w:rPr>
      </w:pPr>
      <w:r>
        <w:rPr>
          <w:rFonts w:ascii="MingLiU_HKSCS"/>
          <w:color w:val="330099"/>
          <w:sz w:val="21"/>
        </w:rPr>
        <w:t>"data"</w:t>
      </w:r>
      <w:r>
        <w:rPr>
          <w:rFonts w:ascii="MingLiU_HKSCS"/>
          <w:sz w:val="21"/>
        </w:rPr>
        <w:t>:</w:t>
      </w:r>
      <w:r>
        <w:rPr>
          <w:rFonts w:ascii="MingLiU_HKSCS"/>
          <w:spacing w:val="17"/>
          <w:sz w:val="21"/>
        </w:rPr>
        <w:t xml:space="preserve"> </w:t>
      </w:r>
      <w:r>
        <w:rPr>
          <w:rFonts w:ascii="MingLiU_HKSCS"/>
          <w:spacing w:val="-10"/>
          <w:sz w:val="21"/>
        </w:rPr>
        <w:t>{</w:t>
      </w:r>
    </w:p>
    <w:p>
      <w:pPr>
        <w:spacing w:before="8" w:line="211" w:lineRule="auto"/>
        <w:ind w:left="1912" w:right="7615" w:hanging="216"/>
        <w:jc w:val="left"/>
        <w:rPr>
          <w:rFonts w:ascii="MingLiU_HKSCS"/>
          <w:sz w:val="21"/>
        </w:rPr>
      </w:pPr>
      <w:r>
        <w:rPr>
          <w:rFonts w:ascii="MingLiU_HKSCS"/>
          <w:color w:val="330099"/>
          <w:sz w:val="21"/>
        </w:rPr>
        <w:t>"recipe"</w:t>
      </w:r>
      <w:r>
        <w:rPr>
          <w:rFonts w:ascii="MingLiU_HKSCS"/>
          <w:sz w:val="21"/>
        </w:rPr>
        <w:t xml:space="preserve">: { </w:t>
      </w:r>
      <w:r>
        <w:rPr>
          <w:rFonts w:ascii="MingLiU_HKSCS"/>
          <w:color w:val="330099"/>
          <w:sz w:val="21"/>
        </w:rPr>
        <w:t>"id"</w:t>
      </w:r>
      <w:r>
        <w:rPr>
          <w:rFonts w:ascii="MingLiU_HKSCS"/>
          <w:sz w:val="21"/>
        </w:rPr>
        <w:t>:</w:t>
      </w:r>
      <w:r>
        <w:rPr>
          <w:rFonts w:ascii="MingLiU_HKSCS"/>
          <w:spacing w:val="-7"/>
          <w:sz w:val="21"/>
        </w:rPr>
        <w:t xml:space="preserve"> </w:t>
      </w:r>
      <w:r>
        <w:rPr>
          <w:rFonts w:ascii="MingLiU_HKSCS"/>
          <w:color w:val="CC3300"/>
          <w:sz w:val="21"/>
        </w:rPr>
        <w:t>"42"</w:t>
      </w:r>
      <w:r>
        <w:rPr>
          <w:rFonts w:ascii="MingLiU_HKSCS"/>
          <w:sz w:val="21"/>
        </w:rPr>
        <w:t>,</w:t>
      </w:r>
    </w:p>
    <w:p>
      <w:pPr>
        <w:spacing w:before="2" w:line="211" w:lineRule="auto"/>
        <w:ind w:left="1912" w:right="4932" w:firstLine="0"/>
        <w:jc w:val="left"/>
        <w:rPr>
          <w:rFonts w:ascii="MingLiU_HKSCS"/>
          <w:sz w:val="21"/>
        </w:rPr>
      </w:pPr>
      <w:r>
        <w:rPr>
          <w:rFonts w:ascii="MingLiU_HKSCS"/>
          <w:color w:val="330099"/>
          <w:sz w:val="21"/>
        </w:rPr>
        <w:t>"name"</w:t>
      </w:r>
      <w:r>
        <w:rPr>
          <w:rFonts w:ascii="MingLiU_HKSCS"/>
          <w:sz w:val="21"/>
        </w:rPr>
        <w:t xml:space="preserve">: </w:t>
      </w:r>
      <w:r>
        <w:rPr>
          <w:rFonts w:ascii="MingLiU_HKSCS"/>
          <w:color w:val="CC3300"/>
          <w:sz w:val="21"/>
        </w:rPr>
        <w:t>"Chicken Tikka Masala"</w:t>
      </w:r>
      <w:r>
        <w:rPr>
          <w:rFonts w:ascii="MingLiU_HKSCS"/>
          <w:sz w:val="21"/>
        </w:rPr>
        <w:t xml:space="preserve">, </w:t>
      </w:r>
      <w:r>
        <w:rPr>
          <w:rFonts w:ascii="MingLiU_HKSCS"/>
          <w:color w:val="330099"/>
          <w:sz w:val="21"/>
        </w:rPr>
        <w:t>"ingredients"</w:t>
      </w:r>
      <w:r>
        <w:rPr>
          <w:rFonts w:ascii="MingLiU_HKSCS"/>
          <w:sz w:val="21"/>
        </w:rPr>
        <w:t>: [</w:t>
      </w:r>
    </w:p>
    <w:p>
      <w:pPr>
        <w:spacing w:before="0" w:line="253" w:lineRule="exact"/>
        <w:ind w:left="2127" w:right="0" w:firstLine="0"/>
        <w:jc w:val="left"/>
        <w:rPr>
          <w:rFonts w:ascii="MingLiU_HKSCS"/>
          <w:sz w:val="21"/>
        </w:rPr>
      </w:pP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5"/>
          <w:sz w:val="21"/>
        </w:rPr>
        <w:t xml:space="preserve"> </w:t>
      </w:r>
      <w:r>
        <w:rPr>
          <w:rFonts w:ascii="MingLiU_HKSCS"/>
          <w:color w:val="CC3300"/>
          <w:sz w:val="21"/>
        </w:rPr>
        <w:t>"Chicken"</w:t>
      </w:r>
      <w:r>
        <w:rPr>
          <w:rFonts w:ascii="MingLiU_HKSCS"/>
          <w:sz w:val="21"/>
        </w:rPr>
        <w:t>,</w:t>
      </w:r>
      <w:r>
        <w:rPr>
          <w:rFonts w:ascii="MingLiU_HKSCS"/>
          <w:spacing w:val="15"/>
          <w:sz w:val="21"/>
        </w:rPr>
        <w:t xml:space="preserve"> </w:t>
      </w:r>
      <w:r>
        <w:rPr>
          <w:rFonts w:ascii="MingLiU_HKSCS"/>
          <w:color w:val="330099"/>
          <w:sz w:val="21"/>
        </w:rPr>
        <w:t>"quantity"</w:t>
      </w:r>
      <w:r>
        <w:rPr>
          <w:rFonts w:ascii="MingLiU_HKSCS"/>
          <w:sz w:val="21"/>
        </w:rPr>
        <w:t>:</w:t>
      </w:r>
      <w:r>
        <w:rPr>
          <w:rFonts w:ascii="MingLiU_HKSCS"/>
          <w:spacing w:val="15"/>
          <w:sz w:val="21"/>
        </w:rPr>
        <w:t xml:space="preserve"> </w:t>
      </w:r>
      <w:r>
        <w:rPr>
          <w:rFonts w:ascii="MingLiU_HKSCS"/>
          <w:color w:val="CC3300"/>
          <w:sz w:val="21"/>
        </w:rPr>
        <w:t>"1</w:t>
      </w:r>
      <w:r>
        <w:rPr>
          <w:rFonts w:ascii="MingLiU_HKSCS"/>
          <w:color w:val="CC3300"/>
          <w:spacing w:val="15"/>
          <w:sz w:val="21"/>
        </w:rPr>
        <w:t xml:space="preserve"> </w:t>
      </w:r>
      <w:r>
        <w:rPr>
          <w:rFonts w:ascii="MingLiU_HKSCS"/>
          <w:color w:val="CC3300"/>
          <w:sz w:val="21"/>
        </w:rPr>
        <w:t>lb"</w:t>
      </w:r>
      <w:r>
        <w:rPr>
          <w:rFonts w:ascii="MingLiU_HKSCS"/>
          <w:color w:val="CC3300"/>
          <w:spacing w:val="15"/>
          <w:sz w:val="21"/>
        </w:rPr>
        <w:t xml:space="preserve"> </w:t>
      </w:r>
      <w:r>
        <w:rPr>
          <w:rFonts w:ascii="MingLiU_HKSCS"/>
          <w:spacing w:val="-5"/>
          <w:sz w:val="21"/>
        </w:rPr>
        <w:t>},</w:t>
      </w:r>
    </w:p>
    <w:p>
      <w:pPr>
        <w:spacing w:before="0" w:line="272" w:lineRule="exact"/>
        <w:ind w:left="2127" w:right="0" w:firstLine="0"/>
        <w:jc w:val="left"/>
        <w:rPr>
          <w:rFonts w:ascii="MingLiU_HKSCS"/>
          <w:sz w:val="21"/>
        </w:rPr>
      </w:pP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5"/>
          <w:sz w:val="21"/>
        </w:rPr>
        <w:t xml:space="preserve"> </w:t>
      </w:r>
      <w:r>
        <w:rPr>
          <w:rFonts w:ascii="MingLiU_HKSCS"/>
          <w:color w:val="CC3300"/>
          <w:sz w:val="21"/>
        </w:rPr>
        <w:t>"Sauce"</w:t>
      </w:r>
      <w:r>
        <w:rPr>
          <w:rFonts w:ascii="MingLiU_HKSCS"/>
          <w:sz w:val="21"/>
        </w:rPr>
        <w:t>,</w:t>
      </w:r>
      <w:r>
        <w:rPr>
          <w:rFonts w:ascii="MingLiU_HKSCS"/>
          <w:spacing w:val="15"/>
          <w:sz w:val="21"/>
        </w:rPr>
        <w:t xml:space="preserve"> </w:t>
      </w:r>
      <w:r>
        <w:rPr>
          <w:rFonts w:ascii="MingLiU_HKSCS"/>
          <w:color w:val="330099"/>
          <w:sz w:val="21"/>
        </w:rPr>
        <w:t>"quantity"</w:t>
      </w:r>
      <w:r>
        <w:rPr>
          <w:rFonts w:ascii="MingLiU_HKSCS"/>
          <w:sz w:val="21"/>
        </w:rPr>
        <w:t>:</w:t>
      </w:r>
      <w:r>
        <w:rPr>
          <w:rFonts w:ascii="MingLiU_HKSCS"/>
          <w:spacing w:val="15"/>
          <w:sz w:val="21"/>
        </w:rPr>
        <w:t xml:space="preserve"> </w:t>
      </w:r>
      <w:r>
        <w:rPr>
          <w:rFonts w:ascii="MingLiU_HKSCS"/>
          <w:color w:val="CC3300"/>
          <w:sz w:val="21"/>
        </w:rPr>
        <w:t>"2</w:t>
      </w:r>
      <w:r>
        <w:rPr>
          <w:rFonts w:ascii="MingLiU_HKSCS"/>
          <w:color w:val="CC3300"/>
          <w:spacing w:val="15"/>
          <w:sz w:val="21"/>
        </w:rPr>
        <w:t xml:space="preserve"> </w:t>
      </w:r>
      <w:r>
        <w:rPr>
          <w:rFonts w:ascii="MingLiU_HKSCS"/>
          <w:color w:val="CC3300"/>
          <w:sz w:val="21"/>
        </w:rPr>
        <w:t>cups"</w:t>
      </w:r>
      <w:r>
        <w:rPr>
          <w:rFonts w:ascii="MingLiU_HKSCS"/>
          <w:color w:val="CC3300"/>
          <w:spacing w:val="15"/>
          <w:sz w:val="21"/>
        </w:rPr>
        <w:t xml:space="preserve"> </w:t>
      </w:r>
      <w:r>
        <w:rPr>
          <w:rFonts w:ascii="MingLiU_HKSCS"/>
          <w:spacing w:val="-10"/>
          <w:sz w:val="21"/>
        </w:rPr>
        <w:t>}</w:t>
      </w:r>
    </w:p>
    <w:p>
      <w:pPr>
        <w:spacing w:before="0" w:line="246" w:lineRule="exact"/>
        <w:ind w:left="1912" w:right="0" w:firstLine="0"/>
        <w:jc w:val="left"/>
        <w:rPr>
          <w:rFonts w:ascii="MingLiU_HKSCS"/>
          <w:sz w:val="21"/>
        </w:rPr>
      </w:pPr>
      <w:r>
        <w:rPr>
          <w:rFonts w:ascii="MingLiU_HKSCS"/>
          <w:w w:val="102"/>
          <w:sz w:val="21"/>
        </w:rPr>
        <w:t>]</w:t>
      </w:r>
    </w:p>
    <w:p>
      <w:pPr>
        <w:spacing w:before="0" w:line="259" w:lineRule="exact"/>
        <w:ind w:left="1695" w:right="0" w:firstLine="0"/>
        <w:jc w:val="left"/>
        <w:rPr>
          <w:rFonts w:ascii="MingLiU_HKSCS"/>
          <w:sz w:val="21"/>
        </w:rPr>
      </w:pPr>
      <w:r>
        <w:rPr>
          <w:rFonts w:ascii="MingLiU_HKSCS"/>
          <w:spacing w:val="-5"/>
          <w:sz w:val="21"/>
        </w:rPr>
        <w:t>},</w:t>
      </w:r>
    </w:p>
    <w:p>
      <w:pPr>
        <w:spacing w:before="0" w:line="259" w:lineRule="exact"/>
        <w:ind w:left="1695" w:right="0" w:firstLine="0"/>
        <w:jc w:val="left"/>
        <w:rPr>
          <w:rFonts w:ascii="MingLiU_HKSCS"/>
          <w:sz w:val="21"/>
        </w:rPr>
      </w:pPr>
      <w:r>
        <w:rPr>
          <w:rFonts w:ascii="MingLiU_HKSCS"/>
          <w:color w:val="330099"/>
          <w:sz w:val="21"/>
        </w:rPr>
        <w:t>"pid"</w:t>
      </w:r>
      <w:r>
        <w:rPr>
          <w:rFonts w:ascii="MingLiU_HKSCS"/>
          <w:sz w:val="21"/>
        </w:rPr>
        <w:t>:</w:t>
      </w:r>
      <w:r>
        <w:rPr>
          <w:rFonts w:ascii="MingLiU_HKSCS"/>
          <w:spacing w:val="15"/>
          <w:sz w:val="21"/>
        </w:rPr>
        <w:t xml:space="preserve"> </w:t>
      </w:r>
      <w:r>
        <w:rPr>
          <w:rFonts w:ascii="MingLiU_HKSCS"/>
          <w:color w:val="FF6600"/>
          <w:spacing w:val="-2"/>
          <w:sz w:val="21"/>
        </w:rPr>
        <w:t>20842</w:t>
      </w:r>
    </w:p>
    <w:p>
      <w:pPr>
        <w:spacing w:before="0" w:line="259" w:lineRule="exact"/>
        <w:ind w:left="1480" w:right="0" w:firstLine="0"/>
        <w:jc w:val="left"/>
        <w:rPr>
          <w:rFonts w:ascii="MingLiU_HKSCS"/>
          <w:sz w:val="21"/>
        </w:rPr>
      </w:pPr>
      <w:r>
        <w:rPr>
          <w:rFonts w:ascii="MingLiU_HKSCS"/>
          <w:w w:val="102"/>
          <w:sz w:val="21"/>
        </w:rPr>
        <w:t>}</w:t>
      </w:r>
    </w:p>
    <w:p>
      <w:pPr>
        <w:spacing w:before="0" w:line="259"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68" w:lineRule="auto"/>
        <w:ind w:right="968"/>
      </w:pPr>
      <w:r>
        <w:t xml:space="preserve">GraphQL offers many more features than those listed in this section. For example, it includes a </w:t>
      </w:r>
      <w:bookmarkStart w:id="256" w:name="_bookmark251"/>
      <w:bookmarkEnd w:id="256"/>
      <w:r>
        <w:t xml:space="preserve">feature called </w:t>
      </w:r>
      <w:r>
        <w:rPr>
          <w:i/>
        </w:rPr>
        <w:t>mutations</w:t>
      </w:r>
      <w:r>
        <w:t xml:space="preserve">, which allows a client to modify documents. It also has a feature called </w:t>
      </w:r>
      <w:r>
        <w:rPr>
          <w:i/>
        </w:rPr>
        <w:t>subscription</w:t>
      </w:r>
      <w:r>
        <w:t xml:space="preserve">, which allows a client to subscribe to and receive a stream of </w:t>
      </w:r>
      <w:bookmarkStart w:id="257" w:name="_bookmark250"/>
      <w:bookmarkEnd w:id="257"/>
      <w:r>
        <w:t>messages.</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258" w:name="_bookmark252"/>
      <w:bookmarkEnd w:id="258"/>
      <w:bookmarkStart w:id="259" w:name="RPC with gRPC"/>
      <w:bookmarkEnd w:id="259"/>
      <w:r>
        <w:fldChar w:fldCharType="begin"/>
      </w:r>
      <w:r>
        <w:instrText xml:space="preserve"> HYPERLINK \l "_bookmark482" </w:instrText>
      </w:r>
      <w:r>
        <w:fldChar w:fldCharType="separate"/>
      </w:r>
      <w:r>
        <w:rPr>
          <w:color w:val="8E0011"/>
        </w:rPr>
        <w:t>“GraphQL benchmarks”</w:t>
      </w:r>
      <w:r>
        <w:rPr>
          <w:color w:val="8E0011"/>
        </w:rPr>
        <w:fldChar w:fldCharType="end"/>
      </w:r>
      <w:r>
        <w:rPr>
          <w:color w:val="8E0011"/>
        </w:rPr>
        <w:t xml:space="preserve"> </w:t>
      </w:r>
      <w:r>
        <w:t>contains benchmarks on communicating between two servers using GraphQL.</w:t>
      </w:r>
    </w:p>
    <w:p>
      <w:pPr>
        <w:pStyle w:val="9"/>
        <w:ind w:left="0"/>
        <w:rPr>
          <w:sz w:val="32"/>
        </w:rPr>
      </w:pPr>
    </w:p>
    <w:p>
      <w:pPr>
        <w:pStyle w:val="3"/>
        <w:spacing w:before="194"/>
      </w:pPr>
      <w:r>
        <w:rPr>
          <w:color w:val="8E0011"/>
        </w:rPr>
        <w:t>RPC</w:t>
      </w:r>
      <w:r>
        <w:rPr>
          <w:color w:val="8E0011"/>
          <w:spacing w:val="-3"/>
        </w:rPr>
        <w:t xml:space="preserve"> </w:t>
      </w:r>
      <w:r>
        <w:rPr>
          <w:color w:val="8E0011"/>
        </w:rPr>
        <w:t>with</w:t>
      </w:r>
      <w:r>
        <w:rPr>
          <w:color w:val="8E0011"/>
          <w:spacing w:val="-2"/>
        </w:rPr>
        <w:t xml:space="preserve"> </w:t>
      </w:r>
      <w:r>
        <w:rPr>
          <w:color w:val="8E0011"/>
          <w:spacing w:val="-4"/>
        </w:rPr>
        <w:t>gRPC</w:t>
      </w:r>
    </w:p>
    <w:p>
      <w:pPr>
        <w:pStyle w:val="9"/>
        <w:spacing w:before="172" w:line="268" w:lineRule="auto"/>
        <w:ind w:right="968"/>
      </w:pPr>
      <w:r>
        <w:t xml:space="preserve">Patterns like REST—and </w:t>
      </w:r>
      <w:bookmarkStart w:id="260" w:name="_bookmark253"/>
      <w:bookmarkEnd w:id="260"/>
      <w:r>
        <w:t xml:space="preserve">to an extent GraphQL—attempt to abstract away the underlying functionality provided by a producer and essentially expose an API driven by data and CRUD operations. Despite all the complexity within the service, the consumer is left with an interface with a lot of nouns and very few </w:t>
      </w:r>
      <w:r>
        <w:rPr>
          <w:spacing w:val="-2"/>
        </w:rPr>
        <w:t>verbs.</w:t>
      </w:r>
    </w:p>
    <w:p>
      <w:pPr>
        <w:pStyle w:val="9"/>
        <w:spacing w:before="141" w:line="256" w:lineRule="auto"/>
        <w:ind w:right="768"/>
      </w:pPr>
      <w:r>
        <w:t>For example, an API with a RESTful interface might allow a consumer to create</w:t>
      </w:r>
      <w:r>
        <w:rPr>
          <w:spacing w:val="40"/>
        </w:rPr>
        <w:t xml:space="preserve"> </w:t>
      </w:r>
      <w:r>
        <w:t xml:space="preserve">an invoice. Such an operation might be performed by using the </w:t>
      </w:r>
      <w:r>
        <w:rPr>
          <w:rFonts w:ascii="MingLiU_HKSCS"/>
        </w:rPr>
        <w:t>POST</w:t>
      </w:r>
      <w:r>
        <w:rPr>
          <w:rFonts w:ascii="MingLiU_HKSCS"/>
          <w:spacing w:val="-42"/>
        </w:rPr>
        <w:t xml:space="preserve"> </w:t>
      </w:r>
      <w:r>
        <w:t>method in combination</w:t>
      </w:r>
      <w:r>
        <w:rPr>
          <w:spacing w:val="18"/>
        </w:rPr>
        <w:t xml:space="preserve"> </w:t>
      </w:r>
      <w:r>
        <w:t>with</w:t>
      </w:r>
      <w:r>
        <w:rPr>
          <w:spacing w:val="18"/>
        </w:rPr>
        <w:t xml:space="preserve"> </w:t>
      </w:r>
      <w:r>
        <w:t>a</w:t>
      </w:r>
      <w:r>
        <w:rPr>
          <w:spacing w:val="17"/>
        </w:rPr>
        <w:t xml:space="preserve"> </w:t>
      </w:r>
      <w:r>
        <w:t>route</w:t>
      </w:r>
      <w:r>
        <w:rPr>
          <w:spacing w:val="17"/>
        </w:rPr>
        <w:t xml:space="preserve"> </w:t>
      </w:r>
      <w:r>
        <w:t>named</w:t>
      </w:r>
      <w:r>
        <w:rPr>
          <w:spacing w:val="18"/>
        </w:rPr>
        <w:t xml:space="preserve"> </w:t>
      </w:r>
      <w:r>
        <w:rPr>
          <w:rFonts w:ascii="MingLiU_HKSCS"/>
        </w:rPr>
        <w:t>/invoice</w:t>
      </w:r>
      <w:r>
        <w:t>.</w:t>
      </w:r>
      <w:r>
        <w:rPr>
          <w:spacing w:val="18"/>
        </w:rPr>
        <w:t xml:space="preserve"> </w:t>
      </w:r>
      <w:r>
        <w:t>But</w:t>
      </w:r>
      <w:r>
        <w:rPr>
          <w:spacing w:val="17"/>
        </w:rPr>
        <w:t xml:space="preserve"> </w:t>
      </w:r>
      <w:r>
        <w:t>how</w:t>
      </w:r>
      <w:r>
        <w:rPr>
          <w:spacing w:val="17"/>
        </w:rPr>
        <w:t xml:space="preserve"> </w:t>
      </w:r>
      <w:r>
        <w:t>does</w:t>
      </w:r>
      <w:r>
        <w:rPr>
          <w:spacing w:val="17"/>
        </w:rPr>
        <w:t xml:space="preserve"> </w:t>
      </w:r>
      <w:r>
        <w:t>the</w:t>
      </w:r>
      <w:r>
        <w:rPr>
          <w:spacing w:val="17"/>
        </w:rPr>
        <w:t xml:space="preserve"> </w:t>
      </w:r>
      <w:r>
        <w:t>producer</w:t>
      </w:r>
      <w:r>
        <w:rPr>
          <w:spacing w:val="17"/>
        </w:rPr>
        <w:t xml:space="preserve"> </w:t>
      </w:r>
      <w:r>
        <w:t>allow</w:t>
      </w:r>
      <w:r>
        <w:rPr>
          <w:spacing w:val="17"/>
        </w:rPr>
        <w:t xml:space="preserve"> </w:t>
      </w:r>
      <w:r>
        <w:t>the</w:t>
      </w:r>
    </w:p>
    <w:p>
      <w:pPr>
        <w:pStyle w:val="9"/>
        <w:spacing w:line="277" w:lineRule="exact"/>
      </w:pPr>
      <w:r>
        <w:t>consumer</w:t>
      </w:r>
      <w:r>
        <w:rPr>
          <w:spacing w:val="9"/>
        </w:rPr>
        <w:t xml:space="preserve"> </w:t>
      </w:r>
      <w:r>
        <w:t>to</w:t>
      </w:r>
      <w:r>
        <w:rPr>
          <w:spacing w:val="10"/>
        </w:rPr>
        <w:t xml:space="preserve"> </w:t>
      </w:r>
      <w:r>
        <w:t>send</w:t>
      </w:r>
      <w:r>
        <w:rPr>
          <w:spacing w:val="11"/>
        </w:rPr>
        <w:t xml:space="preserve"> </w:t>
      </w:r>
      <w:r>
        <w:t>an</w:t>
      </w:r>
      <w:r>
        <w:rPr>
          <w:spacing w:val="10"/>
        </w:rPr>
        <w:t xml:space="preserve"> </w:t>
      </w:r>
      <w:r>
        <w:t>email</w:t>
      </w:r>
      <w:r>
        <w:rPr>
          <w:spacing w:val="10"/>
        </w:rPr>
        <w:t xml:space="preserve"> </w:t>
      </w:r>
      <w:r>
        <w:t>to</w:t>
      </w:r>
      <w:r>
        <w:rPr>
          <w:spacing w:val="10"/>
        </w:rPr>
        <w:t xml:space="preserve"> </w:t>
      </w:r>
      <w:r>
        <w:t>the</w:t>
      </w:r>
      <w:r>
        <w:rPr>
          <w:spacing w:val="9"/>
        </w:rPr>
        <w:t xml:space="preserve"> </w:t>
      </w:r>
      <w:r>
        <w:t>user</w:t>
      </w:r>
      <w:r>
        <w:rPr>
          <w:spacing w:val="10"/>
        </w:rPr>
        <w:t xml:space="preserve"> </w:t>
      </w:r>
      <w:r>
        <w:t>when</w:t>
      </w:r>
      <w:r>
        <w:rPr>
          <w:spacing w:val="10"/>
        </w:rPr>
        <w:t xml:space="preserve"> </w:t>
      </w:r>
      <w:r>
        <w:t>the</w:t>
      </w:r>
      <w:r>
        <w:rPr>
          <w:spacing w:val="9"/>
        </w:rPr>
        <w:t xml:space="preserve"> </w:t>
      </w:r>
      <w:r>
        <w:t>invoice</w:t>
      </w:r>
      <w:r>
        <w:rPr>
          <w:spacing w:val="10"/>
        </w:rPr>
        <w:t xml:space="preserve"> </w:t>
      </w:r>
      <w:r>
        <w:t>is</w:t>
      </w:r>
      <w:r>
        <w:rPr>
          <w:spacing w:val="9"/>
        </w:rPr>
        <w:t xml:space="preserve"> </w:t>
      </w:r>
      <w:r>
        <w:t>created?</w:t>
      </w:r>
      <w:r>
        <w:rPr>
          <w:spacing w:val="9"/>
        </w:rPr>
        <w:t xml:space="preserve"> </w:t>
      </w:r>
      <w:r>
        <w:t>Should</w:t>
      </w:r>
      <w:r>
        <w:rPr>
          <w:spacing w:val="11"/>
        </w:rPr>
        <w:t xml:space="preserve"> </w:t>
      </w:r>
      <w:r>
        <w:rPr>
          <w:spacing w:val="-2"/>
        </w:rPr>
        <w:t>there</w:t>
      </w:r>
    </w:p>
    <w:p>
      <w:pPr>
        <w:pStyle w:val="9"/>
        <w:spacing w:before="38" w:line="254" w:lineRule="auto"/>
        <w:ind w:right="968"/>
      </w:pPr>
      <w:r>
        <w:t>be a separate endpoint for invoice emails? Should there be a property on an</w:t>
      </w:r>
      <w:r>
        <w:rPr>
          <w:spacing w:val="40"/>
        </w:rPr>
        <w:t xml:space="preserve"> </w:t>
      </w:r>
      <w:r>
        <w:t xml:space="preserve">invoice record called </w:t>
      </w:r>
      <w:r>
        <w:rPr>
          <w:rFonts w:ascii="MingLiU_HKSCS" w:hAnsi="MingLiU_HKSCS"/>
        </w:rPr>
        <w:t>email</w:t>
      </w:r>
      <w:r>
        <w:rPr>
          <w:rFonts w:ascii="MingLiU_HKSCS" w:hAnsi="MingLiU_HKSCS"/>
          <w:spacing w:val="-54"/>
        </w:rPr>
        <w:t xml:space="preserve"> </w:t>
      </w:r>
      <w:r>
        <w:t>that, when set to true during create time, triggers the email? There often isn’t a perfect way to represent application functionality</w:t>
      </w:r>
    </w:p>
    <w:p>
      <w:pPr>
        <w:pStyle w:val="9"/>
        <w:spacing w:before="11" w:line="268" w:lineRule="auto"/>
        <w:ind w:right="968"/>
      </w:pPr>
      <w:r>
        <w:t>using the methods provided by HTTP. This is when it might make sense to reach for a new pattern.</w:t>
      </w:r>
    </w:p>
    <w:p>
      <w:pPr>
        <w:pStyle w:val="9"/>
        <w:spacing w:before="143" w:line="271" w:lineRule="auto"/>
        <w:ind w:right="905"/>
      </w:pPr>
      <w:r>
        <w:rPr>
          <w:i/>
        </w:rPr>
        <w:t xml:space="preserve">Remote Procedure Call (RPC) </w:t>
      </w:r>
      <w:r>
        <w:t>is such a pattern. Unlike HTTP, which offers a very finite list of verbs, RPC is essentially free to support whatever verb the developer desires. If you think about the heart of the application, the aforementioned</w:t>
      </w:r>
      <w:r>
        <w:rPr>
          <w:spacing w:val="18"/>
        </w:rPr>
        <w:t xml:space="preserve"> </w:t>
      </w:r>
      <w:r>
        <w:rPr>
          <w:rFonts w:ascii="MingLiU_HKSCS"/>
        </w:rPr>
        <w:t>POST</w:t>
      </w:r>
      <w:r>
        <w:rPr>
          <w:rFonts w:ascii="MingLiU_HKSCS"/>
          <w:spacing w:val="39"/>
        </w:rPr>
        <w:t xml:space="preserve"> </w:t>
      </w:r>
      <w:r>
        <w:rPr>
          <w:rFonts w:ascii="MingLiU_HKSCS"/>
        </w:rPr>
        <w:t>/invoice</w:t>
      </w:r>
      <w:r>
        <w:rPr>
          <w:rFonts w:ascii="MingLiU_HKSCS"/>
          <w:spacing w:val="-52"/>
        </w:rPr>
        <w:t xml:space="preserve"> </w:t>
      </w:r>
      <w:r>
        <w:t>route</w:t>
      </w:r>
      <w:r>
        <w:rPr>
          <w:spacing w:val="18"/>
        </w:rPr>
        <w:t xml:space="preserve"> </w:t>
      </w:r>
      <w:r>
        <w:t>ends</w:t>
      </w:r>
      <w:r>
        <w:rPr>
          <w:spacing w:val="18"/>
        </w:rPr>
        <w:t xml:space="preserve"> </w:t>
      </w:r>
      <w:r>
        <w:t>up</w:t>
      </w:r>
      <w:r>
        <w:rPr>
          <w:spacing w:val="20"/>
        </w:rPr>
        <w:t xml:space="preserve"> </w:t>
      </w:r>
      <w:r>
        <w:t>calling</w:t>
      </w:r>
      <w:r>
        <w:rPr>
          <w:spacing w:val="20"/>
        </w:rPr>
        <w:t xml:space="preserve"> </w:t>
      </w:r>
      <w:r>
        <w:t>some</w:t>
      </w:r>
      <w:r>
        <w:rPr>
          <w:spacing w:val="18"/>
        </w:rPr>
        <w:t xml:space="preserve"> </w:t>
      </w:r>
      <w:r>
        <w:t>code</w:t>
      </w:r>
      <w:r>
        <w:rPr>
          <w:spacing w:val="18"/>
        </w:rPr>
        <w:t xml:space="preserve"> </w:t>
      </w:r>
      <w:r>
        <w:t>deeper</w:t>
      </w:r>
      <w:r>
        <w:rPr>
          <w:spacing w:val="18"/>
        </w:rPr>
        <w:t xml:space="preserve"> </w:t>
      </w:r>
      <w:r>
        <w:t>within</w:t>
      </w:r>
    </w:p>
    <w:p>
      <w:pPr>
        <w:pStyle w:val="9"/>
        <w:spacing w:line="257" w:lineRule="exact"/>
      </w:pPr>
      <w:r>
        <w:t>the</w:t>
      </w:r>
      <w:r>
        <w:rPr>
          <w:spacing w:val="10"/>
        </w:rPr>
        <w:t xml:space="preserve"> </w:t>
      </w:r>
      <w:r>
        <w:t>application.</w:t>
      </w:r>
      <w:r>
        <w:rPr>
          <w:spacing w:val="12"/>
        </w:rPr>
        <w:t xml:space="preserve"> </w:t>
      </w:r>
      <w:r>
        <w:t>There</w:t>
      </w:r>
      <w:r>
        <w:rPr>
          <w:spacing w:val="11"/>
        </w:rPr>
        <w:t xml:space="preserve"> </w:t>
      </w:r>
      <w:r>
        <w:t>very</w:t>
      </w:r>
      <w:r>
        <w:rPr>
          <w:spacing w:val="12"/>
        </w:rPr>
        <w:t xml:space="preserve"> </w:t>
      </w:r>
      <w:r>
        <w:t>well</w:t>
      </w:r>
      <w:r>
        <w:rPr>
          <w:spacing w:val="10"/>
        </w:rPr>
        <w:t xml:space="preserve"> </w:t>
      </w:r>
      <w:r>
        <w:t>could</w:t>
      </w:r>
      <w:r>
        <w:rPr>
          <w:spacing w:val="12"/>
        </w:rPr>
        <w:t xml:space="preserve"> </w:t>
      </w:r>
      <w:r>
        <w:t>be</w:t>
      </w:r>
      <w:r>
        <w:rPr>
          <w:spacing w:val="11"/>
        </w:rPr>
        <w:t xml:space="preserve"> </w:t>
      </w:r>
      <w:r>
        <w:t>a</w:t>
      </w:r>
      <w:r>
        <w:rPr>
          <w:spacing w:val="11"/>
        </w:rPr>
        <w:t xml:space="preserve"> </w:t>
      </w:r>
      <w:r>
        <w:t>correlating</w:t>
      </w:r>
      <w:r>
        <w:rPr>
          <w:spacing w:val="12"/>
        </w:rPr>
        <w:t xml:space="preserve"> </w:t>
      </w:r>
      <w:r>
        <w:t>method</w:t>
      </w:r>
      <w:r>
        <w:rPr>
          <w:spacing w:val="12"/>
        </w:rPr>
        <w:t xml:space="preserve"> </w:t>
      </w:r>
      <w:r>
        <w:rPr>
          <w:spacing w:val="-2"/>
        </w:rPr>
        <w:t>called</w:t>
      </w:r>
    </w:p>
    <w:p>
      <w:pPr>
        <w:pStyle w:val="9"/>
        <w:spacing w:before="48" w:line="249" w:lineRule="auto"/>
        <w:ind w:right="1205"/>
        <w:jc w:val="both"/>
      </w:pPr>
      <w:r>
        <w:rPr>
          <w:rFonts w:ascii="MingLiU_HKSCS"/>
        </w:rPr>
        <w:t>create_invoice()</w:t>
      </w:r>
      <w:r>
        <w:rPr>
          <w:rFonts w:ascii="MingLiU_HKSCS"/>
          <w:spacing w:val="-35"/>
        </w:rPr>
        <w:t xml:space="preserve"> </w:t>
      </w:r>
      <w:r>
        <w:t>within the code. With RPC, instead of going through the work to create a different interface, you can expose that method, almost in its raw form, to the network.</w:t>
      </w:r>
    </w:p>
    <w:p>
      <w:pPr>
        <w:pStyle w:val="9"/>
        <w:spacing w:before="166" w:line="268" w:lineRule="auto"/>
        <w:ind w:right="968"/>
      </w:pPr>
      <w:r>
        <w:t>In general, RPC works by choosing which functions in the application to expose, and</w:t>
      </w:r>
      <w:r>
        <w:rPr>
          <w:spacing w:val="33"/>
        </w:rPr>
        <w:t xml:space="preserve"> </w:t>
      </w:r>
      <w:r>
        <w:t>creating</w:t>
      </w:r>
      <w:r>
        <w:rPr>
          <w:spacing w:val="33"/>
        </w:rPr>
        <w:t xml:space="preserve"> </w:t>
      </w:r>
      <w:r>
        <w:t>a</w:t>
      </w:r>
      <w:r>
        <w:rPr>
          <w:spacing w:val="31"/>
        </w:rPr>
        <w:t xml:space="preserve"> </w:t>
      </w:r>
      <w:r>
        <w:t>mapping</w:t>
      </w:r>
      <w:r>
        <w:rPr>
          <w:spacing w:val="33"/>
        </w:rPr>
        <w:t xml:space="preserve"> </w:t>
      </w:r>
      <w:r>
        <w:t>between</w:t>
      </w:r>
      <w:r>
        <w:rPr>
          <w:spacing w:val="33"/>
        </w:rPr>
        <w:t xml:space="preserve"> </w:t>
      </w:r>
      <w:r>
        <w:t>these</w:t>
      </w:r>
      <w:r>
        <w:rPr>
          <w:spacing w:val="31"/>
        </w:rPr>
        <w:t xml:space="preserve"> </w:t>
      </w:r>
      <w:r>
        <w:t>functions</w:t>
      </w:r>
      <w:r>
        <w:rPr>
          <w:spacing w:val="31"/>
        </w:rPr>
        <w:t xml:space="preserve"> </w:t>
      </w:r>
      <w:r>
        <w:t>to</w:t>
      </w:r>
      <w:r>
        <w:rPr>
          <w:spacing w:val="33"/>
        </w:rPr>
        <w:t xml:space="preserve"> </w:t>
      </w:r>
      <w:r>
        <w:t>some</w:t>
      </w:r>
      <w:r>
        <w:rPr>
          <w:spacing w:val="31"/>
        </w:rPr>
        <w:t xml:space="preserve"> </w:t>
      </w:r>
      <w:r>
        <w:t>sort</w:t>
      </w:r>
      <w:r>
        <w:rPr>
          <w:spacing w:val="31"/>
        </w:rPr>
        <w:t xml:space="preserve"> </w:t>
      </w:r>
      <w:r>
        <w:t>of</w:t>
      </w:r>
      <w:r>
        <w:rPr>
          <w:spacing w:val="31"/>
        </w:rPr>
        <w:t xml:space="preserve"> </w:t>
      </w:r>
      <w:r>
        <w:t>network interface. Of course, it’s not as straightforward as simply exposing the functions</w:t>
      </w:r>
      <w:r>
        <w:rPr>
          <w:spacing w:val="80"/>
          <w:w w:val="150"/>
        </w:rPr>
        <w:t xml:space="preserve"> </w:t>
      </w:r>
      <w:r>
        <w:t>to the network. Such methods need to be very rigorous about what type of data they</w:t>
      </w:r>
      <w:r>
        <w:rPr>
          <w:spacing w:val="29"/>
        </w:rPr>
        <w:t xml:space="preserve"> </w:t>
      </w:r>
      <w:r>
        <w:t>accept</w:t>
      </w:r>
      <w:r>
        <w:rPr>
          <w:spacing w:val="28"/>
        </w:rPr>
        <w:t xml:space="preserve"> </w:t>
      </w:r>
      <w:r>
        <w:t>and</w:t>
      </w:r>
      <w:r>
        <w:rPr>
          <w:spacing w:val="29"/>
        </w:rPr>
        <w:t xml:space="preserve"> </w:t>
      </w:r>
      <w:r>
        <w:t>who</w:t>
      </w:r>
      <w:r>
        <w:rPr>
          <w:spacing w:val="29"/>
        </w:rPr>
        <w:t xml:space="preserve"> </w:t>
      </w:r>
      <w:r>
        <w:t>they</w:t>
      </w:r>
      <w:r>
        <w:rPr>
          <w:spacing w:val="29"/>
        </w:rPr>
        <w:t xml:space="preserve"> </w:t>
      </w:r>
      <w:r>
        <w:t>accept</w:t>
      </w:r>
      <w:r>
        <w:rPr>
          <w:spacing w:val="28"/>
        </w:rPr>
        <w:t xml:space="preserve"> </w:t>
      </w:r>
      <w:r>
        <w:t>it</w:t>
      </w:r>
      <w:r>
        <w:rPr>
          <w:spacing w:val="28"/>
        </w:rPr>
        <w:t xml:space="preserve"> </w:t>
      </w:r>
      <w:r>
        <w:t>from</w:t>
      </w:r>
      <w:r>
        <w:rPr>
          <w:spacing w:val="28"/>
        </w:rPr>
        <w:t xml:space="preserve"> </w:t>
      </w:r>
      <w:r>
        <w:t>(just</w:t>
      </w:r>
      <w:r>
        <w:rPr>
          <w:spacing w:val="28"/>
        </w:rPr>
        <w:t xml:space="preserve"> </w:t>
      </w:r>
      <w:r>
        <w:t>like</w:t>
      </w:r>
      <w:r>
        <w:rPr>
          <w:spacing w:val="28"/>
        </w:rPr>
        <w:t xml:space="preserve"> </w:t>
      </w:r>
      <w:r>
        <w:t>an</w:t>
      </w:r>
      <w:r>
        <w:rPr>
          <w:spacing w:val="29"/>
        </w:rPr>
        <w:t xml:space="preserve"> </w:t>
      </w:r>
      <w:r>
        <w:t>HTTP endpoint</w:t>
      </w:r>
      <w:r>
        <w:rPr>
          <w:spacing w:val="28"/>
        </w:rPr>
        <w:t xml:space="preserve"> </w:t>
      </w:r>
      <w:r>
        <w:t>should).</w:t>
      </w:r>
    </w:p>
    <w:p>
      <w:pPr>
        <w:pStyle w:val="9"/>
        <w:spacing w:before="141"/>
      </w:pPr>
      <w:r>
        <w:t>One</w:t>
      </w:r>
      <w:r>
        <w:rPr>
          <w:spacing w:val="12"/>
        </w:rPr>
        <w:t xml:space="preserve"> </w:t>
      </w:r>
      <w:r>
        <w:t>of</w:t>
      </w:r>
      <w:r>
        <w:rPr>
          <w:spacing w:val="12"/>
        </w:rPr>
        <w:t xml:space="preserve"> </w:t>
      </w:r>
      <w:r>
        <w:t>the</w:t>
      </w:r>
      <w:r>
        <w:rPr>
          <w:spacing w:val="12"/>
        </w:rPr>
        <w:t xml:space="preserve"> </w:t>
      </w:r>
      <w:r>
        <w:t>most</w:t>
      </w:r>
      <w:r>
        <w:rPr>
          <w:spacing w:val="12"/>
        </w:rPr>
        <w:t xml:space="preserve"> </w:t>
      </w:r>
      <w:r>
        <w:t>popular</w:t>
      </w:r>
      <w:r>
        <w:rPr>
          <w:spacing w:val="12"/>
        </w:rPr>
        <w:t xml:space="preserve"> </w:t>
      </w:r>
      <w:r>
        <w:t>standards</w:t>
      </w:r>
      <w:r>
        <w:rPr>
          <w:spacing w:val="12"/>
        </w:rPr>
        <w:t xml:space="preserve"> </w:t>
      </w:r>
      <w:r>
        <w:t>for</w:t>
      </w:r>
      <w:r>
        <w:rPr>
          <w:spacing w:val="12"/>
        </w:rPr>
        <w:t xml:space="preserve"> </w:t>
      </w:r>
      <w:r>
        <w:t>providing</w:t>
      </w:r>
      <w:r>
        <w:rPr>
          <w:spacing w:val="13"/>
        </w:rPr>
        <w:t xml:space="preserve"> </w:t>
      </w:r>
      <w:r>
        <w:t>networked</w:t>
      </w:r>
      <w:r>
        <w:rPr>
          <w:spacing w:val="13"/>
        </w:rPr>
        <w:t xml:space="preserve"> </w:t>
      </w:r>
      <w:r>
        <w:t>RPC</w:t>
      </w:r>
      <w:r>
        <w:rPr>
          <w:spacing w:val="12"/>
        </w:rPr>
        <w:t xml:space="preserve"> </w:t>
      </w:r>
      <w:r>
        <w:rPr>
          <w:spacing w:val="-2"/>
        </w:rPr>
        <w:t>endpoints</w:t>
      </w:r>
    </w:p>
    <w:p>
      <w:pPr>
        <w:spacing w:after="0"/>
        <w:sectPr>
          <w:pgSz w:w="12240" w:h="15840"/>
          <w:pgMar w:top="1380" w:right="700" w:bottom="280" w:left="680" w:header="720" w:footer="720" w:gutter="0"/>
          <w:cols w:space="720" w:num="1"/>
        </w:sectPr>
      </w:pPr>
    </w:p>
    <w:p>
      <w:pPr>
        <w:pStyle w:val="9"/>
        <w:spacing w:before="72" w:line="268" w:lineRule="auto"/>
        <w:ind w:right="1085"/>
      </w:pPr>
      <w:bookmarkStart w:id="261" w:name="Protocol Buffers"/>
      <w:bookmarkEnd w:id="261"/>
      <w:bookmarkStart w:id="262" w:name="_bookmark259"/>
      <w:bookmarkEnd w:id="262"/>
      <w:r>
        <w:t xml:space="preserve">between services is Google’s </w:t>
      </w:r>
      <w:r>
        <w:fldChar w:fldCharType="begin"/>
      </w:r>
      <w:r>
        <w:instrText xml:space="preserve"> HYPERLINK "https://grpc.io/" \h </w:instrText>
      </w:r>
      <w:r>
        <w:fldChar w:fldCharType="separate"/>
      </w:r>
      <w:r>
        <w:rPr>
          <w:color w:val="8E0011"/>
        </w:rPr>
        <w:t>gRPC</w:t>
      </w:r>
      <w:r>
        <w:rPr>
          <w:color w:val="8E0011"/>
        </w:rPr>
        <w:fldChar w:fldCharType="end"/>
      </w:r>
      <w:r>
        <w:t>. gRPC is typically served over HTTP/2. Unlike GraphQL, which uses a single HTTP endpoint, gRPC uses the endpoint to determine what method to call.</w:t>
      </w:r>
    </w:p>
    <w:p>
      <w:pPr>
        <w:pStyle w:val="9"/>
        <w:spacing w:before="8"/>
        <w:ind w:left="0"/>
        <w:rPr>
          <w:sz w:val="35"/>
        </w:rPr>
      </w:pPr>
    </w:p>
    <w:p>
      <w:pPr>
        <w:pStyle w:val="4"/>
      </w:pPr>
      <w:r>
        <w:t>Protocol</w:t>
      </w:r>
      <w:r>
        <w:rPr>
          <w:spacing w:val="-8"/>
        </w:rPr>
        <w:t xml:space="preserve"> </w:t>
      </w:r>
      <w:r>
        <w:rPr>
          <w:spacing w:val="-2"/>
        </w:rPr>
        <w:t>Buffers</w:t>
      </w:r>
    </w:p>
    <w:p>
      <w:pPr>
        <w:pStyle w:val="9"/>
        <w:spacing w:before="173" w:line="268" w:lineRule="auto"/>
        <w:ind w:right="856"/>
      </w:pPr>
      <w:r>
        <w:t>Unlike</w:t>
      </w:r>
      <w:r>
        <w:rPr>
          <w:spacing w:val="38"/>
        </w:rPr>
        <w:t xml:space="preserve"> </w:t>
      </w:r>
      <w:r>
        <w:t>JSON</w:t>
      </w:r>
      <w:r>
        <w:rPr>
          <w:spacing w:val="38"/>
        </w:rPr>
        <w:t xml:space="preserve"> </w:t>
      </w:r>
      <w:r>
        <w:t>over</w:t>
      </w:r>
      <w:r>
        <w:rPr>
          <w:spacing w:val="38"/>
        </w:rPr>
        <w:t xml:space="preserve"> </w:t>
      </w:r>
      <w:r>
        <w:t xml:space="preserve">HTTP </w:t>
      </w:r>
      <w:bookmarkStart w:id="263" w:name="_bookmark254"/>
      <w:bookmarkEnd w:id="263"/>
      <w:r>
        <w:t>and</w:t>
      </w:r>
      <w:r>
        <w:rPr>
          <w:spacing w:val="40"/>
        </w:rPr>
        <w:t xml:space="preserve"> </w:t>
      </w:r>
      <w:r>
        <w:t>GraphQL,</w:t>
      </w:r>
      <w:r>
        <w:rPr>
          <w:spacing w:val="40"/>
        </w:rPr>
        <w:t xml:space="preserve"> </w:t>
      </w:r>
      <w:r>
        <w:t>gRPC</w:t>
      </w:r>
      <w:r>
        <w:rPr>
          <w:spacing w:val="38"/>
        </w:rPr>
        <w:t xml:space="preserve"> </w:t>
      </w:r>
      <w:r>
        <w:t>typically</w:t>
      </w:r>
      <w:r>
        <w:rPr>
          <w:spacing w:val="40"/>
        </w:rPr>
        <w:t xml:space="preserve"> </w:t>
      </w:r>
      <w:r>
        <w:t>doesn’t</w:t>
      </w:r>
      <w:r>
        <w:rPr>
          <w:spacing w:val="38"/>
        </w:rPr>
        <w:t xml:space="preserve"> </w:t>
      </w:r>
      <w:r>
        <w:t>deliver messages</w:t>
      </w:r>
      <w:r>
        <w:rPr>
          <w:spacing w:val="31"/>
        </w:rPr>
        <w:t xml:space="preserve"> </w:t>
      </w:r>
      <w:r>
        <w:t>over</w:t>
      </w:r>
      <w:r>
        <w:rPr>
          <w:spacing w:val="31"/>
        </w:rPr>
        <w:t xml:space="preserve"> </w:t>
      </w:r>
      <w:r>
        <w:t>plain</w:t>
      </w:r>
      <w:r>
        <w:rPr>
          <w:spacing w:val="32"/>
        </w:rPr>
        <w:t xml:space="preserve"> </w:t>
      </w:r>
      <w:r>
        <w:t>text.</w:t>
      </w:r>
      <w:r>
        <w:rPr>
          <w:spacing w:val="32"/>
        </w:rPr>
        <w:t xml:space="preserve"> </w:t>
      </w:r>
      <w:r>
        <w:t>Instead,</w:t>
      </w:r>
      <w:r>
        <w:rPr>
          <w:spacing w:val="32"/>
        </w:rPr>
        <w:t xml:space="preserve"> </w:t>
      </w:r>
      <w:r>
        <w:t>it</w:t>
      </w:r>
      <w:r>
        <w:rPr>
          <w:spacing w:val="31"/>
        </w:rPr>
        <w:t xml:space="preserve"> </w:t>
      </w:r>
      <w:r>
        <w:t>transfers</w:t>
      </w:r>
      <w:r>
        <w:rPr>
          <w:spacing w:val="31"/>
        </w:rPr>
        <w:t xml:space="preserve"> </w:t>
      </w:r>
      <w:r>
        <w:t>the</w:t>
      </w:r>
      <w:r>
        <w:rPr>
          <w:spacing w:val="31"/>
        </w:rPr>
        <w:t xml:space="preserve"> </w:t>
      </w:r>
      <w:r>
        <w:t>data</w:t>
      </w:r>
      <w:r>
        <w:rPr>
          <w:spacing w:val="31"/>
        </w:rPr>
        <w:t xml:space="preserve"> </w:t>
      </w:r>
      <w:r>
        <w:t>using</w:t>
      </w:r>
      <w:r>
        <w:rPr>
          <w:spacing w:val="32"/>
        </w:rPr>
        <w:t xml:space="preserve"> </w:t>
      </w:r>
      <w:r>
        <w:t>Protocol</w:t>
      </w:r>
      <w:r>
        <w:rPr>
          <w:spacing w:val="31"/>
        </w:rPr>
        <w:t xml:space="preserve"> </w:t>
      </w:r>
      <w:r>
        <w:t>Buffers (aka Protobufs), a binary format for representing serialized objects. Such a representation leads to smaller message payloads and increased network performance. Not only does it create more compact messages, but it also reduces the amount of redundant information sent with each message. Regarding the OSI model,</w:t>
      </w:r>
      <w:r>
        <w:rPr>
          <w:spacing w:val="29"/>
        </w:rPr>
        <w:t xml:space="preserve"> </w:t>
      </w:r>
      <w:r>
        <w:t>Protobufs</w:t>
      </w:r>
      <w:r>
        <w:rPr>
          <w:spacing w:val="28"/>
        </w:rPr>
        <w:t xml:space="preserve"> </w:t>
      </w:r>
      <w:r>
        <w:t>can</w:t>
      </w:r>
      <w:r>
        <w:rPr>
          <w:spacing w:val="29"/>
        </w:rPr>
        <w:t xml:space="preserve"> </w:t>
      </w:r>
      <w:r>
        <w:t>be</w:t>
      </w:r>
      <w:r>
        <w:rPr>
          <w:spacing w:val="28"/>
        </w:rPr>
        <w:t xml:space="preserve"> </w:t>
      </w:r>
      <w:r>
        <w:t>thought</w:t>
      </w:r>
      <w:r>
        <w:rPr>
          <w:spacing w:val="28"/>
        </w:rPr>
        <w:t xml:space="preserve"> </w:t>
      </w:r>
      <w:r>
        <w:t>of</w:t>
      </w:r>
      <w:r>
        <w:rPr>
          <w:spacing w:val="28"/>
        </w:rPr>
        <w:t xml:space="preserve"> </w:t>
      </w:r>
      <w:r>
        <w:t>as</w:t>
      </w:r>
      <w:r>
        <w:rPr>
          <w:spacing w:val="28"/>
        </w:rPr>
        <w:t xml:space="preserve"> </w:t>
      </w:r>
      <w:r>
        <w:t>running</w:t>
      </w:r>
      <w:r>
        <w:rPr>
          <w:spacing w:val="29"/>
        </w:rPr>
        <w:t xml:space="preserve"> </w:t>
      </w:r>
      <w:r>
        <w:t>on</w:t>
      </w:r>
      <w:r>
        <w:rPr>
          <w:spacing w:val="29"/>
        </w:rPr>
        <w:t xml:space="preserve"> </w:t>
      </w:r>
      <w:r>
        <w:t>Layer</w:t>
      </w:r>
      <w:r>
        <w:rPr>
          <w:spacing w:val="28"/>
        </w:rPr>
        <w:t xml:space="preserve"> </w:t>
      </w:r>
      <w:r>
        <w:t>8,</w:t>
      </w:r>
      <w:r>
        <w:rPr>
          <w:spacing w:val="29"/>
        </w:rPr>
        <w:t xml:space="preserve"> </w:t>
      </w:r>
      <w:r>
        <w:t>while</w:t>
      </w:r>
      <w:r>
        <w:rPr>
          <w:spacing w:val="28"/>
        </w:rPr>
        <w:t xml:space="preserve"> </w:t>
      </w:r>
      <w:r>
        <w:t>HTTP/2</w:t>
      </w:r>
      <w:r>
        <w:rPr>
          <w:spacing w:val="29"/>
        </w:rPr>
        <w:t xml:space="preserve"> </w:t>
      </w:r>
      <w:r>
        <w:t>runs on Layer 7.</w:t>
      </w:r>
    </w:p>
    <w:p>
      <w:pPr>
        <w:pStyle w:val="9"/>
        <w:spacing w:before="139" w:line="254" w:lineRule="auto"/>
        <w:ind w:right="856"/>
      </w:pPr>
      <w:r>
        <w:t xml:space="preserve">Protobufs have their own language for describing the messages that can be represented in a gRPC server. These files end in </w:t>
      </w:r>
      <w:r>
        <w:rPr>
          <w:rFonts w:ascii="MingLiU_HKSCS"/>
        </w:rPr>
        <w:t>.proto</w:t>
      </w:r>
      <w:r>
        <w:rPr>
          <w:rFonts w:ascii="MingLiU_HKSCS"/>
          <w:spacing w:val="-57"/>
        </w:rPr>
        <w:t xml:space="preserve"> </w:t>
      </w:r>
      <w:r>
        <w:t>and are reminiscent of a GraphQL schema.</w:t>
      </w:r>
      <w:r>
        <w:rPr>
          <w:spacing w:val="38"/>
        </w:rPr>
        <w:t xml:space="preserve"> </w:t>
      </w:r>
      <w:r>
        <w:fldChar w:fldCharType="begin"/>
      </w:r>
      <w:r>
        <w:instrText xml:space="preserve"> HYPERLINK \l "_bookmark255" </w:instrText>
      </w:r>
      <w:r>
        <w:fldChar w:fldCharType="separate"/>
      </w:r>
      <w:r>
        <w:rPr>
          <w:color w:val="8E0011"/>
        </w:rPr>
        <w:t>Example</w:t>
      </w:r>
      <w:r>
        <w:rPr>
          <w:color w:val="8E0011"/>
          <w:spacing w:val="36"/>
        </w:rPr>
        <w:t xml:space="preserve"> </w:t>
      </w:r>
      <w:r>
        <w:rPr>
          <w:color w:val="8E0011"/>
        </w:rPr>
        <w:t>2-13</w:t>
      </w:r>
      <w:r>
        <w:rPr>
          <w:color w:val="8E0011"/>
        </w:rPr>
        <w:fldChar w:fldCharType="end"/>
      </w:r>
      <w:r>
        <w:rPr>
          <w:color w:val="8E0011"/>
          <w:spacing w:val="36"/>
        </w:rPr>
        <w:t xml:space="preserve"> </w:t>
      </w:r>
      <w:r>
        <w:t>demonstrates</w:t>
      </w:r>
      <w:r>
        <w:rPr>
          <w:spacing w:val="36"/>
        </w:rPr>
        <w:t xml:space="preserve"> </w:t>
      </w:r>
      <w:r>
        <w:t>how</w:t>
      </w:r>
      <w:r>
        <w:rPr>
          <w:spacing w:val="36"/>
        </w:rPr>
        <w:t xml:space="preserve"> </w:t>
      </w:r>
      <w:r>
        <w:t>a</w:t>
      </w:r>
      <w:r>
        <w:rPr>
          <w:spacing w:val="36"/>
        </w:rPr>
        <w:t xml:space="preserve"> </w:t>
      </w:r>
      <w:r>
        <w:t>similar</w:t>
      </w:r>
      <w:r>
        <w:rPr>
          <w:spacing w:val="36"/>
        </w:rPr>
        <w:t xml:space="preserve"> </w:t>
      </w:r>
      <w:r>
        <w:t>operation</w:t>
      </w:r>
      <w:r>
        <w:rPr>
          <w:spacing w:val="38"/>
        </w:rPr>
        <w:t xml:space="preserve"> </w:t>
      </w:r>
      <w:r>
        <w:t>can</w:t>
      </w:r>
      <w:r>
        <w:rPr>
          <w:spacing w:val="38"/>
        </w:rPr>
        <w:t xml:space="preserve"> </w:t>
      </w:r>
      <w:r>
        <w:t>be</w:t>
      </w:r>
    </w:p>
    <w:p>
      <w:pPr>
        <w:pStyle w:val="9"/>
        <w:spacing w:before="11"/>
      </w:pPr>
      <w:r>
        <w:t>defined</w:t>
      </w:r>
      <w:r>
        <w:rPr>
          <w:spacing w:val="10"/>
        </w:rPr>
        <w:t xml:space="preserve"> </w:t>
      </w:r>
      <w:r>
        <w:t>for</w:t>
      </w:r>
      <w:r>
        <w:rPr>
          <w:spacing w:val="9"/>
        </w:rPr>
        <w:t xml:space="preserve"> </w:t>
      </w:r>
      <w:r>
        <w:t>a</w:t>
      </w:r>
      <w:r>
        <w:rPr>
          <w:spacing w:val="9"/>
        </w:rPr>
        <w:t xml:space="preserve"> </w:t>
      </w:r>
      <w:r>
        <w:t>gRPC</w:t>
      </w:r>
      <w:r>
        <w:rPr>
          <w:spacing w:val="9"/>
        </w:rPr>
        <w:t xml:space="preserve"> </w:t>
      </w:r>
      <w:r>
        <w:rPr>
          <w:spacing w:val="-2"/>
        </w:rPr>
        <w:t>service.</w:t>
      </w:r>
    </w:p>
    <w:p>
      <w:pPr>
        <w:spacing w:before="168"/>
        <w:ind w:left="760" w:right="0" w:firstLine="0"/>
        <w:jc w:val="left"/>
        <w:rPr>
          <w:i/>
          <w:sz w:val="28"/>
        </w:rPr>
      </w:pPr>
      <w:r>
        <mc:AlternateContent>
          <mc:Choice Requires="wps">
            <w:drawing>
              <wp:anchor distT="0" distB="0" distL="0" distR="0" simplePos="0" relativeHeight="251795456"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211" name="Graphic 11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17" o:spid="_x0000_s1026" o:spt="100" style="position:absolute;left:0pt;margin-left:72pt;margin-top:25.75pt;height:0.75pt;width:468pt;mso-position-horizontal-relative:page;mso-wrap-distance-bottom:0pt;mso-wrap-distance-top:0pt;z-index:-251521024;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CNbLen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264" w:name="_bookmark255"/>
      <w:bookmarkEnd w:id="264"/>
      <w:r>
        <w:rPr>
          <w:i/>
          <w:sz w:val="28"/>
        </w:rPr>
        <w:t>Example</w:t>
      </w:r>
      <w:r>
        <w:rPr>
          <w:i/>
          <w:spacing w:val="20"/>
          <w:sz w:val="28"/>
        </w:rPr>
        <w:t xml:space="preserve"> </w:t>
      </w:r>
      <w:r>
        <w:rPr>
          <w:i/>
          <w:sz w:val="28"/>
        </w:rPr>
        <w:t>2-13.</w:t>
      </w:r>
      <w:r>
        <w:rPr>
          <w:i/>
          <w:spacing w:val="20"/>
          <w:sz w:val="28"/>
        </w:rPr>
        <w:t xml:space="preserve"> </w:t>
      </w:r>
      <w:r>
        <w:rPr>
          <w:i/>
          <w:sz w:val="28"/>
        </w:rPr>
        <w:t>shared/grpc-</w:t>
      </w:r>
      <w:r>
        <w:rPr>
          <w:i/>
          <w:spacing w:val="-2"/>
          <w:sz w:val="28"/>
        </w:rPr>
        <w:t>recipe.proto</w:t>
      </w:r>
    </w:p>
    <w:p>
      <w:pPr>
        <w:spacing w:before="103" w:line="211" w:lineRule="auto"/>
        <w:ind w:left="760" w:right="7615" w:firstLine="0"/>
        <w:jc w:val="left"/>
        <w:rPr>
          <w:rFonts w:ascii="MingLiU_HKSCS"/>
          <w:sz w:val="21"/>
        </w:rPr>
      </w:pPr>
      <w:r>
        <w:rPr>
          <w:rFonts w:ascii="MingLiU_HKSCS"/>
          <w:sz w:val="21"/>
        </w:rPr>
        <w:t>syntax = "proto3"; package recipe;</w:t>
      </w:r>
    </w:p>
    <w:p>
      <w:pPr>
        <w:spacing w:before="0" w:line="253" w:lineRule="exact"/>
        <w:ind w:left="760" w:right="0" w:firstLine="0"/>
        <w:jc w:val="left"/>
        <w:rPr>
          <w:rFonts w:ascii="MingLiU_HKSCS"/>
          <w:sz w:val="21"/>
        </w:rPr>
      </w:pPr>
      <w:r>
        <w:rPr>
          <w:rFonts w:ascii="MingLiU_HKSCS"/>
          <w:sz w:val="21"/>
        </w:rPr>
        <w:t>service</w:t>
      </w:r>
      <w:r>
        <w:rPr>
          <w:rFonts w:ascii="MingLiU_HKSCS"/>
          <w:spacing w:val="39"/>
          <w:sz w:val="21"/>
        </w:rPr>
        <w:t xml:space="preserve"> </w:t>
      </w:r>
      <w:r>
        <w:rPr>
          <w:rFonts w:ascii="MingLiU_HKSCS"/>
          <w:sz w:val="21"/>
        </w:rPr>
        <w:t>RecipeService</w:t>
      </w:r>
      <w:r>
        <w:rPr>
          <w:rFonts w:ascii="MingLiU_HKSCS"/>
          <w:spacing w:val="39"/>
          <w:sz w:val="21"/>
        </w:rPr>
        <w:t xml:space="preserve"> </w:t>
      </w:r>
      <w:r>
        <w:rPr>
          <w:rFonts w:ascii="MingLiU_HKSCS"/>
          <w:sz w:val="21"/>
        </w:rPr>
        <w:t>{</w:t>
      </w:r>
      <w:r>
        <w:rPr>
          <w:rFonts w:ascii="MingLiU_HKSCS"/>
          <w:spacing w:val="39"/>
          <w:sz w:val="21"/>
        </w:rPr>
        <w:t xml:space="preserve"> </w:t>
      </w:r>
      <w:r>
        <w:rPr>
          <w:rFonts w:ascii="MingLiU_HKSCS"/>
          <w:spacing w:val="3"/>
          <w:sz w:val="21"/>
        </w:rPr>
        <w:drawing>
          <wp:inline distT="0" distB="0" distL="0" distR="0">
            <wp:extent cx="109220" cy="109220"/>
            <wp:effectExtent l="0" t="0" r="0" b="0"/>
            <wp:docPr id="473" name="Image 118"/>
            <wp:cNvGraphicFramePr/>
            <a:graphic xmlns:a="http://schemas.openxmlformats.org/drawingml/2006/main">
              <a:graphicData uri="http://schemas.openxmlformats.org/drawingml/2006/picture">
                <pic:pic xmlns:pic="http://schemas.openxmlformats.org/drawingml/2006/picture">
                  <pic:nvPicPr>
                    <pic:cNvPr id="473" name="Image 118"/>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975" w:right="4591" w:firstLine="0"/>
        <w:jc w:val="left"/>
        <w:rPr>
          <w:rFonts w:ascii="MingLiU_HKSCS"/>
          <w:sz w:val="21"/>
        </w:rPr>
      </w:pPr>
      <w:r>
        <w:rPr>
          <w:rFonts w:ascii="MingLiU_HKSCS"/>
          <w:sz w:val="21"/>
        </w:rPr>
        <w:t>rpc GetRecipe(RecipeRe</w:t>
      </w:r>
      <w:bookmarkStart w:id="265" w:name="_bookmark256"/>
      <w:bookmarkEnd w:id="265"/>
      <w:r>
        <w:rPr>
          <w:rFonts w:ascii="MingLiU_HKSCS"/>
          <w:sz w:val="21"/>
        </w:rPr>
        <w:t>quest) returns (Recipe) {} rpc GetMetaData(Empty) returns (Meta) {}</w:t>
      </w:r>
    </w:p>
    <w:p>
      <w:pPr>
        <w:spacing w:before="0" w:line="253" w:lineRule="exact"/>
        <w:ind w:left="760" w:right="0" w:firstLine="0"/>
        <w:jc w:val="left"/>
        <w:rPr>
          <w:rFonts w:ascii="MingLiU_HKSCS"/>
          <w:sz w:val="21"/>
        </w:rPr>
      </w:pPr>
      <w:r>
        <w:rPr>
          <w:rFonts w:ascii="MingLiU_HKSCS"/>
          <w:w w:val="102"/>
          <w:sz w:val="21"/>
        </w:rPr>
        <w:t>}</w:t>
      </w:r>
    </w:p>
    <w:p>
      <w:pPr>
        <w:spacing w:before="8" w:line="211" w:lineRule="auto"/>
        <w:ind w:left="975" w:right="8047" w:hanging="216"/>
        <w:jc w:val="left"/>
        <w:rPr>
          <w:rFonts w:ascii="MingLiU_HKSCS"/>
          <w:sz w:val="21"/>
        </w:rPr>
      </w:pPr>
      <w:r>
        <w:rPr>
          <w:rFonts w:ascii="MingLiU_HKSCS"/>
          <w:sz w:val="21"/>
        </w:rPr>
        <w:t xml:space="preserve">message Recipe </w:t>
      </w:r>
      <w:bookmarkStart w:id="266" w:name="_bookmark257"/>
      <w:bookmarkEnd w:id="266"/>
      <w:r>
        <w:rPr>
          <w:rFonts w:ascii="MingLiU_HKSCS"/>
          <w:sz w:val="21"/>
        </w:rPr>
        <w:t xml:space="preserve">{ int32 id = 1; </w:t>
      </w:r>
      <w:r>
        <w:rPr>
          <w:rFonts w:ascii="MingLiU_HKSCS"/>
          <w:spacing w:val="3"/>
          <w:sz w:val="21"/>
        </w:rPr>
        <w:drawing>
          <wp:inline distT="0" distB="0" distL="0" distR="0">
            <wp:extent cx="109220" cy="109220"/>
            <wp:effectExtent l="0" t="0" r="0" b="0"/>
            <wp:docPr id="476" name="Image 119"/>
            <wp:cNvGraphicFramePr/>
            <a:graphic xmlns:a="http://schemas.openxmlformats.org/drawingml/2006/main">
              <a:graphicData uri="http://schemas.openxmlformats.org/drawingml/2006/picture">
                <pic:pic xmlns:pic="http://schemas.openxmlformats.org/drawingml/2006/picture">
                  <pic:nvPicPr>
                    <pic:cNvPr id="476" name="Image 119"/>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3"/>
          <w:sz w:val="21"/>
        </w:rPr>
        <w:t xml:space="preserve"> </w:t>
      </w:r>
      <w:r>
        <w:rPr>
          <w:rFonts w:ascii="MingLiU_HKSCS"/>
          <w:sz w:val="21"/>
        </w:rPr>
        <w:t>string name = 2; string</w:t>
      </w:r>
      <w:r>
        <w:rPr>
          <w:rFonts w:ascii="MingLiU_HKSCS"/>
          <w:spacing w:val="11"/>
          <w:sz w:val="21"/>
        </w:rPr>
        <w:t xml:space="preserve"> </w:t>
      </w:r>
      <w:r>
        <w:rPr>
          <w:rFonts w:ascii="MingLiU_HKSCS"/>
          <w:sz w:val="21"/>
        </w:rPr>
        <w:t>steps</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spacing w:val="-5"/>
          <w:sz w:val="21"/>
        </w:rPr>
        <w:t>3;</w:t>
      </w:r>
    </w:p>
    <w:p>
      <w:pPr>
        <w:spacing w:before="0" w:line="268" w:lineRule="exact"/>
        <w:ind w:left="975" w:right="0" w:firstLine="0"/>
        <w:jc w:val="left"/>
        <w:rPr>
          <w:rFonts w:ascii="MingLiU_HKSCS"/>
          <w:sz w:val="21"/>
        </w:rPr>
      </w:pPr>
      <w:r>
        <w:rPr>
          <w:rFonts w:ascii="MingLiU_HKSCS"/>
          <w:sz w:val="21"/>
        </w:rPr>
        <w:t>repeated</w:t>
      </w:r>
      <w:r>
        <w:rPr>
          <w:rFonts w:ascii="MingLiU_HKSCS"/>
          <w:spacing w:val="30"/>
          <w:sz w:val="21"/>
        </w:rPr>
        <w:t xml:space="preserve"> </w:t>
      </w:r>
      <w:r>
        <w:rPr>
          <w:rFonts w:ascii="MingLiU_HKSCS"/>
          <w:sz w:val="21"/>
        </w:rPr>
        <w:t>Ingredient</w:t>
      </w:r>
      <w:r>
        <w:rPr>
          <w:rFonts w:ascii="MingLiU_HKSCS"/>
          <w:spacing w:val="30"/>
          <w:sz w:val="21"/>
        </w:rPr>
        <w:t xml:space="preserve"> </w:t>
      </w:r>
      <w:r>
        <w:rPr>
          <w:rFonts w:ascii="MingLiU_HKSCS"/>
          <w:sz w:val="21"/>
        </w:rPr>
        <w:t>ingredients</w:t>
      </w:r>
      <w:r>
        <w:rPr>
          <w:rFonts w:ascii="MingLiU_HKSCS"/>
          <w:spacing w:val="30"/>
          <w:sz w:val="21"/>
        </w:rPr>
        <w:t xml:space="preserve"> </w:t>
      </w:r>
      <w:r>
        <w:rPr>
          <w:rFonts w:ascii="MingLiU_HKSCS"/>
          <w:sz w:val="21"/>
        </w:rPr>
        <w:t>=</w:t>
      </w:r>
      <w:r>
        <w:rPr>
          <w:rFonts w:ascii="MingLiU_HKSCS"/>
          <w:spacing w:val="30"/>
          <w:sz w:val="21"/>
        </w:rPr>
        <w:t xml:space="preserve"> </w:t>
      </w:r>
      <w:r>
        <w:rPr>
          <w:rFonts w:ascii="MingLiU_HKSCS"/>
          <w:sz w:val="21"/>
        </w:rPr>
        <w:t>4;</w:t>
      </w:r>
      <w:r>
        <w:rPr>
          <w:rFonts w:ascii="MingLiU_HKSCS"/>
          <w:spacing w:val="38"/>
          <w:sz w:val="21"/>
        </w:rPr>
        <w:t xml:space="preserve"> </w:t>
      </w:r>
      <w:r>
        <w:rPr>
          <w:rFonts w:ascii="MingLiU_HKSCS"/>
          <w:spacing w:val="10"/>
          <w:sz w:val="21"/>
        </w:rPr>
        <w:drawing>
          <wp:inline distT="0" distB="0" distL="0" distR="0">
            <wp:extent cx="109220" cy="109220"/>
            <wp:effectExtent l="0" t="0" r="0" b="0"/>
            <wp:docPr id="477" name="Image 120"/>
            <wp:cNvGraphicFramePr/>
            <a:graphic xmlns:a="http://schemas.openxmlformats.org/drawingml/2006/main">
              <a:graphicData uri="http://schemas.openxmlformats.org/drawingml/2006/picture">
                <pic:pic xmlns:pic="http://schemas.openxmlformats.org/drawingml/2006/picture">
                  <pic:nvPicPr>
                    <pic:cNvPr id="477" name="Image 120"/>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46" w:lineRule="exact"/>
        <w:ind w:left="760" w:right="0" w:firstLine="0"/>
        <w:jc w:val="left"/>
        <w:rPr>
          <w:rFonts w:ascii="MingLiU_HKSCS"/>
          <w:sz w:val="21"/>
        </w:rPr>
      </w:pPr>
      <w:r>
        <w:rPr>
          <w:rFonts w:ascii="MingLiU_HKSCS"/>
          <w:w w:val="102"/>
          <w:sz w:val="21"/>
        </w:rPr>
        <w:t>}</w:t>
      </w:r>
    </w:p>
    <w:p>
      <w:pPr>
        <w:spacing w:before="8" w:line="211" w:lineRule="auto"/>
        <w:ind w:left="975" w:right="7910" w:hanging="216"/>
        <w:jc w:val="left"/>
        <w:rPr>
          <w:rFonts w:ascii="MingLiU_HKSCS"/>
          <w:sz w:val="21"/>
        </w:rPr>
      </w:pPr>
      <w:r>
        <w:rPr>
          <w:rFonts w:ascii="MingLiU_HKSCS"/>
          <w:sz w:val="21"/>
        </w:rPr>
        <w:t>message Ingredient { int32 id = 1; string name = 2;</w:t>
      </w:r>
    </w:p>
    <w:p>
      <w:pPr>
        <w:spacing w:before="0" w:line="267" w:lineRule="exact"/>
        <w:ind w:left="975" w:right="0" w:firstLine="0"/>
        <w:jc w:val="left"/>
        <w:rPr>
          <w:rFonts w:ascii="MingLiU_HKSCS"/>
          <w:sz w:val="21"/>
        </w:rPr>
      </w:pPr>
      <w:r>
        <w:rPr>
          <w:rFonts w:ascii="MingLiU_HKSCS"/>
          <w:sz w:val="21"/>
        </w:rPr>
        <w:t>string</w:t>
      </w:r>
      <w:r>
        <w:rPr>
          <w:rFonts w:ascii="MingLiU_HKSCS"/>
          <w:spacing w:val="13"/>
          <w:sz w:val="21"/>
        </w:rPr>
        <w:t xml:space="preserve"> </w:t>
      </w:r>
      <w:r>
        <w:rPr>
          <w:rFonts w:ascii="MingLiU_HKSCS"/>
          <w:sz w:val="21"/>
        </w:rPr>
        <w:t>quantity</w:t>
      </w:r>
      <w:r>
        <w:rPr>
          <w:rFonts w:ascii="MingLiU_HKSCS"/>
          <w:spacing w:val="14"/>
          <w:sz w:val="21"/>
        </w:rPr>
        <w:t xml:space="preserve"> </w:t>
      </w:r>
      <w:r>
        <w:rPr>
          <w:rFonts w:ascii="MingLiU_HKSCS"/>
          <w:sz w:val="21"/>
        </w:rPr>
        <w:t>=</w:t>
      </w:r>
      <w:r>
        <w:rPr>
          <w:rFonts w:ascii="MingLiU_HKSCS"/>
          <w:spacing w:val="13"/>
          <w:sz w:val="21"/>
        </w:rPr>
        <w:t xml:space="preserve"> </w:t>
      </w:r>
      <w:r>
        <w:rPr>
          <w:rFonts w:ascii="MingLiU_HKSCS"/>
          <w:spacing w:val="-5"/>
          <w:sz w:val="21"/>
        </w:rPr>
        <w:t>3;</w:t>
      </w:r>
    </w:p>
    <w:p>
      <w:pPr>
        <w:spacing w:before="0" w:line="246" w:lineRule="exact"/>
        <w:ind w:left="760" w:right="0" w:firstLine="0"/>
        <w:jc w:val="left"/>
        <w:rPr>
          <w:rFonts w:ascii="MingLiU_HKSCS"/>
          <w:sz w:val="21"/>
        </w:rPr>
      </w:pPr>
      <w:r>
        <w:rPr>
          <w:rFonts w:ascii="MingLiU_HKSCS"/>
          <w:w w:val="102"/>
          <w:sz w:val="21"/>
        </w:rPr>
        <w:t>}</w:t>
      </w:r>
    </w:p>
    <w:p>
      <w:pPr>
        <w:spacing w:before="8" w:line="211" w:lineRule="auto"/>
        <w:ind w:left="975" w:right="7615" w:hanging="216"/>
        <w:jc w:val="left"/>
        <w:rPr>
          <w:rFonts w:ascii="MingLiU_HKSCS"/>
          <w:sz w:val="21"/>
        </w:rPr>
      </w:pPr>
      <w:r>
        <w:rPr>
          <w:rFonts w:ascii="MingLiU_HKSCS"/>
          <w:sz w:val="21"/>
        </w:rPr>
        <w:t>message RecipeRequest { int32 id = 1;</w:t>
      </w:r>
    </w:p>
    <w:p>
      <w:pPr>
        <w:spacing w:before="0" w:line="253" w:lineRule="exact"/>
        <w:ind w:left="760" w:right="0" w:firstLine="0"/>
        <w:jc w:val="left"/>
        <w:rPr>
          <w:rFonts w:ascii="MingLiU_HKSCS"/>
          <w:sz w:val="21"/>
        </w:rPr>
      </w:pPr>
      <w:r>
        <w:rPr>
          <w:rFonts w:ascii="MingLiU_HKSCS"/>
          <w:w w:val="102"/>
          <w:sz w:val="21"/>
        </w:rPr>
        <w:t>}</w:t>
      </w:r>
    </w:p>
    <w:p>
      <w:pPr>
        <w:spacing w:before="8" w:line="211" w:lineRule="auto"/>
        <w:ind w:left="975" w:right="8268" w:hanging="216"/>
        <w:jc w:val="left"/>
        <w:rPr>
          <w:rFonts w:ascii="MingLiU_HKSCS"/>
          <w:sz w:val="21"/>
        </w:rPr>
      </w:pPr>
      <w:r>
        <w:rPr>
          <w:rFonts w:ascii="MingLiU_HKSCS"/>
          <w:sz w:val="21"/>
        </w:rPr>
        <w:t xml:space="preserve">message Meta { </w:t>
      </w:r>
      <w:r>
        <w:rPr>
          <w:rFonts w:ascii="MingLiU_HKSCS"/>
          <w:spacing w:val="-7"/>
          <w:sz w:val="21"/>
        </w:rPr>
        <w:drawing>
          <wp:inline distT="0" distB="0" distL="0" distR="0">
            <wp:extent cx="109220" cy="109220"/>
            <wp:effectExtent l="0" t="0" r="0" b="0"/>
            <wp:docPr id="478" name="Image 121"/>
            <wp:cNvGraphicFramePr/>
            <a:graphic xmlns:a="http://schemas.openxmlformats.org/drawingml/2006/main">
              <a:graphicData uri="http://schemas.openxmlformats.org/drawingml/2006/picture">
                <pic:pic xmlns:pic="http://schemas.openxmlformats.org/drawingml/2006/picture">
                  <pic:nvPicPr>
                    <pic:cNvPr id="478" name="Image 121"/>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sz w:val="21"/>
        </w:rPr>
        <w:t xml:space="preserve">int32 pid = </w:t>
      </w:r>
      <w:bookmarkStart w:id="267" w:name="_bookmark258"/>
      <w:bookmarkEnd w:id="267"/>
      <w:r>
        <w:rPr>
          <w:rFonts w:ascii="MingLiU_HKSCS"/>
          <w:sz w:val="21"/>
        </w:rPr>
        <w:t>2;</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r>
        <w:rPr>
          <w:rFonts w:ascii="MingLiU_HKSCS"/>
          <w:w w:val="102"/>
          <w:sz w:val="21"/>
        </w:rPr>
        <w:t>}</w:t>
      </w:r>
    </w:p>
    <w:p>
      <w:pPr>
        <w:spacing w:before="0" w:line="246" w:lineRule="exact"/>
        <w:ind w:left="760" w:right="0" w:firstLine="0"/>
        <w:jc w:val="left"/>
        <w:rPr>
          <w:rFonts w:ascii="MingLiU_HKSCS"/>
          <w:sz w:val="21"/>
        </w:rPr>
      </w:pPr>
      <w:r>
        <w:rPr>
          <w:rFonts w:ascii="MingLiU_HKSCS"/>
          <w:sz w:val="21"/>
        </w:rPr>
        <w:t>message</w:t>
      </w:r>
      <w:r>
        <w:rPr>
          <w:rFonts w:ascii="MingLiU_HKSCS"/>
          <w:spacing w:val="15"/>
          <w:sz w:val="21"/>
        </w:rPr>
        <w:t xml:space="preserve"> </w:t>
      </w:r>
      <w:r>
        <w:rPr>
          <w:rFonts w:ascii="MingLiU_HKSCS"/>
          <w:sz w:val="21"/>
        </w:rPr>
        <w:t>Empty</w:t>
      </w:r>
      <w:r>
        <w:rPr>
          <w:rFonts w:ascii="MingLiU_HKSCS"/>
          <w:spacing w:val="16"/>
          <w:sz w:val="21"/>
        </w:rPr>
        <w:t xml:space="preserve"> </w:t>
      </w:r>
      <w:r>
        <w:rPr>
          <w:rFonts w:ascii="MingLiU_HKSCS"/>
          <w:spacing w:val="-5"/>
          <w:sz w:val="21"/>
        </w:rPr>
        <w:t>{}</w:t>
      </w:r>
    </w:p>
    <w:p>
      <w:pPr>
        <w:pStyle w:val="9"/>
        <w:spacing w:line="361" w:lineRule="exact"/>
        <w:ind w:left="1192"/>
      </w:pPr>
      <w:r>
        <w:drawing>
          <wp:anchor distT="0" distB="0" distL="0" distR="0" simplePos="0" relativeHeight="251680768"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35" name="Image 122"/>
            <wp:cNvGraphicFramePr/>
            <a:graphic xmlns:a="http://schemas.openxmlformats.org/drawingml/2006/main">
              <a:graphicData uri="http://schemas.openxmlformats.org/drawingml/2006/picture">
                <pic:pic xmlns:pic="http://schemas.openxmlformats.org/drawingml/2006/picture">
                  <pic:nvPicPr>
                    <pic:cNvPr id="35" name="Image 122"/>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268" w:name="_bookmark260"/>
      <w:bookmarkEnd w:id="268"/>
      <w:r>
        <w:t>A</w:t>
      </w:r>
      <w:r>
        <w:rPr>
          <w:spacing w:val="-9"/>
        </w:rPr>
        <w:t xml:space="preserve"> </w:t>
      </w:r>
      <w:r>
        <w:t>definition</w:t>
      </w:r>
      <w:r>
        <w:rPr>
          <w:spacing w:val="11"/>
        </w:rPr>
        <w:t xml:space="preserve"> </w:t>
      </w:r>
      <w:r>
        <w:t>for</w:t>
      </w:r>
      <w:r>
        <w:rPr>
          <w:spacing w:val="10"/>
        </w:rPr>
        <w:t xml:space="preserve"> </w:t>
      </w:r>
      <w:r>
        <w:t>a</w:t>
      </w:r>
      <w:r>
        <w:rPr>
          <w:spacing w:val="10"/>
        </w:rPr>
        <w:t xml:space="preserve"> </w:t>
      </w:r>
      <w:r>
        <w:t>service</w:t>
      </w:r>
      <w:r>
        <w:rPr>
          <w:spacing w:val="9"/>
        </w:rPr>
        <w:t xml:space="preserve"> </w:t>
      </w:r>
      <w:r>
        <w:t>named</w:t>
      </w:r>
      <w:r>
        <w:rPr>
          <w:spacing w:val="11"/>
        </w:rPr>
        <w:t xml:space="preserve"> </w:t>
      </w:r>
      <w:r>
        <w:rPr>
          <w:rFonts w:ascii="MingLiU_HKSCS"/>
          <w:spacing w:val="-2"/>
        </w:rPr>
        <w:t>RecipeService</w:t>
      </w:r>
      <w:r>
        <w:rPr>
          <w:spacing w:val="-2"/>
        </w:rPr>
        <w:t>.</w:t>
      </w:r>
    </w:p>
    <w:p>
      <w:pPr>
        <w:pStyle w:val="9"/>
        <w:spacing w:before="98"/>
        <w:ind w:left="1192"/>
      </w:pPr>
      <w:r>
        <w:drawing>
          <wp:anchor distT="0" distB="0" distL="0" distR="0" simplePos="0" relativeHeight="251680768"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37" name="Image 123"/>
            <wp:cNvGraphicFramePr/>
            <a:graphic xmlns:a="http://schemas.openxmlformats.org/drawingml/2006/main">
              <a:graphicData uri="http://schemas.openxmlformats.org/drawingml/2006/picture">
                <pic:pic xmlns:pic="http://schemas.openxmlformats.org/drawingml/2006/picture">
                  <pic:nvPicPr>
                    <pic:cNvPr id="37" name="Image 123"/>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269" w:name="_bookmark261"/>
      <w:bookmarkEnd w:id="269"/>
      <w:r>
        <w:t>A</w:t>
      </w:r>
      <w:r>
        <w:rPr>
          <w:spacing w:val="-9"/>
        </w:rPr>
        <w:t xml:space="preserve"> </w:t>
      </w:r>
      <w:r>
        <w:t>message</w:t>
      </w:r>
      <w:r>
        <w:rPr>
          <w:spacing w:val="9"/>
        </w:rPr>
        <w:t xml:space="preserve"> </w:t>
      </w:r>
      <w:r>
        <w:t>of</w:t>
      </w:r>
      <w:r>
        <w:rPr>
          <w:spacing w:val="10"/>
        </w:rPr>
        <w:t xml:space="preserve"> </w:t>
      </w:r>
      <w:r>
        <w:t>type</w:t>
      </w:r>
      <w:r>
        <w:rPr>
          <w:spacing w:val="9"/>
        </w:rPr>
        <w:t xml:space="preserve"> </w:t>
      </w:r>
      <w:r>
        <w:rPr>
          <w:rFonts w:ascii="MingLiU_HKSCS"/>
          <w:spacing w:val="-2"/>
        </w:rPr>
        <w:t>Meta</w:t>
      </w:r>
      <w:r>
        <w:rPr>
          <w:spacing w:val="-2"/>
        </w:rPr>
        <w:t>.</w:t>
      </w:r>
    </w:p>
    <w:p>
      <w:pPr>
        <w:pStyle w:val="9"/>
        <w:spacing w:before="98"/>
        <w:ind w:left="1192"/>
      </w:pPr>
      <w:r>
        <w:drawing>
          <wp:anchor distT="0" distB="0" distL="0" distR="0" simplePos="0" relativeHeight="251681792"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38" name="Image 124"/>
            <wp:cNvGraphicFramePr/>
            <a:graphic xmlns:a="http://schemas.openxmlformats.org/drawingml/2006/main">
              <a:graphicData uri="http://schemas.openxmlformats.org/drawingml/2006/picture">
                <pic:pic xmlns:pic="http://schemas.openxmlformats.org/drawingml/2006/picture">
                  <pic:nvPicPr>
                    <pic:cNvPr id="38" name="Image 124"/>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270" w:name="_bookmark262"/>
      <w:bookmarkEnd w:id="270"/>
      <w:r>
        <w:t>A</w:t>
      </w:r>
      <w:r>
        <w:rPr>
          <w:spacing w:val="-10"/>
        </w:rPr>
        <w:t xml:space="preserve"> </w:t>
      </w:r>
      <w:r>
        <w:t>field</w:t>
      </w:r>
      <w:r>
        <w:rPr>
          <w:spacing w:val="8"/>
        </w:rPr>
        <w:t xml:space="preserve"> </w:t>
      </w:r>
      <w:r>
        <w:t>named</w:t>
      </w:r>
      <w:r>
        <w:rPr>
          <w:spacing w:val="9"/>
        </w:rPr>
        <w:t xml:space="preserve"> </w:t>
      </w:r>
      <w:r>
        <w:rPr>
          <w:rFonts w:ascii="MingLiU_HKSCS"/>
        </w:rPr>
        <w:t>id</w:t>
      </w:r>
      <w:r>
        <w:rPr>
          <w:rFonts w:ascii="MingLiU_HKSCS"/>
          <w:spacing w:val="-62"/>
        </w:rPr>
        <w:t xml:space="preserve"> </w:t>
      </w:r>
      <w:r>
        <w:t>that</w:t>
      </w:r>
      <w:r>
        <w:rPr>
          <w:spacing w:val="7"/>
        </w:rPr>
        <w:t xml:space="preserve"> </w:t>
      </w:r>
      <w:r>
        <w:t>can</w:t>
      </w:r>
      <w:r>
        <w:rPr>
          <w:spacing w:val="9"/>
        </w:rPr>
        <w:t xml:space="preserve"> </w:t>
      </w:r>
      <w:r>
        <w:t>be</w:t>
      </w:r>
      <w:r>
        <w:rPr>
          <w:spacing w:val="7"/>
        </w:rPr>
        <w:t xml:space="preserve"> </w:t>
      </w:r>
      <w:r>
        <w:t>a</w:t>
      </w:r>
      <w:r>
        <w:rPr>
          <w:spacing w:val="8"/>
        </w:rPr>
        <w:t xml:space="preserve"> </w:t>
      </w:r>
      <w:r>
        <w:t>32-bit</w:t>
      </w:r>
      <w:r>
        <w:rPr>
          <w:spacing w:val="8"/>
        </w:rPr>
        <w:t xml:space="preserve"> </w:t>
      </w:r>
      <w:r>
        <w:rPr>
          <w:spacing w:val="-2"/>
        </w:rPr>
        <w:t>integer.</w:t>
      </w:r>
    </w:p>
    <w:p>
      <w:pPr>
        <w:pStyle w:val="9"/>
        <w:spacing w:before="107" w:line="232" w:lineRule="auto"/>
        <w:ind w:left="1192" w:right="1085"/>
      </w:pPr>
      <w:r>
        <w:drawing>
          <wp:anchor distT="0" distB="0" distL="0" distR="0" simplePos="0" relativeHeight="251681792"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39" name="Image 125"/>
            <wp:cNvGraphicFramePr/>
            <a:graphic xmlns:a="http://schemas.openxmlformats.org/drawingml/2006/main">
              <a:graphicData uri="http://schemas.openxmlformats.org/drawingml/2006/picture">
                <pic:pic xmlns:pic="http://schemas.openxmlformats.org/drawingml/2006/picture">
                  <pic:nvPicPr>
                    <pic:cNvPr id="39" name="Image 125"/>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271" w:name="_bookmark263"/>
      <w:bookmarkEnd w:id="271"/>
      <w:r>
        <w:t xml:space="preserve">An array of </w:t>
      </w:r>
      <w:r>
        <w:rPr>
          <w:rFonts w:ascii="MingLiU_HKSCS"/>
        </w:rPr>
        <w:t>Recipe</w:t>
      </w:r>
      <w:r>
        <w:rPr>
          <w:rFonts w:ascii="MingLiU_HKSCS"/>
          <w:spacing w:val="-54"/>
        </w:rPr>
        <w:t xml:space="preserve"> </w:t>
      </w:r>
      <w:r>
        <w:t xml:space="preserve">messages in a field named </w:t>
      </w:r>
      <w:r>
        <w:rPr>
          <w:rFonts w:ascii="MingLiU_HKSCS"/>
        </w:rPr>
        <w:t>ingredients</w:t>
      </w:r>
      <w:r>
        <w:t>, the fourth entry for this message.</w:t>
      </w:r>
    </w:p>
    <w:p>
      <w:pPr>
        <w:pStyle w:val="9"/>
        <w:spacing w:before="10"/>
        <w:ind w:left="0"/>
        <w:rPr>
          <w:sz w:val="40"/>
        </w:rPr>
      </w:pPr>
    </w:p>
    <w:p>
      <w:pPr>
        <w:pStyle w:val="9"/>
        <w:spacing w:line="268" w:lineRule="auto"/>
        <w:ind w:right="856"/>
      </w:pPr>
      <w:r>
        <w:t xml:space="preserve">This </w:t>
      </w:r>
      <w:r>
        <w:rPr>
          <w:i/>
        </w:rPr>
        <w:t xml:space="preserve">recipe.proto </w:t>
      </w:r>
      <w:r>
        <w:t>file is shared by both clients and servers. This allows both ends to communicate with each other and be able to decode and encode the messages being sent. gRPC defines RPC methods, which can accept a message of a particular</w:t>
      </w:r>
      <w:r>
        <w:rPr>
          <w:spacing w:val="27"/>
        </w:rPr>
        <w:t xml:space="preserve"> </w:t>
      </w:r>
      <w:r>
        <w:t>type</w:t>
      </w:r>
      <w:r>
        <w:rPr>
          <w:spacing w:val="27"/>
        </w:rPr>
        <w:t xml:space="preserve"> </w:t>
      </w:r>
      <w:r>
        <w:t>and</w:t>
      </w:r>
      <w:r>
        <w:rPr>
          <w:spacing w:val="29"/>
        </w:rPr>
        <w:t xml:space="preserve"> </w:t>
      </w:r>
      <w:r>
        <w:t>return</w:t>
      </w:r>
      <w:r>
        <w:rPr>
          <w:spacing w:val="29"/>
        </w:rPr>
        <w:t xml:space="preserve"> </w:t>
      </w:r>
      <w:r>
        <w:t>a</w:t>
      </w:r>
      <w:r>
        <w:rPr>
          <w:spacing w:val="27"/>
        </w:rPr>
        <w:t xml:space="preserve"> </w:t>
      </w:r>
      <w:r>
        <w:t>message</w:t>
      </w:r>
      <w:r>
        <w:rPr>
          <w:spacing w:val="27"/>
        </w:rPr>
        <w:t xml:space="preserve"> </w:t>
      </w:r>
      <w:r>
        <w:t>of</w:t>
      </w:r>
      <w:r>
        <w:rPr>
          <w:spacing w:val="27"/>
        </w:rPr>
        <w:t xml:space="preserve"> </w:t>
      </w:r>
      <w:r>
        <w:t>another</w:t>
      </w:r>
      <w:r>
        <w:rPr>
          <w:spacing w:val="27"/>
        </w:rPr>
        <w:t xml:space="preserve"> </w:t>
      </w:r>
      <w:r>
        <w:t>type,</w:t>
      </w:r>
      <w:r>
        <w:rPr>
          <w:spacing w:val="29"/>
        </w:rPr>
        <w:t xml:space="preserve"> </w:t>
      </w:r>
      <w:r>
        <w:t>as</w:t>
      </w:r>
      <w:r>
        <w:rPr>
          <w:spacing w:val="27"/>
        </w:rPr>
        <w:t xml:space="preserve"> </w:t>
      </w:r>
      <w:r>
        <w:t>well</w:t>
      </w:r>
      <w:r>
        <w:rPr>
          <w:spacing w:val="27"/>
        </w:rPr>
        <w:t xml:space="preserve"> </w:t>
      </w:r>
      <w:r>
        <w:t>as</w:t>
      </w:r>
      <w:r>
        <w:rPr>
          <w:spacing w:val="27"/>
        </w:rPr>
        <w:t xml:space="preserve"> </w:t>
      </w:r>
      <w:r>
        <w:t>services,</w:t>
      </w:r>
      <w:r>
        <w:rPr>
          <w:spacing w:val="29"/>
        </w:rPr>
        <w:t xml:space="preserve"> </w:t>
      </w:r>
      <w:r>
        <w:t>which are ways to group related method calls.</w:t>
      </w:r>
    </w:p>
    <w:p>
      <w:pPr>
        <w:pStyle w:val="9"/>
        <w:spacing w:before="141" w:line="254" w:lineRule="auto"/>
        <w:ind w:right="856"/>
      </w:pPr>
      <w:r>
        <w:t>Notice the granularity</w:t>
      </w:r>
      <w:r>
        <w:rPr>
          <w:spacing w:val="33"/>
        </w:rPr>
        <w:t xml:space="preserve"> </w:t>
      </w:r>
      <w:r>
        <w:t>of the message types.</w:t>
      </w:r>
      <w:r>
        <w:rPr>
          <w:spacing w:val="33"/>
        </w:rPr>
        <w:t xml:space="preserve"> </w:t>
      </w:r>
      <w:r>
        <w:t>GraphQL,</w:t>
      </w:r>
      <w:r>
        <w:rPr>
          <w:spacing w:val="33"/>
        </w:rPr>
        <w:t xml:space="preserve"> </w:t>
      </w:r>
      <w:r>
        <w:t>which</w:t>
      </w:r>
      <w:r>
        <w:rPr>
          <w:spacing w:val="33"/>
        </w:rPr>
        <w:t xml:space="preserve"> </w:t>
      </w:r>
      <w:r>
        <w:t xml:space="preserve">was built with JSON and HTTP in mind, specifies numeric types using the value </w:t>
      </w:r>
      <w:r>
        <w:rPr>
          <w:rFonts w:ascii="MingLiU_HKSCS"/>
        </w:rPr>
        <w:t>Int</w:t>
      </w:r>
      <w:r>
        <w:t>, simply an integer.</w:t>
      </w:r>
      <w:r>
        <w:rPr>
          <w:spacing w:val="9"/>
        </w:rPr>
        <w:t xml:space="preserve"> </w:t>
      </w:r>
      <w:r>
        <w:t>gRPC,</w:t>
      </w:r>
      <w:r>
        <w:rPr>
          <w:spacing w:val="10"/>
        </w:rPr>
        <w:t xml:space="preserve"> </w:t>
      </w:r>
      <w:r>
        <w:t>with</w:t>
      </w:r>
      <w:r>
        <w:rPr>
          <w:spacing w:val="10"/>
        </w:rPr>
        <w:t xml:space="preserve"> </w:t>
      </w:r>
      <w:r>
        <w:t>lower-level</w:t>
      </w:r>
      <w:r>
        <w:rPr>
          <w:spacing w:val="8"/>
        </w:rPr>
        <w:t xml:space="preserve"> </w:t>
      </w:r>
      <w:r>
        <w:t>roots</w:t>
      </w:r>
      <w:r>
        <w:rPr>
          <w:spacing w:val="9"/>
        </w:rPr>
        <w:t xml:space="preserve"> </w:t>
      </w:r>
      <w:r>
        <w:t>in</w:t>
      </w:r>
      <w:r>
        <w:rPr>
          <w:spacing w:val="9"/>
        </w:rPr>
        <w:t xml:space="preserve"> </w:t>
      </w:r>
      <w:r>
        <w:t>C,</w:t>
      </w:r>
      <w:r>
        <w:rPr>
          <w:spacing w:val="10"/>
        </w:rPr>
        <w:t xml:space="preserve"> </w:t>
      </w:r>
      <w:r>
        <w:t>describes</w:t>
      </w:r>
      <w:r>
        <w:rPr>
          <w:spacing w:val="9"/>
        </w:rPr>
        <w:t xml:space="preserve"> </w:t>
      </w:r>
      <w:r>
        <w:t>an</w:t>
      </w:r>
      <w:r>
        <w:rPr>
          <w:spacing w:val="9"/>
        </w:rPr>
        <w:t xml:space="preserve"> </w:t>
      </w:r>
      <w:r>
        <w:t>integer</w:t>
      </w:r>
      <w:r>
        <w:rPr>
          <w:spacing w:val="9"/>
        </w:rPr>
        <w:t xml:space="preserve"> </w:t>
      </w:r>
      <w:r>
        <w:t>more</w:t>
      </w:r>
      <w:r>
        <w:rPr>
          <w:spacing w:val="9"/>
        </w:rPr>
        <w:t xml:space="preserve"> </w:t>
      </w:r>
      <w:r>
        <w:rPr>
          <w:spacing w:val="-2"/>
        </w:rPr>
        <w:t>specifically</w:t>
      </w:r>
    </w:p>
    <w:p>
      <w:pPr>
        <w:pStyle w:val="9"/>
        <w:spacing w:before="21" w:line="249" w:lineRule="auto"/>
        <w:ind w:right="968"/>
      </w:pPr>
      <w:r>
        <w:t xml:space="preserve">using its size, in this case an </w:t>
      </w:r>
      <w:r>
        <w:rPr>
          <w:rFonts w:ascii="MingLiU_HKSCS" w:hAnsi="MingLiU_HKSCS"/>
        </w:rPr>
        <w:t>int32</w:t>
      </w:r>
      <w:r>
        <w:t xml:space="preserve">. There usually isn’t a reason to limit an integer’s size if it’s going to be used in JSON. </w:t>
      </w:r>
      <w:r>
        <w:fldChar w:fldCharType="begin"/>
      </w:r>
      <w:r>
        <w:instrText xml:space="preserve"> HYPERLINK \l "_bookmark264" </w:instrText>
      </w:r>
      <w:r>
        <w:fldChar w:fldCharType="separate"/>
      </w:r>
      <w:r>
        <w:rPr>
          <w:color w:val="8E0011"/>
        </w:rPr>
        <w:t>Table 2-4</w:t>
      </w:r>
      <w:r>
        <w:rPr>
          <w:color w:val="8E0011"/>
        </w:rPr>
        <w:fldChar w:fldCharType="end"/>
      </w:r>
      <w:r>
        <w:rPr>
          <w:color w:val="8E0011"/>
        </w:rPr>
        <w:t xml:space="preserve"> </w:t>
      </w:r>
      <w:r>
        <w:t>has a more detailed list of common gRPC data types.</w:t>
      </w:r>
    </w:p>
    <w:p>
      <w:pPr>
        <w:pStyle w:val="9"/>
        <w:spacing w:before="11"/>
        <w:ind w:left="0"/>
        <w:rPr>
          <w:sz w:val="31"/>
        </w:rPr>
      </w:pPr>
    </w:p>
    <w:p>
      <w:pPr>
        <w:spacing w:before="0"/>
        <w:ind w:left="760" w:right="0" w:firstLine="0"/>
        <w:jc w:val="left"/>
        <w:rPr>
          <w:i/>
          <w:sz w:val="28"/>
        </w:rPr>
      </w:pPr>
      <w:bookmarkStart w:id="272" w:name="_bookmark264"/>
      <w:bookmarkEnd w:id="272"/>
      <w:r>
        <w:rPr>
          <w:i/>
          <w:sz w:val="28"/>
        </w:rPr>
        <w:t>Table</w:t>
      </w:r>
      <w:r>
        <w:rPr>
          <w:i/>
          <w:spacing w:val="6"/>
          <w:sz w:val="28"/>
        </w:rPr>
        <w:t xml:space="preserve"> </w:t>
      </w:r>
      <w:r>
        <w:rPr>
          <w:i/>
          <w:sz w:val="28"/>
        </w:rPr>
        <w:t>2-4.</w:t>
      </w:r>
      <w:r>
        <w:rPr>
          <w:i/>
          <w:spacing w:val="7"/>
          <w:sz w:val="28"/>
        </w:rPr>
        <w:t xml:space="preserve"> </w:t>
      </w:r>
      <w:r>
        <w:rPr>
          <w:i/>
          <w:sz w:val="28"/>
        </w:rPr>
        <w:t>Common</w:t>
      </w:r>
      <w:r>
        <w:rPr>
          <w:i/>
          <w:spacing w:val="7"/>
          <w:sz w:val="28"/>
        </w:rPr>
        <w:t xml:space="preserve"> </w:t>
      </w:r>
      <w:r>
        <w:rPr>
          <w:i/>
          <w:sz w:val="28"/>
        </w:rPr>
        <w:t>gRPC</w:t>
      </w:r>
      <w:r>
        <w:rPr>
          <w:i/>
          <w:spacing w:val="7"/>
          <w:sz w:val="28"/>
        </w:rPr>
        <w:t xml:space="preserve"> </w:t>
      </w:r>
      <w:r>
        <w:rPr>
          <w:i/>
          <w:spacing w:val="-2"/>
          <w:sz w:val="28"/>
        </w:rPr>
        <w:t>scalars</w:t>
      </w:r>
    </w:p>
    <w:p>
      <w:pPr>
        <w:pStyle w:val="9"/>
        <w:spacing w:before="4"/>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78"/>
        <w:gridCol w:w="2834"/>
        <w:gridCol w:w="21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778" w:type="dxa"/>
            <w:tcBorders>
              <w:top w:val="single" w:color="9C9C9C" w:sz="6" w:space="0"/>
              <w:bottom w:val="single" w:color="9C9C9C" w:sz="6" w:space="0"/>
            </w:tcBorders>
          </w:tcPr>
          <w:p>
            <w:pPr>
              <w:pStyle w:val="14"/>
              <w:spacing w:before="62"/>
              <w:ind w:left="55" w:right="127"/>
              <w:jc w:val="center"/>
              <w:rPr>
                <w:rFonts w:ascii="Arial"/>
                <w:b/>
                <w:sz w:val="21"/>
              </w:rPr>
            </w:pPr>
            <w:r>
              <w:rPr>
                <w:rFonts w:ascii="Arial"/>
                <w:b/>
                <w:spacing w:val="-4"/>
                <w:sz w:val="21"/>
              </w:rPr>
              <w:t>Name</w:t>
            </w:r>
          </w:p>
        </w:tc>
        <w:tc>
          <w:tcPr>
            <w:tcW w:w="2834"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Examples</w:t>
            </w:r>
          </w:p>
        </w:tc>
        <w:tc>
          <w:tcPr>
            <w:tcW w:w="2136" w:type="dxa"/>
            <w:tcBorders>
              <w:top w:val="single" w:color="9C9C9C" w:sz="6" w:space="0"/>
              <w:bottom w:val="single" w:color="9C9C9C" w:sz="6" w:space="0"/>
            </w:tcBorders>
          </w:tcPr>
          <w:p>
            <w:pPr>
              <w:pStyle w:val="14"/>
              <w:spacing w:before="62"/>
              <w:ind w:left="59"/>
              <w:rPr>
                <w:rFonts w:ascii="Arial"/>
                <w:b/>
                <w:sz w:val="21"/>
              </w:rPr>
            </w:pPr>
            <w:r>
              <w:rPr>
                <w:rFonts w:ascii="Arial"/>
                <w:b/>
                <w:sz w:val="21"/>
              </w:rPr>
              <w:t>Node/JS</w:t>
            </w:r>
            <w:r>
              <w:rPr>
                <w:rFonts w:ascii="Arial"/>
                <w:b/>
                <w:spacing w:val="11"/>
                <w:sz w:val="21"/>
              </w:rPr>
              <w:t xml:space="preserve"> </w:t>
            </w:r>
            <w:r>
              <w:rPr>
                <w:rFonts w:ascii="Arial"/>
                <w:b/>
                <w:spacing w:val="-2"/>
                <w:sz w:val="21"/>
              </w:rPr>
              <w:t>equivalent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9C9C9C" w:sz="6" w:space="0"/>
              <w:bottom w:val="single" w:color="C3C3C3" w:sz="6" w:space="0"/>
            </w:tcBorders>
          </w:tcPr>
          <w:p>
            <w:pPr>
              <w:pStyle w:val="14"/>
              <w:rPr>
                <w:rFonts w:ascii="Times New Roman"/>
                <w:i/>
                <w:sz w:val="18"/>
              </w:rPr>
            </w:pPr>
          </w:p>
          <w:p>
            <w:pPr>
              <w:pStyle w:val="14"/>
              <w:spacing w:line="291" w:lineRule="exact"/>
              <w:ind w:left="55" w:right="42"/>
              <w:jc w:val="center"/>
              <w:rPr>
                <w:sz w:val="21"/>
              </w:rPr>
            </w:pPr>
            <w:r>
              <w:rPr>
                <w:spacing w:val="-2"/>
                <w:sz w:val="21"/>
              </w:rPr>
              <w:t>double</w:t>
            </w:r>
          </w:p>
        </w:tc>
        <w:tc>
          <w:tcPr>
            <w:tcW w:w="2834" w:type="dxa"/>
            <w:tcBorders>
              <w:top w:val="single" w:color="9C9C9C" w:sz="6" w:space="0"/>
              <w:bottom w:val="single" w:color="C3C3C3" w:sz="6" w:space="0"/>
            </w:tcBorders>
          </w:tcPr>
          <w:p>
            <w:pPr>
              <w:pStyle w:val="14"/>
              <w:spacing w:before="207"/>
              <w:ind w:left="71"/>
              <w:rPr>
                <w:rFonts w:ascii="Times New Roman"/>
                <w:sz w:val="21"/>
              </w:rPr>
            </w:pPr>
            <w:r>
              <w:rPr>
                <w:rFonts w:ascii="Times New Roman"/>
                <w:spacing w:val="-5"/>
                <w:sz w:val="21"/>
              </w:rPr>
              <w:t>1.1</w:t>
            </w:r>
          </w:p>
        </w:tc>
        <w:tc>
          <w:tcPr>
            <w:tcW w:w="2136" w:type="dxa"/>
            <w:tcBorders>
              <w:top w:val="single" w:color="9C9C9C" w:sz="6" w:space="0"/>
              <w:bottom w:val="single" w:color="C3C3C3" w:sz="6" w:space="0"/>
            </w:tcBorders>
          </w:tcPr>
          <w:p>
            <w:pPr>
              <w:pStyle w:val="14"/>
              <w:rPr>
                <w:rFonts w:ascii="Times New Roman"/>
                <w:i/>
                <w:sz w:val="18"/>
              </w:rPr>
            </w:pPr>
          </w:p>
          <w:p>
            <w:pPr>
              <w:pStyle w:val="14"/>
              <w:spacing w:line="291" w:lineRule="exact"/>
              <w:ind w:left="74"/>
              <w:rPr>
                <w:sz w:val="21"/>
              </w:rPr>
            </w:pPr>
            <w:r>
              <w:rPr>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35" w:right="127"/>
              <w:jc w:val="center"/>
              <w:rPr>
                <w:sz w:val="21"/>
              </w:rPr>
            </w:pPr>
            <w:r>
              <w:rPr>
                <w:spacing w:val="-2"/>
                <w:sz w:val="21"/>
              </w:rPr>
              <w:t>float</w:t>
            </w:r>
          </w:p>
        </w:tc>
        <w:tc>
          <w:tcPr>
            <w:tcW w:w="2834"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5"/>
                <w:sz w:val="21"/>
              </w:rPr>
              <w:t>1.1</w:t>
            </w:r>
          </w:p>
        </w:tc>
        <w:tc>
          <w:tcPr>
            <w:tcW w:w="213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4"/>
              <w:rPr>
                <w:sz w:val="21"/>
              </w:rPr>
            </w:pPr>
            <w:r>
              <w:rPr>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tcPr>
          <w:p>
            <w:pPr>
              <w:pStyle w:val="14"/>
              <w:rPr>
                <w:rFonts w:ascii="Times New Roman"/>
                <w:i/>
                <w:sz w:val="18"/>
              </w:rPr>
            </w:pPr>
          </w:p>
          <w:p>
            <w:pPr>
              <w:pStyle w:val="14"/>
              <w:spacing w:line="291" w:lineRule="exact"/>
              <w:ind w:left="35" w:right="127"/>
              <w:jc w:val="center"/>
              <w:rPr>
                <w:sz w:val="21"/>
              </w:rPr>
            </w:pPr>
            <w:r>
              <w:rPr>
                <w:spacing w:val="-2"/>
                <w:sz w:val="21"/>
              </w:rPr>
              <w:t>int32</w:t>
            </w:r>
          </w:p>
        </w:tc>
        <w:tc>
          <w:tcPr>
            <w:tcW w:w="2834"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w:t>
            </w:r>
            <w:r>
              <w:rPr>
                <w:rFonts w:ascii="Times New Roman"/>
                <w:spacing w:val="-2"/>
                <w:sz w:val="21"/>
              </w:rPr>
              <w:t>2_147_483_648</w:t>
            </w:r>
          </w:p>
        </w:tc>
        <w:tc>
          <w:tcPr>
            <w:tcW w:w="2136" w:type="dxa"/>
            <w:tcBorders>
              <w:top w:val="single" w:color="C3C3C3" w:sz="6" w:space="0"/>
              <w:bottom w:val="single" w:color="C3C3C3" w:sz="6" w:space="0"/>
            </w:tcBorders>
          </w:tcPr>
          <w:p>
            <w:pPr>
              <w:pStyle w:val="14"/>
              <w:rPr>
                <w:rFonts w:ascii="Times New Roman"/>
                <w:i/>
                <w:sz w:val="18"/>
              </w:rPr>
            </w:pPr>
          </w:p>
          <w:p>
            <w:pPr>
              <w:pStyle w:val="14"/>
              <w:spacing w:line="291" w:lineRule="exact"/>
              <w:ind w:left="74"/>
              <w:rPr>
                <w:sz w:val="21"/>
              </w:rPr>
            </w:pPr>
            <w:r>
              <w:rPr>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35" w:right="127"/>
              <w:jc w:val="center"/>
              <w:rPr>
                <w:sz w:val="21"/>
              </w:rPr>
            </w:pPr>
            <w:r>
              <w:rPr>
                <w:spacing w:val="-2"/>
                <w:sz w:val="21"/>
              </w:rPr>
              <w:t>int64</w:t>
            </w:r>
          </w:p>
        </w:tc>
        <w:tc>
          <w:tcPr>
            <w:tcW w:w="2834"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2"/>
                <w:sz w:val="21"/>
              </w:rPr>
              <w:t>9_223_372_036_854_775_808</w:t>
            </w:r>
          </w:p>
        </w:tc>
        <w:tc>
          <w:tcPr>
            <w:tcW w:w="213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4"/>
              <w:rPr>
                <w:sz w:val="21"/>
              </w:rPr>
            </w:pPr>
            <w:r>
              <w:rPr>
                <w:spacing w:val="-2"/>
                <w:sz w:val="21"/>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tcPr>
          <w:p>
            <w:pPr>
              <w:pStyle w:val="14"/>
              <w:rPr>
                <w:rFonts w:ascii="Times New Roman"/>
                <w:i/>
                <w:sz w:val="18"/>
              </w:rPr>
            </w:pPr>
          </w:p>
          <w:p>
            <w:pPr>
              <w:pStyle w:val="14"/>
              <w:spacing w:line="291" w:lineRule="exact"/>
              <w:ind w:left="55" w:right="255"/>
              <w:jc w:val="center"/>
              <w:rPr>
                <w:sz w:val="21"/>
              </w:rPr>
            </w:pPr>
            <w:r>
              <w:rPr>
                <w:spacing w:val="-4"/>
                <w:sz w:val="21"/>
              </w:rPr>
              <w:t>bool</w:t>
            </w:r>
          </w:p>
        </w:tc>
        <w:tc>
          <w:tcPr>
            <w:tcW w:w="2834"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true,</w:t>
            </w:r>
            <w:r>
              <w:rPr>
                <w:rFonts w:ascii="Times New Roman"/>
                <w:spacing w:val="5"/>
                <w:sz w:val="21"/>
              </w:rPr>
              <w:t xml:space="preserve"> </w:t>
            </w:r>
            <w:r>
              <w:rPr>
                <w:rFonts w:ascii="Times New Roman"/>
                <w:spacing w:val="-2"/>
                <w:sz w:val="21"/>
              </w:rPr>
              <w:t>false</w:t>
            </w:r>
          </w:p>
        </w:tc>
        <w:tc>
          <w:tcPr>
            <w:tcW w:w="2136" w:type="dxa"/>
            <w:tcBorders>
              <w:top w:val="single" w:color="C3C3C3" w:sz="6" w:space="0"/>
              <w:bottom w:val="single" w:color="C3C3C3" w:sz="6" w:space="0"/>
            </w:tcBorders>
          </w:tcPr>
          <w:p>
            <w:pPr>
              <w:pStyle w:val="14"/>
              <w:rPr>
                <w:rFonts w:ascii="Times New Roman"/>
                <w:i/>
                <w:sz w:val="18"/>
              </w:rPr>
            </w:pPr>
          </w:p>
          <w:p>
            <w:pPr>
              <w:pStyle w:val="14"/>
              <w:spacing w:line="291" w:lineRule="exact"/>
              <w:ind w:left="74"/>
              <w:rPr>
                <w:sz w:val="21"/>
              </w:rPr>
            </w:pPr>
            <w:r>
              <w:rPr>
                <w:spacing w:val="-2"/>
                <w:sz w:val="21"/>
              </w:rPr>
              <w:t>Boolean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55" w:right="42"/>
              <w:jc w:val="center"/>
              <w:rPr>
                <w:sz w:val="21"/>
              </w:rPr>
            </w:pPr>
            <w:r>
              <w:rPr>
                <w:spacing w:val="-2"/>
                <w:sz w:val="21"/>
              </w:rPr>
              <w:t>string</w:t>
            </w:r>
          </w:p>
        </w:tc>
        <w:tc>
          <w:tcPr>
            <w:tcW w:w="2834" w:type="dxa"/>
            <w:tcBorders>
              <w:top w:val="single" w:color="C3C3C3" w:sz="6" w:space="0"/>
              <w:bottom w:val="single" w:color="C3C3C3" w:sz="6" w:space="0"/>
            </w:tcBorders>
            <w:shd w:val="clear" w:color="auto" w:fill="F0F6FB"/>
          </w:tcPr>
          <w:p>
            <w:pPr>
              <w:pStyle w:val="14"/>
              <w:spacing w:before="207"/>
              <w:ind w:left="71"/>
              <w:rPr>
                <w:rFonts w:ascii="Times New Roman" w:hAnsi="Times New Roman"/>
                <w:sz w:val="21"/>
              </w:rPr>
            </w:pPr>
            <w:r>
              <w:rPr>
                <w:rFonts w:ascii="Times New Roman" w:hAnsi="Times New Roman"/>
                <w:sz w:val="21"/>
              </w:rPr>
              <w:t>“Hello,</w:t>
            </w:r>
            <w:r>
              <w:rPr>
                <w:rFonts w:ascii="Times New Roman" w:hAnsi="Times New Roman"/>
                <w:spacing w:val="8"/>
                <w:sz w:val="21"/>
              </w:rPr>
              <w:t xml:space="preserve"> </w:t>
            </w:r>
            <w:r>
              <w:rPr>
                <w:rFonts w:ascii="Times New Roman" w:hAnsi="Times New Roman"/>
                <w:spacing w:val="-2"/>
                <w:sz w:val="21"/>
              </w:rPr>
              <w:t>friend!\n”</w:t>
            </w:r>
          </w:p>
        </w:tc>
        <w:tc>
          <w:tcPr>
            <w:tcW w:w="213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4"/>
              <w:rPr>
                <w:sz w:val="21"/>
              </w:rPr>
            </w:pPr>
            <w:r>
              <w:rPr>
                <w:spacing w:val="-2"/>
                <w:sz w:val="21"/>
              </w:rPr>
              <w:t>String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778" w:type="dxa"/>
            <w:tcBorders>
              <w:top w:val="single" w:color="C3C3C3" w:sz="6" w:space="0"/>
              <w:bottom w:val="single" w:color="C3C3C3" w:sz="6" w:space="0"/>
            </w:tcBorders>
          </w:tcPr>
          <w:p>
            <w:pPr>
              <w:pStyle w:val="14"/>
              <w:rPr>
                <w:rFonts w:ascii="Times New Roman"/>
                <w:i/>
                <w:sz w:val="18"/>
              </w:rPr>
            </w:pPr>
          </w:p>
          <w:p>
            <w:pPr>
              <w:pStyle w:val="14"/>
              <w:spacing w:line="291" w:lineRule="exact"/>
              <w:ind w:left="35" w:right="127"/>
              <w:jc w:val="center"/>
              <w:rPr>
                <w:sz w:val="21"/>
              </w:rPr>
            </w:pPr>
            <w:r>
              <w:rPr>
                <w:spacing w:val="-2"/>
                <w:sz w:val="21"/>
              </w:rPr>
              <w:t>bytes</w:t>
            </w:r>
          </w:p>
        </w:tc>
        <w:tc>
          <w:tcPr>
            <w:tcW w:w="2834" w:type="dxa"/>
            <w:tcBorders>
              <w:top w:val="single" w:color="C3C3C3" w:sz="6" w:space="0"/>
              <w:bottom w:val="single" w:color="C3C3C3" w:sz="6" w:space="0"/>
            </w:tcBorders>
          </w:tcPr>
          <w:p>
            <w:pPr>
              <w:pStyle w:val="14"/>
              <w:spacing w:before="207"/>
              <w:ind w:left="71"/>
              <w:rPr>
                <w:rFonts w:ascii="Times New Roman"/>
                <w:i/>
                <w:sz w:val="21"/>
              </w:rPr>
            </w:pPr>
            <w:r>
              <w:rPr>
                <w:rFonts w:ascii="Times New Roman"/>
                <w:i/>
                <w:sz w:val="21"/>
              </w:rPr>
              <w:t>binary</w:t>
            </w:r>
            <w:r>
              <w:rPr>
                <w:rFonts w:ascii="Times New Roman"/>
                <w:i/>
                <w:spacing w:val="9"/>
                <w:sz w:val="21"/>
              </w:rPr>
              <w:t xml:space="preserve"> </w:t>
            </w:r>
            <w:r>
              <w:rPr>
                <w:rFonts w:ascii="Times New Roman"/>
                <w:i/>
                <w:spacing w:val="-4"/>
                <w:sz w:val="21"/>
              </w:rPr>
              <w:t>data</w:t>
            </w:r>
          </w:p>
        </w:tc>
        <w:tc>
          <w:tcPr>
            <w:tcW w:w="2136" w:type="dxa"/>
            <w:tcBorders>
              <w:top w:val="single" w:color="C3C3C3" w:sz="6" w:space="0"/>
              <w:bottom w:val="single" w:color="C3C3C3" w:sz="6" w:space="0"/>
            </w:tcBorders>
          </w:tcPr>
          <w:p>
            <w:pPr>
              <w:pStyle w:val="14"/>
              <w:rPr>
                <w:rFonts w:ascii="Times New Roman"/>
                <w:i/>
                <w:sz w:val="18"/>
              </w:rPr>
            </w:pPr>
          </w:p>
          <w:p>
            <w:pPr>
              <w:pStyle w:val="14"/>
              <w:spacing w:line="291" w:lineRule="exact"/>
              <w:ind w:left="74"/>
              <w:rPr>
                <w:sz w:val="21"/>
              </w:rPr>
            </w:pPr>
            <w:r>
              <w:rPr>
                <w:spacing w:val="-2"/>
                <w:sz w:val="21"/>
              </w:rPr>
              <w:t>Buffer</w:t>
            </w:r>
          </w:p>
        </w:tc>
      </w:tr>
    </w:tbl>
    <w:p>
      <w:pPr>
        <w:spacing w:after="0" w:line="291" w:lineRule="exact"/>
        <w:rPr>
          <w:sz w:val="21"/>
        </w:rPr>
        <w:sectPr>
          <w:pgSz w:w="12240" w:h="15840"/>
          <w:pgMar w:top="1420" w:right="700" w:bottom="280" w:left="680" w:header="720" w:footer="720" w:gutter="0"/>
          <w:cols w:space="720" w:num="1"/>
        </w:sectPr>
      </w:pPr>
    </w:p>
    <w:p>
      <w:pPr>
        <w:pStyle w:val="9"/>
        <w:spacing w:before="70" w:line="232" w:lineRule="auto"/>
        <w:ind w:right="968"/>
      </w:pPr>
      <w:r>
        <w:t xml:space="preserve">The </w:t>
      </w:r>
      <w:r>
        <w:rPr>
          <w:rFonts w:ascii="MingLiU_HKSCS" w:hAnsi="MingLiU_HKSCS"/>
        </w:rPr>
        <w:t>repeated</w:t>
      </w:r>
      <w:r>
        <w:rPr>
          <w:rFonts w:ascii="MingLiU_HKSCS" w:hAnsi="MingLiU_HKSCS"/>
          <w:spacing w:val="-54"/>
        </w:rPr>
        <w:t xml:space="preserve"> </w:t>
      </w:r>
      <w:r>
        <w:t xml:space="preserve">keyword means </w:t>
      </w:r>
      <w:bookmarkStart w:id="273" w:name="_bookmark265"/>
      <w:bookmarkEnd w:id="273"/>
      <w:r>
        <w:t>that a field can contain multiple values. In those situations the values can be represented as an array of that value’s type.</w:t>
      </w:r>
    </w:p>
    <w:p>
      <w:pPr>
        <w:pStyle w:val="9"/>
        <w:ind w:left="0"/>
        <w:rPr>
          <w:sz w:val="20"/>
        </w:rPr>
      </w:pPr>
    </w:p>
    <w:p>
      <w:pPr>
        <w:pStyle w:val="9"/>
        <w:spacing w:before="8"/>
        <w:ind w:left="0"/>
        <w:rPr>
          <w:sz w:val="17"/>
        </w:rPr>
      </w:pPr>
      <w:r>
        <mc:AlternateContent>
          <mc:Choice Requires="wps">
            <w:drawing>
              <wp:anchor distT="0" distB="0" distL="0" distR="0" simplePos="0" relativeHeight="251796480" behindDoc="1" locked="0" layoutInCell="1" allowOverlap="1">
                <wp:simplePos x="0" y="0"/>
                <wp:positionH relativeFrom="page">
                  <wp:posOffset>1193165</wp:posOffset>
                </wp:positionH>
                <wp:positionV relativeFrom="paragraph">
                  <wp:posOffset>149225</wp:posOffset>
                </wp:positionV>
                <wp:extent cx="5386070" cy="1490980"/>
                <wp:effectExtent l="0" t="0" r="0" b="0"/>
                <wp:wrapTopAndBottom/>
                <wp:docPr id="212" name="Textbox 126"/>
                <wp:cNvGraphicFramePr/>
                <a:graphic xmlns:a="http://schemas.openxmlformats.org/drawingml/2006/main">
                  <a:graphicData uri="http://schemas.microsoft.com/office/word/2010/wordprocessingShape">
                    <wps:wsp>
                      <wps:cNvSpPr txBox="1"/>
                      <wps:spPr>
                        <a:xfrm>
                          <a:off x="0" y="0"/>
                          <a:ext cx="5386070" cy="149098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70" w:line="230" w:lineRule="auto"/>
                              <w:ind w:left="115" w:right="272" w:firstLine="0"/>
                              <w:jc w:val="left"/>
                              <w:rPr>
                                <w:sz w:val="21"/>
                              </w:rPr>
                            </w:pPr>
                            <w:r>
                              <w:rPr>
                                <w:sz w:val="21"/>
                              </w:rPr>
                              <w:t xml:space="preserve">There are some other number formats that can be represented in gRPC as well. These include </w:t>
                            </w:r>
                            <w:r>
                              <w:rPr>
                                <w:rFonts w:ascii="MingLiU_HKSCS"/>
                                <w:sz w:val="21"/>
                              </w:rPr>
                              <w:t>uint32</w:t>
                            </w:r>
                            <w:r>
                              <w:rPr>
                                <w:rFonts w:ascii="MingLiU_HKSCS"/>
                                <w:spacing w:val="-23"/>
                                <w:sz w:val="21"/>
                              </w:rPr>
                              <w:t xml:space="preserve"> </w:t>
                            </w:r>
                            <w:r>
                              <w:rPr>
                                <w:sz w:val="21"/>
                              </w:rPr>
                              <w:t xml:space="preserve">and </w:t>
                            </w:r>
                            <w:r>
                              <w:rPr>
                                <w:rFonts w:ascii="MingLiU_HKSCS"/>
                                <w:sz w:val="21"/>
                              </w:rPr>
                              <w:t>uint64</w:t>
                            </w:r>
                            <w:r>
                              <w:rPr>
                                <w:sz w:val="21"/>
                              </w:rPr>
                              <w:t xml:space="preserve">, </w:t>
                            </w:r>
                            <w:r>
                              <w:rPr>
                                <w:rFonts w:ascii="MingLiU_HKSCS"/>
                                <w:sz w:val="21"/>
                              </w:rPr>
                              <w:t>sint32</w:t>
                            </w:r>
                            <w:r>
                              <w:rPr>
                                <w:rFonts w:ascii="MingLiU_HKSCS"/>
                                <w:spacing w:val="-23"/>
                                <w:sz w:val="21"/>
                              </w:rPr>
                              <w:t xml:space="preserve"> </w:t>
                            </w:r>
                            <w:r>
                              <w:rPr>
                                <w:sz w:val="21"/>
                              </w:rPr>
                              <w:t xml:space="preserve">and </w:t>
                            </w:r>
                            <w:r>
                              <w:rPr>
                                <w:rFonts w:ascii="MingLiU_HKSCS"/>
                                <w:sz w:val="21"/>
                              </w:rPr>
                              <w:t>sint64</w:t>
                            </w:r>
                            <w:r>
                              <w:rPr>
                                <w:sz w:val="21"/>
                              </w:rPr>
                              <w:t xml:space="preserve">, </w:t>
                            </w:r>
                            <w:r>
                              <w:rPr>
                                <w:rFonts w:ascii="MingLiU_HKSCS"/>
                                <w:sz w:val="21"/>
                              </w:rPr>
                              <w:t>fixed32</w:t>
                            </w:r>
                            <w:r>
                              <w:rPr>
                                <w:rFonts w:ascii="MingLiU_HKSCS"/>
                                <w:spacing w:val="-23"/>
                                <w:sz w:val="21"/>
                              </w:rPr>
                              <w:t xml:space="preserve"> </w:t>
                            </w:r>
                            <w:r>
                              <w:rPr>
                                <w:sz w:val="21"/>
                              </w:rPr>
                              <w:t xml:space="preserve">and </w:t>
                            </w:r>
                            <w:r>
                              <w:rPr>
                                <w:rFonts w:ascii="MingLiU_HKSCS"/>
                                <w:sz w:val="21"/>
                              </w:rPr>
                              <w:t>fixed64</w:t>
                            </w:r>
                            <w:r>
                              <w:rPr>
                                <w:sz w:val="21"/>
                              </w:rPr>
                              <w:t xml:space="preserve">, and finally, </w:t>
                            </w:r>
                            <w:r>
                              <w:rPr>
                                <w:rFonts w:ascii="MingLiU_HKSCS"/>
                                <w:sz w:val="21"/>
                              </w:rPr>
                              <w:t>sfixed32</w:t>
                            </w:r>
                            <w:r>
                              <w:rPr>
                                <w:rFonts w:ascii="MingLiU_HKSCS"/>
                                <w:spacing w:val="-23"/>
                                <w:sz w:val="21"/>
                              </w:rPr>
                              <w:t xml:space="preserve"> </w:t>
                            </w:r>
                            <w:r>
                              <w:rPr>
                                <w:sz w:val="21"/>
                              </w:rPr>
                              <w:t xml:space="preserve">and </w:t>
                            </w:r>
                            <w:r>
                              <w:rPr>
                                <w:rFonts w:ascii="MingLiU_HKSCS"/>
                                <w:sz w:val="21"/>
                              </w:rPr>
                              <w:t>sfixed64</w:t>
                            </w:r>
                            <w:r>
                              <w:rPr>
                                <w:sz w:val="21"/>
                              </w:rPr>
                              <w:t>.</w:t>
                            </w:r>
                            <w:r>
                              <w:rPr>
                                <w:spacing w:val="26"/>
                                <w:sz w:val="21"/>
                              </w:rPr>
                              <w:t xml:space="preserve"> </w:t>
                            </w:r>
                            <w:r>
                              <w:rPr>
                                <w:sz w:val="21"/>
                              </w:rPr>
                              <w:t>Each</w:t>
                            </w:r>
                            <w:r>
                              <w:rPr>
                                <w:spacing w:val="26"/>
                                <w:sz w:val="21"/>
                              </w:rPr>
                              <w:t xml:space="preserve"> </w:t>
                            </w:r>
                            <w:r>
                              <w:rPr>
                                <w:sz w:val="21"/>
                              </w:rPr>
                              <w:t>has</w:t>
                            </w:r>
                            <w:r>
                              <w:rPr>
                                <w:spacing w:val="26"/>
                                <w:sz w:val="21"/>
                              </w:rPr>
                              <w:t xml:space="preserve"> </w:t>
                            </w:r>
                            <w:r>
                              <w:rPr>
                                <w:sz w:val="21"/>
                              </w:rPr>
                              <w:t>different</w:t>
                            </w:r>
                            <w:r>
                              <w:rPr>
                                <w:spacing w:val="26"/>
                                <w:sz w:val="21"/>
                              </w:rPr>
                              <w:t xml:space="preserve"> </w:t>
                            </w:r>
                            <w:r>
                              <w:rPr>
                                <w:sz w:val="21"/>
                              </w:rPr>
                              <w:t>restrictions</w:t>
                            </w:r>
                            <w:r>
                              <w:rPr>
                                <w:spacing w:val="26"/>
                                <w:sz w:val="21"/>
                              </w:rPr>
                              <w:t xml:space="preserve"> </w:t>
                            </w:r>
                            <w:r>
                              <w:rPr>
                                <w:sz w:val="21"/>
                              </w:rPr>
                              <w:t>on</w:t>
                            </w:r>
                            <w:r>
                              <w:rPr>
                                <w:spacing w:val="26"/>
                                <w:sz w:val="21"/>
                              </w:rPr>
                              <w:t xml:space="preserve"> </w:t>
                            </w:r>
                            <w:r>
                              <w:rPr>
                                <w:sz w:val="21"/>
                              </w:rPr>
                              <w:t>the</w:t>
                            </w:r>
                            <w:r>
                              <w:rPr>
                                <w:spacing w:val="26"/>
                                <w:sz w:val="21"/>
                              </w:rPr>
                              <w:t xml:space="preserve"> </w:t>
                            </w:r>
                            <w:r>
                              <w:rPr>
                                <w:sz w:val="21"/>
                              </w:rPr>
                              <w:t>range</w:t>
                            </w:r>
                            <w:r>
                              <w:rPr>
                                <w:spacing w:val="26"/>
                                <w:sz w:val="21"/>
                              </w:rPr>
                              <w:t xml:space="preserve"> </w:t>
                            </w:r>
                            <w:r>
                              <w:rPr>
                                <w:sz w:val="21"/>
                              </w:rPr>
                              <w:t>of</w:t>
                            </w:r>
                            <w:r>
                              <w:rPr>
                                <w:spacing w:val="26"/>
                                <w:sz w:val="21"/>
                              </w:rPr>
                              <w:t xml:space="preserve"> </w:t>
                            </w:r>
                            <w:r>
                              <w:rPr>
                                <w:sz w:val="21"/>
                              </w:rPr>
                              <w:t>the</w:t>
                            </w:r>
                            <w:r>
                              <w:rPr>
                                <w:spacing w:val="26"/>
                                <w:sz w:val="21"/>
                              </w:rPr>
                              <w:t xml:space="preserve"> </w:t>
                            </w:r>
                            <w:r>
                              <w:rPr>
                                <w:sz w:val="21"/>
                              </w:rPr>
                              <w:t>number</w:t>
                            </w:r>
                            <w:r>
                              <w:rPr>
                                <w:spacing w:val="26"/>
                                <w:sz w:val="21"/>
                              </w:rPr>
                              <w:t xml:space="preserve"> </w:t>
                            </w:r>
                            <w:r>
                              <w:rPr>
                                <w:sz w:val="21"/>
                              </w:rPr>
                              <w:t>represented,</w:t>
                            </w:r>
                            <w:r>
                              <w:rPr>
                                <w:spacing w:val="26"/>
                                <w:sz w:val="21"/>
                              </w:rPr>
                              <w:t xml:space="preserve"> </w:t>
                            </w:r>
                            <w:r>
                              <w:rPr>
                                <w:sz w:val="21"/>
                              </w:rPr>
                              <w:t xml:space="preserve">accuracy, and how the number is represented in transit. The </w:t>
                            </w:r>
                            <w:r>
                              <w:rPr>
                                <w:rFonts w:ascii="MingLiU_HKSCS"/>
                                <w:sz w:val="21"/>
                              </w:rPr>
                              <w:t>@grpc/proto-loader</w:t>
                            </w:r>
                            <w:r>
                              <w:rPr>
                                <w:rFonts w:ascii="MingLiU_HKSCS"/>
                                <w:spacing w:val="-24"/>
                                <w:sz w:val="21"/>
                              </w:rPr>
                              <w:t xml:space="preserve"> </w:t>
                            </w:r>
                            <w:r>
                              <w:rPr>
                                <w:sz w:val="21"/>
                              </w:rPr>
                              <w:t xml:space="preserve">package can be configured to represent different values using a </w:t>
                            </w:r>
                            <w:r>
                              <w:rPr>
                                <w:rFonts w:ascii="MingLiU_HKSCS"/>
                                <w:sz w:val="21"/>
                              </w:rPr>
                              <w:t>String</w:t>
                            </w:r>
                            <w:r>
                              <w:rPr>
                                <w:rFonts w:ascii="MingLiU_HKSCS"/>
                                <w:spacing w:val="-40"/>
                                <w:sz w:val="21"/>
                              </w:rPr>
                              <w:t xml:space="preserve"> </w:t>
                            </w:r>
                            <w:r>
                              <w:rPr>
                                <w:sz w:val="21"/>
                              </w:rPr>
                              <w:t xml:space="preserve">in cases where a </w:t>
                            </w:r>
                            <w:r>
                              <w:rPr>
                                <w:rFonts w:ascii="MingLiU_HKSCS"/>
                                <w:sz w:val="21"/>
                              </w:rPr>
                              <w:t>Number</w:t>
                            </w:r>
                            <w:r>
                              <w:rPr>
                                <w:rFonts w:ascii="MingLiU_HKSCS"/>
                                <w:spacing w:val="-40"/>
                                <w:sz w:val="21"/>
                              </w:rPr>
                              <w:t xml:space="preserve"> </w:t>
                            </w:r>
                            <w:r>
                              <w:rPr>
                                <w:sz w:val="21"/>
                              </w:rPr>
                              <w:t>is insufficient.</w:t>
                            </w:r>
                          </w:p>
                        </w:txbxContent>
                      </wps:txbx>
                      <wps:bodyPr vert="horz" wrap="square" lIns="0" tIns="0" rIns="0" bIns="0" rtlCol="0" anchor="t" anchorCtr="0">
                        <a:noAutofit/>
                      </wps:bodyPr>
                    </wps:wsp>
                  </a:graphicData>
                </a:graphic>
              </wp:anchor>
            </w:drawing>
          </mc:Choice>
          <mc:Fallback>
            <w:pict>
              <v:shape id="Textbox 126" o:spid="_x0000_s1026" o:spt="202" type="#_x0000_t202" style="position:absolute;left:0pt;margin-left:93.95pt;margin-top:11.75pt;height:117.4pt;width:424.1pt;mso-position-horizontal-relative:page;mso-wrap-distance-bottom:0pt;mso-wrap-distance-top:0pt;z-index:-251520000;mso-width-relative:page;mso-height-relative:page;" filled="f" stroked="t" coordsize="21600,21600" o:gfxdata="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TXx852gAAAAsBAAAPAAAAAAAAAAEAIAAAACIA&#10;AABkcnMvZG93bnJldi54bWxQSwECFAAUAAAACACHTuJAQc4gLwcCAAAaBAAADgAAAAAAAAABACAA&#10;AAApAQAAZHJzL2Uyb0RvYy54bWxQSwUGAAAAAAYABgBZAQAAog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70" w:line="230" w:lineRule="auto"/>
                        <w:ind w:left="115" w:right="272" w:firstLine="0"/>
                        <w:jc w:val="left"/>
                        <w:rPr>
                          <w:sz w:val="21"/>
                        </w:rPr>
                      </w:pPr>
                      <w:r>
                        <w:rPr>
                          <w:sz w:val="21"/>
                        </w:rPr>
                        <w:t xml:space="preserve">There are some other number formats that can be represented in gRPC as well. These include </w:t>
                      </w:r>
                      <w:r>
                        <w:rPr>
                          <w:rFonts w:ascii="MingLiU_HKSCS"/>
                          <w:sz w:val="21"/>
                        </w:rPr>
                        <w:t>uint32</w:t>
                      </w:r>
                      <w:r>
                        <w:rPr>
                          <w:rFonts w:ascii="MingLiU_HKSCS"/>
                          <w:spacing w:val="-23"/>
                          <w:sz w:val="21"/>
                        </w:rPr>
                        <w:t xml:space="preserve"> </w:t>
                      </w:r>
                      <w:r>
                        <w:rPr>
                          <w:sz w:val="21"/>
                        </w:rPr>
                        <w:t xml:space="preserve">and </w:t>
                      </w:r>
                      <w:r>
                        <w:rPr>
                          <w:rFonts w:ascii="MingLiU_HKSCS"/>
                          <w:sz w:val="21"/>
                        </w:rPr>
                        <w:t>uint64</w:t>
                      </w:r>
                      <w:r>
                        <w:rPr>
                          <w:sz w:val="21"/>
                        </w:rPr>
                        <w:t xml:space="preserve">, </w:t>
                      </w:r>
                      <w:r>
                        <w:rPr>
                          <w:rFonts w:ascii="MingLiU_HKSCS"/>
                          <w:sz w:val="21"/>
                        </w:rPr>
                        <w:t>sint32</w:t>
                      </w:r>
                      <w:r>
                        <w:rPr>
                          <w:rFonts w:ascii="MingLiU_HKSCS"/>
                          <w:spacing w:val="-23"/>
                          <w:sz w:val="21"/>
                        </w:rPr>
                        <w:t xml:space="preserve"> </w:t>
                      </w:r>
                      <w:r>
                        <w:rPr>
                          <w:sz w:val="21"/>
                        </w:rPr>
                        <w:t xml:space="preserve">and </w:t>
                      </w:r>
                      <w:r>
                        <w:rPr>
                          <w:rFonts w:ascii="MingLiU_HKSCS"/>
                          <w:sz w:val="21"/>
                        </w:rPr>
                        <w:t>sint64</w:t>
                      </w:r>
                      <w:r>
                        <w:rPr>
                          <w:sz w:val="21"/>
                        </w:rPr>
                        <w:t xml:space="preserve">, </w:t>
                      </w:r>
                      <w:r>
                        <w:rPr>
                          <w:rFonts w:ascii="MingLiU_HKSCS"/>
                          <w:sz w:val="21"/>
                        </w:rPr>
                        <w:t>fixed32</w:t>
                      </w:r>
                      <w:r>
                        <w:rPr>
                          <w:rFonts w:ascii="MingLiU_HKSCS"/>
                          <w:spacing w:val="-23"/>
                          <w:sz w:val="21"/>
                        </w:rPr>
                        <w:t xml:space="preserve"> </w:t>
                      </w:r>
                      <w:r>
                        <w:rPr>
                          <w:sz w:val="21"/>
                        </w:rPr>
                        <w:t xml:space="preserve">and </w:t>
                      </w:r>
                      <w:r>
                        <w:rPr>
                          <w:rFonts w:ascii="MingLiU_HKSCS"/>
                          <w:sz w:val="21"/>
                        </w:rPr>
                        <w:t>fixed64</w:t>
                      </w:r>
                      <w:r>
                        <w:rPr>
                          <w:sz w:val="21"/>
                        </w:rPr>
                        <w:t xml:space="preserve">, and finally, </w:t>
                      </w:r>
                      <w:r>
                        <w:rPr>
                          <w:rFonts w:ascii="MingLiU_HKSCS"/>
                          <w:sz w:val="21"/>
                        </w:rPr>
                        <w:t>sfixed32</w:t>
                      </w:r>
                      <w:r>
                        <w:rPr>
                          <w:rFonts w:ascii="MingLiU_HKSCS"/>
                          <w:spacing w:val="-23"/>
                          <w:sz w:val="21"/>
                        </w:rPr>
                        <w:t xml:space="preserve"> </w:t>
                      </w:r>
                      <w:r>
                        <w:rPr>
                          <w:sz w:val="21"/>
                        </w:rPr>
                        <w:t xml:space="preserve">and </w:t>
                      </w:r>
                      <w:r>
                        <w:rPr>
                          <w:rFonts w:ascii="MingLiU_HKSCS"/>
                          <w:sz w:val="21"/>
                        </w:rPr>
                        <w:t>sfixed64</w:t>
                      </w:r>
                      <w:r>
                        <w:rPr>
                          <w:sz w:val="21"/>
                        </w:rPr>
                        <w:t>.</w:t>
                      </w:r>
                      <w:r>
                        <w:rPr>
                          <w:spacing w:val="26"/>
                          <w:sz w:val="21"/>
                        </w:rPr>
                        <w:t xml:space="preserve"> </w:t>
                      </w:r>
                      <w:r>
                        <w:rPr>
                          <w:sz w:val="21"/>
                        </w:rPr>
                        <w:t>Each</w:t>
                      </w:r>
                      <w:r>
                        <w:rPr>
                          <w:spacing w:val="26"/>
                          <w:sz w:val="21"/>
                        </w:rPr>
                        <w:t xml:space="preserve"> </w:t>
                      </w:r>
                      <w:r>
                        <w:rPr>
                          <w:sz w:val="21"/>
                        </w:rPr>
                        <w:t>has</w:t>
                      </w:r>
                      <w:r>
                        <w:rPr>
                          <w:spacing w:val="26"/>
                          <w:sz w:val="21"/>
                        </w:rPr>
                        <w:t xml:space="preserve"> </w:t>
                      </w:r>
                      <w:r>
                        <w:rPr>
                          <w:sz w:val="21"/>
                        </w:rPr>
                        <w:t>different</w:t>
                      </w:r>
                      <w:r>
                        <w:rPr>
                          <w:spacing w:val="26"/>
                          <w:sz w:val="21"/>
                        </w:rPr>
                        <w:t xml:space="preserve"> </w:t>
                      </w:r>
                      <w:r>
                        <w:rPr>
                          <w:sz w:val="21"/>
                        </w:rPr>
                        <w:t>restrictions</w:t>
                      </w:r>
                      <w:r>
                        <w:rPr>
                          <w:spacing w:val="26"/>
                          <w:sz w:val="21"/>
                        </w:rPr>
                        <w:t xml:space="preserve"> </w:t>
                      </w:r>
                      <w:r>
                        <w:rPr>
                          <w:sz w:val="21"/>
                        </w:rPr>
                        <w:t>on</w:t>
                      </w:r>
                      <w:r>
                        <w:rPr>
                          <w:spacing w:val="26"/>
                          <w:sz w:val="21"/>
                        </w:rPr>
                        <w:t xml:space="preserve"> </w:t>
                      </w:r>
                      <w:r>
                        <w:rPr>
                          <w:sz w:val="21"/>
                        </w:rPr>
                        <w:t>the</w:t>
                      </w:r>
                      <w:r>
                        <w:rPr>
                          <w:spacing w:val="26"/>
                          <w:sz w:val="21"/>
                        </w:rPr>
                        <w:t xml:space="preserve"> </w:t>
                      </w:r>
                      <w:r>
                        <w:rPr>
                          <w:sz w:val="21"/>
                        </w:rPr>
                        <w:t>range</w:t>
                      </w:r>
                      <w:r>
                        <w:rPr>
                          <w:spacing w:val="26"/>
                          <w:sz w:val="21"/>
                        </w:rPr>
                        <w:t xml:space="preserve"> </w:t>
                      </w:r>
                      <w:r>
                        <w:rPr>
                          <w:sz w:val="21"/>
                        </w:rPr>
                        <w:t>of</w:t>
                      </w:r>
                      <w:r>
                        <w:rPr>
                          <w:spacing w:val="26"/>
                          <w:sz w:val="21"/>
                        </w:rPr>
                        <w:t xml:space="preserve"> </w:t>
                      </w:r>
                      <w:r>
                        <w:rPr>
                          <w:sz w:val="21"/>
                        </w:rPr>
                        <w:t>the</w:t>
                      </w:r>
                      <w:r>
                        <w:rPr>
                          <w:spacing w:val="26"/>
                          <w:sz w:val="21"/>
                        </w:rPr>
                        <w:t xml:space="preserve"> </w:t>
                      </w:r>
                      <w:r>
                        <w:rPr>
                          <w:sz w:val="21"/>
                        </w:rPr>
                        <w:t>number</w:t>
                      </w:r>
                      <w:r>
                        <w:rPr>
                          <w:spacing w:val="26"/>
                          <w:sz w:val="21"/>
                        </w:rPr>
                        <w:t xml:space="preserve"> </w:t>
                      </w:r>
                      <w:r>
                        <w:rPr>
                          <w:sz w:val="21"/>
                        </w:rPr>
                        <w:t>represented,</w:t>
                      </w:r>
                      <w:r>
                        <w:rPr>
                          <w:spacing w:val="26"/>
                          <w:sz w:val="21"/>
                        </w:rPr>
                        <w:t xml:space="preserve"> </w:t>
                      </w:r>
                      <w:r>
                        <w:rPr>
                          <w:sz w:val="21"/>
                        </w:rPr>
                        <w:t xml:space="preserve">accuracy, and how the number is represented in transit. The </w:t>
                      </w:r>
                      <w:r>
                        <w:rPr>
                          <w:rFonts w:ascii="MingLiU_HKSCS"/>
                          <w:sz w:val="21"/>
                        </w:rPr>
                        <w:t>@grpc/proto-loader</w:t>
                      </w:r>
                      <w:r>
                        <w:rPr>
                          <w:rFonts w:ascii="MingLiU_HKSCS"/>
                          <w:spacing w:val="-24"/>
                          <w:sz w:val="21"/>
                        </w:rPr>
                        <w:t xml:space="preserve"> </w:t>
                      </w:r>
                      <w:r>
                        <w:rPr>
                          <w:sz w:val="21"/>
                        </w:rPr>
                        <w:t xml:space="preserve">package can be configured to represent different values using a </w:t>
                      </w:r>
                      <w:r>
                        <w:rPr>
                          <w:rFonts w:ascii="MingLiU_HKSCS"/>
                          <w:sz w:val="21"/>
                        </w:rPr>
                        <w:t>String</w:t>
                      </w:r>
                      <w:r>
                        <w:rPr>
                          <w:rFonts w:ascii="MingLiU_HKSCS"/>
                          <w:spacing w:val="-40"/>
                          <w:sz w:val="21"/>
                        </w:rPr>
                        <w:t xml:space="preserve"> </w:t>
                      </w:r>
                      <w:r>
                        <w:rPr>
                          <w:sz w:val="21"/>
                        </w:rPr>
                        <w:t xml:space="preserve">in cases where a </w:t>
                      </w:r>
                      <w:r>
                        <w:rPr>
                          <w:rFonts w:ascii="MingLiU_HKSCS"/>
                          <w:sz w:val="21"/>
                        </w:rPr>
                        <w:t>Number</w:t>
                      </w:r>
                      <w:r>
                        <w:rPr>
                          <w:rFonts w:ascii="MingLiU_HKSCS"/>
                          <w:spacing w:val="-40"/>
                          <w:sz w:val="21"/>
                        </w:rPr>
                        <w:t xml:space="preserve"> </w:t>
                      </w:r>
                      <w:r>
                        <w:rPr>
                          <w:sz w:val="21"/>
                        </w:rPr>
                        <w:t>is insufficient.</w:t>
                      </w:r>
                    </w:p>
                  </w:txbxContent>
                </v:textbox>
                <w10:wrap type="topAndBottom"/>
              </v:shape>
            </w:pict>
          </mc:Fallback>
        </mc:AlternateContent>
      </w:r>
    </w:p>
    <w:p>
      <w:pPr>
        <w:pStyle w:val="9"/>
        <w:ind w:left="0"/>
        <w:rPr>
          <w:sz w:val="20"/>
        </w:rPr>
      </w:pPr>
    </w:p>
    <w:p>
      <w:pPr>
        <w:pStyle w:val="9"/>
        <w:spacing w:before="221" w:line="254" w:lineRule="auto"/>
        <w:ind w:right="968"/>
      </w:pPr>
      <w:r>
        <w:t>Another interesting part about these message types is the numeric value</w:t>
      </w:r>
      <w:r>
        <w:rPr>
          <w:spacing w:val="40"/>
        </w:rPr>
        <w:t xml:space="preserve"> </w:t>
      </w:r>
      <w:r>
        <w:t xml:space="preserve">associated with each field. These values represent the order in which the field follows within the messages. The </w:t>
      </w:r>
      <w:r>
        <w:rPr>
          <w:rFonts w:ascii="MingLiU_HKSCS" w:hAnsi="MingLiU_HKSCS"/>
        </w:rPr>
        <w:t>Ingredient</w:t>
      </w:r>
      <w:r>
        <w:rPr>
          <w:rFonts w:ascii="MingLiU_HKSCS" w:hAnsi="MingLiU_HKSCS"/>
          <w:spacing w:val="-43"/>
        </w:rPr>
        <w:t xml:space="preserve"> </w:t>
      </w:r>
      <w:r>
        <w:t xml:space="preserve">message, for example, has </w:t>
      </w:r>
      <w:r>
        <w:rPr>
          <w:rFonts w:ascii="MingLiU_HKSCS" w:hAnsi="MingLiU_HKSCS"/>
        </w:rPr>
        <w:t>id</w:t>
      </w:r>
      <w:r>
        <w:rPr>
          <w:rFonts w:ascii="MingLiU_HKSCS" w:hAnsi="MingLiU_HKSCS"/>
          <w:spacing w:val="-43"/>
        </w:rPr>
        <w:t xml:space="preserve"> </w:t>
      </w:r>
      <w:r>
        <w:t xml:space="preserve">as the first property and </w:t>
      </w:r>
      <w:r>
        <w:rPr>
          <w:rFonts w:ascii="MingLiU_HKSCS" w:hAnsi="MingLiU_HKSCS"/>
        </w:rPr>
        <w:t>quantity</w:t>
      </w:r>
      <w:r>
        <w:rPr>
          <w:rFonts w:ascii="MingLiU_HKSCS" w:hAnsi="MingLiU_HKSCS"/>
          <w:spacing w:val="-57"/>
        </w:rPr>
        <w:t xml:space="preserve"> </w:t>
      </w:r>
      <w:r>
        <w:t>as the third property. It seems weird to list these numbers at first,</w:t>
      </w:r>
      <w:r>
        <w:rPr>
          <w:spacing w:val="30"/>
        </w:rPr>
        <w:t xml:space="preserve"> </w:t>
      </w:r>
      <w:r>
        <w:t>but the order is very</w:t>
      </w:r>
      <w:r>
        <w:rPr>
          <w:spacing w:val="30"/>
        </w:rPr>
        <w:t xml:space="preserve"> </w:t>
      </w:r>
      <w:r>
        <w:t>important.</w:t>
      </w:r>
      <w:r>
        <w:rPr>
          <w:spacing w:val="30"/>
        </w:rPr>
        <w:t xml:space="preserve"> </w:t>
      </w:r>
      <w:r>
        <w:t>Unlike JSON,</w:t>
      </w:r>
      <w:r>
        <w:rPr>
          <w:spacing w:val="30"/>
        </w:rPr>
        <w:t xml:space="preserve"> </w:t>
      </w:r>
      <w:r>
        <w:t>which</w:t>
      </w:r>
      <w:r>
        <w:rPr>
          <w:spacing w:val="30"/>
        </w:rPr>
        <w:t xml:space="preserve"> </w:t>
      </w:r>
      <w:r>
        <w:t>doesn’t</w:t>
      </w:r>
    </w:p>
    <w:p>
      <w:pPr>
        <w:pStyle w:val="9"/>
        <w:spacing w:before="4" w:line="268" w:lineRule="auto"/>
        <w:ind w:right="968"/>
      </w:pPr>
      <w:r>
        <w:t>technically have an order to properties, the order of properties in a Protocol Buffer message is very important for two reasons.</w:t>
      </w:r>
    </w:p>
    <w:p>
      <w:pPr>
        <w:pStyle w:val="9"/>
        <w:spacing w:before="143" w:line="268" w:lineRule="auto"/>
        <w:ind w:right="968"/>
      </w:pPr>
      <w:r>
        <w:t>The first reason is that the field names aren’t transmitted with the messages themselves.</w:t>
      </w:r>
      <w:r>
        <w:rPr>
          <w:spacing w:val="32"/>
        </w:rPr>
        <w:t xml:space="preserve"> </w:t>
      </w:r>
      <w:r>
        <w:t>Since</w:t>
      </w:r>
      <w:r>
        <w:rPr>
          <w:spacing w:val="31"/>
        </w:rPr>
        <w:t xml:space="preserve"> </w:t>
      </w:r>
      <w:r>
        <w:t>schemas</w:t>
      </w:r>
      <w:r>
        <w:rPr>
          <w:spacing w:val="31"/>
        </w:rPr>
        <w:t xml:space="preserve"> </w:t>
      </w:r>
      <w:r>
        <w:t>are</w:t>
      </w:r>
      <w:r>
        <w:rPr>
          <w:spacing w:val="31"/>
        </w:rPr>
        <w:t xml:space="preserve"> </w:t>
      </w:r>
      <w:r>
        <w:t>shared</w:t>
      </w:r>
      <w:r>
        <w:rPr>
          <w:spacing w:val="32"/>
        </w:rPr>
        <w:t xml:space="preserve"> </w:t>
      </w:r>
      <w:r>
        <w:t>between</w:t>
      </w:r>
      <w:r>
        <w:rPr>
          <w:spacing w:val="32"/>
        </w:rPr>
        <w:t xml:space="preserve"> </w:t>
      </w:r>
      <w:r>
        <w:t>client</w:t>
      </w:r>
      <w:r>
        <w:rPr>
          <w:spacing w:val="31"/>
        </w:rPr>
        <w:t xml:space="preserve"> </w:t>
      </w:r>
      <w:r>
        <w:t>and</w:t>
      </w:r>
      <w:r>
        <w:rPr>
          <w:spacing w:val="32"/>
        </w:rPr>
        <w:t xml:space="preserve"> </w:t>
      </w:r>
      <w:r>
        <w:t>server,</w:t>
      </w:r>
      <w:r>
        <w:rPr>
          <w:spacing w:val="32"/>
        </w:rPr>
        <w:t xml:space="preserve"> </w:t>
      </w:r>
      <w:r>
        <w:t>the</w:t>
      </w:r>
      <w:r>
        <w:rPr>
          <w:spacing w:val="31"/>
        </w:rPr>
        <w:t xml:space="preserve"> </w:t>
      </w:r>
      <w:r>
        <w:t>names</w:t>
      </w:r>
      <w:r>
        <w:rPr>
          <w:spacing w:val="31"/>
        </w:rPr>
        <w:t xml:space="preserve"> </w:t>
      </w:r>
      <w:r>
        <w:t>of the fields would be redundant. As a quick visualization of this, imagine how two integers transmitted using JSON and again using binary might look. The two messages might look like the following:</w:t>
      </w:r>
    </w:p>
    <w:p>
      <w:pPr>
        <w:pStyle w:val="9"/>
        <w:spacing w:before="7"/>
        <w:ind w:left="0"/>
        <w:rPr>
          <w:sz w:val="32"/>
        </w:rPr>
      </w:pPr>
    </w:p>
    <w:p>
      <w:pPr>
        <w:spacing w:before="0" w:line="211" w:lineRule="auto"/>
        <w:ind w:left="1047" w:right="6997" w:firstLine="0"/>
        <w:jc w:val="left"/>
        <w:rPr>
          <w:rFonts w:ascii="MingLiU_HKSCS"/>
          <w:sz w:val="21"/>
        </w:rPr>
      </w:pPr>
      <w:r>
        <w:rPr>
          <w:rFonts w:ascii="MingLiU_HKSCS"/>
          <w:spacing w:val="-2"/>
          <w:sz w:val="21"/>
        </w:rPr>
        <w:t>{"id":123,"code":456} 01230456</w:t>
      </w:r>
    </w:p>
    <w:p>
      <w:pPr>
        <w:pStyle w:val="9"/>
        <w:spacing w:before="7"/>
        <w:ind w:left="0"/>
        <w:rPr>
          <w:rFonts w:ascii="MingLiU_HKSCS"/>
          <w:sz w:val="24"/>
        </w:rPr>
      </w:pPr>
    </w:p>
    <w:p>
      <w:pPr>
        <w:pStyle w:val="9"/>
        <w:spacing w:line="254" w:lineRule="auto"/>
        <w:ind w:right="968"/>
      </w:pPr>
      <w:r>
        <w:t>If</w:t>
      </w:r>
      <w:r>
        <w:rPr>
          <w:spacing w:val="26"/>
        </w:rPr>
        <w:t xml:space="preserve"> </w:t>
      </w:r>
      <w:r>
        <w:t>two</w:t>
      </w:r>
      <w:r>
        <w:rPr>
          <w:spacing w:val="27"/>
        </w:rPr>
        <w:t xml:space="preserve"> </w:t>
      </w:r>
      <w:r>
        <w:t>numbers</w:t>
      </w:r>
      <w:r>
        <w:rPr>
          <w:spacing w:val="26"/>
        </w:rPr>
        <w:t xml:space="preserve"> </w:t>
      </w:r>
      <w:r>
        <w:t>are</w:t>
      </w:r>
      <w:r>
        <w:rPr>
          <w:spacing w:val="26"/>
        </w:rPr>
        <w:t xml:space="preserve"> </w:t>
      </w:r>
      <w:r>
        <w:t>always</w:t>
      </w:r>
      <w:r>
        <w:rPr>
          <w:spacing w:val="26"/>
        </w:rPr>
        <w:t xml:space="preserve"> </w:t>
      </w:r>
      <w:r>
        <w:t>sent,</w:t>
      </w:r>
      <w:r>
        <w:rPr>
          <w:spacing w:val="27"/>
        </w:rPr>
        <w:t xml:space="preserve"> </w:t>
      </w:r>
      <w:r>
        <w:t>and</w:t>
      </w:r>
      <w:r>
        <w:rPr>
          <w:spacing w:val="27"/>
        </w:rPr>
        <w:t xml:space="preserve"> </w:t>
      </w:r>
      <w:r>
        <w:t>it’s</w:t>
      </w:r>
      <w:r>
        <w:rPr>
          <w:spacing w:val="26"/>
        </w:rPr>
        <w:t xml:space="preserve"> </w:t>
      </w:r>
      <w:r>
        <w:t>common</w:t>
      </w:r>
      <w:r>
        <w:rPr>
          <w:spacing w:val="27"/>
        </w:rPr>
        <w:t xml:space="preserve"> </w:t>
      </w:r>
      <w:r>
        <w:t>knowledge</w:t>
      </w:r>
      <w:r>
        <w:rPr>
          <w:spacing w:val="26"/>
        </w:rPr>
        <w:t xml:space="preserve"> </w:t>
      </w:r>
      <w:r>
        <w:t>that</w:t>
      </w:r>
      <w:r>
        <w:rPr>
          <w:spacing w:val="26"/>
        </w:rPr>
        <w:t xml:space="preserve"> </w:t>
      </w:r>
      <w:r>
        <w:t>the</w:t>
      </w:r>
      <w:r>
        <w:rPr>
          <w:spacing w:val="26"/>
        </w:rPr>
        <w:t xml:space="preserve"> </w:t>
      </w:r>
      <w:r>
        <w:t>first</w:t>
      </w:r>
      <w:r>
        <w:rPr>
          <w:spacing w:val="26"/>
        </w:rPr>
        <w:t xml:space="preserve"> </w:t>
      </w:r>
      <w:r>
        <w:t xml:space="preserve">is called </w:t>
      </w:r>
      <w:r>
        <w:rPr>
          <w:rFonts w:ascii="MingLiU_HKSCS" w:hAnsi="MingLiU_HKSCS"/>
        </w:rPr>
        <w:t>id</w:t>
      </w:r>
      <w:r>
        <w:rPr>
          <w:rFonts w:ascii="MingLiU_HKSCS" w:hAnsi="MingLiU_HKSCS"/>
          <w:spacing w:val="-56"/>
        </w:rPr>
        <w:t xml:space="preserve"> </w:t>
      </w:r>
      <w:r>
        <w:t xml:space="preserve">and the second is called </w:t>
      </w:r>
      <w:r>
        <w:rPr>
          <w:rFonts w:ascii="MingLiU_HKSCS" w:hAnsi="MingLiU_HKSCS"/>
        </w:rPr>
        <w:t>code</w:t>
      </w:r>
      <w:r>
        <w:t>, then representing the message like in the second</w:t>
      </w:r>
      <w:r>
        <w:rPr>
          <w:spacing w:val="37"/>
        </w:rPr>
        <w:t xml:space="preserve"> </w:t>
      </w:r>
      <w:r>
        <w:t>row removes unnecessary</w:t>
      </w:r>
      <w:r>
        <w:rPr>
          <w:spacing w:val="37"/>
        </w:rPr>
        <w:t xml:space="preserve"> </w:t>
      </w:r>
      <w:r>
        <w:t>redundancies.</w:t>
      </w:r>
      <w:r>
        <w:rPr>
          <w:spacing w:val="37"/>
        </w:rPr>
        <w:t xml:space="preserve"> </w:t>
      </w:r>
      <w:r>
        <w:t>This is similar to</w:t>
      </w:r>
      <w:r>
        <w:rPr>
          <w:spacing w:val="37"/>
        </w:rPr>
        <w:t xml:space="preserve"> </w:t>
      </w:r>
      <w:r>
        <w:t>how CSV</w:t>
      </w:r>
    </w:p>
    <w:p>
      <w:pPr>
        <w:pStyle w:val="9"/>
        <w:spacing w:before="12"/>
      </w:pPr>
      <w:r>
        <w:t>works:</w:t>
      </w:r>
      <w:r>
        <w:rPr>
          <w:spacing w:val="10"/>
        </w:rPr>
        <w:t xml:space="preserve"> </w:t>
      </w:r>
      <w:r>
        <w:t>having</w:t>
      </w:r>
      <w:r>
        <w:rPr>
          <w:spacing w:val="11"/>
        </w:rPr>
        <w:t xml:space="preserve"> </w:t>
      </w:r>
      <w:r>
        <w:t>column</w:t>
      </w:r>
      <w:r>
        <w:rPr>
          <w:spacing w:val="11"/>
        </w:rPr>
        <w:t xml:space="preserve"> </w:t>
      </w:r>
      <w:r>
        <w:t>names</w:t>
      </w:r>
      <w:r>
        <w:rPr>
          <w:spacing w:val="11"/>
        </w:rPr>
        <w:t xml:space="preserve"> </w:t>
      </w:r>
      <w:r>
        <w:t>in</w:t>
      </w:r>
      <w:r>
        <w:rPr>
          <w:spacing w:val="11"/>
        </w:rPr>
        <w:t xml:space="preserve"> </w:t>
      </w:r>
      <w:r>
        <w:t>the</w:t>
      </w:r>
      <w:r>
        <w:rPr>
          <w:spacing w:val="10"/>
        </w:rPr>
        <w:t xml:space="preserve"> </w:t>
      </w:r>
      <w:r>
        <w:t>first</w:t>
      </w:r>
      <w:r>
        <w:rPr>
          <w:spacing w:val="10"/>
        </w:rPr>
        <w:t xml:space="preserve"> </w:t>
      </w:r>
      <w:r>
        <w:t>row</w:t>
      </w:r>
      <w:r>
        <w:rPr>
          <w:spacing w:val="11"/>
        </w:rPr>
        <w:t xml:space="preserve"> </w:t>
      </w:r>
      <w:r>
        <w:t>and</w:t>
      </w:r>
      <w:r>
        <w:rPr>
          <w:spacing w:val="11"/>
        </w:rPr>
        <w:t xml:space="preserve"> </w:t>
      </w:r>
      <w:r>
        <w:t>data</w:t>
      </w:r>
      <w:r>
        <w:rPr>
          <w:spacing w:val="10"/>
        </w:rPr>
        <w:t xml:space="preserve"> </w:t>
      </w:r>
      <w:r>
        <w:t>in</w:t>
      </w:r>
      <w:r>
        <w:rPr>
          <w:spacing w:val="11"/>
        </w:rPr>
        <w:t xml:space="preserve"> </w:t>
      </w:r>
      <w:r>
        <w:t>subsequent</w:t>
      </w:r>
      <w:r>
        <w:rPr>
          <w:spacing w:val="11"/>
        </w:rPr>
        <w:t xml:space="preserve"> </w:t>
      </w:r>
      <w:r>
        <w:rPr>
          <w:spacing w:val="-2"/>
        </w:rPr>
        <w:t>rows.</w:t>
      </w:r>
    </w:p>
    <w:p>
      <w:pPr>
        <w:pStyle w:val="9"/>
        <w:spacing w:before="182" w:line="261" w:lineRule="auto"/>
        <w:ind w:right="856"/>
        <w:rPr>
          <w:rFonts w:ascii="MingLiU_HKSCS"/>
        </w:rPr>
      </w:pPr>
      <w:r>
        <w:t xml:space="preserve">The second </w:t>
      </w:r>
      <w:bookmarkStart w:id="274" w:name="_bookmark266"/>
      <w:bookmarkEnd w:id="274"/>
      <w:r>
        <w:t>reason that field order matters is that messages represented using Protobufs, and gRPC itself, are designed to be backwards compatible. As an example,</w:t>
      </w:r>
      <w:r>
        <w:rPr>
          <w:spacing w:val="17"/>
        </w:rPr>
        <w:t xml:space="preserve"> </w:t>
      </w:r>
      <w:r>
        <w:t>if v1</w:t>
      </w:r>
      <w:r>
        <w:rPr>
          <w:spacing w:val="17"/>
        </w:rPr>
        <w:t xml:space="preserve"> </w:t>
      </w:r>
      <w:r>
        <w:t xml:space="preserve">of the Protobufs </w:t>
      </w:r>
      <w:r>
        <w:rPr>
          <w:rFonts w:ascii="MingLiU_HKSCS"/>
        </w:rPr>
        <w:t>Ingredient</w:t>
      </w:r>
      <w:r>
        <w:rPr>
          <w:rFonts w:ascii="MingLiU_HKSCS"/>
          <w:spacing w:val="-54"/>
        </w:rPr>
        <w:t xml:space="preserve"> </w:t>
      </w:r>
      <w:r>
        <w:t>message contains an</w:t>
      </w:r>
      <w:r>
        <w:rPr>
          <w:spacing w:val="17"/>
        </w:rPr>
        <w:t xml:space="preserve"> </w:t>
      </w:r>
      <w:r>
        <w:rPr>
          <w:rFonts w:ascii="MingLiU_HKSCS"/>
        </w:rPr>
        <w:t>id</w:t>
      </w:r>
      <w:r>
        <w:t>,</w:t>
      </w:r>
      <w:r>
        <w:rPr>
          <w:spacing w:val="17"/>
        </w:rPr>
        <w:t xml:space="preserve"> </w:t>
      </w:r>
      <w:r>
        <w:t xml:space="preserve">a </w:t>
      </w:r>
      <w:r>
        <w:rPr>
          <w:rFonts w:ascii="MingLiU_HKSCS"/>
        </w:rPr>
        <w:t>name</w:t>
      </w:r>
      <w:r>
        <w:t>,</w:t>
      </w:r>
      <w:r>
        <w:rPr>
          <w:spacing w:val="17"/>
        </w:rPr>
        <w:t xml:space="preserve"> </w:t>
      </w:r>
      <w:r>
        <w:t>and</w:t>
      </w:r>
      <w:r>
        <w:rPr>
          <w:spacing w:val="40"/>
        </w:rPr>
        <w:t xml:space="preserve"> </w:t>
      </w:r>
      <w:r>
        <w:t>a</w:t>
      </w:r>
      <w:r>
        <w:rPr>
          <w:spacing w:val="26"/>
        </w:rPr>
        <w:t xml:space="preserve"> </w:t>
      </w:r>
      <w:r>
        <w:rPr>
          <w:rFonts w:ascii="MingLiU_HKSCS"/>
        </w:rPr>
        <w:t>quantity</w:t>
      </w:r>
      <w:r>
        <w:rPr>
          <w:rFonts w:ascii="MingLiU_HKSCS"/>
          <w:spacing w:val="-45"/>
        </w:rPr>
        <w:t xml:space="preserve"> </w:t>
      </w:r>
      <w:r>
        <w:t>field,</w:t>
      </w:r>
      <w:r>
        <w:rPr>
          <w:spacing w:val="26"/>
        </w:rPr>
        <w:t xml:space="preserve"> </w:t>
      </w:r>
      <w:r>
        <w:t>and</w:t>
      </w:r>
      <w:r>
        <w:rPr>
          <w:spacing w:val="26"/>
        </w:rPr>
        <w:t xml:space="preserve"> </w:t>
      </w:r>
      <w:r>
        <w:t>one day</w:t>
      </w:r>
      <w:r>
        <w:rPr>
          <w:spacing w:val="26"/>
        </w:rPr>
        <w:t xml:space="preserve"> </w:t>
      </w:r>
      <w:r>
        <w:t>a new v2</w:t>
      </w:r>
      <w:r>
        <w:rPr>
          <w:spacing w:val="26"/>
        </w:rPr>
        <w:t xml:space="preserve"> </w:t>
      </w:r>
      <w:r>
        <w:t>is created</w:t>
      </w:r>
      <w:r>
        <w:rPr>
          <w:spacing w:val="26"/>
        </w:rPr>
        <w:t xml:space="preserve"> </w:t>
      </w:r>
      <w:r>
        <w:t>with</w:t>
      </w:r>
      <w:r>
        <w:rPr>
          <w:spacing w:val="26"/>
        </w:rPr>
        <w:t xml:space="preserve"> </w:t>
      </w:r>
      <w:r>
        <w:t xml:space="preserve">a fourth </w:t>
      </w:r>
      <w:r>
        <w:rPr>
          <w:rFonts w:ascii="MingLiU_HKSCS"/>
        </w:rPr>
        <w:t>substitute</w:t>
      </w:r>
    </w:p>
    <w:p>
      <w:pPr>
        <w:spacing w:after="0" w:line="261" w:lineRule="auto"/>
        <w:rPr>
          <w:rFonts w:ascii="MingLiU_HKSCS"/>
        </w:rPr>
        <w:sectPr>
          <w:pgSz w:w="12240" w:h="15840"/>
          <w:pgMar w:top="1400" w:right="700" w:bottom="280" w:left="680" w:header="720" w:footer="720" w:gutter="0"/>
          <w:cols w:space="720" w:num="1"/>
        </w:sectPr>
      </w:pPr>
    </w:p>
    <w:p>
      <w:pPr>
        <w:pStyle w:val="9"/>
        <w:spacing w:before="72" w:line="268" w:lineRule="auto"/>
        <w:ind w:right="968"/>
      </w:pPr>
      <w:bookmarkStart w:id="275" w:name="_bookmark267"/>
      <w:bookmarkEnd w:id="275"/>
      <w:bookmarkStart w:id="276" w:name="_bookmark274"/>
      <w:bookmarkEnd w:id="276"/>
      <w:bookmarkStart w:id="277" w:name="_bookmark273"/>
      <w:bookmarkEnd w:id="277"/>
      <w:bookmarkStart w:id="278" w:name="gRPC Producer"/>
      <w:bookmarkEnd w:id="278"/>
      <w:r>
        <w:t>field,</w:t>
      </w:r>
      <w:r>
        <w:rPr>
          <w:spacing w:val="27"/>
        </w:rPr>
        <w:t xml:space="preserve"> </w:t>
      </w:r>
      <w:r>
        <w:t>then</w:t>
      </w:r>
      <w:r>
        <w:rPr>
          <w:spacing w:val="27"/>
        </w:rPr>
        <w:t xml:space="preserve"> </w:t>
      </w:r>
      <w:r>
        <w:t>any</w:t>
      </w:r>
      <w:r>
        <w:rPr>
          <w:spacing w:val="27"/>
        </w:rPr>
        <w:t xml:space="preserve"> </w:t>
      </w:r>
      <w:r>
        <w:t>nodes</w:t>
      </w:r>
      <w:r>
        <w:rPr>
          <w:spacing w:val="26"/>
        </w:rPr>
        <w:t xml:space="preserve"> </w:t>
      </w:r>
      <w:r>
        <w:t>on</w:t>
      </w:r>
      <w:r>
        <w:rPr>
          <w:spacing w:val="27"/>
        </w:rPr>
        <w:t xml:space="preserve"> </w:t>
      </w:r>
      <w:r>
        <w:t>the</w:t>
      </w:r>
      <w:r>
        <w:rPr>
          <w:spacing w:val="26"/>
        </w:rPr>
        <w:t xml:space="preserve"> </w:t>
      </w:r>
      <w:r>
        <w:t>network</w:t>
      </w:r>
      <w:r>
        <w:rPr>
          <w:spacing w:val="27"/>
        </w:rPr>
        <w:t xml:space="preserve"> </w:t>
      </w:r>
      <w:r>
        <w:t>still</w:t>
      </w:r>
      <w:r>
        <w:rPr>
          <w:spacing w:val="26"/>
        </w:rPr>
        <w:t xml:space="preserve"> </w:t>
      </w:r>
      <w:r>
        <w:t>using</w:t>
      </w:r>
      <w:r>
        <w:rPr>
          <w:spacing w:val="27"/>
        </w:rPr>
        <w:t xml:space="preserve"> </w:t>
      </w:r>
      <w:r>
        <w:t>v1</w:t>
      </w:r>
      <w:r>
        <w:rPr>
          <w:spacing w:val="27"/>
        </w:rPr>
        <w:t xml:space="preserve"> </w:t>
      </w:r>
      <w:r>
        <w:t>can</w:t>
      </w:r>
      <w:r>
        <w:rPr>
          <w:spacing w:val="27"/>
        </w:rPr>
        <w:t xml:space="preserve"> </w:t>
      </w:r>
      <w:r>
        <w:t>safely</w:t>
      </w:r>
      <w:r>
        <w:rPr>
          <w:spacing w:val="27"/>
        </w:rPr>
        <w:t xml:space="preserve"> </w:t>
      </w:r>
      <w:r>
        <w:t>ignore</w:t>
      </w:r>
      <w:r>
        <w:rPr>
          <w:spacing w:val="26"/>
        </w:rPr>
        <w:t xml:space="preserve"> </w:t>
      </w:r>
      <w:r>
        <w:t>the additional fields and still communicate with the other nodes. This is beneficial in situations where a new version of the application is slowly released as the old version is phased out.</w:t>
      </w:r>
    </w:p>
    <w:p>
      <w:pPr>
        <w:pStyle w:val="9"/>
        <w:spacing w:before="141" w:line="268" w:lineRule="auto"/>
        <w:ind w:right="968"/>
      </w:pPr>
      <w:r>
        <w:t xml:space="preserve">gRPC supports four styles </w:t>
      </w:r>
      <w:bookmarkStart w:id="279" w:name="_bookmark268"/>
      <w:bookmarkEnd w:id="279"/>
      <w:r>
        <w:t xml:space="preserve">of messaging, though these examples only look at the most basic style. Message requests and responses can either be streaming or a single message. The basic style used in these examples involves a nonstreaming request and response. However, one can use </w:t>
      </w:r>
      <w:r>
        <w:rPr>
          <w:i/>
        </w:rPr>
        <w:t>server-side streaming RPC</w:t>
      </w:r>
      <w:r>
        <w:t>, where</w:t>
      </w:r>
      <w:r>
        <w:rPr>
          <w:spacing w:val="80"/>
          <w:w w:val="150"/>
        </w:rPr>
        <w:t xml:space="preserve"> </w:t>
      </w:r>
      <w:r>
        <w:t>the</w:t>
      </w:r>
      <w:r>
        <w:rPr>
          <w:spacing w:val="33"/>
        </w:rPr>
        <w:t xml:space="preserve"> </w:t>
      </w:r>
      <w:r>
        <w:t>server</w:t>
      </w:r>
      <w:r>
        <w:rPr>
          <w:spacing w:val="33"/>
        </w:rPr>
        <w:t xml:space="preserve"> </w:t>
      </w:r>
      <w:r>
        <w:t>streams</w:t>
      </w:r>
      <w:r>
        <w:rPr>
          <w:spacing w:val="33"/>
        </w:rPr>
        <w:t xml:space="preserve"> </w:t>
      </w:r>
      <w:r>
        <w:t>a</w:t>
      </w:r>
      <w:r>
        <w:rPr>
          <w:spacing w:val="33"/>
        </w:rPr>
        <w:t xml:space="preserve"> </w:t>
      </w:r>
      <w:r>
        <w:t>response;</w:t>
      </w:r>
      <w:r>
        <w:rPr>
          <w:spacing w:val="33"/>
        </w:rPr>
        <w:t xml:space="preserve"> </w:t>
      </w:r>
      <w:r>
        <w:rPr>
          <w:i/>
        </w:rPr>
        <w:t>client-side</w:t>
      </w:r>
      <w:r>
        <w:rPr>
          <w:i/>
          <w:spacing w:val="33"/>
        </w:rPr>
        <w:t xml:space="preserve"> </w:t>
      </w:r>
      <w:r>
        <w:rPr>
          <w:i/>
        </w:rPr>
        <w:t>streaming</w:t>
      </w:r>
      <w:r>
        <w:rPr>
          <w:i/>
          <w:spacing w:val="34"/>
        </w:rPr>
        <w:t xml:space="preserve"> </w:t>
      </w:r>
      <w:r>
        <w:rPr>
          <w:i/>
        </w:rPr>
        <w:t>RPC</w:t>
      </w:r>
      <w:r>
        <w:t>,</w:t>
      </w:r>
      <w:r>
        <w:rPr>
          <w:spacing w:val="34"/>
        </w:rPr>
        <w:t xml:space="preserve"> </w:t>
      </w:r>
      <w:r>
        <w:t>where</w:t>
      </w:r>
      <w:r>
        <w:rPr>
          <w:spacing w:val="33"/>
        </w:rPr>
        <w:t xml:space="preserve"> </w:t>
      </w:r>
      <w:r>
        <w:t>the</w:t>
      </w:r>
      <w:r>
        <w:rPr>
          <w:spacing w:val="33"/>
        </w:rPr>
        <w:t xml:space="preserve"> </w:t>
      </w:r>
      <w:r>
        <w:t>client streams</w:t>
      </w:r>
      <w:r>
        <w:rPr>
          <w:spacing w:val="30"/>
        </w:rPr>
        <w:t xml:space="preserve"> </w:t>
      </w:r>
      <w:r>
        <w:t>a</w:t>
      </w:r>
      <w:r>
        <w:rPr>
          <w:spacing w:val="30"/>
        </w:rPr>
        <w:t xml:space="preserve"> </w:t>
      </w:r>
      <w:r>
        <w:t>request;</w:t>
      </w:r>
      <w:r>
        <w:rPr>
          <w:spacing w:val="30"/>
        </w:rPr>
        <w:t xml:space="preserve"> </w:t>
      </w:r>
      <w:r>
        <w:t>or</w:t>
      </w:r>
      <w:r>
        <w:rPr>
          <w:spacing w:val="31"/>
        </w:rPr>
        <w:t xml:space="preserve"> </w:t>
      </w:r>
      <w:r>
        <w:rPr>
          <w:i/>
        </w:rPr>
        <w:t>bidirectional</w:t>
      </w:r>
      <w:r>
        <w:rPr>
          <w:i/>
          <w:spacing w:val="30"/>
        </w:rPr>
        <w:t xml:space="preserve"> </w:t>
      </w:r>
      <w:r>
        <w:rPr>
          <w:i/>
        </w:rPr>
        <w:t>streaming</w:t>
      </w:r>
      <w:r>
        <w:rPr>
          <w:i/>
          <w:spacing w:val="31"/>
        </w:rPr>
        <w:t xml:space="preserve"> </w:t>
      </w:r>
      <w:r>
        <w:rPr>
          <w:i/>
        </w:rPr>
        <w:t>RPC</w:t>
      </w:r>
      <w:r>
        <w:t>,</w:t>
      </w:r>
      <w:r>
        <w:rPr>
          <w:spacing w:val="31"/>
        </w:rPr>
        <w:t xml:space="preserve"> </w:t>
      </w:r>
      <w:r>
        <w:t>where</w:t>
      </w:r>
      <w:r>
        <w:rPr>
          <w:spacing w:val="30"/>
        </w:rPr>
        <w:t xml:space="preserve"> </w:t>
      </w:r>
      <w:r>
        <w:t>the</w:t>
      </w:r>
      <w:r>
        <w:rPr>
          <w:spacing w:val="30"/>
        </w:rPr>
        <w:t xml:space="preserve"> </w:t>
      </w:r>
      <w:r>
        <w:t>client</w:t>
      </w:r>
      <w:r>
        <w:rPr>
          <w:spacing w:val="30"/>
        </w:rPr>
        <w:t xml:space="preserve"> </w:t>
      </w:r>
      <w:r>
        <w:t>and</w:t>
      </w:r>
      <w:r>
        <w:rPr>
          <w:spacing w:val="31"/>
        </w:rPr>
        <w:t xml:space="preserve"> </w:t>
      </w:r>
      <w:r>
        <w:t xml:space="preserve">the server stream a request and a response. When working with a stream, an instance of an </w:t>
      </w:r>
      <w:r>
        <w:rPr>
          <w:rFonts w:ascii="MingLiU_HKSCS"/>
        </w:rPr>
        <w:t>EventEmitter</w:t>
      </w:r>
      <w:r>
        <w:rPr>
          <w:rFonts w:ascii="MingLiU_HKSCS"/>
          <w:spacing w:val="-35"/>
        </w:rPr>
        <w:t xml:space="preserve"> </w:t>
      </w:r>
      <w:r>
        <w:t>is provided,</w:t>
      </w:r>
      <w:r>
        <w:rPr>
          <w:spacing w:val="37"/>
        </w:rPr>
        <w:t xml:space="preserve"> </w:t>
      </w:r>
      <w:r>
        <w:t>but when</w:t>
      </w:r>
      <w:r>
        <w:rPr>
          <w:spacing w:val="37"/>
        </w:rPr>
        <w:t xml:space="preserve"> </w:t>
      </w:r>
      <w:r>
        <w:t>working</w:t>
      </w:r>
      <w:r>
        <w:rPr>
          <w:spacing w:val="37"/>
        </w:rPr>
        <w:t xml:space="preserve"> </w:t>
      </w:r>
      <w:r>
        <w:t>with</w:t>
      </w:r>
      <w:r>
        <w:rPr>
          <w:spacing w:val="37"/>
        </w:rPr>
        <w:t xml:space="preserve"> </w:t>
      </w:r>
      <w:r>
        <w:t>singular messages,</w:t>
      </w:r>
    </w:p>
    <w:p>
      <w:pPr>
        <w:pStyle w:val="9"/>
        <w:spacing w:line="268" w:lineRule="exact"/>
      </w:pPr>
      <w:r>
        <w:t>code</w:t>
      </w:r>
      <w:r>
        <w:rPr>
          <w:spacing w:val="9"/>
        </w:rPr>
        <w:t xml:space="preserve"> </w:t>
      </w:r>
      <w:r>
        <w:t>will</w:t>
      </w:r>
      <w:r>
        <w:rPr>
          <w:spacing w:val="9"/>
        </w:rPr>
        <w:t xml:space="preserve"> </w:t>
      </w:r>
      <w:r>
        <w:t>instead</w:t>
      </w:r>
      <w:r>
        <w:rPr>
          <w:spacing w:val="10"/>
        </w:rPr>
        <w:t xml:space="preserve"> </w:t>
      </w:r>
      <w:r>
        <w:t>deal</w:t>
      </w:r>
      <w:r>
        <w:rPr>
          <w:spacing w:val="9"/>
        </w:rPr>
        <w:t xml:space="preserve"> </w:t>
      </w:r>
      <w:bookmarkStart w:id="280" w:name="_bookmark269"/>
      <w:bookmarkEnd w:id="280"/>
      <w:r>
        <w:t>with</w:t>
      </w:r>
      <w:r>
        <w:rPr>
          <w:spacing w:val="10"/>
        </w:rPr>
        <w:t xml:space="preserve"> </w:t>
      </w:r>
      <w:r>
        <w:rPr>
          <w:spacing w:val="-2"/>
        </w:rPr>
        <w:t>callbacks.</w:t>
      </w:r>
    </w:p>
    <w:p>
      <w:pPr>
        <w:pStyle w:val="9"/>
        <w:spacing w:before="3"/>
        <w:ind w:left="0"/>
        <w:rPr>
          <w:sz w:val="39"/>
        </w:rPr>
      </w:pPr>
    </w:p>
    <w:p>
      <w:pPr>
        <w:pStyle w:val="4"/>
      </w:pPr>
      <w:r>
        <w:t>gRPC</w:t>
      </w:r>
      <w:r>
        <w:rPr>
          <w:spacing w:val="-2"/>
        </w:rPr>
        <w:t xml:space="preserve"> Producer</w:t>
      </w:r>
    </w:p>
    <w:p>
      <w:pPr>
        <w:pStyle w:val="9"/>
        <w:spacing w:before="172" w:line="271" w:lineRule="auto"/>
        <w:ind w:right="809"/>
      </w:pPr>
      <w:r>
        <w:t xml:space="preserve">Now that you’ve looked at </w:t>
      </w:r>
      <w:bookmarkStart w:id="281" w:name="_bookmark270"/>
      <w:bookmarkEnd w:id="281"/>
      <w:r>
        <w:t>some Protobuf message and service definitions, it’s time</w:t>
      </w:r>
      <w:r>
        <w:rPr>
          <w:spacing w:val="20"/>
        </w:rPr>
        <w:t xml:space="preserve"> </w:t>
      </w:r>
      <w:r>
        <w:t>to</w:t>
      </w:r>
      <w:r>
        <w:rPr>
          <w:spacing w:val="22"/>
        </w:rPr>
        <w:t xml:space="preserve"> </w:t>
      </w:r>
      <w:r>
        <w:t>implement</w:t>
      </w:r>
      <w:r>
        <w:rPr>
          <w:spacing w:val="20"/>
        </w:rPr>
        <w:t xml:space="preserve"> </w:t>
      </w:r>
      <w:r>
        <w:t>a</w:t>
      </w:r>
      <w:r>
        <w:rPr>
          <w:spacing w:val="20"/>
        </w:rPr>
        <w:t xml:space="preserve"> </w:t>
      </w:r>
      <w:r>
        <w:t>gRPC</w:t>
      </w:r>
      <w:r>
        <w:rPr>
          <w:spacing w:val="20"/>
        </w:rPr>
        <w:t xml:space="preserve"> </w:t>
      </w:r>
      <w:r>
        <w:t>server</w:t>
      </w:r>
      <w:r>
        <w:rPr>
          <w:spacing w:val="20"/>
        </w:rPr>
        <w:t xml:space="preserve"> </w:t>
      </w:r>
      <w:r>
        <w:t>using</w:t>
      </w:r>
      <w:r>
        <w:rPr>
          <w:spacing w:val="22"/>
        </w:rPr>
        <w:t xml:space="preserve"> </w:t>
      </w:r>
      <w:r>
        <w:t>Node.js.</w:t>
      </w:r>
      <w:r>
        <w:rPr>
          <w:spacing w:val="22"/>
        </w:rPr>
        <w:t xml:space="preserve"> </w:t>
      </w:r>
      <w:r>
        <w:t>Again,</w:t>
      </w:r>
      <w:r>
        <w:rPr>
          <w:spacing w:val="22"/>
        </w:rPr>
        <w:t xml:space="preserve"> </w:t>
      </w:r>
      <w:r>
        <w:t>you’ll</w:t>
      </w:r>
      <w:r>
        <w:rPr>
          <w:spacing w:val="20"/>
        </w:rPr>
        <w:t xml:space="preserve"> </w:t>
      </w:r>
      <w:r>
        <w:t>begin</w:t>
      </w:r>
      <w:r>
        <w:rPr>
          <w:spacing w:val="22"/>
        </w:rPr>
        <w:t xml:space="preserve"> </w:t>
      </w:r>
      <w:r>
        <w:t>by</w:t>
      </w:r>
      <w:r>
        <w:rPr>
          <w:spacing w:val="22"/>
        </w:rPr>
        <w:t xml:space="preserve"> </w:t>
      </w:r>
      <w:r>
        <w:t xml:space="preserve">creating a new </w:t>
      </w:r>
      <w:r>
        <w:rPr>
          <w:i/>
        </w:rPr>
        <w:t xml:space="preserve">recipe-api/ </w:t>
      </w:r>
      <w:r>
        <w:t xml:space="preserve">service. Create a file to resemble </w:t>
      </w:r>
      <w:r>
        <w:fldChar w:fldCharType="begin"/>
      </w:r>
      <w:r>
        <w:instrText xml:space="preserve"> HYPERLINK \l "_bookmark267" </w:instrText>
      </w:r>
      <w:r>
        <w:fldChar w:fldCharType="separate"/>
      </w:r>
      <w:r>
        <w:rPr>
          <w:color w:val="8E0011"/>
        </w:rPr>
        <w:t>Example 2-14</w:t>
      </w:r>
      <w:r>
        <w:rPr>
          <w:color w:val="8E0011"/>
        </w:rPr>
        <w:fldChar w:fldCharType="end"/>
      </w:r>
      <w:r>
        <w:t>, and be sure to install</w:t>
      </w:r>
      <w:r>
        <w:rPr>
          <w:spacing w:val="40"/>
        </w:rPr>
        <w:t xml:space="preserve"> </w:t>
      </w:r>
      <w:r>
        <w:t>the</w:t>
      </w:r>
      <w:r>
        <w:rPr>
          <w:spacing w:val="40"/>
        </w:rPr>
        <w:t xml:space="preserve"> </w:t>
      </w:r>
      <w:r>
        <w:t>necessary</w:t>
      </w:r>
      <w:r>
        <w:rPr>
          <w:spacing w:val="40"/>
        </w:rPr>
        <w:t xml:space="preserve"> </w:t>
      </w:r>
      <w:r>
        <w:t>dependencies.</w:t>
      </w:r>
      <w:r>
        <w:rPr>
          <w:spacing w:val="40"/>
        </w:rPr>
        <w:t xml:space="preserve"> </w:t>
      </w:r>
      <w:r>
        <w:t>Dependencies</w:t>
      </w:r>
      <w:r>
        <w:rPr>
          <w:spacing w:val="40"/>
        </w:rPr>
        <w:t xml:space="preserve"> </w:t>
      </w:r>
      <w:r>
        <w:t>beginning</w:t>
      </w:r>
      <w:r>
        <w:rPr>
          <w:spacing w:val="40"/>
        </w:rPr>
        <w:t xml:space="preserve"> </w:t>
      </w:r>
      <w:r>
        <w:t>with</w:t>
      </w:r>
      <w:r>
        <w:rPr>
          <w:spacing w:val="40"/>
        </w:rPr>
        <w:t xml:space="preserve"> </w:t>
      </w:r>
      <w:r>
        <w:t>an</w:t>
      </w:r>
      <w:r>
        <w:rPr>
          <w:spacing w:val="40"/>
        </w:rPr>
        <w:t xml:space="preserve"> </w:t>
      </w:r>
      <w:r>
        <w:rPr>
          <w:rFonts w:ascii="MingLiU_HKSCS" w:hAnsi="MingLiU_HKSCS"/>
        </w:rPr>
        <w:t>@</w:t>
      </w:r>
      <w:r>
        <w:rPr>
          <w:rFonts w:ascii="MingLiU_HKSCS" w:hAnsi="MingLiU_HKSCS"/>
          <w:spacing w:val="-30"/>
        </w:rPr>
        <w:t xml:space="preserve"> </w:t>
      </w:r>
      <w:r>
        <w:t>symbol</w:t>
      </w:r>
    </w:p>
    <w:p>
      <w:pPr>
        <w:pStyle w:val="9"/>
        <w:spacing w:line="257" w:lineRule="exact"/>
      </w:pPr>
      <w:r>
        <w:t>represent</w:t>
      </w:r>
      <w:r>
        <w:rPr>
          <w:spacing w:val="12"/>
        </w:rPr>
        <w:t xml:space="preserve"> </w:t>
      </w:r>
      <w:r>
        <w:t>scoped</w:t>
      </w:r>
      <w:r>
        <w:rPr>
          <w:spacing w:val="14"/>
        </w:rPr>
        <w:t xml:space="preserve"> </w:t>
      </w:r>
      <w:r>
        <w:t>packages</w:t>
      </w:r>
      <w:r>
        <w:rPr>
          <w:spacing w:val="12"/>
        </w:rPr>
        <w:t xml:space="preserve"> </w:t>
      </w:r>
      <w:r>
        <w:t>within</w:t>
      </w:r>
      <w:r>
        <w:rPr>
          <w:spacing w:val="14"/>
        </w:rPr>
        <w:t xml:space="preserve"> </w:t>
      </w:r>
      <w:r>
        <w:t>the</w:t>
      </w:r>
      <w:r>
        <w:rPr>
          <w:spacing w:val="13"/>
        </w:rPr>
        <w:t xml:space="preserve"> </w:t>
      </w:r>
      <w:r>
        <w:t>npm</w:t>
      </w:r>
      <w:r>
        <w:rPr>
          <w:spacing w:val="12"/>
        </w:rPr>
        <w:t xml:space="preserve"> </w:t>
      </w:r>
      <w:r>
        <w:rPr>
          <w:spacing w:val="-2"/>
        </w:rPr>
        <w:t>registry.</w:t>
      </w:r>
    </w:p>
    <w:p>
      <w:pPr>
        <w:spacing w:before="168"/>
        <w:ind w:left="760" w:right="0" w:firstLine="0"/>
        <w:jc w:val="left"/>
        <w:rPr>
          <w:i/>
          <w:sz w:val="28"/>
        </w:rPr>
      </w:pPr>
      <w:r>
        <mc:AlternateContent>
          <mc:Choice Requires="wps">
            <w:drawing>
              <wp:anchor distT="0" distB="0" distL="0" distR="0" simplePos="0" relativeHeight="251797504"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213" name="Graphic 12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27" o:spid="_x0000_s1026" o:spt="100" style="position:absolute;left:0pt;margin-left:72pt;margin-top:25.75pt;height:0.75pt;width:468pt;mso-position-horizontal-relative:page;mso-wrap-distance-bottom:0pt;mso-wrap-distance-top:0pt;z-index:-251518976;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ffYI42AAAAAoBAAAPAAAAAAAAAAEAIAAA&#10;ACIAAABkcnMvZG93bnJldi54bWxQSwECFAAUAAAACACHTuJAAhZfAkUCAAAuBQAADgAAAAAAAAAB&#10;ACAAAAAnAQAAZHJzL2Uyb0RvYy54bWxQSwUGAAAAAAYABgBZAQAA3g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8"/>
          <w:sz w:val="28"/>
        </w:rPr>
        <w:t xml:space="preserve"> </w:t>
      </w:r>
      <w:r>
        <w:rPr>
          <w:i/>
          <w:sz w:val="28"/>
        </w:rPr>
        <w:t>2-14.</w:t>
      </w:r>
      <w:r>
        <w:rPr>
          <w:i/>
          <w:spacing w:val="19"/>
          <w:sz w:val="28"/>
        </w:rPr>
        <w:t xml:space="preserve"> </w:t>
      </w:r>
      <w:r>
        <w:rPr>
          <w:i/>
          <w:sz w:val="28"/>
        </w:rPr>
        <w:t>recipe-api/producer-</w:t>
      </w:r>
      <w:r>
        <w:rPr>
          <w:i/>
          <w:spacing w:val="-2"/>
          <w:sz w:val="28"/>
        </w:rPr>
        <w:t>grpc.js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031" w:firstLine="0"/>
        <w:jc w:val="left"/>
        <w:rPr>
          <w:rFonts w:ascii="MingLiU_HKSCS"/>
          <w:sz w:val="21"/>
        </w:rPr>
      </w:pPr>
      <w:r>
        <w:rPr>
          <w:rFonts w:ascii="MingLiU_HKSCS"/>
          <w:color w:val="34576B"/>
          <w:sz w:val="21"/>
        </w:rPr>
        <w:t xml:space="preserve">// npm install @grpc/grpc-js@1.1 @grpc/proto-loader@0.5 </w:t>
      </w:r>
      <w:r>
        <w:rPr>
          <w:rFonts w:ascii="MingLiU_HKSCS"/>
          <w:color w:val="006699"/>
          <w:sz w:val="21"/>
        </w:rPr>
        <w:t xml:space="preserve">const </w:t>
      </w:r>
      <w:r>
        <w:rPr>
          <w:rFonts w:ascii="MingLiU_HKSCS"/>
          <w:color w:val="000087"/>
          <w:sz w:val="21"/>
        </w:rPr>
        <w:t xml:space="preserve">grpc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'@grpc/grpc-js'</w:t>
      </w:r>
      <w:r>
        <w:rPr>
          <w:rFonts w:ascii="MingLiU_HKSCS"/>
          <w:sz w:val="21"/>
        </w:rPr>
        <w:t>);</w:t>
      </w:r>
    </w:p>
    <w:p>
      <w:pPr>
        <w:spacing w:before="1"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loader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'@grpc/proto-loader'</w:t>
      </w:r>
      <w:r>
        <w:rPr>
          <w:rFonts w:ascii="MingLiU_HKSCS"/>
          <w:sz w:val="21"/>
        </w:rPr>
        <w:t xml:space="preserve">); </w:t>
      </w:r>
      <w:r>
        <w:rPr>
          <w:rFonts w:ascii="MingLiU_HKSCS"/>
          <w:color w:val="006699"/>
          <w:sz w:val="21"/>
        </w:rPr>
        <w:t xml:space="preserve">const </w:t>
      </w:r>
      <w:r>
        <w:rPr>
          <w:rFonts w:ascii="MingLiU_HKSCS"/>
          <w:color w:val="000087"/>
          <w:sz w:val="21"/>
        </w:rPr>
        <w:t xml:space="preserve">pkg_def </w:t>
      </w:r>
      <w:r>
        <w:rPr>
          <w:rFonts w:ascii="MingLiU_HKSCS"/>
          <w:color w:val="545454"/>
          <w:sz w:val="21"/>
        </w:rPr>
        <w:t xml:space="preserve">= </w:t>
      </w:r>
      <w:r>
        <w:rPr>
          <w:rFonts w:ascii="MingLiU_HKSCS"/>
          <w:color w:val="000087"/>
          <w:sz w:val="21"/>
        </w:rPr>
        <w:t>loader</w:t>
      </w:r>
      <w:r>
        <w:rPr>
          <w:rFonts w:ascii="MingLiU_HKSCS"/>
          <w:sz w:val="21"/>
        </w:rPr>
        <w:t>.</w:t>
      </w:r>
      <w:r>
        <w:rPr>
          <w:rFonts w:ascii="MingLiU_HKSCS"/>
          <w:color w:val="000087"/>
          <w:sz w:val="21"/>
        </w:rPr>
        <w:t>loadSync</w:t>
      </w:r>
      <w:r>
        <w:rPr>
          <w:rFonts w:ascii="MingLiU_HKSCS"/>
          <w:sz w:val="21"/>
        </w:rPr>
        <w:t>(</w:t>
      </w:r>
      <w:r>
        <w:rPr>
          <w:color w:val="000087"/>
          <w:spacing w:val="162"/>
          <w:sz w:val="21"/>
          <w:u w:val="single" w:color="000086"/>
        </w:rPr>
        <w:t xml:space="preserve"> </w:t>
      </w:r>
      <w:bookmarkStart w:id="282" w:name="_bookmark271"/>
      <w:bookmarkEnd w:id="282"/>
      <w:r>
        <w:rPr>
          <w:rFonts w:ascii="MingLiU_HKSCS"/>
          <w:color w:val="000087"/>
          <w:sz w:val="21"/>
        </w:rPr>
        <w:t xml:space="preserve">dirname </w:t>
      </w:r>
      <w:r>
        <w:rPr>
          <w:rFonts w:ascii="MingLiU_HKSCS"/>
          <w:color w:val="545454"/>
          <w:sz w:val="21"/>
        </w:rPr>
        <w:t>+</w:t>
      </w:r>
    </w:p>
    <w:p>
      <w:pPr>
        <w:spacing w:before="0" w:line="253" w:lineRule="exact"/>
        <w:ind w:left="975" w:right="0" w:firstLine="0"/>
        <w:jc w:val="left"/>
        <w:rPr>
          <w:rFonts w:ascii="MingLiU_HKSCS"/>
          <w:sz w:val="21"/>
        </w:rPr>
      </w:pPr>
      <w:r>
        <w:rPr>
          <w:rFonts w:ascii="MingLiU_HKSCS"/>
          <w:color w:val="CC3300"/>
          <w:sz w:val="21"/>
        </w:rPr>
        <w:t>'/../shared/grpc-recipe.proto'</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479" name="Image 128"/>
            <wp:cNvGraphicFramePr/>
            <a:graphic xmlns:a="http://schemas.openxmlformats.org/drawingml/2006/main">
              <a:graphicData uri="http://schemas.openxmlformats.org/drawingml/2006/picture">
                <pic:pic xmlns:pic="http://schemas.openxmlformats.org/drawingml/2006/picture">
                  <pic:nvPicPr>
                    <pic:cNvPr id="479" name="Image 128"/>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760" w:right="3758" w:firstLine="0"/>
        <w:jc w:val="left"/>
        <w:rPr>
          <w:rFonts w:ascii="MingLiU_HKSCS"/>
          <w:sz w:val="21"/>
        </w:rPr>
      </w:pPr>
      <w:r>
        <w:rPr>
          <w:rFonts w:ascii="MingLiU_HKSCS"/>
          <w:color w:val="006699"/>
          <w:sz w:val="21"/>
        </w:rPr>
        <w:t xml:space="preserve">const </w:t>
      </w:r>
      <w:r>
        <w:rPr>
          <w:rFonts w:ascii="MingLiU_HKSCS"/>
          <w:color w:val="000087"/>
          <w:sz w:val="21"/>
        </w:rPr>
        <w:t xml:space="preserve">recipe </w:t>
      </w:r>
      <w:r>
        <w:rPr>
          <w:rFonts w:ascii="MingLiU_HKSCS"/>
          <w:color w:val="545454"/>
          <w:sz w:val="21"/>
        </w:rPr>
        <w:t xml:space="preserve">= </w:t>
      </w:r>
      <w:r>
        <w:rPr>
          <w:rFonts w:ascii="MingLiU_HKSCS"/>
          <w:color w:val="000087"/>
          <w:sz w:val="21"/>
        </w:rPr>
        <w:t>grpc</w:t>
      </w:r>
      <w:r>
        <w:rPr>
          <w:rFonts w:ascii="MingLiU_HKSCS"/>
          <w:sz w:val="21"/>
        </w:rPr>
        <w:t>.</w:t>
      </w:r>
      <w:r>
        <w:rPr>
          <w:rFonts w:ascii="MingLiU_HKSCS"/>
          <w:color w:val="000087"/>
          <w:sz w:val="21"/>
        </w:rPr>
        <w:t>loadPackageDefinition</w:t>
      </w:r>
      <w:r>
        <w:rPr>
          <w:rFonts w:ascii="MingLiU_HKSCS"/>
          <w:sz w:val="21"/>
        </w:rPr>
        <w:t>(</w:t>
      </w:r>
      <w:r>
        <w:rPr>
          <w:rFonts w:ascii="MingLiU_HKSCS"/>
          <w:color w:val="000087"/>
          <w:sz w:val="21"/>
        </w:rPr>
        <w:t>pkg_def</w:t>
      </w:r>
      <w:r>
        <w:rPr>
          <w:rFonts w:ascii="MingLiU_HKSCS"/>
          <w:sz w:val="21"/>
        </w:rPr>
        <w:t>).</w:t>
      </w:r>
      <w:r>
        <w:rPr>
          <w:rFonts w:ascii="MingLiU_HKSCS"/>
          <w:color w:val="000087"/>
          <w:sz w:val="21"/>
        </w:rPr>
        <w:t>recipe</w:t>
      </w:r>
      <w:r>
        <w:rPr>
          <w:rFonts w:ascii="MingLiU_HKSCS"/>
          <w:sz w:val="21"/>
        </w:rPr>
        <w:t xml:space="preserve">; </w:t>
      </w: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w:t>
      </w:r>
    </w:p>
    <w:p>
      <w:pPr>
        <w:spacing w:before="2" w:line="211" w:lineRule="auto"/>
        <w:ind w:left="760"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6699"/>
          <w:sz w:val="21"/>
        </w:rPr>
        <w:t xml:space="preserve">new </w:t>
      </w:r>
      <w:r>
        <w:rPr>
          <w:rFonts w:ascii="MingLiU_HKSCS"/>
          <w:color w:val="000087"/>
          <w:sz w:val="21"/>
        </w:rPr>
        <w:t>grpc</w:t>
      </w:r>
      <w:r>
        <w:rPr>
          <w:rFonts w:ascii="MingLiU_HKSCS"/>
          <w:sz w:val="21"/>
        </w:rPr>
        <w:t>.</w:t>
      </w:r>
      <w:r>
        <w:rPr>
          <w:rFonts w:ascii="MingLiU_HKSCS"/>
          <w:color w:val="000087"/>
          <w:sz w:val="21"/>
        </w:rPr>
        <w:t>Server</w:t>
      </w:r>
      <w:r>
        <w:rPr>
          <w:rFonts w:ascii="MingLiU_HKSCS"/>
          <w:sz w:val="21"/>
        </w:rPr>
        <w:t>();</w:t>
      </w:r>
    </w:p>
    <w:p>
      <w:pPr>
        <w:spacing w:before="1" w:line="211" w:lineRule="auto"/>
        <w:ind w:left="975" w:right="3758"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addService</w:t>
      </w:r>
      <w:r>
        <w:rPr>
          <w:rFonts w:ascii="MingLiU_HKSCS"/>
          <w:sz w:val="21"/>
        </w:rPr>
        <w:t>(</w:t>
      </w:r>
      <w:r>
        <w:rPr>
          <w:rFonts w:ascii="MingLiU_HKSCS"/>
          <w:color w:val="000087"/>
          <w:sz w:val="21"/>
        </w:rPr>
        <w:t>recipe</w:t>
      </w:r>
      <w:r>
        <w:rPr>
          <w:rFonts w:ascii="MingLiU_HKSCS"/>
          <w:sz w:val="21"/>
        </w:rPr>
        <w:t>.</w:t>
      </w:r>
      <w:r>
        <w:rPr>
          <w:rFonts w:ascii="MingLiU_HKSCS"/>
          <w:color w:val="000087"/>
          <w:sz w:val="21"/>
        </w:rPr>
        <w:t>RecipeS</w:t>
      </w:r>
      <w:bookmarkStart w:id="283" w:name="_bookmark272"/>
      <w:bookmarkEnd w:id="283"/>
      <w:r>
        <w:rPr>
          <w:rFonts w:ascii="MingLiU_HKSCS"/>
          <w:color w:val="000087"/>
          <w:sz w:val="21"/>
        </w:rPr>
        <w:t>ervice</w:t>
      </w:r>
      <w:r>
        <w:rPr>
          <w:rFonts w:ascii="MingLiU_HKSCS"/>
          <w:sz w:val="21"/>
        </w:rPr>
        <w:t>.</w:t>
      </w:r>
      <w:r>
        <w:rPr>
          <w:rFonts w:ascii="MingLiU_HKSCS"/>
          <w:color w:val="000087"/>
          <w:sz w:val="21"/>
        </w:rPr>
        <w:t>service</w:t>
      </w:r>
      <w:r>
        <w:rPr>
          <w:rFonts w:ascii="MingLiU_HKSCS"/>
          <w:sz w:val="21"/>
        </w:rPr>
        <w:t xml:space="preserve">, { </w:t>
      </w:r>
      <w:r>
        <w:rPr>
          <w:rFonts w:ascii="MingLiU_HKSCS"/>
          <w:spacing w:val="-14"/>
          <w:sz w:val="21"/>
        </w:rPr>
        <w:drawing>
          <wp:inline distT="0" distB="0" distL="0" distR="0">
            <wp:extent cx="109220" cy="109220"/>
            <wp:effectExtent l="0" t="0" r="0" b="0"/>
            <wp:docPr id="480" name="Image 129"/>
            <wp:cNvGraphicFramePr/>
            <a:graphic xmlns:a="http://schemas.openxmlformats.org/drawingml/2006/main">
              <a:graphicData uri="http://schemas.openxmlformats.org/drawingml/2006/picture">
                <pic:pic xmlns:pic="http://schemas.openxmlformats.org/drawingml/2006/picture">
                  <pic:nvPicPr>
                    <pic:cNvPr id="480" name="Image 129"/>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0087"/>
          <w:sz w:val="21"/>
        </w:rPr>
        <w:t>getMetaData</w:t>
      </w:r>
      <w:r>
        <w:rPr>
          <w:rFonts w:ascii="MingLiU_HKSCS"/>
          <w:color w:val="545454"/>
          <w:sz w:val="21"/>
        </w:rPr>
        <w:t xml:space="preserve">: </w:t>
      </w:r>
      <w:r>
        <w:rPr>
          <w:rFonts w:ascii="MingLiU_HKSCS"/>
          <w:sz w:val="21"/>
        </w:rPr>
        <w:t>(</w:t>
      </w:r>
      <w:r>
        <w:rPr>
          <w:rFonts w:ascii="MingLiU_HKSCS"/>
          <w:color w:val="000087"/>
          <w:sz w:val="21"/>
        </w:rPr>
        <w:t>_call</w:t>
      </w:r>
      <w:r>
        <w:rPr>
          <w:rFonts w:ascii="MingLiU_HKSCS"/>
          <w:sz w:val="21"/>
        </w:rPr>
        <w:t xml:space="preserve">, </w:t>
      </w:r>
      <w:r>
        <w:rPr>
          <w:rFonts w:ascii="MingLiU_HKSCS"/>
          <w:color w:val="000087"/>
          <w:sz w:val="21"/>
        </w:rPr>
        <w:t>cb</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3"/>
          <w:sz w:val="21"/>
        </w:rPr>
        <w:drawing>
          <wp:inline distT="0" distB="0" distL="0" distR="0">
            <wp:extent cx="109220" cy="109220"/>
            <wp:effectExtent l="0" t="0" r="0" b="0"/>
            <wp:docPr id="481" name="Image 130"/>
            <wp:cNvGraphicFramePr/>
            <a:graphic xmlns:a="http://schemas.openxmlformats.org/drawingml/2006/main">
              <a:graphicData uri="http://schemas.openxmlformats.org/drawingml/2006/picture">
                <pic:pic xmlns:pic="http://schemas.openxmlformats.org/drawingml/2006/picture">
                  <pic:nvPicPr>
                    <pic:cNvPr id="481" name="Image 130"/>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3" w:lineRule="exact"/>
        <w:ind w:left="1191" w:right="0" w:firstLine="0"/>
        <w:jc w:val="left"/>
        <w:rPr>
          <w:rFonts w:ascii="MingLiU_HKSCS"/>
          <w:sz w:val="21"/>
        </w:rPr>
      </w:pPr>
      <w:r>
        <w:rPr>
          <w:rFonts w:ascii="MingLiU_HKSCS"/>
          <w:color w:val="000087"/>
          <w:sz w:val="21"/>
        </w:rPr>
        <w:t>cb</w:t>
      </w:r>
      <w:r>
        <w:rPr>
          <w:rFonts w:ascii="MingLiU_HKSCS"/>
          <w:sz w:val="21"/>
        </w:rPr>
        <w:t>(</w:t>
      </w:r>
      <w:r>
        <w:rPr>
          <w:rFonts w:ascii="MingLiU_HKSCS"/>
          <w:color w:val="006699"/>
          <w:sz w:val="21"/>
        </w:rPr>
        <w:t>null</w:t>
      </w:r>
      <w:r>
        <w:rPr>
          <w:rFonts w:ascii="MingLiU_HKSCS"/>
          <w:sz w:val="21"/>
        </w:rPr>
        <w:t>,</w:t>
      </w:r>
      <w:r>
        <w:rPr>
          <w:rFonts w:ascii="MingLiU_HKSCS"/>
          <w:spacing w:val="19"/>
          <w:sz w:val="21"/>
        </w:rPr>
        <w:t xml:space="preserve"> </w:t>
      </w:r>
      <w:r>
        <w:rPr>
          <w:rFonts w:ascii="MingLiU_HKSCS"/>
          <w:spacing w:val="-10"/>
          <w:sz w:val="21"/>
        </w:rPr>
        <w:t>{</w:t>
      </w:r>
    </w:p>
    <w:p>
      <w:pPr>
        <w:spacing w:before="0" w:line="259" w:lineRule="exact"/>
        <w:ind w:left="1407" w:right="0" w:firstLine="0"/>
        <w:jc w:val="left"/>
        <w:rPr>
          <w:rFonts w:ascii="MingLiU_HKSCS"/>
          <w:sz w:val="21"/>
        </w:rPr>
      </w:pPr>
      <w:r>
        <w:rPr>
          <w:rFonts w:ascii="MingLiU_HKSCS"/>
          <w:color w:val="000087"/>
          <w:sz w:val="21"/>
        </w:rPr>
        <w:t>pid</w:t>
      </w:r>
      <w:r>
        <w:rPr>
          <w:rFonts w:ascii="MingLiU_HKSCS"/>
          <w:color w:val="545454"/>
          <w:sz w:val="21"/>
        </w:rPr>
        <w:t>:</w:t>
      </w:r>
      <w:r>
        <w:rPr>
          <w:rFonts w:ascii="MingLiU_HKSCS"/>
          <w:color w:val="545454"/>
          <w:spacing w:val="11"/>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pid</w:t>
      </w:r>
      <w:r>
        <w:rPr>
          <w:rFonts w:ascii="MingLiU_HKSCS"/>
          <w:spacing w:val="-2"/>
          <w:sz w:val="21"/>
        </w:rPr>
        <w:t>,</w:t>
      </w:r>
    </w:p>
    <w:p>
      <w:pPr>
        <w:spacing w:before="0" w:line="259" w:lineRule="exact"/>
        <w:ind w:left="1191" w:right="0" w:firstLine="0"/>
        <w:jc w:val="left"/>
        <w:rPr>
          <w:rFonts w:ascii="MingLiU_HKSCS"/>
          <w:sz w:val="21"/>
        </w:rPr>
      </w:pPr>
      <w:r>
        <w:rPr>
          <w:rFonts w:ascii="MingLiU_HKSCS"/>
          <w:spacing w:val="-5"/>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0" w:line="276" w:lineRule="exact"/>
        <w:ind w:left="975" w:right="0" w:firstLine="0"/>
        <w:jc w:val="left"/>
        <w:rPr>
          <w:rFonts w:ascii="MingLiU_HKSCS"/>
          <w:sz w:val="21"/>
        </w:rPr>
      </w:pPr>
      <w:r>
        <w:rPr>
          <w:rFonts w:ascii="MingLiU_HKSCS"/>
          <w:color w:val="000087"/>
          <w:sz w:val="21"/>
        </w:rPr>
        <w:t>getRecipe</w:t>
      </w:r>
      <w:r>
        <w:rPr>
          <w:rFonts w:ascii="MingLiU_HKSCS"/>
          <w:color w:val="545454"/>
          <w:sz w:val="21"/>
        </w:rPr>
        <w:t>:</w:t>
      </w:r>
      <w:r>
        <w:rPr>
          <w:rFonts w:ascii="MingLiU_HKSCS"/>
          <w:color w:val="545454"/>
          <w:spacing w:val="26"/>
          <w:sz w:val="21"/>
        </w:rPr>
        <w:t xml:space="preserve"> </w:t>
      </w:r>
      <w:r>
        <w:rPr>
          <w:rFonts w:ascii="MingLiU_HKSCS"/>
          <w:sz w:val="21"/>
        </w:rPr>
        <w:t>(</w:t>
      </w:r>
      <w:r>
        <w:rPr>
          <w:rFonts w:ascii="MingLiU_HKSCS"/>
          <w:color w:val="000087"/>
          <w:sz w:val="21"/>
        </w:rPr>
        <w:t>call</w:t>
      </w:r>
      <w:r>
        <w:rPr>
          <w:rFonts w:ascii="MingLiU_HKSCS"/>
          <w:sz w:val="21"/>
        </w:rPr>
        <w:t>,</w:t>
      </w:r>
      <w:r>
        <w:rPr>
          <w:rFonts w:ascii="MingLiU_HKSCS"/>
          <w:spacing w:val="26"/>
          <w:sz w:val="21"/>
        </w:rPr>
        <w:t xml:space="preserve"> </w:t>
      </w:r>
      <w:r>
        <w:rPr>
          <w:rFonts w:ascii="MingLiU_HKSCS"/>
          <w:color w:val="000087"/>
          <w:sz w:val="21"/>
        </w:rPr>
        <w:t>cb</w:t>
      </w:r>
      <w:r>
        <w:rPr>
          <w:rFonts w:ascii="MingLiU_HKSCS"/>
          <w:sz w:val="21"/>
        </w:rPr>
        <w:t>)</w:t>
      </w:r>
      <w:r>
        <w:rPr>
          <w:rFonts w:ascii="MingLiU_HKSCS"/>
          <w:spacing w:val="26"/>
          <w:sz w:val="21"/>
        </w:rPr>
        <w:t xml:space="preserve"> </w:t>
      </w:r>
      <w:r>
        <w:rPr>
          <w:rFonts w:ascii="MingLiU_HKSCS"/>
          <w:color w:val="545454"/>
          <w:sz w:val="21"/>
        </w:rPr>
        <w:t>=&gt;</w:t>
      </w:r>
      <w:r>
        <w:rPr>
          <w:rFonts w:ascii="MingLiU_HKSCS"/>
          <w:color w:val="545454"/>
          <w:spacing w:val="26"/>
          <w:sz w:val="21"/>
        </w:rPr>
        <w:t xml:space="preserve"> </w:t>
      </w:r>
      <w:r>
        <w:rPr>
          <w:rFonts w:ascii="MingLiU_HKSCS"/>
          <w:sz w:val="21"/>
        </w:rPr>
        <w:t>{</w:t>
      </w:r>
      <w:r>
        <w:rPr>
          <w:rFonts w:ascii="MingLiU_HKSCS"/>
          <w:spacing w:val="35"/>
          <w:sz w:val="21"/>
        </w:rPr>
        <w:t xml:space="preserve"> </w:t>
      </w:r>
      <w:r>
        <w:rPr>
          <w:rFonts w:ascii="MingLiU_HKSCS"/>
          <w:spacing w:val="10"/>
          <w:sz w:val="21"/>
        </w:rPr>
        <w:drawing>
          <wp:inline distT="0" distB="0" distL="0" distR="0">
            <wp:extent cx="109220" cy="109220"/>
            <wp:effectExtent l="0" t="0" r="0" b="0"/>
            <wp:docPr id="500" name="Image 131"/>
            <wp:cNvGraphicFramePr/>
            <a:graphic xmlns:a="http://schemas.openxmlformats.org/drawingml/2006/main">
              <a:graphicData uri="http://schemas.openxmlformats.org/drawingml/2006/picture">
                <pic:pic xmlns:pic="http://schemas.openxmlformats.org/drawingml/2006/picture">
                  <pic:nvPicPr>
                    <pic:cNvPr id="500" name="Image 131"/>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1191" w:right="0" w:firstLine="0"/>
        <w:jc w:val="left"/>
        <w:rPr>
          <w:rFonts w:ascii="MingLiU_HKSCS"/>
          <w:sz w:val="21"/>
        </w:rPr>
      </w:pPr>
      <w:r>
        <w:rPr>
          <w:rFonts w:ascii="MingLiU_HKSCS"/>
          <w:color w:val="006699"/>
          <w:sz w:val="21"/>
        </w:rPr>
        <w:t>if</w:t>
      </w:r>
      <w:r>
        <w:rPr>
          <w:rFonts w:ascii="MingLiU_HKSCS"/>
          <w:color w:val="006699"/>
          <w:spacing w:val="15"/>
          <w:sz w:val="21"/>
        </w:rPr>
        <w:t xml:space="preserve"> </w:t>
      </w:r>
      <w:r>
        <w:rPr>
          <w:rFonts w:ascii="MingLiU_HKSCS"/>
          <w:sz w:val="21"/>
        </w:rPr>
        <w:t>(</w:t>
      </w:r>
      <w:r>
        <w:rPr>
          <w:rFonts w:ascii="MingLiU_HKSCS"/>
          <w:color w:val="000087"/>
          <w:sz w:val="21"/>
        </w:rPr>
        <w:t>call</w:t>
      </w:r>
      <w:r>
        <w:rPr>
          <w:rFonts w:ascii="MingLiU_HKSCS"/>
          <w:sz w:val="21"/>
        </w:rPr>
        <w:t>.</w:t>
      </w:r>
      <w:r>
        <w:rPr>
          <w:rFonts w:ascii="MingLiU_HKSCS"/>
          <w:color w:val="000087"/>
          <w:sz w:val="21"/>
        </w:rPr>
        <w:t>request</w:t>
      </w:r>
      <w:r>
        <w:rPr>
          <w:rFonts w:ascii="MingLiU_HKSCS"/>
          <w:sz w:val="21"/>
        </w:rPr>
        <w:t>.</w:t>
      </w:r>
      <w:r>
        <w:rPr>
          <w:rFonts w:ascii="MingLiU_HKSCS"/>
          <w:color w:val="000087"/>
          <w:sz w:val="21"/>
        </w:rPr>
        <w:t>id</w:t>
      </w:r>
      <w:r>
        <w:rPr>
          <w:rFonts w:ascii="MingLiU_HKSCS"/>
          <w:color w:val="000087"/>
          <w:spacing w:val="16"/>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FF6600"/>
          <w:sz w:val="21"/>
        </w:rPr>
        <w:t>42</w:t>
      </w:r>
      <w:r>
        <w:rPr>
          <w:rFonts w:ascii="MingLiU_HKSCS"/>
          <w:sz w:val="21"/>
        </w:rPr>
        <w:t>)</w:t>
      </w:r>
      <w:r>
        <w:rPr>
          <w:rFonts w:ascii="MingLiU_HKSCS"/>
          <w:spacing w:val="16"/>
          <w:sz w:val="21"/>
        </w:rPr>
        <w:t xml:space="preserve"> </w:t>
      </w:r>
      <w:r>
        <w:rPr>
          <w:rFonts w:ascii="MingLiU_HKSCS"/>
          <w:spacing w:val="-10"/>
          <w:sz w:val="21"/>
        </w:rPr>
        <w:t>{</w:t>
      </w:r>
    </w:p>
    <w:p>
      <w:pPr>
        <w:spacing w:before="0" w:line="272" w:lineRule="exact"/>
        <w:ind w:left="1407" w:right="0" w:firstLine="0"/>
        <w:jc w:val="left"/>
        <w:rPr>
          <w:rFonts w:ascii="MingLiU_HKSCS"/>
          <w:sz w:val="21"/>
        </w:rPr>
      </w:pPr>
      <w:r>
        <w:rPr>
          <w:rFonts w:ascii="MingLiU_HKSCS"/>
          <w:color w:val="006699"/>
          <w:sz w:val="21"/>
        </w:rPr>
        <w:t>return</w:t>
      </w:r>
      <w:r>
        <w:rPr>
          <w:rFonts w:ascii="MingLiU_HKSCS"/>
          <w:color w:val="006699"/>
          <w:spacing w:val="19"/>
          <w:sz w:val="21"/>
        </w:rPr>
        <w:t xml:space="preserve"> </w:t>
      </w:r>
      <w:r>
        <w:rPr>
          <w:rFonts w:ascii="MingLiU_HKSCS"/>
          <w:color w:val="000087"/>
          <w:sz w:val="21"/>
        </w:rPr>
        <w:t>cb</w:t>
      </w:r>
      <w:r>
        <w:rPr>
          <w:rFonts w:ascii="MingLiU_HKSCS"/>
          <w:sz w:val="21"/>
        </w:rPr>
        <w:t>(</w:t>
      </w:r>
      <w:r>
        <w:rPr>
          <w:rFonts w:ascii="MingLiU_HKSCS"/>
          <w:color w:val="006699"/>
          <w:sz w:val="21"/>
        </w:rPr>
        <w:t>new</w:t>
      </w:r>
      <w:r>
        <w:rPr>
          <w:rFonts w:ascii="MingLiU_HKSCS"/>
          <w:color w:val="006699"/>
          <w:spacing w:val="20"/>
          <w:sz w:val="21"/>
        </w:rPr>
        <w:t xml:space="preserve"> </w:t>
      </w:r>
      <w:r>
        <w:rPr>
          <w:rFonts w:ascii="MingLiU_HKSCS"/>
          <w:color w:val="336666"/>
          <w:sz w:val="21"/>
        </w:rPr>
        <w:t>Error</w:t>
      </w:r>
      <w:r>
        <w:rPr>
          <w:rFonts w:ascii="MingLiU_HKSCS"/>
          <w:sz w:val="21"/>
        </w:rPr>
        <w:t>(</w:t>
      </w:r>
      <w:r>
        <w:rPr>
          <w:rFonts w:ascii="MingLiU_HKSCS"/>
          <w:color w:val="CC3300"/>
          <w:sz w:val="21"/>
        </w:rPr>
        <w:t>`unknown</w:t>
      </w:r>
      <w:r>
        <w:rPr>
          <w:rFonts w:ascii="MingLiU_HKSCS"/>
          <w:color w:val="CC3300"/>
          <w:spacing w:val="20"/>
          <w:sz w:val="21"/>
        </w:rPr>
        <w:t xml:space="preserve"> </w:t>
      </w:r>
      <w:r>
        <w:rPr>
          <w:rFonts w:ascii="MingLiU_HKSCS"/>
          <w:color w:val="CC3300"/>
          <w:sz w:val="21"/>
        </w:rPr>
        <w:t>recipe</w:t>
      </w:r>
      <w:r>
        <w:rPr>
          <w:rFonts w:ascii="MingLiU_HKSCS"/>
          <w:color w:val="CC3300"/>
          <w:spacing w:val="20"/>
          <w:sz w:val="21"/>
        </w:rPr>
        <w:t xml:space="preserve"> </w:t>
      </w:r>
      <w:r>
        <w:rPr>
          <w:rFonts w:ascii="MingLiU_HKSCS"/>
          <w:color w:val="AA0000"/>
          <w:spacing w:val="-2"/>
          <w:sz w:val="21"/>
        </w:rPr>
        <w:t>${</w:t>
      </w:r>
      <w:r>
        <w:rPr>
          <w:rFonts w:ascii="MingLiU_HKSCS"/>
          <w:color w:val="000087"/>
          <w:spacing w:val="-2"/>
          <w:sz w:val="21"/>
        </w:rPr>
        <w:t>call</w:t>
      </w:r>
      <w:r>
        <w:rPr>
          <w:rFonts w:ascii="MingLiU_HKSCS"/>
          <w:spacing w:val="-2"/>
          <w:sz w:val="21"/>
        </w:rPr>
        <w:t>.</w:t>
      </w:r>
      <w:r>
        <w:rPr>
          <w:rFonts w:ascii="MingLiU_HKSCS"/>
          <w:color w:val="000087"/>
          <w:spacing w:val="-2"/>
          <w:sz w:val="21"/>
        </w:rPr>
        <w:t>request</w:t>
      </w:r>
      <w:r>
        <w:rPr>
          <w:rFonts w:ascii="MingLiU_HKSCS"/>
          <w:spacing w:val="-2"/>
          <w:sz w:val="21"/>
        </w:rPr>
        <w:t>.</w:t>
      </w:r>
      <w:r>
        <w:rPr>
          <w:rFonts w:ascii="MingLiU_HKSCS"/>
          <w:color w:val="000087"/>
          <w:spacing w:val="-2"/>
          <w:sz w:val="21"/>
        </w:rPr>
        <w:t>id</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46" w:lineRule="exact"/>
        <w:ind w:left="1191" w:right="0" w:firstLine="0"/>
        <w:jc w:val="left"/>
        <w:rPr>
          <w:rFonts w:ascii="MingLiU_HKSCS"/>
          <w:sz w:val="21"/>
        </w:rPr>
      </w:pPr>
      <w:r>
        <w:rPr>
          <w:rFonts w:ascii="MingLiU_HKSCS"/>
          <w:w w:val="102"/>
          <w:sz w:val="21"/>
        </w:rPr>
        <w:t>}</w:t>
      </w:r>
    </w:p>
    <w:p>
      <w:pPr>
        <w:spacing w:before="0" w:line="259" w:lineRule="exact"/>
        <w:ind w:left="1191" w:right="0" w:firstLine="0"/>
        <w:jc w:val="left"/>
        <w:rPr>
          <w:rFonts w:ascii="MingLiU_HKSCS"/>
          <w:sz w:val="21"/>
        </w:rPr>
      </w:pPr>
      <w:r>
        <w:rPr>
          <w:rFonts w:ascii="MingLiU_HKSCS"/>
          <w:color w:val="000087"/>
          <w:sz w:val="21"/>
        </w:rPr>
        <w:t>cb</w:t>
      </w:r>
      <w:r>
        <w:rPr>
          <w:rFonts w:ascii="MingLiU_HKSCS"/>
          <w:sz w:val="21"/>
        </w:rPr>
        <w:t>(</w:t>
      </w:r>
      <w:r>
        <w:rPr>
          <w:rFonts w:ascii="MingLiU_HKSCS"/>
          <w:color w:val="006699"/>
          <w:sz w:val="21"/>
        </w:rPr>
        <w:t>null</w:t>
      </w:r>
      <w:r>
        <w:rPr>
          <w:rFonts w:ascii="MingLiU_HKSCS"/>
          <w:sz w:val="21"/>
        </w:rPr>
        <w:t>,</w:t>
      </w:r>
      <w:r>
        <w:rPr>
          <w:rFonts w:ascii="MingLiU_HKSCS"/>
          <w:spacing w:val="19"/>
          <w:sz w:val="21"/>
        </w:rPr>
        <w:t xml:space="preserve"> </w:t>
      </w:r>
      <w:r>
        <w:rPr>
          <w:rFonts w:ascii="MingLiU_HKSCS"/>
          <w:spacing w:val="-10"/>
          <w:sz w:val="21"/>
        </w:rPr>
        <w:t>{</w:t>
      </w:r>
    </w:p>
    <w:p>
      <w:pPr>
        <w:spacing w:before="8" w:line="211" w:lineRule="auto"/>
        <w:ind w:left="1407" w:right="5239" w:firstLine="0"/>
        <w:jc w:val="left"/>
        <w:rPr>
          <w:rFonts w:ascii="MingLiU_HKSCS"/>
          <w:sz w:val="21"/>
        </w:rPr>
      </w:pPr>
      <w:r>
        <w:rPr>
          <w:rFonts w:ascii="MingLiU_HKSCS"/>
          <w:color w:val="000087"/>
          <w:sz w:val="21"/>
        </w:rPr>
        <w:t>id</w:t>
      </w:r>
      <w:r>
        <w:rPr>
          <w:rFonts w:ascii="MingLiU_HKSCS"/>
          <w:color w:val="545454"/>
          <w:sz w:val="21"/>
        </w:rPr>
        <w:t xml:space="preserve">: </w:t>
      </w:r>
      <w:r>
        <w:rPr>
          <w:rFonts w:ascii="MingLiU_HKSCS"/>
          <w:color w:val="FF6600"/>
          <w:sz w:val="21"/>
        </w:rPr>
        <w:t>42</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CC3300"/>
          <w:sz w:val="21"/>
        </w:rPr>
        <w:t>"Chicken Tikka Masala"</w:t>
      </w:r>
      <w:r>
        <w:rPr>
          <w:rFonts w:ascii="MingLiU_HKSCS"/>
          <w:sz w:val="21"/>
        </w:rPr>
        <w:t xml:space="preserve">, </w:t>
      </w:r>
      <w:r>
        <w:rPr>
          <w:rFonts w:ascii="MingLiU_HKSCS"/>
          <w:color w:val="000087"/>
          <w:sz w:val="21"/>
        </w:rPr>
        <w:t>steps</w:t>
      </w:r>
      <w:r>
        <w:rPr>
          <w:rFonts w:ascii="MingLiU_HKSCS"/>
          <w:color w:val="545454"/>
          <w:sz w:val="21"/>
        </w:rPr>
        <w:t xml:space="preserve">: </w:t>
      </w:r>
      <w:r>
        <w:rPr>
          <w:rFonts w:ascii="MingLiU_HKSCS"/>
          <w:color w:val="CC3300"/>
          <w:sz w:val="21"/>
        </w:rPr>
        <w:t>"Throw it in a pot..."</w:t>
      </w:r>
      <w:r>
        <w:rPr>
          <w:rFonts w:ascii="MingLiU_HKSCS"/>
          <w:sz w:val="21"/>
        </w:rPr>
        <w:t xml:space="preserve">, </w:t>
      </w:r>
      <w:r>
        <w:rPr>
          <w:rFonts w:ascii="MingLiU_HKSCS"/>
          <w:color w:val="000087"/>
          <w:sz w:val="21"/>
        </w:rPr>
        <w:t>ingredients</w:t>
      </w:r>
      <w:r>
        <w:rPr>
          <w:rFonts w:ascii="MingLiU_HKSCS"/>
          <w:color w:val="545454"/>
          <w:sz w:val="21"/>
        </w:rPr>
        <w:t xml:space="preserve">: </w:t>
      </w:r>
      <w:r>
        <w:rPr>
          <w:rFonts w:ascii="MingLiU_HKSCS"/>
          <w:sz w:val="21"/>
        </w:rPr>
        <w:t>[</w:t>
      </w:r>
    </w:p>
    <w:p>
      <w:pPr>
        <w:spacing w:before="0" w:line="254"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1</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"1</w:t>
      </w:r>
      <w:r>
        <w:rPr>
          <w:rFonts w:ascii="MingLiU_HKSCS"/>
          <w:color w:val="CC3300"/>
          <w:spacing w:val="13"/>
          <w:sz w:val="21"/>
        </w:rPr>
        <w:t xml:space="preserve"> </w:t>
      </w:r>
      <w:r>
        <w:rPr>
          <w:rFonts w:ascii="MingLiU_HKSCS"/>
          <w:color w:val="CC3300"/>
          <w:sz w:val="21"/>
        </w:rPr>
        <w:t>lb"</w:t>
      </w:r>
      <w:r>
        <w:rPr>
          <w:rFonts w:ascii="MingLiU_HKSCS"/>
          <w:sz w:val="21"/>
        </w:rPr>
        <w:t>,</w:t>
      </w:r>
      <w:r>
        <w:rPr>
          <w:rFonts w:ascii="MingLiU_HKSCS"/>
          <w:spacing w:val="12"/>
          <w:sz w:val="21"/>
        </w:rPr>
        <w:t xml:space="preserve"> </w:t>
      </w:r>
      <w:r>
        <w:rPr>
          <w:rFonts w:ascii="MingLiU_HKSCS"/>
          <w:spacing w:val="-5"/>
          <w:sz w:val="21"/>
        </w:rPr>
        <w:t>},</w:t>
      </w:r>
    </w:p>
    <w:p>
      <w:pPr>
        <w:spacing w:before="0" w:line="272" w:lineRule="exact"/>
        <w:ind w:left="1623"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0087"/>
          <w:sz w:val="21"/>
        </w:rPr>
        <w:t>id</w:t>
      </w:r>
      <w:r>
        <w:rPr>
          <w:rFonts w:ascii="MingLiU_HKSCS"/>
          <w:color w:val="545454"/>
          <w:sz w:val="21"/>
        </w:rPr>
        <w:t>:</w:t>
      </w:r>
      <w:r>
        <w:rPr>
          <w:rFonts w:ascii="MingLiU_HKSCS"/>
          <w:color w:val="545454"/>
          <w:spacing w:val="12"/>
          <w:sz w:val="21"/>
        </w:rPr>
        <w:t xml:space="preserve"> </w:t>
      </w:r>
      <w:r>
        <w:rPr>
          <w:rFonts w:ascii="MingLiU_HKSCS"/>
          <w:color w:val="FF6600"/>
          <w:sz w:val="21"/>
        </w:rPr>
        <w:t>2</w:t>
      </w:r>
      <w:r>
        <w:rPr>
          <w:rFonts w:ascii="MingLiU_HKSCS"/>
          <w:sz w:val="21"/>
        </w:rPr>
        <w:t>,</w:t>
      </w:r>
      <w:r>
        <w:rPr>
          <w:rFonts w:ascii="MingLiU_HKSCS"/>
          <w:spacing w:val="13"/>
          <w:sz w:val="21"/>
        </w:rPr>
        <w:t xml:space="preserve"> </w:t>
      </w:r>
      <w:r>
        <w:rPr>
          <w:rFonts w:ascii="MingLiU_HKSCS"/>
          <w:color w:val="000087"/>
          <w:sz w:val="21"/>
        </w:rPr>
        <w:t>name</w:t>
      </w:r>
      <w:r>
        <w:rPr>
          <w:rFonts w:ascii="MingLiU_HKSCS"/>
          <w:color w:val="545454"/>
          <w:sz w:val="21"/>
        </w:rPr>
        <w:t>:</w:t>
      </w:r>
      <w:r>
        <w:rPr>
          <w:rFonts w:ascii="MingLiU_HKSCS"/>
          <w:color w:val="545454"/>
          <w:spacing w:val="12"/>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000087"/>
          <w:sz w:val="21"/>
        </w:rPr>
        <w:t>quantity</w:t>
      </w:r>
      <w:r>
        <w:rPr>
          <w:rFonts w:ascii="MingLiU_HKSCS"/>
          <w:color w:val="545454"/>
          <w:sz w:val="21"/>
        </w:rPr>
        <w:t>:</w:t>
      </w:r>
      <w:r>
        <w:rPr>
          <w:rFonts w:ascii="MingLiU_HKSCS"/>
          <w:color w:val="545454"/>
          <w:spacing w:val="12"/>
          <w:sz w:val="21"/>
        </w:rPr>
        <w:t xml:space="preserve"> </w:t>
      </w:r>
      <w:r>
        <w:rPr>
          <w:rFonts w:ascii="MingLiU_HKSCS"/>
          <w:color w:val="CC3300"/>
          <w:sz w:val="21"/>
        </w:rPr>
        <w:t>"2</w:t>
      </w:r>
      <w:r>
        <w:rPr>
          <w:rFonts w:ascii="MingLiU_HKSCS"/>
          <w:color w:val="CC3300"/>
          <w:spacing w:val="13"/>
          <w:sz w:val="21"/>
        </w:rPr>
        <w:t xml:space="preserve"> </w:t>
      </w:r>
      <w:r>
        <w:rPr>
          <w:rFonts w:ascii="MingLiU_HKSCS"/>
          <w:color w:val="CC3300"/>
          <w:sz w:val="21"/>
        </w:rPr>
        <w:t>cups"</w:t>
      </w:r>
      <w:r>
        <w:rPr>
          <w:rFonts w:ascii="MingLiU_HKSCS"/>
          <w:sz w:val="21"/>
        </w:rPr>
        <w:t>,</w:t>
      </w:r>
      <w:r>
        <w:rPr>
          <w:rFonts w:ascii="MingLiU_HKSCS"/>
          <w:spacing w:val="12"/>
          <w:sz w:val="21"/>
        </w:rPr>
        <w:t xml:space="preserve"> </w:t>
      </w:r>
      <w:r>
        <w:rPr>
          <w:rFonts w:ascii="MingLiU_HKSCS"/>
          <w:spacing w:val="-10"/>
          <w:sz w:val="21"/>
        </w:rPr>
        <w:t>}</w:t>
      </w:r>
    </w:p>
    <w:p>
      <w:pPr>
        <w:spacing w:before="0" w:line="246" w:lineRule="exact"/>
        <w:ind w:left="0" w:right="9343" w:firstLine="0"/>
        <w:jc w:val="right"/>
        <w:rPr>
          <w:rFonts w:ascii="MingLiU_HKSCS"/>
          <w:sz w:val="21"/>
        </w:rPr>
      </w:pPr>
      <w:r>
        <w:rPr>
          <w:rFonts w:ascii="MingLiU_HKSCS"/>
          <w:w w:val="102"/>
          <w:sz w:val="21"/>
        </w:rPr>
        <w:t>]</w:t>
      </w:r>
    </w:p>
    <w:p>
      <w:pPr>
        <w:spacing w:before="0" w:line="259" w:lineRule="exact"/>
        <w:ind w:left="0" w:right="9343" w:firstLine="0"/>
        <w:jc w:val="right"/>
        <w:rPr>
          <w:rFonts w:ascii="MingLiU_HKSCS"/>
          <w:sz w:val="21"/>
        </w:rPr>
      </w:pPr>
      <w:r>
        <w:rPr>
          <w:rFonts w:ascii="MingLiU_HKSCS"/>
          <w:spacing w:val="-5"/>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2"/>
        <w:ind w:left="0"/>
        <w:rPr>
          <w:rFonts w:ascii="MingLiU_HKSCS"/>
          <w:sz w:val="17"/>
        </w:rPr>
      </w:pPr>
    </w:p>
    <w:p>
      <w:pPr>
        <w:spacing w:before="0" w:line="211" w:lineRule="auto"/>
        <w:ind w:left="975" w:right="4932" w:hanging="216"/>
        <w:jc w:val="left"/>
        <w:rPr>
          <w:rFonts w:ascii="MingLiU_HKSCS"/>
          <w:sz w:val="21"/>
        </w:rPr>
      </w:pPr>
      <w:r>
        <w:rPr>
          <w:rFonts w:ascii="MingLiU_HKSCS"/>
          <w:color w:val="000087"/>
          <w:spacing w:val="-2"/>
          <w:sz w:val="21"/>
        </w:rPr>
        <w:t>server</w:t>
      </w:r>
      <w:r>
        <w:rPr>
          <w:rFonts w:ascii="MingLiU_HKSCS"/>
          <w:spacing w:val="-2"/>
          <w:sz w:val="21"/>
        </w:rPr>
        <w:t>.</w:t>
      </w:r>
      <w:r>
        <w:rPr>
          <w:rFonts w:ascii="MingLiU_HKSCS"/>
          <w:color w:val="000087"/>
          <w:spacing w:val="-2"/>
          <w:sz w:val="21"/>
        </w:rPr>
        <w:t>bindAsync</w:t>
      </w:r>
      <w:r>
        <w:rPr>
          <w:rFonts w:ascii="MingLiU_HKSCS"/>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 xml:space="preserve">, </w:t>
      </w:r>
      <w:r>
        <w:rPr>
          <w:rFonts w:ascii="MingLiU_HKSCS"/>
          <w:color w:val="000087"/>
          <w:sz w:val="21"/>
        </w:rPr>
        <w:t>grpc</w:t>
      </w:r>
      <w:r>
        <w:rPr>
          <w:rFonts w:ascii="MingLiU_HKSCS"/>
          <w:sz w:val="21"/>
        </w:rPr>
        <w:t>.</w:t>
      </w:r>
      <w:r>
        <w:rPr>
          <w:rFonts w:ascii="MingLiU_HKSCS"/>
          <w:color w:val="000087"/>
          <w:sz w:val="21"/>
        </w:rPr>
        <w:t>ServerCredentials</w:t>
      </w:r>
      <w:r>
        <w:rPr>
          <w:rFonts w:ascii="MingLiU_HKSCS"/>
          <w:sz w:val="21"/>
        </w:rPr>
        <w:t>.</w:t>
      </w:r>
      <w:r>
        <w:rPr>
          <w:rFonts w:ascii="MingLiU_HKSCS"/>
          <w:color w:val="000087"/>
          <w:sz w:val="21"/>
        </w:rPr>
        <w:t>createInsecure</w:t>
      </w:r>
      <w:r>
        <w:rPr>
          <w:rFonts w:ascii="MingLiU_HKSCS"/>
          <w:sz w:val="21"/>
        </w:rPr>
        <w:t xml:space="preserve">(), </w:t>
      </w:r>
      <w:r>
        <w:rPr>
          <w:rFonts w:ascii="MingLiU_HKSCS"/>
          <w:spacing w:val="-7"/>
          <w:sz w:val="21"/>
        </w:rPr>
        <w:drawing>
          <wp:inline distT="0" distB="0" distL="0" distR="0">
            <wp:extent cx="109220" cy="109220"/>
            <wp:effectExtent l="0" t="0" r="0" b="0"/>
            <wp:docPr id="516" name="Image 132"/>
            <wp:cNvGraphicFramePr/>
            <a:graphic xmlns:a="http://schemas.openxmlformats.org/drawingml/2006/main">
              <a:graphicData uri="http://schemas.openxmlformats.org/drawingml/2006/picture">
                <pic:pic xmlns:pic="http://schemas.openxmlformats.org/drawingml/2006/picture">
                  <pic:nvPicPr>
                    <pic:cNvPr id="516" name="Image 132"/>
                    <pic:cNvPicPr/>
                  </pic:nvPicPr>
                  <pic:blipFill>
                    <a:blip r:embed="rId18"/>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sz w:val="21"/>
        </w:rPr>
        <w:t>(</w:t>
      </w:r>
      <w:r>
        <w:rPr>
          <w:rFonts w:ascii="MingLiU_HKSCS"/>
          <w:color w:val="000087"/>
          <w:sz w:val="21"/>
        </w:rPr>
        <w:t>err</w:t>
      </w:r>
      <w:r>
        <w:rPr>
          <w:rFonts w:ascii="MingLiU_HKSCS"/>
          <w:sz w:val="21"/>
        </w:rPr>
        <w:t xml:space="preserve">, </w:t>
      </w:r>
      <w:r>
        <w:rPr>
          <w:rFonts w:ascii="MingLiU_HKSCS"/>
          <w:color w:val="000087"/>
          <w:sz w:val="21"/>
        </w:rPr>
        <w:t>port</w:t>
      </w:r>
      <w:r>
        <w:rPr>
          <w:rFonts w:ascii="MingLiU_HKSCS"/>
          <w:sz w:val="21"/>
        </w:rPr>
        <w:t xml:space="preserve">) </w:t>
      </w:r>
      <w:r>
        <w:rPr>
          <w:rFonts w:ascii="MingLiU_HKSCS"/>
          <w:color w:val="545454"/>
          <w:sz w:val="21"/>
        </w:rPr>
        <w:t xml:space="preserve">=&gt; </w:t>
      </w:r>
      <w:r>
        <w:rPr>
          <w:rFonts w:ascii="MingLiU_HKSCS"/>
          <w:sz w:val="21"/>
        </w:rPr>
        <w:t>{</w:t>
      </w:r>
    </w:p>
    <w:p>
      <w:pPr>
        <w:spacing w:before="2" w:line="211" w:lineRule="auto"/>
        <w:ind w:left="1191" w:right="7615"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err</w:t>
      </w:r>
      <w:r>
        <w:rPr>
          <w:rFonts w:ascii="MingLiU_HKSCS"/>
          <w:sz w:val="21"/>
        </w:rPr>
        <w:t xml:space="preserve">) </w:t>
      </w:r>
      <w:r>
        <w:rPr>
          <w:rFonts w:ascii="MingLiU_HKSCS"/>
          <w:color w:val="006699"/>
          <w:sz w:val="21"/>
        </w:rPr>
        <w:t xml:space="preserve">throw </w:t>
      </w:r>
      <w:r>
        <w:rPr>
          <w:rFonts w:ascii="MingLiU_HKSCS"/>
          <w:color w:val="000087"/>
          <w:sz w:val="21"/>
        </w:rPr>
        <w:t>err</w:t>
      </w:r>
      <w:r>
        <w:rPr>
          <w:rFonts w:ascii="MingLiU_HKSCS"/>
          <w:sz w:val="21"/>
        </w:rPr>
        <w:t xml:space="preserve">; </w:t>
      </w:r>
      <w:r>
        <w:rPr>
          <w:rFonts w:ascii="MingLiU_HKSCS"/>
          <w:color w:val="000087"/>
          <w:spacing w:val="-2"/>
          <w:sz w:val="21"/>
        </w:rPr>
        <w:t>server</w:t>
      </w:r>
      <w:r>
        <w:rPr>
          <w:rFonts w:ascii="MingLiU_HKSCS"/>
          <w:spacing w:val="-2"/>
          <w:sz w:val="21"/>
        </w:rPr>
        <w:t>.</w:t>
      </w:r>
      <w:r>
        <w:rPr>
          <w:rFonts w:ascii="MingLiU_HKSCS"/>
          <w:color w:val="000087"/>
          <w:spacing w:val="-2"/>
          <w:sz w:val="21"/>
        </w:rPr>
        <w:t>start</w:t>
      </w:r>
      <w:r>
        <w:rPr>
          <w:rFonts w:ascii="MingLiU_HKSCS"/>
          <w:spacing w:val="-2"/>
          <w:sz w:val="21"/>
        </w:rPr>
        <w:t>();</w:t>
      </w:r>
    </w:p>
    <w:p>
      <w:pPr>
        <w:spacing w:before="0" w:line="253" w:lineRule="exact"/>
        <w:ind w:left="1191"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bookmarkStart w:id="284" w:name="_bookmark275"/>
      <w:bookmarkEnd w:id="284"/>
      <w:r>
        <w:rPr>
          <w:rFonts w:ascii="MingLiU_HKSCS"/>
          <w:color w:val="CC3300"/>
          <w:spacing w:val="-2"/>
          <w:sz w:val="21"/>
        </w:rPr>
        <w:t>/</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41" w:lineRule="exact"/>
        <w:ind w:left="975" w:right="0" w:firstLine="0"/>
        <w:jc w:val="left"/>
        <w:rPr>
          <w:rFonts w:ascii="MingLiU_HKSCS"/>
          <w:sz w:val="21"/>
        </w:rPr>
      </w:pPr>
      <w:r>
        <w:rPr>
          <w:rFonts w:ascii="MingLiU_HKSCS"/>
          <w:spacing w:val="-5"/>
          <w:sz w:val="21"/>
        </w:rPr>
        <w:t>});</w:t>
      </w:r>
    </w:p>
    <w:p>
      <w:pPr>
        <w:pStyle w:val="9"/>
        <w:spacing w:line="286" w:lineRule="exact"/>
        <w:ind w:left="1191"/>
      </w:pPr>
      <w:r>
        <w:drawing>
          <wp:anchor distT="0" distB="0" distL="0" distR="0" simplePos="0" relativeHeight="25168281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40" name="Image 133"/>
            <wp:cNvGraphicFramePr/>
            <a:graphic xmlns:a="http://schemas.openxmlformats.org/drawingml/2006/main">
              <a:graphicData uri="http://schemas.openxmlformats.org/drawingml/2006/picture">
                <pic:pic xmlns:pic="http://schemas.openxmlformats.org/drawingml/2006/picture">
                  <pic:nvPicPr>
                    <pic:cNvPr id="40" name="Image 13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285" w:name="_bookmark276"/>
      <w:bookmarkEnd w:id="285"/>
      <w:r>
        <w:t>The</w:t>
      </w:r>
      <w:r>
        <w:rPr>
          <w:spacing w:val="6"/>
        </w:rPr>
        <w:t xml:space="preserve"> </w:t>
      </w:r>
      <w:r>
        <w:t>producer</w:t>
      </w:r>
      <w:r>
        <w:rPr>
          <w:spacing w:val="7"/>
        </w:rPr>
        <w:t xml:space="preserve"> </w:t>
      </w:r>
      <w:r>
        <w:t>needs</w:t>
      </w:r>
      <w:r>
        <w:rPr>
          <w:spacing w:val="7"/>
        </w:rPr>
        <w:t xml:space="preserve"> </w:t>
      </w:r>
      <w:r>
        <w:t>access</w:t>
      </w:r>
      <w:r>
        <w:rPr>
          <w:spacing w:val="7"/>
        </w:rPr>
        <w:t xml:space="preserve"> </w:t>
      </w:r>
      <w:r>
        <w:t>to</w:t>
      </w:r>
      <w:r>
        <w:rPr>
          <w:spacing w:val="8"/>
        </w:rPr>
        <w:t xml:space="preserve"> </w:t>
      </w:r>
      <w:r>
        <w:t>the</w:t>
      </w:r>
      <w:r>
        <w:rPr>
          <w:spacing w:val="7"/>
        </w:rPr>
        <w:t xml:space="preserve"> </w:t>
      </w:r>
      <w:r>
        <w:rPr>
          <w:i/>
        </w:rPr>
        <w:t>.proto</w:t>
      </w:r>
      <w:r>
        <w:rPr>
          <w:i/>
          <w:spacing w:val="8"/>
        </w:rPr>
        <w:t xml:space="preserve"> </w:t>
      </w:r>
      <w:r>
        <w:t>file.</w:t>
      </w:r>
      <w:r>
        <w:rPr>
          <w:spacing w:val="8"/>
        </w:rPr>
        <w:t xml:space="preserve"> </w:t>
      </w:r>
      <w:r>
        <w:t>In</w:t>
      </w:r>
      <w:r>
        <w:rPr>
          <w:spacing w:val="8"/>
        </w:rPr>
        <w:t xml:space="preserve"> </w:t>
      </w:r>
      <w:r>
        <w:t>this</w:t>
      </w:r>
      <w:r>
        <w:rPr>
          <w:spacing w:val="7"/>
        </w:rPr>
        <w:t xml:space="preserve"> </w:t>
      </w:r>
      <w:r>
        <w:t>case</w:t>
      </w:r>
      <w:r>
        <w:rPr>
          <w:spacing w:val="6"/>
        </w:rPr>
        <w:t xml:space="preserve"> </w:t>
      </w:r>
      <w:r>
        <w:t>it’s</w:t>
      </w:r>
      <w:r>
        <w:rPr>
          <w:spacing w:val="7"/>
        </w:rPr>
        <w:t xml:space="preserve"> </w:t>
      </w:r>
      <w:r>
        <w:t>loaded</w:t>
      </w:r>
      <w:r>
        <w:rPr>
          <w:spacing w:val="8"/>
        </w:rPr>
        <w:t xml:space="preserve"> </w:t>
      </w:r>
      <w:r>
        <w:rPr>
          <w:spacing w:val="-5"/>
        </w:rPr>
        <w:t>and</w:t>
      </w:r>
    </w:p>
    <w:p>
      <w:pPr>
        <w:pStyle w:val="9"/>
        <w:spacing w:before="38"/>
        <w:ind w:left="1191"/>
      </w:pPr>
      <w:r>
        <w:t>processed</w:t>
      </w:r>
      <w:r>
        <w:rPr>
          <w:spacing w:val="12"/>
        </w:rPr>
        <w:t xml:space="preserve"> </w:t>
      </w:r>
      <w:r>
        <w:t>when</w:t>
      </w:r>
      <w:r>
        <w:rPr>
          <w:spacing w:val="12"/>
        </w:rPr>
        <w:t xml:space="preserve"> </w:t>
      </w:r>
      <w:r>
        <w:t>started,</w:t>
      </w:r>
      <w:r>
        <w:rPr>
          <w:spacing w:val="13"/>
        </w:rPr>
        <w:t xml:space="preserve"> </w:t>
      </w:r>
      <w:r>
        <w:t>incurring</w:t>
      </w:r>
      <w:r>
        <w:rPr>
          <w:spacing w:val="12"/>
        </w:rPr>
        <w:t xml:space="preserve"> </w:t>
      </w:r>
      <w:r>
        <w:t>a</w:t>
      </w:r>
      <w:r>
        <w:rPr>
          <w:spacing w:val="12"/>
        </w:rPr>
        <w:t xml:space="preserve"> </w:t>
      </w:r>
      <w:r>
        <w:t>small</w:t>
      </w:r>
      <w:r>
        <w:rPr>
          <w:spacing w:val="11"/>
        </w:rPr>
        <w:t xml:space="preserve"> </w:t>
      </w:r>
      <w:r>
        <w:t>startup</w:t>
      </w:r>
      <w:r>
        <w:rPr>
          <w:spacing w:val="12"/>
        </w:rPr>
        <w:t xml:space="preserve"> </w:t>
      </w:r>
      <w:r>
        <w:rPr>
          <w:spacing w:val="-2"/>
        </w:rPr>
        <w:t>cost.</w:t>
      </w:r>
    </w:p>
    <w:p>
      <w:pPr>
        <w:pStyle w:val="9"/>
        <w:spacing w:before="139" w:line="268" w:lineRule="auto"/>
        <w:ind w:left="1191" w:right="1085"/>
      </w:pPr>
      <w:r>
        <w:drawing>
          <wp:anchor distT="0" distB="0" distL="0" distR="0" simplePos="0" relativeHeight="25168281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41" name="Image 134"/>
            <wp:cNvGraphicFramePr/>
            <a:graphic xmlns:a="http://schemas.openxmlformats.org/drawingml/2006/main">
              <a:graphicData uri="http://schemas.openxmlformats.org/drawingml/2006/picture">
                <pic:pic xmlns:pic="http://schemas.openxmlformats.org/drawingml/2006/picture">
                  <pic:nvPicPr>
                    <pic:cNvPr id="41" name="Image 13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286" w:name="_bookmark277"/>
      <w:bookmarkEnd w:id="286"/>
      <w:r>
        <w:t xml:space="preserve">When a service is defined, an object is provided with properties reflecting the methods defined in the </w:t>
      </w:r>
      <w:r>
        <w:rPr>
          <w:i/>
        </w:rPr>
        <w:t xml:space="preserve">.proto </w:t>
      </w:r>
      <w:r>
        <w:t>file.</w:t>
      </w:r>
    </w:p>
    <w:p>
      <w:pPr>
        <w:pStyle w:val="9"/>
        <w:spacing w:before="110" w:line="385" w:lineRule="exact"/>
        <w:ind w:left="1191"/>
        <w:rPr>
          <w:i/>
        </w:rPr>
      </w:pPr>
      <w:r>
        <w:drawing>
          <wp:anchor distT="0" distB="0" distL="0" distR="0" simplePos="0" relativeHeight="251683840" behindDoc="0" locked="0" layoutInCell="1" allowOverlap="1">
            <wp:simplePos x="0" y="0"/>
            <wp:positionH relativeFrom="page">
              <wp:posOffset>914400</wp:posOffset>
            </wp:positionH>
            <wp:positionV relativeFrom="paragraph">
              <wp:posOffset>173990</wp:posOffset>
            </wp:positionV>
            <wp:extent cx="109855" cy="109855"/>
            <wp:effectExtent l="0" t="0" r="0" b="0"/>
            <wp:wrapNone/>
            <wp:docPr id="42" name="Image 135"/>
            <wp:cNvGraphicFramePr/>
            <a:graphic xmlns:a="http://schemas.openxmlformats.org/drawingml/2006/main">
              <a:graphicData uri="http://schemas.openxmlformats.org/drawingml/2006/picture">
                <pic:pic xmlns:pic="http://schemas.openxmlformats.org/drawingml/2006/picture">
                  <pic:nvPicPr>
                    <pic:cNvPr id="42" name="Image 13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287" w:name="_bookmark278"/>
      <w:bookmarkEnd w:id="287"/>
      <w:r>
        <w:t>This</w:t>
      </w:r>
      <w:r>
        <w:rPr>
          <w:spacing w:val="12"/>
        </w:rPr>
        <w:t xml:space="preserve"> </w:t>
      </w:r>
      <w:r>
        <w:t>method</w:t>
      </w:r>
      <w:r>
        <w:rPr>
          <w:spacing w:val="14"/>
        </w:rPr>
        <w:t xml:space="preserve"> </w:t>
      </w:r>
      <w:r>
        <w:t>correlates</w:t>
      </w:r>
      <w:r>
        <w:rPr>
          <w:spacing w:val="12"/>
        </w:rPr>
        <w:t xml:space="preserve"> </w:t>
      </w:r>
      <w:r>
        <w:t>with</w:t>
      </w:r>
      <w:r>
        <w:rPr>
          <w:spacing w:val="14"/>
        </w:rPr>
        <w:t xml:space="preserve"> </w:t>
      </w:r>
      <w:r>
        <w:t>the</w:t>
      </w:r>
      <w:r>
        <w:rPr>
          <w:spacing w:val="13"/>
        </w:rPr>
        <w:t xml:space="preserve"> </w:t>
      </w:r>
      <w:r>
        <w:rPr>
          <w:rFonts w:ascii="MingLiU_HKSCS"/>
        </w:rPr>
        <w:t>GetMetaData(Empty)</w:t>
      </w:r>
      <w:r>
        <w:rPr>
          <w:rFonts w:ascii="MingLiU_HKSCS"/>
          <w:spacing w:val="-58"/>
        </w:rPr>
        <w:t xml:space="preserve"> </w:t>
      </w:r>
      <w:r>
        <w:t>method</w:t>
      </w:r>
      <w:r>
        <w:rPr>
          <w:spacing w:val="14"/>
        </w:rPr>
        <w:t xml:space="preserve"> </w:t>
      </w:r>
      <w:r>
        <w:t>in</w:t>
      </w:r>
      <w:r>
        <w:rPr>
          <w:spacing w:val="14"/>
        </w:rPr>
        <w:t xml:space="preserve"> </w:t>
      </w:r>
      <w:r>
        <w:t>the</w:t>
      </w:r>
      <w:r>
        <w:rPr>
          <w:spacing w:val="13"/>
        </w:rPr>
        <w:t xml:space="preserve"> </w:t>
      </w:r>
      <w:r>
        <w:rPr>
          <w:i/>
          <w:spacing w:val="-2"/>
        </w:rPr>
        <w:t>.proto</w:t>
      </w:r>
    </w:p>
    <w:p>
      <w:pPr>
        <w:pStyle w:val="9"/>
        <w:spacing w:line="315" w:lineRule="exact"/>
        <w:ind w:left="1191"/>
      </w:pPr>
      <w:r>
        <w:rPr>
          <w:spacing w:val="-2"/>
        </w:rPr>
        <w:t>definition.</w:t>
      </w:r>
    </w:p>
    <w:p>
      <w:pPr>
        <w:pStyle w:val="9"/>
        <w:spacing w:before="152" w:line="237" w:lineRule="auto"/>
        <w:ind w:left="1191" w:right="968"/>
      </w:pPr>
      <w:r>
        <w:drawing>
          <wp:anchor distT="0" distB="0" distL="0" distR="0" simplePos="0" relativeHeight="251683840"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43" name="Image 136"/>
            <wp:cNvGraphicFramePr/>
            <a:graphic xmlns:a="http://schemas.openxmlformats.org/drawingml/2006/main">
              <a:graphicData uri="http://schemas.openxmlformats.org/drawingml/2006/picture">
                <pic:pic xmlns:pic="http://schemas.openxmlformats.org/drawingml/2006/picture">
                  <pic:nvPicPr>
                    <pic:cNvPr id="43" name="Image 136"/>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288" w:name="_bookmark279"/>
      <w:bookmarkEnd w:id="288"/>
      <w:r>
        <w:t xml:space="preserve">The </w:t>
      </w:r>
      <w:r>
        <w:rPr>
          <w:rFonts w:ascii="MingLiU_HKSCS"/>
        </w:rPr>
        <w:t>getRecipe()</w:t>
      </w:r>
      <w:r>
        <w:rPr>
          <w:rFonts w:ascii="MingLiU_HKSCS"/>
          <w:spacing w:val="-54"/>
        </w:rPr>
        <w:t xml:space="preserve"> </w:t>
      </w:r>
      <w:r>
        <w:t xml:space="preserve">method makes use of an object passed in during the request. This object is provided as </w:t>
      </w:r>
      <w:r>
        <w:rPr>
          <w:rFonts w:ascii="MingLiU_HKSCS"/>
        </w:rPr>
        <w:t>call.request</w:t>
      </w:r>
      <w:r>
        <w:t>.</w:t>
      </w:r>
    </w:p>
    <w:p>
      <w:pPr>
        <w:pStyle w:val="9"/>
        <w:spacing w:before="90"/>
        <w:ind w:left="1191"/>
      </w:pPr>
      <w:r>
        <w:drawing>
          <wp:anchor distT="0" distB="0" distL="0" distR="0" simplePos="0" relativeHeight="251684864" behindDoc="0" locked="0" layoutInCell="1" allowOverlap="1">
            <wp:simplePos x="0" y="0"/>
            <wp:positionH relativeFrom="page">
              <wp:posOffset>914400</wp:posOffset>
            </wp:positionH>
            <wp:positionV relativeFrom="paragraph">
              <wp:posOffset>168275</wp:posOffset>
            </wp:positionV>
            <wp:extent cx="109855" cy="109855"/>
            <wp:effectExtent l="0" t="0" r="0" b="0"/>
            <wp:wrapNone/>
            <wp:docPr id="44" name="Image 137"/>
            <wp:cNvGraphicFramePr/>
            <a:graphic xmlns:a="http://schemas.openxmlformats.org/drawingml/2006/main">
              <a:graphicData uri="http://schemas.openxmlformats.org/drawingml/2006/picture">
                <pic:pic xmlns:pic="http://schemas.openxmlformats.org/drawingml/2006/picture">
                  <pic:nvPicPr>
                    <pic:cNvPr id="44" name="Image 137"/>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289" w:name="_bookmark280"/>
      <w:bookmarkEnd w:id="289"/>
      <w:r>
        <w:t>gRPC</w:t>
      </w:r>
      <w:r>
        <w:rPr>
          <w:spacing w:val="8"/>
        </w:rPr>
        <w:t xml:space="preserve"> </w:t>
      </w:r>
      <w:r>
        <w:t>can</w:t>
      </w:r>
      <w:r>
        <w:rPr>
          <w:spacing w:val="10"/>
        </w:rPr>
        <w:t xml:space="preserve"> </w:t>
      </w:r>
      <w:r>
        <w:t>use</w:t>
      </w:r>
      <w:r>
        <w:rPr>
          <w:spacing w:val="9"/>
        </w:rPr>
        <w:t xml:space="preserve"> </w:t>
      </w:r>
      <w:r>
        <w:t>TLS</w:t>
      </w:r>
      <w:r>
        <w:rPr>
          <w:spacing w:val="8"/>
        </w:rPr>
        <w:t xml:space="preserve"> </w:t>
      </w:r>
      <w:r>
        <w:t>and</w:t>
      </w:r>
      <w:r>
        <w:rPr>
          <w:spacing w:val="10"/>
        </w:rPr>
        <w:t xml:space="preserve"> </w:t>
      </w:r>
      <w:r>
        <w:t>authentication,</w:t>
      </w:r>
      <w:r>
        <w:rPr>
          <w:spacing w:val="10"/>
        </w:rPr>
        <w:t xml:space="preserve"> </w:t>
      </w:r>
      <w:r>
        <w:t>but</w:t>
      </w:r>
      <w:r>
        <w:rPr>
          <w:spacing w:val="9"/>
        </w:rPr>
        <w:t xml:space="preserve"> </w:t>
      </w:r>
      <w:r>
        <w:t>for</w:t>
      </w:r>
      <w:r>
        <w:rPr>
          <w:spacing w:val="8"/>
        </w:rPr>
        <w:t xml:space="preserve"> </w:t>
      </w:r>
      <w:r>
        <w:t>this</w:t>
      </w:r>
      <w:r>
        <w:rPr>
          <w:spacing w:val="9"/>
        </w:rPr>
        <w:t xml:space="preserve"> </w:t>
      </w:r>
      <w:r>
        <w:t>example</w:t>
      </w:r>
      <w:r>
        <w:rPr>
          <w:spacing w:val="9"/>
        </w:rPr>
        <w:t xml:space="preserve"> </w:t>
      </w:r>
      <w:r>
        <w:t>it’s</w:t>
      </w:r>
      <w:r>
        <w:rPr>
          <w:spacing w:val="8"/>
        </w:rPr>
        <w:t xml:space="preserve"> </w:t>
      </w:r>
      <w:r>
        <w:rPr>
          <w:spacing w:val="-2"/>
        </w:rPr>
        <w:t>disabled.</w:t>
      </w:r>
    </w:p>
    <w:p>
      <w:pPr>
        <w:pStyle w:val="9"/>
        <w:spacing w:before="10"/>
        <w:ind w:left="0"/>
        <w:rPr>
          <w:sz w:val="40"/>
        </w:rPr>
      </w:pPr>
    </w:p>
    <w:p>
      <w:pPr>
        <w:pStyle w:val="9"/>
        <w:spacing w:line="271" w:lineRule="auto"/>
        <w:ind w:right="968"/>
      </w:pPr>
      <w:r>
        <w:t>This server listens for incoming HTTP/2 requests sent to localhost via port 4000. The HTTP routes associated with the two methods are based on the name of the service</w:t>
      </w:r>
      <w:r>
        <w:rPr>
          <w:spacing w:val="32"/>
        </w:rPr>
        <w:t xml:space="preserve"> </w:t>
      </w:r>
      <w:r>
        <w:t>and</w:t>
      </w:r>
      <w:r>
        <w:rPr>
          <w:spacing w:val="34"/>
        </w:rPr>
        <w:t xml:space="preserve"> </w:t>
      </w:r>
      <w:r>
        <w:t>the</w:t>
      </w:r>
      <w:r>
        <w:rPr>
          <w:spacing w:val="32"/>
        </w:rPr>
        <w:t xml:space="preserve"> </w:t>
      </w:r>
      <w:r>
        <w:t>name</w:t>
      </w:r>
      <w:r>
        <w:rPr>
          <w:spacing w:val="32"/>
        </w:rPr>
        <w:t xml:space="preserve"> </w:t>
      </w:r>
      <w:r>
        <w:t>of</w:t>
      </w:r>
      <w:r>
        <w:rPr>
          <w:spacing w:val="32"/>
        </w:rPr>
        <w:t xml:space="preserve"> </w:t>
      </w:r>
      <w:r>
        <w:t>the</w:t>
      </w:r>
      <w:r>
        <w:rPr>
          <w:spacing w:val="32"/>
        </w:rPr>
        <w:t xml:space="preserve"> </w:t>
      </w:r>
      <w:r>
        <w:t>methods.</w:t>
      </w:r>
      <w:r>
        <w:rPr>
          <w:spacing w:val="34"/>
        </w:rPr>
        <w:t xml:space="preserve"> </w:t>
      </w:r>
      <w:r>
        <w:t>This</w:t>
      </w:r>
      <w:r>
        <w:rPr>
          <w:spacing w:val="32"/>
        </w:rPr>
        <w:t xml:space="preserve"> </w:t>
      </w:r>
      <w:bookmarkStart w:id="290" w:name="_bookmark281"/>
      <w:bookmarkEnd w:id="290"/>
      <w:r>
        <w:t>means</w:t>
      </w:r>
      <w:r>
        <w:rPr>
          <w:spacing w:val="32"/>
        </w:rPr>
        <w:t xml:space="preserve"> </w:t>
      </w:r>
      <w:r>
        <w:t>the</w:t>
      </w:r>
      <w:r>
        <w:rPr>
          <w:spacing w:val="32"/>
        </w:rPr>
        <w:t xml:space="preserve"> </w:t>
      </w:r>
      <w:r>
        <w:rPr>
          <w:rFonts w:ascii="MingLiU_HKSCS"/>
        </w:rPr>
        <w:t>getMetaData()</w:t>
      </w:r>
      <w:r>
        <w:rPr>
          <w:rFonts w:ascii="MingLiU_HKSCS"/>
          <w:spacing w:val="-38"/>
        </w:rPr>
        <w:t xml:space="preserve"> </w:t>
      </w:r>
      <w:r>
        <w:t>method</w:t>
      </w:r>
    </w:p>
    <w:p>
      <w:pPr>
        <w:pStyle w:val="9"/>
        <w:spacing w:line="261" w:lineRule="exact"/>
      </w:pPr>
      <w:r>
        <w:t>technically</w:t>
      </w:r>
      <w:r>
        <w:rPr>
          <w:spacing w:val="12"/>
        </w:rPr>
        <w:t xml:space="preserve"> </w:t>
      </w:r>
      <w:r>
        <w:t>lives</w:t>
      </w:r>
      <w:r>
        <w:rPr>
          <w:spacing w:val="10"/>
        </w:rPr>
        <w:t xml:space="preserve"> </w:t>
      </w:r>
      <w:r>
        <w:t>at</w:t>
      </w:r>
      <w:r>
        <w:rPr>
          <w:spacing w:val="11"/>
        </w:rPr>
        <w:t xml:space="preserve"> </w:t>
      </w:r>
      <w:r>
        <w:t>the</w:t>
      </w:r>
      <w:r>
        <w:rPr>
          <w:spacing w:val="11"/>
        </w:rPr>
        <w:t xml:space="preserve"> </w:t>
      </w:r>
      <w:r>
        <w:t>following</w:t>
      </w:r>
      <w:r>
        <w:rPr>
          <w:spacing w:val="12"/>
        </w:rPr>
        <w:t xml:space="preserve"> </w:t>
      </w:r>
      <w:r>
        <w:rPr>
          <w:spacing w:val="-4"/>
        </w:rPr>
        <w:t>URL:</w:t>
      </w:r>
    </w:p>
    <w:p>
      <w:pPr>
        <w:pStyle w:val="9"/>
        <w:spacing w:before="1"/>
        <w:ind w:left="0"/>
        <w:rPr>
          <w:sz w:val="34"/>
        </w:rPr>
      </w:pPr>
    </w:p>
    <w:p>
      <w:pPr>
        <w:spacing w:before="0"/>
        <w:ind w:left="1047" w:right="0" w:firstLine="0"/>
        <w:jc w:val="left"/>
        <w:rPr>
          <w:rFonts w:ascii="MingLiU_HKSCS"/>
          <w:sz w:val="21"/>
        </w:rPr>
      </w:pPr>
      <w:r>
        <w:rPr>
          <w:rFonts w:ascii="MingLiU_HKSCS"/>
          <w:spacing w:val="-2"/>
          <w:sz w:val="21"/>
        </w:rPr>
        <w:t>http://localhost:4000/recipe.RecipeService/GetMetaData</w:t>
      </w:r>
    </w:p>
    <w:p>
      <w:pPr>
        <w:pStyle w:val="9"/>
        <w:spacing w:before="10"/>
        <w:ind w:left="0"/>
        <w:rPr>
          <w:rFonts w:ascii="MingLiU_HKSCS"/>
          <w:sz w:val="23"/>
        </w:rPr>
      </w:pPr>
    </w:p>
    <w:p>
      <w:pPr>
        <w:pStyle w:val="9"/>
        <w:spacing w:line="268" w:lineRule="auto"/>
        <w:ind w:right="744"/>
      </w:pPr>
      <w:r>
        <w:t>The gRPC package abstracts the underlying HTTP/2 layer, so you typically don’t need</w:t>
      </w:r>
      <w:r>
        <w:rPr>
          <w:spacing w:val="20"/>
        </w:rPr>
        <w:t xml:space="preserve"> </w:t>
      </w:r>
      <w:r>
        <w:t>to</w:t>
      </w:r>
      <w:r>
        <w:rPr>
          <w:spacing w:val="20"/>
        </w:rPr>
        <w:t xml:space="preserve"> </w:t>
      </w:r>
      <w:r>
        <w:t>think</w:t>
      </w:r>
      <w:r>
        <w:rPr>
          <w:spacing w:val="20"/>
        </w:rPr>
        <w:t xml:space="preserve"> </w:t>
      </w:r>
      <w:r>
        <w:t>of</w:t>
      </w:r>
      <w:r>
        <w:rPr>
          <w:spacing w:val="19"/>
        </w:rPr>
        <w:t xml:space="preserve"> </w:t>
      </w:r>
      <w:r>
        <w:t>a</w:t>
      </w:r>
      <w:r>
        <w:rPr>
          <w:spacing w:val="19"/>
        </w:rPr>
        <w:t xml:space="preserve"> </w:t>
      </w:r>
      <w:r>
        <w:t>gRPC</w:t>
      </w:r>
      <w:r>
        <w:rPr>
          <w:spacing w:val="19"/>
        </w:rPr>
        <w:t xml:space="preserve"> </w:t>
      </w:r>
      <w:r>
        <w:t>service</w:t>
      </w:r>
      <w:r>
        <w:rPr>
          <w:spacing w:val="20"/>
        </w:rPr>
        <w:t xml:space="preserve"> </w:t>
      </w:r>
      <w:bookmarkStart w:id="291" w:name="_bookmark282"/>
      <w:bookmarkEnd w:id="291"/>
      <w:r>
        <w:t>as</w:t>
      </w:r>
      <w:r>
        <w:rPr>
          <w:spacing w:val="19"/>
        </w:rPr>
        <w:t xml:space="preserve"> </w:t>
      </w:r>
      <w:r>
        <w:t>being</w:t>
      </w:r>
      <w:r>
        <w:rPr>
          <w:spacing w:val="20"/>
        </w:rPr>
        <w:t xml:space="preserve"> </w:t>
      </w:r>
      <w:r>
        <w:t>over</w:t>
      </w:r>
      <w:r>
        <w:rPr>
          <w:spacing w:val="19"/>
        </w:rPr>
        <w:t xml:space="preserve"> </w:t>
      </w:r>
      <w:r>
        <w:t>HTTP/2,</w:t>
      </w:r>
      <w:r>
        <w:rPr>
          <w:spacing w:val="20"/>
        </w:rPr>
        <w:t xml:space="preserve"> </w:t>
      </w:r>
      <w:r>
        <w:t>nor</w:t>
      </w:r>
      <w:r>
        <w:rPr>
          <w:spacing w:val="19"/>
        </w:rPr>
        <w:t xml:space="preserve"> </w:t>
      </w:r>
      <w:r>
        <w:t>do</w:t>
      </w:r>
      <w:r>
        <w:rPr>
          <w:spacing w:val="20"/>
        </w:rPr>
        <w:t xml:space="preserve"> </w:t>
      </w:r>
      <w:r>
        <w:t>you</w:t>
      </w:r>
      <w:r>
        <w:rPr>
          <w:spacing w:val="20"/>
        </w:rPr>
        <w:t xml:space="preserve"> </w:t>
      </w:r>
      <w:r>
        <w:t>have</w:t>
      </w:r>
      <w:r>
        <w:rPr>
          <w:spacing w:val="19"/>
        </w:rPr>
        <w:t xml:space="preserve"> </w:t>
      </w:r>
      <w:r>
        <w:t>to</w:t>
      </w:r>
      <w:r>
        <w:rPr>
          <w:spacing w:val="20"/>
        </w:rPr>
        <w:t xml:space="preserve"> </w:t>
      </w:r>
      <w:r>
        <w:t>think</w:t>
      </w:r>
    </w:p>
    <w:p>
      <w:pPr>
        <w:spacing w:after="0" w:line="268" w:lineRule="auto"/>
        <w:sectPr>
          <w:pgSz w:w="12240" w:h="15840"/>
          <w:pgMar w:top="1420" w:right="700" w:bottom="280" w:left="680" w:header="720" w:footer="720" w:gutter="0"/>
          <w:cols w:space="720" w:num="1"/>
        </w:sectPr>
      </w:pPr>
    </w:p>
    <w:p>
      <w:pPr>
        <w:pStyle w:val="9"/>
        <w:spacing w:before="72"/>
        <w:jc w:val="both"/>
      </w:pPr>
      <w:bookmarkStart w:id="292" w:name="gRPC Consumer"/>
      <w:bookmarkEnd w:id="292"/>
      <w:r>
        <w:t>about</w:t>
      </w:r>
      <w:r>
        <w:rPr>
          <w:spacing w:val="9"/>
        </w:rPr>
        <w:t xml:space="preserve"> </w:t>
      </w:r>
      <w:r>
        <w:t>the</w:t>
      </w:r>
      <w:r>
        <w:rPr>
          <w:spacing w:val="10"/>
        </w:rPr>
        <w:t xml:space="preserve"> </w:t>
      </w:r>
      <w:r>
        <w:rPr>
          <w:spacing w:val="-2"/>
        </w:rPr>
        <w:t>paths.</w:t>
      </w:r>
    </w:p>
    <w:p>
      <w:pPr>
        <w:pStyle w:val="9"/>
        <w:spacing w:before="2"/>
        <w:ind w:left="0"/>
        <w:rPr>
          <w:sz w:val="39"/>
        </w:rPr>
      </w:pPr>
    </w:p>
    <w:p>
      <w:pPr>
        <w:pStyle w:val="4"/>
        <w:jc w:val="both"/>
      </w:pPr>
      <w:r>
        <w:t>gRPC</w:t>
      </w:r>
      <w:r>
        <w:rPr>
          <w:spacing w:val="-2"/>
        </w:rPr>
        <w:t xml:space="preserve"> Consumer</w:t>
      </w:r>
    </w:p>
    <w:p>
      <w:pPr>
        <w:pStyle w:val="9"/>
        <w:spacing w:before="173" w:line="254" w:lineRule="auto"/>
        <w:ind w:right="870"/>
        <w:jc w:val="both"/>
      </w:pPr>
      <w:r>
        <w:t>Now it’s time to</w:t>
      </w:r>
      <w:r>
        <w:rPr>
          <w:spacing w:val="28"/>
        </w:rPr>
        <w:t xml:space="preserve"> </w:t>
      </w:r>
      <w:bookmarkStart w:id="293" w:name="_bookmark283"/>
      <w:bookmarkEnd w:id="293"/>
      <w:r>
        <w:t xml:space="preserve">implement the consumer. </w:t>
      </w:r>
      <w:r>
        <w:fldChar w:fldCharType="begin"/>
      </w:r>
      <w:r>
        <w:instrText xml:space="preserve"> HYPERLINK \l "_bookmark284" </w:instrText>
      </w:r>
      <w:r>
        <w:fldChar w:fldCharType="separate"/>
      </w:r>
      <w:r>
        <w:rPr>
          <w:color w:val="8E0011"/>
        </w:rPr>
        <w:t>Example 2-15</w:t>
      </w:r>
      <w:r>
        <w:rPr>
          <w:color w:val="8E0011"/>
        </w:rPr>
        <w:fldChar w:fldCharType="end"/>
      </w:r>
      <w:r>
        <w:rPr>
          <w:color w:val="8E0011"/>
        </w:rPr>
        <w:t xml:space="preserve"> </w:t>
      </w:r>
      <w:r>
        <w:t>is a reworked</w:t>
      </w:r>
      <w:r>
        <w:rPr>
          <w:spacing w:val="28"/>
        </w:rPr>
        <w:t xml:space="preserve"> </w:t>
      </w:r>
      <w:r>
        <w:t>version</w:t>
      </w:r>
      <w:r>
        <w:rPr>
          <w:spacing w:val="80"/>
        </w:rPr>
        <w:t xml:space="preserve"> </w:t>
      </w:r>
      <w:r>
        <w:t xml:space="preserve">of the </w:t>
      </w:r>
      <w:r>
        <w:rPr>
          <w:i/>
        </w:rPr>
        <w:t xml:space="preserve">web-api </w:t>
      </w:r>
      <w:r>
        <w:t xml:space="preserve">service. At the time of writing, the official </w:t>
      </w:r>
      <w:r>
        <w:rPr>
          <w:rFonts w:ascii="MingLiU_HKSCS" w:hAnsi="MingLiU_HKSCS"/>
        </w:rPr>
        <w:t>@grpc/grpc-js</w:t>
      </w:r>
      <w:r>
        <w:rPr>
          <w:rFonts w:ascii="MingLiU_HKSCS" w:hAnsi="MingLiU_HKSCS"/>
          <w:spacing w:val="-35"/>
        </w:rPr>
        <w:t xml:space="preserve"> </w:t>
      </w:r>
      <w:r>
        <w:t>npm package</w:t>
      </w:r>
      <w:r>
        <w:rPr>
          <w:spacing w:val="12"/>
        </w:rPr>
        <w:t xml:space="preserve"> </w:t>
      </w:r>
      <w:r>
        <w:t>works</w:t>
      </w:r>
      <w:r>
        <w:rPr>
          <w:spacing w:val="12"/>
        </w:rPr>
        <w:t xml:space="preserve"> </w:t>
      </w:r>
      <w:r>
        <w:t>by</w:t>
      </w:r>
      <w:r>
        <w:rPr>
          <w:spacing w:val="14"/>
        </w:rPr>
        <w:t xml:space="preserve"> </w:t>
      </w:r>
      <w:r>
        <w:t>exposing</w:t>
      </w:r>
      <w:r>
        <w:rPr>
          <w:spacing w:val="14"/>
        </w:rPr>
        <w:t xml:space="preserve"> </w:t>
      </w:r>
      <w:r>
        <w:t>methods</w:t>
      </w:r>
      <w:r>
        <w:rPr>
          <w:spacing w:val="12"/>
        </w:rPr>
        <w:t xml:space="preserve"> </w:t>
      </w:r>
      <w:r>
        <w:t>that</w:t>
      </w:r>
      <w:r>
        <w:rPr>
          <w:spacing w:val="13"/>
        </w:rPr>
        <w:t xml:space="preserve"> </w:t>
      </w:r>
      <w:r>
        <w:t>use</w:t>
      </w:r>
      <w:r>
        <w:rPr>
          <w:spacing w:val="12"/>
        </w:rPr>
        <w:t xml:space="preserve"> </w:t>
      </w:r>
      <w:r>
        <w:t>callbacks.</w:t>
      </w:r>
      <w:r>
        <w:rPr>
          <w:spacing w:val="14"/>
        </w:rPr>
        <w:t xml:space="preserve"> </w:t>
      </w:r>
      <w:r>
        <w:t>This</w:t>
      </w:r>
      <w:r>
        <w:rPr>
          <w:spacing w:val="12"/>
        </w:rPr>
        <w:t xml:space="preserve"> </w:t>
      </w:r>
      <w:r>
        <w:t>code</w:t>
      </w:r>
      <w:r>
        <w:rPr>
          <w:spacing w:val="12"/>
        </w:rPr>
        <w:t xml:space="preserve"> </w:t>
      </w:r>
      <w:r>
        <w:t>example</w:t>
      </w:r>
      <w:r>
        <w:rPr>
          <w:spacing w:val="13"/>
        </w:rPr>
        <w:t xml:space="preserve"> </w:t>
      </w:r>
      <w:r>
        <w:rPr>
          <w:spacing w:val="-4"/>
        </w:rPr>
        <w:t>uses</w:t>
      </w:r>
    </w:p>
    <w:p>
      <w:pPr>
        <w:pStyle w:val="9"/>
        <w:spacing w:before="21"/>
        <w:jc w:val="both"/>
      </w:pPr>
      <w:r>
        <w:rPr>
          <w:rFonts w:ascii="MingLiU_HKSCS"/>
        </w:rPr>
        <w:t>util.promisify()</w:t>
      </w:r>
      <w:r>
        <w:rPr>
          <w:rFonts w:ascii="MingLiU_HKSCS"/>
          <w:spacing w:val="-59"/>
        </w:rPr>
        <w:t xml:space="preserve"> </w:t>
      </w:r>
      <w:r>
        <w:t>so</w:t>
      </w:r>
      <w:r>
        <w:rPr>
          <w:spacing w:val="12"/>
        </w:rPr>
        <w:t xml:space="preserve"> </w:t>
      </w:r>
      <w:r>
        <w:t>that</w:t>
      </w:r>
      <w:r>
        <w:rPr>
          <w:spacing w:val="11"/>
        </w:rPr>
        <w:t xml:space="preserve"> </w:t>
      </w:r>
      <w:r>
        <w:t>you</w:t>
      </w:r>
      <w:r>
        <w:rPr>
          <w:spacing w:val="12"/>
        </w:rPr>
        <w:t xml:space="preserve"> </w:t>
      </w:r>
      <w:r>
        <w:t>can</w:t>
      </w:r>
      <w:r>
        <w:rPr>
          <w:spacing w:val="13"/>
        </w:rPr>
        <w:t xml:space="preserve"> </w:t>
      </w:r>
      <w:r>
        <w:t>call</w:t>
      </w:r>
      <w:r>
        <w:rPr>
          <w:spacing w:val="11"/>
        </w:rPr>
        <w:t xml:space="preserve"> </w:t>
      </w:r>
      <w:r>
        <w:t>the</w:t>
      </w:r>
      <w:r>
        <w:rPr>
          <w:spacing w:val="11"/>
        </w:rPr>
        <w:t xml:space="preserve"> </w:t>
      </w:r>
      <w:r>
        <w:t>methods</w:t>
      </w:r>
      <w:r>
        <w:rPr>
          <w:spacing w:val="11"/>
        </w:rPr>
        <w:t xml:space="preserve"> </w:t>
      </w:r>
      <w:r>
        <w:t>using</w:t>
      </w:r>
      <w:r>
        <w:rPr>
          <w:spacing w:val="12"/>
        </w:rPr>
        <w:t xml:space="preserve"> </w:t>
      </w:r>
      <w:r>
        <w:t>async</w:t>
      </w:r>
      <w:r>
        <w:rPr>
          <w:spacing w:val="12"/>
        </w:rPr>
        <w:t xml:space="preserve"> </w:t>
      </w:r>
      <w:r>
        <w:rPr>
          <w:spacing w:val="-2"/>
        </w:rPr>
        <w:t>functions.</w:t>
      </w:r>
    </w:p>
    <w:p>
      <w:pPr>
        <w:spacing w:before="117"/>
        <w:ind w:left="760" w:right="0" w:firstLine="0"/>
        <w:jc w:val="both"/>
        <w:rPr>
          <w:i/>
          <w:sz w:val="28"/>
        </w:rPr>
      </w:pPr>
      <w:r>
        <mc:AlternateContent>
          <mc:Choice Requires="wps">
            <w:drawing>
              <wp:anchor distT="0" distB="0" distL="0" distR="0" simplePos="0" relativeHeight="251798528" behindDoc="1" locked="0" layoutInCell="1" allowOverlap="1">
                <wp:simplePos x="0" y="0"/>
                <wp:positionH relativeFrom="page">
                  <wp:posOffset>914400</wp:posOffset>
                </wp:positionH>
                <wp:positionV relativeFrom="paragraph">
                  <wp:posOffset>294640</wp:posOffset>
                </wp:positionV>
                <wp:extent cx="5943600" cy="9525"/>
                <wp:effectExtent l="0" t="0" r="0" b="0"/>
                <wp:wrapTopAndBottom/>
                <wp:docPr id="214" name="Graphic 13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38" o:spid="_x0000_s1026" o:spt="100" style="position:absolute;left:0pt;margin-left:72pt;margin-top:23.2pt;height:0.75pt;width:468pt;mso-position-horizontal-relative:page;mso-wrap-distance-bottom:0pt;mso-wrap-distance-top:0pt;z-index:-251517952;mso-width-relative:page;mso-height-relative:page;" fillcolor="#000000" filled="t" stroked="f" coordsize="5943600,9525" o:gfxdata="UEsDBAoAAAAAAIdO4kAAAAAAAAAAAAAAAAAEAAAAZHJzL1BLAwQUAAAACACHTuJAn2nX79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2nX79cAAAAKAQAADwAAAAAAAAABACAAAAAi&#10;AAAAZHJzL2Rvd25yZXYueG1sUEsBAhQAFAAAAAgAh07iQPGygqN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294" w:name="_bookmark284"/>
      <w:bookmarkEnd w:id="294"/>
      <w:r>
        <w:rPr>
          <w:i/>
          <w:sz w:val="28"/>
        </w:rPr>
        <w:t>Example</w:t>
      </w:r>
      <w:r>
        <w:rPr>
          <w:i/>
          <w:spacing w:val="27"/>
          <w:sz w:val="28"/>
        </w:rPr>
        <w:t xml:space="preserve"> </w:t>
      </w:r>
      <w:r>
        <w:rPr>
          <w:i/>
          <w:sz w:val="28"/>
        </w:rPr>
        <w:t>2-15.</w:t>
      </w:r>
      <w:r>
        <w:rPr>
          <w:i/>
          <w:spacing w:val="28"/>
          <w:sz w:val="28"/>
        </w:rPr>
        <w:t xml:space="preserve"> </w:t>
      </w:r>
      <w:r>
        <w:rPr>
          <w:i/>
          <w:sz w:val="28"/>
        </w:rPr>
        <w:t>web-api/consumer-</w:t>
      </w:r>
      <w:r>
        <w:rPr>
          <w:i/>
          <w:spacing w:val="-2"/>
          <w:sz w:val="28"/>
        </w:rPr>
        <w:t>grpc.js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2697" w:firstLine="0"/>
        <w:jc w:val="left"/>
        <w:rPr>
          <w:rFonts w:ascii="MingLiU_HKSCS"/>
          <w:sz w:val="21"/>
        </w:rPr>
      </w:pPr>
      <w:r>
        <w:rPr>
          <w:rFonts w:ascii="MingLiU_HKSCS"/>
          <w:color w:val="34576B"/>
          <w:sz w:val="21"/>
        </w:rPr>
        <w:t xml:space="preserve">// npm install @grpc/grpc-js@1.1 @grpc/proto-loader@0.5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util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'util'</w:t>
      </w:r>
      <w:r>
        <w:rPr>
          <w:rFonts w:ascii="MingLiU_HKSCS"/>
          <w:sz w:val="21"/>
        </w:rPr>
        <w:t>);</w:t>
      </w:r>
    </w:p>
    <w:p>
      <w:pPr>
        <w:spacing w:before="1" w:line="211" w:lineRule="auto"/>
        <w:ind w:left="760"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grpc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'@grpc/grpc-js'</w:t>
      </w:r>
      <w:r>
        <w:rPr>
          <w:rFonts w:ascii="MingLiU_HKSCS"/>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2"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loader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'@grpc/proto-loader'</w:t>
      </w:r>
      <w:r>
        <w:rPr>
          <w:rFonts w:ascii="MingLiU_HKSCS"/>
          <w:sz w:val="21"/>
        </w:rPr>
        <w:t xml:space="preserve">); </w:t>
      </w:r>
      <w:r>
        <w:rPr>
          <w:rFonts w:ascii="MingLiU_HKSCS"/>
          <w:color w:val="006699"/>
          <w:sz w:val="21"/>
        </w:rPr>
        <w:t xml:space="preserve">const </w:t>
      </w:r>
      <w:r>
        <w:rPr>
          <w:rFonts w:ascii="MingLiU_HKSCS"/>
          <w:color w:val="000087"/>
          <w:sz w:val="21"/>
        </w:rPr>
        <w:t xml:space="preserve">pkg_def </w:t>
      </w:r>
      <w:r>
        <w:rPr>
          <w:rFonts w:ascii="MingLiU_HKSCS"/>
          <w:color w:val="545454"/>
          <w:sz w:val="21"/>
        </w:rPr>
        <w:t xml:space="preserve">= </w:t>
      </w:r>
      <w:r>
        <w:rPr>
          <w:rFonts w:ascii="MingLiU_HKSCS"/>
          <w:color w:val="000087"/>
          <w:sz w:val="21"/>
        </w:rPr>
        <w:t>loader</w:t>
      </w:r>
      <w:r>
        <w:rPr>
          <w:rFonts w:ascii="MingLiU_HKSCS"/>
          <w:sz w:val="21"/>
        </w:rPr>
        <w:t>.</w:t>
      </w:r>
      <w:r>
        <w:rPr>
          <w:rFonts w:ascii="MingLiU_HKSCS"/>
          <w:color w:val="000087"/>
          <w:sz w:val="21"/>
        </w:rPr>
        <w:t>loadSync</w:t>
      </w:r>
      <w:r>
        <w:rPr>
          <w:rFonts w:ascii="MingLiU_HKSCS"/>
          <w:sz w:val="21"/>
        </w:rPr>
        <w:t>(</w:t>
      </w:r>
      <w:r>
        <w:rPr>
          <w:color w:val="000087"/>
          <w:spacing w:val="162"/>
          <w:sz w:val="21"/>
          <w:u w:val="single" w:color="000086"/>
        </w:rPr>
        <w:t xml:space="preserve"> </w:t>
      </w:r>
      <w:bookmarkStart w:id="295" w:name="_bookmark285"/>
      <w:bookmarkEnd w:id="295"/>
      <w:r>
        <w:rPr>
          <w:rFonts w:ascii="MingLiU_HKSCS"/>
          <w:color w:val="000087"/>
          <w:sz w:val="21"/>
        </w:rPr>
        <w:t xml:space="preserve">dirname </w:t>
      </w:r>
      <w:r>
        <w:rPr>
          <w:rFonts w:ascii="MingLiU_HKSCS"/>
          <w:color w:val="545454"/>
          <w:sz w:val="21"/>
        </w:rPr>
        <w:t>+</w:t>
      </w:r>
    </w:p>
    <w:p>
      <w:pPr>
        <w:spacing w:before="0" w:line="253" w:lineRule="exact"/>
        <w:ind w:left="975" w:right="0" w:firstLine="0"/>
        <w:jc w:val="left"/>
        <w:rPr>
          <w:rFonts w:ascii="MingLiU_HKSCS"/>
          <w:sz w:val="21"/>
        </w:rPr>
      </w:pPr>
      <w:r>
        <w:rPr>
          <w:rFonts w:ascii="MingLiU_HKSCS"/>
          <w:color w:val="CC3300"/>
          <w:sz w:val="21"/>
        </w:rPr>
        <w:t>'/../shared/grpc-recipe.proto'</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517" name="Image 139"/>
            <wp:cNvGraphicFramePr/>
            <a:graphic xmlns:a="http://schemas.openxmlformats.org/drawingml/2006/main">
              <a:graphicData uri="http://schemas.openxmlformats.org/drawingml/2006/picture">
                <pic:pic xmlns:pic="http://schemas.openxmlformats.org/drawingml/2006/picture">
                  <pic:nvPicPr>
                    <pic:cNvPr id="517" name="Image 139"/>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760" w:right="3758" w:firstLine="0"/>
        <w:jc w:val="left"/>
        <w:rPr>
          <w:rFonts w:ascii="MingLiU_HKSCS"/>
          <w:sz w:val="21"/>
        </w:rPr>
      </w:pPr>
      <w:r>
        <w:rPr>
          <w:rFonts w:ascii="MingLiU_HKSCS"/>
          <w:color w:val="006699"/>
          <w:sz w:val="21"/>
        </w:rPr>
        <w:t xml:space="preserve">const </w:t>
      </w:r>
      <w:r>
        <w:rPr>
          <w:rFonts w:ascii="MingLiU_HKSCS"/>
          <w:color w:val="000087"/>
          <w:sz w:val="21"/>
        </w:rPr>
        <w:t xml:space="preserve">recipe </w:t>
      </w:r>
      <w:r>
        <w:rPr>
          <w:rFonts w:ascii="MingLiU_HKSCS"/>
          <w:color w:val="545454"/>
          <w:sz w:val="21"/>
        </w:rPr>
        <w:t xml:space="preserve">= </w:t>
      </w:r>
      <w:r>
        <w:rPr>
          <w:rFonts w:ascii="MingLiU_HKSCS"/>
          <w:color w:val="000087"/>
          <w:sz w:val="21"/>
        </w:rPr>
        <w:t>grpc</w:t>
      </w:r>
      <w:r>
        <w:rPr>
          <w:rFonts w:ascii="MingLiU_HKSCS"/>
          <w:sz w:val="21"/>
        </w:rPr>
        <w:t>.</w:t>
      </w:r>
      <w:r>
        <w:rPr>
          <w:rFonts w:ascii="MingLiU_HKSCS"/>
          <w:color w:val="000087"/>
          <w:sz w:val="21"/>
        </w:rPr>
        <w:t>loadPackageDefinition</w:t>
      </w:r>
      <w:r>
        <w:rPr>
          <w:rFonts w:ascii="MingLiU_HKSCS"/>
          <w:sz w:val="21"/>
        </w:rPr>
        <w:t>(</w:t>
      </w:r>
      <w:r>
        <w:rPr>
          <w:rFonts w:ascii="MingLiU_HKSCS"/>
          <w:color w:val="000087"/>
          <w:sz w:val="21"/>
        </w:rPr>
        <w:t>pkg_def</w:t>
      </w:r>
      <w:r>
        <w:rPr>
          <w:rFonts w:ascii="MingLiU_HKSCS"/>
          <w:sz w:val="21"/>
        </w:rPr>
        <w:t>).</w:t>
      </w:r>
      <w:r>
        <w:rPr>
          <w:rFonts w:ascii="MingLiU_HKSCS"/>
          <w:color w:val="000087"/>
          <w:sz w:val="21"/>
        </w:rPr>
        <w:t>recipe</w:t>
      </w:r>
      <w:r>
        <w:rPr>
          <w:rFonts w:ascii="MingLiU_HKSCS"/>
          <w:sz w:val="21"/>
        </w:rPr>
        <w:t xml:space="preserve">; </w:t>
      </w: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3000</w:t>
      </w:r>
      <w:r>
        <w:rPr>
          <w:rFonts w:ascii="MingLiU_HKSCS"/>
          <w:spacing w:val="-2"/>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6"/>
          <w:sz w:val="21"/>
        </w:rPr>
        <w:t xml:space="preserve"> </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TARGET</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CC3300"/>
          <w:spacing w:val="-2"/>
          <w:sz w:val="21"/>
        </w:rPr>
        <w:t>'localhost:4000'</w:t>
      </w:r>
      <w:r>
        <w:rPr>
          <w:rFonts w:ascii="MingLiU_HKSCS"/>
          <w:spacing w:val="-2"/>
          <w:sz w:val="21"/>
        </w:rPr>
        <w:t>;</w:t>
      </w:r>
    </w:p>
    <w:p>
      <w:pPr>
        <w:pStyle w:val="9"/>
        <w:spacing w:before="12"/>
        <w:ind w:left="0"/>
        <w:rPr>
          <w:rFonts w:ascii="MingLiU_HKSCS"/>
          <w:sz w:val="17"/>
        </w:rPr>
      </w:pPr>
    </w:p>
    <w:p>
      <w:pPr>
        <w:spacing w:before="0" w:line="211" w:lineRule="auto"/>
        <w:ind w:left="975" w:right="4932" w:hanging="216"/>
        <w:jc w:val="left"/>
        <w:rPr>
          <w:rFonts w:ascii="MingLiU_HKSCS"/>
          <w:sz w:val="21"/>
        </w:rPr>
      </w:pPr>
      <w:r>
        <w:rPr>
          <w:rFonts w:ascii="MingLiU_HKSCS"/>
          <w:color w:val="006699"/>
          <w:sz w:val="21"/>
        </w:rPr>
        <w:t xml:space="preserve">const </w:t>
      </w:r>
      <w:r>
        <w:rPr>
          <w:rFonts w:ascii="MingLiU_HKSCS"/>
          <w:color w:val="000087"/>
          <w:sz w:val="21"/>
        </w:rPr>
        <w:t xml:space="preserve">client </w:t>
      </w:r>
      <w:r>
        <w:rPr>
          <w:rFonts w:ascii="MingLiU_HKSCS"/>
          <w:color w:val="545454"/>
          <w:sz w:val="21"/>
        </w:rPr>
        <w:t xml:space="preserve">= </w:t>
      </w:r>
      <w:r>
        <w:rPr>
          <w:rFonts w:ascii="MingLiU_HKSCS"/>
          <w:color w:val="006699"/>
          <w:sz w:val="21"/>
        </w:rPr>
        <w:t xml:space="preserve">new </w:t>
      </w:r>
      <w:r>
        <w:rPr>
          <w:rFonts w:ascii="MingLiU_HKSCS"/>
          <w:color w:val="000087"/>
          <w:sz w:val="21"/>
        </w:rPr>
        <w:t>recipe</w:t>
      </w:r>
      <w:r>
        <w:rPr>
          <w:rFonts w:ascii="MingLiU_HKSCS"/>
          <w:sz w:val="21"/>
        </w:rPr>
        <w:t>.</w:t>
      </w:r>
      <w:r>
        <w:rPr>
          <w:rFonts w:ascii="MingLiU_HKSCS"/>
          <w:color w:val="000087"/>
          <w:sz w:val="21"/>
        </w:rPr>
        <w:t>RecipeService</w:t>
      </w:r>
      <w:r>
        <w:rPr>
          <w:rFonts w:ascii="MingLiU_HKSCS"/>
          <w:sz w:val="21"/>
        </w:rPr>
        <w:t xml:space="preserve">( </w:t>
      </w:r>
      <w:r>
        <w:rPr>
          <w:rFonts w:ascii="MingLiU_HKSCS"/>
          <w:spacing w:val="-8"/>
          <w:sz w:val="21"/>
        </w:rPr>
        <w:drawing>
          <wp:inline distT="0" distB="0" distL="0" distR="0">
            <wp:extent cx="109220" cy="109220"/>
            <wp:effectExtent l="0" t="0" r="0" b="0"/>
            <wp:docPr id="531" name="Image 140"/>
            <wp:cNvGraphicFramePr/>
            <a:graphic xmlns:a="http://schemas.openxmlformats.org/drawingml/2006/main">
              <a:graphicData uri="http://schemas.openxmlformats.org/drawingml/2006/picture">
                <pic:pic xmlns:pic="http://schemas.openxmlformats.org/drawingml/2006/picture">
                  <pic:nvPicPr>
                    <pic:cNvPr id="531" name="Image 140"/>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000087"/>
          <w:spacing w:val="-2"/>
          <w:sz w:val="21"/>
        </w:rPr>
        <w:t>TARGET</w:t>
      </w:r>
      <w:r>
        <w:rPr>
          <w:rFonts w:ascii="MingLiU_HKSCS"/>
          <w:spacing w:val="-2"/>
          <w:sz w:val="21"/>
        </w:rPr>
        <w:t>,</w:t>
      </w:r>
    </w:p>
    <w:p>
      <w:pPr>
        <w:spacing w:before="0" w:line="253" w:lineRule="exact"/>
        <w:ind w:left="975" w:right="0" w:firstLine="0"/>
        <w:jc w:val="left"/>
        <w:rPr>
          <w:rFonts w:ascii="MingLiU_HKSCS"/>
          <w:sz w:val="21"/>
        </w:rPr>
      </w:pPr>
      <w:r>
        <w:rPr>
          <w:rFonts w:ascii="MingLiU_HKSCS"/>
          <w:color w:val="000087"/>
          <w:sz w:val="21"/>
        </w:rPr>
        <w:t>grpc</w:t>
      </w:r>
      <w:r>
        <w:rPr>
          <w:rFonts w:ascii="MingLiU_HKSCS"/>
          <w:sz w:val="21"/>
        </w:rPr>
        <w:t>.</w:t>
      </w:r>
      <w:r>
        <w:rPr>
          <w:rFonts w:ascii="MingLiU_HKSCS"/>
          <w:color w:val="000087"/>
          <w:sz w:val="21"/>
        </w:rPr>
        <w:t>credentials</w:t>
      </w:r>
      <w:r>
        <w:rPr>
          <w:rFonts w:ascii="MingLiU_HKSCS"/>
          <w:sz w:val="21"/>
        </w:rPr>
        <w:t>.</w:t>
      </w:r>
      <w:r>
        <w:rPr>
          <w:rFonts w:ascii="MingLiU_HKSCS"/>
          <w:color w:val="000087"/>
          <w:sz w:val="21"/>
        </w:rPr>
        <w:t>createInsecure</w:t>
      </w:r>
      <w:r>
        <w:rPr>
          <w:rFonts w:ascii="MingLiU_HKSCS"/>
          <w:sz w:val="21"/>
        </w:rPr>
        <w:t xml:space="preserve">() </w:t>
      </w:r>
      <w:r>
        <w:rPr>
          <w:rFonts w:ascii="MingLiU_HKSCS"/>
          <w:spacing w:val="3"/>
          <w:sz w:val="21"/>
        </w:rPr>
        <w:drawing>
          <wp:inline distT="0" distB="0" distL="0" distR="0">
            <wp:extent cx="109220" cy="109220"/>
            <wp:effectExtent l="0" t="0" r="0" b="0"/>
            <wp:docPr id="534" name="Image 141"/>
            <wp:cNvGraphicFramePr/>
            <a:graphic xmlns:a="http://schemas.openxmlformats.org/drawingml/2006/main">
              <a:graphicData uri="http://schemas.openxmlformats.org/drawingml/2006/picture">
                <pic:pic xmlns:pic="http://schemas.openxmlformats.org/drawingml/2006/picture">
                  <pic:nvPicPr>
                    <pic:cNvPr id="534" name="Image 141"/>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9" w:lineRule="exact"/>
        <w:ind w:left="760" w:right="0" w:firstLine="0"/>
        <w:jc w:val="left"/>
        <w:rPr>
          <w:rFonts w:ascii="MingLiU_HKSCS"/>
          <w:sz w:val="21"/>
        </w:rPr>
      </w:pPr>
      <w:r>
        <w:rPr>
          <w:rFonts w:ascii="MingLiU_HKSCS"/>
          <w:spacing w:val="-5"/>
          <w:sz w:val="21"/>
        </w:rPr>
        <w:t>);</w:t>
      </w:r>
    </w:p>
    <w:p>
      <w:pPr>
        <w:spacing w:before="8" w:line="211" w:lineRule="auto"/>
        <w:ind w:left="760"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getMetaData </w:t>
      </w:r>
      <w:r>
        <w:rPr>
          <w:rFonts w:ascii="MingLiU_HKSCS"/>
          <w:color w:val="545454"/>
          <w:sz w:val="21"/>
        </w:rPr>
        <w:t xml:space="preserve">= </w:t>
      </w:r>
      <w:r>
        <w:rPr>
          <w:rFonts w:ascii="MingLiU_HKSCS"/>
          <w:color w:val="000087"/>
          <w:sz w:val="21"/>
        </w:rPr>
        <w:t>util</w:t>
      </w:r>
      <w:r>
        <w:rPr>
          <w:rFonts w:ascii="MingLiU_HKSCS"/>
          <w:sz w:val="21"/>
        </w:rPr>
        <w:t>.</w:t>
      </w:r>
      <w:r>
        <w:rPr>
          <w:rFonts w:ascii="MingLiU_HKSCS"/>
          <w:color w:val="000087"/>
          <w:sz w:val="21"/>
        </w:rPr>
        <w:t>promisify</w:t>
      </w:r>
      <w:r>
        <w:rPr>
          <w:rFonts w:ascii="MingLiU_HKSCS"/>
          <w:sz w:val="21"/>
        </w:rPr>
        <w:t>(</w:t>
      </w:r>
      <w:bookmarkStart w:id="296" w:name="_bookmark287"/>
      <w:bookmarkEnd w:id="296"/>
      <w:r>
        <w:rPr>
          <w:rFonts w:ascii="MingLiU_HKSCS"/>
          <w:color w:val="000087"/>
          <w:sz w:val="21"/>
        </w:rPr>
        <w:t>clien</w:t>
      </w:r>
      <w:bookmarkStart w:id="297" w:name="_bookmark286"/>
      <w:bookmarkEnd w:id="297"/>
      <w:r>
        <w:rPr>
          <w:rFonts w:ascii="MingLiU_HKSCS"/>
          <w:color w:val="000087"/>
          <w:sz w:val="21"/>
        </w:rPr>
        <w:t>t</w:t>
      </w:r>
      <w:r>
        <w:rPr>
          <w:rFonts w:ascii="MingLiU_HKSCS"/>
          <w:sz w:val="21"/>
        </w:rPr>
        <w:t>.</w:t>
      </w:r>
      <w:r>
        <w:rPr>
          <w:rFonts w:ascii="MingLiU_HKSCS"/>
          <w:color w:val="000087"/>
          <w:sz w:val="21"/>
        </w:rPr>
        <w:t>getMetaData</w:t>
      </w:r>
      <w:r>
        <w:rPr>
          <w:rFonts w:ascii="MingLiU_HKSCS"/>
          <w:sz w:val="21"/>
        </w:rPr>
        <w:t>.</w:t>
      </w:r>
      <w:r>
        <w:rPr>
          <w:rFonts w:ascii="MingLiU_HKSCS"/>
          <w:color w:val="000087"/>
          <w:sz w:val="21"/>
        </w:rPr>
        <w:t>bind</w:t>
      </w:r>
      <w:r>
        <w:rPr>
          <w:rFonts w:ascii="MingLiU_HKSCS"/>
          <w:sz w:val="21"/>
        </w:rPr>
        <w:t>(</w:t>
      </w:r>
      <w:r>
        <w:rPr>
          <w:rFonts w:ascii="MingLiU_HKSCS"/>
          <w:color w:val="000087"/>
          <w:sz w:val="21"/>
        </w:rPr>
        <w:t>client</w:t>
      </w:r>
      <w:r>
        <w:rPr>
          <w:rFonts w:ascii="MingLiU_HKSCS"/>
          <w:sz w:val="21"/>
        </w:rPr>
        <w:t xml:space="preserve">)); </w:t>
      </w:r>
      <w:r>
        <w:rPr>
          <w:rFonts w:ascii="MingLiU_HKSCS"/>
          <w:color w:val="006699"/>
          <w:sz w:val="21"/>
        </w:rPr>
        <w:t xml:space="preserve">const </w:t>
      </w:r>
      <w:r>
        <w:rPr>
          <w:rFonts w:ascii="MingLiU_HKSCS"/>
          <w:color w:val="000087"/>
          <w:sz w:val="21"/>
        </w:rPr>
        <w:t xml:space="preserve">getRecipe </w:t>
      </w:r>
      <w:r>
        <w:rPr>
          <w:rFonts w:ascii="MingLiU_HKSCS"/>
          <w:color w:val="545454"/>
          <w:sz w:val="21"/>
        </w:rPr>
        <w:t xml:space="preserve">= </w:t>
      </w:r>
      <w:r>
        <w:rPr>
          <w:rFonts w:ascii="MingLiU_HKSCS"/>
          <w:color w:val="000087"/>
          <w:sz w:val="21"/>
        </w:rPr>
        <w:t>util</w:t>
      </w:r>
      <w:r>
        <w:rPr>
          <w:rFonts w:ascii="MingLiU_HKSCS"/>
          <w:sz w:val="21"/>
        </w:rPr>
        <w:t>.</w:t>
      </w:r>
      <w:r>
        <w:rPr>
          <w:rFonts w:ascii="MingLiU_HKSCS"/>
          <w:color w:val="000087"/>
          <w:sz w:val="21"/>
        </w:rPr>
        <w:t>promisify</w:t>
      </w:r>
      <w:r>
        <w:rPr>
          <w:rFonts w:ascii="MingLiU_HKSCS"/>
          <w:sz w:val="21"/>
        </w:rPr>
        <w:t>(</w:t>
      </w:r>
      <w:r>
        <w:rPr>
          <w:rFonts w:ascii="MingLiU_HKSCS"/>
          <w:color w:val="000087"/>
          <w:sz w:val="21"/>
        </w:rPr>
        <w:t>client</w:t>
      </w:r>
      <w:r>
        <w:rPr>
          <w:rFonts w:ascii="MingLiU_HKSCS"/>
          <w:sz w:val="21"/>
        </w:rPr>
        <w:t>.</w:t>
      </w:r>
      <w:r>
        <w:rPr>
          <w:rFonts w:ascii="MingLiU_HKSCS"/>
          <w:color w:val="000087"/>
          <w:sz w:val="21"/>
        </w:rPr>
        <w:t>getRecipe</w:t>
      </w:r>
      <w:r>
        <w:rPr>
          <w:rFonts w:ascii="MingLiU_HKSCS"/>
          <w:sz w:val="21"/>
        </w:rPr>
        <w:t>.</w:t>
      </w:r>
      <w:r>
        <w:rPr>
          <w:rFonts w:ascii="MingLiU_HKSCS"/>
          <w:color w:val="000087"/>
          <w:sz w:val="21"/>
        </w:rPr>
        <w:t>bind</w:t>
      </w:r>
      <w:r>
        <w:rPr>
          <w:rFonts w:ascii="MingLiU_HKSCS"/>
          <w:sz w:val="21"/>
        </w:rPr>
        <w:t>(</w:t>
      </w:r>
      <w:r>
        <w:rPr>
          <w:rFonts w:ascii="MingLiU_HKSCS"/>
          <w:color w:val="000087"/>
          <w:sz w:val="21"/>
        </w:rPr>
        <w:t>client</w:t>
      </w:r>
      <w:r>
        <w:rPr>
          <w:rFonts w:ascii="MingLiU_HKSCS"/>
          <w:sz w:val="21"/>
        </w:rPr>
        <w:t>));</w:t>
      </w:r>
    </w:p>
    <w:p>
      <w:pPr>
        <w:pStyle w:val="9"/>
        <w:spacing w:before="12"/>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w:t>
      </w:r>
      <w:r>
        <w:rPr>
          <w:rFonts w:ascii="MingLiU_HKSCS"/>
          <w:spacing w:val="15"/>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spacing w:val="15"/>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8" w:line="211" w:lineRule="auto"/>
        <w:ind w:left="1191" w:right="4932" w:hanging="216"/>
        <w:jc w:val="left"/>
        <w:rPr>
          <w:rFonts w:ascii="MingLiU_HKSCS"/>
          <w:sz w:val="21"/>
        </w:rPr>
      </w:pPr>
      <w:r>
        <w:rPr>
          <w:rFonts w:ascii="MingLiU_HKSCS"/>
          <w:color w:val="006699"/>
          <w:sz w:val="21"/>
        </w:rPr>
        <w:t xml:space="preserve">const </w:t>
      </w:r>
      <w:r>
        <w:rPr>
          <w:rFonts w:ascii="MingLiU_HKSCS"/>
          <w:sz w:val="21"/>
        </w:rPr>
        <w:t>[</w:t>
      </w:r>
      <w:r>
        <w:rPr>
          <w:rFonts w:ascii="MingLiU_HKSCS"/>
          <w:color w:val="000087"/>
          <w:sz w:val="21"/>
        </w:rPr>
        <w:t>meta</w:t>
      </w:r>
      <w:r>
        <w:rPr>
          <w:rFonts w:ascii="MingLiU_HKSCS"/>
          <w:sz w:val="21"/>
        </w:rPr>
        <w:t xml:space="preserve">, </w:t>
      </w:r>
      <w:r>
        <w:rPr>
          <w:rFonts w:ascii="MingLiU_HKSCS"/>
          <w:color w:val="000087"/>
          <w:sz w:val="21"/>
        </w:rPr>
        <w:t>recip</w:t>
      </w:r>
      <w:bookmarkStart w:id="298" w:name="_bookmark288"/>
      <w:bookmarkEnd w:id="298"/>
      <w:r>
        <w:rPr>
          <w:rFonts w:ascii="MingLiU_HKSCS"/>
          <w:color w:val="000087"/>
          <w:sz w:val="21"/>
        </w:rPr>
        <w:t>e</w:t>
      </w:r>
      <w:r>
        <w:rPr>
          <w:rFonts w:ascii="MingLiU_HKSCS"/>
          <w:sz w:val="21"/>
        </w:rPr>
        <w:t xml:space="preserve">] </w:t>
      </w:r>
      <w:r>
        <w:rPr>
          <w:rFonts w:ascii="MingLiU_HKSCS"/>
          <w:color w:val="545454"/>
          <w:sz w:val="21"/>
        </w:rPr>
        <w:t xml:space="preserve">= </w:t>
      </w:r>
      <w:r>
        <w:rPr>
          <w:rFonts w:ascii="MingLiU_HKSCS"/>
          <w:color w:val="000087"/>
          <w:sz w:val="21"/>
        </w:rPr>
        <w:t xml:space="preserve">await </w:t>
      </w:r>
      <w:r>
        <w:rPr>
          <w:rFonts w:ascii="MingLiU_HKSCS"/>
          <w:color w:val="336666"/>
          <w:sz w:val="21"/>
        </w:rPr>
        <w:t>Promise</w:t>
      </w:r>
      <w:r>
        <w:rPr>
          <w:rFonts w:ascii="MingLiU_HKSCS"/>
          <w:sz w:val="21"/>
        </w:rPr>
        <w:t>.</w:t>
      </w:r>
      <w:r>
        <w:rPr>
          <w:rFonts w:ascii="MingLiU_HKSCS"/>
          <w:color w:val="000087"/>
          <w:sz w:val="21"/>
        </w:rPr>
        <w:t>all</w:t>
      </w:r>
      <w:r>
        <w:rPr>
          <w:rFonts w:ascii="MingLiU_HKSCS"/>
          <w:sz w:val="21"/>
        </w:rPr>
        <w:t xml:space="preserve">([ </w:t>
      </w:r>
      <w:r>
        <w:rPr>
          <w:rFonts w:ascii="MingLiU_HKSCS"/>
          <w:color w:val="000087"/>
          <w:sz w:val="21"/>
        </w:rPr>
        <w:t>getMetaData</w:t>
      </w:r>
      <w:r>
        <w:rPr>
          <w:rFonts w:ascii="MingLiU_HKSCS"/>
          <w:sz w:val="21"/>
        </w:rPr>
        <w:t xml:space="preserve">({}), </w:t>
      </w:r>
      <w:r>
        <w:rPr>
          <w:rFonts w:ascii="MingLiU_HKSCS"/>
          <w:spacing w:val="10"/>
          <w:sz w:val="21"/>
        </w:rPr>
        <w:drawing>
          <wp:inline distT="0" distB="0" distL="0" distR="0">
            <wp:extent cx="109220" cy="109220"/>
            <wp:effectExtent l="0" t="0" r="0" b="0"/>
            <wp:docPr id="535" name="Image 142"/>
            <wp:cNvGraphicFramePr/>
            <a:graphic xmlns:a="http://schemas.openxmlformats.org/drawingml/2006/main">
              <a:graphicData uri="http://schemas.openxmlformats.org/drawingml/2006/picture">
                <pic:pic xmlns:pic="http://schemas.openxmlformats.org/drawingml/2006/picture">
                  <pic:nvPicPr>
                    <pic:cNvPr id="535" name="Image 142"/>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53" w:lineRule="exact"/>
        <w:ind w:left="1191" w:right="0" w:firstLine="0"/>
        <w:jc w:val="left"/>
        <w:rPr>
          <w:rFonts w:ascii="MingLiU_HKSCS"/>
          <w:sz w:val="21"/>
        </w:rPr>
      </w:pPr>
      <w:r>
        <w:rPr>
          <w:rFonts w:ascii="MingLiU_HKSCS"/>
          <w:color w:val="000087"/>
          <w:sz w:val="21"/>
        </w:rPr>
        <w:t>getRecipe</w:t>
      </w:r>
      <w:r>
        <w:rPr>
          <w:rFonts w:ascii="MingLiU_HKSCS"/>
          <w:sz w:val="21"/>
        </w:rPr>
        <w:t>({</w:t>
      </w:r>
      <w:r>
        <w:rPr>
          <w:rFonts w:ascii="MingLiU_HKSCS"/>
          <w:color w:val="000087"/>
          <w:sz w:val="21"/>
        </w:rPr>
        <w:t>id</w:t>
      </w:r>
      <w:r>
        <w:rPr>
          <w:rFonts w:ascii="MingLiU_HKSCS"/>
          <w:color w:val="545454"/>
          <w:sz w:val="21"/>
        </w:rPr>
        <w:t xml:space="preserve">: </w:t>
      </w:r>
      <w:r>
        <w:rPr>
          <w:rFonts w:ascii="MingLiU_HKSCS"/>
          <w:color w:val="FF6600"/>
          <w:sz w:val="21"/>
        </w:rPr>
        <w:t>42</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536" name="Image 143"/>
            <wp:cNvGraphicFramePr/>
            <a:graphic xmlns:a="http://schemas.openxmlformats.org/drawingml/2006/main">
              <a:graphicData uri="http://schemas.openxmlformats.org/drawingml/2006/picture">
                <pic:pic xmlns:pic="http://schemas.openxmlformats.org/drawingml/2006/picture">
                  <pic:nvPicPr>
                    <pic:cNvPr id="536" name="Image 143"/>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0" w:line="276" w:lineRule="exact"/>
        <w:ind w:left="975"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6"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spacing w:val="-10"/>
          <w:sz w:val="21"/>
        </w:rPr>
        <w:t>{</w:t>
      </w:r>
    </w:p>
    <w:p>
      <w:pPr>
        <w:spacing w:before="8" w:line="211" w:lineRule="auto"/>
        <w:ind w:left="1191" w:right="6919" w:firstLine="0"/>
        <w:jc w:val="left"/>
        <w:rPr>
          <w:rFonts w:ascii="MingLiU_HKSCS"/>
          <w:sz w:val="21"/>
        </w:rPr>
      </w:pPr>
      <w:r>
        <w:rPr>
          <w:rFonts w:ascii="MingLiU_HKSCS"/>
          <w:color w:val="000087"/>
          <w:sz w:val="21"/>
        </w:rPr>
        <w:t>consumer_pid</w:t>
      </w:r>
      <w:r>
        <w:rPr>
          <w:rFonts w:ascii="MingLiU_HKSCS"/>
          <w:color w:val="545454"/>
          <w:sz w:val="21"/>
        </w:rPr>
        <w:t xml:space="preserve">: </w:t>
      </w:r>
      <w:r>
        <w:rPr>
          <w:rFonts w:ascii="MingLiU_HKSCS"/>
          <w:color w:val="000087"/>
          <w:sz w:val="21"/>
        </w:rPr>
        <w:t>proces</w:t>
      </w:r>
      <w:bookmarkStart w:id="299" w:name="_bookmark289"/>
      <w:bookmarkEnd w:id="299"/>
      <w:r>
        <w:rPr>
          <w:rFonts w:ascii="MingLiU_HKSCS"/>
          <w:color w:val="000087"/>
          <w:sz w:val="21"/>
        </w:rPr>
        <w:t>s</w:t>
      </w:r>
      <w:r>
        <w:rPr>
          <w:rFonts w:ascii="MingLiU_HKSCS"/>
          <w:sz w:val="21"/>
        </w:rPr>
        <w:t>.</w:t>
      </w:r>
      <w:r>
        <w:rPr>
          <w:rFonts w:ascii="MingLiU_HKSCS"/>
          <w:color w:val="000087"/>
          <w:sz w:val="21"/>
        </w:rPr>
        <w:t>pid</w:t>
      </w:r>
      <w:r>
        <w:rPr>
          <w:rFonts w:ascii="MingLiU_HKSCS"/>
          <w:sz w:val="21"/>
        </w:rPr>
        <w:t xml:space="preserve">, </w:t>
      </w:r>
      <w:r>
        <w:rPr>
          <w:rFonts w:ascii="MingLiU_HKSCS"/>
          <w:color w:val="000087"/>
          <w:sz w:val="21"/>
        </w:rPr>
        <w:t>producer_data</w:t>
      </w:r>
      <w:r>
        <w:rPr>
          <w:rFonts w:ascii="MingLiU_HKSCS"/>
          <w:color w:val="545454"/>
          <w:sz w:val="21"/>
        </w:rPr>
        <w:t xml:space="preserve">: </w:t>
      </w:r>
      <w:r>
        <w:rPr>
          <w:rFonts w:ascii="MingLiU_HKSCS"/>
          <w:color w:val="000087"/>
          <w:sz w:val="21"/>
        </w:rPr>
        <w:t>meta</w:t>
      </w:r>
      <w:r>
        <w:rPr>
          <w:rFonts w:ascii="MingLiU_HKSCS"/>
          <w:sz w:val="21"/>
        </w:rPr>
        <w:t>,</w:t>
      </w:r>
      <w:r>
        <w:rPr>
          <w:rFonts w:ascii="MingLiU_HKSCS"/>
          <w:spacing w:val="40"/>
          <w:sz w:val="21"/>
        </w:rPr>
        <w:t xml:space="preserve"> </w:t>
      </w:r>
      <w:r>
        <w:rPr>
          <w:rFonts w:ascii="MingLiU_HKSCS"/>
          <w:color w:val="000087"/>
          <w:spacing w:val="-2"/>
          <w:sz w:val="21"/>
        </w:rPr>
        <w:t>recipe</w:t>
      </w:r>
    </w:p>
    <w:p>
      <w:pPr>
        <w:spacing w:before="0" w:line="254" w:lineRule="exact"/>
        <w:ind w:left="975"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76"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ind w:left="0" w:right="0" w:firstLine="0"/>
        <w:jc w:val="right"/>
        <w:rPr>
          <w:rFonts w:ascii="MingLiU_HKSCS"/>
          <w:sz w:val="21"/>
        </w:rPr>
      </w:pPr>
      <w:r>
        <w:rPr>
          <w:rFonts w:ascii="MingLiU_HKSCS"/>
          <w:spacing w:val="-5"/>
          <w:sz w:val="21"/>
        </w:rPr>
        <w:t>});</w:t>
      </w:r>
    </w:p>
    <w:p>
      <w:pPr>
        <w:pStyle w:val="9"/>
        <w:spacing w:before="10"/>
        <w:ind w:left="0"/>
        <w:rPr>
          <w:rFonts w:ascii="MingLiU_HKSCS"/>
          <w:sz w:val="5"/>
        </w:rPr>
      </w:pPr>
      <w:r>
        <w:drawing>
          <wp:anchor distT="0" distB="0" distL="0" distR="0" simplePos="0" relativeHeight="251798528" behindDoc="1" locked="0" layoutInCell="1" allowOverlap="1">
            <wp:simplePos x="0" y="0"/>
            <wp:positionH relativeFrom="page">
              <wp:posOffset>914400</wp:posOffset>
            </wp:positionH>
            <wp:positionV relativeFrom="paragraph">
              <wp:posOffset>65405</wp:posOffset>
            </wp:positionV>
            <wp:extent cx="109855" cy="109855"/>
            <wp:effectExtent l="0" t="0" r="0" b="0"/>
            <wp:wrapTopAndBottom/>
            <wp:docPr id="215" name="Image 144"/>
            <wp:cNvGraphicFramePr/>
            <a:graphic xmlns:a="http://schemas.openxmlformats.org/drawingml/2006/main">
              <a:graphicData uri="http://schemas.openxmlformats.org/drawingml/2006/picture">
                <pic:pic xmlns:pic="http://schemas.openxmlformats.org/drawingml/2006/picture">
                  <pic:nvPicPr>
                    <pic:cNvPr id="215" name="Image 144"/>
                    <pic:cNvPicPr/>
                  </pic:nvPicPr>
                  <pic:blipFill>
                    <a:blip r:embed="rId11"/>
                    <a:stretch>
                      <a:fillRect/>
                    </a:stretch>
                  </pic:blipFill>
                  <pic:spPr>
                    <a:xfrm>
                      <a:off x="0" y="0"/>
                      <a:ext cx="109855" cy="109855"/>
                    </a:xfrm>
                    <a:prstGeom prst="rect">
                      <a:avLst/>
                    </a:prstGeom>
                    <a:noFill/>
                    <a:ln>
                      <a:noFill/>
                    </a:ln>
                  </pic:spPr>
                </pic:pic>
              </a:graphicData>
            </a:graphic>
          </wp:anchor>
        </w:drawing>
      </w:r>
    </w:p>
    <w:p>
      <w:pPr>
        <w:pStyle w:val="9"/>
        <w:ind w:left="0"/>
        <w:rPr>
          <w:rFonts w:ascii="MingLiU_HKSCS"/>
          <w:sz w:val="20"/>
        </w:rPr>
      </w:pPr>
    </w:p>
    <w:p>
      <w:pPr>
        <w:pStyle w:val="9"/>
        <w:spacing w:before="8"/>
        <w:ind w:left="0"/>
        <w:rPr>
          <w:rFonts w:ascii="MingLiU_HKSCS"/>
          <w:sz w:val="24"/>
        </w:rPr>
      </w:pPr>
      <w:r>
        <w:drawing>
          <wp:anchor distT="0" distB="0" distL="0" distR="0" simplePos="0" relativeHeight="251799552" behindDoc="1" locked="0" layoutInCell="1" allowOverlap="1">
            <wp:simplePos x="0" y="0"/>
            <wp:positionH relativeFrom="page">
              <wp:posOffset>914400</wp:posOffset>
            </wp:positionH>
            <wp:positionV relativeFrom="paragraph">
              <wp:posOffset>233680</wp:posOffset>
            </wp:positionV>
            <wp:extent cx="109855" cy="109855"/>
            <wp:effectExtent l="0" t="0" r="0" b="0"/>
            <wp:wrapTopAndBottom/>
            <wp:docPr id="217" name="Image 145"/>
            <wp:cNvGraphicFramePr/>
            <a:graphic xmlns:a="http://schemas.openxmlformats.org/drawingml/2006/main">
              <a:graphicData uri="http://schemas.openxmlformats.org/drawingml/2006/picture">
                <pic:pic xmlns:pic="http://schemas.openxmlformats.org/drawingml/2006/picture">
                  <pic:nvPicPr>
                    <pic:cNvPr id="217" name="Image 145"/>
                    <pic:cNvPicPr/>
                  </pic:nvPicPr>
                  <pic:blipFill>
                    <a:blip r:embed="rId13"/>
                    <a:stretch>
                      <a:fillRect/>
                    </a:stretch>
                  </pic:blipFill>
                  <pic:spPr>
                    <a:xfrm>
                      <a:off x="0" y="0"/>
                      <a:ext cx="109855" cy="109855"/>
                    </a:xfrm>
                    <a:prstGeom prst="rect">
                      <a:avLst/>
                    </a:prstGeom>
                    <a:noFill/>
                    <a:ln>
                      <a:noFill/>
                    </a:ln>
                  </pic:spPr>
                </pic:pic>
              </a:graphicData>
            </a:graphic>
          </wp:anchor>
        </w:drawing>
      </w:r>
    </w:p>
    <w:p>
      <w:pPr>
        <w:pStyle w:val="9"/>
        <w:ind w:left="0"/>
        <w:rPr>
          <w:rFonts w:ascii="MingLiU_HKSCS"/>
          <w:sz w:val="20"/>
        </w:rPr>
      </w:pPr>
    </w:p>
    <w:p>
      <w:pPr>
        <w:pStyle w:val="9"/>
        <w:spacing w:before="9"/>
        <w:ind w:left="0"/>
        <w:rPr>
          <w:rFonts w:ascii="MingLiU_HKSCS"/>
          <w:sz w:val="26"/>
        </w:rPr>
      </w:pPr>
      <w:r>
        <w:drawing>
          <wp:anchor distT="0" distB="0" distL="0" distR="0" simplePos="0" relativeHeight="251799552" behindDoc="1" locked="0" layoutInCell="1" allowOverlap="1">
            <wp:simplePos x="0" y="0"/>
            <wp:positionH relativeFrom="page">
              <wp:posOffset>914400</wp:posOffset>
            </wp:positionH>
            <wp:positionV relativeFrom="paragraph">
              <wp:posOffset>252095</wp:posOffset>
            </wp:positionV>
            <wp:extent cx="109855" cy="109855"/>
            <wp:effectExtent l="0" t="0" r="0" b="0"/>
            <wp:wrapTopAndBottom/>
            <wp:docPr id="216" name="Image 146"/>
            <wp:cNvGraphicFramePr/>
            <a:graphic xmlns:a="http://schemas.openxmlformats.org/drawingml/2006/main">
              <a:graphicData uri="http://schemas.openxmlformats.org/drawingml/2006/picture">
                <pic:pic xmlns:pic="http://schemas.openxmlformats.org/drawingml/2006/picture">
                  <pic:nvPicPr>
                    <pic:cNvPr id="216" name="Image 146"/>
                    <pic:cNvPicPr/>
                  </pic:nvPicPr>
                  <pic:blipFill>
                    <a:blip r:embed="rId14"/>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800576" behindDoc="1" locked="0" layoutInCell="1" allowOverlap="1">
            <wp:simplePos x="0" y="0"/>
            <wp:positionH relativeFrom="page">
              <wp:posOffset>914400</wp:posOffset>
            </wp:positionH>
            <wp:positionV relativeFrom="paragraph">
              <wp:posOffset>544195</wp:posOffset>
            </wp:positionV>
            <wp:extent cx="109855" cy="109855"/>
            <wp:effectExtent l="0" t="0" r="0" b="0"/>
            <wp:wrapTopAndBottom/>
            <wp:docPr id="218" name="Image 147"/>
            <wp:cNvGraphicFramePr/>
            <a:graphic xmlns:a="http://schemas.openxmlformats.org/drawingml/2006/main">
              <a:graphicData uri="http://schemas.openxmlformats.org/drawingml/2006/picture">
                <pic:pic xmlns:pic="http://schemas.openxmlformats.org/drawingml/2006/picture">
                  <pic:nvPicPr>
                    <pic:cNvPr id="218" name="Image 147"/>
                    <pic:cNvPicPr/>
                  </pic:nvPicPr>
                  <pic:blipFill>
                    <a:blip r:embed="rId12"/>
                    <a:stretch>
                      <a:fillRect/>
                    </a:stretch>
                  </pic:blipFill>
                  <pic:spPr>
                    <a:xfrm>
                      <a:off x="0" y="0"/>
                      <a:ext cx="109855" cy="109855"/>
                    </a:xfrm>
                    <a:prstGeom prst="rect">
                      <a:avLst/>
                    </a:prstGeom>
                    <a:noFill/>
                    <a:ln>
                      <a:noFill/>
                    </a:ln>
                  </pic:spPr>
                </pic:pic>
              </a:graphicData>
            </a:graphic>
          </wp:anchor>
        </w:drawing>
      </w:r>
    </w:p>
    <w:p>
      <w:pPr>
        <w:pStyle w:val="9"/>
        <w:spacing w:before="12"/>
        <w:ind w:left="0"/>
        <w:rPr>
          <w:rFonts w:ascii="MingLiU_HKSCS"/>
          <w:sz w:val="18"/>
        </w:rPr>
      </w:pPr>
    </w:p>
    <w:p>
      <w:pPr>
        <w:pStyle w:val="9"/>
        <w:ind w:left="0"/>
        <w:rPr>
          <w:rFonts w:ascii="MingLiU_HKSCS"/>
          <w:sz w:val="20"/>
        </w:rPr>
      </w:pPr>
    </w:p>
    <w:p>
      <w:pPr>
        <w:pStyle w:val="9"/>
        <w:spacing w:before="9"/>
        <w:ind w:left="0"/>
        <w:rPr>
          <w:rFonts w:ascii="MingLiU_HKSCS"/>
          <w:sz w:val="26"/>
        </w:rPr>
      </w:pPr>
      <w:r>
        <w:drawing>
          <wp:anchor distT="0" distB="0" distL="0" distR="0" simplePos="0" relativeHeight="251800576" behindDoc="1" locked="0" layoutInCell="1" allowOverlap="1">
            <wp:simplePos x="0" y="0"/>
            <wp:positionH relativeFrom="page">
              <wp:posOffset>914400</wp:posOffset>
            </wp:positionH>
            <wp:positionV relativeFrom="paragraph">
              <wp:posOffset>252095</wp:posOffset>
            </wp:positionV>
            <wp:extent cx="109855" cy="109855"/>
            <wp:effectExtent l="0" t="0" r="0" b="0"/>
            <wp:wrapTopAndBottom/>
            <wp:docPr id="219" name="Image 148"/>
            <wp:cNvGraphicFramePr/>
            <a:graphic xmlns:a="http://schemas.openxmlformats.org/drawingml/2006/main">
              <a:graphicData uri="http://schemas.openxmlformats.org/drawingml/2006/picture">
                <pic:pic xmlns:pic="http://schemas.openxmlformats.org/drawingml/2006/picture">
                  <pic:nvPicPr>
                    <pic:cNvPr id="219" name="Image 148"/>
                    <pic:cNvPicPr/>
                  </pic:nvPicPr>
                  <pic:blipFill>
                    <a:blip r:embed="rId18"/>
                    <a:stretch>
                      <a:fillRect/>
                    </a:stretch>
                  </pic:blipFill>
                  <pic:spPr>
                    <a:xfrm>
                      <a:off x="0" y="0"/>
                      <a:ext cx="109855" cy="109855"/>
                    </a:xfrm>
                    <a:prstGeom prst="rect">
                      <a:avLst/>
                    </a:prstGeom>
                    <a:noFill/>
                    <a:ln>
                      <a:noFill/>
                    </a:ln>
                  </pic:spPr>
                </pic:pic>
              </a:graphicData>
            </a:graphic>
          </wp:anchor>
        </w:drawing>
      </w:r>
    </w:p>
    <w:p>
      <w:pPr>
        <w:pStyle w:val="9"/>
        <w:spacing w:before="262" w:line="268" w:lineRule="auto"/>
        <w:ind w:left="67" w:right="919"/>
      </w:pPr>
      <w:r>
        <w:br w:type="column"/>
      </w:r>
      <w:bookmarkStart w:id="300" w:name="_bookmark290"/>
      <w:bookmarkEnd w:id="300"/>
      <w:r>
        <w:t xml:space="preserve">Just like with the producer service, this one loads the </w:t>
      </w:r>
      <w:r>
        <w:rPr>
          <w:i/>
        </w:rPr>
        <w:t xml:space="preserve">.proto </w:t>
      </w:r>
      <w:r>
        <w:t xml:space="preserve">definitions at </w:t>
      </w:r>
      <w:r>
        <w:rPr>
          <w:spacing w:val="-2"/>
        </w:rPr>
        <w:t>startup.</w:t>
      </w:r>
    </w:p>
    <w:p>
      <w:pPr>
        <w:pStyle w:val="9"/>
        <w:spacing w:before="110" w:line="385" w:lineRule="exact"/>
        <w:ind w:left="67"/>
        <w:rPr>
          <w:rFonts w:ascii="MingLiU_HKSCS"/>
        </w:rPr>
      </w:pPr>
      <w:bookmarkStart w:id="301" w:name="_bookmark291"/>
      <w:bookmarkEnd w:id="301"/>
      <w:r>
        <w:t>The</w:t>
      </w:r>
      <w:r>
        <w:rPr>
          <w:spacing w:val="7"/>
        </w:rPr>
        <w:t xml:space="preserve"> </w:t>
      </w:r>
      <w:r>
        <w:t>gRPC</w:t>
      </w:r>
      <w:r>
        <w:rPr>
          <w:spacing w:val="8"/>
        </w:rPr>
        <w:t xml:space="preserve"> </w:t>
      </w:r>
      <w:r>
        <w:t>client</w:t>
      </w:r>
      <w:r>
        <w:rPr>
          <w:spacing w:val="8"/>
        </w:rPr>
        <w:t xml:space="preserve"> </w:t>
      </w:r>
      <w:r>
        <w:t>is</w:t>
      </w:r>
      <w:r>
        <w:rPr>
          <w:spacing w:val="8"/>
        </w:rPr>
        <w:t xml:space="preserve"> </w:t>
      </w:r>
      <w:r>
        <w:t>aware</w:t>
      </w:r>
      <w:r>
        <w:rPr>
          <w:spacing w:val="8"/>
        </w:rPr>
        <w:t xml:space="preserve"> </w:t>
      </w:r>
      <w:r>
        <w:t>that</w:t>
      </w:r>
      <w:r>
        <w:rPr>
          <w:spacing w:val="8"/>
        </w:rPr>
        <w:t xml:space="preserve"> </w:t>
      </w:r>
      <w:r>
        <w:t>it</w:t>
      </w:r>
      <w:r>
        <w:rPr>
          <w:spacing w:val="8"/>
        </w:rPr>
        <w:t xml:space="preserve"> </w:t>
      </w:r>
      <w:r>
        <w:t>is</w:t>
      </w:r>
      <w:r>
        <w:rPr>
          <w:spacing w:val="8"/>
        </w:rPr>
        <w:t xml:space="preserve"> </w:t>
      </w:r>
      <w:r>
        <w:t>connecting</w:t>
      </w:r>
      <w:r>
        <w:rPr>
          <w:spacing w:val="9"/>
        </w:rPr>
        <w:t xml:space="preserve"> </w:t>
      </w:r>
      <w:r>
        <w:t>to</w:t>
      </w:r>
      <w:r>
        <w:rPr>
          <w:spacing w:val="9"/>
        </w:rPr>
        <w:t xml:space="preserve"> </w:t>
      </w:r>
      <w:r>
        <w:t>a</w:t>
      </w:r>
      <w:r>
        <w:rPr>
          <w:spacing w:val="8"/>
        </w:rPr>
        <w:t xml:space="preserve"> </w:t>
      </w:r>
      <w:r>
        <w:rPr>
          <w:rFonts w:ascii="MingLiU_HKSCS"/>
          <w:spacing w:val="-2"/>
        </w:rPr>
        <w:t>recipe.RecipeService</w:t>
      </w:r>
    </w:p>
    <w:p>
      <w:pPr>
        <w:pStyle w:val="9"/>
        <w:spacing w:line="315" w:lineRule="exact"/>
        <w:ind w:left="67"/>
      </w:pPr>
      <w:r>
        <w:rPr>
          <w:spacing w:val="-2"/>
        </w:rPr>
        <w:t>service.</w:t>
      </w:r>
    </w:p>
    <w:p>
      <w:pPr>
        <w:pStyle w:val="9"/>
        <w:spacing w:before="139"/>
        <w:ind w:left="67"/>
      </w:pPr>
      <w:bookmarkStart w:id="302" w:name="_bookmark292"/>
      <w:bookmarkEnd w:id="302"/>
      <w:r>
        <w:t>Also</w:t>
      </w:r>
      <w:r>
        <w:rPr>
          <w:spacing w:val="9"/>
        </w:rPr>
        <w:t xml:space="preserve"> </w:t>
      </w:r>
      <w:r>
        <w:t>like</w:t>
      </w:r>
      <w:r>
        <w:rPr>
          <w:spacing w:val="9"/>
        </w:rPr>
        <w:t xml:space="preserve"> </w:t>
      </w:r>
      <w:r>
        <w:t>the</w:t>
      </w:r>
      <w:r>
        <w:rPr>
          <w:spacing w:val="8"/>
        </w:rPr>
        <w:t xml:space="preserve"> </w:t>
      </w:r>
      <w:r>
        <w:t>producer,</w:t>
      </w:r>
      <w:r>
        <w:rPr>
          <w:spacing w:val="10"/>
        </w:rPr>
        <w:t xml:space="preserve"> </w:t>
      </w:r>
      <w:r>
        <w:t>security</w:t>
      </w:r>
      <w:r>
        <w:rPr>
          <w:spacing w:val="9"/>
        </w:rPr>
        <w:t xml:space="preserve"> </w:t>
      </w:r>
      <w:r>
        <w:t>has</w:t>
      </w:r>
      <w:r>
        <w:rPr>
          <w:spacing w:val="9"/>
        </w:rPr>
        <w:t xml:space="preserve"> </w:t>
      </w:r>
      <w:r>
        <w:t>been</w:t>
      </w:r>
      <w:r>
        <w:rPr>
          <w:spacing w:val="9"/>
        </w:rPr>
        <w:t xml:space="preserve"> </w:t>
      </w:r>
      <w:r>
        <w:rPr>
          <w:spacing w:val="-2"/>
        </w:rPr>
        <w:t>disabled.</w:t>
      </w:r>
    </w:p>
    <w:p>
      <w:pPr>
        <w:pStyle w:val="9"/>
        <w:spacing w:before="157" w:line="232" w:lineRule="auto"/>
        <w:ind w:left="67"/>
      </w:pPr>
      <w:bookmarkStart w:id="303" w:name="_bookmark293"/>
      <w:bookmarkEnd w:id="303"/>
      <w:r>
        <w:t xml:space="preserve">The </w:t>
      </w:r>
      <w:r>
        <w:rPr>
          <w:rFonts w:ascii="MingLiU_HKSCS"/>
        </w:rPr>
        <w:t>GetMetaData()</w:t>
      </w:r>
      <w:r>
        <w:rPr>
          <w:rFonts w:ascii="MingLiU_HKSCS"/>
          <w:spacing w:val="-52"/>
        </w:rPr>
        <w:t xml:space="preserve"> </w:t>
      </w:r>
      <w:r>
        <w:t xml:space="preserve">call makes use of an </w:t>
      </w:r>
      <w:r>
        <w:rPr>
          <w:rFonts w:ascii="MingLiU_HKSCS"/>
        </w:rPr>
        <w:t>Empty</w:t>
      </w:r>
      <w:r>
        <w:rPr>
          <w:rFonts w:ascii="MingLiU_HKSCS"/>
          <w:spacing w:val="-52"/>
        </w:rPr>
        <w:t xml:space="preserve"> </w:t>
      </w:r>
      <w:r>
        <w:t xml:space="preserve">message, which contains no </w:t>
      </w:r>
      <w:r>
        <w:rPr>
          <w:spacing w:val="-2"/>
        </w:rPr>
        <w:t>properties.</w:t>
      </w:r>
    </w:p>
    <w:p>
      <w:pPr>
        <w:pStyle w:val="9"/>
        <w:spacing w:before="158" w:line="232" w:lineRule="auto"/>
        <w:ind w:left="67" w:right="919"/>
      </w:pPr>
      <w:bookmarkStart w:id="304" w:name="_bookmark294"/>
      <w:bookmarkEnd w:id="304"/>
      <w:r>
        <w:t xml:space="preserve">The </w:t>
      </w:r>
      <w:r>
        <w:rPr>
          <w:rFonts w:ascii="MingLiU_HKSCS"/>
        </w:rPr>
        <w:t>GetRecipe()</w:t>
      </w:r>
      <w:r>
        <w:rPr>
          <w:rFonts w:ascii="MingLiU_HKSCS"/>
          <w:spacing w:val="-48"/>
        </w:rPr>
        <w:t xml:space="preserve"> </w:t>
      </w:r>
      <w:r>
        <w:t xml:space="preserve">call, however, expects a </w:t>
      </w:r>
      <w:r>
        <w:rPr>
          <w:rFonts w:ascii="MingLiU_HKSCS"/>
        </w:rPr>
        <w:t>RecipeRequest</w:t>
      </w:r>
      <w:r>
        <w:rPr>
          <w:rFonts w:ascii="MingLiU_HKSCS"/>
          <w:spacing w:val="-48"/>
        </w:rPr>
        <w:t xml:space="preserve"> </w:t>
      </w:r>
      <w:r>
        <w:t>message. Here, an object adhering to the same shape is passed in.</w:t>
      </w:r>
    </w:p>
    <w:p>
      <w:pPr>
        <w:spacing w:after="0" w:line="232" w:lineRule="auto"/>
        <w:sectPr>
          <w:pgSz w:w="12240" w:h="15840"/>
          <w:pgMar w:top="1420" w:right="700" w:bottom="280" w:left="680" w:header="720" w:footer="720" w:gutter="0"/>
          <w:cols w:equalWidth="0" w:num="2">
            <w:col w:w="1085" w:space="40"/>
            <w:col w:w="9735"/>
          </w:cols>
        </w:sectPr>
      </w:pPr>
    </w:p>
    <w:p>
      <w:pPr>
        <w:pStyle w:val="9"/>
        <w:ind w:left="0"/>
        <w:rPr>
          <w:sz w:val="20"/>
        </w:rPr>
      </w:pPr>
    </w:p>
    <w:p>
      <w:pPr>
        <w:pStyle w:val="9"/>
        <w:spacing w:before="240" w:line="268" w:lineRule="auto"/>
        <w:ind w:right="968"/>
      </w:pPr>
      <w:r>
        <w:t xml:space="preserve">This example sends two requests between the </w:t>
      </w:r>
      <w:r>
        <w:rPr>
          <w:i/>
        </w:rPr>
        <w:t xml:space="preserve">web-api </w:t>
      </w:r>
      <w:r>
        <w:t xml:space="preserve">and </w:t>
      </w:r>
      <w:r>
        <w:rPr>
          <w:i/>
        </w:rPr>
        <w:t xml:space="preserve">recipe-api </w:t>
      </w:r>
      <w:r>
        <w:t>services, whereas the previous GraphQL and JSON over HTTP examples made a single request. All the required information could have been retrieved in a single</w:t>
      </w:r>
      <w:r>
        <w:rPr>
          <w:spacing w:val="40"/>
        </w:rPr>
        <w:t xml:space="preserve"> </w:t>
      </w:r>
      <w:r>
        <w:t>request, but I feel this example helps convey the heart of the RPC pattern where individual methods are called on a remote server.</w:t>
      </w:r>
    </w:p>
    <w:p>
      <w:pPr>
        <w:pStyle w:val="9"/>
        <w:spacing w:before="151" w:line="254" w:lineRule="auto"/>
        <w:ind w:right="968"/>
      </w:pPr>
      <w:r>
        <w:t xml:space="preserve">Note that the </w:t>
      </w:r>
      <w:r>
        <w:rPr>
          <w:rFonts w:ascii="MingLiU_HKSCS"/>
        </w:rPr>
        <w:t>@grpc/grpc-js</w:t>
      </w:r>
      <w:r>
        <w:rPr>
          <w:rFonts w:ascii="MingLiU_HKSCS"/>
          <w:spacing w:val="-54"/>
        </w:rPr>
        <w:t xml:space="preserve"> </w:t>
      </w:r>
      <w:r>
        <w:t xml:space="preserve">package was able to look at your </w:t>
      </w:r>
      <w:r>
        <w:rPr>
          <w:rFonts w:ascii="MingLiU_HKSCS"/>
        </w:rPr>
        <w:t>.proto</w:t>
      </w:r>
      <w:r>
        <w:rPr>
          <w:rFonts w:ascii="MingLiU_HKSCS"/>
          <w:spacing w:val="-54"/>
        </w:rPr>
        <w:t xml:space="preserve"> </w:t>
      </w:r>
      <w:r>
        <w:t>file and give you an object with methods on it correlating to methods in the service. In this case the client has a method</w:t>
      </w:r>
      <w:r>
        <w:rPr>
          <w:spacing w:val="19"/>
        </w:rPr>
        <w:t xml:space="preserve"> </w:t>
      </w:r>
      <w:r>
        <w:t xml:space="preserve">called </w:t>
      </w:r>
      <w:r>
        <w:rPr>
          <w:rFonts w:ascii="MingLiU_HKSCS"/>
        </w:rPr>
        <w:t>getMetaData()</w:t>
      </w:r>
      <w:r>
        <w:t>.</w:t>
      </w:r>
      <w:r>
        <w:rPr>
          <w:spacing w:val="19"/>
        </w:rPr>
        <w:t xml:space="preserve"> </w:t>
      </w:r>
      <w:r>
        <w:t>This drives the feeling</w:t>
      </w:r>
    </w:p>
    <w:p>
      <w:pPr>
        <w:pStyle w:val="9"/>
        <w:spacing w:line="278" w:lineRule="exact"/>
      </w:pPr>
      <w:r>
        <w:t>that</w:t>
      </w:r>
      <w:r>
        <w:rPr>
          <w:spacing w:val="8"/>
        </w:rPr>
        <w:t xml:space="preserve"> </w:t>
      </w:r>
      <w:r>
        <w:t>RPC</w:t>
      </w:r>
      <w:r>
        <w:rPr>
          <w:spacing w:val="8"/>
        </w:rPr>
        <w:t xml:space="preserve"> </w:t>
      </w:r>
      <w:r>
        <w:t>intends</w:t>
      </w:r>
      <w:r>
        <w:rPr>
          <w:spacing w:val="8"/>
        </w:rPr>
        <w:t xml:space="preserve"> </w:t>
      </w:r>
      <w:r>
        <w:t>to</w:t>
      </w:r>
      <w:r>
        <w:rPr>
          <w:spacing w:val="10"/>
        </w:rPr>
        <w:t xml:space="preserve"> </w:t>
      </w:r>
      <w:r>
        <w:t>convey,</w:t>
      </w:r>
      <w:r>
        <w:rPr>
          <w:spacing w:val="9"/>
        </w:rPr>
        <w:t xml:space="preserve"> </w:t>
      </w:r>
      <w:r>
        <w:t>that</w:t>
      </w:r>
      <w:r>
        <w:rPr>
          <w:spacing w:val="9"/>
        </w:rPr>
        <w:t xml:space="preserve"> </w:t>
      </w:r>
      <w:r>
        <w:t>code</w:t>
      </w:r>
      <w:r>
        <w:rPr>
          <w:spacing w:val="8"/>
        </w:rPr>
        <w:t xml:space="preserve"> </w:t>
      </w:r>
      <w:r>
        <w:t>on</w:t>
      </w:r>
      <w:r>
        <w:rPr>
          <w:spacing w:val="9"/>
        </w:rPr>
        <w:t xml:space="preserve"> </w:t>
      </w:r>
      <w:r>
        <w:t>one</w:t>
      </w:r>
      <w:r>
        <w:rPr>
          <w:spacing w:val="9"/>
        </w:rPr>
        <w:t xml:space="preserve"> </w:t>
      </w:r>
      <w:r>
        <w:t>service</w:t>
      </w:r>
      <w:r>
        <w:rPr>
          <w:spacing w:val="8"/>
        </w:rPr>
        <w:t xml:space="preserve"> </w:t>
      </w:r>
      <w:r>
        <w:t>is</w:t>
      </w:r>
      <w:r>
        <w:rPr>
          <w:spacing w:val="8"/>
        </w:rPr>
        <w:t xml:space="preserve"> </w:t>
      </w:r>
      <w:r>
        <w:t>remotely</w:t>
      </w:r>
      <w:r>
        <w:rPr>
          <w:spacing w:val="10"/>
        </w:rPr>
        <w:t xml:space="preserve"> </w:t>
      </w:r>
      <w:r>
        <w:t>calling</w:t>
      </w:r>
      <w:r>
        <w:rPr>
          <w:spacing w:val="9"/>
        </w:rPr>
        <w:t xml:space="preserve"> </w:t>
      </w:r>
      <w:r>
        <w:rPr>
          <w:spacing w:val="-2"/>
        </w:rPr>
        <w:t>methods</w:t>
      </w:r>
    </w:p>
    <w:p>
      <w:pPr>
        <w:pStyle w:val="9"/>
        <w:spacing w:before="38"/>
      </w:pPr>
      <w:r>
        <w:t>on</w:t>
      </w:r>
      <w:r>
        <w:rPr>
          <w:spacing w:val="10"/>
        </w:rPr>
        <w:t xml:space="preserve"> </w:t>
      </w:r>
      <w:r>
        <w:t>another</w:t>
      </w:r>
      <w:r>
        <w:rPr>
          <w:spacing w:val="10"/>
        </w:rPr>
        <w:t xml:space="preserve"> </w:t>
      </w:r>
      <w:r>
        <w:t>service,</w:t>
      </w:r>
      <w:r>
        <w:rPr>
          <w:spacing w:val="11"/>
        </w:rPr>
        <w:t xml:space="preserve"> </w:t>
      </w:r>
      <w:r>
        <w:t>as</w:t>
      </w:r>
      <w:r>
        <w:rPr>
          <w:spacing w:val="9"/>
        </w:rPr>
        <w:t xml:space="preserve"> </w:t>
      </w:r>
      <w:r>
        <w:t>if</w:t>
      </w:r>
      <w:r>
        <w:rPr>
          <w:spacing w:val="10"/>
        </w:rPr>
        <w:t xml:space="preserve"> </w:t>
      </w:r>
      <w:r>
        <w:t>the</w:t>
      </w:r>
      <w:r>
        <w:rPr>
          <w:spacing w:val="10"/>
        </w:rPr>
        <w:t xml:space="preserve"> </w:t>
      </w:r>
      <w:r>
        <w:t>methods</w:t>
      </w:r>
      <w:r>
        <w:rPr>
          <w:spacing w:val="9"/>
        </w:rPr>
        <w:t xml:space="preserve"> </w:t>
      </w:r>
      <w:r>
        <w:t>existed</w:t>
      </w:r>
      <w:r>
        <w:rPr>
          <w:spacing w:val="11"/>
        </w:rPr>
        <w:t xml:space="preserve"> </w:t>
      </w:r>
      <w:r>
        <w:rPr>
          <w:spacing w:val="-2"/>
        </w:rPr>
        <w:t>locally.</w:t>
      </w:r>
    </w:p>
    <w:p>
      <w:pPr>
        <w:pStyle w:val="9"/>
        <w:spacing w:before="182" w:line="268" w:lineRule="auto"/>
        <w:ind w:right="1085"/>
      </w:pPr>
      <w:r>
        <w:t>Now that you’ve got the two services defined, go ahead and run both of them and make a request by running the following commands:</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0"/>
          <w:sz w:val="21"/>
        </w:rPr>
        <w:t xml:space="preserve"> </w:t>
      </w:r>
      <w:r>
        <w:rPr>
          <w:rFonts w:ascii="MingLiU_HKSCS"/>
          <w:sz w:val="21"/>
        </w:rPr>
        <w:t>node</w:t>
      </w:r>
      <w:r>
        <w:rPr>
          <w:rFonts w:ascii="MingLiU_HKSCS"/>
          <w:spacing w:val="20"/>
          <w:sz w:val="21"/>
        </w:rPr>
        <w:t xml:space="preserve"> </w:t>
      </w:r>
      <w:r>
        <w:rPr>
          <w:rFonts w:ascii="MingLiU_HKSCS"/>
          <w:sz w:val="21"/>
        </w:rPr>
        <w:t>recipe-api/producer-grpc.js</w:t>
      </w:r>
      <w:r>
        <w:rPr>
          <w:rFonts w:ascii="MingLiU_HKSCS"/>
          <w:spacing w:val="20"/>
          <w:sz w:val="21"/>
        </w:rPr>
        <w:t xml:space="preserve"> </w:t>
      </w:r>
      <w:r>
        <w:rPr>
          <w:rFonts w:ascii="MingLiU_HKSCS"/>
          <w:color w:val="0099FF"/>
          <w:sz w:val="21"/>
        </w:rPr>
        <w:t>#</w:t>
      </w:r>
      <w:r>
        <w:rPr>
          <w:rFonts w:ascii="MingLiU_HKSCS"/>
          <w:color w:val="0099FF"/>
          <w:spacing w:val="20"/>
          <w:sz w:val="21"/>
        </w:rPr>
        <w:t xml:space="preserve"> </w:t>
      </w:r>
      <w:r>
        <w:rPr>
          <w:rFonts w:ascii="MingLiU_HKSCS"/>
          <w:color w:val="0099FF"/>
          <w:sz w:val="21"/>
        </w:rPr>
        <w:t>terminal</w:t>
      </w:r>
      <w:r>
        <w:rPr>
          <w:rFonts w:ascii="MingLiU_HKSCS"/>
          <w:color w:val="0099FF"/>
          <w:spacing w:val="21"/>
          <w:sz w:val="21"/>
        </w:rPr>
        <w:t xml:space="preserve"> </w:t>
      </w:r>
      <w:r>
        <w:rPr>
          <w:rFonts w:ascii="MingLiU_HKSCS"/>
          <w:color w:val="0099FF"/>
          <w:spacing w:val="-10"/>
          <w:sz w:val="21"/>
        </w:rPr>
        <w:t>1</w:t>
      </w:r>
    </w:p>
    <w:p>
      <w:pPr>
        <w:tabs>
          <w:tab w:val="left" w:pos="4827"/>
        </w:tabs>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node</w:t>
      </w:r>
      <w:r>
        <w:rPr>
          <w:rFonts w:ascii="MingLiU_HKSCS"/>
          <w:spacing w:val="26"/>
          <w:sz w:val="21"/>
        </w:rPr>
        <w:t xml:space="preserve"> </w:t>
      </w:r>
      <w:r>
        <w:rPr>
          <w:rFonts w:ascii="MingLiU_HKSCS"/>
          <w:sz w:val="21"/>
        </w:rPr>
        <w:t>web-api/consumer-</w:t>
      </w:r>
      <w:r>
        <w:rPr>
          <w:rFonts w:ascii="MingLiU_HKSCS"/>
          <w:spacing w:val="-2"/>
          <w:sz w:val="21"/>
        </w:rPr>
        <w:t>grpc.js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2</w:t>
      </w:r>
    </w:p>
    <w:p>
      <w:pPr>
        <w:tabs>
          <w:tab w:val="left" w:pos="4827"/>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3</w:t>
      </w:r>
    </w:p>
    <w:p>
      <w:pPr>
        <w:pStyle w:val="9"/>
        <w:spacing w:before="10"/>
        <w:ind w:left="0"/>
        <w:rPr>
          <w:rFonts w:ascii="MingLiU_HKSCS"/>
          <w:sz w:val="23"/>
        </w:rPr>
      </w:pPr>
    </w:p>
    <w:p>
      <w:pPr>
        <w:pStyle w:val="9"/>
      </w:pPr>
      <w:r>
        <w:t>The</w:t>
      </w:r>
      <w:r>
        <w:rPr>
          <w:spacing w:val="11"/>
        </w:rPr>
        <w:t xml:space="preserve"> </w:t>
      </w:r>
      <w:r>
        <w:t>response</w:t>
      </w:r>
      <w:r>
        <w:rPr>
          <w:spacing w:val="11"/>
        </w:rPr>
        <w:t xml:space="preserve"> </w:t>
      </w:r>
      <w:r>
        <w:t>to</w:t>
      </w:r>
      <w:r>
        <w:rPr>
          <w:spacing w:val="13"/>
        </w:rPr>
        <w:t xml:space="preserve"> </w:t>
      </w:r>
      <w:r>
        <w:t>this</w:t>
      </w:r>
      <w:r>
        <w:rPr>
          <w:spacing w:val="12"/>
        </w:rPr>
        <w:t xml:space="preserve"> </w:t>
      </w:r>
      <w:r>
        <w:t>request</w:t>
      </w:r>
      <w:r>
        <w:rPr>
          <w:spacing w:val="11"/>
        </w:rPr>
        <w:t xml:space="preserve"> </w:t>
      </w:r>
      <w:r>
        <w:t>should</w:t>
      </w:r>
      <w:r>
        <w:rPr>
          <w:spacing w:val="13"/>
        </w:rPr>
        <w:t xml:space="preserve"> </w:t>
      </w:r>
      <w:r>
        <w:t>resemble</w:t>
      </w:r>
      <w:r>
        <w:rPr>
          <w:spacing w:val="11"/>
        </w:rPr>
        <w:t xml:space="preserve"> </w:t>
      </w:r>
      <w:r>
        <w:t>the</w:t>
      </w:r>
      <w:r>
        <w:rPr>
          <w:spacing w:val="12"/>
        </w:rPr>
        <w:t xml:space="preserve"> </w:t>
      </w:r>
      <w:r>
        <w:t>following</w:t>
      </w:r>
      <w:r>
        <w:rPr>
          <w:spacing w:val="12"/>
        </w:rPr>
        <w:t xml:space="preserve"> </w:t>
      </w:r>
      <w:r>
        <w:t>JSON</w:t>
      </w:r>
      <w:r>
        <w:rPr>
          <w:spacing w:val="12"/>
        </w:rPr>
        <w:t xml:space="preserve"> </w:t>
      </w:r>
      <w:r>
        <w:rPr>
          <w:spacing w:val="-2"/>
        </w:rPr>
        <w:t>payload:</w:t>
      </w:r>
    </w:p>
    <w:p>
      <w:pPr>
        <w:pStyle w:val="9"/>
        <w:ind w:left="0"/>
      </w:pPr>
    </w:p>
    <w:p>
      <w:pPr>
        <w:spacing w:before="70" w:line="276" w:lineRule="exact"/>
        <w:ind w:left="1047" w:right="0" w:firstLine="0"/>
        <w:jc w:val="left"/>
        <w:rPr>
          <w:rFonts w:ascii="MingLiU_HKSCS"/>
          <w:sz w:val="21"/>
        </w:rPr>
      </w:pPr>
      <w:r>
        <w:rPr>
          <w:rFonts w:ascii="MingLiU_HKSCS"/>
          <w:w w:val="102"/>
          <w:sz w:val="21"/>
        </w:rPr>
        <w:t>{</w:t>
      </w:r>
    </w:p>
    <w:p>
      <w:pPr>
        <w:spacing w:before="8" w:line="211" w:lineRule="auto"/>
        <w:ind w:left="1264" w:right="5680" w:firstLine="0"/>
        <w:jc w:val="left"/>
        <w:rPr>
          <w:rFonts w:ascii="MingLiU_HKSCS"/>
          <w:sz w:val="21"/>
        </w:rPr>
      </w:pPr>
      <w:r>
        <w:rPr>
          <w:rFonts w:ascii="MingLiU_HKSCS"/>
          <w:color w:val="330099"/>
          <w:sz w:val="21"/>
        </w:rPr>
        <w:t>"consumer_pid"</w:t>
      </w:r>
      <w:r>
        <w:rPr>
          <w:rFonts w:ascii="MingLiU_HKSCS"/>
          <w:sz w:val="21"/>
        </w:rPr>
        <w:t xml:space="preserve">: </w:t>
      </w:r>
      <w:r>
        <w:rPr>
          <w:rFonts w:ascii="MingLiU_HKSCS"/>
          <w:color w:val="FF6600"/>
          <w:sz w:val="21"/>
        </w:rPr>
        <w:t>23786</w:t>
      </w:r>
      <w:r>
        <w:rPr>
          <w:rFonts w:ascii="MingLiU_HKSCS"/>
          <w:sz w:val="21"/>
        </w:rPr>
        <w:t xml:space="preserve">, </w:t>
      </w:r>
      <w:r>
        <w:rPr>
          <w:rFonts w:ascii="MingLiU_HKSCS"/>
          <w:color w:val="330099"/>
          <w:sz w:val="21"/>
        </w:rPr>
        <w:t>"producer_data"</w:t>
      </w:r>
      <w:r>
        <w:rPr>
          <w:rFonts w:ascii="MingLiU_HKSCS"/>
          <w:sz w:val="21"/>
        </w:rPr>
        <w:t xml:space="preserve">: { </w:t>
      </w:r>
      <w:r>
        <w:rPr>
          <w:rFonts w:ascii="MingLiU_HKSCS"/>
          <w:color w:val="330099"/>
          <w:sz w:val="21"/>
        </w:rPr>
        <w:t>"pid"</w:t>
      </w:r>
      <w:r>
        <w:rPr>
          <w:rFonts w:ascii="MingLiU_HKSCS"/>
          <w:sz w:val="21"/>
        </w:rPr>
        <w:t xml:space="preserve">: </w:t>
      </w:r>
      <w:r>
        <w:rPr>
          <w:rFonts w:ascii="MingLiU_HKSCS"/>
          <w:color w:val="FF6600"/>
          <w:sz w:val="21"/>
        </w:rPr>
        <w:t xml:space="preserve">23766 </w:t>
      </w:r>
      <w:r>
        <w:rPr>
          <w:rFonts w:ascii="MingLiU_HKSCS"/>
          <w:sz w:val="21"/>
        </w:rPr>
        <w:t xml:space="preserve">}, </w:t>
      </w:r>
      <w:r>
        <w:rPr>
          <w:rFonts w:ascii="MingLiU_HKSCS"/>
          <w:color w:val="330099"/>
          <w:sz w:val="21"/>
        </w:rPr>
        <w:t>"recipe"</w:t>
      </w:r>
      <w:r>
        <w:rPr>
          <w:rFonts w:ascii="MingLiU_HKSCS"/>
          <w:sz w:val="21"/>
        </w:rPr>
        <w:t>: {</w:t>
      </w:r>
    </w:p>
    <w:p>
      <w:pPr>
        <w:spacing w:before="2" w:line="211" w:lineRule="auto"/>
        <w:ind w:left="1480" w:right="4932" w:firstLine="0"/>
        <w:jc w:val="left"/>
        <w:rPr>
          <w:rFonts w:ascii="MingLiU_HKSCS"/>
          <w:sz w:val="21"/>
        </w:rPr>
      </w:pPr>
      <w:r>
        <w:rPr>
          <w:rFonts w:ascii="MingLiU_HKSCS"/>
          <w:color w:val="330099"/>
          <w:sz w:val="21"/>
        </w:rPr>
        <w:t>"id"</w:t>
      </w:r>
      <w:r>
        <w:rPr>
          <w:rFonts w:ascii="MingLiU_HKSCS"/>
          <w:sz w:val="21"/>
        </w:rPr>
        <w:t xml:space="preserve">: </w:t>
      </w:r>
      <w:r>
        <w:rPr>
          <w:rFonts w:ascii="MingLiU_HKSCS"/>
          <w:color w:val="FF6600"/>
          <w:sz w:val="21"/>
        </w:rPr>
        <w:t>42</w:t>
      </w:r>
      <w:r>
        <w:rPr>
          <w:rFonts w:ascii="MingLiU_HKSCS"/>
          <w:sz w:val="21"/>
        </w:rPr>
        <w:t xml:space="preserve">, </w:t>
      </w:r>
      <w:r>
        <w:rPr>
          <w:rFonts w:ascii="MingLiU_HKSCS"/>
          <w:color w:val="330099"/>
          <w:sz w:val="21"/>
        </w:rPr>
        <w:t>"name"</w:t>
      </w:r>
      <w:r>
        <w:rPr>
          <w:rFonts w:ascii="MingLiU_HKSCS"/>
          <w:sz w:val="21"/>
        </w:rPr>
        <w:t xml:space="preserve">: </w:t>
      </w:r>
      <w:r>
        <w:rPr>
          <w:rFonts w:ascii="MingLiU_HKSCS"/>
          <w:color w:val="CC3300"/>
          <w:sz w:val="21"/>
        </w:rPr>
        <w:t>"Chicken Tikka Masala"</w:t>
      </w:r>
      <w:r>
        <w:rPr>
          <w:rFonts w:ascii="MingLiU_HKSCS"/>
          <w:sz w:val="21"/>
        </w:rPr>
        <w:t xml:space="preserve">, </w:t>
      </w:r>
      <w:r>
        <w:rPr>
          <w:rFonts w:ascii="MingLiU_HKSCS"/>
          <w:color w:val="330099"/>
          <w:sz w:val="21"/>
        </w:rPr>
        <w:t>"steps"</w:t>
      </w:r>
      <w:r>
        <w:rPr>
          <w:rFonts w:ascii="MingLiU_HKSCS"/>
          <w:sz w:val="21"/>
        </w:rPr>
        <w:t xml:space="preserve">: </w:t>
      </w:r>
      <w:r>
        <w:rPr>
          <w:rFonts w:ascii="MingLiU_HKSCS"/>
          <w:color w:val="CC3300"/>
          <w:sz w:val="21"/>
        </w:rPr>
        <w:t>"Throw it in a pot..."</w:t>
      </w:r>
      <w:r>
        <w:rPr>
          <w:rFonts w:ascii="MingLiU_HKSCS"/>
          <w:sz w:val="21"/>
        </w:rPr>
        <w:t>,</w:t>
      </w:r>
    </w:p>
    <w:p>
      <w:pPr>
        <w:spacing w:after="0" w:line="211" w:lineRule="auto"/>
        <w:jc w:val="left"/>
        <w:rPr>
          <w:rFonts w:ascii="MingLiU_HKSCS"/>
          <w:sz w:val="21"/>
        </w:rPr>
        <w:sectPr>
          <w:type w:val="continuous"/>
          <w:pgSz w:w="12240" w:h="15840"/>
          <w:pgMar w:top="0" w:right="700" w:bottom="0" w:left="680" w:header="720" w:footer="720" w:gutter="0"/>
          <w:cols w:space="720" w:num="1"/>
        </w:sectPr>
      </w:pPr>
    </w:p>
    <w:p>
      <w:pPr>
        <w:spacing w:before="40" w:line="276" w:lineRule="exact"/>
        <w:ind w:left="1480" w:right="0" w:firstLine="0"/>
        <w:jc w:val="left"/>
        <w:rPr>
          <w:rFonts w:ascii="MingLiU_HKSCS"/>
          <w:sz w:val="21"/>
        </w:rPr>
      </w:pPr>
      <w:r>
        <w:rPr>
          <w:rFonts w:ascii="MingLiU_HKSCS"/>
          <w:color w:val="330099"/>
          <w:sz w:val="21"/>
        </w:rPr>
        <w:t>"ingredients"</w:t>
      </w:r>
      <w:r>
        <w:rPr>
          <w:rFonts w:ascii="MingLiU_HKSCS"/>
          <w:sz w:val="21"/>
        </w:rPr>
        <w:t>:</w:t>
      </w:r>
      <w:r>
        <w:rPr>
          <w:rFonts w:ascii="MingLiU_HKSCS"/>
          <w:spacing w:val="32"/>
          <w:sz w:val="21"/>
        </w:rPr>
        <w:t xml:space="preserve"> </w:t>
      </w:r>
      <w:r>
        <w:rPr>
          <w:rFonts w:ascii="MingLiU_HKSCS"/>
          <w:spacing w:val="-10"/>
          <w:sz w:val="21"/>
        </w:rPr>
        <w:t>[</w:t>
      </w:r>
    </w:p>
    <w:p>
      <w:pPr>
        <w:spacing w:before="0" w:line="259" w:lineRule="exact"/>
        <w:ind w:left="1695" w:right="0" w:firstLine="0"/>
        <w:jc w:val="left"/>
        <w:rPr>
          <w:rFonts w:ascii="MingLiU_HKSCS"/>
          <w:sz w:val="21"/>
        </w:rPr>
      </w:pPr>
      <w:r>
        <w:rPr>
          <w:rFonts w:ascii="MingLiU_HKSCS"/>
          <w:sz w:val="21"/>
        </w:rPr>
        <w:t>{</w:t>
      </w:r>
      <w:r>
        <w:rPr>
          <w:rFonts w:ascii="MingLiU_HKSCS"/>
          <w:spacing w:val="13"/>
          <w:sz w:val="21"/>
        </w:rPr>
        <w:t xml:space="preserve"> </w:t>
      </w:r>
      <w:r>
        <w:rPr>
          <w:rFonts w:ascii="MingLiU_HKSCS"/>
          <w:color w:val="330099"/>
          <w:sz w:val="21"/>
        </w:rPr>
        <w:t>"id"</w:t>
      </w:r>
      <w:r>
        <w:rPr>
          <w:rFonts w:ascii="MingLiU_HKSCS"/>
          <w:sz w:val="21"/>
        </w:rPr>
        <w:t>:</w:t>
      </w:r>
      <w:r>
        <w:rPr>
          <w:rFonts w:ascii="MingLiU_HKSCS"/>
          <w:spacing w:val="14"/>
          <w:sz w:val="21"/>
        </w:rPr>
        <w:t xml:space="preserve"> </w:t>
      </w:r>
      <w:r>
        <w:rPr>
          <w:rFonts w:ascii="MingLiU_HKSCS"/>
          <w:color w:val="FF6600"/>
          <w:sz w:val="21"/>
        </w:rPr>
        <w:t>1</w:t>
      </w: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4"/>
          <w:sz w:val="21"/>
        </w:rPr>
        <w:t xml:space="preserve"> </w:t>
      </w:r>
      <w:r>
        <w:rPr>
          <w:rFonts w:ascii="MingLiU_HKSCS"/>
          <w:color w:val="CC3300"/>
          <w:sz w:val="21"/>
        </w:rPr>
        <w:t>"Chicken"</w:t>
      </w:r>
      <w:r>
        <w:rPr>
          <w:rFonts w:ascii="MingLiU_HKSCS"/>
          <w:sz w:val="21"/>
        </w:rPr>
        <w:t>,</w:t>
      </w:r>
      <w:r>
        <w:rPr>
          <w:rFonts w:ascii="MingLiU_HKSCS"/>
          <w:spacing w:val="13"/>
          <w:sz w:val="21"/>
        </w:rPr>
        <w:t xml:space="preserve"> </w:t>
      </w:r>
      <w:r>
        <w:rPr>
          <w:rFonts w:ascii="MingLiU_HKSCS"/>
          <w:color w:val="330099"/>
          <w:sz w:val="21"/>
        </w:rPr>
        <w:t>"quantity"</w:t>
      </w:r>
      <w:r>
        <w:rPr>
          <w:rFonts w:ascii="MingLiU_HKSCS"/>
          <w:sz w:val="21"/>
        </w:rPr>
        <w:t>:</w:t>
      </w:r>
      <w:r>
        <w:rPr>
          <w:rFonts w:ascii="MingLiU_HKSCS"/>
          <w:spacing w:val="14"/>
          <w:sz w:val="21"/>
        </w:rPr>
        <w:t xml:space="preserve"> </w:t>
      </w:r>
      <w:r>
        <w:rPr>
          <w:rFonts w:ascii="MingLiU_HKSCS"/>
          <w:color w:val="CC3300"/>
          <w:sz w:val="21"/>
        </w:rPr>
        <w:t>"1</w:t>
      </w:r>
      <w:r>
        <w:rPr>
          <w:rFonts w:ascii="MingLiU_HKSCS"/>
          <w:color w:val="CC3300"/>
          <w:spacing w:val="14"/>
          <w:sz w:val="21"/>
        </w:rPr>
        <w:t xml:space="preserve"> </w:t>
      </w:r>
      <w:r>
        <w:rPr>
          <w:rFonts w:ascii="MingLiU_HKSCS"/>
          <w:color w:val="CC3300"/>
          <w:sz w:val="21"/>
        </w:rPr>
        <w:t>lb"</w:t>
      </w:r>
      <w:r>
        <w:rPr>
          <w:rFonts w:ascii="MingLiU_HKSCS"/>
          <w:color w:val="CC3300"/>
          <w:spacing w:val="14"/>
          <w:sz w:val="21"/>
        </w:rPr>
        <w:t xml:space="preserve"> </w:t>
      </w:r>
      <w:r>
        <w:rPr>
          <w:rFonts w:ascii="MingLiU_HKSCS"/>
          <w:spacing w:val="-5"/>
          <w:sz w:val="21"/>
        </w:rPr>
        <w:t>},</w:t>
      </w:r>
    </w:p>
    <w:p>
      <w:pPr>
        <w:spacing w:before="0" w:line="272" w:lineRule="exact"/>
        <w:ind w:left="1695" w:right="0" w:firstLine="0"/>
        <w:jc w:val="left"/>
        <w:rPr>
          <w:rFonts w:ascii="MingLiU_HKSCS"/>
          <w:sz w:val="21"/>
        </w:rPr>
      </w:pPr>
      <w:r>
        <w:rPr>
          <w:rFonts w:ascii="MingLiU_HKSCS"/>
          <w:sz w:val="21"/>
        </w:rPr>
        <w:t>{</w:t>
      </w:r>
      <w:r>
        <w:rPr>
          <w:rFonts w:ascii="MingLiU_HKSCS"/>
          <w:spacing w:val="13"/>
          <w:sz w:val="21"/>
        </w:rPr>
        <w:t xml:space="preserve"> </w:t>
      </w:r>
      <w:r>
        <w:rPr>
          <w:rFonts w:ascii="MingLiU_HKSCS"/>
          <w:color w:val="330099"/>
          <w:sz w:val="21"/>
        </w:rPr>
        <w:t>"id"</w:t>
      </w:r>
      <w:r>
        <w:rPr>
          <w:rFonts w:ascii="MingLiU_HKSCS"/>
          <w:sz w:val="21"/>
        </w:rPr>
        <w:t>:</w:t>
      </w:r>
      <w:r>
        <w:rPr>
          <w:rFonts w:ascii="MingLiU_HKSCS"/>
          <w:spacing w:val="14"/>
          <w:sz w:val="21"/>
        </w:rPr>
        <w:t xml:space="preserve"> </w:t>
      </w:r>
      <w:r>
        <w:rPr>
          <w:rFonts w:ascii="MingLiU_HKSCS"/>
          <w:color w:val="FF6600"/>
          <w:sz w:val="21"/>
        </w:rPr>
        <w:t>2</w:t>
      </w:r>
      <w:r>
        <w:rPr>
          <w:rFonts w:ascii="MingLiU_HKSCS"/>
          <w:sz w:val="21"/>
        </w:rPr>
        <w:t>,</w:t>
      </w:r>
      <w:r>
        <w:rPr>
          <w:rFonts w:ascii="MingLiU_HKSCS"/>
          <w:spacing w:val="14"/>
          <w:sz w:val="21"/>
        </w:rPr>
        <w:t xml:space="preserve"> </w:t>
      </w:r>
      <w:r>
        <w:rPr>
          <w:rFonts w:ascii="MingLiU_HKSCS"/>
          <w:color w:val="330099"/>
          <w:sz w:val="21"/>
        </w:rPr>
        <w:t>"name"</w:t>
      </w:r>
      <w:r>
        <w:rPr>
          <w:rFonts w:ascii="MingLiU_HKSCS"/>
          <w:sz w:val="21"/>
        </w:rPr>
        <w:t>:</w:t>
      </w:r>
      <w:r>
        <w:rPr>
          <w:rFonts w:ascii="MingLiU_HKSCS"/>
          <w:spacing w:val="14"/>
          <w:sz w:val="21"/>
        </w:rPr>
        <w:t xml:space="preserve"> </w:t>
      </w:r>
      <w:r>
        <w:rPr>
          <w:rFonts w:ascii="MingLiU_HKSCS"/>
          <w:color w:val="CC3300"/>
          <w:sz w:val="21"/>
        </w:rPr>
        <w:t>"Sauce"</w:t>
      </w:r>
      <w:r>
        <w:rPr>
          <w:rFonts w:ascii="MingLiU_HKSCS"/>
          <w:sz w:val="21"/>
        </w:rPr>
        <w:t>,</w:t>
      </w:r>
      <w:r>
        <w:rPr>
          <w:rFonts w:ascii="MingLiU_HKSCS"/>
          <w:spacing w:val="13"/>
          <w:sz w:val="21"/>
        </w:rPr>
        <w:t xml:space="preserve"> </w:t>
      </w:r>
      <w:r>
        <w:rPr>
          <w:rFonts w:ascii="MingLiU_HKSCS"/>
          <w:color w:val="330099"/>
          <w:sz w:val="21"/>
        </w:rPr>
        <w:t>"quantity"</w:t>
      </w:r>
      <w:r>
        <w:rPr>
          <w:rFonts w:ascii="MingLiU_HKSCS"/>
          <w:sz w:val="21"/>
        </w:rPr>
        <w:t>:</w:t>
      </w:r>
      <w:r>
        <w:rPr>
          <w:rFonts w:ascii="MingLiU_HKSCS"/>
          <w:spacing w:val="14"/>
          <w:sz w:val="21"/>
        </w:rPr>
        <w:t xml:space="preserve"> </w:t>
      </w:r>
      <w:r>
        <w:rPr>
          <w:rFonts w:ascii="MingLiU_HKSCS"/>
          <w:color w:val="CC3300"/>
          <w:sz w:val="21"/>
        </w:rPr>
        <w:t>"2</w:t>
      </w:r>
      <w:r>
        <w:rPr>
          <w:rFonts w:ascii="MingLiU_HKSCS"/>
          <w:color w:val="CC3300"/>
          <w:spacing w:val="14"/>
          <w:sz w:val="21"/>
        </w:rPr>
        <w:t xml:space="preserve"> </w:t>
      </w:r>
      <w:r>
        <w:rPr>
          <w:rFonts w:ascii="MingLiU_HKSCS"/>
          <w:color w:val="CC3300"/>
          <w:sz w:val="21"/>
        </w:rPr>
        <w:t>cups"</w:t>
      </w:r>
      <w:r>
        <w:rPr>
          <w:rFonts w:ascii="MingLiU_HKSCS"/>
          <w:color w:val="CC3300"/>
          <w:spacing w:val="14"/>
          <w:sz w:val="21"/>
        </w:rPr>
        <w:t xml:space="preserve"> </w:t>
      </w:r>
      <w:r>
        <w:rPr>
          <w:rFonts w:ascii="MingLiU_HKSCS"/>
          <w:spacing w:val="-10"/>
          <w:sz w:val="21"/>
        </w:rPr>
        <w:t>}</w:t>
      </w:r>
    </w:p>
    <w:p>
      <w:pPr>
        <w:spacing w:before="0" w:line="246" w:lineRule="exact"/>
        <w:ind w:left="1480" w:right="0" w:firstLine="0"/>
        <w:jc w:val="left"/>
        <w:rPr>
          <w:rFonts w:ascii="MingLiU_HKSCS"/>
          <w:sz w:val="21"/>
        </w:rPr>
      </w:pPr>
      <w:r>
        <w:rPr>
          <w:rFonts w:ascii="MingLiU_HKSCS"/>
          <w:w w:val="102"/>
          <w:sz w:val="21"/>
        </w:rPr>
        <w:t>]</w:t>
      </w:r>
    </w:p>
    <w:p>
      <w:pPr>
        <w:spacing w:before="0" w:line="259" w:lineRule="exact"/>
        <w:ind w:left="1264"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47" w:line="388" w:lineRule="exact"/>
        <w:ind w:right="971"/>
      </w:pPr>
      <w:r>
        <w:t>The consumer service has combined the result of the two gRPC methods</w:t>
      </w:r>
      <w:r>
        <w:rPr>
          <w:spacing w:val="80"/>
          <w:w w:val="150"/>
        </w:rPr>
        <w:t xml:space="preserve"> </w:t>
      </w:r>
      <w:r>
        <w:t xml:space="preserve">together, but they’re still visible in the resulting document. The </w:t>
      </w:r>
      <w:r>
        <w:rPr>
          <w:rFonts w:ascii="MingLiU_HKSCS" w:hAnsi="MingLiU_HKSCS"/>
        </w:rPr>
        <w:t>recipe</w:t>
      </w:r>
      <w:r>
        <w:rPr>
          <w:rFonts w:ascii="MingLiU_HKSCS" w:hAnsi="MingLiU_HKSCS"/>
          <w:spacing w:val="-52"/>
        </w:rPr>
        <w:t xml:space="preserve"> </w:t>
      </w:r>
      <w:r>
        <w:t xml:space="preserve">property correlates to the </w:t>
      </w:r>
      <w:r>
        <w:rPr>
          <w:rFonts w:ascii="MingLiU_HKSCS" w:hAnsi="MingLiU_HKSCS"/>
        </w:rPr>
        <w:t>Recipe</w:t>
      </w:r>
      <w:r>
        <w:rPr>
          <w:rFonts w:ascii="MingLiU_HKSCS" w:hAnsi="MingLiU_HKSCS"/>
          <w:spacing w:val="-42"/>
        </w:rPr>
        <w:t xml:space="preserve"> </w:t>
      </w:r>
      <w:r>
        <w:t xml:space="preserve">message definition in the </w:t>
      </w:r>
      <w:r>
        <w:rPr>
          <w:i/>
        </w:rPr>
        <w:t xml:space="preserve">.proto </w:t>
      </w:r>
      <w:r>
        <w:t>file. Notice how it contains a property</w:t>
      </w:r>
      <w:r>
        <w:rPr>
          <w:spacing w:val="26"/>
        </w:rPr>
        <w:t xml:space="preserve"> </w:t>
      </w:r>
      <w:r>
        <w:t xml:space="preserve">called </w:t>
      </w:r>
      <w:r>
        <w:rPr>
          <w:rFonts w:ascii="MingLiU_HKSCS" w:hAnsi="MingLiU_HKSCS"/>
        </w:rPr>
        <w:t>ingredients</w:t>
      </w:r>
      <w:r>
        <w:t>,</w:t>
      </w:r>
      <w:r>
        <w:rPr>
          <w:spacing w:val="26"/>
        </w:rPr>
        <w:t xml:space="preserve"> </w:t>
      </w:r>
      <w:r>
        <w:t>which</w:t>
      </w:r>
      <w:r>
        <w:rPr>
          <w:spacing w:val="26"/>
        </w:rPr>
        <w:t xml:space="preserve"> </w:t>
      </w:r>
      <w:r>
        <w:t>is an</w:t>
      </w:r>
      <w:r>
        <w:rPr>
          <w:spacing w:val="26"/>
        </w:rPr>
        <w:t xml:space="preserve"> </w:t>
      </w:r>
      <w:r>
        <w:t>array</w:t>
      </w:r>
      <w:r>
        <w:rPr>
          <w:spacing w:val="26"/>
        </w:rPr>
        <w:t xml:space="preserve"> </w:t>
      </w:r>
      <w:r>
        <w:t xml:space="preserve">of </w:t>
      </w:r>
      <w:r>
        <w:rPr>
          <w:rFonts w:ascii="MingLiU_HKSCS" w:hAnsi="MingLiU_HKSCS"/>
        </w:rPr>
        <w:t>Recipe</w:t>
      </w:r>
      <w:r>
        <w:rPr>
          <w:rFonts w:ascii="MingLiU_HKSCS" w:hAnsi="MingLiU_HKSCS"/>
          <w:spacing w:val="-46"/>
        </w:rPr>
        <w:t xml:space="preserve"> </w:t>
      </w:r>
      <w:bookmarkStart w:id="305" w:name="_bookmark295"/>
      <w:bookmarkEnd w:id="305"/>
      <w:r>
        <w:t>instances.</w:t>
      </w:r>
    </w:p>
    <w:p>
      <w:pPr>
        <w:pStyle w:val="9"/>
        <w:spacing w:before="167" w:line="268" w:lineRule="auto"/>
        <w:ind w:right="968"/>
      </w:pPr>
      <w:r>
        <mc:AlternateContent>
          <mc:Choice Requires="wpg">
            <w:drawing>
              <wp:anchor distT="0" distB="0" distL="0" distR="0" simplePos="0" relativeHeight="251769856" behindDoc="1" locked="0" layoutInCell="1" allowOverlap="1">
                <wp:simplePos x="0" y="0"/>
                <wp:positionH relativeFrom="page">
                  <wp:posOffset>914400</wp:posOffset>
                </wp:positionH>
                <wp:positionV relativeFrom="paragraph">
                  <wp:posOffset>692150</wp:posOffset>
                </wp:positionV>
                <wp:extent cx="5943600" cy="5349240"/>
                <wp:effectExtent l="0" t="0" r="0" b="0"/>
                <wp:wrapNone/>
                <wp:docPr id="149" name="Group 149"/>
                <wp:cNvGraphicFramePr/>
                <a:graphic xmlns:a="http://schemas.openxmlformats.org/drawingml/2006/main">
                  <a:graphicData uri="http://schemas.microsoft.com/office/word/2010/wordprocessingGroup">
                    <wpg:wgp>
                      <wpg:cNvGrpSpPr/>
                      <wpg:grpSpPr>
                        <a:xfrm>
                          <a:off x="0" y="0"/>
                          <a:ext cx="5943600" cy="5349240"/>
                          <a:chOff x="0" y="0"/>
                          <a:chExt cx="5943600" cy="5349240"/>
                        </a:xfrm>
                        <a:effectLst/>
                      </wpg:grpSpPr>
                      <wps:wsp>
                        <wps:cNvPr id="150" name="Graphic 150"/>
                        <wps:cNvSpPr/>
                        <wps:spPr>
                          <a:xfrm>
                            <a:off x="15" y="0"/>
                            <a:ext cx="5943600" cy="5349240"/>
                          </a:xfrm>
                          <a:custGeom>
                            <a:avLst/>
                            <a:gdLst/>
                            <a:ahLst/>
                            <a:cxnLst/>
                            <a:rect l="l" t="t" r="r" b="b"/>
                            <a:pathLst>
                              <a:path w="5943600" h="5349240">
                                <a:moveTo>
                                  <a:pt x="0" y="0"/>
                                </a:moveTo>
                                <a:lnTo>
                                  <a:pt x="5943584" y="0"/>
                                </a:lnTo>
                                <a:lnTo>
                                  <a:pt x="5943584" y="5349241"/>
                                </a:lnTo>
                                <a:lnTo>
                                  <a:pt x="0" y="5349241"/>
                                </a:lnTo>
                                <a:lnTo>
                                  <a:pt x="0" y="0"/>
                                </a:lnTo>
                                <a:close/>
                              </a:path>
                            </a:pathLst>
                          </a:custGeom>
                          <a:solidFill>
                            <a:srgbClr val="F6F6F6"/>
                          </a:solidFill>
                          <a:ln>
                            <a:noFill/>
                          </a:ln>
                          <a:effectLst/>
                        </wps:spPr>
                        <wps:bodyPr vert="horz" wrap="square" lIns="0" tIns="0" rIns="0" bIns="0" rtlCol="0" anchor="t" anchorCtr="0">
                          <a:noAutofit/>
                        </wps:bodyPr>
                      </wps:wsp>
                      <wps:wsp>
                        <wps:cNvPr id="151" name="Graphic 151"/>
                        <wps:cNvSpPr/>
                        <wps:spPr>
                          <a:xfrm>
                            <a:off x="-8" y="0"/>
                            <a:ext cx="5943600" cy="5349875"/>
                          </a:xfrm>
                          <a:custGeom>
                            <a:avLst/>
                            <a:gdLst/>
                            <a:ahLst/>
                            <a:cxnLst/>
                            <a:rect l="l" t="t" r="r" b="b"/>
                            <a:pathLst>
                              <a:path w="5943600" h="5349875">
                                <a:moveTo>
                                  <a:pt x="5943600" y="0"/>
                                </a:moveTo>
                                <a:lnTo>
                                  <a:pt x="0" y="0"/>
                                </a:lnTo>
                                <a:lnTo>
                                  <a:pt x="0" y="9144"/>
                                </a:lnTo>
                                <a:lnTo>
                                  <a:pt x="12" y="5349252"/>
                                </a:lnTo>
                                <a:lnTo>
                                  <a:pt x="9144" y="5349252"/>
                                </a:lnTo>
                                <a:lnTo>
                                  <a:pt x="9144" y="9144"/>
                                </a:lnTo>
                                <a:lnTo>
                                  <a:pt x="5934456" y="9144"/>
                                </a:lnTo>
                                <a:lnTo>
                                  <a:pt x="5934456" y="5349252"/>
                                </a:lnTo>
                                <a:lnTo>
                                  <a:pt x="5943600" y="5349252"/>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54.5pt;height:421.2pt;width:468pt;mso-position-horizontal-relative:page;z-index:-251546624;mso-width-relative:page;mso-height-relative:page;" coordsize="5943600,5349240" o:gfxdata="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">
                <o:lock v:ext="edit" aspectratio="f"/>
                <v:shape id="Graphic 150" o:spid="_x0000_s1026" o:spt="100" style="position:absolute;left:15;top:0;height:5349240;width:5943600;" fillcolor="#F6F6F6" filled="t" stroked="f" coordsize="5943600,5349240" o:gfxdata="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UakvvQAA&#10;ANwAAAAPAAAAAAAAAAEAIAAAACIAAABkcnMvZG93bnJldi54bWxQSwECFAAUAAAACACHTuJAMy8F&#10;njsAAAA5AAAAEAAAAAAAAAABACAAAAAMAQAAZHJzL3NoYXBleG1sLnhtbFBLBQYAAAAABgAGAFsB&#10;AAC2AwAAAAA=&#10;" path="m0,0l5943584,0,5943584,5349241,0,5349241,0,0xe">
                  <v:fill on="t" focussize="0,0"/>
                  <v:stroke on="f"/>
                  <v:imagedata o:title=""/>
                  <o:lock v:ext="edit" aspectratio="f"/>
                  <v:textbox inset="0mm,0mm,0mm,0mm"/>
                </v:shape>
                <v:shape id="Graphic 151" o:spid="_x0000_s1026" o:spt="100" style="position:absolute;left:-8;top:0;height:5349875;width:5943600;" fillcolor="#DBDBDB" filled="t" stroked="f" coordsize="5943600,5349875" o:gfxdata="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awLWvQAA&#10;ANwAAAAPAAAAAAAAAAEAIAAAACIAAABkcnMvZG93bnJldi54bWxQSwECFAAUAAAACACHTuJAMy8F&#10;njsAAAA5AAAAEAAAAAAAAAABACAAAAAMAQAAZHJzL3NoYXBleG1sLnhtbFBLBQYAAAAABgAGAFsB&#10;AAC2AwAAAAA=&#10;" path="m5943600,0l0,0,0,9144,12,5349252,9144,5349252,9144,9144,5934456,9144,5934456,5349252,5943600,5349252,5943600,9144,5943600,12xe">
                  <v:fill on="t" focussize="0,0"/>
                  <v:stroke on="f"/>
                  <v:imagedata o:title=""/>
                  <o:lock v:ext="edit" aspectratio="f"/>
                  <v:textbox inset="0mm,0mm,0mm,0mm"/>
                </v:shape>
              </v:group>
            </w:pict>
          </mc:Fallback>
        </mc:AlternateContent>
      </w:r>
      <w:r>
        <w:fldChar w:fldCharType="begin"/>
      </w:r>
      <w:r>
        <w:instrText xml:space="preserve"> HYPERLINK \l "_bookmark484" </w:instrText>
      </w:r>
      <w:r>
        <w:fldChar w:fldCharType="separate"/>
      </w:r>
      <w:r>
        <w:rPr>
          <w:color w:val="8E0011"/>
        </w:rPr>
        <w:t>“gRPC benchmarks”</w:t>
      </w:r>
      <w:r>
        <w:rPr>
          <w:color w:val="8E0011"/>
        </w:rPr>
        <w:fldChar w:fldCharType="end"/>
      </w:r>
      <w:r>
        <w:rPr>
          <w:color w:val="8E0011"/>
        </w:rPr>
        <w:t xml:space="preserve"> </w:t>
      </w:r>
      <w:r>
        <w:t>contains benchmarks on communicating between two servers using gRPC.</w:t>
      </w:r>
    </w:p>
    <w:p>
      <w:pPr>
        <w:pStyle w:val="9"/>
        <w:spacing w:before="7"/>
        <w:ind w:left="0"/>
        <w:rPr>
          <w:sz w:val="43"/>
        </w:rPr>
      </w:pPr>
    </w:p>
    <w:p>
      <w:pPr>
        <w:pStyle w:val="5"/>
        <w:spacing w:before="0"/>
        <w:ind w:left="758" w:right="739"/>
      </w:pPr>
      <w:r>
        <w:rPr>
          <w:spacing w:val="9"/>
        </w:rPr>
        <w:t>ALTERNATIVES</w:t>
      </w:r>
      <w:r>
        <w:rPr>
          <w:spacing w:val="60"/>
        </w:rPr>
        <w:t xml:space="preserve"> </w:t>
      </w:r>
      <w:r>
        <w:t>TO</w:t>
      </w:r>
      <w:r>
        <w:rPr>
          <w:spacing w:val="60"/>
        </w:rPr>
        <w:t xml:space="preserve"> </w:t>
      </w:r>
      <w:r>
        <w:rPr>
          <w:spacing w:val="11"/>
        </w:rPr>
        <w:t>PROTOBUFS</w:t>
      </w:r>
      <w:r>
        <w:rPr>
          <w:spacing w:val="47"/>
        </w:rPr>
        <w:t xml:space="preserve"> </w:t>
      </w:r>
      <w:r>
        <w:rPr>
          <w:spacing w:val="9"/>
        </w:rPr>
        <w:t>AND</w:t>
      </w:r>
      <w:r>
        <w:rPr>
          <w:spacing w:val="61"/>
        </w:rPr>
        <w:t xml:space="preserve"> </w:t>
      </w:r>
      <w:r>
        <w:rPr>
          <w:spacing w:val="6"/>
        </w:rPr>
        <w:t>GRPC</w:t>
      </w:r>
    </w:p>
    <w:p>
      <w:pPr>
        <w:pStyle w:val="9"/>
        <w:spacing w:before="169" w:line="268" w:lineRule="auto"/>
        <w:ind w:left="990" w:right="968"/>
      </w:pPr>
      <w:r>
        <w:t>This section technically examined two pieces of technology. The first one is Protocol Buffers, which is a binary serialization format for objects, and the second is gRPC, a platform-agnostic implementation of the RPC pattern.</w:t>
      </w:r>
    </w:p>
    <w:p>
      <w:pPr>
        <w:pStyle w:val="9"/>
        <w:spacing w:before="142" w:line="268" w:lineRule="auto"/>
        <w:ind w:left="990" w:right="1176"/>
      </w:pPr>
      <w:r>
        <w:t>There are a couple of notable alternatives to Protobufs. One of them is a</w:t>
      </w:r>
      <w:r>
        <w:rPr>
          <w:spacing w:val="40"/>
        </w:rPr>
        <w:t xml:space="preserve"> </w:t>
      </w:r>
      <w:r>
        <w:t xml:space="preserve">format called </w:t>
      </w:r>
      <w:r>
        <w:fldChar w:fldCharType="begin"/>
      </w:r>
      <w:r>
        <w:instrText xml:space="preserve"> HYPERLINK "https://msgpack.org/" \h </w:instrText>
      </w:r>
      <w:r>
        <w:fldChar w:fldCharType="separate"/>
      </w:r>
      <w:r>
        <w:rPr>
          <w:color w:val="8E0011"/>
        </w:rPr>
        <w:t>MessagePack</w:t>
      </w:r>
      <w:r>
        <w:rPr>
          <w:color w:val="8E0011"/>
        </w:rPr>
        <w:fldChar w:fldCharType="end"/>
      </w:r>
      <w:r>
        <w:t>. MessagePack is a binary representation of hierarchical object data and is technically more of an alternative to JSON</w:t>
      </w:r>
      <w:r>
        <w:rPr>
          <w:spacing w:val="80"/>
        </w:rPr>
        <w:t xml:space="preserve"> </w:t>
      </w:r>
      <w:r>
        <w:t>since it also includes field names in its message payloads—MessagePack doesn’t have a separate file to describe a schema like Protobufs do. If an API already uses JSON, adopting MessagePack would be easier than adopting gRPC since no schemas need to be shared ahead of time.</w:t>
      </w:r>
    </w:p>
    <w:p>
      <w:pPr>
        <w:pStyle w:val="9"/>
        <w:spacing w:before="140" w:line="268" w:lineRule="auto"/>
        <w:ind w:left="990" w:right="968"/>
      </w:pPr>
      <w:r>
        <w:t>A</w:t>
      </w:r>
      <w:r>
        <w:rPr>
          <w:spacing w:val="-3"/>
        </w:rPr>
        <w:t xml:space="preserve"> </w:t>
      </w:r>
      <w:r>
        <w:t xml:space="preserve">closer alternative to gRPC and Protobufs is </w:t>
      </w:r>
      <w:r>
        <w:fldChar w:fldCharType="begin"/>
      </w:r>
      <w:r>
        <w:instrText xml:space="preserve"> HYPERLINK "https://thrift.apache.org/" \h </w:instrText>
      </w:r>
      <w:r>
        <w:fldChar w:fldCharType="separate"/>
      </w:r>
      <w:r>
        <w:rPr>
          <w:color w:val="8E0011"/>
        </w:rPr>
        <w:t>Apache Thrift</w:t>
      </w:r>
      <w:r>
        <w:rPr>
          <w:color w:val="8E0011"/>
        </w:rPr>
        <w:fldChar w:fldCharType="end"/>
      </w:r>
      <w:r>
        <w:t>. Thrift is also a binary representation of messages and uses a separate file to define schemas and RPC-style method calls. It’s worth mentioning that gRPC is a bit more popular than Thrift.</w:t>
      </w:r>
    </w:p>
    <w:p>
      <w:pPr>
        <w:pStyle w:val="9"/>
        <w:spacing w:before="141" w:line="268" w:lineRule="auto"/>
        <w:ind w:left="990" w:right="1085"/>
      </w:pPr>
      <w:r>
        <w:fldChar w:fldCharType="begin"/>
      </w:r>
      <w:r>
        <w:instrText xml:space="preserve"> HYPERLINK "https://jsonrpc.org/" \h </w:instrText>
      </w:r>
      <w:r>
        <w:fldChar w:fldCharType="separate"/>
      </w:r>
      <w:r>
        <w:rPr>
          <w:color w:val="8E0011"/>
        </w:rPr>
        <w:t>JSON RPC</w:t>
      </w:r>
      <w:r>
        <w:rPr>
          <w:color w:val="8E0011"/>
        </w:rPr>
        <w:fldChar w:fldCharType="end"/>
      </w:r>
      <w:r>
        <w:rPr>
          <w:color w:val="8E0011"/>
        </w:rPr>
        <w:t xml:space="preserve"> </w:t>
      </w:r>
      <w:r>
        <w:t>is another platform-agnostic RPC implementation. As the name implies, it doesn’t use a binary encoding. Instead, payloads and method calls are entirely represented using JSON. It provides mechanisms for associating request</w:t>
      </w:r>
      <w:r>
        <w:rPr>
          <w:spacing w:val="40"/>
        </w:rPr>
        <w:t xml:space="preserve"> </w:t>
      </w:r>
      <w:r>
        <w:t>and</w:t>
      </w:r>
      <w:r>
        <w:rPr>
          <w:spacing w:val="40"/>
        </w:rPr>
        <w:t xml:space="preserve"> </w:t>
      </w:r>
      <w:r>
        <w:t>response</w:t>
      </w:r>
      <w:r>
        <w:rPr>
          <w:spacing w:val="40"/>
        </w:rPr>
        <w:t xml:space="preserve"> </w:t>
      </w:r>
      <w:r>
        <w:t>messages</w:t>
      </w:r>
      <w:r>
        <w:rPr>
          <w:spacing w:val="40"/>
        </w:rPr>
        <w:t xml:space="preserve"> </w:t>
      </w:r>
      <w:r>
        <w:t>when</w:t>
      </w:r>
      <w:r>
        <w:rPr>
          <w:spacing w:val="40"/>
        </w:rPr>
        <w:t xml:space="preserve"> </w:t>
      </w:r>
      <w:r>
        <w:t>sent</w:t>
      </w:r>
      <w:r>
        <w:rPr>
          <w:spacing w:val="40"/>
        </w:rPr>
        <w:t xml:space="preserve"> </w:t>
      </w:r>
      <w:r>
        <w:t>asynchronously</w:t>
      </w:r>
      <w:r>
        <w:rPr>
          <w:spacing w:val="40"/>
        </w:rPr>
        <w:t xml:space="preserve"> </w:t>
      </w:r>
      <w:r>
        <w:t>over</w:t>
      </w:r>
      <w:r>
        <w:rPr>
          <w:spacing w:val="40"/>
        </w:rPr>
        <w:t xml:space="preserve"> </w:t>
      </w:r>
      <w:r>
        <w:t xml:space="preserve">protocols like TCP, where the concept of a paired request and response is difficult to </w:t>
      </w:r>
      <w:r>
        <w:rPr>
          <w:spacing w:val="-2"/>
        </w:rPr>
        <w:t>maintain.</w:t>
      </w:r>
    </w:p>
    <w:p>
      <w:pPr>
        <w:spacing w:after="0" w:line="268" w:lineRule="auto"/>
        <w:sectPr>
          <w:pgSz w:w="12240" w:h="15840"/>
          <w:pgMar w:top="1420" w:right="700" w:bottom="280" w:left="680" w:header="720" w:footer="720" w:gutter="0"/>
          <w:cols w:space="720" w:num="1"/>
        </w:sectPr>
      </w:pPr>
    </w:p>
    <w:p>
      <w:pPr>
        <w:pStyle w:val="9"/>
        <w:spacing w:line="216" w:lineRule="exact"/>
        <w:rPr>
          <w:sz w:val="20"/>
        </w:rPr>
      </w:pPr>
      <w:r>
        <w:rPr>
          <w:position w:val="-3"/>
          <w:sz w:val="20"/>
        </w:rPr>
        <mc:AlternateContent>
          <mc:Choice Requires="wpg">
            <w:drawing>
              <wp:inline distT="0" distB="0" distL="0" distR="0">
                <wp:extent cx="5943600" cy="137160"/>
                <wp:effectExtent l="9525" t="0" r="0" b="5714"/>
                <wp:docPr id="152" name="Group 152"/>
                <wp:cNvGraphicFramePr/>
                <a:graphic xmlns:a="http://schemas.openxmlformats.org/drawingml/2006/main">
                  <a:graphicData uri="http://schemas.microsoft.com/office/word/2010/wordprocessingGroup">
                    <wpg:wgp>
                      <wpg:cNvGrpSpPr/>
                      <wpg:grpSpPr>
                        <a:xfrm>
                          <a:off x="0" y="0"/>
                          <a:ext cx="5943600" cy="137160"/>
                          <a:chOff x="0" y="0"/>
                          <a:chExt cx="5943600" cy="137160"/>
                        </a:xfrm>
                        <a:effectLst/>
                      </wpg:grpSpPr>
                      <wps:wsp>
                        <wps:cNvPr id="153" name="Graphic 153"/>
                        <wps:cNvSpPr/>
                        <wps:spPr>
                          <a:xfrm>
                            <a:off x="15" y="0"/>
                            <a:ext cx="5943600" cy="137160"/>
                          </a:xfrm>
                          <a:custGeom>
                            <a:avLst/>
                            <a:gdLst/>
                            <a:ahLst/>
                            <a:cxnLst/>
                            <a:rect l="l" t="t" r="r" b="b"/>
                            <a:pathLst>
                              <a:path w="5943600" h="137160">
                                <a:moveTo>
                                  <a:pt x="0" y="0"/>
                                </a:moveTo>
                                <a:lnTo>
                                  <a:pt x="5943585" y="0"/>
                                </a:lnTo>
                                <a:lnTo>
                                  <a:pt x="5943585" y="137159"/>
                                </a:lnTo>
                                <a:lnTo>
                                  <a:pt x="0" y="137159"/>
                                </a:lnTo>
                                <a:lnTo>
                                  <a:pt x="0" y="0"/>
                                </a:lnTo>
                                <a:close/>
                              </a:path>
                            </a:pathLst>
                          </a:custGeom>
                          <a:solidFill>
                            <a:srgbClr val="F6F6F6"/>
                          </a:solidFill>
                          <a:ln>
                            <a:noFill/>
                          </a:ln>
                          <a:effectLst/>
                        </wps:spPr>
                        <wps:bodyPr vert="horz" wrap="square" lIns="0" tIns="0" rIns="0" bIns="0" rtlCol="0" anchor="t" anchorCtr="0">
                          <a:noAutofit/>
                        </wps:bodyPr>
                      </wps:wsp>
                      <wps:wsp>
                        <wps:cNvPr id="154" name="Graphic 154"/>
                        <wps:cNvSpPr/>
                        <wps:spPr>
                          <a:xfrm>
                            <a:off x="-8" y="11"/>
                            <a:ext cx="5943600" cy="137160"/>
                          </a:xfrm>
                          <a:custGeom>
                            <a:avLst/>
                            <a:gdLst/>
                            <a:ahLst/>
                            <a:cxnLst/>
                            <a:rect l="l" t="t" r="r" b="b"/>
                            <a:pathLst>
                              <a:path w="5943600" h="137160">
                                <a:moveTo>
                                  <a:pt x="5943600" y="0"/>
                                </a:moveTo>
                                <a:lnTo>
                                  <a:pt x="5934456" y="0"/>
                                </a:lnTo>
                                <a:lnTo>
                                  <a:pt x="5934456" y="128003"/>
                                </a:lnTo>
                                <a:lnTo>
                                  <a:pt x="9144" y="128003"/>
                                </a:lnTo>
                                <a:lnTo>
                                  <a:pt x="9144" y="0"/>
                                </a:lnTo>
                                <a:lnTo>
                                  <a:pt x="12" y="0"/>
                                </a:lnTo>
                                <a:lnTo>
                                  <a:pt x="12" y="128003"/>
                                </a:lnTo>
                                <a:lnTo>
                                  <a:pt x="0" y="137147"/>
                                </a:lnTo>
                                <a:lnTo>
                                  <a:pt x="9144" y="137160"/>
                                </a:lnTo>
                                <a:lnTo>
                                  <a:pt x="5934456" y="137147"/>
                                </a:lnTo>
                                <a:lnTo>
                                  <a:pt x="5943600" y="137147"/>
                                </a:lnTo>
                                <a:lnTo>
                                  <a:pt x="5943600" y="128003"/>
                                </a:lnTo>
                                <a:lnTo>
                                  <a:pt x="5943600" y="0"/>
                                </a:lnTo>
                                <a:close/>
                              </a:path>
                            </a:pathLst>
                          </a:custGeom>
                          <a:solidFill>
                            <a:srgbClr val="DBDBDB"/>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10.8pt;width:468pt;" coordsize="5943600,137160" o:gfxdata="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">
                <o:lock v:ext="edit" aspectratio="f"/>
                <v:shape id="Graphic 153" o:spid="_x0000_s1026" o:spt="100" style="position:absolute;left:15;top:0;height:137160;width:5943600;" fillcolor="#F6F6F6" filled="t" stroked="f" coordsize="5943600,137160" o:gfxdata="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2M0e/&#10;AAAA3AAAAA8AAAAAAAAAAQAgAAAAIgAAAGRycy9kb3ducmV2LnhtbFBLAQIUABQAAAAIAIdO4kAz&#10;LwWeOwAAADkAAAAQAAAAAAAAAAEAIAAAAA4BAABkcnMvc2hhcGV4bWwueG1sUEsFBgAAAAAGAAYA&#10;WwEAALgDAAAAAA==&#10;" path="m0,0l5943585,0,5943585,137159,0,137159,0,0xe">
                  <v:fill on="t" focussize="0,0"/>
                  <v:stroke on="f"/>
                  <v:imagedata o:title=""/>
                  <o:lock v:ext="edit" aspectratio="f"/>
                  <v:textbox inset="0mm,0mm,0mm,0mm"/>
                </v:shape>
                <v:shape id="Graphic 154" o:spid="_x0000_s1026" o:spt="100" style="position:absolute;left:-8;top:11;height:137160;width:5943600;" fillcolor="#DBDBDB" filled="t" stroked="f" coordsize="5943600,137160" o:gfxdata="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oYsm8AAAA&#10;3AAAAA8AAAAAAAAAAQAgAAAAIgAAAGRycy9kb3ducmV2LnhtbFBLAQIUABQAAAAIAIdO4kAzLwWe&#10;OwAAADkAAAAQAAAAAAAAAAEAIAAAAAsBAABkcnMvc2hhcGV4bWwueG1sUEsFBgAAAAAGAAYAWwEA&#10;ALUDAAAAAA==&#10;" path="m5943600,0l5934456,0,5934456,128003,9144,128003,9144,0,12,0,12,128003,0,137147,9144,137160,5934456,137147,5943600,137147,5943600,128003,5943600,0xe">
                  <v:fill on="t" focussize="0,0"/>
                  <v:stroke on="f"/>
                  <v:imagedata o:title=""/>
                  <o:lock v:ext="edit" aspectratio="f"/>
                  <v:textbox inset="0mm,0mm,0mm,0mm"/>
                </v:shape>
                <w10:wrap type="none"/>
                <w10:anchorlock/>
              </v:group>
            </w:pict>
          </mc:Fallback>
        </mc:AlternateContent>
      </w:r>
    </w:p>
    <w:p>
      <w:pPr>
        <w:pStyle w:val="9"/>
        <w:ind w:left="0"/>
        <w:rPr>
          <w:sz w:val="20"/>
        </w:rPr>
      </w:pPr>
    </w:p>
    <w:p>
      <w:pPr>
        <w:pStyle w:val="9"/>
        <w:ind w:left="0"/>
      </w:pPr>
      <w:r>
        <mc:AlternateContent>
          <mc:Choice Requires="wps">
            <w:drawing>
              <wp:anchor distT="0" distB="0" distL="0" distR="0" simplePos="0" relativeHeight="251801600" behindDoc="1" locked="0" layoutInCell="1" allowOverlap="1">
                <wp:simplePos x="0" y="0"/>
                <wp:positionH relativeFrom="page">
                  <wp:posOffset>914400</wp:posOffset>
                </wp:positionH>
                <wp:positionV relativeFrom="paragraph">
                  <wp:posOffset>219710</wp:posOffset>
                </wp:positionV>
                <wp:extent cx="5943600" cy="9525"/>
                <wp:effectExtent l="0" t="0" r="0" b="0"/>
                <wp:wrapTopAndBottom/>
                <wp:docPr id="224" name="Graphic 15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55" o:spid="_x0000_s1026" o:spt="100" style="position:absolute;left:0pt;margin-left:72pt;margin-top:17.3pt;height:0.75pt;width:468pt;mso-position-horizontal-relative:page;mso-wrap-distance-bottom:0pt;mso-wrap-distance-top:0pt;z-index:-251514880;mso-width-relative:page;mso-height-relative:page;" fillcolor="#000000" filled="t" stroked="f" coordsize="5943600,9525" o:gfxdata="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AoycLYAAAACgEAAA8AAAAAAAAAAQAgAAAA&#10;IgAAAGRycy9kb3ducmV2LnhtbFBLAQIUABQAAAAIAIdO4kAVEO/d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p>
    <w:p>
      <w:pPr>
        <w:spacing w:before="150" w:line="283" w:lineRule="exact"/>
        <w:ind w:left="1129" w:right="0" w:firstLine="0"/>
        <w:jc w:val="left"/>
        <w:rPr>
          <w:rFonts w:ascii="MingLiU_HKSCS"/>
          <w:sz w:val="21"/>
        </w:rPr>
      </w:pPr>
      <w:r>
        <w:fldChar w:fldCharType="begin"/>
      </w:r>
      <w:r>
        <w:instrText xml:space="preserve"> HYPERLINK \l "_bookmark163" </w:instrText>
      </w:r>
      <w:r>
        <w:fldChar w:fldCharType="separate"/>
      </w:r>
      <w:r>
        <w:rPr>
          <w:rFonts w:ascii="Arial"/>
          <w:color w:val="8E0011"/>
          <w:sz w:val="21"/>
        </w:rPr>
        <w:t>1</w:t>
      </w:r>
      <w:r>
        <w:rPr>
          <w:rFonts w:ascii="Arial"/>
          <w:color w:val="8E0011"/>
          <w:sz w:val="21"/>
        </w:rPr>
        <w:fldChar w:fldCharType="end"/>
      </w:r>
      <w:r>
        <w:rPr>
          <w:rFonts w:ascii="Arial"/>
          <w:color w:val="8E0011"/>
          <w:spacing w:val="90"/>
          <w:w w:val="150"/>
          <w:sz w:val="21"/>
        </w:rPr>
        <w:t xml:space="preserve"> </w:t>
      </w:r>
      <w:bookmarkStart w:id="306" w:name="_bookmark296"/>
      <w:bookmarkEnd w:id="306"/>
      <w:r>
        <w:rPr>
          <w:sz w:val="21"/>
        </w:rPr>
        <w:t>These</w:t>
      </w:r>
      <w:r>
        <w:rPr>
          <w:spacing w:val="6"/>
          <w:sz w:val="21"/>
        </w:rPr>
        <w:t xml:space="preserve"> </w:t>
      </w:r>
      <w:r>
        <w:rPr>
          <w:sz w:val="21"/>
        </w:rPr>
        <w:t>code</w:t>
      </w:r>
      <w:r>
        <w:rPr>
          <w:spacing w:val="7"/>
          <w:sz w:val="21"/>
        </w:rPr>
        <w:t xml:space="preserve"> </w:t>
      </w:r>
      <w:r>
        <w:rPr>
          <w:sz w:val="21"/>
        </w:rPr>
        <w:t>examples</w:t>
      </w:r>
      <w:r>
        <w:rPr>
          <w:spacing w:val="7"/>
          <w:sz w:val="21"/>
        </w:rPr>
        <w:t xml:space="preserve"> </w:t>
      </w:r>
      <w:r>
        <w:rPr>
          <w:sz w:val="21"/>
        </w:rPr>
        <w:t>take</w:t>
      </w:r>
      <w:r>
        <w:rPr>
          <w:spacing w:val="7"/>
          <w:sz w:val="21"/>
        </w:rPr>
        <w:t xml:space="preserve"> </w:t>
      </w:r>
      <w:r>
        <w:rPr>
          <w:sz w:val="21"/>
        </w:rPr>
        <w:t>many</w:t>
      </w:r>
      <w:r>
        <w:rPr>
          <w:spacing w:val="6"/>
          <w:sz w:val="21"/>
        </w:rPr>
        <w:t xml:space="preserve"> </w:t>
      </w:r>
      <w:r>
        <w:rPr>
          <w:sz w:val="21"/>
        </w:rPr>
        <w:t>shortcuts</w:t>
      </w:r>
      <w:r>
        <w:rPr>
          <w:spacing w:val="7"/>
          <w:sz w:val="21"/>
        </w:rPr>
        <w:t xml:space="preserve"> </w:t>
      </w:r>
      <w:r>
        <w:rPr>
          <w:sz w:val="21"/>
        </w:rPr>
        <w:t>to</w:t>
      </w:r>
      <w:r>
        <w:rPr>
          <w:spacing w:val="7"/>
          <w:sz w:val="21"/>
        </w:rPr>
        <w:t xml:space="preserve"> </w:t>
      </w:r>
      <w:r>
        <w:rPr>
          <w:sz w:val="21"/>
        </w:rPr>
        <w:t>remain</w:t>
      </w:r>
      <w:r>
        <w:rPr>
          <w:spacing w:val="7"/>
          <w:sz w:val="21"/>
        </w:rPr>
        <w:t xml:space="preserve"> </w:t>
      </w:r>
      <w:r>
        <w:rPr>
          <w:sz w:val="21"/>
        </w:rPr>
        <w:t>terse.</w:t>
      </w:r>
      <w:r>
        <w:rPr>
          <w:spacing w:val="6"/>
          <w:sz w:val="21"/>
        </w:rPr>
        <w:t xml:space="preserve"> </w:t>
      </w:r>
      <w:r>
        <w:rPr>
          <w:sz w:val="21"/>
        </w:rPr>
        <w:t>For</w:t>
      </w:r>
      <w:r>
        <w:rPr>
          <w:spacing w:val="7"/>
          <w:sz w:val="21"/>
        </w:rPr>
        <w:t xml:space="preserve"> </w:t>
      </w:r>
      <w:r>
        <w:rPr>
          <w:sz w:val="21"/>
        </w:rPr>
        <w:t>example,</w:t>
      </w:r>
      <w:r>
        <w:rPr>
          <w:spacing w:val="7"/>
          <w:sz w:val="21"/>
        </w:rPr>
        <w:t xml:space="preserve"> </w:t>
      </w:r>
      <w:r>
        <w:rPr>
          <w:sz w:val="21"/>
        </w:rPr>
        <w:t>always</w:t>
      </w:r>
      <w:r>
        <w:rPr>
          <w:spacing w:val="7"/>
          <w:sz w:val="21"/>
        </w:rPr>
        <w:t xml:space="preserve"> </w:t>
      </w:r>
      <w:r>
        <w:rPr>
          <w:sz w:val="21"/>
        </w:rPr>
        <w:t>favor</w:t>
      </w:r>
      <w:r>
        <w:rPr>
          <w:spacing w:val="7"/>
          <w:sz w:val="21"/>
        </w:rPr>
        <w:t xml:space="preserve"> </w:t>
      </w:r>
      <w:r>
        <w:rPr>
          <w:rFonts w:ascii="MingLiU_HKSCS"/>
          <w:spacing w:val="-2"/>
          <w:sz w:val="21"/>
        </w:rPr>
        <w:t>path.join()</w:t>
      </w:r>
    </w:p>
    <w:p>
      <w:pPr>
        <w:spacing w:before="0" w:line="231" w:lineRule="exact"/>
        <w:ind w:left="1307" w:right="0" w:firstLine="0"/>
        <w:jc w:val="left"/>
        <w:rPr>
          <w:sz w:val="21"/>
        </w:rPr>
      </w:pPr>
      <w:r>
        <w:rPr>
          <w:sz w:val="21"/>
        </w:rPr>
        <w:t>over</w:t>
      </w:r>
      <w:r>
        <w:rPr>
          <w:spacing w:val="10"/>
          <w:sz w:val="21"/>
        </w:rPr>
        <w:t xml:space="preserve"> </w:t>
      </w:r>
      <w:r>
        <w:rPr>
          <w:sz w:val="21"/>
        </w:rPr>
        <w:t>manual</w:t>
      </w:r>
      <w:r>
        <w:rPr>
          <w:spacing w:val="10"/>
          <w:sz w:val="21"/>
        </w:rPr>
        <w:t xml:space="preserve"> </w:t>
      </w:r>
      <w:r>
        <w:rPr>
          <w:sz w:val="21"/>
        </w:rPr>
        <w:t>string</w:t>
      </w:r>
      <w:r>
        <w:rPr>
          <w:spacing w:val="10"/>
          <w:sz w:val="21"/>
        </w:rPr>
        <w:t xml:space="preserve"> </w:t>
      </w:r>
      <w:r>
        <w:rPr>
          <w:sz w:val="21"/>
        </w:rPr>
        <w:t>concatenation</w:t>
      </w:r>
      <w:r>
        <w:rPr>
          <w:spacing w:val="11"/>
          <w:sz w:val="21"/>
        </w:rPr>
        <w:t xml:space="preserve"> </w:t>
      </w:r>
      <w:r>
        <w:rPr>
          <w:sz w:val="21"/>
        </w:rPr>
        <w:t>when</w:t>
      </w:r>
      <w:r>
        <w:rPr>
          <w:spacing w:val="10"/>
          <w:sz w:val="21"/>
        </w:rPr>
        <w:t xml:space="preserve"> </w:t>
      </w:r>
      <w:r>
        <w:rPr>
          <w:sz w:val="21"/>
        </w:rPr>
        <w:t>generating</w:t>
      </w:r>
      <w:r>
        <w:rPr>
          <w:spacing w:val="10"/>
          <w:sz w:val="21"/>
        </w:rPr>
        <w:t xml:space="preserve"> </w:t>
      </w:r>
      <w:r>
        <w:rPr>
          <w:spacing w:val="-2"/>
          <w:sz w:val="21"/>
        </w:rPr>
        <w:t>paths.</w:t>
      </w:r>
    </w:p>
    <w:p>
      <w:pPr>
        <w:spacing w:after="0" w:line="231" w:lineRule="exact"/>
        <w:jc w:val="left"/>
        <w:rPr>
          <w:sz w:val="21"/>
        </w:rPr>
        <w:sectPr>
          <w:pgSz w:w="12240" w:h="15840"/>
          <w:pgMar w:top="1440" w:right="700" w:bottom="280" w:left="680" w:header="720" w:footer="720" w:gutter="0"/>
          <w:cols w:space="720" w:num="1"/>
        </w:sectPr>
      </w:pPr>
    </w:p>
    <w:p>
      <w:pPr>
        <w:pStyle w:val="2"/>
      </w:pPr>
      <w:bookmarkStart w:id="307" w:name="The Cluster Module"/>
      <w:bookmarkEnd w:id="307"/>
      <w:bookmarkStart w:id="308" w:name="_bookmark297"/>
      <w:bookmarkEnd w:id="308"/>
      <w:bookmarkStart w:id="309" w:name="3. Scaling"/>
      <w:bookmarkEnd w:id="309"/>
      <w:r>
        <w:t>Chapter</w:t>
      </w:r>
      <w:r>
        <w:rPr>
          <w:spacing w:val="10"/>
        </w:rPr>
        <w:t xml:space="preserve"> </w:t>
      </w:r>
      <w:r>
        <w:t>3.</w:t>
      </w:r>
      <w:r>
        <w:rPr>
          <w:spacing w:val="11"/>
        </w:rPr>
        <w:t xml:space="preserve"> </w:t>
      </w:r>
      <w:r>
        <w:rPr>
          <w:spacing w:val="-2"/>
        </w:rPr>
        <w:t>Scaling</w:t>
      </w:r>
    </w:p>
    <w:p>
      <w:pPr>
        <w:pStyle w:val="9"/>
        <w:spacing w:before="5"/>
        <w:ind w:left="0"/>
        <w:rPr>
          <w:rFonts w:ascii="Arial"/>
          <w:b/>
          <w:sz w:val="12"/>
        </w:rPr>
      </w:pPr>
      <w:r>
        <mc:AlternateContent>
          <mc:Choice Requires="wps">
            <w:drawing>
              <wp:anchor distT="0" distB="0" distL="0" distR="0" simplePos="0" relativeHeight="251801600"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225" name="Graphic 15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56" o:spid="_x0000_s1026" o:spt="100" style="position:absolute;left:0pt;margin-left:72pt;margin-top:8.35pt;height:0.75pt;width:468pt;mso-position-horizontal-relative:page;mso-wrap-distance-bottom:0pt;mso-wrap-distance-top:0pt;z-index:-251514880;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GSFB1gAAAAoBAAAPAAAAAAAAAAEAIAAAACIA&#10;AABkcnMvZG93bnJldi54bWxQSwECFAAUAAAACACHTuJAUOVrFkQCAAAuBQAADgAAAAAAAAABACAA&#10;AAAl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pPr>
      <w:r>
        <w:t>Running</w:t>
      </w:r>
      <w:r>
        <w:rPr>
          <w:spacing w:val="11"/>
        </w:rPr>
        <w:t xml:space="preserve"> </w:t>
      </w:r>
      <w:r>
        <w:t>redundant</w:t>
      </w:r>
      <w:r>
        <w:rPr>
          <w:spacing w:val="9"/>
        </w:rPr>
        <w:t xml:space="preserve"> </w:t>
      </w:r>
      <w:r>
        <w:t>copies</w:t>
      </w:r>
      <w:r>
        <w:rPr>
          <w:spacing w:val="10"/>
        </w:rPr>
        <w:t xml:space="preserve"> </w:t>
      </w:r>
      <w:r>
        <w:t>of</w:t>
      </w:r>
      <w:r>
        <w:rPr>
          <w:spacing w:val="10"/>
        </w:rPr>
        <w:t xml:space="preserve"> </w:t>
      </w:r>
      <w:r>
        <w:t>a</w:t>
      </w:r>
      <w:r>
        <w:rPr>
          <w:spacing w:val="10"/>
        </w:rPr>
        <w:t xml:space="preserve"> </w:t>
      </w:r>
      <w:r>
        <w:t>service</w:t>
      </w:r>
      <w:r>
        <w:rPr>
          <w:spacing w:val="10"/>
        </w:rPr>
        <w:t xml:space="preserve"> </w:t>
      </w:r>
      <w:r>
        <w:t>is</w:t>
      </w:r>
      <w:r>
        <w:rPr>
          <w:spacing w:val="10"/>
        </w:rPr>
        <w:t xml:space="preserve"> </w:t>
      </w:r>
      <w:r>
        <w:t>important</w:t>
      </w:r>
      <w:r>
        <w:rPr>
          <w:spacing w:val="10"/>
        </w:rPr>
        <w:t xml:space="preserve"> </w:t>
      </w:r>
      <w:r>
        <w:t>for</w:t>
      </w:r>
      <w:r>
        <w:rPr>
          <w:spacing w:val="10"/>
        </w:rPr>
        <w:t xml:space="preserve"> </w:t>
      </w:r>
      <w:r>
        <w:t>at</w:t>
      </w:r>
      <w:r>
        <w:rPr>
          <w:spacing w:val="9"/>
        </w:rPr>
        <w:t xml:space="preserve"> </w:t>
      </w:r>
      <w:r>
        <w:t>least</w:t>
      </w:r>
      <w:r>
        <w:rPr>
          <w:spacing w:val="10"/>
        </w:rPr>
        <w:t xml:space="preserve"> </w:t>
      </w:r>
      <w:r>
        <w:t>two</w:t>
      </w:r>
      <w:r>
        <w:rPr>
          <w:spacing w:val="11"/>
        </w:rPr>
        <w:t xml:space="preserve"> </w:t>
      </w:r>
      <w:r>
        <w:rPr>
          <w:spacing w:val="-2"/>
        </w:rPr>
        <w:t>reasons.</w:t>
      </w:r>
    </w:p>
    <w:p>
      <w:pPr>
        <w:pStyle w:val="9"/>
        <w:spacing w:before="182" w:line="268" w:lineRule="auto"/>
        <w:ind w:right="1085"/>
      </w:pPr>
      <w:r>
        <w:t xml:space="preserve">The first reason is </w:t>
      </w:r>
      <w:bookmarkStart w:id="310" w:name="_bookmark298"/>
      <w:bookmarkEnd w:id="310"/>
      <w:r>
        <w:t xml:space="preserve">to achieve </w:t>
      </w:r>
      <w:r>
        <w:rPr>
          <w:i/>
        </w:rPr>
        <w:t>high availability</w:t>
      </w:r>
      <w:r>
        <w:t>. Consider that processes, and</w:t>
      </w:r>
      <w:r>
        <w:rPr>
          <w:spacing w:val="40"/>
        </w:rPr>
        <w:t xml:space="preserve"> </w:t>
      </w:r>
      <w:r>
        <w:t>entire machines, occasionally crash. If only a single instance of a producer is running and that instance crashes, then consumers are unable to function until</w:t>
      </w:r>
      <w:r>
        <w:rPr>
          <w:spacing w:val="80"/>
        </w:rPr>
        <w:t xml:space="preserve"> </w:t>
      </w:r>
      <w:r>
        <w:t xml:space="preserve">the crashed producer has been relaunched. With two or more running producer instances, a single downed instance won’t necessarily prevent a consumer from </w:t>
      </w:r>
      <w:r>
        <w:rPr>
          <w:spacing w:val="-2"/>
        </w:rPr>
        <w:t>functioning.</w:t>
      </w:r>
    </w:p>
    <w:p>
      <w:pPr>
        <w:pStyle w:val="9"/>
        <w:spacing w:before="141" w:line="268" w:lineRule="auto"/>
        <w:ind w:right="1085"/>
      </w:pPr>
      <w:r>
        <w:t xml:space="preserve">Another reason is that there’s only </w:t>
      </w:r>
      <w:bookmarkStart w:id="311" w:name="_bookmark299"/>
      <w:bookmarkEnd w:id="311"/>
      <w:r>
        <w:t>so much throughput that a given Node.js instance can handle. For example, depending on the hardware, the most basic Node.js “Hello World” service might have a throughput of around 40,000 requests per second (r/s). Once an application begins serializing and deserializing payloads or doing other CPU-intensive work, that throughput is going to drop by orders of magnitude. Offloading work to additional processes helps prevent a single process from getting overwhelmed.</w:t>
      </w:r>
    </w:p>
    <w:p>
      <w:pPr>
        <w:pStyle w:val="9"/>
        <w:spacing w:before="140" w:line="268" w:lineRule="auto"/>
        <w:ind w:right="1085"/>
      </w:pPr>
      <w:r>
        <w:t xml:space="preserve">There are a few tools available for splitting up work. </w:t>
      </w:r>
      <w:r>
        <w:fldChar w:fldCharType="begin"/>
      </w:r>
      <w:r>
        <w:instrText xml:space="preserve"> HYPERLINK \l "_bookmark297" </w:instrText>
      </w:r>
      <w:r>
        <w:fldChar w:fldCharType="separate"/>
      </w:r>
      <w:r>
        <w:rPr>
          <w:color w:val="8E0011"/>
        </w:rPr>
        <w:t>“The Cluster Module”</w:t>
      </w:r>
      <w:r>
        <w:rPr>
          <w:color w:val="8E0011"/>
        </w:rPr>
        <w:fldChar w:fldCharType="end"/>
      </w:r>
      <w:r>
        <w:rPr>
          <w:color w:val="8E0011"/>
          <w:spacing w:val="80"/>
          <w:w w:val="150"/>
        </w:rPr>
        <w:t xml:space="preserve"> </w:t>
      </w:r>
      <w:r>
        <w:t xml:space="preserve">looks at a built-in module that makes it easy to run redundant copies of application code on the same server. </w:t>
      </w:r>
      <w:r>
        <w:fldChar w:fldCharType="begin"/>
      </w:r>
      <w:r>
        <w:instrText xml:space="preserve"> HYPERLINK \l "_bookmark341" </w:instrText>
      </w:r>
      <w:r>
        <w:fldChar w:fldCharType="separate"/>
      </w:r>
      <w:r>
        <w:rPr>
          <w:color w:val="8E0011"/>
        </w:rPr>
        <w:t>“Reverse Proxies with HAProxy”</w:t>
      </w:r>
      <w:r>
        <w:rPr>
          <w:color w:val="8E0011"/>
        </w:rPr>
        <w:fldChar w:fldCharType="end"/>
      </w:r>
      <w:r>
        <w:rPr>
          <w:color w:val="8E0011"/>
        </w:rPr>
        <w:t xml:space="preserve"> </w:t>
      </w:r>
      <w:r>
        <w:t xml:space="preserve">runs multiple redundant copies of a service using an external tool—allowing them to run on different machines. Finally, </w:t>
      </w:r>
      <w:r>
        <w:fldChar w:fldCharType="begin"/>
      </w:r>
      <w:r>
        <w:instrText xml:space="preserve"> HYPERLINK \l "_bookmark439" </w:instrText>
      </w:r>
      <w:r>
        <w:fldChar w:fldCharType="separate"/>
      </w:r>
      <w:r>
        <w:rPr>
          <w:color w:val="8E0011"/>
        </w:rPr>
        <w:t>“SLA and Load Testing”</w:t>
      </w:r>
      <w:r>
        <w:rPr>
          <w:color w:val="8E0011"/>
        </w:rPr>
        <w:fldChar w:fldCharType="end"/>
      </w:r>
      <w:r>
        <w:rPr>
          <w:color w:val="8E0011"/>
        </w:rPr>
        <w:t xml:space="preserve"> </w:t>
      </w:r>
      <w:r>
        <w:t>looks at how to understand the load that a service can handle by examining benchmarks, which can be used to determine the number of instances it should scale to.</w:t>
      </w:r>
    </w:p>
    <w:p>
      <w:pPr>
        <w:pStyle w:val="9"/>
        <w:ind w:left="0"/>
        <w:rPr>
          <w:sz w:val="32"/>
        </w:rPr>
      </w:pPr>
    </w:p>
    <w:p>
      <w:pPr>
        <w:pStyle w:val="3"/>
        <w:spacing w:before="190"/>
      </w:pPr>
      <w:r>
        <w:rPr>
          <w:color w:val="8E0011"/>
        </w:rPr>
        <w:t>The</w:t>
      </w:r>
      <w:r>
        <w:rPr>
          <w:color w:val="8E0011"/>
          <w:spacing w:val="-4"/>
        </w:rPr>
        <w:t xml:space="preserve"> </w:t>
      </w:r>
      <w:r>
        <w:rPr>
          <w:color w:val="8E0011"/>
        </w:rPr>
        <w:t>Cluster</w:t>
      </w:r>
      <w:r>
        <w:rPr>
          <w:color w:val="8E0011"/>
          <w:spacing w:val="-4"/>
        </w:rPr>
        <w:t xml:space="preserve"> </w:t>
      </w:r>
      <w:r>
        <w:rPr>
          <w:color w:val="8E0011"/>
          <w:spacing w:val="-2"/>
        </w:rPr>
        <w:t>Module</w:t>
      </w:r>
    </w:p>
    <w:p>
      <w:pPr>
        <w:pStyle w:val="9"/>
        <w:spacing w:before="183" w:line="254" w:lineRule="auto"/>
        <w:ind w:right="968"/>
      </w:pPr>
      <w:r>
        <w:t xml:space="preserve">Node.js provides the </w:t>
      </w:r>
      <w:r>
        <w:rPr>
          <w:rFonts w:ascii="MingLiU_HKSCS"/>
        </w:rPr>
        <w:t>cluster</w:t>
      </w:r>
      <w:r>
        <w:rPr>
          <w:rFonts w:ascii="MingLiU_HKSCS"/>
          <w:spacing w:val="-38"/>
        </w:rPr>
        <w:t xml:space="preserve"> </w:t>
      </w:r>
      <w:r>
        <w:t xml:space="preserve">module to </w:t>
      </w:r>
      <w:bookmarkStart w:id="312" w:name="_bookmark300"/>
      <w:bookmarkEnd w:id="312"/>
      <w:r>
        <w:t>allow running multiple copies of a Node.js application on the same machine, dispatching incoming network messages to</w:t>
      </w:r>
      <w:r>
        <w:rPr>
          <w:spacing w:val="19"/>
        </w:rPr>
        <w:t xml:space="preserve"> </w:t>
      </w:r>
      <w:r>
        <w:t>the copies.</w:t>
      </w:r>
      <w:r>
        <w:rPr>
          <w:spacing w:val="19"/>
        </w:rPr>
        <w:t xml:space="preserve"> </w:t>
      </w:r>
      <w:r>
        <w:t>This module is similar to</w:t>
      </w:r>
      <w:r>
        <w:rPr>
          <w:spacing w:val="19"/>
        </w:rPr>
        <w:t xml:space="preserve"> </w:t>
      </w:r>
      <w:r>
        <w:t xml:space="preserve">the </w:t>
      </w:r>
      <w:r>
        <w:rPr>
          <w:rFonts w:ascii="MingLiU_HKSCS"/>
        </w:rPr>
        <w:t>child_process</w:t>
      </w:r>
      <w:r>
        <w:rPr>
          <w:rFonts w:ascii="MingLiU_HKSCS"/>
          <w:spacing w:val="-52"/>
        </w:rPr>
        <w:t xml:space="preserve"> </w:t>
      </w:r>
      <w:r>
        <w:t>module,</w:t>
      </w:r>
    </w:p>
    <w:p>
      <w:pPr>
        <w:pStyle w:val="9"/>
        <w:spacing w:line="351" w:lineRule="exact"/>
      </w:pPr>
      <w:r>
        <w:t>which</w:t>
      </w:r>
      <w:r>
        <w:rPr>
          <w:spacing w:val="15"/>
        </w:rPr>
        <w:t xml:space="preserve"> </w:t>
      </w:r>
      <w:r>
        <w:t>provides</w:t>
      </w:r>
      <w:r>
        <w:rPr>
          <w:spacing w:val="14"/>
        </w:rPr>
        <w:t xml:space="preserve"> </w:t>
      </w:r>
      <w:r>
        <w:t>a</w:t>
      </w:r>
      <w:r>
        <w:rPr>
          <w:spacing w:val="14"/>
        </w:rPr>
        <w:t xml:space="preserve"> </w:t>
      </w:r>
      <w:r>
        <w:rPr>
          <w:rFonts w:ascii="MingLiU_HKSCS"/>
        </w:rPr>
        <w:t>fork()</w:t>
      </w:r>
      <w:r>
        <w:rPr>
          <w:rFonts w:ascii="MingLiU_HKSCS"/>
          <w:spacing w:val="-56"/>
        </w:rPr>
        <w:t xml:space="preserve"> </w:t>
      </w:r>
      <w:r>
        <w:t>method</w:t>
      </w:r>
      <w:bookmarkStart w:id="313" w:name="_bookmark301"/>
      <w:bookmarkEnd w:id="313"/>
      <w:r>
        <w:fldChar w:fldCharType="begin"/>
      </w:r>
      <w:r>
        <w:instrText xml:space="preserve"> HYPERLINK \l "_bookmark498" </w:instrText>
      </w:r>
      <w:r>
        <w:fldChar w:fldCharType="separate"/>
      </w:r>
      <w:r>
        <w:rPr>
          <w:rFonts w:ascii="Arial"/>
          <w:color w:val="8E0011"/>
          <w:vertAlign w:val="superscript"/>
        </w:rPr>
        <w:t>1</w:t>
      </w:r>
      <w:r>
        <w:rPr>
          <w:rFonts w:ascii="Arial"/>
          <w:color w:val="8E0011"/>
          <w:vertAlign w:val="superscript"/>
        </w:rPr>
        <w:fldChar w:fldCharType="end"/>
      </w:r>
      <w:r>
        <w:rPr>
          <w:rFonts w:ascii="Arial"/>
          <w:color w:val="8E0011"/>
          <w:spacing w:val="7"/>
          <w:vertAlign w:val="baseline"/>
        </w:rPr>
        <w:t xml:space="preserve"> </w:t>
      </w:r>
      <w:r>
        <w:rPr>
          <w:vertAlign w:val="baseline"/>
        </w:rPr>
        <w:t>for</w:t>
      </w:r>
      <w:r>
        <w:rPr>
          <w:spacing w:val="14"/>
          <w:vertAlign w:val="baseline"/>
        </w:rPr>
        <w:t xml:space="preserve"> </w:t>
      </w:r>
      <w:r>
        <w:rPr>
          <w:vertAlign w:val="baseline"/>
        </w:rPr>
        <w:t>spawning</w:t>
      </w:r>
      <w:r>
        <w:rPr>
          <w:spacing w:val="15"/>
          <w:vertAlign w:val="baseline"/>
        </w:rPr>
        <w:t xml:space="preserve"> </w:t>
      </w:r>
      <w:r>
        <w:rPr>
          <w:vertAlign w:val="baseline"/>
        </w:rPr>
        <w:t>Node.js</w:t>
      </w:r>
      <w:r>
        <w:rPr>
          <w:spacing w:val="14"/>
          <w:vertAlign w:val="baseline"/>
        </w:rPr>
        <w:t xml:space="preserve"> </w:t>
      </w:r>
      <w:r>
        <w:rPr>
          <w:vertAlign w:val="baseline"/>
        </w:rPr>
        <w:t>sub</w:t>
      </w:r>
      <w:r>
        <w:rPr>
          <w:spacing w:val="15"/>
          <w:vertAlign w:val="baseline"/>
        </w:rPr>
        <w:t xml:space="preserve"> </w:t>
      </w:r>
      <w:r>
        <w:rPr>
          <w:vertAlign w:val="baseline"/>
        </w:rPr>
        <w:t>processes;</w:t>
      </w:r>
      <w:r>
        <w:rPr>
          <w:spacing w:val="14"/>
          <w:vertAlign w:val="baseline"/>
        </w:rPr>
        <w:t xml:space="preserve"> </w:t>
      </w:r>
      <w:r>
        <w:rPr>
          <w:vertAlign w:val="baseline"/>
        </w:rPr>
        <w:t>the</w:t>
      </w:r>
      <w:r>
        <w:rPr>
          <w:spacing w:val="14"/>
          <w:vertAlign w:val="baseline"/>
        </w:rPr>
        <w:t xml:space="preserve"> </w:t>
      </w:r>
      <w:r>
        <w:rPr>
          <w:spacing w:val="-4"/>
          <w:vertAlign w:val="baseline"/>
        </w:rPr>
        <w:t>main</w:t>
      </w:r>
    </w:p>
    <w:p>
      <w:pPr>
        <w:pStyle w:val="9"/>
        <w:spacing w:line="315" w:lineRule="exact"/>
      </w:pPr>
      <w:r>
        <w:t>difference</w:t>
      </w:r>
      <w:r>
        <w:rPr>
          <w:spacing w:val="11"/>
        </w:rPr>
        <w:t xml:space="preserve"> </w:t>
      </w:r>
      <w:r>
        <w:t>is</w:t>
      </w:r>
      <w:r>
        <w:rPr>
          <w:spacing w:val="12"/>
        </w:rPr>
        <w:t xml:space="preserve"> </w:t>
      </w:r>
      <w:r>
        <w:t>the</w:t>
      </w:r>
      <w:r>
        <w:rPr>
          <w:spacing w:val="12"/>
        </w:rPr>
        <w:t xml:space="preserve"> </w:t>
      </w:r>
      <w:r>
        <w:t>added</w:t>
      </w:r>
      <w:r>
        <w:rPr>
          <w:spacing w:val="12"/>
        </w:rPr>
        <w:t xml:space="preserve"> </w:t>
      </w:r>
      <w:r>
        <w:t>mechanism</w:t>
      </w:r>
      <w:r>
        <w:rPr>
          <w:spacing w:val="12"/>
        </w:rPr>
        <w:t xml:space="preserve"> </w:t>
      </w:r>
      <w:r>
        <w:t>for</w:t>
      </w:r>
      <w:r>
        <w:rPr>
          <w:spacing w:val="12"/>
        </w:rPr>
        <w:t xml:space="preserve"> </w:t>
      </w:r>
      <w:r>
        <w:t>routing</w:t>
      </w:r>
      <w:r>
        <w:rPr>
          <w:spacing w:val="13"/>
        </w:rPr>
        <w:t xml:space="preserve"> </w:t>
      </w:r>
      <w:r>
        <w:t>incoming</w:t>
      </w:r>
      <w:r>
        <w:rPr>
          <w:spacing w:val="13"/>
        </w:rPr>
        <w:t xml:space="preserve"> </w:t>
      </w:r>
      <w:r>
        <w:rPr>
          <w:spacing w:val="-2"/>
        </w:rPr>
        <w:t>requests.</w:t>
      </w:r>
    </w:p>
    <w:p>
      <w:pPr>
        <w:spacing w:after="0" w:line="315" w:lineRule="exact"/>
        <w:sectPr>
          <w:pgSz w:w="12240" w:h="15840"/>
          <w:pgMar w:top="1380" w:right="700" w:bottom="280" w:left="680" w:header="720" w:footer="720" w:gutter="0"/>
          <w:cols w:space="720" w:num="1"/>
        </w:sectPr>
      </w:pPr>
    </w:p>
    <w:p>
      <w:pPr>
        <w:pStyle w:val="9"/>
        <w:spacing w:before="54" w:line="360" w:lineRule="exact"/>
        <w:ind w:right="1085"/>
      </w:pPr>
      <w:bookmarkStart w:id="314" w:name="A Simple Example"/>
      <w:bookmarkEnd w:id="314"/>
      <w:r>
        <w:t xml:space="preserve">The </w:t>
      </w:r>
      <w:r>
        <w:rPr>
          <w:rFonts w:ascii="MingLiU_HKSCS" w:hAnsi="MingLiU_HKSCS"/>
        </w:rPr>
        <w:t>cluster</w:t>
      </w:r>
      <w:r>
        <w:rPr>
          <w:rFonts w:ascii="MingLiU_HKSCS" w:hAnsi="MingLiU_HKSCS"/>
          <w:spacing w:val="-40"/>
        </w:rPr>
        <w:t xml:space="preserve"> </w:t>
      </w:r>
      <w:r>
        <w:t>module provides a simple API and is immediately accessible to any Node.js program. Because of this it’s often the knee-jerk solution when an application needs to scale to multiple instances. It’s become somewhat ubiquitous,</w:t>
      </w:r>
      <w:r>
        <w:rPr>
          <w:spacing w:val="40"/>
        </w:rPr>
        <w:t xml:space="preserve"> </w:t>
      </w:r>
      <w:r>
        <w:t>with</w:t>
      </w:r>
      <w:r>
        <w:rPr>
          <w:spacing w:val="40"/>
        </w:rPr>
        <w:t xml:space="preserve"> </w:t>
      </w:r>
      <w:r>
        <w:t>many</w:t>
      </w:r>
      <w:r>
        <w:rPr>
          <w:spacing w:val="40"/>
        </w:rPr>
        <w:t xml:space="preserve"> </w:t>
      </w:r>
      <w:r>
        <w:t>open</w:t>
      </w:r>
      <w:r>
        <w:rPr>
          <w:spacing w:val="40"/>
        </w:rPr>
        <w:t xml:space="preserve"> </w:t>
      </w:r>
      <w:r>
        <w:t>source Node.js application</w:t>
      </w:r>
      <w:r>
        <w:rPr>
          <w:spacing w:val="40"/>
        </w:rPr>
        <w:t xml:space="preserve"> </w:t>
      </w:r>
      <w:r>
        <w:t>depending</w:t>
      </w:r>
      <w:r>
        <w:rPr>
          <w:spacing w:val="40"/>
        </w:rPr>
        <w:t xml:space="preserve"> </w:t>
      </w:r>
      <w:r>
        <w:t>on</w:t>
      </w:r>
      <w:r>
        <w:rPr>
          <w:spacing w:val="40"/>
        </w:rPr>
        <w:t xml:space="preserve"> </w:t>
      </w:r>
      <w:r>
        <w:t>it.</w:t>
      </w:r>
    </w:p>
    <w:p>
      <w:pPr>
        <w:pStyle w:val="9"/>
        <w:spacing w:before="27" w:line="268" w:lineRule="auto"/>
        <w:ind w:right="968"/>
      </w:pPr>
      <w:r>
        <w:t>Unfortunately, it’s also a bit of an antipattern, and is almost never the best tool to scale a process. Due to this ubiquity it’s necessary to understand how it works, even though you should avoid it more often than not.</w:t>
      </w:r>
    </w:p>
    <w:p>
      <w:pPr>
        <w:pStyle w:val="9"/>
        <w:spacing w:before="152" w:line="252" w:lineRule="auto"/>
        <w:ind w:right="1085"/>
      </w:pPr>
      <w:r>
        <w:t xml:space="preserve">The </w:t>
      </w:r>
      <w:r>
        <w:fldChar w:fldCharType="begin"/>
      </w:r>
      <w:r>
        <w:instrText xml:space="preserve"> HYPERLINK "https://nodejs.org/api/cluster.html" \h </w:instrText>
      </w:r>
      <w:r>
        <w:fldChar w:fldCharType="separate"/>
      </w:r>
      <w:r>
        <w:rPr>
          <w:color w:val="8E0011"/>
        </w:rPr>
        <w:t xml:space="preserve">documentation for </w:t>
      </w:r>
      <w:r>
        <w:rPr>
          <w:rFonts w:ascii="MingLiU_HKSCS" w:hAnsi="MingLiU_HKSCS"/>
          <w:color w:val="8E0011"/>
        </w:rPr>
        <w:t>cluster</w:t>
      </w:r>
      <w:r>
        <w:rPr>
          <w:rFonts w:ascii="MingLiU_HKSCS" w:hAnsi="MingLiU_HKSCS"/>
          <w:color w:val="8E0011"/>
        </w:rPr>
        <w:fldChar w:fldCharType="end"/>
      </w:r>
      <w:r>
        <w:rPr>
          <w:rFonts w:ascii="MingLiU_HKSCS" w:hAnsi="MingLiU_HKSCS"/>
          <w:color w:val="8E0011"/>
          <w:spacing w:val="-38"/>
        </w:rPr>
        <w:t xml:space="preserve"> </w:t>
      </w:r>
      <w:r>
        <w:t xml:space="preserve">includes a single Node.js file that loads the </w:t>
      </w:r>
      <w:r>
        <w:rPr>
          <w:rFonts w:ascii="MingLiU_HKSCS" w:hAnsi="MingLiU_HKSCS"/>
        </w:rPr>
        <w:t>http</w:t>
      </w:r>
      <w:r>
        <w:rPr>
          <w:rFonts w:ascii="MingLiU_HKSCS" w:hAnsi="MingLiU_HKSCS"/>
          <w:spacing w:val="-57"/>
        </w:rPr>
        <w:t xml:space="preserve"> </w:t>
      </w:r>
      <w:r>
        <w:t xml:space="preserve">and </w:t>
      </w:r>
      <w:r>
        <w:rPr>
          <w:rFonts w:ascii="MingLiU_HKSCS" w:hAnsi="MingLiU_HKSCS"/>
        </w:rPr>
        <w:t>cluster</w:t>
      </w:r>
      <w:r>
        <w:rPr>
          <w:rFonts w:ascii="MingLiU_HKSCS" w:hAnsi="MingLiU_HKSCS"/>
          <w:spacing w:val="-57"/>
        </w:rPr>
        <w:t xml:space="preserve"> </w:t>
      </w:r>
      <w:r>
        <w:t xml:space="preserve">modules and has an </w:t>
      </w:r>
      <w:r>
        <w:rPr>
          <w:rFonts w:ascii="MingLiU_HKSCS" w:hAnsi="MingLiU_HKSCS"/>
        </w:rPr>
        <w:t>if</w:t>
      </w:r>
      <w:r>
        <w:rPr>
          <w:rFonts w:ascii="MingLiU_HKSCS" w:hAnsi="MingLiU_HKSCS"/>
          <w:spacing w:val="-57"/>
        </w:rPr>
        <w:t xml:space="preserve"> </w:t>
      </w:r>
      <w:r>
        <w:t>statement to see if the script is being run as the master, forking off some worker processes if true. Otherwise, if it’s</w:t>
      </w:r>
      <w:r>
        <w:rPr>
          <w:spacing w:val="40"/>
        </w:rPr>
        <w:t xml:space="preserve"> </w:t>
      </w:r>
      <w:r>
        <w:t>not the master, it creates an HTTP service and begins listening. This example code is both a little dangerous and a little misleading.</w:t>
      </w:r>
    </w:p>
    <w:p>
      <w:pPr>
        <w:pStyle w:val="9"/>
        <w:spacing w:before="9"/>
        <w:ind w:left="0"/>
        <w:rPr>
          <w:sz w:val="36"/>
        </w:rPr>
      </w:pPr>
    </w:p>
    <w:p>
      <w:pPr>
        <w:pStyle w:val="4"/>
        <w:spacing w:before="1"/>
      </w:pPr>
      <w:r>
        <w:t>A</w:t>
      </w:r>
      <w:r>
        <w:rPr>
          <w:spacing w:val="-16"/>
        </w:rPr>
        <w:t xml:space="preserve"> </w:t>
      </w:r>
      <w:r>
        <w:t>Simple</w:t>
      </w:r>
      <w:r>
        <w:rPr>
          <w:spacing w:val="-3"/>
        </w:rPr>
        <w:t xml:space="preserve"> </w:t>
      </w:r>
      <w:r>
        <w:rPr>
          <w:spacing w:val="-2"/>
        </w:rPr>
        <w:t>Example</w:t>
      </w:r>
    </w:p>
    <w:p>
      <w:pPr>
        <w:pStyle w:val="9"/>
        <w:spacing w:before="172" w:line="268" w:lineRule="auto"/>
        <w:ind w:right="856"/>
      </w:pPr>
      <w:r>
        <w:t>The reason the documentation code sample is dangerous is that it promotes</w:t>
      </w:r>
      <w:r>
        <w:rPr>
          <w:spacing w:val="80"/>
          <w:w w:val="150"/>
        </w:rPr>
        <w:t xml:space="preserve"> </w:t>
      </w:r>
      <w:r>
        <w:t>loading a lot of potentially heavy and complicated modules within the parent process. The reason it’s misleading is that the example doesn’t make it obvious</w:t>
      </w:r>
      <w:r>
        <w:rPr>
          <w:spacing w:val="40"/>
        </w:rPr>
        <w:t xml:space="preserve"> </w:t>
      </w:r>
      <w:r>
        <w:t xml:space="preserve">that multiple separate instances of the application are running and that things like global variables cannot be shared. For these reasons you’ll consider the modified example shown in </w:t>
      </w:r>
      <w:r>
        <w:fldChar w:fldCharType="begin"/>
      </w:r>
      <w:r>
        <w:instrText xml:space="preserve"> HYPERLINK \l "_bookmark302" </w:instrText>
      </w:r>
      <w:r>
        <w:fldChar w:fldCharType="separate"/>
      </w:r>
      <w:r>
        <w:rPr>
          <w:color w:val="8E0011"/>
        </w:rPr>
        <w:t>Example 3-1</w:t>
      </w:r>
      <w:r>
        <w:rPr>
          <w:color w:val="8E0011"/>
        </w:rPr>
        <w:fldChar w:fldCharType="end"/>
      </w:r>
      <w:r>
        <w:t>.</w:t>
      </w:r>
    </w:p>
    <w:p>
      <w:pPr>
        <w:spacing w:before="126"/>
        <w:ind w:left="760" w:right="0" w:firstLine="0"/>
        <w:jc w:val="left"/>
        <w:rPr>
          <w:i/>
          <w:sz w:val="28"/>
        </w:rPr>
      </w:pPr>
      <w:r>
        <mc:AlternateContent>
          <mc:Choice Requires="wps">
            <w:drawing>
              <wp:anchor distT="0" distB="0" distL="0" distR="0" simplePos="0" relativeHeight="251802624"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226" name="Graphic 15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57" o:spid="_x0000_s1026" o:spt="100" style="position:absolute;left:0pt;margin-left:72pt;margin-top:23.65pt;height:0.75pt;width:468pt;mso-position-horizontal-relative:page;mso-wrap-distance-bottom:0pt;mso-wrap-distance-top:0pt;z-index:-251513856;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sNEP3YAAAACgEAAA8AAAAAAAAAAQAgAAAA&#10;IgAAAGRycy9kb3ducmV2LnhtbFBLAQIUABQAAAAIAIdO4kA26BjB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315" w:name="_bookmark302"/>
      <w:bookmarkEnd w:id="315"/>
      <w:r>
        <w:rPr>
          <w:i/>
          <w:sz w:val="28"/>
        </w:rPr>
        <w:t>Example</w:t>
      </w:r>
      <w:r>
        <w:rPr>
          <w:i/>
          <w:spacing w:val="25"/>
          <w:sz w:val="28"/>
        </w:rPr>
        <w:t xml:space="preserve"> </w:t>
      </w:r>
      <w:r>
        <w:rPr>
          <w:i/>
          <w:sz w:val="28"/>
        </w:rPr>
        <w:t>3-1.</w:t>
      </w:r>
      <w:r>
        <w:rPr>
          <w:i/>
          <w:spacing w:val="27"/>
          <w:sz w:val="28"/>
        </w:rPr>
        <w:t xml:space="preserve"> </w:t>
      </w:r>
      <w:r>
        <w:rPr>
          <w:i/>
          <w:sz w:val="28"/>
        </w:rPr>
        <w:t>recipe-api/producer-http-basic-</w:t>
      </w:r>
      <w:r>
        <w:rPr>
          <w:i/>
          <w:spacing w:val="-2"/>
          <w:sz w:val="28"/>
        </w:rPr>
        <w:t>master.js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cluster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'cluster'</w:t>
      </w:r>
      <w:r>
        <w:rPr>
          <w:rFonts w:ascii="MingLiU_HKSCS"/>
          <w:sz w:val="21"/>
        </w:rPr>
        <w:t xml:space="preserve">); </w:t>
      </w:r>
      <w:r>
        <w:rPr>
          <w:rFonts w:ascii="MingLiU_HKSCS"/>
          <w:spacing w:val="3"/>
          <w:sz w:val="21"/>
        </w:rPr>
        <w:drawing>
          <wp:inline distT="0" distB="0" distL="0" distR="0">
            <wp:extent cx="109220" cy="109220"/>
            <wp:effectExtent l="0" t="0" r="0" b="0"/>
            <wp:docPr id="537" name="Image 158"/>
            <wp:cNvGraphicFramePr/>
            <a:graphic xmlns:a="http://schemas.openxmlformats.org/drawingml/2006/main">
              <a:graphicData uri="http://schemas.openxmlformats.org/drawingml/2006/picture">
                <pic:pic xmlns:pic="http://schemas.openxmlformats.org/drawingml/2006/picture">
                  <pic:nvPicPr>
                    <pic:cNvPr id="537" name="Image 158"/>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3"/>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`master pid=</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w:t>
      </w:r>
      <w:bookmarkStart w:id="316" w:name="_bookmark303"/>
      <w:bookmarkEnd w:id="316"/>
      <w:r>
        <w:rPr>
          <w:rFonts w:ascii="MingLiU_HKSCS"/>
          <w:color w:val="000087"/>
          <w:sz w:val="21"/>
        </w:rPr>
        <w:t>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pacing w:val="-2"/>
          <w:sz w:val="21"/>
        </w:rPr>
        <w:t>cluster</w:t>
      </w:r>
      <w:r>
        <w:rPr>
          <w:rFonts w:ascii="MingLiU_HKSCS"/>
          <w:spacing w:val="-2"/>
          <w:sz w:val="21"/>
        </w:rPr>
        <w:t>.</w:t>
      </w:r>
      <w:r>
        <w:rPr>
          <w:rFonts w:ascii="MingLiU_HKSCS"/>
          <w:color w:val="000087"/>
          <w:spacing w:val="-2"/>
          <w:sz w:val="21"/>
        </w:rPr>
        <w:t>setupMaster</w:t>
      </w:r>
      <w:r>
        <w:rPr>
          <w:rFonts w:ascii="MingLiU_HKSCS"/>
          <w:spacing w:val="-2"/>
          <w:sz w:val="21"/>
        </w:rPr>
        <w:t>({</w:t>
      </w:r>
    </w:p>
    <w:p>
      <w:pPr>
        <w:spacing w:before="0" w:line="254" w:lineRule="exact"/>
        <w:ind w:left="975" w:right="0" w:firstLine="0"/>
        <w:jc w:val="left"/>
        <w:rPr>
          <w:rFonts w:ascii="MingLiU_HKSCS"/>
          <w:sz w:val="21"/>
        </w:rPr>
      </w:pPr>
      <w:r>
        <w:rPr>
          <w:rFonts w:ascii="MingLiU_HKSCS"/>
          <w:color w:val="000087"/>
          <w:sz w:val="21"/>
        </w:rPr>
        <w:t>exec</w:t>
      </w:r>
      <w:r>
        <w:rPr>
          <w:rFonts w:ascii="MingLiU_HKSCS"/>
          <w:color w:val="545454"/>
          <w:sz w:val="21"/>
        </w:rPr>
        <w:t>:</w:t>
      </w:r>
      <w:r>
        <w:rPr>
          <w:rFonts w:ascii="MingLiU_HKSCS"/>
          <w:color w:val="545454"/>
          <w:spacing w:val="35"/>
          <w:sz w:val="21"/>
        </w:rPr>
        <w:t xml:space="preserve"> </w:t>
      </w:r>
      <w:r>
        <w:rPr>
          <w:color w:val="000087"/>
          <w:spacing w:val="80"/>
          <w:sz w:val="21"/>
          <w:u w:val="single" w:color="000086"/>
        </w:rPr>
        <w:t xml:space="preserve">  </w:t>
      </w:r>
      <w:r>
        <w:rPr>
          <w:rFonts w:ascii="MingLiU_HKSCS"/>
          <w:color w:val="000087"/>
          <w:sz w:val="21"/>
        </w:rPr>
        <w:t>dirname</w:t>
      </w:r>
      <w:r>
        <w:rPr>
          <w:rFonts w:ascii="MingLiU_HKSCS"/>
          <w:color w:val="545454"/>
          <w:sz w:val="21"/>
        </w:rPr>
        <w:t>+</w:t>
      </w:r>
      <w:r>
        <w:rPr>
          <w:rFonts w:ascii="MingLiU_HKSCS"/>
          <w:color w:val="CC3300"/>
          <w:sz w:val="21"/>
        </w:rPr>
        <w:t>'/producer-http-basic.js'</w:t>
      </w:r>
      <w:r>
        <w:rPr>
          <w:rFonts w:ascii="MingLiU_HKSCS"/>
          <w:color w:val="CC3300"/>
          <w:spacing w:val="35"/>
          <w:sz w:val="21"/>
        </w:rPr>
        <w:t xml:space="preserve"> </w:t>
      </w:r>
      <w:r>
        <w:rPr>
          <w:rFonts w:ascii="MingLiU_HKSCS"/>
          <w:color w:val="CC3300"/>
          <w:spacing w:val="3"/>
          <w:sz w:val="21"/>
        </w:rPr>
        <w:drawing>
          <wp:inline distT="0" distB="0" distL="0" distR="0">
            <wp:extent cx="109220" cy="109220"/>
            <wp:effectExtent l="0" t="0" r="0" b="0"/>
            <wp:docPr id="538" name="Image 159"/>
            <wp:cNvGraphicFramePr/>
            <a:graphic xmlns:a="http://schemas.openxmlformats.org/drawingml/2006/main">
              <a:graphicData uri="http://schemas.openxmlformats.org/drawingml/2006/picture">
                <pic:pic xmlns:pic="http://schemas.openxmlformats.org/drawingml/2006/picture">
                  <pic:nvPicPr>
                    <pic:cNvPr id="538" name="Image 15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9" w:lineRule="exact"/>
        <w:ind w:left="760" w:right="0" w:firstLine="0"/>
        <w:jc w:val="left"/>
        <w:rPr>
          <w:rFonts w:ascii="MingLiU_HKSCS"/>
          <w:sz w:val="21"/>
        </w:rPr>
      </w:pPr>
      <w:r>
        <w:rPr>
          <w:rFonts w:ascii="MingLiU_HKSCS"/>
          <w:spacing w:val="-5"/>
          <w:sz w:val="21"/>
        </w:rPr>
        <w:t>});</w:t>
      </w:r>
    </w:p>
    <w:p>
      <w:pPr>
        <w:spacing w:before="8" w:line="211" w:lineRule="auto"/>
        <w:ind w:left="760" w:right="7615" w:firstLine="0"/>
        <w:jc w:val="left"/>
        <w:rPr>
          <w:rFonts w:ascii="MingLiU_HKSCS"/>
          <w:sz w:val="21"/>
        </w:rPr>
      </w:pPr>
      <w:r>
        <w:rPr>
          <w:rFonts w:ascii="MingLiU_HKSCS"/>
          <w:color w:val="000087"/>
          <w:sz w:val="21"/>
        </w:rPr>
        <w:t>cluster</w:t>
      </w:r>
      <w:r>
        <w:rPr>
          <w:rFonts w:ascii="MingLiU_HKSCS"/>
          <w:sz w:val="21"/>
        </w:rPr>
        <w:t>.</w:t>
      </w:r>
      <w:r>
        <w:rPr>
          <w:rFonts w:ascii="MingLiU_HKSCS"/>
          <w:color w:val="000087"/>
          <w:sz w:val="21"/>
        </w:rPr>
        <w:t>fork</w:t>
      </w:r>
      <w:r>
        <w:rPr>
          <w:rFonts w:ascii="MingLiU_HKSCS"/>
          <w:sz w:val="21"/>
        </w:rPr>
        <w:t xml:space="preserve">(); </w:t>
      </w:r>
      <w:r>
        <w:rPr>
          <w:rFonts w:ascii="MingLiU_HKSCS"/>
          <w:spacing w:val="-15"/>
          <w:sz w:val="21"/>
        </w:rPr>
        <w:drawing>
          <wp:inline distT="0" distB="0" distL="0" distR="0">
            <wp:extent cx="109220" cy="109220"/>
            <wp:effectExtent l="0" t="0" r="0" b="0"/>
            <wp:docPr id="539" name="Image 160"/>
            <wp:cNvGraphicFramePr/>
            <a:graphic xmlns:a="http://schemas.openxmlformats.org/drawingml/2006/main">
              <a:graphicData uri="http://schemas.openxmlformats.org/drawingml/2006/picture">
                <pic:pic xmlns:pic="http://schemas.openxmlformats.org/drawingml/2006/picture">
                  <pic:nvPicPr>
                    <pic:cNvPr id="539" name="Image 160"/>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2"/>
          <w:sz w:val="21"/>
        </w:rPr>
        <w:t xml:space="preserve"> </w:t>
      </w:r>
      <w:r>
        <w:rPr>
          <w:rFonts w:ascii="MingLiU_HKSCS"/>
          <w:color w:val="000087"/>
          <w:spacing w:val="-2"/>
          <w:sz w:val="21"/>
        </w:rPr>
        <w:t>cluster</w:t>
      </w:r>
      <w:r>
        <w:rPr>
          <w:rFonts w:ascii="MingLiU_HKSCS"/>
          <w:spacing w:val="-2"/>
          <w:sz w:val="21"/>
        </w:rPr>
        <w:t>.</w:t>
      </w:r>
      <w:r>
        <w:rPr>
          <w:rFonts w:ascii="MingLiU_HKSCS"/>
          <w:color w:val="000087"/>
          <w:spacing w:val="-2"/>
          <w:sz w:val="21"/>
        </w:rPr>
        <w:t>fork</w:t>
      </w:r>
      <w:r>
        <w:rPr>
          <w:rFonts w:ascii="MingLiU_HKSCS"/>
          <w:spacing w:val="-2"/>
          <w:sz w:val="21"/>
        </w:rPr>
        <w:t>();</w:t>
      </w:r>
    </w:p>
    <w:p>
      <w:pPr>
        <w:pStyle w:val="9"/>
        <w:spacing w:before="11"/>
        <w:ind w:left="0"/>
        <w:rPr>
          <w:rFonts w:ascii="MingLiU_HKSCS"/>
          <w:sz w:val="16"/>
        </w:rPr>
      </w:pPr>
    </w:p>
    <w:p>
      <w:pPr>
        <w:spacing w:before="0" w:line="276" w:lineRule="exact"/>
        <w:ind w:left="760" w:right="0" w:firstLine="0"/>
        <w:jc w:val="left"/>
        <w:rPr>
          <w:rFonts w:ascii="MingLiU_HKSCS"/>
          <w:sz w:val="21"/>
        </w:rPr>
      </w:pPr>
      <w:r>
        <w:rPr>
          <w:rFonts w:ascii="MingLiU_HKSCS"/>
          <w:color w:val="000087"/>
          <w:spacing w:val="-2"/>
          <w:sz w:val="21"/>
        </w:rPr>
        <w:t>cluster</w:t>
      </w:r>
    </w:p>
    <w:p>
      <w:pPr>
        <w:spacing w:before="8" w:line="211" w:lineRule="auto"/>
        <w:ind w:left="1191" w:right="4932" w:hanging="216"/>
        <w:jc w:val="left"/>
        <w:rPr>
          <w:rFonts w:ascii="MingLiU_HKSCS"/>
          <w:sz w:val="21"/>
        </w:rPr>
      </w:pPr>
      <w:r>
        <w:rPr>
          <w:rFonts w:ascii="MingLiU_HKSCS"/>
          <w:sz w:val="21"/>
        </w:rPr>
        <w:t>.</w:t>
      </w:r>
      <w:r>
        <w:rPr>
          <w:rFonts w:ascii="MingLiU_HKSCS"/>
          <w:color w:val="000087"/>
          <w:sz w:val="21"/>
        </w:rPr>
        <w:t>on</w:t>
      </w:r>
      <w:r>
        <w:rPr>
          <w:rFonts w:ascii="MingLiU_HKSCS"/>
          <w:sz w:val="21"/>
        </w:rPr>
        <w:t>(</w:t>
      </w:r>
      <w:r>
        <w:rPr>
          <w:rFonts w:ascii="MingLiU_HKSCS"/>
          <w:color w:val="CC3300"/>
          <w:sz w:val="21"/>
        </w:rPr>
        <w:t>'disconne</w:t>
      </w:r>
      <w:bookmarkStart w:id="317" w:name="_bookmark304"/>
      <w:bookmarkEnd w:id="317"/>
      <w:r>
        <w:rPr>
          <w:rFonts w:ascii="MingLiU_HKSCS"/>
          <w:color w:val="CC3300"/>
          <w:sz w:val="21"/>
        </w:rPr>
        <w:t>ct'</w:t>
      </w:r>
      <w:r>
        <w:rPr>
          <w:rFonts w:ascii="MingLiU_HKSCS"/>
          <w:sz w:val="21"/>
        </w:rPr>
        <w:t>, (</w:t>
      </w:r>
      <w:r>
        <w:rPr>
          <w:rFonts w:ascii="MingLiU_HKSCS"/>
          <w:color w:val="000087"/>
          <w:sz w:val="21"/>
        </w:rPr>
        <w:t>worker</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3"/>
          <w:sz w:val="21"/>
        </w:rPr>
        <w:drawing>
          <wp:inline distT="0" distB="0" distL="0" distR="0">
            <wp:extent cx="109220" cy="109220"/>
            <wp:effectExtent l="0" t="0" r="0" b="0"/>
            <wp:docPr id="541" name="Image 161"/>
            <wp:cNvGraphicFramePr/>
            <a:graphic xmlns:a="http://schemas.openxmlformats.org/drawingml/2006/main">
              <a:graphicData uri="http://schemas.openxmlformats.org/drawingml/2006/picture">
                <pic:pic xmlns:pic="http://schemas.openxmlformats.org/drawingml/2006/picture">
                  <pic:nvPicPr>
                    <pic:cNvPr id="541" name="Image 161"/>
                    <pic:cNvPicPr/>
                  </pic:nvPicPr>
                  <pic:blipFill>
                    <a:blip r:embed="rId12"/>
                    <a:stretch>
                      <a:fillRect/>
                    </a:stretch>
                  </pic:blipFill>
                  <pic:spPr>
                    <a:xfrm>
                      <a:off x="0" y="0"/>
                      <a:ext cx="109220" cy="109220"/>
                    </a:xfrm>
                    <a:prstGeom prst="rect">
                      <a:avLst/>
                    </a:prstGeom>
                    <a:noFill/>
                    <a:ln>
                      <a:noFill/>
                    </a:ln>
                  </pic:spPr>
                </pic:pic>
              </a:graphicData>
            </a:graphic>
          </wp:inline>
        </w:drawing>
      </w:r>
      <w:r>
        <w:rPr>
          <w:spacing w:val="3"/>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'disconnect'</w:t>
      </w:r>
      <w:r>
        <w:rPr>
          <w:rFonts w:ascii="MingLiU_HKSCS"/>
          <w:sz w:val="21"/>
        </w:rPr>
        <w:t xml:space="preserve">, </w:t>
      </w:r>
      <w:r>
        <w:rPr>
          <w:rFonts w:ascii="MingLiU_HKSCS"/>
          <w:color w:val="000087"/>
          <w:sz w:val="21"/>
        </w:rPr>
        <w:t>work</w:t>
      </w:r>
      <w:bookmarkStart w:id="318" w:name="_bookmark305"/>
      <w:bookmarkEnd w:id="318"/>
      <w:r>
        <w:rPr>
          <w:rFonts w:ascii="MingLiU_HKSCS"/>
          <w:color w:val="000087"/>
          <w:sz w:val="21"/>
        </w:rPr>
        <w:t>er</w:t>
      </w:r>
      <w:r>
        <w:rPr>
          <w:rFonts w:ascii="MingLiU_HKSCS"/>
          <w:sz w:val="21"/>
        </w:rPr>
        <w:t>.</w:t>
      </w:r>
      <w:r>
        <w:rPr>
          <w:rFonts w:ascii="MingLiU_HKSCS"/>
          <w:color w:val="000087"/>
          <w:sz w:val="21"/>
        </w:rPr>
        <w:t>id</w:t>
      </w:r>
      <w:r>
        <w:rPr>
          <w:rFonts w:ascii="MingLiU_HKSCS"/>
          <w:sz w:val="21"/>
        </w:rPr>
        <w:t>);</w:t>
      </w:r>
    </w:p>
    <w:p>
      <w:pPr>
        <w:spacing w:before="0" w:line="253" w:lineRule="exact"/>
        <w:ind w:left="975" w:right="0" w:firstLine="0"/>
        <w:jc w:val="left"/>
        <w:rPr>
          <w:rFonts w:ascii="MingLiU_HKSCS"/>
          <w:sz w:val="21"/>
        </w:rPr>
      </w:pPr>
      <w:r>
        <w:rPr>
          <w:rFonts w:ascii="MingLiU_HKSCS"/>
          <w:spacing w:val="-5"/>
          <w:sz w:val="21"/>
        </w:rPr>
        <w:t>})</w:t>
      </w:r>
    </w:p>
    <w:p>
      <w:pPr>
        <w:spacing w:before="8" w:line="211" w:lineRule="auto"/>
        <w:ind w:left="1191" w:right="4031" w:hanging="216"/>
        <w:jc w:val="left"/>
        <w:rPr>
          <w:rFonts w:ascii="MingLiU_HKSCS"/>
          <w:sz w:val="21"/>
        </w:rPr>
      </w:pPr>
      <w:r>
        <w:rPr>
          <w:rFonts w:ascii="MingLiU_HKSCS"/>
          <w:sz w:val="21"/>
        </w:rPr>
        <w:t>.</w:t>
      </w:r>
      <w:r>
        <w:rPr>
          <w:rFonts w:ascii="MingLiU_HKSCS"/>
          <w:color w:val="000087"/>
          <w:sz w:val="21"/>
        </w:rPr>
        <w:t>on</w:t>
      </w:r>
      <w:r>
        <w:rPr>
          <w:rFonts w:ascii="MingLiU_HKSCS"/>
          <w:sz w:val="21"/>
        </w:rPr>
        <w:t>(</w:t>
      </w:r>
      <w:r>
        <w:rPr>
          <w:rFonts w:ascii="MingLiU_HKSCS"/>
          <w:color w:val="CC3300"/>
          <w:sz w:val="21"/>
        </w:rPr>
        <w:t>'exit'</w:t>
      </w:r>
      <w:r>
        <w:rPr>
          <w:rFonts w:ascii="MingLiU_HKSCS"/>
          <w:sz w:val="21"/>
        </w:rPr>
        <w:t>, (</w:t>
      </w:r>
      <w:r>
        <w:rPr>
          <w:rFonts w:ascii="MingLiU_HKSCS"/>
          <w:color w:val="000087"/>
          <w:sz w:val="21"/>
        </w:rPr>
        <w:t>worker</w:t>
      </w:r>
      <w:r>
        <w:rPr>
          <w:rFonts w:ascii="MingLiU_HKSCS"/>
          <w:sz w:val="21"/>
        </w:rPr>
        <w:t xml:space="preserve">, </w:t>
      </w:r>
      <w:r>
        <w:rPr>
          <w:rFonts w:ascii="MingLiU_HKSCS"/>
          <w:color w:val="000087"/>
          <w:sz w:val="21"/>
        </w:rPr>
        <w:t>code</w:t>
      </w:r>
      <w:r>
        <w:rPr>
          <w:rFonts w:ascii="MingLiU_HKSCS"/>
          <w:sz w:val="21"/>
        </w:rPr>
        <w:t xml:space="preserve">, </w:t>
      </w:r>
      <w:r>
        <w:rPr>
          <w:rFonts w:ascii="MingLiU_HKSCS"/>
          <w:color w:val="000087"/>
          <w:sz w:val="21"/>
        </w:rPr>
        <w:t>signal</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'exit'</w:t>
      </w:r>
      <w:bookmarkStart w:id="319" w:name="_bookmark307"/>
      <w:bookmarkEnd w:id="319"/>
      <w:r>
        <w:rPr>
          <w:rFonts w:ascii="MingLiU_HKSCS"/>
          <w:sz w:val="21"/>
        </w:rPr>
        <w:t xml:space="preserve">, </w:t>
      </w:r>
      <w:r>
        <w:rPr>
          <w:rFonts w:ascii="MingLiU_HKSCS"/>
          <w:color w:val="000087"/>
          <w:sz w:val="21"/>
        </w:rPr>
        <w:t>worker</w:t>
      </w:r>
      <w:r>
        <w:rPr>
          <w:rFonts w:ascii="MingLiU_HKSCS"/>
          <w:sz w:val="21"/>
        </w:rPr>
        <w:t>.</w:t>
      </w:r>
      <w:r>
        <w:rPr>
          <w:rFonts w:ascii="MingLiU_HKSCS"/>
          <w:color w:val="000087"/>
          <w:sz w:val="21"/>
        </w:rPr>
        <w:t>id</w:t>
      </w:r>
      <w:r>
        <w:rPr>
          <w:rFonts w:ascii="MingLiU_HKSCS"/>
          <w:sz w:val="21"/>
        </w:rPr>
        <w:t xml:space="preserve">, </w:t>
      </w:r>
      <w:r>
        <w:rPr>
          <w:rFonts w:ascii="MingLiU_HKSCS"/>
          <w:color w:val="000087"/>
          <w:sz w:val="21"/>
        </w:rPr>
        <w:t>code</w:t>
      </w:r>
      <w:r>
        <w:rPr>
          <w:rFonts w:ascii="MingLiU_HKSCS"/>
          <w:sz w:val="21"/>
        </w:rPr>
        <w:t xml:space="preserve">, </w:t>
      </w:r>
      <w:r>
        <w:rPr>
          <w:rFonts w:ascii="MingLiU_HKSCS"/>
          <w:color w:val="000087"/>
          <w:sz w:val="21"/>
        </w:rPr>
        <w:t>sig</w:t>
      </w:r>
      <w:bookmarkStart w:id="320" w:name="_bookmark306"/>
      <w:bookmarkEnd w:id="320"/>
      <w:r>
        <w:rPr>
          <w:rFonts w:ascii="MingLiU_HKSCS"/>
          <w:color w:val="000087"/>
          <w:sz w:val="21"/>
        </w:rPr>
        <w:t>nal</w:t>
      </w:r>
      <w:r>
        <w:rPr>
          <w:rFonts w:ascii="MingLiU_HKSCS"/>
          <w:sz w:val="21"/>
        </w:rPr>
        <w:t>);</w:t>
      </w:r>
    </w:p>
    <w:p>
      <w:pPr>
        <w:spacing w:before="0" w:line="253" w:lineRule="exact"/>
        <w:ind w:left="1191" w:right="0" w:firstLine="0"/>
        <w:jc w:val="left"/>
        <w:rPr>
          <w:rFonts w:ascii="MingLiU_HKSCS"/>
          <w:sz w:val="21"/>
        </w:rPr>
      </w:pPr>
      <w:r>
        <w:rPr>
          <w:rFonts w:ascii="MingLiU_HKSCS"/>
          <w:color w:val="34576B"/>
          <w:sz w:val="21"/>
        </w:rPr>
        <w:t xml:space="preserve">// cluster.fork(); </w:t>
      </w:r>
      <w:r>
        <w:rPr>
          <w:rFonts w:ascii="MingLiU_HKSCS"/>
          <w:color w:val="34576B"/>
          <w:spacing w:val="10"/>
          <w:sz w:val="21"/>
        </w:rPr>
        <w:drawing>
          <wp:inline distT="0" distB="0" distL="0" distR="0">
            <wp:extent cx="109220" cy="109220"/>
            <wp:effectExtent l="0" t="0" r="0" b="0"/>
            <wp:docPr id="542" name="Image 162"/>
            <wp:cNvGraphicFramePr/>
            <a:graphic xmlns:a="http://schemas.openxmlformats.org/drawingml/2006/main">
              <a:graphicData uri="http://schemas.openxmlformats.org/drawingml/2006/picture">
                <pic:pic xmlns:pic="http://schemas.openxmlformats.org/drawingml/2006/picture">
                  <pic:nvPicPr>
                    <pic:cNvPr id="542" name="Image 162"/>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0" w:line="259" w:lineRule="exact"/>
        <w:ind w:left="975" w:right="0" w:firstLine="0"/>
        <w:jc w:val="left"/>
        <w:rPr>
          <w:rFonts w:ascii="MingLiU_HKSCS"/>
          <w:sz w:val="21"/>
        </w:rPr>
      </w:pPr>
      <w:r>
        <w:rPr>
          <w:rFonts w:ascii="MingLiU_HKSCS"/>
          <w:spacing w:val="-5"/>
          <w:sz w:val="21"/>
        </w:rPr>
        <w:t>})</w:t>
      </w:r>
    </w:p>
    <w:p>
      <w:pPr>
        <w:spacing w:before="0" w:line="276" w:lineRule="exact"/>
        <w:ind w:left="975" w:right="0" w:firstLine="0"/>
        <w:jc w:val="left"/>
        <w:rPr>
          <w:rFonts w:ascii="MingLiU_HKSCS"/>
          <w:sz w:val="21"/>
        </w:rPr>
      </w:pPr>
      <w:r>
        <w:rPr>
          <w:rFonts w:ascii="MingLiU_HKSCS"/>
          <w:sz w:val="21"/>
        </w:rPr>
        <w:t>.</w:t>
      </w:r>
      <w:r>
        <w:rPr>
          <w:rFonts w:ascii="MingLiU_HKSCS"/>
          <w:color w:val="000087"/>
          <w:sz w:val="21"/>
        </w:rPr>
        <w:t>on</w:t>
      </w:r>
      <w:r>
        <w:rPr>
          <w:rFonts w:ascii="MingLiU_HKSCS"/>
          <w:sz w:val="21"/>
        </w:rPr>
        <w:t>(</w:t>
      </w:r>
      <w:r>
        <w:rPr>
          <w:rFonts w:ascii="MingLiU_HKSCS"/>
          <w:color w:val="CC3300"/>
          <w:sz w:val="21"/>
        </w:rPr>
        <w:t>'listening'</w:t>
      </w:r>
      <w:r>
        <w:rPr>
          <w:rFonts w:ascii="MingLiU_HKSCS"/>
          <w:sz w:val="21"/>
        </w:rPr>
        <w:t>,</w:t>
      </w:r>
      <w:r>
        <w:rPr>
          <w:rFonts w:ascii="MingLiU_HKSCS"/>
          <w:spacing w:val="20"/>
          <w:sz w:val="21"/>
        </w:rPr>
        <w:t xml:space="preserve"> </w:t>
      </w:r>
      <w:r>
        <w:rPr>
          <w:rFonts w:ascii="MingLiU_HKSCS"/>
          <w:sz w:val="21"/>
        </w:rPr>
        <w:t>(</w:t>
      </w:r>
      <w:r>
        <w:rPr>
          <w:rFonts w:ascii="MingLiU_HKSCS"/>
          <w:color w:val="000087"/>
          <w:sz w:val="21"/>
        </w:rPr>
        <w:t>worker</w:t>
      </w:r>
      <w:r>
        <w:rPr>
          <w:rFonts w:ascii="MingLiU_HKSCS"/>
          <w:sz w:val="21"/>
        </w:rPr>
        <w:t>,</w:t>
      </w:r>
      <w:r>
        <w:rPr>
          <w:rFonts w:ascii="MingLiU_HKSCS"/>
          <w:spacing w:val="20"/>
          <w:sz w:val="21"/>
        </w:rPr>
        <w:t xml:space="preserve"> </w:t>
      </w:r>
      <w:r>
        <w:rPr>
          <w:rFonts w:ascii="MingLiU_HKSCS"/>
          <w:sz w:val="21"/>
        </w:rPr>
        <w:t>{</w:t>
      </w:r>
      <w:r>
        <w:rPr>
          <w:rFonts w:ascii="MingLiU_HKSCS"/>
          <w:color w:val="000087"/>
          <w:sz w:val="21"/>
        </w:rPr>
        <w:t>address</w:t>
      </w:r>
      <w:r>
        <w:rPr>
          <w:rFonts w:ascii="MingLiU_HKSCS"/>
          <w:sz w:val="21"/>
        </w:rPr>
        <w:t>,</w:t>
      </w:r>
      <w:r>
        <w:rPr>
          <w:rFonts w:ascii="MingLiU_HKSCS"/>
          <w:spacing w:val="20"/>
          <w:sz w:val="21"/>
        </w:rPr>
        <w:t xml:space="preserve"> </w:t>
      </w:r>
      <w:r>
        <w:rPr>
          <w:rFonts w:ascii="MingLiU_HKSCS"/>
          <w:color w:val="000087"/>
          <w:sz w:val="21"/>
        </w:rPr>
        <w:t>port</w:t>
      </w:r>
      <w:r>
        <w:rPr>
          <w:rFonts w:ascii="MingLiU_HKSCS"/>
          <w:sz w:val="21"/>
        </w:rPr>
        <w:t>})</w:t>
      </w:r>
      <w:r>
        <w:rPr>
          <w:rFonts w:ascii="MingLiU_HKSCS"/>
          <w:spacing w:val="20"/>
          <w:sz w:val="21"/>
        </w:rPr>
        <w:t xml:space="preserve"> </w:t>
      </w:r>
      <w:r>
        <w:rPr>
          <w:rFonts w:ascii="MingLiU_HKSCS"/>
          <w:color w:val="545454"/>
          <w:sz w:val="21"/>
        </w:rPr>
        <w:t>=&gt;</w:t>
      </w:r>
      <w:r>
        <w:rPr>
          <w:rFonts w:ascii="MingLiU_HKSCS"/>
          <w:color w:val="545454"/>
          <w:spacing w:val="21"/>
          <w:sz w:val="21"/>
        </w:rPr>
        <w:t xml:space="preserve"> </w:t>
      </w:r>
      <w:r>
        <w:rPr>
          <w:rFonts w:ascii="MingLiU_HKSCS"/>
          <w:spacing w:val="-10"/>
          <w:sz w:val="21"/>
        </w:rPr>
        <w:t>{</w:t>
      </w:r>
    </w:p>
    <w:p>
      <w:pPr>
        <w:spacing w:after="0" w:line="276" w:lineRule="exact"/>
        <w:jc w:val="left"/>
        <w:rPr>
          <w:rFonts w:ascii="MingLiU_HKSCS"/>
          <w:sz w:val="21"/>
        </w:rPr>
        <w:sectPr>
          <w:pgSz w:w="12240" w:h="15840"/>
          <w:pgMar w:top="1400" w:right="700" w:bottom="280" w:left="680" w:header="720" w:footer="720" w:gutter="0"/>
          <w:cols w:space="720" w:num="1"/>
        </w:sectPr>
      </w:pPr>
    </w:p>
    <w:p>
      <w:pPr>
        <w:spacing w:before="40" w:line="276" w:lineRule="exact"/>
        <w:ind w:left="1191"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'listening'</w:t>
      </w:r>
      <w:r>
        <w:rPr>
          <w:rFonts w:ascii="MingLiU_HKSCS"/>
          <w:sz w:val="21"/>
        </w:rPr>
        <w:t>,</w:t>
      </w:r>
      <w:r>
        <w:rPr>
          <w:rFonts w:ascii="MingLiU_HKSCS"/>
          <w:spacing w:val="38"/>
          <w:sz w:val="21"/>
        </w:rPr>
        <w:t xml:space="preserve"> </w:t>
      </w:r>
      <w:r>
        <w:rPr>
          <w:rFonts w:ascii="MingLiU_HKSCS"/>
          <w:color w:val="000087"/>
          <w:sz w:val="21"/>
        </w:rPr>
        <w:t>worker</w:t>
      </w:r>
      <w:r>
        <w:rPr>
          <w:rFonts w:ascii="MingLiU_HKSCS"/>
          <w:sz w:val="21"/>
        </w:rPr>
        <w:t>.</w:t>
      </w:r>
      <w:r>
        <w:rPr>
          <w:rFonts w:ascii="MingLiU_HKSCS"/>
          <w:color w:val="000087"/>
          <w:sz w:val="21"/>
        </w:rPr>
        <w:t>id</w:t>
      </w:r>
      <w:r>
        <w:rPr>
          <w:rFonts w:ascii="MingLiU_HKSCS"/>
          <w:sz w:val="21"/>
        </w:rPr>
        <w:t>,</w:t>
      </w:r>
      <w:r>
        <w:rPr>
          <w:rFonts w:ascii="MingLiU_HKSCS"/>
          <w:spacing w:val="39"/>
          <w:sz w:val="21"/>
        </w:rPr>
        <w:t xml:space="preserve"> </w:t>
      </w:r>
      <w:r>
        <w:rPr>
          <w:rFonts w:ascii="MingLiU_HKSCS"/>
          <w:color w:val="CC3300"/>
          <w:spacing w:val="-2"/>
          <w:sz w:val="21"/>
        </w:rPr>
        <w:t>`</w:t>
      </w:r>
      <w:r>
        <w:rPr>
          <w:rFonts w:ascii="MingLiU_HKSCS"/>
          <w:color w:val="AA0000"/>
          <w:spacing w:val="-2"/>
          <w:sz w:val="21"/>
        </w:rPr>
        <w:t>${</w:t>
      </w:r>
      <w:r>
        <w:rPr>
          <w:rFonts w:ascii="MingLiU_HKSCS"/>
          <w:color w:val="000087"/>
          <w:spacing w:val="-2"/>
          <w:sz w:val="21"/>
        </w:rPr>
        <w:t>address</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46" w:lineRule="exact"/>
        <w:ind w:left="975" w:right="0" w:firstLine="0"/>
        <w:jc w:val="left"/>
        <w:rPr>
          <w:rFonts w:ascii="MingLiU_HKSCS"/>
          <w:sz w:val="21"/>
        </w:rPr>
      </w:pPr>
      <w:r>
        <w:rPr>
          <w:rFonts w:ascii="MingLiU_HKSCS"/>
          <w:spacing w:val="-5"/>
          <w:sz w:val="21"/>
        </w:rPr>
        <w:t>});</w:t>
      </w:r>
    </w:p>
    <w:p>
      <w:pPr>
        <w:pStyle w:val="9"/>
        <w:spacing w:line="361" w:lineRule="exact"/>
        <w:ind w:left="1191"/>
      </w:pPr>
      <w:r>
        <w:drawing>
          <wp:anchor distT="0" distB="0" distL="0" distR="0" simplePos="0" relativeHeight="251685888"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46" name="Image 163"/>
            <wp:cNvGraphicFramePr/>
            <a:graphic xmlns:a="http://schemas.openxmlformats.org/drawingml/2006/main">
              <a:graphicData uri="http://schemas.openxmlformats.org/drawingml/2006/picture">
                <pic:pic xmlns:pic="http://schemas.openxmlformats.org/drawingml/2006/picture">
                  <pic:nvPicPr>
                    <pic:cNvPr id="46" name="Image 16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321" w:name="_bookmark308"/>
      <w:bookmarkEnd w:id="321"/>
      <w:r>
        <w:t>The</w:t>
      </w:r>
      <w:r>
        <w:rPr>
          <w:spacing w:val="9"/>
        </w:rPr>
        <w:t xml:space="preserve"> </w:t>
      </w:r>
      <w:r>
        <w:rPr>
          <w:rFonts w:ascii="MingLiU_HKSCS"/>
        </w:rPr>
        <w:t>cluster</w:t>
      </w:r>
      <w:r>
        <w:rPr>
          <w:rFonts w:ascii="MingLiU_HKSCS"/>
          <w:spacing w:val="-60"/>
        </w:rPr>
        <w:t xml:space="preserve"> </w:t>
      </w:r>
      <w:r>
        <w:t>module</w:t>
      </w:r>
      <w:r>
        <w:rPr>
          <w:spacing w:val="10"/>
        </w:rPr>
        <w:t xml:space="preserve"> </w:t>
      </w:r>
      <w:r>
        <w:t>is</w:t>
      </w:r>
      <w:r>
        <w:rPr>
          <w:spacing w:val="10"/>
        </w:rPr>
        <w:t xml:space="preserve"> </w:t>
      </w:r>
      <w:r>
        <w:t>needed</w:t>
      </w:r>
      <w:r>
        <w:rPr>
          <w:spacing w:val="11"/>
        </w:rPr>
        <w:t xml:space="preserve"> </w:t>
      </w:r>
      <w:r>
        <w:t>in</w:t>
      </w:r>
      <w:r>
        <w:rPr>
          <w:spacing w:val="11"/>
        </w:rPr>
        <w:t xml:space="preserve"> </w:t>
      </w:r>
      <w:r>
        <w:t>the</w:t>
      </w:r>
      <w:r>
        <w:rPr>
          <w:spacing w:val="10"/>
        </w:rPr>
        <w:t xml:space="preserve"> </w:t>
      </w:r>
      <w:r>
        <w:t>parent</w:t>
      </w:r>
      <w:r>
        <w:rPr>
          <w:spacing w:val="10"/>
        </w:rPr>
        <w:t xml:space="preserve"> </w:t>
      </w:r>
      <w:r>
        <w:rPr>
          <w:spacing w:val="-2"/>
        </w:rPr>
        <w:t>process.</w:t>
      </w:r>
    </w:p>
    <w:p>
      <w:pPr>
        <w:pStyle w:val="9"/>
        <w:tabs>
          <w:tab w:val="left" w:pos="6859"/>
        </w:tabs>
        <w:spacing w:before="98"/>
        <w:ind w:left="1191"/>
      </w:pPr>
      <w:r>
        <w:drawing>
          <wp:anchor distT="0" distB="0" distL="0" distR="0" simplePos="0" relativeHeight="251685888"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45" name="Image 164"/>
            <wp:cNvGraphicFramePr/>
            <a:graphic xmlns:a="http://schemas.openxmlformats.org/drawingml/2006/main">
              <a:graphicData uri="http://schemas.openxmlformats.org/drawingml/2006/picture">
                <pic:pic xmlns:pic="http://schemas.openxmlformats.org/drawingml/2006/picture">
                  <pic:nvPicPr>
                    <pic:cNvPr id="45" name="Image 16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322" w:name="_bookmark309"/>
      <w:bookmarkEnd w:id="322"/>
      <w:r>
        <w:t>Override</w:t>
      </w:r>
      <w:r>
        <w:rPr>
          <w:spacing w:val="15"/>
        </w:rPr>
        <w:t xml:space="preserve"> </w:t>
      </w:r>
      <w:r>
        <w:t>the</w:t>
      </w:r>
      <w:r>
        <w:rPr>
          <w:spacing w:val="15"/>
        </w:rPr>
        <w:t xml:space="preserve"> </w:t>
      </w:r>
      <w:r>
        <w:t>default</w:t>
      </w:r>
      <w:r>
        <w:rPr>
          <w:spacing w:val="15"/>
        </w:rPr>
        <w:t xml:space="preserve"> </w:t>
      </w:r>
      <w:r>
        <w:t>application</w:t>
      </w:r>
      <w:r>
        <w:rPr>
          <w:spacing w:val="16"/>
        </w:rPr>
        <w:t xml:space="preserve"> </w:t>
      </w:r>
      <w:r>
        <w:t>entry</w:t>
      </w:r>
      <w:r>
        <w:rPr>
          <w:spacing w:val="16"/>
        </w:rPr>
        <w:t xml:space="preserve"> </w:t>
      </w:r>
      <w:r>
        <w:t>point</w:t>
      </w:r>
      <w:r>
        <w:rPr>
          <w:spacing w:val="15"/>
        </w:rPr>
        <w:t xml:space="preserve"> </w:t>
      </w:r>
      <w:r>
        <w:t>of</w:t>
      </w:r>
      <w:r>
        <w:rPr>
          <w:spacing w:val="15"/>
        </w:rPr>
        <w:t xml:space="preserve"> </w:t>
      </w:r>
      <w:r>
        <w:rPr>
          <w:u w:val="thick"/>
        </w:rPr>
        <w:tab/>
      </w:r>
      <w:r>
        <w:rPr>
          <w:rFonts w:ascii="MingLiU_HKSCS"/>
          <w:spacing w:val="-2"/>
        </w:rPr>
        <w:t>filename</w:t>
      </w:r>
      <w:r>
        <w:rPr>
          <w:spacing w:val="-2"/>
        </w:rPr>
        <w:t>.</w:t>
      </w:r>
    </w:p>
    <w:p>
      <w:pPr>
        <w:pStyle w:val="9"/>
        <w:spacing w:before="107" w:line="232" w:lineRule="auto"/>
        <w:ind w:left="1191" w:right="968"/>
      </w:pPr>
      <w:r>
        <w:drawing>
          <wp:anchor distT="0" distB="0" distL="0" distR="0" simplePos="0" relativeHeight="251686912"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48" name="Image 165"/>
            <wp:cNvGraphicFramePr/>
            <a:graphic xmlns:a="http://schemas.openxmlformats.org/drawingml/2006/main">
              <a:graphicData uri="http://schemas.openxmlformats.org/drawingml/2006/picture">
                <pic:pic xmlns:pic="http://schemas.openxmlformats.org/drawingml/2006/picture">
                  <pic:nvPicPr>
                    <pic:cNvPr id="48" name="Image 16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323" w:name="_bookmark310"/>
      <w:bookmarkEnd w:id="323"/>
      <w:r>
        <w:rPr>
          <w:rFonts w:ascii="MingLiU_HKSCS"/>
        </w:rPr>
        <w:t>cluster.fork()</w:t>
      </w:r>
      <w:r>
        <w:rPr>
          <w:rFonts w:ascii="MingLiU_HKSCS"/>
          <w:spacing w:val="-54"/>
        </w:rPr>
        <w:t xml:space="preserve"> </w:t>
      </w:r>
      <w:r>
        <w:t>is called once for each time a worker needs to be created. This code produces two workers.</w:t>
      </w:r>
    </w:p>
    <w:p>
      <w:pPr>
        <w:pStyle w:val="9"/>
        <w:spacing w:before="149" w:line="292" w:lineRule="auto"/>
        <w:ind w:left="1191" w:right="2697"/>
      </w:pPr>
      <w:r>
        <w:drawing>
          <wp:anchor distT="0" distB="0" distL="0" distR="0" simplePos="0" relativeHeight="251686912"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47" name="Image 166"/>
            <wp:cNvGraphicFramePr/>
            <a:graphic xmlns:a="http://schemas.openxmlformats.org/drawingml/2006/main">
              <a:graphicData uri="http://schemas.openxmlformats.org/drawingml/2006/picture">
                <pic:pic xmlns:pic="http://schemas.openxmlformats.org/drawingml/2006/picture">
                  <pic:nvPicPr>
                    <pic:cNvPr id="47" name="Image 166"/>
                    <pic:cNvPicPr/>
                  </pic:nvPicPr>
                  <pic:blipFill>
                    <a:blip r:embed="rId12"/>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687936" behindDoc="0" locked="0" layoutInCell="1" allowOverlap="1">
            <wp:simplePos x="0" y="0"/>
            <wp:positionH relativeFrom="page">
              <wp:posOffset>914400</wp:posOffset>
            </wp:positionH>
            <wp:positionV relativeFrom="paragraph">
              <wp:posOffset>509905</wp:posOffset>
            </wp:positionV>
            <wp:extent cx="109855" cy="109855"/>
            <wp:effectExtent l="0" t="0" r="0" b="0"/>
            <wp:wrapNone/>
            <wp:docPr id="49" name="Image 167"/>
            <wp:cNvGraphicFramePr/>
            <a:graphic xmlns:a="http://schemas.openxmlformats.org/drawingml/2006/main">
              <a:graphicData uri="http://schemas.openxmlformats.org/drawingml/2006/picture">
                <pic:pic xmlns:pic="http://schemas.openxmlformats.org/drawingml/2006/picture">
                  <pic:nvPicPr>
                    <pic:cNvPr id="49" name="Image 167"/>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324" w:name="_bookmark311"/>
      <w:bookmarkEnd w:id="324"/>
      <w:r>
        <w:t xml:space="preserve">Several events that </w:t>
      </w:r>
      <w:r>
        <w:rPr>
          <w:rFonts w:ascii="MingLiU_HKSCS"/>
        </w:rPr>
        <w:t>cluster</w:t>
      </w:r>
      <w:r>
        <w:rPr>
          <w:rFonts w:ascii="MingLiU_HKSCS"/>
          <w:spacing w:val="-54"/>
        </w:rPr>
        <w:t xml:space="preserve"> </w:t>
      </w:r>
      <w:r>
        <w:t xml:space="preserve">emits are listened to and logged. </w:t>
      </w:r>
      <w:bookmarkStart w:id="325" w:name="_bookmark312"/>
      <w:bookmarkEnd w:id="325"/>
      <w:r>
        <w:t>Uncomment this to make workers difficult to kill.</w:t>
      </w:r>
    </w:p>
    <w:p>
      <w:pPr>
        <w:pStyle w:val="9"/>
        <w:ind w:left="0"/>
        <w:rPr>
          <w:sz w:val="29"/>
        </w:rPr>
      </w:pPr>
    </w:p>
    <w:p>
      <w:pPr>
        <w:pStyle w:val="9"/>
        <w:spacing w:before="69" w:line="360" w:lineRule="exact"/>
        <w:ind w:right="856"/>
      </w:pPr>
      <w:r>
        <w:t xml:space="preserve">The way </w:t>
      </w:r>
      <w:r>
        <w:rPr>
          <w:rFonts w:ascii="MingLiU_HKSCS" w:hAnsi="MingLiU_HKSCS"/>
        </w:rPr>
        <w:t>cluster</w:t>
      </w:r>
      <w:r>
        <w:rPr>
          <w:rFonts w:ascii="MingLiU_HKSCS" w:hAnsi="MingLiU_HKSCS"/>
          <w:spacing w:val="-54"/>
        </w:rPr>
        <w:t xml:space="preserve"> </w:t>
      </w:r>
      <w:r>
        <w:t xml:space="preserve">works is that the </w:t>
      </w:r>
      <w:bookmarkStart w:id="326" w:name="_bookmark313"/>
      <w:bookmarkEnd w:id="326"/>
      <w:r>
        <w:t>master process spawns worker processes in a special mode where a few things can happen. In this mode, when a worker attempts to listen on a port, it sends a message to the master. It’s actually the master that listens on</w:t>
      </w:r>
      <w:r>
        <w:rPr>
          <w:spacing w:val="21"/>
        </w:rPr>
        <w:t xml:space="preserve"> </w:t>
      </w:r>
      <w:r>
        <w:t>the port.</w:t>
      </w:r>
      <w:r>
        <w:rPr>
          <w:spacing w:val="21"/>
        </w:rPr>
        <w:t xml:space="preserve"> </w:t>
      </w:r>
      <w:r>
        <w:t>Incoming</w:t>
      </w:r>
      <w:r>
        <w:rPr>
          <w:spacing w:val="21"/>
        </w:rPr>
        <w:t xml:space="preserve"> </w:t>
      </w:r>
      <w:r>
        <w:t>requests are then</w:t>
      </w:r>
      <w:r>
        <w:rPr>
          <w:spacing w:val="21"/>
        </w:rPr>
        <w:t xml:space="preserve"> </w:t>
      </w:r>
      <w:r>
        <w:t>routed</w:t>
      </w:r>
      <w:r>
        <w:rPr>
          <w:spacing w:val="21"/>
        </w:rPr>
        <w:t xml:space="preserve"> </w:t>
      </w:r>
      <w:r>
        <w:t>to</w:t>
      </w:r>
      <w:r>
        <w:rPr>
          <w:spacing w:val="21"/>
        </w:rPr>
        <w:t xml:space="preserve"> </w:t>
      </w:r>
      <w:r>
        <w:t>the different</w:t>
      </w:r>
    </w:p>
    <w:p>
      <w:pPr>
        <w:pStyle w:val="9"/>
        <w:spacing w:before="29" w:line="360" w:lineRule="exact"/>
        <w:ind w:right="968"/>
      </w:pPr>
      <w:r>
        <w:t xml:space="preserve">worker processes. If any workers attempt to listen on the special port </w:t>
      </w:r>
      <w:r>
        <w:rPr>
          <w:rFonts w:ascii="MingLiU_HKSCS"/>
        </w:rPr>
        <w:t>0</w:t>
      </w:r>
      <w:r>
        <w:rPr>
          <w:rFonts w:ascii="MingLiU_HKSCS"/>
          <w:spacing w:val="-56"/>
        </w:rPr>
        <w:t xml:space="preserve"> </w:t>
      </w:r>
      <w:r>
        <w:t>(used for picking a random port), the master will listen once and each individual worker</w:t>
      </w:r>
      <w:r>
        <w:rPr>
          <w:spacing w:val="40"/>
        </w:rPr>
        <w:t xml:space="preserve"> </w:t>
      </w:r>
      <w:r>
        <w:t xml:space="preserve">will receive requests from that same random port. A visualization of this master and worker relationship is provided in </w:t>
      </w:r>
      <w:r>
        <w:fldChar w:fldCharType="begin"/>
      </w:r>
      <w:r>
        <w:instrText xml:space="preserve"> HYPERLINK \l "_bookmark314" </w:instrText>
      </w:r>
      <w:r>
        <w:fldChar w:fldCharType="separate"/>
      </w:r>
      <w:r>
        <w:rPr>
          <w:color w:val="8E0011"/>
        </w:rPr>
        <w:t>Figure 3-1</w:t>
      </w:r>
      <w:r>
        <w:rPr>
          <w:color w:val="8E0011"/>
        </w:rPr>
        <w:fldChar w:fldCharType="end"/>
      </w:r>
      <w:r>
        <w:t>.</w:t>
      </w:r>
    </w:p>
    <w:p>
      <w:pPr>
        <w:spacing w:after="0" w:line="360" w:lineRule="exact"/>
        <w:sectPr>
          <w:pgSz w:w="12240" w:h="15840"/>
          <w:pgMar w:top="1420" w:right="700" w:bottom="280" w:left="680" w:header="720" w:footer="720" w:gutter="0"/>
          <w:cols w:space="720" w:num="1"/>
        </w:sectPr>
      </w:pPr>
    </w:p>
    <w:p>
      <w:pPr>
        <w:pStyle w:val="9"/>
        <w:ind w:left="990"/>
        <w:rPr>
          <w:sz w:val="20"/>
        </w:rPr>
      </w:pPr>
      <w:r>
        <w:rPr>
          <w:sz w:val="20"/>
        </w:rPr>
        <w:drawing>
          <wp:inline distT="0" distB="0" distL="0" distR="0">
            <wp:extent cx="5673725" cy="5067300"/>
            <wp:effectExtent l="0" t="0" r="0" b="0"/>
            <wp:docPr id="543" name="Image 168"/>
            <wp:cNvGraphicFramePr/>
            <a:graphic xmlns:a="http://schemas.openxmlformats.org/drawingml/2006/main">
              <a:graphicData uri="http://schemas.openxmlformats.org/drawingml/2006/picture">
                <pic:pic xmlns:pic="http://schemas.openxmlformats.org/drawingml/2006/picture">
                  <pic:nvPicPr>
                    <pic:cNvPr id="543" name="Image 168"/>
                    <pic:cNvPicPr/>
                  </pic:nvPicPr>
                  <pic:blipFill>
                    <a:blip r:embed="rId19"/>
                    <a:stretch>
                      <a:fillRect/>
                    </a:stretch>
                  </pic:blipFill>
                  <pic:spPr>
                    <a:xfrm>
                      <a:off x="0" y="0"/>
                      <a:ext cx="5673725" cy="5067300"/>
                    </a:xfrm>
                    <a:prstGeom prst="rect">
                      <a:avLst/>
                    </a:prstGeom>
                    <a:noFill/>
                    <a:ln>
                      <a:noFill/>
                    </a:ln>
                  </pic:spPr>
                </pic:pic>
              </a:graphicData>
            </a:graphic>
          </wp:inline>
        </w:drawing>
      </w:r>
    </w:p>
    <w:p>
      <w:pPr>
        <w:spacing w:before="27"/>
        <w:ind w:left="758" w:right="738" w:firstLine="0"/>
        <w:jc w:val="center"/>
        <w:rPr>
          <w:rFonts w:ascii="MingLiU_HKSCS"/>
          <w:sz w:val="21"/>
        </w:rPr>
      </w:pPr>
      <w:bookmarkStart w:id="327" w:name="_bookmark314"/>
      <w:bookmarkEnd w:id="327"/>
      <w:r>
        <w:rPr>
          <w:i/>
          <w:sz w:val="21"/>
        </w:rPr>
        <w:t>Figure</w:t>
      </w:r>
      <w:r>
        <w:rPr>
          <w:i/>
          <w:spacing w:val="6"/>
          <w:sz w:val="21"/>
        </w:rPr>
        <w:t xml:space="preserve"> </w:t>
      </w:r>
      <w:r>
        <w:rPr>
          <w:i/>
          <w:sz w:val="21"/>
        </w:rPr>
        <w:t>3-1.</w:t>
      </w:r>
      <w:r>
        <w:rPr>
          <w:i/>
          <w:spacing w:val="7"/>
          <w:sz w:val="21"/>
        </w:rPr>
        <w:t xml:space="preserve"> </w:t>
      </w:r>
      <w:r>
        <w:rPr>
          <w:i/>
          <w:sz w:val="21"/>
        </w:rPr>
        <w:t>Master-worker</w:t>
      </w:r>
      <w:r>
        <w:rPr>
          <w:i/>
          <w:spacing w:val="7"/>
          <w:sz w:val="21"/>
        </w:rPr>
        <w:t xml:space="preserve"> </w:t>
      </w:r>
      <w:r>
        <w:rPr>
          <w:i/>
          <w:sz w:val="21"/>
        </w:rPr>
        <w:t>relationships</w:t>
      </w:r>
      <w:r>
        <w:rPr>
          <w:i/>
          <w:spacing w:val="6"/>
          <w:sz w:val="21"/>
        </w:rPr>
        <w:t xml:space="preserve"> </w:t>
      </w:r>
      <w:r>
        <w:rPr>
          <w:i/>
          <w:sz w:val="21"/>
        </w:rPr>
        <w:t>with</w:t>
      </w:r>
      <w:r>
        <w:rPr>
          <w:i/>
          <w:spacing w:val="7"/>
          <w:sz w:val="21"/>
        </w:rPr>
        <w:t xml:space="preserve"> </w:t>
      </w:r>
      <w:r>
        <w:rPr>
          <w:rFonts w:ascii="MingLiU_HKSCS"/>
          <w:spacing w:val="-2"/>
          <w:sz w:val="21"/>
        </w:rPr>
        <w:t>cluster</w:t>
      </w:r>
    </w:p>
    <w:p>
      <w:pPr>
        <w:spacing w:before="206" w:line="268" w:lineRule="auto"/>
        <w:ind w:left="760" w:right="1138" w:firstLine="0"/>
        <w:jc w:val="left"/>
        <w:rPr>
          <w:sz w:val="28"/>
        </w:rPr>
      </w:pPr>
      <w:r>
        <w:rPr>
          <w:sz w:val="28"/>
        </w:rPr>
        <w:t>No changes need to be made to basic stateless applications that serve a</w:t>
      </w:r>
      <w:bookmarkStart w:id="328" w:name="_bookmark315"/>
      <w:bookmarkEnd w:id="328"/>
      <w:r>
        <w:rPr>
          <w:sz w:val="28"/>
        </w:rPr>
        <w:t xml:space="preserve">s the worker—the </w:t>
      </w:r>
      <w:r>
        <w:rPr>
          <w:i/>
          <w:sz w:val="28"/>
        </w:rPr>
        <w:t xml:space="preserve">recipe-api/producer-http-basic.js </w:t>
      </w:r>
      <w:r>
        <w:rPr>
          <w:sz w:val="28"/>
        </w:rPr>
        <w:t>code will work just fine.</w:t>
      </w:r>
      <w:r>
        <w:fldChar w:fldCharType="begin"/>
      </w:r>
      <w:r>
        <w:instrText xml:space="preserve"> HYPERLINK \l "_bookmark499" </w:instrText>
      </w:r>
      <w:r>
        <w:fldChar w:fldCharType="separate"/>
      </w:r>
      <w:r>
        <w:rPr>
          <w:rFonts w:ascii="Arial" w:hAnsi="Arial"/>
          <w:color w:val="8E0011"/>
          <w:sz w:val="28"/>
          <w:vertAlign w:val="superscript"/>
        </w:rPr>
        <w:t>2</w:t>
      </w:r>
      <w:r>
        <w:rPr>
          <w:rFonts w:ascii="Arial" w:hAnsi="Arial"/>
          <w:color w:val="8E0011"/>
          <w:sz w:val="28"/>
          <w:vertAlign w:val="superscript"/>
        </w:rPr>
        <w:fldChar w:fldCharType="end"/>
      </w:r>
      <w:r>
        <w:rPr>
          <w:rFonts w:ascii="Arial" w:hAnsi="Arial"/>
          <w:color w:val="8E0011"/>
          <w:sz w:val="28"/>
          <w:vertAlign w:val="baseline"/>
        </w:rPr>
        <w:t xml:space="preserve"> </w:t>
      </w:r>
      <w:r>
        <w:rPr>
          <w:sz w:val="28"/>
          <w:vertAlign w:val="baseline"/>
        </w:rPr>
        <w:t xml:space="preserve">Now it’s time to make a few requests to the server. This time, execute the </w:t>
      </w:r>
      <w:r>
        <w:rPr>
          <w:i/>
          <w:sz w:val="28"/>
          <w:vertAlign w:val="baseline"/>
        </w:rPr>
        <w:t xml:space="preserve">recipe- api/producer-http-basic-master.js </w:t>
      </w:r>
      <w:r>
        <w:rPr>
          <w:sz w:val="28"/>
          <w:vertAlign w:val="baseline"/>
        </w:rPr>
        <w:t xml:space="preserve">file instead of the </w:t>
      </w:r>
      <w:r>
        <w:rPr>
          <w:i/>
          <w:sz w:val="28"/>
          <w:vertAlign w:val="baseline"/>
        </w:rPr>
        <w:t xml:space="preserve">recipe-api/producer-http- basic.js </w:t>
      </w:r>
      <w:r>
        <w:rPr>
          <w:sz w:val="28"/>
          <w:vertAlign w:val="baseline"/>
        </w:rPr>
        <w:t xml:space="preserve">file. In the output you should see some messages resembling the </w:t>
      </w:r>
      <w:r>
        <w:rPr>
          <w:spacing w:val="-2"/>
          <w:sz w:val="28"/>
          <w:vertAlign w:val="baseline"/>
        </w:rPr>
        <w:t>following:</w:t>
      </w:r>
    </w:p>
    <w:p>
      <w:pPr>
        <w:pStyle w:val="9"/>
        <w:spacing w:before="4"/>
        <w:ind w:left="0"/>
        <w:rPr>
          <w:sz w:val="30"/>
        </w:rPr>
      </w:pPr>
    </w:p>
    <w:p>
      <w:pPr>
        <w:spacing w:before="0" w:line="276" w:lineRule="exact"/>
        <w:ind w:left="1047" w:right="0" w:firstLine="0"/>
        <w:jc w:val="both"/>
        <w:rPr>
          <w:rFonts w:ascii="MingLiU_HKSCS"/>
          <w:sz w:val="21"/>
        </w:rPr>
      </w:pPr>
      <w:r>
        <w:rPr>
          <w:rFonts w:ascii="MingLiU_HKSCS"/>
          <w:sz w:val="21"/>
        </w:rPr>
        <w:t>master</w:t>
      </w:r>
      <w:r>
        <w:rPr>
          <w:rFonts w:ascii="MingLiU_HKSCS"/>
          <w:spacing w:val="15"/>
          <w:sz w:val="21"/>
        </w:rPr>
        <w:t xml:space="preserve"> </w:t>
      </w:r>
      <w:r>
        <w:rPr>
          <w:rFonts w:ascii="MingLiU_HKSCS"/>
          <w:spacing w:val="-2"/>
          <w:sz w:val="21"/>
        </w:rPr>
        <w:t>pid=7649</w:t>
      </w:r>
    </w:p>
    <w:p>
      <w:pPr>
        <w:spacing w:before="8" w:line="211" w:lineRule="auto"/>
        <w:ind w:left="1047" w:right="5383" w:firstLine="0"/>
        <w:jc w:val="both"/>
        <w:rPr>
          <w:rFonts w:ascii="MingLiU_HKSCS"/>
          <w:sz w:val="21"/>
        </w:rPr>
      </w:pPr>
      <w:r>
        <w:rPr>
          <w:rFonts w:ascii="MingLiU_HKSCS"/>
          <w:sz w:val="21"/>
        </w:rPr>
        <w:t>Producer running at http://127.0.0.1:4000 Producer running at http://127.0.0.1:4000 listening 1 127.0.0.1:4000</w:t>
      </w:r>
    </w:p>
    <w:p>
      <w:pPr>
        <w:spacing w:before="0" w:line="271" w:lineRule="exact"/>
        <w:ind w:left="1047" w:right="0" w:firstLine="0"/>
        <w:jc w:val="both"/>
        <w:rPr>
          <w:rFonts w:ascii="MingLiU_HKSCS"/>
          <w:sz w:val="21"/>
        </w:rPr>
      </w:pPr>
      <w:r>
        <w:rPr>
          <w:rFonts w:ascii="MingLiU_HKSCS"/>
          <w:sz w:val="21"/>
        </w:rPr>
        <w:t>listening</w:t>
      </w:r>
      <w:r>
        <w:rPr>
          <w:rFonts w:ascii="MingLiU_HKSCS"/>
          <w:spacing w:val="13"/>
          <w:sz w:val="21"/>
        </w:rPr>
        <w:t xml:space="preserve"> </w:t>
      </w:r>
      <w:r>
        <w:rPr>
          <w:rFonts w:ascii="MingLiU_HKSCS"/>
          <w:sz w:val="21"/>
        </w:rPr>
        <w:t>2</w:t>
      </w:r>
      <w:r>
        <w:rPr>
          <w:rFonts w:ascii="MingLiU_HKSCS"/>
          <w:spacing w:val="14"/>
          <w:sz w:val="21"/>
        </w:rPr>
        <w:t xml:space="preserve"> </w:t>
      </w:r>
      <w:r>
        <w:rPr>
          <w:rFonts w:ascii="MingLiU_HKSCS"/>
          <w:spacing w:val="-2"/>
          <w:sz w:val="21"/>
        </w:rPr>
        <w:t>127.0.0.1:4000</w:t>
      </w:r>
    </w:p>
    <w:p>
      <w:pPr>
        <w:spacing w:after="0" w:line="271" w:lineRule="exact"/>
        <w:jc w:val="both"/>
        <w:rPr>
          <w:rFonts w:ascii="MingLiU_HKSCS"/>
          <w:sz w:val="21"/>
        </w:rPr>
        <w:sectPr>
          <w:pgSz w:w="12240" w:h="15840"/>
          <w:pgMar w:top="1440" w:right="700" w:bottom="280" w:left="680" w:header="720" w:footer="720" w:gutter="0"/>
          <w:cols w:space="720" w:num="1"/>
        </w:sectPr>
      </w:pPr>
    </w:p>
    <w:p>
      <w:pPr>
        <w:pStyle w:val="9"/>
        <w:spacing w:before="72" w:line="254" w:lineRule="auto"/>
        <w:ind w:right="968"/>
      </w:pPr>
      <w:r>
        <w:t xml:space="preserve">Now there are three running processes. This can be confirmed by running the following command, where </w:t>
      </w:r>
      <w:r>
        <w:rPr>
          <w:rFonts w:ascii="MingLiU_HKSCS"/>
        </w:rPr>
        <w:t>&lt;PID&gt;</w:t>
      </w:r>
      <w:r>
        <w:rPr>
          <w:rFonts w:ascii="MingLiU_HKSCS"/>
          <w:spacing w:val="-53"/>
        </w:rPr>
        <w:t xml:space="preserve"> </w:t>
      </w:r>
      <w:r>
        <w:t xml:space="preserve">is replaced with the process ID of the master process, in my case </w:t>
      </w:r>
      <w:r>
        <w:rPr>
          <w:i/>
        </w:rPr>
        <w:t>7649</w:t>
      </w:r>
      <w:r>
        <w:t>:</w:t>
      </w:r>
    </w:p>
    <w:p>
      <w:pPr>
        <w:pStyle w:val="9"/>
        <w:spacing w:before="8"/>
        <w:ind w:left="0"/>
        <w:rPr>
          <w:sz w:val="31"/>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brew</w:t>
      </w:r>
      <w:r>
        <w:rPr>
          <w:rFonts w:ascii="MingLiU_HKSCS"/>
          <w:spacing w:val="11"/>
          <w:sz w:val="21"/>
        </w:rPr>
        <w:t xml:space="preserve"> </w:t>
      </w:r>
      <w:r>
        <w:rPr>
          <w:rFonts w:ascii="MingLiU_HKSCS"/>
          <w:sz w:val="21"/>
        </w:rPr>
        <w:t>install</w:t>
      </w:r>
      <w:r>
        <w:rPr>
          <w:rFonts w:ascii="MingLiU_HKSCS"/>
          <w:spacing w:val="11"/>
          <w:sz w:val="21"/>
        </w:rPr>
        <w:t xml:space="preserve"> </w:t>
      </w:r>
      <w:r>
        <w:rPr>
          <w:rFonts w:ascii="MingLiU_HKSCS"/>
          <w:sz w:val="21"/>
        </w:rPr>
        <w:t>pstree</w:t>
      </w:r>
      <w:r>
        <w:rPr>
          <w:rFonts w:ascii="MingLiU_HKSCS"/>
          <w:spacing w:val="11"/>
          <w:sz w:val="21"/>
        </w:rPr>
        <w:t xml:space="preserve"> </w:t>
      </w:r>
      <w:r>
        <w:rPr>
          <w:rFonts w:ascii="MingLiU_HKSCS"/>
          <w:color w:val="0099FF"/>
          <w:sz w:val="21"/>
        </w:rPr>
        <w:t>#</w:t>
      </w:r>
      <w:r>
        <w:rPr>
          <w:rFonts w:ascii="MingLiU_HKSCS"/>
          <w:color w:val="0099FF"/>
          <w:spacing w:val="11"/>
          <w:sz w:val="21"/>
        </w:rPr>
        <w:t xml:space="preserve"> </w:t>
      </w:r>
      <w:r>
        <w:rPr>
          <w:rFonts w:ascii="MingLiU_HKSCS"/>
          <w:color w:val="0099FF"/>
          <w:sz w:val="21"/>
        </w:rPr>
        <w:t>if</w:t>
      </w:r>
      <w:r>
        <w:rPr>
          <w:rFonts w:ascii="MingLiU_HKSCS"/>
          <w:color w:val="0099FF"/>
          <w:spacing w:val="10"/>
          <w:sz w:val="21"/>
        </w:rPr>
        <w:t xml:space="preserve"> </w:t>
      </w:r>
      <w:r>
        <w:rPr>
          <w:rFonts w:ascii="MingLiU_HKSCS"/>
          <w:color w:val="0099FF"/>
          <w:sz w:val="21"/>
        </w:rPr>
        <w:t>using</w:t>
      </w:r>
      <w:r>
        <w:rPr>
          <w:rFonts w:ascii="MingLiU_HKSCS"/>
          <w:color w:val="0099FF"/>
          <w:spacing w:val="11"/>
          <w:sz w:val="21"/>
        </w:rPr>
        <w:t xml:space="preserve"> </w:t>
      </w:r>
      <w:r>
        <w:rPr>
          <w:rFonts w:ascii="MingLiU_HKSCS"/>
          <w:color w:val="0099FF"/>
          <w:spacing w:val="-2"/>
          <w:sz w:val="21"/>
        </w:rPr>
        <w:t>macOS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pstree</w:t>
      </w:r>
      <w:r>
        <w:rPr>
          <w:rFonts w:ascii="MingLiU_HKSCS"/>
          <w:spacing w:val="11"/>
          <w:sz w:val="21"/>
        </w:rPr>
        <w:t xml:space="preserve"> </w:t>
      </w:r>
      <w:r>
        <w:rPr>
          <w:rFonts w:ascii="MingLiU_HKSCS"/>
          <w:sz w:val="21"/>
        </w:rPr>
        <w:t>&lt;PID&gt;</w:t>
      </w:r>
      <w:r>
        <w:rPr>
          <w:rFonts w:ascii="MingLiU_HKSCS"/>
          <w:spacing w:val="11"/>
          <w:sz w:val="21"/>
        </w:rPr>
        <w:t xml:space="preserve"> </w:t>
      </w:r>
      <w:r>
        <w:rPr>
          <w:rFonts w:ascii="MingLiU_HKSCS"/>
          <w:sz w:val="21"/>
        </w:rPr>
        <w:t>-p</w:t>
      </w:r>
      <w:r>
        <w:rPr>
          <w:rFonts w:ascii="MingLiU_HKSCS"/>
          <w:spacing w:val="11"/>
          <w:sz w:val="21"/>
        </w:rPr>
        <w:t xml:space="preserve"> </w:t>
      </w:r>
      <w:r>
        <w:rPr>
          <w:rFonts w:ascii="MingLiU_HKSCS"/>
          <w:sz w:val="21"/>
        </w:rPr>
        <w:t>-</w:t>
      </w:r>
      <w:r>
        <w:rPr>
          <w:rFonts w:ascii="MingLiU_HKSCS"/>
          <w:spacing w:val="-10"/>
          <w:sz w:val="21"/>
        </w:rPr>
        <w:t>a</w:t>
      </w:r>
    </w:p>
    <w:p>
      <w:pPr>
        <w:pStyle w:val="9"/>
        <w:spacing w:before="10"/>
        <w:ind w:left="0"/>
        <w:rPr>
          <w:rFonts w:ascii="MingLiU_HKSCS"/>
          <w:sz w:val="23"/>
        </w:rPr>
      </w:pPr>
    </w:p>
    <w:p>
      <w:pPr>
        <w:pStyle w:val="9"/>
        <w:spacing w:line="268" w:lineRule="auto"/>
        <w:ind w:right="968"/>
      </w:pPr>
      <w:r>
        <w:t>A</w:t>
      </w:r>
      <w:r>
        <w:rPr>
          <w:spacing w:val="-4"/>
        </w:rPr>
        <w:t xml:space="preserve"> </w:t>
      </w:r>
      <w:r>
        <w:t>truncated version of the output from this command when run on my Linux machine looks like this:</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z w:val="21"/>
        </w:rPr>
        <w:t>node,7649</w:t>
      </w:r>
      <w:r>
        <w:rPr>
          <w:rFonts w:ascii="MingLiU_HKSCS"/>
          <w:spacing w:val="21"/>
          <w:sz w:val="21"/>
        </w:rPr>
        <w:t xml:space="preserve"> </w:t>
      </w:r>
      <w:r>
        <w:rPr>
          <w:rFonts w:ascii="MingLiU_HKSCS"/>
          <w:spacing w:val="-2"/>
          <w:sz w:val="21"/>
        </w:rPr>
        <w:t>./master.js</w:t>
      </w:r>
    </w:p>
    <w:p>
      <w:pPr>
        <w:spacing w:before="0" w:line="259" w:lineRule="exact"/>
        <w:ind w:left="1263" w:right="0" w:firstLine="0"/>
        <w:jc w:val="left"/>
        <w:rPr>
          <w:rFonts w:ascii="MingLiU_HKSCS" w:hAnsi="MingLiU_HKSCS"/>
          <w:sz w:val="21"/>
        </w:rPr>
      </w:pPr>
      <w:r>
        <w:rPr>
          <w:rFonts w:ascii="MingLiU_HKSCS" w:hAnsi="MingLiU_HKSCS"/>
          <w:w w:val="85"/>
          <w:sz w:val="21"/>
        </w:rPr>
        <w:t>├─node,7656</w:t>
      </w:r>
      <w:r>
        <w:rPr>
          <w:rFonts w:ascii="MingLiU_HKSCS" w:hAnsi="MingLiU_HKSCS"/>
          <w:spacing w:val="20"/>
          <w:sz w:val="21"/>
        </w:rPr>
        <w:t xml:space="preserve"> </w:t>
      </w:r>
      <w:r>
        <w:rPr>
          <w:rFonts w:ascii="MingLiU_HKSCS" w:hAnsi="MingLiU_HKSCS"/>
          <w:spacing w:val="-2"/>
          <w:sz w:val="21"/>
        </w:rPr>
        <w:t>server.js</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├─{node},15233</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├─{node},15234</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├─{node},15235</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├─{node},15236</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├─{node},15237</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└─{node},15243</w:t>
      </w:r>
    </w:p>
    <w:p>
      <w:pPr>
        <w:spacing w:before="0" w:line="259" w:lineRule="exact"/>
        <w:ind w:left="1263" w:right="0" w:firstLine="0"/>
        <w:jc w:val="left"/>
        <w:rPr>
          <w:rFonts w:ascii="MingLiU_HKSCS" w:hAnsi="MingLiU_HKSCS"/>
          <w:sz w:val="21"/>
        </w:rPr>
      </w:pPr>
      <w:r>
        <w:rPr>
          <w:rFonts w:ascii="MingLiU_HKSCS" w:hAnsi="MingLiU_HKSCS"/>
          <w:w w:val="85"/>
          <w:sz w:val="21"/>
        </w:rPr>
        <w:t>├─node,7657</w:t>
      </w:r>
      <w:r>
        <w:rPr>
          <w:rFonts w:ascii="MingLiU_HKSCS" w:hAnsi="MingLiU_HKSCS"/>
          <w:spacing w:val="20"/>
          <w:sz w:val="21"/>
        </w:rPr>
        <w:t xml:space="preserve"> </w:t>
      </w:r>
      <w:r>
        <w:rPr>
          <w:rFonts w:ascii="MingLiU_HKSCS" w:hAnsi="MingLiU_HKSCS"/>
          <w:spacing w:val="-2"/>
          <w:sz w:val="21"/>
        </w:rPr>
        <w:t>server.js</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90"/>
          <w:sz w:val="21"/>
        </w:rPr>
        <w:t>│</w:t>
      </w:r>
      <w:r>
        <w:rPr>
          <w:rFonts w:ascii="MingLiU_HKSCS" w:hAnsi="MingLiU_HKSCS"/>
          <w:sz w:val="21"/>
        </w:rPr>
        <w:tab/>
      </w:r>
      <w:r>
        <w:rPr>
          <w:rFonts w:ascii="MingLiU_HKSCS" w:hAnsi="MingLiU_HKSCS"/>
          <w:w w:val="90"/>
          <w:sz w:val="21"/>
        </w:rPr>
        <w:t>├─</w:t>
      </w:r>
      <w:r>
        <w:rPr>
          <w:rFonts w:ascii="MingLiU_HKSCS" w:hAnsi="MingLiU_HKSCS"/>
          <w:spacing w:val="-2"/>
          <w:w w:val="90"/>
          <w:sz w:val="21"/>
        </w:rPr>
        <w:t xml:space="preserve"> </w:t>
      </w:r>
      <w:r>
        <w:rPr>
          <w:rFonts w:ascii="MingLiU_HKSCS" w:hAnsi="MingLiU_HKSCS"/>
          <w:sz w:val="21"/>
        </w:rPr>
        <w:t>...</w:t>
      </w:r>
      <w:r>
        <w:rPr>
          <w:rFonts w:ascii="MingLiU_HKSCS" w:hAnsi="MingLiU_HKSCS"/>
          <w:spacing w:val="-12"/>
          <w:sz w:val="21"/>
        </w:rPr>
        <w:t xml:space="preserve"> </w:t>
      </w:r>
      <w:r>
        <w:rPr>
          <w:rFonts w:ascii="MingLiU_HKSCS" w:hAnsi="MingLiU_HKSCS"/>
          <w:sz w:val="21"/>
        </w:rPr>
        <w:t>Six</w:t>
      </w:r>
      <w:r>
        <w:rPr>
          <w:rFonts w:ascii="MingLiU_HKSCS" w:hAnsi="MingLiU_HKSCS"/>
          <w:spacing w:val="-12"/>
          <w:sz w:val="21"/>
        </w:rPr>
        <w:t xml:space="preserve"> </w:t>
      </w:r>
      <w:r>
        <w:rPr>
          <w:rFonts w:ascii="MingLiU_HKSCS" w:hAnsi="MingLiU_HKSCS"/>
          <w:sz w:val="21"/>
        </w:rPr>
        <w:t>total</w:t>
      </w:r>
      <w:r>
        <w:rPr>
          <w:rFonts w:ascii="MingLiU_HKSCS" w:hAnsi="MingLiU_HKSCS"/>
          <w:spacing w:val="-12"/>
          <w:sz w:val="21"/>
        </w:rPr>
        <w:t xml:space="preserve"> </w:t>
      </w:r>
      <w:r>
        <w:rPr>
          <w:rFonts w:ascii="MingLiU_HKSCS" w:hAnsi="MingLiU_HKSCS"/>
          <w:sz w:val="21"/>
        </w:rPr>
        <w:t>children</w:t>
      </w:r>
      <w:r>
        <w:rPr>
          <w:rFonts w:ascii="MingLiU_HKSCS" w:hAnsi="MingLiU_HKSCS"/>
          <w:spacing w:val="-12"/>
          <w:sz w:val="21"/>
        </w:rPr>
        <w:t xml:space="preserve"> </w:t>
      </w:r>
      <w:r>
        <w:rPr>
          <w:rFonts w:ascii="MingLiU_HKSCS" w:hAnsi="MingLiU_HKSCS"/>
          <w:sz w:val="21"/>
        </w:rPr>
        <w:t>like</w:t>
      </w:r>
      <w:r>
        <w:rPr>
          <w:rFonts w:ascii="MingLiU_HKSCS" w:hAnsi="MingLiU_HKSCS"/>
          <w:spacing w:val="-12"/>
          <w:sz w:val="21"/>
        </w:rPr>
        <w:t xml:space="preserve"> </w:t>
      </w:r>
      <w:r>
        <w:rPr>
          <w:rFonts w:ascii="MingLiU_HKSCS" w:hAnsi="MingLiU_HKSCS"/>
          <w:sz w:val="21"/>
        </w:rPr>
        <w:t>above</w:t>
      </w:r>
      <w:r>
        <w:rPr>
          <w:rFonts w:ascii="MingLiU_HKSCS" w:hAnsi="MingLiU_HKSCS"/>
          <w:spacing w:val="-12"/>
          <w:sz w:val="21"/>
        </w:rPr>
        <w:t xml:space="preserve"> </w:t>
      </w:r>
      <w:r>
        <w:rPr>
          <w:rFonts w:ascii="MingLiU_HKSCS" w:hAnsi="MingLiU_HKSCS"/>
          <w:spacing w:val="-5"/>
          <w:sz w:val="21"/>
        </w:rPr>
        <w:t>...</w:t>
      </w:r>
    </w:p>
    <w:p>
      <w:pPr>
        <w:tabs>
          <w:tab w:val="left" w:pos="1695"/>
        </w:tabs>
        <w:spacing w:before="0" w:line="259" w:lineRule="exact"/>
        <w:ind w:left="1263" w:right="0" w:firstLine="0"/>
        <w:jc w:val="left"/>
        <w:rPr>
          <w:rFonts w:ascii="MingLiU_HKSCS" w:hAnsi="MingLiU_HKSCS"/>
          <w:sz w:val="21"/>
        </w:rPr>
      </w:pPr>
      <w:r>
        <w:rPr>
          <w:rFonts w:ascii="MingLiU_HKSCS" w:hAnsi="MingLiU_HKSCS"/>
          <w:spacing w:val="-10"/>
          <w:w w:val="85"/>
          <w:sz w:val="21"/>
        </w:rPr>
        <w:t>│</w:t>
      </w:r>
      <w:r>
        <w:rPr>
          <w:rFonts w:ascii="MingLiU_HKSCS" w:hAnsi="MingLiU_HKSCS"/>
          <w:sz w:val="21"/>
        </w:rPr>
        <w:tab/>
      </w:r>
      <w:r>
        <w:rPr>
          <w:rFonts w:ascii="MingLiU_HKSCS" w:hAnsi="MingLiU_HKSCS"/>
          <w:spacing w:val="-2"/>
          <w:w w:val="85"/>
          <w:sz w:val="21"/>
        </w:rPr>
        <w:t>└─{node},15244</w:t>
      </w:r>
    </w:p>
    <w:p>
      <w:pPr>
        <w:spacing w:before="0" w:line="259" w:lineRule="exact"/>
        <w:ind w:left="1263" w:right="0" w:firstLine="0"/>
        <w:jc w:val="left"/>
        <w:rPr>
          <w:rFonts w:ascii="MingLiU_HKSCS" w:hAnsi="MingLiU_HKSCS"/>
          <w:sz w:val="21"/>
        </w:rPr>
      </w:pPr>
      <w:r>
        <w:rPr>
          <w:rFonts w:ascii="MingLiU_HKSCS" w:hAnsi="MingLiU_HKSCS"/>
          <w:w w:val="90"/>
          <w:sz w:val="21"/>
        </w:rPr>
        <w:t>├─</w:t>
      </w:r>
      <w:r>
        <w:rPr>
          <w:rFonts w:ascii="MingLiU_HKSCS" w:hAnsi="MingLiU_HKSCS"/>
          <w:spacing w:val="-2"/>
          <w:w w:val="90"/>
          <w:sz w:val="21"/>
        </w:rPr>
        <w:t xml:space="preserve"> </w:t>
      </w:r>
      <w:r>
        <w:rPr>
          <w:rFonts w:ascii="MingLiU_HKSCS" w:hAnsi="MingLiU_HKSCS"/>
          <w:sz w:val="21"/>
        </w:rPr>
        <w:t>...</w:t>
      </w:r>
      <w:r>
        <w:rPr>
          <w:rFonts w:ascii="MingLiU_HKSCS" w:hAnsi="MingLiU_HKSCS"/>
          <w:spacing w:val="-12"/>
          <w:sz w:val="21"/>
        </w:rPr>
        <w:t xml:space="preserve"> </w:t>
      </w:r>
      <w:r>
        <w:rPr>
          <w:rFonts w:ascii="MingLiU_HKSCS" w:hAnsi="MingLiU_HKSCS"/>
          <w:sz w:val="21"/>
        </w:rPr>
        <w:t>Six</w:t>
      </w:r>
      <w:r>
        <w:rPr>
          <w:rFonts w:ascii="MingLiU_HKSCS" w:hAnsi="MingLiU_HKSCS"/>
          <w:spacing w:val="-12"/>
          <w:sz w:val="21"/>
        </w:rPr>
        <w:t xml:space="preserve"> </w:t>
      </w:r>
      <w:r>
        <w:rPr>
          <w:rFonts w:ascii="MingLiU_HKSCS" w:hAnsi="MingLiU_HKSCS"/>
          <w:sz w:val="21"/>
        </w:rPr>
        <w:t>total</w:t>
      </w:r>
      <w:r>
        <w:rPr>
          <w:rFonts w:ascii="MingLiU_HKSCS" w:hAnsi="MingLiU_HKSCS"/>
          <w:spacing w:val="-12"/>
          <w:sz w:val="21"/>
        </w:rPr>
        <w:t xml:space="preserve"> </w:t>
      </w:r>
      <w:r>
        <w:rPr>
          <w:rFonts w:ascii="MingLiU_HKSCS" w:hAnsi="MingLiU_HKSCS"/>
          <w:sz w:val="21"/>
        </w:rPr>
        <w:t>children</w:t>
      </w:r>
      <w:r>
        <w:rPr>
          <w:rFonts w:ascii="MingLiU_HKSCS" w:hAnsi="MingLiU_HKSCS"/>
          <w:spacing w:val="-12"/>
          <w:sz w:val="21"/>
        </w:rPr>
        <w:t xml:space="preserve"> </w:t>
      </w:r>
      <w:r>
        <w:rPr>
          <w:rFonts w:ascii="MingLiU_HKSCS" w:hAnsi="MingLiU_HKSCS"/>
          <w:sz w:val="21"/>
        </w:rPr>
        <w:t>like</w:t>
      </w:r>
      <w:r>
        <w:rPr>
          <w:rFonts w:ascii="MingLiU_HKSCS" w:hAnsi="MingLiU_HKSCS"/>
          <w:spacing w:val="-12"/>
          <w:sz w:val="21"/>
        </w:rPr>
        <w:t xml:space="preserve"> </w:t>
      </w:r>
      <w:r>
        <w:rPr>
          <w:rFonts w:ascii="MingLiU_HKSCS" w:hAnsi="MingLiU_HKSCS"/>
          <w:sz w:val="21"/>
        </w:rPr>
        <w:t>above</w:t>
      </w:r>
      <w:r>
        <w:rPr>
          <w:rFonts w:ascii="MingLiU_HKSCS" w:hAnsi="MingLiU_HKSCS"/>
          <w:spacing w:val="-12"/>
          <w:sz w:val="21"/>
        </w:rPr>
        <w:t xml:space="preserve"> </w:t>
      </w:r>
      <w:r>
        <w:rPr>
          <w:rFonts w:ascii="MingLiU_HKSCS" w:hAnsi="MingLiU_HKSCS"/>
          <w:spacing w:val="-5"/>
          <w:sz w:val="21"/>
        </w:rPr>
        <w:t>...</w:t>
      </w:r>
    </w:p>
    <w:p>
      <w:pPr>
        <w:spacing w:before="0" w:line="276" w:lineRule="exact"/>
        <w:ind w:left="1263" w:right="0" w:firstLine="0"/>
        <w:jc w:val="left"/>
        <w:rPr>
          <w:rFonts w:ascii="MingLiU_HKSCS" w:hAnsi="MingLiU_HKSCS"/>
          <w:sz w:val="21"/>
        </w:rPr>
      </w:pPr>
      <w:r>
        <w:rPr>
          <w:rFonts w:ascii="MingLiU_HKSCS" w:hAnsi="MingLiU_HKSCS"/>
          <w:spacing w:val="-2"/>
          <w:sz w:val="21"/>
        </w:rPr>
        <w:t>└─{node},15230</w:t>
      </w:r>
    </w:p>
    <w:p>
      <w:pPr>
        <w:pStyle w:val="9"/>
        <w:spacing w:before="6"/>
        <w:ind w:left="0"/>
        <w:rPr>
          <w:rFonts w:ascii="MingLiU_HKSCS"/>
          <w:sz w:val="24"/>
        </w:rPr>
      </w:pPr>
    </w:p>
    <w:p>
      <w:pPr>
        <w:pStyle w:val="9"/>
        <w:spacing w:line="247" w:lineRule="auto"/>
        <w:ind w:right="867"/>
      </w:pPr>
      <w:bookmarkStart w:id="329" w:name="_bookmark317"/>
      <w:bookmarkEnd w:id="329"/>
      <w:r>
        <w:t>This</w:t>
      </w:r>
      <w:r>
        <w:rPr>
          <w:spacing w:val="36"/>
        </w:rPr>
        <w:t xml:space="preserve"> </w:t>
      </w:r>
      <w:r>
        <w:t>provides</w:t>
      </w:r>
      <w:r>
        <w:rPr>
          <w:spacing w:val="36"/>
        </w:rPr>
        <w:t xml:space="preserve"> </w:t>
      </w:r>
      <w:r>
        <w:t>a</w:t>
      </w:r>
      <w:r>
        <w:rPr>
          <w:spacing w:val="36"/>
        </w:rPr>
        <w:t xml:space="preserve"> </w:t>
      </w:r>
      <w:r>
        <w:t>visualization</w:t>
      </w:r>
      <w:r>
        <w:rPr>
          <w:spacing w:val="37"/>
        </w:rPr>
        <w:t xml:space="preserve"> </w:t>
      </w:r>
      <w:r>
        <w:t>of</w:t>
      </w:r>
      <w:r>
        <w:rPr>
          <w:spacing w:val="36"/>
        </w:rPr>
        <w:t xml:space="preserve"> </w:t>
      </w:r>
      <w:r>
        <w:t>the</w:t>
      </w:r>
      <w:r>
        <w:rPr>
          <w:spacing w:val="36"/>
        </w:rPr>
        <w:t xml:space="preserve"> </w:t>
      </w:r>
      <w:bookmarkStart w:id="330" w:name="_bookmark316"/>
      <w:bookmarkEnd w:id="330"/>
      <w:r>
        <w:t>parent</w:t>
      </w:r>
      <w:r>
        <w:rPr>
          <w:spacing w:val="36"/>
        </w:rPr>
        <w:t xml:space="preserve"> </w:t>
      </w:r>
      <w:r>
        <w:t>process,</w:t>
      </w:r>
      <w:r>
        <w:rPr>
          <w:spacing w:val="37"/>
        </w:rPr>
        <w:t xml:space="preserve"> </w:t>
      </w:r>
      <w:r>
        <w:t>displayed</w:t>
      </w:r>
      <w:r>
        <w:rPr>
          <w:spacing w:val="37"/>
        </w:rPr>
        <w:t xml:space="preserve"> </w:t>
      </w:r>
      <w:r>
        <w:t>as</w:t>
      </w:r>
      <w:r>
        <w:rPr>
          <w:spacing w:val="36"/>
        </w:rPr>
        <w:t xml:space="preserve"> </w:t>
      </w:r>
      <w:r>
        <w:rPr>
          <w:rFonts w:ascii="MingLiU_HKSCS"/>
        </w:rPr>
        <w:t>./master.js</w:t>
      </w:r>
      <w:r>
        <w:t xml:space="preserve">, as well as the two child processes, displayed as </w:t>
      </w:r>
      <w:r>
        <w:rPr>
          <w:rFonts w:ascii="MingLiU_HKSCS"/>
        </w:rPr>
        <w:t>server.js</w:t>
      </w:r>
      <w:r>
        <w:t>. It also displays some other interesting information if run on a Linux machine. Note that each of the</w:t>
      </w:r>
      <w:r>
        <w:rPr>
          <w:spacing w:val="80"/>
          <w:w w:val="150"/>
        </w:rPr>
        <w:t xml:space="preserve"> </w:t>
      </w:r>
      <w:r>
        <w:t>three processes shows six</w:t>
      </w:r>
      <w:r>
        <w:rPr>
          <w:spacing w:val="33"/>
        </w:rPr>
        <w:t xml:space="preserve"> </w:t>
      </w:r>
      <w:r>
        <w:t>additional child</w:t>
      </w:r>
      <w:r>
        <w:rPr>
          <w:spacing w:val="33"/>
        </w:rPr>
        <w:t xml:space="preserve"> </w:t>
      </w:r>
      <w:r>
        <w:t>entries below them,</w:t>
      </w:r>
      <w:r>
        <w:rPr>
          <w:spacing w:val="33"/>
        </w:rPr>
        <w:t xml:space="preserve"> </w:t>
      </w:r>
      <w:r>
        <w:t>each</w:t>
      </w:r>
      <w:r>
        <w:rPr>
          <w:spacing w:val="33"/>
        </w:rPr>
        <w:t xml:space="preserve"> </w:t>
      </w:r>
      <w:r>
        <w:t>labelled</w:t>
      </w:r>
      <w:r>
        <w:rPr>
          <w:spacing w:val="33"/>
        </w:rPr>
        <w:t xml:space="preserve"> </w:t>
      </w:r>
      <w:r>
        <w:t>as</w:t>
      </w:r>
    </w:p>
    <w:p>
      <w:pPr>
        <w:pStyle w:val="9"/>
        <w:spacing w:before="28" w:line="249" w:lineRule="auto"/>
        <w:ind w:right="968"/>
      </w:pPr>
      <w:r>
        <w:rPr>
          <w:rFonts w:ascii="MingLiU_HKSCS"/>
        </w:rPr>
        <w:t>{node}</w:t>
      </w:r>
      <w:r>
        <w:t>,</w:t>
      </w:r>
      <w:r>
        <w:rPr>
          <w:spacing w:val="34"/>
        </w:rPr>
        <w:t xml:space="preserve"> </w:t>
      </w:r>
      <w:r>
        <w:t>as</w:t>
      </w:r>
      <w:r>
        <w:rPr>
          <w:spacing w:val="32"/>
        </w:rPr>
        <w:t xml:space="preserve"> </w:t>
      </w:r>
      <w:r>
        <w:t>well</w:t>
      </w:r>
      <w:r>
        <w:rPr>
          <w:spacing w:val="32"/>
        </w:rPr>
        <w:t xml:space="preserve"> </w:t>
      </w:r>
      <w:r>
        <w:t>as</w:t>
      </w:r>
      <w:r>
        <w:rPr>
          <w:spacing w:val="32"/>
        </w:rPr>
        <w:t xml:space="preserve"> </w:t>
      </w:r>
      <w:r>
        <w:t>their</w:t>
      </w:r>
      <w:r>
        <w:rPr>
          <w:spacing w:val="32"/>
        </w:rPr>
        <w:t xml:space="preserve"> </w:t>
      </w:r>
      <w:r>
        <w:t>unique</w:t>
      </w:r>
      <w:r>
        <w:rPr>
          <w:spacing w:val="32"/>
        </w:rPr>
        <w:t xml:space="preserve"> </w:t>
      </w:r>
      <w:r>
        <w:t>process</w:t>
      </w:r>
      <w:r>
        <w:rPr>
          <w:spacing w:val="32"/>
        </w:rPr>
        <w:t xml:space="preserve"> </w:t>
      </w:r>
      <w:r>
        <w:t>IDs.</w:t>
      </w:r>
      <w:r>
        <w:rPr>
          <w:spacing w:val="34"/>
        </w:rPr>
        <w:t xml:space="preserve"> </w:t>
      </w:r>
      <w:r>
        <w:t>These</w:t>
      </w:r>
      <w:r>
        <w:rPr>
          <w:spacing w:val="32"/>
        </w:rPr>
        <w:t xml:space="preserve"> </w:t>
      </w:r>
      <w:r>
        <w:t>entries</w:t>
      </w:r>
      <w:r>
        <w:rPr>
          <w:spacing w:val="32"/>
        </w:rPr>
        <w:t xml:space="preserve"> </w:t>
      </w:r>
      <w:r>
        <w:t>suggest multithreading in the underlying libuv layer. Note that if you run this on macOS, you will only see the three Node.js processes listed.</w:t>
      </w:r>
    </w:p>
    <w:p>
      <w:pPr>
        <w:pStyle w:val="9"/>
        <w:spacing w:before="9"/>
        <w:ind w:left="0"/>
        <w:rPr>
          <w:sz w:val="37"/>
        </w:rPr>
      </w:pPr>
    </w:p>
    <w:p>
      <w:pPr>
        <w:pStyle w:val="4"/>
      </w:pPr>
      <w:r>
        <w:t>Request</w:t>
      </w:r>
      <w:r>
        <w:rPr>
          <w:spacing w:val="-5"/>
        </w:rPr>
        <w:t xml:space="preserve"> </w:t>
      </w:r>
      <w:r>
        <w:rPr>
          <w:spacing w:val="-2"/>
        </w:rPr>
        <w:t>Dispatching</w:t>
      </w:r>
    </w:p>
    <w:p>
      <w:pPr>
        <w:pStyle w:val="9"/>
        <w:spacing w:before="173" w:line="268" w:lineRule="auto"/>
        <w:ind w:right="968"/>
      </w:pPr>
      <w:r>
        <w:t xml:space="preserve">On macOS and Linux </w:t>
      </w:r>
      <w:bookmarkStart w:id="331" w:name="_bookmark318"/>
      <w:bookmarkEnd w:id="331"/>
      <w:r>
        <w:t>machines, the requests will be dispatched round-robin to the workers by default. On Windows, requests will be dispatched depending on which worker is perceived to be the least busy. You can make three successive requests directly</w:t>
      </w:r>
      <w:r>
        <w:rPr>
          <w:spacing w:val="33"/>
        </w:rPr>
        <w:t xml:space="preserve"> </w:t>
      </w:r>
      <w:bookmarkStart w:id="332" w:name="_bookmark319"/>
      <w:bookmarkEnd w:id="332"/>
      <w:r>
        <w:t>to</w:t>
      </w:r>
      <w:r>
        <w:rPr>
          <w:spacing w:val="33"/>
        </w:rPr>
        <w:t xml:space="preserve"> </w:t>
      </w:r>
      <w:r>
        <w:t xml:space="preserve">the </w:t>
      </w:r>
      <w:r>
        <w:rPr>
          <w:i/>
        </w:rPr>
        <w:t xml:space="preserve">recipe-api </w:t>
      </w:r>
      <w:r>
        <w:t>service and</w:t>
      </w:r>
      <w:r>
        <w:rPr>
          <w:spacing w:val="33"/>
        </w:rPr>
        <w:t xml:space="preserve"> </w:t>
      </w:r>
      <w:r>
        <w:t>see this happening</w:t>
      </w:r>
      <w:r>
        <w:rPr>
          <w:spacing w:val="33"/>
        </w:rPr>
        <w:t xml:space="preserve"> </w:t>
      </w:r>
      <w:r>
        <w:t>for yourself.</w:t>
      </w:r>
    </w:p>
    <w:p>
      <w:pPr>
        <w:pStyle w:val="9"/>
        <w:spacing w:line="268" w:lineRule="auto"/>
        <w:ind w:right="968"/>
      </w:pPr>
      <w:r>
        <w:t xml:space="preserve">With this example, requests are made directly to the </w:t>
      </w:r>
      <w:r>
        <w:rPr>
          <w:i/>
        </w:rPr>
        <w:t>recipe-api</w:t>
      </w:r>
      <w:r>
        <w:t xml:space="preserve">, since these changes won’t affect the </w:t>
      </w:r>
      <w:r>
        <w:rPr>
          <w:i/>
        </w:rPr>
        <w:t xml:space="preserve">web-api </w:t>
      </w:r>
      <w:r>
        <w:t>service.</w:t>
      </w:r>
      <w:r>
        <w:rPr>
          <w:spacing w:val="20"/>
        </w:rPr>
        <w:t xml:space="preserve"> </w:t>
      </w:r>
      <w:r>
        <w:t>Run</w:t>
      </w:r>
      <w:r>
        <w:rPr>
          <w:spacing w:val="20"/>
        </w:rPr>
        <w:t xml:space="preserve"> </w:t>
      </w:r>
      <w:r>
        <w:t>the following</w:t>
      </w:r>
      <w:r>
        <w:rPr>
          <w:spacing w:val="20"/>
        </w:rPr>
        <w:t xml:space="preserve"> </w:t>
      </w:r>
      <w:r>
        <w:t>command</w:t>
      </w:r>
      <w:r>
        <w:rPr>
          <w:spacing w:val="20"/>
        </w:rPr>
        <w:t xml:space="preserve"> </w:t>
      </w:r>
      <w:r>
        <w:t>three</w:t>
      </w:r>
    </w:p>
    <w:p>
      <w:pPr>
        <w:spacing w:after="0" w:line="268" w:lineRule="auto"/>
        <w:sectPr>
          <w:pgSz w:w="12240" w:h="15840"/>
          <w:pgMar w:top="1380" w:right="700" w:bottom="280" w:left="680" w:header="720" w:footer="720" w:gutter="0"/>
          <w:cols w:space="720" w:num="1"/>
        </w:sectPr>
      </w:pPr>
    </w:p>
    <w:p>
      <w:pPr>
        <w:pStyle w:val="9"/>
        <w:spacing w:before="72"/>
      </w:pPr>
      <w:bookmarkStart w:id="333" w:name="Request Dispatching"/>
      <w:bookmarkEnd w:id="333"/>
      <w:r>
        <w:t>times</w:t>
      </w:r>
      <w:r>
        <w:rPr>
          <w:spacing w:val="10"/>
        </w:rPr>
        <w:t xml:space="preserve"> </w:t>
      </w:r>
      <w:r>
        <w:t>in</w:t>
      </w:r>
      <w:r>
        <w:rPr>
          <w:spacing w:val="12"/>
        </w:rPr>
        <w:t xml:space="preserve"> </w:t>
      </w:r>
      <w:r>
        <w:t>another</w:t>
      </w:r>
      <w:r>
        <w:rPr>
          <w:spacing w:val="10"/>
        </w:rPr>
        <w:t xml:space="preserve"> </w:t>
      </w:r>
      <w:r>
        <w:t>terminal</w:t>
      </w:r>
      <w:r>
        <w:rPr>
          <w:spacing w:val="10"/>
        </w:rPr>
        <w:t xml:space="preserve"> </w:t>
      </w:r>
      <w:r>
        <w:rPr>
          <w:spacing w:val="-2"/>
        </w:rPr>
        <w:t>window:</w:t>
      </w:r>
    </w:p>
    <w:p>
      <w:pPr>
        <w:pStyle w:val="9"/>
        <w:spacing w:before="1"/>
        <w:ind w:left="0"/>
        <w:rPr>
          <w:sz w:val="34"/>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curl</w:t>
      </w:r>
      <w:r>
        <w:rPr>
          <w:rFonts w:ascii="MingLiU_HKSCS"/>
          <w:spacing w:val="19"/>
          <w:sz w:val="21"/>
        </w:rPr>
        <w:t xml:space="preserve"> </w:t>
      </w:r>
      <w:r>
        <w:rPr>
          <w:rFonts w:ascii="MingLiU_HKSCS"/>
          <w:sz w:val="21"/>
        </w:rPr>
        <w:t>http://localhost:4000/recipes/42</w:t>
      </w:r>
      <w:r>
        <w:rPr>
          <w:rFonts w:ascii="MingLiU_HKSCS"/>
          <w:spacing w:val="19"/>
          <w:sz w:val="21"/>
        </w:rPr>
        <w:t xml:space="preserve"> </w:t>
      </w:r>
      <w:r>
        <w:rPr>
          <w:rFonts w:ascii="MingLiU_HKSCS"/>
          <w:color w:val="0099FF"/>
          <w:sz w:val="21"/>
        </w:rPr>
        <w:t>#</w:t>
      </w:r>
      <w:r>
        <w:rPr>
          <w:rFonts w:ascii="MingLiU_HKSCS"/>
          <w:color w:val="0099FF"/>
          <w:spacing w:val="19"/>
          <w:sz w:val="21"/>
        </w:rPr>
        <w:t xml:space="preserve"> </w:t>
      </w:r>
      <w:r>
        <w:rPr>
          <w:rFonts w:ascii="MingLiU_HKSCS"/>
          <w:color w:val="0099FF"/>
          <w:sz w:val="21"/>
        </w:rPr>
        <w:t>run</w:t>
      </w:r>
      <w:r>
        <w:rPr>
          <w:rFonts w:ascii="MingLiU_HKSCS"/>
          <w:color w:val="0099FF"/>
          <w:spacing w:val="19"/>
          <w:sz w:val="21"/>
        </w:rPr>
        <w:t xml:space="preserve"> </w:t>
      </w:r>
      <w:r>
        <w:rPr>
          <w:rFonts w:ascii="MingLiU_HKSCS"/>
          <w:color w:val="0099FF"/>
          <w:sz w:val="21"/>
        </w:rPr>
        <w:t>three</w:t>
      </w:r>
      <w:r>
        <w:rPr>
          <w:rFonts w:ascii="MingLiU_HKSCS"/>
          <w:color w:val="0099FF"/>
          <w:spacing w:val="19"/>
          <w:sz w:val="21"/>
        </w:rPr>
        <w:t xml:space="preserve"> </w:t>
      </w:r>
      <w:r>
        <w:rPr>
          <w:rFonts w:ascii="MingLiU_HKSCS"/>
          <w:color w:val="0099FF"/>
          <w:spacing w:val="-2"/>
          <w:sz w:val="21"/>
        </w:rPr>
        <w:t>times</w:t>
      </w:r>
    </w:p>
    <w:p>
      <w:pPr>
        <w:pStyle w:val="9"/>
        <w:spacing w:before="10"/>
        <w:ind w:left="0"/>
        <w:rPr>
          <w:rFonts w:ascii="MingLiU_HKSCS"/>
          <w:sz w:val="23"/>
        </w:rPr>
      </w:pPr>
    </w:p>
    <w:p>
      <w:pPr>
        <w:pStyle w:val="9"/>
        <w:spacing w:line="268" w:lineRule="auto"/>
        <w:ind w:right="968"/>
      </w:pPr>
      <w:r>
        <w:t>In the output you should see that the requests have been cycled between the two running worker instances:</w:t>
      </w:r>
    </w:p>
    <w:p>
      <w:pPr>
        <w:pStyle w:val="9"/>
        <w:spacing w:before="9"/>
        <w:ind w:left="0"/>
        <w:rPr>
          <w:sz w:val="32"/>
        </w:rPr>
      </w:pPr>
    </w:p>
    <w:p>
      <w:pPr>
        <w:spacing w:before="1" w:line="211" w:lineRule="auto"/>
        <w:ind w:left="1048" w:right="7327" w:firstLine="0"/>
        <w:jc w:val="both"/>
        <w:rPr>
          <w:rFonts w:ascii="MingLiU_HKSCS"/>
          <w:sz w:val="21"/>
        </w:rPr>
      </w:pPr>
      <w:r>
        <w:rPr>
          <w:rFonts w:ascii="MingLiU_HKSCS"/>
          <w:sz w:val="21"/>
        </w:rPr>
        <w:t>worker request pid=7656 worker request pid=7657 worker</w:t>
      </w:r>
      <w:r>
        <w:rPr>
          <w:rFonts w:ascii="MingLiU_HKSCS"/>
          <w:spacing w:val="16"/>
          <w:sz w:val="21"/>
        </w:rPr>
        <w:t xml:space="preserve"> </w:t>
      </w:r>
      <w:r>
        <w:rPr>
          <w:rFonts w:ascii="MingLiU_HKSCS"/>
          <w:sz w:val="21"/>
        </w:rPr>
        <w:t>request</w:t>
      </w:r>
      <w:r>
        <w:rPr>
          <w:rFonts w:ascii="MingLiU_HKSCS"/>
          <w:spacing w:val="17"/>
          <w:sz w:val="21"/>
        </w:rPr>
        <w:t xml:space="preserve"> </w:t>
      </w:r>
      <w:r>
        <w:rPr>
          <w:rFonts w:ascii="MingLiU_HKSCS"/>
          <w:spacing w:val="-2"/>
          <w:sz w:val="21"/>
        </w:rPr>
        <w:t>pid=7656</w:t>
      </w:r>
    </w:p>
    <w:p>
      <w:pPr>
        <w:pStyle w:val="9"/>
        <w:spacing w:before="7"/>
        <w:ind w:left="0"/>
        <w:rPr>
          <w:rFonts w:ascii="MingLiU_HKSCS"/>
          <w:sz w:val="24"/>
        </w:rPr>
      </w:pPr>
    </w:p>
    <w:p>
      <w:pPr>
        <w:pStyle w:val="9"/>
        <w:spacing w:line="254" w:lineRule="auto"/>
        <w:ind w:right="746"/>
      </w:pPr>
      <w:r>
        <w:t xml:space="preserve">As you may recall from </w:t>
      </w:r>
      <w:r>
        <w:fldChar w:fldCharType="begin"/>
      </w:r>
      <w:r>
        <w:instrText xml:space="preserve"> HYPERLINK \l "_bookmark302" </w:instrText>
      </w:r>
      <w:r>
        <w:fldChar w:fldCharType="separate"/>
      </w:r>
      <w:r>
        <w:rPr>
          <w:color w:val="8E0011"/>
        </w:rPr>
        <w:t>Example 3-1</w:t>
      </w:r>
      <w:r>
        <w:rPr>
          <w:color w:val="8E0011"/>
        </w:rPr>
        <w:fldChar w:fldCharType="end"/>
      </w:r>
      <w:r>
        <w:t xml:space="preserve">, some </w:t>
      </w:r>
      <w:bookmarkStart w:id="334" w:name="_bookmark320"/>
      <w:bookmarkEnd w:id="334"/>
      <w:r>
        <w:t xml:space="preserve">event listeners were created in the </w:t>
      </w:r>
      <w:r>
        <w:rPr>
          <w:i/>
        </w:rPr>
        <w:t>recipe-api/master.js</w:t>
      </w:r>
      <w:r>
        <w:rPr>
          <w:i/>
          <w:spacing w:val="31"/>
        </w:rPr>
        <w:t xml:space="preserve"> </w:t>
      </w:r>
      <w:r>
        <w:t>file.</w:t>
      </w:r>
      <w:r>
        <w:rPr>
          <w:spacing w:val="32"/>
        </w:rPr>
        <w:t xml:space="preserve"> </w:t>
      </w:r>
      <w:r>
        <w:t>So</w:t>
      </w:r>
      <w:r>
        <w:rPr>
          <w:spacing w:val="32"/>
        </w:rPr>
        <w:t xml:space="preserve"> </w:t>
      </w:r>
      <w:r>
        <w:t>far</w:t>
      </w:r>
      <w:r>
        <w:rPr>
          <w:spacing w:val="31"/>
        </w:rPr>
        <w:t xml:space="preserve"> </w:t>
      </w:r>
      <w:r>
        <w:t>the</w:t>
      </w:r>
      <w:r>
        <w:rPr>
          <w:spacing w:val="31"/>
        </w:rPr>
        <w:t xml:space="preserve"> </w:t>
      </w:r>
      <w:r>
        <w:rPr>
          <w:rFonts w:ascii="MingLiU_HKSCS"/>
        </w:rPr>
        <w:t>listening</w:t>
      </w:r>
      <w:r>
        <w:rPr>
          <w:rFonts w:ascii="MingLiU_HKSCS"/>
          <w:spacing w:val="-39"/>
        </w:rPr>
        <w:t xml:space="preserve"> </w:t>
      </w:r>
      <w:r>
        <w:t>event</w:t>
      </w:r>
      <w:r>
        <w:rPr>
          <w:spacing w:val="31"/>
        </w:rPr>
        <w:t xml:space="preserve"> </w:t>
      </w:r>
      <w:r>
        <w:t>has</w:t>
      </w:r>
      <w:r>
        <w:rPr>
          <w:spacing w:val="31"/>
        </w:rPr>
        <w:t xml:space="preserve"> </w:t>
      </w:r>
      <w:r>
        <w:t>been</w:t>
      </w:r>
      <w:r>
        <w:rPr>
          <w:spacing w:val="32"/>
        </w:rPr>
        <w:t xml:space="preserve"> </w:t>
      </w:r>
      <w:r>
        <w:t>triggered.</w:t>
      </w:r>
      <w:r>
        <w:rPr>
          <w:spacing w:val="32"/>
        </w:rPr>
        <w:t xml:space="preserve"> </w:t>
      </w:r>
      <w:r>
        <w:t>This next</w:t>
      </w:r>
      <w:r>
        <w:rPr>
          <w:spacing w:val="16"/>
        </w:rPr>
        <w:t xml:space="preserve"> </w:t>
      </w:r>
      <w:r>
        <w:t>step</w:t>
      </w:r>
      <w:r>
        <w:rPr>
          <w:spacing w:val="17"/>
        </w:rPr>
        <w:t xml:space="preserve"> </w:t>
      </w:r>
      <w:r>
        <w:t>triggers</w:t>
      </w:r>
      <w:r>
        <w:rPr>
          <w:spacing w:val="16"/>
        </w:rPr>
        <w:t xml:space="preserve"> </w:t>
      </w:r>
      <w:r>
        <w:t>the</w:t>
      </w:r>
      <w:r>
        <w:rPr>
          <w:spacing w:val="16"/>
        </w:rPr>
        <w:t xml:space="preserve"> </w:t>
      </w:r>
      <w:r>
        <w:t>other</w:t>
      </w:r>
      <w:r>
        <w:rPr>
          <w:spacing w:val="16"/>
        </w:rPr>
        <w:t xml:space="preserve"> </w:t>
      </w:r>
      <w:r>
        <w:t>two</w:t>
      </w:r>
      <w:r>
        <w:rPr>
          <w:spacing w:val="17"/>
        </w:rPr>
        <w:t xml:space="preserve"> </w:t>
      </w:r>
      <w:r>
        <w:t>events.</w:t>
      </w:r>
      <w:r>
        <w:rPr>
          <w:spacing w:val="17"/>
        </w:rPr>
        <w:t xml:space="preserve"> </w:t>
      </w:r>
      <w:r>
        <w:t>When</w:t>
      </w:r>
      <w:r>
        <w:rPr>
          <w:spacing w:val="17"/>
        </w:rPr>
        <w:t xml:space="preserve"> </w:t>
      </w:r>
      <w:r>
        <w:t>you</w:t>
      </w:r>
      <w:r>
        <w:rPr>
          <w:spacing w:val="17"/>
        </w:rPr>
        <w:t xml:space="preserve"> </w:t>
      </w:r>
      <w:r>
        <w:t>made</w:t>
      </w:r>
      <w:r>
        <w:rPr>
          <w:spacing w:val="16"/>
        </w:rPr>
        <w:t xml:space="preserve"> </w:t>
      </w:r>
      <w:r>
        <w:t>the</w:t>
      </w:r>
      <w:r>
        <w:rPr>
          <w:spacing w:val="16"/>
        </w:rPr>
        <w:t xml:space="preserve"> </w:t>
      </w:r>
      <w:r>
        <w:t>three</w:t>
      </w:r>
      <w:r>
        <w:rPr>
          <w:spacing w:val="16"/>
        </w:rPr>
        <w:t xml:space="preserve"> </w:t>
      </w:r>
      <w:r>
        <w:t>HTTP requests,</w:t>
      </w:r>
    </w:p>
    <w:p>
      <w:pPr>
        <w:pStyle w:val="9"/>
        <w:spacing w:before="11" w:line="268" w:lineRule="auto"/>
        <w:ind w:right="968"/>
      </w:pPr>
      <w:r>
        <w:t>the PID values of the worker processes were displayed in the console. Go ahead and kill one of the processes to see what happens. Choose one of the PIDs and</w:t>
      </w:r>
      <w:r>
        <w:rPr>
          <w:spacing w:val="40"/>
        </w:rPr>
        <w:t xml:space="preserve"> </w:t>
      </w:r>
      <w:r>
        <w:t>run the following command:</w:t>
      </w:r>
    </w:p>
    <w:p>
      <w:pPr>
        <w:pStyle w:val="9"/>
        <w:spacing w:before="7"/>
        <w:ind w:left="0"/>
        <w:rPr>
          <w:sz w:val="30"/>
        </w:rPr>
      </w:pPr>
    </w:p>
    <w:p>
      <w:pPr>
        <w:spacing w:before="1"/>
        <w:ind w:left="1048"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color w:val="336666"/>
          <w:sz w:val="21"/>
        </w:rPr>
        <w:t>kill</w:t>
      </w:r>
      <w:r>
        <w:rPr>
          <w:rFonts w:ascii="MingLiU_HKSCS"/>
          <w:color w:val="336666"/>
          <w:spacing w:val="8"/>
          <w:sz w:val="21"/>
        </w:rPr>
        <w:t xml:space="preserve"> </w:t>
      </w:r>
      <w:r>
        <w:rPr>
          <w:rFonts w:ascii="MingLiU_HKSCS"/>
          <w:spacing w:val="-2"/>
          <w:sz w:val="21"/>
        </w:rPr>
        <w:t>&lt;pid&gt;</w:t>
      </w:r>
    </w:p>
    <w:p>
      <w:pPr>
        <w:pStyle w:val="9"/>
        <w:spacing w:before="11"/>
        <w:ind w:left="0"/>
        <w:rPr>
          <w:rFonts w:ascii="MingLiU_HKSCS"/>
          <w:sz w:val="24"/>
        </w:rPr>
      </w:pPr>
    </w:p>
    <w:p>
      <w:pPr>
        <w:pStyle w:val="9"/>
        <w:spacing w:line="235" w:lineRule="auto"/>
        <w:ind w:right="968"/>
      </w:pPr>
      <w:r>
        <w:t xml:space="preserve">In my case I ran </w:t>
      </w:r>
      <w:r>
        <w:rPr>
          <w:rFonts w:ascii="MingLiU_HKSCS"/>
        </w:rPr>
        <w:t>kill 7656</w:t>
      </w:r>
      <w:r>
        <w:t xml:space="preserve">. The master process </w:t>
      </w:r>
      <w:bookmarkStart w:id="335" w:name="_bookmark321"/>
      <w:bookmarkEnd w:id="335"/>
      <w:r>
        <w:t xml:space="preserve">then has both the </w:t>
      </w:r>
      <w:r>
        <w:rPr>
          <w:rFonts w:ascii="MingLiU_HKSCS"/>
        </w:rPr>
        <w:t xml:space="preserve">disconnect </w:t>
      </w:r>
      <w:r>
        <w:t xml:space="preserve">and the </w:t>
      </w:r>
      <w:r>
        <w:rPr>
          <w:rFonts w:ascii="MingLiU_HKSCS"/>
        </w:rPr>
        <w:t>exit</w:t>
      </w:r>
      <w:r>
        <w:rPr>
          <w:rFonts w:ascii="MingLiU_HKSCS"/>
          <w:spacing w:val="-49"/>
        </w:rPr>
        <w:t xml:space="preserve"> </w:t>
      </w:r>
      <w:r>
        <w:t xml:space="preserve">events fire, in that order. You should see output similar to the </w:t>
      </w:r>
      <w:r>
        <w:rPr>
          <w:spacing w:val="-2"/>
        </w:rPr>
        <w:t>following:</w:t>
      </w:r>
    </w:p>
    <w:p>
      <w:pPr>
        <w:pStyle w:val="9"/>
        <w:spacing w:before="2"/>
        <w:ind w:left="0"/>
        <w:rPr>
          <w:sz w:val="34"/>
        </w:rPr>
      </w:pPr>
    </w:p>
    <w:p>
      <w:pPr>
        <w:spacing w:before="0" w:line="276" w:lineRule="exact"/>
        <w:ind w:left="1048" w:right="0" w:firstLine="0"/>
        <w:jc w:val="both"/>
        <w:rPr>
          <w:rFonts w:ascii="MingLiU_HKSCS"/>
          <w:sz w:val="21"/>
        </w:rPr>
      </w:pPr>
      <w:r>
        <w:rPr>
          <w:rFonts w:ascii="MingLiU_HKSCS"/>
          <w:sz w:val="21"/>
        </w:rPr>
        <w:t>disconnect</w:t>
      </w:r>
      <w:r>
        <w:rPr>
          <w:rFonts w:ascii="MingLiU_HKSCS"/>
          <w:spacing w:val="24"/>
          <w:sz w:val="21"/>
        </w:rPr>
        <w:t xml:space="preserve"> </w:t>
      </w:r>
      <w:r>
        <w:rPr>
          <w:rFonts w:ascii="MingLiU_HKSCS"/>
          <w:spacing w:val="-10"/>
          <w:sz w:val="21"/>
        </w:rPr>
        <w:t>1</w:t>
      </w:r>
    </w:p>
    <w:p>
      <w:pPr>
        <w:spacing w:before="0" w:line="276" w:lineRule="exact"/>
        <w:ind w:left="1048" w:right="0" w:firstLine="0"/>
        <w:jc w:val="both"/>
        <w:rPr>
          <w:rFonts w:ascii="MingLiU_HKSCS"/>
          <w:sz w:val="21"/>
        </w:rPr>
      </w:pPr>
      <w:r>
        <w:rPr>
          <w:rFonts w:ascii="MingLiU_HKSCS"/>
          <w:sz w:val="21"/>
        </w:rPr>
        <w:t>exit</w:t>
      </w:r>
      <w:r>
        <w:rPr>
          <w:rFonts w:ascii="MingLiU_HKSCS"/>
          <w:spacing w:val="9"/>
          <w:sz w:val="21"/>
        </w:rPr>
        <w:t xml:space="preserve"> </w:t>
      </w:r>
      <w:r>
        <w:rPr>
          <w:rFonts w:ascii="MingLiU_HKSCS"/>
          <w:sz w:val="21"/>
        </w:rPr>
        <w:t>1</w:t>
      </w:r>
      <w:r>
        <w:rPr>
          <w:rFonts w:ascii="MingLiU_HKSCS"/>
          <w:spacing w:val="9"/>
          <w:sz w:val="21"/>
        </w:rPr>
        <w:t xml:space="preserve"> </w:t>
      </w:r>
      <w:r>
        <w:rPr>
          <w:rFonts w:ascii="MingLiU_HKSCS"/>
          <w:sz w:val="21"/>
        </w:rPr>
        <w:t>null</w:t>
      </w:r>
      <w:r>
        <w:rPr>
          <w:rFonts w:ascii="MingLiU_HKSCS"/>
          <w:spacing w:val="9"/>
          <w:sz w:val="21"/>
        </w:rPr>
        <w:t xml:space="preserve"> </w:t>
      </w:r>
      <w:r>
        <w:rPr>
          <w:rFonts w:ascii="MingLiU_HKSCS"/>
          <w:spacing w:val="-2"/>
          <w:sz w:val="21"/>
        </w:rPr>
        <w:t>SIGTERM</w:t>
      </w:r>
    </w:p>
    <w:p>
      <w:pPr>
        <w:pStyle w:val="9"/>
        <w:spacing w:before="10"/>
        <w:ind w:left="0"/>
        <w:rPr>
          <w:rFonts w:ascii="MingLiU_HKSCS"/>
          <w:sz w:val="23"/>
        </w:rPr>
      </w:pPr>
    </w:p>
    <w:p>
      <w:pPr>
        <w:pStyle w:val="9"/>
      </w:pPr>
      <w:r>
        <w:t>Now</w:t>
      </w:r>
      <w:r>
        <w:rPr>
          <w:spacing w:val="9"/>
        </w:rPr>
        <w:t xml:space="preserve"> </w:t>
      </w:r>
      <w:r>
        <w:t>go</w:t>
      </w:r>
      <w:r>
        <w:rPr>
          <w:spacing w:val="11"/>
        </w:rPr>
        <w:t xml:space="preserve"> </w:t>
      </w:r>
      <w:r>
        <w:t>ahead</w:t>
      </w:r>
      <w:r>
        <w:rPr>
          <w:spacing w:val="10"/>
        </w:rPr>
        <w:t xml:space="preserve"> </w:t>
      </w:r>
      <w:r>
        <w:t>and</w:t>
      </w:r>
      <w:r>
        <w:rPr>
          <w:spacing w:val="11"/>
        </w:rPr>
        <w:t xml:space="preserve"> </w:t>
      </w:r>
      <w:r>
        <w:t>repeat</w:t>
      </w:r>
      <w:r>
        <w:rPr>
          <w:spacing w:val="9"/>
        </w:rPr>
        <w:t xml:space="preserve"> </w:t>
      </w:r>
      <w:r>
        <w:t>the</w:t>
      </w:r>
      <w:r>
        <w:rPr>
          <w:spacing w:val="10"/>
        </w:rPr>
        <w:t xml:space="preserve"> </w:t>
      </w:r>
      <w:r>
        <w:t>same</w:t>
      </w:r>
      <w:r>
        <w:rPr>
          <w:spacing w:val="10"/>
        </w:rPr>
        <w:t xml:space="preserve"> </w:t>
      </w:r>
      <w:r>
        <w:t>three</w:t>
      </w:r>
      <w:r>
        <w:rPr>
          <w:spacing w:val="9"/>
        </w:rPr>
        <w:t xml:space="preserve"> </w:t>
      </w:r>
      <w:r>
        <w:t>HTTP</w:t>
      </w:r>
      <w:r>
        <w:rPr>
          <w:spacing w:val="-2"/>
        </w:rPr>
        <w:t xml:space="preserve"> requests:</w:t>
      </w:r>
    </w:p>
    <w:p>
      <w:pPr>
        <w:pStyle w:val="9"/>
        <w:spacing w:before="1"/>
        <w:ind w:left="0"/>
        <w:rPr>
          <w:sz w:val="34"/>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curl</w:t>
      </w:r>
      <w:r>
        <w:rPr>
          <w:rFonts w:ascii="MingLiU_HKSCS"/>
          <w:spacing w:val="19"/>
          <w:sz w:val="21"/>
        </w:rPr>
        <w:t xml:space="preserve"> </w:t>
      </w:r>
      <w:r>
        <w:rPr>
          <w:rFonts w:ascii="MingLiU_HKSCS"/>
          <w:sz w:val="21"/>
        </w:rPr>
        <w:t>http://localhost:4000/recipes/42</w:t>
      </w:r>
      <w:r>
        <w:rPr>
          <w:rFonts w:ascii="MingLiU_HKSCS"/>
          <w:spacing w:val="19"/>
          <w:sz w:val="21"/>
        </w:rPr>
        <w:t xml:space="preserve"> </w:t>
      </w:r>
      <w:r>
        <w:rPr>
          <w:rFonts w:ascii="MingLiU_HKSCS"/>
          <w:color w:val="0099FF"/>
          <w:sz w:val="21"/>
        </w:rPr>
        <w:t>#</w:t>
      </w:r>
      <w:r>
        <w:rPr>
          <w:rFonts w:ascii="MingLiU_HKSCS"/>
          <w:color w:val="0099FF"/>
          <w:spacing w:val="19"/>
          <w:sz w:val="21"/>
        </w:rPr>
        <w:t xml:space="preserve"> </w:t>
      </w:r>
      <w:r>
        <w:rPr>
          <w:rFonts w:ascii="MingLiU_HKSCS"/>
          <w:color w:val="0099FF"/>
          <w:sz w:val="21"/>
        </w:rPr>
        <w:t>run</w:t>
      </w:r>
      <w:r>
        <w:rPr>
          <w:rFonts w:ascii="MingLiU_HKSCS"/>
          <w:color w:val="0099FF"/>
          <w:spacing w:val="19"/>
          <w:sz w:val="21"/>
        </w:rPr>
        <w:t xml:space="preserve"> </w:t>
      </w:r>
      <w:r>
        <w:rPr>
          <w:rFonts w:ascii="MingLiU_HKSCS"/>
          <w:color w:val="0099FF"/>
          <w:sz w:val="21"/>
        </w:rPr>
        <w:t>three</w:t>
      </w:r>
      <w:r>
        <w:rPr>
          <w:rFonts w:ascii="MingLiU_HKSCS"/>
          <w:color w:val="0099FF"/>
          <w:spacing w:val="19"/>
          <w:sz w:val="21"/>
        </w:rPr>
        <w:t xml:space="preserve"> </w:t>
      </w:r>
      <w:r>
        <w:rPr>
          <w:rFonts w:ascii="MingLiU_HKSCS"/>
          <w:color w:val="0099FF"/>
          <w:spacing w:val="-2"/>
          <w:sz w:val="21"/>
        </w:rPr>
        <w:t>times</w:t>
      </w:r>
    </w:p>
    <w:p>
      <w:pPr>
        <w:pStyle w:val="9"/>
        <w:spacing w:before="10"/>
        <w:ind w:left="0"/>
        <w:rPr>
          <w:rFonts w:ascii="MingLiU_HKSCS"/>
          <w:sz w:val="23"/>
        </w:rPr>
      </w:pPr>
    </w:p>
    <w:p>
      <w:pPr>
        <w:pStyle w:val="9"/>
        <w:spacing w:line="256" w:lineRule="auto"/>
        <w:ind w:right="968"/>
      </w:pPr>
      <w:r>
        <w:t xml:space="preserve">This time, each of the responses is coming from the same remaining worker process. If you then run the </w:t>
      </w:r>
      <w:r>
        <w:rPr>
          <w:rFonts w:ascii="MingLiU_HKSCS" w:hAnsi="MingLiU_HKSCS"/>
        </w:rPr>
        <w:t>kill</w:t>
      </w:r>
      <w:r>
        <w:rPr>
          <w:rFonts w:ascii="MingLiU_HKSCS" w:hAnsi="MingLiU_HKSCS"/>
          <w:spacing w:val="-53"/>
        </w:rPr>
        <w:t xml:space="preserve"> </w:t>
      </w:r>
      <w:r>
        <w:t xml:space="preserve">command with the remaining worker process, you’ll see that the </w:t>
      </w:r>
      <w:r>
        <w:rPr>
          <w:rFonts w:ascii="MingLiU_HKSCS" w:hAnsi="MingLiU_HKSCS"/>
        </w:rPr>
        <w:t>disconnect</w:t>
      </w:r>
      <w:r>
        <w:rPr>
          <w:rFonts w:ascii="MingLiU_HKSCS" w:hAnsi="MingLiU_HKSCS"/>
          <w:spacing w:val="-43"/>
        </w:rPr>
        <w:t xml:space="preserve"> </w:t>
      </w:r>
      <w:r>
        <w:t>and</w:t>
      </w:r>
      <w:r>
        <w:rPr>
          <w:spacing w:val="28"/>
        </w:rPr>
        <w:t xml:space="preserve"> </w:t>
      </w:r>
      <w:r>
        <w:rPr>
          <w:rFonts w:ascii="MingLiU_HKSCS" w:hAnsi="MingLiU_HKSCS"/>
        </w:rPr>
        <w:t>exit</w:t>
      </w:r>
      <w:r>
        <w:rPr>
          <w:rFonts w:ascii="MingLiU_HKSCS" w:hAnsi="MingLiU_HKSCS"/>
          <w:spacing w:val="-43"/>
        </w:rPr>
        <w:t xml:space="preserve"> </w:t>
      </w:r>
      <w:r>
        <w:t>events are called</w:t>
      </w:r>
      <w:r>
        <w:rPr>
          <w:spacing w:val="28"/>
        </w:rPr>
        <w:t xml:space="preserve"> </w:t>
      </w:r>
      <w:r>
        <w:t>and</w:t>
      </w:r>
      <w:r>
        <w:rPr>
          <w:spacing w:val="28"/>
        </w:rPr>
        <w:t xml:space="preserve"> </w:t>
      </w:r>
      <w:r>
        <w:t>that the master</w:t>
      </w:r>
    </w:p>
    <w:p>
      <w:pPr>
        <w:pStyle w:val="9"/>
        <w:spacing w:line="277" w:lineRule="exact"/>
      </w:pPr>
      <w:r>
        <w:t>process</w:t>
      </w:r>
      <w:r>
        <w:rPr>
          <w:spacing w:val="11"/>
        </w:rPr>
        <w:t xml:space="preserve"> </w:t>
      </w:r>
      <w:r>
        <w:t>then</w:t>
      </w:r>
      <w:r>
        <w:rPr>
          <w:spacing w:val="12"/>
        </w:rPr>
        <w:t xml:space="preserve"> </w:t>
      </w:r>
      <w:r>
        <w:rPr>
          <w:spacing w:val="-2"/>
        </w:rPr>
        <w:t>quits.</w:t>
      </w:r>
    </w:p>
    <w:p>
      <w:pPr>
        <w:pStyle w:val="9"/>
        <w:spacing w:before="192" w:line="385" w:lineRule="exact"/>
        <w:rPr>
          <w:rFonts w:ascii="MingLiU_HKSCS" w:hAnsi="MingLiU_HKSCS"/>
        </w:rPr>
      </w:pPr>
      <w:r>
        <w:t>Notice</w:t>
      </w:r>
      <w:r>
        <w:rPr>
          <w:spacing w:val="9"/>
        </w:rPr>
        <w:t xml:space="preserve"> </w:t>
      </w:r>
      <w:r>
        <w:t>that</w:t>
      </w:r>
      <w:r>
        <w:rPr>
          <w:spacing w:val="9"/>
        </w:rPr>
        <w:t xml:space="preserve"> </w:t>
      </w:r>
      <w:r>
        <w:t>there’s</w:t>
      </w:r>
      <w:r>
        <w:rPr>
          <w:spacing w:val="9"/>
        </w:rPr>
        <w:t xml:space="preserve"> </w:t>
      </w:r>
      <w:r>
        <w:t>a</w:t>
      </w:r>
      <w:r>
        <w:rPr>
          <w:spacing w:val="9"/>
        </w:rPr>
        <w:t xml:space="preserve"> </w:t>
      </w:r>
      <w:r>
        <w:t>commented</w:t>
      </w:r>
      <w:r>
        <w:rPr>
          <w:spacing w:val="10"/>
        </w:rPr>
        <w:t xml:space="preserve"> </w:t>
      </w:r>
      <w:r>
        <w:t>call</w:t>
      </w:r>
      <w:r>
        <w:rPr>
          <w:spacing w:val="9"/>
        </w:rPr>
        <w:t xml:space="preserve"> </w:t>
      </w:r>
      <w:r>
        <w:t>to</w:t>
      </w:r>
      <w:r>
        <w:rPr>
          <w:spacing w:val="11"/>
        </w:rPr>
        <w:t xml:space="preserve"> </w:t>
      </w:r>
      <w:r>
        <w:rPr>
          <w:rFonts w:ascii="MingLiU_HKSCS" w:hAnsi="MingLiU_HKSCS"/>
        </w:rPr>
        <w:t>cluster.fork()</w:t>
      </w:r>
      <w:r>
        <w:rPr>
          <w:rFonts w:ascii="MingLiU_HKSCS" w:hAnsi="MingLiU_HKSCS"/>
          <w:spacing w:val="-61"/>
        </w:rPr>
        <w:t xml:space="preserve"> </w:t>
      </w:r>
      <w:r>
        <w:t>inside</w:t>
      </w:r>
      <w:r>
        <w:rPr>
          <w:spacing w:val="9"/>
        </w:rPr>
        <w:t xml:space="preserve"> </w:t>
      </w:r>
      <w:r>
        <w:t>of</w:t>
      </w:r>
      <w:r>
        <w:rPr>
          <w:spacing w:val="9"/>
        </w:rPr>
        <w:t xml:space="preserve"> </w:t>
      </w:r>
      <w:r>
        <w:t>the</w:t>
      </w:r>
      <w:r>
        <w:rPr>
          <w:spacing w:val="9"/>
        </w:rPr>
        <w:t xml:space="preserve"> </w:t>
      </w:r>
      <w:r>
        <w:rPr>
          <w:rFonts w:ascii="MingLiU_HKSCS" w:hAnsi="MingLiU_HKSCS"/>
          <w:spacing w:val="-4"/>
        </w:rPr>
        <w:t>exit</w:t>
      </w:r>
    </w:p>
    <w:p>
      <w:pPr>
        <w:pStyle w:val="9"/>
        <w:spacing w:line="315" w:lineRule="exact"/>
      </w:pPr>
      <w:r>
        <w:t>event</w:t>
      </w:r>
      <w:r>
        <w:rPr>
          <w:spacing w:val="9"/>
        </w:rPr>
        <w:t xml:space="preserve"> </w:t>
      </w:r>
      <w:r>
        <w:t>handler.</w:t>
      </w:r>
      <w:r>
        <w:rPr>
          <w:spacing w:val="11"/>
        </w:rPr>
        <w:t xml:space="preserve"> </w:t>
      </w:r>
      <w:r>
        <w:t>Uncomment</w:t>
      </w:r>
      <w:r>
        <w:rPr>
          <w:spacing w:val="10"/>
        </w:rPr>
        <w:t xml:space="preserve"> </w:t>
      </w:r>
      <w:r>
        <w:t>that</w:t>
      </w:r>
      <w:r>
        <w:rPr>
          <w:spacing w:val="9"/>
        </w:rPr>
        <w:t xml:space="preserve"> </w:t>
      </w:r>
      <w:r>
        <w:t>line,</w:t>
      </w:r>
      <w:r>
        <w:rPr>
          <w:spacing w:val="11"/>
        </w:rPr>
        <w:t xml:space="preserve"> </w:t>
      </w:r>
      <w:r>
        <w:t>start</w:t>
      </w:r>
      <w:r>
        <w:rPr>
          <w:spacing w:val="10"/>
        </w:rPr>
        <w:t xml:space="preserve"> </w:t>
      </w:r>
      <w:r>
        <w:t>the</w:t>
      </w:r>
      <w:r>
        <w:rPr>
          <w:spacing w:val="10"/>
        </w:rPr>
        <w:t xml:space="preserve"> </w:t>
      </w:r>
      <w:r>
        <w:t>master</w:t>
      </w:r>
      <w:r>
        <w:rPr>
          <w:spacing w:val="9"/>
        </w:rPr>
        <w:t xml:space="preserve"> </w:t>
      </w:r>
      <w:r>
        <w:t>process</w:t>
      </w:r>
      <w:r>
        <w:rPr>
          <w:spacing w:val="10"/>
        </w:rPr>
        <w:t xml:space="preserve"> </w:t>
      </w:r>
      <w:r>
        <w:t>again,</w:t>
      </w:r>
      <w:r>
        <w:rPr>
          <w:spacing w:val="11"/>
        </w:rPr>
        <w:t xml:space="preserve"> </w:t>
      </w:r>
      <w:r>
        <w:t>and</w:t>
      </w:r>
      <w:r>
        <w:rPr>
          <w:spacing w:val="11"/>
        </w:rPr>
        <w:t xml:space="preserve"> </w:t>
      </w:r>
      <w:r>
        <w:rPr>
          <w:spacing w:val="-4"/>
        </w:rPr>
        <w:t>make</w:t>
      </w:r>
    </w:p>
    <w:p>
      <w:pPr>
        <w:spacing w:after="0" w:line="315" w:lineRule="exact"/>
        <w:sectPr>
          <w:pgSz w:w="12240" w:h="15840"/>
          <w:pgMar w:top="1380" w:right="700" w:bottom="280" w:left="680" w:header="720" w:footer="720" w:gutter="0"/>
          <w:cols w:space="720" w:num="1"/>
        </w:sectPr>
      </w:pPr>
    </w:p>
    <w:p>
      <w:pPr>
        <w:pStyle w:val="9"/>
        <w:spacing w:before="54" w:line="360" w:lineRule="exact"/>
        <w:ind w:right="1085"/>
      </w:pPr>
      <w:bookmarkStart w:id="336" w:name="Cluster Shortcomings"/>
      <w:bookmarkEnd w:id="336"/>
      <w:r>
        <w:t xml:space="preserve">some requests to get the PID values of the workers. Then, run the </w:t>
      </w:r>
      <w:r>
        <w:rPr>
          <w:rFonts w:ascii="MingLiU_HKSCS"/>
        </w:rPr>
        <w:t xml:space="preserve">kill </w:t>
      </w:r>
      <w:r>
        <w:t xml:space="preserve">command </w:t>
      </w:r>
      <w:bookmarkStart w:id="337" w:name="_bookmark322"/>
      <w:bookmarkEnd w:id="337"/>
      <w:r>
        <w:t>to stop one of the workers. Notice that the worker process is then immediately started again by the master. In this case, the only way to permanently kill the children is to kill the master.</w:t>
      </w:r>
    </w:p>
    <w:p>
      <w:pPr>
        <w:pStyle w:val="9"/>
        <w:spacing w:before="2"/>
        <w:ind w:left="0"/>
        <w:rPr>
          <w:sz w:val="38"/>
        </w:rPr>
      </w:pPr>
    </w:p>
    <w:p>
      <w:pPr>
        <w:pStyle w:val="4"/>
      </w:pPr>
      <w:r>
        <w:t>Cluster</w:t>
      </w:r>
      <w:r>
        <w:rPr>
          <w:spacing w:val="-6"/>
        </w:rPr>
        <w:t xml:space="preserve"> </w:t>
      </w:r>
      <w:r>
        <w:rPr>
          <w:spacing w:val="-2"/>
        </w:rPr>
        <w:t>Shortcomings</w:t>
      </w:r>
    </w:p>
    <w:p>
      <w:pPr>
        <w:pStyle w:val="9"/>
        <w:spacing w:before="175" w:line="360" w:lineRule="exact"/>
        <w:ind w:right="968"/>
      </w:pPr>
      <w:r>
        <w:t xml:space="preserve">The </w:t>
      </w:r>
      <w:r>
        <w:rPr>
          <w:rFonts w:ascii="MingLiU_HKSCS" w:hAnsi="MingLiU_HKSCS"/>
        </w:rPr>
        <w:t>cluster</w:t>
      </w:r>
      <w:r>
        <w:rPr>
          <w:rFonts w:ascii="MingLiU_HKSCS" w:hAnsi="MingLiU_HKSCS"/>
          <w:spacing w:val="-47"/>
        </w:rPr>
        <w:t xml:space="preserve"> </w:t>
      </w:r>
      <w:r>
        <w:t xml:space="preserve">module isn’t a </w:t>
      </w:r>
      <w:bookmarkStart w:id="338" w:name="_bookmark323"/>
      <w:bookmarkEnd w:id="338"/>
      <w:r>
        <w:t xml:space="preserve">magic bullet. In fact, it is often more of an antipattern. More often than not, another tool should be used to manage multiple copies of a Node.js process. Doing so usually helps with visibility into process crashes and allows you to easily scale instances. Sure, you could build in application support for scaling the number of workers up and down, but that’s better left to an outside tool. </w:t>
      </w:r>
      <w:r>
        <w:fldChar w:fldCharType="begin"/>
      </w:r>
      <w:r>
        <w:instrText xml:space="preserve"> HYPERLINK \l "_bookmark1018" </w:instrText>
      </w:r>
      <w:r>
        <w:fldChar w:fldCharType="separate"/>
      </w:r>
      <w:r>
        <w:rPr>
          <w:color w:val="8E0011"/>
        </w:rPr>
        <w:t>Chapter 7</w:t>
      </w:r>
      <w:r>
        <w:rPr>
          <w:color w:val="8E0011"/>
        </w:rPr>
        <w:fldChar w:fldCharType="end"/>
      </w:r>
      <w:r>
        <w:rPr>
          <w:color w:val="8E0011"/>
        </w:rPr>
        <w:t xml:space="preserve"> </w:t>
      </w:r>
      <w:r>
        <w:t>looks into doing just that.</w:t>
      </w:r>
    </w:p>
    <w:p>
      <w:pPr>
        <w:pStyle w:val="9"/>
        <w:spacing w:before="171" w:line="268" w:lineRule="auto"/>
        <w:ind w:right="968"/>
      </w:pPr>
      <w:r>
        <w:t xml:space="preserve">This module is mostly useful in situations where an application is bound by the CPU, not by I/O. This is in part due to JavaScript being single threaded, and also because libuv is so efficient at </w:t>
      </w:r>
      <w:bookmarkStart w:id="339" w:name="_bookmark324"/>
      <w:bookmarkEnd w:id="339"/>
      <w:r>
        <w:t>handling asynchronous events. It’s also fairly fast due to the way it passes incoming requests to a child process. In theory, this is faster than using a reverse proxy.</w:t>
      </w:r>
    </w:p>
    <w:p>
      <w:pPr>
        <w:pStyle w:val="9"/>
        <w:ind w:left="0"/>
        <w:rPr>
          <w:sz w:val="20"/>
        </w:rPr>
      </w:pPr>
    </w:p>
    <w:p>
      <w:pPr>
        <w:pStyle w:val="9"/>
        <w:spacing w:before="1"/>
        <w:ind w:left="0"/>
        <w:rPr>
          <w:sz w:val="14"/>
        </w:rPr>
      </w:pPr>
      <w:r>
        <mc:AlternateContent>
          <mc:Choice Requires="wps">
            <w:drawing>
              <wp:anchor distT="0" distB="0" distL="0" distR="0" simplePos="0" relativeHeight="251803648" behindDoc="1" locked="0" layoutInCell="1" allowOverlap="1">
                <wp:simplePos x="0" y="0"/>
                <wp:positionH relativeFrom="page">
                  <wp:posOffset>1193165</wp:posOffset>
                </wp:positionH>
                <wp:positionV relativeFrom="paragraph">
                  <wp:posOffset>123190</wp:posOffset>
                </wp:positionV>
                <wp:extent cx="5386070" cy="1874520"/>
                <wp:effectExtent l="0" t="0" r="0" b="0"/>
                <wp:wrapTopAndBottom/>
                <wp:docPr id="227" name="Textbox 169"/>
                <wp:cNvGraphicFramePr/>
                <a:graphic xmlns:a="http://schemas.openxmlformats.org/drawingml/2006/main">
                  <a:graphicData uri="http://schemas.microsoft.com/office/word/2010/wordprocessingShape">
                    <wps:wsp>
                      <wps:cNvSpPr txBox="1"/>
                      <wps:spPr>
                        <a:xfrm>
                          <a:off x="0" y="0"/>
                          <a:ext cx="5386070" cy="187452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44" w:firstLine="0"/>
                              <w:jc w:val="both"/>
                              <w:rPr>
                                <w:sz w:val="21"/>
                              </w:rPr>
                            </w:pPr>
                            <w:r>
                              <w:rPr>
                                <w:sz w:val="21"/>
                              </w:rPr>
                              <w:t>Node.js applications can get complex. Processes often end up with dozens, if not hundreds, of modules that make outside connections, consume memory, or read configuration. Each one of these operations can expose another weakness in an application that can cause it to crash.</w:t>
                            </w:r>
                          </w:p>
                          <w:p>
                            <w:pPr>
                              <w:spacing w:before="147" w:line="256" w:lineRule="auto"/>
                              <w:ind w:left="115" w:right="272" w:firstLine="0"/>
                              <w:jc w:val="left"/>
                              <w:rPr>
                                <w:sz w:val="21"/>
                              </w:rPr>
                            </w:pPr>
                            <w:r>
                              <w:rPr>
                                <w:sz w:val="21"/>
                              </w:rPr>
                              <w:t xml:space="preserve">For this reason it’s better to keep the master process as simple as possible. </w:t>
                            </w:r>
                            <w:r>
                              <w:fldChar w:fldCharType="begin"/>
                            </w:r>
                            <w:r>
                              <w:instrText xml:space="preserve"> HYPERLINK \l "_bookmark302" </w:instrText>
                            </w:r>
                            <w:r>
                              <w:fldChar w:fldCharType="separate"/>
                            </w:r>
                            <w:r>
                              <w:rPr>
                                <w:color w:val="8E0011"/>
                                <w:sz w:val="21"/>
                              </w:rPr>
                              <w:t>Example 3-1</w:t>
                            </w:r>
                            <w:r>
                              <w:rPr>
                                <w:color w:val="8E0011"/>
                                <w:sz w:val="21"/>
                              </w:rPr>
                              <w:fldChar w:fldCharType="end"/>
                            </w:r>
                            <w:r>
                              <w:rPr>
                                <w:color w:val="8E0011"/>
                                <w:sz w:val="21"/>
                              </w:rPr>
                              <w:t xml:space="preserve"> </w:t>
                            </w:r>
                            <w:r>
                              <w:rPr>
                                <w:sz w:val="21"/>
                              </w:rPr>
                              <w:t xml:space="preserve">proves that there’s no reason for a master to load an HTTP framework or consume another database connection. Logic </w:t>
                            </w:r>
                            <w:r>
                              <w:rPr>
                                <w:i/>
                                <w:sz w:val="21"/>
                              </w:rPr>
                              <w:t xml:space="preserve">could </w:t>
                            </w:r>
                            <w:r>
                              <w:rPr>
                                <w:sz w:val="21"/>
                              </w:rPr>
                              <w:t>be built into the master to restart failed workers, but the master itself can’t be restarted as easily.</w:t>
                            </w:r>
                          </w:p>
                        </w:txbxContent>
                      </wps:txbx>
                      <wps:bodyPr vert="horz" wrap="square" lIns="0" tIns="0" rIns="0" bIns="0" rtlCol="0" anchor="t" anchorCtr="0">
                        <a:noAutofit/>
                      </wps:bodyPr>
                    </wps:wsp>
                  </a:graphicData>
                </a:graphic>
              </wp:anchor>
            </w:drawing>
          </mc:Choice>
          <mc:Fallback>
            <w:pict>
              <v:shape id="Textbox 169" o:spid="_x0000_s1026" o:spt="202" type="#_x0000_t202" style="position:absolute;left:0pt;margin-left:93.95pt;margin-top:9.7pt;height:147.6pt;width:424.1pt;mso-position-horizontal-relative:page;mso-wrap-distance-bottom:0pt;mso-wrap-distance-top:0pt;z-index:-251512832;mso-width-relative:page;mso-height-relative:page;" filled="f" stroked="t" coordsize="21600,21600" o:gfxdata="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oKP8toAAAALAQAADwAAAAAAAAABACAAAAAi&#10;AAAAZHJzL2Rvd25yZXYueG1sUEsBAhQAFAAAAAgAh07iQHZG6JgIAgAAGgQAAA4AAAAAAAAAAQAg&#10;AAAAKQEAAGRycy9lMm9Eb2MueG1sUEsFBgAAAAAGAAYAWQEAAKM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44" w:firstLine="0"/>
                        <w:jc w:val="both"/>
                        <w:rPr>
                          <w:sz w:val="21"/>
                        </w:rPr>
                      </w:pPr>
                      <w:r>
                        <w:rPr>
                          <w:sz w:val="21"/>
                        </w:rPr>
                        <w:t>Node.js applications can get complex. Processes often end up with dozens, if not hundreds, of modules that make outside connections, consume memory, or read configuration. Each one of these operations can expose another weakness in an application that can cause it to crash.</w:t>
                      </w:r>
                    </w:p>
                    <w:p>
                      <w:pPr>
                        <w:spacing w:before="147" w:line="256" w:lineRule="auto"/>
                        <w:ind w:left="115" w:right="272" w:firstLine="0"/>
                        <w:jc w:val="left"/>
                        <w:rPr>
                          <w:sz w:val="21"/>
                        </w:rPr>
                      </w:pPr>
                      <w:r>
                        <w:rPr>
                          <w:sz w:val="21"/>
                        </w:rPr>
                        <w:t xml:space="preserve">For this reason it’s better to keep the master process as simple as possible. </w:t>
                      </w:r>
                      <w:r>
                        <w:fldChar w:fldCharType="begin"/>
                      </w:r>
                      <w:r>
                        <w:instrText xml:space="preserve"> HYPERLINK \l "_bookmark302" </w:instrText>
                      </w:r>
                      <w:r>
                        <w:fldChar w:fldCharType="separate"/>
                      </w:r>
                      <w:r>
                        <w:rPr>
                          <w:color w:val="8E0011"/>
                          <w:sz w:val="21"/>
                        </w:rPr>
                        <w:t>Example 3-1</w:t>
                      </w:r>
                      <w:r>
                        <w:rPr>
                          <w:color w:val="8E0011"/>
                          <w:sz w:val="21"/>
                        </w:rPr>
                        <w:fldChar w:fldCharType="end"/>
                      </w:r>
                      <w:r>
                        <w:rPr>
                          <w:color w:val="8E0011"/>
                          <w:sz w:val="21"/>
                        </w:rPr>
                        <w:t xml:space="preserve"> </w:t>
                      </w:r>
                      <w:r>
                        <w:rPr>
                          <w:sz w:val="21"/>
                        </w:rPr>
                        <w:t xml:space="preserve">proves that there’s no reason for a master to load an HTTP framework or consume another database connection. Logic </w:t>
                      </w:r>
                      <w:r>
                        <w:rPr>
                          <w:i/>
                          <w:sz w:val="21"/>
                        </w:rPr>
                        <w:t xml:space="preserve">could </w:t>
                      </w:r>
                      <w:r>
                        <w:rPr>
                          <w:sz w:val="21"/>
                        </w:rPr>
                        <w:t>be built into the master to restart failed workers, but the master itself can’t be restarted as easily.</w:t>
                      </w:r>
                    </w:p>
                  </w:txbxContent>
                </v:textbox>
                <w10:wrap type="topAndBottom"/>
              </v:shape>
            </w:pict>
          </mc:Fallback>
        </mc:AlternateContent>
      </w:r>
    </w:p>
    <w:p>
      <w:pPr>
        <w:pStyle w:val="9"/>
        <w:ind w:left="0"/>
        <w:rPr>
          <w:sz w:val="20"/>
        </w:rPr>
      </w:pPr>
    </w:p>
    <w:p>
      <w:pPr>
        <w:pStyle w:val="9"/>
        <w:spacing w:before="223" w:line="360" w:lineRule="exact"/>
        <w:ind w:right="856"/>
      </w:pPr>
      <w:r>
        <w:t>Another</w:t>
      </w:r>
      <w:r>
        <w:rPr>
          <w:spacing w:val="24"/>
        </w:rPr>
        <w:t xml:space="preserve"> </w:t>
      </w:r>
      <w:r>
        <w:t>caveat</w:t>
      </w:r>
      <w:r>
        <w:rPr>
          <w:spacing w:val="24"/>
        </w:rPr>
        <w:t xml:space="preserve"> </w:t>
      </w:r>
      <w:r>
        <w:t>of</w:t>
      </w:r>
      <w:r>
        <w:rPr>
          <w:spacing w:val="24"/>
        </w:rPr>
        <w:t xml:space="preserve"> </w:t>
      </w:r>
      <w:r>
        <w:t>the</w:t>
      </w:r>
      <w:r>
        <w:rPr>
          <w:spacing w:val="24"/>
        </w:rPr>
        <w:t xml:space="preserve"> </w:t>
      </w:r>
      <w:r>
        <w:rPr>
          <w:rFonts w:ascii="MingLiU_HKSCS" w:hAnsi="MingLiU_HKSCS"/>
        </w:rPr>
        <w:t>cluster</w:t>
      </w:r>
      <w:r>
        <w:rPr>
          <w:rFonts w:ascii="MingLiU_HKSCS" w:hAnsi="MingLiU_HKSCS"/>
          <w:spacing w:val="-46"/>
        </w:rPr>
        <w:t xml:space="preserve"> </w:t>
      </w:r>
      <w:r>
        <w:t>module</w:t>
      </w:r>
      <w:r>
        <w:rPr>
          <w:spacing w:val="24"/>
        </w:rPr>
        <w:t xml:space="preserve"> </w:t>
      </w:r>
      <w:r>
        <w:t>is</w:t>
      </w:r>
      <w:r>
        <w:rPr>
          <w:spacing w:val="24"/>
        </w:rPr>
        <w:t xml:space="preserve"> </w:t>
      </w:r>
      <w:bookmarkStart w:id="340" w:name="_bookmark325"/>
      <w:bookmarkEnd w:id="340"/>
      <w:r>
        <w:t>that</w:t>
      </w:r>
      <w:r>
        <w:rPr>
          <w:spacing w:val="24"/>
        </w:rPr>
        <w:t xml:space="preserve"> </w:t>
      </w:r>
      <w:r>
        <w:t>it</w:t>
      </w:r>
      <w:r>
        <w:rPr>
          <w:spacing w:val="24"/>
        </w:rPr>
        <w:t xml:space="preserve"> </w:t>
      </w:r>
      <w:r>
        <w:t>essentially</w:t>
      </w:r>
      <w:r>
        <w:rPr>
          <w:spacing w:val="26"/>
        </w:rPr>
        <w:t xml:space="preserve"> </w:t>
      </w:r>
      <w:r>
        <w:t>operates</w:t>
      </w:r>
      <w:r>
        <w:rPr>
          <w:spacing w:val="24"/>
        </w:rPr>
        <w:t xml:space="preserve"> </w:t>
      </w:r>
      <w:r>
        <w:t>at</w:t>
      </w:r>
      <w:r>
        <w:rPr>
          <w:spacing w:val="24"/>
        </w:rPr>
        <w:t xml:space="preserve"> </w:t>
      </w:r>
      <w:r>
        <w:t>Layer</w:t>
      </w:r>
      <w:r>
        <w:rPr>
          <w:spacing w:val="24"/>
        </w:rPr>
        <w:t xml:space="preserve"> </w:t>
      </w:r>
      <w:r>
        <w:t>4, at the TCP/UDP level, and isn’t necessarily aware of Layer 7 protocols. Why might this matter? Well, with an incoming HTTP request being sent to a master and two workers, assuming the TCP connection closes after the request finishes, each</w:t>
      </w:r>
      <w:r>
        <w:rPr>
          <w:spacing w:val="36"/>
        </w:rPr>
        <w:t xml:space="preserve"> </w:t>
      </w:r>
      <w:r>
        <w:t>subsequent request then</w:t>
      </w:r>
      <w:r>
        <w:rPr>
          <w:spacing w:val="36"/>
        </w:rPr>
        <w:t xml:space="preserve"> </w:t>
      </w:r>
      <w:r>
        <w:t>gets dispatched</w:t>
      </w:r>
      <w:r>
        <w:rPr>
          <w:spacing w:val="36"/>
        </w:rPr>
        <w:t xml:space="preserve"> </w:t>
      </w:r>
      <w:r>
        <w:t>to</w:t>
      </w:r>
      <w:r>
        <w:rPr>
          <w:spacing w:val="36"/>
        </w:rPr>
        <w:t xml:space="preserve"> </w:t>
      </w:r>
      <w:r>
        <w:t>a different backend</w:t>
      </w:r>
      <w:r>
        <w:rPr>
          <w:spacing w:val="36"/>
        </w:rPr>
        <w:t xml:space="preserve"> </w:t>
      </w:r>
      <w:r>
        <w:t>service.</w:t>
      </w:r>
    </w:p>
    <w:p>
      <w:pPr>
        <w:pStyle w:val="9"/>
        <w:spacing w:before="27" w:line="268" w:lineRule="auto"/>
        <w:ind w:right="856"/>
      </w:pPr>
      <w:r>
        <w:t>However, with gRPC over HTTP/2, those connections are intentionally left open for much</w:t>
      </w:r>
      <w:r>
        <w:rPr>
          <w:spacing w:val="20"/>
        </w:rPr>
        <w:t xml:space="preserve"> </w:t>
      </w:r>
      <w:r>
        <w:t>longer.</w:t>
      </w:r>
      <w:r>
        <w:rPr>
          <w:spacing w:val="20"/>
        </w:rPr>
        <w:t xml:space="preserve"> </w:t>
      </w:r>
      <w:r>
        <w:t>In</w:t>
      </w:r>
      <w:r>
        <w:rPr>
          <w:spacing w:val="20"/>
        </w:rPr>
        <w:t xml:space="preserve"> </w:t>
      </w:r>
      <w:r>
        <w:t>these situations,</w:t>
      </w:r>
      <w:r>
        <w:rPr>
          <w:spacing w:val="20"/>
        </w:rPr>
        <w:t xml:space="preserve"> </w:t>
      </w:r>
      <w:r>
        <w:t>future gRPC calls will not get dispatched</w:t>
      </w:r>
      <w:r>
        <w:rPr>
          <w:spacing w:val="20"/>
        </w:rPr>
        <w:t xml:space="preserve"> </w:t>
      </w:r>
      <w:r>
        <w:t>to</w:t>
      </w:r>
    </w:p>
    <w:p>
      <w:pPr>
        <w:spacing w:after="0" w:line="268" w:lineRule="auto"/>
        <w:sectPr>
          <w:pgSz w:w="12240" w:h="15840"/>
          <w:pgMar w:top="1400" w:right="700" w:bottom="280" w:left="680" w:header="720" w:footer="720" w:gutter="0"/>
          <w:cols w:space="720" w:num="1"/>
        </w:sectPr>
      </w:pPr>
    </w:p>
    <w:p>
      <w:pPr>
        <w:pStyle w:val="9"/>
        <w:spacing w:before="72" w:line="268" w:lineRule="auto"/>
        <w:ind w:right="1085"/>
      </w:pPr>
      <w:r>
        <w:t>separate worker processes—they’ll be stuck with just one. When this happens, you’ll often see that one worker is doing most of the work and the whole purpose of clustering has been defeated.</w:t>
      </w:r>
    </w:p>
    <w:p>
      <w:pPr>
        <w:pStyle w:val="9"/>
        <w:spacing w:before="142" w:line="268" w:lineRule="auto"/>
        <w:ind w:right="968"/>
      </w:pPr>
      <w:r>
        <w:t xml:space="preserve">This issue with </w:t>
      </w:r>
      <w:bookmarkStart w:id="341" w:name="_bookmark326"/>
      <w:bookmarkEnd w:id="341"/>
      <w:r>
        <w:t>sticky connections can be proved by adapting it to the code</w:t>
      </w:r>
      <w:r>
        <w:rPr>
          <w:spacing w:val="80"/>
        </w:rPr>
        <w:t xml:space="preserve"> </w:t>
      </w:r>
      <w:r>
        <w:t xml:space="preserve">written previously in </w:t>
      </w:r>
      <w:r>
        <w:fldChar w:fldCharType="begin"/>
      </w:r>
      <w:r>
        <w:instrText xml:space="preserve"> HYPERLINK \l "_bookmark252" </w:instrText>
      </w:r>
      <w:r>
        <w:fldChar w:fldCharType="separate"/>
      </w:r>
      <w:r>
        <w:rPr>
          <w:color w:val="8E0011"/>
        </w:rPr>
        <w:t>“RPC with gRPC”</w:t>
      </w:r>
      <w:r>
        <w:rPr>
          <w:color w:val="8E0011"/>
        </w:rPr>
        <w:fldChar w:fldCharType="end"/>
      </w:r>
      <w:r>
        <w:t xml:space="preserve">. By leaving the producer and consumer code exactly the same, and by introducing the generic cluster master from </w:t>
      </w:r>
      <w:r>
        <w:fldChar w:fldCharType="begin"/>
      </w:r>
      <w:r>
        <w:instrText xml:space="preserve"> HYPERLINK \l "_bookmark302" </w:instrText>
      </w:r>
      <w:r>
        <w:fldChar w:fldCharType="separate"/>
      </w:r>
      <w:r>
        <w:rPr>
          <w:color w:val="8E0011"/>
        </w:rPr>
        <w:t>Example 3-1</w:t>
      </w:r>
      <w:r>
        <w:rPr>
          <w:color w:val="8E0011"/>
        </w:rPr>
        <w:fldChar w:fldCharType="end"/>
      </w:r>
      <w:r>
        <w:t xml:space="preserve">, the issue surfaces. Run the producer master and the consumer, and make several HTTP requests to the consumer, and the returned </w:t>
      </w:r>
      <w:r>
        <w:rPr>
          <w:rFonts w:ascii="MingLiU_HKSCS" w:hAnsi="MingLiU_HKSCS"/>
        </w:rPr>
        <w:t>producer_data.pid</w:t>
      </w:r>
      <w:r>
        <w:rPr>
          <w:rFonts w:ascii="MingLiU_HKSCS" w:hAnsi="MingLiU_HKSCS"/>
          <w:spacing w:val="-38"/>
        </w:rPr>
        <w:t xml:space="preserve"> </w:t>
      </w:r>
      <w:r>
        <w:t>value will always be the same.</w:t>
      </w:r>
      <w:r>
        <w:rPr>
          <w:spacing w:val="33"/>
        </w:rPr>
        <w:t xml:space="preserve"> </w:t>
      </w:r>
      <w:r>
        <w:t>Then,</w:t>
      </w:r>
      <w:r>
        <w:rPr>
          <w:spacing w:val="33"/>
        </w:rPr>
        <w:t xml:space="preserve"> </w:t>
      </w:r>
      <w:r>
        <w:t>stop</w:t>
      </w:r>
      <w:r>
        <w:rPr>
          <w:spacing w:val="33"/>
        </w:rPr>
        <w:t xml:space="preserve"> </w:t>
      </w:r>
      <w:r>
        <w:t>and</w:t>
      </w:r>
      <w:r>
        <w:rPr>
          <w:spacing w:val="33"/>
        </w:rPr>
        <w:t xml:space="preserve"> </w:t>
      </w:r>
      <w:r>
        <w:t>restart the</w:t>
      </w:r>
    </w:p>
    <w:p>
      <w:pPr>
        <w:pStyle w:val="9"/>
        <w:spacing w:line="269" w:lineRule="exact"/>
      </w:pPr>
      <w:r>
        <w:t>consumer.</w:t>
      </w:r>
      <w:r>
        <w:rPr>
          <w:spacing w:val="10"/>
        </w:rPr>
        <w:t xml:space="preserve"> </w:t>
      </w:r>
      <w:r>
        <w:t>This</w:t>
      </w:r>
      <w:r>
        <w:rPr>
          <w:spacing w:val="9"/>
        </w:rPr>
        <w:t xml:space="preserve"> </w:t>
      </w:r>
      <w:r>
        <w:t>will</w:t>
      </w:r>
      <w:r>
        <w:rPr>
          <w:spacing w:val="9"/>
        </w:rPr>
        <w:t xml:space="preserve"> </w:t>
      </w:r>
      <w:r>
        <w:t>cause</w:t>
      </w:r>
      <w:r>
        <w:rPr>
          <w:spacing w:val="9"/>
        </w:rPr>
        <w:t xml:space="preserve"> </w:t>
      </w:r>
      <w:r>
        <w:t>the</w:t>
      </w:r>
      <w:r>
        <w:rPr>
          <w:spacing w:val="9"/>
        </w:rPr>
        <w:t xml:space="preserve"> </w:t>
      </w:r>
      <w:r>
        <w:t>HTTP/2</w:t>
      </w:r>
      <w:r>
        <w:rPr>
          <w:spacing w:val="10"/>
        </w:rPr>
        <w:t xml:space="preserve"> </w:t>
      </w:r>
      <w:r>
        <w:t>connection</w:t>
      </w:r>
      <w:r>
        <w:rPr>
          <w:spacing w:val="11"/>
        </w:rPr>
        <w:t xml:space="preserve"> </w:t>
      </w:r>
      <w:r>
        <w:t>to</w:t>
      </w:r>
      <w:r>
        <w:rPr>
          <w:spacing w:val="10"/>
        </w:rPr>
        <w:t xml:space="preserve"> </w:t>
      </w:r>
      <w:r>
        <w:t>stop</w:t>
      </w:r>
      <w:r>
        <w:rPr>
          <w:spacing w:val="10"/>
        </w:rPr>
        <w:t xml:space="preserve"> </w:t>
      </w:r>
      <w:r>
        <w:t>and</w:t>
      </w:r>
      <w:r>
        <w:rPr>
          <w:spacing w:val="10"/>
        </w:rPr>
        <w:t xml:space="preserve"> </w:t>
      </w:r>
      <w:r>
        <w:t>start</w:t>
      </w:r>
      <w:r>
        <w:rPr>
          <w:spacing w:val="9"/>
        </w:rPr>
        <w:t xml:space="preserve"> </w:t>
      </w:r>
      <w:r>
        <w:t>again.</w:t>
      </w:r>
      <w:r>
        <w:rPr>
          <w:spacing w:val="10"/>
        </w:rPr>
        <w:t xml:space="preserve"> </w:t>
      </w:r>
      <w:r>
        <w:rPr>
          <w:spacing w:val="-5"/>
        </w:rPr>
        <w:t>The</w:t>
      </w:r>
    </w:p>
    <w:p>
      <w:pPr>
        <w:pStyle w:val="9"/>
        <w:spacing w:before="48" w:line="254" w:lineRule="auto"/>
        <w:ind w:right="1085"/>
      </w:pPr>
      <w:r>
        <w:t xml:space="preserve">round-robin </w:t>
      </w:r>
      <w:bookmarkStart w:id="342" w:name="_bookmark327"/>
      <w:bookmarkEnd w:id="342"/>
      <w:r>
        <w:t xml:space="preserve">routing of </w:t>
      </w:r>
      <w:r>
        <w:rPr>
          <w:rFonts w:ascii="MingLiU_HKSCS"/>
        </w:rPr>
        <w:t>cluster</w:t>
      </w:r>
      <w:r>
        <w:rPr>
          <w:rFonts w:ascii="MingLiU_HKSCS"/>
          <w:spacing w:val="-53"/>
        </w:rPr>
        <w:t xml:space="preserve"> </w:t>
      </w:r>
      <w:r>
        <w:t xml:space="preserve">will then route the consumer to the other worker. Make several HTTP requests to the consumer again, and the </w:t>
      </w:r>
      <w:r>
        <w:rPr>
          <w:rFonts w:ascii="MingLiU_HKSCS"/>
        </w:rPr>
        <w:t>producer_data.pid</w:t>
      </w:r>
      <w:r>
        <w:rPr>
          <w:rFonts w:ascii="MingLiU_HKSCS"/>
          <w:spacing w:val="-35"/>
        </w:rPr>
        <w:t xml:space="preserve"> </w:t>
      </w:r>
      <w:r>
        <w:t>values will now all point to the second worker.</w:t>
      </w:r>
    </w:p>
    <w:p>
      <w:pPr>
        <w:pStyle w:val="9"/>
        <w:spacing w:before="102" w:line="360" w:lineRule="exact"/>
        <w:ind w:right="968"/>
      </w:pPr>
      <w:bookmarkStart w:id="343" w:name="_bookmark329"/>
      <w:bookmarkEnd w:id="343"/>
      <w:r>
        <w:t xml:space="preserve">Another reason you shouldn’t always reach for the </w:t>
      </w:r>
      <w:r>
        <w:rPr>
          <w:rFonts w:ascii="MingLiU_HKSCS" w:hAnsi="MingLiU_HKSCS"/>
        </w:rPr>
        <w:t>cluster</w:t>
      </w:r>
      <w:r>
        <w:rPr>
          <w:rFonts w:ascii="MingLiU_HKSCS" w:hAnsi="MingLiU_HKSCS"/>
          <w:spacing w:val="-41"/>
        </w:rPr>
        <w:t xml:space="preserve"> </w:t>
      </w:r>
      <w:r>
        <w:t xml:space="preserve">module is that it won’t always make an </w:t>
      </w:r>
      <w:bookmarkStart w:id="344" w:name="_bookmark328"/>
      <w:bookmarkEnd w:id="344"/>
      <w:r>
        <w:t>application faster. In some situations it can simply consume more resources and have either no effect or a negative effect on the performance of the application. Consider, for example, an environment where a process is limited to a single CPU core. This can happen if you’re running on a VPS (Virtual Private Server, a fancy name for a dedicated virtual machine) such</w:t>
      </w:r>
    </w:p>
    <w:p>
      <w:pPr>
        <w:pStyle w:val="9"/>
        <w:spacing w:before="37" w:line="249" w:lineRule="auto"/>
        <w:ind w:right="968"/>
      </w:pPr>
      <w:r>
        <w:t xml:space="preserve">as a </w:t>
      </w:r>
      <w:r>
        <w:rPr>
          <w:rFonts w:ascii="MingLiU_HKSCS"/>
        </w:rPr>
        <w:t>t3.small</w:t>
      </w:r>
      <w:r>
        <w:rPr>
          <w:rFonts w:ascii="MingLiU_HKSCS"/>
          <w:spacing w:val="-59"/>
        </w:rPr>
        <w:t xml:space="preserve"> </w:t>
      </w:r>
      <w:r>
        <w:t>machine offered on AWS EC2. It can also happen if a process is running inside of a container with CPU constraints, which can be configured when running an application within Docker.</w:t>
      </w:r>
    </w:p>
    <w:p>
      <w:pPr>
        <w:pStyle w:val="9"/>
        <w:spacing w:before="166" w:line="268" w:lineRule="auto"/>
        <w:ind w:right="951"/>
      </w:pPr>
      <w:r>
        <w:t>The</w:t>
      </w:r>
      <w:r>
        <w:rPr>
          <w:spacing w:val="27"/>
        </w:rPr>
        <w:t xml:space="preserve"> </w:t>
      </w:r>
      <w:r>
        <w:t>reason</w:t>
      </w:r>
      <w:r>
        <w:rPr>
          <w:spacing w:val="28"/>
        </w:rPr>
        <w:t xml:space="preserve"> </w:t>
      </w:r>
      <w:r>
        <w:t>for</w:t>
      </w:r>
      <w:r>
        <w:rPr>
          <w:spacing w:val="27"/>
        </w:rPr>
        <w:t xml:space="preserve"> </w:t>
      </w:r>
      <w:r>
        <w:t>a</w:t>
      </w:r>
      <w:r>
        <w:rPr>
          <w:spacing w:val="27"/>
        </w:rPr>
        <w:t xml:space="preserve"> </w:t>
      </w:r>
      <w:r>
        <w:t>slowdown</w:t>
      </w:r>
      <w:r>
        <w:rPr>
          <w:spacing w:val="28"/>
        </w:rPr>
        <w:t xml:space="preserve"> </w:t>
      </w:r>
      <w:r>
        <w:t>is</w:t>
      </w:r>
      <w:r>
        <w:rPr>
          <w:spacing w:val="27"/>
        </w:rPr>
        <w:t xml:space="preserve"> </w:t>
      </w:r>
      <w:r>
        <w:t>this:</w:t>
      </w:r>
      <w:r>
        <w:rPr>
          <w:spacing w:val="27"/>
        </w:rPr>
        <w:t xml:space="preserve"> </w:t>
      </w:r>
      <w:r>
        <w:t>when</w:t>
      </w:r>
      <w:r>
        <w:rPr>
          <w:spacing w:val="28"/>
        </w:rPr>
        <w:t xml:space="preserve"> </w:t>
      </w:r>
      <w:r>
        <w:t>running</w:t>
      </w:r>
      <w:r>
        <w:rPr>
          <w:spacing w:val="28"/>
        </w:rPr>
        <w:t xml:space="preserve"> </w:t>
      </w:r>
      <w:r>
        <w:t>a</w:t>
      </w:r>
      <w:r>
        <w:rPr>
          <w:spacing w:val="27"/>
        </w:rPr>
        <w:t xml:space="preserve"> </w:t>
      </w:r>
      <w:r>
        <w:t>cluster</w:t>
      </w:r>
      <w:r>
        <w:rPr>
          <w:spacing w:val="27"/>
        </w:rPr>
        <w:t xml:space="preserve"> </w:t>
      </w:r>
      <w:r>
        <w:t>with</w:t>
      </w:r>
      <w:r>
        <w:rPr>
          <w:spacing w:val="28"/>
        </w:rPr>
        <w:t xml:space="preserve"> </w:t>
      </w:r>
      <w:r>
        <w:t>two</w:t>
      </w:r>
      <w:r>
        <w:rPr>
          <w:spacing w:val="28"/>
        </w:rPr>
        <w:t xml:space="preserve"> </w:t>
      </w:r>
      <w:r>
        <w:t>workers, there are three single-threaded instances of JavaScript running. However, there is</w:t>
      </w:r>
      <w:r>
        <w:rPr>
          <w:spacing w:val="80"/>
          <w:w w:val="150"/>
        </w:rPr>
        <w:t xml:space="preserve"> </w:t>
      </w:r>
      <w:r>
        <w:t>a single CPU core available to run each instance one at a time. This means the operating</w:t>
      </w:r>
      <w:r>
        <w:rPr>
          <w:spacing w:val="31"/>
        </w:rPr>
        <w:t xml:space="preserve"> </w:t>
      </w:r>
      <w:r>
        <w:t>system</w:t>
      </w:r>
      <w:r>
        <w:rPr>
          <w:spacing w:val="29"/>
        </w:rPr>
        <w:t xml:space="preserve"> </w:t>
      </w:r>
      <w:r>
        <w:t>has</w:t>
      </w:r>
      <w:r>
        <w:rPr>
          <w:spacing w:val="29"/>
        </w:rPr>
        <w:t xml:space="preserve"> </w:t>
      </w:r>
      <w:r>
        <w:t>to</w:t>
      </w:r>
      <w:r>
        <w:rPr>
          <w:spacing w:val="31"/>
        </w:rPr>
        <w:t xml:space="preserve"> </w:t>
      </w:r>
      <w:r>
        <w:t>do</w:t>
      </w:r>
      <w:r>
        <w:rPr>
          <w:spacing w:val="31"/>
        </w:rPr>
        <w:t xml:space="preserve"> </w:t>
      </w:r>
      <w:r>
        <w:t>more</w:t>
      </w:r>
      <w:r>
        <w:rPr>
          <w:spacing w:val="29"/>
        </w:rPr>
        <w:t xml:space="preserve"> </w:t>
      </w:r>
      <w:r>
        <w:t>work</w:t>
      </w:r>
      <w:r>
        <w:rPr>
          <w:spacing w:val="31"/>
        </w:rPr>
        <w:t xml:space="preserve"> </w:t>
      </w:r>
      <w:r>
        <w:t>deciding</w:t>
      </w:r>
      <w:r>
        <w:rPr>
          <w:spacing w:val="31"/>
        </w:rPr>
        <w:t xml:space="preserve"> </w:t>
      </w:r>
      <w:r>
        <w:t>which</w:t>
      </w:r>
      <w:r>
        <w:rPr>
          <w:spacing w:val="31"/>
        </w:rPr>
        <w:t xml:space="preserve"> </w:t>
      </w:r>
      <w:r>
        <w:t>of</w:t>
      </w:r>
      <w:r>
        <w:rPr>
          <w:spacing w:val="29"/>
        </w:rPr>
        <w:t xml:space="preserve"> </w:t>
      </w:r>
      <w:r>
        <w:t>the</w:t>
      </w:r>
      <w:r>
        <w:rPr>
          <w:spacing w:val="29"/>
        </w:rPr>
        <w:t xml:space="preserve"> </w:t>
      </w:r>
      <w:r>
        <w:t>three</w:t>
      </w:r>
      <w:r>
        <w:rPr>
          <w:spacing w:val="29"/>
        </w:rPr>
        <w:t xml:space="preserve"> </w:t>
      </w:r>
      <w:r>
        <w:t>processes runs at any given time. True, the master instance is mostly asleep, but the two workers will fight with each other for CPU cycles.</w:t>
      </w:r>
    </w:p>
    <w:p>
      <w:pPr>
        <w:pStyle w:val="9"/>
        <w:spacing w:before="140" w:line="271" w:lineRule="auto"/>
        <w:ind w:right="968"/>
      </w:pPr>
      <w:r>
        <w:t xml:space="preserve">Time to switch from theory to practice. First, create a new file for simulating a service that performs CPU-intensive work, making it a candidate to use with </w:t>
      </w:r>
      <w:r>
        <w:rPr>
          <w:rFonts w:ascii="MingLiU_HKSCS"/>
        </w:rPr>
        <w:t>cluster</w:t>
      </w:r>
      <w:r>
        <w:t>.</w:t>
      </w:r>
      <w:r>
        <w:rPr>
          <w:spacing w:val="19"/>
        </w:rPr>
        <w:t xml:space="preserve"> </w:t>
      </w:r>
      <w:r>
        <w:t>This</w:t>
      </w:r>
      <w:r>
        <w:rPr>
          <w:spacing w:val="18"/>
        </w:rPr>
        <w:t xml:space="preserve"> </w:t>
      </w:r>
      <w:r>
        <w:t>service</w:t>
      </w:r>
      <w:r>
        <w:rPr>
          <w:spacing w:val="18"/>
        </w:rPr>
        <w:t xml:space="preserve"> </w:t>
      </w:r>
      <w:r>
        <w:t>will</w:t>
      </w:r>
      <w:r>
        <w:rPr>
          <w:spacing w:val="18"/>
        </w:rPr>
        <w:t xml:space="preserve"> </w:t>
      </w:r>
      <w:r>
        <w:t>simply</w:t>
      </w:r>
      <w:r>
        <w:rPr>
          <w:spacing w:val="19"/>
        </w:rPr>
        <w:t xml:space="preserve"> </w:t>
      </w:r>
      <w:r>
        <w:t>calculate</w:t>
      </w:r>
      <w:r>
        <w:rPr>
          <w:spacing w:val="18"/>
        </w:rPr>
        <w:t xml:space="preserve"> </w:t>
      </w:r>
      <w:r>
        <w:t>Fibonacci</w:t>
      </w:r>
      <w:r>
        <w:rPr>
          <w:spacing w:val="18"/>
        </w:rPr>
        <w:t xml:space="preserve"> </w:t>
      </w:r>
      <w:r>
        <w:t>values</w:t>
      </w:r>
      <w:r>
        <w:rPr>
          <w:spacing w:val="18"/>
        </w:rPr>
        <w:t xml:space="preserve"> </w:t>
      </w:r>
      <w:r>
        <w:t>based</w:t>
      </w:r>
      <w:r>
        <w:rPr>
          <w:spacing w:val="19"/>
        </w:rPr>
        <w:t xml:space="preserve"> </w:t>
      </w:r>
      <w:r>
        <w:t>on</w:t>
      </w:r>
      <w:r>
        <w:rPr>
          <w:spacing w:val="19"/>
        </w:rPr>
        <w:t xml:space="preserve"> </w:t>
      </w:r>
      <w:r>
        <w:t>an</w:t>
      </w:r>
      <w:r>
        <w:rPr>
          <w:spacing w:val="19"/>
        </w:rPr>
        <w:t xml:space="preserve"> </w:t>
      </w:r>
      <w:r>
        <w:t>input</w:t>
      </w:r>
    </w:p>
    <w:p>
      <w:pPr>
        <w:pStyle w:val="9"/>
        <w:spacing w:line="261" w:lineRule="exact"/>
      </w:pPr>
      <w:r>
        <w:t>number.</w:t>
      </w:r>
      <w:r>
        <w:rPr>
          <w:spacing w:val="8"/>
        </w:rPr>
        <w:t xml:space="preserve"> </w:t>
      </w:r>
      <w:r>
        <w:fldChar w:fldCharType="begin"/>
      </w:r>
      <w:r>
        <w:instrText xml:space="preserve"> HYPERLINK \l "_bookmark330" </w:instrText>
      </w:r>
      <w:r>
        <w:fldChar w:fldCharType="separate"/>
      </w:r>
      <w:r>
        <w:rPr>
          <w:color w:val="8E0011"/>
        </w:rPr>
        <w:t>Example</w:t>
      </w:r>
      <w:r>
        <w:rPr>
          <w:color w:val="8E0011"/>
          <w:spacing w:val="8"/>
        </w:rPr>
        <w:t xml:space="preserve"> </w:t>
      </w:r>
      <w:r>
        <w:rPr>
          <w:color w:val="8E0011"/>
        </w:rPr>
        <w:t>3-2</w:t>
      </w:r>
      <w:r>
        <w:rPr>
          <w:color w:val="8E0011"/>
        </w:rPr>
        <w:fldChar w:fldCharType="end"/>
      </w:r>
      <w:r>
        <w:rPr>
          <w:color w:val="8E0011"/>
          <w:spacing w:val="8"/>
        </w:rPr>
        <w:t xml:space="preserve"> </w:t>
      </w:r>
      <w:r>
        <w:t>is</w:t>
      </w:r>
      <w:r>
        <w:rPr>
          <w:spacing w:val="8"/>
        </w:rPr>
        <w:t xml:space="preserve"> </w:t>
      </w:r>
      <w:r>
        <w:t>an</w:t>
      </w:r>
      <w:r>
        <w:rPr>
          <w:spacing w:val="9"/>
        </w:rPr>
        <w:t xml:space="preserve"> </w:t>
      </w:r>
      <w:r>
        <w:t>illustration</w:t>
      </w:r>
      <w:r>
        <w:rPr>
          <w:spacing w:val="8"/>
        </w:rPr>
        <w:t xml:space="preserve"> </w:t>
      </w:r>
      <w:r>
        <w:t>of</w:t>
      </w:r>
      <w:r>
        <w:rPr>
          <w:spacing w:val="8"/>
        </w:rPr>
        <w:t xml:space="preserve"> </w:t>
      </w:r>
      <w:r>
        <w:t>such</w:t>
      </w:r>
      <w:r>
        <w:rPr>
          <w:spacing w:val="9"/>
        </w:rPr>
        <w:t xml:space="preserve"> </w:t>
      </w:r>
      <w:r>
        <w:t>a</w:t>
      </w:r>
      <w:r>
        <w:rPr>
          <w:spacing w:val="7"/>
        </w:rPr>
        <w:t xml:space="preserve"> </w:t>
      </w:r>
      <w:r>
        <w:rPr>
          <w:spacing w:val="-2"/>
        </w:rPr>
        <w:t>service.</w:t>
      </w:r>
    </w:p>
    <w:p>
      <w:pPr>
        <w:spacing w:before="168"/>
        <w:ind w:left="760" w:right="0" w:firstLine="0"/>
        <w:jc w:val="left"/>
        <w:rPr>
          <w:i/>
          <w:sz w:val="28"/>
        </w:rPr>
      </w:pPr>
      <w:r>
        <mc:AlternateContent>
          <mc:Choice Requires="wps">
            <w:drawing>
              <wp:anchor distT="0" distB="0" distL="0" distR="0" simplePos="0" relativeHeight="251803648" behindDoc="1" locked="0" layoutInCell="1" allowOverlap="1">
                <wp:simplePos x="0" y="0"/>
                <wp:positionH relativeFrom="page">
                  <wp:posOffset>914400</wp:posOffset>
                </wp:positionH>
                <wp:positionV relativeFrom="paragraph">
                  <wp:posOffset>325755</wp:posOffset>
                </wp:positionV>
                <wp:extent cx="5943600" cy="9525"/>
                <wp:effectExtent l="0" t="0" r="0" b="0"/>
                <wp:wrapTopAndBottom/>
                <wp:docPr id="228" name="Graphic 17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170" o:spid="_x0000_s1026" o:spt="100" style="position:absolute;left:0pt;margin-left:72pt;margin-top:25.65pt;height:0.75pt;width:468pt;mso-position-horizontal-relative:page;mso-wrap-distance-bottom:0pt;mso-wrap-distance-top:0pt;z-index:-251512832;mso-width-relative:page;mso-height-relative:page;" fillcolor="#000000" filled="t" stroked="f" coordsize="5943600,9525" o:gfxdata="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cJYbg1wAAAAoBAAAPAAAAAAAAAAEAIAAAACIA&#10;AABkcnMvZG93bnJldi54bWxQSwECFAAUAAAACACHTuJAmh6id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5"/>
          <w:sz w:val="28"/>
        </w:rPr>
        <w:t xml:space="preserve"> </w:t>
      </w:r>
      <w:r>
        <w:rPr>
          <w:i/>
          <w:sz w:val="28"/>
        </w:rPr>
        <w:t>3-2.</w:t>
      </w:r>
      <w:r>
        <w:rPr>
          <w:i/>
          <w:spacing w:val="16"/>
          <w:sz w:val="28"/>
        </w:rPr>
        <w:t xml:space="preserve"> </w:t>
      </w:r>
      <w:r>
        <w:rPr>
          <w:i/>
          <w:sz w:val="28"/>
        </w:rPr>
        <w:t>cluster-</w:t>
      </w:r>
      <w:r>
        <w:rPr>
          <w:i/>
          <w:spacing w:val="-2"/>
          <w:sz w:val="28"/>
        </w:rPr>
        <w:t>fibonacci.js</w:t>
      </w:r>
    </w:p>
    <w:p>
      <w:pPr>
        <w:spacing w:after="0"/>
        <w:jc w:val="left"/>
        <w:rPr>
          <w:sz w:val="28"/>
        </w:rPr>
        <w:sectPr>
          <w:pgSz w:w="12240" w:h="15840"/>
          <w:pgMar w:top="1380" w:right="700" w:bottom="280" w:left="680" w:header="720" w:footer="720" w:gutter="0"/>
          <w:cols w:space="720" w:num="1"/>
        </w:sectPr>
      </w:pPr>
    </w:p>
    <w:p>
      <w:pPr>
        <w:spacing w:before="40"/>
        <w:ind w:left="760" w:right="0" w:firstLine="0"/>
        <w:jc w:val="left"/>
        <w:rPr>
          <w:rFonts w:ascii="MingLiU_HKSCS"/>
          <w:sz w:val="21"/>
        </w:rPr>
      </w:pPr>
      <w:bookmarkStart w:id="345" w:name="_bookmark330"/>
      <w:bookmarkEnd w:id="345"/>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"mailto:fastify@3.2" \h </w:instrText>
      </w:r>
      <w:r>
        <w:fldChar w:fldCharType="separate"/>
      </w:r>
      <w:r>
        <w:rPr>
          <w:rFonts w:ascii="MingLiU_HKSCS"/>
          <w:color w:val="34576B"/>
          <w:spacing w:val="-2"/>
          <w:sz w:val="21"/>
        </w:rPr>
        <w:t>fastify@3.2</w:t>
      </w:r>
      <w:r>
        <w:rPr>
          <w:rFonts w:ascii="MingLiU_HKSCS"/>
          <w:color w:val="34576B"/>
          <w:spacing w:val="-2"/>
          <w:sz w:val="21"/>
        </w:rPr>
        <w:fldChar w:fldCharType="end"/>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server</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'fastify'</w:t>
      </w:r>
      <w:r>
        <w:rPr>
          <w:rFonts w:ascii="MingLiU_HKSCS"/>
          <w:spacing w:val="-2"/>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pPr>
        <w:spacing w:before="9" w:line="520" w:lineRule="atLeast"/>
        <w:ind w:left="760" w:right="4932"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`worker pid=</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'/:limit'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15"/>
          <w:sz w:val="21"/>
        </w:rPr>
        <w:drawing>
          <wp:inline distT="0" distB="0" distL="0" distR="0">
            <wp:extent cx="109220" cy="109220"/>
            <wp:effectExtent l="0" t="0" r="0" b="0"/>
            <wp:docPr id="544" name="Image 171"/>
            <wp:cNvGraphicFramePr/>
            <a:graphic xmlns:a="http://schemas.openxmlformats.org/drawingml/2006/main">
              <a:graphicData uri="http://schemas.openxmlformats.org/drawingml/2006/picture">
                <pic:pic xmlns:pic="http://schemas.openxmlformats.org/drawingml/2006/picture">
                  <pic:nvPicPr>
                    <pic:cNvPr id="544" name="Image 171"/>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40" w:lineRule="exact"/>
        <w:ind w:left="975" w:right="0" w:firstLine="0"/>
        <w:jc w:val="left"/>
        <w:rPr>
          <w:rFonts w:ascii="MingLiU_HKSCS"/>
          <w:sz w:val="21"/>
        </w:rPr>
      </w:pPr>
      <w:r>
        <w:rPr>
          <w:rFonts w:ascii="MingLiU_HKSCS"/>
          <w:color w:val="006699"/>
          <w:sz w:val="21"/>
        </w:rPr>
        <w:t>return</w:t>
      </w:r>
      <w:r>
        <w:rPr>
          <w:rFonts w:ascii="MingLiU_HKSCS"/>
          <w:color w:val="006699"/>
          <w:spacing w:val="39"/>
          <w:sz w:val="21"/>
        </w:rPr>
        <w:t xml:space="preserve"> </w:t>
      </w:r>
      <w:r>
        <w:rPr>
          <w:rFonts w:ascii="MingLiU_HKSCS"/>
          <w:color w:val="336666"/>
          <w:spacing w:val="-2"/>
          <w:sz w:val="21"/>
        </w:rPr>
        <w:t>String</w:t>
      </w:r>
      <w:r>
        <w:rPr>
          <w:rFonts w:ascii="MingLiU_HKSCS"/>
          <w:spacing w:val="-2"/>
          <w:sz w:val="21"/>
        </w:rPr>
        <w:t>(</w:t>
      </w:r>
      <w:r>
        <w:rPr>
          <w:rFonts w:ascii="MingLiU_HKSCS"/>
          <w:color w:val="000087"/>
          <w:spacing w:val="-2"/>
          <w:sz w:val="21"/>
        </w:rPr>
        <w:t>fibonacci</w:t>
      </w:r>
      <w:r>
        <w:rPr>
          <w:rFonts w:ascii="MingLiU_HKSCS"/>
          <w:spacing w:val="-2"/>
          <w:sz w:val="21"/>
        </w:rPr>
        <w:t>(</w:t>
      </w:r>
      <w:r>
        <w:rPr>
          <w:rFonts w:ascii="MingLiU_HKSCS"/>
          <w:color w:val="336666"/>
          <w:spacing w:val="-2"/>
          <w:sz w:val="21"/>
        </w:rPr>
        <w:t>Number</w:t>
      </w:r>
      <w:r>
        <w:rPr>
          <w:rFonts w:ascii="MingLiU_HKSCS"/>
          <w:spacing w:val="-2"/>
          <w:sz w:val="21"/>
        </w:rPr>
        <w:t>(</w:t>
      </w:r>
      <w:r>
        <w:rPr>
          <w:rFonts w:ascii="MingLiU_HKSCS"/>
          <w:color w:val="000087"/>
          <w:spacing w:val="-2"/>
          <w:sz w:val="21"/>
        </w:rPr>
        <w:t>req</w:t>
      </w:r>
      <w:r>
        <w:rPr>
          <w:rFonts w:ascii="MingLiU_HKSCS"/>
          <w:spacing w:val="-2"/>
          <w:sz w:val="21"/>
        </w:rPr>
        <w:t>.</w:t>
      </w:r>
      <w:r>
        <w:rPr>
          <w:rFonts w:ascii="MingLiU_HKSCS"/>
          <w:color w:val="000087"/>
          <w:spacing w:val="-2"/>
          <w:sz w:val="21"/>
        </w:rPr>
        <w:t>params</w:t>
      </w:r>
      <w:r>
        <w:rPr>
          <w:rFonts w:ascii="MingLiU_HKSCS"/>
          <w:spacing w:val="-2"/>
          <w:sz w:val="21"/>
        </w:rPr>
        <w:t>.</w:t>
      </w:r>
      <w:r>
        <w:rPr>
          <w:rFonts w:ascii="MingLiU_HKSCS"/>
          <w:color w:val="000087"/>
          <w:spacing w:val="-2"/>
          <w:sz w:val="21"/>
        </w:rPr>
        <w:t>l</w:t>
      </w:r>
      <w:bookmarkStart w:id="346" w:name="_bookmark331"/>
      <w:bookmarkEnd w:id="346"/>
      <w:r>
        <w:rPr>
          <w:rFonts w:ascii="MingLiU_HKSCS"/>
          <w:color w:val="000087"/>
          <w:spacing w:val="-2"/>
          <w:sz w:val="21"/>
        </w:rPr>
        <w:t>imit</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2"/>
        <w:ind w:left="0"/>
        <w:rPr>
          <w:rFonts w:ascii="MingLiU_HKSCS"/>
          <w:sz w:val="17"/>
        </w:rPr>
      </w:pPr>
    </w:p>
    <w:p>
      <w:pPr>
        <w:spacing w:before="0" w:line="211" w:lineRule="auto"/>
        <w:ind w:left="975" w:right="6570" w:hanging="216"/>
        <w:jc w:val="left"/>
        <w:rPr>
          <w:rFonts w:ascii="MingLiU_HKSCS"/>
          <w:sz w:val="21"/>
        </w:rPr>
      </w:pPr>
      <w:r>
        <w:rPr>
          <w:rFonts w:ascii="MingLiU_HKSCS"/>
          <w:color w:val="006699"/>
          <w:sz w:val="21"/>
        </w:rPr>
        <w:t>function</w:t>
      </w:r>
      <w:r>
        <w:rPr>
          <w:rFonts w:ascii="MingLiU_HKSCS"/>
          <w:color w:val="006699"/>
          <w:spacing w:val="40"/>
          <w:sz w:val="21"/>
        </w:rPr>
        <w:t xml:space="preserve"> </w:t>
      </w:r>
      <w:r>
        <w:rPr>
          <w:rFonts w:ascii="MingLiU_HKSCS"/>
          <w:color w:val="000087"/>
          <w:sz w:val="21"/>
        </w:rPr>
        <w:t>fibonacci</w:t>
      </w:r>
      <w:r>
        <w:rPr>
          <w:rFonts w:ascii="MingLiU_HKSCS"/>
          <w:sz w:val="21"/>
        </w:rPr>
        <w:t>(</w:t>
      </w:r>
      <w:r>
        <w:rPr>
          <w:rFonts w:ascii="MingLiU_HKSCS"/>
          <w:color w:val="000087"/>
          <w:sz w:val="21"/>
        </w:rPr>
        <w:t>limit</w:t>
      </w:r>
      <w:r>
        <w:rPr>
          <w:rFonts w:ascii="MingLiU_HKSCS"/>
          <w:sz w:val="21"/>
        </w:rPr>
        <w:t>)</w:t>
      </w:r>
      <w:r>
        <w:rPr>
          <w:rFonts w:ascii="MingLiU_HKSCS"/>
          <w:spacing w:val="40"/>
          <w:sz w:val="21"/>
        </w:rPr>
        <w:t xml:space="preserve"> </w:t>
      </w:r>
      <w:r>
        <w:rPr>
          <w:rFonts w:ascii="MingLiU_HKSCS"/>
          <w:sz w:val="21"/>
        </w:rPr>
        <w:t>{</w:t>
      </w:r>
      <w:r>
        <w:rPr>
          <w:rFonts w:ascii="MingLiU_HKSCS"/>
          <w:spacing w:val="40"/>
          <w:sz w:val="21"/>
        </w:rPr>
        <w:t xml:space="preserve"> </w:t>
      </w:r>
      <w:r>
        <w:rPr>
          <w:rFonts w:ascii="MingLiU_HKSCS"/>
          <w:spacing w:val="3"/>
          <w:sz w:val="21"/>
        </w:rPr>
        <w:drawing>
          <wp:inline distT="0" distB="0" distL="0" distR="0">
            <wp:extent cx="109220" cy="109220"/>
            <wp:effectExtent l="0" t="0" r="0" b="0"/>
            <wp:docPr id="545" name="Image 172"/>
            <wp:cNvGraphicFramePr/>
            <a:graphic xmlns:a="http://schemas.openxmlformats.org/drawingml/2006/main">
              <a:graphicData uri="http://schemas.openxmlformats.org/drawingml/2006/picture">
                <pic:pic xmlns:pic="http://schemas.openxmlformats.org/drawingml/2006/picture">
                  <pic:nvPicPr>
                    <pic:cNvPr id="545" name="Image 172"/>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40"/>
          <w:sz w:val="21"/>
        </w:rPr>
        <w:t xml:space="preserve"> </w:t>
      </w:r>
      <w:r>
        <w:rPr>
          <w:rFonts w:ascii="MingLiU_HKSCS"/>
          <w:color w:val="006699"/>
          <w:sz w:val="21"/>
        </w:rPr>
        <w:t xml:space="preserve">let </w:t>
      </w:r>
      <w:r>
        <w:rPr>
          <w:rFonts w:ascii="MingLiU_HKSCS"/>
          <w:color w:val="000087"/>
          <w:sz w:val="21"/>
        </w:rPr>
        <w:t xml:space="preserve">prev </w:t>
      </w:r>
      <w:r>
        <w:rPr>
          <w:rFonts w:ascii="MingLiU_HKSCS"/>
          <w:color w:val="545454"/>
          <w:sz w:val="21"/>
        </w:rPr>
        <w:t xml:space="preserve">= </w:t>
      </w:r>
      <w:r>
        <w:rPr>
          <w:rFonts w:ascii="MingLiU_HKSCS"/>
          <w:color w:val="FF6600"/>
          <w:sz w:val="21"/>
        </w:rPr>
        <w:t>1</w:t>
      </w:r>
      <w:r>
        <w:rPr>
          <w:rFonts w:ascii="MingLiU_HKSCS"/>
          <w:color w:val="000087"/>
          <w:sz w:val="21"/>
        </w:rPr>
        <w:t>n</w:t>
      </w:r>
      <w:r>
        <w:rPr>
          <w:rFonts w:ascii="MingLiU_HKSCS"/>
          <w:sz w:val="21"/>
        </w:rPr>
        <w:t xml:space="preserve">, </w:t>
      </w:r>
      <w:r>
        <w:rPr>
          <w:rFonts w:ascii="MingLiU_HKSCS"/>
          <w:color w:val="000087"/>
          <w:sz w:val="21"/>
        </w:rPr>
        <w:t xml:space="preserve">next </w:t>
      </w:r>
      <w:r>
        <w:rPr>
          <w:rFonts w:ascii="MingLiU_HKSCS"/>
          <w:color w:val="545454"/>
          <w:sz w:val="21"/>
        </w:rPr>
        <w:t xml:space="preserve">= </w:t>
      </w:r>
      <w:r>
        <w:rPr>
          <w:rFonts w:ascii="MingLiU_HKSCS"/>
          <w:color w:val="FF6600"/>
          <w:sz w:val="21"/>
        </w:rPr>
        <w:t>0</w:t>
      </w:r>
      <w:r>
        <w:rPr>
          <w:rFonts w:ascii="MingLiU_HKSCS"/>
          <w:color w:val="000087"/>
          <w:sz w:val="21"/>
        </w:rPr>
        <w:t>n</w:t>
      </w:r>
      <w:r>
        <w:rPr>
          <w:rFonts w:ascii="MingLiU_HKSCS"/>
          <w:sz w:val="21"/>
        </w:rPr>
        <w:t xml:space="preserve">, </w:t>
      </w:r>
      <w:bookmarkStart w:id="347" w:name="_bookmark332"/>
      <w:bookmarkEnd w:id="347"/>
      <w:r>
        <w:rPr>
          <w:rFonts w:ascii="MingLiU_HKSCS"/>
          <w:color w:val="000087"/>
          <w:sz w:val="21"/>
        </w:rPr>
        <w:t>swap</w:t>
      </w:r>
      <w:r>
        <w:rPr>
          <w:rFonts w:ascii="MingLiU_HKSCS"/>
          <w:sz w:val="21"/>
        </w:rPr>
        <w:t xml:space="preserve">; </w:t>
      </w:r>
      <w:r>
        <w:rPr>
          <w:rFonts w:ascii="MingLiU_HKSCS"/>
          <w:color w:val="006699"/>
          <w:sz w:val="21"/>
        </w:rPr>
        <w:t xml:space="preserve">while </w:t>
      </w:r>
      <w:r>
        <w:rPr>
          <w:rFonts w:ascii="MingLiU_HKSCS"/>
          <w:sz w:val="21"/>
        </w:rPr>
        <w:t>(</w:t>
      </w:r>
      <w:r>
        <w:rPr>
          <w:rFonts w:ascii="MingLiU_HKSCS"/>
          <w:color w:val="000087"/>
          <w:sz w:val="21"/>
        </w:rPr>
        <w:t>limit</w:t>
      </w:r>
      <w:r>
        <w:rPr>
          <w:rFonts w:ascii="MingLiU_HKSCS"/>
          <w:sz w:val="21"/>
        </w:rPr>
        <w:t>) {</w:t>
      </w:r>
    </w:p>
    <w:p>
      <w:pPr>
        <w:spacing w:before="0" w:line="254" w:lineRule="exact"/>
        <w:ind w:left="1191" w:right="0" w:firstLine="0"/>
        <w:jc w:val="left"/>
        <w:rPr>
          <w:rFonts w:ascii="MingLiU_HKSCS"/>
          <w:sz w:val="21"/>
        </w:rPr>
      </w:pPr>
      <w:r>
        <w:rPr>
          <w:rFonts w:ascii="MingLiU_HKSCS"/>
          <w:color w:val="000087"/>
          <w:sz w:val="21"/>
        </w:rPr>
        <w:t>swap</w:t>
      </w:r>
      <w:r>
        <w:rPr>
          <w:rFonts w:ascii="MingLiU_HKSCS"/>
          <w:color w:val="000087"/>
          <w:spacing w:val="8"/>
          <w:sz w:val="21"/>
        </w:rPr>
        <w:t xml:space="preserve"> </w:t>
      </w:r>
      <w:r>
        <w:rPr>
          <w:rFonts w:ascii="MingLiU_HKSCS"/>
          <w:color w:val="545454"/>
          <w:sz w:val="21"/>
        </w:rPr>
        <w:t>=</w:t>
      </w:r>
      <w:r>
        <w:rPr>
          <w:rFonts w:ascii="MingLiU_HKSCS"/>
          <w:color w:val="545454"/>
          <w:spacing w:val="8"/>
          <w:sz w:val="21"/>
        </w:rPr>
        <w:t xml:space="preserve"> </w:t>
      </w:r>
      <w:r>
        <w:rPr>
          <w:rFonts w:ascii="MingLiU_HKSCS"/>
          <w:color w:val="000087"/>
          <w:spacing w:val="-2"/>
          <w:sz w:val="21"/>
        </w:rPr>
        <w:t>prev</w:t>
      </w:r>
      <w:r>
        <w:rPr>
          <w:rFonts w:ascii="MingLiU_HKSCS"/>
          <w:spacing w:val="-2"/>
          <w:sz w:val="21"/>
        </w:rPr>
        <w:t>;</w:t>
      </w:r>
    </w:p>
    <w:p>
      <w:pPr>
        <w:spacing w:before="8" w:line="211" w:lineRule="auto"/>
        <w:ind w:left="1191" w:right="7615" w:firstLine="0"/>
        <w:jc w:val="left"/>
        <w:rPr>
          <w:rFonts w:ascii="MingLiU_HKSCS"/>
          <w:sz w:val="21"/>
        </w:rPr>
      </w:pPr>
      <w:r>
        <w:rPr>
          <w:rFonts w:ascii="MingLiU_HKSCS"/>
          <w:color w:val="000087"/>
          <w:sz w:val="21"/>
        </w:rPr>
        <w:t xml:space="preserve">prev </w:t>
      </w:r>
      <w:r>
        <w:rPr>
          <w:rFonts w:ascii="MingLiU_HKSCS"/>
          <w:color w:val="545454"/>
          <w:sz w:val="21"/>
        </w:rPr>
        <w:t xml:space="preserve">= </w:t>
      </w:r>
      <w:r>
        <w:rPr>
          <w:rFonts w:ascii="MingLiU_HKSCS"/>
          <w:color w:val="000087"/>
          <w:sz w:val="21"/>
        </w:rPr>
        <w:t xml:space="preserve">prev </w:t>
      </w:r>
      <w:r>
        <w:rPr>
          <w:rFonts w:ascii="MingLiU_HKSCS"/>
          <w:color w:val="545454"/>
          <w:sz w:val="21"/>
        </w:rPr>
        <w:t xml:space="preserve">+ </w:t>
      </w:r>
      <w:r>
        <w:rPr>
          <w:rFonts w:ascii="MingLiU_HKSCS"/>
          <w:color w:val="000087"/>
          <w:sz w:val="21"/>
        </w:rPr>
        <w:t>next</w:t>
      </w:r>
      <w:r>
        <w:rPr>
          <w:rFonts w:ascii="MingLiU_HKSCS"/>
          <w:sz w:val="21"/>
        </w:rPr>
        <w:t xml:space="preserve">; </w:t>
      </w:r>
      <w:r>
        <w:rPr>
          <w:rFonts w:ascii="MingLiU_HKSCS"/>
          <w:color w:val="000087"/>
          <w:sz w:val="21"/>
        </w:rPr>
        <w:t xml:space="preserve">next </w:t>
      </w:r>
      <w:r>
        <w:rPr>
          <w:rFonts w:ascii="MingLiU_HKSCS"/>
          <w:color w:val="545454"/>
          <w:sz w:val="21"/>
        </w:rPr>
        <w:t xml:space="preserve">= </w:t>
      </w:r>
      <w:r>
        <w:rPr>
          <w:rFonts w:ascii="MingLiU_HKSCS"/>
          <w:color w:val="000087"/>
          <w:sz w:val="21"/>
        </w:rPr>
        <w:t>swap</w:t>
      </w:r>
      <w:r>
        <w:rPr>
          <w:rFonts w:ascii="MingLiU_HKSCS"/>
          <w:sz w:val="21"/>
        </w:rPr>
        <w:t>;</w:t>
      </w:r>
    </w:p>
    <w:p>
      <w:pPr>
        <w:spacing w:before="0" w:line="266" w:lineRule="exact"/>
        <w:ind w:left="1191" w:right="0" w:firstLine="0"/>
        <w:jc w:val="left"/>
        <w:rPr>
          <w:rFonts w:ascii="MingLiU_HKSCS"/>
          <w:sz w:val="21"/>
        </w:rPr>
      </w:pPr>
      <w:r>
        <w:rPr>
          <w:rFonts w:ascii="MingLiU_HKSCS"/>
          <w:color w:val="000087"/>
          <w:sz w:val="21"/>
        </w:rPr>
        <w:t>limit</w:t>
      </w:r>
      <w:r>
        <w:rPr>
          <w:rFonts w:ascii="MingLiU_HKSCS"/>
          <w:color w:val="545454"/>
          <w:sz w:val="21"/>
        </w:rPr>
        <w:t>--</w:t>
      </w:r>
      <w:r>
        <w:rPr>
          <w:rFonts w:ascii="MingLiU_HKSCS"/>
          <w:spacing w:val="-10"/>
          <w:sz w:val="21"/>
        </w:rPr>
        <w:t>;</w:t>
      </w:r>
    </w:p>
    <w:p>
      <w:pPr>
        <w:spacing w:before="0" w:line="247" w:lineRule="exact"/>
        <w:ind w:left="975" w:right="0" w:firstLine="0"/>
        <w:jc w:val="left"/>
        <w:rPr>
          <w:rFonts w:ascii="MingLiU_HKSCS"/>
          <w:sz w:val="21"/>
        </w:rPr>
      </w:pPr>
      <w:r>
        <w:rPr>
          <w:rFonts w:ascii="MingLiU_HKSCS"/>
          <w:w w:val="102"/>
          <w:sz w:val="21"/>
        </w:rPr>
        <w:t>}</w:t>
      </w:r>
    </w:p>
    <w:p>
      <w:pPr>
        <w:spacing w:before="0" w:line="259"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0087"/>
          <w:spacing w:val="-2"/>
          <w:sz w:val="21"/>
        </w:rPr>
        <w:t>next</w:t>
      </w:r>
      <w:r>
        <w:rPr>
          <w:rFonts w:ascii="MingLiU_HKSCS"/>
          <w:spacing w:val="-2"/>
          <w:sz w:val="21"/>
        </w:rPr>
        <w:t>;</w:t>
      </w:r>
    </w:p>
    <w:p>
      <w:pPr>
        <w:spacing w:before="0" w:line="246" w:lineRule="exact"/>
        <w:ind w:left="760" w:right="0" w:firstLine="0"/>
        <w:jc w:val="left"/>
        <w:rPr>
          <w:rFonts w:ascii="MingLiU_HKSCS"/>
          <w:sz w:val="21"/>
        </w:rPr>
      </w:pPr>
      <w:r>
        <w:rPr>
          <w:rFonts w:ascii="MingLiU_HKSCS"/>
          <w:w w:val="102"/>
          <w:sz w:val="21"/>
        </w:rPr>
        <w:t>}</w:t>
      </w:r>
      <w:r>
        <w:commentReference w:id="0"/>
      </w:r>
    </w:p>
    <w:p>
      <w:pPr>
        <w:pStyle w:val="9"/>
        <w:spacing w:line="354" w:lineRule="exact"/>
        <w:ind w:left="1191"/>
      </w:pPr>
      <w:r>
        <w:drawing>
          <wp:anchor distT="0" distB="0" distL="0" distR="0" simplePos="0" relativeHeight="251688960"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50" name="Image 173"/>
            <wp:cNvGraphicFramePr/>
            <a:graphic xmlns:a="http://schemas.openxmlformats.org/drawingml/2006/main">
              <a:graphicData uri="http://schemas.openxmlformats.org/drawingml/2006/picture">
                <pic:pic xmlns:pic="http://schemas.openxmlformats.org/drawingml/2006/picture">
                  <pic:nvPicPr>
                    <pic:cNvPr id="50" name="Image 17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348" w:name="_bookmark333"/>
      <w:bookmarkEnd w:id="348"/>
      <w:r>
        <w:t>The</w:t>
      </w:r>
      <w:r>
        <w:rPr>
          <w:spacing w:val="9"/>
        </w:rPr>
        <w:t xml:space="preserve"> </w:t>
      </w:r>
      <w:r>
        <w:t>service</w:t>
      </w:r>
      <w:r>
        <w:rPr>
          <w:spacing w:val="10"/>
        </w:rPr>
        <w:t xml:space="preserve"> </w:t>
      </w:r>
      <w:r>
        <w:t>has</w:t>
      </w:r>
      <w:r>
        <w:rPr>
          <w:spacing w:val="10"/>
        </w:rPr>
        <w:t xml:space="preserve"> </w:t>
      </w:r>
      <w:r>
        <w:t>a</w:t>
      </w:r>
      <w:r>
        <w:rPr>
          <w:spacing w:val="10"/>
        </w:rPr>
        <w:t xml:space="preserve"> </w:t>
      </w:r>
      <w:r>
        <w:t>single</w:t>
      </w:r>
      <w:r>
        <w:rPr>
          <w:spacing w:val="10"/>
        </w:rPr>
        <w:t xml:space="preserve"> </w:t>
      </w:r>
      <w:r>
        <w:t>route,</w:t>
      </w:r>
      <w:r>
        <w:rPr>
          <w:spacing w:val="11"/>
        </w:rPr>
        <w:t xml:space="preserve"> </w:t>
      </w:r>
      <w:r>
        <w:rPr>
          <w:rFonts w:ascii="MingLiU_HKSCS"/>
        </w:rPr>
        <w:t>/&lt;limit&gt;</w:t>
      </w:r>
      <w:r>
        <w:t>,</w:t>
      </w:r>
      <w:r>
        <w:rPr>
          <w:spacing w:val="12"/>
        </w:rPr>
        <w:t xml:space="preserve"> </w:t>
      </w:r>
      <w:r>
        <w:t>where</w:t>
      </w:r>
      <w:r>
        <w:rPr>
          <w:spacing w:val="10"/>
        </w:rPr>
        <w:t xml:space="preserve"> </w:t>
      </w:r>
      <w:r>
        <w:rPr>
          <w:rFonts w:ascii="MingLiU_HKSCS"/>
        </w:rPr>
        <w:t>limit</w:t>
      </w:r>
      <w:r>
        <w:rPr>
          <w:rFonts w:ascii="MingLiU_HKSCS"/>
          <w:spacing w:val="-60"/>
        </w:rPr>
        <w:t xml:space="preserve"> </w:t>
      </w:r>
      <w:r>
        <w:t>is</w:t>
      </w:r>
      <w:r>
        <w:rPr>
          <w:spacing w:val="10"/>
        </w:rPr>
        <w:t xml:space="preserve"> </w:t>
      </w:r>
      <w:r>
        <w:t>the</w:t>
      </w:r>
      <w:r>
        <w:rPr>
          <w:spacing w:val="9"/>
        </w:rPr>
        <w:t xml:space="preserve"> </w:t>
      </w:r>
      <w:r>
        <w:t>number</w:t>
      </w:r>
      <w:r>
        <w:rPr>
          <w:spacing w:val="10"/>
        </w:rPr>
        <w:t xml:space="preserve"> </w:t>
      </w:r>
      <w:r>
        <w:rPr>
          <w:spacing w:val="-5"/>
        </w:rPr>
        <w:t>of</w:t>
      </w:r>
    </w:p>
    <w:p>
      <w:pPr>
        <w:pStyle w:val="9"/>
        <w:spacing w:line="315" w:lineRule="exact"/>
        <w:ind w:left="1191"/>
      </w:pPr>
      <w:r>
        <w:t>iterations</w:t>
      </w:r>
      <w:r>
        <w:rPr>
          <w:spacing w:val="9"/>
        </w:rPr>
        <w:t xml:space="preserve"> </w:t>
      </w:r>
      <w:r>
        <w:t>to</w:t>
      </w:r>
      <w:r>
        <w:rPr>
          <w:spacing w:val="11"/>
        </w:rPr>
        <w:t xml:space="preserve"> </w:t>
      </w:r>
      <w:r>
        <w:rPr>
          <w:spacing w:val="-2"/>
        </w:rPr>
        <w:t>count.</w:t>
      </w:r>
    </w:p>
    <w:p>
      <w:pPr>
        <w:pStyle w:val="9"/>
        <w:spacing w:before="157" w:line="232" w:lineRule="auto"/>
        <w:ind w:left="1191" w:right="968"/>
      </w:pPr>
      <w:r>
        <w:drawing>
          <wp:anchor distT="0" distB="0" distL="0" distR="0" simplePos="0" relativeHeight="251689984"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51" name="Image 174"/>
            <wp:cNvGraphicFramePr/>
            <a:graphic xmlns:a="http://schemas.openxmlformats.org/drawingml/2006/main">
              <a:graphicData uri="http://schemas.openxmlformats.org/drawingml/2006/picture">
                <pic:pic xmlns:pic="http://schemas.openxmlformats.org/drawingml/2006/picture">
                  <pic:nvPicPr>
                    <pic:cNvPr id="51" name="Image 17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349" w:name="_bookmark334"/>
      <w:bookmarkEnd w:id="349"/>
      <w:r>
        <w:t xml:space="preserve">The </w:t>
      </w:r>
      <w:r>
        <w:rPr>
          <w:rFonts w:ascii="MingLiU_HKSCS"/>
        </w:rPr>
        <w:t>fibonacci()</w:t>
      </w:r>
      <w:r>
        <w:rPr>
          <w:rFonts w:ascii="MingLiU_HKSCS"/>
          <w:spacing w:val="-53"/>
        </w:rPr>
        <w:t xml:space="preserve"> </w:t>
      </w:r>
      <w:r>
        <w:t xml:space="preserve">method does a </w:t>
      </w:r>
      <w:bookmarkStart w:id="350" w:name="_bookmark335"/>
      <w:bookmarkEnd w:id="350"/>
      <w:r>
        <w:t>lot of CPU-intensive math and blocks the event loop.</w:t>
      </w:r>
    </w:p>
    <w:p>
      <w:pPr>
        <w:pStyle w:val="9"/>
        <w:ind w:left="0"/>
        <w:rPr>
          <w:sz w:val="20"/>
        </w:rPr>
      </w:pPr>
    </w:p>
    <w:p>
      <w:pPr>
        <w:spacing w:before="240" w:line="268" w:lineRule="auto"/>
        <w:ind w:left="760" w:right="1093" w:firstLine="0"/>
        <w:jc w:val="left"/>
        <w:rPr>
          <w:sz w:val="28"/>
        </w:rPr>
      </w:pPr>
      <w:r>
        <w:rPr>
          <w:sz w:val="28"/>
        </w:rPr>
        <w:t xml:space="preserve">The same </w:t>
      </w:r>
      <w:r>
        <w:fldChar w:fldCharType="begin"/>
      </w:r>
      <w:r>
        <w:instrText xml:space="preserve"> HYPERLINK \l "_bookmark302" </w:instrText>
      </w:r>
      <w:r>
        <w:fldChar w:fldCharType="separate"/>
      </w:r>
      <w:r>
        <w:rPr>
          <w:color w:val="8E0011"/>
          <w:sz w:val="28"/>
        </w:rPr>
        <w:t>Example 3-1</w:t>
      </w:r>
      <w:r>
        <w:rPr>
          <w:color w:val="8E0011"/>
          <w:sz w:val="28"/>
        </w:rPr>
        <w:fldChar w:fldCharType="end"/>
      </w:r>
      <w:r>
        <w:rPr>
          <w:color w:val="8E0011"/>
          <w:sz w:val="28"/>
        </w:rPr>
        <w:t xml:space="preserve"> </w:t>
      </w:r>
      <w:r>
        <w:rPr>
          <w:sz w:val="28"/>
        </w:rPr>
        <w:t xml:space="preserve">code can be used for acting as the cluster master. Re- create the content from the cluster master example and place it in a </w:t>
      </w:r>
      <w:r>
        <w:rPr>
          <w:i/>
          <w:sz w:val="28"/>
        </w:rPr>
        <w:t xml:space="preserve">master- fibonacci.js </w:t>
      </w:r>
      <w:r>
        <w:rPr>
          <w:sz w:val="28"/>
        </w:rPr>
        <w:t xml:space="preserve">file next to </w:t>
      </w:r>
      <w:r>
        <w:rPr>
          <w:i/>
          <w:sz w:val="28"/>
        </w:rPr>
        <w:t>cluster-fibonacci.js</w:t>
      </w:r>
      <w:r>
        <w:rPr>
          <w:sz w:val="28"/>
        </w:rPr>
        <w:t xml:space="preserve">. Then, update it so that it’s loading </w:t>
      </w:r>
      <w:r>
        <w:rPr>
          <w:i/>
          <w:sz w:val="28"/>
        </w:rPr>
        <w:t>cluster-fibonacci.js</w:t>
      </w:r>
      <w:r>
        <w:rPr>
          <w:sz w:val="28"/>
        </w:rPr>
        <w:t xml:space="preserve">, instead of </w:t>
      </w:r>
      <w:r>
        <w:rPr>
          <w:i/>
          <w:sz w:val="28"/>
        </w:rPr>
        <w:t>producer-http-basic.js</w:t>
      </w:r>
      <w:r>
        <w:rPr>
          <w:sz w:val="28"/>
        </w:rPr>
        <w:t>.</w:t>
      </w:r>
    </w:p>
    <w:p>
      <w:pPr>
        <w:pStyle w:val="9"/>
        <w:spacing w:before="142" w:line="268" w:lineRule="auto"/>
        <w:ind w:right="968"/>
      </w:pPr>
      <w:r>
        <w:t xml:space="preserve">The first thing you’ll do is run a benchmark against a cluster of Fibonacci services. Execute the </w:t>
      </w:r>
      <w:r>
        <w:rPr>
          <w:i/>
        </w:rPr>
        <w:t xml:space="preserve">master-fibonacci.js </w:t>
      </w:r>
      <w:r>
        <w:t xml:space="preserve">file and then run a benchmarking </w:t>
      </w:r>
      <w:r>
        <w:rPr>
          <w:spacing w:val="-2"/>
        </w:rPr>
        <w:t>command:</w:t>
      </w:r>
    </w:p>
    <w:p>
      <w:pPr>
        <w:pStyle w:val="9"/>
        <w:spacing w:before="7"/>
        <w:ind w:left="0"/>
        <w:rPr>
          <w:sz w:val="30"/>
        </w:rPr>
      </w:pPr>
    </w:p>
    <w:p>
      <w:pPr>
        <w:tabs>
          <w:tab w:val="left" w:pos="6123"/>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10"/>
          <w:sz w:val="21"/>
        </w:rPr>
        <w:t xml:space="preserve"> </w:t>
      </w:r>
      <w:r>
        <w:rPr>
          <w:rFonts w:ascii="MingLiU_HKSCS"/>
          <w:sz w:val="21"/>
        </w:rPr>
        <w:t>install</w:t>
      </w:r>
      <w:r>
        <w:rPr>
          <w:rFonts w:ascii="MingLiU_HKSCS"/>
          <w:spacing w:val="10"/>
          <w:sz w:val="21"/>
        </w:rPr>
        <w:t xml:space="preserve"> </w:t>
      </w:r>
      <w:r>
        <w:rPr>
          <w:rFonts w:ascii="MingLiU_HKSCS"/>
          <w:sz w:val="21"/>
        </w:rPr>
        <w:t>-g</w:t>
      </w:r>
      <w:r>
        <w:rPr>
          <w:rFonts w:ascii="MingLiU_HKSCS"/>
          <w:spacing w:val="10"/>
          <w:sz w:val="21"/>
        </w:rPr>
        <w:t xml:space="preserve"> </w:t>
      </w:r>
      <w:r>
        <w:rPr>
          <w:rFonts w:ascii="MingLiU_HKSCS"/>
          <w:spacing w:val="-2"/>
          <w:sz w:val="21"/>
        </w:rPr>
        <w:t>autocannon@6</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tabs>
          <w:tab w:val="left" w:pos="6123"/>
        </w:tabs>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node</w:t>
      </w:r>
      <w:r>
        <w:rPr>
          <w:rFonts w:ascii="MingLiU_HKSCS"/>
          <w:spacing w:val="16"/>
          <w:sz w:val="21"/>
        </w:rPr>
        <w:t xml:space="preserve"> </w:t>
      </w:r>
      <w:r>
        <w:rPr>
          <w:rFonts w:ascii="MingLiU_HKSCS"/>
          <w:sz w:val="21"/>
        </w:rPr>
        <w:t>master-</w:t>
      </w:r>
      <w:r>
        <w:rPr>
          <w:rFonts w:ascii="MingLiU_HKSCS"/>
          <w:spacing w:val="-2"/>
          <w:sz w:val="21"/>
        </w:rPr>
        <w:t>fibonacci.js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autocannon</w:t>
      </w:r>
      <w:r>
        <w:rPr>
          <w:rFonts w:ascii="MingLiU_HKSCS"/>
          <w:spacing w:val="18"/>
          <w:sz w:val="21"/>
        </w:rPr>
        <w:t xml:space="preserve"> </w:t>
      </w:r>
      <w:r>
        <w:rPr>
          <w:rFonts w:ascii="MingLiU_HKSCS"/>
          <w:sz w:val="21"/>
        </w:rPr>
        <w:t>-c</w:t>
      </w:r>
      <w:r>
        <w:rPr>
          <w:rFonts w:ascii="MingLiU_HKSCS"/>
          <w:spacing w:val="18"/>
          <w:sz w:val="21"/>
        </w:rPr>
        <w:t xml:space="preserve"> </w:t>
      </w:r>
      <w:r>
        <w:rPr>
          <w:rFonts w:ascii="MingLiU_HKSCS"/>
          <w:color w:val="FF6600"/>
          <w:sz w:val="21"/>
        </w:rPr>
        <w:t>2</w:t>
      </w:r>
      <w:r>
        <w:rPr>
          <w:rFonts w:ascii="MingLiU_HKSCS"/>
          <w:color w:val="FF6600"/>
          <w:spacing w:val="19"/>
          <w:sz w:val="21"/>
        </w:rPr>
        <w:t xml:space="preserve"> </w:t>
      </w:r>
      <w:r>
        <w:rPr>
          <w:rFonts w:ascii="MingLiU_HKSCS"/>
          <w:sz w:val="21"/>
        </w:rPr>
        <w:t>http://127.0.0.1:4000/100000</w:t>
      </w:r>
      <w:r>
        <w:rPr>
          <w:rFonts w:ascii="MingLiU_HKSCS"/>
          <w:spacing w:val="18"/>
          <w:sz w:val="21"/>
        </w:rPr>
        <w:t xml:space="preserve"> </w:t>
      </w:r>
      <w:r>
        <w:rPr>
          <w:rFonts w:ascii="MingLiU_HKSCS"/>
          <w:color w:val="0099FF"/>
          <w:sz w:val="21"/>
        </w:rPr>
        <w:t>#</w:t>
      </w:r>
      <w:r>
        <w:rPr>
          <w:rFonts w:ascii="MingLiU_HKSCS"/>
          <w:color w:val="0099FF"/>
          <w:spacing w:val="18"/>
          <w:sz w:val="21"/>
        </w:rPr>
        <w:t xml:space="preserve"> </w:t>
      </w:r>
      <w:r>
        <w:rPr>
          <w:rFonts w:ascii="MingLiU_HKSCS"/>
          <w:color w:val="0099FF"/>
          <w:sz w:val="21"/>
        </w:rPr>
        <w:t>terminal</w:t>
      </w:r>
      <w:r>
        <w:rPr>
          <w:rFonts w:ascii="MingLiU_HKSCS"/>
          <w:color w:val="0099FF"/>
          <w:spacing w:val="19"/>
          <w:sz w:val="21"/>
        </w:rPr>
        <w:t xml:space="preserve"> </w:t>
      </w:r>
      <w:r>
        <w:rPr>
          <w:rFonts w:ascii="MingLiU_HKSCS"/>
          <w:color w:val="0099FF"/>
          <w:spacing w:val="-10"/>
          <w:sz w:val="21"/>
        </w:rPr>
        <w:t>2</w:t>
      </w:r>
    </w:p>
    <w:p>
      <w:pPr>
        <w:spacing w:after="0" w:line="276" w:lineRule="exact"/>
        <w:jc w:val="left"/>
        <w:rPr>
          <w:rFonts w:ascii="MingLiU_HKSCS"/>
          <w:sz w:val="21"/>
        </w:rPr>
        <w:sectPr>
          <w:pgSz w:w="12240" w:h="15840"/>
          <w:pgMar w:top="1420" w:right="700" w:bottom="280" w:left="680" w:header="720" w:footer="720" w:gutter="0"/>
          <w:cols w:space="720" w:num="1"/>
        </w:sectPr>
      </w:pPr>
    </w:p>
    <w:p>
      <w:pPr>
        <w:pStyle w:val="9"/>
        <w:spacing w:before="72" w:line="268" w:lineRule="auto"/>
        <w:ind w:right="968"/>
      </w:pPr>
      <w:r>
        <w:t xml:space="preserve">This will run the </w:t>
      </w:r>
      <w:r>
        <w:rPr>
          <w:i/>
        </w:rPr>
        <w:t xml:space="preserve">Autocannon </w:t>
      </w:r>
      <w:r>
        <w:t xml:space="preserve">benchmarking </w:t>
      </w:r>
      <w:bookmarkStart w:id="351" w:name="_bookmark336"/>
      <w:bookmarkEnd w:id="351"/>
      <w:r>
        <w:t xml:space="preserve">tool (covered in more detail in </w:t>
      </w:r>
      <w:r>
        <w:fldChar w:fldCharType="begin"/>
      </w:r>
      <w:r>
        <w:instrText xml:space="preserve"> HYPERLINK \l "_bookmark443" </w:instrText>
      </w:r>
      <w:r>
        <w:fldChar w:fldCharType="separate"/>
      </w:r>
      <w:r>
        <w:rPr>
          <w:color w:val="8E0011"/>
        </w:rPr>
        <w:t>“Introduction to Autocannon”</w:t>
      </w:r>
      <w:r>
        <w:rPr>
          <w:color w:val="8E0011"/>
        </w:rPr>
        <w:fldChar w:fldCharType="end"/>
      </w:r>
      <w:r>
        <w:t xml:space="preserve">) against the application. It will run over two connections, as fast as it can, for 10 seconds. Once the operation is complete you’ll get a table of statistics in response. For now you’ll only consider two values, and the values I received have been re-created in </w:t>
      </w:r>
      <w:r>
        <w:fldChar w:fldCharType="begin"/>
      </w:r>
      <w:r>
        <w:instrText xml:space="preserve"> HYPERLINK \l "_bookmark337" </w:instrText>
      </w:r>
      <w:r>
        <w:fldChar w:fldCharType="separate"/>
      </w:r>
      <w:r>
        <w:rPr>
          <w:color w:val="8E0011"/>
        </w:rPr>
        <w:t>Table 3-1</w:t>
      </w:r>
      <w:r>
        <w:rPr>
          <w:color w:val="8E0011"/>
        </w:rPr>
        <w:fldChar w:fldCharType="end"/>
      </w:r>
      <w:r>
        <w:t>.</w:t>
      </w:r>
    </w:p>
    <w:p>
      <w:pPr>
        <w:pStyle w:val="9"/>
        <w:spacing w:before="9"/>
        <w:ind w:left="0"/>
        <w:rPr>
          <w:sz w:val="29"/>
        </w:rPr>
      </w:pPr>
    </w:p>
    <w:p>
      <w:pPr>
        <w:spacing w:before="0" w:line="256" w:lineRule="auto"/>
        <w:ind w:left="760" w:right="8053" w:firstLine="0"/>
        <w:jc w:val="left"/>
        <w:rPr>
          <w:i/>
          <w:sz w:val="28"/>
        </w:rPr>
      </w:pPr>
      <w:bookmarkStart w:id="352" w:name="_bookmark337"/>
      <w:bookmarkEnd w:id="352"/>
      <w:r>
        <w:rPr>
          <w:i/>
          <w:sz w:val="28"/>
        </w:rPr>
        <w:t xml:space="preserve">Table 3-1. Fibonacci cluster with multiple </w:t>
      </w:r>
      <w:r>
        <w:rPr>
          <w:i/>
          <w:spacing w:val="-2"/>
          <w:sz w:val="28"/>
        </w:rPr>
        <w:t>cores</w:t>
      </w:r>
    </w:p>
    <w:p>
      <w:pPr>
        <w:pStyle w:val="9"/>
        <w:ind w:left="0"/>
        <w:rPr>
          <w:i/>
          <w:sz w:val="11"/>
        </w:rPr>
      </w:pPr>
      <w:r>
        <mc:AlternateContent>
          <mc:Choice Requires="wps">
            <w:drawing>
              <wp:anchor distT="0" distB="0" distL="0" distR="0" simplePos="0" relativeHeight="251804672" behindDoc="1" locked="0" layoutInCell="1" allowOverlap="1">
                <wp:simplePos x="0" y="0"/>
                <wp:positionH relativeFrom="page">
                  <wp:posOffset>914400</wp:posOffset>
                </wp:positionH>
                <wp:positionV relativeFrom="paragraph">
                  <wp:posOffset>95250</wp:posOffset>
                </wp:positionV>
                <wp:extent cx="1362710" cy="9525"/>
                <wp:effectExtent l="0" t="0" r="0" b="0"/>
                <wp:wrapTopAndBottom/>
                <wp:docPr id="229" name="Graphic 175"/>
                <wp:cNvGraphicFramePr/>
                <a:graphic xmlns:a="http://schemas.openxmlformats.org/drawingml/2006/main">
                  <a:graphicData uri="http://schemas.microsoft.com/office/word/2010/wordprocessingShape">
                    <wps:wsp>
                      <wps:cNvSpPr/>
                      <wps:spPr>
                        <a:xfrm>
                          <a:off x="0"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175" o:spid="_x0000_s1026" o:spt="100" style="position:absolute;left:0pt;margin-left:72pt;margin-top:7.5pt;height:0.75pt;width:107.3pt;mso-position-horizontal-relative:page;mso-wrap-distance-bottom:0pt;mso-wrap-distance-top:0pt;z-index:-251511808;mso-width-relative:page;mso-height-relative:page;" fillcolor="#9C9C9C" filled="t" stroked="f" coordsize="1362710,9525" o:gfxdata="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IL2NrX&#10;AAAACQEAAA8AAAAAAAAAAQAgAAAAIgAAAGRycy9kb3ducmV2LnhtbFBLAQIUABQAAAAIAIdO4kAg&#10;YWa7WgIAAIAFAAAOAAAAAAAAAAEAIAAAACYBAABkcnMvZTJvRG9jLnhtbFBLBQYAAAAABgAGAFkB&#10;AADyBQAAAAA=&#10;" path="m1362456,0l740664,0,0,0,0,9144,740664,9144,1362456,9144,1362456,0xe">
                <v:fill on="t" focussize="0,0"/>
                <v:stroke on="f"/>
                <v:imagedata o:title=""/>
                <o:lock v:ext="edit" aspectratio="f"/>
                <v:textbox inset="0mm,0mm,0mm,0mm"/>
                <w10:wrap type="topAndBottom"/>
              </v:shape>
            </w:pict>
          </mc:Fallback>
        </mc:AlternateContent>
      </w:r>
    </w:p>
    <w:p>
      <w:pPr>
        <w:tabs>
          <w:tab w:val="left" w:pos="1983"/>
        </w:tabs>
        <w:spacing w:before="62"/>
        <w:ind w:left="817" w:right="0" w:firstLine="0"/>
        <w:jc w:val="left"/>
        <w:rPr>
          <w:rFonts w:ascii="Arial"/>
          <w:b/>
          <w:sz w:val="21"/>
        </w:rPr>
      </w:pPr>
      <w:r>
        <w:rPr>
          <w:rFonts w:ascii="Arial"/>
          <w:b/>
          <w:spacing w:val="-2"/>
          <w:sz w:val="21"/>
        </w:rPr>
        <w:t>Statistic</w:t>
      </w:r>
      <w:r>
        <w:rPr>
          <w:rFonts w:ascii="Arial"/>
          <w:b/>
          <w:sz w:val="21"/>
        </w:rPr>
        <w:tab/>
      </w:r>
      <w:r>
        <w:rPr>
          <w:rFonts w:ascii="Arial"/>
          <w:b/>
          <w:spacing w:val="-2"/>
          <w:sz w:val="21"/>
        </w:rPr>
        <w:t>Result</w:t>
      </w:r>
    </w:p>
    <w:p>
      <w:pPr>
        <w:pStyle w:val="9"/>
        <w:ind w:left="0"/>
        <w:rPr>
          <w:rFonts w:ascii="Arial"/>
          <w:b/>
          <w:sz w:val="4"/>
        </w:rPr>
      </w:pPr>
      <w:r>
        <mc:AlternateContent>
          <mc:Choice Requires="wpg">
            <w:drawing>
              <wp:anchor distT="0" distB="0" distL="0" distR="0" simplePos="0" relativeHeight="251804672" behindDoc="1" locked="0" layoutInCell="1" allowOverlap="1">
                <wp:simplePos x="0" y="0"/>
                <wp:positionH relativeFrom="page">
                  <wp:posOffset>914400</wp:posOffset>
                </wp:positionH>
                <wp:positionV relativeFrom="paragraph">
                  <wp:posOffset>44450</wp:posOffset>
                </wp:positionV>
                <wp:extent cx="1362710" cy="685800"/>
                <wp:effectExtent l="0" t="0" r="0" b="0"/>
                <wp:wrapTopAndBottom/>
                <wp:docPr id="230" name="Group 176"/>
                <wp:cNvGraphicFramePr/>
                <a:graphic xmlns:a="http://schemas.openxmlformats.org/drawingml/2006/main">
                  <a:graphicData uri="http://schemas.microsoft.com/office/word/2010/wordprocessingGroup">
                    <wpg:wgp>
                      <wpg:cNvGrpSpPr/>
                      <wpg:grpSpPr>
                        <a:xfrm>
                          <a:off x="0" y="0"/>
                          <a:ext cx="1362710" cy="685800"/>
                          <a:chOff x="0" y="0"/>
                          <a:chExt cx="1362710" cy="685800"/>
                        </a:xfrm>
                        <a:effectLst/>
                      </wpg:grpSpPr>
                      <wps:wsp>
                        <wps:cNvPr id="231" name="Graphic 177"/>
                        <wps:cNvSpPr/>
                        <wps:spPr>
                          <a:xfrm>
                            <a:off x="-2" y="338327"/>
                            <a:ext cx="1362710" cy="338455"/>
                          </a:xfrm>
                          <a:custGeom>
                            <a:avLst/>
                            <a:gdLst/>
                            <a:ahLst/>
                            <a:cxnLst/>
                            <a:rect l="l" t="t" r="r" b="b"/>
                            <a:pathLst>
                              <a:path w="1362710" h="338455">
                                <a:moveTo>
                                  <a:pt x="1362456" y="0"/>
                                </a:moveTo>
                                <a:lnTo>
                                  <a:pt x="740664" y="0"/>
                                </a:lnTo>
                                <a:lnTo>
                                  <a:pt x="0" y="0"/>
                                </a:lnTo>
                                <a:lnTo>
                                  <a:pt x="0" y="338328"/>
                                </a:lnTo>
                                <a:lnTo>
                                  <a:pt x="740664" y="338328"/>
                                </a:lnTo>
                                <a:lnTo>
                                  <a:pt x="1362456" y="338328"/>
                                </a:lnTo>
                                <a:lnTo>
                                  <a:pt x="1362456" y="0"/>
                                </a:lnTo>
                                <a:close/>
                              </a:path>
                            </a:pathLst>
                          </a:custGeom>
                          <a:solidFill>
                            <a:srgbClr val="F0F6FB"/>
                          </a:solidFill>
                          <a:ln>
                            <a:noFill/>
                          </a:ln>
                          <a:effectLst/>
                        </wps:spPr>
                        <wps:bodyPr vert="horz" wrap="square" lIns="0" tIns="0" rIns="0" bIns="0" rtlCol="0" anchor="t" anchorCtr="0">
                          <a:noAutofit/>
                        </wps:bodyPr>
                      </wps:wsp>
                      <wps:wsp>
                        <wps:cNvPr id="232" name="Graphic 178"/>
                        <wps:cNvSpPr/>
                        <wps:spPr>
                          <a:xfrm>
                            <a:off x="-2" y="338327"/>
                            <a:ext cx="1362710" cy="347980"/>
                          </a:xfrm>
                          <a:custGeom>
                            <a:avLst/>
                            <a:gdLst/>
                            <a:ahLst/>
                            <a:cxnLst/>
                            <a:rect l="l" t="t" r="r" b="b"/>
                            <a:pathLst>
                              <a:path w="1362710" h="347980">
                                <a:moveTo>
                                  <a:pt x="1362456" y="338328"/>
                                </a:moveTo>
                                <a:lnTo>
                                  <a:pt x="740664" y="338328"/>
                                </a:lnTo>
                                <a:lnTo>
                                  <a:pt x="0" y="338328"/>
                                </a:lnTo>
                                <a:lnTo>
                                  <a:pt x="0" y="347472"/>
                                </a:lnTo>
                                <a:lnTo>
                                  <a:pt x="740664" y="347472"/>
                                </a:lnTo>
                                <a:lnTo>
                                  <a:pt x="1362456" y="347472"/>
                                </a:lnTo>
                                <a:lnTo>
                                  <a:pt x="1362456" y="338328"/>
                                </a:lnTo>
                                <a:close/>
                              </a:path>
                              <a:path w="1362710" h="347980">
                                <a:moveTo>
                                  <a:pt x="1362456" y="0"/>
                                </a:moveTo>
                                <a:lnTo>
                                  <a:pt x="740664" y="0"/>
                                </a:lnTo>
                                <a:lnTo>
                                  <a:pt x="0" y="0"/>
                                </a:lnTo>
                                <a:lnTo>
                                  <a:pt x="0" y="9144"/>
                                </a:lnTo>
                                <a:lnTo>
                                  <a:pt x="740664" y="9144"/>
                                </a:lnTo>
                                <a:lnTo>
                                  <a:pt x="1362456" y="9144"/>
                                </a:lnTo>
                                <a:lnTo>
                                  <a:pt x="1362456" y="0"/>
                                </a:lnTo>
                                <a:close/>
                              </a:path>
                            </a:pathLst>
                          </a:custGeom>
                          <a:solidFill>
                            <a:srgbClr val="C3C3C3"/>
                          </a:solidFill>
                          <a:ln>
                            <a:noFill/>
                          </a:ln>
                          <a:effectLst/>
                        </wps:spPr>
                        <wps:bodyPr vert="horz" wrap="square" lIns="0" tIns="0" rIns="0" bIns="0" rtlCol="0" anchor="t" anchorCtr="0">
                          <a:noAutofit/>
                        </wps:bodyPr>
                      </wps:wsp>
                      <wps:wsp>
                        <wps:cNvPr id="233" name="Graphic 179"/>
                        <wps:cNvSpPr/>
                        <wps:spPr>
                          <a:xfrm>
                            <a:off x="740664" y="0"/>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9C9C9C"/>
                          </a:solidFill>
                          <a:ln>
                            <a:noFill/>
                          </a:ln>
                          <a:effectLst/>
                        </wps:spPr>
                        <wps:bodyPr vert="horz" wrap="square" lIns="0" tIns="0" rIns="0" bIns="0" rtlCol="0" anchor="t" anchorCtr="0">
                          <a:noAutofit/>
                        </wps:bodyPr>
                      </wps:wsp>
                      <wps:wsp>
                        <wps:cNvPr id="234" name="Graphic 180"/>
                        <wps:cNvSpPr/>
                        <wps:spPr>
                          <a:xfrm>
                            <a:off x="740664" y="338328"/>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C3C3C3"/>
                          </a:solidFill>
                          <a:ln>
                            <a:noFill/>
                          </a:ln>
                          <a:effectLst/>
                        </wps:spPr>
                        <wps:bodyPr vert="horz" wrap="square" lIns="0" tIns="0" rIns="0" bIns="0" rtlCol="0" anchor="t" anchorCtr="0">
                          <a:noAutofit/>
                        </wps:bodyPr>
                      </wps:wsp>
                      <wps:wsp>
                        <wps:cNvPr id="235" name="Graphic 181"/>
                        <wps:cNvSpPr/>
                        <wps:spPr>
                          <a:xfrm>
                            <a:off x="0" y="0"/>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9C9C9C"/>
                          </a:solidFill>
                          <a:ln>
                            <a:noFill/>
                          </a:ln>
                          <a:effectLst/>
                        </wps:spPr>
                        <wps:bodyPr vert="horz" wrap="square" lIns="0" tIns="0" rIns="0" bIns="0" rtlCol="0" anchor="t" anchorCtr="0">
                          <a:noAutofit/>
                        </wps:bodyPr>
                      </wps:wsp>
                      <wps:wsp>
                        <wps:cNvPr id="236" name="Graphic 182"/>
                        <wps:cNvSpPr/>
                        <wps:spPr>
                          <a:xfrm>
                            <a:off x="0" y="338328"/>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C3C3C3"/>
                          </a:solidFill>
                          <a:ln>
                            <a:noFill/>
                          </a:ln>
                          <a:effectLst/>
                        </wps:spPr>
                        <wps:bodyPr vert="horz" wrap="square" lIns="0" tIns="0" rIns="0" bIns="0" rtlCol="0" anchor="t" anchorCtr="0">
                          <a:noAutofit/>
                        </wps:bodyPr>
                      </wps:wsp>
                      <wps:wsp>
                        <wps:cNvPr id="237" name="Graphic 183"/>
                        <wps:cNvSpPr/>
                        <wps:spPr>
                          <a:xfrm>
                            <a:off x="-2"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wps:wsp>
                        <wps:cNvPr id="238" name="Textbox 184"/>
                        <wps:cNvSpPr txBox="1"/>
                        <wps:spPr>
                          <a:xfrm>
                            <a:off x="0" y="0"/>
                            <a:ext cx="1362710" cy="685800"/>
                          </a:xfrm>
                          <a:prstGeom prst="rect">
                            <a:avLst/>
                          </a:prstGeom>
                          <a:noFill/>
                          <a:ln>
                            <a:noFill/>
                          </a:ln>
                          <a:effectLst/>
                        </wps:spPr>
                        <wps:txbx>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147.05ms</w:t>
                              </w:r>
                            </w:p>
                          </w:txbxContent>
                        </wps:txbx>
                        <wps:bodyPr vert="horz" wrap="square" lIns="0" tIns="0" rIns="0" bIns="0" rtlCol="0" anchor="t" anchorCtr="0">
                          <a:noAutofit/>
                        </wps:bodyPr>
                      </wps:wsp>
                      <wps:wsp>
                        <wps:cNvPr id="239" name="Textbox 185"/>
                        <wps:cNvSpPr txBox="1"/>
                        <wps:spPr>
                          <a:xfrm>
                            <a:off x="0" y="347472"/>
                            <a:ext cx="1362710" cy="329565"/>
                          </a:xfrm>
                          <a:prstGeom prst="rect">
                            <a:avLst/>
                          </a:prstGeom>
                          <a:noFill/>
                          <a:ln>
                            <a:noFill/>
                          </a:ln>
                          <a:effectLst/>
                        </wps:spPr>
                        <wps:txbx>
                          <w:txbxContent>
                            <w:p>
                              <w:pPr>
                                <w:spacing w:before="207"/>
                                <w:ind w:left="71" w:right="0" w:firstLine="0"/>
                                <w:jc w:val="left"/>
                                <w:rPr>
                                  <w:sz w:val="21"/>
                                </w:rPr>
                              </w:pPr>
                              <w:r>
                                <w:rPr>
                                  <w:sz w:val="21"/>
                                </w:rPr>
                                <w:t>Avg</w:t>
                              </w:r>
                              <w:r>
                                <w:rPr>
                                  <w:spacing w:val="2"/>
                                  <w:sz w:val="21"/>
                                </w:rPr>
                                <w:t xml:space="preserve"> </w:t>
                              </w:r>
                              <w:r>
                                <w:rPr>
                                  <w:sz w:val="21"/>
                                </w:rPr>
                                <w:t>req/sec</w:t>
                              </w:r>
                              <w:r>
                                <w:rPr>
                                  <w:spacing w:val="69"/>
                                  <w:w w:val="150"/>
                                  <w:sz w:val="21"/>
                                </w:rPr>
                                <w:t xml:space="preserve"> </w:t>
                              </w:r>
                              <w:r>
                                <w:rPr>
                                  <w:sz w:val="21"/>
                                </w:rPr>
                                <w:t>13.46</w:t>
                              </w:r>
                              <w:r>
                                <w:rPr>
                                  <w:spacing w:val="3"/>
                                  <w:sz w:val="21"/>
                                </w:rPr>
                                <w:t xml:space="preserve"> </w:t>
                              </w:r>
                              <w:r>
                                <w:rPr>
                                  <w:spacing w:val="-5"/>
                                  <w:sz w:val="21"/>
                                </w:rPr>
                                <w:t>r/s</w:t>
                              </w:r>
                            </w:p>
                          </w:txbxContent>
                        </wps:txbx>
                        <wps:bodyPr vert="horz" wrap="square" lIns="0" tIns="0" rIns="0" bIns="0" rtlCol="0" anchor="t" anchorCtr="0">
                          <a:noAutofit/>
                        </wps:bodyPr>
                      </wps:wsp>
                    </wpg:wgp>
                  </a:graphicData>
                </a:graphic>
              </wp:anchor>
            </w:drawing>
          </mc:Choice>
          <mc:Fallback>
            <w:pict>
              <v:group id="Group 176" o:spid="_x0000_s1026" o:spt="203" style="position:absolute;left:0pt;margin-left:72pt;margin-top:3.5pt;height:54pt;width:107.3pt;mso-position-horizontal-relative:page;mso-wrap-distance-bottom:0pt;mso-wrap-distance-top:0pt;z-index:-251511808;mso-width-relative:page;mso-height-relative:page;" coordsize="1362710,685800" o:gfxdata="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">
                <o:lock v:ext="edit" aspectratio="f"/>
                <v:shape id="Graphic 177" o:spid="_x0000_s1026" o:spt="100" style="position:absolute;left:-2;top:338327;height:338455;width:1362710;" fillcolor="#F0F6FB" filled="t" stroked="f" coordsize="1362710,338455" o:gfxdata="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8nWEbsAAADc&#10;AAAADwAAAAAAAAABACAAAAAiAAAAZHJzL2Rvd25yZXYueG1sUEsBAhQAFAAAAAgAh07iQDMvBZ47&#10;AAAAOQAAABAAAAAAAAAAAQAgAAAACgEAAGRycy9zaGFwZXhtbC54bWxQSwUGAAAAAAYABgBbAQAA&#10;tAMAAAAA&#10;" path="m1362456,0l740664,0,0,0,0,338328,740664,338328,1362456,338328,1362456,0xe">
                  <v:fill on="t" focussize="0,0"/>
                  <v:stroke on="f"/>
                  <v:imagedata o:title=""/>
                  <o:lock v:ext="edit" aspectratio="f"/>
                  <v:textbox inset="0mm,0mm,0mm,0mm"/>
                </v:shape>
                <v:shape id="Graphic 178" o:spid="_x0000_s1026" o:spt="100" style="position:absolute;left:-2;top:338327;height:347980;width:1362710;" fillcolor="#C3C3C3" filled="t" stroked="f" coordsize="1362710,347980" o:gfxdata="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ZBITr4A&#10;AADcAAAADwAAAAAAAAABACAAAAAiAAAAZHJzL2Rvd25yZXYueG1sUEsBAhQAFAAAAAgAh07iQDMv&#10;BZ47AAAAOQAAABAAAAAAAAAAAQAgAAAADQEAAGRycy9zaGFwZXhtbC54bWxQSwUGAAAAAAYABgBb&#10;AQAAtwMAAAAA&#10;" path="m1362456,338328l740664,338328,0,338328,0,347472,740664,347472,1362456,347472,1362456,338328xem1362456,0l740664,0,0,0,0,9144,740664,9144,1362456,9144,1362456,0xe">
                  <v:fill on="t" focussize="0,0"/>
                  <v:stroke on="f"/>
                  <v:imagedata o:title=""/>
                  <o:lock v:ext="edit" aspectratio="f"/>
                  <v:textbox inset="0mm,0mm,0mm,0mm"/>
                </v:shape>
                <v:shape id="Graphic 179" o:spid="_x0000_s1026" o:spt="100" style="position:absolute;left:740664;top:0;height:9525;width:622300;" fillcolor="#9C9C9C" filled="t" stroked="f" coordsize="622300,9525" o:gfxdata="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DIB1vQAA&#10;ANwAAAAPAAAAAAAAAAEAIAAAACIAAABkcnMvZG93bnJldi54bWxQSwECFAAUAAAACACHTuJAMy8F&#10;njsAAAA5AAAAEAAAAAAAAAABACAAAAAMAQAAZHJzL3NoYXBleG1sLnhtbFBLBQYAAAAABgAGAFsB&#10;AAC2AwAAAAA=&#10;" path="m621792,9144l0,9144,0,0,621792,0,621792,9144xe">
                  <v:fill on="t" focussize="0,0"/>
                  <v:stroke on="f"/>
                  <v:imagedata o:title=""/>
                  <o:lock v:ext="edit" aspectratio="f"/>
                  <v:textbox inset="0mm,0mm,0mm,0mm"/>
                </v:shape>
                <v:shape id="Graphic 180" o:spid="_x0000_s1026" o:spt="100" style="position:absolute;left:740664;top:338328;height:9525;width:622300;" fillcolor="#C3C3C3" filled="t" stroked="f" coordsize="622300,9525" o:gfxdata="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Hz8K/&#10;AAAA3AAAAA8AAAAAAAAAAQAgAAAAIgAAAGRycy9kb3ducmV2LnhtbFBLAQIUABQAAAAIAIdO4kAz&#10;LwWeOwAAADkAAAAQAAAAAAAAAAEAIAAAAA4BAABkcnMvc2hhcGV4bWwueG1sUEsFBgAAAAAGAAYA&#10;WwEAALgDAAAAAA==&#10;" path="m621792,9144l0,9144,0,0,621792,0,621792,9144xe">
                  <v:fill on="t" focussize="0,0"/>
                  <v:stroke on="f"/>
                  <v:imagedata o:title=""/>
                  <o:lock v:ext="edit" aspectratio="f"/>
                  <v:textbox inset="0mm,0mm,0mm,0mm"/>
                </v:shape>
                <v:shape id="Graphic 181" o:spid="_x0000_s1026" o:spt="100" style="position:absolute;left:0;top:0;height:9525;width:741045;" fillcolor="#9C9C9C" filled="t" stroked="f" coordsize="741045,9525" o:gfxdata="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N5tfrsAAADc&#10;AAAADwAAAAAAAAABACAAAAAiAAAAZHJzL2Rvd25yZXYueG1sUEsBAhQAFAAAAAgAh07iQDMvBZ47&#10;AAAAOQAAABAAAAAAAAAAAQAgAAAACgEAAGRycy9zaGFwZXhtbC54bWxQSwUGAAAAAAYABgBbAQAA&#10;tAMAAAAA&#10;" path="m740664,9144l0,9144,0,0,740664,0,740664,9144xe">
                  <v:fill on="t" focussize="0,0"/>
                  <v:stroke on="f"/>
                  <v:imagedata o:title=""/>
                  <o:lock v:ext="edit" aspectratio="f"/>
                  <v:textbox inset="0mm,0mm,0mm,0mm"/>
                </v:shape>
                <v:shape id="Graphic 182" o:spid="_x0000_s1026" o:spt="100" style="position:absolute;left:0;top:338328;height:9525;width:741045;" fillcolor="#C3C3C3" filled="t" stroked="f" coordsize="741045,9525" o:gfxdata="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i7IGugAAANwA&#10;AAAPAAAAAAAAAAEAIAAAACIAAABkcnMvZG93bnJldi54bWxQSwECFAAUAAAACACHTuJAMy8FnjsA&#10;AAA5AAAAEAAAAAAAAAABACAAAAAJAQAAZHJzL3NoYXBleG1sLnhtbFBLBQYAAAAABgAGAFsBAACz&#10;AwAAAAA=&#10;" path="m740664,9144l0,9144,0,0,740664,0,740664,9144xe">
                  <v:fill on="t" focussize="0,0"/>
                  <v:stroke on="f"/>
                  <v:imagedata o:title=""/>
                  <o:lock v:ext="edit" aspectratio="f"/>
                  <v:textbox inset="0mm,0mm,0mm,0mm"/>
                </v:shape>
                <v:shape id="Graphic 183" o:spid="_x0000_s1026" o:spt="100" style="position:absolute;left:-2;top:0;height:9525;width:1362710;" fillcolor="#9C9C9C" filled="t" stroked="f" coordsize="1362710,9525" o:gfxdata="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5/rsAAADc&#10;AAAADwAAAAAAAAABACAAAAAiAAAAZHJzL2Rvd25yZXYueG1sUEsBAhQAFAAAAAgAh07iQDMvBZ47&#10;AAAAOQAAABAAAAAAAAAAAQAgAAAACgEAAGRycy9zaGFwZXhtbC54bWxQSwUGAAAAAAYABgBbAQAA&#10;tAMAAAAA&#10;" path="m1362456,0l740664,0,0,0,0,9144,740664,9144,1362456,9144,1362456,0xe">
                  <v:fill on="t" focussize="0,0"/>
                  <v:stroke on="f"/>
                  <v:imagedata o:title=""/>
                  <o:lock v:ext="edit" aspectratio="f"/>
                  <v:textbox inset="0mm,0mm,0mm,0mm"/>
                </v:shape>
                <v:shape id="Textbox 184" o:spid="_x0000_s1026" o:spt="202" type="#_x0000_t202" style="position:absolute;left:0;top:0;height:685800;width:1362710;" filled="f" stroked="f" coordsize="21600,21600" o:gfxdata="UEsDBAoAAAAAAIdO4kAAAAAAAAAAAAAAAAAEAAAAZHJzL1BLAwQUAAAACACHTuJAtWhTO7wAAADc&#10;AAAADwAAAGRycy9kb3ducmV2LnhtbEVPS2sCMRC+F/wPYYTeamIR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oUz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147.05ms</w:t>
                        </w:r>
                      </w:p>
                    </w:txbxContent>
                  </v:textbox>
                </v:shape>
                <v:shape id="Textbox 185" o:spid="_x0000_s1026" o:spt="202" type="#_x0000_t202" style="position:absolute;left:0;top:347472;height:329565;width:1362710;" filled="f" stroked="f" coordsize="21600,21600" o:gfxdata="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k9q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207"/>
                          <w:ind w:left="71" w:right="0" w:firstLine="0"/>
                          <w:jc w:val="left"/>
                          <w:rPr>
                            <w:sz w:val="21"/>
                          </w:rPr>
                        </w:pPr>
                        <w:r>
                          <w:rPr>
                            <w:sz w:val="21"/>
                          </w:rPr>
                          <w:t>Avg</w:t>
                        </w:r>
                        <w:r>
                          <w:rPr>
                            <w:spacing w:val="2"/>
                            <w:sz w:val="21"/>
                          </w:rPr>
                          <w:t xml:space="preserve"> </w:t>
                        </w:r>
                        <w:r>
                          <w:rPr>
                            <w:sz w:val="21"/>
                          </w:rPr>
                          <w:t>req/sec</w:t>
                        </w:r>
                        <w:r>
                          <w:rPr>
                            <w:spacing w:val="69"/>
                            <w:w w:val="150"/>
                            <w:sz w:val="21"/>
                          </w:rPr>
                          <w:t xml:space="preserve"> </w:t>
                        </w:r>
                        <w:r>
                          <w:rPr>
                            <w:sz w:val="21"/>
                          </w:rPr>
                          <w:t>13.46</w:t>
                        </w:r>
                        <w:r>
                          <w:rPr>
                            <w:spacing w:val="3"/>
                            <w:sz w:val="21"/>
                          </w:rPr>
                          <w:t xml:space="preserve"> </w:t>
                        </w:r>
                        <w:r>
                          <w:rPr>
                            <w:spacing w:val="-5"/>
                            <w:sz w:val="21"/>
                          </w:rPr>
                          <w:t>r/s</w:t>
                        </w:r>
                      </w:p>
                    </w:txbxContent>
                  </v:textbox>
                </v:shape>
                <w10:wrap type="topAndBottom"/>
              </v:group>
            </w:pict>
          </mc:Fallback>
        </mc:AlternateContent>
      </w:r>
    </w:p>
    <w:p>
      <w:pPr>
        <w:pStyle w:val="9"/>
        <w:ind w:left="0"/>
        <w:rPr>
          <w:rFonts w:ascii="Arial"/>
          <w:b/>
          <w:sz w:val="20"/>
        </w:rPr>
      </w:pPr>
    </w:p>
    <w:p>
      <w:pPr>
        <w:pStyle w:val="9"/>
        <w:spacing w:before="214" w:line="254" w:lineRule="auto"/>
        <w:ind w:right="968"/>
      </w:pPr>
      <w:r>
        <w:t xml:space="preserve">Next, kill the </w:t>
      </w:r>
      <w:r>
        <w:rPr>
          <w:i/>
        </w:rPr>
        <w:t xml:space="preserve">master-fibonacci.js </w:t>
      </w:r>
      <w:r>
        <w:t xml:space="preserve">cluster master, then run just the </w:t>
      </w:r>
      <w:r>
        <w:rPr>
          <w:i/>
        </w:rPr>
        <w:t xml:space="preserve">cluster- fibonacci.js </w:t>
      </w:r>
      <w:r>
        <w:t xml:space="preserve">file directly. Then, run the exact </w:t>
      </w:r>
      <w:bookmarkStart w:id="353" w:name="_bookmark338"/>
      <w:bookmarkEnd w:id="353"/>
      <w:r>
        <w:t xml:space="preserve">same </w:t>
      </w:r>
      <w:r>
        <w:rPr>
          <w:rFonts w:ascii="MingLiU_HKSCS" w:hAnsi="MingLiU_HKSCS"/>
        </w:rPr>
        <w:t>autocannon</w:t>
      </w:r>
      <w:r>
        <w:rPr>
          <w:rFonts w:ascii="MingLiU_HKSCS" w:hAnsi="MingLiU_HKSCS"/>
          <w:spacing w:val="-52"/>
        </w:rPr>
        <w:t xml:space="preserve"> </w:t>
      </w:r>
      <w:r>
        <w:t>command that you</w:t>
      </w:r>
      <w:r>
        <w:rPr>
          <w:spacing w:val="11"/>
        </w:rPr>
        <w:t xml:space="preserve"> </w:t>
      </w:r>
      <w:r>
        <w:t>ran</w:t>
      </w:r>
      <w:r>
        <w:rPr>
          <w:spacing w:val="11"/>
        </w:rPr>
        <w:t xml:space="preserve"> </w:t>
      </w:r>
      <w:r>
        <w:t>before.</w:t>
      </w:r>
      <w:r>
        <w:rPr>
          <w:spacing w:val="11"/>
        </w:rPr>
        <w:t xml:space="preserve"> </w:t>
      </w:r>
      <w:r>
        <w:t>Again,</w:t>
      </w:r>
      <w:r>
        <w:rPr>
          <w:spacing w:val="11"/>
        </w:rPr>
        <w:t xml:space="preserve"> </w:t>
      </w:r>
      <w:r>
        <w:t>you’ll</w:t>
      </w:r>
      <w:r>
        <w:rPr>
          <w:spacing w:val="10"/>
        </w:rPr>
        <w:t xml:space="preserve"> </w:t>
      </w:r>
      <w:r>
        <w:t>get</w:t>
      </w:r>
      <w:r>
        <w:rPr>
          <w:spacing w:val="10"/>
        </w:rPr>
        <w:t xml:space="preserve"> </w:t>
      </w:r>
      <w:r>
        <w:t>some</w:t>
      </w:r>
      <w:r>
        <w:rPr>
          <w:spacing w:val="10"/>
        </w:rPr>
        <w:t xml:space="preserve"> </w:t>
      </w:r>
      <w:r>
        <w:t>more</w:t>
      </w:r>
      <w:r>
        <w:rPr>
          <w:spacing w:val="10"/>
        </w:rPr>
        <w:t xml:space="preserve"> </w:t>
      </w:r>
      <w:r>
        <w:t>results,</w:t>
      </w:r>
      <w:r>
        <w:rPr>
          <w:spacing w:val="11"/>
        </w:rPr>
        <w:t xml:space="preserve"> </w:t>
      </w:r>
      <w:r>
        <w:t>and</w:t>
      </w:r>
      <w:r>
        <w:rPr>
          <w:spacing w:val="11"/>
        </w:rPr>
        <w:t xml:space="preserve"> </w:t>
      </w:r>
      <w:r>
        <w:t>mine</w:t>
      </w:r>
      <w:r>
        <w:rPr>
          <w:spacing w:val="10"/>
        </w:rPr>
        <w:t xml:space="preserve"> </w:t>
      </w:r>
      <w:r>
        <w:t>happen</w:t>
      </w:r>
      <w:r>
        <w:rPr>
          <w:spacing w:val="11"/>
        </w:rPr>
        <w:t xml:space="preserve"> </w:t>
      </w:r>
      <w:r>
        <w:t>to</w:t>
      </w:r>
      <w:r>
        <w:rPr>
          <w:spacing w:val="11"/>
        </w:rPr>
        <w:t xml:space="preserve"> </w:t>
      </w:r>
      <w:r>
        <w:rPr>
          <w:spacing w:val="-4"/>
        </w:rPr>
        <w:t>look</w:t>
      </w:r>
    </w:p>
    <w:p>
      <w:pPr>
        <w:pStyle w:val="9"/>
        <w:spacing w:before="11"/>
      </w:pPr>
      <w:r>
        <w:t xml:space="preserve">like </w:t>
      </w:r>
      <w:r>
        <w:fldChar w:fldCharType="begin"/>
      </w:r>
      <w:r>
        <w:instrText xml:space="preserve"> HYPERLINK \l "_bookmark339" </w:instrText>
      </w:r>
      <w:r>
        <w:fldChar w:fldCharType="separate"/>
      </w:r>
      <w:r>
        <w:rPr>
          <w:color w:val="8E0011"/>
        </w:rPr>
        <w:t>Table</w:t>
      </w:r>
      <w:r>
        <w:rPr>
          <w:color w:val="8E0011"/>
          <w:spacing w:val="1"/>
        </w:rPr>
        <w:t xml:space="preserve"> </w:t>
      </w:r>
      <w:r>
        <w:rPr>
          <w:color w:val="8E0011"/>
        </w:rPr>
        <w:t>3-</w:t>
      </w:r>
      <w:r>
        <w:rPr>
          <w:color w:val="8E0011"/>
          <w:spacing w:val="-5"/>
        </w:rPr>
        <w:t>2</w:t>
      </w:r>
      <w:r>
        <w:rPr>
          <w:color w:val="8E0011"/>
          <w:spacing w:val="-5"/>
        </w:rPr>
        <w:fldChar w:fldCharType="end"/>
      </w:r>
      <w:r>
        <w:rPr>
          <w:spacing w:val="-5"/>
        </w:rPr>
        <w:t>.</w:t>
      </w:r>
    </w:p>
    <w:p>
      <w:pPr>
        <w:pStyle w:val="9"/>
        <w:spacing w:before="4"/>
        <w:ind w:left="0"/>
        <w:rPr>
          <w:sz w:val="33"/>
        </w:rPr>
      </w:pPr>
    </w:p>
    <w:p>
      <w:pPr>
        <w:spacing w:before="0" w:line="256" w:lineRule="auto"/>
        <w:ind w:left="760" w:right="7841" w:firstLine="0"/>
        <w:jc w:val="left"/>
        <w:rPr>
          <w:i/>
          <w:sz w:val="28"/>
        </w:rPr>
      </w:pPr>
      <w:bookmarkStart w:id="354" w:name="_bookmark339"/>
      <w:bookmarkEnd w:id="354"/>
      <w:r>
        <w:rPr>
          <w:i/>
          <w:sz w:val="28"/>
        </w:rPr>
        <w:t xml:space="preserve">Table 3-2. Fibonacci single </w:t>
      </w:r>
      <w:r>
        <w:rPr>
          <w:i/>
          <w:spacing w:val="-2"/>
          <w:sz w:val="28"/>
        </w:rPr>
        <w:t>process</w:t>
      </w:r>
    </w:p>
    <w:p>
      <w:pPr>
        <w:pStyle w:val="9"/>
        <w:spacing w:before="11"/>
        <w:ind w:left="0"/>
        <w:rPr>
          <w:i/>
          <w:sz w:val="10"/>
        </w:rPr>
      </w:pPr>
      <w:r>
        <mc:AlternateContent>
          <mc:Choice Requires="wps">
            <w:drawing>
              <wp:anchor distT="0" distB="0" distL="0" distR="0" simplePos="0" relativeHeight="251805696" behindDoc="1" locked="0" layoutInCell="1" allowOverlap="1">
                <wp:simplePos x="0" y="0"/>
                <wp:positionH relativeFrom="page">
                  <wp:posOffset>914400</wp:posOffset>
                </wp:positionH>
                <wp:positionV relativeFrom="paragraph">
                  <wp:posOffset>95250</wp:posOffset>
                </wp:positionV>
                <wp:extent cx="1362710" cy="9525"/>
                <wp:effectExtent l="0" t="0" r="0" b="0"/>
                <wp:wrapTopAndBottom/>
                <wp:docPr id="240" name="Graphic 186"/>
                <wp:cNvGraphicFramePr/>
                <a:graphic xmlns:a="http://schemas.openxmlformats.org/drawingml/2006/main">
                  <a:graphicData uri="http://schemas.microsoft.com/office/word/2010/wordprocessingShape">
                    <wps:wsp>
                      <wps:cNvSpPr/>
                      <wps:spPr>
                        <a:xfrm>
                          <a:off x="0"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186" o:spid="_x0000_s1026" o:spt="100" style="position:absolute;left:0pt;margin-left:72pt;margin-top:7.5pt;height:0.75pt;width:107.3pt;mso-position-horizontal-relative:page;mso-wrap-distance-bottom:0pt;mso-wrap-distance-top:0pt;z-index:-251510784;mso-width-relative:page;mso-height-relative:page;" fillcolor="#9C9C9C" filled="t" stroked="f" coordsize="1362710,9525" o:gfxdata="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IL2NrX&#10;AAAACQEAAA8AAAAAAAAAAQAgAAAAIgAAAGRycy9kb3ducmV2LnhtbFBLAQIUABQAAAAIAIdO4kBC&#10;Q1GVWgIAAIAFAAAOAAAAAAAAAAEAIAAAACYBAABkcnMvZTJvRG9jLnhtbFBLBQYAAAAABgAGAFkB&#10;AADyBQAAAAA=&#10;" path="m1362456,0l740664,0,0,0,0,9144,740664,9144,1362456,9144,1362456,0xe">
                <v:fill on="t" focussize="0,0"/>
                <v:stroke on="f"/>
                <v:imagedata o:title=""/>
                <o:lock v:ext="edit" aspectratio="f"/>
                <v:textbox inset="0mm,0mm,0mm,0mm"/>
                <w10:wrap type="topAndBottom"/>
              </v:shape>
            </w:pict>
          </mc:Fallback>
        </mc:AlternateContent>
      </w:r>
    </w:p>
    <w:p>
      <w:pPr>
        <w:tabs>
          <w:tab w:val="left" w:pos="1983"/>
        </w:tabs>
        <w:spacing w:before="62"/>
        <w:ind w:left="817" w:right="0" w:firstLine="0"/>
        <w:jc w:val="left"/>
        <w:rPr>
          <w:rFonts w:ascii="Arial"/>
          <w:b/>
          <w:sz w:val="21"/>
        </w:rPr>
      </w:pPr>
      <w:r>
        <w:rPr>
          <w:rFonts w:ascii="Arial"/>
          <w:b/>
          <w:spacing w:val="-2"/>
          <w:sz w:val="21"/>
        </w:rPr>
        <w:t>Statistic</w:t>
      </w:r>
      <w:r>
        <w:rPr>
          <w:rFonts w:ascii="Arial"/>
          <w:b/>
          <w:sz w:val="21"/>
        </w:rPr>
        <w:tab/>
      </w:r>
      <w:r>
        <w:rPr>
          <w:rFonts w:ascii="Arial"/>
          <w:b/>
          <w:spacing w:val="-2"/>
          <w:sz w:val="21"/>
        </w:rPr>
        <w:t>Result</w:t>
      </w:r>
    </w:p>
    <w:p>
      <w:pPr>
        <w:pStyle w:val="9"/>
        <w:ind w:left="0"/>
        <w:rPr>
          <w:rFonts w:ascii="Arial"/>
          <w:b/>
          <w:sz w:val="4"/>
        </w:rPr>
      </w:pPr>
      <w:r>
        <mc:AlternateContent>
          <mc:Choice Requires="wpg">
            <w:drawing>
              <wp:anchor distT="0" distB="0" distL="0" distR="0" simplePos="0" relativeHeight="251805696" behindDoc="1" locked="0" layoutInCell="1" allowOverlap="1">
                <wp:simplePos x="0" y="0"/>
                <wp:positionH relativeFrom="page">
                  <wp:posOffset>914400</wp:posOffset>
                </wp:positionH>
                <wp:positionV relativeFrom="paragraph">
                  <wp:posOffset>44450</wp:posOffset>
                </wp:positionV>
                <wp:extent cx="1362710" cy="685800"/>
                <wp:effectExtent l="0" t="0" r="0" b="0"/>
                <wp:wrapTopAndBottom/>
                <wp:docPr id="241" name="Group 187"/>
                <wp:cNvGraphicFramePr/>
                <a:graphic xmlns:a="http://schemas.openxmlformats.org/drawingml/2006/main">
                  <a:graphicData uri="http://schemas.microsoft.com/office/word/2010/wordprocessingGroup">
                    <wpg:wgp>
                      <wpg:cNvGrpSpPr/>
                      <wpg:grpSpPr>
                        <a:xfrm>
                          <a:off x="0" y="0"/>
                          <a:ext cx="1362710" cy="685800"/>
                          <a:chOff x="0" y="0"/>
                          <a:chExt cx="1362710" cy="685800"/>
                        </a:xfrm>
                        <a:effectLst/>
                      </wpg:grpSpPr>
                      <wps:wsp>
                        <wps:cNvPr id="242" name="Graphic 188"/>
                        <wps:cNvSpPr/>
                        <wps:spPr>
                          <a:xfrm>
                            <a:off x="-2" y="338327"/>
                            <a:ext cx="1362710" cy="338455"/>
                          </a:xfrm>
                          <a:custGeom>
                            <a:avLst/>
                            <a:gdLst/>
                            <a:ahLst/>
                            <a:cxnLst/>
                            <a:rect l="l" t="t" r="r" b="b"/>
                            <a:pathLst>
                              <a:path w="1362710" h="338455">
                                <a:moveTo>
                                  <a:pt x="1362456" y="0"/>
                                </a:moveTo>
                                <a:lnTo>
                                  <a:pt x="740664" y="0"/>
                                </a:lnTo>
                                <a:lnTo>
                                  <a:pt x="0" y="0"/>
                                </a:lnTo>
                                <a:lnTo>
                                  <a:pt x="0" y="338328"/>
                                </a:lnTo>
                                <a:lnTo>
                                  <a:pt x="740664" y="338328"/>
                                </a:lnTo>
                                <a:lnTo>
                                  <a:pt x="1362456" y="338328"/>
                                </a:lnTo>
                                <a:lnTo>
                                  <a:pt x="1362456" y="0"/>
                                </a:lnTo>
                                <a:close/>
                              </a:path>
                            </a:pathLst>
                          </a:custGeom>
                          <a:solidFill>
                            <a:srgbClr val="F0F6FB"/>
                          </a:solidFill>
                          <a:ln>
                            <a:noFill/>
                          </a:ln>
                          <a:effectLst/>
                        </wps:spPr>
                        <wps:bodyPr vert="horz" wrap="square" lIns="0" tIns="0" rIns="0" bIns="0" rtlCol="0" anchor="t" anchorCtr="0">
                          <a:noAutofit/>
                        </wps:bodyPr>
                      </wps:wsp>
                      <wps:wsp>
                        <wps:cNvPr id="243" name="Graphic 189"/>
                        <wps:cNvSpPr/>
                        <wps:spPr>
                          <a:xfrm>
                            <a:off x="-2" y="338327"/>
                            <a:ext cx="1362710" cy="347980"/>
                          </a:xfrm>
                          <a:custGeom>
                            <a:avLst/>
                            <a:gdLst/>
                            <a:ahLst/>
                            <a:cxnLst/>
                            <a:rect l="l" t="t" r="r" b="b"/>
                            <a:pathLst>
                              <a:path w="1362710" h="347980">
                                <a:moveTo>
                                  <a:pt x="1362456" y="338328"/>
                                </a:moveTo>
                                <a:lnTo>
                                  <a:pt x="740664" y="338328"/>
                                </a:lnTo>
                                <a:lnTo>
                                  <a:pt x="0" y="338328"/>
                                </a:lnTo>
                                <a:lnTo>
                                  <a:pt x="0" y="347472"/>
                                </a:lnTo>
                                <a:lnTo>
                                  <a:pt x="740664" y="347472"/>
                                </a:lnTo>
                                <a:lnTo>
                                  <a:pt x="1362456" y="347472"/>
                                </a:lnTo>
                                <a:lnTo>
                                  <a:pt x="1362456" y="338328"/>
                                </a:lnTo>
                                <a:close/>
                              </a:path>
                              <a:path w="1362710" h="347980">
                                <a:moveTo>
                                  <a:pt x="1362456" y="0"/>
                                </a:moveTo>
                                <a:lnTo>
                                  <a:pt x="740664" y="0"/>
                                </a:lnTo>
                                <a:lnTo>
                                  <a:pt x="0" y="0"/>
                                </a:lnTo>
                                <a:lnTo>
                                  <a:pt x="0" y="9144"/>
                                </a:lnTo>
                                <a:lnTo>
                                  <a:pt x="740664" y="9144"/>
                                </a:lnTo>
                                <a:lnTo>
                                  <a:pt x="1362456" y="9144"/>
                                </a:lnTo>
                                <a:lnTo>
                                  <a:pt x="1362456" y="0"/>
                                </a:lnTo>
                                <a:close/>
                              </a:path>
                            </a:pathLst>
                          </a:custGeom>
                          <a:solidFill>
                            <a:srgbClr val="C3C3C3"/>
                          </a:solidFill>
                          <a:ln>
                            <a:noFill/>
                          </a:ln>
                          <a:effectLst/>
                        </wps:spPr>
                        <wps:bodyPr vert="horz" wrap="square" lIns="0" tIns="0" rIns="0" bIns="0" rtlCol="0" anchor="t" anchorCtr="0">
                          <a:noAutofit/>
                        </wps:bodyPr>
                      </wps:wsp>
                      <wps:wsp>
                        <wps:cNvPr id="244" name="Graphic 190"/>
                        <wps:cNvSpPr/>
                        <wps:spPr>
                          <a:xfrm>
                            <a:off x="740664" y="0"/>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9C9C9C"/>
                          </a:solidFill>
                          <a:ln>
                            <a:noFill/>
                          </a:ln>
                          <a:effectLst/>
                        </wps:spPr>
                        <wps:bodyPr vert="horz" wrap="square" lIns="0" tIns="0" rIns="0" bIns="0" rtlCol="0" anchor="t" anchorCtr="0">
                          <a:noAutofit/>
                        </wps:bodyPr>
                      </wps:wsp>
                      <wps:wsp>
                        <wps:cNvPr id="245" name="Graphic 191"/>
                        <wps:cNvSpPr/>
                        <wps:spPr>
                          <a:xfrm>
                            <a:off x="740664" y="338328"/>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C3C3C3"/>
                          </a:solidFill>
                          <a:ln>
                            <a:noFill/>
                          </a:ln>
                          <a:effectLst/>
                        </wps:spPr>
                        <wps:bodyPr vert="horz" wrap="square" lIns="0" tIns="0" rIns="0" bIns="0" rtlCol="0" anchor="t" anchorCtr="0">
                          <a:noAutofit/>
                        </wps:bodyPr>
                      </wps:wsp>
                      <wps:wsp>
                        <wps:cNvPr id="246" name="Graphic 192"/>
                        <wps:cNvSpPr/>
                        <wps:spPr>
                          <a:xfrm>
                            <a:off x="0" y="0"/>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9C9C9C"/>
                          </a:solidFill>
                          <a:ln>
                            <a:noFill/>
                          </a:ln>
                          <a:effectLst/>
                        </wps:spPr>
                        <wps:bodyPr vert="horz" wrap="square" lIns="0" tIns="0" rIns="0" bIns="0" rtlCol="0" anchor="t" anchorCtr="0">
                          <a:noAutofit/>
                        </wps:bodyPr>
                      </wps:wsp>
                      <wps:wsp>
                        <wps:cNvPr id="247" name="Graphic 193"/>
                        <wps:cNvSpPr/>
                        <wps:spPr>
                          <a:xfrm>
                            <a:off x="0" y="338328"/>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C3C3C3"/>
                          </a:solidFill>
                          <a:ln>
                            <a:noFill/>
                          </a:ln>
                          <a:effectLst/>
                        </wps:spPr>
                        <wps:bodyPr vert="horz" wrap="square" lIns="0" tIns="0" rIns="0" bIns="0" rtlCol="0" anchor="t" anchorCtr="0">
                          <a:noAutofit/>
                        </wps:bodyPr>
                      </wps:wsp>
                      <wps:wsp>
                        <wps:cNvPr id="248" name="Graphic 194"/>
                        <wps:cNvSpPr/>
                        <wps:spPr>
                          <a:xfrm>
                            <a:off x="-2"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wps:wsp>
                        <wps:cNvPr id="249" name="Textbox 195"/>
                        <wps:cNvSpPr txBox="1"/>
                        <wps:spPr>
                          <a:xfrm>
                            <a:off x="0" y="0"/>
                            <a:ext cx="1362710" cy="685800"/>
                          </a:xfrm>
                          <a:prstGeom prst="rect">
                            <a:avLst/>
                          </a:prstGeom>
                          <a:noFill/>
                          <a:ln>
                            <a:noFill/>
                          </a:ln>
                          <a:effectLst/>
                        </wps:spPr>
                        <wps:txbx>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239.61ms</w:t>
                              </w:r>
                            </w:p>
                          </w:txbxContent>
                        </wps:txbx>
                        <wps:bodyPr vert="horz" wrap="square" lIns="0" tIns="0" rIns="0" bIns="0" rtlCol="0" anchor="t" anchorCtr="0">
                          <a:noAutofit/>
                        </wps:bodyPr>
                      </wps:wsp>
                      <wps:wsp>
                        <wps:cNvPr id="250" name="Textbox 196"/>
                        <wps:cNvSpPr txBox="1"/>
                        <wps:spPr>
                          <a:xfrm>
                            <a:off x="0" y="347472"/>
                            <a:ext cx="1362710" cy="329565"/>
                          </a:xfrm>
                          <a:prstGeom prst="rect">
                            <a:avLst/>
                          </a:prstGeom>
                          <a:noFill/>
                          <a:ln>
                            <a:noFill/>
                          </a:ln>
                          <a:effectLst/>
                        </wps:spPr>
                        <wps:txbx>
                          <w:txbxContent>
                            <w:p>
                              <w:pPr>
                                <w:spacing w:before="207"/>
                                <w:ind w:left="71" w:right="0" w:firstLine="0"/>
                                <w:jc w:val="left"/>
                                <w:rPr>
                                  <w:sz w:val="21"/>
                                </w:rPr>
                              </w:pPr>
                              <w:r>
                                <w:rPr>
                                  <w:sz w:val="21"/>
                                </w:rPr>
                                <w:t>Avg</w:t>
                              </w:r>
                              <w:r>
                                <w:rPr>
                                  <w:spacing w:val="1"/>
                                  <w:sz w:val="21"/>
                                </w:rPr>
                                <w:t xml:space="preserve"> </w:t>
                              </w:r>
                              <w:r>
                                <w:rPr>
                                  <w:sz w:val="21"/>
                                </w:rPr>
                                <w:t>req/sec</w:t>
                              </w:r>
                              <w:r>
                                <w:rPr>
                                  <w:spacing w:val="67"/>
                                  <w:w w:val="150"/>
                                  <w:sz w:val="21"/>
                                </w:rPr>
                                <w:t xml:space="preserve"> </w:t>
                              </w:r>
                              <w:r>
                                <w:rPr>
                                  <w:sz w:val="21"/>
                                </w:rPr>
                                <w:t>8.2</w:t>
                              </w:r>
                              <w:r>
                                <w:rPr>
                                  <w:spacing w:val="2"/>
                                  <w:sz w:val="21"/>
                                </w:rPr>
                                <w:t xml:space="preserve"> </w:t>
                              </w:r>
                              <w:r>
                                <w:rPr>
                                  <w:spacing w:val="-5"/>
                                  <w:sz w:val="21"/>
                                </w:rPr>
                                <w:t>r/s</w:t>
                              </w:r>
                            </w:p>
                          </w:txbxContent>
                        </wps:txbx>
                        <wps:bodyPr vert="horz" wrap="square" lIns="0" tIns="0" rIns="0" bIns="0" rtlCol="0" anchor="t" anchorCtr="0">
                          <a:noAutofit/>
                        </wps:bodyPr>
                      </wps:wsp>
                    </wpg:wgp>
                  </a:graphicData>
                </a:graphic>
              </wp:anchor>
            </w:drawing>
          </mc:Choice>
          <mc:Fallback>
            <w:pict>
              <v:group id="Group 187" o:spid="_x0000_s1026" o:spt="203" style="position:absolute;left:0pt;margin-left:72pt;margin-top:3.5pt;height:54pt;width:107.3pt;mso-position-horizontal-relative:page;mso-wrap-distance-bottom:0pt;mso-wrap-distance-top:0pt;z-index:-251510784;mso-width-relative:page;mso-height-relative:page;" coordsize="1362710,685800" o:gfxdata="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">
                <o:lock v:ext="edit" aspectratio="f"/>
                <v:shape id="Graphic 188" o:spid="_x0000_s1026" o:spt="100" style="position:absolute;left:-2;top:338327;height:338455;width:1362710;" fillcolor="#F0F6FB" filled="t" stroked="f" coordsize="1362710,338455" o:gfxdata="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MyRL4A&#10;AADcAAAADwAAAAAAAAABACAAAAAiAAAAZHJzL2Rvd25yZXYueG1sUEsBAhQAFAAAAAgAh07iQDMv&#10;BZ47AAAAOQAAABAAAAAAAAAAAQAgAAAADQEAAGRycy9zaGFwZXhtbC54bWxQSwUGAAAAAAYABgBb&#10;AQAAtwMAAAAA&#10;" path="m1362456,0l740664,0,0,0,0,338328,740664,338328,1362456,338328,1362456,0xe">
                  <v:fill on="t" focussize="0,0"/>
                  <v:stroke on="f"/>
                  <v:imagedata o:title=""/>
                  <o:lock v:ext="edit" aspectratio="f"/>
                  <v:textbox inset="0mm,0mm,0mm,0mm"/>
                </v:shape>
                <v:shape id="Graphic 189" o:spid="_x0000_s1026" o:spt="100" style="position:absolute;left:-2;top:338327;height:347980;width:1362710;" fillcolor="#C3C3C3" filled="t" stroked="f" coordsize="1362710,347980" o:gfxdata="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wmd8rsAAADc&#10;AAAADwAAAAAAAAABACAAAAAiAAAAZHJzL2Rvd25yZXYueG1sUEsBAhQAFAAAAAgAh07iQDMvBZ47&#10;AAAAOQAAABAAAAAAAAAAAQAgAAAACgEAAGRycy9zaGFwZXhtbC54bWxQSwUGAAAAAAYABgBbAQAA&#10;tAMAAAAA&#10;" path="m1362456,338328l740664,338328,0,338328,0,347472,740664,347472,1362456,347472,1362456,338328xem1362456,0l740664,0,0,0,0,9144,740664,9144,1362456,9144,1362456,0xe">
                  <v:fill on="t" focussize="0,0"/>
                  <v:stroke on="f"/>
                  <v:imagedata o:title=""/>
                  <o:lock v:ext="edit" aspectratio="f"/>
                  <v:textbox inset="0mm,0mm,0mm,0mm"/>
                </v:shape>
                <v:shape id="Graphic 190" o:spid="_x0000_s1026" o:spt="100" style="position:absolute;left:740664;top:0;height:9525;width:622300;" fillcolor="#9C9C9C" filled="t" stroked="f" coordsize="622300,9525" o:gfxdata="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rPEr4A&#10;AADcAAAADwAAAAAAAAABACAAAAAiAAAAZHJzL2Rvd25yZXYueG1sUEsBAhQAFAAAAAgAh07iQDMv&#10;BZ47AAAAOQAAABAAAAAAAAAAAQAgAAAADQEAAGRycy9zaGFwZXhtbC54bWxQSwUGAAAAAAYABgBb&#10;AQAAtwMAAAAA&#10;" path="m621792,9144l0,9144,0,0,621792,0,621792,9144xe">
                  <v:fill on="t" focussize="0,0"/>
                  <v:stroke on="f"/>
                  <v:imagedata o:title=""/>
                  <o:lock v:ext="edit" aspectratio="f"/>
                  <v:textbox inset="0mm,0mm,0mm,0mm"/>
                </v:shape>
                <v:shape id="Graphic 191" o:spid="_x0000_s1026" o:spt="100" style="position:absolute;left:740664;top:338328;height:9525;width:622300;" fillcolor="#C3C3C3" filled="t" stroked="f" coordsize="622300,9525" o:gfxdata="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EvyEvQAA&#10;ANwAAAAPAAAAAAAAAAEAIAAAACIAAABkcnMvZG93bnJldi54bWxQSwECFAAUAAAACACHTuJAMy8F&#10;njsAAAA5AAAAEAAAAAAAAAABACAAAAAMAQAAZHJzL3NoYXBleG1sLnhtbFBLBQYAAAAABgAGAFsB&#10;AAC2AwAAAAA=&#10;" path="m621792,9144l0,9144,0,0,621792,0,621792,9144xe">
                  <v:fill on="t" focussize="0,0"/>
                  <v:stroke on="f"/>
                  <v:imagedata o:title=""/>
                  <o:lock v:ext="edit" aspectratio="f"/>
                  <v:textbox inset="0mm,0mm,0mm,0mm"/>
                </v:shape>
                <v:shape id="Graphic 192" o:spid="_x0000_s1026" o:spt="100" style="position:absolute;left:0;top:0;height:9525;width:741045;" fillcolor="#9C9C9C" filled="t" stroked="f" coordsize="741045,9525" o:gfxdata="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1WXUugAAANwA&#10;AAAPAAAAAAAAAAEAIAAAACIAAABkcnMvZG93bnJldi54bWxQSwECFAAUAAAACACHTuJAMy8FnjsA&#10;AAA5AAAAEAAAAAAAAAABACAAAAAJAQAAZHJzL3NoYXBleG1sLnhtbFBLBQYAAAAABgAGAFsBAACz&#10;AwAAAAA=&#10;" path="m740664,9144l0,9144,0,0,740664,0,740664,9144xe">
                  <v:fill on="t" focussize="0,0"/>
                  <v:stroke on="f"/>
                  <v:imagedata o:title=""/>
                  <o:lock v:ext="edit" aspectratio="f"/>
                  <v:textbox inset="0mm,0mm,0mm,0mm"/>
                </v:shape>
                <v:shape id="Graphic 193" o:spid="_x0000_s1026" o:spt="100" style="position:absolute;left:0;top:338328;height:9525;width:741045;" fillcolor="#C3C3C3" filled="t" stroked="f" coordsize="741045,9525" o:gfxdata="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x6BQLsAAADc&#10;AAAADwAAAAAAAAABACAAAAAiAAAAZHJzL2Rvd25yZXYueG1sUEsBAhQAFAAAAAgAh07iQDMvBZ47&#10;AAAAOQAAABAAAAAAAAAAAQAgAAAACgEAAGRycy9zaGFwZXhtbC54bWxQSwUGAAAAAAYABgBbAQAA&#10;tAMAAAAA&#10;" path="m740664,9144l0,9144,0,0,740664,0,740664,9144xe">
                  <v:fill on="t" focussize="0,0"/>
                  <v:stroke on="f"/>
                  <v:imagedata o:title=""/>
                  <o:lock v:ext="edit" aspectratio="f"/>
                  <v:textbox inset="0mm,0mm,0mm,0mm"/>
                </v:shape>
                <v:shape id="Graphic 194" o:spid="_x0000_s1026" o:spt="100" style="position:absolute;left:-2;top:0;height:9525;width:1362710;" fillcolor="#9C9C9C" filled="t" stroked="f" coordsize="1362710,9525" o:gfxdata="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H+3V7sAAADc&#10;AAAADwAAAAAAAAABACAAAAAiAAAAZHJzL2Rvd25yZXYueG1sUEsBAhQAFAAAAAgAh07iQDMvBZ47&#10;AAAAOQAAABAAAAAAAAAAAQAgAAAACgEAAGRycy9zaGFwZXhtbC54bWxQSwUGAAAAAAYABgBbAQAA&#10;tAMAAAAA&#10;" path="m1362456,0l740664,0,0,0,0,9144,740664,9144,1362456,9144,1362456,0xe">
                  <v:fill on="t" focussize="0,0"/>
                  <v:stroke on="f"/>
                  <v:imagedata o:title=""/>
                  <o:lock v:ext="edit" aspectratio="f"/>
                  <v:textbox inset="0mm,0mm,0mm,0mm"/>
                </v:shape>
                <v:shape id="Textbox 195" o:spid="_x0000_s1026" o:spt="202" type="#_x0000_t202" style="position:absolute;left:0;top:0;height:685800;width:1362710;" filled="f" stroked="f" coordsize="21600,21600" o:gfxdata="UEsDBAoAAAAAAIdO4kAAAAAAAAAAAAAAAAAEAAAAZHJzL1BLAwQUAAAACACHTuJAX/1gfbwAAADc&#10;AAAADwAAAGRycy9kb3ducmV2LnhtbEVPTWsCMRC9C/6HMEJvmlio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H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239.61ms</w:t>
                        </w:r>
                      </w:p>
                    </w:txbxContent>
                  </v:textbox>
                </v:shape>
                <v:shape id="Textbox 196" o:spid="_x0000_s1026" o:spt="202" type="#_x0000_t202" style="position:absolute;left:0;top:347472;height:329565;width:1362710;" filled="f" stroked="f" coordsize="21600,21600" o:gfxdata="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4K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207"/>
                          <w:ind w:left="71" w:right="0" w:firstLine="0"/>
                          <w:jc w:val="left"/>
                          <w:rPr>
                            <w:sz w:val="21"/>
                          </w:rPr>
                        </w:pPr>
                        <w:r>
                          <w:rPr>
                            <w:sz w:val="21"/>
                          </w:rPr>
                          <w:t>Avg</w:t>
                        </w:r>
                        <w:r>
                          <w:rPr>
                            <w:spacing w:val="1"/>
                            <w:sz w:val="21"/>
                          </w:rPr>
                          <w:t xml:space="preserve"> </w:t>
                        </w:r>
                        <w:r>
                          <w:rPr>
                            <w:sz w:val="21"/>
                          </w:rPr>
                          <w:t>req/sec</w:t>
                        </w:r>
                        <w:r>
                          <w:rPr>
                            <w:spacing w:val="67"/>
                            <w:w w:val="150"/>
                            <w:sz w:val="21"/>
                          </w:rPr>
                          <w:t xml:space="preserve"> </w:t>
                        </w:r>
                        <w:r>
                          <w:rPr>
                            <w:sz w:val="21"/>
                          </w:rPr>
                          <w:t>8.2</w:t>
                        </w:r>
                        <w:r>
                          <w:rPr>
                            <w:spacing w:val="2"/>
                            <w:sz w:val="21"/>
                          </w:rPr>
                          <w:t xml:space="preserve"> </w:t>
                        </w:r>
                        <w:r>
                          <w:rPr>
                            <w:spacing w:val="-5"/>
                            <w:sz w:val="21"/>
                          </w:rPr>
                          <w:t>r/s</w:t>
                        </w:r>
                      </w:p>
                    </w:txbxContent>
                  </v:textbox>
                </v:shape>
                <w10:wrap type="topAndBottom"/>
              </v:group>
            </w:pict>
          </mc:Fallback>
        </mc:AlternateContent>
      </w:r>
    </w:p>
    <w:p>
      <w:pPr>
        <w:pStyle w:val="9"/>
        <w:ind w:left="0"/>
        <w:rPr>
          <w:rFonts w:ascii="Arial"/>
          <w:b/>
          <w:sz w:val="20"/>
        </w:rPr>
      </w:pPr>
    </w:p>
    <w:p>
      <w:pPr>
        <w:pStyle w:val="9"/>
        <w:spacing w:before="214" w:line="268" w:lineRule="auto"/>
        <w:ind w:right="968"/>
      </w:pPr>
      <w:r>
        <w:t>In this situation, on my machine with multiple CPU cores, I can see that by running two instances of the CPU-intensive Fibonacci service, I’m able to increase throughput by about 40%. You should see something similar.</w:t>
      </w:r>
    </w:p>
    <w:p>
      <w:pPr>
        <w:pStyle w:val="9"/>
        <w:spacing w:before="142" w:line="271" w:lineRule="auto"/>
        <w:ind w:right="968"/>
      </w:pPr>
      <w:r>
        <w:t xml:space="preserve">Next, assuming you have access </w:t>
      </w:r>
      <w:bookmarkStart w:id="355" w:name="_bookmark340"/>
      <w:bookmarkEnd w:id="355"/>
      <w:r>
        <w:t xml:space="preserve">to a Linux machine, you’ll simulate an environment that only has a single CPU instance available. This is done by using the </w:t>
      </w:r>
      <w:r>
        <w:rPr>
          <w:rFonts w:ascii="MingLiU_HKSCS" w:hAnsi="MingLiU_HKSCS"/>
        </w:rPr>
        <w:t>taskset</w:t>
      </w:r>
      <w:r>
        <w:rPr>
          <w:rFonts w:ascii="MingLiU_HKSCS" w:hAnsi="MingLiU_HKSCS"/>
          <w:spacing w:val="-42"/>
        </w:rPr>
        <w:t xml:space="preserve"> </w:t>
      </w:r>
      <w:r>
        <w:t>command</w:t>
      </w:r>
      <w:r>
        <w:rPr>
          <w:spacing w:val="30"/>
        </w:rPr>
        <w:t xml:space="preserve"> </w:t>
      </w:r>
      <w:r>
        <w:t>to</w:t>
      </w:r>
      <w:r>
        <w:rPr>
          <w:spacing w:val="30"/>
        </w:rPr>
        <w:t xml:space="preserve"> </w:t>
      </w:r>
      <w:r>
        <w:t>force processes to</w:t>
      </w:r>
      <w:r>
        <w:rPr>
          <w:spacing w:val="30"/>
        </w:rPr>
        <w:t xml:space="preserve"> </w:t>
      </w:r>
      <w:r>
        <w:t>use a specific CPU core.</w:t>
      </w:r>
      <w:r>
        <w:rPr>
          <w:spacing w:val="30"/>
        </w:rPr>
        <w:t xml:space="preserve"> </w:t>
      </w:r>
      <w:r>
        <w:t>This</w:t>
      </w:r>
    </w:p>
    <w:p>
      <w:pPr>
        <w:spacing w:after="0" w:line="271" w:lineRule="auto"/>
        <w:sectPr>
          <w:pgSz w:w="12240" w:h="15840"/>
          <w:pgMar w:top="1380" w:right="700" w:bottom="280" w:left="680" w:header="720" w:footer="720" w:gutter="0"/>
          <w:cols w:space="720" w:num="1"/>
        </w:sectPr>
      </w:pPr>
    </w:p>
    <w:p>
      <w:pPr>
        <w:pStyle w:val="9"/>
        <w:spacing w:before="72" w:line="268" w:lineRule="auto"/>
        <w:ind w:right="1085"/>
      </w:pPr>
      <w:bookmarkStart w:id="356" w:name="_bookmark341"/>
      <w:bookmarkEnd w:id="356"/>
      <w:bookmarkStart w:id="357" w:name="Reverse Proxies with HAProxy"/>
      <w:bookmarkEnd w:id="357"/>
      <w:r>
        <w:t xml:space="preserve">command doesn’t exist on macOS, but you can get the gist of it by reading </w:t>
      </w:r>
      <w:r>
        <w:rPr>
          <w:spacing w:val="-2"/>
        </w:rPr>
        <w:t>along.</w:t>
      </w:r>
    </w:p>
    <w:p>
      <w:pPr>
        <w:pStyle w:val="9"/>
        <w:spacing w:before="143" w:line="268" w:lineRule="auto"/>
        <w:ind w:right="905"/>
      </w:pPr>
      <w:r>
        <w:t xml:space="preserve">Run the </w:t>
      </w:r>
      <w:r>
        <w:rPr>
          <w:i/>
        </w:rPr>
        <w:t xml:space="preserve">master-fibonacci.js </w:t>
      </w:r>
      <w:r>
        <w:t xml:space="preserve">cluster </w:t>
      </w:r>
      <w:bookmarkStart w:id="358" w:name="_bookmark342"/>
      <w:bookmarkEnd w:id="358"/>
      <w:r>
        <w:t>master file again. Note that the output of the service includes the PID value of the master, as well as the two workers. Take note</w:t>
      </w:r>
      <w:r>
        <w:rPr>
          <w:spacing w:val="26"/>
        </w:rPr>
        <w:t xml:space="preserve"> </w:t>
      </w:r>
      <w:r>
        <w:t>of</w:t>
      </w:r>
      <w:r>
        <w:rPr>
          <w:spacing w:val="26"/>
        </w:rPr>
        <w:t xml:space="preserve"> </w:t>
      </w:r>
      <w:r>
        <w:t>these</w:t>
      </w:r>
      <w:r>
        <w:rPr>
          <w:spacing w:val="26"/>
        </w:rPr>
        <w:t xml:space="preserve"> </w:t>
      </w:r>
      <w:r>
        <w:t>PID</w:t>
      </w:r>
      <w:r>
        <w:rPr>
          <w:spacing w:val="26"/>
        </w:rPr>
        <w:t xml:space="preserve"> </w:t>
      </w:r>
      <w:r>
        <w:t>values,</w:t>
      </w:r>
      <w:r>
        <w:rPr>
          <w:spacing w:val="28"/>
        </w:rPr>
        <w:t xml:space="preserve"> </w:t>
      </w:r>
      <w:r>
        <w:t>and</w:t>
      </w:r>
      <w:r>
        <w:rPr>
          <w:spacing w:val="28"/>
        </w:rPr>
        <w:t xml:space="preserve"> </w:t>
      </w:r>
      <w:r>
        <w:t>in</w:t>
      </w:r>
      <w:r>
        <w:rPr>
          <w:spacing w:val="28"/>
        </w:rPr>
        <w:t xml:space="preserve"> </w:t>
      </w:r>
      <w:r>
        <w:t>another</w:t>
      </w:r>
      <w:r>
        <w:rPr>
          <w:spacing w:val="26"/>
        </w:rPr>
        <w:t xml:space="preserve"> </w:t>
      </w:r>
      <w:r>
        <w:t>terminal,</w:t>
      </w:r>
      <w:r>
        <w:rPr>
          <w:spacing w:val="28"/>
        </w:rPr>
        <w:t xml:space="preserve"> </w:t>
      </w:r>
      <w:r>
        <w:t>run</w:t>
      </w:r>
      <w:r>
        <w:rPr>
          <w:spacing w:val="28"/>
        </w:rPr>
        <w:t xml:space="preserve"> </w:t>
      </w:r>
      <w:r>
        <w:t>the</w:t>
      </w:r>
      <w:r>
        <w:rPr>
          <w:spacing w:val="26"/>
        </w:rPr>
        <w:t xml:space="preserve"> </w:t>
      </w:r>
      <w:r>
        <w:t>following</w:t>
      </w:r>
      <w:r>
        <w:rPr>
          <w:spacing w:val="28"/>
        </w:rPr>
        <w:t xml:space="preserve"> </w:t>
      </w:r>
      <w:r>
        <w:t>command:</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99FF"/>
          <w:sz w:val="21"/>
        </w:rPr>
        <w:t>#</w:t>
      </w:r>
      <w:r>
        <w:rPr>
          <w:rFonts w:ascii="MingLiU_HKSCS"/>
          <w:color w:val="0099FF"/>
          <w:spacing w:val="14"/>
          <w:sz w:val="21"/>
        </w:rPr>
        <w:t xml:space="preserve"> </w:t>
      </w:r>
      <w:r>
        <w:rPr>
          <w:rFonts w:ascii="MingLiU_HKSCS"/>
          <w:color w:val="0099FF"/>
          <w:sz w:val="21"/>
        </w:rPr>
        <w:t>Linux-only</w:t>
      </w:r>
      <w:r>
        <w:rPr>
          <w:rFonts w:ascii="MingLiU_HKSCS"/>
          <w:color w:val="0099FF"/>
          <w:spacing w:val="15"/>
          <w:sz w:val="21"/>
        </w:rPr>
        <w:t xml:space="preserve"> </w:t>
      </w:r>
      <w:r>
        <w:rPr>
          <w:rFonts w:ascii="MingLiU_HKSCS"/>
          <w:color w:val="0099FF"/>
          <w:spacing w:val="-2"/>
          <w:sz w:val="21"/>
        </w:rPr>
        <w:t>command:</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taskset</w:t>
      </w:r>
      <w:r>
        <w:rPr>
          <w:rFonts w:ascii="MingLiU_HKSCS"/>
          <w:spacing w:val="11"/>
          <w:sz w:val="21"/>
        </w:rPr>
        <w:t xml:space="preserve"> </w:t>
      </w:r>
      <w:r>
        <w:rPr>
          <w:rFonts w:ascii="MingLiU_HKSCS"/>
          <w:sz w:val="21"/>
        </w:rPr>
        <w:t>-cp</w:t>
      </w:r>
      <w:r>
        <w:rPr>
          <w:rFonts w:ascii="MingLiU_HKSCS"/>
          <w:spacing w:val="11"/>
          <w:sz w:val="21"/>
        </w:rPr>
        <w:t xml:space="preserve"> </w:t>
      </w:r>
      <w:r>
        <w:rPr>
          <w:rFonts w:ascii="MingLiU_HKSCS"/>
          <w:color w:val="FF6600"/>
          <w:sz w:val="21"/>
        </w:rPr>
        <w:t>0</w:t>
      </w:r>
      <w:r>
        <w:rPr>
          <w:rFonts w:ascii="MingLiU_HKSCS"/>
          <w:color w:val="FF6600"/>
          <w:spacing w:val="11"/>
          <w:sz w:val="21"/>
        </w:rPr>
        <w:t xml:space="preserve"> </w:t>
      </w:r>
      <w:r>
        <w:rPr>
          <w:rFonts w:ascii="MingLiU_HKSCS"/>
          <w:sz w:val="21"/>
        </w:rPr>
        <w:t>&lt;pid&gt;</w:t>
      </w:r>
      <w:r>
        <w:rPr>
          <w:rFonts w:ascii="MingLiU_HKSCS"/>
          <w:spacing w:val="11"/>
          <w:sz w:val="21"/>
        </w:rPr>
        <w:t xml:space="preserve"> </w:t>
      </w:r>
      <w:r>
        <w:rPr>
          <w:rFonts w:ascii="MingLiU_HKSCS"/>
          <w:color w:val="0099FF"/>
          <w:sz w:val="21"/>
        </w:rPr>
        <w:t>#</w:t>
      </w:r>
      <w:r>
        <w:rPr>
          <w:rFonts w:ascii="MingLiU_HKSCS"/>
          <w:color w:val="0099FF"/>
          <w:spacing w:val="11"/>
          <w:sz w:val="21"/>
        </w:rPr>
        <w:t xml:space="preserve"> </w:t>
      </w:r>
      <w:r>
        <w:rPr>
          <w:rFonts w:ascii="MingLiU_HKSCS"/>
          <w:color w:val="0099FF"/>
          <w:sz w:val="21"/>
        </w:rPr>
        <w:t>run</w:t>
      </w:r>
      <w:r>
        <w:rPr>
          <w:rFonts w:ascii="MingLiU_HKSCS"/>
          <w:color w:val="0099FF"/>
          <w:spacing w:val="11"/>
          <w:sz w:val="21"/>
        </w:rPr>
        <w:t xml:space="preserve"> </w:t>
      </w:r>
      <w:r>
        <w:rPr>
          <w:rFonts w:ascii="MingLiU_HKSCS"/>
          <w:color w:val="0099FF"/>
          <w:sz w:val="21"/>
        </w:rPr>
        <w:t>for</w:t>
      </w:r>
      <w:r>
        <w:rPr>
          <w:rFonts w:ascii="MingLiU_HKSCS"/>
          <w:color w:val="0099FF"/>
          <w:spacing w:val="11"/>
          <w:sz w:val="21"/>
        </w:rPr>
        <w:t xml:space="preserve"> </w:t>
      </w:r>
      <w:r>
        <w:rPr>
          <w:rFonts w:ascii="MingLiU_HKSCS"/>
          <w:color w:val="0099FF"/>
          <w:sz w:val="21"/>
        </w:rPr>
        <w:t>master,</w:t>
      </w:r>
      <w:r>
        <w:rPr>
          <w:rFonts w:ascii="MingLiU_HKSCS"/>
          <w:color w:val="0099FF"/>
          <w:spacing w:val="10"/>
          <w:sz w:val="21"/>
        </w:rPr>
        <w:t xml:space="preserve"> </w:t>
      </w:r>
      <w:r>
        <w:rPr>
          <w:rFonts w:ascii="MingLiU_HKSCS"/>
          <w:color w:val="0099FF"/>
          <w:sz w:val="21"/>
        </w:rPr>
        <w:t>worker</w:t>
      </w:r>
      <w:r>
        <w:rPr>
          <w:rFonts w:ascii="MingLiU_HKSCS"/>
          <w:color w:val="0099FF"/>
          <w:spacing w:val="11"/>
          <w:sz w:val="21"/>
        </w:rPr>
        <w:t xml:space="preserve"> </w:t>
      </w:r>
      <w:r>
        <w:rPr>
          <w:rFonts w:ascii="MingLiU_HKSCS"/>
          <w:color w:val="0099FF"/>
          <w:sz w:val="21"/>
        </w:rPr>
        <w:t>1,</w:t>
      </w:r>
      <w:r>
        <w:rPr>
          <w:rFonts w:ascii="MingLiU_HKSCS"/>
          <w:color w:val="0099FF"/>
          <w:spacing w:val="11"/>
          <w:sz w:val="21"/>
        </w:rPr>
        <w:t xml:space="preserve"> </w:t>
      </w:r>
      <w:r>
        <w:rPr>
          <w:rFonts w:ascii="MingLiU_HKSCS"/>
          <w:color w:val="0099FF"/>
          <w:sz w:val="21"/>
        </w:rPr>
        <w:t>worker</w:t>
      </w:r>
      <w:r>
        <w:rPr>
          <w:rFonts w:ascii="MingLiU_HKSCS"/>
          <w:color w:val="0099FF"/>
          <w:spacing w:val="11"/>
          <w:sz w:val="21"/>
        </w:rPr>
        <w:t xml:space="preserve"> </w:t>
      </w:r>
      <w:r>
        <w:rPr>
          <w:rFonts w:ascii="MingLiU_HKSCS"/>
          <w:color w:val="0099FF"/>
          <w:spacing w:val="-10"/>
          <w:sz w:val="21"/>
        </w:rPr>
        <w:t>2</w:t>
      </w:r>
    </w:p>
    <w:p>
      <w:pPr>
        <w:pStyle w:val="9"/>
        <w:spacing w:before="6"/>
        <w:ind w:left="0"/>
        <w:rPr>
          <w:rFonts w:ascii="MingLiU_HKSCS"/>
          <w:sz w:val="24"/>
        </w:rPr>
      </w:pPr>
    </w:p>
    <w:p>
      <w:pPr>
        <w:pStyle w:val="9"/>
        <w:spacing w:line="249" w:lineRule="auto"/>
        <w:ind w:right="1003"/>
      </w:pPr>
      <w:r>
        <w:t xml:space="preserve">Finally, run the same </w:t>
      </w:r>
      <w:r>
        <w:rPr>
          <w:rFonts w:ascii="MingLiU_HKSCS"/>
        </w:rPr>
        <w:t>autocannon</w:t>
      </w:r>
      <w:r>
        <w:rPr>
          <w:rFonts w:ascii="MingLiU_HKSCS"/>
          <w:spacing w:val="-52"/>
        </w:rPr>
        <w:t xml:space="preserve"> </w:t>
      </w:r>
      <w:r>
        <w:t xml:space="preserve">command </w:t>
      </w:r>
      <w:bookmarkStart w:id="359" w:name="_bookmark343"/>
      <w:bookmarkEnd w:id="359"/>
      <w:r>
        <w:t>used throughout this section. Once</w:t>
      </w:r>
      <w:r>
        <w:rPr>
          <w:spacing w:val="40"/>
        </w:rPr>
        <w:t xml:space="preserve"> </w:t>
      </w:r>
      <w:r>
        <w:t>it completes, more information will be provided to you. In my case, I received</w:t>
      </w:r>
      <w:r>
        <w:rPr>
          <w:spacing w:val="80"/>
        </w:rPr>
        <w:t xml:space="preserve"> </w:t>
      </w:r>
      <w:r>
        <w:t xml:space="preserve">the results shown in </w:t>
      </w:r>
      <w:r>
        <w:fldChar w:fldCharType="begin"/>
      </w:r>
      <w:r>
        <w:instrText xml:space="preserve"> HYPERLINK \l "_bookmark344" </w:instrText>
      </w:r>
      <w:r>
        <w:fldChar w:fldCharType="separate"/>
      </w:r>
      <w:r>
        <w:rPr>
          <w:color w:val="8E0011"/>
        </w:rPr>
        <w:t>Table 3-3</w:t>
      </w:r>
      <w:r>
        <w:rPr>
          <w:color w:val="8E0011"/>
        </w:rPr>
        <w:fldChar w:fldCharType="end"/>
      </w:r>
      <w:r>
        <w:t>.</w:t>
      </w:r>
    </w:p>
    <w:p>
      <w:pPr>
        <w:pStyle w:val="9"/>
        <w:spacing w:before="11"/>
        <w:ind w:left="0"/>
        <w:rPr>
          <w:sz w:val="31"/>
        </w:rPr>
      </w:pPr>
    </w:p>
    <w:p>
      <w:pPr>
        <w:spacing w:before="0" w:line="256" w:lineRule="auto"/>
        <w:ind w:left="760" w:right="7841" w:firstLine="0"/>
        <w:jc w:val="left"/>
        <w:rPr>
          <w:i/>
          <w:sz w:val="28"/>
        </w:rPr>
      </w:pPr>
      <w:bookmarkStart w:id="360" w:name="_bookmark344"/>
      <w:bookmarkEnd w:id="360"/>
      <w:r>
        <w:rPr>
          <w:i/>
          <w:sz w:val="28"/>
        </w:rPr>
        <w:t>Table 3-3. Fibonacci cluster with single core</w:t>
      </w:r>
    </w:p>
    <w:p>
      <w:pPr>
        <w:pStyle w:val="9"/>
        <w:spacing w:before="10"/>
        <w:ind w:left="0"/>
        <w:rPr>
          <w:i/>
          <w:sz w:val="10"/>
        </w:rPr>
      </w:pPr>
      <w:r>
        <mc:AlternateContent>
          <mc:Choice Requires="wps">
            <w:drawing>
              <wp:anchor distT="0" distB="0" distL="0" distR="0" simplePos="0" relativeHeight="251806720" behindDoc="1" locked="0" layoutInCell="1" allowOverlap="1">
                <wp:simplePos x="0" y="0"/>
                <wp:positionH relativeFrom="page">
                  <wp:posOffset>914400</wp:posOffset>
                </wp:positionH>
                <wp:positionV relativeFrom="paragraph">
                  <wp:posOffset>94615</wp:posOffset>
                </wp:positionV>
                <wp:extent cx="1362710" cy="9525"/>
                <wp:effectExtent l="0" t="0" r="0" b="0"/>
                <wp:wrapTopAndBottom/>
                <wp:docPr id="261" name="Graphic 197"/>
                <wp:cNvGraphicFramePr/>
                <a:graphic xmlns:a="http://schemas.openxmlformats.org/drawingml/2006/main">
                  <a:graphicData uri="http://schemas.microsoft.com/office/word/2010/wordprocessingShape">
                    <wps:wsp>
                      <wps:cNvSpPr/>
                      <wps:spPr>
                        <a:xfrm>
                          <a:off x="0"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197" o:spid="_x0000_s1026" o:spt="100" style="position:absolute;left:0pt;margin-left:72pt;margin-top:7.45pt;height:0.75pt;width:107.3pt;mso-position-horizontal-relative:page;mso-wrap-distance-bottom:0pt;mso-wrap-distance-top:0pt;z-index:-251509760;mso-width-relative:page;mso-height-relative:page;" fillcolor="#9C9C9C" filled="t" stroked="f" coordsize="1362710,9525" o:gfxdata="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75&#10;GmjZAAAACQEAAA8AAAAAAAAAAQAgAAAAIgAAAGRycy9kb3ducmV2LnhtbFBLAQIUABQAAAAIAIdO&#10;4kCWGMO1WwIAAIAFAAAOAAAAAAAAAAEAIAAAACgBAABkcnMvZTJvRG9jLnhtbFBLBQYAAAAABgAG&#10;AFkBAAD1BQAAAAA=&#10;" path="m1362456,0l740664,0,0,0,0,9144,740664,9144,1362456,9144,1362456,0xe">
                <v:fill on="t" focussize="0,0"/>
                <v:stroke on="f"/>
                <v:imagedata o:title=""/>
                <o:lock v:ext="edit" aspectratio="f"/>
                <v:textbox inset="0mm,0mm,0mm,0mm"/>
                <w10:wrap type="topAndBottom"/>
              </v:shape>
            </w:pict>
          </mc:Fallback>
        </mc:AlternateContent>
      </w:r>
    </w:p>
    <w:p>
      <w:pPr>
        <w:tabs>
          <w:tab w:val="left" w:pos="1983"/>
        </w:tabs>
        <w:spacing w:before="62"/>
        <w:ind w:left="817" w:right="0" w:firstLine="0"/>
        <w:jc w:val="left"/>
        <w:rPr>
          <w:rFonts w:ascii="Arial"/>
          <w:b/>
          <w:sz w:val="21"/>
        </w:rPr>
      </w:pPr>
      <w:r>
        <w:rPr>
          <w:rFonts w:ascii="Arial"/>
          <w:b/>
          <w:spacing w:val="-2"/>
          <w:sz w:val="21"/>
        </w:rPr>
        <w:t>Statistic</w:t>
      </w:r>
      <w:r>
        <w:rPr>
          <w:rFonts w:ascii="Arial"/>
          <w:b/>
          <w:sz w:val="21"/>
        </w:rPr>
        <w:tab/>
      </w:r>
      <w:r>
        <w:rPr>
          <w:rFonts w:ascii="Arial"/>
          <w:b/>
          <w:spacing w:val="-2"/>
          <w:sz w:val="21"/>
        </w:rPr>
        <w:t>Result</w:t>
      </w:r>
    </w:p>
    <w:p>
      <w:pPr>
        <w:pStyle w:val="9"/>
        <w:ind w:left="0"/>
        <w:rPr>
          <w:rFonts w:ascii="Arial"/>
          <w:b/>
          <w:sz w:val="4"/>
        </w:rPr>
      </w:pPr>
      <w:r>
        <mc:AlternateContent>
          <mc:Choice Requires="wpg">
            <w:drawing>
              <wp:anchor distT="0" distB="0" distL="0" distR="0" simplePos="0" relativeHeight="251806720" behindDoc="1" locked="0" layoutInCell="1" allowOverlap="1">
                <wp:simplePos x="0" y="0"/>
                <wp:positionH relativeFrom="page">
                  <wp:posOffset>914400</wp:posOffset>
                </wp:positionH>
                <wp:positionV relativeFrom="paragraph">
                  <wp:posOffset>44450</wp:posOffset>
                </wp:positionV>
                <wp:extent cx="1362710" cy="685800"/>
                <wp:effectExtent l="0" t="0" r="0" b="0"/>
                <wp:wrapTopAndBottom/>
                <wp:docPr id="251" name="Group 198"/>
                <wp:cNvGraphicFramePr/>
                <a:graphic xmlns:a="http://schemas.openxmlformats.org/drawingml/2006/main">
                  <a:graphicData uri="http://schemas.microsoft.com/office/word/2010/wordprocessingGroup">
                    <wpg:wgp>
                      <wpg:cNvGrpSpPr/>
                      <wpg:grpSpPr>
                        <a:xfrm>
                          <a:off x="0" y="0"/>
                          <a:ext cx="1362710" cy="685800"/>
                          <a:chOff x="0" y="0"/>
                          <a:chExt cx="1362710" cy="685800"/>
                        </a:xfrm>
                        <a:effectLst/>
                      </wpg:grpSpPr>
                      <wps:wsp>
                        <wps:cNvPr id="252" name="Graphic 199"/>
                        <wps:cNvSpPr/>
                        <wps:spPr>
                          <a:xfrm>
                            <a:off x="-2" y="338327"/>
                            <a:ext cx="1362710" cy="338455"/>
                          </a:xfrm>
                          <a:custGeom>
                            <a:avLst/>
                            <a:gdLst/>
                            <a:ahLst/>
                            <a:cxnLst/>
                            <a:rect l="l" t="t" r="r" b="b"/>
                            <a:pathLst>
                              <a:path w="1362710" h="338455">
                                <a:moveTo>
                                  <a:pt x="1362456" y="0"/>
                                </a:moveTo>
                                <a:lnTo>
                                  <a:pt x="740664" y="0"/>
                                </a:lnTo>
                                <a:lnTo>
                                  <a:pt x="0" y="0"/>
                                </a:lnTo>
                                <a:lnTo>
                                  <a:pt x="0" y="338328"/>
                                </a:lnTo>
                                <a:lnTo>
                                  <a:pt x="740664" y="338328"/>
                                </a:lnTo>
                                <a:lnTo>
                                  <a:pt x="1362456" y="338328"/>
                                </a:lnTo>
                                <a:lnTo>
                                  <a:pt x="1362456" y="0"/>
                                </a:lnTo>
                                <a:close/>
                              </a:path>
                            </a:pathLst>
                          </a:custGeom>
                          <a:solidFill>
                            <a:srgbClr val="F0F6FB"/>
                          </a:solidFill>
                          <a:ln>
                            <a:noFill/>
                          </a:ln>
                          <a:effectLst/>
                        </wps:spPr>
                        <wps:bodyPr vert="horz" wrap="square" lIns="0" tIns="0" rIns="0" bIns="0" rtlCol="0" anchor="t" anchorCtr="0">
                          <a:noAutofit/>
                        </wps:bodyPr>
                      </wps:wsp>
                      <wps:wsp>
                        <wps:cNvPr id="253" name="Graphic 200"/>
                        <wps:cNvSpPr/>
                        <wps:spPr>
                          <a:xfrm>
                            <a:off x="-2" y="338327"/>
                            <a:ext cx="1362710" cy="347980"/>
                          </a:xfrm>
                          <a:custGeom>
                            <a:avLst/>
                            <a:gdLst/>
                            <a:ahLst/>
                            <a:cxnLst/>
                            <a:rect l="l" t="t" r="r" b="b"/>
                            <a:pathLst>
                              <a:path w="1362710" h="347980">
                                <a:moveTo>
                                  <a:pt x="1362456" y="338328"/>
                                </a:moveTo>
                                <a:lnTo>
                                  <a:pt x="740664" y="338328"/>
                                </a:lnTo>
                                <a:lnTo>
                                  <a:pt x="0" y="338328"/>
                                </a:lnTo>
                                <a:lnTo>
                                  <a:pt x="0" y="347472"/>
                                </a:lnTo>
                                <a:lnTo>
                                  <a:pt x="740664" y="347472"/>
                                </a:lnTo>
                                <a:lnTo>
                                  <a:pt x="1362456" y="347472"/>
                                </a:lnTo>
                                <a:lnTo>
                                  <a:pt x="1362456" y="338328"/>
                                </a:lnTo>
                                <a:close/>
                              </a:path>
                              <a:path w="1362710" h="347980">
                                <a:moveTo>
                                  <a:pt x="1362456" y="0"/>
                                </a:moveTo>
                                <a:lnTo>
                                  <a:pt x="740664" y="0"/>
                                </a:lnTo>
                                <a:lnTo>
                                  <a:pt x="0" y="0"/>
                                </a:lnTo>
                                <a:lnTo>
                                  <a:pt x="0" y="9144"/>
                                </a:lnTo>
                                <a:lnTo>
                                  <a:pt x="740664" y="9144"/>
                                </a:lnTo>
                                <a:lnTo>
                                  <a:pt x="1362456" y="9144"/>
                                </a:lnTo>
                                <a:lnTo>
                                  <a:pt x="1362456" y="0"/>
                                </a:lnTo>
                                <a:close/>
                              </a:path>
                            </a:pathLst>
                          </a:custGeom>
                          <a:solidFill>
                            <a:srgbClr val="C3C3C3"/>
                          </a:solidFill>
                          <a:ln>
                            <a:noFill/>
                          </a:ln>
                          <a:effectLst/>
                        </wps:spPr>
                        <wps:bodyPr vert="horz" wrap="square" lIns="0" tIns="0" rIns="0" bIns="0" rtlCol="0" anchor="t" anchorCtr="0">
                          <a:noAutofit/>
                        </wps:bodyPr>
                      </wps:wsp>
                      <wps:wsp>
                        <wps:cNvPr id="254" name="Graphic 201"/>
                        <wps:cNvSpPr/>
                        <wps:spPr>
                          <a:xfrm>
                            <a:off x="740664" y="0"/>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9C9C9C"/>
                          </a:solidFill>
                          <a:ln>
                            <a:noFill/>
                          </a:ln>
                          <a:effectLst/>
                        </wps:spPr>
                        <wps:bodyPr vert="horz" wrap="square" lIns="0" tIns="0" rIns="0" bIns="0" rtlCol="0" anchor="t" anchorCtr="0">
                          <a:noAutofit/>
                        </wps:bodyPr>
                      </wps:wsp>
                      <wps:wsp>
                        <wps:cNvPr id="255" name="Graphic 202"/>
                        <wps:cNvSpPr/>
                        <wps:spPr>
                          <a:xfrm>
                            <a:off x="740664" y="338328"/>
                            <a:ext cx="622300" cy="9525"/>
                          </a:xfrm>
                          <a:custGeom>
                            <a:avLst/>
                            <a:gdLst/>
                            <a:ahLst/>
                            <a:cxnLst/>
                            <a:rect l="l" t="t" r="r" b="b"/>
                            <a:pathLst>
                              <a:path w="622300" h="9525">
                                <a:moveTo>
                                  <a:pt x="621792" y="9144"/>
                                </a:moveTo>
                                <a:lnTo>
                                  <a:pt x="0" y="9144"/>
                                </a:lnTo>
                                <a:lnTo>
                                  <a:pt x="0" y="0"/>
                                </a:lnTo>
                                <a:lnTo>
                                  <a:pt x="621792" y="0"/>
                                </a:lnTo>
                                <a:lnTo>
                                  <a:pt x="621792" y="9144"/>
                                </a:lnTo>
                                <a:close/>
                              </a:path>
                            </a:pathLst>
                          </a:custGeom>
                          <a:solidFill>
                            <a:srgbClr val="C3C3C3"/>
                          </a:solidFill>
                          <a:ln>
                            <a:noFill/>
                          </a:ln>
                          <a:effectLst/>
                        </wps:spPr>
                        <wps:bodyPr vert="horz" wrap="square" lIns="0" tIns="0" rIns="0" bIns="0" rtlCol="0" anchor="t" anchorCtr="0">
                          <a:noAutofit/>
                        </wps:bodyPr>
                      </wps:wsp>
                      <wps:wsp>
                        <wps:cNvPr id="256" name="Graphic 203"/>
                        <wps:cNvSpPr/>
                        <wps:spPr>
                          <a:xfrm>
                            <a:off x="0" y="0"/>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9C9C9C"/>
                          </a:solidFill>
                          <a:ln>
                            <a:noFill/>
                          </a:ln>
                          <a:effectLst/>
                        </wps:spPr>
                        <wps:bodyPr vert="horz" wrap="square" lIns="0" tIns="0" rIns="0" bIns="0" rtlCol="0" anchor="t" anchorCtr="0">
                          <a:noAutofit/>
                        </wps:bodyPr>
                      </wps:wsp>
                      <wps:wsp>
                        <wps:cNvPr id="257" name="Graphic 204"/>
                        <wps:cNvSpPr/>
                        <wps:spPr>
                          <a:xfrm>
                            <a:off x="0" y="338328"/>
                            <a:ext cx="741045" cy="9525"/>
                          </a:xfrm>
                          <a:custGeom>
                            <a:avLst/>
                            <a:gdLst/>
                            <a:ahLst/>
                            <a:cxnLst/>
                            <a:rect l="l" t="t" r="r" b="b"/>
                            <a:pathLst>
                              <a:path w="741045" h="9525">
                                <a:moveTo>
                                  <a:pt x="740664" y="9144"/>
                                </a:moveTo>
                                <a:lnTo>
                                  <a:pt x="0" y="9144"/>
                                </a:lnTo>
                                <a:lnTo>
                                  <a:pt x="0" y="0"/>
                                </a:lnTo>
                                <a:lnTo>
                                  <a:pt x="740664" y="0"/>
                                </a:lnTo>
                                <a:lnTo>
                                  <a:pt x="740664" y="9144"/>
                                </a:lnTo>
                                <a:close/>
                              </a:path>
                            </a:pathLst>
                          </a:custGeom>
                          <a:solidFill>
                            <a:srgbClr val="C3C3C3"/>
                          </a:solidFill>
                          <a:ln>
                            <a:noFill/>
                          </a:ln>
                          <a:effectLst/>
                        </wps:spPr>
                        <wps:bodyPr vert="horz" wrap="square" lIns="0" tIns="0" rIns="0" bIns="0" rtlCol="0" anchor="t" anchorCtr="0">
                          <a:noAutofit/>
                        </wps:bodyPr>
                      </wps:wsp>
                      <wps:wsp>
                        <wps:cNvPr id="258" name="Graphic 205"/>
                        <wps:cNvSpPr/>
                        <wps:spPr>
                          <a:xfrm>
                            <a:off x="-2" y="0"/>
                            <a:ext cx="1362710" cy="9525"/>
                          </a:xfrm>
                          <a:custGeom>
                            <a:avLst/>
                            <a:gdLst/>
                            <a:ahLst/>
                            <a:cxnLst/>
                            <a:rect l="l" t="t" r="r" b="b"/>
                            <a:pathLst>
                              <a:path w="1362710" h="9525">
                                <a:moveTo>
                                  <a:pt x="1362456" y="0"/>
                                </a:moveTo>
                                <a:lnTo>
                                  <a:pt x="740664" y="0"/>
                                </a:lnTo>
                                <a:lnTo>
                                  <a:pt x="0" y="0"/>
                                </a:lnTo>
                                <a:lnTo>
                                  <a:pt x="0" y="9144"/>
                                </a:lnTo>
                                <a:lnTo>
                                  <a:pt x="740664" y="9144"/>
                                </a:lnTo>
                                <a:lnTo>
                                  <a:pt x="1362456" y="9144"/>
                                </a:lnTo>
                                <a:lnTo>
                                  <a:pt x="1362456" y="0"/>
                                </a:lnTo>
                                <a:close/>
                              </a:path>
                            </a:pathLst>
                          </a:custGeom>
                          <a:solidFill>
                            <a:srgbClr val="9C9C9C"/>
                          </a:solidFill>
                          <a:ln>
                            <a:noFill/>
                          </a:ln>
                          <a:effectLst/>
                        </wps:spPr>
                        <wps:bodyPr vert="horz" wrap="square" lIns="0" tIns="0" rIns="0" bIns="0" rtlCol="0" anchor="t" anchorCtr="0">
                          <a:noAutofit/>
                        </wps:bodyPr>
                      </wps:wsp>
                      <wps:wsp>
                        <wps:cNvPr id="259" name="Textbox 206"/>
                        <wps:cNvSpPr txBox="1"/>
                        <wps:spPr>
                          <a:xfrm>
                            <a:off x="0" y="0"/>
                            <a:ext cx="1362710" cy="685800"/>
                          </a:xfrm>
                          <a:prstGeom prst="rect">
                            <a:avLst/>
                          </a:prstGeom>
                          <a:noFill/>
                          <a:ln>
                            <a:noFill/>
                          </a:ln>
                          <a:effectLst/>
                        </wps:spPr>
                        <wps:txbx>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252.09ms</w:t>
                              </w:r>
                            </w:p>
                          </w:txbxContent>
                        </wps:txbx>
                        <wps:bodyPr vert="horz" wrap="square" lIns="0" tIns="0" rIns="0" bIns="0" rtlCol="0" anchor="t" anchorCtr="0">
                          <a:noAutofit/>
                        </wps:bodyPr>
                      </wps:wsp>
                      <wps:wsp>
                        <wps:cNvPr id="260" name="Textbox 207"/>
                        <wps:cNvSpPr txBox="1"/>
                        <wps:spPr>
                          <a:xfrm>
                            <a:off x="0" y="347472"/>
                            <a:ext cx="1362710" cy="329565"/>
                          </a:xfrm>
                          <a:prstGeom prst="rect">
                            <a:avLst/>
                          </a:prstGeom>
                          <a:noFill/>
                          <a:ln>
                            <a:noFill/>
                          </a:ln>
                          <a:effectLst/>
                        </wps:spPr>
                        <wps:txbx>
                          <w:txbxContent>
                            <w:p>
                              <w:pPr>
                                <w:spacing w:before="207"/>
                                <w:ind w:left="71" w:right="0" w:firstLine="0"/>
                                <w:jc w:val="left"/>
                                <w:rPr>
                                  <w:sz w:val="21"/>
                                </w:rPr>
                              </w:pPr>
                              <w:r>
                                <w:rPr>
                                  <w:sz w:val="21"/>
                                </w:rPr>
                                <w:t>Avg</w:t>
                              </w:r>
                              <w:r>
                                <w:rPr>
                                  <w:spacing w:val="1"/>
                                  <w:sz w:val="21"/>
                                </w:rPr>
                                <w:t xml:space="preserve"> </w:t>
                              </w:r>
                              <w:r>
                                <w:rPr>
                                  <w:sz w:val="21"/>
                                </w:rPr>
                                <w:t>req/sec</w:t>
                              </w:r>
                              <w:r>
                                <w:rPr>
                                  <w:spacing w:val="67"/>
                                  <w:w w:val="150"/>
                                  <w:sz w:val="21"/>
                                </w:rPr>
                                <w:t xml:space="preserve"> </w:t>
                              </w:r>
                              <w:r>
                                <w:rPr>
                                  <w:sz w:val="21"/>
                                </w:rPr>
                                <w:t>7.8</w:t>
                              </w:r>
                              <w:r>
                                <w:rPr>
                                  <w:spacing w:val="2"/>
                                  <w:sz w:val="21"/>
                                </w:rPr>
                                <w:t xml:space="preserve"> </w:t>
                              </w:r>
                              <w:r>
                                <w:rPr>
                                  <w:spacing w:val="-5"/>
                                  <w:sz w:val="21"/>
                                </w:rPr>
                                <w:t>r/s</w:t>
                              </w:r>
                            </w:p>
                          </w:txbxContent>
                        </wps:txbx>
                        <wps:bodyPr vert="horz" wrap="square" lIns="0" tIns="0" rIns="0" bIns="0" rtlCol="0" anchor="t" anchorCtr="0">
                          <a:noAutofit/>
                        </wps:bodyPr>
                      </wps:wsp>
                    </wpg:wgp>
                  </a:graphicData>
                </a:graphic>
              </wp:anchor>
            </w:drawing>
          </mc:Choice>
          <mc:Fallback>
            <w:pict>
              <v:group id="Group 198" o:spid="_x0000_s1026" o:spt="203" style="position:absolute;left:0pt;margin-left:72pt;margin-top:3.5pt;height:54pt;width:107.3pt;mso-position-horizontal-relative:page;mso-wrap-distance-bottom:0pt;mso-wrap-distance-top:0pt;z-index:-251509760;mso-width-relative:page;mso-height-relative:page;" coordsize="1362710,685800" o:gfxdata="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">
                <o:lock v:ext="edit" aspectratio="f"/>
                <v:shape id="Graphic 199" o:spid="_x0000_s1026" o:spt="100" style="position:absolute;left:-2;top:338327;height:338455;width:1362710;" fillcolor="#F0F6FB" filled="t" stroked="f" coordsize="1362710,338455" o:gfxdata="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YBArsAAADc&#10;AAAADwAAAAAAAAABACAAAAAiAAAAZHJzL2Rvd25yZXYueG1sUEsBAhQAFAAAAAgAh07iQDMvBZ47&#10;AAAAOQAAABAAAAAAAAAAAQAgAAAACgEAAGRycy9zaGFwZXhtbC54bWxQSwUGAAAAAAYABgBbAQAA&#10;tAMAAAAA&#10;" path="m1362456,0l740664,0,0,0,0,338328,740664,338328,1362456,338328,1362456,0xe">
                  <v:fill on="t" focussize="0,0"/>
                  <v:stroke on="f"/>
                  <v:imagedata o:title=""/>
                  <o:lock v:ext="edit" aspectratio="f"/>
                  <v:textbox inset="0mm,0mm,0mm,0mm"/>
                </v:shape>
                <v:shape id="Graphic 200" o:spid="_x0000_s1026" o:spt="100" style="position:absolute;left:-2;top:338327;height:347980;width:1362710;" fillcolor="#C3C3C3" filled="t" stroked="f" coordsize="1362710,347980" o:gfxdata="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VZJvQAA&#10;ANwAAAAPAAAAAAAAAAEAIAAAACIAAABkcnMvZG93bnJldi54bWxQSwECFAAUAAAACACHTuJAMy8F&#10;njsAAAA5AAAAEAAAAAAAAAABACAAAAAMAQAAZHJzL3NoYXBleG1sLnhtbFBLBQYAAAAABgAGAFsB&#10;AAC2AwAAAAA=&#10;" path="m1362456,338328l740664,338328,0,338328,0,347472,740664,347472,1362456,347472,1362456,338328xem1362456,0l740664,0,0,0,0,9144,740664,9144,1362456,9144,1362456,0xe">
                  <v:fill on="t" focussize="0,0"/>
                  <v:stroke on="f"/>
                  <v:imagedata o:title=""/>
                  <o:lock v:ext="edit" aspectratio="f"/>
                  <v:textbox inset="0mm,0mm,0mm,0mm"/>
                </v:shape>
                <v:shape id="Graphic 201" o:spid="_x0000_s1026" o:spt="100" style="position:absolute;left:740664;top:0;height:9525;width:622300;" fillcolor="#9C9C9C" filled="t" stroked="f" coordsize="622300,9525" o:gfxdata="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ZnnK/&#10;AAAA3AAAAA8AAAAAAAAAAQAgAAAAIgAAAGRycy9kb3ducmV2LnhtbFBLAQIUABQAAAAIAIdO4kAz&#10;LwWeOwAAADkAAAAQAAAAAAAAAAEAIAAAAA4BAABkcnMvc2hhcGV4bWwueG1sUEsFBgAAAAAGAAYA&#10;WwEAALgDAAAAAA==&#10;" path="m621792,9144l0,9144,0,0,621792,0,621792,9144xe">
                  <v:fill on="t" focussize="0,0"/>
                  <v:stroke on="f"/>
                  <v:imagedata o:title=""/>
                  <o:lock v:ext="edit" aspectratio="f"/>
                  <v:textbox inset="0mm,0mm,0mm,0mm"/>
                </v:shape>
                <v:shape id="Graphic 202" o:spid="_x0000_s1026" o:spt="100" style="position:absolute;left:740664;top:338328;height:9525;width:622300;" fillcolor="#C3C3C3" filled="t" stroked="f" coordsize="622300,9525" o:gfxdata="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vlgi/&#10;AAAA3AAAAA8AAAAAAAAAAQAgAAAAIgAAAGRycy9kb3ducmV2LnhtbFBLAQIUABQAAAAIAIdO4kAz&#10;LwWeOwAAADkAAAAQAAAAAAAAAAEAIAAAAA4BAABkcnMvc2hhcGV4bWwueG1sUEsFBgAAAAAGAAYA&#10;WwEAALgDAAAAAA==&#10;" path="m621792,9144l0,9144,0,0,621792,0,621792,9144xe">
                  <v:fill on="t" focussize="0,0"/>
                  <v:stroke on="f"/>
                  <v:imagedata o:title=""/>
                  <o:lock v:ext="edit" aspectratio="f"/>
                  <v:textbox inset="0mm,0mm,0mm,0mm"/>
                </v:shape>
                <v:shape id="Graphic 203" o:spid="_x0000_s1026" o:spt="100" style="position:absolute;left:0;top:0;height:9525;width:741045;" fillcolor="#9C9C9C" filled="t" stroked="f" coordsize="741045,9525" o:gfxdata="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Y0tL4A&#10;AADcAAAADwAAAAAAAAABACAAAAAiAAAAZHJzL2Rvd25yZXYueG1sUEsBAhQAFAAAAAgAh07iQDMv&#10;BZ47AAAAOQAAABAAAAAAAAAAAQAgAAAADQEAAGRycy9zaGFwZXhtbC54bWxQSwUGAAAAAAYABgBb&#10;AQAAtwMAAAAA&#10;" path="m740664,9144l0,9144,0,0,740664,0,740664,9144xe">
                  <v:fill on="t" focussize="0,0"/>
                  <v:stroke on="f"/>
                  <v:imagedata o:title=""/>
                  <o:lock v:ext="edit" aspectratio="f"/>
                  <v:textbox inset="0mm,0mm,0mm,0mm"/>
                </v:shape>
                <v:shape id="Graphic 204" o:spid="_x0000_s1026" o:spt="100" style="position:absolute;left:0;top:338328;height:9525;width:741045;" fillcolor="#C3C3C3" filled="t" stroked="f" coordsize="741045,9525" o:gfxdata="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2O3PvQAA&#10;ANwAAAAPAAAAAAAAAAEAIAAAACIAAABkcnMvZG93bnJldi54bWxQSwECFAAUAAAACACHTuJAMy8F&#10;njsAAAA5AAAAEAAAAAAAAAABACAAAAAMAQAAZHJzL3NoYXBleG1sLnhtbFBLBQYAAAAABgAGAFsB&#10;AAC2AwAAAAA=&#10;" path="m740664,9144l0,9144,0,0,740664,0,740664,9144xe">
                  <v:fill on="t" focussize="0,0"/>
                  <v:stroke on="f"/>
                  <v:imagedata o:title=""/>
                  <o:lock v:ext="edit" aspectratio="f"/>
                  <v:textbox inset="0mm,0mm,0mm,0mm"/>
                </v:shape>
                <v:shape id="Graphic 205" o:spid="_x0000_s1026" o:spt="100" style="position:absolute;left:-2;top:0;height:9525;width:1362710;" fillcolor="#9C9C9C" filled="t" stroked="f" coordsize="1362710,9525" o:gfxdata="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HOY3vQAA&#10;ANwAAAAPAAAAAAAAAAEAIAAAACIAAABkcnMvZG93bnJldi54bWxQSwECFAAUAAAACACHTuJAMy8F&#10;njsAAAA5AAAAEAAAAAAAAAABACAAAAAMAQAAZHJzL3NoYXBleG1sLnhtbFBLBQYAAAAABgAGAFsB&#10;AAC2AwAAAAA=&#10;" path="m1362456,0l740664,0,0,0,0,9144,740664,9144,1362456,9144,1362456,0xe">
                  <v:fill on="t" focussize="0,0"/>
                  <v:stroke on="f"/>
                  <v:imagedata o:title=""/>
                  <o:lock v:ext="edit" aspectratio="f"/>
                  <v:textbox inset="0mm,0mm,0mm,0mm"/>
                </v:shape>
                <v:shape id="Textbox 206" o:spid="_x0000_s1026" o:spt="202" type="#_x0000_t202" style="position:absolute;left:0;top:0;height:685800;width:1362710;" filled="f" stroked="f" coordsize="21600,21600" o:gfxdata="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AAK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 w:line="240" w:lineRule="auto"/>
                          <w:rPr>
                            <w:rFonts w:ascii="Arial"/>
                            <w:b/>
                            <w:sz w:val="19"/>
                          </w:rPr>
                        </w:pPr>
                      </w:p>
                      <w:p>
                        <w:pPr>
                          <w:spacing w:before="0"/>
                          <w:ind w:left="71" w:right="0" w:firstLine="0"/>
                          <w:jc w:val="left"/>
                          <w:rPr>
                            <w:sz w:val="21"/>
                          </w:rPr>
                        </w:pPr>
                        <w:r>
                          <w:rPr>
                            <w:sz w:val="21"/>
                          </w:rPr>
                          <w:t>Avg latency</w:t>
                        </w:r>
                        <w:r>
                          <w:rPr>
                            <w:spacing w:val="78"/>
                            <w:sz w:val="21"/>
                          </w:rPr>
                          <w:t xml:space="preserve"> </w:t>
                        </w:r>
                        <w:r>
                          <w:rPr>
                            <w:spacing w:val="-2"/>
                            <w:sz w:val="21"/>
                          </w:rPr>
                          <w:t>252.09ms</w:t>
                        </w:r>
                      </w:p>
                    </w:txbxContent>
                  </v:textbox>
                </v:shape>
                <v:shape id="Textbox 207" o:spid="_x0000_s1026" o:spt="202" type="#_x0000_t202" style="position:absolute;left:0;top:347472;height:329565;width:1362710;" filled="f" stroked="f" coordsize="21600,21600" o:gfxdata="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Mr2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07"/>
                          <w:ind w:left="71" w:right="0" w:firstLine="0"/>
                          <w:jc w:val="left"/>
                          <w:rPr>
                            <w:sz w:val="21"/>
                          </w:rPr>
                        </w:pPr>
                        <w:r>
                          <w:rPr>
                            <w:sz w:val="21"/>
                          </w:rPr>
                          <w:t>Avg</w:t>
                        </w:r>
                        <w:r>
                          <w:rPr>
                            <w:spacing w:val="1"/>
                            <w:sz w:val="21"/>
                          </w:rPr>
                          <w:t xml:space="preserve"> </w:t>
                        </w:r>
                        <w:r>
                          <w:rPr>
                            <w:sz w:val="21"/>
                          </w:rPr>
                          <w:t>req/sec</w:t>
                        </w:r>
                        <w:r>
                          <w:rPr>
                            <w:spacing w:val="67"/>
                            <w:w w:val="150"/>
                            <w:sz w:val="21"/>
                          </w:rPr>
                          <w:t xml:space="preserve"> </w:t>
                        </w:r>
                        <w:r>
                          <w:rPr>
                            <w:sz w:val="21"/>
                          </w:rPr>
                          <w:t>7.8</w:t>
                        </w:r>
                        <w:r>
                          <w:rPr>
                            <w:spacing w:val="2"/>
                            <w:sz w:val="21"/>
                          </w:rPr>
                          <w:t xml:space="preserve"> </w:t>
                        </w:r>
                        <w:r>
                          <w:rPr>
                            <w:spacing w:val="-5"/>
                            <w:sz w:val="21"/>
                          </w:rPr>
                          <w:t>r/s</w:t>
                        </w:r>
                      </w:p>
                    </w:txbxContent>
                  </v:textbox>
                </v:shape>
                <w10:wrap type="topAndBottom"/>
              </v:group>
            </w:pict>
          </mc:Fallback>
        </mc:AlternateContent>
      </w:r>
    </w:p>
    <w:p>
      <w:pPr>
        <w:pStyle w:val="9"/>
        <w:ind w:left="0"/>
        <w:rPr>
          <w:rFonts w:ascii="Arial"/>
          <w:b/>
          <w:sz w:val="20"/>
        </w:rPr>
      </w:pPr>
    </w:p>
    <w:p>
      <w:pPr>
        <w:pStyle w:val="9"/>
        <w:spacing w:before="224" w:line="249" w:lineRule="auto"/>
        <w:ind w:right="823"/>
        <w:jc w:val="both"/>
      </w:pPr>
      <w:r>
        <w:t>In</w:t>
      </w:r>
      <w:r>
        <w:rPr>
          <w:spacing w:val="-4"/>
        </w:rPr>
        <w:t xml:space="preserve"> </w:t>
      </w:r>
      <w:r>
        <w:t xml:space="preserve">this case, I can see that using the </w:t>
      </w:r>
      <w:r>
        <w:rPr>
          <w:rFonts w:ascii="MingLiU_HKSCS"/>
        </w:rPr>
        <w:t>cluster</w:t>
      </w:r>
      <w:r>
        <w:rPr>
          <w:rFonts w:ascii="MingLiU_HKSCS"/>
          <w:spacing w:val="-35"/>
        </w:rPr>
        <w:t xml:space="preserve"> </w:t>
      </w:r>
      <w:r>
        <w:t>module, while having more worker threads than I have CPU cores, results in an application that runs slower than if I had only run a single instance of the process on my machine.</w:t>
      </w:r>
    </w:p>
    <w:p>
      <w:pPr>
        <w:pStyle w:val="9"/>
        <w:spacing w:before="176" w:line="249" w:lineRule="auto"/>
        <w:ind w:right="856"/>
      </w:pPr>
      <w:r>
        <w:t xml:space="preserve">The greatest shortcoming of </w:t>
      </w:r>
      <w:r>
        <w:rPr>
          <w:rFonts w:ascii="MingLiU_HKSCS"/>
        </w:rPr>
        <w:t>cluster</w:t>
      </w:r>
      <w:r>
        <w:rPr>
          <w:rFonts w:ascii="MingLiU_HKSCS"/>
          <w:spacing w:val="-51"/>
        </w:rPr>
        <w:t xml:space="preserve"> </w:t>
      </w:r>
      <w:r>
        <w:t xml:space="preserve">is that it only dispatches incoming requests to processes running on the same machine. The next section looks at a tool that works when application code runs </w:t>
      </w:r>
      <w:bookmarkStart w:id="361" w:name="_bookmark345"/>
      <w:bookmarkEnd w:id="361"/>
      <w:r>
        <w:t>on multiple machines.</w:t>
      </w:r>
    </w:p>
    <w:p>
      <w:pPr>
        <w:pStyle w:val="9"/>
        <w:ind w:left="0"/>
        <w:rPr>
          <w:sz w:val="32"/>
        </w:rPr>
      </w:pPr>
    </w:p>
    <w:p>
      <w:pPr>
        <w:pStyle w:val="3"/>
        <w:spacing w:before="217"/>
      </w:pPr>
      <w:r>
        <w:rPr>
          <w:color w:val="8E0011"/>
        </w:rPr>
        <w:t>Reverse</w:t>
      </w:r>
      <w:r>
        <w:rPr>
          <w:color w:val="8E0011"/>
          <w:spacing w:val="-7"/>
        </w:rPr>
        <w:t xml:space="preserve"> </w:t>
      </w:r>
      <w:r>
        <w:rPr>
          <w:color w:val="8E0011"/>
        </w:rPr>
        <w:t>Proxies</w:t>
      </w:r>
      <w:r>
        <w:rPr>
          <w:color w:val="8E0011"/>
          <w:spacing w:val="-5"/>
        </w:rPr>
        <w:t xml:space="preserve"> </w:t>
      </w:r>
      <w:r>
        <w:rPr>
          <w:color w:val="8E0011"/>
        </w:rPr>
        <w:t>with</w:t>
      </w:r>
      <w:r>
        <w:rPr>
          <w:color w:val="8E0011"/>
          <w:spacing w:val="-5"/>
        </w:rPr>
        <w:t xml:space="preserve"> </w:t>
      </w:r>
      <w:r>
        <w:rPr>
          <w:color w:val="8E0011"/>
          <w:spacing w:val="-2"/>
        </w:rPr>
        <w:t>HAProxy</w:t>
      </w:r>
    </w:p>
    <w:p>
      <w:pPr>
        <w:pStyle w:val="9"/>
        <w:spacing w:before="172" w:line="268" w:lineRule="auto"/>
        <w:ind w:right="856"/>
      </w:pPr>
      <w:r>
        <w:t xml:space="preserve">A reverse proxy is a tool </w:t>
      </w:r>
      <w:bookmarkStart w:id="362" w:name="_bookmark346"/>
      <w:bookmarkEnd w:id="362"/>
      <w:r>
        <w:t>that accepts a request from a client, forwards it to a server, takes the response from the server, and sends it back to the client. At first glance</w:t>
      </w:r>
      <w:r>
        <w:rPr>
          <w:spacing w:val="27"/>
        </w:rPr>
        <w:t xml:space="preserve"> </w:t>
      </w:r>
      <w:r>
        <w:t>it</w:t>
      </w:r>
      <w:r>
        <w:rPr>
          <w:spacing w:val="27"/>
        </w:rPr>
        <w:t xml:space="preserve"> </w:t>
      </w:r>
      <w:r>
        <w:t>may</w:t>
      </w:r>
      <w:r>
        <w:rPr>
          <w:spacing w:val="29"/>
        </w:rPr>
        <w:t xml:space="preserve"> </w:t>
      </w:r>
      <w:r>
        <w:t>sound</w:t>
      </w:r>
      <w:r>
        <w:rPr>
          <w:spacing w:val="29"/>
        </w:rPr>
        <w:t xml:space="preserve"> </w:t>
      </w:r>
      <w:r>
        <w:t>like</w:t>
      </w:r>
      <w:r>
        <w:rPr>
          <w:spacing w:val="27"/>
        </w:rPr>
        <w:t xml:space="preserve"> </w:t>
      </w:r>
      <w:r>
        <w:t>such</w:t>
      </w:r>
      <w:r>
        <w:rPr>
          <w:spacing w:val="29"/>
        </w:rPr>
        <w:t xml:space="preserve"> </w:t>
      </w:r>
      <w:r>
        <w:t>a</w:t>
      </w:r>
      <w:r>
        <w:rPr>
          <w:spacing w:val="27"/>
        </w:rPr>
        <w:t xml:space="preserve"> </w:t>
      </w:r>
      <w:r>
        <w:t>tool</w:t>
      </w:r>
      <w:r>
        <w:rPr>
          <w:spacing w:val="27"/>
        </w:rPr>
        <w:t xml:space="preserve"> </w:t>
      </w:r>
      <w:r>
        <w:t>merely</w:t>
      </w:r>
      <w:r>
        <w:rPr>
          <w:spacing w:val="29"/>
        </w:rPr>
        <w:t xml:space="preserve"> </w:t>
      </w:r>
      <w:r>
        <w:t>adds</w:t>
      </w:r>
      <w:r>
        <w:rPr>
          <w:spacing w:val="27"/>
        </w:rPr>
        <w:t xml:space="preserve"> </w:t>
      </w:r>
      <w:r>
        <w:t>an</w:t>
      </w:r>
      <w:r>
        <w:rPr>
          <w:spacing w:val="29"/>
        </w:rPr>
        <w:t xml:space="preserve"> </w:t>
      </w:r>
      <w:r>
        <w:t>unnecessary</w:t>
      </w:r>
      <w:r>
        <w:rPr>
          <w:spacing w:val="29"/>
        </w:rPr>
        <w:t xml:space="preserve"> </w:t>
      </w:r>
      <w:r>
        <w:t>network</w:t>
      </w:r>
      <w:r>
        <w:rPr>
          <w:spacing w:val="29"/>
        </w:rPr>
        <w:t xml:space="preserve"> </w:t>
      </w:r>
      <w:r>
        <w:t>hop and</w:t>
      </w:r>
      <w:r>
        <w:rPr>
          <w:spacing w:val="17"/>
        </w:rPr>
        <w:t xml:space="preserve"> </w:t>
      </w:r>
      <w:r>
        <w:t>increases network</w:t>
      </w:r>
      <w:r>
        <w:rPr>
          <w:spacing w:val="17"/>
        </w:rPr>
        <w:t xml:space="preserve"> </w:t>
      </w:r>
      <w:r>
        <w:t>latency,</w:t>
      </w:r>
      <w:r>
        <w:rPr>
          <w:spacing w:val="17"/>
        </w:rPr>
        <w:t xml:space="preserve"> </w:t>
      </w:r>
      <w:r>
        <w:t>but as you’ll see,</w:t>
      </w:r>
      <w:r>
        <w:rPr>
          <w:spacing w:val="17"/>
        </w:rPr>
        <w:t xml:space="preserve"> </w:t>
      </w:r>
      <w:r>
        <w:t>it actually</w:t>
      </w:r>
      <w:r>
        <w:rPr>
          <w:spacing w:val="17"/>
        </w:rPr>
        <w:t xml:space="preserve"> </w:t>
      </w:r>
      <w:r>
        <w:t>provides many</w:t>
      </w:r>
      <w:r>
        <w:rPr>
          <w:spacing w:val="17"/>
        </w:rPr>
        <w:t xml:space="preserve"> </w:t>
      </w:r>
      <w:r>
        <w:t>useful</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363" w:name="_bookmark348"/>
      <w:bookmarkEnd w:id="363"/>
      <w:r>
        <w:t>features to a service stack. Reverse proxies often operate at either Layer 4, such as TCP, or Layer 7, via HTTP.</w:t>
      </w:r>
    </w:p>
    <w:p>
      <w:pPr>
        <w:pStyle w:val="9"/>
        <w:spacing w:before="143" w:line="268" w:lineRule="auto"/>
        <w:ind w:right="944"/>
      </w:pPr>
      <w:r>
        <w:t xml:space="preserve">One of the features it </w:t>
      </w:r>
      <w:bookmarkStart w:id="364" w:name="_bookmark347"/>
      <w:bookmarkEnd w:id="364"/>
      <w:r>
        <w:t>provides is that of load balancing. A reverse proxy can accept an incoming request and forward it to one of several servers before</w:t>
      </w:r>
      <w:r>
        <w:rPr>
          <w:spacing w:val="40"/>
        </w:rPr>
        <w:t xml:space="preserve"> </w:t>
      </w:r>
      <w:r>
        <w:t>replying with the response to the client. Again, this may sound like an additional hop for no reason, as a client could maintain a list of upstream servers and</w:t>
      </w:r>
      <w:r>
        <w:rPr>
          <w:spacing w:val="80"/>
          <w:w w:val="150"/>
        </w:rPr>
        <w:t xml:space="preserve"> </w:t>
      </w:r>
      <w:r>
        <w:t>directly communicate with a specific server. However, consider the situation where an organization may have several different API servers running. An organization</w:t>
      </w:r>
      <w:r>
        <w:rPr>
          <w:spacing w:val="31"/>
        </w:rPr>
        <w:t xml:space="preserve"> </w:t>
      </w:r>
      <w:r>
        <w:t>wouldn’t</w:t>
      </w:r>
      <w:r>
        <w:rPr>
          <w:spacing w:val="29"/>
        </w:rPr>
        <w:t xml:space="preserve"> </w:t>
      </w:r>
      <w:r>
        <w:t>want</w:t>
      </w:r>
      <w:r>
        <w:rPr>
          <w:spacing w:val="29"/>
        </w:rPr>
        <w:t xml:space="preserve"> </w:t>
      </w:r>
      <w:r>
        <w:t>to</w:t>
      </w:r>
      <w:r>
        <w:rPr>
          <w:spacing w:val="31"/>
        </w:rPr>
        <w:t xml:space="preserve"> </w:t>
      </w:r>
      <w:r>
        <w:t>put</w:t>
      </w:r>
      <w:r>
        <w:rPr>
          <w:spacing w:val="29"/>
        </w:rPr>
        <w:t xml:space="preserve"> </w:t>
      </w:r>
      <w:r>
        <w:t>the</w:t>
      </w:r>
      <w:r>
        <w:rPr>
          <w:spacing w:val="29"/>
        </w:rPr>
        <w:t xml:space="preserve"> </w:t>
      </w:r>
      <w:r>
        <w:t>onus</w:t>
      </w:r>
      <w:r>
        <w:rPr>
          <w:spacing w:val="29"/>
        </w:rPr>
        <w:t xml:space="preserve"> </w:t>
      </w:r>
      <w:r>
        <w:t>of</w:t>
      </w:r>
      <w:r>
        <w:rPr>
          <w:spacing w:val="29"/>
        </w:rPr>
        <w:t xml:space="preserve"> </w:t>
      </w:r>
      <w:r>
        <w:t>choosing</w:t>
      </w:r>
      <w:r>
        <w:rPr>
          <w:spacing w:val="31"/>
        </w:rPr>
        <w:t xml:space="preserve"> </w:t>
      </w:r>
      <w:r>
        <w:t>which</w:t>
      </w:r>
      <w:r>
        <w:rPr>
          <w:spacing w:val="31"/>
        </w:rPr>
        <w:t xml:space="preserve"> </w:t>
      </w:r>
      <w:r>
        <w:t>API</w:t>
      </w:r>
      <w:r>
        <w:rPr>
          <w:spacing w:val="29"/>
        </w:rPr>
        <w:t xml:space="preserve"> </w:t>
      </w:r>
      <w:r>
        <w:t>instance</w:t>
      </w:r>
      <w:r>
        <w:rPr>
          <w:spacing w:val="29"/>
        </w:rPr>
        <w:t xml:space="preserve"> </w:t>
      </w:r>
      <w:r>
        <w:t xml:space="preserve">to use on a third-party consumer, like by exposing </w:t>
      </w:r>
      <w:r>
        <w:rPr>
          <w:rFonts w:ascii="MingLiU_HKSCS" w:hAnsi="MingLiU_HKSCS"/>
        </w:rPr>
        <w:t>api1.example.org</w:t>
      </w:r>
      <w:r>
        <w:rPr>
          <w:rFonts w:ascii="MingLiU_HKSCS" w:hAnsi="MingLiU_HKSCS"/>
          <w:spacing w:val="-32"/>
        </w:rPr>
        <w:t xml:space="preserve"> </w:t>
      </w:r>
      <w:r>
        <w:t>through</w:t>
      </w:r>
    </w:p>
    <w:p>
      <w:pPr>
        <w:pStyle w:val="9"/>
        <w:spacing w:line="346" w:lineRule="exact"/>
      </w:pPr>
      <w:r>
        <w:rPr>
          <w:rFonts w:ascii="MingLiU_HKSCS"/>
        </w:rPr>
        <w:t>api9.example.org</w:t>
      </w:r>
      <w:r>
        <w:t>.</w:t>
      </w:r>
      <w:r>
        <w:rPr>
          <w:spacing w:val="15"/>
        </w:rPr>
        <w:t xml:space="preserve"> </w:t>
      </w:r>
      <w:r>
        <w:t>Instead,</w:t>
      </w:r>
      <w:r>
        <w:rPr>
          <w:spacing w:val="15"/>
        </w:rPr>
        <w:t xml:space="preserve"> </w:t>
      </w:r>
      <w:r>
        <w:t>consumers</w:t>
      </w:r>
      <w:r>
        <w:rPr>
          <w:spacing w:val="13"/>
        </w:rPr>
        <w:t xml:space="preserve"> </w:t>
      </w:r>
      <w:r>
        <w:t>should</w:t>
      </w:r>
      <w:r>
        <w:rPr>
          <w:spacing w:val="15"/>
        </w:rPr>
        <w:t xml:space="preserve"> </w:t>
      </w:r>
      <w:r>
        <w:t>be</w:t>
      </w:r>
      <w:r>
        <w:rPr>
          <w:spacing w:val="14"/>
        </w:rPr>
        <w:t xml:space="preserve"> </w:t>
      </w:r>
      <w:r>
        <w:t>able</w:t>
      </w:r>
      <w:r>
        <w:rPr>
          <w:spacing w:val="14"/>
        </w:rPr>
        <w:t xml:space="preserve"> </w:t>
      </w:r>
      <w:r>
        <w:t>to</w:t>
      </w:r>
      <w:r>
        <w:rPr>
          <w:spacing w:val="15"/>
        </w:rPr>
        <w:t xml:space="preserve"> </w:t>
      </w:r>
      <w:r>
        <w:rPr>
          <w:spacing w:val="-5"/>
        </w:rPr>
        <w:t>use</w:t>
      </w:r>
    </w:p>
    <w:p>
      <w:pPr>
        <w:pStyle w:val="9"/>
        <w:spacing w:before="7" w:line="232" w:lineRule="auto"/>
        <w:ind w:right="968"/>
      </w:pPr>
      <w:r>
        <w:rPr>
          <w:rFonts w:ascii="MingLiU_HKSCS"/>
        </w:rPr>
        <w:t>api.example.org</w:t>
      </w:r>
      <w:r>
        <w:rPr>
          <w:rFonts w:ascii="MingLiU_HKSCS"/>
          <w:spacing w:val="-49"/>
        </w:rPr>
        <w:t xml:space="preserve"> </w:t>
      </w:r>
      <w:r>
        <w:t xml:space="preserve">and their requests should automatically get routed to an appropriate service. A diagram of this concept is shown in </w:t>
      </w:r>
      <w:r>
        <w:fldChar w:fldCharType="begin"/>
      </w:r>
      <w:r>
        <w:instrText xml:space="preserve"> HYPERLINK \l "_bookmark348" </w:instrText>
      </w:r>
      <w:r>
        <w:fldChar w:fldCharType="separate"/>
      </w:r>
      <w:r>
        <w:rPr>
          <w:color w:val="8E0011"/>
        </w:rPr>
        <w:t>Figure 3-2</w:t>
      </w:r>
      <w:r>
        <w:rPr>
          <w:color w:val="8E0011"/>
        </w:rPr>
        <w:fldChar w:fldCharType="end"/>
      </w:r>
      <w:r>
        <w:t>.</w:t>
      </w:r>
    </w:p>
    <w:p>
      <w:pPr>
        <w:pStyle w:val="9"/>
        <w:spacing w:before="10"/>
        <w:ind w:left="0"/>
        <w:rPr>
          <w:sz w:val="18"/>
        </w:rPr>
      </w:pPr>
      <w:r>
        <w:drawing>
          <wp:anchor distT="0" distB="0" distL="0" distR="0" simplePos="0" relativeHeight="251807744" behindDoc="1" locked="0" layoutInCell="1" allowOverlap="1">
            <wp:simplePos x="0" y="0"/>
            <wp:positionH relativeFrom="page">
              <wp:posOffset>1060450</wp:posOffset>
            </wp:positionH>
            <wp:positionV relativeFrom="paragraph">
              <wp:posOffset>153035</wp:posOffset>
            </wp:positionV>
            <wp:extent cx="5592445" cy="4923155"/>
            <wp:effectExtent l="0" t="0" r="0" b="0"/>
            <wp:wrapTopAndBottom/>
            <wp:docPr id="262" name="Image 208"/>
            <wp:cNvGraphicFramePr/>
            <a:graphic xmlns:a="http://schemas.openxmlformats.org/drawingml/2006/main">
              <a:graphicData uri="http://schemas.openxmlformats.org/drawingml/2006/picture">
                <pic:pic xmlns:pic="http://schemas.openxmlformats.org/drawingml/2006/picture">
                  <pic:nvPicPr>
                    <pic:cNvPr id="262" name="Image 208"/>
                    <pic:cNvPicPr/>
                  </pic:nvPicPr>
                  <pic:blipFill>
                    <a:blip r:embed="rId20"/>
                    <a:stretch>
                      <a:fillRect/>
                    </a:stretch>
                  </pic:blipFill>
                  <pic:spPr>
                    <a:xfrm>
                      <a:off x="0" y="0"/>
                      <a:ext cx="5592445" cy="4923155"/>
                    </a:xfrm>
                    <a:prstGeom prst="rect">
                      <a:avLst/>
                    </a:prstGeom>
                    <a:noFill/>
                    <a:ln>
                      <a:noFill/>
                    </a:ln>
                  </pic:spPr>
                </pic:pic>
              </a:graphicData>
            </a:graphic>
          </wp:anchor>
        </w:drawing>
      </w:r>
    </w:p>
    <w:p>
      <w:pPr>
        <w:spacing w:after="0"/>
        <w:rPr>
          <w:sz w:val="18"/>
        </w:rPr>
        <w:sectPr>
          <w:pgSz w:w="12240" w:h="15840"/>
          <w:pgMar w:top="1380" w:right="700" w:bottom="280" w:left="680" w:header="720" w:footer="720" w:gutter="0"/>
          <w:cols w:space="720" w:num="1"/>
        </w:sectPr>
      </w:pPr>
    </w:p>
    <w:p>
      <w:pPr>
        <w:spacing w:before="68"/>
        <w:ind w:left="758" w:right="738" w:firstLine="0"/>
        <w:jc w:val="center"/>
        <w:rPr>
          <w:i/>
          <w:sz w:val="21"/>
        </w:rPr>
      </w:pPr>
      <w:bookmarkStart w:id="365" w:name="Introduction to HAProxy"/>
      <w:bookmarkEnd w:id="365"/>
      <w:r>
        <w:rPr>
          <w:i/>
          <w:sz w:val="21"/>
        </w:rPr>
        <w:t>Figure</w:t>
      </w:r>
      <w:r>
        <w:rPr>
          <w:i/>
          <w:spacing w:val="6"/>
          <w:sz w:val="21"/>
        </w:rPr>
        <w:t xml:space="preserve"> </w:t>
      </w:r>
      <w:r>
        <w:rPr>
          <w:i/>
          <w:sz w:val="21"/>
        </w:rPr>
        <w:t>3-2.</w:t>
      </w:r>
      <w:r>
        <w:rPr>
          <w:i/>
          <w:spacing w:val="6"/>
          <w:sz w:val="21"/>
        </w:rPr>
        <w:t xml:space="preserve"> </w:t>
      </w:r>
      <w:r>
        <w:rPr>
          <w:i/>
          <w:sz w:val="21"/>
        </w:rPr>
        <w:t>Reverse</w:t>
      </w:r>
      <w:r>
        <w:rPr>
          <w:i/>
          <w:spacing w:val="6"/>
          <w:sz w:val="21"/>
        </w:rPr>
        <w:t xml:space="preserve"> </w:t>
      </w:r>
      <w:r>
        <w:rPr>
          <w:i/>
          <w:sz w:val="21"/>
        </w:rPr>
        <w:t>proxies</w:t>
      </w:r>
      <w:r>
        <w:rPr>
          <w:i/>
          <w:spacing w:val="6"/>
          <w:sz w:val="21"/>
        </w:rPr>
        <w:t xml:space="preserve"> </w:t>
      </w:r>
      <w:r>
        <w:rPr>
          <w:i/>
          <w:sz w:val="21"/>
        </w:rPr>
        <w:t>intercept</w:t>
      </w:r>
      <w:r>
        <w:rPr>
          <w:i/>
          <w:spacing w:val="6"/>
          <w:sz w:val="21"/>
        </w:rPr>
        <w:t xml:space="preserve"> </w:t>
      </w:r>
      <w:r>
        <w:rPr>
          <w:i/>
          <w:sz w:val="21"/>
        </w:rPr>
        <w:t>incoming</w:t>
      </w:r>
      <w:r>
        <w:rPr>
          <w:i/>
          <w:spacing w:val="6"/>
          <w:sz w:val="21"/>
        </w:rPr>
        <w:t xml:space="preserve"> </w:t>
      </w:r>
      <w:r>
        <w:rPr>
          <w:i/>
          <w:sz w:val="21"/>
        </w:rPr>
        <w:t>network</w:t>
      </w:r>
      <w:r>
        <w:rPr>
          <w:i/>
          <w:spacing w:val="6"/>
          <w:sz w:val="21"/>
        </w:rPr>
        <w:t xml:space="preserve"> </w:t>
      </w:r>
      <w:r>
        <w:rPr>
          <w:i/>
          <w:spacing w:val="-2"/>
          <w:sz w:val="21"/>
        </w:rPr>
        <w:t>traffic</w:t>
      </w:r>
    </w:p>
    <w:p>
      <w:pPr>
        <w:pStyle w:val="9"/>
        <w:spacing w:before="11"/>
        <w:ind w:left="0"/>
        <w:rPr>
          <w:i/>
          <w:sz w:val="20"/>
        </w:rPr>
      </w:pPr>
    </w:p>
    <w:p>
      <w:pPr>
        <w:pStyle w:val="9"/>
        <w:spacing w:line="271" w:lineRule="auto"/>
        <w:ind w:right="1085"/>
      </w:pPr>
      <w:r>
        <w:t xml:space="preserve">There are several different approaches a reverse proxy can take when choosing which backend service to route an incoming request to. Just like with the </w:t>
      </w:r>
      <w:r>
        <w:rPr>
          <w:rFonts w:ascii="MingLiU_HKSCS"/>
        </w:rPr>
        <w:t>cluster</w:t>
      </w:r>
      <w:r>
        <w:rPr>
          <w:rFonts w:ascii="MingLiU_HKSCS"/>
          <w:spacing w:val="-50"/>
        </w:rPr>
        <w:t xml:space="preserve"> </w:t>
      </w:r>
      <w:r>
        <w:t>module,</w:t>
      </w:r>
      <w:r>
        <w:rPr>
          <w:spacing w:val="21"/>
        </w:rPr>
        <w:t xml:space="preserve"> </w:t>
      </w:r>
      <w:r>
        <w:t>the round-robin</w:t>
      </w:r>
      <w:r>
        <w:rPr>
          <w:spacing w:val="21"/>
        </w:rPr>
        <w:t xml:space="preserve"> </w:t>
      </w:r>
      <w:bookmarkStart w:id="366" w:name="_bookmark349"/>
      <w:bookmarkEnd w:id="366"/>
      <w:r>
        <w:t>is usually</w:t>
      </w:r>
      <w:r>
        <w:rPr>
          <w:spacing w:val="21"/>
        </w:rPr>
        <w:t xml:space="preserve"> </w:t>
      </w:r>
      <w:r>
        <w:t>the default behavior.</w:t>
      </w:r>
      <w:r>
        <w:rPr>
          <w:spacing w:val="21"/>
        </w:rPr>
        <w:t xml:space="preserve"> </w:t>
      </w:r>
      <w:r>
        <w:t>Requests can</w:t>
      </w:r>
    </w:p>
    <w:p>
      <w:pPr>
        <w:pStyle w:val="9"/>
        <w:spacing w:line="261" w:lineRule="exact"/>
      </w:pPr>
      <w:r>
        <w:t>also</w:t>
      </w:r>
      <w:r>
        <w:rPr>
          <w:spacing w:val="12"/>
        </w:rPr>
        <w:t xml:space="preserve"> </w:t>
      </w:r>
      <w:r>
        <w:t>be</w:t>
      </w:r>
      <w:r>
        <w:rPr>
          <w:spacing w:val="11"/>
        </w:rPr>
        <w:t xml:space="preserve"> </w:t>
      </w:r>
      <w:r>
        <w:t>dispatched</w:t>
      </w:r>
      <w:r>
        <w:rPr>
          <w:spacing w:val="12"/>
        </w:rPr>
        <w:t xml:space="preserve"> </w:t>
      </w:r>
      <w:r>
        <w:t>based</w:t>
      </w:r>
      <w:r>
        <w:rPr>
          <w:spacing w:val="13"/>
        </w:rPr>
        <w:t xml:space="preserve"> </w:t>
      </w:r>
      <w:r>
        <w:t>on</w:t>
      </w:r>
      <w:r>
        <w:rPr>
          <w:spacing w:val="12"/>
        </w:rPr>
        <w:t xml:space="preserve"> </w:t>
      </w:r>
      <w:r>
        <w:t>which</w:t>
      </w:r>
      <w:r>
        <w:rPr>
          <w:spacing w:val="12"/>
        </w:rPr>
        <w:t xml:space="preserve"> </w:t>
      </w:r>
      <w:r>
        <w:t>backend</w:t>
      </w:r>
      <w:r>
        <w:rPr>
          <w:spacing w:val="13"/>
        </w:rPr>
        <w:t xml:space="preserve"> </w:t>
      </w:r>
      <w:r>
        <w:t>service</w:t>
      </w:r>
      <w:r>
        <w:rPr>
          <w:spacing w:val="11"/>
        </w:rPr>
        <w:t xml:space="preserve"> </w:t>
      </w:r>
      <w:r>
        <w:t>is</w:t>
      </w:r>
      <w:r>
        <w:rPr>
          <w:spacing w:val="11"/>
        </w:rPr>
        <w:t xml:space="preserve"> </w:t>
      </w:r>
      <w:r>
        <w:t>currently</w:t>
      </w:r>
      <w:r>
        <w:rPr>
          <w:spacing w:val="12"/>
        </w:rPr>
        <w:t xml:space="preserve"> </w:t>
      </w:r>
      <w:r>
        <w:t>servicing</w:t>
      </w:r>
      <w:r>
        <w:rPr>
          <w:spacing w:val="13"/>
        </w:rPr>
        <w:t xml:space="preserve"> </w:t>
      </w:r>
      <w:r>
        <w:rPr>
          <w:spacing w:val="-5"/>
        </w:rPr>
        <w:t>the</w:t>
      </w:r>
    </w:p>
    <w:p>
      <w:pPr>
        <w:pStyle w:val="9"/>
        <w:spacing w:before="38" w:line="268" w:lineRule="auto"/>
        <w:ind w:right="968"/>
      </w:pPr>
      <w:r>
        <w:t xml:space="preserve">fewest requests. They can be dispatched randomly, or they can even be dispatched based on content of the initial request, such as a session ID stored in an HTTP URL or cookie (also known as a sticky session). And, perhaps most importantly, a reverse proxy can poll </w:t>
      </w:r>
      <w:bookmarkStart w:id="367" w:name="_bookmark350"/>
      <w:bookmarkEnd w:id="367"/>
      <w:r>
        <w:t>backend services to see which ones are healthy, refusing to dispatch requests to services that aren’t healthy.</w:t>
      </w:r>
    </w:p>
    <w:p>
      <w:pPr>
        <w:pStyle w:val="9"/>
        <w:spacing w:before="141" w:line="268" w:lineRule="auto"/>
        <w:ind w:right="872"/>
      </w:pPr>
      <w:r>
        <w:t xml:space="preserve">Other beneficial features include </w:t>
      </w:r>
      <w:bookmarkStart w:id="368" w:name="_bookmark352"/>
      <w:bookmarkEnd w:id="368"/>
      <w:r>
        <w:t xml:space="preserve">cleaning up or rejecting malformed HTTP requests (which can prevent bugs in the Node.js HTTP parser from being exploited), logging requests so that application code doesn’t have to, adding request timeouts, and performing gzip </w:t>
      </w:r>
      <w:bookmarkStart w:id="369" w:name="_bookmark351"/>
      <w:bookmarkEnd w:id="369"/>
      <w:r>
        <w:t>compression and TLS encryption. The benefits of a reverse proxy usually far outweigh the losses for all but the most performance-critical applications. Because of this you should almost always use some</w:t>
      </w:r>
      <w:r>
        <w:rPr>
          <w:spacing w:val="11"/>
        </w:rPr>
        <w:t xml:space="preserve"> </w:t>
      </w:r>
      <w:r>
        <w:t>form</w:t>
      </w:r>
      <w:r>
        <w:rPr>
          <w:spacing w:val="12"/>
        </w:rPr>
        <w:t xml:space="preserve"> </w:t>
      </w:r>
      <w:r>
        <w:t>of</w:t>
      </w:r>
      <w:r>
        <w:rPr>
          <w:spacing w:val="12"/>
        </w:rPr>
        <w:t xml:space="preserve"> </w:t>
      </w:r>
      <w:r>
        <w:t>reverse</w:t>
      </w:r>
      <w:r>
        <w:rPr>
          <w:spacing w:val="11"/>
        </w:rPr>
        <w:t xml:space="preserve"> </w:t>
      </w:r>
      <w:r>
        <w:t>proxy</w:t>
      </w:r>
      <w:r>
        <w:rPr>
          <w:spacing w:val="13"/>
        </w:rPr>
        <w:t xml:space="preserve"> </w:t>
      </w:r>
      <w:r>
        <w:t>between</w:t>
      </w:r>
      <w:r>
        <w:rPr>
          <w:spacing w:val="13"/>
        </w:rPr>
        <w:t xml:space="preserve"> </w:t>
      </w:r>
      <w:r>
        <w:t>your</w:t>
      </w:r>
      <w:r>
        <w:rPr>
          <w:spacing w:val="11"/>
        </w:rPr>
        <w:t xml:space="preserve"> </w:t>
      </w:r>
      <w:r>
        <w:t>Node.js</w:t>
      </w:r>
      <w:r>
        <w:rPr>
          <w:spacing w:val="12"/>
        </w:rPr>
        <w:t xml:space="preserve"> </w:t>
      </w:r>
      <w:r>
        <w:t>applications</w:t>
      </w:r>
      <w:r>
        <w:rPr>
          <w:spacing w:val="12"/>
        </w:rPr>
        <w:t xml:space="preserve"> </w:t>
      </w:r>
      <w:r>
        <w:t>and</w:t>
      </w:r>
      <w:r>
        <w:rPr>
          <w:spacing w:val="13"/>
        </w:rPr>
        <w:t xml:space="preserve"> </w:t>
      </w:r>
      <w:r>
        <w:t>the</w:t>
      </w:r>
      <w:r>
        <w:rPr>
          <w:spacing w:val="11"/>
        </w:rPr>
        <w:t xml:space="preserve"> </w:t>
      </w:r>
      <w:r>
        <w:rPr>
          <w:spacing w:val="-2"/>
        </w:rPr>
        <w:t>internet.</w:t>
      </w:r>
    </w:p>
    <w:p>
      <w:pPr>
        <w:pStyle w:val="9"/>
        <w:spacing w:before="6"/>
        <w:ind w:left="0"/>
        <w:rPr>
          <w:sz w:val="35"/>
        </w:rPr>
      </w:pPr>
    </w:p>
    <w:p>
      <w:pPr>
        <w:pStyle w:val="4"/>
      </w:pPr>
      <w:r>
        <w:t>Introduction</w:t>
      </w:r>
      <w:r>
        <w:rPr>
          <w:spacing w:val="-6"/>
        </w:rPr>
        <w:t xml:space="preserve"> </w:t>
      </w:r>
      <w:r>
        <w:t>to</w:t>
      </w:r>
      <w:r>
        <w:rPr>
          <w:spacing w:val="-6"/>
        </w:rPr>
        <w:t xml:space="preserve"> </w:t>
      </w:r>
      <w:r>
        <w:rPr>
          <w:spacing w:val="-2"/>
        </w:rPr>
        <w:t>HAProxy</w:t>
      </w:r>
    </w:p>
    <w:p>
      <w:pPr>
        <w:pStyle w:val="9"/>
        <w:spacing w:before="172" w:line="268" w:lineRule="auto"/>
        <w:ind w:right="968"/>
      </w:pPr>
      <w:r>
        <w:t xml:space="preserve">HAProxy is a very performant open </w:t>
      </w:r>
      <w:bookmarkStart w:id="370" w:name="_bookmark354"/>
      <w:bookmarkEnd w:id="370"/>
      <w:r>
        <w:t xml:space="preserve">source reverse proxy that works with both Layer 4 and Layer 7 protocols. It’s written in C and is designed to be stable and use minimal resources, offloading as much processing as possible to the kernel. Like JavaScript, HAProxy is </w:t>
      </w:r>
      <w:bookmarkStart w:id="371" w:name="_bookmark353"/>
      <w:bookmarkEnd w:id="371"/>
      <w:r>
        <w:t>event driven and single threaded.</w:t>
      </w:r>
    </w:p>
    <w:p>
      <w:pPr>
        <w:pStyle w:val="9"/>
        <w:spacing w:before="142" w:line="268" w:lineRule="auto"/>
        <w:ind w:right="968"/>
      </w:pPr>
      <w:r>
        <w:t>HAProxy is quite simple to setup. It can be deployed by shipping a single binary executable weighing in at about a dozen megabytes. Configuration can be done entirely using a single text file.</w:t>
      </w:r>
    </w:p>
    <w:p>
      <w:pPr>
        <w:pStyle w:val="9"/>
        <w:spacing w:before="142" w:line="268" w:lineRule="auto"/>
        <w:ind w:right="968"/>
      </w:pPr>
      <w:r>
        <w:t xml:space="preserve">Before you start running HAProxy, you’ll </w:t>
      </w:r>
      <w:bookmarkStart w:id="372" w:name="_bookmark355"/>
      <w:bookmarkEnd w:id="372"/>
      <w:r>
        <w:t xml:space="preserve">first need to have it installed. A few suggestions for doing so are provided in </w:t>
      </w:r>
      <w:r>
        <w:fldChar w:fldCharType="begin"/>
      </w:r>
      <w:r>
        <w:instrText xml:space="preserve"> HYPERLINK \l "_bookmark1479" </w:instrText>
      </w:r>
      <w:r>
        <w:fldChar w:fldCharType="separate"/>
      </w:r>
      <w:r>
        <w:rPr>
          <w:color w:val="8E0011"/>
        </w:rPr>
        <w:t>Appendix A</w:t>
      </w:r>
      <w:r>
        <w:rPr>
          <w:color w:val="8E0011"/>
        </w:rPr>
        <w:fldChar w:fldCharType="end"/>
      </w:r>
      <w:r>
        <w:t>. Otherwise, feel free to use your preferred</w:t>
      </w:r>
      <w:r>
        <w:rPr>
          <w:spacing w:val="31"/>
        </w:rPr>
        <w:t xml:space="preserve"> </w:t>
      </w:r>
      <w:r>
        <w:t>software installation</w:t>
      </w:r>
      <w:r>
        <w:rPr>
          <w:spacing w:val="31"/>
        </w:rPr>
        <w:t xml:space="preserve"> </w:t>
      </w:r>
      <w:r>
        <w:t>method</w:t>
      </w:r>
      <w:r>
        <w:rPr>
          <w:spacing w:val="31"/>
        </w:rPr>
        <w:t xml:space="preserve"> </w:t>
      </w:r>
      <w:r>
        <w:t>to</w:t>
      </w:r>
      <w:r>
        <w:rPr>
          <w:spacing w:val="31"/>
        </w:rPr>
        <w:t xml:space="preserve"> </w:t>
      </w:r>
      <w:r>
        <w:t>get a copy</w:t>
      </w:r>
      <w:r>
        <w:rPr>
          <w:spacing w:val="31"/>
        </w:rPr>
        <w:t xml:space="preserve"> </w:t>
      </w:r>
      <w:r>
        <w:t>of HAProxy</w:t>
      </w:r>
      <w:r>
        <w:rPr>
          <w:spacing w:val="31"/>
        </w:rPr>
        <w:t xml:space="preserve"> </w:t>
      </w:r>
      <w:r>
        <w:t>(at least v2) installed on your development machine.</w:t>
      </w:r>
    </w:p>
    <w:p>
      <w:pPr>
        <w:pStyle w:val="9"/>
        <w:spacing w:before="142" w:line="268" w:lineRule="auto"/>
        <w:ind w:right="968"/>
      </w:pPr>
      <w:r>
        <w:t xml:space="preserve">HAProxy provides an </w:t>
      </w:r>
      <w:bookmarkStart w:id="373" w:name="_bookmark357"/>
      <w:bookmarkEnd w:id="373"/>
      <w:r>
        <w:t>optional web dashboard that displays statistics for a running HAProxy instance. Create an HAProxy configuration file, one that doesn’t yet perform any</w:t>
      </w:r>
      <w:r>
        <w:rPr>
          <w:spacing w:val="18"/>
        </w:rPr>
        <w:t xml:space="preserve"> </w:t>
      </w:r>
      <w:bookmarkStart w:id="374" w:name="_bookmark356"/>
      <w:bookmarkEnd w:id="374"/>
      <w:r>
        <w:t>actual reverse proxying</w:t>
      </w:r>
      <w:r>
        <w:rPr>
          <w:spacing w:val="18"/>
        </w:rPr>
        <w:t xml:space="preserve"> </w:t>
      </w:r>
      <w:r>
        <w:t>but instead</w:t>
      </w:r>
      <w:r>
        <w:rPr>
          <w:spacing w:val="18"/>
        </w:rPr>
        <w:t xml:space="preserve"> </w:t>
      </w:r>
      <w:r>
        <w:t>just exposes the</w:t>
      </w:r>
    </w:p>
    <w:p>
      <w:pPr>
        <w:spacing w:after="0" w:line="268" w:lineRule="auto"/>
        <w:sectPr>
          <w:pgSz w:w="12240" w:h="15840"/>
          <w:pgMar w:top="1420" w:right="700" w:bottom="280" w:left="680" w:header="720" w:footer="720" w:gutter="0"/>
          <w:cols w:space="720" w:num="1"/>
        </w:sectPr>
      </w:pPr>
    </w:p>
    <w:p>
      <w:pPr>
        <w:pStyle w:val="9"/>
        <w:spacing w:before="75" w:line="266" w:lineRule="auto"/>
        <w:ind w:right="968"/>
      </w:pPr>
      <w:r>
        <w:t xml:space="preserve">dashboard. Create a file named </w:t>
      </w:r>
      <w:r>
        <w:rPr>
          <w:i/>
        </w:rPr>
        <w:t xml:space="preserve">haproxy/stats.cfg </w:t>
      </w:r>
      <w:r>
        <w:t xml:space="preserve">in your project folder and add the content shown in </w:t>
      </w:r>
      <w:r>
        <w:fldChar w:fldCharType="begin"/>
      </w:r>
      <w:r>
        <w:instrText xml:space="preserve"> HYPERLINK \l "_bookmark358" </w:instrText>
      </w:r>
      <w:r>
        <w:fldChar w:fldCharType="separate"/>
      </w:r>
      <w:r>
        <w:rPr>
          <w:color w:val="8E0011"/>
        </w:rPr>
        <w:t>Example 3-3</w:t>
      </w:r>
      <w:r>
        <w:rPr>
          <w:color w:val="8E0011"/>
        </w:rPr>
        <w:fldChar w:fldCharType="end"/>
      </w:r>
      <w:r>
        <w:t>.</w:t>
      </w:r>
    </w:p>
    <w:p>
      <w:pPr>
        <w:spacing w:before="132"/>
        <w:ind w:left="760" w:right="0" w:firstLine="0"/>
        <w:jc w:val="left"/>
        <w:rPr>
          <w:i/>
          <w:sz w:val="28"/>
        </w:rPr>
      </w:pPr>
      <w:r>
        <mc:AlternateContent>
          <mc:Choice Requires="wps">
            <w:drawing>
              <wp:anchor distT="0" distB="0" distL="0" distR="0" simplePos="0" relativeHeight="251807744" behindDoc="1" locked="0" layoutInCell="1" allowOverlap="1">
                <wp:simplePos x="0" y="0"/>
                <wp:positionH relativeFrom="page">
                  <wp:posOffset>914400</wp:posOffset>
                </wp:positionH>
                <wp:positionV relativeFrom="paragraph">
                  <wp:posOffset>304165</wp:posOffset>
                </wp:positionV>
                <wp:extent cx="5943600" cy="9525"/>
                <wp:effectExtent l="0" t="0" r="0" b="0"/>
                <wp:wrapTopAndBottom/>
                <wp:docPr id="263" name="Graphic 20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09" o:spid="_x0000_s1026" o:spt="100" style="position:absolute;left:0pt;margin-left:72pt;margin-top:23.95pt;height:0.75pt;width:468pt;mso-position-horizontal-relative:page;mso-wrap-distance-bottom:0pt;mso-wrap-distance-top:0pt;z-index:-251508736;mso-width-relative:page;mso-height-relative:page;" fillcolor="#000000" filled="t" stroked="f" coordsize="5943600,9525" o:gfxdata="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ujiX7YAAAACgEAAA8AAAAAAAAAAQAgAAAA&#10;IgAAAGRycy9kb3ducmV2LnhtbFBLAQIUABQAAAAIAIdO4kAT8klX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375" w:name="_bookmark358"/>
      <w:bookmarkEnd w:id="375"/>
      <w:r>
        <w:rPr>
          <w:i/>
          <w:sz w:val="28"/>
        </w:rPr>
        <w:t>Example</w:t>
      </w:r>
      <w:r>
        <w:rPr>
          <w:i/>
          <w:spacing w:val="12"/>
          <w:sz w:val="28"/>
        </w:rPr>
        <w:t xml:space="preserve"> </w:t>
      </w:r>
      <w:r>
        <w:rPr>
          <w:i/>
          <w:sz w:val="28"/>
        </w:rPr>
        <w:t>3-3.</w:t>
      </w:r>
      <w:r>
        <w:rPr>
          <w:i/>
          <w:spacing w:val="14"/>
          <w:sz w:val="28"/>
        </w:rPr>
        <w:t xml:space="preserve"> </w:t>
      </w:r>
      <w:r>
        <w:rPr>
          <w:i/>
          <w:spacing w:val="-2"/>
          <w:sz w:val="28"/>
        </w:rPr>
        <w:t>haproxy/stats.cfg</w:t>
      </w:r>
    </w:p>
    <w:p>
      <w:pPr>
        <w:spacing w:before="103" w:line="211" w:lineRule="auto"/>
        <w:ind w:left="976" w:right="7841" w:hanging="216"/>
        <w:jc w:val="left"/>
        <w:rPr>
          <w:rFonts w:ascii="MingLiU_HKSCS"/>
          <w:sz w:val="21"/>
        </w:rPr>
      </w:pPr>
      <w:r>
        <w:rPr>
          <w:rFonts w:ascii="MingLiU_HKSCS"/>
          <w:sz w:val="21"/>
        </w:rPr>
        <w:t>frontend inb</w:t>
      </w:r>
      <w:bookmarkStart w:id="376" w:name="_bookmark359"/>
      <w:bookmarkEnd w:id="376"/>
      <w:r>
        <w:rPr>
          <w:rFonts w:ascii="MingLiU_HKSCS"/>
          <w:sz w:val="21"/>
        </w:rPr>
        <w:t xml:space="preserve">ound </w:t>
      </w:r>
      <w:r>
        <w:rPr>
          <w:rFonts w:ascii="MingLiU_HKSCS"/>
          <w:spacing w:val="-8"/>
          <w:sz w:val="21"/>
        </w:rPr>
        <w:drawing>
          <wp:inline distT="0" distB="0" distL="0" distR="0">
            <wp:extent cx="109220" cy="109220"/>
            <wp:effectExtent l="0" t="0" r="0" b="0"/>
            <wp:docPr id="569" name="Image 210"/>
            <wp:cNvGraphicFramePr/>
            <a:graphic xmlns:a="http://schemas.openxmlformats.org/drawingml/2006/main">
              <a:graphicData uri="http://schemas.openxmlformats.org/drawingml/2006/picture">
                <pic:pic xmlns:pic="http://schemas.openxmlformats.org/drawingml/2006/picture">
                  <pic:nvPicPr>
                    <pic:cNvPr id="569" name="Image 210"/>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sz w:val="21"/>
        </w:rPr>
        <w:t xml:space="preserve">mode http </w:t>
      </w:r>
      <w:r>
        <w:rPr>
          <w:rFonts w:ascii="MingLiU_HKSCS"/>
          <w:spacing w:val="3"/>
          <w:sz w:val="21"/>
        </w:rPr>
        <w:drawing>
          <wp:inline distT="0" distB="0" distL="0" distR="0">
            <wp:extent cx="109220" cy="109220"/>
            <wp:effectExtent l="0" t="0" r="0" b="0"/>
            <wp:docPr id="570" name="Image 211"/>
            <wp:cNvGraphicFramePr/>
            <a:graphic xmlns:a="http://schemas.openxmlformats.org/drawingml/2006/main">
              <a:graphicData uri="http://schemas.openxmlformats.org/drawingml/2006/picture">
                <pic:pic xmlns:pic="http://schemas.openxmlformats.org/drawingml/2006/picture">
                  <pic:nvPicPr>
                    <pic:cNvPr id="570" name="Image 211"/>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1" w:line="211" w:lineRule="auto"/>
        <w:ind w:left="976" w:right="7615" w:firstLine="0"/>
        <w:jc w:val="left"/>
        <w:rPr>
          <w:rFonts w:ascii="MingLiU_HKSCS"/>
          <w:sz w:val="21"/>
        </w:rPr>
      </w:pPr>
      <w:r>
        <w:rPr>
          <w:rFonts w:ascii="MingLiU_HKSCS"/>
          <w:sz w:val="21"/>
        </w:rPr>
        <w:t>bind localho</w:t>
      </w:r>
      <w:bookmarkStart w:id="377" w:name="_bookmark361"/>
      <w:bookmarkEnd w:id="377"/>
      <w:r>
        <w:rPr>
          <w:rFonts w:ascii="MingLiU_HKSCS"/>
          <w:sz w:val="21"/>
        </w:rPr>
        <w:t>st:</w:t>
      </w:r>
      <w:bookmarkStart w:id="378" w:name="_bookmark360"/>
      <w:bookmarkEnd w:id="378"/>
      <w:r>
        <w:rPr>
          <w:rFonts w:ascii="MingLiU_HKSCS"/>
          <w:sz w:val="21"/>
        </w:rPr>
        <w:t xml:space="preserve">8000 stats enable </w:t>
      </w:r>
      <w:r>
        <w:rPr>
          <w:rFonts w:ascii="MingLiU_HKSCS"/>
          <w:spacing w:val="10"/>
          <w:sz w:val="21"/>
        </w:rPr>
        <w:drawing>
          <wp:inline distT="0" distB="0" distL="0" distR="0">
            <wp:extent cx="109220" cy="109220"/>
            <wp:effectExtent l="0" t="0" r="0" b="0"/>
            <wp:docPr id="571" name="Image 212"/>
            <wp:cNvGraphicFramePr/>
            <a:graphic xmlns:a="http://schemas.openxmlformats.org/drawingml/2006/main">
              <a:graphicData uri="http://schemas.openxmlformats.org/drawingml/2006/picture">
                <pic:pic xmlns:pic="http://schemas.openxmlformats.org/drawingml/2006/picture">
                  <pic:nvPicPr>
                    <pic:cNvPr id="571" name="Image 212"/>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39" w:lineRule="exact"/>
        <w:ind w:left="976" w:right="0" w:firstLine="0"/>
        <w:jc w:val="left"/>
        <w:rPr>
          <w:rFonts w:ascii="MingLiU_HKSCS"/>
          <w:sz w:val="21"/>
        </w:rPr>
      </w:pPr>
      <w:r>
        <w:rPr>
          <w:rFonts w:ascii="MingLiU_HKSCS"/>
          <w:sz w:val="21"/>
        </w:rPr>
        <w:t>stats</w:t>
      </w:r>
      <w:r>
        <w:rPr>
          <w:rFonts w:ascii="MingLiU_HKSCS"/>
          <w:spacing w:val="11"/>
          <w:sz w:val="21"/>
        </w:rPr>
        <w:t xml:space="preserve"> </w:t>
      </w:r>
      <w:r>
        <w:rPr>
          <w:rFonts w:ascii="MingLiU_HKSCS"/>
          <w:sz w:val="21"/>
        </w:rPr>
        <w:t>uri</w:t>
      </w:r>
      <w:r>
        <w:rPr>
          <w:rFonts w:ascii="MingLiU_HKSCS"/>
          <w:spacing w:val="11"/>
          <w:sz w:val="21"/>
        </w:rPr>
        <w:t xml:space="preserve"> </w:t>
      </w:r>
      <w:r>
        <w:rPr>
          <w:rFonts w:ascii="MingLiU_HKSCS"/>
          <w:spacing w:val="-2"/>
          <w:sz w:val="21"/>
        </w:rPr>
        <w:t>/admin?stats</w:t>
      </w:r>
    </w:p>
    <w:p>
      <w:pPr>
        <w:pStyle w:val="9"/>
        <w:spacing w:line="361" w:lineRule="exact"/>
        <w:ind w:left="1191"/>
      </w:pPr>
      <w:r>
        <w:drawing>
          <wp:anchor distT="0" distB="0" distL="0" distR="0" simplePos="0" relativeHeight="251691008"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52" name="Image 213"/>
            <wp:cNvGraphicFramePr/>
            <a:graphic xmlns:a="http://schemas.openxmlformats.org/drawingml/2006/main">
              <a:graphicData uri="http://schemas.openxmlformats.org/drawingml/2006/picture">
                <pic:pic xmlns:pic="http://schemas.openxmlformats.org/drawingml/2006/picture">
                  <pic:nvPicPr>
                    <pic:cNvPr id="52" name="Image 21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379" w:name="_bookmark362"/>
      <w:bookmarkEnd w:id="379"/>
      <w:r>
        <w:t>Create</w:t>
      </w:r>
      <w:r>
        <w:rPr>
          <w:spacing w:val="9"/>
        </w:rPr>
        <w:t xml:space="preserve"> </w:t>
      </w:r>
      <w:r>
        <w:t>a</w:t>
      </w:r>
      <w:r>
        <w:rPr>
          <w:spacing w:val="10"/>
        </w:rPr>
        <w:t xml:space="preserve"> </w:t>
      </w:r>
      <w:r>
        <w:rPr>
          <w:rFonts w:ascii="MingLiU_HKSCS"/>
        </w:rPr>
        <w:t>frontend</w:t>
      </w:r>
      <w:r>
        <w:rPr>
          <w:rFonts w:ascii="MingLiU_HKSCS"/>
          <w:spacing w:val="-60"/>
        </w:rPr>
        <w:t xml:space="preserve"> </w:t>
      </w:r>
      <w:r>
        <w:t>called</w:t>
      </w:r>
      <w:r>
        <w:rPr>
          <w:spacing w:val="11"/>
        </w:rPr>
        <w:t xml:space="preserve"> </w:t>
      </w:r>
      <w:r>
        <w:rPr>
          <w:rFonts w:ascii="MingLiU_HKSCS"/>
          <w:spacing w:val="-2"/>
        </w:rPr>
        <w:t>inbound</w:t>
      </w:r>
      <w:r>
        <w:rPr>
          <w:spacing w:val="-2"/>
        </w:rPr>
        <w:t>.</w:t>
      </w:r>
    </w:p>
    <w:p>
      <w:pPr>
        <w:pStyle w:val="9"/>
        <w:spacing w:before="98" w:line="292" w:lineRule="auto"/>
        <w:ind w:left="1191" w:right="4932"/>
      </w:pPr>
      <w:r>
        <w:drawing>
          <wp:anchor distT="0" distB="0" distL="0" distR="0" simplePos="0" relativeHeight="251691008"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53" name="Image 214"/>
            <wp:cNvGraphicFramePr/>
            <a:graphic xmlns:a="http://schemas.openxmlformats.org/drawingml/2006/main">
              <a:graphicData uri="http://schemas.openxmlformats.org/drawingml/2006/picture">
                <pic:pic xmlns:pic="http://schemas.openxmlformats.org/drawingml/2006/picture">
                  <pic:nvPicPr>
                    <pic:cNvPr id="53" name="Image 214"/>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692032" behindDoc="0" locked="0" layoutInCell="1" allowOverlap="1">
            <wp:simplePos x="0" y="0"/>
            <wp:positionH relativeFrom="page">
              <wp:posOffset>914400</wp:posOffset>
            </wp:positionH>
            <wp:positionV relativeFrom="paragraph">
              <wp:posOffset>477520</wp:posOffset>
            </wp:positionV>
            <wp:extent cx="109855" cy="109855"/>
            <wp:effectExtent l="0" t="0" r="0" b="0"/>
            <wp:wrapNone/>
            <wp:docPr id="54" name="Image 215"/>
            <wp:cNvGraphicFramePr/>
            <a:graphic xmlns:a="http://schemas.openxmlformats.org/drawingml/2006/main">
              <a:graphicData uri="http://schemas.openxmlformats.org/drawingml/2006/picture">
                <pic:pic xmlns:pic="http://schemas.openxmlformats.org/drawingml/2006/picture">
                  <pic:nvPicPr>
                    <pic:cNvPr id="54" name="Image 21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380" w:name="_bookmark363"/>
      <w:bookmarkEnd w:id="380"/>
      <w:r>
        <w:t xml:space="preserve">Listen for HTTP traffic on port </w:t>
      </w:r>
      <w:r>
        <w:rPr>
          <w:rFonts w:ascii="MingLiU_HKSCS"/>
        </w:rPr>
        <w:t>:8000</w:t>
      </w:r>
      <w:r>
        <w:t xml:space="preserve">. </w:t>
      </w:r>
      <w:bookmarkStart w:id="381" w:name="_bookmark364"/>
      <w:bookmarkEnd w:id="381"/>
      <w:r>
        <w:t>Enable the stats interface.</w:t>
      </w:r>
    </w:p>
    <w:p>
      <w:pPr>
        <w:pStyle w:val="9"/>
        <w:spacing w:before="10"/>
        <w:ind w:left="0"/>
        <w:rPr>
          <w:sz w:val="34"/>
        </w:rPr>
      </w:pPr>
    </w:p>
    <w:p>
      <w:pPr>
        <w:pStyle w:val="9"/>
        <w:spacing w:line="268" w:lineRule="auto"/>
      </w:pPr>
      <w:r>
        <w:t>With that file created, you’re now ready to execute HAProxy. Run the following command in a terminal window:</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haproxy/stats.cfg</w:t>
      </w:r>
    </w:p>
    <w:p>
      <w:pPr>
        <w:pStyle w:val="9"/>
        <w:spacing w:before="10"/>
        <w:ind w:left="0"/>
        <w:rPr>
          <w:rFonts w:ascii="MingLiU_HKSCS"/>
          <w:sz w:val="23"/>
        </w:rPr>
      </w:pPr>
    </w:p>
    <w:p>
      <w:pPr>
        <w:pStyle w:val="9"/>
        <w:spacing w:line="268" w:lineRule="auto"/>
        <w:ind w:right="1085"/>
      </w:pPr>
      <w:r>
        <w:t>You’ll get a few warnings printed in the console since the config file is a little</w:t>
      </w:r>
      <w:r>
        <w:rPr>
          <w:spacing w:val="80"/>
        </w:rPr>
        <w:t xml:space="preserve"> </w:t>
      </w:r>
      <w:r>
        <w:t>too simple. These warnings will be fixed soon, but HAProxy will otherwise run just fine. Next, in a web browser, open the following URL:</w:t>
      </w:r>
    </w:p>
    <w:p>
      <w:pPr>
        <w:pStyle w:val="9"/>
        <w:spacing w:before="7"/>
        <w:ind w:left="0"/>
        <w:rPr>
          <w:sz w:val="30"/>
        </w:rPr>
      </w:pPr>
    </w:p>
    <w:p>
      <w:pPr>
        <w:spacing w:before="0"/>
        <w:ind w:left="1047" w:right="0" w:firstLine="0"/>
        <w:jc w:val="left"/>
        <w:rPr>
          <w:rFonts w:ascii="MingLiU_HKSCS"/>
          <w:sz w:val="21"/>
        </w:rPr>
      </w:pPr>
      <w:r>
        <w:rPr>
          <w:rFonts w:ascii="MingLiU_HKSCS"/>
          <w:spacing w:val="-2"/>
          <w:sz w:val="21"/>
        </w:rPr>
        <w:t>http://localhost:8000/admin?stats</w:t>
      </w:r>
    </w:p>
    <w:p>
      <w:pPr>
        <w:pStyle w:val="9"/>
        <w:spacing w:before="10"/>
        <w:ind w:left="0"/>
        <w:rPr>
          <w:rFonts w:ascii="MingLiU_HKSCS"/>
          <w:sz w:val="23"/>
        </w:rPr>
      </w:pPr>
    </w:p>
    <w:p>
      <w:pPr>
        <w:pStyle w:val="9"/>
        <w:spacing w:line="268" w:lineRule="auto"/>
        <w:ind w:right="968"/>
      </w:pPr>
      <w:r>
        <w:t>At this point you’ll be able to see some stats about the HAProxy instance. Of course, there isn’t anything interesting in there just yet. The only statistics displayed are for the single frontend. At this point you can refresh the page, and the bytes transferred count will increase because the dashboard also measures requests to itself.</w:t>
      </w:r>
    </w:p>
    <w:p>
      <w:pPr>
        <w:pStyle w:val="9"/>
        <w:spacing w:before="141" w:line="268" w:lineRule="auto"/>
        <w:ind w:right="968"/>
      </w:pPr>
      <w:r>
        <w:t xml:space="preserve">HAProxy works by creating both </w:t>
      </w:r>
      <w:r>
        <w:rPr>
          <w:i/>
        </w:rPr>
        <w:t>frontends</w:t>
      </w:r>
      <w:r>
        <w:t xml:space="preserve">—ports that </w:t>
      </w:r>
      <w:bookmarkStart w:id="382" w:name="_bookmark365"/>
      <w:bookmarkEnd w:id="382"/>
      <w:r>
        <w:t>it listens on for incoming requests—and</w:t>
      </w:r>
      <w:r>
        <w:rPr>
          <w:spacing w:val="40"/>
        </w:rPr>
        <w:t xml:space="preserve"> </w:t>
      </w:r>
      <w:r>
        <w:rPr>
          <w:i/>
        </w:rPr>
        <w:t>backends</w:t>
      </w:r>
      <w:r>
        <w:t>—upstream backend</w:t>
      </w:r>
      <w:r>
        <w:rPr>
          <w:spacing w:val="40"/>
        </w:rPr>
        <w:t xml:space="preserve"> </w:t>
      </w:r>
      <w:r>
        <w:t>services identified</w:t>
      </w:r>
      <w:r>
        <w:rPr>
          <w:spacing w:val="40"/>
        </w:rPr>
        <w:t xml:space="preserve"> </w:t>
      </w:r>
      <w:r>
        <w:t>by</w:t>
      </w:r>
      <w:r>
        <w:rPr>
          <w:spacing w:val="40"/>
        </w:rPr>
        <w:t xml:space="preserve"> </w:t>
      </w:r>
      <w:r>
        <w:t>hosts and ports that it will forward requests to. The next section actually creates a backend</w:t>
      </w:r>
      <w:r>
        <w:rPr>
          <w:spacing w:val="80"/>
        </w:rPr>
        <w:t xml:space="preserve"> </w:t>
      </w:r>
      <w:r>
        <w:t>to route incoming requests to.</w:t>
      </w:r>
    </w:p>
    <w:p>
      <w:pPr>
        <w:pStyle w:val="9"/>
        <w:spacing w:before="5"/>
        <w:ind w:left="0"/>
        <w:rPr>
          <w:sz w:val="15"/>
        </w:rPr>
      </w:pPr>
      <w:r>
        <mc:AlternateContent>
          <mc:Choice Requires="wpg">
            <w:drawing>
              <wp:anchor distT="0" distB="0" distL="0" distR="0" simplePos="0" relativeHeight="251808768" behindDoc="1" locked="0" layoutInCell="1" allowOverlap="1">
                <wp:simplePos x="0" y="0"/>
                <wp:positionH relativeFrom="page">
                  <wp:posOffset>914400</wp:posOffset>
                </wp:positionH>
                <wp:positionV relativeFrom="paragraph">
                  <wp:posOffset>127635</wp:posOffset>
                </wp:positionV>
                <wp:extent cx="5943600" cy="814070"/>
                <wp:effectExtent l="0" t="0" r="0" b="0"/>
                <wp:wrapTopAndBottom/>
                <wp:docPr id="264" name="Group 216"/>
                <wp:cNvGraphicFramePr/>
                <a:graphic xmlns:a="http://schemas.openxmlformats.org/drawingml/2006/main">
                  <a:graphicData uri="http://schemas.microsoft.com/office/word/2010/wordprocessingGroup">
                    <wpg:wgp>
                      <wpg:cNvGrpSpPr/>
                      <wpg:grpSpPr>
                        <a:xfrm>
                          <a:off x="0" y="0"/>
                          <a:ext cx="5943600" cy="814070"/>
                          <a:chOff x="0" y="0"/>
                          <a:chExt cx="5943600" cy="814069"/>
                        </a:xfrm>
                        <a:effectLst/>
                      </wpg:grpSpPr>
                      <wps:wsp>
                        <wps:cNvPr id="265" name="Graphic 217"/>
                        <wps:cNvSpPr/>
                        <wps:spPr>
                          <a:xfrm>
                            <a:off x="3" y="0"/>
                            <a:ext cx="5943600" cy="814069"/>
                          </a:xfrm>
                          <a:custGeom>
                            <a:avLst/>
                            <a:gdLst/>
                            <a:ahLst/>
                            <a:cxnLst/>
                            <a:rect l="l" t="t" r="r" b="b"/>
                            <a:pathLst>
                              <a:path w="5943600" h="814069">
                                <a:moveTo>
                                  <a:pt x="0" y="0"/>
                                </a:moveTo>
                                <a:lnTo>
                                  <a:pt x="5943596" y="0"/>
                                </a:lnTo>
                                <a:lnTo>
                                  <a:pt x="5943596" y="813816"/>
                                </a:lnTo>
                                <a:lnTo>
                                  <a:pt x="0" y="813816"/>
                                </a:lnTo>
                                <a:lnTo>
                                  <a:pt x="0" y="0"/>
                                </a:lnTo>
                                <a:close/>
                              </a:path>
                            </a:pathLst>
                          </a:custGeom>
                          <a:solidFill>
                            <a:srgbClr val="F6F6F6"/>
                          </a:solidFill>
                          <a:ln>
                            <a:noFill/>
                          </a:ln>
                          <a:effectLst/>
                        </wps:spPr>
                        <wps:bodyPr vert="horz" wrap="square" lIns="0" tIns="0" rIns="0" bIns="0" rtlCol="0" anchor="t" anchorCtr="0">
                          <a:noAutofit/>
                        </wps:bodyPr>
                      </wps:wsp>
                      <wps:wsp>
                        <wps:cNvPr id="266" name="Graphic 218"/>
                        <wps:cNvSpPr/>
                        <wps:spPr>
                          <a:xfrm>
                            <a:off x="-3" y="0"/>
                            <a:ext cx="5943600" cy="814069"/>
                          </a:xfrm>
                          <a:custGeom>
                            <a:avLst/>
                            <a:gdLst/>
                            <a:ahLst/>
                            <a:cxnLst/>
                            <a:rect l="l" t="t" r="r" b="b"/>
                            <a:pathLst>
                              <a:path w="5943600" h="814069">
                                <a:moveTo>
                                  <a:pt x="5943600" y="0"/>
                                </a:moveTo>
                                <a:lnTo>
                                  <a:pt x="0" y="0"/>
                                </a:lnTo>
                                <a:lnTo>
                                  <a:pt x="0" y="9144"/>
                                </a:lnTo>
                                <a:lnTo>
                                  <a:pt x="0" y="813828"/>
                                </a:lnTo>
                                <a:lnTo>
                                  <a:pt x="9144" y="813828"/>
                                </a:lnTo>
                                <a:lnTo>
                                  <a:pt x="9144" y="9144"/>
                                </a:lnTo>
                                <a:lnTo>
                                  <a:pt x="5934456" y="9144"/>
                                </a:lnTo>
                                <a:lnTo>
                                  <a:pt x="5934456" y="813828"/>
                                </a:lnTo>
                                <a:lnTo>
                                  <a:pt x="5943600" y="813828"/>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s:wsp>
                        <wps:cNvPr id="267" name="Textbox 219"/>
                        <wps:cNvSpPr txBox="1"/>
                        <wps:spPr>
                          <a:xfrm>
                            <a:off x="9144" y="9144"/>
                            <a:ext cx="5925820" cy="805180"/>
                          </a:xfrm>
                          <a:prstGeom prst="rect">
                            <a:avLst/>
                          </a:prstGeom>
                          <a:noFill/>
                          <a:ln>
                            <a:noFill/>
                          </a:ln>
                          <a:effectLst/>
                        </wps:spPr>
                        <wps:txbx>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10"/>
                                  <w:sz w:val="28"/>
                                </w:rPr>
                                <w:t>HAPROXY</w:t>
                              </w:r>
                            </w:p>
                            <w:p>
                              <w:pPr>
                                <w:spacing w:before="169"/>
                                <w:ind w:left="215" w:right="0" w:firstLine="0"/>
                                <w:jc w:val="left"/>
                                <w:rPr>
                                  <w:sz w:val="28"/>
                                </w:rPr>
                              </w:pPr>
                              <w:r>
                                <w:rPr>
                                  <w:sz w:val="28"/>
                                </w:rPr>
                                <w:t>There</w:t>
                              </w:r>
                              <w:r>
                                <w:rPr>
                                  <w:spacing w:val="8"/>
                                  <w:sz w:val="28"/>
                                </w:rPr>
                                <w:t xml:space="preserve"> </w:t>
                              </w:r>
                              <w:r>
                                <w:rPr>
                                  <w:sz w:val="28"/>
                                </w:rPr>
                                <w:t>are</w:t>
                              </w:r>
                              <w:r>
                                <w:rPr>
                                  <w:spacing w:val="9"/>
                                  <w:sz w:val="28"/>
                                </w:rPr>
                                <w:t xml:space="preserve"> </w:t>
                              </w:r>
                              <w:r>
                                <w:rPr>
                                  <w:sz w:val="28"/>
                                </w:rPr>
                                <w:t>plenty</w:t>
                              </w:r>
                              <w:r>
                                <w:rPr>
                                  <w:spacing w:val="10"/>
                                  <w:sz w:val="28"/>
                                </w:rPr>
                                <w:t xml:space="preserve"> </w:t>
                              </w:r>
                              <w:r>
                                <w:rPr>
                                  <w:sz w:val="28"/>
                                </w:rPr>
                                <w:t>of</w:t>
                              </w:r>
                              <w:r>
                                <w:rPr>
                                  <w:spacing w:val="8"/>
                                  <w:sz w:val="28"/>
                                </w:rPr>
                                <w:t xml:space="preserve"> </w:t>
                              </w:r>
                              <w:r>
                                <w:rPr>
                                  <w:sz w:val="28"/>
                                </w:rPr>
                                <w:t>alternative</w:t>
                              </w:r>
                              <w:r>
                                <w:rPr>
                                  <w:spacing w:val="9"/>
                                  <w:sz w:val="28"/>
                                </w:rPr>
                                <w:t xml:space="preserve"> </w:t>
                              </w:r>
                              <w:bookmarkStart w:id="1586" w:name="_bookmark366"/>
                              <w:bookmarkEnd w:id="1586"/>
                              <w:r>
                                <w:rPr>
                                  <w:sz w:val="28"/>
                                </w:rPr>
                                <w:t>reverse</w:t>
                              </w:r>
                              <w:r>
                                <w:rPr>
                                  <w:spacing w:val="9"/>
                                  <w:sz w:val="28"/>
                                </w:rPr>
                                <w:t xml:space="preserve"> </w:t>
                              </w:r>
                              <w:r>
                                <w:rPr>
                                  <w:sz w:val="28"/>
                                </w:rPr>
                                <w:t>proxies</w:t>
                              </w:r>
                              <w:r>
                                <w:rPr>
                                  <w:spacing w:val="8"/>
                                  <w:sz w:val="28"/>
                                </w:rPr>
                                <w:t xml:space="preserve"> </w:t>
                              </w:r>
                              <w:r>
                                <w:rPr>
                                  <w:sz w:val="28"/>
                                </w:rPr>
                                <w:t>to</w:t>
                              </w:r>
                              <w:r>
                                <w:rPr>
                                  <w:spacing w:val="10"/>
                                  <w:sz w:val="28"/>
                                </w:rPr>
                                <w:t xml:space="preserve"> </w:t>
                              </w:r>
                              <w:r>
                                <w:rPr>
                                  <w:sz w:val="28"/>
                                </w:rPr>
                                <w:t>consider.</w:t>
                              </w:r>
                              <w:r>
                                <w:rPr>
                                  <w:spacing w:val="10"/>
                                  <w:sz w:val="28"/>
                                </w:rPr>
                                <w:t xml:space="preserve"> </w:t>
                              </w:r>
                              <w:r>
                                <w:rPr>
                                  <w:sz w:val="28"/>
                                </w:rPr>
                                <w:t>One</w:t>
                              </w:r>
                              <w:r>
                                <w:rPr>
                                  <w:spacing w:val="9"/>
                                  <w:sz w:val="28"/>
                                </w:rPr>
                                <w:t xml:space="preserve"> </w:t>
                              </w:r>
                              <w:r>
                                <w:rPr>
                                  <w:sz w:val="28"/>
                                </w:rPr>
                                <w:t>of</w:t>
                              </w:r>
                              <w:r>
                                <w:rPr>
                                  <w:spacing w:val="8"/>
                                  <w:sz w:val="28"/>
                                </w:rPr>
                                <w:t xml:space="preserve"> </w:t>
                              </w:r>
                              <w:r>
                                <w:rPr>
                                  <w:sz w:val="28"/>
                                </w:rPr>
                                <w:t>the</w:t>
                              </w:r>
                              <w:r>
                                <w:rPr>
                                  <w:spacing w:val="9"/>
                                  <w:sz w:val="28"/>
                                </w:rPr>
                                <w:t xml:space="preserve"> </w:t>
                              </w:r>
                              <w:r>
                                <w:rPr>
                                  <w:spacing w:val="-4"/>
                                  <w:sz w:val="28"/>
                                </w:rPr>
                                <w:t>most</w:t>
                              </w:r>
                            </w:p>
                          </w:txbxContent>
                        </wps:txbx>
                        <wps:bodyPr vert="horz" wrap="square" lIns="0" tIns="0" rIns="0" bIns="0" rtlCol="0" anchor="t" anchorCtr="0">
                          <a:noAutofit/>
                        </wps:bodyPr>
                      </wps:wsp>
                    </wpg:wgp>
                  </a:graphicData>
                </a:graphic>
              </wp:anchor>
            </w:drawing>
          </mc:Choice>
          <mc:Fallback>
            <w:pict>
              <v:group id="Group 216" o:spid="_x0000_s1026" o:spt="203" style="position:absolute;left:0pt;margin-left:72pt;margin-top:10.05pt;height:64.1pt;width:468pt;mso-position-horizontal-relative:page;mso-wrap-distance-bottom:0pt;mso-wrap-distance-top:0pt;z-index:-251507712;mso-width-relative:page;mso-height-relative:page;" coordsize="5943600,814069" o:gfxdata="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AHVBGjZ&#10;AAAACwEAAA8AAAAAAAAAAQAgAAAAIgAAAGRycy9kb3ducmV2LnhtbFBLAQIUABQAAAAIAIdO4kCP&#10;/1j3dQMAAMAMAAAOAAAAAAAAAAEAIAAAACgBAABkcnMvZTJvRG9jLnhtbFBLBQYAAAAABgAGAFkB&#10;AAAPBwAAAAA=&#10;">
                <o:lock v:ext="edit" aspectratio="f"/>
                <v:shape id="Graphic 217" o:spid="_x0000_s1026" o:spt="100" style="position:absolute;left:3;top:0;height:814069;width:5943600;" fillcolor="#F6F6F6" filled="t" stroked="f" coordsize="5943600,814069" o:gfxdata="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na0PvQAA&#10;ANwAAAAPAAAAAAAAAAEAIAAAACIAAABkcnMvZG93bnJldi54bWxQSwECFAAUAAAACACHTuJAMy8F&#10;njsAAAA5AAAAEAAAAAAAAAABACAAAAAMAQAAZHJzL3NoYXBleG1sLnhtbFBLBQYAAAAABgAGAFsB&#10;AAC2AwAAAAA=&#10;" path="m0,0l5943596,0,5943596,813816,0,813816,0,0xe">
                  <v:fill on="t" focussize="0,0"/>
                  <v:stroke on="f"/>
                  <v:imagedata o:title=""/>
                  <o:lock v:ext="edit" aspectratio="f"/>
                  <v:textbox inset="0mm,0mm,0mm,0mm"/>
                </v:shape>
                <v:shape id="Graphic 218" o:spid="_x0000_s1026" o:spt="100" style="position:absolute;left:-3;top:0;height:814069;width:5943600;" fillcolor="#DBDBDB" filled="t" stroked="f" coordsize="5943600,814069" o:gfxdata="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suMnrsAAADc&#10;AAAADwAAAAAAAAABACAAAAAiAAAAZHJzL2Rvd25yZXYueG1sUEsBAhQAFAAAAAgAh07iQDMvBZ47&#10;AAAAOQAAABAAAAAAAAAAAQAgAAAACgEAAGRycy9zaGFwZXhtbC54bWxQSwUGAAAAAAYABgBbAQAA&#10;tAMAAAAA&#10;" path="m5943600,0l0,0,0,9144,0,813828,9144,813828,9144,9144,5934456,9144,5934456,813828,5943600,813828,5943600,9144,5943600,12xe">
                  <v:fill on="t" focussize="0,0"/>
                  <v:stroke on="f"/>
                  <v:imagedata o:title=""/>
                  <o:lock v:ext="edit" aspectratio="f"/>
                  <v:textbox inset="0mm,0mm,0mm,0mm"/>
                </v:shape>
                <v:shape id="Textbox 219" o:spid="_x0000_s1026" o:spt="202" type="#_x0000_t202" style="position:absolute;left:9144;top:9144;height:805180;width:5925820;" filled="f" stroked="f" coordsize="21600,21600" o:gfxdata="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YI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10"/>
                            <w:sz w:val="28"/>
                          </w:rPr>
                          <w:t>HAPROXY</w:t>
                        </w:r>
                      </w:p>
                      <w:p>
                        <w:pPr>
                          <w:spacing w:before="169"/>
                          <w:ind w:left="215" w:right="0" w:firstLine="0"/>
                          <w:jc w:val="left"/>
                          <w:rPr>
                            <w:sz w:val="28"/>
                          </w:rPr>
                        </w:pPr>
                        <w:r>
                          <w:rPr>
                            <w:sz w:val="28"/>
                          </w:rPr>
                          <w:t>There</w:t>
                        </w:r>
                        <w:r>
                          <w:rPr>
                            <w:spacing w:val="8"/>
                            <w:sz w:val="28"/>
                          </w:rPr>
                          <w:t xml:space="preserve"> </w:t>
                        </w:r>
                        <w:r>
                          <w:rPr>
                            <w:sz w:val="28"/>
                          </w:rPr>
                          <w:t>are</w:t>
                        </w:r>
                        <w:r>
                          <w:rPr>
                            <w:spacing w:val="9"/>
                            <w:sz w:val="28"/>
                          </w:rPr>
                          <w:t xml:space="preserve"> </w:t>
                        </w:r>
                        <w:r>
                          <w:rPr>
                            <w:sz w:val="28"/>
                          </w:rPr>
                          <w:t>plenty</w:t>
                        </w:r>
                        <w:r>
                          <w:rPr>
                            <w:spacing w:val="10"/>
                            <w:sz w:val="28"/>
                          </w:rPr>
                          <w:t xml:space="preserve"> </w:t>
                        </w:r>
                        <w:r>
                          <w:rPr>
                            <w:sz w:val="28"/>
                          </w:rPr>
                          <w:t>of</w:t>
                        </w:r>
                        <w:r>
                          <w:rPr>
                            <w:spacing w:val="8"/>
                            <w:sz w:val="28"/>
                          </w:rPr>
                          <w:t xml:space="preserve"> </w:t>
                        </w:r>
                        <w:r>
                          <w:rPr>
                            <w:sz w:val="28"/>
                          </w:rPr>
                          <w:t>alternative</w:t>
                        </w:r>
                        <w:r>
                          <w:rPr>
                            <w:spacing w:val="9"/>
                            <w:sz w:val="28"/>
                          </w:rPr>
                          <w:t xml:space="preserve"> </w:t>
                        </w:r>
                        <w:bookmarkStart w:id="1586" w:name="_bookmark366"/>
                        <w:bookmarkEnd w:id="1586"/>
                        <w:r>
                          <w:rPr>
                            <w:sz w:val="28"/>
                          </w:rPr>
                          <w:t>reverse</w:t>
                        </w:r>
                        <w:r>
                          <w:rPr>
                            <w:spacing w:val="9"/>
                            <w:sz w:val="28"/>
                          </w:rPr>
                          <w:t xml:space="preserve"> </w:t>
                        </w:r>
                        <w:r>
                          <w:rPr>
                            <w:sz w:val="28"/>
                          </w:rPr>
                          <w:t>proxies</w:t>
                        </w:r>
                        <w:r>
                          <w:rPr>
                            <w:spacing w:val="8"/>
                            <w:sz w:val="28"/>
                          </w:rPr>
                          <w:t xml:space="preserve"> </w:t>
                        </w:r>
                        <w:r>
                          <w:rPr>
                            <w:sz w:val="28"/>
                          </w:rPr>
                          <w:t>to</w:t>
                        </w:r>
                        <w:r>
                          <w:rPr>
                            <w:spacing w:val="10"/>
                            <w:sz w:val="28"/>
                          </w:rPr>
                          <w:t xml:space="preserve"> </w:t>
                        </w:r>
                        <w:r>
                          <w:rPr>
                            <w:sz w:val="28"/>
                          </w:rPr>
                          <w:t>consider.</w:t>
                        </w:r>
                        <w:r>
                          <w:rPr>
                            <w:spacing w:val="10"/>
                            <w:sz w:val="28"/>
                          </w:rPr>
                          <w:t xml:space="preserve"> </w:t>
                        </w:r>
                        <w:r>
                          <w:rPr>
                            <w:sz w:val="28"/>
                          </w:rPr>
                          <w:t>One</w:t>
                        </w:r>
                        <w:r>
                          <w:rPr>
                            <w:spacing w:val="9"/>
                            <w:sz w:val="28"/>
                          </w:rPr>
                          <w:t xml:space="preserve"> </w:t>
                        </w:r>
                        <w:r>
                          <w:rPr>
                            <w:sz w:val="28"/>
                          </w:rPr>
                          <w:t>of</w:t>
                        </w:r>
                        <w:r>
                          <w:rPr>
                            <w:spacing w:val="8"/>
                            <w:sz w:val="28"/>
                          </w:rPr>
                          <w:t xml:space="preserve"> </w:t>
                        </w:r>
                        <w:r>
                          <w:rPr>
                            <w:sz w:val="28"/>
                          </w:rPr>
                          <w:t>the</w:t>
                        </w:r>
                        <w:r>
                          <w:rPr>
                            <w:spacing w:val="9"/>
                            <w:sz w:val="28"/>
                          </w:rPr>
                          <w:t xml:space="preserve"> </w:t>
                        </w:r>
                        <w:r>
                          <w:rPr>
                            <w:spacing w:val="-4"/>
                            <w:sz w:val="28"/>
                          </w:rPr>
                          <w:t>most</w:t>
                        </w:r>
                      </w:p>
                    </w:txbxContent>
                  </v:textbox>
                </v:shape>
                <w10:wrap type="topAndBottom"/>
              </v:group>
            </w:pict>
          </mc:Fallback>
        </mc:AlternateContent>
      </w:r>
    </w:p>
    <w:p>
      <w:pPr>
        <w:spacing w:after="0"/>
        <w:rPr>
          <w:sz w:val="15"/>
        </w:rPr>
        <w:sectPr>
          <w:pgSz w:w="12240" w:h="15840"/>
          <w:pgMar w:top="1380" w:right="700" w:bottom="280" w:left="680" w:header="720" w:footer="720" w:gutter="0"/>
          <w:cols w:space="720" w:num="1"/>
        </w:sectPr>
      </w:pPr>
    </w:p>
    <w:p>
      <w:pPr>
        <w:pStyle w:val="9"/>
        <w:rPr>
          <w:sz w:val="20"/>
        </w:rPr>
      </w:pPr>
      <w:r>
        <w:rPr>
          <w:sz w:val="20"/>
        </w:rPr>
        <mc:AlternateContent>
          <mc:Choice Requires="wpg">
            <w:drawing>
              <wp:inline distT="0" distB="0" distL="0" distR="0">
                <wp:extent cx="5943600" cy="3072765"/>
                <wp:effectExtent l="9525" t="0" r="0" b="3810"/>
                <wp:docPr id="220" name="Group 220"/>
                <wp:cNvGraphicFramePr/>
                <a:graphic xmlns:a="http://schemas.openxmlformats.org/drawingml/2006/main">
                  <a:graphicData uri="http://schemas.microsoft.com/office/word/2010/wordprocessingGroup">
                    <wpg:wgp>
                      <wpg:cNvGrpSpPr/>
                      <wpg:grpSpPr>
                        <a:xfrm>
                          <a:off x="0" y="0"/>
                          <a:ext cx="5943600" cy="3072765"/>
                          <a:chOff x="0" y="0"/>
                          <a:chExt cx="5943600" cy="3072765"/>
                        </a:xfrm>
                        <a:effectLst/>
                      </wpg:grpSpPr>
                      <wps:wsp>
                        <wps:cNvPr id="221" name="Graphic 221"/>
                        <wps:cNvSpPr/>
                        <wps:spPr>
                          <a:xfrm>
                            <a:off x="3" y="0"/>
                            <a:ext cx="5943600" cy="3072765"/>
                          </a:xfrm>
                          <a:custGeom>
                            <a:avLst/>
                            <a:gdLst/>
                            <a:ahLst/>
                            <a:cxnLst/>
                            <a:rect l="l" t="t" r="r" b="b"/>
                            <a:pathLst>
                              <a:path w="5943600" h="3072765">
                                <a:moveTo>
                                  <a:pt x="0" y="0"/>
                                </a:moveTo>
                                <a:lnTo>
                                  <a:pt x="5943597" y="0"/>
                                </a:lnTo>
                                <a:lnTo>
                                  <a:pt x="5943597" y="3072383"/>
                                </a:lnTo>
                                <a:lnTo>
                                  <a:pt x="0" y="3072383"/>
                                </a:lnTo>
                                <a:lnTo>
                                  <a:pt x="0" y="0"/>
                                </a:lnTo>
                                <a:close/>
                              </a:path>
                            </a:pathLst>
                          </a:custGeom>
                          <a:solidFill>
                            <a:srgbClr val="F6F6F6"/>
                          </a:solidFill>
                          <a:ln>
                            <a:noFill/>
                          </a:ln>
                          <a:effectLst/>
                        </wps:spPr>
                        <wps:bodyPr vert="horz" wrap="square" lIns="0" tIns="0" rIns="0" bIns="0" rtlCol="0" anchor="t" anchorCtr="0">
                          <a:noAutofit/>
                        </wps:bodyPr>
                      </wps:wsp>
                      <wps:wsp>
                        <wps:cNvPr id="222" name="Graphic 222"/>
                        <wps:cNvSpPr/>
                        <wps:spPr>
                          <a:xfrm>
                            <a:off x="-3" y="11"/>
                            <a:ext cx="5943600" cy="3072765"/>
                          </a:xfrm>
                          <a:custGeom>
                            <a:avLst/>
                            <a:gdLst/>
                            <a:ahLst/>
                            <a:cxnLst/>
                            <a:rect l="l" t="t" r="r" b="b"/>
                            <a:pathLst>
                              <a:path w="5943600" h="3072765">
                                <a:moveTo>
                                  <a:pt x="5943600" y="0"/>
                                </a:moveTo>
                                <a:lnTo>
                                  <a:pt x="5934456" y="0"/>
                                </a:lnTo>
                                <a:lnTo>
                                  <a:pt x="5934456" y="3063227"/>
                                </a:lnTo>
                                <a:lnTo>
                                  <a:pt x="9144" y="3063227"/>
                                </a:lnTo>
                                <a:lnTo>
                                  <a:pt x="9144" y="0"/>
                                </a:lnTo>
                                <a:lnTo>
                                  <a:pt x="0" y="0"/>
                                </a:lnTo>
                                <a:lnTo>
                                  <a:pt x="0" y="3063227"/>
                                </a:lnTo>
                                <a:lnTo>
                                  <a:pt x="0" y="3072371"/>
                                </a:lnTo>
                                <a:lnTo>
                                  <a:pt x="9144" y="3072384"/>
                                </a:lnTo>
                                <a:lnTo>
                                  <a:pt x="5934456" y="3072371"/>
                                </a:lnTo>
                                <a:lnTo>
                                  <a:pt x="5943600" y="3072371"/>
                                </a:lnTo>
                                <a:lnTo>
                                  <a:pt x="5943600" y="3063227"/>
                                </a:lnTo>
                                <a:lnTo>
                                  <a:pt x="5943600" y="0"/>
                                </a:lnTo>
                                <a:close/>
                              </a:path>
                            </a:pathLst>
                          </a:custGeom>
                          <a:solidFill>
                            <a:srgbClr val="DBDBDB"/>
                          </a:solidFill>
                          <a:ln>
                            <a:noFill/>
                          </a:ln>
                          <a:effectLst/>
                        </wps:spPr>
                        <wps:bodyPr vert="horz" wrap="square" lIns="0" tIns="0" rIns="0" bIns="0" rtlCol="0" anchor="t" anchorCtr="0">
                          <a:noAutofit/>
                        </wps:bodyPr>
                      </wps:wsp>
                      <wps:wsp>
                        <wps:cNvPr id="223" name="Textbox 223"/>
                        <wps:cNvSpPr txBox="1"/>
                        <wps:spPr>
                          <a:xfrm>
                            <a:off x="9144" y="0"/>
                            <a:ext cx="5925820" cy="3063240"/>
                          </a:xfrm>
                          <a:prstGeom prst="rect">
                            <a:avLst/>
                          </a:prstGeom>
                          <a:noFill/>
                          <a:ln>
                            <a:noFill/>
                          </a:ln>
                          <a:effectLst/>
                        </wps:spPr>
                        <wps:txbx>
                          <w:txbxContent>
                            <w:p>
                              <w:pPr>
                                <w:spacing w:before="12" w:line="268" w:lineRule="auto"/>
                                <w:ind w:left="215" w:right="272" w:firstLine="0"/>
                                <w:jc w:val="left"/>
                                <w:rPr>
                                  <w:sz w:val="28"/>
                                </w:rPr>
                              </w:pPr>
                              <w:bookmarkStart w:id="1587" w:name="_bookmark367"/>
                              <w:bookmarkEnd w:id="1587"/>
                              <w:bookmarkStart w:id="1588" w:name="Load Balancing and Health Checks"/>
                              <w:bookmarkEnd w:id="1588"/>
                              <w:r>
                                <w:rPr>
                                  <w:sz w:val="28"/>
                                </w:rPr>
                                <w:t xml:space="preserve">popular is </w:t>
                              </w:r>
                              <w:r>
                                <w:fldChar w:fldCharType="begin"/>
                              </w:r>
                              <w:r>
                                <w:instrText xml:space="preserve"> HYPERLINK "https://nginx.org/" \h </w:instrText>
                              </w:r>
                              <w:r>
                                <w:fldChar w:fldCharType="separate"/>
                              </w:r>
                              <w:r>
                                <w:rPr>
                                  <w:color w:val="8E0011"/>
                                  <w:sz w:val="28"/>
                                </w:rPr>
                                <w:t>Nginx</w:t>
                              </w:r>
                              <w:r>
                                <w:rPr>
                                  <w:color w:val="8E0011"/>
                                  <w:sz w:val="28"/>
                                </w:rPr>
                                <w:fldChar w:fldCharType="end"/>
                              </w:r>
                              <w:r>
                                <w:rPr>
                                  <w:sz w:val="28"/>
                                </w:rPr>
                                <w:t>. Much like HAProxy, it’s an open source tool distributed as</w:t>
                              </w:r>
                              <w:r>
                                <w:rPr>
                                  <w:spacing w:val="80"/>
                                  <w:sz w:val="28"/>
                                </w:rPr>
                                <w:t xml:space="preserve"> </w:t>
                              </w:r>
                              <w:r>
                                <w:rPr>
                                  <w:sz w:val="28"/>
                                </w:rPr>
                                <w:t>a binary that can be easily run with a single configuration file. Nginx is able</w:t>
                              </w:r>
                              <w:r>
                                <w:rPr>
                                  <w:spacing w:val="80"/>
                                  <w:w w:val="150"/>
                                  <w:sz w:val="28"/>
                                </w:rPr>
                                <w:t xml:space="preserve"> </w:t>
                              </w:r>
                              <w:r>
                                <w:rPr>
                                  <w:sz w:val="28"/>
                                </w:rPr>
                                <w:t>to perform load balancing, compression, TLS termination, and many other features</w:t>
                              </w:r>
                              <w:r>
                                <w:rPr>
                                  <w:spacing w:val="30"/>
                                  <w:sz w:val="28"/>
                                </w:rPr>
                                <w:t xml:space="preserve"> </w:t>
                              </w:r>
                              <w:r>
                                <w:rPr>
                                  <w:sz w:val="28"/>
                                </w:rPr>
                                <w:t>that</w:t>
                              </w:r>
                              <w:r>
                                <w:rPr>
                                  <w:spacing w:val="30"/>
                                  <w:sz w:val="28"/>
                                </w:rPr>
                                <w:t xml:space="preserve"> </w:t>
                              </w:r>
                              <w:r>
                                <w:rPr>
                                  <w:sz w:val="28"/>
                                </w:rPr>
                                <w:t>HAProxy</w:t>
                              </w:r>
                              <w:r>
                                <w:rPr>
                                  <w:spacing w:val="31"/>
                                  <w:sz w:val="28"/>
                                </w:rPr>
                                <w:t xml:space="preserve"> </w:t>
                              </w:r>
                              <w:r>
                                <w:rPr>
                                  <w:sz w:val="28"/>
                                </w:rPr>
                                <w:t>supports.</w:t>
                              </w:r>
                              <w:r>
                                <w:rPr>
                                  <w:spacing w:val="31"/>
                                  <w:sz w:val="28"/>
                                </w:rPr>
                                <w:t xml:space="preserve"> </w:t>
                              </w:r>
                              <w:r>
                                <w:rPr>
                                  <w:sz w:val="28"/>
                                </w:rPr>
                                <w:t>It</w:t>
                              </w:r>
                              <w:r>
                                <w:rPr>
                                  <w:spacing w:val="30"/>
                                  <w:sz w:val="28"/>
                                </w:rPr>
                                <w:t xml:space="preserve"> </w:t>
                              </w:r>
                              <w:r>
                                <w:rPr>
                                  <w:sz w:val="28"/>
                                </w:rPr>
                                <w:t>is</w:t>
                              </w:r>
                              <w:r>
                                <w:rPr>
                                  <w:spacing w:val="30"/>
                                  <w:sz w:val="28"/>
                                </w:rPr>
                                <w:t xml:space="preserve"> </w:t>
                              </w:r>
                              <w:r>
                                <w:rPr>
                                  <w:sz w:val="28"/>
                                </w:rPr>
                                <w:t>notably</w:t>
                              </w:r>
                              <w:r>
                                <w:rPr>
                                  <w:spacing w:val="31"/>
                                  <w:sz w:val="28"/>
                                </w:rPr>
                                <w:t xml:space="preserve"> </w:t>
                              </w:r>
                              <w:r>
                                <w:rPr>
                                  <w:sz w:val="28"/>
                                </w:rPr>
                                <w:t>different</w:t>
                              </w:r>
                              <w:r>
                                <w:rPr>
                                  <w:spacing w:val="30"/>
                                  <w:sz w:val="28"/>
                                </w:rPr>
                                <w:t xml:space="preserve"> </w:t>
                              </w:r>
                              <w:r>
                                <w:rPr>
                                  <w:sz w:val="28"/>
                                </w:rPr>
                                <w:t>in</w:t>
                              </w:r>
                              <w:r>
                                <w:rPr>
                                  <w:spacing w:val="31"/>
                                  <w:sz w:val="28"/>
                                </w:rPr>
                                <w:t xml:space="preserve"> </w:t>
                              </w:r>
                              <w:r>
                                <w:rPr>
                                  <w:sz w:val="28"/>
                                </w:rPr>
                                <w:t>that</w:t>
                              </w:r>
                              <w:r>
                                <w:rPr>
                                  <w:spacing w:val="30"/>
                                  <w:sz w:val="28"/>
                                </w:rPr>
                                <w:t xml:space="preserve"> </w:t>
                              </w:r>
                              <w:r>
                                <w:rPr>
                                  <w:sz w:val="28"/>
                                </w:rPr>
                                <w:t>it</w:t>
                              </w:r>
                              <w:r>
                                <w:rPr>
                                  <w:spacing w:val="30"/>
                                  <w:sz w:val="28"/>
                                </w:rPr>
                                <w:t xml:space="preserve"> </w:t>
                              </w:r>
                              <w:r>
                                <w:rPr>
                                  <w:sz w:val="28"/>
                                </w:rPr>
                                <w:t>is</w:t>
                              </w:r>
                              <w:r>
                                <w:rPr>
                                  <w:spacing w:val="30"/>
                                  <w:sz w:val="28"/>
                                </w:rPr>
                                <w:t xml:space="preserve"> </w:t>
                              </w:r>
                              <w:r>
                                <w:rPr>
                                  <w:sz w:val="28"/>
                                </w:rPr>
                                <w:t>classified as a web server—it’s able to map requests to files on disk, a feature intentionally absent in HAProxy. Nginx is also able to cache responses.</w:t>
                              </w:r>
                            </w:p>
                            <w:p>
                              <w:pPr>
                                <w:spacing w:before="140" w:line="268" w:lineRule="auto"/>
                                <w:ind w:left="215" w:right="0" w:firstLine="0"/>
                                <w:jc w:val="left"/>
                                <w:rPr>
                                  <w:sz w:val="28"/>
                                </w:rPr>
                              </w:pPr>
                              <w:r>
                                <w:rPr>
                                  <w:sz w:val="28"/>
                                </w:rPr>
                                <w:t xml:space="preserve">When running applications on AWS, the </w:t>
                              </w:r>
                              <w:bookmarkStart w:id="1589" w:name="_bookmark368"/>
                              <w:bookmarkEnd w:id="1589"/>
                              <w:r>
                                <w:rPr>
                                  <w:sz w:val="28"/>
                                </w:rPr>
                                <w:t>preferred tool for performing load balancing and TLS termination is going to be ELB (Elastic Load Balancing). Other functionality of HAProxy, like the ability to route requests to backend services based on the content, can be performed by API Gateway.</w:t>
                              </w:r>
                            </w:p>
                            <w:p>
                              <w:pPr>
                                <w:spacing w:before="142" w:line="268" w:lineRule="auto"/>
                                <w:ind w:left="215" w:right="0" w:firstLine="0"/>
                                <w:jc w:val="left"/>
                                <w:rPr>
                                  <w:sz w:val="28"/>
                                </w:rPr>
                              </w:pPr>
                              <w:r>
                                <w:rPr>
                                  <w:sz w:val="28"/>
                                </w:rPr>
                                <w:t xml:space="preserve">If you’re just looking for </w:t>
                              </w:r>
                              <w:bookmarkStart w:id="1590" w:name="_bookmark370"/>
                              <w:bookmarkEnd w:id="1590"/>
                              <w:r>
                                <w:rPr>
                                  <w:sz w:val="28"/>
                                </w:rPr>
                                <w:t xml:space="preserve">an open source solution for performing more robust routing than what HAProxy offers, </w:t>
                              </w:r>
                              <w:bookmarkStart w:id="1591" w:name="_bookmark369"/>
                              <w:bookmarkEnd w:id="1591"/>
                              <w:r>
                                <w:rPr>
                                  <w:sz w:val="28"/>
                                </w:rPr>
                                <w:t xml:space="preserve">consider </w:t>
                              </w:r>
                              <w:r>
                                <w:fldChar w:fldCharType="begin"/>
                              </w:r>
                              <w:r>
                                <w:instrText xml:space="preserve"> HYPERLINK "https://traefik.io/traefik/" \h </w:instrText>
                              </w:r>
                              <w:r>
                                <w:fldChar w:fldCharType="separate"/>
                              </w:r>
                              <w:r>
                                <w:rPr>
                                  <w:color w:val="8E0011"/>
                                  <w:sz w:val="28"/>
                                </w:rPr>
                                <w:t>Traefik</w:t>
                              </w:r>
                              <w:r>
                                <w:rPr>
                                  <w:color w:val="8E0011"/>
                                  <w:sz w:val="28"/>
                                </w:rPr>
                                <w:fldChar w:fldCharType="end"/>
                              </w:r>
                              <w:r>
                                <w:rPr>
                                  <w:color w:val="8E0011"/>
                                  <w:sz w:val="28"/>
                                </w:rPr>
                                <w:t xml:space="preserve"> </w:t>
                              </w:r>
                              <w:r>
                                <w:rPr>
                                  <w:sz w:val="28"/>
                                </w:rPr>
                                <w:t xml:space="preserve">and </w:t>
                              </w:r>
                              <w:r>
                                <w:fldChar w:fldCharType="begin"/>
                              </w:r>
                              <w:r>
                                <w:instrText xml:space="preserve"> HYPERLINK "https://konghq.com/" \h </w:instrText>
                              </w:r>
                              <w:r>
                                <w:fldChar w:fldCharType="separate"/>
                              </w:r>
                              <w:r>
                                <w:rPr>
                                  <w:color w:val="8E0011"/>
                                  <w:sz w:val="28"/>
                                </w:rPr>
                                <w:t>Kong Gateway</w:t>
                              </w:r>
                              <w:r>
                                <w:rPr>
                                  <w:color w:val="8E0011"/>
                                  <w:sz w:val="28"/>
                                </w:rPr>
                                <w:fldChar w:fldCharType="end"/>
                              </w:r>
                              <w:r>
                                <w:rPr>
                                  <w:sz w:val="28"/>
                                </w:rPr>
                                <w:t>.</w:t>
                              </w:r>
                            </w:p>
                          </w:txbxContent>
                        </wps:txbx>
                        <wps:bodyPr vert="horz" wrap="square" lIns="0" tIns="0" rIns="0" bIns="0" rtlCol="0" anchor="t" anchorCtr="0">
                          <a:noAutofit/>
                        </wps:bodyPr>
                      </wps:wsp>
                    </wpg:wgp>
                  </a:graphicData>
                </a:graphic>
              </wp:inline>
            </w:drawing>
          </mc:Choice>
          <mc:Fallback>
            <w:pict>
              <v:group id="_x0000_s1026" o:spid="_x0000_s1026" o:spt="203" style="height:241.95pt;width:468pt;" coordsize="5943600,3072765" o:gfxdata="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">
                <o:lock v:ext="edit" aspectratio="f"/>
                <v:shape id="Graphic 221" o:spid="_x0000_s1026" o:spt="100" style="position:absolute;left:3;top:0;height:3072765;width:5943600;" fillcolor="#F6F6F6" filled="t" stroked="f" coordsize="5943600,3072765" o:gfxdata="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3Cw74A&#10;AADcAAAADwAAAAAAAAABACAAAAAiAAAAZHJzL2Rvd25yZXYueG1sUEsBAhQAFAAAAAgAh07iQDMv&#10;BZ47AAAAOQAAABAAAAAAAAAAAQAgAAAADQEAAGRycy9zaGFwZXhtbC54bWxQSwUGAAAAAAYABgBb&#10;AQAAtwMAAAAA&#10;" path="m0,0l5943597,0,5943597,3072383,0,3072383,0,0xe">
                  <v:fill on="t" focussize="0,0"/>
                  <v:stroke on="f"/>
                  <v:imagedata o:title=""/>
                  <o:lock v:ext="edit" aspectratio="f"/>
                  <v:textbox inset="0mm,0mm,0mm,0mm"/>
                </v:shape>
                <v:shape id="Graphic 222" o:spid="_x0000_s1026" o:spt="100" style="position:absolute;left:-3;top:11;height:3072765;width:5943600;" fillcolor="#DBDBDB" filled="t" stroked="f" coordsize="5943600,3072765" o:gfxdata="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tQ+C/&#10;AAAA3AAAAA8AAAAAAAAAAQAgAAAAIgAAAGRycy9kb3ducmV2LnhtbFBLAQIUABQAAAAIAIdO4kAz&#10;LwWeOwAAADkAAAAQAAAAAAAAAAEAIAAAAA4BAABkcnMvc2hhcGV4bWwueG1sUEsFBgAAAAAGAAYA&#10;WwEAALgDAAAAAA==&#10;" path="m5943600,0l5934456,0,5934456,3063227,9144,3063227,9144,0,0,0,0,3063227,0,3072371,9144,3072384,5934456,3072371,5943600,3072371,5943600,3063227,5943600,0xe">
                  <v:fill on="t" focussize="0,0"/>
                  <v:stroke on="f"/>
                  <v:imagedata o:title=""/>
                  <o:lock v:ext="edit" aspectratio="f"/>
                  <v:textbox inset="0mm,0mm,0mm,0mm"/>
                </v:shape>
                <v:shape id="Textbox 223" o:spid="_x0000_s1026" o:spt="202" type="#_x0000_t202" style="position:absolute;left:9144;top:0;height:3063240;width:5925820;" filled="f" stroked="f" coordsize="21600,21600" o:gfxdata="UEsDBAoAAAAAAIdO4kAAAAAAAAAAAAAAAAAEAAAAZHJzL1BLAwQUAAAACACHTuJAx8L1Cb8AAADc&#10;AAAADwAAAGRycy9kb3ducmV2LnhtbEWPT2sCMRTE7wW/Q3iCt5q4gt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C9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2" w:line="268" w:lineRule="auto"/>
                          <w:ind w:left="215" w:right="272" w:firstLine="0"/>
                          <w:jc w:val="left"/>
                          <w:rPr>
                            <w:sz w:val="28"/>
                          </w:rPr>
                        </w:pPr>
                        <w:bookmarkStart w:id="1587" w:name="_bookmark367"/>
                        <w:bookmarkEnd w:id="1587"/>
                        <w:bookmarkStart w:id="1588" w:name="Load Balancing and Health Checks"/>
                        <w:bookmarkEnd w:id="1588"/>
                        <w:r>
                          <w:rPr>
                            <w:sz w:val="28"/>
                          </w:rPr>
                          <w:t xml:space="preserve">popular is </w:t>
                        </w:r>
                        <w:r>
                          <w:fldChar w:fldCharType="begin"/>
                        </w:r>
                        <w:r>
                          <w:instrText xml:space="preserve"> HYPERLINK "https://nginx.org/" \h </w:instrText>
                        </w:r>
                        <w:r>
                          <w:fldChar w:fldCharType="separate"/>
                        </w:r>
                        <w:r>
                          <w:rPr>
                            <w:color w:val="8E0011"/>
                            <w:sz w:val="28"/>
                          </w:rPr>
                          <w:t>Nginx</w:t>
                        </w:r>
                        <w:r>
                          <w:rPr>
                            <w:color w:val="8E0011"/>
                            <w:sz w:val="28"/>
                          </w:rPr>
                          <w:fldChar w:fldCharType="end"/>
                        </w:r>
                        <w:r>
                          <w:rPr>
                            <w:sz w:val="28"/>
                          </w:rPr>
                          <w:t>. Much like HAProxy, it’s an open source tool distributed as</w:t>
                        </w:r>
                        <w:r>
                          <w:rPr>
                            <w:spacing w:val="80"/>
                            <w:sz w:val="28"/>
                          </w:rPr>
                          <w:t xml:space="preserve"> </w:t>
                        </w:r>
                        <w:r>
                          <w:rPr>
                            <w:sz w:val="28"/>
                          </w:rPr>
                          <w:t>a binary that can be easily run with a single configuration file. Nginx is able</w:t>
                        </w:r>
                        <w:r>
                          <w:rPr>
                            <w:spacing w:val="80"/>
                            <w:w w:val="150"/>
                            <w:sz w:val="28"/>
                          </w:rPr>
                          <w:t xml:space="preserve"> </w:t>
                        </w:r>
                        <w:r>
                          <w:rPr>
                            <w:sz w:val="28"/>
                          </w:rPr>
                          <w:t>to perform load balancing, compression, TLS termination, and many other features</w:t>
                        </w:r>
                        <w:r>
                          <w:rPr>
                            <w:spacing w:val="30"/>
                            <w:sz w:val="28"/>
                          </w:rPr>
                          <w:t xml:space="preserve"> </w:t>
                        </w:r>
                        <w:r>
                          <w:rPr>
                            <w:sz w:val="28"/>
                          </w:rPr>
                          <w:t>that</w:t>
                        </w:r>
                        <w:r>
                          <w:rPr>
                            <w:spacing w:val="30"/>
                            <w:sz w:val="28"/>
                          </w:rPr>
                          <w:t xml:space="preserve"> </w:t>
                        </w:r>
                        <w:r>
                          <w:rPr>
                            <w:sz w:val="28"/>
                          </w:rPr>
                          <w:t>HAProxy</w:t>
                        </w:r>
                        <w:r>
                          <w:rPr>
                            <w:spacing w:val="31"/>
                            <w:sz w:val="28"/>
                          </w:rPr>
                          <w:t xml:space="preserve"> </w:t>
                        </w:r>
                        <w:r>
                          <w:rPr>
                            <w:sz w:val="28"/>
                          </w:rPr>
                          <w:t>supports.</w:t>
                        </w:r>
                        <w:r>
                          <w:rPr>
                            <w:spacing w:val="31"/>
                            <w:sz w:val="28"/>
                          </w:rPr>
                          <w:t xml:space="preserve"> </w:t>
                        </w:r>
                        <w:r>
                          <w:rPr>
                            <w:sz w:val="28"/>
                          </w:rPr>
                          <w:t>It</w:t>
                        </w:r>
                        <w:r>
                          <w:rPr>
                            <w:spacing w:val="30"/>
                            <w:sz w:val="28"/>
                          </w:rPr>
                          <w:t xml:space="preserve"> </w:t>
                        </w:r>
                        <w:r>
                          <w:rPr>
                            <w:sz w:val="28"/>
                          </w:rPr>
                          <w:t>is</w:t>
                        </w:r>
                        <w:r>
                          <w:rPr>
                            <w:spacing w:val="30"/>
                            <w:sz w:val="28"/>
                          </w:rPr>
                          <w:t xml:space="preserve"> </w:t>
                        </w:r>
                        <w:r>
                          <w:rPr>
                            <w:sz w:val="28"/>
                          </w:rPr>
                          <w:t>notably</w:t>
                        </w:r>
                        <w:r>
                          <w:rPr>
                            <w:spacing w:val="31"/>
                            <w:sz w:val="28"/>
                          </w:rPr>
                          <w:t xml:space="preserve"> </w:t>
                        </w:r>
                        <w:r>
                          <w:rPr>
                            <w:sz w:val="28"/>
                          </w:rPr>
                          <w:t>different</w:t>
                        </w:r>
                        <w:r>
                          <w:rPr>
                            <w:spacing w:val="30"/>
                            <w:sz w:val="28"/>
                          </w:rPr>
                          <w:t xml:space="preserve"> </w:t>
                        </w:r>
                        <w:r>
                          <w:rPr>
                            <w:sz w:val="28"/>
                          </w:rPr>
                          <w:t>in</w:t>
                        </w:r>
                        <w:r>
                          <w:rPr>
                            <w:spacing w:val="31"/>
                            <w:sz w:val="28"/>
                          </w:rPr>
                          <w:t xml:space="preserve"> </w:t>
                        </w:r>
                        <w:r>
                          <w:rPr>
                            <w:sz w:val="28"/>
                          </w:rPr>
                          <w:t>that</w:t>
                        </w:r>
                        <w:r>
                          <w:rPr>
                            <w:spacing w:val="30"/>
                            <w:sz w:val="28"/>
                          </w:rPr>
                          <w:t xml:space="preserve"> </w:t>
                        </w:r>
                        <w:r>
                          <w:rPr>
                            <w:sz w:val="28"/>
                          </w:rPr>
                          <w:t>it</w:t>
                        </w:r>
                        <w:r>
                          <w:rPr>
                            <w:spacing w:val="30"/>
                            <w:sz w:val="28"/>
                          </w:rPr>
                          <w:t xml:space="preserve"> </w:t>
                        </w:r>
                        <w:r>
                          <w:rPr>
                            <w:sz w:val="28"/>
                          </w:rPr>
                          <w:t>is</w:t>
                        </w:r>
                        <w:r>
                          <w:rPr>
                            <w:spacing w:val="30"/>
                            <w:sz w:val="28"/>
                          </w:rPr>
                          <w:t xml:space="preserve"> </w:t>
                        </w:r>
                        <w:r>
                          <w:rPr>
                            <w:sz w:val="28"/>
                          </w:rPr>
                          <w:t>classified as a web server—it’s able to map requests to files on disk, a feature intentionally absent in HAProxy. Nginx is also able to cache responses.</w:t>
                        </w:r>
                      </w:p>
                      <w:p>
                        <w:pPr>
                          <w:spacing w:before="140" w:line="268" w:lineRule="auto"/>
                          <w:ind w:left="215" w:right="0" w:firstLine="0"/>
                          <w:jc w:val="left"/>
                          <w:rPr>
                            <w:sz w:val="28"/>
                          </w:rPr>
                        </w:pPr>
                        <w:r>
                          <w:rPr>
                            <w:sz w:val="28"/>
                          </w:rPr>
                          <w:t xml:space="preserve">When running applications on AWS, the </w:t>
                        </w:r>
                        <w:bookmarkStart w:id="1589" w:name="_bookmark368"/>
                        <w:bookmarkEnd w:id="1589"/>
                        <w:r>
                          <w:rPr>
                            <w:sz w:val="28"/>
                          </w:rPr>
                          <w:t>preferred tool for performing load balancing and TLS termination is going to be ELB (Elastic Load Balancing). Other functionality of HAProxy, like the ability to route requests to backend services based on the content, can be performed by API Gateway.</w:t>
                        </w:r>
                      </w:p>
                      <w:p>
                        <w:pPr>
                          <w:spacing w:before="142" w:line="268" w:lineRule="auto"/>
                          <w:ind w:left="215" w:right="0" w:firstLine="0"/>
                          <w:jc w:val="left"/>
                          <w:rPr>
                            <w:sz w:val="28"/>
                          </w:rPr>
                        </w:pPr>
                        <w:r>
                          <w:rPr>
                            <w:sz w:val="28"/>
                          </w:rPr>
                          <w:t xml:space="preserve">If you’re just looking for </w:t>
                        </w:r>
                        <w:bookmarkStart w:id="1590" w:name="_bookmark370"/>
                        <w:bookmarkEnd w:id="1590"/>
                        <w:r>
                          <w:rPr>
                            <w:sz w:val="28"/>
                          </w:rPr>
                          <w:t xml:space="preserve">an open source solution for performing more robust routing than what HAProxy offers, </w:t>
                        </w:r>
                        <w:bookmarkStart w:id="1591" w:name="_bookmark369"/>
                        <w:bookmarkEnd w:id="1591"/>
                        <w:r>
                          <w:rPr>
                            <w:sz w:val="28"/>
                          </w:rPr>
                          <w:t xml:space="preserve">consider </w:t>
                        </w:r>
                        <w:r>
                          <w:fldChar w:fldCharType="begin"/>
                        </w:r>
                        <w:r>
                          <w:instrText xml:space="preserve"> HYPERLINK "https://traefik.io/traefik/" \h </w:instrText>
                        </w:r>
                        <w:r>
                          <w:fldChar w:fldCharType="separate"/>
                        </w:r>
                        <w:r>
                          <w:rPr>
                            <w:color w:val="8E0011"/>
                            <w:sz w:val="28"/>
                          </w:rPr>
                          <w:t>Traefik</w:t>
                        </w:r>
                        <w:r>
                          <w:rPr>
                            <w:color w:val="8E0011"/>
                            <w:sz w:val="28"/>
                          </w:rPr>
                          <w:fldChar w:fldCharType="end"/>
                        </w:r>
                        <w:r>
                          <w:rPr>
                            <w:color w:val="8E0011"/>
                            <w:sz w:val="28"/>
                          </w:rPr>
                          <w:t xml:space="preserve"> </w:t>
                        </w:r>
                        <w:r>
                          <w:rPr>
                            <w:sz w:val="28"/>
                          </w:rPr>
                          <w:t xml:space="preserve">and </w:t>
                        </w:r>
                        <w:r>
                          <w:fldChar w:fldCharType="begin"/>
                        </w:r>
                        <w:r>
                          <w:instrText xml:space="preserve"> HYPERLINK "https://konghq.com/" \h </w:instrText>
                        </w:r>
                        <w:r>
                          <w:fldChar w:fldCharType="separate"/>
                        </w:r>
                        <w:r>
                          <w:rPr>
                            <w:color w:val="8E0011"/>
                            <w:sz w:val="28"/>
                          </w:rPr>
                          <w:t>Kong Gateway</w:t>
                        </w:r>
                        <w:r>
                          <w:rPr>
                            <w:color w:val="8E0011"/>
                            <w:sz w:val="28"/>
                          </w:rPr>
                          <w:fldChar w:fldCharType="end"/>
                        </w:r>
                        <w:r>
                          <w:rPr>
                            <w:sz w:val="28"/>
                          </w:rPr>
                          <w:t>.</w:t>
                        </w:r>
                      </w:p>
                    </w:txbxContent>
                  </v:textbox>
                </v:shape>
                <w10:wrap type="none"/>
                <w10:anchorlock/>
              </v:group>
            </w:pict>
          </mc:Fallback>
        </mc:AlternateContent>
      </w:r>
    </w:p>
    <w:p>
      <w:pPr>
        <w:pStyle w:val="9"/>
        <w:spacing w:before="4"/>
        <w:ind w:left="0"/>
        <w:rPr>
          <w:sz w:val="26"/>
        </w:rPr>
      </w:pPr>
    </w:p>
    <w:p>
      <w:pPr>
        <w:pStyle w:val="4"/>
        <w:spacing w:before="90"/>
      </w:pPr>
      <w:r>
        <w:t>Load</w:t>
      </w:r>
      <w:r>
        <w:rPr>
          <w:spacing w:val="-6"/>
        </w:rPr>
        <w:t xml:space="preserve"> </w:t>
      </w:r>
      <w:r>
        <w:t>Balancing</w:t>
      </w:r>
      <w:r>
        <w:rPr>
          <w:spacing w:val="-4"/>
        </w:rPr>
        <w:t xml:space="preserve"> </w:t>
      </w:r>
      <w:r>
        <w:t>and</w:t>
      </w:r>
      <w:r>
        <w:rPr>
          <w:spacing w:val="-4"/>
        </w:rPr>
        <w:t xml:space="preserve"> </w:t>
      </w:r>
      <w:r>
        <w:t>Health</w:t>
      </w:r>
      <w:r>
        <w:rPr>
          <w:spacing w:val="-4"/>
        </w:rPr>
        <w:t xml:space="preserve"> </w:t>
      </w:r>
      <w:r>
        <w:rPr>
          <w:spacing w:val="-2"/>
        </w:rPr>
        <w:t>Checks</w:t>
      </w:r>
    </w:p>
    <w:p>
      <w:pPr>
        <w:pStyle w:val="9"/>
        <w:spacing w:before="173" w:line="268" w:lineRule="auto"/>
        <w:ind w:right="968"/>
      </w:pPr>
      <w:r>
        <w:t xml:space="preserve">This section enables the load balancing features </w:t>
      </w:r>
      <w:bookmarkStart w:id="383" w:name="_bookmark371"/>
      <w:bookmarkEnd w:id="383"/>
      <w:r>
        <w:t xml:space="preserve">of HAProxy and also gets rid of those warnings in the </w:t>
      </w:r>
      <w:r>
        <w:fldChar w:fldCharType="begin"/>
      </w:r>
      <w:r>
        <w:instrText xml:space="preserve"> HYPERLINK \l "_bookmark358" </w:instrText>
      </w:r>
      <w:r>
        <w:fldChar w:fldCharType="separate"/>
      </w:r>
      <w:r>
        <w:rPr>
          <w:color w:val="8E0011"/>
        </w:rPr>
        <w:t>Example 3-3</w:t>
      </w:r>
      <w:r>
        <w:rPr>
          <w:color w:val="8E0011"/>
        </w:rPr>
        <w:fldChar w:fldCharType="end"/>
      </w:r>
      <w:r>
        <w:rPr>
          <w:color w:val="8E0011"/>
        </w:rPr>
        <w:t xml:space="preserve"> </w:t>
      </w:r>
      <w:r>
        <w:t>configuration. Earlier you looked at the</w:t>
      </w:r>
      <w:r>
        <w:rPr>
          <w:spacing w:val="40"/>
        </w:rPr>
        <w:t xml:space="preserve"> </w:t>
      </w:r>
      <w:r>
        <w:t xml:space="preserve">reasons why an organization should use a reverse proxy to intercept incoming traffic. In this section, you’ll configure HAProxy to do just that; it will act as a load balancer between external traffic and the </w:t>
      </w:r>
      <w:r>
        <w:rPr>
          <w:i/>
        </w:rPr>
        <w:t xml:space="preserve">web-api </w:t>
      </w:r>
      <w:r>
        <w:t xml:space="preserve">service, </w:t>
      </w:r>
      <w:bookmarkStart w:id="384" w:name="_bookmark372"/>
      <w:bookmarkEnd w:id="384"/>
      <w:r>
        <w:t>exposing a single host/port combination but ultimately serving up traffic from two service</w:t>
      </w:r>
      <w:r>
        <w:rPr>
          <w:spacing w:val="80"/>
          <w:w w:val="150"/>
        </w:rPr>
        <w:t xml:space="preserve"> </w:t>
      </w:r>
      <w:r>
        <w:t xml:space="preserve">instances. </w:t>
      </w:r>
      <w:r>
        <w:fldChar w:fldCharType="begin"/>
      </w:r>
      <w:r>
        <w:instrText xml:space="preserve"> HYPERLINK \l "_bookmark374" </w:instrText>
      </w:r>
      <w:r>
        <w:fldChar w:fldCharType="separate"/>
      </w:r>
      <w:r>
        <w:rPr>
          <w:color w:val="8E0011"/>
        </w:rPr>
        <w:t>Figure 3-3</w:t>
      </w:r>
      <w:r>
        <w:rPr>
          <w:color w:val="8E0011"/>
        </w:rPr>
        <w:fldChar w:fldCharType="end"/>
      </w:r>
      <w:r>
        <w:rPr>
          <w:color w:val="8E0011"/>
        </w:rPr>
        <w:t xml:space="preserve"> </w:t>
      </w:r>
      <w:r>
        <w:t>provides a visual representation of this.</w:t>
      </w:r>
    </w:p>
    <w:p>
      <w:pPr>
        <w:pStyle w:val="9"/>
        <w:spacing w:before="139" w:line="268" w:lineRule="auto"/>
        <w:ind w:right="760"/>
      </w:pPr>
      <w:r>
        <w:t>Technically, no application changes need to be made to allow for load balancing with</w:t>
      </w:r>
      <w:r>
        <w:rPr>
          <w:spacing w:val="28"/>
        </w:rPr>
        <w:t xml:space="preserve"> </w:t>
      </w:r>
      <w:r>
        <w:t>HAProxy.</w:t>
      </w:r>
      <w:r>
        <w:rPr>
          <w:spacing w:val="28"/>
        </w:rPr>
        <w:t xml:space="preserve"> </w:t>
      </w:r>
      <w:r>
        <w:t>However,</w:t>
      </w:r>
      <w:r>
        <w:rPr>
          <w:spacing w:val="28"/>
        </w:rPr>
        <w:t xml:space="preserve"> </w:t>
      </w:r>
      <w:r>
        <w:t>to</w:t>
      </w:r>
      <w:r>
        <w:rPr>
          <w:spacing w:val="28"/>
        </w:rPr>
        <w:t xml:space="preserve"> </w:t>
      </w:r>
      <w:r>
        <w:t>better</w:t>
      </w:r>
      <w:r>
        <w:rPr>
          <w:spacing w:val="27"/>
        </w:rPr>
        <w:t xml:space="preserve"> </w:t>
      </w:r>
      <w:r>
        <w:t>show</w:t>
      </w:r>
      <w:r>
        <w:rPr>
          <w:spacing w:val="27"/>
        </w:rPr>
        <w:t xml:space="preserve"> </w:t>
      </w:r>
      <w:r>
        <w:t>off</w:t>
      </w:r>
      <w:r>
        <w:rPr>
          <w:spacing w:val="27"/>
        </w:rPr>
        <w:t xml:space="preserve"> </w:t>
      </w:r>
      <w:r>
        <w:t>the</w:t>
      </w:r>
      <w:r>
        <w:rPr>
          <w:spacing w:val="27"/>
        </w:rPr>
        <w:t xml:space="preserve"> </w:t>
      </w:r>
      <w:r>
        <w:t>capabilities</w:t>
      </w:r>
      <w:r>
        <w:rPr>
          <w:spacing w:val="27"/>
        </w:rPr>
        <w:t xml:space="preserve"> </w:t>
      </w:r>
      <w:r>
        <w:t>of</w:t>
      </w:r>
      <w:r>
        <w:rPr>
          <w:spacing w:val="27"/>
        </w:rPr>
        <w:t xml:space="preserve"> </w:t>
      </w:r>
      <w:r>
        <w:t>HAProxy,</w:t>
      </w:r>
      <w:r>
        <w:rPr>
          <w:spacing w:val="28"/>
        </w:rPr>
        <w:t xml:space="preserve"> </w:t>
      </w:r>
      <w:r>
        <w:t>a feature called</w:t>
      </w:r>
      <w:r>
        <w:rPr>
          <w:spacing w:val="18"/>
        </w:rPr>
        <w:t xml:space="preserve"> </w:t>
      </w:r>
      <w:r>
        <w:t xml:space="preserve">a </w:t>
      </w:r>
      <w:r>
        <w:rPr>
          <w:i/>
        </w:rPr>
        <w:t>health</w:t>
      </w:r>
      <w:r>
        <w:rPr>
          <w:i/>
          <w:spacing w:val="18"/>
        </w:rPr>
        <w:t xml:space="preserve"> </w:t>
      </w:r>
      <w:r>
        <w:rPr>
          <w:i/>
        </w:rPr>
        <w:t xml:space="preserve">check </w:t>
      </w:r>
      <w:r>
        <w:t xml:space="preserve">will be </w:t>
      </w:r>
      <w:bookmarkStart w:id="385" w:name="_bookmark373"/>
      <w:bookmarkEnd w:id="385"/>
      <w:r>
        <w:t>added.</w:t>
      </w:r>
      <w:r>
        <w:rPr>
          <w:spacing w:val="18"/>
        </w:rPr>
        <w:t xml:space="preserve"> </w:t>
      </w:r>
      <w:r>
        <w:t>A</w:t>
      </w:r>
      <w:r>
        <w:rPr>
          <w:spacing w:val="-3"/>
        </w:rPr>
        <w:t xml:space="preserve"> </w:t>
      </w:r>
      <w:r>
        <w:t>simple endpoint that responds with</w:t>
      </w:r>
      <w:r>
        <w:rPr>
          <w:spacing w:val="40"/>
        </w:rPr>
        <w:t xml:space="preserve"> </w:t>
      </w:r>
      <w:r>
        <w:t xml:space="preserve">a 200 status code will suffice for now. To do this, duplicate the </w:t>
      </w:r>
      <w:r>
        <w:rPr>
          <w:i/>
        </w:rPr>
        <w:t>web-</w:t>
      </w:r>
      <w:r>
        <w:rPr>
          <w:i/>
          <w:spacing w:val="40"/>
        </w:rPr>
        <w:t xml:space="preserve"> </w:t>
      </w:r>
      <w:r>
        <w:fldChar w:fldCharType="begin"/>
      </w:r>
      <w:r>
        <w:instrText xml:space="preserve"> HYPERLINK \l "_bookmark375" </w:instrText>
      </w:r>
      <w:r>
        <w:fldChar w:fldCharType="separate"/>
      </w:r>
      <w:r>
        <w:rPr>
          <w:i/>
        </w:rPr>
        <w:t>api/consumer-http-basic.js</w:t>
      </w:r>
      <w:r>
        <w:rPr>
          <w:i/>
          <w:spacing w:val="26"/>
        </w:rPr>
        <w:t xml:space="preserve"> </w:t>
      </w:r>
      <w:r>
        <w:t>file</w:t>
      </w:r>
      <w:r>
        <w:rPr>
          <w:spacing w:val="26"/>
        </w:rPr>
        <w:t xml:space="preserve"> </w:t>
      </w:r>
      <w:r>
        <w:t>and</w:t>
      </w:r>
      <w:r>
        <w:rPr>
          <w:spacing w:val="28"/>
        </w:rPr>
        <w:t xml:space="preserve"> </w:t>
      </w:r>
      <w:r>
        <w:t>add</w:t>
      </w:r>
      <w:r>
        <w:rPr>
          <w:spacing w:val="28"/>
        </w:rPr>
        <w:t xml:space="preserve"> </w:t>
      </w:r>
      <w:r>
        <w:t>a</w:t>
      </w:r>
      <w:r>
        <w:rPr>
          <w:spacing w:val="26"/>
        </w:rPr>
        <w:t xml:space="preserve"> </w:t>
      </w:r>
      <w:r>
        <w:t>new</w:t>
      </w:r>
      <w:r>
        <w:rPr>
          <w:spacing w:val="26"/>
        </w:rPr>
        <w:t xml:space="preserve"> </w:t>
      </w:r>
      <w:r>
        <w:t>endpoint,</w:t>
      </w:r>
      <w:r>
        <w:rPr>
          <w:spacing w:val="28"/>
        </w:rPr>
        <w:t xml:space="preserve"> </w:t>
      </w:r>
      <w:r>
        <w:t>as</w:t>
      </w:r>
      <w:r>
        <w:rPr>
          <w:spacing w:val="26"/>
        </w:rPr>
        <w:t xml:space="preserve"> </w:t>
      </w:r>
      <w:r>
        <w:t>shown</w:t>
      </w:r>
      <w:r>
        <w:rPr>
          <w:spacing w:val="28"/>
        </w:rPr>
        <w:t xml:space="preserve"> </w:t>
      </w:r>
      <w:r>
        <w:t>in</w:t>
      </w:r>
      <w:r>
        <w:rPr>
          <w:spacing w:val="28"/>
        </w:rPr>
        <w:t xml:space="preserve"> </w:t>
      </w:r>
      <w:r>
        <w:rPr>
          <w:color w:val="8E0011"/>
        </w:rPr>
        <w:t>Example</w:t>
      </w:r>
      <w:r>
        <w:rPr>
          <w:color w:val="8E0011"/>
          <w:spacing w:val="26"/>
        </w:rPr>
        <w:t xml:space="preserve"> </w:t>
      </w:r>
      <w:r>
        <w:rPr>
          <w:color w:val="8E0011"/>
        </w:rPr>
        <w:t>3-</w:t>
      </w:r>
      <w:r>
        <w:rPr>
          <w:color w:val="8E0011"/>
        </w:rPr>
        <w:fldChar w:fldCharType="end"/>
      </w:r>
    </w:p>
    <w:p>
      <w:pPr>
        <w:pStyle w:val="9"/>
        <w:spacing w:line="268" w:lineRule="auto"/>
        <w:ind w:right="968"/>
      </w:pPr>
      <w:r>
        <w:fldChar w:fldCharType="begin"/>
      </w:r>
      <w:r>
        <w:instrText xml:space="preserve"> HYPERLINK \l "_bookmark375" </w:instrText>
      </w:r>
      <w:r>
        <w:fldChar w:fldCharType="separate"/>
      </w:r>
      <w:r>
        <w:rPr>
          <w:color w:val="8E0011"/>
        </w:rPr>
        <w:t>4</w:t>
      </w:r>
      <w:r>
        <w:t>.</w:t>
      </w:r>
      <w:r>
        <w:fldChar w:fldCharType="end"/>
      </w:r>
      <w:r>
        <w:t xml:space="preserve"> </w:t>
      </w:r>
      <w:r>
        <w:fldChar w:fldCharType="begin"/>
      </w:r>
      <w:r>
        <w:instrText xml:space="preserve"> HYPERLINK \l "_bookmark658" </w:instrText>
      </w:r>
      <w:r>
        <w:fldChar w:fldCharType="separate"/>
      </w:r>
      <w:r>
        <w:rPr>
          <w:color w:val="8E0011"/>
        </w:rPr>
        <w:t>“</w:t>
      </w:r>
      <w:r>
        <w:rPr>
          <w:color w:val="8E0011"/>
        </w:rPr>
        <w:fldChar w:fldCharType="end"/>
      </w:r>
      <w:r>
        <w:fldChar w:fldCharType="begin"/>
      </w:r>
      <w:r>
        <w:instrText xml:space="preserve"> HYPERLINK \l "_bookmark375" </w:instrText>
      </w:r>
      <w:r>
        <w:fldChar w:fldCharType="separate"/>
      </w:r>
      <w:r>
        <w:rPr>
          <w:color w:val="8E0011"/>
        </w:rPr>
        <w:t xml:space="preserve">Health Checks” </w:t>
      </w:r>
      <w:r>
        <w:t>will look at building out a more accurate health check</w:t>
      </w:r>
      <w:r>
        <w:fldChar w:fldCharType="end"/>
      </w:r>
      <w:r>
        <w:t xml:space="preserve"> </w:t>
      </w:r>
      <w:r>
        <w:rPr>
          <w:spacing w:val="-2"/>
        </w:rPr>
        <w:t>endpoint.</w:t>
      </w:r>
    </w:p>
    <w:p>
      <w:pPr>
        <w:spacing w:after="0" w:line="268" w:lineRule="auto"/>
        <w:sectPr>
          <w:pgSz w:w="12240" w:h="15840"/>
          <w:pgMar w:top="1440" w:right="700" w:bottom="280" w:left="680" w:header="720" w:footer="720" w:gutter="0"/>
          <w:cols w:space="720" w:num="1"/>
        </w:sectPr>
      </w:pPr>
    </w:p>
    <w:p>
      <w:pPr>
        <w:pStyle w:val="9"/>
        <w:ind w:left="990"/>
        <w:rPr>
          <w:sz w:val="20"/>
        </w:rPr>
      </w:pPr>
      <w:bookmarkStart w:id="386" w:name="_bookmark388"/>
      <w:bookmarkEnd w:id="386"/>
      <w:r>
        <w:rPr>
          <w:sz w:val="20"/>
        </w:rPr>
        <w:drawing>
          <wp:inline distT="0" distB="0" distL="0" distR="0">
            <wp:extent cx="5708015" cy="1772920"/>
            <wp:effectExtent l="0" t="0" r="0" b="0"/>
            <wp:docPr id="572" name="Image 224"/>
            <wp:cNvGraphicFramePr/>
            <a:graphic xmlns:a="http://schemas.openxmlformats.org/drawingml/2006/main">
              <a:graphicData uri="http://schemas.openxmlformats.org/drawingml/2006/picture">
                <pic:pic xmlns:pic="http://schemas.openxmlformats.org/drawingml/2006/picture">
                  <pic:nvPicPr>
                    <pic:cNvPr id="572" name="Image 224"/>
                    <pic:cNvPicPr/>
                  </pic:nvPicPr>
                  <pic:blipFill>
                    <a:blip r:embed="rId21"/>
                    <a:stretch>
                      <a:fillRect/>
                    </a:stretch>
                  </pic:blipFill>
                  <pic:spPr>
                    <a:xfrm>
                      <a:off x="0" y="0"/>
                      <a:ext cx="5708015" cy="1772920"/>
                    </a:xfrm>
                    <a:prstGeom prst="rect">
                      <a:avLst/>
                    </a:prstGeom>
                    <a:noFill/>
                    <a:ln>
                      <a:noFill/>
                    </a:ln>
                  </pic:spPr>
                </pic:pic>
              </a:graphicData>
            </a:graphic>
          </wp:inline>
        </w:drawing>
      </w:r>
    </w:p>
    <w:p>
      <w:pPr>
        <w:spacing w:before="20"/>
        <w:ind w:left="758" w:right="739" w:firstLine="0"/>
        <w:jc w:val="center"/>
        <w:rPr>
          <w:i/>
          <w:sz w:val="21"/>
        </w:rPr>
      </w:pPr>
      <w:bookmarkStart w:id="387" w:name="_bookmark374"/>
      <w:bookmarkEnd w:id="387"/>
      <w:r>
        <w:rPr>
          <w:i/>
          <w:sz w:val="21"/>
        </w:rPr>
        <w:t>Figure</w:t>
      </w:r>
      <w:r>
        <w:rPr>
          <w:i/>
          <w:spacing w:val="7"/>
          <w:sz w:val="21"/>
        </w:rPr>
        <w:t xml:space="preserve"> </w:t>
      </w:r>
      <w:r>
        <w:rPr>
          <w:i/>
          <w:sz w:val="21"/>
        </w:rPr>
        <w:t>3-3.</w:t>
      </w:r>
      <w:r>
        <w:rPr>
          <w:i/>
          <w:spacing w:val="7"/>
          <w:sz w:val="21"/>
        </w:rPr>
        <w:t xml:space="preserve"> </w:t>
      </w:r>
      <w:r>
        <w:rPr>
          <w:i/>
          <w:sz w:val="21"/>
        </w:rPr>
        <w:t>Load</w:t>
      </w:r>
      <w:r>
        <w:rPr>
          <w:i/>
          <w:spacing w:val="8"/>
          <w:sz w:val="21"/>
        </w:rPr>
        <w:t xml:space="preserve"> </w:t>
      </w:r>
      <w:r>
        <w:rPr>
          <w:i/>
          <w:sz w:val="21"/>
        </w:rPr>
        <w:t>balancing</w:t>
      </w:r>
      <w:r>
        <w:rPr>
          <w:i/>
          <w:spacing w:val="7"/>
          <w:sz w:val="21"/>
        </w:rPr>
        <w:t xml:space="preserve"> </w:t>
      </w:r>
      <w:r>
        <w:rPr>
          <w:i/>
          <w:sz w:val="21"/>
        </w:rPr>
        <w:t>with</w:t>
      </w:r>
      <w:r>
        <w:rPr>
          <w:i/>
          <w:spacing w:val="7"/>
          <w:sz w:val="21"/>
        </w:rPr>
        <w:t xml:space="preserve"> </w:t>
      </w:r>
      <w:r>
        <w:rPr>
          <w:i/>
          <w:spacing w:val="-2"/>
          <w:sz w:val="21"/>
        </w:rPr>
        <w:t>HAProxy</w:t>
      </w:r>
    </w:p>
    <w:p>
      <w:pPr>
        <w:pStyle w:val="9"/>
        <w:spacing w:before="8"/>
        <w:ind w:left="0"/>
        <w:rPr>
          <w:i/>
          <w:sz w:val="19"/>
        </w:rPr>
      </w:pPr>
    </w:p>
    <w:p>
      <w:pPr>
        <w:spacing w:before="0"/>
        <w:ind w:left="760" w:right="0" w:firstLine="0"/>
        <w:jc w:val="left"/>
        <w:rPr>
          <w:i/>
          <w:sz w:val="28"/>
        </w:rPr>
      </w:pPr>
      <w:r>
        <mc:AlternateContent>
          <mc:Choice Requires="wps">
            <w:drawing>
              <wp:anchor distT="0" distB="0" distL="0" distR="0" simplePos="0" relativeHeight="251809792" behindDoc="1" locked="0" layoutInCell="1" allowOverlap="1">
                <wp:simplePos x="0" y="0"/>
                <wp:positionH relativeFrom="page">
                  <wp:posOffset>914400</wp:posOffset>
                </wp:positionH>
                <wp:positionV relativeFrom="paragraph">
                  <wp:posOffset>220345</wp:posOffset>
                </wp:positionV>
                <wp:extent cx="5943600" cy="9525"/>
                <wp:effectExtent l="0" t="0" r="0" b="0"/>
                <wp:wrapTopAndBottom/>
                <wp:docPr id="268" name="Graphic 22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25" o:spid="_x0000_s1026" o:spt="100" style="position:absolute;left:0pt;margin-left:72pt;margin-top:17.35pt;height:0.75pt;width:468pt;mso-position-horizontal-relative:page;mso-wrap-distance-bottom:0pt;mso-wrap-distance-top:0pt;z-index:-251506688;mso-width-relative:page;mso-height-relative:page;" fillcolor="#000000" filled="t" stroked="f" coordsize="5943600,9525" o:gfxdata="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Vrlv4dgAAAAKAQAADwAAAAAAAAABACAAAAAi&#10;AAAAZHJzL2Rvd25yZXYueG1sUEsBAhQAFAAAAAgAh07iQIQ8CeB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388" w:name="_bookmark375"/>
      <w:bookmarkEnd w:id="388"/>
      <w:r>
        <w:rPr>
          <w:i/>
          <w:sz w:val="28"/>
        </w:rPr>
        <w:t>Example</w:t>
      </w:r>
      <w:r>
        <w:rPr>
          <w:i/>
          <w:spacing w:val="28"/>
          <w:sz w:val="28"/>
        </w:rPr>
        <w:t xml:space="preserve"> </w:t>
      </w:r>
      <w:r>
        <w:rPr>
          <w:i/>
          <w:sz w:val="28"/>
        </w:rPr>
        <w:t>3-4.</w:t>
      </w:r>
      <w:r>
        <w:rPr>
          <w:i/>
          <w:spacing w:val="33"/>
          <w:sz w:val="28"/>
        </w:rPr>
        <w:t xml:space="preserve"> </w:t>
      </w:r>
      <w:r>
        <w:rPr>
          <w:i/>
          <w:sz w:val="28"/>
        </w:rPr>
        <w:t>web-api/consumer-http-healthendpoint.js</w:t>
      </w:r>
      <w:r>
        <w:rPr>
          <w:i/>
          <w:spacing w:val="31"/>
          <w:sz w:val="28"/>
        </w:rPr>
        <w:t xml:space="preserve"> </w:t>
      </w:r>
      <w:r>
        <w:rPr>
          <w:i/>
          <w:spacing w:val="-2"/>
          <w:sz w:val="28"/>
        </w:rPr>
        <w:t>(truncated)</w:t>
      </w:r>
    </w:p>
    <w:p>
      <w:pPr>
        <w:spacing w:before="103" w:line="211" w:lineRule="auto"/>
        <w:ind w:left="976" w:right="6385"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'/health'</w:t>
      </w:r>
      <w:r>
        <w:rPr>
          <w:rFonts w:ascii="MingLiU_HKSCS"/>
          <w:sz w:val="21"/>
        </w:rPr>
        <w:t xml:space="preserve">,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'health check'</w:t>
      </w:r>
      <w:r>
        <w:rPr>
          <w:rFonts w:ascii="MingLiU_HKSCS"/>
          <w:sz w:val="21"/>
        </w:rPr>
        <w:t xml:space="preserve">); </w:t>
      </w:r>
      <w:r>
        <w:rPr>
          <w:rFonts w:ascii="MingLiU_HKSCS"/>
          <w:color w:val="006699"/>
          <w:sz w:val="21"/>
        </w:rPr>
        <w:t xml:space="preserve">return </w:t>
      </w:r>
      <w:r>
        <w:rPr>
          <w:rFonts w:ascii="MingLiU_HKSCS"/>
          <w:color w:val="CC3300"/>
          <w:sz w:val="21"/>
        </w:rPr>
        <w:t>'OK'</w:t>
      </w:r>
      <w:r>
        <w:rPr>
          <w:rFonts w:ascii="MingLiU_HKSCS"/>
          <w:sz w:val="21"/>
        </w:rPr>
        <w:t>;</w:t>
      </w:r>
    </w:p>
    <w:p>
      <w:pPr>
        <w:spacing w:before="0" w:line="271" w:lineRule="exact"/>
        <w:ind w:left="760" w:right="0" w:firstLine="0"/>
        <w:jc w:val="left"/>
        <w:rPr>
          <w:rFonts w:ascii="MingLiU_HKSCS"/>
          <w:sz w:val="21"/>
        </w:rPr>
      </w:pPr>
      <w:r>
        <w:rPr>
          <w:rFonts w:ascii="MingLiU_HKSCS"/>
          <w:spacing w:val="-5"/>
          <w:sz w:val="21"/>
        </w:rPr>
        <w:t>});</w:t>
      </w:r>
    </w:p>
    <w:p>
      <w:pPr>
        <w:pStyle w:val="9"/>
        <w:spacing w:before="188"/>
      </w:pPr>
      <w:r>
        <w:t>You’ll</w:t>
      </w:r>
      <w:r>
        <w:rPr>
          <w:spacing w:val="5"/>
        </w:rPr>
        <w:t xml:space="preserve"> </w:t>
      </w:r>
      <w:r>
        <w:t>also</w:t>
      </w:r>
      <w:r>
        <w:rPr>
          <w:spacing w:val="7"/>
        </w:rPr>
        <w:t xml:space="preserve"> </w:t>
      </w:r>
      <w:r>
        <w:t>need</w:t>
      </w:r>
      <w:r>
        <w:rPr>
          <w:spacing w:val="7"/>
        </w:rPr>
        <w:t xml:space="preserve"> </w:t>
      </w:r>
      <w:r>
        <w:t>a</w:t>
      </w:r>
      <w:r>
        <w:rPr>
          <w:spacing w:val="6"/>
        </w:rPr>
        <w:t xml:space="preserve"> </w:t>
      </w:r>
      <w:r>
        <w:t>new</w:t>
      </w:r>
      <w:r>
        <w:rPr>
          <w:spacing w:val="6"/>
        </w:rPr>
        <w:t xml:space="preserve"> </w:t>
      </w:r>
      <w:r>
        <w:t>configuration</w:t>
      </w:r>
      <w:r>
        <w:rPr>
          <w:spacing w:val="7"/>
        </w:rPr>
        <w:t xml:space="preserve"> </w:t>
      </w:r>
      <w:r>
        <w:t>file</w:t>
      </w:r>
      <w:r>
        <w:rPr>
          <w:spacing w:val="6"/>
        </w:rPr>
        <w:t xml:space="preserve"> </w:t>
      </w:r>
      <w:r>
        <w:t>for</w:t>
      </w:r>
      <w:r>
        <w:rPr>
          <w:spacing w:val="6"/>
        </w:rPr>
        <w:t xml:space="preserve"> </w:t>
      </w:r>
      <w:r>
        <w:t>HAProxy.</w:t>
      </w:r>
      <w:r>
        <w:rPr>
          <w:spacing w:val="7"/>
        </w:rPr>
        <w:t xml:space="preserve"> </w:t>
      </w:r>
      <w:r>
        <w:t>Create</w:t>
      </w:r>
      <w:r>
        <w:rPr>
          <w:spacing w:val="5"/>
        </w:rPr>
        <w:t xml:space="preserve"> </w:t>
      </w:r>
      <w:r>
        <w:t>a</w:t>
      </w:r>
      <w:r>
        <w:rPr>
          <w:spacing w:val="6"/>
        </w:rPr>
        <w:t xml:space="preserve"> </w:t>
      </w:r>
      <w:r>
        <w:t>file</w:t>
      </w:r>
      <w:r>
        <w:rPr>
          <w:spacing w:val="6"/>
        </w:rPr>
        <w:t xml:space="preserve"> </w:t>
      </w:r>
      <w:r>
        <w:rPr>
          <w:spacing w:val="-2"/>
        </w:rPr>
        <w:t>named</w:t>
      </w:r>
    </w:p>
    <w:p>
      <w:pPr>
        <w:spacing w:before="38"/>
        <w:ind w:left="760" w:right="0" w:firstLine="0"/>
        <w:jc w:val="left"/>
        <w:rPr>
          <w:sz w:val="28"/>
        </w:rPr>
      </w:pPr>
      <w:r>
        <w:rPr>
          <w:i/>
          <w:sz w:val="28"/>
        </w:rPr>
        <w:t>haproxy/load-balance.cfg</w:t>
      </w:r>
      <w:r>
        <w:rPr>
          <w:i/>
          <w:spacing w:val="13"/>
          <w:sz w:val="28"/>
        </w:rPr>
        <w:t xml:space="preserve"> </w:t>
      </w:r>
      <w:r>
        <w:rPr>
          <w:sz w:val="28"/>
        </w:rPr>
        <w:t>and</w:t>
      </w:r>
      <w:r>
        <w:rPr>
          <w:spacing w:val="14"/>
          <w:sz w:val="28"/>
        </w:rPr>
        <w:t xml:space="preserve"> </w:t>
      </w:r>
      <w:r>
        <w:rPr>
          <w:sz w:val="28"/>
        </w:rPr>
        <w:t>add</w:t>
      </w:r>
      <w:r>
        <w:rPr>
          <w:spacing w:val="14"/>
          <w:sz w:val="28"/>
        </w:rPr>
        <w:t xml:space="preserve"> </w:t>
      </w:r>
      <w:r>
        <w:rPr>
          <w:sz w:val="28"/>
        </w:rPr>
        <w:t>the</w:t>
      </w:r>
      <w:r>
        <w:rPr>
          <w:spacing w:val="12"/>
          <w:sz w:val="28"/>
        </w:rPr>
        <w:t xml:space="preserve"> </w:t>
      </w:r>
      <w:r>
        <w:rPr>
          <w:sz w:val="28"/>
        </w:rPr>
        <w:t>content</w:t>
      </w:r>
      <w:r>
        <w:rPr>
          <w:spacing w:val="13"/>
          <w:sz w:val="28"/>
        </w:rPr>
        <w:t xml:space="preserve"> </w:t>
      </w:r>
      <w:r>
        <w:rPr>
          <w:sz w:val="28"/>
        </w:rPr>
        <w:t>from</w:t>
      </w:r>
      <w:r>
        <w:rPr>
          <w:spacing w:val="12"/>
          <w:sz w:val="28"/>
        </w:rPr>
        <w:t xml:space="preserve"> </w:t>
      </w:r>
      <w:r>
        <w:fldChar w:fldCharType="begin"/>
      </w:r>
      <w:r>
        <w:instrText xml:space="preserve"> HYPERLINK \l "_bookmark376" </w:instrText>
      </w:r>
      <w:r>
        <w:fldChar w:fldCharType="separate"/>
      </w:r>
      <w:r>
        <w:rPr>
          <w:color w:val="8E0011"/>
          <w:sz w:val="28"/>
        </w:rPr>
        <w:t>Example</w:t>
      </w:r>
      <w:r>
        <w:rPr>
          <w:color w:val="8E0011"/>
          <w:spacing w:val="13"/>
          <w:sz w:val="28"/>
        </w:rPr>
        <w:t xml:space="preserve"> </w:t>
      </w:r>
      <w:r>
        <w:rPr>
          <w:color w:val="8E0011"/>
          <w:sz w:val="28"/>
        </w:rPr>
        <w:t>3-5</w:t>
      </w:r>
      <w:r>
        <w:rPr>
          <w:color w:val="8E0011"/>
          <w:sz w:val="28"/>
        </w:rPr>
        <w:fldChar w:fldCharType="end"/>
      </w:r>
      <w:r>
        <w:rPr>
          <w:color w:val="8E0011"/>
          <w:spacing w:val="13"/>
          <w:sz w:val="28"/>
        </w:rPr>
        <w:t xml:space="preserve"> </w:t>
      </w:r>
      <w:r>
        <w:rPr>
          <w:sz w:val="28"/>
        </w:rPr>
        <w:t>to</w:t>
      </w:r>
      <w:r>
        <w:rPr>
          <w:spacing w:val="13"/>
          <w:sz w:val="28"/>
        </w:rPr>
        <w:t xml:space="preserve"> </w:t>
      </w:r>
      <w:r>
        <w:rPr>
          <w:spacing w:val="-5"/>
          <w:sz w:val="28"/>
        </w:rPr>
        <w:t>it.</w:t>
      </w:r>
    </w:p>
    <w:p>
      <w:pPr>
        <w:spacing w:before="167"/>
        <w:ind w:left="760" w:right="0" w:firstLine="0"/>
        <w:jc w:val="left"/>
        <w:rPr>
          <w:i/>
          <w:sz w:val="28"/>
        </w:rPr>
      </w:pPr>
      <w:r>
        <mc:AlternateContent>
          <mc:Choice Requires="wps">
            <w:drawing>
              <wp:anchor distT="0" distB="0" distL="0" distR="0" simplePos="0" relativeHeight="251810816"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269" name="Graphic 22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26" o:spid="_x0000_s1026" o:spt="100" style="position:absolute;left:0pt;margin-left:72pt;margin-top:25.7pt;height:0.75pt;width:468pt;mso-position-horizontal-relative:page;mso-wrap-distance-bottom:0pt;mso-wrap-distance-top:0pt;z-index:-251505664;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8xWA9cAAAAKAQAADwAAAAAAAAABACAAAAAi&#10;AAAAZHJzL2Rvd25yZXYueG1sUEsBAhQAFAAAAAgAh07iQMHJjSt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389" w:name="_bookmark376"/>
      <w:bookmarkEnd w:id="389"/>
      <w:r>
        <w:rPr>
          <w:i/>
          <w:sz w:val="28"/>
        </w:rPr>
        <w:t>Example</w:t>
      </w:r>
      <w:r>
        <w:rPr>
          <w:i/>
          <w:spacing w:val="20"/>
          <w:sz w:val="28"/>
        </w:rPr>
        <w:t xml:space="preserve"> </w:t>
      </w:r>
      <w:r>
        <w:rPr>
          <w:i/>
          <w:sz w:val="28"/>
        </w:rPr>
        <w:t>3-5.</w:t>
      </w:r>
      <w:r>
        <w:rPr>
          <w:i/>
          <w:spacing w:val="22"/>
          <w:sz w:val="28"/>
        </w:rPr>
        <w:t xml:space="preserve"> </w:t>
      </w:r>
      <w:r>
        <w:rPr>
          <w:i/>
          <w:sz w:val="28"/>
        </w:rPr>
        <w:t>haproxy/load-</w:t>
      </w:r>
      <w:r>
        <w:rPr>
          <w:i/>
          <w:spacing w:val="-2"/>
          <w:sz w:val="28"/>
        </w:rPr>
        <w:t>balance.cfg</w:t>
      </w:r>
    </w:p>
    <w:p>
      <w:pPr>
        <w:spacing w:before="103" w:line="211" w:lineRule="auto"/>
        <w:ind w:left="976" w:right="8582" w:hanging="216"/>
        <w:jc w:val="left"/>
        <w:rPr>
          <w:rFonts w:ascii="MingLiU_HKSCS"/>
          <w:sz w:val="21"/>
        </w:rPr>
      </w:pPr>
      <w:r>
        <w:rPr>
          <w:rFonts w:ascii="MingLiU_HKSCS"/>
          <w:sz w:val="21"/>
        </w:rPr>
        <w:t xml:space="preserve">defaults </w:t>
      </w:r>
      <w:r>
        <w:rPr>
          <w:rFonts w:ascii="MingLiU_HKSCS"/>
          <w:spacing w:val="10"/>
          <w:sz w:val="21"/>
        </w:rPr>
        <w:drawing>
          <wp:inline distT="0" distB="0" distL="0" distR="0">
            <wp:extent cx="109220" cy="109220"/>
            <wp:effectExtent l="0" t="0" r="0" b="0"/>
            <wp:docPr id="573" name="Image 227"/>
            <wp:cNvGraphicFramePr/>
            <a:graphic xmlns:a="http://schemas.openxmlformats.org/drawingml/2006/main">
              <a:graphicData uri="http://schemas.openxmlformats.org/drawingml/2006/picture">
                <pic:pic xmlns:pic="http://schemas.openxmlformats.org/drawingml/2006/picture">
                  <pic:nvPicPr>
                    <pic:cNvPr id="573" name="Image 227"/>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sz w:val="21"/>
        </w:rPr>
        <w:t>mode</w:t>
      </w:r>
      <w:r>
        <w:rPr>
          <w:rFonts w:ascii="MingLiU_HKSCS"/>
          <w:spacing w:val="11"/>
          <w:sz w:val="21"/>
        </w:rPr>
        <w:t xml:space="preserve"> </w:t>
      </w:r>
      <w:r>
        <w:rPr>
          <w:rFonts w:ascii="MingLiU_HKSCS"/>
          <w:spacing w:val="-4"/>
          <w:sz w:val="21"/>
        </w:rPr>
        <w:t>h</w:t>
      </w:r>
      <w:bookmarkStart w:id="390" w:name="_bookmark377"/>
      <w:bookmarkEnd w:id="390"/>
      <w:r>
        <w:rPr>
          <w:rFonts w:ascii="MingLiU_HKSCS"/>
          <w:spacing w:val="-4"/>
          <w:sz w:val="21"/>
        </w:rPr>
        <w:t>ttp</w:t>
      </w:r>
    </w:p>
    <w:p>
      <w:pPr>
        <w:spacing w:before="1" w:line="211" w:lineRule="auto"/>
        <w:ind w:left="976" w:right="6997" w:firstLine="0"/>
        <w:jc w:val="left"/>
        <w:rPr>
          <w:rFonts w:ascii="MingLiU_HKSCS"/>
          <w:sz w:val="21"/>
        </w:rPr>
      </w:pPr>
      <w:r>
        <w:rPr>
          <w:rFonts w:ascii="MingLiU_HKSCS"/>
          <w:sz w:val="21"/>
        </w:rPr>
        <w:t xml:space="preserve">timeout connect 5000ms </w:t>
      </w:r>
      <w:r>
        <w:rPr>
          <w:rFonts w:ascii="MingLiU_HKSCS"/>
          <w:spacing w:val="-8"/>
          <w:sz w:val="21"/>
        </w:rPr>
        <w:drawing>
          <wp:inline distT="0" distB="0" distL="0" distR="0">
            <wp:extent cx="109220" cy="109220"/>
            <wp:effectExtent l="0" t="0" r="0" b="0"/>
            <wp:docPr id="574" name="Image 228"/>
            <wp:cNvGraphicFramePr/>
            <a:graphic xmlns:a="http://schemas.openxmlformats.org/drawingml/2006/main">
              <a:graphicData uri="http://schemas.openxmlformats.org/drawingml/2006/picture">
                <pic:pic xmlns:pic="http://schemas.openxmlformats.org/drawingml/2006/picture">
                  <pic:nvPicPr>
                    <pic:cNvPr id="574" name="Image 228"/>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sz w:val="21"/>
        </w:rPr>
        <w:t>timeout client 50000ms timeout server 50000ms</w:t>
      </w:r>
    </w:p>
    <w:p>
      <w:pPr>
        <w:pStyle w:val="9"/>
        <w:spacing w:before="13"/>
        <w:ind w:left="0"/>
        <w:rPr>
          <w:rFonts w:ascii="MingLiU_HKSCS"/>
          <w:sz w:val="16"/>
        </w:rPr>
      </w:pPr>
    </w:p>
    <w:p>
      <w:pPr>
        <w:spacing w:before="0" w:line="276" w:lineRule="exact"/>
        <w:ind w:left="760" w:right="0" w:firstLine="0"/>
        <w:jc w:val="left"/>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8" w:line="211" w:lineRule="auto"/>
        <w:ind w:left="976" w:right="6997" w:firstLine="0"/>
        <w:jc w:val="left"/>
        <w:rPr>
          <w:rFonts w:ascii="MingLiU_HKSCS"/>
          <w:sz w:val="21"/>
        </w:rPr>
      </w:pPr>
      <w:r>
        <w:rPr>
          <w:rFonts w:ascii="MingLiU_HKSCS"/>
          <w:sz w:val="21"/>
        </w:rPr>
        <w:t>bind localhost:3000 default_backend web-ap</w:t>
      </w:r>
      <w:bookmarkStart w:id="391" w:name="_bookmark378"/>
      <w:bookmarkEnd w:id="391"/>
      <w:r>
        <w:rPr>
          <w:rFonts w:ascii="MingLiU_HKSCS"/>
          <w:sz w:val="21"/>
        </w:rPr>
        <w:t xml:space="preserve">i </w:t>
      </w:r>
      <w:r>
        <w:rPr>
          <w:rFonts w:ascii="MingLiU_HKSCS"/>
          <w:spacing w:val="-15"/>
          <w:sz w:val="21"/>
        </w:rPr>
        <w:drawing>
          <wp:inline distT="0" distB="0" distL="0" distR="0">
            <wp:extent cx="109220" cy="109220"/>
            <wp:effectExtent l="0" t="0" r="0" b="0"/>
            <wp:docPr id="575" name="Image 229"/>
            <wp:cNvGraphicFramePr/>
            <a:graphic xmlns:a="http://schemas.openxmlformats.org/drawingml/2006/main">
              <a:graphicData uri="http://schemas.openxmlformats.org/drawingml/2006/picture">
                <pic:pic xmlns:pic="http://schemas.openxmlformats.org/drawingml/2006/picture">
                  <pic:nvPicPr>
                    <pic:cNvPr id="575" name="Image 229"/>
                    <pic:cNvPicPr/>
                  </pic:nvPicPr>
                  <pic:blipFill>
                    <a:blip r:embed="rId14"/>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sz w:val="21"/>
        </w:rPr>
        <w:t>stats enable</w:t>
      </w:r>
    </w:p>
    <w:p>
      <w:pPr>
        <w:spacing w:before="0" w:line="271" w:lineRule="exact"/>
        <w:ind w:left="976" w:right="0" w:firstLine="0"/>
        <w:jc w:val="left"/>
        <w:rPr>
          <w:rFonts w:ascii="MingLiU_HKSCS"/>
          <w:sz w:val="21"/>
        </w:rPr>
      </w:pPr>
      <w:r>
        <w:rPr>
          <w:rFonts w:ascii="MingLiU_HKSCS"/>
          <w:sz w:val="21"/>
        </w:rPr>
        <w:t>stats</w:t>
      </w:r>
      <w:r>
        <w:rPr>
          <w:rFonts w:ascii="MingLiU_HKSCS"/>
          <w:spacing w:val="11"/>
          <w:sz w:val="21"/>
        </w:rPr>
        <w:t xml:space="preserve"> </w:t>
      </w:r>
      <w:r>
        <w:rPr>
          <w:rFonts w:ascii="MingLiU_HKSCS"/>
          <w:sz w:val="21"/>
        </w:rPr>
        <w:t>uri</w:t>
      </w:r>
      <w:r>
        <w:rPr>
          <w:rFonts w:ascii="MingLiU_HKSCS"/>
          <w:spacing w:val="11"/>
          <w:sz w:val="21"/>
        </w:rPr>
        <w:t xml:space="preserve"> </w:t>
      </w:r>
      <w:r>
        <w:rPr>
          <w:rFonts w:ascii="MingLiU_HKSCS"/>
          <w:spacing w:val="-2"/>
          <w:sz w:val="21"/>
        </w:rPr>
        <w:t>/admin?stats</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sz w:val="21"/>
        </w:rPr>
        <w:t xml:space="preserve">backend web-api </w:t>
      </w:r>
      <w:r>
        <w:rPr>
          <w:rFonts w:ascii="MingLiU_HKSCS"/>
          <w:spacing w:val="3"/>
          <w:sz w:val="21"/>
        </w:rPr>
        <w:drawing>
          <wp:inline distT="0" distB="0" distL="0" distR="0">
            <wp:extent cx="109220" cy="109220"/>
            <wp:effectExtent l="0" t="0" r="0" b="0"/>
            <wp:docPr id="578" name="Image 230"/>
            <wp:cNvGraphicFramePr/>
            <a:graphic xmlns:a="http://schemas.openxmlformats.org/drawingml/2006/main">
              <a:graphicData uri="http://schemas.openxmlformats.org/drawingml/2006/picture">
                <pic:pic xmlns:pic="http://schemas.openxmlformats.org/drawingml/2006/picture">
                  <pic:nvPicPr>
                    <pic:cNvPr id="578" name="Image 230"/>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59" w:lineRule="exact"/>
        <w:ind w:left="976" w:right="0" w:firstLine="0"/>
        <w:jc w:val="left"/>
        <w:rPr>
          <w:rFonts w:ascii="MingLiU_HKSCS"/>
          <w:sz w:val="21"/>
        </w:rPr>
      </w:pPr>
      <w:r>
        <w:rPr>
          <w:rFonts w:ascii="MingLiU_HKSCS"/>
          <w:sz w:val="21"/>
        </w:rPr>
        <w:t>option</w:t>
      </w:r>
      <w:r>
        <w:rPr>
          <w:rFonts w:ascii="MingLiU_HKSCS"/>
          <w:spacing w:val="29"/>
          <w:sz w:val="21"/>
        </w:rPr>
        <w:t xml:space="preserve"> </w:t>
      </w:r>
      <w:r>
        <w:rPr>
          <w:rFonts w:ascii="MingLiU_HKSCS"/>
          <w:sz w:val="21"/>
        </w:rPr>
        <w:t>httpch</w:t>
      </w:r>
      <w:bookmarkStart w:id="392" w:name="_bookmark380"/>
      <w:bookmarkEnd w:id="392"/>
      <w:r>
        <w:rPr>
          <w:rFonts w:ascii="MingLiU_HKSCS"/>
          <w:sz w:val="21"/>
        </w:rPr>
        <w:t>k</w:t>
      </w:r>
      <w:r>
        <w:rPr>
          <w:rFonts w:ascii="MingLiU_HKSCS"/>
          <w:spacing w:val="29"/>
          <w:sz w:val="21"/>
        </w:rPr>
        <w:t xml:space="preserve"> </w:t>
      </w:r>
      <w:r>
        <w:rPr>
          <w:rFonts w:ascii="MingLiU_HKSCS"/>
          <w:sz w:val="21"/>
        </w:rPr>
        <w:t>GET</w:t>
      </w:r>
      <w:r>
        <w:rPr>
          <w:rFonts w:ascii="MingLiU_HKSCS"/>
          <w:spacing w:val="29"/>
          <w:sz w:val="21"/>
        </w:rPr>
        <w:t xml:space="preserve"> </w:t>
      </w:r>
      <w:r>
        <w:rPr>
          <w:rFonts w:ascii="MingLiU_HKSCS"/>
          <w:sz w:val="21"/>
        </w:rPr>
        <w:t>/hea</w:t>
      </w:r>
      <w:bookmarkStart w:id="393" w:name="_bookmark379"/>
      <w:bookmarkEnd w:id="393"/>
      <w:r>
        <w:rPr>
          <w:rFonts w:ascii="MingLiU_HKSCS"/>
          <w:sz w:val="21"/>
        </w:rPr>
        <w:t>lth</w:t>
      </w:r>
      <w:r>
        <w:rPr>
          <w:rFonts w:ascii="MingLiU_HKSCS"/>
          <w:spacing w:val="10"/>
          <w:sz w:val="21"/>
        </w:rPr>
        <w:t xml:space="preserve"> </w:t>
      </w:r>
      <w:r>
        <w:rPr>
          <w:rFonts w:ascii="MingLiU_HKSCS"/>
          <w:spacing w:val="10"/>
          <w:sz w:val="21"/>
        </w:rPr>
        <w:drawing>
          <wp:inline distT="0" distB="0" distL="0" distR="0">
            <wp:extent cx="109220" cy="109220"/>
            <wp:effectExtent l="0" t="0" r="0" b="0"/>
            <wp:docPr id="579" name="Image 231"/>
            <wp:cNvGraphicFramePr/>
            <a:graphic xmlns:a="http://schemas.openxmlformats.org/drawingml/2006/main">
              <a:graphicData uri="http://schemas.openxmlformats.org/drawingml/2006/picture">
                <pic:pic xmlns:pic="http://schemas.openxmlformats.org/drawingml/2006/picture">
                  <pic:nvPicPr>
                    <pic:cNvPr id="579" name="Image 231"/>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8" w:line="211" w:lineRule="auto"/>
        <w:ind w:left="976" w:right="5680" w:firstLine="0"/>
        <w:jc w:val="left"/>
        <w:rPr>
          <w:rFonts w:ascii="MingLiU_HKSCS"/>
          <w:sz w:val="21"/>
        </w:rPr>
      </w:pPr>
      <w:r>
        <w:rPr>
          <w:rFonts w:ascii="MingLiU_HKSCS"/>
          <w:sz w:val="21"/>
        </w:rPr>
        <w:t>server web-api-1 localhost:</w:t>
      </w:r>
      <w:bookmarkStart w:id="394" w:name="_bookmark381"/>
      <w:bookmarkEnd w:id="394"/>
      <w:r>
        <w:rPr>
          <w:rFonts w:ascii="MingLiU_HKSCS"/>
          <w:sz w:val="21"/>
        </w:rPr>
        <w:t xml:space="preserve">3001 check </w:t>
      </w:r>
      <w:r>
        <w:rPr>
          <w:rFonts w:ascii="MingLiU_HKSCS"/>
          <w:spacing w:val="-15"/>
          <w:sz w:val="21"/>
        </w:rPr>
        <w:drawing>
          <wp:inline distT="0" distB="0" distL="0" distR="0">
            <wp:extent cx="109220" cy="109220"/>
            <wp:effectExtent l="0" t="0" r="0" b="0"/>
            <wp:docPr id="580" name="Image 232"/>
            <wp:cNvGraphicFramePr/>
            <a:graphic xmlns:a="http://schemas.openxmlformats.org/drawingml/2006/main">
              <a:graphicData uri="http://schemas.openxmlformats.org/drawingml/2006/picture">
                <pic:pic xmlns:pic="http://schemas.openxmlformats.org/drawingml/2006/picture">
                  <pic:nvPicPr>
                    <pic:cNvPr id="580" name="Image 232"/>
                    <pic:cNvPicPr/>
                  </pic:nvPicPr>
                  <pic:blipFill>
                    <a:blip r:embed="rId22"/>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sz w:val="21"/>
        </w:rPr>
        <w:t>server web-api-2 localhost:3002 check</w:t>
      </w:r>
    </w:p>
    <w:p>
      <w:pPr>
        <w:pStyle w:val="9"/>
        <w:spacing w:line="341" w:lineRule="exact"/>
        <w:ind w:left="1191"/>
      </w:pPr>
      <w:r>
        <w:drawing>
          <wp:anchor distT="0" distB="0" distL="0" distR="0" simplePos="0" relativeHeight="251693056" behindDoc="0" locked="0" layoutInCell="1" allowOverlap="1">
            <wp:simplePos x="0" y="0"/>
            <wp:positionH relativeFrom="page">
              <wp:posOffset>914400</wp:posOffset>
            </wp:positionH>
            <wp:positionV relativeFrom="paragraph">
              <wp:posOffset>72390</wp:posOffset>
            </wp:positionV>
            <wp:extent cx="109855" cy="109855"/>
            <wp:effectExtent l="0" t="0" r="0" b="0"/>
            <wp:wrapNone/>
            <wp:docPr id="55" name="Image 233"/>
            <wp:cNvGraphicFramePr/>
            <a:graphic xmlns:a="http://schemas.openxmlformats.org/drawingml/2006/main">
              <a:graphicData uri="http://schemas.openxmlformats.org/drawingml/2006/picture">
                <pic:pic xmlns:pic="http://schemas.openxmlformats.org/drawingml/2006/picture">
                  <pic:nvPicPr>
                    <pic:cNvPr id="55" name="Image 23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395" w:name="_bookmark382"/>
      <w:bookmarkEnd w:id="395"/>
      <w:r>
        <w:t>The</w:t>
      </w:r>
      <w:r>
        <w:rPr>
          <w:spacing w:val="14"/>
        </w:rPr>
        <w:t xml:space="preserve"> </w:t>
      </w:r>
      <w:r>
        <w:rPr>
          <w:rFonts w:ascii="MingLiU_HKSCS"/>
        </w:rPr>
        <w:t>defaults</w:t>
      </w:r>
      <w:r>
        <w:rPr>
          <w:rFonts w:ascii="MingLiU_HKSCS"/>
          <w:spacing w:val="-56"/>
        </w:rPr>
        <w:t xml:space="preserve"> </w:t>
      </w:r>
      <w:r>
        <w:t>section</w:t>
      </w:r>
      <w:r>
        <w:rPr>
          <w:spacing w:val="15"/>
        </w:rPr>
        <w:t xml:space="preserve"> </w:t>
      </w:r>
      <w:r>
        <w:t>configures</w:t>
      </w:r>
      <w:r>
        <w:rPr>
          <w:spacing w:val="15"/>
        </w:rPr>
        <w:t xml:space="preserve"> </w:t>
      </w:r>
      <w:bookmarkStart w:id="396" w:name="_bookmark383"/>
      <w:bookmarkEnd w:id="396"/>
      <w:r>
        <w:t>multiple</w:t>
      </w:r>
      <w:r>
        <w:rPr>
          <w:spacing w:val="14"/>
        </w:rPr>
        <w:t xml:space="preserve"> </w:t>
      </w:r>
      <w:r>
        <w:rPr>
          <w:spacing w:val="-2"/>
        </w:rPr>
        <w:t>frontends.</w:t>
      </w:r>
    </w:p>
    <w:p>
      <w:pPr>
        <w:pStyle w:val="9"/>
        <w:spacing w:before="88"/>
        <w:ind w:left="1191"/>
      </w:pPr>
      <w:r>
        <w:drawing>
          <wp:anchor distT="0" distB="0" distL="0" distR="0" simplePos="0" relativeHeight="251694080"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56" name="Image 234"/>
            <wp:cNvGraphicFramePr/>
            <a:graphic xmlns:a="http://schemas.openxmlformats.org/drawingml/2006/main">
              <a:graphicData uri="http://schemas.openxmlformats.org/drawingml/2006/picture">
                <pic:pic xmlns:pic="http://schemas.openxmlformats.org/drawingml/2006/picture">
                  <pic:nvPicPr>
                    <pic:cNvPr id="56" name="Image 23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397" w:name="_bookmark384"/>
      <w:bookmarkEnd w:id="397"/>
      <w:r>
        <w:t>Timeout</w:t>
      </w:r>
      <w:r>
        <w:rPr>
          <w:spacing w:val="11"/>
        </w:rPr>
        <w:t xml:space="preserve"> </w:t>
      </w:r>
      <w:r>
        <w:t>values</w:t>
      </w:r>
      <w:r>
        <w:rPr>
          <w:spacing w:val="12"/>
        </w:rPr>
        <w:t xml:space="preserve"> </w:t>
      </w:r>
      <w:r>
        <w:t>have</w:t>
      </w:r>
      <w:r>
        <w:rPr>
          <w:spacing w:val="12"/>
        </w:rPr>
        <w:t xml:space="preserve"> </w:t>
      </w:r>
      <w:r>
        <w:t>been</w:t>
      </w:r>
      <w:r>
        <w:rPr>
          <w:spacing w:val="13"/>
        </w:rPr>
        <w:t xml:space="preserve"> </w:t>
      </w:r>
      <w:r>
        <w:t>added,</w:t>
      </w:r>
      <w:r>
        <w:rPr>
          <w:spacing w:val="13"/>
        </w:rPr>
        <w:t xml:space="preserve"> </w:t>
      </w:r>
      <w:r>
        <w:t>eliminating</w:t>
      </w:r>
      <w:r>
        <w:rPr>
          <w:spacing w:val="14"/>
        </w:rPr>
        <w:t xml:space="preserve"> </w:t>
      </w:r>
      <w:r>
        <w:t>the</w:t>
      </w:r>
      <w:r>
        <w:rPr>
          <w:spacing w:val="11"/>
        </w:rPr>
        <w:t xml:space="preserve"> </w:t>
      </w:r>
      <w:r>
        <w:t>HAProxy</w:t>
      </w:r>
      <w:r>
        <w:rPr>
          <w:spacing w:val="14"/>
        </w:rPr>
        <w:t xml:space="preserve"> </w:t>
      </w:r>
      <w:r>
        <w:rPr>
          <w:spacing w:val="-2"/>
        </w:rPr>
        <w:t>warnings.</w:t>
      </w:r>
    </w:p>
    <w:p>
      <w:pPr>
        <w:pStyle w:val="9"/>
        <w:spacing w:before="139"/>
        <w:ind w:left="1191"/>
        <w:rPr>
          <w:i/>
        </w:rPr>
      </w:pPr>
      <w:r>
        <w:drawing>
          <wp:anchor distT="0" distB="0" distL="0" distR="0" simplePos="0" relativeHeight="251694080"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57" name="Image 235"/>
            <wp:cNvGraphicFramePr/>
            <a:graphic xmlns:a="http://schemas.openxmlformats.org/drawingml/2006/main">
              <a:graphicData uri="http://schemas.openxmlformats.org/drawingml/2006/picture">
                <pic:pic xmlns:pic="http://schemas.openxmlformats.org/drawingml/2006/picture">
                  <pic:nvPicPr>
                    <pic:cNvPr id="57" name="Image 23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398" w:name="_bookmark385"/>
      <w:bookmarkEnd w:id="398"/>
      <w:r>
        <w:t>A</w:t>
      </w:r>
      <w:r>
        <w:rPr>
          <w:spacing w:val="-8"/>
        </w:rPr>
        <w:t xml:space="preserve"> </w:t>
      </w:r>
      <w:r>
        <w:t>frontend</w:t>
      </w:r>
      <w:r>
        <w:rPr>
          <w:spacing w:val="11"/>
        </w:rPr>
        <w:t xml:space="preserve"> </w:t>
      </w:r>
      <w:r>
        <w:t>can</w:t>
      </w:r>
      <w:r>
        <w:rPr>
          <w:spacing w:val="11"/>
        </w:rPr>
        <w:t xml:space="preserve"> </w:t>
      </w:r>
      <w:r>
        <w:t>route</w:t>
      </w:r>
      <w:r>
        <w:rPr>
          <w:spacing w:val="10"/>
        </w:rPr>
        <w:t xml:space="preserve"> </w:t>
      </w:r>
      <w:r>
        <w:t>to</w:t>
      </w:r>
      <w:r>
        <w:rPr>
          <w:spacing w:val="12"/>
        </w:rPr>
        <w:t xml:space="preserve"> </w:t>
      </w:r>
      <w:r>
        <w:t>multiple</w:t>
      </w:r>
      <w:r>
        <w:rPr>
          <w:spacing w:val="10"/>
        </w:rPr>
        <w:t xml:space="preserve"> </w:t>
      </w:r>
      <w:r>
        <w:t>backends.</w:t>
      </w:r>
      <w:r>
        <w:rPr>
          <w:spacing w:val="11"/>
        </w:rPr>
        <w:t xml:space="preserve"> </w:t>
      </w:r>
      <w:r>
        <w:t>In</w:t>
      </w:r>
      <w:r>
        <w:rPr>
          <w:spacing w:val="12"/>
        </w:rPr>
        <w:t xml:space="preserve"> </w:t>
      </w:r>
      <w:r>
        <w:t>this</w:t>
      </w:r>
      <w:r>
        <w:rPr>
          <w:spacing w:val="10"/>
        </w:rPr>
        <w:t xml:space="preserve"> </w:t>
      </w:r>
      <w:r>
        <w:t>case,</w:t>
      </w:r>
      <w:r>
        <w:rPr>
          <w:spacing w:val="11"/>
        </w:rPr>
        <w:t xml:space="preserve"> </w:t>
      </w:r>
      <w:r>
        <w:t>only</w:t>
      </w:r>
      <w:r>
        <w:rPr>
          <w:spacing w:val="11"/>
        </w:rPr>
        <w:t xml:space="preserve"> </w:t>
      </w:r>
      <w:r>
        <w:t>the</w:t>
      </w:r>
      <w:r>
        <w:rPr>
          <w:spacing w:val="11"/>
        </w:rPr>
        <w:t xml:space="preserve"> </w:t>
      </w:r>
      <w:r>
        <w:rPr>
          <w:i/>
        </w:rPr>
        <w:t>web-</w:t>
      </w:r>
      <w:r>
        <w:rPr>
          <w:i/>
          <w:spacing w:val="-5"/>
        </w:rPr>
        <w:t>api</w:t>
      </w:r>
    </w:p>
    <w:p>
      <w:pPr>
        <w:pStyle w:val="9"/>
        <w:spacing w:before="38"/>
        <w:ind w:left="1191"/>
      </w:pPr>
      <w:r>
        <w:t>backend</w:t>
      </w:r>
      <w:r>
        <w:rPr>
          <w:spacing w:val="13"/>
        </w:rPr>
        <w:t xml:space="preserve"> </w:t>
      </w:r>
      <w:bookmarkStart w:id="399" w:name="_bookmark386"/>
      <w:bookmarkEnd w:id="399"/>
      <w:r>
        <w:t>should</w:t>
      </w:r>
      <w:r>
        <w:rPr>
          <w:spacing w:val="13"/>
        </w:rPr>
        <w:t xml:space="preserve"> </w:t>
      </w:r>
      <w:r>
        <w:t>be</w:t>
      </w:r>
      <w:r>
        <w:rPr>
          <w:spacing w:val="12"/>
        </w:rPr>
        <w:t xml:space="preserve"> </w:t>
      </w:r>
      <w:r>
        <w:t>routed</w:t>
      </w:r>
      <w:r>
        <w:rPr>
          <w:spacing w:val="14"/>
        </w:rPr>
        <w:t xml:space="preserve"> </w:t>
      </w:r>
      <w:r>
        <w:rPr>
          <w:spacing w:val="-5"/>
        </w:rPr>
        <w:t>to.</w:t>
      </w:r>
    </w:p>
    <w:p>
      <w:pPr>
        <w:pStyle w:val="9"/>
        <w:spacing w:before="138"/>
        <w:ind w:left="1191"/>
      </w:pPr>
      <w:r>
        <w:drawing>
          <wp:anchor distT="0" distB="0" distL="0" distR="0" simplePos="0" relativeHeight="251695104"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59" name="Image 236"/>
            <wp:cNvGraphicFramePr/>
            <a:graphic xmlns:a="http://schemas.openxmlformats.org/drawingml/2006/main">
              <a:graphicData uri="http://schemas.openxmlformats.org/drawingml/2006/picture">
                <pic:pic xmlns:pic="http://schemas.openxmlformats.org/drawingml/2006/picture">
                  <pic:nvPicPr>
                    <pic:cNvPr id="59" name="Image 236"/>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400" w:name="_bookmark387"/>
      <w:bookmarkEnd w:id="400"/>
      <w:r>
        <w:t>The</w:t>
      </w:r>
      <w:r>
        <w:rPr>
          <w:spacing w:val="10"/>
        </w:rPr>
        <w:t xml:space="preserve"> </w:t>
      </w:r>
      <w:r>
        <w:t>first</w:t>
      </w:r>
      <w:r>
        <w:rPr>
          <w:spacing w:val="11"/>
        </w:rPr>
        <w:t xml:space="preserve"> </w:t>
      </w:r>
      <w:r>
        <w:t>backend,</w:t>
      </w:r>
      <w:r>
        <w:rPr>
          <w:spacing w:val="13"/>
        </w:rPr>
        <w:t xml:space="preserve"> </w:t>
      </w:r>
      <w:r>
        <w:rPr>
          <w:i/>
        </w:rPr>
        <w:t>web-api</w:t>
      </w:r>
      <w:r>
        <w:t>,</w:t>
      </w:r>
      <w:r>
        <w:rPr>
          <w:spacing w:val="12"/>
        </w:rPr>
        <w:t xml:space="preserve"> </w:t>
      </w:r>
      <w:r>
        <w:t>has</w:t>
      </w:r>
      <w:r>
        <w:rPr>
          <w:spacing w:val="11"/>
        </w:rPr>
        <w:t xml:space="preserve"> </w:t>
      </w:r>
      <w:r>
        <w:t>been</w:t>
      </w:r>
      <w:r>
        <w:rPr>
          <w:spacing w:val="12"/>
        </w:rPr>
        <w:t xml:space="preserve"> </w:t>
      </w:r>
      <w:r>
        <w:rPr>
          <w:spacing w:val="-2"/>
        </w:rPr>
        <w:t>configured.</w:t>
      </w:r>
    </w:p>
    <w:p>
      <w:pPr>
        <w:pStyle w:val="9"/>
        <w:spacing w:before="3"/>
        <w:ind w:left="0"/>
        <w:rPr>
          <w:sz w:val="25"/>
        </w:rPr>
      </w:pPr>
      <w:r>
        <w:drawing>
          <wp:anchor distT="0" distB="0" distL="0" distR="0" simplePos="0" relativeHeight="251810816" behindDoc="1" locked="0" layoutInCell="1" allowOverlap="1">
            <wp:simplePos x="0" y="0"/>
            <wp:positionH relativeFrom="page">
              <wp:posOffset>914400</wp:posOffset>
            </wp:positionH>
            <wp:positionV relativeFrom="paragraph">
              <wp:posOffset>199390</wp:posOffset>
            </wp:positionV>
            <wp:extent cx="109855" cy="109855"/>
            <wp:effectExtent l="0" t="0" r="0" b="0"/>
            <wp:wrapTopAndBottom/>
            <wp:docPr id="270" name="Image 237"/>
            <wp:cNvGraphicFramePr/>
            <a:graphic xmlns:a="http://schemas.openxmlformats.org/drawingml/2006/main">
              <a:graphicData uri="http://schemas.openxmlformats.org/drawingml/2006/picture">
                <pic:pic xmlns:pic="http://schemas.openxmlformats.org/drawingml/2006/picture">
                  <pic:nvPicPr>
                    <pic:cNvPr id="270" name="Image 237"/>
                    <pic:cNvPicPr/>
                  </pic:nvPicPr>
                  <pic:blipFill>
                    <a:blip r:embed="rId18"/>
                    <a:stretch>
                      <a:fillRect/>
                    </a:stretch>
                  </pic:blipFill>
                  <pic:spPr>
                    <a:xfrm>
                      <a:off x="0" y="0"/>
                      <a:ext cx="109855" cy="109855"/>
                    </a:xfrm>
                    <a:prstGeom prst="rect">
                      <a:avLst/>
                    </a:prstGeom>
                    <a:noFill/>
                    <a:ln>
                      <a:noFill/>
                    </a:ln>
                  </pic:spPr>
                </pic:pic>
              </a:graphicData>
            </a:graphic>
          </wp:anchor>
        </w:drawing>
      </w:r>
    </w:p>
    <w:p>
      <w:pPr>
        <w:spacing w:after="0"/>
        <w:rPr>
          <w:sz w:val="25"/>
        </w:rPr>
        <w:sectPr>
          <w:pgSz w:w="12240" w:h="15840"/>
          <w:pgMar w:top="1440" w:right="700" w:bottom="280" w:left="680" w:header="720" w:footer="720" w:gutter="0"/>
          <w:cols w:space="720" w:num="1"/>
        </w:sectPr>
      </w:pPr>
    </w:p>
    <w:p>
      <w:pPr>
        <w:pStyle w:val="9"/>
        <w:spacing w:before="62"/>
        <w:ind w:left="1191"/>
      </w:pPr>
      <w:r>
        <w:t>Health</w:t>
      </w:r>
      <w:r>
        <w:rPr>
          <w:spacing w:val="10"/>
        </w:rPr>
        <w:t xml:space="preserve"> </w:t>
      </w:r>
      <w:r>
        <w:t>checks</w:t>
      </w:r>
      <w:r>
        <w:rPr>
          <w:spacing w:val="10"/>
        </w:rPr>
        <w:t xml:space="preserve"> </w:t>
      </w:r>
      <w:r>
        <w:t>for</w:t>
      </w:r>
      <w:r>
        <w:rPr>
          <w:spacing w:val="9"/>
        </w:rPr>
        <w:t xml:space="preserve"> </w:t>
      </w:r>
      <w:r>
        <w:t>this</w:t>
      </w:r>
      <w:r>
        <w:rPr>
          <w:spacing w:val="10"/>
        </w:rPr>
        <w:t xml:space="preserve"> </w:t>
      </w:r>
      <w:r>
        <w:t>backend</w:t>
      </w:r>
      <w:r>
        <w:rPr>
          <w:spacing w:val="10"/>
        </w:rPr>
        <w:t xml:space="preserve"> </w:t>
      </w:r>
      <w:r>
        <w:t>make</w:t>
      </w:r>
      <w:r>
        <w:rPr>
          <w:spacing w:val="10"/>
        </w:rPr>
        <w:t xml:space="preserve"> </w:t>
      </w:r>
      <w:r>
        <w:t>a</w:t>
      </w:r>
      <w:r>
        <w:rPr>
          <w:spacing w:val="10"/>
        </w:rPr>
        <w:t xml:space="preserve"> </w:t>
      </w:r>
      <w:r>
        <w:rPr>
          <w:rFonts w:ascii="MingLiU_HKSCS"/>
        </w:rPr>
        <w:t>GET</w:t>
      </w:r>
      <w:r>
        <w:rPr>
          <w:rFonts w:ascii="MingLiU_HKSCS"/>
          <w:spacing w:val="20"/>
        </w:rPr>
        <w:t xml:space="preserve"> </w:t>
      </w:r>
      <w:r>
        <w:rPr>
          <w:rFonts w:ascii="MingLiU_HKSCS"/>
        </w:rPr>
        <w:t>/health</w:t>
      </w:r>
      <w:r>
        <w:rPr>
          <w:rFonts w:ascii="MingLiU_HKSCS"/>
          <w:spacing w:val="-61"/>
        </w:rPr>
        <w:t xml:space="preserve"> </w:t>
      </w:r>
      <w:r>
        <w:t>HTTP</w:t>
      </w:r>
      <w:r>
        <w:rPr>
          <w:spacing w:val="-1"/>
        </w:rPr>
        <w:t xml:space="preserve"> </w:t>
      </w:r>
      <w:r>
        <w:rPr>
          <w:spacing w:val="-2"/>
        </w:rPr>
        <w:t>request.</w:t>
      </w:r>
    </w:p>
    <w:p>
      <w:pPr>
        <w:pStyle w:val="9"/>
        <w:spacing w:before="107" w:line="232" w:lineRule="auto"/>
        <w:ind w:left="1191" w:right="968"/>
      </w:pPr>
      <w:r>
        <w:drawing>
          <wp:anchor distT="0" distB="0" distL="0" distR="0" simplePos="0" relativeHeight="251695104"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58" name="Image 238"/>
            <wp:cNvGraphicFramePr/>
            <a:graphic xmlns:a="http://schemas.openxmlformats.org/drawingml/2006/main">
              <a:graphicData uri="http://schemas.openxmlformats.org/drawingml/2006/picture">
                <pic:pic xmlns:pic="http://schemas.openxmlformats.org/drawingml/2006/picture">
                  <pic:nvPicPr>
                    <pic:cNvPr id="58" name="Image 238"/>
                    <pic:cNvPicPr/>
                  </pic:nvPicPr>
                  <pic:blipFill>
                    <a:blip r:embed="rId22"/>
                    <a:stretch>
                      <a:fillRect/>
                    </a:stretch>
                  </pic:blipFill>
                  <pic:spPr>
                    <a:xfrm>
                      <a:off x="0" y="0"/>
                      <a:ext cx="109855" cy="109855"/>
                    </a:xfrm>
                    <a:prstGeom prst="rect">
                      <a:avLst/>
                    </a:prstGeom>
                    <a:noFill/>
                    <a:ln>
                      <a:noFill/>
                    </a:ln>
                  </pic:spPr>
                </pic:pic>
              </a:graphicData>
            </a:graphic>
          </wp:anchor>
        </w:drawing>
      </w:r>
      <w:bookmarkStart w:id="401" w:name="_bookmark389"/>
      <w:bookmarkEnd w:id="401"/>
      <w:r>
        <w:t xml:space="preserve">The </w:t>
      </w:r>
      <w:r>
        <w:rPr>
          <w:i/>
        </w:rPr>
        <w:t xml:space="preserve">web-api </w:t>
      </w:r>
      <w:r>
        <w:t xml:space="preserve">routes requests to two backends, and the </w:t>
      </w:r>
      <w:r>
        <w:rPr>
          <w:rFonts w:ascii="MingLiU_HKSCS"/>
        </w:rPr>
        <w:t>check</w:t>
      </w:r>
      <w:r>
        <w:rPr>
          <w:rFonts w:ascii="MingLiU_HKSCS"/>
          <w:spacing w:val="-52"/>
        </w:rPr>
        <w:t xml:space="preserve"> </w:t>
      </w:r>
      <w:r>
        <w:t>parameter enables health checking.</w:t>
      </w:r>
    </w:p>
    <w:p>
      <w:pPr>
        <w:pStyle w:val="9"/>
        <w:ind w:left="0"/>
        <w:rPr>
          <w:sz w:val="20"/>
        </w:rPr>
      </w:pPr>
    </w:p>
    <w:p>
      <w:pPr>
        <w:pStyle w:val="9"/>
        <w:spacing w:before="240" w:line="254" w:lineRule="auto"/>
        <w:ind w:right="968"/>
      </w:pPr>
      <w:r>
        <w:t xml:space="preserve">This configuration file </w:t>
      </w:r>
      <w:bookmarkStart w:id="402" w:name="_bookmark390"/>
      <w:bookmarkEnd w:id="402"/>
      <w:r>
        <w:t xml:space="preserve">instructs HAProxy to look for two </w:t>
      </w:r>
      <w:r>
        <w:rPr>
          <w:i/>
        </w:rPr>
        <w:t xml:space="preserve">web-api </w:t>
      </w:r>
      <w:r>
        <w:t xml:space="preserve">instances running on the current machine. To avoid a port collision, the application instances have been instructed to listen on ports </w:t>
      </w:r>
      <w:r>
        <w:rPr>
          <w:rFonts w:ascii="MingLiU_HKSCS"/>
        </w:rPr>
        <w:t>:3001</w:t>
      </w:r>
      <w:r>
        <w:rPr>
          <w:rFonts w:ascii="MingLiU_HKSCS"/>
          <w:spacing w:val="-54"/>
        </w:rPr>
        <w:t xml:space="preserve"> </w:t>
      </w:r>
      <w:r>
        <w:t xml:space="preserve">and </w:t>
      </w:r>
      <w:r>
        <w:rPr>
          <w:rFonts w:ascii="MingLiU_HKSCS"/>
        </w:rPr>
        <w:t>:3002</w:t>
      </w:r>
      <w:r>
        <w:t xml:space="preserve">. The </w:t>
      </w:r>
      <w:r>
        <w:rPr>
          <w:i/>
        </w:rPr>
        <w:t xml:space="preserve">inbound </w:t>
      </w:r>
      <w:r>
        <w:t xml:space="preserve">frontend is configured to listen on port </w:t>
      </w:r>
      <w:r>
        <w:rPr>
          <w:rFonts w:ascii="MingLiU_HKSCS"/>
        </w:rPr>
        <w:t>:3000</w:t>
      </w:r>
      <w:r>
        <w:t xml:space="preserve">, essentially allowing HAProxy to be a swap-in replacement for a regular running </w:t>
      </w:r>
      <w:r>
        <w:rPr>
          <w:i/>
        </w:rPr>
        <w:t xml:space="preserve">web-api </w:t>
      </w:r>
      <w:r>
        <w:t>instance.</w:t>
      </w:r>
    </w:p>
    <w:p>
      <w:pPr>
        <w:pStyle w:val="9"/>
        <w:spacing w:before="157" w:line="254" w:lineRule="auto"/>
        <w:ind w:right="968"/>
        <w:rPr>
          <w:rFonts w:ascii="MingLiU_HKSCS" w:hAnsi="MingLiU_HKSCS"/>
        </w:rPr>
      </w:pPr>
      <w:r>
        <w:t xml:space="preserve">Much like with the </w:t>
      </w:r>
      <w:r>
        <w:rPr>
          <w:rFonts w:ascii="MingLiU_HKSCS" w:hAnsi="MingLiU_HKSCS"/>
        </w:rPr>
        <w:t>cluster</w:t>
      </w:r>
      <w:r>
        <w:rPr>
          <w:rFonts w:ascii="MingLiU_HKSCS" w:hAnsi="MingLiU_HKSCS"/>
          <w:spacing w:val="-38"/>
        </w:rPr>
        <w:t xml:space="preserve"> </w:t>
      </w:r>
      <w:bookmarkStart w:id="403" w:name="_bookmark391"/>
      <w:bookmarkEnd w:id="403"/>
      <w:r>
        <w:t xml:space="preserve">module </w:t>
      </w:r>
      <w:bookmarkStart w:id="404" w:name="_bookmark392"/>
      <w:bookmarkEnd w:id="404"/>
      <w:r>
        <w:t xml:space="preserve">in </w:t>
      </w:r>
      <w:r>
        <w:fldChar w:fldCharType="begin"/>
      </w:r>
      <w:r>
        <w:instrText xml:space="preserve"> HYPERLINK \l "_bookmark297" </w:instrText>
      </w:r>
      <w:r>
        <w:fldChar w:fldCharType="separate"/>
      </w:r>
      <w:r>
        <w:rPr>
          <w:color w:val="8E0011"/>
        </w:rPr>
        <w:t>“The Cluster Module”</w:t>
      </w:r>
      <w:r>
        <w:rPr>
          <w:color w:val="8E0011"/>
        </w:rPr>
        <w:fldChar w:fldCharType="end"/>
      </w:r>
      <w:r>
        <w:t>, requests are routed round-robin</w:t>
      </w:r>
      <w:r>
        <w:fldChar w:fldCharType="begin"/>
      </w:r>
      <w:r>
        <w:instrText xml:space="preserve"> HYPERLINK \l "_bookmark500" </w:instrText>
      </w:r>
      <w:r>
        <w:fldChar w:fldCharType="separate"/>
      </w:r>
      <w:r>
        <w:rPr>
          <w:rFonts w:ascii="Arial" w:hAnsi="Arial"/>
          <w:color w:val="8E0011"/>
          <w:vertAlign w:val="superscript"/>
        </w:rPr>
        <w:t>3</w:t>
      </w:r>
      <w:r>
        <w:rPr>
          <w:rFonts w:ascii="Arial" w:hAnsi="Arial"/>
          <w:color w:val="8E0011"/>
          <w:vertAlign w:val="superscript"/>
        </w:rPr>
        <w:fldChar w:fldCharType="end"/>
      </w:r>
      <w:r>
        <w:rPr>
          <w:rFonts w:ascii="Arial" w:hAnsi="Arial"/>
          <w:color w:val="8E0011"/>
          <w:vertAlign w:val="baseline"/>
        </w:rPr>
        <w:t xml:space="preserve"> </w:t>
      </w:r>
      <w:r>
        <w:rPr>
          <w:vertAlign w:val="baseline"/>
        </w:rPr>
        <w:t>between two separate Node.js processes. But now there is one</w:t>
      </w:r>
      <w:r>
        <w:rPr>
          <w:spacing w:val="25"/>
          <w:vertAlign w:val="baseline"/>
        </w:rPr>
        <w:t xml:space="preserve"> </w:t>
      </w:r>
      <w:r>
        <w:rPr>
          <w:vertAlign w:val="baseline"/>
        </w:rPr>
        <w:t>fewer</w:t>
      </w:r>
      <w:r>
        <w:rPr>
          <w:spacing w:val="25"/>
          <w:vertAlign w:val="baseline"/>
        </w:rPr>
        <w:t xml:space="preserve"> </w:t>
      </w:r>
      <w:r>
        <w:rPr>
          <w:vertAlign w:val="baseline"/>
        </w:rPr>
        <w:t>running</w:t>
      </w:r>
      <w:r>
        <w:rPr>
          <w:spacing w:val="26"/>
          <w:vertAlign w:val="baseline"/>
        </w:rPr>
        <w:t xml:space="preserve"> </w:t>
      </w:r>
      <w:r>
        <w:rPr>
          <w:vertAlign w:val="baseline"/>
        </w:rPr>
        <w:t>Node.js</w:t>
      </w:r>
      <w:r>
        <w:rPr>
          <w:spacing w:val="25"/>
          <w:vertAlign w:val="baseline"/>
        </w:rPr>
        <w:t xml:space="preserve"> </w:t>
      </w:r>
      <w:r>
        <w:rPr>
          <w:vertAlign w:val="baseline"/>
        </w:rPr>
        <w:t>process</w:t>
      </w:r>
      <w:r>
        <w:rPr>
          <w:spacing w:val="25"/>
          <w:vertAlign w:val="baseline"/>
        </w:rPr>
        <w:t xml:space="preserve"> </w:t>
      </w:r>
      <w:r>
        <w:rPr>
          <w:vertAlign w:val="baseline"/>
        </w:rPr>
        <w:t>to</w:t>
      </w:r>
      <w:r>
        <w:rPr>
          <w:spacing w:val="26"/>
          <w:vertAlign w:val="baseline"/>
        </w:rPr>
        <w:t xml:space="preserve"> </w:t>
      </w:r>
      <w:r>
        <w:rPr>
          <w:vertAlign w:val="baseline"/>
        </w:rPr>
        <w:t>maintain.</w:t>
      </w:r>
      <w:r>
        <w:rPr>
          <w:spacing w:val="26"/>
          <w:vertAlign w:val="baseline"/>
        </w:rPr>
        <w:t xml:space="preserve"> </w:t>
      </w:r>
      <w:r>
        <w:rPr>
          <w:vertAlign w:val="baseline"/>
        </w:rPr>
        <w:t>As</w:t>
      </w:r>
      <w:r>
        <w:rPr>
          <w:spacing w:val="25"/>
          <w:vertAlign w:val="baseline"/>
        </w:rPr>
        <w:t xml:space="preserve"> </w:t>
      </w:r>
      <w:r>
        <w:rPr>
          <w:vertAlign w:val="baseline"/>
        </w:rPr>
        <w:t>implied</w:t>
      </w:r>
      <w:r>
        <w:rPr>
          <w:spacing w:val="26"/>
          <w:vertAlign w:val="baseline"/>
        </w:rPr>
        <w:t xml:space="preserve"> </w:t>
      </w:r>
      <w:r>
        <w:rPr>
          <w:vertAlign w:val="baseline"/>
        </w:rPr>
        <w:t>by</w:t>
      </w:r>
      <w:r>
        <w:rPr>
          <w:spacing w:val="26"/>
          <w:vertAlign w:val="baseline"/>
        </w:rPr>
        <w:t xml:space="preserve"> </w:t>
      </w:r>
      <w:r>
        <w:rPr>
          <w:vertAlign w:val="baseline"/>
        </w:rPr>
        <w:t>the</w:t>
      </w:r>
      <w:r>
        <w:rPr>
          <w:spacing w:val="26"/>
          <w:vertAlign w:val="baseline"/>
        </w:rPr>
        <w:t xml:space="preserve"> </w:t>
      </w:r>
      <w:r>
        <w:rPr>
          <w:rFonts w:ascii="MingLiU_HKSCS" w:hAnsi="MingLiU_HKSCS"/>
          <w:vertAlign w:val="baseline"/>
        </w:rPr>
        <w:t>host:port</w:t>
      </w:r>
    </w:p>
    <w:p>
      <w:pPr>
        <w:pStyle w:val="9"/>
        <w:spacing w:line="277" w:lineRule="exact"/>
      </w:pPr>
      <w:r>
        <w:t>combination,</w:t>
      </w:r>
      <w:r>
        <w:rPr>
          <w:spacing w:val="12"/>
        </w:rPr>
        <w:t xml:space="preserve"> </w:t>
      </w:r>
      <w:r>
        <w:t>these</w:t>
      </w:r>
      <w:r>
        <w:rPr>
          <w:spacing w:val="11"/>
        </w:rPr>
        <w:t xml:space="preserve"> </w:t>
      </w:r>
      <w:r>
        <w:t>processes</w:t>
      </w:r>
      <w:r>
        <w:rPr>
          <w:spacing w:val="12"/>
        </w:rPr>
        <w:t xml:space="preserve"> </w:t>
      </w:r>
      <w:r>
        <w:t>don’t</w:t>
      </w:r>
      <w:r>
        <w:rPr>
          <w:spacing w:val="11"/>
        </w:rPr>
        <w:t xml:space="preserve"> </w:t>
      </w:r>
      <w:r>
        <w:t>need</w:t>
      </w:r>
      <w:r>
        <w:rPr>
          <w:spacing w:val="13"/>
        </w:rPr>
        <w:t xml:space="preserve"> </w:t>
      </w:r>
      <w:r>
        <w:t>to</w:t>
      </w:r>
      <w:r>
        <w:rPr>
          <w:spacing w:val="12"/>
        </w:rPr>
        <w:t xml:space="preserve"> </w:t>
      </w:r>
      <w:r>
        <w:t>run</w:t>
      </w:r>
      <w:r>
        <w:rPr>
          <w:spacing w:val="13"/>
        </w:rPr>
        <w:t xml:space="preserve"> </w:t>
      </w:r>
      <w:r>
        <w:t>on</w:t>
      </w:r>
      <w:r>
        <w:rPr>
          <w:spacing w:val="13"/>
        </w:rPr>
        <w:t xml:space="preserve"> </w:t>
      </w:r>
      <w:r>
        <w:t>localhost</w:t>
      </w:r>
      <w:r>
        <w:rPr>
          <w:spacing w:val="11"/>
        </w:rPr>
        <w:t xml:space="preserve"> </w:t>
      </w:r>
      <w:r>
        <w:t>for</w:t>
      </w:r>
      <w:r>
        <w:rPr>
          <w:spacing w:val="11"/>
        </w:rPr>
        <w:t xml:space="preserve"> </w:t>
      </w:r>
      <w:r>
        <w:t>HAProxy</w:t>
      </w:r>
      <w:r>
        <w:rPr>
          <w:spacing w:val="13"/>
        </w:rPr>
        <w:t xml:space="preserve"> </w:t>
      </w:r>
      <w:r>
        <w:rPr>
          <w:spacing w:val="-5"/>
        </w:rPr>
        <w:t>to</w:t>
      </w:r>
    </w:p>
    <w:p>
      <w:pPr>
        <w:pStyle w:val="9"/>
        <w:spacing w:before="38"/>
      </w:pPr>
      <w:r>
        <w:t>forward</w:t>
      </w:r>
      <w:r>
        <w:rPr>
          <w:spacing w:val="11"/>
        </w:rPr>
        <w:t xml:space="preserve"> </w:t>
      </w:r>
      <w:r>
        <w:t>the</w:t>
      </w:r>
      <w:r>
        <w:rPr>
          <w:spacing w:val="10"/>
        </w:rPr>
        <w:t xml:space="preserve"> </w:t>
      </w:r>
      <w:r>
        <w:rPr>
          <w:spacing w:val="-2"/>
        </w:rPr>
        <w:t>requests.</w:t>
      </w:r>
    </w:p>
    <w:p>
      <w:pPr>
        <w:pStyle w:val="9"/>
        <w:spacing w:before="182" w:line="268" w:lineRule="auto"/>
        <w:ind w:right="968"/>
      </w:pPr>
      <w:r>
        <w:t>Now that you’ve created the config file and have a new endpoint, it’s time to run some processes. For this example, you’ll need to open five different terminal windows. Run the following four commands in four different terminal window, and run the fifth command several times in a fifth window:</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8"/>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28"/>
          <w:sz w:val="21"/>
        </w:rPr>
        <w:t xml:space="preserve"> </w:t>
      </w:r>
      <w:r>
        <w:rPr>
          <w:rFonts w:ascii="MingLiU_HKSCS"/>
          <w:sz w:val="21"/>
        </w:rPr>
        <w:t>node</w:t>
      </w:r>
      <w:r>
        <w:rPr>
          <w:rFonts w:ascii="MingLiU_HKSCS"/>
          <w:spacing w:val="28"/>
          <w:sz w:val="21"/>
        </w:rPr>
        <w:t xml:space="preserve"> </w:t>
      </w:r>
      <w:r>
        <w:rPr>
          <w:rFonts w:ascii="MingLiU_HKSCS"/>
          <w:sz w:val="21"/>
        </w:rPr>
        <w:t>web-api/consumer-http-</w:t>
      </w:r>
      <w:r>
        <w:rPr>
          <w:rFonts w:ascii="MingLiU_HKSCS"/>
          <w:spacing w:val="-2"/>
          <w:sz w:val="21"/>
        </w:rPr>
        <w:t>healthendpoint.js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8"/>
          <w:sz w:val="21"/>
        </w:rPr>
        <w:t xml:space="preserve"> </w:t>
      </w:r>
      <w:r>
        <w:rPr>
          <w:rFonts w:ascii="MingLiU_HKSCS"/>
          <w:color w:val="003333"/>
          <w:sz w:val="21"/>
        </w:rPr>
        <w:t>PORT</w:t>
      </w:r>
      <w:r>
        <w:rPr>
          <w:rFonts w:ascii="MingLiU_HKSCS"/>
          <w:color w:val="545454"/>
          <w:sz w:val="21"/>
        </w:rPr>
        <w:t>=</w:t>
      </w:r>
      <w:r>
        <w:rPr>
          <w:rFonts w:ascii="MingLiU_HKSCS"/>
          <w:color w:val="FF6600"/>
          <w:sz w:val="21"/>
        </w:rPr>
        <w:t>3002</w:t>
      </w:r>
      <w:r>
        <w:rPr>
          <w:rFonts w:ascii="MingLiU_HKSCS"/>
          <w:color w:val="FF6600"/>
          <w:spacing w:val="28"/>
          <w:sz w:val="21"/>
        </w:rPr>
        <w:t xml:space="preserve"> </w:t>
      </w:r>
      <w:r>
        <w:rPr>
          <w:rFonts w:ascii="MingLiU_HKSCS"/>
          <w:sz w:val="21"/>
        </w:rPr>
        <w:t>node</w:t>
      </w:r>
      <w:r>
        <w:rPr>
          <w:rFonts w:ascii="MingLiU_HKSCS"/>
          <w:spacing w:val="28"/>
          <w:sz w:val="21"/>
        </w:rPr>
        <w:t xml:space="preserve"> </w:t>
      </w:r>
      <w:r>
        <w:rPr>
          <w:rFonts w:ascii="MingLiU_HKSCS"/>
          <w:sz w:val="21"/>
        </w:rPr>
        <w:t>web-api/consumer-http-</w:t>
      </w:r>
      <w:r>
        <w:rPr>
          <w:rFonts w:ascii="MingLiU_HKSCS"/>
          <w:spacing w:val="-2"/>
          <w:sz w:val="21"/>
        </w:rPr>
        <w:t>healthendpoint.js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0"/>
          <w:sz w:val="21"/>
        </w:rPr>
        <w:t xml:space="preserve"> </w:t>
      </w:r>
      <w:r>
        <w:rPr>
          <w:rFonts w:ascii="MingLiU_HKSCS"/>
          <w:sz w:val="21"/>
        </w:rPr>
        <w:t>haproxy</w:t>
      </w:r>
      <w:r>
        <w:rPr>
          <w:rFonts w:ascii="MingLiU_HKSCS"/>
          <w:spacing w:val="21"/>
          <w:sz w:val="21"/>
        </w:rPr>
        <w:t xml:space="preserve"> </w:t>
      </w:r>
      <w:r>
        <w:rPr>
          <w:rFonts w:ascii="MingLiU_HKSCS"/>
          <w:sz w:val="21"/>
        </w:rPr>
        <w:t>-f</w:t>
      </w:r>
      <w:r>
        <w:rPr>
          <w:rFonts w:ascii="MingLiU_HKSCS"/>
          <w:spacing w:val="20"/>
          <w:sz w:val="21"/>
        </w:rPr>
        <w:t xml:space="preserve"> </w:t>
      </w:r>
      <w:r>
        <w:rPr>
          <w:rFonts w:ascii="MingLiU_HKSCS"/>
          <w:sz w:val="21"/>
        </w:rPr>
        <w:t>./haproxy/load-</w:t>
      </w:r>
      <w:r>
        <w:rPr>
          <w:rFonts w:ascii="MingLiU_HKSCS"/>
          <w:spacing w:val="-2"/>
          <w:sz w:val="21"/>
        </w:rPr>
        <w:t>balance.cfg</w:t>
      </w:r>
    </w:p>
    <w:p>
      <w:pPr>
        <w:pStyle w:val="9"/>
        <w:spacing w:before="1"/>
        <w:ind w:left="0"/>
        <w:rPr>
          <w:rFonts w:ascii="MingLiU_HKSCS"/>
          <w:sz w:val="16"/>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sz w:val="21"/>
        </w:rPr>
        <w:t>curl</w:t>
      </w:r>
      <w:r>
        <w:rPr>
          <w:rFonts w:ascii="MingLiU_HKSCS"/>
          <w:spacing w:val="16"/>
          <w:sz w:val="21"/>
        </w:rPr>
        <w:t xml:space="preserve"> </w:t>
      </w:r>
      <w:r>
        <w:rPr>
          <w:rFonts w:ascii="MingLiU_HKSCS"/>
          <w:sz w:val="21"/>
        </w:rPr>
        <w:t>http://localhost:3000/</w:t>
      </w:r>
      <w:r>
        <w:rPr>
          <w:rFonts w:ascii="MingLiU_HKSCS"/>
          <w:spacing w:val="16"/>
          <w:sz w:val="21"/>
        </w:rPr>
        <w:t xml:space="preserve"> </w:t>
      </w:r>
      <w:r>
        <w:rPr>
          <w:rFonts w:ascii="MingLiU_HKSCS"/>
          <w:color w:val="0099FF"/>
          <w:sz w:val="21"/>
        </w:rPr>
        <w:t>#</w:t>
      </w:r>
      <w:r>
        <w:rPr>
          <w:rFonts w:ascii="MingLiU_HKSCS"/>
          <w:color w:val="0099FF"/>
          <w:spacing w:val="17"/>
          <w:sz w:val="21"/>
        </w:rPr>
        <w:t xml:space="preserve"> </w:t>
      </w:r>
      <w:r>
        <w:rPr>
          <w:rFonts w:ascii="MingLiU_HKSCS"/>
          <w:color w:val="0099FF"/>
          <w:sz w:val="21"/>
        </w:rPr>
        <w:t>run</w:t>
      </w:r>
      <w:r>
        <w:rPr>
          <w:rFonts w:ascii="MingLiU_HKSCS"/>
          <w:color w:val="0099FF"/>
          <w:spacing w:val="16"/>
          <w:sz w:val="21"/>
        </w:rPr>
        <w:t xml:space="preserve"> </w:t>
      </w:r>
      <w:r>
        <w:rPr>
          <w:rFonts w:ascii="MingLiU_HKSCS"/>
          <w:color w:val="0099FF"/>
          <w:sz w:val="21"/>
        </w:rPr>
        <w:t>several</w:t>
      </w:r>
      <w:r>
        <w:rPr>
          <w:rFonts w:ascii="MingLiU_HKSCS"/>
          <w:color w:val="0099FF"/>
          <w:spacing w:val="16"/>
          <w:sz w:val="21"/>
        </w:rPr>
        <w:t xml:space="preserve"> </w:t>
      </w:r>
      <w:r>
        <w:rPr>
          <w:rFonts w:ascii="MingLiU_HKSCS"/>
          <w:color w:val="0099FF"/>
          <w:spacing w:val="-2"/>
          <w:sz w:val="21"/>
        </w:rPr>
        <w:t>times</w:t>
      </w:r>
    </w:p>
    <w:p>
      <w:pPr>
        <w:pStyle w:val="9"/>
        <w:spacing w:before="6"/>
        <w:ind w:left="0"/>
        <w:rPr>
          <w:rFonts w:ascii="MingLiU_HKSCS"/>
          <w:sz w:val="24"/>
        </w:rPr>
      </w:pPr>
    </w:p>
    <w:p>
      <w:pPr>
        <w:pStyle w:val="9"/>
        <w:spacing w:line="254" w:lineRule="auto"/>
        <w:ind w:right="856"/>
      </w:pPr>
      <w:r>
        <w:t xml:space="preserve">Notice that in the output </w:t>
      </w:r>
      <w:bookmarkStart w:id="405" w:name="_bookmark393"/>
      <w:bookmarkEnd w:id="405"/>
      <w:r>
        <w:t xml:space="preserve">for the </w:t>
      </w:r>
      <w:r>
        <w:rPr>
          <w:rFonts w:ascii="MingLiU_HKSCS"/>
        </w:rPr>
        <w:t>curl</w:t>
      </w:r>
      <w:r>
        <w:rPr>
          <w:rFonts w:ascii="MingLiU_HKSCS"/>
          <w:spacing w:val="-50"/>
        </w:rPr>
        <w:t xml:space="preserve"> </w:t>
      </w:r>
      <w:r>
        <w:t xml:space="preserve">command, </w:t>
      </w:r>
      <w:r>
        <w:rPr>
          <w:rFonts w:ascii="MingLiU_HKSCS"/>
        </w:rPr>
        <w:t>consumer_pid</w:t>
      </w:r>
      <w:r>
        <w:rPr>
          <w:rFonts w:ascii="MingLiU_HKSCS"/>
          <w:spacing w:val="-50"/>
        </w:rPr>
        <w:t xml:space="preserve"> </w:t>
      </w:r>
      <w:r>
        <w:t xml:space="preserve">cycles between two values as HAProxy routes requests round-robin between the two </w:t>
      </w:r>
      <w:r>
        <w:rPr>
          <w:i/>
        </w:rPr>
        <w:t xml:space="preserve">web-api </w:t>
      </w:r>
      <w:r>
        <w:t>instances.</w:t>
      </w:r>
      <w:r>
        <w:rPr>
          <w:spacing w:val="18"/>
        </w:rPr>
        <w:t xml:space="preserve"> </w:t>
      </w:r>
      <w:r>
        <w:t>Also,</w:t>
      </w:r>
      <w:r>
        <w:rPr>
          <w:spacing w:val="18"/>
        </w:rPr>
        <w:t xml:space="preserve"> </w:t>
      </w:r>
      <w:r>
        <w:t>notice</w:t>
      </w:r>
      <w:r>
        <w:rPr>
          <w:spacing w:val="17"/>
        </w:rPr>
        <w:t xml:space="preserve"> </w:t>
      </w:r>
      <w:r>
        <w:t>that</w:t>
      </w:r>
      <w:r>
        <w:rPr>
          <w:spacing w:val="17"/>
        </w:rPr>
        <w:t xml:space="preserve"> </w:t>
      </w:r>
      <w:r>
        <w:t>the</w:t>
      </w:r>
      <w:r>
        <w:rPr>
          <w:spacing w:val="17"/>
        </w:rPr>
        <w:t xml:space="preserve"> </w:t>
      </w:r>
      <w:r>
        <w:rPr>
          <w:rFonts w:ascii="MingLiU_HKSCS"/>
        </w:rPr>
        <w:t>producer_pid</w:t>
      </w:r>
      <w:r>
        <w:rPr>
          <w:rFonts w:ascii="MingLiU_HKSCS"/>
          <w:spacing w:val="-53"/>
        </w:rPr>
        <w:t xml:space="preserve"> </w:t>
      </w:r>
      <w:r>
        <w:t>value</w:t>
      </w:r>
      <w:r>
        <w:rPr>
          <w:spacing w:val="17"/>
        </w:rPr>
        <w:t xml:space="preserve"> </w:t>
      </w:r>
      <w:r>
        <w:t>stays</w:t>
      </w:r>
      <w:r>
        <w:rPr>
          <w:spacing w:val="17"/>
        </w:rPr>
        <w:t xml:space="preserve"> </w:t>
      </w:r>
      <w:r>
        <w:t>the</w:t>
      </w:r>
      <w:r>
        <w:rPr>
          <w:spacing w:val="17"/>
        </w:rPr>
        <w:t xml:space="preserve"> </w:t>
      </w:r>
      <w:r>
        <w:t>same</w:t>
      </w:r>
      <w:r>
        <w:rPr>
          <w:spacing w:val="17"/>
        </w:rPr>
        <w:t xml:space="preserve"> </w:t>
      </w:r>
      <w:r>
        <w:t>since</w:t>
      </w:r>
      <w:r>
        <w:rPr>
          <w:spacing w:val="17"/>
        </w:rPr>
        <w:t xml:space="preserve"> </w:t>
      </w:r>
      <w:r>
        <w:t>only</w:t>
      </w:r>
      <w:r>
        <w:rPr>
          <w:spacing w:val="18"/>
        </w:rPr>
        <w:t xml:space="preserve"> </w:t>
      </w:r>
      <w:r>
        <w:t>a</w:t>
      </w:r>
    </w:p>
    <w:p>
      <w:pPr>
        <w:spacing w:before="0" w:line="278" w:lineRule="exact"/>
        <w:ind w:left="760" w:right="0" w:firstLine="0"/>
        <w:jc w:val="left"/>
        <w:rPr>
          <w:sz w:val="28"/>
        </w:rPr>
      </w:pPr>
      <w:r>
        <w:rPr>
          <w:sz w:val="28"/>
        </w:rPr>
        <w:t>single</w:t>
      </w:r>
      <w:r>
        <w:rPr>
          <w:spacing w:val="9"/>
          <w:sz w:val="28"/>
        </w:rPr>
        <w:t xml:space="preserve"> </w:t>
      </w:r>
      <w:r>
        <w:rPr>
          <w:i/>
          <w:sz w:val="28"/>
        </w:rPr>
        <w:t>recipe-api</w:t>
      </w:r>
      <w:r>
        <w:rPr>
          <w:i/>
          <w:spacing w:val="9"/>
          <w:sz w:val="28"/>
        </w:rPr>
        <w:t xml:space="preserve"> </w:t>
      </w:r>
      <w:r>
        <w:rPr>
          <w:sz w:val="28"/>
        </w:rPr>
        <w:t>instance</w:t>
      </w:r>
      <w:r>
        <w:rPr>
          <w:spacing w:val="10"/>
          <w:sz w:val="28"/>
        </w:rPr>
        <w:t xml:space="preserve"> </w:t>
      </w:r>
      <w:r>
        <w:rPr>
          <w:sz w:val="28"/>
        </w:rPr>
        <w:t>is</w:t>
      </w:r>
      <w:r>
        <w:rPr>
          <w:spacing w:val="9"/>
          <w:sz w:val="28"/>
        </w:rPr>
        <w:t xml:space="preserve"> </w:t>
      </w:r>
      <w:r>
        <w:rPr>
          <w:spacing w:val="-2"/>
          <w:sz w:val="28"/>
        </w:rPr>
        <w:t>running.</w:t>
      </w:r>
    </w:p>
    <w:p>
      <w:pPr>
        <w:pStyle w:val="9"/>
        <w:spacing w:before="182" w:line="268" w:lineRule="auto"/>
        <w:ind w:right="753"/>
      </w:pPr>
      <w:r>
        <w:t>This</w:t>
      </w:r>
      <w:r>
        <w:rPr>
          <w:spacing w:val="29"/>
        </w:rPr>
        <w:t xml:space="preserve"> </w:t>
      </w:r>
      <w:r>
        <w:t>command</w:t>
      </w:r>
      <w:r>
        <w:rPr>
          <w:spacing w:val="30"/>
        </w:rPr>
        <w:t xml:space="preserve"> </w:t>
      </w:r>
      <w:r>
        <w:t>order</w:t>
      </w:r>
      <w:r>
        <w:rPr>
          <w:spacing w:val="29"/>
        </w:rPr>
        <w:t xml:space="preserve"> </w:t>
      </w:r>
      <w:r>
        <w:t>runs</w:t>
      </w:r>
      <w:r>
        <w:rPr>
          <w:spacing w:val="29"/>
        </w:rPr>
        <w:t xml:space="preserve"> </w:t>
      </w:r>
      <w:r>
        <w:t>the</w:t>
      </w:r>
      <w:r>
        <w:rPr>
          <w:spacing w:val="29"/>
        </w:rPr>
        <w:t xml:space="preserve"> </w:t>
      </w:r>
      <w:r>
        <w:t>dependent</w:t>
      </w:r>
      <w:r>
        <w:rPr>
          <w:spacing w:val="29"/>
        </w:rPr>
        <w:t xml:space="preserve"> </w:t>
      </w:r>
      <w:r>
        <w:t>programs</w:t>
      </w:r>
      <w:r>
        <w:rPr>
          <w:spacing w:val="29"/>
        </w:rPr>
        <w:t xml:space="preserve"> </w:t>
      </w:r>
      <w:r>
        <w:t>first.</w:t>
      </w:r>
      <w:r>
        <w:rPr>
          <w:spacing w:val="30"/>
        </w:rPr>
        <w:t xml:space="preserve"> </w:t>
      </w:r>
      <w:r>
        <w:t>In</w:t>
      </w:r>
      <w:r>
        <w:rPr>
          <w:spacing w:val="30"/>
        </w:rPr>
        <w:t xml:space="preserve"> </w:t>
      </w:r>
      <w:r>
        <w:t>this</w:t>
      </w:r>
      <w:r>
        <w:rPr>
          <w:spacing w:val="29"/>
        </w:rPr>
        <w:t xml:space="preserve"> </w:t>
      </w:r>
      <w:r>
        <w:t>case</w:t>
      </w:r>
      <w:r>
        <w:rPr>
          <w:spacing w:val="29"/>
        </w:rPr>
        <w:t xml:space="preserve"> </w:t>
      </w:r>
      <w:r>
        <w:t>the</w:t>
      </w:r>
      <w:r>
        <w:rPr>
          <w:spacing w:val="30"/>
        </w:rPr>
        <w:t xml:space="preserve"> </w:t>
      </w:r>
      <w:r>
        <w:rPr>
          <w:i/>
        </w:rPr>
        <w:t xml:space="preserve">recipe- api </w:t>
      </w:r>
      <w:r>
        <w:t xml:space="preserve">instance is run first, then two </w:t>
      </w:r>
      <w:r>
        <w:rPr>
          <w:i/>
        </w:rPr>
        <w:t xml:space="preserve">web-api </w:t>
      </w:r>
      <w:r>
        <w:t xml:space="preserve">instances, followed by HAProxy. Once the HAProxy instance is running, you should notice something interesting in the </w:t>
      </w:r>
      <w:r>
        <w:rPr>
          <w:i/>
        </w:rPr>
        <w:t xml:space="preserve">web-api </w:t>
      </w:r>
      <w:r>
        <w:t xml:space="preserve">terminals: the </w:t>
      </w:r>
      <w:r>
        <w:rPr>
          <w:i/>
        </w:rPr>
        <w:t xml:space="preserve">health check </w:t>
      </w:r>
      <w:r>
        <w:t>message is being printed over and over, once every</w:t>
      </w:r>
      <w:r>
        <w:rPr>
          <w:spacing w:val="36"/>
        </w:rPr>
        <w:t xml:space="preserve"> </w:t>
      </w:r>
      <w:r>
        <w:t>two</w:t>
      </w:r>
      <w:r>
        <w:rPr>
          <w:spacing w:val="36"/>
        </w:rPr>
        <w:t xml:space="preserve"> </w:t>
      </w:r>
      <w:r>
        <w:t>seconds.</w:t>
      </w:r>
      <w:r>
        <w:rPr>
          <w:spacing w:val="36"/>
        </w:rPr>
        <w:t xml:space="preserve"> </w:t>
      </w:r>
      <w:r>
        <w:t>This is because HAProxy</w:t>
      </w:r>
      <w:r>
        <w:rPr>
          <w:spacing w:val="36"/>
        </w:rPr>
        <w:t xml:space="preserve"> </w:t>
      </w:r>
      <w:r>
        <w:t>has started</w:t>
      </w:r>
      <w:r>
        <w:rPr>
          <w:spacing w:val="36"/>
        </w:rPr>
        <w:t xml:space="preserve"> </w:t>
      </w:r>
      <w:r>
        <w:t>performing</w:t>
      </w:r>
      <w:r>
        <w:rPr>
          <w:spacing w:val="36"/>
        </w:rPr>
        <w:t xml:space="preserve"> </w:t>
      </w:r>
      <w:r>
        <w:t>health</w:t>
      </w:r>
    </w:p>
    <w:p>
      <w:pPr>
        <w:spacing w:after="0" w:line="268" w:lineRule="auto"/>
        <w:sectPr>
          <w:pgSz w:w="12240" w:h="15840"/>
          <w:pgMar w:top="1400" w:right="700" w:bottom="280" w:left="680" w:header="720" w:footer="720" w:gutter="0"/>
          <w:cols w:space="720" w:num="1"/>
        </w:sectPr>
      </w:pPr>
    </w:p>
    <w:p>
      <w:pPr>
        <w:pStyle w:val="9"/>
        <w:spacing w:before="72"/>
      </w:pPr>
      <w:r>
        <w:rPr>
          <w:spacing w:val="-2"/>
        </w:rPr>
        <w:t>checks.</w:t>
      </w:r>
    </w:p>
    <w:p>
      <w:pPr>
        <w:spacing w:before="181" w:line="268" w:lineRule="auto"/>
        <w:ind w:left="760" w:right="1085" w:firstLine="0"/>
        <w:jc w:val="left"/>
        <w:rPr>
          <w:sz w:val="28"/>
        </w:rPr>
      </w:pPr>
      <w:r>
        <w:rPr>
          <w:sz w:val="28"/>
        </w:rPr>
        <w:t xml:space="preserve">Open up the HAProxy statistics </w:t>
      </w:r>
      <w:bookmarkStart w:id="406" w:name="_bookmark395"/>
      <w:bookmarkEnd w:id="406"/>
      <w:r>
        <w:rPr>
          <w:sz w:val="28"/>
        </w:rPr>
        <w:t>page again</w:t>
      </w:r>
      <w:bookmarkStart w:id="407" w:name="_bookmark394"/>
      <w:bookmarkEnd w:id="407"/>
      <w:r>
        <w:fldChar w:fldCharType="begin"/>
      </w:r>
      <w:r>
        <w:instrText xml:space="preserve"> HYPERLINK \l "_bookmark501" </w:instrText>
      </w:r>
      <w:r>
        <w:fldChar w:fldCharType="separate"/>
      </w:r>
      <w:r>
        <w:rPr>
          <w:rFonts w:ascii="Arial"/>
          <w:color w:val="8E0011"/>
          <w:sz w:val="28"/>
          <w:vertAlign w:val="superscript"/>
        </w:rPr>
        <w:t>4</w:t>
      </w:r>
      <w:r>
        <w:rPr>
          <w:rFonts w:ascii="Arial"/>
          <w:color w:val="8E0011"/>
          <w:sz w:val="28"/>
          <w:vertAlign w:val="superscript"/>
        </w:rPr>
        <w:fldChar w:fldCharType="end"/>
      </w:r>
      <w:r>
        <w:rPr>
          <w:rFonts w:ascii="Arial"/>
          <w:color w:val="8E0011"/>
          <w:sz w:val="28"/>
          <w:vertAlign w:val="baseline"/>
        </w:rPr>
        <w:t xml:space="preserve"> </w:t>
      </w:r>
      <w:r>
        <w:rPr>
          <w:sz w:val="28"/>
          <w:vertAlign w:val="baseline"/>
        </w:rPr>
        <w:t xml:space="preserve">by visiting </w:t>
      </w:r>
      <w:r>
        <w:rPr>
          <w:i/>
          <w:color w:val="8E0011"/>
          <w:sz w:val="28"/>
          <w:vertAlign w:val="baseline"/>
        </w:rPr>
        <w:t>http://localhost:3000/admin?stats</w:t>
      </w:r>
      <w:r>
        <w:rPr>
          <w:sz w:val="28"/>
          <w:vertAlign w:val="baseline"/>
        </w:rPr>
        <w:t xml:space="preserve">. You should now see two sections in the output: one for the </w:t>
      </w:r>
      <w:r>
        <w:rPr>
          <w:i/>
          <w:sz w:val="28"/>
          <w:vertAlign w:val="baseline"/>
        </w:rPr>
        <w:t xml:space="preserve">inbound </w:t>
      </w:r>
      <w:r>
        <w:rPr>
          <w:sz w:val="28"/>
          <w:vertAlign w:val="baseline"/>
        </w:rPr>
        <w:t xml:space="preserve">frontend and one for the new </w:t>
      </w:r>
      <w:r>
        <w:rPr>
          <w:i/>
          <w:sz w:val="28"/>
          <w:vertAlign w:val="baseline"/>
        </w:rPr>
        <w:t xml:space="preserve">web-api </w:t>
      </w:r>
      <w:r>
        <w:rPr>
          <w:sz w:val="28"/>
          <w:vertAlign w:val="baseline"/>
        </w:rPr>
        <w:t xml:space="preserve">backend. In the </w:t>
      </w:r>
      <w:r>
        <w:rPr>
          <w:i/>
          <w:sz w:val="28"/>
          <w:vertAlign w:val="baseline"/>
        </w:rPr>
        <w:t xml:space="preserve">web-api </w:t>
      </w:r>
      <w:r>
        <w:rPr>
          <w:sz w:val="28"/>
          <w:vertAlign w:val="baseline"/>
        </w:rPr>
        <w:t>section,</w:t>
      </w:r>
      <w:r>
        <w:rPr>
          <w:spacing w:val="33"/>
          <w:sz w:val="28"/>
          <w:vertAlign w:val="baseline"/>
        </w:rPr>
        <w:t xml:space="preserve"> </w:t>
      </w:r>
      <w:r>
        <w:rPr>
          <w:sz w:val="28"/>
          <w:vertAlign w:val="baseline"/>
        </w:rPr>
        <w:t>you</w:t>
      </w:r>
      <w:r>
        <w:rPr>
          <w:spacing w:val="33"/>
          <w:sz w:val="28"/>
          <w:vertAlign w:val="baseline"/>
        </w:rPr>
        <w:t xml:space="preserve"> </w:t>
      </w:r>
      <w:r>
        <w:rPr>
          <w:sz w:val="28"/>
          <w:vertAlign w:val="baseline"/>
        </w:rPr>
        <w:t>should</w:t>
      </w:r>
      <w:r>
        <w:rPr>
          <w:spacing w:val="33"/>
          <w:sz w:val="28"/>
          <w:vertAlign w:val="baseline"/>
        </w:rPr>
        <w:t xml:space="preserve"> </w:t>
      </w:r>
      <w:r>
        <w:rPr>
          <w:sz w:val="28"/>
          <w:vertAlign w:val="baseline"/>
        </w:rPr>
        <w:t>see the two</w:t>
      </w:r>
      <w:r>
        <w:rPr>
          <w:spacing w:val="33"/>
          <w:sz w:val="28"/>
          <w:vertAlign w:val="baseline"/>
        </w:rPr>
        <w:t xml:space="preserve"> </w:t>
      </w:r>
      <w:r>
        <w:rPr>
          <w:sz w:val="28"/>
          <w:vertAlign w:val="baseline"/>
        </w:rPr>
        <w:t>different server instances listed.</w:t>
      </w:r>
    </w:p>
    <w:p>
      <w:pPr>
        <w:pStyle w:val="9"/>
        <w:spacing w:line="268" w:lineRule="auto"/>
        <w:ind w:right="968"/>
      </w:pPr>
      <w:r>
        <w:t xml:space="preserve">Both of them should have green backgrounds, signaling that their health checks are passing. A truncated version of the results I get is shown in </w:t>
      </w:r>
      <w:r>
        <w:fldChar w:fldCharType="begin"/>
      </w:r>
      <w:r>
        <w:instrText xml:space="preserve"> HYPERLINK \l "_bookmark396" </w:instrText>
      </w:r>
      <w:r>
        <w:fldChar w:fldCharType="separate"/>
      </w:r>
      <w:r>
        <w:rPr>
          <w:color w:val="8E0011"/>
        </w:rPr>
        <w:t>Table 3-4</w:t>
      </w:r>
      <w:r>
        <w:rPr>
          <w:color w:val="8E0011"/>
        </w:rPr>
        <w:fldChar w:fldCharType="end"/>
      </w:r>
      <w:r>
        <w:t>.</w:t>
      </w:r>
    </w:p>
    <w:p>
      <w:pPr>
        <w:pStyle w:val="9"/>
        <w:spacing w:before="8"/>
        <w:ind w:left="0"/>
        <w:rPr>
          <w:sz w:val="29"/>
        </w:rPr>
      </w:pPr>
    </w:p>
    <w:p>
      <w:pPr>
        <w:spacing w:before="0"/>
        <w:ind w:left="760" w:right="0" w:firstLine="0"/>
        <w:jc w:val="left"/>
        <w:rPr>
          <w:i/>
          <w:sz w:val="28"/>
        </w:rPr>
      </w:pPr>
      <w:bookmarkStart w:id="408" w:name="_bookmark396"/>
      <w:bookmarkEnd w:id="408"/>
      <w:r>
        <w:rPr>
          <w:i/>
          <w:sz w:val="28"/>
        </w:rPr>
        <w:t>Table</w:t>
      </w:r>
      <w:r>
        <w:rPr>
          <w:i/>
          <w:spacing w:val="1"/>
          <w:sz w:val="28"/>
        </w:rPr>
        <w:t xml:space="preserve"> </w:t>
      </w:r>
      <w:r>
        <w:rPr>
          <w:i/>
          <w:sz w:val="28"/>
        </w:rPr>
        <w:t>3-4.</w:t>
      </w:r>
      <w:r>
        <w:rPr>
          <w:i/>
          <w:spacing w:val="2"/>
          <w:sz w:val="28"/>
        </w:rPr>
        <w:t xml:space="preserve"> </w:t>
      </w:r>
      <w:r>
        <w:rPr>
          <w:i/>
          <w:sz w:val="28"/>
        </w:rPr>
        <w:t>Truncated</w:t>
      </w:r>
      <w:r>
        <w:rPr>
          <w:i/>
          <w:spacing w:val="2"/>
          <w:sz w:val="28"/>
        </w:rPr>
        <w:t xml:space="preserve"> </w:t>
      </w:r>
      <w:r>
        <w:rPr>
          <w:i/>
          <w:sz w:val="28"/>
        </w:rPr>
        <w:t>HAProxy</w:t>
      </w:r>
      <w:r>
        <w:rPr>
          <w:i/>
          <w:spacing w:val="1"/>
          <w:sz w:val="28"/>
        </w:rPr>
        <w:t xml:space="preserve"> </w:t>
      </w:r>
      <w:r>
        <w:rPr>
          <w:i/>
          <w:spacing w:val="-4"/>
          <w:sz w:val="28"/>
        </w:rPr>
        <w:t>stats</w:t>
      </w:r>
    </w:p>
    <w:p>
      <w:pPr>
        <w:pStyle w:val="9"/>
        <w:spacing w:before="5"/>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06"/>
        <w:gridCol w:w="1589"/>
        <w:gridCol w:w="1120"/>
        <w:gridCol w:w="17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006" w:type="dxa"/>
            <w:tcBorders>
              <w:top w:val="single" w:color="9C9C9C" w:sz="6" w:space="0"/>
              <w:bottom w:val="single" w:color="9C9C9C" w:sz="6" w:space="0"/>
            </w:tcBorders>
          </w:tcPr>
          <w:p>
            <w:pPr>
              <w:pStyle w:val="14"/>
              <w:rPr>
                <w:rFonts w:ascii="Times New Roman"/>
                <w:sz w:val="28"/>
              </w:rPr>
            </w:pPr>
          </w:p>
        </w:tc>
        <w:tc>
          <w:tcPr>
            <w:tcW w:w="1589" w:type="dxa"/>
            <w:tcBorders>
              <w:top w:val="single" w:color="9C9C9C" w:sz="6" w:space="0"/>
              <w:bottom w:val="single" w:color="9C9C9C" w:sz="6" w:space="0"/>
            </w:tcBorders>
          </w:tcPr>
          <w:p>
            <w:pPr>
              <w:pStyle w:val="14"/>
              <w:spacing w:before="62"/>
              <w:ind w:left="59"/>
              <w:rPr>
                <w:rFonts w:ascii="Arial"/>
                <w:b/>
                <w:sz w:val="21"/>
              </w:rPr>
            </w:pPr>
            <w:r>
              <w:rPr>
                <w:rFonts w:ascii="Arial"/>
                <w:b/>
                <w:sz w:val="21"/>
              </w:rPr>
              <w:t>Sessions</w:t>
            </w:r>
            <w:r>
              <w:rPr>
                <w:rFonts w:ascii="Arial"/>
                <w:b/>
                <w:spacing w:val="12"/>
                <w:sz w:val="21"/>
              </w:rPr>
              <w:t xml:space="preserve"> </w:t>
            </w:r>
            <w:r>
              <w:rPr>
                <w:rFonts w:ascii="Arial"/>
                <w:b/>
                <w:spacing w:val="-4"/>
                <w:sz w:val="21"/>
              </w:rPr>
              <w:t>total</w:t>
            </w:r>
          </w:p>
        </w:tc>
        <w:tc>
          <w:tcPr>
            <w:tcW w:w="1120" w:type="dxa"/>
            <w:tcBorders>
              <w:top w:val="single" w:color="9C9C9C" w:sz="6" w:space="0"/>
              <w:bottom w:val="single" w:color="9C9C9C" w:sz="6" w:space="0"/>
            </w:tcBorders>
          </w:tcPr>
          <w:p>
            <w:pPr>
              <w:pStyle w:val="14"/>
              <w:spacing w:before="62"/>
              <w:ind w:left="68"/>
              <w:rPr>
                <w:rFonts w:ascii="Arial"/>
                <w:b/>
                <w:sz w:val="21"/>
              </w:rPr>
            </w:pPr>
            <w:r>
              <w:rPr>
                <w:rFonts w:ascii="Arial"/>
                <w:b/>
                <w:sz w:val="21"/>
              </w:rPr>
              <w:t>Bytes</w:t>
            </w:r>
            <w:r>
              <w:rPr>
                <w:rFonts w:ascii="Arial"/>
                <w:b/>
                <w:spacing w:val="8"/>
                <w:sz w:val="21"/>
              </w:rPr>
              <w:t xml:space="preserve"> </w:t>
            </w:r>
            <w:r>
              <w:rPr>
                <w:rFonts w:ascii="Arial"/>
                <w:b/>
                <w:spacing w:val="-5"/>
                <w:sz w:val="21"/>
              </w:rPr>
              <w:t>out</w:t>
            </w:r>
          </w:p>
        </w:tc>
        <w:tc>
          <w:tcPr>
            <w:tcW w:w="1725" w:type="dxa"/>
            <w:tcBorders>
              <w:top w:val="single" w:color="9C9C9C" w:sz="6" w:space="0"/>
              <w:bottom w:val="single" w:color="9C9C9C" w:sz="6" w:space="0"/>
            </w:tcBorders>
          </w:tcPr>
          <w:p>
            <w:pPr>
              <w:pStyle w:val="14"/>
              <w:spacing w:before="62"/>
              <w:ind w:left="72"/>
              <w:rPr>
                <w:rFonts w:ascii="Arial"/>
                <w:b/>
                <w:sz w:val="21"/>
              </w:rPr>
            </w:pPr>
            <w:r>
              <w:rPr>
                <w:rFonts w:ascii="Arial"/>
                <w:b/>
                <w:spacing w:val="-2"/>
                <w:sz w:val="21"/>
              </w:rPr>
              <w:t>LastChk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06" w:type="dxa"/>
            <w:tcBorders>
              <w:top w:val="single" w:color="9C9C9C" w:sz="6" w:space="0"/>
              <w:bottom w:val="single" w:color="C3C3C3" w:sz="6" w:space="0"/>
            </w:tcBorders>
          </w:tcPr>
          <w:p>
            <w:pPr>
              <w:pStyle w:val="14"/>
              <w:spacing w:before="207"/>
              <w:ind w:left="68" w:right="55"/>
              <w:jc w:val="center"/>
              <w:rPr>
                <w:rFonts w:ascii="Times New Roman"/>
                <w:sz w:val="21"/>
              </w:rPr>
            </w:pPr>
            <w:r>
              <w:rPr>
                <w:rFonts w:ascii="Times New Roman"/>
                <w:sz w:val="21"/>
              </w:rPr>
              <w:t>web-api-</w:t>
            </w:r>
            <w:r>
              <w:rPr>
                <w:rFonts w:ascii="Times New Roman"/>
                <w:spacing w:val="-10"/>
                <w:sz w:val="21"/>
              </w:rPr>
              <w:t>1</w:t>
            </w:r>
          </w:p>
        </w:tc>
        <w:tc>
          <w:tcPr>
            <w:tcW w:w="1589" w:type="dxa"/>
            <w:tcBorders>
              <w:top w:val="single" w:color="9C9C9C" w:sz="6" w:space="0"/>
              <w:bottom w:val="single" w:color="C3C3C3" w:sz="6" w:space="0"/>
            </w:tcBorders>
          </w:tcPr>
          <w:p>
            <w:pPr>
              <w:pStyle w:val="14"/>
              <w:spacing w:before="207"/>
              <w:ind w:left="73"/>
              <w:rPr>
                <w:rFonts w:ascii="Times New Roman"/>
                <w:sz w:val="21"/>
              </w:rPr>
            </w:pPr>
            <w:r>
              <w:rPr>
                <w:rFonts w:ascii="Times New Roman"/>
                <w:w w:val="102"/>
                <w:sz w:val="21"/>
              </w:rPr>
              <w:t>6</w:t>
            </w:r>
          </w:p>
        </w:tc>
        <w:tc>
          <w:tcPr>
            <w:tcW w:w="1120" w:type="dxa"/>
            <w:tcBorders>
              <w:top w:val="single" w:color="9C9C9C" w:sz="6" w:space="0"/>
              <w:bottom w:val="single" w:color="C3C3C3" w:sz="6" w:space="0"/>
            </w:tcBorders>
          </w:tcPr>
          <w:p>
            <w:pPr>
              <w:pStyle w:val="14"/>
              <w:spacing w:before="207"/>
              <w:ind w:left="83"/>
              <w:rPr>
                <w:rFonts w:ascii="Times New Roman"/>
                <w:sz w:val="21"/>
              </w:rPr>
            </w:pPr>
            <w:r>
              <w:rPr>
                <w:rFonts w:ascii="Times New Roman"/>
                <w:spacing w:val="-2"/>
                <w:sz w:val="21"/>
              </w:rPr>
              <w:t>2,262</w:t>
            </w:r>
          </w:p>
        </w:tc>
        <w:tc>
          <w:tcPr>
            <w:tcW w:w="1725" w:type="dxa"/>
            <w:tcBorders>
              <w:top w:val="single" w:color="9C9C9C" w:sz="6" w:space="0"/>
              <w:bottom w:val="single" w:color="C3C3C3" w:sz="6" w:space="0"/>
            </w:tcBorders>
          </w:tcPr>
          <w:p>
            <w:pPr>
              <w:pStyle w:val="14"/>
              <w:spacing w:before="207"/>
              <w:ind w:left="86"/>
              <w:rPr>
                <w:rFonts w:ascii="Times New Roman"/>
                <w:sz w:val="21"/>
              </w:rPr>
            </w:pPr>
            <w:r>
              <w:rPr>
                <w:rFonts w:ascii="Times New Roman"/>
                <w:sz w:val="21"/>
              </w:rPr>
              <w:t>L7OK/200</w:t>
            </w:r>
            <w:r>
              <w:rPr>
                <w:rFonts w:ascii="Times New Roman"/>
                <w:spacing w:val="9"/>
                <w:sz w:val="21"/>
              </w:rPr>
              <w:t xml:space="preserve"> </w:t>
            </w:r>
            <w:r>
              <w:rPr>
                <w:rFonts w:ascii="Times New Roman"/>
                <w:sz w:val="21"/>
              </w:rPr>
              <w:t>in</w:t>
            </w:r>
            <w:r>
              <w:rPr>
                <w:rFonts w:ascii="Times New Roman"/>
                <w:spacing w:val="9"/>
                <w:sz w:val="21"/>
              </w:rPr>
              <w:t xml:space="preserve"> </w:t>
            </w:r>
            <w:r>
              <w:rPr>
                <w:rFonts w:ascii="Times New Roman"/>
                <w:spacing w:val="-5"/>
                <w:sz w:val="21"/>
              </w:rPr>
              <w:t>1ms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06" w:type="dxa"/>
            <w:tcBorders>
              <w:top w:val="single" w:color="C3C3C3" w:sz="6" w:space="0"/>
              <w:bottom w:val="single" w:color="C3C3C3" w:sz="6" w:space="0"/>
            </w:tcBorders>
            <w:shd w:val="clear" w:color="auto" w:fill="F0F6FB"/>
          </w:tcPr>
          <w:p>
            <w:pPr>
              <w:pStyle w:val="14"/>
              <w:spacing w:before="207"/>
              <w:ind w:left="68" w:right="55"/>
              <w:jc w:val="center"/>
              <w:rPr>
                <w:rFonts w:ascii="Times New Roman"/>
                <w:sz w:val="21"/>
              </w:rPr>
            </w:pPr>
            <w:r>
              <w:rPr>
                <w:rFonts w:ascii="Times New Roman"/>
                <w:sz w:val="21"/>
              </w:rPr>
              <w:t>web-api-</w:t>
            </w:r>
            <w:r>
              <w:rPr>
                <w:rFonts w:ascii="Times New Roman"/>
                <w:spacing w:val="-10"/>
                <w:sz w:val="21"/>
              </w:rPr>
              <w:t>2</w:t>
            </w:r>
          </w:p>
        </w:tc>
        <w:tc>
          <w:tcPr>
            <w:tcW w:w="1589" w:type="dxa"/>
            <w:tcBorders>
              <w:top w:val="single" w:color="C3C3C3" w:sz="6" w:space="0"/>
              <w:bottom w:val="single" w:color="C3C3C3" w:sz="6" w:space="0"/>
            </w:tcBorders>
            <w:shd w:val="clear" w:color="auto" w:fill="F0F6FB"/>
          </w:tcPr>
          <w:p>
            <w:pPr>
              <w:pStyle w:val="14"/>
              <w:spacing w:before="207"/>
              <w:ind w:left="73"/>
              <w:rPr>
                <w:rFonts w:ascii="Times New Roman"/>
                <w:sz w:val="21"/>
              </w:rPr>
            </w:pPr>
            <w:r>
              <w:rPr>
                <w:rFonts w:ascii="Times New Roman"/>
                <w:w w:val="102"/>
                <w:sz w:val="21"/>
              </w:rPr>
              <w:t>5</w:t>
            </w:r>
          </w:p>
        </w:tc>
        <w:tc>
          <w:tcPr>
            <w:tcW w:w="1120"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2"/>
                <w:sz w:val="21"/>
              </w:rPr>
              <w:t>1,885</w:t>
            </w:r>
          </w:p>
        </w:tc>
        <w:tc>
          <w:tcPr>
            <w:tcW w:w="1725" w:type="dxa"/>
            <w:tcBorders>
              <w:top w:val="single" w:color="C3C3C3" w:sz="6" w:space="0"/>
              <w:bottom w:val="single" w:color="C3C3C3" w:sz="6" w:space="0"/>
            </w:tcBorders>
            <w:shd w:val="clear" w:color="auto" w:fill="F0F6FB"/>
          </w:tcPr>
          <w:p>
            <w:pPr>
              <w:pStyle w:val="14"/>
              <w:spacing w:before="207"/>
              <w:ind w:left="86"/>
              <w:rPr>
                <w:rFonts w:ascii="Times New Roman"/>
                <w:sz w:val="21"/>
              </w:rPr>
            </w:pPr>
            <w:r>
              <w:rPr>
                <w:rFonts w:ascii="Times New Roman"/>
                <w:sz w:val="21"/>
              </w:rPr>
              <w:t>L7OK/200</w:t>
            </w:r>
            <w:r>
              <w:rPr>
                <w:rFonts w:ascii="Times New Roman"/>
                <w:spacing w:val="9"/>
                <w:sz w:val="21"/>
              </w:rPr>
              <w:t xml:space="preserve"> </w:t>
            </w:r>
            <w:r>
              <w:rPr>
                <w:rFonts w:ascii="Times New Roman"/>
                <w:sz w:val="21"/>
              </w:rPr>
              <w:t>in</w:t>
            </w:r>
            <w:r>
              <w:rPr>
                <w:rFonts w:ascii="Times New Roman"/>
                <w:spacing w:val="9"/>
                <w:sz w:val="21"/>
              </w:rPr>
              <w:t xml:space="preserve"> </w:t>
            </w:r>
            <w:r>
              <w:rPr>
                <w:rFonts w:ascii="Times New Roman"/>
                <w:spacing w:val="-5"/>
                <w:sz w:val="21"/>
              </w:rPr>
              <w:t>0ms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06" w:type="dxa"/>
            <w:tcBorders>
              <w:top w:val="single" w:color="C3C3C3" w:sz="6" w:space="0"/>
              <w:bottom w:val="single" w:color="C3C3C3" w:sz="6" w:space="0"/>
            </w:tcBorders>
          </w:tcPr>
          <w:p>
            <w:pPr>
              <w:pStyle w:val="14"/>
              <w:spacing w:before="207"/>
              <w:ind w:left="68" w:right="172"/>
              <w:jc w:val="center"/>
              <w:rPr>
                <w:rFonts w:ascii="Times New Roman"/>
                <w:sz w:val="21"/>
              </w:rPr>
            </w:pPr>
            <w:r>
              <w:rPr>
                <w:rFonts w:ascii="Times New Roman"/>
                <w:spacing w:val="-2"/>
                <w:sz w:val="21"/>
              </w:rPr>
              <w:t>Backend</w:t>
            </w:r>
          </w:p>
        </w:tc>
        <w:tc>
          <w:tcPr>
            <w:tcW w:w="1589" w:type="dxa"/>
            <w:tcBorders>
              <w:top w:val="single" w:color="C3C3C3" w:sz="6" w:space="0"/>
              <w:bottom w:val="single" w:color="C3C3C3" w:sz="6" w:space="0"/>
            </w:tcBorders>
          </w:tcPr>
          <w:p>
            <w:pPr>
              <w:pStyle w:val="14"/>
              <w:spacing w:before="207"/>
              <w:ind w:left="73"/>
              <w:rPr>
                <w:rFonts w:ascii="Times New Roman"/>
                <w:sz w:val="21"/>
              </w:rPr>
            </w:pPr>
            <w:r>
              <w:rPr>
                <w:rFonts w:ascii="Times New Roman"/>
                <w:spacing w:val="-5"/>
                <w:sz w:val="21"/>
              </w:rPr>
              <w:t>11</w:t>
            </w:r>
          </w:p>
        </w:tc>
        <w:tc>
          <w:tcPr>
            <w:tcW w:w="1120"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2"/>
                <w:sz w:val="21"/>
              </w:rPr>
              <w:t>4,147</w:t>
            </w:r>
          </w:p>
        </w:tc>
        <w:tc>
          <w:tcPr>
            <w:tcW w:w="1725" w:type="dxa"/>
            <w:tcBorders>
              <w:top w:val="single" w:color="C3C3C3" w:sz="6" w:space="0"/>
              <w:bottom w:val="single" w:color="C3C3C3" w:sz="6" w:space="0"/>
            </w:tcBorders>
          </w:tcPr>
          <w:p>
            <w:pPr>
              <w:pStyle w:val="14"/>
              <w:rPr>
                <w:rFonts w:ascii="Times New Roman"/>
                <w:sz w:val="28"/>
              </w:rPr>
            </w:pPr>
          </w:p>
        </w:tc>
      </w:tr>
    </w:tbl>
    <w:p>
      <w:pPr>
        <w:pStyle w:val="9"/>
        <w:spacing w:before="2"/>
        <w:ind w:left="0"/>
        <w:rPr>
          <w:i/>
          <w:sz w:val="38"/>
        </w:rPr>
      </w:pPr>
    </w:p>
    <w:p>
      <w:pPr>
        <w:pStyle w:val="9"/>
        <w:spacing w:line="268" w:lineRule="auto"/>
        <w:ind w:right="968"/>
      </w:pPr>
      <w:r>
        <w:t xml:space="preserve">The final line, </w:t>
      </w:r>
      <w:r>
        <w:rPr>
          <w:i/>
        </w:rPr>
        <w:t>Backend</w:t>
      </w:r>
      <w:r>
        <w:t xml:space="preserve">, represents the totals for the columns above it. In this output, you can see that the requests are distributed essentially equally between the two instances. You can also see that the health checks are passing by examining the </w:t>
      </w:r>
      <w:r>
        <w:rPr>
          <w:i/>
        </w:rPr>
        <w:t xml:space="preserve">LastChk </w:t>
      </w:r>
      <w:r>
        <w:t>column. In this case both servers are passing the L7 health check (HTTP) by returning a 200 status within 1ms.</w:t>
      </w:r>
    </w:p>
    <w:p>
      <w:pPr>
        <w:pStyle w:val="9"/>
        <w:spacing w:before="141" w:line="268" w:lineRule="auto"/>
        <w:ind w:right="1085"/>
      </w:pPr>
      <w:r>
        <w:t xml:space="preserve">Now it’s time to have a little fun with this setup. First, switch to one of the terminals running a copy of </w:t>
      </w:r>
      <w:r>
        <w:rPr>
          <w:i/>
        </w:rPr>
        <w:t>web-api</w:t>
      </w:r>
      <w:r>
        <w:t>. Stop the process by pressing Ctrl + C.</w:t>
      </w:r>
      <w:r>
        <w:rPr>
          <w:spacing w:val="40"/>
        </w:rPr>
        <w:t xml:space="preserve"> </w:t>
      </w:r>
      <w:r>
        <w:t xml:space="preserve">Then, switch back to the statistics webpage and refresh a few times. Depending on how quick you are, you should see one of the lines in the </w:t>
      </w:r>
      <w:r>
        <w:rPr>
          <w:i/>
        </w:rPr>
        <w:t xml:space="preserve">web-api </w:t>
      </w:r>
      <w:r>
        <w:t>section change from green to yellow to red. This is because HAProxy has determined</w:t>
      </w:r>
      <w:r>
        <w:rPr>
          <w:spacing w:val="80"/>
        </w:rPr>
        <w:t xml:space="preserve"> </w:t>
      </w:r>
      <w:r>
        <w:t>the service is down since it’s no longer responding to health checks.</w:t>
      </w:r>
    </w:p>
    <w:p>
      <w:pPr>
        <w:pStyle w:val="9"/>
        <w:spacing w:before="141" w:line="254" w:lineRule="auto"/>
        <w:ind w:right="968"/>
      </w:pPr>
      <w:r>
        <w:t xml:space="preserve">Now that HAProxy has determined the service to be down, switch back to the fifth terminal screen and run a few </w:t>
      </w:r>
      <w:bookmarkStart w:id="409" w:name="_bookmark397"/>
      <w:bookmarkEnd w:id="409"/>
      <w:r>
        <w:t xml:space="preserve">more </w:t>
      </w:r>
      <w:r>
        <w:rPr>
          <w:rFonts w:ascii="MingLiU_HKSCS"/>
        </w:rPr>
        <w:t>curl</w:t>
      </w:r>
      <w:r>
        <w:rPr>
          <w:rFonts w:ascii="MingLiU_HKSCS"/>
          <w:spacing w:val="-42"/>
        </w:rPr>
        <w:t xml:space="preserve"> </w:t>
      </w:r>
      <w:r>
        <w:t>commands. Notice that you continuously</w:t>
      </w:r>
      <w:r>
        <w:rPr>
          <w:spacing w:val="22"/>
        </w:rPr>
        <w:t xml:space="preserve"> </w:t>
      </w:r>
      <w:r>
        <w:t>get</w:t>
      </w:r>
      <w:r>
        <w:rPr>
          <w:spacing w:val="20"/>
        </w:rPr>
        <w:t xml:space="preserve"> </w:t>
      </w:r>
      <w:r>
        <w:t>responses,</w:t>
      </w:r>
      <w:r>
        <w:rPr>
          <w:spacing w:val="22"/>
        </w:rPr>
        <w:t xml:space="preserve"> </w:t>
      </w:r>
      <w:r>
        <w:t>albeit</w:t>
      </w:r>
      <w:r>
        <w:rPr>
          <w:spacing w:val="20"/>
        </w:rPr>
        <w:t xml:space="preserve"> </w:t>
      </w:r>
      <w:r>
        <w:t>from</w:t>
      </w:r>
      <w:r>
        <w:rPr>
          <w:spacing w:val="20"/>
        </w:rPr>
        <w:t xml:space="preserve"> </w:t>
      </w:r>
      <w:r>
        <w:t>the</w:t>
      </w:r>
      <w:r>
        <w:rPr>
          <w:spacing w:val="20"/>
        </w:rPr>
        <w:t xml:space="preserve"> </w:t>
      </w:r>
      <w:r>
        <w:t>same</w:t>
      </w:r>
      <w:r>
        <w:rPr>
          <w:spacing w:val="20"/>
        </w:rPr>
        <w:t xml:space="preserve"> </w:t>
      </w:r>
      <w:r>
        <w:rPr>
          <w:i/>
        </w:rPr>
        <w:t>web-api</w:t>
      </w:r>
      <w:r>
        <w:rPr>
          <w:i/>
          <w:spacing w:val="20"/>
        </w:rPr>
        <w:t xml:space="preserve"> </w:t>
      </w:r>
      <w:r>
        <w:t>PID.</w:t>
      </w:r>
      <w:r>
        <w:rPr>
          <w:spacing w:val="22"/>
        </w:rPr>
        <w:t xml:space="preserve"> </w:t>
      </w:r>
      <w:r>
        <w:t>Since</w:t>
      </w:r>
      <w:r>
        <w:rPr>
          <w:spacing w:val="20"/>
        </w:rPr>
        <w:t xml:space="preserve"> </w:t>
      </w:r>
      <w:r>
        <w:t>HAProxy</w:t>
      </w:r>
    </w:p>
    <w:p>
      <w:pPr>
        <w:pStyle w:val="9"/>
        <w:spacing w:before="11" w:line="268" w:lineRule="auto"/>
        <w:ind w:right="1085"/>
      </w:pPr>
      <w:r>
        <w:t>knows one of the services is down, it’s only going to route requests to the healthy instance.</w:t>
      </w:r>
    </w:p>
    <w:p>
      <w:pPr>
        <w:pStyle w:val="9"/>
        <w:spacing w:before="143" w:line="268" w:lineRule="auto"/>
        <w:ind w:right="856"/>
      </w:pPr>
      <w:r>
        <w:t xml:space="preserve">Switch back to the terminal where you killed the </w:t>
      </w:r>
      <w:r>
        <w:rPr>
          <w:i/>
        </w:rPr>
        <w:t xml:space="preserve">web-api </w:t>
      </w:r>
      <w:r>
        <w:t>instance, start it again, and</w:t>
      </w:r>
      <w:r>
        <w:rPr>
          <w:spacing w:val="18"/>
        </w:rPr>
        <w:t xml:space="preserve"> </w:t>
      </w:r>
      <w:r>
        <w:t>switch</w:t>
      </w:r>
      <w:r>
        <w:rPr>
          <w:spacing w:val="18"/>
        </w:rPr>
        <w:t xml:space="preserve"> </w:t>
      </w:r>
      <w:r>
        <w:t>back</w:t>
      </w:r>
      <w:r>
        <w:rPr>
          <w:spacing w:val="18"/>
        </w:rPr>
        <w:t xml:space="preserve"> </w:t>
      </w:r>
      <w:r>
        <w:t>to</w:t>
      </w:r>
      <w:r>
        <w:rPr>
          <w:spacing w:val="18"/>
        </w:rPr>
        <w:t xml:space="preserve"> </w:t>
      </w:r>
      <w:r>
        <w:t>the</w:t>
      </w:r>
      <w:r>
        <w:rPr>
          <w:spacing w:val="17"/>
        </w:rPr>
        <w:t xml:space="preserve"> </w:t>
      </w:r>
      <w:r>
        <w:t>stats</w:t>
      </w:r>
      <w:r>
        <w:rPr>
          <w:spacing w:val="17"/>
        </w:rPr>
        <w:t xml:space="preserve"> </w:t>
      </w:r>
      <w:r>
        <w:t>page.</w:t>
      </w:r>
      <w:r>
        <w:rPr>
          <w:spacing w:val="18"/>
        </w:rPr>
        <w:t xml:space="preserve"> </w:t>
      </w:r>
      <w:r>
        <w:t>Refresh</w:t>
      </w:r>
      <w:r>
        <w:rPr>
          <w:spacing w:val="18"/>
        </w:rPr>
        <w:t xml:space="preserve"> </w:t>
      </w:r>
      <w:r>
        <w:t>a</w:t>
      </w:r>
      <w:r>
        <w:rPr>
          <w:spacing w:val="17"/>
        </w:rPr>
        <w:t xml:space="preserve"> </w:t>
      </w:r>
      <w:r>
        <w:t>few</w:t>
      </w:r>
      <w:r>
        <w:rPr>
          <w:spacing w:val="17"/>
        </w:rPr>
        <w:t xml:space="preserve"> </w:t>
      </w:r>
      <w:r>
        <w:t>times</w:t>
      </w:r>
      <w:r>
        <w:rPr>
          <w:spacing w:val="17"/>
        </w:rPr>
        <w:t xml:space="preserve"> </w:t>
      </w:r>
      <w:r>
        <w:t>and</w:t>
      </w:r>
      <w:r>
        <w:rPr>
          <w:spacing w:val="18"/>
        </w:rPr>
        <w:t xml:space="preserve"> </w:t>
      </w:r>
      <w:r>
        <w:t>notice</w:t>
      </w:r>
      <w:r>
        <w:rPr>
          <w:spacing w:val="17"/>
        </w:rPr>
        <w:t xml:space="preserve"> </w:t>
      </w:r>
      <w:r>
        <w:t>how</w:t>
      </w:r>
      <w:r>
        <w:rPr>
          <w:spacing w:val="17"/>
        </w:rPr>
        <w:t xml:space="preserve"> </w:t>
      </w:r>
      <w:r>
        <w:t>the</w:t>
      </w:r>
      <w:r>
        <w:rPr>
          <w:spacing w:val="17"/>
        </w:rPr>
        <w:t xml:space="preserve"> </w:t>
      </w:r>
      <w:r>
        <w:t>status</w:t>
      </w:r>
    </w:p>
    <w:p>
      <w:pPr>
        <w:spacing w:after="0" w:line="268" w:lineRule="auto"/>
        <w:sectPr>
          <w:pgSz w:w="12240" w:h="15840"/>
          <w:pgMar w:top="1380" w:right="700" w:bottom="280" w:left="680" w:header="720" w:footer="720" w:gutter="0"/>
          <w:cols w:space="720" w:num="1"/>
        </w:sectPr>
      </w:pPr>
    </w:p>
    <w:p>
      <w:pPr>
        <w:pStyle w:val="9"/>
        <w:spacing w:before="62" w:line="249" w:lineRule="auto"/>
        <w:ind w:right="968"/>
      </w:pPr>
      <w:r>
        <w:t xml:space="preserve">turns from red to yellow to green. Switch back to the </w:t>
      </w:r>
      <w:r>
        <w:rPr>
          <w:rFonts w:ascii="MingLiU_HKSCS"/>
        </w:rPr>
        <w:t>curl</w:t>
      </w:r>
      <w:r>
        <w:rPr>
          <w:rFonts w:ascii="MingLiU_HKSCS"/>
          <w:spacing w:val="-57"/>
        </w:rPr>
        <w:t xml:space="preserve"> </w:t>
      </w:r>
      <w:r>
        <w:t>terminal, run the command a few more times, and notice that HAProxy is now dispatching commands between both instances again.</w:t>
      </w:r>
    </w:p>
    <w:p>
      <w:pPr>
        <w:pStyle w:val="9"/>
        <w:spacing w:before="166" w:line="268" w:lineRule="auto"/>
        <w:ind w:right="968"/>
      </w:pPr>
      <w:r>
        <w:t>At first glance, this setup seems to work pretty smoothly. You killed a service, and it stopped receiving traffic. Then, you brought it back, and the traffic resumed. But can you guess what the problem is?</w:t>
      </w:r>
    </w:p>
    <w:p>
      <w:pPr>
        <w:pStyle w:val="9"/>
        <w:spacing w:before="142" w:line="271" w:lineRule="auto"/>
        <w:ind w:right="753"/>
      </w:pPr>
      <w:r>
        <w:t xml:space="preserve">Earlier, in the console output from the running </w:t>
      </w:r>
      <w:r>
        <w:rPr>
          <w:i/>
        </w:rPr>
        <w:t xml:space="preserve">web-api </w:t>
      </w:r>
      <w:r>
        <w:t>instances, the health</w:t>
      </w:r>
      <w:r>
        <w:rPr>
          <w:spacing w:val="80"/>
        </w:rPr>
        <w:t xml:space="preserve"> </w:t>
      </w:r>
      <w:r>
        <w:t>checks</w:t>
      </w:r>
      <w:r>
        <w:rPr>
          <w:spacing w:val="24"/>
        </w:rPr>
        <w:t xml:space="preserve"> </w:t>
      </w:r>
      <w:r>
        <w:t>could</w:t>
      </w:r>
      <w:r>
        <w:rPr>
          <w:spacing w:val="26"/>
        </w:rPr>
        <w:t xml:space="preserve"> </w:t>
      </w:r>
      <w:r>
        <w:t>be</w:t>
      </w:r>
      <w:r>
        <w:rPr>
          <w:spacing w:val="24"/>
        </w:rPr>
        <w:t xml:space="preserve"> </w:t>
      </w:r>
      <w:r>
        <w:t>seen</w:t>
      </w:r>
      <w:r>
        <w:rPr>
          <w:spacing w:val="26"/>
        </w:rPr>
        <w:t xml:space="preserve"> </w:t>
      </w:r>
      <w:r>
        <w:t>firing</w:t>
      </w:r>
      <w:r>
        <w:rPr>
          <w:spacing w:val="26"/>
        </w:rPr>
        <w:t xml:space="preserve"> </w:t>
      </w:r>
      <w:r>
        <w:t>every</w:t>
      </w:r>
      <w:r>
        <w:rPr>
          <w:spacing w:val="26"/>
        </w:rPr>
        <w:t xml:space="preserve"> </w:t>
      </w:r>
      <w:r>
        <w:t>two</w:t>
      </w:r>
      <w:r>
        <w:rPr>
          <w:spacing w:val="26"/>
        </w:rPr>
        <w:t xml:space="preserve"> </w:t>
      </w:r>
      <w:r>
        <w:t>seconds.</w:t>
      </w:r>
      <w:r>
        <w:rPr>
          <w:spacing w:val="26"/>
        </w:rPr>
        <w:t xml:space="preserve"> </w:t>
      </w:r>
      <w:r>
        <w:t>This</w:t>
      </w:r>
      <w:r>
        <w:rPr>
          <w:spacing w:val="24"/>
        </w:rPr>
        <w:t xml:space="preserve"> </w:t>
      </w:r>
      <w:r>
        <w:t>means</w:t>
      </w:r>
      <w:r>
        <w:rPr>
          <w:spacing w:val="24"/>
        </w:rPr>
        <w:t xml:space="preserve"> </w:t>
      </w:r>
      <w:r>
        <w:t>that</w:t>
      </w:r>
      <w:r>
        <w:rPr>
          <w:spacing w:val="24"/>
        </w:rPr>
        <w:t xml:space="preserve"> </w:t>
      </w:r>
      <w:r>
        <w:t>there</w:t>
      </w:r>
      <w:r>
        <w:rPr>
          <w:spacing w:val="24"/>
        </w:rPr>
        <w:t xml:space="preserve"> </w:t>
      </w:r>
      <w:r>
        <w:t>is</w:t>
      </w:r>
      <w:r>
        <w:rPr>
          <w:spacing w:val="24"/>
        </w:rPr>
        <w:t xml:space="preserve"> </w:t>
      </w:r>
      <w:r>
        <w:t>a</w:t>
      </w:r>
      <w:r>
        <w:rPr>
          <w:spacing w:val="24"/>
        </w:rPr>
        <w:t xml:space="preserve"> </w:t>
      </w:r>
      <w:r>
        <w:t>length of time for which a server can be down, but HAProxy isn’t aware of it yet. This means that there are periods of time that requests can still fail. To illustrate this, first</w:t>
      </w:r>
      <w:r>
        <w:rPr>
          <w:spacing w:val="17"/>
        </w:rPr>
        <w:t xml:space="preserve"> </w:t>
      </w:r>
      <w:r>
        <w:t>restart</w:t>
      </w:r>
      <w:r>
        <w:rPr>
          <w:spacing w:val="17"/>
        </w:rPr>
        <w:t xml:space="preserve"> </w:t>
      </w:r>
      <w:r>
        <w:t>the</w:t>
      </w:r>
      <w:r>
        <w:rPr>
          <w:spacing w:val="18"/>
        </w:rPr>
        <w:t xml:space="preserve"> </w:t>
      </w:r>
      <w:bookmarkStart w:id="410" w:name="_bookmark398"/>
      <w:bookmarkEnd w:id="410"/>
      <w:r>
        <w:t>dead</w:t>
      </w:r>
      <w:r>
        <w:rPr>
          <w:spacing w:val="18"/>
        </w:rPr>
        <w:t xml:space="preserve"> </w:t>
      </w:r>
      <w:r>
        <w:rPr>
          <w:i/>
        </w:rPr>
        <w:t>web-api</w:t>
      </w:r>
      <w:r>
        <w:rPr>
          <w:i/>
          <w:spacing w:val="17"/>
        </w:rPr>
        <w:t xml:space="preserve"> </w:t>
      </w:r>
      <w:r>
        <w:t>instance,</w:t>
      </w:r>
      <w:r>
        <w:rPr>
          <w:spacing w:val="18"/>
        </w:rPr>
        <w:t xml:space="preserve"> </w:t>
      </w:r>
      <w:r>
        <w:t>then</w:t>
      </w:r>
      <w:r>
        <w:rPr>
          <w:spacing w:val="18"/>
        </w:rPr>
        <w:t xml:space="preserve"> </w:t>
      </w:r>
      <w:r>
        <w:t>pick</w:t>
      </w:r>
      <w:r>
        <w:rPr>
          <w:spacing w:val="18"/>
        </w:rPr>
        <w:t xml:space="preserve"> </w:t>
      </w:r>
      <w:r>
        <w:t>one</w:t>
      </w:r>
      <w:r>
        <w:rPr>
          <w:spacing w:val="17"/>
        </w:rPr>
        <w:t xml:space="preserve"> </w:t>
      </w:r>
      <w:r>
        <w:t>of</w:t>
      </w:r>
      <w:r>
        <w:rPr>
          <w:spacing w:val="17"/>
        </w:rPr>
        <w:t xml:space="preserve"> </w:t>
      </w:r>
      <w:r>
        <w:t>the</w:t>
      </w:r>
      <w:r>
        <w:rPr>
          <w:spacing w:val="18"/>
        </w:rPr>
        <w:t xml:space="preserve"> </w:t>
      </w:r>
      <w:r>
        <w:rPr>
          <w:rFonts w:ascii="MingLiU_HKSCS" w:hAnsi="MingLiU_HKSCS"/>
        </w:rPr>
        <w:t>consumer_pid</w:t>
      </w:r>
      <w:r>
        <w:rPr>
          <w:rFonts w:ascii="MingLiU_HKSCS" w:hAnsi="MingLiU_HKSCS"/>
          <w:spacing w:val="-53"/>
        </w:rPr>
        <w:t xml:space="preserve"> </w:t>
      </w:r>
      <w:r>
        <w:t>values</w:t>
      </w:r>
    </w:p>
    <w:p>
      <w:pPr>
        <w:pStyle w:val="9"/>
        <w:spacing w:line="333" w:lineRule="exact"/>
      </w:pPr>
      <w:r>
        <w:t>from</w:t>
      </w:r>
      <w:r>
        <w:rPr>
          <w:spacing w:val="11"/>
        </w:rPr>
        <w:t xml:space="preserve"> </w:t>
      </w:r>
      <w:r>
        <w:t>the</w:t>
      </w:r>
      <w:r>
        <w:rPr>
          <w:spacing w:val="11"/>
        </w:rPr>
        <w:t xml:space="preserve"> </w:t>
      </w:r>
      <w:r>
        <w:t>output</w:t>
      </w:r>
      <w:r>
        <w:rPr>
          <w:spacing w:val="11"/>
        </w:rPr>
        <w:t xml:space="preserve"> </w:t>
      </w:r>
      <w:r>
        <w:t>and</w:t>
      </w:r>
      <w:r>
        <w:rPr>
          <w:spacing w:val="12"/>
        </w:rPr>
        <w:t xml:space="preserve"> </w:t>
      </w:r>
      <w:r>
        <w:t>replace</w:t>
      </w:r>
      <w:r>
        <w:rPr>
          <w:spacing w:val="11"/>
        </w:rPr>
        <w:t xml:space="preserve"> </w:t>
      </w:r>
      <w:r>
        <w:t>the</w:t>
      </w:r>
      <w:r>
        <w:rPr>
          <w:spacing w:val="12"/>
        </w:rPr>
        <w:t xml:space="preserve"> </w:t>
      </w:r>
      <w:r>
        <w:rPr>
          <w:rFonts w:ascii="MingLiU_HKSCS"/>
        </w:rPr>
        <w:t>CONSUMER_PID</w:t>
      </w:r>
      <w:r>
        <w:rPr>
          <w:rFonts w:ascii="MingLiU_HKSCS"/>
          <w:spacing w:val="-59"/>
        </w:rPr>
        <w:t xml:space="preserve"> </w:t>
      </w:r>
      <w:r>
        <w:t>in</w:t>
      </w:r>
      <w:r>
        <w:rPr>
          <w:spacing w:val="12"/>
        </w:rPr>
        <w:t xml:space="preserve"> </w:t>
      </w:r>
      <w:r>
        <w:t>the</w:t>
      </w:r>
      <w:r>
        <w:rPr>
          <w:spacing w:val="11"/>
        </w:rPr>
        <w:t xml:space="preserve"> </w:t>
      </w:r>
      <w:r>
        <w:t>following</w:t>
      </w:r>
      <w:r>
        <w:rPr>
          <w:spacing w:val="12"/>
        </w:rPr>
        <w:t xml:space="preserve"> </w:t>
      </w:r>
      <w:r>
        <w:rPr>
          <w:spacing w:val="-2"/>
        </w:rPr>
        <w:t>command:</w:t>
      </w:r>
    </w:p>
    <w:p>
      <w:pPr>
        <w:pStyle w:val="9"/>
        <w:spacing w:before="7"/>
        <w:ind w:left="0"/>
        <w:rPr>
          <w:sz w:val="29"/>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color w:val="336666"/>
          <w:sz w:val="21"/>
        </w:rPr>
        <w:t>kill</w:t>
      </w:r>
      <w:r>
        <w:rPr>
          <w:rFonts w:ascii="MingLiU_HKSCS"/>
          <w:color w:val="336666"/>
          <w:spacing w:val="16"/>
          <w:sz w:val="21"/>
        </w:rPr>
        <w:t xml:space="preserve"> </w:t>
      </w:r>
      <w:r>
        <w:rPr>
          <w:rFonts w:ascii="MingLiU_HKSCS"/>
          <w:sz w:val="21"/>
        </w:rPr>
        <w:t>&lt;CONSUMER_PID&gt;</w:t>
      </w:r>
      <w:r>
        <w:rPr>
          <w:rFonts w:ascii="MingLiU_HKSCS"/>
          <w:spacing w:val="16"/>
          <w:sz w:val="21"/>
        </w:rPr>
        <w:t xml:space="preserve"> </w:t>
      </w:r>
      <w:r>
        <w:rPr>
          <w:rFonts w:ascii="MingLiU_HKSCS"/>
          <w:color w:val="CC3300"/>
          <w:spacing w:val="-10"/>
          <w:sz w:val="21"/>
        </w:rPr>
        <w:t>\</w:t>
      </w:r>
    </w:p>
    <w:p>
      <w:pPr>
        <w:spacing w:before="8" w:line="211" w:lineRule="auto"/>
        <w:ind w:left="1263" w:right="6047" w:firstLine="0"/>
        <w:jc w:val="left"/>
        <w:rPr>
          <w:rFonts w:ascii="MingLiU_HKSCS"/>
          <w:sz w:val="21"/>
        </w:rPr>
      </w:pPr>
      <w:r>
        <w:rPr>
          <w:rFonts w:ascii="MingLiU_HKSCS"/>
          <w:color w:val="545454"/>
          <w:sz w:val="21"/>
        </w:rPr>
        <w:t xml:space="preserve">&amp;&amp; </w:t>
      </w:r>
      <w:r>
        <w:rPr>
          <w:rFonts w:ascii="MingLiU_HKSCS"/>
          <w:sz w:val="21"/>
        </w:rPr>
        <w:t xml:space="preserve">curl http://localhost:3000/ </w:t>
      </w:r>
      <w:r>
        <w:rPr>
          <w:rFonts w:ascii="MingLiU_HKSCS"/>
          <w:color w:val="CC3300"/>
          <w:sz w:val="21"/>
        </w:rPr>
        <w:t xml:space="preserve">\ </w:t>
      </w:r>
      <w:r>
        <w:rPr>
          <w:rFonts w:ascii="MingLiU_HKSCS"/>
          <w:color w:val="545454"/>
          <w:sz w:val="21"/>
        </w:rPr>
        <w:t xml:space="preserve">&amp;&amp; </w:t>
      </w:r>
      <w:r>
        <w:rPr>
          <w:rFonts w:ascii="MingLiU_HKSCS"/>
          <w:sz w:val="21"/>
        </w:rPr>
        <w:t>curl http://localhost:3000/</w:t>
      </w:r>
    </w:p>
    <w:p>
      <w:pPr>
        <w:pStyle w:val="9"/>
        <w:spacing w:before="7"/>
        <w:ind w:left="0"/>
        <w:rPr>
          <w:rFonts w:ascii="MingLiU_HKSCS"/>
          <w:sz w:val="24"/>
        </w:rPr>
      </w:pPr>
    </w:p>
    <w:p>
      <w:pPr>
        <w:pStyle w:val="9"/>
        <w:spacing w:line="268" w:lineRule="auto"/>
        <w:ind w:right="968"/>
      </w:pPr>
      <w:r>
        <w:t xml:space="preserve">What this command does is kill a </w:t>
      </w:r>
      <w:r>
        <w:rPr>
          <w:i/>
        </w:rPr>
        <w:t xml:space="preserve">web-api </w:t>
      </w:r>
      <w:r>
        <w:t>process and then make two HTTP requests, all so quickly that HAProxy shouldn’t have enough time to know that something bad has happened. In the output, you should see that one of the commands has failed and that the other has succeeded.</w:t>
      </w:r>
    </w:p>
    <w:p>
      <w:pPr>
        <w:pStyle w:val="9"/>
        <w:spacing w:before="93" w:line="388" w:lineRule="exact"/>
        <w:ind w:right="816"/>
        <w:jc w:val="both"/>
      </w:pPr>
      <w:r>
        <w:t>The health checks can be configured a little more than what’s been shown so far. Additional</w:t>
      </w:r>
      <w:r>
        <w:rPr>
          <w:spacing w:val="-17"/>
        </w:rPr>
        <w:t xml:space="preserve"> </w:t>
      </w:r>
      <w:r>
        <w:rPr>
          <w:rFonts w:ascii="MingLiU_HKSCS" w:hAnsi="MingLiU_HKSCS"/>
        </w:rPr>
        <w:t>flag value</w:t>
      </w:r>
      <w:r>
        <w:rPr>
          <w:rFonts w:ascii="MingLiU_HKSCS" w:hAnsi="MingLiU_HKSCS"/>
          <w:spacing w:val="-35"/>
        </w:rPr>
        <w:t xml:space="preserve"> </w:t>
      </w:r>
      <w:r>
        <w:t xml:space="preserve">pairs can be specified after the </w:t>
      </w:r>
      <w:r>
        <w:rPr>
          <w:rFonts w:ascii="MingLiU_HKSCS" w:hAnsi="MingLiU_HKSCS"/>
        </w:rPr>
        <w:t>check</w:t>
      </w:r>
      <w:r>
        <w:rPr>
          <w:rFonts w:ascii="MingLiU_HKSCS" w:hAnsi="MingLiU_HKSCS"/>
          <w:spacing w:val="-35"/>
        </w:rPr>
        <w:t xml:space="preserve"> </w:t>
      </w:r>
      <w:r>
        <w:t xml:space="preserve">flag present at the end of the </w:t>
      </w:r>
      <w:r>
        <w:rPr>
          <w:rFonts w:ascii="MingLiU_HKSCS" w:hAnsi="MingLiU_HKSCS"/>
        </w:rPr>
        <w:t>server</w:t>
      </w:r>
      <w:r>
        <w:rPr>
          <w:rFonts w:ascii="MingLiU_HKSCS" w:hAnsi="MingLiU_HKSCS"/>
          <w:spacing w:val="-35"/>
        </w:rPr>
        <w:t xml:space="preserve"> </w:t>
      </w:r>
      <w:r>
        <w:t xml:space="preserve">lines. For example, such a configuration might look like this: </w:t>
      </w:r>
      <w:r>
        <w:rPr>
          <w:rFonts w:ascii="MingLiU_HKSCS" w:hAnsi="MingLiU_HKSCS"/>
        </w:rPr>
        <w:t>server ... check inter 10s fall 4</w:t>
      </w:r>
      <w:r>
        <w:t xml:space="preserve">. </w:t>
      </w:r>
      <w:r>
        <w:fldChar w:fldCharType="begin"/>
      </w:r>
      <w:r>
        <w:instrText xml:space="preserve"> HYPERLINK \l "_bookmark399" </w:instrText>
      </w:r>
      <w:r>
        <w:fldChar w:fldCharType="separate"/>
      </w:r>
      <w:r>
        <w:rPr>
          <w:color w:val="8E0011"/>
        </w:rPr>
        <w:t>Table 3-5</w:t>
      </w:r>
      <w:r>
        <w:rPr>
          <w:color w:val="8E0011"/>
        </w:rPr>
        <w:fldChar w:fldCharType="end"/>
      </w:r>
      <w:r>
        <w:rPr>
          <w:color w:val="8E0011"/>
        </w:rPr>
        <w:t xml:space="preserve"> </w:t>
      </w:r>
      <w:r>
        <w:t>describes these flags and</w:t>
      </w:r>
    </w:p>
    <w:p>
      <w:pPr>
        <w:pStyle w:val="9"/>
        <w:spacing w:before="23"/>
        <w:jc w:val="both"/>
      </w:pPr>
      <w:r>
        <w:t>how</w:t>
      </w:r>
      <w:r>
        <w:rPr>
          <w:spacing w:val="8"/>
        </w:rPr>
        <w:t xml:space="preserve"> </w:t>
      </w:r>
      <w:r>
        <w:t>they</w:t>
      </w:r>
      <w:r>
        <w:rPr>
          <w:spacing w:val="10"/>
        </w:rPr>
        <w:t xml:space="preserve"> </w:t>
      </w:r>
      <w:r>
        <w:t>may</w:t>
      </w:r>
      <w:r>
        <w:rPr>
          <w:spacing w:val="9"/>
        </w:rPr>
        <w:t xml:space="preserve"> </w:t>
      </w:r>
      <w:r>
        <w:t>be</w:t>
      </w:r>
      <w:r>
        <w:rPr>
          <w:spacing w:val="10"/>
        </w:rPr>
        <w:t xml:space="preserve"> </w:t>
      </w:r>
      <w:r>
        <w:rPr>
          <w:spacing w:val="-2"/>
        </w:rPr>
        <w:t>configured.</w:t>
      </w:r>
    </w:p>
    <w:p>
      <w:pPr>
        <w:pStyle w:val="9"/>
        <w:spacing w:before="4"/>
        <w:ind w:left="0"/>
        <w:rPr>
          <w:sz w:val="33"/>
        </w:rPr>
      </w:pPr>
    </w:p>
    <w:p>
      <w:pPr>
        <w:spacing w:before="0"/>
        <w:ind w:left="760" w:right="0" w:firstLine="0"/>
        <w:jc w:val="both"/>
        <w:rPr>
          <w:i/>
          <w:sz w:val="28"/>
        </w:rPr>
      </w:pPr>
      <w:bookmarkStart w:id="411" w:name="_bookmark399"/>
      <w:bookmarkEnd w:id="411"/>
      <w:r>
        <w:rPr>
          <w:i/>
          <w:sz w:val="28"/>
        </w:rPr>
        <w:t>Table</w:t>
      </w:r>
      <w:r>
        <w:rPr>
          <w:i/>
          <w:spacing w:val="4"/>
          <w:sz w:val="28"/>
        </w:rPr>
        <w:t xml:space="preserve"> </w:t>
      </w:r>
      <w:r>
        <w:rPr>
          <w:i/>
          <w:sz w:val="28"/>
        </w:rPr>
        <w:t>3-5.</w:t>
      </w:r>
      <w:r>
        <w:rPr>
          <w:i/>
          <w:spacing w:val="6"/>
          <w:sz w:val="28"/>
        </w:rPr>
        <w:t xml:space="preserve"> </w:t>
      </w:r>
      <w:r>
        <w:rPr>
          <w:i/>
          <w:sz w:val="28"/>
        </w:rPr>
        <w:t>HAProxy</w:t>
      </w:r>
      <w:r>
        <w:rPr>
          <w:i/>
          <w:spacing w:val="5"/>
          <w:sz w:val="28"/>
        </w:rPr>
        <w:t xml:space="preserve"> </w:t>
      </w:r>
      <w:r>
        <w:rPr>
          <w:i/>
          <w:sz w:val="28"/>
        </w:rPr>
        <w:t>health</w:t>
      </w:r>
      <w:r>
        <w:rPr>
          <w:i/>
          <w:spacing w:val="6"/>
          <w:sz w:val="28"/>
        </w:rPr>
        <w:t xml:space="preserve"> </w:t>
      </w:r>
      <w:r>
        <w:rPr>
          <w:i/>
          <w:sz w:val="28"/>
        </w:rPr>
        <w:t>check</w:t>
      </w:r>
      <w:r>
        <w:rPr>
          <w:i/>
          <w:spacing w:val="5"/>
          <w:sz w:val="28"/>
        </w:rPr>
        <w:t xml:space="preserve"> </w:t>
      </w:r>
      <w:r>
        <w:rPr>
          <w:i/>
          <w:spacing w:val="-2"/>
          <w:sz w:val="28"/>
        </w:rPr>
        <w:t>flags</w:t>
      </w:r>
    </w:p>
    <w:p>
      <w:pPr>
        <w:pStyle w:val="9"/>
        <w:spacing w:before="8"/>
        <w:ind w:left="0"/>
        <w:rPr>
          <w:i/>
          <w:sz w:val="12"/>
        </w:rPr>
      </w:pPr>
      <w:r>
        <mc:AlternateContent>
          <mc:Choice Requires="wps">
            <w:drawing>
              <wp:anchor distT="0" distB="0" distL="0" distR="0" simplePos="0" relativeHeight="251811840" behindDoc="1" locked="0" layoutInCell="1" allowOverlap="1">
                <wp:simplePos x="0" y="0"/>
                <wp:positionH relativeFrom="page">
                  <wp:posOffset>914400</wp:posOffset>
                </wp:positionH>
                <wp:positionV relativeFrom="paragraph">
                  <wp:posOffset>107950</wp:posOffset>
                </wp:positionV>
                <wp:extent cx="4691380" cy="9525"/>
                <wp:effectExtent l="0" t="0" r="0" b="0"/>
                <wp:wrapTopAndBottom/>
                <wp:docPr id="271" name="Graphic 239"/>
                <wp:cNvGraphicFramePr/>
                <a:graphic xmlns:a="http://schemas.openxmlformats.org/drawingml/2006/main">
                  <a:graphicData uri="http://schemas.microsoft.com/office/word/2010/wordprocessingShape">
                    <wps:wsp>
                      <wps:cNvSpPr/>
                      <wps:spPr>
                        <a:xfrm>
                          <a:off x="0" y="0"/>
                          <a:ext cx="4691380" cy="9525"/>
                        </a:xfrm>
                        <a:custGeom>
                          <a:avLst/>
                          <a:gdLst/>
                          <a:ahLst/>
                          <a:cxnLst/>
                          <a:rect l="l" t="t" r="r" b="b"/>
                          <a:pathLst>
                            <a:path w="4691380" h="9525">
                              <a:moveTo>
                                <a:pt x="4690872" y="0"/>
                              </a:moveTo>
                              <a:lnTo>
                                <a:pt x="1755648" y="0"/>
                              </a:lnTo>
                              <a:lnTo>
                                <a:pt x="1207008" y="0"/>
                              </a:lnTo>
                              <a:lnTo>
                                <a:pt x="704088" y="0"/>
                              </a:lnTo>
                              <a:lnTo>
                                <a:pt x="0" y="0"/>
                              </a:lnTo>
                              <a:lnTo>
                                <a:pt x="0" y="9144"/>
                              </a:lnTo>
                              <a:lnTo>
                                <a:pt x="704088" y="9144"/>
                              </a:lnTo>
                              <a:lnTo>
                                <a:pt x="1207008" y="9144"/>
                              </a:lnTo>
                              <a:lnTo>
                                <a:pt x="1755648" y="9144"/>
                              </a:lnTo>
                              <a:lnTo>
                                <a:pt x="4690872" y="9144"/>
                              </a:lnTo>
                              <a:lnTo>
                                <a:pt x="4690872"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239" o:spid="_x0000_s1026" o:spt="100" style="position:absolute;left:0pt;margin-left:72pt;margin-top:8.5pt;height:0.75pt;width:369.4pt;mso-position-horizontal-relative:page;mso-wrap-distance-bottom:0pt;mso-wrap-distance-top:0pt;z-index:-251504640;mso-width-relative:page;mso-height-relative:page;" fillcolor="#9C9C9C" filled="t" stroked="f" coordsize="4691380,9525" o:gfxdata="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UjX0r1QAAAAkBAAAPAAAAAAAAAAEAIAAAACIAAABkcnMvZG93bnJl&#10;di54bWxQSwECFAAUAAAACACHTuJAx2d8Y3ICAAAuBgAADgAAAAAAAAABACAAAAAkAQAAZHJzL2Uy&#10;b0RvYy54bWxQSwUGAAAAAAYABgBZAQAACAYAAAAA&#10;" path="m4690872,0l1755648,0,1207008,0,704088,0,0,0,0,9144,704088,9144,1207008,9144,1755648,9144,4690872,9144,4690872,0xe">
                <v:fill on="t" focussize="0,0"/>
                <v:stroke on="f"/>
                <v:imagedata o:title=""/>
                <o:lock v:ext="edit" aspectratio="f"/>
                <v:textbox inset="0mm,0mm,0mm,0mm"/>
                <w10:wrap type="topAndBottom"/>
              </v:shape>
            </w:pict>
          </mc:Fallback>
        </mc:AlternateContent>
      </w:r>
    </w:p>
    <w:p>
      <w:pPr>
        <w:tabs>
          <w:tab w:val="left" w:pos="1926"/>
        </w:tabs>
        <w:spacing w:before="62"/>
        <w:ind w:left="817" w:right="0" w:firstLine="0"/>
        <w:jc w:val="both"/>
        <w:rPr>
          <w:rFonts w:ascii="Arial"/>
          <w:b/>
          <w:sz w:val="21"/>
        </w:rPr>
      </w:pPr>
      <w:r>
        <w:rPr>
          <w:rFonts w:ascii="Arial"/>
          <w:b/>
          <w:spacing w:val="-4"/>
          <w:sz w:val="21"/>
        </w:rPr>
        <w:t>Flag</w:t>
      </w:r>
      <w:r>
        <w:rPr>
          <w:rFonts w:ascii="Arial"/>
          <w:b/>
          <w:sz w:val="21"/>
        </w:rPr>
        <w:tab/>
      </w:r>
      <w:r>
        <w:rPr>
          <w:rFonts w:ascii="Arial"/>
          <w:b/>
          <w:sz w:val="21"/>
        </w:rPr>
        <w:t>Type</w:t>
      </w:r>
      <w:r>
        <w:rPr>
          <w:rFonts w:ascii="Arial"/>
          <w:b/>
          <w:spacing w:val="63"/>
          <w:w w:val="150"/>
          <w:sz w:val="21"/>
        </w:rPr>
        <w:t xml:space="preserve">  </w:t>
      </w:r>
      <w:r>
        <w:rPr>
          <w:rFonts w:ascii="Arial"/>
          <w:b/>
          <w:sz w:val="21"/>
        </w:rPr>
        <w:t>Default</w:t>
      </w:r>
      <w:r>
        <w:rPr>
          <w:rFonts w:ascii="Arial"/>
          <w:b/>
          <w:spacing w:val="75"/>
          <w:sz w:val="21"/>
        </w:rPr>
        <w:t xml:space="preserve"> </w:t>
      </w:r>
      <w:r>
        <w:rPr>
          <w:rFonts w:ascii="Arial"/>
          <w:b/>
          <w:spacing w:val="-2"/>
          <w:sz w:val="21"/>
        </w:rPr>
        <w:t>Description</w:t>
      </w:r>
    </w:p>
    <w:p>
      <w:pPr>
        <w:pStyle w:val="9"/>
        <w:ind w:left="0"/>
        <w:rPr>
          <w:rFonts w:ascii="Arial"/>
          <w:b/>
          <w:sz w:val="4"/>
        </w:rPr>
      </w:pPr>
      <w:r>
        <mc:AlternateContent>
          <mc:Choice Requires="wpg">
            <w:drawing>
              <wp:anchor distT="0" distB="0" distL="0" distR="0" simplePos="0" relativeHeight="251812864" behindDoc="1" locked="0" layoutInCell="1" allowOverlap="1">
                <wp:simplePos x="0" y="0"/>
                <wp:positionH relativeFrom="page">
                  <wp:posOffset>914400</wp:posOffset>
                </wp:positionH>
                <wp:positionV relativeFrom="paragraph">
                  <wp:posOffset>43815</wp:posOffset>
                </wp:positionV>
                <wp:extent cx="4691380" cy="1308100"/>
                <wp:effectExtent l="0" t="0" r="0" b="0"/>
                <wp:wrapTopAndBottom/>
                <wp:docPr id="273" name="Group 240"/>
                <wp:cNvGraphicFramePr/>
                <a:graphic xmlns:a="http://schemas.openxmlformats.org/drawingml/2006/main">
                  <a:graphicData uri="http://schemas.microsoft.com/office/word/2010/wordprocessingGroup">
                    <wpg:wgp>
                      <wpg:cNvGrpSpPr/>
                      <wpg:grpSpPr>
                        <a:xfrm>
                          <a:off x="0" y="0"/>
                          <a:ext cx="4691380" cy="1308100"/>
                          <a:chOff x="0" y="0"/>
                          <a:chExt cx="4691380" cy="1308100"/>
                        </a:xfrm>
                        <a:effectLst/>
                      </wpg:grpSpPr>
                      <wps:wsp>
                        <wps:cNvPr id="274" name="Graphic 241"/>
                        <wps:cNvSpPr/>
                        <wps:spPr>
                          <a:xfrm>
                            <a:off x="-4" y="338327"/>
                            <a:ext cx="4691380" cy="969644"/>
                          </a:xfrm>
                          <a:custGeom>
                            <a:avLst/>
                            <a:gdLst/>
                            <a:ahLst/>
                            <a:cxnLst/>
                            <a:rect l="l" t="t" r="r" b="b"/>
                            <a:pathLst>
                              <a:path w="4691380" h="969644">
                                <a:moveTo>
                                  <a:pt x="4690872" y="676668"/>
                                </a:moveTo>
                                <a:lnTo>
                                  <a:pt x="1755648" y="676668"/>
                                </a:lnTo>
                                <a:lnTo>
                                  <a:pt x="1207008" y="676668"/>
                                </a:lnTo>
                                <a:lnTo>
                                  <a:pt x="704088" y="676668"/>
                                </a:lnTo>
                                <a:lnTo>
                                  <a:pt x="0" y="676668"/>
                                </a:lnTo>
                                <a:lnTo>
                                  <a:pt x="0" y="969276"/>
                                </a:lnTo>
                                <a:lnTo>
                                  <a:pt x="704088" y="969276"/>
                                </a:lnTo>
                                <a:lnTo>
                                  <a:pt x="1207008" y="969276"/>
                                </a:lnTo>
                                <a:lnTo>
                                  <a:pt x="1755648" y="969276"/>
                                </a:lnTo>
                                <a:lnTo>
                                  <a:pt x="4690872" y="969276"/>
                                </a:lnTo>
                                <a:lnTo>
                                  <a:pt x="4690872" y="676668"/>
                                </a:lnTo>
                                <a:close/>
                              </a:path>
                              <a:path w="4691380" h="969644">
                                <a:moveTo>
                                  <a:pt x="4690872" y="0"/>
                                </a:moveTo>
                                <a:lnTo>
                                  <a:pt x="1755648" y="0"/>
                                </a:lnTo>
                                <a:lnTo>
                                  <a:pt x="1207008" y="0"/>
                                </a:lnTo>
                                <a:lnTo>
                                  <a:pt x="704088" y="0"/>
                                </a:lnTo>
                                <a:lnTo>
                                  <a:pt x="0" y="0"/>
                                </a:lnTo>
                                <a:lnTo>
                                  <a:pt x="0" y="338328"/>
                                </a:lnTo>
                                <a:lnTo>
                                  <a:pt x="704088" y="338328"/>
                                </a:lnTo>
                                <a:lnTo>
                                  <a:pt x="1207008" y="338328"/>
                                </a:lnTo>
                                <a:lnTo>
                                  <a:pt x="1755648" y="338328"/>
                                </a:lnTo>
                                <a:lnTo>
                                  <a:pt x="4690872" y="338328"/>
                                </a:lnTo>
                                <a:lnTo>
                                  <a:pt x="4690872" y="0"/>
                                </a:lnTo>
                                <a:close/>
                              </a:path>
                            </a:pathLst>
                          </a:custGeom>
                          <a:solidFill>
                            <a:srgbClr val="F0F6FB"/>
                          </a:solidFill>
                          <a:ln>
                            <a:noFill/>
                          </a:ln>
                          <a:effectLst/>
                        </wps:spPr>
                        <wps:bodyPr vert="horz" wrap="square" lIns="0" tIns="0" rIns="0" bIns="0" rtlCol="0" anchor="t" anchorCtr="0">
                          <a:noAutofit/>
                        </wps:bodyPr>
                      </wps:wsp>
                      <wps:wsp>
                        <wps:cNvPr id="275" name="Graphic 242"/>
                        <wps:cNvSpPr/>
                        <wps:spPr>
                          <a:xfrm>
                            <a:off x="-4" y="338327"/>
                            <a:ext cx="4691380" cy="685800"/>
                          </a:xfrm>
                          <a:custGeom>
                            <a:avLst/>
                            <a:gdLst/>
                            <a:ahLst/>
                            <a:cxnLst/>
                            <a:rect l="l" t="t" r="r" b="b"/>
                            <a:pathLst>
                              <a:path w="4691380" h="685800">
                                <a:moveTo>
                                  <a:pt x="4690872" y="676656"/>
                                </a:moveTo>
                                <a:lnTo>
                                  <a:pt x="1755648" y="676656"/>
                                </a:lnTo>
                                <a:lnTo>
                                  <a:pt x="1207008" y="676656"/>
                                </a:lnTo>
                                <a:lnTo>
                                  <a:pt x="704088" y="676656"/>
                                </a:lnTo>
                                <a:lnTo>
                                  <a:pt x="0" y="676656"/>
                                </a:lnTo>
                                <a:lnTo>
                                  <a:pt x="0" y="685800"/>
                                </a:lnTo>
                                <a:lnTo>
                                  <a:pt x="704088" y="685800"/>
                                </a:lnTo>
                                <a:lnTo>
                                  <a:pt x="1207008" y="685800"/>
                                </a:lnTo>
                                <a:lnTo>
                                  <a:pt x="1755648" y="685800"/>
                                </a:lnTo>
                                <a:lnTo>
                                  <a:pt x="4690872" y="685800"/>
                                </a:lnTo>
                                <a:lnTo>
                                  <a:pt x="4690872" y="676656"/>
                                </a:lnTo>
                                <a:close/>
                              </a:path>
                              <a:path w="4691380" h="685800">
                                <a:moveTo>
                                  <a:pt x="4690872" y="338328"/>
                                </a:moveTo>
                                <a:lnTo>
                                  <a:pt x="1755648" y="338328"/>
                                </a:lnTo>
                                <a:lnTo>
                                  <a:pt x="1207008" y="338328"/>
                                </a:lnTo>
                                <a:lnTo>
                                  <a:pt x="704088" y="338328"/>
                                </a:lnTo>
                                <a:lnTo>
                                  <a:pt x="0" y="338328"/>
                                </a:lnTo>
                                <a:lnTo>
                                  <a:pt x="0" y="347472"/>
                                </a:lnTo>
                                <a:lnTo>
                                  <a:pt x="704088" y="347472"/>
                                </a:lnTo>
                                <a:lnTo>
                                  <a:pt x="1207008" y="347472"/>
                                </a:lnTo>
                                <a:lnTo>
                                  <a:pt x="1755648" y="347472"/>
                                </a:lnTo>
                                <a:lnTo>
                                  <a:pt x="4690872" y="347472"/>
                                </a:lnTo>
                                <a:lnTo>
                                  <a:pt x="4690872" y="338328"/>
                                </a:lnTo>
                                <a:close/>
                              </a:path>
                              <a:path w="4691380" h="685800">
                                <a:moveTo>
                                  <a:pt x="4690872" y="0"/>
                                </a:moveTo>
                                <a:lnTo>
                                  <a:pt x="1755648" y="0"/>
                                </a:lnTo>
                                <a:lnTo>
                                  <a:pt x="1207008" y="0"/>
                                </a:lnTo>
                                <a:lnTo>
                                  <a:pt x="704088" y="0"/>
                                </a:lnTo>
                                <a:lnTo>
                                  <a:pt x="0" y="0"/>
                                </a:lnTo>
                                <a:lnTo>
                                  <a:pt x="0" y="9144"/>
                                </a:lnTo>
                                <a:lnTo>
                                  <a:pt x="704088" y="9144"/>
                                </a:lnTo>
                                <a:lnTo>
                                  <a:pt x="1207008" y="9144"/>
                                </a:lnTo>
                                <a:lnTo>
                                  <a:pt x="1755648" y="9144"/>
                                </a:lnTo>
                                <a:lnTo>
                                  <a:pt x="4690872" y="9144"/>
                                </a:lnTo>
                                <a:lnTo>
                                  <a:pt x="4690872" y="0"/>
                                </a:lnTo>
                                <a:close/>
                              </a:path>
                            </a:pathLst>
                          </a:custGeom>
                          <a:solidFill>
                            <a:srgbClr val="C3C3C3"/>
                          </a:solidFill>
                          <a:ln>
                            <a:noFill/>
                          </a:ln>
                          <a:effectLst/>
                        </wps:spPr>
                        <wps:bodyPr vert="horz" wrap="square" lIns="0" tIns="0" rIns="0" bIns="0" rtlCol="0" anchor="t" anchorCtr="0">
                          <a:noAutofit/>
                        </wps:bodyPr>
                      </wps:wsp>
                      <wps:wsp>
                        <wps:cNvPr id="276" name="Graphic 243"/>
                        <wps:cNvSpPr/>
                        <wps:spPr>
                          <a:xfrm>
                            <a:off x="1755648" y="0"/>
                            <a:ext cx="2935605" cy="9525"/>
                          </a:xfrm>
                          <a:custGeom>
                            <a:avLst/>
                            <a:gdLst/>
                            <a:ahLst/>
                            <a:cxnLst/>
                            <a:rect l="l" t="t" r="r" b="b"/>
                            <a:pathLst>
                              <a:path w="2935605" h="9525">
                                <a:moveTo>
                                  <a:pt x="2935224" y="9144"/>
                                </a:moveTo>
                                <a:lnTo>
                                  <a:pt x="0" y="9144"/>
                                </a:lnTo>
                                <a:lnTo>
                                  <a:pt x="0" y="0"/>
                                </a:lnTo>
                                <a:lnTo>
                                  <a:pt x="2935224" y="0"/>
                                </a:lnTo>
                                <a:lnTo>
                                  <a:pt x="2935224" y="9144"/>
                                </a:lnTo>
                                <a:close/>
                              </a:path>
                            </a:pathLst>
                          </a:custGeom>
                          <a:solidFill>
                            <a:srgbClr val="9C9C9C"/>
                          </a:solidFill>
                          <a:ln>
                            <a:noFill/>
                          </a:ln>
                          <a:effectLst/>
                        </wps:spPr>
                        <wps:bodyPr vert="horz" wrap="square" lIns="0" tIns="0" rIns="0" bIns="0" rtlCol="0" anchor="t" anchorCtr="0">
                          <a:noAutofit/>
                        </wps:bodyPr>
                      </wps:wsp>
                      <wps:wsp>
                        <wps:cNvPr id="277" name="Graphic 244"/>
                        <wps:cNvSpPr/>
                        <wps:spPr>
                          <a:xfrm>
                            <a:off x="1755648" y="338328"/>
                            <a:ext cx="2935605" cy="9525"/>
                          </a:xfrm>
                          <a:custGeom>
                            <a:avLst/>
                            <a:gdLst/>
                            <a:ahLst/>
                            <a:cxnLst/>
                            <a:rect l="l" t="t" r="r" b="b"/>
                            <a:pathLst>
                              <a:path w="2935605" h="9525">
                                <a:moveTo>
                                  <a:pt x="2935224" y="9144"/>
                                </a:moveTo>
                                <a:lnTo>
                                  <a:pt x="0" y="9144"/>
                                </a:lnTo>
                                <a:lnTo>
                                  <a:pt x="0" y="0"/>
                                </a:lnTo>
                                <a:lnTo>
                                  <a:pt x="2935224" y="0"/>
                                </a:lnTo>
                                <a:lnTo>
                                  <a:pt x="2935224" y="9144"/>
                                </a:lnTo>
                                <a:close/>
                              </a:path>
                            </a:pathLst>
                          </a:custGeom>
                          <a:solidFill>
                            <a:srgbClr val="C3C3C3"/>
                          </a:solidFill>
                          <a:ln>
                            <a:noFill/>
                          </a:ln>
                          <a:effectLst/>
                        </wps:spPr>
                        <wps:bodyPr vert="horz" wrap="square" lIns="0" tIns="0" rIns="0" bIns="0" rtlCol="0" anchor="t" anchorCtr="0">
                          <a:noAutofit/>
                        </wps:bodyPr>
                      </wps:wsp>
                      <wps:wsp>
                        <wps:cNvPr id="278" name="Graphic 245"/>
                        <wps:cNvSpPr/>
                        <wps:spPr>
                          <a:xfrm>
                            <a:off x="1207008" y="0"/>
                            <a:ext cx="548640" cy="9525"/>
                          </a:xfrm>
                          <a:custGeom>
                            <a:avLst/>
                            <a:gdLst/>
                            <a:ahLst/>
                            <a:cxnLst/>
                            <a:rect l="l" t="t" r="r" b="b"/>
                            <a:pathLst>
                              <a:path w="548640" h="9525">
                                <a:moveTo>
                                  <a:pt x="548640" y="9144"/>
                                </a:moveTo>
                                <a:lnTo>
                                  <a:pt x="0" y="9144"/>
                                </a:lnTo>
                                <a:lnTo>
                                  <a:pt x="0" y="0"/>
                                </a:lnTo>
                                <a:lnTo>
                                  <a:pt x="548640" y="0"/>
                                </a:lnTo>
                                <a:lnTo>
                                  <a:pt x="548640" y="9144"/>
                                </a:lnTo>
                                <a:close/>
                              </a:path>
                            </a:pathLst>
                          </a:custGeom>
                          <a:solidFill>
                            <a:srgbClr val="9C9C9C"/>
                          </a:solidFill>
                          <a:ln>
                            <a:noFill/>
                          </a:ln>
                          <a:effectLst/>
                        </wps:spPr>
                        <wps:bodyPr vert="horz" wrap="square" lIns="0" tIns="0" rIns="0" bIns="0" rtlCol="0" anchor="t" anchorCtr="0">
                          <a:noAutofit/>
                        </wps:bodyPr>
                      </wps:wsp>
                      <wps:wsp>
                        <wps:cNvPr id="279" name="Graphic 246"/>
                        <wps:cNvSpPr/>
                        <wps:spPr>
                          <a:xfrm>
                            <a:off x="1207008" y="338328"/>
                            <a:ext cx="548640" cy="9525"/>
                          </a:xfrm>
                          <a:custGeom>
                            <a:avLst/>
                            <a:gdLst/>
                            <a:ahLst/>
                            <a:cxnLst/>
                            <a:rect l="l" t="t" r="r" b="b"/>
                            <a:pathLst>
                              <a:path w="548640" h="9525">
                                <a:moveTo>
                                  <a:pt x="548640" y="9144"/>
                                </a:moveTo>
                                <a:lnTo>
                                  <a:pt x="0" y="9144"/>
                                </a:lnTo>
                                <a:lnTo>
                                  <a:pt x="0" y="0"/>
                                </a:lnTo>
                                <a:lnTo>
                                  <a:pt x="548640" y="0"/>
                                </a:lnTo>
                                <a:lnTo>
                                  <a:pt x="548640" y="9144"/>
                                </a:lnTo>
                                <a:close/>
                              </a:path>
                            </a:pathLst>
                          </a:custGeom>
                          <a:solidFill>
                            <a:srgbClr val="C3C3C3"/>
                          </a:solidFill>
                          <a:ln>
                            <a:noFill/>
                          </a:ln>
                          <a:effectLst/>
                        </wps:spPr>
                        <wps:bodyPr vert="horz" wrap="square" lIns="0" tIns="0" rIns="0" bIns="0" rtlCol="0" anchor="t" anchorCtr="0">
                          <a:noAutofit/>
                        </wps:bodyPr>
                      </wps:wsp>
                      <wps:wsp>
                        <wps:cNvPr id="280" name="Graphic 247"/>
                        <wps:cNvSpPr/>
                        <wps:spPr>
                          <a:xfrm>
                            <a:off x="704088" y="0"/>
                            <a:ext cx="502920" cy="9525"/>
                          </a:xfrm>
                          <a:custGeom>
                            <a:avLst/>
                            <a:gdLst/>
                            <a:ahLst/>
                            <a:cxnLst/>
                            <a:rect l="l" t="t" r="r" b="b"/>
                            <a:pathLst>
                              <a:path w="502920" h="9525">
                                <a:moveTo>
                                  <a:pt x="502920" y="9144"/>
                                </a:moveTo>
                                <a:lnTo>
                                  <a:pt x="0" y="9144"/>
                                </a:lnTo>
                                <a:lnTo>
                                  <a:pt x="0" y="0"/>
                                </a:lnTo>
                                <a:lnTo>
                                  <a:pt x="502920" y="0"/>
                                </a:lnTo>
                                <a:lnTo>
                                  <a:pt x="502920" y="9144"/>
                                </a:lnTo>
                                <a:close/>
                              </a:path>
                            </a:pathLst>
                          </a:custGeom>
                          <a:solidFill>
                            <a:srgbClr val="9C9C9C"/>
                          </a:solidFill>
                          <a:ln>
                            <a:noFill/>
                          </a:ln>
                          <a:effectLst/>
                        </wps:spPr>
                        <wps:bodyPr vert="horz" wrap="square" lIns="0" tIns="0" rIns="0" bIns="0" rtlCol="0" anchor="t" anchorCtr="0">
                          <a:noAutofit/>
                        </wps:bodyPr>
                      </wps:wsp>
                      <wps:wsp>
                        <wps:cNvPr id="281" name="Graphic 248"/>
                        <wps:cNvSpPr/>
                        <wps:spPr>
                          <a:xfrm>
                            <a:off x="704088" y="338328"/>
                            <a:ext cx="502920" cy="9525"/>
                          </a:xfrm>
                          <a:custGeom>
                            <a:avLst/>
                            <a:gdLst/>
                            <a:ahLst/>
                            <a:cxnLst/>
                            <a:rect l="l" t="t" r="r" b="b"/>
                            <a:pathLst>
                              <a:path w="502920" h="9525">
                                <a:moveTo>
                                  <a:pt x="502920" y="9144"/>
                                </a:moveTo>
                                <a:lnTo>
                                  <a:pt x="0" y="9144"/>
                                </a:lnTo>
                                <a:lnTo>
                                  <a:pt x="0" y="0"/>
                                </a:lnTo>
                                <a:lnTo>
                                  <a:pt x="502920" y="0"/>
                                </a:lnTo>
                                <a:lnTo>
                                  <a:pt x="502920" y="9144"/>
                                </a:lnTo>
                                <a:close/>
                              </a:path>
                            </a:pathLst>
                          </a:custGeom>
                          <a:solidFill>
                            <a:srgbClr val="C3C3C3"/>
                          </a:solidFill>
                          <a:ln>
                            <a:noFill/>
                          </a:ln>
                          <a:effectLst/>
                        </wps:spPr>
                        <wps:bodyPr vert="horz" wrap="square" lIns="0" tIns="0" rIns="0" bIns="0" rtlCol="0" anchor="t" anchorCtr="0">
                          <a:noAutofit/>
                        </wps:bodyPr>
                      </wps:wsp>
                      <wps:wsp>
                        <wps:cNvPr id="282" name="Graphic 249"/>
                        <wps:cNvSpPr/>
                        <wps:spPr>
                          <a:xfrm>
                            <a:off x="0" y="0"/>
                            <a:ext cx="704215" cy="9525"/>
                          </a:xfrm>
                          <a:custGeom>
                            <a:avLst/>
                            <a:gdLst/>
                            <a:ahLst/>
                            <a:cxnLst/>
                            <a:rect l="l" t="t" r="r" b="b"/>
                            <a:pathLst>
                              <a:path w="704215" h="9525">
                                <a:moveTo>
                                  <a:pt x="704088" y="9144"/>
                                </a:moveTo>
                                <a:lnTo>
                                  <a:pt x="0" y="9144"/>
                                </a:lnTo>
                                <a:lnTo>
                                  <a:pt x="0" y="0"/>
                                </a:lnTo>
                                <a:lnTo>
                                  <a:pt x="704088" y="0"/>
                                </a:lnTo>
                                <a:lnTo>
                                  <a:pt x="704088" y="9144"/>
                                </a:lnTo>
                                <a:close/>
                              </a:path>
                            </a:pathLst>
                          </a:custGeom>
                          <a:solidFill>
                            <a:srgbClr val="9C9C9C"/>
                          </a:solidFill>
                          <a:ln>
                            <a:noFill/>
                          </a:ln>
                          <a:effectLst/>
                        </wps:spPr>
                        <wps:bodyPr vert="horz" wrap="square" lIns="0" tIns="0" rIns="0" bIns="0" rtlCol="0" anchor="t" anchorCtr="0">
                          <a:noAutofit/>
                        </wps:bodyPr>
                      </wps:wsp>
                      <wps:wsp>
                        <wps:cNvPr id="283" name="Graphic 250"/>
                        <wps:cNvSpPr/>
                        <wps:spPr>
                          <a:xfrm>
                            <a:off x="0" y="338328"/>
                            <a:ext cx="704215" cy="9525"/>
                          </a:xfrm>
                          <a:custGeom>
                            <a:avLst/>
                            <a:gdLst/>
                            <a:ahLst/>
                            <a:cxnLst/>
                            <a:rect l="l" t="t" r="r" b="b"/>
                            <a:pathLst>
                              <a:path w="704215" h="9525">
                                <a:moveTo>
                                  <a:pt x="704088" y="9144"/>
                                </a:moveTo>
                                <a:lnTo>
                                  <a:pt x="0" y="9144"/>
                                </a:lnTo>
                                <a:lnTo>
                                  <a:pt x="0" y="0"/>
                                </a:lnTo>
                                <a:lnTo>
                                  <a:pt x="704088" y="0"/>
                                </a:lnTo>
                                <a:lnTo>
                                  <a:pt x="704088" y="9144"/>
                                </a:lnTo>
                                <a:close/>
                              </a:path>
                            </a:pathLst>
                          </a:custGeom>
                          <a:solidFill>
                            <a:srgbClr val="C3C3C3"/>
                          </a:solidFill>
                          <a:ln>
                            <a:noFill/>
                          </a:ln>
                          <a:effectLst/>
                        </wps:spPr>
                        <wps:bodyPr vert="horz" wrap="square" lIns="0" tIns="0" rIns="0" bIns="0" rtlCol="0" anchor="t" anchorCtr="0">
                          <a:noAutofit/>
                        </wps:bodyPr>
                      </wps:wsp>
                      <wps:wsp>
                        <wps:cNvPr id="284" name="Graphic 251"/>
                        <wps:cNvSpPr/>
                        <wps:spPr>
                          <a:xfrm>
                            <a:off x="-4" y="0"/>
                            <a:ext cx="4691380" cy="9525"/>
                          </a:xfrm>
                          <a:custGeom>
                            <a:avLst/>
                            <a:gdLst/>
                            <a:ahLst/>
                            <a:cxnLst/>
                            <a:rect l="l" t="t" r="r" b="b"/>
                            <a:pathLst>
                              <a:path w="4691380" h="9525">
                                <a:moveTo>
                                  <a:pt x="4690872" y="0"/>
                                </a:moveTo>
                                <a:lnTo>
                                  <a:pt x="1755648" y="0"/>
                                </a:lnTo>
                                <a:lnTo>
                                  <a:pt x="1207008" y="0"/>
                                </a:lnTo>
                                <a:lnTo>
                                  <a:pt x="704088" y="0"/>
                                </a:lnTo>
                                <a:lnTo>
                                  <a:pt x="0" y="0"/>
                                </a:lnTo>
                                <a:lnTo>
                                  <a:pt x="0" y="9144"/>
                                </a:lnTo>
                                <a:lnTo>
                                  <a:pt x="704088" y="9144"/>
                                </a:lnTo>
                                <a:lnTo>
                                  <a:pt x="1207008" y="9144"/>
                                </a:lnTo>
                                <a:lnTo>
                                  <a:pt x="1755648" y="9144"/>
                                </a:lnTo>
                                <a:lnTo>
                                  <a:pt x="4690872" y="9144"/>
                                </a:lnTo>
                                <a:lnTo>
                                  <a:pt x="4690872" y="0"/>
                                </a:lnTo>
                                <a:close/>
                              </a:path>
                            </a:pathLst>
                          </a:custGeom>
                          <a:solidFill>
                            <a:srgbClr val="9C9C9C"/>
                          </a:solidFill>
                          <a:ln>
                            <a:noFill/>
                          </a:ln>
                          <a:effectLst/>
                        </wps:spPr>
                        <wps:bodyPr vert="horz" wrap="square" lIns="0" tIns="0" rIns="0" bIns="0" rtlCol="0" anchor="t" anchorCtr="0">
                          <a:noAutofit/>
                        </wps:bodyPr>
                      </wps:wsp>
                      <wps:wsp>
                        <wps:cNvPr id="285" name="Textbox 252"/>
                        <wps:cNvSpPr txBox="1"/>
                        <wps:spPr>
                          <a:xfrm>
                            <a:off x="45715" y="160339"/>
                            <a:ext cx="35560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inter</w:t>
                              </w:r>
                            </w:p>
                          </w:txbxContent>
                        </wps:txbx>
                        <wps:bodyPr vert="horz" wrap="square" lIns="0" tIns="0" rIns="0" bIns="0" rtlCol="0" anchor="t" anchorCtr="0">
                          <a:noAutofit/>
                        </wps:bodyPr>
                      </wps:wsp>
                      <wps:wsp>
                        <wps:cNvPr id="286" name="Textbox 253"/>
                        <wps:cNvSpPr txBox="1"/>
                        <wps:spPr>
                          <a:xfrm>
                            <a:off x="749803" y="142950"/>
                            <a:ext cx="638175" cy="152400"/>
                          </a:xfrm>
                          <a:prstGeom prst="rect">
                            <a:avLst/>
                          </a:prstGeom>
                          <a:noFill/>
                          <a:ln>
                            <a:noFill/>
                          </a:ln>
                          <a:effectLst/>
                        </wps:spPr>
                        <wps:txbx>
                          <w:txbxContent>
                            <w:p>
                              <w:pPr>
                                <w:spacing w:before="0" w:line="238" w:lineRule="exact"/>
                                <w:ind w:left="0" w:right="0" w:firstLine="0"/>
                                <w:jc w:val="left"/>
                                <w:rPr>
                                  <w:sz w:val="21"/>
                                </w:rPr>
                              </w:pPr>
                              <w:r>
                                <w:rPr>
                                  <w:sz w:val="21"/>
                                </w:rPr>
                                <w:t>interval</w:t>
                              </w:r>
                              <w:r>
                                <w:rPr>
                                  <w:spacing w:val="61"/>
                                  <w:w w:val="150"/>
                                  <w:sz w:val="21"/>
                                </w:rPr>
                                <w:t xml:space="preserve"> </w:t>
                              </w:r>
                              <w:r>
                                <w:rPr>
                                  <w:spacing w:val="-5"/>
                                  <w:sz w:val="21"/>
                                </w:rPr>
                                <w:t>2s</w:t>
                              </w:r>
                            </w:p>
                          </w:txbxContent>
                        </wps:txbx>
                        <wps:bodyPr vert="horz" wrap="square" lIns="0" tIns="0" rIns="0" bIns="0" rtlCol="0" anchor="t" anchorCtr="0">
                          <a:noAutofit/>
                        </wps:bodyPr>
                      </wps:wsp>
                      <wps:wsp>
                        <wps:cNvPr id="287" name="Textbox 254"/>
                        <wps:cNvSpPr txBox="1"/>
                        <wps:spPr>
                          <a:xfrm>
                            <a:off x="1801363" y="142950"/>
                            <a:ext cx="1337310" cy="152400"/>
                          </a:xfrm>
                          <a:prstGeom prst="rect">
                            <a:avLst/>
                          </a:prstGeom>
                          <a:noFill/>
                          <a:ln>
                            <a:noFill/>
                          </a:ln>
                          <a:effectLst/>
                        </wps:spPr>
                        <wps:txbx>
                          <w:txbxContent>
                            <w:p>
                              <w:pPr>
                                <w:spacing w:before="0" w:line="238" w:lineRule="exact"/>
                                <w:ind w:left="0" w:right="0" w:firstLine="0"/>
                                <w:jc w:val="left"/>
                                <w:rPr>
                                  <w:sz w:val="21"/>
                                </w:rPr>
                              </w:pPr>
                              <w:r>
                                <w:rPr>
                                  <w:sz w:val="21"/>
                                </w:rPr>
                                <w:t>Interval</w:t>
                              </w:r>
                              <w:r>
                                <w:rPr>
                                  <w:spacing w:val="9"/>
                                  <w:sz w:val="21"/>
                                </w:rPr>
                                <w:t xml:space="preserve"> </w:t>
                              </w:r>
                              <w:r>
                                <w:rPr>
                                  <w:sz w:val="21"/>
                                </w:rPr>
                                <w:t>between</w:t>
                              </w:r>
                              <w:r>
                                <w:rPr>
                                  <w:spacing w:val="10"/>
                                  <w:sz w:val="21"/>
                                </w:rPr>
                                <w:t xml:space="preserve"> </w:t>
                              </w:r>
                              <w:r>
                                <w:rPr>
                                  <w:spacing w:val="-2"/>
                                  <w:sz w:val="21"/>
                                </w:rPr>
                                <w:t>checks</w:t>
                              </w:r>
                            </w:p>
                          </w:txbxContent>
                        </wps:txbx>
                        <wps:bodyPr vert="horz" wrap="square" lIns="0" tIns="0" rIns="0" bIns="0" rtlCol="0" anchor="t" anchorCtr="0">
                          <a:noAutofit/>
                        </wps:bodyPr>
                      </wps:wsp>
                      <wps:wsp>
                        <wps:cNvPr id="288" name="Textbox 255"/>
                        <wps:cNvSpPr txBox="1"/>
                        <wps:spPr>
                          <a:xfrm>
                            <a:off x="45715" y="819606"/>
                            <a:ext cx="3763645" cy="154940"/>
                          </a:xfrm>
                          <a:prstGeom prst="rect">
                            <a:avLst/>
                          </a:prstGeom>
                          <a:noFill/>
                          <a:ln>
                            <a:noFill/>
                          </a:ln>
                          <a:effectLst/>
                        </wps:spPr>
                        <wps:txbx>
                          <w:txbxContent>
                            <w:p>
                              <w:pPr>
                                <w:tabs>
                                  <w:tab w:val="left" w:pos="2764"/>
                                </w:tabs>
                                <w:spacing w:before="0" w:line="244" w:lineRule="exact"/>
                                <w:ind w:left="0" w:right="0" w:firstLine="0"/>
                                <w:jc w:val="left"/>
                                <w:rPr>
                                  <w:sz w:val="21"/>
                                </w:rPr>
                              </w:pPr>
                              <w:r>
                                <w:rPr>
                                  <w:rFonts w:ascii="MingLiU_HKSCS"/>
                                  <w:sz w:val="21"/>
                                </w:rPr>
                                <w:t>downinter</w:t>
                              </w:r>
                              <w:r>
                                <w:rPr>
                                  <w:rFonts w:ascii="MingLiU_HKSCS"/>
                                  <w:spacing w:val="44"/>
                                  <w:sz w:val="21"/>
                                </w:rPr>
                                <w:t xml:space="preserve"> </w:t>
                              </w:r>
                              <w:r>
                                <w:rPr>
                                  <w:position w:val="1"/>
                                  <w:sz w:val="21"/>
                                </w:rPr>
                                <w:t>interval</w:t>
                              </w:r>
                              <w:r>
                                <w:rPr>
                                  <w:spacing w:val="67"/>
                                  <w:w w:val="150"/>
                                  <w:position w:val="1"/>
                                  <w:sz w:val="21"/>
                                </w:rPr>
                                <w:t xml:space="preserve"> </w:t>
                              </w:r>
                              <w:r>
                                <w:rPr>
                                  <w:rFonts w:ascii="MingLiU_HKSCS"/>
                                  <w:spacing w:val="-2"/>
                                  <w:sz w:val="21"/>
                                </w:rPr>
                                <w:t>inter</w:t>
                              </w:r>
                              <w:r>
                                <w:rPr>
                                  <w:rFonts w:ascii="MingLiU_HKSCS"/>
                                  <w:sz w:val="21"/>
                                </w:rPr>
                                <w:tab/>
                              </w:r>
                              <w:r>
                                <w:rPr>
                                  <w:position w:val="1"/>
                                  <w:sz w:val="21"/>
                                </w:rPr>
                                <w:t>Interval</w:t>
                              </w:r>
                              <w:r>
                                <w:rPr>
                                  <w:spacing w:val="9"/>
                                  <w:position w:val="1"/>
                                  <w:sz w:val="21"/>
                                </w:rPr>
                                <w:t xml:space="preserve"> </w:t>
                              </w:r>
                              <w:r>
                                <w:rPr>
                                  <w:position w:val="1"/>
                                  <w:sz w:val="21"/>
                                </w:rPr>
                                <w:t>between</w:t>
                              </w:r>
                              <w:r>
                                <w:rPr>
                                  <w:spacing w:val="9"/>
                                  <w:position w:val="1"/>
                                  <w:sz w:val="21"/>
                                </w:rPr>
                                <w:t xml:space="preserve"> </w:t>
                              </w:r>
                              <w:r>
                                <w:rPr>
                                  <w:position w:val="1"/>
                                  <w:sz w:val="21"/>
                                </w:rPr>
                                <w:t>checks</w:t>
                              </w:r>
                              <w:r>
                                <w:rPr>
                                  <w:spacing w:val="9"/>
                                  <w:position w:val="1"/>
                                  <w:sz w:val="21"/>
                                </w:rPr>
                                <w:t xml:space="preserve"> </w:t>
                              </w:r>
                              <w:r>
                                <w:rPr>
                                  <w:position w:val="1"/>
                                  <w:sz w:val="21"/>
                                </w:rPr>
                                <w:t>when</w:t>
                              </w:r>
                              <w:r>
                                <w:rPr>
                                  <w:spacing w:val="9"/>
                                  <w:position w:val="1"/>
                                  <w:sz w:val="21"/>
                                </w:rPr>
                                <w:t xml:space="preserve"> </w:t>
                              </w:r>
                              <w:r>
                                <w:rPr>
                                  <w:spacing w:val="-4"/>
                                  <w:position w:val="1"/>
                                  <w:sz w:val="21"/>
                                </w:rPr>
                                <w:t>down</w:t>
                              </w:r>
                            </w:p>
                          </w:txbxContent>
                        </wps:txbx>
                        <wps:bodyPr vert="horz" wrap="square" lIns="0" tIns="0" rIns="0" bIns="0" rtlCol="0" anchor="t" anchorCtr="0">
                          <a:noAutofit/>
                        </wps:bodyPr>
                      </wps:wsp>
                      <wps:wsp>
                        <wps:cNvPr id="289" name="Textbox 256"/>
                        <wps:cNvSpPr txBox="1"/>
                        <wps:spPr>
                          <a:xfrm>
                            <a:off x="0" y="347472"/>
                            <a:ext cx="4691380" cy="329565"/>
                          </a:xfrm>
                          <a:prstGeom prst="rect">
                            <a:avLst/>
                          </a:prstGeom>
                          <a:noFill/>
                          <a:ln>
                            <a:noFill/>
                          </a:ln>
                          <a:effectLst/>
                        </wps:spPr>
                        <wps:txbx>
                          <w:txbxContent>
                            <w:p>
                              <w:pPr>
                                <w:tabs>
                                  <w:tab w:val="left" w:pos="2836"/>
                                </w:tabs>
                                <w:spacing w:before="207"/>
                                <w:ind w:left="71" w:right="0" w:firstLine="0"/>
                                <w:jc w:val="left"/>
                                <w:rPr>
                                  <w:sz w:val="21"/>
                                </w:rPr>
                              </w:pPr>
                              <w:r>
                                <w:rPr>
                                  <w:rFonts w:ascii="MingLiU_HKSCS"/>
                                  <w:sz w:val="21"/>
                                </w:rPr>
                                <w:t>fastinter</w:t>
                              </w:r>
                              <w:r>
                                <w:rPr>
                                  <w:rFonts w:ascii="MingLiU_HKSCS"/>
                                  <w:spacing w:val="44"/>
                                  <w:sz w:val="21"/>
                                </w:rPr>
                                <w:t xml:space="preserve"> </w:t>
                              </w:r>
                              <w:r>
                                <w:rPr>
                                  <w:position w:val="1"/>
                                  <w:sz w:val="21"/>
                                </w:rPr>
                                <w:t>interval</w:t>
                              </w:r>
                              <w:r>
                                <w:rPr>
                                  <w:spacing w:val="67"/>
                                  <w:w w:val="150"/>
                                  <w:position w:val="1"/>
                                  <w:sz w:val="21"/>
                                </w:rPr>
                                <w:t xml:space="preserve"> </w:t>
                              </w:r>
                              <w:r>
                                <w:rPr>
                                  <w:rFonts w:ascii="MingLiU_HKSCS"/>
                                  <w:spacing w:val="-2"/>
                                  <w:sz w:val="21"/>
                                </w:rPr>
                                <w:t>inter</w:t>
                              </w:r>
                              <w:r>
                                <w:rPr>
                                  <w:rFonts w:ascii="MingLiU_HKSCS"/>
                                  <w:sz w:val="21"/>
                                </w:rPr>
                                <w:tab/>
                              </w:r>
                              <w:r>
                                <w:rPr>
                                  <w:position w:val="1"/>
                                  <w:sz w:val="21"/>
                                </w:rPr>
                                <w:t>Interval</w:t>
                              </w:r>
                              <w:r>
                                <w:rPr>
                                  <w:spacing w:val="10"/>
                                  <w:position w:val="1"/>
                                  <w:sz w:val="21"/>
                                </w:rPr>
                                <w:t xml:space="preserve"> </w:t>
                              </w:r>
                              <w:r>
                                <w:rPr>
                                  <w:position w:val="1"/>
                                  <w:sz w:val="21"/>
                                </w:rPr>
                                <w:t>when</w:t>
                              </w:r>
                              <w:r>
                                <w:rPr>
                                  <w:spacing w:val="10"/>
                                  <w:position w:val="1"/>
                                  <w:sz w:val="21"/>
                                </w:rPr>
                                <w:t xml:space="preserve"> </w:t>
                              </w:r>
                              <w:r>
                                <w:rPr>
                                  <w:position w:val="1"/>
                                  <w:sz w:val="21"/>
                                </w:rPr>
                                <w:t>transitioning</w:t>
                              </w:r>
                              <w:r>
                                <w:rPr>
                                  <w:spacing w:val="11"/>
                                  <w:position w:val="1"/>
                                  <w:sz w:val="21"/>
                                </w:rPr>
                                <w:t xml:space="preserve"> </w:t>
                              </w:r>
                              <w:r>
                                <w:rPr>
                                  <w:spacing w:val="-2"/>
                                  <w:position w:val="1"/>
                                  <w:sz w:val="21"/>
                                </w:rPr>
                                <w:t>states</w:t>
                              </w:r>
                            </w:p>
                          </w:txbxContent>
                        </wps:txbx>
                        <wps:bodyPr vert="horz" wrap="square" lIns="0" tIns="0" rIns="0" bIns="0" rtlCol="0" anchor="t" anchorCtr="0">
                          <a:noAutofit/>
                        </wps:bodyPr>
                      </wps:wsp>
                    </wpg:wgp>
                  </a:graphicData>
                </a:graphic>
              </wp:anchor>
            </w:drawing>
          </mc:Choice>
          <mc:Fallback>
            <w:pict>
              <v:group id="Group 240" o:spid="_x0000_s1026" o:spt="203" style="position:absolute;left:0pt;margin-left:72pt;margin-top:3.45pt;height:103pt;width:369.4pt;mso-position-horizontal-relative:page;mso-wrap-distance-bottom:0pt;mso-wrap-distance-top:0pt;z-index:-251503616;mso-width-relative:page;mso-height-relative:page;" coordsize="4691380,1308100" o:gfxdata="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">
                <o:lock v:ext="edit" aspectratio="f"/>
                <v:shape id="Graphic 241" o:spid="_x0000_s1026" o:spt="100" style="position:absolute;left:-4;top:338327;height:969644;width:4691380;" fillcolor="#F0F6FB" filled="t" stroked="f" coordsize="4691380,969644" o:gfxdata="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6NN274A&#10;AADcAAAADwAAAAAAAAABACAAAAAiAAAAZHJzL2Rvd25yZXYueG1sUEsBAhQAFAAAAAgAh07iQDMv&#10;BZ47AAAAOQAAABAAAAAAAAAAAQAgAAAADQEAAGRycy9zaGFwZXhtbC54bWxQSwUGAAAAAAYABgBb&#10;AQAAtwMAAAAA&#10;" path="m4690872,676668l1755648,676668,1207008,676668,704088,676668,0,676668,0,969276,704088,969276,1207008,969276,1755648,969276,4690872,969276,4690872,676668xem4690872,0l1755648,0,1207008,0,704088,0,0,0,0,338328,704088,338328,1207008,338328,1755648,338328,4690872,338328,4690872,0xe">
                  <v:fill on="t" focussize="0,0"/>
                  <v:stroke on="f"/>
                  <v:imagedata o:title=""/>
                  <o:lock v:ext="edit" aspectratio="f"/>
                  <v:textbox inset="0mm,0mm,0mm,0mm"/>
                </v:shape>
                <v:shape id="Graphic 242" o:spid="_x0000_s1026" o:spt="100" style="position:absolute;left:-4;top:338327;height:685800;width:4691380;" fillcolor="#C3C3C3" filled="t" stroked="f" coordsize="4691380,685800" o:gfxdata="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sCfvQAA&#10;ANwAAAAPAAAAAAAAAAEAIAAAACIAAABkcnMvZG93bnJldi54bWxQSwECFAAUAAAACACHTuJAMy8F&#10;njsAAAA5AAAAEAAAAAAAAAABACAAAAAMAQAAZHJzL3NoYXBleG1sLnhtbFBLBQYAAAAABgAGAFsB&#10;AAC2AwAAAAA=&#10;" path="m4690872,676656l1755648,676656,1207008,676656,704088,676656,0,676656,0,685800,704088,685800,1207008,685800,1755648,685800,4690872,685800,4690872,676656xem4690872,338328l1755648,338328,1207008,338328,704088,338328,0,338328,0,347472,704088,347472,1207008,347472,1755648,347472,4690872,347472,4690872,338328xem4690872,0l1755648,0,1207008,0,704088,0,0,0,0,9144,704088,9144,1207008,9144,1755648,9144,4690872,9144,4690872,0xe">
                  <v:fill on="t" focussize="0,0"/>
                  <v:stroke on="f"/>
                  <v:imagedata o:title=""/>
                  <o:lock v:ext="edit" aspectratio="f"/>
                  <v:textbox inset="0mm,0mm,0mm,0mm"/>
                </v:shape>
                <v:shape id="Graphic 243" o:spid="_x0000_s1026" o:spt="100" style="position:absolute;left:1755648;top:0;height:9525;width:2935605;" fillcolor="#9C9C9C" filled="t" stroked="f" coordsize="2935605,9525" o:gfxdata="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IMIy/&#10;AAAA3AAAAA8AAAAAAAAAAQAgAAAAIgAAAGRycy9kb3ducmV2LnhtbFBLAQIUABQAAAAIAIdO4kAz&#10;LwWeOwAAADkAAAAQAAAAAAAAAAEAIAAAAA4BAABkcnMvc2hhcGV4bWwueG1sUEsFBgAAAAAGAAYA&#10;WwEAALgDAAAAAA==&#10;" path="m2935224,9144l0,9144,0,0,2935224,0,2935224,9144xe">
                  <v:fill on="t" focussize="0,0"/>
                  <v:stroke on="f"/>
                  <v:imagedata o:title=""/>
                  <o:lock v:ext="edit" aspectratio="f"/>
                  <v:textbox inset="0mm,0mm,0mm,0mm"/>
                </v:shape>
                <v:shape id="Graphic 244" o:spid="_x0000_s1026" o:spt="100" style="position:absolute;left:1755648;top:338328;height:9525;width:2935605;" fillcolor="#C3C3C3" filled="t" stroked="f" coordsize="2935605,9525" o:gfxdata="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JYzb4A&#10;AADcAAAADwAAAAAAAAABACAAAAAiAAAAZHJzL2Rvd25yZXYueG1sUEsBAhQAFAAAAAgAh07iQDMv&#10;BZ47AAAAOQAAABAAAAAAAAAAAQAgAAAADQEAAGRycy9zaGFwZXhtbC54bWxQSwUGAAAAAAYABgBb&#10;AQAAtwMAAAAA&#10;" path="m2935224,9144l0,9144,0,0,2935224,0,2935224,9144xe">
                  <v:fill on="t" focussize="0,0"/>
                  <v:stroke on="f"/>
                  <v:imagedata o:title=""/>
                  <o:lock v:ext="edit" aspectratio="f"/>
                  <v:textbox inset="0mm,0mm,0mm,0mm"/>
                </v:shape>
                <v:shape id="Graphic 245" o:spid="_x0000_s1026" o:spt="100" style="position:absolute;left:1207008;top:0;height:9525;width:548640;" fillcolor="#9C9C9C" filled="t" stroked="f" coordsize="548640,9525" o:gfxdata="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ZAHe/&#10;AAAA3AAAAA8AAAAAAAAAAQAgAAAAIgAAAGRycy9kb3ducmV2LnhtbFBLAQIUABQAAAAIAIdO4kAz&#10;LwWeOwAAADkAAAAQAAAAAAAAAAEAIAAAAA4BAABkcnMvc2hhcGV4bWwueG1sUEsFBgAAAAAGAAYA&#10;WwEAALgDAAAAAA==&#10;" path="m548640,9144l0,9144,0,0,548640,0,548640,9144xe">
                  <v:fill on="t" focussize="0,0"/>
                  <v:stroke on="f"/>
                  <v:imagedata o:title=""/>
                  <o:lock v:ext="edit" aspectratio="f"/>
                  <v:textbox inset="0mm,0mm,0mm,0mm"/>
                </v:shape>
                <v:shape id="Graphic 246" o:spid="_x0000_s1026" o:spt="100" style="position:absolute;left:1207008;top:338328;height:9525;width:548640;" fillcolor="#C3C3C3" filled="t" stroked="f" coordsize="548640,9525" o:gfxdata="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s43r4A&#10;AADcAAAADwAAAAAAAAABACAAAAAiAAAAZHJzL2Rvd25yZXYueG1sUEsBAhQAFAAAAAgAh07iQDMv&#10;BZ47AAAAOQAAABAAAAAAAAAAAQAgAAAADQEAAGRycy9zaGFwZXhtbC54bWxQSwUGAAAAAAYABgBb&#10;AQAAtwMAAAAA&#10;" path="m548640,9144l0,9144,0,0,548640,0,548640,9144xe">
                  <v:fill on="t" focussize="0,0"/>
                  <v:stroke on="f"/>
                  <v:imagedata o:title=""/>
                  <o:lock v:ext="edit" aspectratio="f"/>
                  <v:textbox inset="0mm,0mm,0mm,0mm"/>
                </v:shape>
                <v:shape id="Graphic 247" o:spid="_x0000_s1026" o:spt="100" style="position:absolute;left:704088;top:0;height:9525;width:502920;" fillcolor="#9C9C9C" filled="t" stroked="f" coordsize="502920,9525" o:gfxdata="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fOJb74A&#10;AADcAAAADwAAAAAAAAABACAAAAAiAAAAZHJzL2Rvd25yZXYueG1sUEsBAhQAFAAAAAgAh07iQDMv&#10;BZ47AAAAOQAAABAAAAAAAAAAAQAgAAAADQEAAGRycy9zaGFwZXhtbC54bWxQSwUGAAAAAAYABgBb&#10;AQAAtwMAAAAA&#10;" path="m502920,9144l0,9144,0,0,502920,0,502920,9144xe">
                  <v:fill on="t" focussize="0,0"/>
                  <v:stroke on="f"/>
                  <v:imagedata o:title=""/>
                  <o:lock v:ext="edit" aspectratio="f"/>
                  <v:textbox inset="0mm,0mm,0mm,0mm"/>
                </v:shape>
                <v:shape id="Graphic 248" o:spid="_x0000_s1026" o:spt="100" style="position:absolute;left:704088;top:338328;height:9525;width:502920;" fillcolor="#C3C3C3" filled="t" stroked="f" coordsize="502920,9525" o:gfxdata="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e+2sK5AAAA3AAA&#10;AA8AAAAAAAAAAQAgAAAAIgAAAGRycy9kb3ducmV2LnhtbFBLAQIUABQAAAAIAIdO4kAzLwWeOwAA&#10;ADkAAAAQAAAAAAAAAAEAIAAAAAgBAABkcnMvc2hhcGV4bWwueG1sUEsFBgAAAAAGAAYAWwEAALID&#10;AAAAAA==&#10;" path="m502920,9144l0,9144,0,0,502920,0,502920,9144xe">
                  <v:fill on="t" focussize="0,0"/>
                  <v:stroke on="f"/>
                  <v:imagedata o:title=""/>
                  <o:lock v:ext="edit" aspectratio="f"/>
                  <v:textbox inset="0mm,0mm,0mm,0mm"/>
                </v:shape>
                <v:shape id="Graphic 249" o:spid="_x0000_s1026" o:spt="100" style="position:absolute;left:0;top:0;height:9525;width:704215;" fillcolor="#9C9C9C" filled="t" stroked="f" coordsize="704215,9525" o:gfxdata="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YIdi/&#10;AAAA3AAAAA8AAAAAAAAAAQAgAAAAIgAAAGRycy9kb3ducmV2LnhtbFBLAQIUABQAAAAIAIdO4kAz&#10;LwWeOwAAADkAAAAQAAAAAAAAAAEAIAAAAA4BAABkcnMvc2hhcGV4bWwueG1sUEsFBgAAAAAGAAYA&#10;WwEAALgDAAAAAA==&#10;" path="m704088,9144l0,9144,0,0,704088,0,704088,9144xe">
                  <v:fill on="t" focussize="0,0"/>
                  <v:stroke on="f"/>
                  <v:imagedata o:title=""/>
                  <o:lock v:ext="edit" aspectratio="f"/>
                  <v:textbox inset="0mm,0mm,0mm,0mm"/>
                </v:shape>
                <v:shape id="Graphic 250" o:spid="_x0000_s1026" o:spt="100" style="position:absolute;left:0;top:338328;height:9525;width:704215;" fillcolor="#C3C3C3" filled="t" stroked="f" coordsize="704215,9525" o:gfxdata="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2K57sAAADc&#10;AAAADwAAAAAAAAABACAAAAAiAAAAZHJzL2Rvd25yZXYueG1sUEsBAhQAFAAAAAgAh07iQDMvBZ47&#10;AAAAOQAAABAAAAAAAAAAAQAgAAAACgEAAGRycy9zaGFwZXhtbC54bWxQSwUGAAAAAAYABgBbAQAA&#10;tAMAAAAA&#10;" path="m704088,9144l0,9144,0,0,704088,0,704088,9144xe">
                  <v:fill on="t" focussize="0,0"/>
                  <v:stroke on="f"/>
                  <v:imagedata o:title=""/>
                  <o:lock v:ext="edit" aspectratio="f"/>
                  <v:textbox inset="0mm,0mm,0mm,0mm"/>
                </v:shape>
                <v:shape id="Graphic 251" o:spid="_x0000_s1026" o:spt="100" style="position:absolute;left:-4;top:0;height:9525;width:4691380;" fillcolor="#9C9C9C" filled="t" stroked="f" coordsize="4691380,9525" o:gfxdata="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nLW/&#10;AAAA3AAAAA8AAAAAAAAAAQAgAAAAIgAAAGRycy9kb3ducmV2LnhtbFBLAQIUABQAAAAIAIdO4kAz&#10;LwWeOwAAADkAAAAQAAAAAAAAAAEAIAAAAA4BAABkcnMvc2hhcGV4bWwueG1sUEsFBgAAAAAGAAYA&#10;WwEAALgDAAAAAA==&#10;" path="m4690872,0l1755648,0,1207008,0,704088,0,0,0,0,9144,704088,9144,1207008,9144,1755648,9144,4690872,9144,4690872,0xe">
                  <v:fill on="t" focussize="0,0"/>
                  <v:stroke on="f"/>
                  <v:imagedata o:title=""/>
                  <o:lock v:ext="edit" aspectratio="f"/>
                  <v:textbox inset="0mm,0mm,0mm,0mm"/>
                </v:shape>
                <v:shape id="Textbox 252" o:spid="_x0000_s1026" o:spt="202" type="#_x0000_t202" style="position:absolute;left:45715;top:160339;height:137795;width:355600;" filled="f" stroked="f" coordsize="21600,21600" o:gfxdata="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I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inter</w:t>
                        </w:r>
                      </w:p>
                    </w:txbxContent>
                  </v:textbox>
                </v:shape>
                <v:shape id="Textbox 253" o:spid="_x0000_s1026" o:spt="202" type="#_x0000_t202" style="position:absolute;left:749803;top:142950;height:152400;width:638175;" filled="f" stroked="f" coordsize="21600,21600" o:gfxdata="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hn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interval</w:t>
                        </w:r>
                        <w:r>
                          <w:rPr>
                            <w:spacing w:val="61"/>
                            <w:w w:val="150"/>
                            <w:sz w:val="21"/>
                          </w:rPr>
                          <w:t xml:space="preserve"> </w:t>
                        </w:r>
                        <w:r>
                          <w:rPr>
                            <w:spacing w:val="-5"/>
                            <w:sz w:val="21"/>
                          </w:rPr>
                          <w:t>2s</w:t>
                        </w:r>
                      </w:p>
                    </w:txbxContent>
                  </v:textbox>
                </v:shape>
                <v:shape id="Textbox 254" o:spid="_x0000_s1026" o:spt="202" type="#_x0000_t202" style="position:absolute;left:1801363;top:142950;height:152400;width:1337310;" filled="f" stroked="f" coordsize="21600,21600" o:gfxdata="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tHg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Interval</w:t>
                        </w:r>
                        <w:r>
                          <w:rPr>
                            <w:spacing w:val="9"/>
                            <w:sz w:val="21"/>
                          </w:rPr>
                          <w:t xml:space="preserve"> </w:t>
                        </w:r>
                        <w:r>
                          <w:rPr>
                            <w:sz w:val="21"/>
                          </w:rPr>
                          <w:t>between</w:t>
                        </w:r>
                        <w:r>
                          <w:rPr>
                            <w:spacing w:val="10"/>
                            <w:sz w:val="21"/>
                          </w:rPr>
                          <w:t xml:space="preserve"> </w:t>
                        </w:r>
                        <w:r>
                          <w:rPr>
                            <w:spacing w:val="-2"/>
                            <w:sz w:val="21"/>
                          </w:rPr>
                          <w:t>checks</w:t>
                        </w:r>
                      </w:p>
                    </w:txbxContent>
                  </v:textbox>
                </v:shape>
                <v:shape id="Textbox 255" o:spid="_x0000_s1026" o:spt="202" type="#_x0000_t202" style="position:absolute;left:45715;top:819606;height:154940;width:3763645;" filled="f" stroked="f" coordsize="21600,21600" o:gfxdata="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2G7m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764"/>
                          </w:tabs>
                          <w:spacing w:before="0" w:line="244" w:lineRule="exact"/>
                          <w:ind w:left="0" w:right="0" w:firstLine="0"/>
                          <w:jc w:val="left"/>
                          <w:rPr>
                            <w:sz w:val="21"/>
                          </w:rPr>
                        </w:pPr>
                        <w:r>
                          <w:rPr>
                            <w:rFonts w:ascii="MingLiU_HKSCS"/>
                            <w:sz w:val="21"/>
                          </w:rPr>
                          <w:t>downinter</w:t>
                        </w:r>
                        <w:r>
                          <w:rPr>
                            <w:rFonts w:ascii="MingLiU_HKSCS"/>
                            <w:spacing w:val="44"/>
                            <w:sz w:val="21"/>
                          </w:rPr>
                          <w:t xml:space="preserve"> </w:t>
                        </w:r>
                        <w:r>
                          <w:rPr>
                            <w:position w:val="1"/>
                            <w:sz w:val="21"/>
                          </w:rPr>
                          <w:t>interval</w:t>
                        </w:r>
                        <w:r>
                          <w:rPr>
                            <w:spacing w:val="67"/>
                            <w:w w:val="150"/>
                            <w:position w:val="1"/>
                            <w:sz w:val="21"/>
                          </w:rPr>
                          <w:t xml:space="preserve"> </w:t>
                        </w:r>
                        <w:r>
                          <w:rPr>
                            <w:rFonts w:ascii="MingLiU_HKSCS"/>
                            <w:spacing w:val="-2"/>
                            <w:sz w:val="21"/>
                          </w:rPr>
                          <w:t>inter</w:t>
                        </w:r>
                        <w:r>
                          <w:rPr>
                            <w:rFonts w:ascii="MingLiU_HKSCS"/>
                            <w:sz w:val="21"/>
                          </w:rPr>
                          <w:tab/>
                        </w:r>
                        <w:r>
                          <w:rPr>
                            <w:position w:val="1"/>
                            <w:sz w:val="21"/>
                          </w:rPr>
                          <w:t>Interval</w:t>
                        </w:r>
                        <w:r>
                          <w:rPr>
                            <w:spacing w:val="9"/>
                            <w:position w:val="1"/>
                            <w:sz w:val="21"/>
                          </w:rPr>
                          <w:t xml:space="preserve"> </w:t>
                        </w:r>
                        <w:r>
                          <w:rPr>
                            <w:position w:val="1"/>
                            <w:sz w:val="21"/>
                          </w:rPr>
                          <w:t>between</w:t>
                        </w:r>
                        <w:r>
                          <w:rPr>
                            <w:spacing w:val="9"/>
                            <w:position w:val="1"/>
                            <w:sz w:val="21"/>
                          </w:rPr>
                          <w:t xml:space="preserve"> </w:t>
                        </w:r>
                        <w:r>
                          <w:rPr>
                            <w:position w:val="1"/>
                            <w:sz w:val="21"/>
                          </w:rPr>
                          <w:t>checks</w:t>
                        </w:r>
                        <w:r>
                          <w:rPr>
                            <w:spacing w:val="9"/>
                            <w:position w:val="1"/>
                            <w:sz w:val="21"/>
                          </w:rPr>
                          <w:t xml:space="preserve"> </w:t>
                        </w:r>
                        <w:r>
                          <w:rPr>
                            <w:position w:val="1"/>
                            <w:sz w:val="21"/>
                          </w:rPr>
                          <w:t>when</w:t>
                        </w:r>
                        <w:r>
                          <w:rPr>
                            <w:spacing w:val="9"/>
                            <w:position w:val="1"/>
                            <w:sz w:val="21"/>
                          </w:rPr>
                          <w:t xml:space="preserve"> </w:t>
                        </w:r>
                        <w:r>
                          <w:rPr>
                            <w:spacing w:val="-4"/>
                            <w:position w:val="1"/>
                            <w:sz w:val="21"/>
                          </w:rPr>
                          <w:t>down</w:t>
                        </w:r>
                      </w:p>
                    </w:txbxContent>
                  </v:textbox>
                </v:shape>
                <v:shape id="Textbox 256" o:spid="_x0000_s1026" o:spt="202" type="#_x0000_t202" style="position:absolute;left:0;top:347472;height:329565;width:4691380;" filled="f" stroked="f" coordsize="21600,21600" o:gfxdata="UEsDBAoAAAAAAIdO4kAAAAAAAAAAAAAAAAAEAAAAZHJzL1BLAwQUAAAACACHTuJAj7Ml7L4AAADc&#10;AAAADwAAAGRycy9kb3ducmV2LnhtbEWPT2sCMRTE7wW/Q3iCt5oou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7Ml7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836"/>
                          </w:tabs>
                          <w:spacing w:before="207"/>
                          <w:ind w:left="71" w:right="0" w:firstLine="0"/>
                          <w:jc w:val="left"/>
                          <w:rPr>
                            <w:sz w:val="21"/>
                          </w:rPr>
                        </w:pPr>
                        <w:r>
                          <w:rPr>
                            <w:rFonts w:ascii="MingLiU_HKSCS"/>
                            <w:sz w:val="21"/>
                          </w:rPr>
                          <w:t>fastinter</w:t>
                        </w:r>
                        <w:r>
                          <w:rPr>
                            <w:rFonts w:ascii="MingLiU_HKSCS"/>
                            <w:spacing w:val="44"/>
                            <w:sz w:val="21"/>
                          </w:rPr>
                          <w:t xml:space="preserve"> </w:t>
                        </w:r>
                        <w:r>
                          <w:rPr>
                            <w:position w:val="1"/>
                            <w:sz w:val="21"/>
                          </w:rPr>
                          <w:t>interval</w:t>
                        </w:r>
                        <w:r>
                          <w:rPr>
                            <w:spacing w:val="67"/>
                            <w:w w:val="150"/>
                            <w:position w:val="1"/>
                            <w:sz w:val="21"/>
                          </w:rPr>
                          <w:t xml:space="preserve"> </w:t>
                        </w:r>
                        <w:r>
                          <w:rPr>
                            <w:rFonts w:ascii="MingLiU_HKSCS"/>
                            <w:spacing w:val="-2"/>
                            <w:sz w:val="21"/>
                          </w:rPr>
                          <w:t>inter</w:t>
                        </w:r>
                        <w:r>
                          <w:rPr>
                            <w:rFonts w:ascii="MingLiU_HKSCS"/>
                            <w:sz w:val="21"/>
                          </w:rPr>
                          <w:tab/>
                        </w:r>
                        <w:r>
                          <w:rPr>
                            <w:position w:val="1"/>
                            <w:sz w:val="21"/>
                          </w:rPr>
                          <w:t>Interval</w:t>
                        </w:r>
                        <w:r>
                          <w:rPr>
                            <w:spacing w:val="10"/>
                            <w:position w:val="1"/>
                            <w:sz w:val="21"/>
                          </w:rPr>
                          <w:t xml:space="preserve"> </w:t>
                        </w:r>
                        <w:r>
                          <w:rPr>
                            <w:position w:val="1"/>
                            <w:sz w:val="21"/>
                          </w:rPr>
                          <w:t>when</w:t>
                        </w:r>
                        <w:r>
                          <w:rPr>
                            <w:spacing w:val="10"/>
                            <w:position w:val="1"/>
                            <w:sz w:val="21"/>
                          </w:rPr>
                          <w:t xml:space="preserve"> </w:t>
                        </w:r>
                        <w:r>
                          <w:rPr>
                            <w:position w:val="1"/>
                            <w:sz w:val="21"/>
                          </w:rPr>
                          <w:t>transitioning</w:t>
                        </w:r>
                        <w:r>
                          <w:rPr>
                            <w:spacing w:val="11"/>
                            <w:position w:val="1"/>
                            <w:sz w:val="21"/>
                          </w:rPr>
                          <w:t xml:space="preserve"> </w:t>
                        </w:r>
                        <w:r>
                          <w:rPr>
                            <w:spacing w:val="-2"/>
                            <w:position w:val="1"/>
                            <w:sz w:val="21"/>
                          </w:rPr>
                          <w:t>states</w:t>
                        </w:r>
                      </w:p>
                    </w:txbxContent>
                  </v:textbox>
                </v:shape>
                <w10:wrap type="topAndBottom"/>
              </v:group>
            </w:pict>
          </mc:Fallback>
        </mc:AlternateContent>
      </w:r>
    </w:p>
    <w:p>
      <w:pPr>
        <w:spacing w:after="0"/>
        <w:rPr>
          <w:rFonts w:ascii="Arial"/>
          <w:sz w:val="4"/>
        </w:rPr>
        <w:sectPr>
          <w:pgSz w:w="12240" w:h="15840"/>
          <w:pgMar w:top="1400" w:right="700" w:bottom="280" w:left="680" w:header="720" w:footer="720" w:gutter="0"/>
          <w:cols w:space="720" w:num="1"/>
        </w:sect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42"/>
        <w:gridCol w:w="848"/>
        <w:gridCol w:w="768"/>
        <w:gridCol w:w="49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0" w:hRule="atLeast"/>
        </w:trPr>
        <w:tc>
          <w:tcPr>
            <w:tcW w:w="842" w:type="dxa"/>
            <w:tcBorders>
              <w:bottom w:val="single" w:color="C3C3C3" w:sz="6" w:space="0"/>
            </w:tcBorders>
            <w:shd w:val="clear" w:color="auto" w:fill="F0F6FB"/>
          </w:tcPr>
          <w:p>
            <w:pPr>
              <w:pStyle w:val="14"/>
              <w:spacing w:before="20" w:line="290" w:lineRule="exact"/>
              <w:ind w:left="71"/>
              <w:rPr>
                <w:sz w:val="21"/>
              </w:rPr>
            </w:pPr>
            <w:r>
              <w:rPr>
                <w:spacing w:val="-4"/>
                <w:sz w:val="21"/>
              </w:rPr>
              <w:t>fall</w:t>
            </w:r>
          </w:p>
        </w:tc>
        <w:tc>
          <w:tcPr>
            <w:tcW w:w="848" w:type="dxa"/>
            <w:tcBorders>
              <w:bottom w:val="single" w:color="C3C3C3" w:sz="6" w:space="0"/>
            </w:tcBorders>
            <w:shd w:val="clear" w:color="auto" w:fill="F0F6FB"/>
          </w:tcPr>
          <w:p>
            <w:pPr>
              <w:pStyle w:val="14"/>
              <w:spacing w:before="5"/>
              <w:ind w:right="279"/>
              <w:jc w:val="right"/>
              <w:rPr>
                <w:rFonts w:ascii="Times New Roman"/>
                <w:sz w:val="21"/>
              </w:rPr>
            </w:pPr>
            <w:r>
              <w:rPr>
                <w:rFonts w:ascii="Times New Roman"/>
                <w:spacing w:val="-5"/>
                <w:sz w:val="21"/>
              </w:rPr>
              <w:t>int</w:t>
            </w:r>
          </w:p>
        </w:tc>
        <w:tc>
          <w:tcPr>
            <w:tcW w:w="768" w:type="dxa"/>
            <w:tcBorders>
              <w:bottom w:val="single" w:color="C3C3C3" w:sz="6" w:space="0"/>
            </w:tcBorders>
            <w:shd w:val="clear" w:color="auto" w:fill="F0F6FB"/>
          </w:tcPr>
          <w:p>
            <w:pPr>
              <w:pStyle w:val="14"/>
              <w:spacing w:before="5"/>
              <w:ind w:left="282"/>
              <w:rPr>
                <w:rFonts w:ascii="Times New Roman"/>
                <w:sz w:val="21"/>
              </w:rPr>
            </w:pPr>
            <w:r>
              <w:rPr>
                <w:rFonts w:ascii="Times New Roman"/>
                <w:w w:val="102"/>
                <w:sz w:val="21"/>
              </w:rPr>
              <w:t>3</w:t>
            </w:r>
          </w:p>
        </w:tc>
        <w:tc>
          <w:tcPr>
            <w:tcW w:w="4928" w:type="dxa"/>
            <w:tcBorders>
              <w:bottom w:val="single" w:color="C3C3C3" w:sz="6" w:space="0"/>
            </w:tcBorders>
            <w:shd w:val="clear" w:color="auto" w:fill="F0F6FB"/>
          </w:tcPr>
          <w:p>
            <w:pPr>
              <w:pStyle w:val="14"/>
              <w:spacing w:before="5"/>
              <w:ind w:left="378"/>
              <w:rPr>
                <w:rFonts w:ascii="Times New Roman"/>
                <w:sz w:val="21"/>
              </w:rPr>
            </w:pPr>
            <w:r>
              <w:rPr>
                <w:rFonts w:ascii="Times New Roman"/>
                <w:sz w:val="21"/>
              </w:rPr>
              <w:t>Consecutive</w:t>
            </w:r>
            <w:r>
              <w:rPr>
                <w:rFonts w:ascii="Times New Roman"/>
                <w:spacing w:val="10"/>
                <w:sz w:val="21"/>
              </w:rPr>
              <w:t xml:space="preserve"> </w:t>
            </w:r>
            <w:r>
              <w:rPr>
                <w:rFonts w:ascii="Times New Roman"/>
                <w:sz w:val="21"/>
              </w:rPr>
              <w:t>healthy</w:t>
            </w:r>
            <w:r>
              <w:rPr>
                <w:rFonts w:ascii="Times New Roman"/>
                <w:spacing w:val="10"/>
                <w:sz w:val="21"/>
              </w:rPr>
              <w:t xml:space="preserve"> </w:t>
            </w:r>
            <w:r>
              <w:rPr>
                <w:rFonts w:ascii="Times New Roman"/>
                <w:sz w:val="21"/>
              </w:rPr>
              <w:t>checks</w:t>
            </w:r>
            <w:r>
              <w:rPr>
                <w:rFonts w:ascii="Times New Roman"/>
                <w:spacing w:val="10"/>
                <w:sz w:val="21"/>
              </w:rPr>
              <w:t xml:space="preserve"> </w:t>
            </w:r>
            <w:r>
              <w:rPr>
                <w:rFonts w:ascii="Times New Roman"/>
                <w:sz w:val="21"/>
              </w:rPr>
              <w:t>before</w:t>
            </w:r>
            <w:r>
              <w:rPr>
                <w:rFonts w:ascii="Times New Roman"/>
                <w:spacing w:val="11"/>
                <w:sz w:val="21"/>
              </w:rPr>
              <w:t xml:space="preserve"> </w:t>
            </w:r>
            <w:r>
              <w:rPr>
                <w:rFonts w:ascii="Times New Roman"/>
                <w:sz w:val="21"/>
              </w:rPr>
              <w:t>being</w:t>
            </w:r>
            <w:r>
              <w:rPr>
                <w:rFonts w:ascii="Times New Roman"/>
                <w:spacing w:val="10"/>
                <w:sz w:val="21"/>
              </w:rPr>
              <w:t xml:space="preserve"> </w:t>
            </w:r>
            <w:r>
              <w:rPr>
                <w:rFonts w:ascii="Times New Roman"/>
                <w:spacing w:val="-5"/>
                <w:sz w:val="21"/>
              </w:rPr>
              <w:t>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42" w:type="dxa"/>
            <w:tcBorders>
              <w:top w:val="single" w:color="C3C3C3" w:sz="6" w:space="0"/>
              <w:bottom w:val="single" w:color="C3C3C3" w:sz="6" w:space="0"/>
            </w:tcBorders>
          </w:tcPr>
          <w:p>
            <w:pPr>
              <w:pStyle w:val="14"/>
              <w:rPr>
                <w:rFonts w:ascii="Arial"/>
                <w:b/>
                <w:sz w:val="18"/>
              </w:rPr>
            </w:pPr>
          </w:p>
          <w:p>
            <w:pPr>
              <w:pStyle w:val="14"/>
              <w:spacing w:line="291" w:lineRule="exact"/>
              <w:ind w:left="71"/>
              <w:rPr>
                <w:sz w:val="21"/>
              </w:rPr>
            </w:pPr>
            <w:r>
              <w:rPr>
                <w:spacing w:val="-4"/>
                <w:sz w:val="21"/>
              </w:rPr>
              <w:t>rise</w:t>
            </w:r>
          </w:p>
        </w:tc>
        <w:tc>
          <w:tcPr>
            <w:tcW w:w="848" w:type="dxa"/>
            <w:tcBorders>
              <w:top w:val="single" w:color="C3C3C3" w:sz="6" w:space="0"/>
              <w:bottom w:val="single" w:color="C3C3C3" w:sz="6" w:space="0"/>
            </w:tcBorders>
          </w:tcPr>
          <w:p>
            <w:pPr>
              <w:pStyle w:val="14"/>
              <w:spacing w:before="207"/>
              <w:ind w:right="279"/>
              <w:jc w:val="right"/>
              <w:rPr>
                <w:rFonts w:ascii="Times New Roman"/>
                <w:sz w:val="21"/>
              </w:rPr>
            </w:pPr>
            <w:r>
              <w:rPr>
                <w:rFonts w:ascii="Times New Roman"/>
                <w:spacing w:val="-5"/>
                <w:sz w:val="21"/>
              </w:rPr>
              <w:t>int</w:t>
            </w:r>
          </w:p>
        </w:tc>
        <w:tc>
          <w:tcPr>
            <w:tcW w:w="768" w:type="dxa"/>
            <w:tcBorders>
              <w:top w:val="single" w:color="C3C3C3" w:sz="6" w:space="0"/>
              <w:bottom w:val="single" w:color="C3C3C3" w:sz="6" w:space="0"/>
            </w:tcBorders>
          </w:tcPr>
          <w:p>
            <w:pPr>
              <w:pStyle w:val="14"/>
              <w:spacing w:before="207"/>
              <w:ind w:left="282"/>
              <w:rPr>
                <w:rFonts w:ascii="Times New Roman"/>
                <w:sz w:val="21"/>
              </w:rPr>
            </w:pPr>
            <w:r>
              <w:rPr>
                <w:rFonts w:ascii="Times New Roman"/>
                <w:w w:val="102"/>
                <w:sz w:val="21"/>
              </w:rPr>
              <w:t>2</w:t>
            </w:r>
          </w:p>
        </w:tc>
        <w:tc>
          <w:tcPr>
            <w:tcW w:w="4928" w:type="dxa"/>
            <w:tcBorders>
              <w:top w:val="single" w:color="C3C3C3" w:sz="6" w:space="0"/>
              <w:bottom w:val="single" w:color="C3C3C3" w:sz="6" w:space="0"/>
            </w:tcBorders>
          </w:tcPr>
          <w:p>
            <w:pPr>
              <w:pStyle w:val="14"/>
              <w:spacing w:before="207"/>
              <w:ind w:left="378"/>
              <w:rPr>
                <w:rFonts w:ascii="Times New Roman"/>
                <w:sz w:val="21"/>
              </w:rPr>
            </w:pPr>
            <w:r>
              <w:rPr>
                <w:rFonts w:ascii="Times New Roman"/>
                <w:sz w:val="21"/>
              </w:rPr>
              <w:t>Consecutive</w:t>
            </w:r>
            <w:r>
              <w:rPr>
                <w:rFonts w:ascii="Times New Roman"/>
                <w:spacing w:val="11"/>
                <w:sz w:val="21"/>
              </w:rPr>
              <w:t xml:space="preserve"> </w:t>
            </w:r>
            <w:r>
              <w:rPr>
                <w:rFonts w:ascii="Times New Roman"/>
                <w:sz w:val="21"/>
              </w:rPr>
              <w:t>unhealthy</w:t>
            </w:r>
            <w:r>
              <w:rPr>
                <w:rFonts w:ascii="Times New Roman"/>
                <w:spacing w:val="11"/>
                <w:sz w:val="21"/>
              </w:rPr>
              <w:t xml:space="preserve"> </w:t>
            </w:r>
            <w:r>
              <w:rPr>
                <w:rFonts w:ascii="Times New Roman"/>
                <w:sz w:val="21"/>
              </w:rPr>
              <w:t>checks</w:t>
            </w:r>
            <w:r>
              <w:rPr>
                <w:rFonts w:ascii="Times New Roman"/>
                <w:spacing w:val="11"/>
                <w:sz w:val="21"/>
              </w:rPr>
              <w:t xml:space="preserve"> </w:t>
            </w:r>
            <w:r>
              <w:rPr>
                <w:rFonts w:ascii="Times New Roman"/>
                <w:sz w:val="21"/>
              </w:rPr>
              <w:t>before</w:t>
            </w:r>
            <w:r>
              <w:rPr>
                <w:rFonts w:ascii="Times New Roman"/>
                <w:spacing w:val="11"/>
                <w:sz w:val="21"/>
              </w:rPr>
              <w:t xml:space="preserve"> </w:t>
            </w:r>
            <w:r>
              <w:rPr>
                <w:rFonts w:ascii="Times New Roman"/>
                <w:sz w:val="21"/>
              </w:rPr>
              <w:t>being</w:t>
            </w:r>
            <w:r>
              <w:rPr>
                <w:rFonts w:ascii="Times New Roman"/>
                <w:spacing w:val="11"/>
                <w:sz w:val="21"/>
              </w:rPr>
              <w:t xml:space="preserve"> </w:t>
            </w:r>
            <w:r>
              <w:rPr>
                <w:rFonts w:ascii="Times New Roman"/>
                <w:spacing w:val="-4"/>
                <w:sz w:val="21"/>
              </w:rPr>
              <w:t>DOWN</w:t>
            </w:r>
          </w:p>
        </w:tc>
      </w:tr>
    </w:tbl>
    <w:p>
      <w:pPr>
        <w:pStyle w:val="9"/>
        <w:ind w:left="0"/>
        <w:rPr>
          <w:rFonts w:ascii="Arial"/>
          <w:b/>
          <w:sz w:val="20"/>
        </w:rPr>
      </w:pPr>
    </w:p>
    <w:p>
      <w:pPr>
        <w:pStyle w:val="9"/>
        <w:spacing w:before="235" w:line="268" w:lineRule="auto"/>
        <w:ind w:right="968"/>
      </w:pPr>
      <w:r>
        <w:t>Even though the health checks can be configured to run very aggressively, there still isn’t a perfect solution to the problem of detecting when a service is down; with</w:t>
      </w:r>
      <w:r>
        <w:rPr>
          <w:spacing w:val="25"/>
        </w:rPr>
        <w:t xml:space="preserve"> </w:t>
      </w:r>
      <w:r>
        <w:t>this</w:t>
      </w:r>
      <w:r>
        <w:rPr>
          <w:spacing w:val="24"/>
        </w:rPr>
        <w:t xml:space="preserve"> </w:t>
      </w:r>
      <w:r>
        <w:t>approach</w:t>
      </w:r>
      <w:r>
        <w:rPr>
          <w:spacing w:val="25"/>
        </w:rPr>
        <w:t xml:space="preserve"> </w:t>
      </w:r>
      <w:r>
        <w:t>there</w:t>
      </w:r>
      <w:r>
        <w:rPr>
          <w:spacing w:val="24"/>
        </w:rPr>
        <w:t xml:space="preserve"> </w:t>
      </w:r>
      <w:r>
        <w:t>is</w:t>
      </w:r>
      <w:r>
        <w:rPr>
          <w:spacing w:val="24"/>
        </w:rPr>
        <w:t xml:space="preserve"> </w:t>
      </w:r>
      <w:r>
        <w:t>always</w:t>
      </w:r>
      <w:r>
        <w:rPr>
          <w:spacing w:val="24"/>
        </w:rPr>
        <w:t xml:space="preserve"> </w:t>
      </w:r>
      <w:r>
        <w:t>a</w:t>
      </w:r>
      <w:r>
        <w:rPr>
          <w:spacing w:val="24"/>
        </w:rPr>
        <w:t xml:space="preserve"> </w:t>
      </w:r>
      <w:r>
        <w:t>risk</w:t>
      </w:r>
      <w:r>
        <w:rPr>
          <w:spacing w:val="25"/>
        </w:rPr>
        <w:t xml:space="preserve"> </w:t>
      </w:r>
      <w:r>
        <w:t>that</w:t>
      </w:r>
      <w:r>
        <w:rPr>
          <w:spacing w:val="24"/>
        </w:rPr>
        <w:t xml:space="preserve"> </w:t>
      </w:r>
      <w:r>
        <w:t>requests</w:t>
      </w:r>
      <w:r>
        <w:rPr>
          <w:spacing w:val="24"/>
        </w:rPr>
        <w:t xml:space="preserve"> </w:t>
      </w:r>
      <w:r>
        <w:t>will</w:t>
      </w:r>
      <w:r>
        <w:rPr>
          <w:spacing w:val="24"/>
        </w:rPr>
        <w:t xml:space="preserve"> </w:t>
      </w:r>
      <w:r>
        <w:t>be</w:t>
      </w:r>
      <w:r>
        <w:rPr>
          <w:spacing w:val="24"/>
        </w:rPr>
        <w:t xml:space="preserve"> </w:t>
      </w:r>
      <w:r>
        <w:t>sent</w:t>
      </w:r>
      <w:r>
        <w:rPr>
          <w:spacing w:val="24"/>
        </w:rPr>
        <w:t xml:space="preserve"> </w:t>
      </w:r>
      <w:r>
        <w:t>to</w:t>
      </w:r>
      <w:r>
        <w:rPr>
          <w:spacing w:val="25"/>
        </w:rPr>
        <w:t xml:space="preserve"> </w:t>
      </w:r>
      <w:r>
        <w:t xml:space="preserve">an unhealthy service. </w:t>
      </w:r>
      <w:r>
        <w:fldChar w:fldCharType="begin"/>
      </w:r>
      <w:r>
        <w:instrText xml:space="preserve"> HYPERLINK \l "_bookmark1298" </w:instrText>
      </w:r>
      <w:r>
        <w:fldChar w:fldCharType="separate"/>
      </w:r>
      <w:r>
        <w:rPr>
          <w:color w:val="8E0011"/>
        </w:rPr>
        <w:t>“Idempotency and Messaging Resilience”</w:t>
      </w:r>
      <w:r>
        <w:rPr>
          <w:color w:val="8E0011"/>
        </w:rPr>
        <w:fldChar w:fldCharType="end"/>
      </w:r>
      <w:r>
        <w:rPr>
          <w:color w:val="8E0011"/>
        </w:rPr>
        <w:t xml:space="preserve"> </w:t>
      </w:r>
      <w:r>
        <w:t>looks at a solution</w:t>
      </w:r>
      <w:r>
        <w:rPr>
          <w:spacing w:val="40"/>
        </w:rPr>
        <w:t xml:space="preserve"> </w:t>
      </w:r>
      <w:r>
        <w:t xml:space="preserve">to this problem </w:t>
      </w:r>
      <w:bookmarkStart w:id="412" w:name="_bookmark400"/>
      <w:bookmarkEnd w:id="412"/>
      <w:r>
        <w:t>where clients are configured to retry failed requests.</w:t>
      </w:r>
    </w:p>
    <w:p>
      <w:pPr>
        <w:pStyle w:val="9"/>
        <w:spacing w:before="7"/>
        <w:ind w:left="0"/>
        <w:rPr>
          <w:sz w:val="35"/>
        </w:rPr>
      </w:pPr>
    </w:p>
    <w:p>
      <w:pPr>
        <w:pStyle w:val="4"/>
      </w:pPr>
      <w:bookmarkStart w:id="413" w:name="Compression"/>
      <w:bookmarkEnd w:id="413"/>
      <w:r>
        <w:rPr>
          <w:spacing w:val="-2"/>
        </w:rPr>
        <w:t>Compression</w:t>
      </w:r>
    </w:p>
    <w:p>
      <w:pPr>
        <w:pStyle w:val="9"/>
        <w:spacing w:before="173" w:line="268" w:lineRule="auto"/>
        <w:ind w:right="968"/>
      </w:pPr>
      <w:r>
        <w:t xml:space="preserve">Compression can be </w:t>
      </w:r>
      <w:bookmarkStart w:id="414" w:name="_bookmark401"/>
      <w:bookmarkEnd w:id="414"/>
      <w:r>
        <w:t>configured easily with HAProxy by setting additional configuration flags on the particular backend containing content that HAProxy should</w:t>
      </w:r>
      <w:r>
        <w:rPr>
          <w:spacing w:val="30"/>
        </w:rPr>
        <w:t xml:space="preserve"> </w:t>
      </w:r>
      <w:r>
        <w:t>compress.</w:t>
      </w:r>
      <w:r>
        <w:rPr>
          <w:spacing w:val="30"/>
        </w:rPr>
        <w:t xml:space="preserve"> </w:t>
      </w:r>
      <w:r>
        <w:t xml:space="preserve">See </w:t>
      </w:r>
      <w:r>
        <w:fldChar w:fldCharType="begin"/>
      </w:r>
      <w:r>
        <w:instrText xml:space="preserve"> HYPERLINK \l "_bookmark402" </w:instrText>
      </w:r>
      <w:r>
        <w:fldChar w:fldCharType="separate"/>
      </w:r>
      <w:r>
        <w:rPr>
          <w:color w:val="8E0011"/>
        </w:rPr>
        <w:t>Example 3-6</w:t>
      </w:r>
      <w:r>
        <w:rPr>
          <w:color w:val="8E0011"/>
        </w:rPr>
        <w:fldChar w:fldCharType="end"/>
      </w:r>
      <w:r>
        <w:rPr>
          <w:color w:val="8E0011"/>
          <w:spacing w:val="30"/>
        </w:rPr>
        <w:t xml:space="preserve"> </w:t>
      </w:r>
      <w:r>
        <w:t>for a demonstration</w:t>
      </w:r>
      <w:r>
        <w:rPr>
          <w:spacing w:val="30"/>
        </w:rPr>
        <w:t xml:space="preserve"> </w:t>
      </w:r>
      <w:r>
        <w:t>of how to</w:t>
      </w:r>
      <w:r>
        <w:rPr>
          <w:spacing w:val="30"/>
        </w:rPr>
        <w:t xml:space="preserve"> </w:t>
      </w:r>
      <w:r>
        <w:t>do</w:t>
      </w:r>
      <w:r>
        <w:rPr>
          <w:spacing w:val="30"/>
        </w:rPr>
        <w:t xml:space="preserve"> </w:t>
      </w:r>
      <w:r>
        <w:t>this.</w:t>
      </w:r>
    </w:p>
    <w:p>
      <w:pPr>
        <w:spacing w:before="128"/>
        <w:ind w:left="760" w:right="0" w:firstLine="0"/>
        <w:jc w:val="left"/>
        <w:rPr>
          <w:i/>
          <w:sz w:val="28"/>
        </w:rPr>
      </w:pPr>
      <w:r>
        <mc:AlternateContent>
          <mc:Choice Requires="wps">
            <w:drawing>
              <wp:anchor distT="0" distB="0" distL="0" distR="0" simplePos="0" relativeHeight="25181286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272" name="Graphic 25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57" o:spid="_x0000_s1026" o:spt="100" style="position:absolute;left:0pt;margin-left:72pt;margin-top:23.75pt;height:0.75pt;width:468pt;mso-position-horizontal-relative:page;mso-wrap-distance-bottom:0pt;mso-wrap-distance-top:0pt;z-index:-25150361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hVFCXXAAAACgEAAA8AAAAAAAAAAQAgAAAA&#10;IgAAAGRycy9kb3ducmV2LnhtbFBLAQIUABQAAAAIAIdO4kBP2cOGRQIAAC4FAAAOAAAAAAAAAAEA&#10;IAAAACY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415" w:name="_bookmark402"/>
      <w:bookmarkEnd w:id="415"/>
      <w:r>
        <w:rPr>
          <w:i/>
          <w:sz w:val="28"/>
        </w:rPr>
        <w:t>Example</w:t>
      </w:r>
      <w:r>
        <w:rPr>
          <w:i/>
          <w:spacing w:val="12"/>
          <w:sz w:val="28"/>
        </w:rPr>
        <w:t xml:space="preserve"> </w:t>
      </w:r>
      <w:r>
        <w:rPr>
          <w:i/>
          <w:sz w:val="28"/>
        </w:rPr>
        <w:t>3-6.</w:t>
      </w:r>
      <w:r>
        <w:rPr>
          <w:i/>
          <w:spacing w:val="13"/>
          <w:sz w:val="28"/>
        </w:rPr>
        <w:t xml:space="preserve"> </w:t>
      </w:r>
      <w:r>
        <w:rPr>
          <w:i/>
          <w:spacing w:val="-2"/>
          <w:sz w:val="28"/>
        </w:rPr>
        <w:t>haproxy/compression.cfg</w:t>
      </w:r>
    </w:p>
    <w:p>
      <w:pPr>
        <w:spacing w:before="103" w:line="211" w:lineRule="auto"/>
        <w:ind w:left="975" w:right="8911" w:hanging="216"/>
        <w:jc w:val="both"/>
        <w:rPr>
          <w:rFonts w:ascii="MingLiU_HKSCS"/>
          <w:sz w:val="21"/>
        </w:rPr>
      </w:pPr>
      <w:r>
        <w:rPr>
          <w:rFonts w:ascii="MingLiU_HKSCS"/>
          <w:spacing w:val="-2"/>
          <w:sz w:val="21"/>
        </w:rPr>
        <w:t xml:space="preserve">defaults </w:t>
      </w:r>
      <w:r>
        <w:rPr>
          <w:rFonts w:ascii="MingLiU_HKSCS"/>
          <w:sz w:val="21"/>
        </w:rPr>
        <w:t>mode</w:t>
      </w:r>
      <w:r>
        <w:rPr>
          <w:rFonts w:ascii="MingLiU_HKSCS"/>
          <w:spacing w:val="-12"/>
          <w:sz w:val="21"/>
        </w:rPr>
        <w:t xml:space="preserve"> </w:t>
      </w:r>
      <w:r>
        <w:rPr>
          <w:rFonts w:ascii="MingLiU_HKSCS"/>
          <w:sz w:val="21"/>
        </w:rPr>
        <w:t>http</w:t>
      </w:r>
    </w:p>
    <w:p>
      <w:pPr>
        <w:spacing w:before="1" w:line="211" w:lineRule="auto"/>
        <w:ind w:left="975" w:right="7507" w:firstLine="0"/>
        <w:jc w:val="both"/>
        <w:rPr>
          <w:rFonts w:ascii="MingLiU_HKSCS"/>
          <w:sz w:val="21"/>
        </w:rPr>
      </w:pPr>
      <w:r>
        <w:rPr>
          <w:rFonts w:ascii="MingLiU_HKSCS"/>
          <w:sz w:val="21"/>
        </w:rPr>
        <w:t>timeout connect 5000ms timeout client 50000ms timeout</w:t>
      </w:r>
      <w:r>
        <w:rPr>
          <w:rFonts w:ascii="MingLiU_HKSCS"/>
          <w:spacing w:val="16"/>
          <w:sz w:val="21"/>
        </w:rPr>
        <w:t xml:space="preserve"> </w:t>
      </w:r>
      <w:r>
        <w:rPr>
          <w:rFonts w:ascii="MingLiU_HKSCS"/>
          <w:sz w:val="21"/>
        </w:rPr>
        <w:t>server</w:t>
      </w:r>
      <w:r>
        <w:rPr>
          <w:rFonts w:ascii="MingLiU_HKSCS"/>
          <w:spacing w:val="17"/>
          <w:sz w:val="21"/>
        </w:rPr>
        <w:t xml:space="preserve"> </w:t>
      </w:r>
      <w:r>
        <w:rPr>
          <w:rFonts w:ascii="MingLiU_HKSCS"/>
          <w:spacing w:val="-2"/>
          <w:sz w:val="21"/>
        </w:rPr>
        <w:t>50000ms</w:t>
      </w:r>
    </w:p>
    <w:p>
      <w:pPr>
        <w:pStyle w:val="9"/>
        <w:spacing w:before="13"/>
        <w:ind w:left="0"/>
        <w:rPr>
          <w:rFonts w:ascii="MingLiU_HKSCS"/>
          <w:sz w:val="16"/>
        </w:rPr>
      </w:pPr>
    </w:p>
    <w:p>
      <w:pPr>
        <w:spacing w:before="0" w:line="276" w:lineRule="exact"/>
        <w:ind w:left="760" w:right="0" w:firstLine="0"/>
        <w:jc w:val="left"/>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8" w:line="211" w:lineRule="auto"/>
        <w:ind w:left="975" w:right="7399" w:firstLine="0"/>
        <w:jc w:val="both"/>
        <w:rPr>
          <w:rFonts w:ascii="MingLiU_HKSCS"/>
          <w:sz w:val="21"/>
        </w:rPr>
      </w:pPr>
      <w:r>
        <w:rPr>
          <w:rFonts w:ascii="MingLiU_HKSCS"/>
          <w:sz w:val="21"/>
        </w:rPr>
        <w:t>bind localhost:3000 default_backend</w:t>
      </w:r>
      <w:r>
        <w:rPr>
          <w:rFonts w:ascii="MingLiU_HKSCS"/>
          <w:spacing w:val="30"/>
          <w:sz w:val="21"/>
        </w:rPr>
        <w:t xml:space="preserve"> </w:t>
      </w:r>
      <w:r>
        <w:rPr>
          <w:rFonts w:ascii="MingLiU_HKSCS"/>
          <w:sz w:val="21"/>
        </w:rPr>
        <w:t>web-</w:t>
      </w:r>
      <w:r>
        <w:rPr>
          <w:rFonts w:ascii="MingLiU_HKSCS"/>
          <w:spacing w:val="-5"/>
          <w:sz w:val="21"/>
        </w:rPr>
        <w:t>api</w:t>
      </w:r>
    </w:p>
    <w:p>
      <w:pPr>
        <w:pStyle w:val="9"/>
        <w:spacing w:before="9"/>
        <w:ind w:left="0"/>
        <w:rPr>
          <w:rFonts w:ascii="MingLiU_HKSCS"/>
          <w:sz w:val="18"/>
        </w:rPr>
      </w:pPr>
    </w:p>
    <w:p>
      <w:pPr>
        <w:spacing w:before="0" w:line="211" w:lineRule="auto"/>
        <w:ind w:left="975" w:right="7362" w:hanging="216"/>
        <w:jc w:val="left"/>
        <w:rPr>
          <w:rFonts w:ascii="MingLiU_HKSCS"/>
          <w:sz w:val="21"/>
        </w:rPr>
      </w:pPr>
      <w:r>
        <w:rPr>
          <w:rFonts w:ascii="MingLiU_HKSCS"/>
          <w:sz w:val="21"/>
        </w:rPr>
        <w:t xml:space="preserve">backend web-api compression offload </w:t>
      </w:r>
      <w:r>
        <w:rPr>
          <w:rFonts w:ascii="MingLiU_HKSCS"/>
          <w:spacing w:val="3"/>
          <w:sz w:val="21"/>
        </w:rPr>
        <w:drawing>
          <wp:inline distT="0" distB="0" distL="0" distR="0">
            <wp:extent cx="109220" cy="109220"/>
            <wp:effectExtent l="0" t="0" r="0" b="0"/>
            <wp:docPr id="581" name="Image 258"/>
            <wp:cNvGraphicFramePr/>
            <a:graphic xmlns:a="http://schemas.openxmlformats.org/drawingml/2006/main">
              <a:graphicData uri="http://schemas.openxmlformats.org/drawingml/2006/picture">
                <pic:pic xmlns:pic="http://schemas.openxmlformats.org/drawingml/2006/picture">
                  <pic:nvPicPr>
                    <pic:cNvPr id="581" name="Image 258"/>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3"/>
          <w:sz w:val="21"/>
        </w:rPr>
        <w:t xml:space="preserve"> </w:t>
      </w:r>
      <w:r>
        <w:rPr>
          <w:rFonts w:ascii="MingLiU_HKSCS"/>
          <w:sz w:val="21"/>
        </w:rPr>
        <w:t>compression algo gzi</w:t>
      </w:r>
      <w:bookmarkStart w:id="416" w:name="_bookmark403"/>
      <w:bookmarkEnd w:id="416"/>
      <w:r>
        <w:rPr>
          <w:rFonts w:ascii="MingLiU_HKSCS"/>
          <w:sz w:val="21"/>
        </w:rPr>
        <w:t xml:space="preserve">p </w:t>
      </w:r>
      <w:r>
        <w:rPr>
          <w:rFonts w:ascii="MingLiU_HKSCS"/>
          <w:spacing w:val="-14"/>
          <w:sz w:val="21"/>
        </w:rPr>
        <w:drawing>
          <wp:inline distT="0" distB="0" distL="0" distR="0">
            <wp:extent cx="109220" cy="109220"/>
            <wp:effectExtent l="0" t="0" r="0" b="0"/>
            <wp:docPr id="582" name="Image 259"/>
            <wp:cNvGraphicFramePr/>
            <a:graphic xmlns:a="http://schemas.openxmlformats.org/drawingml/2006/main">
              <a:graphicData uri="http://schemas.openxmlformats.org/drawingml/2006/picture">
                <pic:pic xmlns:pic="http://schemas.openxmlformats.org/drawingml/2006/picture">
                  <pic:nvPicPr>
                    <pic:cNvPr id="582" name="Image 25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2" w:line="211" w:lineRule="auto"/>
        <w:ind w:left="975" w:right="4932" w:firstLine="0"/>
        <w:jc w:val="left"/>
        <w:rPr>
          <w:rFonts w:ascii="MingLiU_HKSCS"/>
          <w:sz w:val="21"/>
        </w:rPr>
      </w:pPr>
      <w:r>
        <w:rPr>
          <w:rFonts w:ascii="MingLiU_HKSCS"/>
          <w:sz w:val="21"/>
        </w:rPr>
        <w:t>compression type appli</w:t>
      </w:r>
      <w:bookmarkStart w:id="417" w:name="_bookmark404"/>
      <w:bookmarkEnd w:id="417"/>
      <w:r>
        <w:rPr>
          <w:rFonts w:ascii="MingLiU_HKSCS"/>
          <w:sz w:val="21"/>
        </w:rPr>
        <w:t xml:space="preserve">cation/json text/plain </w:t>
      </w:r>
      <w:r>
        <w:rPr>
          <w:rFonts w:ascii="MingLiU_HKSCS"/>
          <w:spacing w:val="-7"/>
          <w:sz w:val="21"/>
        </w:rPr>
        <w:drawing>
          <wp:inline distT="0" distB="0" distL="0" distR="0">
            <wp:extent cx="109220" cy="109220"/>
            <wp:effectExtent l="0" t="0" r="0" b="0"/>
            <wp:docPr id="583" name="Image 260"/>
            <wp:cNvGraphicFramePr/>
            <a:graphic xmlns:a="http://schemas.openxmlformats.org/drawingml/2006/main">
              <a:graphicData uri="http://schemas.openxmlformats.org/drawingml/2006/picture">
                <pic:pic xmlns:pic="http://schemas.openxmlformats.org/drawingml/2006/picture">
                  <pic:nvPicPr>
                    <pic:cNvPr id="583" name="Image 260"/>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sz w:val="21"/>
        </w:rPr>
        <w:t>server web-api-1 localhost:3001</w:t>
      </w:r>
    </w:p>
    <w:p>
      <w:pPr>
        <w:pStyle w:val="9"/>
        <w:spacing w:line="335" w:lineRule="exact"/>
        <w:ind w:left="1192"/>
      </w:pPr>
      <w:r>
        <w:drawing>
          <wp:anchor distT="0" distB="0" distL="0" distR="0" simplePos="0" relativeHeight="251696128" behindDoc="0" locked="0" layoutInCell="1" allowOverlap="1">
            <wp:simplePos x="0" y="0"/>
            <wp:positionH relativeFrom="page">
              <wp:posOffset>914400</wp:posOffset>
            </wp:positionH>
            <wp:positionV relativeFrom="paragraph">
              <wp:posOffset>72390</wp:posOffset>
            </wp:positionV>
            <wp:extent cx="109855" cy="109855"/>
            <wp:effectExtent l="0" t="0" r="0" b="0"/>
            <wp:wrapNone/>
            <wp:docPr id="60" name="Image 261"/>
            <wp:cNvGraphicFramePr/>
            <a:graphic xmlns:a="http://schemas.openxmlformats.org/drawingml/2006/main">
              <a:graphicData uri="http://schemas.openxmlformats.org/drawingml/2006/picture">
                <pic:pic xmlns:pic="http://schemas.openxmlformats.org/drawingml/2006/picture">
                  <pic:nvPicPr>
                    <pic:cNvPr id="60" name="Image 261"/>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418" w:name="_bookmark405"/>
      <w:bookmarkEnd w:id="418"/>
      <w:r>
        <w:t>Prevent</w:t>
      </w:r>
      <w:r>
        <w:rPr>
          <w:spacing w:val="14"/>
        </w:rPr>
        <w:t xml:space="preserve"> </w:t>
      </w:r>
      <w:r>
        <w:t>HAProxy</w:t>
      </w:r>
      <w:r>
        <w:rPr>
          <w:spacing w:val="15"/>
        </w:rPr>
        <w:t xml:space="preserve"> </w:t>
      </w:r>
      <w:r>
        <w:t>from</w:t>
      </w:r>
      <w:r>
        <w:rPr>
          <w:spacing w:val="15"/>
        </w:rPr>
        <w:t xml:space="preserve"> </w:t>
      </w:r>
      <w:r>
        <w:t>forwarding</w:t>
      </w:r>
      <w:r>
        <w:rPr>
          <w:spacing w:val="15"/>
        </w:rPr>
        <w:t xml:space="preserve"> </w:t>
      </w:r>
      <w:r>
        <w:t>the</w:t>
      </w:r>
      <w:r>
        <w:rPr>
          <w:spacing w:val="15"/>
        </w:rPr>
        <w:t xml:space="preserve"> </w:t>
      </w:r>
      <w:bookmarkStart w:id="419" w:name="_bookmark406"/>
      <w:bookmarkEnd w:id="419"/>
      <w:r>
        <w:rPr>
          <w:rFonts w:ascii="MingLiU_HKSCS"/>
        </w:rPr>
        <w:t>Accept-Encoding</w:t>
      </w:r>
      <w:r>
        <w:rPr>
          <w:rFonts w:ascii="MingLiU_HKSCS"/>
          <w:spacing w:val="-56"/>
        </w:rPr>
        <w:t xml:space="preserve"> </w:t>
      </w:r>
      <w:r>
        <w:t>header</w:t>
      </w:r>
      <w:r>
        <w:rPr>
          <w:spacing w:val="14"/>
        </w:rPr>
        <w:t xml:space="preserve"> </w:t>
      </w:r>
      <w:r>
        <w:t>to</w:t>
      </w:r>
      <w:r>
        <w:rPr>
          <w:spacing w:val="16"/>
        </w:rPr>
        <w:t xml:space="preserve"> </w:t>
      </w:r>
      <w:r>
        <w:rPr>
          <w:spacing w:val="-5"/>
        </w:rPr>
        <w:t>the</w:t>
      </w:r>
    </w:p>
    <w:p>
      <w:pPr>
        <w:pStyle w:val="9"/>
        <w:spacing w:line="315" w:lineRule="exact"/>
        <w:ind w:left="1192"/>
      </w:pPr>
      <w:r>
        <w:t>backend</w:t>
      </w:r>
      <w:r>
        <w:rPr>
          <w:spacing w:val="17"/>
        </w:rPr>
        <w:t xml:space="preserve"> </w:t>
      </w:r>
      <w:r>
        <w:rPr>
          <w:spacing w:val="-2"/>
        </w:rPr>
        <w:t>service.</w:t>
      </w:r>
    </w:p>
    <w:p>
      <w:pPr>
        <w:pStyle w:val="9"/>
        <w:spacing w:before="139" w:line="350" w:lineRule="auto"/>
        <w:ind w:left="1192" w:right="968"/>
      </w:pPr>
      <w:r>
        <w:drawing>
          <wp:anchor distT="0" distB="0" distL="0" distR="0" simplePos="0" relativeHeight="251697152"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61" name="Image 262"/>
            <wp:cNvGraphicFramePr/>
            <a:graphic xmlns:a="http://schemas.openxmlformats.org/drawingml/2006/main">
              <a:graphicData uri="http://schemas.openxmlformats.org/drawingml/2006/picture">
                <pic:pic xmlns:pic="http://schemas.openxmlformats.org/drawingml/2006/picture">
                  <pic:nvPicPr>
                    <pic:cNvPr id="61" name="Image 262"/>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697152"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62" name="Image 263"/>
            <wp:cNvGraphicFramePr/>
            <a:graphic xmlns:a="http://schemas.openxmlformats.org/drawingml/2006/main">
              <a:graphicData uri="http://schemas.openxmlformats.org/drawingml/2006/picture">
                <pic:pic xmlns:pic="http://schemas.openxmlformats.org/drawingml/2006/picture">
                  <pic:nvPicPr>
                    <pic:cNvPr id="62" name="Image 263"/>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420" w:name="_bookmark407"/>
      <w:bookmarkEnd w:id="420"/>
      <w:r>
        <w:t xml:space="preserve">This enables gzip compression; other algorithms are also available. </w:t>
      </w:r>
      <w:bookmarkStart w:id="421" w:name="_bookmark408"/>
      <w:bookmarkEnd w:id="421"/>
      <w:r>
        <w:t xml:space="preserve">Compression is enabled depending on the </w:t>
      </w:r>
      <w:r>
        <w:rPr>
          <w:rFonts w:ascii="MingLiU_HKSCS"/>
        </w:rPr>
        <w:t>Content-Type</w:t>
      </w:r>
      <w:r>
        <w:rPr>
          <w:rFonts w:ascii="MingLiU_HKSCS"/>
          <w:spacing w:val="-26"/>
        </w:rPr>
        <w:t xml:space="preserve"> </w:t>
      </w:r>
      <w:r>
        <w:t>header.</w:t>
      </w:r>
    </w:p>
    <w:p>
      <w:pPr>
        <w:pStyle w:val="9"/>
        <w:spacing w:before="240" w:line="256" w:lineRule="auto"/>
        <w:ind w:right="818"/>
      </w:pPr>
      <w:r>
        <w:t xml:space="preserve">This example specifically states that compression should only be enabled on responses that have a </w:t>
      </w:r>
      <w:r>
        <w:rPr>
          <w:rFonts w:ascii="MingLiU_HKSCS"/>
        </w:rPr>
        <w:t>Content-Type</w:t>
      </w:r>
      <w:r>
        <w:rPr>
          <w:rFonts w:ascii="MingLiU_HKSCS"/>
          <w:spacing w:val="-47"/>
        </w:rPr>
        <w:t xml:space="preserve"> </w:t>
      </w:r>
      <w:r>
        <w:t xml:space="preserve">header value of </w:t>
      </w:r>
      <w:r>
        <w:rPr>
          <w:rFonts w:ascii="MingLiU_HKSCS"/>
        </w:rPr>
        <w:t>application/json</w:t>
      </w:r>
      <w:r>
        <w:t>, which</w:t>
      </w:r>
      <w:r>
        <w:rPr>
          <w:spacing w:val="40"/>
        </w:rPr>
        <w:t xml:space="preserve"> </w:t>
      </w:r>
      <w:r>
        <w:t>is</w:t>
      </w:r>
      <w:r>
        <w:rPr>
          <w:spacing w:val="26"/>
        </w:rPr>
        <w:t xml:space="preserve"> </w:t>
      </w:r>
      <w:r>
        <w:t>what</w:t>
      </w:r>
      <w:r>
        <w:rPr>
          <w:spacing w:val="26"/>
        </w:rPr>
        <w:t xml:space="preserve"> </w:t>
      </w:r>
      <w:r>
        <w:t>the</w:t>
      </w:r>
      <w:r>
        <w:rPr>
          <w:spacing w:val="26"/>
        </w:rPr>
        <w:t xml:space="preserve"> </w:t>
      </w:r>
      <w:r>
        <w:t>two</w:t>
      </w:r>
      <w:r>
        <w:rPr>
          <w:spacing w:val="27"/>
        </w:rPr>
        <w:t xml:space="preserve"> </w:t>
      </w:r>
      <w:r>
        <w:t>services</w:t>
      </w:r>
      <w:r>
        <w:rPr>
          <w:spacing w:val="26"/>
        </w:rPr>
        <w:t xml:space="preserve"> </w:t>
      </w:r>
      <w:r>
        <w:t>have</w:t>
      </w:r>
      <w:r>
        <w:rPr>
          <w:spacing w:val="26"/>
        </w:rPr>
        <w:t xml:space="preserve"> </w:t>
      </w:r>
      <w:r>
        <w:t>been</w:t>
      </w:r>
      <w:r>
        <w:rPr>
          <w:spacing w:val="27"/>
        </w:rPr>
        <w:t xml:space="preserve"> </w:t>
      </w:r>
      <w:r>
        <w:t>using,</w:t>
      </w:r>
      <w:r>
        <w:rPr>
          <w:spacing w:val="27"/>
        </w:rPr>
        <w:t xml:space="preserve"> </w:t>
      </w:r>
      <w:r>
        <w:t>or</w:t>
      </w:r>
      <w:r>
        <w:rPr>
          <w:spacing w:val="26"/>
        </w:rPr>
        <w:t xml:space="preserve"> </w:t>
      </w:r>
      <w:r>
        <w:rPr>
          <w:rFonts w:ascii="MingLiU_HKSCS"/>
        </w:rPr>
        <w:t>text/plain</w:t>
      </w:r>
      <w:r>
        <w:t>,</w:t>
      </w:r>
      <w:r>
        <w:rPr>
          <w:spacing w:val="27"/>
        </w:rPr>
        <w:t xml:space="preserve"> </w:t>
      </w:r>
      <w:r>
        <w:t>which</w:t>
      </w:r>
      <w:r>
        <w:rPr>
          <w:spacing w:val="27"/>
        </w:rPr>
        <w:t xml:space="preserve"> </w:t>
      </w:r>
      <w:r>
        <w:t>can</w:t>
      </w:r>
      <w:r>
        <w:rPr>
          <w:spacing w:val="27"/>
        </w:rPr>
        <w:t xml:space="preserve"> </w:t>
      </w:r>
      <w:r>
        <w:t>sometimes</w:t>
      </w:r>
    </w:p>
    <w:p>
      <w:pPr>
        <w:spacing w:after="0" w:line="256" w:lineRule="auto"/>
        <w:sectPr>
          <w:pgSz w:w="12240" w:h="15840"/>
          <w:pgMar w:top="1420" w:right="700" w:bottom="280" w:left="680" w:header="720" w:footer="720" w:gutter="0"/>
          <w:cols w:space="720" w:num="1"/>
        </w:sectPr>
      </w:pPr>
    </w:p>
    <w:p>
      <w:pPr>
        <w:pStyle w:val="9"/>
        <w:spacing w:before="72"/>
      </w:pPr>
      <w:bookmarkStart w:id="422" w:name="TLS Termination"/>
      <w:bookmarkEnd w:id="422"/>
      <w:r>
        <w:t>sneak</w:t>
      </w:r>
      <w:r>
        <w:rPr>
          <w:spacing w:val="11"/>
        </w:rPr>
        <w:t xml:space="preserve"> </w:t>
      </w:r>
      <w:r>
        <w:t>through</w:t>
      </w:r>
      <w:r>
        <w:rPr>
          <w:spacing w:val="12"/>
        </w:rPr>
        <w:t xml:space="preserve"> </w:t>
      </w:r>
      <w:r>
        <w:t>if</w:t>
      </w:r>
      <w:r>
        <w:rPr>
          <w:spacing w:val="11"/>
        </w:rPr>
        <w:t xml:space="preserve"> </w:t>
      </w:r>
      <w:r>
        <w:t>an</w:t>
      </w:r>
      <w:r>
        <w:rPr>
          <w:spacing w:val="12"/>
        </w:rPr>
        <w:t xml:space="preserve"> </w:t>
      </w:r>
      <w:r>
        <w:t>endpoint</w:t>
      </w:r>
      <w:r>
        <w:rPr>
          <w:spacing w:val="11"/>
        </w:rPr>
        <w:t xml:space="preserve"> </w:t>
      </w:r>
      <w:r>
        <w:t>hasn’t</w:t>
      </w:r>
      <w:r>
        <w:rPr>
          <w:spacing w:val="10"/>
        </w:rPr>
        <w:t xml:space="preserve"> </w:t>
      </w:r>
      <w:r>
        <w:t>been</w:t>
      </w:r>
      <w:r>
        <w:rPr>
          <w:spacing w:val="12"/>
        </w:rPr>
        <w:t xml:space="preserve"> </w:t>
      </w:r>
      <w:r>
        <w:t>properly</w:t>
      </w:r>
      <w:r>
        <w:rPr>
          <w:spacing w:val="12"/>
        </w:rPr>
        <w:t xml:space="preserve"> </w:t>
      </w:r>
      <w:r>
        <w:rPr>
          <w:spacing w:val="-2"/>
        </w:rPr>
        <w:t>configured.</w:t>
      </w:r>
    </w:p>
    <w:p>
      <w:pPr>
        <w:pStyle w:val="9"/>
        <w:spacing w:before="182" w:line="271" w:lineRule="auto"/>
        <w:ind w:right="968"/>
      </w:pPr>
      <w:r>
        <w:t xml:space="preserve">Much like in </w:t>
      </w:r>
      <w:r>
        <w:fldChar w:fldCharType="begin"/>
      </w:r>
      <w:r>
        <w:instrText xml:space="preserve"> HYPERLINK \l "_bookmark164" </w:instrText>
      </w:r>
      <w:r>
        <w:fldChar w:fldCharType="separate"/>
      </w:r>
      <w:r>
        <w:rPr>
          <w:color w:val="8E0011"/>
        </w:rPr>
        <w:t>Example 2-4</w:t>
      </w:r>
      <w:r>
        <w:rPr>
          <w:color w:val="8E0011"/>
        </w:rPr>
        <w:fldChar w:fldCharType="end"/>
      </w:r>
      <w:r>
        <w:t xml:space="preserve">, where </w:t>
      </w:r>
      <w:bookmarkStart w:id="423" w:name="_bookmark409"/>
      <w:bookmarkEnd w:id="423"/>
      <w:r>
        <w:t xml:space="preserve">gzip compression was performed entirely in Node.js, HAProxy is also going to perform compression only when it knows the client supports it by checking the </w:t>
      </w:r>
      <w:r>
        <w:rPr>
          <w:rFonts w:ascii="MingLiU_HKSCS"/>
        </w:rPr>
        <w:t>Accept-Encoding</w:t>
      </w:r>
      <w:r>
        <w:rPr>
          <w:rFonts w:ascii="MingLiU_HKSCS"/>
          <w:spacing w:val="-39"/>
        </w:rPr>
        <w:t xml:space="preserve"> </w:t>
      </w:r>
      <w:r>
        <w:t>header. To confirm that</w:t>
      </w:r>
    </w:p>
    <w:p>
      <w:pPr>
        <w:pStyle w:val="9"/>
        <w:spacing w:line="261" w:lineRule="exact"/>
      </w:pPr>
      <w:r>
        <w:t>HAProxy</w:t>
      </w:r>
      <w:r>
        <w:rPr>
          <w:spacing w:val="13"/>
        </w:rPr>
        <w:t xml:space="preserve"> </w:t>
      </w:r>
      <w:r>
        <w:t>is</w:t>
      </w:r>
      <w:r>
        <w:rPr>
          <w:spacing w:val="13"/>
        </w:rPr>
        <w:t xml:space="preserve"> </w:t>
      </w:r>
      <w:r>
        <w:t>compressing</w:t>
      </w:r>
      <w:r>
        <w:rPr>
          <w:spacing w:val="14"/>
        </w:rPr>
        <w:t xml:space="preserve"> </w:t>
      </w:r>
      <w:r>
        <w:t>the</w:t>
      </w:r>
      <w:r>
        <w:rPr>
          <w:spacing w:val="12"/>
        </w:rPr>
        <w:t xml:space="preserve"> </w:t>
      </w:r>
      <w:r>
        <w:t>responses,</w:t>
      </w:r>
      <w:r>
        <w:rPr>
          <w:spacing w:val="14"/>
        </w:rPr>
        <w:t xml:space="preserve"> </w:t>
      </w:r>
      <w:r>
        <w:t>run</w:t>
      </w:r>
      <w:r>
        <w:rPr>
          <w:spacing w:val="14"/>
        </w:rPr>
        <w:t xml:space="preserve"> </w:t>
      </w:r>
      <w:r>
        <w:t>the</w:t>
      </w:r>
      <w:r>
        <w:rPr>
          <w:spacing w:val="13"/>
        </w:rPr>
        <w:t xml:space="preserve"> </w:t>
      </w:r>
      <w:r>
        <w:t>following</w:t>
      </w:r>
      <w:r>
        <w:rPr>
          <w:spacing w:val="13"/>
        </w:rPr>
        <w:t xml:space="preserve"> </w:t>
      </w:r>
      <w:r>
        <w:t>commands</w:t>
      </w:r>
      <w:r>
        <w:rPr>
          <w:spacing w:val="13"/>
        </w:rPr>
        <w:t xml:space="preserve"> </w:t>
      </w:r>
      <w:r>
        <w:t>in</w:t>
      </w:r>
      <w:r>
        <w:rPr>
          <w:spacing w:val="14"/>
        </w:rPr>
        <w:t xml:space="preserve"> </w:t>
      </w:r>
      <w:r>
        <w:rPr>
          <w:spacing w:val="-2"/>
        </w:rPr>
        <w:t>separate</w:t>
      </w:r>
    </w:p>
    <w:p>
      <w:pPr>
        <w:pStyle w:val="9"/>
        <w:spacing w:before="38"/>
      </w:pPr>
      <w:r>
        <w:t>terminal</w:t>
      </w:r>
      <w:r>
        <w:rPr>
          <w:spacing w:val="10"/>
        </w:rPr>
        <w:t xml:space="preserve"> </w:t>
      </w:r>
      <w:r>
        <w:t>windows</w:t>
      </w:r>
      <w:r>
        <w:rPr>
          <w:spacing w:val="10"/>
        </w:rPr>
        <w:t xml:space="preserve"> </w:t>
      </w:r>
      <w:r>
        <w:t>(in</w:t>
      </w:r>
      <w:r>
        <w:rPr>
          <w:spacing w:val="11"/>
        </w:rPr>
        <w:t xml:space="preserve"> </w:t>
      </w:r>
      <w:r>
        <w:t>this</w:t>
      </w:r>
      <w:r>
        <w:rPr>
          <w:spacing w:val="10"/>
        </w:rPr>
        <w:t xml:space="preserve"> </w:t>
      </w:r>
      <w:r>
        <w:t>case</w:t>
      </w:r>
      <w:r>
        <w:rPr>
          <w:spacing w:val="10"/>
        </w:rPr>
        <w:t xml:space="preserve"> </w:t>
      </w:r>
      <w:r>
        <w:t>you</w:t>
      </w:r>
      <w:r>
        <w:rPr>
          <w:spacing w:val="11"/>
        </w:rPr>
        <w:t xml:space="preserve"> </w:t>
      </w:r>
      <w:r>
        <w:t>only</w:t>
      </w:r>
      <w:r>
        <w:rPr>
          <w:spacing w:val="12"/>
        </w:rPr>
        <w:t xml:space="preserve"> </w:t>
      </w:r>
      <w:r>
        <w:t>need</w:t>
      </w:r>
      <w:r>
        <w:rPr>
          <w:spacing w:val="11"/>
        </w:rPr>
        <w:t xml:space="preserve"> </w:t>
      </w:r>
      <w:r>
        <w:t>a</w:t>
      </w:r>
      <w:r>
        <w:rPr>
          <w:spacing w:val="10"/>
        </w:rPr>
        <w:t xml:space="preserve"> </w:t>
      </w:r>
      <w:r>
        <w:t>single</w:t>
      </w:r>
      <w:r>
        <w:rPr>
          <w:spacing w:val="10"/>
        </w:rPr>
        <w:t xml:space="preserve"> </w:t>
      </w:r>
      <w:r>
        <w:rPr>
          <w:i/>
        </w:rPr>
        <w:t>web-api</w:t>
      </w:r>
      <w:r>
        <w:rPr>
          <w:i/>
          <w:spacing w:val="10"/>
        </w:rPr>
        <w:t xml:space="preserve"> </w:t>
      </w:r>
      <w:r>
        <w:rPr>
          <w:spacing w:val="-2"/>
        </w:rPr>
        <w:t>running):</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8"/>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28"/>
          <w:sz w:val="21"/>
        </w:rPr>
        <w:t xml:space="preserve"> </w:t>
      </w:r>
      <w:r>
        <w:rPr>
          <w:rFonts w:ascii="MingLiU_HKSCS"/>
          <w:sz w:val="21"/>
        </w:rPr>
        <w:t>node</w:t>
      </w:r>
      <w:r>
        <w:rPr>
          <w:rFonts w:ascii="MingLiU_HKSCS"/>
          <w:spacing w:val="28"/>
          <w:sz w:val="21"/>
        </w:rPr>
        <w:t xml:space="preserve"> </w:t>
      </w:r>
      <w:r>
        <w:rPr>
          <w:rFonts w:ascii="MingLiU_HKSCS"/>
          <w:sz w:val="21"/>
        </w:rPr>
        <w:t>web-api/consumer-http-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haproxy/compression.cfg</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curl</w:t>
      </w:r>
      <w:r>
        <w:rPr>
          <w:rFonts w:ascii="MingLiU_HKSCS"/>
          <w:spacing w:val="19"/>
          <w:sz w:val="21"/>
        </w:rPr>
        <w:t xml:space="preserve"> </w:t>
      </w:r>
      <w:r>
        <w:rPr>
          <w:rFonts w:ascii="MingLiU_HKSCS"/>
          <w:sz w:val="21"/>
        </w:rPr>
        <w:t>-H</w:t>
      </w:r>
      <w:r>
        <w:rPr>
          <w:rFonts w:ascii="MingLiU_HKSCS"/>
          <w:spacing w:val="18"/>
          <w:sz w:val="21"/>
        </w:rPr>
        <w:t xml:space="preserve"> </w:t>
      </w:r>
      <w:r>
        <w:rPr>
          <w:rFonts w:ascii="MingLiU_HKSCS"/>
          <w:color w:val="CC3300"/>
          <w:sz w:val="21"/>
        </w:rPr>
        <w:t>'Accept-Encoding:</w:t>
      </w:r>
      <w:r>
        <w:rPr>
          <w:rFonts w:ascii="MingLiU_HKSCS"/>
          <w:color w:val="CC3300"/>
          <w:spacing w:val="19"/>
          <w:sz w:val="21"/>
        </w:rPr>
        <w:t xml:space="preserve"> </w:t>
      </w:r>
      <w:r>
        <w:rPr>
          <w:rFonts w:ascii="MingLiU_HKSCS"/>
          <w:color w:val="CC3300"/>
          <w:sz w:val="21"/>
        </w:rPr>
        <w:t>gzip'</w:t>
      </w:r>
      <w:r>
        <w:rPr>
          <w:rFonts w:ascii="MingLiU_HKSCS"/>
          <w:color w:val="CC3300"/>
          <w:spacing w:val="19"/>
          <w:sz w:val="21"/>
        </w:rPr>
        <w:t xml:space="preserve"> </w:t>
      </w:r>
      <w:r>
        <w:rPr>
          <w:rFonts w:ascii="MingLiU_HKSCS"/>
          <w:sz w:val="21"/>
        </w:rPr>
        <w:t>http://localhost:3000/</w:t>
      </w:r>
      <w:r>
        <w:rPr>
          <w:rFonts w:ascii="MingLiU_HKSCS"/>
          <w:spacing w:val="18"/>
          <w:sz w:val="21"/>
        </w:rPr>
        <w:t xml:space="preserve"> </w:t>
      </w:r>
      <w:r>
        <w:rPr>
          <w:rFonts w:ascii="MingLiU_HKSCS"/>
          <w:sz w:val="21"/>
        </w:rPr>
        <w:t>|</w:t>
      </w:r>
      <w:r>
        <w:rPr>
          <w:rFonts w:ascii="MingLiU_HKSCS"/>
          <w:spacing w:val="19"/>
          <w:sz w:val="21"/>
        </w:rPr>
        <w:t xml:space="preserve"> </w:t>
      </w:r>
      <w:r>
        <w:rPr>
          <w:rFonts w:ascii="MingLiU_HKSCS"/>
          <w:spacing w:val="-2"/>
          <w:sz w:val="21"/>
        </w:rPr>
        <w:t>gunzip</w:t>
      </w:r>
    </w:p>
    <w:p>
      <w:pPr>
        <w:pStyle w:val="9"/>
        <w:spacing w:before="10"/>
        <w:ind w:left="0"/>
        <w:rPr>
          <w:rFonts w:ascii="MingLiU_HKSCS"/>
          <w:sz w:val="23"/>
        </w:rPr>
      </w:pPr>
    </w:p>
    <w:p>
      <w:pPr>
        <w:pStyle w:val="9"/>
        <w:spacing w:line="268" w:lineRule="auto"/>
        <w:ind w:right="1085"/>
      </w:pPr>
      <w:r>
        <w:t xml:space="preserve">Performing gzip compression </w:t>
      </w:r>
      <w:bookmarkStart w:id="424" w:name="_bookmark410"/>
      <w:bookmarkEnd w:id="424"/>
      <w:r>
        <w:t xml:space="preserve">using HAProxy will be more performant than doing it within the Node.js process. </w:t>
      </w:r>
      <w:r>
        <w:fldChar w:fldCharType="begin"/>
      </w:r>
      <w:r>
        <w:instrText xml:space="preserve"> HYPERLINK \l "_bookmark462" </w:instrText>
      </w:r>
      <w:r>
        <w:fldChar w:fldCharType="separate"/>
      </w:r>
      <w:r>
        <w:rPr>
          <w:color w:val="8E0011"/>
        </w:rPr>
        <w:t>“HTTP compression”</w:t>
      </w:r>
      <w:r>
        <w:rPr>
          <w:color w:val="8E0011"/>
        </w:rPr>
        <w:fldChar w:fldCharType="end"/>
      </w:r>
      <w:r>
        <w:rPr>
          <w:color w:val="8E0011"/>
        </w:rPr>
        <w:t xml:space="preserve"> </w:t>
      </w:r>
      <w:r>
        <w:t>will test the performance of this.</w:t>
      </w:r>
    </w:p>
    <w:p>
      <w:pPr>
        <w:pStyle w:val="9"/>
        <w:spacing w:before="8"/>
        <w:ind w:left="0"/>
        <w:rPr>
          <w:sz w:val="35"/>
        </w:rPr>
      </w:pPr>
    </w:p>
    <w:p>
      <w:pPr>
        <w:pStyle w:val="4"/>
      </w:pPr>
      <w:r>
        <w:t>TLS</w:t>
      </w:r>
      <w:r>
        <w:rPr>
          <w:spacing w:val="-3"/>
        </w:rPr>
        <w:t xml:space="preserve"> </w:t>
      </w:r>
      <w:r>
        <w:rPr>
          <w:spacing w:val="-2"/>
        </w:rPr>
        <w:t>Termination</w:t>
      </w:r>
    </w:p>
    <w:p>
      <w:pPr>
        <w:pStyle w:val="9"/>
        <w:spacing w:before="173" w:line="268" w:lineRule="auto"/>
        <w:ind w:right="968"/>
      </w:pPr>
      <w:r>
        <w:t xml:space="preserve">Performing TLS termination </w:t>
      </w:r>
      <w:bookmarkStart w:id="425" w:name="_bookmark411"/>
      <w:bookmarkEnd w:id="425"/>
      <w:r>
        <w:t>in a centralized location is convenient for many reasons. A big reason is that additional logic doesn’t need to be added to applications for updating certificates. Hunting down which instances have outdated certificates can also be avoided. A single team within an organization</w:t>
      </w:r>
      <w:r>
        <w:rPr>
          <w:spacing w:val="40"/>
        </w:rPr>
        <w:t xml:space="preserve"> </w:t>
      </w:r>
      <w:r>
        <w:t>can handle all of the certificate generation. Applications also don’t have to incur additional CPU overhead.</w:t>
      </w:r>
    </w:p>
    <w:p>
      <w:pPr>
        <w:pStyle w:val="9"/>
        <w:spacing w:before="140" w:line="268" w:lineRule="auto"/>
        <w:ind w:right="968"/>
      </w:pPr>
      <w:r>
        <w:t xml:space="preserve">That said, HAProxy will direct traffic to a single service in this example. The architecture for this looks like </w:t>
      </w:r>
      <w:r>
        <w:fldChar w:fldCharType="begin"/>
      </w:r>
      <w:r>
        <w:instrText xml:space="preserve"> HYPERLINK \l "_bookmark412" </w:instrText>
      </w:r>
      <w:r>
        <w:fldChar w:fldCharType="separate"/>
      </w:r>
      <w:r>
        <w:rPr>
          <w:color w:val="8E0011"/>
        </w:rPr>
        <w:t>Figure 3-4</w:t>
      </w:r>
      <w:r>
        <w:rPr>
          <w:color w:val="8E0011"/>
        </w:rPr>
        <w:fldChar w:fldCharType="end"/>
      </w:r>
      <w:r>
        <w:t>.</w:t>
      </w:r>
    </w:p>
    <w:p>
      <w:pPr>
        <w:pStyle w:val="9"/>
        <w:spacing w:before="6"/>
        <w:ind w:left="0"/>
        <w:rPr>
          <w:sz w:val="15"/>
        </w:rPr>
      </w:pPr>
      <w:r>
        <w:drawing>
          <wp:anchor distT="0" distB="0" distL="0" distR="0" simplePos="0" relativeHeight="251813888" behindDoc="1" locked="0" layoutInCell="1" allowOverlap="1">
            <wp:simplePos x="0" y="0"/>
            <wp:positionH relativeFrom="page">
              <wp:posOffset>1060450</wp:posOffset>
            </wp:positionH>
            <wp:positionV relativeFrom="paragraph">
              <wp:posOffset>128905</wp:posOffset>
            </wp:positionV>
            <wp:extent cx="5617210" cy="1209040"/>
            <wp:effectExtent l="0" t="0" r="0" b="0"/>
            <wp:wrapTopAndBottom/>
            <wp:docPr id="290" name="Image 264"/>
            <wp:cNvGraphicFramePr/>
            <a:graphic xmlns:a="http://schemas.openxmlformats.org/drawingml/2006/main">
              <a:graphicData uri="http://schemas.openxmlformats.org/drawingml/2006/picture">
                <pic:pic xmlns:pic="http://schemas.openxmlformats.org/drawingml/2006/picture">
                  <pic:nvPicPr>
                    <pic:cNvPr id="290" name="Image 264"/>
                    <pic:cNvPicPr/>
                  </pic:nvPicPr>
                  <pic:blipFill>
                    <a:blip r:embed="rId23"/>
                    <a:stretch>
                      <a:fillRect/>
                    </a:stretch>
                  </pic:blipFill>
                  <pic:spPr>
                    <a:xfrm>
                      <a:off x="0" y="0"/>
                      <a:ext cx="5617210" cy="1209040"/>
                    </a:xfrm>
                    <a:prstGeom prst="rect">
                      <a:avLst/>
                    </a:prstGeom>
                    <a:noFill/>
                    <a:ln>
                      <a:noFill/>
                    </a:ln>
                  </pic:spPr>
                </pic:pic>
              </a:graphicData>
            </a:graphic>
          </wp:anchor>
        </w:drawing>
      </w:r>
    </w:p>
    <w:p>
      <w:pPr>
        <w:spacing w:before="60"/>
        <w:ind w:left="758" w:right="738" w:firstLine="0"/>
        <w:jc w:val="center"/>
        <w:rPr>
          <w:i/>
          <w:sz w:val="21"/>
        </w:rPr>
      </w:pPr>
      <w:bookmarkStart w:id="426" w:name="_bookmark412"/>
      <w:bookmarkEnd w:id="426"/>
      <w:r>
        <w:rPr>
          <w:i/>
          <w:sz w:val="21"/>
        </w:rPr>
        <w:t>Figure</w:t>
      </w:r>
      <w:r>
        <w:rPr>
          <w:i/>
          <w:spacing w:val="4"/>
          <w:sz w:val="21"/>
        </w:rPr>
        <w:t xml:space="preserve"> </w:t>
      </w:r>
      <w:r>
        <w:rPr>
          <w:i/>
          <w:sz w:val="21"/>
        </w:rPr>
        <w:t>3-4.</w:t>
      </w:r>
      <w:r>
        <w:rPr>
          <w:i/>
          <w:spacing w:val="4"/>
          <w:sz w:val="21"/>
        </w:rPr>
        <w:t xml:space="preserve"> </w:t>
      </w:r>
      <w:r>
        <w:rPr>
          <w:i/>
          <w:sz w:val="21"/>
        </w:rPr>
        <w:t>HAProxy</w:t>
      </w:r>
      <w:r>
        <w:rPr>
          <w:i/>
          <w:spacing w:val="5"/>
          <w:sz w:val="21"/>
        </w:rPr>
        <w:t xml:space="preserve"> </w:t>
      </w:r>
      <w:r>
        <w:rPr>
          <w:i/>
          <w:sz w:val="21"/>
        </w:rPr>
        <w:t>TLS</w:t>
      </w:r>
      <w:r>
        <w:rPr>
          <w:i/>
          <w:spacing w:val="4"/>
          <w:sz w:val="21"/>
        </w:rPr>
        <w:t xml:space="preserve"> </w:t>
      </w:r>
      <w:r>
        <w:rPr>
          <w:i/>
          <w:spacing w:val="-2"/>
          <w:sz w:val="21"/>
        </w:rPr>
        <w:t>termination</w:t>
      </w:r>
    </w:p>
    <w:p>
      <w:pPr>
        <w:pStyle w:val="9"/>
        <w:spacing w:before="10"/>
        <w:ind w:left="0"/>
        <w:rPr>
          <w:i/>
          <w:sz w:val="20"/>
        </w:rPr>
      </w:pPr>
    </w:p>
    <w:p>
      <w:pPr>
        <w:pStyle w:val="9"/>
        <w:spacing w:line="268" w:lineRule="auto"/>
        <w:ind w:right="968"/>
      </w:pPr>
      <w:r>
        <w:t xml:space="preserve">TLS termination is rather straight-forward with HAProxy, and many of the same rules covered in </w:t>
      </w:r>
      <w:r>
        <w:fldChar w:fldCharType="begin"/>
      </w:r>
      <w:r>
        <w:instrText xml:space="preserve"> HYPERLINK \l "_bookmark168" </w:instrText>
      </w:r>
      <w:r>
        <w:fldChar w:fldCharType="separate"/>
      </w:r>
      <w:r>
        <w:rPr>
          <w:color w:val="8E0011"/>
        </w:rPr>
        <w:t>“HTTPS / TLS”</w:t>
      </w:r>
      <w:r>
        <w:rPr>
          <w:color w:val="8E0011"/>
        </w:rPr>
        <w:fldChar w:fldCharType="end"/>
      </w:r>
      <w:r>
        <w:rPr>
          <w:color w:val="8E0011"/>
        </w:rPr>
        <w:t xml:space="preserve"> </w:t>
      </w:r>
      <w:r>
        <w:t>still apply. For example, all the certificate</w:t>
      </w:r>
    </w:p>
    <w:p>
      <w:pPr>
        <w:spacing w:after="0" w:line="268" w:lineRule="auto"/>
        <w:sectPr>
          <w:pgSz w:w="12240" w:h="15840"/>
          <w:pgMar w:top="1380" w:right="700" w:bottom="280" w:left="680" w:header="720" w:footer="720" w:gutter="0"/>
          <w:cols w:space="720" w:num="1"/>
        </w:sectPr>
      </w:pPr>
    </w:p>
    <w:p>
      <w:pPr>
        <w:pStyle w:val="9"/>
        <w:spacing w:before="75" w:line="268" w:lineRule="auto"/>
        <w:ind w:right="800"/>
      </w:pPr>
      <w:r>
        <w:t xml:space="preserve">generation and chain of trust concepts still apply, and these cert files adhere to well-understood standards. One difference is that in this section a </w:t>
      </w:r>
      <w:r>
        <w:rPr>
          <w:i/>
        </w:rPr>
        <w:t xml:space="preserve">.pem </w:t>
      </w:r>
      <w:r>
        <w:t>file is</w:t>
      </w:r>
      <w:r>
        <w:rPr>
          <w:spacing w:val="80"/>
        </w:rPr>
        <w:t xml:space="preserve"> </w:t>
      </w:r>
      <w:r>
        <w:t>used,</w:t>
      </w:r>
      <w:r>
        <w:rPr>
          <w:spacing w:val="25"/>
        </w:rPr>
        <w:t xml:space="preserve"> </w:t>
      </w:r>
      <w:r>
        <w:t>which</w:t>
      </w:r>
      <w:r>
        <w:rPr>
          <w:spacing w:val="25"/>
        </w:rPr>
        <w:t xml:space="preserve"> </w:t>
      </w:r>
      <w:r>
        <w:t>is</w:t>
      </w:r>
      <w:r>
        <w:rPr>
          <w:spacing w:val="23"/>
        </w:rPr>
        <w:t xml:space="preserve"> </w:t>
      </w:r>
      <w:r>
        <w:t>a</w:t>
      </w:r>
      <w:r>
        <w:rPr>
          <w:spacing w:val="23"/>
        </w:rPr>
        <w:t xml:space="preserve"> </w:t>
      </w:r>
      <w:r>
        <w:t>file</w:t>
      </w:r>
      <w:r>
        <w:rPr>
          <w:spacing w:val="23"/>
        </w:rPr>
        <w:t xml:space="preserve"> </w:t>
      </w:r>
      <w:r>
        <w:t>containing</w:t>
      </w:r>
      <w:r>
        <w:rPr>
          <w:spacing w:val="25"/>
        </w:rPr>
        <w:t xml:space="preserve"> </w:t>
      </w:r>
      <w:r>
        <w:t>both</w:t>
      </w:r>
      <w:r>
        <w:rPr>
          <w:spacing w:val="25"/>
        </w:rPr>
        <w:t xml:space="preserve"> </w:t>
      </w:r>
      <w:r>
        <w:t>the</w:t>
      </w:r>
      <w:r>
        <w:rPr>
          <w:spacing w:val="23"/>
        </w:rPr>
        <w:t xml:space="preserve"> </w:t>
      </w:r>
      <w:r>
        <w:t>content</w:t>
      </w:r>
      <w:r>
        <w:rPr>
          <w:spacing w:val="23"/>
        </w:rPr>
        <w:t xml:space="preserve"> </w:t>
      </w:r>
      <w:r>
        <w:t>of</w:t>
      </w:r>
      <w:r>
        <w:rPr>
          <w:spacing w:val="23"/>
        </w:rPr>
        <w:t xml:space="preserve"> </w:t>
      </w:r>
      <w:r>
        <w:t>the</w:t>
      </w:r>
      <w:r>
        <w:rPr>
          <w:spacing w:val="23"/>
        </w:rPr>
        <w:t xml:space="preserve"> </w:t>
      </w:r>
      <w:r>
        <w:rPr>
          <w:i/>
        </w:rPr>
        <w:t>.cert</w:t>
      </w:r>
      <w:r>
        <w:rPr>
          <w:i/>
          <w:spacing w:val="23"/>
        </w:rPr>
        <w:t xml:space="preserve"> </w:t>
      </w:r>
      <w:r>
        <w:t>file</w:t>
      </w:r>
      <w:r>
        <w:rPr>
          <w:spacing w:val="23"/>
        </w:rPr>
        <w:t xml:space="preserve"> </w:t>
      </w:r>
      <w:r>
        <w:t>and</w:t>
      </w:r>
      <w:r>
        <w:rPr>
          <w:spacing w:val="25"/>
        </w:rPr>
        <w:t xml:space="preserve"> </w:t>
      </w:r>
      <w:r>
        <w:t>the</w:t>
      </w:r>
      <w:r>
        <w:rPr>
          <w:spacing w:val="23"/>
        </w:rPr>
        <w:t xml:space="preserve"> </w:t>
      </w:r>
      <w:r>
        <w:rPr>
          <w:i/>
        </w:rPr>
        <w:t xml:space="preserve">.key </w:t>
      </w:r>
      <w:r>
        <w:t xml:space="preserve">files. </w:t>
      </w:r>
      <w:r>
        <w:fldChar w:fldCharType="begin"/>
      </w:r>
      <w:r>
        <w:instrText xml:space="preserve"> HYPERLINK \l "_bookmark413" </w:instrText>
      </w:r>
      <w:r>
        <w:fldChar w:fldCharType="separate"/>
      </w:r>
      <w:r>
        <w:rPr>
          <w:color w:val="8E0011"/>
        </w:rPr>
        <w:t>Example 3-7</w:t>
      </w:r>
      <w:r>
        <w:rPr>
          <w:color w:val="8E0011"/>
        </w:rPr>
        <w:fldChar w:fldCharType="end"/>
      </w:r>
      <w:r>
        <w:rPr>
          <w:color w:val="8E0011"/>
        </w:rPr>
        <w:t xml:space="preserve"> </w:t>
      </w:r>
      <w:r>
        <w:t>is a modified version of a previous command. It generates the individual files and concatenates them together.</w:t>
      </w:r>
    </w:p>
    <w:p>
      <w:pPr>
        <w:spacing w:before="123"/>
        <w:ind w:left="760" w:right="0" w:firstLine="0"/>
        <w:jc w:val="left"/>
        <w:rPr>
          <w:i/>
          <w:sz w:val="28"/>
        </w:rPr>
      </w:pPr>
      <w:r>
        <mc:AlternateContent>
          <mc:Choice Requires="wps">
            <w:drawing>
              <wp:anchor distT="0" distB="0" distL="0" distR="0" simplePos="0" relativeHeight="251814912" behindDoc="1" locked="0" layoutInCell="1" allowOverlap="1">
                <wp:simplePos x="0" y="0"/>
                <wp:positionH relativeFrom="page">
                  <wp:posOffset>914400</wp:posOffset>
                </wp:positionH>
                <wp:positionV relativeFrom="paragraph">
                  <wp:posOffset>298450</wp:posOffset>
                </wp:positionV>
                <wp:extent cx="5943600" cy="9525"/>
                <wp:effectExtent l="0" t="0" r="0" b="0"/>
                <wp:wrapTopAndBottom/>
                <wp:docPr id="291" name="Graphic 26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65" o:spid="_x0000_s1026" o:spt="100" style="position:absolute;left:0pt;margin-left:72pt;margin-top:23.5pt;height:0.75pt;width:468pt;mso-position-horizontal-relative:page;mso-wrap-distance-bottom:0pt;mso-wrap-distance-top:0pt;z-index:-251501568;mso-width-relative:page;mso-height-relative:page;" fillcolor="#000000" filled="t" stroked="f" coordsize="5943600,9525" o:gfxdata="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KJakNcAAAAKAQAADwAAAAAAAAABACAAAAAi&#10;AAAAZHJzL2Rvd25yZXYueG1sUEsBAhQAFAAAAAgAh07iQIfVv1p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427" w:name="_bookmark413"/>
      <w:bookmarkEnd w:id="427"/>
      <w:r>
        <w:rPr>
          <w:i/>
          <w:sz w:val="28"/>
        </w:rPr>
        <w:t>Example</w:t>
      </w:r>
      <w:r>
        <w:rPr>
          <w:i/>
          <w:spacing w:val="12"/>
          <w:sz w:val="28"/>
        </w:rPr>
        <w:t xml:space="preserve"> </w:t>
      </w:r>
      <w:r>
        <w:rPr>
          <w:i/>
          <w:sz w:val="28"/>
        </w:rPr>
        <w:t>3-7.</w:t>
      </w:r>
      <w:r>
        <w:rPr>
          <w:i/>
          <w:spacing w:val="12"/>
          <w:sz w:val="28"/>
        </w:rPr>
        <w:t xml:space="preserve"> </w:t>
      </w:r>
      <w:r>
        <w:rPr>
          <w:i/>
          <w:sz w:val="28"/>
        </w:rPr>
        <w:t>Generating</w:t>
      </w:r>
      <w:r>
        <w:rPr>
          <w:i/>
          <w:spacing w:val="13"/>
          <w:sz w:val="28"/>
        </w:rPr>
        <w:t xml:space="preserve"> </w:t>
      </w:r>
      <w:r>
        <w:rPr>
          <w:i/>
          <w:sz w:val="28"/>
        </w:rPr>
        <w:t>a</w:t>
      </w:r>
      <w:r>
        <w:rPr>
          <w:i/>
          <w:spacing w:val="13"/>
          <w:sz w:val="28"/>
        </w:rPr>
        <w:t xml:space="preserve"> </w:t>
      </w:r>
      <w:r>
        <w:rPr>
          <w:i/>
          <w:sz w:val="28"/>
        </w:rPr>
        <w:t>.pem</w:t>
      </w:r>
      <w:r>
        <w:rPr>
          <w:i/>
          <w:spacing w:val="12"/>
          <w:sz w:val="28"/>
        </w:rPr>
        <w:t xml:space="preserve"> </w:t>
      </w:r>
      <w:r>
        <w:rPr>
          <w:i/>
          <w:spacing w:val="-4"/>
          <w:sz w:val="28"/>
        </w:rPr>
        <w:t>file</w:t>
      </w:r>
    </w:p>
    <w:p>
      <w:pPr>
        <w:spacing w:before="78" w:line="276" w:lineRule="exact"/>
        <w:ind w:left="758" w:right="6533" w:firstLine="0"/>
        <w:jc w:val="center"/>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openssl</w:t>
      </w:r>
      <w:r>
        <w:rPr>
          <w:rFonts w:ascii="MingLiU_HKSCS"/>
          <w:spacing w:val="12"/>
          <w:sz w:val="21"/>
        </w:rPr>
        <w:t xml:space="preserve"> </w:t>
      </w:r>
      <w:r>
        <w:rPr>
          <w:rFonts w:ascii="MingLiU_HKSCS"/>
          <w:sz w:val="21"/>
        </w:rPr>
        <w:t>req</w:t>
      </w:r>
      <w:r>
        <w:rPr>
          <w:rFonts w:ascii="MingLiU_HKSCS"/>
          <w:spacing w:val="12"/>
          <w:sz w:val="21"/>
        </w:rPr>
        <w:t xml:space="preserve"> </w:t>
      </w:r>
      <w:r>
        <w:rPr>
          <w:rFonts w:ascii="MingLiU_HKSCS"/>
          <w:sz w:val="21"/>
        </w:rPr>
        <w:t>-nodes</w:t>
      </w:r>
      <w:r>
        <w:rPr>
          <w:rFonts w:ascii="MingLiU_HKSCS"/>
          <w:spacing w:val="12"/>
          <w:sz w:val="21"/>
        </w:rPr>
        <w:t xml:space="preserve"> </w:t>
      </w:r>
      <w:r>
        <w:rPr>
          <w:rFonts w:ascii="MingLiU_HKSCS"/>
          <w:sz w:val="21"/>
        </w:rPr>
        <w:t>-new</w:t>
      </w:r>
      <w:r>
        <w:rPr>
          <w:rFonts w:ascii="MingLiU_HKSCS"/>
          <w:spacing w:val="12"/>
          <w:sz w:val="21"/>
        </w:rPr>
        <w:t xml:space="preserve"> </w:t>
      </w:r>
      <w:r>
        <w:rPr>
          <w:rFonts w:ascii="MingLiU_HKSCS"/>
          <w:sz w:val="21"/>
        </w:rPr>
        <w:t>-x509</w:t>
      </w:r>
      <w:r>
        <w:rPr>
          <w:rFonts w:ascii="MingLiU_HKSCS"/>
          <w:spacing w:val="12"/>
          <w:sz w:val="21"/>
        </w:rPr>
        <w:t xml:space="preserve"> </w:t>
      </w:r>
      <w:r>
        <w:rPr>
          <w:rFonts w:ascii="MingLiU_HKSCS"/>
          <w:color w:val="CC3300"/>
          <w:spacing w:val="-10"/>
          <w:sz w:val="21"/>
        </w:rPr>
        <w:t>\</w:t>
      </w:r>
    </w:p>
    <w:p>
      <w:pPr>
        <w:spacing w:before="0" w:line="259" w:lineRule="exact"/>
        <w:ind w:left="758" w:right="6533" w:firstLine="0"/>
        <w:jc w:val="center"/>
        <w:rPr>
          <w:rFonts w:ascii="MingLiU_HKSCS"/>
          <w:sz w:val="21"/>
        </w:rPr>
      </w:pPr>
      <w:r>
        <w:rPr>
          <w:rFonts w:ascii="MingLiU_HKSCS"/>
          <w:sz w:val="21"/>
        </w:rPr>
        <w:t>-keyout</w:t>
      </w:r>
      <w:r>
        <w:rPr>
          <w:rFonts w:ascii="MingLiU_HKSCS"/>
          <w:spacing w:val="30"/>
          <w:sz w:val="21"/>
        </w:rPr>
        <w:t xml:space="preserve"> </w:t>
      </w:r>
      <w:r>
        <w:rPr>
          <w:rFonts w:ascii="MingLiU_HKSCS"/>
          <w:sz w:val="21"/>
        </w:rPr>
        <w:t>haproxy/private.key</w:t>
      </w:r>
      <w:r>
        <w:rPr>
          <w:rFonts w:ascii="MingLiU_HKSCS"/>
          <w:spacing w:val="30"/>
          <w:sz w:val="21"/>
        </w:rPr>
        <w:t xml:space="preserve"> </w:t>
      </w:r>
      <w:r>
        <w:rPr>
          <w:rFonts w:ascii="MingLiU_HKSCS"/>
          <w:color w:val="CC3300"/>
          <w:spacing w:val="-10"/>
          <w:sz w:val="21"/>
        </w:rPr>
        <w:t>\</w:t>
      </w:r>
    </w:p>
    <w:p>
      <w:pPr>
        <w:spacing w:before="0" w:line="259" w:lineRule="exact"/>
        <w:ind w:left="758" w:right="6533" w:firstLine="0"/>
        <w:jc w:val="center"/>
        <w:rPr>
          <w:rFonts w:ascii="MingLiU_HKSCS"/>
          <w:sz w:val="21"/>
        </w:rPr>
      </w:pPr>
      <w:r>
        <w:rPr>
          <w:rFonts w:ascii="MingLiU_HKSCS"/>
          <w:sz w:val="21"/>
        </w:rPr>
        <w:t>-out</w:t>
      </w:r>
      <w:r>
        <w:rPr>
          <w:rFonts w:ascii="MingLiU_HKSCS"/>
          <w:spacing w:val="11"/>
          <w:sz w:val="21"/>
        </w:rPr>
        <w:t xml:space="preserve"> </w:t>
      </w:r>
      <w:r>
        <w:rPr>
          <w:rFonts w:ascii="MingLiU_HKSCS"/>
          <w:spacing w:val="-2"/>
          <w:sz w:val="21"/>
        </w:rPr>
        <w:t>haproxy/certificate.cert</w:t>
      </w:r>
    </w:p>
    <w:p>
      <w:pPr>
        <w:spacing w:before="0" w:line="259" w:lineRule="exact"/>
        <w:ind w:left="758" w:right="4481" w:firstLine="0"/>
        <w:jc w:val="center"/>
        <w:rPr>
          <w:rFonts w:ascii="MingLiU_HKSCS"/>
          <w:sz w:val="21"/>
        </w:rPr>
      </w:pPr>
      <w:r>
        <w:rPr>
          <w:rFonts w:ascii="MingLiU_HKSCS"/>
          <w:color w:val="003333"/>
          <w:sz w:val="21"/>
        </w:rPr>
        <w:t>$</w:t>
      </w:r>
      <w:r>
        <w:rPr>
          <w:rFonts w:ascii="MingLiU_HKSCS"/>
          <w:color w:val="003333"/>
          <w:spacing w:val="27"/>
          <w:sz w:val="21"/>
        </w:rPr>
        <w:t xml:space="preserve"> </w:t>
      </w:r>
      <w:r>
        <w:rPr>
          <w:rFonts w:ascii="MingLiU_HKSCS"/>
          <w:sz w:val="21"/>
        </w:rPr>
        <w:t>cat</w:t>
      </w:r>
      <w:r>
        <w:rPr>
          <w:rFonts w:ascii="MingLiU_HKSCS"/>
          <w:spacing w:val="28"/>
          <w:sz w:val="21"/>
        </w:rPr>
        <w:t xml:space="preserve"> </w:t>
      </w:r>
      <w:r>
        <w:rPr>
          <w:rFonts w:ascii="MingLiU_HKSCS"/>
          <w:sz w:val="21"/>
        </w:rPr>
        <w:t>haproxy/certificate.cert</w:t>
      </w:r>
      <w:r>
        <w:rPr>
          <w:rFonts w:ascii="MingLiU_HKSCS"/>
          <w:spacing w:val="28"/>
          <w:sz w:val="21"/>
        </w:rPr>
        <w:t xml:space="preserve"> </w:t>
      </w:r>
      <w:r>
        <w:rPr>
          <w:rFonts w:ascii="MingLiU_HKSCS"/>
          <w:sz w:val="21"/>
        </w:rPr>
        <w:t>haproxy/private.key</w:t>
      </w:r>
      <w:r>
        <w:rPr>
          <w:rFonts w:ascii="MingLiU_HKSCS"/>
          <w:spacing w:val="27"/>
          <w:sz w:val="21"/>
        </w:rPr>
        <w:t xml:space="preserve"> </w:t>
      </w:r>
      <w:r>
        <w:rPr>
          <w:rFonts w:ascii="MingLiU_HKSCS"/>
          <w:color w:val="CC3300"/>
          <w:spacing w:val="-10"/>
          <w:sz w:val="21"/>
        </w:rPr>
        <w:t>\</w:t>
      </w:r>
    </w:p>
    <w:p>
      <w:pPr>
        <w:pStyle w:val="13"/>
        <w:numPr>
          <w:ilvl w:val="0"/>
          <w:numId w:val="2"/>
        </w:numPr>
        <w:tabs>
          <w:tab w:val="left" w:pos="216"/>
        </w:tabs>
        <w:spacing w:before="0" w:after="0" w:line="276" w:lineRule="exact"/>
        <w:ind w:left="216" w:right="6531" w:hanging="216"/>
        <w:jc w:val="center"/>
        <w:rPr>
          <w:rFonts w:ascii="MingLiU_HKSCS" w:hAnsi="MingLiU_HKSCS"/>
          <w:sz w:val="21"/>
        </w:rPr>
      </w:pPr>
      <w:r>
        <w:rPr>
          <w:rFonts w:ascii="MingLiU_HKSCS" w:hAnsi="MingLiU_HKSCS"/>
          <w:spacing w:val="-2"/>
          <w:sz w:val="21"/>
        </w:rPr>
        <w:t>haproxy/combined.pem</w:t>
      </w:r>
    </w:p>
    <w:p>
      <w:pPr>
        <w:pStyle w:val="9"/>
        <w:spacing w:before="187"/>
      </w:pPr>
      <w:r>
        <w:t>Another</w:t>
      </w:r>
      <w:r>
        <w:rPr>
          <w:spacing w:val="13"/>
        </w:rPr>
        <w:t xml:space="preserve"> </w:t>
      </w:r>
      <w:r>
        <w:t>HAProxy</w:t>
      </w:r>
      <w:r>
        <w:rPr>
          <w:spacing w:val="15"/>
        </w:rPr>
        <w:t xml:space="preserve"> </w:t>
      </w:r>
      <w:r>
        <w:t>configuration</w:t>
      </w:r>
      <w:r>
        <w:rPr>
          <w:spacing w:val="15"/>
        </w:rPr>
        <w:t xml:space="preserve"> </w:t>
      </w:r>
      <w:r>
        <w:t>script</w:t>
      </w:r>
      <w:r>
        <w:rPr>
          <w:spacing w:val="14"/>
        </w:rPr>
        <w:t xml:space="preserve"> </w:t>
      </w:r>
      <w:r>
        <w:t>is</w:t>
      </w:r>
      <w:r>
        <w:rPr>
          <w:spacing w:val="14"/>
        </w:rPr>
        <w:t xml:space="preserve"> </w:t>
      </w:r>
      <w:r>
        <w:t>now</w:t>
      </w:r>
      <w:r>
        <w:rPr>
          <w:spacing w:val="13"/>
        </w:rPr>
        <w:t xml:space="preserve"> </w:t>
      </w:r>
      <w:r>
        <w:t>needed.</w:t>
      </w:r>
      <w:r>
        <w:rPr>
          <w:spacing w:val="15"/>
        </w:rPr>
        <w:t xml:space="preserve"> </w:t>
      </w:r>
      <w:r>
        <w:fldChar w:fldCharType="begin"/>
      </w:r>
      <w:r>
        <w:instrText xml:space="preserve"> HYPERLINK \l "_bookmark414" </w:instrText>
      </w:r>
      <w:r>
        <w:fldChar w:fldCharType="separate"/>
      </w:r>
      <w:r>
        <w:rPr>
          <w:color w:val="8E0011"/>
        </w:rPr>
        <w:t>Example</w:t>
      </w:r>
      <w:r>
        <w:rPr>
          <w:color w:val="8E0011"/>
          <w:spacing w:val="14"/>
        </w:rPr>
        <w:t xml:space="preserve"> </w:t>
      </w:r>
      <w:r>
        <w:rPr>
          <w:color w:val="8E0011"/>
        </w:rPr>
        <w:t>3-8</w:t>
      </w:r>
      <w:r>
        <w:rPr>
          <w:color w:val="8E0011"/>
        </w:rPr>
        <w:fldChar w:fldCharType="end"/>
      </w:r>
      <w:r>
        <w:rPr>
          <w:color w:val="8E0011"/>
          <w:spacing w:val="14"/>
        </w:rPr>
        <w:t xml:space="preserve"> </w:t>
      </w:r>
      <w:r>
        <w:t>modifies</w:t>
      </w:r>
      <w:r>
        <w:rPr>
          <w:spacing w:val="14"/>
        </w:rPr>
        <w:t xml:space="preserve"> </w:t>
      </w:r>
      <w:r>
        <w:rPr>
          <w:spacing w:val="-5"/>
        </w:rPr>
        <w:t>the</w:t>
      </w:r>
    </w:p>
    <w:p>
      <w:pPr>
        <w:spacing w:before="38"/>
        <w:ind w:left="760" w:right="0" w:firstLine="0"/>
        <w:jc w:val="left"/>
        <w:rPr>
          <w:sz w:val="28"/>
        </w:rPr>
      </w:pPr>
      <w:r>
        <w:rPr>
          <w:i/>
          <w:sz w:val="28"/>
        </w:rPr>
        <w:t>inbound</w:t>
      </w:r>
      <w:r>
        <w:rPr>
          <w:i/>
          <w:spacing w:val="12"/>
          <w:sz w:val="28"/>
        </w:rPr>
        <w:t xml:space="preserve"> </w:t>
      </w:r>
      <w:r>
        <w:rPr>
          <w:sz w:val="28"/>
        </w:rPr>
        <w:t>frontend</w:t>
      </w:r>
      <w:r>
        <w:rPr>
          <w:spacing w:val="12"/>
          <w:sz w:val="28"/>
        </w:rPr>
        <w:t xml:space="preserve"> </w:t>
      </w:r>
      <w:r>
        <w:rPr>
          <w:sz w:val="28"/>
        </w:rPr>
        <w:t>to</w:t>
      </w:r>
      <w:r>
        <w:rPr>
          <w:spacing w:val="12"/>
          <w:sz w:val="28"/>
        </w:rPr>
        <w:t xml:space="preserve"> </w:t>
      </w:r>
      <w:r>
        <w:rPr>
          <w:sz w:val="28"/>
        </w:rPr>
        <w:t>listen</w:t>
      </w:r>
      <w:r>
        <w:rPr>
          <w:spacing w:val="13"/>
          <w:sz w:val="28"/>
        </w:rPr>
        <w:t xml:space="preserve"> </w:t>
      </w:r>
      <w:r>
        <w:rPr>
          <w:sz w:val="28"/>
        </w:rPr>
        <w:t>via</w:t>
      </w:r>
      <w:r>
        <w:rPr>
          <w:spacing w:val="11"/>
          <w:sz w:val="28"/>
        </w:rPr>
        <w:t xml:space="preserve"> </w:t>
      </w:r>
      <w:r>
        <w:rPr>
          <w:sz w:val="28"/>
        </w:rPr>
        <w:t>HTTPS</w:t>
      </w:r>
      <w:r>
        <w:rPr>
          <w:spacing w:val="11"/>
          <w:sz w:val="28"/>
        </w:rPr>
        <w:t xml:space="preserve"> </w:t>
      </w:r>
      <w:r>
        <w:rPr>
          <w:sz w:val="28"/>
        </w:rPr>
        <w:t>and</w:t>
      </w:r>
      <w:r>
        <w:rPr>
          <w:spacing w:val="13"/>
          <w:sz w:val="28"/>
        </w:rPr>
        <w:t xml:space="preserve"> </w:t>
      </w:r>
      <w:r>
        <w:rPr>
          <w:sz w:val="28"/>
        </w:rPr>
        <w:t>to</w:t>
      </w:r>
      <w:r>
        <w:rPr>
          <w:spacing w:val="12"/>
          <w:sz w:val="28"/>
        </w:rPr>
        <w:t xml:space="preserve"> </w:t>
      </w:r>
      <w:r>
        <w:rPr>
          <w:sz w:val="28"/>
        </w:rPr>
        <w:t>load</w:t>
      </w:r>
      <w:r>
        <w:rPr>
          <w:spacing w:val="12"/>
          <w:sz w:val="28"/>
        </w:rPr>
        <w:t xml:space="preserve"> </w:t>
      </w:r>
      <w:r>
        <w:rPr>
          <w:sz w:val="28"/>
        </w:rPr>
        <w:t>the</w:t>
      </w:r>
      <w:r>
        <w:rPr>
          <w:spacing w:val="13"/>
          <w:sz w:val="28"/>
        </w:rPr>
        <w:t xml:space="preserve"> </w:t>
      </w:r>
      <w:r>
        <w:rPr>
          <w:i/>
          <w:sz w:val="28"/>
        </w:rPr>
        <w:t>combined.pem</w:t>
      </w:r>
      <w:r>
        <w:rPr>
          <w:i/>
          <w:spacing w:val="11"/>
          <w:sz w:val="28"/>
        </w:rPr>
        <w:t xml:space="preserve"> </w:t>
      </w:r>
      <w:r>
        <w:rPr>
          <w:spacing w:val="-2"/>
          <w:sz w:val="28"/>
        </w:rPr>
        <w:t>file.</w:t>
      </w:r>
    </w:p>
    <w:p>
      <w:pPr>
        <w:spacing w:before="168"/>
        <w:ind w:left="760" w:right="0" w:firstLine="0"/>
        <w:jc w:val="left"/>
        <w:rPr>
          <w:i/>
          <w:sz w:val="28"/>
        </w:rPr>
      </w:pPr>
      <w:r>
        <mc:AlternateContent>
          <mc:Choice Requires="wps">
            <w:drawing>
              <wp:anchor distT="0" distB="0" distL="0" distR="0" simplePos="0" relativeHeight="25181491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292" name="Graphic 26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66" o:spid="_x0000_s1026" o:spt="100" style="position:absolute;left:0pt;margin-left:72pt;margin-top:25.75pt;height:0.75pt;width:468pt;mso-position-horizontal-relative:page;mso-wrap-distance-bottom:0pt;mso-wrap-distance-top:0pt;z-index:-25150156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CVUoul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428" w:name="_bookmark414"/>
      <w:bookmarkEnd w:id="428"/>
      <w:r>
        <w:rPr>
          <w:i/>
          <w:sz w:val="28"/>
        </w:rPr>
        <w:t>Example</w:t>
      </w:r>
      <w:r>
        <w:rPr>
          <w:i/>
          <w:spacing w:val="12"/>
          <w:sz w:val="28"/>
        </w:rPr>
        <w:t xml:space="preserve"> </w:t>
      </w:r>
      <w:r>
        <w:rPr>
          <w:i/>
          <w:sz w:val="28"/>
        </w:rPr>
        <w:t>3-8.</w:t>
      </w:r>
      <w:r>
        <w:rPr>
          <w:i/>
          <w:spacing w:val="13"/>
          <w:sz w:val="28"/>
        </w:rPr>
        <w:t xml:space="preserve"> </w:t>
      </w:r>
      <w:r>
        <w:rPr>
          <w:i/>
          <w:spacing w:val="-2"/>
          <w:sz w:val="28"/>
        </w:rPr>
        <w:t>haproxy/tls.cfg</w:t>
      </w:r>
    </w:p>
    <w:p>
      <w:pPr>
        <w:spacing w:before="103" w:line="211" w:lineRule="auto"/>
        <w:ind w:left="975" w:right="8911" w:hanging="216"/>
        <w:jc w:val="both"/>
        <w:rPr>
          <w:rFonts w:ascii="MingLiU_HKSCS"/>
          <w:sz w:val="21"/>
        </w:rPr>
      </w:pPr>
      <w:r>
        <w:rPr>
          <w:rFonts w:ascii="MingLiU_HKSCS"/>
          <w:spacing w:val="-2"/>
          <w:sz w:val="21"/>
        </w:rPr>
        <w:t xml:space="preserve">defaults </w:t>
      </w:r>
      <w:r>
        <w:rPr>
          <w:rFonts w:ascii="MingLiU_HKSCS"/>
          <w:sz w:val="21"/>
        </w:rPr>
        <w:t>mode</w:t>
      </w:r>
      <w:r>
        <w:rPr>
          <w:rFonts w:ascii="MingLiU_HKSCS"/>
          <w:spacing w:val="-12"/>
          <w:sz w:val="21"/>
        </w:rPr>
        <w:t xml:space="preserve"> </w:t>
      </w:r>
      <w:r>
        <w:rPr>
          <w:rFonts w:ascii="MingLiU_HKSCS"/>
          <w:sz w:val="21"/>
        </w:rPr>
        <w:t>http</w:t>
      </w:r>
    </w:p>
    <w:p>
      <w:pPr>
        <w:spacing w:before="1" w:line="211" w:lineRule="auto"/>
        <w:ind w:left="975" w:right="7507" w:firstLine="0"/>
        <w:jc w:val="both"/>
        <w:rPr>
          <w:rFonts w:ascii="MingLiU_HKSCS"/>
          <w:sz w:val="21"/>
        </w:rPr>
      </w:pPr>
      <w:r>
        <w:rPr>
          <w:rFonts w:ascii="MingLiU_HKSCS"/>
          <w:sz w:val="21"/>
        </w:rPr>
        <w:t>timeout connect 5000ms timeout client 50000ms timeout</w:t>
      </w:r>
      <w:r>
        <w:rPr>
          <w:rFonts w:ascii="MingLiU_HKSCS"/>
          <w:spacing w:val="16"/>
          <w:sz w:val="21"/>
        </w:rPr>
        <w:t xml:space="preserve"> </w:t>
      </w:r>
      <w:r>
        <w:rPr>
          <w:rFonts w:ascii="MingLiU_HKSCS"/>
          <w:sz w:val="21"/>
        </w:rPr>
        <w:t>server</w:t>
      </w:r>
      <w:r>
        <w:rPr>
          <w:rFonts w:ascii="MingLiU_HKSCS"/>
          <w:spacing w:val="17"/>
          <w:sz w:val="21"/>
        </w:rPr>
        <w:t xml:space="preserve"> </w:t>
      </w:r>
      <w:r>
        <w:rPr>
          <w:rFonts w:ascii="MingLiU_HKSCS"/>
          <w:spacing w:val="-2"/>
          <w:sz w:val="21"/>
        </w:rPr>
        <w:t>50000ms</w:t>
      </w:r>
    </w:p>
    <w:p>
      <w:pPr>
        <w:pStyle w:val="9"/>
        <w:spacing w:before="13"/>
        <w:ind w:left="0"/>
        <w:rPr>
          <w:rFonts w:ascii="MingLiU_HKSCS"/>
          <w:sz w:val="16"/>
        </w:rPr>
      </w:pPr>
    </w:p>
    <w:p>
      <w:pPr>
        <w:spacing w:before="0" w:line="276" w:lineRule="exact"/>
        <w:ind w:left="760" w:right="0" w:firstLine="0"/>
        <w:jc w:val="left"/>
        <w:rPr>
          <w:rFonts w:ascii="MingLiU_HKSCS"/>
          <w:sz w:val="21"/>
        </w:rPr>
      </w:pPr>
      <w:r>
        <w:rPr>
          <w:rFonts w:ascii="MingLiU_HKSCS"/>
          <w:sz w:val="21"/>
        </w:rPr>
        <w:t xml:space="preserve">global </w:t>
      </w:r>
      <w:r>
        <w:rPr>
          <w:rFonts w:ascii="MingLiU_HKSCS"/>
          <w:spacing w:val="10"/>
          <w:sz w:val="21"/>
        </w:rPr>
        <w:drawing>
          <wp:inline distT="0" distB="0" distL="0" distR="0">
            <wp:extent cx="109220" cy="109220"/>
            <wp:effectExtent l="0" t="0" r="0" b="0"/>
            <wp:docPr id="584" name="Image 267"/>
            <wp:cNvGraphicFramePr/>
            <a:graphic xmlns:a="http://schemas.openxmlformats.org/drawingml/2006/main">
              <a:graphicData uri="http://schemas.openxmlformats.org/drawingml/2006/picture">
                <pic:pic xmlns:pic="http://schemas.openxmlformats.org/drawingml/2006/picture">
                  <pic:nvPicPr>
                    <pic:cNvPr id="584" name="Image 267"/>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76" w:lineRule="exact"/>
        <w:ind w:left="975" w:right="0" w:firstLine="0"/>
        <w:jc w:val="left"/>
        <w:rPr>
          <w:rFonts w:ascii="MingLiU_HKSCS"/>
          <w:sz w:val="21"/>
        </w:rPr>
      </w:pPr>
      <w:r>
        <w:rPr>
          <w:rFonts w:ascii="MingLiU_HKSCS"/>
          <w:sz w:val="21"/>
        </w:rPr>
        <w:t>tune.</w:t>
      </w:r>
      <w:bookmarkStart w:id="429" w:name="_bookmark415"/>
      <w:bookmarkEnd w:id="429"/>
      <w:r>
        <w:rPr>
          <w:rFonts w:ascii="MingLiU_HKSCS"/>
          <w:sz w:val="21"/>
        </w:rPr>
        <w:t>ssl.default-dh-param</w:t>
      </w:r>
      <w:r>
        <w:rPr>
          <w:rFonts w:ascii="MingLiU_HKSCS"/>
          <w:spacing w:val="55"/>
          <w:sz w:val="21"/>
        </w:rPr>
        <w:t xml:space="preserve"> </w:t>
      </w:r>
      <w:r>
        <w:rPr>
          <w:rFonts w:ascii="MingLiU_HKSCS"/>
          <w:spacing w:val="-4"/>
          <w:sz w:val="21"/>
        </w:rPr>
        <w:t>2048</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8" w:line="211" w:lineRule="auto"/>
        <w:ind w:left="975" w:right="3229" w:firstLine="0"/>
        <w:jc w:val="left"/>
        <w:rPr>
          <w:rFonts w:ascii="MingLiU_HKSCS"/>
          <w:sz w:val="21"/>
        </w:rPr>
      </w:pPr>
      <w:r>
        <w:rPr>
          <w:rFonts w:ascii="MingLiU_HKSCS"/>
          <w:sz w:val="21"/>
        </w:rPr>
        <w:t xml:space="preserve">bind localhost:3000 ssl crt haproxy/combined.pem </w:t>
      </w:r>
      <w:r>
        <w:rPr>
          <w:rFonts w:ascii="MingLiU_HKSCS"/>
          <w:spacing w:val="-8"/>
          <w:sz w:val="21"/>
        </w:rPr>
        <w:drawing>
          <wp:inline distT="0" distB="0" distL="0" distR="0">
            <wp:extent cx="109220" cy="109220"/>
            <wp:effectExtent l="0" t="0" r="0" b="0"/>
            <wp:docPr id="585" name="Image 268"/>
            <wp:cNvGraphicFramePr/>
            <a:graphic xmlns:a="http://schemas.openxmlformats.org/drawingml/2006/main">
              <a:graphicData uri="http://schemas.openxmlformats.org/drawingml/2006/picture">
                <pic:pic xmlns:pic="http://schemas.openxmlformats.org/drawingml/2006/picture">
                  <pic:nvPicPr>
                    <pic:cNvPr id="585" name="Image 268"/>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sz w:val="21"/>
        </w:rPr>
        <w:t>default_backend web-api</w:t>
      </w:r>
    </w:p>
    <w:p>
      <w:pPr>
        <w:pStyle w:val="9"/>
        <w:spacing w:before="12"/>
        <w:ind w:left="0"/>
        <w:rPr>
          <w:rFonts w:ascii="MingLiU_HKSCS"/>
          <w:sz w:val="16"/>
        </w:rPr>
      </w:pPr>
    </w:p>
    <w:p>
      <w:pPr>
        <w:spacing w:before="0" w:line="276" w:lineRule="exact"/>
        <w:ind w:left="760" w:right="0" w:firstLine="0"/>
        <w:jc w:val="left"/>
        <w:rPr>
          <w:rFonts w:ascii="MingLiU_HKSCS"/>
          <w:sz w:val="21"/>
        </w:rPr>
      </w:pPr>
      <w:r>
        <w:rPr>
          <w:rFonts w:ascii="MingLiU_HKSCS"/>
          <w:sz w:val="21"/>
        </w:rPr>
        <w:t>backend</w:t>
      </w:r>
      <w:r>
        <w:rPr>
          <w:rFonts w:ascii="MingLiU_HKSCS"/>
          <w:spacing w:val="26"/>
          <w:sz w:val="21"/>
        </w:rPr>
        <w:t xml:space="preserve"> </w:t>
      </w:r>
      <w:r>
        <w:rPr>
          <w:rFonts w:ascii="MingLiU_HKSCS"/>
          <w:sz w:val="21"/>
        </w:rPr>
        <w:t>web-</w:t>
      </w:r>
      <w:r>
        <w:rPr>
          <w:rFonts w:ascii="MingLiU_HKSCS"/>
          <w:spacing w:val="-5"/>
          <w:sz w:val="21"/>
        </w:rPr>
        <w:t>api</w:t>
      </w:r>
    </w:p>
    <w:p>
      <w:pPr>
        <w:spacing w:before="0" w:line="246" w:lineRule="exact"/>
        <w:ind w:left="975" w:right="0" w:firstLine="0"/>
        <w:jc w:val="left"/>
        <w:rPr>
          <w:rFonts w:ascii="MingLiU_HKSCS"/>
          <w:sz w:val="21"/>
        </w:rPr>
      </w:pPr>
      <w:r>
        <w:rPr>
          <w:rFonts w:ascii="MingLiU_HKSCS"/>
          <w:sz w:val="21"/>
        </w:rPr>
        <w:t>server</w:t>
      </w:r>
      <w:r>
        <w:rPr>
          <w:rFonts w:ascii="MingLiU_HKSCS"/>
          <w:spacing w:val="18"/>
          <w:sz w:val="21"/>
        </w:rPr>
        <w:t xml:space="preserve"> </w:t>
      </w:r>
      <w:r>
        <w:rPr>
          <w:rFonts w:ascii="MingLiU_HKSCS"/>
          <w:sz w:val="21"/>
        </w:rPr>
        <w:t>web-api-1</w:t>
      </w:r>
      <w:r>
        <w:rPr>
          <w:rFonts w:ascii="MingLiU_HKSCS"/>
          <w:spacing w:val="19"/>
          <w:sz w:val="21"/>
        </w:rPr>
        <w:t xml:space="preserve"> </w:t>
      </w:r>
      <w:r>
        <w:rPr>
          <w:rFonts w:ascii="MingLiU_HKSCS"/>
          <w:spacing w:val="-2"/>
          <w:sz w:val="21"/>
        </w:rPr>
        <w:t>localhost:3001</w:t>
      </w:r>
    </w:p>
    <w:p>
      <w:pPr>
        <w:pStyle w:val="9"/>
        <w:spacing w:line="361" w:lineRule="exact"/>
        <w:ind w:left="1192"/>
      </w:pPr>
      <w:r>
        <w:drawing>
          <wp:anchor distT="0" distB="0" distL="0" distR="0" simplePos="0" relativeHeight="251698176"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63" name="Image 269"/>
            <wp:cNvGraphicFramePr/>
            <a:graphic xmlns:a="http://schemas.openxmlformats.org/drawingml/2006/main">
              <a:graphicData uri="http://schemas.openxmlformats.org/drawingml/2006/picture">
                <pic:pic xmlns:pic="http://schemas.openxmlformats.org/drawingml/2006/picture">
                  <pic:nvPicPr>
                    <pic:cNvPr id="63" name="Image 26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430" w:name="_bookmark416"/>
      <w:bookmarkEnd w:id="430"/>
      <w:r>
        <w:t>The</w:t>
      </w:r>
      <w:r>
        <w:rPr>
          <w:spacing w:val="15"/>
        </w:rPr>
        <w:t xml:space="preserve"> </w:t>
      </w:r>
      <w:r>
        <w:rPr>
          <w:rFonts w:ascii="MingLiU_HKSCS"/>
        </w:rPr>
        <w:t>global</w:t>
      </w:r>
      <w:r>
        <w:rPr>
          <w:rFonts w:ascii="MingLiU_HKSCS"/>
          <w:spacing w:val="-56"/>
        </w:rPr>
        <w:t xml:space="preserve"> </w:t>
      </w:r>
      <w:r>
        <w:t>section</w:t>
      </w:r>
      <w:r>
        <w:rPr>
          <w:spacing w:val="15"/>
        </w:rPr>
        <w:t xml:space="preserve"> </w:t>
      </w:r>
      <w:r>
        <w:t>configures</w:t>
      </w:r>
      <w:r>
        <w:rPr>
          <w:spacing w:val="14"/>
        </w:rPr>
        <w:t xml:space="preserve"> </w:t>
      </w:r>
      <w:r>
        <w:t>global</w:t>
      </w:r>
      <w:r>
        <w:rPr>
          <w:spacing w:val="14"/>
        </w:rPr>
        <w:t xml:space="preserve"> </w:t>
      </w:r>
      <w:r>
        <w:t>HAP</w:t>
      </w:r>
      <w:bookmarkStart w:id="431" w:name="_bookmark417"/>
      <w:bookmarkEnd w:id="431"/>
      <w:r>
        <w:t>roxy</w:t>
      </w:r>
      <w:r>
        <w:rPr>
          <w:spacing w:val="15"/>
        </w:rPr>
        <w:t xml:space="preserve"> </w:t>
      </w:r>
      <w:r>
        <w:rPr>
          <w:spacing w:val="-2"/>
        </w:rPr>
        <w:t>settings.</w:t>
      </w:r>
    </w:p>
    <w:p>
      <w:pPr>
        <w:pStyle w:val="9"/>
        <w:spacing w:before="106" w:line="232" w:lineRule="auto"/>
        <w:ind w:left="1192" w:right="968"/>
      </w:pPr>
      <w:r>
        <w:drawing>
          <wp:anchor distT="0" distB="0" distL="0" distR="0" simplePos="0" relativeHeight="251699200"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64" name="Image 270"/>
            <wp:cNvGraphicFramePr/>
            <a:graphic xmlns:a="http://schemas.openxmlformats.org/drawingml/2006/main">
              <a:graphicData uri="http://schemas.openxmlformats.org/drawingml/2006/picture">
                <pic:pic xmlns:pic="http://schemas.openxmlformats.org/drawingml/2006/picture">
                  <pic:nvPicPr>
                    <pic:cNvPr id="64" name="Image 270"/>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432" w:name="_bookmark418"/>
      <w:bookmarkEnd w:id="432"/>
      <w:r>
        <w:t xml:space="preserve">The </w:t>
      </w:r>
      <w:r>
        <w:rPr>
          <w:rFonts w:ascii="MingLiU_HKSCS"/>
        </w:rPr>
        <w:t>ssl</w:t>
      </w:r>
      <w:r>
        <w:rPr>
          <w:rFonts w:ascii="MingLiU_HKSCS"/>
          <w:spacing w:val="-57"/>
        </w:rPr>
        <w:t xml:space="preserve"> </w:t>
      </w:r>
      <w:r>
        <w:t xml:space="preserve">flag specifies that the frontend uses TLS, and the </w:t>
      </w:r>
      <w:r>
        <w:rPr>
          <w:rFonts w:ascii="MingLiU_HKSCS"/>
        </w:rPr>
        <w:t>crt</w:t>
      </w:r>
      <w:r>
        <w:rPr>
          <w:rFonts w:ascii="MingLiU_HKSCS"/>
          <w:spacing w:val="-57"/>
        </w:rPr>
        <w:t xml:space="preserve"> </w:t>
      </w:r>
      <w:r>
        <w:t xml:space="preserve">flag points to the </w:t>
      </w:r>
      <w:r>
        <w:rPr>
          <w:i/>
        </w:rPr>
        <w:t xml:space="preserve">.pem </w:t>
      </w:r>
      <w:r>
        <w:t>file.</w:t>
      </w:r>
    </w:p>
    <w:p>
      <w:pPr>
        <w:pStyle w:val="9"/>
        <w:spacing w:before="9"/>
        <w:ind w:left="0"/>
        <w:rPr>
          <w:sz w:val="41"/>
        </w:rPr>
      </w:pPr>
    </w:p>
    <w:p>
      <w:pPr>
        <w:pStyle w:val="9"/>
        <w:spacing w:line="249" w:lineRule="auto"/>
        <w:ind w:right="832"/>
        <w:jc w:val="both"/>
      </w:pPr>
      <w:r>
        <w:t xml:space="preserve">The </w:t>
      </w:r>
      <w:r>
        <w:rPr>
          <w:rFonts w:ascii="MingLiU_HKSCS"/>
        </w:rPr>
        <w:t>global</w:t>
      </w:r>
      <w:r>
        <w:rPr>
          <w:rFonts w:ascii="MingLiU_HKSCS"/>
          <w:spacing w:val="-35"/>
        </w:rPr>
        <w:t xml:space="preserve"> </w:t>
      </w:r>
      <w:r>
        <w:t xml:space="preserve">section allows for global HAProxy configuration. In this case it sets the Diffie-Hellman key size parameter used by clients and prevents an HAProxy </w:t>
      </w:r>
      <w:r>
        <w:rPr>
          <w:spacing w:val="-2"/>
        </w:rPr>
        <w:t>warning.</w:t>
      </w:r>
    </w:p>
    <w:p>
      <w:pPr>
        <w:pStyle w:val="9"/>
        <w:spacing w:before="166" w:line="268" w:lineRule="auto"/>
        <w:ind w:right="951"/>
        <w:jc w:val="both"/>
      </w:pPr>
      <w:r>
        <w:t>Now that you’ve configured HAProxy, go ahead and run it with this new configuration</w:t>
      </w:r>
      <w:r>
        <w:rPr>
          <w:spacing w:val="11"/>
        </w:rPr>
        <w:t xml:space="preserve"> </w:t>
      </w:r>
      <w:r>
        <w:t>file</w:t>
      </w:r>
      <w:r>
        <w:rPr>
          <w:spacing w:val="11"/>
        </w:rPr>
        <w:t xml:space="preserve"> </w:t>
      </w:r>
      <w:r>
        <w:t>and</w:t>
      </w:r>
      <w:r>
        <w:rPr>
          <w:spacing w:val="12"/>
        </w:rPr>
        <w:t xml:space="preserve"> </w:t>
      </w:r>
      <w:r>
        <w:t>then</w:t>
      </w:r>
      <w:r>
        <w:rPr>
          <w:spacing w:val="12"/>
        </w:rPr>
        <w:t xml:space="preserve"> </w:t>
      </w:r>
      <w:r>
        <w:t>send</w:t>
      </w:r>
      <w:r>
        <w:rPr>
          <w:spacing w:val="11"/>
        </w:rPr>
        <w:t xml:space="preserve"> </w:t>
      </w:r>
      <w:r>
        <w:t>it</w:t>
      </w:r>
      <w:r>
        <w:rPr>
          <w:spacing w:val="11"/>
        </w:rPr>
        <w:t xml:space="preserve"> </w:t>
      </w:r>
      <w:r>
        <w:t>some</w:t>
      </w:r>
      <w:r>
        <w:rPr>
          <w:spacing w:val="11"/>
        </w:rPr>
        <w:t xml:space="preserve"> </w:t>
      </w:r>
      <w:r>
        <w:t>requests.</w:t>
      </w:r>
      <w:r>
        <w:rPr>
          <w:spacing w:val="12"/>
        </w:rPr>
        <w:t xml:space="preserve"> </w:t>
      </w:r>
      <w:r>
        <w:t>Run</w:t>
      </w:r>
      <w:r>
        <w:rPr>
          <w:spacing w:val="11"/>
        </w:rPr>
        <w:t xml:space="preserve"> </w:t>
      </w:r>
      <w:r>
        <w:t>the</w:t>
      </w:r>
      <w:r>
        <w:rPr>
          <w:spacing w:val="11"/>
        </w:rPr>
        <w:t xml:space="preserve"> </w:t>
      </w:r>
      <w:r>
        <w:t>following</w:t>
      </w:r>
      <w:r>
        <w:rPr>
          <w:spacing w:val="12"/>
        </w:rPr>
        <w:t xml:space="preserve"> </w:t>
      </w:r>
      <w:r>
        <w:rPr>
          <w:spacing w:val="-2"/>
        </w:rPr>
        <w:t>commands</w:t>
      </w:r>
    </w:p>
    <w:p>
      <w:pPr>
        <w:spacing w:after="0" w:line="268" w:lineRule="auto"/>
        <w:jc w:val="both"/>
        <w:sectPr>
          <w:pgSz w:w="12240" w:h="15840"/>
          <w:pgMar w:top="1380" w:right="700" w:bottom="280" w:left="680" w:header="720" w:footer="720" w:gutter="0"/>
          <w:cols w:space="720" w:num="1"/>
        </w:sectPr>
      </w:pPr>
    </w:p>
    <w:p>
      <w:pPr>
        <w:pStyle w:val="9"/>
        <w:spacing w:before="72"/>
      </w:pPr>
      <w:bookmarkStart w:id="433" w:name="Rate Limiting and Back Pressure"/>
      <w:bookmarkEnd w:id="433"/>
      <w:r>
        <w:t>in</w:t>
      </w:r>
      <w:r>
        <w:rPr>
          <w:spacing w:val="11"/>
        </w:rPr>
        <w:t xml:space="preserve"> </w:t>
      </w:r>
      <w:r>
        <w:t>four</w:t>
      </w:r>
      <w:r>
        <w:rPr>
          <w:spacing w:val="10"/>
        </w:rPr>
        <w:t xml:space="preserve"> </w:t>
      </w:r>
      <w:r>
        <w:t>separate</w:t>
      </w:r>
      <w:r>
        <w:rPr>
          <w:spacing w:val="10"/>
        </w:rPr>
        <w:t xml:space="preserve"> </w:t>
      </w:r>
      <w:r>
        <w:t>terminal</w:t>
      </w:r>
      <w:r>
        <w:rPr>
          <w:spacing w:val="10"/>
        </w:rPr>
        <w:t xml:space="preserve"> </w:t>
      </w:r>
      <w:r>
        <w:rPr>
          <w:spacing w:val="-2"/>
        </w:rPr>
        <w:t>windows:</w:t>
      </w:r>
    </w:p>
    <w:p>
      <w:pPr>
        <w:pStyle w:val="9"/>
        <w:spacing w:before="1"/>
        <w:ind w:left="0"/>
        <w:rPr>
          <w:sz w:val="34"/>
        </w:rPr>
      </w:pPr>
    </w:p>
    <w:p>
      <w:pPr>
        <w:tabs>
          <w:tab w:val="left" w:pos="6231"/>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basic.js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22"/>
          <w:sz w:val="21"/>
        </w:rPr>
        <w:t xml:space="preserve"> </w:t>
      </w:r>
      <w:r>
        <w:rPr>
          <w:rFonts w:ascii="MingLiU_HKSCS"/>
          <w:sz w:val="21"/>
        </w:rPr>
        <w:t>node</w:t>
      </w:r>
      <w:r>
        <w:rPr>
          <w:rFonts w:ascii="MingLiU_HKSCS"/>
          <w:spacing w:val="21"/>
          <w:sz w:val="21"/>
        </w:rPr>
        <w:t xml:space="preserve"> </w:t>
      </w:r>
      <w:r>
        <w:rPr>
          <w:rFonts w:ascii="MingLiU_HKSCS"/>
          <w:sz w:val="21"/>
        </w:rPr>
        <w:t>web-api/consumer-http-basic.js</w:t>
      </w:r>
      <w:r>
        <w:rPr>
          <w:rFonts w:ascii="MingLiU_HKSCS"/>
          <w:spacing w:val="22"/>
          <w:sz w:val="21"/>
        </w:rPr>
        <w:t xml:space="preserve"> </w:t>
      </w:r>
      <w:r>
        <w:rPr>
          <w:rFonts w:ascii="MingLiU_HKSCS"/>
          <w:color w:val="0099FF"/>
          <w:sz w:val="21"/>
        </w:rPr>
        <w:t>#</w:t>
      </w:r>
      <w:r>
        <w:rPr>
          <w:rFonts w:ascii="MingLiU_HKSCS"/>
          <w:color w:val="0099FF"/>
          <w:spacing w:val="21"/>
          <w:sz w:val="21"/>
        </w:rPr>
        <w:t xml:space="preserve"> </w:t>
      </w:r>
      <w:r>
        <w:rPr>
          <w:rFonts w:ascii="MingLiU_HKSCS"/>
          <w:color w:val="0099FF"/>
          <w:sz w:val="21"/>
        </w:rPr>
        <w:t>terminal</w:t>
      </w:r>
      <w:r>
        <w:rPr>
          <w:rFonts w:ascii="MingLiU_HKSCS"/>
          <w:color w:val="0099FF"/>
          <w:spacing w:val="22"/>
          <w:sz w:val="21"/>
        </w:rPr>
        <w:t xml:space="preserve"> </w:t>
      </w:r>
      <w:r>
        <w:rPr>
          <w:rFonts w:ascii="MingLiU_HKSCS"/>
          <w:color w:val="0099FF"/>
          <w:spacing w:val="-10"/>
          <w:sz w:val="21"/>
        </w:rPr>
        <w:t>2</w:t>
      </w:r>
    </w:p>
    <w:p>
      <w:pPr>
        <w:tabs>
          <w:tab w:val="left" w:pos="6231"/>
        </w:tabs>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haproxy/tls.cfg</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3</w:t>
      </w:r>
    </w:p>
    <w:p>
      <w:pPr>
        <w:tabs>
          <w:tab w:val="left" w:pos="6231"/>
        </w:tabs>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curl</w:t>
      </w:r>
      <w:r>
        <w:rPr>
          <w:rFonts w:ascii="MingLiU_HKSCS"/>
          <w:spacing w:val="14"/>
          <w:sz w:val="21"/>
        </w:rPr>
        <w:t xml:space="preserve"> </w:t>
      </w:r>
      <w:r>
        <w:rPr>
          <w:rFonts w:ascii="MingLiU_HKSCS"/>
          <w:sz w:val="21"/>
        </w:rPr>
        <w:t>--insecure</w:t>
      </w:r>
      <w:r>
        <w:rPr>
          <w:rFonts w:ascii="MingLiU_HKSCS"/>
          <w:spacing w:val="13"/>
          <w:sz w:val="21"/>
        </w:rPr>
        <w:t xml:space="preserve"> </w:t>
      </w:r>
      <w:r>
        <w:rPr>
          <w:rFonts w:ascii="MingLiU_HKSCS"/>
          <w:spacing w:val="-2"/>
          <w:sz w:val="21"/>
        </w:rPr>
        <w:t>https://localhost:3000/</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4</w:t>
      </w:r>
    </w:p>
    <w:p>
      <w:pPr>
        <w:pStyle w:val="9"/>
        <w:spacing w:before="6"/>
        <w:ind w:left="0"/>
        <w:rPr>
          <w:rFonts w:ascii="MingLiU_HKSCS"/>
          <w:sz w:val="24"/>
        </w:rPr>
      </w:pPr>
    </w:p>
    <w:p>
      <w:pPr>
        <w:pStyle w:val="9"/>
        <w:spacing w:line="390" w:lineRule="exact"/>
      </w:pPr>
      <w:r>
        <w:t>Since</w:t>
      </w:r>
      <w:r>
        <w:rPr>
          <w:spacing w:val="11"/>
        </w:rPr>
        <w:t xml:space="preserve"> </w:t>
      </w:r>
      <w:r>
        <w:t>HAProxy</w:t>
      </w:r>
      <w:r>
        <w:rPr>
          <w:spacing w:val="13"/>
        </w:rPr>
        <w:t xml:space="preserve"> </w:t>
      </w:r>
      <w:r>
        <w:t>is</w:t>
      </w:r>
      <w:r>
        <w:rPr>
          <w:spacing w:val="11"/>
        </w:rPr>
        <w:t xml:space="preserve"> </w:t>
      </w:r>
      <w:r>
        <w:t>using</w:t>
      </w:r>
      <w:r>
        <w:rPr>
          <w:spacing w:val="13"/>
        </w:rPr>
        <w:t xml:space="preserve"> </w:t>
      </w:r>
      <w:r>
        <w:t>a</w:t>
      </w:r>
      <w:r>
        <w:rPr>
          <w:spacing w:val="13"/>
        </w:rPr>
        <w:t xml:space="preserve"> </w:t>
      </w:r>
      <w:bookmarkStart w:id="434" w:name="_bookmark419"/>
      <w:bookmarkEnd w:id="434"/>
      <w:r>
        <w:t>self-signed</w:t>
      </w:r>
      <w:r>
        <w:rPr>
          <w:spacing w:val="12"/>
        </w:rPr>
        <w:t xml:space="preserve"> </w:t>
      </w:r>
      <w:r>
        <w:t>certificate,</w:t>
      </w:r>
      <w:r>
        <w:rPr>
          <w:spacing w:val="13"/>
        </w:rPr>
        <w:t xml:space="preserve"> </w:t>
      </w:r>
      <w:r>
        <w:t>the</w:t>
      </w:r>
      <w:r>
        <w:rPr>
          <w:spacing w:val="12"/>
        </w:rPr>
        <w:t xml:space="preserve"> </w:t>
      </w:r>
      <w:r>
        <w:rPr>
          <w:rFonts w:ascii="MingLiU_HKSCS"/>
        </w:rPr>
        <w:t>curl</w:t>
      </w:r>
      <w:r>
        <w:rPr>
          <w:rFonts w:ascii="MingLiU_HKSCS"/>
          <w:spacing w:val="-59"/>
        </w:rPr>
        <w:t xml:space="preserve"> </w:t>
      </w:r>
      <w:r>
        <w:t>command</w:t>
      </w:r>
      <w:r>
        <w:rPr>
          <w:spacing w:val="13"/>
        </w:rPr>
        <w:t xml:space="preserve"> </w:t>
      </w:r>
      <w:r>
        <w:t>requires</w:t>
      </w:r>
      <w:r>
        <w:rPr>
          <w:spacing w:val="11"/>
        </w:rPr>
        <w:t xml:space="preserve"> </w:t>
      </w:r>
      <w:r>
        <w:rPr>
          <w:spacing w:val="-5"/>
        </w:rPr>
        <w:t>the</w:t>
      </w:r>
    </w:p>
    <w:p>
      <w:pPr>
        <w:pStyle w:val="9"/>
        <w:spacing w:line="249" w:lineRule="auto"/>
        <w:ind w:right="968"/>
      </w:pPr>
      <w:r>
        <w:rPr>
          <w:rFonts w:ascii="MingLiU_HKSCS" w:hAnsi="MingLiU_HKSCS"/>
        </w:rPr>
        <w:t>--insecure</w:t>
      </w:r>
      <w:r>
        <w:rPr>
          <w:rFonts w:ascii="MingLiU_HKSCS" w:hAnsi="MingLiU_HKSCS"/>
          <w:spacing w:val="-43"/>
        </w:rPr>
        <w:t xml:space="preserve"> </w:t>
      </w:r>
      <w:r>
        <w:t xml:space="preserve">flag again. With a real-world example, since the HTTPS traffic is public facing, you’d want to use a real certificate authority like </w:t>
      </w:r>
      <w:r>
        <w:rPr>
          <w:i/>
        </w:rPr>
        <w:t xml:space="preserve">Let’s Encrypt </w:t>
      </w:r>
      <w:r>
        <w:t xml:space="preserve">to generate certificates for you. Let’s Encrypt comes with a tool called </w:t>
      </w:r>
      <w:r>
        <w:rPr>
          <w:i/>
        </w:rPr>
        <w:t>certbot</w:t>
      </w:r>
      <w:r>
        <w:t>,</w:t>
      </w:r>
    </w:p>
    <w:p>
      <w:pPr>
        <w:pStyle w:val="9"/>
        <w:spacing w:before="20" w:line="268" w:lineRule="auto"/>
        <w:ind w:right="1085"/>
      </w:pPr>
      <w:r>
        <w:t>which can be configured to automatically renew certificates before they expire, as well as reconfigure HAProxy on the fly to make use of the updated certificates. Configuring certbot is beyond the scope of this book, and there</w:t>
      </w:r>
      <w:r>
        <w:rPr>
          <w:spacing w:val="40"/>
        </w:rPr>
        <w:t xml:space="preserve"> </w:t>
      </w:r>
      <w:r>
        <w:t>exists literature on how to do this.</w:t>
      </w:r>
    </w:p>
    <w:p>
      <w:pPr>
        <w:pStyle w:val="9"/>
        <w:spacing w:before="142" w:line="268" w:lineRule="auto"/>
        <w:ind w:right="968"/>
      </w:pPr>
      <w:r>
        <w:t>There are many other options that can be configured regarding TLS in HAProxy.</w:t>
      </w:r>
      <w:r>
        <w:rPr>
          <w:spacing w:val="40"/>
        </w:rPr>
        <w:t xml:space="preserve"> </w:t>
      </w:r>
      <w:r>
        <w:t xml:space="preserve">It allows for specifying which </w:t>
      </w:r>
      <w:bookmarkStart w:id="435" w:name="_bookmark420"/>
      <w:bookmarkEnd w:id="435"/>
      <w:r>
        <w:t>cipher suites to use, TLS session cache sizes, and SNI (Server Name Indication). A single frontend can specify a port for both standard</w:t>
      </w:r>
      <w:r>
        <w:rPr>
          <w:spacing w:val="33"/>
        </w:rPr>
        <w:t xml:space="preserve"> </w:t>
      </w:r>
      <w:r>
        <w:t>HTTP and</w:t>
      </w:r>
      <w:r>
        <w:rPr>
          <w:spacing w:val="33"/>
        </w:rPr>
        <w:t xml:space="preserve"> </w:t>
      </w:r>
      <w:r>
        <w:t>HTTPS.</w:t>
      </w:r>
      <w:r>
        <w:rPr>
          <w:spacing w:val="33"/>
        </w:rPr>
        <w:t xml:space="preserve"> </w:t>
      </w:r>
      <w:r>
        <w:t>HAProxy</w:t>
      </w:r>
      <w:r>
        <w:rPr>
          <w:spacing w:val="33"/>
        </w:rPr>
        <w:t xml:space="preserve"> </w:t>
      </w:r>
      <w:r>
        <w:t>can</w:t>
      </w:r>
      <w:r>
        <w:rPr>
          <w:spacing w:val="33"/>
        </w:rPr>
        <w:t xml:space="preserve"> </w:t>
      </w:r>
      <w:r>
        <w:t>redirect</w:t>
      </w:r>
      <w:r>
        <w:rPr>
          <w:spacing w:val="32"/>
        </w:rPr>
        <w:t xml:space="preserve"> </w:t>
      </w:r>
      <w:r>
        <w:t>a</w:t>
      </w:r>
      <w:r>
        <w:rPr>
          <w:spacing w:val="32"/>
        </w:rPr>
        <w:t xml:space="preserve"> </w:t>
      </w:r>
      <w:r>
        <w:t>user</w:t>
      </w:r>
      <w:r>
        <w:rPr>
          <w:spacing w:val="32"/>
        </w:rPr>
        <w:t xml:space="preserve"> </w:t>
      </w:r>
      <w:r>
        <w:t>agent</w:t>
      </w:r>
      <w:r>
        <w:rPr>
          <w:spacing w:val="32"/>
        </w:rPr>
        <w:t xml:space="preserve"> </w:t>
      </w:r>
      <w:r>
        <w:t>making</w:t>
      </w:r>
      <w:r>
        <w:rPr>
          <w:spacing w:val="33"/>
        </w:rPr>
        <w:t xml:space="preserve"> </w:t>
      </w:r>
      <w:r>
        <w:t>an HTTP request to the equivalent HTTPS path.</w:t>
      </w:r>
    </w:p>
    <w:p>
      <w:pPr>
        <w:pStyle w:val="9"/>
        <w:spacing w:before="141" w:line="268" w:lineRule="auto"/>
        <w:ind w:right="1085"/>
      </w:pPr>
      <w:r>
        <w:t xml:space="preserve">Performing TLS termination using HAProxy may be more performant than doing it within the Node.js process. </w:t>
      </w:r>
      <w:r>
        <w:fldChar w:fldCharType="begin"/>
      </w:r>
      <w:r>
        <w:instrText xml:space="preserve"> HYPERLINK \l "_bookmark466" </w:instrText>
      </w:r>
      <w:r>
        <w:fldChar w:fldCharType="separate"/>
      </w:r>
      <w:r>
        <w:rPr>
          <w:color w:val="8E0011"/>
        </w:rPr>
        <w:t>“TLS termination”</w:t>
      </w:r>
      <w:r>
        <w:rPr>
          <w:color w:val="8E0011"/>
        </w:rPr>
        <w:fldChar w:fldCharType="end"/>
      </w:r>
      <w:r>
        <w:rPr>
          <w:color w:val="8E0011"/>
        </w:rPr>
        <w:t xml:space="preserve"> </w:t>
      </w:r>
      <w:r>
        <w:t xml:space="preserve">will </w:t>
      </w:r>
      <w:bookmarkStart w:id="436" w:name="_bookmark421"/>
      <w:bookmarkEnd w:id="436"/>
      <w:r>
        <w:t>test this claim.</w:t>
      </w:r>
    </w:p>
    <w:p>
      <w:pPr>
        <w:pStyle w:val="9"/>
        <w:spacing w:before="9"/>
        <w:ind w:left="0"/>
        <w:rPr>
          <w:sz w:val="35"/>
        </w:rPr>
      </w:pPr>
    </w:p>
    <w:p>
      <w:pPr>
        <w:pStyle w:val="4"/>
      </w:pPr>
      <w:r>
        <w:t>Rate</w:t>
      </w:r>
      <w:r>
        <w:rPr>
          <w:spacing w:val="-5"/>
        </w:rPr>
        <w:t xml:space="preserve"> </w:t>
      </w:r>
      <w:r>
        <w:t>Limiting</w:t>
      </w:r>
      <w:r>
        <w:rPr>
          <w:spacing w:val="-3"/>
        </w:rPr>
        <w:t xml:space="preserve"> </w:t>
      </w:r>
      <w:r>
        <w:t>and</w:t>
      </w:r>
      <w:r>
        <w:rPr>
          <w:spacing w:val="-3"/>
        </w:rPr>
        <w:t xml:space="preserve"> </w:t>
      </w:r>
      <w:r>
        <w:t>Back</w:t>
      </w:r>
      <w:r>
        <w:rPr>
          <w:spacing w:val="-4"/>
        </w:rPr>
        <w:t xml:space="preserve"> </w:t>
      </w:r>
      <w:r>
        <w:rPr>
          <w:spacing w:val="-2"/>
        </w:rPr>
        <w:t>Pressure</w:t>
      </w:r>
    </w:p>
    <w:p>
      <w:pPr>
        <w:pStyle w:val="9"/>
        <w:spacing w:before="173" w:line="268" w:lineRule="auto"/>
        <w:ind w:right="968"/>
      </w:pPr>
      <w:r>
        <w:fldChar w:fldCharType="begin"/>
      </w:r>
      <w:r>
        <w:instrText xml:space="preserve"> HYPERLINK \l "_bookmark439" </w:instrText>
      </w:r>
      <w:r>
        <w:fldChar w:fldCharType="separate"/>
      </w:r>
      <w:r>
        <w:rPr>
          <w:color w:val="8E0011"/>
        </w:rPr>
        <w:t>“SLA</w:t>
      </w:r>
      <w:r>
        <w:rPr>
          <w:color w:val="8E0011"/>
          <w:spacing w:val="-5"/>
        </w:rPr>
        <w:t xml:space="preserve"> </w:t>
      </w:r>
      <w:r>
        <w:rPr>
          <w:color w:val="8E0011"/>
        </w:rPr>
        <w:t>and Load Testing”</w:t>
      </w:r>
      <w:r>
        <w:rPr>
          <w:color w:val="8E0011"/>
        </w:rPr>
        <w:fldChar w:fldCharType="end"/>
      </w:r>
      <w:r>
        <w:rPr>
          <w:color w:val="8E0011"/>
        </w:rPr>
        <w:t xml:space="preserve"> </w:t>
      </w:r>
      <w:r>
        <w:t>looks at ways to determine how much load a Node.js service can handle. This section looks at ways of enforcing such a limit.</w:t>
      </w:r>
    </w:p>
    <w:p>
      <w:pPr>
        <w:pStyle w:val="9"/>
        <w:spacing w:before="142" w:line="268" w:lineRule="auto"/>
        <w:ind w:right="968"/>
      </w:pPr>
      <w:r>
        <w:t>A</w:t>
      </w:r>
      <w:r>
        <w:rPr>
          <w:spacing w:val="-1"/>
        </w:rPr>
        <w:t xml:space="preserve"> </w:t>
      </w:r>
      <w:r>
        <w:t xml:space="preserve">Node.js process, by </w:t>
      </w:r>
      <w:bookmarkStart w:id="437" w:name="_bookmark423"/>
      <w:bookmarkEnd w:id="437"/>
      <w:r>
        <w:t>default, will “handle” as many requests as it receives. For example, when creating a basic HTTP server with a callback when a request is received,</w:t>
      </w:r>
      <w:r>
        <w:rPr>
          <w:spacing w:val="33"/>
        </w:rPr>
        <w:t xml:space="preserve"> </w:t>
      </w:r>
      <w:r>
        <w:t>those</w:t>
      </w:r>
      <w:r>
        <w:rPr>
          <w:spacing w:val="32"/>
        </w:rPr>
        <w:t xml:space="preserve"> </w:t>
      </w:r>
      <w:r>
        <w:t>callbacks</w:t>
      </w:r>
      <w:r>
        <w:rPr>
          <w:spacing w:val="32"/>
        </w:rPr>
        <w:t xml:space="preserve"> </w:t>
      </w:r>
      <w:r>
        <w:t>will</w:t>
      </w:r>
      <w:r>
        <w:rPr>
          <w:spacing w:val="32"/>
        </w:rPr>
        <w:t xml:space="preserve"> </w:t>
      </w:r>
      <w:r>
        <w:t>keep</w:t>
      </w:r>
      <w:r>
        <w:rPr>
          <w:spacing w:val="33"/>
        </w:rPr>
        <w:t xml:space="preserve"> </w:t>
      </w:r>
      <w:r>
        <w:t>getting</w:t>
      </w:r>
      <w:r>
        <w:rPr>
          <w:spacing w:val="33"/>
        </w:rPr>
        <w:t xml:space="preserve"> </w:t>
      </w:r>
      <w:r>
        <w:t>scheduled</w:t>
      </w:r>
      <w:r>
        <w:rPr>
          <w:spacing w:val="33"/>
        </w:rPr>
        <w:t xml:space="preserve"> </w:t>
      </w:r>
      <w:r>
        <w:t>by</w:t>
      </w:r>
      <w:r>
        <w:rPr>
          <w:spacing w:val="33"/>
        </w:rPr>
        <w:t xml:space="preserve"> </w:t>
      </w:r>
      <w:r>
        <w:t>the</w:t>
      </w:r>
      <w:r>
        <w:rPr>
          <w:spacing w:val="32"/>
        </w:rPr>
        <w:t xml:space="preserve"> </w:t>
      </w:r>
      <w:bookmarkStart w:id="438" w:name="_bookmark422"/>
      <w:bookmarkEnd w:id="438"/>
      <w:r>
        <w:t>event</w:t>
      </w:r>
      <w:r>
        <w:rPr>
          <w:spacing w:val="32"/>
        </w:rPr>
        <w:t xml:space="preserve"> </w:t>
      </w:r>
      <w:r>
        <w:t>loop</w:t>
      </w:r>
      <w:r>
        <w:rPr>
          <w:spacing w:val="33"/>
        </w:rPr>
        <w:t xml:space="preserve"> </w:t>
      </w:r>
      <w:r>
        <w:t>and called whenever possible. Sometimes, though, this can overwhelm a process. If</w:t>
      </w:r>
      <w:r>
        <w:rPr>
          <w:spacing w:val="40"/>
        </w:rPr>
        <w:t xml:space="preserve"> </w:t>
      </w:r>
      <w:r>
        <w:t>the callback is doing a lot of blocking work, having too many of them scheduled will result in the process locking up. A bigger issue is memory consumption;</w:t>
      </w:r>
      <w:r>
        <w:rPr>
          <w:spacing w:val="40"/>
        </w:rPr>
        <w:t xml:space="preserve"> </w:t>
      </w:r>
      <w:r>
        <w:t>every single queued callback comes with a new function context containing variables and references to the incoming request. Sometimes the best solution is</w:t>
      </w:r>
      <w:r>
        <w:rPr>
          <w:spacing w:val="80"/>
        </w:rPr>
        <w:t xml:space="preserve"> </w:t>
      </w:r>
      <w:r>
        <w:t>to</w:t>
      </w:r>
      <w:r>
        <w:rPr>
          <w:spacing w:val="34"/>
        </w:rPr>
        <w:t xml:space="preserve"> </w:t>
      </w:r>
      <w:r>
        <w:t>reduce</w:t>
      </w:r>
      <w:r>
        <w:rPr>
          <w:spacing w:val="33"/>
        </w:rPr>
        <w:t xml:space="preserve"> </w:t>
      </w:r>
      <w:r>
        <w:t>the</w:t>
      </w:r>
      <w:r>
        <w:rPr>
          <w:spacing w:val="33"/>
        </w:rPr>
        <w:t xml:space="preserve"> </w:t>
      </w:r>
      <w:r>
        <w:t>amount</w:t>
      </w:r>
      <w:r>
        <w:rPr>
          <w:spacing w:val="33"/>
        </w:rPr>
        <w:t xml:space="preserve"> </w:t>
      </w:r>
      <w:r>
        <w:t>of</w:t>
      </w:r>
      <w:r>
        <w:rPr>
          <w:spacing w:val="33"/>
        </w:rPr>
        <w:t xml:space="preserve"> </w:t>
      </w:r>
      <w:r>
        <w:t>concurrent</w:t>
      </w:r>
      <w:r>
        <w:rPr>
          <w:spacing w:val="33"/>
        </w:rPr>
        <w:t xml:space="preserve"> </w:t>
      </w:r>
      <w:r>
        <w:t>connections</w:t>
      </w:r>
      <w:r>
        <w:rPr>
          <w:spacing w:val="33"/>
        </w:rPr>
        <w:t xml:space="preserve"> </w:t>
      </w:r>
      <w:r>
        <w:t>being</w:t>
      </w:r>
      <w:r>
        <w:rPr>
          <w:spacing w:val="34"/>
        </w:rPr>
        <w:t xml:space="preserve"> </w:t>
      </w:r>
      <w:r>
        <w:t>handled</w:t>
      </w:r>
      <w:r>
        <w:rPr>
          <w:spacing w:val="34"/>
        </w:rPr>
        <w:t xml:space="preserve"> </w:t>
      </w:r>
      <w:r>
        <w:t>by</w:t>
      </w:r>
      <w:r>
        <w:rPr>
          <w:spacing w:val="34"/>
        </w:rPr>
        <w:t xml:space="preserve"> </w:t>
      </w:r>
      <w:r>
        <w:t>a</w:t>
      </w:r>
      <w:r>
        <w:rPr>
          <w:spacing w:val="33"/>
        </w:rPr>
        <w:t xml:space="preserve"> </w:t>
      </w:r>
      <w:r>
        <w:t>Node.js</w:t>
      </w:r>
    </w:p>
    <w:p>
      <w:pPr>
        <w:spacing w:after="0" w:line="268" w:lineRule="auto"/>
        <w:sectPr>
          <w:pgSz w:w="12240" w:h="15840"/>
          <w:pgMar w:top="1380" w:right="700" w:bottom="280" w:left="680" w:header="720" w:footer="720" w:gutter="0"/>
          <w:cols w:space="720" w:num="1"/>
        </w:sectPr>
      </w:pPr>
    </w:p>
    <w:p>
      <w:pPr>
        <w:pStyle w:val="9"/>
        <w:spacing w:before="72"/>
      </w:pPr>
      <w:r>
        <w:t>process</w:t>
      </w:r>
      <w:r>
        <w:rPr>
          <w:spacing w:val="8"/>
        </w:rPr>
        <w:t xml:space="preserve"> </w:t>
      </w:r>
      <w:r>
        <w:t>at</w:t>
      </w:r>
      <w:r>
        <w:rPr>
          <w:spacing w:val="8"/>
        </w:rPr>
        <w:t xml:space="preserve"> </w:t>
      </w:r>
      <w:r>
        <w:t>a</w:t>
      </w:r>
      <w:r>
        <w:rPr>
          <w:spacing w:val="8"/>
        </w:rPr>
        <w:t xml:space="preserve"> </w:t>
      </w:r>
      <w:r>
        <w:t>given</w:t>
      </w:r>
      <w:r>
        <w:rPr>
          <w:spacing w:val="9"/>
        </w:rPr>
        <w:t xml:space="preserve"> </w:t>
      </w:r>
      <w:r>
        <w:rPr>
          <w:spacing w:val="-2"/>
        </w:rPr>
        <w:t>time.</w:t>
      </w:r>
    </w:p>
    <w:p>
      <w:pPr>
        <w:pStyle w:val="9"/>
        <w:spacing w:before="184" w:line="360" w:lineRule="exact"/>
        <w:ind w:right="1085"/>
      </w:pPr>
      <w:r>
        <w:t xml:space="preserve">One way to do this is to </w:t>
      </w:r>
      <w:bookmarkStart w:id="439" w:name="_bookmark424"/>
      <w:bookmarkEnd w:id="439"/>
      <w:r>
        <w:t xml:space="preserve">set the </w:t>
      </w:r>
      <w:r>
        <w:rPr>
          <w:rFonts w:ascii="MingLiU_HKSCS"/>
        </w:rPr>
        <w:t>maxConnections</w:t>
      </w:r>
      <w:r>
        <w:rPr>
          <w:rFonts w:ascii="MingLiU_HKSCS"/>
          <w:spacing w:val="-48"/>
        </w:rPr>
        <w:t xml:space="preserve"> </w:t>
      </w:r>
      <w:r>
        <w:t xml:space="preserve">property of an </w:t>
      </w:r>
      <w:r>
        <w:rPr>
          <w:rFonts w:ascii="MingLiU_HKSCS"/>
        </w:rPr>
        <w:t xml:space="preserve">http.Server </w:t>
      </w:r>
      <w:r>
        <w:t>instance. By setting this value, the Node.js process will automatically drop any incoming connections that would increase the connection count to be greater than this limit.</w:t>
      </w:r>
    </w:p>
    <w:p>
      <w:pPr>
        <w:pStyle w:val="9"/>
        <w:spacing w:before="171" w:line="256" w:lineRule="auto"/>
        <w:ind w:right="856"/>
      </w:pPr>
      <w:r>
        <w:t xml:space="preserve">Every popular Node.js HTTP framework on npm will either expose the </w:t>
      </w:r>
      <w:r>
        <w:rPr>
          <w:rFonts w:ascii="MingLiU_HKSCS"/>
        </w:rPr>
        <w:t>http.Server</w:t>
      </w:r>
      <w:r>
        <w:rPr>
          <w:rFonts w:ascii="MingLiU_HKSCS"/>
          <w:spacing w:val="-38"/>
        </w:rPr>
        <w:t xml:space="preserve"> </w:t>
      </w:r>
      <w:r>
        <w:t>instance it uses or provide a method for overriding the value. However,</w:t>
      </w:r>
      <w:r>
        <w:rPr>
          <w:spacing w:val="16"/>
        </w:rPr>
        <w:t xml:space="preserve"> </w:t>
      </w:r>
      <w:r>
        <w:t>in</w:t>
      </w:r>
      <w:r>
        <w:rPr>
          <w:spacing w:val="16"/>
        </w:rPr>
        <w:t xml:space="preserve"> </w:t>
      </w:r>
      <w:r>
        <w:t>this example,</w:t>
      </w:r>
      <w:r>
        <w:rPr>
          <w:spacing w:val="16"/>
        </w:rPr>
        <w:t xml:space="preserve"> </w:t>
      </w:r>
      <w:r>
        <w:t>a basic HTTP server using</w:t>
      </w:r>
      <w:r>
        <w:rPr>
          <w:spacing w:val="16"/>
        </w:rPr>
        <w:t xml:space="preserve"> </w:t>
      </w:r>
      <w:r>
        <w:t xml:space="preserve">the built-in </w:t>
      </w:r>
      <w:r>
        <w:rPr>
          <w:rFonts w:ascii="MingLiU_HKSCS"/>
        </w:rPr>
        <w:t>http</w:t>
      </w:r>
      <w:r>
        <w:rPr>
          <w:rFonts w:ascii="MingLiU_HKSCS"/>
          <w:spacing w:val="-55"/>
        </w:rPr>
        <w:t xml:space="preserve"> </w:t>
      </w:r>
      <w:r>
        <w:t>module is</w:t>
      </w:r>
    </w:p>
    <w:p>
      <w:pPr>
        <w:pStyle w:val="9"/>
        <w:spacing w:line="277" w:lineRule="exact"/>
      </w:pPr>
      <w:r>
        <w:rPr>
          <w:spacing w:val="-2"/>
        </w:rPr>
        <w:t>constructed.</w:t>
      </w:r>
    </w:p>
    <w:p>
      <w:pPr>
        <w:pStyle w:val="9"/>
        <w:spacing w:before="182"/>
      </w:pPr>
      <w:r>
        <w:t>Create</w:t>
      </w:r>
      <w:r>
        <w:rPr>
          <w:spacing w:val="8"/>
        </w:rPr>
        <w:t xml:space="preserve"> </w:t>
      </w:r>
      <w:r>
        <w:t>a</w:t>
      </w:r>
      <w:r>
        <w:rPr>
          <w:spacing w:val="8"/>
        </w:rPr>
        <w:t xml:space="preserve"> </w:t>
      </w:r>
      <w:r>
        <w:t>new</w:t>
      </w:r>
      <w:r>
        <w:rPr>
          <w:spacing w:val="9"/>
        </w:rPr>
        <w:t xml:space="preserve"> </w:t>
      </w:r>
      <w:r>
        <w:t>file</w:t>
      </w:r>
      <w:r>
        <w:rPr>
          <w:spacing w:val="8"/>
        </w:rPr>
        <w:t xml:space="preserve"> </w:t>
      </w:r>
      <w:r>
        <w:t>and</w:t>
      </w:r>
      <w:r>
        <w:rPr>
          <w:spacing w:val="10"/>
        </w:rPr>
        <w:t xml:space="preserve"> </w:t>
      </w:r>
      <w:r>
        <w:t>add</w:t>
      </w:r>
      <w:r>
        <w:rPr>
          <w:spacing w:val="10"/>
        </w:rPr>
        <w:t xml:space="preserve"> </w:t>
      </w:r>
      <w:r>
        <w:t>the</w:t>
      </w:r>
      <w:r>
        <w:rPr>
          <w:spacing w:val="8"/>
        </w:rPr>
        <w:t xml:space="preserve"> </w:t>
      </w:r>
      <w:r>
        <w:t>contents</w:t>
      </w:r>
      <w:r>
        <w:rPr>
          <w:spacing w:val="8"/>
        </w:rPr>
        <w:t xml:space="preserve"> </w:t>
      </w:r>
      <w:r>
        <w:t>of</w:t>
      </w:r>
      <w:r>
        <w:rPr>
          <w:spacing w:val="9"/>
        </w:rPr>
        <w:t xml:space="preserve"> </w:t>
      </w:r>
      <w:r>
        <w:fldChar w:fldCharType="begin"/>
      </w:r>
      <w:r>
        <w:instrText xml:space="preserve"> HYPERLINK \l "_bookmark425" </w:instrText>
      </w:r>
      <w:r>
        <w:fldChar w:fldCharType="separate"/>
      </w:r>
      <w:r>
        <w:rPr>
          <w:color w:val="8E0011"/>
        </w:rPr>
        <w:t>Example</w:t>
      </w:r>
      <w:r>
        <w:rPr>
          <w:color w:val="8E0011"/>
          <w:spacing w:val="8"/>
        </w:rPr>
        <w:t xml:space="preserve"> </w:t>
      </w:r>
      <w:r>
        <w:rPr>
          <w:color w:val="8E0011"/>
        </w:rPr>
        <w:t>3-9</w:t>
      </w:r>
      <w:r>
        <w:rPr>
          <w:color w:val="8E0011"/>
        </w:rPr>
        <w:fldChar w:fldCharType="end"/>
      </w:r>
      <w:r>
        <w:rPr>
          <w:color w:val="8E0011"/>
          <w:spacing w:val="9"/>
        </w:rPr>
        <w:t xml:space="preserve"> </w:t>
      </w:r>
      <w:r>
        <w:t>to</w:t>
      </w:r>
      <w:r>
        <w:rPr>
          <w:spacing w:val="9"/>
        </w:rPr>
        <w:t xml:space="preserve"> </w:t>
      </w:r>
      <w:r>
        <w:rPr>
          <w:spacing w:val="-5"/>
        </w:rPr>
        <w:t>it.</w:t>
      </w:r>
    </w:p>
    <w:p>
      <w:pPr>
        <w:spacing w:before="167"/>
        <w:ind w:left="760" w:right="0" w:firstLine="0"/>
        <w:jc w:val="left"/>
        <w:rPr>
          <w:i/>
          <w:sz w:val="28"/>
        </w:rPr>
      </w:pPr>
      <w:r>
        <mc:AlternateContent>
          <mc:Choice Requires="wps">
            <w:drawing>
              <wp:anchor distT="0" distB="0" distL="0" distR="0" simplePos="0" relativeHeight="251815936"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293" name="Graphic 27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71" o:spid="_x0000_s1026" o:spt="100" style="position:absolute;left:0pt;margin-left:72pt;margin-top:25.7pt;height:0.75pt;width:468pt;mso-position-horizontal-relative:page;mso-wrap-distance-bottom:0pt;mso-wrap-distance-top:0pt;z-index:-251500544;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8xWA9cAAAAKAQAADwAAAAAAAAABACAAAAAi&#10;AAAAZHJzL2Rvd25yZXYueG1sUEsBAhQAFAAAAAgAh07iQE9JmPh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440" w:name="_bookmark425"/>
      <w:bookmarkEnd w:id="440"/>
      <w:r>
        <w:rPr>
          <w:i/>
          <w:sz w:val="28"/>
        </w:rPr>
        <w:t>Example</w:t>
      </w:r>
      <w:r>
        <w:rPr>
          <w:i/>
          <w:spacing w:val="16"/>
          <w:sz w:val="28"/>
        </w:rPr>
        <w:t xml:space="preserve"> </w:t>
      </w:r>
      <w:r>
        <w:rPr>
          <w:i/>
          <w:sz w:val="28"/>
        </w:rPr>
        <w:t>3-9.</w:t>
      </w:r>
      <w:r>
        <w:rPr>
          <w:i/>
          <w:spacing w:val="16"/>
          <w:sz w:val="28"/>
        </w:rPr>
        <w:t xml:space="preserve"> </w:t>
      </w:r>
      <w:r>
        <w:rPr>
          <w:i/>
          <w:sz w:val="28"/>
        </w:rPr>
        <w:t>low-</w:t>
      </w:r>
      <w:r>
        <w:rPr>
          <w:i/>
          <w:spacing w:val="-2"/>
          <w:sz w:val="28"/>
        </w:rPr>
        <w:t>connections.js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http</w:t>
      </w:r>
      <w:r>
        <w:rPr>
          <w:rFonts w:ascii="MingLiU_HKSCS"/>
          <w:color w:val="000087"/>
          <w:spacing w:val="10"/>
          <w:sz w:val="21"/>
        </w:rPr>
        <w:t xml:space="preserve"> </w:t>
      </w:r>
      <w:r>
        <w:rPr>
          <w:rFonts w:ascii="MingLiU_HKSCS"/>
          <w:color w:val="545454"/>
          <w:sz w:val="21"/>
        </w:rPr>
        <w:t>=</w:t>
      </w:r>
      <w:r>
        <w:rPr>
          <w:rFonts w:ascii="MingLiU_HKSCS"/>
          <w:color w:val="545454"/>
          <w:spacing w:val="10"/>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'http'</w:t>
      </w:r>
      <w:r>
        <w:rPr>
          <w:rFonts w:ascii="MingLiU_HKSCS"/>
          <w:spacing w:val="-2"/>
          <w:sz w:val="21"/>
        </w:rPr>
        <w:t>);</w:t>
      </w:r>
    </w:p>
    <w:p>
      <w:pPr>
        <w:pStyle w:val="9"/>
        <w:spacing w:before="12"/>
        <w:ind w:left="0"/>
        <w:rPr>
          <w:rFonts w:ascii="MingLiU_HKSCS"/>
          <w:sz w:val="17"/>
        </w:rPr>
      </w:pPr>
    </w:p>
    <w:p>
      <w:pPr>
        <w:spacing w:before="0" w:line="211" w:lineRule="auto"/>
        <w:ind w:left="975" w:right="3758" w:hanging="216"/>
        <w:jc w:val="left"/>
        <w:rPr>
          <w:rFonts w:ascii="MingLiU_HKSCS"/>
          <w:sz w:val="21"/>
        </w:rPr>
      </w:pP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http</w:t>
      </w:r>
      <w:r>
        <w:rPr>
          <w:rFonts w:ascii="MingLiU_HKSCS"/>
          <w:sz w:val="21"/>
        </w:rPr>
        <w:t>.</w:t>
      </w:r>
      <w:r>
        <w:rPr>
          <w:rFonts w:ascii="MingLiU_HKSCS"/>
          <w:color w:val="000087"/>
          <w:sz w:val="21"/>
        </w:rPr>
        <w:t>createServer</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res</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'current conn'</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_conne</w:t>
      </w:r>
      <w:bookmarkStart w:id="441" w:name="_bookmark426"/>
      <w:bookmarkEnd w:id="441"/>
      <w:r>
        <w:rPr>
          <w:rFonts w:ascii="MingLiU_HKSCS"/>
          <w:color w:val="000087"/>
          <w:sz w:val="21"/>
        </w:rPr>
        <w:t>ctions</w:t>
      </w:r>
      <w:r>
        <w:rPr>
          <w:rFonts w:ascii="MingLiU_HKSCS"/>
          <w:sz w:val="21"/>
        </w:rPr>
        <w:t xml:space="preserve">);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color w:val="000087"/>
          <w:sz w:val="21"/>
        </w:rPr>
        <w:t>res</w:t>
      </w:r>
      <w:r>
        <w:rPr>
          <w:rFonts w:ascii="MingLiU_HKSCS"/>
          <w:sz w:val="21"/>
        </w:rPr>
        <w:t>.</w:t>
      </w:r>
      <w:r>
        <w:rPr>
          <w:rFonts w:ascii="MingLiU_HKSCS"/>
          <w:color w:val="000087"/>
          <w:sz w:val="21"/>
        </w:rPr>
        <w:t>end</w:t>
      </w:r>
      <w:r>
        <w:rPr>
          <w:rFonts w:ascii="MingLiU_HKSCS"/>
          <w:sz w:val="21"/>
        </w:rPr>
        <w:t>(</w:t>
      </w:r>
      <w:r>
        <w:rPr>
          <w:rFonts w:ascii="MingLiU_HKSCS"/>
          <w:color w:val="CC3300"/>
          <w:sz w:val="21"/>
        </w:rPr>
        <w:t>'OK'</w:t>
      </w:r>
      <w:r>
        <w:rPr>
          <w:rFonts w:ascii="MingLiU_HKSCS"/>
          <w:sz w:val="21"/>
        </w:rPr>
        <w:t xml:space="preserve">), </w:t>
      </w:r>
      <w:r>
        <w:rPr>
          <w:rFonts w:ascii="MingLiU_HKSCS"/>
          <w:color w:val="FF6600"/>
          <w:sz w:val="21"/>
        </w:rPr>
        <w:t>10</w:t>
      </w:r>
      <w:r>
        <w:rPr>
          <w:rFonts w:ascii="MingLiU_HKSCS"/>
          <w:color w:val="000087"/>
          <w:sz w:val="21"/>
        </w:rPr>
        <w:t>_000</w:t>
      </w:r>
      <w:r>
        <w:rPr>
          <w:rFonts w:ascii="MingLiU_HKSCS"/>
          <w:sz w:val="21"/>
        </w:rPr>
        <w:t xml:space="preserve">); </w:t>
      </w:r>
      <w:r>
        <w:rPr>
          <w:rFonts w:ascii="MingLiU_HKSCS"/>
          <w:spacing w:val="10"/>
          <w:sz w:val="21"/>
        </w:rPr>
        <w:drawing>
          <wp:inline distT="0" distB="0" distL="0" distR="0">
            <wp:extent cx="109220" cy="109220"/>
            <wp:effectExtent l="0" t="0" r="0" b="0"/>
            <wp:docPr id="587" name="Image 272"/>
            <wp:cNvGraphicFramePr/>
            <a:graphic xmlns:a="http://schemas.openxmlformats.org/drawingml/2006/main">
              <a:graphicData uri="http://schemas.openxmlformats.org/drawingml/2006/picture">
                <pic:pic xmlns:pic="http://schemas.openxmlformats.org/drawingml/2006/picture">
                  <pic:nvPicPr>
                    <pic:cNvPr id="587" name="Image 272"/>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71" w:lineRule="exact"/>
        <w:ind w:left="760" w:right="0" w:firstLine="0"/>
        <w:jc w:val="left"/>
        <w:rPr>
          <w:rFonts w:ascii="MingLiU_HKSCS"/>
          <w:sz w:val="21"/>
        </w:rPr>
      </w:pPr>
      <w:r>
        <w:rPr>
          <w:rFonts w:ascii="MingLiU_HKSCS"/>
          <w:spacing w:val="-5"/>
          <w:sz w:val="21"/>
        </w:rPr>
        <w:t>});</w:t>
      </w:r>
    </w:p>
    <w:p>
      <w:pPr>
        <w:pStyle w:val="9"/>
        <w:spacing w:before="12"/>
        <w:ind w:left="0"/>
        <w:rPr>
          <w:rFonts w:ascii="MingLiU_HKSCS"/>
          <w:sz w:val="17"/>
        </w:rPr>
      </w:pPr>
    </w:p>
    <w:p>
      <w:pPr>
        <w:spacing w:before="0" w:line="211" w:lineRule="auto"/>
        <w:ind w:left="760" w:right="6238"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 xml:space="preserve">maxConnections </w:t>
      </w:r>
      <w:r>
        <w:rPr>
          <w:rFonts w:ascii="MingLiU_HKSCS"/>
          <w:color w:val="545454"/>
          <w:sz w:val="21"/>
        </w:rPr>
        <w:t xml:space="preserve">= </w:t>
      </w:r>
      <w:r>
        <w:rPr>
          <w:rFonts w:ascii="MingLiU_HKSCS"/>
          <w:color w:val="FF6600"/>
          <w:sz w:val="21"/>
        </w:rPr>
        <w:t>2</w:t>
      </w:r>
      <w:r>
        <w:rPr>
          <w:rFonts w:ascii="MingLiU_HKSCS"/>
          <w:sz w:val="21"/>
        </w:rPr>
        <w:t xml:space="preserve">; </w:t>
      </w:r>
      <w:r>
        <w:rPr>
          <w:rFonts w:ascii="MingLiU_HKSCS"/>
          <w:spacing w:val="10"/>
          <w:sz w:val="21"/>
        </w:rPr>
        <w:drawing>
          <wp:inline distT="0" distB="0" distL="0" distR="0">
            <wp:extent cx="109220" cy="109220"/>
            <wp:effectExtent l="0" t="0" r="0" b="0"/>
            <wp:docPr id="588" name="Image 273"/>
            <wp:cNvGraphicFramePr/>
            <a:graphic xmlns:a="http://schemas.openxmlformats.org/drawingml/2006/main">
              <a:graphicData uri="http://schemas.openxmlformats.org/drawingml/2006/picture">
                <pic:pic xmlns:pic="http://schemas.openxmlformats.org/drawingml/2006/picture">
                  <pic:nvPicPr>
                    <pic:cNvPr id="588" name="Image 273"/>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FF6600"/>
          <w:sz w:val="21"/>
        </w:rPr>
        <w:t>3020</w:t>
      </w:r>
      <w:r>
        <w:rPr>
          <w:rFonts w:ascii="MingLiU_HKSCS"/>
          <w:sz w:val="21"/>
        </w:rPr>
        <w:t xml:space="preserve">, </w:t>
      </w:r>
      <w:r>
        <w:rPr>
          <w:rFonts w:ascii="MingLiU_HKSCS"/>
          <w:color w:val="CC3300"/>
          <w:sz w:val="21"/>
        </w:rPr>
        <w:t>'localh</w:t>
      </w:r>
      <w:bookmarkStart w:id="442" w:name="_bookmark427"/>
      <w:bookmarkEnd w:id="442"/>
      <w:r>
        <w:rPr>
          <w:rFonts w:ascii="MingLiU_HKSCS"/>
          <w:color w:val="CC3300"/>
          <w:sz w:val="21"/>
        </w:rPr>
        <w:t>ost'</w:t>
      </w:r>
      <w:r>
        <w:rPr>
          <w:rFonts w:ascii="MingLiU_HKSCS"/>
          <w:sz w:val="21"/>
        </w:rPr>
        <w:t>);</w:t>
      </w:r>
    </w:p>
    <w:p>
      <w:pPr>
        <w:pStyle w:val="9"/>
        <w:spacing w:line="335" w:lineRule="exact"/>
        <w:ind w:left="1192"/>
      </w:pPr>
      <w:r>
        <w:drawing>
          <wp:anchor distT="0" distB="0" distL="0" distR="0" simplePos="0" relativeHeight="251700224" behindDoc="0" locked="0" layoutInCell="1" allowOverlap="1">
            <wp:simplePos x="0" y="0"/>
            <wp:positionH relativeFrom="page">
              <wp:posOffset>914400</wp:posOffset>
            </wp:positionH>
            <wp:positionV relativeFrom="paragraph">
              <wp:posOffset>72390</wp:posOffset>
            </wp:positionV>
            <wp:extent cx="109855" cy="109855"/>
            <wp:effectExtent l="0" t="0" r="0" b="0"/>
            <wp:wrapNone/>
            <wp:docPr id="65" name="Image 274"/>
            <wp:cNvGraphicFramePr/>
            <a:graphic xmlns:a="http://schemas.openxmlformats.org/drawingml/2006/main">
              <a:graphicData uri="http://schemas.openxmlformats.org/drawingml/2006/picture">
                <pic:pic xmlns:pic="http://schemas.openxmlformats.org/drawingml/2006/picture">
                  <pic:nvPicPr>
                    <pic:cNvPr id="65" name="Image 274"/>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443" w:name="_bookmark428"/>
      <w:bookmarkEnd w:id="443"/>
      <w:r>
        <w:t>This</w:t>
      </w:r>
      <w:r>
        <w:rPr>
          <w:spacing w:val="11"/>
        </w:rPr>
        <w:t xml:space="preserve"> </w:t>
      </w:r>
      <w:r>
        <w:rPr>
          <w:rFonts w:ascii="MingLiU_HKSCS"/>
        </w:rPr>
        <w:t>setTimeout()</w:t>
      </w:r>
      <w:r>
        <w:rPr>
          <w:rFonts w:ascii="MingLiU_HKSCS"/>
          <w:spacing w:val="-59"/>
        </w:rPr>
        <w:t xml:space="preserve"> </w:t>
      </w:r>
      <w:r>
        <w:t>simulates</w:t>
      </w:r>
      <w:r>
        <w:rPr>
          <w:spacing w:val="11"/>
        </w:rPr>
        <w:t xml:space="preserve"> </w:t>
      </w:r>
      <w:r>
        <w:t>slow</w:t>
      </w:r>
      <w:r>
        <w:rPr>
          <w:spacing w:val="12"/>
        </w:rPr>
        <w:t xml:space="preserve"> </w:t>
      </w:r>
      <w:r>
        <w:t>asynchronous</w:t>
      </w:r>
      <w:r>
        <w:rPr>
          <w:spacing w:val="11"/>
        </w:rPr>
        <w:t xml:space="preserve"> </w:t>
      </w:r>
      <w:r>
        <w:t>activity,</w:t>
      </w:r>
      <w:r>
        <w:rPr>
          <w:spacing w:val="12"/>
        </w:rPr>
        <w:t xml:space="preserve"> </w:t>
      </w:r>
      <w:r>
        <w:t>like</w:t>
      </w:r>
      <w:r>
        <w:rPr>
          <w:spacing w:val="11"/>
        </w:rPr>
        <w:t xml:space="preserve"> </w:t>
      </w:r>
      <w:r>
        <w:t>a</w:t>
      </w:r>
      <w:r>
        <w:rPr>
          <w:spacing w:val="12"/>
        </w:rPr>
        <w:t xml:space="preserve"> </w:t>
      </w:r>
      <w:r>
        <w:rPr>
          <w:spacing w:val="-2"/>
        </w:rPr>
        <w:t>database</w:t>
      </w:r>
    </w:p>
    <w:p>
      <w:pPr>
        <w:pStyle w:val="9"/>
        <w:spacing w:line="315" w:lineRule="exact"/>
        <w:ind w:left="1192"/>
      </w:pPr>
      <w:r>
        <w:rPr>
          <w:spacing w:val="-2"/>
        </w:rPr>
        <w:t>operation.</w:t>
      </w:r>
    </w:p>
    <w:p>
      <w:pPr>
        <w:pStyle w:val="9"/>
        <w:spacing w:before="139"/>
        <w:ind w:left="1192"/>
      </w:pPr>
      <w:r>
        <w:drawing>
          <wp:anchor distT="0" distB="0" distL="0" distR="0" simplePos="0" relativeHeight="25170022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66" name="Image 275"/>
            <wp:cNvGraphicFramePr/>
            <a:graphic xmlns:a="http://schemas.openxmlformats.org/drawingml/2006/main">
              <a:graphicData uri="http://schemas.openxmlformats.org/drawingml/2006/picture">
                <pic:pic xmlns:pic="http://schemas.openxmlformats.org/drawingml/2006/picture">
                  <pic:nvPicPr>
                    <pic:cNvPr id="66" name="Image 275"/>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444" w:name="_bookmark429"/>
      <w:bookmarkEnd w:id="444"/>
      <w:r>
        <w:t>The</w:t>
      </w:r>
      <w:r>
        <w:rPr>
          <w:spacing w:val="11"/>
        </w:rPr>
        <w:t xml:space="preserve"> </w:t>
      </w:r>
      <w:r>
        <w:t>maximum</w:t>
      </w:r>
      <w:r>
        <w:rPr>
          <w:spacing w:val="12"/>
        </w:rPr>
        <w:t xml:space="preserve"> </w:t>
      </w:r>
      <w:r>
        <w:t>number</w:t>
      </w:r>
      <w:r>
        <w:rPr>
          <w:spacing w:val="11"/>
        </w:rPr>
        <w:t xml:space="preserve"> </w:t>
      </w:r>
      <w:r>
        <w:t>of</w:t>
      </w:r>
      <w:r>
        <w:rPr>
          <w:spacing w:val="12"/>
        </w:rPr>
        <w:t xml:space="preserve"> </w:t>
      </w:r>
      <w:r>
        <w:t>incoming</w:t>
      </w:r>
      <w:r>
        <w:rPr>
          <w:spacing w:val="12"/>
        </w:rPr>
        <w:t xml:space="preserve"> </w:t>
      </w:r>
      <w:r>
        <w:t>connections</w:t>
      </w:r>
      <w:r>
        <w:rPr>
          <w:spacing w:val="12"/>
        </w:rPr>
        <w:t xml:space="preserve"> </w:t>
      </w:r>
      <w:r>
        <w:t>is</w:t>
      </w:r>
      <w:r>
        <w:rPr>
          <w:spacing w:val="12"/>
        </w:rPr>
        <w:t xml:space="preserve"> </w:t>
      </w:r>
      <w:r>
        <w:t>set</w:t>
      </w:r>
      <w:r>
        <w:rPr>
          <w:spacing w:val="11"/>
        </w:rPr>
        <w:t xml:space="preserve"> </w:t>
      </w:r>
      <w:r>
        <w:t>to</w:t>
      </w:r>
      <w:r>
        <w:rPr>
          <w:spacing w:val="13"/>
        </w:rPr>
        <w:t xml:space="preserve"> </w:t>
      </w:r>
      <w:r>
        <w:rPr>
          <w:spacing w:val="-5"/>
        </w:rPr>
        <w:t>2.</w:t>
      </w:r>
    </w:p>
    <w:p>
      <w:pPr>
        <w:pStyle w:val="9"/>
        <w:spacing w:before="10"/>
        <w:ind w:left="0"/>
        <w:rPr>
          <w:sz w:val="40"/>
        </w:rPr>
      </w:pPr>
    </w:p>
    <w:p>
      <w:pPr>
        <w:pStyle w:val="9"/>
        <w:spacing w:line="268" w:lineRule="auto"/>
        <w:ind w:right="1085"/>
      </w:pPr>
      <w:r>
        <w:t>This server simulates a slow application. Each incoming request takes 10 seconds to run before the response is received. This won’t simulate a process with heavy CPU usage, but it does simulate a request that is slow enough to possibly overwhelm Node.js.</w:t>
      </w:r>
    </w:p>
    <w:p>
      <w:pPr>
        <w:pStyle w:val="9"/>
        <w:spacing w:before="142" w:line="256" w:lineRule="auto"/>
        <w:ind w:right="968"/>
      </w:pPr>
      <w:r>
        <w:t xml:space="preserve">Next, open four terminal windows. In the first one, run the </w:t>
      </w:r>
      <w:r>
        <w:rPr>
          <w:i/>
        </w:rPr>
        <w:t xml:space="preserve">low-connections.js </w:t>
      </w:r>
      <w:r>
        <w:t xml:space="preserve">service. In the other three, make the same HTTP request by using the </w:t>
      </w:r>
      <w:r>
        <w:rPr>
          <w:rFonts w:ascii="MingLiU_HKSCS" w:hAnsi="MingLiU_HKSCS"/>
        </w:rPr>
        <w:t xml:space="preserve">curl </w:t>
      </w:r>
      <w:r>
        <w:t xml:space="preserve">command. You’ll need to run the </w:t>
      </w:r>
      <w:r>
        <w:rPr>
          <w:rFonts w:ascii="MingLiU_HKSCS" w:hAnsi="MingLiU_HKSCS"/>
        </w:rPr>
        <w:t>curl</w:t>
      </w:r>
      <w:r>
        <w:rPr>
          <w:rFonts w:ascii="MingLiU_HKSCS" w:hAnsi="MingLiU_HKSCS"/>
          <w:spacing w:val="-45"/>
        </w:rPr>
        <w:t xml:space="preserve"> </w:t>
      </w:r>
      <w:r>
        <w:t>commands within 10 seconds, so you</w:t>
      </w:r>
    </w:p>
    <w:p>
      <w:pPr>
        <w:pStyle w:val="9"/>
        <w:spacing w:line="277" w:lineRule="exact"/>
      </w:pPr>
      <w:r>
        <w:t>might</w:t>
      </w:r>
      <w:r>
        <w:rPr>
          <w:spacing w:val="9"/>
        </w:rPr>
        <w:t xml:space="preserve"> </w:t>
      </w:r>
      <w:r>
        <w:t>want</w:t>
      </w:r>
      <w:r>
        <w:rPr>
          <w:spacing w:val="10"/>
        </w:rPr>
        <w:t xml:space="preserve"> </w:t>
      </w:r>
      <w:r>
        <w:t>to</w:t>
      </w:r>
      <w:r>
        <w:rPr>
          <w:spacing w:val="11"/>
        </w:rPr>
        <w:t xml:space="preserve"> </w:t>
      </w:r>
      <w:r>
        <w:t>first</w:t>
      </w:r>
      <w:r>
        <w:rPr>
          <w:spacing w:val="9"/>
        </w:rPr>
        <w:t xml:space="preserve"> </w:t>
      </w:r>
      <w:r>
        <w:t>paste</w:t>
      </w:r>
      <w:r>
        <w:rPr>
          <w:spacing w:val="10"/>
        </w:rPr>
        <w:t xml:space="preserve"> </w:t>
      </w:r>
      <w:r>
        <w:t>the</w:t>
      </w:r>
      <w:r>
        <w:rPr>
          <w:spacing w:val="10"/>
        </w:rPr>
        <w:t xml:space="preserve"> </w:t>
      </w:r>
      <w:r>
        <w:t>command</w:t>
      </w:r>
      <w:r>
        <w:rPr>
          <w:spacing w:val="11"/>
        </w:rPr>
        <w:t xml:space="preserve"> </w:t>
      </w:r>
      <w:r>
        <w:t>three</w:t>
      </w:r>
      <w:r>
        <w:rPr>
          <w:spacing w:val="9"/>
        </w:rPr>
        <w:t xml:space="preserve"> </w:t>
      </w:r>
      <w:r>
        <w:t>times</w:t>
      </w:r>
      <w:r>
        <w:rPr>
          <w:spacing w:val="10"/>
        </w:rPr>
        <w:t xml:space="preserve"> </w:t>
      </w:r>
      <w:r>
        <w:t>and</w:t>
      </w:r>
      <w:r>
        <w:rPr>
          <w:spacing w:val="11"/>
        </w:rPr>
        <w:t xml:space="preserve"> </w:t>
      </w:r>
      <w:r>
        <w:t>then</w:t>
      </w:r>
      <w:r>
        <w:rPr>
          <w:spacing w:val="11"/>
        </w:rPr>
        <w:t xml:space="preserve"> </w:t>
      </w:r>
      <w:r>
        <w:t>execute</w:t>
      </w:r>
      <w:r>
        <w:rPr>
          <w:spacing w:val="9"/>
        </w:rPr>
        <w:t xml:space="preserve"> </w:t>
      </w:r>
      <w:r>
        <w:rPr>
          <w:spacing w:val="-2"/>
        </w:rPr>
        <w:t>them:</w:t>
      </w:r>
    </w:p>
    <w:p>
      <w:pPr>
        <w:pStyle w:val="9"/>
        <w:ind w:left="0"/>
        <w:rPr>
          <w:sz w:val="34"/>
        </w:rPr>
      </w:pPr>
    </w:p>
    <w:p>
      <w:pPr>
        <w:tabs>
          <w:tab w:val="left" w:pos="4287"/>
        </w:tabs>
        <w:spacing w:before="0"/>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node</w:t>
      </w:r>
      <w:r>
        <w:rPr>
          <w:rFonts w:ascii="MingLiU_HKSCS"/>
          <w:spacing w:val="12"/>
          <w:sz w:val="21"/>
        </w:rPr>
        <w:t xml:space="preserve"> </w:t>
      </w:r>
      <w:r>
        <w:rPr>
          <w:rFonts w:ascii="MingLiU_HKSCS"/>
          <w:sz w:val="21"/>
        </w:rPr>
        <w:t>low-</w:t>
      </w:r>
      <w:r>
        <w:rPr>
          <w:rFonts w:ascii="MingLiU_HKSCS"/>
          <w:spacing w:val="-2"/>
          <w:sz w:val="21"/>
        </w:rPr>
        <w:t>connections.js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spacing w:after="0"/>
        <w:jc w:val="left"/>
        <w:rPr>
          <w:rFonts w:ascii="MingLiU_HKSCS"/>
          <w:sz w:val="21"/>
        </w:rPr>
        <w:sectPr>
          <w:pgSz w:w="12240" w:h="15840"/>
          <w:pgMar w:top="1380" w:right="700" w:bottom="280" w:left="680" w:header="720" w:footer="720" w:gutter="0"/>
          <w:cols w:space="720" w:num="1"/>
        </w:sectPr>
      </w:pPr>
    </w:p>
    <w:p>
      <w:pPr>
        <w:spacing w:before="40"/>
        <w:ind w:left="1047" w:right="0" w:firstLine="0"/>
        <w:jc w:val="left"/>
        <w:rPr>
          <w:rFonts w:ascii="MingLiU_HKSCS"/>
          <w:sz w:val="21"/>
        </w:rPr>
      </w:pPr>
      <w:bookmarkStart w:id="445" w:name="_bookmark434"/>
      <w:bookmarkEnd w:id="445"/>
      <w:r>
        <w:rPr>
          <w:rFonts w:ascii="MingLiU_HKSCS"/>
          <w:color w:val="003333"/>
          <w:sz w:val="21"/>
        </w:rPr>
        <w:t>$</w:t>
      </w:r>
      <w:r>
        <w:rPr>
          <w:rFonts w:ascii="MingLiU_HKSCS"/>
          <w:color w:val="003333"/>
          <w:spacing w:val="19"/>
          <w:sz w:val="21"/>
        </w:rPr>
        <w:t xml:space="preserve"> </w:t>
      </w:r>
      <w:r>
        <w:rPr>
          <w:rFonts w:ascii="MingLiU_HKSCS"/>
          <w:sz w:val="21"/>
        </w:rPr>
        <w:t>curl</w:t>
      </w:r>
      <w:r>
        <w:rPr>
          <w:rFonts w:ascii="MingLiU_HKSCS"/>
          <w:spacing w:val="19"/>
          <w:sz w:val="21"/>
        </w:rPr>
        <w:t xml:space="preserve"> </w:t>
      </w:r>
      <w:r>
        <w:rPr>
          <w:rFonts w:ascii="MingLiU_HKSCS"/>
          <w:sz w:val="21"/>
        </w:rPr>
        <w:t>http://localhost:3020/</w:t>
      </w:r>
      <w:r>
        <w:rPr>
          <w:rFonts w:ascii="MingLiU_HKSCS"/>
          <w:spacing w:val="20"/>
          <w:sz w:val="21"/>
        </w:rPr>
        <w:t xml:space="preserve"> </w:t>
      </w:r>
      <w:r>
        <w:rPr>
          <w:rFonts w:ascii="MingLiU_HKSCS"/>
          <w:color w:val="0099FF"/>
          <w:sz w:val="21"/>
        </w:rPr>
        <w:t>#</w:t>
      </w:r>
      <w:r>
        <w:rPr>
          <w:rFonts w:ascii="MingLiU_HKSCS"/>
          <w:color w:val="0099FF"/>
          <w:spacing w:val="19"/>
          <w:sz w:val="21"/>
        </w:rPr>
        <w:t xml:space="preserve"> </w:t>
      </w:r>
      <w:r>
        <w:rPr>
          <w:rFonts w:ascii="MingLiU_HKSCS"/>
          <w:color w:val="0099FF"/>
          <w:sz w:val="21"/>
        </w:rPr>
        <w:t>terminals</w:t>
      </w:r>
      <w:r>
        <w:rPr>
          <w:rFonts w:ascii="MingLiU_HKSCS"/>
          <w:color w:val="0099FF"/>
          <w:spacing w:val="19"/>
          <w:sz w:val="21"/>
        </w:rPr>
        <w:t xml:space="preserve"> </w:t>
      </w:r>
      <w:r>
        <w:rPr>
          <w:rFonts w:ascii="MingLiU_HKSCS"/>
          <w:color w:val="0099FF"/>
          <w:sz w:val="21"/>
        </w:rPr>
        <w:t>2-</w:t>
      </w:r>
      <w:r>
        <w:rPr>
          <w:rFonts w:ascii="MingLiU_HKSCS"/>
          <w:color w:val="0099FF"/>
          <w:spacing w:val="-10"/>
          <w:sz w:val="21"/>
        </w:rPr>
        <w:t>4</w:t>
      </w:r>
    </w:p>
    <w:p>
      <w:pPr>
        <w:pStyle w:val="9"/>
        <w:spacing w:before="6"/>
        <w:ind w:left="0"/>
        <w:rPr>
          <w:rFonts w:ascii="MingLiU_HKSCS"/>
          <w:sz w:val="24"/>
        </w:rPr>
      </w:pPr>
    </w:p>
    <w:p>
      <w:pPr>
        <w:pStyle w:val="9"/>
        <w:spacing w:line="254" w:lineRule="auto"/>
        <w:ind w:right="1085"/>
        <w:rPr>
          <w:rFonts w:ascii="MingLiU_HKSCS"/>
        </w:rPr>
      </w:pPr>
      <w:r>
        <w:t xml:space="preserve">Assuming you ran the commands quick enough, the first two </w:t>
      </w:r>
      <w:r>
        <w:rPr>
          <w:rFonts w:ascii="MingLiU_HKSCS"/>
        </w:rPr>
        <w:t>curl</w:t>
      </w:r>
      <w:r>
        <w:rPr>
          <w:rFonts w:ascii="MingLiU_HKSCS"/>
          <w:spacing w:val="-50"/>
        </w:rPr>
        <w:t xml:space="preserve"> </w:t>
      </w:r>
      <w:r>
        <w:t xml:space="preserve">calls should run, albeit slowly, pausing for 10 seconds before finally writing the message </w:t>
      </w:r>
      <w:r>
        <w:rPr>
          <w:rFonts w:ascii="MingLiU_HKSCS"/>
        </w:rPr>
        <w:t xml:space="preserve">OK </w:t>
      </w:r>
      <w:r>
        <w:t>to the terminal window. The third time it ran, however, the command should</w:t>
      </w:r>
      <w:r>
        <w:rPr>
          <w:spacing w:val="40"/>
        </w:rPr>
        <w:t xml:space="preserve"> </w:t>
      </w:r>
      <w:r>
        <w:t xml:space="preserve">have written an error and would have closed immediately. On my machine, the </w:t>
      </w:r>
      <w:r>
        <w:rPr>
          <w:rFonts w:ascii="MingLiU_HKSCS"/>
        </w:rPr>
        <w:t>curl</w:t>
      </w:r>
      <w:r>
        <w:rPr>
          <w:rFonts w:ascii="MingLiU_HKSCS"/>
          <w:spacing w:val="-47"/>
        </w:rPr>
        <w:t xml:space="preserve"> </w:t>
      </w:r>
      <w:r>
        <w:t>command</w:t>
      </w:r>
      <w:r>
        <w:rPr>
          <w:spacing w:val="24"/>
        </w:rPr>
        <w:t xml:space="preserve"> </w:t>
      </w:r>
      <w:r>
        <w:t xml:space="preserve">prints </w:t>
      </w:r>
      <w:r>
        <w:rPr>
          <w:rFonts w:ascii="MingLiU_HKSCS"/>
        </w:rPr>
        <w:t>curl: (56) Recv failure: Connection reset by</w:t>
      </w:r>
    </w:p>
    <w:p>
      <w:pPr>
        <w:pStyle w:val="9"/>
        <w:spacing w:line="344" w:lineRule="exact"/>
      </w:pPr>
      <w:r>
        <w:rPr>
          <w:rFonts w:ascii="MingLiU_HKSCS"/>
        </w:rPr>
        <w:t>peer</w:t>
      </w:r>
      <w:r>
        <w:t>.</w:t>
      </w:r>
      <w:r>
        <w:rPr>
          <w:spacing w:val="12"/>
        </w:rPr>
        <w:t xml:space="preserve"> </w:t>
      </w:r>
      <w:r>
        <w:t>Likewise,</w:t>
      </w:r>
      <w:r>
        <w:rPr>
          <w:spacing w:val="12"/>
        </w:rPr>
        <w:t xml:space="preserve"> </w:t>
      </w:r>
      <w:r>
        <w:t>the</w:t>
      </w:r>
      <w:r>
        <w:rPr>
          <w:spacing w:val="11"/>
        </w:rPr>
        <w:t xml:space="preserve"> </w:t>
      </w:r>
      <w:r>
        <w:t>server</w:t>
      </w:r>
      <w:r>
        <w:rPr>
          <w:spacing w:val="11"/>
        </w:rPr>
        <w:t xml:space="preserve"> </w:t>
      </w:r>
      <w:r>
        <w:t>terminal</w:t>
      </w:r>
      <w:r>
        <w:rPr>
          <w:spacing w:val="10"/>
        </w:rPr>
        <w:t xml:space="preserve"> </w:t>
      </w:r>
      <w:r>
        <w:t>window</w:t>
      </w:r>
      <w:r>
        <w:rPr>
          <w:spacing w:val="11"/>
        </w:rPr>
        <w:t xml:space="preserve"> </w:t>
      </w:r>
      <w:r>
        <w:t>should</w:t>
      </w:r>
      <w:r>
        <w:rPr>
          <w:spacing w:val="11"/>
        </w:rPr>
        <w:t xml:space="preserve"> </w:t>
      </w:r>
      <w:r>
        <w:rPr>
          <w:i/>
        </w:rPr>
        <w:t>not</w:t>
      </w:r>
      <w:r>
        <w:rPr>
          <w:i/>
          <w:spacing w:val="11"/>
        </w:rPr>
        <w:t xml:space="preserve"> </w:t>
      </w:r>
      <w:r>
        <w:t>have</w:t>
      </w:r>
      <w:r>
        <w:rPr>
          <w:spacing w:val="11"/>
        </w:rPr>
        <w:t xml:space="preserve"> </w:t>
      </w:r>
      <w:r>
        <w:t>written</w:t>
      </w:r>
      <w:r>
        <w:rPr>
          <w:spacing w:val="12"/>
        </w:rPr>
        <w:t xml:space="preserve"> </w:t>
      </w:r>
      <w:r>
        <w:t>a</w:t>
      </w:r>
      <w:r>
        <w:rPr>
          <w:spacing w:val="11"/>
        </w:rPr>
        <w:t xml:space="preserve"> </w:t>
      </w:r>
      <w:r>
        <w:rPr>
          <w:spacing w:val="-2"/>
        </w:rPr>
        <w:t>message</w:t>
      </w:r>
    </w:p>
    <w:p>
      <w:pPr>
        <w:pStyle w:val="9"/>
        <w:spacing w:line="315" w:lineRule="exact"/>
      </w:pPr>
      <w:r>
        <w:t>about</w:t>
      </w:r>
      <w:r>
        <w:rPr>
          <w:spacing w:val="10"/>
        </w:rPr>
        <w:t xml:space="preserve"> </w:t>
      </w:r>
      <w:r>
        <w:t>the</w:t>
      </w:r>
      <w:r>
        <w:rPr>
          <w:spacing w:val="11"/>
        </w:rPr>
        <w:t xml:space="preserve"> </w:t>
      </w:r>
      <w:r>
        <w:t>current</w:t>
      </w:r>
      <w:r>
        <w:rPr>
          <w:spacing w:val="11"/>
        </w:rPr>
        <w:t xml:space="preserve"> </w:t>
      </w:r>
      <w:r>
        <w:t>number</w:t>
      </w:r>
      <w:r>
        <w:rPr>
          <w:spacing w:val="11"/>
        </w:rPr>
        <w:t xml:space="preserve"> </w:t>
      </w:r>
      <w:r>
        <w:t>of</w:t>
      </w:r>
      <w:r>
        <w:rPr>
          <w:spacing w:val="10"/>
        </w:rPr>
        <w:t xml:space="preserve"> </w:t>
      </w:r>
      <w:r>
        <w:rPr>
          <w:spacing w:val="-2"/>
        </w:rPr>
        <w:t>connections.</w:t>
      </w:r>
    </w:p>
    <w:p>
      <w:pPr>
        <w:pStyle w:val="9"/>
        <w:spacing w:before="193" w:line="249" w:lineRule="auto"/>
        <w:ind w:right="962"/>
        <w:jc w:val="both"/>
      </w:pPr>
      <w:r>
        <w:t xml:space="preserve">The </w:t>
      </w:r>
      <w:r>
        <w:rPr>
          <w:rFonts w:ascii="MingLiU_HKSCS"/>
        </w:rPr>
        <w:t>server.maxConnections</w:t>
      </w:r>
      <w:r>
        <w:rPr>
          <w:rFonts w:ascii="MingLiU_HKSCS"/>
          <w:spacing w:val="-35"/>
        </w:rPr>
        <w:t xml:space="preserve"> </w:t>
      </w:r>
      <w:r>
        <w:t xml:space="preserve">value sets a hard </w:t>
      </w:r>
      <w:bookmarkStart w:id="446" w:name="_bookmark430"/>
      <w:bookmarkEnd w:id="446"/>
      <w:r>
        <w:t>limit to the number of requests for this particular server instance, and Node.js will drop any connections above that limit.</w:t>
      </w:r>
    </w:p>
    <w:p>
      <w:pPr>
        <w:pStyle w:val="9"/>
        <w:spacing w:before="165" w:line="268" w:lineRule="auto"/>
        <w:ind w:right="968"/>
      </w:pPr>
      <w:r>
        <w:t xml:space="preserve">This might sound a bit harsh! As a client consuming a service, a more ideal situation might instead be to have the server queue up the request. Luckily, HAProxy can be configured to do this on behalf of the application. Create a new HAProxy configuration file with the content from </w:t>
      </w:r>
      <w:r>
        <w:fldChar w:fldCharType="begin"/>
      </w:r>
      <w:r>
        <w:instrText xml:space="preserve"> HYPERLINK \l "_bookmark431" </w:instrText>
      </w:r>
      <w:r>
        <w:fldChar w:fldCharType="separate"/>
      </w:r>
      <w:r>
        <w:rPr>
          <w:color w:val="8E0011"/>
        </w:rPr>
        <w:t>Example 3-10</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816960"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294" name="Graphic 27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76" o:spid="_x0000_s1026" o:spt="100" style="position:absolute;left:0pt;margin-left:72pt;margin-top:23.7pt;height:0.75pt;width:468pt;mso-position-horizontal-relative:page;mso-wrap-distance-bottom:0pt;mso-wrap-distance-top:0pt;z-index:-251499520;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zkwB7YAAAACgEAAA8AAAAAAAAAAQAgAAAA&#10;IgAAAGRycy9kb3ducmV2LnhtbFBLAQIUABQAAAAIAIdO4kAbPkM+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447" w:name="_bookmark431"/>
      <w:bookmarkEnd w:id="447"/>
      <w:r>
        <w:rPr>
          <w:i/>
          <w:sz w:val="28"/>
        </w:rPr>
        <w:t>Example</w:t>
      </w:r>
      <w:r>
        <w:rPr>
          <w:i/>
          <w:spacing w:val="14"/>
          <w:sz w:val="28"/>
        </w:rPr>
        <w:t xml:space="preserve"> </w:t>
      </w:r>
      <w:r>
        <w:rPr>
          <w:i/>
          <w:sz w:val="28"/>
        </w:rPr>
        <w:t>3-10.</w:t>
      </w:r>
      <w:r>
        <w:rPr>
          <w:i/>
          <w:spacing w:val="14"/>
          <w:sz w:val="28"/>
        </w:rPr>
        <w:t xml:space="preserve"> </w:t>
      </w:r>
      <w:r>
        <w:rPr>
          <w:i/>
          <w:spacing w:val="-2"/>
          <w:sz w:val="28"/>
        </w:rPr>
        <w:t>haproxy/backpressure.cfg</w:t>
      </w:r>
    </w:p>
    <w:p>
      <w:pPr>
        <w:spacing w:before="103" w:line="211" w:lineRule="auto"/>
        <w:ind w:left="975" w:right="8582" w:hanging="216"/>
        <w:jc w:val="left"/>
        <w:rPr>
          <w:rFonts w:ascii="MingLiU_HKSCS"/>
          <w:sz w:val="21"/>
        </w:rPr>
      </w:pPr>
      <w:r>
        <w:rPr>
          <w:rFonts w:ascii="MingLiU_HKSCS"/>
          <w:spacing w:val="-2"/>
          <w:sz w:val="21"/>
        </w:rPr>
        <w:t xml:space="preserve">defaults </w:t>
      </w:r>
      <w:r>
        <w:rPr>
          <w:rFonts w:ascii="MingLiU_HKSCS"/>
          <w:sz w:val="21"/>
        </w:rPr>
        <w:t>maxconn</w:t>
      </w:r>
      <w:r>
        <w:rPr>
          <w:rFonts w:ascii="MingLiU_HKSCS"/>
          <w:spacing w:val="-4"/>
          <w:sz w:val="21"/>
        </w:rPr>
        <w:t xml:space="preserve"> </w:t>
      </w:r>
      <w:r>
        <w:rPr>
          <w:rFonts w:ascii="MingLiU_HKSCS"/>
          <w:sz w:val="21"/>
        </w:rPr>
        <w:t>8</w:t>
      </w:r>
      <w:r>
        <w:rPr>
          <w:rFonts w:ascii="MingLiU_HKSCS"/>
          <w:spacing w:val="-4"/>
          <w:sz w:val="21"/>
        </w:rPr>
        <w:t xml:space="preserve"> </w:t>
      </w:r>
      <w:r>
        <w:rPr>
          <w:rFonts w:ascii="MingLiU_HKSCS"/>
          <w:spacing w:val="-14"/>
          <w:sz w:val="21"/>
        </w:rPr>
        <w:drawing>
          <wp:inline distT="0" distB="0" distL="0" distR="0">
            <wp:extent cx="109220" cy="109220"/>
            <wp:effectExtent l="0" t="0" r="0" b="0"/>
            <wp:docPr id="589" name="Image 277"/>
            <wp:cNvGraphicFramePr/>
            <a:graphic xmlns:a="http://schemas.openxmlformats.org/drawingml/2006/main">
              <a:graphicData uri="http://schemas.openxmlformats.org/drawingml/2006/picture">
                <pic:pic xmlns:pic="http://schemas.openxmlformats.org/drawingml/2006/picture">
                  <pic:nvPicPr>
                    <pic:cNvPr id="589" name="Image 277"/>
                    <pic:cNvPicPr/>
                  </pic:nvPicPr>
                  <pic:blipFill>
                    <a:blip r:embed="rId11"/>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sz w:val="21"/>
        </w:rPr>
        <w:t>mode http</w:t>
      </w:r>
    </w:p>
    <w:p>
      <w:pPr>
        <w:pStyle w:val="9"/>
        <w:spacing w:before="12"/>
        <w:ind w:left="0"/>
        <w:rPr>
          <w:rFonts w:ascii="MingLiU_HKSCS"/>
          <w:sz w:val="16"/>
        </w:rPr>
      </w:pPr>
    </w:p>
    <w:p>
      <w:pPr>
        <w:spacing w:before="0" w:line="276" w:lineRule="exact"/>
        <w:ind w:left="760" w:right="0" w:firstLine="0"/>
        <w:jc w:val="both"/>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w:t>
      </w:r>
      <w:bookmarkStart w:id="448" w:name="_bookmark432"/>
      <w:bookmarkEnd w:id="448"/>
      <w:r>
        <w:rPr>
          <w:rFonts w:ascii="MingLiU_HKSCS"/>
          <w:spacing w:val="-2"/>
          <w:sz w:val="21"/>
        </w:rPr>
        <w:t>ound</w:t>
      </w:r>
    </w:p>
    <w:p>
      <w:pPr>
        <w:spacing w:before="8" w:line="211" w:lineRule="auto"/>
        <w:ind w:left="975" w:right="6385" w:firstLine="0"/>
        <w:jc w:val="left"/>
        <w:rPr>
          <w:rFonts w:ascii="MingLiU_HKSCS"/>
          <w:sz w:val="21"/>
        </w:rPr>
      </w:pPr>
      <w:r>
        <w:rPr>
          <w:rFonts w:ascii="MingLiU_HKSCS"/>
          <w:sz w:val="21"/>
        </w:rPr>
        <w:t>bind localhost:3010 default_backend web-api</w:t>
      </w:r>
    </w:p>
    <w:p>
      <w:pPr>
        <w:pStyle w:val="9"/>
        <w:spacing w:before="9"/>
        <w:ind w:left="0"/>
        <w:rPr>
          <w:rFonts w:ascii="MingLiU_HKSCS"/>
          <w:sz w:val="18"/>
        </w:rPr>
      </w:pPr>
    </w:p>
    <w:p>
      <w:pPr>
        <w:spacing w:before="0" w:line="211" w:lineRule="auto"/>
        <w:ind w:left="975" w:right="7887" w:hanging="216"/>
        <w:jc w:val="left"/>
        <w:rPr>
          <w:rFonts w:ascii="MingLiU_HKSCS"/>
          <w:sz w:val="21"/>
        </w:rPr>
      </w:pPr>
      <w:r>
        <w:rPr>
          <w:rFonts w:ascii="MingLiU_HKSCS"/>
          <w:sz w:val="21"/>
        </w:rPr>
        <w:t xml:space="preserve">backend web-api option httpclose </w:t>
      </w:r>
      <w:r>
        <w:rPr>
          <w:rFonts w:ascii="MingLiU_HKSCS"/>
          <w:spacing w:val="-7"/>
          <w:sz w:val="21"/>
        </w:rPr>
        <w:drawing>
          <wp:inline distT="0" distB="0" distL="0" distR="0">
            <wp:extent cx="109220" cy="109220"/>
            <wp:effectExtent l="0" t="0" r="0" b="0"/>
            <wp:docPr id="590" name="Image 278"/>
            <wp:cNvGraphicFramePr/>
            <a:graphic xmlns:a="http://schemas.openxmlformats.org/drawingml/2006/main">
              <a:graphicData uri="http://schemas.openxmlformats.org/drawingml/2006/picture">
                <pic:pic xmlns:pic="http://schemas.openxmlformats.org/drawingml/2006/picture">
                  <pic:nvPicPr>
                    <pic:cNvPr id="590" name="Image 278"/>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70" w:lineRule="exact"/>
        <w:ind w:left="975" w:right="0" w:firstLine="0"/>
        <w:jc w:val="left"/>
        <w:rPr>
          <w:rFonts w:ascii="MingLiU_HKSCS"/>
          <w:sz w:val="21"/>
        </w:rPr>
      </w:pPr>
      <w:r>
        <w:rPr>
          <w:rFonts w:ascii="MingLiU_HKSCS"/>
          <w:sz w:val="21"/>
        </w:rPr>
        <w:t>server</w:t>
      </w:r>
      <w:r>
        <w:rPr>
          <w:rFonts w:ascii="MingLiU_HKSCS"/>
          <w:spacing w:val="31"/>
          <w:sz w:val="21"/>
        </w:rPr>
        <w:t xml:space="preserve"> </w:t>
      </w:r>
      <w:r>
        <w:rPr>
          <w:rFonts w:ascii="MingLiU_HKSCS"/>
          <w:sz w:val="21"/>
        </w:rPr>
        <w:t>web-api-1</w:t>
      </w:r>
      <w:r>
        <w:rPr>
          <w:rFonts w:ascii="MingLiU_HKSCS"/>
          <w:spacing w:val="31"/>
          <w:sz w:val="21"/>
        </w:rPr>
        <w:t xml:space="preserve"> </w:t>
      </w:r>
      <w:bookmarkStart w:id="449" w:name="_bookmark433"/>
      <w:bookmarkEnd w:id="449"/>
      <w:r>
        <w:rPr>
          <w:rFonts w:ascii="MingLiU_HKSCS"/>
          <w:sz w:val="21"/>
        </w:rPr>
        <w:t>localhost:3020</w:t>
      </w:r>
      <w:r>
        <w:rPr>
          <w:rFonts w:ascii="MingLiU_HKSCS"/>
          <w:spacing w:val="31"/>
          <w:sz w:val="21"/>
        </w:rPr>
        <w:t xml:space="preserve"> </w:t>
      </w:r>
      <w:r>
        <w:rPr>
          <w:rFonts w:ascii="MingLiU_HKSCS"/>
          <w:sz w:val="21"/>
        </w:rPr>
        <w:t>maxconn</w:t>
      </w:r>
      <w:r>
        <w:rPr>
          <w:rFonts w:ascii="MingLiU_HKSCS"/>
          <w:spacing w:val="31"/>
          <w:sz w:val="21"/>
        </w:rPr>
        <w:t xml:space="preserve"> </w:t>
      </w:r>
      <w:r>
        <w:rPr>
          <w:rFonts w:ascii="MingLiU_HKSCS"/>
          <w:sz w:val="21"/>
        </w:rPr>
        <w:t>2</w:t>
      </w:r>
      <w:r>
        <w:rPr>
          <w:rFonts w:ascii="MingLiU_HKSCS"/>
          <w:spacing w:val="31"/>
          <w:sz w:val="21"/>
        </w:rPr>
        <w:t xml:space="preserve"> </w:t>
      </w:r>
      <w:r>
        <w:rPr>
          <w:rFonts w:ascii="MingLiU_HKSCS"/>
          <w:spacing w:val="3"/>
          <w:sz w:val="21"/>
        </w:rPr>
        <w:drawing>
          <wp:inline distT="0" distB="0" distL="0" distR="0">
            <wp:extent cx="109220" cy="109220"/>
            <wp:effectExtent l="0" t="0" r="0" b="0"/>
            <wp:docPr id="591" name="Image 279"/>
            <wp:cNvGraphicFramePr/>
            <a:graphic xmlns:a="http://schemas.openxmlformats.org/drawingml/2006/main">
              <a:graphicData uri="http://schemas.openxmlformats.org/drawingml/2006/picture">
                <pic:pic xmlns:pic="http://schemas.openxmlformats.org/drawingml/2006/picture">
                  <pic:nvPicPr>
                    <pic:cNvPr id="591" name="Image 279"/>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after="0" w:line="270" w:lineRule="exact"/>
        <w:jc w:val="left"/>
        <w:rPr>
          <w:rFonts w:ascii="MingLiU_HKSCS"/>
          <w:sz w:val="21"/>
        </w:rPr>
        <w:sectPr>
          <w:pgSz w:w="12240" w:h="15840"/>
          <w:pgMar w:top="1420" w:right="700" w:bottom="280" w:left="680" w:header="720" w:footer="720" w:gutter="0"/>
          <w:cols w:space="720" w:num="1"/>
        </w:sectPr>
      </w:pPr>
    </w:p>
    <w:p>
      <w:pPr>
        <w:pStyle w:val="9"/>
        <w:spacing w:before="73" w:line="268" w:lineRule="auto"/>
        <w:ind w:left="1191" w:right="1085"/>
      </w:pPr>
      <w:r>
        <w:drawing>
          <wp:anchor distT="0" distB="0" distL="0" distR="0" simplePos="0" relativeHeight="251701248" behindDoc="0" locked="0" layoutInCell="1" allowOverlap="1">
            <wp:simplePos x="0" y="0"/>
            <wp:positionH relativeFrom="page">
              <wp:posOffset>914400</wp:posOffset>
            </wp:positionH>
            <wp:positionV relativeFrom="paragraph">
              <wp:posOffset>157480</wp:posOffset>
            </wp:positionV>
            <wp:extent cx="109855" cy="109855"/>
            <wp:effectExtent l="0" t="0" r="0" b="0"/>
            <wp:wrapNone/>
            <wp:docPr id="67" name="Image 280"/>
            <wp:cNvGraphicFramePr/>
            <a:graphic xmlns:a="http://schemas.openxmlformats.org/drawingml/2006/main">
              <a:graphicData uri="http://schemas.openxmlformats.org/drawingml/2006/picture">
                <pic:pic xmlns:pic="http://schemas.openxmlformats.org/drawingml/2006/picture">
                  <pic:nvPicPr>
                    <pic:cNvPr id="67" name="Image 280"/>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450" w:name="_bookmark435"/>
      <w:bookmarkEnd w:id="450"/>
      <w:r>
        <w:t>Max connections can be configured globally. This includes incoming frontend and outgoing backend connections.</w:t>
      </w:r>
    </w:p>
    <w:p>
      <w:pPr>
        <w:pStyle w:val="9"/>
        <w:spacing w:before="99" w:line="343" w:lineRule="auto"/>
        <w:ind w:left="1191" w:right="2399"/>
      </w:pPr>
      <w:r>
        <w:drawing>
          <wp:anchor distT="0" distB="0" distL="0" distR="0" simplePos="0" relativeHeight="251702272" behindDoc="0" locked="0" layoutInCell="1" allowOverlap="1">
            <wp:simplePos x="0" y="0"/>
            <wp:positionH relativeFrom="page">
              <wp:posOffset>914400</wp:posOffset>
            </wp:positionH>
            <wp:positionV relativeFrom="paragraph">
              <wp:posOffset>173990</wp:posOffset>
            </wp:positionV>
            <wp:extent cx="109855" cy="109855"/>
            <wp:effectExtent l="0" t="0" r="0" b="0"/>
            <wp:wrapNone/>
            <wp:docPr id="69" name="Image 281"/>
            <wp:cNvGraphicFramePr/>
            <a:graphic xmlns:a="http://schemas.openxmlformats.org/drawingml/2006/main">
              <a:graphicData uri="http://schemas.openxmlformats.org/drawingml/2006/picture">
                <pic:pic xmlns:pic="http://schemas.openxmlformats.org/drawingml/2006/picture">
                  <pic:nvPicPr>
                    <pic:cNvPr id="69" name="Image 281"/>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02272" behindDoc="0" locked="0" layoutInCell="1" allowOverlap="1">
            <wp:simplePos x="0" y="0"/>
            <wp:positionH relativeFrom="page">
              <wp:posOffset>914400</wp:posOffset>
            </wp:positionH>
            <wp:positionV relativeFrom="paragraph">
              <wp:posOffset>466090</wp:posOffset>
            </wp:positionV>
            <wp:extent cx="109855" cy="109855"/>
            <wp:effectExtent l="0" t="0" r="0" b="0"/>
            <wp:wrapNone/>
            <wp:docPr id="68" name="Image 282"/>
            <wp:cNvGraphicFramePr/>
            <a:graphic xmlns:a="http://schemas.openxmlformats.org/drawingml/2006/main">
              <a:graphicData uri="http://schemas.openxmlformats.org/drawingml/2006/picture">
                <pic:pic xmlns:pic="http://schemas.openxmlformats.org/drawingml/2006/picture">
                  <pic:nvPicPr>
                    <pic:cNvPr id="68" name="Image 282"/>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451" w:name="_bookmark436"/>
      <w:bookmarkEnd w:id="451"/>
      <w:r>
        <w:t>Force</w:t>
      </w:r>
      <w:r>
        <w:rPr>
          <w:spacing w:val="40"/>
        </w:rPr>
        <w:t xml:space="preserve"> </w:t>
      </w:r>
      <w:r>
        <w:t>HAProxy</w:t>
      </w:r>
      <w:r>
        <w:rPr>
          <w:spacing w:val="40"/>
        </w:rPr>
        <w:t xml:space="preserve"> </w:t>
      </w:r>
      <w:r>
        <w:t>to</w:t>
      </w:r>
      <w:r>
        <w:rPr>
          <w:spacing w:val="40"/>
        </w:rPr>
        <w:t xml:space="preserve"> </w:t>
      </w:r>
      <w:r>
        <w:t>close</w:t>
      </w:r>
      <w:r>
        <w:rPr>
          <w:spacing w:val="40"/>
        </w:rPr>
        <w:t xml:space="preserve"> </w:t>
      </w:r>
      <w:r>
        <w:t>HTTP connections</w:t>
      </w:r>
      <w:r>
        <w:rPr>
          <w:spacing w:val="40"/>
        </w:rPr>
        <w:t xml:space="preserve"> </w:t>
      </w:r>
      <w:r>
        <w:t>to</w:t>
      </w:r>
      <w:r>
        <w:rPr>
          <w:spacing w:val="40"/>
        </w:rPr>
        <w:t xml:space="preserve"> </w:t>
      </w:r>
      <w:r>
        <w:t>the</w:t>
      </w:r>
      <w:r>
        <w:rPr>
          <w:spacing w:val="40"/>
        </w:rPr>
        <w:t xml:space="preserve"> </w:t>
      </w:r>
      <w:r>
        <w:t xml:space="preserve">backend. </w:t>
      </w:r>
      <w:bookmarkStart w:id="452" w:name="_bookmark437"/>
      <w:bookmarkEnd w:id="452"/>
      <w:r>
        <w:t>Max connections can be specified per backend-service instance.</w:t>
      </w:r>
    </w:p>
    <w:p>
      <w:pPr>
        <w:pStyle w:val="9"/>
        <w:spacing w:before="1"/>
        <w:ind w:left="0"/>
        <w:rPr>
          <w:sz w:val="23"/>
        </w:rPr>
      </w:pPr>
    </w:p>
    <w:p>
      <w:pPr>
        <w:pStyle w:val="9"/>
        <w:spacing w:before="69" w:line="360" w:lineRule="exact"/>
        <w:ind w:right="968"/>
      </w:pPr>
      <w:r>
        <w:t xml:space="preserve">This example sets a global flag of </w:t>
      </w:r>
      <w:r>
        <w:rPr>
          <w:rFonts w:ascii="MingLiU_HKSCS" w:hAnsi="MingLiU_HKSCS"/>
        </w:rPr>
        <w:t>maxconn 8</w:t>
      </w:r>
      <w:r>
        <w:t>. This means that between all frontends and backends combined, only eight connections can be running at the same time, including any calls to the admin interface. Usually you’ll want to set this to a conservative value, if you use it at all. More interestingly, however, is</w:t>
      </w:r>
    </w:p>
    <w:p>
      <w:pPr>
        <w:pStyle w:val="9"/>
        <w:spacing w:before="45" w:line="232" w:lineRule="auto"/>
        <w:ind w:right="1085"/>
      </w:pPr>
      <w:r>
        <w:t xml:space="preserve">the </w:t>
      </w:r>
      <w:r>
        <w:rPr>
          <w:rFonts w:ascii="MingLiU_HKSCS"/>
        </w:rPr>
        <w:t>maxconn 2</w:t>
      </w:r>
      <w:r>
        <w:rPr>
          <w:rFonts w:ascii="MingLiU_HKSCS"/>
          <w:spacing w:val="-56"/>
        </w:rPr>
        <w:t xml:space="preserve"> </w:t>
      </w:r>
      <w:r>
        <w:t>flag attached to the specific backend instance. This will be the real limiting factor with this configuration file.</w:t>
      </w:r>
    </w:p>
    <w:p>
      <w:pPr>
        <w:pStyle w:val="9"/>
        <w:spacing w:before="192" w:line="249" w:lineRule="auto"/>
        <w:ind w:right="968"/>
      </w:pPr>
      <w:r>
        <w:t xml:space="preserve">Also, note that </w:t>
      </w:r>
      <w:r>
        <w:rPr>
          <w:rFonts w:ascii="MingLiU_HKSCS" w:hAnsi="MingLiU_HKSCS"/>
        </w:rPr>
        <w:t>option httpclose</w:t>
      </w:r>
      <w:r>
        <w:rPr>
          <w:rFonts w:ascii="MingLiU_HKSCS" w:hAnsi="MingLiU_HKSCS"/>
          <w:spacing w:val="-51"/>
        </w:rPr>
        <w:t xml:space="preserve"> </w:t>
      </w:r>
      <w:r>
        <w:t>is set on the backend. This is to cause HAProxy to immediately close connections to the service. Having these connections remain open won’t necessarily slow down the service, but it’s</w:t>
      </w:r>
    </w:p>
    <w:p>
      <w:pPr>
        <w:pStyle w:val="9"/>
        <w:spacing w:before="24" w:line="360" w:lineRule="exact"/>
        <w:ind w:right="1085"/>
      </w:pPr>
      <w:r>
        <w:t xml:space="preserve">required since the </w:t>
      </w:r>
      <w:r>
        <w:rPr>
          <w:rFonts w:ascii="MingLiU_HKSCS"/>
        </w:rPr>
        <w:t>server.maxConnections</w:t>
      </w:r>
      <w:r>
        <w:rPr>
          <w:rFonts w:ascii="MingLiU_HKSCS"/>
          <w:spacing w:val="-40"/>
        </w:rPr>
        <w:t xml:space="preserve"> </w:t>
      </w:r>
      <w:r>
        <w:t xml:space="preserve">value is still set to 2 in the application; with the connections left open, the server will drop new connections, even though the callbacks have finished firing with previous </w:t>
      </w:r>
      <w:r>
        <w:rPr>
          <w:spacing w:val="-2"/>
        </w:rPr>
        <w:t>requests.</w:t>
      </w:r>
    </w:p>
    <w:p>
      <w:pPr>
        <w:pStyle w:val="9"/>
        <w:spacing w:before="171" w:line="271" w:lineRule="auto"/>
        <w:ind w:right="968"/>
      </w:pPr>
      <w:r>
        <w:t>Now,</w:t>
      </w:r>
      <w:r>
        <w:rPr>
          <w:spacing w:val="28"/>
        </w:rPr>
        <w:t xml:space="preserve"> </w:t>
      </w:r>
      <w:r>
        <w:t>with</w:t>
      </w:r>
      <w:r>
        <w:rPr>
          <w:spacing w:val="28"/>
        </w:rPr>
        <w:t xml:space="preserve"> </w:t>
      </w:r>
      <w:r>
        <w:t>the</w:t>
      </w:r>
      <w:r>
        <w:rPr>
          <w:spacing w:val="27"/>
        </w:rPr>
        <w:t xml:space="preserve"> </w:t>
      </w:r>
      <w:r>
        <w:t>new</w:t>
      </w:r>
      <w:r>
        <w:rPr>
          <w:spacing w:val="27"/>
        </w:rPr>
        <w:t xml:space="preserve"> </w:t>
      </w:r>
      <w:r>
        <w:t>configuration</w:t>
      </w:r>
      <w:r>
        <w:rPr>
          <w:spacing w:val="28"/>
        </w:rPr>
        <w:t xml:space="preserve"> </w:t>
      </w:r>
      <w:r>
        <w:t>file,</w:t>
      </w:r>
      <w:r>
        <w:rPr>
          <w:spacing w:val="28"/>
        </w:rPr>
        <w:t xml:space="preserve"> </w:t>
      </w:r>
      <w:r>
        <w:t>go</w:t>
      </w:r>
      <w:r>
        <w:rPr>
          <w:spacing w:val="28"/>
        </w:rPr>
        <w:t xml:space="preserve"> </w:t>
      </w:r>
      <w:r>
        <w:t>ahead</w:t>
      </w:r>
      <w:r>
        <w:rPr>
          <w:spacing w:val="28"/>
        </w:rPr>
        <w:t xml:space="preserve"> </w:t>
      </w:r>
      <w:r>
        <w:t>and</w:t>
      </w:r>
      <w:r>
        <w:rPr>
          <w:spacing w:val="28"/>
        </w:rPr>
        <w:t xml:space="preserve"> </w:t>
      </w:r>
      <w:r>
        <w:t>run</w:t>
      </w:r>
      <w:r>
        <w:rPr>
          <w:spacing w:val="28"/>
        </w:rPr>
        <w:t xml:space="preserve"> </w:t>
      </w:r>
      <w:r>
        <w:t>the</w:t>
      </w:r>
      <w:r>
        <w:rPr>
          <w:spacing w:val="27"/>
        </w:rPr>
        <w:t xml:space="preserve"> </w:t>
      </w:r>
      <w:r>
        <w:t>same</w:t>
      </w:r>
      <w:r>
        <w:rPr>
          <w:spacing w:val="27"/>
        </w:rPr>
        <w:t xml:space="preserve"> </w:t>
      </w:r>
      <w:r>
        <w:t xml:space="preserve">Node.js service, an instance of HAProxy using the configuration, and again, run multiple copies of the </w:t>
      </w:r>
      <w:r>
        <w:rPr>
          <w:rFonts w:ascii="MingLiU_HKSCS"/>
        </w:rPr>
        <w:t>curl</w:t>
      </w:r>
      <w:r>
        <w:rPr>
          <w:rFonts w:ascii="MingLiU_HKSCS"/>
          <w:spacing w:val="-28"/>
        </w:rPr>
        <w:t xml:space="preserve"> </w:t>
      </w:r>
      <w:r>
        <w:t>requests in parallel:</w:t>
      </w:r>
    </w:p>
    <w:p>
      <w:pPr>
        <w:pStyle w:val="9"/>
        <w:spacing w:before="5"/>
        <w:ind w:left="0"/>
        <w:rPr>
          <w:sz w:val="25"/>
        </w:rPr>
      </w:pPr>
    </w:p>
    <w:p>
      <w:pPr>
        <w:tabs>
          <w:tab w:val="left" w:pos="5151"/>
        </w:tabs>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node</w:t>
      </w:r>
      <w:r>
        <w:rPr>
          <w:rFonts w:ascii="MingLiU_HKSCS"/>
          <w:spacing w:val="12"/>
          <w:sz w:val="21"/>
        </w:rPr>
        <w:t xml:space="preserve"> </w:t>
      </w:r>
      <w:r>
        <w:rPr>
          <w:rFonts w:ascii="MingLiU_HKSCS"/>
          <w:sz w:val="21"/>
        </w:rPr>
        <w:t>low-</w:t>
      </w:r>
      <w:r>
        <w:rPr>
          <w:rFonts w:ascii="MingLiU_HKSCS"/>
          <w:spacing w:val="-2"/>
          <w:sz w:val="21"/>
        </w:rPr>
        <w:t>connections.js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haproxy</w:t>
      </w:r>
      <w:r>
        <w:rPr>
          <w:rFonts w:ascii="MingLiU_HKSCS"/>
          <w:spacing w:val="18"/>
          <w:sz w:val="21"/>
        </w:rPr>
        <w:t xml:space="preserve"> </w:t>
      </w:r>
      <w:r>
        <w:rPr>
          <w:rFonts w:ascii="MingLiU_HKSCS"/>
          <w:sz w:val="21"/>
        </w:rPr>
        <w:t>-f</w:t>
      </w:r>
      <w:r>
        <w:rPr>
          <w:rFonts w:ascii="MingLiU_HKSCS"/>
          <w:spacing w:val="18"/>
          <w:sz w:val="21"/>
        </w:rPr>
        <w:t xml:space="preserve"> </w:t>
      </w:r>
      <w:r>
        <w:rPr>
          <w:rFonts w:ascii="MingLiU_HKSCS"/>
          <w:sz w:val="21"/>
        </w:rPr>
        <w:t>haproxy/backpressure.cfg</w:t>
      </w:r>
      <w:r>
        <w:rPr>
          <w:rFonts w:ascii="MingLiU_HKSCS"/>
          <w:spacing w:val="18"/>
          <w:sz w:val="21"/>
        </w:rPr>
        <w:t xml:space="preserve"> </w:t>
      </w:r>
      <w:r>
        <w:rPr>
          <w:rFonts w:ascii="MingLiU_HKSCS"/>
          <w:color w:val="0099FF"/>
          <w:sz w:val="21"/>
        </w:rPr>
        <w:t>#</w:t>
      </w:r>
      <w:r>
        <w:rPr>
          <w:rFonts w:ascii="MingLiU_HKSCS"/>
          <w:color w:val="0099FF"/>
          <w:spacing w:val="18"/>
          <w:sz w:val="21"/>
        </w:rPr>
        <w:t xml:space="preserve"> </w:t>
      </w:r>
      <w:r>
        <w:rPr>
          <w:rFonts w:ascii="MingLiU_HKSCS"/>
          <w:color w:val="0099FF"/>
          <w:sz w:val="21"/>
        </w:rPr>
        <w:t>terminal</w:t>
      </w:r>
      <w:r>
        <w:rPr>
          <w:rFonts w:ascii="MingLiU_HKSCS"/>
          <w:color w:val="0099FF"/>
          <w:spacing w:val="18"/>
          <w:sz w:val="21"/>
        </w:rPr>
        <w:t xml:space="preserve"> </w:t>
      </w:r>
      <w:r>
        <w:rPr>
          <w:rFonts w:ascii="MingLiU_HKSCS"/>
          <w:color w:val="0099FF"/>
          <w:spacing w:val="-10"/>
          <w:sz w:val="21"/>
        </w:rPr>
        <w:t>2</w:t>
      </w:r>
    </w:p>
    <w:p>
      <w:pPr>
        <w:tabs>
          <w:tab w:val="left" w:pos="5151"/>
        </w:tabs>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http://localhost:3010/</w:t>
      </w:r>
      <w:r>
        <w:rPr>
          <w:rFonts w:ascii="MingLiU_HKSCS"/>
          <w:sz w:val="21"/>
        </w:rPr>
        <w:tab/>
      </w:r>
      <w:r>
        <w:rPr>
          <w:rFonts w:ascii="MingLiU_HKSCS"/>
          <w:color w:val="0099FF"/>
          <w:sz w:val="21"/>
        </w:rPr>
        <w:t>#</w:t>
      </w:r>
      <w:r>
        <w:rPr>
          <w:rFonts w:ascii="MingLiU_HKSCS"/>
          <w:color w:val="0099FF"/>
          <w:spacing w:val="15"/>
          <w:sz w:val="21"/>
        </w:rPr>
        <w:t xml:space="preserve"> </w:t>
      </w:r>
      <w:r>
        <w:rPr>
          <w:rFonts w:ascii="MingLiU_HKSCS"/>
          <w:color w:val="0099FF"/>
          <w:sz w:val="21"/>
        </w:rPr>
        <w:t>terminals</w:t>
      </w:r>
      <w:r>
        <w:rPr>
          <w:rFonts w:ascii="MingLiU_HKSCS"/>
          <w:color w:val="0099FF"/>
          <w:spacing w:val="16"/>
          <w:sz w:val="21"/>
        </w:rPr>
        <w:t xml:space="preserve"> </w:t>
      </w:r>
      <w:r>
        <w:rPr>
          <w:rFonts w:ascii="MingLiU_HKSCS"/>
          <w:color w:val="0099FF"/>
          <w:sz w:val="21"/>
        </w:rPr>
        <w:t>3-</w:t>
      </w:r>
      <w:r>
        <w:rPr>
          <w:rFonts w:ascii="MingLiU_HKSCS"/>
          <w:color w:val="0099FF"/>
          <w:spacing w:val="-10"/>
          <w:sz w:val="21"/>
        </w:rPr>
        <w:t>5</w:t>
      </w:r>
    </w:p>
    <w:p>
      <w:pPr>
        <w:pStyle w:val="9"/>
        <w:spacing w:before="6"/>
        <w:ind w:left="0"/>
        <w:rPr>
          <w:rFonts w:ascii="MingLiU_HKSCS"/>
          <w:sz w:val="24"/>
        </w:rPr>
      </w:pPr>
    </w:p>
    <w:p>
      <w:pPr>
        <w:pStyle w:val="9"/>
        <w:spacing w:line="252" w:lineRule="auto"/>
        <w:ind w:right="856"/>
      </w:pPr>
      <w:r>
        <w:t>Again,</w:t>
      </w:r>
      <w:r>
        <w:rPr>
          <w:spacing w:val="31"/>
        </w:rPr>
        <w:t xml:space="preserve"> </w:t>
      </w:r>
      <w:r>
        <w:t>you</w:t>
      </w:r>
      <w:r>
        <w:rPr>
          <w:spacing w:val="31"/>
        </w:rPr>
        <w:t xml:space="preserve"> </w:t>
      </w:r>
      <w:r>
        <w:t>should</w:t>
      </w:r>
      <w:r>
        <w:rPr>
          <w:spacing w:val="31"/>
        </w:rPr>
        <w:t xml:space="preserve"> </w:t>
      </w:r>
      <w:r>
        <w:t>see</w:t>
      </w:r>
      <w:r>
        <w:rPr>
          <w:spacing w:val="29"/>
        </w:rPr>
        <w:t xml:space="preserve"> </w:t>
      </w:r>
      <w:r>
        <w:t>the</w:t>
      </w:r>
      <w:r>
        <w:rPr>
          <w:spacing w:val="29"/>
        </w:rPr>
        <w:t xml:space="preserve"> </w:t>
      </w:r>
      <w:r>
        <w:t>first</w:t>
      </w:r>
      <w:r>
        <w:rPr>
          <w:spacing w:val="29"/>
        </w:rPr>
        <w:t xml:space="preserve"> </w:t>
      </w:r>
      <w:r>
        <w:t>two</w:t>
      </w:r>
      <w:r>
        <w:rPr>
          <w:spacing w:val="31"/>
        </w:rPr>
        <w:t xml:space="preserve"> </w:t>
      </w:r>
      <w:r>
        <w:rPr>
          <w:rFonts w:ascii="MingLiU_HKSCS" w:hAnsi="MingLiU_HKSCS"/>
        </w:rPr>
        <w:t>curl</w:t>
      </w:r>
      <w:r>
        <w:rPr>
          <w:rFonts w:ascii="MingLiU_HKSCS" w:hAnsi="MingLiU_HKSCS"/>
          <w:spacing w:val="-41"/>
        </w:rPr>
        <w:t xml:space="preserve"> </w:t>
      </w:r>
      <w:r>
        <w:t>commands</w:t>
      </w:r>
      <w:r>
        <w:rPr>
          <w:spacing w:val="29"/>
        </w:rPr>
        <w:t xml:space="preserve"> </w:t>
      </w:r>
      <w:r>
        <w:t>successfully</w:t>
      </w:r>
      <w:r>
        <w:rPr>
          <w:spacing w:val="31"/>
        </w:rPr>
        <w:t xml:space="preserve"> </w:t>
      </w:r>
      <w:r>
        <w:t>kicking</w:t>
      </w:r>
      <w:r>
        <w:rPr>
          <w:spacing w:val="31"/>
        </w:rPr>
        <w:t xml:space="preserve"> </w:t>
      </w:r>
      <w:r>
        <w:t>off</w:t>
      </w:r>
      <w:r>
        <w:rPr>
          <w:spacing w:val="29"/>
        </w:rPr>
        <w:t xml:space="preserve"> </w:t>
      </w:r>
      <w:r>
        <w:t xml:space="preserve">a log message on the server. However, this </w:t>
      </w:r>
      <w:bookmarkStart w:id="453" w:name="_bookmark438"/>
      <w:bookmarkEnd w:id="453"/>
      <w:r>
        <w:t xml:space="preserve">time the third </w:t>
      </w:r>
      <w:r>
        <w:rPr>
          <w:rFonts w:ascii="MingLiU_HKSCS" w:hAnsi="MingLiU_HKSCS"/>
        </w:rPr>
        <w:t>curl</w:t>
      </w:r>
      <w:r>
        <w:rPr>
          <w:rFonts w:ascii="MingLiU_HKSCS" w:hAnsi="MingLiU_HKSCS"/>
          <w:spacing w:val="-43"/>
        </w:rPr>
        <w:t xml:space="preserve"> </w:t>
      </w:r>
      <w:r>
        <w:t>command doesn’t immediately</w:t>
      </w:r>
      <w:r>
        <w:rPr>
          <w:spacing w:val="36"/>
        </w:rPr>
        <w:t xml:space="preserve"> </w:t>
      </w:r>
      <w:r>
        <w:t>close.</w:t>
      </w:r>
      <w:r>
        <w:rPr>
          <w:spacing w:val="36"/>
        </w:rPr>
        <w:t xml:space="preserve"> </w:t>
      </w:r>
      <w:r>
        <w:t>Instead,</w:t>
      </w:r>
      <w:r>
        <w:rPr>
          <w:spacing w:val="36"/>
        </w:rPr>
        <w:t xml:space="preserve"> </w:t>
      </w:r>
      <w:r>
        <w:t>it’ll</w:t>
      </w:r>
      <w:r>
        <w:rPr>
          <w:spacing w:val="34"/>
        </w:rPr>
        <w:t xml:space="preserve"> </w:t>
      </w:r>
      <w:r>
        <w:t>wait</w:t>
      </w:r>
      <w:r>
        <w:rPr>
          <w:spacing w:val="34"/>
        </w:rPr>
        <w:t xml:space="preserve"> </w:t>
      </w:r>
      <w:r>
        <w:t>until</w:t>
      </w:r>
      <w:r>
        <w:rPr>
          <w:spacing w:val="34"/>
        </w:rPr>
        <w:t xml:space="preserve"> </w:t>
      </w:r>
      <w:r>
        <w:t>one</w:t>
      </w:r>
      <w:r>
        <w:rPr>
          <w:spacing w:val="34"/>
        </w:rPr>
        <w:t xml:space="preserve"> </w:t>
      </w:r>
      <w:r>
        <w:t>of</w:t>
      </w:r>
      <w:r>
        <w:rPr>
          <w:spacing w:val="34"/>
        </w:rPr>
        <w:t xml:space="preserve"> </w:t>
      </w:r>
      <w:r>
        <w:t>the</w:t>
      </w:r>
      <w:r>
        <w:rPr>
          <w:spacing w:val="34"/>
        </w:rPr>
        <w:t xml:space="preserve"> </w:t>
      </w:r>
      <w:r>
        <w:t>previous</w:t>
      </w:r>
      <w:r>
        <w:rPr>
          <w:spacing w:val="34"/>
        </w:rPr>
        <w:t xml:space="preserve"> </w:t>
      </w:r>
      <w:r>
        <w:t>commands finishes and the connection closes. Once that happens, HAProxy becomes aware that it’s now free to</w:t>
      </w:r>
      <w:r>
        <w:rPr>
          <w:spacing w:val="14"/>
        </w:rPr>
        <w:t xml:space="preserve"> </w:t>
      </w:r>
      <w:r>
        <w:t>send</w:t>
      </w:r>
      <w:r>
        <w:rPr>
          <w:spacing w:val="14"/>
        </w:rPr>
        <w:t xml:space="preserve"> </w:t>
      </w:r>
      <w:r>
        <w:t>an</w:t>
      </w:r>
      <w:r>
        <w:rPr>
          <w:spacing w:val="14"/>
        </w:rPr>
        <w:t xml:space="preserve"> </w:t>
      </w:r>
      <w:r>
        <w:t>additional request along,</w:t>
      </w:r>
      <w:r>
        <w:rPr>
          <w:spacing w:val="14"/>
        </w:rPr>
        <w:t xml:space="preserve"> </w:t>
      </w:r>
      <w:r>
        <w:t>and</w:t>
      </w:r>
      <w:r>
        <w:rPr>
          <w:spacing w:val="14"/>
        </w:rPr>
        <w:t xml:space="preserve"> </w:t>
      </w:r>
      <w:r>
        <w:t>the third</w:t>
      </w:r>
      <w:r>
        <w:rPr>
          <w:spacing w:val="14"/>
        </w:rPr>
        <w:t xml:space="preserve"> </w:t>
      </w:r>
      <w:r>
        <w:t>request is sent</w:t>
      </w:r>
    </w:p>
    <w:p>
      <w:pPr>
        <w:pStyle w:val="9"/>
        <w:spacing w:before="11" w:line="268" w:lineRule="auto"/>
        <w:ind w:right="968"/>
      </w:pPr>
      <w:r>
        <w:t xml:space="preserve">through, causing the server to log another message about having two concurrent </w:t>
      </w:r>
      <w:r>
        <w:rPr>
          <w:spacing w:val="-2"/>
        </w:rPr>
        <w:t>requests:</w:t>
      </w:r>
    </w:p>
    <w:p>
      <w:pPr>
        <w:spacing w:after="0" w:line="268" w:lineRule="auto"/>
        <w:sectPr>
          <w:pgSz w:w="12240" w:h="15840"/>
          <w:pgMar w:top="1480" w:right="700" w:bottom="280" w:left="680" w:header="720" w:footer="720" w:gutter="0"/>
          <w:cols w:space="720" w:num="1"/>
        </w:sectPr>
      </w:pPr>
    </w:p>
    <w:p>
      <w:pPr>
        <w:spacing w:before="40" w:line="276" w:lineRule="exact"/>
        <w:ind w:left="1047" w:right="0" w:firstLine="0"/>
        <w:jc w:val="left"/>
        <w:rPr>
          <w:rFonts w:ascii="MingLiU_HKSCS"/>
          <w:sz w:val="21"/>
        </w:rPr>
      </w:pPr>
      <w:bookmarkStart w:id="454" w:name="_bookmark439"/>
      <w:bookmarkEnd w:id="454"/>
      <w:bookmarkStart w:id="455" w:name="SLA and Load Testing"/>
      <w:bookmarkEnd w:id="455"/>
      <w:r>
        <w:rPr>
          <w:rFonts w:ascii="MingLiU_HKSCS"/>
          <w:sz w:val="21"/>
        </w:rPr>
        <w:t>current</w:t>
      </w:r>
      <w:r>
        <w:rPr>
          <w:rFonts w:ascii="MingLiU_HKSCS"/>
          <w:spacing w:val="14"/>
          <w:sz w:val="21"/>
        </w:rPr>
        <w:t xml:space="preserve"> </w:t>
      </w:r>
      <w:r>
        <w:rPr>
          <w:rFonts w:ascii="MingLiU_HKSCS"/>
          <w:sz w:val="21"/>
        </w:rPr>
        <w:t>conn</w:t>
      </w:r>
      <w:r>
        <w:rPr>
          <w:rFonts w:ascii="MingLiU_HKSCS"/>
          <w:spacing w:val="15"/>
          <w:sz w:val="21"/>
        </w:rPr>
        <w:t xml:space="preserve"> </w:t>
      </w:r>
      <w:r>
        <w:rPr>
          <w:rFonts w:ascii="MingLiU_HKSCS"/>
          <w:spacing w:val="-10"/>
          <w:sz w:val="21"/>
        </w:rPr>
        <w:t>1</w:t>
      </w:r>
    </w:p>
    <w:p>
      <w:pPr>
        <w:spacing w:before="0" w:line="259" w:lineRule="exact"/>
        <w:ind w:left="1047" w:right="0" w:firstLine="0"/>
        <w:jc w:val="left"/>
        <w:rPr>
          <w:rFonts w:ascii="MingLiU_HKSCS"/>
          <w:sz w:val="21"/>
        </w:rPr>
      </w:pPr>
      <w:r>
        <w:rPr>
          <w:rFonts w:ascii="MingLiU_HKSCS"/>
          <w:sz w:val="21"/>
        </w:rPr>
        <w:t>current</w:t>
      </w:r>
      <w:r>
        <w:rPr>
          <w:rFonts w:ascii="MingLiU_HKSCS"/>
          <w:spacing w:val="14"/>
          <w:sz w:val="21"/>
        </w:rPr>
        <w:t xml:space="preserve"> </w:t>
      </w:r>
      <w:r>
        <w:rPr>
          <w:rFonts w:ascii="MingLiU_HKSCS"/>
          <w:sz w:val="21"/>
        </w:rPr>
        <w:t>conn</w:t>
      </w:r>
      <w:r>
        <w:rPr>
          <w:rFonts w:ascii="MingLiU_HKSCS"/>
          <w:spacing w:val="15"/>
          <w:sz w:val="21"/>
        </w:rPr>
        <w:t xml:space="preserve"> </w:t>
      </w:r>
      <w:r>
        <w:rPr>
          <w:rFonts w:ascii="MingLiU_HKSCS"/>
          <w:spacing w:val="-10"/>
          <w:sz w:val="21"/>
        </w:rPr>
        <w:t>2</w:t>
      </w:r>
    </w:p>
    <w:p>
      <w:pPr>
        <w:spacing w:before="0" w:line="276" w:lineRule="exact"/>
        <w:ind w:left="1047" w:right="0" w:firstLine="0"/>
        <w:jc w:val="left"/>
        <w:rPr>
          <w:rFonts w:ascii="MingLiU_HKSCS"/>
          <w:sz w:val="21"/>
        </w:rPr>
      </w:pPr>
      <w:r>
        <w:rPr>
          <w:rFonts w:ascii="MingLiU_HKSCS"/>
          <w:sz w:val="21"/>
        </w:rPr>
        <w:t>current</w:t>
      </w:r>
      <w:r>
        <w:rPr>
          <w:rFonts w:ascii="MingLiU_HKSCS"/>
          <w:spacing w:val="14"/>
          <w:sz w:val="21"/>
        </w:rPr>
        <w:t xml:space="preserve"> </w:t>
      </w:r>
      <w:r>
        <w:rPr>
          <w:rFonts w:ascii="MingLiU_HKSCS"/>
          <w:sz w:val="21"/>
        </w:rPr>
        <w:t>conn</w:t>
      </w:r>
      <w:r>
        <w:rPr>
          <w:rFonts w:ascii="MingLiU_HKSCS"/>
          <w:spacing w:val="15"/>
          <w:sz w:val="21"/>
        </w:rPr>
        <w:t xml:space="preserve"> </w:t>
      </w:r>
      <w:r>
        <w:rPr>
          <w:rFonts w:ascii="MingLiU_HKSCS"/>
          <w:spacing w:val="-10"/>
          <w:sz w:val="21"/>
        </w:rPr>
        <w:t>2</w:t>
      </w:r>
    </w:p>
    <w:p>
      <w:pPr>
        <w:pStyle w:val="9"/>
        <w:spacing w:before="10"/>
        <w:ind w:left="0"/>
        <w:rPr>
          <w:rFonts w:ascii="MingLiU_HKSCS"/>
          <w:sz w:val="23"/>
        </w:rPr>
      </w:pPr>
    </w:p>
    <w:p>
      <w:pPr>
        <w:pStyle w:val="9"/>
        <w:spacing w:line="268" w:lineRule="auto"/>
        <w:ind w:right="1043"/>
      </w:pPr>
      <w:r>
        <w:rPr>
          <w:i/>
        </w:rPr>
        <w:t xml:space="preserve">Back pressure </w:t>
      </w:r>
      <w:r>
        <w:t xml:space="preserve">results when a </w:t>
      </w:r>
      <w:bookmarkStart w:id="456" w:name="_bookmark440"/>
      <w:bookmarkEnd w:id="456"/>
      <w:r>
        <w:t>consuming service has its requests queued up, like what is now happening here. If the consumer fires requests serially, back</w:t>
      </w:r>
      <w:r>
        <w:rPr>
          <w:spacing w:val="80"/>
          <w:w w:val="150"/>
        </w:rPr>
        <w:t xml:space="preserve"> </w:t>
      </w:r>
      <w:r>
        <w:t>pressure created</w:t>
      </w:r>
      <w:r>
        <w:rPr>
          <w:spacing w:val="31"/>
        </w:rPr>
        <w:t xml:space="preserve"> </w:t>
      </w:r>
      <w:r>
        <w:t>on</w:t>
      </w:r>
      <w:r>
        <w:rPr>
          <w:spacing w:val="31"/>
        </w:rPr>
        <w:t xml:space="preserve"> </w:t>
      </w:r>
      <w:r>
        <w:t>the producer’s side will cause the consumer to</w:t>
      </w:r>
      <w:r>
        <w:rPr>
          <w:spacing w:val="31"/>
        </w:rPr>
        <w:t xml:space="preserve"> </w:t>
      </w:r>
      <w:r>
        <w:t>slow down.</w:t>
      </w:r>
    </w:p>
    <w:p>
      <w:pPr>
        <w:pStyle w:val="9"/>
        <w:spacing w:before="142" w:line="268" w:lineRule="auto"/>
        <w:ind w:right="856"/>
      </w:pPr>
      <w:r>
        <w:t>Usually</w:t>
      </w:r>
      <w:r>
        <w:rPr>
          <w:spacing w:val="30"/>
        </w:rPr>
        <w:t xml:space="preserve"> </w:t>
      </w:r>
      <w:r>
        <w:t>it’s</w:t>
      </w:r>
      <w:r>
        <w:rPr>
          <w:spacing w:val="28"/>
        </w:rPr>
        <w:t xml:space="preserve"> </w:t>
      </w:r>
      <w:r>
        <w:t>fine</w:t>
      </w:r>
      <w:r>
        <w:rPr>
          <w:spacing w:val="28"/>
        </w:rPr>
        <w:t xml:space="preserve"> </w:t>
      </w:r>
      <w:r>
        <w:t>to</w:t>
      </w:r>
      <w:r>
        <w:rPr>
          <w:spacing w:val="30"/>
        </w:rPr>
        <w:t xml:space="preserve"> </w:t>
      </w:r>
      <w:r>
        <w:t>only</w:t>
      </w:r>
      <w:r>
        <w:rPr>
          <w:spacing w:val="30"/>
        </w:rPr>
        <w:t xml:space="preserve"> </w:t>
      </w:r>
      <w:r>
        <w:t>enforce</w:t>
      </w:r>
      <w:r>
        <w:rPr>
          <w:spacing w:val="28"/>
        </w:rPr>
        <w:t xml:space="preserve"> </w:t>
      </w:r>
      <w:r>
        <w:t>limits</w:t>
      </w:r>
      <w:r>
        <w:rPr>
          <w:spacing w:val="28"/>
        </w:rPr>
        <w:t xml:space="preserve"> </w:t>
      </w:r>
      <w:r>
        <w:t>within</w:t>
      </w:r>
      <w:r>
        <w:rPr>
          <w:spacing w:val="30"/>
        </w:rPr>
        <w:t xml:space="preserve"> </w:t>
      </w:r>
      <w:r>
        <w:t>the</w:t>
      </w:r>
      <w:r>
        <w:rPr>
          <w:spacing w:val="28"/>
        </w:rPr>
        <w:t xml:space="preserve"> </w:t>
      </w:r>
      <w:r>
        <w:t>reverse</w:t>
      </w:r>
      <w:r>
        <w:rPr>
          <w:spacing w:val="28"/>
        </w:rPr>
        <w:t xml:space="preserve"> </w:t>
      </w:r>
      <w:r>
        <w:t>proxy</w:t>
      </w:r>
      <w:r>
        <w:rPr>
          <w:spacing w:val="30"/>
        </w:rPr>
        <w:t xml:space="preserve"> </w:t>
      </w:r>
      <w:r>
        <w:t>without</w:t>
      </w:r>
      <w:r>
        <w:rPr>
          <w:spacing w:val="28"/>
        </w:rPr>
        <w:t xml:space="preserve"> </w:t>
      </w:r>
      <w:r>
        <w:t>having to also enforce limits in the application itself. However, depending on how your architecture</w:t>
      </w:r>
      <w:r>
        <w:rPr>
          <w:spacing w:val="31"/>
        </w:rPr>
        <w:t xml:space="preserve"> </w:t>
      </w:r>
      <w:r>
        <w:t>is</w:t>
      </w:r>
      <w:r>
        <w:rPr>
          <w:spacing w:val="31"/>
        </w:rPr>
        <w:t xml:space="preserve"> </w:t>
      </w:r>
      <w:r>
        <w:t>implemented,</w:t>
      </w:r>
      <w:r>
        <w:rPr>
          <w:spacing w:val="32"/>
        </w:rPr>
        <w:t xml:space="preserve"> </w:t>
      </w:r>
      <w:r>
        <w:t>it</w:t>
      </w:r>
      <w:r>
        <w:rPr>
          <w:spacing w:val="31"/>
        </w:rPr>
        <w:t xml:space="preserve"> </w:t>
      </w:r>
      <w:r>
        <w:t>could</w:t>
      </w:r>
      <w:r>
        <w:rPr>
          <w:spacing w:val="32"/>
        </w:rPr>
        <w:t xml:space="preserve"> </w:t>
      </w:r>
      <w:r>
        <w:t>be</w:t>
      </w:r>
      <w:r>
        <w:rPr>
          <w:spacing w:val="31"/>
        </w:rPr>
        <w:t xml:space="preserve"> </w:t>
      </w:r>
      <w:r>
        <w:t>that</w:t>
      </w:r>
      <w:r>
        <w:rPr>
          <w:spacing w:val="31"/>
        </w:rPr>
        <w:t xml:space="preserve"> </w:t>
      </w:r>
      <w:r>
        <w:t>sources</w:t>
      </w:r>
      <w:r>
        <w:rPr>
          <w:spacing w:val="31"/>
        </w:rPr>
        <w:t xml:space="preserve"> </w:t>
      </w:r>
      <w:r>
        <w:t>other</w:t>
      </w:r>
      <w:r>
        <w:rPr>
          <w:spacing w:val="31"/>
        </w:rPr>
        <w:t xml:space="preserve"> </w:t>
      </w:r>
      <w:r>
        <w:t>than</w:t>
      </w:r>
      <w:r>
        <w:rPr>
          <w:spacing w:val="32"/>
        </w:rPr>
        <w:t xml:space="preserve"> </w:t>
      </w:r>
      <w:r>
        <w:t>a</w:t>
      </w:r>
      <w:r>
        <w:rPr>
          <w:spacing w:val="31"/>
        </w:rPr>
        <w:t xml:space="preserve"> </w:t>
      </w:r>
      <w:r>
        <w:t>single HAProxy instance are able to send requests to your services. In those cases it</w:t>
      </w:r>
      <w:r>
        <w:rPr>
          <w:spacing w:val="40"/>
        </w:rPr>
        <w:t xml:space="preserve"> </w:t>
      </w:r>
      <w:r>
        <w:t xml:space="preserve">might make sense to set a higher limit within the Node.js process and then set a more conservative limit within the reverse proxy. For example, if you know your service will come to a standstill with 100 concurrent requests, perhaps set </w:t>
      </w:r>
      <w:r>
        <w:rPr>
          <w:rFonts w:ascii="MingLiU_HKSCS" w:hAnsi="MingLiU_HKSCS"/>
        </w:rPr>
        <w:t>server.maxConnections</w:t>
      </w:r>
      <w:r>
        <w:rPr>
          <w:rFonts w:ascii="MingLiU_HKSCS" w:hAnsi="MingLiU_HKSCS"/>
          <w:spacing w:val="-33"/>
        </w:rPr>
        <w:t xml:space="preserve"> </w:t>
      </w:r>
      <w:r>
        <w:t xml:space="preserve">to 90 and set </w:t>
      </w:r>
      <w:r>
        <w:rPr>
          <w:rFonts w:ascii="MingLiU_HKSCS" w:hAnsi="MingLiU_HKSCS"/>
        </w:rPr>
        <w:t>maxconn</w:t>
      </w:r>
      <w:r>
        <w:rPr>
          <w:rFonts w:ascii="MingLiU_HKSCS" w:hAnsi="MingLiU_HKSCS"/>
          <w:spacing w:val="-33"/>
        </w:rPr>
        <w:t xml:space="preserve"> </w:t>
      </w:r>
      <w:r>
        <w:t>to 80, adjusting margins</w:t>
      </w:r>
    </w:p>
    <w:p>
      <w:pPr>
        <w:pStyle w:val="9"/>
        <w:spacing w:line="268" w:lineRule="exact"/>
      </w:pPr>
      <w:r>
        <w:t>depending</w:t>
      </w:r>
      <w:r>
        <w:rPr>
          <w:spacing w:val="15"/>
        </w:rPr>
        <w:t xml:space="preserve"> </w:t>
      </w:r>
      <w:r>
        <w:t>on</w:t>
      </w:r>
      <w:r>
        <w:rPr>
          <w:spacing w:val="16"/>
        </w:rPr>
        <w:t xml:space="preserve"> </w:t>
      </w:r>
      <w:r>
        <w:t>how</w:t>
      </w:r>
      <w:r>
        <w:rPr>
          <w:spacing w:val="15"/>
        </w:rPr>
        <w:t xml:space="preserve"> </w:t>
      </w:r>
      <w:r>
        <w:t>dangerous</w:t>
      </w:r>
      <w:r>
        <w:rPr>
          <w:spacing w:val="14"/>
        </w:rPr>
        <w:t xml:space="preserve"> </w:t>
      </w:r>
      <w:r>
        <w:t>you’re</w:t>
      </w:r>
      <w:r>
        <w:rPr>
          <w:spacing w:val="15"/>
        </w:rPr>
        <w:t xml:space="preserve"> </w:t>
      </w:r>
      <w:r>
        <w:rPr>
          <w:spacing w:val="-2"/>
        </w:rPr>
        <w:t>feeling.</w:t>
      </w:r>
    </w:p>
    <w:p>
      <w:pPr>
        <w:pStyle w:val="9"/>
        <w:spacing w:before="182" w:line="268" w:lineRule="auto"/>
        <w:ind w:right="968"/>
      </w:pPr>
      <w:r>
        <w:t xml:space="preserve">Now that you know how to configure the maximum number of connections, it’s time to look at methods for </w:t>
      </w:r>
      <w:bookmarkStart w:id="457" w:name="_bookmark441"/>
      <w:bookmarkEnd w:id="457"/>
      <w:r>
        <w:t>determining how many connections a service can actually handle.</w:t>
      </w:r>
    </w:p>
    <w:p>
      <w:pPr>
        <w:pStyle w:val="9"/>
        <w:ind w:left="0"/>
        <w:rPr>
          <w:sz w:val="32"/>
        </w:rPr>
      </w:pPr>
    </w:p>
    <w:p>
      <w:pPr>
        <w:pStyle w:val="3"/>
        <w:spacing w:before="194"/>
      </w:pPr>
      <w:r>
        <w:rPr>
          <w:color w:val="8E0011"/>
        </w:rPr>
        <w:t>SLA</w:t>
      </w:r>
      <w:r>
        <w:rPr>
          <w:color w:val="8E0011"/>
          <w:spacing w:val="-18"/>
        </w:rPr>
        <w:t xml:space="preserve"> </w:t>
      </w:r>
      <w:r>
        <w:rPr>
          <w:color w:val="8E0011"/>
        </w:rPr>
        <w:t>and</w:t>
      </w:r>
      <w:r>
        <w:rPr>
          <w:color w:val="8E0011"/>
          <w:spacing w:val="-2"/>
        </w:rPr>
        <w:t xml:space="preserve"> </w:t>
      </w:r>
      <w:r>
        <w:rPr>
          <w:color w:val="8E0011"/>
        </w:rPr>
        <w:t>Load</w:t>
      </w:r>
      <w:r>
        <w:rPr>
          <w:color w:val="8E0011"/>
          <w:spacing w:val="-2"/>
        </w:rPr>
        <w:t xml:space="preserve"> Testing</w:t>
      </w:r>
    </w:p>
    <w:p>
      <w:pPr>
        <w:pStyle w:val="9"/>
        <w:spacing w:before="172" w:line="268" w:lineRule="auto"/>
        <w:ind w:right="869"/>
        <w:jc w:val="both"/>
      </w:pPr>
      <w:r>
        <w:t xml:space="preserve">Software as a service (SaaS) </w:t>
      </w:r>
      <w:bookmarkStart w:id="458" w:name="_bookmark442"/>
      <w:bookmarkEnd w:id="458"/>
      <w:r>
        <w:t>companies provide an online service to their users. The expectation of the modern user is that such services are available 24/7. Just imagine</w:t>
      </w:r>
      <w:r>
        <w:rPr>
          <w:spacing w:val="15"/>
        </w:rPr>
        <w:t xml:space="preserve"> </w:t>
      </w:r>
      <w:r>
        <w:t>how</w:t>
      </w:r>
      <w:r>
        <w:rPr>
          <w:spacing w:val="15"/>
        </w:rPr>
        <w:t xml:space="preserve"> </w:t>
      </w:r>
      <w:r>
        <w:t>weird</w:t>
      </w:r>
      <w:r>
        <w:rPr>
          <w:spacing w:val="16"/>
        </w:rPr>
        <w:t xml:space="preserve"> </w:t>
      </w:r>
      <w:r>
        <w:t>it</w:t>
      </w:r>
      <w:r>
        <w:rPr>
          <w:spacing w:val="15"/>
        </w:rPr>
        <w:t xml:space="preserve"> </w:t>
      </w:r>
      <w:r>
        <w:t>would</w:t>
      </w:r>
      <w:r>
        <w:rPr>
          <w:spacing w:val="16"/>
        </w:rPr>
        <w:t xml:space="preserve"> </w:t>
      </w:r>
      <w:r>
        <w:t>be</w:t>
      </w:r>
      <w:r>
        <w:rPr>
          <w:spacing w:val="15"/>
        </w:rPr>
        <w:t xml:space="preserve"> </w:t>
      </w:r>
      <w:r>
        <w:t>if</w:t>
      </w:r>
      <w:r>
        <w:rPr>
          <w:spacing w:val="15"/>
        </w:rPr>
        <w:t xml:space="preserve"> </w:t>
      </w:r>
      <w:r>
        <w:t>Facebook</w:t>
      </w:r>
      <w:r>
        <w:rPr>
          <w:spacing w:val="16"/>
        </w:rPr>
        <w:t xml:space="preserve"> </w:t>
      </w:r>
      <w:r>
        <w:t>weren’t</w:t>
      </w:r>
      <w:r>
        <w:rPr>
          <w:spacing w:val="15"/>
        </w:rPr>
        <w:t xml:space="preserve"> </w:t>
      </w:r>
      <w:r>
        <w:t>available</w:t>
      </w:r>
      <w:r>
        <w:rPr>
          <w:spacing w:val="15"/>
        </w:rPr>
        <w:t xml:space="preserve"> </w:t>
      </w:r>
      <w:r>
        <w:t>on</w:t>
      </w:r>
      <w:r>
        <w:rPr>
          <w:spacing w:val="16"/>
        </w:rPr>
        <w:t xml:space="preserve"> </w:t>
      </w:r>
      <w:r>
        <w:t>Fridays</w:t>
      </w:r>
      <w:r>
        <w:rPr>
          <w:spacing w:val="15"/>
        </w:rPr>
        <w:t xml:space="preserve"> </w:t>
      </w:r>
      <w:r>
        <w:t>from</w:t>
      </w:r>
      <w:r>
        <w:rPr>
          <w:spacing w:val="15"/>
        </w:rPr>
        <w:t xml:space="preserve"> </w:t>
      </w:r>
      <w:r>
        <w:t>2</w:t>
      </w:r>
    </w:p>
    <w:p>
      <w:pPr>
        <w:pStyle w:val="9"/>
        <w:spacing w:line="268" w:lineRule="auto"/>
        <w:ind w:right="968"/>
      </w:pPr>
      <w:r>
        <w:t>P.M. to 3 P.M. Business-to-business (B2B) companies typically have even</w:t>
      </w:r>
      <w:r>
        <w:rPr>
          <w:spacing w:val="80"/>
          <w:w w:val="150"/>
        </w:rPr>
        <w:t xml:space="preserve"> </w:t>
      </w:r>
      <w:r>
        <w:t>stricter requirements, often paired with contractual obligation. When an organization sells access to an API, there are often contractual provisions stating that the organization won’t make backwards-breaking changes without ample notice to upgrade, that a service will be available around the clock, and that requests will be served within a specified timespan.</w:t>
      </w:r>
    </w:p>
    <w:p>
      <w:pPr>
        <w:pStyle w:val="9"/>
        <w:spacing w:before="138" w:line="268" w:lineRule="auto"/>
        <w:ind w:right="856"/>
      </w:pPr>
      <w:r>
        <w:t xml:space="preserve">Such contractual requirements are called a </w:t>
      </w:r>
      <w:r>
        <w:rPr>
          <w:i/>
        </w:rPr>
        <w:t>Service Level Agreement (SLA)</w:t>
      </w:r>
      <w:r>
        <w:t xml:space="preserve">. </w:t>
      </w:r>
      <w:r>
        <w:fldChar w:fldCharType="begin"/>
      </w:r>
      <w:r>
        <w:instrText xml:space="preserve"> HYPERLINK "https://oreil.ly/ZYoE5" \h </w:instrText>
      </w:r>
      <w:r>
        <w:fldChar w:fldCharType="separate"/>
      </w:r>
      <w:r>
        <w:t>Sometimes</w:t>
      </w:r>
      <w:r>
        <w:rPr>
          <w:spacing w:val="38"/>
        </w:rPr>
        <w:t xml:space="preserve"> </w:t>
      </w:r>
      <w:r>
        <w:t>companies</w:t>
      </w:r>
      <w:r>
        <w:rPr>
          <w:spacing w:val="38"/>
        </w:rPr>
        <w:t xml:space="preserve"> </w:t>
      </w:r>
      <w:r>
        <w:t>make</w:t>
      </w:r>
      <w:r>
        <w:rPr>
          <w:spacing w:val="38"/>
        </w:rPr>
        <w:t xml:space="preserve"> </w:t>
      </w:r>
      <w:r>
        <w:t>them</w:t>
      </w:r>
      <w:r>
        <w:rPr>
          <w:spacing w:val="38"/>
        </w:rPr>
        <w:t xml:space="preserve"> </w:t>
      </w:r>
      <w:r>
        <w:t>available</w:t>
      </w:r>
      <w:r>
        <w:rPr>
          <w:spacing w:val="38"/>
        </w:rPr>
        <w:t xml:space="preserve"> </w:t>
      </w:r>
      <w:r>
        <w:t>online,</w:t>
      </w:r>
      <w:r>
        <w:rPr>
          <w:spacing w:val="40"/>
        </w:rPr>
        <w:t xml:space="preserve"> </w:t>
      </w:r>
      <w:r>
        <w:t>such</w:t>
      </w:r>
      <w:r>
        <w:rPr>
          <w:spacing w:val="40"/>
        </w:rPr>
        <w:t xml:space="preserve"> </w:t>
      </w:r>
      <w:r>
        <w:t>as</w:t>
      </w:r>
      <w:r>
        <w:rPr>
          <w:spacing w:val="38"/>
        </w:rPr>
        <w:t xml:space="preserve"> </w:t>
      </w:r>
      <w:r>
        <w:t>the</w:t>
      </w:r>
      <w:r>
        <w:rPr>
          <w:spacing w:val="38"/>
        </w:rPr>
        <w:t xml:space="preserve"> </w:t>
      </w:r>
      <w:r>
        <w:rPr>
          <w:color w:val="8E0011"/>
        </w:rPr>
        <w:t xml:space="preserve">Amazon Compute Service Level Agreement </w:t>
      </w:r>
      <w:r>
        <w:t>page. Sometimes they’re negotiated</w:t>
      </w:r>
      <w:r>
        <w:fldChar w:fldCharType="end"/>
      </w:r>
      <w:r>
        <w:t xml:space="preserve"> on a per- client basis. Sadly, often they do not exist at all, performance isn’t prioritized,</w:t>
      </w:r>
    </w:p>
    <w:p>
      <w:pPr>
        <w:spacing w:after="0" w:line="268" w:lineRule="auto"/>
        <w:sectPr>
          <w:pgSz w:w="12240" w:h="15840"/>
          <w:pgMar w:top="1420" w:right="700" w:bottom="280" w:left="680" w:header="720" w:footer="720" w:gutter="0"/>
          <w:cols w:space="720" w:num="1"/>
        </w:sectPr>
      </w:pPr>
    </w:p>
    <w:p>
      <w:pPr>
        <w:pStyle w:val="9"/>
        <w:spacing w:before="72" w:line="268" w:lineRule="auto"/>
        <w:ind w:right="968"/>
      </w:pPr>
      <w:bookmarkStart w:id="459" w:name="Introduction to Autocannon"/>
      <w:bookmarkEnd w:id="459"/>
      <w:bookmarkStart w:id="460" w:name="_bookmark443"/>
      <w:bookmarkEnd w:id="460"/>
      <w:r>
        <w:t xml:space="preserve">and engineers don’t get to tackle such concerns until a customer complaint ticket </w:t>
      </w:r>
      <w:r>
        <w:rPr>
          <w:spacing w:val="-2"/>
        </w:rPr>
        <w:t>arrives.</w:t>
      </w:r>
    </w:p>
    <w:p>
      <w:pPr>
        <w:pStyle w:val="9"/>
        <w:spacing w:before="143" w:line="268" w:lineRule="auto"/>
        <w:ind w:right="968"/>
      </w:pPr>
      <w:r>
        <w:t xml:space="preserve">An SLA may contain more </w:t>
      </w:r>
      <w:bookmarkStart w:id="461" w:name="_bookmark445"/>
      <w:bookmarkEnd w:id="461"/>
      <w:r>
        <w:t xml:space="preserve">than one </w:t>
      </w:r>
      <w:r>
        <w:rPr>
          <w:i/>
        </w:rPr>
        <w:t>Service Level Objective (SLO)</w:t>
      </w:r>
      <w:r>
        <w:t>. These are individual promises in the SLA</w:t>
      </w:r>
      <w:r>
        <w:rPr>
          <w:spacing w:val="-4"/>
        </w:rPr>
        <w:t xml:space="preserve"> </w:t>
      </w:r>
      <w:r>
        <w:t xml:space="preserve">that an organization makes to a customer. They can include things like uptime requirements, API request latency, and failure rates. When it comes to measuring the real values that a service is achieving, those are </w:t>
      </w:r>
      <w:bookmarkStart w:id="462" w:name="_bookmark444"/>
      <w:bookmarkEnd w:id="462"/>
      <w:r>
        <w:t xml:space="preserve">called </w:t>
      </w:r>
      <w:r>
        <w:rPr>
          <w:i/>
        </w:rPr>
        <w:t>Service Level Indicators (SLI)</w:t>
      </w:r>
      <w:r>
        <w:t>. I like to think of the SLO as a numerator and the SLI as a denominator. An SLO might be that an API should respond</w:t>
      </w:r>
      <w:r>
        <w:rPr>
          <w:spacing w:val="27"/>
        </w:rPr>
        <w:t xml:space="preserve"> </w:t>
      </w:r>
      <w:r>
        <w:t>in</w:t>
      </w:r>
      <w:r>
        <w:rPr>
          <w:spacing w:val="27"/>
        </w:rPr>
        <w:t xml:space="preserve"> </w:t>
      </w:r>
      <w:r>
        <w:t>100ms,</w:t>
      </w:r>
      <w:r>
        <w:rPr>
          <w:spacing w:val="27"/>
        </w:rPr>
        <w:t xml:space="preserve"> </w:t>
      </w:r>
      <w:r>
        <w:t>and</w:t>
      </w:r>
      <w:r>
        <w:rPr>
          <w:spacing w:val="27"/>
        </w:rPr>
        <w:t xml:space="preserve"> </w:t>
      </w:r>
      <w:r>
        <w:t>an</w:t>
      </w:r>
      <w:r>
        <w:rPr>
          <w:spacing w:val="27"/>
        </w:rPr>
        <w:t xml:space="preserve"> </w:t>
      </w:r>
      <w:r>
        <w:t>SLI</w:t>
      </w:r>
      <w:r>
        <w:rPr>
          <w:spacing w:val="25"/>
        </w:rPr>
        <w:t xml:space="preserve"> </w:t>
      </w:r>
      <w:r>
        <w:t>might</w:t>
      </w:r>
      <w:r>
        <w:rPr>
          <w:spacing w:val="25"/>
        </w:rPr>
        <w:t xml:space="preserve"> </w:t>
      </w:r>
      <w:r>
        <w:t>be</w:t>
      </w:r>
      <w:r>
        <w:rPr>
          <w:spacing w:val="25"/>
        </w:rPr>
        <w:t xml:space="preserve"> </w:t>
      </w:r>
      <w:r>
        <w:t>that</w:t>
      </w:r>
      <w:r>
        <w:rPr>
          <w:spacing w:val="25"/>
        </w:rPr>
        <w:t xml:space="preserve"> </w:t>
      </w:r>
      <w:r>
        <w:t>the</w:t>
      </w:r>
      <w:r>
        <w:rPr>
          <w:spacing w:val="25"/>
        </w:rPr>
        <w:t xml:space="preserve"> </w:t>
      </w:r>
      <w:r>
        <w:t>API</w:t>
      </w:r>
      <w:r>
        <w:rPr>
          <w:spacing w:val="25"/>
        </w:rPr>
        <w:t xml:space="preserve"> </w:t>
      </w:r>
      <w:r>
        <w:t>does</w:t>
      </w:r>
      <w:r>
        <w:rPr>
          <w:spacing w:val="25"/>
        </w:rPr>
        <w:t xml:space="preserve"> </w:t>
      </w:r>
      <w:r>
        <w:t>respond</w:t>
      </w:r>
      <w:r>
        <w:rPr>
          <w:spacing w:val="27"/>
        </w:rPr>
        <w:t xml:space="preserve"> </w:t>
      </w:r>
      <w:r>
        <w:t>in</w:t>
      </w:r>
      <w:r>
        <w:rPr>
          <w:spacing w:val="27"/>
        </w:rPr>
        <w:t xml:space="preserve"> </w:t>
      </w:r>
      <w:r>
        <w:t>83ms.</w:t>
      </w:r>
    </w:p>
    <w:p>
      <w:pPr>
        <w:pStyle w:val="9"/>
        <w:spacing w:before="139" w:line="268" w:lineRule="auto"/>
        <w:ind w:right="968"/>
      </w:pPr>
      <w:r>
        <w:t>This section looks at the importance of determining SLOs, not only for an organization</w:t>
      </w:r>
      <w:r>
        <w:rPr>
          <w:spacing w:val="28"/>
        </w:rPr>
        <w:t xml:space="preserve"> </w:t>
      </w:r>
      <w:r>
        <w:t>but for individual services as well.</w:t>
      </w:r>
      <w:r>
        <w:rPr>
          <w:spacing w:val="28"/>
        </w:rPr>
        <w:t xml:space="preserve"> </w:t>
      </w:r>
      <w:r>
        <w:t>It looks at ways to</w:t>
      </w:r>
      <w:r>
        <w:rPr>
          <w:spacing w:val="28"/>
        </w:rPr>
        <w:t xml:space="preserve"> </w:t>
      </w:r>
      <w:r>
        <w:t>define an</w:t>
      </w:r>
      <w:r>
        <w:rPr>
          <w:spacing w:val="40"/>
        </w:rPr>
        <w:t xml:space="preserve"> </w:t>
      </w:r>
      <w:r>
        <w:t xml:space="preserve">SLO and ways to measure a service’s performance by running one-off load tests </w:t>
      </w:r>
      <w:r>
        <w:fldChar w:fldCharType="begin"/>
      </w:r>
      <w:r>
        <w:instrText xml:space="preserve"> HYPERLINK \l "_bookmark564" </w:instrText>
      </w:r>
      <w:r>
        <w:fldChar w:fldCharType="separate"/>
      </w:r>
      <w:r>
        <w:t xml:space="preserve">(sometimes called a benchmark). Later, </w:t>
      </w:r>
      <w:r>
        <w:rPr>
          <w:color w:val="8E0011"/>
        </w:rPr>
        <w:t xml:space="preserve">“Metrics with Graphite, StatsD, and Grafana” </w:t>
      </w:r>
      <w:r>
        <w:t>looks at how to constantly monitor performance.</w:t>
      </w:r>
      <w:r>
        <w:fldChar w:fldCharType="end"/>
      </w:r>
    </w:p>
    <w:p>
      <w:pPr>
        <w:pStyle w:val="9"/>
        <w:spacing w:before="141" w:line="268" w:lineRule="auto"/>
        <w:ind w:right="968"/>
      </w:pPr>
      <w:r>
        <w:t xml:space="preserve">Before defining what an SLA should look like, you’ll first look at some performance characteristics and how they can be measured. To do this, you’ll load test some of the services you built previously. This should get you familiar with load testing tools and with what sort of throughput to expect in situations without business logic. Once you have that familiarity, measuring your own applications should be </w:t>
      </w:r>
      <w:bookmarkStart w:id="463" w:name="_bookmark446"/>
      <w:bookmarkEnd w:id="463"/>
      <w:r>
        <w:t>easier.</w:t>
      </w:r>
    </w:p>
    <w:p>
      <w:pPr>
        <w:pStyle w:val="9"/>
        <w:spacing w:before="7"/>
        <w:ind w:left="0"/>
        <w:rPr>
          <w:sz w:val="35"/>
        </w:rPr>
      </w:pPr>
    </w:p>
    <w:p>
      <w:pPr>
        <w:pStyle w:val="4"/>
      </w:pPr>
      <w:r>
        <w:t>Introduction</w:t>
      </w:r>
      <w:r>
        <w:rPr>
          <w:spacing w:val="-6"/>
        </w:rPr>
        <w:t xml:space="preserve"> </w:t>
      </w:r>
      <w:r>
        <w:t>to</w:t>
      </w:r>
      <w:r>
        <w:rPr>
          <w:spacing w:val="-6"/>
        </w:rPr>
        <w:t xml:space="preserve"> </w:t>
      </w:r>
      <w:r>
        <w:rPr>
          <w:spacing w:val="-2"/>
        </w:rPr>
        <w:t>Autocannon</w:t>
      </w:r>
    </w:p>
    <w:p>
      <w:pPr>
        <w:pStyle w:val="9"/>
        <w:spacing w:before="173" w:line="268" w:lineRule="auto"/>
        <w:ind w:right="968"/>
      </w:pPr>
      <w:r>
        <w:t xml:space="preserve">These load tests use </w:t>
      </w:r>
      <w:r>
        <w:rPr>
          <w:i/>
        </w:rPr>
        <w:t>Autocannon</w:t>
      </w:r>
      <w:r>
        <w:t xml:space="preserve">. There are </w:t>
      </w:r>
      <w:bookmarkStart w:id="464" w:name="_bookmark447"/>
      <w:bookmarkEnd w:id="464"/>
      <w:r>
        <w:t>plenty of alternatives, but this one is both</w:t>
      </w:r>
      <w:r>
        <w:rPr>
          <w:spacing w:val="31"/>
        </w:rPr>
        <w:t xml:space="preserve"> </w:t>
      </w:r>
      <w:r>
        <w:t>easy</w:t>
      </w:r>
      <w:r>
        <w:rPr>
          <w:spacing w:val="31"/>
        </w:rPr>
        <w:t xml:space="preserve"> </w:t>
      </w:r>
      <w:r>
        <w:t>to</w:t>
      </w:r>
      <w:r>
        <w:rPr>
          <w:spacing w:val="31"/>
        </w:rPr>
        <w:t xml:space="preserve"> </w:t>
      </w:r>
      <w:r>
        <w:t>install</w:t>
      </w:r>
      <w:r>
        <w:rPr>
          <w:spacing w:val="29"/>
        </w:rPr>
        <w:t xml:space="preserve"> </w:t>
      </w:r>
      <w:r>
        <w:t>(it’s</w:t>
      </w:r>
      <w:r>
        <w:rPr>
          <w:spacing w:val="29"/>
        </w:rPr>
        <w:t xml:space="preserve"> </w:t>
      </w:r>
      <w:r>
        <w:t>a</w:t>
      </w:r>
      <w:r>
        <w:rPr>
          <w:spacing w:val="29"/>
        </w:rPr>
        <w:t xml:space="preserve"> </w:t>
      </w:r>
      <w:r>
        <w:t>one-line</w:t>
      </w:r>
      <w:r>
        <w:rPr>
          <w:spacing w:val="29"/>
        </w:rPr>
        <w:t xml:space="preserve"> </w:t>
      </w:r>
      <w:r>
        <w:t>npm</w:t>
      </w:r>
      <w:r>
        <w:rPr>
          <w:spacing w:val="29"/>
        </w:rPr>
        <w:t xml:space="preserve"> </w:t>
      </w:r>
      <w:r>
        <w:t>command)</w:t>
      </w:r>
      <w:r>
        <w:rPr>
          <w:spacing w:val="29"/>
        </w:rPr>
        <w:t xml:space="preserve"> </w:t>
      </w:r>
      <w:r>
        <w:t>and</w:t>
      </w:r>
      <w:r>
        <w:rPr>
          <w:spacing w:val="31"/>
        </w:rPr>
        <w:t xml:space="preserve"> </w:t>
      </w:r>
      <w:r>
        <w:t>displays</w:t>
      </w:r>
      <w:r>
        <w:rPr>
          <w:spacing w:val="29"/>
        </w:rPr>
        <w:t xml:space="preserve"> </w:t>
      </w:r>
      <w:r>
        <w:t xml:space="preserve">detailed </w:t>
      </w:r>
      <w:r>
        <w:rPr>
          <w:spacing w:val="-2"/>
        </w:rPr>
        <w:t>statistics.</w:t>
      </w:r>
    </w:p>
    <w:p>
      <w:pPr>
        <w:pStyle w:val="9"/>
        <w:ind w:left="0"/>
        <w:rPr>
          <w:sz w:val="20"/>
        </w:rPr>
      </w:pPr>
    </w:p>
    <w:p>
      <w:pPr>
        <w:pStyle w:val="9"/>
        <w:spacing w:before="2"/>
        <w:ind w:left="0"/>
        <w:rPr>
          <w:sz w:val="14"/>
        </w:rPr>
      </w:pPr>
      <w:r>
        <mc:AlternateContent>
          <mc:Choice Requires="wps">
            <w:drawing>
              <wp:anchor distT="0" distB="0" distL="0" distR="0" simplePos="0" relativeHeight="251817984" behindDoc="1" locked="0" layoutInCell="1" allowOverlap="1">
                <wp:simplePos x="0" y="0"/>
                <wp:positionH relativeFrom="page">
                  <wp:posOffset>1193165</wp:posOffset>
                </wp:positionH>
                <wp:positionV relativeFrom="paragraph">
                  <wp:posOffset>123825</wp:posOffset>
                </wp:positionV>
                <wp:extent cx="5386070" cy="1289685"/>
                <wp:effectExtent l="0" t="0" r="0" b="0"/>
                <wp:wrapTopAndBottom/>
                <wp:docPr id="295" name="Textbox 283"/>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72" w:firstLine="0"/>
                              <w:jc w:val="left"/>
                              <w:rPr>
                                <w:sz w:val="21"/>
                              </w:rPr>
                            </w:pPr>
                            <w:r>
                              <w:rPr>
                                <w:sz w:val="21"/>
                              </w:rPr>
                              <w:t>Feel free to use whatever load-testing tool you’re most comfortable with. However, never compare the results of one tool with the results from another, as the results for the same service can</w:t>
                            </w:r>
                            <w:r>
                              <w:rPr>
                                <w:spacing w:val="22"/>
                                <w:sz w:val="21"/>
                              </w:rPr>
                              <w:t xml:space="preserve"> </w:t>
                            </w:r>
                            <w:r>
                              <w:rPr>
                                <w:sz w:val="21"/>
                              </w:rPr>
                              <w:t>vary</w:t>
                            </w:r>
                            <w:r>
                              <w:rPr>
                                <w:spacing w:val="22"/>
                                <w:sz w:val="21"/>
                              </w:rPr>
                              <w:t xml:space="preserve"> </w:t>
                            </w:r>
                            <w:r>
                              <w:rPr>
                                <w:sz w:val="21"/>
                              </w:rPr>
                              <w:t>greatly.</w:t>
                            </w:r>
                            <w:r>
                              <w:rPr>
                                <w:spacing w:val="22"/>
                                <w:sz w:val="21"/>
                              </w:rPr>
                              <w:t xml:space="preserve"> </w:t>
                            </w:r>
                            <w:r>
                              <w:rPr>
                                <w:sz w:val="21"/>
                              </w:rPr>
                              <w:t>Try</w:t>
                            </w:r>
                            <w:r>
                              <w:rPr>
                                <w:spacing w:val="22"/>
                                <w:sz w:val="21"/>
                              </w:rPr>
                              <w:t xml:space="preserve"> </w:t>
                            </w:r>
                            <w:r>
                              <w:rPr>
                                <w:sz w:val="21"/>
                              </w:rPr>
                              <w:t>to</w:t>
                            </w:r>
                            <w:r>
                              <w:rPr>
                                <w:spacing w:val="22"/>
                                <w:sz w:val="21"/>
                              </w:rPr>
                              <w:t xml:space="preserve"> </w:t>
                            </w:r>
                            <w:r>
                              <w:rPr>
                                <w:sz w:val="21"/>
                              </w:rPr>
                              <w:t>standardize</w:t>
                            </w:r>
                            <w:r>
                              <w:rPr>
                                <w:spacing w:val="22"/>
                                <w:sz w:val="21"/>
                              </w:rPr>
                              <w:t xml:space="preserve"> </w:t>
                            </w:r>
                            <w:r>
                              <w:rPr>
                                <w:sz w:val="21"/>
                              </w:rPr>
                              <w:t>on</w:t>
                            </w:r>
                            <w:r>
                              <w:rPr>
                                <w:spacing w:val="22"/>
                                <w:sz w:val="21"/>
                              </w:rPr>
                              <w:t xml:space="preserve"> </w:t>
                            </w:r>
                            <w:r>
                              <w:rPr>
                                <w:sz w:val="21"/>
                              </w:rPr>
                              <w:t>the</w:t>
                            </w:r>
                            <w:r>
                              <w:rPr>
                                <w:spacing w:val="22"/>
                                <w:sz w:val="21"/>
                              </w:rPr>
                              <w:t xml:space="preserve"> </w:t>
                            </w:r>
                            <w:r>
                              <w:rPr>
                                <w:sz w:val="21"/>
                              </w:rPr>
                              <w:t>same</w:t>
                            </w:r>
                            <w:r>
                              <w:rPr>
                                <w:spacing w:val="22"/>
                                <w:sz w:val="21"/>
                              </w:rPr>
                              <w:t xml:space="preserve"> </w:t>
                            </w:r>
                            <w:r>
                              <w:rPr>
                                <w:sz w:val="21"/>
                              </w:rPr>
                              <w:t>tool</w:t>
                            </w:r>
                            <w:r>
                              <w:rPr>
                                <w:spacing w:val="22"/>
                                <w:sz w:val="21"/>
                              </w:rPr>
                              <w:t xml:space="preserve"> </w:t>
                            </w:r>
                            <w:r>
                              <w:rPr>
                                <w:sz w:val="21"/>
                              </w:rPr>
                              <w:t>throughout</w:t>
                            </w:r>
                            <w:r>
                              <w:rPr>
                                <w:spacing w:val="22"/>
                                <w:sz w:val="21"/>
                              </w:rPr>
                              <w:t xml:space="preserve"> </w:t>
                            </w:r>
                            <w:r>
                              <w:rPr>
                                <w:sz w:val="21"/>
                              </w:rPr>
                              <w:t>your</w:t>
                            </w:r>
                            <w:r>
                              <w:rPr>
                                <w:spacing w:val="22"/>
                                <w:sz w:val="21"/>
                              </w:rPr>
                              <w:t xml:space="preserve"> </w:t>
                            </w:r>
                            <w:r>
                              <w:rPr>
                                <w:sz w:val="21"/>
                              </w:rPr>
                              <w:t>organization</w:t>
                            </w:r>
                            <w:r>
                              <w:rPr>
                                <w:spacing w:val="22"/>
                                <w:sz w:val="21"/>
                              </w:rPr>
                              <w:t xml:space="preserve"> </w:t>
                            </w:r>
                            <w:r>
                              <w:rPr>
                                <w:sz w:val="21"/>
                              </w:rPr>
                              <w:t>so</w:t>
                            </w:r>
                            <w:r>
                              <w:rPr>
                                <w:spacing w:val="22"/>
                                <w:sz w:val="21"/>
                              </w:rPr>
                              <w:t xml:space="preserve"> </w:t>
                            </w:r>
                            <w:r>
                              <w:rPr>
                                <w:sz w:val="21"/>
                              </w:rPr>
                              <w:t>that teams can consistently communicate about performance.</w:t>
                            </w:r>
                          </w:p>
                        </w:txbxContent>
                      </wps:txbx>
                      <wps:bodyPr vert="horz" wrap="square" lIns="0" tIns="0" rIns="0" bIns="0" rtlCol="0" anchor="t" anchorCtr="0">
                        <a:noAutofit/>
                      </wps:bodyPr>
                    </wps:wsp>
                  </a:graphicData>
                </a:graphic>
              </wp:anchor>
            </w:drawing>
          </mc:Choice>
          <mc:Fallback>
            <w:pict>
              <v:shape id="Textbox 283" o:spid="_x0000_s1026" o:spt="202" type="#_x0000_t202" style="position:absolute;left:0pt;margin-left:93.95pt;margin-top:9.75pt;height:101.55pt;width:424.1pt;mso-position-horizontal-relative:page;mso-wrap-distance-bottom:0pt;mso-wrap-distance-top:0pt;z-index:-251498496;mso-width-relative:page;mso-height-relative:page;" filled="f" stroked="t" coordsize="21600,21600" o:gfxdata="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iFmr/bAAAACwEAAA8AAAAAAAAAAQAgAAAA&#10;IgAAAGRycy9kb3ducmV2LnhtbFBLAQIUABQAAAAIAIdO4kAs4qTTCAIAABoEAAAOAAAAAAAAAAEA&#10;IAAAACoBAABkcnMvZTJvRG9jLnhtbFBLBQYAAAAABgAGAFkBAACkBQ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72" w:firstLine="0"/>
                        <w:jc w:val="left"/>
                        <w:rPr>
                          <w:sz w:val="21"/>
                        </w:rPr>
                      </w:pPr>
                      <w:r>
                        <w:rPr>
                          <w:sz w:val="21"/>
                        </w:rPr>
                        <w:t>Feel free to use whatever load-testing tool you’re most comfortable with. However, never compare the results of one tool with the results from another, as the results for the same service can</w:t>
                      </w:r>
                      <w:r>
                        <w:rPr>
                          <w:spacing w:val="22"/>
                          <w:sz w:val="21"/>
                        </w:rPr>
                        <w:t xml:space="preserve"> </w:t>
                      </w:r>
                      <w:r>
                        <w:rPr>
                          <w:sz w:val="21"/>
                        </w:rPr>
                        <w:t>vary</w:t>
                      </w:r>
                      <w:r>
                        <w:rPr>
                          <w:spacing w:val="22"/>
                          <w:sz w:val="21"/>
                        </w:rPr>
                        <w:t xml:space="preserve"> </w:t>
                      </w:r>
                      <w:r>
                        <w:rPr>
                          <w:sz w:val="21"/>
                        </w:rPr>
                        <w:t>greatly.</w:t>
                      </w:r>
                      <w:r>
                        <w:rPr>
                          <w:spacing w:val="22"/>
                          <w:sz w:val="21"/>
                        </w:rPr>
                        <w:t xml:space="preserve"> </w:t>
                      </w:r>
                      <w:r>
                        <w:rPr>
                          <w:sz w:val="21"/>
                        </w:rPr>
                        <w:t>Try</w:t>
                      </w:r>
                      <w:r>
                        <w:rPr>
                          <w:spacing w:val="22"/>
                          <w:sz w:val="21"/>
                        </w:rPr>
                        <w:t xml:space="preserve"> </w:t>
                      </w:r>
                      <w:r>
                        <w:rPr>
                          <w:sz w:val="21"/>
                        </w:rPr>
                        <w:t>to</w:t>
                      </w:r>
                      <w:r>
                        <w:rPr>
                          <w:spacing w:val="22"/>
                          <w:sz w:val="21"/>
                        </w:rPr>
                        <w:t xml:space="preserve"> </w:t>
                      </w:r>
                      <w:r>
                        <w:rPr>
                          <w:sz w:val="21"/>
                        </w:rPr>
                        <w:t>standardize</w:t>
                      </w:r>
                      <w:r>
                        <w:rPr>
                          <w:spacing w:val="22"/>
                          <w:sz w:val="21"/>
                        </w:rPr>
                        <w:t xml:space="preserve"> </w:t>
                      </w:r>
                      <w:r>
                        <w:rPr>
                          <w:sz w:val="21"/>
                        </w:rPr>
                        <w:t>on</w:t>
                      </w:r>
                      <w:r>
                        <w:rPr>
                          <w:spacing w:val="22"/>
                          <w:sz w:val="21"/>
                        </w:rPr>
                        <w:t xml:space="preserve"> </w:t>
                      </w:r>
                      <w:r>
                        <w:rPr>
                          <w:sz w:val="21"/>
                        </w:rPr>
                        <w:t>the</w:t>
                      </w:r>
                      <w:r>
                        <w:rPr>
                          <w:spacing w:val="22"/>
                          <w:sz w:val="21"/>
                        </w:rPr>
                        <w:t xml:space="preserve"> </w:t>
                      </w:r>
                      <w:r>
                        <w:rPr>
                          <w:sz w:val="21"/>
                        </w:rPr>
                        <w:t>same</w:t>
                      </w:r>
                      <w:r>
                        <w:rPr>
                          <w:spacing w:val="22"/>
                          <w:sz w:val="21"/>
                        </w:rPr>
                        <w:t xml:space="preserve"> </w:t>
                      </w:r>
                      <w:r>
                        <w:rPr>
                          <w:sz w:val="21"/>
                        </w:rPr>
                        <w:t>tool</w:t>
                      </w:r>
                      <w:r>
                        <w:rPr>
                          <w:spacing w:val="22"/>
                          <w:sz w:val="21"/>
                        </w:rPr>
                        <w:t xml:space="preserve"> </w:t>
                      </w:r>
                      <w:r>
                        <w:rPr>
                          <w:sz w:val="21"/>
                        </w:rPr>
                        <w:t>throughout</w:t>
                      </w:r>
                      <w:r>
                        <w:rPr>
                          <w:spacing w:val="22"/>
                          <w:sz w:val="21"/>
                        </w:rPr>
                        <w:t xml:space="preserve"> </w:t>
                      </w:r>
                      <w:r>
                        <w:rPr>
                          <w:sz w:val="21"/>
                        </w:rPr>
                        <w:t>your</w:t>
                      </w:r>
                      <w:r>
                        <w:rPr>
                          <w:spacing w:val="22"/>
                          <w:sz w:val="21"/>
                        </w:rPr>
                        <w:t xml:space="preserve"> </w:t>
                      </w:r>
                      <w:r>
                        <w:rPr>
                          <w:sz w:val="21"/>
                        </w:rPr>
                        <w:t>organization</w:t>
                      </w:r>
                      <w:r>
                        <w:rPr>
                          <w:spacing w:val="22"/>
                          <w:sz w:val="21"/>
                        </w:rPr>
                        <w:t xml:space="preserve"> </w:t>
                      </w:r>
                      <w:r>
                        <w:rPr>
                          <w:sz w:val="21"/>
                        </w:rPr>
                        <w:t>so</w:t>
                      </w:r>
                      <w:r>
                        <w:rPr>
                          <w:spacing w:val="22"/>
                          <w:sz w:val="21"/>
                        </w:rPr>
                        <w:t xml:space="preserve"> </w:t>
                      </w:r>
                      <w:r>
                        <w:rPr>
                          <w:sz w:val="21"/>
                        </w:rPr>
                        <w:t>that teams can consistently communicate about performance.</w:t>
                      </w:r>
                    </w:p>
                  </w:txbxContent>
                </v:textbox>
                <w10:wrap type="topAndBottom"/>
              </v:shape>
            </w:pict>
          </mc:Fallback>
        </mc:AlternateContent>
      </w:r>
    </w:p>
    <w:p>
      <w:pPr>
        <w:pStyle w:val="9"/>
        <w:ind w:left="0"/>
        <w:rPr>
          <w:sz w:val="20"/>
        </w:rPr>
      </w:pPr>
    </w:p>
    <w:p>
      <w:pPr>
        <w:pStyle w:val="9"/>
        <w:spacing w:before="221"/>
      </w:pPr>
      <w:r>
        <w:t>Autocannon</w:t>
      </w:r>
      <w:r>
        <w:rPr>
          <w:spacing w:val="11"/>
        </w:rPr>
        <w:t xml:space="preserve"> </w:t>
      </w:r>
      <w:r>
        <w:t>is</w:t>
      </w:r>
      <w:r>
        <w:rPr>
          <w:spacing w:val="11"/>
        </w:rPr>
        <w:t xml:space="preserve"> </w:t>
      </w:r>
      <w:r>
        <w:t>available</w:t>
      </w:r>
      <w:r>
        <w:rPr>
          <w:spacing w:val="11"/>
        </w:rPr>
        <w:t xml:space="preserve"> </w:t>
      </w:r>
      <w:r>
        <w:t>as</w:t>
      </w:r>
      <w:r>
        <w:rPr>
          <w:spacing w:val="11"/>
        </w:rPr>
        <w:t xml:space="preserve"> </w:t>
      </w:r>
      <w:r>
        <w:t>an</w:t>
      </w:r>
      <w:r>
        <w:rPr>
          <w:spacing w:val="12"/>
        </w:rPr>
        <w:t xml:space="preserve"> </w:t>
      </w:r>
      <w:r>
        <w:t>npm</w:t>
      </w:r>
      <w:r>
        <w:rPr>
          <w:spacing w:val="10"/>
        </w:rPr>
        <w:t xml:space="preserve"> </w:t>
      </w:r>
      <w:bookmarkStart w:id="465" w:name="_bookmark448"/>
      <w:bookmarkEnd w:id="465"/>
      <w:r>
        <w:t>package</w:t>
      </w:r>
      <w:r>
        <w:rPr>
          <w:spacing w:val="11"/>
        </w:rPr>
        <w:t xml:space="preserve"> </w:t>
      </w:r>
      <w:r>
        <w:t>and</w:t>
      </w:r>
      <w:r>
        <w:rPr>
          <w:spacing w:val="12"/>
        </w:rPr>
        <w:t xml:space="preserve"> </w:t>
      </w:r>
      <w:r>
        <w:t>it</w:t>
      </w:r>
      <w:r>
        <w:rPr>
          <w:spacing w:val="11"/>
        </w:rPr>
        <w:t xml:space="preserve"> </w:t>
      </w:r>
      <w:r>
        <w:t>happens</w:t>
      </w:r>
      <w:r>
        <w:rPr>
          <w:spacing w:val="10"/>
        </w:rPr>
        <w:t xml:space="preserve"> </w:t>
      </w:r>
      <w:r>
        <w:t>to</w:t>
      </w:r>
      <w:r>
        <w:rPr>
          <w:spacing w:val="12"/>
        </w:rPr>
        <w:t xml:space="preserve"> </w:t>
      </w:r>
      <w:r>
        <w:t>provide</w:t>
      </w:r>
      <w:r>
        <w:rPr>
          <w:spacing w:val="11"/>
        </w:rPr>
        <w:t xml:space="preserve"> </w:t>
      </w:r>
      <w:r>
        <w:rPr>
          <w:spacing w:val="-10"/>
        </w:rPr>
        <w:t>a</w:t>
      </w:r>
    </w:p>
    <w:p>
      <w:pPr>
        <w:spacing w:after="0"/>
        <w:sectPr>
          <w:pgSz w:w="12240" w:h="15840"/>
          <w:pgMar w:top="1380" w:right="700" w:bottom="280" w:left="680" w:header="720" w:footer="720" w:gutter="0"/>
          <w:cols w:space="720" w:num="1"/>
        </w:sectPr>
      </w:pPr>
    </w:p>
    <w:p>
      <w:pPr>
        <w:pStyle w:val="9"/>
        <w:spacing w:before="72" w:line="271" w:lineRule="auto"/>
        <w:ind w:right="968"/>
      </w:pPr>
      <w:bookmarkStart w:id="466" w:name="Running a Baseline Load Test"/>
      <w:bookmarkEnd w:id="466"/>
      <w:r>
        <w:t xml:space="preserve">histogram of request statistics, which is a very important tool when measuring performance. Install it by running the following command (note that you might need to prefix it with </w:t>
      </w:r>
      <w:r>
        <w:rPr>
          <w:rFonts w:ascii="MingLiU_HKSCS"/>
        </w:rPr>
        <w:t>sudo</w:t>
      </w:r>
      <w:r>
        <w:rPr>
          <w:rFonts w:ascii="MingLiU_HKSCS"/>
          <w:spacing w:val="-41"/>
        </w:rPr>
        <w:t xml:space="preserve"> </w:t>
      </w:r>
      <w:r>
        <w:t>if you get permission errors):</w:t>
      </w:r>
    </w:p>
    <w:p>
      <w:pPr>
        <w:pStyle w:val="9"/>
        <w:spacing w:before="5"/>
        <w:ind w:left="0"/>
        <w:rPr>
          <w:sz w:val="25"/>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10"/>
          <w:sz w:val="21"/>
        </w:rPr>
        <w:t xml:space="preserve"> </w:t>
      </w:r>
      <w:r>
        <w:rPr>
          <w:rFonts w:ascii="MingLiU_HKSCS"/>
          <w:sz w:val="21"/>
        </w:rPr>
        <w:t>install</w:t>
      </w:r>
      <w:r>
        <w:rPr>
          <w:rFonts w:ascii="MingLiU_HKSCS"/>
          <w:spacing w:val="10"/>
          <w:sz w:val="21"/>
        </w:rPr>
        <w:t xml:space="preserve"> </w:t>
      </w:r>
      <w:r>
        <w:rPr>
          <w:rFonts w:ascii="MingLiU_HKSCS"/>
          <w:sz w:val="21"/>
        </w:rPr>
        <w:t>-g</w:t>
      </w:r>
      <w:r>
        <w:rPr>
          <w:rFonts w:ascii="MingLiU_HKSCS"/>
          <w:spacing w:val="10"/>
          <w:sz w:val="21"/>
        </w:rPr>
        <w:t xml:space="preserve"> </w:t>
      </w:r>
      <w:r>
        <w:rPr>
          <w:rFonts w:ascii="MingLiU_HKSCS"/>
          <w:spacing w:val="-2"/>
          <w:sz w:val="21"/>
        </w:rPr>
        <w:t>autocannon@6</w:t>
      </w:r>
    </w:p>
    <w:p>
      <w:pPr>
        <w:pStyle w:val="9"/>
        <w:spacing w:before="1"/>
        <w:ind w:left="0"/>
        <w:rPr>
          <w:rFonts w:ascii="MingLiU_HKSCS"/>
          <w:sz w:val="21"/>
        </w:rPr>
      </w:pPr>
      <w:r>
        <mc:AlternateContent>
          <mc:Choice Requires="wps">
            <w:drawing>
              <wp:anchor distT="0" distB="0" distL="0" distR="0" simplePos="0" relativeHeight="251819008" behindDoc="1" locked="0" layoutInCell="1" allowOverlap="1">
                <wp:simplePos x="0" y="0"/>
                <wp:positionH relativeFrom="page">
                  <wp:posOffset>918845</wp:posOffset>
                </wp:positionH>
                <wp:positionV relativeFrom="paragraph">
                  <wp:posOffset>207010</wp:posOffset>
                </wp:positionV>
                <wp:extent cx="5934710" cy="3100070"/>
                <wp:effectExtent l="0" t="0" r="0" b="0"/>
                <wp:wrapTopAndBottom/>
                <wp:docPr id="296" name="Textbox 284"/>
                <wp:cNvGraphicFramePr/>
                <a:graphic xmlns:a="http://schemas.openxmlformats.org/drawingml/2006/main">
                  <a:graphicData uri="http://schemas.microsoft.com/office/word/2010/wordprocessingShape">
                    <wps:wsp>
                      <wps:cNvSpPr txBox="1"/>
                      <wps:spPr>
                        <a:xfrm>
                          <a:off x="0" y="0"/>
                          <a:ext cx="5934710" cy="3100070"/>
                        </a:xfrm>
                        <a:prstGeom prst="rect">
                          <a:avLst/>
                        </a:prstGeom>
                        <a:solidFill>
                          <a:srgbClr val="F6F6F6"/>
                        </a:solidFill>
                        <a:ln w="9144">
                          <a:solidFill>
                            <a:srgbClr val="DBDBDB"/>
                          </a:solidFill>
                          <a:prstDash val="solid"/>
                        </a:ln>
                        <a:effectLst/>
                      </wps:spPr>
                      <wps:txbx>
                        <w:txbxContent>
                          <w:p>
                            <w:pPr>
                              <w:spacing w:before="284"/>
                              <w:ind w:left="1380" w:right="1388" w:firstLine="0"/>
                              <w:jc w:val="center"/>
                              <w:rPr>
                                <w:rFonts w:ascii="Arial"/>
                                <w:b/>
                                <w:color w:val="000000"/>
                                <w:sz w:val="28"/>
                              </w:rPr>
                            </w:pPr>
                            <w:r>
                              <w:rPr>
                                <w:rFonts w:ascii="Arial"/>
                                <w:b/>
                                <w:color w:val="000000"/>
                                <w:spacing w:val="9"/>
                                <w:sz w:val="28"/>
                              </w:rPr>
                              <w:t>ALTERNATIVES</w:t>
                            </w:r>
                            <w:r>
                              <w:rPr>
                                <w:rFonts w:ascii="Arial"/>
                                <w:b/>
                                <w:color w:val="000000"/>
                                <w:spacing w:val="62"/>
                                <w:sz w:val="28"/>
                              </w:rPr>
                              <w:t xml:space="preserve"> </w:t>
                            </w:r>
                            <w:r>
                              <w:rPr>
                                <w:rFonts w:ascii="Arial"/>
                                <w:b/>
                                <w:color w:val="000000"/>
                                <w:sz w:val="28"/>
                              </w:rPr>
                              <w:t>TO</w:t>
                            </w:r>
                            <w:r>
                              <w:rPr>
                                <w:rFonts w:ascii="Arial"/>
                                <w:b/>
                                <w:color w:val="000000"/>
                                <w:spacing w:val="49"/>
                                <w:sz w:val="28"/>
                              </w:rPr>
                              <w:t xml:space="preserve"> </w:t>
                            </w:r>
                            <w:r>
                              <w:rPr>
                                <w:rFonts w:ascii="Arial"/>
                                <w:b/>
                                <w:color w:val="000000"/>
                                <w:spacing w:val="10"/>
                                <w:sz w:val="28"/>
                              </w:rPr>
                              <w:t>AUTOCANNON</w:t>
                            </w:r>
                          </w:p>
                          <w:p>
                            <w:pPr>
                              <w:pStyle w:val="9"/>
                              <w:spacing w:before="169" w:line="268" w:lineRule="auto"/>
                              <w:ind w:left="215" w:right="513"/>
                              <w:rPr>
                                <w:color w:val="000000"/>
                              </w:rPr>
                            </w:pPr>
                            <w:r>
                              <w:rPr>
                                <w:color w:val="000000"/>
                              </w:rPr>
                              <w:t>There are many command line tools for running HTTP load tests. Because Autocannon requires Node.js and npm to be installed, it might be difficult</w:t>
                            </w:r>
                            <w:r>
                              <w:rPr>
                                <w:color w:val="000000"/>
                                <w:spacing w:val="80"/>
                              </w:rPr>
                              <w:t xml:space="preserve"> </w:t>
                            </w:r>
                            <w:r>
                              <w:rPr>
                                <w:color w:val="000000"/>
                              </w:rPr>
                              <w:t>for a polyglot organization to standardize on, since other tools are available as native binaries and can be easier to install.</w:t>
                            </w:r>
                          </w:p>
                          <w:p>
                            <w:pPr>
                              <w:pStyle w:val="9"/>
                              <w:spacing w:before="142" w:line="268" w:lineRule="auto"/>
                              <w:ind w:left="215"/>
                              <w:rPr>
                                <w:color w:val="000000"/>
                              </w:rPr>
                            </w:pPr>
                            <w:r>
                              <w:rPr>
                                <w:color w:val="000000"/>
                              </w:rPr>
                              <w:t xml:space="preserve">Some of the more popular </w:t>
                            </w:r>
                            <w:bookmarkStart w:id="1592" w:name="_bookmark449"/>
                            <w:bookmarkEnd w:id="1592"/>
                            <w:r>
                              <w:rPr>
                                <w:color w:val="000000"/>
                              </w:rPr>
                              <w:t>tools include Apache Bench (ab), wrk, and Siege. These are usually available via operating system package manager.</w:t>
                            </w:r>
                          </w:p>
                          <w:p>
                            <w:pPr>
                              <w:pStyle w:val="9"/>
                              <w:spacing w:before="142" w:line="268" w:lineRule="auto"/>
                              <w:ind w:left="215" w:right="420"/>
                              <w:rPr>
                                <w:color w:val="000000"/>
                              </w:rPr>
                            </w:pPr>
                            <w:r>
                              <w:rPr>
                                <w:color w:val="000000"/>
                              </w:rPr>
                              <w:t xml:space="preserve">Gil Tene has a </w:t>
                            </w:r>
                            <w:bookmarkStart w:id="1593" w:name="_bookmark450"/>
                            <w:bookmarkEnd w:id="1593"/>
                            <w:r>
                              <w:rPr>
                                <w:color w:val="000000"/>
                              </w:rPr>
                              <w:t xml:space="preserve">presentation, </w:t>
                            </w:r>
                            <w:r>
                              <w:fldChar w:fldCharType="begin"/>
                            </w:r>
                            <w:r>
                              <w:instrText xml:space="preserve"> HYPERLINK "https://oreil.ly/cbH36" \h </w:instrText>
                            </w:r>
                            <w:r>
                              <w:fldChar w:fldCharType="separate"/>
                            </w:r>
                            <w:r>
                              <w:rPr>
                                <w:color w:val="8E0011"/>
                              </w:rPr>
                              <w:t>“How NOT to Measure Latency”</w:t>
                            </w:r>
                            <w:r>
                              <w:rPr>
                                <w:color w:val="8E0011"/>
                              </w:rPr>
                              <w:fldChar w:fldCharType="end"/>
                            </w:r>
                            <w:r>
                              <w:rPr>
                                <w:color w:val="000000"/>
                              </w:rPr>
                              <w:t>, in which he discusses common shortcomings of most load-testing tools. His wrk2 tool is an attempt to solve such issues and provides highly accurate load-testing results. Autocannon was inspired by wrk2.</w:t>
                            </w:r>
                          </w:p>
                        </w:txbxContent>
                      </wps:txbx>
                      <wps:bodyPr vert="horz" wrap="square" lIns="0" tIns="0" rIns="0" bIns="0" rtlCol="0" anchor="t" anchorCtr="0">
                        <a:noAutofit/>
                      </wps:bodyPr>
                    </wps:wsp>
                  </a:graphicData>
                </a:graphic>
              </wp:anchor>
            </w:drawing>
          </mc:Choice>
          <mc:Fallback>
            <w:pict>
              <v:shape id="Textbox 284" o:spid="_x0000_s1026" o:spt="202" type="#_x0000_t202" style="position:absolute;left:0pt;margin-left:72.35pt;margin-top:16.3pt;height:244.1pt;width:467.3pt;mso-position-horizontal-relative:page;mso-wrap-distance-bottom:0pt;mso-wrap-distance-top:0pt;z-index:-251497472;mso-width-relative:page;mso-height-relative:page;" fillcolor="#F6F6F6" filled="t" stroked="t" coordsize="21600,21600" o:gfxdata="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E0OPK2gAAAAsBAAAPAAAAAAAA&#10;AAEAIAAAACIAAABkcnMvZG93bnJldi54bWxQSwECFAAUAAAACACHTuJAcNrOuBACAABDBAAADgAA&#10;AAAAAAABACAAAAApAQAAZHJzL2Uyb0RvYy54bWxQSwUGAAAAAAYABgBZAQAAqwUAAAAA&#10;">
                <v:fill on="t" focussize="0,0"/>
                <v:stroke weight="0.72pt" color="#DBDBDB" joinstyle="round"/>
                <v:imagedata o:title=""/>
                <o:lock v:ext="edit" aspectratio="f"/>
                <v:textbox inset="0mm,0mm,0mm,0mm">
                  <w:txbxContent>
                    <w:p>
                      <w:pPr>
                        <w:spacing w:before="284"/>
                        <w:ind w:left="1380" w:right="1388" w:firstLine="0"/>
                        <w:jc w:val="center"/>
                        <w:rPr>
                          <w:rFonts w:ascii="Arial"/>
                          <w:b/>
                          <w:color w:val="000000"/>
                          <w:sz w:val="28"/>
                        </w:rPr>
                      </w:pPr>
                      <w:r>
                        <w:rPr>
                          <w:rFonts w:ascii="Arial"/>
                          <w:b/>
                          <w:color w:val="000000"/>
                          <w:spacing w:val="9"/>
                          <w:sz w:val="28"/>
                        </w:rPr>
                        <w:t>ALTERNATIVES</w:t>
                      </w:r>
                      <w:r>
                        <w:rPr>
                          <w:rFonts w:ascii="Arial"/>
                          <w:b/>
                          <w:color w:val="000000"/>
                          <w:spacing w:val="62"/>
                          <w:sz w:val="28"/>
                        </w:rPr>
                        <w:t xml:space="preserve"> </w:t>
                      </w:r>
                      <w:r>
                        <w:rPr>
                          <w:rFonts w:ascii="Arial"/>
                          <w:b/>
                          <w:color w:val="000000"/>
                          <w:sz w:val="28"/>
                        </w:rPr>
                        <w:t>TO</w:t>
                      </w:r>
                      <w:r>
                        <w:rPr>
                          <w:rFonts w:ascii="Arial"/>
                          <w:b/>
                          <w:color w:val="000000"/>
                          <w:spacing w:val="49"/>
                          <w:sz w:val="28"/>
                        </w:rPr>
                        <w:t xml:space="preserve"> </w:t>
                      </w:r>
                      <w:r>
                        <w:rPr>
                          <w:rFonts w:ascii="Arial"/>
                          <w:b/>
                          <w:color w:val="000000"/>
                          <w:spacing w:val="10"/>
                          <w:sz w:val="28"/>
                        </w:rPr>
                        <w:t>AUTOCANNON</w:t>
                      </w:r>
                    </w:p>
                    <w:p>
                      <w:pPr>
                        <w:pStyle w:val="9"/>
                        <w:spacing w:before="169" w:line="268" w:lineRule="auto"/>
                        <w:ind w:left="215" w:right="513"/>
                        <w:rPr>
                          <w:color w:val="000000"/>
                        </w:rPr>
                      </w:pPr>
                      <w:r>
                        <w:rPr>
                          <w:color w:val="000000"/>
                        </w:rPr>
                        <w:t>There are many command line tools for running HTTP load tests. Because Autocannon requires Node.js and npm to be installed, it might be difficult</w:t>
                      </w:r>
                      <w:r>
                        <w:rPr>
                          <w:color w:val="000000"/>
                          <w:spacing w:val="80"/>
                        </w:rPr>
                        <w:t xml:space="preserve"> </w:t>
                      </w:r>
                      <w:r>
                        <w:rPr>
                          <w:color w:val="000000"/>
                        </w:rPr>
                        <w:t>for a polyglot organization to standardize on, since other tools are available as native binaries and can be easier to install.</w:t>
                      </w:r>
                    </w:p>
                    <w:p>
                      <w:pPr>
                        <w:pStyle w:val="9"/>
                        <w:spacing w:before="142" w:line="268" w:lineRule="auto"/>
                        <w:ind w:left="215"/>
                        <w:rPr>
                          <w:color w:val="000000"/>
                        </w:rPr>
                      </w:pPr>
                      <w:r>
                        <w:rPr>
                          <w:color w:val="000000"/>
                        </w:rPr>
                        <w:t xml:space="preserve">Some of the more popular </w:t>
                      </w:r>
                      <w:bookmarkStart w:id="1592" w:name="_bookmark449"/>
                      <w:bookmarkEnd w:id="1592"/>
                      <w:r>
                        <w:rPr>
                          <w:color w:val="000000"/>
                        </w:rPr>
                        <w:t>tools include Apache Bench (ab), wrk, and Siege. These are usually available via operating system package manager.</w:t>
                      </w:r>
                    </w:p>
                    <w:p>
                      <w:pPr>
                        <w:pStyle w:val="9"/>
                        <w:spacing w:before="142" w:line="268" w:lineRule="auto"/>
                        <w:ind w:left="215" w:right="420"/>
                        <w:rPr>
                          <w:color w:val="000000"/>
                        </w:rPr>
                      </w:pPr>
                      <w:r>
                        <w:rPr>
                          <w:color w:val="000000"/>
                        </w:rPr>
                        <w:t xml:space="preserve">Gil Tene has a </w:t>
                      </w:r>
                      <w:bookmarkStart w:id="1593" w:name="_bookmark450"/>
                      <w:bookmarkEnd w:id="1593"/>
                      <w:r>
                        <w:rPr>
                          <w:color w:val="000000"/>
                        </w:rPr>
                        <w:t xml:space="preserve">presentation, </w:t>
                      </w:r>
                      <w:r>
                        <w:fldChar w:fldCharType="begin"/>
                      </w:r>
                      <w:r>
                        <w:instrText xml:space="preserve"> HYPERLINK "https://oreil.ly/cbH36" \h </w:instrText>
                      </w:r>
                      <w:r>
                        <w:fldChar w:fldCharType="separate"/>
                      </w:r>
                      <w:r>
                        <w:rPr>
                          <w:color w:val="8E0011"/>
                        </w:rPr>
                        <w:t>“How NOT to Measure Latency”</w:t>
                      </w:r>
                      <w:r>
                        <w:rPr>
                          <w:color w:val="8E0011"/>
                        </w:rPr>
                        <w:fldChar w:fldCharType="end"/>
                      </w:r>
                      <w:r>
                        <w:rPr>
                          <w:color w:val="000000"/>
                        </w:rPr>
                        <w:t>, in which he discusses common shortcomings of most load-testing tools. His wrk2 tool is an attempt to solve such issues and provides highly accurate load-testing results. Autocannon was inspired by wrk2.</w:t>
                      </w:r>
                    </w:p>
                  </w:txbxContent>
                </v:textbox>
                <w10:wrap type="topAndBottom"/>
              </v:shape>
            </w:pict>
          </mc:Fallback>
        </mc:AlternateContent>
      </w:r>
    </w:p>
    <w:p>
      <w:pPr>
        <w:pStyle w:val="9"/>
        <w:spacing w:before="6"/>
        <w:ind w:left="0"/>
        <w:rPr>
          <w:rFonts w:ascii="MingLiU_HKSCS"/>
          <w:sz w:val="24"/>
        </w:rPr>
      </w:pPr>
    </w:p>
    <w:p>
      <w:pPr>
        <w:pStyle w:val="4"/>
        <w:spacing w:before="90"/>
      </w:pPr>
      <w:r>
        <w:t>Running</w:t>
      </w:r>
      <w:r>
        <w:rPr>
          <w:spacing w:val="-4"/>
        </w:rPr>
        <w:t xml:space="preserve"> </w:t>
      </w:r>
      <w:r>
        <w:t>a</w:t>
      </w:r>
      <w:r>
        <w:rPr>
          <w:spacing w:val="-4"/>
        </w:rPr>
        <w:t xml:space="preserve"> </w:t>
      </w:r>
      <w:r>
        <w:t>Baseline</w:t>
      </w:r>
      <w:r>
        <w:rPr>
          <w:spacing w:val="-5"/>
        </w:rPr>
        <w:t xml:space="preserve"> </w:t>
      </w:r>
      <w:r>
        <w:t>Load</w:t>
      </w:r>
      <w:r>
        <w:rPr>
          <w:spacing w:val="-3"/>
        </w:rPr>
        <w:t xml:space="preserve"> </w:t>
      </w:r>
      <w:r>
        <w:rPr>
          <w:spacing w:val="-4"/>
        </w:rPr>
        <w:t>Test</w:t>
      </w:r>
    </w:p>
    <w:p>
      <w:pPr>
        <w:pStyle w:val="9"/>
        <w:spacing w:before="173" w:line="268" w:lineRule="auto"/>
        <w:ind w:right="867"/>
      </w:pPr>
      <w:r>
        <w:t>These</w:t>
      </w:r>
      <w:r>
        <w:rPr>
          <w:spacing w:val="29"/>
        </w:rPr>
        <w:t xml:space="preserve"> </w:t>
      </w:r>
      <w:r>
        <w:t>load</w:t>
      </w:r>
      <w:r>
        <w:rPr>
          <w:spacing w:val="31"/>
        </w:rPr>
        <w:t xml:space="preserve"> </w:t>
      </w:r>
      <w:r>
        <w:t>tests</w:t>
      </w:r>
      <w:r>
        <w:rPr>
          <w:spacing w:val="29"/>
        </w:rPr>
        <w:t xml:space="preserve"> </w:t>
      </w:r>
      <w:r>
        <w:t>will</w:t>
      </w:r>
      <w:r>
        <w:rPr>
          <w:spacing w:val="29"/>
        </w:rPr>
        <w:t xml:space="preserve"> </w:t>
      </w:r>
      <w:r>
        <w:t>mostly</w:t>
      </w:r>
      <w:r>
        <w:rPr>
          <w:spacing w:val="31"/>
        </w:rPr>
        <w:t xml:space="preserve"> </w:t>
      </w:r>
      <w:bookmarkStart w:id="467" w:name="_bookmark451"/>
      <w:bookmarkEnd w:id="467"/>
      <w:r>
        <w:t>run</w:t>
      </w:r>
      <w:r>
        <w:rPr>
          <w:spacing w:val="31"/>
        </w:rPr>
        <w:t xml:space="preserve"> </w:t>
      </w:r>
      <w:r>
        <w:t>the</w:t>
      </w:r>
      <w:r>
        <w:rPr>
          <w:spacing w:val="29"/>
        </w:rPr>
        <w:t xml:space="preserve"> </w:t>
      </w:r>
      <w:r>
        <w:t>applications</w:t>
      </w:r>
      <w:r>
        <w:rPr>
          <w:spacing w:val="29"/>
        </w:rPr>
        <w:t xml:space="preserve"> </w:t>
      </w:r>
      <w:r>
        <w:t>that</w:t>
      </w:r>
      <w:r>
        <w:rPr>
          <w:spacing w:val="29"/>
        </w:rPr>
        <w:t xml:space="preserve"> </w:t>
      </w:r>
      <w:r>
        <w:t>you’ve</w:t>
      </w:r>
      <w:r>
        <w:rPr>
          <w:spacing w:val="29"/>
        </w:rPr>
        <w:t xml:space="preserve"> </w:t>
      </w:r>
      <w:r>
        <w:t>already</w:t>
      </w:r>
      <w:r>
        <w:rPr>
          <w:spacing w:val="31"/>
        </w:rPr>
        <w:t xml:space="preserve"> </w:t>
      </w:r>
      <w:r>
        <w:t>created</w:t>
      </w:r>
      <w:r>
        <w:rPr>
          <w:spacing w:val="31"/>
        </w:rPr>
        <w:t xml:space="preserve"> </w:t>
      </w:r>
      <w:r>
        <w:t xml:space="preserve">in the </w:t>
      </w:r>
      <w:r>
        <w:rPr>
          <w:i/>
        </w:rPr>
        <w:t xml:space="preserve">examples/ </w:t>
      </w:r>
      <w:r>
        <w:t>folder. But first, you’ll get familiar with the Autocannon command and establish a baseline by load testing some very simple services. The first will</w:t>
      </w:r>
      <w:r>
        <w:rPr>
          <w:spacing w:val="80"/>
          <w:w w:val="150"/>
        </w:rPr>
        <w:t xml:space="preserve"> </w:t>
      </w:r>
      <w:r>
        <w:t>be</w:t>
      </w:r>
      <w:r>
        <w:rPr>
          <w:spacing w:val="25"/>
        </w:rPr>
        <w:t xml:space="preserve"> </w:t>
      </w:r>
      <w:r>
        <w:t>a</w:t>
      </w:r>
      <w:r>
        <w:rPr>
          <w:spacing w:val="25"/>
        </w:rPr>
        <w:t xml:space="preserve"> </w:t>
      </w:r>
      <w:r>
        <w:t>vanilla</w:t>
      </w:r>
      <w:r>
        <w:rPr>
          <w:spacing w:val="25"/>
        </w:rPr>
        <w:t xml:space="preserve"> </w:t>
      </w:r>
      <w:r>
        <w:t>Node.js</w:t>
      </w:r>
      <w:r>
        <w:rPr>
          <w:spacing w:val="25"/>
        </w:rPr>
        <w:t xml:space="preserve"> </w:t>
      </w:r>
      <w:r>
        <w:t>HTTP server,</w:t>
      </w:r>
      <w:r>
        <w:rPr>
          <w:spacing w:val="26"/>
        </w:rPr>
        <w:t xml:space="preserve"> </w:t>
      </w:r>
      <w:r>
        <w:t>and</w:t>
      </w:r>
      <w:r>
        <w:rPr>
          <w:spacing w:val="26"/>
        </w:rPr>
        <w:t xml:space="preserve"> </w:t>
      </w:r>
      <w:r>
        <w:t>the</w:t>
      </w:r>
      <w:r>
        <w:rPr>
          <w:spacing w:val="25"/>
        </w:rPr>
        <w:t xml:space="preserve"> </w:t>
      </w:r>
      <w:r>
        <w:t>next</w:t>
      </w:r>
      <w:r>
        <w:rPr>
          <w:spacing w:val="25"/>
        </w:rPr>
        <w:t xml:space="preserve"> </w:t>
      </w:r>
      <w:r>
        <w:t>will</w:t>
      </w:r>
      <w:r>
        <w:rPr>
          <w:spacing w:val="25"/>
        </w:rPr>
        <w:t xml:space="preserve"> </w:t>
      </w:r>
      <w:r>
        <w:t>be</w:t>
      </w:r>
      <w:r>
        <w:rPr>
          <w:spacing w:val="25"/>
        </w:rPr>
        <w:t xml:space="preserve"> </w:t>
      </w:r>
      <w:r>
        <w:t>using</w:t>
      </w:r>
      <w:r>
        <w:rPr>
          <w:spacing w:val="26"/>
        </w:rPr>
        <w:t xml:space="preserve"> </w:t>
      </w:r>
      <w:r>
        <w:t>a</w:t>
      </w:r>
      <w:r>
        <w:rPr>
          <w:spacing w:val="25"/>
        </w:rPr>
        <w:t xml:space="preserve"> </w:t>
      </w:r>
      <w:r>
        <w:t>framework.</w:t>
      </w:r>
      <w:r>
        <w:rPr>
          <w:spacing w:val="26"/>
        </w:rPr>
        <w:t xml:space="preserve"> </w:t>
      </w:r>
      <w:r>
        <w:t>In both, a simple string will be used as the reply.</w:t>
      </w:r>
    </w:p>
    <w:p>
      <w:pPr>
        <w:pStyle w:val="9"/>
        <w:ind w:left="0"/>
        <w:rPr>
          <w:sz w:val="20"/>
        </w:rPr>
      </w:pPr>
    </w:p>
    <w:p>
      <w:pPr>
        <w:pStyle w:val="9"/>
        <w:spacing w:before="1"/>
        <w:ind w:left="0"/>
        <w:rPr>
          <w:sz w:val="14"/>
        </w:rPr>
      </w:pPr>
      <w:r>
        <mc:AlternateContent>
          <mc:Choice Requires="wps">
            <w:drawing>
              <wp:anchor distT="0" distB="0" distL="0" distR="0" simplePos="0" relativeHeight="251819008" behindDoc="1" locked="0" layoutInCell="1" allowOverlap="1">
                <wp:simplePos x="0" y="0"/>
                <wp:positionH relativeFrom="page">
                  <wp:posOffset>1193165</wp:posOffset>
                </wp:positionH>
                <wp:positionV relativeFrom="paragraph">
                  <wp:posOffset>123190</wp:posOffset>
                </wp:positionV>
                <wp:extent cx="5386070" cy="1134110"/>
                <wp:effectExtent l="0" t="0" r="0" b="0"/>
                <wp:wrapTopAndBottom/>
                <wp:docPr id="297" name="Textbox 285"/>
                <wp:cNvGraphicFramePr/>
                <a:graphic xmlns:a="http://schemas.openxmlformats.org/drawingml/2006/main">
                  <a:graphicData uri="http://schemas.microsoft.com/office/word/2010/wordprocessingShape">
                    <wps:wsp>
                      <wps:cNvSpPr txBox="1"/>
                      <wps:spPr>
                        <a:xfrm>
                          <a:off x="0" y="0"/>
                          <a:ext cx="5386070" cy="1134110"/>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5" w:line="237" w:lineRule="auto"/>
                              <w:ind w:left="115" w:right="394" w:firstLine="0"/>
                              <w:jc w:val="left"/>
                              <w:rPr>
                                <w:sz w:val="21"/>
                              </w:rPr>
                            </w:pPr>
                            <w:r>
                              <w:rPr>
                                <w:sz w:val="21"/>
                              </w:rPr>
                              <w:t xml:space="preserve">Be sure to disable any </w:t>
                            </w:r>
                            <w:r>
                              <w:rPr>
                                <w:rFonts w:ascii="MingLiU_HKSCS"/>
                                <w:sz w:val="21"/>
                              </w:rPr>
                              <w:t>console.log()</w:t>
                            </w:r>
                            <w:r>
                              <w:rPr>
                                <w:rFonts w:ascii="MingLiU_HKSCS"/>
                                <w:spacing w:val="-39"/>
                                <w:sz w:val="21"/>
                              </w:rPr>
                              <w:t xml:space="preserve"> </w:t>
                            </w:r>
                            <w:r>
                              <w:rPr>
                                <w:sz w:val="21"/>
                              </w:rPr>
                              <w:t xml:space="preserve">statements that run </w:t>
                            </w:r>
                            <w:r>
                              <w:rPr>
                                <w:i/>
                                <w:sz w:val="21"/>
                              </w:rPr>
                              <w:t xml:space="preserve">within </w:t>
                            </w:r>
                            <w:r>
                              <w:rPr>
                                <w:sz w:val="21"/>
                              </w:rPr>
                              <w:t>a request handler. Although these statements provide an insignificant amount of delay in a production application doing</w:t>
                            </w:r>
                            <w:r>
                              <w:rPr>
                                <w:spacing w:val="80"/>
                                <w:w w:val="150"/>
                                <w:sz w:val="21"/>
                              </w:rPr>
                              <w:t xml:space="preserve"> </w:t>
                            </w:r>
                            <w:r>
                              <w:rPr>
                                <w:sz w:val="21"/>
                              </w:rPr>
                              <w:t>real work, they significantly slow down many of the load tests in this section.</w:t>
                            </w:r>
                          </w:p>
                        </w:txbxContent>
                      </wps:txbx>
                      <wps:bodyPr vert="horz" wrap="square" lIns="0" tIns="0" rIns="0" bIns="0" rtlCol="0" anchor="t" anchorCtr="0">
                        <a:noAutofit/>
                      </wps:bodyPr>
                    </wps:wsp>
                  </a:graphicData>
                </a:graphic>
              </wp:anchor>
            </w:drawing>
          </mc:Choice>
          <mc:Fallback>
            <w:pict>
              <v:shape id="Textbox 285" o:spid="_x0000_s1026" o:spt="202" type="#_x0000_t202" style="position:absolute;left:0pt;margin-left:93.95pt;margin-top:9.7pt;height:89.3pt;width:424.1pt;mso-position-horizontal-relative:page;mso-wrap-distance-bottom:0pt;mso-wrap-distance-top:0pt;z-index:-251497472;mso-width-relative:page;mso-height-relative:page;" filled="f" stroked="t" coordsize="21600,21600" o:gfxdata="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vVPn9sAAAALAQAADwAAAAAAAAABACAA&#10;AAAiAAAAZHJzL2Rvd25yZXYueG1sUEsBAhQAFAAAAAgAh07iQKFc638KAgAAGgQAAA4AAAAAAAAA&#10;AQAgAAAAKgEAAGRycy9lMm9Eb2MueG1sUEsFBgAAAAAGAAYAWQEAAKYFA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5" w:line="237" w:lineRule="auto"/>
                        <w:ind w:left="115" w:right="394" w:firstLine="0"/>
                        <w:jc w:val="left"/>
                        <w:rPr>
                          <w:sz w:val="21"/>
                        </w:rPr>
                      </w:pPr>
                      <w:r>
                        <w:rPr>
                          <w:sz w:val="21"/>
                        </w:rPr>
                        <w:t xml:space="preserve">Be sure to disable any </w:t>
                      </w:r>
                      <w:r>
                        <w:rPr>
                          <w:rFonts w:ascii="MingLiU_HKSCS"/>
                          <w:sz w:val="21"/>
                        </w:rPr>
                        <w:t>console.log()</w:t>
                      </w:r>
                      <w:r>
                        <w:rPr>
                          <w:rFonts w:ascii="MingLiU_HKSCS"/>
                          <w:spacing w:val="-39"/>
                          <w:sz w:val="21"/>
                        </w:rPr>
                        <w:t xml:space="preserve"> </w:t>
                      </w:r>
                      <w:r>
                        <w:rPr>
                          <w:sz w:val="21"/>
                        </w:rPr>
                        <w:t xml:space="preserve">statements that run </w:t>
                      </w:r>
                      <w:r>
                        <w:rPr>
                          <w:i/>
                          <w:sz w:val="21"/>
                        </w:rPr>
                        <w:t xml:space="preserve">within </w:t>
                      </w:r>
                      <w:r>
                        <w:rPr>
                          <w:sz w:val="21"/>
                        </w:rPr>
                        <w:t>a request handler. Although these statements provide an insignificant amount of delay in a production application doing</w:t>
                      </w:r>
                      <w:r>
                        <w:rPr>
                          <w:spacing w:val="80"/>
                          <w:w w:val="150"/>
                          <w:sz w:val="21"/>
                        </w:rPr>
                        <w:t xml:space="preserve"> </w:t>
                      </w:r>
                      <w:r>
                        <w:rPr>
                          <w:sz w:val="21"/>
                        </w:rPr>
                        <w:t>real work, they significantly slow down many of the load tests in this section.</w:t>
                      </w:r>
                    </w:p>
                  </w:txbxContent>
                </v:textbox>
                <w10:wrap type="topAndBottom"/>
              </v:shape>
            </w:pict>
          </mc:Fallback>
        </mc:AlternateContent>
      </w:r>
    </w:p>
    <w:p>
      <w:pPr>
        <w:pStyle w:val="9"/>
        <w:ind w:left="0"/>
        <w:rPr>
          <w:sz w:val="20"/>
        </w:rPr>
      </w:pPr>
    </w:p>
    <w:p>
      <w:pPr>
        <w:pStyle w:val="9"/>
        <w:spacing w:before="221"/>
      </w:pPr>
      <w:r>
        <w:t>For</w:t>
      </w:r>
      <w:r>
        <w:rPr>
          <w:spacing w:val="9"/>
        </w:rPr>
        <w:t xml:space="preserve"> </w:t>
      </w:r>
      <w:r>
        <w:t>this</w:t>
      </w:r>
      <w:r>
        <w:rPr>
          <w:spacing w:val="10"/>
        </w:rPr>
        <w:t xml:space="preserve"> </w:t>
      </w:r>
      <w:r>
        <w:t>first</w:t>
      </w:r>
      <w:r>
        <w:rPr>
          <w:spacing w:val="10"/>
        </w:rPr>
        <w:t xml:space="preserve"> </w:t>
      </w:r>
      <w:r>
        <w:t>example,</w:t>
      </w:r>
      <w:r>
        <w:rPr>
          <w:spacing w:val="11"/>
        </w:rPr>
        <w:t xml:space="preserve"> </w:t>
      </w:r>
      <w:r>
        <w:t>create</w:t>
      </w:r>
      <w:r>
        <w:rPr>
          <w:spacing w:val="9"/>
        </w:rPr>
        <w:t xml:space="preserve"> </w:t>
      </w:r>
      <w:r>
        <w:t>a</w:t>
      </w:r>
      <w:r>
        <w:rPr>
          <w:spacing w:val="10"/>
        </w:rPr>
        <w:t xml:space="preserve"> </w:t>
      </w:r>
      <w:r>
        <w:t>new</w:t>
      </w:r>
      <w:r>
        <w:rPr>
          <w:spacing w:val="10"/>
        </w:rPr>
        <w:t xml:space="preserve"> </w:t>
      </w:r>
      <w:r>
        <w:t>directory</w:t>
      </w:r>
      <w:r>
        <w:rPr>
          <w:spacing w:val="11"/>
        </w:rPr>
        <w:t xml:space="preserve"> </w:t>
      </w:r>
      <w:r>
        <w:t>called</w:t>
      </w:r>
      <w:r>
        <w:rPr>
          <w:spacing w:val="11"/>
        </w:rPr>
        <w:t xml:space="preserve"> </w:t>
      </w:r>
      <w:r>
        <w:rPr>
          <w:i/>
        </w:rPr>
        <w:t>benchmark/</w:t>
      </w:r>
      <w:r>
        <w:rPr>
          <w:i/>
          <w:spacing w:val="9"/>
        </w:rPr>
        <w:t xml:space="preserve"> </w:t>
      </w:r>
      <w:r>
        <w:t>and</w:t>
      </w:r>
      <w:r>
        <w:rPr>
          <w:spacing w:val="11"/>
        </w:rPr>
        <w:t xml:space="preserve"> </w:t>
      </w:r>
      <w:r>
        <w:t>create</w:t>
      </w:r>
      <w:r>
        <w:rPr>
          <w:spacing w:val="10"/>
        </w:rPr>
        <w:t xml:space="preserve"> </w:t>
      </w:r>
      <w:r>
        <w:t>a</w:t>
      </w:r>
      <w:r>
        <w:rPr>
          <w:spacing w:val="10"/>
        </w:rPr>
        <w:t xml:space="preserve"> </w:t>
      </w:r>
      <w:r>
        <w:rPr>
          <w:spacing w:val="-4"/>
        </w:rPr>
        <w:t>file</w:t>
      </w:r>
    </w:p>
    <w:p>
      <w:pPr>
        <w:spacing w:after="0"/>
        <w:sectPr>
          <w:pgSz w:w="12240" w:h="15840"/>
          <w:pgMar w:top="1380" w:right="700" w:bottom="280" w:left="680" w:header="720" w:footer="720" w:gutter="0"/>
          <w:cols w:space="720" w:num="1"/>
        </w:sectPr>
      </w:pPr>
    </w:p>
    <w:p>
      <w:pPr>
        <w:pStyle w:val="9"/>
        <w:spacing w:before="72" w:line="268" w:lineRule="auto"/>
        <w:ind w:right="968"/>
      </w:pPr>
      <w:r>
        <w:t xml:space="preserve">within it with the contents from </w:t>
      </w:r>
      <w:r>
        <w:fldChar w:fldCharType="begin"/>
      </w:r>
      <w:r>
        <w:instrText xml:space="preserve"> HYPERLINK \l "_bookmark452" </w:instrText>
      </w:r>
      <w:r>
        <w:fldChar w:fldCharType="separate"/>
      </w:r>
      <w:r>
        <w:rPr>
          <w:color w:val="8E0011"/>
        </w:rPr>
        <w:t>Example 3-11</w:t>
      </w:r>
      <w:r>
        <w:rPr>
          <w:color w:val="8E0011"/>
        </w:rPr>
        <w:fldChar w:fldCharType="end"/>
      </w:r>
      <w:r>
        <w:t>. This vanilla HTTP server will function as the most basic of load tests.</w:t>
      </w:r>
    </w:p>
    <w:p>
      <w:pPr>
        <w:spacing w:before="128"/>
        <w:ind w:left="760" w:right="0" w:firstLine="0"/>
        <w:jc w:val="left"/>
        <w:rPr>
          <w:i/>
          <w:sz w:val="28"/>
        </w:rPr>
      </w:pPr>
      <w:r>
        <mc:AlternateContent>
          <mc:Choice Requires="wps">
            <w:drawing>
              <wp:anchor distT="0" distB="0" distL="0" distR="0" simplePos="0" relativeHeight="25182003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298" name="Graphic 28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286" o:spid="_x0000_s1026" o:spt="100" style="position:absolute;left:0pt;margin-left:72pt;margin-top:23.75pt;height:0.75pt;width:468pt;mso-position-horizontal-relative:page;mso-wrap-distance-bottom:0pt;mso-wrap-distance-top:0pt;z-index:-25149644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FUUJdcAAAAKAQAADwAAAAAAAAABACAAAAAi&#10;AAAAZHJzL2Rvd25yZXYueG1sUEsBAhQAFAAAAAgAh07iQJIySTx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468" w:name="_bookmark452"/>
      <w:bookmarkEnd w:id="468"/>
      <w:r>
        <w:rPr>
          <w:i/>
          <w:sz w:val="28"/>
        </w:rPr>
        <w:t>Example</w:t>
      </w:r>
      <w:r>
        <w:rPr>
          <w:i/>
          <w:spacing w:val="15"/>
          <w:sz w:val="28"/>
        </w:rPr>
        <w:t xml:space="preserve"> </w:t>
      </w:r>
      <w:r>
        <w:rPr>
          <w:i/>
          <w:sz w:val="28"/>
        </w:rPr>
        <w:t>3-</w:t>
      </w:r>
      <w:r>
        <w:rPr>
          <w:i/>
          <w:spacing w:val="78"/>
          <w:sz w:val="28"/>
        </w:rPr>
        <w:t xml:space="preserve"> </w:t>
      </w:r>
      <w:r>
        <w:rPr>
          <w:b/>
          <w:i/>
          <w:sz w:val="28"/>
        </w:rPr>
        <w:t>1</w:t>
      </w:r>
      <w:r>
        <w:rPr>
          <w:i/>
          <w:sz w:val="28"/>
        </w:rPr>
        <w:t>.</w:t>
      </w:r>
      <w:r>
        <w:rPr>
          <w:i/>
          <w:spacing w:val="17"/>
          <w:sz w:val="28"/>
        </w:rPr>
        <w:t xml:space="preserve"> </w:t>
      </w:r>
      <w:r>
        <w:rPr>
          <w:i/>
          <w:sz w:val="28"/>
        </w:rPr>
        <w:t>benchmark/native-</w:t>
      </w:r>
      <w:r>
        <w:rPr>
          <w:i/>
          <w:spacing w:val="-2"/>
          <w:sz w:val="28"/>
        </w:rPr>
        <w:t>http.js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pPr>
        <w:pStyle w:val="9"/>
        <w:spacing w:before="9"/>
        <w:ind w:left="0"/>
        <w:rPr>
          <w:rFonts w:ascii="MingLiU_HKSCS"/>
          <w:sz w:val="18"/>
        </w:rPr>
      </w:pPr>
    </w:p>
    <w:p>
      <w:pPr>
        <w:spacing w:before="0" w:line="211" w:lineRule="auto"/>
        <w:ind w:left="975" w:right="4932" w:hanging="216"/>
        <w:jc w:val="left"/>
        <w:rPr>
          <w:rFonts w:ascii="MingLiU_HKSCS"/>
          <w:sz w:val="21"/>
        </w:rPr>
      </w:pPr>
      <w:r>
        <w:rPr>
          <w:rFonts w:ascii="MingLiU_HKSCS"/>
          <w:color w:val="000087"/>
          <w:sz w:val="21"/>
        </w:rPr>
        <w:t>require</w:t>
      </w:r>
      <w:r>
        <w:rPr>
          <w:rFonts w:ascii="MingLiU_HKSCS"/>
          <w:sz w:val="21"/>
        </w:rPr>
        <w:t>(</w:t>
      </w:r>
      <w:r>
        <w:rPr>
          <w:rFonts w:ascii="MingLiU_HKSCS"/>
          <w:color w:val="CC3300"/>
          <w:sz w:val="21"/>
        </w:rPr>
        <w:t>"http"</w:t>
      </w:r>
      <w:r>
        <w:rPr>
          <w:rFonts w:ascii="MingLiU_HKSCS"/>
          <w:sz w:val="21"/>
        </w:rPr>
        <w:t>).</w:t>
      </w:r>
      <w:r>
        <w:rPr>
          <w:rFonts w:ascii="MingLiU_HKSCS"/>
          <w:color w:val="000087"/>
          <w:sz w:val="21"/>
        </w:rPr>
        <w:t>createServer</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res</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pacing w:val="-2"/>
          <w:sz w:val="21"/>
        </w:rPr>
        <w:t>res</w:t>
      </w:r>
      <w:r>
        <w:rPr>
          <w:rFonts w:ascii="MingLiU_HKSCS"/>
          <w:spacing w:val="-2"/>
          <w:sz w:val="21"/>
        </w:rPr>
        <w:t>.</w:t>
      </w:r>
      <w:r>
        <w:rPr>
          <w:rFonts w:ascii="MingLiU_HKSCS"/>
          <w:color w:val="000087"/>
          <w:spacing w:val="-2"/>
          <w:sz w:val="21"/>
        </w:rPr>
        <w:t>end</w:t>
      </w:r>
      <w:r>
        <w:rPr>
          <w:rFonts w:ascii="MingLiU_HKSCS"/>
          <w:spacing w:val="-2"/>
          <w:sz w:val="21"/>
        </w:rPr>
        <w:t>(</w:t>
      </w:r>
      <w:r>
        <w:rPr>
          <w:rFonts w:ascii="MingLiU_HKSCS"/>
          <w:color w:val="CC3300"/>
          <w:spacing w:val="-2"/>
          <w:sz w:val="21"/>
        </w:rPr>
        <w:t>'ok'</w:t>
      </w:r>
      <w:r>
        <w:rPr>
          <w:rFonts w:ascii="MingLiU_HKSCS"/>
          <w:spacing w:val="-2"/>
          <w:sz w:val="21"/>
        </w:rPr>
        <w:t>);</w:t>
      </w:r>
    </w:p>
    <w:p>
      <w:pPr>
        <w:spacing w:before="0" w:line="253" w:lineRule="exact"/>
        <w:ind w:left="760" w:right="0" w:firstLine="0"/>
        <w:jc w:val="left"/>
        <w:rPr>
          <w:rFonts w:ascii="MingLiU_HKSCS"/>
          <w:sz w:val="21"/>
        </w:rPr>
      </w:pP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88" w:line="268" w:lineRule="auto"/>
        <w:ind w:right="968"/>
      </w:pPr>
      <w:r>
        <w:t>Ideally, all of these tests would be run on an unused server with the same capabilities</w:t>
      </w:r>
      <w:r>
        <w:rPr>
          <w:spacing w:val="26"/>
        </w:rPr>
        <w:t xml:space="preserve"> </w:t>
      </w:r>
      <w:r>
        <w:t>as</w:t>
      </w:r>
      <w:r>
        <w:rPr>
          <w:spacing w:val="26"/>
        </w:rPr>
        <w:t xml:space="preserve"> </w:t>
      </w:r>
      <w:r>
        <w:t>a</w:t>
      </w:r>
      <w:r>
        <w:rPr>
          <w:spacing w:val="26"/>
        </w:rPr>
        <w:t xml:space="preserve"> </w:t>
      </w:r>
      <w:r>
        <w:t>production</w:t>
      </w:r>
      <w:r>
        <w:rPr>
          <w:spacing w:val="28"/>
        </w:rPr>
        <w:t xml:space="preserve"> </w:t>
      </w:r>
      <w:r>
        <w:t>server,</w:t>
      </w:r>
      <w:r>
        <w:rPr>
          <w:spacing w:val="28"/>
        </w:rPr>
        <w:t xml:space="preserve"> </w:t>
      </w:r>
      <w:r>
        <w:t>but</w:t>
      </w:r>
      <w:r>
        <w:rPr>
          <w:spacing w:val="26"/>
        </w:rPr>
        <w:t xml:space="preserve"> </w:t>
      </w:r>
      <w:r>
        <w:t>for</w:t>
      </w:r>
      <w:r>
        <w:rPr>
          <w:spacing w:val="26"/>
        </w:rPr>
        <w:t xml:space="preserve"> </w:t>
      </w:r>
      <w:r>
        <w:t>the</w:t>
      </w:r>
      <w:r>
        <w:rPr>
          <w:spacing w:val="26"/>
        </w:rPr>
        <w:t xml:space="preserve"> </w:t>
      </w:r>
      <w:r>
        <w:t>sake</w:t>
      </w:r>
      <w:r>
        <w:rPr>
          <w:spacing w:val="26"/>
        </w:rPr>
        <w:t xml:space="preserve"> </w:t>
      </w:r>
      <w:r>
        <w:t>of</w:t>
      </w:r>
      <w:r>
        <w:rPr>
          <w:spacing w:val="26"/>
        </w:rPr>
        <w:t xml:space="preserve"> </w:t>
      </w:r>
      <w:r>
        <w:t>learning,</w:t>
      </w:r>
      <w:r>
        <w:rPr>
          <w:spacing w:val="28"/>
        </w:rPr>
        <w:t xml:space="preserve"> </w:t>
      </w:r>
      <w:r>
        <w:t>running</w:t>
      </w:r>
      <w:r>
        <w:rPr>
          <w:spacing w:val="28"/>
        </w:rPr>
        <w:t xml:space="preserve"> </w:t>
      </w:r>
      <w:r>
        <w:t>it</w:t>
      </w:r>
      <w:r>
        <w:rPr>
          <w:spacing w:val="26"/>
        </w:rPr>
        <w:t xml:space="preserve"> </w:t>
      </w:r>
      <w:r>
        <w:t>on your local development laptop is fine. Do keep in mind that the numbers you get locally will not reflect the numbers you would get in production!</w:t>
      </w:r>
    </w:p>
    <w:p>
      <w:pPr>
        <w:pStyle w:val="9"/>
        <w:spacing w:before="141" w:line="268" w:lineRule="auto"/>
        <w:ind w:right="1085"/>
      </w:pPr>
      <w:r>
        <w:t>Run the service and, in another terminal window, run Autocannon to start the load test:</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node</w:t>
      </w:r>
      <w:r>
        <w:rPr>
          <w:rFonts w:ascii="MingLiU_HKSCS"/>
          <w:spacing w:val="26"/>
          <w:sz w:val="21"/>
        </w:rPr>
        <w:t xml:space="preserve"> </w:t>
      </w:r>
      <w:r>
        <w:rPr>
          <w:rFonts w:ascii="MingLiU_HKSCS"/>
          <w:sz w:val="21"/>
        </w:rPr>
        <w:t>benchmark/native-</w:t>
      </w:r>
      <w:r>
        <w:rPr>
          <w:rFonts w:ascii="MingLiU_HKSCS"/>
          <w:spacing w:val="-2"/>
          <w:sz w:val="21"/>
        </w:rPr>
        <w:t>http.js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-l</w:t>
      </w:r>
      <w:r>
        <w:rPr>
          <w:rFonts w:ascii="MingLiU_HKSCS"/>
          <w:spacing w:val="10"/>
          <w:sz w:val="21"/>
        </w:rPr>
        <w:t xml:space="preserve"> </w:t>
      </w:r>
      <w:r>
        <w:rPr>
          <w:rFonts w:ascii="MingLiU_HKSCS"/>
          <w:spacing w:val="-2"/>
          <w:sz w:val="21"/>
        </w:rPr>
        <w:t>http://localhost:4000/</w:t>
      </w:r>
    </w:p>
    <w:p>
      <w:pPr>
        <w:pStyle w:val="9"/>
        <w:spacing w:before="9"/>
        <w:ind w:left="0"/>
        <w:rPr>
          <w:rFonts w:ascii="MingLiU_HKSCS"/>
          <w:sz w:val="24"/>
        </w:rPr>
      </w:pPr>
    </w:p>
    <w:p>
      <w:pPr>
        <w:pStyle w:val="9"/>
        <w:spacing w:line="237" w:lineRule="auto"/>
        <w:ind w:right="785"/>
      </w:pPr>
      <w:r>
        <w:t xml:space="preserve">This command uses three different flags. The </w:t>
      </w:r>
      <w:r>
        <w:rPr>
          <w:rFonts w:ascii="MingLiU_HKSCS" w:hAnsi="MingLiU_HKSCS"/>
        </w:rPr>
        <w:t>-d</w:t>
      </w:r>
      <w:r>
        <w:rPr>
          <w:rFonts w:ascii="MingLiU_HKSCS" w:hAnsi="MingLiU_HKSCS"/>
          <w:spacing w:val="-47"/>
        </w:rPr>
        <w:t xml:space="preserve"> </w:t>
      </w:r>
      <w:r>
        <w:t xml:space="preserve">flag stands for </w:t>
      </w:r>
      <w:r>
        <w:rPr>
          <w:i/>
        </w:rPr>
        <w:t>duration</w:t>
      </w:r>
      <w:r>
        <w:t xml:space="preserve">, and in this case it’s configured to run for 60 seconds. The </w:t>
      </w:r>
      <w:r>
        <w:rPr>
          <w:rFonts w:ascii="MingLiU_HKSCS" w:hAnsi="MingLiU_HKSCS"/>
        </w:rPr>
        <w:t>-c</w:t>
      </w:r>
      <w:r>
        <w:rPr>
          <w:rFonts w:ascii="MingLiU_HKSCS" w:hAnsi="MingLiU_HKSCS"/>
          <w:spacing w:val="-57"/>
        </w:rPr>
        <w:t xml:space="preserve"> </w:t>
      </w:r>
      <w:r>
        <w:t>flag represents the number of</w:t>
      </w:r>
      <w:r>
        <w:rPr>
          <w:spacing w:val="23"/>
        </w:rPr>
        <w:t xml:space="preserve"> </w:t>
      </w:r>
      <w:r>
        <w:t>concurrent</w:t>
      </w:r>
      <w:r>
        <w:rPr>
          <w:spacing w:val="23"/>
        </w:rPr>
        <w:t xml:space="preserve"> </w:t>
      </w:r>
      <w:r>
        <w:rPr>
          <w:i/>
        </w:rPr>
        <w:t>connections</w:t>
      </w:r>
      <w:r>
        <w:t>,</w:t>
      </w:r>
      <w:r>
        <w:rPr>
          <w:spacing w:val="24"/>
        </w:rPr>
        <w:t xml:space="preserve"> </w:t>
      </w:r>
      <w:r>
        <w:t>and</w:t>
      </w:r>
      <w:r>
        <w:rPr>
          <w:spacing w:val="24"/>
        </w:rPr>
        <w:t xml:space="preserve"> </w:t>
      </w:r>
      <w:r>
        <w:t>here</w:t>
      </w:r>
      <w:r>
        <w:rPr>
          <w:spacing w:val="23"/>
        </w:rPr>
        <w:t xml:space="preserve"> </w:t>
      </w:r>
      <w:r>
        <w:t>it’s</w:t>
      </w:r>
      <w:r>
        <w:rPr>
          <w:spacing w:val="23"/>
        </w:rPr>
        <w:t xml:space="preserve"> </w:t>
      </w:r>
      <w:r>
        <w:t>configured</w:t>
      </w:r>
      <w:r>
        <w:rPr>
          <w:spacing w:val="24"/>
        </w:rPr>
        <w:t xml:space="preserve"> </w:t>
      </w:r>
      <w:r>
        <w:t>to</w:t>
      </w:r>
      <w:r>
        <w:rPr>
          <w:spacing w:val="24"/>
        </w:rPr>
        <w:t xml:space="preserve"> </w:t>
      </w:r>
      <w:r>
        <w:t>use</w:t>
      </w:r>
      <w:r>
        <w:rPr>
          <w:spacing w:val="23"/>
        </w:rPr>
        <w:t xml:space="preserve"> </w:t>
      </w:r>
      <w:r>
        <w:t>10</w:t>
      </w:r>
      <w:r>
        <w:rPr>
          <w:spacing w:val="24"/>
        </w:rPr>
        <w:t xml:space="preserve"> </w:t>
      </w:r>
      <w:r>
        <w:t>connections.</w:t>
      </w:r>
      <w:r>
        <w:rPr>
          <w:spacing w:val="24"/>
        </w:rPr>
        <w:t xml:space="preserve"> </w:t>
      </w:r>
      <w:r>
        <w:t>The</w:t>
      </w:r>
      <w:r>
        <w:rPr>
          <w:spacing w:val="23"/>
        </w:rPr>
        <w:t xml:space="preserve"> </w:t>
      </w:r>
      <w:r>
        <w:rPr>
          <w:rFonts w:ascii="MingLiU_HKSCS" w:hAnsi="MingLiU_HKSCS"/>
        </w:rPr>
        <w:t>- l</w:t>
      </w:r>
      <w:r>
        <w:rPr>
          <w:rFonts w:ascii="MingLiU_HKSCS" w:hAnsi="MingLiU_HKSCS"/>
          <w:spacing w:val="-42"/>
        </w:rPr>
        <w:t xml:space="preserve"> </w:t>
      </w:r>
      <w:r>
        <w:t xml:space="preserve">flag tells Autocannon to display a detailed </w:t>
      </w:r>
      <w:r>
        <w:rPr>
          <w:i/>
        </w:rPr>
        <w:t xml:space="preserve">latency </w:t>
      </w:r>
      <w:r>
        <w:t>histogram. The URL to be tested</w:t>
      </w:r>
      <w:r>
        <w:rPr>
          <w:spacing w:val="30"/>
        </w:rPr>
        <w:t xml:space="preserve"> </w:t>
      </w:r>
      <w:r>
        <w:t>is the final argument to</w:t>
      </w:r>
      <w:r>
        <w:rPr>
          <w:spacing w:val="30"/>
        </w:rPr>
        <w:t xml:space="preserve"> </w:t>
      </w:r>
      <w:r>
        <w:t>the command.</w:t>
      </w:r>
      <w:r>
        <w:rPr>
          <w:spacing w:val="30"/>
        </w:rPr>
        <w:t xml:space="preserve"> </w:t>
      </w:r>
      <w:r>
        <w:t>In</w:t>
      </w:r>
      <w:r>
        <w:rPr>
          <w:spacing w:val="30"/>
        </w:rPr>
        <w:t xml:space="preserve"> </w:t>
      </w:r>
      <w:r>
        <w:t>this case Autocannon</w:t>
      </w:r>
      <w:r>
        <w:rPr>
          <w:spacing w:val="30"/>
        </w:rPr>
        <w:t xml:space="preserve"> </w:t>
      </w:r>
      <w:r>
        <w:t>simply</w:t>
      </w:r>
    </w:p>
    <w:p>
      <w:pPr>
        <w:pStyle w:val="9"/>
        <w:spacing w:before="51" w:line="232" w:lineRule="auto"/>
        <w:ind w:right="968"/>
      </w:pPr>
      <w:r>
        <w:t xml:space="preserve">sends </w:t>
      </w:r>
      <w:r>
        <w:rPr>
          <w:rFonts w:ascii="MingLiU_HKSCS"/>
        </w:rPr>
        <w:t>GET</w:t>
      </w:r>
      <w:r>
        <w:rPr>
          <w:rFonts w:ascii="MingLiU_HKSCS"/>
          <w:spacing w:val="-55"/>
        </w:rPr>
        <w:t xml:space="preserve"> </w:t>
      </w:r>
      <w:r>
        <w:t xml:space="preserve">requests, but it can be configured to make </w:t>
      </w:r>
      <w:r>
        <w:rPr>
          <w:rFonts w:ascii="MingLiU_HKSCS"/>
        </w:rPr>
        <w:t>POST</w:t>
      </w:r>
      <w:r>
        <w:rPr>
          <w:rFonts w:ascii="MingLiU_HKSCS"/>
          <w:spacing w:val="-55"/>
        </w:rPr>
        <w:t xml:space="preserve"> </w:t>
      </w:r>
      <w:r>
        <w:t>requests and provide request bodies.</w:t>
      </w:r>
    </w:p>
    <w:p>
      <w:pPr>
        <w:pStyle w:val="9"/>
        <w:spacing w:before="182"/>
      </w:pPr>
      <w:r>
        <w:t>Tables</w:t>
      </w:r>
      <w:r>
        <w:rPr>
          <w:spacing w:val="7"/>
        </w:rPr>
        <w:t xml:space="preserve"> </w:t>
      </w:r>
      <w:r>
        <w:fldChar w:fldCharType="begin"/>
      </w:r>
      <w:r>
        <w:instrText xml:space="preserve"> HYPERLINK \l "_bookmark453" </w:instrText>
      </w:r>
      <w:r>
        <w:fldChar w:fldCharType="separate"/>
      </w:r>
      <w:r>
        <w:rPr>
          <w:color w:val="8E0011"/>
        </w:rPr>
        <w:t>3-6</w:t>
      </w:r>
      <w:r>
        <w:rPr>
          <w:color w:val="8E0011"/>
        </w:rPr>
        <w:fldChar w:fldCharType="end"/>
      </w:r>
      <w:r>
        <w:rPr>
          <w:color w:val="8E0011"/>
          <w:spacing w:val="8"/>
        </w:rPr>
        <w:t xml:space="preserve"> </w:t>
      </w:r>
      <w:r>
        <w:t>through</w:t>
      </w:r>
      <w:r>
        <w:rPr>
          <w:spacing w:val="8"/>
        </w:rPr>
        <w:t xml:space="preserve"> </w:t>
      </w:r>
      <w:r>
        <w:fldChar w:fldCharType="begin"/>
      </w:r>
      <w:r>
        <w:instrText xml:space="preserve"> HYPERLINK \l "_bookmark455" </w:instrText>
      </w:r>
      <w:r>
        <w:fldChar w:fldCharType="separate"/>
      </w:r>
      <w:r>
        <w:rPr>
          <w:color w:val="8E0011"/>
        </w:rPr>
        <w:t>3-8</w:t>
      </w:r>
      <w:r>
        <w:rPr>
          <w:color w:val="8E0011"/>
        </w:rPr>
        <w:fldChar w:fldCharType="end"/>
      </w:r>
      <w:r>
        <w:rPr>
          <w:color w:val="8E0011"/>
          <w:spacing w:val="9"/>
        </w:rPr>
        <w:t xml:space="preserve"> </w:t>
      </w:r>
      <w:r>
        <w:t>contain</w:t>
      </w:r>
      <w:r>
        <w:rPr>
          <w:spacing w:val="8"/>
        </w:rPr>
        <w:t xml:space="preserve"> </w:t>
      </w:r>
      <w:r>
        <w:t>my</w:t>
      </w:r>
      <w:r>
        <w:rPr>
          <w:spacing w:val="8"/>
        </w:rPr>
        <w:t xml:space="preserve"> </w:t>
      </w:r>
      <w:r>
        <w:rPr>
          <w:spacing w:val="-2"/>
        </w:rPr>
        <w:t>results.</w:t>
      </w:r>
    </w:p>
    <w:p>
      <w:pPr>
        <w:pStyle w:val="9"/>
        <w:spacing w:before="4"/>
        <w:ind w:left="0"/>
        <w:rPr>
          <w:sz w:val="33"/>
        </w:rPr>
      </w:pPr>
    </w:p>
    <w:p>
      <w:pPr>
        <w:spacing w:before="1"/>
        <w:ind w:left="760" w:right="0" w:firstLine="0"/>
        <w:jc w:val="left"/>
        <w:rPr>
          <w:i/>
          <w:sz w:val="28"/>
        </w:rPr>
      </w:pPr>
      <w:bookmarkStart w:id="469" w:name="_bookmark453"/>
      <w:bookmarkEnd w:id="469"/>
      <w:r>
        <w:rPr>
          <w:i/>
          <w:sz w:val="28"/>
        </w:rPr>
        <w:t>Table</w:t>
      </w:r>
      <w:r>
        <w:rPr>
          <w:i/>
          <w:spacing w:val="5"/>
          <w:sz w:val="28"/>
        </w:rPr>
        <w:t xml:space="preserve"> </w:t>
      </w:r>
      <w:r>
        <w:rPr>
          <w:i/>
          <w:sz w:val="28"/>
        </w:rPr>
        <w:t>3-6.</w:t>
      </w:r>
      <w:r>
        <w:rPr>
          <w:i/>
          <w:spacing w:val="7"/>
          <w:sz w:val="28"/>
        </w:rPr>
        <w:t xml:space="preserve"> </w:t>
      </w:r>
      <w:r>
        <w:rPr>
          <w:i/>
          <w:sz w:val="28"/>
        </w:rPr>
        <w:t>Autocannon</w:t>
      </w:r>
      <w:r>
        <w:rPr>
          <w:i/>
          <w:spacing w:val="7"/>
          <w:sz w:val="28"/>
        </w:rPr>
        <w:t xml:space="preserve"> </w:t>
      </w:r>
      <w:r>
        <w:rPr>
          <w:i/>
          <w:sz w:val="28"/>
        </w:rPr>
        <w:t>request</w:t>
      </w:r>
      <w:r>
        <w:rPr>
          <w:i/>
          <w:spacing w:val="6"/>
          <w:sz w:val="28"/>
        </w:rPr>
        <w:t xml:space="preserve"> </w:t>
      </w:r>
      <w:r>
        <w:rPr>
          <w:i/>
          <w:spacing w:val="-2"/>
          <w:sz w:val="28"/>
        </w:rPr>
        <w:t>latency</w:t>
      </w:r>
    </w:p>
    <w:p>
      <w:pPr>
        <w:pStyle w:val="9"/>
        <w:spacing w:before="7"/>
        <w:ind w:left="0"/>
        <w:rPr>
          <w:i/>
          <w:sz w:val="12"/>
        </w:rPr>
      </w:pPr>
      <w:r>
        <mc:AlternateContent>
          <mc:Choice Requires="wps">
            <w:drawing>
              <wp:anchor distT="0" distB="0" distL="0" distR="0" simplePos="0" relativeHeight="251820032" behindDoc="1" locked="0" layoutInCell="1" allowOverlap="1">
                <wp:simplePos x="0" y="0"/>
                <wp:positionH relativeFrom="page">
                  <wp:posOffset>914400</wp:posOffset>
                </wp:positionH>
                <wp:positionV relativeFrom="paragraph">
                  <wp:posOffset>107315</wp:posOffset>
                </wp:positionV>
                <wp:extent cx="3575685" cy="9525"/>
                <wp:effectExtent l="0" t="0" r="0" b="0"/>
                <wp:wrapTopAndBottom/>
                <wp:docPr id="299" name="Graphic 287"/>
                <wp:cNvGraphicFramePr/>
                <a:graphic xmlns:a="http://schemas.openxmlformats.org/drawingml/2006/main">
                  <a:graphicData uri="http://schemas.microsoft.com/office/word/2010/wordprocessingShape">
                    <wps:wsp>
                      <wps:cNvSpPr/>
                      <wps:spPr>
                        <a:xfrm>
                          <a:off x="0" y="0"/>
                          <a:ext cx="3575685" cy="9525"/>
                        </a:xfrm>
                        <a:custGeom>
                          <a:avLst/>
                          <a:gdLst/>
                          <a:ahLst/>
                          <a:cxnLst/>
                          <a:rect l="l" t="t" r="r" b="b"/>
                          <a:pathLst>
                            <a:path w="3575685" h="9525">
                              <a:moveTo>
                                <a:pt x="3575304" y="0"/>
                              </a:moveTo>
                              <a:lnTo>
                                <a:pt x="3575304" y="0"/>
                              </a:lnTo>
                              <a:lnTo>
                                <a:pt x="0" y="0"/>
                              </a:lnTo>
                              <a:lnTo>
                                <a:pt x="0" y="9144"/>
                              </a:lnTo>
                              <a:lnTo>
                                <a:pt x="3575304" y="9144"/>
                              </a:lnTo>
                              <a:lnTo>
                                <a:pt x="3575304"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287" o:spid="_x0000_s1026" o:spt="100" style="position:absolute;left:0pt;margin-left:72pt;margin-top:8.45pt;height:0.75pt;width:281.55pt;mso-position-horizontal-relative:page;mso-wrap-distance-bottom:0pt;mso-wrap-distance-top:0pt;z-index:-251496448;mso-width-relative:page;mso-height-relative:page;" fillcolor="#9C9C9C" filled="t" stroked="f" coordsize="3575685,9525" o:gfxdata="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TWH1LYAAAACQEAAA8A&#10;AAAAAAAAAQAgAAAAIgAAAGRycy9kb3ducmV2LnhtbFBLAQIUABQAAAAIAIdO4kB/3jfYUAIAAFUF&#10;AAAOAAAAAAAAAAEAIAAAACcBAABkcnMvZTJvRG9jLnhtbFBLBQYAAAAABgAGAFkBAADpBQAAAAA=&#10;" path="m3575304,0l3575304,0,0,0,0,9144,3575304,9144,3575304,0xe">
                <v:fill on="t" focussize="0,0"/>
                <v:stroke on="f"/>
                <v:imagedata o:title=""/>
                <o:lock v:ext="edit" aspectratio="f"/>
                <v:textbox inset="0mm,0mm,0mm,0mm"/>
                <w10:wrap type="topAndBottom"/>
              </v:shape>
            </w:pict>
          </mc:Fallback>
        </mc:AlternateContent>
      </w:r>
    </w:p>
    <w:p>
      <w:pPr>
        <w:tabs>
          <w:tab w:val="left" w:pos="1652"/>
          <w:tab w:val="left" w:pos="4921"/>
        </w:tabs>
        <w:spacing w:before="62"/>
        <w:ind w:left="817" w:right="0" w:firstLine="0"/>
        <w:jc w:val="left"/>
        <w:rPr>
          <w:rFonts w:ascii="Arial"/>
          <w:b/>
          <w:sz w:val="21"/>
        </w:rPr>
      </w:pPr>
      <w:r>
        <w:rPr>
          <w:rFonts w:ascii="Arial"/>
          <w:b/>
          <w:spacing w:val="-4"/>
          <w:sz w:val="21"/>
        </w:rPr>
        <w:t>Stat</w:t>
      </w:r>
      <w:r>
        <w:rPr>
          <w:rFonts w:ascii="Arial"/>
          <w:b/>
          <w:sz w:val="21"/>
        </w:rPr>
        <w:tab/>
      </w:r>
      <w:r>
        <w:rPr>
          <w:rFonts w:ascii="Arial"/>
          <w:b/>
          <w:sz w:val="21"/>
        </w:rPr>
        <w:t>2.5%</w:t>
      </w:r>
      <w:r>
        <w:rPr>
          <w:rFonts w:ascii="Arial"/>
          <w:b/>
          <w:spacing w:val="61"/>
          <w:w w:val="150"/>
          <w:sz w:val="21"/>
        </w:rPr>
        <w:t xml:space="preserve"> </w:t>
      </w:r>
      <w:r>
        <w:rPr>
          <w:rFonts w:ascii="Arial"/>
          <w:b/>
          <w:sz w:val="21"/>
        </w:rPr>
        <w:t>50%</w:t>
      </w:r>
      <w:r>
        <w:rPr>
          <w:rFonts w:ascii="Arial"/>
          <w:b/>
          <w:spacing w:val="77"/>
          <w:sz w:val="21"/>
        </w:rPr>
        <w:t xml:space="preserve"> </w:t>
      </w:r>
      <w:r>
        <w:rPr>
          <w:rFonts w:ascii="Arial"/>
          <w:b/>
          <w:sz w:val="21"/>
        </w:rPr>
        <w:t>97.5%</w:t>
      </w:r>
      <w:r>
        <w:rPr>
          <w:rFonts w:ascii="Arial"/>
          <w:b/>
          <w:spacing w:val="56"/>
          <w:w w:val="150"/>
          <w:sz w:val="21"/>
        </w:rPr>
        <w:t xml:space="preserve"> </w:t>
      </w:r>
      <w:r>
        <w:rPr>
          <w:rFonts w:ascii="Arial"/>
          <w:b/>
          <w:sz w:val="21"/>
        </w:rPr>
        <w:t>99%</w:t>
      </w:r>
      <w:r>
        <w:rPr>
          <w:rFonts w:ascii="Arial"/>
          <w:b/>
          <w:spacing w:val="77"/>
          <w:sz w:val="21"/>
        </w:rPr>
        <w:t xml:space="preserve"> </w:t>
      </w:r>
      <w:r>
        <w:rPr>
          <w:rFonts w:ascii="Arial"/>
          <w:b/>
          <w:spacing w:val="-5"/>
          <w:sz w:val="21"/>
        </w:rPr>
        <w:t>Avg</w:t>
      </w:r>
      <w:r>
        <w:rPr>
          <w:rFonts w:ascii="Arial"/>
          <w:b/>
          <w:sz w:val="21"/>
        </w:rPr>
        <w:tab/>
      </w:r>
      <w:r>
        <w:rPr>
          <w:rFonts w:ascii="Arial"/>
          <w:b/>
          <w:sz w:val="21"/>
        </w:rPr>
        <w:t>Stdev</w:t>
      </w:r>
      <w:r>
        <w:rPr>
          <w:rFonts w:ascii="Arial"/>
          <w:b/>
          <w:spacing w:val="32"/>
          <w:sz w:val="21"/>
        </w:rPr>
        <w:t xml:space="preserve">  </w:t>
      </w:r>
      <w:r>
        <w:rPr>
          <w:rFonts w:ascii="Arial"/>
          <w:b/>
          <w:spacing w:val="-5"/>
          <w:sz w:val="21"/>
        </w:rPr>
        <w:t>Max</w:t>
      </w:r>
    </w:p>
    <w:p>
      <w:pPr>
        <w:pStyle w:val="9"/>
        <w:ind w:left="0"/>
        <w:rPr>
          <w:rFonts w:ascii="Arial"/>
          <w:b/>
          <w:sz w:val="4"/>
        </w:rPr>
      </w:pPr>
      <w:r>
        <mc:AlternateContent>
          <mc:Choice Requires="wps">
            <w:drawing>
              <wp:anchor distT="0" distB="0" distL="0" distR="0" simplePos="0" relativeHeight="251821056" behindDoc="1" locked="0" layoutInCell="1" allowOverlap="1">
                <wp:simplePos x="0" y="0"/>
                <wp:positionH relativeFrom="page">
                  <wp:posOffset>914400</wp:posOffset>
                </wp:positionH>
                <wp:positionV relativeFrom="paragraph">
                  <wp:posOffset>44450</wp:posOffset>
                </wp:positionV>
                <wp:extent cx="3575685" cy="9525"/>
                <wp:effectExtent l="0" t="0" r="0" b="0"/>
                <wp:wrapTopAndBottom/>
                <wp:docPr id="300" name="Graphic 288"/>
                <wp:cNvGraphicFramePr/>
                <a:graphic xmlns:a="http://schemas.openxmlformats.org/drawingml/2006/main">
                  <a:graphicData uri="http://schemas.microsoft.com/office/word/2010/wordprocessingShape">
                    <wps:wsp>
                      <wps:cNvSpPr/>
                      <wps:spPr>
                        <a:xfrm>
                          <a:off x="0" y="0"/>
                          <a:ext cx="3575685" cy="9525"/>
                        </a:xfrm>
                        <a:custGeom>
                          <a:avLst/>
                          <a:gdLst/>
                          <a:ahLst/>
                          <a:cxnLst/>
                          <a:rect l="l" t="t" r="r" b="b"/>
                          <a:pathLst>
                            <a:path w="3575685" h="9525">
                              <a:moveTo>
                                <a:pt x="3575304" y="0"/>
                              </a:moveTo>
                              <a:lnTo>
                                <a:pt x="3575304" y="0"/>
                              </a:lnTo>
                              <a:lnTo>
                                <a:pt x="0" y="0"/>
                              </a:lnTo>
                              <a:lnTo>
                                <a:pt x="0" y="9144"/>
                              </a:lnTo>
                              <a:lnTo>
                                <a:pt x="3575304" y="9144"/>
                              </a:lnTo>
                              <a:lnTo>
                                <a:pt x="3575304"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288" o:spid="_x0000_s1026" o:spt="100" style="position:absolute;left:0pt;margin-left:72pt;margin-top:3.5pt;height:0.75pt;width:281.55pt;mso-position-horizontal-relative:page;mso-wrap-distance-bottom:0pt;mso-wrap-distance-top:0pt;z-index:-251495424;mso-width-relative:page;mso-height-relative:page;" fillcolor="#9C9C9C" filled="t" stroked="f" coordsize="3575685,9525" o:gfxdata="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gyHHWAAAABwEAAA8AAAAA&#10;AAAAAQAgAAAAIgAAAGRycy9kb3ducmV2LnhtbFBLAQIUABQAAAAIAIdO4kBD6r1bTwIAAFUFAAAO&#10;AAAAAAAAAAEAIAAAACUBAABkcnMvZTJvRG9jLnhtbFBLBQYAAAAABgAGAFkBAADmBQAAAAA=&#10;" path="m3575304,0l3575304,0,0,0,0,9144,3575304,9144,3575304,0xe">
                <v:fill on="t" focussize="0,0"/>
                <v:stroke on="f"/>
                <v:imagedata o:title=""/>
                <o:lock v:ext="edit" aspectratio="f"/>
                <v:textbox inset="0mm,0mm,0mm,0mm"/>
                <w10:wrap type="topAndBottom"/>
              </v:shape>
            </w:pict>
          </mc:Fallback>
        </mc:AlternateContent>
      </w:r>
    </w:p>
    <w:p>
      <w:pPr>
        <w:tabs>
          <w:tab w:val="left" w:pos="2300"/>
          <w:tab w:val="left" w:pos="2862"/>
          <w:tab w:val="left" w:pos="3611"/>
          <w:tab w:val="left" w:pos="4172"/>
        </w:tabs>
        <w:spacing w:before="207"/>
        <w:ind w:left="831" w:right="0" w:firstLine="0"/>
        <w:jc w:val="left"/>
        <w:rPr>
          <w:sz w:val="21"/>
        </w:rPr>
      </w:pPr>
      <w:r>
        <w:rPr>
          <w:sz w:val="21"/>
        </w:rPr>
        <w:t>Latency</w:t>
      </w:r>
      <w:r>
        <w:rPr>
          <w:spacing w:val="69"/>
          <w:w w:val="150"/>
          <w:sz w:val="21"/>
        </w:rPr>
        <w:t xml:space="preserve"> </w:t>
      </w:r>
      <w:r>
        <w:rPr>
          <w:spacing w:val="-5"/>
          <w:sz w:val="21"/>
        </w:rPr>
        <w:t>0ms</w:t>
      </w:r>
      <w:r>
        <w:rPr>
          <w:sz w:val="21"/>
        </w:rPr>
        <w:tab/>
      </w:r>
      <w:r>
        <w:rPr>
          <w:spacing w:val="-5"/>
          <w:sz w:val="21"/>
        </w:rPr>
        <w:t>0ms</w:t>
      </w:r>
      <w:r>
        <w:rPr>
          <w:sz w:val="21"/>
        </w:rPr>
        <w:tab/>
      </w:r>
      <w:r>
        <w:rPr>
          <w:spacing w:val="-5"/>
          <w:sz w:val="21"/>
        </w:rPr>
        <w:t>0ms</w:t>
      </w:r>
      <w:r>
        <w:rPr>
          <w:sz w:val="21"/>
        </w:rPr>
        <w:tab/>
      </w:r>
      <w:r>
        <w:rPr>
          <w:spacing w:val="-5"/>
          <w:sz w:val="21"/>
        </w:rPr>
        <w:t>0ms</w:t>
      </w:r>
      <w:r>
        <w:rPr>
          <w:sz w:val="21"/>
        </w:rPr>
        <w:tab/>
      </w:r>
      <w:r>
        <w:rPr>
          <w:sz w:val="21"/>
        </w:rPr>
        <w:t>0.01ms</w:t>
      </w:r>
      <w:r>
        <w:rPr>
          <w:spacing w:val="65"/>
          <w:w w:val="150"/>
          <w:sz w:val="21"/>
        </w:rPr>
        <w:t xml:space="preserve"> </w:t>
      </w:r>
      <w:r>
        <w:rPr>
          <w:sz w:val="21"/>
        </w:rPr>
        <w:t>0.08ms</w:t>
      </w:r>
      <w:r>
        <w:rPr>
          <w:spacing w:val="65"/>
          <w:w w:val="150"/>
          <w:sz w:val="21"/>
        </w:rPr>
        <w:t xml:space="preserve"> </w:t>
      </w:r>
      <w:r>
        <w:rPr>
          <w:spacing w:val="-2"/>
          <w:sz w:val="21"/>
        </w:rPr>
        <w:t>9.45ms</w:t>
      </w:r>
    </w:p>
    <w:p>
      <w:pPr>
        <w:pStyle w:val="9"/>
        <w:spacing w:before="11"/>
        <w:ind w:left="0"/>
        <w:rPr>
          <w:sz w:val="3"/>
        </w:rPr>
      </w:pPr>
      <w:r>
        <mc:AlternateContent>
          <mc:Choice Requires="wps">
            <w:drawing>
              <wp:anchor distT="0" distB="0" distL="0" distR="0" simplePos="0" relativeHeight="251821056" behindDoc="1" locked="0" layoutInCell="1" allowOverlap="1">
                <wp:simplePos x="0" y="0"/>
                <wp:positionH relativeFrom="page">
                  <wp:posOffset>914400</wp:posOffset>
                </wp:positionH>
                <wp:positionV relativeFrom="paragraph">
                  <wp:posOffset>43815</wp:posOffset>
                </wp:positionV>
                <wp:extent cx="3575685" cy="9525"/>
                <wp:effectExtent l="0" t="0" r="0" b="0"/>
                <wp:wrapTopAndBottom/>
                <wp:docPr id="301" name="Graphic 289"/>
                <wp:cNvGraphicFramePr/>
                <a:graphic xmlns:a="http://schemas.openxmlformats.org/drawingml/2006/main">
                  <a:graphicData uri="http://schemas.microsoft.com/office/word/2010/wordprocessingShape">
                    <wps:wsp>
                      <wps:cNvSpPr/>
                      <wps:spPr>
                        <a:xfrm>
                          <a:off x="0" y="0"/>
                          <a:ext cx="3575685" cy="9525"/>
                        </a:xfrm>
                        <a:custGeom>
                          <a:avLst/>
                          <a:gdLst/>
                          <a:ahLst/>
                          <a:cxnLst/>
                          <a:rect l="l" t="t" r="r" b="b"/>
                          <a:pathLst>
                            <a:path w="3575685" h="9525">
                              <a:moveTo>
                                <a:pt x="3575304" y="0"/>
                              </a:moveTo>
                              <a:lnTo>
                                <a:pt x="3575304" y="0"/>
                              </a:lnTo>
                              <a:lnTo>
                                <a:pt x="0" y="0"/>
                              </a:lnTo>
                              <a:lnTo>
                                <a:pt x="0" y="9144"/>
                              </a:lnTo>
                              <a:lnTo>
                                <a:pt x="3575304" y="9144"/>
                              </a:lnTo>
                              <a:lnTo>
                                <a:pt x="3575304" y="0"/>
                              </a:lnTo>
                              <a:close/>
                            </a:path>
                          </a:pathLst>
                        </a:custGeom>
                        <a:solidFill>
                          <a:srgbClr val="C3C3C3"/>
                        </a:solidFill>
                        <a:ln>
                          <a:noFill/>
                        </a:ln>
                        <a:effectLst/>
                      </wps:spPr>
                      <wps:bodyPr vert="horz" wrap="square" lIns="0" tIns="0" rIns="0" bIns="0" rtlCol="0" anchor="t" anchorCtr="0">
                        <a:noAutofit/>
                      </wps:bodyPr>
                    </wps:wsp>
                  </a:graphicData>
                </a:graphic>
              </wp:anchor>
            </w:drawing>
          </mc:Choice>
          <mc:Fallback>
            <w:pict>
              <v:shape id="Graphic 289" o:spid="_x0000_s1026" o:spt="100" style="position:absolute;left:0pt;margin-left:72pt;margin-top:3.45pt;height:0.75pt;width:281.55pt;mso-position-horizontal-relative:page;mso-wrap-distance-bottom:0pt;mso-wrap-distance-top:0pt;z-index:-251495424;mso-width-relative:page;mso-height-relative:page;" fillcolor="#C3C3C3" filled="t" stroked="f" coordsize="3575685,9525" o:gfxdata="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adQef1gAAAAcBAAAPAAAA&#10;AAAAAAEAIAAAACIAAABkcnMvZG93bnJldi54bWxQSwECFAAUAAAACACHTuJAKcl63FACAABVBQAA&#10;DgAAAAAAAAABACAAAAAlAQAAZHJzL2Uyb0RvYy54bWxQSwUGAAAAAAYABgBZAQAA5wUAAAAA&#10;" path="m3575304,0l3575304,0,0,0,0,9144,3575304,9144,3575304,0xe">
                <v:fill on="t" focussize="0,0"/>
                <v:stroke on="f"/>
                <v:imagedata o:title=""/>
                <o:lock v:ext="edit" aspectratio="f"/>
                <v:textbox inset="0mm,0mm,0mm,0mm"/>
                <w10:wrap type="topAndBottom"/>
              </v:shape>
            </w:pict>
          </mc:Fallback>
        </mc:AlternateContent>
      </w:r>
    </w:p>
    <w:p>
      <w:pPr>
        <w:spacing w:after="0"/>
        <w:rPr>
          <w:sz w:val="3"/>
        </w:rPr>
        <w:sectPr>
          <w:pgSz w:w="12240" w:h="15840"/>
          <w:pgMar w:top="1380" w:right="700" w:bottom="280" w:left="680" w:header="720" w:footer="720" w:gutter="0"/>
          <w:cols w:space="720" w:num="1"/>
        </w:sectPr>
      </w:pPr>
    </w:p>
    <w:p>
      <w:pPr>
        <w:pStyle w:val="9"/>
        <w:spacing w:before="72" w:line="268" w:lineRule="auto"/>
        <w:ind w:right="968"/>
      </w:pPr>
      <w:r>
        <w:t xml:space="preserve">The first table contains </w:t>
      </w:r>
      <w:bookmarkStart w:id="470" w:name="_bookmark454"/>
      <w:bookmarkEnd w:id="470"/>
      <w:r>
        <w:t xml:space="preserve">information about the latency, or how much time it takes to receive a response after a request has been sent. As you can see, Autocannon groups latency into four buckets. The </w:t>
      </w:r>
      <w:r>
        <w:rPr>
          <w:i/>
        </w:rPr>
        <w:t xml:space="preserve">2.5% </w:t>
      </w:r>
      <w:r>
        <w:t xml:space="preserve">bucket represents rather speedy requests, </w:t>
      </w:r>
      <w:r>
        <w:rPr>
          <w:i/>
        </w:rPr>
        <w:t xml:space="preserve">50% </w:t>
      </w:r>
      <w:r>
        <w:t xml:space="preserve">is the median, </w:t>
      </w:r>
      <w:r>
        <w:rPr>
          <w:i/>
        </w:rPr>
        <w:t xml:space="preserve">97.5% </w:t>
      </w:r>
      <w:r>
        <w:t xml:space="preserve">are the slower results, and </w:t>
      </w:r>
      <w:r>
        <w:rPr>
          <w:i/>
        </w:rPr>
        <w:t xml:space="preserve">99% </w:t>
      </w:r>
      <w:r>
        <w:t xml:space="preserve">are some of the slowest, with the </w:t>
      </w:r>
      <w:r>
        <w:rPr>
          <w:i/>
        </w:rPr>
        <w:t xml:space="preserve">Max </w:t>
      </w:r>
      <w:r>
        <w:t>column representing the slowest request. In this table, lower results are faster. The numbers so far are all so small that a decision can’t yet be made.</w:t>
      </w:r>
    </w:p>
    <w:p>
      <w:pPr>
        <w:pStyle w:val="9"/>
        <w:spacing w:before="8"/>
        <w:ind w:left="0"/>
        <w:rPr>
          <w:sz w:val="29"/>
        </w:rPr>
      </w:pPr>
    </w:p>
    <w:p>
      <w:pPr>
        <w:spacing w:before="0"/>
        <w:ind w:left="760" w:right="0" w:firstLine="0"/>
        <w:jc w:val="left"/>
        <w:rPr>
          <w:i/>
          <w:sz w:val="28"/>
        </w:rPr>
      </w:pPr>
      <w:r>
        <w:rPr>
          <w:i/>
          <w:sz w:val="28"/>
        </w:rPr>
        <w:t>Table</w:t>
      </w:r>
      <w:r>
        <w:rPr>
          <w:i/>
          <w:spacing w:val="5"/>
          <w:sz w:val="28"/>
        </w:rPr>
        <w:t xml:space="preserve"> </w:t>
      </w:r>
      <w:r>
        <w:rPr>
          <w:i/>
          <w:sz w:val="28"/>
        </w:rPr>
        <w:t>3-7.</w:t>
      </w:r>
      <w:r>
        <w:rPr>
          <w:i/>
          <w:spacing w:val="7"/>
          <w:sz w:val="28"/>
        </w:rPr>
        <w:t xml:space="preserve"> </w:t>
      </w:r>
      <w:r>
        <w:rPr>
          <w:i/>
          <w:sz w:val="28"/>
        </w:rPr>
        <w:t>Autocannon</w:t>
      </w:r>
      <w:r>
        <w:rPr>
          <w:i/>
          <w:spacing w:val="7"/>
          <w:sz w:val="28"/>
        </w:rPr>
        <w:t xml:space="preserve"> </w:t>
      </w:r>
      <w:r>
        <w:rPr>
          <w:i/>
          <w:sz w:val="28"/>
        </w:rPr>
        <w:t>request</w:t>
      </w:r>
      <w:r>
        <w:rPr>
          <w:i/>
          <w:spacing w:val="6"/>
          <w:sz w:val="28"/>
        </w:rPr>
        <w:t xml:space="preserve"> </w:t>
      </w:r>
      <w:r>
        <w:rPr>
          <w:i/>
          <w:spacing w:val="-2"/>
          <w:sz w:val="28"/>
        </w:rPr>
        <w:t>volume</w:t>
      </w:r>
    </w:p>
    <w:p>
      <w:pPr>
        <w:pStyle w:val="9"/>
        <w:spacing w:before="7"/>
        <w:ind w:left="0"/>
        <w:rPr>
          <w:i/>
          <w:sz w:val="12"/>
        </w:rPr>
      </w:pPr>
      <w:r>
        <mc:AlternateContent>
          <mc:Choice Requires="wps">
            <w:drawing>
              <wp:anchor distT="0" distB="0" distL="0" distR="0" simplePos="0" relativeHeight="251822080" behindDoc="1" locked="0" layoutInCell="1" allowOverlap="1">
                <wp:simplePos x="0" y="0"/>
                <wp:positionH relativeFrom="page">
                  <wp:posOffset>914400</wp:posOffset>
                </wp:positionH>
                <wp:positionV relativeFrom="paragraph">
                  <wp:posOffset>107315</wp:posOffset>
                </wp:positionV>
                <wp:extent cx="4636135" cy="9525"/>
                <wp:effectExtent l="0" t="0" r="0" b="0"/>
                <wp:wrapTopAndBottom/>
                <wp:docPr id="302" name="Graphic 290"/>
                <wp:cNvGraphicFramePr/>
                <a:graphic xmlns:a="http://schemas.openxmlformats.org/drawingml/2006/main">
                  <a:graphicData uri="http://schemas.microsoft.com/office/word/2010/wordprocessingShape">
                    <wps:wsp>
                      <wps:cNvSpPr/>
                      <wps:spPr>
                        <a:xfrm>
                          <a:off x="0" y="0"/>
                          <a:ext cx="4636135" cy="9525"/>
                        </a:xfrm>
                        <a:custGeom>
                          <a:avLst/>
                          <a:gdLst/>
                          <a:ahLst/>
                          <a:cxnLst/>
                          <a:rect l="l" t="t" r="r" b="b"/>
                          <a:pathLst>
                            <a:path w="4636135" h="9525">
                              <a:moveTo>
                                <a:pt x="4636008" y="0"/>
                              </a:moveTo>
                              <a:lnTo>
                                <a:pt x="4636008" y="0"/>
                              </a:lnTo>
                              <a:lnTo>
                                <a:pt x="0" y="0"/>
                              </a:lnTo>
                              <a:lnTo>
                                <a:pt x="0" y="9144"/>
                              </a:lnTo>
                              <a:lnTo>
                                <a:pt x="4636008" y="9144"/>
                              </a:lnTo>
                              <a:lnTo>
                                <a:pt x="463600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290" o:spid="_x0000_s1026" o:spt="100" style="position:absolute;left:0pt;margin-left:72pt;margin-top:8.45pt;height:0.75pt;width:365.05pt;mso-position-horizontal-relative:page;mso-wrap-distance-bottom:0pt;mso-wrap-distance-top:0pt;z-index:-251494400;mso-width-relative:page;mso-height-relative:page;" fillcolor="#9C9C9C" filled="t" stroked="f" coordsize="4636135,9525" o:gfxdata="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2bLIL1QAAAAkBAAAPAAAAAAAA&#10;AAEAIAAAACIAAABkcnMvZG93bnJldi54bWxQSwECFAAUAAAACACHTuJA8+gJFk4CAABVBQAADgAA&#10;AAAAAAABACAAAAAkAQAAZHJzL2Uyb0RvYy54bWxQSwUGAAAAAAYABgBZAQAA5AUAAAAA&#10;" path="m4636008,0l4636008,0,0,0,0,9144,4636008,9144,4636008,0xe">
                <v:fill on="t" focussize="0,0"/>
                <v:stroke on="f"/>
                <v:imagedata o:title=""/>
                <o:lock v:ext="edit" aspectratio="f"/>
                <v:textbox inset="0mm,0mm,0mm,0mm"/>
                <w10:wrap type="topAndBottom"/>
              </v:shape>
            </w:pict>
          </mc:Fallback>
        </mc:AlternateContent>
      </w:r>
    </w:p>
    <w:p>
      <w:pPr>
        <w:tabs>
          <w:tab w:val="left" w:pos="1811"/>
          <w:tab w:val="left" w:pos="2718"/>
          <w:tab w:val="left" w:pos="3625"/>
          <w:tab w:val="left" w:pos="4532"/>
          <w:tab w:val="left" w:pos="6318"/>
          <w:tab w:val="left" w:pos="7211"/>
        </w:tabs>
        <w:spacing w:before="62"/>
        <w:ind w:left="817" w:right="0" w:firstLine="0"/>
        <w:jc w:val="left"/>
        <w:rPr>
          <w:rFonts w:ascii="Arial"/>
          <w:b/>
          <w:sz w:val="21"/>
        </w:rPr>
      </w:pPr>
      <w:r>
        <w:rPr>
          <w:rFonts w:ascii="Arial"/>
          <w:b/>
          <w:spacing w:val="-4"/>
          <w:sz w:val="21"/>
        </w:rPr>
        <w:t>Stat</w:t>
      </w:r>
      <w:r>
        <w:rPr>
          <w:rFonts w:ascii="Arial"/>
          <w:b/>
          <w:sz w:val="21"/>
        </w:rPr>
        <w:tab/>
      </w:r>
      <w:r>
        <w:rPr>
          <w:rFonts w:ascii="Arial"/>
          <w:b/>
          <w:spacing w:val="-5"/>
          <w:sz w:val="21"/>
        </w:rPr>
        <w:t>1%</w:t>
      </w:r>
      <w:r>
        <w:rPr>
          <w:rFonts w:ascii="Arial"/>
          <w:b/>
          <w:sz w:val="21"/>
        </w:rPr>
        <w:tab/>
      </w:r>
      <w:r>
        <w:rPr>
          <w:rFonts w:ascii="Arial"/>
          <w:b/>
          <w:spacing w:val="-4"/>
          <w:sz w:val="21"/>
        </w:rPr>
        <w:t>2.5%</w:t>
      </w:r>
      <w:r>
        <w:rPr>
          <w:rFonts w:ascii="Arial"/>
          <w:b/>
          <w:sz w:val="21"/>
        </w:rPr>
        <w:tab/>
      </w:r>
      <w:r>
        <w:rPr>
          <w:rFonts w:ascii="Arial"/>
          <w:b/>
          <w:spacing w:val="-5"/>
          <w:sz w:val="21"/>
        </w:rPr>
        <w:t>50%</w:t>
      </w:r>
      <w:r>
        <w:rPr>
          <w:rFonts w:ascii="Arial"/>
          <w:b/>
          <w:sz w:val="21"/>
        </w:rPr>
        <w:tab/>
      </w:r>
      <w:r>
        <w:rPr>
          <w:rFonts w:ascii="Arial"/>
          <w:b/>
          <w:sz w:val="21"/>
        </w:rPr>
        <w:t>97.5%</w:t>
      </w:r>
      <w:r>
        <w:rPr>
          <w:rFonts w:ascii="Arial"/>
          <w:b/>
          <w:spacing w:val="35"/>
          <w:sz w:val="21"/>
        </w:rPr>
        <w:t xml:space="preserve">  </w:t>
      </w:r>
      <w:r>
        <w:rPr>
          <w:rFonts w:ascii="Arial"/>
          <w:b/>
          <w:spacing w:val="-5"/>
          <w:sz w:val="21"/>
        </w:rPr>
        <w:t>Avg</w:t>
      </w:r>
      <w:r>
        <w:rPr>
          <w:rFonts w:ascii="Arial"/>
          <w:b/>
          <w:sz w:val="21"/>
        </w:rPr>
        <w:tab/>
      </w:r>
      <w:r>
        <w:rPr>
          <w:rFonts w:ascii="Arial"/>
          <w:b/>
          <w:spacing w:val="-2"/>
          <w:sz w:val="21"/>
        </w:rPr>
        <w:t>Stdev</w:t>
      </w:r>
      <w:r>
        <w:rPr>
          <w:rFonts w:ascii="Arial"/>
          <w:b/>
          <w:sz w:val="21"/>
        </w:rPr>
        <w:tab/>
      </w:r>
      <w:r>
        <w:rPr>
          <w:rFonts w:ascii="Arial"/>
          <w:b/>
          <w:spacing w:val="-5"/>
          <w:sz w:val="21"/>
        </w:rPr>
        <w:t>Min</w:t>
      </w:r>
    </w:p>
    <w:p>
      <w:pPr>
        <w:pStyle w:val="9"/>
        <w:ind w:left="0"/>
        <w:rPr>
          <w:rFonts w:ascii="Arial"/>
          <w:b/>
          <w:sz w:val="4"/>
        </w:rPr>
      </w:pPr>
      <w:r>
        <mc:AlternateContent>
          <mc:Choice Requires="wpg">
            <w:drawing>
              <wp:anchor distT="0" distB="0" distL="0" distR="0" simplePos="0" relativeHeight="251822080" behindDoc="1" locked="0" layoutInCell="1" allowOverlap="1">
                <wp:simplePos x="0" y="0"/>
                <wp:positionH relativeFrom="page">
                  <wp:posOffset>914400</wp:posOffset>
                </wp:positionH>
                <wp:positionV relativeFrom="paragraph">
                  <wp:posOffset>44450</wp:posOffset>
                </wp:positionV>
                <wp:extent cx="4636135" cy="685800"/>
                <wp:effectExtent l="0" t="0" r="0" b="0"/>
                <wp:wrapTopAndBottom/>
                <wp:docPr id="303" name="Group 291"/>
                <wp:cNvGraphicFramePr/>
                <a:graphic xmlns:a="http://schemas.openxmlformats.org/drawingml/2006/main">
                  <a:graphicData uri="http://schemas.microsoft.com/office/word/2010/wordprocessingGroup">
                    <wpg:wgp>
                      <wpg:cNvGrpSpPr/>
                      <wpg:grpSpPr>
                        <a:xfrm>
                          <a:off x="0" y="0"/>
                          <a:ext cx="4636135" cy="685800"/>
                          <a:chOff x="0" y="0"/>
                          <a:chExt cx="4636135" cy="685800"/>
                        </a:xfrm>
                        <a:effectLst/>
                      </wpg:grpSpPr>
                      <wps:wsp>
                        <wps:cNvPr id="304" name="Graphic 292"/>
                        <wps:cNvSpPr/>
                        <wps:spPr>
                          <a:xfrm>
                            <a:off x="-1" y="338327"/>
                            <a:ext cx="4636135" cy="338455"/>
                          </a:xfrm>
                          <a:custGeom>
                            <a:avLst/>
                            <a:gdLst/>
                            <a:ahLst/>
                            <a:cxnLst/>
                            <a:rect l="l" t="t" r="r" b="b"/>
                            <a:pathLst>
                              <a:path w="4636135" h="338455">
                                <a:moveTo>
                                  <a:pt x="4636008" y="0"/>
                                </a:moveTo>
                                <a:lnTo>
                                  <a:pt x="4636008" y="0"/>
                                </a:lnTo>
                                <a:lnTo>
                                  <a:pt x="0" y="0"/>
                                </a:lnTo>
                                <a:lnTo>
                                  <a:pt x="0" y="338328"/>
                                </a:lnTo>
                                <a:lnTo>
                                  <a:pt x="4636008" y="338328"/>
                                </a:lnTo>
                                <a:lnTo>
                                  <a:pt x="4636008" y="0"/>
                                </a:lnTo>
                                <a:close/>
                              </a:path>
                            </a:pathLst>
                          </a:custGeom>
                          <a:solidFill>
                            <a:srgbClr val="F0F6FB"/>
                          </a:solidFill>
                          <a:ln>
                            <a:noFill/>
                          </a:ln>
                          <a:effectLst/>
                        </wps:spPr>
                        <wps:bodyPr vert="horz" wrap="square" lIns="0" tIns="0" rIns="0" bIns="0" rtlCol="0" anchor="t" anchorCtr="0">
                          <a:noAutofit/>
                        </wps:bodyPr>
                      </wps:wsp>
                      <wps:wsp>
                        <wps:cNvPr id="305" name="Graphic 293"/>
                        <wps:cNvSpPr/>
                        <wps:spPr>
                          <a:xfrm>
                            <a:off x="-1" y="338327"/>
                            <a:ext cx="4636135" cy="347980"/>
                          </a:xfrm>
                          <a:custGeom>
                            <a:avLst/>
                            <a:gdLst/>
                            <a:ahLst/>
                            <a:cxnLst/>
                            <a:rect l="l" t="t" r="r" b="b"/>
                            <a:pathLst>
                              <a:path w="4636135" h="347980">
                                <a:moveTo>
                                  <a:pt x="4636008" y="338328"/>
                                </a:moveTo>
                                <a:lnTo>
                                  <a:pt x="4636008" y="338328"/>
                                </a:lnTo>
                                <a:lnTo>
                                  <a:pt x="0" y="338328"/>
                                </a:lnTo>
                                <a:lnTo>
                                  <a:pt x="0" y="347472"/>
                                </a:lnTo>
                                <a:lnTo>
                                  <a:pt x="4636008" y="347472"/>
                                </a:lnTo>
                                <a:lnTo>
                                  <a:pt x="4636008" y="338328"/>
                                </a:lnTo>
                                <a:close/>
                              </a:path>
                              <a:path w="4636135" h="347980">
                                <a:moveTo>
                                  <a:pt x="4636008" y="0"/>
                                </a:moveTo>
                                <a:lnTo>
                                  <a:pt x="4636008" y="0"/>
                                </a:lnTo>
                                <a:lnTo>
                                  <a:pt x="0" y="0"/>
                                </a:lnTo>
                                <a:lnTo>
                                  <a:pt x="0" y="9144"/>
                                </a:lnTo>
                                <a:lnTo>
                                  <a:pt x="4636008" y="9144"/>
                                </a:lnTo>
                                <a:lnTo>
                                  <a:pt x="4636008" y="0"/>
                                </a:lnTo>
                                <a:close/>
                              </a:path>
                            </a:pathLst>
                          </a:custGeom>
                          <a:solidFill>
                            <a:srgbClr val="C3C3C3"/>
                          </a:solidFill>
                          <a:ln>
                            <a:noFill/>
                          </a:ln>
                          <a:effectLst/>
                        </wps:spPr>
                        <wps:bodyPr vert="horz" wrap="square" lIns="0" tIns="0" rIns="0" bIns="0" rtlCol="0" anchor="t" anchorCtr="0">
                          <a:noAutofit/>
                        </wps:bodyPr>
                      </wps:wsp>
                      <wps:wsp>
                        <wps:cNvPr id="306" name="Graphic 294"/>
                        <wps:cNvSpPr/>
                        <wps:spPr>
                          <a:xfrm>
                            <a:off x="4059936" y="0"/>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9C9C9C"/>
                          </a:solidFill>
                          <a:ln>
                            <a:noFill/>
                          </a:ln>
                          <a:effectLst/>
                        </wps:spPr>
                        <wps:bodyPr vert="horz" wrap="square" lIns="0" tIns="0" rIns="0" bIns="0" rtlCol="0" anchor="t" anchorCtr="0">
                          <a:noAutofit/>
                        </wps:bodyPr>
                      </wps:wsp>
                      <wps:wsp>
                        <wps:cNvPr id="307" name="Graphic 295"/>
                        <wps:cNvSpPr/>
                        <wps:spPr>
                          <a:xfrm>
                            <a:off x="4059936" y="338328"/>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C3C3C3"/>
                          </a:solidFill>
                          <a:ln>
                            <a:noFill/>
                          </a:ln>
                          <a:effectLst/>
                        </wps:spPr>
                        <wps:bodyPr vert="horz" wrap="square" lIns="0" tIns="0" rIns="0" bIns="0" rtlCol="0" anchor="t" anchorCtr="0">
                          <a:noAutofit/>
                        </wps:bodyPr>
                      </wps:wsp>
                      <wps:wsp>
                        <wps:cNvPr id="308" name="Graphic 296"/>
                        <wps:cNvSpPr/>
                        <wps:spPr>
                          <a:xfrm>
                            <a:off x="3493008" y="0"/>
                            <a:ext cx="567055" cy="9525"/>
                          </a:xfrm>
                          <a:custGeom>
                            <a:avLst/>
                            <a:gdLst/>
                            <a:ahLst/>
                            <a:cxnLst/>
                            <a:rect l="l" t="t" r="r" b="b"/>
                            <a:pathLst>
                              <a:path w="567055" h="9525">
                                <a:moveTo>
                                  <a:pt x="566928" y="9144"/>
                                </a:moveTo>
                                <a:lnTo>
                                  <a:pt x="0" y="9144"/>
                                </a:lnTo>
                                <a:lnTo>
                                  <a:pt x="0" y="0"/>
                                </a:lnTo>
                                <a:lnTo>
                                  <a:pt x="566928" y="0"/>
                                </a:lnTo>
                                <a:lnTo>
                                  <a:pt x="566928" y="9144"/>
                                </a:lnTo>
                                <a:close/>
                              </a:path>
                            </a:pathLst>
                          </a:custGeom>
                          <a:solidFill>
                            <a:srgbClr val="9C9C9C"/>
                          </a:solidFill>
                          <a:ln>
                            <a:noFill/>
                          </a:ln>
                          <a:effectLst/>
                        </wps:spPr>
                        <wps:bodyPr vert="horz" wrap="square" lIns="0" tIns="0" rIns="0" bIns="0" rtlCol="0" anchor="t" anchorCtr="0">
                          <a:noAutofit/>
                        </wps:bodyPr>
                      </wps:wsp>
                      <wps:wsp>
                        <wps:cNvPr id="309" name="Graphic 297"/>
                        <wps:cNvSpPr/>
                        <wps:spPr>
                          <a:xfrm>
                            <a:off x="3493008" y="338328"/>
                            <a:ext cx="567055" cy="9525"/>
                          </a:xfrm>
                          <a:custGeom>
                            <a:avLst/>
                            <a:gdLst/>
                            <a:ahLst/>
                            <a:cxnLst/>
                            <a:rect l="l" t="t" r="r" b="b"/>
                            <a:pathLst>
                              <a:path w="567055" h="9525">
                                <a:moveTo>
                                  <a:pt x="566928" y="9144"/>
                                </a:moveTo>
                                <a:lnTo>
                                  <a:pt x="0" y="9144"/>
                                </a:lnTo>
                                <a:lnTo>
                                  <a:pt x="0" y="0"/>
                                </a:lnTo>
                                <a:lnTo>
                                  <a:pt x="566928" y="0"/>
                                </a:lnTo>
                                <a:lnTo>
                                  <a:pt x="566928" y="9144"/>
                                </a:lnTo>
                                <a:close/>
                              </a:path>
                            </a:pathLst>
                          </a:custGeom>
                          <a:solidFill>
                            <a:srgbClr val="C3C3C3"/>
                          </a:solidFill>
                          <a:ln>
                            <a:noFill/>
                          </a:ln>
                          <a:effectLst/>
                        </wps:spPr>
                        <wps:bodyPr vert="horz" wrap="square" lIns="0" tIns="0" rIns="0" bIns="0" rtlCol="0" anchor="t" anchorCtr="0">
                          <a:noAutofit/>
                        </wps:bodyPr>
                      </wps:wsp>
                      <wps:wsp>
                        <wps:cNvPr id="310" name="Graphic 298"/>
                        <wps:cNvSpPr/>
                        <wps:spPr>
                          <a:xfrm>
                            <a:off x="2862072" y="0"/>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9C9C9C"/>
                          </a:solidFill>
                          <a:ln>
                            <a:noFill/>
                          </a:ln>
                          <a:effectLst/>
                        </wps:spPr>
                        <wps:bodyPr vert="horz" wrap="square" lIns="0" tIns="0" rIns="0" bIns="0" rtlCol="0" anchor="t" anchorCtr="0">
                          <a:noAutofit/>
                        </wps:bodyPr>
                      </wps:wsp>
                      <wps:wsp>
                        <wps:cNvPr id="311" name="Graphic 299"/>
                        <wps:cNvSpPr/>
                        <wps:spPr>
                          <a:xfrm>
                            <a:off x="2862072" y="338328"/>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C3C3C3"/>
                          </a:solidFill>
                          <a:ln>
                            <a:noFill/>
                          </a:ln>
                          <a:effectLst/>
                        </wps:spPr>
                        <wps:bodyPr vert="horz" wrap="square" lIns="0" tIns="0" rIns="0" bIns="0" rtlCol="0" anchor="t" anchorCtr="0">
                          <a:noAutofit/>
                        </wps:bodyPr>
                      </wps:wsp>
                      <wps:wsp>
                        <wps:cNvPr id="312" name="Graphic 300"/>
                        <wps:cNvSpPr/>
                        <wps:spPr>
                          <a:xfrm>
                            <a:off x="2359152" y="0"/>
                            <a:ext cx="502920" cy="9525"/>
                          </a:xfrm>
                          <a:custGeom>
                            <a:avLst/>
                            <a:gdLst/>
                            <a:ahLst/>
                            <a:cxnLst/>
                            <a:rect l="l" t="t" r="r" b="b"/>
                            <a:pathLst>
                              <a:path w="502920" h="9525">
                                <a:moveTo>
                                  <a:pt x="502920" y="9144"/>
                                </a:moveTo>
                                <a:lnTo>
                                  <a:pt x="0" y="9144"/>
                                </a:lnTo>
                                <a:lnTo>
                                  <a:pt x="0" y="0"/>
                                </a:lnTo>
                                <a:lnTo>
                                  <a:pt x="502920" y="0"/>
                                </a:lnTo>
                                <a:lnTo>
                                  <a:pt x="502920" y="9144"/>
                                </a:lnTo>
                                <a:close/>
                              </a:path>
                            </a:pathLst>
                          </a:custGeom>
                          <a:solidFill>
                            <a:srgbClr val="9C9C9C"/>
                          </a:solidFill>
                          <a:ln>
                            <a:noFill/>
                          </a:ln>
                          <a:effectLst/>
                        </wps:spPr>
                        <wps:bodyPr vert="horz" wrap="square" lIns="0" tIns="0" rIns="0" bIns="0" rtlCol="0" anchor="t" anchorCtr="0">
                          <a:noAutofit/>
                        </wps:bodyPr>
                      </wps:wsp>
                      <wps:wsp>
                        <wps:cNvPr id="313" name="Graphic 301"/>
                        <wps:cNvSpPr/>
                        <wps:spPr>
                          <a:xfrm>
                            <a:off x="2359152" y="338328"/>
                            <a:ext cx="502920" cy="9525"/>
                          </a:xfrm>
                          <a:custGeom>
                            <a:avLst/>
                            <a:gdLst/>
                            <a:ahLst/>
                            <a:cxnLst/>
                            <a:rect l="l" t="t" r="r" b="b"/>
                            <a:pathLst>
                              <a:path w="502920" h="9525">
                                <a:moveTo>
                                  <a:pt x="502920" y="9144"/>
                                </a:moveTo>
                                <a:lnTo>
                                  <a:pt x="0" y="9144"/>
                                </a:lnTo>
                                <a:lnTo>
                                  <a:pt x="0" y="0"/>
                                </a:lnTo>
                                <a:lnTo>
                                  <a:pt x="502920" y="0"/>
                                </a:lnTo>
                                <a:lnTo>
                                  <a:pt x="502920" y="9144"/>
                                </a:lnTo>
                                <a:close/>
                              </a:path>
                            </a:pathLst>
                          </a:custGeom>
                          <a:solidFill>
                            <a:srgbClr val="C3C3C3"/>
                          </a:solidFill>
                          <a:ln>
                            <a:noFill/>
                          </a:ln>
                          <a:effectLst/>
                        </wps:spPr>
                        <wps:bodyPr vert="horz" wrap="square" lIns="0" tIns="0" rIns="0" bIns="0" rtlCol="0" anchor="t" anchorCtr="0">
                          <a:noAutofit/>
                        </wps:bodyPr>
                      </wps:wsp>
                      <wps:wsp>
                        <wps:cNvPr id="314" name="Graphic 302"/>
                        <wps:cNvSpPr/>
                        <wps:spPr>
                          <a:xfrm>
                            <a:off x="1783080" y="0"/>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9C9C9C"/>
                          </a:solidFill>
                          <a:ln>
                            <a:noFill/>
                          </a:ln>
                          <a:effectLst/>
                        </wps:spPr>
                        <wps:bodyPr vert="horz" wrap="square" lIns="0" tIns="0" rIns="0" bIns="0" rtlCol="0" anchor="t" anchorCtr="0">
                          <a:noAutofit/>
                        </wps:bodyPr>
                      </wps:wsp>
                      <wps:wsp>
                        <wps:cNvPr id="315" name="Graphic 303"/>
                        <wps:cNvSpPr/>
                        <wps:spPr>
                          <a:xfrm>
                            <a:off x="1783080" y="338328"/>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C3C3C3"/>
                          </a:solidFill>
                          <a:ln>
                            <a:noFill/>
                          </a:ln>
                          <a:effectLst/>
                        </wps:spPr>
                        <wps:bodyPr vert="horz" wrap="square" lIns="0" tIns="0" rIns="0" bIns="0" rtlCol="0" anchor="t" anchorCtr="0">
                          <a:noAutofit/>
                        </wps:bodyPr>
                      </wps:wsp>
                      <wps:wsp>
                        <wps:cNvPr id="316" name="Graphic 304"/>
                        <wps:cNvSpPr/>
                        <wps:spPr>
                          <a:xfrm>
                            <a:off x="1207008" y="0"/>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9C9C9C"/>
                          </a:solidFill>
                          <a:ln>
                            <a:noFill/>
                          </a:ln>
                          <a:effectLst/>
                        </wps:spPr>
                        <wps:bodyPr vert="horz" wrap="square" lIns="0" tIns="0" rIns="0" bIns="0" rtlCol="0" anchor="t" anchorCtr="0">
                          <a:noAutofit/>
                        </wps:bodyPr>
                      </wps:wsp>
                      <wps:wsp>
                        <wps:cNvPr id="317" name="Graphic 305"/>
                        <wps:cNvSpPr/>
                        <wps:spPr>
                          <a:xfrm>
                            <a:off x="1207008" y="338328"/>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C3C3C3"/>
                          </a:solidFill>
                          <a:ln>
                            <a:noFill/>
                          </a:ln>
                          <a:effectLst/>
                        </wps:spPr>
                        <wps:bodyPr vert="horz" wrap="square" lIns="0" tIns="0" rIns="0" bIns="0" rtlCol="0" anchor="t" anchorCtr="0">
                          <a:noAutofit/>
                        </wps:bodyPr>
                      </wps:wsp>
                      <wps:wsp>
                        <wps:cNvPr id="318" name="Graphic 306"/>
                        <wps:cNvSpPr/>
                        <wps:spPr>
                          <a:xfrm>
                            <a:off x="630936" y="0"/>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9C9C9C"/>
                          </a:solidFill>
                          <a:ln>
                            <a:noFill/>
                          </a:ln>
                          <a:effectLst/>
                        </wps:spPr>
                        <wps:bodyPr vert="horz" wrap="square" lIns="0" tIns="0" rIns="0" bIns="0" rtlCol="0" anchor="t" anchorCtr="0">
                          <a:noAutofit/>
                        </wps:bodyPr>
                      </wps:wsp>
                      <wps:wsp>
                        <wps:cNvPr id="319" name="Graphic 307"/>
                        <wps:cNvSpPr/>
                        <wps:spPr>
                          <a:xfrm>
                            <a:off x="630936" y="338328"/>
                            <a:ext cx="576580" cy="9525"/>
                          </a:xfrm>
                          <a:custGeom>
                            <a:avLst/>
                            <a:gdLst/>
                            <a:ahLst/>
                            <a:cxnLst/>
                            <a:rect l="l" t="t" r="r" b="b"/>
                            <a:pathLst>
                              <a:path w="576580" h="9525">
                                <a:moveTo>
                                  <a:pt x="576072" y="9144"/>
                                </a:moveTo>
                                <a:lnTo>
                                  <a:pt x="0" y="9144"/>
                                </a:lnTo>
                                <a:lnTo>
                                  <a:pt x="0" y="0"/>
                                </a:lnTo>
                                <a:lnTo>
                                  <a:pt x="576072" y="0"/>
                                </a:lnTo>
                                <a:lnTo>
                                  <a:pt x="576072" y="9144"/>
                                </a:lnTo>
                                <a:close/>
                              </a:path>
                            </a:pathLst>
                          </a:custGeom>
                          <a:solidFill>
                            <a:srgbClr val="C3C3C3"/>
                          </a:solidFill>
                          <a:ln>
                            <a:noFill/>
                          </a:ln>
                          <a:effectLst/>
                        </wps:spPr>
                        <wps:bodyPr vert="horz" wrap="square" lIns="0" tIns="0" rIns="0" bIns="0" rtlCol="0" anchor="t" anchorCtr="0">
                          <a:noAutofit/>
                        </wps:bodyPr>
                      </wps:wsp>
                      <wps:wsp>
                        <wps:cNvPr id="320" name="Graphic 308"/>
                        <wps:cNvSpPr/>
                        <wps:spPr>
                          <a:xfrm>
                            <a:off x="0" y="0"/>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9C9C9C"/>
                          </a:solidFill>
                          <a:ln>
                            <a:noFill/>
                          </a:ln>
                          <a:effectLst/>
                        </wps:spPr>
                        <wps:bodyPr vert="horz" wrap="square" lIns="0" tIns="0" rIns="0" bIns="0" rtlCol="0" anchor="t" anchorCtr="0">
                          <a:noAutofit/>
                        </wps:bodyPr>
                      </wps:wsp>
                      <wps:wsp>
                        <wps:cNvPr id="321" name="Graphic 309"/>
                        <wps:cNvSpPr/>
                        <wps:spPr>
                          <a:xfrm>
                            <a:off x="0" y="338328"/>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C3C3C3"/>
                          </a:solidFill>
                          <a:ln>
                            <a:noFill/>
                          </a:ln>
                          <a:effectLst/>
                        </wps:spPr>
                        <wps:bodyPr vert="horz" wrap="square" lIns="0" tIns="0" rIns="0" bIns="0" rtlCol="0" anchor="t" anchorCtr="0">
                          <a:noAutofit/>
                        </wps:bodyPr>
                      </wps:wsp>
                      <wps:wsp>
                        <wps:cNvPr id="322" name="Graphic 310"/>
                        <wps:cNvSpPr/>
                        <wps:spPr>
                          <a:xfrm>
                            <a:off x="-1" y="0"/>
                            <a:ext cx="4636135" cy="9525"/>
                          </a:xfrm>
                          <a:custGeom>
                            <a:avLst/>
                            <a:gdLst/>
                            <a:ahLst/>
                            <a:cxnLst/>
                            <a:rect l="l" t="t" r="r" b="b"/>
                            <a:pathLst>
                              <a:path w="4636135" h="9525">
                                <a:moveTo>
                                  <a:pt x="4636008" y="0"/>
                                </a:moveTo>
                                <a:lnTo>
                                  <a:pt x="4636008" y="0"/>
                                </a:lnTo>
                                <a:lnTo>
                                  <a:pt x="0" y="0"/>
                                </a:lnTo>
                                <a:lnTo>
                                  <a:pt x="0" y="9144"/>
                                </a:lnTo>
                                <a:lnTo>
                                  <a:pt x="4636008" y="9144"/>
                                </a:lnTo>
                                <a:lnTo>
                                  <a:pt x="4636008" y="0"/>
                                </a:lnTo>
                                <a:close/>
                              </a:path>
                            </a:pathLst>
                          </a:custGeom>
                          <a:solidFill>
                            <a:srgbClr val="9C9C9C"/>
                          </a:solidFill>
                          <a:ln>
                            <a:noFill/>
                          </a:ln>
                          <a:effectLst/>
                        </wps:spPr>
                        <wps:bodyPr vert="horz" wrap="square" lIns="0" tIns="0" rIns="0" bIns="0" rtlCol="0" anchor="t" anchorCtr="0">
                          <a:noAutofit/>
                        </wps:bodyPr>
                      </wps:wsp>
                      <wps:wsp>
                        <wps:cNvPr id="323" name="Textbox 311"/>
                        <wps:cNvSpPr txBox="1"/>
                        <wps:spPr>
                          <a:xfrm>
                            <a:off x="0" y="0"/>
                            <a:ext cx="4636135" cy="685800"/>
                          </a:xfrm>
                          <a:prstGeom prst="rect">
                            <a:avLst/>
                          </a:prstGeom>
                          <a:noFill/>
                          <a:ln>
                            <a:noFill/>
                          </a:ln>
                          <a:effectLst/>
                        </wps:spPr>
                        <wps:txbx>
                          <w:txbxContent>
                            <w:p>
                              <w:pPr>
                                <w:spacing w:before="3" w:line="240" w:lineRule="auto"/>
                                <w:rPr>
                                  <w:rFonts w:ascii="Arial"/>
                                  <w:b/>
                                  <w:sz w:val="19"/>
                                </w:rPr>
                              </w:pPr>
                            </w:p>
                            <w:p>
                              <w:pPr>
                                <w:tabs>
                                  <w:tab w:val="left" w:pos="1065"/>
                                  <w:tab w:val="left" w:pos="1972"/>
                                  <w:tab w:val="left" w:pos="2879"/>
                                  <w:tab w:val="left" w:pos="3787"/>
                                </w:tabs>
                                <w:spacing w:before="0"/>
                                <w:ind w:left="71" w:right="0" w:firstLine="0"/>
                                <w:jc w:val="left"/>
                                <w:rPr>
                                  <w:sz w:val="21"/>
                                </w:rPr>
                              </w:pPr>
                              <w:r>
                                <w:rPr>
                                  <w:spacing w:val="-2"/>
                                  <w:sz w:val="21"/>
                                </w:rPr>
                                <w:t>Req/Sec</w:t>
                              </w:r>
                              <w:r>
                                <w:rPr>
                                  <w:sz w:val="21"/>
                                </w:rPr>
                                <w:tab/>
                              </w:r>
                              <w:r>
                                <w:rPr>
                                  <w:spacing w:val="-2"/>
                                  <w:sz w:val="21"/>
                                </w:rPr>
                                <w:t>29,487</w:t>
                              </w:r>
                              <w:r>
                                <w:rPr>
                                  <w:sz w:val="21"/>
                                </w:rPr>
                                <w:tab/>
                              </w:r>
                              <w:r>
                                <w:rPr>
                                  <w:spacing w:val="-2"/>
                                  <w:sz w:val="21"/>
                                </w:rPr>
                                <w:t>36,703</w:t>
                              </w:r>
                              <w:r>
                                <w:rPr>
                                  <w:sz w:val="21"/>
                                </w:rPr>
                                <w:tab/>
                              </w:r>
                              <w:r>
                                <w:rPr>
                                  <w:spacing w:val="-2"/>
                                  <w:sz w:val="21"/>
                                </w:rPr>
                                <w:t>39,039</w:t>
                              </w:r>
                              <w:r>
                                <w:rPr>
                                  <w:sz w:val="21"/>
                                </w:rPr>
                                <w:tab/>
                              </w:r>
                              <w:r>
                                <w:rPr>
                                  <w:sz w:val="21"/>
                                </w:rPr>
                                <w:t>42,751</w:t>
                              </w:r>
                              <w:r>
                                <w:rPr>
                                  <w:spacing w:val="55"/>
                                  <w:sz w:val="21"/>
                                </w:rPr>
                                <w:t xml:space="preserve">  </w:t>
                              </w:r>
                              <w:r>
                                <w:rPr>
                                  <w:sz w:val="21"/>
                                </w:rPr>
                                <w:t>38,884.14</w:t>
                              </w:r>
                              <w:r>
                                <w:rPr>
                                  <w:spacing w:val="62"/>
                                  <w:w w:val="150"/>
                                  <w:sz w:val="21"/>
                                </w:rPr>
                                <w:t xml:space="preserve"> </w:t>
                              </w:r>
                              <w:r>
                                <w:rPr>
                                  <w:sz w:val="21"/>
                                </w:rPr>
                                <w:t>1,748.17</w:t>
                              </w:r>
                              <w:r>
                                <w:rPr>
                                  <w:spacing w:val="71"/>
                                  <w:w w:val="150"/>
                                  <w:sz w:val="21"/>
                                </w:rPr>
                                <w:t xml:space="preserve"> </w:t>
                              </w:r>
                              <w:r>
                                <w:rPr>
                                  <w:spacing w:val="-2"/>
                                  <w:sz w:val="21"/>
                                </w:rPr>
                                <w:t>29,477</w:t>
                              </w:r>
                            </w:p>
                          </w:txbxContent>
                        </wps:txbx>
                        <wps:bodyPr vert="horz" wrap="square" lIns="0" tIns="0" rIns="0" bIns="0" rtlCol="0" anchor="t" anchorCtr="0">
                          <a:noAutofit/>
                        </wps:bodyPr>
                      </wps:wsp>
                      <wps:wsp>
                        <wps:cNvPr id="324" name="Textbox 312"/>
                        <wps:cNvSpPr txBox="1"/>
                        <wps:spPr>
                          <a:xfrm>
                            <a:off x="0" y="347472"/>
                            <a:ext cx="4636135" cy="329565"/>
                          </a:xfrm>
                          <a:prstGeom prst="rect">
                            <a:avLst/>
                          </a:prstGeom>
                          <a:noFill/>
                          <a:ln>
                            <a:noFill/>
                          </a:ln>
                          <a:effectLst/>
                        </wps:spPr>
                        <wps:txbx>
                          <w:txbxContent>
                            <w:p>
                              <w:pPr>
                                <w:tabs>
                                  <w:tab w:val="left" w:pos="5572"/>
                                  <w:tab w:val="left" w:pos="6465"/>
                                </w:tabs>
                                <w:spacing w:before="207"/>
                                <w:ind w:left="71" w:right="0" w:firstLine="0"/>
                                <w:jc w:val="left"/>
                                <w:rPr>
                                  <w:sz w:val="21"/>
                                </w:rPr>
                              </w:pPr>
                              <w:r>
                                <w:rPr>
                                  <w:sz w:val="21"/>
                                </w:rPr>
                                <w:t>Bytes/Sec</w:t>
                              </w:r>
                              <w:r>
                                <w:rPr>
                                  <w:spacing w:val="59"/>
                                  <w:w w:val="150"/>
                                  <w:sz w:val="21"/>
                                </w:rPr>
                                <w:t xml:space="preserve"> </w:t>
                              </w:r>
                              <w:r>
                                <w:rPr>
                                  <w:sz w:val="21"/>
                                </w:rPr>
                                <w:t>3.66</w:t>
                              </w:r>
                              <w:r>
                                <w:rPr>
                                  <w:spacing w:val="5"/>
                                  <w:sz w:val="21"/>
                                </w:rPr>
                                <w:t xml:space="preserve"> </w:t>
                              </w:r>
                              <w:r>
                                <w:rPr>
                                  <w:sz w:val="21"/>
                                </w:rPr>
                                <w:t>MB</w:t>
                              </w:r>
                              <w:r>
                                <w:rPr>
                                  <w:spacing w:val="70"/>
                                  <w:w w:val="150"/>
                                  <w:sz w:val="21"/>
                                </w:rPr>
                                <w:t xml:space="preserve"> </w:t>
                              </w:r>
                              <w:r>
                                <w:rPr>
                                  <w:sz w:val="21"/>
                                </w:rPr>
                                <w:t>4.55</w:t>
                              </w:r>
                              <w:r>
                                <w:rPr>
                                  <w:spacing w:val="4"/>
                                  <w:sz w:val="21"/>
                                </w:rPr>
                                <w:t xml:space="preserve"> </w:t>
                              </w:r>
                              <w:r>
                                <w:rPr>
                                  <w:sz w:val="21"/>
                                </w:rPr>
                                <w:t>MB</w:t>
                              </w:r>
                              <w:r>
                                <w:rPr>
                                  <w:spacing w:val="70"/>
                                  <w:w w:val="150"/>
                                  <w:sz w:val="21"/>
                                </w:rPr>
                                <w:t xml:space="preserve"> </w:t>
                              </w:r>
                              <w:r>
                                <w:rPr>
                                  <w:sz w:val="21"/>
                                </w:rPr>
                                <w:t>4.84</w:t>
                              </w:r>
                              <w:r>
                                <w:rPr>
                                  <w:spacing w:val="5"/>
                                  <w:sz w:val="21"/>
                                </w:rPr>
                                <w:t xml:space="preserve"> </w:t>
                              </w:r>
                              <w:r>
                                <w:rPr>
                                  <w:sz w:val="21"/>
                                </w:rPr>
                                <w:t>MB</w:t>
                              </w:r>
                              <w:r>
                                <w:rPr>
                                  <w:spacing w:val="69"/>
                                  <w:w w:val="150"/>
                                  <w:sz w:val="21"/>
                                </w:rPr>
                                <w:t xml:space="preserve"> </w:t>
                              </w:r>
                              <w:r>
                                <w:rPr>
                                  <w:sz w:val="21"/>
                                </w:rPr>
                                <w:t>5.3</w:t>
                              </w:r>
                              <w:r>
                                <w:rPr>
                                  <w:spacing w:val="5"/>
                                  <w:sz w:val="21"/>
                                </w:rPr>
                                <w:t xml:space="preserve"> </w:t>
                              </w:r>
                              <w:r>
                                <w:rPr>
                                  <w:sz w:val="21"/>
                                </w:rPr>
                                <w:t>MB</w:t>
                              </w:r>
                              <w:r>
                                <w:rPr>
                                  <w:spacing w:val="62"/>
                                  <w:w w:val="150"/>
                                  <w:sz w:val="21"/>
                                </w:rPr>
                                <w:t xml:space="preserve"> </w:t>
                              </w:r>
                              <w:r>
                                <w:rPr>
                                  <w:sz w:val="21"/>
                                </w:rPr>
                                <w:t>4.82</w:t>
                              </w:r>
                              <w:r>
                                <w:rPr>
                                  <w:spacing w:val="5"/>
                                  <w:sz w:val="21"/>
                                </w:rPr>
                                <w:t xml:space="preserve"> </w:t>
                              </w:r>
                              <w:r>
                                <w:rPr>
                                  <w:spacing w:val="-5"/>
                                  <w:sz w:val="21"/>
                                </w:rPr>
                                <w:t>MB</w:t>
                              </w:r>
                              <w:r>
                                <w:rPr>
                                  <w:sz w:val="21"/>
                                </w:rPr>
                                <w:tab/>
                              </w:r>
                              <w:r>
                                <w:rPr>
                                  <w:sz w:val="21"/>
                                </w:rPr>
                                <w:t>217</w:t>
                              </w:r>
                              <w:r>
                                <w:rPr>
                                  <w:spacing w:val="7"/>
                                  <w:sz w:val="21"/>
                                </w:rPr>
                                <w:t xml:space="preserve"> </w:t>
                              </w:r>
                              <w:r>
                                <w:rPr>
                                  <w:spacing w:val="-5"/>
                                  <w:sz w:val="21"/>
                                </w:rPr>
                                <w:t>kB</w:t>
                              </w:r>
                              <w:r>
                                <w:rPr>
                                  <w:sz w:val="21"/>
                                </w:rPr>
                                <w:tab/>
                              </w:r>
                              <w:r>
                                <w:rPr>
                                  <w:sz w:val="21"/>
                                </w:rPr>
                                <w:t>3.66</w:t>
                              </w:r>
                              <w:r>
                                <w:rPr>
                                  <w:spacing w:val="8"/>
                                  <w:sz w:val="21"/>
                                </w:rPr>
                                <w:t xml:space="preserve"> </w:t>
                              </w:r>
                              <w:r>
                                <w:rPr>
                                  <w:spacing w:val="-5"/>
                                  <w:sz w:val="21"/>
                                </w:rPr>
                                <w:t>MB</w:t>
                              </w:r>
                            </w:p>
                          </w:txbxContent>
                        </wps:txbx>
                        <wps:bodyPr vert="horz" wrap="square" lIns="0" tIns="0" rIns="0" bIns="0" rtlCol="0" anchor="t" anchorCtr="0">
                          <a:noAutofit/>
                        </wps:bodyPr>
                      </wps:wsp>
                    </wpg:wgp>
                  </a:graphicData>
                </a:graphic>
              </wp:anchor>
            </w:drawing>
          </mc:Choice>
          <mc:Fallback>
            <w:pict>
              <v:group id="Group 291" o:spid="_x0000_s1026" o:spt="203" style="position:absolute;left:0pt;margin-left:72pt;margin-top:3.5pt;height:54pt;width:365.05pt;mso-position-horizontal-relative:page;mso-wrap-distance-bottom:0pt;mso-wrap-distance-top:0pt;z-index:-251494400;mso-width-relative:page;mso-height-relative:page;" coordsize="4636135,685800" o:gfxdata="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">
                <o:lock v:ext="edit" aspectratio="f"/>
                <v:shape id="Graphic 292" o:spid="_x0000_s1026" o:spt="100" style="position:absolute;left:-1;top:338327;height:338455;width:4636135;" fillcolor="#F0F6FB" filled="t" stroked="f" coordsize="4636135,338455" o:gfxdata="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pNFm8AAAA&#10;3AAAAA8AAAAAAAAAAQAgAAAAIgAAAGRycy9kb3ducmV2LnhtbFBLAQIUABQAAAAIAIdO4kAzLwWe&#10;OwAAADkAAAAQAAAAAAAAAAEAIAAAAAsBAABkcnMvc2hhcGV4bWwueG1sUEsFBgAAAAAGAAYAWwEA&#10;ALUDAAAAAA==&#10;" path="m4636008,0l4636008,0,0,0,0,338328,4636008,338328,4636008,0xe">
                  <v:fill on="t" focussize="0,0"/>
                  <v:stroke on="f"/>
                  <v:imagedata o:title=""/>
                  <o:lock v:ext="edit" aspectratio="f"/>
                  <v:textbox inset="0mm,0mm,0mm,0mm"/>
                </v:shape>
                <v:shape id="Graphic 293" o:spid="_x0000_s1026" o:spt="100" style="position:absolute;left:-1;top:338327;height:347980;width:4636135;" fillcolor="#C3C3C3" filled="t" stroked="f" coordsize="4636135,347980" o:gfxdata="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tC1m&#10;wAAAANwAAAAPAAAAAAAAAAEAIAAAACIAAABkcnMvZG93bnJldi54bWxQSwECFAAUAAAACACHTuJA&#10;My8FnjsAAAA5AAAAEAAAAAAAAAABACAAAAAPAQAAZHJzL3NoYXBleG1sLnhtbFBLBQYAAAAABgAG&#10;AFsBAAC5AwAAAAA=&#10;" path="m4636008,338328l4636008,338328,0,338328,0,347472,4636008,347472,4636008,338328xem4636008,0l4636008,0,0,0,0,9144,4636008,9144,4636008,0xe">
                  <v:fill on="t" focussize="0,0"/>
                  <v:stroke on="f"/>
                  <v:imagedata o:title=""/>
                  <o:lock v:ext="edit" aspectratio="f"/>
                  <v:textbox inset="0mm,0mm,0mm,0mm"/>
                </v:shape>
                <v:shape id="Graphic 294" o:spid="_x0000_s1026" o:spt="100" style="position:absolute;left:4059936;top:0;height:9525;width:576580;" fillcolor="#9C9C9C" filled="t" stroked="f" coordsize="576580,9525" o:gfxdata="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Djs1vQAA&#10;ANwAAAAPAAAAAAAAAAEAIAAAACIAAABkcnMvZG93bnJldi54bWxQSwECFAAUAAAACACHTuJAMy8F&#10;njsAAAA5AAAAEAAAAAAAAAABACAAAAAMAQAAZHJzL3NoYXBleG1sLnhtbFBLBQYAAAAABgAGAFsB&#10;AAC2AwAAAAA=&#10;" path="m576072,9144l0,9144,0,0,576072,0,576072,9144xe">
                  <v:fill on="t" focussize="0,0"/>
                  <v:stroke on="f"/>
                  <v:imagedata o:title=""/>
                  <o:lock v:ext="edit" aspectratio="f"/>
                  <v:textbox inset="0mm,0mm,0mm,0mm"/>
                </v:shape>
                <v:shape id="Graphic 295" o:spid="_x0000_s1026" o:spt="100" style="position:absolute;left:4059936;top:338328;height:9525;width:576580;" fillcolor="#C3C3C3" filled="t" stroked="f" coordsize="576580,9525" o:gfxdata="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x39S/&#10;AAAA3AAAAA8AAAAAAAAAAQAgAAAAIgAAAGRycy9kb3ducmV2LnhtbFBLAQIUABQAAAAIAIdO4kAz&#10;LwWeOwAAADkAAAAQAAAAAAAAAAEAIAAAAA4BAABkcnMvc2hhcGV4bWwueG1sUEsFBgAAAAAGAAYA&#10;WwEAALgDAAAAAA==&#10;" path="m576072,9144l0,9144,0,0,576072,0,576072,9144xe">
                  <v:fill on="t" focussize="0,0"/>
                  <v:stroke on="f"/>
                  <v:imagedata o:title=""/>
                  <o:lock v:ext="edit" aspectratio="f"/>
                  <v:textbox inset="0mm,0mm,0mm,0mm"/>
                </v:shape>
                <v:shape id="Graphic 296" o:spid="_x0000_s1026" o:spt="100" style="position:absolute;left:3493008;top:0;height:9525;width:567055;" fillcolor="#9C9C9C" filled="t" stroked="f" coordsize="567055,9525" o:gfxdata="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4JE&#10;0MEAAADcAAAADwAAAAAAAAABACAAAAAiAAAAZHJzL2Rvd25yZXYueG1sUEsBAhQAFAAAAAgAh07i&#10;QDMvBZ47AAAAOQAAABAAAAAAAAAAAQAgAAAAEAEAAGRycy9zaGFwZXhtbC54bWxQSwUGAAAAAAYA&#10;BgBbAQAAugMAAAAA&#10;" path="m566928,9144l0,9144,0,0,566928,0,566928,9144xe">
                  <v:fill on="t" focussize="0,0"/>
                  <v:stroke on="f"/>
                  <v:imagedata o:title=""/>
                  <o:lock v:ext="edit" aspectratio="f"/>
                  <v:textbox inset="0mm,0mm,0mm,0mm"/>
                </v:shape>
                <v:shape id="Graphic 297" o:spid="_x0000_s1026" o:spt="100" style="position:absolute;left:3493008;top:338328;height:9525;width:567055;" fillcolor="#C3C3C3" filled="t" stroked="f" coordsize="567055,9525" o:gfxdata="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gr+4&#10;wAAAANwAAAAPAAAAAAAAAAEAIAAAACIAAABkcnMvZG93bnJldi54bWxQSwECFAAUAAAACACHTuJA&#10;My8FnjsAAAA5AAAAEAAAAAAAAAABACAAAAAPAQAAZHJzL3NoYXBleG1sLnhtbFBLBQYAAAAABgAG&#10;AFsBAAC5AwAAAAA=&#10;" path="m566928,9144l0,9144,0,0,566928,0,566928,9144xe">
                  <v:fill on="t" focussize="0,0"/>
                  <v:stroke on="f"/>
                  <v:imagedata o:title=""/>
                  <o:lock v:ext="edit" aspectratio="f"/>
                  <v:textbox inset="0mm,0mm,0mm,0mm"/>
                </v:shape>
                <v:shape id="Graphic 298" o:spid="_x0000_s1026" o:spt="100" style="position:absolute;left:2862072;top:0;height:9525;width:631190;" fillcolor="#9C9C9C" filled="t" stroked="f" coordsize="631190,9525" o:gfxdata="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TLyrugAAANwA&#10;AAAPAAAAAAAAAAEAIAAAACIAAABkcnMvZG93bnJldi54bWxQSwECFAAUAAAACACHTuJAMy8FnjsA&#10;AAA5AAAAEAAAAAAAAAABACAAAAAJAQAAZHJzL3NoYXBleG1sLnhtbFBLBQYAAAAABgAGAFsBAACz&#10;AwAAAAA=&#10;" path="m630936,9144l0,9144,0,0,630936,0,630936,9144xe">
                  <v:fill on="t" focussize="0,0"/>
                  <v:stroke on="f"/>
                  <v:imagedata o:title=""/>
                  <o:lock v:ext="edit" aspectratio="f"/>
                  <v:textbox inset="0mm,0mm,0mm,0mm"/>
                </v:shape>
                <v:shape id="Graphic 299" o:spid="_x0000_s1026" o:spt="100" style="position:absolute;left:2862072;top:338328;height:9525;width:631190;" fillcolor="#C3C3C3" filled="t" stroked="f" coordsize="631190,9525" o:gfxdata="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b5G&#10;7sEAAADcAAAADwAAAAAAAAABACAAAAAiAAAAZHJzL2Rvd25yZXYueG1sUEsBAhQAFAAAAAgAh07i&#10;QDMvBZ47AAAAOQAAABAAAAAAAAAAAQAgAAAAEAEAAGRycy9zaGFwZXhtbC54bWxQSwUGAAAAAAYA&#10;BgBbAQAAugMAAAAA&#10;" path="m630936,9144l0,9144,0,0,630936,0,630936,9144xe">
                  <v:fill on="t" focussize="0,0"/>
                  <v:stroke on="f"/>
                  <v:imagedata o:title=""/>
                  <o:lock v:ext="edit" aspectratio="f"/>
                  <v:textbox inset="0mm,0mm,0mm,0mm"/>
                </v:shape>
                <v:shape id="Graphic 300" o:spid="_x0000_s1026" o:spt="100" style="position:absolute;left:2359152;top:0;height:9525;width:502920;" fillcolor="#9C9C9C" filled="t" stroked="f" coordsize="502920,9525" o:gfxdata="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kadGugAAANwA&#10;AAAPAAAAAAAAAAEAIAAAACIAAABkcnMvZG93bnJldi54bWxQSwECFAAUAAAACACHTuJAMy8FnjsA&#10;AAA5AAAAEAAAAAAAAAABACAAAAAJAQAAZHJzL3NoYXBleG1sLnhtbFBLBQYAAAAABgAGAFsBAACz&#10;AwAAAAA=&#10;" path="m502920,9144l0,9144,0,0,502920,0,502920,9144xe">
                  <v:fill on="t" focussize="0,0"/>
                  <v:stroke on="f"/>
                  <v:imagedata o:title=""/>
                  <o:lock v:ext="edit" aspectratio="f"/>
                  <v:textbox inset="0mm,0mm,0mm,0mm"/>
                </v:shape>
                <v:shape id="Graphic 301" o:spid="_x0000_s1026" o:spt="100" style="position:absolute;left:2359152;top:338328;height:9525;width:502920;" fillcolor="#C3C3C3" filled="t" stroked="f" coordsize="502920,9525" o:gfxdata="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PxQK8AAAA&#10;3AAAAA8AAAAAAAAAAQAgAAAAIgAAAGRycy9kb3ducmV2LnhtbFBLAQIUABQAAAAIAIdO4kAzLwWe&#10;OwAAADkAAAAQAAAAAAAAAAEAIAAAAAsBAABkcnMvc2hhcGV4bWwueG1sUEsFBgAAAAAGAAYAWwEA&#10;ALUDAAAAAA==&#10;" path="m502920,9144l0,9144,0,0,502920,0,502920,9144xe">
                  <v:fill on="t" focussize="0,0"/>
                  <v:stroke on="f"/>
                  <v:imagedata o:title=""/>
                  <o:lock v:ext="edit" aspectratio="f"/>
                  <v:textbox inset="0mm,0mm,0mm,0mm"/>
                </v:shape>
                <v:shape id="Graphic 302" o:spid="_x0000_s1026" o:spt="100" style="position:absolute;left:1783080;top:0;height:9525;width:576580;" fillcolor="#9C9C9C" filled="t" stroked="f" coordsize="576580,9525" o:gfxdata="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UCcwLsAAADc&#10;AAAADwAAAAAAAAABACAAAAAiAAAAZHJzL2Rvd25yZXYueG1sUEsBAhQAFAAAAAgAh07iQDMvBZ47&#10;AAAAOQAAABAAAAAAAAAAAQAgAAAACgEAAGRycy9zaGFwZXhtbC54bWxQSwUGAAAAAAYABgBbAQAA&#10;tAMAAAAA&#10;" path="m576072,9144l0,9144,0,0,576072,0,576072,9144xe">
                  <v:fill on="t" focussize="0,0"/>
                  <v:stroke on="f"/>
                  <v:imagedata o:title=""/>
                  <o:lock v:ext="edit" aspectratio="f"/>
                  <v:textbox inset="0mm,0mm,0mm,0mm"/>
                </v:shape>
                <v:shape id="Graphic 303" o:spid="_x0000_s1026" o:spt="100" style="position:absolute;left:1783080;top:338328;height:9525;width:576580;" fillcolor="#C3C3C3" filled="t" stroked="f" coordsize="576580,9525" o:gfxdata="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94Ib4A&#10;AADcAAAADwAAAAAAAAABACAAAAAiAAAAZHJzL2Rvd25yZXYueG1sUEsBAhQAFAAAAAgAh07iQDMv&#10;BZ47AAAAOQAAABAAAAAAAAAAAQAgAAAADQEAAGRycy9zaGFwZXhtbC54bWxQSwUGAAAAAAYABgBb&#10;AQAAtwMAAAAA&#10;" path="m576072,9144l0,9144,0,0,576072,0,576072,9144xe">
                  <v:fill on="t" focussize="0,0"/>
                  <v:stroke on="f"/>
                  <v:imagedata o:title=""/>
                  <o:lock v:ext="edit" aspectratio="f"/>
                  <v:textbox inset="0mm,0mm,0mm,0mm"/>
                </v:shape>
                <v:shape id="Graphic 304" o:spid="_x0000_s1026" o:spt="100" style="position:absolute;left:1207008;top:0;height:9525;width:576580;" fillcolor="#9C9C9C" filled="t" stroked="f" coordsize="576580,9525" o:gfxdata="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loS+8AAAA&#10;3AAAAA8AAAAAAAAAAQAgAAAAIgAAAGRycy9kb3ducmV2LnhtbFBLAQIUABQAAAAIAIdO4kAzLwWe&#10;OwAAADkAAAAQAAAAAAAAAAEAIAAAAAsBAABkcnMvc2hhcGV4bWwueG1sUEsFBgAAAAAGAAYAWwEA&#10;ALUDAAAAAA==&#10;" path="m576072,9144l0,9144,0,0,576072,0,576072,9144xe">
                  <v:fill on="t" focussize="0,0"/>
                  <v:stroke on="f"/>
                  <v:imagedata o:title=""/>
                  <o:lock v:ext="edit" aspectratio="f"/>
                  <v:textbox inset="0mm,0mm,0mm,0mm"/>
                </v:shape>
                <v:shape id="Graphic 305" o:spid="_x0000_s1026" o:spt="100" style="position:absolute;left:1207008;top:338328;height:9525;width:576580;" fillcolor="#C3C3C3" filled="t" stroked="f" coordsize="576580,9525" o:gfxdata="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aRc6/&#10;AAAA3AAAAA8AAAAAAAAAAQAgAAAAIgAAAGRycy9kb3ducmV2LnhtbFBLAQIUABQAAAAIAIdO4kAz&#10;LwWeOwAAADkAAAAQAAAAAAAAAAEAIAAAAA4BAABkcnMvc2hhcGV4bWwueG1sUEsFBgAAAAAGAAYA&#10;WwEAALgDAAAAAA==&#10;" path="m576072,9144l0,9144,0,0,576072,0,576072,9144xe">
                  <v:fill on="t" focussize="0,0"/>
                  <v:stroke on="f"/>
                  <v:imagedata o:title=""/>
                  <o:lock v:ext="edit" aspectratio="f"/>
                  <v:textbox inset="0mm,0mm,0mm,0mm"/>
                </v:shape>
                <v:shape id="Graphic 306" o:spid="_x0000_s1026" o:spt="100" style="position:absolute;left:630936;top:0;height:9525;width:576580;" fillcolor="#9C9C9C" filled="t" stroked="f" coordsize="576580,9525" o:gfxdata="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uaw7sAAADc&#10;AAAADwAAAAAAAAABACAAAAAiAAAAZHJzL2Rvd25yZXYueG1sUEsBAhQAFAAAAAgAh07iQDMvBZ47&#10;AAAAOQAAABAAAAAAAAAAAQAgAAAACgEAAGRycy9zaGFwZXhtbC54bWxQSwUGAAAAAAYABgBbAQAA&#10;tAMAAAAA&#10;" path="m576072,9144l0,9144,0,0,576072,0,576072,9144xe">
                  <v:fill on="t" focussize="0,0"/>
                  <v:stroke on="f"/>
                  <v:imagedata o:title=""/>
                  <o:lock v:ext="edit" aspectratio="f"/>
                  <v:textbox inset="0mm,0mm,0mm,0mm"/>
                </v:shape>
                <v:shape id="Graphic 307" o:spid="_x0000_s1026" o:spt="100" style="position:absolute;left:630936;top:338328;height:9525;width:576580;" fillcolor="#C3C3C3" filled="t" stroked="f" coordsize="576580,9525" o:gfxdata="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R+Ir4A&#10;AADcAAAADwAAAAAAAAABACAAAAAiAAAAZHJzL2Rvd25yZXYueG1sUEsBAhQAFAAAAAgAh07iQDMv&#10;BZ47AAAAOQAAABAAAAAAAAAAAQAgAAAADQEAAGRycy9zaGFwZXhtbC54bWxQSwUGAAAAAAYABgBb&#10;AQAAtwMAAAAA&#10;" path="m576072,9144l0,9144,0,0,576072,0,576072,9144xe">
                  <v:fill on="t" focussize="0,0"/>
                  <v:stroke on="f"/>
                  <v:imagedata o:title=""/>
                  <o:lock v:ext="edit" aspectratio="f"/>
                  <v:textbox inset="0mm,0mm,0mm,0mm"/>
                </v:shape>
                <v:shape id="Graphic 308" o:spid="_x0000_s1026" o:spt="100" style="position:absolute;left:0;top:0;height:9525;width:631190;" fillcolor="#9C9C9C" filled="t" stroked="f" coordsize="631190,9525" o:gfxdata="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nJrG8AAAA&#10;3AAAAA8AAAAAAAAAAQAgAAAAIgAAAGRycy9kb3ducmV2LnhtbFBLAQIUABQAAAAIAIdO4kAzLwWe&#10;OwAAADkAAAAQAAAAAAAAAAEAIAAAAAsBAABkcnMvc2hhcGV4bWwueG1sUEsFBgAAAAAGAAYAWwEA&#10;ALUDAAAAAA==&#10;" path="m630936,9144l0,9144,0,0,630936,0,630936,9144xe">
                  <v:fill on="t" focussize="0,0"/>
                  <v:stroke on="f"/>
                  <v:imagedata o:title=""/>
                  <o:lock v:ext="edit" aspectratio="f"/>
                  <v:textbox inset="0mm,0mm,0mm,0mm"/>
                </v:shape>
                <v:shape id="Graphic 309" o:spid="_x0000_s1026" o:spt="100" style="position:absolute;left:0;top:338328;height:9525;width:631190;" fillcolor="#C3C3C3" filled="t" stroked="f" coordsize="631190,9525" o:gfxdata="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1Xc&#10;9MEAAADcAAAADwAAAAAAAAABACAAAAAiAAAAZHJzL2Rvd25yZXYueG1sUEsBAhQAFAAAAAgAh07i&#10;QDMvBZ47AAAAOQAAABAAAAAAAAAAAQAgAAAAEAEAAGRycy9zaGFwZXhtbC54bWxQSwUGAAAAAAYA&#10;BgBbAQAAugMAAAAA&#10;" path="m630936,9144l0,9144,0,0,630936,0,630936,9144xe">
                  <v:fill on="t" focussize="0,0"/>
                  <v:stroke on="f"/>
                  <v:imagedata o:title=""/>
                  <o:lock v:ext="edit" aspectratio="f"/>
                  <v:textbox inset="0mm,0mm,0mm,0mm"/>
                </v:shape>
                <v:shape id="Graphic 310" o:spid="_x0000_s1026" o:spt="100" style="position:absolute;left:-1;top:0;height:9525;width:4636135;" fillcolor="#9C9C9C" filled="t" stroked="f" coordsize="4636135,9525" o:gfxdata="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SbTAugAAANwA&#10;AAAPAAAAAAAAAAEAIAAAACIAAABkcnMvZG93bnJldi54bWxQSwECFAAUAAAACACHTuJAMy8FnjsA&#10;AAA5AAAAEAAAAAAAAAABACAAAAAJAQAAZHJzL3NoYXBleG1sLnhtbFBLBQYAAAAABgAGAFsBAACz&#10;AwAAAAA=&#10;" path="m4636008,0l4636008,0,0,0,0,9144,4636008,9144,4636008,0xe">
                  <v:fill on="t" focussize="0,0"/>
                  <v:stroke on="f"/>
                  <v:imagedata o:title=""/>
                  <o:lock v:ext="edit" aspectratio="f"/>
                  <v:textbox inset="0mm,0mm,0mm,0mm"/>
                </v:shape>
                <v:shape id="Textbox 311" o:spid="_x0000_s1026" o:spt="202" type="#_x0000_t202" style="position:absolute;left:0;top:0;height:685800;width:4636135;" filled="f" stroked="f" coordsize="21600,21600" o:gfxdata="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NELx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3" w:line="240" w:lineRule="auto"/>
                          <w:rPr>
                            <w:rFonts w:ascii="Arial"/>
                            <w:b/>
                            <w:sz w:val="19"/>
                          </w:rPr>
                        </w:pPr>
                      </w:p>
                      <w:p>
                        <w:pPr>
                          <w:tabs>
                            <w:tab w:val="left" w:pos="1065"/>
                            <w:tab w:val="left" w:pos="1972"/>
                            <w:tab w:val="left" w:pos="2879"/>
                            <w:tab w:val="left" w:pos="3787"/>
                          </w:tabs>
                          <w:spacing w:before="0"/>
                          <w:ind w:left="71" w:right="0" w:firstLine="0"/>
                          <w:jc w:val="left"/>
                          <w:rPr>
                            <w:sz w:val="21"/>
                          </w:rPr>
                        </w:pPr>
                        <w:r>
                          <w:rPr>
                            <w:spacing w:val="-2"/>
                            <w:sz w:val="21"/>
                          </w:rPr>
                          <w:t>Req/Sec</w:t>
                        </w:r>
                        <w:r>
                          <w:rPr>
                            <w:sz w:val="21"/>
                          </w:rPr>
                          <w:tab/>
                        </w:r>
                        <w:r>
                          <w:rPr>
                            <w:spacing w:val="-2"/>
                            <w:sz w:val="21"/>
                          </w:rPr>
                          <w:t>29,487</w:t>
                        </w:r>
                        <w:r>
                          <w:rPr>
                            <w:sz w:val="21"/>
                          </w:rPr>
                          <w:tab/>
                        </w:r>
                        <w:r>
                          <w:rPr>
                            <w:spacing w:val="-2"/>
                            <w:sz w:val="21"/>
                          </w:rPr>
                          <w:t>36,703</w:t>
                        </w:r>
                        <w:r>
                          <w:rPr>
                            <w:sz w:val="21"/>
                          </w:rPr>
                          <w:tab/>
                        </w:r>
                        <w:r>
                          <w:rPr>
                            <w:spacing w:val="-2"/>
                            <w:sz w:val="21"/>
                          </w:rPr>
                          <w:t>39,039</w:t>
                        </w:r>
                        <w:r>
                          <w:rPr>
                            <w:sz w:val="21"/>
                          </w:rPr>
                          <w:tab/>
                        </w:r>
                        <w:r>
                          <w:rPr>
                            <w:sz w:val="21"/>
                          </w:rPr>
                          <w:t>42,751</w:t>
                        </w:r>
                        <w:r>
                          <w:rPr>
                            <w:spacing w:val="55"/>
                            <w:sz w:val="21"/>
                          </w:rPr>
                          <w:t xml:space="preserve">  </w:t>
                        </w:r>
                        <w:r>
                          <w:rPr>
                            <w:sz w:val="21"/>
                          </w:rPr>
                          <w:t>38,884.14</w:t>
                        </w:r>
                        <w:r>
                          <w:rPr>
                            <w:spacing w:val="62"/>
                            <w:w w:val="150"/>
                            <w:sz w:val="21"/>
                          </w:rPr>
                          <w:t xml:space="preserve"> </w:t>
                        </w:r>
                        <w:r>
                          <w:rPr>
                            <w:sz w:val="21"/>
                          </w:rPr>
                          <w:t>1,748.17</w:t>
                        </w:r>
                        <w:r>
                          <w:rPr>
                            <w:spacing w:val="71"/>
                            <w:w w:val="150"/>
                            <w:sz w:val="21"/>
                          </w:rPr>
                          <w:t xml:space="preserve"> </w:t>
                        </w:r>
                        <w:r>
                          <w:rPr>
                            <w:spacing w:val="-2"/>
                            <w:sz w:val="21"/>
                          </w:rPr>
                          <w:t>29,477</w:t>
                        </w:r>
                      </w:p>
                    </w:txbxContent>
                  </v:textbox>
                </v:shape>
                <v:shape id="Textbox 312" o:spid="_x0000_s1026" o:spt="202" type="#_x0000_t202" style="position:absolute;left:0;top:347472;height:329565;width:4636135;" filled="f" stroked="f" coordsize="21600,21600" o:gfxdata="UEsDBAoAAAAAAIdO4kAAAAAAAAAAAAAAAAAEAAAAZHJzL1BLAwQUAAAACACHTuJAEAOVsr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qbZB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OV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5572"/>
                            <w:tab w:val="left" w:pos="6465"/>
                          </w:tabs>
                          <w:spacing w:before="207"/>
                          <w:ind w:left="71" w:right="0" w:firstLine="0"/>
                          <w:jc w:val="left"/>
                          <w:rPr>
                            <w:sz w:val="21"/>
                          </w:rPr>
                        </w:pPr>
                        <w:r>
                          <w:rPr>
                            <w:sz w:val="21"/>
                          </w:rPr>
                          <w:t>Bytes/Sec</w:t>
                        </w:r>
                        <w:r>
                          <w:rPr>
                            <w:spacing w:val="59"/>
                            <w:w w:val="150"/>
                            <w:sz w:val="21"/>
                          </w:rPr>
                          <w:t xml:space="preserve"> </w:t>
                        </w:r>
                        <w:r>
                          <w:rPr>
                            <w:sz w:val="21"/>
                          </w:rPr>
                          <w:t>3.66</w:t>
                        </w:r>
                        <w:r>
                          <w:rPr>
                            <w:spacing w:val="5"/>
                            <w:sz w:val="21"/>
                          </w:rPr>
                          <w:t xml:space="preserve"> </w:t>
                        </w:r>
                        <w:r>
                          <w:rPr>
                            <w:sz w:val="21"/>
                          </w:rPr>
                          <w:t>MB</w:t>
                        </w:r>
                        <w:r>
                          <w:rPr>
                            <w:spacing w:val="70"/>
                            <w:w w:val="150"/>
                            <w:sz w:val="21"/>
                          </w:rPr>
                          <w:t xml:space="preserve"> </w:t>
                        </w:r>
                        <w:r>
                          <w:rPr>
                            <w:sz w:val="21"/>
                          </w:rPr>
                          <w:t>4.55</w:t>
                        </w:r>
                        <w:r>
                          <w:rPr>
                            <w:spacing w:val="4"/>
                            <w:sz w:val="21"/>
                          </w:rPr>
                          <w:t xml:space="preserve"> </w:t>
                        </w:r>
                        <w:r>
                          <w:rPr>
                            <w:sz w:val="21"/>
                          </w:rPr>
                          <w:t>MB</w:t>
                        </w:r>
                        <w:r>
                          <w:rPr>
                            <w:spacing w:val="70"/>
                            <w:w w:val="150"/>
                            <w:sz w:val="21"/>
                          </w:rPr>
                          <w:t xml:space="preserve"> </w:t>
                        </w:r>
                        <w:r>
                          <w:rPr>
                            <w:sz w:val="21"/>
                          </w:rPr>
                          <w:t>4.84</w:t>
                        </w:r>
                        <w:r>
                          <w:rPr>
                            <w:spacing w:val="5"/>
                            <w:sz w:val="21"/>
                          </w:rPr>
                          <w:t xml:space="preserve"> </w:t>
                        </w:r>
                        <w:r>
                          <w:rPr>
                            <w:sz w:val="21"/>
                          </w:rPr>
                          <w:t>MB</w:t>
                        </w:r>
                        <w:r>
                          <w:rPr>
                            <w:spacing w:val="69"/>
                            <w:w w:val="150"/>
                            <w:sz w:val="21"/>
                          </w:rPr>
                          <w:t xml:space="preserve"> </w:t>
                        </w:r>
                        <w:r>
                          <w:rPr>
                            <w:sz w:val="21"/>
                          </w:rPr>
                          <w:t>5.3</w:t>
                        </w:r>
                        <w:r>
                          <w:rPr>
                            <w:spacing w:val="5"/>
                            <w:sz w:val="21"/>
                          </w:rPr>
                          <w:t xml:space="preserve"> </w:t>
                        </w:r>
                        <w:r>
                          <w:rPr>
                            <w:sz w:val="21"/>
                          </w:rPr>
                          <w:t>MB</w:t>
                        </w:r>
                        <w:r>
                          <w:rPr>
                            <w:spacing w:val="62"/>
                            <w:w w:val="150"/>
                            <w:sz w:val="21"/>
                          </w:rPr>
                          <w:t xml:space="preserve"> </w:t>
                        </w:r>
                        <w:r>
                          <w:rPr>
                            <w:sz w:val="21"/>
                          </w:rPr>
                          <w:t>4.82</w:t>
                        </w:r>
                        <w:r>
                          <w:rPr>
                            <w:spacing w:val="5"/>
                            <w:sz w:val="21"/>
                          </w:rPr>
                          <w:t xml:space="preserve"> </w:t>
                        </w:r>
                        <w:r>
                          <w:rPr>
                            <w:spacing w:val="-5"/>
                            <w:sz w:val="21"/>
                          </w:rPr>
                          <w:t>MB</w:t>
                        </w:r>
                        <w:r>
                          <w:rPr>
                            <w:sz w:val="21"/>
                          </w:rPr>
                          <w:tab/>
                        </w:r>
                        <w:r>
                          <w:rPr>
                            <w:sz w:val="21"/>
                          </w:rPr>
                          <w:t>217</w:t>
                        </w:r>
                        <w:r>
                          <w:rPr>
                            <w:spacing w:val="7"/>
                            <w:sz w:val="21"/>
                          </w:rPr>
                          <w:t xml:space="preserve"> </w:t>
                        </w:r>
                        <w:r>
                          <w:rPr>
                            <w:spacing w:val="-5"/>
                            <w:sz w:val="21"/>
                          </w:rPr>
                          <w:t>kB</w:t>
                        </w:r>
                        <w:r>
                          <w:rPr>
                            <w:sz w:val="21"/>
                          </w:rPr>
                          <w:tab/>
                        </w:r>
                        <w:r>
                          <w:rPr>
                            <w:sz w:val="21"/>
                          </w:rPr>
                          <w:t>3.66</w:t>
                        </w:r>
                        <w:r>
                          <w:rPr>
                            <w:spacing w:val="8"/>
                            <w:sz w:val="21"/>
                          </w:rPr>
                          <w:t xml:space="preserve"> </w:t>
                        </w:r>
                        <w:r>
                          <w:rPr>
                            <w:spacing w:val="-5"/>
                            <w:sz w:val="21"/>
                          </w:rPr>
                          <w:t>MB</w:t>
                        </w:r>
                      </w:p>
                    </w:txbxContent>
                  </v:textbox>
                </v:shape>
                <w10:wrap type="topAndBottom"/>
              </v:group>
            </w:pict>
          </mc:Fallback>
        </mc:AlternateContent>
      </w:r>
    </w:p>
    <w:p>
      <w:pPr>
        <w:pStyle w:val="9"/>
        <w:ind w:left="0"/>
        <w:rPr>
          <w:rFonts w:ascii="Arial"/>
          <w:b/>
          <w:sz w:val="20"/>
        </w:rPr>
      </w:pPr>
    </w:p>
    <w:p>
      <w:pPr>
        <w:pStyle w:val="9"/>
        <w:spacing w:before="214" w:line="268" w:lineRule="auto"/>
        <w:ind w:right="968"/>
      </w:pPr>
      <w:r>
        <w:t xml:space="preserve">The second table provides some different information, namely the requests per second that were sent to the server. In this table, higher numbers are better. The headings in this table correlate to their opposites in the previous table; the </w:t>
      </w:r>
      <w:r>
        <w:rPr>
          <w:i/>
        </w:rPr>
        <w:t xml:space="preserve">1% </w:t>
      </w:r>
      <w:r>
        <w:t xml:space="preserve">column correlates to the </w:t>
      </w:r>
      <w:r>
        <w:rPr>
          <w:i/>
        </w:rPr>
        <w:t xml:space="preserve">99% </w:t>
      </w:r>
      <w:r>
        <w:t>column, for example.</w:t>
      </w:r>
    </w:p>
    <w:p>
      <w:pPr>
        <w:pStyle w:val="9"/>
        <w:spacing w:before="141" w:line="268" w:lineRule="auto"/>
        <w:ind w:right="968"/>
      </w:pPr>
      <w:r>
        <w:t>The numbers in this table are much more interesting. What they describe is that, on average, the server is able to handle 38,884 requests per second. But the average isn’t too</w:t>
      </w:r>
      <w:r>
        <w:rPr>
          <w:spacing w:val="26"/>
        </w:rPr>
        <w:t xml:space="preserve"> </w:t>
      </w:r>
      <w:r>
        <w:t>useful,</w:t>
      </w:r>
      <w:r>
        <w:rPr>
          <w:spacing w:val="26"/>
        </w:rPr>
        <w:t xml:space="preserve"> </w:t>
      </w:r>
      <w:r>
        <w:t>and</w:t>
      </w:r>
      <w:r>
        <w:rPr>
          <w:spacing w:val="26"/>
        </w:rPr>
        <w:t xml:space="preserve"> </w:t>
      </w:r>
      <w:r>
        <w:t>is it not a number that engineers should</w:t>
      </w:r>
      <w:r>
        <w:rPr>
          <w:spacing w:val="26"/>
        </w:rPr>
        <w:t xml:space="preserve"> </w:t>
      </w:r>
      <w:r>
        <w:t>rely</w:t>
      </w:r>
      <w:r>
        <w:rPr>
          <w:spacing w:val="26"/>
        </w:rPr>
        <w:t xml:space="preserve"> </w:t>
      </w:r>
      <w:r>
        <w:t>on.</w:t>
      </w:r>
    </w:p>
    <w:p>
      <w:pPr>
        <w:pStyle w:val="9"/>
        <w:spacing w:before="143" w:line="268" w:lineRule="auto"/>
        <w:ind w:right="968"/>
      </w:pPr>
      <w:r>
        <w:t>Consider that it’s often the case that one request from a user can result in several requests being sent to a given service. For example, if a user opens a web page</w:t>
      </w:r>
      <w:r>
        <w:rPr>
          <w:spacing w:val="80"/>
          <w:w w:val="150"/>
        </w:rPr>
        <w:t xml:space="preserve"> </w:t>
      </w:r>
      <w:r>
        <w:t>that lists which ingredients they should stock up on based on their top 10 recipes, that one request might then generate 10 requests to the recipe service. The</w:t>
      </w:r>
      <w:r>
        <w:rPr>
          <w:spacing w:val="40"/>
        </w:rPr>
        <w:t xml:space="preserve"> </w:t>
      </w:r>
      <w:r>
        <w:t>slowness of the overall user request is then compounded by the slowness of the backend service requests. For this reason, it’s important to pick a higher</w:t>
      </w:r>
      <w:r>
        <w:rPr>
          <w:spacing w:val="80"/>
          <w:w w:val="150"/>
        </w:rPr>
        <w:t xml:space="preserve"> </w:t>
      </w:r>
      <w:r>
        <w:t>percentile, like 95% or 99%, when reporting service speed. This is referred to as being</w:t>
      </w:r>
      <w:r>
        <w:rPr>
          <w:spacing w:val="30"/>
        </w:rPr>
        <w:t xml:space="preserve"> </w:t>
      </w:r>
      <w:r>
        <w:t>the</w:t>
      </w:r>
      <w:r>
        <w:rPr>
          <w:spacing w:val="29"/>
        </w:rPr>
        <w:t xml:space="preserve"> </w:t>
      </w:r>
      <w:r>
        <w:rPr>
          <w:i/>
        </w:rPr>
        <w:t>top</w:t>
      </w:r>
      <w:r>
        <w:rPr>
          <w:i/>
          <w:spacing w:val="30"/>
        </w:rPr>
        <w:t xml:space="preserve"> </w:t>
      </w:r>
      <w:r>
        <w:rPr>
          <w:i/>
        </w:rPr>
        <w:t>percentile</w:t>
      </w:r>
      <w:r>
        <w:rPr>
          <w:i/>
          <w:spacing w:val="29"/>
        </w:rPr>
        <w:t xml:space="preserve"> </w:t>
      </w:r>
      <w:r>
        <w:t>and</w:t>
      </w:r>
      <w:r>
        <w:rPr>
          <w:spacing w:val="30"/>
        </w:rPr>
        <w:t xml:space="preserve"> </w:t>
      </w:r>
      <w:r>
        <w:t>is</w:t>
      </w:r>
      <w:r>
        <w:rPr>
          <w:spacing w:val="29"/>
        </w:rPr>
        <w:t xml:space="preserve"> </w:t>
      </w:r>
      <w:r>
        <w:t>abbreviated</w:t>
      </w:r>
      <w:r>
        <w:rPr>
          <w:spacing w:val="30"/>
        </w:rPr>
        <w:t xml:space="preserve"> </w:t>
      </w:r>
      <w:r>
        <w:t>as</w:t>
      </w:r>
      <w:r>
        <w:rPr>
          <w:spacing w:val="29"/>
        </w:rPr>
        <w:t xml:space="preserve"> </w:t>
      </w:r>
      <w:r>
        <w:rPr>
          <w:i/>
        </w:rPr>
        <w:t>TP95</w:t>
      </w:r>
      <w:r>
        <w:rPr>
          <w:i/>
          <w:spacing w:val="30"/>
        </w:rPr>
        <w:t xml:space="preserve"> </w:t>
      </w:r>
      <w:r>
        <w:t>or</w:t>
      </w:r>
      <w:r>
        <w:rPr>
          <w:spacing w:val="29"/>
        </w:rPr>
        <w:t xml:space="preserve"> </w:t>
      </w:r>
      <w:r>
        <w:rPr>
          <w:i/>
        </w:rPr>
        <w:t>TP99</w:t>
      </w:r>
      <w:r>
        <w:rPr>
          <w:i/>
          <w:spacing w:val="30"/>
        </w:rPr>
        <w:t xml:space="preserve"> </w:t>
      </w:r>
      <w:r>
        <w:t>when communicating throughput.</w:t>
      </w:r>
    </w:p>
    <w:p>
      <w:pPr>
        <w:pStyle w:val="9"/>
        <w:spacing w:before="138" w:line="268" w:lineRule="auto"/>
        <w:ind w:right="968"/>
      </w:pPr>
      <w:r>
        <w:t>In the case of these results, one can say the TP99 has a latency of 0ms, or a throughput of 29,487 requests per second.</w:t>
      </w:r>
    </w:p>
    <w:p>
      <w:pPr>
        <w:pStyle w:val="9"/>
        <w:spacing w:before="153"/>
      </w:pPr>
      <w:r>
        <w:t>The</w:t>
      </w:r>
      <w:r>
        <w:rPr>
          <w:spacing w:val="9"/>
        </w:rPr>
        <w:t xml:space="preserve"> </w:t>
      </w:r>
      <w:r>
        <w:t>third</w:t>
      </w:r>
      <w:r>
        <w:rPr>
          <w:spacing w:val="10"/>
        </w:rPr>
        <w:t xml:space="preserve"> </w:t>
      </w:r>
      <w:r>
        <w:t>table</w:t>
      </w:r>
      <w:r>
        <w:rPr>
          <w:spacing w:val="9"/>
        </w:rPr>
        <w:t xml:space="preserve"> </w:t>
      </w:r>
      <w:r>
        <w:t>is</w:t>
      </w:r>
      <w:r>
        <w:rPr>
          <w:spacing w:val="9"/>
        </w:rPr>
        <w:t xml:space="preserve"> </w:t>
      </w:r>
      <w:r>
        <w:t>the</w:t>
      </w:r>
      <w:r>
        <w:rPr>
          <w:spacing w:val="9"/>
        </w:rPr>
        <w:t xml:space="preserve"> </w:t>
      </w:r>
      <w:r>
        <w:t>result</w:t>
      </w:r>
      <w:r>
        <w:rPr>
          <w:spacing w:val="9"/>
        </w:rPr>
        <w:t xml:space="preserve"> </w:t>
      </w:r>
      <w:r>
        <w:t>of</w:t>
      </w:r>
      <w:r>
        <w:rPr>
          <w:spacing w:val="9"/>
        </w:rPr>
        <w:t xml:space="preserve"> </w:t>
      </w:r>
      <w:r>
        <w:t>providing</w:t>
      </w:r>
      <w:r>
        <w:rPr>
          <w:spacing w:val="10"/>
        </w:rPr>
        <w:t xml:space="preserve"> </w:t>
      </w:r>
      <w:r>
        <w:t>the</w:t>
      </w:r>
      <w:r>
        <w:rPr>
          <w:spacing w:val="9"/>
        </w:rPr>
        <w:t xml:space="preserve"> </w:t>
      </w:r>
      <w:r>
        <w:rPr>
          <w:rFonts w:ascii="MingLiU_HKSCS"/>
        </w:rPr>
        <w:t>-l</w:t>
      </w:r>
      <w:r>
        <w:rPr>
          <w:rFonts w:ascii="MingLiU_HKSCS"/>
          <w:spacing w:val="-61"/>
        </w:rPr>
        <w:t xml:space="preserve"> </w:t>
      </w:r>
      <w:r>
        <w:t>flag,</w:t>
      </w:r>
      <w:r>
        <w:rPr>
          <w:spacing w:val="10"/>
        </w:rPr>
        <w:t xml:space="preserve"> </w:t>
      </w:r>
      <w:r>
        <w:t>and</w:t>
      </w:r>
      <w:r>
        <w:rPr>
          <w:spacing w:val="10"/>
        </w:rPr>
        <w:t xml:space="preserve"> </w:t>
      </w:r>
      <w:r>
        <w:t>contains</w:t>
      </w:r>
      <w:r>
        <w:rPr>
          <w:spacing w:val="9"/>
        </w:rPr>
        <w:t xml:space="preserve"> </w:t>
      </w:r>
      <w:r>
        <w:t>more</w:t>
      </w:r>
      <w:r>
        <w:rPr>
          <w:spacing w:val="9"/>
        </w:rPr>
        <w:t xml:space="preserve"> </w:t>
      </w:r>
      <w:r>
        <w:rPr>
          <w:spacing w:val="-2"/>
        </w:rPr>
        <w:t>granular</w:t>
      </w:r>
    </w:p>
    <w:p>
      <w:pPr>
        <w:spacing w:after="0"/>
        <w:sectPr>
          <w:pgSz w:w="12240" w:h="15840"/>
          <w:pgMar w:top="1380" w:right="700" w:bottom="280" w:left="680" w:header="720" w:footer="720" w:gutter="0"/>
          <w:cols w:space="720" w:num="1"/>
        </w:sectPr>
      </w:pPr>
    </w:p>
    <w:p>
      <w:pPr>
        <w:pStyle w:val="9"/>
        <w:spacing w:before="72"/>
      </w:pPr>
      <w:r>
        <w:t>latency</w:t>
      </w:r>
      <w:r>
        <w:rPr>
          <w:spacing w:val="13"/>
        </w:rPr>
        <w:t xml:space="preserve"> </w:t>
      </w:r>
      <w:r>
        <w:rPr>
          <w:spacing w:val="-2"/>
        </w:rPr>
        <w:t>information.</w:t>
      </w:r>
    </w:p>
    <w:p>
      <w:pPr>
        <w:spacing w:after="0"/>
        <w:sectPr>
          <w:pgSz w:w="12240" w:h="15840"/>
          <w:pgMar w:top="1380" w:right="700" w:bottom="280" w:left="680" w:header="720" w:footer="720" w:gutter="0"/>
          <w:cols w:space="720" w:num="1"/>
        </w:sectPr>
      </w:pPr>
    </w:p>
    <w:p>
      <w:pPr>
        <w:spacing w:before="77"/>
        <w:ind w:left="760" w:right="0" w:firstLine="0"/>
        <w:jc w:val="left"/>
        <w:rPr>
          <w:i/>
          <w:sz w:val="28"/>
        </w:rPr>
      </w:pPr>
      <w:bookmarkStart w:id="471" w:name="_bookmark455"/>
      <w:bookmarkEnd w:id="471"/>
      <w:r>
        <w:rPr>
          <w:i/>
          <w:sz w:val="28"/>
        </w:rPr>
        <w:t>Table</w:t>
      </w:r>
      <w:r>
        <w:rPr>
          <w:i/>
          <w:spacing w:val="9"/>
          <w:sz w:val="28"/>
        </w:rPr>
        <w:t xml:space="preserve"> </w:t>
      </w:r>
      <w:r>
        <w:rPr>
          <w:i/>
          <w:sz w:val="28"/>
        </w:rPr>
        <w:t>3-8.</w:t>
      </w:r>
      <w:r>
        <w:rPr>
          <w:i/>
          <w:spacing w:val="10"/>
          <w:sz w:val="28"/>
        </w:rPr>
        <w:t xml:space="preserve"> </w:t>
      </w:r>
      <w:r>
        <w:rPr>
          <w:i/>
          <w:sz w:val="28"/>
        </w:rPr>
        <w:t>Autocannon</w:t>
      </w:r>
      <w:r>
        <w:rPr>
          <w:i/>
          <w:spacing w:val="11"/>
          <w:sz w:val="28"/>
        </w:rPr>
        <w:t xml:space="preserve"> </w:t>
      </w:r>
      <w:r>
        <w:rPr>
          <w:i/>
          <w:sz w:val="28"/>
        </w:rPr>
        <w:t>detailed</w:t>
      </w:r>
      <w:r>
        <w:rPr>
          <w:i/>
          <w:spacing w:val="10"/>
          <w:sz w:val="28"/>
        </w:rPr>
        <w:t xml:space="preserve"> </w:t>
      </w:r>
      <w:r>
        <w:rPr>
          <w:i/>
          <w:sz w:val="28"/>
        </w:rPr>
        <w:t>latency</w:t>
      </w:r>
      <w:r>
        <w:rPr>
          <w:i/>
          <w:spacing w:val="9"/>
          <w:sz w:val="28"/>
        </w:rPr>
        <w:t xml:space="preserve"> </w:t>
      </w:r>
      <w:r>
        <w:rPr>
          <w:i/>
          <w:spacing w:val="-2"/>
          <w:sz w:val="28"/>
        </w:rPr>
        <w:t>results</w:t>
      </w:r>
    </w:p>
    <w:p>
      <w:pPr>
        <w:pStyle w:val="9"/>
        <w:spacing w:before="5"/>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56"/>
        <w:gridCol w:w="950"/>
        <w:gridCol w:w="1166"/>
        <w:gridCol w:w="950"/>
        <w:gridCol w:w="1166"/>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156"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Percentile</w:t>
            </w:r>
          </w:p>
        </w:tc>
        <w:tc>
          <w:tcPr>
            <w:tcW w:w="950" w:type="dxa"/>
            <w:tcBorders>
              <w:top w:val="single" w:color="9C9C9C" w:sz="6" w:space="0"/>
              <w:bottom w:val="single" w:color="9C9C9C" w:sz="6" w:space="0"/>
            </w:tcBorders>
          </w:tcPr>
          <w:p>
            <w:pPr>
              <w:pStyle w:val="14"/>
              <w:spacing w:before="62"/>
              <w:ind w:left="67"/>
              <w:rPr>
                <w:rFonts w:ascii="Arial"/>
                <w:b/>
                <w:sz w:val="21"/>
              </w:rPr>
            </w:pPr>
            <w:r>
              <w:rPr>
                <w:rFonts w:ascii="Arial"/>
                <w:b/>
                <w:spacing w:val="-2"/>
                <w:sz w:val="21"/>
              </w:rPr>
              <w:t>Latency</w:t>
            </w:r>
          </w:p>
        </w:tc>
        <w:tc>
          <w:tcPr>
            <w:tcW w:w="1166" w:type="dxa"/>
            <w:tcBorders>
              <w:top w:val="single" w:color="9C9C9C" w:sz="6" w:space="0"/>
              <w:bottom w:val="single" w:color="9C9C9C" w:sz="6" w:space="0"/>
            </w:tcBorders>
          </w:tcPr>
          <w:p>
            <w:pPr>
              <w:pStyle w:val="14"/>
              <w:spacing w:before="62"/>
              <w:ind w:left="68"/>
              <w:rPr>
                <w:rFonts w:ascii="Arial"/>
                <w:b/>
                <w:sz w:val="21"/>
              </w:rPr>
            </w:pPr>
            <w:r>
              <w:rPr>
                <w:rFonts w:ascii="Arial"/>
                <w:b/>
                <w:spacing w:val="-2"/>
                <w:sz w:val="21"/>
              </w:rPr>
              <w:t>Percentile</w:t>
            </w:r>
          </w:p>
        </w:tc>
        <w:tc>
          <w:tcPr>
            <w:tcW w:w="950" w:type="dxa"/>
            <w:tcBorders>
              <w:top w:val="single" w:color="9C9C9C" w:sz="6" w:space="0"/>
              <w:bottom w:val="single" w:color="9C9C9C" w:sz="6" w:space="0"/>
            </w:tcBorders>
          </w:tcPr>
          <w:p>
            <w:pPr>
              <w:pStyle w:val="14"/>
              <w:spacing w:before="62"/>
              <w:ind w:left="68"/>
              <w:rPr>
                <w:rFonts w:ascii="Arial"/>
                <w:b/>
                <w:sz w:val="21"/>
              </w:rPr>
            </w:pPr>
            <w:r>
              <w:rPr>
                <w:rFonts w:ascii="Arial"/>
                <w:b/>
                <w:spacing w:val="-2"/>
                <w:sz w:val="21"/>
              </w:rPr>
              <w:t>Latency</w:t>
            </w:r>
          </w:p>
        </w:tc>
        <w:tc>
          <w:tcPr>
            <w:tcW w:w="1166" w:type="dxa"/>
            <w:tcBorders>
              <w:top w:val="single" w:color="9C9C9C" w:sz="6" w:space="0"/>
              <w:bottom w:val="single" w:color="9C9C9C" w:sz="6" w:space="0"/>
            </w:tcBorders>
          </w:tcPr>
          <w:p>
            <w:pPr>
              <w:pStyle w:val="14"/>
              <w:spacing w:before="62"/>
              <w:ind w:left="69"/>
              <w:rPr>
                <w:rFonts w:ascii="Arial"/>
                <w:b/>
                <w:sz w:val="21"/>
              </w:rPr>
            </w:pPr>
            <w:r>
              <w:rPr>
                <w:rFonts w:ascii="Arial"/>
                <w:b/>
                <w:spacing w:val="-2"/>
                <w:sz w:val="21"/>
              </w:rPr>
              <w:t>Percentile</w:t>
            </w:r>
          </w:p>
        </w:tc>
        <w:tc>
          <w:tcPr>
            <w:tcW w:w="960" w:type="dxa"/>
            <w:tcBorders>
              <w:top w:val="single" w:color="9C9C9C" w:sz="6" w:space="0"/>
              <w:bottom w:val="single" w:color="9C9C9C" w:sz="6" w:space="0"/>
            </w:tcBorders>
          </w:tcPr>
          <w:p>
            <w:pPr>
              <w:pStyle w:val="14"/>
              <w:spacing w:before="62"/>
              <w:ind w:left="69"/>
              <w:rPr>
                <w:rFonts w:ascii="Arial"/>
                <w:b/>
                <w:sz w:val="21"/>
              </w:rPr>
            </w:pPr>
            <w:r>
              <w:rPr>
                <w:rFonts w:ascii="Arial"/>
                <w:b/>
                <w:spacing w:val="-2"/>
                <w:sz w:val="21"/>
              </w:rPr>
              <w:t>Latency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56" w:type="dxa"/>
            <w:tcBorders>
              <w:top w:val="single" w:color="9C9C9C" w:sz="6" w:space="0"/>
              <w:bottom w:val="single" w:color="C3C3C3" w:sz="6" w:space="0"/>
            </w:tcBorders>
          </w:tcPr>
          <w:p>
            <w:pPr>
              <w:pStyle w:val="14"/>
              <w:spacing w:before="207"/>
              <w:ind w:left="71"/>
              <w:rPr>
                <w:rFonts w:ascii="Times New Roman"/>
                <w:sz w:val="21"/>
              </w:rPr>
            </w:pPr>
            <w:r>
              <w:rPr>
                <w:rFonts w:ascii="Times New Roman"/>
                <w:spacing w:val="-2"/>
                <w:sz w:val="21"/>
              </w:rPr>
              <w:t>0.001%</w:t>
            </w:r>
          </w:p>
        </w:tc>
        <w:tc>
          <w:tcPr>
            <w:tcW w:w="950" w:type="dxa"/>
            <w:tcBorders>
              <w:top w:val="single" w:color="9C9C9C" w:sz="6" w:space="0"/>
              <w:bottom w:val="single" w:color="C3C3C3" w:sz="6" w:space="0"/>
            </w:tcBorders>
          </w:tcPr>
          <w:p>
            <w:pPr>
              <w:pStyle w:val="14"/>
              <w:spacing w:before="207"/>
              <w:ind w:left="82"/>
              <w:rPr>
                <w:rFonts w:ascii="Times New Roman"/>
                <w:sz w:val="21"/>
              </w:rPr>
            </w:pPr>
            <w:r>
              <w:rPr>
                <w:rFonts w:ascii="Times New Roman"/>
                <w:spacing w:val="-5"/>
                <w:sz w:val="21"/>
              </w:rPr>
              <w:t>0ms</w:t>
            </w:r>
          </w:p>
        </w:tc>
        <w:tc>
          <w:tcPr>
            <w:tcW w:w="1166" w:type="dxa"/>
            <w:tcBorders>
              <w:top w:val="single" w:color="9C9C9C" w:sz="6" w:space="0"/>
              <w:bottom w:val="single" w:color="C3C3C3" w:sz="6" w:space="0"/>
            </w:tcBorders>
          </w:tcPr>
          <w:p>
            <w:pPr>
              <w:pStyle w:val="14"/>
              <w:spacing w:before="207"/>
              <w:ind w:left="82"/>
              <w:rPr>
                <w:rFonts w:ascii="Times New Roman"/>
                <w:sz w:val="21"/>
              </w:rPr>
            </w:pPr>
            <w:r>
              <w:rPr>
                <w:rFonts w:ascii="Times New Roman"/>
                <w:spacing w:val="-5"/>
                <w:sz w:val="21"/>
              </w:rPr>
              <w:t>10%</w:t>
            </w:r>
          </w:p>
        </w:tc>
        <w:tc>
          <w:tcPr>
            <w:tcW w:w="950" w:type="dxa"/>
            <w:tcBorders>
              <w:top w:val="single" w:color="9C9C9C" w:sz="6" w:space="0"/>
              <w:bottom w:val="single" w:color="C3C3C3" w:sz="6" w:space="0"/>
            </w:tcBorders>
          </w:tcPr>
          <w:p>
            <w:pPr>
              <w:pStyle w:val="14"/>
              <w:spacing w:before="207"/>
              <w:ind w:left="83"/>
              <w:rPr>
                <w:rFonts w:ascii="Times New Roman"/>
                <w:sz w:val="21"/>
              </w:rPr>
            </w:pPr>
            <w:r>
              <w:rPr>
                <w:rFonts w:ascii="Times New Roman"/>
                <w:spacing w:val="-5"/>
                <w:sz w:val="21"/>
              </w:rPr>
              <w:t>0ms</w:t>
            </w:r>
          </w:p>
        </w:tc>
        <w:tc>
          <w:tcPr>
            <w:tcW w:w="1166" w:type="dxa"/>
            <w:tcBorders>
              <w:top w:val="single" w:color="9C9C9C" w:sz="6" w:space="0"/>
              <w:bottom w:val="single" w:color="C3C3C3" w:sz="6" w:space="0"/>
            </w:tcBorders>
          </w:tcPr>
          <w:p>
            <w:pPr>
              <w:pStyle w:val="14"/>
              <w:spacing w:before="207"/>
              <w:ind w:left="83"/>
              <w:rPr>
                <w:rFonts w:ascii="Times New Roman"/>
                <w:sz w:val="21"/>
              </w:rPr>
            </w:pPr>
            <w:r>
              <w:rPr>
                <w:rFonts w:ascii="Times New Roman"/>
                <w:spacing w:val="-2"/>
                <w:sz w:val="21"/>
              </w:rPr>
              <w:t>97.5%</w:t>
            </w:r>
          </w:p>
        </w:tc>
        <w:tc>
          <w:tcPr>
            <w:tcW w:w="960" w:type="dxa"/>
            <w:tcBorders>
              <w:top w:val="single" w:color="9C9C9C" w:sz="6" w:space="0"/>
              <w:bottom w:val="single" w:color="C3C3C3" w:sz="6" w:space="0"/>
            </w:tcBorders>
          </w:tcPr>
          <w:p>
            <w:pPr>
              <w:pStyle w:val="14"/>
              <w:spacing w:before="207"/>
              <w:ind w:left="83"/>
              <w:rPr>
                <w:rFonts w:ascii="Times New Roman"/>
                <w:sz w:val="21"/>
              </w:rPr>
            </w:pPr>
            <w:r>
              <w:rPr>
                <w:rFonts w:ascii="Times New Roman"/>
                <w:spacing w:val="-5"/>
                <w:sz w:val="21"/>
              </w:rPr>
              <w:t>0ms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56"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2"/>
                <w:sz w:val="21"/>
              </w:rPr>
              <w:t>0.01%</w:t>
            </w:r>
          </w:p>
        </w:tc>
        <w:tc>
          <w:tcPr>
            <w:tcW w:w="950"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25%</w:t>
            </w:r>
          </w:p>
        </w:tc>
        <w:tc>
          <w:tcPr>
            <w:tcW w:w="950"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5"/>
                <w:sz w:val="21"/>
              </w:rPr>
              <w:t>99%</w:t>
            </w:r>
          </w:p>
        </w:tc>
        <w:tc>
          <w:tcPr>
            <w:tcW w:w="960"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5"/>
                <w:sz w:val="21"/>
              </w:rPr>
              <w:t>0ms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56"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4"/>
                <w:sz w:val="21"/>
              </w:rPr>
              <w:t>0.1%</w:t>
            </w:r>
          </w:p>
        </w:tc>
        <w:tc>
          <w:tcPr>
            <w:tcW w:w="950"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50%</w:t>
            </w:r>
          </w:p>
        </w:tc>
        <w:tc>
          <w:tcPr>
            <w:tcW w:w="950"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2"/>
                <w:sz w:val="21"/>
              </w:rPr>
              <w:t>99.9%</w:t>
            </w:r>
          </w:p>
        </w:tc>
        <w:tc>
          <w:tcPr>
            <w:tcW w:w="960"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5"/>
                <w:sz w:val="21"/>
              </w:rPr>
              <w:t>1ms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56"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5"/>
                <w:sz w:val="21"/>
              </w:rPr>
              <w:t>1%</w:t>
            </w:r>
          </w:p>
        </w:tc>
        <w:tc>
          <w:tcPr>
            <w:tcW w:w="950"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75%</w:t>
            </w:r>
          </w:p>
        </w:tc>
        <w:tc>
          <w:tcPr>
            <w:tcW w:w="950"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2"/>
                <w:sz w:val="21"/>
              </w:rPr>
              <w:t>99.99%</w:t>
            </w:r>
          </w:p>
        </w:tc>
        <w:tc>
          <w:tcPr>
            <w:tcW w:w="960"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pacing w:val="-5"/>
                <w:sz w:val="21"/>
              </w:rPr>
              <w:t>2ms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56"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4"/>
                <w:sz w:val="21"/>
              </w:rPr>
              <w:t>2.5%</w:t>
            </w:r>
          </w:p>
        </w:tc>
        <w:tc>
          <w:tcPr>
            <w:tcW w:w="950"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90%</w:t>
            </w:r>
          </w:p>
        </w:tc>
        <w:tc>
          <w:tcPr>
            <w:tcW w:w="950"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5"/>
                <w:sz w:val="21"/>
              </w:rPr>
              <w:t>0ms</w:t>
            </w:r>
          </w:p>
        </w:tc>
        <w:tc>
          <w:tcPr>
            <w:tcW w:w="1166"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2"/>
                <w:sz w:val="21"/>
              </w:rPr>
              <w:t>99.999%</w:t>
            </w:r>
          </w:p>
        </w:tc>
        <w:tc>
          <w:tcPr>
            <w:tcW w:w="960" w:type="dxa"/>
            <w:tcBorders>
              <w:top w:val="single" w:color="C3C3C3" w:sz="6" w:space="0"/>
              <w:bottom w:val="single" w:color="C3C3C3" w:sz="6" w:space="0"/>
            </w:tcBorders>
          </w:tcPr>
          <w:p>
            <w:pPr>
              <w:pStyle w:val="14"/>
              <w:spacing w:before="207"/>
              <w:ind w:left="83"/>
              <w:rPr>
                <w:rFonts w:ascii="Times New Roman"/>
                <w:sz w:val="21"/>
              </w:rPr>
            </w:pPr>
            <w:r>
              <w:rPr>
                <w:rFonts w:ascii="Times New Roman"/>
                <w:spacing w:val="-5"/>
                <w:sz w:val="21"/>
              </w:rPr>
              <w:t>3ms</w:t>
            </w:r>
          </w:p>
        </w:tc>
      </w:tr>
    </w:tbl>
    <w:p>
      <w:pPr>
        <w:pStyle w:val="9"/>
        <w:spacing w:before="4"/>
        <w:ind w:left="0"/>
        <w:rPr>
          <w:i/>
          <w:sz w:val="38"/>
        </w:rPr>
      </w:pPr>
    </w:p>
    <w:p>
      <w:pPr>
        <w:pStyle w:val="9"/>
        <w:spacing w:line="268" w:lineRule="auto"/>
        <w:ind w:right="1085"/>
      </w:pPr>
      <w:r>
        <w:t>The second-to-last row explains that 99.99% of requests (four nines) will get a response within at least 2ms. The final row explains that 99.999% of requests will get a response within 3ms.</w:t>
      </w:r>
    </w:p>
    <w:p>
      <w:pPr>
        <w:pStyle w:val="9"/>
        <w:spacing w:before="142" w:line="268" w:lineRule="auto"/>
        <w:ind w:right="1085"/>
      </w:pPr>
      <w:r>
        <w:t xml:space="preserve">This information can then be graphed to better convey what’s going on, as shown in </w:t>
      </w:r>
      <w:r>
        <w:fldChar w:fldCharType="begin"/>
      </w:r>
      <w:r>
        <w:instrText xml:space="preserve"> HYPERLINK \l "_bookmark456" </w:instrText>
      </w:r>
      <w:r>
        <w:fldChar w:fldCharType="separate"/>
      </w:r>
      <w:r>
        <w:rPr>
          <w:color w:val="8E0011"/>
        </w:rPr>
        <w:t>Figure 3-5</w:t>
      </w:r>
      <w:r>
        <w:rPr>
          <w:color w:val="8E0011"/>
        </w:rPr>
        <w:fldChar w:fldCharType="end"/>
      </w:r>
      <w:r>
        <w:t>.</w:t>
      </w:r>
    </w:p>
    <w:p>
      <w:pPr>
        <w:pStyle w:val="9"/>
        <w:spacing w:before="6"/>
        <w:ind w:left="0"/>
        <w:rPr>
          <w:sz w:val="15"/>
        </w:rPr>
      </w:pPr>
      <w:r>
        <w:drawing>
          <wp:anchor distT="0" distB="0" distL="0" distR="0" simplePos="0" relativeHeight="251823104" behindDoc="1" locked="0" layoutInCell="1" allowOverlap="1">
            <wp:simplePos x="0" y="0"/>
            <wp:positionH relativeFrom="page">
              <wp:posOffset>1060450</wp:posOffset>
            </wp:positionH>
            <wp:positionV relativeFrom="paragraph">
              <wp:posOffset>128270</wp:posOffset>
            </wp:positionV>
            <wp:extent cx="5591810" cy="1888490"/>
            <wp:effectExtent l="0" t="0" r="0" b="0"/>
            <wp:wrapTopAndBottom/>
            <wp:docPr id="326" name="Image 313"/>
            <wp:cNvGraphicFramePr/>
            <a:graphic xmlns:a="http://schemas.openxmlformats.org/drawingml/2006/main">
              <a:graphicData uri="http://schemas.openxmlformats.org/drawingml/2006/picture">
                <pic:pic xmlns:pic="http://schemas.openxmlformats.org/drawingml/2006/picture">
                  <pic:nvPicPr>
                    <pic:cNvPr id="326" name="Image 313"/>
                    <pic:cNvPicPr/>
                  </pic:nvPicPr>
                  <pic:blipFill>
                    <a:blip r:embed="rId24"/>
                    <a:stretch>
                      <a:fillRect/>
                    </a:stretch>
                  </pic:blipFill>
                  <pic:spPr>
                    <a:xfrm>
                      <a:off x="0" y="0"/>
                      <a:ext cx="5591810" cy="1888490"/>
                    </a:xfrm>
                    <a:prstGeom prst="rect">
                      <a:avLst/>
                    </a:prstGeom>
                    <a:noFill/>
                    <a:ln>
                      <a:noFill/>
                    </a:ln>
                  </pic:spPr>
                </pic:pic>
              </a:graphicData>
            </a:graphic>
          </wp:anchor>
        </w:drawing>
      </w:r>
    </w:p>
    <w:p>
      <w:pPr>
        <w:spacing w:before="113"/>
        <w:ind w:left="758" w:right="739" w:firstLine="0"/>
        <w:jc w:val="center"/>
        <w:rPr>
          <w:i/>
          <w:sz w:val="21"/>
        </w:rPr>
      </w:pPr>
      <w:bookmarkStart w:id="472" w:name="_bookmark456"/>
      <w:bookmarkEnd w:id="472"/>
      <w:r>
        <w:rPr>
          <w:i/>
          <w:sz w:val="21"/>
        </w:rPr>
        <w:t>Figure</w:t>
      </w:r>
      <w:r>
        <w:rPr>
          <w:i/>
          <w:spacing w:val="6"/>
          <w:sz w:val="21"/>
        </w:rPr>
        <w:t xml:space="preserve"> </w:t>
      </w:r>
      <w:r>
        <w:rPr>
          <w:i/>
          <w:sz w:val="21"/>
        </w:rPr>
        <w:t>3-5.</w:t>
      </w:r>
      <w:r>
        <w:rPr>
          <w:i/>
          <w:spacing w:val="7"/>
          <w:sz w:val="21"/>
        </w:rPr>
        <w:t xml:space="preserve"> </w:t>
      </w:r>
      <w:r>
        <w:rPr>
          <w:i/>
          <w:sz w:val="21"/>
        </w:rPr>
        <w:t>Autocannon</w:t>
      </w:r>
      <w:r>
        <w:rPr>
          <w:i/>
          <w:spacing w:val="7"/>
          <w:sz w:val="21"/>
        </w:rPr>
        <w:t xml:space="preserve"> </w:t>
      </w:r>
      <w:r>
        <w:rPr>
          <w:i/>
          <w:sz w:val="21"/>
        </w:rPr>
        <w:t>latency</w:t>
      </w:r>
      <w:r>
        <w:rPr>
          <w:i/>
          <w:spacing w:val="7"/>
          <w:sz w:val="21"/>
        </w:rPr>
        <w:t xml:space="preserve"> </w:t>
      </w:r>
      <w:r>
        <w:rPr>
          <w:i/>
          <w:sz w:val="21"/>
        </w:rPr>
        <w:t>results</w:t>
      </w:r>
      <w:r>
        <w:rPr>
          <w:i/>
          <w:spacing w:val="7"/>
          <w:sz w:val="21"/>
        </w:rPr>
        <w:t xml:space="preserve"> </w:t>
      </w:r>
      <w:r>
        <w:rPr>
          <w:i/>
          <w:spacing w:val="-2"/>
          <w:sz w:val="21"/>
        </w:rPr>
        <w:t>graph</w:t>
      </w:r>
    </w:p>
    <w:p>
      <w:pPr>
        <w:pStyle w:val="9"/>
        <w:spacing w:before="10"/>
        <w:ind w:left="0"/>
        <w:rPr>
          <w:i/>
          <w:sz w:val="20"/>
        </w:rPr>
      </w:pPr>
    </w:p>
    <w:p>
      <w:pPr>
        <w:pStyle w:val="9"/>
        <w:spacing w:before="1"/>
      </w:pPr>
      <w:r>
        <w:t>Again,</w:t>
      </w:r>
      <w:r>
        <w:rPr>
          <w:spacing w:val="11"/>
        </w:rPr>
        <w:t xml:space="preserve"> </w:t>
      </w:r>
      <w:r>
        <w:t>with</w:t>
      </w:r>
      <w:r>
        <w:rPr>
          <w:spacing w:val="11"/>
        </w:rPr>
        <w:t xml:space="preserve"> </w:t>
      </w:r>
      <w:r>
        <w:t>these</w:t>
      </w:r>
      <w:r>
        <w:rPr>
          <w:spacing w:val="11"/>
        </w:rPr>
        <w:t xml:space="preserve"> </w:t>
      </w:r>
      <w:r>
        <w:t>low</w:t>
      </w:r>
      <w:r>
        <w:rPr>
          <w:spacing w:val="10"/>
        </w:rPr>
        <w:t xml:space="preserve"> </w:t>
      </w:r>
      <w:r>
        <w:t>numbers,</w:t>
      </w:r>
      <w:r>
        <w:rPr>
          <w:spacing w:val="11"/>
        </w:rPr>
        <w:t xml:space="preserve"> </w:t>
      </w:r>
      <w:r>
        <w:t>the</w:t>
      </w:r>
      <w:r>
        <w:rPr>
          <w:spacing w:val="11"/>
        </w:rPr>
        <w:t xml:space="preserve"> </w:t>
      </w:r>
      <w:r>
        <w:t>results</w:t>
      </w:r>
      <w:r>
        <w:rPr>
          <w:spacing w:val="10"/>
        </w:rPr>
        <w:t xml:space="preserve"> </w:t>
      </w:r>
      <w:r>
        <w:t>aren’t</w:t>
      </w:r>
      <w:r>
        <w:rPr>
          <w:spacing w:val="10"/>
        </w:rPr>
        <w:t xml:space="preserve"> </w:t>
      </w:r>
      <w:r>
        <w:t>that</w:t>
      </w:r>
      <w:r>
        <w:rPr>
          <w:spacing w:val="10"/>
        </w:rPr>
        <w:t xml:space="preserve"> </w:t>
      </w:r>
      <w:r>
        <w:t>interesting</w:t>
      </w:r>
      <w:r>
        <w:rPr>
          <w:spacing w:val="12"/>
        </w:rPr>
        <w:t xml:space="preserve"> </w:t>
      </w:r>
      <w:r>
        <w:rPr>
          <w:spacing w:val="-4"/>
        </w:rPr>
        <w:t>yet.</w:t>
      </w:r>
    </w:p>
    <w:p>
      <w:pPr>
        <w:pStyle w:val="9"/>
        <w:spacing w:before="182" w:line="268" w:lineRule="auto"/>
        <w:ind w:right="968"/>
      </w:pPr>
      <w:r>
        <w:t>Based on my results, I can determine that, assuming TP99, the absolute best throughput I can get from a Node.js service using this specific version of Node.js and this specific hardware is roughly 25,000 r/s (after some conservative</w:t>
      </w:r>
      <w:r>
        <w:rPr>
          <w:spacing w:val="40"/>
        </w:rPr>
        <w:t xml:space="preserve"> </w:t>
      </w:r>
      <w:r>
        <w:t xml:space="preserve">rounding). It would then be silly to attempt to achieve anything higher than that </w:t>
      </w:r>
      <w:r>
        <w:rPr>
          <w:spacing w:val="-2"/>
        </w:rPr>
        <w:t>value.</w:t>
      </w:r>
    </w:p>
    <w:p>
      <w:pPr>
        <w:pStyle w:val="9"/>
        <w:spacing w:before="141"/>
      </w:pPr>
      <w:r>
        <w:t>As</w:t>
      </w:r>
      <w:r>
        <w:rPr>
          <w:spacing w:val="9"/>
        </w:rPr>
        <w:t xml:space="preserve"> </w:t>
      </w:r>
      <w:r>
        <w:t>it</w:t>
      </w:r>
      <w:r>
        <w:rPr>
          <w:spacing w:val="9"/>
        </w:rPr>
        <w:t xml:space="preserve"> </w:t>
      </w:r>
      <w:r>
        <w:t>turns,</w:t>
      </w:r>
      <w:r>
        <w:rPr>
          <w:spacing w:val="10"/>
        </w:rPr>
        <w:t xml:space="preserve"> </w:t>
      </w:r>
      <w:r>
        <w:t>out</w:t>
      </w:r>
      <w:r>
        <w:rPr>
          <w:spacing w:val="9"/>
        </w:rPr>
        <w:t xml:space="preserve"> </w:t>
      </w:r>
      <w:r>
        <w:t>25,000</w:t>
      </w:r>
      <w:r>
        <w:rPr>
          <w:spacing w:val="10"/>
        </w:rPr>
        <w:t xml:space="preserve"> </w:t>
      </w:r>
      <w:r>
        <w:t>r/s</w:t>
      </w:r>
      <w:r>
        <w:rPr>
          <w:spacing w:val="9"/>
        </w:rPr>
        <w:t xml:space="preserve"> </w:t>
      </w:r>
      <w:r>
        <w:t>is</w:t>
      </w:r>
      <w:r>
        <w:rPr>
          <w:spacing w:val="10"/>
        </w:rPr>
        <w:t xml:space="preserve"> </w:t>
      </w:r>
      <w:r>
        <w:t>actually</w:t>
      </w:r>
      <w:r>
        <w:rPr>
          <w:spacing w:val="10"/>
        </w:rPr>
        <w:t xml:space="preserve"> </w:t>
      </w:r>
      <w:r>
        <w:t>pretty</w:t>
      </w:r>
      <w:r>
        <w:rPr>
          <w:spacing w:val="10"/>
        </w:rPr>
        <w:t xml:space="preserve"> </w:t>
      </w:r>
      <w:r>
        <w:t>high,</w:t>
      </w:r>
      <w:r>
        <w:rPr>
          <w:spacing w:val="10"/>
        </w:rPr>
        <w:t xml:space="preserve"> </w:t>
      </w:r>
      <w:r>
        <w:t>and</w:t>
      </w:r>
      <w:r>
        <w:rPr>
          <w:spacing w:val="10"/>
        </w:rPr>
        <w:t xml:space="preserve"> </w:t>
      </w:r>
      <w:r>
        <w:t>you’ll</w:t>
      </w:r>
      <w:r>
        <w:rPr>
          <w:spacing w:val="10"/>
        </w:rPr>
        <w:t xml:space="preserve"> </w:t>
      </w:r>
      <w:r>
        <w:t>very</w:t>
      </w:r>
      <w:r>
        <w:rPr>
          <w:spacing w:val="10"/>
        </w:rPr>
        <w:t xml:space="preserve"> </w:t>
      </w:r>
      <w:r>
        <w:t>likely</w:t>
      </w:r>
      <w:r>
        <w:rPr>
          <w:spacing w:val="10"/>
        </w:rPr>
        <w:t xml:space="preserve"> </w:t>
      </w:r>
      <w:r>
        <w:t>never</w:t>
      </w:r>
      <w:r>
        <w:rPr>
          <w:spacing w:val="9"/>
        </w:rPr>
        <w:t xml:space="preserve"> </w:t>
      </w:r>
      <w:r>
        <w:rPr>
          <w:spacing w:val="-5"/>
        </w:rPr>
        <w:t>end</w:t>
      </w:r>
    </w:p>
    <w:p>
      <w:pPr>
        <w:spacing w:after="0"/>
        <w:sectPr>
          <w:pgSz w:w="12240" w:h="15840"/>
          <w:pgMar w:top="1720" w:right="700" w:bottom="280" w:left="680" w:header="720" w:footer="720" w:gutter="0"/>
          <w:cols w:space="720" w:num="1"/>
        </w:sectPr>
      </w:pPr>
    </w:p>
    <w:p>
      <w:pPr>
        <w:pStyle w:val="9"/>
        <w:spacing w:before="75" w:line="266" w:lineRule="auto"/>
        <w:ind w:right="1085"/>
      </w:pPr>
      <w:r>
        <w:t xml:space="preserve">up in a situation where achieving such a throughput from a single application instance is a requirement. If your use-case does demand higher throughput, you’ll likely need to consider other </w:t>
      </w:r>
      <w:bookmarkStart w:id="473" w:name="_bookmark457"/>
      <w:bookmarkEnd w:id="473"/>
      <w:r>
        <w:t>languages like Rust or C++.</w:t>
      </w:r>
    </w:p>
    <w:p>
      <w:pPr>
        <w:spacing w:after="0" w:line="266" w:lineRule="auto"/>
        <w:sectPr>
          <w:pgSz w:w="12240" w:h="15840"/>
          <w:pgMar w:top="1380" w:right="700" w:bottom="280" w:left="680" w:header="720" w:footer="720" w:gutter="0"/>
          <w:cols w:space="720" w:num="1"/>
        </w:sectPr>
      </w:pPr>
    </w:p>
    <w:p>
      <w:pPr>
        <w:pStyle w:val="4"/>
        <w:spacing w:before="65"/>
      </w:pPr>
      <w:bookmarkStart w:id="474" w:name="Reverse Proxy Concerns"/>
      <w:bookmarkEnd w:id="474"/>
      <w:bookmarkStart w:id="475" w:name="_bookmark458"/>
      <w:bookmarkEnd w:id="475"/>
      <w:r>
        <w:t>Reverse</w:t>
      </w:r>
      <w:r>
        <w:rPr>
          <w:spacing w:val="-6"/>
        </w:rPr>
        <w:t xml:space="preserve"> </w:t>
      </w:r>
      <w:r>
        <w:t>Proxy</w:t>
      </w:r>
      <w:r>
        <w:rPr>
          <w:spacing w:val="-5"/>
        </w:rPr>
        <w:t xml:space="preserve"> </w:t>
      </w:r>
      <w:r>
        <w:rPr>
          <w:spacing w:val="-2"/>
        </w:rPr>
        <w:t>Concerns</w:t>
      </w:r>
    </w:p>
    <w:p>
      <w:pPr>
        <w:pStyle w:val="9"/>
        <w:spacing w:before="172" w:line="268" w:lineRule="auto"/>
        <w:ind w:right="968"/>
      </w:pPr>
      <w:r>
        <w:t xml:space="preserve">Previously I claimed that </w:t>
      </w:r>
      <w:bookmarkStart w:id="476" w:name="_bookmark459"/>
      <w:bookmarkEnd w:id="476"/>
      <w:r>
        <w:t>performing certain actions, specifically gzip</w:t>
      </w:r>
      <w:r>
        <w:rPr>
          <w:spacing w:val="40"/>
        </w:rPr>
        <w:t xml:space="preserve"> </w:t>
      </w:r>
      <w:r>
        <w:t>compression and TLS termination, within a reverse proxy is usually faster than performing them within a running Node.js process. Load tests can be used to see</w:t>
      </w:r>
      <w:r>
        <w:rPr>
          <w:spacing w:val="80"/>
        </w:rPr>
        <w:t xml:space="preserve"> </w:t>
      </w:r>
      <w:r>
        <w:t>if these claims are true.</w:t>
      </w:r>
    </w:p>
    <w:p>
      <w:pPr>
        <w:pStyle w:val="9"/>
        <w:spacing w:before="142" w:line="268" w:lineRule="auto"/>
        <w:ind w:right="968"/>
      </w:pPr>
      <w:r>
        <w:t>These tests run the client and the server on the same machine. To accurately load test your production application, you’ll need to test in a production setting. The intention here is to measure CPU impact, as the network traffic generated by Node.js and HAProxy should be equivalent.</w:t>
      </w:r>
    </w:p>
    <w:p>
      <w:pPr>
        <w:pStyle w:val="6"/>
        <w:spacing w:before="284"/>
      </w:pPr>
      <w:r>
        <w:rPr>
          <w:color w:val="545454"/>
        </w:rPr>
        <w:t>Establishing</w:t>
      </w:r>
      <w:r>
        <w:rPr>
          <w:color w:val="545454"/>
          <w:spacing w:val="13"/>
        </w:rPr>
        <w:t xml:space="preserve"> </w:t>
      </w:r>
      <w:r>
        <w:rPr>
          <w:color w:val="545454"/>
        </w:rPr>
        <w:t>a</w:t>
      </w:r>
      <w:r>
        <w:rPr>
          <w:color w:val="545454"/>
          <w:spacing w:val="14"/>
        </w:rPr>
        <w:t xml:space="preserve"> </w:t>
      </w:r>
      <w:r>
        <w:rPr>
          <w:color w:val="545454"/>
          <w:spacing w:val="-2"/>
        </w:rPr>
        <w:t>baseline</w:t>
      </w:r>
    </w:p>
    <w:p>
      <w:pPr>
        <w:pStyle w:val="9"/>
        <w:spacing w:before="169" w:line="268" w:lineRule="auto"/>
        <w:ind w:right="856"/>
      </w:pPr>
      <w:r>
        <w:t>But</w:t>
      </w:r>
      <w:r>
        <w:rPr>
          <w:spacing w:val="29"/>
        </w:rPr>
        <w:t xml:space="preserve"> </w:t>
      </w:r>
      <w:r>
        <w:t>first,</w:t>
      </w:r>
      <w:r>
        <w:rPr>
          <w:spacing w:val="31"/>
        </w:rPr>
        <w:t xml:space="preserve"> </w:t>
      </w:r>
      <w:r>
        <w:t>another</w:t>
      </w:r>
      <w:r>
        <w:rPr>
          <w:spacing w:val="29"/>
        </w:rPr>
        <w:t xml:space="preserve"> </w:t>
      </w:r>
      <w:r>
        <w:t>baseline</w:t>
      </w:r>
      <w:r>
        <w:rPr>
          <w:spacing w:val="29"/>
        </w:rPr>
        <w:t xml:space="preserve"> </w:t>
      </w:r>
      <w:r>
        <w:t>needs</w:t>
      </w:r>
      <w:r>
        <w:rPr>
          <w:spacing w:val="29"/>
        </w:rPr>
        <w:t xml:space="preserve"> </w:t>
      </w:r>
      <w:r>
        <w:t>to</w:t>
      </w:r>
      <w:r>
        <w:rPr>
          <w:spacing w:val="31"/>
        </w:rPr>
        <w:t xml:space="preserve"> </w:t>
      </w:r>
      <w:bookmarkStart w:id="477" w:name="_bookmark460"/>
      <w:bookmarkEnd w:id="477"/>
      <w:r>
        <w:t>be</w:t>
      </w:r>
      <w:r>
        <w:rPr>
          <w:spacing w:val="29"/>
        </w:rPr>
        <w:t xml:space="preserve"> </w:t>
      </w:r>
      <w:r>
        <w:t>established,</w:t>
      </w:r>
      <w:r>
        <w:rPr>
          <w:spacing w:val="31"/>
        </w:rPr>
        <w:t xml:space="preserve"> </w:t>
      </w:r>
      <w:r>
        <w:t>and</w:t>
      </w:r>
      <w:r>
        <w:rPr>
          <w:spacing w:val="31"/>
        </w:rPr>
        <w:t xml:space="preserve"> </w:t>
      </w:r>
      <w:r>
        <w:t>an</w:t>
      </w:r>
      <w:r>
        <w:rPr>
          <w:spacing w:val="31"/>
        </w:rPr>
        <w:t xml:space="preserve"> </w:t>
      </w:r>
      <w:r>
        <w:t>inevitable</w:t>
      </w:r>
      <w:r>
        <w:rPr>
          <w:spacing w:val="29"/>
        </w:rPr>
        <w:t xml:space="preserve"> </w:t>
      </w:r>
      <w:r>
        <w:t>truth</w:t>
      </w:r>
      <w:r>
        <w:rPr>
          <w:spacing w:val="31"/>
        </w:rPr>
        <w:t xml:space="preserve"> </w:t>
      </w:r>
      <w:r>
        <w:t xml:space="preserve">must be faced: introducing a reverse proxy must increase latency by at least a little bit. To prove this, use the same </w:t>
      </w:r>
      <w:r>
        <w:rPr>
          <w:i/>
        </w:rPr>
        <w:t xml:space="preserve">benchmark/native-http.js </w:t>
      </w:r>
      <w:r>
        <w:t xml:space="preserve">file from before. However, this time you’ll put minimally configured HAProxy in front of it. Create a configuration file with the content from </w:t>
      </w:r>
      <w:r>
        <w:fldChar w:fldCharType="begin"/>
      </w:r>
      <w:r>
        <w:instrText xml:space="preserve"> HYPERLINK \l "_bookmark461" </w:instrText>
      </w:r>
      <w:r>
        <w:fldChar w:fldCharType="separate"/>
      </w:r>
      <w:r>
        <w:rPr>
          <w:color w:val="8E0011"/>
        </w:rPr>
        <w:t>Example 3-12</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823104"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325" name="Graphic 31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14" o:spid="_x0000_s1026" o:spt="100" style="position:absolute;left:0pt;margin-left:72pt;margin-top:23.7pt;height:0.75pt;width:468pt;mso-position-horizontal-relative:page;mso-wrap-distance-bottom:0pt;mso-wrap-distance-top:0pt;z-index:-251493376;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zkwB7YAAAACgEAAA8AAAAAAAAAAQAgAAAA&#10;IgAAAGRycy9kb3ducmV2LnhtbFBLAQIUABQAAAAIAIdO4kBIANMe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478" w:name="_bookmark461"/>
      <w:bookmarkEnd w:id="478"/>
      <w:r>
        <w:rPr>
          <w:i/>
          <w:sz w:val="28"/>
        </w:rPr>
        <w:t>Example</w:t>
      </w:r>
      <w:r>
        <w:rPr>
          <w:i/>
          <w:spacing w:val="27"/>
          <w:sz w:val="28"/>
        </w:rPr>
        <w:t xml:space="preserve"> </w:t>
      </w:r>
      <w:r>
        <w:rPr>
          <w:i/>
          <w:sz w:val="28"/>
        </w:rPr>
        <w:t>3-12.</w:t>
      </w:r>
      <w:r>
        <w:rPr>
          <w:i/>
          <w:spacing w:val="28"/>
          <w:sz w:val="28"/>
        </w:rPr>
        <w:t xml:space="preserve"> </w:t>
      </w:r>
      <w:r>
        <w:rPr>
          <w:i/>
          <w:sz w:val="28"/>
        </w:rPr>
        <w:t>haproxy/benchmark-</w:t>
      </w:r>
      <w:r>
        <w:rPr>
          <w:i/>
          <w:spacing w:val="-2"/>
          <w:sz w:val="28"/>
        </w:rPr>
        <w:t>basic.cfg</w:t>
      </w:r>
    </w:p>
    <w:p>
      <w:pPr>
        <w:spacing w:before="103" w:line="211" w:lineRule="auto"/>
        <w:ind w:left="976" w:right="8877" w:hanging="216"/>
        <w:jc w:val="left"/>
        <w:rPr>
          <w:rFonts w:ascii="MingLiU_HKSCS"/>
          <w:sz w:val="21"/>
        </w:rPr>
      </w:pPr>
      <w:r>
        <w:rPr>
          <w:rFonts w:ascii="MingLiU_HKSCS"/>
          <w:spacing w:val="-2"/>
          <w:sz w:val="21"/>
        </w:rPr>
        <w:t xml:space="preserve">defaults </w:t>
      </w:r>
      <w:r>
        <w:rPr>
          <w:rFonts w:ascii="MingLiU_HKSCS"/>
          <w:sz w:val="21"/>
        </w:rPr>
        <w:t>mode</w:t>
      </w:r>
      <w:r>
        <w:rPr>
          <w:rFonts w:ascii="MingLiU_HKSCS"/>
          <w:spacing w:val="-13"/>
          <w:sz w:val="21"/>
        </w:rPr>
        <w:t xml:space="preserve"> </w:t>
      </w:r>
      <w:r>
        <w:rPr>
          <w:rFonts w:ascii="MingLiU_HKSCS"/>
          <w:sz w:val="21"/>
        </w:rPr>
        <w:t>http</w:t>
      </w:r>
    </w:p>
    <w:p>
      <w:pPr>
        <w:pStyle w:val="9"/>
        <w:spacing w:before="11"/>
        <w:ind w:left="0"/>
        <w:rPr>
          <w:rFonts w:ascii="MingLiU_HKSCS"/>
          <w:sz w:val="16"/>
        </w:rPr>
      </w:pPr>
    </w:p>
    <w:p>
      <w:pPr>
        <w:spacing w:before="1" w:line="276" w:lineRule="exact"/>
        <w:ind w:left="760" w:right="0" w:firstLine="0"/>
        <w:jc w:val="left"/>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8" w:line="211" w:lineRule="auto"/>
        <w:ind w:left="976" w:right="6385" w:firstLine="0"/>
        <w:jc w:val="left"/>
        <w:rPr>
          <w:rFonts w:ascii="MingLiU_HKSCS"/>
          <w:sz w:val="21"/>
        </w:rPr>
      </w:pPr>
      <w:r>
        <w:rPr>
          <w:rFonts w:ascii="MingLiU_HKSCS"/>
          <w:sz w:val="21"/>
        </w:rPr>
        <w:t>bind localhost:4001 default_backend native-http</w:t>
      </w:r>
    </w:p>
    <w:p>
      <w:pPr>
        <w:pStyle w:val="9"/>
        <w:spacing w:before="11"/>
        <w:ind w:left="0"/>
        <w:rPr>
          <w:rFonts w:ascii="MingLiU_HKSCS"/>
          <w:sz w:val="16"/>
        </w:rPr>
      </w:pPr>
    </w:p>
    <w:p>
      <w:pPr>
        <w:spacing w:before="0" w:line="276" w:lineRule="exact"/>
        <w:ind w:left="760" w:right="0" w:firstLine="0"/>
        <w:jc w:val="left"/>
        <w:rPr>
          <w:rFonts w:ascii="MingLiU_HKSCS"/>
          <w:sz w:val="21"/>
        </w:rPr>
      </w:pPr>
      <w:r>
        <w:rPr>
          <w:rFonts w:ascii="MingLiU_HKSCS"/>
          <w:sz w:val="21"/>
        </w:rPr>
        <w:t>backend</w:t>
      </w:r>
      <w:r>
        <w:rPr>
          <w:rFonts w:ascii="MingLiU_HKSCS"/>
          <w:spacing w:val="32"/>
          <w:sz w:val="21"/>
        </w:rPr>
        <w:t xml:space="preserve"> </w:t>
      </w:r>
      <w:r>
        <w:rPr>
          <w:rFonts w:ascii="MingLiU_HKSCS"/>
          <w:sz w:val="21"/>
        </w:rPr>
        <w:t>native-</w:t>
      </w:r>
      <w:r>
        <w:rPr>
          <w:rFonts w:ascii="MingLiU_HKSCS"/>
          <w:spacing w:val="-4"/>
          <w:sz w:val="21"/>
        </w:rPr>
        <w:t>http</w:t>
      </w:r>
    </w:p>
    <w:p>
      <w:pPr>
        <w:spacing w:before="0" w:line="276" w:lineRule="exact"/>
        <w:ind w:left="976" w:right="0" w:firstLine="0"/>
        <w:jc w:val="left"/>
        <w:rPr>
          <w:rFonts w:ascii="MingLiU_HKSCS"/>
          <w:sz w:val="21"/>
        </w:rPr>
      </w:pPr>
      <w:r>
        <w:rPr>
          <w:rFonts w:ascii="MingLiU_HKSCS"/>
          <w:sz w:val="21"/>
        </w:rPr>
        <w:t>server</w:t>
      </w:r>
      <w:r>
        <w:rPr>
          <w:rFonts w:ascii="MingLiU_HKSCS"/>
          <w:spacing w:val="22"/>
          <w:sz w:val="21"/>
        </w:rPr>
        <w:t xml:space="preserve"> </w:t>
      </w:r>
      <w:r>
        <w:rPr>
          <w:rFonts w:ascii="MingLiU_HKSCS"/>
          <w:sz w:val="21"/>
        </w:rPr>
        <w:t>native-http-1</w:t>
      </w:r>
      <w:r>
        <w:rPr>
          <w:rFonts w:ascii="MingLiU_HKSCS"/>
          <w:spacing w:val="23"/>
          <w:sz w:val="21"/>
        </w:rPr>
        <w:t xml:space="preserve"> </w:t>
      </w:r>
      <w:r>
        <w:rPr>
          <w:rFonts w:ascii="MingLiU_HKSCS"/>
          <w:spacing w:val="-2"/>
          <w:sz w:val="21"/>
        </w:rPr>
        <w:t>localhost:4000</w:t>
      </w:r>
    </w:p>
    <w:p>
      <w:pPr>
        <w:pStyle w:val="9"/>
        <w:spacing w:before="188" w:line="268" w:lineRule="auto"/>
        <w:ind w:right="856"/>
      </w:pPr>
      <w:r>
        <w:t>Run the service in one terminal window and HAProxy in a second terminal window,</w:t>
      </w:r>
      <w:r>
        <w:rPr>
          <w:spacing w:val="15"/>
        </w:rPr>
        <w:t xml:space="preserve"> </w:t>
      </w:r>
      <w:r>
        <w:t>and</w:t>
      </w:r>
      <w:r>
        <w:rPr>
          <w:spacing w:val="15"/>
        </w:rPr>
        <w:t xml:space="preserve"> </w:t>
      </w:r>
      <w:r>
        <w:t>then</w:t>
      </w:r>
      <w:r>
        <w:rPr>
          <w:spacing w:val="15"/>
        </w:rPr>
        <w:t xml:space="preserve"> </w:t>
      </w:r>
      <w:r>
        <w:t>run</w:t>
      </w:r>
      <w:r>
        <w:rPr>
          <w:spacing w:val="15"/>
        </w:rPr>
        <w:t xml:space="preserve"> </w:t>
      </w:r>
      <w:r>
        <w:t>the same Autocannon</w:t>
      </w:r>
      <w:r>
        <w:rPr>
          <w:spacing w:val="15"/>
        </w:rPr>
        <w:t xml:space="preserve"> </w:t>
      </w:r>
      <w:r>
        <w:t>load</w:t>
      </w:r>
      <w:r>
        <w:rPr>
          <w:spacing w:val="15"/>
        </w:rPr>
        <w:t xml:space="preserve"> </w:t>
      </w:r>
      <w:r>
        <w:t>test in</w:t>
      </w:r>
      <w:r>
        <w:rPr>
          <w:spacing w:val="15"/>
        </w:rPr>
        <w:t xml:space="preserve"> </w:t>
      </w:r>
      <w:r>
        <w:t>a third</w:t>
      </w:r>
      <w:r>
        <w:rPr>
          <w:spacing w:val="15"/>
        </w:rPr>
        <w:t xml:space="preserve"> </w:t>
      </w:r>
      <w:r>
        <w:t>terminal window:</w:t>
      </w:r>
    </w:p>
    <w:p>
      <w:pPr>
        <w:pStyle w:val="9"/>
        <w:spacing w:before="8"/>
        <w:ind w:left="0"/>
        <w:rPr>
          <w:sz w:val="30"/>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node</w:t>
      </w:r>
      <w:r>
        <w:rPr>
          <w:rFonts w:ascii="MingLiU_HKSCS"/>
          <w:spacing w:val="26"/>
          <w:sz w:val="21"/>
        </w:rPr>
        <w:t xml:space="preserve"> </w:t>
      </w:r>
      <w:r>
        <w:rPr>
          <w:rFonts w:ascii="MingLiU_HKSCS"/>
          <w:sz w:val="21"/>
        </w:rPr>
        <w:t>benchmark/native-</w:t>
      </w:r>
      <w:r>
        <w:rPr>
          <w:rFonts w:ascii="MingLiU_HKSCS"/>
          <w:spacing w:val="-2"/>
          <w:sz w:val="21"/>
        </w:rPr>
        <w:t>http.js</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haproxy</w:t>
      </w:r>
      <w:r>
        <w:rPr>
          <w:rFonts w:ascii="MingLiU_HKSCS"/>
          <w:spacing w:val="23"/>
          <w:sz w:val="21"/>
        </w:rPr>
        <w:t xml:space="preserve"> </w:t>
      </w:r>
      <w:r>
        <w:rPr>
          <w:rFonts w:ascii="MingLiU_HKSCS"/>
          <w:sz w:val="21"/>
        </w:rPr>
        <w:t>-f</w:t>
      </w:r>
      <w:r>
        <w:rPr>
          <w:rFonts w:ascii="MingLiU_HKSCS"/>
          <w:spacing w:val="22"/>
          <w:sz w:val="21"/>
        </w:rPr>
        <w:t xml:space="preserve"> </w:t>
      </w:r>
      <w:r>
        <w:rPr>
          <w:rFonts w:ascii="MingLiU_HKSCS"/>
          <w:sz w:val="21"/>
        </w:rPr>
        <w:t>haproxy/benchmark-</w:t>
      </w:r>
      <w:r>
        <w:rPr>
          <w:rFonts w:ascii="MingLiU_HKSCS"/>
          <w:spacing w:val="-2"/>
          <w:sz w:val="21"/>
        </w:rPr>
        <w:t>basic.cfg</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-l</w:t>
      </w:r>
      <w:r>
        <w:rPr>
          <w:rFonts w:ascii="MingLiU_HKSCS"/>
          <w:spacing w:val="10"/>
          <w:sz w:val="21"/>
        </w:rPr>
        <w:t xml:space="preserve"> </w:t>
      </w:r>
      <w:r>
        <w:rPr>
          <w:rFonts w:ascii="MingLiU_HKSCS"/>
          <w:spacing w:val="-2"/>
          <w:sz w:val="21"/>
        </w:rPr>
        <w:t>http://localhost:4001</w:t>
      </w:r>
    </w:p>
    <w:p>
      <w:pPr>
        <w:pStyle w:val="9"/>
        <w:spacing w:before="10"/>
        <w:ind w:left="0"/>
        <w:rPr>
          <w:rFonts w:ascii="MingLiU_HKSCS"/>
          <w:sz w:val="23"/>
        </w:rPr>
      </w:pPr>
    </w:p>
    <w:p>
      <w:pPr>
        <w:pStyle w:val="9"/>
        <w:spacing w:line="268" w:lineRule="auto"/>
        <w:ind w:right="1085"/>
      </w:pPr>
      <w:r>
        <w:t xml:space="preserve">The results I get look like those in </w:t>
      </w:r>
      <w:r>
        <w:fldChar w:fldCharType="begin"/>
      </w:r>
      <w:r>
        <w:instrText xml:space="preserve"> HYPERLINK \l "_bookmark463" </w:instrText>
      </w:r>
      <w:r>
        <w:fldChar w:fldCharType="separate"/>
      </w:r>
      <w:r>
        <w:rPr>
          <w:color w:val="8E0011"/>
        </w:rPr>
        <w:t>Figure 3-6</w:t>
      </w:r>
      <w:r>
        <w:rPr>
          <w:color w:val="8E0011"/>
        </w:rPr>
        <w:fldChar w:fldCharType="end"/>
      </w:r>
      <w:r>
        <w:t>. The TP99 throughput is 19,967 r/s, a decrease of 32%, and the max request took 28.6ms.</w:t>
      </w:r>
    </w:p>
    <w:p>
      <w:pPr>
        <w:spacing w:after="0" w:line="268" w:lineRule="auto"/>
        <w:sectPr>
          <w:pgSz w:w="12240" w:h="15840"/>
          <w:pgMar w:top="1800" w:right="700" w:bottom="280" w:left="680" w:header="720" w:footer="720" w:gutter="0"/>
          <w:cols w:space="720" w:num="1"/>
        </w:sectPr>
      </w:pPr>
    </w:p>
    <w:p>
      <w:pPr>
        <w:pStyle w:val="9"/>
        <w:spacing w:before="72" w:line="268" w:lineRule="auto"/>
        <w:ind w:right="968"/>
      </w:pPr>
      <w:bookmarkStart w:id="479" w:name="_bookmark462"/>
      <w:bookmarkEnd w:id="479"/>
      <w:r>
        <w:t>These results may seem high when compared to the previous results, but again, remember that the application isn’t doing much work. The TP99 latency for a request, both before and after adding HAProxy, is still less than 1ms. If a real service takes 100ms to respond, the addition of HAProxy has increased the response time by less than 1%.</w:t>
      </w:r>
    </w:p>
    <w:p>
      <w:pPr>
        <w:pStyle w:val="9"/>
        <w:spacing w:before="5"/>
        <w:ind w:left="0"/>
        <w:rPr>
          <w:sz w:val="17"/>
        </w:rPr>
      </w:pPr>
    </w:p>
    <w:p>
      <w:pPr>
        <w:pStyle w:val="9"/>
        <w:ind w:left="990"/>
        <w:rPr>
          <w:sz w:val="20"/>
        </w:rPr>
      </w:pPr>
      <w:r>
        <w:rPr>
          <w:sz w:val="20"/>
        </w:rPr>
        <w:drawing>
          <wp:inline distT="0" distB="0" distL="0" distR="0">
            <wp:extent cx="5713730" cy="2785110"/>
            <wp:effectExtent l="0" t="0" r="0" b="0"/>
            <wp:docPr id="592" name="Image 315"/>
            <wp:cNvGraphicFramePr/>
            <a:graphic xmlns:a="http://schemas.openxmlformats.org/drawingml/2006/main">
              <a:graphicData uri="http://schemas.openxmlformats.org/drawingml/2006/picture">
                <pic:pic xmlns:pic="http://schemas.openxmlformats.org/drawingml/2006/picture">
                  <pic:nvPicPr>
                    <pic:cNvPr id="592" name="Image 315"/>
                    <pic:cNvPicPr/>
                  </pic:nvPicPr>
                  <pic:blipFill>
                    <a:blip r:embed="rId25"/>
                    <a:stretch>
                      <a:fillRect/>
                    </a:stretch>
                  </pic:blipFill>
                  <pic:spPr>
                    <a:xfrm>
                      <a:off x="0" y="0"/>
                      <a:ext cx="5713730" cy="2785110"/>
                    </a:xfrm>
                    <a:prstGeom prst="rect">
                      <a:avLst/>
                    </a:prstGeom>
                    <a:noFill/>
                    <a:ln>
                      <a:noFill/>
                    </a:ln>
                  </pic:spPr>
                </pic:pic>
              </a:graphicData>
            </a:graphic>
          </wp:inline>
        </w:drawing>
      </w:r>
    </w:p>
    <w:p>
      <w:pPr>
        <w:spacing w:after="0"/>
        <w:rPr>
          <w:sz w:val="20"/>
        </w:rPr>
        <w:sectPr>
          <w:pgSz w:w="12240" w:h="15840"/>
          <w:pgMar w:top="1380" w:right="700" w:bottom="280" w:left="680" w:header="720" w:footer="720" w:gutter="0"/>
          <w:cols w:space="720" w:num="1"/>
        </w:sectPr>
      </w:pPr>
    </w:p>
    <w:p>
      <w:pPr>
        <w:pStyle w:val="9"/>
        <w:ind w:left="0"/>
        <w:rPr>
          <w:sz w:val="32"/>
        </w:rPr>
      </w:pPr>
    </w:p>
    <w:p>
      <w:pPr>
        <w:pStyle w:val="6"/>
        <w:spacing w:before="210"/>
      </w:pPr>
      <w:bookmarkStart w:id="480" w:name="_bookmark463"/>
      <w:bookmarkEnd w:id="480"/>
      <w:r>
        <w:rPr>
          <w:color w:val="545454"/>
        </w:rPr>
        <w:t>HTTP</w:t>
      </w:r>
      <w:r>
        <w:rPr>
          <w:color w:val="545454"/>
          <w:spacing w:val="7"/>
        </w:rPr>
        <w:t xml:space="preserve"> </w:t>
      </w:r>
      <w:r>
        <w:rPr>
          <w:color w:val="545454"/>
          <w:spacing w:val="-2"/>
        </w:rPr>
        <w:t>compression</w:t>
      </w:r>
    </w:p>
    <w:p>
      <w:pPr>
        <w:spacing w:before="26"/>
        <w:ind w:left="760" w:right="0" w:firstLine="0"/>
        <w:jc w:val="left"/>
        <w:rPr>
          <w:i/>
          <w:sz w:val="21"/>
        </w:rPr>
      </w:pPr>
      <w:r>
        <w:br w:type="column"/>
      </w:r>
      <w:r>
        <w:rPr>
          <w:i/>
          <w:sz w:val="21"/>
        </w:rPr>
        <w:t>Figure</w:t>
      </w:r>
      <w:r>
        <w:rPr>
          <w:i/>
          <w:spacing w:val="3"/>
          <w:sz w:val="21"/>
        </w:rPr>
        <w:t xml:space="preserve"> </w:t>
      </w:r>
      <w:r>
        <w:rPr>
          <w:i/>
          <w:sz w:val="21"/>
        </w:rPr>
        <w:t>3-6.</w:t>
      </w:r>
      <w:r>
        <w:rPr>
          <w:i/>
          <w:spacing w:val="4"/>
          <w:sz w:val="21"/>
        </w:rPr>
        <w:t xml:space="preserve"> </w:t>
      </w:r>
      <w:r>
        <w:rPr>
          <w:i/>
          <w:sz w:val="21"/>
        </w:rPr>
        <w:t>HAProxy</w:t>
      </w:r>
      <w:r>
        <w:rPr>
          <w:i/>
          <w:spacing w:val="4"/>
          <w:sz w:val="21"/>
        </w:rPr>
        <w:t xml:space="preserve"> </w:t>
      </w:r>
      <w:r>
        <w:rPr>
          <w:i/>
          <w:spacing w:val="-2"/>
          <w:sz w:val="21"/>
        </w:rPr>
        <w:t>latency</w:t>
      </w:r>
    </w:p>
    <w:p>
      <w:pPr>
        <w:spacing w:after="0"/>
        <w:jc w:val="left"/>
        <w:rPr>
          <w:sz w:val="21"/>
        </w:rPr>
        <w:sectPr>
          <w:type w:val="continuous"/>
          <w:pgSz w:w="12240" w:h="15840"/>
          <w:pgMar w:top="0" w:right="700" w:bottom="0" w:left="680" w:header="720" w:footer="720" w:gutter="0"/>
          <w:cols w:equalWidth="0" w:num="2">
            <w:col w:w="3377" w:space="52"/>
            <w:col w:w="7431"/>
          </w:cols>
        </w:sectPr>
      </w:pPr>
    </w:p>
    <w:p>
      <w:pPr>
        <w:pStyle w:val="9"/>
        <w:spacing w:before="169" w:line="271" w:lineRule="auto"/>
        <w:ind w:right="968"/>
      </w:pPr>
      <w:r>
        <w:t xml:space="preserve">A simple pass-through </w:t>
      </w:r>
      <w:bookmarkStart w:id="481" w:name="_bookmark464"/>
      <w:bookmarkEnd w:id="481"/>
      <w:r>
        <w:t xml:space="preserve">configuration file is required for the next two tests. This configuration will have HAProxy simply forward requests from the client to the server. The config file has a </w:t>
      </w:r>
      <w:r>
        <w:rPr>
          <w:rFonts w:ascii="MingLiU_HKSCS"/>
        </w:rPr>
        <w:t>mode tcp</w:t>
      </w:r>
      <w:r>
        <w:rPr>
          <w:rFonts w:ascii="MingLiU_HKSCS"/>
          <w:spacing w:val="-45"/>
        </w:rPr>
        <w:t xml:space="preserve"> </w:t>
      </w:r>
      <w:r>
        <w:t>line, which means HAProxy will</w:t>
      </w:r>
    </w:p>
    <w:p>
      <w:pPr>
        <w:pStyle w:val="9"/>
        <w:spacing w:line="261" w:lineRule="exact"/>
      </w:pPr>
      <w:r>
        <w:t>essentially</w:t>
      </w:r>
      <w:r>
        <w:rPr>
          <w:spacing w:val="10"/>
        </w:rPr>
        <w:t xml:space="preserve"> </w:t>
      </w:r>
      <w:r>
        <w:t>act</w:t>
      </w:r>
      <w:r>
        <w:rPr>
          <w:spacing w:val="9"/>
        </w:rPr>
        <w:t xml:space="preserve"> </w:t>
      </w:r>
      <w:r>
        <w:t>as</w:t>
      </w:r>
      <w:r>
        <w:rPr>
          <w:spacing w:val="9"/>
        </w:rPr>
        <w:t xml:space="preserve"> </w:t>
      </w:r>
      <w:r>
        <w:t>an</w:t>
      </w:r>
      <w:r>
        <w:rPr>
          <w:spacing w:val="10"/>
        </w:rPr>
        <w:t xml:space="preserve"> </w:t>
      </w:r>
      <w:r>
        <w:t>L4</w:t>
      </w:r>
      <w:r>
        <w:rPr>
          <w:spacing w:val="10"/>
        </w:rPr>
        <w:t xml:space="preserve"> </w:t>
      </w:r>
      <w:r>
        <w:t>proxy</w:t>
      </w:r>
      <w:r>
        <w:rPr>
          <w:spacing w:val="10"/>
        </w:rPr>
        <w:t xml:space="preserve"> </w:t>
      </w:r>
      <w:r>
        <w:t>and</w:t>
      </w:r>
      <w:r>
        <w:rPr>
          <w:spacing w:val="10"/>
        </w:rPr>
        <w:t xml:space="preserve"> </w:t>
      </w:r>
      <w:r>
        <w:t>not</w:t>
      </w:r>
      <w:r>
        <w:rPr>
          <w:spacing w:val="9"/>
        </w:rPr>
        <w:t xml:space="preserve"> </w:t>
      </w:r>
      <w:r>
        <w:t>inspect</w:t>
      </w:r>
      <w:r>
        <w:rPr>
          <w:spacing w:val="9"/>
        </w:rPr>
        <w:t xml:space="preserve"> </w:t>
      </w:r>
      <w:r>
        <w:t>the</w:t>
      </w:r>
      <w:r>
        <w:rPr>
          <w:spacing w:val="9"/>
        </w:rPr>
        <w:t xml:space="preserve"> </w:t>
      </w:r>
      <w:r>
        <w:t>HTTP</w:t>
      </w:r>
      <w:r>
        <w:rPr>
          <w:spacing w:val="-2"/>
        </w:rPr>
        <w:t xml:space="preserve"> requests.</w:t>
      </w:r>
    </w:p>
    <w:p>
      <w:pPr>
        <w:pStyle w:val="9"/>
        <w:spacing w:before="182" w:line="268" w:lineRule="auto"/>
        <w:ind w:right="968"/>
      </w:pPr>
      <w:r>
        <w:t>Having HAProxy ensures the benchmarks will test the effects of offloading processing from Node.js to HAProxy, not the effects of an additional network hop.</w:t>
      </w:r>
      <w:r>
        <w:rPr>
          <w:spacing w:val="20"/>
        </w:rPr>
        <w:t xml:space="preserve"> </w:t>
      </w:r>
      <w:r>
        <w:t>Create an</w:t>
      </w:r>
      <w:r>
        <w:rPr>
          <w:spacing w:val="20"/>
        </w:rPr>
        <w:t xml:space="preserve"> </w:t>
      </w:r>
      <w:r>
        <w:rPr>
          <w:i/>
        </w:rPr>
        <w:t>haproxy/passthru.cfg</w:t>
      </w:r>
      <w:r>
        <w:rPr>
          <w:i/>
          <w:spacing w:val="20"/>
        </w:rPr>
        <w:t xml:space="preserve"> </w:t>
      </w:r>
      <w:r>
        <w:t>file with</w:t>
      </w:r>
      <w:r>
        <w:rPr>
          <w:spacing w:val="20"/>
        </w:rPr>
        <w:t xml:space="preserve"> </w:t>
      </w:r>
      <w:r>
        <w:t xml:space="preserve">the contents from </w:t>
      </w:r>
      <w:r>
        <w:fldChar w:fldCharType="begin"/>
      </w:r>
      <w:r>
        <w:instrText xml:space="preserve"> HYPERLINK \l "_bookmark465" </w:instrText>
      </w:r>
      <w:r>
        <w:fldChar w:fldCharType="separate"/>
      </w:r>
      <w:r>
        <w:rPr>
          <w:color w:val="8E0011"/>
        </w:rPr>
        <w:t>Example 3-13</w:t>
      </w:r>
      <w:r>
        <w:rPr>
          <w:color w:val="8E0011"/>
        </w:rPr>
        <w:fldChar w:fldCharType="end"/>
      </w:r>
      <w:r>
        <w:t>.</w:t>
      </w:r>
    </w:p>
    <w:p>
      <w:pPr>
        <w:spacing w:before="128"/>
        <w:ind w:left="760" w:right="0" w:firstLine="0"/>
        <w:jc w:val="left"/>
        <w:rPr>
          <w:i/>
          <w:sz w:val="28"/>
        </w:rPr>
      </w:pPr>
      <w:r>
        <mc:AlternateContent>
          <mc:Choice Requires="wps">
            <w:drawing>
              <wp:anchor distT="0" distB="0" distL="0" distR="0" simplePos="0" relativeHeight="25182412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328" name="Graphic 31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16" o:spid="_x0000_s1026" o:spt="100" style="position:absolute;left:0pt;margin-left:72pt;margin-top:23.75pt;height:0.75pt;width:468pt;mso-position-horizontal-relative:page;mso-wrap-distance-bottom:0pt;mso-wrap-distance-top:0pt;z-index:-25149235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FUUJdcAAAAKAQAADwAAAAAAAAABACAAAAAi&#10;AAAAZHJzL2Rvd25yZXYueG1sUEsBAhQAFAAAAAgAh07iQMUd1Xp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482" w:name="_bookmark465"/>
      <w:bookmarkEnd w:id="482"/>
      <w:r>
        <w:rPr>
          <w:i/>
          <w:sz w:val="28"/>
        </w:rPr>
        <w:t>Example</w:t>
      </w:r>
      <w:r>
        <w:rPr>
          <w:i/>
          <w:spacing w:val="14"/>
          <w:sz w:val="28"/>
        </w:rPr>
        <w:t xml:space="preserve"> </w:t>
      </w:r>
      <w:r>
        <w:rPr>
          <w:i/>
          <w:sz w:val="28"/>
        </w:rPr>
        <w:t>3-13.</w:t>
      </w:r>
      <w:r>
        <w:rPr>
          <w:i/>
          <w:spacing w:val="15"/>
          <w:sz w:val="28"/>
        </w:rPr>
        <w:t xml:space="preserve"> </w:t>
      </w:r>
      <w:r>
        <w:rPr>
          <w:i/>
          <w:spacing w:val="-2"/>
          <w:sz w:val="28"/>
        </w:rPr>
        <w:t>haproxy/passthru.cfg</w:t>
      </w:r>
    </w:p>
    <w:p>
      <w:pPr>
        <w:spacing w:before="103" w:line="211" w:lineRule="auto"/>
        <w:ind w:left="975" w:right="9019" w:hanging="216"/>
        <w:jc w:val="both"/>
        <w:rPr>
          <w:rFonts w:ascii="MingLiU_HKSCS"/>
          <w:sz w:val="21"/>
        </w:rPr>
      </w:pPr>
      <w:r>
        <w:rPr>
          <w:rFonts w:ascii="MingLiU_HKSCS"/>
          <w:spacing w:val="-2"/>
          <w:sz w:val="21"/>
        </w:rPr>
        <w:t xml:space="preserve">defaults </w:t>
      </w:r>
      <w:r>
        <w:rPr>
          <w:rFonts w:ascii="MingLiU_HKSCS"/>
          <w:sz w:val="21"/>
        </w:rPr>
        <w:t>mode</w:t>
      </w:r>
      <w:r>
        <w:rPr>
          <w:rFonts w:ascii="MingLiU_HKSCS"/>
          <w:spacing w:val="-15"/>
          <w:sz w:val="21"/>
        </w:rPr>
        <w:t xml:space="preserve"> </w:t>
      </w:r>
      <w:r>
        <w:rPr>
          <w:rFonts w:ascii="MingLiU_HKSCS"/>
          <w:sz w:val="21"/>
        </w:rPr>
        <w:t>tcp</w:t>
      </w:r>
    </w:p>
    <w:p>
      <w:pPr>
        <w:spacing w:before="1" w:line="211" w:lineRule="auto"/>
        <w:ind w:left="975" w:right="7507" w:firstLine="0"/>
        <w:jc w:val="both"/>
        <w:rPr>
          <w:rFonts w:ascii="MingLiU_HKSCS"/>
          <w:sz w:val="21"/>
        </w:rPr>
      </w:pPr>
      <w:r>
        <w:rPr>
          <w:rFonts w:ascii="MingLiU_HKSCS"/>
          <w:sz w:val="21"/>
        </w:rPr>
        <w:t>timeout connect 5000ms timeout client 50000ms timeout</w:t>
      </w:r>
      <w:r>
        <w:rPr>
          <w:rFonts w:ascii="MingLiU_HKSCS"/>
          <w:spacing w:val="16"/>
          <w:sz w:val="21"/>
        </w:rPr>
        <w:t xml:space="preserve"> </w:t>
      </w:r>
      <w:r>
        <w:rPr>
          <w:rFonts w:ascii="MingLiU_HKSCS"/>
          <w:sz w:val="21"/>
        </w:rPr>
        <w:t>server</w:t>
      </w:r>
      <w:r>
        <w:rPr>
          <w:rFonts w:ascii="MingLiU_HKSCS"/>
          <w:spacing w:val="17"/>
          <w:sz w:val="21"/>
        </w:rPr>
        <w:t xml:space="preserve"> </w:t>
      </w:r>
      <w:r>
        <w:rPr>
          <w:rFonts w:ascii="MingLiU_HKSCS"/>
          <w:spacing w:val="-2"/>
          <w:sz w:val="21"/>
        </w:rPr>
        <w:t>50000ms</w:t>
      </w:r>
    </w:p>
    <w:p>
      <w:pPr>
        <w:pStyle w:val="9"/>
        <w:spacing w:before="13"/>
        <w:ind w:left="0"/>
        <w:rPr>
          <w:rFonts w:ascii="MingLiU_HKSCS"/>
          <w:sz w:val="16"/>
        </w:rPr>
      </w:pPr>
    </w:p>
    <w:p>
      <w:pPr>
        <w:spacing w:before="0" w:line="276" w:lineRule="exact"/>
        <w:ind w:left="760" w:right="0" w:firstLine="0"/>
        <w:jc w:val="left"/>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0" w:line="276" w:lineRule="exact"/>
        <w:ind w:left="975" w:right="0" w:firstLine="0"/>
        <w:jc w:val="both"/>
        <w:rPr>
          <w:rFonts w:ascii="MingLiU_HKSCS"/>
          <w:sz w:val="21"/>
        </w:rPr>
      </w:pPr>
      <w:r>
        <w:rPr>
          <w:rFonts w:ascii="MingLiU_HKSCS"/>
          <w:sz w:val="21"/>
        </w:rPr>
        <w:t>bind</w:t>
      </w:r>
      <w:r>
        <w:rPr>
          <w:rFonts w:ascii="MingLiU_HKSCS"/>
          <w:spacing w:val="11"/>
          <w:sz w:val="21"/>
        </w:rPr>
        <w:t xml:space="preserve"> </w:t>
      </w:r>
      <w:r>
        <w:rPr>
          <w:rFonts w:ascii="MingLiU_HKSCS"/>
          <w:spacing w:val="-2"/>
          <w:sz w:val="21"/>
        </w:rPr>
        <w:t>localhost:3000</w:t>
      </w:r>
    </w:p>
    <w:p>
      <w:pPr>
        <w:spacing w:after="0" w:line="276" w:lineRule="exact"/>
        <w:jc w:val="both"/>
        <w:rPr>
          <w:rFonts w:ascii="MingLiU_HKSCS"/>
          <w:sz w:val="21"/>
        </w:rPr>
        <w:sectPr>
          <w:type w:val="continuous"/>
          <w:pgSz w:w="12240" w:h="15840"/>
          <w:pgMar w:top="0" w:right="700" w:bottom="0" w:left="680" w:header="720" w:footer="720" w:gutter="0"/>
          <w:cols w:space="720" w:num="1"/>
        </w:sectPr>
      </w:pPr>
    </w:p>
    <w:p>
      <w:pPr>
        <w:spacing w:before="44"/>
        <w:ind w:left="975" w:right="0" w:firstLine="0"/>
        <w:jc w:val="left"/>
        <w:rPr>
          <w:rFonts w:ascii="MingLiU_HKSCS"/>
          <w:sz w:val="21"/>
        </w:rPr>
      </w:pPr>
      <w:r>
        <w:rPr>
          <w:rFonts w:ascii="MingLiU_HKSCS"/>
          <w:sz w:val="21"/>
        </w:rPr>
        <w:t>default_backend</w:t>
      </w:r>
      <w:r>
        <w:rPr>
          <w:rFonts w:ascii="MingLiU_HKSCS"/>
          <w:spacing w:val="49"/>
          <w:sz w:val="21"/>
        </w:rPr>
        <w:t xml:space="preserve"> </w:t>
      </w:r>
      <w:r>
        <w:rPr>
          <w:rFonts w:ascii="MingLiU_HKSCS"/>
          <w:sz w:val="21"/>
        </w:rPr>
        <w:t>server-</w:t>
      </w:r>
      <w:r>
        <w:rPr>
          <w:rFonts w:ascii="MingLiU_HKSCS"/>
          <w:spacing w:val="-5"/>
          <w:sz w:val="21"/>
        </w:rPr>
        <w:t>api</w:t>
      </w:r>
    </w:p>
    <w:p>
      <w:pPr>
        <w:pStyle w:val="9"/>
        <w:ind w:left="0"/>
        <w:rPr>
          <w:rFonts w:ascii="MingLiU_HKSCS"/>
          <w:sz w:val="16"/>
        </w:rPr>
      </w:pPr>
    </w:p>
    <w:p>
      <w:pPr>
        <w:spacing w:before="1" w:line="275" w:lineRule="exact"/>
        <w:ind w:left="760" w:right="0" w:firstLine="0"/>
        <w:jc w:val="left"/>
        <w:rPr>
          <w:rFonts w:ascii="MingLiU_HKSCS"/>
          <w:sz w:val="21"/>
        </w:rPr>
      </w:pPr>
      <w:r>
        <w:rPr>
          <w:rFonts w:ascii="MingLiU_HKSCS"/>
          <w:sz w:val="21"/>
        </w:rPr>
        <w:t>backend</w:t>
      </w:r>
      <w:r>
        <w:rPr>
          <w:rFonts w:ascii="MingLiU_HKSCS"/>
          <w:spacing w:val="32"/>
          <w:sz w:val="21"/>
        </w:rPr>
        <w:t xml:space="preserve"> </w:t>
      </w:r>
      <w:r>
        <w:rPr>
          <w:rFonts w:ascii="MingLiU_HKSCS"/>
          <w:sz w:val="21"/>
        </w:rPr>
        <w:t>server-</w:t>
      </w:r>
      <w:r>
        <w:rPr>
          <w:rFonts w:ascii="MingLiU_HKSCS"/>
          <w:spacing w:val="-5"/>
          <w:sz w:val="21"/>
        </w:rPr>
        <w:t>api</w:t>
      </w:r>
    </w:p>
    <w:p>
      <w:pPr>
        <w:spacing w:before="0" w:line="275" w:lineRule="exact"/>
        <w:ind w:left="975" w:right="0" w:firstLine="0"/>
        <w:jc w:val="left"/>
        <w:rPr>
          <w:rFonts w:ascii="MingLiU_HKSCS"/>
          <w:sz w:val="21"/>
        </w:rPr>
      </w:pPr>
      <w:r>
        <w:rPr>
          <w:rFonts w:ascii="MingLiU_HKSCS"/>
          <w:sz w:val="21"/>
        </w:rPr>
        <w:t>server</w:t>
      </w:r>
      <w:r>
        <w:rPr>
          <w:rFonts w:ascii="MingLiU_HKSCS"/>
          <w:spacing w:val="21"/>
          <w:sz w:val="21"/>
        </w:rPr>
        <w:t xml:space="preserve"> </w:t>
      </w:r>
      <w:r>
        <w:rPr>
          <w:rFonts w:ascii="MingLiU_HKSCS"/>
          <w:sz w:val="21"/>
        </w:rPr>
        <w:t>server-api-1</w:t>
      </w:r>
      <w:r>
        <w:rPr>
          <w:rFonts w:ascii="MingLiU_HKSCS"/>
          <w:spacing w:val="22"/>
          <w:sz w:val="21"/>
        </w:rPr>
        <w:t xml:space="preserve"> </w:t>
      </w:r>
      <w:r>
        <w:rPr>
          <w:rFonts w:ascii="MingLiU_HKSCS"/>
          <w:spacing w:val="-2"/>
          <w:sz w:val="21"/>
        </w:rPr>
        <w:t>localhost:3001</w:t>
      </w:r>
    </w:p>
    <w:p>
      <w:pPr>
        <w:pStyle w:val="9"/>
        <w:spacing w:before="187" w:line="268" w:lineRule="auto"/>
        <w:ind w:right="968"/>
      </w:pPr>
      <w:r>
        <w:t>Now you can measure the cost of performing gzip compression. Compression versus no compression won’t be compared here. (If that were the goal, the tests would absolutely need to be on separate machines, since the gain is in reduced bandwidth.) Instead, the performance of performing compression in HAProxy versus Node.js is compared.</w:t>
      </w:r>
    </w:p>
    <w:p>
      <w:pPr>
        <w:spacing w:before="141" w:line="254" w:lineRule="auto"/>
        <w:ind w:left="760" w:right="856" w:firstLine="0"/>
        <w:jc w:val="left"/>
        <w:rPr>
          <w:i/>
          <w:sz w:val="28"/>
        </w:rPr>
      </w:pPr>
      <w:r>
        <w:rPr>
          <w:sz w:val="28"/>
        </w:rPr>
        <w:t xml:space="preserve">Use the same </w:t>
      </w:r>
      <w:r>
        <w:rPr>
          <w:i/>
          <w:sz w:val="28"/>
        </w:rPr>
        <w:t xml:space="preserve">server-gzip.js </w:t>
      </w:r>
      <w:r>
        <w:rPr>
          <w:sz w:val="28"/>
        </w:rPr>
        <w:t xml:space="preserve">file that was created in </w:t>
      </w:r>
      <w:r>
        <w:fldChar w:fldCharType="begin"/>
      </w:r>
      <w:r>
        <w:instrText xml:space="preserve"> HYPERLINK \l "_bookmark164" </w:instrText>
      </w:r>
      <w:r>
        <w:fldChar w:fldCharType="separate"/>
      </w:r>
      <w:r>
        <w:rPr>
          <w:color w:val="8E0011"/>
          <w:sz w:val="28"/>
        </w:rPr>
        <w:t>Example 2-4</w:t>
      </w:r>
      <w:r>
        <w:rPr>
          <w:color w:val="8E0011"/>
          <w:sz w:val="28"/>
        </w:rPr>
        <w:fldChar w:fldCharType="end"/>
      </w:r>
      <w:r>
        <w:rPr>
          <w:sz w:val="28"/>
        </w:rPr>
        <w:t xml:space="preserve">, though you’ll want to comment out the </w:t>
      </w:r>
      <w:r>
        <w:rPr>
          <w:rFonts w:ascii="MingLiU_HKSCS" w:hAnsi="MingLiU_HKSCS"/>
          <w:sz w:val="28"/>
        </w:rPr>
        <w:t>console.log</w:t>
      </w:r>
      <w:r>
        <w:rPr>
          <w:rFonts w:ascii="MingLiU_HKSCS" w:hAnsi="MingLiU_HKSCS"/>
          <w:spacing w:val="-49"/>
          <w:sz w:val="28"/>
        </w:rPr>
        <w:t xml:space="preserve"> </w:t>
      </w:r>
      <w:r>
        <w:rPr>
          <w:sz w:val="28"/>
        </w:rPr>
        <w:t xml:space="preserve">calls. The same </w:t>
      </w:r>
      <w:r>
        <w:rPr>
          <w:i/>
          <w:sz w:val="28"/>
        </w:rPr>
        <w:t xml:space="preserve">haproxy/compression.cfg </w:t>
      </w:r>
      <w:r>
        <w:rPr>
          <w:sz w:val="28"/>
        </w:rPr>
        <w:t>file</w:t>
      </w:r>
      <w:r>
        <w:rPr>
          <w:spacing w:val="7"/>
          <w:sz w:val="28"/>
        </w:rPr>
        <w:t xml:space="preserve"> </w:t>
      </w:r>
      <w:r>
        <w:rPr>
          <w:sz w:val="28"/>
        </w:rPr>
        <w:t>created</w:t>
      </w:r>
      <w:r>
        <w:rPr>
          <w:spacing w:val="9"/>
          <w:sz w:val="28"/>
        </w:rPr>
        <w:t xml:space="preserve"> </w:t>
      </w:r>
      <w:r>
        <w:rPr>
          <w:sz w:val="28"/>
        </w:rPr>
        <w:t>in</w:t>
      </w:r>
      <w:r>
        <w:rPr>
          <w:spacing w:val="9"/>
          <w:sz w:val="28"/>
        </w:rPr>
        <w:t xml:space="preserve"> </w:t>
      </w:r>
      <w:r>
        <w:fldChar w:fldCharType="begin"/>
      </w:r>
      <w:r>
        <w:instrText xml:space="preserve"> HYPERLINK \l "_bookmark402" </w:instrText>
      </w:r>
      <w:r>
        <w:fldChar w:fldCharType="separate"/>
      </w:r>
      <w:r>
        <w:rPr>
          <w:color w:val="8E0011"/>
          <w:sz w:val="28"/>
        </w:rPr>
        <w:t>Example</w:t>
      </w:r>
      <w:r>
        <w:rPr>
          <w:color w:val="8E0011"/>
          <w:spacing w:val="7"/>
          <w:sz w:val="28"/>
        </w:rPr>
        <w:t xml:space="preserve"> </w:t>
      </w:r>
      <w:r>
        <w:rPr>
          <w:color w:val="8E0011"/>
          <w:sz w:val="28"/>
        </w:rPr>
        <w:t>3-6</w:t>
      </w:r>
      <w:r>
        <w:rPr>
          <w:color w:val="8E0011"/>
          <w:sz w:val="28"/>
        </w:rPr>
        <w:fldChar w:fldCharType="end"/>
      </w:r>
      <w:r>
        <w:rPr>
          <w:color w:val="8E0011"/>
          <w:spacing w:val="9"/>
          <w:sz w:val="28"/>
        </w:rPr>
        <w:t xml:space="preserve"> </w:t>
      </w:r>
      <w:r>
        <w:rPr>
          <w:sz w:val="28"/>
        </w:rPr>
        <w:t>will</w:t>
      </w:r>
      <w:r>
        <w:rPr>
          <w:spacing w:val="8"/>
          <w:sz w:val="28"/>
        </w:rPr>
        <w:t xml:space="preserve"> </w:t>
      </w:r>
      <w:r>
        <w:rPr>
          <w:sz w:val="28"/>
        </w:rPr>
        <w:t>also</w:t>
      </w:r>
      <w:r>
        <w:rPr>
          <w:spacing w:val="8"/>
          <w:sz w:val="28"/>
        </w:rPr>
        <w:t xml:space="preserve"> </w:t>
      </w:r>
      <w:r>
        <w:rPr>
          <w:sz w:val="28"/>
        </w:rPr>
        <w:t>be</w:t>
      </w:r>
      <w:r>
        <w:rPr>
          <w:spacing w:val="8"/>
          <w:sz w:val="28"/>
        </w:rPr>
        <w:t xml:space="preserve"> </w:t>
      </w:r>
      <w:r>
        <w:rPr>
          <w:sz w:val="28"/>
        </w:rPr>
        <w:t>used,</w:t>
      </w:r>
      <w:r>
        <w:rPr>
          <w:spacing w:val="9"/>
          <w:sz w:val="28"/>
        </w:rPr>
        <w:t xml:space="preserve"> </w:t>
      </w:r>
      <w:r>
        <w:rPr>
          <w:sz w:val="28"/>
        </w:rPr>
        <w:t>as</w:t>
      </w:r>
      <w:r>
        <w:rPr>
          <w:spacing w:val="7"/>
          <w:sz w:val="28"/>
        </w:rPr>
        <w:t xml:space="preserve"> </w:t>
      </w:r>
      <w:r>
        <w:rPr>
          <w:sz w:val="28"/>
        </w:rPr>
        <w:t>well</w:t>
      </w:r>
      <w:r>
        <w:rPr>
          <w:spacing w:val="8"/>
          <w:sz w:val="28"/>
        </w:rPr>
        <w:t xml:space="preserve"> </w:t>
      </w:r>
      <w:r>
        <w:rPr>
          <w:sz w:val="28"/>
        </w:rPr>
        <w:t>as</w:t>
      </w:r>
      <w:r>
        <w:rPr>
          <w:spacing w:val="8"/>
          <w:sz w:val="28"/>
        </w:rPr>
        <w:t xml:space="preserve"> </w:t>
      </w:r>
      <w:r>
        <w:rPr>
          <w:sz w:val="28"/>
        </w:rPr>
        <w:t>the</w:t>
      </w:r>
      <w:r>
        <w:rPr>
          <w:spacing w:val="7"/>
          <w:sz w:val="28"/>
        </w:rPr>
        <w:t xml:space="preserve"> </w:t>
      </w:r>
      <w:r>
        <w:rPr>
          <w:i/>
          <w:spacing w:val="-2"/>
          <w:sz w:val="28"/>
        </w:rPr>
        <w:t>haproxy/passthru.cfg</w:t>
      </w:r>
    </w:p>
    <w:p>
      <w:pPr>
        <w:pStyle w:val="9"/>
        <w:spacing w:before="12" w:line="268" w:lineRule="auto"/>
        <w:ind w:right="968"/>
      </w:pPr>
      <w:r>
        <w:t xml:space="preserve">file you just created from </w:t>
      </w:r>
      <w:r>
        <w:fldChar w:fldCharType="begin"/>
      </w:r>
      <w:r>
        <w:instrText xml:space="preserve"> HYPERLINK \l "_bookmark465" </w:instrText>
      </w:r>
      <w:r>
        <w:fldChar w:fldCharType="separate"/>
      </w:r>
      <w:r>
        <w:rPr>
          <w:color w:val="8E0011"/>
        </w:rPr>
        <w:t>Example 3-13</w:t>
      </w:r>
      <w:r>
        <w:rPr>
          <w:color w:val="8E0011"/>
        </w:rPr>
        <w:fldChar w:fldCharType="end"/>
      </w:r>
      <w:r>
        <w:t>. For this test, you’ll need to stop HAProxy and restart it with a different configuration file:</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rm</w:t>
      </w:r>
      <w:r>
        <w:rPr>
          <w:rFonts w:ascii="MingLiU_HKSCS"/>
          <w:spacing w:val="12"/>
          <w:sz w:val="21"/>
        </w:rPr>
        <w:t xml:space="preserve"> </w:t>
      </w:r>
      <w:r>
        <w:rPr>
          <w:rFonts w:ascii="MingLiU_HKSCS"/>
          <w:sz w:val="21"/>
        </w:rPr>
        <w:t>index.html</w:t>
      </w:r>
      <w:r>
        <w:rPr>
          <w:rFonts w:ascii="MingLiU_HKSCS"/>
          <w:spacing w:val="12"/>
          <w:sz w:val="21"/>
        </w:rPr>
        <w:t xml:space="preserve"> </w:t>
      </w:r>
      <w:r>
        <w:rPr>
          <w:rFonts w:ascii="MingLiU_HKSCS"/>
          <w:sz w:val="21"/>
        </w:rPr>
        <w:t>;</w:t>
      </w:r>
      <w:r>
        <w:rPr>
          <w:rFonts w:ascii="MingLiU_HKSCS"/>
          <w:spacing w:val="12"/>
          <w:sz w:val="21"/>
        </w:rPr>
        <w:t xml:space="preserve"> </w:t>
      </w:r>
      <w:r>
        <w:rPr>
          <w:rFonts w:ascii="MingLiU_HKSCS"/>
          <w:sz w:val="21"/>
        </w:rPr>
        <w:t>curl</w:t>
      </w:r>
      <w:r>
        <w:rPr>
          <w:rFonts w:ascii="MingLiU_HKSCS"/>
          <w:spacing w:val="12"/>
          <w:sz w:val="21"/>
        </w:rPr>
        <w:t xml:space="preserve"> </w:t>
      </w:r>
      <w:r>
        <w:rPr>
          <w:rFonts w:ascii="MingLiU_HKSCS"/>
          <w:sz w:val="21"/>
        </w:rPr>
        <w:t>-o</w:t>
      </w:r>
      <w:r>
        <w:rPr>
          <w:rFonts w:ascii="MingLiU_HKSCS"/>
          <w:spacing w:val="12"/>
          <w:sz w:val="21"/>
        </w:rPr>
        <w:t xml:space="preserve"> </w:t>
      </w:r>
      <w:r>
        <w:rPr>
          <w:rFonts w:ascii="MingLiU_HKSCS"/>
          <w:sz w:val="21"/>
        </w:rPr>
        <w:t>index.html</w:t>
      </w:r>
      <w:r>
        <w:rPr>
          <w:rFonts w:ascii="MingLiU_HKSCS"/>
          <w:spacing w:val="12"/>
          <w:sz w:val="21"/>
        </w:rPr>
        <w:t xml:space="preserve"> </w:t>
      </w:r>
      <w:r>
        <w:rPr>
          <w:rFonts w:ascii="MingLiU_HKSCS"/>
          <w:spacing w:val="-2"/>
          <w:sz w:val="21"/>
        </w:rPr>
        <w:t>https://thomashunter.name</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18"/>
          <w:sz w:val="21"/>
        </w:rPr>
        <w:t xml:space="preserve"> </w:t>
      </w:r>
      <w:r>
        <w:rPr>
          <w:rFonts w:ascii="MingLiU_HKSCS"/>
          <w:sz w:val="21"/>
        </w:rPr>
        <w:t>node</w:t>
      </w:r>
      <w:r>
        <w:rPr>
          <w:rFonts w:ascii="MingLiU_HKSCS"/>
          <w:spacing w:val="18"/>
          <w:sz w:val="21"/>
        </w:rPr>
        <w:t xml:space="preserve"> </w:t>
      </w:r>
      <w:r>
        <w:rPr>
          <w:rFonts w:ascii="MingLiU_HKSCS"/>
          <w:sz w:val="21"/>
        </w:rPr>
        <w:t>server-</w:t>
      </w:r>
      <w:r>
        <w:rPr>
          <w:rFonts w:ascii="MingLiU_HKSCS"/>
          <w:spacing w:val="-2"/>
          <w:sz w:val="21"/>
        </w:rPr>
        <w:t>gzip.js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haproxy/passthru.cfg</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autocannon</w:t>
      </w:r>
      <w:r>
        <w:rPr>
          <w:rFonts w:ascii="MingLiU_HKSCS"/>
          <w:spacing w:val="18"/>
          <w:sz w:val="21"/>
        </w:rPr>
        <w:t xml:space="preserve"> </w:t>
      </w:r>
      <w:r>
        <w:rPr>
          <w:rFonts w:ascii="MingLiU_HKSCS"/>
          <w:sz w:val="21"/>
        </w:rPr>
        <w:t>-H</w:t>
      </w:r>
      <w:r>
        <w:rPr>
          <w:rFonts w:ascii="MingLiU_HKSCS"/>
          <w:spacing w:val="18"/>
          <w:sz w:val="21"/>
        </w:rPr>
        <w:t xml:space="preserve"> </w:t>
      </w:r>
      <w:r>
        <w:rPr>
          <w:rFonts w:ascii="MingLiU_HKSCS"/>
          <w:color w:val="CC3300"/>
          <w:sz w:val="21"/>
        </w:rPr>
        <w:t>"Accept-Encoding:</w:t>
      </w:r>
      <w:r>
        <w:rPr>
          <w:rFonts w:ascii="MingLiU_HKSCS"/>
          <w:color w:val="CC3300"/>
          <w:spacing w:val="17"/>
          <w:sz w:val="21"/>
        </w:rPr>
        <w:t xml:space="preserve"> </w:t>
      </w:r>
      <w:r>
        <w:rPr>
          <w:rFonts w:ascii="MingLiU_HKSCS"/>
          <w:color w:val="CC3300"/>
          <w:sz w:val="21"/>
        </w:rPr>
        <w:t>gzip"</w:t>
      </w:r>
      <w:r>
        <w:rPr>
          <w:rFonts w:ascii="MingLiU_HKSCS"/>
          <w:color w:val="CC3300"/>
          <w:spacing w:val="18"/>
          <w:sz w:val="21"/>
        </w:rPr>
        <w:t xml:space="preserve"> </w:t>
      </w:r>
      <w:r>
        <w:rPr>
          <w:rFonts w:ascii="MingLiU_HKSCS"/>
          <w:color w:val="CC3300"/>
          <w:spacing w:val="-10"/>
          <w:sz w:val="21"/>
        </w:rPr>
        <w:t>\</w:t>
      </w:r>
    </w:p>
    <w:p>
      <w:pPr>
        <w:spacing w:before="8" w:line="211" w:lineRule="auto"/>
        <w:ind w:left="1047" w:right="4591" w:firstLine="216"/>
        <w:jc w:val="left"/>
        <w:rPr>
          <w:rFonts w:ascii="MingLiU_HKSCS"/>
          <w:sz w:val="21"/>
        </w:rPr>
      </w:pPr>
      <w:r>
        <w:rPr>
          <w:rFonts w:ascii="MingLiU_HKSCS"/>
          <w:sz w:val="21"/>
        </w:rPr>
        <w:t xml:space="preserve">-d </w:t>
      </w:r>
      <w:r>
        <w:rPr>
          <w:rFonts w:ascii="MingLiU_HKSCS"/>
          <w:color w:val="FF6600"/>
          <w:sz w:val="21"/>
        </w:rPr>
        <w:t xml:space="preserve">60 </w:t>
      </w:r>
      <w:r>
        <w:rPr>
          <w:rFonts w:ascii="MingLiU_HKSCS"/>
          <w:sz w:val="21"/>
        </w:rPr>
        <w:t xml:space="preserve">-c </w:t>
      </w:r>
      <w:r>
        <w:rPr>
          <w:rFonts w:ascii="MingLiU_HKSCS"/>
          <w:color w:val="FF6600"/>
          <w:sz w:val="21"/>
        </w:rPr>
        <w:t xml:space="preserve">10 </w:t>
      </w:r>
      <w:r>
        <w:rPr>
          <w:rFonts w:ascii="MingLiU_HKSCS"/>
          <w:sz w:val="21"/>
        </w:rPr>
        <w:t xml:space="preserve">-l http://localhost:3000/ </w:t>
      </w:r>
      <w:r>
        <w:rPr>
          <w:rFonts w:ascii="MingLiU_HKSCS"/>
          <w:color w:val="0099FF"/>
          <w:sz w:val="21"/>
        </w:rPr>
        <w:t># Node.js # Kill the previous haproxy process</w:t>
      </w:r>
    </w:p>
    <w:p>
      <w:pPr>
        <w:spacing w:before="0" w:line="253"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haproxy/compression.cfg</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autocannon</w:t>
      </w:r>
      <w:r>
        <w:rPr>
          <w:rFonts w:ascii="MingLiU_HKSCS"/>
          <w:spacing w:val="18"/>
          <w:sz w:val="21"/>
        </w:rPr>
        <w:t xml:space="preserve"> </w:t>
      </w:r>
      <w:r>
        <w:rPr>
          <w:rFonts w:ascii="MingLiU_HKSCS"/>
          <w:sz w:val="21"/>
        </w:rPr>
        <w:t>-H</w:t>
      </w:r>
      <w:r>
        <w:rPr>
          <w:rFonts w:ascii="MingLiU_HKSCS"/>
          <w:spacing w:val="18"/>
          <w:sz w:val="21"/>
        </w:rPr>
        <w:t xml:space="preserve"> </w:t>
      </w:r>
      <w:r>
        <w:rPr>
          <w:rFonts w:ascii="MingLiU_HKSCS"/>
          <w:color w:val="CC3300"/>
          <w:sz w:val="21"/>
        </w:rPr>
        <w:t>"Accept-Encoding:</w:t>
      </w:r>
      <w:r>
        <w:rPr>
          <w:rFonts w:ascii="MingLiU_HKSCS"/>
          <w:color w:val="CC3300"/>
          <w:spacing w:val="17"/>
          <w:sz w:val="21"/>
        </w:rPr>
        <w:t xml:space="preserve"> </w:t>
      </w:r>
      <w:r>
        <w:rPr>
          <w:rFonts w:ascii="MingLiU_HKSCS"/>
          <w:color w:val="CC3300"/>
          <w:sz w:val="21"/>
        </w:rPr>
        <w:t>gzip"</w:t>
      </w:r>
      <w:r>
        <w:rPr>
          <w:rFonts w:ascii="MingLiU_HKSCS"/>
          <w:color w:val="CC3300"/>
          <w:spacing w:val="18"/>
          <w:sz w:val="21"/>
        </w:rPr>
        <w:t xml:space="preserve"> </w:t>
      </w:r>
      <w:r>
        <w:rPr>
          <w:rFonts w:ascii="MingLiU_HKSCS"/>
          <w:color w:val="CC3300"/>
          <w:spacing w:val="-10"/>
          <w:sz w:val="21"/>
        </w:rPr>
        <w:t>\</w:t>
      </w:r>
    </w:p>
    <w:p>
      <w:pPr>
        <w:spacing w:before="0" w:line="276" w:lineRule="exact"/>
        <w:ind w:left="1263" w:right="0" w:firstLine="0"/>
        <w:jc w:val="left"/>
        <w:rPr>
          <w:rFonts w:ascii="MingLiU_HKSCS"/>
          <w:sz w:val="21"/>
        </w:rPr>
      </w:pPr>
      <w:r>
        <w:rPr>
          <w:rFonts w:ascii="MingLiU_HKSCS"/>
          <w:sz w:val="21"/>
        </w:rPr>
        <w:t>-d</w:t>
      </w:r>
      <w:r>
        <w:rPr>
          <w:rFonts w:ascii="MingLiU_HKSCS"/>
          <w:spacing w:val="12"/>
          <w:sz w:val="21"/>
        </w:rPr>
        <w:t xml:space="preserve"> </w:t>
      </w:r>
      <w:r>
        <w:rPr>
          <w:rFonts w:ascii="MingLiU_HKSCS"/>
          <w:color w:val="FF6600"/>
          <w:sz w:val="21"/>
        </w:rPr>
        <w:t>60</w:t>
      </w:r>
      <w:r>
        <w:rPr>
          <w:rFonts w:ascii="MingLiU_HKSCS"/>
          <w:color w:val="FF6600"/>
          <w:spacing w:val="13"/>
          <w:sz w:val="21"/>
        </w:rPr>
        <w:t xml:space="preserve"> </w:t>
      </w:r>
      <w:r>
        <w:rPr>
          <w:rFonts w:ascii="MingLiU_HKSCS"/>
          <w:sz w:val="21"/>
        </w:rPr>
        <w:t>-c</w:t>
      </w:r>
      <w:r>
        <w:rPr>
          <w:rFonts w:ascii="MingLiU_HKSCS"/>
          <w:spacing w:val="13"/>
          <w:sz w:val="21"/>
        </w:rPr>
        <w:t xml:space="preserve"> </w:t>
      </w:r>
      <w:r>
        <w:rPr>
          <w:rFonts w:ascii="MingLiU_HKSCS"/>
          <w:color w:val="FF6600"/>
          <w:sz w:val="21"/>
        </w:rPr>
        <w:t>10</w:t>
      </w:r>
      <w:r>
        <w:rPr>
          <w:rFonts w:ascii="MingLiU_HKSCS"/>
          <w:color w:val="FF6600"/>
          <w:spacing w:val="13"/>
          <w:sz w:val="21"/>
        </w:rPr>
        <w:t xml:space="preserve"> </w:t>
      </w:r>
      <w:r>
        <w:rPr>
          <w:rFonts w:ascii="MingLiU_HKSCS"/>
          <w:sz w:val="21"/>
        </w:rPr>
        <w:t>-l</w:t>
      </w:r>
      <w:r>
        <w:rPr>
          <w:rFonts w:ascii="MingLiU_HKSCS"/>
          <w:spacing w:val="13"/>
          <w:sz w:val="21"/>
        </w:rPr>
        <w:t xml:space="preserve"> </w:t>
      </w:r>
      <w:r>
        <w:rPr>
          <w:rFonts w:ascii="MingLiU_HKSCS"/>
          <w:sz w:val="21"/>
        </w:rPr>
        <w:t>http://localhost:3000/</w:t>
      </w:r>
      <w:r>
        <w:rPr>
          <w:rFonts w:ascii="MingLiU_HKSCS"/>
          <w:spacing w:val="13"/>
          <w:sz w:val="21"/>
        </w:rPr>
        <w:t xml:space="preserve"> </w:t>
      </w:r>
      <w:r>
        <w:rPr>
          <w:rFonts w:ascii="MingLiU_HKSCS"/>
          <w:color w:val="0099FF"/>
          <w:sz w:val="21"/>
        </w:rPr>
        <w:t>#</w:t>
      </w:r>
      <w:r>
        <w:rPr>
          <w:rFonts w:ascii="MingLiU_HKSCS"/>
          <w:color w:val="0099FF"/>
          <w:spacing w:val="13"/>
          <w:sz w:val="21"/>
        </w:rPr>
        <w:t xml:space="preserve"> </w:t>
      </w:r>
      <w:r>
        <w:rPr>
          <w:rFonts w:ascii="MingLiU_HKSCS"/>
          <w:color w:val="0099FF"/>
          <w:spacing w:val="-2"/>
          <w:sz w:val="21"/>
        </w:rPr>
        <w:t>HAProxy</w:t>
      </w:r>
    </w:p>
    <w:p>
      <w:pPr>
        <w:pStyle w:val="9"/>
        <w:spacing w:before="10"/>
        <w:ind w:left="0"/>
        <w:rPr>
          <w:rFonts w:ascii="MingLiU_HKSCS"/>
          <w:sz w:val="23"/>
        </w:rPr>
      </w:pPr>
    </w:p>
    <w:p>
      <w:pPr>
        <w:pStyle w:val="9"/>
        <w:spacing w:line="268" w:lineRule="auto"/>
        <w:ind w:right="968"/>
      </w:pPr>
      <w:r>
        <w:t xml:space="preserve">Here are the results when I ran the tests on my machine. </w:t>
      </w:r>
      <w:r>
        <w:fldChar w:fldCharType="begin"/>
      </w:r>
      <w:r>
        <w:instrText xml:space="preserve"> HYPERLINK \l "_bookmark467" </w:instrText>
      </w:r>
      <w:r>
        <w:fldChar w:fldCharType="separate"/>
      </w:r>
      <w:r>
        <w:rPr>
          <w:color w:val="8E0011"/>
        </w:rPr>
        <w:t>Figure 3-7</w:t>
      </w:r>
      <w:r>
        <w:rPr>
          <w:color w:val="8E0011"/>
        </w:rPr>
        <w:fldChar w:fldCharType="end"/>
      </w:r>
      <w:r>
        <w:rPr>
          <w:color w:val="8E0011"/>
        </w:rPr>
        <w:t xml:space="preserve"> </w:t>
      </w:r>
      <w:r>
        <w:t xml:space="preserve">shows the results of running gzip with Node.js, and </w:t>
      </w:r>
      <w:r>
        <w:fldChar w:fldCharType="begin"/>
      </w:r>
      <w:r>
        <w:instrText xml:space="preserve"> HYPERLINK \l "_bookmark470" </w:instrText>
      </w:r>
      <w:r>
        <w:fldChar w:fldCharType="separate"/>
      </w:r>
      <w:r>
        <w:rPr>
          <w:color w:val="8E0011"/>
        </w:rPr>
        <w:t>Figure 3-8</w:t>
      </w:r>
      <w:r>
        <w:rPr>
          <w:color w:val="8E0011"/>
        </w:rPr>
        <w:fldChar w:fldCharType="end"/>
      </w:r>
      <w:r>
        <w:rPr>
          <w:color w:val="8E0011"/>
        </w:rPr>
        <w:t xml:space="preserve"> </w:t>
      </w:r>
      <w:r>
        <w:t xml:space="preserve">contains the results for </w:t>
      </w:r>
      <w:r>
        <w:rPr>
          <w:spacing w:val="-2"/>
        </w:rPr>
        <w:t>HAProxy.</w:t>
      </w:r>
    </w:p>
    <w:p>
      <w:pPr>
        <w:spacing w:after="0" w:line="268" w:lineRule="auto"/>
        <w:sectPr>
          <w:pgSz w:w="12240" w:h="15840"/>
          <w:pgMar w:top="1420" w:right="700" w:bottom="280" w:left="680" w:header="720" w:footer="720" w:gutter="0"/>
          <w:cols w:space="720" w:num="1"/>
        </w:sectPr>
      </w:pPr>
    </w:p>
    <w:p>
      <w:pPr>
        <w:pStyle w:val="9"/>
        <w:ind w:left="990"/>
        <w:rPr>
          <w:sz w:val="20"/>
        </w:rPr>
      </w:pPr>
      <w:r>
        <w:rPr>
          <w:sz w:val="20"/>
        </w:rPr>
        <w:drawing>
          <wp:inline distT="0" distB="0" distL="0" distR="0">
            <wp:extent cx="5657850" cy="2303780"/>
            <wp:effectExtent l="0" t="0" r="0" b="0"/>
            <wp:docPr id="595" name="Image 317"/>
            <wp:cNvGraphicFramePr/>
            <a:graphic xmlns:a="http://schemas.openxmlformats.org/drawingml/2006/main">
              <a:graphicData uri="http://schemas.openxmlformats.org/drawingml/2006/picture">
                <pic:pic xmlns:pic="http://schemas.openxmlformats.org/drawingml/2006/picture">
                  <pic:nvPicPr>
                    <pic:cNvPr id="595" name="Image 317"/>
                    <pic:cNvPicPr/>
                  </pic:nvPicPr>
                  <pic:blipFill>
                    <a:blip r:embed="rId26"/>
                    <a:stretch>
                      <a:fillRect/>
                    </a:stretch>
                  </pic:blipFill>
                  <pic:spPr>
                    <a:xfrm>
                      <a:off x="0" y="0"/>
                      <a:ext cx="5657850" cy="2303780"/>
                    </a:xfrm>
                    <a:prstGeom prst="rect">
                      <a:avLst/>
                    </a:prstGeom>
                    <a:noFill/>
                    <a:ln>
                      <a:noFill/>
                    </a:ln>
                  </pic:spPr>
                </pic:pic>
              </a:graphicData>
            </a:graphic>
          </wp:inline>
        </w:drawing>
      </w:r>
    </w:p>
    <w:p>
      <w:pPr>
        <w:spacing w:before="63"/>
        <w:ind w:left="758" w:right="738" w:firstLine="0"/>
        <w:jc w:val="center"/>
        <w:rPr>
          <w:i/>
          <w:sz w:val="21"/>
        </w:rPr>
      </w:pPr>
      <w:bookmarkStart w:id="483" w:name="_bookmark467"/>
      <w:bookmarkEnd w:id="483"/>
      <w:bookmarkStart w:id="484" w:name="_bookmark466"/>
      <w:bookmarkEnd w:id="484"/>
      <w:r>
        <w:rPr>
          <w:i/>
          <w:sz w:val="21"/>
        </w:rPr>
        <w:t>Figure</w:t>
      </w:r>
      <w:r>
        <w:rPr>
          <w:i/>
          <w:spacing w:val="6"/>
          <w:sz w:val="21"/>
        </w:rPr>
        <w:t xml:space="preserve"> </w:t>
      </w:r>
      <w:r>
        <w:rPr>
          <w:i/>
          <w:sz w:val="21"/>
        </w:rPr>
        <w:t>3-7.</w:t>
      </w:r>
      <w:r>
        <w:rPr>
          <w:i/>
          <w:spacing w:val="6"/>
          <w:sz w:val="21"/>
        </w:rPr>
        <w:t xml:space="preserve"> </w:t>
      </w:r>
      <w:r>
        <w:rPr>
          <w:i/>
          <w:sz w:val="21"/>
        </w:rPr>
        <w:t>Node.js</w:t>
      </w:r>
      <w:r>
        <w:rPr>
          <w:i/>
          <w:spacing w:val="7"/>
          <w:sz w:val="21"/>
        </w:rPr>
        <w:t xml:space="preserve"> </w:t>
      </w:r>
      <w:r>
        <w:rPr>
          <w:i/>
          <w:sz w:val="21"/>
        </w:rPr>
        <w:t>gzip</w:t>
      </w:r>
      <w:r>
        <w:rPr>
          <w:i/>
          <w:spacing w:val="6"/>
          <w:sz w:val="21"/>
        </w:rPr>
        <w:t xml:space="preserve"> </w:t>
      </w:r>
      <w:r>
        <w:rPr>
          <w:i/>
          <w:sz w:val="21"/>
        </w:rPr>
        <w:t>compression</w:t>
      </w:r>
      <w:r>
        <w:rPr>
          <w:i/>
          <w:spacing w:val="7"/>
          <w:sz w:val="21"/>
        </w:rPr>
        <w:t xml:space="preserve"> </w:t>
      </w:r>
      <w:r>
        <w:rPr>
          <w:i/>
          <w:spacing w:val="-2"/>
          <w:sz w:val="21"/>
        </w:rPr>
        <w:t>latency</w:t>
      </w:r>
    </w:p>
    <w:p>
      <w:pPr>
        <w:pStyle w:val="9"/>
        <w:spacing w:before="10"/>
        <w:ind w:left="0"/>
        <w:rPr>
          <w:i/>
          <w:sz w:val="20"/>
        </w:rPr>
      </w:pPr>
    </w:p>
    <w:p>
      <w:pPr>
        <w:pStyle w:val="9"/>
        <w:spacing w:line="268" w:lineRule="auto"/>
        <w:ind w:right="1085"/>
      </w:pPr>
      <w:r>
        <w:t xml:space="preserve">This test shows that requests are </w:t>
      </w:r>
      <w:bookmarkStart w:id="485" w:name="_bookmark468"/>
      <w:bookmarkEnd w:id="485"/>
      <w:r>
        <w:t xml:space="preserve">served a bit faster using HAProxy for performing gzip compression </w:t>
      </w:r>
      <w:bookmarkStart w:id="486" w:name="_bookmark469"/>
      <w:bookmarkEnd w:id="486"/>
      <w:r>
        <w:t>than when using Node.js.</w:t>
      </w:r>
    </w:p>
    <w:p>
      <w:pPr>
        <w:pStyle w:val="9"/>
        <w:spacing w:before="7"/>
        <w:ind w:left="0"/>
        <w:rPr>
          <w:sz w:val="17"/>
        </w:rPr>
      </w:pPr>
    </w:p>
    <w:p>
      <w:pPr>
        <w:pStyle w:val="9"/>
        <w:ind w:left="990"/>
        <w:rPr>
          <w:sz w:val="20"/>
        </w:rPr>
      </w:pPr>
      <w:r>
        <w:rPr>
          <w:sz w:val="20"/>
        </w:rPr>
        <w:drawing>
          <wp:inline distT="0" distB="0" distL="0" distR="0">
            <wp:extent cx="5680075" cy="2303780"/>
            <wp:effectExtent l="0" t="0" r="0" b="0"/>
            <wp:docPr id="596" name="Image 318"/>
            <wp:cNvGraphicFramePr/>
            <a:graphic xmlns:a="http://schemas.openxmlformats.org/drawingml/2006/main">
              <a:graphicData uri="http://schemas.openxmlformats.org/drawingml/2006/picture">
                <pic:pic xmlns:pic="http://schemas.openxmlformats.org/drawingml/2006/picture">
                  <pic:nvPicPr>
                    <pic:cNvPr id="596" name="Image 318"/>
                    <pic:cNvPicPr/>
                  </pic:nvPicPr>
                  <pic:blipFill>
                    <a:blip r:embed="rId27"/>
                    <a:stretch>
                      <a:fillRect/>
                    </a:stretch>
                  </pic:blipFill>
                  <pic:spPr>
                    <a:xfrm>
                      <a:off x="0" y="0"/>
                      <a:ext cx="5680075" cy="2303780"/>
                    </a:xfrm>
                    <a:prstGeom prst="rect">
                      <a:avLst/>
                    </a:prstGeom>
                    <a:noFill/>
                    <a:ln>
                      <a:noFill/>
                    </a:ln>
                  </pic:spPr>
                </pic:pic>
              </a:graphicData>
            </a:graphic>
          </wp:inline>
        </w:drawing>
      </w:r>
    </w:p>
    <w:p>
      <w:pPr>
        <w:spacing w:after="0"/>
        <w:rPr>
          <w:sz w:val="20"/>
        </w:rPr>
        <w:sectPr>
          <w:pgSz w:w="12240" w:h="15840"/>
          <w:pgMar w:top="1440" w:right="700" w:bottom="280" w:left="680" w:header="720" w:footer="720" w:gutter="0"/>
          <w:cols w:space="720" w:num="1"/>
        </w:sectPr>
      </w:pPr>
    </w:p>
    <w:p>
      <w:pPr>
        <w:pStyle w:val="9"/>
        <w:ind w:left="0"/>
        <w:rPr>
          <w:sz w:val="32"/>
        </w:rPr>
      </w:pPr>
    </w:p>
    <w:p>
      <w:pPr>
        <w:pStyle w:val="6"/>
        <w:spacing w:before="247"/>
      </w:pPr>
      <w:bookmarkStart w:id="487" w:name="_bookmark470"/>
      <w:bookmarkEnd w:id="487"/>
      <w:r>
        <w:rPr>
          <w:color w:val="545454"/>
        </w:rPr>
        <w:t>TLS</w:t>
      </w:r>
      <w:r>
        <w:rPr>
          <w:color w:val="545454"/>
          <w:spacing w:val="9"/>
        </w:rPr>
        <w:t xml:space="preserve"> </w:t>
      </w:r>
      <w:r>
        <w:rPr>
          <w:color w:val="545454"/>
          <w:spacing w:val="-2"/>
        </w:rPr>
        <w:t>termination</w:t>
      </w:r>
    </w:p>
    <w:p>
      <w:pPr>
        <w:spacing w:before="63"/>
        <w:ind w:left="423" w:right="0" w:firstLine="0"/>
        <w:jc w:val="left"/>
        <w:rPr>
          <w:i/>
          <w:sz w:val="21"/>
        </w:rPr>
      </w:pPr>
      <w:r>
        <w:br w:type="column"/>
      </w:r>
      <w:r>
        <w:rPr>
          <w:i/>
          <w:sz w:val="21"/>
        </w:rPr>
        <w:t>Figure</w:t>
      </w:r>
      <w:r>
        <w:rPr>
          <w:i/>
          <w:spacing w:val="4"/>
          <w:sz w:val="21"/>
        </w:rPr>
        <w:t xml:space="preserve"> </w:t>
      </w:r>
      <w:r>
        <w:rPr>
          <w:i/>
          <w:sz w:val="21"/>
        </w:rPr>
        <w:t>3-8.</w:t>
      </w:r>
      <w:r>
        <w:rPr>
          <w:i/>
          <w:spacing w:val="5"/>
          <w:sz w:val="21"/>
        </w:rPr>
        <w:t xml:space="preserve"> </w:t>
      </w:r>
      <w:r>
        <w:rPr>
          <w:i/>
          <w:sz w:val="21"/>
        </w:rPr>
        <w:t>HAProxy</w:t>
      </w:r>
      <w:r>
        <w:rPr>
          <w:i/>
          <w:spacing w:val="5"/>
          <w:sz w:val="21"/>
        </w:rPr>
        <w:t xml:space="preserve"> </w:t>
      </w:r>
      <w:r>
        <w:rPr>
          <w:i/>
          <w:sz w:val="21"/>
        </w:rPr>
        <w:t>gzip</w:t>
      </w:r>
      <w:r>
        <w:rPr>
          <w:i/>
          <w:spacing w:val="5"/>
          <w:sz w:val="21"/>
        </w:rPr>
        <w:t xml:space="preserve"> </w:t>
      </w:r>
      <w:r>
        <w:rPr>
          <w:i/>
          <w:sz w:val="21"/>
        </w:rPr>
        <w:t>compression</w:t>
      </w:r>
      <w:r>
        <w:rPr>
          <w:i/>
          <w:spacing w:val="5"/>
          <w:sz w:val="21"/>
        </w:rPr>
        <w:t xml:space="preserve"> </w:t>
      </w:r>
      <w:r>
        <w:rPr>
          <w:i/>
          <w:spacing w:val="-2"/>
          <w:sz w:val="21"/>
        </w:rPr>
        <w:t>latency</w:t>
      </w:r>
    </w:p>
    <w:p>
      <w:pPr>
        <w:spacing w:after="0"/>
        <w:jc w:val="left"/>
        <w:rPr>
          <w:sz w:val="21"/>
        </w:rPr>
        <w:sectPr>
          <w:type w:val="continuous"/>
          <w:pgSz w:w="12240" w:h="15840"/>
          <w:pgMar w:top="0" w:right="700" w:bottom="0" w:left="680" w:header="720" w:footer="720" w:gutter="0"/>
          <w:cols w:equalWidth="0" w:num="2">
            <w:col w:w="2951" w:space="40"/>
            <w:col w:w="7869"/>
          </w:cols>
        </w:sectPr>
      </w:pPr>
    </w:p>
    <w:p>
      <w:pPr>
        <w:pStyle w:val="9"/>
        <w:spacing w:before="168" w:line="268" w:lineRule="auto"/>
        <w:ind w:right="1085"/>
      </w:pPr>
      <w:r>
        <w:t xml:space="preserve">TLS absolutely has a </w:t>
      </w:r>
      <w:bookmarkStart w:id="488" w:name="_bookmark472"/>
      <w:bookmarkEnd w:id="488"/>
      <w:r>
        <w:t>negative impact on application performanc</w:t>
      </w:r>
      <w:bookmarkStart w:id="489" w:name="_bookmark471"/>
      <w:bookmarkEnd w:id="489"/>
      <w:r>
        <w:t>e</w:t>
      </w:r>
      <w:r>
        <w:fldChar w:fldCharType="begin"/>
      </w:r>
      <w:r>
        <w:instrText xml:space="preserve"> HYPERLINK \l "_bookmark502" </w:instrText>
      </w:r>
      <w:r>
        <w:fldChar w:fldCharType="separate"/>
      </w:r>
      <w:r>
        <w:rPr>
          <w:rFonts w:ascii="Arial"/>
          <w:color w:val="8E0011"/>
          <w:vertAlign w:val="superscript"/>
        </w:rPr>
        <w:t>5</w:t>
      </w:r>
      <w:r>
        <w:rPr>
          <w:rFonts w:ascii="Arial"/>
          <w:color w:val="8E0011"/>
          <w:vertAlign w:val="superscript"/>
        </w:rPr>
        <w:fldChar w:fldCharType="end"/>
      </w:r>
      <w:r>
        <w:rPr>
          <w:rFonts w:ascii="Arial"/>
          <w:color w:val="8E0011"/>
          <w:vertAlign w:val="baseline"/>
        </w:rPr>
        <w:t xml:space="preserve"> </w:t>
      </w:r>
      <w:r>
        <w:rPr>
          <w:vertAlign w:val="baseline"/>
        </w:rPr>
        <w:t>(in an HTTP versus HTTPS sense). These tests just compare the performance impact of performing TLS termination within HAProxy instead of Node.js, not HTTP compared to HTTPS. The throughput numbers have been reproduced in the following since the tests run so fast that the latency listing graphs mostly</w:t>
      </w:r>
      <w:r>
        <w:rPr>
          <w:spacing w:val="80"/>
          <w:w w:val="150"/>
          <w:vertAlign w:val="baseline"/>
        </w:rPr>
        <w:t xml:space="preserve"> </w:t>
      </w:r>
      <w:r>
        <w:rPr>
          <w:vertAlign w:val="baseline"/>
        </w:rPr>
        <w:t>contains zeros.</w:t>
      </w:r>
    </w:p>
    <w:p>
      <w:pPr>
        <w:spacing w:before="140" w:line="268" w:lineRule="auto"/>
        <w:ind w:left="760" w:right="968" w:firstLine="0"/>
        <w:jc w:val="left"/>
        <w:rPr>
          <w:sz w:val="28"/>
        </w:rPr>
      </w:pPr>
      <w:r>
        <w:rPr>
          <w:sz w:val="28"/>
        </w:rPr>
        <w:t xml:space="preserve">First, performing TLS termination within the Node.js process is tested. For this test use the same </w:t>
      </w:r>
      <w:r>
        <w:rPr>
          <w:i/>
          <w:sz w:val="28"/>
        </w:rPr>
        <w:t xml:space="preserve">recipe-api/producer-https-basic.js </w:t>
      </w:r>
      <w:r>
        <w:rPr>
          <w:sz w:val="28"/>
        </w:rPr>
        <w:t>file that you created in</w:t>
      </w:r>
    </w:p>
    <w:p>
      <w:pPr>
        <w:spacing w:after="0" w:line="268" w:lineRule="auto"/>
        <w:jc w:val="left"/>
        <w:rPr>
          <w:sz w:val="28"/>
        </w:rPr>
        <w:sectPr>
          <w:type w:val="continuous"/>
          <w:pgSz w:w="12240" w:h="15840"/>
          <w:pgMar w:top="0" w:right="700" w:bottom="0" w:left="680" w:header="720" w:footer="720" w:gutter="0"/>
          <w:cols w:space="720" w:num="1"/>
        </w:sectPr>
      </w:pPr>
    </w:p>
    <w:p>
      <w:pPr>
        <w:pStyle w:val="9"/>
        <w:spacing w:before="55" w:line="235" w:lineRule="auto"/>
        <w:ind w:right="968"/>
      </w:pPr>
      <w:r>
        <w:fldChar w:fldCharType="begin"/>
      </w:r>
      <w:r>
        <w:instrText xml:space="preserve"> HYPERLINK \l "_bookmark176" </w:instrText>
      </w:r>
      <w:r>
        <w:fldChar w:fldCharType="separate"/>
      </w:r>
      <w:r>
        <w:rPr>
          <w:color w:val="8E0011"/>
        </w:rPr>
        <w:t>Example 2-7</w:t>
      </w:r>
      <w:r>
        <w:rPr>
          <w:color w:val="8E0011"/>
        </w:rPr>
        <w:fldChar w:fldCharType="end"/>
      </w:r>
      <w:r>
        <w:t xml:space="preserve">, commenting out any </w:t>
      </w:r>
      <w:r>
        <w:rPr>
          <w:rFonts w:ascii="MingLiU_HKSCS"/>
        </w:rPr>
        <w:t>console.log</w:t>
      </w:r>
      <w:r>
        <w:rPr>
          <w:rFonts w:ascii="MingLiU_HKSCS"/>
          <w:spacing w:val="-48"/>
        </w:rPr>
        <w:t xml:space="preserve"> </w:t>
      </w:r>
      <w:r>
        <w:t xml:space="preserve">statements from the request </w:t>
      </w:r>
      <w:r>
        <w:rPr>
          <w:spacing w:val="-2"/>
        </w:rPr>
        <w:t>handler:</w:t>
      </w:r>
    </w:p>
    <w:p>
      <w:pPr>
        <w:pStyle w:val="9"/>
        <w:spacing w:before="1"/>
        <w:ind w:left="0"/>
        <w:rPr>
          <w:sz w:val="33"/>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1"/>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31"/>
          <w:sz w:val="21"/>
        </w:rPr>
        <w:t xml:space="preserve"> </w:t>
      </w:r>
      <w:r>
        <w:rPr>
          <w:rFonts w:ascii="MingLiU_HKSCS"/>
          <w:sz w:val="21"/>
        </w:rPr>
        <w:t>node</w:t>
      </w:r>
      <w:r>
        <w:rPr>
          <w:rFonts w:ascii="MingLiU_HKSCS"/>
          <w:spacing w:val="31"/>
          <w:sz w:val="21"/>
        </w:rPr>
        <w:t xml:space="preserve"> </w:t>
      </w:r>
      <w:r>
        <w:rPr>
          <w:rFonts w:ascii="MingLiU_HKSCS"/>
          <w:sz w:val="21"/>
        </w:rPr>
        <w:t>recipe-api/producer-https-</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haproxy/passthru.cfg</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10"/>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10"/>
          <w:sz w:val="21"/>
        </w:rPr>
        <w:t xml:space="preserve"> </w:t>
      </w:r>
      <w:r>
        <w:rPr>
          <w:rFonts w:ascii="MingLiU_HKSCS"/>
          <w:color w:val="FF6600"/>
          <w:sz w:val="21"/>
        </w:rPr>
        <w:t>10</w:t>
      </w:r>
      <w:r>
        <w:rPr>
          <w:rFonts w:ascii="MingLiU_HKSCS"/>
          <w:color w:val="FF6600"/>
          <w:spacing w:val="9"/>
          <w:sz w:val="21"/>
        </w:rPr>
        <w:t xml:space="preserve"> </w:t>
      </w:r>
      <w:r>
        <w:rPr>
          <w:rFonts w:ascii="MingLiU_HKSCS"/>
          <w:spacing w:val="-2"/>
          <w:sz w:val="21"/>
        </w:rPr>
        <w:t>https://localhost:3000/recipes/42</w:t>
      </w:r>
    </w:p>
    <w:p>
      <w:pPr>
        <w:pStyle w:val="9"/>
        <w:spacing w:before="10"/>
        <w:ind w:left="0"/>
        <w:rPr>
          <w:rFonts w:ascii="MingLiU_HKSCS"/>
          <w:sz w:val="23"/>
        </w:rPr>
      </w:pPr>
    </w:p>
    <w:p>
      <w:pPr>
        <w:pStyle w:val="9"/>
      </w:pPr>
      <w:r>
        <w:fldChar w:fldCharType="begin"/>
      </w:r>
      <w:r>
        <w:instrText xml:space="preserve"> HYPERLINK \l "_bookmark473" </w:instrText>
      </w:r>
      <w:r>
        <w:fldChar w:fldCharType="separate"/>
      </w:r>
      <w:r>
        <w:rPr>
          <w:color w:val="8E0011"/>
        </w:rPr>
        <w:t>Table</w:t>
      </w:r>
      <w:r>
        <w:rPr>
          <w:color w:val="8E0011"/>
          <w:spacing w:val="7"/>
        </w:rPr>
        <w:t xml:space="preserve"> </w:t>
      </w:r>
      <w:r>
        <w:rPr>
          <w:color w:val="8E0011"/>
        </w:rPr>
        <w:t>3-9</w:t>
      </w:r>
      <w:r>
        <w:rPr>
          <w:color w:val="8E0011"/>
        </w:rPr>
        <w:fldChar w:fldCharType="end"/>
      </w:r>
      <w:r>
        <w:rPr>
          <w:color w:val="8E0011"/>
          <w:spacing w:val="8"/>
        </w:rPr>
        <w:t xml:space="preserve"> </w:t>
      </w:r>
      <w:r>
        <w:t>contains</w:t>
      </w:r>
      <w:r>
        <w:rPr>
          <w:spacing w:val="8"/>
        </w:rPr>
        <w:t xml:space="preserve"> </w:t>
      </w:r>
      <w:r>
        <w:t>the</w:t>
      </w:r>
      <w:r>
        <w:rPr>
          <w:spacing w:val="7"/>
        </w:rPr>
        <w:t xml:space="preserve"> </w:t>
      </w:r>
      <w:r>
        <w:t>results</w:t>
      </w:r>
      <w:r>
        <w:rPr>
          <w:spacing w:val="7"/>
        </w:rPr>
        <w:t xml:space="preserve"> </w:t>
      </w:r>
      <w:r>
        <w:t>of</w:t>
      </w:r>
      <w:r>
        <w:rPr>
          <w:spacing w:val="8"/>
        </w:rPr>
        <w:t xml:space="preserve"> </w:t>
      </w:r>
      <w:r>
        <w:t>running</w:t>
      </w:r>
      <w:r>
        <w:rPr>
          <w:spacing w:val="8"/>
        </w:rPr>
        <w:t xml:space="preserve"> </w:t>
      </w:r>
      <w:r>
        <w:t>this</w:t>
      </w:r>
      <w:r>
        <w:rPr>
          <w:spacing w:val="8"/>
        </w:rPr>
        <w:t xml:space="preserve"> </w:t>
      </w:r>
      <w:r>
        <w:t>load</w:t>
      </w:r>
      <w:r>
        <w:rPr>
          <w:spacing w:val="8"/>
        </w:rPr>
        <w:t xml:space="preserve"> </w:t>
      </w:r>
      <w:r>
        <w:t>test</w:t>
      </w:r>
      <w:r>
        <w:rPr>
          <w:spacing w:val="7"/>
        </w:rPr>
        <w:t xml:space="preserve"> </w:t>
      </w:r>
      <w:r>
        <w:t>on</w:t>
      </w:r>
      <w:r>
        <w:rPr>
          <w:spacing w:val="9"/>
        </w:rPr>
        <w:t xml:space="preserve"> </w:t>
      </w:r>
      <w:r>
        <w:t>my</w:t>
      </w:r>
      <w:r>
        <w:rPr>
          <w:spacing w:val="8"/>
        </w:rPr>
        <w:t xml:space="preserve"> </w:t>
      </w:r>
      <w:r>
        <w:rPr>
          <w:spacing w:val="-2"/>
        </w:rPr>
        <w:t>machine.</w:t>
      </w:r>
    </w:p>
    <w:p>
      <w:pPr>
        <w:pStyle w:val="9"/>
        <w:spacing w:before="4"/>
        <w:ind w:left="0"/>
        <w:rPr>
          <w:sz w:val="33"/>
        </w:rPr>
      </w:pPr>
    </w:p>
    <w:p>
      <w:pPr>
        <w:spacing w:before="0"/>
        <w:ind w:left="760" w:right="0" w:firstLine="0"/>
        <w:jc w:val="left"/>
        <w:rPr>
          <w:i/>
          <w:sz w:val="28"/>
        </w:rPr>
      </w:pPr>
      <w:bookmarkStart w:id="490" w:name="_bookmark473"/>
      <w:bookmarkEnd w:id="490"/>
      <w:r>
        <w:rPr>
          <w:i/>
          <w:sz w:val="28"/>
        </w:rPr>
        <w:t>Table</w:t>
      </w:r>
      <w:r>
        <w:rPr>
          <w:i/>
          <w:spacing w:val="8"/>
          <w:sz w:val="28"/>
        </w:rPr>
        <w:t xml:space="preserve"> </w:t>
      </w:r>
      <w:r>
        <w:rPr>
          <w:i/>
          <w:sz w:val="28"/>
        </w:rPr>
        <w:t>3-9.</w:t>
      </w:r>
      <w:r>
        <w:rPr>
          <w:i/>
          <w:spacing w:val="9"/>
          <w:sz w:val="28"/>
        </w:rPr>
        <w:t xml:space="preserve"> </w:t>
      </w:r>
      <w:r>
        <w:rPr>
          <w:i/>
          <w:sz w:val="28"/>
        </w:rPr>
        <w:t>Native</w:t>
      </w:r>
      <w:r>
        <w:rPr>
          <w:i/>
          <w:spacing w:val="8"/>
          <w:sz w:val="28"/>
        </w:rPr>
        <w:t xml:space="preserve"> </w:t>
      </w:r>
      <w:r>
        <w:rPr>
          <w:i/>
          <w:sz w:val="28"/>
        </w:rPr>
        <w:t>Node.js</w:t>
      </w:r>
      <w:r>
        <w:rPr>
          <w:i/>
          <w:spacing w:val="8"/>
          <w:sz w:val="28"/>
        </w:rPr>
        <w:t xml:space="preserve"> </w:t>
      </w:r>
      <w:r>
        <w:rPr>
          <w:i/>
          <w:sz w:val="28"/>
        </w:rPr>
        <w:t>TLS</w:t>
      </w:r>
      <w:r>
        <w:rPr>
          <w:i/>
          <w:spacing w:val="10"/>
          <w:sz w:val="28"/>
        </w:rPr>
        <w:t xml:space="preserve"> </w:t>
      </w:r>
      <w:r>
        <w:rPr>
          <w:i/>
          <w:sz w:val="28"/>
        </w:rPr>
        <w:t>termination</w:t>
      </w:r>
      <w:r>
        <w:rPr>
          <w:i/>
          <w:spacing w:val="9"/>
          <w:sz w:val="28"/>
        </w:rPr>
        <w:t xml:space="preserve"> </w:t>
      </w:r>
      <w:r>
        <w:rPr>
          <w:i/>
          <w:spacing w:val="-2"/>
          <w:sz w:val="28"/>
        </w:rPr>
        <w:t>throughput</w:t>
      </w:r>
    </w:p>
    <w:p>
      <w:pPr>
        <w:pStyle w:val="9"/>
        <w:spacing w:before="8"/>
        <w:ind w:left="0"/>
        <w:rPr>
          <w:i/>
          <w:sz w:val="12"/>
        </w:rPr>
      </w:pPr>
      <w:r>
        <mc:AlternateContent>
          <mc:Choice Requires="wps">
            <w:drawing>
              <wp:anchor distT="0" distB="0" distL="0" distR="0" simplePos="0" relativeHeight="251824128" behindDoc="1" locked="0" layoutInCell="1" allowOverlap="1">
                <wp:simplePos x="0" y="0"/>
                <wp:positionH relativeFrom="page">
                  <wp:posOffset>914400</wp:posOffset>
                </wp:positionH>
                <wp:positionV relativeFrom="paragraph">
                  <wp:posOffset>107950</wp:posOffset>
                </wp:positionV>
                <wp:extent cx="4544695" cy="9525"/>
                <wp:effectExtent l="0" t="0" r="0" b="0"/>
                <wp:wrapTopAndBottom/>
                <wp:docPr id="327" name="Graphic 319"/>
                <wp:cNvGraphicFramePr/>
                <a:graphic xmlns:a="http://schemas.openxmlformats.org/drawingml/2006/main">
                  <a:graphicData uri="http://schemas.microsoft.com/office/word/2010/wordprocessingShape">
                    <wps:wsp>
                      <wps:cNvSpPr/>
                      <wps:spPr>
                        <a:xfrm>
                          <a:off x="0" y="0"/>
                          <a:ext cx="4544695" cy="9525"/>
                        </a:xfrm>
                        <a:custGeom>
                          <a:avLst/>
                          <a:gdLst/>
                          <a:ahLst/>
                          <a:cxnLst/>
                          <a:rect l="l" t="t" r="r" b="b"/>
                          <a:pathLst>
                            <a:path w="4544695" h="9525">
                              <a:moveTo>
                                <a:pt x="4544568" y="0"/>
                              </a:moveTo>
                              <a:lnTo>
                                <a:pt x="4544568" y="0"/>
                              </a:lnTo>
                              <a:lnTo>
                                <a:pt x="0" y="0"/>
                              </a:lnTo>
                              <a:lnTo>
                                <a:pt x="0" y="9144"/>
                              </a:lnTo>
                              <a:lnTo>
                                <a:pt x="4544568" y="9144"/>
                              </a:lnTo>
                              <a:lnTo>
                                <a:pt x="454456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319" o:spid="_x0000_s1026" o:spt="100" style="position:absolute;left:0pt;margin-left:72pt;margin-top:8.5pt;height:0.75pt;width:357.85pt;mso-position-horizontal-relative:page;mso-wrap-distance-bottom:0pt;mso-wrap-distance-top:0pt;z-index:-251492352;mso-width-relative:page;mso-height-relative:page;" fillcolor="#9C9C9C" filled="t" stroked="f" coordsize="4544695,9525" o:gfxdata="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p4QzT1AAAAAkBAAAPAAAAAAAA&#10;AAEAIAAAACIAAABkcnMvZG93bnJldi54bWxQSwECFAAUAAAACACHTuJA7U9j/E8CAABVBQAADgAA&#10;AAAAAAABACAAAAAjAQAAZHJzL2Uyb0RvYy54bWxQSwUGAAAAAAYABgBZAQAA5AUAAAAA&#10;" path="m4544568,0l4544568,0,0,0,0,9144,4544568,9144,4544568,0xe">
                <v:fill on="t" focussize="0,0"/>
                <v:stroke on="f"/>
                <v:imagedata o:title=""/>
                <o:lock v:ext="edit" aspectratio="f"/>
                <v:textbox inset="0mm,0mm,0mm,0mm"/>
                <w10:wrap type="topAndBottom"/>
              </v:shape>
            </w:pict>
          </mc:Fallback>
        </mc:AlternateContent>
      </w:r>
    </w:p>
    <w:p>
      <w:pPr>
        <w:tabs>
          <w:tab w:val="left" w:pos="1811"/>
          <w:tab w:val="left" w:pos="2718"/>
          <w:tab w:val="left" w:pos="3625"/>
          <w:tab w:val="left" w:pos="4359"/>
          <w:tab w:val="left" w:pos="5267"/>
          <w:tab w:val="left" w:pos="6174"/>
          <w:tab w:val="left" w:pos="7067"/>
        </w:tabs>
        <w:spacing w:before="62"/>
        <w:ind w:left="817" w:right="0" w:firstLine="0"/>
        <w:jc w:val="left"/>
        <w:rPr>
          <w:rFonts w:ascii="Arial"/>
          <w:b/>
          <w:sz w:val="21"/>
        </w:rPr>
      </w:pPr>
      <w:r>
        <w:rPr>
          <w:rFonts w:ascii="Arial"/>
          <w:b/>
          <w:spacing w:val="-4"/>
          <w:sz w:val="21"/>
        </w:rPr>
        <w:t>Stat</w:t>
      </w:r>
      <w:r>
        <w:rPr>
          <w:rFonts w:ascii="Arial"/>
          <w:b/>
          <w:sz w:val="21"/>
        </w:rPr>
        <w:tab/>
      </w:r>
      <w:r>
        <w:rPr>
          <w:rFonts w:ascii="Arial"/>
          <w:b/>
          <w:spacing w:val="-5"/>
          <w:sz w:val="21"/>
        </w:rPr>
        <w:t>1%</w:t>
      </w:r>
      <w:r>
        <w:rPr>
          <w:rFonts w:ascii="Arial"/>
          <w:b/>
          <w:sz w:val="21"/>
        </w:rPr>
        <w:tab/>
      </w:r>
      <w:r>
        <w:rPr>
          <w:rFonts w:ascii="Arial"/>
          <w:b/>
          <w:spacing w:val="-4"/>
          <w:sz w:val="21"/>
        </w:rPr>
        <w:t>2.5%</w:t>
      </w:r>
      <w:r>
        <w:rPr>
          <w:rFonts w:ascii="Arial"/>
          <w:b/>
          <w:sz w:val="21"/>
        </w:rPr>
        <w:tab/>
      </w:r>
      <w:r>
        <w:rPr>
          <w:rFonts w:ascii="Arial"/>
          <w:b/>
          <w:spacing w:val="-5"/>
          <w:sz w:val="21"/>
        </w:rPr>
        <w:t>50%</w:t>
      </w:r>
      <w:r>
        <w:rPr>
          <w:rFonts w:ascii="Arial"/>
          <w:b/>
          <w:sz w:val="21"/>
        </w:rPr>
        <w:tab/>
      </w:r>
      <w:r>
        <w:rPr>
          <w:rFonts w:ascii="Arial"/>
          <w:b/>
          <w:spacing w:val="-2"/>
          <w:sz w:val="21"/>
        </w:rPr>
        <w:t>97.5%</w:t>
      </w:r>
      <w:r>
        <w:rPr>
          <w:rFonts w:ascii="Arial"/>
          <w:b/>
          <w:sz w:val="21"/>
        </w:rPr>
        <w:tab/>
      </w:r>
      <w:r>
        <w:rPr>
          <w:rFonts w:ascii="Arial"/>
          <w:b/>
          <w:spacing w:val="-5"/>
          <w:sz w:val="21"/>
        </w:rPr>
        <w:t>Avg</w:t>
      </w:r>
      <w:r>
        <w:rPr>
          <w:rFonts w:ascii="Arial"/>
          <w:b/>
          <w:sz w:val="21"/>
        </w:rPr>
        <w:tab/>
      </w:r>
      <w:r>
        <w:rPr>
          <w:rFonts w:ascii="Arial"/>
          <w:b/>
          <w:spacing w:val="-4"/>
          <w:sz w:val="21"/>
        </w:rPr>
        <w:t>Stdev</w:t>
      </w:r>
      <w:r>
        <w:rPr>
          <w:rFonts w:ascii="Arial"/>
          <w:b/>
          <w:sz w:val="21"/>
        </w:rPr>
        <w:tab/>
      </w:r>
      <w:r>
        <w:rPr>
          <w:rFonts w:ascii="Arial"/>
          <w:b/>
          <w:spacing w:val="-5"/>
          <w:sz w:val="21"/>
        </w:rPr>
        <w:t>Min</w:t>
      </w:r>
    </w:p>
    <w:p>
      <w:pPr>
        <w:pStyle w:val="9"/>
        <w:ind w:left="0"/>
        <w:rPr>
          <w:rFonts w:ascii="Arial"/>
          <w:b/>
          <w:sz w:val="4"/>
        </w:rPr>
      </w:pPr>
      <w:r>
        <mc:AlternateContent>
          <mc:Choice Requires="wps">
            <w:drawing>
              <wp:anchor distT="0" distB="0" distL="0" distR="0" simplePos="0" relativeHeight="251825152" behindDoc="1" locked="0" layoutInCell="1" allowOverlap="1">
                <wp:simplePos x="0" y="0"/>
                <wp:positionH relativeFrom="page">
                  <wp:posOffset>914400</wp:posOffset>
                </wp:positionH>
                <wp:positionV relativeFrom="paragraph">
                  <wp:posOffset>44450</wp:posOffset>
                </wp:positionV>
                <wp:extent cx="4544695" cy="9525"/>
                <wp:effectExtent l="0" t="0" r="0" b="0"/>
                <wp:wrapTopAndBottom/>
                <wp:docPr id="333" name="Graphic 320"/>
                <wp:cNvGraphicFramePr/>
                <a:graphic xmlns:a="http://schemas.openxmlformats.org/drawingml/2006/main">
                  <a:graphicData uri="http://schemas.microsoft.com/office/word/2010/wordprocessingShape">
                    <wps:wsp>
                      <wps:cNvSpPr/>
                      <wps:spPr>
                        <a:xfrm>
                          <a:off x="0" y="0"/>
                          <a:ext cx="4544695" cy="9525"/>
                        </a:xfrm>
                        <a:custGeom>
                          <a:avLst/>
                          <a:gdLst/>
                          <a:ahLst/>
                          <a:cxnLst/>
                          <a:rect l="l" t="t" r="r" b="b"/>
                          <a:pathLst>
                            <a:path w="4544695" h="9525">
                              <a:moveTo>
                                <a:pt x="4544568" y="0"/>
                              </a:moveTo>
                              <a:lnTo>
                                <a:pt x="4544568" y="0"/>
                              </a:lnTo>
                              <a:lnTo>
                                <a:pt x="0" y="0"/>
                              </a:lnTo>
                              <a:lnTo>
                                <a:pt x="0" y="9144"/>
                              </a:lnTo>
                              <a:lnTo>
                                <a:pt x="4544568" y="9144"/>
                              </a:lnTo>
                              <a:lnTo>
                                <a:pt x="454456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320" o:spid="_x0000_s1026" o:spt="100" style="position:absolute;left:0pt;margin-left:72pt;margin-top:3.5pt;height:0.75pt;width:357.85pt;mso-position-horizontal-relative:page;mso-wrap-distance-bottom:0pt;mso-wrap-distance-top:0pt;z-index:-251491328;mso-width-relative:page;mso-height-relative:page;" fillcolor="#9C9C9C" filled="t" stroked="f" coordsize="4544695,9525" o:gfxdata="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xRDudQAAAAHAQAADwAAAAAAAAAB&#10;ACAAAAAiAAAAZHJzL2Rvd25yZXYueG1sUEsBAhQAFAAAAAgAh07iQPtYOHdNAgAAVQUAAA4AAAAA&#10;AAAAAQAgAAAAIwEAAGRycy9lMm9Eb2MueG1sUEsFBgAAAAAGAAYAWQEAAOIFAAAAAA==&#10;" path="m4544568,0l4544568,0,0,0,0,9144,4544568,9144,4544568,0xe">
                <v:fill on="t" focussize="0,0"/>
                <v:stroke on="f"/>
                <v:imagedata o:title=""/>
                <o:lock v:ext="edit" aspectratio="f"/>
                <v:textbox inset="0mm,0mm,0mm,0mm"/>
                <w10:wrap type="topAndBottom"/>
              </v:shape>
            </w:pict>
          </mc:Fallback>
        </mc:AlternateContent>
      </w:r>
    </w:p>
    <w:p>
      <w:pPr>
        <w:tabs>
          <w:tab w:val="left" w:pos="1825"/>
          <w:tab w:val="left" w:pos="2732"/>
          <w:tab w:val="left" w:pos="3639"/>
          <w:tab w:val="left" w:pos="5281"/>
        </w:tabs>
        <w:spacing w:before="207"/>
        <w:ind w:left="831" w:right="0" w:firstLine="0"/>
        <w:jc w:val="left"/>
        <w:rPr>
          <w:sz w:val="21"/>
        </w:rPr>
      </w:pPr>
      <w:r>
        <w:rPr>
          <w:spacing w:val="-2"/>
          <w:sz w:val="21"/>
        </w:rPr>
        <w:t>Req/Sec</w:t>
      </w:r>
      <w:r>
        <w:rPr>
          <w:sz w:val="21"/>
        </w:rPr>
        <w:tab/>
      </w:r>
      <w:r>
        <w:rPr>
          <w:spacing w:val="-2"/>
          <w:sz w:val="21"/>
        </w:rPr>
        <w:t>7,263</w:t>
      </w:r>
      <w:r>
        <w:rPr>
          <w:sz w:val="21"/>
        </w:rPr>
        <w:tab/>
      </w:r>
      <w:r>
        <w:rPr>
          <w:spacing w:val="-2"/>
          <w:sz w:val="21"/>
        </w:rPr>
        <w:t>11,991</w:t>
      </w:r>
      <w:r>
        <w:rPr>
          <w:sz w:val="21"/>
        </w:rPr>
        <w:tab/>
      </w:r>
      <w:r>
        <w:rPr>
          <w:sz w:val="21"/>
        </w:rPr>
        <w:t>13,231</w:t>
      </w:r>
      <w:r>
        <w:rPr>
          <w:spacing w:val="72"/>
          <w:w w:val="150"/>
          <w:sz w:val="21"/>
        </w:rPr>
        <w:t xml:space="preserve"> </w:t>
      </w:r>
      <w:r>
        <w:rPr>
          <w:spacing w:val="-2"/>
          <w:sz w:val="21"/>
        </w:rPr>
        <w:t>18,655</w:t>
      </w:r>
      <w:r>
        <w:rPr>
          <w:sz w:val="21"/>
        </w:rPr>
        <w:tab/>
      </w:r>
      <w:r>
        <w:rPr>
          <w:sz w:val="21"/>
        </w:rPr>
        <w:t>13,580.7</w:t>
      </w:r>
      <w:r>
        <w:rPr>
          <w:spacing w:val="30"/>
          <w:sz w:val="21"/>
        </w:rPr>
        <w:t xml:space="preserve">  </w:t>
      </w:r>
      <w:r>
        <w:rPr>
          <w:sz w:val="21"/>
        </w:rPr>
        <w:t>1,833.58</w:t>
      </w:r>
      <w:r>
        <w:rPr>
          <w:spacing w:val="72"/>
          <w:w w:val="150"/>
          <w:sz w:val="21"/>
        </w:rPr>
        <w:t xml:space="preserve"> </w:t>
      </w:r>
      <w:r>
        <w:rPr>
          <w:spacing w:val="-2"/>
          <w:sz w:val="21"/>
        </w:rPr>
        <w:t>7,263</w:t>
      </w:r>
    </w:p>
    <w:p>
      <w:pPr>
        <w:pStyle w:val="9"/>
        <w:spacing w:before="8"/>
        <w:ind w:left="0"/>
        <w:rPr>
          <w:sz w:val="22"/>
        </w:rPr>
      </w:pPr>
      <w:r>
        <mc:AlternateContent>
          <mc:Choice Requires="wpg">
            <w:drawing>
              <wp:anchor distT="0" distB="0" distL="0" distR="0" simplePos="0" relativeHeight="251825152" behindDoc="1" locked="0" layoutInCell="1" allowOverlap="1">
                <wp:simplePos x="0" y="0"/>
                <wp:positionH relativeFrom="page">
                  <wp:posOffset>914400</wp:posOffset>
                </wp:positionH>
                <wp:positionV relativeFrom="paragraph">
                  <wp:posOffset>180340</wp:posOffset>
                </wp:positionV>
                <wp:extent cx="4544695" cy="347980"/>
                <wp:effectExtent l="0" t="0" r="0" b="0"/>
                <wp:wrapTopAndBottom/>
                <wp:docPr id="329" name="Group 321"/>
                <wp:cNvGraphicFramePr/>
                <a:graphic xmlns:a="http://schemas.openxmlformats.org/drawingml/2006/main">
                  <a:graphicData uri="http://schemas.microsoft.com/office/word/2010/wordprocessingGroup">
                    <wpg:wgp>
                      <wpg:cNvGrpSpPr/>
                      <wpg:grpSpPr>
                        <a:xfrm>
                          <a:off x="0" y="0"/>
                          <a:ext cx="4544695" cy="347980"/>
                          <a:chOff x="0" y="0"/>
                          <a:chExt cx="4544695" cy="347980"/>
                        </a:xfrm>
                        <a:effectLst/>
                      </wpg:grpSpPr>
                      <wps:wsp>
                        <wps:cNvPr id="330" name="Graphic 322"/>
                        <wps:cNvSpPr/>
                        <wps:spPr>
                          <a:xfrm>
                            <a:off x="0" y="0"/>
                            <a:ext cx="4544695" cy="338455"/>
                          </a:xfrm>
                          <a:custGeom>
                            <a:avLst/>
                            <a:gdLst/>
                            <a:ahLst/>
                            <a:cxnLst/>
                            <a:rect l="l" t="t" r="r" b="b"/>
                            <a:pathLst>
                              <a:path w="4544695" h="338455">
                                <a:moveTo>
                                  <a:pt x="4544568" y="0"/>
                                </a:moveTo>
                                <a:lnTo>
                                  <a:pt x="4544568" y="0"/>
                                </a:lnTo>
                                <a:lnTo>
                                  <a:pt x="0" y="0"/>
                                </a:lnTo>
                                <a:lnTo>
                                  <a:pt x="0" y="338328"/>
                                </a:lnTo>
                                <a:lnTo>
                                  <a:pt x="4544568" y="338328"/>
                                </a:lnTo>
                                <a:lnTo>
                                  <a:pt x="4544568" y="0"/>
                                </a:lnTo>
                                <a:close/>
                              </a:path>
                            </a:pathLst>
                          </a:custGeom>
                          <a:solidFill>
                            <a:srgbClr val="F0F6FB"/>
                          </a:solidFill>
                          <a:ln>
                            <a:noFill/>
                          </a:ln>
                          <a:effectLst/>
                        </wps:spPr>
                        <wps:bodyPr vert="horz" wrap="square" lIns="0" tIns="0" rIns="0" bIns="0" rtlCol="0" anchor="t" anchorCtr="0">
                          <a:noAutofit/>
                        </wps:bodyPr>
                      </wps:wsp>
                      <wps:wsp>
                        <wps:cNvPr id="331" name="Graphic 323"/>
                        <wps:cNvSpPr/>
                        <wps:spPr>
                          <a:xfrm>
                            <a:off x="0" y="0"/>
                            <a:ext cx="4544695" cy="347980"/>
                          </a:xfrm>
                          <a:custGeom>
                            <a:avLst/>
                            <a:gdLst/>
                            <a:ahLst/>
                            <a:cxnLst/>
                            <a:rect l="l" t="t" r="r" b="b"/>
                            <a:pathLst>
                              <a:path w="4544695" h="347980">
                                <a:moveTo>
                                  <a:pt x="4544568" y="338328"/>
                                </a:moveTo>
                                <a:lnTo>
                                  <a:pt x="4544568" y="338328"/>
                                </a:lnTo>
                                <a:lnTo>
                                  <a:pt x="0" y="338328"/>
                                </a:lnTo>
                                <a:lnTo>
                                  <a:pt x="0" y="347472"/>
                                </a:lnTo>
                                <a:lnTo>
                                  <a:pt x="4544568" y="347472"/>
                                </a:lnTo>
                                <a:lnTo>
                                  <a:pt x="4544568" y="338328"/>
                                </a:lnTo>
                                <a:close/>
                              </a:path>
                              <a:path w="4544695" h="347980">
                                <a:moveTo>
                                  <a:pt x="4544568" y="0"/>
                                </a:moveTo>
                                <a:lnTo>
                                  <a:pt x="4544568" y="0"/>
                                </a:lnTo>
                                <a:lnTo>
                                  <a:pt x="0" y="0"/>
                                </a:lnTo>
                                <a:lnTo>
                                  <a:pt x="0" y="9144"/>
                                </a:lnTo>
                                <a:lnTo>
                                  <a:pt x="4544568" y="9144"/>
                                </a:lnTo>
                                <a:lnTo>
                                  <a:pt x="4544568" y="0"/>
                                </a:lnTo>
                                <a:close/>
                              </a:path>
                            </a:pathLst>
                          </a:custGeom>
                          <a:solidFill>
                            <a:srgbClr val="C3C3C3"/>
                          </a:solidFill>
                          <a:ln>
                            <a:noFill/>
                          </a:ln>
                          <a:effectLst/>
                        </wps:spPr>
                        <wps:bodyPr vert="horz" wrap="square" lIns="0" tIns="0" rIns="0" bIns="0" rtlCol="0" anchor="t" anchorCtr="0">
                          <a:noAutofit/>
                        </wps:bodyPr>
                      </wps:wsp>
                      <wps:wsp>
                        <wps:cNvPr id="332" name="Textbox 324"/>
                        <wps:cNvSpPr txBox="1"/>
                        <wps:spPr>
                          <a:xfrm>
                            <a:off x="0" y="9144"/>
                            <a:ext cx="4544695" cy="329565"/>
                          </a:xfrm>
                          <a:prstGeom prst="rect">
                            <a:avLst/>
                          </a:prstGeom>
                          <a:noFill/>
                          <a:ln>
                            <a:noFill/>
                          </a:ln>
                          <a:effectLst/>
                        </wps:spPr>
                        <wps:txbx>
                          <w:txbxContent>
                            <w:p>
                              <w:pPr>
                                <w:tabs>
                                  <w:tab w:val="left" w:pos="3614"/>
                                  <w:tab w:val="left" w:pos="6321"/>
                                </w:tabs>
                                <w:spacing w:before="207"/>
                                <w:ind w:left="71" w:right="0" w:firstLine="0"/>
                                <w:jc w:val="left"/>
                                <w:rPr>
                                  <w:sz w:val="21"/>
                                </w:rPr>
                              </w:pPr>
                              <w:r>
                                <w:rPr>
                                  <w:sz w:val="21"/>
                                </w:rPr>
                                <w:t>Bytes/Sec</w:t>
                              </w:r>
                              <w:r>
                                <w:rPr>
                                  <w:spacing w:val="59"/>
                                  <w:w w:val="150"/>
                                  <w:sz w:val="21"/>
                                </w:rPr>
                                <w:t xml:space="preserve"> </w:t>
                              </w:r>
                              <w:r>
                                <w:rPr>
                                  <w:sz w:val="21"/>
                                </w:rPr>
                                <w:t>2.75</w:t>
                              </w:r>
                              <w:r>
                                <w:rPr>
                                  <w:spacing w:val="4"/>
                                  <w:sz w:val="21"/>
                                </w:rPr>
                                <w:t xml:space="preserve"> </w:t>
                              </w:r>
                              <w:r>
                                <w:rPr>
                                  <w:sz w:val="21"/>
                                </w:rPr>
                                <w:t>MB</w:t>
                              </w:r>
                              <w:r>
                                <w:rPr>
                                  <w:spacing w:val="69"/>
                                  <w:w w:val="150"/>
                                  <w:sz w:val="21"/>
                                </w:rPr>
                                <w:t xml:space="preserve"> </w:t>
                              </w:r>
                              <w:r>
                                <w:rPr>
                                  <w:sz w:val="21"/>
                                </w:rPr>
                                <w:t>4.53</w:t>
                              </w:r>
                              <w:r>
                                <w:rPr>
                                  <w:spacing w:val="5"/>
                                  <w:sz w:val="21"/>
                                </w:rPr>
                                <w:t xml:space="preserve"> </w:t>
                              </w:r>
                              <w:r>
                                <w:rPr>
                                  <w:sz w:val="21"/>
                                </w:rPr>
                                <w:t>MB</w:t>
                              </w:r>
                              <w:r>
                                <w:rPr>
                                  <w:spacing w:val="69"/>
                                  <w:w w:val="150"/>
                                  <w:sz w:val="21"/>
                                </w:rPr>
                                <w:t xml:space="preserve"> </w:t>
                              </w:r>
                              <w:r>
                                <w:rPr>
                                  <w:sz w:val="21"/>
                                </w:rPr>
                                <w:t>5</w:t>
                              </w:r>
                              <w:r>
                                <w:rPr>
                                  <w:spacing w:val="4"/>
                                  <w:sz w:val="21"/>
                                </w:rPr>
                                <w:t xml:space="preserve"> </w:t>
                              </w:r>
                              <w:r>
                                <w:rPr>
                                  <w:spacing w:val="-5"/>
                                  <w:sz w:val="21"/>
                                </w:rPr>
                                <w:t>MB</w:t>
                              </w:r>
                              <w:r>
                                <w:rPr>
                                  <w:sz w:val="21"/>
                                </w:rPr>
                                <w:tab/>
                              </w:r>
                              <w:r>
                                <w:rPr>
                                  <w:sz w:val="21"/>
                                </w:rPr>
                                <w:t>7.05</w:t>
                              </w:r>
                              <w:r>
                                <w:rPr>
                                  <w:spacing w:val="4"/>
                                  <w:sz w:val="21"/>
                                </w:rPr>
                                <w:t xml:space="preserve"> </w:t>
                              </w:r>
                              <w:r>
                                <w:rPr>
                                  <w:sz w:val="21"/>
                                </w:rPr>
                                <w:t>MB</w:t>
                              </w:r>
                              <w:r>
                                <w:rPr>
                                  <w:spacing w:val="70"/>
                                  <w:w w:val="150"/>
                                  <w:sz w:val="21"/>
                                </w:rPr>
                                <w:t xml:space="preserve"> </w:t>
                              </w:r>
                              <w:r>
                                <w:rPr>
                                  <w:sz w:val="21"/>
                                </w:rPr>
                                <w:t>5.13</w:t>
                              </w:r>
                              <w:r>
                                <w:rPr>
                                  <w:spacing w:val="5"/>
                                  <w:sz w:val="21"/>
                                </w:rPr>
                                <w:t xml:space="preserve"> </w:t>
                              </w:r>
                              <w:r>
                                <w:rPr>
                                  <w:sz w:val="21"/>
                                </w:rPr>
                                <w:t>MB</w:t>
                              </w:r>
                              <w:r>
                                <w:rPr>
                                  <w:spacing w:val="70"/>
                                  <w:w w:val="150"/>
                                  <w:sz w:val="21"/>
                                </w:rPr>
                                <w:t xml:space="preserve"> </w:t>
                              </w:r>
                              <w:r>
                                <w:rPr>
                                  <w:sz w:val="21"/>
                                </w:rPr>
                                <w:t>693</w:t>
                              </w:r>
                              <w:r>
                                <w:rPr>
                                  <w:spacing w:val="5"/>
                                  <w:sz w:val="21"/>
                                </w:rPr>
                                <w:t xml:space="preserve"> </w:t>
                              </w:r>
                              <w:r>
                                <w:rPr>
                                  <w:spacing w:val="-5"/>
                                  <w:sz w:val="21"/>
                                </w:rPr>
                                <w:t>kB</w:t>
                              </w:r>
                              <w:r>
                                <w:rPr>
                                  <w:sz w:val="21"/>
                                </w:rPr>
                                <w:tab/>
                              </w:r>
                              <w:r>
                                <w:rPr>
                                  <w:sz w:val="21"/>
                                </w:rPr>
                                <w:t>2.75</w:t>
                              </w:r>
                              <w:r>
                                <w:rPr>
                                  <w:spacing w:val="8"/>
                                  <w:sz w:val="21"/>
                                </w:rPr>
                                <w:t xml:space="preserve"> </w:t>
                              </w:r>
                              <w:r>
                                <w:rPr>
                                  <w:spacing w:val="-5"/>
                                  <w:sz w:val="21"/>
                                </w:rPr>
                                <w:t>MB</w:t>
                              </w:r>
                            </w:p>
                          </w:txbxContent>
                        </wps:txbx>
                        <wps:bodyPr vert="horz" wrap="square" lIns="0" tIns="0" rIns="0" bIns="0" rtlCol="0" anchor="t" anchorCtr="0">
                          <a:noAutofit/>
                        </wps:bodyPr>
                      </wps:wsp>
                    </wpg:wgp>
                  </a:graphicData>
                </a:graphic>
              </wp:anchor>
            </w:drawing>
          </mc:Choice>
          <mc:Fallback>
            <w:pict>
              <v:group id="Group 321" o:spid="_x0000_s1026" o:spt="203" style="position:absolute;left:0pt;margin-left:72pt;margin-top:14.2pt;height:27.4pt;width:357.85pt;mso-position-horizontal-relative:page;mso-wrap-distance-bottom:0pt;mso-wrap-distance-top:0pt;z-index:-251491328;mso-width-relative:page;mso-height-relative:page;" coordsize="4544695,347980" o:gfxdata="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">
                <o:lock v:ext="edit" aspectratio="f"/>
                <v:shape id="Graphic 322" o:spid="_x0000_s1026" o:spt="100" style="position:absolute;left:0;top:0;height:338455;width:4544695;" fillcolor="#F0F6FB" filled="t" stroked="f" coordsize="4544695,338455" o:gfxdata="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mMfC8AAAA&#10;3AAAAA8AAAAAAAAAAQAgAAAAIgAAAGRycy9kb3ducmV2LnhtbFBLAQIUABQAAAAIAIdO4kAzLwWe&#10;OwAAADkAAAAQAAAAAAAAAAEAIAAAAAsBAABkcnMvc2hhcGV4bWwueG1sUEsFBgAAAAAGAAYAWwEA&#10;ALUDAAAAAA==&#10;" path="m4544568,0l4544568,0,0,0,0,338328,4544568,338328,4544568,0xe">
                  <v:fill on="t" focussize="0,0"/>
                  <v:stroke on="f"/>
                  <v:imagedata o:title=""/>
                  <o:lock v:ext="edit" aspectratio="f"/>
                  <v:textbox inset="0mm,0mm,0mm,0mm"/>
                </v:shape>
                <v:shape id="Graphic 323" o:spid="_x0000_s1026" o:spt="100" style="position:absolute;left:0;top:0;height:347980;width:4544695;" fillcolor="#C3C3C3" filled="t" stroked="f" coordsize="4544695,347980" o:gfxdata="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BsYBvQAA&#10;ANwAAAAPAAAAAAAAAAEAIAAAACIAAABkcnMvZG93bnJldi54bWxQSwECFAAUAAAACACHTuJAMy8F&#10;njsAAAA5AAAAEAAAAAAAAAABACAAAAAMAQAAZHJzL3NoYXBleG1sLnhtbFBLBQYAAAAABgAGAFsB&#10;AAC2AwAAAAA=&#10;" path="m4544568,338328l4544568,338328,0,338328,0,347472,4544568,347472,4544568,338328xem4544568,0l4544568,0,0,0,0,9144,4544568,9144,4544568,0xe">
                  <v:fill on="t" focussize="0,0"/>
                  <v:stroke on="f"/>
                  <v:imagedata o:title=""/>
                  <o:lock v:ext="edit" aspectratio="f"/>
                  <v:textbox inset="0mm,0mm,0mm,0mm"/>
                </v:shape>
                <v:shape id="Textbox 324" o:spid="_x0000_s1026" o:spt="202" type="#_x0000_t202" style="position:absolute;left:0;top:9144;height:329565;width:4544695;" filled="f" stroked="f" coordsize="21600,21600" o:gfxdata="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KYu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3614"/>
                            <w:tab w:val="left" w:pos="6321"/>
                          </w:tabs>
                          <w:spacing w:before="207"/>
                          <w:ind w:left="71" w:right="0" w:firstLine="0"/>
                          <w:jc w:val="left"/>
                          <w:rPr>
                            <w:sz w:val="21"/>
                          </w:rPr>
                        </w:pPr>
                        <w:r>
                          <w:rPr>
                            <w:sz w:val="21"/>
                          </w:rPr>
                          <w:t>Bytes/Sec</w:t>
                        </w:r>
                        <w:r>
                          <w:rPr>
                            <w:spacing w:val="59"/>
                            <w:w w:val="150"/>
                            <w:sz w:val="21"/>
                          </w:rPr>
                          <w:t xml:space="preserve"> </w:t>
                        </w:r>
                        <w:r>
                          <w:rPr>
                            <w:sz w:val="21"/>
                          </w:rPr>
                          <w:t>2.75</w:t>
                        </w:r>
                        <w:r>
                          <w:rPr>
                            <w:spacing w:val="4"/>
                            <w:sz w:val="21"/>
                          </w:rPr>
                          <w:t xml:space="preserve"> </w:t>
                        </w:r>
                        <w:r>
                          <w:rPr>
                            <w:sz w:val="21"/>
                          </w:rPr>
                          <w:t>MB</w:t>
                        </w:r>
                        <w:r>
                          <w:rPr>
                            <w:spacing w:val="69"/>
                            <w:w w:val="150"/>
                            <w:sz w:val="21"/>
                          </w:rPr>
                          <w:t xml:space="preserve"> </w:t>
                        </w:r>
                        <w:r>
                          <w:rPr>
                            <w:sz w:val="21"/>
                          </w:rPr>
                          <w:t>4.53</w:t>
                        </w:r>
                        <w:r>
                          <w:rPr>
                            <w:spacing w:val="5"/>
                            <w:sz w:val="21"/>
                          </w:rPr>
                          <w:t xml:space="preserve"> </w:t>
                        </w:r>
                        <w:r>
                          <w:rPr>
                            <w:sz w:val="21"/>
                          </w:rPr>
                          <w:t>MB</w:t>
                        </w:r>
                        <w:r>
                          <w:rPr>
                            <w:spacing w:val="69"/>
                            <w:w w:val="150"/>
                            <w:sz w:val="21"/>
                          </w:rPr>
                          <w:t xml:space="preserve"> </w:t>
                        </w:r>
                        <w:r>
                          <w:rPr>
                            <w:sz w:val="21"/>
                          </w:rPr>
                          <w:t>5</w:t>
                        </w:r>
                        <w:r>
                          <w:rPr>
                            <w:spacing w:val="4"/>
                            <w:sz w:val="21"/>
                          </w:rPr>
                          <w:t xml:space="preserve"> </w:t>
                        </w:r>
                        <w:r>
                          <w:rPr>
                            <w:spacing w:val="-5"/>
                            <w:sz w:val="21"/>
                          </w:rPr>
                          <w:t>MB</w:t>
                        </w:r>
                        <w:r>
                          <w:rPr>
                            <w:sz w:val="21"/>
                          </w:rPr>
                          <w:tab/>
                        </w:r>
                        <w:r>
                          <w:rPr>
                            <w:sz w:val="21"/>
                          </w:rPr>
                          <w:t>7.05</w:t>
                        </w:r>
                        <w:r>
                          <w:rPr>
                            <w:spacing w:val="4"/>
                            <w:sz w:val="21"/>
                          </w:rPr>
                          <w:t xml:space="preserve"> </w:t>
                        </w:r>
                        <w:r>
                          <w:rPr>
                            <w:sz w:val="21"/>
                          </w:rPr>
                          <w:t>MB</w:t>
                        </w:r>
                        <w:r>
                          <w:rPr>
                            <w:spacing w:val="70"/>
                            <w:w w:val="150"/>
                            <w:sz w:val="21"/>
                          </w:rPr>
                          <w:t xml:space="preserve"> </w:t>
                        </w:r>
                        <w:r>
                          <w:rPr>
                            <w:sz w:val="21"/>
                          </w:rPr>
                          <w:t>5.13</w:t>
                        </w:r>
                        <w:r>
                          <w:rPr>
                            <w:spacing w:val="5"/>
                            <w:sz w:val="21"/>
                          </w:rPr>
                          <w:t xml:space="preserve"> </w:t>
                        </w:r>
                        <w:r>
                          <w:rPr>
                            <w:sz w:val="21"/>
                          </w:rPr>
                          <w:t>MB</w:t>
                        </w:r>
                        <w:r>
                          <w:rPr>
                            <w:spacing w:val="70"/>
                            <w:w w:val="150"/>
                            <w:sz w:val="21"/>
                          </w:rPr>
                          <w:t xml:space="preserve"> </w:t>
                        </w:r>
                        <w:r>
                          <w:rPr>
                            <w:sz w:val="21"/>
                          </w:rPr>
                          <w:t>693</w:t>
                        </w:r>
                        <w:r>
                          <w:rPr>
                            <w:spacing w:val="5"/>
                            <w:sz w:val="21"/>
                          </w:rPr>
                          <w:t xml:space="preserve"> </w:t>
                        </w:r>
                        <w:r>
                          <w:rPr>
                            <w:spacing w:val="-5"/>
                            <w:sz w:val="21"/>
                          </w:rPr>
                          <w:t>kB</w:t>
                        </w:r>
                        <w:r>
                          <w:rPr>
                            <w:sz w:val="21"/>
                          </w:rPr>
                          <w:tab/>
                        </w:r>
                        <w:r>
                          <w:rPr>
                            <w:sz w:val="21"/>
                          </w:rPr>
                          <w:t>2.75</w:t>
                        </w:r>
                        <w:r>
                          <w:rPr>
                            <w:spacing w:val="8"/>
                            <w:sz w:val="21"/>
                          </w:rPr>
                          <w:t xml:space="preserve"> </w:t>
                        </w:r>
                        <w:r>
                          <w:rPr>
                            <w:spacing w:val="-5"/>
                            <w:sz w:val="21"/>
                          </w:rPr>
                          <w:t>MB</w:t>
                        </w:r>
                      </w:p>
                    </w:txbxContent>
                  </v:textbox>
                </v:shape>
                <w10:wrap type="topAndBottom"/>
              </v:group>
            </w:pict>
          </mc:Fallback>
        </mc:AlternateContent>
      </w:r>
    </w:p>
    <w:p>
      <w:pPr>
        <w:spacing w:after="0"/>
        <w:rPr>
          <w:sz w:val="22"/>
        </w:rPr>
        <w:sectPr>
          <w:pgSz w:w="12240" w:h="15840"/>
          <w:pgMar w:top="1420" w:right="700" w:bottom="280" w:left="680" w:header="720" w:footer="720" w:gutter="0"/>
          <w:cols w:space="720" w:num="1"/>
        </w:sectPr>
      </w:pPr>
    </w:p>
    <w:p>
      <w:pPr>
        <w:spacing w:before="76" w:line="254" w:lineRule="auto"/>
        <w:ind w:left="760" w:right="1201" w:firstLine="0"/>
        <w:jc w:val="both"/>
        <w:rPr>
          <w:sz w:val="28"/>
        </w:rPr>
      </w:pPr>
      <w:bookmarkStart w:id="491" w:name="Protocol Concerns"/>
      <w:bookmarkEnd w:id="491"/>
      <w:r>
        <w:rPr>
          <w:sz w:val="28"/>
        </w:rPr>
        <w:t xml:space="preserve">Next, to test HAProxy, make use of the </w:t>
      </w:r>
      <w:r>
        <w:rPr>
          <w:i/>
          <w:sz w:val="28"/>
        </w:rPr>
        <w:t xml:space="preserve">recipe-api/producer-http-basic.js </w:t>
      </w:r>
      <w:r>
        <w:rPr>
          <w:sz w:val="28"/>
        </w:rPr>
        <w:t xml:space="preserve">file created back in </w:t>
      </w:r>
      <w:r>
        <w:fldChar w:fldCharType="begin"/>
      </w:r>
      <w:r>
        <w:instrText xml:space="preserve"> HYPERLINK \l "_bookmark102" </w:instrText>
      </w:r>
      <w:r>
        <w:fldChar w:fldCharType="separate"/>
      </w:r>
      <w:r>
        <w:rPr>
          <w:color w:val="8E0011"/>
          <w:sz w:val="28"/>
        </w:rPr>
        <w:t>Example 1-6</w:t>
      </w:r>
      <w:r>
        <w:rPr>
          <w:color w:val="8E0011"/>
          <w:sz w:val="28"/>
        </w:rPr>
        <w:fldChar w:fldCharType="end"/>
      </w:r>
      <w:r>
        <w:rPr>
          <w:color w:val="8E0011"/>
          <w:sz w:val="28"/>
        </w:rPr>
        <w:t xml:space="preserve"> </w:t>
      </w:r>
      <w:r>
        <w:rPr>
          <w:sz w:val="28"/>
        </w:rPr>
        <w:t xml:space="preserve">(again, comment out the </w:t>
      </w:r>
      <w:r>
        <w:rPr>
          <w:rFonts w:ascii="MingLiU_HKSCS"/>
          <w:sz w:val="28"/>
        </w:rPr>
        <w:t>console.log</w:t>
      </w:r>
      <w:r>
        <w:rPr>
          <w:rFonts w:ascii="MingLiU_HKSCS"/>
          <w:spacing w:val="-35"/>
          <w:sz w:val="28"/>
        </w:rPr>
        <w:t xml:space="preserve"> </w:t>
      </w:r>
      <w:r>
        <w:rPr>
          <w:sz w:val="28"/>
        </w:rPr>
        <w:t xml:space="preserve">calls), as well as the </w:t>
      </w:r>
      <w:r>
        <w:rPr>
          <w:i/>
          <w:sz w:val="28"/>
        </w:rPr>
        <w:t xml:space="preserve">haproxy/tls.cfg </w:t>
      </w:r>
      <w:r>
        <w:rPr>
          <w:sz w:val="28"/>
        </w:rPr>
        <w:t xml:space="preserve">file from </w:t>
      </w:r>
      <w:r>
        <w:fldChar w:fldCharType="begin"/>
      </w:r>
      <w:r>
        <w:instrText xml:space="preserve"> HYPERLINK \l "_bookmark414" </w:instrText>
      </w:r>
      <w:r>
        <w:fldChar w:fldCharType="separate"/>
      </w:r>
      <w:r>
        <w:rPr>
          <w:color w:val="8E0011"/>
          <w:sz w:val="28"/>
        </w:rPr>
        <w:t>Example 3-8</w:t>
      </w:r>
      <w:r>
        <w:rPr>
          <w:color w:val="8E0011"/>
          <w:sz w:val="28"/>
        </w:rPr>
        <w:fldChar w:fldCharType="end"/>
      </w:r>
      <w:r>
        <w:rPr>
          <w:sz w:val="28"/>
        </w:rPr>
        <w:t>:</w:t>
      </w:r>
    </w:p>
    <w:p>
      <w:pPr>
        <w:pStyle w:val="9"/>
        <w:spacing w:before="8"/>
        <w:ind w:left="0"/>
        <w:rPr>
          <w:sz w:val="31"/>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30"/>
          <w:sz w:val="21"/>
        </w:rPr>
        <w:t xml:space="preserve"> </w:t>
      </w:r>
      <w:r>
        <w:rPr>
          <w:rFonts w:ascii="MingLiU_HKSCS"/>
          <w:color w:val="003333"/>
          <w:sz w:val="21"/>
        </w:rPr>
        <w:t>PORT</w:t>
      </w:r>
      <w:r>
        <w:rPr>
          <w:rFonts w:ascii="MingLiU_HKSCS"/>
          <w:color w:val="545454"/>
          <w:sz w:val="21"/>
        </w:rPr>
        <w:t>=</w:t>
      </w:r>
      <w:r>
        <w:rPr>
          <w:rFonts w:ascii="MingLiU_HKSCS"/>
          <w:color w:val="FF6600"/>
          <w:sz w:val="21"/>
        </w:rPr>
        <w:t>3001</w:t>
      </w:r>
      <w:r>
        <w:rPr>
          <w:rFonts w:ascii="MingLiU_HKSCS"/>
          <w:color w:val="FF6600"/>
          <w:spacing w:val="30"/>
          <w:sz w:val="21"/>
        </w:rPr>
        <w:t xml:space="preserve"> </w:t>
      </w:r>
      <w:r>
        <w:rPr>
          <w:rFonts w:ascii="MingLiU_HKSCS"/>
          <w:sz w:val="21"/>
        </w:rPr>
        <w:t>node</w:t>
      </w:r>
      <w:r>
        <w:rPr>
          <w:rFonts w:ascii="MingLiU_HKSCS"/>
          <w:spacing w:val="30"/>
          <w:sz w:val="21"/>
        </w:rPr>
        <w:t xml:space="preserve"> </w:t>
      </w:r>
      <w:r>
        <w:rPr>
          <w:rFonts w:ascii="MingLiU_HKSCS"/>
          <w:sz w:val="21"/>
        </w:rPr>
        <w:t>recipe-api/producer-http-</w:t>
      </w:r>
      <w:r>
        <w:rPr>
          <w:rFonts w:ascii="MingLiU_HKSCS"/>
          <w:spacing w:val="-2"/>
          <w:sz w:val="21"/>
        </w:rPr>
        <w:t>basic.js</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haproxy/tls.cfg</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10"/>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10"/>
          <w:sz w:val="21"/>
        </w:rPr>
        <w:t xml:space="preserve"> </w:t>
      </w:r>
      <w:r>
        <w:rPr>
          <w:rFonts w:ascii="MingLiU_HKSCS"/>
          <w:color w:val="FF6600"/>
          <w:sz w:val="21"/>
        </w:rPr>
        <w:t>10</w:t>
      </w:r>
      <w:r>
        <w:rPr>
          <w:rFonts w:ascii="MingLiU_HKSCS"/>
          <w:color w:val="FF6600"/>
          <w:spacing w:val="9"/>
          <w:sz w:val="21"/>
        </w:rPr>
        <w:t xml:space="preserve"> </w:t>
      </w:r>
      <w:r>
        <w:rPr>
          <w:rFonts w:ascii="MingLiU_HKSCS"/>
          <w:spacing w:val="-2"/>
          <w:sz w:val="21"/>
        </w:rPr>
        <w:t>https://localhost:3000/recipes/42</w:t>
      </w:r>
    </w:p>
    <w:p>
      <w:pPr>
        <w:pStyle w:val="9"/>
        <w:spacing w:before="10"/>
        <w:ind w:left="0"/>
        <w:rPr>
          <w:rFonts w:ascii="MingLiU_HKSCS"/>
          <w:sz w:val="23"/>
        </w:rPr>
      </w:pPr>
    </w:p>
    <w:p>
      <w:pPr>
        <w:pStyle w:val="9"/>
        <w:jc w:val="both"/>
      </w:pPr>
      <w:r>
        <w:fldChar w:fldCharType="begin"/>
      </w:r>
      <w:r>
        <w:instrText xml:space="preserve"> HYPERLINK \l "_bookmark474" </w:instrText>
      </w:r>
      <w:r>
        <w:fldChar w:fldCharType="separate"/>
      </w:r>
      <w:r>
        <w:rPr>
          <w:color w:val="8E0011"/>
        </w:rPr>
        <w:t>Table</w:t>
      </w:r>
      <w:r>
        <w:rPr>
          <w:color w:val="8E0011"/>
          <w:spacing w:val="7"/>
        </w:rPr>
        <w:t xml:space="preserve"> </w:t>
      </w:r>
      <w:r>
        <w:rPr>
          <w:color w:val="8E0011"/>
        </w:rPr>
        <w:t>3-10</w:t>
      </w:r>
      <w:r>
        <w:rPr>
          <w:color w:val="8E0011"/>
        </w:rPr>
        <w:fldChar w:fldCharType="end"/>
      </w:r>
      <w:r>
        <w:rPr>
          <w:color w:val="8E0011"/>
          <w:spacing w:val="9"/>
        </w:rPr>
        <w:t xml:space="preserve"> </w:t>
      </w:r>
      <w:r>
        <w:t>contains</w:t>
      </w:r>
      <w:r>
        <w:rPr>
          <w:spacing w:val="7"/>
        </w:rPr>
        <w:t xml:space="preserve"> </w:t>
      </w:r>
      <w:r>
        <w:t>the</w:t>
      </w:r>
      <w:r>
        <w:rPr>
          <w:spacing w:val="8"/>
        </w:rPr>
        <w:t xml:space="preserve"> </w:t>
      </w:r>
      <w:r>
        <w:t>results</w:t>
      </w:r>
      <w:r>
        <w:rPr>
          <w:spacing w:val="8"/>
        </w:rPr>
        <w:t xml:space="preserve"> </w:t>
      </w:r>
      <w:r>
        <w:t>of</w:t>
      </w:r>
      <w:r>
        <w:rPr>
          <w:spacing w:val="7"/>
        </w:rPr>
        <w:t xml:space="preserve"> </w:t>
      </w:r>
      <w:r>
        <w:t>running</w:t>
      </w:r>
      <w:r>
        <w:rPr>
          <w:spacing w:val="9"/>
        </w:rPr>
        <w:t xml:space="preserve"> </w:t>
      </w:r>
      <w:r>
        <w:t>this</w:t>
      </w:r>
      <w:r>
        <w:rPr>
          <w:spacing w:val="7"/>
        </w:rPr>
        <w:t xml:space="preserve"> </w:t>
      </w:r>
      <w:r>
        <w:t>load</w:t>
      </w:r>
      <w:r>
        <w:rPr>
          <w:spacing w:val="9"/>
        </w:rPr>
        <w:t xml:space="preserve"> </w:t>
      </w:r>
      <w:r>
        <w:t>test</w:t>
      </w:r>
      <w:r>
        <w:rPr>
          <w:spacing w:val="8"/>
        </w:rPr>
        <w:t xml:space="preserve"> </w:t>
      </w:r>
      <w:r>
        <w:t>on</w:t>
      </w:r>
      <w:r>
        <w:rPr>
          <w:spacing w:val="8"/>
        </w:rPr>
        <w:t xml:space="preserve"> </w:t>
      </w:r>
      <w:r>
        <w:t>my</w:t>
      </w:r>
      <w:r>
        <w:rPr>
          <w:spacing w:val="9"/>
        </w:rPr>
        <w:t xml:space="preserve"> </w:t>
      </w:r>
      <w:r>
        <w:rPr>
          <w:spacing w:val="-2"/>
        </w:rPr>
        <w:t>machine.</w:t>
      </w:r>
    </w:p>
    <w:p>
      <w:pPr>
        <w:pStyle w:val="9"/>
        <w:spacing w:before="4"/>
        <w:ind w:left="0"/>
        <w:rPr>
          <w:sz w:val="33"/>
        </w:rPr>
      </w:pPr>
    </w:p>
    <w:p>
      <w:pPr>
        <w:spacing w:before="1"/>
        <w:ind w:left="760" w:right="0" w:firstLine="0"/>
        <w:jc w:val="both"/>
        <w:rPr>
          <w:i/>
          <w:sz w:val="28"/>
        </w:rPr>
      </w:pPr>
      <w:bookmarkStart w:id="492" w:name="_bookmark474"/>
      <w:bookmarkEnd w:id="492"/>
      <w:r>
        <w:rPr>
          <w:i/>
          <w:sz w:val="28"/>
        </w:rPr>
        <w:t>Table</w:t>
      </w:r>
      <w:r>
        <w:rPr>
          <w:i/>
          <w:spacing w:val="6"/>
          <w:sz w:val="28"/>
        </w:rPr>
        <w:t xml:space="preserve"> </w:t>
      </w:r>
      <w:r>
        <w:rPr>
          <w:i/>
          <w:sz w:val="28"/>
        </w:rPr>
        <w:t>3-10.</w:t>
      </w:r>
      <w:r>
        <w:rPr>
          <w:i/>
          <w:spacing w:val="7"/>
          <w:sz w:val="28"/>
        </w:rPr>
        <w:t xml:space="preserve"> </w:t>
      </w:r>
      <w:r>
        <w:rPr>
          <w:i/>
          <w:sz w:val="28"/>
        </w:rPr>
        <w:t>HAProxy</w:t>
      </w:r>
      <w:r>
        <w:rPr>
          <w:i/>
          <w:spacing w:val="7"/>
          <w:sz w:val="28"/>
        </w:rPr>
        <w:t xml:space="preserve"> </w:t>
      </w:r>
      <w:r>
        <w:rPr>
          <w:i/>
          <w:sz w:val="28"/>
        </w:rPr>
        <w:t>TLS</w:t>
      </w:r>
      <w:r>
        <w:rPr>
          <w:i/>
          <w:spacing w:val="7"/>
          <w:sz w:val="28"/>
        </w:rPr>
        <w:t xml:space="preserve"> </w:t>
      </w:r>
      <w:r>
        <w:rPr>
          <w:i/>
          <w:sz w:val="28"/>
        </w:rPr>
        <w:t>termination</w:t>
      </w:r>
      <w:r>
        <w:rPr>
          <w:i/>
          <w:spacing w:val="8"/>
          <w:sz w:val="28"/>
        </w:rPr>
        <w:t xml:space="preserve"> </w:t>
      </w:r>
      <w:r>
        <w:rPr>
          <w:i/>
          <w:spacing w:val="-2"/>
          <w:sz w:val="28"/>
        </w:rPr>
        <w:t>throughput</w:t>
      </w:r>
    </w:p>
    <w:p>
      <w:pPr>
        <w:pStyle w:val="9"/>
        <w:spacing w:before="7"/>
        <w:ind w:left="0"/>
        <w:rPr>
          <w:i/>
          <w:sz w:val="12"/>
        </w:rPr>
      </w:pPr>
      <w:r>
        <mc:AlternateContent>
          <mc:Choice Requires="wps">
            <w:drawing>
              <wp:anchor distT="0" distB="0" distL="0" distR="0" simplePos="0" relativeHeight="251826176" behindDoc="1" locked="0" layoutInCell="1" allowOverlap="1">
                <wp:simplePos x="0" y="0"/>
                <wp:positionH relativeFrom="page">
                  <wp:posOffset>914400</wp:posOffset>
                </wp:positionH>
                <wp:positionV relativeFrom="paragraph">
                  <wp:posOffset>107315</wp:posOffset>
                </wp:positionV>
                <wp:extent cx="4142740" cy="9525"/>
                <wp:effectExtent l="0" t="0" r="0" b="0"/>
                <wp:wrapTopAndBottom/>
                <wp:docPr id="334" name="Graphic 325"/>
                <wp:cNvGraphicFramePr/>
                <a:graphic xmlns:a="http://schemas.openxmlformats.org/drawingml/2006/main">
                  <a:graphicData uri="http://schemas.microsoft.com/office/word/2010/wordprocessingShape">
                    <wps:wsp>
                      <wps:cNvSpPr/>
                      <wps:spPr>
                        <a:xfrm>
                          <a:off x="0" y="0"/>
                          <a:ext cx="4142740" cy="9525"/>
                        </a:xfrm>
                        <a:custGeom>
                          <a:avLst/>
                          <a:gdLst/>
                          <a:ahLst/>
                          <a:cxnLst/>
                          <a:rect l="l" t="t" r="r" b="b"/>
                          <a:pathLst>
                            <a:path w="4142740" h="9525">
                              <a:moveTo>
                                <a:pt x="4142232" y="0"/>
                              </a:moveTo>
                              <a:lnTo>
                                <a:pt x="4142232" y="0"/>
                              </a:lnTo>
                              <a:lnTo>
                                <a:pt x="0" y="0"/>
                              </a:lnTo>
                              <a:lnTo>
                                <a:pt x="0" y="9144"/>
                              </a:lnTo>
                              <a:lnTo>
                                <a:pt x="4142232" y="9144"/>
                              </a:lnTo>
                              <a:lnTo>
                                <a:pt x="4142232"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325" o:spid="_x0000_s1026" o:spt="100" style="position:absolute;left:0pt;margin-left:72pt;margin-top:8.45pt;height:0.75pt;width:326.2pt;mso-position-horizontal-relative:page;mso-wrap-distance-bottom:0pt;mso-wrap-distance-top:0pt;z-index:-251490304;mso-width-relative:page;mso-height-relative:page;" fillcolor="#9C9C9C" filled="t" stroked="f" coordsize="4142740,9525" o:gfxdata="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fphwN1gAAAAkBAAAPAAAAAAAA&#10;AAEAIAAAACIAAABkcnMvZG93bnJldi54bWxQSwECFAAUAAAACACHTuJA/HGhUE0CAABVBQAADgAA&#10;AAAAAAABACAAAAAlAQAAZHJzL2Uyb0RvYy54bWxQSwUGAAAAAAYABgBZAQAA5AUAAAAA&#10;" path="m4142232,0l4142232,0,0,0,0,9144,4142232,9144,4142232,0xe">
                <v:fill on="t" focussize="0,0"/>
                <v:stroke on="f"/>
                <v:imagedata o:title=""/>
                <o:lock v:ext="edit" aspectratio="f"/>
                <v:textbox inset="0mm,0mm,0mm,0mm"/>
                <w10:wrap type="topAndBottom"/>
              </v:shape>
            </w:pict>
          </mc:Fallback>
        </mc:AlternateContent>
      </w:r>
    </w:p>
    <w:p>
      <w:pPr>
        <w:spacing w:before="62"/>
        <w:ind w:left="817" w:right="0" w:firstLine="0"/>
        <w:jc w:val="both"/>
        <w:rPr>
          <w:rFonts w:ascii="Arial"/>
          <w:b/>
          <w:sz w:val="21"/>
        </w:rPr>
      </w:pPr>
      <w:r>
        <w:rPr>
          <w:rFonts w:ascii="Arial"/>
          <w:b/>
          <w:sz w:val="21"/>
        </w:rPr>
        <w:t>Stat</w:t>
      </w:r>
      <w:r>
        <w:rPr>
          <w:rFonts w:ascii="Arial"/>
          <w:b/>
          <w:spacing w:val="60"/>
          <w:w w:val="150"/>
          <w:sz w:val="21"/>
        </w:rPr>
        <w:t xml:space="preserve">    </w:t>
      </w:r>
      <w:r>
        <w:rPr>
          <w:rFonts w:ascii="Arial"/>
          <w:b/>
          <w:sz w:val="21"/>
        </w:rPr>
        <w:t>1%</w:t>
      </w:r>
      <w:r>
        <w:rPr>
          <w:rFonts w:ascii="Arial"/>
          <w:b/>
          <w:spacing w:val="66"/>
          <w:w w:val="150"/>
          <w:sz w:val="21"/>
        </w:rPr>
        <w:t xml:space="preserve">   </w:t>
      </w:r>
      <w:r>
        <w:rPr>
          <w:rFonts w:ascii="Arial"/>
          <w:b/>
          <w:sz w:val="21"/>
        </w:rPr>
        <w:t>2.5%</w:t>
      </w:r>
      <w:r>
        <w:rPr>
          <w:rFonts w:ascii="Arial"/>
          <w:b/>
          <w:spacing w:val="78"/>
          <w:sz w:val="21"/>
        </w:rPr>
        <w:t xml:space="preserve">  </w:t>
      </w:r>
      <w:r>
        <w:rPr>
          <w:rFonts w:ascii="Arial"/>
          <w:b/>
          <w:sz w:val="21"/>
        </w:rPr>
        <w:t>50%</w:t>
      </w:r>
      <w:r>
        <w:rPr>
          <w:rFonts w:ascii="Arial"/>
          <w:b/>
          <w:spacing w:val="53"/>
          <w:sz w:val="21"/>
        </w:rPr>
        <w:t xml:space="preserve">   </w:t>
      </w:r>
      <w:r>
        <w:rPr>
          <w:rFonts w:ascii="Arial"/>
          <w:b/>
          <w:sz w:val="21"/>
        </w:rPr>
        <w:t>97.5%</w:t>
      </w:r>
      <w:r>
        <w:rPr>
          <w:rFonts w:ascii="Arial"/>
          <w:b/>
          <w:spacing w:val="67"/>
          <w:w w:val="150"/>
          <w:sz w:val="21"/>
        </w:rPr>
        <w:t xml:space="preserve"> </w:t>
      </w:r>
      <w:r>
        <w:rPr>
          <w:rFonts w:ascii="Arial"/>
          <w:b/>
          <w:sz w:val="21"/>
        </w:rPr>
        <w:t>Avg</w:t>
      </w:r>
      <w:r>
        <w:rPr>
          <w:rFonts w:ascii="Arial"/>
          <w:b/>
          <w:spacing w:val="79"/>
          <w:w w:val="150"/>
          <w:sz w:val="21"/>
        </w:rPr>
        <w:t xml:space="preserve">   </w:t>
      </w:r>
      <w:r>
        <w:rPr>
          <w:rFonts w:ascii="Arial"/>
          <w:b/>
          <w:sz w:val="21"/>
        </w:rPr>
        <w:t>Stdev</w:t>
      </w:r>
      <w:r>
        <w:rPr>
          <w:rFonts w:ascii="Arial"/>
          <w:b/>
          <w:spacing w:val="59"/>
          <w:sz w:val="21"/>
        </w:rPr>
        <w:t xml:space="preserve">  </w:t>
      </w:r>
      <w:r>
        <w:rPr>
          <w:rFonts w:ascii="Arial"/>
          <w:b/>
          <w:spacing w:val="-5"/>
          <w:sz w:val="21"/>
        </w:rPr>
        <w:t>Min</w:t>
      </w:r>
    </w:p>
    <w:p>
      <w:pPr>
        <w:pStyle w:val="9"/>
        <w:ind w:left="0"/>
        <w:rPr>
          <w:rFonts w:ascii="Arial"/>
          <w:b/>
          <w:sz w:val="4"/>
        </w:rPr>
      </w:pPr>
      <w:r>
        <mc:AlternateContent>
          <mc:Choice Requires="wpg">
            <w:drawing>
              <wp:anchor distT="0" distB="0" distL="0" distR="0" simplePos="0" relativeHeight="251826176" behindDoc="1" locked="0" layoutInCell="1" allowOverlap="1">
                <wp:simplePos x="0" y="0"/>
                <wp:positionH relativeFrom="page">
                  <wp:posOffset>914400</wp:posOffset>
                </wp:positionH>
                <wp:positionV relativeFrom="paragraph">
                  <wp:posOffset>44450</wp:posOffset>
                </wp:positionV>
                <wp:extent cx="4142740" cy="685800"/>
                <wp:effectExtent l="0" t="0" r="0" b="0"/>
                <wp:wrapTopAndBottom/>
                <wp:docPr id="335" name="Group 326"/>
                <wp:cNvGraphicFramePr/>
                <a:graphic xmlns:a="http://schemas.openxmlformats.org/drawingml/2006/main">
                  <a:graphicData uri="http://schemas.microsoft.com/office/word/2010/wordprocessingGroup">
                    <wpg:wgp>
                      <wpg:cNvGrpSpPr/>
                      <wpg:grpSpPr>
                        <a:xfrm>
                          <a:off x="0" y="0"/>
                          <a:ext cx="4142740" cy="685800"/>
                          <a:chOff x="0" y="0"/>
                          <a:chExt cx="4142740" cy="685800"/>
                        </a:xfrm>
                        <a:effectLst/>
                      </wpg:grpSpPr>
                      <wps:wsp>
                        <wps:cNvPr id="336" name="Graphic 327"/>
                        <wps:cNvSpPr/>
                        <wps:spPr>
                          <a:xfrm>
                            <a:off x="0" y="338327"/>
                            <a:ext cx="4142740" cy="338455"/>
                          </a:xfrm>
                          <a:custGeom>
                            <a:avLst/>
                            <a:gdLst/>
                            <a:ahLst/>
                            <a:cxnLst/>
                            <a:rect l="l" t="t" r="r" b="b"/>
                            <a:pathLst>
                              <a:path w="4142740" h="338455">
                                <a:moveTo>
                                  <a:pt x="4142232" y="0"/>
                                </a:moveTo>
                                <a:lnTo>
                                  <a:pt x="4142232" y="0"/>
                                </a:lnTo>
                                <a:lnTo>
                                  <a:pt x="0" y="0"/>
                                </a:lnTo>
                                <a:lnTo>
                                  <a:pt x="0" y="338328"/>
                                </a:lnTo>
                                <a:lnTo>
                                  <a:pt x="4142232" y="338328"/>
                                </a:lnTo>
                                <a:lnTo>
                                  <a:pt x="4142232" y="0"/>
                                </a:lnTo>
                                <a:close/>
                              </a:path>
                            </a:pathLst>
                          </a:custGeom>
                          <a:solidFill>
                            <a:srgbClr val="F0F6FB"/>
                          </a:solidFill>
                          <a:ln>
                            <a:noFill/>
                          </a:ln>
                          <a:effectLst/>
                        </wps:spPr>
                        <wps:bodyPr vert="horz" wrap="square" lIns="0" tIns="0" rIns="0" bIns="0" rtlCol="0" anchor="t" anchorCtr="0">
                          <a:noAutofit/>
                        </wps:bodyPr>
                      </wps:wsp>
                      <wps:wsp>
                        <wps:cNvPr id="337" name="Graphic 328"/>
                        <wps:cNvSpPr/>
                        <wps:spPr>
                          <a:xfrm>
                            <a:off x="0" y="338327"/>
                            <a:ext cx="4142740" cy="347980"/>
                          </a:xfrm>
                          <a:custGeom>
                            <a:avLst/>
                            <a:gdLst/>
                            <a:ahLst/>
                            <a:cxnLst/>
                            <a:rect l="l" t="t" r="r" b="b"/>
                            <a:pathLst>
                              <a:path w="4142740" h="347980">
                                <a:moveTo>
                                  <a:pt x="4142232" y="338328"/>
                                </a:moveTo>
                                <a:lnTo>
                                  <a:pt x="4142232" y="338328"/>
                                </a:lnTo>
                                <a:lnTo>
                                  <a:pt x="0" y="338328"/>
                                </a:lnTo>
                                <a:lnTo>
                                  <a:pt x="0" y="347472"/>
                                </a:lnTo>
                                <a:lnTo>
                                  <a:pt x="4142232" y="347472"/>
                                </a:lnTo>
                                <a:lnTo>
                                  <a:pt x="4142232" y="338328"/>
                                </a:lnTo>
                                <a:close/>
                              </a:path>
                              <a:path w="4142740" h="347980">
                                <a:moveTo>
                                  <a:pt x="4142232" y="0"/>
                                </a:moveTo>
                                <a:lnTo>
                                  <a:pt x="4142232" y="0"/>
                                </a:lnTo>
                                <a:lnTo>
                                  <a:pt x="0" y="0"/>
                                </a:lnTo>
                                <a:lnTo>
                                  <a:pt x="0" y="9144"/>
                                </a:lnTo>
                                <a:lnTo>
                                  <a:pt x="4142232" y="9144"/>
                                </a:lnTo>
                                <a:lnTo>
                                  <a:pt x="4142232" y="0"/>
                                </a:lnTo>
                                <a:close/>
                              </a:path>
                            </a:pathLst>
                          </a:custGeom>
                          <a:solidFill>
                            <a:srgbClr val="C3C3C3"/>
                          </a:solidFill>
                          <a:ln>
                            <a:noFill/>
                          </a:ln>
                          <a:effectLst/>
                        </wps:spPr>
                        <wps:bodyPr vert="horz" wrap="square" lIns="0" tIns="0" rIns="0" bIns="0" rtlCol="0" anchor="t" anchorCtr="0">
                          <a:noAutofit/>
                        </wps:bodyPr>
                      </wps:wsp>
                      <wps:wsp>
                        <wps:cNvPr id="338" name="Graphic 329"/>
                        <wps:cNvSpPr/>
                        <wps:spPr>
                          <a:xfrm>
                            <a:off x="3657600" y="0"/>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9C9C9C"/>
                          </a:solidFill>
                          <a:ln>
                            <a:noFill/>
                          </a:ln>
                          <a:effectLst/>
                        </wps:spPr>
                        <wps:bodyPr vert="horz" wrap="square" lIns="0" tIns="0" rIns="0" bIns="0" rtlCol="0" anchor="t" anchorCtr="0">
                          <a:noAutofit/>
                        </wps:bodyPr>
                      </wps:wsp>
                      <wps:wsp>
                        <wps:cNvPr id="339" name="Graphic 330"/>
                        <wps:cNvSpPr/>
                        <wps:spPr>
                          <a:xfrm>
                            <a:off x="3657600" y="338328"/>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C3C3C3"/>
                          </a:solidFill>
                          <a:ln>
                            <a:noFill/>
                          </a:ln>
                          <a:effectLst/>
                        </wps:spPr>
                        <wps:bodyPr vert="horz" wrap="square" lIns="0" tIns="0" rIns="0" bIns="0" rtlCol="0" anchor="t" anchorCtr="0">
                          <a:noAutofit/>
                        </wps:bodyPr>
                      </wps:wsp>
                      <wps:wsp>
                        <wps:cNvPr id="340" name="Graphic 331"/>
                        <wps:cNvSpPr/>
                        <wps:spPr>
                          <a:xfrm>
                            <a:off x="3136392" y="0"/>
                            <a:ext cx="521334" cy="9525"/>
                          </a:xfrm>
                          <a:custGeom>
                            <a:avLst/>
                            <a:gdLst/>
                            <a:ahLst/>
                            <a:cxnLst/>
                            <a:rect l="l" t="t" r="r" b="b"/>
                            <a:pathLst>
                              <a:path w="521334" h="9525">
                                <a:moveTo>
                                  <a:pt x="521208" y="9144"/>
                                </a:moveTo>
                                <a:lnTo>
                                  <a:pt x="0" y="9144"/>
                                </a:lnTo>
                                <a:lnTo>
                                  <a:pt x="0" y="0"/>
                                </a:lnTo>
                                <a:lnTo>
                                  <a:pt x="521208" y="0"/>
                                </a:lnTo>
                                <a:lnTo>
                                  <a:pt x="521208" y="9144"/>
                                </a:lnTo>
                                <a:close/>
                              </a:path>
                            </a:pathLst>
                          </a:custGeom>
                          <a:solidFill>
                            <a:srgbClr val="9C9C9C"/>
                          </a:solidFill>
                          <a:ln>
                            <a:noFill/>
                          </a:ln>
                          <a:effectLst/>
                        </wps:spPr>
                        <wps:bodyPr vert="horz" wrap="square" lIns="0" tIns="0" rIns="0" bIns="0" rtlCol="0" anchor="t" anchorCtr="0">
                          <a:noAutofit/>
                        </wps:bodyPr>
                      </wps:wsp>
                      <wps:wsp>
                        <wps:cNvPr id="341" name="Graphic 332"/>
                        <wps:cNvSpPr/>
                        <wps:spPr>
                          <a:xfrm>
                            <a:off x="3136392" y="338328"/>
                            <a:ext cx="521334" cy="9525"/>
                          </a:xfrm>
                          <a:custGeom>
                            <a:avLst/>
                            <a:gdLst/>
                            <a:ahLst/>
                            <a:cxnLst/>
                            <a:rect l="l" t="t" r="r" b="b"/>
                            <a:pathLst>
                              <a:path w="521334" h="9525">
                                <a:moveTo>
                                  <a:pt x="521208" y="9144"/>
                                </a:moveTo>
                                <a:lnTo>
                                  <a:pt x="0" y="9144"/>
                                </a:lnTo>
                                <a:lnTo>
                                  <a:pt x="0" y="0"/>
                                </a:lnTo>
                                <a:lnTo>
                                  <a:pt x="521208" y="0"/>
                                </a:lnTo>
                                <a:lnTo>
                                  <a:pt x="521208" y="9144"/>
                                </a:lnTo>
                                <a:close/>
                              </a:path>
                            </a:pathLst>
                          </a:custGeom>
                          <a:solidFill>
                            <a:srgbClr val="C3C3C3"/>
                          </a:solidFill>
                          <a:ln>
                            <a:noFill/>
                          </a:ln>
                          <a:effectLst/>
                        </wps:spPr>
                        <wps:bodyPr vert="horz" wrap="square" lIns="0" tIns="0" rIns="0" bIns="0" rtlCol="0" anchor="t" anchorCtr="0">
                          <a:noAutofit/>
                        </wps:bodyPr>
                      </wps:wsp>
                      <wps:wsp>
                        <wps:cNvPr id="342" name="Graphic 333"/>
                        <wps:cNvSpPr/>
                        <wps:spPr>
                          <a:xfrm>
                            <a:off x="2569464" y="0"/>
                            <a:ext cx="567055" cy="9525"/>
                          </a:xfrm>
                          <a:custGeom>
                            <a:avLst/>
                            <a:gdLst/>
                            <a:ahLst/>
                            <a:cxnLst/>
                            <a:rect l="l" t="t" r="r" b="b"/>
                            <a:pathLst>
                              <a:path w="567055" h="9525">
                                <a:moveTo>
                                  <a:pt x="566928" y="9144"/>
                                </a:moveTo>
                                <a:lnTo>
                                  <a:pt x="0" y="9144"/>
                                </a:lnTo>
                                <a:lnTo>
                                  <a:pt x="0" y="0"/>
                                </a:lnTo>
                                <a:lnTo>
                                  <a:pt x="566928" y="0"/>
                                </a:lnTo>
                                <a:lnTo>
                                  <a:pt x="566928" y="9144"/>
                                </a:lnTo>
                                <a:close/>
                              </a:path>
                            </a:pathLst>
                          </a:custGeom>
                          <a:solidFill>
                            <a:srgbClr val="9C9C9C"/>
                          </a:solidFill>
                          <a:ln>
                            <a:noFill/>
                          </a:ln>
                          <a:effectLst/>
                        </wps:spPr>
                        <wps:bodyPr vert="horz" wrap="square" lIns="0" tIns="0" rIns="0" bIns="0" rtlCol="0" anchor="t" anchorCtr="0">
                          <a:noAutofit/>
                        </wps:bodyPr>
                      </wps:wsp>
                      <wps:wsp>
                        <wps:cNvPr id="343" name="Graphic 334"/>
                        <wps:cNvSpPr/>
                        <wps:spPr>
                          <a:xfrm>
                            <a:off x="2569464" y="338328"/>
                            <a:ext cx="567055" cy="9525"/>
                          </a:xfrm>
                          <a:custGeom>
                            <a:avLst/>
                            <a:gdLst/>
                            <a:ahLst/>
                            <a:cxnLst/>
                            <a:rect l="l" t="t" r="r" b="b"/>
                            <a:pathLst>
                              <a:path w="567055" h="9525">
                                <a:moveTo>
                                  <a:pt x="566928" y="9144"/>
                                </a:moveTo>
                                <a:lnTo>
                                  <a:pt x="0" y="9144"/>
                                </a:lnTo>
                                <a:lnTo>
                                  <a:pt x="0" y="0"/>
                                </a:lnTo>
                                <a:lnTo>
                                  <a:pt x="566928" y="0"/>
                                </a:lnTo>
                                <a:lnTo>
                                  <a:pt x="566928" y="9144"/>
                                </a:lnTo>
                                <a:close/>
                              </a:path>
                            </a:pathLst>
                          </a:custGeom>
                          <a:solidFill>
                            <a:srgbClr val="C3C3C3"/>
                          </a:solidFill>
                          <a:ln>
                            <a:noFill/>
                          </a:ln>
                          <a:effectLst/>
                        </wps:spPr>
                        <wps:bodyPr vert="horz" wrap="square" lIns="0" tIns="0" rIns="0" bIns="0" rtlCol="0" anchor="t" anchorCtr="0">
                          <a:noAutofit/>
                        </wps:bodyPr>
                      </wps:wsp>
                      <wps:wsp>
                        <wps:cNvPr id="344" name="Graphic 335"/>
                        <wps:cNvSpPr/>
                        <wps:spPr>
                          <a:xfrm>
                            <a:off x="2084832" y="0"/>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9C9C9C"/>
                          </a:solidFill>
                          <a:ln>
                            <a:noFill/>
                          </a:ln>
                          <a:effectLst/>
                        </wps:spPr>
                        <wps:bodyPr vert="horz" wrap="square" lIns="0" tIns="0" rIns="0" bIns="0" rtlCol="0" anchor="t" anchorCtr="0">
                          <a:noAutofit/>
                        </wps:bodyPr>
                      </wps:wsp>
                      <wps:wsp>
                        <wps:cNvPr id="345" name="Graphic 336"/>
                        <wps:cNvSpPr/>
                        <wps:spPr>
                          <a:xfrm>
                            <a:off x="2084832" y="338328"/>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C3C3C3"/>
                          </a:solidFill>
                          <a:ln>
                            <a:noFill/>
                          </a:ln>
                          <a:effectLst/>
                        </wps:spPr>
                        <wps:bodyPr vert="horz" wrap="square" lIns="0" tIns="0" rIns="0" bIns="0" rtlCol="0" anchor="t" anchorCtr="0">
                          <a:noAutofit/>
                        </wps:bodyPr>
                      </wps:wsp>
                      <wps:wsp>
                        <wps:cNvPr id="346" name="Graphic 337"/>
                        <wps:cNvSpPr/>
                        <wps:spPr>
                          <a:xfrm>
                            <a:off x="1600200" y="0"/>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9C9C9C"/>
                          </a:solidFill>
                          <a:ln>
                            <a:noFill/>
                          </a:ln>
                          <a:effectLst/>
                        </wps:spPr>
                        <wps:bodyPr vert="horz" wrap="square" lIns="0" tIns="0" rIns="0" bIns="0" rtlCol="0" anchor="t" anchorCtr="0">
                          <a:noAutofit/>
                        </wps:bodyPr>
                      </wps:wsp>
                      <wps:wsp>
                        <wps:cNvPr id="347" name="Graphic 338"/>
                        <wps:cNvSpPr/>
                        <wps:spPr>
                          <a:xfrm>
                            <a:off x="1600200" y="338328"/>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C3C3C3"/>
                          </a:solidFill>
                          <a:ln>
                            <a:noFill/>
                          </a:ln>
                          <a:effectLst/>
                        </wps:spPr>
                        <wps:bodyPr vert="horz" wrap="square" lIns="0" tIns="0" rIns="0" bIns="0" rtlCol="0" anchor="t" anchorCtr="0">
                          <a:noAutofit/>
                        </wps:bodyPr>
                      </wps:wsp>
                      <wps:wsp>
                        <wps:cNvPr id="348" name="Graphic 339"/>
                        <wps:cNvSpPr/>
                        <wps:spPr>
                          <a:xfrm>
                            <a:off x="1115568" y="0"/>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9C9C9C"/>
                          </a:solidFill>
                          <a:ln>
                            <a:noFill/>
                          </a:ln>
                          <a:effectLst/>
                        </wps:spPr>
                        <wps:bodyPr vert="horz" wrap="square" lIns="0" tIns="0" rIns="0" bIns="0" rtlCol="0" anchor="t" anchorCtr="0">
                          <a:noAutofit/>
                        </wps:bodyPr>
                      </wps:wsp>
                      <wps:wsp>
                        <wps:cNvPr id="349" name="Graphic 340"/>
                        <wps:cNvSpPr/>
                        <wps:spPr>
                          <a:xfrm>
                            <a:off x="1115568" y="338328"/>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C3C3C3"/>
                          </a:solidFill>
                          <a:ln>
                            <a:noFill/>
                          </a:ln>
                          <a:effectLst/>
                        </wps:spPr>
                        <wps:bodyPr vert="horz" wrap="square" lIns="0" tIns="0" rIns="0" bIns="0" rtlCol="0" anchor="t" anchorCtr="0">
                          <a:noAutofit/>
                        </wps:bodyPr>
                      </wps:wsp>
                      <wps:wsp>
                        <wps:cNvPr id="350" name="Graphic 341"/>
                        <wps:cNvSpPr/>
                        <wps:spPr>
                          <a:xfrm>
                            <a:off x="630936" y="0"/>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9C9C9C"/>
                          </a:solidFill>
                          <a:ln>
                            <a:noFill/>
                          </a:ln>
                          <a:effectLst/>
                        </wps:spPr>
                        <wps:bodyPr vert="horz" wrap="square" lIns="0" tIns="0" rIns="0" bIns="0" rtlCol="0" anchor="t" anchorCtr="0">
                          <a:noAutofit/>
                        </wps:bodyPr>
                      </wps:wsp>
                      <wps:wsp>
                        <wps:cNvPr id="351" name="Graphic 342"/>
                        <wps:cNvSpPr/>
                        <wps:spPr>
                          <a:xfrm>
                            <a:off x="630936" y="338328"/>
                            <a:ext cx="485140" cy="9525"/>
                          </a:xfrm>
                          <a:custGeom>
                            <a:avLst/>
                            <a:gdLst/>
                            <a:ahLst/>
                            <a:cxnLst/>
                            <a:rect l="l" t="t" r="r" b="b"/>
                            <a:pathLst>
                              <a:path w="485140" h="9525">
                                <a:moveTo>
                                  <a:pt x="484632" y="9144"/>
                                </a:moveTo>
                                <a:lnTo>
                                  <a:pt x="0" y="9144"/>
                                </a:lnTo>
                                <a:lnTo>
                                  <a:pt x="0" y="0"/>
                                </a:lnTo>
                                <a:lnTo>
                                  <a:pt x="484632" y="0"/>
                                </a:lnTo>
                                <a:lnTo>
                                  <a:pt x="484632" y="9144"/>
                                </a:lnTo>
                                <a:close/>
                              </a:path>
                            </a:pathLst>
                          </a:custGeom>
                          <a:solidFill>
                            <a:srgbClr val="C3C3C3"/>
                          </a:solidFill>
                          <a:ln>
                            <a:noFill/>
                          </a:ln>
                          <a:effectLst/>
                        </wps:spPr>
                        <wps:bodyPr vert="horz" wrap="square" lIns="0" tIns="0" rIns="0" bIns="0" rtlCol="0" anchor="t" anchorCtr="0">
                          <a:noAutofit/>
                        </wps:bodyPr>
                      </wps:wsp>
                      <wps:wsp>
                        <wps:cNvPr id="352" name="Graphic 343"/>
                        <wps:cNvSpPr/>
                        <wps:spPr>
                          <a:xfrm>
                            <a:off x="0" y="0"/>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9C9C9C"/>
                          </a:solidFill>
                          <a:ln>
                            <a:noFill/>
                          </a:ln>
                          <a:effectLst/>
                        </wps:spPr>
                        <wps:bodyPr vert="horz" wrap="square" lIns="0" tIns="0" rIns="0" bIns="0" rtlCol="0" anchor="t" anchorCtr="0">
                          <a:noAutofit/>
                        </wps:bodyPr>
                      </wps:wsp>
                      <wps:wsp>
                        <wps:cNvPr id="353" name="Graphic 344"/>
                        <wps:cNvSpPr/>
                        <wps:spPr>
                          <a:xfrm>
                            <a:off x="0" y="338328"/>
                            <a:ext cx="631190" cy="9525"/>
                          </a:xfrm>
                          <a:custGeom>
                            <a:avLst/>
                            <a:gdLst/>
                            <a:ahLst/>
                            <a:cxnLst/>
                            <a:rect l="l" t="t" r="r" b="b"/>
                            <a:pathLst>
                              <a:path w="631190" h="9525">
                                <a:moveTo>
                                  <a:pt x="630936" y="9144"/>
                                </a:moveTo>
                                <a:lnTo>
                                  <a:pt x="0" y="9144"/>
                                </a:lnTo>
                                <a:lnTo>
                                  <a:pt x="0" y="0"/>
                                </a:lnTo>
                                <a:lnTo>
                                  <a:pt x="630936" y="0"/>
                                </a:lnTo>
                                <a:lnTo>
                                  <a:pt x="630936" y="9144"/>
                                </a:lnTo>
                                <a:close/>
                              </a:path>
                            </a:pathLst>
                          </a:custGeom>
                          <a:solidFill>
                            <a:srgbClr val="C3C3C3"/>
                          </a:solidFill>
                          <a:ln>
                            <a:noFill/>
                          </a:ln>
                          <a:effectLst/>
                        </wps:spPr>
                        <wps:bodyPr vert="horz" wrap="square" lIns="0" tIns="0" rIns="0" bIns="0" rtlCol="0" anchor="t" anchorCtr="0">
                          <a:noAutofit/>
                        </wps:bodyPr>
                      </wps:wsp>
                      <wps:wsp>
                        <wps:cNvPr id="354" name="Graphic 345"/>
                        <wps:cNvSpPr/>
                        <wps:spPr>
                          <a:xfrm>
                            <a:off x="0" y="0"/>
                            <a:ext cx="4142740" cy="9525"/>
                          </a:xfrm>
                          <a:custGeom>
                            <a:avLst/>
                            <a:gdLst/>
                            <a:ahLst/>
                            <a:cxnLst/>
                            <a:rect l="l" t="t" r="r" b="b"/>
                            <a:pathLst>
                              <a:path w="4142740" h="9525">
                                <a:moveTo>
                                  <a:pt x="4142232" y="0"/>
                                </a:moveTo>
                                <a:lnTo>
                                  <a:pt x="4142232" y="0"/>
                                </a:lnTo>
                                <a:lnTo>
                                  <a:pt x="0" y="0"/>
                                </a:lnTo>
                                <a:lnTo>
                                  <a:pt x="0" y="9144"/>
                                </a:lnTo>
                                <a:lnTo>
                                  <a:pt x="4142232" y="9144"/>
                                </a:lnTo>
                                <a:lnTo>
                                  <a:pt x="4142232" y="0"/>
                                </a:lnTo>
                                <a:close/>
                              </a:path>
                            </a:pathLst>
                          </a:custGeom>
                          <a:solidFill>
                            <a:srgbClr val="9C9C9C"/>
                          </a:solidFill>
                          <a:ln>
                            <a:noFill/>
                          </a:ln>
                          <a:effectLst/>
                        </wps:spPr>
                        <wps:bodyPr vert="horz" wrap="square" lIns="0" tIns="0" rIns="0" bIns="0" rtlCol="0" anchor="t" anchorCtr="0">
                          <a:noAutofit/>
                        </wps:bodyPr>
                      </wps:wsp>
                      <wps:wsp>
                        <wps:cNvPr id="355" name="Textbox 346"/>
                        <wps:cNvSpPr txBox="1"/>
                        <wps:spPr>
                          <a:xfrm>
                            <a:off x="45719" y="142950"/>
                            <a:ext cx="849630" cy="152400"/>
                          </a:xfrm>
                          <a:prstGeom prst="rect">
                            <a:avLst/>
                          </a:prstGeom>
                          <a:noFill/>
                          <a:ln>
                            <a:noFill/>
                          </a:ln>
                          <a:effectLst/>
                        </wps:spPr>
                        <wps:txbx>
                          <w:txbxContent>
                            <w:p>
                              <w:pPr>
                                <w:tabs>
                                  <w:tab w:val="left" w:pos="993"/>
                                </w:tabs>
                                <w:spacing w:before="0" w:line="238" w:lineRule="exact"/>
                                <w:ind w:left="0" w:right="0" w:firstLine="0"/>
                                <w:jc w:val="left"/>
                                <w:rPr>
                                  <w:sz w:val="21"/>
                                </w:rPr>
                              </w:pPr>
                              <w:r>
                                <w:rPr>
                                  <w:spacing w:val="-2"/>
                                  <w:sz w:val="21"/>
                                </w:rPr>
                                <w:t>Req/Sec</w:t>
                              </w:r>
                              <w:r>
                                <w:rPr>
                                  <w:sz w:val="21"/>
                                </w:rPr>
                                <w:tab/>
                              </w:r>
                              <w:r>
                                <w:rPr>
                                  <w:spacing w:val="-5"/>
                                  <w:sz w:val="21"/>
                                </w:rPr>
                                <w:t>960</w:t>
                              </w:r>
                            </w:p>
                          </w:txbxContent>
                        </wps:txbx>
                        <wps:bodyPr vert="horz" wrap="square" lIns="0" tIns="0" rIns="0" bIns="0" rtlCol="0" anchor="t" anchorCtr="0">
                          <a:noAutofit/>
                        </wps:bodyPr>
                      </wps:wsp>
                      <wps:wsp>
                        <wps:cNvPr id="356" name="Textbox 347"/>
                        <wps:cNvSpPr txBox="1"/>
                        <wps:spPr>
                          <a:xfrm>
                            <a:off x="1161288" y="142950"/>
                            <a:ext cx="2760980" cy="152400"/>
                          </a:xfrm>
                          <a:prstGeom prst="rect">
                            <a:avLst/>
                          </a:prstGeom>
                          <a:noFill/>
                          <a:ln>
                            <a:noFill/>
                          </a:ln>
                          <a:effectLst/>
                        </wps:spPr>
                        <wps:txbx>
                          <w:txbxContent>
                            <w:p>
                              <w:pPr>
                                <w:tabs>
                                  <w:tab w:val="left" w:pos="763"/>
                                  <w:tab w:val="left" w:pos="1526"/>
                                  <w:tab w:val="left" w:pos="2289"/>
                                  <w:tab w:val="left" w:pos="4003"/>
                                </w:tabs>
                                <w:spacing w:before="0" w:line="238" w:lineRule="exact"/>
                                <w:ind w:left="0" w:right="0" w:firstLine="0"/>
                                <w:jc w:val="left"/>
                                <w:rPr>
                                  <w:sz w:val="21"/>
                                </w:rPr>
                              </w:pPr>
                              <w:r>
                                <w:rPr>
                                  <w:spacing w:val="-2"/>
                                  <w:sz w:val="21"/>
                                </w:rPr>
                                <w:t>1,108</w:t>
                              </w:r>
                              <w:r>
                                <w:rPr>
                                  <w:sz w:val="21"/>
                                </w:rPr>
                                <w:tab/>
                              </w:r>
                              <w:r>
                                <w:rPr>
                                  <w:spacing w:val="-2"/>
                                  <w:sz w:val="21"/>
                                </w:rPr>
                                <w:t>1,207</w:t>
                              </w:r>
                              <w:r>
                                <w:rPr>
                                  <w:sz w:val="21"/>
                                </w:rPr>
                                <w:tab/>
                              </w:r>
                              <w:r>
                                <w:rPr>
                                  <w:spacing w:val="-2"/>
                                  <w:sz w:val="21"/>
                                </w:rPr>
                                <w:t>1,269</w:t>
                              </w:r>
                              <w:r>
                                <w:rPr>
                                  <w:sz w:val="21"/>
                                </w:rPr>
                                <w:tab/>
                              </w:r>
                              <w:r>
                                <w:rPr>
                                  <w:sz w:val="21"/>
                                </w:rPr>
                                <w:t>1,202.32</w:t>
                              </w:r>
                              <w:r>
                                <w:rPr>
                                  <w:spacing w:val="72"/>
                                  <w:w w:val="150"/>
                                  <w:sz w:val="21"/>
                                </w:rPr>
                                <w:t xml:space="preserve"> </w:t>
                              </w:r>
                              <w:r>
                                <w:rPr>
                                  <w:spacing w:val="-2"/>
                                  <w:sz w:val="21"/>
                                </w:rPr>
                                <w:t>41.29</w:t>
                              </w:r>
                              <w:r>
                                <w:rPr>
                                  <w:sz w:val="21"/>
                                </w:rPr>
                                <w:tab/>
                              </w:r>
                              <w:r>
                                <w:rPr>
                                  <w:spacing w:val="-5"/>
                                  <w:sz w:val="21"/>
                                </w:rPr>
                                <w:t>960</w:t>
                              </w:r>
                            </w:p>
                          </w:txbxContent>
                        </wps:txbx>
                        <wps:bodyPr vert="horz" wrap="square" lIns="0" tIns="0" rIns="0" bIns="0" rtlCol="0" anchor="t" anchorCtr="0">
                          <a:noAutofit/>
                        </wps:bodyPr>
                      </wps:wsp>
                      <wps:wsp>
                        <wps:cNvPr id="357" name="Textbox 348"/>
                        <wps:cNvSpPr txBox="1"/>
                        <wps:spPr>
                          <a:xfrm>
                            <a:off x="0" y="347472"/>
                            <a:ext cx="4142740" cy="329565"/>
                          </a:xfrm>
                          <a:prstGeom prst="rect">
                            <a:avLst/>
                          </a:prstGeom>
                          <a:noFill/>
                          <a:ln>
                            <a:noFill/>
                          </a:ln>
                          <a:effectLst/>
                        </wps:spPr>
                        <wps:txbx>
                          <w:txbxContent>
                            <w:p>
                              <w:pPr>
                                <w:tabs>
                                  <w:tab w:val="left" w:pos="5011"/>
                                </w:tabs>
                                <w:spacing w:before="207"/>
                                <w:ind w:left="71" w:right="0" w:firstLine="0"/>
                                <w:jc w:val="left"/>
                                <w:rPr>
                                  <w:sz w:val="21"/>
                                </w:rPr>
                              </w:pPr>
                              <w:r>
                                <w:rPr>
                                  <w:sz w:val="21"/>
                                </w:rPr>
                                <w:t>Bytes/Sec</w:t>
                              </w:r>
                              <w:r>
                                <w:rPr>
                                  <w:spacing w:val="59"/>
                                  <w:w w:val="150"/>
                                  <w:sz w:val="21"/>
                                </w:rPr>
                                <w:t xml:space="preserve"> </w:t>
                              </w:r>
                              <w:r>
                                <w:rPr>
                                  <w:sz w:val="21"/>
                                </w:rPr>
                                <w:t>216</w:t>
                              </w:r>
                              <w:r>
                                <w:rPr>
                                  <w:spacing w:val="4"/>
                                  <w:sz w:val="21"/>
                                </w:rPr>
                                <w:t xml:space="preserve"> </w:t>
                              </w:r>
                              <w:r>
                                <w:rPr>
                                  <w:sz w:val="21"/>
                                </w:rPr>
                                <w:t>kB</w:t>
                              </w:r>
                              <w:r>
                                <w:rPr>
                                  <w:spacing w:val="63"/>
                                  <w:w w:val="150"/>
                                  <w:sz w:val="21"/>
                                </w:rPr>
                                <w:t xml:space="preserve"> </w:t>
                              </w:r>
                              <w:r>
                                <w:rPr>
                                  <w:sz w:val="21"/>
                                </w:rPr>
                                <w:t>249</w:t>
                              </w:r>
                              <w:r>
                                <w:rPr>
                                  <w:spacing w:val="4"/>
                                  <w:sz w:val="21"/>
                                </w:rPr>
                                <w:t xml:space="preserve"> </w:t>
                              </w:r>
                              <w:r>
                                <w:rPr>
                                  <w:sz w:val="21"/>
                                </w:rPr>
                                <w:t>kB</w:t>
                              </w:r>
                              <w:r>
                                <w:rPr>
                                  <w:spacing w:val="63"/>
                                  <w:w w:val="150"/>
                                  <w:sz w:val="21"/>
                                </w:rPr>
                                <w:t xml:space="preserve"> </w:t>
                              </w:r>
                              <w:r>
                                <w:rPr>
                                  <w:sz w:val="21"/>
                                </w:rPr>
                                <w:t>272</w:t>
                              </w:r>
                              <w:r>
                                <w:rPr>
                                  <w:spacing w:val="4"/>
                                  <w:sz w:val="21"/>
                                </w:rPr>
                                <w:t xml:space="preserve"> </w:t>
                              </w:r>
                              <w:r>
                                <w:rPr>
                                  <w:sz w:val="21"/>
                                </w:rPr>
                                <w:t>kB</w:t>
                              </w:r>
                              <w:r>
                                <w:rPr>
                                  <w:spacing w:val="63"/>
                                  <w:w w:val="150"/>
                                  <w:sz w:val="21"/>
                                </w:rPr>
                                <w:t xml:space="preserve"> </w:t>
                              </w:r>
                              <w:r>
                                <w:rPr>
                                  <w:sz w:val="21"/>
                                </w:rPr>
                                <w:t>286</w:t>
                              </w:r>
                              <w:r>
                                <w:rPr>
                                  <w:spacing w:val="4"/>
                                  <w:sz w:val="21"/>
                                </w:rPr>
                                <w:t xml:space="preserve"> </w:t>
                              </w:r>
                              <w:r>
                                <w:rPr>
                                  <w:sz w:val="21"/>
                                </w:rPr>
                                <w:t>kB</w:t>
                              </w:r>
                              <w:r>
                                <w:rPr>
                                  <w:spacing w:val="63"/>
                                  <w:w w:val="150"/>
                                  <w:sz w:val="21"/>
                                </w:rPr>
                                <w:t xml:space="preserve"> </w:t>
                              </w:r>
                              <w:r>
                                <w:rPr>
                                  <w:sz w:val="21"/>
                                </w:rPr>
                                <w:t>271</w:t>
                              </w:r>
                              <w:r>
                                <w:rPr>
                                  <w:spacing w:val="4"/>
                                  <w:sz w:val="21"/>
                                </w:rPr>
                                <w:t xml:space="preserve"> </w:t>
                              </w:r>
                              <w:r>
                                <w:rPr>
                                  <w:spacing w:val="-5"/>
                                  <w:sz w:val="21"/>
                                </w:rPr>
                                <w:t>kB</w:t>
                              </w:r>
                              <w:r>
                                <w:rPr>
                                  <w:sz w:val="21"/>
                                </w:rPr>
                                <w:tab/>
                              </w:r>
                              <w:r>
                                <w:rPr>
                                  <w:sz w:val="21"/>
                                </w:rPr>
                                <w:t>9.29</w:t>
                              </w:r>
                              <w:r>
                                <w:rPr>
                                  <w:spacing w:val="5"/>
                                  <w:sz w:val="21"/>
                                </w:rPr>
                                <w:t xml:space="preserve"> </w:t>
                              </w:r>
                              <w:r>
                                <w:rPr>
                                  <w:sz w:val="21"/>
                                </w:rPr>
                                <w:t>kB</w:t>
                              </w:r>
                              <w:r>
                                <w:rPr>
                                  <w:spacing w:val="68"/>
                                  <w:w w:val="150"/>
                                  <w:sz w:val="21"/>
                                </w:rPr>
                                <w:t xml:space="preserve"> </w:t>
                              </w:r>
                              <w:r>
                                <w:rPr>
                                  <w:sz w:val="21"/>
                                </w:rPr>
                                <w:t>216</w:t>
                              </w:r>
                              <w:r>
                                <w:rPr>
                                  <w:spacing w:val="5"/>
                                  <w:sz w:val="21"/>
                                </w:rPr>
                                <w:t xml:space="preserve"> </w:t>
                              </w:r>
                              <w:r>
                                <w:rPr>
                                  <w:spacing w:val="-5"/>
                                  <w:sz w:val="21"/>
                                </w:rPr>
                                <w:t>kB</w:t>
                              </w:r>
                            </w:p>
                          </w:txbxContent>
                        </wps:txbx>
                        <wps:bodyPr vert="horz" wrap="square" lIns="0" tIns="0" rIns="0" bIns="0" rtlCol="0" anchor="t" anchorCtr="0">
                          <a:noAutofit/>
                        </wps:bodyPr>
                      </wps:wsp>
                    </wpg:wgp>
                  </a:graphicData>
                </a:graphic>
              </wp:anchor>
            </w:drawing>
          </mc:Choice>
          <mc:Fallback>
            <w:pict>
              <v:group id="Group 326" o:spid="_x0000_s1026" o:spt="203" style="position:absolute;left:0pt;margin-left:72pt;margin-top:3.5pt;height:54pt;width:326.2pt;mso-position-horizontal-relative:page;mso-wrap-distance-bottom:0pt;mso-wrap-distance-top:0pt;z-index:-251490304;mso-width-relative:page;mso-height-relative:page;" coordsize="4142740,685800" o:gfxdata="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">
                <o:lock v:ext="edit" aspectratio="f"/>
                <v:shape id="Graphic 327" o:spid="_x0000_s1026" o:spt="100" style="position:absolute;left:0;top:338327;height:338455;width:4142740;" fillcolor="#F0F6FB" filled="t" stroked="f" coordsize="4142740,338455" o:gfxdata="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TIw&#10;1MEAAADcAAAADwAAAAAAAAABACAAAAAiAAAAZHJzL2Rvd25yZXYueG1sUEsBAhQAFAAAAAgAh07i&#10;QDMvBZ47AAAAOQAAABAAAAAAAAAAAQAgAAAAEAEAAGRycy9zaGFwZXhtbC54bWxQSwUGAAAAAAYA&#10;BgBbAQAAugMAAAAA&#10;" path="m4142232,0l4142232,0,0,0,0,338328,4142232,338328,4142232,0xe">
                  <v:fill on="t" focussize="0,0"/>
                  <v:stroke on="f"/>
                  <v:imagedata o:title=""/>
                  <o:lock v:ext="edit" aspectratio="f"/>
                  <v:textbox inset="0mm,0mm,0mm,0mm"/>
                </v:shape>
                <v:shape id="Graphic 328" o:spid="_x0000_s1026" o:spt="100" style="position:absolute;left:0;top:338327;height:347980;width:4142740;" fillcolor="#C3C3C3" filled="t" stroked="f" coordsize="4142740,347980" o:gfxdata="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oFg7sAAADc&#10;AAAADwAAAAAAAAABACAAAAAiAAAAZHJzL2Rvd25yZXYueG1sUEsBAhQAFAAAAAgAh07iQDMvBZ47&#10;AAAAOQAAABAAAAAAAAAAAQAgAAAACgEAAGRycy9zaGFwZXhtbC54bWxQSwUGAAAAAAYABgBbAQAA&#10;tAMAAAAA&#10;" path="m4142232,338328l4142232,338328,0,338328,0,347472,4142232,347472,4142232,338328xem4142232,0l4142232,0,0,0,0,9144,4142232,9144,4142232,0xe">
                  <v:fill on="t" focussize="0,0"/>
                  <v:stroke on="f"/>
                  <v:imagedata o:title=""/>
                  <o:lock v:ext="edit" aspectratio="f"/>
                  <v:textbox inset="0mm,0mm,0mm,0mm"/>
                </v:shape>
                <v:shape id="Graphic 329" o:spid="_x0000_s1026" o:spt="100" style="position:absolute;left:3657600;top:0;height:9525;width:485140;" fillcolor="#9C9C9C" filled="t" stroked="f" coordsize="485140,9525" o:gfxdata="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uR1&#10;wAAAANwAAAAPAAAAAAAAAAEAIAAAACIAAABkcnMvZG93bnJldi54bWxQSwECFAAUAAAACACHTuJA&#10;My8FnjsAAAA5AAAAEAAAAAAAAAABACAAAAAPAQAAZHJzL3NoYXBleG1sLnhtbFBLBQYAAAAABgAG&#10;AFsBAAC5AwAAAAA=&#10;" path="m484632,9144l0,9144,0,0,484632,0,484632,9144xe">
                  <v:fill on="t" focussize="0,0"/>
                  <v:stroke on="f"/>
                  <v:imagedata o:title=""/>
                  <o:lock v:ext="edit" aspectratio="f"/>
                  <v:textbox inset="0mm,0mm,0mm,0mm"/>
                </v:shape>
                <v:shape id="Graphic 330" o:spid="_x0000_s1026" o:spt="100" style="position:absolute;left:3657600;top:338328;height:9525;width:485140;" fillcolor="#C3C3C3" filled="t" stroked="f" coordsize="485140,9525" o:gfxdata="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Ku17sAAADc&#10;AAAADwAAAAAAAAABACAAAAAiAAAAZHJzL2Rvd25yZXYueG1sUEsBAhQAFAAAAAgAh07iQDMvBZ47&#10;AAAAOQAAABAAAAAAAAAAAQAgAAAACgEAAGRycy9zaGFwZXhtbC54bWxQSwUGAAAAAAYABgBbAQAA&#10;tAMAAAAA&#10;" path="m484632,9144l0,9144,0,0,484632,0,484632,9144xe">
                  <v:fill on="t" focussize="0,0"/>
                  <v:stroke on="f"/>
                  <v:imagedata o:title=""/>
                  <o:lock v:ext="edit" aspectratio="f"/>
                  <v:textbox inset="0mm,0mm,0mm,0mm"/>
                </v:shape>
                <v:shape id="Graphic 331" o:spid="_x0000_s1026" o:spt="100" style="position:absolute;left:3136392;top:0;height:9525;width:521334;" fillcolor="#9C9C9C" filled="t" stroked="f" coordsize="521334,9525" o:gfxdata="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lfVYvQAA&#10;ANwAAAAPAAAAAAAAAAEAIAAAACIAAABkcnMvZG93bnJldi54bWxQSwECFAAUAAAACACHTuJAMy8F&#10;njsAAAA5AAAAEAAAAAAAAAABACAAAAAMAQAAZHJzL3NoYXBleG1sLnhtbFBLBQYAAAAABgAGAFsB&#10;AAC2AwAAAAA=&#10;" path="m521208,9144l0,9144,0,0,521208,0,521208,9144xe">
                  <v:fill on="t" focussize="0,0"/>
                  <v:stroke on="f"/>
                  <v:imagedata o:title=""/>
                  <o:lock v:ext="edit" aspectratio="f"/>
                  <v:textbox inset="0mm,0mm,0mm,0mm"/>
                </v:shape>
                <v:shape id="Graphic 332" o:spid="_x0000_s1026" o:spt="100" style="position:absolute;left:3136392;top:338328;height:9525;width:521334;" fillcolor="#C3C3C3" filled="t" stroked="f" coordsize="521334,9525" o:gfxdata="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6GSm/&#10;AAAA3AAAAA8AAAAAAAAAAQAgAAAAIgAAAGRycy9kb3ducmV2LnhtbFBLAQIUABQAAAAIAIdO4kAz&#10;LwWeOwAAADkAAAAQAAAAAAAAAAEAIAAAAA4BAABkcnMvc2hhcGV4bWwueG1sUEsFBgAAAAAGAAYA&#10;WwEAALgDAAAAAA==&#10;" path="m521208,9144l0,9144,0,0,521208,0,521208,9144xe">
                  <v:fill on="t" focussize="0,0"/>
                  <v:stroke on="f"/>
                  <v:imagedata o:title=""/>
                  <o:lock v:ext="edit" aspectratio="f"/>
                  <v:textbox inset="0mm,0mm,0mm,0mm"/>
                </v:shape>
                <v:shape id="Graphic 333" o:spid="_x0000_s1026" o:spt="100" style="position:absolute;left:2569464;top:0;height:9525;width:567055;" fillcolor="#9C9C9C" filled="t" stroked="f" coordsize="567055,9525" o:gfxdata="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9y&#10;t+/CAAAA3AAAAA8AAAAAAAAAAQAgAAAAIgAAAGRycy9kb3ducmV2LnhtbFBLAQIUABQAAAAIAIdO&#10;4kAzLwWeOwAAADkAAAAQAAAAAAAAAAEAIAAAABEBAABkcnMvc2hhcGV4bWwueG1sUEsFBgAAAAAG&#10;AAYAWwEAALsDAAAAAA==&#10;" path="m566928,9144l0,9144,0,0,566928,0,566928,9144xe">
                  <v:fill on="t" focussize="0,0"/>
                  <v:stroke on="f"/>
                  <v:imagedata o:title=""/>
                  <o:lock v:ext="edit" aspectratio="f"/>
                  <v:textbox inset="0mm,0mm,0mm,0mm"/>
                </v:shape>
                <v:shape id="Graphic 334" o:spid="_x0000_s1026" o:spt="100" style="position:absolute;left:2569464;top:338328;height:9525;width:567055;" fillcolor="#C3C3C3" filled="t" stroked="f" coordsize="567055,9525" o:gfxdata="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XcWi/&#10;AAAA3AAAAA8AAAAAAAAAAQAgAAAAIgAAAGRycy9kb3ducmV2LnhtbFBLAQIUABQAAAAIAIdO4kAz&#10;LwWeOwAAADkAAAAQAAAAAAAAAAEAIAAAAA4BAABkcnMvc2hhcGV4bWwueG1sUEsFBgAAAAAGAAYA&#10;WwEAALgDAAAAAA==&#10;" path="m566928,9144l0,9144,0,0,566928,0,566928,9144xe">
                  <v:fill on="t" focussize="0,0"/>
                  <v:stroke on="f"/>
                  <v:imagedata o:title=""/>
                  <o:lock v:ext="edit" aspectratio="f"/>
                  <v:textbox inset="0mm,0mm,0mm,0mm"/>
                </v:shape>
                <v:shape id="Graphic 335" o:spid="_x0000_s1026" o:spt="100" style="position:absolute;left:2084832;top:0;height:9525;width:485140;" fillcolor="#9C9C9C" filled="t" stroked="f" coordsize="485140,9525" o:gfxdata="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bnit&#10;wAAAANwAAAAPAAAAAAAAAAEAIAAAACIAAABkcnMvZG93bnJldi54bWxQSwECFAAUAAAACACHTuJA&#10;My8FnjsAAAA5AAAAEAAAAAAAAAABACAAAAAPAQAAZHJzL3NoYXBleG1sLnhtbFBLBQYAAAAABgAG&#10;AFsBAAC5AwAAAAA=&#10;" path="m484632,9144l0,9144,0,0,484632,0,484632,9144xe">
                  <v:fill on="t" focussize="0,0"/>
                  <v:stroke on="f"/>
                  <v:imagedata o:title=""/>
                  <o:lock v:ext="edit" aspectratio="f"/>
                  <v:textbox inset="0mm,0mm,0mm,0mm"/>
                </v:shape>
                <v:shape id="Graphic 336" o:spid="_x0000_s1026" o:spt="100" style="position:absolute;left:2084832;top:338328;height:9525;width:485140;" fillcolor="#C3C3C3" filled="t" stroked="f" coordsize="485140,9525" o:gfxdata="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nkzi/&#10;AAAA3AAAAA8AAAAAAAAAAQAgAAAAIgAAAGRycy9kb3ducmV2LnhtbFBLAQIUABQAAAAIAIdO4kAz&#10;LwWeOwAAADkAAAAQAAAAAAAAAAEAIAAAAA4BAABkcnMvc2hhcGV4bWwueG1sUEsFBgAAAAAGAAYA&#10;WwEAALgDAAAAAA==&#10;" path="m484632,9144l0,9144,0,0,484632,0,484632,9144xe">
                  <v:fill on="t" focussize="0,0"/>
                  <v:stroke on="f"/>
                  <v:imagedata o:title=""/>
                  <o:lock v:ext="edit" aspectratio="f"/>
                  <v:textbox inset="0mm,0mm,0mm,0mm"/>
                </v:shape>
                <v:shape id="Graphic 337" o:spid="_x0000_s1026" o:spt="100" style="position:absolute;left:1600200;top:0;height:9525;width:485140;" fillcolor="#9C9C9C" filled="t" stroked="f" coordsize="485140,9525" o:gfxdata="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wQ0G/&#10;AAAA3AAAAA8AAAAAAAAAAQAgAAAAIgAAAGRycy9kb3ducmV2LnhtbFBLAQIUABQAAAAIAIdO4kAz&#10;LwWeOwAAADkAAAAQAAAAAAAAAAEAIAAAAA4BAABkcnMvc2hhcGV4bWwueG1sUEsFBgAAAAAGAAYA&#10;WwEAALgDAAAAAA==&#10;" path="m484632,9144l0,9144,0,0,484632,0,484632,9144xe">
                  <v:fill on="t" focussize="0,0"/>
                  <v:stroke on="f"/>
                  <v:imagedata o:title=""/>
                  <o:lock v:ext="edit" aspectratio="f"/>
                  <v:textbox inset="0mm,0mm,0mm,0mm"/>
                </v:shape>
                <v:shape id="Graphic 338" o:spid="_x0000_s1026" o:spt="100" style="position:absolute;left:1600200;top:338328;height:9525;width:485140;" fillcolor="#C3C3C3" filled="t" stroked="f" coordsize="485140,9525" o:gfxdata="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TSi0bsAAADc&#10;AAAADwAAAAAAAAABACAAAAAiAAAAZHJzL2Rvd25yZXYueG1sUEsBAhQAFAAAAAgAh07iQDMvBZ47&#10;AAAAOQAAABAAAAAAAAAAAQAgAAAACgEAAGRycy9zaGFwZXhtbC54bWxQSwUGAAAAAAYABgBbAQAA&#10;tAMAAAAA&#10;" path="m484632,9144l0,9144,0,0,484632,0,484632,9144xe">
                  <v:fill on="t" focussize="0,0"/>
                  <v:stroke on="f"/>
                  <v:imagedata o:title=""/>
                  <o:lock v:ext="edit" aspectratio="f"/>
                  <v:textbox inset="0mm,0mm,0mm,0mm"/>
                </v:shape>
                <v:shape id="Graphic 339" o:spid="_x0000_s1026" o:spt="100" style="position:absolute;left:1115568;top:0;height:9525;width:485140;" fillcolor="#9C9C9C" filled="t" stroked="f" coordsize="485140,9525" o:gfxdata="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I3Ko&#10;wAAAANwAAAAPAAAAAAAAAAEAIAAAACIAAABkcnMvZG93bnJldi54bWxQSwECFAAUAAAACACHTuJA&#10;My8FnjsAAAA5AAAAEAAAAAAAAAABACAAAAAPAQAAZHJzL3NoYXBleG1sLnhtbFBLBQYAAAAABgAG&#10;AFsBAAC5AwAAAAA=&#10;" path="m484632,9144l0,9144,0,0,484632,0,484632,9144xe">
                  <v:fill on="t" focussize="0,0"/>
                  <v:stroke on="f"/>
                  <v:imagedata o:title=""/>
                  <o:lock v:ext="edit" aspectratio="f"/>
                  <v:textbox inset="0mm,0mm,0mm,0mm"/>
                </v:shape>
                <v:shape id="Graphic 340" o:spid="_x0000_s1026" o:spt="100" style="position:absolute;left:1115568;top:338328;height:9525;width:485140;" fillcolor="#C3C3C3" filled="t" stroked="f" coordsize="485140,9525" o:gfxdata="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E3aq8AAAA&#10;3AAAAA8AAAAAAAAAAQAgAAAAIgAAAGRycy9kb3ducmV2LnhtbFBLAQIUABQAAAAIAIdO4kAzLwWe&#10;OwAAADkAAAAQAAAAAAAAAAEAIAAAAAsBAABkcnMvc2hhcGV4bWwueG1sUEsFBgAAAAAGAAYAWwEA&#10;ALUDAAAAAA==&#10;" path="m484632,9144l0,9144,0,0,484632,0,484632,9144xe">
                  <v:fill on="t" focussize="0,0"/>
                  <v:stroke on="f"/>
                  <v:imagedata o:title=""/>
                  <o:lock v:ext="edit" aspectratio="f"/>
                  <v:textbox inset="0mm,0mm,0mm,0mm"/>
                </v:shape>
                <v:shape id="Graphic 341" o:spid="_x0000_s1026" o:spt="100" style="position:absolute;left:630936;top:0;height:9525;width:485140;" fillcolor="#9C9C9C" filled="t" stroked="f" coordsize="485140,9525" o:gfxdata="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Uw3T&#10;wAAAANwAAAAPAAAAAAAAAAEAIAAAACIAAABkcnMvZG93bnJldi54bWxQSwECFAAUAAAACACHTuJA&#10;My8FnjsAAAA5AAAAEAAAAAAAAAABACAAAAAPAQAAZHJzL3NoYXBleG1sLnhtbFBLBQYAAAAABgAG&#10;AFsBAAC5AwAAAAA=&#10;" path="m484632,9144l0,9144,0,0,484632,0,484632,9144xe">
                  <v:fill on="t" focussize="0,0"/>
                  <v:stroke on="f"/>
                  <v:imagedata o:title=""/>
                  <o:lock v:ext="edit" aspectratio="f"/>
                  <v:textbox inset="0mm,0mm,0mm,0mm"/>
                </v:shape>
                <v:shape id="Graphic 342" o:spid="_x0000_s1026" o:spt="100" style="position:absolute;left:630936;top:338328;height:9525;width:485140;" fillcolor="#C3C3C3" filled="t" stroked="f" coordsize="485140,9525" o:gfxdata="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2uZG&#10;wAAAANwAAAAPAAAAAAAAAAEAIAAAACIAAABkcnMvZG93bnJldi54bWxQSwECFAAUAAAACACHTuJA&#10;My8FnjsAAAA5AAAAEAAAAAAAAAABACAAAAAPAQAAZHJzL3NoYXBleG1sLnhtbFBLBQYAAAAABgAG&#10;AFsBAAC5AwAAAAA=&#10;" path="m484632,9144l0,9144,0,0,484632,0,484632,9144xe">
                  <v:fill on="t" focussize="0,0"/>
                  <v:stroke on="f"/>
                  <v:imagedata o:title=""/>
                  <o:lock v:ext="edit" aspectratio="f"/>
                  <v:textbox inset="0mm,0mm,0mm,0mm"/>
                </v:shape>
                <v:shape id="Graphic 343" o:spid="_x0000_s1026" o:spt="100" style="position:absolute;left:0;top:0;height:9525;width:631190;" fillcolor="#9C9C9C" filled="t" stroked="f" coordsize="631190,9525" o:gfxdata="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pDQC/&#10;AAAA3AAAAA8AAAAAAAAAAQAgAAAAIgAAAGRycy9kb3ducmV2LnhtbFBLAQIUABQAAAAIAIdO4kAz&#10;LwWeOwAAADkAAAAQAAAAAAAAAAEAIAAAAA4BAABkcnMvc2hhcGV4bWwueG1sUEsFBgAAAAAGAAYA&#10;WwEAALgDAAAAAA==&#10;" path="m630936,9144l0,9144,0,0,630936,0,630936,9144xe">
                  <v:fill on="t" focussize="0,0"/>
                  <v:stroke on="f"/>
                  <v:imagedata o:title=""/>
                  <o:lock v:ext="edit" aspectratio="f"/>
                  <v:textbox inset="0mm,0mm,0mm,0mm"/>
                </v:shape>
                <v:shape id="Graphic 344" o:spid="_x0000_s1026" o:spt="100" style="position:absolute;left:0;top:338328;height:9525;width:631190;" fillcolor="#C3C3C3" filled="t" stroked="f" coordsize="631190,9525" o:gfxdata="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Psqq&#10;wAAAANwAAAAPAAAAAAAAAAEAIAAAACIAAABkcnMvZG93bnJldi54bWxQSwECFAAUAAAACACHTuJA&#10;My8FnjsAAAA5AAAAEAAAAAAAAAABACAAAAAPAQAAZHJzL3NoYXBleG1sLnhtbFBLBQYAAAAABgAG&#10;AFsBAAC5AwAAAAA=&#10;" path="m630936,9144l0,9144,0,0,630936,0,630936,9144xe">
                  <v:fill on="t" focussize="0,0"/>
                  <v:stroke on="f"/>
                  <v:imagedata o:title=""/>
                  <o:lock v:ext="edit" aspectratio="f"/>
                  <v:textbox inset="0mm,0mm,0mm,0mm"/>
                </v:shape>
                <v:shape id="Graphic 345" o:spid="_x0000_s1026" o:spt="100" style="position:absolute;left:0;top:0;height:9525;width:4142740;" fillcolor="#9C9C9C" filled="t" stroked="f" coordsize="4142740,9525" o:gfxdata="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ElxJvQAA&#10;ANwAAAAPAAAAAAAAAAEAIAAAACIAAABkcnMvZG93bnJldi54bWxQSwECFAAUAAAACACHTuJAMy8F&#10;njsAAAA5AAAAEAAAAAAAAAABACAAAAAMAQAAZHJzL3NoYXBleG1sLnhtbFBLBQYAAAAABgAGAFsB&#10;AAC2AwAAAAA=&#10;" path="m4142232,0l4142232,0,0,0,0,9144,4142232,9144,4142232,0xe">
                  <v:fill on="t" focussize="0,0"/>
                  <v:stroke on="f"/>
                  <v:imagedata o:title=""/>
                  <o:lock v:ext="edit" aspectratio="f"/>
                  <v:textbox inset="0mm,0mm,0mm,0mm"/>
                </v:shape>
                <v:shape id="Textbox 346" o:spid="_x0000_s1026" o:spt="202" type="#_x0000_t202" style="position:absolute;left:45719;top:142950;height:152400;width:849630;" filled="f" stroked="f" coordsize="21600,21600" o:gfxdata="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LvK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993"/>
                          </w:tabs>
                          <w:spacing w:before="0" w:line="238" w:lineRule="exact"/>
                          <w:ind w:left="0" w:right="0" w:firstLine="0"/>
                          <w:jc w:val="left"/>
                          <w:rPr>
                            <w:sz w:val="21"/>
                          </w:rPr>
                        </w:pPr>
                        <w:r>
                          <w:rPr>
                            <w:spacing w:val="-2"/>
                            <w:sz w:val="21"/>
                          </w:rPr>
                          <w:t>Req/Sec</w:t>
                        </w:r>
                        <w:r>
                          <w:rPr>
                            <w:sz w:val="21"/>
                          </w:rPr>
                          <w:tab/>
                        </w:r>
                        <w:r>
                          <w:rPr>
                            <w:spacing w:val="-5"/>
                            <w:sz w:val="21"/>
                          </w:rPr>
                          <w:t>960</w:t>
                        </w:r>
                      </w:p>
                    </w:txbxContent>
                  </v:textbox>
                </v:shape>
                <v:shape id="Textbox 347" o:spid="_x0000_s1026" o:spt="202" type="#_x0000_t202" style="position:absolute;left:1161288;top:142950;height:152400;width:2760980;" filled="f" stroked="f" coordsize="21600,21600" o:gfxdata="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HGT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763"/>
                            <w:tab w:val="left" w:pos="1526"/>
                            <w:tab w:val="left" w:pos="2289"/>
                            <w:tab w:val="left" w:pos="4003"/>
                          </w:tabs>
                          <w:spacing w:before="0" w:line="238" w:lineRule="exact"/>
                          <w:ind w:left="0" w:right="0" w:firstLine="0"/>
                          <w:jc w:val="left"/>
                          <w:rPr>
                            <w:sz w:val="21"/>
                          </w:rPr>
                        </w:pPr>
                        <w:r>
                          <w:rPr>
                            <w:spacing w:val="-2"/>
                            <w:sz w:val="21"/>
                          </w:rPr>
                          <w:t>1,108</w:t>
                        </w:r>
                        <w:r>
                          <w:rPr>
                            <w:sz w:val="21"/>
                          </w:rPr>
                          <w:tab/>
                        </w:r>
                        <w:r>
                          <w:rPr>
                            <w:spacing w:val="-2"/>
                            <w:sz w:val="21"/>
                          </w:rPr>
                          <w:t>1,207</w:t>
                        </w:r>
                        <w:r>
                          <w:rPr>
                            <w:sz w:val="21"/>
                          </w:rPr>
                          <w:tab/>
                        </w:r>
                        <w:r>
                          <w:rPr>
                            <w:spacing w:val="-2"/>
                            <w:sz w:val="21"/>
                          </w:rPr>
                          <w:t>1,269</w:t>
                        </w:r>
                        <w:r>
                          <w:rPr>
                            <w:sz w:val="21"/>
                          </w:rPr>
                          <w:tab/>
                        </w:r>
                        <w:r>
                          <w:rPr>
                            <w:sz w:val="21"/>
                          </w:rPr>
                          <w:t>1,202.32</w:t>
                        </w:r>
                        <w:r>
                          <w:rPr>
                            <w:spacing w:val="72"/>
                            <w:w w:val="150"/>
                            <w:sz w:val="21"/>
                          </w:rPr>
                          <w:t xml:space="preserve"> </w:t>
                        </w:r>
                        <w:r>
                          <w:rPr>
                            <w:spacing w:val="-2"/>
                            <w:sz w:val="21"/>
                          </w:rPr>
                          <w:t>41.29</w:t>
                        </w:r>
                        <w:r>
                          <w:rPr>
                            <w:sz w:val="21"/>
                          </w:rPr>
                          <w:tab/>
                        </w:r>
                        <w:r>
                          <w:rPr>
                            <w:spacing w:val="-5"/>
                            <w:sz w:val="21"/>
                          </w:rPr>
                          <w:t>960</w:t>
                        </w:r>
                      </w:p>
                    </w:txbxContent>
                  </v:textbox>
                </v:shape>
                <v:shape id="Textbox 348" o:spid="_x0000_s1026" o:spt="202" type="#_x0000_t202" style="position:absolute;left:0;top:347472;height:329565;width:4142740;" filled="f" stroked="f" coordsize="21600,21600" o:gfxdata="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YjU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5011"/>
                          </w:tabs>
                          <w:spacing w:before="207"/>
                          <w:ind w:left="71" w:right="0" w:firstLine="0"/>
                          <w:jc w:val="left"/>
                          <w:rPr>
                            <w:sz w:val="21"/>
                          </w:rPr>
                        </w:pPr>
                        <w:r>
                          <w:rPr>
                            <w:sz w:val="21"/>
                          </w:rPr>
                          <w:t>Bytes/Sec</w:t>
                        </w:r>
                        <w:r>
                          <w:rPr>
                            <w:spacing w:val="59"/>
                            <w:w w:val="150"/>
                            <w:sz w:val="21"/>
                          </w:rPr>
                          <w:t xml:space="preserve"> </w:t>
                        </w:r>
                        <w:r>
                          <w:rPr>
                            <w:sz w:val="21"/>
                          </w:rPr>
                          <w:t>216</w:t>
                        </w:r>
                        <w:r>
                          <w:rPr>
                            <w:spacing w:val="4"/>
                            <w:sz w:val="21"/>
                          </w:rPr>
                          <w:t xml:space="preserve"> </w:t>
                        </w:r>
                        <w:r>
                          <w:rPr>
                            <w:sz w:val="21"/>
                          </w:rPr>
                          <w:t>kB</w:t>
                        </w:r>
                        <w:r>
                          <w:rPr>
                            <w:spacing w:val="63"/>
                            <w:w w:val="150"/>
                            <w:sz w:val="21"/>
                          </w:rPr>
                          <w:t xml:space="preserve"> </w:t>
                        </w:r>
                        <w:r>
                          <w:rPr>
                            <w:sz w:val="21"/>
                          </w:rPr>
                          <w:t>249</w:t>
                        </w:r>
                        <w:r>
                          <w:rPr>
                            <w:spacing w:val="4"/>
                            <w:sz w:val="21"/>
                          </w:rPr>
                          <w:t xml:space="preserve"> </w:t>
                        </w:r>
                        <w:r>
                          <w:rPr>
                            <w:sz w:val="21"/>
                          </w:rPr>
                          <w:t>kB</w:t>
                        </w:r>
                        <w:r>
                          <w:rPr>
                            <w:spacing w:val="63"/>
                            <w:w w:val="150"/>
                            <w:sz w:val="21"/>
                          </w:rPr>
                          <w:t xml:space="preserve"> </w:t>
                        </w:r>
                        <w:r>
                          <w:rPr>
                            <w:sz w:val="21"/>
                          </w:rPr>
                          <w:t>272</w:t>
                        </w:r>
                        <w:r>
                          <w:rPr>
                            <w:spacing w:val="4"/>
                            <w:sz w:val="21"/>
                          </w:rPr>
                          <w:t xml:space="preserve"> </w:t>
                        </w:r>
                        <w:r>
                          <w:rPr>
                            <w:sz w:val="21"/>
                          </w:rPr>
                          <w:t>kB</w:t>
                        </w:r>
                        <w:r>
                          <w:rPr>
                            <w:spacing w:val="63"/>
                            <w:w w:val="150"/>
                            <w:sz w:val="21"/>
                          </w:rPr>
                          <w:t xml:space="preserve"> </w:t>
                        </w:r>
                        <w:r>
                          <w:rPr>
                            <w:sz w:val="21"/>
                          </w:rPr>
                          <w:t>286</w:t>
                        </w:r>
                        <w:r>
                          <w:rPr>
                            <w:spacing w:val="4"/>
                            <w:sz w:val="21"/>
                          </w:rPr>
                          <w:t xml:space="preserve"> </w:t>
                        </w:r>
                        <w:r>
                          <w:rPr>
                            <w:sz w:val="21"/>
                          </w:rPr>
                          <w:t>kB</w:t>
                        </w:r>
                        <w:r>
                          <w:rPr>
                            <w:spacing w:val="63"/>
                            <w:w w:val="150"/>
                            <w:sz w:val="21"/>
                          </w:rPr>
                          <w:t xml:space="preserve"> </w:t>
                        </w:r>
                        <w:r>
                          <w:rPr>
                            <w:sz w:val="21"/>
                          </w:rPr>
                          <w:t>271</w:t>
                        </w:r>
                        <w:r>
                          <w:rPr>
                            <w:spacing w:val="4"/>
                            <w:sz w:val="21"/>
                          </w:rPr>
                          <w:t xml:space="preserve"> </w:t>
                        </w:r>
                        <w:r>
                          <w:rPr>
                            <w:spacing w:val="-5"/>
                            <w:sz w:val="21"/>
                          </w:rPr>
                          <w:t>kB</w:t>
                        </w:r>
                        <w:r>
                          <w:rPr>
                            <w:sz w:val="21"/>
                          </w:rPr>
                          <w:tab/>
                        </w:r>
                        <w:r>
                          <w:rPr>
                            <w:sz w:val="21"/>
                          </w:rPr>
                          <w:t>9.29</w:t>
                        </w:r>
                        <w:r>
                          <w:rPr>
                            <w:spacing w:val="5"/>
                            <w:sz w:val="21"/>
                          </w:rPr>
                          <w:t xml:space="preserve"> </w:t>
                        </w:r>
                        <w:r>
                          <w:rPr>
                            <w:sz w:val="21"/>
                          </w:rPr>
                          <w:t>kB</w:t>
                        </w:r>
                        <w:r>
                          <w:rPr>
                            <w:spacing w:val="68"/>
                            <w:w w:val="150"/>
                            <w:sz w:val="21"/>
                          </w:rPr>
                          <w:t xml:space="preserve"> </w:t>
                        </w:r>
                        <w:r>
                          <w:rPr>
                            <w:sz w:val="21"/>
                          </w:rPr>
                          <w:t>216</w:t>
                        </w:r>
                        <w:r>
                          <w:rPr>
                            <w:spacing w:val="5"/>
                            <w:sz w:val="21"/>
                          </w:rPr>
                          <w:t xml:space="preserve"> </w:t>
                        </w:r>
                        <w:r>
                          <w:rPr>
                            <w:spacing w:val="-5"/>
                            <w:sz w:val="21"/>
                          </w:rPr>
                          <w:t>kB</w:t>
                        </w:r>
                      </w:p>
                    </w:txbxContent>
                  </v:textbox>
                </v:shape>
                <w10:wrap type="topAndBottom"/>
              </v:group>
            </w:pict>
          </mc:Fallback>
        </mc:AlternateContent>
      </w:r>
    </w:p>
    <w:p>
      <w:pPr>
        <w:pStyle w:val="9"/>
        <w:ind w:left="0"/>
        <w:rPr>
          <w:rFonts w:ascii="Arial"/>
          <w:b/>
          <w:sz w:val="20"/>
        </w:rPr>
      </w:pPr>
    </w:p>
    <w:p>
      <w:pPr>
        <w:pStyle w:val="9"/>
        <w:spacing w:before="214" w:line="268" w:lineRule="auto"/>
        <w:ind w:right="968"/>
      </w:pPr>
      <w:r>
        <w:t>In this case, a massive penalty happens when having HAProxy perform the TLS termination</w:t>
      </w:r>
      <w:r>
        <w:rPr>
          <w:spacing w:val="29"/>
        </w:rPr>
        <w:t xml:space="preserve"> </w:t>
      </w:r>
      <w:r>
        <w:t>instead</w:t>
      </w:r>
      <w:r>
        <w:rPr>
          <w:spacing w:val="29"/>
        </w:rPr>
        <w:t xml:space="preserve"> </w:t>
      </w:r>
      <w:r>
        <w:t>of</w:t>
      </w:r>
      <w:r>
        <w:rPr>
          <w:spacing w:val="28"/>
        </w:rPr>
        <w:t xml:space="preserve"> </w:t>
      </w:r>
      <w:r>
        <w:t>Node.js!</w:t>
      </w:r>
      <w:r>
        <w:rPr>
          <w:spacing w:val="28"/>
        </w:rPr>
        <w:t xml:space="preserve"> </w:t>
      </w:r>
      <w:r>
        <w:t>However,</w:t>
      </w:r>
      <w:r>
        <w:rPr>
          <w:spacing w:val="29"/>
        </w:rPr>
        <w:t xml:space="preserve"> </w:t>
      </w:r>
      <w:r>
        <w:t>take</w:t>
      </w:r>
      <w:r>
        <w:rPr>
          <w:spacing w:val="28"/>
        </w:rPr>
        <w:t xml:space="preserve"> </w:t>
      </w:r>
      <w:r>
        <w:t>this</w:t>
      </w:r>
      <w:r>
        <w:rPr>
          <w:spacing w:val="28"/>
        </w:rPr>
        <w:t xml:space="preserve"> </w:t>
      </w:r>
      <w:r>
        <w:t>with</w:t>
      </w:r>
      <w:r>
        <w:rPr>
          <w:spacing w:val="29"/>
        </w:rPr>
        <w:t xml:space="preserve"> </w:t>
      </w:r>
      <w:r>
        <w:t>a</w:t>
      </w:r>
      <w:r>
        <w:rPr>
          <w:spacing w:val="28"/>
        </w:rPr>
        <w:t xml:space="preserve"> </w:t>
      </w:r>
      <w:r>
        <w:t>grain</w:t>
      </w:r>
      <w:r>
        <w:rPr>
          <w:spacing w:val="29"/>
        </w:rPr>
        <w:t xml:space="preserve"> </w:t>
      </w:r>
      <w:r>
        <w:t>of</w:t>
      </w:r>
      <w:r>
        <w:rPr>
          <w:spacing w:val="28"/>
        </w:rPr>
        <w:t xml:space="preserve"> </w:t>
      </w:r>
      <w:r>
        <w:t>salt.</w:t>
      </w:r>
      <w:r>
        <w:rPr>
          <w:spacing w:val="29"/>
        </w:rPr>
        <w:t xml:space="preserve"> </w:t>
      </w:r>
      <w:r>
        <w:t>The JSON payload being used so far is about 200 bytes long. With a larger payload, like those in excess of 20kb, HAProxy usually outperforms Node.js when doing TLS termination.</w:t>
      </w:r>
    </w:p>
    <w:p>
      <w:pPr>
        <w:pStyle w:val="9"/>
        <w:spacing w:before="141" w:line="268" w:lineRule="auto"/>
        <w:ind w:right="1085"/>
      </w:pPr>
      <w:r>
        <w:t xml:space="preserve">As with all benchmarks, it’s important to test your application in your environment. The services used in this book are quite simple; a “real” application, doing CPU-intensive work like template rendering, and sending documents with varying payload sizes will behave completely </w:t>
      </w:r>
      <w:bookmarkStart w:id="493" w:name="_bookmark475"/>
      <w:bookmarkEnd w:id="493"/>
      <w:r>
        <w:t>differently.</w:t>
      </w:r>
    </w:p>
    <w:p>
      <w:pPr>
        <w:pStyle w:val="9"/>
        <w:spacing w:before="7"/>
        <w:ind w:left="0"/>
        <w:rPr>
          <w:sz w:val="35"/>
        </w:rPr>
      </w:pPr>
    </w:p>
    <w:p>
      <w:pPr>
        <w:pStyle w:val="4"/>
        <w:spacing w:before="1"/>
      </w:pPr>
      <w:r>
        <w:t>Protocol</w:t>
      </w:r>
      <w:r>
        <w:rPr>
          <w:spacing w:val="-8"/>
        </w:rPr>
        <w:t xml:space="preserve"> </w:t>
      </w:r>
      <w:r>
        <w:rPr>
          <w:spacing w:val="-2"/>
        </w:rPr>
        <w:t>Concerns</w:t>
      </w:r>
    </w:p>
    <w:p>
      <w:pPr>
        <w:pStyle w:val="9"/>
        <w:spacing w:before="172" w:line="268" w:lineRule="auto"/>
        <w:ind w:right="968"/>
      </w:pPr>
      <w:r>
        <w:t xml:space="preserve">Now you’ll load test some of the </w:t>
      </w:r>
      <w:bookmarkStart w:id="494" w:name="_bookmark476"/>
      <w:bookmarkEnd w:id="494"/>
      <w:r>
        <w:t>previously covered protocols, namely JSON</w:t>
      </w:r>
      <w:r>
        <w:rPr>
          <w:spacing w:val="80"/>
          <w:w w:val="150"/>
        </w:rPr>
        <w:t xml:space="preserve"> </w:t>
      </w:r>
      <w:r>
        <w:t>over HTTP, GraphQL, and gRPC. Since these approaches do change the payload contents, measuring their transmission over a network will be more important</w:t>
      </w:r>
      <w:r>
        <w:rPr>
          <w:spacing w:val="80"/>
          <w:w w:val="150"/>
        </w:rPr>
        <w:t xml:space="preserve"> </w:t>
      </w:r>
      <w:r>
        <w:t>than</w:t>
      </w:r>
      <w:r>
        <w:rPr>
          <w:spacing w:val="33"/>
        </w:rPr>
        <w:t xml:space="preserve"> </w:t>
      </w:r>
      <w:r>
        <w:t>in</w:t>
      </w:r>
      <w:r>
        <w:rPr>
          <w:spacing w:val="33"/>
        </w:rPr>
        <w:t xml:space="preserve"> </w:t>
      </w:r>
      <w:r>
        <w:fldChar w:fldCharType="begin"/>
      </w:r>
      <w:r>
        <w:instrText xml:space="preserve"> HYPERLINK \l "_bookmark458" </w:instrText>
      </w:r>
      <w:r>
        <w:fldChar w:fldCharType="separate"/>
      </w:r>
      <w:r>
        <w:rPr>
          <w:color w:val="8E0011"/>
        </w:rPr>
        <w:t>“Reverse</w:t>
      </w:r>
      <w:r>
        <w:rPr>
          <w:color w:val="8E0011"/>
          <w:spacing w:val="32"/>
        </w:rPr>
        <w:t xml:space="preserve"> </w:t>
      </w:r>
      <w:r>
        <w:rPr>
          <w:color w:val="8E0011"/>
        </w:rPr>
        <w:t>Proxy</w:t>
      </w:r>
      <w:r>
        <w:rPr>
          <w:color w:val="8E0011"/>
          <w:spacing w:val="33"/>
        </w:rPr>
        <w:t xml:space="preserve"> </w:t>
      </w:r>
      <w:r>
        <w:rPr>
          <w:color w:val="8E0011"/>
        </w:rPr>
        <w:t>Concerns”</w:t>
      </w:r>
      <w:r>
        <w:rPr>
          <w:color w:val="8E0011"/>
        </w:rPr>
        <w:fldChar w:fldCharType="end"/>
      </w:r>
      <w:r>
        <w:t>.</w:t>
      </w:r>
      <w:r>
        <w:rPr>
          <w:spacing w:val="33"/>
        </w:rPr>
        <w:t xml:space="preserve"> </w:t>
      </w:r>
      <w:r>
        <w:t>Also,</w:t>
      </w:r>
      <w:r>
        <w:rPr>
          <w:spacing w:val="33"/>
        </w:rPr>
        <w:t xml:space="preserve"> </w:t>
      </w:r>
      <w:r>
        <w:t>recall</w:t>
      </w:r>
      <w:r>
        <w:rPr>
          <w:spacing w:val="32"/>
        </w:rPr>
        <w:t xml:space="preserve"> </w:t>
      </w:r>
      <w:r>
        <w:t>that</w:t>
      </w:r>
      <w:r>
        <w:rPr>
          <w:spacing w:val="32"/>
        </w:rPr>
        <w:t xml:space="preserve"> </w:t>
      </w:r>
      <w:r>
        <w:t>protocols</w:t>
      </w:r>
      <w:r>
        <w:rPr>
          <w:spacing w:val="32"/>
        </w:rPr>
        <w:t xml:space="preserve"> </w:t>
      </w:r>
      <w:r>
        <w:t>like</w:t>
      </w:r>
      <w:r>
        <w:rPr>
          <w:spacing w:val="32"/>
        </w:rPr>
        <w:t xml:space="preserve"> </w:t>
      </w:r>
      <w:r>
        <w:t>gRPC</w:t>
      </w:r>
      <w:r>
        <w:rPr>
          <w:spacing w:val="32"/>
        </w:rPr>
        <w:t xml:space="preserve"> </w:t>
      </w:r>
      <w:r>
        <w:t>are more likely to be used for cross-service traffic than for external traffic. For that reason, I’ll run these load tests on two different machines within the same cloud provider data center.</w:t>
      </w:r>
    </w:p>
    <w:p>
      <w:pPr>
        <w:spacing w:after="0" w:line="268" w:lineRule="auto"/>
        <w:sectPr>
          <w:pgSz w:w="12240" w:h="15840"/>
          <w:pgMar w:top="1520" w:right="700" w:bottom="280" w:left="680" w:header="720" w:footer="720" w:gutter="0"/>
          <w:cols w:space="720" w:num="1"/>
        </w:sectPr>
      </w:pPr>
    </w:p>
    <w:p>
      <w:pPr>
        <w:pStyle w:val="9"/>
        <w:spacing w:before="72" w:line="268" w:lineRule="auto"/>
        <w:ind w:right="1085"/>
      </w:pPr>
      <w:bookmarkStart w:id="495" w:name="_bookmark477"/>
      <w:bookmarkEnd w:id="495"/>
      <w:r>
        <w:t xml:space="preserve">For these tests, your approach is going to be to cheat a little bit. Ideally, you’d build a client from scratch, one that would natively speak the protocol being tested and would measure the throughput. But since you already built the </w:t>
      </w:r>
      <w:r>
        <w:rPr>
          <w:i/>
        </w:rPr>
        <w:t xml:space="preserve">web- api </w:t>
      </w:r>
      <w:r>
        <w:t xml:space="preserve">clients that accept HTTP requests, you’ll simply point Autocannon at those so that you don’t need to build three new applications. This is visualized in </w:t>
      </w:r>
      <w:r>
        <w:fldChar w:fldCharType="begin"/>
      </w:r>
      <w:r>
        <w:instrText xml:space="preserve"> HYPERLINK \l "_bookmark478" </w:instrText>
      </w:r>
      <w:r>
        <w:fldChar w:fldCharType="separate"/>
      </w:r>
      <w:r>
        <w:rPr>
          <w:color w:val="8E0011"/>
        </w:rPr>
        <w:t>Figure 3-9</w:t>
      </w:r>
      <w:r>
        <w:rPr>
          <w:color w:val="8E0011"/>
        </w:rPr>
        <w:fldChar w:fldCharType="end"/>
      </w:r>
      <w:r>
        <w:t>.</w:t>
      </w:r>
    </w:p>
    <w:p>
      <w:pPr>
        <w:pStyle w:val="9"/>
        <w:spacing w:before="140" w:line="268" w:lineRule="auto"/>
      </w:pPr>
      <w:r>
        <w:t>Since there’s an additional network hop, this approach can’t accurately measure performance, like X is Y% faster than Z, but it can rank their performance—as implemented</w:t>
      </w:r>
      <w:r>
        <w:rPr>
          <w:spacing w:val="24"/>
        </w:rPr>
        <w:t xml:space="preserve"> </w:t>
      </w:r>
      <w:r>
        <w:t>in</w:t>
      </w:r>
      <w:r>
        <w:rPr>
          <w:spacing w:val="24"/>
        </w:rPr>
        <w:t xml:space="preserve"> </w:t>
      </w:r>
      <w:r>
        <w:t>Node.js</w:t>
      </w:r>
      <w:r>
        <w:rPr>
          <w:spacing w:val="23"/>
        </w:rPr>
        <w:t xml:space="preserve"> </w:t>
      </w:r>
      <w:r>
        <w:t>using</w:t>
      </w:r>
      <w:r>
        <w:rPr>
          <w:spacing w:val="24"/>
        </w:rPr>
        <w:t xml:space="preserve"> </w:t>
      </w:r>
      <w:r>
        <w:t>these</w:t>
      </w:r>
      <w:r>
        <w:rPr>
          <w:spacing w:val="23"/>
        </w:rPr>
        <w:t xml:space="preserve"> </w:t>
      </w:r>
      <w:r>
        <w:t>particular</w:t>
      </w:r>
      <w:r>
        <w:rPr>
          <w:spacing w:val="23"/>
        </w:rPr>
        <w:t xml:space="preserve"> </w:t>
      </w:r>
      <w:r>
        <w:t>libraries—from</w:t>
      </w:r>
      <w:r>
        <w:rPr>
          <w:spacing w:val="23"/>
        </w:rPr>
        <w:t xml:space="preserve"> </w:t>
      </w:r>
      <w:r>
        <w:t>fastest</w:t>
      </w:r>
      <w:r>
        <w:rPr>
          <w:spacing w:val="23"/>
        </w:rPr>
        <w:t xml:space="preserve"> </w:t>
      </w:r>
      <w:r>
        <w:t>to</w:t>
      </w:r>
      <w:r>
        <w:rPr>
          <w:spacing w:val="24"/>
        </w:rPr>
        <w:t xml:space="preserve"> </w:t>
      </w:r>
      <w:r>
        <w:t>slowest.</w:t>
      </w:r>
    </w:p>
    <w:p>
      <w:pPr>
        <w:pStyle w:val="9"/>
        <w:spacing w:before="6"/>
        <w:ind w:left="0"/>
        <w:rPr>
          <w:sz w:val="15"/>
        </w:rPr>
      </w:pPr>
      <w:r>
        <w:drawing>
          <wp:anchor distT="0" distB="0" distL="0" distR="0" simplePos="0" relativeHeight="251827200" behindDoc="1" locked="0" layoutInCell="1" allowOverlap="1">
            <wp:simplePos x="0" y="0"/>
            <wp:positionH relativeFrom="page">
              <wp:posOffset>1060450</wp:posOffset>
            </wp:positionH>
            <wp:positionV relativeFrom="paragraph">
              <wp:posOffset>128270</wp:posOffset>
            </wp:positionV>
            <wp:extent cx="5660390" cy="1282065"/>
            <wp:effectExtent l="0" t="0" r="0" b="0"/>
            <wp:wrapTopAndBottom/>
            <wp:docPr id="358" name="Image 349"/>
            <wp:cNvGraphicFramePr/>
            <a:graphic xmlns:a="http://schemas.openxmlformats.org/drawingml/2006/main">
              <a:graphicData uri="http://schemas.openxmlformats.org/drawingml/2006/picture">
                <pic:pic xmlns:pic="http://schemas.openxmlformats.org/drawingml/2006/picture">
                  <pic:nvPicPr>
                    <pic:cNvPr id="358" name="Image 349"/>
                    <pic:cNvPicPr/>
                  </pic:nvPicPr>
                  <pic:blipFill>
                    <a:blip r:embed="rId28"/>
                    <a:stretch>
                      <a:fillRect/>
                    </a:stretch>
                  </pic:blipFill>
                  <pic:spPr>
                    <a:xfrm>
                      <a:off x="0" y="0"/>
                      <a:ext cx="5660390" cy="1282065"/>
                    </a:xfrm>
                    <a:prstGeom prst="rect">
                      <a:avLst/>
                    </a:prstGeom>
                    <a:noFill/>
                    <a:ln>
                      <a:noFill/>
                    </a:ln>
                  </pic:spPr>
                </pic:pic>
              </a:graphicData>
            </a:graphic>
          </wp:anchor>
        </w:drawing>
      </w:r>
    </w:p>
    <w:p>
      <w:pPr>
        <w:spacing w:before="45"/>
        <w:ind w:left="758" w:right="739" w:firstLine="0"/>
        <w:jc w:val="center"/>
        <w:rPr>
          <w:i/>
          <w:sz w:val="21"/>
        </w:rPr>
      </w:pPr>
      <w:bookmarkStart w:id="496" w:name="_bookmark478"/>
      <w:bookmarkEnd w:id="496"/>
      <w:r>
        <w:rPr>
          <w:i/>
          <w:sz w:val="21"/>
        </w:rPr>
        <w:t>Figure</w:t>
      </w:r>
      <w:r>
        <w:rPr>
          <w:i/>
          <w:spacing w:val="7"/>
          <w:sz w:val="21"/>
        </w:rPr>
        <w:t xml:space="preserve"> </w:t>
      </w:r>
      <w:r>
        <w:rPr>
          <w:i/>
          <w:sz w:val="21"/>
        </w:rPr>
        <w:t>3-9.</w:t>
      </w:r>
      <w:r>
        <w:rPr>
          <w:i/>
          <w:spacing w:val="6"/>
          <w:sz w:val="21"/>
        </w:rPr>
        <w:t xml:space="preserve"> </w:t>
      </w:r>
      <w:r>
        <w:rPr>
          <w:i/>
          <w:sz w:val="21"/>
        </w:rPr>
        <w:t>Benchmarking</w:t>
      </w:r>
      <w:r>
        <w:rPr>
          <w:i/>
          <w:spacing w:val="7"/>
          <w:sz w:val="21"/>
        </w:rPr>
        <w:t xml:space="preserve"> </w:t>
      </w:r>
      <w:r>
        <w:rPr>
          <w:i/>
          <w:sz w:val="21"/>
        </w:rPr>
        <w:t>in</w:t>
      </w:r>
      <w:r>
        <w:rPr>
          <w:i/>
          <w:spacing w:val="7"/>
          <w:sz w:val="21"/>
        </w:rPr>
        <w:t xml:space="preserve"> </w:t>
      </w:r>
      <w:r>
        <w:rPr>
          <w:i/>
          <w:sz w:val="21"/>
        </w:rPr>
        <w:t>the</w:t>
      </w:r>
      <w:r>
        <w:rPr>
          <w:i/>
          <w:spacing w:val="7"/>
          <w:sz w:val="21"/>
        </w:rPr>
        <w:t xml:space="preserve"> </w:t>
      </w:r>
      <w:r>
        <w:rPr>
          <w:i/>
          <w:spacing w:val="-2"/>
          <w:sz w:val="21"/>
        </w:rPr>
        <w:t>cloud</w:t>
      </w:r>
    </w:p>
    <w:p>
      <w:pPr>
        <w:pStyle w:val="9"/>
        <w:spacing w:before="10"/>
        <w:ind w:left="0"/>
        <w:rPr>
          <w:i/>
          <w:sz w:val="20"/>
        </w:rPr>
      </w:pPr>
    </w:p>
    <w:p>
      <w:pPr>
        <w:pStyle w:val="9"/>
        <w:spacing w:before="1" w:line="268" w:lineRule="auto"/>
        <w:ind w:right="968"/>
      </w:pPr>
      <w:r>
        <w:t xml:space="preserve">If you have access to a cloud provider and a few dollars to spare, feel free to spin up two new VPS instances and copy the </w:t>
      </w:r>
      <w:r>
        <w:rPr>
          <w:i/>
        </w:rPr>
        <w:t xml:space="preserve">examples/ </w:t>
      </w:r>
      <w:r>
        <w:t>directory that you have so far</w:t>
      </w:r>
      <w:r>
        <w:rPr>
          <w:spacing w:val="80"/>
        </w:rPr>
        <w:t xml:space="preserve"> </w:t>
      </w:r>
      <w:r>
        <w:t>to them. You should use machines with at least two CPU cores. This is</w:t>
      </w:r>
      <w:r>
        <w:rPr>
          <w:spacing w:val="80"/>
        </w:rPr>
        <w:t xml:space="preserve"> </w:t>
      </w:r>
      <w:r>
        <w:t xml:space="preserve">particularly important on the client where Autocannon </w:t>
      </w:r>
      <w:bookmarkStart w:id="497" w:name="_bookmark479"/>
      <w:bookmarkEnd w:id="497"/>
      <w:r>
        <w:t xml:space="preserve">and </w:t>
      </w:r>
      <w:r>
        <w:rPr>
          <w:i/>
        </w:rPr>
        <w:t xml:space="preserve">web-api </w:t>
      </w:r>
      <w:r>
        <w:t>might</w:t>
      </w:r>
      <w:r>
        <w:rPr>
          <w:spacing w:val="80"/>
          <w:w w:val="150"/>
        </w:rPr>
        <w:t xml:space="preserve"> </w:t>
      </w:r>
      <w:r>
        <w:t>compete for CPU access with a single core. Otherwise, you can also run the examples</w:t>
      </w:r>
      <w:r>
        <w:rPr>
          <w:spacing w:val="32"/>
        </w:rPr>
        <w:t xml:space="preserve"> </w:t>
      </w:r>
      <w:r>
        <w:t>on</w:t>
      </w:r>
      <w:r>
        <w:rPr>
          <w:spacing w:val="33"/>
        </w:rPr>
        <w:t xml:space="preserve"> </w:t>
      </w:r>
      <w:r>
        <w:t>your</w:t>
      </w:r>
      <w:r>
        <w:rPr>
          <w:spacing w:val="32"/>
        </w:rPr>
        <w:t xml:space="preserve"> </w:t>
      </w:r>
      <w:r>
        <w:t>development</w:t>
      </w:r>
      <w:r>
        <w:rPr>
          <w:spacing w:val="32"/>
        </w:rPr>
        <w:t xml:space="preserve"> </w:t>
      </w:r>
      <w:r>
        <w:t>machine,</w:t>
      </w:r>
      <w:r>
        <w:rPr>
          <w:spacing w:val="33"/>
        </w:rPr>
        <w:t xml:space="preserve"> </w:t>
      </w:r>
      <w:r>
        <w:t>at</w:t>
      </w:r>
      <w:r>
        <w:rPr>
          <w:spacing w:val="32"/>
        </w:rPr>
        <w:t xml:space="preserve"> </w:t>
      </w:r>
      <w:r>
        <w:t>which</w:t>
      </w:r>
      <w:r>
        <w:rPr>
          <w:spacing w:val="33"/>
        </w:rPr>
        <w:t xml:space="preserve"> </w:t>
      </w:r>
      <w:r>
        <w:t>point</w:t>
      </w:r>
      <w:r>
        <w:rPr>
          <w:spacing w:val="32"/>
        </w:rPr>
        <w:t xml:space="preserve"> </w:t>
      </w:r>
      <w:r>
        <w:t>you</w:t>
      </w:r>
      <w:r>
        <w:rPr>
          <w:spacing w:val="33"/>
        </w:rPr>
        <w:t xml:space="preserve"> </w:t>
      </w:r>
      <w:r>
        <w:t>can</w:t>
      </w:r>
      <w:r>
        <w:rPr>
          <w:spacing w:val="33"/>
        </w:rPr>
        <w:t xml:space="preserve"> </w:t>
      </w:r>
      <w:r>
        <w:t>omit</w:t>
      </w:r>
      <w:r>
        <w:rPr>
          <w:spacing w:val="32"/>
        </w:rPr>
        <w:t xml:space="preserve"> </w:t>
      </w:r>
      <w:r>
        <w:t xml:space="preserve">the </w:t>
      </w:r>
      <w:r>
        <w:rPr>
          <w:rFonts w:ascii="MingLiU_HKSCS"/>
        </w:rPr>
        <w:t>TARGET</w:t>
      </w:r>
      <w:r>
        <w:rPr>
          <w:rFonts w:ascii="MingLiU_HKSCS"/>
          <w:spacing w:val="-19"/>
        </w:rPr>
        <w:t xml:space="preserve"> </w:t>
      </w:r>
      <w:r>
        <w:t>environment variable.</w:t>
      </w:r>
    </w:p>
    <w:p>
      <w:pPr>
        <w:pStyle w:val="9"/>
        <w:spacing w:before="100" w:line="385" w:lineRule="exact"/>
      </w:pPr>
      <w:r>
        <w:t>Be</w:t>
      </w:r>
      <w:r>
        <w:rPr>
          <w:spacing w:val="10"/>
        </w:rPr>
        <w:t xml:space="preserve"> </w:t>
      </w:r>
      <w:r>
        <w:t>sure</w:t>
      </w:r>
      <w:r>
        <w:rPr>
          <w:spacing w:val="10"/>
        </w:rPr>
        <w:t xml:space="preserve"> </w:t>
      </w:r>
      <w:r>
        <w:t>to</w:t>
      </w:r>
      <w:r>
        <w:rPr>
          <w:spacing w:val="12"/>
        </w:rPr>
        <w:t xml:space="preserve"> </w:t>
      </w:r>
      <w:r>
        <w:t>replace</w:t>
      </w:r>
      <w:r>
        <w:rPr>
          <w:spacing w:val="10"/>
        </w:rPr>
        <w:t xml:space="preserve"> </w:t>
      </w:r>
      <w:r>
        <w:rPr>
          <w:rFonts w:ascii="MingLiU_HKSCS"/>
        </w:rPr>
        <w:t>&lt;RECIPE_API_IP&gt;</w:t>
      </w:r>
      <w:r>
        <w:rPr>
          <w:rFonts w:ascii="MingLiU_HKSCS"/>
          <w:spacing w:val="-59"/>
        </w:rPr>
        <w:t xml:space="preserve"> </w:t>
      </w:r>
      <w:r>
        <w:t>with</w:t>
      </w:r>
      <w:r>
        <w:rPr>
          <w:spacing w:val="11"/>
        </w:rPr>
        <w:t xml:space="preserve"> </w:t>
      </w:r>
      <w:r>
        <w:t>the</w:t>
      </w:r>
      <w:r>
        <w:rPr>
          <w:spacing w:val="10"/>
        </w:rPr>
        <w:t xml:space="preserve"> </w:t>
      </w:r>
      <w:r>
        <w:t>IP</w:t>
      </w:r>
      <w:r>
        <w:rPr>
          <w:spacing w:val="-1"/>
        </w:rPr>
        <w:t xml:space="preserve"> </w:t>
      </w:r>
      <w:r>
        <w:t>address</w:t>
      </w:r>
      <w:r>
        <w:rPr>
          <w:spacing w:val="11"/>
        </w:rPr>
        <w:t xml:space="preserve"> </w:t>
      </w:r>
      <w:r>
        <w:t>or</w:t>
      </w:r>
      <w:r>
        <w:rPr>
          <w:spacing w:val="10"/>
        </w:rPr>
        <w:t xml:space="preserve"> </w:t>
      </w:r>
      <w:r>
        <w:t>hostname</w:t>
      </w:r>
      <w:r>
        <w:rPr>
          <w:spacing w:val="11"/>
        </w:rPr>
        <w:t xml:space="preserve"> </w:t>
      </w:r>
      <w:r>
        <w:t>of</w:t>
      </w:r>
      <w:r>
        <w:rPr>
          <w:spacing w:val="10"/>
        </w:rPr>
        <w:t xml:space="preserve"> </w:t>
      </w:r>
      <w:r>
        <w:rPr>
          <w:spacing w:val="-5"/>
        </w:rPr>
        <w:t>the</w:t>
      </w:r>
    </w:p>
    <w:p>
      <w:pPr>
        <w:spacing w:before="0" w:line="315" w:lineRule="exact"/>
        <w:ind w:left="760" w:right="0" w:firstLine="0"/>
        <w:jc w:val="left"/>
        <w:rPr>
          <w:sz w:val="28"/>
        </w:rPr>
      </w:pPr>
      <w:r>
        <w:rPr>
          <w:i/>
          <w:sz w:val="28"/>
        </w:rPr>
        <w:t>recipe-api</w:t>
      </w:r>
      <w:r>
        <w:rPr>
          <w:i/>
          <w:spacing w:val="8"/>
          <w:sz w:val="28"/>
        </w:rPr>
        <w:t xml:space="preserve"> </w:t>
      </w:r>
      <w:r>
        <w:rPr>
          <w:sz w:val="28"/>
        </w:rPr>
        <w:t>service</w:t>
      </w:r>
      <w:r>
        <w:rPr>
          <w:spacing w:val="9"/>
          <w:sz w:val="28"/>
        </w:rPr>
        <w:t xml:space="preserve"> </w:t>
      </w:r>
      <w:r>
        <w:rPr>
          <w:sz w:val="28"/>
        </w:rPr>
        <w:t>in</w:t>
      </w:r>
      <w:r>
        <w:rPr>
          <w:spacing w:val="10"/>
          <w:sz w:val="28"/>
        </w:rPr>
        <w:t xml:space="preserve"> </w:t>
      </w:r>
      <w:r>
        <w:rPr>
          <w:sz w:val="28"/>
        </w:rPr>
        <w:t>each</w:t>
      </w:r>
      <w:r>
        <w:rPr>
          <w:spacing w:val="10"/>
          <w:sz w:val="28"/>
        </w:rPr>
        <w:t xml:space="preserve"> </w:t>
      </w:r>
      <w:r>
        <w:rPr>
          <w:sz w:val="28"/>
        </w:rPr>
        <w:t>of</w:t>
      </w:r>
      <w:r>
        <w:rPr>
          <w:spacing w:val="9"/>
          <w:sz w:val="28"/>
        </w:rPr>
        <w:t xml:space="preserve"> </w:t>
      </w:r>
      <w:r>
        <w:rPr>
          <w:sz w:val="28"/>
        </w:rPr>
        <w:t>the</w:t>
      </w:r>
      <w:r>
        <w:rPr>
          <w:spacing w:val="9"/>
          <w:sz w:val="28"/>
        </w:rPr>
        <w:t xml:space="preserve"> </w:t>
      </w:r>
      <w:r>
        <w:rPr>
          <w:sz w:val="28"/>
        </w:rPr>
        <w:t>following</w:t>
      </w:r>
      <w:r>
        <w:rPr>
          <w:spacing w:val="10"/>
          <w:sz w:val="28"/>
        </w:rPr>
        <w:t xml:space="preserve"> </w:t>
      </w:r>
      <w:r>
        <w:rPr>
          <w:spacing w:val="-2"/>
          <w:sz w:val="28"/>
        </w:rPr>
        <w:t>examples.</w:t>
      </w:r>
    </w:p>
    <w:p>
      <w:pPr>
        <w:pStyle w:val="9"/>
        <w:spacing w:before="3"/>
        <w:ind w:left="0"/>
      </w:pPr>
    </w:p>
    <w:p>
      <w:pPr>
        <w:pStyle w:val="6"/>
        <w:spacing w:before="0"/>
      </w:pPr>
      <w:r>
        <w:rPr>
          <w:color w:val="545454"/>
        </w:rPr>
        <w:t>JSON</w:t>
      </w:r>
      <w:r>
        <w:rPr>
          <w:color w:val="545454"/>
          <w:spacing w:val="13"/>
        </w:rPr>
        <w:t xml:space="preserve"> </w:t>
      </w:r>
      <w:r>
        <w:rPr>
          <w:color w:val="545454"/>
        </w:rPr>
        <w:t>over</w:t>
      </w:r>
      <w:r>
        <w:rPr>
          <w:color w:val="545454"/>
          <w:spacing w:val="13"/>
        </w:rPr>
        <w:t xml:space="preserve"> </w:t>
      </w:r>
      <w:r>
        <w:rPr>
          <w:color w:val="545454"/>
        </w:rPr>
        <w:t>HTTP</w:t>
      </w:r>
      <w:r>
        <w:rPr>
          <w:color w:val="545454"/>
          <w:spacing w:val="6"/>
        </w:rPr>
        <w:t xml:space="preserve"> </w:t>
      </w:r>
      <w:r>
        <w:rPr>
          <w:color w:val="545454"/>
          <w:spacing w:val="-2"/>
        </w:rPr>
        <w:t>benchmarks</w:t>
      </w:r>
    </w:p>
    <w:p>
      <w:pPr>
        <w:spacing w:before="169" w:line="268" w:lineRule="auto"/>
        <w:ind w:left="760" w:right="968" w:firstLine="0"/>
        <w:jc w:val="left"/>
        <w:rPr>
          <w:sz w:val="28"/>
        </w:rPr>
      </w:pPr>
      <w:r>
        <w:rPr>
          <w:sz w:val="28"/>
        </w:rPr>
        <w:t xml:space="preserve">This first load test will </w:t>
      </w:r>
      <w:bookmarkStart w:id="498" w:name="_bookmark480"/>
      <w:bookmarkEnd w:id="498"/>
      <w:r>
        <w:rPr>
          <w:sz w:val="28"/>
        </w:rPr>
        <w:t xml:space="preserve">benchmark the </w:t>
      </w:r>
      <w:r>
        <w:rPr>
          <w:i/>
          <w:sz w:val="28"/>
        </w:rPr>
        <w:t xml:space="preserve">recipe-api/producer-http-basic.js </w:t>
      </w:r>
      <w:r>
        <w:rPr>
          <w:sz w:val="28"/>
        </w:rPr>
        <w:t xml:space="preserve">service created in </w:t>
      </w:r>
      <w:r>
        <w:fldChar w:fldCharType="begin"/>
      </w:r>
      <w:r>
        <w:instrText xml:space="preserve"> HYPERLINK \l "_bookmark102" </w:instrText>
      </w:r>
      <w:r>
        <w:fldChar w:fldCharType="separate"/>
      </w:r>
      <w:r>
        <w:rPr>
          <w:color w:val="8E0011"/>
          <w:sz w:val="28"/>
        </w:rPr>
        <w:t>Example 1-6</w:t>
      </w:r>
      <w:r>
        <w:rPr>
          <w:color w:val="8E0011"/>
          <w:sz w:val="28"/>
        </w:rPr>
        <w:fldChar w:fldCharType="end"/>
      </w:r>
      <w:r>
        <w:rPr>
          <w:color w:val="8E0011"/>
          <w:sz w:val="28"/>
        </w:rPr>
        <w:t xml:space="preserve"> </w:t>
      </w:r>
      <w:r>
        <w:rPr>
          <w:sz w:val="28"/>
        </w:rPr>
        <w:t xml:space="preserve">by sending requests through the </w:t>
      </w:r>
      <w:r>
        <w:rPr>
          <w:i/>
          <w:sz w:val="28"/>
        </w:rPr>
        <w:t xml:space="preserve">web-api/consumer-http- basic.js </w:t>
      </w:r>
      <w:r>
        <w:rPr>
          <w:sz w:val="28"/>
        </w:rPr>
        <w:t xml:space="preserve">service created in </w:t>
      </w:r>
      <w:r>
        <w:fldChar w:fldCharType="begin"/>
      </w:r>
      <w:r>
        <w:instrText xml:space="preserve"> HYPERLINK \l "_bookmark106" </w:instrText>
      </w:r>
      <w:r>
        <w:fldChar w:fldCharType="separate"/>
      </w:r>
      <w:r>
        <w:rPr>
          <w:color w:val="8E0011"/>
          <w:sz w:val="28"/>
        </w:rPr>
        <w:t>Example 1-7</w:t>
      </w:r>
      <w:r>
        <w:rPr>
          <w:color w:val="8E0011"/>
          <w:sz w:val="28"/>
        </w:rPr>
        <w:fldChar w:fldCharType="end"/>
      </w:r>
      <w:r>
        <w:rPr>
          <w:sz w:val="28"/>
        </w:rPr>
        <w:t>:</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Server</w:t>
      </w:r>
      <w:r>
        <w:rPr>
          <w:rFonts w:ascii="MingLiU_HKSCS"/>
          <w:color w:val="0099FF"/>
          <w:spacing w:val="10"/>
          <w:sz w:val="21"/>
        </w:rPr>
        <w:t xml:space="preserve"> </w:t>
      </w:r>
      <w:r>
        <w:rPr>
          <w:rFonts w:ascii="MingLiU_HKSCS"/>
          <w:color w:val="0099FF"/>
          <w:spacing w:val="-5"/>
          <w:sz w:val="21"/>
        </w:rPr>
        <w:t>VPS</w:t>
      </w:r>
    </w:p>
    <w:p>
      <w:pPr>
        <w:spacing w:before="8" w:line="211" w:lineRule="auto"/>
        <w:ind w:left="1047" w:right="4143" w:firstLine="0"/>
        <w:jc w:val="left"/>
        <w:rPr>
          <w:rFonts w:ascii="MingLiU_HKSCS"/>
          <w:sz w:val="21"/>
        </w:rPr>
      </w:pPr>
      <w:r>
        <w:rPr>
          <w:rFonts w:ascii="MingLiU_HKSCS"/>
          <w:color w:val="003333"/>
          <w:sz w:val="21"/>
        </w:rPr>
        <w:t>$ HOST</w:t>
      </w:r>
      <w:r>
        <w:rPr>
          <w:rFonts w:ascii="MingLiU_HKSCS"/>
          <w:color w:val="545454"/>
          <w:sz w:val="21"/>
        </w:rPr>
        <w:t>=</w:t>
      </w:r>
      <w:r>
        <w:rPr>
          <w:rFonts w:ascii="MingLiU_HKSCS"/>
          <w:sz w:val="21"/>
        </w:rPr>
        <w:t xml:space="preserve">0.0.0.0 node recipe-api/producer-http-basic.js </w:t>
      </w:r>
      <w:r>
        <w:rPr>
          <w:rFonts w:ascii="MingLiU_HKSCS"/>
          <w:color w:val="0099FF"/>
          <w:sz w:val="21"/>
        </w:rPr>
        <w:t># Client VPS</w:t>
      </w:r>
    </w:p>
    <w:p>
      <w:pPr>
        <w:spacing w:before="0" w:line="270" w:lineRule="exact"/>
        <w:ind w:left="1047" w:right="0" w:firstLine="0"/>
        <w:jc w:val="left"/>
        <w:rPr>
          <w:rFonts w:ascii="MingLiU_HKSCS"/>
          <w:sz w:val="21"/>
        </w:rPr>
      </w:pPr>
      <w:r>
        <w:rPr>
          <w:rFonts w:ascii="MingLiU_HKSCS"/>
          <w:color w:val="003333"/>
          <w:sz w:val="21"/>
        </w:rPr>
        <w:t>$</w:t>
      </w:r>
      <w:r>
        <w:rPr>
          <w:rFonts w:ascii="MingLiU_HKSCS"/>
          <w:color w:val="003333"/>
          <w:spacing w:val="40"/>
          <w:sz w:val="21"/>
        </w:rPr>
        <w:t xml:space="preserve"> </w:t>
      </w:r>
      <w:r>
        <w:rPr>
          <w:rFonts w:ascii="MingLiU_HKSCS"/>
          <w:color w:val="003333"/>
          <w:sz w:val="21"/>
        </w:rPr>
        <w:t>TARGET</w:t>
      </w:r>
      <w:r>
        <w:rPr>
          <w:rFonts w:ascii="MingLiU_HKSCS"/>
          <w:color w:val="545454"/>
          <w:sz w:val="21"/>
        </w:rPr>
        <w:t>=</w:t>
      </w:r>
      <w:r>
        <w:rPr>
          <w:rFonts w:ascii="MingLiU_HKSCS"/>
          <w:sz w:val="21"/>
        </w:rPr>
        <w:t>&lt;RECIPE_API_IP&gt;:4000</w:t>
      </w:r>
      <w:r>
        <w:rPr>
          <w:rFonts w:ascii="MingLiU_HKSCS"/>
          <w:spacing w:val="41"/>
          <w:sz w:val="21"/>
        </w:rPr>
        <w:t xml:space="preserve"> </w:t>
      </w:r>
      <w:r>
        <w:rPr>
          <w:rFonts w:ascii="MingLiU_HKSCS"/>
          <w:sz w:val="21"/>
        </w:rPr>
        <w:t>node</w:t>
      </w:r>
      <w:r>
        <w:rPr>
          <w:rFonts w:ascii="MingLiU_HKSCS"/>
          <w:spacing w:val="41"/>
          <w:sz w:val="21"/>
        </w:rPr>
        <w:t xml:space="preserve"> </w:t>
      </w:r>
      <w:r>
        <w:rPr>
          <w:rFonts w:ascii="MingLiU_HKSCS"/>
          <w:sz w:val="21"/>
        </w:rPr>
        <w:t>web-api/consumer-http-</w:t>
      </w:r>
      <w:r>
        <w:rPr>
          <w:rFonts w:ascii="MingLiU_HKSCS"/>
          <w:spacing w:val="-2"/>
          <w:sz w:val="21"/>
        </w:rPr>
        <w:t>basic.js</w:t>
      </w:r>
    </w:p>
    <w:p>
      <w:pPr>
        <w:spacing w:after="0" w:line="270" w:lineRule="exact"/>
        <w:jc w:val="left"/>
        <w:rPr>
          <w:rFonts w:ascii="MingLiU_HKSCS"/>
          <w:sz w:val="21"/>
        </w:rPr>
        <w:sectPr>
          <w:pgSz w:w="12240" w:h="15840"/>
          <w:pgMar w:top="1380" w:right="700" w:bottom="280" w:left="680" w:header="720" w:footer="720" w:gutter="0"/>
          <w:cols w:space="720" w:num="1"/>
        </w:sectPr>
      </w:pPr>
    </w:p>
    <w:p>
      <w:pPr>
        <w:spacing w:before="44"/>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-l</w:t>
      </w:r>
      <w:r>
        <w:rPr>
          <w:rFonts w:ascii="MingLiU_HKSCS"/>
          <w:spacing w:val="10"/>
          <w:sz w:val="21"/>
        </w:rPr>
        <w:t xml:space="preserve"> </w:t>
      </w:r>
      <w:r>
        <w:rPr>
          <w:rFonts w:ascii="MingLiU_HKSCS"/>
          <w:spacing w:val="-2"/>
          <w:sz w:val="21"/>
        </w:rPr>
        <w:t>http://localhost:3000</w:t>
      </w:r>
    </w:p>
    <w:p>
      <w:pPr>
        <w:pStyle w:val="9"/>
        <w:spacing w:before="6"/>
        <w:ind w:left="0"/>
        <w:rPr>
          <w:rFonts w:ascii="MingLiU_HKSCS"/>
          <w:sz w:val="23"/>
        </w:rPr>
      </w:pPr>
    </w:p>
    <w:p>
      <w:pPr>
        <w:pStyle w:val="9"/>
      </w:pPr>
      <w:r>
        <w:t>My</w:t>
      </w:r>
      <w:r>
        <w:rPr>
          <w:spacing w:val="11"/>
        </w:rPr>
        <w:t xml:space="preserve"> </w:t>
      </w:r>
      <w:r>
        <w:t>results</w:t>
      </w:r>
      <w:r>
        <w:rPr>
          <w:spacing w:val="11"/>
        </w:rPr>
        <w:t xml:space="preserve"> </w:t>
      </w:r>
      <w:r>
        <w:t>for</w:t>
      </w:r>
      <w:r>
        <w:rPr>
          <w:spacing w:val="11"/>
        </w:rPr>
        <w:t xml:space="preserve"> </w:t>
      </w:r>
      <w:r>
        <w:t>this</w:t>
      </w:r>
      <w:r>
        <w:rPr>
          <w:spacing w:val="11"/>
        </w:rPr>
        <w:t xml:space="preserve"> </w:t>
      </w:r>
      <w:r>
        <w:t>benchmark</w:t>
      </w:r>
      <w:r>
        <w:rPr>
          <w:spacing w:val="12"/>
        </w:rPr>
        <w:t xml:space="preserve"> </w:t>
      </w:r>
      <w:r>
        <w:t>appear</w:t>
      </w:r>
      <w:r>
        <w:rPr>
          <w:spacing w:val="10"/>
        </w:rPr>
        <w:t xml:space="preserve"> </w:t>
      </w:r>
      <w:r>
        <w:t>in</w:t>
      </w:r>
      <w:r>
        <w:rPr>
          <w:spacing w:val="12"/>
        </w:rPr>
        <w:t xml:space="preserve"> </w:t>
      </w:r>
      <w:r>
        <w:fldChar w:fldCharType="begin"/>
      </w:r>
      <w:r>
        <w:instrText xml:space="preserve"> HYPERLINK \l "_bookmark481" </w:instrText>
      </w:r>
      <w:r>
        <w:fldChar w:fldCharType="separate"/>
      </w:r>
      <w:r>
        <w:rPr>
          <w:color w:val="8E0011"/>
        </w:rPr>
        <w:t>Figure</w:t>
      </w:r>
      <w:r>
        <w:rPr>
          <w:color w:val="8E0011"/>
          <w:spacing w:val="11"/>
        </w:rPr>
        <w:t xml:space="preserve"> </w:t>
      </w:r>
      <w:r>
        <w:rPr>
          <w:color w:val="8E0011"/>
        </w:rPr>
        <w:t>3-</w:t>
      </w:r>
      <w:r>
        <w:rPr>
          <w:color w:val="8E0011"/>
          <w:spacing w:val="-5"/>
        </w:rPr>
        <w:t>10</w:t>
      </w:r>
      <w:r>
        <w:rPr>
          <w:color w:val="8E0011"/>
          <w:spacing w:val="-5"/>
        </w:rPr>
        <w:fldChar w:fldCharType="end"/>
      </w:r>
      <w:r>
        <w:rPr>
          <w:spacing w:val="-5"/>
        </w:rPr>
        <w:t>.</w:t>
      </w:r>
    </w:p>
    <w:p>
      <w:pPr>
        <w:pStyle w:val="9"/>
        <w:spacing w:before="11"/>
        <w:ind w:left="0"/>
        <w:rPr>
          <w:sz w:val="18"/>
        </w:rPr>
      </w:pPr>
      <w:r>
        <w:drawing>
          <wp:anchor distT="0" distB="0" distL="0" distR="0" simplePos="0" relativeHeight="251827200" behindDoc="1" locked="0" layoutInCell="1" allowOverlap="1">
            <wp:simplePos x="0" y="0"/>
            <wp:positionH relativeFrom="page">
              <wp:posOffset>1060450</wp:posOffset>
            </wp:positionH>
            <wp:positionV relativeFrom="paragraph">
              <wp:posOffset>153670</wp:posOffset>
            </wp:positionV>
            <wp:extent cx="5702935" cy="2304415"/>
            <wp:effectExtent l="0" t="0" r="0" b="0"/>
            <wp:wrapTopAndBottom/>
            <wp:docPr id="359" name="Image 350"/>
            <wp:cNvGraphicFramePr/>
            <a:graphic xmlns:a="http://schemas.openxmlformats.org/drawingml/2006/main">
              <a:graphicData uri="http://schemas.openxmlformats.org/drawingml/2006/picture">
                <pic:pic xmlns:pic="http://schemas.openxmlformats.org/drawingml/2006/picture">
                  <pic:nvPicPr>
                    <pic:cNvPr id="359" name="Image 350"/>
                    <pic:cNvPicPr/>
                  </pic:nvPicPr>
                  <pic:blipFill>
                    <a:blip r:embed="rId29"/>
                    <a:stretch>
                      <a:fillRect/>
                    </a:stretch>
                  </pic:blipFill>
                  <pic:spPr>
                    <a:xfrm>
                      <a:off x="0" y="0"/>
                      <a:ext cx="5702935" cy="2304415"/>
                    </a:xfrm>
                    <a:prstGeom prst="rect">
                      <a:avLst/>
                    </a:prstGeom>
                    <a:noFill/>
                    <a:ln>
                      <a:noFill/>
                    </a:ln>
                  </pic:spPr>
                </pic:pic>
              </a:graphicData>
            </a:graphic>
          </wp:anchor>
        </w:drawing>
      </w:r>
    </w:p>
    <w:p>
      <w:pPr>
        <w:spacing w:before="34"/>
        <w:ind w:left="758" w:right="739" w:firstLine="0"/>
        <w:jc w:val="center"/>
        <w:rPr>
          <w:i/>
          <w:sz w:val="21"/>
        </w:rPr>
      </w:pPr>
      <w:bookmarkStart w:id="499" w:name="_bookmark481"/>
      <w:bookmarkEnd w:id="499"/>
      <w:r>
        <w:rPr>
          <w:i/>
          <w:sz w:val="21"/>
        </w:rPr>
        <w:t>Figure</w:t>
      </w:r>
      <w:r>
        <w:rPr>
          <w:i/>
          <w:spacing w:val="8"/>
          <w:sz w:val="21"/>
        </w:rPr>
        <w:t xml:space="preserve"> </w:t>
      </w:r>
      <w:r>
        <w:rPr>
          <w:i/>
          <w:sz w:val="21"/>
        </w:rPr>
        <w:t>3-10.</w:t>
      </w:r>
      <w:r>
        <w:rPr>
          <w:i/>
          <w:spacing w:val="9"/>
          <w:sz w:val="21"/>
        </w:rPr>
        <w:t xml:space="preserve"> </w:t>
      </w:r>
      <w:r>
        <w:rPr>
          <w:i/>
          <w:sz w:val="21"/>
        </w:rPr>
        <w:t>Benchmarking</w:t>
      </w:r>
      <w:r>
        <w:rPr>
          <w:i/>
          <w:spacing w:val="9"/>
          <w:sz w:val="21"/>
        </w:rPr>
        <w:t xml:space="preserve"> </w:t>
      </w:r>
      <w:r>
        <w:rPr>
          <w:i/>
          <w:sz w:val="21"/>
        </w:rPr>
        <w:t>JSON</w:t>
      </w:r>
      <w:r>
        <w:rPr>
          <w:i/>
          <w:spacing w:val="9"/>
          <w:sz w:val="21"/>
        </w:rPr>
        <w:t xml:space="preserve"> </w:t>
      </w:r>
      <w:r>
        <w:rPr>
          <w:i/>
          <w:sz w:val="21"/>
        </w:rPr>
        <w:t>over</w:t>
      </w:r>
      <w:r>
        <w:rPr>
          <w:i/>
          <w:spacing w:val="8"/>
          <w:sz w:val="21"/>
        </w:rPr>
        <w:t xml:space="preserve"> </w:t>
      </w:r>
      <w:r>
        <w:rPr>
          <w:i/>
          <w:spacing w:val="-4"/>
          <w:sz w:val="21"/>
        </w:rPr>
        <w:t>HTTP</w:t>
      </w:r>
    </w:p>
    <w:p>
      <w:pPr>
        <w:pStyle w:val="9"/>
        <w:spacing w:before="1"/>
        <w:ind w:left="0"/>
        <w:rPr>
          <w:i/>
          <w:sz w:val="27"/>
        </w:rPr>
      </w:pPr>
    </w:p>
    <w:p>
      <w:pPr>
        <w:pStyle w:val="6"/>
        <w:spacing w:before="0"/>
      </w:pPr>
      <w:bookmarkStart w:id="500" w:name="_bookmark482"/>
      <w:bookmarkEnd w:id="500"/>
      <w:r>
        <w:rPr>
          <w:color w:val="545454"/>
        </w:rPr>
        <w:t>GraphQL</w:t>
      </w:r>
      <w:r>
        <w:rPr>
          <w:color w:val="545454"/>
          <w:spacing w:val="14"/>
        </w:rPr>
        <w:t xml:space="preserve"> </w:t>
      </w:r>
      <w:r>
        <w:rPr>
          <w:color w:val="545454"/>
          <w:spacing w:val="-2"/>
        </w:rPr>
        <w:t>benchmarks</w:t>
      </w:r>
    </w:p>
    <w:p>
      <w:pPr>
        <w:spacing w:before="169" w:line="268" w:lineRule="auto"/>
        <w:ind w:left="760" w:right="968" w:firstLine="0"/>
        <w:jc w:val="left"/>
        <w:rPr>
          <w:sz w:val="28"/>
        </w:rPr>
      </w:pPr>
      <w:r>
        <w:rPr>
          <w:sz w:val="28"/>
        </w:rPr>
        <w:t xml:space="preserve">This next load test will </w:t>
      </w:r>
      <w:bookmarkStart w:id="501" w:name="_bookmark483"/>
      <w:bookmarkEnd w:id="501"/>
      <w:r>
        <w:rPr>
          <w:sz w:val="28"/>
        </w:rPr>
        <w:t xml:space="preserve">use the </w:t>
      </w:r>
      <w:r>
        <w:rPr>
          <w:i/>
          <w:sz w:val="28"/>
        </w:rPr>
        <w:t xml:space="preserve">recipe-api/producer-graphql.js </w:t>
      </w:r>
      <w:r>
        <w:rPr>
          <w:sz w:val="28"/>
        </w:rPr>
        <w:t xml:space="preserve">service created in </w:t>
      </w:r>
      <w:r>
        <w:fldChar w:fldCharType="begin"/>
      </w:r>
      <w:r>
        <w:instrText xml:space="preserve"> HYPERLINK \l "_bookmark227" </w:instrText>
      </w:r>
      <w:r>
        <w:fldChar w:fldCharType="separate"/>
      </w:r>
      <w:r>
        <w:rPr>
          <w:color w:val="8E0011"/>
          <w:sz w:val="28"/>
        </w:rPr>
        <w:t>Example 2-11</w:t>
      </w:r>
      <w:r>
        <w:rPr>
          <w:color w:val="8E0011"/>
          <w:sz w:val="28"/>
        </w:rPr>
        <w:fldChar w:fldCharType="end"/>
      </w:r>
      <w:r>
        <w:rPr>
          <w:color w:val="8E0011"/>
          <w:sz w:val="28"/>
        </w:rPr>
        <w:t xml:space="preserve"> </w:t>
      </w:r>
      <w:r>
        <w:rPr>
          <w:sz w:val="28"/>
        </w:rPr>
        <w:t xml:space="preserve">by sending requests through the </w:t>
      </w:r>
      <w:r>
        <w:rPr>
          <w:i/>
          <w:sz w:val="28"/>
        </w:rPr>
        <w:t xml:space="preserve">web-api/consumer-graphql.js </w:t>
      </w:r>
      <w:r>
        <w:rPr>
          <w:sz w:val="28"/>
        </w:rPr>
        <w:t xml:space="preserve">service created in </w:t>
      </w:r>
      <w:r>
        <w:fldChar w:fldCharType="begin"/>
      </w:r>
      <w:r>
        <w:instrText xml:space="preserve"> HYPERLINK \l "_bookmark245" </w:instrText>
      </w:r>
      <w:r>
        <w:fldChar w:fldCharType="separate"/>
      </w:r>
      <w:r>
        <w:rPr>
          <w:color w:val="8E0011"/>
          <w:sz w:val="28"/>
        </w:rPr>
        <w:t>Example 2-12</w:t>
      </w:r>
      <w:r>
        <w:rPr>
          <w:color w:val="8E0011"/>
          <w:sz w:val="28"/>
        </w:rPr>
        <w:fldChar w:fldCharType="end"/>
      </w:r>
      <w:r>
        <w:rPr>
          <w:sz w:val="28"/>
        </w:rPr>
        <w:t>:</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Server</w:t>
      </w:r>
      <w:r>
        <w:rPr>
          <w:rFonts w:ascii="MingLiU_HKSCS"/>
          <w:color w:val="0099FF"/>
          <w:spacing w:val="10"/>
          <w:sz w:val="21"/>
        </w:rPr>
        <w:t xml:space="preserve"> </w:t>
      </w:r>
      <w:r>
        <w:rPr>
          <w:rFonts w:ascii="MingLiU_HKSCS"/>
          <w:color w:val="0099FF"/>
          <w:spacing w:val="-5"/>
          <w:sz w:val="21"/>
        </w:rPr>
        <w:t>VPS</w:t>
      </w:r>
    </w:p>
    <w:p>
      <w:pPr>
        <w:spacing w:before="8" w:line="211" w:lineRule="auto"/>
        <w:ind w:left="1047" w:right="4502" w:firstLine="0"/>
        <w:jc w:val="left"/>
        <w:rPr>
          <w:rFonts w:ascii="MingLiU_HKSCS"/>
          <w:sz w:val="21"/>
        </w:rPr>
      </w:pPr>
      <w:r>
        <w:rPr>
          <w:rFonts w:ascii="MingLiU_HKSCS"/>
          <w:color w:val="003333"/>
          <w:sz w:val="21"/>
        </w:rPr>
        <w:t>$ HOST</w:t>
      </w:r>
      <w:r>
        <w:rPr>
          <w:rFonts w:ascii="MingLiU_HKSCS"/>
          <w:color w:val="545454"/>
          <w:sz w:val="21"/>
        </w:rPr>
        <w:t>=</w:t>
      </w:r>
      <w:r>
        <w:rPr>
          <w:rFonts w:ascii="MingLiU_HKSCS"/>
          <w:sz w:val="21"/>
        </w:rPr>
        <w:t xml:space="preserve">0.0.0.0 node recipe-api/producer-graphql.js </w:t>
      </w:r>
      <w:r>
        <w:rPr>
          <w:rFonts w:ascii="MingLiU_HKSCS"/>
          <w:color w:val="0099FF"/>
          <w:sz w:val="21"/>
        </w:rPr>
        <w:t># Client VPS</w:t>
      </w:r>
    </w:p>
    <w:p>
      <w:pPr>
        <w:spacing w:before="0" w:line="253" w:lineRule="exact"/>
        <w:ind w:left="1047" w:right="0" w:firstLine="0"/>
        <w:jc w:val="left"/>
        <w:rPr>
          <w:rFonts w:ascii="MingLiU_HKSCS"/>
          <w:sz w:val="21"/>
        </w:rPr>
      </w:pPr>
      <w:r>
        <w:rPr>
          <w:rFonts w:ascii="MingLiU_HKSCS"/>
          <w:color w:val="003333"/>
          <w:sz w:val="21"/>
        </w:rPr>
        <w:t>$</w:t>
      </w:r>
      <w:r>
        <w:rPr>
          <w:rFonts w:ascii="MingLiU_HKSCS"/>
          <w:color w:val="003333"/>
          <w:spacing w:val="37"/>
          <w:sz w:val="21"/>
        </w:rPr>
        <w:t xml:space="preserve"> </w:t>
      </w:r>
      <w:r>
        <w:rPr>
          <w:rFonts w:ascii="MingLiU_HKSCS"/>
          <w:color w:val="003333"/>
          <w:sz w:val="21"/>
        </w:rPr>
        <w:t>TARGET</w:t>
      </w:r>
      <w:r>
        <w:rPr>
          <w:rFonts w:ascii="MingLiU_HKSCS"/>
          <w:color w:val="545454"/>
          <w:sz w:val="21"/>
        </w:rPr>
        <w:t>=</w:t>
      </w:r>
      <w:r>
        <w:rPr>
          <w:rFonts w:ascii="MingLiU_HKSCS"/>
          <w:sz w:val="21"/>
        </w:rPr>
        <w:t>&lt;RECIPE_API_IP&gt;:4000</w:t>
      </w:r>
      <w:r>
        <w:rPr>
          <w:rFonts w:ascii="MingLiU_HKSCS"/>
          <w:spacing w:val="37"/>
          <w:sz w:val="21"/>
        </w:rPr>
        <w:t xml:space="preserve"> </w:t>
      </w:r>
      <w:r>
        <w:rPr>
          <w:rFonts w:ascii="MingLiU_HKSCS"/>
          <w:sz w:val="21"/>
        </w:rPr>
        <w:t>node</w:t>
      </w:r>
      <w:r>
        <w:rPr>
          <w:rFonts w:ascii="MingLiU_HKSCS"/>
          <w:spacing w:val="37"/>
          <w:sz w:val="21"/>
        </w:rPr>
        <w:t xml:space="preserve"> </w:t>
      </w:r>
      <w:r>
        <w:rPr>
          <w:rFonts w:ascii="MingLiU_HKSCS"/>
          <w:sz w:val="21"/>
        </w:rPr>
        <w:t>web-api/consumer-</w:t>
      </w:r>
      <w:r>
        <w:rPr>
          <w:rFonts w:ascii="MingLiU_HKSCS"/>
          <w:spacing w:val="-2"/>
          <w:sz w:val="21"/>
        </w:rPr>
        <w:t>graphql.js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-l</w:t>
      </w:r>
      <w:r>
        <w:rPr>
          <w:rFonts w:ascii="MingLiU_HKSCS"/>
          <w:spacing w:val="10"/>
          <w:sz w:val="21"/>
        </w:rPr>
        <w:t xml:space="preserve"> </w:t>
      </w:r>
      <w:r>
        <w:rPr>
          <w:rFonts w:ascii="MingLiU_HKSCS"/>
          <w:spacing w:val="-2"/>
          <w:sz w:val="21"/>
        </w:rPr>
        <w:t>http://localhost:3000</w:t>
      </w:r>
    </w:p>
    <w:p>
      <w:pPr>
        <w:pStyle w:val="9"/>
        <w:spacing w:before="9"/>
        <w:ind w:left="0"/>
        <w:rPr>
          <w:rFonts w:ascii="MingLiU_HKSCS"/>
          <w:sz w:val="23"/>
        </w:rPr>
      </w:pPr>
    </w:p>
    <w:p>
      <w:pPr>
        <w:pStyle w:val="9"/>
        <w:spacing w:before="1"/>
      </w:pPr>
      <w:r>
        <w:t>My</w:t>
      </w:r>
      <w:r>
        <w:rPr>
          <w:spacing w:val="9"/>
        </w:rPr>
        <w:t xml:space="preserve"> </w:t>
      </w:r>
      <w:r>
        <w:t>results</w:t>
      </w:r>
      <w:r>
        <w:rPr>
          <w:spacing w:val="9"/>
        </w:rPr>
        <w:t xml:space="preserve"> </w:t>
      </w:r>
      <w:r>
        <w:t>for</w:t>
      </w:r>
      <w:r>
        <w:rPr>
          <w:spacing w:val="9"/>
        </w:rPr>
        <w:t xml:space="preserve"> </w:t>
      </w:r>
      <w:r>
        <w:t>this</w:t>
      </w:r>
      <w:r>
        <w:rPr>
          <w:spacing w:val="9"/>
        </w:rPr>
        <w:t xml:space="preserve"> </w:t>
      </w:r>
      <w:r>
        <w:t>load</w:t>
      </w:r>
      <w:r>
        <w:rPr>
          <w:spacing w:val="10"/>
        </w:rPr>
        <w:t xml:space="preserve"> </w:t>
      </w:r>
      <w:r>
        <w:t>test</w:t>
      </w:r>
      <w:r>
        <w:rPr>
          <w:spacing w:val="9"/>
        </w:rPr>
        <w:t xml:space="preserve"> </w:t>
      </w:r>
      <w:r>
        <w:t>appear</w:t>
      </w:r>
      <w:r>
        <w:rPr>
          <w:spacing w:val="9"/>
        </w:rPr>
        <w:t xml:space="preserve"> </w:t>
      </w:r>
      <w:r>
        <w:t>in</w:t>
      </w:r>
      <w:r>
        <w:rPr>
          <w:spacing w:val="10"/>
        </w:rPr>
        <w:t xml:space="preserve"> </w:t>
      </w:r>
      <w:r>
        <w:fldChar w:fldCharType="begin"/>
      </w:r>
      <w:r>
        <w:instrText xml:space="preserve"> HYPERLINK \l "_bookmark485" </w:instrText>
      </w:r>
      <w:r>
        <w:fldChar w:fldCharType="separate"/>
      </w:r>
      <w:r>
        <w:rPr>
          <w:color w:val="8E0011"/>
        </w:rPr>
        <w:t>Figure</w:t>
      </w:r>
      <w:r>
        <w:rPr>
          <w:color w:val="8E0011"/>
          <w:spacing w:val="9"/>
        </w:rPr>
        <w:t xml:space="preserve"> </w:t>
      </w:r>
      <w:r>
        <w:rPr>
          <w:color w:val="8E0011"/>
        </w:rPr>
        <w:t>3-</w:t>
      </w:r>
      <w:r>
        <w:rPr>
          <w:color w:val="8E0011"/>
          <w:spacing w:val="-5"/>
        </w:rPr>
        <w:t>11</w:t>
      </w:r>
      <w:r>
        <w:rPr>
          <w:color w:val="8E0011"/>
          <w:spacing w:val="-5"/>
        </w:rPr>
        <w:fldChar w:fldCharType="end"/>
      </w:r>
      <w:r>
        <w:rPr>
          <w:spacing w:val="-5"/>
        </w:rPr>
        <w:t>.</w:t>
      </w:r>
    </w:p>
    <w:p>
      <w:pPr>
        <w:spacing w:after="0"/>
        <w:sectPr>
          <w:pgSz w:w="12240" w:h="15840"/>
          <w:pgMar w:top="1420" w:right="700" w:bottom="280" w:left="680" w:header="720" w:footer="720" w:gutter="0"/>
          <w:cols w:space="720" w:num="1"/>
        </w:sectPr>
      </w:pPr>
    </w:p>
    <w:p>
      <w:pPr>
        <w:pStyle w:val="9"/>
        <w:ind w:left="990"/>
        <w:rPr>
          <w:sz w:val="20"/>
        </w:rPr>
      </w:pPr>
      <w:r>
        <w:rPr>
          <w:sz w:val="20"/>
        </w:rPr>
        <w:drawing>
          <wp:inline distT="0" distB="0" distL="0" distR="0">
            <wp:extent cx="5702935" cy="2303780"/>
            <wp:effectExtent l="0" t="0" r="0" b="0"/>
            <wp:docPr id="599" name="Image 351"/>
            <wp:cNvGraphicFramePr/>
            <a:graphic xmlns:a="http://schemas.openxmlformats.org/drawingml/2006/main">
              <a:graphicData uri="http://schemas.openxmlformats.org/drawingml/2006/picture">
                <pic:pic xmlns:pic="http://schemas.openxmlformats.org/drawingml/2006/picture">
                  <pic:nvPicPr>
                    <pic:cNvPr id="599" name="Image 351"/>
                    <pic:cNvPicPr/>
                  </pic:nvPicPr>
                  <pic:blipFill>
                    <a:blip r:embed="rId30"/>
                    <a:stretch>
                      <a:fillRect/>
                    </a:stretch>
                  </pic:blipFill>
                  <pic:spPr>
                    <a:xfrm>
                      <a:off x="0" y="0"/>
                      <a:ext cx="5702935" cy="2303780"/>
                    </a:xfrm>
                    <a:prstGeom prst="rect">
                      <a:avLst/>
                    </a:prstGeom>
                    <a:noFill/>
                    <a:ln>
                      <a:noFill/>
                    </a:ln>
                  </pic:spPr>
                </pic:pic>
              </a:graphicData>
            </a:graphic>
          </wp:inline>
        </w:drawing>
      </w:r>
    </w:p>
    <w:p>
      <w:pPr>
        <w:spacing w:after="0"/>
        <w:rPr>
          <w:sz w:val="20"/>
        </w:rPr>
        <w:sectPr>
          <w:pgSz w:w="12240" w:h="15840"/>
          <w:pgMar w:top="1440" w:right="700" w:bottom="280" w:left="680" w:header="720" w:footer="720" w:gutter="0"/>
          <w:cols w:space="720" w:num="1"/>
        </w:sectPr>
      </w:pPr>
    </w:p>
    <w:p>
      <w:pPr>
        <w:pStyle w:val="9"/>
        <w:ind w:left="0"/>
        <w:rPr>
          <w:sz w:val="32"/>
        </w:rPr>
      </w:pPr>
    </w:p>
    <w:p>
      <w:pPr>
        <w:pStyle w:val="6"/>
        <w:spacing w:before="218"/>
      </w:pPr>
      <w:bookmarkStart w:id="502" w:name="_bookmark485"/>
      <w:bookmarkEnd w:id="502"/>
      <w:bookmarkStart w:id="503" w:name="_bookmark484"/>
      <w:bookmarkEnd w:id="503"/>
      <w:r>
        <w:rPr>
          <w:color w:val="545454"/>
        </w:rPr>
        <w:t>gRPC</w:t>
      </w:r>
      <w:r>
        <w:rPr>
          <w:color w:val="545454"/>
          <w:spacing w:val="14"/>
        </w:rPr>
        <w:t xml:space="preserve"> </w:t>
      </w:r>
      <w:r>
        <w:rPr>
          <w:color w:val="545454"/>
          <w:spacing w:val="-2"/>
        </w:rPr>
        <w:t>benchmarks</w:t>
      </w:r>
    </w:p>
    <w:p>
      <w:pPr>
        <w:spacing w:before="34"/>
        <w:ind w:left="444" w:right="0" w:firstLine="0"/>
        <w:jc w:val="left"/>
        <w:rPr>
          <w:i/>
          <w:sz w:val="21"/>
        </w:rPr>
      </w:pPr>
      <w:r>
        <w:br w:type="column"/>
      </w:r>
      <w:r>
        <w:rPr>
          <w:i/>
          <w:sz w:val="21"/>
        </w:rPr>
        <w:t>Figure</w:t>
      </w:r>
      <w:r>
        <w:rPr>
          <w:i/>
          <w:spacing w:val="4"/>
          <w:sz w:val="21"/>
        </w:rPr>
        <w:t xml:space="preserve"> </w:t>
      </w:r>
      <w:r>
        <w:rPr>
          <w:i/>
          <w:sz w:val="21"/>
        </w:rPr>
        <w:t>3-11.</w:t>
      </w:r>
      <w:r>
        <w:rPr>
          <w:i/>
          <w:spacing w:val="4"/>
          <w:sz w:val="21"/>
        </w:rPr>
        <w:t xml:space="preserve"> </w:t>
      </w:r>
      <w:r>
        <w:rPr>
          <w:i/>
          <w:sz w:val="21"/>
        </w:rPr>
        <w:t>Benchmarking</w:t>
      </w:r>
      <w:r>
        <w:rPr>
          <w:i/>
          <w:spacing w:val="4"/>
          <w:sz w:val="21"/>
        </w:rPr>
        <w:t xml:space="preserve"> </w:t>
      </w:r>
      <w:r>
        <w:rPr>
          <w:i/>
          <w:spacing w:val="-2"/>
          <w:sz w:val="21"/>
        </w:rPr>
        <w:t>GraphQL</w:t>
      </w:r>
    </w:p>
    <w:p>
      <w:pPr>
        <w:spacing w:after="0"/>
        <w:jc w:val="left"/>
        <w:rPr>
          <w:sz w:val="21"/>
        </w:rPr>
        <w:sectPr>
          <w:type w:val="continuous"/>
          <w:pgSz w:w="12240" w:h="15840"/>
          <w:pgMar w:top="0" w:right="700" w:bottom="0" w:left="680" w:header="720" w:footer="720" w:gutter="0"/>
          <w:cols w:equalWidth="0" w:num="2">
            <w:col w:w="3319" w:space="40"/>
            <w:col w:w="7501"/>
          </w:cols>
        </w:sectPr>
      </w:pPr>
    </w:p>
    <w:p>
      <w:pPr>
        <w:spacing w:before="169" w:line="268" w:lineRule="auto"/>
        <w:ind w:left="760" w:right="968" w:firstLine="0"/>
        <w:jc w:val="left"/>
        <w:rPr>
          <w:sz w:val="28"/>
        </w:rPr>
      </w:pPr>
      <w:r>
        <w:rPr>
          <w:sz w:val="28"/>
        </w:rPr>
        <w:t xml:space="preserve">This final load test will </w:t>
      </w:r>
      <w:bookmarkStart w:id="504" w:name="_bookmark486"/>
      <w:bookmarkEnd w:id="504"/>
      <w:r>
        <w:rPr>
          <w:sz w:val="28"/>
        </w:rPr>
        <w:t xml:space="preserve">test the </w:t>
      </w:r>
      <w:r>
        <w:rPr>
          <w:i/>
          <w:sz w:val="28"/>
        </w:rPr>
        <w:t xml:space="preserve">recipe-api/producer-grpc.js </w:t>
      </w:r>
      <w:r>
        <w:rPr>
          <w:sz w:val="28"/>
        </w:rPr>
        <w:t xml:space="preserve">service created in </w:t>
      </w:r>
      <w:r>
        <w:fldChar w:fldCharType="begin"/>
      </w:r>
      <w:r>
        <w:instrText xml:space="preserve"> HYPERLINK \l "_bookmark267" </w:instrText>
      </w:r>
      <w:r>
        <w:fldChar w:fldCharType="separate"/>
      </w:r>
      <w:r>
        <w:rPr>
          <w:color w:val="8E0011"/>
          <w:sz w:val="28"/>
        </w:rPr>
        <w:t>Example 2-14</w:t>
      </w:r>
      <w:r>
        <w:rPr>
          <w:color w:val="8E0011"/>
          <w:sz w:val="28"/>
        </w:rPr>
        <w:fldChar w:fldCharType="end"/>
      </w:r>
      <w:r>
        <w:rPr>
          <w:color w:val="8E0011"/>
          <w:sz w:val="28"/>
        </w:rPr>
        <w:t xml:space="preserve"> </w:t>
      </w:r>
      <w:r>
        <w:rPr>
          <w:sz w:val="28"/>
        </w:rPr>
        <w:t xml:space="preserve">by sending requests through the </w:t>
      </w:r>
      <w:r>
        <w:rPr>
          <w:i/>
          <w:sz w:val="28"/>
        </w:rPr>
        <w:t xml:space="preserve">web-api/consumer-grpc.js </w:t>
      </w:r>
      <w:r>
        <w:rPr>
          <w:sz w:val="28"/>
        </w:rPr>
        <w:t xml:space="preserve">service created in </w:t>
      </w:r>
      <w:r>
        <w:fldChar w:fldCharType="begin"/>
      </w:r>
      <w:r>
        <w:instrText xml:space="preserve"> HYPERLINK \l "_bookmark284" </w:instrText>
      </w:r>
      <w:r>
        <w:fldChar w:fldCharType="separate"/>
      </w:r>
      <w:r>
        <w:rPr>
          <w:color w:val="8E0011"/>
          <w:sz w:val="28"/>
        </w:rPr>
        <w:t>Example 2-15</w:t>
      </w:r>
      <w:r>
        <w:rPr>
          <w:color w:val="8E0011"/>
          <w:sz w:val="28"/>
        </w:rPr>
        <w:fldChar w:fldCharType="end"/>
      </w:r>
      <w:r>
        <w:rPr>
          <w:sz w:val="28"/>
        </w:rPr>
        <w:t>:</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Server</w:t>
      </w:r>
      <w:r>
        <w:rPr>
          <w:rFonts w:ascii="MingLiU_HKSCS"/>
          <w:color w:val="0099FF"/>
          <w:spacing w:val="10"/>
          <w:sz w:val="21"/>
        </w:rPr>
        <w:t xml:space="preserve"> </w:t>
      </w:r>
      <w:r>
        <w:rPr>
          <w:rFonts w:ascii="MingLiU_HKSCS"/>
          <w:color w:val="0099FF"/>
          <w:spacing w:val="-5"/>
          <w:sz w:val="21"/>
        </w:rPr>
        <w:t>VPS</w:t>
      </w:r>
    </w:p>
    <w:p>
      <w:pPr>
        <w:spacing w:before="8" w:line="211" w:lineRule="auto"/>
        <w:ind w:left="1047" w:right="4782" w:firstLine="0"/>
        <w:jc w:val="left"/>
        <w:rPr>
          <w:rFonts w:ascii="MingLiU_HKSCS"/>
          <w:sz w:val="21"/>
        </w:rPr>
      </w:pPr>
      <w:r>
        <w:rPr>
          <w:rFonts w:ascii="MingLiU_HKSCS"/>
          <w:color w:val="003333"/>
          <w:sz w:val="21"/>
        </w:rPr>
        <w:t>$ HOST</w:t>
      </w:r>
      <w:r>
        <w:rPr>
          <w:rFonts w:ascii="MingLiU_HKSCS"/>
          <w:color w:val="545454"/>
          <w:sz w:val="21"/>
        </w:rPr>
        <w:t>=</w:t>
      </w:r>
      <w:r>
        <w:rPr>
          <w:rFonts w:ascii="MingLiU_HKSCS"/>
          <w:sz w:val="21"/>
        </w:rPr>
        <w:t xml:space="preserve">0.0.0.0 node recipe-api/producer-grpc.js </w:t>
      </w:r>
      <w:r>
        <w:rPr>
          <w:rFonts w:ascii="MingLiU_HKSCS"/>
          <w:color w:val="0099FF"/>
          <w:sz w:val="21"/>
        </w:rPr>
        <w:t># Client VPS</w:t>
      </w:r>
    </w:p>
    <w:p>
      <w:pPr>
        <w:spacing w:before="0" w:line="253" w:lineRule="exact"/>
        <w:ind w:left="1047" w:right="0" w:firstLine="0"/>
        <w:jc w:val="left"/>
        <w:rPr>
          <w:rFonts w:ascii="MingLiU_HKSCS"/>
          <w:sz w:val="21"/>
        </w:rPr>
      </w:pPr>
      <w:r>
        <w:rPr>
          <w:rFonts w:ascii="MingLiU_HKSCS"/>
          <w:color w:val="003333"/>
          <w:sz w:val="21"/>
        </w:rPr>
        <w:t>$</w:t>
      </w:r>
      <w:r>
        <w:rPr>
          <w:rFonts w:ascii="MingLiU_HKSCS"/>
          <w:color w:val="003333"/>
          <w:spacing w:val="37"/>
          <w:sz w:val="21"/>
        </w:rPr>
        <w:t xml:space="preserve"> </w:t>
      </w:r>
      <w:r>
        <w:rPr>
          <w:rFonts w:ascii="MingLiU_HKSCS"/>
          <w:color w:val="003333"/>
          <w:sz w:val="21"/>
        </w:rPr>
        <w:t>TARGET</w:t>
      </w:r>
      <w:r>
        <w:rPr>
          <w:rFonts w:ascii="MingLiU_HKSCS"/>
          <w:color w:val="545454"/>
          <w:sz w:val="21"/>
        </w:rPr>
        <w:t>=</w:t>
      </w:r>
      <w:r>
        <w:rPr>
          <w:rFonts w:ascii="MingLiU_HKSCS"/>
          <w:sz w:val="21"/>
        </w:rPr>
        <w:t>&lt;RECIPE_API_IP&gt;:4000</w:t>
      </w:r>
      <w:r>
        <w:rPr>
          <w:rFonts w:ascii="MingLiU_HKSCS"/>
          <w:spacing w:val="37"/>
          <w:sz w:val="21"/>
        </w:rPr>
        <w:t xml:space="preserve"> </w:t>
      </w:r>
      <w:r>
        <w:rPr>
          <w:rFonts w:ascii="MingLiU_HKSCS"/>
          <w:sz w:val="21"/>
        </w:rPr>
        <w:t>node</w:t>
      </w:r>
      <w:r>
        <w:rPr>
          <w:rFonts w:ascii="MingLiU_HKSCS"/>
          <w:spacing w:val="37"/>
          <w:sz w:val="21"/>
        </w:rPr>
        <w:t xml:space="preserve"> </w:t>
      </w:r>
      <w:r>
        <w:rPr>
          <w:rFonts w:ascii="MingLiU_HKSCS"/>
          <w:sz w:val="21"/>
        </w:rPr>
        <w:t>web-api/consumer-</w:t>
      </w:r>
      <w:r>
        <w:rPr>
          <w:rFonts w:ascii="MingLiU_HKSCS"/>
          <w:spacing w:val="-2"/>
          <w:sz w:val="21"/>
        </w:rPr>
        <w:t>grpc.js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10"/>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-l</w:t>
      </w:r>
      <w:r>
        <w:rPr>
          <w:rFonts w:ascii="MingLiU_HKSCS"/>
          <w:spacing w:val="10"/>
          <w:sz w:val="21"/>
        </w:rPr>
        <w:t xml:space="preserve"> </w:t>
      </w:r>
      <w:r>
        <w:rPr>
          <w:rFonts w:ascii="MingLiU_HKSCS"/>
          <w:spacing w:val="-2"/>
          <w:sz w:val="21"/>
        </w:rPr>
        <w:t>http://localhost:3000</w:t>
      </w:r>
    </w:p>
    <w:p>
      <w:pPr>
        <w:pStyle w:val="9"/>
        <w:spacing w:before="10"/>
        <w:ind w:left="0"/>
        <w:rPr>
          <w:rFonts w:ascii="MingLiU_HKSCS"/>
          <w:sz w:val="23"/>
        </w:rPr>
      </w:pPr>
    </w:p>
    <w:p>
      <w:pPr>
        <w:pStyle w:val="9"/>
      </w:pPr>
      <w:r>
        <w:t>My</w:t>
      </w:r>
      <w:r>
        <w:rPr>
          <w:spacing w:val="9"/>
        </w:rPr>
        <w:t xml:space="preserve"> </w:t>
      </w:r>
      <w:r>
        <w:t>results</w:t>
      </w:r>
      <w:r>
        <w:rPr>
          <w:spacing w:val="9"/>
        </w:rPr>
        <w:t xml:space="preserve"> </w:t>
      </w:r>
      <w:r>
        <w:t>for</w:t>
      </w:r>
      <w:r>
        <w:rPr>
          <w:spacing w:val="9"/>
        </w:rPr>
        <w:t xml:space="preserve"> </w:t>
      </w:r>
      <w:r>
        <w:t>this</w:t>
      </w:r>
      <w:r>
        <w:rPr>
          <w:spacing w:val="9"/>
        </w:rPr>
        <w:t xml:space="preserve"> </w:t>
      </w:r>
      <w:r>
        <w:t>load</w:t>
      </w:r>
      <w:r>
        <w:rPr>
          <w:spacing w:val="10"/>
        </w:rPr>
        <w:t xml:space="preserve"> </w:t>
      </w:r>
      <w:r>
        <w:t>test</w:t>
      </w:r>
      <w:r>
        <w:rPr>
          <w:spacing w:val="9"/>
        </w:rPr>
        <w:t xml:space="preserve"> </w:t>
      </w:r>
      <w:r>
        <w:t>appear</w:t>
      </w:r>
      <w:r>
        <w:rPr>
          <w:spacing w:val="9"/>
        </w:rPr>
        <w:t xml:space="preserve"> </w:t>
      </w:r>
      <w:r>
        <w:t>in</w:t>
      </w:r>
      <w:r>
        <w:rPr>
          <w:spacing w:val="10"/>
        </w:rPr>
        <w:t xml:space="preserve"> </w:t>
      </w:r>
      <w:r>
        <w:fldChar w:fldCharType="begin"/>
      </w:r>
      <w:r>
        <w:instrText xml:space="preserve"> HYPERLINK \l "_bookmark487" </w:instrText>
      </w:r>
      <w:r>
        <w:fldChar w:fldCharType="separate"/>
      </w:r>
      <w:r>
        <w:rPr>
          <w:color w:val="8E0011"/>
        </w:rPr>
        <w:t>Figure</w:t>
      </w:r>
      <w:r>
        <w:rPr>
          <w:color w:val="8E0011"/>
          <w:spacing w:val="9"/>
        </w:rPr>
        <w:t xml:space="preserve"> </w:t>
      </w:r>
      <w:r>
        <w:rPr>
          <w:color w:val="8E0011"/>
        </w:rPr>
        <w:t>3-</w:t>
      </w:r>
      <w:r>
        <w:rPr>
          <w:color w:val="8E0011"/>
          <w:spacing w:val="-5"/>
        </w:rPr>
        <w:t>12</w:t>
      </w:r>
      <w:r>
        <w:rPr>
          <w:color w:val="8E0011"/>
          <w:spacing w:val="-5"/>
        </w:rPr>
        <w:fldChar w:fldCharType="end"/>
      </w:r>
      <w:r>
        <w:rPr>
          <w:spacing w:val="-5"/>
        </w:rPr>
        <w:t>.</w:t>
      </w:r>
    </w:p>
    <w:p>
      <w:pPr>
        <w:pStyle w:val="9"/>
        <w:ind w:left="0"/>
        <w:rPr>
          <w:sz w:val="19"/>
        </w:rPr>
      </w:pPr>
      <w:r>
        <w:drawing>
          <wp:anchor distT="0" distB="0" distL="0" distR="0" simplePos="0" relativeHeight="251828224" behindDoc="1" locked="0" layoutInCell="1" allowOverlap="1">
            <wp:simplePos x="0" y="0"/>
            <wp:positionH relativeFrom="page">
              <wp:posOffset>1060450</wp:posOffset>
            </wp:positionH>
            <wp:positionV relativeFrom="paragraph">
              <wp:posOffset>153670</wp:posOffset>
            </wp:positionV>
            <wp:extent cx="5589270" cy="2249170"/>
            <wp:effectExtent l="0" t="0" r="0" b="0"/>
            <wp:wrapTopAndBottom/>
            <wp:docPr id="361" name="Image 352"/>
            <wp:cNvGraphicFramePr/>
            <a:graphic xmlns:a="http://schemas.openxmlformats.org/drawingml/2006/main">
              <a:graphicData uri="http://schemas.openxmlformats.org/drawingml/2006/picture">
                <pic:pic xmlns:pic="http://schemas.openxmlformats.org/drawingml/2006/picture">
                  <pic:nvPicPr>
                    <pic:cNvPr id="361" name="Image 352"/>
                    <pic:cNvPicPr/>
                  </pic:nvPicPr>
                  <pic:blipFill>
                    <a:blip r:embed="rId31"/>
                    <a:stretch>
                      <a:fillRect/>
                    </a:stretch>
                  </pic:blipFill>
                  <pic:spPr>
                    <a:xfrm>
                      <a:off x="0" y="0"/>
                      <a:ext cx="5589270" cy="2249170"/>
                    </a:xfrm>
                    <a:prstGeom prst="rect">
                      <a:avLst/>
                    </a:prstGeom>
                    <a:noFill/>
                    <a:ln>
                      <a:noFill/>
                    </a:ln>
                  </pic:spPr>
                </pic:pic>
              </a:graphicData>
            </a:graphic>
          </wp:anchor>
        </w:drawing>
      </w:r>
    </w:p>
    <w:p>
      <w:pPr>
        <w:pStyle w:val="9"/>
        <w:spacing w:before="1"/>
        <w:ind w:left="0"/>
        <w:rPr>
          <w:sz w:val="6"/>
        </w:rPr>
      </w:pPr>
    </w:p>
    <w:p>
      <w:pPr>
        <w:spacing w:after="0"/>
        <w:rPr>
          <w:sz w:val="6"/>
        </w:rPr>
        <w:sectPr>
          <w:type w:val="continuous"/>
          <w:pgSz w:w="12240" w:h="15840"/>
          <w:pgMar w:top="0" w:right="700" w:bottom="0" w:left="680" w:header="720" w:footer="720" w:gutter="0"/>
          <w:cols w:space="720" w:num="1"/>
        </w:sectPr>
      </w:pPr>
    </w:p>
    <w:p>
      <w:pPr>
        <w:pStyle w:val="9"/>
        <w:ind w:left="0"/>
        <w:rPr>
          <w:sz w:val="32"/>
        </w:rPr>
      </w:pPr>
    </w:p>
    <w:p>
      <w:pPr>
        <w:pStyle w:val="6"/>
        <w:spacing w:before="235"/>
      </w:pPr>
      <w:bookmarkStart w:id="505" w:name="_bookmark487"/>
      <w:bookmarkEnd w:id="505"/>
      <w:r>
        <w:rPr>
          <w:color w:val="545454"/>
          <w:spacing w:val="-2"/>
        </w:rPr>
        <w:t>Conclusion</w:t>
      </w:r>
    </w:p>
    <w:p>
      <w:pPr>
        <w:spacing w:before="50"/>
        <w:ind w:left="760" w:right="0" w:firstLine="0"/>
        <w:jc w:val="left"/>
        <w:rPr>
          <w:i/>
          <w:sz w:val="21"/>
        </w:rPr>
      </w:pPr>
      <w:r>
        <w:br w:type="column"/>
      </w:r>
      <w:r>
        <w:rPr>
          <w:i/>
          <w:sz w:val="21"/>
        </w:rPr>
        <w:t>Figure</w:t>
      </w:r>
      <w:r>
        <w:rPr>
          <w:i/>
          <w:spacing w:val="9"/>
          <w:sz w:val="21"/>
        </w:rPr>
        <w:t xml:space="preserve"> </w:t>
      </w:r>
      <w:r>
        <w:rPr>
          <w:i/>
          <w:sz w:val="21"/>
        </w:rPr>
        <w:t>3-12.</w:t>
      </w:r>
      <w:r>
        <w:rPr>
          <w:i/>
          <w:spacing w:val="10"/>
          <w:sz w:val="21"/>
        </w:rPr>
        <w:t xml:space="preserve"> </w:t>
      </w:r>
      <w:r>
        <w:rPr>
          <w:i/>
          <w:sz w:val="21"/>
        </w:rPr>
        <w:t>Benchmarking</w:t>
      </w:r>
      <w:r>
        <w:rPr>
          <w:i/>
          <w:spacing w:val="9"/>
          <w:sz w:val="21"/>
        </w:rPr>
        <w:t xml:space="preserve"> </w:t>
      </w:r>
      <w:r>
        <w:rPr>
          <w:i/>
          <w:spacing w:val="-4"/>
          <w:sz w:val="21"/>
        </w:rPr>
        <w:t>gRPC</w:t>
      </w:r>
    </w:p>
    <w:p>
      <w:pPr>
        <w:spacing w:after="0"/>
        <w:jc w:val="left"/>
        <w:rPr>
          <w:sz w:val="21"/>
        </w:rPr>
        <w:sectPr>
          <w:type w:val="continuous"/>
          <w:pgSz w:w="12240" w:h="15840"/>
          <w:pgMar w:top="0" w:right="700" w:bottom="0" w:left="680" w:header="720" w:footer="720" w:gutter="0"/>
          <w:cols w:equalWidth="0" w:num="2">
            <w:col w:w="2367" w:space="830"/>
            <w:col w:w="7663"/>
          </w:cols>
        </w:sectPr>
      </w:pPr>
    </w:p>
    <w:p>
      <w:pPr>
        <w:pStyle w:val="9"/>
        <w:spacing w:before="72" w:line="268" w:lineRule="auto"/>
        <w:ind w:right="968"/>
      </w:pPr>
      <w:bookmarkStart w:id="506" w:name="Coming Up with SLOs"/>
      <w:bookmarkEnd w:id="506"/>
      <w:r>
        <w:t>According to these results, JSON over HTTP is typically the fastest, with GraphQL being the second fastest and gRPC being the third fastest. Again, these results</w:t>
      </w:r>
      <w:r>
        <w:rPr>
          <w:spacing w:val="38"/>
        </w:rPr>
        <w:t xml:space="preserve"> </w:t>
      </w:r>
      <w:r>
        <w:t>will</w:t>
      </w:r>
      <w:r>
        <w:rPr>
          <w:spacing w:val="38"/>
        </w:rPr>
        <w:t xml:space="preserve"> </w:t>
      </w:r>
      <w:r>
        <w:t>change</w:t>
      </w:r>
      <w:r>
        <w:rPr>
          <w:spacing w:val="38"/>
        </w:rPr>
        <w:t xml:space="preserve"> </w:t>
      </w:r>
      <w:r>
        <w:t>for</w:t>
      </w:r>
      <w:r>
        <w:rPr>
          <w:spacing w:val="38"/>
        </w:rPr>
        <w:t xml:space="preserve"> </w:t>
      </w:r>
      <w:r>
        <w:t>real-world</w:t>
      </w:r>
      <w:r>
        <w:rPr>
          <w:spacing w:val="40"/>
        </w:rPr>
        <w:t xml:space="preserve"> </w:t>
      </w:r>
      <w:r>
        <w:t>applications,</w:t>
      </w:r>
      <w:r>
        <w:rPr>
          <w:spacing w:val="40"/>
        </w:rPr>
        <w:t xml:space="preserve"> </w:t>
      </w:r>
      <w:r>
        <w:t>especially</w:t>
      </w:r>
      <w:r>
        <w:rPr>
          <w:spacing w:val="40"/>
        </w:rPr>
        <w:t xml:space="preserve"> </w:t>
      </w:r>
      <w:r>
        <w:t>when</w:t>
      </w:r>
      <w:r>
        <w:rPr>
          <w:spacing w:val="40"/>
        </w:rPr>
        <w:t xml:space="preserve"> </w:t>
      </w:r>
      <w:r>
        <w:t>dealing</w:t>
      </w:r>
      <w:r>
        <w:rPr>
          <w:spacing w:val="40"/>
        </w:rPr>
        <w:t xml:space="preserve"> </w:t>
      </w:r>
      <w:r>
        <w:t>with more complex payloads or when servers are farther apart.</w:t>
      </w:r>
    </w:p>
    <w:p>
      <w:pPr>
        <w:pStyle w:val="9"/>
        <w:spacing w:before="144" w:line="360" w:lineRule="exact"/>
        <w:ind w:right="1085"/>
      </w:pPr>
      <w:r>
        <w:t xml:space="preserve">The reason for this is that </w:t>
      </w:r>
      <w:r>
        <w:rPr>
          <w:rFonts w:ascii="MingLiU_HKSCS"/>
        </w:rPr>
        <w:t>JSON.stringify()</w:t>
      </w:r>
      <w:r>
        <w:rPr>
          <w:rFonts w:ascii="MingLiU_HKSCS"/>
          <w:spacing w:val="-53"/>
        </w:rPr>
        <w:t xml:space="preserve"> </w:t>
      </w:r>
      <w:r>
        <w:t xml:space="preserve">is </w:t>
      </w:r>
      <w:bookmarkStart w:id="507" w:name="_bookmark488"/>
      <w:bookmarkEnd w:id="507"/>
      <w:r>
        <w:t>extremely optimized in V8, so any other serializer is going to have a hard time keeping up. GraphQL has its</w:t>
      </w:r>
      <w:r>
        <w:rPr>
          <w:spacing w:val="40"/>
        </w:rPr>
        <w:t xml:space="preserve"> </w:t>
      </w:r>
      <w:r>
        <w:t>own parser for parsing query strings, which will add some additional latency versus</w:t>
      </w:r>
      <w:r>
        <w:rPr>
          <w:spacing w:val="27"/>
        </w:rPr>
        <w:t xml:space="preserve"> </w:t>
      </w:r>
      <w:r>
        <w:t>a</w:t>
      </w:r>
      <w:r>
        <w:rPr>
          <w:spacing w:val="27"/>
        </w:rPr>
        <w:t xml:space="preserve"> </w:t>
      </w:r>
      <w:r>
        <w:t>query</w:t>
      </w:r>
      <w:r>
        <w:rPr>
          <w:spacing w:val="29"/>
        </w:rPr>
        <w:t xml:space="preserve"> </w:t>
      </w:r>
      <w:r>
        <w:t>represented</w:t>
      </w:r>
      <w:r>
        <w:rPr>
          <w:spacing w:val="29"/>
        </w:rPr>
        <w:t xml:space="preserve"> </w:t>
      </w:r>
      <w:r>
        <w:t>purely</w:t>
      </w:r>
      <w:r>
        <w:rPr>
          <w:spacing w:val="29"/>
        </w:rPr>
        <w:t xml:space="preserve"> </w:t>
      </w:r>
      <w:r>
        <w:t>using</w:t>
      </w:r>
      <w:r>
        <w:rPr>
          <w:spacing w:val="29"/>
        </w:rPr>
        <w:t xml:space="preserve"> </w:t>
      </w:r>
      <w:r>
        <w:t>JSON.</w:t>
      </w:r>
      <w:r>
        <w:rPr>
          <w:spacing w:val="29"/>
        </w:rPr>
        <w:t xml:space="preserve"> </w:t>
      </w:r>
      <w:r>
        <w:t>gRPC</w:t>
      </w:r>
      <w:r>
        <w:rPr>
          <w:spacing w:val="27"/>
        </w:rPr>
        <w:t xml:space="preserve"> </w:t>
      </w:r>
      <w:r>
        <w:t>needs</w:t>
      </w:r>
      <w:r>
        <w:rPr>
          <w:spacing w:val="27"/>
        </w:rPr>
        <w:t xml:space="preserve"> </w:t>
      </w:r>
      <w:r>
        <w:t>to</w:t>
      </w:r>
      <w:r>
        <w:rPr>
          <w:spacing w:val="29"/>
        </w:rPr>
        <w:t xml:space="preserve"> </w:t>
      </w:r>
      <w:r>
        <w:t>do</w:t>
      </w:r>
      <w:r>
        <w:rPr>
          <w:spacing w:val="29"/>
        </w:rPr>
        <w:t xml:space="preserve"> </w:t>
      </w:r>
      <w:r>
        <w:t>a</w:t>
      </w:r>
      <w:r>
        <w:rPr>
          <w:spacing w:val="27"/>
        </w:rPr>
        <w:t xml:space="preserve"> </w:t>
      </w:r>
      <w:r>
        <w:t>bunch</w:t>
      </w:r>
      <w:r>
        <w:rPr>
          <w:spacing w:val="29"/>
        </w:rPr>
        <w:t xml:space="preserve"> </w:t>
      </w:r>
      <w:r>
        <w:t>of</w:t>
      </w:r>
    </w:p>
    <w:p>
      <w:pPr>
        <w:pStyle w:val="9"/>
        <w:spacing w:before="45" w:line="232" w:lineRule="auto"/>
        <w:ind w:right="856"/>
      </w:pPr>
      <w:r>
        <w:rPr>
          <w:rFonts w:ascii="MingLiU_HKSCS"/>
        </w:rPr>
        <w:t>Buffer</w:t>
      </w:r>
      <w:r>
        <w:rPr>
          <w:rFonts w:ascii="MingLiU_HKSCS"/>
          <w:spacing w:val="-41"/>
        </w:rPr>
        <w:t xml:space="preserve"> </w:t>
      </w:r>
      <w:r>
        <w:t>work to serialize and deserialize objects into binary. This means gRPC should</w:t>
      </w:r>
      <w:r>
        <w:rPr>
          <w:spacing w:val="18"/>
        </w:rPr>
        <w:t xml:space="preserve"> </w:t>
      </w:r>
      <w:r>
        <w:t>be</w:t>
      </w:r>
      <w:r>
        <w:rPr>
          <w:spacing w:val="17"/>
        </w:rPr>
        <w:t xml:space="preserve"> </w:t>
      </w:r>
      <w:r>
        <w:t>faster</w:t>
      </w:r>
      <w:r>
        <w:rPr>
          <w:spacing w:val="17"/>
        </w:rPr>
        <w:t xml:space="preserve"> </w:t>
      </w:r>
      <w:r>
        <w:t>in</w:t>
      </w:r>
      <w:r>
        <w:rPr>
          <w:spacing w:val="18"/>
        </w:rPr>
        <w:t xml:space="preserve"> </w:t>
      </w:r>
      <w:r>
        <w:t>more</w:t>
      </w:r>
      <w:r>
        <w:rPr>
          <w:spacing w:val="17"/>
        </w:rPr>
        <w:t xml:space="preserve"> </w:t>
      </w:r>
      <w:r>
        <w:t>static,</w:t>
      </w:r>
      <w:r>
        <w:rPr>
          <w:spacing w:val="18"/>
        </w:rPr>
        <w:t xml:space="preserve"> </w:t>
      </w:r>
      <w:r>
        <w:t>compiled</w:t>
      </w:r>
      <w:r>
        <w:rPr>
          <w:spacing w:val="18"/>
        </w:rPr>
        <w:t xml:space="preserve"> </w:t>
      </w:r>
      <w:bookmarkStart w:id="508" w:name="_bookmark489"/>
      <w:bookmarkEnd w:id="508"/>
      <w:r>
        <w:t>languages</w:t>
      </w:r>
      <w:r>
        <w:rPr>
          <w:spacing w:val="17"/>
        </w:rPr>
        <w:t xml:space="preserve"> </w:t>
      </w:r>
      <w:r>
        <w:t>like</w:t>
      </w:r>
      <w:r>
        <w:rPr>
          <w:spacing w:val="17"/>
        </w:rPr>
        <w:t xml:space="preserve"> </w:t>
      </w:r>
      <w:r>
        <w:t>C++</w:t>
      </w:r>
      <w:r>
        <w:rPr>
          <w:spacing w:val="17"/>
        </w:rPr>
        <w:t xml:space="preserve"> </w:t>
      </w:r>
      <w:r>
        <w:t>than</w:t>
      </w:r>
      <w:r>
        <w:rPr>
          <w:spacing w:val="18"/>
        </w:rPr>
        <w:t xml:space="preserve"> </w:t>
      </w:r>
      <w:r>
        <w:t>in</w:t>
      </w:r>
      <w:r>
        <w:rPr>
          <w:spacing w:val="18"/>
        </w:rPr>
        <w:t xml:space="preserve"> </w:t>
      </w:r>
      <w:r>
        <w:t>JavaScript.</w:t>
      </w:r>
    </w:p>
    <w:p>
      <w:pPr>
        <w:pStyle w:val="9"/>
        <w:spacing w:before="2"/>
        <w:ind w:left="0"/>
        <w:rPr>
          <w:sz w:val="39"/>
        </w:rPr>
      </w:pPr>
    </w:p>
    <w:p>
      <w:pPr>
        <w:pStyle w:val="4"/>
      </w:pPr>
      <w:r>
        <w:t>Coming</w:t>
      </w:r>
      <w:r>
        <w:rPr>
          <w:spacing w:val="-5"/>
        </w:rPr>
        <w:t xml:space="preserve"> </w:t>
      </w:r>
      <w:r>
        <w:t>Up</w:t>
      </w:r>
      <w:r>
        <w:rPr>
          <w:spacing w:val="-2"/>
        </w:rPr>
        <w:t xml:space="preserve"> </w:t>
      </w:r>
      <w:r>
        <w:t>with</w:t>
      </w:r>
      <w:r>
        <w:rPr>
          <w:spacing w:val="-2"/>
        </w:rPr>
        <w:t xml:space="preserve"> </w:t>
      </w:r>
      <w:r>
        <w:rPr>
          <w:spacing w:val="-4"/>
        </w:rPr>
        <w:t>SLOs</w:t>
      </w:r>
    </w:p>
    <w:p>
      <w:pPr>
        <w:pStyle w:val="9"/>
        <w:spacing w:before="173" w:line="268" w:lineRule="auto"/>
        <w:ind w:right="1176"/>
      </w:pPr>
      <w:r>
        <w:t>An SLO can cover many different aspects of a service. Some of these are business-related requirements, like the service will never double charge a customer for a single purchase. Other more generic SLOs are the topic of this section, like the service will have a TP99 latency of 200ms and will have an uptime of 99.9%.</w:t>
      </w:r>
    </w:p>
    <w:p>
      <w:pPr>
        <w:pStyle w:val="9"/>
        <w:spacing w:before="141" w:line="268" w:lineRule="auto"/>
        <w:ind w:right="968"/>
      </w:pPr>
      <w:r>
        <w:t xml:space="preserve">Coming up with an SLO for latency </w:t>
      </w:r>
      <w:bookmarkStart w:id="509" w:name="_bookmark490"/>
      <w:bookmarkEnd w:id="509"/>
      <w:r>
        <w:t xml:space="preserve">can be tricky. For one thing, the time it will take for your application to serve a response might depend on the time it takes an upstream service to return its response. If you’re adopting the concept of an SLO for the first time, you’ll need upstream services to </w:t>
      </w:r>
      <w:r>
        <w:rPr>
          <w:i/>
        </w:rPr>
        <w:t xml:space="preserve">also </w:t>
      </w:r>
      <w:r>
        <w:t>come up with SLOs of</w:t>
      </w:r>
      <w:r>
        <w:rPr>
          <w:spacing w:val="80"/>
        </w:rPr>
        <w:t xml:space="preserve"> </w:t>
      </w:r>
      <w:r>
        <w:t>their</w:t>
      </w:r>
      <w:r>
        <w:rPr>
          <w:spacing w:val="32"/>
        </w:rPr>
        <w:t xml:space="preserve"> </w:t>
      </w:r>
      <w:r>
        <w:t>own.</w:t>
      </w:r>
      <w:r>
        <w:rPr>
          <w:spacing w:val="33"/>
        </w:rPr>
        <w:t xml:space="preserve"> </w:t>
      </w:r>
      <w:r>
        <w:t>Otherwise,</w:t>
      </w:r>
      <w:r>
        <w:rPr>
          <w:spacing w:val="33"/>
        </w:rPr>
        <w:t xml:space="preserve"> </w:t>
      </w:r>
      <w:r>
        <w:t>when</w:t>
      </w:r>
      <w:r>
        <w:rPr>
          <w:spacing w:val="33"/>
        </w:rPr>
        <w:t xml:space="preserve"> </w:t>
      </w:r>
      <w:r>
        <w:t>their</w:t>
      </w:r>
      <w:r>
        <w:rPr>
          <w:spacing w:val="32"/>
        </w:rPr>
        <w:t xml:space="preserve"> </w:t>
      </w:r>
      <w:r>
        <w:t>service</w:t>
      </w:r>
      <w:r>
        <w:rPr>
          <w:spacing w:val="32"/>
        </w:rPr>
        <w:t xml:space="preserve"> </w:t>
      </w:r>
      <w:r>
        <w:t>latency</w:t>
      </w:r>
      <w:r>
        <w:rPr>
          <w:spacing w:val="33"/>
        </w:rPr>
        <w:t xml:space="preserve"> </w:t>
      </w:r>
      <w:r>
        <w:t>jumps</w:t>
      </w:r>
      <w:r>
        <w:rPr>
          <w:spacing w:val="32"/>
        </w:rPr>
        <w:t xml:space="preserve"> </w:t>
      </w:r>
      <w:r>
        <w:t>from</w:t>
      </w:r>
      <w:r>
        <w:rPr>
          <w:spacing w:val="32"/>
        </w:rPr>
        <w:t xml:space="preserve"> </w:t>
      </w:r>
      <w:r>
        <w:t>20ms</w:t>
      </w:r>
      <w:r>
        <w:rPr>
          <w:spacing w:val="32"/>
        </w:rPr>
        <w:t xml:space="preserve"> </w:t>
      </w:r>
      <w:r>
        <w:t>to</w:t>
      </w:r>
      <w:r>
        <w:rPr>
          <w:spacing w:val="33"/>
        </w:rPr>
        <w:t xml:space="preserve"> </w:t>
      </w:r>
      <w:r>
        <w:t>40ms, who’s to know if they’re actually doing something wrong?</w:t>
      </w:r>
    </w:p>
    <w:p>
      <w:pPr>
        <w:pStyle w:val="9"/>
        <w:spacing w:before="140" w:line="268" w:lineRule="auto"/>
        <w:ind w:right="968"/>
      </w:pPr>
      <w:r>
        <w:t>Another thing to keep in mind is that your service will very likely receive more traffic during certain times of the day and certain days of the week, especially if traffic is governed by the interactions of people. For example, a backend service used by an online retailer will get more traffic on Mondays, in the evenings, and near holidays, whereas a service receiving periodic sensor data will always</w:t>
      </w:r>
      <w:r>
        <w:rPr>
          <w:spacing w:val="80"/>
        </w:rPr>
        <w:t xml:space="preserve"> </w:t>
      </w:r>
      <w:r>
        <w:t>handle data at the same rate. Whatever SLOs you do decide on will need to hold true during times of peak traffic.</w:t>
      </w:r>
    </w:p>
    <w:p>
      <w:pPr>
        <w:pStyle w:val="9"/>
        <w:spacing w:before="140" w:line="268" w:lineRule="auto"/>
        <w:ind w:right="968"/>
      </w:pPr>
      <w:r>
        <w:t xml:space="preserve">Something that can make measuring performance difficult is the concept of the </w:t>
      </w:r>
      <w:r>
        <w:rPr>
          <w:i/>
        </w:rPr>
        <w:t>noisy neighbor</w:t>
      </w:r>
      <w:r>
        <w:t xml:space="preserve">. This is a </w:t>
      </w:r>
      <w:bookmarkStart w:id="510" w:name="_bookmark491"/>
      <w:bookmarkEnd w:id="510"/>
      <w:r>
        <w:t>problem that occurs when a service is running on a machine with</w:t>
      </w:r>
      <w:r>
        <w:rPr>
          <w:spacing w:val="33"/>
        </w:rPr>
        <w:t xml:space="preserve"> </w:t>
      </w:r>
      <w:r>
        <w:t>other services and</w:t>
      </w:r>
      <w:r>
        <w:rPr>
          <w:spacing w:val="33"/>
        </w:rPr>
        <w:t xml:space="preserve"> </w:t>
      </w:r>
      <w:r>
        <w:t>those other services end</w:t>
      </w:r>
      <w:r>
        <w:rPr>
          <w:spacing w:val="33"/>
        </w:rPr>
        <w:t xml:space="preserve"> </w:t>
      </w:r>
      <w:r>
        <w:t>up</w:t>
      </w:r>
      <w:r>
        <w:rPr>
          <w:spacing w:val="33"/>
        </w:rPr>
        <w:t xml:space="preserve"> </w:t>
      </w:r>
      <w:r>
        <w:t>consuming</w:t>
      </w:r>
      <w:r>
        <w:rPr>
          <w:spacing w:val="33"/>
        </w:rPr>
        <w:t xml:space="preserve"> </w:t>
      </w:r>
      <w:r>
        <w:t>too</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many resources, such as CPU or bandwidth. This can cause your service to take more time to respond.</w:t>
      </w:r>
    </w:p>
    <w:p>
      <w:pPr>
        <w:pStyle w:val="9"/>
        <w:spacing w:before="143" w:line="268" w:lineRule="auto"/>
        <w:ind w:right="856"/>
      </w:pPr>
      <w:r>
        <w:t xml:space="preserve">When first starting with an SLO, it’s useful to perform a load test on your service as a starting point. For example, </w:t>
      </w:r>
      <w:r>
        <w:fldChar w:fldCharType="begin"/>
      </w:r>
      <w:r>
        <w:instrText xml:space="preserve"> HYPERLINK \l "_bookmark492" </w:instrText>
      </w:r>
      <w:r>
        <w:fldChar w:fldCharType="separate"/>
      </w:r>
      <w:r>
        <w:rPr>
          <w:color w:val="8E0011"/>
        </w:rPr>
        <w:t>Figure 3-13</w:t>
      </w:r>
      <w:r>
        <w:rPr>
          <w:color w:val="8E0011"/>
        </w:rPr>
        <w:fldChar w:fldCharType="end"/>
      </w:r>
      <w:r>
        <w:rPr>
          <w:color w:val="8E0011"/>
        </w:rPr>
        <w:t xml:space="preserve"> </w:t>
      </w:r>
      <w:r>
        <w:t>is the result of benchmarking a production application that I built. With this service, the TP99 has a latency of 57ms. To get it any faster would require performance work.</w:t>
      </w:r>
    </w:p>
    <w:p>
      <w:pPr>
        <w:pStyle w:val="9"/>
        <w:spacing w:before="141" w:line="268" w:lineRule="auto"/>
        <w:ind w:right="1085"/>
      </w:pPr>
      <w:r>
        <w:t>Be sure to completely mimic production situations when load testing your service. For example, if a real consumer makes a request through a reverse proxy, then make sure your load tests also go through the same reverse proxy, instead of connecting directly to the service.</w:t>
      </w:r>
    </w:p>
    <w:p>
      <w:pPr>
        <w:pStyle w:val="9"/>
        <w:spacing w:before="5"/>
        <w:ind w:left="0"/>
        <w:rPr>
          <w:sz w:val="15"/>
        </w:rPr>
      </w:pPr>
      <w:r>
        <w:drawing>
          <wp:anchor distT="0" distB="0" distL="0" distR="0" simplePos="0" relativeHeight="251828224" behindDoc="1" locked="0" layoutInCell="1" allowOverlap="1">
            <wp:simplePos x="0" y="0"/>
            <wp:positionH relativeFrom="page">
              <wp:posOffset>1060450</wp:posOffset>
            </wp:positionH>
            <wp:positionV relativeFrom="paragraph">
              <wp:posOffset>127635</wp:posOffset>
            </wp:positionV>
            <wp:extent cx="5619750" cy="1843405"/>
            <wp:effectExtent l="0" t="0" r="0" b="0"/>
            <wp:wrapTopAndBottom/>
            <wp:docPr id="360" name="Image 353"/>
            <wp:cNvGraphicFramePr/>
            <a:graphic xmlns:a="http://schemas.openxmlformats.org/drawingml/2006/main">
              <a:graphicData uri="http://schemas.openxmlformats.org/drawingml/2006/picture">
                <pic:pic xmlns:pic="http://schemas.openxmlformats.org/drawingml/2006/picture">
                  <pic:nvPicPr>
                    <pic:cNvPr id="360" name="Image 353"/>
                    <pic:cNvPicPr/>
                  </pic:nvPicPr>
                  <pic:blipFill>
                    <a:blip r:embed="rId32"/>
                    <a:stretch>
                      <a:fillRect/>
                    </a:stretch>
                  </pic:blipFill>
                  <pic:spPr>
                    <a:xfrm>
                      <a:off x="0" y="0"/>
                      <a:ext cx="5619750" cy="1843405"/>
                    </a:xfrm>
                    <a:prstGeom prst="rect">
                      <a:avLst/>
                    </a:prstGeom>
                    <a:noFill/>
                    <a:ln>
                      <a:noFill/>
                    </a:ln>
                  </pic:spPr>
                </pic:pic>
              </a:graphicData>
            </a:graphic>
          </wp:anchor>
        </w:drawing>
      </w:r>
    </w:p>
    <w:p>
      <w:pPr>
        <w:spacing w:before="98"/>
        <w:ind w:left="758" w:right="739" w:firstLine="0"/>
        <w:jc w:val="center"/>
        <w:rPr>
          <w:i/>
          <w:sz w:val="21"/>
        </w:rPr>
      </w:pPr>
      <w:bookmarkStart w:id="511" w:name="_bookmark492"/>
      <w:bookmarkEnd w:id="511"/>
      <w:r>
        <w:rPr>
          <w:i/>
          <w:sz w:val="21"/>
        </w:rPr>
        <w:t>Figure</w:t>
      </w:r>
      <w:r>
        <w:rPr>
          <w:i/>
          <w:spacing w:val="7"/>
          <w:sz w:val="21"/>
        </w:rPr>
        <w:t xml:space="preserve"> </w:t>
      </w:r>
      <w:r>
        <w:rPr>
          <w:i/>
          <w:sz w:val="21"/>
        </w:rPr>
        <w:t>3-13.</w:t>
      </w:r>
      <w:r>
        <w:rPr>
          <w:i/>
          <w:spacing w:val="8"/>
          <w:sz w:val="21"/>
        </w:rPr>
        <w:t xml:space="preserve"> </w:t>
      </w:r>
      <w:r>
        <w:rPr>
          <w:i/>
          <w:sz w:val="21"/>
        </w:rPr>
        <w:t>Benchmarking</w:t>
      </w:r>
      <w:r>
        <w:rPr>
          <w:i/>
          <w:spacing w:val="8"/>
          <w:sz w:val="21"/>
        </w:rPr>
        <w:t xml:space="preserve"> </w:t>
      </w:r>
      <w:r>
        <w:rPr>
          <w:i/>
          <w:sz w:val="21"/>
        </w:rPr>
        <w:t>a</w:t>
      </w:r>
      <w:r>
        <w:rPr>
          <w:i/>
          <w:spacing w:val="8"/>
          <w:sz w:val="21"/>
        </w:rPr>
        <w:t xml:space="preserve"> </w:t>
      </w:r>
      <w:r>
        <w:rPr>
          <w:i/>
          <w:sz w:val="21"/>
        </w:rPr>
        <w:t>production</w:t>
      </w:r>
      <w:r>
        <w:rPr>
          <w:i/>
          <w:spacing w:val="8"/>
          <w:sz w:val="21"/>
        </w:rPr>
        <w:t xml:space="preserve"> </w:t>
      </w:r>
      <w:r>
        <w:rPr>
          <w:i/>
          <w:spacing w:val="-2"/>
          <w:sz w:val="21"/>
        </w:rPr>
        <w:t>application</w:t>
      </w:r>
    </w:p>
    <w:p>
      <w:pPr>
        <w:pStyle w:val="9"/>
        <w:spacing w:before="10"/>
        <w:ind w:left="0"/>
        <w:rPr>
          <w:i/>
          <w:sz w:val="20"/>
        </w:rPr>
      </w:pPr>
    </w:p>
    <w:p>
      <w:pPr>
        <w:pStyle w:val="9"/>
        <w:spacing w:line="268" w:lineRule="auto"/>
        <w:ind w:right="968"/>
      </w:pPr>
      <w:r>
        <w:t>Another thing to consider is what the consumers of your service are expecting.</w:t>
      </w:r>
      <w:r>
        <w:rPr>
          <w:spacing w:val="80"/>
          <w:w w:val="150"/>
        </w:rPr>
        <w:t xml:space="preserve"> </w:t>
      </w:r>
      <w:r>
        <w:t>For</w:t>
      </w:r>
      <w:r>
        <w:rPr>
          <w:spacing w:val="36"/>
        </w:rPr>
        <w:t xml:space="preserve"> </w:t>
      </w:r>
      <w:r>
        <w:t>example,</w:t>
      </w:r>
      <w:r>
        <w:rPr>
          <w:spacing w:val="37"/>
        </w:rPr>
        <w:t xml:space="preserve"> </w:t>
      </w:r>
      <w:r>
        <w:t>if</w:t>
      </w:r>
      <w:r>
        <w:rPr>
          <w:spacing w:val="36"/>
        </w:rPr>
        <w:t xml:space="preserve"> </w:t>
      </w:r>
      <w:r>
        <w:t>your</w:t>
      </w:r>
      <w:r>
        <w:rPr>
          <w:spacing w:val="36"/>
        </w:rPr>
        <w:t xml:space="preserve"> </w:t>
      </w:r>
      <w:r>
        <w:t>service</w:t>
      </w:r>
      <w:r>
        <w:rPr>
          <w:spacing w:val="36"/>
        </w:rPr>
        <w:t xml:space="preserve"> </w:t>
      </w:r>
      <w:r>
        <w:t>provides</w:t>
      </w:r>
      <w:r>
        <w:rPr>
          <w:spacing w:val="36"/>
        </w:rPr>
        <w:t xml:space="preserve"> </w:t>
      </w:r>
      <w:r>
        <w:t>suggestions</w:t>
      </w:r>
      <w:r>
        <w:rPr>
          <w:spacing w:val="36"/>
        </w:rPr>
        <w:t xml:space="preserve"> </w:t>
      </w:r>
      <w:r>
        <w:t>for</w:t>
      </w:r>
      <w:r>
        <w:rPr>
          <w:spacing w:val="36"/>
        </w:rPr>
        <w:t xml:space="preserve"> </w:t>
      </w:r>
      <w:r>
        <w:t>an</w:t>
      </w:r>
      <w:r>
        <w:rPr>
          <w:spacing w:val="37"/>
        </w:rPr>
        <w:t xml:space="preserve"> </w:t>
      </w:r>
      <w:r>
        <w:t>autocomplete</w:t>
      </w:r>
      <w:r>
        <w:rPr>
          <w:spacing w:val="36"/>
        </w:rPr>
        <w:t xml:space="preserve"> </w:t>
      </w:r>
      <w:r>
        <w:t>form when a user types a query, having a response time of less than 100ms is vital. On the other hand, if your service triggers the creation of a bank loan, having a response time of 60s might also be acceptable.</w:t>
      </w:r>
    </w:p>
    <w:p>
      <w:pPr>
        <w:pStyle w:val="9"/>
        <w:spacing w:before="141" w:line="268" w:lineRule="auto"/>
        <w:ind w:right="968"/>
      </w:pPr>
      <w:r>
        <w:t xml:space="preserve">If a downstream service has a hard response time requirement and you’re not currently satisfying it, you’ll have to find a way to make your service more performant. You can try throwing more servers at the problem, but often you’ll need to get into the code and make things faster. Consider adding a performance test when code is being considered for merging. </w:t>
      </w:r>
      <w:r>
        <w:fldChar w:fldCharType="begin"/>
      </w:r>
      <w:r>
        <w:instrText xml:space="preserve"> HYPERLINK \l "_bookmark886" </w:instrText>
      </w:r>
      <w:r>
        <w:fldChar w:fldCharType="separate"/>
      </w:r>
      <w:r>
        <w:rPr>
          <w:color w:val="8E0011"/>
        </w:rPr>
        <w:t>“Automated Testing”</w:t>
      </w:r>
      <w:r>
        <w:rPr>
          <w:color w:val="8E0011"/>
        </w:rPr>
        <w:fldChar w:fldCharType="end"/>
      </w:r>
      <w:r>
        <w:rPr>
          <w:color w:val="8E0011"/>
        </w:rPr>
        <w:t xml:space="preserve"> </w:t>
      </w:r>
      <w:r>
        <w:t>discusses automated tests in further detail.</w:t>
      </w:r>
    </w:p>
    <w:p>
      <w:pPr>
        <w:pStyle w:val="9"/>
        <w:spacing w:before="140" w:line="268" w:lineRule="auto"/>
        <w:ind w:right="968"/>
      </w:pPr>
      <w:r>
        <w:t>When you do determine a latency SLO, you’ll want to determine how many service instances to run. For example, you might have an SLO where the TP99 response</w:t>
      </w:r>
      <w:r>
        <w:rPr>
          <w:spacing w:val="20"/>
        </w:rPr>
        <w:t xml:space="preserve"> </w:t>
      </w:r>
      <w:r>
        <w:t>time</w:t>
      </w:r>
      <w:r>
        <w:rPr>
          <w:spacing w:val="20"/>
        </w:rPr>
        <w:t xml:space="preserve"> </w:t>
      </w:r>
      <w:r>
        <w:t>is</w:t>
      </w:r>
      <w:r>
        <w:rPr>
          <w:spacing w:val="20"/>
        </w:rPr>
        <w:t xml:space="preserve"> </w:t>
      </w:r>
      <w:r>
        <w:t>100ms.</w:t>
      </w:r>
      <w:r>
        <w:rPr>
          <w:spacing w:val="21"/>
        </w:rPr>
        <w:t xml:space="preserve"> </w:t>
      </w:r>
      <w:r>
        <w:t>Perhaps</w:t>
      </w:r>
      <w:r>
        <w:rPr>
          <w:spacing w:val="20"/>
        </w:rPr>
        <w:t xml:space="preserve"> </w:t>
      </w:r>
      <w:r>
        <w:t>a</w:t>
      </w:r>
      <w:r>
        <w:rPr>
          <w:spacing w:val="20"/>
        </w:rPr>
        <w:t xml:space="preserve"> </w:t>
      </w:r>
      <w:r>
        <w:t>single</w:t>
      </w:r>
      <w:r>
        <w:rPr>
          <w:spacing w:val="20"/>
        </w:rPr>
        <w:t xml:space="preserve"> </w:t>
      </w:r>
      <w:r>
        <w:t>server</w:t>
      </w:r>
      <w:r>
        <w:rPr>
          <w:spacing w:val="20"/>
        </w:rPr>
        <w:t xml:space="preserve"> </w:t>
      </w:r>
      <w:r>
        <w:t>is</w:t>
      </w:r>
      <w:r>
        <w:rPr>
          <w:spacing w:val="20"/>
        </w:rPr>
        <w:t xml:space="preserve"> </w:t>
      </w:r>
      <w:r>
        <w:t>able</w:t>
      </w:r>
      <w:r>
        <w:rPr>
          <w:spacing w:val="20"/>
        </w:rPr>
        <w:t xml:space="preserve"> </w:t>
      </w:r>
      <w:r>
        <w:t>to</w:t>
      </w:r>
      <w:r>
        <w:rPr>
          <w:spacing w:val="21"/>
        </w:rPr>
        <w:t xml:space="preserve"> </w:t>
      </w:r>
      <w:r>
        <w:t>perform</w:t>
      </w:r>
      <w:r>
        <w:rPr>
          <w:spacing w:val="20"/>
        </w:rPr>
        <w:t xml:space="preserve"> </w:t>
      </w:r>
      <w:r>
        <w:t>at</w:t>
      </w:r>
      <w:r>
        <w:rPr>
          <w:spacing w:val="20"/>
        </w:rPr>
        <w:t xml:space="preserve"> </w:t>
      </w:r>
      <w:r>
        <w:t>this</w:t>
      </w:r>
      <w:r>
        <w:rPr>
          <w:spacing w:val="20"/>
        </w:rPr>
        <w:t xml:space="preserve"> </w:t>
      </w:r>
      <w:r>
        <w:t>level</w:t>
      </w:r>
    </w:p>
    <w:p>
      <w:pPr>
        <w:spacing w:after="0" w:line="268" w:lineRule="auto"/>
        <w:sectPr>
          <w:pgSz w:w="12240" w:h="15840"/>
          <w:pgMar w:top="1380" w:right="700" w:bottom="280" w:left="680" w:header="720" w:footer="720" w:gutter="0"/>
          <w:cols w:space="720" w:num="1"/>
        </w:sectPr>
      </w:pPr>
    </w:p>
    <w:p>
      <w:pPr>
        <w:pStyle w:val="9"/>
        <w:spacing w:before="75" w:line="268" w:lineRule="auto"/>
        <w:ind w:right="968"/>
      </w:pPr>
      <w:r>
        <w:t>when handling 500 requests per minute. However, when the traffic increases to 1,000</w:t>
      </w:r>
      <w:r>
        <w:rPr>
          <w:spacing w:val="31"/>
        </w:rPr>
        <w:t xml:space="preserve"> </w:t>
      </w:r>
      <w:r>
        <w:t>requests</w:t>
      </w:r>
      <w:r>
        <w:rPr>
          <w:spacing w:val="30"/>
        </w:rPr>
        <w:t xml:space="preserve"> </w:t>
      </w:r>
      <w:r>
        <w:t>per</w:t>
      </w:r>
      <w:r>
        <w:rPr>
          <w:spacing w:val="30"/>
        </w:rPr>
        <w:t xml:space="preserve"> </w:t>
      </w:r>
      <w:r>
        <w:t>minute,</w:t>
      </w:r>
      <w:r>
        <w:rPr>
          <w:spacing w:val="31"/>
        </w:rPr>
        <w:t xml:space="preserve"> </w:t>
      </w:r>
      <w:r>
        <w:t>the</w:t>
      </w:r>
      <w:r>
        <w:rPr>
          <w:spacing w:val="30"/>
        </w:rPr>
        <w:t xml:space="preserve"> </w:t>
      </w:r>
      <w:r>
        <w:t>TP99</w:t>
      </w:r>
      <w:r>
        <w:rPr>
          <w:spacing w:val="31"/>
        </w:rPr>
        <w:t xml:space="preserve"> </w:t>
      </w:r>
      <w:r>
        <w:t>drops</w:t>
      </w:r>
      <w:r>
        <w:rPr>
          <w:spacing w:val="30"/>
        </w:rPr>
        <w:t xml:space="preserve"> </w:t>
      </w:r>
      <w:r>
        <w:t>to</w:t>
      </w:r>
      <w:r>
        <w:rPr>
          <w:spacing w:val="31"/>
        </w:rPr>
        <w:t xml:space="preserve"> </w:t>
      </w:r>
      <w:r>
        <w:t>150ms.</w:t>
      </w:r>
      <w:r>
        <w:rPr>
          <w:spacing w:val="31"/>
        </w:rPr>
        <w:t xml:space="preserve"> </w:t>
      </w:r>
      <w:r>
        <w:t>In</w:t>
      </w:r>
      <w:r>
        <w:rPr>
          <w:spacing w:val="31"/>
        </w:rPr>
        <w:t xml:space="preserve"> </w:t>
      </w:r>
      <w:r>
        <w:t>this</w:t>
      </w:r>
      <w:r>
        <w:rPr>
          <w:spacing w:val="30"/>
        </w:rPr>
        <w:t xml:space="preserve"> </w:t>
      </w:r>
      <w:r>
        <w:t>situation,</w:t>
      </w:r>
      <w:r>
        <w:rPr>
          <w:spacing w:val="31"/>
        </w:rPr>
        <w:t xml:space="preserve"> </w:t>
      </w:r>
      <w:r>
        <w:t>you’ll need to add a second service. Experiment with adding more services, and testing load at different rates, to understand how many services it takes to increase your traffic by two, three, or even ten times the amount.</w:t>
      </w:r>
    </w:p>
    <w:p>
      <w:pPr>
        <w:pStyle w:val="9"/>
        <w:spacing w:before="140" w:line="360" w:lineRule="exact"/>
        <w:ind w:right="1085"/>
      </w:pPr>
      <w:r>
        <w:t xml:space="preserve">Autocannon has the </w:t>
      </w:r>
      <w:r>
        <w:rPr>
          <w:rFonts w:ascii="MingLiU_HKSCS" w:hAnsi="MingLiU_HKSCS"/>
        </w:rPr>
        <w:t>-R</w:t>
      </w:r>
      <w:r>
        <w:rPr>
          <w:rFonts w:ascii="MingLiU_HKSCS" w:hAnsi="MingLiU_HKSCS"/>
          <w:spacing w:val="-41"/>
        </w:rPr>
        <w:t xml:space="preserve"> </w:t>
      </w:r>
      <w:r>
        <w:t xml:space="preserve">flag for </w:t>
      </w:r>
      <w:bookmarkStart w:id="512" w:name="_bookmark493"/>
      <w:bookmarkEnd w:id="512"/>
      <w:r>
        <w:t>specifying an exact number of requests per second. Use this to throw an exact rate of requests at your service. Once you do that, you can measure your application at different request rates and find out where it stops performing at the intended latency. Once that happens, add</w:t>
      </w:r>
      <w:r>
        <w:rPr>
          <w:spacing w:val="80"/>
        </w:rPr>
        <w:t xml:space="preserve"> </w:t>
      </w:r>
      <w:r>
        <w:t>another service instance and test again. Using this method, you’ll know how many service instances are needed in order to satisfy the TP99 SLO based on different overall throughputs.</w:t>
      </w:r>
    </w:p>
    <w:p>
      <w:pPr>
        <w:pStyle w:val="9"/>
        <w:spacing w:before="171" w:line="268" w:lineRule="auto"/>
        <w:ind w:right="776"/>
      </w:pPr>
      <w:r>
        <w:t xml:space="preserve">Using the </w:t>
      </w:r>
      <w:r>
        <w:rPr>
          <w:i/>
        </w:rPr>
        <w:t xml:space="preserve">cluster-fibonacci.js </w:t>
      </w:r>
      <w:r>
        <w:t xml:space="preserve">application created in </w:t>
      </w:r>
      <w:r>
        <w:fldChar w:fldCharType="begin"/>
      </w:r>
      <w:r>
        <w:instrText xml:space="preserve"> HYPERLINK \l "_bookmark330" </w:instrText>
      </w:r>
      <w:r>
        <w:fldChar w:fldCharType="separate"/>
      </w:r>
      <w:r>
        <w:rPr>
          <w:color w:val="8E0011"/>
        </w:rPr>
        <w:t>Example 3-2</w:t>
      </w:r>
      <w:r>
        <w:rPr>
          <w:color w:val="8E0011"/>
        </w:rPr>
        <w:fldChar w:fldCharType="end"/>
      </w:r>
      <w:r>
        <w:rPr>
          <w:color w:val="8E0011"/>
        </w:rPr>
        <w:t xml:space="preserve"> </w:t>
      </w:r>
      <w:r>
        <w:t>as a guide,</w:t>
      </w:r>
      <w:r>
        <w:rPr>
          <w:spacing w:val="80"/>
        </w:rPr>
        <w:t xml:space="preserve"> </w:t>
      </w:r>
      <w:r>
        <w:t>you’ll</w:t>
      </w:r>
      <w:r>
        <w:rPr>
          <w:spacing w:val="29"/>
        </w:rPr>
        <w:t xml:space="preserve"> </w:t>
      </w:r>
      <w:r>
        <w:t>now</w:t>
      </w:r>
      <w:r>
        <w:rPr>
          <w:spacing w:val="29"/>
        </w:rPr>
        <w:t xml:space="preserve"> </w:t>
      </w:r>
      <w:r>
        <w:t>attempt</w:t>
      </w:r>
      <w:r>
        <w:rPr>
          <w:spacing w:val="29"/>
        </w:rPr>
        <w:t xml:space="preserve"> </w:t>
      </w:r>
      <w:r>
        <w:t>to</w:t>
      </w:r>
      <w:r>
        <w:rPr>
          <w:spacing w:val="30"/>
        </w:rPr>
        <w:t xml:space="preserve"> </w:t>
      </w:r>
      <w:r>
        <w:t>measure</w:t>
      </w:r>
      <w:r>
        <w:rPr>
          <w:spacing w:val="29"/>
        </w:rPr>
        <w:t xml:space="preserve"> </w:t>
      </w:r>
      <w:r>
        <w:t>just</w:t>
      </w:r>
      <w:r>
        <w:rPr>
          <w:spacing w:val="29"/>
        </w:rPr>
        <w:t xml:space="preserve"> </w:t>
      </w:r>
      <w:r>
        <w:t>this.</w:t>
      </w:r>
      <w:r>
        <w:rPr>
          <w:spacing w:val="30"/>
        </w:rPr>
        <w:t xml:space="preserve"> </w:t>
      </w:r>
      <w:r>
        <w:t>This</w:t>
      </w:r>
      <w:r>
        <w:rPr>
          <w:spacing w:val="29"/>
        </w:rPr>
        <w:t xml:space="preserve"> </w:t>
      </w:r>
      <w:r>
        <w:t>application,</w:t>
      </w:r>
      <w:r>
        <w:rPr>
          <w:spacing w:val="30"/>
        </w:rPr>
        <w:t xml:space="preserve"> </w:t>
      </w:r>
      <w:r>
        <w:t>with</w:t>
      </w:r>
      <w:r>
        <w:rPr>
          <w:spacing w:val="30"/>
        </w:rPr>
        <w:t xml:space="preserve"> </w:t>
      </w:r>
      <w:r>
        <w:t>a</w:t>
      </w:r>
      <w:r>
        <w:rPr>
          <w:spacing w:val="29"/>
        </w:rPr>
        <w:t xml:space="preserve"> </w:t>
      </w:r>
      <w:r>
        <w:t>Fibonacci</w:t>
      </w:r>
      <w:r>
        <w:rPr>
          <w:spacing w:val="29"/>
        </w:rPr>
        <w:t xml:space="preserve"> </w:t>
      </w:r>
      <w:r>
        <w:t xml:space="preserve">limit of 10,000, is an attempt to simulate a real service. The TP99 value you’ll want to maintain is 20ms. Create another HAProxy configuration file </w:t>
      </w:r>
      <w:r>
        <w:rPr>
          <w:i/>
        </w:rPr>
        <w:t>haproxy/fibonacci.cfg</w:t>
      </w:r>
      <w:r>
        <w:rPr>
          <w:i/>
          <w:spacing w:val="34"/>
        </w:rPr>
        <w:t xml:space="preserve"> </w:t>
      </w:r>
      <w:r>
        <w:t>based</w:t>
      </w:r>
      <w:r>
        <w:rPr>
          <w:spacing w:val="34"/>
        </w:rPr>
        <w:t xml:space="preserve"> </w:t>
      </w:r>
      <w:r>
        <w:t>on</w:t>
      </w:r>
      <w:r>
        <w:rPr>
          <w:spacing w:val="34"/>
        </w:rPr>
        <w:t xml:space="preserve"> </w:t>
      </w:r>
      <w:r>
        <w:t>the</w:t>
      </w:r>
      <w:r>
        <w:rPr>
          <w:spacing w:val="32"/>
        </w:rPr>
        <w:t xml:space="preserve"> </w:t>
      </w:r>
      <w:r>
        <w:t>content</w:t>
      </w:r>
      <w:r>
        <w:rPr>
          <w:spacing w:val="32"/>
        </w:rPr>
        <w:t xml:space="preserve"> </w:t>
      </w:r>
      <w:r>
        <w:t>in</w:t>
      </w:r>
      <w:r>
        <w:rPr>
          <w:spacing w:val="34"/>
        </w:rPr>
        <w:t xml:space="preserve"> </w:t>
      </w:r>
      <w:r>
        <w:fldChar w:fldCharType="begin"/>
      </w:r>
      <w:r>
        <w:instrText xml:space="preserve"> HYPERLINK \l "_bookmark494" </w:instrText>
      </w:r>
      <w:r>
        <w:fldChar w:fldCharType="separate"/>
      </w:r>
      <w:r>
        <w:rPr>
          <w:color w:val="8E0011"/>
        </w:rPr>
        <w:t>Example</w:t>
      </w:r>
      <w:r>
        <w:rPr>
          <w:color w:val="8E0011"/>
          <w:spacing w:val="32"/>
        </w:rPr>
        <w:t xml:space="preserve"> </w:t>
      </w:r>
      <w:r>
        <w:rPr>
          <w:color w:val="8E0011"/>
        </w:rPr>
        <w:t>3-14</w:t>
      </w:r>
      <w:r>
        <w:rPr>
          <w:color w:val="8E0011"/>
        </w:rPr>
        <w:fldChar w:fldCharType="end"/>
      </w:r>
      <w:r>
        <w:t>.</w:t>
      </w:r>
      <w:r>
        <w:rPr>
          <w:spacing w:val="34"/>
        </w:rPr>
        <w:t xml:space="preserve"> </w:t>
      </w:r>
      <w:r>
        <w:t>You’ll</w:t>
      </w:r>
      <w:r>
        <w:rPr>
          <w:spacing w:val="32"/>
        </w:rPr>
        <w:t xml:space="preserve"> </w:t>
      </w:r>
      <w:r>
        <w:t>iterate</w:t>
      </w:r>
      <w:r>
        <w:rPr>
          <w:spacing w:val="32"/>
        </w:rPr>
        <w:t xml:space="preserve"> </w:t>
      </w:r>
      <w:r>
        <w:t>on this file as you add new service instances.</w:t>
      </w:r>
    </w:p>
    <w:p>
      <w:pPr>
        <w:spacing w:before="126"/>
        <w:ind w:left="760" w:right="0" w:firstLine="0"/>
        <w:jc w:val="left"/>
        <w:rPr>
          <w:i/>
          <w:sz w:val="28"/>
        </w:rPr>
      </w:pPr>
      <w:r>
        <mc:AlternateContent>
          <mc:Choice Requires="wps">
            <w:drawing>
              <wp:anchor distT="0" distB="0" distL="0" distR="0" simplePos="0" relativeHeight="251829248"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362" name="Graphic 35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54" o:spid="_x0000_s1026" o:spt="100" style="position:absolute;left:0pt;margin-left:72pt;margin-top:23.65pt;height:0.75pt;width:468pt;mso-position-horizontal-relative:page;mso-wrap-distance-bottom:0pt;mso-wrap-distance-top:0pt;z-index:-251487232;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bDRD92AAAAAoBAAAPAAAAAAAAAAEAIAAA&#10;ACIAAABkcnMvZG93bnJldi54bWxQSwECFAAUAAAACACHTuJA7ydlK0UCAAAuBQAADgAAAAAAAAAB&#10;ACAAAAAnAQAAZHJzL2Uyb0RvYy54bWxQSwUGAAAAAAYABgBZAQAA3gUAAAAA&#10;" path="m5943600,9144l0,9144,0,0,5943600,0,5943600,9144xe">
                <v:fill on="t" focussize="0,0"/>
                <v:stroke on="f"/>
                <v:imagedata o:title=""/>
                <o:lock v:ext="edit" aspectratio="f"/>
                <v:textbox inset="0mm,0mm,0mm,0mm"/>
                <w10:wrap type="topAndBottom"/>
              </v:shape>
            </w:pict>
          </mc:Fallback>
        </mc:AlternateContent>
      </w:r>
      <w:bookmarkStart w:id="513" w:name="_bookmark494"/>
      <w:bookmarkEnd w:id="513"/>
      <w:r>
        <w:rPr>
          <w:i/>
          <w:sz w:val="28"/>
        </w:rPr>
        <w:t>Example</w:t>
      </w:r>
      <w:r>
        <w:rPr>
          <w:i/>
          <w:spacing w:val="14"/>
          <w:sz w:val="28"/>
        </w:rPr>
        <w:t xml:space="preserve"> </w:t>
      </w:r>
      <w:r>
        <w:rPr>
          <w:i/>
          <w:sz w:val="28"/>
        </w:rPr>
        <w:t>3-14.</w:t>
      </w:r>
      <w:r>
        <w:rPr>
          <w:i/>
          <w:spacing w:val="15"/>
          <w:sz w:val="28"/>
        </w:rPr>
        <w:t xml:space="preserve"> </w:t>
      </w:r>
      <w:r>
        <w:rPr>
          <w:i/>
          <w:spacing w:val="-2"/>
          <w:sz w:val="28"/>
        </w:rPr>
        <w:t>haproxy/fibonacci.cfg</w:t>
      </w:r>
    </w:p>
    <w:p>
      <w:pPr>
        <w:spacing w:before="103" w:line="211" w:lineRule="auto"/>
        <w:ind w:left="975" w:right="8877" w:hanging="216"/>
        <w:jc w:val="left"/>
        <w:rPr>
          <w:rFonts w:ascii="MingLiU_HKSCS"/>
          <w:sz w:val="21"/>
        </w:rPr>
      </w:pPr>
      <w:r>
        <w:rPr>
          <w:rFonts w:ascii="MingLiU_HKSCS"/>
          <w:spacing w:val="-2"/>
          <w:sz w:val="21"/>
        </w:rPr>
        <w:t xml:space="preserve">defaults </w:t>
      </w:r>
      <w:r>
        <w:rPr>
          <w:rFonts w:ascii="MingLiU_HKSCS"/>
          <w:sz w:val="21"/>
        </w:rPr>
        <w:t>mode</w:t>
      </w:r>
      <w:r>
        <w:rPr>
          <w:rFonts w:ascii="MingLiU_HKSCS"/>
          <w:spacing w:val="-12"/>
          <w:sz w:val="21"/>
        </w:rPr>
        <w:t xml:space="preserve"> </w:t>
      </w:r>
      <w:r>
        <w:rPr>
          <w:rFonts w:ascii="MingLiU_HKSCS"/>
          <w:sz w:val="21"/>
        </w:rPr>
        <w:t>http</w:t>
      </w:r>
    </w:p>
    <w:p>
      <w:pPr>
        <w:pStyle w:val="9"/>
        <w:spacing w:before="11"/>
        <w:ind w:left="0"/>
        <w:rPr>
          <w:rFonts w:ascii="MingLiU_HKSCS"/>
          <w:sz w:val="16"/>
        </w:rPr>
      </w:pPr>
    </w:p>
    <w:p>
      <w:pPr>
        <w:spacing w:before="1" w:line="276" w:lineRule="exact"/>
        <w:ind w:left="760" w:right="0" w:firstLine="0"/>
        <w:jc w:val="both"/>
        <w:rPr>
          <w:rFonts w:ascii="MingLiU_HKSCS"/>
          <w:sz w:val="21"/>
        </w:rPr>
      </w:pPr>
      <w:r>
        <w:rPr>
          <w:rFonts w:ascii="MingLiU_HKSCS"/>
          <w:sz w:val="21"/>
        </w:rPr>
        <w:t>frontend</w:t>
      </w:r>
      <w:r>
        <w:rPr>
          <w:rFonts w:ascii="MingLiU_HKSCS"/>
          <w:spacing w:val="19"/>
          <w:sz w:val="21"/>
        </w:rPr>
        <w:t xml:space="preserve"> </w:t>
      </w:r>
      <w:r>
        <w:rPr>
          <w:rFonts w:ascii="MingLiU_HKSCS"/>
          <w:spacing w:val="-2"/>
          <w:sz w:val="21"/>
        </w:rPr>
        <w:t>inbound</w:t>
      </w:r>
    </w:p>
    <w:p>
      <w:pPr>
        <w:spacing w:before="8" w:line="211" w:lineRule="auto"/>
        <w:ind w:left="975" w:right="6385" w:firstLine="0"/>
        <w:jc w:val="left"/>
        <w:rPr>
          <w:rFonts w:ascii="MingLiU_HKSCS"/>
          <w:sz w:val="21"/>
        </w:rPr>
      </w:pPr>
      <w:r>
        <w:rPr>
          <w:rFonts w:ascii="MingLiU_HKSCS"/>
          <w:sz w:val="21"/>
        </w:rPr>
        <w:t>bind localhost:5000 default_backend fibonacci</w:t>
      </w:r>
    </w:p>
    <w:p>
      <w:pPr>
        <w:pStyle w:val="9"/>
        <w:spacing w:before="11"/>
        <w:ind w:left="0"/>
        <w:rPr>
          <w:rFonts w:ascii="MingLiU_HKSCS"/>
          <w:sz w:val="16"/>
        </w:rPr>
      </w:pPr>
    </w:p>
    <w:p>
      <w:pPr>
        <w:spacing w:before="0" w:line="276" w:lineRule="exact"/>
        <w:ind w:left="760" w:right="0" w:firstLine="0"/>
        <w:jc w:val="both"/>
        <w:rPr>
          <w:rFonts w:ascii="MingLiU_HKSCS"/>
          <w:sz w:val="21"/>
        </w:rPr>
      </w:pPr>
      <w:r>
        <w:rPr>
          <w:rFonts w:ascii="MingLiU_HKSCS"/>
          <w:sz w:val="21"/>
        </w:rPr>
        <w:t>backend</w:t>
      </w:r>
      <w:r>
        <w:rPr>
          <w:rFonts w:ascii="MingLiU_HKSCS"/>
          <w:spacing w:val="17"/>
          <w:sz w:val="21"/>
        </w:rPr>
        <w:t xml:space="preserve"> </w:t>
      </w:r>
      <w:r>
        <w:rPr>
          <w:rFonts w:ascii="MingLiU_HKSCS"/>
          <w:spacing w:val="-2"/>
          <w:sz w:val="21"/>
        </w:rPr>
        <w:t>fibonacci</w:t>
      </w:r>
    </w:p>
    <w:p>
      <w:pPr>
        <w:spacing w:before="8" w:line="211" w:lineRule="auto"/>
        <w:ind w:left="760" w:right="6319" w:firstLine="216"/>
        <w:jc w:val="both"/>
        <w:rPr>
          <w:rFonts w:ascii="MingLiU_HKSCS"/>
          <w:sz w:val="21"/>
        </w:rPr>
      </w:pPr>
      <w:r>
        <w:rPr>
          <w:rFonts w:ascii="MingLiU_HKSCS"/>
          <w:sz w:val="21"/>
        </w:rPr>
        <w:t>server fibonacci-1 localhost:5001 # server fibonacci-2 localhost:5002 #</w:t>
      </w:r>
      <w:r>
        <w:rPr>
          <w:rFonts w:ascii="MingLiU_HKSCS"/>
          <w:spacing w:val="15"/>
          <w:sz w:val="21"/>
        </w:rPr>
        <w:t xml:space="preserve"> </w:t>
      </w:r>
      <w:r>
        <w:rPr>
          <w:rFonts w:ascii="MingLiU_HKSCS"/>
          <w:sz w:val="21"/>
        </w:rPr>
        <w:t>server</w:t>
      </w:r>
      <w:r>
        <w:rPr>
          <w:rFonts w:ascii="MingLiU_HKSCS"/>
          <w:spacing w:val="16"/>
          <w:sz w:val="21"/>
        </w:rPr>
        <w:t xml:space="preserve"> </w:t>
      </w:r>
      <w:r>
        <w:rPr>
          <w:rFonts w:ascii="MingLiU_HKSCS"/>
          <w:sz w:val="21"/>
        </w:rPr>
        <w:t>fibonacci-3</w:t>
      </w:r>
      <w:r>
        <w:rPr>
          <w:rFonts w:ascii="MingLiU_HKSCS"/>
          <w:spacing w:val="15"/>
          <w:sz w:val="21"/>
        </w:rPr>
        <w:t xml:space="preserve"> </w:t>
      </w:r>
      <w:r>
        <w:rPr>
          <w:rFonts w:ascii="MingLiU_HKSCS"/>
          <w:spacing w:val="-2"/>
          <w:sz w:val="21"/>
        </w:rPr>
        <w:t>localhost:5003</w:t>
      </w:r>
    </w:p>
    <w:p>
      <w:pPr>
        <w:pStyle w:val="9"/>
        <w:spacing w:before="4"/>
        <w:ind w:left="0"/>
        <w:rPr>
          <w:rFonts w:ascii="MingLiU_HKSCS"/>
          <w:sz w:val="14"/>
        </w:rPr>
      </w:pPr>
    </w:p>
    <w:p>
      <w:pPr>
        <w:pStyle w:val="9"/>
        <w:spacing w:line="268" w:lineRule="auto"/>
        <w:ind w:right="968"/>
      </w:pPr>
      <w:r>
        <w:t>This application is a little too CPU heavy. Add a sleep statement to simulate a slow database connection, which should keep the event loop a little busier.</w:t>
      </w:r>
    </w:p>
    <w:p>
      <w:pPr>
        <w:pStyle w:val="9"/>
        <w:spacing w:before="17" w:line="232" w:lineRule="auto"/>
        <w:ind w:right="856"/>
      </w:pPr>
      <w:r>
        <w:t xml:space="preserve">Introduce a </w:t>
      </w:r>
      <w:r>
        <w:rPr>
          <w:rFonts w:ascii="MingLiU_HKSCS"/>
        </w:rPr>
        <w:t>sleep()</w:t>
      </w:r>
      <w:r>
        <w:rPr>
          <w:rFonts w:ascii="MingLiU_HKSCS"/>
          <w:spacing w:val="-54"/>
        </w:rPr>
        <w:t xml:space="preserve"> </w:t>
      </w:r>
      <w:r>
        <w:t xml:space="preserve">function </w:t>
      </w:r>
      <w:bookmarkStart w:id="514" w:name="_bookmark495"/>
      <w:bookmarkEnd w:id="514"/>
      <w:r>
        <w:t xml:space="preserve">like this one, causing requests to take at least 10ms </w:t>
      </w:r>
      <w:r>
        <w:rPr>
          <w:spacing w:val="-2"/>
        </w:rPr>
        <w:t>longer:</w:t>
      </w:r>
    </w:p>
    <w:p>
      <w:pPr>
        <w:pStyle w:val="9"/>
        <w:spacing w:before="3"/>
        <w:ind w:left="0"/>
        <w:rPr>
          <w:sz w:val="36"/>
        </w:rPr>
      </w:pPr>
    </w:p>
    <w:p>
      <w:pPr>
        <w:spacing w:before="0" w:line="211" w:lineRule="auto"/>
        <w:ind w:left="1048" w:right="4031" w:firstLine="0"/>
        <w:jc w:val="left"/>
        <w:rPr>
          <w:rFonts w:ascii="MingLiU_HKSCS"/>
          <w:sz w:val="21"/>
        </w:rPr>
      </w:pPr>
      <w:r>
        <w:rPr>
          <w:rFonts w:ascii="MingLiU_HKSCS"/>
          <w:color w:val="34576B"/>
          <w:sz w:val="21"/>
        </w:rPr>
        <w:t xml:space="preserve">// Add this line inside the server.get async handler </w:t>
      </w:r>
      <w:r>
        <w:rPr>
          <w:rFonts w:ascii="MingLiU_HKSCS"/>
          <w:color w:val="000087"/>
          <w:sz w:val="21"/>
        </w:rPr>
        <w:t>await sleep</w:t>
      </w:r>
      <w:r>
        <w:rPr>
          <w:rFonts w:ascii="MingLiU_HKSCS"/>
          <w:sz w:val="21"/>
        </w:rPr>
        <w:t>(</w:t>
      </w:r>
      <w:r>
        <w:rPr>
          <w:rFonts w:ascii="MingLiU_HKSCS"/>
          <w:color w:val="FF6600"/>
          <w:sz w:val="21"/>
        </w:rPr>
        <w:t>10</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64" w:line="211" w:lineRule="auto"/>
        <w:ind w:left="1048" w:right="4932" w:firstLine="0"/>
        <w:jc w:val="left"/>
        <w:rPr>
          <w:rFonts w:ascii="MingLiU_HKSCS"/>
          <w:sz w:val="21"/>
        </w:rPr>
      </w:pPr>
      <w:r>
        <w:rPr>
          <w:rFonts w:ascii="MingLiU_HKSCS"/>
          <w:color w:val="34576B"/>
          <w:sz w:val="21"/>
        </w:rPr>
        <w:t xml:space="preserve">// Add this function to the end of the file </w:t>
      </w:r>
      <w:r>
        <w:rPr>
          <w:rFonts w:ascii="MingLiU_HKSCS"/>
          <w:color w:val="006699"/>
          <w:sz w:val="21"/>
        </w:rPr>
        <w:t xml:space="preserve">function </w:t>
      </w:r>
      <w:r>
        <w:rPr>
          <w:rFonts w:ascii="MingLiU_HKSCS"/>
          <w:color w:val="000087"/>
          <w:sz w:val="21"/>
        </w:rPr>
        <w:t>sleep</w:t>
      </w:r>
      <w:r>
        <w:rPr>
          <w:rFonts w:ascii="MingLiU_HKSCS"/>
          <w:sz w:val="21"/>
        </w:rPr>
        <w:t>(</w:t>
      </w:r>
      <w:r>
        <w:rPr>
          <w:rFonts w:ascii="MingLiU_HKSCS"/>
          <w:color w:val="000087"/>
          <w:sz w:val="21"/>
        </w:rPr>
        <w:t>ms</w:t>
      </w:r>
      <w:r>
        <w:rPr>
          <w:rFonts w:ascii="MingLiU_HKSCS"/>
          <w:sz w:val="21"/>
        </w:rPr>
        <w:t>) {</w:t>
      </w:r>
    </w:p>
    <w:p>
      <w:pPr>
        <w:spacing w:before="0" w:line="266" w:lineRule="exact"/>
        <w:ind w:left="1263" w:right="0" w:firstLine="0"/>
        <w:jc w:val="left"/>
        <w:rPr>
          <w:rFonts w:ascii="MingLiU_HKSCS"/>
          <w:sz w:val="21"/>
        </w:rPr>
      </w:pPr>
      <w:r>
        <w:rPr>
          <w:rFonts w:ascii="MingLiU_HKSCS"/>
          <w:color w:val="006699"/>
          <w:sz w:val="21"/>
        </w:rPr>
        <w:t>return</w:t>
      </w:r>
      <w:r>
        <w:rPr>
          <w:rFonts w:ascii="MingLiU_HKSCS"/>
          <w:color w:val="006699"/>
          <w:spacing w:val="21"/>
          <w:sz w:val="21"/>
        </w:rPr>
        <w:t xml:space="preserve"> </w:t>
      </w:r>
      <w:r>
        <w:rPr>
          <w:rFonts w:ascii="MingLiU_HKSCS"/>
          <w:color w:val="006699"/>
          <w:sz w:val="21"/>
        </w:rPr>
        <w:t>new</w:t>
      </w:r>
      <w:r>
        <w:rPr>
          <w:rFonts w:ascii="MingLiU_HKSCS"/>
          <w:color w:val="006699"/>
          <w:spacing w:val="22"/>
          <w:sz w:val="21"/>
        </w:rPr>
        <w:t xml:space="preserve"> </w:t>
      </w:r>
      <w:r>
        <w:rPr>
          <w:rFonts w:ascii="MingLiU_HKSCS"/>
          <w:color w:val="336666"/>
          <w:sz w:val="21"/>
        </w:rPr>
        <w:t>Promise</w:t>
      </w:r>
      <w:r>
        <w:rPr>
          <w:rFonts w:ascii="MingLiU_HKSCS"/>
          <w:sz w:val="21"/>
        </w:rPr>
        <w:t>(</w:t>
      </w:r>
      <w:r>
        <w:rPr>
          <w:rFonts w:ascii="MingLiU_HKSCS"/>
          <w:color w:val="000087"/>
          <w:sz w:val="21"/>
        </w:rPr>
        <w:t>resolve</w:t>
      </w:r>
      <w:r>
        <w:rPr>
          <w:rFonts w:ascii="MingLiU_HKSCS"/>
          <w:color w:val="000087"/>
          <w:spacing w:val="22"/>
          <w:sz w:val="21"/>
        </w:rPr>
        <w:t xml:space="preserve"> </w:t>
      </w:r>
      <w:r>
        <w:rPr>
          <w:rFonts w:ascii="MingLiU_HKSCS"/>
          <w:color w:val="545454"/>
          <w:sz w:val="21"/>
        </w:rPr>
        <w:t>=&gt;</w:t>
      </w:r>
      <w:r>
        <w:rPr>
          <w:rFonts w:ascii="MingLiU_HKSCS"/>
          <w:color w:val="545454"/>
          <w:spacing w:val="22"/>
          <w:sz w:val="21"/>
        </w:rPr>
        <w:t xml:space="preserve"> </w:t>
      </w:r>
      <w:r>
        <w:rPr>
          <w:rFonts w:ascii="MingLiU_HKSCS"/>
          <w:color w:val="000087"/>
          <w:sz w:val="21"/>
        </w:rPr>
        <w:t>setTimeout</w:t>
      </w:r>
      <w:r>
        <w:rPr>
          <w:rFonts w:ascii="MingLiU_HKSCS"/>
          <w:sz w:val="21"/>
        </w:rPr>
        <w:t>(</w:t>
      </w:r>
      <w:r>
        <w:rPr>
          <w:rFonts w:ascii="MingLiU_HKSCS"/>
          <w:color w:val="000087"/>
          <w:sz w:val="21"/>
        </w:rPr>
        <w:t>resolve</w:t>
      </w:r>
      <w:r>
        <w:rPr>
          <w:rFonts w:ascii="MingLiU_HKSCS"/>
          <w:sz w:val="21"/>
        </w:rPr>
        <w:t>,</w:t>
      </w:r>
      <w:r>
        <w:rPr>
          <w:rFonts w:ascii="MingLiU_HKSCS"/>
          <w:spacing w:val="22"/>
          <w:sz w:val="21"/>
        </w:rPr>
        <w:t xml:space="preserve"> </w:t>
      </w:r>
      <w:r>
        <w:rPr>
          <w:rFonts w:ascii="MingLiU_HKSCS"/>
          <w:color w:val="000087"/>
          <w:spacing w:val="-2"/>
          <w:sz w:val="21"/>
        </w:rPr>
        <w:t>ms</w:t>
      </w:r>
      <w:r>
        <w:rPr>
          <w:rFonts w:ascii="MingLiU_HKSCS"/>
          <w:spacing w:val="-2"/>
          <w:sz w:val="21"/>
        </w:rPr>
        <w:t>));</w:t>
      </w:r>
    </w:p>
    <w:p>
      <w:pPr>
        <w:spacing w:before="0" w:line="264" w:lineRule="exact"/>
        <w:ind w:left="1048"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68" w:lineRule="auto"/>
      </w:pPr>
      <w:r>
        <w:t xml:space="preserve">Next, run a single instance of </w:t>
      </w:r>
      <w:r>
        <w:rPr>
          <w:i/>
        </w:rPr>
        <w:t>cluster-fibonacci.js</w:t>
      </w:r>
      <w:r>
        <w:t>, as well as HAProxy, using the following commands:</w:t>
      </w:r>
    </w:p>
    <w:p>
      <w:pPr>
        <w:pStyle w:val="9"/>
        <w:spacing w:before="7"/>
        <w:ind w:left="0"/>
        <w:rPr>
          <w:sz w:val="30"/>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color w:val="003333"/>
          <w:sz w:val="21"/>
        </w:rPr>
        <w:t>PORT</w:t>
      </w:r>
      <w:r>
        <w:rPr>
          <w:rFonts w:ascii="MingLiU_HKSCS"/>
          <w:color w:val="545454"/>
          <w:sz w:val="21"/>
        </w:rPr>
        <w:t>=</w:t>
      </w:r>
      <w:r>
        <w:rPr>
          <w:rFonts w:ascii="MingLiU_HKSCS"/>
          <w:color w:val="FF6600"/>
          <w:sz w:val="21"/>
        </w:rPr>
        <w:t>5001</w:t>
      </w:r>
      <w:r>
        <w:rPr>
          <w:rFonts w:ascii="MingLiU_HKSCS"/>
          <w:color w:val="FF6600"/>
          <w:spacing w:val="14"/>
          <w:sz w:val="21"/>
        </w:rPr>
        <w:t xml:space="preserve"> </w:t>
      </w:r>
      <w:r>
        <w:rPr>
          <w:rFonts w:ascii="MingLiU_HKSCS"/>
          <w:sz w:val="21"/>
        </w:rPr>
        <w:t>node</w:t>
      </w:r>
      <w:r>
        <w:rPr>
          <w:rFonts w:ascii="MingLiU_HKSCS"/>
          <w:spacing w:val="14"/>
          <w:sz w:val="21"/>
        </w:rPr>
        <w:t xml:space="preserve"> </w:t>
      </w:r>
      <w:r>
        <w:rPr>
          <w:rFonts w:ascii="MingLiU_HKSCS"/>
          <w:sz w:val="21"/>
        </w:rPr>
        <w:t>cluster-fibonacci.js</w:t>
      </w:r>
      <w:r>
        <w:rPr>
          <w:rFonts w:ascii="MingLiU_HKSCS"/>
          <w:spacing w:val="14"/>
          <w:sz w:val="21"/>
        </w:rPr>
        <w:t xml:space="preserve"> </w:t>
      </w:r>
      <w:r>
        <w:rPr>
          <w:rFonts w:ascii="MingLiU_HKSCS"/>
          <w:color w:val="0099FF"/>
          <w:sz w:val="21"/>
        </w:rPr>
        <w:t>#</w:t>
      </w:r>
      <w:r>
        <w:rPr>
          <w:rFonts w:ascii="MingLiU_HKSCS"/>
          <w:color w:val="0099FF"/>
          <w:spacing w:val="14"/>
          <w:sz w:val="21"/>
        </w:rPr>
        <w:t xml:space="preserve"> </w:t>
      </w:r>
      <w:r>
        <w:rPr>
          <w:rFonts w:ascii="MingLiU_HKSCS"/>
          <w:color w:val="0099FF"/>
          <w:sz w:val="21"/>
        </w:rPr>
        <w:t>later</w:t>
      </w:r>
      <w:r>
        <w:rPr>
          <w:rFonts w:ascii="MingLiU_HKSCS"/>
          <w:color w:val="0099FF"/>
          <w:spacing w:val="14"/>
          <w:sz w:val="21"/>
        </w:rPr>
        <w:t xml:space="preserve"> </w:t>
      </w:r>
      <w:r>
        <w:rPr>
          <w:rFonts w:ascii="MingLiU_HKSCS"/>
          <w:color w:val="0099FF"/>
          <w:sz w:val="21"/>
        </w:rPr>
        <w:t>run</w:t>
      </w:r>
      <w:r>
        <w:rPr>
          <w:rFonts w:ascii="MingLiU_HKSCS"/>
          <w:color w:val="0099FF"/>
          <w:spacing w:val="14"/>
          <w:sz w:val="21"/>
        </w:rPr>
        <w:t xml:space="preserve"> </w:t>
      </w:r>
      <w:r>
        <w:rPr>
          <w:rFonts w:ascii="MingLiU_HKSCS"/>
          <w:color w:val="0099FF"/>
          <w:sz w:val="21"/>
        </w:rPr>
        <w:t>with</w:t>
      </w:r>
      <w:r>
        <w:rPr>
          <w:rFonts w:ascii="MingLiU_HKSCS"/>
          <w:color w:val="0099FF"/>
          <w:spacing w:val="14"/>
          <w:sz w:val="21"/>
        </w:rPr>
        <w:t xml:space="preserve"> </w:t>
      </w:r>
      <w:r>
        <w:rPr>
          <w:rFonts w:ascii="MingLiU_HKSCS"/>
          <w:color w:val="0099FF"/>
          <w:sz w:val="21"/>
        </w:rPr>
        <w:t>5002</w:t>
      </w:r>
      <w:r>
        <w:rPr>
          <w:rFonts w:ascii="MingLiU_HKSCS"/>
          <w:color w:val="0099FF"/>
          <w:spacing w:val="14"/>
          <w:sz w:val="21"/>
        </w:rPr>
        <w:t xml:space="preserve"> </w:t>
      </w:r>
      <w:r>
        <w:rPr>
          <w:rFonts w:ascii="MingLiU_HKSCS"/>
          <w:color w:val="0099FF"/>
          <w:sz w:val="21"/>
        </w:rPr>
        <w:t>&amp;</w:t>
      </w:r>
      <w:r>
        <w:rPr>
          <w:rFonts w:ascii="MingLiU_HKSCS"/>
          <w:color w:val="0099FF"/>
          <w:spacing w:val="14"/>
          <w:sz w:val="21"/>
        </w:rPr>
        <w:t xml:space="preserve"> </w:t>
      </w:r>
      <w:r>
        <w:rPr>
          <w:rFonts w:ascii="MingLiU_HKSCS"/>
          <w:color w:val="0099FF"/>
          <w:spacing w:val="-4"/>
          <w:sz w:val="21"/>
        </w:rPr>
        <w:t>5003</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haproxy</w:t>
      </w:r>
      <w:r>
        <w:rPr>
          <w:rFonts w:ascii="MingLiU_HKSCS"/>
          <w:spacing w:val="10"/>
          <w:sz w:val="21"/>
        </w:rPr>
        <w:t xml:space="preserve"> </w:t>
      </w:r>
      <w:r>
        <w:rPr>
          <w:rFonts w:ascii="MingLiU_HKSCS"/>
          <w:sz w:val="21"/>
        </w:rPr>
        <w:t>-f</w:t>
      </w:r>
      <w:r>
        <w:rPr>
          <w:rFonts w:ascii="MingLiU_HKSCS"/>
          <w:spacing w:val="10"/>
          <w:sz w:val="21"/>
        </w:rPr>
        <w:t xml:space="preserve"> </w:t>
      </w:r>
      <w:r>
        <w:rPr>
          <w:rFonts w:ascii="MingLiU_HKSCS"/>
          <w:spacing w:val="-2"/>
          <w:sz w:val="21"/>
        </w:rPr>
        <w:t>haproxy/fibonacci.cfg</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60</w:t>
      </w:r>
      <w:r>
        <w:rPr>
          <w:rFonts w:ascii="MingLiU_HKSCS"/>
          <w:color w:val="FF6600"/>
          <w:spacing w:val="9"/>
          <w:sz w:val="21"/>
        </w:rPr>
        <w:t xml:space="preserve"> </w:t>
      </w:r>
      <w:r>
        <w:rPr>
          <w:rFonts w:ascii="MingLiU_HKSCS"/>
          <w:sz w:val="21"/>
        </w:rPr>
        <w:t>-c</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z w:val="21"/>
        </w:rPr>
        <w:t>-R</w:t>
      </w:r>
      <w:r>
        <w:rPr>
          <w:rFonts w:ascii="MingLiU_HKSCS"/>
          <w:spacing w:val="9"/>
          <w:sz w:val="21"/>
        </w:rPr>
        <w:t xml:space="preserve"> </w:t>
      </w:r>
      <w:r>
        <w:rPr>
          <w:rFonts w:ascii="MingLiU_HKSCS"/>
          <w:color w:val="FF6600"/>
          <w:sz w:val="21"/>
        </w:rPr>
        <w:t>10</w:t>
      </w:r>
      <w:r>
        <w:rPr>
          <w:rFonts w:ascii="MingLiU_HKSCS"/>
          <w:color w:val="FF6600"/>
          <w:spacing w:val="9"/>
          <w:sz w:val="21"/>
        </w:rPr>
        <w:t xml:space="preserve"> </w:t>
      </w:r>
      <w:r>
        <w:rPr>
          <w:rFonts w:ascii="MingLiU_HKSCS"/>
          <w:spacing w:val="-2"/>
          <w:sz w:val="21"/>
        </w:rPr>
        <w:t>http://localhost:5000/10000</w:t>
      </w:r>
    </w:p>
    <w:p>
      <w:pPr>
        <w:pStyle w:val="9"/>
        <w:spacing w:before="10"/>
        <w:ind w:left="0"/>
        <w:rPr>
          <w:rFonts w:ascii="MingLiU_HKSCS"/>
          <w:sz w:val="23"/>
        </w:rPr>
      </w:pPr>
    </w:p>
    <w:p>
      <w:pPr>
        <w:pStyle w:val="9"/>
        <w:spacing w:line="271" w:lineRule="auto"/>
        <w:ind w:right="968"/>
      </w:pPr>
      <w:r>
        <w:t>My TP99 value is 18ms, which is below the 20ms SLO, so I know that one instance can handle traffic of at least 10 r/s. So, now double that value! Run the Autocannon</w:t>
      </w:r>
      <w:r>
        <w:rPr>
          <w:spacing w:val="29"/>
        </w:rPr>
        <w:t xml:space="preserve"> </w:t>
      </w:r>
      <w:r>
        <w:t>command</w:t>
      </w:r>
      <w:r>
        <w:rPr>
          <w:spacing w:val="29"/>
        </w:rPr>
        <w:t xml:space="preserve"> </w:t>
      </w:r>
      <w:r>
        <w:t>again</w:t>
      </w:r>
      <w:r>
        <w:rPr>
          <w:spacing w:val="29"/>
        </w:rPr>
        <w:t xml:space="preserve"> </w:t>
      </w:r>
      <w:r>
        <w:t>by</w:t>
      </w:r>
      <w:r>
        <w:rPr>
          <w:spacing w:val="29"/>
        </w:rPr>
        <w:t xml:space="preserve"> </w:t>
      </w:r>
      <w:r>
        <w:t>setting</w:t>
      </w:r>
      <w:r>
        <w:rPr>
          <w:spacing w:val="29"/>
        </w:rPr>
        <w:t xml:space="preserve"> </w:t>
      </w:r>
      <w:r>
        <w:t>the</w:t>
      </w:r>
      <w:r>
        <w:rPr>
          <w:spacing w:val="27"/>
        </w:rPr>
        <w:t xml:space="preserve"> </w:t>
      </w:r>
      <w:r>
        <w:rPr>
          <w:rFonts w:ascii="MingLiU_HKSCS"/>
        </w:rPr>
        <w:t>-R</w:t>
      </w:r>
      <w:r>
        <w:rPr>
          <w:rFonts w:ascii="MingLiU_HKSCS"/>
          <w:spacing w:val="-43"/>
        </w:rPr>
        <w:t xml:space="preserve"> </w:t>
      </w:r>
      <w:r>
        <w:t>flag</w:t>
      </w:r>
      <w:r>
        <w:rPr>
          <w:spacing w:val="29"/>
        </w:rPr>
        <w:t xml:space="preserve"> </w:t>
      </w:r>
      <w:r>
        <w:t>to</w:t>
      </w:r>
      <w:r>
        <w:rPr>
          <w:spacing w:val="29"/>
        </w:rPr>
        <w:t xml:space="preserve"> </w:t>
      </w:r>
      <w:r>
        <w:t>20.</w:t>
      </w:r>
      <w:r>
        <w:rPr>
          <w:spacing w:val="29"/>
        </w:rPr>
        <w:t xml:space="preserve"> </w:t>
      </w:r>
      <w:r>
        <w:t>On</w:t>
      </w:r>
      <w:r>
        <w:rPr>
          <w:spacing w:val="29"/>
        </w:rPr>
        <w:t xml:space="preserve"> </w:t>
      </w:r>
      <w:r>
        <w:t>my</w:t>
      </w:r>
      <w:r>
        <w:rPr>
          <w:spacing w:val="29"/>
        </w:rPr>
        <w:t xml:space="preserve"> </w:t>
      </w:r>
      <w:r>
        <w:t>machine</w:t>
      </w:r>
      <w:r>
        <w:rPr>
          <w:spacing w:val="27"/>
        </w:rPr>
        <w:t xml:space="preserve"> </w:t>
      </w:r>
      <w:r>
        <w:t>the</w:t>
      </w:r>
    </w:p>
    <w:p>
      <w:pPr>
        <w:pStyle w:val="9"/>
        <w:spacing w:line="261" w:lineRule="exact"/>
      </w:pPr>
      <w:r>
        <w:t>value</w:t>
      </w:r>
      <w:r>
        <w:rPr>
          <w:spacing w:val="8"/>
        </w:rPr>
        <w:t xml:space="preserve"> </w:t>
      </w:r>
      <w:r>
        <w:t>is</w:t>
      </w:r>
      <w:r>
        <w:rPr>
          <w:spacing w:val="9"/>
        </w:rPr>
        <w:t xml:space="preserve"> </w:t>
      </w:r>
      <w:r>
        <w:t>now</w:t>
      </w:r>
      <w:r>
        <w:rPr>
          <w:spacing w:val="9"/>
        </w:rPr>
        <w:t xml:space="preserve"> </w:t>
      </w:r>
      <w:r>
        <w:t>24ms,</w:t>
      </w:r>
      <w:r>
        <w:rPr>
          <w:spacing w:val="10"/>
        </w:rPr>
        <w:t xml:space="preserve"> </w:t>
      </w:r>
      <w:r>
        <w:t>which</w:t>
      </w:r>
      <w:r>
        <w:rPr>
          <w:spacing w:val="10"/>
        </w:rPr>
        <w:t xml:space="preserve"> </w:t>
      </w:r>
      <w:r>
        <w:t>is</w:t>
      </w:r>
      <w:r>
        <w:rPr>
          <w:spacing w:val="9"/>
        </w:rPr>
        <w:t xml:space="preserve"> </w:t>
      </w:r>
      <w:r>
        <w:t>too</w:t>
      </w:r>
      <w:r>
        <w:rPr>
          <w:spacing w:val="10"/>
        </w:rPr>
        <w:t xml:space="preserve"> </w:t>
      </w:r>
      <w:r>
        <w:t>high.</w:t>
      </w:r>
      <w:r>
        <w:rPr>
          <w:spacing w:val="11"/>
        </w:rPr>
        <w:t xml:space="preserve"> </w:t>
      </w:r>
      <w:r>
        <w:t>Of</w:t>
      </w:r>
      <w:r>
        <w:rPr>
          <w:spacing w:val="8"/>
        </w:rPr>
        <w:t xml:space="preserve"> </w:t>
      </w:r>
      <w:r>
        <w:t>course,</w:t>
      </w:r>
      <w:r>
        <w:rPr>
          <w:spacing w:val="11"/>
        </w:rPr>
        <w:t xml:space="preserve"> </w:t>
      </w:r>
      <w:r>
        <w:t>your</w:t>
      </w:r>
      <w:r>
        <w:rPr>
          <w:spacing w:val="8"/>
        </w:rPr>
        <w:t xml:space="preserve"> </w:t>
      </w:r>
      <w:r>
        <w:t>results</w:t>
      </w:r>
      <w:r>
        <w:rPr>
          <w:spacing w:val="9"/>
        </w:rPr>
        <w:t xml:space="preserve"> </w:t>
      </w:r>
      <w:r>
        <w:t>will</w:t>
      </w:r>
      <w:r>
        <w:rPr>
          <w:spacing w:val="9"/>
        </w:rPr>
        <w:t xml:space="preserve"> </w:t>
      </w:r>
      <w:r>
        <w:t>be</w:t>
      </w:r>
      <w:r>
        <w:rPr>
          <w:spacing w:val="9"/>
        </w:rPr>
        <w:t xml:space="preserve"> </w:t>
      </w:r>
      <w:r>
        <w:rPr>
          <w:spacing w:val="-2"/>
        </w:rPr>
        <w:t>different.</w:t>
      </w:r>
    </w:p>
    <w:p>
      <w:pPr>
        <w:pStyle w:val="9"/>
        <w:spacing w:before="39" w:line="268" w:lineRule="auto"/>
        <w:ind w:right="968"/>
      </w:pPr>
      <w:r>
        <w:t>Keep</w:t>
      </w:r>
      <w:r>
        <w:rPr>
          <w:spacing w:val="31"/>
        </w:rPr>
        <w:t xml:space="preserve"> </w:t>
      </w:r>
      <w:r>
        <w:t>tweaking</w:t>
      </w:r>
      <w:r>
        <w:rPr>
          <w:spacing w:val="31"/>
        </w:rPr>
        <w:t xml:space="preserve"> </w:t>
      </w:r>
      <w:r>
        <w:t>the</w:t>
      </w:r>
      <w:r>
        <w:rPr>
          <w:spacing w:val="30"/>
        </w:rPr>
        <w:t xml:space="preserve"> </w:t>
      </w:r>
      <w:r>
        <w:t>requests</w:t>
      </w:r>
      <w:r>
        <w:rPr>
          <w:spacing w:val="30"/>
        </w:rPr>
        <w:t xml:space="preserve"> </w:t>
      </w:r>
      <w:r>
        <w:t>per</w:t>
      </w:r>
      <w:r>
        <w:rPr>
          <w:spacing w:val="30"/>
        </w:rPr>
        <w:t xml:space="preserve"> </w:t>
      </w:r>
      <w:r>
        <w:t>second</w:t>
      </w:r>
      <w:r>
        <w:rPr>
          <w:spacing w:val="31"/>
        </w:rPr>
        <w:t xml:space="preserve"> </w:t>
      </w:r>
      <w:r>
        <w:t>value</w:t>
      </w:r>
      <w:r>
        <w:rPr>
          <w:spacing w:val="30"/>
        </w:rPr>
        <w:t xml:space="preserve"> </w:t>
      </w:r>
      <w:r>
        <w:t>until</w:t>
      </w:r>
      <w:r>
        <w:rPr>
          <w:spacing w:val="30"/>
        </w:rPr>
        <w:t xml:space="preserve"> </w:t>
      </w:r>
      <w:r>
        <w:t>you</w:t>
      </w:r>
      <w:r>
        <w:rPr>
          <w:spacing w:val="31"/>
        </w:rPr>
        <w:t xml:space="preserve"> </w:t>
      </w:r>
      <w:r>
        <w:t>reach</w:t>
      </w:r>
      <w:r>
        <w:rPr>
          <w:spacing w:val="31"/>
        </w:rPr>
        <w:t xml:space="preserve"> </w:t>
      </w:r>
      <w:r>
        <w:t>the</w:t>
      </w:r>
      <w:r>
        <w:rPr>
          <w:spacing w:val="30"/>
        </w:rPr>
        <w:t xml:space="preserve"> </w:t>
      </w:r>
      <w:r>
        <w:t>20ms</w:t>
      </w:r>
      <w:r>
        <w:rPr>
          <w:spacing w:val="30"/>
        </w:rPr>
        <w:t xml:space="preserve"> </w:t>
      </w:r>
      <w:r>
        <w:t>TP99 SLO threshold. At this point you’ve discovered how many requests per second a single instance of your service can handle! Write that number down.</w:t>
      </w:r>
    </w:p>
    <w:p>
      <w:pPr>
        <w:spacing w:before="142" w:line="276" w:lineRule="auto"/>
        <w:ind w:left="760" w:right="968" w:firstLine="0"/>
        <w:jc w:val="left"/>
        <w:rPr>
          <w:sz w:val="28"/>
        </w:rPr>
      </w:pPr>
      <w:r>
        <w:rPr>
          <w:sz w:val="28"/>
        </w:rPr>
        <w:t xml:space="preserve">Next, uncomment the second-to-last line of the </w:t>
      </w:r>
      <w:r>
        <w:rPr>
          <w:i/>
          <w:sz w:val="28"/>
        </w:rPr>
        <w:t xml:space="preserve">haproxy/fibonacci.cfg </w:t>
      </w:r>
      <w:r>
        <w:rPr>
          <w:sz w:val="28"/>
        </w:rPr>
        <w:t xml:space="preserve">file. Also, run another instance of </w:t>
      </w:r>
      <w:r>
        <w:rPr>
          <w:i/>
          <w:sz w:val="28"/>
        </w:rPr>
        <w:t>cluster-fibonacci.js</w:t>
      </w:r>
      <w:r>
        <w:rPr>
          <w:sz w:val="28"/>
        </w:rPr>
        <w:t xml:space="preserve">, setting the </w:t>
      </w:r>
      <w:r>
        <w:rPr>
          <w:rFonts w:ascii="MingLiU_HKSCS"/>
          <w:sz w:val="28"/>
        </w:rPr>
        <w:t>PORT</w:t>
      </w:r>
      <w:r>
        <w:rPr>
          <w:rFonts w:ascii="MingLiU_HKSCS"/>
          <w:spacing w:val="-36"/>
          <w:sz w:val="28"/>
        </w:rPr>
        <w:t xml:space="preserve"> </w:t>
      </w:r>
      <w:r>
        <w:rPr>
          <w:sz w:val="28"/>
        </w:rPr>
        <w:t xml:space="preserve">value to </w:t>
      </w:r>
      <w:r>
        <w:rPr>
          <w:rFonts w:ascii="MingLiU_HKSCS"/>
          <w:sz w:val="28"/>
        </w:rPr>
        <w:t>5002</w:t>
      </w:r>
      <w:r>
        <w:rPr>
          <w:sz w:val="28"/>
        </w:rPr>
        <w:t>.</w:t>
      </w:r>
    </w:p>
    <w:p>
      <w:pPr>
        <w:pStyle w:val="9"/>
        <w:spacing w:line="250" w:lineRule="exact"/>
      </w:pPr>
      <w:r>
        <w:t>Restart</w:t>
      </w:r>
      <w:r>
        <w:rPr>
          <w:spacing w:val="10"/>
        </w:rPr>
        <w:t xml:space="preserve"> </w:t>
      </w:r>
      <w:r>
        <w:t>HAProxy</w:t>
      </w:r>
      <w:r>
        <w:rPr>
          <w:spacing w:val="11"/>
        </w:rPr>
        <w:t xml:space="preserve"> </w:t>
      </w:r>
      <w:r>
        <w:t>to</w:t>
      </w:r>
      <w:r>
        <w:rPr>
          <w:spacing w:val="11"/>
        </w:rPr>
        <w:t xml:space="preserve"> </w:t>
      </w:r>
      <w:r>
        <w:t>reload</w:t>
      </w:r>
      <w:r>
        <w:rPr>
          <w:spacing w:val="11"/>
        </w:rPr>
        <w:t xml:space="preserve"> </w:t>
      </w:r>
      <w:r>
        <w:t>the</w:t>
      </w:r>
      <w:r>
        <w:rPr>
          <w:spacing w:val="10"/>
        </w:rPr>
        <w:t xml:space="preserve"> </w:t>
      </w:r>
      <w:r>
        <w:t>modified</w:t>
      </w:r>
      <w:r>
        <w:rPr>
          <w:spacing w:val="12"/>
        </w:rPr>
        <w:t xml:space="preserve"> </w:t>
      </w:r>
      <w:r>
        <w:t>config</w:t>
      </w:r>
      <w:r>
        <w:rPr>
          <w:spacing w:val="11"/>
        </w:rPr>
        <w:t xml:space="preserve"> </w:t>
      </w:r>
      <w:r>
        <w:t>file.</w:t>
      </w:r>
      <w:r>
        <w:rPr>
          <w:spacing w:val="11"/>
        </w:rPr>
        <w:t xml:space="preserve"> </w:t>
      </w:r>
      <w:r>
        <w:t>Then,</w:t>
      </w:r>
      <w:r>
        <w:rPr>
          <w:spacing w:val="11"/>
        </w:rPr>
        <w:t xml:space="preserve"> </w:t>
      </w:r>
      <w:r>
        <w:t>run</w:t>
      </w:r>
      <w:r>
        <w:rPr>
          <w:spacing w:val="12"/>
        </w:rPr>
        <w:t xml:space="preserve"> </w:t>
      </w:r>
      <w:r>
        <w:t>the</w:t>
      </w:r>
      <w:r>
        <w:rPr>
          <w:spacing w:val="10"/>
        </w:rPr>
        <w:t xml:space="preserve"> </w:t>
      </w:r>
      <w:r>
        <w:rPr>
          <w:spacing w:val="-2"/>
        </w:rPr>
        <w:t>Autocannon</w:t>
      </w:r>
    </w:p>
    <w:p>
      <w:pPr>
        <w:pStyle w:val="9"/>
        <w:spacing w:before="38" w:line="268" w:lineRule="auto"/>
        <w:ind w:right="797"/>
        <w:jc w:val="both"/>
      </w:pPr>
      <w:r>
        <w:t xml:space="preserve">command again with increased traffic. Increase the requests per second until you reach the threshold again, and write down the value. Do it a third and final time. </w:t>
      </w:r>
      <w:r>
        <w:fldChar w:fldCharType="begin"/>
      </w:r>
      <w:r>
        <w:instrText xml:space="preserve"> HYPERLINK \l "_bookmark496" </w:instrText>
      </w:r>
      <w:r>
        <w:fldChar w:fldCharType="separate"/>
      </w:r>
      <w:r>
        <w:rPr>
          <w:color w:val="8E0011"/>
        </w:rPr>
        <w:t>Table 3-11</w:t>
      </w:r>
      <w:r>
        <w:rPr>
          <w:color w:val="8E0011"/>
        </w:rPr>
        <w:fldChar w:fldCharType="end"/>
      </w:r>
      <w:r>
        <w:rPr>
          <w:color w:val="8E0011"/>
        </w:rPr>
        <w:t xml:space="preserve"> </w:t>
      </w:r>
      <w:r>
        <w:t>contains my results.</w:t>
      </w:r>
    </w:p>
    <w:p>
      <w:pPr>
        <w:pStyle w:val="9"/>
        <w:spacing w:before="10"/>
        <w:ind w:left="0"/>
        <w:rPr>
          <w:sz w:val="29"/>
        </w:rPr>
      </w:pPr>
    </w:p>
    <w:p>
      <w:pPr>
        <w:spacing w:before="0" w:line="256" w:lineRule="auto"/>
        <w:ind w:left="760" w:right="8268" w:firstLine="0"/>
        <w:jc w:val="left"/>
        <w:rPr>
          <w:i/>
          <w:sz w:val="28"/>
        </w:rPr>
      </w:pPr>
      <w:bookmarkStart w:id="515" w:name="_bookmark496"/>
      <w:bookmarkEnd w:id="515"/>
      <w:r>
        <w:rPr>
          <w:i/>
          <w:sz w:val="28"/>
        </w:rPr>
        <w:t>Table 3-</w:t>
      </w:r>
      <w:r>
        <w:rPr>
          <w:i/>
          <w:spacing w:val="40"/>
          <w:sz w:val="28"/>
        </w:rPr>
        <w:t xml:space="preserve"> </w:t>
      </w:r>
      <w:r>
        <w:rPr>
          <w:b/>
          <w:i/>
          <w:sz w:val="28"/>
        </w:rPr>
        <w:t>1</w:t>
      </w:r>
      <w:r>
        <w:rPr>
          <w:i/>
          <w:sz w:val="28"/>
        </w:rPr>
        <w:t>. Fibonacci SLO</w:t>
      </w:r>
    </w:p>
    <w:p>
      <w:pPr>
        <w:pStyle w:val="9"/>
        <w:spacing w:before="10"/>
        <w:ind w:left="0"/>
        <w:rPr>
          <w:i/>
          <w:sz w:val="30"/>
        </w:rPr>
      </w:pPr>
    </w:p>
    <w:p>
      <w:pPr>
        <w:spacing w:before="1"/>
        <w:ind w:left="831" w:right="0" w:firstLine="0"/>
        <w:jc w:val="both"/>
        <w:rPr>
          <w:sz w:val="21"/>
        </w:rPr>
      </w:pPr>
      <w:r>
        <w:rPr>
          <w:sz w:val="21"/>
        </w:rPr>
        <w:t>Instance</w:t>
      </w:r>
      <w:r>
        <w:rPr>
          <w:spacing w:val="2"/>
          <w:sz w:val="21"/>
        </w:rPr>
        <w:t xml:space="preserve"> </w:t>
      </w:r>
      <w:r>
        <w:rPr>
          <w:sz w:val="21"/>
        </w:rPr>
        <w:t>count</w:t>
      </w:r>
      <w:r>
        <w:rPr>
          <w:spacing w:val="54"/>
          <w:w w:val="150"/>
          <w:sz w:val="21"/>
        </w:rPr>
        <w:t xml:space="preserve"> </w:t>
      </w:r>
      <w:r>
        <w:rPr>
          <w:sz w:val="21"/>
        </w:rPr>
        <w:t>1</w:t>
      </w:r>
      <w:r>
        <w:rPr>
          <w:spacing w:val="70"/>
          <w:sz w:val="21"/>
        </w:rPr>
        <w:t xml:space="preserve">  </w:t>
      </w:r>
      <w:r>
        <w:rPr>
          <w:sz w:val="21"/>
        </w:rPr>
        <w:t>2</w:t>
      </w:r>
      <w:r>
        <w:rPr>
          <w:spacing w:val="70"/>
          <w:sz w:val="21"/>
        </w:rPr>
        <w:t xml:space="preserve">  </w:t>
      </w:r>
      <w:r>
        <w:rPr>
          <w:spacing w:val="-10"/>
          <w:sz w:val="21"/>
        </w:rPr>
        <w:t>3</w:t>
      </w:r>
    </w:p>
    <w:p>
      <w:pPr>
        <w:pStyle w:val="9"/>
        <w:spacing w:before="11"/>
        <w:ind w:left="0"/>
        <w:rPr>
          <w:sz w:val="3"/>
        </w:rPr>
      </w:pPr>
      <w:r>
        <mc:AlternateContent>
          <mc:Choice Requires="wpg">
            <w:drawing>
              <wp:anchor distT="0" distB="0" distL="0" distR="0" simplePos="0" relativeHeight="251829248" behindDoc="1" locked="0" layoutInCell="1" allowOverlap="1">
                <wp:simplePos x="0" y="0"/>
                <wp:positionH relativeFrom="page">
                  <wp:posOffset>914400</wp:posOffset>
                </wp:positionH>
                <wp:positionV relativeFrom="paragraph">
                  <wp:posOffset>43815</wp:posOffset>
                </wp:positionV>
                <wp:extent cx="1536700" cy="347980"/>
                <wp:effectExtent l="0" t="0" r="0" b="0"/>
                <wp:wrapTopAndBottom/>
                <wp:docPr id="363" name="Group 355"/>
                <wp:cNvGraphicFramePr/>
                <a:graphic xmlns:a="http://schemas.openxmlformats.org/drawingml/2006/main">
                  <a:graphicData uri="http://schemas.microsoft.com/office/word/2010/wordprocessingGroup">
                    <wpg:wgp>
                      <wpg:cNvGrpSpPr/>
                      <wpg:grpSpPr>
                        <a:xfrm>
                          <a:off x="0" y="0"/>
                          <a:ext cx="1536700" cy="347980"/>
                          <a:chOff x="0" y="0"/>
                          <a:chExt cx="1536700" cy="347980"/>
                        </a:xfrm>
                        <a:effectLst/>
                      </wpg:grpSpPr>
                      <wps:wsp>
                        <wps:cNvPr id="364" name="Graphic 356"/>
                        <wps:cNvSpPr/>
                        <wps:spPr>
                          <a:xfrm>
                            <a:off x="-1" y="0"/>
                            <a:ext cx="1536700" cy="338455"/>
                          </a:xfrm>
                          <a:custGeom>
                            <a:avLst/>
                            <a:gdLst/>
                            <a:ahLst/>
                            <a:cxnLst/>
                            <a:rect l="l" t="t" r="r" b="b"/>
                            <a:pathLst>
                              <a:path w="1536700" h="338455">
                                <a:moveTo>
                                  <a:pt x="1536192" y="0"/>
                                </a:moveTo>
                                <a:lnTo>
                                  <a:pt x="1316736" y="0"/>
                                </a:lnTo>
                                <a:lnTo>
                                  <a:pt x="1097280" y="0"/>
                                </a:lnTo>
                                <a:lnTo>
                                  <a:pt x="877824" y="0"/>
                                </a:lnTo>
                                <a:lnTo>
                                  <a:pt x="0" y="0"/>
                                </a:lnTo>
                                <a:lnTo>
                                  <a:pt x="0" y="338328"/>
                                </a:lnTo>
                                <a:lnTo>
                                  <a:pt x="877824" y="338328"/>
                                </a:lnTo>
                                <a:lnTo>
                                  <a:pt x="1097280" y="338328"/>
                                </a:lnTo>
                                <a:lnTo>
                                  <a:pt x="1316736" y="338328"/>
                                </a:lnTo>
                                <a:lnTo>
                                  <a:pt x="1536192" y="338328"/>
                                </a:lnTo>
                                <a:lnTo>
                                  <a:pt x="1536192" y="0"/>
                                </a:lnTo>
                                <a:close/>
                              </a:path>
                            </a:pathLst>
                          </a:custGeom>
                          <a:solidFill>
                            <a:srgbClr val="F0F6FB"/>
                          </a:solidFill>
                          <a:ln>
                            <a:noFill/>
                          </a:ln>
                          <a:effectLst/>
                        </wps:spPr>
                        <wps:bodyPr vert="horz" wrap="square" lIns="0" tIns="0" rIns="0" bIns="0" rtlCol="0" anchor="t" anchorCtr="0">
                          <a:noAutofit/>
                        </wps:bodyPr>
                      </wps:wsp>
                      <wps:wsp>
                        <wps:cNvPr id="365" name="Graphic 357"/>
                        <wps:cNvSpPr/>
                        <wps:spPr>
                          <a:xfrm>
                            <a:off x="-1" y="0"/>
                            <a:ext cx="1536700" cy="347980"/>
                          </a:xfrm>
                          <a:custGeom>
                            <a:avLst/>
                            <a:gdLst/>
                            <a:ahLst/>
                            <a:cxnLst/>
                            <a:rect l="l" t="t" r="r" b="b"/>
                            <a:pathLst>
                              <a:path w="1536700" h="347980">
                                <a:moveTo>
                                  <a:pt x="1536192" y="338328"/>
                                </a:moveTo>
                                <a:lnTo>
                                  <a:pt x="1316736" y="338328"/>
                                </a:lnTo>
                                <a:lnTo>
                                  <a:pt x="1097280" y="338328"/>
                                </a:lnTo>
                                <a:lnTo>
                                  <a:pt x="877824" y="338328"/>
                                </a:lnTo>
                                <a:lnTo>
                                  <a:pt x="0" y="338328"/>
                                </a:lnTo>
                                <a:lnTo>
                                  <a:pt x="0" y="347472"/>
                                </a:lnTo>
                                <a:lnTo>
                                  <a:pt x="877824" y="347472"/>
                                </a:lnTo>
                                <a:lnTo>
                                  <a:pt x="1097280" y="347472"/>
                                </a:lnTo>
                                <a:lnTo>
                                  <a:pt x="1316736" y="347472"/>
                                </a:lnTo>
                                <a:lnTo>
                                  <a:pt x="1536192" y="347472"/>
                                </a:lnTo>
                                <a:lnTo>
                                  <a:pt x="1536192" y="338328"/>
                                </a:lnTo>
                                <a:close/>
                              </a:path>
                              <a:path w="1536700" h="347980">
                                <a:moveTo>
                                  <a:pt x="1536192" y="0"/>
                                </a:moveTo>
                                <a:lnTo>
                                  <a:pt x="1316736" y="0"/>
                                </a:lnTo>
                                <a:lnTo>
                                  <a:pt x="1097280" y="0"/>
                                </a:lnTo>
                                <a:lnTo>
                                  <a:pt x="877824" y="0"/>
                                </a:lnTo>
                                <a:lnTo>
                                  <a:pt x="0" y="0"/>
                                </a:lnTo>
                                <a:lnTo>
                                  <a:pt x="0" y="9144"/>
                                </a:lnTo>
                                <a:lnTo>
                                  <a:pt x="877824" y="9144"/>
                                </a:lnTo>
                                <a:lnTo>
                                  <a:pt x="1097280" y="9144"/>
                                </a:lnTo>
                                <a:lnTo>
                                  <a:pt x="1316736" y="9144"/>
                                </a:lnTo>
                                <a:lnTo>
                                  <a:pt x="1536192" y="9144"/>
                                </a:lnTo>
                                <a:lnTo>
                                  <a:pt x="1536192" y="0"/>
                                </a:lnTo>
                                <a:close/>
                              </a:path>
                            </a:pathLst>
                          </a:custGeom>
                          <a:solidFill>
                            <a:srgbClr val="C3C3C3"/>
                          </a:solidFill>
                          <a:ln>
                            <a:noFill/>
                          </a:ln>
                          <a:effectLst/>
                        </wps:spPr>
                        <wps:bodyPr vert="horz" wrap="square" lIns="0" tIns="0" rIns="0" bIns="0" rtlCol="0" anchor="t" anchorCtr="0">
                          <a:noAutofit/>
                        </wps:bodyPr>
                      </wps:wsp>
                      <wps:wsp>
                        <wps:cNvPr id="366" name="Textbox 358"/>
                        <wps:cNvSpPr txBox="1"/>
                        <wps:spPr>
                          <a:xfrm>
                            <a:off x="0" y="9144"/>
                            <a:ext cx="1536700" cy="329565"/>
                          </a:xfrm>
                          <a:prstGeom prst="rect">
                            <a:avLst/>
                          </a:prstGeom>
                          <a:noFill/>
                          <a:ln>
                            <a:noFill/>
                          </a:ln>
                          <a:effectLst/>
                        </wps:spPr>
                        <wps:txbx>
                          <w:txbxContent>
                            <w:p>
                              <w:pPr>
                                <w:tabs>
                                  <w:tab w:val="left" w:pos="1454"/>
                                </w:tabs>
                                <w:spacing w:before="207"/>
                                <w:ind w:left="71" w:right="0" w:firstLine="0"/>
                                <w:jc w:val="left"/>
                                <w:rPr>
                                  <w:sz w:val="21"/>
                                </w:rPr>
                              </w:pPr>
                              <w:r>
                                <w:rPr>
                                  <w:sz w:val="21"/>
                                </w:rPr>
                                <w:t>Max</w:t>
                              </w:r>
                              <w:r>
                                <w:rPr>
                                  <w:spacing w:val="6"/>
                                  <w:sz w:val="21"/>
                                </w:rPr>
                                <w:t xml:space="preserve"> </w:t>
                              </w:r>
                              <w:r>
                                <w:rPr>
                                  <w:spacing w:val="-5"/>
                                  <w:sz w:val="21"/>
                                </w:rPr>
                                <w:t>r/s</w:t>
                              </w:r>
                              <w:r>
                                <w:rPr>
                                  <w:sz w:val="21"/>
                                </w:rPr>
                                <w:tab/>
                              </w:r>
                              <w:r>
                                <w:rPr>
                                  <w:sz w:val="21"/>
                                </w:rPr>
                                <w:t>12</w:t>
                              </w:r>
                              <w:r>
                                <w:rPr>
                                  <w:spacing w:val="53"/>
                                  <w:w w:val="150"/>
                                  <w:sz w:val="21"/>
                                </w:rPr>
                                <w:t xml:space="preserve"> </w:t>
                              </w:r>
                              <w:r>
                                <w:rPr>
                                  <w:sz w:val="21"/>
                                </w:rPr>
                                <w:t>23</w:t>
                              </w:r>
                              <w:r>
                                <w:rPr>
                                  <w:spacing w:val="54"/>
                                  <w:w w:val="150"/>
                                  <w:sz w:val="21"/>
                                </w:rPr>
                                <w:t xml:space="preserve"> </w:t>
                              </w:r>
                              <w:r>
                                <w:rPr>
                                  <w:spacing w:val="-5"/>
                                  <w:sz w:val="21"/>
                                </w:rPr>
                                <w:t>32</w:t>
                              </w:r>
                            </w:p>
                          </w:txbxContent>
                        </wps:txbx>
                        <wps:bodyPr vert="horz" wrap="square" lIns="0" tIns="0" rIns="0" bIns="0" rtlCol="0" anchor="t" anchorCtr="0">
                          <a:noAutofit/>
                        </wps:bodyPr>
                      </wps:wsp>
                    </wpg:wgp>
                  </a:graphicData>
                </a:graphic>
              </wp:anchor>
            </w:drawing>
          </mc:Choice>
          <mc:Fallback>
            <w:pict>
              <v:group id="Group 355" o:spid="_x0000_s1026" o:spt="203" style="position:absolute;left:0pt;margin-left:72pt;margin-top:3.45pt;height:27.4pt;width:121pt;mso-position-horizontal-relative:page;mso-wrap-distance-bottom:0pt;mso-wrap-distance-top:0pt;z-index:-251487232;mso-width-relative:page;mso-height-relative:page;" coordsize="1536700,347980" o:gfxdata="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">
                <o:lock v:ext="edit" aspectratio="f"/>
                <v:shape id="Graphic 356" o:spid="_x0000_s1026" o:spt="100" style="position:absolute;left:-1;top:0;height:338455;width:1536700;" fillcolor="#F0F6FB" filled="t" stroked="f" coordsize="1536700,338455" o:gfxdata="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ETM28AAAA&#10;3AAAAA8AAAAAAAAAAQAgAAAAIgAAAGRycy9kb3ducmV2LnhtbFBLAQIUABQAAAAIAIdO4kAzLwWe&#10;OwAAADkAAAAQAAAAAAAAAAEAIAAAAAsBAABkcnMvc2hhcGV4bWwueG1sUEsFBgAAAAAGAAYAWwEA&#10;ALUDAAAAAA==&#10;" path="m1536192,0l1316736,0,1097280,0,877824,0,0,0,0,338328,877824,338328,1097280,338328,1316736,338328,1536192,338328,1536192,0xe">
                  <v:fill on="t" focussize="0,0"/>
                  <v:stroke on="f"/>
                  <v:imagedata o:title=""/>
                  <o:lock v:ext="edit" aspectratio="f"/>
                  <v:textbox inset="0mm,0mm,0mm,0mm"/>
                </v:shape>
                <v:shape id="Graphic 357" o:spid="_x0000_s1026" o:spt="100" style="position:absolute;left:-1;top:0;height:347980;width:1536700;" fillcolor="#C3C3C3" filled="t" stroked="f" coordsize="1536700,347980" o:gfxdata="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Kn0e/&#10;AAAA3AAAAA8AAAAAAAAAAQAgAAAAIgAAAGRycy9kb3ducmV2LnhtbFBLAQIUABQAAAAIAIdO4kAz&#10;LwWeOwAAADkAAAAQAAAAAAAAAAEAIAAAAA4BAABkcnMvc2hhcGV4bWwueG1sUEsFBgAAAAAGAAYA&#10;WwEAALgDAAAAAA==&#10;" path="m1536192,338328l1316736,338328,1097280,338328,877824,338328,0,338328,0,347472,877824,347472,1097280,347472,1316736,347472,1536192,347472,1536192,338328xem1536192,0l1316736,0,1097280,0,877824,0,0,0,0,9144,877824,9144,1097280,9144,1316736,9144,1536192,9144,1536192,0xe">
                  <v:fill on="t" focussize="0,0"/>
                  <v:stroke on="f"/>
                  <v:imagedata o:title=""/>
                  <o:lock v:ext="edit" aspectratio="f"/>
                  <v:textbox inset="0mm,0mm,0mm,0mm"/>
                </v:shape>
                <v:shape id="Textbox 358" o:spid="_x0000_s1026" o:spt="202" type="#_x0000_t202" style="position:absolute;left:0;top:9144;height:329565;width:1536700;" filled="f" stroked="f" coordsize="21600,21600" o:gfxdata="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BG5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1454"/>
                          </w:tabs>
                          <w:spacing w:before="207"/>
                          <w:ind w:left="71" w:right="0" w:firstLine="0"/>
                          <w:jc w:val="left"/>
                          <w:rPr>
                            <w:sz w:val="21"/>
                          </w:rPr>
                        </w:pPr>
                        <w:r>
                          <w:rPr>
                            <w:sz w:val="21"/>
                          </w:rPr>
                          <w:t>Max</w:t>
                        </w:r>
                        <w:r>
                          <w:rPr>
                            <w:spacing w:val="6"/>
                            <w:sz w:val="21"/>
                          </w:rPr>
                          <w:t xml:space="preserve"> </w:t>
                        </w:r>
                        <w:r>
                          <w:rPr>
                            <w:spacing w:val="-5"/>
                            <w:sz w:val="21"/>
                          </w:rPr>
                          <w:t>r/s</w:t>
                        </w:r>
                        <w:r>
                          <w:rPr>
                            <w:sz w:val="21"/>
                          </w:rPr>
                          <w:tab/>
                        </w:r>
                        <w:r>
                          <w:rPr>
                            <w:sz w:val="21"/>
                          </w:rPr>
                          <w:t>12</w:t>
                        </w:r>
                        <w:r>
                          <w:rPr>
                            <w:spacing w:val="53"/>
                            <w:w w:val="150"/>
                            <w:sz w:val="21"/>
                          </w:rPr>
                          <w:t xml:space="preserve"> </w:t>
                        </w:r>
                        <w:r>
                          <w:rPr>
                            <w:sz w:val="21"/>
                          </w:rPr>
                          <w:t>23</w:t>
                        </w:r>
                        <w:r>
                          <w:rPr>
                            <w:spacing w:val="54"/>
                            <w:w w:val="150"/>
                            <w:sz w:val="21"/>
                          </w:rPr>
                          <w:t xml:space="preserve"> </w:t>
                        </w:r>
                        <w:r>
                          <w:rPr>
                            <w:spacing w:val="-5"/>
                            <w:sz w:val="21"/>
                          </w:rPr>
                          <w:t>32</w:t>
                        </w:r>
                      </w:p>
                    </w:txbxContent>
                  </v:textbox>
                </v:shape>
                <w10:wrap type="topAndBottom"/>
              </v:group>
            </w:pict>
          </mc:Fallback>
        </mc:AlternateContent>
      </w:r>
    </w:p>
    <w:p>
      <w:pPr>
        <w:pStyle w:val="9"/>
        <w:ind w:left="0"/>
        <w:rPr>
          <w:sz w:val="20"/>
        </w:rPr>
      </w:pPr>
    </w:p>
    <w:p>
      <w:pPr>
        <w:pStyle w:val="9"/>
        <w:spacing w:before="214" w:line="268" w:lineRule="auto"/>
        <w:ind w:right="968"/>
      </w:pPr>
      <w:r>
        <w:t>With this information I can deduce that if my service needs to run with 10</w:t>
      </w:r>
      <w:r>
        <w:rPr>
          <w:spacing w:val="80"/>
          <w:w w:val="150"/>
        </w:rPr>
        <w:t xml:space="preserve"> </w:t>
      </w:r>
      <w:r>
        <w:t>requests per second, then a single instance will allow me to honor my 20ms SLO for my consumers. If, however, the holiday season is coming and I know consumers</w:t>
      </w:r>
      <w:r>
        <w:rPr>
          <w:spacing w:val="30"/>
        </w:rPr>
        <w:t xml:space="preserve"> </w:t>
      </w:r>
      <w:r>
        <w:t>are</w:t>
      </w:r>
      <w:r>
        <w:rPr>
          <w:spacing w:val="30"/>
        </w:rPr>
        <w:t xml:space="preserve"> </w:t>
      </w:r>
      <w:r>
        <w:t>going</w:t>
      </w:r>
      <w:r>
        <w:rPr>
          <w:spacing w:val="31"/>
        </w:rPr>
        <w:t xml:space="preserve"> </w:t>
      </w:r>
      <w:r>
        <w:t>to</w:t>
      </w:r>
      <w:r>
        <w:rPr>
          <w:spacing w:val="31"/>
        </w:rPr>
        <w:t xml:space="preserve"> </w:t>
      </w:r>
      <w:r>
        <w:t>want</w:t>
      </w:r>
      <w:r>
        <w:rPr>
          <w:spacing w:val="30"/>
        </w:rPr>
        <w:t xml:space="preserve"> </w:t>
      </w:r>
      <w:r>
        <w:t>to</w:t>
      </w:r>
      <w:r>
        <w:rPr>
          <w:spacing w:val="31"/>
        </w:rPr>
        <w:t xml:space="preserve"> </w:t>
      </w:r>
      <w:r>
        <w:t>calculate</w:t>
      </w:r>
      <w:r>
        <w:rPr>
          <w:spacing w:val="30"/>
        </w:rPr>
        <w:t xml:space="preserve"> </w:t>
      </w:r>
      <w:r>
        <w:t>the</w:t>
      </w:r>
      <w:r>
        <w:rPr>
          <w:spacing w:val="30"/>
        </w:rPr>
        <w:t xml:space="preserve"> </w:t>
      </w:r>
      <w:r>
        <w:t>5,000th</w:t>
      </w:r>
      <w:r>
        <w:rPr>
          <w:spacing w:val="31"/>
        </w:rPr>
        <w:t xml:space="preserve"> </w:t>
      </w:r>
      <w:r>
        <w:t>Fibonacci</w:t>
      </w:r>
      <w:r>
        <w:rPr>
          <w:spacing w:val="30"/>
        </w:rPr>
        <w:t xml:space="preserve"> </w:t>
      </w:r>
      <w:r>
        <w:t>sequence</w:t>
      </w:r>
      <w:r>
        <w:rPr>
          <w:spacing w:val="30"/>
        </w:rPr>
        <w:t xml:space="preserve"> </w:t>
      </w:r>
      <w:r>
        <w:t>at</w:t>
      </w:r>
      <w:r>
        <w:rPr>
          <w:spacing w:val="30"/>
        </w:rPr>
        <w:t xml:space="preserve"> </w:t>
      </w:r>
      <w:r>
        <w:t>a</w:t>
      </w:r>
    </w:p>
    <w:p>
      <w:pPr>
        <w:spacing w:after="0" w:line="268" w:lineRule="auto"/>
        <w:sectPr>
          <w:pgSz w:w="12240" w:h="15840"/>
          <w:pgMar w:top="1680" w:right="700" w:bottom="280" w:left="680" w:header="720" w:footer="720" w:gutter="0"/>
          <w:cols w:space="720" w:num="1"/>
        </w:sectPr>
      </w:pPr>
    </w:p>
    <w:p>
      <w:pPr>
        <w:pStyle w:val="9"/>
        <w:spacing w:before="72"/>
      </w:pPr>
      <w:r>
        <w:t>rate</w:t>
      </w:r>
      <w:r>
        <w:rPr>
          <w:spacing w:val="8"/>
        </w:rPr>
        <w:t xml:space="preserve"> </w:t>
      </w:r>
      <w:r>
        <w:t>of</w:t>
      </w:r>
      <w:r>
        <w:rPr>
          <w:spacing w:val="8"/>
        </w:rPr>
        <w:t xml:space="preserve"> </w:t>
      </w:r>
      <w:r>
        <w:t>25</w:t>
      </w:r>
      <w:r>
        <w:rPr>
          <w:spacing w:val="10"/>
        </w:rPr>
        <w:t xml:space="preserve"> </w:t>
      </w:r>
      <w:r>
        <w:t>requests</w:t>
      </w:r>
      <w:r>
        <w:rPr>
          <w:spacing w:val="8"/>
        </w:rPr>
        <w:t xml:space="preserve"> </w:t>
      </w:r>
      <w:r>
        <w:t>per</w:t>
      </w:r>
      <w:r>
        <w:rPr>
          <w:spacing w:val="9"/>
        </w:rPr>
        <w:t xml:space="preserve"> </w:t>
      </w:r>
      <w:r>
        <w:t>second,</w:t>
      </w:r>
      <w:r>
        <w:rPr>
          <w:spacing w:val="9"/>
        </w:rPr>
        <w:t xml:space="preserve"> </w:t>
      </w:r>
      <w:r>
        <w:t>then</w:t>
      </w:r>
      <w:r>
        <w:rPr>
          <w:spacing w:val="10"/>
        </w:rPr>
        <w:t xml:space="preserve"> </w:t>
      </w:r>
      <w:r>
        <w:t>I’m</w:t>
      </w:r>
      <w:r>
        <w:rPr>
          <w:spacing w:val="8"/>
        </w:rPr>
        <w:t xml:space="preserve"> </w:t>
      </w:r>
      <w:r>
        <w:t>going</w:t>
      </w:r>
      <w:r>
        <w:rPr>
          <w:spacing w:val="10"/>
        </w:rPr>
        <w:t xml:space="preserve"> </w:t>
      </w:r>
      <w:r>
        <w:t>to</w:t>
      </w:r>
      <w:r>
        <w:rPr>
          <w:spacing w:val="9"/>
        </w:rPr>
        <w:t xml:space="preserve"> </w:t>
      </w:r>
      <w:r>
        <w:t>need</w:t>
      </w:r>
      <w:r>
        <w:rPr>
          <w:spacing w:val="10"/>
        </w:rPr>
        <w:t xml:space="preserve"> </w:t>
      </w:r>
      <w:r>
        <w:t>to</w:t>
      </w:r>
      <w:r>
        <w:rPr>
          <w:spacing w:val="9"/>
        </w:rPr>
        <w:t xml:space="preserve"> </w:t>
      </w:r>
      <w:r>
        <w:t>run</w:t>
      </w:r>
      <w:r>
        <w:rPr>
          <w:spacing w:val="10"/>
        </w:rPr>
        <w:t xml:space="preserve"> </w:t>
      </w:r>
      <w:r>
        <w:t>three</w:t>
      </w:r>
      <w:r>
        <w:rPr>
          <w:spacing w:val="8"/>
        </w:rPr>
        <w:t xml:space="preserve"> </w:t>
      </w:r>
      <w:r>
        <w:rPr>
          <w:spacing w:val="-2"/>
        </w:rPr>
        <w:t>instances.</w:t>
      </w:r>
    </w:p>
    <w:p>
      <w:pPr>
        <w:pStyle w:val="9"/>
        <w:spacing w:before="182" w:line="268" w:lineRule="auto"/>
        <w:ind w:right="968"/>
      </w:pPr>
      <w:r>
        <w:t xml:space="preserve">If you work in an organization that doesn’t currently make any performance promises, I encourage you to measure your service’s performance and come up with an SLO using current performance as a starting point. Add that SLO to your project’s </w:t>
      </w:r>
      <w:r>
        <w:rPr>
          <w:i/>
        </w:rPr>
        <w:t xml:space="preserve">README </w:t>
      </w:r>
      <w:r>
        <w:t>and strive to improve it each quarter.</w:t>
      </w:r>
    </w:p>
    <w:p>
      <w:pPr>
        <w:pStyle w:val="9"/>
        <w:spacing w:before="141" w:line="268" w:lineRule="auto"/>
        <w:ind w:right="968"/>
      </w:pPr>
      <w:r>
        <w:t xml:space="preserve">Benchmark results are useful for </w:t>
      </w:r>
      <w:bookmarkStart w:id="516" w:name="_bookmark497"/>
      <w:bookmarkEnd w:id="516"/>
      <w:r>
        <w:t>coming up with initial SLO values. To know whether or not your application actually achieves an SLO in production requires observing real production SLIs. The next chapter covers application</w:t>
      </w:r>
      <w:r>
        <w:rPr>
          <w:spacing w:val="80"/>
        </w:rPr>
        <w:t xml:space="preserve"> </w:t>
      </w:r>
      <w:r>
        <w:t>observability, which can be used to measure SLIs.</w:t>
      </w:r>
    </w:p>
    <w:p>
      <w:pPr>
        <w:pStyle w:val="9"/>
        <w:ind w:left="0"/>
        <w:rPr>
          <w:sz w:val="20"/>
        </w:rPr>
      </w:pPr>
    </w:p>
    <w:p>
      <w:pPr>
        <w:pStyle w:val="9"/>
        <w:spacing w:before="9"/>
        <w:ind w:left="0"/>
        <w:rPr>
          <w:sz w:val="26"/>
        </w:rPr>
      </w:pPr>
      <w:r>
        <mc:AlternateContent>
          <mc:Choice Requires="wps">
            <w:drawing>
              <wp:anchor distT="0" distB="0" distL="0" distR="0" simplePos="0" relativeHeight="251830272" behindDoc="1" locked="0" layoutInCell="1" allowOverlap="1">
                <wp:simplePos x="0" y="0"/>
                <wp:positionH relativeFrom="page">
                  <wp:posOffset>914400</wp:posOffset>
                </wp:positionH>
                <wp:positionV relativeFrom="paragraph">
                  <wp:posOffset>210820</wp:posOffset>
                </wp:positionV>
                <wp:extent cx="5943600" cy="9525"/>
                <wp:effectExtent l="0" t="0" r="0" b="0"/>
                <wp:wrapTopAndBottom/>
                <wp:docPr id="367" name="Graphic 35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59" o:spid="_x0000_s1026" o:spt="100" style="position:absolute;left:0pt;margin-left:72pt;margin-top:16.6pt;height:0.75pt;width:468pt;mso-position-horizontal-relative:page;mso-wrap-distance-bottom:0pt;mso-wrap-distance-top:0pt;z-index:-251486208;mso-width-relative:page;mso-height-relative:page;" fillcolor="#000000" filled="t" stroked="f" coordsize="5943600,9525" o:gfxdata="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z+0O3YAAAACgEAAA8AAAAAAAAAAQAgAAAA&#10;IgAAAGRycy9kb3ducmV2LnhtbFBLAQIUABQAAAAIAIdO4kBIgVdQ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3"/>
        </w:numPr>
        <w:tabs>
          <w:tab w:val="left" w:pos="1307"/>
          <w:tab w:val="left" w:pos="1410"/>
        </w:tabs>
        <w:spacing w:before="164" w:after="0" w:line="223" w:lineRule="auto"/>
        <w:ind w:left="1307" w:right="1496" w:hanging="178"/>
        <w:jc w:val="left"/>
        <w:rPr>
          <w:sz w:val="21"/>
        </w:rPr>
      </w:pPr>
      <w:bookmarkStart w:id="517" w:name="_bookmark498"/>
      <w:bookmarkEnd w:id="517"/>
      <w:r>
        <w:rPr>
          <w:color w:val="8E0011"/>
          <w:sz w:val="21"/>
        </w:rPr>
        <w:tab/>
      </w:r>
      <w:r>
        <w:rPr>
          <w:sz w:val="21"/>
        </w:rPr>
        <w:t xml:space="preserve">The </w:t>
      </w:r>
      <w:r>
        <w:rPr>
          <w:rFonts w:ascii="MingLiU_HKSCS"/>
          <w:sz w:val="21"/>
        </w:rPr>
        <w:t>fork()</w:t>
      </w:r>
      <w:r>
        <w:rPr>
          <w:rFonts w:ascii="MingLiU_HKSCS"/>
          <w:spacing w:val="-40"/>
          <w:sz w:val="21"/>
        </w:rPr>
        <w:t xml:space="preserve"> </w:t>
      </w:r>
      <w:r>
        <w:rPr>
          <w:sz w:val="21"/>
        </w:rPr>
        <w:t xml:space="preserve">method name is inspired by the fork system call, though the two are technically </w:t>
      </w:r>
      <w:r>
        <w:rPr>
          <w:spacing w:val="-2"/>
          <w:sz w:val="21"/>
        </w:rPr>
        <w:t>unrelated.</w:t>
      </w:r>
    </w:p>
    <w:p>
      <w:pPr>
        <w:pStyle w:val="13"/>
        <w:numPr>
          <w:ilvl w:val="0"/>
          <w:numId w:val="3"/>
        </w:numPr>
        <w:tabs>
          <w:tab w:val="left" w:pos="1307"/>
          <w:tab w:val="left" w:pos="1410"/>
        </w:tabs>
        <w:spacing w:before="163" w:after="0" w:line="256" w:lineRule="auto"/>
        <w:ind w:left="1307" w:right="1173" w:hanging="178"/>
        <w:jc w:val="left"/>
        <w:rPr>
          <w:sz w:val="21"/>
        </w:rPr>
      </w:pPr>
      <w:bookmarkStart w:id="518" w:name="_bookmark499"/>
      <w:bookmarkEnd w:id="518"/>
      <w:r>
        <w:rPr>
          <w:color w:val="8E0011"/>
          <w:sz w:val="21"/>
        </w:rPr>
        <w:tab/>
      </w:r>
      <w:r>
        <w:rPr>
          <w:sz w:val="21"/>
        </w:rPr>
        <w:t xml:space="preserve">More advanced applications might have some race-conditions unearthed when running multiple </w:t>
      </w:r>
      <w:r>
        <w:rPr>
          <w:spacing w:val="-2"/>
          <w:sz w:val="21"/>
        </w:rPr>
        <w:t>copies.</w:t>
      </w:r>
    </w:p>
    <w:p>
      <w:pPr>
        <w:pStyle w:val="13"/>
        <w:numPr>
          <w:ilvl w:val="0"/>
          <w:numId w:val="3"/>
        </w:numPr>
        <w:tabs>
          <w:tab w:val="left" w:pos="1307"/>
          <w:tab w:val="left" w:pos="1410"/>
        </w:tabs>
        <w:spacing w:before="161" w:after="0" w:line="223" w:lineRule="auto"/>
        <w:ind w:left="1307" w:right="779" w:hanging="178"/>
        <w:jc w:val="left"/>
        <w:rPr>
          <w:sz w:val="21"/>
        </w:rPr>
      </w:pPr>
      <w:bookmarkStart w:id="519" w:name="_bookmark500"/>
      <w:bookmarkEnd w:id="519"/>
      <w:r>
        <w:rPr>
          <w:color w:val="8E0011"/>
          <w:sz w:val="21"/>
        </w:rPr>
        <w:tab/>
      </w:r>
      <w:r>
        <w:rPr>
          <w:sz w:val="21"/>
        </w:rPr>
        <w:t xml:space="preserve">This backend has a </w:t>
      </w:r>
      <w:r>
        <w:rPr>
          <w:rFonts w:ascii="MingLiU_HKSCS"/>
          <w:sz w:val="21"/>
        </w:rPr>
        <w:t>balance &lt;algorithm&gt;</w:t>
      </w:r>
      <w:r>
        <w:rPr>
          <w:rFonts w:ascii="MingLiU_HKSCS"/>
          <w:spacing w:val="-34"/>
          <w:sz w:val="21"/>
        </w:rPr>
        <w:t xml:space="preserve"> </w:t>
      </w:r>
      <w:r>
        <w:rPr>
          <w:sz w:val="21"/>
        </w:rPr>
        <w:t xml:space="preserve">directive implicitely set to </w:t>
      </w:r>
      <w:r>
        <w:rPr>
          <w:rFonts w:ascii="MingLiU_HKSCS"/>
          <w:sz w:val="21"/>
        </w:rPr>
        <w:t>roundrobin</w:t>
      </w:r>
      <w:r>
        <w:rPr>
          <w:sz w:val="21"/>
        </w:rPr>
        <w:t xml:space="preserve">. It can be set to </w:t>
      </w:r>
      <w:r>
        <w:rPr>
          <w:rFonts w:ascii="MingLiU_HKSCS"/>
          <w:sz w:val="21"/>
        </w:rPr>
        <w:t>leastconn</w:t>
      </w:r>
      <w:r>
        <w:rPr>
          <w:rFonts w:ascii="MingLiU_HKSCS"/>
          <w:spacing w:val="-38"/>
          <w:sz w:val="21"/>
        </w:rPr>
        <w:t xml:space="preserve"> </w:t>
      </w:r>
      <w:r>
        <w:rPr>
          <w:sz w:val="21"/>
        </w:rPr>
        <w:t>to</w:t>
      </w:r>
      <w:r>
        <w:rPr>
          <w:spacing w:val="14"/>
          <w:sz w:val="21"/>
        </w:rPr>
        <w:t xml:space="preserve"> </w:t>
      </w:r>
      <w:r>
        <w:rPr>
          <w:sz w:val="21"/>
        </w:rPr>
        <w:t>route</w:t>
      </w:r>
      <w:r>
        <w:rPr>
          <w:spacing w:val="14"/>
          <w:sz w:val="21"/>
        </w:rPr>
        <w:t xml:space="preserve"> </w:t>
      </w:r>
      <w:r>
        <w:rPr>
          <w:sz w:val="21"/>
        </w:rPr>
        <w:t>requests</w:t>
      </w:r>
      <w:r>
        <w:rPr>
          <w:spacing w:val="14"/>
          <w:sz w:val="21"/>
        </w:rPr>
        <w:t xml:space="preserve"> </w:t>
      </w:r>
      <w:r>
        <w:rPr>
          <w:sz w:val="21"/>
        </w:rPr>
        <w:t>to</w:t>
      </w:r>
      <w:r>
        <w:rPr>
          <w:spacing w:val="14"/>
          <w:sz w:val="21"/>
        </w:rPr>
        <w:t xml:space="preserve"> </w:t>
      </w:r>
      <w:r>
        <w:rPr>
          <w:sz w:val="21"/>
        </w:rPr>
        <w:t>the</w:t>
      </w:r>
      <w:r>
        <w:rPr>
          <w:spacing w:val="14"/>
          <w:sz w:val="21"/>
        </w:rPr>
        <w:t xml:space="preserve"> </w:t>
      </w:r>
      <w:r>
        <w:rPr>
          <w:sz w:val="21"/>
        </w:rPr>
        <w:t>instance</w:t>
      </w:r>
      <w:r>
        <w:rPr>
          <w:spacing w:val="14"/>
          <w:sz w:val="21"/>
        </w:rPr>
        <w:t xml:space="preserve"> </w:t>
      </w:r>
      <w:r>
        <w:rPr>
          <w:sz w:val="21"/>
        </w:rPr>
        <w:t>with</w:t>
      </w:r>
      <w:r>
        <w:rPr>
          <w:spacing w:val="14"/>
          <w:sz w:val="21"/>
        </w:rPr>
        <w:t xml:space="preserve"> </w:t>
      </w:r>
      <w:r>
        <w:rPr>
          <w:sz w:val="21"/>
        </w:rPr>
        <w:t>the</w:t>
      </w:r>
      <w:r>
        <w:rPr>
          <w:spacing w:val="14"/>
          <w:sz w:val="21"/>
        </w:rPr>
        <w:t xml:space="preserve"> </w:t>
      </w:r>
      <w:r>
        <w:rPr>
          <w:sz w:val="21"/>
        </w:rPr>
        <w:t>fewest</w:t>
      </w:r>
      <w:r>
        <w:rPr>
          <w:spacing w:val="14"/>
          <w:sz w:val="21"/>
        </w:rPr>
        <w:t xml:space="preserve"> </w:t>
      </w:r>
      <w:r>
        <w:rPr>
          <w:sz w:val="21"/>
        </w:rPr>
        <w:t>connections,</w:t>
      </w:r>
      <w:r>
        <w:rPr>
          <w:spacing w:val="14"/>
          <w:sz w:val="21"/>
        </w:rPr>
        <w:t xml:space="preserve"> </w:t>
      </w:r>
      <w:r>
        <w:rPr>
          <w:rFonts w:ascii="MingLiU_HKSCS"/>
          <w:sz w:val="21"/>
        </w:rPr>
        <w:t>source</w:t>
      </w:r>
      <w:r>
        <w:rPr>
          <w:rFonts w:ascii="MingLiU_HKSCS"/>
          <w:spacing w:val="-38"/>
          <w:sz w:val="21"/>
        </w:rPr>
        <w:t xml:space="preserve"> </w:t>
      </w:r>
      <w:r>
        <w:rPr>
          <w:sz w:val="21"/>
        </w:rPr>
        <w:t>to</w:t>
      </w:r>
      <w:r>
        <w:rPr>
          <w:spacing w:val="14"/>
          <w:sz w:val="21"/>
        </w:rPr>
        <w:t xml:space="preserve"> </w:t>
      </w:r>
      <w:r>
        <w:rPr>
          <w:sz w:val="21"/>
        </w:rPr>
        <w:t>consistently</w:t>
      </w:r>
      <w:r>
        <w:rPr>
          <w:spacing w:val="14"/>
          <w:sz w:val="21"/>
        </w:rPr>
        <w:t xml:space="preserve"> </w:t>
      </w:r>
      <w:r>
        <w:rPr>
          <w:sz w:val="21"/>
        </w:rPr>
        <w:t>route a client by IP to an instance, and several other algorithm options are also available.</w:t>
      </w:r>
    </w:p>
    <w:p>
      <w:pPr>
        <w:pStyle w:val="13"/>
        <w:numPr>
          <w:ilvl w:val="0"/>
          <w:numId w:val="3"/>
        </w:numPr>
        <w:tabs>
          <w:tab w:val="left" w:pos="1307"/>
          <w:tab w:val="left" w:pos="1410"/>
        </w:tabs>
        <w:spacing w:before="164" w:after="0" w:line="256" w:lineRule="auto"/>
        <w:ind w:left="1307" w:right="757" w:hanging="178"/>
        <w:jc w:val="left"/>
        <w:rPr>
          <w:sz w:val="21"/>
        </w:rPr>
      </w:pPr>
      <w:bookmarkStart w:id="520" w:name="_bookmark501"/>
      <w:bookmarkEnd w:id="520"/>
      <w:r>
        <w:rPr>
          <w:color w:val="8E0011"/>
          <w:sz w:val="21"/>
        </w:rPr>
        <w:tab/>
      </w:r>
      <w:r>
        <w:rPr>
          <w:sz w:val="21"/>
        </w:rPr>
        <w:t>You’ll</w:t>
      </w:r>
      <w:r>
        <w:rPr>
          <w:spacing w:val="10"/>
          <w:sz w:val="21"/>
        </w:rPr>
        <w:t xml:space="preserve"> </w:t>
      </w:r>
      <w:r>
        <w:rPr>
          <w:sz w:val="21"/>
        </w:rPr>
        <w:t>need</w:t>
      </w:r>
      <w:r>
        <w:rPr>
          <w:spacing w:val="10"/>
          <w:sz w:val="21"/>
        </w:rPr>
        <w:t xml:space="preserve"> </w:t>
      </w:r>
      <w:r>
        <w:rPr>
          <w:sz w:val="21"/>
        </w:rPr>
        <w:t>to</w:t>
      </w:r>
      <w:r>
        <w:rPr>
          <w:spacing w:val="10"/>
          <w:sz w:val="21"/>
        </w:rPr>
        <w:t xml:space="preserve"> </w:t>
      </w:r>
      <w:r>
        <w:rPr>
          <w:sz w:val="21"/>
        </w:rPr>
        <w:t>manually</w:t>
      </w:r>
      <w:r>
        <w:rPr>
          <w:spacing w:val="10"/>
          <w:sz w:val="21"/>
        </w:rPr>
        <w:t xml:space="preserve"> </w:t>
      </w:r>
      <w:r>
        <w:rPr>
          <w:sz w:val="21"/>
        </w:rPr>
        <w:t>refresh</w:t>
      </w:r>
      <w:r>
        <w:rPr>
          <w:spacing w:val="10"/>
          <w:sz w:val="21"/>
        </w:rPr>
        <w:t xml:space="preserve"> </w:t>
      </w:r>
      <w:r>
        <w:rPr>
          <w:sz w:val="21"/>
        </w:rPr>
        <w:t>it</w:t>
      </w:r>
      <w:r>
        <w:rPr>
          <w:spacing w:val="10"/>
          <w:sz w:val="21"/>
        </w:rPr>
        <w:t xml:space="preserve"> </w:t>
      </w:r>
      <w:r>
        <w:rPr>
          <w:sz w:val="21"/>
        </w:rPr>
        <w:t>any</w:t>
      </w:r>
      <w:r>
        <w:rPr>
          <w:spacing w:val="10"/>
          <w:sz w:val="21"/>
        </w:rPr>
        <w:t xml:space="preserve"> </w:t>
      </w:r>
      <w:r>
        <w:rPr>
          <w:sz w:val="21"/>
        </w:rPr>
        <w:t>time</w:t>
      </w:r>
      <w:r>
        <w:rPr>
          <w:spacing w:val="10"/>
          <w:sz w:val="21"/>
        </w:rPr>
        <w:t xml:space="preserve"> </w:t>
      </w:r>
      <w:r>
        <w:rPr>
          <w:sz w:val="21"/>
        </w:rPr>
        <w:t>you</w:t>
      </w:r>
      <w:r>
        <w:rPr>
          <w:spacing w:val="10"/>
          <w:sz w:val="21"/>
        </w:rPr>
        <w:t xml:space="preserve"> </w:t>
      </w:r>
      <w:r>
        <w:rPr>
          <w:sz w:val="21"/>
        </w:rPr>
        <w:t>want</w:t>
      </w:r>
      <w:r>
        <w:rPr>
          <w:spacing w:val="10"/>
          <w:sz w:val="21"/>
        </w:rPr>
        <w:t xml:space="preserve"> </w:t>
      </w:r>
      <w:r>
        <w:rPr>
          <w:sz w:val="21"/>
        </w:rPr>
        <w:t>to</w:t>
      </w:r>
      <w:r>
        <w:rPr>
          <w:spacing w:val="10"/>
          <w:sz w:val="21"/>
        </w:rPr>
        <w:t xml:space="preserve"> </w:t>
      </w:r>
      <w:r>
        <w:rPr>
          <w:sz w:val="21"/>
        </w:rPr>
        <w:t>see</w:t>
      </w:r>
      <w:r>
        <w:rPr>
          <w:spacing w:val="10"/>
          <w:sz w:val="21"/>
        </w:rPr>
        <w:t xml:space="preserve"> </w:t>
      </w:r>
      <w:r>
        <w:rPr>
          <w:sz w:val="21"/>
        </w:rPr>
        <w:t>updated</w:t>
      </w:r>
      <w:r>
        <w:rPr>
          <w:spacing w:val="10"/>
          <w:sz w:val="21"/>
        </w:rPr>
        <w:t xml:space="preserve"> </w:t>
      </w:r>
      <w:r>
        <w:rPr>
          <w:sz w:val="21"/>
        </w:rPr>
        <w:t>statistics;</w:t>
      </w:r>
      <w:r>
        <w:rPr>
          <w:spacing w:val="10"/>
          <w:sz w:val="21"/>
        </w:rPr>
        <w:t xml:space="preserve"> </w:t>
      </w:r>
      <w:r>
        <w:rPr>
          <w:sz w:val="21"/>
        </w:rPr>
        <w:t>the</w:t>
      </w:r>
      <w:r>
        <w:rPr>
          <w:spacing w:val="10"/>
          <w:sz w:val="21"/>
        </w:rPr>
        <w:t xml:space="preserve"> </w:t>
      </w:r>
      <w:r>
        <w:rPr>
          <w:sz w:val="21"/>
        </w:rPr>
        <w:t>page</w:t>
      </w:r>
      <w:r>
        <w:rPr>
          <w:spacing w:val="10"/>
          <w:sz w:val="21"/>
        </w:rPr>
        <w:t xml:space="preserve"> </w:t>
      </w:r>
      <w:r>
        <w:rPr>
          <w:sz w:val="21"/>
        </w:rPr>
        <w:t>only</w:t>
      </w:r>
      <w:r>
        <w:rPr>
          <w:spacing w:val="10"/>
          <w:sz w:val="21"/>
        </w:rPr>
        <w:t xml:space="preserve"> </w:t>
      </w:r>
      <w:r>
        <w:rPr>
          <w:sz w:val="21"/>
        </w:rPr>
        <w:t>displays a static snapshot.</w:t>
      </w:r>
    </w:p>
    <w:p>
      <w:pPr>
        <w:pStyle w:val="13"/>
        <w:numPr>
          <w:ilvl w:val="0"/>
          <w:numId w:val="3"/>
        </w:numPr>
        <w:tabs>
          <w:tab w:val="left" w:pos="1410"/>
        </w:tabs>
        <w:spacing w:before="144" w:after="0" w:line="240" w:lineRule="auto"/>
        <w:ind w:left="1410" w:right="0" w:hanging="281"/>
        <w:jc w:val="left"/>
        <w:rPr>
          <w:sz w:val="21"/>
        </w:rPr>
      </w:pPr>
      <w:bookmarkStart w:id="521" w:name="_bookmark502"/>
      <w:bookmarkEnd w:id="521"/>
      <w:r>
        <w:rPr>
          <w:sz w:val="21"/>
        </w:rPr>
        <w:t>Regardless</w:t>
      </w:r>
      <w:r>
        <w:rPr>
          <w:spacing w:val="6"/>
          <w:sz w:val="21"/>
        </w:rPr>
        <w:t xml:space="preserve"> </w:t>
      </w:r>
      <w:r>
        <w:rPr>
          <w:sz w:val="21"/>
        </w:rPr>
        <w:t>of</w:t>
      </w:r>
      <w:r>
        <w:rPr>
          <w:spacing w:val="7"/>
          <w:sz w:val="21"/>
        </w:rPr>
        <w:t xml:space="preserve"> </w:t>
      </w:r>
      <w:r>
        <w:rPr>
          <w:sz w:val="21"/>
        </w:rPr>
        <w:t>performance,</w:t>
      </w:r>
      <w:r>
        <w:rPr>
          <w:spacing w:val="7"/>
          <w:sz w:val="21"/>
        </w:rPr>
        <w:t xml:space="preserve"> </w:t>
      </w:r>
      <w:r>
        <w:rPr>
          <w:sz w:val="21"/>
        </w:rPr>
        <w:t>it’s</w:t>
      </w:r>
      <w:r>
        <w:rPr>
          <w:spacing w:val="6"/>
          <w:sz w:val="21"/>
        </w:rPr>
        <w:t xml:space="preserve"> </w:t>
      </w:r>
      <w:r>
        <w:rPr>
          <w:sz w:val="21"/>
        </w:rPr>
        <w:t>necessary</w:t>
      </w:r>
      <w:r>
        <w:rPr>
          <w:spacing w:val="7"/>
          <w:sz w:val="21"/>
        </w:rPr>
        <w:t xml:space="preserve"> </w:t>
      </w:r>
      <w:r>
        <w:rPr>
          <w:sz w:val="21"/>
        </w:rPr>
        <w:t>that</w:t>
      </w:r>
      <w:r>
        <w:rPr>
          <w:spacing w:val="7"/>
          <w:sz w:val="21"/>
        </w:rPr>
        <w:t xml:space="preserve"> </w:t>
      </w:r>
      <w:r>
        <w:rPr>
          <w:sz w:val="21"/>
        </w:rPr>
        <w:t>services</w:t>
      </w:r>
      <w:r>
        <w:rPr>
          <w:spacing w:val="7"/>
          <w:sz w:val="21"/>
        </w:rPr>
        <w:t xml:space="preserve"> </w:t>
      </w:r>
      <w:r>
        <w:rPr>
          <w:sz w:val="21"/>
        </w:rPr>
        <w:t>exposed</w:t>
      </w:r>
      <w:r>
        <w:rPr>
          <w:spacing w:val="6"/>
          <w:sz w:val="21"/>
        </w:rPr>
        <w:t xml:space="preserve"> </w:t>
      </w:r>
      <w:r>
        <w:rPr>
          <w:sz w:val="21"/>
        </w:rPr>
        <w:t>to</w:t>
      </w:r>
      <w:r>
        <w:rPr>
          <w:spacing w:val="7"/>
          <w:sz w:val="21"/>
        </w:rPr>
        <w:t xml:space="preserve"> </w:t>
      </w:r>
      <w:r>
        <w:rPr>
          <w:sz w:val="21"/>
        </w:rPr>
        <w:t>the</w:t>
      </w:r>
      <w:r>
        <w:rPr>
          <w:spacing w:val="7"/>
          <w:sz w:val="21"/>
        </w:rPr>
        <w:t xml:space="preserve"> </w:t>
      </w:r>
      <w:r>
        <w:rPr>
          <w:sz w:val="21"/>
        </w:rPr>
        <w:t>internet</w:t>
      </w:r>
      <w:r>
        <w:rPr>
          <w:spacing w:val="7"/>
          <w:sz w:val="21"/>
        </w:rPr>
        <w:t xml:space="preserve"> </w:t>
      </w:r>
      <w:r>
        <w:rPr>
          <w:sz w:val="21"/>
        </w:rPr>
        <w:t>are</w:t>
      </w:r>
      <w:r>
        <w:rPr>
          <w:spacing w:val="6"/>
          <w:sz w:val="21"/>
        </w:rPr>
        <w:t xml:space="preserve"> </w:t>
      </w:r>
      <w:r>
        <w:rPr>
          <w:spacing w:val="-2"/>
          <w:sz w:val="21"/>
        </w:rPr>
        <w:t>encrypted.</w:t>
      </w:r>
    </w:p>
    <w:p>
      <w:pPr>
        <w:spacing w:after="0" w:line="240" w:lineRule="auto"/>
        <w:jc w:val="left"/>
        <w:rPr>
          <w:sz w:val="21"/>
        </w:rPr>
        <w:sectPr>
          <w:pgSz w:w="12240" w:h="15840"/>
          <w:pgMar w:top="1380" w:right="700" w:bottom="280" w:left="680" w:header="720" w:footer="720" w:gutter="0"/>
          <w:cols w:space="720" w:num="1"/>
        </w:sectPr>
      </w:pPr>
    </w:p>
    <w:p>
      <w:pPr>
        <w:pStyle w:val="2"/>
      </w:pPr>
      <w:bookmarkStart w:id="522" w:name="4. Observability"/>
      <w:bookmarkEnd w:id="522"/>
      <w:r>
        <w:t>Chapter</w:t>
      </w:r>
      <w:r>
        <w:rPr>
          <w:spacing w:val="10"/>
        </w:rPr>
        <w:t xml:space="preserve"> </w:t>
      </w:r>
      <w:r>
        <w:t>4.</w:t>
      </w:r>
      <w:r>
        <w:rPr>
          <w:spacing w:val="11"/>
        </w:rPr>
        <w:t xml:space="preserve"> </w:t>
      </w:r>
      <w:r>
        <w:rPr>
          <w:spacing w:val="-2"/>
        </w:rPr>
        <w:t>Observability</w:t>
      </w:r>
    </w:p>
    <w:p>
      <w:pPr>
        <w:pStyle w:val="9"/>
        <w:spacing w:before="5"/>
        <w:ind w:left="0"/>
        <w:rPr>
          <w:rFonts w:ascii="Arial"/>
          <w:b/>
          <w:sz w:val="12"/>
        </w:rPr>
      </w:pPr>
      <w:r>
        <mc:AlternateContent>
          <mc:Choice Requires="wps">
            <w:drawing>
              <wp:anchor distT="0" distB="0" distL="0" distR="0" simplePos="0" relativeHeight="251830272"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368" name="Graphic 36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60" o:spid="_x0000_s1026" o:spt="100" style="position:absolute;left:0pt;margin-left:72pt;margin-top:8.35pt;height:0.75pt;width:468pt;mso-position-horizontal-relative:page;mso-wrap-distance-bottom:0pt;mso-wrap-distance-top:0pt;z-index:-251486208;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xkhQdYAAAAKAQAADwAAAAAAAAABACAAAAAiAAAA&#10;ZHJzL2Rvd25yZXYueG1sUEsBAhQAFAAAAAgAh07iQNSAwwxCAgAALgUAAA4AAAAAAAAAAQAgAAAA&#10;JQEAAGRycy9lMm9Eb2MueG1sUEsFBgAAAAAGAAYAWQEAANkFA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54" w:lineRule="auto"/>
        <w:ind w:right="968"/>
      </w:pPr>
      <w:r>
        <w:t xml:space="preserve">This chapter is dedicated to observing Node.js services that run on remote machines. Locally, tools like the debugger or </w:t>
      </w:r>
      <w:r>
        <w:rPr>
          <w:rFonts w:ascii="MingLiU_HKSCS"/>
        </w:rPr>
        <w:t>console.log()</w:t>
      </w:r>
      <w:r>
        <w:rPr>
          <w:rFonts w:ascii="MingLiU_HKSCS"/>
          <w:spacing w:val="-37"/>
        </w:rPr>
        <w:t xml:space="preserve"> </w:t>
      </w:r>
      <w:r>
        <w:t>make this a straightforward</w:t>
      </w:r>
      <w:r>
        <w:rPr>
          <w:spacing w:val="18"/>
        </w:rPr>
        <w:t xml:space="preserve"> </w:t>
      </w:r>
      <w:r>
        <w:t>process.</w:t>
      </w:r>
      <w:r>
        <w:rPr>
          <w:spacing w:val="18"/>
        </w:rPr>
        <w:t xml:space="preserve"> </w:t>
      </w:r>
      <w:r>
        <w:t>However,</w:t>
      </w:r>
      <w:r>
        <w:rPr>
          <w:spacing w:val="18"/>
        </w:rPr>
        <w:t xml:space="preserve"> </w:t>
      </w:r>
      <w:r>
        <w:t>once a service is running</w:t>
      </w:r>
      <w:r>
        <w:rPr>
          <w:spacing w:val="18"/>
        </w:rPr>
        <w:t xml:space="preserve"> </w:t>
      </w:r>
      <w:r>
        <w:t>in</w:t>
      </w:r>
      <w:r>
        <w:rPr>
          <w:spacing w:val="18"/>
        </w:rPr>
        <w:t xml:space="preserve"> </w:t>
      </w:r>
      <w:r>
        <w:t>a faraway</w:t>
      </w:r>
      <w:r>
        <w:rPr>
          <w:spacing w:val="18"/>
        </w:rPr>
        <w:t xml:space="preserve"> </w:t>
      </w:r>
      <w:r>
        <w:t>land,</w:t>
      </w:r>
    </w:p>
    <w:p>
      <w:pPr>
        <w:pStyle w:val="9"/>
        <w:spacing w:before="12"/>
      </w:pPr>
      <w:r>
        <w:t>you’ll</w:t>
      </w:r>
      <w:r>
        <w:rPr>
          <w:spacing w:val="7"/>
        </w:rPr>
        <w:t xml:space="preserve"> </w:t>
      </w:r>
      <w:r>
        <w:t>need</w:t>
      </w:r>
      <w:r>
        <w:rPr>
          <w:spacing w:val="8"/>
        </w:rPr>
        <w:t xml:space="preserve"> </w:t>
      </w:r>
      <w:r>
        <w:t>to</w:t>
      </w:r>
      <w:r>
        <w:rPr>
          <w:spacing w:val="8"/>
        </w:rPr>
        <w:t xml:space="preserve"> </w:t>
      </w:r>
      <w:r>
        <w:t>reach</w:t>
      </w:r>
      <w:r>
        <w:rPr>
          <w:spacing w:val="9"/>
        </w:rPr>
        <w:t xml:space="preserve"> </w:t>
      </w:r>
      <w:r>
        <w:t>for</w:t>
      </w:r>
      <w:r>
        <w:rPr>
          <w:spacing w:val="7"/>
        </w:rPr>
        <w:t xml:space="preserve"> </w:t>
      </w:r>
      <w:r>
        <w:t>a</w:t>
      </w:r>
      <w:r>
        <w:rPr>
          <w:spacing w:val="7"/>
        </w:rPr>
        <w:t xml:space="preserve"> </w:t>
      </w:r>
      <w:r>
        <w:t>different</w:t>
      </w:r>
      <w:r>
        <w:rPr>
          <w:spacing w:val="8"/>
        </w:rPr>
        <w:t xml:space="preserve"> </w:t>
      </w:r>
      <w:r>
        <w:t>set</w:t>
      </w:r>
      <w:r>
        <w:rPr>
          <w:spacing w:val="7"/>
        </w:rPr>
        <w:t xml:space="preserve"> </w:t>
      </w:r>
      <w:r>
        <w:t>of</w:t>
      </w:r>
      <w:r>
        <w:rPr>
          <w:spacing w:val="7"/>
        </w:rPr>
        <w:t xml:space="preserve"> </w:t>
      </w:r>
      <w:r>
        <w:rPr>
          <w:spacing w:val="-2"/>
        </w:rPr>
        <w:t>tools.</w:t>
      </w:r>
    </w:p>
    <w:p>
      <w:pPr>
        <w:pStyle w:val="9"/>
        <w:spacing w:before="182" w:line="268" w:lineRule="auto"/>
        <w:ind w:right="897"/>
      </w:pPr>
      <w:r>
        <w:t>When debugging locally, you’re usually concerned with a single request. You might ask yourself, “When I pass this value into a request, why do I get that</w:t>
      </w:r>
      <w:r>
        <w:rPr>
          <w:spacing w:val="80"/>
        </w:rPr>
        <w:t xml:space="preserve"> </w:t>
      </w:r>
      <w:r>
        <w:t>value in the response?” By logging the inner workings of a function, you gain insight into why a function behaved in an unanticipated way. This chapter looks</w:t>
      </w:r>
      <w:r>
        <w:rPr>
          <w:spacing w:val="40"/>
        </w:rPr>
        <w:t xml:space="preserve"> </w:t>
      </w:r>
      <w:r>
        <w:fldChar w:fldCharType="begin"/>
      </w:r>
      <w:r>
        <w:instrText xml:space="preserve"> HYPERLINK \l "_bookmark507" </w:instrText>
      </w:r>
      <w:r>
        <w:fldChar w:fldCharType="separate"/>
      </w:r>
      <w:r>
        <w:t xml:space="preserve">at technologies useful for debugging individual requests as well. </w:t>
      </w:r>
      <w:r>
        <w:rPr>
          <w:color w:val="8E0011"/>
        </w:rPr>
        <w:t xml:space="preserve">“Logging with ELK” </w:t>
      </w:r>
      <w:r>
        <w:t>looks at log generation, which is a way to keep track of information on a</w:t>
      </w:r>
      <w:r>
        <w:fldChar w:fldCharType="end"/>
      </w:r>
      <w:r>
        <w:t xml:space="preserve"> per-request basis, much like you might print with </w:t>
      </w:r>
      <w:r>
        <w:rPr>
          <w:rFonts w:ascii="MingLiU_HKSCS" w:hAnsi="MingLiU_HKSCS"/>
        </w:rPr>
        <w:t>console.log()</w:t>
      </w:r>
      <w:r>
        <w:t>. Later,</w:t>
      </w:r>
    </w:p>
    <w:p>
      <w:pPr>
        <w:pStyle w:val="9"/>
        <w:spacing w:line="269" w:lineRule="exact"/>
      </w:pPr>
      <w:r>
        <w:fldChar w:fldCharType="begin"/>
      </w:r>
      <w:r>
        <w:instrText xml:space="preserve"> HYPERLINK \l "_bookmark616" </w:instrText>
      </w:r>
      <w:r>
        <w:fldChar w:fldCharType="separate"/>
      </w:r>
      <w:r>
        <w:rPr>
          <w:color w:val="8E0011"/>
        </w:rPr>
        <w:t>“Distributed</w:t>
      </w:r>
      <w:r>
        <w:rPr>
          <w:color w:val="8E0011"/>
          <w:spacing w:val="11"/>
        </w:rPr>
        <w:t xml:space="preserve"> </w:t>
      </w:r>
      <w:r>
        <w:rPr>
          <w:color w:val="8E0011"/>
        </w:rPr>
        <w:t>Request</w:t>
      </w:r>
      <w:r>
        <w:rPr>
          <w:color w:val="8E0011"/>
          <w:spacing w:val="10"/>
        </w:rPr>
        <w:t xml:space="preserve"> </w:t>
      </w:r>
      <w:r>
        <w:rPr>
          <w:color w:val="8E0011"/>
        </w:rPr>
        <w:t>Tracing</w:t>
      </w:r>
      <w:r>
        <w:rPr>
          <w:color w:val="8E0011"/>
          <w:spacing w:val="11"/>
        </w:rPr>
        <w:t xml:space="preserve"> </w:t>
      </w:r>
      <w:r>
        <w:rPr>
          <w:color w:val="8E0011"/>
        </w:rPr>
        <w:t>with</w:t>
      </w:r>
      <w:r>
        <w:rPr>
          <w:color w:val="8E0011"/>
          <w:spacing w:val="11"/>
        </w:rPr>
        <w:t xml:space="preserve"> </w:t>
      </w:r>
      <w:r>
        <w:rPr>
          <w:color w:val="8E0011"/>
        </w:rPr>
        <w:t>Zipkin”</w:t>
      </w:r>
      <w:r>
        <w:rPr>
          <w:color w:val="8E0011"/>
        </w:rPr>
        <w:fldChar w:fldCharType="end"/>
      </w:r>
      <w:r>
        <w:rPr>
          <w:color w:val="8E0011"/>
          <w:spacing w:val="10"/>
        </w:rPr>
        <w:t xml:space="preserve"> </w:t>
      </w:r>
      <w:r>
        <w:t>looks</w:t>
      </w:r>
      <w:r>
        <w:rPr>
          <w:spacing w:val="10"/>
        </w:rPr>
        <w:t xml:space="preserve"> </w:t>
      </w:r>
      <w:r>
        <w:t>at</w:t>
      </w:r>
      <w:r>
        <w:rPr>
          <w:spacing w:val="10"/>
        </w:rPr>
        <w:t xml:space="preserve"> </w:t>
      </w:r>
      <w:r>
        <w:t>a</w:t>
      </w:r>
      <w:r>
        <w:rPr>
          <w:spacing w:val="10"/>
        </w:rPr>
        <w:t xml:space="preserve"> </w:t>
      </w:r>
      <w:r>
        <w:t>tool</w:t>
      </w:r>
      <w:r>
        <w:rPr>
          <w:spacing w:val="10"/>
        </w:rPr>
        <w:t xml:space="preserve"> </w:t>
      </w:r>
      <w:r>
        <w:t>for</w:t>
      </w:r>
      <w:r>
        <w:rPr>
          <w:spacing w:val="10"/>
        </w:rPr>
        <w:t xml:space="preserve"> </w:t>
      </w:r>
      <w:r>
        <w:t>tracking</w:t>
      </w:r>
      <w:r>
        <w:rPr>
          <w:spacing w:val="11"/>
        </w:rPr>
        <w:t xml:space="preserve"> </w:t>
      </w:r>
      <w:r>
        <w:rPr>
          <w:spacing w:val="-2"/>
        </w:rPr>
        <w:t>requests</w:t>
      </w:r>
    </w:p>
    <w:p>
      <w:pPr>
        <w:pStyle w:val="9"/>
        <w:spacing w:before="38"/>
      </w:pPr>
      <w:r>
        <w:t>as</w:t>
      </w:r>
      <w:r>
        <w:rPr>
          <w:spacing w:val="11"/>
        </w:rPr>
        <w:t xml:space="preserve"> </w:t>
      </w:r>
      <w:r>
        <w:t>they’re</w:t>
      </w:r>
      <w:r>
        <w:rPr>
          <w:spacing w:val="11"/>
        </w:rPr>
        <w:t xml:space="preserve"> </w:t>
      </w:r>
      <w:r>
        <w:t>passed</w:t>
      </w:r>
      <w:r>
        <w:rPr>
          <w:spacing w:val="13"/>
        </w:rPr>
        <w:t xml:space="preserve"> </w:t>
      </w:r>
      <w:r>
        <w:t>around,</w:t>
      </w:r>
      <w:r>
        <w:rPr>
          <w:spacing w:val="13"/>
        </w:rPr>
        <w:t xml:space="preserve"> </w:t>
      </w:r>
      <w:r>
        <w:t>associating</w:t>
      </w:r>
      <w:r>
        <w:rPr>
          <w:spacing w:val="12"/>
        </w:rPr>
        <w:t xml:space="preserve"> </w:t>
      </w:r>
      <w:r>
        <w:t>related</w:t>
      </w:r>
      <w:r>
        <w:rPr>
          <w:spacing w:val="13"/>
        </w:rPr>
        <w:t xml:space="preserve"> </w:t>
      </w:r>
      <w:r>
        <w:t>logs</w:t>
      </w:r>
      <w:r>
        <w:rPr>
          <w:spacing w:val="11"/>
        </w:rPr>
        <w:t xml:space="preserve"> </w:t>
      </w:r>
      <w:r>
        <w:t>generated</w:t>
      </w:r>
      <w:r>
        <w:rPr>
          <w:spacing w:val="13"/>
        </w:rPr>
        <w:t xml:space="preserve"> </w:t>
      </w:r>
      <w:r>
        <w:t>by</w:t>
      </w:r>
      <w:r>
        <w:rPr>
          <w:spacing w:val="13"/>
        </w:rPr>
        <w:t xml:space="preserve"> </w:t>
      </w:r>
      <w:r>
        <w:t>different</w:t>
      </w:r>
      <w:r>
        <w:rPr>
          <w:spacing w:val="11"/>
        </w:rPr>
        <w:t xml:space="preserve"> </w:t>
      </w:r>
      <w:r>
        <w:rPr>
          <w:spacing w:val="-2"/>
        </w:rPr>
        <w:t>services.</w:t>
      </w:r>
    </w:p>
    <w:p>
      <w:pPr>
        <w:pStyle w:val="9"/>
        <w:spacing w:before="182" w:line="268" w:lineRule="auto"/>
        <w:ind w:right="1085"/>
      </w:pPr>
      <w:r>
        <w:t>You often need insight into situations that wouldn’t normally be considered a</w:t>
      </w:r>
      <w:r>
        <w:rPr>
          <w:spacing w:val="40"/>
        </w:rPr>
        <w:t xml:space="preserve"> </w:t>
      </w:r>
      <w:r>
        <w:t>hard bug when dealing with production traffic. For example, you might have to ask, “Why are HTTP requests 100ms slower for users created before April</w:t>
      </w:r>
      <w:r>
        <w:rPr>
          <w:spacing w:val="40"/>
        </w:rPr>
        <w:t xml:space="preserve"> </w:t>
      </w:r>
      <w:r>
        <w:t>2020?” Such timing might not be worrying with a single request, but when such metrics are considered in aggregate over many requests, you’re able to spot</w:t>
      </w:r>
      <w:r>
        <w:rPr>
          <w:spacing w:val="80"/>
        </w:rPr>
        <w:t xml:space="preserve"> </w:t>
      </w:r>
      <w:r>
        <w:t xml:space="preserve">trends of negative performance. </w:t>
      </w:r>
      <w:r>
        <w:fldChar w:fldCharType="begin"/>
      </w:r>
      <w:r>
        <w:instrText xml:space="preserve"> HYPERLINK \l "_bookmark564" </w:instrText>
      </w:r>
      <w:r>
        <w:fldChar w:fldCharType="separate"/>
      </w:r>
      <w:r>
        <w:rPr>
          <w:color w:val="8E0011"/>
        </w:rPr>
        <w:t>“Metrics with Graphite, StatsD, and Grafana”</w:t>
      </w:r>
      <w:r>
        <w:rPr>
          <w:color w:val="8E0011"/>
        </w:rPr>
        <w:fldChar w:fldCharType="end"/>
      </w:r>
      <w:r>
        <w:rPr>
          <w:color w:val="8E0011"/>
        </w:rPr>
        <w:t xml:space="preserve"> </w:t>
      </w:r>
      <w:r>
        <w:t>covers this in more detail.</w:t>
      </w:r>
    </w:p>
    <w:p>
      <w:pPr>
        <w:pStyle w:val="9"/>
        <w:spacing w:before="139" w:line="268" w:lineRule="auto"/>
        <w:ind w:right="968"/>
      </w:pPr>
      <w:r>
        <w:t xml:space="preserve">These tools mostly display information passively in a dashboard of some sort, which an engineer can later consult to determine the source of a problem. </w:t>
      </w:r>
      <w:r>
        <w:fldChar w:fldCharType="begin"/>
      </w:r>
      <w:r>
        <w:instrText xml:space="preserve"> HYPERLINK \l "_bookmark675" </w:instrText>
      </w:r>
      <w:r>
        <w:fldChar w:fldCharType="separate"/>
      </w:r>
      <w:r>
        <w:rPr>
          <w:color w:val="8E0011"/>
        </w:rPr>
        <w:t>“Alerting with Cabot”</w:t>
      </w:r>
      <w:r>
        <w:rPr>
          <w:color w:val="8E0011"/>
        </w:rPr>
        <w:fldChar w:fldCharType="end"/>
      </w:r>
      <w:r>
        <w:rPr>
          <w:color w:val="8E0011"/>
        </w:rPr>
        <w:t xml:space="preserve"> </w:t>
      </w:r>
      <w:r>
        <w:t>covers how to send a warning to a developer when an application’s performance dips below a certain threshold, thus allowing the engineer to prevent an outage before it happens.</w:t>
      </w:r>
    </w:p>
    <w:p>
      <w:pPr>
        <w:pStyle w:val="9"/>
        <w:spacing w:before="141" w:line="268" w:lineRule="auto"/>
        <w:ind w:right="856"/>
      </w:pPr>
      <w:r>
        <w:t xml:space="preserve">So far these concepts have been reactive, where a developer must look at data captured from an application. Other times it’s necessary to be more proactive. </w:t>
      </w:r>
      <w:r>
        <w:fldChar w:fldCharType="begin"/>
      </w:r>
      <w:r>
        <w:instrText xml:space="preserve"> HYPERLINK \l "_bookmark658" </w:instrText>
      </w:r>
      <w:r>
        <w:fldChar w:fldCharType="separate"/>
      </w:r>
      <w:r>
        <w:rPr>
          <w:color w:val="8E0011"/>
        </w:rPr>
        <w:t>“Health Checks”</w:t>
      </w:r>
      <w:r>
        <w:rPr>
          <w:color w:val="8E0011"/>
        </w:rPr>
        <w:fldChar w:fldCharType="end"/>
      </w:r>
      <w:r>
        <w:rPr>
          <w:color w:val="8E0011"/>
        </w:rPr>
        <w:t xml:space="preserve"> </w:t>
      </w:r>
      <w:r>
        <w:t>covers how an application can determine if it’s healthy and able to serve requests or if it’s unhealthy and deserves to be terminated.</w:t>
      </w:r>
    </w:p>
    <w:p>
      <w:pPr>
        <w:spacing w:after="0" w:line="268" w:lineRule="auto"/>
        <w:sectPr>
          <w:pgSz w:w="12240" w:h="15840"/>
          <w:pgMar w:top="1380" w:right="700" w:bottom="280" w:left="680" w:header="720" w:footer="720" w:gutter="0"/>
          <w:cols w:space="720" w:num="1"/>
        </w:sectPr>
      </w:pPr>
    </w:p>
    <w:p>
      <w:pPr>
        <w:pStyle w:val="3"/>
        <w:spacing w:before="79"/>
      </w:pPr>
      <w:bookmarkStart w:id="523" w:name="Environments"/>
      <w:bookmarkEnd w:id="523"/>
      <w:r>
        <w:rPr>
          <w:color w:val="8E0011"/>
          <w:spacing w:val="-2"/>
        </w:rPr>
        <w:t>Environments</w:t>
      </w:r>
    </w:p>
    <w:p>
      <w:pPr>
        <w:pStyle w:val="9"/>
        <w:spacing w:before="172" w:line="268" w:lineRule="auto"/>
        <w:ind w:right="968"/>
      </w:pPr>
      <w:r>
        <w:rPr>
          <w:i/>
        </w:rPr>
        <w:t xml:space="preserve">Environments </w:t>
      </w:r>
      <w:r>
        <w:t xml:space="preserve">are a concept </w:t>
      </w:r>
      <w:bookmarkStart w:id="524" w:name="_bookmark503"/>
      <w:bookmarkEnd w:id="524"/>
      <w:r>
        <w:t>for differentiating running instances of an</w:t>
      </w:r>
      <w:r>
        <w:rPr>
          <w:spacing w:val="80"/>
        </w:rPr>
        <w:t xml:space="preserve"> </w:t>
      </w:r>
      <w:r>
        <w:t>application, as well as databases, from each other. They’re important for various reasons, including choosing which instances to route traffic to, keeping metrics and logs separate (which is particularly important in this chapter), segregating services for security, and gaining confidence that a checkout of application code</w:t>
      </w:r>
      <w:r>
        <w:rPr>
          <w:spacing w:val="40"/>
        </w:rPr>
        <w:t xml:space="preserve"> </w:t>
      </w:r>
      <w:r>
        <w:t>is</w:t>
      </w:r>
      <w:r>
        <w:rPr>
          <w:spacing w:val="27"/>
        </w:rPr>
        <w:t xml:space="preserve"> </w:t>
      </w:r>
      <w:r>
        <w:t>going</w:t>
      </w:r>
      <w:r>
        <w:rPr>
          <w:spacing w:val="29"/>
        </w:rPr>
        <w:t xml:space="preserve"> </w:t>
      </w:r>
      <w:r>
        <w:t>to</w:t>
      </w:r>
      <w:r>
        <w:rPr>
          <w:spacing w:val="29"/>
        </w:rPr>
        <w:t xml:space="preserve"> </w:t>
      </w:r>
      <w:r>
        <w:t>be</w:t>
      </w:r>
      <w:r>
        <w:rPr>
          <w:spacing w:val="27"/>
        </w:rPr>
        <w:t xml:space="preserve"> </w:t>
      </w:r>
      <w:r>
        <w:t>stable</w:t>
      </w:r>
      <w:r>
        <w:rPr>
          <w:spacing w:val="27"/>
        </w:rPr>
        <w:t xml:space="preserve"> </w:t>
      </w:r>
      <w:r>
        <w:t>in</w:t>
      </w:r>
      <w:r>
        <w:rPr>
          <w:spacing w:val="29"/>
        </w:rPr>
        <w:t xml:space="preserve"> </w:t>
      </w:r>
      <w:r>
        <w:t>one</w:t>
      </w:r>
      <w:r>
        <w:rPr>
          <w:spacing w:val="27"/>
        </w:rPr>
        <w:t xml:space="preserve"> </w:t>
      </w:r>
      <w:r>
        <w:t>environment</w:t>
      </w:r>
      <w:r>
        <w:rPr>
          <w:spacing w:val="27"/>
        </w:rPr>
        <w:t xml:space="preserve"> </w:t>
      </w:r>
      <w:r>
        <w:t>before</w:t>
      </w:r>
      <w:r>
        <w:rPr>
          <w:spacing w:val="27"/>
        </w:rPr>
        <w:t xml:space="preserve"> </w:t>
      </w:r>
      <w:r>
        <w:t>it</w:t>
      </w:r>
      <w:r>
        <w:rPr>
          <w:spacing w:val="27"/>
        </w:rPr>
        <w:t xml:space="preserve"> </w:t>
      </w:r>
      <w:r>
        <w:t>is</w:t>
      </w:r>
      <w:r>
        <w:rPr>
          <w:spacing w:val="27"/>
        </w:rPr>
        <w:t xml:space="preserve"> </w:t>
      </w:r>
      <w:r>
        <w:t>deployed</w:t>
      </w:r>
      <w:r>
        <w:rPr>
          <w:spacing w:val="29"/>
        </w:rPr>
        <w:t xml:space="preserve"> </w:t>
      </w:r>
      <w:r>
        <w:t>to</w:t>
      </w:r>
      <w:r>
        <w:rPr>
          <w:spacing w:val="29"/>
        </w:rPr>
        <w:t xml:space="preserve"> </w:t>
      </w:r>
      <w:r>
        <w:t>production.</w:t>
      </w:r>
    </w:p>
    <w:p>
      <w:pPr>
        <w:pStyle w:val="9"/>
        <w:spacing w:before="140" w:line="268" w:lineRule="auto"/>
        <w:ind w:right="968"/>
      </w:pPr>
      <w:r>
        <w:t xml:space="preserve">Environments should remain </w:t>
      </w:r>
      <w:bookmarkStart w:id="525" w:name="_bookmark504"/>
      <w:bookmarkEnd w:id="525"/>
      <w:r>
        <w:t>segregated from one another. If you control your own hardware, this could mean running different environments on different physical servers. If you’re deploying your application to the cloud, this more likely means setting up different VPCs (Virtual Private Clouds)—a concept supported by both AWS and GCP.</w:t>
      </w:r>
    </w:p>
    <w:p>
      <w:pPr>
        <w:pStyle w:val="9"/>
        <w:spacing w:before="141" w:line="268" w:lineRule="auto"/>
        <w:ind w:right="968"/>
      </w:pPr>
      <w:r>
        <w:t xml:space="preserve">At an absolute minimum, any application </w:t>
      </w:r>
      <w:bookmarkStart w:id="526" w:name="_bookmark505"/>
      <w:bookmarkEnd w:id="526"/>
      <w:r>
        <w:t xml:space="preserve">will need at least a single </w:t>
      </w:r>
      <w:r>
        <w:rPr>
          <w:i/>
        </w:rPr>
        <w:t xml:space="preserve">production </w:t>
      </w:r>
      <w:r>
        <w:t>environment. This is the environment responsible for handling requests made by public users. However, you’re going to want a few more environments than that, especially as your application grows in complexity.</w:t>
      </w:r>
    </w:p>
    <w:p>
      <w:pPr>
        <w:pStyle w:val="9"/>
        <w:spacing w:before="144" w:line="360" w:lineRule="exact"/>
        <w:ind w:right="968"/>
      </w:pPr>
      <w:r>
        <w:t xml:space="preserve">As a convention, Node.js applications generally </w:t>
      </w:r>
      <w:bookmarkStart w:id="527" w:name="_bookmark506"/>
      <w:bookmarkEnd w:id="527"/>
      <w:r>
        <w:t xml:space="preserve">use the </w:t>
      </w:r>
      <w:r>
        <w:rPr>
          <w:rFonts w:ascii="MingLiU_HKSCS"/>
        </w:rPr>
        <w:t>NODE_ENV</w:t>
      </w:r>
      <w:r>
        <w:rPr>
          <w:rFonts w:ascii="MingLiU_HKSCS"/>
          <w:spacing w:val="-43"/>
        </w:rPr>
        <w:t xml:space="preserve"> </w:t>
      </w:r>
      <w:r>
        <w:t>environment variable to specify which environment an instance is running in. This value can be set in different ways. For testing, it can be set manually, like with the following example, but for production use, whatever tool you use for deploying will abstract this process away:</w:t>
      </w:r>
    </w:p>
    <w:p>
      <w:pPr>
        <w:pStyle w:val="9"/>
        <w:spacing w:before="1"/>
        <w:ind w:left="0"/>
        <w:rPr>
          <w:sz w:val="33"/>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color w:val="336666"/>
          <w:sz w:val="21"/>
        </w:rPr>
        <w:t>export</w:t>
      </w:r>
      <w:r>
        <w:rPr>
          <w:rFonts w:ascii="MingLiU_HKSCS"/>
          <w:color w:val="336666"/>
          <w:spacing w:val="10"/>
          <w:sz w:val="21"/>
        </w:rPr>
        <w:t xml:space="preserve"> </w:t>
      </w:r>
      <w:r>
        <w:rPr>
          <w:rFonts w:ascii="MingLiU_HKSCS"/>
          <w:color w:val="003333"/>
          <w:spacing w:val="-2"/>
          <w:sz w:val="21"/>
        </w:rPr>
        <w:t>NODE_ENV</w:t>
      </w:r>
      <w:r>
        <w:rPr>
          <w:rFonts w:ascii="MingLiU_HKSCS"/>
          <w:color w:val="545454"/>
          <w:spacing w:val="-2"/>
          <w:sz w:val="21"/>
        </w:rPr>
        <w:t>=</w:t>
      </w:r>
      <w:r>
        <w:rPr>
          <w:rFonts w:ascii="MingLiU_HKSCS"/>
          <w:spacing w:val="-2"/>
          <w:sz w:val="21"/>
        </w:rPr>
        <w:t>production</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server.js</w:t>
      </w:r>
    </w:p>
    <w:p>
      <w:pPr>
        <w:pStyle w:val="9"/>
        <w:spacing w:before="10"/>
        <w:ind w:left="0"/>
        <w:rPr>
          <w:rFonts w:ascii="MingLiU_HKSCS"/>
          <w:sz w:val="23"/>
        </w:rPr>
      </w:pPr>
    </w:p>
    <w:p>
      <w:pPr>
        <w:pStyle w:val="9"/>
        <w:spacing w:line="268" w:lineRule="auto"/>
        <w:ind w:right="856"/>
      </w:pPr>
      <w:r>
        <w:t xml:space="preserve">Philosophies for choosing </w:t>
      </w:r>
      <w:r>
        <w:rPr>
          <w:i/>
        </w:rPr>
        <w:t xml:space="preserve">what </w:t>
      </w:r>
      <w:r>
        <w:t>code to deploy to different environments, which branching and merging strategies to use, and even which VCS (version control system) to choose are outside the scope of this book. But, ultimately, a particular snapshot</w:t>
      </w:r>
      <w:r>
        <w:rPr>
          <w:spacing w:val="30"/>
        </w:rPr>
        <w:t xml:space="preserve"> </w:t>
      </w:r>
      <w:r>
        <w:t>of</w:t>
      </w:r>
      <w:r>
        <w:rPr>
          <w:spacing w:val="30"/>
        </w:rPr>
        <w:t xml:space="preserve"> </w:t>
      </w:r>
      <w:r>
        <w:t>the</w:t>
      </w:r>
      <w:r>
        <w:rPr>
          <w:spacing w:val="30"/>
        </w:rPr>
        <w:t xml:space="preserve"> </w:t>
      </w:r>
      <w:r>
        <w:t>codebase</w:t>
      </w:r>
      <w:r>
        <w:rPr>
          <w:spacing w:val="30"/>
        </w:rPr>
        <w:t xml:space="preserve"> </w:t>
      </w:r>
      <w:r>
        <w:t>is</w:t>
      </w:r>
      <w:r>
        <w:rPr>
          <w:spacing w:val="30"/>
        </w:rPr>
        <w:t xml:space="preserve"> </w:t>
      </w:r>
      <w:r>
        <w:t>chosen</w:t>
      </w:r>
      <w:r>
        <w:rPr>
          <w:spacing w:val="32"/>
        </w:rPr>
        <w:t xml:space="preserve"> </w:t>
      </w:r>
      <w:r>
        <w:t>to</w:t>
      </w:r>
      <w:r>
        <w:rPr>
          <w:spacing w:val="32"/>
        </w:rPr>
        <w:t xml:space="preserve"> </w:t>
      </w:r>
      <w:r>
        <w:t>be</w:t>
      </w:r>
      <w:r>
        <w:rPr>
          <w:spacing w:val="30"/>
        </w:rPr>
        <w:t xml:space="preserve"> </w:t>
      </w:r>
      <w:r>
        <w:t>deployed</w:t>
      </w:r>
      <w:r>
        <w:rPr>
          <w:spacing w:val="32"/>
        </w:rPr>
        <w:t xml:space="preserve"> </w:t>
      </w:r>
      <w:r>
        <w:t>to</w:t>
      </w:r>
      <w:r>
        <w:rPr>
          <w:spacing w:val="32"/>
        </w:rPr>
        <w:t xml:space="preserve"> </w:t>
      </w:r>
      <w:r>
        <w:t>a</w:t>
      </w:r>
      <w:r>
        <w:rPr>
          <w:spacing w:val="30"/>
        </w:rPr>
        <w:t xml:space="preserve"> </w:t>
      </w:r>
      <w:r>
        <w:t>particular</w:t>
      </w:r>
      <w:r>
        <w:rPr>
          <w:spacing w:val="30"/>
        </w:rPr>
        <w:t xml:space="preserve"> </w:t>
      </w:r>
      <w:r>
        <w:t>environment.</w:t>
      </w:r>
    </w:p>
    <w:p>
      <w:pPr>
        <w:pStyle w:val="9"/>
        <w:spacing w:before="142" w:line="268" w:lineRule="auto"/>
        <w:ind w:right="968"/>
      </w:pPr>
      <w:r>
        <w:t xml:space="preserve">Choosing </w:t>
      </w:r>
      <w:r>
        <w:rPr>
          <w:i/>
        </w:rPr>
        <w:t xml:space="preserve">which </w:t>
      </w:r>
      <w:r>
        <w:t xml:space="preserve">environments to support is also important, and also outside the scope of this book. Usually companies will have, at a minimum, the following </w:t>
      </w:r>
      <w:r>
        <w:rPr>
          <w:spacing w:val="-2"/>
        </w:rPr>
        <w:t>environments:</w:t>
      </w:r>
    </w:p>
    <w:p>
      <w:pPr>
        <w:spacing w:before="142"/>
        <w:ind w:left="760" w:right="0" w:firstLine="0"/>
        <w:jc w:val="left"/>
        <w:rPr>
          <w:i/>
          <w:sz w:val="28"/>
        </w:rPr>
      </w:pPr>
      <w:r>
        <w:rPr>
          <w:i/>
          <w:spacing w:val="-2"/>
          <w:sz w:val="28"/>
        </w:rPr>
        <w:t>Development</w:t>
      </w:r>
    </w:p>
    <w:p>
      <w:pPr>
        <w:spacing w:after="0"/>
        <w:jc w:val="left"/>
        <w:rPr>
          <w:sz w:val="28"/>
        </w:rPr>
        <w:sectPr>
          <w:pgSz w:w="12240" w:h="15840"/>
          <w:pgMar w:top="1360" w:right="700" w:bottom="280" w:left="680" w:header="720" w:footer="720" w:gutter="0"/>
          <w:cols w:space="720" w:num="1"/>
        </w:sectPr>
      </w:pPr>
    </w:p>
    <w:p>
      <w:pPr>
        <w:pStyle w:val="9"/>
        <w:spacing w:before="72" w:line="268" w:lineRule="auto"/>
        <w:ind w:left="1191" w:right="744"/>
      </w:pPr>
      <w:bookmarkStart w:id="528" w:name="Logging with ELK"/>
      <w:bookmarkEnd w:id="528"/>
      <w:bookmarkStart w:id="529" w:name="_bookmark507"/>
      <w:bookmarkEnd w:id="529"/>
      <w:r>
        <w:t xml:space="preserve">Used for local development. Perhaps </w:t>
      </w:r>
      <w:bookmarkStart w:id="530" w:name="_bookmark508"/>
      <w:bookmarkEnd w:id="530"/>
      <w:r>
        <w:t>other services know to ignore messages associated with this environment. Doesn’t need some of the backing stores required</w:t>
      </w:r>
      <w:r>
        <w:rPr>
          <w:spacing w:val="32"/>
        </w:rPr>
        <w:t xml:space="preserve"> </w:t>
      </w:r>
      <w:r>
        <w:t>by</w:t>
      </w:r>
      <w:r>
        <w:rPr>
          <w:spacing w:val="32"/>
        </w:rPr>
        <w:t xml:space="preserve"> </w:t>
      </w:r>
      <w:r>
        <w:t>production;</w:t>
      </w:r>
      <w:r>
        <w:rPr>
          <w:spacing w:val="31"/>
        </w:rPr>
        <w:t xml:space="preserve"> </w:t>
      </w:r>
      <w:r>
        <w:t>for</w:t>
      </w:r>
      <w:r>
        <w:rPr>
          <w:spacing w:val="31"/>
        </w:rPr>
        <w:t xml:space="preserve"> </w:t>
      </w:r>
      <w:r>
        <w:t>example,</w:t>
      </w:r>
      <w:r>
        <w:rPr>
          <w:spacing w:val="32"/>
        </w:rPr>
        <w:t xml:space="preserve"> </w:t>
      </w:r>
      <w:r>
        <w:t>logs</w:t>
      </w:r>
      <w:r>
        <w:rPr>
          <w:spacing w:val="31"/>
        </w:rPr>
        <w:t xml:space="preserve"> </w:t>
      </w:r>
      <w:r>
        <w:t>might</w:t>
      </w:r>
      <w:r>
        <w:rPr>
          <w:spacing w:val="31"/>
        </w:rPr>
        <w:t xml:space="preserve"> </w:t>
      </w:r>
      <w:r>
        <w:t>be</w:t>
      </w:r>
      <w:r>
        <w:rPr>
          <w:spacing w:val="31"/>
        </w:rPr>
        <w:t xml:space="preserve"> </w:t>
      </w:r>
      <w:r>
        <w:t>written</w:t>
      </w:r>
      <w:r>
        <w:rPr>
          <w:spacing w:val="32"/>
        </w:rPr>
        <w:t xml:space="preserve"> </w:t>
      </w:r>
      <w:r>
        <w:t>to</w:t>
      </w:r>
      <w:r>
        <w:rPr>
          <w:spacing w:val="32"/>
        </w:rPr>
        <w:t xml:space="preserve"> </w:t>
      </w:r>
      <w:r>
        <w:rPr>
          <w:i/>
        </w:rPr>
        <w:t>stdout</w:t>
      </w:r>
      <w:r>
        <w:rPr>
          <w:i/>
          <w:spacing w:val="31"/>
        </w:rPr>
        <w:t xml:space="preserve"> </w:t>
      </w:r>
      <w:r>
        <w:t>instead of being transmitted to a collector.</w:t>
      </w:r>
    </w:p>
    <w:p>
      <w:pPr>
        <w:spacing w:before="285"/>
        <w:ind w:left="760" w:right="0" w:firstLine="0"/>
        <w:jc w:val="left"/>
        <w:rPr>
          <w:i/>
          <w:sz w:val="28"/>
        </w:rPr>
      </w:pPr>
      <w:r>
        <w:rPr>
          <w:i/>
          <w:spacing w:val="-2"/>
          <w:sz w:val="28"/>
        </w:rPr>
        <w:t>Staging</w:t>
      </w:r>
    </w:p>
    <w:p>
      <w:pPr>
        <w:pStyle w:val="9"/>
        <w:spacing w:before="182" w:line="268" w:lineRule="auto"/>
        <w:ind w:left="1191" w:right="968"/>
      </w:pPr>
      <w:r>
        <w:t xml:space="preserve">Represents an </w:t>
      </w:r>
      <w:bookmarkStart w:id="531" w:name="_bookmark509"/>
      <w:bookmarkEnd w:id="531"/>
      <w:r>
        <w:t xml:space="preserve">exact copy of the </w:t>
      </w:r>
      <w:r>
        <w:rPr>
          <w:i/>
        </w:rPr>
        <w:t xml:space="preserve">production </w:t>
      </w:r>
      <w:r>
        <w:t xml:space="preserve">environment, such as machine specs and operating system versions. Perhaps an anonymized database snapshot from production is copied to a </w:t>
      </w:r>
      <w:r>
        <w:rPr>
          <w:i/>
        </w:rPr>
        <w:t xml:space="preserve">staging </w:t>
      </w:r>
      <w:r>
        <w:t xml:space="preserve">database via a nightly cron </w:t>
      </w:r>
      <w:r>
        <w:rPr>
          <w:spacing w:val="-4"/>
        </w:rPr>
        <w:t>job.</w:t>
      </w:r>
    </w:p>
    <w:p>
      <w:pPr>
        <w:spacing w:before="286"/>
        <w:ind w:left="760" w:right="0" w:firstLine="0"/>
        <w:jc w:val="left"/>
        <w:rPr>
          <w:i/>
          <w:sz w:val="28"/>
        </w:rPr>
      </w:pPr>
      <w:r>
        <w:rPr>
          <w:i/>
          <w:spacing w:val="-2"/>
          <w:sz w:val="28"/>
        </w:rPr>
        <w:t>Production</w:t>
      </w:r>
    </w:p>
    <w:p>
      <w:pPr>
        <w:pStyle w:val="9"/>
        <w:spacing w:before="182" w:line="268" w:lineRule="auto"/>
        <w:ind w:left="1191" w:right="968"/>
      </w:pPr>
      <w:r>
        <w:t xml:space="preserve">Where the real </w:t>
      </w:r>
      <w:bookmarkStart w:id="532" w:name="_bookmark510"/>
      <w:bookmarkEnd w:id="532"/>
      <w:r>
        <w:t xml:space="preserve">production traffic is processed. There may be more service instances here than in </w:t>
      </w:r>
      <w:r>
        <w:rPr>
          <w:i/>
        </w:rPr>
        <w:t>staging</w:t>
      </w:r>
      <w:r>
        <w:t xml:space="preserve">; for example, maybe </w:t>
      </w:r>
      <w:r>
        <w:rPr>
          <w:i/>
        </w:rPr>
        <w:t xml:space="preserve">staging </w:t>
      </w:r>
      <w:r>
        <w:t xml:space="preserve">runs two application instances (always run more than one) but </w:t>
      </w:r>
      <w:r>
        <w:rPr>
          <w:i/>
        </w:rPr>
        <w:t xml:space="preserve">production </w:t>
      </w:r>
      <w:r>
        <w:t>runs eight.</w:t>
      </w:r>
    </w:p>
    <w:p>
      <w:pPr>
        <w:pStyle w:val="9"/>
        <w:spacing w:before="5"/>
        <w:ind w:left="0"/>
        <w:rPr>
          <w:sz w:val="37"/>
        </w:rPr>
      </w:pPr>
    </w:p>
    <w:p>
      <w:pPr>
        <w:pStyle w:val="9"/>
        <w:spacing w:line="268" w:lineRule="auto"/>
        <w:ind w:right="968"/>
      </w:pPr>
      <w:r>
        <w:t>The</w:t>
      </w:r>
      <w:r>
        <w:rPr>
          <w:spacing w:val="39"/>
        </w:rPr>
        <w:t xml:space="preserve"> </w:t>
      </w:r>
      <w:r>
        <w:t>environment</w:t>
      </w:r>
      <w:r>
        <w:rPr>
          <w:spacing w:val="39"/>
        </w:rPr>
        <w:t xml:space="preserve"> </w:t>
      </w:r>
      <w:r>
        <w:t>string</w:t>
      </w:r>
      <w:r>
        <w:rPr>
          <w:spacing w:val="40"/>
        </w:rPr>
        <w:t xml:space="preserve"> </w:t>
      </w:r>
      <w:r>
        <w:t>must</w:t>
      </w:r>
      <w:r>
        <w:rPr>
          <w:spacing w:val="39"/>
        </w:rPr>
        <w:t xml:space="preserve"> </w:t>
      </w:r>
      <w:r>
        <w:t>remain</w:t>
      </w:r>
      <w:r>
        <w:rPr>
          <w:spacing w:val="40"/>
        </w:rPr>
        <w:t xml:space="preserve"> </w:t>
      </w:r>
      <w:bookmarkStart w:id="533" w:name="_bookmark511"/>
      <w:bookmarkEnd w:id="533"/>
      <w:r>
        <w:t>consistent</w:t>
      </w:r>
      <w:r>
        <w:rPr>
          <w:spacing w:val="39"/>
        </w:rPr>
        <w:t xml:space="preserve"> </w:t>
      </w:r>
      <w:r>
        <w:t>across</w:t>
      </w:r>
      <w:r>
        <w:rPr>
          <w:spacing w:val="39"/>
        </w:rPr>
        <w:t xml:space="preserve"> </w:t>
      </w:r>
      <w:r>
        <w:t>all</w:t>
      </w:r>
      <w:r>
        <w:rPr>
          <w:spacing w:val="39"/>
        </w:rPr>
        <w:t xml:space="preserve"> </w:t>
      </w:r>
      <w:r>
        <w:t>applications,</w:t>
      </w:r>
      <w:r>
        <w:rPr>
          <w:spacing w:val="40"/>
        </w:rPr>
        <w:t xml:space="preserve"> </w:t>
      </w:r>
      <w:r>
        <w:t xml:space="preserve">both those written using Node.js and those on other platforms. This consistency will prevent many headaches. If one team refers to an environment as </w:t>
      </w:r>
      <w:r>
        <w:rPr>
          <w:i/>
        </w:rPr>
        <w:t xml:space="preserve">staging </w:t>
      </w:r>
      <w:r>
        <w:t>and the other</w:t>
      </w:r>
      <w:r>
        <w:rPr>
          <w:spacing w:val="30"/>
        </w:rPr>
        <w:t xml:space="preserve"> </w:t>
      </w:r>
      <w:r>
        <w:t>as</w:t>
      </w:r>
      <w:r>
        <w:rPr>
          <w:spacing w:val="30"/>
        </w:rPr>
        <w:t xml:space="preserve"> </w:t>
      </w:r>
      <w:r>
        <w:rPr>
          <w:i/>
        </w:rPr>
        <w:t>preprod</w:t>
      </w:r>
      <w:r>
        <w:t>,</w:t>
      </w:r>
      <w:r>
        <w:rPr>
          <w:spacing w:val="31"/>
        </w:rPr>
        <w:t xml:space="preserve"> </w:t>
      </w:r>
      <w:r>
        <w:t>querying</w:t>
      </w:r>
      <w:r>
        <w:rPr>
          <w:spacing w:val="31"/>
        </w:rPr>
        <w:t xml:space="preserve"> </w:t>
      </w:r>
      <w:r>
        <w:t>logs</w:t>
      </w:r>
      <w:r>
        <w:rPr>
          <w:spacing w:val="30"/>
        </w:rPr>
        <w:t xml:space="preserve"> </w:t>
      </w:r>
      <w:r>
        <w:t>for</w:t>
      </w:r>
      <w:r>
        <w:rPr>
          <w:spacing w:val="30"/>
        </w:rPr>
        <w:t xml:space="preserve"> </w:t>
      </w:r>
      <w:r>
        <w:t>related</w:t>
      </w:r>
      <w:r>
        <w:rPr>
          <w:spacing w:val="31"/>
        </w:rPr>
        <w:t xml:space="preserve"> </w:t>
      </w:r>
      <w:r>
        <w:t>messages</w:t>
      </w:r>
      <w:r>
        <w:rPr>
          <w:spacing w:val="30"/>
        </w:rPr>
        <w:t xml:space="preserve"> </w:t>
      </w:r>
      <w:r>
        <w:t>then</w:t>
      </w:r>
      <w:r>
        <w:rPr>
          <w:spacing w:val="31"/>
        </w:rPr>
        <w:t xml:space="preserve"> </w:t>
      </w:r>
      <w:r>
        <w:t>becomes</w:t>
      </w:r>
      <w:r>
        <w:rPr>
          <w:spacing w:val="30"/>
        </w:rPr>
        <w:t xml:space="preserve"> </w:t>
      </w:r>
      <w:r>
        <w:t>an</w:t>
      </w:r>
      <w:r>
        <w:rPr>
          <w:spacing w:val="31"/>
        </w:rPr>
        <w:t xml:space="preserve"> </w:t>
      </w:r>
      <w:r>
        <w:t>error- prone process.</w:t>
      </w:r>
    </w:p>
    <w:p>
      <w:pPr>
        <w:pStyle w:val="9"/>
        <w:spacing w:before="141" w:line="268" w:lineRule="auto"/>
        <w:ind w:right="968"/>
      </w:pPr>
      <w:r>
        <w:t xml:space="preserve">The environment value shouldn’t necessarily be used for configuration—for example, having a lookup map where environment name is associated with a hostname for a database. Ideally, any dynamic configuration should be provided via environment variables. Instead, the </w:t>
      </w:r>
      <w:bookmarkStart w:id="534" w:name="_bookmark512"/>
      <w:bookmarkEnd w:id="534"/>
      <w:r>
        <w:t xml:space="preserve">environment value is mostly used for things related to observability. For example, log messages should have the environment attached in order to help associate any logs with the given environment, which is especially important if a logging service does get shared across environments. </w:t>
      </w:r>
      <w:r>
        <w:fldChar w:fldCharType="begin"/>
      </w:r>
      <w:r>
        <w:instrText xml:space="preserve"> HYPERLINK \l "_bookmark1428" </w:instrText>
      </w:r>
      <w:r>
        <w:fldChar w:fldCharType="separate"/>
      </w:r>
      <w:r>
        <w:rPr>
          <w:color w:val="8E0011"/>
        </w:rPr>
        <w:t>“Application Configuration”</w:t>
      </w:r>
      <w:r>
        <w:rPr>
          <w:color w:val="8E0011"/>
        </w:rPr>
        <w:fldChar w:fldCharType="end"/>
      </w:r>
      <w:r>
        <w:rPr>
          <w:color w:val="8E0011"/>
        </w:rPr>
        <w:t xml:space="preserve"> </w:t>
      </w:r>
      <w:r>
        <w:t xml:space="preserve">takes a </w:t>
      </w:r>
      <w:bookmarkStart w:id="535" w:name="_bookmark513"/>
      <w:bookmarkEnd w:id="535"/>
      <w:r>
        <w:t xml:space="preserve">deeper look at </w:t>
      </w:r>
      <w:r>
        <w:rPr>
          <w:spacing w:val="-2"/>
        </w:rPr>
        <w:t>configuration.</w:t>
      </w:r>
    </w:p>
    <w:p>
      <w:pPr>
        <w:pStyle w:val="9"/>
        <w:ind w:left="0"/>
        <w:rPr>
          <w:sz w:val="32"/>
        </w:rPr>
      </w:pPr>
    </w:p>
    <w:p>
      <w:pPr>
        <w:pStyle w:val="3"/>
        <w:spacing w:before="189"/>
      </w:pPr>
      <w:r>
        <w:rPr>
          <w:color w:val="8E0011"/>
        </w:rPr>
        <w:t>Logging</w:t>
      </w:r>
      <w:r>
        <w:rPr>
          <w:color w:val="8E0011"/>
          <w:spacing w:val="-5"/>
        </w:rPr>
        <w:t xml:space="preserve"> </w:t>
      </w:r>
      <w:r>
        <w:rPr>
          <w:color w:val="8E0011"/>
        </w:rPr>
        <w:t>with</w:t>
      </w:r>
      <w:r>
        <w:rPr>
          <w:color w:val="8E0011"/>
          <w:spacing w:val="-4"/>
        </w:rPr>
        <w:t xml:space="preserve"> </w:t>
      </w:r>
      <w:r>
        <w:rPr>
          <w:color w:val="8E0011"/>
          <w:spacing w:val="-5"/>
        </w:rPr>
        <w:t>ELK</w:t>
      </w:r>
    </w:p>
    <w:p>
      <w:pPr>
        <w:spacing w:before="173"/>
        <w:ind w:left="760" w:right="0" w:firstLine="0"/>
        <w:jc w:val="left"/>
        <w:rPr>
          <w:sz w:val="28"/>
        </w:rPr>
      </w:pPr>
      <w:r>
        <w:rPr>
          <w:i/>
          <w:sz w:val="28"/>
        </w:rPr>
        <w:t>ELK</w:t>
      </w:r>
      <w:r>
        <w:rPr>
          <w:sz w:val="28"/>
        </w:rPr>
        <w:t>,</w:t>
      </w:r>
      <w:r>
        <w:rPr>
          <w:spacing w:val="8"/>
          <w:sz w:val="28"/>
        </w:rPr>
        <w:t xml:space="preserve"> </w:t>
      </w:r>
      <w:r>
        <w:rPr>
          <w:sz w:val="28"/>
        </w:rPr>
        <w:t>or</w:t>
      </w:r>
      <w:r>
        <w:rPr>
          <w:spacing w:val="7"/>
          <w:sz w:val="28"/>
        </w:rPr>
        <w:t xml:space="preserve"> </w:t>
      </w:r>
      <w:r>
        <w:rPr>
          <w:sz w:val="28"/>
        </w:rPr>
        <w:t>more</w:t>
      </w:r>
      <w:r>
        <w:rPr>
          <w:spacing w:val="7"/>
          <w:sz w:val="28"/>
        </w:rPr>
        <w:t xml:space="preserve"> </w:t>
      </w:r>
      <w:r>
        <w:rPr>
          <w:sz w:val="28"/>
        </w:rPr>
        <w:t>specifically,</w:t>
      </w:r>
      <w:r>
        <w:rPr>
          <w:spacing w:val="8"/>
          <w:sz w:val="28"/>
        </w:rPr>
        <w:t xml:space="preserve"> </w:t>
      </w:r>
      <w:r>
        <w:rPr>
          <w:i/>
          <w:sz w:val="28"/>
        </w:rPr>
        <w:t>the</w:t>
      </w:r>
      <w:r>
        <w:rPr>
          <w:i/>
          <w:spacing w:val="7"/>
          <w:sz w:val="28"/>
        </w:rPr>
        <w:t xml:space="preserve"> </w:t>
      </w:r>
      <w:r>
        <w:rPr>
          <w:i/>
          <w:sz w:val="28"/>
        </w:rPr>
        <w:t>ELK</w:t>
      </w:r>
      <w:r>
        <w:rPr>
          <w:i/>
          <w:spacing w:val="7"/>
          <w:sz w:val="28"/>
        </w:rPr>
        <w:t xml:space="preserve"> </w:t>
      </w:r>
      <w:r>
        <w:rPr>
          <w:i/>
          <w:sz w:val="28"/>
        </w:rPr>
        <w:t>stack</w:t>
      </w:r>
      <w:r>
        <w:rPr>
          <w:sz w:val="28"/>
        </w:rPr>
        <w:t>,</w:t>
      </w:r>
      <w:r>
        <w:rPr>
          <w:spacing w:val="8"/>
          <w:sz w:val="28"/>
        </w:rPr>
        <w:t xml:space="preserve"> </w:t>
      </w:r>
      <w:r>
        <w:rPr>
          <w:sz w:val="28"/>
        </w:rPr>
        <w:t>is</w:t>
      </w:r>
      <w:r>
        <w:rPr>
          <w:spacing w:val="7"/>
          <w:sz w:val="28"/>
        </w:rPr>
        <w:t xml:space="preserve"> </w:t>
      </w:r>
      <w:r>
        <w:rPr>
          <w:sz w:val="28"/>
        </w:rPr>
        <w:t>a</w:t>
      </w:r>
      <w:r>
        <w:rPr>
          <w:spacing w:val="7"/>
          <w:sz w:val="28"/>
        </w:rPr>
        <w:t xml:space="preserve"> </w:t>
      </w:r>
      <w:bookmarkStart w:id="536" w:name="_bookmark514"/>
      <w:bookmarkEnd w:id="536"/>
      <w:r>
        <w:rPr>
          <w:sz w:val="28"/>
        </w:rPr>
        <w:t>reference</w:t>
      </w:r>
      <w:r>
        <w:rPr>
          <w:spacing w:val="7"/>
          <w:sz w:val="28"/>
        </w:rPr>
        <w:t xml:space="preserve"> </w:t>
      </w:r>
      <w:r>
        <w:rPr>
          <w:sz w:val="28"/>
        </w:rPr>
        <w:t>to</w:t>
      </w:r>
      <w:r>
        <w:rPr>
          <w:spacing w:val="8"/>
          <w:sz w:val="28"/>
        </w:rPr>
        <w:t xml:space="preserve"> </w:t>
      </w:r>
      <w:r>
        <w:rPr>
          <w:i/>
          <w:spacing w:val="-2"/>
          <w:sz w:val="28"/>
        </w:rPr>
        <w:t>Elasticsearch</w:t>
      </w:r>
      <w:r>
        <w:rPr>
          <w:spacing w:val="-2"/>
          <w:sz w:val="28"/>
        </w:rPr>
        <w:t>,</w:t>
      </w:r>
    </w:p>
    <w:p>
      <w:pPr>
        <w:spacing w:after="0"/>
        <w:jc w:val="left"/>
        <w:rPr>
          <w:sz w:val="28"/>
        </w:rPr>
        <w:sectPr>
          <w:pgSz w:w="12240" w:h="15840"/>
          <w:pgMar w:top="1380" w:right="700" w:bottom="280" w:left="680" w:header="720" w:footer="720" w:gutter="0"/>
          <w:cols w:space="720" w:num="1"/>
        </w:sectPr>
      </w:pPr>
    </w:p>
    <w:p>
      <w:pPr>
        <w:pStyle w:val="9"/>
        <w:spacing w:before="72" w:line="268" w:lineRule="auto"/>
        <w:ind w:right="768"/>
        <w:jc w:val="both"/>
      </w:pPr>
      <w:r>
        <w:rPr>
          <w:i/>
        </w:rPr>
        <w:t>Logstash</w:t>
      </w:r>
      <w:r>
        <w:t xml:space="preserve">, and </w:t>
      </w:r>
      <w:r>
        <w:rPr>
          <w:i/>
        </w:rPr>
        <w:t>Kibana</w:t>
      </w:r>
      <w:r>
        <w:t xml:space="preserve">, three open source tools built by </w:t>
      </w:r>
      <w:r>
        <w:fldChar w:fldCharType="begin"/>
      </w:r>
      <w:r>
        <w:instrText xml:space="preserve"> HYPERLINK "https://elastic.co/" \h </w:instrText>
      </w:r>
      <w:r>
        <w:fldChar w:fldCharType="separate"/>
      </w:r>
      <w:r>
        <w:rPr>
          <w:color w:val="8E0011"/>
        </w:rPr>
        <w:t>Elastic</w:t>
      </w:r>
      <w:r>
        <w:rPr>
          <w:color w:val="8E0011"/>
        </w:rPr>
        <w:fldChar w:fldCharType="end"/>
      </w:r>
      <w:r>
        <w:t>. When combined, these powerful tools are often the platform of choice for collecting logs on-prem. Individually, each of these tools serves a different purpose:</w:t>
      </w:r>
    </w:p>
    <w:p>
      <w:pPr>
        <w:spacing w:before="142"/>
        <w:ind w:left="760" w:right="0" w:firstLine="0"/>
        <w:jc w:val="left"/>
        <w:rPr>
          <w:i/>
          <w:sz w:val="28"/>
        </w:rPr>
      </w:pPr>
      <w:r>
        <w:rPr>
          <w:i/>
          <w:spacing w:val="-2"/>
          <w:sz w:val="28"/>
        </w:rPr>
        <w:t>Elasticsearch</w:t>
      </w:r>
    </w:p>
    <w:p>
      <w:pPr>
        <w:pStyle w:val="9"/>
        <w:spacing w:before="182" w:line="271" w:lineRule="auto"/>
        <w:ind w:left="1191" w:right="968"/>
      </w:pPr>
      <w:r>
        <w:t>A database</w:t>
      </w:r>
      <w:r>
        <w:rPr>
          <w:spacing w:val="35"/>
        </w:rPr>
        <w:t xml:space="preserve"> </w:t>
      </w:r>
      <w:r>
        <w:t>with</w:t>
      </w:r>
      <w:r>
        <w:rPr>
          <w:spacing w:val="37"/>
        </w:rPr>
        <w:t xml:space="preserve"> </w:t>
      </w:r>
      <w:r>
        <w:t>a</w:t>
      </w:r>
      <w:r>
        <w:rPr>
          <w:spacing w:val="35"/>
        </w:rPr>
        <w:t xml:space="preserve"> </w:t>
      </w:r>
      <w:r>
        <w:t>powerful</w:t>
      </w:r>
      <w:r>
        <w:rPr>
          <w:spacing w:val="35"/>
        </w:rPr>
        <w:t xml:space="preserve"> </w:t>
      </w:r>
      <w:bookmarkStart w:id="537" w:name="_bookmark515"/>
      <w:bookmarkEnd w:id="537"/>
      <w:r>
        <w:t>query</w:t>
      </w:r>
      <w:r>
        <w:rPr>
          <w:spacing w:val="37"/>
        </w:rPr>
        <w:t xml:space="preserve"> </w:t>
      </w:r>
      <w:r>
        <w:t>syntax,</w:t>
      </w:r>
      <w:r>
        <w:rPr>
          <w:spacing w:val="37"/>
        </w:rPr>
        <w:t xml:space="preserve"> </w:t>
      </w:r>
      <w:r>
        <w:t>supporting</w:t>
      </w:r>
      <w:r>
        <w:rPr>
          <w:spacing w:val="37"/>
        </w:rPr>
        <w:t xml:space="preserve"> </w:t>
      </w:r>
      <w:r>
        <w:t>features</w:t>
      </w:r>
      <w:r>
        <w:rPr>
          <w:spacing w:val="35"/>
        </w:rPr>
        <w:t xml:space="preserve"> </w:t>
      </w:r>
      <w:r>
        <w:t>like</w:t>
      </w:r>
      <w:r>
        <w:rPr>
          <w:spacing w:val="35"/>
        </w:rPr>
        <w:t xml:space="preserve"> </w:t>
      </w:r>
      <w:r>
        <w:t>natural text searching. It is useful in many more situations than what are covered in this book and is worth considering if you ever need to build a search engine.</w:t>
      </w:r>
      <w:r>
        <w:rPr>
          <w:spacing w:val="80"/>
        </w:rPr>
        <w:t xml:space="preserve"> </w:t>
      </w:r>
      <w:r>
        <w:t xml:space="preserve">It exposes an HTTP API and has a default port of </w:t>
      </w:r>
      <w:r>
        <w:rPr>
          <w:rFonts w:ascii="MingLiU_HKSCS"/>
        </w:rPr>
        <w:t>:9200</w:t>
      </w:r>
      <w:r>
        <w:t>.</w:t>
      </w:r>
    </w:p>
    <w:p>
      <w:pPr>
        <w:spacing w:before="223"/>
        <w:ind w:left="760" w:right="0" w:firstLine="0"/>
        <w:jc w:val="left"/>
        <w:rPr>
          <w:i/>
          <w:sz w:val="28"/>
        </w:rPr>
      </w:pPr>
      <w:r>
        <w:rPr>
          <w:i/>
          <w:spacing w:val="-2"/>
          <w:sz w:val="28"/>
        </w:rPr>
        <w:t>Logstash</w:t>
      </w:r>
    </w:p>
    <w:p>
      <w:pPr>
        <w:pStyle w:val="9"/>
        <w:spacing w:before="182" w:line="271" w:lineRule="auto"/>
        <w:ind w:left="1191" w:right="1085"/>
      </w:pPr>
      <w:r>
        <w:t>A</w:t>
      </w:r>
      <w:r>
        <w:rPr>
          <w:spacing w:val="-3"/>
        </w:rPr>
        <w:t xml:space="preserve"> </w:t>
      </w:r>
      <w:r>
        <w:t xml:space="preserve">service for </w:t>
      </w:r>
      <w:bookmarkStart w:id="538" w:name="_bookmark516"/>
      <w:bookmarkEnd w:id="538"/>
      <w:r>
        <w:t xml:space="preserve">ingesting and transforming logs from multiple sources. You’ll create an interface so that it can ingest logs via User Diagram Protocol (UDP). It doesn’t have a default port, so we’ll just use </w:t>
      </w:r>
      <w:r>
        <w:rPr>
          <w:rFonts w:ascii="MingLiU_HKSCS" w:hAnsi="MingLiU_HKSCS"/>
        </w:rPr>
        <w:t>:7777</w:t>
      </w:r>
      <w:r>
        <w:t>.</w:t>
      </w:r>
    </w:p>
    <w:p>
      <w:pPr>
        <w:spacing w:before="227"/>
        <w:ind w:left="760" w:right="0" w:firstLine="0"/>
        <w:jc w:val="left"/>
        <w:rPr>
          <w:i/>
          <w:sz w:val="28"/>
        </w:rPr>
      </w:pPr>
      <w:r>
        <w:rPr>
          <w:i/>
          <w:spacing w:val="-2"/>
          <w:sz w:val="28"/>
        </w:rPr>
        <w:t>Kibana</w:t>
      </w:r>
    </w:p>
    <w:p>
      <w:pPr>
        <w:pStyle w:val="9"/>
        <w:spacing w:before="182" w:line="276" w:lineRule="auto"/>
        <w:ind w:left="1191" w:right="968"/>
      </w:pPr>
      <w:r>
        <w:t xml:space="preserve">A web service for </w:t>
      </w:r>
      <w:bookmarkStart w:id="539" w:name="_bookmark517"/>
      <w:bookmarkEnd w:id="539"/>
      <w:r>
        <w:t xml:space="preserve">building dashboards that visualize data stored in Elasticsearch. It exposes an HTTP web service over the port </w:t>
      </w:r>
      <w:r>
        <w:rPr>
          <w:rFonts w:ascii="MingLiU_HKSCS"/>
        </w:rPr>
        <w:t>:5601</w:t>
      </w:r>
      <w:r>
        <w:t>.</w:t>
      </w:r>
    </w:p>
    <w:p>
      <w:pPr>
        <w:pStyle w:val="9"/>
        <w:spacing w:before="3"/>
        <w:ind w:left="0"/>
        <w:rPr>
          <w:sz w:val="31"/>
        </w:rPr>
      </w:pPr>
    </w:p>
    <w:p>
      <w:pPr>
        <w:pStyle w:val="9"/>
        <w:spacing w:line="268" w:lineRule="auto"/>
        <w:ind w:right="752"/>
        <w:jc w:val="both"/>
      </w:pPr>
      <w:r>
        <w:fldChar w:fldCharType="begin"/>
      </w:r>
      <w:r>
        <w:instrText xml:space="preserve"> HYPERLINK \l "_bookmark518" </w:instrText>
      </w:r>
      <w:r>
        <w:fldChar w:fldCharType="separate"/>
      </w:r>
      <w:r>
        <w:rPr>
          <w:color w:val="8E0011"/>
        </w:rPr>
        <w:t>Figure 4-1</w:t>
      </w:r>
      <w:r>
        <w:rPr>
          <w:color w:val="8E0011"/>
        </w:rPr>
        <w:fldChar w:fldCharType="end"/>
      </w:r>
      <w:r>
        <w:rPr>
          <w:color w:val="8E0011"/>
        </w:rPr>
        <w:t xml:space="preserve"> </w:t>
      </w:r>
      <w:r>
        <w:t>diagrams these services and their relationships, as well as how they’re encapsulated using Docker in the upcoming examples.</w:t>
      </w:r>
    </w:p>
    <w:p>
      <w:pPr>
        <w:pStyle w:val="9"/>
        <w:spacing w:before="6"/>
        <w:ind w:left="0"/>
        <w:rPr>
          <w:sz w:val="15"/>
        </w:rPr>
      </w:pPr>
      <w:r>
        <w:drawing>
          <wp:anchor distT="0" distB="0" distL="0" distR="0" simplePos="0" relativeHeight="251831296" behindDoc="1" locked="0" layoutInCell="1" allowOverlap="1">
            <wp:simplePos x="0" y="0"/>
            <wp:positionH relativeFrom="page">
              <wp:posOffset>1060450</wp:posOffset>
            </wp:positionH>
            <wp:positionV relativeFrom="paragraph">
              <wp:posOffset>128905</wp:posOffset>
            </wp:positionV>
            <wp:extent cx="5626100" cy="1083310"/>
            <wp:effectExtent l="0" t="0" r="0" b="0"/>
            <wp:wrapTopAndBottom/>
            <wp:docPr id="370" name="Image 361"/>
            <wp:cNvGraphicFramePr/>
            <a:graphic xmlns:a="http://schemas.openxmlformats.org/drawingml/2006/main">
              <a:graphicData uri="http://schemas.openxmlformats.org/drawingml/2006/picture">
                <pic:pic xmlns:pic="http://schemas.openxmlformats.org/drawingml/2006/picture">
                  <pic:nvPicPr>
                    <pic:cNvPr id="370" name="Image 361"/>
                    <pic:cNvPicPr/>
                  </pic:nvPicPr>
                  <pic:blipFill>
                    <a:blip r:embed="rId33"/>
                    <a:stretch>
                      <a:fillRect/>
                    </a:stretch>
                  </pic:blipFill>
                  <pic:spPr>
                    <a:xfrm>
                      <a:off x="0" y="0"/>
                      <a:ext cx="5626100" cy="1083310"/>
                    </a:xfrm>
                    <a:prstGeom prst="rect">
                      <a:avLst/>
                    </a:prstGeom>
                    <a:noFill/>
                    <a:ln>
                      <a:noFill/>
                    </a:ln>
                  </pic:spPr>
                </pic:pic>
              </a:graphicData>
            </a:graphic>
          </wp:anchor>
        </w:drawing>
      </w:r>
    </w:p>
    <w:p>
      <w:pPr>
        <w:spacing w:before="70"/>
        <w:ind w:left="758" w:right="739" w:firstLine="0"/>
        <w:jc w:val="center"/>
        <w:rPr>
          <w:i/>
          <w:sz w:val="21"/>
        </w:rPr>
      </w:pPr>
      <w:bookmarkStart w:id="540" w:name="_bookmark518"/>
      <w:bookmarkEnd w:id="540"/>
      <w:r>
        <w:rPr>
          <w:i/>
          <w:sz w:val="21"/>
        </w:rPr>
        <w:t>Figure</w:t>
      </w:r>
      <w:r>
        <w:rPr>
          <w:i/>
          <w:spacing w:val="5"/>
          <w:sz w:val="21"/>
        </w:rPr>
        <w:t xml:space="preserve"> </w:t>
      </w:r>
      <w:r>
        <w:rPr>
          <w:i/>
          <w:sz w:val="21"/>
        </w:rPr>
        <w:t>4-1.</w:t>
      </w:r>
      <w:r>
        <w:rPr>
          <w:i/>
          <w:spacing w:val="5"/>
          <w:sz w:val="21"/>
        </w:rPr>
        <w:t xml:space="preserve"> </w:t>
      </w:r>
      <w:r>
        <w:rPr>
          <w:i/>
          <w:sz w:val="21"/>
        </w:rPr>
        <w:t>The</w:t>
      </w:r>
      <w:r>
        <w:rPr>
          <w:i/>
          <w:spacing w:val="5"/>
          <w:sz w:val="21"/>
        </w:rPr>
        <w:t xml:space="preserve"> </w:t>
      </w:r>
      <w:r>
        <w:rPr>
          <w:i/>
          <w:sz w:val="21"/>
        </w:rPr>
        <w:t>ELK</w:t>
      </w:r>
      <w:r>
        <w:rPr>
          <w:i/>
          <w:spacing w:val="6"/>
          <w:sz w:val="21"/>
        </w:rPr>
        <w:t xml:space="preserve"> </w:t>
      </w:r>
      <w:r>
        <w:rPr>
          <w:i/>
          <w:spacing w:val="-4"/>
          <w:sz w:val="21"/>
        </w:rPr>
        <w:t>stack</w:t>
      </w:r>
    </w:p>
    <w:p>
      <w:pPr>
        <w:pStyle w:val="9"/>
        <w:spacing w:before="11"/>
        <w:ind w:left="0"/>
        <w:rPr>
          <w:i/>
          <w:sz w:val="20"/>
        </w:rPr>
      </w:pPr>
    </w:p>
    <w:p>
      <w:pPr>
        <w:pStyle w:val="9"/>
        <w:spacing w:line="268" w:lineRule="auto"/>
        <w:ind w:right="968"/>
      </w:pPr>
      <w:r>
        <w:t xml:space="preserve">Your application is expected to transmit </w:t>
      </w:r>
      <w:bookmarkStart w:id="541" w:name="_bookmark519"/>
      <w:bookmarkEnd w:id="541"/>
      <w:r>
        <w:t>well-formed JSON logs, typically an object that’s one or two</w:t>
      </w:r>
      <w:r>
        <w:rPr>
          <w:spacing w:val="32"/>
        </w:rPr>
        <w:t xml:space="preserve"> </w:t>
      </w:r>
      <w:r>
        <w:t>levels deep.</w:t>
      </w:r>
      <w:r>
        <w:rPr>
          <w:spacing w:val="32"/>
        </w:rPr>
        <w:t xml:space="preserve"> </w:t>
      </w:r>
      <w:r>
        <w:t>These objects contain</w:t>
      </w:r>
      <w:r>
        <w:rPr>
          <w:spacing w:val="32"/>
        </w:rPr>
        <w:t xml:space="preserve"> </w:t>
      </w:r>
      <w:r>
        <w:t>generic metadata</w:t>
      </w:r>
      <w:r>
        <w:rPr>
          <w:spacing w:val="40"/>
        </w:rPr>
        <w:t xml:space="preserve"> </w:t>
      </w:r>
      <w:r>
        <w:t>about the message being logged, such as timestamp and host and IP address, as well as information specific to the message itself, such as level/severity, environment, and a human-readable message. There are multiple ways to configure ELK to receive such messages, such as writing logs to a file and using Elastic’s Filebeat tool to collect them. The approach used in this section will</w:t>
      </w:r>
    </w:p>
    <w:p>
      <w:pPr>
        <w:spacing w:after="0" w:line="268" w:lineRule="auto"/>
        <w:sectPr>
          <w:pgSz w:w="12240" w:h="15840"/>
          <w:pgMar w:top="1380" w:right="700" w:bottom="280" w:left="680" w:header="720" w:footer="720" w:gutter="0"/>
          <w:cols w:space="720" w:num="1"/>
        </w:sectPr>
      </w:pPr>
    </w:p>
    <w:p>
      <w:pPr>
        <w:pStyle w:val="9"/>
        <w:spacing w:before="75"/>
      </w:pPr>
      <w:r>
        <w:t>configure</w:t>
      </w:r>
      <w:r>
        <w:rPr>
          <w:spacing w:val="11"/>
        </w:rPr>
        <w:t xml:space="preserve"> </w:t>
      </w:r>
      <w:r>
        <w:t>Logstash</w:t>
      </w:r>
      <w:r>
        <w:rPr>
          <w:spacing w:val="13"/>
        </w:rPr>
        <w:t xml:space="preserve"> </w:t>
      </w:r>
      <w:r>
        <w:t>to</w:t>
      </w:r>
      <w:r>
        <w:rPr>
          <w:spacing w:val="13"/>
        </w:rPr>
        <w:t xml:space="preserve"> </w:t>
      </w:r>
      <w:r>
        <w:t>listen</w:t>
      </w:r>
      <w:r>
        <w:rPr>
          <w:spacing w:val="13"/>
        </w:rPr>
        <w:t xml:space="preserve"> </w:t>
      </w:r>
      <w:r>
        <w:t>for</w:t>
      </w:r>
      <w:r>
        <w:rPr>
          <w:spacing w:val="12"/>
        </w:rPr>
        <w:t xml:space="preserve"> </w:t>
      </w:r>
      <w:bookmarkStart w:id="542" w:name="_bookmark520"/>
      <w:bookmarkEnd w:id="542"/>
      <w:r>
        <w:t>incoming</w:t>
      </w:r>
      <w:r>
        <w:rPr>
          <w:spacing w:val="13"/>
        </w:rPr>
        <w:t xml:space="preserve"> </w:t>
      </w:r>
      <w:r>
        <w:t>UDP</w:t>
      </w:r>
      <w:r>
        <w:rPr>
          <w:spacing w:val="1"/>
        </w:rPr>
        <w:t xml:space="preserve"> </w:t>
      </w:r>
      <w:r>
        <w:rPr>
          <w:spacing w:val="-2"/>
        </w:rPr>
        <w:t>messages.</w:t>
      </w:r>
    </w:p>
    <w:p>
      <w:pPr>
        <w:pStyle w:val="9"/>
        <w:spacing w:before="10"/>
        <w:ind w:left="0"/>
        <w:rPr>
          <w:sz w:val="38"/>
        </w:rPr>
      </w:pPr>
    </w:p>
    <w:p>
      <w:pPr>
        <w:pStyle w:val="4"/>
        <w:spacing w:before="1"/>
      </w:pPr>
      <w:bookmarkStart w:id="543" w:name="Running ELK via Docker"/>
      <w:bookmarkEnd w:id="543"/>
      <w:r>
        <w:t>Running</w:t>
      </w:r>
      <w:r>
        <w:rPr>
          <w:spacing w:val="-4"/>
        </w:rPr>
        <w:t xml:space="preserve"> </w:t>
      </w:r>
      <w:r>
        <w:t>ELK</w:t>
      </w:r>
      <w:r>
        <w:rPr>
          <w:spacing w:val="-3"/>
        </w:rPr>
        <w:t xml:space="preserve"> </w:t>
      </w:r>
      <w:r>
        <w:t>via</w:t>
      </w:r>
      <w:r>
        <w:rPr>
          <w:spacing w:val="-3"/>
        </w:rPr>
        <w:t xml:space="preserve"> </w:t>
      </w:r>
      <w:r>
        <w:rPr>
          <w:spacing w:val="-2"/>
        </w:rPr>
        <w:t>Docker</w:t>
      </w:r>
    </w:p>
    <w:p>
      <w:pPr>
        <w:pStyle w:val="9"/>
        <w:spacing w:before="172" w:line="268" w:lineRule="auto"/>
        <w:ind w:right="856"/>
      </w:pPr>
      <w:r>
        <w:t xml:space="preserve">In order to get your hands </w:t>
      </w:r>
      <w:bookmarkStart w:id="544" w:name="_bookmark521"/>
      <w:bookmarkEnd w:id="544"/>
      <w:r>
        <w:t xml:space="preserve">dirty, you’re going to run a single Docker container containing all three services. (Be sure to have Docker installed—see </w:t>
      </w:r>
      <w:r>
        <w:fldChar w:fldCharType="begin"/>
      </w:r>
      <w:r>
        <w:instrText xml:space="preserve"> HYPERLINK \l "_bookmark1484" </w:instrText>
      </w:r>
      <w:r>
        <w:fldChar w:fldCharType="separate"/>
      </w:r>
      <w:r>
        <w:rPr>
          <w:color w:val="8E0011"/>
        </w:rPr>
        <w:t>Appendix B</w:t>
      </w:r>
      <w:r>
        <w:rPr>
          <w:color w:val="8E0011"/>
        </w:rPr>
        <w:fldChar w:fldCharType="end"/>
      </w:r>
      <w:r>
        <w:rPr>
          <w:color w:val="8E0011"/>
        </w:rPr>
        <w:t xml:space="preserve"> </w:t>
      </w:r>
      <w:r>
        <w:t>for more information.) These examples won’t enable disk persistence. Within a larger</w:t>
      </w:r>
      <w:r>
        <w:rPr>
          <w:spacing w:val="34"/>
        </w:rPr>
        <w:t xml:space="preserve"> </w:t>
      </w:r>
      <w:r>
        <w:t>organization,</w:t>
      </w:r>
      <w:r>
        <w:rPr>
          <w:spacing w:val="36"/>
        </w:rPr>
        <w:t xml:space="preserve"> </w:t>
      </w:r>
      <w:r>
        <w:t>each</w:t>
      </w:r>
      <w:r>
        <w:rPr>
          <w:spacing w:val="36"/>
        </w:rPr>
        <w:t xml:space="preserve"> </w:t>
      </w:r>
      <w:r>
        <w:t>of</w:t>
      </w:r>
      <w:r>
        <w:rPr>
          <w:spacing w:val="34"/>
        </w:rPr>
        <w:t xml:space="preserve"> </w:t>
      </w:r>
      <w:r>
        <w:t>these</w:t>
      </w:r>
      <w:r>
        <w:rPr>
          <w:spacing w:val="34"/>
        </w:rPr>
        <w:t xml:space="preserve"> </w:t>
      </w:r>
      <w:r>
        <w:t>services</w:t>
      </w:r>
      <w:r>
        <w:rPr>
          <w:spacing w:val="34"/>
        </w:rPr>
        <w:t xml:space="preserve"> </w:t>
      </w:r>
      <w:r>
        <w:t>would</w:t>
      </w:r>
      <w:r>
        <w:rPr>
          <w:spacing w:val="36"/>
        </w:rPr>
        <w:t xml:space="preserve"> </w:t>
      </w:r>
      <w:r>
        <w:t>perform</w:t>
      </w:r>
      <w:r>
        <w:rPr>
          <w:spacing w:val="34"/>
        </w:rPr>
        <w:t xml:space="preserve"> </w:t>
      </w:r>
      <w:r>
        <w:t>better</w:t>
      </w:r>
      <w:r>
        <w:rPr>
          <w:spacing w:val="34"/>
        </w:rPr>
        <w:t xml:space="preserve"> </w:t>
      </w:r>
      <w:r>
        <w:t>when</w:t>
      </w:r>
      <w:r>
        <w:rPr>
          <w:spacing w:val="36"/>
        </w:rPr>
        <w:t xml:space="preserve"> </w:t>
      </w:r>
      <w:r>
        <w:t>installed on dedicated machines, and of course, persistence is vital.</w:t>
      </w:r>
    </w:p>
    <w:p>
      <w:pPr>
        <w:pStyle w:val="9"/>
        <w:spacing w:before="141" w:line="271" w:lineRule="auto"/>
        <w:ind w:right="1085"/>
      </w:pPr>
      <w:r>
        <w:t xml:space="preserve">In order to configure Logstash to listen for UDP messages, a configuration file must first be created. The content for this file is available in </w:t>
      </w:r>
      <w:r>
        <w:fldChar w:fldCharType="begin"/>
      </w:r>
      <w:r>
        <w:instrText xml:space="preserve"> HYPERLINK \l "_bookmark522" </w:instrText>
      </w:r>
      <w:r>
        <w:fldChar w:fldCharType="separate"/>
      </w:r>
      <w:r>
        <w:rPr>
          <w:color w:val="8E0011"/>
        </w:rPr>
        <w:t>Example 4-1</w:t>
      </w:r>
      <w:r>
        <w:rPr>
          <w:color w:val="8E0011"/>
        </w:rPr>
        <w:fldChar w:fldCharType="end"/>
      </w:r>
      <w:r>
        <w:rPr>
          <w:color w:val="8E0011"/>
        </w:rPr>
        <w:t xml:space="preserve"> </w:t>
      </w:r>
      <w:r>
        <w:t xml:space="preserve">and can be placed in a new directory at </w:t>
      </w:r>
      <w:r>
        <w:rPr>
          <w:i/>
        </w:rPr>
        <w:t>misc/elk/udp.conf</w:t>
      </w:r>
      <w:r>
        <w:t xml:space="preserve">. Once the file is created, you’ll make it available to the Logstash service running inside of the Docker container. This is done by using the </w:t>
      </w:r>
      <w:r>
        <w:rPr>
          <w:rFonts w:ascii="MingLiU_HKSCS" w:hAnsi="MingLiU_HKSCS"/>
        </w:rPr>
        <w:t>-v</w:t>
      </w:r>
      <w:r>
        <w:rPr>
          <w:rFonts w:ascii="MingLiU_HKSCS" w:hAnsi="MingLiU_HKSCS"/>
          <w:spacing w:val="-45"/>
        </w:rPr>
        <w:t xml:space="preserve"> </w:t>
      </w:r>
      <w:r>
        <w:t>volume flag, which allows a local</w:t>
      </w:r>
    </w:p>
    <w:p>
      <w:pPr>
        <w:pStyle w:val="9"/>
        <w:spacing w:line="253" w:lineRule="exact"/>
      </w:pPr>
      <w:r>
        <w:t>filesystem</w:t>
      </w:r>
      <w:r>
        <w:rPr>
          <w:spacing w:val="10"/>
        </w:rPr>
        <w:t xml:space="preserve"> </w:t>
      </w:r>
      <w:r>
        <w:t>path</w:t>
      </w:r>
      <w:r>
        <w:rPr>
          <w:spacing w:val="11"/>
        </w:rPr>
        <w:t xml:space="preserve"> </w:t>
      </w:r>
      <w:r>
        <w:t>to</w:t>
      </w:r>
      <w:r>
        <w:rPr>
          <w:spacing w:val="11"/>
        </w:rPr>
        <w:t xml:space="preserve"> </w:t>
      </w:r>
      <w:r>
        <w:t>be</w:t>
      </w:r>
      <w:r>
        <w:rPr>
          <w:spacing w:val="10"/>
        </w:rPr>
        <w:t xml:space="preserve"> </w:t>
      </w:r>
      <w:r>
        <w:t>mounted</w:t>
      </w:r>
      <w:r>
        <w:rPr>
          <w:spacing w:val="11"/>
        </w:rPr>
        <w:t xml:space="preserve"> </w:t>
      </w:r>
      <w:r>
        <w:t>inside</w:t>
      </w:r>
      <w:r>
        <w:rPr>
          <w:spacing w:val="10"/>
        </w:rPr>
        <w:t xml:space="preserve"> </w:t>
      </w:r>
      <w:r>
        <w:t>of</w:t>
      </w:r>
      <w:r>
        <w:rPr>
          <w:spacing w:val="10"/>
        </w:rPr>
        <w:t xml:space="preserve"> </w:t>
      </w:r>
      <w:r>
        <w:t>the</w:t>
      </w:r>
      <w:r>
        <w:rPr>
          <w:spacing w:val="10"/>
        </w:rPr>
        <w:t xml:space="preserve"> </w:t>
      </w:r>
      <w:r>
        <w:t>container’s</w:t>
      </w:r>
      <w:r>
        <w:rPr>
          <w:spacing w:val="10"/>
        </w:rPr>
        <w:t xml:space="preserve"> </w:t>
      </w:r>
      <w:r>
        <w:rPr>
          <w:spacing w:val="-2"/>
        </w:rPr>
        <w:t>filesystem.</w:t>
      </w:r>
    </w:p>
    <w:p>
      <w:pPr>
        <w:spacing w:before="168"/>
        <w:ind w:left="760" w:right="0" w:firstLine="0"/>
        <w:jc w:val="left"/>
        <w:rPr>
          <w:i/>
          <w:sz w:val="28"/>
        </w:rPr>
      </w:pPr>
      <w:r>
        <mc:AlternateContent>
          <mc:Choice Requires="wps">
            <w:drawing>
              <wp:anchor distT="0" distB="0" distL="0" distR="0" simplePos="0" relativeHeight="251831296"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369" name="Graphic 36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62" o:spid="_x0000_s1026" o:spt="100" style="position:absolute;left:0pt;margin-left:72pt;margin-top:25.75pt;height:0.75pt;width:468pt;mso-position-horizontal-relative:page;mso-wrap-distance-bottom:0pt;mso-wrap-distance-top:0pt;z-index:-251485184;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CrsGTT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545" w:name="_bookmark522"/>
      <w:bookmarkEnd w:id="545"/>
      <w:r>
        <w:rPr>
          <w:i/>
          <w:sz w:val="28"/>
        </w:rPr>
        <w:t>Example</w:t>
      </w:r>
      <w:r>
        <w:rPr>
          <w:i/>
          <w:spacing w:val="12"/>
          <w:sz w:val="28"/>
        </w:rPr>
        <w:t xml:space="preserve"> </w:t>
      </w:r>
      <w:r>
        <w:rPr>
          <w:i/>
          <w:sz w:val="28"/>
        </w:rPr>
        <w:t>4-1.</w:t>
      </w:r>
      <w:r>
        <w:rPr>
          <w:i/>
          <w:spacing w:val="14"/>
          <w:sz w:val="28"/>
        </w:rPr>
        <w:t xml:space="preserve"> </w:t>
      </w:r>
      <w:r>
        <w:rPr>
          <w:i/>
          <w:spacing w:val="-2"/>
          <w:sz w:val="28"/>
        </w:rPr>
        <w:t>misc/elk/udp.conf</w:t>
      </w:r>
    </w:p>
    <w:p>
      <w:pPr>
        <w:spacing w:before="103" w:line="211" w:lineRule="auto"/>
        <w:ind w:left="975" w:right="9341" w:hanging="216"/>
        <w:jc w:val="left"/>
        <w:rPr>
          <w:rFonts w:ascii="MingLiU_HKSCS"/>
          <w:sz w:val="21"/>
        </w:rPr>
      </w:pPr>
      <w:r>
        <w:rPr>
          <w:rFonts w:ascii="MingLiU_HKSCS"/>
          <w:sz w:val="21"/>
        </w:rPr>
        <w:t>input</w:t>
      </w:r>
      <w:r>
        <w:rPr>
          <w:rFonts w:ascii="MingLiU_HKSCS"/>
          <w:spacing w:val="-18"/>
          <w:sz w:val="21"/>
        </w:rPr>
        <w:t xml:space="preserve"> </w:t>
      </w:r>
      <w:r>
        <w:rPr>
          <w:rFonts w:ascii="MingLiU_HKSCS"/>
          <w:sz w:val="21"/>
        </w:rPr>
        <w:t>{ udp</w:t>
      </w:r>
      <w:r>
        <w:rPr>
          <w:rFonts w:ascii="MingLiU_HKSCS"/>
          <w:spacing w:val="9"/>
          <w:sz w:val="21"/>
        </w:rPr>
        <w:t xml:space="preserve"> </w:t>
      </w:r>
      <w:r>
        <w:rPr>
          <w:rFonts w:ascii="MingLiU_HKSCS"/>
          <w:spacing w:val="-10"/>
          <w:sz w:val="21"/>
        </w:rPr>
        <w:t>{</w:t>
      </w:r>
    </w:p>
    <w:p>
      <w:pPr>
        <w:spacing w:before="1" w:line="211" w:lineRule="auto"/>
        <w:ind w:left="1191" w:right="6997" w:firstLine="0"/>
        <w:jc w:val="left"/>
        <w:rPr>
          <w:rFonts w:ascii="MingLiU_HKSCS"/>
          <w:sz w:val="21"/>
        </w:rPr>
      </w:pPr>
      <w:r>
        <w:rPr>
          <w:rFonts w:ascii="MingLiU_HKSCS"/>
          <w:sz w:val="21"/>
        </w:rPr>
        <w:t>id =&gt; "nodejs_udp_logs" port =&gt; 7777</w:t>
      </w:r>
    </w:p>
    <w:p>
      <w:pPr>
        <w:spacing w:before="0" w:line="266" w:lineRule="exact"/>
        <w:ind w:left="1191" w:right="0" w:firstLine="0"/>
        <w:jc w:val="left"/>
        <w:rPr>
          <w:rFonts w:ascii="MingLiU_HKSCS"/>
          <w:sz w:val="21"/>
        </w:rPr>
      </w:pPr>
      <w:r>
        <w:rPr>
          <w:rFonts w:ascii="MingLiU_HKSCS"/>
          <w:sz w:val="21"/>
        </w:rPr>
        <w:t>codec</w:t>
      </w:r>
      <w:r>
        <w:rPr>
          <w:rFonts w:ascii="MingLiU_HKSCS"/>
          <w:spacing w:val="10"/>
          <w:sz w:val="21"/>
        </w:rPr>
        <w:t xml:space="preserve"> </w:t>
      </w:r>
      <w:r>
        <w:rPr>
          <w:rFonts w:ascii="MingLiU_HKSCS"/>
          <w:sz w:val="21"/>
        </w:rPr>
        <w:t>=&gt;</w:t>
      </w:r>
      <w:r>
        <w:rPr>
          <w:rFonts w:ascii="MingLiU_HKSCS"/>
          <w:spacing w:val="10"/>
          <w:sz w:val="21"/>
        </w:rPr>
        <w:t xml:space="preserve"> </w:t>
      </w:r>
      <w:r>
        <w:rPr>
          <w:rFonts w:ascii="MingLiU_HKSCS"/>
          <w:spacing w:val="-4"/>
          <w:sz w:val="21"/>
        </w:rPr>
        <w:t>json</w:t>
      </w:r>
    </w:p>
    <w:p>
      <w:pPr>
        <w:spacing w:before="0" w:line="247" w:lineRule="exact"/>
        <w:ind w:left="975" w:right="0" w:firstLine="0"/>
        <w:jc w:val="left"/>
        <w:rPr>
          <w:rFonts w:ascii="MingLiU_HKSCS"/>
          <w:sz w:val="21"/>
        </w:rPr>
      </w:pPr>
      <w:r>
        <w:rPr>
          <w:rFonts w:ascii="MingLiU_HKSCS"/>
          <w:w w:val="102"/>
          <w:sz w:val="21"/>
        </w:rPr>
        <w:t>}</w:t>
      </w:r>
    </w:p>
    <w:p>
      <w:pPr>
        <w:spacing w:before="0" w:line="272" w:lineRule="exact"/>
        <w:ind w:left="760" w:right="0" w:firstLine="0"/>
        <w:jc w:val="left"/>
        <w:rPr>
          <w:rFonts w:ascii="MingLiU_HKSCS"/>
          <w:sz w:val="21"/>
        </w:rPr>
      </w:pPr>
      <w:r>
        <w:rPr>
          <w:rFonts w:ascii="MingLiU_HKSCS"/>
          <w:w w:val="102"/>
          <w:sz w:val="21"/>
        </w:rPr>
        <w:t>}</w:t>
      </w:r>
    </w:p>
    <w:p>
      <w:pPr>
        <w:spacing w:before="0" w:line="211" w:lineRule="auto"/>
        <w:ind w:left="975" w:right="8268" w:hanging="216"/>
        <w:jc w:val="left"/>
        <w:rPr>
          <w:rFonts w:ascii="MingLiU_HKSCS"/>
          <w:sz w:val="21"/>
        </w:rPr>
      </w:pPr>
      <w:r>
        <w:rPr>
          <w:rFonts w:ascii="MingLiU_HKSCS"/>
          <w:sz w:val="21"/>
        </w:rPr>
        <w:t>output { elasticsearch {</w:t>
      </w:r>
    </w:p>
    <w:p>
      <w:pPr>
        <w:spacing w:before="0" w:line="211" w:lineRule="auto"/>
        <w:ind w:left="1191" w:right="6238" w:firstLine="0"/>
        <w:jc w:val="left"/>
        <w:rPr>
          <w:rFonts w:ascii="MingLiU_HKSCS"/>
          <w:sz w:val="21"/>
        </w:rPr>
      </w:pPr>
      <w:r>
        <w:rPr>
          <w:rFonts w:ascii="MingLiU_HKSCS"/>
          <w:sz w:val="21"/>
        </w:rPr>
        <w:t>hosts =&gt; ["localhost:9200"] document_type =&gt; "nodelog" manage_template =&gt; false</w:t>
      </w:r>
    </w:p>
    <w:p>
      <w:pPr>
        <w:spacing w:before="0" w:line="267" w:lineRule="exact"/>
        <w:ind w:left="1191" w:right="0" w:firstLine="0"/>
        <w:jc w:val="left"/>
        <w:rPr>
          <w:rFonts w:ascii="MingLiU_HKSCS"/>
          <w:sz w:val="21"/>
        </w:rPr>
      </w:pPr>
      <w:r>
        <w:rPr>
          <w:rFonts w:ascii="MingLiU_HKSCS"/>
          <w:sz w:val="21"/>
        </w:rPr>
        <w:t>index</w:t>
      </w:r>
      <w:r>
        <w:rPr>
          <w:rFonts w:ascii="MingLiU_HKSCS"/>
          <w:spacing w:val="18"/>
          <w:sz w:val="21"/>
        </w:rPr>
        <w:t xml:space="preserve"> </w:t>
      </w:r>
      <w:r>
        <w:rPr>
          <w:rFonts w:ascii="MingLiU_HKSCS"/>
          <w:sz w:val="21"/>
        </w:rPr>
        <w:t>=&gt;</w:t>
      </w:r>
      <w:r>
        <w:rPr>
          <w:rFonts w:ascii="MingLiU_HKSCS"/>
          <w:spacing w:val="19"/>
          <w:sz w:val="21"/>
        </w:rPr>
        <w:t xml:space="preserve"> </w:t>
      </w:r>
      <w:r>
        <w:rPr>
          <w:rFonts w:ascii="MingLiU_HKSCS"/>
          <w:sz w:val="21"/>
        </w:rPr>
        <w:t>"nodejs-</w:t>
      </w:r>
      <w:r>
        <w:rPr>
          <w:rFonts w:ascii="MingLiU_HKSCS"/>
          <w:spacing w:val="-2"/>
          <w:sz w:val="21"/>
        </w:rPr>
        <w:t>%{+YYYY.MM.dd}"</w:t>
      </w:r>
    </w:p>
    <w:p>
      <w:pPr>
        <w:spacing w:before="0" w:line="242" w:lineRule="exact"/>
        <w:ind w:left="975"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w w:val="102"/>
          <w:sz w:val="21"/>
        </w:rPr>
        <w:t>}</w:t>
      </w:r>
    </w:p>
    <w:p>
      <w:pPr>
        <w:pStyle w:val="9"/>
        <w:spacing w:before="3"/>
        <w:ind w:left="0"/>
        <w:rPr>
          <w:rFonts w:ascii="MingLiU_HKSCS"/>
          <w:sz w:val="26"/>
        </w:rPr>
      </w:pPr>
      <w:r>
        <mc:AlternateContent>
          <mc:Choice Requires="wps">
            <w:drawing>
              <wp:anchor distT="0" distB="0" distL="0" distR="0" simplePos="0" relativeHeight="251832320" behindDoc="1" locked="0" layoutInCell="1" allowOverlap="1">
                <wp:simplePos x="0" y="0"/>
                <wp:positionH relativeFrom="page">
                  <wp:posOffset>1193165</wp:posOffset>
                </wp:positionH>
                <wp:positionV relativeFrom="paragraph">
                  <wp:posOffset>252730</wp:posOffset>
                </wp:positionV>
                <wp:extent cx="5386070" cy="1289685"/>
                <wp:effectExtent l="0" t="0" r="0" b="0"/>
                <wp:wrapTopAndBottom/>
                <wp:docPr id="371" name="Textbox 363"/>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119" w:firstLine="0"/>
                              <w:jc w:val="left"/>
                              <w:rPr>
                                <w:sz w:val="21"/>
                              </w:rPr>
                            </w:pPr>
                            <w:r>
                              <w:rPr>
                                <w:sz w:val="21"/>
                              </w:rPr>
                              <w:t>For brevity’s sake, these examples use UDP for sending messages. This approach doesn’t come with</w:t>
                            </w:r>
                            <w:r>
                              <w:rPr>
                                <w:spacing w:val="22"/>
                                <w:sz w:val="21"/>
                              </w:rPr>
                              <w:t xml:space="preserve"> </w:t>
                            </w:r>
                            <w:r>
                              <w:rPr>
                                <w:sz w:val="21"/>
                              </w:rPr>
                              <w:t>the</w:t>
                            </w:r>
                            <w:r>
                              <w:rPr>
                                <w:spacing w:val="22"/>
                                <w:sz w:val="21"/>
                              </w:rPr>
                              <w:t xml:space="preserve"> </w:t>
                            </w:r>
                            <w:r>
                              <w:rPr>
                                <w:sz w:val="21"/>
                              </w:rPr>
                              <w:t>same</w:t>
                            </w:r>
                            <w:r>
                              <w:rPr>
                                <w:spacing w:val="22"/>
                                <w:sz w:val="21"/>
                              </w:rPr>
                              <w:t xml:space="preserve"> </w:t>
                            </w:r>
                            <w:r>
                              <w:rPr>
                                <w:sz w:val="21"/>
                              </w:rPr>
                              <w:t>features</w:t>
                            </w:r>
                            <w:r>
                              <w:rPr>
                                <w:spacing w:val="22"/>
                                <w:sz w:val="21"/>
                              </w:rPr>
                              <w:t xml:space="preserve"> </w:t>
                            </w:r>
                            <w:r>
                              <w:rPr>
                                <w:sz w:val="21"/>
                              </w:rPr>
                              <w:t>as</w:t>
                            </w:r>
                            <w:r>
                              <w:rPr>
                                <w:spacing w:val="22"/>
                                <w:sz w:val="21"/>
                              </w:rPr>
                              <w:t xml:space="preserve"> </w:t>
                            </w:r>
                            <w:r>
                              <w:rPr>
                                <w:sz w:val="21"/>
                              </w:rPr>
                              <w:t>others,</w:t>
                            </w:r>
                            <w:r>
                              <w:rPr>
                                <w:spacing w:val="22"/>
                                <w:sz w:val="21"/>
                              </w:rPr>
                              <w:t xml:space="preserve"> </w:t>
                            </w:r>
                            <w:r>
                              <w:rPr>
                                <w:sz w:val="21"/>
                              </w:rPr>
                              <w:t>such</w:t>
                            </w:r>
                            <w:r>
                              <w:rPr>
                                <w:spacing w:val="22"/>
                                <w:sz w:val="21"/>
                              </w:rPr>
                              <w:t xml:space="preserve"> </w:t>
                            </w:r>
                            <w:r>
                              <w:rPr>
                                <w:sz w:val="21"/>
                              </w:rPr>
                              <w:t>as</w:t>
                            </w:r>
                            <w:r>
                              <w:rPr>
                                <w:spacing w:val="22"/>
                                <w:sz w:val="21"/>
                              </w:rPr>
                              <w:t xml:space="preserve"> </w:t>
                            </w:r>
                            <w:r>
                              <w:rPr>
                                <w:sz w:val="21"/>
                              </w:rPr>
                              <w:t>delivery</w:t>
                            </w:r>
                            <w:r>
                              <w:rPr>
                                <w:spacing w:val="22"/>
                                <w:sz w:val="21"/>
                              </w:rPr>
                              <w:t xml:space="preserve"> </w:t>
                            </w:r>
                            <w:r>
                              <w:rPr>
                                <w:sz w:val="21"/>
                              </w:rPr>
                              <w:t>guarantees</w:t>
                            </w:r>
                            <w:r>
                              <w:rPr>
                                <w:spacing w:val="22"/>
                                <w:sz w:val="21"/>
                              </w:rPr>
                              <w:t xml:space="preserve"> </w:t>
                            </w:r>
                            <w:r>
                              <w:rPr>
                                <w:sz w:val="21"/>
                              </w:rPr>
                              <w:t>or</w:t>
                            </w:r>
                            <w:r>
                              <w:rPr>
                                <w:spacing w:val="22"/>
                                <w:sz w:val="21"/>
                              </w:rPr>
                              <w:t xml:space="preserve"> </w:t>
                            </w:r>
                            <w:r>
                              <w:rPr>
                                <w:sz w:val="21"/>
                              </w:rPr>
                              <w:t>back</w:t>
                            </w:r>
                            <w:r>
                              <w:rPr>
                                <w:spacing w:val="22"/>
                                <w:sz w:val="21"/>
                              </w:rPr>
                              <w:t xml:space="preserve"> </w:t>
                            </w:r>
                            <w:r>
                              <w:rPr>
                                <w:sz w:val="21"/>
                              </w:rPr>
                              <w:t>pressure</w:t>
                            </w:r>
                            <w:r>
                              <w:rPr>
                                <w:spacing w:val="22"/>
                                <w:sz w:val="21"/>
                              </w:rPr>
                              <w:t xml:space="preserve"> </w:t>
                            </w:r>
                            <w:r>
                              <w:rPr>
                                <w:sz w:val="21"/>
                              </w:rPr>
                              <w:t>support,</w:t>
                            </w:r>
                            <w:r>
                              <w:rPr>
                                <w:spacing w:val="22"/>
                                <w:sz w:val="21"/>
                              </w:rPr>
                              <w:t xml:space="preserve"> </w:t>
                            </w:r>
                            <w:r>
                              <w:rPr>
                                <w:sz w:val="21"/>
                              </w:rPr>
                              <w:t>but</w:t>
                            </w:r>
                            <w:r>
                              <w:rPr>
                                <w:spacing w:val="22"/>
                                <w:sz w:val="21"/>
                              </w:rPr>
                              <w:t xml:space="preserve"> </w:t>
                            </w:r>
                            <w:r>
                              <w:rPr>
                                <w:sz w:val="21"/>
                              </w:rPr>
                              <w:t xml:space="preserve">it does come with reduced overhead for the application. Be sure to research the best tool for your </w:t>
                            </w:r>
                            <w:r>
                              <w:rPr>
                                <w:spacing w:val="-2"/>
                                <w:sz w:val="21"/>
                              </w:rPr>
                              <w:t>use-case.</w:t>
                            </w:r>
                          </w:p>
                        </w:txbxContent>
                      </wps:txbx>
                      <wps:bodyPr vert="horz" wrap="square" lIns="0" tIns="0" rIns="0" bIns="0" rtlCol="0" anchor="t" anchorCtr="0">
                        <a:noAutofit/>
                      </wps:bodyPr>
                    </wps:wsp>
                  </a:graphicData>
                </a:graphic>
              </wp:anchor>
            </w:drawing>
          </mc:Choice>
          <mc:Fallback>
            <w:pict>
              <v:shape id="Textbox 363" o:spid="_x0000_s1026" o:spt="202" type="#_x0000_t202" style="position:absolute;left:0pt;margin-left:93.95pt;margin-top:19.9pt;height:101.55pt;width:424.1pt;mso-position-horizontal-relative:page;mso-wrap-distance-bottom:0pt;mso-wrap-distance-top:0pt;z-index:-251484160;mso-width-relative:page;mso-height-relative:page;" filled="f" stroked="t" coordsize="21600,21600" o:gfxdata="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ZPEcbaAAAACwEAAA8AAAAAAAAAAQAgAAAAIgAA&#10;AGRycy9kb3ducmV2LnhtbFBLAQIUABQAAAAIAIdO4kBONnlp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119" w:firstLine="0"/>
                        <w:jc w:val="left"/>
                        <w:rPr>
                          <w:sz w:val="21"/>
                        </w:rPr>
                      </w:pPr>
                      <w:r>
                        <w:rPr>
                          <w:sz w:val="21"/>
                        </w:rPr>
                        <w:t>For brevity’s sake, these examples use UDP for sending messages. This approach doesn’t come with</w:t>
                      </w:r>
                      <w:r>
                        <w:rPr>
                          <w:spacing w:val="22"/>
                          <w:sz w:val="21"/>
                        </w:rPr>
                        <w:t xml:space="preserve"> </w:t>
                      </w:r>
                      <w:r>
                        <w:rPr>
                          <w:sz w:val="21"/>
                        </w:rPr>
                        <w:t>the</w:t>
                      </w:r>
                      <w:r>
                        <w:rPr>
                          <w:spacing w:val="22"/>
                          <w:sz w:val="21"/>
                        </w:rPr>
                        <w:t xml:space="preserve"> </w:t>
                      </w:r>
                      <w:r>
                        <w:rPr>
                          <w:sz w:val="21"/>
                        </w:rPr>
                        <w:t>same</w:t>
                      </w:r>
                      <w:r>
                        <w:rPr>
                          <w:spacing w:val="22"/>
                          <w:sz w:val="21"/>
                        </w:rPr>
                        <w:t xml:space="preserve"> </w:t>
                      </w:r>
                      <w:r>
                        <w:rPr>
                          <w:sz w:val="21"/>
                        </w:rPr>
                        <w:t>features</w:t>
                      </w:r>
                      <w:r>
                        <w:rPr>
                          <w:spacing w:val="22"/>
                          <w:sz w:val="21"/>
                        </w:rPr>
                        <w:t xml:space="preserve"> </w:t>
                      </w:r>
                      <w:r>
                        <w:rPr>
                          <w:sz w:val="21"/>
                        </w:rPr>
                        <w:t>as</w:t>
                      </w:r>
                      <w:r>
                        <w:rPr>
                          <w:spacing w:val="22"/>
                          <w:sz w:val="21"/>
                        </w:rPr>
                        <w:t xml:space="preserve"> </w:t>
                      </w:r>
                      <w:r>
                        <w:rPr>
                          <w:sz w:val="21"/>
                        </w:rPr>
                        <w:t>others,</w:t>
                      </w:r>
                      <w:r>
                        <w:rPr>
                          <w:spacing w:val="22"/>
                          <w:sz w:val="21"/>
                        </w:rPr>
                        <w:t xml:space="preserve"> </w:t>
                      </w:r>
                      <w:r>
                        <w:rPr>
                          <w:sz w:val="21"/>
                        </w:rPr>
                        <w:t>such</w:t>
                      </w:r>
                      <w:r>
                        <w:rPr>
                          <w:spacing w:val="22"/>
                          <w:sz w:val="21"/>
                        </w:rPr>
                        <w:t xml:space="preserve"> </w:t>
                      </w:r>
                      <w:r>
                        <w:rPr>
                          <w:sz w:val="21"/>
                        </w:rPr>
                        <w:t>as</w:t>
                      </w:r>
                      <w:r>
                        <w:rPr>
                          <w:spacing w:val="22"/>
                          <w:sz w:val="21"/>
                        </w:rPr>
                        <w:t xml:space="preserve"> </w:t>
                      </w:r>
                      <w:r>
                        <w:rPr>
                          <w:sz w:val="21"/>
                        </w:rPr>
                        <w:t>delivery</w:t>
                      </w:r>
                      <w:r>
                        <w:rPr>
                          <w:spacing w:val="22"/>
                          <w:sz w:val="21"/>
                        </w:rPr>
                        <w:t xml:space="preserve"> </w:t>
                      </w:r>
                      <w:r>
                        <w:rPr>
                          <w:sz w:val="21"/>
                        </w:rPr>
                        <w:t>guarantees</w:t>
                      </w:r>
                      <w:r>
                        <w:rPr>
                          <w:spacing w:val="22"/>
                          <w:sz w:val="21"/>
                        </w:rPr>
                        <w:t xml:space="preserve"> </w:t>
                      </w:r>
                      <w:r>
                        <w:rPr>
                          <w:sz w:val="21"/>
                        </w:rPr>
                        <w:t>or</w:t>
                      </w:r>
                      <w:r>
                        <w:rPr>
                          <w:spacing w:val="22"/>
                          <w:sz w:val="21"/>
                        </w:rPr>
                        <w:t xml:space="preserve"> </w:t>
                      </w:r>
                      <w:r>
                        <w:rPr>
                          <w:sz w:val="21"/>
                        </w:rPr>
                        <w:t>back</w:t>
                      </w:r>
                      <w:r>
                        <w:rPr>
                          <w:spacing w:val="22"/>
                          <w:sz w:val="21"/>
                        </w:rPr>
                        <w:t xml:space="preserve"> </w:t>
                      </w:r>
                      <w:r>
                        <w:rPr>
                          <w:sz w:val="21"/>
                        </w:rPr>
                        <w:t>pressure</w:t>
                      </w:r>
                      <w:r>
                        <w:rPr>
                          <w:spacing w:val="22"/>
                          <w:sz w:val="21"/>
                        </w:rPr>
                        <w:t xml:space="preserve"> </w:t>
                      </w:r>
                      <w:r>
                        <w:rPr>
                          <w:sz w:val="21"/>
                        </w:rPr>
                        <w:t>support,</w:t>
                      </w:r>
                      <w:r>
                        <w:rPr>
                          <w:spacing w:val="22"/>
                          <w:sz w:val="21"/>
                        </w:rPr>
                        <w:t xml:space="preserve"> </w:t>
                      </w:r>
                      <w:r>
                        <w:rPr>
                          <w:sz w:val="21"/>
                        </w:rPr>
                        <w:t>but</w:t>
                      </w:r>
                      <w:r>
                        <w:rPr>
                          <w:spacing w:val="22"/>
                          <w:sz w:val="21"/>
                        </w:rPr>
                        <w:t xml:space="preserve"> </w:t>
                      </w:r>
                      <w:r>
                        <w:rPr>
                          <w:sz w:val="21"/>
                        </w:rPr>
                        <w:t xml:space="preserve">it does come with reduced overhead for the application. Be sure to research the best tool for your </w:t>
                      </w:r>
                      <w:r>
                        <w:rPr>
                          <w:spacing w:val="-2"/>
                          <w:sz w:val="21"/>
                        </w:rPr>
                        <w:t>use-case.</w:t>
                      </w:r>
                    </w:p>
                  </w:txbxContent>
                </v:textbox>
                <w10:wrap type="topAndBottom"/>
              </v:shape>
            </w:pict>
          </mc:Fallback>
        </mc:AlternateContent>
      </w:r>
    </w:p>
    <w:p>
      <w:pPr>
        <w:spacing w:after="0"/>
        <w:rPr>
          <w:rFonts w:ascii="MingLiU_HKSCS"/>
          <w:sz w:val="26"/>
        </w:rPr>
        <w:sectPr>
          <w:pgSz w:w="12240" w:h="15840"/>
          <w:pgMar w:top="1380" w:right="700" w:bottom="280" w:left="680" w:header="720" w:footer="720" w:gutter="0"/>
          <w:cols w:space="720" w:num="1"/>
        </w:sectPr>
      </w:pPr>
    </w:p>
    <w:p>
      <w:pPr>
        <w:pStyle w:val="9"/>
        <w:spacing w:before="72" w:line="254" w:lineRule="auto"/>
        <w:ind w:right="968"/>
      </w:pPr>
      <w:bookmarkStart w:id="546" w:name="_bookmark523"/>
      <w:bookmarkEnd w:id="546"/>
      <w:bookmarkStart w:id="547" w:name="Transmitting Logs from Node.js"/>
      <w:bookmarkEnd w:id="547"/>
      <w:r>
        <w:t xml:space="preserve">Once the file has been created you’re ready to run the container using the commands in </w:t>
      </w:r>
      <w:r>
        <w:fldChar w:fldCharType="begin"/>
      </w:r>
      <w:r>
        <w:instrText xml:space="preserve"> HYPERLINK \l "_bookmark525" </w:instrText>
      </w:r>
      <w:r>
        <w:fldChar w:fldCharType="separate"/>
      </w:r>
      <w:r>
        <w:rPr>
          <w:color w:val="8E0011"/>
        </w:rPr>
        <w:t>Example 4-2</w:t>
      </w:r>
      <w:r>
        <w:rPr>
          <w:color w:val="8E0011"/>
        </w:rPr>
        <w:fldChar w:fldCharType="end"/>
      </w:r>
      <w:r>
        <w:t xml:space="preserve">. If you’re running Docker on a system-based Linux machine, you’ll need to run </w:t>
      </w:r>
      <w:bookmarkStart w:id="548" w:name="_bookmark524"/>
      <w:bookmarkEnd w:id="548"/>
      <w:r>
        <w:t xml:space="preserve">the </w:t>
      </w:r>
      <w:r>
        <w:rPr>
          <w:rFonts w:ascii="MingLiU_HKSCS" w:hAnsi="MingLiU_HKSCS"/>
        </w:rPr>
        <w:t>sysctl</w:t>
      </w:r>
      <w:r>
        <w:rPr>
          <w:rFonts w:ascii="MingLiU_HKSCS" w:hAnsi="MingLiU_HKSCS"/>
          <w:spacing w:val="-38"/>
        </w:rPr>
        <w:t xml:space="preserve"> </w:t>
      </w:r>
      <w:r>
        <w:t xml:space="preserve">command before the container will properly run, and you may omit the </w:t>
      </w:r>
      <w:r>
        <w:rPr>
          <w:rFonts w:ascii="MingLiU_HKSCS" w:hAnsi="MingLiU_HKSCS"/>
        </w:rPr>
        <w:t>-e</w:t>
      </w:r>
      <w:r>
        <w:rPr>
          <w:rFonts w:ascii="MingLiU_HKSCS" w:hAnsi="MingLiU_HKSCS"/>
          <w:spacing w:val="-45"/>
        </w:rPr>
        <w:t xml:space="preserve"> </w:t>
      </w:r>
      <w:r>
        <w:t xml:space="preserve">flag if you want. Otherwise, if you’re running Docker on a macOS machine, skip the </w:t>
      </w:r>
      <w:r>
        <w:rPr>
          <w:rFonts w:ascii="MingLiU_HKSCS" w:hAnsi="MingLiU_HKSCS"/>
        </w:rPr>
        <w:t>sysctl</w:t>
      </w:r>
      <w:r>
        <w:rPr>
          <w:rFonts w:ascii="MingLiU_HKSCS" w:hAnsi="MingLiU_HKSCS"/>
          <w:spacing w:val="-35"/>
        </w:rPr>
        <w:t xml:space="preserve"> </w:t>
      </w:r>
      <w:r>
        <w:t>flag.</w:t>
      </w:r>
    </w:p>
    <w:p>
      <w:pPr>
        <w:spacing w:before="88"/>
        <w:ind w:left="760" w:right="0" w:firstLine="0"/>
        <w:jc w:val="left"/>
        <w:rPr>
          <w:i/>
          <w:sz w:val="28"/>
        </w:rPr>
      </w:pPr>
      <w:r>
        <mc:AlternateContent>
          <mc:Choice Requires="wps">
            <w:drawing>
              <wp:anchor distT="0" distB="0" distL="0" distR="0" simplePos="0" relativeHeight="251832320" behindDoc="1" locked="0" layoutInCell="1" allowOverlap="1">
                <wp:simplePos x="0" y="0"/>
                <wp:positionH relativeFrom="page">
                  <wp:posOffset>914400</wp:posOffset>
                </wp:positionH>
                <wp:positionV relativeFrom="paragraph">
                  <wp:posOffset>276225</wp:posOffset>
                </wp:positionV>
                <wp:extent cx="5943600" cy="9525"/>
                <wp:effectExtent l="0" t="0" r="0" b="0"/>
                <wp:wrapTopAndBottom/>
                <wp:docPr id="372" name="Graphic 36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64" o:spid="_x0000_s1026" o:spt="100" style="position:absolute;left:0pt;margin-left:72pt;margin-top:21.75pt;height:0.75pt;width:468pt;mso-position-horizontal-relative:page;mso-wrap-distance-bottom:0pt;mso-wrap-distance-top:0pt;z-index:-251484160;mso-width-relative:page;mso-height-relative:page;" fillcolor="#000000" filled="t" stroked="f" coordsize="5943600,9525" o:gfxdata="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iVkq3XAAAACgEAAA8AAAAAAAAAAQAgAAAA&#10;IgAAAGRycy9kb3ducmV2LnhtbFBLAQIUABQAAAAIAIdO4kAFFhgtRQIAAC4FAAAOAAAAAAAAAAEA&#10;IAAAACY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549" w:name="_bookmark525"/>
      <w:bookmarkEnd w:id="549"/>
      <w:r>
        <w:rPr>
          <w:i/>
          <w:sz w:val="28"/>
        </w:rPr>
        <w:t>Example</w:t>
      </w:r>
      <w:r>
        <w:rPr>
          <w:i/>
          <w:spacing w:val="12"/>
          <w:sz w:val="28"/>
        </w:rPr>
        <w:t xml:space="preserve"> </w:t>
      </w:r>
      <w:r>
        <w:rPr>
          <w:i/>
          <w:sz w:val="28"/>
        </w:rPr>
        <w:t>4-2.</w:t>
      </w:r>
      <w:r>
        <w:rPr>
          <w:i/>
          <w:spacing w:val="14"/>
          <w:sz w:val="28"/>
        </w:rPr>
        <w:t xml:space="preserve"> </w:t>
      </w:r>
      <w:r>
        <w:rPr>
          <w:i/>
          <w:sz w:val="28"/>
        </w:rPr>
        <w:t>Running</w:t>
      </w:r>
      <w:r>
        <w:rPr>
          <w:i/>
          <w:spacing w:val="14"/>
          <w:sz w:val="28"/>
        </w:rPr>
        <w:t xml:space="preserve"> </w:t>
      </w:r>
      <w:r>
        <w:rPr>
          <w:i/>
          <w:sz w:val="28"/>
        </w:rPr>
        <w:t>ELK</w:t>
      </w:r>
      <w:r>
        <w:rPr>
          <w:i/>
          <w:spacing w:val="12"/>
          <w:sz w:val="28"/>
        </w:rPr>
        <w:t xml:space="preserve"> </w:t>
      </w:r>
      <w:r>
        <w:rPr>
          <w:i/>
          <w:sz w:val="28"/>
        </w:rPr>
        <w:t>within</w:t>
      </w:r>
      <w:r>
        <w:rPr>
          <w:i/>
          <w:spacing w:val="14"/>
          <w:sz w:val="28"/>
        </w:rPr>
        <w:t xml:space="preserve"> </w:t>
      </w:r>
      <w:r>
        <w:rPr>
          <w:i/>
          <w:spacing w:val="-2"/>
          <w:sz w:val="28"/>
        </w:rPr>
        <w:t>Docker</w:t>
      </w:r>
    </w:p>
    <w:p>
      <w:pPr>
        <w:spacing w:before="78" w:line="276" w:lineRule="exact"/>
        <w:ind w:left="760"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sudo</w:t>
      </w:r>
      <w:r>
        <w:rPr>
          <w:rFonts w:ascii="MingLiU_HKSCS"/>
          <w:spacing w:val="16"/>
          <w:sz w:val="21"/>
        </w:rPr>
        <w:t xml:space="preserve"> </w:t>
      </w:r>
      <w:r>
        <w:rPr>
          <w:rFonts w:ascii="MingLiU_HKSCS"/>
          <w:sz w:val="21"/>
        </w:rPr>
        <w:t>sysctl</w:t>
      </w:r>
      <w:r>
        <w:rPr>
          <w:rFonts w:ascii="MingLiU_HKSCS"/>
          <w:spacing w:val="15"/>
          <w:sz w:val="21"/>
        </w:rPr>
        <w:t xml:space="preserve"> </w:t>
      </w:r>
      <w:r>
        <w:rPr>
          <w:rFonts w:ascii="MingLiU_HKSCS"/>
          <w:sz w:val="21"/>
        </w:rPr>
        <w:t>-w</w:t>
      </w:r>
      <w:r>
        <w:rPr>
          <w:rFonts w:ascii="MingLiU_HKSCS"/>
          <w:spacing w:val="16"/>
          <w:sz w:val="21"/>
        </w:rPr>
        <w:t xml:space="preserve"> </w:t>
      </w:r>
      <w:r>
        <w:rPr>
          <w:rFonts w:ascii="MingLiU_HKSCS"/>
          <w:sz w:val="21"/>
        </w:rPr>
        <w:t>vm.max_map_count</w:t>
      </w:r>
      <w:r>
        <w:rPr>
          <w:rFonts w:ascii="MingLiU_HKSCS"/>
          <w:color w:val="545454"/>
          <w:sz w:val="21"/>
        </w:rPr>
        <w:t>=</w:t>
      </w:r>
      <w:r>
        <w:rPr>
          <w:rFonts w:ascii="MingLiU_HKSCS"/>
          <w:color w:val="FF6600"/>
          <w:sz w:val="21"/>
        </w:rPr>
        <w:t>262144</w:t>
      </w:r>
      <w:r>
        <w:rPr>
          <w:rFonts w:ascii="MingLiU_HKSCS"/>
          <w:color w:val="FF6600"/>
          <w:spacing w:val="16"/>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Linux</w:t>
      </w:r>
      <w:r>
        <w:rPr>
          <w:rFonts w:ascii="MingLiU_HKSCS"/>
          <w:color w:val="0099FF"/>
          <w:spacing w:val="16"/>
          <w:sz w:val="21"/>
        </w:rPr>
        <w:t xml:space="preserve"> </w:t>
      </w:r>
      <w:r>
        <w:rPr>
          <w:rFonts w:ascii="MingLiU_HKSCS"/>
          <w:color w:val="0099FF"/>
          <w:spacing w:val="-4"/>
          <w:sz w:val="21"/>
        </w:rPr>
        <w:t>Only</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docker</w:t>
      </w:r>
      <w:r>
        <w:rPr>
          <w:rFonts w:ascii="MingLiU_HKSCS"/>
          <w:spacing w:val="13"/>
          <w:sz w:val="21"/>
        </w:rPr>
        <w:t xml:space="preserve"> </w:t>
      </w:r>
      <w:r>
        <w:rPr>
          <w:rFonts w:ascii="MingLiU_HKSCS"/>
          <w:sz w:val="21"/>
        </w:rPr>
        <w:t>run</w:t>
      </w:r>
      <w:r>
        <w:rPr>
          <w:rFonts w:ascii="MingLiU_HKSCS"/>
          <w:spacing w:val="12"/>
          <w:sz w:val="21"/>
        </w:rPr>
        <w:t xml:space="preserve"> </w:t>
      </w:r>
      <w:r>
        <w:rPr>
          <w:rFonts w:ascii="MingLiU_HKSCS"/>
          <w:sz w:val="21"/>
        </w:rPr>
        <w:t>-p</w:t>
      </w:r>
      <w:r>
        <w:rPr>
          <w:rFonts w:ascii="MingLiU_HKSCS"/>
          <w:spacing w:val="13"/>
          <w:sz w:val="21"/>
        </w:rPr>
        <w:t xml:space="preserve"> </w:t>
      </w:r>
      <w:r>
        <w:rPr>
          <w:rFonts w:ascii="MingLiU_HKSCS"/>
          <w:sz w:val="21"/>
        </w:rPr>
        <w:t>5601:5601</w:t>
      </w:r>
      <w:r>
        <w:rPr>
          <w:rFonts w:ascii="MingLiU_HKSCS"/>
          <w:spacing w:val="13"/>
          <w:sz w:val="21"/>
        </w:rPr>
        <w:t xml:space="preserve"> </w:t>
      </w:r>
      <w:r>
        <w:rPr>
          <w:rFonts w:ascii="MingLiU_HKSCS"/>
          <w:sz w:val="21"/>
        </w:rPr>
        <w:t>-p</w:t>
      </w:r>
      <w:r>
        <w:rPr>
          <w:rFonts w:ascii="MingLiU_HKSCS"/>
          <w:spacing w:val="12"/>
          <w:sz w:val="21"/>
        </w:rPr>
        <w:t xml:space="preserve"> </w:t>
      </w:r>
      <w:r>
        <w:rPr>
          <w:rFonts w:ascii="MingLiU_HKSCS"/>
          <w:sz w:val="21"/>
        </w:rPr>
        <w:t>9200:9200</w:t>
      </w:r>
      <w:r>
        <w:rPr>
          <w:rFonts w:ascii="MingLiU_HKSCS"/>
          <w:spacing w:val="13"/>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-p</w:t>
      </w:r>
      <w:r>
        <w:rPr>
          <w:rFonts w:ascii="MingLiU_HKSCS"/>
          <w:spacing w:val="16"/>
          <w:sz w:val="21"/>
        </w:rPr>
        <w:t xml:space="preserve"> </w:t>
      </w:r>
      <w:r>
        <w:rPr>
          <w:rFonts w:ascii="MingLiU_HKSCS"/>
          <w:sz w:val="21"/>
        </w:rPr>
        <w:t>5044:5044</w:t>
      </w:r>
      <w:r>
        <w:rPr>
          <w:rFonts w:ascii="MingLiU_HKSCS"/>
          <w:spacing w:val="17"/>
          <w:sz w:val="21"/>
        </w:rPr>
        <w:t xml:space="preserve"> </w:t>
      </w:r>
      <w:r>
        <w:rPr>
          <w:rFonts w:ascii="MingLiU_HKSCS"/>
          <w:sz w:val="21"/>
        </w:rPr>
        <w:t>-p</w:t>
      </w:r>
      <w:r>
        <w:rPr>
          <w:rFonts w:ascii="MingLiU_HKSCS"/>
          <w:spacing w:val="16"/>
          <w:sz w:val="21"/>
        </w:rPr>
        <w:t xml:space="preserve"> </w:t>
      </w:r>
      <w:r>
        <w:rPr>
          <w:rFonts w:ascii="MingLiU_HKSCS"/>
          <w:sz w:val="21"/>
        </w:rPr>
        <w:t>7777:7777/udp</w:t>
      </w:r>
      <w:r>
        <w:rPr>
          <w:rFonts w:ascii="MingLiU_HKSCS"/>
          <w:spacing w:val="17"/>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-v</w:t>
      </w:r>
      <w:r>
        <w:rPr>
          <w:rFonts w:ascii="MingLiU_HKSCS"/>
          <w:spacing w:val="69"/>
          <w:sz w:val="21"/>
        </w:rPr>
        <w:t xml:space="preserve"> </w:t>
      </w:r>
      <w:r>
        <w:rPr>
          <w:rFonts w:ascii="MingLiU_HKSCS"/>
          <w:color w:val="003333"/>
          <w:sz w:val="21"/>
        </w:rPr>
        <w:t>$PWD</w:t>
      </w:r>
      <w:r>
        <w:rPr>
          <w:rFonts w:ascii="MingLiU_HKSCS"/>
          <w:sz w:val="21"/>
        </w:rPr>
        <w:t>/misc/elk/udp.conf:/etc/logstash/conf.d/99-input-udp.conf</w:t>
      </w:r>
      <w:r>
        <w:rPr>
          <w:rFonts w:ascii="MingLiU_HKSCS"/>
          <w:spacing w:val="69"/>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-e</w:t>
      </w:r>
      <w:r>
        <w:rPr>
          <w:rFonts w:ascii="MingLiU_HKSCS"/>
          <w:spacing w:val="26"/>
          <w:sz w:val="21"/>
        </w:rPr>
        <w:t xml:space="preserve"> </w:t>
      </w:r>
      <w:r>
        <w:rPr>
          <w:rFonts w:ascii="MingLiU_HKSCS"/>
          <w:color w:val="003333"/>
          <w:sz w:val="21"/>
        </w:rPr>
        <w:t>MAX_MAP_COUNT</w:t>
      </w:r>
      <w:r>
        <w:rPr>
          <w:rFonts w:ascii="MingLiU_HKSCS"/>
          <w:color w:val="545454"/>
          <w:sz w:val="21"/>
        </w:rPr>
        <w:t>=</w:t>
      </w:r>
      <w:r>
        <w:rPr>
          <w:rFonts w:ascii="MingLiU_HKSCS"/>
          <w:color w:val="FF6600"/>
          <w:sz w:val="21"/>
        </w:rPr>
        <w:t>262144</w:t>
      </w:r>
      <w:r>
        <w:rPr>
          <w:rFonts w:ascii="MingLiU_HKSCS"/>
          <w:color w:val="FF6600"/>
          <w:spacing w:val="26"/>
          <w:sz w:val="21"/>
        </w:rPr>
        <w:t xml:space="preserve"> </w:t>
      </w:r>
      <w:r>
        <w:rPr>
          <w:rFonts w:ascii="MingLiU_HKSCS"/>
          <w:color w:val="CC3300"/>
          <w:spacing w:val="-10"/>
          <w:sz w:val="21"/>
        </w:rPr>
        <w:t>\</w:t>
      </w:r>
    </w:p>
    <w:p>
      <w:pPr>
        <w:spacing w:before="0" w:line="276" w:lineRule="exact"/>
        <w:ind w:left="975" w:right="0" w:firstLine="0"/>
        <w:jc w:val="left"/>
        <w:rPr>
          <w:rFonts w:ascii="MingLiU_HKSCS"/>
          <w:sz w:val="21"/>
        </w:rPr>
      </w:pPr>
      <w:r>
        <w:rPr>
          <w:rFonts w:ascii="MingLiU_HKSCS"/>
          <w:sz w:val="21"/>
        </w:rPr>
        <w:t>-it</w:t>
      </w:r>
      <w:r>
        <w:rPr>
          <w:rFonts w:ascii="MingLiU_HKSCS"/>
          <w:spacing w:val="17"/>
          <w:sz w:val="21"/>
        </w:rPr>
        <w:t xml:space="preserve"> </w:t>
      </w:r>
      <w:r>
        <w:rPr>
          <w:rFonts w:ascii="MingLiU_HKSCS"/>
          <w:sz w:val="21"/>
        </w:rPr>
        <w:t>--name</w:t>
      </w:r>
      <w:r>
        <w:rPr>
          <w:rFonts w:ascii="MingLiU_HKSCS"/>
          <w:spacing w:val="18"/>
          <w:sz w:val="21"/>
        </w:rPr>
        <w:t xml:space="preserve"> </w:t>
      </w:r>
      <w:r>
        <w:rPr>
          <w:rFonts w:ascii="MingLiU_HKSCS"/>
          <w:sz w:val="21"/>
        </w:rPr>
        <w:t>distnode-elk</w:t>
      </w:r>
      <w:r>
        <w:rPr>
          <w:rFonts w:ascii="MingLiU_HKSCS"/>
          <w:spacing w:val="18"/>
          <w:sz w:val="21"/>
        </w:rPr>
        <w:t xml:space="preserve"> </w:t>
      </w:r>
      <w:r>
        <w:rPr>
          <w:rFonts w:ascii="MingLiU_HKSCS"/>
          <w:spacing w:val="-2"/>
          <w:sz w:val="21"/>
        </w:rPr>
        <w:t>sebp/elk:683</w:t>
      </w:r>
    </w:p>
    <w:p>
      <w:pPr>
        <w:pStyle w:val="9"/>
        <w:spacing w:before="187" w:line="268" w:lineRule="auto"/>
        <w:ind w:right="968"/>
      </w:pPr>
      <w:r>
        <w:t xml:space="preserve">This command downloads files from Dockerhub and configures the service and may take a few minutes to run. Once your console calms down a bit, visit </w:t>
      </w:r>
      <w:r>
        <w:rPr>
          <w:i/>
        </w:rPr>
        <w:t xml:space="preserve">http://localhost:5601 </w:t>
      </w:r>
      <w:r>
        <w:t xml:space="preserve">in your browser. If you see a successful message, then the service is now ready to receive </w:t>
      </w:r>
      <w:bookmarkStart w:id="550" w:name="_bookmark526"/>
      <w:bookmarkEnd w:id="550"/>
      <w:r>
        <w:t>messages.</w:t>
      </w:r>
    </w:p>
    <w:p>
      <w:pPr>
        <w:pStyle w:val="9"/>
        <w:spacing w:before="8"/>
        <w:ind w:left="0"/>
        <w:rPr>
          <w:sz w:val="35"/>
        </w:rPr>
      </w:pPr>
    </w:p>
    <w:p>
      <w:pPr>
        <w:pStyle w:val="4"/>
      </w:pPr>
      <w:r>
        <w:t>Transmitting</w:t>
      </w:r>
      <w:r>
        <w:rPr>
          <w:spacing w:val="-12"/>
        </w:rPr>
        <w:t xml:space="preserve"> </w:t>
      </w:r>
      <w:r>
        <w:t>Logs</w:t>
      </w:r>
      <w:r>
        <w:rPr>
          <w:spacing w:val="-13"/>
        </w:rPr>
        <w:t xml:space="preserve"> </w:t>
      </w:r>
      <w:r>
        <w:t>from</w:t>
      </w:r>
      <w:r>
        <w:rPr>
          <w:spacing w:val="-12"/>
        </w:rPr>
        <w:t xml:space="preserve"> </w:t>
      </w:r>
      <w:r>
        <w:rPr>
          <w:spacing w:val="-2"/>
        </w:rPr>
        <w:t>Node.js</w:t>
      </w:r>
    </w:p>
    <w:p>
      <w:pPr>
        <w:spacing w:before="173" w:line="268" w:lineRule="auto"/>
        <w:ind w:left="760" w:right="1003" w:firstLine="0"/>
        <w:jc w:val="left"/>
        <w:rPr>
          <w:sz w:val="28"/>
        </w:rPr>
      </w:pPr>
      <w:r>
        <w:rPr>
          <w:sz w:val="28"/>
        </w:rPr>
        <w:t xml:space="preserve">For this example, you’re going to again </w:t>
      </w:r>
      <w:bookmarkStart w:id="551" w:name="_bookmark527"/>
      <w:bookmarkEnd w:id="551"/>
      <w:r>
        <w:rPr>
          <w:sz w:val="28"/>
        </w:rPr>
        <w:t>start by modifying an existing</w:t>
      </w:r>
      <w:r>
        <w:rPr>
          <w:spacing w:val="40"/>
          <w:sz w:val="28"/>
        </w:rPr>
        <w:t xml:space="preserve"> </w:t>
      </w:r>
      <w:r>
        <w:fldChar w:fldCharType="begin"/>
      </w:r>
      <w:r>
        <w:instrText xml:space="preserve"> HYPERLINK \l "_bookmark106" </w:instrText>
      </w:r>
      <w:r>
        <w:fldChar w:fldCharType="separate"/>
      </w:r>
      <w:r>
        <w:rPr>
          <w:sz w:val="28"/>
        </w:rPr>
        <w:t xml:space="preserve">application. Copy the </w:t>
      </w:r>
      <w:r>
        <w:rPr>
          <w:i/>
          <w:sz w:val="28"/>
        </w:rPr>
        <w:t xml:space="preserve">web-api/consumer-http-basic.js </w:t>
      </w:r>
      <w:r>
        <w:rPr>
          <w:sz w:val="28"/>
        </w:rPr>
        <w:t xml:space="preserve">file created in </w:t>
      </w:r>
      <w:r>
        <w:rPr>
          <w:color w:val="8E0011"/>
          <w:sz w:val="28"/>
        </w:rPr>
        <w:t>Example 1-</w:t>
      </w:r>
      <w:r>
        <w:rPr>
          <w:color w:val="8E0011"/>
          <w:spacing w:val="80"/>
          <w:sz w:val="28"/>
        </w:rPr>
        <w:t xml:space="preserve"> </w:t>
      </w:r>
      <w:r>
        <w:rPr>
          <w:color w:val="8E0011"/>
          <w:sz w:val="28"/>
        </w:rPr>
        <w:t xml:space="preserve">7 </w:t>
      </w:r>
      <w:r>
        <w:rPr>
          <w:sz w:val="28"/>
        </w:rPr>
        <w:t xml:space="preserve">to </w:t>
      </w:r>
      <w:r>
        <w:rPr>
          <w:i/>
          <w:sz w:val="28"/>
        </w:rPr>
        <w:t xml:space="preserve">web-api/consumer-http-logs.js </w:t>
      </w:r>
      <w:r>
        <w:rPr>
          <w:sz w:val="28"/>
        </w:rPr>
        <w:t>as a starting point. Next, modify the file to</w:t>
      </w:r>
      <w:r>
        <w:rPr>
          <w:sz w:val="28"/>
        </w:rPr>
        <w:fldChar w:fldCharType="end"/>
      </w:r>
      <w:r>
        <w:rPr>
          <w:sz w:val="28"/>
        </w:rPr>
        <w:t xml:space="preserve"> look like the code in </w:t>
      </w:r>
      <w:r>
        <w:fldChar w:fldCharType="begin"/>
      </w:r>
      <w:r>
        <w:instrText xml:space="preserve"> HYPERLINK \l "_bookmark523" </w:instrText>
      </w:r>
      <w:r>
        <w:fldChar w:fldCharType="separate"/>
      </w:r>
      <w:r>
        <w:rPr>
          <w:color w:val="8E0011"/>
          <w:sz w:val="28"/>
        </w:rPr>
        <w:t>Example 4-3</w:t>
      </w:r>
      <w:r>
        <w:rPr>
          <w:color w:val="8E0011"/>
          <w:sz w:val="28"/>
        </w:rPr>
        <w:fldChar w:fldCharType="end"/>
      </w:r>
      <w:r>
        <w:rPr>
          <w:sz w:val="28"/>
        </w:rPr>
        <w:t>.</w:t>
      </w:r>
    </w:p>
    <w:p>
      <w:pPr>
        <w:spacing w:before="127"/>
        <w:ind w:left="760" w:right="0" w:firstLine="0"/>
        <w:jc w:val="left"/>
        <w:rPr>
          <w:i/>
          <w:sz w:val="28"/>
        </w:rPr>
      </w:pPr>
      <w:r>
        <mc:AlternateContent>
          <mc:Choice Requires="wps">
            <w:drawing>
              <wp:anchor distT="0" distB="0" distL="0" distR="0" simplePos="0" relativeHeight="251833344"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373" name="Graphic 36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65" o:spid="_x0000_s1026" o:spt="100" style="position:absolute;left:0pt;margin-left:72pt;margin-top:23.7pt;height:0.75pt;width:468pt;mso-position-horizontal-relative:page;mso-wrap-distance-bottom:0pt;mso-wrap-distance-top:0pt;z-index:-251483136;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zkwB7YAAAACgEAAA8AAAAAAAAAAQAgAAAA&#10;IgAAAGRycy9kb3ducmV2LnhtbFBLAQIUABQAAAAIAIdO4kA0advO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29"/>
          <w:sz w:val="28"/>
        </w:rPr>
        <w:t xml:space="preserve"> </w:t>
      </w:r>
      <w:r>
        <w:rPr>
          <w:i/>
          <w:sz w:val="28"/>
        </w:rPr>
        <w:t>4-3.</w:t>
      </w:r>
      <w:r>
        <w:rPr>
          <w:i/>
          <w:spacing w:val="32"/>
          <w:sz w:val="28"/>
        </w:rPr>
        <w:t xml:space="preserve"> </w:t>
      </w:r>
      <w:r>
        <w:rPr>
          <w:i/>
          <w:sz w:val="28"/>
        </w:rPr>
        <w:t>web-api/consumer-http-</w:t>
      </w:r>
      <w:r>
        <w:rPr>
          <w:i/>
          <w:spacing w:val="-2"/>
          <w:sz w:val="28"/>
        </w:rPr>
        <w:t>logs.js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404"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"mailto:middie@5.1" \h </w:instrText>
      </w:r>
      <w:r>
        <w:fldChar w:fldCharType="separate"/>
      </w:r>
      <w:r>
        <w:rPr>
          <w:rFonts w:ascii="MingLiU_HKSCS"/>
          <w:color w:val="34576B"/>
          <w:sz w:val="21"/>
        </w:rPr>
        <w:t>middie@5.1</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20"/>
          <w:sz w:val="21"/>
        </w:rPr>
        <w:t xml:space="preserve"> </w:t>
      </w:r>
      <w:r>
        <w:rPr>
          <w:rFonts w:ascii="MingLiU_HKSCS"/>
          <w:color w:val="000087"/>
          <w:sz w:val="21"/>
        </w:rPr>
        <w:t>fetch</w:t>
      </w:r>
      <w:r>
        <w:rPr>
          <w:rFonts w:ascii="MingLiU_HKSCS"/>
          <w:color w:val="000087"/>
          <w:spacing w:val="21"/>
          <w:sz w:val="21"/>
        </w:rPr>
        <w:t xml:space="preserve"> </w:t>
      </w:r>
      <w:r>
        <w:rPr>
          <w:rFonts w:ascii="MingLiU_HKSCS"/>
          <w:color w:val="545454"/>
          <w:sz w:val="21"/>
        </w:rPr>
        <w:t>=</w:t>
      </w:r>
      <w:r>
        <w:rPr>
          <w:rFonts w:ascii="MingLiU_HKSCS"/>
          <w:color w:val="545454"/>
          <w:spacing w:val="20"/>
          <w:sz w:val="21"/>
        </w:rPr>
        <w:t xml:space="preserve"> </w:t>
      </w:r>
      <w:r>
        <w:rPr>
          <w:rFonts w:ascii="MingLiU_HKSCS"/>
          <w:color w:val="000087"/>
          <w:sz w:val="21"/>
        </w:rPr>
        <w:t>require</w:t>
      </w:r>
      <w:r>
        <w:rPr>
          <w:rFonts w:ascii="MingLiU_HKSCS"/>
          <w:sz w:val="21"/>
        </w:rPr>
        <w:t>(</w:t>
      </w:r>
      <w:r>
        <w:rPr>
          <w:rFonts w:ascii="MingLiU_HKSCS"/>
          <w:color w:val="CC3300"/>
          <w:sz w:val="21"/>
        </w:rPr>
        <w:t>'node-</w:t>
      </w:r>
      <w:r>
        <w:rPr>
          <w:rFonts w:ascii="MingLiU_HKSCS"/>
          <w:color w:val="CC3300"/>
          <w:spacing w:val="-2"/>
          <w:sz w:val="21"/>
        </w:rPr>
        <w:t>fetch'</w:t>
      </w:r>
      <w:r>
        <w:rPr>
          <w:rFonts w:ascii="MingLiU_HKSCS"/>
          <w:spacing w:val="-2"/>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3000</w:t>
      </w:r>
      <w:r>
        <w:rPr>
          <w:rFonts w:ascii="MingLiU_HKSCS"/>
          <w:sz w:val="21"/>
        </w:rPr>
        <w:t>;</w:t>
      </w:r>
    </w:p>
    <w:p>
      <w:pPr>
        <w:spacing w:before="1" w:line="211" w:lineRule="auto"/>
        <w:ind w:left="760"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TARGET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TARGET </w:t>
      </w:r>
      <w:r>
        <w:rPr>
          <w:rFonts w:ascii="MingLiU_HKSCS"/>
          <w:color w:val="545454"/>
          <w:sz w:val="21"/>
        </w:rPr>
        <w:t xml:space="preserve">|| </w:t>
      </w:r>
      <w:bookmarkStart w:id="552" w:name="_bookmark528"/>
      <w:bookmarkEnd w:id="552"/>
      <w:r>
        <w:rPr>
          <w:rFonts w:ascii="MingLiU_HKSCS"/>
          <w:color w:val="CC3300"/>
          <w:sz w:val="21"/>
        </w:rPr>
        <w:t>'localhost:4000'</w:t>
      </w:r>
      <w:r>
        <w:rPr>
          <w:rFonts w:ascii="MingLiU_HKSCS"/>
          <w:sz w:val="21"/>
        </w:rPr>
        <w:t xml:space="preserve">; </w:t>
      </w:r>
      <w:r>
        <w:rPr>
          <w:rFonts w:ascii="MingLiU_HKSCS"/>
          <w:color w:val="006699"/>
          <w:sz w:val="21"/>
        </w:rPr>
        <w:t xml:space="preserve">const </w:t>
      </w:r>
      <w:r>
        <w:rPr>
          <w:rFonts w:ascii="MingLiU_HKSCS"/>
          <w:color w:val="000087"/>
          <w:sz w:val="21"/>
        </w:rPr>
        <w:t xml:space="preserve">log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'./logstash.js'</w:t>
      </w:r>
      <w:r>
        <w:rPr>
          <w:rFonts w:ascii="MingLiU_HKSCS"/>
          <w:sz w:val="21"/>
        </w:rPr>
        <w:t xml:space="preserve">); </w:t>
      </w:r>
      <w:r>
        <w:rPr>
          <w:rFonts w:ascii="MingLiU_HKSCS"/>
          <w:spacing w:val="3"/>
          <w:sz w:val="21"/>
        </w:rPr>
        <w:drawing>
          <wp:inline distT="0" distB="0" distL="0" distR="0">
            <wp:extent cx="109220" cy="109220"/>
            <wp:effectExtent l="0" t="0" r="0" b="0"/>
            <wp:docPr id="606" name="Image 366"/>
            <wp:cNvGraphicFramePr/>
            <a:graphic xmlns:a="http://schemas.openxmlformats.org/drawingml/2006/main">
              <a:graphicData uri="http://schemas.openxmlformats.org/drawingml/2006/picture">
                <pic:pic xmlns:pic="http://schemas.openxmlformats.org/drawingml/2006/picture">
                  <pic:nvPicPr>
                    <pic:cNvPr id="606" name="Image 366"/>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9"/>
        <w:spacing w:before="12"/>
        <w:ind w:left="0"/>
        <w:rPr>
          <w:rFonts w:ascii="MingLiU_HKSCS"/>
          <w:sz w:val="11"/>
        </w:rPr>
      </w:pPr>
    </w:p>
    <w:p>
      <w:pPr>
        <w:spacing w:before="70" w:line="276"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8" w:line="211" w:lineRule="auto"/>
        <w:ind w:left="975" w:right="4932" w:firstLine="0"/>
        <w:jc w:val="left"/>
        <w:rPr>
          <w:rFonts w:ascii="MingLiU_HKSCS"/>
          <w:sz w:val="21"/>
        </w:rPr>
      </w:pPr>
      <w:r>
        <w:rPr>
          <w:rFonts w:ascii="MingLiU_HKSCS"/>
          <w:color w:val="000087"/>
          <w:sz w:val="21"/>
        </w:rPr>
        <w:t>await server</w:t>
      </w:r>
      <w:r>
        <w:rPr>
          <w:rFonts w:ascii="MingLiU_HKSCS"/>
          <w:sz w:val="21"/>
        </w:rPr>
        <w:t>.</w:t>
      </w:r>
      <w:r>
        <w:rPr>
          <w:rFonts w:ascii="MingLiU_HKSCS"/>
          <w:color w:val="000087"/>
          <w:sz w:val="21"/>
        </w:rPr>
        <w:t>register</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'm</w:t>
      </w:r>
      <w:bookmarkStart w:id="553" w:name="_bookmark529"/>
      <w:bookmarkEnd w:id="553"/>
      <w:r>
        <w:rPr>
          <w:rFonts w:ascii="MingLiU_HKSCS"/>
          <w:color w:val="CC3300"/>
          <w:sz w:val="21"/>
        </w:rPr>
        <w:t>iddie'</w:t>
      </w:r>
      <w:r>
        <w:rPr>
          <w:rFonts w:ascii="MingLiU_HKSCS"/>
          <w:sz w:val="21"/>
        </w:rPr>
        <w:t xml:space="preserve">)); </w:t>
      </w:r>
      <w:r>
        <w:rPr>
          <w:rFonts w:ascii="MingLiU_HKSCS"/>
          <w:spacing w:val="-14"/>
          <w:sz w:val="21"/>
        </w:rPr>
        <w:drawing>
          <wp:inline distT="0" distB="0" distL="0" distR="0">
            <wp:extent cx="109220" cy="109220"/>
            <wp:effectExtent l="0" t="0" r="0" b="0"/>
            <wp:docPr id="607" name="Image 367"/>
            <wp:cNvGraphicFramePr/>
            <a:graphic xmlns:a="http://schemas.openxmlformats.org/drawingml/2006/main">
              <a:graphicData uri="http://schemas.openxmlformats.org/drawingml/2006/picture">
                <pic:pic xmlns:pic="http://schemas.openxmlformats.org/drawingml/2006/picture">
                  <pic:nvPicPr>
                    <pic:cNvPr id="607" name="Image 367"/>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0087"/>
          <w:sz w:val="21"/>
        </w:rPr>
        <w:t>server</w:t>
      </w:r>
      <w:r>
        <w:rPr>
          <w:rFonts w:ascii="MingLiU_HKSCS"/>
          <w:sz w:val="21"/>
        </w:rPr>
        <w:t>.</w:t>
      </w:r>
      <w:r>
        <w:rPr>
          <w:rFonts w:ascii="MingLiU_HKSCS"/>
          <w:color w:val="000087"/>
          <w:sz w:val="21"/>
        </w:rPr>
        <w:t>use</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res</w:t>
      </w:r>
      <w:r>
        <w:rPr>
          <w:rFonts w:ascii="MingLiU_HKSCS"/>
          <w:sz w:val="21"/>
        </w:rPr>
        <w:t xml:space="preserve">, </w:t>
      </w:r>
      <w:r>
        <w:rPr>
          <w:rFonts w:ascii="MingLiU_HKSCS"/>
          <w:color w:val="000087"/>
          <w:sz w:val="21"/>
        </w:rPr>
        <w:t>next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10"/>
          <w:sz w:val="21"/>
        </w:rPr>
        <w:drawing>
          <wp:inline distT="0" distB="0" distL="0" distR="0">
            <wp:extent cx="109220" cy="109220"/>
            <wp:effectExtent l="0" t="0" r="0" b="0"/>
            <wp:docPr id="608" name="Image 368"/>
            <wp:cNvGraphicFramePr/>
            <a:graphic xmlns:a="http://schemas.openxmlformats.org/drawingml/2006/main">
              <a:graphicData uri="http://schemas.openxmlformats.org/drawingml/2006/picture">
                <pic:pic xmlns:pic="http://schemas.openxmlformats.org/drawingml/2006/picture">
                  <pic:nvPicPr>
                    <pic:cNvPr id="608" name="Image 368"/>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3" w:lineRule="exact"/>
        <w:ind w:left="1191" w:right="0" w:firstLine="0"/>
        <w:jc w:val="left"/>
        <w:rPr>
          <w:rFonts w:ascii="MingLiU_HKSCS"/>
          <w:sz w:val="21"/>
        </w:rPr>
      </w:pPr>
      <w:r>
        <w:rPr>
          <w:rFonts w:ascii="MingLiU_HKSCS"/>
          <w:color w:val="000087"/>
          <w:sz w:val="21"/>
        </w:rPr>
        <w:t>log</w:t>
      </w:r>
      <w:r>
        <w:rPr>
          <w:rFonts w:ascii="MingLiU_HKSCS"/>
          <w:sz w:val="21"/>
        </w:rPr>
        <w:t>(</w:t>
      </w:r>
      <w:r>
        <w:rPr>
          <w:rFonts w:ascii="MingLiU_HKSCS"/>
          <w:color w:val="CC3300"/>
          <w:sz w:val="21"/>
        </w:rPr>
        <w:t>'info'</w:t>
      </w:r>
      <w:r>
        <w:rPr>
          <w:rFonts w:ascii="MingLiU_HKSCS"/>
          <w:sz w:val="21"/>
        </w:rPr>
        <w:t>,</w:t>
      </w:r>
      <w:r>
        <w:rPr>
          <w:rFonts w:ascii="MingLiU_HKSCS"/>
          <w:spacing w:val="40"/>
          <w:sz w:val="21"/>
        </w:rPr>
        <w:t xml:space="preserve"> </w:t>
      </w:r>
      <w:r>
        <w:rPr>
          <w:rFonts w:ascii="MingLiU_HKSCS"/>
          <w:color w:val="CC3300"/>
          <w:sz w:val="21"/>
        </w:rPr>
        <w:t>'request-incoming'</w:t>
      </w:r>
      <w:r>
        <w:rPr>
          <w:rFonts w:ascii="MingLiU_HKSCS"/>
          <w:sz w:val="21"/>
        </w:rPr>
        <w:t>,</w:t>
      </w:r>
      <w:r>
        <w:rPr>
          <w:rFonts w:ascii="MingLiU_HKSCS"/>
          <w:spacing w:val="40"/>
          <w:sz w:val="21"/>
        </w:rPr>
        <w:t xml:space="preserve"> </w:t>
      </w:r>
      <w:r>
        <w:rPr>
          <w:rFonts w:ascii="MingLiU_HKSCS"/>
          <w:sz w:val="21"/>
        </w:rPr>
        <w:t>{</w:t>
      </w:r>
      <w:r>
        <w:rPr>
          <w:rFonts w:ascii="MingLiU_HKSCS"/>
          <w:spacing w:val="40"/>
          <w:sz w:val="21"/>
        </w:rPr>
        <w:t xml:space="preserve"> </w:t>
      </w:r>
      <w:r>
        <w:rPr>
          <w:rFonts w:ascii="MingLiU_HKSCS"/>
          <w:spacing w:val="3"/>
          <w:sz w:val="21"/>
        </w:rPr>
        <w:drawing>
          <wp:inline distT="0" distB="0" distL="0" distR="0">
            <wp:extent cx="109220" cy="109220"/>
            <wp:effectExtent l="0" t="0" r="0" b="0"/>
            <wp:docPr id="609" name="Image 369"/>
            <wp:cNvGraphicFramePr/>
            <a:graphic xmlns:a="http://schemas.openxmlformats.org/drawingml/2006/main">
              <a:graphicData uri="http://schemas.openxmlformats.org/drawingml/2006/picture">
                <pic:pic xmlns:pic="http://schemas.openxmlformats.org/drawingml/2006/picture">
                  <pic:nvPicPr>
                    <pic:cNvPr id="609" name="Image 369"/>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8" w:line="211" w:lineRule="auto"/>
        <w:ind w:left="1408" w:right="4404" w:firstLine="0"/>
        <w:jc w:val="left"/>
        <w:rPr>
          <w:rFonts w:ascii="MingLiU_HKSCS"/>
          <w:sz w:val="21"/>
        </w:rPr>
      </w:pPr>
      <w:r>
        <w:rPr>
          <w:rFonts w:ascii="MingLiU_HKSCS"/>
          <w:color w:val="000087"/>
          <w:sz w:val="21"/>
        </w:rPr>
        <w:t>path</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url</w:t>
      </w:r>
      <w:r>
        <w:rPr>
          <w:rFonts w:ascii="MingLiU_HKSCS"/>
          <w:sz w:val="21"/>
        </w:rPr>
        <w:t xml:space="preserve">, </w:t>
      </w:r>
      <w:r>
        <w:rPr>
          <w:rFonts w:ascii="MingLiU_HKSCS"/>
          <w:color w:val="000087"/>
          <w:sz w:val="21"/>
        </w:rPr>
        <w:t>method</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meth</w:t>
      </w:r>
      <w:bookmarkStart w:id="554" w:name="_bookmark531"/>
      <w:bookmarkEnd w:id="554"/>
      <w:r>
        <w:rPr>
          <w:rFonts w:ascii="MingLiU_HKSCS"/>
          <w:color w:val="000087"/>
          <w:sz w:val="21"/>
        </w:rPr>
        <w:t>od</w:t>
      </w:r>
      <w:r>
        <w:rPr>
          <w:rFonts w:ascii="MingLiU_HKSCS"/>
          <w:sz w:val="21"/>
        </w:rPr>
        <w:t xml:space="preserve">, </w:t>
      </w:r>
      <w:r>
        <w:rPr>
          <w:rFonts w:ascii="MingLiU_HKSCS"/>
          <w:color w:val="000087"/>
          <w:sz w:val="21"/>
        </w:rPr>
        <w:t>ip</w:t>
      </w:r>
      <w:r>
        <w:rPr>
          <w:rFonts w:ascii="MingLiU_HKSCS"/>
          <w:color w:val="545454"/>
          <w:sz w:val="21"/>
        </w:rPr>
        <w:t xml:space="preserve">: </w:t>
      </w:r>
      <w:bookmarkStart w:id="555" w:name="_bookmark530"/>
      <w:bookmarkEnd w:id="555"/>
      <w:r>
        <w:rPr>
          <w:rFonts w:ascii="MingLiU_HKSCS"/>
          <w:color w:val="000087"/>
          <w:sz w:val="21"/>
        </w:rPr>
        <w:t>req</w:t>
      </w:r>
      <w:r>
        <w:rPr>
          <w:rFonts w:ascii="MingLiU_HKSCS"/>
          <w:sz w:val="21"/>
        </w:rPr>
        <w:t>.</w:t>
      </w:r>
      <w:r>
        <w:rPr>
          <w:rFonts w:ascii="MingLiU_HKSCS"/>
          <w:color w:val="000087"/>
          <w:sz w:val="21"/>
        </w:rPr>
        <w:t>ip</w:t>
      </w:r>
      <w:r>
        <w:rPr>
          <w:rFonts w:ascii="MingLiU_HKSCS"/>
          <w:sz w:val="21"/>
        </w:rPr>
        <w:t xml:space="preserve">, </w:t>
      </w:r>
      <w:r>
        <w:rPr>
          <w:rFonts w:ascii="MingLiU_HKSCS"/>
          <w:color w:val="000087"/>
          <w:sz w:val="21"/>
        </w:rPr>
        <w:t>ua</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headers</w:t>
      </w:r>
      <w:r>
        <w:rPr>
          <w:rFonts w:ascii="MingLiU_HKSCS"/>
          <w:sz w:val="21"/>
        </w:rPr>
        <w:t>[</w:t>
      </w:r>
      <w:r>
        <w:rPr>
          <w:rFonts w:ascii="MingLiU_HKSCS"/>
          <w:color w:val="CC3300"/>
          <w:sz w:val="21"/>
        </w:rPr>
        <w:t>'user-agent'</w:t>
      </w:r>
      <w:r>
        <w:rPr>
          <w:rFonts w:ascii="MingLiU_HKSCS"/>
          <w:sz w:val="21"/>
        </w:rPr>
        <w:t xml:space="preserve">] </w:t>
      </w:r>
      <w:r>
        <w:rPr>
          <w:rFonts w:ascii="MingLiU_HKSCS"/>
          <w:color w:val="545454"/>
          <w:sz w:val="21"/>
        </w:rPr>
        <w:t xml:space="preserve">|| </w:t>
      </w:r>
      <w:r>
        <w:rPr>
          <w:rFonts w:ascii="MingLiU_HKSCS"/>
          <w:color w:val="006699"/>
          <w:sz w:val="21"/>
        </w:rPr>
        <w:t xml:space="preserve">null </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76" w:lineRule="exact"/>
        <w:ind w:left="1191" w:right="0" w:firstLine="0"/>
        <w:jc w:val="left"/>
        <w:rPr>
          <w:rFonts w:ascii="MingLiU_HKSCS"/>
          <w:sz w:val="21"/>
        </w:rPr>
      </w:pPr>
      <w:r>
        <w:rPr>
          <w:rFonts w:ascii="MingLiU_HKSCS"/>
          <w:color w:val="000087"/>
          <w:spacing w:val="-2"/>
          <w:sz w:val="21"/>
        </w:rPr>
        <w:t>next</w:t>
      </w:r>
      <w:r>
        <w:rPr>
          <w:rFonts w:ascii="MingLiU_HKSCS"/>
          <w:spacing w:val="-2"/>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8" w:line="211" w:lineRule="auto"/>
        <w:ind w:left="1191" w:right="3809"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setErrorHandler</w:t>
      </w:r>
      <w:r>
        <w:rPr>
          <w:rFonts w:ascii="MingLiU_HKSCS"/>
          <w:sz w:val="21"/>
        </w:rPr>
        <w:t>(</w:t>
      </w:r>
      <w:r>
        <w:rPr>
          <w:rFonts w:ascii="MingLiU_HKSCS"/>
          <w:color w:val="000087"/>
          <w:sz w:val="21"/>
        </w:rPr>
        <w:t xml:space="preserve">async </w:t>
      </w:r>
      <w:r>
        <w:rPr>
          <w:rFonts w:ascii="MingLiU_HKSCS"/>
          <w:sz w:val="21"/>
        </w:rPr>
        <w:t>(</w:t>
      </w:r>
      <w:r>
        <w:rPr>
          <w:rFonts w:ascii="MingLiU_HKSCS"/>
          <w:color w:val="000087"/>
          <w:sz w:val="21"/>
        </w:rPr>
        <w:t>error</w:t>
      </w:r>
      <w:r>
        <w:rPr>
          <w:rFonts w:ascii="MingLiU_HKSCS"/>
          <w:sz w:val="21"/>
        </w:rPr>
        <w:t xml:space="preserve">, </w:t>
      </w:r>
      <w:r>
        <w:rPr>
          <w:rFonts w:ascii="MingLiU_HKSCS"/>
          <w:color w:val="000087"/>
          <w:sz w:val="21"/>
        </w:rPr>
        <w:t>req</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log</w:t>
      </w:r>
      <w:r>
        <w:rPr>
          <w:rFonts w:ascii="MingLiU_HKSCS"/>
          <w:sz w:val="21"/>
        </w:rPr>
        <w:t>(</w:t>
      </w:r>
      <w:r>
        <w:rPr>
          <w:rFonts w:ascii="MingLiU_HKSCS"/>
          <w:color w:val="CC3300"/>
          <w:sz w:val="21"/>
        </w:rPr>
        <w:t>'error'</w:t>
      </w:r>
      <w:r>
        <w:rPr>
          <w:rFonts w:ascii="MingLiU_HKSCS"/>
          <w:sz w:val="21"/>
        </w:rPr>
        <w:t xml:space="preserve">, </w:t>
      </w:r>
      <w:r>
        <w:rPr>
          <w:rFonts w:ascii="MingLiU_HKSCS"/>
          <w:color w:val="CC3300"/>
          <w:sz w:val="21"/>
        </w:rPr>
        <w:t>'request-failure'</w:t>
      </w:r>
      <w:r>
        <w:rPr>
          <w:rFonts w:ascii="MingLiU_HKSCS"/>
          <w:sz w:val="21"/>
        </w:rPr>
        <w:t>, {</w:t>
      </w:r>
      <w:r>
        <w:rPr>
          <w:rFonts w:ascii="MingLiU_HKSCS"/>
          <w:color w:val="000087"/>
          <w:sz w:val="21"/>
        </w:rPr>
        <w:t>stack</w:t>
      </w:r>
      <w:r>
        <w:rPr>
          <w:rFonts w:ascii="MingLiU_HKSCS"/>
          <w:color w:val="545454"/>
          <w:sz w:val="21"/>
        </w:rPr>
        <w:t xml:space="preserve">: </w:t>
      </w:r>
      <w:r>
        <w:rPr>
          <w:rFonts w:ascii="MingLiU_HKSCS"/>
          <w:color w:val="000087"/>
          <w:sz w:val="21"/>
        </w:rPr>
        <w:t>error</w:t>
      </w:r>
      <w:r>
        <w:rPr>
          <w:rFonts w:ascii="MingLiU_HKSCS"/>
          <w:sz w:val="21"/>
        </w:rPr>
        <w:t>.</w:t>
      </w:r>
      <w:r>
        <w:rPr>
          <w:rFonts w:ascii="MingLiU_HKSCS"/>
          <w:color w:val="000087"/>
          <w:sz w:val="21"/>
        </w:rPr>
        <w:t>stack</w:t>
      </w:r>
      <w:r>
        <w:rPr>
          <w:rFonts w:ascii="MingLiU_HKSCS"/>
          <w:sz w:val="21"/>
        </w:rPr>
        <w:t xml:space="preserve">, </w:t>
      </w:r>
      <w:r>
        <w:rPr>
          <w:rFonts w:ascii="MingLiU_HKSCS"/>
          <w:spacing w:val="-7"/>
          <w:sz w:val="21"/>
        </w:rPr>
        <w:drawing>
          <wp:inline distT="0" distB="0" distL="0" distR="0">
            <wp:extent cx="109220" cy="109220"/>
            <wp:effectExtent l="0" t="0" r="0" b="0"/>
            <wp:docPr id="610" name="Image 370"/>
            <wp:cNvGraphicFramePr/>
            <a:graphic xmlns:a="http://schemas.openxmlformats.org/drawingml/2006/main">
              <a:graphicData uri="http://schemas.openxmlformats.org/drawingml/2006/picture">
                <pic:pic xmlns:pic="http://schemas.openxmlformats.org/drawingml/2006/picture">
                  <pic:nvPicPr>
                    <pic:cNvPr id="610" name="Image 370"/>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2" w:line="211" w:lineRule="auto"/>
        <w:ind w:left="1191" w:right="4932" w:firstLine="216"/>
        <w:jc w:val="left"/>
        <w:rPr>
          <w:rFonts w:ascii="MingLiU_HKSCS"/>
          <w:sz w:val="21"/>
        </w:rPr>
      </w:pPr>
      <w:r>
        <w:rPr>
          <w:rFonts w:ascii="MingLiU_HKSCS"/>
          <w:color w:val="000087"/>
          <w:sz w:val="21"/>
        </w:rPr>
        <w:t>path</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url</w:t>
      </w:r>
      <w:r>
        <w:rPr>
          <w:rFonts w:ascii="MingLiU_HKSCS"/>
          <w:sz w:val="21"/>
        </w:rPr>
        <w:t xml:space="preserve">, </w:t>
      </w:r>
      <w:r>
        <w:rPr>
          <w:rFonts w:ascii="MingLiU_HKSCS"/>
          <w:color w:val="000087"/>
          <w:sz w:val="21"/>
        </w:rPr>
        <w:t>method</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method</w:t>
      </w:r>
      <w:r>
        <w:rPr>
          <w:rFonts w:ascii="MingLiU_HKSCS"/>
          <w:sz w:val="21"/>
        </w:rPr>
        <w:t xml:space="preserve">, }); </w:t>
      </w:r>
      <w:r>
        <w:rPr>
          <w:rFonts w:ascii="MingLiU_HKSCS"/>
          <w:color w:val="006699"/>
          <w:sz w:val="21"/>
        </w:rPr>
        <w:t xml:space="preserve">return </w:t>
      </w:r>
      <w:r>
        <w:rPr>
          <w:rFonts w:ascii="MingLiU_HKSCS"/>
          <w:sz w:val="21"/>
        </w:rPr>
        <w:t xml:space="preserve">{ </w:t>
      </w:r>
      <w:r>
        <w:rPr>
          <w:rFonts w:ascii="MingLiU_HKSCS"/>
          <w:color w:val="000087"/>
          <w:sz w:val="21"/>
        </w:rPr>
        <w:t>error</w:t>
      </w:r>
      <w:r>
        <w:rPr>
          <w:rFonts w:ascii="MingLiU_HKSCS"/>
          <w:color w:val="545454"/>
          <w:sz w:val="21"/>
        </w:rPr>
        <w:t xml:space="preserve">: </w:t>
      </w:r>
      <w:r>
        <w:rPr>
          <w:rFonts w:ascii="MingLiU_HKSCS"/>
          <w:color w:val="000087"/>
          <w:sz w:val="21"/>
        </w:rPr>
        <w:t>error</w:t>
      </w:r>
      <w:r>
        <w:rPr>
          <w:rFonts w:ascii="MingLiU_HKSCS"/>
          <w:sz w:val="21"/>
        </w:rPr>
        <w:t>.</w:t>
      </w:r>
      <w:r>
        <w:rPr>
          <w:rFonts w:ascii="MingLiU_HKSCS"/>
          <w:color w:val="000087"/>
          <w:sz w:val="21"/>
        </w:rPr>
        <w:t xml:space="preserve">message </w:t>
      </w:r>
      <w:r>
        <w:rPr>
          <w:rFonts w:ascii="MingLiU_HKSCS"/>
          <w:sz w:val="21"/>
        </w:rPr>
        <w:t>};</w:t>
      </w:r>
    </w:p>
    <w:p>
      <w:pPr>
        <w:spacing w:before="0" w:line="253" w:lineRule="exact"/>
        <w:ind w:left="975" w:right="0" w:firstLine="0"/>
        <w:jc w:val="left"/>
        <w:rPr>
          <w:rFonts w:ascii="MingLiU_HKSCS"/>
          <w:sz w:val="21"/>
        </w:rPr>
      </w:pPr>
      <w:r>
        <w:rPr>
          <w:rFonts w:ascii="MingLiU_HKSCS"/>
          <w:spacing w:val="-5"/>
          <w:sz w:val="21"/>
        </w:rPr>
        <w:t>});</w:t>
      </w:r>
    </w:p>
    <w:p>
      <w:pPr>
        <w:spacing w:before="0" w:line="259" w:lineRule="exact"/>
        <w:ind w:left="975"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w:t>
      </w:r>
      <w:r>
        <w:rPr>
          <w:rFonts w:ascii="MingLiU_HKSCS"/>
          <w:spacing w:val="15"/>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spacing w:val="15"/>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0" w:line="259" w:lineRule="exact"/>
        <w:ind w:left="1191" w:right="0" w:firstLine="0"/>
        <w:jc w:val="left"/>
        <w:rPr>
          <w:rFonts w:ascii="MingLiU_HKSCS"/>
          <w:sz w:val="21"/>
        </w:rPr>
      </w:pPr>
      <w:r>
        <w:rPr>
          <w:rFonts w:ascii="MingLiU_HKSCS"/>
          <w:color w:val="006699"/>
          <w:sz w:val="21"/>
        </w:rPr>
        <w:t>const</w:t>
      </w:r>
      <w:r>
        <w:rPr>
          <w:rFonts w:ascii="MingLiU_HKSCS"/>
          <w:color w:val="006699"/>
          <w:spacing w:val="9"/>
          <w:sz w:val="21"/>
        </w:rPr>
        <w:t xml:space="preserve"> </w:t>
      </w:r>
      <w:r>
        <w:rPr>
          <w:rFonts w:ascii="MingLiU_HKSCS"/>
          <w:color w:val="000087"/>
          <w:sz w:val="21"/>
        </w:rPr>
        <w:t>url</w:t>
      </w:r>
      <w:r>
        <w:rPr>
          <w:rFonts w:ascii="MingLiU_HKSCS"/>
          <w:color w:val="000087"/>
          <w:spacing w:val="9"/>
          <w:sz w:val="21"/>
        </w:rPr>
        <w:t xml:space="preserve"> </w:t>
      </w:r>
      <w:r>
        <w:rPr>
          <w:rFonts w:ascii="MingLiU_HKSCS"/>
          <w:color w:val="545454"/>
          <w:sz w:val="21"/>
        </w:rPr>
        <w:t>=</w:t>
      </w:r>
      <w:r>
        <w:rPr>
          <w:rFonts w:ascii="MingLiU_HKSCS"/>
          <w:color w:val="545454"/>
          <w:spacing w:val="9"/>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TARGET</w:t>
      </w:r>
      <w:r>
        <w:rPr>
          <w:rFonts w:ascii="MingLiU_HKSCS"/>
          <w:color w:val="AA0000"/>
          <w:spacing w:val="-2"/>
          <w:sz w:val="21"/>
        </w:rPr>
        <w:t>}</w:t>
      </w:r>
      <w:r>
        <w:rPr>
          <w:rFonts w:ascii="MingLiU_HKSCS"/>
          <w:color w:val="CC3300"/>
          <w:spacing w:val="-2"/>
          <w:sz w:val="21"/>
        </w:rPr>
        <w:t>/recipes/42`</w:t>
      </w:r>
      <w:r>
        <w:rPr>
          <w:rFonts w:ascii="MingLiU_HKSCS"/>
          <w:spacing w:val="-2"/>
          <w:sz w:val="21"/>
        </w:rPr>
        <w:t>;</w:t>
      </w:r>
    </w:p>
    <w:p>
      <w:pPr>
        <w:spacing w:before="8" w:line="211" w:lineRule="auto"/>
        <w:ind w:left="1191" w:right="3229" w:firstLine="0"/>
        <w:jc w:val="left"/>
        <w:rPr>
          <w:rFonts w:ascii="MingLiU_HKSCS"/>
          <w:sz w:val="21"/>
        </w:rPr>
      </w:pPr>
      <w:r>
        <w:rPr>
          <w:rFonts w:ascii="MingLiU_HKSCS"/>
          <w:color w:val="000087"/>
          <w:sz w:val="21"/>
        </w:rPr>
        <w:t>log</w:t>
      </w:r>
      <w:r>
        <w:rPr>
          <w:rFonts w:ascii="MingLiU_HKSCS"/>
          <w:sz w:val="21"/>
        </w:rPr>
        <w:t>(</w:t>
      </w:r>
      <w:r>
        <w:rPr>
          <w:rFonts w:ascii="MingLiU_HKSCS"/>
          <w:color w:val="CC3300"/>
          <w:sz w:val="21"/>
        </w:rPr>
        <w:t>'info'</w:t>
      </w:r>
      <w:r>
        <w:rPr>
          <w:rFonts w:ascii="MingLiU_HKSCS"/>
          <w:sz w:val="21"/>
        </w:rPr>
        <w:t xml:space="preserve">, </w:t>
      </w:r>
      <w:r>
        <w:rPr>
          <w:rFonts w:ascii="MingLiU_HKSCS"/>
          <w:color w:val="CC3300"/>
          <w:sz w:val="21"/>
        </w:rPr>
        <w:t>'request-outgoing'</w:t>
      </w:r>
      <w:r>
        <w:rPr>
          <w:rFonts w:ascii="MingLiU_HKSCS"/>
          <w:sz w:val="21"/>
        </w:rPr>
        <w:t>, {</w:t>
      </w:r>
      <w:r>
        <w:rPr>
          <w:rFonts w:ascii="MingLiU_HKSCS"/>
          <w:color w:val="000087"/>
          <w:sz w:val="21"/>
        </w:rPr>
        <w:t>url</w:t>
      </w:r>
      <w:r>
        <w:rPr>
          <w:rFonts w:ascii="MingLiU_HKSCS"/>
          <w:sz w:val="21"/>
        </w:rPr>
        <w:t xml:space="preserve">, </w:t>
      </w:r>
      <w:r>
        <w:rPr>
          <w:rFonts w:ascii="MingLiU_HKSCS"/>
          <w:color w:val="000087"/>
          <w:sz w:val="21"/>
        </w:rPr>
        <w:t>svc</w:t>
      </w:r>
      <w:r>
        <w:rPr>
          <w:rFonts w:ascii="MingLiU_HKSCS"/>
          <w:color w:val="545454"/>
          <w:sz w:val="21"/>
        </w:rPr>
        <w:t xml:space="preserve">: </w:t>
      </w:r>
      <w:r>
        <w:rPr>
          <w:rFonts w:ascii="MingLiU_HKSCS"/>
          <w:color w:val="CC3300"/>
          <w:sz w:val="21"/>
        </w:rPr>
        <w:t>'recipe-a</w:t>
      </w:r>
      <w:bookmarkStart w:id="556" w:name="_bookmark532"/>
      <w:bookmarkEnd w:id="556"/>
      <w:r>
        <w:rPr>
          <w:rFonts w:ascii="MingLiU_HKSCS"/>
          <w:color w:val="CC3300"/>
          <w:sz w:val="21"/>
        </w:rPr>
        <w:t>pi'</w:t>
      </w:r>
      <w:r>
        <w:rPr>
          <w:rFonts w:ascii="MingLiU_HKSCS"/>
          <w:sz w:val="21"/>
        </w:rPr>
        <w:t xml:space="preserve">}); </w:t>
      </w:r>
      <w:r>
        <w:rPr>
          <w:rFonts w:ascii="MingLiU_HKSCS"/>
          <w:spacing w:val="-7"/>
          <w:sz w:val="21"/>
        </w:rPr>
        <w:drawing>
          <wp:inline distT="0" distB="0" distL="0" distR="0">
            <wp:extent cx="109220" cy="109220"/>
            <wp:effectExtent l="0" t="0" r="0" b="0"/>
            <wp:docPr id="611" name="Image 371"/>
            <wp:cNvGraphicFramePr/>
            <a:graphic xmlns:a="http://schemas.openxmlformats.org/drawingml/2006/main">
              <a:graphicData uri="http://schemas.openxmlformats.org/drawingml/2006/picture">
                <pic:pic xmlns:pic="http://schemas.openxmlformats.org/drawingml/2006/picture">
                  <pic:nvPicPr>
                    <pic:cNvPr id="611" name="Image 371"/>
                    <pic:cNvPicPr/>
                  </pic:nvPicPr>
                  <pic:blipFill>
                    <a:blip r:embed="rId22"/>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color w:val="006699"/>
          <w:sz w:val="21"/>
        </w:rPr>
        <w:t xml:space="preserve">const </w:t>
      </w:r>
      <w:r>
        <w:rPr>
          <w:rFonts w:ascii="MingLiU_HKSCS"/>
          <w:color w:val="000087"/>
          <w:sz w:val="21"/>
        </w:rPr>
        <w:t xml:space="preserve">req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000087"/>
          <w:sz w:val="21"/>
        </w:rPr>
        <w:t>url</w:t>
      </w:r>
      <w:r>
        <w:rPr>
          <w:rFonts w:ascii="MingLiU_HKSCS"/>
          <w:sz w:val="21"/>
        </w:rPr>
        <w:t>);</w:t>
      </w:r>
    </w:p>
    <w:p>
      <w:pPr>
        <w:spacing w:before="0" w:line="253" w:lineRule="exact"/>
        <w:ind w:left="1191" w:right="0" w:firstLine="0"/>
        <w:jc w:val="left"/>
        <w:rPr>
          <w:rFonts w:ascii="MingLiU_HKSCS"/>
          <w:sz w:val="21"/>
        </w:rPr>
      </w:pPr>
      <w:r>
        <w:rPr>
          <w:rFonts w:ascii="MingLiU_HKSCS"/>
          <w:color w:val="006699"/>
          <w:sz w:val="21"/>
        </w:rPr>
        <w:t>const</w:t>
      </w:r>
      <w:r>
        <w:rPr>
          <w:rFonts w:ascii="MingLiU_HKSCS"/>
          <w:color w:val="006699"/>
          <w:spacing w:val="15"/>
          <w:sz w:val="21"/>
        </w:rPr>
        <w:t xml:space="preserve"> </w:t>
      </w:r>
      <w:r>
        <w:rPr>
          <w:rFonts w:ascii="MingLiU_HKSCS"/>
          <w:color w:val="000087"/>
          <w:sz w:val="21"/>
        </w:rPr>
        <w:t>producer_data</w:t>
      </w:r>
      <w:r>
        <w:rPr>
          <w:rFonts w:ascii="MingLiU_HKSCS"/>
          <w:color w:val="000087"/>
          <w:spacing w:val="16"/>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await</w:t>
      </w:r>
      <w:r>
        <w:rPr>
          <w:rFonts w:ascii="MingLiU_HKSCS"/>
          <w:color w:val="000087"/>
          <w:spacing w:val="16"/>
          <w:sz w:val="21"/>
        </w:rPr>
        <w:t xml:space="preserve"> </w:t>
      </w:r>
      <w:r>
        <w:rPr>
          <w:rFonts w:ascii="MingLiU_HKSCS"/>
          <w:color w:val="000087"/>
          <w:spacing w:val="-2"/>
          <w:sz w:val="21"/>
        </w:rPr>
        <w:t>req</w:t>
      </w:r>
      <w:r>
        <w:rPr>
          <w:rFonts w:ascii="MingLiU_HKSCS"/>
          <w:spacing w:val="-2"/>
          <w:sz w:val="21"/>
        </w:rPr>
        <w:t>.</w:t>
      </w:r>
      <w:r>
        <w:rPr>
          <w:rFonts w:ascii="MingLiU_HKSCS"/>
          <w:color w:val="000087"/>
          <w:spacing w:val="-2"/>
          <w:sz w:val="21"/>
        </w:rPr>
        <w:t>json</w:t>
      </w:r>
      <w:r>
        <w:rPr>
          <w:rFonts w:ascii="MingLiU_HKSCS"/>
          <w:spacing w:val="-2"/>
          <w:sz w:val="21"/>
        </w:rPr>
        <w:t>();</w:t>
      </w:r>
    </w:p>
    <w:p>
      <w:pPr>
        <w:spacing w:before="0" w:line="259" w:lineRule="exact"/>
        <w:ind w:left="1191" w:right="0" w:firstLine="0"/>
        <w:jc w:val="left"/>
        <w:rPr>
          <w:rFonts w:ascii="MingLiU_HKSCS"/>
          <w:sz w:val="21"/>
        </w:rPr>
      </w:pPr>
      <w:r>
        <w:rPr>
          <w:rFonts w:ascii="MingLiU_HKSCS"/>
          <w:color w:val="006699"/>
          <w:sz w:val="21"/>
        </w:rPr>
        <w:t>return</w:t>
      </w:r>
      <w:r>
        <w:rPr>
          <w:rFonts w:ascii="MingLiU_HKSCS"/>
          <w:color w:val="006699"/>
          <w:spacing w:val="21"/>
          <w:sz w:val="21"/>
        </w:rPr>
        <w:t xml:space="preserve"> </w:t>
      </w:r>
      <w:r>
        <w:rPr>
          <w:rFonts w:ascii="MingLiU_HKSCS"/>
          <w:sz w:val="21"/>
        </w:rPr>
        <w:t>{</w:t>
      </w:r>
      <w:r>
        <w:rPr>
          <w:rFonts w:ascii="MingLiU_HKSCS"/>
          <w:spacing w:val="22"/>
          <w:sz w:val="21"/>
        </w:rPr>
        <w:t xml:space="preserve"> </w:t>
      </w:r>
      <w:r>
        <w:rPr>
          <w:rFonts w:ascii="MingLiU_HKSCS"/>
          <w:color w:val="000087"/>
          <w:sz w:val="21"/>
        </w:rPr>
        <w:t>consumer_pid</w:t>
      </w:r>
      <w:r>
        <w:rPr>
          <w:rFonts w:ascii="MingLiU_HKSCS"/>
          <w:color w:val="545454"/>
          <w:sz w:val="21"/>
        </w:rPr>
        <w:t>:</w:t>
      </w:r>
      <w:r>
        <w:rPr>
          <w:rFonts w:ascii="MingLiU_HKSCS"/>
          <w:color w:val="545454"/>
          <w:spacing w:val="22"/>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w:t>
      </w:r>
      <w:r>
        <w:rPr>
          <w:rFonts w:ascii="MingLiU_HKSCS"/>
          <w:spacing w:val="22"/>
          <w:sz w:val="21"/>
        </w:rPr>
        <w:t xml:space="preserve"> </w:t>
      </w:r>
      <w:r>
        <w:rPr>
          <w:rFonts w:ascii="MingLiU_HKSCS"/>
          <w:color w:val="000087"/>
          <w:sz w:val="21"/>
        </w:rPr>
        <w:t>producer_data</w:t>
      </w:r>
      <w:r>
        <w:rPr>
          <w:rFonts w:ascii="MingLiU_HKSCS"/>
          <w:color w:val="000087"/>
          <w:spacing w:val="22"/>
          <w:sz w:val="21"/>
        </w:rPr>
        <w:t xml:space="preserve"> </w:t>
      </w:r>
      <w:r>
        <w:rPr>
          <w:rFonts w:ascii="MingLiU_HKSCS"/>
          <w:spacing w:val="-5"/>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8" w:line="211" w:lineRule="auto"/>
        <w:ind w:left="975" w:right="2697"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'/error'</w:t>
      </w:r>
      <w:r>
        <w:rPr>
          <w:rFonts w:ascii="MingLiU_HKSCS"/>
          <w:sz w:val="21"/>
        </w:rPr>
        <w:t xml:space="preserve">,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'oh no'</w:t>
      </w:r>
      <w:r>
        <w:rPr>
          <w:rFonts w:ascii="MingLiU_HKSCS"/>
          <w:sz w:val="21"/>
        </w:rPr>
        <w:t xml:space="preserve">); </w:t>
      </w:r>
      <w:bookmarkStart w:id="557" w:name="_bookmark533"/>
      <w:bookmarkEnd w:id="557"/>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 xml:space="preserve">, </w:t>
      </w:r>
      <w:r>
        <w:rPr>
          <w:rFonts w:ascii="MingLiU_HKSCS"/>
          <w:color w:val="000087"/>
          <w:sz w:val="21"/>
        </w:rPr>
        <w:t>HOST</w:t>
      </w:r>
      <w:r>
        <w:rPr>
          <w:rFonts w:ascii="MingLiU_HKSCS"/>
          <w:sz w:val="21"/>
        </w:rPr>
        <w:t xml:space="preserve">, () </w:t>
      </w:r>
      <w:r>
        <w:rPr>
          <w:rFonts w:ascii="MingLiU_HKSCS"/>
          <w:color w:val="545454"/>
          <w:sz w:val="21"/>
        </w:rPr>
        <w:t xml:space="preserve">=&gt; </w:t>
      </w:r>
      <w:r>
        <w:rPr>
          <w:rFonts w:ascii="MingLiU_HKSCS"/>
          <w:sz w:val="21"/>
        </w:rPr>
        <w:t>{</w:t>
      </w:r>
    </w:p>
    <w:p>
      <w:pPr>
        <w:spacing w:before="0" w:line="253" w:lineRule="exact"/>
        <w:ind w:left="1191" w:right="0" w:firstLine="0"/>
        <w:jc w:val="left"/>
        <w:rPr>
          <w:rFonts w:ascii="MingLiU_HKSCS"/>
          <w:sz w:val="21"/>
        </w:rPr>
      </w:pPr>
      <w:r>
        <w:rPr>
          <w:rFonts w:ascii="MingLiU_HKSCS"/>
          <w:color w:val="000087"/>
          <w:sz w:val="21"/>
        </w:rPr>
        <w:t>log</w:t>
      </w:r>
      <w:r>
        <w:rPr>
          <w:rFonts w:ascii="MingLiU_HKSCS"/>
          <w:sz w:val="21"/>
        </w:rPr>
        <w:t>(</w:t>
      </w:r>
      <w:r>
        <w:rPr>
          <w:rFonts w:ascii="MingLiU_HKSCS"/>
          <w:color w:val="CC3300"/>
          <w:sz w:val="21"/>
        </w:rPr>
        <w:t>'verbose'</w:t>
      </w:r>
      <w:r>
        <w:rPr>
          <w:rFonts w:ascii="MingLiU_HKSCS"/>
          <w:sz w:val="21"/>
        </w:rPr>
        <w:t>,</w:t>
      </w:r>
      <w:r>
        <w:rPr>
          <w:rFonts w:ascii="MingLiU_HKSCS"/>
          <w:spacing w:val="27"/>
          <w:sz w:val="21"/>
        </w:rPr>
        <w:t xml:space="preserve"> </w:t>
      </w:r>
      <w:r>
        <w:rPr>
          <w:rFonts w:ascii="MingLiU_HKSCS"/>
          <w:color w:val="CC3300"/>
          <w:sz w:val="21"/>
        </w:rPr>
        <w:t>'listen'</w:t>
      </w:r>
      <w:r>
        <w:rPr>
          <w:rFonts w:ascii="MingLiU_HKSCS"/>
          <w:sz w:val="21"/>
        </w:rPr>
        <w:t>,</w:t>
      </w:r>
      <w:r>
        <w:rPr>
          <w:rFonts w:ascii="MingLiU_HKSCS"/>
          <w:spacing w:val="27"/>
          <w:sz w:val="21"/>
        </w:rPr>
        <w:t xml:space="preserve"> </w:t>
      </w:r>
      <w:r>
        <w:rPr>
          <w:rFonts w:ascii="MingLiU_HKSCS"/>
          <w:sz w:val="21"/>
        </w:rPr>
        <w:t>{</w:t>
      </w:r>
      <w:r>
        <w:rPr>
          <w:rFonts w:ascii="MingLiU_HKSCS"/>
          <w:color w:val="000087"/>
          <w:sz w:val="21"/>
        </w:rPr>
        <w:t>host</w:t>
      </w:r>
      <w:r>
        <w:rPr>
          <w:rFonts w:ascii="MingLiU_HKSCS"/>
          <w:color w:val="545454"/>
          <w:sz w:val="21"/>
        </w:rPr>
        <w:t>:</w:t>
      </w:r>
      <w:r>
        <w:rPr>
          <w:rFonts w:ascii="MingLiU_HKSCS"/>
          <w:color w:val="545454"/>
          <w:spacing w:val="27"/>
          <w:sz w:val="21"/>
        </w:rPr>
        <w:t xml:space="preserve"> </w:t>
      </w:r>
      <w:r>
        <w:rPr>
          <w:rFonts w:ascii="MingLiU_HKSCS"/>
          <w:color w:val="000087"/>
          <w:sz w:val="21"/>
        </w:rPr>
        <w:t>HOST</w:t>
      </w:r>
      <w:r>
        <w:rPr>
          <w:rFonts w:ascii="MingLiU_HKSCS"/>
          <w:sz w:val="21"/>
        </w:rPr>
        <w:t>,</w:t>
      </w:r>
      <w:r>
        <w:rPr>
          <w:rFonts w:ascii="MingLiU_HKSCS"/>
          <w:spacing w:val="27"/>
          <w:sz w:val="21"/>
        </w:rPr>
        <w:t xml:space="preserve"> </w:t>
      </w:r>
      <w:r>
        <w:rPr>
          <w:rFonts w:ascii="MingLiU_HKSCS"/>
          <w:color w:val="000087"/>
          <w:sz w:val="21"/>
        </w:rPr>
        <w:t>port</w:t>
      </w:r>
      <w:r>
        <w:rPr>
          <w:rFonts w:ascii="MingLiU_HKSCS"/>
          <w:color w:val="545454"/>
          <w:sz w:val="21"/>
        </w:rPr>
        <w:t>:</w:t>
      </w:r>
      <w:r>
        <w:rPr>
          <w:rFonts w:ascii="MingLiU_HKSCS"/>
          <w:color w:val="545454"/>
          <w:spacing w:val="27"/>
          <w:sz w:val="21"/>
        </w:rPr>
        <w:t xml:space="preserve"> </w:t>
      </w:r>
      <w:r>
        <w:rPr>
          <w:rFonts w:ascii="MingLiU_HKSCS"/>
          <w:color w:val="000087"/>
          <w:sz w:val="21"/>
        </w:rPr>
        <w:t>PORT</w:t>
      </w:r>
      <w:r>
        <w:rPr>
          <w:rFonts w:ascii="MingLiU_HKSCS"/>
          <w:sz w:val="21"/>
        </w:rPr>
        <w:t>});</w:t>
      </w:r>
      <w:r>
        <w:rPr>
          <w:rFonts w:ascii="MingLiU_HKSCS"/>
          <w:spacing w:val="27"/>
          <w:sz w:val="21"/>
        </w:rPr>
        <w:t xml:space="preserve"> </w:t>
      </w:r>
      <w:r>
        <w:rPr>
          <w:rFonts w:ascii="MingLiU_HKSCS"/>
          <w:spacing w:val="3"/>
          <w:sz w:val="21"/>
        </w:rPr>
        <w:drawing>
          <wp:inline distT="0" distB="0" distL="0" distR="0">
            <wp:extent cx="109220" cy="109220"/>
            <wp:effectExtent l="0" t="0" r="0" b="0"/>
            <wp:docPr id="614" name="Image 372"/>
            <wp:cNvGraphicFramePr/>
            <a:graphic xmlns:a="http://schemas.openxmlformats.org/drawingml/2006/main">
              <a:graphicData uri="http://schemas.openxmlformats.org/drawingml/2006/picture">
                <pic:pic xmlns:pic="http://schemas.openxmlformats.org/drawingml/2006/picture">
                  <pic:nvPicPr>
                    <pic:cNvPr id="614" name="Image 372"/>
                    <pic:cNvPicPr/>
                  </pic:nvPicPr>
                  <pic:blipFill>
                    <a:blip r:embed="rId34"/>
                    <a:stretch>
                      <a:fillRect/>
                    </a:stretch>
                  </pic:blipFill>
                  <pic:spPr>
                    <a:xfrm>
                      <a:off x="0" y="0"/>
                      <a:ext cx="109220" cy="109220"/>
                    </a:xfrm>
                    <a:prstGeom prst="rect">
                      <a:avLst/>
                    </a:prstGeom>
                    <a:noFill/>
                    <a:ln>
                      <a:noFill/>
                    </a:ln>
                  </pic:spPr>
                </pic:pic>
              </a:graphicData>
            </a:graphic>
          </wp:inline>
        </w:drawing>
      </w:r>
    </w:p>
    <w:p>
      <w:pPr>
        <w:spacing w:before="0" w:line="259" w:lineRule="exact"/>
        <w:ind w:left="0" w:right="9559" w:firstLine="0"/>
        <w:jc w:val="right"/>
        <w:rPr>
          <w:rFonts w:ascii="MingLiU_HKSCS"/>
          <w:sz w:val="21"/>
        </w:rPr>
      </w:pPr>
      <w:r>
        <w:rPr>
          <w:rFonts w:ascii="MingLiU_HKSCS"/>
          <w:spacing w:val="-5"/>
          <w:sz w:val="21"/>
        </w:rPr>
        <w:t>});</w:t>
      </w:r>
    </w:p>
    <w:p>
      <w:pPr>
        <w:spacing w:before="0" w:line="241" w:lineRule="exact"/>
        <w:ind w:left="0" w:right="9559" w:firstLine="0"/>
        <w:jc w:val="right"/>
        <w:rPr>
          <w:rFonts w:ascii="MingLiU_HKSCS"/>
          <w:sz w:val="21"/>
        </w:rPr>
      </w:pPr>
      <w:r>
        <w:rPr>
          <w:rFonts w:ascii="MingLiU_HKSCS"/>
          <w:spacing w:val="-2"/>
          <w:sz w:val="21"/>
        </w:rPr>
        <w:t>})();</w:t>
      </w:r>
    </w:p>
    <w:p>
      <w:pPr>
        <w:spacing w:before="0" w:line="286" w:lineRule="exact"/>
        <w:ind w:left="1191" w:right="0" w:firstLine="0"/>
        <w:jc w:val="left"/>
        <w:rPr>
          <w:sz w:val="28"/>
        </w:rPr>
      </w:pPr>
      <w:r>
        <w:drawing>
          <wp:anchor distT="0" distB="0" distL="0" distR="0" simplePos="0" relativeHeight="25170329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70" name="Image 373"/>
            <wp:cNvGraphicFramePr/>
            <a:graphic xmlns:a="http://schemas.openxmlformats.org/drawingml/2006/main">
              <a:graphicData uri="http://schemas.openxmlformats.org/drawingml/2006/picture">
                <pic:pic xmlns:pic="http://schemas.openxmlformats.org/drawingml/2006/picture">
                  <pic:nvPicPr>
                    <pic:cNvPr id="70" name="Image 37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558" w:name="_bookmark534"/>
      <w:bookmarkEnd w:id="558"/>
      <w:r>
        <w:rPr>
          <w:sz w:val="28"/>
        </w:rPr>
        <w:t>The</w:t>
      </w:r>
      <w:r>
        <w:rPr>
          <w:spacing w:val="9"/>
          <w:sz w:val="28"/>
        </w:rPr>
        <w:t xml:space="preserve"> </w:t>
      </w:r>
      <w:r>
        <w:rPr>
          <w:sz w:val="28"/>
        </w:rPr>
        <w:t>new</w:t>
      </w:r>
      <w:r>
        <w:rPr>
          <w:spacing w:val="10"/>
          <w:sz w:val="28"/>
        </w:rPr>
        <w:t xml:space="preserve"> </w:t>
      </w:r>
      <w:r>
        <w:rPr>
          <w:i/>
          <w:sz w:val="28"/>
        </w:rPr>
        <w:t>logstash.js</w:t>
      </w:r>
      <w:r>
        <w:rPr>
          <w:i/>
          <w:spacing w:val="10"/>
          <w:sz w:val="28"/>
        </w:rPr>
        <w:t xml:space="preserve"> </w:t>
      </w:r>
      <w:r>
        <w:rPr>
          <w:sz w:val="28"/>
        </w:rPr>
        <w:t>file</w:t>
      </w:r>
      <w:r>
        <w:rPr>
          <w:spacing w:val="10"/>
          <w:sz w:val="28"/>
        </w:rPr>
        <w:t xml:space="preserve"> </w:t>
      </w:r>
      <w:r>
        <w:rPr>
          <w:sz w:val="28"/>
        </w:rPr>
        <w:t>is</w:t>
      </w:r>
      <w:r>
        <w:rPr>
          <w:spacing w:val="10"/>
          <w:sz w:val="28"/>
        </w:rPr>
        <w:t xml:space="preserve"> </w:t>
      </w:r>
      <w:r>
        <w:rPr>
          <w:sz w:val="28"/>
        </w:rPr>
        <w:t>now</w:t>
      </w:r>
      <w:r>
        <w:rPr>
          <w:spacing w:val="10"/>
          <w:sz w:val="28"/>
        </w:rPr>
        <w:t xml:space="preserve"> </w:t>
      </w:r>
      <w:r>
        <w:rPr>
          <w:sz w:val="28"/>
        </w:rPr>
        <w:t>being</w:t>
      </w:r>
      <w:r>
        <w:rPr>
          <w:spacing w:val="11"/>
          <w:sz w:val="28"/>
        </w:rPr>
        <w:t xml:space="preserve"> </w:t>
      </w:r>
      <w:r>
        <w:rPr>
          <w:spacing w:val="-2"/>
          <w:sz w:val="28"/>
        </w:rPr>
        <w:t>loaded.</w:t>
      </w:r>
    </w:p>
    <w:p>
      <w:pPr>
        <w:pStyle w:val="9"/>
        <w:spacing w:before="149" w:line="292" w:lineRule="auto"/>
        <w:ind w:left="1191" w:right="2399"/>
      </w:pPr>
      <w:r>
        <w:drawing>
          <wp:anchor distT="0" distB="0" distL="0" distR="0" simplePos="0" relativeHeight="251703296"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71" name="Image 374"/>
            <wp:cNvGraphicFramePr/>
            <a:graphic xmlns:a="http://schemas.openxmlformats.org/drawingml/2006/main">
              <a:graphicData uri="http://schemas.openxmlformats.org/drawingml/2006/picture">
                <pic:pic xmlns:pic="http://schemas.openxmlformats.org/drawingml/2006/picture">
                  <pic:nvPicPr>
                    <pic:cNvPr id="71" name="Image 374"/>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04320" behindDoc="0" locked="0" layoutInCell="1" allowOverlap="1">
            <wp:simplePos x="0" y="0"/>
            <wp:positionH relativeFrom="page">
              <wp:posOffset>914400</wp:posOffset>
            </wp:positionH>
            <wp:positionV relativeFrom="paragraph">
              <wp:posOffset>509905</wp:posOffset>
            </wp:positionV>
            <wp:extent cx="109855" cy="109855"/>
            <wp:effectExtent l="0" t="0" r="0" b="0"/>
            <wp:wrapNone/>
            <wp:docPr id="72" name="Image 375"/>
            <wp:cNvGraphicFramePr/>
            <a:graphic xmlns:a="http://schemas.openxmlformats.org/drawingml/2006/main">
              <a:graphicData uri="http://schemas.openxmlformats.org/drawingml/2006/picture">
                <pic:pic xmlns:pic="http://schemas.openxmlformats.org/drawingml/2006/picture">
                  <pic:nvPicPr>
                    <pic:cNvPr id="72" name="Image 37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559" w:name="_bookmark535"/>
      <w:bookmarkEnd w:id="559"/>
      <w:r>
        <w:t xml:space="preserve">The </w:t>
      </w:r>
      <w:r>
        <w:rPr>
          <w:rFonts w:ascii="MingLiU_HKSCS"/>
        </w:rPr>
        <w:t>middie</w:t>
      </w:r>
      <w:r>
        <w:rPr>
          <w:rFonts w:ascii="MingLiU_HKSCS"/>
          <w:spacing w:val="-51"/>
        </w:rPr>
        <w:t xml:space="preserve"> </w:t>
      </w:r>
      <w:r>
        <w:t>package allows Fastify to use gener</w:t>
      </w:r>
      <w:bookmarkStart w:id="560" w:name="_bookmark537"/>
      <w:bookmarkEnd w:id="560"/>
      <w:r>
        <w:t xml:space="preserve">ic middleware. </w:t>
      </w:r>
      <w:bookmarkStart w:id="561" w:name="_bookmark536"/>
      <w:bookmarkEnd w:id="561"/>
      <w:r>
        <w:t>A middleware to log incoming requests.</w:t>
      </w:r>
    </w:p>
    <w:p>
      <w:pPr>
        <w:pStyle w:val="9"/>
        <w:spacing w:before="69" w:line="343" w:lineRule="auto"/>
        <w:ind w:left="1191" w:right="4404"/>
      </w:pPr>
      <w:r>
        <w:drawing>
          <wp:anchor distT="0" distB="0" distL="0" distR="0" simplePos="0" relativeHeight="251704320" behindDoc="0" locked="0" layoutInCell="1" allowOverlap="1">
            <wp:simplePos x="0" y="0"/>
            <wp:positionH relativeFrom="page">
              <wp:posOffset>914400</wp:posOffset>
            </wp:positionH>
            <wp:positionV relativeFrom="paragraph">
              <wp:posOffset>154940</wp:posOffset>
            </wp:positionV>
            <wp:extent cx="109855" cy="109855"/>
            <wp:effectExtent l="0" t="0" r="0" b="0"/>
            <wp:wrapNone/>
            <wp:docPr id="73" name="Image 376"/>
            <wp:cNvGraphicFramePr/>
            <a:graphic xmlns:a="http://schemas.openxmlformats.org/drawingml/2006/main">
              <a:graphicData uri="http://schemas.openxmlformats.org/drawingml/2006/picture">
                <pic:pic xmlns:pic="http://schemas.openxmlformats.org/drawingml/2006/picture">
                  <pic:nvPicPr>
                    <pic:cNvPr id="73" name="Image 376"/>
                    <pic:cNvPicPr/>
                  </pic:nvPicPr>
                  <pic:blipFill>
                    <a:blip r:embed="rId12"/>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05344" behindDoc="0" locked="0" layoutInCell="1" allowOverlap="1">
            <wp:simplePos x="0" y="0"/>
            <wp:positionH relativeFrom="page">
              <wp:posOffset>914400</wp:posOffset>
            </wp:positionH>
            <wp:positionV relativeFrom="paragraph">
              <wp:posOffset>447040</wp:posOffset>
            </wp:positionV>
            <wp:extent cx="109855" cy="109855"/>
            <wp:effectExtent l="0" t="0" r="0" b="0"/>
            <wp:wrapNone/>
            <wp:docPr id="74" name="Image 377"/>
            <wp:cNvGraphicFramePr/>
            <a:graphic xmlns:a="http://schemas.openxmlformats.org/drawingml/2006/main">
              <a:graphicData uri="http://schemas.openxmlformats.org/drawingml/2006/picture">
                <pic:pic xmlns:pic="http://schemas.openxmlformats.org/drawingml/2006/picture">
                  <pic:nvPicPr>
                    <pic:cNvPr id="74" name="Image 377"/>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562" w:name="_bookmark538"/>
      <w:bookmarkEnd w:id="562"/>
      <w:r>
        <w:t>A</w:t>
      </w:r>
      <w:r>
        <w:rPr>
          <w:spacing w:val="-7"/>
        </w:rPr>
        <w:t xml:space="preserve"> </w:t>
      </w:r>
      <w:r>
        <w:t xml:space="preserve">call to the logger that passes in request data. </w:t>
      </w:r>
      <w:bookmarkStart w:id="563" w:name="_bookmark539"/>
      <w:bookmarkEnd w:id="563"/>
      <w:r>
        <w:t>A generic middleware for logging errors.</w:t>
      </w:r>
    </w:p>
    <w:p>
      <w:pPr>
        <w:pStyle w:val="9"/>
        <w:spacing w:before="1" w:line="343" w:lineRule="auto"/>
        <w:ind w:left="1191" w:right="3229"/>
      </w:pPr>
      <w:r>
        <w:drawing>
          <wp:anchor distT="0" distB="0" distL="0" distR="0" simplePos="0" relativeHeight="251705344" behindDoc="0" locked="0" layoutInCell="1" allowOverlap="1">
            <wp:simplePos x="0" y="0"/>
            <wp:positionH relativeFrom="page">
              <wp:posOffset>914400</wp:posOffset>
            </wp:positionH>
            <wp:positionV relativeFrom="paragraph">
              <wp:posOffset>111760</wp:posOffset>
            </wp:positionV>
            <wp:extent cx="109855" cy="109855"/>
            <wp:effectExtent l="0" t="0" r="0" b="0"/>
            <wp:wrapNone/>
            <wp:docPr id="75" name="Image 378"/>
            <wp:cNvGraphicFramePr/>
            <a:graphic xmlns:a="http://schemas.openxmlformats.org/drawingml/2006/main">
              <a:graphicData uri="http://schemas.openxmlformats.org/drawingml/2006/picture">
                <pic:pic xmlns:pic="http://schemas.openxmlformats.org/drawingml/2006/picture">
                  <pic:nvPicPr>
                    <pic:cNvPr id="75" name="Image 378"/>
                    <pic:cNvPicPr/>
                  </pic:nvPicPr>
                  <pic:blipFill>
                    <a:blip r:embed="rId22"/>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06368" behindDoc="0" locked="0" layoutInCell="1" allowOverlap="1">
            <wp:simplePos x="0" y="0"/>
            <wp:positionH relativeFrom="page">
              <wp:posOffset>914400</wp:posOffset>
            </wp:positionH>
            <wp:positionV relativeFrom="paragraph">
              <wp:posOffset>403860</wp:posOffset>
            </wp:positionV>
            <wp:extent cx="109855" cy="109855"/>
            <wp:effectExtent l="0" t="0" r="0" b="0"/>
            <wp:wrapNone/>
            <wp:docPr id="76" name="Image 379"/>
            <wp:cNvGraphicFramePr/>
            <a:graphic xmlns:a="http://schemas.openxmlformats.org/drawingml/2006/main">
              <a:graphicData uri="http://schemas.openxmlformats.org/drawingml/2006/picture">
                <pic:pic xmlns:pic="http://schemas.openxmlformats.org/drawingml/2006/picture">
                  <pic:nvPicPr>
                    <pic:cNvPr id="76" name="Image 379"/>
                    <pic:cNvPicPr/>
                  </pic:nvPicPr>
                  <pic:blipFill>
                    <a:blip r:embed="rId34"/>
                    <a:stretch>
                      <a:fillRect/>
                    </a:stretch>
                  </pic:blipFill>
                  <pic:spPr>
                    <a:xfrm>
                      <a:off x="0" y="0"/>
                      <a:ext cx="109855" cy="109855"/>
                    </a:xfrm>
                    <a:prstGeom prst="rect">
                      <a:avLst/>
                    </a:prstGeom>
                    <a:noFill/>
                    <a:ln>
                      <a:noFill/>
                    </a:ln>
                  </pic:spPr>
                </pic:pic>
              </a:graphicData>
            </a:graphic>
          </wp:anchor>
        </w:drawing>
      </w:r>
      <w:bookmarkStart w:id="564" w:name="_bookmark540"/>
      <w:bookmarkEnd w:id="564"/>
      <w:r>
        <w:t xml:space="preserve">Information about outbound requests is logged. </w:t>
      </w:r>
      <w:bookmarkStart w:id="565" w:name="_bookmark541"/>
      <w:bookmarkEnd w:id="565"/>
      <w:r>
        <w:t>Information about server starts is also logged.</w:t>
      </w:r>
    </w:p>
    <w:p>
      <w:pPr>
        <w:pStyle w:val="9"/>
        <w:spacing w:before="10"/>
        <w:ind w:left="0"/>
      </w:pPr>
    </w:p>
    <w:p>
      <w:pPr>
        <w:pStyle w:val="9"/>
        <w:spacing w:line="268" w:lineRule="auto"/>
        <w:ind w:right="839"/>
      </w:pPr>
      <w:r>
        <w:t>This file logs some key pieces of information. The first thing logged is when the server starts. The second set of information is by way of a generic middleware handler. It logs data about any incoming request, including the path, the method, the IP address,</w:t>
      </w:r>
      <w:r>
        <w:rPr>
          <w:spacing w:val="24"/>
        </w:rPr>
        <w:t xml:space="preserve"> </w:t>
      </w:r>
      <w:r>
        <w:t>and</w:t>
      </w:r>
      <w:r>
        <w:rPr>
          <w:spacing w:val="24"/>
        </w:rPr>
        <w:t xml:space="preserve"> </w:t>
      </w:r>
      <w:r>
        <w:t>the user agent.</w:t>
      </w:r>
      <w:r>
        <w:rPr>
          <w:spacing w:val="24"/>
        </w:rPr>
        <w:t xml:space="preserve"> </w:t>
      </w:r>
      <w:r>
        <w:t>This is similar to</w:t>
      </w:r>
      <w:r>
        <w:rPr>
          <w:spacing w:val="24"/>
        </w:rPr>
        <w:t xml:space="preserve"> </w:t>
      </w:r>
      <w:r>
        <w:t>the access log</w:t>
      </w:r>
      <w:r>
        <w:rPr>
          <w:spacing w:val="24"/>
        </w:rPr>
        <w:t xml:space="preserve"> </w:t>
      </w:r>
      <w:r>
        <w:t xml:space="preserve">for a traditional web server. Finally, the application tracks outbound requests to </w:t>
      </w:r>
      <w:bookmarkStart w:id="566" w:name="_bookmark542"/>
      <w:bookmarkEnd w:id="566"/>
      <w:r>
        <w:t xml:space="preserve">the </w:t>
      </w:r>
      <w:r>
        <w:rPr>
          <w:i/>
        </w:rPr>
        <w:t xml:space="preserve">recipe-api </w:t>
      </w:r>
      <w:r>
        <w:t>service.</w:t>
      </w:r>
    </w:p>
    <w:p>
      <w:pPr>
        <w:pStyle w:val="9"/>
        <w:spacing w:before="140" w:line="256" w:lineRule="auto"/>
        <w:ind w:right="744"/>
      </w:pPr>
      <w:r>
        <w:t xml:space="preserve">The contents of the </w:t>
      </w:r>
      <w:r>
        <w:rPr>
          <w:i/>
        </w:rPr>
        <w:t xml:space="preserve">logstash.js </w:t>
      </w:r>
      <w:r>
        <w:t xml:space="preserve">file might be </w:t>
      </w:r>
      <w:bookmarkStart w:id="567" w:name="_bookmark543"/>
      <w:bookmarkEnd w:id="567"/>
      <w:r>
        <w:t>more interesting. There are many libraries available on npm for transmitting logs to Logstash (</w:t>
      </w:r>
      <w:r>
        <w:rPr>
          <w:rFonts w:ascii="MingLiU_HKSCS"/>
        </w:rPr>
        <w:t>@log4js- node/logstashudp</w:t>
      </w:r>
      <w:r>
        <w:rPr>
          <w:rFonts w:ascii="MingLiU_HKSCS"/>
          <w:spacing w:val="-49"/>
        </w:rPr>
        <w:t xml:space="preserve"> </w:t>
      </w:r>
      <w:r>
        <w:t>is</w:t>
      </w:r>
      <w:r>
        <w:rPr>
          <w:spacing w:val="21"/>
        </w:rPr>
        <w:t xml:space="preserve"> </w:t>
      </w:r>
      <w:r>
        <w:t>one</w:t>
      </w:r>
      <w:r>
        <w:rPr>
          <w:spacing w:val="21"/>
        </w:rPr>
        <w:t xml:space="preserve"> </w:t>
      </w:r>
      <w:r>
        <w:t>such</w:t>
      </w:r>
      <w:r>
        <w:rPr>
          <w:spacing w:val="22"/>
        </w:rPr>
        <w:t xml:space="preserve"> </w:t>
      </w:r>
      <w:r>
        <w:t>package).</w:t>
      </w:r>
      <w:r>
        <w:rPr>
          <w:spacing w:val="22"/>
        </w:rPr>
        <w:t xml:space="preserve"> </w:t>
      </w:r>
      <w:r>
        <w:t>These</w:t>
      </w:r>
      <w:r>
        <w:rPr>
          <w:spacing w:val="21"/>
        </w:rPr>
        <w:t xml:space="preserve"> </w:t>
      </w:r>
      <w:r>
        <w:t>libraries</w:t>
      </w:r>
      <w:r>
        <w:rPr>
          <w:spacing w:val="21"/>
        </w:rPr>
        <w:t xml:space="preserve"> </w:t>
      </w:r>
      <w:r>
        <w:t>support</w:t>
      </w:r>
      <w:r>
        <w:rPr>
          <w:spacing w:val="21"/>
        </w:rPr>
        <w:t xml:space="preserve"> </w:t>
      </w:r>
      <w:r>
        <w:t>a</w:t>
      </w:r>
      <w:r>
        <w:rPr>
          <w:spacing w:val="21"/>
        </w:rPr>
        <w:t xml:space="preserve"> </w:t>
      </w:r>
      <w:r>
        <w:t>few</w:t>
      </w:r>
      <w:r>
        <w:rPr>
          <w:spacing w:val="21"/>
        </w:rPr>
        <w:t xml:space="preserve"> </w:t>
      </w:r>
      <w:r>
        <w:t>methods</w:t>
      </w:r>
    </w:p>
    <w:p>
      <w:pPr>
        <w:pStyle w:val="9"/>
        <w:spacing w:line="277" w:lineRule="exact"/>
      </w:pPr>
      <w:r>
        <w:t>for</w:t>
      </w:r>
      <w:r>
        <w:rPr>
          <w:spacing w:val="11"/>
        </w:rPr>
        <w:t xml:space="preserve"> </w:t>
      </w:r>
      <w:r>
        <w:t>transmission,</w:t>
      </w:r>
      <w:r>
        <w:rPr>
          <w:spacing w:val="13"/>
        </w:rPr>
        <w:t xml:space="preserve"> </w:t>
      </w:r>
      <w:r>
        <w:t>UDP</w:t>
      </w:r>
      <w:r>
        <w:rPr>
          <w:spacing w:val="1"/>
        </w:rPr>
        <w:t xml:space="preserve"> </w:t>
      </w:r>
      <w:r>
        <w:t>included.</w:t>
      </w:r>
      <w:r>
        <w:rPr>
          <w:spacing w:val="13"/>
        </w:rPr>
        <w:t xml:space="preserve"> </w:t>
      </w:r>
      <w:r>
        <w:t>Since</w:t>
      </w:r>
      <w:r>
        <w:rPr>
          <w:spacing w:val="11"/>
        </w:rPr>
        <w:t xml:space="preserve"> </w:t>
      </w:r>
      <w:r>
        <w:t>the</w:t>
      </w:r>
      <w:r>
        <w:rPr>
          <w:spacing w:val="12"/>
        </w:rPr>
        <w:t xml:space="preserve"> </w:t>
      </w:r>
      <w:r>
        <w:t>mechanism</w:t>
      </w:r>
      <w:r>
        <w:rPr>
          <w:spacing w:val="12"/>
        </w:rPr>
        <w:t xml:space="preserve"> </w:t>
      </w:r>
      <w:r>
        <w:t>for</w:t>
      </w:r>
      <w:r>
        <w:rPr>
          <w:spacing w:val="12"/>
        </w:rPr>
        <w:t xml:space="preserve"> </w:t>
      </w:r>
      <w:r>
        <w:t>sending</w:t>
      </w:r>
      <w:r>
        <w:rPr>
          <w:spacing w:val="13"/>
        </w:rPr>
        <w:t xml:space="preserve"> </w:t>
      </w:r>
      <w:r>
        <w:t>logs</w:t>
      </w:r>
      <w:r>
        <w:rPr>
          <w:spacing w:val="12"/>
        </w:rPr>
        <w:t xml:space="preserve"> </w:t>
      </w:r>
      <w:r>
        <w:t>is</w:t>
      </w:r>
      <w:r>
        <w:rPr>
          <w:spacing w:val="11"/>
        </w:rPr>
        <w:t xml:space="preserve"> </w:t>
      </w:r>
      <w:r>
        <w:rPr>
          <w:spacing w:val="-5"/>
        </w:rPr>
        <w:t>so</w:t>
      </w:r>
    </w:p>
    <w:p>
      <w:pPr>
        <w:pStyle w:val="9"/>
        <w:spacing w:before="38"/>
      </w:pPr>
      <w:r>
        <w:t>simple,</w:t>
      </w:r>
      <w:r>
        <w:rPr>
          <w:spacing w:val="11"/>
        </w:rPr>
        <w:t xml:space="preserve"> </w:t>
      </w:r>
      <w:r>
        <w:t>you’re</w:t>
      </w:r>
      <w:r>
        <w:rPr>
          <w:spacing w:val="10"/>
        </w:rPr>
        <w:t xml:space="preserve"> </w:t>
      </w:r>
      <w:r>
        <w:t>going</w:t>
      </w:r>
      <w:r>
        <w:rPr>
          <w:spacing w:val="11"/>
        </w:rPr>
        <w:t xml:space="preserve"> </w:t>
      </w:r>
      <w:r>
        <w:t>to</w:t>
      </w:r>
      <w:r>
        <w:rPr>
          <w:spacing w:val="12"/>
        </w:rPr>
        <w:t xml:space="preserve"> </w:t>
      </w:r>
      <w:r>
        <w:t>reproduce</w:t>
      </w:r>
      <w:r>
        <w:rPr>
          <w:spacing w:val="10"/>
        </w:rPr>
        <w:t xml:space="preserve"> </w:t>
      </w:r>
      <w:r>
        <w:t>a</w:t>
      </w:r>
      <w:r>
        <w:rPr>
          <w:spacing w:val="10"/>
        </w:rPr>
        <w:t xml:space="preserve"> </w:t>
      </w:r>
      <w:r>
        <w:t>version</w:t>
      </w:r>
      <w:r>
        <w:rPr>
          <w:spacing w:val="12"/>
        </w:rPr>
        <w:t xml:space="preserve"> </w:t>
      </w:r>
      <w:r>
        <w:t>from</w:t>
      </w:r>
      <w:r>
        <w:rPr>
          <w:spacing w:val="10"/>
        </w:rPr>
        <w:t xml:space="preserve"> </w:t>
      </w:r>
      <w:r>
        <w:t>scratch.</w:t>
      </w:r>
      <w:r>
        <w:rPr>
          <w:spacing w:val="11"/>
        </w:rPr>
        <w:t xml:space="preserve"> </w:t>
      </w:r>
      <w:r>
        <w:t>This</w:t>
      </w:r>
      <w:r>
        <w:rPr>
          <w:spacing w:val="10"/>
        </w:rPr>
        <w:t xml:space="preserve"> </w:t>
      </w:r>
      <w:r>
        <w:t>is</w:t>
      </w:r>
      <w:r>
        <w:rPr>
          <w:spacing w:val="11"/>
        </w:rPr>
        <w:t xml:space="preserve"> </w:t>
      </w:r>
      <w:r>
        <w:t>great</w:t>
      </w:r>
      <w:r>
        <w:rPr>
          <w:spacing w:val="10"/>
        </w:rPr>
        <w:t xml:space="preserve"> </w:t>
      </w:r>
      <w:r>
        <w:rPr>
          <w:spacing w:val="-5"/>
        </w:rPr>
        <w:t>for</w:t>
      </w:r>
    </w:p>
    <w:p>
      <w:pPr>
        <w:spacing w:after="0"/>
        <w:sectPr>
          <w:pgSz w:w="12240" w:h="15840"/>
          <w:pgMar w:top="1420" w:right="700" w:bottom="280" w:left="680" w:header="720" w:footer="720" w:gutter="0"/>
          <w:cols w:space="720" w:num="1"/>
        </w:sectPr>
      </w:pPr>
    </w:p>
    <w:p>
      <w:pPr>
        <w:pStyle w:val="9"/>
        <w:spacing w:before="72" w:line="268" w:lineRule="auto"/>
        <w:ind w:right="968"/>
      </w:pPr>
      <w:r>
        <w:t>educational purposes, but a full-featured package from npm will make a better choice for a production application.</w:t>
      </w:r>
    </w:p>
    <w:p>
      <w:pPr>
        <w:pStyle w:val="9"/>
        <w:spacing w:before="143" w:line="268" w:lineRule="auto"/>
        <w:ind w:right="968"/>
      </w:pPr>
      <w:r>
        <w:t xml:space="preserve">Create a new file called </w:t>
      </w:r>
      <w:r>
        <w:rPr>
          <w:i/>
        </w:rPr>
        <w:t>web-api/logstash.js</w:t>
      </w:r>
      <w:r>
        <w:t xml:space="preserve">. Unlike </w:t>
      </w:r>
      <w:bookmarkStart w:id="568" w:name="_bookmark544"/>
      <w:bookmarkEnd w:id="568"/>
      <w:r>
        <w:t xml:space="preserve">the other JavaScript files you’ve created so far, this one won’t be executed directly. Add the content from </w:t>
      </w:r>
      <w:r>
        <w:fldChar w:fldCharType="begin"/>
      </w:r>
      <w:r>
        <w:instrText xml:space="preserve"> HYPERLINK \l "_bookmark545" </w:instrText>
      </w:r>
      <w:r>
        <w:fldChar w:fldCharType="separate"/>
      </w:r>
      <w:r>
        <w:rPr>
          <w:color w:val="8E0011"/>
        </w:rPr>
        <w:t>Example 4-4</w:t>
      </w:r>
      <w:r>
        <w:rPr>
          <w:color w:val="8E0011"/>
        </w:rPr>
        <w:fldChar w:fldCharType="end"/>
      </w:r>
      <w:r>
        <w:rPr>
          <w:color w:val="8E0011"/>
        </w:rPr>
        <w:t xml:space="preserve"> </w:t>
      </w:r>
      <w:r>
        <w:t>to this file.</w:t>
      </w:r>
    </w:p>
    <w:p>
      <w:pPr>
        <w:spacing w:before="127"/>
        <w:ind w:left="760" w:right="0" w:firstLine="0"/>
        <w:jc w:val="left"/>
        <w:rPr>
          <w:i/>
          <w:sz w:val="28"/>
        </w:rPr>
      </w:pPr>
      <w:r>
        <mc:AlternateContent>
          <mc:Choice Requires="wps">
            <w:drawing>
              <wp:anchor distT="0" distB="0" distL="0" distR="0" simplePos="0" relativeHeight="251834368"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380" name="Graphic 38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80" o:spid="_x0000_s1026" o:spt="100" style="position:absolute;left:0pt;margin-left:72pt;margin-top:23.7pt;height:0.75pt;width:468pt;mso-position-horizontal-relative:page;mso-wrap-distance-bottom:0pt;mso-wrap-distance-top:0pt;z-index:-251482112;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c5MAe2AAAAAoBAAAPAAAAAAAAAAEAIAAAACIA&#10;AABkcnMvZG93bnJldi54bWxQSwECFAAUAAAACACHTuJAvNSCB0ICAAAu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569" w:name="_bookmark545"/>
      <w:bookmarkEnd w:id="569"/>
      <w:r>
        <w:rPr>
          <w:i/>
          <w:sz w:val="28"/>
        </w:rPr>
        <w:t>Example</w:t>
      </w:r>
      <w:r>
        <w:rPr>
          <w:i/>
          <w:spacing w:val="16"/>
          <w:sz w:val="28"/>
        </w:rPr>
        <w:t xml:space="preserve"> </w:t>
      </w:r>
      <w:r>
        <w:rPr>
          <w:i/>
          <w:sz w:val="28"/>
        </w:rPr>
        <w:t>4-4.</w:t>
      </w:r>
      <w:r>
        <w:rPr>
          <w:i/>
          <w:spacing w:val="18"/>
          <w:sz w:val="28"/>
        </w:rPr>
        <w:t xml:space="preserve"> </w:t>
      </w:r>
      <w:r>
        <w:rPr>
          <w:i/>
          <w:sz w:val="28"/>
        </w:rPr>
        <w:t>web-</w:t>
      </w:r>
      <w:r>
        <w:rPr>
          <w:i/>
          <w:spacing w:val="-2"/>
          <w:sz w:val="28"/>
        </w:rPr>
        <w:t>api/logstash.js</w:t>
      </w:r>
    </w:p>
    <w:p>
      <w:pPr>
        <w:spacing w:before="103" w:line="211" w:lineRule="auto"/>
        <w:ind w:left="760" w:right="3758" w:firstLine="0"/>
        <w:jc w:val="left"/>
        <w:rPr>
          <w:rFonts w:ascii="MingLiU_HKSCS"/>
          <w:sz w:val="21"/>
        </w:rPr>
      </w:pPr>
      <w:r>
        <w:rPr>
          <w:rFonts w:ascii="MingLiU_HKSCS"/>
          <w:color w:val="006699"/>
          <w:sz w:val="21"/>
        </w:rPr>
        <w:t xml:space="preserve">const </w:t>
      </w:r>
      <w:r>
        <w:rPr>
          <w:rFonts w:ascii="MingLiU_HKSCS"/>
          <w:color w:val="000087"/>
          <w:sz w:val="21"/>
        </w:rPr>
        <w:t xml:space="preserve">client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'dgram'</w:t>
      </w:r>
      <w:r>
        <w:rPr>
          <w:rFonts w:ascii="MingLiU_HKSCS"/>
          <w:sz w:val="21"/>
        </w:rPr>
        <w:t>).</w:t>
      </w:r>
      <w:r>
        <w:rPr>
          <w:rFonts w:ascii="MingLiU_HKSCS"/>
          <w:color w:val="000087"/>
          <w:sz w:val="21"/>
        </w:rPr>
        <w:t>createSocket</w:t>
      </w:r>
      <w:r>
        <w:rPr>
          <w:rFonts w:ascii="MingLiU_HKSCS"/>
          <w:sz w:val="21"/>
        </w:rPr>
        <w:t>(</w:t>
      </w:r>
      <w:r>
        <w:rPr>
          <w:rFonts w:ascii="MingLiU_HKSCS"/>
          <w:color w:val="CC3300"/>
          <w:sz w:val="21"/>
        </w:rPr>
        <w:t>'udp4'</w:t>
      </w:r>
      <w:r>
        <w:rPr>
          <w:rFonts w:ascii="MingLiU_HKSCS"/>
          <w:sz w:val="21"/>
        </w:rPr>
        <w:t xml:space="preserve">); </w:t>
      </w:r>
      <w:r>
        <w:rPr>
          <w:rFonts w:ascii="MingLiU_HKSCS"/>
          <w:spacing w:val="-15"/>
          <w:sz w:val="21"/>
        </w:rPr>
        <w:drawing>
          <wp:inline distT="0" distB="0" distL="0" distR="0">
            <wp:extent cx="109220" cy="109220"/>
            <wp:effectExtent l="0" t="0" r="0" b="0"/>
            <wp:docPr id="615" name="Image 381"/>
            <wp:cNvGraphicFramePr/>
            <a:graphic xmlns:a="http://schemas.openxmlformats.org/drawingml/2006/main">
              <a:graphicData uri="http://schemas.openxmlformats.org/drawingml/2006/picture">
                <pic:pic xmlns:pic="http://schemas.openxmlformats.org/drawingml/2006/picture">
                  <pic:nvPicPr>
                    <pic:cNvPr id="615" name="Image 381"/>
                    <pic:cNvPicPr/>
                  </pic:nvPicPr>
                  <pic:blipFill>
                    <a:blip r:embed="rId11"/>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'os'</w:t>
      </w:r>
      <w:r>
        <w:rPr>
          <w:rFonts w:ascii="MingLiU_HKSCS"/>
          <w:sz w:val="21"/>
        </w:rPr>
        <w:t>).</w:t>
      </w:r>
      <w:r>
        <w:rPr>
          <w:rFonts w:ascii="MingLiU_HKSCS"/>
          <w:color w:val="000087"/>
          <w:sz w:val="21"/>
        </w:rPr>
        <w:t>hostname</w:t>
      </w:r>
      <w:r>
        <w:rPr>
          <w:rFonts w:ascii="MingLiU_HKSCS"/>
          <w:sz w:val="21"/>
        </w:rPr>
        <w:t>();</w:t>
      </w:r>
    </w:p>
    <w:p>
      <w:pPr>
        <w:spacing w:before="1" w:line="211" w:lineRule="auto"/>
        <w:ind w:left="760" w:right="3229" w:firstLine="0"/>
        <w:jc w:val="left"/>
        <w:rPr>
          <w:rFonts w:ascii="MingLiU_HKSCS"/>
          <w:sz w:val="21"/>
        </w:rPr>
      </w:pPr>
      <w:r>
        <w:rPr>
          <w:rFonts w:ascii="MingLiU_HKSCS"/>
          <w:color w:val="006699"/>
          <w:sz w:val="21"/>
        </w:rPr>
        <w:t xml:space="preserve">const </w:t>
      </w:r>
      <w:r>
        <w:rPr>
          <w:rFonts w:ascii="MingLiU_HKSCS"/>
          <w:sz w:val="21"/>
        </w:rPr>
        <w:t>[</w:t>
      </w:r>
      <w:r>
        <w:rPr>
          <w:rFonts w:ascii="MingLiU_HKSCS"/>
          <w:color w:val="000087"/>
          <w:sz w:val="21"/>
        </w:rPr>
        <w:t>LS_HOST</w:t>
      </w:r>
      <w:r>
        <w:rPr>
          <w:rFonts w:ascii="MingLiU_HKSCS"/>
          <w:sz w:val="21"/>
        </w:rPr>
        <w:t xml:space="preserve">, </w:t>
      </w:r>
      <w:r>
        <w:rPr>
          <w:rFonts w:ascii="MingLiU_HKSCS"/>
          <w:color w:val="000087"/>
          <w:sz w:val="21"/>
        </w:rPr>
        <w:t>LS_PORT</w:t>
      </w:r>
      <w:r>
        <w:rPr>
          <w:rFonts w:ascii="MingLiU_HKSCS"/>
          <w:sz w:val="21"/>
        </w:rPr>
        <w:t xml:space="preserve">]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LOGSTASH</w:t>
      </w:r>
      <w:r>
        <w:rPr>
          <w:rFonts w:ascii="MingLiU_HKSCS"/>
          <w:sz w:val="21"/>
        </w:rPr>
        <w:t>.</w:t>
      </w:r>
      <w:r>
        <w:rPr>
          <w:rFonts w:ascii="MingLiU_HKSCS"/>
          <w:color w:val="000087"/>
          <w:sz w:val="21"/>
        </w:rPr>
        <w:t>split</w:t>
      </w:r>
      <w:r>
        <w:rPr>
          <w:rFonts w:ascii="MingLiU_HKSCS"/>
          <w:sz w:val="21"/>
        </w:rPr>
        <w:t>(</w:t>
      </w:r>
      <w:bookmarkStart w:id="570" w:name="_bookmark546"/>
      <w:bookmarkEnd w:id="570"/>
      <w:r>
        <w:rPr>
          <w:rFonts w:ascii="MingLiU_HKSCS"/>
          <w:color w:val="CC3300"/>
          <w:sz w:val="21"/>
        </w:rPr>
        <w:t>':'</w:t>
      </w:r>
      <w:r>
        <w:rPr>
          <w:rFonts w:ascii="MingLiU_HKSCS"/>
          <w:sz w:val="21"/>
        </w:rPr>
        <w:t xml:space="preserve">); </w:t>
      </w:r>
      <w:r>
        <w:rPr>
          <w:rFonts w:ascii="MingLiU_HKSCS"/>
          <w:spacing w:val="-15"/>
          <w:sz w:val="21"/>
        </w:rPr>
        <w:drawing>
          <wp:inline distT="0" distB="0" distL="0" distR="0">
            <wp:extent cx="109220" cy="109220"/>
            <wp:effectExtent l="0" t="0" r="0" b="0"/>
            <wp:docPr id="617" name="Image 382"/>
            <wp:cNvGraphicFramePr/>
            <a:graphic xmlns:a="http://schemas.openxmlformats.org/drawingml/2006/main">
              <a:graphicData uri="http://schemas.openxmlformats.org/drawingml/2006/picture">
                <pic:pic xmlns:pic="http://schemas.openxmlformats.org/drawingml/2006/picture">
                  <pic:nvPicPr>
                    <pic:cNvPr id="617" name="Image 382"/>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 xml:space="preserve">const </w:t>
      </w:r>
      <w:r>
        <w:rPr>
          <w:rFonts w:ascii="MingLiU_HKSCS"/>
          <w:color w:val="000087"/>
          <w:sz w:val="21"/>
        </w:rPr>
        <w:t xml:space="preserve">NODE_ENV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NODE_ENV</w:t>
      </w:r>
      <w:r>
        <w:rPr>
          <w:rFonts w:ascii="MingLiU_HKSCS"/>
          <w:sz w:val="21"/>
        </w:rPr>
        <w:t>;</w:t>
      </w:r>
    </w:p>
    <w:p>
      <w:pPr>
        <w:pStyle w:val="9"/>
        <w:spacing w:before="9"/>
        <w:ind w:left="0"/>
        <w:rPr>
          <w:rFonts w:ascii="MingLiU_HKSCS"/>
          <w:sz w:val="18"/>
        </w:rPr>
      </w:pPr>
    </w:p>
    <w:p>
      <w:pPr>
        <w:spacing w:before="0" w:line="211" w:lineRule="auto"/>
        <w:ind w:left="975" w:right="4404"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 xml:space="preserve">exports </w:t>
      </w:r>
      <w:r>
        <w:rPr>
          <w:rFonts w:ascii="MingLiU_HKSCS"/>
          <w:color w:val="545454"/>
          <w:sz w:val="21"/>
        </w:rPr>
        <w:t xml:space="preserve">= </w:t>
      </w:r>
      <w:r>
        <w:rPr>
          <w:rFonts w:ascii="MingLiU_HKSCS"/>
          <w:color w:val="006699"/>
          <w:sz w:val="21"/>
        </w:rPr>
        <w:t>function</w:t>
      </w:r>
      <w:r>
        <w:rPr>
          <w:rFonts w:ascii="MingLiU_HKSCS"/>
          <w:sz w:val="21"/>
        </w:rPr>
        <w:t>(</w:t>
      </w:r>
      <w:r>
        <w:rPr>
          <w:rFonts w:ascii="MingLiU_HKSCS"/>
          <w:color w:val="000087"/>
          <w:sz w:val="21"/>
        </w:rPr>
        <w:t>severity</w:t>
      </w:r>
      <w:bookmarkStart w:id="571" w:name="_bookmark547"/>
      <w:bookmarkEnd w:id="571"/>
      <w:r>
        <w:rPr>
          <w:rFonts w:ascii="MingLiU_HKSCS"/>
          <w:sz w:val="21"/>
        </w:rPr>
        <w:t xml:space="preserve">, </w:t>
      </w:r>
      <w:r>
        <w:rPr>
          <w:rFonts w:ascii="MingLiU_HKSCS"/>
          <w:color w:val="000087"/>
          <w:sz w:val="21"/>
        </w:rPr>
        <w:t>type</w:t>
      </w:r>
      <w:r>
        <w:rPr>
          <w:rFonts w:ascii="MingLiU_HKSCS"/>
          <w:sz w:val="21"/>
        </w:rPr>
        <w:t xml:space="preserve">, </w:t>
      </w:r>
      <w:r>
        <w:rPr>
          <w:rFonts w:ascii="MingLiU_HKSCS"/>
          <w:color w:val="000087"/>
          <w:sz w:val="21"/>
        </w:rPr>
        <w:t>fields</w:t>
      </w:r>
      <w:r>
        <w:rPr>
          <w:rFonts w:ascii="MingLiU_HKSCS"/>
          <w:sz w:val="21"/>
        </w:rPr>
        <w:t xml:space="preserve">) { </w:t>
      </w:r>
      <w:r>
        <w:rPr>
          <w:rFonts w:ascii="MingLiU_HKSCS"/>
          <w:color w:val="006699"/>
          <w:sz w:val="21"/>
        </w:rPr>
        <w:t xml:space="preserve">const </w:t>
      </w:r>
      <w:r>
        <w:rPr>
          <w:rFonts w:ascii="MingLiU_HKSCS"/>
          <w:color w:val="000087"/>
          <w:sz w:val="21"/>
        </w:rPr>
        <w:t xml:space="preserve">payload </w:t>
      </w:r>
      <w:r>
        <w:rPr>
          <w:rFonts w:ascii="MingLiU_HKSCS"/>
          <w:color w:val="545454"/>
          <w:sz w:val="21"/>
        </w:rPr>
        <w:t xml:space="preserve">= </w:t>
      </w:r>
      <w:r>
        <w:rPr>
          <w:rFonts w:ascii="MingLiU_HKSCS"/>
          <w:color w:val="000087"/>
          <w:sz w:val="21"/>
        </w:rPr>
        <w:t>JSON</w:t>
      </w:r>
      <w:r>
        <w:rPr>
          <w:rFonts w:ascii="MingLiU_HKSCS"/>
          <w:sz w:val="21"/>
        </w:rPr>
        <w:t>.</w:t>
      </w:r>
      <w:r>
        <w:rPr>
          <w:rFonts w:ascii="MingLiU_HKSCS"/>
          <w:color w:val="000087"/>
          <w:sz w:val="21"/>
        </w:rPr>
        <w:t>stringify</w:t>
      </w:r>
      <w:r>
        <w:rPr>
          <w:rFonts w:ascii="MingLiU_HKSCS"/>
          <w:sz w:val="21"/>
        </w:rPr>
        <w:t xml:space="preserve">({ </w:t>
      </w:r>
      <w:r>
        <w:rPr>
          <w:rFonts w:ascii="MingLiU_HKSCS"/>
          <w:spacing w:val="10"/>
          <w:sz w:val="21"/>
        </w:rPr>
        <w:drawing>
          <wp:inline distT="0" distB="0" distL="0" distR="0">
            <wp:extent cx="109220" cy="109220"/>
            <wp:effectExtent l="0" t="0" r="0" b="0"/>
            <wp:docPr id="618" name="Image 383"/>
            <wp:cNvGraphicFramePr/>
            <a:graphic xmlns:a="http://schemas.openxmlformats.org/drawingml/2006/main">
              <a:graphicData uri="http://schemas.openxmlformats.org/drawingml/2006/picture">
                <pic:pic xmlns:pic="http://schemas.openxmlformats.org/drawingml/2006/picture">
                  <pic:nvPicPr>
                    <pic:cNvPr id="618" name="Image 383"/>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3" w:lineRule="exact"/>
        <w:ind w:left="1191" w:right="0" w:firstLine="0"/>
        <w:jc w:val="left"/>
        <w:rPr>
          <w:rFonts w:ascii="MingLiU_HKSCS"/>
          <w:sz w:val="21"/>
        </w:rPr>
      </w:pPr>
      <w:r>
        <w:rPr>
          <w:rFonts w:ascii="MingLiU_HKSCS"/>
          <w:color w:val="CC3300"/>
          <w:sz w:val="21"/>
        </w:rPr>
        <w:t>'@timestamp'</w:t>
      </w:r>
      <w:r>
        <w:rPr>
          <w:rFonts w:ascii="MingLiU_HKSCS"/>
          <w:color w:val="545454"/>
          <w:sz w:val="21"/>
        </w:rPr>
        <w:t>:</w:t>
      </w:r>
      <w:r>
        <w:rPr>
          <w:rFonts w:ascii="MingLiU_HKSCS"/>
          <w:color w:val="545454"/>
          <w:spacing w:val="20"/>
          <w:sz w:val="21"/>
        </w:rPr>
        <w:t xml:space="preserve"> </w:t>
      </w:r>
      <w:r>
        <w:rPr>
          <w:rFonts w:ascii="MingLiU_HKSCS"/>
          <w:sz w:val="21"/>
        </w:rPr>
        <w:t>(</w:t>
      </w:r>
      <w:r>
        <w:rPr>
          <w:rFonts w:ascii="MingLiU_HKSCS"/>
          <w:color w:val="006699"/>
          <w:sz w:val="21"/>
        </w:rPr>
        <w:t>new</w:t>
      </w:r>
      <w:r>
        <w:rPr>
          <w:rFonts w:ascii="MingLiU_HKSCS"/>
          <w:color w:val="006699"/>
          <w:spacing w:val="21"/>
          <w:sz w:val="21"/>
        </w:rPr>
        <w:t xml:space="preserve"> </w:t>
      </w:r>
      <w:r>
        <w:rPr>
          <w:rFonts w:ascii="MingLiU_HKSCS"/>
          <w:color w:val="336666"/>
          <w:spacing w:val="-2"/>
          <w:sz w:val="21"/>
        </w:rPr>
        <w:t>Date</w:t>
      </w:r>
      <w:r>
        <w:rPr>
          <w:rFonts w:ascii="MingLiU_HKSCS"/>
          <w:spacing w:val="-2"/>
          <w:sz w:val="21"/>
        </w:rPr>
        <w:t>()).</w:t>
      </w:r>
      <w:r>
        <w:rPr>
          <w:rFonts w:ascii="MingLiU_HKSCS"/>
          <w:color w:val="000087"/>
          <w:spacing w:val="-2"/>
          <w:sz w:val="21"/>
        </w:rPr>
        <w:t>toISOString</w:t>
      </w:r>
      <w:r>
        <w:rPr>
          <w:rFonts w:ascii="MingLiU_HKSCS"/>
          <w:spacing w:val="-2"/>
          <w:sz w:val="21"/>
        </w:rPr>
        <w:t>(),</w:t>
      </w:r>
    </w:p>
    <w:p>
      <w:pPr>
        <w:spacing w:before="8" w:line="211" w:lineRule="auto"/>
        <w:ind w:left="1191" w:right="3229" w:firstLine="0"/>
        <w:jc w:val="left"/>
        <w:rPr>
          <w:rFonts w:ascii="MingLiU_HKSCS"/>
          <w:sz w:val="21"/>
        </w:rPr>
      </w:pPr>
      <w:r>
        <w:rPr>
          <w:rFonts w:ascii="MingLiU_HKSCS"/>
          <w:color w:val="CC3300"/>
          <w:sz w:val="21"/>
        </w:rPr>
        <w:t>"@version"</w:t>
      </w:r>
      <w:r>
        <w:rPr>
          <w:rFonts w:ascii="MingLiU_HKSCS"/>
          <w:color w:val="545454"/>
          <w:sz w:val="21"/>
        </w:rPr>
        <w:t xml:space="preserve">: </w:t>
      </w:r>
      <w:r>
        <w:rPr>
          <w:rFonts w:ascii="MingLiU_HKSCS"/>
          <w:color w:val="FF6600"/>
          <w:sz w:val="21"/>
        </w:rPr>
        <w:t>1</w:t>
      </w:r>
      <w:r>
        <w:rPr>
          <w:rFonts w:ascii="MingLiU_HKSCS"/>
          <w:sz w:val="21"/>
        </w:rPr>
        <w:t xml:space="preserve">, </w:t>
      </w:r>
      <w:r>
        <w:rPr>
          <w:rFonts w:ascii="MingLiU_HKSCS"/>
          <w:color w:val="000087"/>
          <w:sz w:val="21"/>
        </w:rPr>
        <w:t>app</w:t>
      </w:r>
      <w:r>
        <w:rPr>
          <w:rFonts w:ascii="MingLiU_HKSCS"/>
          <w:color w:val="545454"/>
          <w:sz w:val="21"/>
        </w:rPr>
        <w:t xml:space="preserve">: </w:t>
      </w:r>
      <w:r>
        <w:rPr>
          <w:rFonts w:ascii="MingLiU_HKSCS"/>
          <w:color w:val="CC3300"/>
          <w:sz w:val="21"/>
        </w:rPr>
        <w:t>'web-api'</w:t>
      </w:r>
      <w:r>
        <w:rPr>
          <w:rFonts w:ascii="MingLiU_HKSCS"/>
          <w:sz w:val="21"/>
        </w:rPr>
        <w:t xml:space="preserve">, </w:t>
      </w:r>
      <w:r>
        <w:rPr>
          <w:rFonts w:ascii="MingLiU_HKSCS"/>
          <w:color w:val="000087"/>
          <w:sz w:val="21"/>
        </w:rPr>
        <w:t>environment</w:t>
      </w:r>
      <w:r>
        <w:rPr>
          <w:rFonts w:ascii="MingLiU_HKSCS"/>
          <w:color w:val="545454"/>
          <w:sz w:val="21"/>
        </w:rPr>
        <w:t xml:space="preserve">: </w:t>
      </w:r>
      <w:r>
        <w:rPr>
          <w:rFonts w:ascii="MingLiU_HKSCS"/>
          <w:color w:val="000087"/>
          <w:sz w:val="21"/>
        </w:rPr>
        <w:t>NODE_ENV</w:t>
      </w:r>
      <w:r>
        <w:rPr>
          <w:rFonts w:ascii="MingLiU_HKSCS"/>
          <w:sz w:val="21"/>
        </w:rPr>
        <w:t xml:space="preserve">, </w:t>
      </w:r>
      <w:r>
        <w:rPr>
          <w:rFonts w:ascii="MingLiU_HKSCS"/>
          <w:color w:val="000087"/>
          <w:sz w:val="21"/>
        </w:rPr>
        <w:t>severity</w:t>
      </w:r>
      <w:r>
        <w:rPr>
          <w:rFonts w:ascii="MingLiU_HKSCS"/>
          <w:sz w:val="21"/>
        </w:rPr>
        <w:t xml:space="preserve">, </w:t>
      </w:r>
      <w:r>
        <w:rPr>
          <w:rFonts w:ascii="MingLiU_HKSCS"/>
          <w:color w:val="000087"/>
          <w:sz w:val="21"/>
        </w:rPr>
        <w:t>type</w:t>
      </w:r>
      <w:r>
        <w:rPr>
          <w:rFonts w:ascii="MingLiU_HKSCS"/>
          <w:sz w:val="21"/>
        </w:rPr>
        <w:t xml:space="preserve">, </w:t>
      </w:r>
      <w:r>
        <w:rPr>
          <w:rFonts w:ascii="MingLiU_HKSCS"/>
          <w:color w:val="000087"/>
          <w:sz w:val="21"/>
        </w:rPr>
        <w:t>fields</w:t>
      </w:r>
      <w:r>
        <w:rPr>
          <w:rFonts w:ascii="MingLiU_HKSCS"/>
          <w:sz w:val="21"/>
        </w:rPr>
        <w:t xml:space="preserve">, </w:t>
      </w:r>
      <w:r>
        <w:rPr>
          <w:rFonts w:ascii="MingLiU_HKSCS"/>
          <w:color w:val="000087"/>
          <w:sz w:val="21"/>
        </w:rPr>
        <w:t>host</w:t>
      </w:r>
    </w:p>
    <w:p>
      <w:pPr>
        <w:spacing w:before="0" w:line="253" w:lineRule="exact"/>
        <w:ind w:left="975" w:right="0" w:firstLine="0"/>
        <w:jc w:val="left"/>
        <w:rPr>
          <w:rFonts w:ascii="MingLiU_HKSCS"/>
          <w:sz w:val="21"/>
        </w:rPr>
      </w:pPr>
      <w:r>
        <w:rPr>
          <w:rFonts w:ascii="MingLiU_HKSCS"/>
          <w:spacing w:val="-5"/>
          <w:sz w:val="21"/>
        </w:rPr>
        <w:t>});</w:t>
      </w:r>
    </w:p>
    <w:p>
      <w:pPr>
        <w:spacing w:before="8" w:line="211" w:lineRule="auto"/>
        <w:ind w:left="975" w:right="5680" w:firstLine="0"/>
        <w:jc w:val="left"/>
        <w:rPr>
          <w:rFonts w:ascii="MingLiU_HKSCS"/>
          <w:sz w:val="21"/>
        </w:rPr>
      </w:pP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000087"/>
          <w:spacing w:val="-2"/>
          <w:sz w:val="21"/>
        </w:rPr>
        <w:t>payload</w:t>
      </w:r>
      <w:r>
        <w:rPr>
          <w:rFonts w:ascii="MingLiU_HKSCS"/>
          <w:spacing w:val="-2"/>
          <w:sz w:val="21"/>
        </w:rPr>
        <w:t xml:space="preserve">); </w:t>
      </w:r>
      <w:r>
        <w:rPr>
          <w:rFonts w:ascii="MingLiU_HKSCS"/>
          <w:color w:val="000087"/>
          <w:sz w:val="21"/>
        </w:rPr>
        <w:t>client</w:t>
      </w:r>
      <w:r>
        <w:rPr>
          <w:rFonts w:ascii="MingLiU_HKSCS"/>
          <w:sz w:val="21"/>
        </w:rPr>
        <w:t>.</w:t>
      </w:r>
      <w:r>
        <w:rPr>
          <w:rFonts w:ascii="MingLiU_HKSCS"/>
          <w:color w:val="000087"/>
          <w:sz w:val="21"/>
        </w:rPr>
        <w:t>send</w:t>
      </w:r>
      <w:r>
        <w:rPr>
          <w:rFonts w:ascii="MingLiU_HKSCS"/>
          <w:sz w:val="21"/>
        </w:rPr>
        <w:t>(</w:t>
      </w:r>
      <w:r>
        <w:rPr>
          <w:rFonts w:ascii="MingLiU_HKSCS"/>
          <w:color w:val="000087"/>
          <w:sz w:val="21"/>
        </w:rPr>
        <w:t>payload</w:t>
      </w:r>
      <w:r>
        <w:rPr>
          <w:rFonts w:ascii="MingLiU_HKSCS"/>
          <w:sz w:val="21"/>
        </w:rPr>
        <w:t xml:space="preserve">, </w:t>
      </w:r>
      <w:r>
        <w:rPr>
          <w:rFonts w:ascii="MingLiU_HKSCS"/>
          <w:color w:val="000087"/>
          <w:sz w:val="21"/>
        </w:rPr>
        <w:t>LS_PORT</w:t>
      </w:r>
      <w:r>
        <w:rPr>
          <w:rFonts w:ascii="MingLiU_HKSCS"/>
          <w:sz w:val="21"/>
        </w:rPr>
        <w:t xml:space="preserve">, </w:t>
      </w:r>
      <w:r>
        <w:rPr>
          <w:rFonts w:ascii="MingLiU_HKSCS"/>
          <w:color w:val="000087"/>
          <w:sz w:val="21"/>
        </w:rPr>
        <w:t>LS_HOST</w:t>
      </w:r>
      <w:r>
        <w:rPr>
          <w:rFonts w:ascii="MingLiU_HKSCS"/>
          <w:sz w:val="21"/>
        </w:rPr>
        <w:t>);</w:t>
      </w:r>
    </w:p>
    <w:p>
      <w:pPr>
        <w:spacing w:before="0" w:line="232" w:lineRule="exact"/>
        <w:ind w:left="760" w:right="0" w:firstLine="0"/>
        <w:jc w:val="left"/>
        <w:rPr>
          <w:rFonts w:ascii="MingLiU_HKSCS"/>
          <w:sz w:val="21"/>
        </w:rPr>
      </w:pPr>
      <w:r>
        <w:rPr>
          <w:rFonts w:ascii="MingLiU_HKSCS"/>
          <w:spacing w:val="-5"/>
          <w:sz w:val="21"/>
        </w:rPr>
        <w:t>};</w:t>
      </w:r>
    </w:p>
    <w:p>
      <w:pPr>
        <w:pStyle w:val="9"/>
        <w:spacing w:line="369" w:lineRule="exact"/>
        <w:ind w:left="1191"/>
      </w:pPr>
      <w:r>
        <w:drawing>
          <wp:anchor distT="0" distB="0" distL="0" distR="0" simplePos="0" relativeHeight="251707392" behindDoc="0" locked="0" layoutInCell="1" allowOverlap="1">
            <wp:simplePos x="0" y="0"/>
            <wp:positionH relativeFrom="page">
              <wp:posOffset>914400</wp:posOffset>
            </wp:positionH>
            <wp:positionV relativeFrom="paragraph">
              <wp:posOffset>90170</wp:posOffset>
            </wp:positionV>
            <wp:extent cx="109855" cy="109855"/>
            <wp:effectExtent l="0" t="0" r="0" b="0"/>
            <wp:wrapNone/>
            <wp:docPr id="77" name="Image 384"/>
            <wp:cNvGraphicFramePr/>
            <a:graphic xmlns:a="http://schemas.openxmlformats.org/drawingml/2006/main">
              <a:graphicData uri="http://schemas.openxmlformats.org/drawingml/2006/picture">
                <pic:pic xmlns:pic="http://schemas.openxmlformats.org/drawingml/2006/picture">
                  <pic:nvPicPr>
                    <pic:cNvPr id="77" name="Image 384"/>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572" w:name="_bookmark548"/>
      <w:bookmarkEnd w:id="572"/>
      <w:r>
        <w:t>The</w:t>
      </w:r>
      <w:r>
        <w:rPr>
          <w:spacing w:val="11"/>
        </w:rPr>
        <w:t xml:space="preserve"> </w:t>
      </w:r>
      <w:r>
        <w:t>built-in</w:t>
      </w:r>
      <w:r>
        <w:rPr>
          <w:spacing w:val="13"/>
        </w:rPr>
        <w:t xml:space="preserve"> </w:t>
      </w:r>
      <w:r>
        <w:rPr>
          <w:rFonts w:ascii="MingLiU_HKSCS"/>
        </w:rPr>
        <w:t>dgram</w:t>
      </w:r>
      <w:r>
        <w:rPr>
          <w:rFonts w:ascii="MingLiU_HKSCS"/>
          <w:spacing w:val="-58"/>
        </w:rPr>
        <w:t xml:space="preserve"> </w:t>
      </w:r>
      <w:r>
        <w:t>module</w:t>
      </w:r>
      <w:r>
        <w:rPr>
          <w:spacing w:val="12"/>
        </w:rPr>
        <w:t xml:space="preserve"> </w:t>
      </w:r>
      <w:r>
        <w:t>sends</w:t>
      </w:r>
      <w:r>
        <w:rPr>
          <w:spacing w:val="12"/>
        </w:rPr>
        <w:t xml:space="preserve"> </w:t>
      </w:r>
      <w:r>
        <w:t xml:space="preserve">UDP </w:t>
      </w:r>
      <w:r>
        <w:rPr>
          <w:spacing w:val="-2"/>
        </w:rPr>
        <w:t>messages.</w:t>
      </w:r>
    </w:p>
    <w:p>
      <w:pPr>
        <w:pStyle w:val="9"/>
        <w:spacing w:before="98" w:line="292" w:lineRule="auto"/>
        <w:ind w:left="1191" w:right="4031"/>
      </w:pPr>
      <w:r>
        <w:drawing>
          <wp:anchor distT="0" distB="0" distL="0" distR="0" simplePos="0" relativeHeight="251707392" behindDoc="0" locked="0" layoutInCell="1" allowOverlap="1">
            <wp:simplePos x="0" y="0"/>
            <wp:positionH relativeFrom="page">
              <wp:posOffset>914400</wp:posOffset>
            </wp:positionH>
            <wp:positionV relativeFrom="paragraph">
              <wp:posOffset>166370</wp:posOffset>
            </wp:positionV>
            <wp:extent cx="109855" cy="109855"/>
            <wp:effectExtent l="0" t="0" r="0" b="0"/>
            <wp:wrapNone/>
            <wp:docPr id="78" name="Image 385"/>
            <wp:cNvGraphicFramePr/>
            <a:graphic xmlns:a="http://schemas.openxmlformats.org/drawingml/2006/main">
              <a:graphicData uri="http://schemas.openxmlformats.org/drawingml/2006/picture">
                <pic:pic xmlns:pic="http://schemas.openxmlformats.org/drawingml/2006/picture">
                  <pic:nvPicPr>
                    <pic:cNvPr id="78" name="Image 385"/>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08416" behindDoc="0" locked="0" layoutInCell="1" allowOverlap="1">
            <wp:simplePos x="0" y="0"/>
            <wp:positionH relativeFrom="page">
              <wp:posOffset>914400</wp:posOffset>
            </wp:positionH>
            <wp:positionV relativeFrom="paragraph">
              <wp:posOffset>477520</wp:posOffset>
            </wp:positionV>
            <wp:extent cx="109855" cy="109855"/>
            <wp:effectExtent l="0" t="0" r="0" b="0"/>
            <wp:wrapNone/>
            <wp:docPr id="79" name="Image 386"/>
            <wp:cNvGraphicFramePr/>
            <a:graphic xmlns:a="http://schemas.openxmlformats.org/drawingml/2006/main">
              <a:graphicData uri="http://schemas.openxmlformats.org/drawingml/2006/picture">
                <pic:pic xmlns:pic="http://schemas.openxmlformats.org/drawingml/2006/picture">
                  <pic:nvPicPr>
                    <pic:cNvPr id="79" name="Image 386"/>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573" w:name="_bookmark549"/>
      <w:bookmarkEnd w:id="573"/>
      <w:r>
        <w:t xml:space="preserve">The Logstash location is stored in </w:t>
      </w:r>
      <w:r>
        <w:rPr>
          <w:rFonts w:ascii="MingLiU_HKSCS"/>
        </w:rPr>
        <w:t>LOGSTASH</w:t>
      </w:r>
      <w:r>
        <w:t xml:space="preserve">. </w:t>
      </w:r>
      <w:bookmarkStart w:id="574" w:name="_bookmark550"/>
      <w:bookmarkEnd w:id="574"/>
      <w:r>
        <w:t>Several fields are sent in the log message.</w:t>
      </w:r>
    </w:p>
    <w:p>
      <w:pPr>
        <w:pStyle w:val="9"/>
        <w:spacing w:before="6"/>
        <w:ind w:left="0"/>
        <w:rPr>
          <w:sz w:val="26"/>
        </w:rPr>
      </w:pPr>
    </w:p>
    <w:p>
      <w:pPr>
        <w:pStyle w:val="9"/>
        <w:spacing w:before="47" w:line="388" w:lineRule="exact"/>
        <w:ind w:right="819"/>
        <w:rPr>
          <w:rFonts w:ascii="MingLiU_HKSCS" w:hAnsi="MingLiU_HKSCS"/>
        </w:rPr>
      </w:pPr>
      <w:r>
        <w:t>This basic Logstash</w:t>
      </w:r>
      <w:r>
        <w:rPr>
          <w:spacing w:val="19"/>
        </w:rPr>
        <w:t xml:space="preserve"> </w:t>
      </w:r>
      <w:r>
        <w:t>module exports a function</w:t>
      </w:r>
      <w:r>
        <w:rPr>
          <w:spacing w:val="19"/>
        </w:rPr>
        <w:t xml:space="preserve"> </w:t>
      </w:r>
      <w:r>
        <w:t>that appl</w:t>
      </w:r>
      <w:bookmarkStart w:id="575" w:name="_bookmark551"/>
      <w:bookmarkEnd w:id="575"/>
      <w:r>
        <w:t>ication</w:t>
      </w:r>
      <w:r>
        <w:rPr>
          <w:spacing w:val="19"/>
        </w:rPr>
        <w:t xml:space="preserve"> </w:t>
      </w:r>
      <w:r>
        <w:t>code calls to</w:t>
      </w:r>
      <w:r>
        <w:rPr>
          <w:spacing w:val="19"/>
        </w:rPr>
        <w:t xml:space="preserve"> </w:t>
      </w:r>
      <w:r>
        <w:t>send</w:t>
      </w:r>
      <w:r>
        <w:rPr>
          <w:spacing w:val="40"/>
        </w:rPr>
        <w:t xml:space="preserve"> </w:t>
      </w:r>
      <w:r>
        <w:t xml:space="preserve">a log. Many of the fields are automatically generated, like </w:t>
      </w:r>
      <w:r>
        <w:rPr>
          <w:rFonts w:ascii="MingLiU_HKSCS" w:hAnsi="MingLiU_HKSCS"/>
        </w:rPr>
        <w:t>@timestamp</w:t>
      </w:r>
      <w:r>
        <w:t xml:space="preserve">, which represents the current time. The </w:t>
      </w:r>
      <w:r>
        <w:rPr>
          <w:rFonts w:ascii="MingLiU_HKSCS" w:hAnsi="MingLiU_HKSCS"/>
        </w:rPr>
        <w:t>app</w:t>
      </w:r>
      <w:r>
        <w:rPr>
          <w:rFonts w:ascii="MingLiU_HKSCS" w:hAnsi="MingLiU_HKSCS"/>
          <w:spacing w:val="-43"/>
        </w:rPr>
        <w:t xml:space="preserve"> </w:t>
      </w:r>
      <w:r>
        <w:t xml:space="preserve">field is the name of the running application and doesn’t need to be overridden by the caller. Other fields, like </w:t>
      </w:r>
      <w:r>
        <w:rPr>
          <w:rFonts w:ascii="MingLiU_HKSCS" w:hAnsi="MingLiU_HKSCS"/>
        </w:rPr>
        <w:t>severity</w:t>
      </w:r>
      <w:r>
        <w:rPr>
          <w:rFonts w:ascii="MingLiU_HKSCS" w:hAnsi="MingLiU_HKSCS"/>
          <w:spacing w:val="-44"/>
        </w:rPr>
        <w:t xml:space="preserve"> </w:t>
      </w:r>
      <w:r>
        <w:t xml:space="preserve">and </w:t>
      </w:r>
      <w:r>
        <w:rPr>
          <w:rFonts w:ascii="MingLiU_HKSCS" w:hAnsi="MingLiU_HKSCS"/>
        </w:rPr>
        <w:t>type</w:t>
      </w:r>
      <w:r>
        <w:t>,</w:t>
      </w:r>
      <w:r>
        <w:rPr>
          <w:spacing w:val="27"/>
        </w:rPr>
        <w:t xml:space="preserve"> </w:t>
      </w:r>
      <w:r>
        <w:t>are</w:t>
      </w:r>
      <w:r>
        <w:rPr>
          <w:spacing w:val="25"/>
        </w:rPr>
        <w:t xml:space="preserve"> </w:t>
      </w:r>
      <w:r>
        <w:t>fields</w:t>
      </w:r>
      <w:r>
        <w:rPr>
          <w:spacing w:val="25"/>
        </w:rPr>
        <w:t xml:space="preserve"> </w:t>
      </w:r>
      <w:r>
        <w:t>that</w:t>
      </w:r>
      <w:r>
        <w:rPr>
          <w:spacing w:val="25"/>
        </w:rPr>
        <w:t xml:space="preserve"> </w:t>
      </w:r>
      <w:r>
        <w:t>the</w:t>
      </w:r>
      <w:r>
        <w:rPr>
          <w:spacing w:val="25"/>
        </w:rPr>
        <w:t xml:space="preserve"> </w:t>
      </w:r>
      <w:r>
        <w:t>application</w:t>
      </w:r>
      <w:r>
        <w:rPr>
          <w:spacing w:val="27"/>
        </w:rPr>
        <w:t xml:space="preserve"> </w:t>
      </w:r>
      <w:r>
        <w:t>is</w:t>
      </w:r>
      <w:r>
        <w:rPr>
          <w:spacing w:val="25"/>
        </w:rPr>
        <w:t xml:space="preserve"> </w:t>
      </w:r>
      <w:r>
        <w:t>going</w:t>
      </w:r>
      <w:r>
        <w:rPr>
          <w:spacing w:val="27"/>
        </w:rPr>
        <w:t xml:space="preserve"> </w:t>
      </w:r>
      <w:r>
        <w:t>to</w:t>
      </w:r>
      <w:r>
        <w:rPr>
          <w:spacing w:val="27"/>
        </w:rPr>
        <w:t xml:space="preserve"> </w:t>
      </w:r>
      <w:r>
        <w:t>change</w:t>
      </w:r>
      <w:r>
        <w:rPr>
          <w:spacing w:val="25"/>
        </w:rPr>
        <w:t xml:space="preserve"> </w:t>
      </w:r>
      <w:r>
        <w:t>all</w:t>
      </w:r>
      <w:r>
        <w:rPr>
          <w:spacing w:val="25"/>
        </w:rPr>
        <w:t xml:space="preserve"> </w:t>
      </w:r>
      <w:r>
        <w:t>the</w:t>
      </w:r>
      <w:r>
        <w:rPr>
          <w:spacing w:val="25"/>
        </w:rPr>
        <w:t xml:space="preserve"> </w:t>
      </w:r>
      <w:r>
        <w:t>time.</w:t>
      </w:r>
      <w:r>
        <w:rPr>
          <w:spacing w:val="27"/>
        </w:rPr>
        <w:t xml:space="preserve"> </w:t>
      </w:r>
      <w:r>
        <w:t>The</w:t>
      </w:r>
      <w:r>
        <w:rPr>
          <w:spacing w:val="25"/>
        </w:rPr>
        <w:t xml:space="preserve"> </w:t>
      </w:r>
      <w:r>
        <w:rPr>
          <w:rFonts w:ascii="MingLiU_HKSCS" w:hAnsi="MingLiU_HKSCS"/>
        </w:rPr>
        <w:t>fields</w:t>
      </w:r>
    </w:p>
    <w:p>
      <w:pPr>
        <w:pStyle w:val="9"/>
        <w:spacing w:before="24"/>
      </w:pPr>
      <w:r>
        <w:t>field</w:t>
      </w:r>
      <w:r>
        <w:rPr>
          <w:spacing w:val="12"/>
        </w:rPr>
        <w:t xml:space="preserve"> </w:t>
      </w:r>
      <w:r>
        <w:t>represents</w:t>
      </w:r>
      <w:r>
        <w:rPr>
          <w:spacing w:val="11"/>
        </w:rPr>
        <w:t xml:space="preserve"> </w:t>
      </w:r>
      <w:r>
        <w:t>additional</w:t>
      </w:r>
      <w:r>
        <w:rPr>
          <w:spacing w:val="11"/>
        </w:rPr>
        <w:t xml:space="preserve"> </w:t>
      </w:r>
      <w:r>
        <w:t>key/value</w:t>
      </w:r>
      <w:r>
        <w:rPr>
          <w:spacing w:val="11"/>
        </w:rPr>
        <w:t xml:space="preserve"> </w:t>
      </w:r>
      <w:r>
        <w:t>pairs</w:t>
      </w:r>
      <w:r>
        <w:rPr>
          <w:spacing w:val="11"/>
        </w:rPr>
        <w:t xml:space="preserve"> </w:t>
      </w:r>
      <w:r>
        <w:t>the</w:t>
      </w:r>
      <w:r>
        <w:rPr>
          <w:spacing w:val="11"/>
        </w:rPr>
        <w:t xml:space="preserve"> </w:t>
      </w:r>
      <w:r>
        <w:t>app</w:t>
      </w:r>
      <w:r>
        <w:rPr>
          <w:spacing w:val="12"/>
        </w:rPr>
        <w:t xml:space="preserve"> </w:t>
      </w:r>
      <w:r>
        <w:t>might</w:t>
      </w:r>
      <w:r>
        <w:rPr>
          <w:spacing w:val="11"/>
        </w:rPr>
        <w:t xml:space="preserve"> </w:t>
      </w:r>
      <w:r>
        <w:t>want</w:t>
      </w:r>
      <w:r>
        <w:rPr>
          <w:spacing w:val="12"/>
        </w:rPr>
        <w:t xml:space="preserve"> </w:t>
      </w:r>
      <w:r>
        <w:t>to</w:t>
      </w:r>
      <w:r>
        <w:rPr>
          <w:spacing w:val="12"/>
        </w:rPr>
        <w:t xml:space="preserve"> </w:t>
      </w:r>
      <w:r>
        <w:rPr>
          <w:spacing w:val="-2"/>
        </w:rPr>
        <w:t>provide.</w:t>
      </w:r>
    </w:p>
    <w:p>
      <w:pPr>
        <w:pStyle w:val="9"/>
        <w:spacing w:before="184" w:line="360" w:lineRule="exact"/>
        <w:ind w:right="768"/>
      </w:pPr>
      <w:r>
        <w:t>The</w:t>
      </w:r>
      <w:r>
        <w:rPr>
          <w:spacing w:val="31"/>
        </w:rPr>
        <w:t xml:space="preserve"> </w:t>
      </w:r>
      <w:r>
        <w:rPr>
          <w:rFonts w:ascii="MingLiU_HKSCS" w:hAnsi="MingLiU_HKSCS"/>
        </w:rPr>
        <w:t>severity</w:t>
      </w:r>
      <w:r>
        <w:rPr>
          <w:rFonts w:ascii="MingLiU_HKSCS" w:hAnsi="MingLiU_HKSCS"/>
          <w:spacing w:val="-39"/>
        </w:rPr>
        <w:t xml:space="preserve"> </w:t>
      </w:r>
      <w:r>
        <w:t>field</w:t>
      </w:r>
      <w:r>
        <w:rPr>
          <w:spacing w:val="33"/>
        </w:rPr>
        <w:t xml:space="preserve"> </w:t>
      </w:r>
      <w:r>
        <w:t>(often</w:t>
      </w:r>
      <w:r>
        <w:rPr>
          <w:spacing w:val="33"/>
        </w:rPr>
        <w:t xml:space="preserve"> </w:t>
      </w:r>
      <w:r>
        <w:t>called</w:t>
      </w:r>
      <w:r>
        <w:rPr>
          <w:spacing w:val="33"/>
        </w:rPr>
        <w:t xml:space="preserve"> </w:t>
      </w:r>
      <w:r>
        <w:t>the</w:t>
      </w:r>
      <w:r>
        <w:rPr>
          <w:spacing w:val="31"/>
        </w:rPr>
        <w:t xml:space="preserve"> </w:t>
      </w:r>
      <w:r>
        <w:rPr>
          <w:i/>
        </w:rPr>
        <w:t>log</w:t>
      </w:r>
      <w:r>
        <w:rPr>
          <w:i/>
          <w:spacing w:val="33"/>
        </w:rPr>
        <w:t xml:space="preserve"> </w:t>
      </w:r>
      <w:r>
        <w:rPr>
          <w:i/>
        </w:rPr>
        <w:t>level</w:t>
      </w:r>
      <w:r>
        <w:rPr>
          <w:i/>
          <w:spacing w:val="31"/>
        </w:rPr>
        <w:t xml:space="preserve"> </w:t>
      </w:r>
      <w:r>
        <w:t>in</w:t>
      </w:r>
      <w:r>
        <w:rPr>
          <w:spacing w:val="33"/>
        </w:rPr>
        <w:t xml:space="preserve"> </w:t>
      </w:r>
      <w:r>
        <w:t>other</w:t>
      </w:r>
      <w:r>
        <w:rPr>
          <w:spacing w:val="31"/>
        </w:rPr>
        <w:t xml:space="preserve"> </w:t>
      </w:r>
      <w:r>
        <w:t>logging</w:t>
      </w:r>
      <w:r>
        <w:rPr>
          <w:spacing w:val="33"/>
        </w:rPr>
        <w:t xml:space="preserve"> </w:t>
      </w:r>
      <w:r>
        <w:t xml:space="preserve">frameworks) refers to the importance of the log. Most logging packages support the following six values, originally made popular by the npm client: </w:t>
      </w:r>
      <w:r>
        <w:rPr>
          <w:i/>
        </w:rPr>
        <w:t>error</w:t>
      </w:r>
      <w:r>
        <w:t xml:space="preserve">, </w:t>
      </w:r>
      <w:r>
        <w:rPr>
          <w:i/>
        </w:rPr>
        <w:t>warn</w:t>
      </w:r>
      <w:r>
        <w:t xml:space="preserve">, </w:t>
      </w:r>
      <w:r>
        <w:rPr>
          <w:i/>
        </w:rPr>
        <w:t>info</w:t>
      </w:r>
      <w:r>
        <w:t xml:space="preserve">, </w:t>
      </w:r>
      <w:r>
        <w:rPr>
          <w:i/>
        </w:rPr>
        <w:t>verbose</w:t>
      </w:r>
      <w:r>
        <w:t xml:space="preserve">, </w:t>
      </w:r>
      <w:r>
        <w:rPr>
          <w:i/>
        </w:rPr>
        <w:t>debug</w:t>
      </w:r>
      <w:r>
        <w:t>,</w:t>
      </w:r>
      <w:r>
        <w:rPr>
          <w:spacing w:val="32"/>
        </w:rPr>
        <w:t xml:space="preserve"> </w:t>
      </w:r>
      <w:r>
        <w:rPr>
          <w:i/>
        </w:rPr>
        <w:t>silly</w:t>
      </w:r>
      <w:r>
        <w:t>.</w:t>
      </w:r>
      <w:r>
        <w:rPr>
          <w:spacing w:val="32"/>
        </w:rPr>
        <w:t xml:space="preserve"> </w:t>
      </w:r>
      <w:r>
        <w:t>It’s</w:t>
      </w:r>
      <w:r>
        <w:rPr>
          <w:spacing w:val="31"/>
        </w:rPr>
        <w:t xml:space="preserve"> </w:t>
      </w:r>
      <w:r>
        <w:t>a</w:t>
      </w:r>
      <w:r>
        <w:rPr>
          <w:spacing w:val="31"/>
        </w:rPr>
        <w:t xml:space="preserve"> </w:t>
      </w:r>
      <w:bookmarkStart w:id="576" w:name="_bookmark552"/>
      <w:bookmarkEnd w:id="576"/>
      <w:r>
        <w:t>common</w:t>
      </w:r>
      <w:r>
        <w:rPr>
          <w:spacing w:val="32"/>
        </w:rPr>
        <w:t xml:space="preserve"> </w:t>
      </w:r>
      <w:r>
        <w:t>pattern</w:t>
      </w:r>
      <w:r>
        <w:rPr>
          <w:spacing w:val="32"/>
        </w:rPr>
        <w:t xml:space="preserve"> </w:t>
      </w:r>
      <w:r>
        <w:t>with</w:t>
      </w:r>
      <w:r>
        <w:rPr>
          <w:spacing w:val="32"/>
        </w:rPr>
        <w:t xml:space="preserve"> </w:t>
      </w:r>
      <w:r>
        <w:t>more</w:t>
      </w:r>
      <w:r>
        <w:rPr>
          <w:spacing w:val="31"/>
        </w:rPr>
        <w:t xml:space="preserve"> </w:t>
      </w:r>
      <w:r>
        <w:t>“complete”</w:t>
      </w:r>
      <w:r>
        <w:rPr>
          <w:spacing w:val="31"/>
        </w:rPr>
        <w:t xml:space="preserve"> </w:t>
      </w:r>
      <w:r>
        <w:t>logging</w:t>
      </w:r>
      <w:r>
        <w:rPr>
          <w:spacing w:val="32"/>
        </w:rPr>
        <w:t xml:space="preserve"> </w:t>
      </w:r>
      <w:r>
        <w:t>packages</w:t>
      </w:r>
      <w:r>
        <w:rPr>
          <w:spacing w:val="31"/>
        </w:rPr>
        <w:t xml:space="preserve"> </w:t>
      </w:r>
      <w:r>
        <w:t>to set a logging threshold via environment variable. For example, by setting the minimum</w:t>
      </w:r>
      <w:r>
        <w:rPr>
          <w:spacing w:val="34"/>
        </w:rPr>
        <w:t xml:space="preserve"> </w:t>
      </w:r>
      <w:r>
        <w:t>severity</w:t>
      </w:r>
      <w:r>
        <w:rPr>
          <w:spacing w:val="36"/>
        </w:rPr>
        <w:t xml:space="preserve"> </w:t>
      </w:r>
      <w:r>
        <w:t>to</w:t>
      </w:r>
      <w:r>
        <w:rPr>
          <w:spacing w:val="36"/>
        </w:rPr>
        <w:t xml:space="preserve"> </w:t>
      </w:r>
      <w:r>
        <w:rPr>
          <w:i/>
        </w:rPr>
        <w:t>verbose</w:t>
      </w:r>
      <w:r>
        <w:t>,</w:t>
      </w:r>
      <w:r>
        <w:rPr>
          <w:spacing w:val="36"/>
        </w:rPr>
        <w:t xml:space="preserve"> </w:t>
      </w:r>
      <w:r>
        <w:t>any</w:t>
      </w:r>
      <w:r>
        <w:rPr>
          <w:spacing w:val="36"/>
        </w:rPr>
        <w:t xml:space="preserve"> </w:t>
      </w:r>
      <w:r>
        <w:t>messages</w:t>
      </w:r>
      <w:r>
        <w:rPr>
          <w:spacing w:val="34"/>
        </w:rPr>
        <w:t xml:space="preserve"> </w:t>
      </w:r>
      <w:r>
        <w:t>with</w:t>
      </w:r>
      <w:r>
        <w:rPr>
          <w:spacing w:val="36"/>
        </w:rPr>
        <w:t xml:space="preserve"> </w:t>
      </w:r>
      <w:r>
        <w:t>a</w:t>
      </w:r>
      <w:r>
        <w:rPr>
          <w:spacing w:val="34"/>
        </w:rPr>
        <w:t xml:space="preserve"> </w:t>
      </w:r>
      <w:r>
        <w:t>lower</w:t>
      </w:r>
      <w:r>
        <w:rPr>
          <w:spacing w:val="34"/>
        </w:rPr>
        <w:t xml:space="preserve"> </w:t>
      </w:r>
      <w:r>
        <w:t>severity</w:t>
      </w:r>
      <w:r>
        <w:rPr>
          <w:spacing w:val="36"/>
        </w:rPr>
        <w:t xml:space="preserve"> </w:t>
      </w:r>
      <w:r>
        <w:t xml:space="preserve">(namely </w:t>
      </w:r>
      <w:r>
        <w:rPr>
          <w:i/>
        </w:rPr>
        <w:t>debug</w:t>
      </w:r>
      <w:r>
        <w:rPr>
          <w:i/>
          <w:spacing w:val="32"/>
        </w:rPr>
        <w:t xml:space="preserve"> </w:t>
      </w:r>
      <w:r>
        <w:t>and</w:t>
      </w:r>
      <w:r>
        <w:rPr>
          <w:spacing w:val="32"/>
        </w:rPr>
        <w:t xml:space="preserve"> </w:t>
      </w:r>
      <w:r>
        <w:rPr>
          <w:i/>
        </w:rPr>
        <w:t>silly</w:t>
      </w:r>
      <w:r>
        <w:t>)</w:t>
      </w:r>
      <w:r>
        <w:rPr>
          <w:spacing w:val="31"/>
        </w:rPr>
        <w:t xml:space="preserve"> </w:t>
      </w:r>
      <w:r>
        <w:t>will</w:t>
      </w:r>
      <w:r>
        <w:rPr>
          <w:spacing w:val="31"/>
        </w:rPr>
        <w:t xml:space="preserve"> </w:t>
      </w:r>
      <w:r>
        <w:t>get</w:t>
      </w:r>
      <w:r>
        <w:rPr>
          <w:spacing w:val="31"/>
        </w:rPr>
        <w:t xml:space="preserve"> </w:t>
      </w:r>
      <w:r>
        <w:t>dropped.</w:t>
      </w:r>
      <w:r>
        <w:rPr>
          <w:spacing w:val="32"/>
        </w:rPr>
        <w:t xml:space="preserve"> </w:t>
      </w:r>
      <w:r>
        <w:t>The</w:t>
      </w:r>
      <w:r>
        <w:rPr>
          <w:spacing w:val="31"/>
        </w:rPr>
        <w:t xml:space="preserve"> </w:t>
      </w:r>
      <w:r>
        <w:t>overly</w:t>
      </w:r>
      <w:r>
        <w:rPr>
          <w:spacing w:val="32"/>
        </w:rPr>
        <w:t xml:space="preserve"> </w:t>
      </w:r>
      <w:r>
        <w:t>simple</w:t>
      </w:r>
      <w:r>
        <w:rPr>
          <w:spacing w:val="31"/>
        </w:rPr>
        <w:t xml:space="preserve"> </w:t>
      </w:r>
      <w:r>
        <w:rPr>
          <w:i/>
        </w:rPr>
        <w:t>logstash.js</w:t>
      </w:r>
      <w:r>
        <w:rPr>
          <w:i/>
          <w:spacing w:val="31"/>
        </w:rPr>
        <w:t xml:space="preserve"> </w:t>
      </w:r>
      <w:r>
        <w:t>module</w:t>
      </w:r>
      <w:r>
        <w:rPr>
          <w:spacing w:val="31"/>
        </w:rPr>
        <w:t xml:space="preserve"> </w:t>
      </w:r>
      <w:r>
        <w:t>doesn’t</w:t>
      </w:r>
    </w:p>
    <w:p>
      <w:pPr>
        <w:spacing w:after="0" w:line="360" w:lineRule="exact"/>
        <w:sectPr>
          <w:pgSz w:w="12240" w:h="15840"/>
          <w:pgMar w:top="1380" w:right="700" w:bottom="280" w:left="680" w:header="720" w:footer="720" w:gutter="0"/>
          <w:cols w:space="720" w:num="1"/>
        </w:sectPr>
      </w:pPr>
    </w:p>
    <w:p>
      <w:pPr>
        <w:pStyle w:val="9"/>
        <w:spacing w:before="72"/>
      </w:pPr>
      <w:bookmarkStart w:id="577" w:name="Creating a Kibana Dashboard"/>
      <w:bookmarkEnd w:id="577"/>
      <w:r>
        <w:t>support</w:t>
      </w:r>
      <w:r>
        <w:rPr>
          <w:spacing w:val="15"/>
        </w:rPr>
        <w:t xml:space="preserve"> </w:t>
      </w:r>
      <w:r>
        <w:rPr>
          <w:spacing w:val="-2"/>
        </w:rPr>
        <w:t>this.</w:t>
      </w:r>
    </w:p>
    <w:p>
      <w:pPr>
        <w:pStyle w:val="9"/>
        <w:spacing w:before="182" w:line="268" w:lineRule="auto"/>
        <w:ind w:right="1085"/>
      </w:pPr>
      <w:r>
        <w:t xml:space="preserve">Once the payload has been constructed, it’s then converted </w:t>
      </w:r>
      <w:bookmarkStart w:id="578" w:name="_bookmark553"/>
      <w:bookmarkEnd w:id="578"/>
      <w:r>
        <w:t xml:space="preserve">into a JSON string and printed to the console to help tell what’s going on. Finally, the process attempts to transmit the message to the Logstash server (there is no way for the application to know if the message was delivered; this is the shortcoming of </w:t>
      </w:r>
      <w:r>
        <w:rPr>
          <w:spacing w:val="-2"/>
        </w:rPr>
        <w:t>UDP).</w:t>
      </w:r>
    </w:p>
    <w:p>
      <w:pPr>
        <w:pStyle w:val="9"/>
        <w:spacing w:before="141" w:line="268" w:lineRule="auto"/>
        <w:ind w:right="968"/>
      </w:pPr>
      <w:r>
        <w:t>With the two files created, it’s now time to test the application. Run the</w:t>
      </w:r>
      <w:r>
        <w:rPr>
          <w:spacing w:val="80"/>
        </w:rPr>
        <w:t xml:space="preserve"> </w:t>
      </w:r>
      <w:r>
        <w:t>commands</w:t>
      </w:r>
      <w:r>
        <w:rPr>
          <w:spacing w:val="29"/>
        </w:rPr>
        <w:t xml:space="preserve"> </w:t>
      </w:r>
      <w:r>
        <w:t>in</w:t>
      </w:r>
      <w:r>
        <w:rPr>
          <w:spacing w:val="30"/>
        </w:rPr>
        <w:t xml:space="preserve"> </w:t>
      </w:r>
      <w:r>
        <w:fldChar w:fldCharType="begin"/>
      </w:r>
      <w:r>
        <w:instrText xml:space="preserve"> HYPERLINK \l "_bookmark555" </w:instrText>
      </w:r>
      <w:r>
        <w:fldChar w:fldCharType="separate"/>
      </w:r>
      <w:r>
        <w:rPr>
          <w:color w:val="8E0011"/>
        </w:rPr>
        <w:t>Example</w:t>
      </w:r>
      <w:r>
        <w:rPr>
          <w:color w:val="8E0011"/>
          <w:spacing w:val="29"/>
        </w:rPr>
        <w:t xml:space="preserve"> </w:t>
      </w:r>
      <w:r>
        <w:rPr>
          <w:color w:val="8E0011"/>
        </w:rPr>
        <w:t>4-5</w:t>
      </w:r>
      <w:r>
        <w:rPr>
          <w:color w:val="8E0011"/>
        </w:rPr>
        <w:fldChar w:fldCharType="end"/>
      </w:r>
      <w:r>
        <w:t>.</w:t>
      </w:r>
      <w:r>
        <w:rPr>
          <w:spacing w:val="30"/>
        </w:rPr>
        <w:t xml:space="preserve"> </w:t>
      </w:r>
      <w:r>
        <w:t>This</w:t>
      </w:r>
      <w:r>
        <w:rPr>
          <w:spacing w:val="29"/>
        </w:rPr>
        <w:t xml:space="preserve"> </w:t>
      </w:r>
      <w:r>
        <w:t>will</w:t>
      </w:r>
      <w:r>
        <w:rPr>
          <w:spacing w:val="29"/>
        </w:rPr>
        <w:t xml:space="preserve"> </w:t>
      </w:r>
      <w:r>
        <w:t>start</w:t>
      </w:r>
      <w:r>
        <w:rPr>
          <w:spacing w:val="29"/>
        </w:rPr>
        <w:t xml:space="preserve"> </w:t>
      </w:r>
      <w:r>
        <w:t>an</w:t>
      </w:r>
      <w:r>
        <w:rPr>
          <w:spacing w:val="30"/>
        </w:rPr>
        <w:t xml:space="preserve"> </w:t>
      </w:r>
      <w:r>
        <w:t>instance</w:t>
      </w:r>
      <w:r>
        <w:rPr>
          <w:spacing w:val="29"/>
        </w:rPr>
        <w:t xml:space="preserve"> </w:t>
      </w:r>
      <w:r>
        <w:t>of</w:t>
      </w:r>
      <w:r>
        <w:rPr>
          <w:spacing w:val="29"/>
        </w:rPr>
        <w:t xml:space="preserve"> </w:t>
      </w:r>
      <w:r>
        <w:t>the</w:t>
      </w:r>
      <w:r>
        <w:rPr>
          <w:spacing w:val="29"/>
        </w:rPr>
        <w:t xml:space="preserve"> </w:t>
      </w:r>
      <w:r>
        <w:t>new</w:t>
      </w:r>
      <w:r>
        <w:rPr>
          <w:spacing w:val="29"/>
        </w:rPr>
        <w:t xml:space="preserve"> </w:t>
      </w:r>
      <w:r>
        <w:rPr>
          <w:i/>
        </w:rPr>
        <w:t xml:space="preserve">web-api </w:t>
      </w:r>
      <w:r>
        <w:t xml:space="preserve">service, an instance of the previous </w:t>
      </w:r>
      <w:r>
        <w:rPr>
          <w:i/>
        </w:rPr>
        <w:t xml:space="preserve">recipe-api </w:t>
      </w:r>
      <w:r>
        <w:t xml:space="preserve">service, and will also send a series of requests to the </w:t>
      </w:r>
      <w:r>
        <w:rPr>
          <w:i/>
        </w:rPr>
        <w:t>web-api</w:t>
      </w:r>
      <w:r>
        <w:t xml:space="preserve">. A log will be immediately sent once the </w:t>
      </w:r>
      <w:r>
        <w:rPr>
          <w:i/>
        </w:rPr>
        <w:t xml:space="preserve">web-api </w:t>
      </w:r>
      <w:r>
        <w:t>has been started, and two additional logs will be sent for each incoming HTTP</w:t>
      </w:r>
      <w:r>
        <w:rPr>
          <w:spacing w:val="80"/>
        </w:rPr>
        <w:t xml:space="preserve"> </w:t>
      </w:r>
      <w:r>
        <w:t>request.</w:t>
      </w:r>
      <w:r>
        <w:rPr>
          <w:spacing w:val="40"/>
        </w:rPr>
        <w:t xml:space="preserve"> </w:t>
      </w:r>
      <w:r>
        <w:t>Note</w:t>
      </w:r>
      <w:r>
        <w:rPr>
          <w:spacing w:val="39"/>
        </w:rPr>
        <w:t xml:space="preserve"> </w:t>
      </w:r>
      <w:r>
        <w:t>that</w:t>
      </w:r>
      <w:r>
        <w:rPr>
          <w:spacing w:val="39"/>
        </w:rPr>
        <w:t xml:space="preserve"> </w:t>
      </w:r>
      <w:r>
        <w:t>the</w:t>
      </w:r>
      <w:r>
        <w:rPr>
          <w:spacing w:val="39"/>
        </w:rPr>
        <w:t xml:space="preserve"> </w:t>
      </w:r>
      <w:r>
        <w:rPr>
          <w:rFonts w:ascii="MingLiU_HKSCS" w:hAnsi="MingLiU_HKSCS"/>
        </w:rPr>
        <w:t>watch</w:t>
      </w:r>
      <w:r>
        <w:rPr>
          <w:rFonts w:ascii="MingLiU_HKSCS" w:hAnsi="MingLiU_HKSCS"/>
          <w:spacing w:val="-31"/>
        </w:rPr>
        <w:t xml:space="preserve"> </w:t>
      </w:r>
      <w:r>
        <w:t>commands</w:t>
      </w:r>
      <w:r>
        <w:rPr>
          <w:spacing w:val="39"/>
        </w:rPr>
        <w:t xml:space="preserve"> </w:t>
      </w:r>
      <w:bookmarkStart w:id="579" w:name="_bookmark554"/>
      <w:bookmarkEnd w:id="579"/>
      <w:r>
        <w:t>continuously</w:t>
      </w:r>
      <w:r>
        <w:rPr>
          <w:spacing w:val="40"/>
        </w:rPr>
        <w:t xml:space="preserve"> </w:t>
      </w:r>
      <w:r>
        <w:t>execute</w:t>
      </w:r>
      <w:r>
        <w:rPr>
          <w:spacing w:val="39"/>
        </w:rPr>
        <w:t xml:space="preserve"> </w:t>
      </w:r>
      <w:r>
        <w:t>the</w:t>
      </w:r>
      <w:r>
        <w:rPr>
          <w:spacing w:val="39"/>
        </w:rPr>
        <w:t xml:space="preserve"> </w:t>
      </w:r>
      <w:r>
        <w:t>command</w:t>
      </w:r>
    </w:p>
    <w:p>
      <w:pPr>
        <w:pStyle w:val="9"/>
        <w:spacing w:line="269" w:lineRule="exact"/>
      </w:pPr>
      <w:r>
        <w:t>following</w:t>
      </w:r>
      <w:r>
        <w:rPr>
          <w:spacing w:val="9"/>
        </w:rPr>
        <w:t xml:space="preserve"> </w:t>
      </w:r>
      <w:r>
        <w:t>on</w:t>
      </w:r>
      <w:r>
        <w:rPr>
          <w:spacing w:val="10"/>
        </w:rPr>
        <w:t xml:space="preserve"> </w:t>
      </w:r>
      <w:r>
        <w:t>the</w:t>
      </w:r>
      <w:r>
        <w:rPr>
          <w:spacing w:val="9"/>
        </w:rPr>
        <w:t xml:space="preserve"> </w:t>
      </w:r>
      <w:r>
        <w:t>same</w:t>
      </w:r>
      <w:r>
        <w:rPr>
          <w:spacing w:val="8"/>
        </w:rPr>
        <w:t xml:space="preserve"> </w:t>
      </w:r>
      <w:r>
        <w:t>line</w:t>
      </w:r>
      <w:r>
        <w:rPr>
          <w:spacing w:val="9"/>
        </w:rPr>
        <w:t xml:space="preserve"> </w:t>
      </w:r>
      <w:r>
        <w:t>and</w:t>
      </w:r>
      <w:r>
        <w:rPr>
          <w:spacing w:val="10"/>
        </w:rPr>
        <w:t xml:space="preserve"> </w:t>
      </w:r>
      <w:r>
        <w:t>will</w:t>
      </w:r>
      <w:r>
        <w:rPr>
          <w:spacing w:val="8"/>
        </w:rPr>
        <w:t xml:space="preserve"> </w:t>
      </w:r>
      <w:r>
        <w:t>need</w:t>
      </w:r>
      <w:r>
        <w:rPr>
          <w:spacing w:val="10"/>
        </w:rPr>
        <w:t xml:space="preserve"> </w:t>
      </w:r>
      <w:r>
        <w:t>to</w:t>
      </w:r>
      <w:r>
        <w:rPr>
          <w:spacing w:val="10"/>
        </w:rPr>
        <w:t xml:space="preserve"> </w:t>
      </w:r>
      <w:r>
        <w:t>be</w:t>
      </w:r>
      <w:r>
        <w:rPr>
          <w:spacing w:val="9"/>
        </w:rPr>
        <w:t xml:space="preserve"> </w:t>
      </w:r>
      <w:r>
        <w:t>run</w:t>
      </w:r>
      <w:r>
        <w:rPr>
          <w:spacing w:val="9"/>
        </w:rPr>
        <w:t xml:space="preserve"> </w:t>
      </w:r>
      <w:r>
        <w:t>in</w:t>
      </w:r>
      <w:r>
        <w:rPr>
          <w:spacing w:val="10"/>
        </w:rPr>
        <w:t xml:space="preserve"> </w:t>
      </w:r>
      <w:r>
        <w:t>separate</w:t>
      </w:r>
      <w:r>
        <w:rPr>
          <w:spacing w:val="9"/>
        </w:rPr>
        <w:t xml:space="preserve"> </w:t>
      </w:r>
      <w:r>
        <w:t>terminal</w:t>
      </w:r>
      <w:r>
        <w:rPr>
          <w:spacing w:val="8"/>
        </w:rPr>
        <w:t xml:space="preserve"> </w:t>
      </w:r>
      <w:r>
        <w:rPr>
          <w:spacing w:val="-2"/>
        </w:rPr>
        <w:t>windows.</w:t>
      </w:r>
    </w:p>
    <w:p>
      <w:pPr>
        <w:spacing w:before="168"/>
        <w:ind w:left="760" w:right="0" w:firstLine="0"/>
        <w:jc w:val="left"/>
        <w:rPr>
          <w:i/>
          <w:sz w:val="28"/>
        </w:rPr>
      </w:pPr>
      <w:r>
        <mc:AlternateContent>
          <mc:Choice Requires="wps">
            <w:drawing>
              <wp:anchor distT="0" distB="0" distL="0" distR="0" simplePos="0" relativeHeight="25183539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387" name="Graphic 38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87" o:spid="_x0000_s1026" o:spt="100" style="position:absolute;left:0pt;margin-left:72pt;margin-top:25.75pt;height:0.75pt;width:468pt;mso-position-horizontal-relative:page;mso-wrap-distance-bottom:0pt;mso-wrap-distance-top:0pt;z-index:-25148108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Doo1nB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580" w:name="_bookmark555"/>
      <w:bookmarkEnd w:id="580"/>
      <w:r>
        <w:rPr>
          <w:i/>
          <w:sz w:val="28"/>
        </w:rPr>
        <w:t>Example</w:t>
      </w:r>
      <w:r>
        <w:rPr>
          <w:i/>
          <w:spacing w:val="14"/>
          <w:sz w:val="28"/>
        </w:rPr>
        <w:t xml:space="preserve"> </w:t>
      </w:r>
      <w:r>
        <w:rPr>
          <w:i/>
          <w:sz w:val="28"/>
        </w:rPr>
        <w:t>4-5.</w:t>
      </w:r>
      <w:r>
        <w:rPr>
          <w:i/>
          <w:spacing w:val="16"/>
          <w:sz w:val="28"/>
        </w:rPr>
        <w:t xml:space="preserve"> </w:t>
      </w:r>
      <w:r>
        <w:rPr>
          <w:i/>
          <w:sz w:val="28"/>
        </w:rPr>
        <w:t>Running</w:t>
      </w:r>
      <w:r>
        <w:rPr>
          <w:i/>
          <w:spacing w:val="16"/>
          <w:sz w:val="28"/>
        </w:rPr>
        <w:t xml:space="preserve"> </w:t>
      </w:r>
      <w:r>
        <w:rPr>
          <w:i/>
          <w:sz w:val="28"/>
        </w:rPr>
        <w:t>web-api</w:t>
      </w:r>
      <w:r>
        <w:rPr>
          <w:i/>
          <w:spacing w:val="15"/>
          <w:sz w:val="28"/>
        </w:rPr>
        <w:t xml:space="preserve"> </w:t>
      </w:r>
      <w:r>
        <w:rPr>
          <w:i/>
          <w:sz w:val="28"/>
        </w:rPr>
        <w:t>and</w:t>
      </w:r>
      <w:r>
        <w:rPr>
          <w:i/>
          <w:spacing w:val="16"/>
          <w:sz w:val="28"/>
        </w:rPr>
        <w:t xml:space="preserve"> </w:t>
      </w:r>
      <w:r>
        <w:rPr>
          <w:i/>
          <w:sz w:val="28"/>
        </w:rPr>
        <w:t>generating</w:t>
      </w:r>
      <w:r>
        <w:rPr>
          <w:i/>
          <w:spacing w:val="16"/>
          <w:sz w:val="28"/>
        </w:rPr>
        <w:t xml:space="preserve"> </w:t>
      </w:r>
      <w:r>
        <w:rPr>
          <w:i/>
          <w:spacing w:val="-4"/>
          <w:sz w:val="28"/>
        </w:rPr>
        <w:t>logs</w:t>
      </w:r>
    </w:p>
    <w:p>
      <w:pPr>
        <w:spacing w:before="103" w:line="211" w:lineRule="auto"/>
        <w:ind w:left="975" w:right="4932" w:hanging="216"/>
        <w:jc w:val="left"/>
        <w:rPr>
          <w:rFonts w:ascii="MingLiU_HKSCS"/>
          <w:sz w:val="21"/>
        </w:rPr>
      </w:pPr>
      <w:r>
        <w:rPr>
          <w:rFonts w:ascii="MingLiU_HKSCS"/>
          <w:color w:val="003333"/>
          <w:sz w:val="21"/>
        </w:rPr>
        <w:t>$ NODE_ENV</w:t>
      </w:r>
      <w:r>
        <w:rPr>
          <w:rFonts w:ascii="MingLiU_HKSCS"/>
          <w:color w:val="545454"/>
          <w:sz w:val="21"/>
        </w:rPr>
        <w:t>=</w:t>
      </w:r>
      <w:r>
        <w:rPr>
          <w:rFonts w:ascii="MingLiU_HKSCS"/>
          <w:sz w:val="21"/>
        </w:rPr>
        <w:t xml:space="preserve">development </w:t>
      </w:r>
      <w:r>
        <w:rPr>
          <w:rFonts w:ascii="MingLiU_HKSCS"/>
          <w:color w:val="003333"/>
          <w:sz w:val="21"/>
        </w:rPr>
        <w:t>LOGSTASH</w:t>
      </w:r>
      <w:r>
        <w:rPr>
          <w:rFonts w:ascii="MingLiU_HKSCS"/>
          <w:color w:val="545454"/>
          <w:sz w:val="21"/>
        </w:rPr>
        <w:t>=</w:t>
      </w:r>
      <w:r>
        <w:rPr>
          <w:rFonts w:ascii="MingLiU_HKSCS"/>
          <w:sz w:val="21"/>
        </w:rPr>
        <w:t xml:space="preserve">localhost:7777 </w:t>
      </w:r>
      <w:r>
        <w:rPr>
          <w:rFonts w:ascii="MingLiU_HKSCS"/>
          <w:color w:val="CC3300"/>
          <w:sz w:val="21"/>
        </w:rPr>
        <w:t xml:space="preserve">\ </w:t>
      </w:r>
      <w:r>
        <w:rPr>
          <w:rFonts w:ascii="MingLiU_HKSCS"/>
          <w:sz w:val="21"/>
        </w:rPr>
        <w:t>node web-api/consumer-http-logs.js</w:t>
      </w:r>
    </w:p>
    <w:p>
      <w:pPr>
        <w:spacing w:before="0" w:line="253" w:lineRule="exact"/>
        <w:ind w:left="760"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basic.js</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brew</w:t>
      </w:r>
      <w:r>
        <w:rPr>
          <w:rFonts w:ascii="MingLiU_HKSCS"/>
          <w:spacing w:val="12"/>
          <w:sz w:val="21"/>
        </w:rPr>
        <w:t xml:space="preserve"> </w:t>
      </w:r>
      <w:r>
        <w:rPr>
          <w:rFonts w:ascii="MingLiU_HKSCS"/>
          <w:sz w:val="21"/>
        </w:rPr>
        <w:t>install</w:t>
      </w:r>
      <w:r>
        <w:rPr>
          <w:rFonts w:ascii="MingLiU_HKSCS"/>
          <w:spacing w:val="12"/>
          <w:sz w:val="21"/>
        </w:rPr>
        <w:t xml:space="preserve"> </w:t>
      </w:r>
      <w:r>
        <w:rPr>
          <w:rFonts w:ascii="MingLiU_HKSCS"/>
          <w:sz w:val="21"/>
        </w:rPr>
        <w:t>watch</w:t>
      </w:r>
      <w:r>
        <w:rPr>
          <w:rFonts w:ascii="MingLiU_HKSCS"/>
          <w:spacing w:val="11"/>
          <w:sz w:val="21"/>
        </w:rPr>
        <w:t xml:space="preserve"> </w:t>
      </w:r>
      <w:r>
        <w:rPr>
          <w:rFonts w:ascii="MingLiU_HKSCS"/>
          <w:color w:val="0099FF"/>
          <w:sz w:val="21"/>
        </w:rPr>
        <w:t>#</w:t>
      </w:r>
      <w:r>
        <w:rPr>
          <w:rFonts w:ascii="MingLiU_HKSCS"/>
          <w:color w:val="0099FF"/>
          <w:spacing w:val="12"/>
          <w:sz w:val="21"/>
        </w:rPr>
        <w:t xml:space="preserve"> </w:t>
      </w:r>
      <w:r>
        <w:rPr>
          <w:rFonts w:ascii="MingLiU_HKSCS"/>
          <w:color w:val="0099FF"/>
          <w:sz w:val="21"/>
        </w:rPr>
        <w:t>required</w:t>
      </w:r>
      <w:r>
        <w:rPr>
          <w:rFonts w:ascii="MingLiU_HKSCS"/>
          <w:color w:val="0099FF"/>
          <w:spacing w:val="12"/>
          <w:sz w:val="21"/>
        </w:rPr>
        <w:t xml:space="preserve"> </w:t>
      </w:r>
      <w:r>
        <w:rPr>
          <w:rFonts w:ascii="MingLiU_HKSCS"/>
          <w:color w:val="0099FF"/>
          <w:sz w:val="21"/>
        </w:rPr>
        <w:t>for</w:t>
      </w:r>
      <w:r>
        <w:rPr>
          <w:rFonts w:ascii="MingLiU_HKSCS"/>
          <w:color w:val="0099FF"/>
          <w:spacing w:val="11"/>
          <w:sz w:val="21"/>
        </w:rPr>
        <w:t xml:space="preserve"> </w:t>
      </w:r>
      <w:r>
        <w:rPr>
          <w:rFonts w:ascii="MingLiU_HKSCS"/>
          <w:color w:val="0099FF"/>
          <w:spacing w:val="-2"/>
          <w:sz w:val="21"/>
        </w:rPr>
        <w:t>macOS</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watch</w:t>
      </w:r>
      <w:r>
        <w:rPr>
          <w:rFonts w:ascii="MingLiU_HKSCS"/>
          <w:spacing w:val="10"/>
          <w:sz w:val="21"/>
        </w:rPr>
        <w:t xml:space="preserve"> </w:t>
      </w:r>
      <w:r>
        <w:rPr>
          <w:rFonts w:ascii="MingLiU_HKSCS"/>
          <w:sz w:val="21"/>
        </w:rPr>
        <w:t>-n5</w:t>
      </w:r>
      <w:r>
        <w:rPr>
          <w:rFonts w:ascii="MingLiU_HKSCS"/>
          <w:spacing w:val="10"/>
          <w:sz w:val="21"/>
        </w:rPr>
        <w:t xml:space="preserve"> </w:t>
      </w:r>
      <w:r>
        <w:rPr>
          <w:rFonts w:ascii="MingLiU_HKSCS"/>
          <w:sz w:val="21"/>
        </w:rPr>
        <w:t>curl</w:t>
      </w:r>
      <w:r>
        <w:rPr>
          <w:rFonts w:ascii="MingLiU_HKSCS"/>
          <w:spacing w:val="10"/>
          <w:sz w:val="21"/>
        </w:rPr>
        <w:t xml:space="preserve"> </w:t>
      </w:r>
      <w:r>
        <w:rPr>
          <w:rFonts w:ascii="MingLiU_HKSCS"/>
          <w:spacing w:val="-2"/>
          <w:sz w:val="21"/>
        </w:rPr>
        <w:t>http://localhost:3000</w:t>
      </w:r>
    </w:p>
    <w:p>
      <w:pPr>
        <w:spacing w:before="0" w:line="276" w:lineRule="exact"/>
        <w:ind w:left="760"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watch</w:t>
      </w:r>
      <w:r>
        <w:rPr>
          <w:rFonts w:ascii="MingLiU_HKSCS"/>
          <w:spacing w:val="10"/>
          <w:sz w:val="21"/>
        </w:rPr>
        <w:t xml:space="preserve"> </w:t>
      </w:r>
      <w:r>
        <w:rPr>
          <w:rFonts w:ascii="MingLiU_HKSCS"/>
          <w:sz w:val="21"/>
        </w:rPr>
        <w:t>-n13</w:t>
      </w:r>
      <w:r>
        <w:rPr>
          <w:rFonts w:ascii="MingLiU_HKSCS"/>
          <w:spacing w:val="11"/>
          <w:sz w:val="21"/>
        </w:rPr>
        <w:t xml:space="preserve"> </w:t>
      </w:r>
      <w:r>
        <w:rPr>
          <w:rFonts w:ascii="MingLiU_HKSCS"/>
          <w:sz w:val="21"/>
        </w:rPr>
        <w:t>curl</w:t>
      </w:r>
      <w:r>
        <w:rPr>
          <w:rFonts w:ascii="MingLiU_HKSCS"/>
          <w:spacing w:val="10"/>
          <w:sz w:val="21"/>
        </w:rPr>
        <w:t xml:space="preserve"> </w:t>
      </w:r>
      <w:r>
        <w:rPr>
          <w:rFonts w:ascii="MingLiU_HKSCS"/>
          <w:spacing w:val="-2"/>
          <w:sz w:val="21"/>
        </w:rPr>
        <w:t>http://localhost:3000/error</w:t>
      </w:r>
    </w:p>
    <w:p>
      <w:pPr>
        <w:pStyle w:val="9"/>
        <w:spacing w:before="188" w:line="254" w:lineRule="auto"/>
        <w:ind w:right="968"/>
      </w:pPr>
      <w:r>
        <w:t xml:space="preserve">Isn’t that exciting? Well, not quite yet. Now you’ll jump into Kibana and take a look at the logs being sent. Let the </w:t>
      </w:r>
      <w:r>
        <w:rPr>
          <w:rFonts w:ascii="MingLiU_HKSCS" w:hAnsi="MingLiU_HKSCS"/>
        </w:rPr>
        <w:t>watch</w:t>
      </w:r>
      <w:r>
        <w:rPr>
          <w:rFonts w:ascii="MingLiU_HKSCS" w:hAnsi="MingLiU_HKSCS"/>
          <w:spacing w:val="-43"/>
        </w:rPr>
        <w:t xml:space="preserve"> </w:t>
      </w:r>
      <w:r>
        <w:t xml:space="preserve">commands continue running in the background; they’ll keep the data fresh while you’re </w:t>
      </w:r>
      <w:bookmarkStart w:id="581" w:name="_bookmark556"/>
      <w:bookmarkEnd w:id="581"/>
      <w:r>
        <w:t>using Kibana.</w:t>
      </w:r>
    </w:p>
    <w:p>
      <w:pPr>
        <w:pStyle w:val="9"/>
        <w:spacing w:before="9"/>
        <w:ind w:left="0"/>
        <w:rPr>
          <w:sz w:val="36"/>
        </w:rPr>
      </w:pPr>
    </w:p>
    <w:p>
      <w:pPr>
        <w:pStyle w:val="4"/>
      </w:pPr>
      <w:r>
        <w:t>Creating</w:t>
      </w:r>
      <w:r>
        <w:rPr>
          <w:spacing w:val="-6"/>
        </w:rPr>
        <w:t xml:space="preserve"> </w:t>
      </w:r>
      <w:r>
        <w:t>a</w:t>
      </w:r>
      <w:r>
        <w:rPr>
          <w:spacing w:val="-4"/>
        </w:rPr>
        <w:t xml:space="preserve"> </w:t>
      </w:r>
      <w:r>
        <w:t>Kibana</w:t>
      </w:r>
      <w:r>
        <w:rPr>
          <w:spacing w:val="-4"/>
        </w:rPr>
        <w:t xml:space="preserve"> </w:t>
      </w:r>
      <w:r>
        <w:rPr>
          <w:spacing w:val="-2"/>
        </w:rPr>
        <w:t>Dashboard</w:t>
      </w:r>
    </w:p>
    <w:p>
      <w:pPr>
        <w:pStyle w:val="9"/>
        <w:spacing w:before="173" w:line="268" w:lineRule="auto"/>
        <w:ind w:right="968"/>
      </w:pPr>
      <w:r>
        <w:t xml:space="preserve">Now that the application is sending </w:t>
      </w:r>
      <w:bookmarkStart w:id="582" w:name="_bookmark557"/>
      <w:bookmarkEnd w:id="582"/>
      <w:r>
        <w:t xml:space="preserve">data to Logstash and Logstash is storing the data in Elasticsearch, it’s time to open Kibana and explore this data. Open your browser and visit </w:t>
      </w:r>
      <w:r>
        <w:rPr>
          <w:i/>
          <w:color w:val="8E0011"/>
        </w:rPr>
        <w:t>http://localhost:5601</w:t>
      </w:r>
      <w:r>
        <w:t>. At this point you should be greeted with the Kibana dashboard.</w:t>
      </w:r>
    </w:p>
    <w:p>
      <w:pPr>
        <w:pStyle w:val="9"/>
        <w:spacing w:before="142" w:line="271" w:lineRule="auto"/>
        <w:ind w:right="1240"/>
        <w:jc w:val="both"/>
      </w:pPr>
      <w:r>
        <w:t xml:space="preserve">Within the dashboard, click the last tab on the left, titled </w:t>
      </w:r>
      <w:r>
        <w:rPr>
          <w:color w:val="8E0011"/>
        </w:rPr>
        <w:t>Management</w:t>
      </w:r>
      <w:r>
        <w:t>. Next, locate the Kibana section of options and then click the Index Patterns option. Click</w:t>
      </w:r>
      <w:r>
        <w:rPr>
          <w:spacing w:val="16"/>
        </w:rPr>
        <w:t xml:space="preserve"> </w:t>
      </w:r>
      <w:r>
        <w:t>Create index</w:t>
      </w:r>
      <w:r>
        <w:rPr>
          <w:spacing w:val="16"/>
        </w:rPr>
        <w:t xml:space="preserve"> </w:t>
      </w:r>
      <w:r>
        <w:t>pattern.</w:t>
      </w:r>
      <w:r>
        <w:rPr>
          <w:spacing w:val="16"/>
        </w:rPr>
        <w:t xml:space="preserve"> </w:t>
      </w:r>
      <w:r>
        <w:t>For Step</w:t>
      </w:r>
      <w:r>
        <w:rPr>
          <w:spacing w:val="16"/>
        </w:rPr>
        <w:t xml:space="preserve"> </w:t>
      </w:r>
      <w:r>
        <w:t>1,</w:t>
      </w:r>
      <w:r>
        <w:rPr>
          <w:spacing w:val="16"/>
        </w:rPr>
        <w:t xml:space="preserve"> </w:t>
      </w:r>
      <w:r>
        <w:t>type in</w:t>
      </w:r>
      <w:r>
        <w:rPr>
          <w:spacing w:val="16"/>
        </w:rPr>
        <w:t xml:space="preserve"> </w:t>
      </w:r>
      <w:r>
        <w:t>an</w:t>
      </w:r>
      <w:r>
        <w:rPr>
          <w:spacing w:val="16"/>
        </w:rPr>
        <w:t xml:space="preserve"> </w:t>
      </w:r>
      <w:r>
        <w:t>Index</w:t>
      </w:r>
      <w:r>
        <w:rPr>
          <w:spacing w:val="16"/>
        </w:rPr>
        <w:t xml:space="preserve"> </w:t>
      </w:r>
      <w:r>
        <w:t>pattern</w:t>
      </w:r>
      <w:r>
        <w:rPr>
          <w:spacing w:val="16"/>
        </w:rPr>
        <w:t xml:space="preserve"> </w:t>
      </w:r>
      <w:r>
        <w:t xml:space="preserve">of </w:t>
      </w:r>
      <w:r>
        <w:rPr>
          <w:rFonts w:ascii="MingLiU_HKSCS"/>
        </w:rPr>
        <w:t>nodejs-*</w:t>
      </w:r>
      <w:r>
        <w:t>.</w:t>
      </w:r>
    </w:p>
    <w:p>
      <w:pPr>
        <w:pStyle w:val="9"/>
        <w:spacing w:line="261" w:lineRule="exact"/>
        <w:jc w:val="both"/>
      </w:pPr>
      <w:r>
        <w:t>You</w:t>
      </w:r>
      <w:r>
        <w:rPr>
          <w:spacing w:val="9"/>
        </w:rPr>
        <w:t xml:space="preserve"> </w:t>
      </w:r>
      <w:r>
        <w:t>should</w:t>
      </w:r>
      <w:r>
        <w:rPr>
          <w:spacing w:val="10"/>
        </w:rPr>
        <w:t xml:space="preserve"> </w:t>
      </w:r>
      <w:r>
        <w:t>see</w:t>
      </w:r>
      <w:r>
        <w:rPr>
          <w:spacing w:val="8"/>
        </w:rPr>
        <w:t xml:space="preserve"> </w:t>
      </w:r>
      <w:r>
        <w:t>a</w:t>
      </w:r>
      <w:r>
        <w:rPr>
          <w:spacing w:val="8"/>
        </w:rPr>
        <w:t xml:space="preserve"> </w:t>
      </w:r>
      <w:r>
        <w:t>small</w:t>
      </w:r>
      <w:r>
        <w:rPr>
          <w:spacing w:val="9"/>
        </w:rPr>
        <w:t xml:space="preserve"> </w:t>
      </w:r>
      <w:r>
        <w:t>Success!</w:t>
      </w:r>
      <w:r>
        <w:rPr>
          <w:spacing w:val="8"/>
        </w:rPr>
        <w:t xml:space="preserve"> </w:t>
      </w:r>
      <w:r>
        <w:t>message</w:t>
      </w:r>
      <w:r>
        <w:rPr>
          <w:spacing w:val="9"/>
        </w:rPr>
        <w:t xml:space="preserve"> </w:t>
      </w:r>
      <w:r>
        <w:t>below</w:t>
      </w:r>
      <w:r>
        <w:rPr>
          <w:spacing w:val="8"/>
        </w:rPr>
        <w:t xml:space="preserve"> </w:t>
      </w:r>
      <w:r>
        <w:t>as</w:t>
      </w:r>
      <w:r>
        <w:rPr>
          <w:spacing w:val="9"/>
        </w:rPr>
        <w:t xml:space="preserve"> </w:t>
      </w:r>
      <w:r>
        <w:t>Kibana</w:t>
      </w:r>
      <w:r>
        <w:rPr>
          <w:spacing w:val="8"/>
        </w:rPr>
        <w:t xml:space="preserve"> </w:t>
      </w:r>
      <w:r>
        <w:t>correlates</w:t>
      </w:r>
      <w:r>
        <w:rPr>
          <w:spacing w:val="9"/>
        </w:rPr>
        <w:t xml:space="preserve"> </w:t>
      </w:r>
      <w:r>
        <w:t>your</w:t>
      </w:r>
      <w:r>
        <w:rPr>
          <w:spacing w:val="8"/>
        </w:rPr>
        <w:t xml:space="preserve"> </w:t>
      </w:r>
      <w:r>
        <w:rPr>
          <w:spacing w:val="-2"/>
        </w:rPr>
        <w:t>query</w:t>
      </w:r>
    </w:p>
    <w:p>
      <w:pPr>
        <w:pStyle w:val="9"/>
        <w:spacing w:before="38"/>
        <w:jc w:val="both"/>
      </w:pPr>
      <w:r>
        <w:t>to</w:t>
      </w:r>
      <w:r>
        <w:rPr>
          <w:spacing w:val="9"/>
        </w:rPr>
        <w:t xml:space="preserve"> </w:t>
      </w:r>
      <w:r>
        <w:t>a</w:t>
      </w:r>
      <w:r>
        <w:rPr>
          <w:spacing w:val="7"/>
        </w:rPr>
        <w:t xml:space="preserve"> </w:t>
      </w:r>
      <w:r>
        <w:t>result.</w:t>
      </w:r>
      <w:r>
        <w:rPr>
          <w:spacing w:val="9"/>
        </w:rPr>
        <w:t xml:space="preserve"> </w:t>
      </w:r>
      <w:r>
        <w:t>Click</w:t>
      </w:r>
      <w:r>
        <w:rPr>
          <w:spacing w:val="9"/>
        </w:rPr>
        <w:t xml:space="preserve"> </w:t>
      </w:r>
      <w:r>
        <w:t>Next</w:t>
      </w:r>
      <w:r>
        <w:rPr>
          <w:spacing w:val="8"/>
        </w:rPr>
        <w:t xml:space="preserve"> </w:t>
      </w:r>
      <w:r>
        <w:t>step.</w:t>
      </w:r>
      <w:r>
        <w:rPr>
          <w:spacing w:val="9"/>
        </w:rPr>
        <w:t xml:space="preserve"> </w:t>
      </w:r>
      <w:r>
        <w:t>For</w:t>
      </w:r>
      <w:r>
        <w:rPr>
          <w:spacing w:val="8"/>
        </w:rPr>
        <w:t xml:space="preserve"> </w:t>
      </w:r>
      <w:r>
        <w:t>Step</w:t>
      </w:r>
      <w:r>
        <w:rPr>
          <w:spacing w:val="9"/>
        </w:rPr>
        <w:t xml:space="preserve"> </w:t>
      </w:r>
      <w:r>
        <w:t>2,</w:t>
      </w:r>
      <w:r>
        <w:rPr>
          <w:spacing w:val="9"/>
        </w:rPr>
        <w:t xml:space="preserve"> </w:t>
      </w:r>
      <w:r>
        <w:t>click</w:t>
      </w:r>
      <w:r>
        <w:rPr>
          <w:spacing w:val="9"/>
        </w:rPr>
        <w:t xml:space="preserve"> </w:t>
      </w:r>
      <w:r>
        <w:t>the</w:t>
      </w:r>
      <w:r>
        <w:rPr>
          <w:spacing w:val="8"/>
        </w:rPr>
        <w:t xml:space="preserve"> </w:t>
      </w:r>
      <w:r>
        <w:t>Time</w:t>
      </w:r>
      <w:r>
        <w:rPr>
          <w:spacing w:val="8"/>
        </w:rPr>
        <w:t xml:space="preserve"> </w:t>
      </w:r>
      <w:r>
        <w:t>Filter</w:t>
      </w:r>
      <w:r>
        <w:rPr>
          <w:spacing w:val="8"/>
        </w:rPr>
        <w:t xml:space="preserve"> </w:t>
      </w:r>
      <w:r>
        <w:t>drop-down</w:t>
      </w:r>
      <w:r>
        <w:rPr>
          <w:spacing w:val="9"/>
        </w:rPr>
        <w:t xml:space="preserve"> </w:t>
      </w:r>
      <w:r>
        <w:rPr>
          <w:spacing w:val="-4"/>
        </w:rPr>
        <w:t>menu</w:t>
      </w:r>
    </w:p>
    <w:p>
      <w:pPr>
        <w:spacing w:after="0"/>
        <w:jc w:val="both"/>
        <w:sectPr>
          <w:pgSz w:w="12240" w:h="15840"/>
          <w:pgMar w:top="1380" w:right="700" w:bottom="280" w:left="680" w:header="720" w:footer="720" w:gutter="0"/>
          <w:cols w:space="720" w:num="1"/>
        </w:sectPr>
      </w:pPr>
    </w:p>
    <w:p>
      <w:pPr>
        <w:pStyle w:val="9"/>
        <w:spacing w:before="65" w:line="237" w:lineRule="auto"/>
        <w:ind w:right="744"/>
      </w:pPr>
      <w:r>
        <w:t xml:space="preserve">and then click the </w:t>
      </w:r>
      <w:r>
        <w:rPr>
          <w:rFonts w:ascii="MingLiU_HKSCS" w:hAnsi="MingLiU_HKSCS"/>
        </w:rPr>
        <w:t>@timestamp</w:t>
      </w:r>
      <w:r>
        <w:rPr>
          <w:rFonts w:ascii="MingLiU_HKSCS" w:hAnsi="MingLiU_HKSCS"/>
          <w:spacing w:val="-42"/>
        </w:rPr>
        <w:t xml:space="preserve"> </w:t>
      </w:r>
      <w:r>
        <w:t>field. Finally, click Create index pattern. You’ve now</w:t>
      </w:r>
      <w:r>
        <w:rPr>
          <w:spacing w:val="16"/>
        </w:rPr>
        <w:t xml:space="preserve"> </w:t>
      </w:r>
      <w:r>
        <w:t>created</w:t>
      </w:r>
      <w:r>
        <w:rPr>
          <w:spacing w:val="17"/>
        </w:rPr>
        <w:t xml:space="preserve"> </w:t>
      </w:r>
      <w:r>
        <w:t>an</w:t>
      </w:r>
      <w:r>
        <w:rPr>
          <w:spacing w:val="17"/>
        </w:rPr>
        <w:t xml:space="preserve"> </w:t>
      </w:r>
      <w:r>
        <w:t>index</w:t>
      </w:r>
      <w:r>
        <w:rPr>
          <w:spacing w:val="17"/>
        </w:rPr>
        <w:t xml:space="preserve"> </w:t>
      </w:r>
      <w:r>
        <w:t>named</w:t>
      </w:r>
      <w:r>
        <w:rPr>
          <w:spacing w:val="17"/>
        </w:rPr>
        <w:t xml:space="preserve"> </w:t>
      </w:r>
      <w:r>
        <w:rPr>
          <w:rFonts w:ascii="MingLiU_HKSCS" w:hAnsi="MingLiU_HKSCS"/>
        </w:rPr>
        <w:t>nodejs-*</w:t>
      </w:r>
      <w:r>
        <w:rPr>
          <w:rFonts w:ascii="MingLiU_HKSCS" w:hAnsi="MingLiU_HKSCS"/>
          <w:spacing w:val="-54"/>
        </w:rPr>
        <w:t xml:space="preserve"> </w:t>
      </w:r>
      <w:r>
        <w:t>that</w:t>
      </w:r>
      <w:r>
        <w:rPr>
          <w:spacing w:val="16"/>
        </w:rPr>
        <w:t xml:space="preserve"> </w:t>
      </w:r>
      <w:r>
        <w:t>will</w:t>
      </w:r>
      <w:r>
        <w:rPr>
          <w:spacing w:val="16"/>
        </w:rPr>
        <w:t xml:space="preserve"> </w:t>
      </w:r>
      <w:r>
        <w:t>allow</w:t>
      </w:r>
      <w:r>
        <w:rPr>
          <w:spacing w:val="16"/>
        </w:rPr>
        <w:t xml:space="preserve"> </w:t>
      </w:r>
      <w:r>
        <w:t>you</w:t>
      </w:r>
      <w:r>
        <w:rPr>
          <w:spacing w:val="17"/>
        </w:rPr>
        <w:t xml:space="preserve"> </w:t>
      </w:r>
      <w:r>
        <w:t>to</w:t>
      </w:r>
      <w:r>
        <w:rPr>
          <w:spacing w:val="17"/>
        </w:rPr>
        <w:t xml:space="preserve"> </w:t>
      </w:r>
      <w:r>
        <w:t>query</w:t>
      </w:r>
      <w:r>
        <w:rPr>
          <w:spacing w:val="17"/>
        </w:rPr>
        <w:t xml:space="preserve"> </w:t>
      </w:r>
      <w:r>
        <w:t>those</w:t>
      </w:r>
      <w:r>
        <w:rPr>
          <w:spacing w:val="16"/>
        </w:rPr>
        <w:t xml:space="preserve"> </w:t>
      </w:r>
      <w:r>
        <w:t>values.</w:t>
      </w:r>
    </w:p>
    <w:p>
      <w:pPr>
        <w:pStyle w:val="9"/>
        <w:spacing w:before="133" w:line="268" w:lineRule="auto"/>
        <w:ind w:right="968"/>
      </w:pPr>
      <w:r>
        <w:t xml:space="preserve">Click the second tab on the left, titled </w:t>
      </w:r>
      <w:r>
        <w:rPr>
          <w:color w:val="8E0011"/>
        </w:rPr>
        <w:t>Visualize</w:t>
      </w:r>
      <w:r>
        <w:t xml:space="preserve">. Next, click the Create new visualization button in the center of the screen. You’ll be given several different options for creating a visualization, including the ones shown in </w:t>
      </w:r>
      <w:r>
        <w:fldChar w:fldCharType="begin"/>
      </w:r>
      <w:r>
        <w:instrText xml:space="preserve"> HYPERLINK \l "_bookmark558" </w:instrText>
      </w:r>
      <w:r>
        <w:fldChar w:fldCharType="separate"/>
      </w:r>
      <w:r>
        <w:rPr>
          <w:color w:val="8E0011"/>
        </w:rPr>
        <w:t>Figure 4-2</w:t>
      </w:r>
      <w:r>
        <w:rPr>
          <w:color w:val="8E0011"/>
        </w:rPr>
        <w:fldChar w:fldCharType="end"/>
      </w:r>
      <w:r>
        <w:t>, but for now just click the Vertical Bar graph option.</w:t>
      </w:r>
    </w:p>
    <w:p>
      <w:pPr>
        <w:pStyle w:val="9"/>
        <w:spacing w:before="5"/>
        <w:ind w:left="0"/>
        <w:rPr>
          <w:sz w:val="15"/>
        </w:rPr>
      </w:pPr>
      <w:r>
        <w:drawing>
          <wp:anchor distT="0" distB="0" distL="0" distR="0" simplePos="0" relativeHeight="251835392" behindDoc="1" locked="0" layoutInCell="1" allowOverlap="1">
            <wp:simplePos x="0" y="0"/>
            <wp:positionH relativeFrom="page">
              <wp:posOffset>2303780</wp:posOffset>
            </wp:positionH>
            <wp:positionV relativeFrom="paragraph">
              <wp:posOffset>127635</wp:posOffset>
            </wp:positionV>
            <wp:extent cx="3173095" cy="1334770"/>
            <wp:effectExtent l="0" t="0" r="0" b="0"/>
            <wp:wrapTopAndBottom/>
            <wp:docPr id="374" name="Image 388"/>
            <wp:cNvGraphicFramePr/>
            <a:graphic xmlns:a="http://schemas.openxmlformats.org/drawingml/2006/main">
              <a:graphicData uri="http://schemas.openxmlformats.org/drawingml/2006/picture">
                <pic:pic xmlns:pic="http://schemas.openxmlformats.org/drawingml/2006/picture">
                  <pic:nvPicPr>
                    <pic:cNvPr id="374" name="Image 388"/>
                    <pic:cNvPicPr/>
                  </pic:nvPicPr>
                  <pic:blipFill>
                    <a:blip r:embed="rId35"/>
                    <a:stretch>
                      <a:fillRect/>
                    </a:stretch>
                  </pic:blipFill>
                  <pic:spPr>
                    <a:xfrm>
                      <a:off x="0" y="0"/>
                      <a:ext cx="3173095" cy="1334770"/>
                    </a:xfrm>
                    <a:prstGeom prst="rect">
                      <a:avLst/>
                    </a:prstGeom>
                    <a:noFill/>
                    <a:ln>
                      <a:noFill/>
                    </a:ln>
                  </pic:spPr>
                </pic:pic>
              </a:graphicData>
            </a:graphic>
          </wp:anchor>
        </w:drawing>
      </w:r>
    </w:p>
    <w:p>
      <w:pPr>
        <w:spacing w:before="63"/>
        <w:ind w:left="758" w:right="739" w:firstLine="0"/>
        <w:jc w:val="center"/>
        <w:rPr>
          <w:i/>
          <w:sz w:val="21"/>
        </w:rPr>
      </w:pPr>
      <w:bookmarkStart w:id="583" w:name="_bookmark558"/>
      <w:bookmarkEnd w:id="583"/>
      <w:r>
        <w:rPr>
          <w:i/>
          <w:sz w:val="21"/>
        </w:rPr>
        <w:t>Figure</w:t>
      </w:r>
      <w:r>
        <w:rPr>
          <w:i/>
          <w:spacing w:val="6"/>
          <w:sz w:val="21"/>
        </w:rPr>
        <w:t xml:space="preserve"> </w:t>
      </w:r>
      <w:r>
        <w:rPr>
          <w:i/>
          <w:sz w:val="21"/>
        </w:rPr>
        <w:t>4-2.</w:t>
      </w:r>
      <w:r>
        <w:rPr>
          <w:i/>
          <w:spacing w:val="6"/>
          <w:sz w:val="21"/>
        </w:rPr>
        <w:t xml:space="preserve"> </w:t>
      </w:r>
      <w:r>
        <w:rPr>
          <w:i/>
          <w:sz w:val="21"/>
        </w:rPr>
        <w:t>Kibana</w:t>
      </w:r>
      <w:r>
        <w:rPr>
          <w:i/>
          <w:spacing w:val="7"/>
          <w:sz w:val="21"/>
        </w:rPr>
        <w:t xml:space="preserve"> </w:t>
      </w:r>
      <w:r>
        <w:rPr>
          <w:i/>
          <w:spacing w:val="-2"/>
          <w:sz w:val="21"/>
        </w:rPr>
        <w:t>visualizations</w:t>
      </w:r>
    </w:p>
    <w:p>
      <w:pPr>
        <w:pStyle w:val="9"/>
        <w:spacing w:before="9"/>
        <w:ind w:left="0"/>
        <w:rPr>
          <w:i/>
          <w:sz w:val="21"/>
        </w:rPr>
      </w:pPr>
    </w:p>
    <w:p>
      <w:pPr>
        <w:pStyle w:val="9"/>
        <w:spacing w:line="254" w:lineRule="auto"/>
        <w:ind w:right="1085"/>
        <w:rPr>
          <w:rFonts w:ascii="MingLiU_HKSCS" w:hAnsi="MingLiU_HKSCS"/>
        </w:rPr>
      </w:pPr>
      <w:r>
        <w:t xml:space="preserve">Select the </w:t>
      </w:r>
      <w:r>
        <w:rPr>
          <w:rFonts w:ascii="MingLiU_HKSCS" w:hAnsi="MingLiU_HKSCS"/>
        </w:rPr>
        <w:t>nodejs-*</w:t>
      </w:r>
      <w:r>
        <w:rPr>
          <w:rFonts w:ascii="MingLiU_HKSCS" w:hAnsi="MingLiU_HKSCS"/>
          <w:spacing w:val="-42"/>
        </w:rPr>
        <w:t xml:space="preserve"> </w:t>
      </w:r>
      <w:r>
        <w:t>index that you just created. Once that’s done, you’ll be taken to a new screen to fine-tune the visualization. The default graph isn’t too interesting;</w:t>
      </w:r>
      <w:r>
        <w:rPr>
          <w:spacing w:val="9"/>
        </w:rPr>
        <w:t xml:space="preserve"> </w:t>
      </w:r>
      <w:r>
        <w:t>it’s</w:t>
      </w:r>
      <w:r>
        <w:rPr>
          <w:spacing w:val="9"/>
        </w:rPr>
        <w:t xml:space="preserve"> </w:t>
      </w:r>
      <w:r>
        <w:t>a</w:t>
      </w:r>
      <w:r>
        <w:rPr>
          <w:spacing w:val="9"/>
        </w:rPr>
        <w:t xml:space="preserve"> </w:t>
      </w:r>
      <w:r>
        <w:t>single</w:t>
      </w:r>
      <w:r>
        <w:rPr>
          <w:spacing w:val="9"/>
        </w:rPr>
        <w:t xml:space="preserve"> </w:t>
      </w:r>
      <w:r>
        <w:t>bar</w:t>
      </w:r>
      <w:r>
        <w:rPr>
          <w:spacing w:val="9"/>
        </w:rPr>
        <w:t xml:space="preserve"> </w:t>
      </w:r>
      <w:r>
        <w:t>showing</w:t>
      </w:r>
      <w:r>
        <w:rPr>
          <w:spacing w:val="10"/>
        </w:rPr>
        <w:t xml:space="preserve"> </w:t>
      </w:r>
      <w:r>
        <w:t>a</w:t>
      </w:r>
      <w:r>
        <w:rPr>
          <w:spacing w:val="9"/>
        </w:rPr>
        <w:t xml:space="preserve"> </w:t>
      </w:r>
      <w:r>
        <w:t>count</w:t>
      </w:r>
      <w:r>
        <w:rPr>
          <w:spacing w:val="9"/>
        </w:rPr>
        <w:t xml:space="preserve"> </w:t>
      </w:r>
      <w:r>
        <w:t>of</w:t>
      </w:r>
      <w:r>
        <w:rPr>
          <w:spacing w:val="9"/>
        </w:rPr>
        <w:t xml:space="preserve"> </w:t>
      </w:r>
      <w:r>
        <w:t>all</w:t>
      </w:r>
      <w:r>
        <w:rPr>
          <w:spacing w:val="9"/>
        </w:rPr>
        <w:t xml:space="preserve"> </w:t>
      </w:r>
      <w:r>
        <w:t>logs</w:t>
      </w:r>
      <w:r>
        <w:rPr>
          <w:spacing w:val="9"/>
        </w:rPr>
        <w:t xml:space="preserve"> </w:t>
      </w:r>
      <w:r>
        <w:t>matching</w:t>
      </w:r>
      <w:r>
        <w:rPr>
          <w:spacing w:val="11"/>
        </w:rPr>
        <w:t xml:space="preserve"> </w:t>
      </w:r>
      <w:r>
        <w:t>the</w:t>
      </w:r>
      <w:r>
        <w:rPr>
          <w:spacing w:val="9"/>
        </w:rPr>
        <w:t xml:space="preserve"> </w:t>
      </w:r>
      <w:r>
        <w:rPr>
          <w:rFonts w:ascii="MingLiU_HKSCS" w:hAnsi="MingLiU_HKSCS"/>
        </w:rPr>
        <w:t>nodejs-</w:t>
      </w:r>
      <w:r>
        <w:rPr>
          <w:rFonts w:ascii="MingLiU_HKSCS" w:hAnsi="MingLiU_HKSCS"/>
          <w:spacing w:val="-10"/>
        </w:rPr>
        <w:t>*</w:t>
      </w:r>
    </w:p>
    <w:p>
      <w:pPr>
        <w:pStyle w:val="9"/>
        <w:spacing w:line="278" w:lineRule="exact"/>
      </w:pPr>
      <w:r>
        <w:t>index.</w:t>
      </w:r>
      <w:r>
        <w:rPr>
          <w:spacing w:val="9"/>
        </w:rPr>
        <w:t xml:space="preserve"> </w:t>
      </w:r>
      <w:r>
        <w:t>But</w:t>
      </w:r>
      <w:r>
        <w:rPr>
          <w:spacing w:val="9"/>
        </w:rPr>
        <w:t xml:space="preserve"> </w:t>
      </w:r>
      <w:r>
        <w:t>not</w:t>
      </w:r>
      <w:r>
        <w:rPr>
          <w:spacing w:val="9"/>
        </w:rPr>
        <w:t xml:space="preserve"> </w:t>
      </w:r>
      <w:r>
        <w:t>for</w:t>
      </w:r>
      <w:r>
        <w:rPr>
          <w:spacing w:val="9"/>
        </w:rPr>
        <w:t xml:space="preserve"> </w:t>
      </w:r>
      <w:r>
        <w:rPr>
          <w:spacing w:val="-2"/>
        </w:rPr>
        <w:t>long.</w:t>
      </w:r>
    </w:p>
    <w:p>
      <w:pPr>
        <w:pStyle w:val="9"/>
        <w:spacing w:before="182" w:line="271" w:lineRule="auto"/>
        <w:ind w:right="968"/>
      </w:pPr>
      <w:r>
        <w:t>The goal now is to create a graph that displays the rate at which incoming</w:t>
      </w:r>
      <w:r>
        <w:rPr>
          <w:spacing w:val="80"/>
          <w:w w:val="150"/>
        </w:rPr>
        <w:t xml:space="preserve"> </w:t>
      </w:r>
      <w:r>
        <w:t xml:space="preserve">requests are received by the </w:t>
      </w:r>
      <w:r>
        <w:rPr>
          <w:i/>
        </w:rPr>
        <w:t xml:space="preserve">web-api </w:t>
      </w:r>
      <w:r>
        <w:t>service. So, first add a few filters to narrow down the results to only contain applicable entries. Click the Add a Filter link</w:t>
      </w:r>
      <w:r>
        <w:rPr>
          <w:spacing w:val="80"/>
        </w:rPr>
        <w:t xml:space="preserve"> </w:t>
      </w:r>
      <w:r>
        <w:t xml:space="preserve">near the upper-left corner of the screen. For the Field drop-down menu, enter the value </w:t>
      </w:r>
      <w:r>
        <w:rPr>
          <w:rFonts w:ascii="MingLiU_HKSCS"/>
        </w:rPr>
        <w:t>type</w:t>
      </w:r>
      <w:r>
        <w:t xml:space="preserve">. For the Operator field, set it to </w:t>
      </w:r>
      <w:r>
        <w:rPr>
          <w:rFonts w:ascii="MingLiU_HKSCS"/>
        </w:rPr>
        <w:t>is</w:t>
      </w:r>
      <w:r>
        <w:t>. For the Value field, enter the</w:t>
      </w:r>
    </w:p>
    <w:p>
      <w:pPr>
        <w:pStyle w:val="9"/>
        <w:spacing w:line="331" w:lineRule="exact"/>
      </w:pPr>
      <w:r>
        <w:t>value</w:t>
      </w:r>
      <w:r>
        <w:rPr>
          <w:spacing w:val="10"/>
        </w:rPr>
        <w:t xml:space="preserve"> </w:t>
      </w:r>
      <w:r>
        <w:rPr>
          <w:rFonts w:ascii="MingLiU_HKSCS"/>
        </w:rPr>
        <w:t>request-incoming</w:t>
      </w:r>
      <w:r>
        <w:rPr>
          <w:rFonts w:ascii="MingLiU_HKSCS"/>
          <w:spacing w:val="-60"/>
        </w:rPr>
        <w:t xml:space="preserve"> </w:t>
      </w:r>
      <w:r>
        <w:t>and</w:t>
      </w:r>
      <w:r>
        <w:rPr>
          <w:spacing w:val="12"/>
        </w:rPr>
        <w:t xml:space="preserve"> </w:t>
      </w:r>
      <w:r>
        <w:t>then</w:t>
      </w:r>
      <w:r>
        <w:rPr>
          <w:spacing w:val="12"/>
        </w:rPr>
        <w:t xml:space="preserve"> </w:t>
      </w:r>
      <w:r>
        <w:t>click</w:t>
      </w:r>
      <w:r>
        <w:rPr>
          <w:spacing w:val="11"/>
        </w:rPr>
        <w:t xml:space="preserve"> </w:t>
      </w:r>
      <w:r>
        <w:t>Save.</w:t>
      </w:r>
      <w:r>
        <w:rPr>
          <w:spacing w:val="12"/>
        </w:rPr>
        <w:t xml:space="preserve"> </w:t>
      </w:r>
      <w:r>
        <w:t>Next,</w:t>
      </w:r>
      <w:r>
        <w:rPr>
          <w:spacing w:val="12"/>
        </w:rPr>
        <w:t xml:space="preserve"> </w:t>
      </w:r>
      <w:r>
        <w:t>click</w:t>
      </w:r>
      <w:r>
        <w:rPr>
          <w:spacing w:val="11"/>
        </w:rPr>
        <w:t xml:space="preserve"> </w:t>
      </w:r>
      <w:r>
        <w:t>Add</w:t>
      </w:r>
      <w:r>
        <w:rPr>
          <w:spacing w:val="12"/>
        </w:rPr>
        <w:t xml:space="preserve"> </w:t>
      </w:r>
      <w:r>
        <w:t>a</w:t>
      </w:r>
      <w:r>
        <w:rPr>
          <w:spacing w:val="10"/>
        </w:rPr>
        <w:t xml:space="preserve"> </w:t>
      </w:r>
      <w:r>
        <w:t>Filter</w:t>
      </w:r>
      <w:r>
        <w:rPr>
          <w:spacing w:val="11"/>
        </w:rPr>
        <w:t xml:space="preserve"> </w:t>
      </w:r>
      <w:r>
        <w:rPr>
          <w:spacing w:val="-2"/>
        </w:rPr>
        <w:t>again</w:t>
      </w:r>
    </w:p>
    <w:p>
      <w:pPr>
        <w:pStyle w:val="9"/>
        <w:spacing w:line="389" w:lineRule="exact"/>
        <w:rPr>
          <w:rFonts w:ascii="MingLiU_HKSCS"/>
        </w:rPr>
      </w:pPr>
      <w:r>
        <w:t>and</w:t>
      </w:r>
      <w:r>
        <w:rPr>
          <w:spacing w:val="8"/>
        </w:rPr>
        <w:t xml:space="preserve"> </w:t>
      </w:r>
      <w:r>
        <w:t>do</w:t>
      </w:r>
      <w:r>
        <w:rPr>
          <w:spacing w:val="9"/>
        </w:rPr>
        <w:t xml:space="preserve"> </w:t>
      </w:r>
      <w:r>
        <w:t>the</w:t>
      </w:r>
      <w:r>
        <w:rPr>
          <w:spacing w:val="8"/>
        </w:rPr>
        <w:t xml:space="preserve"> </w:t>
      </w:r>
      <w:r>
        <w:t>same</w:t>
      </w:r>
      <w:r>
        <w:rPr>
          <w:spacing w:val="8"/>
        </w:rPr>
        <w:t xml:space="preserve"> </w:t>
      </w:r>
      <w:r>
        <w:t>thing,</w:t>
      </w:r>
      <w:r>
        <w:rPr>
          <w:spacing w:val="9"/>
        </w:rPr>
        <w:t xml:space="preserve"> </w:t>
      </w:r>
      <w:r>
        <w:t>but</w:t>
      </w:r>
      <w:r>
        <w:rPr>
          <w:spacing w:val="8"/>
        </w:rPr>
        <w:t xml:space="preserve"> </w:t>
      </w:r>
      <w:r>
        <w:t>this</w:t>
      </w:r>
      <w:r>
        <w:rPr>
          <w:spacing w:val="8"/>
        </w:rPr>
        <w:t xml:space="preserve"> </w:t>
      </w:r>
      <w:r>
        <w:t>time</w:t>
      </w:r>
      <w:r>
        <w:rPr>
          <w:spacing w:val="8"/>
        </w:rPr>
        <w:t xml:space="preserve"> </w:t>
      </w:r>
      <w:r>
        <w:t>set</w:t>
      </w:r>
      <w:r>
        <w:rPr>
          <w:spacing w:val="7"/>
        </w:rPr>
        <w:t xml:space="preserve"> </w:t>
      </w:r>
      <w:r>
        <w:t>Field</w:t>
      </w:r>
      <w:r>
        <w:rPr>
          <w:spacing w:val="9"/>
        </w:rPr>
        <w:t xml:space="preserve"> </w:t>
      </w:r>
      <w:r>
        <w:t>to</w:t>
      </w:r>
      <w:r>
        <w:rPr>
          <w:spacing w:val="9"/>
        </w:rPr>
        <w:t xml:space="preserve"> </w:t>
      </w:r>
      <w:r>
        <w:rPr>
          <w:rFonts w:ascii="MingLiU_HKSCS"/>
        </w:rPr>
        <w:t>app</w:t>
      </w:r>
      <w:r>
        <w:t>,</w:t>
      </w:r>
      <w:r>
        <w:rPr>
          <w:spacing w:val="9"/>
        </w:rPr>
        <w:t xml:space="preserve"> </w:t>
      </w:r>
      <w:r>
        <w:t>then</w:t>
      </w:r>
      <w:r>
        <w:rPr>
          <w:spacing w:val="9"/>
        </w:rPr>
        <w:t xml:space="preserve"> </w:t>
      </w:r>
      <w:r>
        <w:t>set</w:t>
      </w:r>
      <w:r>
        <w:rPr>
          <w:spacing w:val="8"/>
        </w:rPr>
        <w:t xml:space="preserve"> </w:t>
      </w:r>
      <w:r>
        <w:t>Operator</w:t>
      </w:r>
      <w:r>
        <w:rPr>
          <w:spacing w:val="8"/>
        </w:rPr>
        <w:t xml:space="preserve"> </w:t>
      </w:r>
      <w:r>
        <w:t>to</w:t>
      </w:r>
      <w:r>
        <w:rPr>
          <w:spacing w:val="8"/>
        </w:rPr>
        <w:t xml:space="preserve"> </w:t>
      </w:r>
      <w:r>
        <w:rPr>
          <w:rFonts w:ascii="MingLiU_HKSCS"/>
          <w:spacing w:val="-5"/>
        </w:rPr>
        <w:t>is</w:t>
      </w:r>
    </w:p>
    <w:p>
      <w:pPr>
        <w:pStyle w:val="9"/>
        <w:spacing w:line="390" w:lineRule="exact"/>
      </w:pPr>
      <w:r>
        <w:t>again,</w:t>
      </w:r>
      <w:r>
        <w:rPr>
          <w:spacing w:val="4"/>
        </w:rPr>
        <w:t xml:space="preserve"> </w:t>
      </w:r>
      <w:r>
        <w:t>and</w:t>
      </w:r>
      <w:r>
        <w:rPr>
          <w:spacing w:val="4"/>
        </w:rPr>
        <w:t xml:space="preserve"> </w:t>
      </w:r>
      <w:r>
        <w:t>set</w:t>
      </w:r>
      <w:r>
        <w:rPr>
          <w:spacing w:val="3"/>
        </w:rPr>
        <w:t xml:space="preserve"> </w:t>
      </w:r>
      <w:r>
        <w:t>Value</w:t>
      </w:r>
      <w:r>
        <w:rPr>
          <w:spacing w:val="3"/>
        </w:rPr>
        <w:t xml:space="preserve"> </w:t>
      </w:r>
      <w:r>
        <w:t>to</w:t>
      </w:r>
      <w:r>
        <w:rPr>
          <w:spacing w:val="4"/>
        </w:rPr>
        <w:t xml:space="preserve"> </w:t>
      </w:r>
      <w:r>
        <w:rPr>
          <w:rFonts w:ascii="MingLiU_HKSCS"/>
        </w:rPr>
        <w:t>web-</w:t>
      </w:r>
      <w:r>
        <w:rPr>
          <w:rFonts w:ascii="MingLiU_HKSCS"/>
          <w:spacing w:val="-4"/>
        </w:rPr>
        <w:t>api</w:t>
      </w:r>
      <w:r>
        <w:rPr>
          <w:spacing w:val="-4"/>
        </w:rPr>
        <w:t>.</w:t>
      </w:r>
    </w:p>
    <w:p>
      <w:pPr>
        <w:pStyle w:val="9"/>
        <w:spacing w:before="131" w:line="268" w:lineRule="auto"/>
        <w:ind w:right="968"/>
      </w:pPr>
      <w:r>
        <w:t xml:space="preserve">For the Metrics section, leave it displaying the count, since it should display the number of requests and the matching log messages correlate one to one with real </w:t>
      </w:r>
      <w:r>
        <w:rPr>
          <w:spacing w:val="-2"/>
        </w:rPr>
        <w:t>requests.</w:t>
      </w:r>
    </w:p>
    <w:p>
      <w:pPr>
        <w:pStyle w:val="9"/>
        <w:spacing w:before="142" w:line="268" w:lineRule="auto"/>
        <w:ind w:right="944"/>
      </w:pPr>
      <w:r>
        <w:t>For the Buckets section, it should be changed to group by time. Click the Add buckets link and select X-Axis. For the Aggregation drop-down menu, select Date Histogram. Click on the blue button with a play symbol above the Metrics section</w:t>
      </w:r>
      <w:r>
        <w:rPr>
          <w:spacing w:val="23"/>
        </w:rPr>
        <w:t xml:space="preserve"> </w:t>
      </w:r>
      <w:r>
        <w:t>(it</w:t>
      </w:r>
      <w:r>
        <w:rPr>
          <w:spacing w:val="22"/>
        </w:rPr>
        <w:t xml:space="preserve"> </w:t>
      </w:r>
      <w:r>
        <w:t>has</w:t>
      </w:r>
      <w:r>
        <w:rPr>
          <w:spacing w:val="22"/>
        </w:rPr>
        <w:t xml:space="preserve"> </w:t>
      </w:r>
      <w:r>
        <w:t>a</w:t>
      </w:r>
      <w:r>
        <w:rPr>
          <w:spacing w:val="22"/>
        </w:rPr>
        <w:t xml:space="preserve"> </w:t>
      </w:r>
      <w:r>
        <w:t>title</w:t>
      </w:r>
      <w:r>
        <w:rPr>
          <w:spacing w:val="22"/>
        </w:rPr>
        <w:t xml:space="preserve"> </w:t>
      </w:r>
      <w:r>
        <w:t>of</w:t>
      </w:r>
      <w:r>
        <w:rPr>
          <w:spacing w:val="22"/>
        </w:rPr>
        <w:t xml:space="preserve"> </w:t>
      </w:r>
      <w:r>
        <w:t>Apply</w:t>
      </w:r>
      <w:r>
        <w:rPr>
          <w:spacing w:val="23"/>
        </w:rPr>
        <w:t xml:space="preserve"> </w:t>
      </w:r>
      <w:r>
        <w:t>changes),</w:t>
      </w:r>
      <w:r>
        <w:rPr>
          <w:spacing w:val="23"/>
        </w:rPr>
        <w:t xml:space="preserve"> </w:t>
      </w:r>
      <w:r>
        <w:t>and</w:t>
      </w:r>
      <w:r>
        <w:rPr>
          <w:spacing w:val="23"/>
        </w:rPr>
        <w:t xml:space="preserve"> </w:t>
      </w:r>
      <w:r>
        <w:t>the</w:t>
      </w:r>
      <w:r>
        <w:rPr>
          <w:spacing w:val="22"/>
        </w:rPr>
        <w:t xml:space="preserve"> </w:t>
      </w:r>
      <w:r>
        <w:t>graph</w:t>
      </w:r>
      <w:r>
        <w:rPr>
          <w:spacing w:val="23"/>
        </w:rPr>
        <w:t xml:space="preserve"> </w:t>
      </w:r>
      <w:r>
        <w:t>will</w:t>
      </w:r>
      <w:r>
        <w:rPr>
          <w:spacing w:val="22"/>
        </w:rPr>
        <w:t xml:space="preserve"> </w:t>
      </w:r>
      <w:r>
        <w:t>update.</w:t>
      </w:r>
      <w:r>
        <w:rPr>
          <w:spacing w:val="23"/>
        </w:rPr>
        <w:t xml:space="preserve"> </w:t>
      </w:r>
      <w:r>
        <w:t>The</w:t>
      </w:r>
      <w:r>
        <w:rPr>
          <w:spacing w:val="22"/>
        </w:rPr>
        <w:t xml:space="preserve"> </w:t>
      </w:r>
      <w:r>
        <w:t>default</w:t>
      </w:r>
    </w:p>
    <w:p>
      <w:pPr>
        <w:spacing w:after="0" w:line="268" w:lineRule="auto"/>
        <w:sectPr>
          <w:pgSz w:w="12240" w:h="15840"/>
          <w:pgMar w:top="1400" w:right="700" w:bottom="280" w:left="680" w:header="720" w:footer="720" w:gutter="0"/>
          <w:cols w:space="720" w:num="1"/>
        </w:sectPr>
      </w:pPr>
    </w:p>
    <w:p>
      <w:pPr>
        <w:pStyle w:val="9"/>
        <w:spacing w:before="66"/>
      </w:pPr>
      <w:r>
        <w:t>setting</w:t>
      </w:r>
      <w:r>
        <w:rPr>
          <w:spacing w:val="12"/>
        </w:rPr>
        <w:t xml:space="preserve"> </w:t>
      </w:r>
      <w:r>
        <w:t>of</w:t>
      </w:r>
      <w:r>
        <w:rPr>
          <w:spacing w:val="10"/>
        </w:rPr>
        <w:t xml:space="preserve"> </w:t>
      </w:r>
      <w:r>
        <w:t>grouping</w:t>
      </w:r>
      <w:r>
        <w:rPr>
          <w:spacing w:val="12"/>
        </w:rPr>
        <w:t xml:space="preserve"> </w:t>
      </w:r>
      <w:r>
        <w:t>by</w:t>
      </w:r>
      <w:r>
        <w:rPr>
          <w:spacing w:val="12"/>
        </w:rPr>
        <w:t xml:space="preserve"> </w:t>
      </w:r>
      <w:r>
        <w:rPr>
          <w:rFonts w:ascii="MingLiU_HKSCS"/>
        </w:rPr>
        <w:t>@timestamp</w:t>
      </w:r>
      <w:r>
        <w:rPr>
          <w:rFonts w:ascii="MingLiU_HKSCS"/>
          <w:spacing w:val="-59"/>
        </w:rPr>
        <w:t xml:space="preserve"> </w:t>
      </w:r>
      <w:r>
        <w:t>with</w:t>
      </w:r>
      <w:r>
        <w:rPr>
          <w:spacing w:val="12"/>
        </w:rPr>
        <w:t xml:space="preserve"> </w:t>
      </w:r>
      <w:r>
        <w:t>an</w:t>
      </w:r>
      <w:r>
        <w:rPr>
          <w:spacing w:val="12"/>
        </w:rPr>
        <w:t xml:space="preserve"> </w:t>
      </w:r>
      <w:r>
        <w:t>automatic</w:t>
      </w:r>
      <w:r>
        <w:rPr>
          <w:spacing w:val="11"/>
        </w:rPr>
        <w:t xml:space="preserve"> </w:t>
      </w:r>
      <w:r>
        <w:t>interval</w:t>
      </w:r>
      <w:r>
        <w:rPr>
          <w:spacing w:val="11"/>
        </w:rPr>
        <w:t xml:space="preserve"> </w:t>
      </w:r>
      <w:r>
        <w:t>is</w:t>
      </w:r>
      <w:r>
        <w:rPr>
          <w:spacing w:val="11"/>
        </w:rPr>
        <w:t xml:space="preserve"> </w:t>
      </w:r>
      <w:r>
        <w:rPr>
          <w:spacing w:val="-2"/>
        </w:rPr>
        <w:t>fine.</w:t>
      </w:r>
    </w:p>
    <w:p>
      <w:pPr>
        <w:pStyle w:val="9"/>
        <w:spacing w:before="127" w:line="268" w:lineRule="auto"/>
        <w:ind w:right="968"/>
      </w:pPr>
      <w:r>
        <w:t>In the upper-right corner is a drop-down menu for changing the time range of the logs being queried. Click the drop-down menu and configure it to display logs from the last hour, and then click the large Refresh button to the right of the</w:t>
      </w:r>
    </w:p>
    <w:p>
      <w:pPr>
        <w:pStyle w:val="9"/>
        <w:spacing w:line="320" w:lineRule="exact"/>
      </w:pPr>
      <w:r>
        <w:t>drop-down</w:t>
      </w:r>
      <w:r>
        <w:rPr>
          <w:spacing w:val="11"/>
        </w:rPr>
        <w:t xml:space="preserve"> </w:t>
      </w:r>
      <w:r>
        <w:t>menu.</w:t>
      </w:r>
      <w:r>
        <w:rPr>
          <w:spacing w:val="12"/>
        </w:rPr>
        <w:t xml:space="preserve"> </w:t>
      </w:r>
      <w:r>
        <w:t>If</w:t>
      </w:r>
      <w:r>
        <w:rPr>
          <w:spacing w:val="10"/>
        </w:rPr>
        <w:t xml:space="preserve"> </w:t>
      </w:r>
      <w:r>
        <w:t>all</w:t>
      </w:r>
      <w:r>
        <w:rPr>
          <w:spacing w:val="11"/>
        </w:rPr>
        <w:t xml:space="preserve"> </w:t>
      </w:r>
      <w:r>
        <w:t>goes</w:t>
      </w:r>
      <w:r>
        <w:rPr>
          <w:spacing w:val="10"/>
        </w:rPr>
        <w:t xml:space="preserve"> </w:t>
      </w:r>
      <w:r>
        <w:t>to</w:t>
      </w:r>
      <w:r>
        <w:rPr>
          <w:spacing w:val="12"/>
        </w:rPr>
        <w:t xml:space="preserve"> </w:t>
      </w:r>
      <w:r>
        <w:t>plan,</w:t>
      </w:r>
      <w:r>
        <w:rPr>
          <w:spacing w:val="12"/>
        </w:rPr>
        <w:t xml:space="preserve"> </w:t>
      </w:r>
      <w:r>
        <w:t>your</w:t>
      </w:r>
      <w:r>
        <w:rPr>
          <w:spacing w:val="10"/>
        </w:rPr>
        <w:t xml:space="preserve"> </w:t>
      </w:r>
      <w:r>
        <w:t>screen</w:t>
      </w:r>
      <w:r>
        <w:rPr>
          <w:spacing w:val="12"/>
        </w:rPr>
        <w:t xml:space="preserve"> </w:t>
      </w:r>
      <w:r>
        <w:t>should</w:t>
      </w:r>
      <w:r>
        <w:rPr>
          <w:spacing w:val="11"/>
        </w:rPr>
        <w:t xml:space="preserve"> </w:t>
      </w:r>
      <w:r>
        <w:t>look</w:t>
      </w:r>
      <w:r>
        <w:rPr>
          <w:spacing w:val="12"/>
        </w:rPr>
        <w:t xml:space="preserve"> </w:t>
      </w:r>
      <w:r>
        <w:t>like</w:t>
      </w:r>
      <w:r>
        <w:rPr>
          <w:spacing w:val="11"/>
        </w:rPr>
        <w:t xml:space="preserve"> </w:t>
      </w:r>
      <w:r>
        <w:fldChar w:fldCharType="begin"/>
      </w:r>
      <w:r>
        <w:instrText xml:space="preserve"> HYPERLINK \l "_bookmark559" </w:instrText>
      </w:r>
      <w:r>
        <w:fldChar w:fldCharType="separate"/>
      </w:r>
      <w:r>
        <w:rPr>
          <w:color w:val="8E0011"/>
        </w:rPr>
        <w:t>Figure</w:t>
      </w:r>
      <w:r>
        <w:rPr>
          <w:color w:val="8E0011"/>
          <w:spacing w:val="10"/>
        </w:rPr>
        <w:t xml:space="preserve"> </w:t>
      </w:r>
      <w:r>
        <w:rPr>
          <w:color w:val="8E0011"/>
        </w:rPr>
        <w:t>4-</w:t>
      </w:r>
      <w:r>
        <w:rPr>
          <w:color w:val="8E0011"/>
          <w:spacing w:val="-5"/>
        </w:rPr>
        <w:t>3</w:t>
      </w:r>
      <w:r>
        <w:rPr>
          <w:color w:val="8E0011"/>
          <w:spacing w:val="-5"/>
        </w:rPr>
        <w:fldChar w:fldCharType="end"/>
      </w:r>
      <w:r>
        <w:rPr>
          <w:spacing w:val="-5"/>
        </w:rPr>
        <w:t>.</w:t>
      </w:r>
    </w:p>
    <w:p>
      <w:pPr>
        <w:pStyle w:val="9"/>
        <w:spacing w:before="11"/>
        <w:ind w:left="0"/>
        <w:rPr>
          <w:sz w:val="18"/>
        </w:rPr>
      </w:pPr>
      <w:r>
        <w:drawing>
          <wp:anchor distT="0" distB="0" distL="0" distR="0" simplePos="0" relativeHeight="251836416" behindDoc="1" locked="0" layoutInCell="1" allowOverlap="1">
            <wp:simplePos x="0" y="0"/>
            <wp:positionH relativeFrom="page">
              <wp:posOffset>1060450</wp:posOffset>
            </wp:positionH>
            <wp:positionV relativeFrom="paragraph">
              <wp:posOffset>153670</wp:posOffset>
            </wp:positionV>
            <wp:extent cx="5671820" cy="2872740"/>
            <wp:effectExtent l="0" t="0" r="0" b="0"/>
            <wp:wrapTopAndBottom/>
            <wp:docPr id="375" name="Image 389"/>
            <wp:cNvGraphicFramePr/>
            <a:graphic xmlns:a="http://schemas.openxmlformats.org/drawingml/2006/main">
              <a:graphicData uri="http://schemas.openxmlformats.org/drawingml/2006/picture">
                <pic:pic xmlns:pic="http://schemas.openxmlformats.org/drawingml/2006/picture">
                  <pic:nvPicPr>
                    <pic:cNvPr id="375" name="Image 389"/>
                    <pic:cNvPicPr/>
                  </pic:nvPicPr>
                  <pic:blipFill>
                    <a:blip r:embed="rId36"/>
                    <a:stretch>
                      <a:fillRect/>
                    </a:stretch>
                  </pic:blipFill>
                  <pic:spPr>
                    <a:xfrm>
                      <a:off x="0" y="0"/>
                      <a:ext cx="5671820" cy="2872740"/>
                    </a:xfrm>
                    <a:prstGeom prst="rect">
                      <a:avLst/>
                    </a:prstGeom>
                    <a:noFill/>
                    <a:ln>
                      <a:noFill/>
                    </a:ln>
                  </pic:spPr>
                </pic:pic>
              </a:graphicData>
            </a:graphic>
          </wp:anchor>
        </w:drawing>
      </w:r>
    </w:p>
    <w:p>
      <w:pPr>
        <w:spacing w:before="46"/>
        <w:ind w:left="758" w:right="738" w:firstLine="0"/>
        <w:jc w:val="center"/>
        <w:rPr>
          <w:i/>
          <w:sz w:val="21"/>
        </w:rPr>
      </w:pPr>
      <w:bookmarkStart w:id="584" w:name="_bookmark559"/>
      <w:bookmarkEnd w:id="584"/>
      <w:r>
        <w:rPr>
          <w:i/>
          <w:sz w:val="21"/>
        </w:rPr>
        <w:t>Figure</w:t>
      </w:r>
      <w:r>
        <w:rPr>
          <w:i/>
          <w:spacing w:val="5"/>
          <w:sz w:val="21"/>
        </w:rPr>
        <w:t xml:space="preserve"> </w:t>
      </w:r>
      <w:r>
        <w:rPr>
          <w:i/>
          <w:sz w:val="21"/>
        </w:rPr>
        <w:t>4-3.</w:t>
      </w:r>
      <w:r>
        <w:rPr>
          <w:i/>
          <w:spacing w:val="6"/>
          <w:sz w:val="21"/>
        </w:rPr>
        <w:t xml:space="preserve"> </w:t>
      </w:r>
      <w:r>
        <w:rPr>
          <w:i/>
          <w:sz w:val="21"/>
        </w:rPr>
        <w:t>Requests</w:t>
      </w:r>
      <w:r>
        <w:rPr>
          <w:i/>
          <w:spacing w:val="5"/>
          <w:sz w:val="21"/>
        </w:rPr>
        <w:t xml:space="preserve"> </w:t>
      </w:r>
      <w:r>
        <w:rPr>
          <w:i/>
          <w:sz w:val="21"/>
        </w:rPr>
        <w:t>over</w:t>
      </w:r>
      <w:r>
        <w:rPr>
          <w:i/>
          <w:spacing w:val="6"/>
          <w:sz w:val="21"/>
        </w:rPr>
        <w:t xml:space="preserve"> </w:t>
      </w:r>
      <w:r>
        <w:rPr>
          <w:i/>
          <w:sz w:val="21"/>
        </w:rPr>
        <w:t>time</w:t>
      </w:r>
      <w:r>
        <w:rPr>
          <w:i/>
          <w:spacing w:val="6"/>
          <w:sz w:val="21"/>
        </w:rPr>
        <w:t xml:space="preserve"> </w:t>
      </w:r>
      <w:r>
        <w:rPr>
          <w:i/>
          <w:sz w:val="21"/>
        </w:rPr>
        <w:t>in</w:t>
      </w:r>
      <w:r>
        <w:rPr>
          <w:i/>
          <w:spacing w:val="5"/>
          <w:sz w:val="21"/>
        </w:rPr>
        <w:t xml:space="preserve"> </w:t>
      </w:r>
      <w:r>
        <w:rPr>
          <w:i/>
          <w:spacing w:val="-2"/>
          <w:sz w:val="21"/>
        </w:rPr>
        <w:t>Kibana</w:t>
      </w:r>
    </w:p>
    <w:p>
      <w:pPr>
        <w:pStyle w:val="9"/>
        <w:spacing w:before="10"/>
        <w:ind w:left="0"/>
        <w:rPr>
          <w:i/>
          <w:sz w:val="20"/>
        </w:rPr>
      </w:pPr>
    </w:p>
    <w:p>
      <w:pPr>
        <w:pStyle w:val="9"/>
        <w:spacing w:line="271" w:lineRule="auto"/>
        <w:ind w:right="968"/>
      </w:pPr>
      <w:r>
        <w:t xml:space="preserve">Once your graph is complete, click the Save link at the top of the Kibana screen. Name the visualization </w:t>
      </w:r>
      <w:r>
        <w:rPr>
          <w:i/>
        </w:rPr>
        <w:t>web-api incoming requests</w:t>
      </w:r>
      <w:r>
        <w:t>. Next, create a similar visualization</w:t>
      </w:r>
      <w:r>
        <w:rPr>
          <w:spacing w:val="33"/>
        </w:rPr>
        <w:t xml:space="preserve"> </w:t>
      </w:r>
      <w:r>
        <w:t>but this time,</w:t>
      </w:r>
      <w:r>
        <w:rPr>
          <w:spacing w:val="33"/>
        </w:rPr>
        <w:t xml:space="preserve"> </w:t>
      </w:r>
      <w:r>
        <w:t xml:space="preserve">set the </w:t>
      </w:r>
      <w:r>
        <w:rPr>
          <w:i/>
        </w:rPr>
        <w:t xml:space="preserve">type </w:t>
      </w:r>
      <w:r>
        <w:t>field</w:t>
      </w:r>
      <w:r>
        <w:rPr>
          <w:spacing w:val="33"/>
        </w:rPr>
        <w:t xml:space="preserve"> </w:t>
      </w:r>
      <w:r>
        <w:t>to</w:t>
      </w:r>
      <w:r>
        <w:rPr>
          <w:spacing w:val="33"/>
        </w:rPr>
        <w:t xml:space="preserve"> </w:t>
      </w:r>
      <w:r>
        <w:rPr>
          <w:rFonts w:ascii="MingLiU_HKSCS"/>
        </w:rPr>
        <w:t>request-outgoing</w:t>
      </w:r>
      <w:r>
        <w:rPr>
          <w:rFonts w:ascii="MingLiU_HKSCS"/>
          <w:spacing w:val="-39"/>
        </w:rPr>
        <w:t xml:space="preserve"> </w:t>
      </w:r>
      <w:r>
        <w:t>and</w:t>
      </w:r>
      <w:r>
        <w:rPr>
          <w:spacing w:val="33"/>
        </w:rPr>
        <w:t xml:space="preserve"> </w:t>
      </w:r>
      <w:r>
        <w:t>name</w:t>
      </w:r>
    </w:p>
    <w:p>
      <w:pPr>
        <w:spacing w:before="0" w:line="261" w:lineRule="exact"/>
        <w:ind w:left="760" w:right="0" w:firstLine="0"/>
        <w:jc w:val="left"/>
        <w:rPr>
          <w:sz w:val="28"/>
        </w:rPr>
      </w:pPr>
      <w:r>
        <w:rPr>
          <w:sz w:val="28"/>
        </w:rPr>
        <w:t>that</w:t>
      </w:r>
      <w:r>
        <w:rPr>
          <w:spacing w:val="9"/>
          <w:sz w:val="28"/>
        </w:rPr>
        <w:t xml:space="preserve"> </w:t>
      </w:r>
      <w:r>
        <w:rPr>
          <w:sz w:val="28"/>
        </w:rPr>
        <w:t>visualization</w:t>
      </w:r>
      <w:r>
        <w:rPr>
          <w:spacing w:val="10"/>
          <w:sz w:val="28"/>
        </w:rPr>
        <w:t xml:space="preserve"> </w:t>
      </w:r>
      <w:r>
        <w:rPr>
          <w:i/>
          <w:sz w:val="28"/>
        </w:rPr>
        <w:t>web-api</w:t>
      </w:r>
      <w:r>
        <w:rPr>
          <w:i/>
          <w:spacing w:val="9"/>
          <w:sz w:val="28"/>
        </w:rPr>
        <w:t xml:space="preserve"> </w:t>
      </w:r>
      <w:r>
        <w:rPr>
          <w:i/>
          <w:sz w:val="28"/>
        </w:rPr>
        <w:t>outgoing</w:t>
      </w:r>
      <w:r>
        <w:rPr>
          <w:i/>
          <w:spacing w:val="11"/>
          <w:sz w:val="28"/>
        </w:rPr>
        <w:t xml:space="preserve"> </w:t>
      </w:r>
      <w:r>
        <w:rPr>
          <w:i/>
          <w:sz w:val="28"/>
        </w:rPr>
        <w:t>requests</w:t>
      </w:r>
      <w:r>
        <w:rPr>
          <w:sz w:val="28"/>
        </w:rPr>
        <w:t>.</w:t>
      </w:r>
      <w:r>
        <w:rPr>
          <w:spacing w:val="10"/>
          <w:sz w:val="28"/>
        </w:rPr>
        <w:t xml:space="preserve"> </w:t>
      </w:r>
      <w:r>
        <w:rPr>
          <w:sz w:val="28"/>
        </w:rPr>
        <w:t>Finally,</w:t>
      </w:r>
      <w:r>
        <w:rPr>
          <w:spacing w:val="10"/>
          <w:sz w:val="28"/>
        </w:rPr>
        <w:t xml:space="preserve"> </w:t>
      </w:r>
      <w:r>
        <w:rPr>
          <w:sz w:val="28"/>
        </w:rPr>
        <w:t>create</w:t>
      </w:r>
      <w:r>
        <w:rPr>
          <w:spacing w:val="10"/>
          <w:sz w:val="28"/>
        </w:rPr>
        <w:t xml:space="preserve"> </w:t>
      </w:r>
      <w:r>
        <w:rPr>
          <w:sz w:val="28"/>
        </w:rPr>
        <w:t>a</w:t>
      </w:r>
      <w:r>
        <w:rPr>
          <w:spacing w:val="9"/>
          <w:sz w:val="28"/>
        </w:rPr>
        <w:t xml:space="preserve"> </w:t>
      </w:r>
      <w:r>
        <w:rPr>
          <w:sz w:val="28"/>
        </w:rPr>
        <w:t>third</w:t>
      </w:r>
      <w:r>
        <w:rPr>
          <w:spacing w:val="10"/>
          <w:sz w:val="28"/>
        </w:rPr>
        <w:t xml:space="preserve"> </w:t>
      </w:r>
      <w:r>
        <w:rPr>
          <w:spacing w:val="-2"/>
          <w:sz w:val="28"/>
        </w:rPr>
        <w:t>visualization</w:t>
      </w:r>
    </w:p>
    <w:p>
      <w:pPr>
        <w:spacing w:before="49"/>
        <w:ind w:left="760" w:right="0" w:firstLine="0"/>
        <w:jc w:val="left"/>
        <w:rPr>
          <w:sz w:val="28"/>
        </w:rPr>
      </w:pPr>
      <w:r>
        <w:rPr>
          <w:sz w:val="28"/>
        </w:rPr>
        <w:t>with</w:t>
      </w:r>
      <w:r>
        <w:rPr>
          <w:spacing w:val="9"/>
          <w:sz w:val="28"/>
        </w:rPr>
        <w:t xml:space="preserve"> </w:t>
      </w:r>
      <w:r>
        <w:rPr>
          <w:sz w:val="28"/>
        </w:rPr>
        <w:t>a</w:t>
      </w:r>
      <w:r>
        <w:rPr>
          <w:spacing w:val="9"/>
          <w:sz w:val="28"/>
        </w:rPr>
        <w:t xml:space="preserve"> </w:t>
      </w:r>
      <w:r>
        <w:rPr>
          <w:i/>
          <w:sz w:val="28"/>
        </w:rPr>
        <w:t>type</w:t>
      </w:r>
      <w:r>
        <w:rPr>
          <w:i/>
          <w:spacing w:val="8"/>
          <w:sz w:val="28"/>
        </w:rPr>
        <w:t xml:space="preserve"> </w:t>
      </w:r>
      <w:r>
        <w:rPr>
          <w:sz w:val="28"/>
        </w:rPr>
        <w:t>field</w:t>
      </w:r>
      <w:r>
        <w:rPr>
          <w:spacing w:val="10"/>
          <w:sz w:val="28"/>
        </w:rPr>
        <w:t xml:space="preserve"> </w:t>
      </w:r>
      <w:r>
        <w:rPr>
          <w:sz w:val="28"/>
        </w:rPr>
        <w:t>of</w:t>
      </w:r>
      <w:r>
        <w:rPr>
          <w:spacing w:val="8"/>
          <w:sz w:val="28"/>
        </w:rPr>
        <w:t xml:space="preserve"> </w:t>
      </w:r>
      <w:r>
        <w:rPr>
          <w:rFonts w:ascii="MingLiU_HKSCS"/>
          <w:sz w:val="28"/>
        </w:rPr>
        <w:t>listen</w:t>
      </w:r>
      <w:r>
        <w:rPr>
          <w:rFonts w:ascii="MingLiU_HKSCS"/>
          <w:spacing w:val="-61"/>
          <w:sz w:val="28"/>
        </w:rPr>
        <w:t xml:space="preserve"> </w:t>
      </w:r>
      <w:r>
        <w:rPr>
          <w:sz w:val="28"/>
        </w:rPr>
        <w:t>and</w:t>
      </w:r>
      <w:r>
        <w:rPr>
          <w:spacing w:val="9"/>
          <w:sz w:val="28"/>
        </w:rPr>
        <w:t xml:space="preserve"> </w:t>
      </w:r>
      <w:r>
        <w:rPr>
          <w:sz w:val="28"/>
        </w:rPr>
        <w:t>name</w:t>
      </w:r>
      <w:r>
        <w:rPr>
          <w:spacing w:val="9"/>
          <w:sz w:val="28"/>
        </w:rPr>
        <w:t xml:space="preserve"> </w:t>
      </w:r>
      <w:r>
        <w:rPr>
          <w:sz w:val="28"/>
        </w:rPr>
        <w:t>it</w:t>
      </w:r>
      <w:r>
        <w:rPr>
          <w:spacing w:val="8"/>
          <w:sz w:val="28"/>
        </w:rPr>
        <w:t xml:space="preserve"> </w:t>
      </w:r>
      <w:r>
        <w:rPr>
          <w:i/>
          <w:sz w:val="28"/>
        </w:rPr>
        <w:t>web-api</w:t>
      </w:r>
      <w:r>
        <w:rPr>
          <w:i/>
          <w:spacing w:val="9"/>
          <w:sz w:val="28"/>
        </w:rPr>
        <w:t xml:space="preserve"> </w:t>
      </w:r>
      <w:r>
        <w:rPr>
          <w:i/>
          <w:sz w:val="28"/>
        </w:rPr>
        <w:t>server</w:t>
      </w:r>
      <w:r>
        <w:rPr>
          <w:i/>
          <w:spacing w:val="8"/>
          <w:sz w:val="28"/>
        </w:rPr>
        <w:t xml:space="preserve"> </w:t>
      </w:r>
      <w:r>
        <w:rPr>
          <w:i/>
          <w:spacing w:val="-2"/>
          <w:sz w:val="28"/>
        </w:rPr>
        <w:t>starts</w:t>
      </w:r>
      <w:r>
        <w:rPr>
          <w:spacing w:val="-2"/>
          <w:sz w:val="28"/>
        </w:rPr>
        <w:t>.</w:t>
      </w:r>
    </w:p>
    <w:p>
      <w:pPr>
        <w:pStyle w:val="9"/>
        <w:spacing w:before="131" w:line="268" w:lineRule="auto"/>
        <w:ind w:right="968"/>
      </w:pPr>
      <w:r>
        <w:t xml:space="preserve">Next, you’ll create a dashboard for these three visualizations. Select the third option in the sidebar titled Dashboard. Then, click Create new dashboard. A modal window will appear with your three visualizations in it. Click each visualization, and it will be added to the dashboard. Once you’ve added each visualization, dismiss the modal. Click the Save link at the top of the screen and save the dashboard as </w:t>
      </w:r>
      <w:r>
        <w:rPr>
          <w:i/>
        </w:rPr>
        <w:t>web-api overview</w:t>
      </w:r>
      <w:r>
        <w:t>.</w:t>
      </w:r>
    </w:p>
    <w:p>
      <w:pPr>
        <w:pStyle w:val="9"/>
        <w:spacing w:before="140" w:line="268" w:lineRule="auto"/>
        <w:ind w:right="968"/>
      </w:pPr>
      <w:r>
        <w:t xml:space="preserve">Congratulations! You’ve created a dashboard containing information </w:t>
      </w:r>
      <w:bookmarkStart w:id="585" w:name="_bookmark560"/>
      <w:bookmarkEnd w:id="585"/>
      <w:r>
        <w:t>extracted from your application.</w:t>
      </w:r>
    </w:p>
    <w:p>
      <w:pPr>
        <w:spacing w:after="0" w:line="268" w:lineRule="auto"/>
        <w:sectPr>
          <w:pgSz w:w="12240" w:h="15840"/>
          <w:pgMar w:top="1400" w:right="700" w:bottom="280" w:left="680" w:header="720" w:footer="720" w:gutter="0"/>
          <w:cols w:space="720" w:num="1"/>
        </w:sectPr>
      </w:pPr>
    </w:p>
    <w:p>
      <w:pPr>
        <w:pStyle w:val="4"/>
        <w:spacing w:before="73"/>
      </w:pPr>
      <w:bookmarkStart w:id="586" w:name="Running Ad-Hoc Queries"/>
      <w:bookmarkEnd w:id="586"/>
      <w:r>
        <w:t>Running</w:t>
      </w:r>
      <w:r>
        <w:rPr>
          <w:spacing w:val="-5"/>
        </w:rPr>
        <w:t xml:space="preserve"> </w:t>
      </w:r>
      <w:r>
        <w:t>Ad-Hoc</w:t>
      </w:r>
      <w:r>
        <w:rPr>
          <w:spacing w:val="-4"/>
        </w:rPr>
        <w:t xml:space="preserve"> </w:t>
      </w:r>
      <w:r>
        <w:rPr>
          <w:spacing w:val="-2"/>
        </w:rPr>
        <w:t>Queries</w:t>
      </w:r>
    </w:p>
    <w:p>
      <w:pPr>
        <w:pStyle w:val="9"/>
        <w:spacing w:before="172" w:line="268" w:lineRule="auto"/>
        <w:ind w:right="968"/>
      </w:pPr>
      <w:r>
        <w:t xml:space="preserve">Sometimes you’ll need to </w:t>
      </w:r>
      <w:bookmarkStart w:id="587" w:name="_bookmark561"/>
      <w:bookmarkEnd w:id="587"/>
      <w:r>
        <w:t xml:space="preserve">run arbitrary queries against the data that’s being logged without a correlating dashboard. This is helpful in one-off debugging situations. In this section, you’ll write </w:t>
      </w:r>
      <w:bookmarkStart w:id="588" w:name="_bookmark562"/>
      <w:bookmarkEnd w:id="588"/>
      <w:r>
        <w:t>arbitrary queries in order to extract errors about the application.</w:t>
      </w:r>
    </w:p>
    <w:p>
      <w:pPr>
        <w:pStyle w:val="9"/>
        <w:spacing w:before="142" w:line="268" w:lineRule="auto"/>
        <w:ind w:right="809"/>
      </w:pPr>
      <w:r>
        <w:t>Click the first tab in the left sidebar, the one titled Discover. This is a convenient playground for running queries without needing to commit them to a dashboard. By</w:t>
      </w:r>
      <w:r>
        <w:rPr>
          <w:spacing w:val="30"/>
        </w:rPr>
        <w:t xml:space="preserve"> </w:t>
      </w:r>
      <w:r>
        <w:t>default,</w:t>
      </w:r>
      <w:r>
        <w:rPr>
          <w:spacing w:val="30"/>
        </w:rPr>
        <w:t xml:space="preserve"> </w:t>
      </w:r>
      <w:r>
        <w:t>a</w:t>
      </w:r>
      <w:r>
        <w:rPr>
          <w:spacing w:val="29"/>
        </w:rPr>
        <w:t xml:space="preserve"> </w:t>
      </w:r>
      <w:r>
        <w:t>listing</w:t>
      </w:r>
      <w:r>
        <w:rPr>
          <w:spacing w:val="30"/>
        </w:rPr>
        <w:t xml:space="preserve"> </w:t>
      </w:r>
      <w:r>
        <w:t>of</w:t>
      </w:r>
      <w:r>
        <w:rPr>
          <w:spacing w:val="29"/>
        </w:rPr>
        <w:t xml:space="preserve"> </w:t>
      </w:r>
      <w:r>
        <w:t>all</w:t>
      </w:r>
      <w:r>
        <w:rPr>
          <w:spacing w:val="29"/>
        </w:rPr>
        <w:t xml:space="preserve"> </w:t>
      </w:r>
      <w:r>
        <w:t>recently</w:t>
      </w:r>
      <w:r>
        <w:rPr>
          <w:spacing w:val="30"/>
        </w:rPr>
        <w:t xml:space="preserve"> </w:t>
      </w:r>
      <w:r>
        <w:t>received</w:t>
      </w:r>
      <w:r>
        <w:rPr>
          <w:spacing w:val="30"/>
        </w:rPr>
        <w:t xml:space="preserve"> </w:t>
      </w:r>
      <w:r>
        <w:t>messages</w:t>
      </w:r>
      <w:r>
        <w:rPr>
          <w:spacing w:val="29"/>
        </w:rPr>
        <w:t xml:space="preserve"> </w:t>
      </w:r>
      <w:r>
        <w:t>is</w:t>
      </w:r>
      <w:r>
        <w:rPr>
          <w:spacing w:val="29"/>
        </w:rPr>
        <w:t xml:space="preserve"> </w:t>
      </w:r>
      <w:r>
        <w:t>displayed.</w:t>
      </w:r>
      <w:r>
        <w:rPr>
          <w:spacing w:val="30"/>
        </w:rPr>
        <w:t xml:space="preserve"> </w:t>
      </w:r>
      <w:r>
        <w:t>Click</w:t>
      </w:r>
      <w:r>
        <w:rPr>
          <w:spacing w:val="30"/>
        </w:rPr>
        <w:t xml:space="preserve"> </w:t>
      </w:r>
      <w:r>
        <w:t>inside of the Search</w:t>
      </w:r>
      <w:r>
        <w:rPr>
          <w:spacing w:val="25"/>
        </w:rPr>
        <w:t xml:space="preserve"> </w:t>
      </w:r>
      <w:r>
        <w:t>field</w:t>
      </w:r>
      <w:r>
        <w:rPr>
          <w:spacing w:val="25"/>
        </w:rPr>
        <w:t xml:space="preserve"> </w:t>
      </w:r>
      <w:r>
        <w:t>at the top</w:t>
      </w:r>
      <w:r>
        <w:rPr>
          <w:spacing w:val="25"/>
        </w:rPr>
        <w:t xml:space="preserve"> </w:t>
      </w:r>
      <w:r>
        <w:t>of the screen.</w:t>
      </w:r>
      <w:r>
        <w:rPr>
          <w:spacing w:val="25"/>
        </w:rPr>
        <w:t xml:space="preserve"> </w:t>
      </w:r>
      <w:r>
        <w:t>Then,</w:t>
      </w:r>
      <w:r>
        <w:rPr>
          <w:spacing w:val="25"/>
        </w:rPr>
        <w:t xml:space="preserve"> </w:t>
      </w:r>
      <w:r>
        <w:t>type the following</w:t>
      </w:r>
      <w:r>
        <w:rPr>
          <w:spacing w:val="25"/>
        </w:rPr>
        <w:t xml:space="preserve"> </w:t>
      </w:r>
      <w:r>
        <w:t>query</w:t>
      </w:r>
      <w:r>
        <w:rPr>
          <w:spacing w:val="25"/>
        </w:rPr>
        <w:t xml:space="preserve"> </w:t>
      </w:r>
      <w:r>
        <w:t>into the search field and press Enter:</w:t>
      </w:r>
    </w:p>
    <w:p>
      <w:pPr>
        <w:pStyle w:val="9"/>
        <w:spacing w:before="5"/>
        <w:ind w:left="0"/>
        <w:rPr>
          <w:sz w:val="30"/>
        </w:rPr>
      </w:pPr>
    </w:p>
    <w:p>
      <w:pPr>
        <w:spacing w:before="1"/>
        <w:ind w:left="1047" w:right="0" w:firstLine="0"/>
        <w:jc w:val="left"/>
        <w:rPr>
          <w:rFonts w:ascii="MingLiU_HKSCS"/>
          <w:sz w:val="21"/>
        </w:rPr>
      </w:pPr>
      <w:r>
        <w:rPr>
          <w:rFonts w:ascii="MingLiU_HKSCS"/>
          <w:sz w:val="21"/>
        </w:rPr>
        <w:t>app:"web-api"</w:t>
      </w:r>
      <w:r>
        <w:rPr>
          <w:rFonts w:ascii="MingLiU_HKSCS"/>
          <w:spacing w:val="21"/>
          <w:sz w:val="21"/>
        </w:rPr>
        <w:t xml:space="preserve"> </w:t>
      </w:r>
      <w:r>
        <w:rPr>
          <w:rFonts w:ascii="MingLiU_HKSCS"/>
          <w:sz w:val="21"/>
        </w:rPr>
        <w:t>AND</w:t>
      </w:r>
      <w:r>
        <w:rPr>
          <w:rFonts w:ascii="MingLiU_HKSCS"/>
          <w:spacing w:val="21"/>
          <w:sz w:val="21"/>
        </w:rPr>
        <w:t xml:space="preserve"> </w:t>
      </w:r>
      <w:r>
        <w:rPr>
          <w:rFonts w:ascii="MingLiU_HKSCS"/>
          <w:sz w:val="21"/>
        </w:rPr>
        <w:t>(severity:"error"</w:t>
      </w:r>
      <w:r>
        <w:rPr>
          <w:rFonts w:ascii="MingLiU_HKSCS"/>
          <w:spacing w:val="22"/>
          <w:sz w:val="21"/>
        </w:rPr>
        <w:t xml:space="preserve"> </w:t>
      </w:r>
      <w:r>
        <w:rPr>
          <w:rFonts w:ascii="MingLiU_HKSCS"/>
          <w:sz w:val="21"/>
        </w:rPr>
        <w:t>OR</w:t>
      </w:r>
      <w:r>
        <w:rPr>
          <w:rFonts w:ascii="MingLiU_HKSCS"/>
          <w:spacing w:val="21"/>
          <w:sz w:val="21"/>
        </w:rPr>
        <w:t xml:space="preserve"> </w:t>
      </w:r>
      <w:r>
        <w:rPr>
          <w:rFonts w:ascii="MingLiU_HKSCS"/>
          <w:spacing w:val="-2"/>
          <w:sz w:val="21"/>
        </w:rPr>
        <w:t>severity:"warn")</w:t>
      </w:r>
    </w:p>
    <w:p>
      <w:pPr>
        <w:pStyle w:val="9"/>
        <w:spacing w:before="9"/>
        <w:ind w:left="0"/>
        <w:rPr>
          <w:rFonts w:ascii="MingLiU_HKSCS"/>
          <w:sz w:val="23"/>
        </w:rPr>
      </w:pPr>
    </w:p>
    <w:p>
      <w:pPr>
        <w:pStyle w:val="9"/>
        <w:spacing w:before="1" w:line="268" w:lineRule="auto"/>
        <w:ind w:right="968"/>
      </w:pPr>
      <w:r>
        <w:t xml:space="preserve">The syntax of this query is written </w:t>
      </w:r>
      <w:bookmarkStart w:id="589" w:name="_bookmark563"/>
      <w:bookmarkEnd w:id="589"/>
      <w:r>
        <w:t xml:space="preserve">in the </w:t>
      </w:r>
      <w:r>
        <w:rPr>
          <w:i/>
        </w:rPr>
        <w:t xml:space="preserve">Kibana Query Language </w:t>
      </w:r>
      <w:r>
        <w:t xml:space="preserve">(KQL). Essentially, there are three clauses. It’s asking for logs belonging to the </w:t>
      </w:r>
      <w:r>
        <w:rPr>
          <w:i/>
        </w:rPr>
        <w:t xml:space="preserve">web-api </w:t>
      </w:r>
      <w:r>
        <w:t xml:space="preserve">application and whose </w:t>
      </w:r>
      <w:r>
        <w:rPr>
          <w:i/>
        </w:rPr>
        <w:t xml:space="preserve">severity </w:t>
      </w:r>
      <w:r>
        <w:t xml:space="preserve">levels are set to either </w:t>
      </w:r>
      <w:r>
        <w:rPr>
          <w:i/>
        </w:rPr>
        <w:t xml:space="preserve">error </w:t>
      </w:r>
      <w:r>
        <w:t xml:space="preserve">or </w:t>
      </w:r>
      <w:r>
        <w:rPr>
          <w:i/>
        </w:rPr>
        <w:t xml:space="preserve">warn </w:t>
      </w:r>
      <w:r>
        <w:t>(in other words, things that are very important).</w:t>
      </w:r>
    </w:p>
    <w:p>
      <w:pPr>
        <w:pStyle w:val="9"/>
        <w:spacing w:before="141" w:line="268" w:lineRule="auto"/>
        <w:ind w:right="856"/>
      </w:pPr>
      <w:r>
        <w:t>Click the arrow symbol next to one of the log entries in the list that follows. This will expand the individual log entry and allow you to view the entire JSON</w:t>
      </w:r>
      <w:r>
        <w:rPr>
          <w:spacing w:val="40"/>
        </w:rPr>
        <w:t xml:space="preserve"> </w:t>
      </w:r>
      <w:r>
        <w:t>payload associated with the log. The ability to view arbitrary log messages like</w:t>
      </w:r>
      <w:r>
        <w:rPr>
          <w:spacing w:val="80"/>
        </w:rPr>
        <w:t xml:space="preserve"> </w:t>
      </w:r>
      <w:r>
        <w:t>this is what makes logging so powerful. With this tool you’re now able to find all the errors being logged from the service.</w:t>
      </w:r>
    </w:p>
    <w:p>
      <w:pPr>
        <w:pStyle w:val="9"/>
        <w:spacing w:before="141" w:line="271" w:lineRule="auto"/>
        <w:ind w:right="968"/>
      </w:pPr>
      <w:r>
        <w:t xml:space="preserve">By logging more data, you’ll gain the ability to drill down into the details of specific error situations. For example, you might find that errors occur when a specific endpoint within an application is being hit under certain circumstances (like a user updating a recipe via </w:t>
      </w:r>
      <w:r>
        <w:rPr>
          <w:rFonts w:ascii="MingLiU_HKSCS" w:hAnsi="MingLiU_HKSCS"/>
        </w:rPr>
        <w:t>PUT /recipe</w:t>
      </w:r>
      <w:r>
        <w:rPr>
          <w:rFonts w:ascii="MingLiU_HKSCS" w:hAnsi="MingLiU_HKSCS"/>
          <w:spacing w:val="-45"/>
        </w:rPr>
        <w:t xml:space="preserve"> </w:t>
      </w:r>
      <w:r>
        <w:t>in a more full-featured</w:t>
      </w:r>
    </w:p>
    <w:p>
      <w:pPr>
        <w:pStyle w:val="9"/>
        <w:spacing w:line="257" w:lineRule="exact"/>
      </w:pPr>
      <w:r>
        <w:t>application).</w:t>
      </w:r>
      <w:r>
        <w:rPr>
          <w:spacing w:val="11"/>
        </w:rPr>
        <w:t xml:space="preserve"> </w:t>
      </w:r>
      <w:r>
        <w:t>With</w:t>
      </w:r>
      <w:r>
        <w:rPr>
          <w:spacing w:val="11"/>
        </w:rPr>
        <w:t xml:space="preserve"> </w:t>
      </w:r>
      <w:r>
        <w:t>access</w:t>
      </w:r>
      <w:r>
        <w:rPr>
          <w:spacing w:val="10"/>
        </w:rPr>
        <w:t xml:space="preserve"> </w:t>
      </w:r>
      <w:r>
        <w:t>to</w:t>
      </w:r>
      <w:r>
        <w:rPr>
          <w:spacing w:val="11"/>
        </w:rPr>
        <w:t xml:space="preserve"> </w:t>
      </w:r>
      <w:r>
        <w:t>the</w:t>
      </w:r>
      <w:r>
        <w:rPr>
          <w:spacing w:val="10"/>
        </w:rPr>
        <w:t xml:space="preserve"> </w:t>
      </w:r>
      <w:r>
        <w:t>stack</w:t>
      </w:r>
      <w:r>
        <w:rPr>
          <w:spacing w:val="11"/>
        </w:rPr>
        <w:t xml:space="preserve"> </w:t>
      </w:r>
      <w:r>
        <w:t>trace,</w:t>
      </w:r>
      <w:r>
        <w:rPr>
          <w:spacing w:val="12"/>
        </w:rPr>
        <w:t xml:space="preserve"> </w:t>
      </w:r>
      <w:r>
        <w:t>and</w:t>
      </w:r>
      <w:r>
        <w:rPr>
          <w:spacing w:val="11"/>
        </w:rPr>
        <w:t xml:space="preserve"> </w:t>
      </w:r>
      <w:r>
        <w:t>enough</w:t>
      </w:r>
      <w:r>
        <w:rPr>
          <w:spacing w:val="11"/>
        </w:rPr>
        <w:t xml:space="preserve"> </w:t>
      </w:r>
      <w:r>
        <w:t>contextual</w:t>
      </w:r>
      <w:r>
        <w:rPr>
          <w:spacing w:val="10"/>
        </w:rPr>
        <w:t xml:space="preserve"> </w:t>
      </w:r>
      <w:r>
        <w:rPr>
          <w:spacing w:val="-2"/>
        </w:rPr>
        <w:t>information</w:t>
      </w:r>
    </w:p>
    <w:p>
      <w:pPr>
        <w:pStyle w:val="9"/>
        <w:spacing w:before="38" w:line="268" w:lineRule="auto"/>
        <w:ind w:right="968"/>
      </w:pPr>
      <w:r>
        <w:t>about the requests, you’re then able to re-create the conditions locally, reproduce the bug, and come up with a fix.</w:t>
      </w:r>
    </w:p>
    <w:p>
      <w:pPr>
        <w:pStyle w:val="9"/>
        <w:ind w:left="0"/>
        <w:rPr>
          <w:sz w:val="20"/>
        </w:rPr>
      </w:pPr>
    </w:p>
    <w:p>
      <w:pPr>
        <w:pStyle w:val="9"/>
        <w:spacing w:before="4"/>
        <w:ind w:left="0"/>
        <w:rPr>
          <w:sz w:val="14"/>
        </w:rPr>
      </w:pPr>
      <w:r>
        <mc:AlternateContent>
          <mc:Choice Requires="wpg">
            <w:drawing>
              <wp:anchor distT="0" distB="0" distL="0" distR="0" simplePos="0" relativeHeight="251836416" behindDoc="1" locked="0" layoutInCell="1" allowOverlap="1">
                <wp:simplePos x="0" y="0"/>
                <wp:positionH relativeFrom="page">
                  <wp:posOffset>1188720</wp:posOffset>
                </wp:positionH>
                <wp:positionV relativeFrom="paragraph">
                  <wp:posOffset>120015</wp:posOffset>
                </wp:positionV>
                <wp:extent cx="5394960" cy="988060"/>
                <wp:effectExtent l="0" t="0" r="0" b="0"/>
                <wp:wrapTopAndBottom/>
                <wp:docPr id="390" name="Group 390"/>
                <wp:cNvGraphicFramePr/>
                <a:graphic xmlns:a="http://schemas.openxmlformats.org/drawingml/2006/main">
                  <a:graphicData uri="http://schemas.microsoft.com/office/word/2010/wordprocessingGroup">
                    <wpg:wgp>
                      <wpg:cNvGrpSpPr/>
                      <wpg:grpSpPr>
                        <a:xfrm>
                          <a:off x="0" y="0"/>
                          <a:ext cx="5394960" cy="988060"/>
                          <a:chOff x="0" y="0"/>
                          <a:chExt cx="5394960" cy="988060"/>
                        </a:xfrm>
                        <a:effectLst/>
                      </wpg:grpSpPr>
                      <wps:wsp>
                        <wps:cNvPr id="391" name="Graphic 391"/>
                        <wps:cNvSpPr/>
                        <wps:spPr>
                          <a:xfrm>
                            <a:off x="-2" y="0"/>
                            <a:ext cx="5394960" cy="988060"/>
                          </a:xfrm>
                          <a:custGeom>
                            <a:avLst/>
                            <a:gdLst/>
                            <a:ahLst/>
                            <a:cxnLst/>
                            <a:rect l="l" t="t" r="r" b="b"/>
                            <a:pathLst>
                              <a:path w="5394960" h="988060">
                                <a:moveTo>
                                  <a:pt x="5394960" y="0"/>
                                </a:moveTo>
                                <a:lnTo>
                                  <a:pt x="0" y="0"/>
                                </a:lnTo>
                                <a:lnTo>
                                  <a:pt x="0" y="9144"/>
                                </a:lnTo>
                                <a:lnTo>
                                  <a:pt x="0" y="987564"/>
                                </a:lnTo>
                                <a:lnTo>
                                  <a:pt x="9144" y="987564"/>
                                </a:lnTo>
                                <a:lnTo>
                                  <a:pt x="9144" y="9144"/>
                                </a:lnTo>
                                <a:lnTo>
                                  <a:pt x="5385816" y="9144"/>
                                </a:lnTo>
                                <a:lnTo>
                                  <a:pt x="5385816" y="987564"/>
                                </a:lnTo>
                                <a:lnTo>
                                  <a:pt x="5394960" y="987564"/>
                                </a:lnTo>
                                <a:lnTo>
                                  <a:pt x="5394960" y="9144"/>
                                </a:lnTo>
                                <a:lnTo>
                                  <a:pt x="5394960" y="12"/>
                                </a:lnTo>
                                <a:close/>
                              </a:path>
                            </a:pathLst>
                          </a:custGeom>
                          <a:solidFill>
                            <a:srgbClr val="BC8E8E"/>
                          </a:solidFill>
                          <a:ln>
                            <a:noFill/>
                          </a:ln>
                          <a:effectLst/>
                        </wps:spPr>
                        <wps:bodyPr vert="horz" wrap="square" lIns="0" tIns="0" rIns="0" bIns="0" rtlCol="0" anchor="t" anchorCtr="0">
                          <a:noAutofit/>
                        </wps:bodyPr>
                      </wps:wsp>
                      <wps:wsp>
                        <wps:cNvPr id="392" name="Textbox 392"/>
                        <wps:cNvSpPr txBox="1"/>
                        <wps:spPr>
                          <a:xfrm>
                            <a:off x="9144" y="9144"/>
                            <a:ext cx="5377180" cy="978535"/>
                          </a:xfrm>
                          <a:prstGeom prst="rect">
                            <a:avLst/>
                          </a:prstGeom>
                          <a:noFill/>
                          <a:ln>
                            <a:noFill/>
                          </a:ln>
                          <a:effectLst/>
                        </wps:spPr>
                        <wps:txbx>
                          <w:txbxContent>
                            <w:p>
                              <w:pPr>
                                <w:spacing w:before="212"/>
                                <w:ind w:left="3499" w:right="3511" w:firstLine="0"/>
                                <w:jc w:val="center"/>
                                <w:rPr>
                                  <w:rFonts w:ascii="Arial"/>
                                  <w:b/>
                                  <w:sz w:val="28"/>
                                </w:rPr>
                              </w:pPr>
                              <w:r>
                                <w:rPr>
                                  <w:rFonts w:ascii="Arial"/>
                                  <w:b/>
                                  <w:color w:val="C67070"/>
                                  <w:spacing w:val="7"/>
                                  <w:sz w:val="28"/>
                                </w:rPr>
                                <w:t>WARNING</w:t>
                              </w:r>
                            </w:p>
                            <w:p>
                              <w:pPr>
                                <w:spacing w:before="162" w:line="256" w:lineRule="auto"/>
                                <w:ind w:left="115" w:right="0" w:firstLine="0"/>
                                <w:jc w:val="left"/>
                                <w:rPr>
                                  <w:sz w:val="21"/>
                                </w:rPr>
                              </w:pPr>
                              <w:r>
                                <w:rPr>
                                  <w:sz w:val="21"/>
                                </w:rPr>
                                <w:t>This section looks at transmitting logs from within an application, an inherently asynchronous operation. Unfortunately, logs generated when a process crashes might not be sent in time.</w:t>
                              </w:r>
                            </w:p>
                            <w:p>
                              <w:pPr>
                                <w:spacing w:before="2"/>
                                <w:ind w:left="115" w:right="0" w:firstLine="0"/>
                                <w:jc w:val="left"/>
                                <w:rPr>
                                  <w:sz w:val="21"/>
                                </w:rPr>
                              </w:pPr>
                              <w:r>
                                <w:rPr>
                                  <w:sz w:val="21"/>
                                </w:rPr>
                                <w:t>Many</w:t>
                              </w:r>
                              <w:r>
                                <w:rPr>
                                  <w:spacing w:val="7"/>
                                  <w:sz w:val="21"/>
                                </w:rPr>
                                <w:t xml:space="preserve"> </w:t>
                              </w:r>
                              <w:r>
                                <w:rPr>
                                  <w:sz w:val="21"/>
                                </w:rPr>
                                <w:t>deployment</w:t>
                              </w:r>
                              <w:r>
                                <w:rPr>
                                  <w:spacing w:val="8"/>
                                  <w:sz w:val="21"/>
                                </w:rPr>
                                <w:t xml:space="preserve"> </w:t>
                              </w:r>
                              <w:r>
                                <w:rPr>
                                  <w:sz w:val="21"/>
                                </w:rPr>
                                <w:t>tools</w:t>
                              </w:r>
                              <w:r>
                                <w:rPr>
                                  <w:spacing w:val="8"/>
                                  <w:sz w:val="21"/>
                                </w:rPr>
                                <w:t xml:space="preserve"> </w:t>
                              </w:r>
                              <w:r>
                                <w:rPr>
                                  <w:sz w:val="21"/>
                                </w:rPr>
                                <w:t>can</w:t>
                              </w:r>
                              <w:r>
                                <w:rPr>
                                  <w:spacing w:val="8"/>
                                  <w:sz w:val="21"/>
                                </w:rPr>
                                <w:t xml:space="preserve"> </w:t>
                              </w:r>
                              <w:r>
                                <w:rPr>
                                  <w:sz w:val="21"/>
                                </w:rPr>
                                <w:t>read</w:t>
                              </w:r>
                              <w:r>
                                <w:rPr>
                                  <w:spacing w:val="8"/>
                                  <w:sz w:val="21"/>
                                </w:rPr>
                                <w:t xml:space="preserve"> </w:t>
                              </w:r>
                              <w:r>
                                <w:rPr>
                                  <w:sz w:val="21"/>
                                </w:rPr>
                                <w:t>messages</w:t>
                              </w:r>
                              <w:r>
                                <w:rPr>
                                  <w:spacing w:val="8"/>
                                  <w:sz w:val="21"/>
                                </w:rPr>
                                <w:t xml:space="preserve"> </w:t>
                              </w:r>
                              <w:r>
                                <w:rPr>
                                  <w:sz w:val="21"/>
                                </w:rPr>
                                <w:t>from</w:t>
                              </w:r>
                              <w:r>
                                <w:rPr>
                                  <w:spacing w:val="8"/>
                                  <w:sz w:val="21"/>
                                </w:rPr>
                                <w:t xml:space="preserve"> </w:t>
                              </w:r>
                              <w:r>
                                <w:rPr>
                                  <w:i/>
                                  <w:sz w:val="21"/>
                                </w:rPr>
                                <w:t>stdout</w:t>
                              </w:r>
                              <w:r>
                                <w:rPr>
                                  <w:i/>
                                  <w:spacing w:val="8"/>
                                  <w:sz w:val="21"/>
                                </w:rPr>
                                <w:t xml:space="preserve"> </w:t>
                              </w:r>
                              <w:r>
                                <w:rPr>
                                  <w:sz w:val="21"/>
                                </w:rPr>
                                <w:t>and</w:t>
                              </w:r>
                              <w:r>
                                <w:rPr>
                                  <w:spacing w:val="8"/>
                                  <w:sz w:val="21"/>
                                </w:rPr>
                                <w:t xml:space="preserve"> </w:t>
                              </w:r>
                              <w:r>
                                <w:rPr>
                                  <w:sz w:val="21"/>
                                </w:rPr>
                                <w:t>transmit</w:t>
                              </w:r>
                              <w:r>
                                <w:rPr>
                                  <w:spacing w:val="7"/>
                                  <w:sz w:val="21"/>
                                </w:rPr>
                                <w:t xml:space="preserve"> </w:t>
                              </w:r>
                              <w:r>
                                <w:rPr>
                                  <w:sz w:val="21"/>
                                </w:rPr>
                                <w:t>them</w:t>
                              </w:r>
                              <w:r>
                                <w:rPr>
                                  <w:spacing w:val="8"/>
                                  <w:sz w:val="21"/>
                                </w:rPr>
                                <w:t xml:space="preserve"> </w:t>
                              </w:r>
                              <w:r>
                                <w:rPr>
                                  <w:sz w:val="21"/>
                                </w:rPr>
                                <w:t>on</w:t>
                              </w:r>
                              <w:r>
                                <w:rPr>
                                  <w:spacing w:val="8"/>
                                  <w:sz w:val="21"/>
                                </w:rPr>
                                <w:t xml:space="preserve"> </w:t>
                              </w:r>
                              <w:r>
                                <w:rPr>
                                  <w:sz w:val="21"/>
                                </w:rPr>
                                <w:t>behalf</w:t>
                              </w:r>
                              <w:r>
                                <w:rPr>
                                  <w:spacing w:val="8"/>
                                  <w:sz w:val="21"/>
                                </w:rPr>
                                <w:t xml:space="preserve"> </w:t>
                              </w:r>
                              <w:r>
                                <w:rPr>
                                  <w:sz w:val="21"/>
                                </w:rPr>
                                <w:t>of</w:t>
                              </w:r>
                              <w:r>
                                <w:rPr>
                                  <w:spacing w:val="8"/>
                                  <w:sz w:val="21"/>
                                </w:rPr>
                                <w:t xml:space="preserve"> </w:t>
                              </w:r>
                              <w:r>
                                <w:rPr>
                                  <w:spacing w:val="-5"/>
                                  <w:sz w:val="21"/>
                                </w:rPr>
                                <w:t>the</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93.6pt;margin-top:9.45pt;height:77.8pt;width:424.8pt;mso-position-horizontal-relative:page;mso-wrap-distance-bottom:0pt;mso-wrap-distance-top:0pt;z-index:-251480064;mso-width-relative:page;mso-height-relative:page;" coordsize="5394960,988060" o:gfxdata="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">
                <o:lock v:ext="edit" aspectratio="f"/>
                <v:shape id="Graphic 391" o:spid="_x0000_s1026" o:spt="100" style="position:absolute;left:-2;top:0;height:988060;width:5394960;" fillcolor="#BC8E8E" filled="t" stroked="f" coordsize="5394960,988060" o:gfxdata="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RK7bgAAADcAAAA&#10;DwAAAAAAAAABACAAAAAiAAAAZHJzL2Rvd25yZXYueG1sUEsBAhQAFAAAAAgAh07iQDMvBZ47AAAA&#10;OQAAABAAAAAAAAAAAQAgAAAABwEAAGRycy9zaGFwZXhtbC54bWxQSwUGAAAAAAYABgBbAQAAsQMA&#10;AAAA&#10;" path="m5394960,0l0,0,0,9144,0,987564,9144,987564,9144,9144,5385816,9144,5385816,987564,5394960,987564,5394960,9144,5394960,12xe">
                  <v:fill on="t" focussize="0,0"/>
                  <v:stroke on="f"/>
                  <v:imagedata o:title=""/>
                  <o:lock v:ext="edit" aspectratio="f"/>
                  <v:textbox inset="0mm,0mm,0mm,0mm"/>
                </v:shape>
                <v:shape id="Textbox 392" o:spid="_x0000_s1026" o:spt="202" type="#_x0000_t202" style="position:absolute;left:9144;top:9144;height:978535;width:5377180;" filled="f" stroked="f" coordsize="21600,21600" o:gfxdata="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Qlu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12"/>
                          <w:ind w:left="3499" w:right="3511" w:firstLine="0"/>
                          <w:jc w:val="center"/>
                          <w:rPr>
                            <w:rFonts w:ascii="Arial"/>
                            <w:b/>
                            <w:sz w:val="28"/>
                          </w:rPr>
                        </w:pPr>
                        <w:r>
                          <w:rPr>
                            <w:rFonts w:ascii="Arial"/>
                            <w:b/>
                            <w:color w:val="C67070"/>
                            <w:spacing w:val="7"/>
                            <w:sz w:val="28"/>
                          </w:rPr>
                          <w:t>WARNING</w:t>
                        </w:r>
                      </w:p>
                      <w:p>
                        <w:pPr>
                          <w:spacing w:before="162" w:line="256" w:lineRule="auto"/>
                          <w:ind w:left="115" w:right="0" w:firstLine="0"/>
                          <w:jc w:val="left"/>
                          <w:rPr>
                            <w:sz w:val="21"/>
                          </w:rPr>
                        </w:pPr>
                        <w:r>
                          <w:rPr>
                            <w:sz w:val="21"/>
                          </w:rPr>
                          <w:t>This section looks at transmitting logs from within an application, an inherently asynchronous operation. Unfortunately, logs generated when a process crashes might not be sent in time.</w:t>
                        </w:r>
                      </w:p>
                      <w:p>
                        <w:pPr>
                          <w:spacing w:before="2"/>
                          <w:ind w:left="115" w:right="0" w:firstLine="0"/>
                          <w:jc w:val="left"/>
                          <w:rPr>
                            <w:sz w:val="21"/>
                          </w:rPr>
                        </w:pPr>
                        <w:r>
                          <w:rPr>
                            <w:sz w:val="21"/>
                          </w:rPr>
                          <w:t>Many</w:t>
                        </w:r>
                        <w:r>
                          <w:rPr>
                            <w:spacing w:val="7"/>
                            <w:sz w:val="21"/>
                          </w:rPr>
                          <w:t xml:space="preserve"> </w:t>
                        </w:r>
                        <w:r>
                          <w:rPr>
                            <w:sz w:val="21"/>
                          </w:rPr>
                          <w:t>deployment</w:t>
                        </w:r>
                        <w:r>
                          <w:rPr>
                            <w:spacing w:val="8"/>
                            <w:sz w:val="21"/>
                          </w:rPr>
                          <w:t xml:space="preserve"> </w:t>
                        </w:r>
                        <w:r>
                          <w:rPr>
                            <w:sz w:val="21"/>
                          </w:rPr>
                          <w:t>tools</w:t>
                        </w:r>
                        <w:r>
                          <w:rPr>
                            <w:spacing w:val="8"/>
                            <w:sz w:val="21"/>
                          </w:rPr>
                          <w:t xml:space="preserve"> </w:t>
                        </w:r>
                        <w:r>
                          <w:rPr>
                            <w:sz w:val="21"/>
                          </w:rPr>
                          <w:t>can</w:t>
                        </w:r>
                        <w:r>
                          <w:rPr>
                            <w:spacing w:val="8"/>
                            <w:sz w:val="21"/>
                          </w:rPr>
                          <w:t xml:space="preserve"> </w:t>
                        </w:r>
                        <w:r>
                          <w:rPr>
                            <w:sz w:val="21"/>
                          </w:rPr>
                          <w:t>read</w:t>
                        </w:r>
                        <w:r>
                          <w:rPr>
                            <w:spacing w:val="8"/>
                            <w:sz w:val="21"/>
                          </w:rPr>
                          <w:t xml:space="preserve"> </w:t>
                        </w:r>
                        <w:r>
                          <w:rPr>
                            <w:sz w:val="21"/>
                          </w:rPr>
                          <w:t>messages</w:t>
                        </w:r>
                        <w:r>
                          <w:rPr>
                            <w:spacing w:val="8"/>
                            <w:sz w:val="21"/>
                          </w:rPr>
                          <w:t xml:space="preserve"> </w:t>
                        </w:r>
                        <w:r>
                          <w:rPr>
                            <w:sz w:val="21"/>
                          </w:rPr>
                          <w:t>from</w:t>
                        </w:r>
                        <w:r>
                          <w:rPr>
                            <w:spacing w:val="8"/>
                            <w:sz w:val="21"/>
                          </w:rPr>
                          <w:t xml:space="preserve"> </w:t>
                        </w:r>
                        <w:r>
                          <w:rPr>
                            <w:i/>
                            <w:sz w:val="21"/>
                          </w:rPr>
                          <w:t>stdout</w:t>
                        </w:r>
                        <w:r>
                          <w:rPr>
                            <w:i/>
                            <w:spacing w:val="8"/>
                            <w:sz w:val="21"/>
                          </w:rPr>
                          <w:t xml:space="preserve"> </w:t>
                        </w:r>
                        <w:r>
                          <w:rPr>
                            <w:sz w:val="21"/>
                          </w:rPr>
                          <w:t>and</w:t>
                        </w:r>
                        <w:r>
                          <w:rPr>
                            <w:spacing w:val="8"/>
                            <w:sz w:val="21"/>
                          </w:rPr>
                          <w:t xml:space="preserve"> </w:t>
                        </w:r>
                        <w:r>
                          <w:rPr>
                            <w:sz w:val="21"/>
                          </w:rPr>
                          <w:t>transmit</w:t>
                        </w:r>
                        <w:r>
                          <w:rPr>
                            <w:spacing w:val="7"/>
                            <w:sz w:val="21"/>
                          </w:rPr>
                          <w:t xml:space="preserve"> </w:t>
                        </w:r>
                        <w:r>
                          <w:rPr>
                            <w:sz w:val="21"/>
                          </w:rPr>
                          <w:t>them</w:t>
                        </w:r>
                        <w:r>
                          <w:rPr>
                            <w:spacing w:val="8"/>
                            <w:sz w:val="21"/>
                          </w:rPr>
                          <w:t xml:space="preserve"> </w:t>
                        </w:r>
                        <w:r>
                          <w:rPr>
                            <w:sz w:val="21"/>
                          </w:rPr>
                          <w:t>on</w:t>
                        </w:r>
                        <w:r>
                          <w:rPr>
                            <w:spacing w:val="8"/>
                            <w:sz w:val="21"/>
                          </w:rPr>
                          <w:t xml:space="preserve"> </w:t>
                        </w:r>
                        <w:r>
                          <w:rPr>
                            <w:sz w:val="21"/>
                          </w:rPr>
                          <w:t>behalf</w:t>
                        </w:r>
                        <w:r>
                          <w:rPr>
                            <w:spacing w:val="8"/>
                            <w:sz w:val="21"/>
                          </w:rPr>
                          <w:t xml:space="preserve"> </w:t>
                        </w:r>
                        <w:r>
                          <w:rPr>
                            <w:sz w:val="21"/>
                          </w:rPr>
                          <w:t>of</w:t>
                        </w:r>
                        <w:r>
                          <w:rPr>
                            <w:spacing w:val="8"/>
                            <w:sz w:val="21"/>
                          </w:rPr>
                          <w:t xml:space="preserve"> </w:t>
                        </w:r>
                        <w:r>
                          <w:rPr>
                            <w:spacing w:val="-5"/>
                            <w:sz w:val="21"/>
                          </w:rPr>
                          <w:t>the</w:t>
                        </w:r>
                      </w:p>
                    </w:txbxContent>
                  </v:textbox>
                </v:shape>
                <w10:wrap type="topAndBottom"/>
              </v:group>
            </w:pict>
          </mc:Fallback>
        </mc:AlternateContent>
      </w:r>
    </w:p>
    <w:p>
      <w:pPr>
        <w:spacing w:after="0"/>
        <w:rPr>
          <w:sz w:val="14"/>
        </w:rPr>
        <w:sectPr>
          <w:pgSz w:w="12240" w:h="15840"/>
          <w:pgMar w:top="1360" w:right="700" w:bottom="280" w:left="680" w:header="720" w:footer="720" w:gutter="0"/>
          <w:cols w:space="720" w:num="1"/>
        </w:sectPr>
      </w:pPr>
    </w:p>
    <w:p>
      <w:pPr>
        <w:pStyle w:val="9"/>
        <w:ind w:left="1192"/>
        <w:rPr>
          <w:sz w:val="20"/>
        </w:rPr>
      </w:pPr>
      <w:r>
        <w:rPr>
          <w:sz w:val="20"/>
        </w:rPr>
        <mc:AlternateContent>
          <mc:Choice Requires="wpg">
            <w:drawing>
              <wp:inline distT="0" distB="0" distL="0" distR="0">
                <wp:extent cx="5394960" cy="356870"/>
                <wp:effectExtent l="9525" t="0" r="0" b="5079"/>
                <wp:docPr id="393" name="Group 393"/>
                <wp:cNvGraphicFramePr/>
                <a:graphic xmlns:a="http://schemas.openxmlformats.org/drawingml/2006/main">
                  <a:graphicData uri="http://schemas.microsoft.com/office/word/2010/wordprocessingGroup">
                    <wpg:wgp>
                      <wpg:cNvGrpSpPr/>
                      <wpg:grpSpPr>
                        <a:xfrm>
                          <a:off x="0" y="0"/>
                          <a:ext cx="5394960" cy="356870"/>
                          <a:chOff x="0" y="0"/>
                          <a:chExt cx="5394960" cy="356870"/>
                        </a:xfrm>
                        <a:effectLst/>
                      </wpg:grpSpPr>
                      <wps:wsp>
                        <wps:cNvPr id="394" name="Graphic 394"/>
                        <wps:cNvSpPr/>
                        <wps:spPr>
                          <a:xfrm>
                            <a:off x="-2" y="11"/>
                            <a:ext cx="5394960" cy="356870"/>
                          </a:xfrm>
                          <a:custGeom>
                            <a:avLst/>
                            <a:gdLst/>
                            <a:ahLst/>
                            <a:cxnLst/>
                            <a:rect l="l" t="t" r="r" b="b"/>
                            <a:pathLst>
                              <a:path w="5394960" h="356870">
                                <a:moveTo>
                                  <a:pt x="5394960" y="0"/>
                                </a:moveTo>
                                <a:lnTo>
                                  <a:pt x="5385816" y="0"/>
                                </a:lnTo>
                                <a:lnTo>
                                  <a:pt x="5385816" y="347459"/>
                                </a:lnTo>
                                <a:lnTo>
                                  <a:pt x="9144" y="347459"/>
                                </a:lnTo>
                                <a:lnTo>
                                  <a:pt x="9144" y="0"/>
                                </a:lnTo>
                                <a:lnTo>
                                  <a:pt x="0" y="0"/>
                                </a:lnTo>
                                <a:lnTo>
                                  <a:pt x="0" y="347459"/>
                                </a:lnTo>
                                <a:lnTo>
                                  <a:pt x="0" y="356603"/>
                                </a:lnTo>
                                <a:lnTo>
                                  <a:pt x="9144" y="356603"/>
                                </a:lnTo>
                                <a:lnTo>
                                  <a:pt x="5385816" y="356603"/>
                                </a:lnTo>
                                <a:lnTo>
                                  <a:pt x="5394960" y="356603"/>
                                </a:lnTo>
                                <a:lnTo>
                                  <a:pt x="5394960" y="347459"/>
                                </a:lnTo>
                                <a:lnTo>
                                  <a:pt x="5394960" y="0"/>
                                </a:lnTo>
                                <a:close/>
                              </a:path>
                            </a:pathLst>
                          </a:custGeom>
                          <a:solidFill>
                            <a:srgbClr val="BC8E8E"/>
                          </a:solidFill>
                          <a:ln>
                            <a:noFill/>
                          </a:ln>
                          <a:effectLst/>
                        </wps:spPr>
                        <wps:bodyPr vert="horz" wrap="square" lIns="0" tIns="0" rIns="0" bIns="0" rtlCol="0" anchor="t" anchorCtr="0">
                          <a:noAutofit/>
                        </wps:bodyPr>
                      </wps:wsp>
                      <wps:wsp>
                        <wps:cNvPr id="395" name="Textbox 395"/>
                        <wps:cNvSpPr txBox="1"/>
                        <wps:spPr>
                          <a:xfrm>
                            <a:off x="9144" y="0"/>
                            <a:ext cx="5377180" cy="347980"/>
                          </a:xfrm>
                          <a:prstGeom prst="rect">
                            <a:avLst/>
                          </a:prstGeom>
                          <a:noFill/>
                          <a:ln>
                            <a:noFill/>
                          </a:ln>
                          <a:effectLst/>
                        </wps:spPr>
                        <wps:txbx>
                          <w:txbxContent>
                            <w:p>
                              <w:pPr>
                                <w:spacing w:before="5"/>
                                <w:ind w:left="115" w:right="0" w:firstLine="0"/>
                                <w:jc w:val="left"/>
                                <w:rPr>
                                  <w:sz w:val="21"/>
                                </w:rPr>
                              </w:pPr>
                              <w:bookmarkStart w:id="1594" w:name="Metrics with Graphite, StatsD, and Grafa"/>
                              <w:bookmarkEnd w:id="1594"/>
                              <w:bookmarkStart w:id="1595" w:name="_bookmark564"/>
                              <w:bookmarkEnd w:id="1595"/>
                              <w:r>
                                <w:rPr>
                                  <w:sz w:val="21"/>
                                </w:rPr>
                                <w:t>application,</w:t>
                              </w:r>
                              <w:r>
                                <w:rPr>
                                  <w:spacing w:val="6"/>
                                  <w:sz w:val="21"/>
                                </w:rPr>
                                <w:t xml:space="preserve"> </w:t>
                              </w:r>
                              <w:r>
                                <w:rPr>
                                  <w:sz w:val="21"/>
                                </w:rPr>
                                <w:t>which</w:t>
                              </w:r>
                              <w:r>
                                <w:rPr>
                                  <w:spacing w:val="9"/>
                                  <w:sz w:val="21"/>
                                </w:rPr>
                                <w:t xml:space="preserve"> </w:t>
                              </w:r>
                              <w:r>
                                <w:rPr>
                                  <w:sz w:val="21"/>
                                </w:rPr>
                                <w:t>increases</w:t>
                              </w:r>
                              <w:r>
                                <w:rPr>
                                  <w:spacing w:val="9"/>
                                  <w:sz w:val="21"/>
                                </w:rPr>
                                <w:t xml:space="preserve"> </w:t>
                              </w:r>
                              <w:r>
                                <w:rPr>
                                  <w:sz w:val="21"/>
                                </w:rPr>
                                <w:t>the</w:t>
                              </w:r>
                              <w:r>
                                <w:rPr>
                                  <w:spacing w:val="8"/>
                                  <w:sz w:val="21"/>
                                </w:rPr>
                                <w:t xml:space="preserve"> </w:t>
                              </w:r>
                              <w:r>
                                <w:rPr>
                                  <w:sz w:val="21"/>
                                </w:rPr>
                                <w:t>likelihood</w:t>
                              </w:r>
                              <w:r>
                                <w:rPr>
                                  <w:spacing w:val="9"/>
                                  <w:sz w:val="21"/>
                                </w:rPr>
                                <w:t xml:space="preserve"> </w:t>
                              </w:r>
                              <w:r>
                                <w:rPr>
                                  <w:sz w:val="21"/>
                                </w:rPr>
                                <w:t>of</w:t>
                              </w:r>
                              <w:r>
                                <w:rPr>
                                  <w:spacing w:val="9"/>
                                  <w:sz w:val="21"/>
                                </w:rPr>
                                <w:t xml:space="preserve"> </w:t>
                              </w:r>
                              <w:r>
                                <w:rPr>
                                  <w:sz w:val="21"/>
                                </w:rPr>
                                <w:t>them</w:t>
                              </w:r>
                              <w:r>
                                <w:rPr>
                                  <w:spacing w:val="9"/>
                                  <w:sz w:val="21"/>
                                </w:rPr>
                                <w:t xml:space="preserve"> </w:t>
                              </w:r>
                              <w:r>
                                <w:rPr>
                                  <w:sz w:val="21"/>
                                </w:rPr>
                                <w:t>being</w:t>
                              </w:r>
                              <w:r>
                                <w:rPr>
                                  <w:spacing w:val="8"/>
                                  <w:sz w:val="21"/>
                                </w:rPr>
                                <w:t xml:space="preserve"> </w:t>
                              </w:r>
                              <w:r>
                                <w:rPr>
                                  <w:spacing w:val="-2"/>
                                  <w:sz w:val="21"/>
                                </w:rPr>
                                <w:t>delivered.</w:t>
                              </w:r>
                            </w:p>
                          </w:txbxContent>
                        </wps:txbx>
                        <wps:bodyPr vert="horz" wrap="square" lIns="0" tIns="0" rIns="0" bIns="0" rtlCol="0" anchor="t" anchorCtr="0">
                          <a:noAutofit/>
                        </wps:bodyPr>
                      </wps:wsp>
                    </wpg:wgp>
                  </a:graphicData>
                </a:graphic>
              </wp:inline>
            </w:drawing>
          </mc:Choice>
          <mc:Fallback>
            <w:pict>
              <v:group id="_x0000_s1026" o:spid="_x0000_s1026" o:spt="203" style="height:28.1pt;width:424.8pt;" coordsize="5394960,356870" o:gfxdata="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BoCIYF1gAA&#10;AAQBAAAPAAAAAAAAAAEAIAAAACIAAABkcnMvZG93bnJldi54bWxQSwECFAAUAAAACACHTuJA26Ci&#10;ND0DAADHCQAADgAAAAAAAAABACAAAAAlAQAAZHJzL2Uyb0RvYy54bWxQSwUGAAAAAAYABgBZAQAA&#10;1AYAAAAA&#10;">
                <o:lock v:ext="edit" aspectratio="f"/>
                <v:shape id="Graphic 394" o:spid="_x0000_s1026" o:spt="100" style="position:absolute;left:-2;top:11;height:356870;width:5394960;" fillcolor="#BC8E8E" filled="t" stroked="f" coordsize="5394960,356870" o:gfxdata="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dwX8vQAA&#10;ANwAAAAPAAAAAAAAAAEAIAAAACIAAABkcnMvZG93bnJldi54bWxQSwECFAAUAAAACACHTuJAMy8F&#10;njsAAAA5AAAAEAAAAAAAAAABACAAAAAMAQAAZHJzL3NoYXBleG1sLnhtbFBLBQYAAAAABgAGAFsB&#10;AAC2AwAAAAA=&#10;" path="m5394960,0l5385816,0,5385816,347459,9144,347459,9144,0,0,0,0,347459,0,356603,9144,356603,5385816,356603,5394960,356603,5394960,347459,5394960,0xe">
                  <v:fill on="t" focussize="0,0"/>
                  <v:stroke on="f"/>
                  <v:imagedata o:title=""/>
                  <o:lock v:ext="edit" aspectratio="f"/>
                  <v:textbox inset="0mm,0mm,0mm,0mm"/>
                </v:shape>
                <v:shape id="Textbox 395" o:spid="_x0000_s1026" o:spt="202" type="#_x0000_t202" style="position:absolute;left:9144;top:0;height:347980;width:5377180;" filled="f" stroked="f" coordsize="21600,21600" o:gfxdata="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5Dp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5"/>
                          <w:ind w:left="115" w:right="0" w:firstLine="0"/>
                          <w:jc w:val="left"/>
                          <w:rPr>
                            <w:sz w:val="21"/>
                          </w:rPr>
                        </w:pPr>
                        <w:bookmarkStart w:id="1594" w:name="Metrics with Graphite, StatsD, and Grafa"/>
                        <w:bookmarkEnd w:id="1594"/>
                        <w:bookmarkStart w:id="1595" w:name="_bookmark564"/>
                        <w:bookmarkEnd w:id="1595"/>
                        <w:r>
                          <w:rPr>
                            <w:sz w:val="21"/>
                          </w:rPr>
                          <w:t>application,</w:t>
                        </w:r>
                        <w:r>
                          <w:rPr>
                            <w:spacing w:val="6"/>
                            <w:sz w:val="21"/>
                          </w:rPr>
                          <w:t xml:space="preserve"> </w:t>
                        </w:r>
                        <w:r>
                          <w:rPr>
                            <w:sz w:val="21"/>
                          </w:rPr>
                          <w:t>which</w:t>
                        </w:r>
                        <w:r>
                          <w:rPr>
                            <w:spacing w:val="9"/>
                            <w:sz w:val="21"/>
                          </w:rPr>
                          <w:t xml:space="preserve"> </w:t>
                        </w:r>
                        <w:r>
                          <w:rPr>
                            <w:sz w:val="21"/>
                          </w:rPr>
                          <w:t>increases</w:t>
                        </w:r>
                        <w:r>
                          <w:rPr>
                            <w:spacing w:val="9"/>
                            <w:sz w:val="21"/>
                          </w:rPr>
                          <w:t xml:space="preserve"> </w:t>
                        </w:r>
                        <w:r>
                          <w:rPr>
                            <w:sz w:val="21"/>
                          </w:rPr>
                          <w:t>the</w:t>
                        </w:r>
                        <w:r>
                          <w:rPr>
                            <w:spacing w:val="8"/>
                            <w:sz w:val="21"/>
                          </w:rPr>
                          <w:t xml:space="preserve"> </w:t>
                        </w:r>
                        <w:r>
                          <w:rPr>
                            <w:sz w:val="21"/>
                          </w:rPr>
                          <w:t>likelihood</w:t>
                        </w:r>
                        <w:r>
                          <w:rPr>
                            <w:spacing w:val="9"/>
                            <w:sz w:val="21"/>
                          </w:rPr>
                          <w:t xml:space="preserve"> </w:t>
                        </w:r>
                        <w:r>
                          <w:rPr>
                            <w:sz w:val="21"/>
                          </w:rPr>
                          <w:t>of</w:t>
                        </w:r>
                        <w:r>
                          <w:rPr>
                            <w:spacing w:val="9"/>
                            <w:sz w:val="21"/>
                          </w:rPr>
                          <w:t xml:space="preserve"> </w:t>
                        </w:r>
                        <w:r>
                          <w:rPr>
                            <w:sz w:val="21"/>
                          </w:rPr>
                          <w:t>them</w:t>
                        </w:r>
                        <w:r>
                          <w:rPr>
                            <w:spacing w:val="9"/>
                            <w:sz w:val="21"/>
                          </w:rPr>
                          <w:t xml:space="preserve"> </w:t>
                        </w:r>
                        <w:r>
                          <w:rPr>
                            <w:sz w:val="21"/>
                          </w:rPr>
                          <w:t>being</w:t>
                        </w:r>
                        <w:r>
                          <w:rPr>
                            <w:spacing w:val="8"/>
                            <w:sz w:val="21"/>
                          </w:rPr>
                          <w:t xml:space="preserve"> </w:t>
                        </w:r>
                        <w:r>
                          <w:rPr>
                            <w:spacing w:val="-2"/>
                            <w:sz w:val="21"/>
                          </w:rPr>
                          <w:t>delivered.</w:t>
                        </w:r>
                      </w:p>
                    </w:txbxContent>
                  </v:textbox>
                </v:shape>
                <w10:wrap type="none"/>
                <w10:anchorlock/>
              </v:group>
            </w:pict>
          </mc:Fallback>
        </mc:AlternateContent>
      </w:r>
    </w:p>
    <w:p>
      <w:pPr>
        <w:pStyle w:val="9"/>
        <w:spacing w:before="5"/>
        <w:ind w:left="0"/>
        <w:rPr>
          <w:sz w:val="27"/>
        </w:rPr>
      </w:pPr>
    </w:p>
    <w:p>
      <w:pPr>
        <w:pStyle w:val="9"/>
        <w:spacing w:before="95" w:line="268" w:lineRule="auto"/>
        <w:ind w:right="1085"/>
      </w:pPr>
      <w:r>
        <w:t xml:space="preserve">This section looked at storing logs. Certainly, these logs can be used to display numeric information in graphs, but it isn’t necessarily the most efficient system </w:t>
      </w:r>
      <w:r>
        <w:fldChar w:fldCharType="begin"/>
      </w:r>
      <w:r>
        <w:instrText xml:space="preserve"> HYPERLINK \l "_bookmark564" </w:instrText>
      </w:r>
      <w:r>
        <w:fldChar w:fldCharType="separate"/>
      </w:r>
      <w:r>
        <w:t xml:space="preserve">for doing so since the logs store complex objects. The next section, </w:t>
      </w:r>
      <w:r>
        <w:rPr>
          <w:color w:val="8E0011"/>
        </w:rPr>
        <w:t>“Metrics</w:t>
      </w:r>
      <w:r>
        <w:rPr>
          <w:color w:val="8E0011"/>
          <w:spacing w:val="80"/>
        </w:rPr>
        <w:t xml:space="preserve"> </w:t>
      </w:r>
      <w:r>
        <w:rPr>
          <w:color w:val="8E0011"/>
        </w:rPr>
        <w:t>with Graphite, StatsD, and Grafana”</w:t>
      </w:r>
      <w:r>
        <w:t>, looks at storing more interesting nume</w:t>
      </w:r>
      <w:r>
        <w:fldChar w:fldCharType="end"/>
      </w:r>
      <w:r>
        <w:t>ric data using a different set of tools.</w:t>
      </w:r>
    </w:p>
    <w:p>
      <w:pPr>
        <w:pStyle w:val="9"/>
        <w:spacing w:before="3"/>
        <w:ind w:left="0"/>
        <w:rPr>
          <w:sz w:val="15"/>
        </w:rPr>
      </w:pPr>
      <w:r>
        <mc:AlternateContent>
          <mc:Choice Requires="wps">
            <w:drawing>
              <wp:anchor distT="0" distB="0" distL="0" distR="0" simplePos="0" relativeHeight="251837440" behindDoc="1" locked="0" layoutInCell="1" allowOverlap="1">
                <wp:simplePos x="0" y="0"/>
                <wp:positionH relativeFrom="page">
                  <wp:posOffset>918845</wp:posOffset>
                </wp:positionH>
                <wp:positionV relativeFrom="paragraph">
                  <wp:posOffset>132080</wp:posOffset>
                </wp:positionV>
                <wp:extent cx="5934710" cy="3785870"/>
                <wp:effectExtent l="0" t="0" r="0" b="0"/>
                <wp:wrapTopAndBottom/>
                <wp:docPr id="396" name="Textbox 396"/>
                <wp:cNvGraphicFramePr/>
                <a:graphic xmlns:a="http://schemas.openxmlformats.org/drawingml/2006/main">
                  <a:graphicData uri="http://schemas.microsoft.com/office/word/2010/wordprocessingShape">
                    <wps:wsp>
                      <wps:cNvSpPr txBox="1"/>
                      <wps:spPr>
                        <a:xfrm>
                          <a:off x="0" y="0"/>
                          <a:ext cx="5934710" cy="378587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4"/>
                                <w:sz w:val="28"/>
                              </w:rPr>
                              <w:t>ELK</w:t>
                            </w:r>
                          </w:p>
                          <w:p>
                            <w:pPr>
                              <w:pStyle w:val="9"/>
                              <w:spacing w:before="169" w:line="268" w:lineRule="auto"/>
                              <w:ind w:left="215" w:right="420"/>
                              <w:rPr>
                                <w:color w:val="000000"/>
                              </w:rPr>
                            </w:pPr>
                            <w:r>
                              <w:rPr>
                                <w:color w:val="000000"/>
                              </w:rPr>
                              <w:t xml:space="preserve">There are many alternatives </w:t>
                            </w:r>
                            <w:bookmarkStart w:id="1596" w:name="_bookmark565"/>
                            <w:bookmarkEnd w:id="1596"/>
                            <w:r>
                              <w:rPr>
                                <w:color w:val="000000"/>
                              </w:rPr>
                              <w:t>to the ELK stack, especially when it comes to</w:t>
                            </w:r>
                            <w:r>
                              <w:rPr>
                                <w:color w:val="000000"/>
                                <w:spacing w:val="40"/>
                              </w:rPr>
                              <w:t xml:space="preserve"> </w:t>
                            </w:r>
                            <w:r>
                              <w:rPr>
                                <w:color w:val="000000"/>
                              </w:rPr>
                              <w:t xml:space="preserve">paid alternatives. Elastic, for example, provides a </w:t>
                            </w:r>
                            <w:r>
                              <w:fldChar w:fldCharType="begin"/>
                            </w:r>
                            <w:r>
                              <w:instrText xml:space="preserve"> HYPERLINK "https://elastic.co/" \h </w:instrText>
                            </w:r>
                            <w:r>
                              <w:fldChar w:fldCharType="separate"/>
                            </w:r>
                            <w:r>
                              <w:rPr>
                                <w:color w:val="8E0011"/>
                              </w:rPr>
                              <w:t>Cloud Version of ELK</w:t>
                            </w:r>
                            <w:r>
                              <w:rPr>
                                <w:color w:val="8E0011"/>
                              </w:rPr>
                              <w:fldChar w:fldCharType="end"/>
                            </w:r>
                            <w:r>
                              <w:rPr>
                                <w:color w:val="000000"/>
                              </w:rPr>
                              <w:t>, for those who don’t want to manage an on-prem solution. Several other</w:t>
                            </w:r>
                            <w:r>
                              <w:rPr>
                                <w:color w:val="000000"/>
                                <w:spacing w:val="40"/>
                              </w:rPr>
                              <w:t xml:space="preserve"> </w:t>
                            </w:r>
                            <w:r>
                              <w:rPr>
                                <w:color w:val="000000"/>
                              </w:rPr>
                              <w:t xml:space="preserve">companies offer their own versions, each with different price ranges and feature sets, including </w:t>
                            </w:r>
                            <w:r>
                              <w:fldChar w:fldCharType="begin"/>
                            </w:r>
                            <w:r>
                              <w:instrText xml:space="preserve"> HYPERLINK "https://datadoghq.com/" \h </w:instrText>
                            </w:r>
                            <w:r>
                              <w:fldChar w:fldCharType="separate"/>
                            </w:r>
                            <w:r>
                              <w:rPr>
                                <w:color w:val="8E0011"/>
                              </w:rPr>
                              <w:t>Datadog</w:t>
                            </w:r>
                            <w:r>
                              <w:rPr>
                                <w:color w:val="8E0011"/>
                              </w:rPr>
                              <w:fldChar w:fldCharType="end"/>
                            </w:r>
                            <w:r>
                              <w:rPr>
                                <w:color w:val="000000"/>
                              </w:rPr>
                              <w:t xml:space="preserve">, </w:t>
                            </w:r>
                            <w:r>
                              <w:fldChar w:fldCharType="begin"/>
                            </w:r>
                            <w:r>
                              <w:instrText xml:space="preserve"> HYPERLINK "https://sumologic.com/" \h </w:instrText>
                            </w:r>
                            <w:r>
                              <w:fldChar w:fldCharType="separate"/>
                            </w:r>
                            <w:r>
                              <w:rPr>
                                <w:color w:val="8E0011"/>
                              </w:rPr>
                              <w:t>Sumo Logic</w:t>
                            </w:r>
                            <w:r>
                              <w:rPr>
                                <w:color w:val="8E0011"/>
                              </w:rPr>
                              <w:fldChar w:fldCharType="end"/>
                            </w:r>
                            <w:r>
                              <w:rPr>
                                <w:color w:val="000000"/>
                              </w:rPr>
                              <w:t xml:space="preserve">, and </w:t>
                            </w:r>
                            <w:r>
                              <w:fldChar w:fldCharType="begin"/>
                            </w:r>
                            <w:r>
                              <w:instrText xml:space="preserve"> HYPERLINK "https://splunk.com/" \h </w:instrText>
                            </w:r>
                            <w:r>
                              <w:fldChar w:fldCharType="separate"/>
                            </w:r>
                            <w:r>
                              <w:rPr>
                                <w:color w:val="8E0011"/>
                              </w:rPr>
                              <w:t>Splunk</w:t>
                            </w:r>
                            <w:r>
                              <w:rPr>
                                <w:color w:val="8E0011"/>
                              </w:rPr>
                              <w:fldChar w:fldCharType="end"/>
                            </w:r>
                            <w:r>
                              <w:rPr>
                                <w:color w:val="000000"/>
                              </w:rPr>
                              <w:t>.</w:t>
                            </w:r>
                          </w:p>
                          <w:p>
                            <w:pPr>
                              <w:pStyle w:val="9"/>
                              <w:spacing w:before="141" w:line="268" w:lineRule="auto"/>
                              <w:ind w:left="215" w:right="420"/>
                              <w:rPr>
                                <w:color w:val="000000"/>
                              </w:rPr>
                            </w:pPr>
                            <w:r>
                              <w:rPr>
                                <w:color w:val="000000"/>
                              </w:rPr>
                              <w:t>A</w:t>
                            </w:r>
                            <w:r>
                              <w:rPr>
                                <w:color w:val="000000"/>
                                <w:spacing w:val="-4"/>
                              </w:rPr>
                              <w:t xml:space="preserve"> </w:t>
                            </w:r>
                            <w:r>
                              <w:rPr>
                                <w:color w:val="000000"/>
                              </w:rPr>
                              <w:t>standard for transmitting logs called syslog is also available. This can be used to collect and aggregate logs across multiple servers, removing the message delivery responsibility from the application.</w:t>
                            </w:r>
                          </w:p>
                          <w:p>
                            <w:pPr>
                              <w:pStyle w:val="9"/>
                              <w:spacing w:before="142" w:line="268" w:lineRule="auto"/>
                              <w:ind w:left="215" w:right="420"/>
                              <w:rPr>
                                <w:color w:val="000000"/>
                              </w:rPr>
                            </w:pPr>
                            <w:r>
                              <w:rPr>
                                <w:color w:val="000000"/>
                              </w:rPr>
                              <w:t>If</w:t>
                            </w:r>
                            <w:r>
                              <w:rPr>
                                <w:color w:val="000000"/>
                                <w:spacing w:val="34"/>
                              </w:rPr>
                              <w:t xml:space="preserve"> </w:t>
                            </w:r>
                            <w:r>
                              <w:rPr>
                                <w:color w:val="000000"/>
                              </w:rPr>
                              <w:t>you’re</w:t>
                            </w:r>
                            <w:r>
                              <w:rPr>
                                <w:color w:val="000000"/>
                                <w:spacing w:val="34"/>
                              </w:rPr>
                              <w:t xml:space="preserve"> </w:t>
                            </w:r>
                            <w:r>
                              <w:rPr>
                                <w:color w:val="000000"/>
                              </w:rPr>
                              <w:t>deploying</w:t>
                            </w:r>
                            <w:r>
                              <w:rPr>
                                <w:color w:val="000000"/>
                                <w:spacing w:val="36"/>
                              </w:rPr>
                              <w:t xml:space="preserve"> </w:t>
                            </w:r>
                            <w:r>
                              <w:rPr>
                                <w:color w:val="000000"/>
                              </w:rPr>
                              <w:t>to</w:t>
                            </w:r>
                            <w:r>
                              <w:rPr>
                                <w:color w:val="000000"/>
                                <w:spacing w:val="36"/>
                              </w:rPr>
                              <w:t xml:space="preserve"> </w:t>
                            </w:r>
                            <w:r>
                              <w:rPr>
                                <w:color w:val="000000"/>
                              </w:rPr>
                              <w:t>cloud</w:t>
                            </w:r>
                            <w:r>
                              <w:rPr>
                                <w:color w:val="000000"/>
                                <w:spacing w:val="36"/>
                              </w:rPr>
                              <w:t xml:space="preserve"> </w:t>
                            </w:r>
                            <w:r>
                              <w:rPr>
                                <w:color w:val="000000"/>
                              </w:rPr>
                              <w:t>infrastructure,</w:t>
                            </w:r>
                            <w:r>
                              <w:rPr>
                                <w:color w:val="000000"/>
                                <w:spacing w:val="36"/>
                              </w:rPr>
                              <w:t xml:space="preserve"> </w:t>
                            </w:r>
                            <w:r>
                              <w:rPr>
                                <w:color w:val="000000"/>
                              </w:rPr>
                              <w:t>there</w:t>
                            </w:r>
                            <w:r>
                              <w:rPr>
                                <w:color w:val="000000"/>
                                <w:spacing w:val="34"/>
                              </w:rPr>
                              <w:t xml:space="preserve"> </w:t>
                            </w:r>
                            <w:r>
                              <w:rPr>
                                <w:color w:val="000000"/>
                              </w:rPr>
                              <w:t>are</w:t>
                            </w:r>
                            <w:r>
                              <w:rPr>
                                <w:color w:val="000000"/>
                                <w:spacing w:val="34"/>
                              </w:rPr>
                              <w:t xml:space="preserve"> </w:t>
                            </w:r>
                            <w:r>
                              <w:rPr>
                                <w:color w:val="000000"/>
                              </w:rPr>
                              <w:t>built-in</w:t>
                            </w:r>
                            <w:r>
                              <w:rPr>
                                <w:color w:val="000000"/>
                                <w:spacing w:val="36"/>
                              </w:rPr>
                              <w:t xml:space="preserve"> </w:t>
                            </w:r>
                            <w:r>
                              <w:rPr>
                                <w:color w:val="000000"/>
                              </w:rPr>
                              <w:t>logging</w:t>
                            </w:r>
                            <w:r>
                              <w:rPr>
                                <w:color w:val="000000"/>
                                <w:spacing w:val="36"/>
                              </w:rPr>
                              <w:t xml:space="preserve"> </w:t>
                            </w:r>
                            <w:r>
                              <w:rPr>
                                <w:color w:val="000000"/>
                              </w:rPr>
                              <w:t>tools that might prove to be easier to integrate with. If you use AWS, you’re likely to</w:t>
                            </w:r>
                            <w:r>
                              <w:rPr>
                                <w:color w:val="000000"/>
                                <w:spacing w:val="25"/>
                              </w:rPr>
                              <w:t xml:space="preserve"> </w:t>
                            </w:r>
                            <w:r>
                              <w:rPr>
                                <w:color w:val="000000"/>
                              </w:rPr>
                              <w:t>end</w:t>
                            </w:r>
                            <w:r>
                              <w:rPr>
                                <w:color w:val="000000"/>
                                <w:spacing w:val="25"/>
                              </w:rPr>
                              <w:t xml:space="preserve"> </w:t>
                            </w:r>
                            <w:r>
                              <w:rPr>
                                <w:color w:val="000000"/>
                              </w:rPr>
                              <w:t>up</w:t>
                            </w:r>
                            <w:r>
                              <w:rPr>
                                <w:color w:val="000000"/>
                                <w:spacing w:val="25"/>
                              </w:rPr>
                              <w:t xml:space="preserve"> </w:t>
                            </w:r>
                            <w:r>
                              <w:rPr>
                                <w:color w:val="000000"/>
                              </w:rPr>
                              <w:t>using</w:t>
                            </w:r>
                            <w:r>
                              <w:rPr>
                                <w:color w:val="000000"/>
                                <w:spacing w:val="25"/>
                              </w:rPr>
                              <w:t xml:space="preserve"> </w:t>
                            </w:r>
                            <w:r>
                              <w:rPr>
                                <w:color w:val="000000"/>
                              </w:rPr>
                              <w:t>AWS</w:t>
                            </w:r>
                            <w:r>
                              <w:rPr>
                                <w:color w:val="000000"/>
                                <w:spacing w:val="24"/>
                              </w:rPr>
                              <w:t xml:space="preserve"> </w:t>
                            </w:r>
                            <w:r>
                              <w:rPr>
                                <w:color w:val="000000"/>
                              </w:rPr>
                              <w:t>CloudWatch.</w:t>
                            </w:r>
                            <w:r>
                              <w:rPr>
                                <w:color w:val="000000"/>
                                <w:spacing w:val="25"/>
                              </w:rPr>
                              <w:t xml:space="preserve"> </w:t>
                            </w:r>
                            <w:r>
                              <w:rPr>
                                <w:color w:val="000000"/>
                              </w:rPr>
                              <w:t>And,</w:t>
                            </w:r>
                            <w:r>
                              <w:rPr>
                                <w:color w:val="000000"/>
                                <w:spacing w:val="25"/>
                              </w:rPr>
                              <w:t xml:space="preserve"> </w:t>
                            </w:r>
                            <w:r>
                              <w:rPr>
                                <w:color w:val="000000"/>
                              </w:rPr>
                              <w:t>if</w:t>
                            </w:r>
                            <w:r>
                              <w:rPr>
                                <w:color w:val="000000"/>
                                <w:spacing w:val="24"/>
                              </w:rPr>
                              <w:t xml:space="preserve"> </w:t>
                            </w:r>
                            <w:r>
                              <w:rPr>
                                <w:color w:val="000000"/>
                              </w:rPr>
                              <w:t>GCE</w:t>
                            </w:r>
                            <w:r>
                              <w:rPr>
                                <w:color w:val="000000"/>
                                <w:spacing w:val="24"/>
                              </w:rPr>
                              <w:t xml:space="preserve"> </w:t>
                            </w:r>
                            <w:r>
                              <w:rPr>
                                <w:color w:val="000000"/>
                              </w:rPr>
                              <w:t>is</w:t>
                            </w:r>
                            <w:r>
                              <w:rPr>
                                <w:color w:val="000000"/>
                                <w:spacing w:val="24"/>
                              </w:rPr>
                              <w:t xml:space="preserve"> </w:t>
                            </w:r>
                            <w:r>
                              <w:rPr>
                                <w:color w:val="000000"/>
                              </w:rPr>
                              <w:t>your</w:t>
                            </w:r>
                            <w:r>
                              <w:rPr>
                                <w:color w:val="000000"/>
                                <w:spacing w:val="24"/>
                              </w:rPr>
                              <w:t xml:space="preserve"> </w:t>
                            </w:r>
                            <w:r>
                              <w:rPr>
                                <w:color w:val="000000"/>
                              </w:rPr>
                              <w:t>home,</w:t>
                            </w:r>
                            <w:r>
                              <w:rPr>
                                <w:color w:val="000000"/>
                                <w:spacing w:val="25"/>
                              </w:rPr>
                              <w:t xml:space="preserve"> </w:t>
                            </w:r>
                            <w:r>
                              <w:rPr>
                                <w:color w:val="000000"/>
                              </w:rPr>
                              <w:t>you</w:t>
                            </w:r>
                            <w:r>
                              <w:rPr>
                                <w:color w:val="000000"/>
                                <w:spacing w:val="25"/>
                              </w:rPr>
                              <w:t xml:space="preserve"> </w:t>
                            </w:r>
                            <w:r>
                              <w:rPr>
                                <w:color w:val="000000"/>
                              </w:rPr>
                              <w:t>might end</w:t>
                            </w:r>
                            <w:r>
                              <w:rPr>
                                <w:color w:val="000000"/>
                                <w:spacing w:val="31"/>
                              </w:rPr>
                              <w:t xml:space="preserve"> </w:t>
                            </w:r>
                            <w:r>
                              <w:rPr>
                                <w:color w:val="000000"/>
                              </w:rPr>
                              <w:t>up</w:t>
                            </w:r>
                            <w:r>
                              <w:rPr>
                                <w:color w:val="000000"/>
                                <w:spacing w:val="31"/>
                              </w:rPr>
                              <w:t xml:space="preserve"> </w:t>
                            </w:r>
                            <w:r>
                              <w:rPr>
                                <w:color w:val="000000"/>
                              </w:rPr>
                              <w:t>with</w:t>
                            </w:r>
                            <w:r>
                              <w:rPr>
                                <w:color w:val="000000"/>
                                <w:spacing w:val="31"/>
                              </w:rPr>
                              <w:t xml:space="preserve"> </w:t>
                            </w:r>
                            <w:r>
                              <w:rPr>
                                <w:color w:val="000000"/>
                              </w:rPr>
                              <w:t>Stackdriver.</w:t>
                            </w:r>
                            <w:r>
                              <w:rPr>
                                <w:color w:val="000000"/>
                                <w:spacing w:val="31"/>
                              </w:rPr>
                              <w:t xml:space="preserve"> </w:t>
                            </w:r>
                            <w:r>
                              <w:rPr>
                                <w:color w:val="000000"/>
                              </w:rPr>
                              <w:t>Like</w:t>
                            </w:r>
                            <w:r>
                              <w:rPr>
                                <w:color w:val="000000"/>
                                <w:spacing w:val="30"/>
                              </w:rPr>
                              <w:t xml:space="preserve"> </w:t>
                            </w:r>
                            <w:r>
                              <w:rPr>
                                <w:color w:val="000000"/>
                              </w:rPr>
                              <w:t>with</w:t>
                            </w:r>
                            <w:r>
                              <w:rPr>
                                <w:color w:val="000000"/>
                                <w:spacing w:val="31"/>
                              </w:rPr>
                              <w:t xml:space="preserve"> </w:t>
                            </w:r>
                            <w:r>
                              <w:rPr>
                                <w:color w:val="000000"/>
                              </w:rPr>
                              <w:t>any</w:t>
                            </w:r>
                            <w:r>
                              <w:rPr>
                                <w:color w:val="000000"/>
                                <w:spacing w:val="31"/>
                              </w:rPr>
                              <w:t xml:space="preserve"> </w:t>
                            </w:r>
                            <w:r>
                              <w:rPr>
                                <w:color w:val="000000"/>
                              </w:rPr>
                              <w:t>tool,</w:t>
                            </w:r>
                            <w:r>
                              <w:rPr>
                                <w:color w:val="000000"/>
                                <w:spacing w:val="31"/>
                              </w:rPr>
                              <w:t xml:space="preserve"> </w:t>
                            </w:r>
                            <w:r>
                              <w:rPr>
                                <w:color w:val="000000"/>
                              </w:rPr>
                              <w:t>you</w:t>
                            </w:r>
                            <w:r>
                              <w:rPr>
                                <w:color w:val="000000"/>
                                <w:spacing w:val="31"/>
                              </w:rPr>
                              <w:t xml:space="preserve"> </w:t>
                            </w:r>
                            <w:r>
                              <w:rPr>
                                <w:color w:val="000000"/>
                              </w:rPr>
                              <w:t>should</w:t>
                            </w:r>
                            <w:r>
                              <w:rPr>
                                <w:color w:val="000000"/>
                                <w:spacing w:val="31"/>
                              </w:rPr>
                              <w:t xml:space="preserve"> </w:t>
                            </w:r>
                            <w:bookmarkStart w:id="1597" w:name="_bookmark566"/>
                            <w:bookmarkEnd w:id="1597"/>
                            <w:r>
                              <w:rPr>
                                <w:color w:val="000000"/>
                              </w:rPr>
                              <w:t>compare</w:t>
                            </w:r>
                            <w:r>
                              <w:rPr>
                                <w:color w:val="000000"/>
                                <w:spacing w:val="30"/>
                              </w:rPr>
                              <w:t xml:space="preserve"> </w:t>
                            </w:r>
                            <w:r>
                              <w:rPr>
                                <w:color w:val="000000"/>
                              </w:rPr>
                              <w:t>features and pricing when making a decision.</w:t>
                            </w:r>
                          </w:p>
                        </w:txbxContent>
                      </wps:txbx>
                      <wps:bodyPr vert="horz" wrap="square" lIns="0" tIns="0" rIns="0" bIns="0" rtlCol="0" anchor="t" anchorCtr="0">
                        <a:noAutofit/>
                      </wps:bodyPr>
                    </wps:wsp>
                  </a:graphicData>
                </a:graphic>
              </wp:anchor>
            </w:drawing>
          </mc:Choice>
          <mc:Fallback>
            <w:pict>
              <v:shape id="Textbox 396" o:spid="_x0000_s1026" o:spt="202" type="#_x0000_t202" style="position:absolute;left:0pt;margin-left:72.35pt;margin-top:10.4pt;height:298.1pt;width:467.3pt;mso-position-horizontal-relative:page;mso-wrap-distance-bottom:0pt;mso-wrap-distance-top:0pt;z-index:-251479040;mso-width-relative:page;mso-height-relative:page;" fillcolor="#F6F6F6" filled="t" stroked="t" coordsize="21600,21600" o:gfxdata="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DuHftkAAAALAQAADwAAAAAAAAAB&#10;ACAAAAAiAAAAZHJzL2Rvd25yZXYueG1sUEsBAhQAFAAAAAgAh07iQBULKbgPAgAAQwQAAA4AAAAA&#10;AAAAAQAgAAAAKAEAAGRycy9lMm9Eb2MueG1sUEsFBgAAAAAGAAYAWQEAAKkFA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4"/>
                          <w:sz w:val="28"/>
                        </w:rPr>
                        <w:t>ELK</w:t>
                      </w:r>
                    </w:p>
                    <w:p>
                      <w:pPr>
                        <w:pStyle w:val="9"/>
                        <w:spacing w:before="169" w:line="268" w:lineRule="auto"/>
                        <w:ind w:left="215" w:right="420"/>
                        <w:rPr>
                          <w:color w:val="000000"/>
                        </w:rPr>
                      </w:pPr>
                      <w:r>
                        <w:rPr>
                          <w:color w:val="000000"/>
                        </w:rPr>
                        <w:t xml:space="preserve">There are many alternatives </w:t>
                      </w:r>
                      <w:bookmarkStart w:id="1596" w:name="_bookmark565"/>
                      <w:bookmarkEnd w:id="1596"/>
                      <w:r>
                        <w:rPr>
                          <w:color w:val="000000"/>
                        </w:rPr>
                        <w:t>to the ELK stack, especially when it comes to</w:t>
                      </w:r>
                      <w:r>
                        <w:rPr>
                          <w:color w:val="000000"/>
                          <w:spacing w:val="40"/>
                        </w:rPr>
                        <w:t xml:space="preserve"> </w:t>
                      </w:r>
                      <w:r>
                        <w:rPr>
                          <w:color w:val="000000"/>
                        </w:rPr>
                        <w:t xml:space="preserve">paid alternatives. Elastic, for example, provides a </w:t>
                      </w:r>
                      <w:r>
                        <w:fldChar w:fldCharType="begin"/>
                      </w:r>
                      <w:r>
                        <w:instrText xml:space="preserve"> HYPERLINK "https://elastic.co/" \h </w:instrText>
                      </w:r>
                      <w:r>
                        <w:fldChar w:fldCharType="separate"/>
                      </w:r>
                      <w:r>
                        <w:rPr>
                          <w:color w:val="8E0011"/>
                        </w:rPr>
                        <w:t>Cloud Version of ELK</w:t>
                      </w:r>
                      <w:r>
                        <w:rPr>
                          <w:color w:val="8E0011"/>
                        </w:rPr>
                        <w:fldChar w:fldCharType="end"/>
                      </w:r>
                      <w:r>
                        <w:rPr>
                          <w:color w:val="000000"/>
                        </w:rPr>
                        <w:t>, for those who don’t want to manage an on-prem solution. Several other</w:t>
                      </w:r>
                      <w:r>
                        <w:rPr>
                          <w:color w:val="000000"/>
                          <w:spacing w:val="40"/>
                        </w:rPr>
                        <w:t xml:space="preserve"> </w:t>
                      </w:r>
                      <w:r>
                        <w:rPr>
                          <w:color w:val="000000"/>
                        </w:rPr>
                        <w:t xml:space="preserve">companies offer their own versions, each with different price ranges and feature sets, including </w:t>
                      </w:r>
                      <w:r>
                        <w:fldChar w:fldCharType="begin"/>
                      </w:r>
                      <w:r>
                        <w:instrText xml:space="preserve"> HYPERLINK "https://datadoghq.com/" \h </w:instrText>
                      </w:r>
                      <w:r>
                        <w:fldChar w:fldCharType="separate"/>
                      </w:r>
                      <w:r>
                        <w:rPr>
                          <w:color w:val="8E0011"/>
                        </w:rPr>
                        <w:t>Datadog</w:t>
                      </w:r>
                      <w:r>
                        <w:rPr>
                          <w:color w:val="8E0011"/>
                        </w:rPr>
                        <w:fldChar w:fldCharType="end"/>
                      </w:r>
                      <w:r>
                        <w:rPr>
                          <w:color w:val="000000"/>
                        </w:rPr>
                        <w:t xml:space="preserve">, </w:t>
                      </w:r>
                      <w:r>
                        <w:fldChar w:fldCharType="begin"/>
                      </w:r>
                      <w:r>
                        <w:instrText xml:space="preserve"> HYPERLINK "https://sumologic.com/" \h </w:instrText>
                      </w:r>
                      <w:r>
                        <w:fldChar w:fldCharType="separate"/>
                      </w:r>
                      <w:r>
                        <w:rPr>
                          <w:color w:val="8E0011"/>
                        </w:rPr>
                        <w:t>Sumo Logic</w:t>
                      </w:r>
                      <w:r>
                        <w:rPr>
                          <w:color w:val="8E0011"/>
                        </w:rPr>
                        <w:fldChar w:fldCharType="end"/>
                      </w:r>
                      <w:r>
                        <w:rPr>
                          <w:color w:val="000000"/>
                        </w:rPr>
                        <w:t xml:space="preserve">, and </w:t>
                      </w:r>
                      <w:r>
                        <w:fldChar w:fldCharType="begin"/>
                      </w:r>
                      <w:r>
                        <w:instrText xml:space="preserve"> HYPERLINK "https://splunk.com/" \h </w:instrText>
                      </w:r>
                      <w:r>
                        <w:fldChar w:fldCharType="separate"/>
                      </w:r>
                      <w:r>
                        <w:rPr>
                          <w:color w:val="8E0011"/>
                        </w:rPr>
                        <w:t>Splunk</w:t>
                      </w:r>
                      <w:r>
                        <w:rPr>
                          <w:color w:val="8E0011"/>
                        </w:rPr>
                        <w:fldChar w:fldCharType="end"/>
                      </w:r>
                      <w:r>
                        <w:rPr>
                          <w:color w:val="000000"/>
                        </w:rPr>
                        <w:t>.</w:t>
                      </w:r>
                    </w:p>
                    <w:p>
                      <w:pPr>
                        <w:pStyle w:val="9"/>
                        <w:spacing w:before="141" w:line="268" w:lineRule="auto"/>
                        <w:ind w:left="215" w:right="420"/>
                        <w:rPr>
                          <w:color w:val="000000"/>
                        </w:rPr>
                      </w:pPr>
                      <w:r>
                        <w:rPr>
                          <w:color w:val="000000"/>
                        </w:rPr>
                        <w:t>A</w:t>
                      </w:r>
                      <w:r>
                        <w:rPr>
                          <w:color w:val="000000"/>
                          <w:spacing w:val="-4"/>
                        </w:rPr>
                        <w:t xml:space="preserve"> </w:t>
                      </w:r>
                      <w:r>
                        <w:rPr>
                          <w:color w:val="000000"/>
                        </w:rPr>
                        <w:t>standard for transmitting logs called syslog is also available. This can be used to collect and aggregate logs across multiple servers, removing the message delivery responsibility from the application.</w:t>
                      </w:r>
                    </w:p>
                    <w:p>
                      <w:pPr>
                        <w:pStyle w:val="9"/>
                        <w:spacing w:before="142" w:line="268" w:lineRule="auto"/>
                        <w:ind w:left="215" w:right="420"/>
                        <w:rPr>
                          <w:color w:val="000000"/>
                        </w:rPr>
                      </w:pPr>
                      <w:r>
                        <w:rPr>
                          <w:color w:val="000000"/>
                        </w:rPr>
                        <w:t>If</w:t>
                      </w:r>
                      <w:r>
                        <w:rPr>
                          <w:color w:val="000000"/>
                          <w:spacing w:val="34"/>
                        </w:rPr>
                        <w:t xml:space="preserve"> </w:t>
                      </w:r>
                      <w:r>
                        <w:rPr>
                          <w:color w:val="000000"/>
                        </w:rPr>
                        <w:t>you’re</w:t>
                      </w:r>
                      <w:r>
                        <w:rPr>
                          <w:color w:val="000000"/>
                          <w:spacing w:val="34"/>
                        </w:rPr>
                        <w:t xml:space="preserve"> </w:t>
                      </w:r>
                      <w:r>
                        <w:rPr>
                          <w:color w:val="000000"/>
                        </w:rPr>
                        <w:t>deploying</w:t>
                      </w:r>
                      <w:r>
                        <w:rPr>
                          <w:color w:val="000000"/>
                          <w:spacing w:val="36"/>
                        </w:rPr>
                        <w:t xml:space="preserve"> </w:t>
                      </w:r>
                      <w:r>
                        <w:rPr>
                          <w:color w:val="000000"/>
                        </w:rPr>
                        <w:t>to</w:t>
                      </w:r>
                      <w:r>
                        <w:rPr>
                          <w:color w:val="000000"/>
                          <w:spacing w:val="36"/>
                        </w:rPr>
                        <w:t xml:space="preserve"> </w:t>
                      </w:r>
                      <w:r>
                        <w:rPr>
                          <w:color w:val="000000"/>
                        </w:rPr>
                        <w:t>cloud</w:t>
                      </w:r>
                      <w:r>
                        <w:rPr>
                          <w:color w:val="000000"/>
                          <w:spacing w:val="36"/>
                        </w:rPr>
                        <w:t xml:space="preserve"> </w:t>
                      </w:r>
                      <w:r>
                        <w:rPr>
                          <w:color w:val="000000"/>
                        </w:rPr>
                        <w:t>infrastructure,</w:t>
                      </w:r>
                      <w:r>
                        <w:rPr>
                          <w:color w:val="000000"/>
                          <w:spacing w:val="36"/>
                        </w:rPr>
                        <w:t xml:space="preserve"> </w:t>
                      </w:r>
                      <w:r>
                        <w:rPr>
                          <w:color w:val="000000"/>
                        </w:rPr>
                        <w:t>there</w:t>
                      </w:r>
                      <w:r>
                        <w:rPr>
                          <w:color w:val="000000"/>
                          <w:spacing w:val="34"/>
                        </w:rPr>
                        <w:t xml:space="preserve"> </w:t>
                      </w:r>
                      <w:r>
                        <w:rPr>
                          <w:color w:val="000000"/>
                        </w:rPr>
                        <w:t>are</w:t>
                      </w:r>
                      <w:r>
                        <w:rPr>
                          <w:color w:val="000000"/>
                          <w:spacing w:val="34"/>
                        </w:rPr>
                        <w:t xml:space="preserve"> </w:t>
                      </w:r>
                      <w:r>
                        <w:rPr>
                          <w:color w:val="000000"/>
                        </w:rPr>
                        <w:t>built-in</w:t>
                      </w:r>
                      <w:r>
                        <w:rPr>
                          <w:color w:val="000000"/>
                          <w:spacing w:val="36"/>
                        </w:rPr>
                        <w:t xml:space="preserve"> </w:t>
                      </w:r>
                      <w:r>
                        <w:rPr>
                          <w:color w:val="000000"/>
                        </w:rPr>
                        <w:t>logging</w:t>
                      </w:r>
                      <w:r>
                        <w:rPr>
                          <w:color w:val="000000"/>
                          <w:spacing w:val="36"/>
                        </w:rPr>
                        <w:t xml:space="preserve"> </w:t>
                      </w:r>
                      <w:r>
                        <w:rPr>
                          <w:color w:val="000000"/>
                        </w:rPr>
                        <w:t>tools that might prove to be easier to integrate with. If you use AWS, you’re likely to</w:t>
                      </w:r>
                      <w:r>
                        <w:rPr>
                          <w:color w:val="000000"/>
                          <w:spacing w:val="25"/>
                        </w:rPr>
                        <w:t xml:space="preserve"> </w:t>
                      </w:r>
                      <w:r>
                        <w:rPr>
                          <w:color w:val="000000"/>
                        </w:rPr>
                        <w:t>end</w:t>
                      </w:r>
                      <w:r>
                        <w:rPr>
                          <w:color w:val="000000"/>
                          <w:spacing w:val="25"/>
                        </w:rPr>
                        <w:t xml:space="preserve"> </w:t>
                      </w:r>
                      <w:r>
                        <w:rPr>
                          <w:color w:val="000000"/>
                        </w:rPr>
                        <w:t>up</w:t>
                      </w:r>
                      <w:r>
                        <w:rPr>
                          <w:color w:val="000000"/>
                          <w:spacing w:val="25"/>
                        </w:rPr>
                        <w:t xml:space="preserve"> </w:t>
                      </w:r>
                      <w:r>
                        <w:rPr>
                          <w:color w:val="000000"/>
                        </w:rPr>
                        <w:t>using</w:t>
                      </w:r>
                      <w:r>
                        <w:rPr>
                          <w:color w:val="000000"/>
                          <w:spacing w:val="25"/>
                        </w:rPr>
                        <w:t xml:space="preserve"> </w:t>
                      </w:r>
                      <w:r>
                        <w:rPr>
                          <w:color w:val="000000"/>
                        </w:rPr>
                        <w:t>AWS</w:t>
                      </w:r>
                      <w:r>
                        <w:rPr>
                          <w:color w:val="000000"/>
                          <w:spacing w:val="24"/>
                        </w:rPr>
                        <w:t xml:space="preserve"> </w:t>
                      </w:r>
                      <w:r>
                        <w:rPr>
                          <w:color w:val="000000"/>
                        </w:rPr>
                        <w:t>CloudWatch.</w:t>
                      </w:r>
                      <w:r>
                        <w:rPr>
                          <w:color w:val="000000"/>
                          <w:spacing w:val="25"/>
                        </w:rPr>
                        <w:t xml:space="preserve"> </w:t>
                      </w:r>
                      <w:r>
                        <w:rPr>
                          <w:color w:val="000000"/>
                        </w:rPr>
                        <w:t>And,</w:t>
                      </w:r>
                      <w:r>
                        <w:rPr>
                          <w:color w:val="000000"/>
                          <w:spacing w:val="25"/>
                        </w:rPr>
                        <w:t xml:space="preserve"> </w:t>
                      </w:r>
                      <w:r>
                        <w:rPr>
                          <w:color w:val="000000"/>
                        </w:rPr>
                        <w:t>if</w:t>
                      </w:r>
                      <w:r>
                        <w:rPr>
                          <w:color w:val="000000"/>
                          <w:spacing w:val="24"/>
                        </w:rPr>
                        <w:t xml:space="preserve"> </w:t>
                      </w:r>
                      <w:r>
                        <w:rPr>
                          <w:color w:val="000000"/>
                        </w:rPr>
                        <w:t>GCE</w:t>
                      </w:r>
                      <w:r>
                        <w:rPr>
                          <w:color w:val="000000"/>
                          <w:spacing w:val="24"/>
                        </w:rPr>
                        <w:t xml:space="preserve"> </w:t>
                      </w:r>
                      <w:r>
                        <w:rPr>
                          <w:color w:val="000000"/>
                        </w:rPr>
                        <w:t>is</w:t>
                      </w:r>
                      <w:r>
                        <w:rPr>
                          <w:color w:val="000000"/>
                          <w:spacing w:val="24"/>
                        </w:rPr>
                        <w:t xml:space="preserve"> </w:t>
                      </w:r>
                      <w:r>
                        <w:rPr>
                          <w:color w:val="000000"/>
                        </w:rPr>
                        <w:t>your</w:t>
                      </w:r>
                      <w:r>
                        <w:rPr>
                          <w:color w:val="000000"/>
                          <w:spacing w:val="24"/>
                        </w:rPr>
                        <w:t xml:space="preserve"> </w:t>
                      </w:r>
                      <w:r>
                        <w:rPr>
                          <w:color w:val="000000"/>
                        </w:rPr>
                        <w:t>home,</w:t>
                      </w:r>
                      <w:r>
                        <w:rPr>
                          <w:color w:val="000000"/>
                          <w:spacing w:val="25"/>
                        </w:rPr>
                        <w:t xml:space="preserve"> </w:t>
                      </w:r>
                      <w:r>
                        <w:rPr>
                          <w:color w:val="000000"/>
                        </w:rPr>
                        <w:t>you</w:t>
                      </w:r>
                      <w:r>
                        <w:rPr>
                          <w:color w:val="000000"/>
                          <w:spacing w:val="25"/>
                        </w:rPr>
                        <w:t xml:space="preserve"> </w:t>
                      </w:r>
                      <w:r>
                        <w:rPr>
                          <w:color w:val="000000"/>
                        </w:rPr>
                        <w:t>might end</w:t>
                      </w:r>
                      <w:r>
                        <w:rPr>
                          <w:color w:val="000000"/>
                          <w:spacing w:val="31"/>
                        </w:rPr>
                        <w:t xml:space="preserve"> </w:t>
                      </w:r>
                      <w:r>
                        <w:rPr>
                          <w:color w:val="000000"/>
                        </w:rPr>
                        <w:t>up</w:t>
                      </w:r>
                      <w:r>
                        <w:rPr>
                          <w:color w:val="000000"/>
                          <w:spacing w:val="31"/>
                        </w:rPr>
                        <w:t xml:space="preserve"> </w:t>
                      </w:r>
                      <w:r>
                        <w:rPr>
                          <w:color w:val="000000"/>
                        </w:rPr>
                        <w:t>with</w:t>
                      </w:r>
                      <w:r>
                        <w:rPr>
                          <w:color w:val="000000"/>
                          <w:spacing w:val="31"/>
                        </w:rPr>
                        <w:t xml:space="preserve"> </w:t>
                      </w:r>
                      <w:r>
                        <w:rPr>
                          <w:color w:val="000000"/>
                        </w:rPr>
                        <w:t>Stackdriver.</w:t>
                      </w:r>
                      <w:r>
                        <w:rPr>
                          <w:color w:val="000000"/>
                          <w:spacing w:val="31"/>
                        </w:rPr>
                        <w:t xml:space="preserve"> </w:t>
                      </w:r>
                      <w:r>
                        <w:rPr>
                          <w:color w:val="000000"/>
                        </w:rPr>
                        <w:t>Like</w:t>
                      </w:r>
                      <w:r>
                        <w:rPr>
                          <w:color w:val="000000"/>
                          <w:spacing w:val="30"/>
                        </w:rPr>
                        <w:t xml:space="preserve"> </w:t>
                      </w:r>
                      <w:r>
                        <w:rPr>
                          <w:color w:val="000000"/>
                        </w:rPr>
                        <w:t>with</w:t>
                      </w:r>
                      <w:r>
                        <w:rPr>
                          <w:color w:val="000000"/>
                          <w:spacing w:val="31"/>
                        </w:rPr>
                        <w:t xml:space="preserve"> </w:t>
                      </w:r>
                      <w:r>
                        <w:rPr>
                          <w:color w:val="000000"/>
                        </w:rPr>
                        <w:t>any</w:t>
                      </w:r>
                      <w:r>
                        <w:rPr>
                          <w:color w:val="000000"/>
                          <w:spacing w:val="31"/>
                        </w:rPr>
                        <w:t xml:space="preserve"> </w:t>
                      </w:r>
                      <w:r>
                        <w:rPr>
                          <w:color w:val="000000"/>
                        </w:rPr>
                        <w:t>tool,</w:t>
                      </w:r>
                      <w:r>
                        <w:rPr>
                          <w:color w:val="000000"/>
                          <w:spacing w:val="31"/>
                        </w:rPr>
                        <w:t xml:space="preserve"> </w:t>
                      </w:r>
                      <w:r>
                        <w:rPr>
                          <w:color w:val="000000"/>
                        </w:rPr>
                        <w:t>you</w:t>
                      </w:r>
                      <w:r>
                        <w:rPr>
                          <w:color w:val="000000"/>
                          <w:spacing w:val="31"/>
                        </w:rPr>
                        <w:t xml:space="preserve"> </w:t>
                      </w:r>
                      <w:r>
                        <w:rPr>
                          <w:color w:val="000000"/>
                        </w:rPr>
                        <w:t>should</w:t>
                      </w:r>
                      <w:r>
                        <w:rPr>
                          <w:color w:val="000000"/>
                          <w:spacing w:val="31"/>
                        </w:rPr>
                        <w:t xml:space="preserve"> </w:t>
                      </w:r>
                      <w:bookmarkStart w:id="1597" w:name="_bookmark566"/>
                      <w:bookmarkEnd w:id="1597"/>
                      <w:r>
                        <w:rPr>
                          <w:color w:val="000000"/>
                        </w:rPr>
                        <w:t>compare</w:t>
                      </w:r>
                      <w:r>
                        <w:rPr>
                          <w:color w:val="000000"/>
                          <w:spacing w:val="30"/>
                        </w:rPr>
                        <w:t xml:space="preserve"> </w:t>
                      </w:r>
                      <w:r>
                        <w:rPr>
                          <w:color w:val="000000"/>
                        </w:rPr>
                        <w:t>features and pricing when making a decision.</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Metrics</w:t>
      </w:r>
      <w:r>
        <w:rPr>
          <w:color w:val="8E0011"/>
          <w:spacing w:val="-7"/>
        </w:rPr>
        <w:t xml:space="preserve"> </w:t>
      </w:r>
      <w:r>
        <w:rPr>
          <w:color w:val="8E0011"/>
        </w:rPr>
        <w:t>with</w:t>
      </w:r>
      <w:r>
        <w:rPr>
          <w:color w:val="8E0011"/>
          <w:spacing w:val="-5"/>
        </w:rPr>
        <w:t xml:space="preserve"> </w:t>
      </w:r>
      <w:r>
        <w:rPr>
          <w:color w:val="8E0011"/>
        </w:rPr>
        <w:t>Graphite,</w:t>
      </w:r>
      <w:r>
        <w:rPr>
          <w:color w:val="8E0011"/>
          <w:spacing w:val="-5"/>
        </w:rPr>
        <w:t xml:space="preserve"> </w:t>
      </w:r>
      <w:r>
        <w:rPr>
          <w:color w:val="8E0011"/>
        </w:rPr>
        <w:t>StatsD,</w:t>
      </w:r>
      <w:r>
        <w:rPr>
          <w:color w:val="8E0011"/>
          <w:spacing w:val="-5"/>
        </w:rPr>
        <w:t xml:space="preserve"> </w:t>
      </w:r>
      <w:r>
        <w:rPr>
          <w:color w:val="8E0011"/>
        </w:rPr>
        <w:t>and</w:t>
      </w:r>
      <w:r>
        <w:rPr>
          <w:color w:val="8E0011"/>
          <w:spacing w:val="-5"/>
        </w:rPr>
        <w:t xml:space="preserve"> </w:t>
      </w:r>
      <w:r>
        <w:rPr>
          <w:color w:val="8E0011"/>
          <w:spacing w:val="-2"/>
        </w:rPr>
        <w:t>Grafana</w:t>
      </w:r>
    </w:p>
    <w:p>
      <w:pPr>
        <w:pStyle w:val="9"/>
        <w:spacing w:before="172" w:line="268" w:lineRule="auto"/>
        <w:ind w:right="838"/>
      </w:pPr>
      <w:r>
        <w:fldChar w:fldCharType="begin"/>
      </w:r>
      <w:r>
        <w:instrText xml:space="preserve"> HYPERLINK \l "_bookmark507" </w:instrText>
      </w:r>
      <w:r>
        <w:fldChar w:fldCharType="separate"/>
      </w:r>
      <w:r>
        <w:rPr>
          <w:color w:val="8E0011"/>
        </w:rPr>
        <w:t>“Logging</w:t>
      </w:r>
      <w:r>
        <w:rPr>
          <w:color w:val="8E0011"/>
          <w:spacing w:val="36"/>
        </w:rPr>
        <w:t xml:space="preserve"> </w:t>
      </w:r>
      <w:r>
        <w:rPr>
          <w:color w:val="8E0011"/>
        </w:rPr>
        <w:t>with</w:t>
      </w:r>
      <w:r>
        <w:rPr>
          <w:color w:val="8E0011"/>
          <w:spacing w:val="36"/>
        </w:rPr>
        <w:t xml:space="preserve"> </w:t>
      </w:r>
      <w:r>
        <w:rPr>
          <w:color w:val="8E0011"/>
        </w:rPr>
        <w:t>ELK”</w:t>
      </w:r>
      <w:r>
        <w:rPr>
          <w:color w:val="8E0011"/>
        </w:rPr>
        <w:fldChar w:fldCharType="end"/>
      </w:r>
      <w:r>
        <w:rPr>
          <w:color w:val="8E0011"/>
          <w:spacing w:val="35"/>
        </w:rPr>
        <w:t xml:space="preserve"> </w:t>
      </w:r>
      <w:r>
        <w:t>looked</w:t>
      </w:r>
      <w:r>
        <w:rPr>
          <w:spacing w:val="36"/>
        </w:rPr>
        <w:t xml:space="preserve"> </w:t>
      </w:r>
      <w:r>
        <w:t>at</w:t>
      </w:r>
      <w:r>
        <w:rPr>
          <w:spacing w:val="35"/>
        </w:rPr>
        <w:t xml:space="preserve"> </w:t>
      </w:r>
      <w:bookmarkStart w:id="590" w:name="_bookmark568"/>
      <w:bookmarkEnd w:id="590"/>
      <w:r>
        <w:t>transmitting</w:t>
      </w:r>
      <w:r>
        <w:rPr>
          <w:spacing w:val="36"/>
        </w:rPr>
        <w:t xml:space="preserve"> </w:t>
      </w:r>
      <w:r>
        <w:t>logs</w:t>
      </w:r>
      <w:r>
        <w:rPr>
          <w:spacing w:val="35"/>
        </w:rPr>
        <w:t xml:space="preserve"> </w:t>
      </w:r>
      <w:r>
        <w:t>from</w:t>
      </w:r>
      <w:r>
        <w:rPr>
          <w:spacing w:val="35"/>
        </w:rPr>
        <w:t xml:space="preserve"> </w:t>
      </w:r>
      <w:r>
        <w:t>a</w:t>
      </w:r>
      <w:r>
        <w:rPr>
          <w:spacing w:val="35"/>
        </w:rPr>
        <w:t xml:space="preserve"> </w:t>
      </w:r>
      <w:r>
        <w:t>running</w:t>
      </w:r>
      <w:r>
        <w:rPr>
          <w:spacing w:val="36"/>
        </w:rPr>
        <w:t xml:space="preserve"> </w:t>
      </w:r>
      <w:r>
        <w:t xml:space="preserve">Node.js process. Such logs are formatted as JSON </w:t>
      </w:r>
      <w:bookmarkStart w:id="591" w:name="_bookmark567"/>
      <w:bookmarkEnd w:id="591"/>
      <w:r>
        <w:t>and are indexable and searchable on a per-log basis. This is perfect for reading messages related to a particular running process, such as reading variables and stack traces. However, sometimes you</w:t>
      </w:r>
      <w:r>
        <w:rPr>
          <w:spacing w:val="40"/>
        </w:rPr>
        <w:t xml:space="preserve"> </w:t>
      </w:r>
      <w:r>
        <w:t>don’t necessarily care about individual pieces of numeric data, and instead you want</w:t>
      </w:r>
      <w:r>
        <w:rPr>
          <w:spacing w:val="29"/>
        </w:rPr>
        <w:t xml:space="preserve"> </w:t>
      </w:r>
      <w:r>
        <w:t>to</w:t>
      </w:r>
      <w:r>
        <w:rPr>
          <w:spacing w:val="31"/>
        </w:rPr>
        <w:t xml:space="preserve"> </w:t>
      </w:r>
      <w:r>
        <w:t>know</w:t>
      </w:r>
      <w:r>
        <w:rPr>
          <w:spacing w:val="29"/>
        </w:rPr>
        <w:t xml:space="preserve"> </w:t>
      </w:r>
      <w:r>
        <w:t>about</w:t>
      </w:r>
      <w:r>
        <w:rPr>
          <w:spacing w:val="29"/>
        </w:rPr>
        <w:t xml:space="preserve"> </w:t>
      </w:r>
      <w:r>
        <w:t>aggregations</w:t>
      </w:r>
      <w:r>
        <w:rPr>
          <w:spacing w:val="29"/>
        </w:rPr>
        <w:t xml:space="preserve"> </w:t>
      </w:r>
      <w:r>
        <w:t>of</w:t>
      </w:r>
      <w:r>
        <w:rPr>
          <w:spacing w:val="29"/>
        </w:rPr>
        <w:t xml:space="preserve"> </w:t>
      </w:r>
      <w:r>
        <w:t>data,</w:t>
      </w:r>
      <w:r>
        <w:rPr>
          <w:spacing w:val="31"/>
        </w:rPr>
        <w:t xml:space="preserve"> </w:t>
      </w:r>
      <w:r>
        <w:t>usually</w:t>
      </w:r>
      <w:r>
        <w:rPr>
          <w:spacing w:val="31"/>
        </w:rPr>
        <w:t xml:space="preserve"> </w:t>
      </w:r>
      <w:r>
        <w:t>as</w:t>
      </w:r>
      <w:r>
        <w:rPr>
          <w:spacing w:val="29"/>
        </w:rPr>
        <w:t xml:space="preserve"> </w:t>
      </w:r>
      <w:r>
        <w:t>these</w:t>
      </w:r>
      <w:r>
        <w:rPr>
          <w:spacing w:val="29"/>
        </w:rPr>
        <w:t xml:space="preserve"> </w:t>
      </w:r>
      <w:r>
        <w:t>values</w:t>
      </w:r>
      <w:r>
        <w:rPr>
          <w:spacing w:val="29"/>
        </w:rPr>
        <w:t xml:space="preserve"> </w:t>
      </w:r>
      <w:r>
        <w:t>grow</w:t>
      </w:r>
      <w:r>
        <w:rPr>
          <w:spacing w:val="29"/>
        </w:rPr>
        <w:t xml:space="preserve"> </w:t>
      </w:r>
      <w:r>
        <w:t>and shrink over time.</w:t>
      </w:r>
    </w:p>
    <w:p>
      <w:pPr>
        <w:spacing w:after="0" w:line="268" w:lineRule="auto"/>
        <w:sectPr>
          <w:pgSz w:w="12240" w:h="15840"/>
          <w:pgMar w:top="1440" w:right="700" w:bottom="280" w:left="680" w:header="720" w:footer="720" w:gutter="0"/>
          <w:cols w:space="720" w:num="1"/>
        </w:sectPr>
      </w:pPr>
    </w:p>
    <w:p>
      <w:pPr>
        <w:pStyle w:val="9"/>
        <w:spacing w:before="72" w:line="268" w:lineRule="auto"/>
        <w:ind w:right="856"/>
      </w:pPr>
      <w:r>
        <w:t xml:space="preserve">This section looks at sending </w:t>
      </w:r>
      <w:r>
        <w:rPr>
          <w:i/>
        </w:rPr>
        <w:t>metrics</w:t>
      </w:r>
      <w:r>
        <w:t xml:space="preserve">. A metric is numeric data associated with time. This can include things like request rates, the number of </w:t>
      </w:r>
      <w:r>
        <w:rPr>
          <w:i/>
        </w:rPr>
        <w:t xml:space="preserve">2XX </w:t>
      </w:r>
      <w:r>
        <w:t xml:space="preserve">versus </w:t>
      </w:r>
      <w:r>
        <w:rPr>
          <w:i/>
        </w:rPr>
        <w:t xml:space="preserve">5XX </w:t>
      </w:r>
      <w:r>
        <w:t>HTTP responses, latency between the application and a backing service, memory and disk use, and even business stats like dollar revenue or cancelled payments. Visualizing</w:t>
      </w:r>
      <w:r>
        <w:rPr>
          <w:spacing w:val="40"/>
        </w:rPr>
        <w:t xml:space="preserve"> </w:t>
      </w:r>
      <w:r>
        <w:t>such</w:t>
      </w:r>
      <w:r>
        <w:rPr>
          <w:spacing w:val="40"/>
        </w:rPr>
        <w:t xml:space="preserve"> </w:t>
      </w:r>
      <w:r>
        <w:t>information</w:t>
      </w:r>
      <w:r>
        <w:rPr>
          <w:spacing w:val="40"/>
        </w:rPr>
        <w:t xml:space="preserve"> </w:t>
      </w:r>
      <w:r>
        <w:t>is</w:t>
      </w:r>
      <w:r>
        <w:rPr>
          <w:spacing w:val="40"/>
        </w:rPr>
        <w:t xml:space="preserve"> </w:t>
      </w:r>
      <w:r>
        <w:t>important</w:t>
      </w:r>
      <w:r>
        <w:rPr>
          <w:spacing w:val="40"/>
        </w:rPr>
        <w:t xml:space="preserve"> </w:t>
      </w:r>
      <w:r>
        <w:t>to</w:t>
      </w:r>
      <w:r>
        <w:rPr>
          <w:spacing w:val="40"/>
        </w:rPr>
        <w:t xml:space="preserve"> </w:t>
      </w:r>
      <w:r>
        <w:t>understanding</w:t>
      </w:r>
      <w:r>
        <w:rPr>
          <w:spacing w:val="40"/>
        </w:rPr>
        <w:t xml:space="preserve"> </w:t>
      </w:r>
      <w:r>
        <w:t>application</w:t>
      </w:r>
      <w:r>
        <w:rPr>
          <w:spacing w:val="40"/>
        </w:rPr>
        <w:t xml:space="preserve"> </w:t>
      </w:r>
      <w:r>
        <w:t>health and system load.</w:t>
      </w:r>
    </w:p>
    <w:p>
      <w:pPr>
        <w:pStyle w:val="9"/>
        <w:spacing w:before="140" w:line="268" w:lineRule="auto"/>
        <w:ind w:right="968"/>
      </w:pPr>
      <w:r>
        <w:t>Much like in the logging section, a stack of tools will be used instead of a single one. However, this stack doesn’t really have a catchy acronym like ELK, and it’s fairly common to swap out different components. The stack considered here is</w:t>
      </w:r>
      <w:r>
        <w:rPr>
          <w:spacing w:val="80"/>
        </w:rPr>
        <w:t xml:space="preserve"> </w:t>
      </w:r>
      <w:r>
        <w:t xml:space="preserve">that of </w:t>
      </w:r>
      <w:r>
        <w:rPr>
          <w:i/>
        </w:rPr>
        <w:t>Graphite</w:t>
      </w:r>
      <w:r>
        <w:t xml:space="preserve">, </w:t>
      </w:r>
      <w:r>
        <w:rPr>
          <w:i/>
        </w:rPr>
        <w:t>StatsD</w:t>
      </w:r>
      <w:r>
        <w:t xml:space="preserve">, and </w:t>
      </w:r>
      <w:r>
        <w:rPr>
          <w:i/>
        </w:rPr>
        <w:t>Grafana</w:t>
      </w:r>
      <w:r>
        <w:t>:</w:t>
      </w:r>
    </w:p>
    <w:p>
      <w:pPr>
        <w:spacing w:before="142"/>
        <w:ind w:left="760" w:right="0" w:firstLine="0"/>
        <w:jc w:val="left"/>
        <w:rPr>
          <w:i/>
          <w:sz w:val="28"/>
        </w:rPr>
      </w:pPr>
      <w:r>
        <w:rPr>
          <w:i/>
          <w:spacing w:val="-2"/>
          <w:sz w:val="28"/>
        </w:rPr>
        <w:t>Graphite</w:t>
      </w:r>
    </w:p>
    <w:p>
      <w:pPr>
        <w:pStyle w:val="9"/>
        <w:spacing w:before="182" w:line="268" w:lineRule="auto"/>
        <w:ind w:left="1191" w:right="968"/>
      </w:pPr>
      <w:r>
        <w:t>A</w:t>
      </w:r>
      <w:r>
        <w:rPr>
          <w:spacing w:val="-2"/>
        </w:rPr>
        <w:t xml:space="preserve"> </w:t>
      </w:r>
      <w:r>
        <w:t>combination of a service (</w:t>
      </w:r>
      <w:r>
        <w:rPr>
          <w:i/>
        </w:rPr>
        <w:t>Carbon</w:t>
      </w:r>
      <w:r>
        <w:t xml:space="preserve">) and </w:t>
      </w:r>
      <w:bookmarkStart w:id="592" w:name="_bookmark569"/>
      <w:bookmarkEnd w:id="592"/>
      <w:r>
        <w:t>time series database (</w:t>
      </w:r>
      <w:r>
        <w:rPr>
          <w:i/>
        </w:rPr>
        <w:t>Whisper</w:t>
      </w:r>
      <w:r>
        <w:t>). It also comes with a UI (</w:t>
      </w:r>
      <w:r>
        <w:rPr>
          <w:i/>
        </w:rPr>
        <w:t>Graphite Web</w:t>
      </w:r>
      <w:r>
        <w:t>), though the more powerful Grafana interface is often used.</w:t>
      </w:r>
    </w:p>
    <w:p>
      <w:pPr>
        <w:spacing w:before="286"/>
        <w:ind w:left="760" w:right="0" w:firstLine="0"/>
        <w:jc w:val="left"/>
        <w:rPr>
          <w:i/>
          <w:sz w:val="28"/>
        </w:rPr>
      </w:pPr>
      <w:r>
        <w:rPr>
          <w:i/>
          <w:spacing w:val="-2"/>
          <w:sz w:val="28"/>
        </w:rPr>
        <w:t>StatsD</w:t>
      </w:r>
    </w:p>
    <w:p>
      <w:pPr>
        <w:pStyle w:val="9"/>
        <w:spacing w:before="182" w:line="268" w:lineRule="auto"/>
        <w:ind w:left="1191" w:right="1085"/>
      </w:pPr>
      <w:r>
        <w:t>A</w:t>
      </w:r>
      <w:r>
        <w:rPr>
          <w:spacing w:val="-4"/>
        </w:rPr>
        <w:t xml:space="preserve"> </w:t>
      </w:r>
      <w:r>
        <w:t xml:space="preserve">daemon (built with Node.js) </w:t>
      </w:r>
      <w:bookmarkStart w:id="593" w:name="_bookmark570"/>
      <w:bookmarkEnd w:id="593"/>
      <w:r>
        <w:t xml:space="preserve">for collecting metrics. It can listen for stats over TCP or UDP before sending aggregations to a backend such as </w:t>
      </w:r>
      <w:r>
        <w:rPr>
          <w:spacing w:val="-2"/>
        </w:rPr>
        <w:t>Graphite.</w:t>
      </w:r>
    </w:p>
    <w:p>
      <w:pPr>
        <w:spacing w:before="286"/>
        <w:ind w:left="760" w:right="0" w:firstLine="0"/>
        <w:jc w:val="left"/>
        <w:rPr>
          <w:i/>
          <w:sz w:val="28"/>
        </w:rPr>
      </w:pPr>
      <w:r>
        <w:rPr>
          <w:i/>
          <w:spacing w:val="-2"/>
          <w:sz w:val="28"/>
        </w:rPr>
        <w:t>Grafana</w:t>
      </w:r>
    </w:p>
    <w:p>
      <w:pPr>
        <w:pStyle w:val="9"/>
        <w:spacing w:before="182" w:line="268" w:lineRule="auto"/>
        <w:ind w:left="1191"/>
      </w:pPr>
      <w:r>
        <w:t>A</w:t>
      </w:r>
      <w:r>
        <w:rPr>
          <w:spacing w:val="-2"/>
        </w:rPr>
        <w:t xml:space="preserve"> </w:t>
      </w:r>
      <w:r>
        <w:t xml:space="preserve">web service that </w:t>
      </w:r>
      <w:bookmarkStart w:id="594" w:name="_bookmark571"/>
      <w:bookmarkEnd w:id="594"/>
      <w:r>
        <w:t>queries time series backends (like Graphite) and displays information in configurable dashboards.</w:t>
      </w:r>
    </w:p>
    <w:p>
      <w:pPr>
        <w:pStyle w:val="9"/>
        <w:spacing w:before="5"/>
        <w:ind w:left="0"/>
        <w:rPr>
          <w:sz w:val="37"/>
        </w:rPr>
      </w:pPr>
    </w:p>
    <w:p>
      <w:pPr>
        <w:pStyle w:val="9"/>
        <w:spacing w:before="1" w:line="268" w:lineRule="auto"/>
        <w:ind w:right="968"/>
      </w:pPr>
      <w:r>
        <w:fldChar w:fldCharType="begin"/>
      </w:r>
      <w:r>
        <w:instrText xml:space="preserve"> HYPERLINK \l "_bookmark572" </w:instrText>
      </w:r>
      <w:r>
        <w:fldChar w:fldCharType="separate"/>
      </w:r>
      <w:r>
        <w:rPr>
          <w:color w:val="8E0011"/>
        </w:rPr>
        <w:t>Figure 4-4</w:t>
      </w:r>
      <w:r>
        <w:rPr>
          <w:color w:val="8E0011"/>
        </w:rPr>
        <w:fldChar w:fldCharType="end"/>
      </w:r>
      <w:r>
        <w:rPr>
          <w:color w:val="8E0011"/>
        </w:rPr>
        <w:t xml:space="preserve"> </w:t>
      </w:r>
      <w:r>
        <w:t>shows a diagram of these services and how they’re related. The Docker boundaries represent what the upcoming examples will use.</w:t>
      </w:r>
    </w:p>
    <w:p>
      <w:pPr>
        <w:pStyle w:val="9"/>
        <w:spacing w:before="5"/>
        <w:ind w:left="0"/>
        <w:rPr>
          <w:sz w:val="15"/>
        </w:rPr>
      </w:pPr>
      <w:r>
        <w:drawing>
          <wp:anchor distT="0" distB="0" distL="0" distR="0" simplePos="0" relativeHeight="251838464" behindDoc="1" locked="0" layoutInCell="1" allowOverlap="1">
            <wp:simplePos x="0" y="0"/>
            <wp:positionH relativeFrom="page">
              <wp:posOffset>1060450</wp:posOffset>
            </wp:positionH>
            <wp:positionV relativeFrom="paragraph">
              <wp:posOffset>128270</wp:posOffset>
            </wp:positionV>
            <wp:extent cx="5600700" cy="1060450"/>
            <wp:effectExtent l="0" t="0" r="0" b="0"/>
            <wp:wrapTopAndBottom/>
            <wp:docPr id="376" name="Image 397"/>
            <wp:cNvGraphicFramePr/>
            <a:graphic xmlns:a="http://schemas.openxmlformats.org/drawingml/2006/main">
              <a:graphicData uri="http://schemas.openxmlformats.org/drawingml/2006/picture">
                <pic:pic xmlns:pic="http://schemas.openxmlformats.org/drawingml/2006/picture">
                  <pic:nvPicPr>
                    <pic:cNvPr id="376" name="Image 397"/>
                    <pic:cNvPicPr/>
                  </pic:nvPicPr>
                  <pic:blipFill>
                    <a:blip r:embed="rId37"/>
                    <a:stretch>
                      <a:fillRect/>
                    </a:stretch>
                  </pic:blipFill>
                  <pic:spPr>
                    <a:xfrm>
                      <a:off x="0" y="0"/>
                      <a:ext cx="5600700" cy="1060450"/>
                    </a:xfrm>
                    <a:prstGeom prst="rect">
                      <a:avLst/>
                    </a:prstGeom>
                    <a:noFill/>
                    <a:ln>
                      <a:noFill/>
                    </a:ln>
                  </pic:spPr>
                </pic:pic>
              </a:graphicData>
            </a:graphic>
          </wp:anchor>
        </w:drawing>
      </w:r>
    </w:p>
    <w:p>
      <w:pPr>
        <w:spacing w:before="63"/>
        <w:ind w:left="758" w:right="738" w:firstLine="0"/>
        <w:jc w:val="center"/>
        <w:rPr>
          <w:i/>
          <w:sz w:val="21"/>
        </w:rPr>
      </w:pPr>
      <w:bookmarkStart w:id="595" w:name="_bookmark572"/>
      <w:bookmarkEnd w:id="595"/>
      <w:r>
        <w:rPr>
          <w:i/>
          <w:sz w:val="21"/>
        </w:rPr>
        <w:t>Figure</w:t>
      </w:r>
      <w:r>
        <w:rPr>
          <w:i/>
          <w:spacing w:val="7"/>
          <w:sz w:val="21"/>
        </w:rPr>
        <w:t xml:space="preserve"> </w:t>
      </w:r>
      <w:r>
        <w:rPr>
          <w:i/>
          <w:sz w:val="21"/>
        </w:rPr>
        <w:t>4-4.</w:t>
      </w:r>
      <w:r>
        <w:rPr>
          <w:i/>
          <w:spacing w:val="7"/>
          <w:sz w:val="21"/>
        </w:rPr>
        <w:t xml:space="preserve"> </w:t>
      </w:r>
      <w:r>
        <w:rPr>
          <w:i/>
          <w:sz w:val="21"/>
        </w:rPr>
        <w:t>Graphite,</w:t>
      </w:r>
      <w:r>
        <w:rPr>
          <w:i/>
          <w:spacing w:val="8"/>
          <w:sz w:val="21"/>
        </w:rPr>
        <w:t xml:space="preserve"> </w:t>
      </w:r>
      <w:r>
        <w:rPr>
          <w:i/>
          <w:sz w:val="21"/>
        </w:rPr>
        <w:t>StatsD,</w:t>
      </w:r>
      <w:r>
        <w:rPr>
          <w:i/>
          <w:spacing w:val="7"/>
          <w:sz w:val="21"/>
        </w:rPr>
        <w:t xml:space="preserve"> </w:t>
      </w:r>
      <w:r>
        <w:rPr>
          <w:i/>
          <w:sz w:val="21"/>
        </w:rPr>
        <w:t>and</w:t>
      </w:r>
      <w:r>
        <w:rPr>
          <w:i/>
          <w:spacing w:val="7"/>
          <w:sz w:val="21"/>
        </w:rPr>
        <w:t xml:space="preserve"> </w:t>
      </w:r>
      <w:r>
        <w:rPr>
          <w:i/>
          <w:spacing w:val="-2"/>
          <w:sz w:val="21"/>
        </w:rPr>
        <w:t>Grafana</w:t>
      </w:r>
    </w:p>
    <w:p>
      <w:pPr>
        <w:pStyle w:val="9"/>
        <w:spacing w:before="11"/>
        <w:ind w:left="0"/>
        <w:rPr>
          <w:i/>
          <w:sz w:val="20"/>
        </w:rPr>
      </w:pPr>
    </w:p>
    <w:p>
      <w:pPr>
        <w:pStyle w:val="9"/>
      </w:pPr>
      <w:r>
        <w:t>Much</w:t>
      </w:r>
      <w:r>
        <w:rPr>
          <w:spacing w:val="11"/>
        </w:rPr>
        <w:t xml:space="preserve"> </w:t>
      </w:r>
      <w:r>
        <w:t>like</w:t>
      </w:r>
      <w:r>
        <w:rPr>
          <w:spacing w:val="11"/>
        </w:rPr>
        <w:t xml:space="preserve"> </w:t>
      </w:r>
      <w:r>
        <w:t>in</w:t>
      </w:r>
      <w:r>
        <w:rPr>
          <w:spacing w:val="11"/>
        </w:rPr>
        <w:t xml:space="preserve"> </w:t>
      </w:r>
      <w:r>
        <w:t>the</w:t>
      </w:r>
      <w:r>
        <w:rPr>
          <w:spacing w:val="11"/>
        </w:rPr>
        <w:t xml:space="preserve"> </w:t>
      </w:r>
      <w:r>
        <w:t>logging</w:t>
      </w:r>
      <w:r>
        <w:rPr>
          <w:spacing w:val="11"/>
        </w:rPr>
        <w:t xml:space="preserve"> </w:t>
      </w:r>
      <w:r>
        <w:t>section,</w:t>
      </w:r>
      <w:r>
        <w:rPr>
          <w:spacing w:val="12"/>
        </w:rPr>
        <w:t xml:space="preserve"> </w:t>
      </w:r>
      <w:r>
        <w:t>these</w:t>
      </w:r>
      <w:r>
        <w:rPr>
          <w:spacing w:val="10"/>
        </w:rPr>
        <w:t xml:space="preserve"> </w:t>
      </w:r>
      <w:r>
        <w:t>examples</w:t>
      </w:r>
      <w:r>
        <w:rPr>
          <w:spacing w:val="11"/>
        </w:rPr>
        <w:t xml:space="preserve"> </w:t>
      </w:r>
      <w:r>
        <w:t>will</w:t>
      </w:r>
      <w:r>
        <w:rPr>
          <w:spacing w:val="10"/>
        </w:rPr>
        <w:t xml:space="preserve"> </w:t>
      </w:r>
      <w:r>
        <w:t>transmit</w:t>
      </w:r>
      <w:r>
        <w:rPr>
          <w:spacing w:val="11"/>
        </w:rPr>
        <w:t xml:space="preserve"> </w:t>
      </w:r>
      <w:r>
        <w:t>data</w:t>
      </w:r>
      <w:r>
        <w:rPr>
          <w:spacing w:val="10"/>
        </w:rPr>
        <w:t xml:space="preserve"> </w:t>
      </w:r>
      <w:r>
        <w:t>using</w:t>
      </w:r>
      <w:r>
        <w:rPr>
          <w:spacing w:val="12"/>
        </w:rPr>
        <w:t xml:space="preserve"> </w:t>
      </w:r>
      <w:r>
        <w:rPr>
          <w:spacing w:val="-4"/>
        </w:rPr>
        <w:t>UDP.</w:t>
      </w:r>
    </w:p>
    <w:p>
      <w:pPr>
        <w:spacing w:after="0"/>
        <w:sectPr>
          <w:pgSz w:w="12240" w:h="15840"/>
          <w:pgMar w:top="1380" w:right="700" w:bottom="280" w:left="680" w:header="720" w:footer="720" w:gutter="0"/>
          <w:cols w:space="720" w:num="1"/>
        </w:sectPr>
      </w:pPr>
    </w:p>
    <w:p>
      <w:pPr>
        <w:pStyle w:val="9"/>
        <w:spacing w:before="75" w:line="266" w:lineRule="auto"/>
        <w:ind w:right="968"/>
      </w:pPr>
      <w:r>
        <w:t>Due to the nature of metrics being rapidly produced, using UDP will help keep the application from getting overwhelmed.</w:t>
      </w:r>
    </w:p>
    <w:p>
      <w:pPr>
        <w:pStyle w:val="9"/>
        <w:spacing w:before="1"/>
        <w:ind w:left="0"/>
        <w:rPr>
          <w:sz w:val="36"/>
        </w:rPr>
      </w:pPr>
    </w:p>
    <w:p>
      <w:pPr>
        <w:pStyle w:val="4"/>
      </w:pPr>
      <w:bookmarkStart w:id="596" w:name="Running via Docker"/>
      <w:bookmarkEnd w:id="596"/>
      <w:r>
        <w:t>Running</w:t>
      </w:r>
      <w:r>
        <w:rPr>
          <w:spacing w:val="-4"/>
        </w:rPr>
        <w:t xml:space="preserve"> </w:t>
      </w:r>
      <w:r>
        <w:t>via</w:t>
      </w:r>
      <w:r>
        <w:rPr>
          <w:spacing w:val="-4"/>
        </w:rPr>
        <w:t xml:space="preserve"> </w:t>
      </w:r>
      <w:r>
        <w:rPr>
          <w:spacing w:val="-2"/>
        </w:rPr>
        <w:t>Docker</w:t>
      </w:r>
    </w:p>
    <w:p>
      <w:pPr>
        <w:pStyle w:val="9"/>
        <w:spacing w:before="172" w:line="254" w:lineRule="auto"/>
        <w:ind w:right="760"/>
      </w:pPr>
      <w:r>
        <w:fldChar w:fldCharType="begin"/>
      </w:r>
      <w:r>
        <w:instrText xml:space="preserve"> HYPERLINK \l "_bookmark575" </w:instrText>
      </w:r>
      <w:r>
        <w:fldChar w:fldCharType="separate"/>
      </w:r>
      <w:r>
        <w:rPr>
          <w:color w:val="8E0011"/>
        </w:rPr>
        <w:t>Example 4-6</w:t>
      </w:r>
      <w:r>
        <w:rPr>
          <w:color w:val="8E0011"/>
        </w:rPr>
        <w:fldChar w:fldCharType="end"/>
      </w:r>
      <w:r>
        <w:rPr>
          <w:color w:val="8E0011"/>
        </w:rPr>
        <w:t xml:space="preserve"> </w:t>
      </w:r>
      <w:r>
        <w:t xml:space="preserve">starts two </w:t>
      </w:r>
      <w:bookmarkStart w:id="597" w:name="_bookmark574"/>
      <w:bookmarkEnd w:id="597"/>
      <w:r>
        <w:t xml:space="preserve">separate Docker containers. The first one, </w:t>
      </w:r>
      <w:r>
        <w:rPr>
          <w:i/>
        </w:rPr>
        <w:t xml:space="preserve">graphiteapp/graphite-statsd </w:t>
      </w:r>
      <w:r>
        <w:t xml:space="preserve">contains StatsD and Graphite. Two ports from this container are exposed. The Graphite UI/API is exposed via port </w:t>
      </w:r>
      <w:r>
        <w:rPr>
          <w:rFonts w:ascii="MingLiU_HKSCS"/>
        </w:rPr>
        <w:t>:8080</w:t>
      </w:r>
      <w:r>
        <w:t>, while the StatsD</w:t>
      </w:r>
      <w:r>
        <w:rPr>
          <w:spacing w:val="36"/>
        </w:rPr>
        <w:t xml:space="preserve"> </w:t>
      </w:r>
      <w:r>
        <w:t>UDP</w:t>
      </w:r>
      <w:r>
        <w:rPr>
          <w:spacing w:val="21"/>
        </w:rPr>
        <w:t xml:space="preserve"> </w:t>
      </w:r>
      <w:r>
        <w:t>metrics</w:t>
      </w:r>
      <w:r>
        <w:rPr>
          <w:spacing w:val="36"/>
        </w:rPr>
        <w:t xml:space="preserve"> </w:t>
      </w:r>
      <w:r>
        <w:t>collector</w:t>
      </w:r>
      <w:r>
        <w:rPr>
          <w:spacing w:val="36"/>
        </w:rPr>
        <w:t xml:space="preserve"> </w:t>
      </w:r>
      <w:r>
        <w:t>is</w:t>
      </w:r>
      <w:r>
        <w:rPr>
          <w:spacing w:val="36"/>
        </w:rPr>
        <w:t xml:space="preserve"> </w:t>
      </w:r>
      <w:r>
        <w:t>exposed</w:t>
      </w:r>
      <w:r>
        <w:rPr>
          <w:spacing w:val="37"/>
        </w:rPr>
        <w:t xml:space="preserve"> </w:t>
      </w:r>
      <w:r>
        <w:t>as</w:t>
      </w:r>
      <w:r>
        <w:rPr>
          <w:spacing w:val="36"/>
        </w:rPr>
        <w:t xml:space="preserve"> </w:t>
      </w:r>
      <w:r>
        <w:rPr>
          <w:rFonts w:ascii="MingLiU_HKSCS"/>
        </w:rPr>
        <w:t>:8125</w:t>
      </w:r>
      <w:r>
        <w:t>.</w:t>
      </w:r>
      <w:r>
        <w:rPr>
          <w:spacing w:val="37"/>
        </w:rPr>
        <w:t xml:space="preserve"> </w:t>
      </w:r>
      <w:r>
        <w:t>The</w:t>
      </w:r>
      <w:r>
        <w:rPr>
          <w:spacing w:val="36"/>
        </w:rPr>
        <w:t xml:space="preserve"> </w:t>
      </w:r>
      <w:bookmarkStart w:id="598" w:name="_bookmark573"/>
      <w:bookmarkEnd w:id="598"/>
      <w:r>
        <w:t xml:space="preserve">second, </w:t>
      </w:r>
      <w:r>
        <w:rPr>
          <w:i/>
        </w:rPr>
        <w:t>grafana/grafana</w:t>
      </w:r>
      <w:r>
        <w:t>,</w:t>
      </w:r>
      <w:r>
        <w:rPr>
          <w:spacing w:val="24"/>
        </w:rPr>
        <w:t xml:space="preserve"> </w:t>
      </w:r>
      <w:r>
        <w:t>contains</w:t>
      </w:r>
      <w:r>
        <w:rPr>
          <w:spacing w:val="23"/>
        </w:rPr>
        <w:t xml:space="preserve"> </w:t>
      </w:r>
      <w:r>
        <w:t>Grafana.</w:t>
      </w:r>
      <w:r>
        <w:rPr>
          <w:spacing w:val="24"/>
        </w:rPr>
        <w:t xml:space="preserve"> </w:t>
      </w:r>
      <w:r>
        <w:t>A single</w:t>
      </w:r>
      <w:r>
        <w:rPr>
          <w:spacing w:val="23"/>
        </w:rPr>
        <w:t xml:space="preserve"> </w:t>
      </w:r>
      <w:r>
        <w:t>port</w:t>
      </w:r>
      <w:r>
        <w:rPr>
          <w:spacing w:val="23"/>
        </w:rPr>
        <w:t xml:space="preserve"> </w:t>
      </w:r>
      <w:r>
        <w:t>for</w:t>
      </w:r>
      <w:r>
        <w:rPr>
          <w:spacing w:val="23"/>
        </w:rPr>
        <w:t xml:space="preserve"> </w:t>
      </w:r>
      <w:r>
        <w:t>the</w:t>
      </w:r>
      <w:r>
        <w:rPr>
          <w:spacing w:val="23"/>
        </w:rPr>
        <w:t xml:space="preserve"> </w:t>
      </w:r>
      <w:r>
        <w:t>web</w:t>
      </w:r>
      <w:r>
        <w:rPr>
          <w:spacing w:val="24"/>
        </w:rPr>
        <w:t xml:space="preserve"> </w:t>
      </w:r>
      <w:r>
        <w:t>interface,</w:t>
      </w:r>
      <w:r>
        <w:rPr>
          <w:spacing w:val="24"/>
        </w:rPr>
        <w:t xml:space="preserve"> </w:t>
      </w:r>
      <w:r>
        <w:rPr>
          <w:rFonts w:ascii="MingLiU_HKSCS"/>
        </w:rPr>
        <w:t>:8000</w:t>
      </w:r>
      <w:r>
        <w:t>,</w:t>
      </w:r>
      <w:r>
        <w:rPr>
          <w:spacing w:val="24"/>
        </w:rPr>
        <w:t xml:space="preserve"> </w:t>
      </w:r>
      <w:r>
        <w:t>is</w:t>
      </w:r>
    </w:p>
    <w:p>
      <w:pPr>
        <w:pStyle w:val="9"/>
        <w:spacing w:line="281" w:lineRule="exact"/>
      </w:pPr>
      <w:r>
        <w:t>exposed</w:t>
      </w:r>
      <w:r>
        <w:rPr>
          <w:spacing w:val="11"/>
        </w:rPr>
        <w:t xml:space="preserve"> </w:t>
      </w:r>
      <w:r>
        <w:t>for</w:t>
      </w:r>
      <w:r>
        <w:rPr>
          <w:spacing w:val="10"/>
        </w:rPr>
        <w:t xml:space="preserve"> </w:t>
      </w:r>
      <w:r>
        <w:t>this</w:t>
      </w:r>
      <w:r>
        <w:rPr>
          <w:spacing w:val="9"/>
        </w:rPr>
        <w:t xml:space="preserve"> </w:t>
      </w:r>
      <w:r>
        <w:rPr>
          <w:spacing w:val="-2"/>
        </w:rPr>
        <w:t>container.</w:t>
      </w:r>
    </w:p>
    <w:p>
      <w:pPr>
        <w:spacing w:before="168"/>
        <w:ind w:left="760" w:right="0" w:firstLine="0"/>
        <w:jc w:val="left"/>
        <w:rPr>
          <w:i/>
          <w:sz w:val="28"/>
        </w:rPr>
      </w:pPr>
      <w:r>
        <mc:AlternateContent>
          <mc:Choice Requires="wps">
            <w:drawing>
              <wp:anchor distT="0" distB="0" distL="0" distR="0" simplePos="0" relativeHeight="251838464"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398" name="Graphic 39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398" o:spid="_x0000_s1026" o:spt="100" style="position:absolute;left:0pt;margin-left:72pt;margin-top:25.75pt;height:0.75pt;width:468pt;mso-position-horizontal-relative:page;mso-wrap-distance-bottom:0pt;mso-wrap-distance-top:0pt;z-index:-251478016;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HX3YCV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599" w:name="_bookmark575"/>
      <w:bookmarkEnd w:id="599"/>
      <w:r>
        <w:rPr>
          <w:i/>
          <w:sz w:val="28"/>
        </w:rPr>
        <w:t>Example</w:t>
      </w:r>
      <w:r>
        <w:rPr>
          <w:i/>
          <w:spacing w:val="12"/>
          <w:sz w:val="28"/>
        </w:rPr>
        <w:t xml:space="preserve"> </w:t>
      </w:r>
      <w:r>
        <w:rPr>
          <w:i/>
          <w:sz w:val="28"/>
        </w:rPr>
        <w:t>4-6.</w:t>
      </w:r>
      <w:r>
        <w:rPr>
          <w:i/>
          <w:spacing w:val="14"/>
          <w:sz w:val="28"/>
        </w:rPr>
        <w:t xml:space="preserve"> </w:t>
      </w:r>
      <w:r>
        <w:rPr>
          <w:i/>
          <w:sz w:val="28"/>
        </w:rPr>
        <w:t>Running</w:t>
      </w:r>
      <w:r>
        <w:rPr>
          <w:i/>
          <w:spacing w:val="13"/>
          <w:sz w:val="28"/>
        </w:rPr>
        <w:t xml:space="preserve"> </w:t>
      </w:r>
      <w:r>
        <w:rPr>
          <w:i/>
          <w:sz w:val="28"/>
        </w:rPr>
        <w:t>StatsD</w:t>
      </w:r>
      <w:r>
        <w:rPr>
          <w:i/>
          <w:spacing w:val="13"/>
          <w:sz w:val="28"/>
        </w:rPr>
        <w:t xml:space="preserve"> </w:t>
      </w:r>
      <w:r>
        <w:rPr>
          <w:i/>
          <w:sz w:val="28"/>
        </w:rPr>
        <w:t>+</w:t>
      </w:r>
      <w:r>
        <w:rPr>
          <w:i/>
          <w:spacing w:val="12"/>
          <w:sz w:val="28"/>
        </w:rPr>
        <w:t xml:space="preserve"> </w:t>
      </w:r>
      <w:r>
        <w:rPr>
          <w:i/>
          <w:sz w:val="28"/>
        </w:rPr>
        <w:t>Graphite,</w:t>
      </w:r>
      <w:r>
        <w:rPr>
          <w:i/>
          <w:spacing w:val="14"/>
          <w:sz w:val="28"/>
        </w:rPr>
        <w:t xml:space="preserve"> </w:t>
      </w:r>
      <w:r>
        <w:rPr>
          <w:i/>
          <w:sz w:val="28"/>
        </w:rPr>
        <w:t>and</w:t>
      </w:r>
      <w:r>
        <w:rPr>
          <w:i/>
          <w:spacing w:val="14"/>
          <w:sz w:val="28"/>
        </w:rPr>
        <w:t xml:space="preserve"> </w:t>
      </w:r>
      <w:r>
        <w:rPr>
          <w:i/>
          <w:spacing w:val="-2"/>
          <w:sz w:val="28"/>
        </w:rPr>
        <w:t>Grafana</w:t>
      </w:r>
    </w:p>
    <w:p>
      <w:pPr>
        <w:spacing w:before="78" w:line="276" w:lineRule="exact"/>
        <w:ind w:left="0" w:right="8587" w:firstLine="0"/>
        <w:jc w:val="righ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0" w:right="8587" w:firstLine="0"/>
        <w:jc w:val="right"/>
        <w:rPr>
          <w:rFonts w:ascii="MingLiU_HKSCS"/>
          <w:sz w:val="21"/>
        </w:rPr>
      </w:pPr>
      <w:r>
        <w:rPr>
          <w:rFonts w:ascii="MingLiU_HKSCS"/>
          <w:sz w:val="21"/>
        </w:rPr>
        <w:t>-p</w:t>
      </w:r>
      <w:r>
        <w:rPr>
          <w:rFonts w:ascii="MingLiU_HKSCS"/>
          <w:spacing w:val="12"/>
          <w:sz w:val="21"/>
        </w:rPr>
        <w:t xml:space="preserve"> </w:t>
      </w:r>
      <w:r>
        <w:rPr>
          <w:rFonts w:ascii="MingLiU_HKSCS"/>
          <w:sz w:val="21"/>
        </w:rPr>
        <w:t>8080:80</w:t>
      </w:r>
      <w:r>
        <w:rPr>
          <w:rFonts w:ascii="MingLiU_HKSCS"/>
          <w:spacing w:val="12"/>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-p</w:t>
      </w:r>
      <w:r>
        <w:rPr>
          <w:rFonts w:ascii="MingLiU_HKSCS"/>
          <w:spacing w:val="18"/>
          <w:sz w:val="21"/>
        </w:rPr>
        <w:t xml:space="preserve"> </w:t>
      </w:r>
      <w:r>
        <w:rPr>
          <w:rFonts w:ascii="MingLiU_HKSCS"/>
          <w:sz w:val="21"/>
        </w:rPr>
        <w:t>8125:8125/udp</w:t>
      </w:r>
      <w:r>
        <w:rPr>
          <w:rFonts w:ascii="MingLiU_HKSCS"/>
          <w:spacing w:val="19"/>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-it</w:t>
      </w:r>
      <w:r>
        <w:rPr>
          <w:rFonts w:ascii="MingLiU_HKSCS"/>
          <w:spacing w:val="45"/>
          <w:sz w:val="21"/>
        </w:rPr>
        <w:t xml:space="preserve"> </w:t>
      </w:r>
      <w:r>
        <w:rPr>
          <w:rFonts w:ascii="MingLiU_HKSCS"/>
          <w:sz w:val="21"/>
        </w:rPr>
        <w:t>--name</w:t>
      </w:r>
      <w:r>
        <w:rPr>
          <w:rFonts w:ascii="MingLiU_HKSCS"/>
          <w:spacing w:val="45"/>
          <w:sz w:val="21"/>
        </w:rPr>
        <w:t xml:space="preserve"> </w:t>
      </w:r>
      <w:r>
        <w:rPr>
          <w:rFonts w:ascii="MingLiU_HKSCS"/>
          <w:sz w:val="21"/>
        </w:rPr>
        <w:t>distnode-graphite</w:t>
      </w:r>
      <w:r>
        <w:rPr>
          <w:rFonts w:ascii="MingLiU_HKSCS"/>
          <w:spacing w:val="45"/>
          <w:sz w:val="21"/>
        </w:rPr>
        <w:t xml:space="preserve"> </w:t>
      </w:r>
      <w:r>
        <w:rPr>
          <w:rFonts w:ascii="MingLiU_HKSCS"/>
          <w:sz w:val="21"/>
        </w:rPr>
        <w:t>graphiteapp/graphite-statsd:1.1.6-</w:t>
      </w:r>
      <w:r>
        <w:rPr>
          <w:rFonts w:ascii="MingLiU_HKSCS"/>
          <w:spacing w:val="-10"/>
          <w:sz w:val="21"/>
        </w:rPr>
        <w:t>1</w:t>
      </w:r>
    </w:p>
    <w:p>
      <w:pPr>
        <w:spacing w:before="0" w:line="259" w:lineRule="exact"/>
        <w:ind w:left="760"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976"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8000:3000</w:t>
      </w:r>
      <w:r>
        <w:rPr>
          <w:rFonts w:ascii="MingLiU_HKSCS"/>
          <w:spacing w:val="15"/>
          <w:sz w:val="21"/>
        </w:rPr>
        <w:t xml:space="preserve"> </w:t>
      </w:r>
      <w:r>
        <w:rPr>
          <w:rFonts w:ascii="MingLiU_HKSCS"/>
          <w:color w:val="CC3300"/>
          <w:spacing w:val="-10"/>
          <w:sz w:val="21"/>
        </w:rPr>
        <w:t>\</w:t>
      </w:r>
    </w:p>
    <w:p>
      <w:pPr>
        <w:spacing w:before="0" w:line="276" w:lineRule="exact"/>
        <w:ind w:left="976" w:right="0" w:firstLine="0"/>
        <w:jc w:val="left"/>
        <w:rPr>
          <w:rFonts w:ascii="MingLiU_HKSCS"/>
          <w:sz w:val="21"/>
        </w:rPr>
      </w:pPr>
      <w:r>
        <w:rPr>
          <w:rFonts w:ascii="MingLiU_HKSCS"/>
          <w:sz w:val="21"/>
        </w:rPr>
        <w:t>-it</w:t>
      </w:r>
      <w:r>
        <w:rPr>
          <w:rFonts w:ascii="MingLiU_HKSCS"/>
          <w:spacing w:val="20"/>
          <w:sz w:val="21"/>
        </w:rPr>
        <w:t xml:space="preserve"> </w:t>
      </w:r>
      <w:r>
        <w:rPr>
          <w:rFonts w:ascii="MingLiU_HKSCS"/>
          <w:sz w:val="21"/>
        </w:rPr>
        <w:t>--name</w:t>
      </w:r>
      <w:r>
        <w:rPr>
          <w:rFonts w:ascii="MingLiU_HKSCS"/>
          <w:spacing w:val="21"/>
          <w:sz w:val="21"/>
        </w:rPr>
        <w:t xml:space="preserve"> </w:t>
      </w:r>
      <w:r>
        <w:rPr>
          <w:rFonts w:ascii="MingLiU_HKSCS"/>
          <w:sz w:val="21"/>
        </w:rPr>
        <w:t>distnode-grafana</w:t>
      </w:r>
      <w:r>
        <w:rPr>
          <w:rFonts w:ascii="MingLiU_HKSCS"/>
          <w:spacing w:val="20"/>
          <w:sz w:val="21"/>
        </w:rPr>
        <w:t xml:space="preserve"> </w:t>
      </w:r>
      <w:r>
        <w:rPr>
          <w:rFonts w:ascii="MingLiU_HKSCS"/>
          <w:spacing w:val="-2"/>
          <w:sz w:val="21"/>
        </w:rPr>
        <w:t>grafana/grafana:6.5.2</w:t>
      </w:r>
    </w:p>
    <w:p>
      <w:pPr>
        <w:pStyle w:val="9"/>
        <w:spacing w:before="187" w:line="268" w:lineRule="auto"/>
        <w:ind w:right="1085"/>
      </w:pPr>
      <w:r>
        <w:t xml:space="preserve">Once the containers are up and </w:t>
      </w:r>
      <w:bookmarkStart w:id="600" w:name="_bookmark576"/>
      <w:bookmarkEnd w:id="600"/>
      <w:r>
        <w:t xml:space="preserve">running, open a web browser and visit the Grafana dashboard at </w:t>
      </w:r>
      <w:r>
        <w:rPr>
          <w:i/>
          <w:color w:val="8E0011"/>
        </w:rPr>
        <w:t>http://localhost:8000/</w:t>
      </w:r>
      <w:r>
        <w:t xml:space="preserve">. You’ll be asked to log in at this point. The default login credentials are </w:t>
      </w:r>
      <w:r>
        <w:rPr>
          <w:i/>
        </w:rPr>
        <w:t xml:space="preserve">admin </w:t>
      </w:r>
      <w:r>
        <w:t xml:space="preserve">/ </w:t>
      </w:r>
      <w:r>
        <w:rPr>
          <w:i/>
        </w:rPr>
        <w:t>admin</w:t>
      </w:r>
      <w:r>
        <w:t>. Once you successfully</w:t>
      </w:r>
      <w:r>
        <w:rPr>
          <w:spacing w:val="40"/>
        </w:rPr>
        <w:t xml:space="preserve"> </w:t>
      </w:r>
      <w:r>
        <w:t>log in, you’ll then be prompted to change the password to something else. This password</w:t>
      </w:r>
      <w:r>
        <w:rPr>
          <w:spacing w:val="25"/>
        </w:rPr>
        <w:t xml:space="preserve"> </w:t>
      </w:r>
      <w:r>
        <w:t>will be used</w:t>
      </w:r>
      <w:r>
        <w:rPr>
          <w:spacing w:val="25"/>
        </w:rPr>
        <w:t xml:space="preserve"> </w:t>
      </w:r>
      <w:r>
        <w:t>to</w:t>
      </w:r>
      <w:r>
        <w:rPr>
          <w:spacing w:val="25"/>
        </w:rPr>
        <w:t xml:space="preserve"> </w:t>
      </w:r>
      <w:r>
        <w:t>administer Grafana,</w:t>
      </w:r>
      <w:r>
        <w:rPr>
          <w:spacing w:val="25"/>
        </w:rPr>
        <w:t xml:space="preserve"> </w:t>
      </w:r>
      <w:r>
        <w:t>though</w:t>
      </w:r>
      <w:r>
        <w:rPr>
          <w:spacing w:val="25"/>
        </w:rPr>
        <w:t xml:space="preserve"> </w:t>
      </w:r>
      <w:r>
        <w:t>it won’t be used</w:t>
      </w:r>
      <w:r>
        <w:rPr>
          <w:spacing w:val="25"/>
        </w:rPr>
        <w:t xml:space="preserve"> </w:t>
      </w:r>
      <w:r>
        <w:t>in</w:t>
      </w:r>
      <w:r>
        <w:rPr>
          <w:spacing w:val="25"/>
        </w:rPr>
        <w:t xml:space="preserve"> </w:t>
      </w:r>
      <w:r>
        <w:t>code.</w:t>
      </w:r>
    </w:p>
    <w:p>
      <w:pPr>
        <w:pStyle w:val="9"/>
        <w:spacing w:before="141" w:line="268" w:lineRule="auto"/>
        <w:ind w:right="1176"/>
      </w:pPr>
      <w:r>
        <w:t xml:space="preserve">Once the password has been set, </w:t>
      </w:r>
      <w:bookmarkStart w:id="601" w:name="_bookmark577"/>
      <w:bookmarkEnd w:id="601"/>
      <w:r>
        <w:t xml:space="preserve">you’ll be taken to a wizard for configuring Grafana. The next step is to configure Grafana to communicate with the Graphite image. Click the Add Data Source button and then click the Graphite option. On the Graphite configuration screen, input the values displayed in </w:t>
      </w:r>
      <w:r>
        <w:fldChar w:fldCharType="begin"/>
      </w:r>
      <w:r>
        <w:instrText xml:space="preserve"> HYPERLINK \l "_bookmark578" </w:instrText>
      </w:r>
      <w:r>
        <w:fldChar w:fldCharType="separate"/>
      </w:r>
      <w:r>
        <w:rPr>
          <w:color w:val="8E0011"/>
        </w:rPr>
        <w:t>Table 4-1</w:t>
      </w:r>
      <w:r>
        <w:rPr>
          <w:color w:val="8E0011"/>
        </w:rPr>
        <w:fldChar w:fldCharType="end"/>
      </w:r>
      <w:r>
        <w:t>.</w:t>
      </w:r>
    </w:p>
    <w:p>
      <w:pPr>
        <w:spacing w:after="0" w:line="268" w:lineRule="auto"/>
        <w:sectPr>
          <w:pgSz w:w="12240" w:h="15840"/>
          <w:pgMar w:top="1380" w:right="700" w:bottom="280" w:left="680" w:header="720" w:footer="720" w:gutter="0"/>
          <w:cols w:space="720" w:num="1"/>
        </w:sectPr>
      </w:pPr>
    </w:p>
    <w:p>
      <w:pPr>
        <w:spacing w:before="77" w:line="256" w:lineRule="auto"/>
        <w:ind w:left="760" w:right="6997" w:firstLine="0"/>
        <w:jc w:val="left"/>
        <w:rPr>
          <w:i/>
          <w:sz w:val="28"/>
        </w:rPr>
      </w:pPr>
      <w:bookmarkStart w:id="602" w:name="_bookmark578"/>
      <w:bookmarkEnd w:id="602"/>
      <w:bookmarkStart w:id="603" w:name="Transmitting Metrics from Node.js"/>
      <w:bookmarkEnd w:id="603"/>
      <w:r>
        <w:rPr>
          <w:i/>
          <w:sz w:val="28"/>
        </w:rPr>
        <w:t>Table 4-1. Configuring Grafana to use Graphite</w:t>
      </w:r>
    </w:p>
    <w:p>
      <w:pPr>
        <w:pStyle w:val="9"/>
        <w:spacing w:before="11"/>
        <w:ind w:left="0"/>
        <w:rPr>
          <w:i/>
          <w:sz w:val="30"/>
        </w:rPr>
      </w:pPr>
    </w:p>
    <w:p>
      <w:pPr>
        <w:tabs>
          <w:tab w:val="left" w:pos="1623"/>
        </w:tabs>
        <w:spacing w:before="0"/>
        <w:ind w:left="831" w:right="0" w:firstLine="0"/>
        <w:jc w:val="left"/>
        <w:rPr>
          <w:sz w:val="21"/>
        </w:rPr>
      </w:pPr>
      <w:r>
        <w:rPr>
          <w:spacing w:val="-4"/>
          <w:sz w:val="21"/>
        </w:rPr>
        <w:t>Name</w:t>
      </w:r>
      <w:r>
        <w:rPr>
          <w:sz w:val="21"/>
        </w:rPr>
        <w:tab/>
      </w:r>
      <w:r>
        <w:rPr>
          <w:sz w:val="21"/>
        </w:rPr>
        <w:t>Dist</w:t>
      </w:r>
      <w:r>
        <w:rPr>
          <w:spacing w:val="7"/>
          <w:sz w:val="21"/>
        </w:rPr>
        <w:t xml:space="preserve"> </w:t>
      </w:r>
      <w:r>
        <w:rPr>
          <w:sz w:val="21"/>
        </w:rPr>
        <w:t>Node</w:t>
      </w:r>
      <w:r>
        <w:rPr>
          <w:spacing w:val="7"/>
          <w:sz w:val="21"/>
        </w:rPr>
        <w:t xml:space="preserve"> </w:t>
      </w:r>
      <w:r>
        <w:rPr>
          <w:spacing w:val="-2"/>
          <w:sz w:val="21"/>
        </w:rPr>
        <w:t>Graphite</w:t>
      </w:r>
    </w:p>
    <w:p>
      <w:pPr>
        <w:pStyle w:val="9"/>
        <w:ind w:left="0"/>
        <w:rPr>
          <w:sz w:val="4"/>
        </w:rPr>
      </w:pPr>
      <w:r>
        <mc:AlternateContent>
          <mc:Choice Requires="wpg">
            <w:drawing>
              <wp:anchor distT="0" distB="0" distL="0" distR="0" simplePos="0" relativeHeight="251839488" behindDoc="1" locked="0" layoutInCell="1" allowOverlap="1">
                <wp:simplePos x="0" y="0"/>
                <wp:positionH relativeFrom="page">
                  <wp:posOffset>914400</wp:posOffset>
                </wp:positionH>
                <wp:positionV relativeFrom="paragraph">
                  <wp:posOffset>44450</wp:posOffset>
                </wp:positionV>
                <wp:extent cx="2030095" cy="685800"/>
                <wp:effectExtent l="0" t="0" r="0" b="0"/>
                <wp:wrapTopAndBottom/>
                <wp:docPr id="399" name="Group 399"/>
                <wp:cNvGraphicFramePr/>
                <a:graphic xmlns:a="http://schemas.openxmlformats.org/drawingml/2006/main">
                  <a:graphicData uri="http://schemas.microsoft.com/office/word/2010/wordprocessingGroup">
                    <wpg:wgp>
                      <wpg:cNvGrpSpPr/>
                      <wpg:grpSpPr>
                        <a:xfrm>
                          <a:off x="0" y="0"/>
                          <a:ext cx="2030095" cy="685800"/>
                          <a:chOff x="0" y="0"/>
                          <a:chExt cx="2030095" cy="685800"/>
                        </a:xfrm>
                        <a:effectLst/>
                      </wpg:grpSpPr>
                      <wps:wsp>
                        <wps:cNvPr id="400" name="Graphic 400"/>
                        <wps:cNvSpPr/>
                        <wps:spPr>
                          <a:xfrm>
                            <a:off x="0" y="0"/>
                            <a:ext cx="2030095" cy="338455"/>
                          </a:xfrm>
                          <a:custGeom>
                            <a:avLst/>
                            <a:gdLst/>
                            <a:ahLst/>
                            <a:cxnLst/>
                            <a:rect l="l" t="t" r="r" b="b"/>
                            <a:pathLst>
                              <a:path w="2030095" h="338455">
                                <a:moveTo>
                                  <a:pt x="2029968" y="0"/>
                                </a:moveTo>
                                <a:lnTo>
                                  <a:pt x="502920" y="0"/>
                                </a:lnTo>
                                <a:lnTo>
                                  <a:pt x="0" y="0"/>
                                </a:lnTo>
                                <a:lnTo>
                                  <a:pt x="0" y="338328"/>
                                </a:lnTo>
                                <a:lnTo>
                                  <a:pt x="502920" y="338328"/>
                                </a:lnTo>
                                <a:lnTo>
                                  <a:pt x="2029968" y="338328"/>
                                </a:lnTo>
                                <a:lnTo>
                                  <a:pt x="2029968" y="0"/>
                                </a:lnTo>
                                <a:close/>
                              </a:path>
                            </a:pathLst>
                          </a:custGeom>
                          <a:solidFill>
                            <a:srgbClr val="F0F6FB"/>
                          </a:solidFill>
                          <a:ln>
                            <a:noFill/>
                          </a:ln>
                          <a:effectLst/>
                        </wps:spPr>
                        <wps:bodyPr vert="horz" wrap="square" lIns="0" tIns="0" rIns="0" bIns="0" rtlCol="0" anchor="t" anchorCtr="0">
                          <a:noAutofit/>
                        </wps:bodyPr>
                      </wps:wsp>
                      <wps:wsp>
                        <wps:cNvPr id="401" name="Graphic 401"/>
                        <wps:cNvSpPr/>
                        <wps:spPr>
                          <a:xfrm>
                            <a:off x="0" y="0"/>
                            <a:ext cx="2030095" cy="685800"/>
                          </a:xfrm>
                          <a:custGeom>
                            <a:avLst/>
                            <a:gdLst/>
                            <a:ahLst/>
                            <a:cxnLst/>
                            <a:rect l="l" t="t" r="r" b="b"/>
                            <a:pathLst>
                              <a:path w="2030095" h="685800">
                                <a:moveTo>
                                  <a:pt x="2029968" y="676656"/>
                                </a:moveTo>
                                <a:lnTo>
                                  <a:pt x="502920" y="676656"/>
                                </a:lnTo>
                                <a:lnTo>
                                  <a:pt x="0" y="676656"/>
                                </a:lnTo>
                                <a:lnTo>
                                  <a:pt x="0" y="685800"/>
                                </a:lnTo>
                                <a:lnTo>
                                  <a:pt x="502920" y="685800"/>
                                </a:lnTo>
                                <a:lnTo>
                                  <a:pt x="2029968" y="685800"/>
                                </a:lnTo>
                                <a:lnTo>
                                  <a:pt x="2029968" y="676656"/>
                                </a:lnTo>
                                <a:close/>
                              </a:path>
                              <a:path w="2030095" h="685800">
                                <a:moveTo>
                                  <a:pt x="2029968" y="338328"/>
                                </a:moveTo>
                                <a:lnTo>
                                  <a:pt x="502920" y="338328"/>
                                </a:lnTo>
                                <a:lnTo>
                                  <a:pt x="0" y="338328"/>
                                </a:lnTo>
                                <a:lnTo>
                                  <a:pt x="0" y="347472"/>
                                </a:lnTo>
                                <a:lnTo>
                                  <a:pt x="502920" y="347472"/>
                                </a:lnTo>
                                <a:lnTo>
                                  <a:pt x="2029968" y="347472"/>
                                </a:lnTo>
                                <a:lnTo>
                                  <a:pt x="2029968" y="338328"/>
                                </a:lnTo>
                                <a:close/>
                              </a:path>
                              <a:path w="2030095" h="685800">
                                <a:moveTo>
                                  <a:pt x="2029968" y="0"/>
                                </a:moveTo>
                                <a:lnTo>
                                  <a:pt x="502920" y="0"/>
                                </a:lnTo>
                                <a:lnTo>
                                  <a:pt x="0" y="0"/>
                                </a:lnTo>
                                <a:lnTo>
                                  <a:pt x="0" y="9144"/>
                                </a:lnTo>
                                <a:lnTo>
                                  <a:pt x="502920" y="9144"/>
                                </a:lnTo>
                                <a:lnTo>
                                  <a:pt x="2029968" y="9144"/>
                                </a:lnTo>
                                <a:lnTo>
                                  <a:pt x="2029968" y="0"/>
                                </a:lnTo>
                                <a:close/>
                              </a:path>
                            </a:pathLst>
                          </a:custGeom>
                          <a:solidFill>
                            <a:srgbClr val="C3C3C3"/>
                          </a:solidFill>
                          <a:ln>
                            <a:noFill/>
                          </a:ln>
                          <a:effectLst/>
                        </wps:spPr>
                        <wps:bodyPr vert="horz" wrap="square" lIns="0" tIns="0" rIns="0" bIns="0" rtlCol="0" anchor="t" anchorCtr="0">
                          <a:noAutofit/>
                        </wps:bodyPr>
                      </wps:wsp>
                      <wps:wsp>
                        <wps:cNvPr id="402" name="Textbox 402"/>
                        <wps:cNvSpPr txBox="1"/>
                        <wps:spPr>
                          <a:xfrm>
                            <a:off x="0" y="0"/>
                            <a:ext cx="2030095" cy="685800"/>
                          </a:xfrm>
                          <a:prstGeom prst="rect">
                            <a:avLst/>
                          </a:prstGeom>
                          <a:noFill/>
                          <a:ln>
                            <a:noFill/>
                          </a:ln>
                          <a:effectLst/>
                        </wps:spPr>
                        <wps:txbx>
                          <w:txbxContent>
                            <w:p>
                              <w:pPr>
                                <w:spacing w:before="0" w:line="240" w:lineRule="auto"/>
                                <w:rPr>
                                  <w:sz w:val="24"/>
                                </w:rPr>
                              </w:pPr>
                            </w:p>
                            <w:p>
                              <w:pPr>
                                <w:spacing w:before="0" w:line="240" w:lineRule="auto"/>
                                <w:rPr>
                                  <w:sz w:val="24"/>
                                </w:rPr>
                              </w:pPr>
                            </w:p>
                            <w:p>
                              <w:pPr>
                                <w:spacing w:before="202"/>
                                <w:ind w:left="71" w:right="0" w:firstLine="0"/>
                                <w:jc w:val="left"/>
                                <w:rPr>
                                  <w:sz w:val="21"/>
                                </w:rPr>
                              </w:pPr>
                              <w:r>
                                <w:rPr>
                                  <w:sz w:val="21"/>
                                </w:rPr>
                                <w:t>Version</w:t>
                              </w:r>
                              <w:r>
                                <w:rPr>
                                  <w:spacing w:val="65"/>
                                  <w:sz w:val="21"/>
                                </w:rPr>
                                <w:t xml:space="preserve"> </w:t>
                              </w:r>
                              <w:r>
                                <w:rPr>
                                  <w:spacing w:val="-2"/>
                                  <w:sz w:val="21"/>
                                </w:rPr>
                                <w:t>1.1.x</w:t>
                              </w:r>
                            </w:p>
                          </w:txbxContent>
                        </wps:txbx>
                        <wps:bodyPr vert="horz" wrap="square" lIns="0" tIns="0" rIns="0" bIns="0" rtlCol="0" anchor="t" anchorCtr="0">
                          <a:noAutofit/>
                        </wps:bodyPr>
                      </wps:wsp>
                      <wps:wsp>
                        <wps:cNvPr id="403" name="Textbox 403"/>
                        <wps:cNvSpPr txBox="1"/>
                        <wps:spPr>
                          <a:xfrm>
                            <a:off x="0" y="9144"/>
                            <a:ext cx="2030095" cy="329565"/>
                          </a:xfrm>
                          <a:prstGeom prst="rect">
                            <a:avLst/>
                          </a:prstGeom>
                          <a:noFill/>
                          <a:ln>
                            <a:noFill/>
                          </a:ln>
                          <a:effectLst/>
                        </wps:spPr>
                        <wps:txbx>
                          <w:txbxContent>
                            <w:p>
                              <w:pPr>
                                <w:tabs>
                                  <w:tab w:val="left" w:pos="863"/>
                                </w:tabs>
                                <w:spacing w:before="207"/>
                                <w:ind w:left="71" w:right="0" w:firstLine="0"/>
                                <w:jc w:val="left"/>
                                <w:rPr>
                                  <w:sz w:val="21"/>
                                </w:rPr>
                              </w:pPr>
                              <w:r>
                                <w:rPr>
                                  <w:spacing w:val="-5"/>
                                  <w:sz w:val="21"/>
                                </w:rPr>
                                <w:t>URL</w:t>
                              </w:r>
                              <w:r>
                                <w:rPr>
                                  <w:sz w:val="21"/>
                                </w:rPr>
                                <w:tab/>
                              </w:r>
                              <w:r>
                                <w:rPr>
                                  <w:spacing w:val="-2"/>
                                  <w:sz w:val="21"/>
                                </w:rPr>
                                <w:t>http://&lt;LOCAL_IP&gt;:8080</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54pt;width:159.85pt;mso-position-horizontal-relative:page;mso-wrap-distance-bottom:0pt;mso-wrap-distance-top:0pt;z-index:-251476992;mso-width-relative:page;mso-height-relative:page;" coordsize="2030095,685800" o:gfxdata="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">
                <o:lock v:ext="edit" aspectratio="f"/>
                <v:shape id="Graphic 400" o:spid="_x0000_s1026" o:spt="100" style="position:absolute;left:0;top:0;height:338455;width:2030095;" fillcolor="#F0F6FB" filled="t" stroked="f" coordsize="2030095,338455" o:gfxdata="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YbvO5AAAA3AAA&#10;AA8AAAAAAAAAAQAgAAAAIgAAAGRycy9kb3ducmV2LnhtbFBLAQIUABQAAAAIAIdO4kAzLwWeOwAA&#10;ADkAAAAQAAAAAAAAAAEAIAAAAAgBAABkcnMvc2hhcGV4bWwueG1sUEsFBgAAAAAGAAYAWwEAALID&#10;AAAAAA==&#10;" path="m2029968,0l502920,0,0,0,0,338328,502920,338328,2029968,338328,2029968,0xe">
                  <v:fill on="t" focussize="0,0"/>
                  <v:stroke on="f"/>
                  <v:imagedata o:title=""/>
                  <o:lock v:ext="edit" aspectratio="f"/>
                  <v:textbox inset="0mm,0mm,0mm,0mm"/>
                </v:shape>
                <v:shape id="Graphic 401" o:spid="_x0000_s1026" o:spt="100" style="position:absolute;left:0;top:0;height:685800;width:2030095;" fillcolor="#C3C3C3" filled="t" stroked="f" coordsize="2030095,685800" o:gfxdata="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bDo74A&#10;AADcAAAADwAAAAAAAAABACAAAAAiAAAAZHJzL2Rvd25yZXYueG1sUEsBAhQAFAAAAAgAh07iQDMv&#10;BZ47AAAAOQAAABAAAAAAAAAAAQAgAAAADQEAAGRycy9zaGFwZXhtbC54bWxQSwUGAAAAAAYABgBb&#10;AQAAtwMAAAAA&#10;" path="m2029968,676656l502920,676656,0,676656,0,685800,502920,685800,2029968,685800,2029968,676656xem2029968,338328l502920,338328,0,338328,0,347472,502920,347472,2029968,347472,2029968,338328xem2029968,0l502920,0,0,0,0,9144,502920,9144,2029968,9144,2029968,0xe">
                  <v:fill on="t" focussize="0,0"/>
                  <v:stroke on="f"/>
                  <v:imagedata o:title=""/>
                  <o:lock v:ext="edit" aspectratio="f"/>
                  <v:textbox inset="0mm,0mm,0mm,0mm"/>
                </v:shape>
                <v:shape id="Textbox 402" o:spid="_x0000_s1026" o:spt="202" type="#_x0000_t202" style="position:absolute;left:0;top:0;height:685800;width:2030095;" filled="f" stroked="f" coordsize="21600,21600" o:gfxdata="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DOC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0" w:lineRule="auto"/>
                          <w:rPr>
                            <w:sz w:val="24"/>
                          </w:rPr>
                        </w:pPr>
                      </w:p>
                      <w:p>
                        <w:pPr>
                          <w:spacing w:before="0" w:line="240" w:lineRule="auto"/>
                          <w:rPr>
                            <w:sz w:val="24"/>
                          </w:rPr>
                        </w:pPr>
                      </w:p>
                      <w:p>
                        <w:pPr>
                          <w:spacing w:before="202"/>
                          <w:ind w:left="71" w:right="0" w:firstLine="0"/>
                          <w:jc w:val="left"/>
                          <w:rPr>
                            <w:sz w:val="21"/>
                          </w:rPr>
                        </w:pPr>
                        <w:r>
                          <w:rPr>
                            <w:sz w:val="21"/>
                          </w:rPr>
                          <w:t>Version</w:t>
                        </w:r>
                        <w:r>
                          <w:rPr>
                            <w:spacing w:val="65"/>
                            <w:sz w:val="21"/>
                          </w:rPr>
                          <w:t xml:space="preserve"> </w:t>
                        </w:r>
                        <w:r>
                          <w:rPr>
                            <w:spacing w:val="-2"/>
                            <w:sz w:val="21"/>
                          </w:rPr>
                          <w:t>1.1.x</w:t>
                        </w:r>
                      </w:p>
                    </w:txbxContent>
                  </v:textbox>
                </v:shape>
                <v:shape id="Textbox 403" o:spid="_x0000_s1026" o:spt="202" type="#_x0000_t202" style="position:absolute;left:0;top:9144;height:329565;width:2030095;" filled="f" stroked="f" coordsize="21600,21600" o:gfxdata="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8a5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863"/>
                          </w:tabs>
                          <w:spacing w:before="207"/>
                          <w:ind w:left="71" w:right="0" w:firstLine="0"/>
                          <w:jc w:val="left"/>
                          <w:rPr>
                            <w:sz w:val="21"/>
                          </w:rPr>
                        </w:pPr>
                        <w:r>
                          <w:rPr>
                            <w:spacing w:val="-5"/>
                            <w:sz w:val="21"/>
                          </w:rPr>
                          <w:t>URL</w:t>
                        </w:r>
                        <w:r>
                          <w:rPr>
                            <w:sz w:val="21"/>
                          </w:rPr>
                          <w:tab/>
                        </w:r>
                        <w:r>
                          <w:rPr>
                            <w:spacing w:val="-2"/>
                            <w:sz w:val="21"/>
                          </w:rPr>
                          <w:t>http://&lt;LOCAL_IP&gt;:8080</w:t>
                        </w:r>
                      </w:p>
                    </w:txbxContent>
                  </v:textbox>
                </v:shape>
                <w10:wrap type="topAndBottom"/>
              </v:group>
            </w:pict>
          </mc:Fallback>
        </mc:AlternateContent>
      </w:r>
    </w:p>
    <w:p>
      <w:pPr>
        <w:pStyle w:val="9"/>
        <w:ind w:left="0"/>
        <w:rPr>
          <w:sz w:val="20"/>
        </w:rPr>
      </w:pPr>
    </w:p>
    <w:p>
      <w:pPr>
        <w:pStyle w:val="9"/>
        <w:spacing w:before="4"/>
        <w:ind w:left="0"/>
        <w:rPr>
          <w:sz w:val="15"/>
        </w:rPr>
      </w:pPr>
      <w:r>
        <mc:AlternateContent>
          <mc:Choice Requires="wps">
            <w:drawing>
              <wp:anchor distT="0" distB="0" distL="0" distR="0" simplePos="0" relativeHeight="251839488" behindDoc="1" locked="0" layoutInCell="1" allowOverlap="1">
                <wp:simplePos x="0" y="0"/>
                <wp:positionH relativeFrom="page">
                  <wp:posOffset>1193165</wp:posOffset>
                </wp:positionH>
                <wp:positionV relativeFrom="paragraph">
                  <wp:posOffset>132715</wp:posOffset>
                </wp:positionV>
                <wp:extent cx="5386070" cy="1490980"/>
                <wp:effectExtent l="0" t="0" r="0" b="0"/>
                <wp:wrapTopAndBottom/>
                <wp:docPr id="404" name="Textbox 404"/>
                <wp:cNvGraphicFramePr/>
                <a:graphic xmlns:a="http://schemas.openxmlformats.org/drawingml/2006/main">
                  <a:graphicData uri="http://schemas.microsoft.com/office/word/2010/wordprocessingShape">
                    <wps:wsp>
                      <wps:cNvSpPr txBox="1"/>
                      <wps:spPr>
                        <a:xfrm>
                          <a:off x="0" y="0"/>
                          <a:ext cx="5386070" cy="149098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78" w:line="223" w:lineRule="auto"/>
                              <w:ind w:left="115" w:right="272" w:firstLine="0"/>
                              <w:jc w:val="left"/>
                              <w:rPr>
                                <w:sz w:val="21"/>
                              </w:rPr>
                            </w:pPr>
                            <w:r>
                              <w:rPr>
                                <w:sz w:val="21"/>
                              </w:rPr>
                              <w:t xml:space="preserve">Due to the way these Docker containers are being run, you won’t be able to use </w:t>
                            </w:r>
                            <w:r>
                              <w:rPr>
                                <w:rFonts w:ascii="MingLiU_HKSCS" w:hAnsi="MingLiU_HKSCS"/>
                                <w:sz w:val="21"/>
                              </w:rPr>
                              <w:t>localhost</w:t>
                            </w:r>
                            <w:r>
                              <w:rPr>
                                <w:rFonts w:ascii="MingLiU_HKSCS" w:hAnsi="MingLiU_HKSCS"/>
                                <w:spacing w:val="-42"/>
                                <w:sz w:val="21"/>
                              </w:rPr>
                              <w:t xml:space="preserve"> </w:t>
                            </w:r>
                            <w:r>
                              <w:rPr>
                                <w:sz w:val="21"/>
                              </w:rPr>
                              <w:t xml:space="preserve">for the </w:t>
                            </w:r>
                            <w:r>
                              <w:rPr>
                                <w:rFonts w:ascii="MingLiU_HKSCS" w:hAnsi="MingLiU_HKSCS"/>
                                <w:sz w:val="21"/>
                              </w:rPr>
                              <w:t>&lt;LOCAL_IP&gt;</w:t>
                            </w:r>
                            <w:r>
                              <w:rPr>
                                <w:rFonts w:ascii="MingLiU_HKSCS" w:hAnsi="MingLiU_HKSCS"/>
                                <w:spacing w:val="-29"/>
                                <w:sz w:val="21"/>
                              </w:rPr>
                              <w:t xml:space="preserve"> </w:t>
                            </w:r>
                            <w:r>
                              <w:rPr>
                                <w:sz w:val="21"/>
                              </w:rPr>
                              <w:t xml:space="preserve">placeholder. Instead, you’ll need to use your local IP address. If you’re on Linux, try running </w:t>
                            </w:r>
                            <w:r>
                              <w:rPr>
                                <w:rFonts w:ascii="BIZ UDGothic" w:hAnsi="BIZ UDGothic"/>
                                <w:b/>
                                <w:sz w:val="21"/>
                              </w:rPr>
                              <w:t>hostname -I</w:t>
                            </w:r>
                            <w:r>
                              <w:rPr>
                                <w:sz w:val="21"/>
                              </w:rPr>
                              <w:t xml:space="preserve">, and if you’re on macOS, try running </w:t>
                            </w:r>
                            <w:r>
                              <w:rPr>
                                <w:rFonts w:ascii="MingLiU_HKSCS" w:hAnsi="MingLiU_HKSCS"/>
                                <w:sz w:val="21"/>
                              </w:rPr>
                              <w:t>ipconfig getifaddr en0</w:t>
                            </w:r>
                            <w:r>
                              <w:rPr>
                                <w:sz w:val="21"/>
                              </w:rPr>
                              <w:t>. If you’re running this on a laptop and your IP address changes, you’ll need to reconfigure the data source in Grafana to use the new IP address, or else you won’t get data.</w:t>
                            </w:r>
                          </w:p>
                        </w:txbxContent>
                      </wps:txbx>
                      <wps:bodyPr vert="horz" wrap="square" lIns="0" tIns="0" rIns="0" bIns="0" rtlCol="0" anchor="t" anchorCtr="0">
                        <a:noAutofit/>
                      </wps:bodyPr>
                    </wps:wsp>
                  </a:graphicData>
                </a:graphic>
              </wp:anchor>
            </w:drawing>
          </mc:Choice>
          <mc:Fallback>
            <w:pict>
              <v:shape id="Textbox 404" o:spid="_x0000_s1026" o:spt="202" type="#_x0000_t202" style="position:absolute;left:0pt;margin-left:93.95pt;margin-top:10.45pt;height:117.4pt;width:424.1pt;mso-position-horizontal-relative:page;mso-wrap-distance-bottom:0pt;mso-wrap-distance-top:0pt;z-index:-251476992;mso-width-relative:page;mso-height-relative:page;" filled="f" stroked="t" coordsize="21600,21600" o:gfxdata="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pPbFnaAAAACwEAAA8AAAAAAAAAAQAgAAAAIgAA&#10;AGRycy9kb3ducmV2LnhtbFBLAQIUABQAAAAIAIdO4kB6o5Y6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78" w:line="223" w:lineRule="auto"/>
                        <w:ind w:left="115" w:right="272" w:firstLine="0"/>
                        <w:jc w:val="left"/>
                        <w:rPr>
                          <w:sz w:val="21"/>
                        </w:rPr>
                      </w:pPr>
                      <w:r>
                        <w:rPr>
                          <w:sz w:val="21"/>
                        </w:rPr>
                        <w:t xml:space="preserve">Due to the way these Docker containers are being run, you won’t be able to use </w:t>
                      </w:r>
                      <w:r>
                        <w:rPr>
                          <w:rFonts w:ascii="MingLiU_HKSCS" w:hAnsi="MingLiU_HKSCS"/>
                          <w:sz w:val="21"/>
                        </w:rPr>
                        <w:t>localhost</w:t>
                      </w:r>
                      <w:r>
                        <w:rPr>
                          <w:rFonts w:ascii="MingLiU_HKSCS" w:hAnsi="MingLiU_HKSCS"/>
                          <w:spacing w:val="-42"/>
                          <w:sz w:val="21"/>
                        </w:rPr>
                        <w:t xml:space="preserve"> </w:t>
                      </w:r>
                      <w:r>
                        <w:rPr>
                          <w:sz w:val="21"/>
                        </w:rPr>
                        <w:t xml:space="preserve">for the </w:t>
                      </w:r>
                      <w:r>
                        <w:rPr>
                          <w:rFonts w:ascii="MingLiU_HKSCS" w:hAnsi="MingLiU_HKSCS"/>
                          <w:sz w:val="21"/>
                        </w:rPr>
                        <w:t>&lt;LOCAL_IP&gt;</w:t>
                      </w:r>
                      <w:r>
                        <w:rPr>
                          <w:rFonts w:ascii="MingLiU_HKSCS" w:hAnsi="MingLiU_HKSCS"/>
                          <w:spacing w:val="-29"/>
                          <w:sz w:val="21"/>
                        </w:rPr>
                        <w:t xml:space="preserve"> </w:t>
                      </w:r>
                      <w:r>
                        <w:rPr>
                          <w:sz w:val="21"/>
                        </w:rPr>
                        <w:t xml:space="preserve">placeholder. Instead, you’ll need to use your local IP address. If you’re on Linux, try running </w:t>
                      </w:r>
                      <w:r>
                        <w:rPr>
                          <w:rFonts w:ascii="BIZ UDGothic" w:hAnsi="BIZ UDGothic"/>
                          <w:b/>
                          <w:sz w:val="21"/>
                        </w:rPr>
                        <w:t>hostname -I</w:t>
                      </w:r>
                      <w:r>
                        <w:rPr>
                          <w:sz w:val="21"/>
                        </w:rPr>
                        <w:t xml:space="preserve">, and if you’re on macOS, try running </w:t>
                      </w:r>
                      <w:r>
                        <w:rPr>
                          <w:rFonts w:ascii="MingLiU_HKSCS" w:hAnsi="MingLiU_HKSCS"/>
                          <w:sz w:val="21"/>
                        </w:rPr>
                        <w:t>ipconfig getifaddr en0</w:t>
                      </w:r>
                      <w:r>
                        <w:rPr>
                          <w:sz w:val="21"/>
                        </w:rPr>
                        <w:t>. If you’re running this on a laptop and your IP address changes, you’ll need to reconfigure the data source in Grafana to use the new IP address, or else you won’t get data.</w:t>
                      </w:r>
                    </w:p>
                  </w:txbxContent>
                </v:textbox>
                <w10:wrap type="topAndBottom"/>
              </v:shape>
            </w:pict>
          </mc:Fallback>
        </mc:AlternateContent>
      </w:r>
    </w:p>
    <w:p>
      <w:pPr>
        <w:pStyle w:val="9"/>
        <w:ind w:left="0"/>
        <w:rPr>
          <w:sz w:val="20"/>
        </w:rPr>
      </w:pPr>
    </w:p>
    <w:p>
      <w:pPr>
        <w:pStyle w:val="9"/>
        <w:spacing w:before="221" w:line="268" w:lineRule="auto"/>
        <w:ind w:right="968"/>
      </w:pPr>
      <w:r>
        <w:t>Once you’ve entered the data, click Save &amp; Test. If you see the message “Data source is working,” then Grafana was able to talk to Graphite and you can click the Back button. If you get HTTP Error Bad Gateway, make sure the Graphite container is running and that the settings have been entered correctly.</w:t>
      </w:r>
    </w:p>
    <w:p>
      <w:pPr>
        <w:pStyle w:val="9"/>
        <w:spacing w:before="142" w:line="268" w:lineRule="auto"/>
        <w:ind w:right="968"/>
      </w:pPr>
      <w:r>
        <w:t>Now that Graphite and Grafana are talking to each other, it’s time to modify one of the Node.js services to start sending metrics.</w:t>
      </w:r>
    </w:p>
    <w:p>
      <w:pPr>
        <w:pStyle w:val="9"/>
        <w:spacing w:before="8"/>
        <w:ind w:left="0"/>
        <w:rPr>
          <w:sz w:val="35"/>
        </w:rPr>
      </w:pPr>
    </w:p>
    <w:p>
      <w:pPr>
        <w:pStyle w:val="4"/>
        <w:spacing w:before="1"/>
      </w:pPr>
      <w:r>
        <w:t>Transmitting</w:t>
      </w:r>
      <w:r>
        <w:rPr>
          <w:spacing w:val="-15"/>
        </w:rPr>
        <w:t xml:space="preserve"> </w:t>
      </w:r>
      <w:r>
        <w:t>Metrics</w:t>
      </w:r>
      <w:r>
        <w:rPr>
          <w:spacing w:val="-14"/>
        </w:rPr>
        <w:t xml:space="preserve"> </w:t>
      </w:r>
      <w:r>
        <w:t>from</w:t>
      </w:r>
      <w:r>
        <w:rPr>
          <w:spacing w:val="-13"/>
        </w:rPr>
        <w:t xml:space="preserve"> </w:t>
      </w:r>
      <w:r>
        <w:rPr>
          <w:spacing w:val="-2"/>
        </w:rPr>
        <w:t>Node.js</w:t>
      </w:r>
    </w:p>
    <w:p>
      <w:pPr>
        <w:pStyle w:val="9"/>
        <w:spacing w:before="172" w:line="271" w:lineRule="auto"/>
        <w:ind w:right="968"/>
      </w:pPr>
      <w:r>
        <w:t xml:space="preserve">The </w:t>
      </w:r>
      <w:r>
        <w:fldChar w:fldCharType="begin"/>
      </w:r>
      <w:r>
        <w:instrText xml:space="preserve"> HYPERLINK "https://github.com/statsd/statsd" \h </w:instrText>
      </w:r>
      <w:r>
        <w:fldChar w:fldCharType="separate"/>
      </w:r>
      <w:r>
        <w:rPr>
          <w:color w:val="8E0011"/>
        </w:rPr>
        <w:t>protocol used by StatsD</w:t>
      </w:r>
      <w:r>
        <w:rPr>
          <w:color w:val="8E0011"/>
        </w:rPr>
        <w:fldChar w:fldCharType="end"/>
      </w:r>
      <w:r>
        <w:rPr>
          <w:color w:val="8E0011"/>
        </w:rPr>
        <w:t xml:space="preserve"> </w:t>
      </w:r>
      <w:r>
        <w:t xml:space="preserve">is </w:t>
      </w:r>
      <w:bookmarkStart w:id="604" w:name="_bookmark579"/>
      <w:bookmarkEnd w:id="604"/>
      <w:r>
        <w:t>extremely simple, arguably even simpler than the one</w:t>
      </w:r>
      <w:r>
        <w:rPr>
          <w:spacing w:val="29"/>
        </w:rPr>
        <w:t xml:space="preserve"> </w:t>
      </w:r>
      <w:r>
        <w:t>used</w:t>
      </w:r>
      <w:r>
        <w:rPr>
          <w:spacing w:val="30"/>
        </w:rPr>
        <w:t xml:space="preserve"> </w:t>
      </w:r>
      <w:r>
        <w:t>by</w:t>
      </w:r>
      <w:r>
        <w:rPr>
          <w:spacing w:val="30"/>
        </w:rPr>
        <w:t xml:space="preserve"> </w:t>
      </w:r>
      <w:r>
        <w:t>Logstash</w:t>
      </w:r>
      <w:r>
        <w:rPr>
          <w:spacing w:val="30"/>
        </w:rPr>
        <w:t xml:space="preserve"> </w:t>
      </w:r>
      <w:r>
        <w:t>UDP.</w:t>
      </w:r>
      <w:r>
        <w:rPr>
          <w:spacing w:val="30"/>
        </w:rPr>
        <w:t xml:space="preserve"> </w:t>
      </w:r>
      <w:r>
        <w:t>An</w:t>
      </w:r>
      <w:r>
        <w:rPr>
          <w:spacing w:val="30"/>
        </w:rPr>
        <w:t xml:space="preserve"> </w:t>
      </w:r>
      <w:r>
        <w:t>example</w:t>
      </w:r>
      <w:r>
        <w:rPr>
          <w:spacing w:val="29"/>
        </w:rPr>
        <w:t xml:space="preserve"> </w:t>
      </w:r>
      <w:r>
        <w:t>message</w:t>
      </w:r>
      <w:r>
        <w:rPr>
          <w:spacing w:val="29"/>
        </w:rPr>
        <w:t xml:space="preserve"> </w:t>
      </w:r>
      <w:r>
        <w:t>that</w:t>
      </w:r>
      <w:r>
        <w:rPr>
          <w:spacing w:val="29"/>
        </w:rPr>
        <w:t xml:space="preserve"> </w:t>
      </w:r>
      <w:r>
        <w:t>increments</w:t>
      </w:r>
      <w:r>
        <w:rPr>
          <w:spacing w:val="29"/>
        </w:rPr>
        <w:t xml:space="preserve"> </w:t>
      </w:r>
      <w:r>
        <w:t>a</w:t>
      </w:r>
      <w:r>
        <w:rPr>
          <w:spacing w:val="28"/>
        </w:rPr>
        <w:t xml:space="preserve"> </w:t>
      </w:r>
      <w:r>
        <w:t xml:space="preserve">metric named </w:t>
      </w:r>
      <w:r>
        <w:rPr>
          <w:rFonts w:ascii="MingLiU_HKSCS"/>
        </w:rPr>
        <w:t>foo.bar.baz</w:t>
      </w:r>
      <w:r>
        <w:rPr>
          <w:rFonts w:ascii="MingLiU_HKSCS"/>
          <w:spacing w:val="-9"/>
        </w:rPr>
        <w:t xml:space="preserve"> </w:t>
      </w:r>
      <w:r>
        <w:t>looks like this:</w:t>
      </w:r>
    </w:p>
    <w:p>
      <w:pPr>
        <w:pStyle w:val="9"/>
        <w:spacing w:before="5"/>
        <w:ind w:left="0"/>
        <w:rPr>
          <w:sz w:val="25"/>
        </w:rPr>
      </w:pPr>
    </w:p>
    <w:p>
      <w:pPr>
        <w:spacing w:before="0"/>
        <w:ind w:left="1048" w:right="0" w:firstLine="0"/>
        <w:jc w:val="left"/>
        <w:rPr>
          <w:rFonts w:ascii="MingLiU_HKSCS"/>
          <w:sz w:val="21"/>
        </w:rPr>
      </w:pPr>
      <w:r>
        <w:rPr>
          <w:rFonts w:ascii="MingLiU_HKSCS"/>
          <w:spacing w:val="-2"/>
          <w:sz w:val="21"/>
        </w:rPr>
        <w:t>foo.bar.baz:1|c</w:t>
      </w:r>
    </w:p>
    <w:p>
      <w:pPr>
        <w:pStyle w:val="9"/>
        <w:spacing w:before="6"/>
        <w:ind w:left="0"/>
        <w:rPr>
          <w:rFonts w:ascii="MingLiU_HKSCS"/>
          <w:sz w:val="24"/>
        </w:rPr>
      </w:pPr>
    </w:p>
    <w:p>
      <w:pPr>
        <w:pStyle w:val="9"/>
        <w:spacing w:before="1" w:line="254" w:lineRule="auto"/>
        <w:ind w:right="856"/>
        <w:rPr>
          <w:rFonts w:ascii="MingLiU_HKSCS"/>
        </w:rPr>
      </w:pPr>
      <w:r>
        <w:t xml:space="preserve">Such interactions could very easily be rebuilt using the </w:t>
      </w:r>
      <w:r>
        <w:rPr>
          <w:rFonts w:ascii="MingLiU_HKSCS"/>
        </w:rPr>
        <w:t>dgram</w:t>
      </w:r>
      <w:r>
        <w:rPr>
          <w:rFonts w:ascii="MingLiU_HKSCS"/>
          <w:spacing w:val="-54"/>
        </w:rPr>
        <w:t xml:space="preserve"> </w:t>
      </w:r>
      <w:r>
        <w:t>module, like in the previous section.</w:t>
      </w:r>
      <w:r>
        <w:rPr>
          <w:spacing w:val="32"/>
        </w:rPr>
        <w:t xml:space="preserve"> </w:t>
      </w:r>
      <w:r>
        <w:t>However,</w:t>
      </w:r>
      <w:r>
        <w:rPr>
          <w:spacing w:val="32"/>
        </w:rPr>
        <w:t xml:space="preserve"> </w:t>
      </w:r>
      <w:r>
        <w:t>this code sample will make use of an</w:t>
      </w:r>
      <w:r>
        <w:rPr>
          <w:spacing w:val="32"/>
        </w:rPr>
        <w:t xml:space="preserve"> </w:t>
      </w:r>
      <w:r>
        <w:t>existing</w:t>
      </w:r>
      <w:r>
        <w:rPr>
          <w:spacing w:val="40"/>
        </w:rPr>
        <w:t xml:space="preserve"> </w:t>
      </w:r>
      <w:r>
        <w:t>package.</w:t>
      </w:r>
      <w:r>
        <w:rPr>
          <w:spacing w:val="31"/>
        </w:rPr>
        <w:t xml:space="preserve"> </w:t>
      </w:r>
      <w:r>
        <w:t>There</w:t>
      </w:r>
      <w:r>
        <w:rPr>
          <w:spacing w:val="29"/>
        </w:rPr>
        <w:t xml:space="preserve"> </w:t>
      </w:r>
      <w:r>
        <w:t>are</w:t>
      </w:r>
      <w:r>
        <w:rPr>
          <w:spacing w:val="29"/>
        </w:rPr>
        <w:t xml:space="preserve"> </w:t>
      </w:r>
      <w:r>
        <w:t>a</w:t>
      </w:r>
      <w:r>
        <w:rPr>
          <w:spacing w:val="29"/>
        </w:rPr>
        <w:t xml:space="preserve"> </w:t>
      </w:r>
      <w:r>
        <w:t>few</w:t>
      </w:r>
      <w:r>
        <w:rPr>
          <w:spacing w:val="29"/>
        </w:rPr>
        <w:t xml:space="preserve"> </w:t>
      </w:r>
      <w:r>
        <w:t>out</w:t>
      </w:r>
      <w:r>
        <w:rPr>
          <w:spacing w:val="29"/>
        </w:rPr>
        <w:t xml:space="preserve"> </w:t>
      </w:r>
      <w:r>
        <w:t>there,</w:t>
      </w:r>
      <w:r>
        <w:rPr>
          <w:spacing w:val="31"/>
        </w:rPr>
        <w:t xml:space="preserve"> </w:t>
      </w:r>
      <w:r>
        <w:t>but</w:t>
      </w:r>
      <w:r>
        <w:rPr>
          <w:spacing w:val="29"/>
        </w:rPr>
        <w:t xml:space="preserve"> </w:t>
      </w:r>
      <w:r>
        <w:t>this</w:t>
      </w:r>
      <w:r>
        <w:rPr>
          <w:spacing w:val="29"/>
        </w:rPr>
        <w:t xml:space="preserve"> </w:t>
      </w:r>
      <w:r>
        <w:t>example</w:t>
      </w:r>
      <w:r>
        <w:rPr>
          <w:spacing w:val="29"/>
        </w:rPr>
        <w:t xml:space="preserve"> </w:t>
      </w:r>
      <w:r>
        <w:t>uses</w:t>
      </w:r>
      <w:r>
        <w:rPr>
          <w:spacing w:val="29"/>
        </w:rPr>
        <w:t xml:space="preserve"> </w:t>
      </w:r>
      <w:r>
        <w:t>the</w:t>
      </w:r>
      <w:r>
        <w:rPr>
          <w:spacing w:val="29"/>
        </w:rPr>
        <w:t xml:space="preserve"> </w:t>
      </w:r>
      <w:r>
        <w:rPr>
          <w:rFonts w:ascii="MingLiU_HKSCS"/>
        </w:rPr>
        <w:t>statsd-client</w:t>
      </w:r>
    </w:p>
    <w:p>
      <w:pPr>
        <w:pStyle w:val="9"/>
        <w:spacing w:line="278" w:lineRule="exact"/>
      </w:pPr>
      <w:r>
        <w:rPr>
          <w:spacing w:val="-2"/>
        </w:rPr>
        <w:t>package.</w:t>
      </w:r>
    </w:p>
    <w:p>
      <w:pPr>
        <w:spacing w:after="0" w:line="278" w:lineRule="exact"/>
        <w:sectPr>
          <w:pgSz w:w="12240" w:h="15840"/>
          <w:pgMar w:top="1720" w:right="700" w:bottom="280" w:left="680" w:header="720" w:footer="720" w:gutter="0"/>
          <w:cols w:space="720" w:num="1"/>
        </w:sectPr>
      </w:pPr>
    </w:p>
    <w:p>
      <w:pPr>
        <w:spacing w:before="72" w:line="271" w:lineRule="auto"/>
        <w:ind w:left="760" w:right="1235" w:firstLine="0"/>
        <w:jc w:val="left"/>
        <w:rPr>
          <w:sz w:val="28"/>
        </w:rPr>
      </w:pPr>
      <w:r>
        <w:rPr>
          <w:sz w:val="28"/>
        </w:rPr>
        <w:t xml:space="preserve">Again, start by rebuilding a version of the consumer service. Copy the </w:t>
      </w:r>
      <w:r>
        <w:rPr>
          <w:i/>
          <w:sz w:val="28"/>
        </w:rPr>
        <w:t xml:space="preserve">web- api/consumer-http-basic.js </w:t>
      </w:r>
      <w:r>
        <w:rPr>
          <w:sz w:val="28"/>
        </w:rPr>
        <w:t xml:space="preserve">file created in </w:t>
      </w:r>
      <w:r>
        <w:fldChar w:fldCharType="begin"/>
      </w:r>
      <w:r>
        <w:instrText xml:space="preserve"> HYPERLINK \l "_bookmark106" </w:instrText>
      </w:r>
      <w:r>
        <w:fldChar w:fldCharType="separate"/>
      </w:r>
      <w:r>
        <w:rPr>
          <w:color w:val="8E0011"/>
          <w:sz w:val="28"/>
        </w:rPr>
        <w:t>Example 1-7</w:t>
      </w:r>
      <w:r>
        <w:rPr>
          <w:color w:val="8E0011"/>
          <w:sz w:val="28"/>
        </w:rPr>
        <w:fldChar w:fldCharType="end"/>
      </w:r>
      <w:r>
        <w:rPr>
          <w:color w:val="8E0011"/>
          <w:sz w:val="28"/>
        </w:rPr>
        <w:t xml:space="preserve"> </w:t>
      </w:r>
      <w:r>
        <w:rPr>
          <w:sz w:val="28"/>
        </w:rPr>
        <w:t xml:space="preserve">to </w:t>
      </w:r>
      <w:r>
        <w:rPr>
          <w:i/>
          <w:sz w:val="28"/>
        </w:rPr>
        <w:t xml:space="preserve">web-api/consumer- http-metrics.js </w:t>
      </w:r>
      <w:r>
        <w:rPr>
          <w:sz w:val="28"/>
        </w:rPr>
        <w:t xml:space="preserve">as a starting point. From there, modify the file to resemble </w:t>
      </w:r>
      <w:r>
        <w:fldChar w:fldCharType="begin"/>
      </w:r>
      <w:r>
        <w:instrText xml:space="preserve"> HYPERLINK \l "_bookmark580" </w:instrText>
      </w:r>
      <w:r>
        <w:fldChar w:fldCharType="separate"/>
      </w:r>
      <w:r>
        <w:rPr>
          <w:color w:val="8E0011"/>
          <w:sz w:val="28"/>
        </w:rPr>
        <w:t>Example 4-7</w:t>
      </w:r>
      <w:r>
        <w:rPr>
          <w:color w:val="8E0011"/>
          <w:sz w:val="28"/>
        </w:rPr>
        <w:fldChar w:fldCharType="end"/>
      </w:r>
      <w:r>
        <w:rPr>
          <w:sz w:val="28"/>
        </w:rPr>
        <w:t>.</w:t>
      </w:r>
      <w:r>
        <w:rPr>
          <w:spacing w:val="26"/>
          <w:sz w:val="28"/>
        </w:rPr>
        <w:t xml:space="preserve"> </w:t>
      </w:r>
      <w:r>
        <w:rPr>
          <w:sz w:val="28"/>
        </w:rPr>
        <w:t>Be sure to</w:t>
      </w:r>
      <w:r>
        <w:rPr>
          <w:spacing w:val="26"/>
          <w:sz w:val="28"/>
        </w:rPr>
        <w:t xml:space="preserve"> </w:t>
      </w:r>
      <w:r>
        <w:rPr>
          <w:sz w:val="28"/>
        </w:rPr>
        <w:t>run</w:t>
      </w:r>
      <w:r>
        <w:rPr>
          <w:spacing w:val="26"/>
          <w:sz w:val="28"/>
        </w:rPr>
        <w:t xml:space="preserve"> </w:t>
      </w:r>
      <w:r>
        <w:rPr>
          <w:sz w:val="28"/>
        </w:rPr>
        <w:t xml:space="preserve">the </w:t>
      </w:r>
      <w:r>
        <w:rPr>
          <w:rFonts w:ascii="MingLiU_HKSCS"/>
          <w:sz w:val="28"/>
        </w:rPr>
        <w:t>npm</w:t>
      </w:r>
      <w:r>
        <w:rPr>
          <w:rFonts w:ascii="MingLiU_HKSCS"/>
          <w:spacing w:val="40"/>
          <w:sz w:val="28"/>
        </w:rPr>
        <w:t xml:space="preserve"> </w:t>
      </w:r>
      <w:r>
        <w:rPr>
          <w:rFonts w:ascii="MingLiU_HKSCS"/>
          <w:sz w:val="28"/>
        </w:rPr>
        <w:t>install</w:t>
      </w:r>
      <w:r>
        <w:rPr>
          <w:rFonts w:ascii="MingLiU_HKSCS"/>
          <w:spacing w:val="-46"/>
          <w:sz w:val="28"/>
        </w:rPr>
        <w:t xml:space="preserve"> </w:t>
      </w:r>
      <w:r>
        <w:rPr>
          <w:sz w:val="28"/>
        </w:rPr>
        <w:t>command</w:t>
      </w:r>
      <w:r>
        <w:rPr>
          <w:spacing w:val="26"/>
          <w:sz w:val="28"/>
        </w:rPr>
        <w:t xml:space="preserve"> </w:t>
      </w:r>
      <w:r>
        <w:rPr>
          <w:sz w:val="28"/>
        </w:rPr>
        <w:t>to</w:t>
      </w:r>
      <w:r>
        <w:rPr>
          <w:spacing w:val="26"/>
          <w:sz w:val="28"/>
        </w:rPr>
        <w:t xml:space="preserve"> </w:t>
      </w:r>
      <w:r>
        <w:rPr>
          <w:sz w:val="28"/>
        </w:rPr>
        <w:t>get the required</w:t>
      </w:r>
    </w:p>
    <w:p>
      <w:pPr>
        <w:pStyle w:val="9"/>
        <w:spacing w:line="257" w:lineRule="exact"/>
      </w:pPr>
      <w:r>
        <w:t>package</w:t>
      </w:r>
      <w:r>
        <w:rPr>
          <w:spacing w:val="10"/>
        </w:rPr>
        <w:t xml:space="preserve"> </w:t>
      </w:r>
      <w:r>
        <w:t>as</w:t>
      </w:r>
      <w:r>
        <w:rPr>
          <w:spacing w:val="11"/>
        </w:rPr>
        <w:t xml:space="preserve"> </w:t>
      </w:r>
      <w:r>
        <w:rPr>
          <w:spacing w:val="-2"/>
        </w:rPr>
        <w:t>well.</w:t>
      </w:r>
    </w:p>
    <w:p>
      <w:pPr>
        <w:spacing w:before="168"/>
        <w:ind w:left="760" w:right="0" w:firstLine="0"/>
        <w:jc w:val="left"/>
        <w:rPr>
          <w:i/>
          <w:sz w:val="28"/>
        </w:rPr>
      </w:pPr>
      <w:r>
        <mc:AlternateContent>
          <mc:Choice Requires="wps">
            <w:drawing>
              <wp:anchor distT="0" distB="0" distL="0" distR="0" simplePos="0" relativeHeight="25184051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405" name="Graphic 40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05" o:spid="_x0000_s1026" o:spt="100" style="position:absolute;left:0pt;margin-left:72pt;margin-top:25.75pt;height:0.75pt;width:468pt;mso-position-horizontal-relative:page;mso-wrap-distance-bottom:0pt;mso-wrap-distance-top:0pt;z-index:-25147596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DTxZSl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605" w:name="_bookmark580"/>
      <w:bookmarkEnd w:id="605"/>
      <w:r>
        <w:rPr>
          <w:i/>
          <w:sz w:val="28"/>
        </w:rPr>
        <w:t>Example</w:t>
      </w:r>
      <w:r>
        <w:rPr>
          <w:i/>
          <w:spacing w:val="20"/>
          <w:sz w:val="28"/>
        </w:rPr>
        <w:t xml:space="preserve"> </w:t>
      </w:r>
      <w:r>
        <w:rPr>
          <w:i/>
          <w:sz w:val="28"/>
        </w:rPr>
        <w:t>4-7.</w:t>
      </w:r>
      <w:r>
        <w:rPr>
          <w:i/>
          <w:spacing w:val="22"/>
          <w:sz w:val="28"/>
        </w:rPr>
        <w:t xml:space="preserve"> </w:t>
      </w:r>
      <w:r>
        <w:rPr>
          <w:i/>
          <w:sz w:val="28"/>
        </w:rPr>
        <w:t>web-api/consumer-http-metrics.js</w:t>
      </w:r>
      <w:r>
        <w:rPr>
          <w:i/>
          <w:spacing w:val="20"/>
          <w:sz w:val="28"/>
        </w:rPr>
        <w:t xml:space="preserve"> </w:t>
      </w:r>
      <w:r>
        <w:rPr>
          <w:i/>
          <w:sz w:val="28"/>
        </w:rPr>
        <w:t>(first</w:t>
      </w:r>
      <w:r>
        <w:rPr>
          <w:i/>
          <w:spacing w:val="20"/>
          <w:sz w:val="28"/>
        </w:rPr>
        <w:t xml:space="preserve"> </w:t>
      </w:r>
      <w:r>
        <w:rPr>
          <w:i/>
          <w:spacing w:val="-2"/>
          <w:sz w:val="28"/>
        </w:rPr>
        <w:t>half)</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2399"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"mailto:statsd-client@0.4.4" \h </w:instrText>
      </w:r>
      <w:r>
        <w:fldChar w:fldCharType="separate"/>
      </w:r>
      <w:r>
        <w:rPr>
          <w:rFonts w:ascii="MingLiU_HKSCS"/>
          <w:color w:val="34576B"/>
          <w:sz w:val="21"/>
        </w:rPr>
        <w:t>statsd-client@0.4.4</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"mailto:middie@5.1" \h </w:instrText>
      </w:r>
      <w:r>
        <w:fldChar w:fldCharType="separate"/>
      </w:r>
      <w:r>
        <w:rPr>
          <w:rFonts w:ascii="MingLiU_HKSCS"/>
          <w:color w:val="34576B"/>
          <w:sz w:val="21"/>
        </w:rPr>
        <w:t>middie@5.1</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1" w:line="211" w:lineRule="auto"/>
        <w:ind w:left="760" w:right="6238" w:firstLine="0"/>
        <w:jc w:val="left"/>
        <w:rPr>
          <w:rFonts w:ascii="MingLiU_HKSCS"/>
          <w:sz w:val="21"/>
        </w:rPr>
      </w:pPr>
      <w:r>
        <w:rPr>
          <w:rFonts w:ascii="MingLiU_HKSCS"/>
          <w:color w:val="006699"/>
          <w:sz w:val="21"/>
        </w:rPr>
        <w:t xml:space="preserve">const </w:t>
      </w:r>
      <w:r>
        <w:rPr>
          <w:rFonts w:ascii="MingLiU_HKSCS"/>
          <w:color w:val="000087"/>
          <w:sz w:val="21"/>
        </w:rPr>
        <w:t xml:space="preserve">fetch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 xml:space="preserve">); </w:t>
      </w: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3000</w:t>
      </w:r>
      <w:r>
        <w:rPr>
          <w:rFonts w:ascii="MingLiU_HKSCS"/>
          <w:spacing w:val="-2"/>
          <w:sz w:val="21"/>
        </w:rPr>
        <w:t>;</w:t>
      </w:r>
    </w:p>
    <w:p>
      <w:pPr>
        <w:spacing w:before="8" w:line="211" w:lineRule="auto"/>
        <w:ind w:left="760"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TARGET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TARGET </w:t>
      </w:r>
      <w:r>
        <w:rPr>
          <w:rFonts w:ascii="MingLiU_HKSCS"/>
          <w:color w:val="545454"/>
          <w:sz w:val="21"/>
        </w:rPr>
        <w:t xml:space="preserve">|| </w:t>
      </w:r>
      <w:r>
        <w:rPr>
          <w:rFonts w:ascii="MingLiU_HKSCS"/>
          <w:color w:val="CC3300"/>
          <w:sz w:val="21"/>
        </w:rPr>
        <w:t>'localhost:4000'</w:t>
      </w:r>
      <w:r>
        <w:rPr>
          <w:rFonts w:ascii="MingLiU_HKSCS"/>
          <w:sz w:val="21"/>
        </w:rPr>
        <w:t xml:space="preserve">; </w:t>
      </w:r>
      <w:r>
        <w:rPr>
          <w:rFonts w:ascii="MingLiU_HKSCS"/>
          <w:color w:val="006699"/>
          <w:sz w:val="21"/>
        </w:rPr>
        <w:t xml:space="preserve">const </w:t>
      </w:r>
      <w:r>
        <w:rPr>
          <w:rFonts w:ascii="MingLiU_HKSCS"/>
          <w:color w:val="000087"/>
          <w:sz w:val="21"/>
        </w:rPr>
        <w:t xml:space="preserve">SDC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'statsd-client'</w:t>
      </w:r>
      <w:r>
        <w:rPr>
          <w:rFonts w:ascii="MingLiU_HKSCS"/>
          <w:sz w:val="21"/>
        </w:rPr>
        <w:t>);</w:t>
      </w:r>
    </w:p>
    <w:p>
      <w:pPr>
        <w:spacing w:before="2" w:line="211" w:lineRule="auto"/>
        <w:ind w:left="975" w:right="3229" w:hanging="216"/>
        <w:jc w:val="left"/>
        <w:rPr>
          <w:rFonts w:ascii="MingLiU_HKSCS"/>
          <w:sz w:val="21"/>
        </w:rPr>
      </w:pPr>
      <w:r>
        <w:rPr>
          <w:rFonts w:ascii="MingLiU_HKSCS"/>
          <w:color w:val="006699"/>
          <w:sz w:val="21"/>
        </w:rPr>
        <w:t xml:space="preserve">const </w:t>
      </w:r>
      <w:r>
        <w:rPr>
          <w:rFonts w:ascii="MingLiU_HKSCS"/>
          <w:color w:val="000087"/>
          <w:sz w:val="21"/>
        </w:rPr>
        <w:t xml:space="preserve">statsd </w:t>
      </w:r>
      <w:r>
        <w:rPr>
          <w:rFonts w:ascii="MingLiU_HKSCS"/>
          <w:color w:val="545454"/>
          <w:sz w:val="21"/>
        </w:rPr>
        <w:t xml:space="preserve">= </w:t>
      </w:r>
      <w:r>
        <w:rPr>
          <w:rFonts w:ascii="MingLiU_HKSCS"/>
          <w:color w:val="006699"/>
          <w:sz w:val="21"/>
        </w:rPr>
        <w:t xml:space="preserve">new </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'stats</w:t>
      </w:r>
      <w:bookmarkStart w:id="606" w:name="_bookmark581"/>
      <w:bookmarkEnd w:id="606"/>
      <w:r>
        <w:rPr>
          <w:rFonts w:ascii="MingLiU_HKSCS"/>
          <w:color w:val="CC3300"/>
          <w:sz w:val="21"/>
        </w:rPr>
        <w:t>d-client'</w:t>
      </w:r>
      <w:r>
        <w:rPr>
          <w:rFonts w:ascii="MingLiU_HKSCS"/>
          <w:sz w:val="21"/>
        </w:rPr>
        <w:t>))({</w:t>
      </w:r>
      <w:r>
        <w:rPr>
          <w:rFonts w:ascii="MingLiU_HKSCS"/>
          <w:color w:val="000087"/>
          <w:sz w:val="21"/>
        </w:rPr>
        <w:t>host</w:t>
      </w:r>
      <w:r>
        <w:rPr>
          <w:rFonts w:ascii="MingLiU_HKSCS"/>
          <w:color w:val="545454"/>
          <w:sz w:val="21"/>
        </w:rPr>
        <w:t xml:space="preserve">: </w:t>
      </w:r>
      <w:r>
        <w:rPr>
          <w:rFonts w:ascii="MingLiU_HKSCS"/>
          <w:color w:val="CC3300"/>
          <w:sz w:val="21"/>
        </w:rPr>
        <w:t>'localhost'</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8125</w:t>
      </w:r>
      <w:r>
        <w:rPr>
          <w:rFonts w:ascii="MingLiU_HKSCS"/>
          <w:sz w:val="21"/>
        </w:rPr>
        <w:t xml:space="preserve">, </w:t>
      </w:r>
      <w:r>
        <w:rPr>
          <w:rFonts w:ascii="MingLiU_HKSCS"/>
          <w:color w:val="000087"/>
          <w:sz w:val="21"/>
        </w:rPr>
        <w:t>prefix</w:t>
      </w:r>
      <w:r>
        <w:rPr>
          <w:rFonts w:ascii="MingLiU_HKSCS"/>
          <w:color w:val="545454"/>
          <w:sz w:val="21"/>
        </w:rPr>
        <w:t xml:space="preserve">: </w:t>
      </w:r>
      <w:r>
        <w:rPr>
          <w:rFonts w:ascii="MingLiU_HKSCS"/>
          <w:color w:val="CC3300"/>
          <w:sz w:val="21"/>
        </w:rPr>
        <w:t>'web-api'</w:t>
      </w:r>
      <w:r>
        <w:rPr>
          <w:rFonts w:ascii="MingLiU_HKSCS"/>
          <w:sz w:val="21"/>
        </w:rPr>
        <w:t xml:space="preserve">}); </w:t>
      </w:r>
      <w:r>
        <w:rPr>
          <w:rFonts w:ascii="MingLiU_HKSCS"/>
          <w:spacing w:val="10"/>
          <w:sz w:val="21"/>
        </w:rPr>
        <w:drawing>
          <wp:inline distT="0" distB="0" distL="0" distR="0">
            <wp:extent cx="109220" cy="109220"/>
            <wp:effectExtent l="0" t="0" r="0" b="0"/>
            <wp:docPr id="622" name="Image 406"/>
            <wp:cNvGraphicFramePr/>
            <a:graphic xmlns:a="http://schemas.openxmlformats.org/drawingml/2006/main">
              <a:graphicData uri="http://schemas.openxmlformats.org/drawingml/2006/picture">
                <pic:pic xmlns:pic="http://schemas.openxmlformats.org/drawingml/2006/picture">
                  <pic:nvPicPr>
                    <pic:cNvPr id="622" name="Image 406"/>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9"/>
        <w:spacing w:before="12"/>
        <w:ind w:left="0"/>
        <w:rPr>
          <w:rFonts w:ascii="MingLiU_HKSCS"/>
          <w:sz w:val="11"/>
        </w:rPr>
      </w:pPr>
    </w:p>
    <w:p>
      <w:pPr>
        <w:spacing w:before="70" w:line="276"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8" w:line="211" w:lineRule="auto"/>
        <w:ind w:left="975" w:right="2697" w:firstLine="0"/>
        <w:jc w:val="left"/>
        <w:rPr>
          <w:rFonts w:ascii="MingLiU_HKSCS"/>
          <w:sz w:val="21"/>
        </w:rPr>
      </w:pPr>
      <w:r>
        <w:rPr>
          <w:rFonts w:ascii="MingLiU_HKSCS"/>
          <w:color w:val="000087"/>
          <w:sz w:val="21"/>
        </w:rPr>
        <w:t>await server</w:t>
      </w:r>
      <w:r>
        <w:rPr>
          <w:rFonts w:ascii="MingLiU_HKSCS"/>
          <w:sz w:val="21"/>
        </w:rPr>
        <w:t>.</w:t>
      </w:r>
      <w:r>
        <w:rPr>
          <w:rFonts w:ascii="MingLiU_HKSCS"/>
          <w:color w:val="000087"/>
          <w:sz w:val="21"/>
        </w:rPr>
        <w:t>register</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'middie'</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use</w:t>
      </w:r>
      <w:r>
        <w:rPr>
          <w:rFonts w:ascii="MingLiU_HKSCS"/>
          <w:sz w:val="21"/>
        </w:rPr>
        <w:t>(</w:t>
      </w:r>
      <w:r>
        <w:rPr>
          <w:rFonts w:ascii="MingLiU_HKSCS"/>
          <w:color w:val="000087"/>
          <w:sz w:val="21"/>
        </w:rPr>
        <w:t>statsd</w:t>
      </w:r>
      <w:r>
        <w:rPr>
          <w:rFonts w:ascii="MingLiU_HKSCS"/>
          <w:sz w:val="21"/>
        </w:rPr>
        <w:t>.</w:t>
      </w:r>
      <w:r>
        <w:rPr>
          <w:rFonts w:ascii="MingLiU_HKSCS"/>
          <w:color w:val="000087"/>
          <w:sz w:val="21"/>
        </w:rPr>
        <w:t>helpers</w:t>
      </w:r>
      <w:r>
        <w:rPr>
          <w:rFonts w:ascii="MingLiU_HKSCS"/>
          <w:sz w:val="21"/>
        </w:rPr>
        <w:t>.</w:t>
      </w:r>
      <w:r>
        <w:rPr>
          <w:rFonts w:ascii="MingLiU_HKSCS"/>
          <w:color w:val="000087"/>
          <w:sz w:val="21"/>
        </w:rPr>
        <w:t>getExpressMiddleware</w:t>
      </w:r>
      <w:r>
        <w:rPr>
          <w:rFonts w:ascii="MingLiU_HKSCS"/>
          <w:sz w:val="21"/>
        </w:rPr>
        <w:t>(</w:t>
      </w:r>
      <w:r>
        <w:rPr>
          <w:rFonts w:ascii="MingLiU_HKSCS"/>
          <w:color w:val="CC3300"/>
          <w:sz w:val="21"/>
        </w:rPr>
        <w:t>'inbound'</w:t>
      </w:r>
      <w:r>
        <w:rPr>
          <w:rFonts w:ascii="MingLiU_HKSCS"/>
          <w:sz w:val="21"/>
        </w:rPr>
        <w:t xml:space="preserve">, { </w:t>
      </w:r>
      <w:r>
        <w:rPr>
          <w:rFonts w:ascii="MingLiU_HKSCS"/>
          <w:spacing w:val="-14"/>
          <w:sz w:val="21"/>
        </w:rPr>
        <w:drawing>
          <wp:inline distT="0" distB="0" distL="0" distR="0">
            <wp:extent cx="109220" cy="109220"/>
            <wp:effectExtent l="0" t="0" r="0" b="0"/>
            <wp:docPr id="695" name="Image 407"/>
            <wp:cNvGraphicFramePr/>
            <a:graphic xmlns:a="http://schemas.openxmlformats.org/drawingml/2006/main">
              <a:graphicData uri="http://schemas.openxmlformats.org/drawingml/2006/picture">
                <pic:pic xmlns:pic="http://schemas.openxmlformats.org/drawingml/2006/picture">
                  <pic:nvPicPr>
                    <pic:cNvPr id="695" name="Image 407"/>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1" w:line="211" w:lineRule="auto"/>
        <w:ind w:left="975" w:right="6238" w:firstLine="216"/>
        <w:jc w:val="left"/>
        <w:rPr>
          <w:rFonts w:ascii="MingLiU_HKSCS"/>
          <w:sz w:val="21"/>
        </w:rPr>
      </w:pPr>
      <w:r>
        <w:rPr>
          <w:rFonts w:ascii="MingLiU_HKSCS"/>
          <w:color w:val="000087"/>
          <w:sz w:val="21"/>
        </w:rPr>
        <w:t>timeByUrl</w:t>
      </w:r>
      <w:r>
        <w:rPr>
          <w:rFonts w:ascii="MingLiU_HKSCS"/>
          <w:color w:val="545454"/>
          <w:sz w:val="21"/>
        </w:rPr>
        <w:t xml:space="preserve">: </w:t>
      </w:r>
      <w:r>
        <w:rPr>
          <w:rFonts w:ascii="MingLiU_HKSCS"/>
          <w:color w:val="006699"/>
          <w:sz w:val="21"/>
        </w:rPr>
        <w:t>true</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 xml:space="preserve">,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w:t>
      </w:r>
    </w:p>
    <w:p>
      <w:pPr>
        <w:spacing w:before="0" w:line="253" w:lineRule="exact"/>
        <w:ind w:left="1191"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begin</w:t>
      </w:r>
      <w:r>
        <w:rPr>
          <w:rFonts w:ascii="MingLiU_HKSCS"/>
          <w:color w:val="000087"/>
          <w:spacing w:val="10"/>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6699"/>
          <w:sz w:val="21"/>
        </w:rPr>
        <w:t>new</w:t>
      </w:r>
      <w:r>
        <w:rPr>
          <w:rFonts w:ascii="MingLiU_HKSCS"/>
          <w:color w:val="006699"/>
          <w:spacing w:val="10"/>
          <w:sz w:val="21"/>
        </w:rPr>
        <w:t xml:space="preserve"> </w:t>
      </w:r>
      <w:r>
        <w:rPr>
          <w:rFonts w:ascii="MingLiU_HKSCS"/>
          <w:color w:val="336666"/>
          <w:spacing w:val="-2"/>
          <w:sz w:val="21"/>
        </w:rPr>
        <w:t>Date</w:t>
      </w:r>
      <w:r>
        <w:rPr>
          <w:rFonts w:ascii="MingLiU_HKSCS"/>
          <w:spacing w:val="-2"/>
          <w:sz w:val="21"/>
        </w:rPr>
        <w:t>();</w:t>
      </w:r>
    </w:p>
    <w:p>
      <w:pPr>
        <w:spacing w:before="8" w:line="211" w:lineRule="auto"/>
        <w:ind w:left="1191"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req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w:t>
      </w:r>
      <w:r>
        <w:rPr>
          <w:rFonts w:ascii="MingLiU_HKSCS"/>
          <w:color w:val="AA0000"/>
          <w:sz w:val="21"/>
        </w:rPr>
        <w:t>${</w:t>
      </w:r>
      <w:r>
        <w:rPr>
          <w:rFonts w:ascii="MingLiU_HKSCS"/>
          <w:color w:val="000087"/>
          <w:sz w:val="21"/>
        </w:rPr>
        <w:t>TARGET</w:t>
      </w:r>
      <w:r>
        <w:rPr>
          <w:rFonts w:ascii="MingLiU_HKSCS"/>
          <w:color w:val="AA0000"/>
          <w:sz w:val="21"/>
        </w:rPr>
        <w:t>}</w:t>
      </w:r>
      <w:r>
        <w:rPr>
          <w:rFonts w:ascii="MingLiU_HKSCS"/>
          <w:color w:val="CC3300"/>
          <w:sz w:val="21"/>
        </w:rPr>
        <w:t>/recipes/42`</w:t>
      </w:r>
      <w:r>
        <w:rPr>
          <w:rFonts w:ascii="MingLiU_HKSCS"/>
          <w:sz w:val="21"/>
        </w:rPr>
        <w:t xml:space="preserve">); </w:t>
      </w:r>
      <w:r>
        <w:rPr>
          <w:rFonts w:ascii="MingLiU_HKSCS"/>
          <w:color w:val="000087"/>
          <w:sz w:val="21"/>
        </w:rPr>
        <w:t>statsd</w:t>
      </w:r>
      <w:r>
        <w:rPr>
          <w:rFonts w:ascii="MingLiU_HKSCS"/>
          <w:sz w:val="21"/>
        </w:rPr>
        <w:t>.</w:t>
      </w:r>
      <w:r>
        <w:rPr>
          <w:rFonts w:ascii="MingLiU_HKSCS"/>
          <w:color w:val="000087"/>
          <w:sz w:val="21"/>
        </w:rPr>
        <w:t>timing</w:t>
      </w:r>
      <w:r>
        <w:rPr>
          <w:rFonts w:ascii="MingLiU_HKSCS"/>
          <w:sz w:val="21"/>
        </w:rPr>
        <w:t>(</w:t>
      </w:r>
      <w:r>
        <w:rPr>
          <w:rFonts w:ascii="MingLiU_HKSCS"/>
          <w:color w:val="CC3300"/>
          <w:sz w:val="21"/>
        </w:rPr>
        <w:t>'outbound.recipe-api.request-time'</w:t>
      </w:r>
      <w:r>
        <w:rPr>
          <w:rFonts w:ascii="MingLiU_HKSCS"/>
          <w:sz w:val="21"/>
        </w:rPr>
        <w:t xml:space="preserve">, </w:t>
      </w:r>
      <w:r>
        <w:rPr>
          <w:rFonts w:ascii="MingLiU_HKSCS"/>
          <w:color w:val="000087"/>
          <w:sz w:val="21"/>
        </w:rPr>
        <w:t>begin</w:t>
      </w:r>
      <w:bookmarkStart w:id="607" w:name="_bookmark582"/>
      <w:bookmarkEnd w:id="607"/>
      <w:r>
        <w:rPr>
          <w:rFonts w:ascii="MingLiU_HKSCS"/>
          <w:sz w:val="21"/>
        </w:rPr>
        <w:t xml:space="preserve">); </w:t>
      </w:r>
      <w:r>
        <w:rPr>
          <w:rFonts w:ascii="MingLiU_HKSCS"/>
          <w:spacing w:val="-14"/>
          <w:sz w:val="21"/>
        </w:rPr>
        <w:drawing>
          <wp:inline distT="0" distB="0" distL="0" distR="0">
            <wp:extent cx="109220" cy="109220"/>
            <wp:effectExtent l="0" t="0" r="0" b="0"/>
            <wp:docPr id="696" name="Image 408"/>
            <wp:cNvGraphicFramePr/>
            <a:graphic xmlns:a="http://schemas.openxmlformats.org/drawingml/2006/main">
              <a:graphicData uri="http://schemas.openxmlformats.org/drawingml/2006/picture">
                <pic:pic xmlns:pic="http://schemas.openxmlformats.org/drawingml/2006/picture">
                  <pic:nvPicPr>
                    <pic:cNvPr id="696" name="Image 408"/>
                    <pic:cNvPicPr/>
                  </pic:nvPicPr>
                  <pic:blipFill>
                    <a:blip r:embed="rId14"/>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0087"/>
          <w:sz w:val="21"/>
        </w:rPr>
        <w:t>statsd</w:t>
      </w:r>
      <w:r>
        <w:rPr>
          <w:rFonts w:ascii="MingLiU_HKSCS"/>
          <w:sz w:val="21"/>
        </w:rPr>
        <w:t>.</w:t>
      </w:r>
      <w:r>
        <w:rPr>
          <w:rFonts w:ascii="MingLiU_HKSCS"/>
          <w:color w:val="000087"/>
          <w:sz w:val="21"/>
        </w:rPr>
        <w:t>increment</w:t>
      </w:r>
      <w:r>
        <w:rPr>
          <w:rFonts w:ascii="MingLiU_HKSCS"/>
          <w:sz w:val="21"/>
        </w:rPr>
        <w:t>(</w:t>
      </w:r>
      <w:r>
        <w:rPr>
          <w:rFonts w:ascii="MingLiU_HKSCS"/>
          <w:color w:val="CC3300"/>
          <w:sz w:val="21"/>
        </w:rPr>
        <w:t>'outbound.recipe-api.request-count'</w:t>
      </w:r>
      <w:r>
        <w:rPr>
          <w:rFonts w:ascii="MingLiU_HKSCS"/>
          <w:sz w:val="21"/>
        </w:rPr>
        <w:t xml:space="preserve">); </w:t>
      </w:r>
      <w:r>
        <w:rPr>
          <w:rFonts w:ascii="MingLiU_HKSCS"/>
          <w:spacing w:val="10"/>
          <w:sz w:val="21"/>
        </w:rPr>
        <w:drawing>
          <wp:inline distT="0" distB="0" distL="0" distR="0">
            <wp:extent cx="109220" cy="109220"/>
            <wp:effectExtent l="0" t="0" r="0" b="0"/>
            <wp:docPr id="697" name="Image 409"/>
            <wp:cNvGraphicFramePr/>
            <a:graphic xmlns:a="http://schemas.openxmlformats.org/drawingml/2006/main">
              <a:graphicData uri="http://schemas.openxmlformats.org/drawingml/2006/picture">
                <pic:pic xmlns:pic="http://schemas.openxmlformats.org/drawingml/2006/picture">
                  <pic:nvPicPr>
                    <pic:cNvPr id="697" name="Image 409"/>
                    <pic:cNvPicPr/>
                  </pic:nvPicPr>
                  <pic:blipFill>
                    <a:blip r:embed="rId12"/>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color w:val="006699"/>
          <w:sz w:val="21"/>
        </w:rPr>
        <w:t xml:space="preserve">const </w:t>
      </w:r>
      <w:r>
        <w:rPr>
          <w:rFonts w:ascii="MingLiU_HKSCS"/>
          <w:color w:val="000087"/>
          <w:sz w:val="21"/>
        </w:rPr>
        <w:t xml:space="preserve">producer_data </w:t>
      </w:r>
      <w:r>
        <w:rPr>
          <w:rFonts w:ascii="MingLiU_HKSCS"/>
          <w:color w:val="545454"/>
          <w:sz w:val="21"/>
        </w:rPr>
        <w:t xml:space="preserve">= </w:t>
      </w:r>
      <w:r>
        <w:rPr>
          <w:rFonts w:ascii="MingLiU_HKSCS"/>
          <w:color w:val="000087"/>
          <w:sz w:val="21"/>
        </w:rPr>
        <w:t>await req</w:t>
      </w:r>
      <w:r>
        <w:rPr>
          <w:rFonts w:ascii="MingLiU_HKSCS"/>
          <w:sz w:val="21"/>
        </w:rPr>
        <w:t>.</w:t>
      </w:r>
      <w:r>
        <w:rPr>
          <w:rFonts w:ascii="MingLiU_HKSCS"/>
          <w:color w:val="000087"/>
          <w:sz w:val="21"/>
        </w:rPr>
        <w:t>json</w:t>
      </w:r>
      <w:r>
        <w:rPr>
          <w:rFonts w:ascii="MingLiU_HKSCS"/>
          <w:sz w:val="21"/>
        </w:rPr>
        <w:t>();</w:t>
      </w:r>
    </w:p>
    <w:p>
      <w:pPr>
        <w:pStyle w:val="9"/>
        <w:ind w:left="0"/>
        <w:rPr>
          <w:rFonts w:ascii="MingLiU_HKSCS"/>
          <w:sz w:val="12"/>
        </w:rPr>
      </w:pPr>
    </w:p>
    <w:p>
      <w:pPr>
        <w:spacing w:before="69" w:line="276" w:lineRule="exact"/>
        <w:ind w:left="1191" w:right="0" w:firstLine="0"/>
        <w:jc w:val="left"/>
        <w:rPr>
          <w:rFonts w:ascii="MingLiU_HKSCS"/>
          <w:sz w:val="21"/>
        </w:rPr>
      </w:pPr>
      <w:r>
        <w:rPr>
          <w:rFonts w:ascii="MingLiU_HKSCS"/>
          <w:color w:val="006699"/>
          <w:sz w:val="21"/>
        </w:rPr>
        <w:t>return</w:t>
      </w:r>
      <w:r>
        <w:rPr>
          <w:rFonts w:ascii="MingLiU_HKSCS"/>
          <w:color w:val="006699"/>
          <w:spacing w:val="21"/>
          <w:sz w:val="21"/>
        </w:rPr>
        <w:t xml:space="preserve"> </w:t>
      </w:r>
      <w:r>
        <w:rPr>
          <w:rFonts w:ascii="MingLiU_HKSCS"/>
          <w:sz w:val="21"/>
        </w:rPr>
        <w:t>{</w:t>
      </w:r>
      <w:r>
        <w:rPr>
          <w:rFonts w:ascii="MingLiU_HKSCS"/>
          <w:spacing w:val="22"/>
          <w:sz w:val="21"/>
        </w:rPr>
        <w:t xml:space="preserve"> </w:t>
      </w:r>
      <w:r>
        <w:rPr>
          <w:rFonts w:ascii="MingLiU_HKSCS"/>
          <w:color w:val="000087"/>
          <w:sz w:val="21"/>
        </w:rPr>
        <w:t>consumer_pid</w:t>
      </w:r>
      <w:r>
        <w:rPr>
          <w:rFonts w:ascii="MingLiU_HKSCS"/>
          <w:color w:val="545454"/>
          <w:sz w:val="21"/>
        </w:rPr>
        <w:t>:</w:t>
      </w:r>
      <w:r>
        <w:rPr>
          <w:rFonts w:ascii="MingLiU_HKSCS"/>
          <w:color w:val="545454"/>
          <w:spacing w:val="22"/>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w:t>
      </w:r>
      <w:r>
        <w:rPr>
          <w:rFonts w:ascii="MingLiU_HKSCS"/>
          <w:spacing w:val="22"/>
          <w:sz w:val="21"/>
        </w:rPr>
        <w:t xml:space="preserve"> </w:t>
      </w:r>
      <w:r>
        <w:rPr>
          <w:rFonts w:ascii="MingLiU_HKSCS"/>
          <w:color w:val="000087"/>
          <w:sz w:val="21"/>
        </w:rPr>
        <w:t>producer_data</w:t>
      </w:r>
      <w:r>
        <w:rPr>
          <w:rFonts w:ascii="MingLiU_HKSCS"/>
          <w:color w:val="000087"/>
          <w:spacing w:val="22"/>
          <w:sz w:val="21"/>
        </w:rPr>
        <w:t xml:space="preserve"> </w:t>
      </w:r>
      <w:r>
        <w:rPr>
          <w:rFonts w:ascii="MingLiU_HKSCS"/>
          <w:spacing w:val="-5"/>
          <w:sz w:val="21"/>
        </w:rPr>
        <w:t>};</w:t>
      </w:r>
    </w:p>
    <w:p>
      <w:pPr>
        <w:spacing w:before="0" w:line="259" w:lineRule="exact"/>
        <w:ind w:left="975" w:right="0" w:firstLine="0"/>
        <w:jc w:val="left"/>
        <w:rPr>
          <w:rFonts w:ascii="MingLiU_HKSCS"/>
          <w:sz w:val="21"/>
        </w:rPr>
      </w:pPr>
      <w:r>
        <w:rPr>
          <w:rFonts w:ascii="MingLiU_HKSCS"/>
          <w:spacing w:val="-5"/>
          <w:sz w:val="21"/>
        </w:rPr>
        <w:t>});</w:t>
      </w:r>
    </w:p>
    <w:p>
      <w:pPr>
        <w:spacing w:before="8" w:line="211" w:lineRule="auto"/>
        <w:ind w:left="975" w:right="2697"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'/error'</w:t>
      </w:r>
      <w:r>
        <w:rPr>
          <w:rFonts w:ascii="MingLiU_HKSCS"/>
          <w:sz w:val="21"/>
        </w:rPr>
        <w:t xml:space="preserve">,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'oh no'</w:t>
      </w:r>
      <w:r>
        <w:rPr>
          <w:rFonts w:ascii="MingLiU_HKSCS"/>
          <w:sz w:val="21"/>
        </w:rPr>
        <w:t xml:space="preserve">); </w:t>
      </w:r>
      <w:bookmarkStart w:id="608" w:name="_bookmark584"/>
      <w:bookmarkEnd w:id="608"/>
      <w:bookmarkStart w:id="609" w:name="_bookmark583"/>
      <w:bookmarkEnd w:id="609"/>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 xml:space="preserve">, </w:t>
      </w:r>
      <w:r>
        <w:rPr>
          <w:rFonts w:ascii="MingLiU_HKSCS"/>
          <w:color w:val="000087"/>
          <w:sz w:val="21"/>
        </w:rPr>
        <w:t>HOST</w:t>
      </w:r>
      <w:r>
        <w:rPr>
          <w:rFonts w:ascii="MingLiU_HKSCS"/>
          <w:sz w:val="21"/>
        </w:rPr>
        <w:t xml:space="preserve">, () </w:t>
      </w:r>
      <w:r>
        <w:rPr>
          <w:rFonts w:ascii="MingLiU_HKSCS"/>
          <w:color w:val="545454"/>
          <w:sz w:val="21"/>
        </w:rPr>
        <w:t xml:space="preserve">=&gt; </w:t>
      </w:r>
      <w:r>
        <w:rPr>
          <w:rFonts w:ascii="MingLiU_HKSCS"/>
          <w:sz w:val="21"/>
        </w:rPr>
        <w:t>{</w:t>
      </w:r>
    </w:p>
    <w:p>
      <w:pPr>
        <w:spacing w:before="0" w:line="253" w:lineRule="exact"/>
        <w:ind w:left="1191"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59" w:lineRule="exact"/>
        <w:ind w:left="0" w:right="9559" w:firstLine="0"/>
        <w:jc w:val="right"/>
        <w:rPr>
          <w:rFonts w:ascii="MingLiU_HKSCS"/>
          <w:sz w:val="21"/>
        </w:rPr>
      </w:pPr>
      <w:r>
        <w:rPr>
          <w:rFonts w:ascii="MingLiU_HKSCS"/>
          <w:spacing w:val="-5"/>
          <w:sz w:val="21"/>
        </w:rPr>
        <w:t>});</w:t>
      </w:r>
    </w:p>
    <w:p>
      <w:pPr>
        <w:spacing w:before="0" w:line="246" w:lineRule="exact"/>
        <w:ind w:left="0" w:right="9559" w:firstLine="0"/>
        <w:jc w:val="right"/>
        <w:rPr>
          <w:rFonts w:ascii="MingLiU_HKSCS"/>
          <w:sz w:val="21"/>
        </w:rPr>
      </w:pPr>
      <w:r>
        <w:rPr>
          <w:rFonts w:ascii="MingLiU_HKSCS"/>
          <w:spacing w:val="-2"/>
          <w:sz w:val="21"/>
        </w:rPr>
        <w:t>})();</w:t>
      </w:r>
    </w:p>
    <w:p>
      <w:pPr>
        <w:pStyle w:val="9"/>
        <w:spacing w:line="361" w:lineRule="exact"/>
        <w:ind w:left="1191"/>
      </w:pPr>
      <w:r>
        <w:drawing>
          <wp:anchor distT="0" distB="0" distL="0" distR="0" simplePos="0" relativeHeight="251709440" behindDoc="0" locked="0" layoutInCell="1" allowOverlap="1">
            <wp:simplePos x="0" y="0"/>
            <wp:positionH relativeFrom="page">
              <wp:posOffset>914400</wp:posOffset>
            </wp:positionH>
            <wp:positionV relativeFrom="paragraph">
              <wp:posOffset>85090</wp:posOffset>
            </wp:positionV>
            <wp:extent cx="109855" cy="109855"/>
            <wp:effectExtent l="0" t="0" r="0" b="0"/>
            <wp:wrapNone/>
            <wp:docPr id="81" name="Image 410"/>
            <wp:cNvGraphicFramePr/>
            <a:graphic xmlns:a="http://schemas.openxmlformats.org/drawingml/2006/main">
              <a:graphicData uri="http://schemas.openxmlformats.org/drawingml/2006/picture">
                <pic:pic xmlns:pic="http://schemas.openxmlformats.org/drawingml/2006/picture">
                  <pic:nvPicPr>
                    <pic:cNvPr id="81" name="Image 410"/>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610" w:name="_bookmark585"/>
      <w:bookmarkEnd w:id="610"/>
      <w:r>
        <w:t>Metric</w:t>
      </w:r>
      <w:r>
        <w:rPr>
          <w:spacing w:val="11"/>
        </w:rPr>
        <w:t xml:space="preserve"> </w:t>
      </w:r>
      <w:r>
        <w:t>names</w:t>
      </w:r>
      <w:r>
        <w:rPr>
          <w:spacing w:val="12"/>
        </w:rPr>
        <w:t xml:space="preserve"> </w:t>
      </w:r>
      <w:r>
        <w:t>are</w:t>
      </w:r>
      <w:r>
        <w:rPr>
          <w:spacing w:val="12"/>
        </w:rPr>
        <w:t xml:space="preserve"> </w:t>
      </w:r>
      <w:r>
        <w:t>prefixed</w:t>
      </w:r>
      <w:r>
        <w:rPr>
          <w:spacing w:val="13"/>
        </w:rPr>
        <w:t xml:space="preserve"> </w:t>
      </w:r>
      <w:r>
        <w:t>with</w:t>
      </w:r>
      <w:r>
        <w:rPr>
          <w:spacing w:val="12"/>
        </w:rPr>
        <w:t xml:space="preserve"> </w:t>
      </w:r>
      <w:r>
        <w:rPr>
          <w:rFonts w:ascii="MingLiU_HKSCS"/>
        </w:rPr>
        <w:t>web-</w:t>
      </w:r>
      <w:r>
        <w:rPr>
          <w:rFonts w:ascii="MingLiU_HKSCS"/>
          <w:spacing w:val="-4"/>
        </w:rPr>
        <w:t>api</w:t>
      </w:r>
      <w:r>
        <w:rPr>
          <w:spacing w:val="-4"/>
        </w:rPr>
        <w:t>.</w:t>
      </w:r>
    </w:p>
    <w:p>
      <w:pPr>
        <w:pStyle w:val="9"/>
        <w:spacing w:before="88" w:line="343" w:lineRule="auto"/>
        <w:ind w:left="1191" w:right="2006"/>
      </w:pPr>
      <w:r>
        <w:drawing>
          <wp:anchor distT="0" distB="0" distL="0" distR="0" simplePos="0" relativeHeight="251709440"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80" name="Image 411"/>
            <wp:cNvGraphicFramePr/>
            <a:graphic xmlns:a="http://schemas.openxmlformats.org/drawingml/2006/main">
              <a:graphicData uri="http://schemas.openxmlformats.org/drawingml/2006/picture">
                <pic:pic xmlns:pic="http://schemas.openxmlformats.org/drawingml/2006/picture">
                  <pic:nvPicPr>
                    <pic:cNvPr id="80" name="Image 411"/>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10464" behindDoc="0" locked="0" layoutInCell="1" allowOverlap="1">
            <wp:simplePos x="0" y="0"/>
            <wp:positionH relativeFrom="page">
              <wp:posOffset>914400</wp:posOffset>
            </wp:positionH>
            <wp:positionV relativeFrom="paragraph">
              <wp:posOffset>459105</wp:posOffset>
            </wp:positionV>
            <wp:extent cx="109855" cy="109855"/>
            <wp:effectExtent l="0" t="0" r="0" b="0"/>
            <wp:wrapNone/>
            <wp:docPr id="83" name="Image 412"/>
            <wp:cNvGraphicFramePr/>
            <a:graphic xmlns:a="http://schemas.openxmlformats.org/drawingml/2006/main">
              <a:graphicData uri="http://schemas.openxmlformats.org/drawingml/2006/picture">
                <pic:pic xmlns:pic="http://schemas.openxmlformats.org/drawingml/2006/picture">
                  <pic:nvPicPr>
                    <pic:cNvPr id="83" name="Image 412"/>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611" w:name="_bookmark586"/>
      <w:bookmarkEnd w:id="611"/>
      <w:r>
        <w:t xml:space="preserve">A generic middleware that automatically tracks inbound requests. </w:t>
      </w:r>
      <w:bookmarkStart w:id="612" w:name="_bookmark587"/>
      <w:bookmarkEnd w:id="612"/>
      <w:r>
        <w:t xml:space="preserve">This tracks the perceived timing to </w:t>
      </w:r>
      <w:r>
        <w:rPr>
          <w:i/>
        </w:rPr>
        <w:t>recipe-api</w:t>
      </w:r>
      <w:r>
        <w:t>.</w:t>
      </w:r>
    </w:p>
    <w:p>
      <w:pPr>
        <w:pStyle w:val="9"/>
        <w:spacing w:before="1"/>
        <w:ind w:left="1191"/>
      </w:pPr>
      <w:r>
        <w:drawing>
          <wp:anchor distT="0" distB="0" distL="0" distR="0" simplePos="0" relativeHeight="251710464" behindDoc="0" locked="0" layoutInCell="1" allowOverlap="1">
            <wp:simplePos x="0" y="0"/>
            <wp:positionH relativeFrom="page">
              <wp:posOffset>914400</wp:posOffset>
            </wp:positionH>
            <wp:positionV relativeFrom="paragraph">
              <wp:posOffset>111760</wp:posOffset>
            </wp:positionV>
            <wp:extent cx="109855" cy="109855"/>
            <wp:effectExtent l="0" t="0" r="0" b="0"/>
            <wp:wrapNone/>
            <wp:docPr id="82" name="Image 413"/>
            <wp:cNvGraphicFramePr/>
            <a:graphic xmlns:a="http://schemas.openxmlformats.org/drawingml/2006/main">
              <a:graphicData uri="http://schemas.openxmlformats.org/drawingml/2006/picture">
                <pic:pic xmlns:pic="http://schemas.openxmlformats.org/drawingml/2006/picture">
                  <pic:nvPicPr>
                    <pic:cNvPr id="82" name="Image 413"/>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613" w:name="_bookmark588"/>
      <w:bookmarkEnd w:id="613"/>
      <w:r>
        <w:t>The</w:t>
      </w:r>
      <w:r>
        <w:rPr>
          <w:spacing w:val="10"/>
        </w:rPr>
        <w:t xml:space="preserve"> </w:t>
      </w:r>
      <w:r>
        <w:t>number</w:t>
      </w:r>
      <w:r>
        <w:rPr>
          <w:spacing w:val="11"/>
        </w:rPr>
        <w:t xml:space="preserve"> </w:t>
      </w:r>
      <w:r>
        <w:t>of</w:t>
      </w:r>
      <w:r>
        <w:rPr>
          <w:spacing w:val="11"/>
        </w:rPr>
        <w:t xml:space="preserve"> </w:t>
      </w:r>
      <w:r>
        <w:t>outbound</w:t>
      </w:r>
      <w:r>
        <w:rPr>
          <w:spacing w:val="12"/>
        </w:rPr>
        <w:t xml:space="preserve"> </w:t>
      </w:r>
      <w:r>
        <w:t>requests</w:t>
      </w:r>
      <w:r>
        <w:rPr>
          <w:spacing w:val="11"/>
        </w:rPr>
        <w:t xml:space="preserve"> </w:t>
      </w:r>
      <w:r>
        <w:t>is</w:t>
      </w:r>
      <w:r>
        <w:rPr>
          <w:spacing w:val="11"/>
        </w:rPr>
        <w:t xml:space="preserve"> </w:t>
      </w:r>
      <w:r>
        <w:t>also</w:t>
      </w:r>
      <w:r>
        <w:rPr>
          <w:spacing w:val="12"/>
        </w:rPr>
        <w:t xml:space="preserve"> </w:t>
      </w:r>
      <w:r>
        <w:rPr>
          <w:spacing w:val="-2"/>
        </w:rPr>
        <w:t>tracked.</w:t>
      </w:r>
    </w:p>
    <w:p>
      <w:pPr>
        <w:pStyle w:val="9"/>
        <w:spacing w:before="10"/>
        <w:ind w:left="0"/>
        <w:rPr>
          <w:sz w:val="40"/>
        </w:rPr>
      </w:pPr>
    </w:p>
    <w:p>
      <w:pPr>
        <w:pStyle w:val="9"/>
      </w:pPr>
      <w:r>
        <w:t>A</w:t>
      </w:r>
      <w:r>
        <w:rPr>
          <w:spacing w:val="-10"/>
        </w:rPr>
        <w:t xml:space="preserve"> </w:t>
      </w:r>
      <w:r>
        <w:t>few</w:t>
      </w:r>
      <w:r>
        <w:rPr>
          <w:spacing w:val="9"/>
        </w:rPr>
        <w:t xml:space="preserve"> </w:t>
      </w:r>
      <w:r>
        <w:t>things</w:t>
      </w:r>
      <w:r>
        <w:rPr>
          <w:spacing w:val="8"/>
        </w:rPr>
        <w:t xml:space="preserve"> </w:t>
      </w:r>
      <w:r>
        <w:t>are</w:t>
      </w:r>
      <w:r>
        <w:rPr>
          <w:spacing w:val="9"/>
        </w:rPr>
        <w:t xml:space="preserve"> </w:t>
      </w:r>
      <w:r>
        <w:t>going</w:t>
      </w:r>
      <w:r>
        <w:rPr>
          <w:spacing w:val="10"/>
        </w:rPr>
        <w:t xml:space="preserve"> </w:t>
      </w:r>
      <w:r>
        <w:t>on</w:t>
      </w:r>
      <w:r>
        <w:rPr>
          <w:spacing w:val="9"/>
        </w:rPr>
        <w:t xml:space="preserve"> </w:t>
      </w:r>
      <w:r>
        <w:t>with</w:t>
      </w:r>
      <w:r>
        <w:rPr>
          <w:spacing w:val="10"/>
        </w:rPr>
        <w:t xml:space="preserve"> </w:t>
      </w:r>
      <w:r>
        <w:t>this</w:t>
      </w:r>
      <w:r>
        <w:rPr>
          <w:spacing w:val="8"/>
        </w:rPr>
        <w:t xml:space="preserve"> </w:t>
      </w:r>
      <w:r>
        <w:t>new</w:t>
      </w:r>
      <w:r>
        <w:rPr>
          <w:spacing w:val="9"/>
        </w:rPr>
        <w:t xml:space="preserve"> </w:t>
      </w:r>
      <w:r>
        <w:t>set</w:t>
      </w:r>
      <w:r>
        <w:rPr>
          <w:spacing w:val="8"/>
        </w:rPr>
        <w:t xml:space="preserve"> </w:t>
      </w:r>
      <w:r>
        <w:t>of</w:t>
      </w:r>
      <w:r>
        <w:rPr>
          <w:spacing w:val="9"/>
        </w:rPr>
        <w:t xml:space="preserve"> </w:t>
      </w:r>
      <w:r>
        <w:t>changes.</w:t>
      </w:r>
      <w:r>
        <w:rPr>
          <w:spacing w:val="10"/>
        </w:rPr>
        <w:t xml:space="preserve"> </w:t>
      </w:r>
      <w:r>
        <w:t>First,</w:t>
      </w:r>
      <w:r>
        <w:rPr>
          <w:spacing w:val="9"/>
        </w:rPr>
        <w:t xml:space="preserve"> </w:t>
      </w:r>
      <w:r>
        <w:t>it</w:t>
      </w:r>
      <w:r>
        <w:rPr>
          <w:spacing w:val="9"/>
        </w:rPr>
        <w:t xml:space="preserve"> </w:t>
      </w:r>
      <w:r>
        <w:t>requires</w:t>
      </w:r>
      <w:r>
        <w:rPr>
          <w:spacing w:val="8"/>
        </w:rPr>
        <w:t xml:space="preserve"> </w:t>
      </w:r>
      <w:r>
        <w:rPr>
          <w:spacing w:val="-5"/>
        </w:rPr>
        <w:t>the</w:t>
      </w:r>
    </w:p>
    <w:p>
      <w:pPr>
        <w:spacing w:after="0"/>
        <w:sectPr>
          <w:pgSz w:w="12240" w:h="15840"/>
          <w:pgMar w:top="1380" w:right="700" w:bottom="280" w:left="680" w:header="720" w:footer="720" w:gutter="0"/>
          <w:cols w:space="720" w:num="1"/>
        </w:sectPr>
      </w:pPr>
    </w:p>
    <w:p>
      <w:pPr>
        <w:pStyle w:val="9"/>
        <w:spacing w:before="65" w:line="237" w:lineRule="auto"/>
        <w:ind w:right="809"/>
      </w:pPr>
      <w:bookmarkStart w:id="614" w:name="Creating a Grafana Dashboard"/>
      <w:bookmarkEnd w:id="614"/>
      <w:r>
        <w:rPr>
          <w:rFonts w:ascii="MingLiU_HKSCS"/>
        </w:rPr>
        <w:t>statsd-client</w:t>
      </w:r>
      <w:r>
        <w:rPr>
          <w:rFonts w:ascii="MingLiU_HKSCS"/>
          <w:spacing w:val="-31"/>
        </w:rPr>
        <w:t xml:space="preserve"> </w:t>
      </w:r>
      <w:r>
        <w:t xml:space="preserve">package and </w:t>
      </w:r>
      <w:bookmarkStart w:id="615" w:name="_bookmark589"/>
      <w:bookmarkEnd w:id="615"/>
      <w:r>
        <w:t xml:space="preserve">configures a connection to the StatsD service listening at </w:t>
      </w:r>
      <w:r>
        <w:rPr>
          <w:rFonts w:ascii="MingLiU_HKSCS"/>
        </w:rPr>
        <w:t>localhost:8125</w:t>
      </w:r>
      <w:r>
        <w:t>. It also configures the package to use a prefix value of</w:t>
      </w:r>
      <w:r>
        <w:rPr>
          <w:spacing w:val="30"/>
        </w:rPr>
        <w:t xml:space="preserve"> </w:t>
      </w:r>
      <w:r>
        <w:rPr>
          <w:rFonts w:ascii="MingLiU_HKSCS"/>
        </w:rPr>
        <w:t>web-api</w:t>
      </w:r>
      <w:r>
        <w:t>.</w:t>
      </w:r>
      <w:r>
        <w:rPr>
          <w:spacing w:val="31"/>
        </w:rPr>
        <w:t xml:space="preserve"> </w:t>
      </w:r>
      <w:r>
        <w:t>This</w:t>
      </w:r>
      <w:r>
        <w:rPr>
          <w:spacing w:val="30"/>
        </w:rPr>
        <w:t xml:space="preserve"> </w:t>
      </w:r>
      <w:r>
        <w:t>value</w:t>
      </w:r>
      <w:r>
        <w:rPr>
          <w:spacing w:val="30"/>
        </w:rPr>
        <w:t xml:space="preserve"> </w:t>
      </w:r>
      <w:r>
        <w:t>represents</w:t>
      </w:r>
      <w:r>
        <w:rPr>
          <w:spacing w:val="30"/>
        </w:rPr>
        <w:t xml:space="preserve"> </w:t>
      </w:r>
      <w:r>
        <w:t>the</w:t>
      </w:r>
      <w:r>
        <w:rPr>
          <w:spacing w:val="30"/>
        </w:rPr>
        <w:t xml:space="preserve"> </w:t>
      </w:r>
      <w:r>
        <w:t>name</w:t>
      </w:r>
      <w:r>
        <w:rPr>
          <w:spacing w:val="30"/>
        </w:rPr>
        <w:t xml:space="preserve"> </w:t>
      </w:r>
      <w:r>
        <w:t>of</w:t>
      </w:r>
      <w:r>
        <w:rPr>
          <w:spacing w:val="30"/>
        </w:rPr>
        <w:t xml:space="preserve"> </w:t>
      </w:r>
      <w:r>
        <w:t>the</w:t>
      </w:r>
      <w:r>
        <w:rPr>
          <w:spacing w:val="30"/>
        </w:rPr>
        <w:t xml:space="preserve"> </w:t>
      </w:r>
      <w:r>
        <w:t>service</w:t>
      </w:r>
      <w:r>
        <w:rPr>
          <w:spacing w:val="30"/>
        </w:rPr>
        <w:t xml:space="preserve"> </w:t>
      </w:r>
      <w:r>
        <w:t>reporting</w:t>
      </w:r>
      <w:r>
        <w:rPr>
          <w:spacing w:val="31"/>
        </w:rPr>
        <w:t xml:space="preserve"> </w:t>
      </w:r>
      <w:r>
        <w:t>the</w:t>
      </w:r>
      <w:r>
        <w:rPr>
          <w:spacing w:val="30"/>
        </w:rPr>
        <w:t xml:space="preserve"> </w:t>
      </w:r>
      <w:r>
        <w:t>metrics</w:t>
      </w:r>
    </w:p>
    <w:p>
      <w:pPr>
        <w:pStyle w:val="9"/>
        <w:spacing w:line="268" w:lineRule="auto"/>
        <w:ind w:right="1085"/>
      </w:pPr>
      <w:r>
        <w:t xml:space="preserve">(likewise, if you made similar changes to </w:t>
      </w:r>
      <w:r>
        <w:rPr>
          <w:i/>
        </w:rPr>
        <w:t>recipe-api</w:t>
      </w:r>
      <w:r>
        <w:t>, you’d set its prefix accordingly). Graphite works by using a hierarchy for naming metrics, so</w:t>
      </w:r>
      <w:r>
        <w:rPr>
          <w:spacing w:val="80"/>
        </w:rPr>
        <w:t xml:space="preserve"> </w:t>
      </w:r>
      <w:r>
        <w:t>metrics sent from this service will all have the same prefix to differentiate them from metrics sent by another service.</w:t>
      </w:r>
    </w:p>
    <w:p>
      <w:pPr>
        <w:pStyle w:val="9"/>
        <w:spacing w:before="142" w:line="249" w:lineRule="auto"/>
        <w:ind w:right="856"/>
      </w:pPr>
      <w:r>
        <w:t xml:space="preserve">The code makes use of a generic middleware provided by the </w:t>
      </w:r>
      <w:r>
        <w:rPr>
          <w:rFonts w:ascii="MingLiU_HKSCS"/>
        </w:rPr>
        <w:t xml:space="preserve">statsd-client </w:t>
      </w:r>
      <w:r>
        <w:t>package.</w:t>
      </w:r>
      <w:r>
        <w:rPr>
          <w:spacing w:val="33"/>
        </w:rPr>
        <w:t xml:space="preserve"> </w:t>
      </w:r>
      <w:r>
        <w:t>As</w:t>
      </w:r>
      <w:r>
        <w:rPr>
          <w:spacing w:val="31"/>
        </w:rPr>
        <w:t xml:space="preserve"> </w:t>
      </w:r>
      <w:r>
        <w:t>the</w:t>
      </w:r>
      <w:r>
        <w:rPr>
          <w:spacing w:val="31"/>
        </w:rPr>
        <w:t xml:space="preserve"> </w:t>
      </w:r>
      <w:r>
        <w:t>method</w:t>
      </w:r>
      <w:r>
        <w:rPr>
          <w:spacing w:val="33"/>
        </w:rPr>
        <w:t xml:space="preserve"> </w:t>
      </w:r>
      <w:r>
        <w:t>name</w:t>
      </w:r>
      <w:r>
        <w:rPr>
          <w:spacing w:val="31"/>
        </w:rPr>
        <w:t xml:space="preserve"> </w:t>
      </w:r>
      <w:r>
        <w:t>implies,</w:t>
      </w:r>
      <w:r>
        <w:rPr>
          <w:spacing w:val="33"/>
        </w:rPr>
        <w:t xml:space="preserve"> </w:t>
      </w:r>
      <w:r>
        <w:t>it</w:t>
      </w:r>
      <w:r>
        <w:rPr>
          <w:spacing w:val="31"/>
        </w:rPr>
        <w:t xml:space="preserve"> </w:t>
      </w:r>
      <w:r>
        <w:t>was</w:t>
      </w:r>
      <w:r>
        <w:rPr>
          <w:spacing w:val="31"/>
        </w:rPr>
        <w:t xml:space="preserve"> </w:t>
      </w:r>
      <w:r>
        <w:t>originally</w:t>
      </w:r>
      <w:r>
        <w:rPr>
          <w:spacing w:val="33"/>
        </w:rPr>
        <w:t xml:space="preserve"> </w:t>
      </w:r>
      <w:r>
        <w:t>designed</w:t>
      </w:r>
      <w:r>
        <w:rPr>
          <w:spacing w:val="33"/>
        </w:rPr>
        <w:t xml:space="preserve"> </w:t>
      </w:r>
      <w:r>
        <w:t>for</w:t>
      </w:r>
      <w:r>
        <w:rPr>
          <w:spacing w:val="31"/>
        </w:rPr>
        <w:t xml:space="preserve"> </w:t>
      </w:r>
      <w:r>
        <w:rPr>
          <w:i/>
        </w:rPr>
        <w:t>Express</w:t>
      </w:r>
      <w:r>
        <w:t>, but</w:t>
      </w:r>
      <w:r>
        <w:rPr>
          <w:spacing w:val="19"/>
        </w:rPr>
        <w:t xml:space="preserve"> </w:t>
      </w:r>
      <w:r>
        <w:t>Fastify</w:t>
      </w:r>
      <w:r>
        <w:rPr>
          <w:spacing w:val="20"/>
        </w:rPr>
        <w:t xml:space="preserve"> </w:t>
      </w:r>
      <w:r>
        <w:t>mostly</w:t>
      </w:r>
      <w:r>
        <w:rPr>
          <w:spacing w:val="20"/>
        </w:rPr>
        <w:t xml:space="preserve"> </w:t>
      </w:r>
      <w:r>
        <w:t>supports</w:t>
      </w:r>
      <w:r>
        <w:rPr>
          <w:spacing w:val="19"/>
        </w:rPr>
        <w:t xml:space="preserve"> </w:t>
      </w:r>
      <w:r>
        <w:t>the</w:t>
      </w:r>
      <w:r>
        <w:rPr>
          <w:spacing w:val="19"/>
        </w:rPr>
        <w:t xml:space="preserve"> </w:t>
      </w:r>
      <w:r>
        <w:t>same</w:t>
      </w:r>
      <w:r>
        <w:rPr>
          <w:spacing w:val="19"/>
        </w:rPr>
        <w:t xml:space="preserve"> </w:t>
      </w:r>
      <w:r>
        <w:t>middleware</w:t>
      </w:r>
      <w:r>
        <w:rPr>
          <w:spacing w:val="19"/>
        </w:rPr>
        <w:t xml:space="preserve"> </w:t>
      </w:r>
      <w:r>
        <w:t>interface,</w:t>
      </w:r>
      <w:r>
        <w:rPr>
          <w:spacing w:val="20"/>
        </w:rPr>
        <w:t xml:space="preserve"> </w:t>
      </w:r>
      <w:r>
        <w:t>so</w:t>
      </w:r>
      <w:r>
        <w:rPr>
          <w:spacing w:val="20"/>
        </w:rPr>
        <w:t xml:space="preserve"> </w:t>
      </w:r>
      <w:r>
        <w:t>this</w:t>
      </w:r>
      <w:r>
        <w:rPr>
          <w:spacing w:val="19"/>
        </w:rPr>
        <w:t xml:space="preserve"> </w:t>
      </w:r>
      <w:r>
        <w:t>application</w:t>
      </w:r>
      <w:r>
        <w:rPr>
          <w:spacing w:val="20"/>
        </w:rPr>
        <w:t xml:space="preserve"> </w:t>
      </w:r>
      <w:r>
        <w:t>is</w:t>
      </w:r>
    </w:p>
    <w:p>
      <w:pPr>
        <w:pStyle w:val="9"/>
        <w:spacing w:before="40" w:line="232" w:lineRule="auto"/>
        <w:ind w:right="968"/>
      </w:pPr>
      <w:r>
        <w:t xml:space="preserve">able to reuse it. The first argument is another prefix name, and </w:t>
      </w:r>
      <w:r>
        <w:rPr>
          <w:rFonts w:ascii="MingLiU_HKSCS"/>
        </w:rPr>
        <w:t>inbound</w:t>
      </w:r>
      <w:r>
        <w:rPr>
          <w:rFonts w:ascii="MingLiU_HKSCS"/>
          <w:spacing w:val="-55"/>
        </w:rPr>
        <w:t xml:space="preserve"> </w:t>
      </w:r>
      <w:r>
        <w:t>implies that the metrics being sent here are associated with incoming requests.</w:t>
      </w:r>
    </w:p>
    <w:p>
      <w:pPr>
        <w:pStyle w:val="9"/>
        <w:spacing w:before="182" w:line="271" w:lineRule="auto"/>
        <w:ind w:right="968"/>
      </w:pPr>
      <w:r>
        <w:t xml:space="preserve">Next, two values are manually tracked. The first is the amount of time the </w:t>
      </w:r>
      <w:r>
        <w:rPr>
          <w:i/>
        </w:rPr>
        <w:t>web-</w:t>
      </w:r>
      <w:r>
        <w:rPr>
          <w:i/>
          <w:spacing w:val="40"/>
        </w:rPr>
        <w:t xml:space="preserve"> </w:t>
      </w:r>
      <w:r>
        <w:rPr>
          <w:i/>
        </w:rPr>
        <w:t xml:space="preserve">api </w:t>
      </w:r>
      <w:r>
        <w:t xml:space="preserve">perceives the </w:t>
      </w:r>
      <w:r>
        <w:rPr>
          <w:i/>
        </w:rPr>
        <w:t xml:space="preserve">recipe-api </w:t>
      </w:r>
      <w:r>
        <w:t xml:space="preserve">to have taken. Note that this time should always be longer than the time </w:t>
      </w:r>
      <w:r>
        <w:rPr>
          <w:i/>
        </w:rPr>
        <w:t xml:space="preserve">recipe-api </w:t>
      </w:r>
      <w:r>
        <w:t xml:space="preserve">believes the response took. This is due to the overhead of sending a request over the network. This timing value is written to a metric named </w:t>
      </w:r>
      <w:r>
        <w:rPr>
          <w:rFonts w:ascii="MingLiU_HKSCS"/>
        </w:rPr>
        <w:t>outbound.recipe-api.request-time</w:t>
      </w:r>
      <w:r>
        <w:t>. The application also</w:t>
      </w:r>
    </w:p>
    <w:p>
      <w:pPr>
        <w:pStyle w:val="9"/>
        <w:spacing w:line="331" w:lineRule="exact"/>
        <w:rPr>
          <w:rFonts w:ascii="MingLiU_HKSCS"/>
        </w:rPr>
      </w:pPr>
      <w:r>
        <w:t>tracks</w:t>
      </w:r>
      <w:r>
        <w:rPr>
          <w:spacing w:val="9"/>
        </w:rPr>
        <w:t xml:space="preserve"> </w:t>
      </w:r>
      <w:r>
        <w:t>how</w:t>
      </w:r>
      <w:r>
        <w:rPr>
          <w:spacing w:val="10"/>
        </w:rPr>
        <w:t xml:space="preserve"> </w:t>
      </w:r>
      <w:r>
        <w:t>many</w:t>
      </w:r>
      <w:r>
        <w:rPr>
          <w:spacing w:val="11"/>
        </w:rPr>
        <w:t xml:space="preserve"> </w:t>
      </w:r>
      <w:r>
        <w:t>requests</w:t>
      </w:r>
      <w:r>
        <w:rPr>
          <w:spacing w:val="10"/>
        </w:rPr>
        <w:t xml:space="preserve"> </w:t>
      </w:r>
      <w:r>
        <w:t>are</w:t>
      </w:r>
      <w:r>
        <w:rPr>
          <w:spacing w:val="9"/>
        </w:rPr>
        <w:t xml:space="preserve"> </w:t>
      </w:r>
      <w:r>
        <w:t>sent.</w:t>
      </w:r>
      <w:r>
        <w:rPr>
          <w:spacing w:val="11"/>
        </w:rPr>
        <w:t xml:space="preserve"> </w:t>
      </w:r>
      <w:r>
        <w:t>This</w:t>
      </w:r>
      <w:r>
        <w:rPr>
          <w:spacing w:val="10"/>
        </w:rPr>
        <w:t xml:space="preserve"> </w:t>
      </w:r>
      <w:r>
        <w:t>value</w:t>
      </w:r>
      <w:r>
        <w:rPr>
          <w:spacing w:val="10"/>
        </w:rPr>
        <w:t xml:space="preserve"> </w:t>
      </w:r>
      <w:r>
        <w:t>is</w:t>
      </w:r>
      <w:r>
        <w:rPr>
          <w:spacing w:val="9"/>
        </w:rPr>
        <w:t xml:space="preserve"> </w:t>
      </w:r>
      <w:r>
        <w:t>provided</w:t>
      </w:r>
      <w:r>
        <w:rPr>
          <w:spacing w:val="11"/>
        </w:rPr>
        <w:t xml:space="preserve"> </w:t>
      </w:r>
      <w:r>
        <w:t>as</w:t>
      </w:r>
      <w:r>
        <w:rPr>
          <w:spacing w:val="10"/>
        </w:rPr>
        <w:t xml:space="preserve"> </w:t>
      </w:r>
      <w:r>
        <w:rPr>
          <w:rFonts w:ascii="MingLiU_HKSCS"/>
          <w:spacing w:val="-2"/>
        </w:rPr>
        <w:t>outbound.recipe-</w:t>
      </w:r>
    </w:p>
    <w:p>
      <w:pPr>
        <w:pStyle w:val="9"/>
        <w:spacing w:line="249" w:lineRule="auto"/>
        <w:ind w:right="856"/>
      </w:pPr>
      <w:r>
        <w:rPr>
          <w:rFonts w:ascii="MingLiU_HKSCS"/>
        </w:rPr>
        <w:t>api.request-count</w:t>
      </w:r>
      <w:r>
        <w:t xml:space="preserve">. You could even get more granular here. For example, for a production application, the status codes that the </w:t>
      </w:r>
      <w:r>
        <w:rPr>
          <w:i/>
        </w:rPr>
        <w:t xml:space="preserve">recipe-api </w:t>
      </w:r>
      <w:r>
        <w:t xml:space="preserve">responds </w:t>
      </w:r>
      <w:bookmarkStart w:id="616" w:name="_bookmark590"/>
      <w:bookmarkEnd w:id="616"/>
      <w:r>
        <w:t>with could also</w:t>
      </w:r>
      <w:r>
        <w:rPr>
          <w:spacing w:val="28"/>
        </w:rPr>
        <w:t xml:space="preserve"> </w:t>
      </w:r>
      <w:r>
        <w:t>be tracked,</w:t>
      </w:r>
      <w:r>
        <w:rPr>
          <w:spacing w:val="28"/>
        </w:rPr>
        <w:t xml:space="preserve"> </w:t>
      </w:r>
      <w:r>
        <w:t>which</w:t>
      </w:r>
      <w:r>
        <w:rPr>
          <w:spacing w:val="28"/>
        </w:rPr>
        <w:t xml:space="preserve"> </w:t>
      </w:r>
      <w:r>
        <w:t>would</w:t>
      </w:r>
      <w:r>
        <w:rPr>
          <w:spacing w:val="28"/>
        </w:rPr>
        <w:t xml:space="preserve"> </w:t>
      </w:r>
      <w:r>
        <w:t>allow an</w:t>
      </w:r>
      <w:r>
        <w:rPr>
          <w:spacing w:val="28"/>
        </w:rPr>
        <w:t xml:space="preserve"> </w:t>
      </w:r>
      <w:r>
        <w:t>increased</w:t>
      </w:r>
      <w:r>
        <w:rPr>
          <w:spacing w:val="28"/>
        </w:rPr>
        <w:t xml:space="preserve"> </w:t>
      </w:r>
      <w:r>
        <w:t>rate of failures to</w:t>
      </w:r>
      <w:r>
        <w:rPr>
          <w:spacing w:val="28"/>
        </w:rPr>
        <w:t xml:space="preserve"> </w:t>
      </w:r>
      <w:r>
        <w:t>be visible.</w:t>
      </w:r>
    </w:p>
    <w:p>
      <w:pPr>
        <w:pStyle w:val="9"/>
        <w:spacing w:before="165" w:line="268" w:lineRule="auto"/>
        <w:ind w:right="968"/>
      </w:pPr>
      <w:r>
        <w:t>Next, run the following commands each in a separate terminal window. This will start your newly created service, run a copy of the producer, run Autocannon to</w:t>
      </w:r>
      <w:r>
        <w:rPr>
          <w:spacing w:val="80"/>
        </w:rPr>
        <w:t xml:space="preserve"> </w:t>
      </w:r>
      <w:r>
        <w:t>get a stream of good requests, and also trigger some bad requests: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8"/>
          <w:sz w:val="21"/>
        </w:rPr>
        <w:t xml:space="preserve"> </w:t>
      </w:r>
      <w:r>
        <w:rPr>
          <w:rFonts w:ascii="MingLiU_HKSCS"/>
          <w:color w:val="003333"/>
          <w:sz w:val="21"/>
        </w:rPr>
        <w:t>NODE_DEBUG</w:t>
      </w:r>
      <w:r>
        <w:rPr>
          <w:rFonts w:ascii="MingLiU_HKSCS"/>
          <w:color w:val="545454"/>
          <w:sz w:val="21"/>
        </w:rPr>
        <w:t>=</w:t>
      </w:r>
      <w:r>
        <w:rPr>
          <w:rFonts w:ascii="MingLiU_HKSCS"/>
          <w:sz w:val="21"/>
        </w:rPr>
        <w:t>statsd-client</w:t>
      </w:r>
      <w:r>
        <w:rPr>
          <w:rFonts w:ascii="MingLiU_HKSCS"/>
          <w:spacing w:val="39"/>
          <w:sz w:val="21"/>
        </w:rPr>
        <w:t xml:space="preserve"> </w:t>
      </w:r>
      <w:r>
        <w:rPr>
          <w:rFonts w:ascii="MingLiU_HKSCS"/>
          <w:sz w:val="21"/>
        </w:rPr>
        <w:t>node</w:t>
      </w:r>
      <w:r>
        <w:rPr>
          <w:rFonts w:ascii="MingLiU_HKSCS"/>
          <w:spacing w:val="39"/>
          <w:sz w:val="21"/>
        </w:rPr>
        <w:t xml:space="preserve"> </w:t>
      </w:r>
      <w:r>
        <w:rPr>
          <w:rFonts w:ascii="MingLiU_HKSCS"/>
          <w:sz w:val="21"/>
        </w:rPr>
        <w:t>web-api/consumer-http-</w:t>
      </w:r>
      <w:r>
        <w:rPr>
          <w:rFonts w:ascii="MingLiU_HKSCS"/>
          <w:spacing w:val="-2"/>
          <w:sz w:val="21"/>
        </w:rPr>
        <w:t>metrics.js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autocannon</w:t>
      </w:r>
      <w:r>
        <w:rPr>
          <w:rFonts w:ascii="MingLiU_HKSCS"/>
          <w:spacing w:val="9"/>
          <w:sz w:val="21"/>
        </w:rPr>
        <w:t xml:space="preserve"> </w:t>
      </w:r>
      <w:r>
        <w:rPr>
          <w:rFonts w:ascii="MingLiU_HKSCS"/>
          <w:sz w:val="21"/>
        </w:rPr>
        <w:t>-d</w:t>
      </w:r>
      <w:r>
        <w:rPr>
          <w:rFonts w:ascii="MingLiU_HKSCS"/>
          <w:spacing w:val="9"/>
          <w:sz w:val="21"/>
        </w:rPr>
        <w:t xml:space="preserve"> </w:t>
      </w:r>
      <w:r>
        <w:rPr>
          <w:rFonts w:ascii="MingLiU_HKSCS"/>
          <w:color w:val="FF6600"/>
          <w:sz w:val="21"/>
        </w:rPr>
        <w:t>300</w:t>
      </w:r>
      <w:r>
        <w:rPr>
          <w:rFonts w:ascii="MingLiU_HKSCS"/>
          <w:color w:val="FF6600"/>
          <w:spacing w:val="9"/>
          <w:sz w:val="21"/>
        </w:rPr>
        <w:t xml:space="preserve"> </w:t>
      </w:r>
      <w:r>
        <w:rPr>
          <w:rFonts w:ascii="MingLiU_HKSCS"/>
          <w:sz w:val="21"/>
        </w:rPr>
        <w:t>-R</w:t>
      </w:r>
      <w:r>
        <w:rPr>
          <w:rFonts w:ascii="MingLiU_HKSCS"/>
          <w:spacing w:val="8"/>
          <w:sz w:val="21"/>
        </w:rPr>
        <w:t xml:space="preserve"> </w:t>
      </w:r>
      <w:r>
        <w:rPr>
          <w:rFonts w:ascii="MingLiU_HKSCS"/>
          <w:color w:val="FF6600"/>
          <w:sz w:val="21"/>
        </w:rPr>
        <w:t>5</w:t>
      </w:r>
      <w:r>
        <w:rPr>
          <w:rFonts w:ascii="MingLiU_HKSCS"/>
          <w:color w:val="FF6600"/>
          <w:spacing w:val="9"/>
          <w:sz w:val="21"/>
        </w:rPr>
        <w:t xml:space="preserve"> </w:t>
      </w:r>
      <w:r>
        <w:rPr>
          <w:rFonts w:ascii="MingLiU_HKSCS"/>
          <w:sz w:val="21"/>
        </w:rPr>
        <w:t>-c</w:t>
      </w:r>
      <w:r>
        <w:rPr>
          <w:rFonts w:ascii="MingLiU_HKSCS"/>
          <w:spacing w:val="9"/>
          <w:sz w:val="21"/>
        </w:rPr>
        <w:t xml:space="preserve"> </w:t>
      </w:r>
      <w:r>
        <w:rPr>
          <w:rFonts w:ascii="MingLiU_HKSCS"/>
          <w:color w:val="FF6600"/>
          <w:sz w:val="21"/>
        </w:rPr>
        <w:t>1</w:t>
      </w:r>
      <w:r>
        <w:rPr>
          <w:rFonts w:ascii="MingLiU_HKSCS"/>
          <w:color w:val="FF6600"/>
          <w:spacing w:val="9"/>
          <w:sz w:val="21"/>
        </w:rPr>
        <w:t xml:space="preserve"> </w:t>
      </w:r>
      <w:r>
        <w:rPr>
          <w:rFonts w:ascii="MingLiU_HKSCS"/>
          <w:spacing w:val="-2"/>
          <w:sz w:val="21"/>
        </w:rPr>
        <w:t>http://localhost:3000</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watch</w:t>
      </w:r>
      <w:r>
        <w:rPr>
          <w:rFonts w:ascii="MingLiU_HKSCS"/>
          <w:spacing w:val="10"/>
          <w:sz w:val="21"/>
        </w:rPr>
        <w:t xml:space="preserve"> </w:t>
      </w:r>
      <w:r>
        <w:rPr>
          <w:rFonts w:ascii="MingLiU_HKSCS"/>
          <w:sz w:val="21"/>
        </w:rPr>
        <w:t>-n1</w:t>
      </w:r>
      <w:r>
        <w:rPr>
          <w:rFonts w:ascii="MingLiU_HKSCS"/>
          <w:spacing w:val="10"/>
          <w:sz w:val="21"/>
        </w:rPr>
        <w:t xml:space="preserve"> </w:t>
      </w:r>
      <w:r>
        <w:rPr>
          <w:rFonts w:ascii="MingLiU_HKSCS"/>
          <w:sz w:val="21"/>
        </w:rPr>
        <w:t>curl</w:t>
      </w:r>
      <w:r>
        <w:rPr>
          <w:rFonts w:ascii="MingLiU_HKSCS"/>
          <w:spacing w:val="10"/>
          <w:sz w:val="21"/>
        </w:rPr>
        <w:t xml:space="preserve"> </w:t>
      </w:r>
      <w:r>
        <w:rPr>
          <w:rFonts w:ascii="MingLiU_HKSCS"/>
          <w:spacing w:val="-2"/>
          <w:sz w:val="21"/>
        </w:rPr>
        <w:t>http://localhost:3000/error</w:t>
      </w:r>
    </w:p>
    <w:p>
      <w:pPr>
        <w:pStyle w:val="9"/>
        <w:spacing w:before="10"/>
        <w:ind w:left="0"/>
        <w:rPr>
          <w:rFonts w:ascii="MingLiU_HKSCS"/>
          <w:sz w:val="23"/>
        </w:rPr>
      </w:pPr>
    </w:p>
    <w:p>
      <w:pPr>
        <w:pStyle w:val="9"/>
        <w:spacing w:line="268" w:lineRule="auto"/>
        <w:ind w:right="1247"/>
        <w:jc w:val="both"/>
      </w:pPr>
      <w:r>
        <w:t xml:space="preserve">Those commands will generate a stream of data, which gets passed to StatsD before being sent to Graphite. Now that you have some data, you’re ready to create a dashboard to </w:t>
      </w:r>
      <w:bookmarkStart w:id="617" w:name="_bookmark591"/>
      <w:bookmarkEnd w:id="617"/>
      <w:r>
        <w:t>view it.</w:t>
      </w:r>
    </w:p>
    <w:p>
      <w:pPr>
        <w:pStyle w:val="9"/>
        <w:spacing w:before="8"/>
        <w:ind w:left="0"/>
        <w:rPr>
          <w:sz w:val="35"/>
        </w:rPr>
      </w:pPr>
    </w:p>
    <w:p>
      <w:pPr>
        <w:pStyle w:val="4"/>
        <w:jc w:val="both"/>
      </w:pPr>
      <w:r>
        <w:t>Creating</w:t>
      </w:r>
      <w:r>
        <w:rPr>
          <w:spacing w:val="-7"/>
        </w:rPr>
        <w:t xml:space="preserve"> </w:t>
      </w:r>
      <w:r>
        <w:t>a</w:t>
      </w:r>
      <w:r>
        <w:rPr>
          <w:spacing w:val="-5"/>
        </w:rPr>
        <w:t xml:space="preserve"> </w:t>
      </w:r>
      <w:r>
        <w:t>Grafana</w:t>
      </w:r>
      <w:r>
        <w:rPr>
          <w:spacing w:val="-4"/>
        </w:rPr>
        <w:t xml:space="preserve"> </w:t>
      </w:r>
      <w:r>
        <w:rPr>
          <w:spacing w:val="-2"/>
        </w:rPr>
        <w:t>Dashboard</w:t>
      </w:r>
    </w:p>
    <w:p>
      <w:pPr>
        <w:spacing w:after="0"/>
        <w:jc w:val="both"/>
        <w:sectPr>
          <w:pgSz w:w="12240" w:h="15840"/>
          <w:pgMar w:top="1400" w:right="700" w:bottom="280" w:left="680" w:header="720" w:footer="720" w:gutter="0"/>
          <w:cols w:space="720" w:num="1"/>
        </w:sectPr>
      </w:pPr>
    </w:p>
    <w:p>
      <w:pPr>
        <w:pStyle w:val="9"/>
        <w:spacing w:before="76" w:line="268" w:lineRule="auto"/>
        <w:ind w:right="968"/>
      </w:pPr>
      <w:r>
        <w:t xml:space="preserve">As the owner </w:t>
      </w:r>
      <w:bookmarkStart w:id="618" w:name="_bookmark592"/>
      <w:bookmarkEnd w:id="618"/>
      <w:r>
        <w:t xml:space="preserve">of the </w:t>
      </w:r>
      <w:r>
        <w:rPr>
          <w:i/>
        </w:rPr>
        <w:t xml:space="preserve">web-api </w:t>
      </w:r>
      <w:r>
        <w:t xml:space="preserve">service, there are (at least) three different sets of metrics that should be extracted so that you can measure its health. This includes the incoming requests and, importantly, differentiating 200 from 500. It also includes the amount of time that </w:t>
      </w:r>
      <w:r>
        <w:rPr>
          <w:i/>
        </w:rPr>
        <w:t>recipe-api</w:t>
      </w:r>
      <w:r>
        <w:t xml:space="preserve">, </w:t>
      </w:r>
      <w:bookmarkStart w:id="619" w:name="_bookmark593"/>
      <w:bookmarkEnd w:id="619"/>
      <w:r>
        <w:t xml:space="preserve">an upstream service, takes to reply. The final set of required information is the rate of requests to the </w:t>
      </w:r>
      <w:r>
        <w:rPr>
          <w:i/>
        </w:rPr>
        <w:t xml:space="preserve">recipe-api </w:t>
      </w:r>
      <w:r>
        <w:t xml:space="preserve">service. If you determine the </w:t>
      </w:r>
      <w:r>
        <w:rPr>
          <w:i/>
        </w:rPr>
        <w:t xml:space="preserve">web-api </w:t>
      </w:r>
      <w:r>
        <w:t xml:space="preserve">service is slow, you might use this information to discover that the </w:t>
      </w:r>
      <w:r>
        <w:rPr>
          <w:i/>
        </w:rPr>
        <w:t xml:space="preserve">recipe-api </w:t>
      </w:r>
      <w:r>
        <w:t>service is slowing it down.</w:t>
      </w:r>
    </w:p>
    <w:p>
      <w:pPr>
        <w:pStyle w:val="9"/>
        <w:spacing w:before="140" w:line="268" w:lineRule="auto"/>
        <w:ind w:right="968"/>
      </w:pPr>
      <w:r>
        <w:t>Switch</w:t>
      </w:r>
      <w:r>
        <w:rPr>
          <w:spacing w:val="28"/>
        </w:rPr>
        <w:t xml:space="preserve"> </w:t>
      </w:r>
      <w:r>
        <w:t>back</w:t>
      </w:r>
      <w:r>
        <w:rPr>
          <w:spacing w:val="28"/>
        </w:rPr>
        <w:t xml:space="preserve"> </w:t>
      </w:r>
      <w:r>
        <w:t>to</w:t>
      </w:r>
      <w:r>
        <w:rPr>
          <w:spacing w:val="28"/>
        </w:rPr>
        <w:t xml:space="preserve"> </w:t>
      </w:r>
      <w:r>
        <w:t>your</w:t>
      </w:r>
      <w:r>
        <w:rPr>
          <w:spacing w:val="26"/>
        </w:rPr>
        <w:t xml:space="preserve"> </w:t>
      </w:r>
      <w:r>
        <w:t>web</w:t>
      </w:r>
      <w:r>
        <w:rPr>
          <w:spacing w:val="28"/>
        </w:rPr>
        <w:t xml:space="preserve"> </w:t>
      </w:r>
      <w:r>
        <w:t>browser</w:t>
      </w:r>
      <w:r>
        <w:rPr>
          <w:spacing w:val="26"/>
        </w:rPr>
        <w:t xml:space="preserve"> </w:t>
      </w:r>
      <w:r>
        <w:t>with</w:t>
      </w:r>
      <w:r>
        <w:rPr>
          <w:spacing w:val="28"/>
        </w:rPr>
        <w:t xml:space="preserve"> </w:t>
      </w:r>
      <w:r>
        <w:t>the</w:t>
      </w:r>
      <w:r>
        <w:rPr>
          <w:spacing w:val="26"/>
        </w:rPr>
        <w:t xml:space="preserve"> </w:t>
      </w:r>
      <w:r>
        <w:t>Grafana</w:t>
      </w:r>
      <w:r>
        <w:rPr>
          <w:spacing w:val="26"/>
        </w:rPr>
        <w:t xml:space="preserve"> </w:t>
      </w:r>
      <w:r>
        <w:t>interface.</w:t>
      </w:r>
      <w:r>
        <w:rPr>
          <w:spacing w:val="28"/>
        </w:rPr>
        <w:t xml:space="preserve"> </w:t>
      </w:r>
      <w:r>
        <w:t>There</w:t>
      </w:r>
      <w:r>
        <w:rPr>
          <w:spacing w:val="26"/>
        </w:rPr>
        <w:t xml:space="preserve"> </w:t>
      </w:r>
      <w:r>
        <w:t>is</w:t>
      </w:r>
      <w:r>
        <w:rPr>
          <w:spacing w:val="26"/>
        </w:rPr>
        <w:t xml:space="preserve"> </w:t>
      </w:r>
      <w:r>
        <w:t>a</w:t>
      </w:r>
      <w:r>
        <w:rPr>
          <w:spacing w:val="26"/>
        </w:rPr>
        <w:t xml:space="preserve"> </w:t>
      </w:r>
      <w:r>
        <w:t xml:space="preserve">large plus symbol in the sidebar; click it to be taken to the </w:t>
      </w:r>
      <w:r>
        <w:rPr>
          <w:color w:val="8E0011"/>
        </w:rPr>
        <w:t xml:space="preserve">New dashboard </w:t>
      </w:r>
      <w:r>
        <w:t>screen. On this screen you’ll see a New Panel rectangle. Inside of it is an Add Query button. Click that button to be taken to the query editor screen.</w:t>
      </w:r>
    </w:p>
    <w:p>
      <w:pPr>
        <w:pStyle w:val="9"/>
        <w:spacing w:before="141" w:line="268" w:lineRule="auto"/>
        <w:ind w:right="856"/>
      </w:pPr>
      <w:r>
        <w:t>On</w:t>
      </w:r>
      <w:r>
        <w:rPr>
          <w:spacing w:val="25"/>
        </w:rPr>
        <w:t xml:space="preserve"> </w:t>
      </w:r>
      <w:r>
        <w:t>this</w:t>
      </w:r>
      <w:r>
        <w:rPr>
          <w:spacing w:val="24"/>
        </w:rPr>
        <w:t xml:space="preserve"> </w:t>
      </w:r>
      <w:r>
        <w:t>new</w:t>
      </w:r>
      <w:r>
        <w:rPr>
          <w:spacing w:val="24"/>
        </w:rPr>
        <w:t xml:space="preserve"> </w:t>
      </w:r>
      <w:r>
        <w:t>screen,</w:t>
      </w:r>
      <w:r>
        <w:rPr>
          <w:spacing w:val="25"/>
        </w:rPr>
        <w:t xml:space="preserve"> </w:t>
      </w:r>
      <w:r>
        <w:t>you’ll</w:t>
      </w:r>
      <w:r>
        <w:rPr>
          <w:spacing w:val="24"/>
        </w:rPr>
        <w:t xml:space="preserve"> </w:t>
      </w:r>
      <w:r>
        <w:t>see</w:t>
      </w:r>
      <w:r>
        <w:rPr>
          <w:spacing w:val="24"/>
        </w:rPr>
        <w:t xml:space="preserve"> </w:t>
      </w:r>
      <w:r>
        <w:t>an</w:t>
      </w:r>
      <w:r>
        <w:rPr>
          <w:spacing w:val="25"/>
        </w:rPr>
        <w:t xml:space="preserve"> </w:t>
      </w:r>
      <w:r>
        <w:t>empty</w:t>
      </w:r>
      <w:r>
        <w:rPr>
          <w:spacing w:val="25"/>
        </w:rPr>
        <w:t xml:space="preserve"> </w:t>
      </w:r>
      <w:r>
        <w:t>graph</w:t>
      </w:r>
      <w:r>
        <w:rPr>
          <w:spacing w:val="25"/>
        </w:rPr>
        <w:t xml:space="preserve"> </w:t>
      </w:r>
      <w:r>
        <w:t>at</w:t>
      </w:r>
      <w:r>
        <w:rPr>
          <w:spacing w:val="24"/>
        </w:rPr>
        <w:t xml:space="preserve"> </w:t>
      </w:r>
      <w:r>
        <w:t>the</w:t>
      </w:r>
      <w:r>
        <w:rPr>
          <w:spacing w:val="24"/>
        </w:rPr>
        <w:t xml:space="preserve"> </w:t>
      </w:r>
      <w:r>
        <w:t>top</w:t>
      </w:r>
      <w:r>
        <w:rPr>
          <w:spacing w:val="25"/>
        </w:rPr>
        <w:t xml:space="preserve"> </w:t>
      </w:r>
      <w:r>
        <w:t>and</w:t>
      </w:r>
      <w:r>
        <w:rPr>
          <w:spacing w:val="25"/>
        </w:rPr>
        <w:t xml:space="preserve"> </w:t>
      </w:r>
      <w:r>
        <w:t>inputs</w:t>
      </w:r>
      <w:r>
        <w:rPr>
          <w:spacing w:val="24"/>
        </w:rPr>
        <w:t xml:space="preserve"> </w:t>
      </w:r>
      <w:r>
        <w:t>to</w:t>
      </w:r>
      <w:r>
        <w:rPr>
          <w:spacing w:val="25"/>
        </w:rPr>
        <w:t xml:space="preserve"> </w:t>
      </w:r>
      <w:r>
        <w:t>describe the graph below. The UI lets you describe the query using two fields. The first is called</w:t>
      </w:r>
      <w:r>
        <w:rPr>
          <w:spacing w:val="30"/>
        </w:rPr>
        <w:t xml:space="preserve"> </w:t>
      </w:r>
      <w:r>
        <w:t>Series</w:t>
      </w:r>
      <w:r>
        <w:rPr>
          <w:spacing w:val="28"/>
        </w:rPr>
        <w:t xml:space="preserve"> </w:t>
      </w:r>
      <w:r>
        <w:t>and</w:t>
      </w:r>
      <w:r>
        <w:rPr>
          <w:spacing w:val="30"/>
        </w:rPr>
        <w:t xml:space="preserve"> </w:t>
      </w:r>
      <w:r>
        <w:t>is</w:t>
      </w:r>
      <w:r>
        <w:rPr>
          <w:spacing w:val="28"/>
        </w:rPr>
        <w:t xml:space="preserve"> </w:t>
      </w:r>
      <w:r>
        <w:t>where</w:t>
      </w:r>
      <w:r>
        <w:rPr>
          <w:spacing w:val="28"/>
        </w:rPr>
        <w:t xml:space="preserve"> </w:t>
      </w:r>
      <w:r>
        <w:t>you</w:t>
      </w:r>
      <w:r>
        <w:rPr>
          <w:spacing w:val="30"/>
        </w:rPr>
        <w:t xml:space="preserve"> </w:t>
      </w:r>
      <w:r>
        <w:t>can</w:t>
      </w:r>
      <w:r>
        <w:rPr>
          <w:spacing w:val="30"/>
        </w:rPr>
        <w:t xml:space="preserve"> </w:t>
      </w:r>
      <w:r>
        <w:t>input</w:t>
      </w:r>
      <w:r>
        <w:rPr>
          <w:spacing w:val="28"/>
        </w:rPr>
        <w:t xml:space="preserve"> </w:t>
      </w:r>
      <w:r>
        <w:t>the</w:t>
      </w:r>
      <w:r>
        <w:rPr>
          <w:spacing w:val="28"/>
        </w:rPr>
        <w:t xml:space="preserve"> </w:t>
      </w:r>
      <w:r>
        <w:t>hierarchical</w:t>
      </w:r>
      <w:r>
        <w:rPr>
          <w:spacing w:val="28"/>
        </w:rPr>
        <w:t xml:space="preserve"> </w:t>
      </w:r>
      <w:r>
        <w:t>metric</w:t>
      </w:r>
      <w:r>
        <w:rPr>
          <w:spacing w:val="28"/>
        </w:rPr>
        <w:t xml:space="preserve"> </w:t>
      </w:r>
      <w:r>
        <w:t>name.</w:t>
      </w:r>
      <w:r>
        <w:rPr>
          <w:spacing w:val="30"/>
        </w:rPr>
        <w:t xml:space="preserve"> </w:t>
      </w:r>
      <w:r>
        <w:t>The second field is called Functions. Both of these fields provide autocomplete for matching metric names. First, start with the Series field. Click the “select metric” text next to</w:t>
      </w:r>
      <w:r>
        <w:rPr>
          <w:spacing w:val="31"/>
        </w:rPr>
        <w:t xml:space="preserve"> </w:t>
      </w:r>
      <w:r>
        <w:t>the Series label and</w:t>
      </w:r>
      <w:r>
        <w:rPr>
          <w:spacing w:val="31"/>
        </w:rPr>
        <w:t xml:space="preserve"> </w:t>
      </w:r>
      <w:r>
        <w:t>then</w:t>
      </w:r>
      <w:r>
        <w:rPr>
          <w:spacing w:val="31"/>
        </w:rPr>
        <w:t xml:space="preserve"> </w:t>
      </w:r>
      <w:r>
        <w:t>click</w:t>
      </w:r>
      <w:r>
        <w:rPr>
          <w:spacing w:val="31"/>
        </w:rPr>
        <w:t xml:space="preserve"> </w:t>
      </w:r>
      <w:r>
        <w:rPr>
          <w:rFonts w:ascii="MingLiU_HKSCS" w:hAnsi="MingLiU_HKSCS"/>
        </w:rPr>
        <w:t>stats_count</w:t>
      </w:r>
      <w:r>
        <w:rPr>
          <w:rFonts w:ascii="MingLiU_HKSCS" w:hAnsi="MingLiU_HKSCS"/>
          <w:spacing w:val="-41"/>
        </w:rPr>
        <w:t xml:space="preserve"> </w:t>
      </w:r>
      <w:r>
        <w:t>from the drop-down</w:t>
      </w:r>
    </w:p>
    <w:p>
      <w:pPr>
        <w:pStyle w:val="9"/>
        <w:spacing w:line="348" w:lineRule="exact"/>
      </w:pPr>
      <w:r>
        <w:t>menu.</w:t>
      </w:r>
      <w:r>
        <w:rPr>
          <w:spacing w:val="11"/>
        </w:rPr>
        <w:t xml:space="preserve"> </w:t>
      </w:r>
      <w:r>
        <w:t>Then</w:t>
      </w:r>
      <w:r>
        <w:rPr>
          <w:spacing w:val="12"/>
        </w:rPr>
        <w:t xml:space="preserve"> </w:t>
      </w:r>
      <w:r>
        <w:t>click</w:t>
      </w:r>
      <w:r>
        <w:rPr>
          <w:spacing w:val="12"/>
        </w:rPr>
        <w:t xml:space="preserve"> </w:t>
      </w:r>
      <w:r>
        <w:t>“select</w:t>
      </w:r>
      <w:r>
        <w:rPr>
          <w:spacing w:val="10"/>
        </w:rPr>
        <w:t xml:space="preserve"> </w:t>
      </w:r>
      <w:r>
        <w:t>metric”</w:t>
      </w:r>
      <w:r>
        <w:rPr>
          <w:spacing w:val="11"/>
        </w:rPr>
        <w:t xml:space="preserve"> </w:t>
      </w:r>
      <w:r>
        <w:t>again</w:t>
      </w:r>
      <w:r>
        <w:rPr>
          <w:spacing w:val="11"/>
        </w:rPr>
        <w:t xml:space="preserve"> </w:t>
      </w:r>
      <w:r>
        <w:t>and</w:t>
      </w:r>
      <w:r>
        <w:rPr>
          <w:spacing w:val="12"/>
        </w:rPr>
        <w:t xml:space="preserve"> </w:t>
      </w:r>
      <w:r>
        <w:t>select</w:t>
      </w:r>
      <w:r>
        <w:rPr>
          <w:spacing w:val="11"/>
        </w:rPr>
        <w:t xml:space="preserve"> </w:t>
      </w:r>
      <w:r>
        <w:rPr>
          <w:rFonts w:ascii="MingLiU_HKSCS" w:hAnsi="MingLiU_HKSCS"/>
        </w:rPr>
        <w:t>web-api</w:t>
      </w:r>
      <w:r>
        <w:t>.</w:t>
      </w:r>
      <w:r>
        <w:rPr>
          <w:spacing w:val="11"/>
        </w:rPr>
        <w:t xml:space="preserve"> </w:t>
      </w:r>
      <w:r>
        <w:t>Continue</w:t>
      </w:r>
      <w:r>
        <w:rPr>
          <w:spacing w:val="11"/>
        </w:rPr>
        <w:t xml:space="preserve"> </w:t>
      </w:r>
      <w:r>
        <w:t>this</w:t>
      </w:r>
      <w:r>
        <w:rPr>
          <w:spacing w:val="10"/>
        </w:rPr>
        <w:t xml:space="preserve"> </w:t>
      </w:r>
      <w:r>
        <w:t>for</w:t>
      </w:r>
      <w:r>
        <w:rPr>
          <w:spacing w:val="11"/>
        </w:rPr>
        <w:t xml:space="preserve"> </w:t>
      </w:r>
      <w:r>
        <w:rPr>
          <w:spacing w:val="-5"/>
        </w:rPr>
        <w:t>the</w:t>
      </w:r>
    </w:p>
    <w:p>
      <w:pPr>
        <w:pStyle w:val="9"/>
        <w:spacing w:line="249" w:lineRule="auto"/>
        <w:ind w:right="856"/>
      </w:pPr>
      <w:r>
        <w:t>values</w:t>
      </w:r>
      <w:r>
        <w:rPr>
          <w:spacing w:val="28"/>
        </w:rPr>
        <w:t xml:space="preserve"> </w:t>
      </w:r>
      <w:r>
        <w:rPr>
          <w:rFonts w:ascii="MingLiU_HKSCS"/>
        </w:rPr>
        <w:t>inbound</w:t>
      </w:r>
      <w:r>
        <w:t>,</w:t>
      </w:r>
      <w:r>
        <w:rPr>
          <w:spacing w:val="30"/>
        </w:rPr>
        <w:t xml:space="preserve"> </w:t>
      </w:r>
      <w:r>
        <w:rPr>
          <w:rFonts w:ascii="MingLiU_HKSCS"/>
        </w:rPr>
        <w:t>response_code</w:t>
      </w:r>
      <w:r>
        <w:t>,</w:t>
      </w:r>
      <w:r>
        <w:rPr>
          <w:spacing w:val="30"/>
        </w:rPr>
        <w:t xml:space="preserve"> </w:t>
      </w:r>
      <w:r>
        <w:t>and</w:t>
      </w:r>
      <w:r>
        <w:rPr>
          <w:spacing w:val="30"/>
        </w:rPr>
        <w:t xml:space="preserve"> </w:t>
      </w:r>
      <w:r>
        <w:t>finally</w:t>
      </w:r>
      <w:r>
        <w:rPr>
          <w:spacing w:val="28"/>
        </w:rPr>
        <w:t xml:space="preserve"> </w:t>
      </w:r>
      <w:r>
        <w:rPr>
          <w:rFonts w:ascii="MingLiU_HKSCS"/>
        </w:rPr>
        <w:t>*</w:t>
      </w:r>
      <w:r>
        <w:rPr>
          <w:rFonts w:ascii="MingLiU_HKSCS"/>
          <w:spacing w:val="-42"/>
        </w:rPr>
        <w:t xml:space="preserve"> </w:t>
      </w:r>
      <w:r>
        <w:t>(the</w:t>
      </w:r>
      <w:r>
        <w:rPr>
          <w:spacing w:val="28"/>
        </w:rPr>
        <w:t xml:space="preserve"> </w:t>
      </w:r>
      <w:r>
        <w:rPr>
          <w:rFonts w:ascii="MingLiU_HKSCS"/>
        </w:rPr>
        <w:t>*</w:t>
      </w:r>
      <w:r>
        <w:rPr>
          <w:rFonts w:ascii="MingLiU_HKSCS"/>
          <w:spacing w:val="-42"/>
        </w:rPr>
        <w:t xml:space="preserve"> </w:t>
      </w:r>
      <w:r>
        <w:t>is</w:t>
      </w:r>
      <w:r>
        <w:rPr>
          <w:spacing w:val="28"/>
        </w:rPr>
        <w:t xml:space="preserve"> </w:t>
      </w:r>
      <w:r>
        <w:t>a</w:t>
      </w:r>
      <w:r>
        <w:rPr>
          <w:spacing w:val="28"/>
        </w:rPr>
        <w:t xml:space="preserve"> </w:t>
      </w:r>
      <w:r>
        <w:t>wildcard</w:t>
      </w:r>
      <w:r>
        <w:rPr>
          <w:spacing w:val="30"/>
        </w:rPr>
        <w:t xml:space="preserve"> </w:t>
      </w:r>
      <w:r>
        <w:t>and</w:t>
      </w:r>
      <w:r>
        <w:rPr>
          <w:spacing w:val="30"/>
        </w:rPr>
        <w:t xml:space="preserve"> </w:t>
      </w:r>
      <w:r>
        <w:t>will match any value). At this point, the graph has been updated and should show two sets of entries.</w:t>
      </w:r>
    </w:p>
    <w:p>
      <w:pPr>
        <w:pStyle w:val="9"/>
        <w:spacing w:before="164" w:line="268" w:lineRule="auto"/>
        <w:ind w:right="968"/>
      </w:pPr>
      <w:r>
        <w:t xml:space="preserve">The graph labels aren’t too friendly just yet. They’re displaying the entire hierarchy name instead of </w:t>
      </w:r>
      <w:bookmarkStart w:id="620" w:name="_bookmark594"/>
      <w:bookmarkEnd w:id="620"/>
      <w:r>
        <w:t xml:space="preserve">just the easy-to-read values 200 and 500. A </w:t>
      </w:r>
      <w:r>
        <w:rPr>
          <w:i/>
        </w:rPr>
        <w:t xml:space="preserve">Function </w:t>
      </w:r>
      <w:r>
        <w:t>can be used to fix this. Click the plus sign next to the Functions label, then click Alias, and then click aliasByNode(). This will insert the function and also automatically provide a default argument of 4. This is because the asterisk in the query</w:t>
      </w:r>
      <w:r>
        <w:rPr>
          <w:spacing w:val="30"/>
        </w:rPr>
        <w:t xml:space="preserve"> </w:t>
      </w:r>
      <w:r>
        <w:t>is</w:t>
      </w:r>
      <w:r>
        <w:rPr>
          <w:spacing w:val="29"/>
        </w:rPr>
        <w:t xml:space="preserve"> </w:t>
      </w:r>
      <w:r>
        <w:t>the</w:t>
      </w:r>
      <w:r>
        <w:rPr>
          <w:spacing w:val="29"/>
        </w:rPr>
        <w:t xml:space="preserve"> </w:t>
      </w:r>
      <w:r>
        <w:t>4th</w:t>
      </w:r>
      <w:r>
        <w:rPr>
          <w:spacing w:val="30"/>
        </w:rPr>
        <w:t xml:space="preserve"> </w:t>
      </w:r>
      <w:r>
        <w:t>entry</w:t>
      </w:r>
      <w:r>
        <w:rPr>
          <w:spacing w:val="30"/>
        </w:rPr>
        <w:t xml:space="preserve"> </w:t>
      </w:r>
      <w:r>
        <w:t>in</w:t>
      </w:r>
      <w:r>
        <w:rPr>
          <w:spacing w:val="30"/>
        </w:rPr>
        <w:t xml:space="preserve"> </w:t>
      </w:r>
      <w:r>
        <w:t>the</w:t>
      </w:r>
      <w:r>
        <w:rPr>
          <w:spacing w:val="29"/>
        </w:rPr>
        <w:t xml:space="preserve"> </w:t>
      </w:r>
      <w:r>
        <w:t>(zero-based)</w:t>
      </w:r>
      <w:r>
        <w:rPr>
          <w:spacing w:val="29"/>
        </w:rPr>
        <w:t xml:space="preserve"> </w:t>
      </w:r>
      <w:r>
        <w:t>hierarchy</w:t>
      </w:r>
      <w:r>
        <w:rPr>
          <w:spacing w:val="30"/>
        </w:rPr>
        <w:t xml:space="preserve"> </w:t>
      </w:r>
      <w:r>
        <w:t>metric</w:t>
      </w:r>
      <w:r>
        <w:rPr>
          <w:spacing w:val="29"/>
        </w:rPr>
        <w:t xml:space="preserve"> </w:t>
      </w:r>
      <w:r>
        <w:t>name.</w:t>
      </w:r>
      <w:r>
        <w:rPr>
          <w:spacing w:val="30"/>
        </w:rPr>
        <w:t xml:space="preserve"> </w:t>
      </w:r>
      <w:r>
        <w:t>The</w:t>
      </w:r>
      <w:r>
        <w:rPr>
          <w:spacing w:val="29"/>
        </w:rPr>
        <w:t xml:space="preserve"> </w:t>
      </w:r>
      <w:r>
        <w:t>graph labels have been updated to display just 200 and 500.</w:t>
      </w:r>
    </w:p>
    <w:p>
      <w:pPr>
        <w:pStyle w:val="9"/>
        <w:spacing w:before="140" w:line="268" w:lineRule="auto"/>
        <w:ind w:right="1085"/>
      </w:pPr>
      <w:r>
        <w:t xml:space="preserve">In the upper-right corner of the panel with the Series and Functions fields, there’s a pencil icon with a tooltip titled Toggle </w:t>
      </w:r>
      <w:bookmarkStart w:id="621" w:name="_bookmark595"/>
      <w:bookmarkEnd w:id="621"/>
      <w:r>
        <w:t>text edit mode. Click that, and the graphical entry will change into a text version. This is helpful for quickly writing a query. The value you should have looks like the following:</w:t>
      </w:r>
    </w:p>
    <w:p>
      <w:pPr>
        <w:pStyle w:val="9"/>
        <w:spacing w:before="6"/>
        <w:ind w:left="0"/>
        <w:rPr>
          <w:sz w:val="30"/>
        </w:rPr>
      </w:pPr>
    </w:p>
    <w:p>
      <w:pPr>
        <w:spacing w:before="1"/>
        <w:ind w:left="1047" w:right="0" w:firstLine="0"/>
        <w:jc w:val="left"/>
        <w:rPr>
          <w:rFonts w:ascii="MingLiU_HKSCS"/>
          <w:sz w:val="21"/>
        </w:rPr>
      </w:pPr>
      <w:r>
        <w:rPr>
          <w:rFonts w:ascii="MingLiU_HKSCS"/>
          <w:spacing w:val="2"/>
          <w:sz w:val="21"/>
        </w:rPr>
        <w:t>aliasByNode(stats_counts.web-api.inbound.response_code.*,</w:t>
      </w:r>
      <w:r>
        <w:rPr>
          <w:rFonts w:ascii="MingLiU_HKSCS"/>
          <w:spacing w:val="8"/>
          <w:sz w:val="21"/>
        </w:rPr>
        <w:t xml:space="preserve"> </w:t>
      </w:r>
      <w:r>
        <w:rPr>
          <w:rFonts w:ascii="MingLiU_HKSCS"/>
          <w:spacing w:val="-5"/>
          <w:sz w:val="21"/>
        </w:rPr>
        <w:t>4)</w:t>
      </w:r>
    </w:p>
    <w:p>
      <w:pPr>
        <w:spacing w:after="0"/>
        <w:jc w:val="left"/>
        <w:rPr>
          <w:rFonts w:ascii="MingLiU_HKSCS"/>
          <w:sz w:val="21"/>
        </w:rPr>
        <w:sectPr>
          <w:pgSz w:w="12240" w:h="15840"/>
          <w:pgMar w:top="1520" w:right="700" w:bottom="280" w:left="680" w:header="720" w:footer="720" w:gutter="0"/>
          <w:cols w:space="720" w:num="1"/>
        </w:sectPr>
      </w:pPr>
    </w:p>
    <w:p>
      <w:pPr>
        <w:pStyle w:val="9"/>
        <w:spacing w:before="72" w:line="268" w:lineRule="auto"/>
        <w:ind w:right="1085"/>
      </w:pPr>
      <w:r>
        <w:t>In the left column, click the gear icon labeled General. On this screen you’re</w:t>
      </w:r>
      <w:r>
        <w:rPr>
          <w:spacing w:val="80"/>
        </w:rPr>
        <w:t xml:space="preserve"> </w:t>
      </w:r>
      <w:r>
        <w:t xml:space="preserve">able to modify generic </w:t>
      </w:r>
      <w:bookmarkStart w:id="622" w:name="_bookmark596"/>
      <w:bookmarkEnd w:id="622"/>
      <w:r>
        <w:t>settings about this particular graph. Click the Title field, and input a value of Incoming Status Codes. Once that’s done, click the large arrow in the upper-left corner of the screen. This will take you from the panel editor screen and back to the dashboard edit screen. At this point, your</w:t>
      </w:r>
      <w:r>
        <w:rPr>
          <w:spacing w:val="80"/>
        </w:rPr>
        <w:t xml:space="preserve"> </w:t>
      </w:r>
      <w:r>
        <w:t>dashboard will have a single panel.</w:t>
      </w:r>
    </w:p>
    <w:p>
      <w:pPr>
        <w:pStyle w:val="9"/>
        <w:spacing w:before="140" w:line="268" w:lineRule="auto"/>
        <w:ind w:right="856"/>
      </w:pPr>
      <w:r>
        <w:t>Next, click the Add panel button in the upper-right corner of the screen and then click</w:t>
      </w:r>
      <w:r>
        <w:rPr>
          <w:spacing w:val="25"/>
        </w:rPr>
        <w:t xml:space="preserve"> </w:t>
      </w:r>
      <w:r>
        <w:t>the</w:t>
      </w:r>
      <w:r>
        <w:rPr>
          <w:spacing w:val="24"/>
        </w:rPr>
        <w:t xml:space="preserve"> </w:t>
      </w:r>
      <w:r>
        <w:t>Add</w:t>
      </w:r>
      <w:r>
        <w:rPr>
          <w:spacing w:val="25"/>
        </w:rPr>
        <w:t xml:space="preserve"> </w:t>
      </w:r>
      <w:r>
        <w:t>query</w:t>
      </w:r>
      <w:r>
        <w:rPr>
          <w:spacing w:val="25"/>
        </w:rPr>
        <w:t xml:space="preserve"> </w:t>
      </w:r>
      <w:r>
        <w:t>button</w:t>
      </w:r>
      <w:r>
        <w:rPr>
          <w:spacing w:val="25"/>
        </w:rPr>
        <w:t xml:space="preserve"> </w:t>
      </w:r>
      <w:r>
        <w:t>again.</w:t>
      </w:r>
      <w:r>
        <w:rPr>
          <w:spacing w:val="25"/>
        </w:rPr>
        <w:t xml:space="preserve"> </w:t>
      </w:r>
      <w:r>
        <w:t>This</w:t>
      </w:r>
      <w:r>
        <w:rPr>
          <w:spacing w:val="24"/>
        </w:rPr>
        <w:t xml:space="preserve"> </w:t>
      </w:r>
      <w:r>
        <w:t>will</w:t>
      </w:r>
      <w:r>
        <w:rPr>
          <w:spacing w:val="24"/>
        </w:rPr>
        <w:t xml:space="preserve"> </w:t>
      </w:r>
      <w:r>
        <w:t>allow</w:t>
      </w:r>
      <w:r>
        <w:rPr>
          <w:spacing w:val="24"/>
        </w:rPr>
        <w:t xml:space="preserve"> </w:t>
      </w:r>
      <w:r>
        <w:t>you</w:t>
      </w:r>
      <w:r>
        <w:rPr>
          <w:spacing w:val="25"/>
        </w:rPr>
        <w:t xml:space="preserve"> </w:t>
      </w:r>
      <w:r>
        <w:t>to</w:t>
      </w:r>
      <w:r>
        <w:rPr>
          <w:spacing w:val="25"/>
        </w:rPr>
        <w:t xml:space="preserve"> </w:t>
      </w:r>
      <w:r>
        <w:t>add</w:t>
      </w:r>
      <w:r>
        <w:rPr>
          <w:spacing w:val="25"/>
        </w:rPr>
        <w:t xml:space="preserve"> </w:t>
      </w:r>
      <w:r>
        <w:t>a</w:t>
      </w:r>
      <w:r>
        <w:rPr>
          <w:spacing w:val="24"/>
        </w:rPr>
        <w:t xml:space="preserve"> </w:t>
      </w:r>
      <w:r>
        <w:t>second</w:t>
      </w:r>
      <w:r>
        <w:rPr>
          <w:spacing w:val="25"/>
        </w:rPr>
        <w:t xml:space="preserve"> </w:t>
      </w:r>
      <w:r>
        <w:t>panel</w:t>
      </w:r>
      <w:r>
        <w:rPr>
          <w:spacing w:val="24"/>
        </w:rPr>
        <w:t xml:space="preserve"> </w:t>
      </w:r>
      <w:r>
        <w:t xml:space="preserve">to the dashboard. This next panel will track the time it takes to query the </w:t>
      </w:r>
      <w:r>
        <w:rPr>
          <w:i/>
        </w:rPr>
        <w:t>recipe-api</w:t>
      </w:r>
      <w:r>
        <w:t>. Create</w:t>
      </w:r>
      <w:r>
        <w:rPr>
          <w:spacing w:val="36"/>
        </w:rPr>
        <w:t xml:space="preserve"> </w:t>
      </w:r>
      <w:r>
        <w:t>the</w:t>
      </w:r>
      <w:r>
        <w:rPr>
          <w:spacing w:val="36"/>
        </w:rPr>
        <w:t xml:space="preserve"> </w:t>
      </w:r>
      <w:r>
        <w:t>appropriate</w:t>
      </w:r>
      <w:r>
        <w:rPr>
          <w:spacing w:val="36"/>
        </w:rPr>
        <w:t xml:space="preserve"> </w:t>
      </w:r>
      <w:r>
        <w:t>Series</w:t>
      </w:r>
      <w:r>
        <w:rPr>
          <w:spacing w:val="36"/>
        </w:rPr>
        <w:t xml:space="preserve"> </w:t>
      </w:r>
      <w:r>
        <w:t>and</w:t>
      </w:r>
      <w:r>
        <w:rPr>
          <w:spacing w:val="37"/>
        </w:rPr>
        <w:t xml:space="preserve"> </w:t>
      </w:r>
      <w:r>
        <w:t>Functions</w:t>
      </w:r>
      <w:r>
        <w:rPr>
          <w:spacing w:val="36"/>
        </w:rPr>
        <w:t xml:space="preserve"> </w:t>
      </w:r>
      <w:r>
        <w:t>entries</w:t>
      </w:r>
      <w:r>
        <w:rPr>
          <w:spacing w:val="36"/>
        </w:rPr>
        <w:t xml:space="preserve"> </w:t>
      </w:r>
      <w:r>
        <w:t>to</w:t>
      </w:r>
      <w:r>
        <w:rPr>
          <w:spacing w:val="37"/>
        </w:rPr>
        <w:t xml:space="preserve"> </w:t>
      </w:r>
      <w:r>
        <w:t>reproduce</w:t>
      </w:r>
      <w:r>
        <w:rPr>
          <w:spacing w:val="36"/>
        </w:rPr>
        <w:t xml:space="preserve"> </w:t>
      </w:r>
      <w:r>
        <w:t>the</w:t>
      </w:r>
      <w:r>
        <w:rPr>
          <w:spacing w:val="36"/>
        </w:rPr>
        <w:t xml:space="preserve"> </w:t>
      </w:r>
      <w:r>
        <w:t>following:</w:t>
      </w:r>
    </w:p>
    <w:p>
      <w:pPr>
        <w:pStyle w:val="9"/>
        <w:spacing w:before="6"/>
        <w:ind w:left="0"/>
        <w:rPr>
          <w:sz w:val="30"/>
        </w:rPr>
      </w:pPr>
    </w:p>
    <w:p>
      <w:pPr>
        <w:spacing w:before="1"/>
        <w:ind w:left="1047" w:right="0" w:firstLine="0"/>
        <w:jc w:val="left"/>
        <w:rPr>
          <w:rFonts w:ascii="MingLiU_HKSCS"/>
          <w:sz w:val="21"/>
        </w:rPr>
      </w:pPr>
      <w:r>
        <w:rPr>
          <w:rFonts w:ascii="MingLiU_HKSCS"/>
          <w:spacing w:val="2"/>
          <w:sz w:val="21"/>
        </w:rPr>
        <w:t>aliasByNode(stats.timers.web-api.outbound.*.request-time.upper_90,</w:t>
      </w:r>
      <w:r>
        <w:rPr>
          <w:rFonts w:ascii="MingLiU_HKSCS"/>
          <w:spacing w:val="9"/>
          <w:sz w:val="21"/>
        </w:rPr>
        <w:t xml:space="preserve"> </w:t>
      </w:r>
      <w:r>
        <w:rPr>
          <w:rFonts w:ascii="MingLiU_HKSCS"/>
          <w:spacing w:val="-5"/>
          <w:sz w:val="21"/>
        </w:rPr>
        <w:t>4)</w:t>
      </w:r>
    </w:p>
    <w:p>
      <w:pPr>
        <w:pStyle w:val="9"/>
        <w:spacing w:before="3"/>
        <w:ind w:left="0"/>
        <w:rPr>
          <w:rFonts w:ascii="MingLiU_HKSCS"/>
          <w:sz w:val="26"/>
        </w:rPr>
      </w:pPr>
      <w:r>
        <mc:AlternateContent>
          <mc:Choice Requires="wps">
            <w:drawing>
              <wp:anchor distT="0" distB="0" distL="0" distR="0" simplePos="0" relativeHeight="251841536" behindDoc="1" locked="0" layoutInCell="1" allowOverlap="1">
                <wp:simplePos x="0" y="0"/>
                <wp:positionH relativeFrom="page">
                  <wp:posOffset>1193165</wp:posOffset>
                </wp:positionH>
                <wp:positionV relativeFrom="paragraph">
                  <wp:posOffset>252730</wp:posOffset>
                </wp:positionV>
                <wp:extent cx="5386070" cy="1316990"/>
                <wp:effectExtent l="0" t="0" r="0" b="0"/>
                <wp:wrapTopAndBottom/>
                <wp:docPr id="414" name="Textbox 414"/>
                <wp:cNvGraphicFramePr/>
                <a:graphic xmlns:a="http://schemas.openxmlformats.org/drawingml/2006/main">
                  <a:graphicData uri="http://schemas.microsoft.com/office/word/2010/wordprocessingShape">
                    <wps:wsp>
                      <wps:cNvSpPr txBox="1"/>
                      <wps:spPr>
                        <a:xfrm>
                          <a:off x="0" y="0"/>
                          <a:ext cx="5386070" cy="131699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78" w:line="223" w:lineRule="auto"/>
                              <w:ind w:left="115" w:right="394" w:firstLine="0"/>
                              <w:jc w:val="left"/>
                              <w:rPr>
                                <w:sz w:val="21"/>
                              </w:rPr>
                            </w:pPr>
                            <w:r>
                              <w:rPr>
                                <w:sz w:val="21"/>
                              </w:rPr>
                              <w:t xml:space="preserve">StatsD is generating some of these metric names for you. For example, </w:t>
                            </w:r>
                            <w:r>
                              <w:rPr>
                                <w:rFonts w:ascii="MingLiU_HKSCS"/>
                                <w:sz w:val="21"/>
                              </w:rPr>
                              <w:t>stats.timers</w:t>
                            </w:r>
                            <w:r>
                              <w:rPr>
                                <w:rFonts w:ascii="MingLiU_HKSCS"/>
                                <w:spacing w:val="-40"/>
                                <w:sz w:val="21"/>
                              </w:rPr>
                              <w:t xml:space="preserve"> </w:t>
                            </w:r>
                            <w:r>
                              <w:rPr>
                                <w:sz w:val="21"/>
                              </w:rPr>
                              <w:t xml:space="preserve">is a StatsD prefix, </w:t>
                            </w:r>
                            <w:r>
                              <w:rPr>
                                <w:rFonts w:ascii="MingLiU_HKSCS"/>
                                <w:sz w:val="21"/>
                              </w:rPr>
                              <w:t>web-api.outbound.recipe-api.request-time</w:t>
                            </w:r>
                            <w:r>
                              <w:rPr>
                                <w:rFonts w:ascii="MingLiU_HKSCS"/>
                                <w:spacing w:val="-4"/>
                                <w:sz w:val="21"/>
                              </w:rPr>
                              <w:t xml:space="preserve"> </w:t>
                            </w:r>
                            <w:r>
                              <w:rPr>
                                <w:sz w:val="21"/>
                              </w:rPr>
                              <w:t xml:space="preserve">is provided by the application, and the timing-related metric names under that (such as </w:t>
                            </w:r>
                            <w:r>
                              <w:rPr>
                                <w:rFonts w:ascii="MingLiU_HKSCS"/>
                                <w:sz w:val="21"/>
                              </w:rPr>
                              <w:t>upper_90</w:t>
                            </w:r>
                            <w:r>
                              <w:rPr>
                                <w:sz w:val="21"/>
                              </w:rPr>
                              <w:t>) are again calculated by StatsD. In this case, the query is looking at TP90 timing values.</w:t>
                            </w:r>
                          </w:p>
                        </w:txbxContent>
                      </wps:txbx>
                      <wps:bodyPr vert="horz" wrap="square" lIns="0" tIns="0" rIns="0" bIns="0" rtlCol="0" anchor="t" anchorCtr="0">
                        <a:noAutofit/>
                      </wps:bodyPr>
                    </wps:wsp>
                  </a:graphicData>
                </a:graphic>
              </wp:anchor>
            </w:drawing>
          </mc:Choice>
          <mc:Fallback>
            <w:pict>
              <v:shape id="Textbox 414" o:spid="_x0000_s1026" o:spt="202" type="#_x0000_t202" style="position:absolute;left:0pt;margin-left:93.95pt;margin-top:19.9pt;height:103.7pt;width:424.1pt;mso-position-horizontal-relative:page;mso-wrap-distance-bottom:0pt;mso-wrap-distance-top:0pt;z-index:-251474944;mso-width-relative:page;mso-height-relative:page;" filled="f" stroked="t" coordsize="21600,21600" o:gfxdata="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JUEbEfaAAAACwEAAA8AAAAAAAAAAQAgAAAAIgAA&#10;AGRycy9kb3ducmV2LnhtbFBLAQIUABQAAAAIAIdO4kADNp0m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78" w:line="223" w:lineRule="auto"/>
                        <w:ind w:left="115" w:right="394" w:firstLine="0"/>
                        <w:jc w:val="left"/>
                        <w:rPr>
                          <w:sz w:val="21"/>
                        </w:rPr>
                      </w:pPr>
                      <w:r>
                        <w:rPr>
                          <w:sz w:val="21"/>
                        </w:rPr>
                        <w:t xml:space="preserve">StatsD is generating some of these metric names for you. For example, </w:t>
                      </w:r>
                      <w:r>
                        <w:rPr>
                          <w:rFonts w:ascii="MingLiU_HKSCS"/>
                          <w:sz w:val="21"/>
                        </w:rPr>
                        <w:t>stats.timers</w:t>
                      </w:r>
                      <w:r>
                        <w:rPr>
                          <w:rFonts w:ascii="MingLiU_HKSCS"/>
                          <w:spacing w:val="-40"/>
                          <w:sz w:val="21"/>
                        </w:rPr>
                        <w:t xml:space="preserve"> </w:t>
                      </w:r>
                      <w:r>
                        <w:rPr>
                          <w:sz w:val="21"/>
                        </w:rPr>
                        <w:t xml:space="preserve">is a StatsD prefix, </w:t>
                      </w:r>
                      <w:r>
                        <w:rPr>
                          <w:rFonts w:ascii="MingLiU_HKSCS"/>
                          <w:sz w:val="21"/>
                        </w:rPr>
                        <w:t>web-api.outbound.recipe-api.request-time</w:t>
                      </w:r>
                      <w:r>
                        <w:rPr>
                          <w:rFonts w:ascii="MingLiU_HKSCS"/>
                          <w:spacing w:val="-4"/>
                          <w:sz w:val="21"/>
                        </w:rPr>
                        <w:t xml:space="preserve"> </w:t>
                      </w:r>
                      <w:r>
                        <w:rPr>
                          <w:sz w:val="21"/>
                        </w:rPr>
                        <w:t xml:space="preserve">is provided by the application, and the timing-related metric names under that (such as </w:t>
                      </w:r>
                      <w:r>
                        <w:rPr>
                          <w:rFonts w:ascii="MingLiU_HKSCS"/>
                          <w:sz w:val="21"/>
                        </w:rPr>
                        <w:t>upper_90</w:t>
                      </w:r>
                      <w:r>
                        <w:rPr>
                          <w:sz w:val="21"/>
                        </w:rPr>
                        <w:t>) are again calculated by StatsD. In this case, the query is looking at TP90 timing values.</w:t>
                      </w:r>
                    </w:p>
                  </w:txbxContent>
                </v:textbox>
                <w10:wrap type="topAndBottom"/>
              </v:shape>
            </w:pict>
          </mc:Fallback>
        </mc:AlternateContent>
      </w:r>
    </w:p>
    <w:p>
      <w:pPr>
        <w:pStyle w:val="9"/>
        <w:spacing w:before="6"/>
        <w:ind w:left="0"/>
        <w:rPr>
          <w:rFonts w:ascii="MingLiU_HKSCS"/>
          <w:sz w:val="25"/>
        </w:rPr>
      </w:pPr>
    </w:p>
    <w:p>
      <w:pPr>
        <w:pStyle w:val="9"/>
        <w:spacing w:before="95" w:line="268" w:lineRule="auto"/>
        <w:ind w:right="856"/>
      </w:pPr>
      <w:r>
        <w:t>Since this graph measures time and is not a generic counter, the units should be modified as well (this information is measured in milliseconds). Click the second tab on the left, with a tooltip of Visualization. Then, scroll down the section</w:t>
      </w:r>
      <w:r>
        <w:rPr>
          <w:spacing w:val="40"/>
        </w:rPr>
        <w:t xml:space="preserve"> </w:t>
      </w:r>
      <w:r>
        <w:t>labeled Axes, find the group titled Left Y, and then click the Unit drop-down</w:t>
      </w:r>
      <w:r>
        <w:rPr>
          <w:spacing w:val="40"/>
        </w:rPr>
        <w:t xml:space="preserve"> </w:t>
      </w:r>
      <w:r>
        <w:t>menu. Click Time, then click milliseconds (ms). The graph will then be updated with proper units.</w:t>
      </w:r>
    </w:p>
    <w:p>
      <w:pPr>
        <w:pStyle w:val="9"/>
        <w:spacing w:before="141" w:line="268" w:lineRule="auto"/>
        <w:ind w:right="968"/>
      </w:pPr>
      <w:r>
        <w:t>Click the third General tab again and set the panel’s title to Outbound Service Timing. Click the back arrow again to return to the dashboard edit screen.</w:t>
      </w:r>
    </w:p>
    <w:p>
      <w:pPr>
        <w:pStyle w:val="9"/>
        <w:spacing w:before="143" w:line="268" w:lineRule="auto"/>
        <w:ind w:right="968"/>
      </w:pPr>
      <w:r>
        <w:t>Finally, click the Add panel button again and go through creating a final panel. This panel will be titled Outbound Request Count, won’t need any special units, and will use the following query:</w:t>
      </w:r>
    </w:p>
    <w:p>
      <w:pPr>
        <w:pStyle w:val="9"/>
        <w:spacing w:before="6"/>
        <w:ind w:left="0"/>
        <w:rPr>
          <w:sz w:val="30"/>
        </w:rPr>
      </w:pPr>
    </w:p>
    <w:p>
      <w:pPr>
        <w:spacing w:before="1"/>
        <w:ind w:left="1047" w:right="0" w:firstLine="0"/>
        <w:jc w:val="left"/>
        <w:rPr>
          <w:rFonts w:ascii="MingLiU_HKSCS"/>
          <w:sz w:val="21"/>
        </w:rPr>
      </w:pPr>
      <w:r>
        <w:rPr>
          <w:rFonts w:ascii="MingLiU_HKSCS"/>
          <w:spacing w:val="2"/>
          <w:sz w:val="21"/>
        </w:rPr>
        <w:t>aliasByNode(stats_counts.web-api.outbound.*.request-count,</w:t>
      </w:r>
      <w:r>
        <w:rPr>
          <w:rFonts w:ascii="MingLiU_HKSCS"/>
          <w:spacing w:val="8"/>
          <w:sz w:val="21"/>
        </w:rPr>
        <w:t xml:space="preserve"> </w:t>
      </w:r>
      <w:r>
        <w:rPr>
          <w:rFonts w:ascii="MingLiU_HKSCS"/>
          <w:spacing w:val="-5"/>
          <w:sz w:val="21"/>
        </w:rPr>
        <w:t>3)</w:t>
      </w:r>
    </w:p>
    <w:p>
      <w:pPr>
        <w:pStyle w:val="9"/>
        <w:spacing w:before="10"/>
        <w:ind w:left="0"/>
        <w:rPr>
          <w:rFonts w:ascii="MingLiU_HKSCS"/>
          <w:sz w:val="23"/>
        </w:rPr>
      </w:pPr>
    </w:p>
    <w:p>
      <w:pPr>
        <w:pStyle w:val="9"/>
      </w:pPr>
      <w:r>
        <w:t>Click</w:t>
      </w:r>
      <w:r>
        <w:rPr>
          <w:spacing w:val="9"/>
        </w:rPr>
        <w:t xml:space="preserve"> </w:t>
      </w:r>
      <w:r>
        <w:t>the</w:t>
      </w:r>
      <w:r>
        <w:rPr>
          <w:spacing w:val="9"/>
        </w:rPr>
        <w:t xml:space="preserve"> </w:t>
      </w:r>
      <w:r>
        <w:t>back</w:t>
      </w:r>
      <w:r>
        <w:rPr>
          <w:spacing w:val="10"/>
        </w:rPr>
        <w:t xml:space="preserve"> </w:t>
      </w:r>
      <w:r>
        <w:t>button</w:t>
      </w:r>
      <w:r>
        <w:rPr>
          <w:spacing w:val="10"/>
        </w:rPr>
        <w:t xml:space="preserve"> </w:t>
      </w:r>
      <w:r>
        <w:t>a</w:t>
      </w:r>
      <w:r>
        <w:rPr>
          <w:spacing w:val="8"/>
        </w:rPr>
        <w:t xml:space="preserve"> </w:t>
      </w:r>
      <w:r>
        <w:t>final</w:t>
      </w:r>
      <w:r>
        <w:rPr>
          <w:spacing w:val="9"/>
        </w:rPr>
        <w:t xml:space="preserve"> </w:t>
      </w:r>
      <w:r>
        <w:t>time</w:t>
      </w:r>
      <w:r>
        <w:rPr>
          <w:spacing w:val="9"/>
        </w:rPr>
        <w:t xml:space="preserve"> </w:t>
      </w:r>
      <w:r>
        <w:t>to</w:t>
      </w:r>
      <w:r>
        <w:rPr>
          <w:spacing w:val="10"/>
        </w:rPr>
        <w:t xml:space="preserve"> </w:t>
      </w:r>
      <w:r>
        <w:t>return</w:t>
      </w:r>
      <w:r>
        <w:rPr>
          <w:spacing w:val="10"/>
        </w:rPr>
        <w:t xml:space="preserve"> </w:t>
      </w:r>
      <w:r>
        <w:t>to</w:t>
      </w:r>
      <w:r>
        <w:rPr>
          <w:spacing w:val="9"/>
        </w:rPr>
        <w:t xml:space="preserve"> </w:t>
      </w:r>
      <w:r>
        <w:t>the</w:t>
      </w:r>
      <w:r>
        <w:rPr>
          <w:spacing w:val="9"/>
        </w:rPr>
        <w:t xml:space="preserve"> </w:t>
      </w:r>
      <w:r>
        <w:t>dashboard</w:t>
      </w:r>
      <w:r>
        <w:rPr>
          <w:spacing w:val="10"/>
        </w:rPr>
        <w:t xml:space="preserve"> </w:t>
      </w:r>
      <w:r>
        <w:t>editor</w:t>
      </w:r>
      <w:r>
        <w:rPr>
          <w:spacing w:val="9"/>
        </w:rPr>
        <w:t xml:space="preserve"> </w:t>
      </w:r>
      <w:r>
        <w:t>screen.</w:t>
      </w:r>
      <w:r>
        <w:rPr>
          <w:spacing w:val="10"/>
        </w:rPr>
        <w:t xml:space="preserve"> </w:t>
      </w:r>
      <w:r>
        <w:t>In</w:t>
      </w:r>
      <w:r>
        <w:rPr>
          <w:spacing w:val="9"/>
        </w:rPr>
        <w:t xml:space="preserve"> </w:t>
      </w:r>
      <w:r>
        <w:rPr>
          <w:spacing w:val="-5"/>
        </w:rPr>
        <w:t>the</w:t>
      </w:r>
    </w:p>
    <w:p>
      <w:pPr>
        <w:spacing w:after="0"/>
        <w:sectPr>
          <w:pgSz w:w="12240" w:h="15840"/>
          <w:pgMar w:top="1380" w:right="700" w:bottom="280" w:left="680" w:header="720" w:footer="720" w:gutter="0"/>
          <w:cols w:space="720" w:num="1"/>
        </w:sectPr>
      </w:pPr>
    </w:p>
    <w:p>
      <w:pPr>
        <w:pStyle w:val="9"/>
        <w:spacing w:before="72" w:line="268" w:lineRule="auto"/>
        <w:ind w:right="1085"/>
      </w:pPr>
      <w:bookmarkStart w:id="623" w:name="Node.js Health Indicators"/>
      <w:bookmarkEnd w:id="623"/>
      <w:r>
        <w:t>upper-right corner of the screen, click the Save dashboard icon, give the dashboard a name of Web API Overview, and save the dashboard. The dashboard is now saved and will have a URL associated with it. If you were using an instance of Grafana permanently installed for your organization, this URL would be a permalink that you could provide to others and would make a great addition to your project’s README.</w:t>
      </w:r>
    </w:p>
    <w:p>
      <w:pPr>
        <w:pStyle w:val="9"/>
        <w:spacing w:before="140" w:line="268" w:lineRule="auto"/>
        <w:ind w:right="1085"/>
      </w:pPr>
      <w:r>
        <w:t xml:space="preserve">Feel free to drag the panels </w:t>
      </w:r>
      <w:bookmarkStart w:id="624" w:name="_bookmark597"/>
      <w:bookmarkEnd w:id="624"/>
      <w:r>
        <w:t>around and resize them until you get something that</w:t>
      </w:r>
      <w:r>
        <w:rPr>
          <w:spacing w:val="40"/>
        </w:rPr>
        <w:t xml:space="preserve"> </w:t>
      </w:r>
      <w:r>
        <w:t xml:space="preserve">is aesthetically pleasing. In the upper right corner of the screen, you can also change the time range. Set it to “Last 15 minutes,” since you likely don’t have data much older than that. Once you’re done, your dashboard should look something like </w:t>
      </w:r>
      <w:r>
        <w:fldChar w:fldCharType="begin"/>
      </w:r>
      <w:r>
        <w:instrText xml:space="preserve"> HYPERLINK \l "_bookmark598" </w:instrText>
      </w:r>
      <w:r>
        <w:fldChar w:fldCharType="separate"/>
      </w:r>
      <w:r>
        <w:rPr>
          <w:color w:val="8E0011"/>
        </w:rPr>
        <w:t>Figure 4-5</w:t>
      </w:r>
      <w:r>
        <w:rPr>
          <w:color w:val="8E0011"/>
        </w:rPr>
        <w:fldChar w:fldCharType="end"/>
      </w:r>
      <w:r>
        <w:t>.</w:t>
      </w:r>
    </w:p>
    <w:p>
      <w:pPr>
        <w:pStyle w:val="9"/>
        <w:spacing w:before="4"/>
        <w:ind w:left="0"/>
        <w:rPr>
          <w:sz w:val="15"/>
        </w:rPr>
      </w:pPr>
      <w:r>
        <w:drawing>
          <wp:anchor distT="0" distB="0" distL="0" distR="0" simplePos="0" relativeHeight="251842560" behindDoc="1" locked="0" layoutInCell="1" allowOverlap="1">
            <wp:simplePos x="0" y="0"/>
            <wp:positionH relativeFrom="page">
              <wp:posOffset>1060450</wp:posOffset>
            </wp:positionH>
            <wp:positionV relativeFrom="paragraph">
              <wp:posOffset>127635</wp:posOffset>
            </wp:positionV>
            <wp:extent cx="5677535" cy="2562860"/>
            <wp:effectExtent l="0" t="0" r="0" b="0"/>
            <wp:wrapTopAndBottom/>
            <wp:docPr id="377" name="Image 415"/>
            <wp:cNvGraphicFramePr/>
            <a:graphic xmlns:a="http://schemas.openxmlformats.org/drawingml/2006/main">
              <a:graphicData uri="http://schemas.openxmlformats.org/drawingml/2006/picture">
                <pic:pic xmlns:pic="http://schemas.openxmlformats.org/drawingml/2006/picture">
                  <pic:nvPicPr>
                    <pic:cNvPr id="377" name="Image 415"/>
                    <pic:cNvPicPr/>
                  </pic:nvPicPr>
                  <pic:blipFill>
                    <a:blip r:embed="rId38"/>
                    <a:stretch>
                      <a:fillRect/>
                    </a:stretch>
                  </pic:blipFill>
                  <pic:spPr>
                    <a:xfrm>
                      <a:off x="0" y="0"/>
                      <a:ext cx="5677535" cy="2562860"/>
                    </a:xfrm>
                    <a:prstGeom prst="rect">
                      <a:avLst/>
                    </a:prstGeom>
                    <a:noFill/>
                    <a:ln>
                      <a:noFill/>
                    </a:ln>
                  </pic:spPr>
                </pic:pic>
              </a:graphicData>
            </a:graphic>
          </wp:anchor>
        </w:drawing>
      </w:r>
    </w:p>
    <w:p>
      <w:pPr>
        <w:spacing w:before="30"/>
        <w:ind w:left="758" w:right="739" w:firstLine="0"/>
        <w:jc w:val="center"/>
        <w:rPr>
          <w:i/>
          <w:sz w:val="21"/>
        </w:rPr>
      </w:pPr>
      <w:bookmarkStart w:id="625" w:name="_bookmark598"/>
      <w:bookmarkEnd w:id="625"/>
      <w:r>
        <w:rPr>
          <w:i/>
          <w:sz w:val="21"/>
        </w:rPr>
        <w:t>Figure</w:t>
      </w:r>
      <w:r>
        <w:rPr>
          <w:i/>
          <w:spacing w:val="8"/>
          <w:sz w:val="21"/>
        </w:rPr>
        <w:t xml:space="preserve"> </w:t>
      </w:r>
      <w:r>
        <w:rPr>
          <w:i/>
          <w:sz w:val="21"/>
        </w:rPr>
        <w:t>4-5.</w:t>
      </w:r>
      <w:r>
        <w:rPr>
          <w:i/>
          <w:spacing w:val="8"/>
          <w:sz w:val="21"/>
        </w:rPr>
        <w:t xml:space="preserve"> </w:t>
      </w:r>
      <w:r>
        <w:rPr>
          <w:i/>
          <w:sz w:val="21"/>
        </w:rPr>
        <w:t>Completed</w:t>
      </w:r>
      <w:r>
        <w:rPr>
          <w:i/>
          <w:spacing w:val="9"/>
          <w:sz w:val="21"/>
        </w:rPr>
        <w:t xml:space="preserve"> </w:t>
      </w:r>
      <w:r>
        <w:rPr>
          <w:i/>
          <w:sz w:val="21"/>
        </w:rPr>
        <w:t>Grafana</w:t>
      </w:r>
      <w:r>
        <w:rPr>
          <w:i/>
          <w:spacing w:val="8"/>
          <w:sz w:val="21"/>
        </w:rPr>
        <w:t xml:space="preserve"> </w:t>
      </w:r>
      <w:r>
        <w:rPr>
          <w:i/>
          <w:spacing w:val="-2"/>
          <w:sz w:val="21"/>
        </w:rPr>
        <w:t>dashboard</w:t>
      </w:r>
    </w:p>
    <w:p>
      <w:pPr>
        <w:pStyle w:val="9"/>
        <w:ind w:left="0"/>
        <w:rPr>
          <w:i/>
          <w:sz w:val="24"/>
        </w:rPr>
      </w:pPr>
    </w:p>
    <w:p>
      <w:pPr>
        <w:pStyle w:val="4"/>
        <w:spacing w:before="161"/>
      </w:pPr>
      <w:r>
        <w:t>Node.js</w:t>
      </w:r>
      <w:r>
        <w:rPr>
          <w:spacing w:val="-6"/>
        </w:rPr>
        <w:t xml:space="preserve"> </w:t>
      </w:r>
      <w:r>
        <w:t>Health</w:t>
      </w:r>
      <w:r>
        <w:rPr>
          <w:spacing w:val="-4"/>
        </w:rPr>
        <w:t xml:space="preserve"> </w:t>
      </w:r>
      <w:r>
        <w:rPr>
          <w:spacing w:val="-2"/>
        </w:rPr>
        <w:t>Indicators</w:t>
      </w:r>
    </w:p>
    <w:p>
      <w:pPr>
        <w:pStyle w:val="9"/>
        <w:spacing w:before="172" w:line="268" w:lineRule="auto"/>
        <w:ind w:right="968"/>
      </w:pPr>
      <w:r>
        <w:t xml:space="preserve">There is some generic health </w:t>
      </w:r>
      <w:bookmarkStart w:id="626" w:name="_bookmark599"/>
      <w:bookmarkEnd w:id="626"/>
      <w:r>
        <w:t xml:space="preserve">information about a running Node.js process that is also worth collecting for the dashboard. Modify your </w:t>
      </w:r>
      <w:r>
        <w:rPr>
          <w:i/>
        </w:rPr>
        <w:t xml:space="preserve">web-api/consumer-http- metrics.js </w:t>
      </w:r>
      <w:r>
        <w:t>file by</w:t>
      </w:r>
      <w:r>
        <w:rPr>
          <w:spacing w:val="26"/>
        </w:rPr>
        <w:t xml:space="preserve"> </w:t>
      </w:r>
      <w:r>
        <w:t>adding</w:t>
      </w:r>
      <w:r>
        <w:rPr>
          <w:spacing w:val="26"/>
        </w:rPr>
        <w:t xml:space="preserve"> </w:t>
      </w:r>
      <w:r>
        <w:t xml:space="preserve">the code from </w:t>
      </w:r>
      <w:r>
        <w:fldChar w:fldCharType="begin"/>
      </w:r>
      <w:r>
        <w:instrText xml:space="preserve"> HYPERLINK \l "_bookmark600" </w:instrText>
      </w:r>
      <w:r>
        <w:fldChar w:fldCharType="separate"/>
      </w:r>
      <w:r>
        <w:rPr>
          <w:color w:val="8E0011"/>
        </w:rPr>
        <w:t>Example 4-8</w:t>
      </w:r>
      <w:r>
        <w:rPr>
          <w:color w:val="8E0011"/>
        </w:rPr>
        <w:fldChar w:fldCharType="end"/>
      </w:r>
      <w:r>
        <w:rPr>
          <w:color w:val="8E0011"/>
          <w:spacing w:val="26"/>
        </w:rPr>
        <w:t xml:space="preserve"> </w:t>
      </w:r>
      <w:r>
        <w:t>to</w:t>
      </w:r>
      <w:r>
        <w:rPr>
          <w:spacing w:val="26"/>
        </w:rPr>
        <w:t xml:space="preserve"> </w:t>
      </w:r>
      <w:r>
        <w:t>the end</w:t>
      </w:r>
      <w:r>
        <w:rPr>
          <w:spacing w:val="26"/>
        </w:rPr>
        <w:t xml:space="preserve"> </w:t>
      </w:r>
      <w:r>
        <w:t>of the file.</w:t>
      </w:r>
    </w:p>
    <w:p>
      <w:pPr>
        <w:pStyle w:val="9"/>
        <w:spacing w:line="268" w:lineRule="auto"/>
        <w:ind w:right="1085"/>
      </w:pPr>
      <w:r>
        <w:t xml:space="preserve">Restart the service and keep an eye on the data that is being generated. These new metrics represent values that can increase or decrease over time and are better represented as </w:t>
      </w:r>
      <w:r>
        <w:rPr>
          <w:i/>
        </w:rPr>
        <w:t>Gauges</w:t>
      </w:r>
      <w:r>
        <w:t>.</w:t>
      </w:r>
    </w:p>
    <w:p>
      <w:pPr>
        <w:spacing w:before="126"/>
        <w:ind w:left="760" w:right="0" w:firstLine="0"/>
        <w:jc w:val="left"/>
        <w:rPr>
          <w:i/>
          <w:sz w:val="28"/>
        </w:rPr>
      </w:pPr>
      <w:r>
        <mc:AlternateContent>
          <mc:Choice Requires="wps">
            <w:drawing>
              <wp:anchor distT="0" distB="0" distL="0" distR="0" simplePos="0" relativeHeight="251842560"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416" name="Graphic 41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16" o:spid="_x0000_s1026" o:spt="100" style="position:absolute;left:0pt;margin-left:72pt;margin-top:23.65pt;height:0.75pt;width:468pt;mso-position-horizontal-relative:page;mso-wrap-distance-bottom:0pt;mso-wrap-distance-top:0pt;z-index:-251473920;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w0Q/dgAAAAKAQAADwAAAAAAAAABACAAAAAi&#10;AAAAZHJzL2Rvd25yZXYueG1sUEsBAhQAFAAAAAgAh07iQGO1bId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22"/>
          <w:sz w:val="28"/>
        </w:rPr>
        <w:t xml:space="preserve"> </w:t>
      </w:r>
      <w:r>
        <w:rPr>
          <w:i/>
          <w:sz w:val="28"/>
        </w:rPr>
        <w:t>4-8.</w:t>
      </w:r>
      <w:r>
        <w:rPr>
          <w:i/>
          <w:spacing w:val="23"/>
          <w:sz w:val="28"/>
        </w:rPr>
        <w:t xml:space="preserve"> </w:t>
      </w:r>
      <w:r>
        <w:rPr>
          <w:i/>
          <w:sz w:val="28"/>
        </w:rPr>
        <w:t>web-api/consumer-http-metrics.js</w:t>
      </w:r>
      <w:r>
        <w:rPr>
          <w:i/>
          <w:spacing w:val="22"/>
          <w:sz w:val="28"/>
        </w:rPr>
        <w:t xml:space="preserve"> </w:t>
      </w:r>
      <w:r>
        <w:rPr>
          <w:i/>
          <w:sz w:val="28"/>
        </w:rPr>
        <w:t>(second</w:t>
      </w:r>
      <w:r>
        <w:rPr>
          <w:i/>
          <w:spacing w:val="24"/>
          <w:sz w:val="28"/>
        </w:rPr>
        <w:t xml:space="preserve"> </w:t>
      </w:r>
      <w:r>
        <w:rPr>
          <w:i/>
          <w:spacing w:val="-2"/>
          <w:sz w:val="28"/>
        </w:rPr>
        <w:t>half)</w:t>
      </w:r>
    </w:p>
    <w:p>
      <w:pPr>
        <w:spacing w:before="103" w:line="211" w:lineRule="auto"/>
        <w:ind w:left="760" w:right="6997" w:firstLine="0"/>
        <w:jc w:val="left"/>
        <w:rPr>
          <w:rFonts w:ascii="MingLiU_HKSCS"/>
          <w:sz w:val="21"/>
        </w:rPr>
      </w:pPr>
      <w:r>
        <w:rPr>
          <w:rFonts w:ascii="MingLiU_HKSCS"/>
          <w:color w:val="006699"/>
          <w:sz w:val="21"/>
        </w:rPr>
        <w:t xml:space="preserve">const </w:t>
      </w:r>
      <w:r>
        <w:rPr>
          <w:rFonts w:ascii="MingLiU_HKSCS"/>
          <w:color w:val="000087"/>
          <w:sz w:val="21"/>
        </w:rPr>
        <w:t xml:space="preserve">v8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'v8'</w:t>
      </w:r>
      <w:r>
        <w:rPr>
          <w:rFonts w:ascii="MingLiU_HKSCS"/>
          <w:sz w:val="21"/>
        </w:rPr>
        <w:t xml:space="preserve">); </w:t>
      </w:r>
      <w:r>
        <w:rPr>
          <w:rFonts w:ascii="MingLiU_HKSCS"/>
          <w:color w:val="006699"/>
          <w:sz w:val="21"/>
        </w:rPr>
        <w:t>const</w:t>
      </w:r>
      <w:r>
        <w:rPr>
          <w:rFonts w:ascii="MingLiU_HKSCS"/>
          <w:color w:val="006699"/>
          <w:spacing w:val="8"/>
          <w:sz w:val="21"/>
        </w:rPr>
        <w:t xml:space="preserve"> </w:t>
      </w:r>
      <w:r>
        <w:rPr>
          <w:rFonts w:ascii="MingLiU_HKSCS"/>
          <w:color w:val="000087"/>
          <w:sz w:val="21"/>
        </w:rPr>
        <w:t>fs</w:t>
      </w:r>
      <w:r>
        <w:rPr>
          <w:rFonts w:ascii="MingLiU_HKSCS"/>
          <w:color w:val="000087"/>
          <w:spacing w:val="9"/>
          <w:sz w:val="21"/>
        </w:rPr>
        <w:t xml:space="preserve"> </w:t>
      </w:r>
      <w:r>
        <w:rPr>
          <w:rFonts w:ascii="MingLiU_HKSCS"/>
          <w:color w:val="545454"/>
          <w:sz w:val="21"/>
        </w:rPr>
        <w:t>=</w:t>
      </w:r>
      <w:r>
        <w:rPr>
          <w:rFonts w:ascii="MingLiU_HKSCS"/>
          <w:color w:val="545454"/>
          <w:spacing w:val="8"/>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'fs'</w:t>
      </w:r>
      <w:r>
        <w:rPr>
          <w:rFonts w:ascii="MingLiU_HKSCS"/>
          <w:spacing w:val="-2"/>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39" w:line="278" w:lineRule="exact"/>
        <w:ind w:left="760" w:right="0" w:firstLine="0"/>
        <w:jc w:val="left"/>
        <w:rPr>
          <w:rFonts w:ascii="MingLiU_HKSCS"/>
          <w:sz w:val="21"/>
        </w:rPr>
      </w:pPr>
      <w:bookmarkStart w:id="627" w:name="_bookmark600"/>
      <w:bookmarkEnd w:id="627"/>
      <w:r>
        <w:rPr>
          <w:rFonts w:ascii="MingLiU_HKSCS"/>
          <w:color w:val="000087"/>
          <w:sz w:val="21"/>
        </w:rPr>
        <w:t>setInterval</w:t>
      </w:r>
      <w:r>
        <w:rPr>
          <w:rFonts w:ascii="MingLiU_HKSCS"/>
          <w:sz w:val="21"/>
        </w:rPr>
        <w:t>(()</w:t>
      </w:r>
      <w:r>
        <w:rPr>
          <w:rFonts w:ascii="MingLiU_HKSCS"/>
          <w:spacing w:val="19"/>
          <w:sz w:val="21"/>
        </w:rPr>
        <w:t xml:space="preserve"> </w:t>
      </w:r>
      <w:r>
        <w:rPr>
          <w:rFonts w:ascii="MingLiU_HKSCS"/>
          <w:color w:val="545454"/>
          <w:sz w:val="21"/>
        </w:rPr>
        <w:t>=&gt;</w:t>
      </w:r>
      <w:r>
        <w:rPr>
          <w:rFonts w:ascii="MingLiU_HKSCS"/>
          <w:color w:val="545454"/>
          <w:spacing w:val="20"/>
          <w:sz w:val="21"/>
        </w:rPr>
        <w:t xml:space="preserve"> </w:t>
      </w:r>
      <w:r>
        <w:rPr>
          <w:rFonts w:ascii="MingLiU_HKSCS"/>
          <w:spacing w:val="-10"/>
          <w:sz w:val="21"/>
        </w:rPr>
        <w:t>{</w:t>
      </w:r>
    </w:p>
    <w:p>
      <w:pPr>
        <w:spacing w:before="0" w:line="278" w:lineRule="exact"/>
        <w:ind w:left="975" w:right="0" w:firstLine="0"/>
        <w:jc w:val="left"/>
        <w:rPr>
          <w:rFonts w:ascii="MingLiU_HKSCS"/>
          <w:sz w:val="21"/>
        </w:rPr>
      </w:pP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'server.conn'</w:t>
      </w:r>
      <w:r>
        <w:rPr>
          <w:rFonts w:ascii="MingLiU_HKSCS"/>
          <w:sz w:val="21"/>
        </w:rPr>
        <w:t>,</w:t>
      </w:r>
      <w:r>
        <w:rPr>
          <w:rFonts w:ascii="MingLiU_HKSCS"/>
          <w:spacing w:val="40"/>
          <w:sz w:val="21"/>
        </w:rPr>
        <w:t xml:space="preserve"> </w:t>
      </w:r>
      <w:r>
        <w:rPr>
          <w:rFonts w:ascii="MingLiU_HKSCS"/>
          <w:color w:val="000087"/>
          <w:sz w:val="21"/>
        </w:rPr>
        <w:t>server</w:t>
      </w:r>
      <w:r>
        <w:rPr>
          <w:rFonts w:ascii="MingLiU_HKSCS"/>
          <w:sz w:val="21"/>
        </w:rPr>
        <w:t>.</w:t>
      </w:r>
      <w:r>
        <w:rPr>
          <w:rFonts w:ascii="MingLiU_HKSCS"/>
          <w:color w:val="000087"/>
          <w:sz w:val="21"/>
        </w:rPr>
        <w:t>server</w:t>
      </w:r>
      <w:r>
        <w:rPr>
          <w:rFonts w:ascii="MingLiU_HKSCS"/>
          <w:sz w:val="21"/>
        </w:rPr>
        <w:t>.</w:t>
      </w:r>
      <w:r>
        <w:rPr>
          <w:rFonts w:ascii="MingLiU_HKSCS"/>
          <w:color w:val="000087"/>
          <w:sz w:val="21"/>
        </w:rPr>
        <w:t>_connections</w:t>
      </w:r>
      <w:r>
        <w:rPr>
          <w:rFonts w:ascii="MingLiU_HKSCS"/>
          <w:sz w:val="21"/>
        </w:rPr>
        <w:t>);</w:t>
      </w:r>
      <w:r>
        <w:rPr>
          <w:rFonts w:ascii="MingLiU_HKSCS"/>
          <w:spacing w:val="40"/>
          <w:sz w:val="21"/>
        </w:rPr>
        <w:t xml:space="preserve"> </w:t>
      </w:r>
      <w:r>
        <w:rPr>
          <w:rFonts w:ascii="MingLiU_HKSCS"/>
          <w:spacing w:val="10"/>
          <w:sz w:val="21"/>
        </w:rPr>
        <w:drawing>
          <wp:inline distT="0" distB="0" distL="0" distR="0">
            <wp:extent cx="109220" cy="109220"/>
            <wp:effectExtent l="0" t="0" r="0" b="0"/>
            <wp:docPr id="698" name="Image 417"/>
            <wp:cNvGraphicFramePr/>
            <a:graphic xmlns:a="http://schemas.openxmlformats.org/drawingml/2006/main">
              <a:graphicData uri="http://schemas.openxmlformats.org/drawingml/2006/picture">
                <pic:pic xmlns:pic="http://schemas.openxmlformats.org/drawingml/2006/picture">
                  <pic:nvPicPr>
                    <pic:cNvPr id="698" name="Image 417"/>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9"/>
        <w:spacing w:before="2"/>
        <w:ind w:left="0"/>
        <w:rPr>
          <w:rFonts w:ascii="MingLiU_HKSCS"/>
          <w:sz w:val="11"/>
        </w:rPr>
      </w:pPr>
    </w:p>
    <w:p>
      <w:pPr>
        <w:spacing w:before="94" w:line="211" w:lineRule="auto"/>
        <w:ind w:left="975"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m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memoryUsage</w:t>
      </w:r>
      <w:r>
        <w:rPr>
          <w:rFonts w:ascii="MingLiU_HKSCS"/>
          <w:sz w:val="21"/>
        </w:rPr>
        <w:t xml:space="preserve">(); </w:t>
      </w:r>
      <w:r>
        <w:rPr>
          <w:rFonts w:ascii="MingLiU_HKSCS"/>
          <w:spacing w:val="10"/>
          <w:sz w:val="21"/>
        </w:rPr>
        <w:drawing>
          <wp:inline distT="0" distB="0" distL="0" distR="0">
            <wp:extent cx="109220" cy="109220"/>
            <wp:effectExtent l="0" t="0" r="0" b="0"/>
            <wp:docPr id="699" name="Image 418"/>
            <wp:cNvGraphicFramePr/>
            <a:graphic xmlns:a="http://schemas.openxmlformats.org/drawingml/2006/main">
              <a:graphicData uri="http://schemas.openxmlformats.org/drawingml/2006/picture">
                <pic:pic xmlns:pic="http://schemas.openxmlformats.org/drawingml/2006/picture">
                  <pic:nvPicPr>
                    <pic:cNvPr id="699" name="Image 418"/>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'server.memory.used</w:t>
      </w:r>
      <w:bookmarkStart w:id="628" w:name="_bookmark601"/>
      <w:bookmarkEnd w:id="628"/>
      <w:r>
        <w:rPr>
          <w:rFonts w:ascii="MingLiU_HKSCS"/>
          <w:color w:val="CC3300"/>
          <w:sz w:val="21"/>
        </w:rPr>
        <w:t>'</w:t>
      </w:r>
      <w:r>
        <w:rPr>
          <w:rFonts w:ascii="MingLiU_HKSCS"/>
          <w:sz w:val="21"/>
        </w:rPr>
        <w:t xml:space="preserve">, </w:t>
      </w:r>
      <w:r>
        <w:rPr>
          <w:rFonts w:ascii="MingLiU_HKSCS"/>
          <w:color w:val="000087"/>
          <w:sz w:val="21"/>
        </w:rPr>
        <w:t>m</w:t>
      </w:r>
      <w:r>
        <w:rPr>
          <w:rFonts w:ascii="MingLiU_HKSCS"/>
          <w:sz w:val="21"/>
        </w:rPr>
        <w:t>.</w:t>
      </w:r>
      <w:r>
        <w:rPr>
          <w:rFonts w:ascii="MingLiU_HKSCS"/>
          <w:color w:val="000087"/>
          <w:sz w:val="21"/>
        </w:rPr>
        <w:t>heapUsed</w:t>
      </w:r>
      <w:r>
        <w:rPr>
          <w:rFonts w:ascii="MingLiU_HKSCS"/>
          <w:sz w:val="21"/>
        </w:rPr>
        <w:t xml:space="preserve">); </w:t>
      </w: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'server.memory.total'</w:t>
      </w:r>
      <w:r>
        <w:rPr>
          <w:rFonts w:ascii="MingLiU_HKSCS"/>
          <w:sz w:val="21"/>
        </w:rPr>
        <w:t xml:space="preserve">, </w:t>
      </w:r>
      <w:r>
        <w:rPr>
          <w:rFonts w:ascii="MingLiU_HKSCS"/>
          <w:color w:val="000087"/>
          <w:sz w:val="21"/>
        </w:rPr>
        <w:t>m</w:t>
      </w:r>
      <w:r>
        <w:rPr>
          <w:rFonts w:ascii="MingLiU_HKSCS"/>
          <w:sz w:val="21"/>
        </w:rPr>
        <w:t>.</w:t>
      </w:r>
      <w:r>
        <w:rPr>
          <w:rFonts w:ascii="MingLiU_HKSCS"/>
          <w:color w:val="000087"/>
          <w:sz w:val="21"/>
        </w:rPr>
        <w:t>heapTotal</w:t>
      </w:r>
      <w:r>
        <w:rPr>
          <w:rFonts w:ascii="MingLiU_HKSCS"/>
          <w:sz w:val="21"/>
        </w:rPr>
        <w:t>);</w:t>
      </w:r>
    </w:p>
    <w:p>
      <w:pPr>
        <w:pStyle w:val="9"/>
        <w:spacing w:before="10"/>
        <w:ind w:left="0"/>
        <w:rPr>
          <w:rFonts w:ascii="MingLiU_HKSCS"/>
          <w:sz w:val="18"/>
        </w:rPr>
      </w:pPr>
    </w:p>
    <w:p>
      <w:pPr>
        <w:spacing w:before="0" w:line="211" w:lineRule="auto"/>
        <w:ind w:left="975"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h </w:t>
      </w:r>
      <w:r>
        <w:rPr>
          <w:rFonts w:ascii="MingLiU_HKSCS"/>
          <w:color w:val="545454"/>
          <w:sz w:val="21"/>
        </w:rPr>
        <w:t xml:space="preserve">= </w:t>
      </w:r>
      <w:r>
        <w:rPr>
          <w:rFonts w:ascii="MingLiU_HKSCS"/>
          <w:color w:val="000087"/>
          <w:sz w:val="21"/>
        </w:rPr>
        <w:t>v8</w:t>
      </w:r>
      <w:r>
        <w:rPr>
          <w:rFonts w:ascii="MingLiU_HKSCS"/>
          <w:sz w:val="21"/>
        </w:rPr>
        <w:t>.</w:t>
      </w:r>
      <w:r>
        <w:rPr>
          <w:rFonts w:ascii="MingLiU_HKSCS"/>
          <w:color w:val="000087"/>
          <w:sz w:val="21"/>
        </w:rPr>
        <w:t>getHeapStatistics</w:t>
      </w:r>
      <w:r>
        <w:rPr>
          <w:rFonts w:ascii="MingLiU_HKSCS"/>
          <w:sz w:val="21"/>
        </w:rPr>
        <w:t xml:space="preserve">(); </w:t>
      </w:r>
      <w:r>
        <w:rPr>
          <w:rFonts w:ascii="MingLiU_HKSCS"/>
          <w:spacing w:val="3"/>
          <w:sz w:val="21"/>
        </w:rPr>
        <w:drawing>
          <wp:inline distT="0" distB="0" distL="0" distR="0">
            <wp:extent cx="109220" cy="109220"/>
            <wp:effectExtent l="0" t="0" r="0" b="0"/>
            <wp:docPr id="705" name="Image 419"/>
            <wp:cNvGraphicFramePr/>
            <a:graphic xmlns:a="http://schemas.openxmlformats.org/drawingml/2006/main">
              <a:graphicData uri="http://schemas.openxmlformats.org/drawingml/2006/picture">
                <pic:pic xmlns:pic="http://schemas.openxmlformats.org/drawingml/2006/picture">
                  <pic:nvPicPr>
                    <pic:cNvPr id="705" name="Image 419"/>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3"/>
          <w:sz w:val="21"/>
        </w:rPr>
        <w:t xml:space="preserve"> </w:t>
      </w: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'server.heap.size'</w:t>
      </w:r>
      <w:r>
        <w:rPr>
          <w:rFonts w:ascii="MingLiU_HKSCS"/>
          <w:sz w:val="21"/>
        </w:rPr>
        <w:t xml:space="preserve">, </w:t>
      </w:r>
      <w:bookmarkStart w:id="629" w:name="_bookmark602"/>
      <w:bookmarkEnd w:id="629"/>
      <w:r>
        <w:rPr>
          <w:rFonts w:ascii="MingLiU_HKSCS"/>
          <w:color w:val="000087"/>
          <w:sz w:val="21"/>
        </w:rPr>
        <w:t>h</w:t>
      </w:r>
      <w:r>
        <w:rPr>
          <w:rFonts w:ascii="MingLiU_HKSCS"/>
          <w:sz w:val="21"/>
        </w:rPr>
        <w:t>.</w:t>
      </w:r>
      <w:r>
        <w:rPr>
          <w:rFonts w:ascii="MingLiU_HKSCS"/>
          <w:color w:val="000087"/>
          <w:sz w:val="21"/>
        </w:rPr>
        <w:t>used_heap_size</w:t>
      </w:r>
      <w:r>
        <w:rPr>
          <w:rFonts w:ascii="MingLiU_HKSCS"/>
          <w:sz w:val="21"/>
        </w:rPr>
        <w:t xml:space="preserve">); </w:t>
      </w: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'server.heap.limit'</w:t>
      </w:r>
      <w:r>
        <w:rPr>
          <w:rFonts w:ascii="MingLiU_HKSCS"/>
          <w:sz w:val="21"/>
        </w:rPr>
        <w:t xml:space="preserve">, </w:t>
      </w:r>
      <w:r>
        <w:rPr>
          <w:rFonts w:ascii="MingLiU_HKSCS"/>
          <w:color w:val="000087"/>
          <w:sz w:val="21"/>
        </w:rPr>
        <w:t>h</w:t>
      </w:r>
      <w:r>
        <w:rPr>
          <w:rFonts w:ascii="MingLiU_HKSCS"/>
          <w:sz w:val="21"/>
        </w:rPr>
        <w:t>.</w:t>
      </w:r>
      <w:r>
        <w:rPr>
          <w:rFonts w:ascii="MingLiU_HKSCS"/>
          <w:color w:val="000087"/>
          <w:sz w:val="21"/>
        </w:rPr>
        <w:t>heap_size_limit</w:t>
      </w:r>
      <w:r>
        <w:rPr>
          <w:rFonts w:ascii="MingLiU_HKSCS"/>
          <w:sz w:val="21"/>
        </w:rPr>
        <w:t>);</w:t>
      </w:r>
    </w:p>
    <w:p>
      <w:pPr>
        <w:pStyle w:val="9"/>
        <w:spacing w:before="6"/>
        <w:ind w:left="0"/>
        <w:rPr>
          <w:rFonts w:ascii="MingLiU_HKSCS"/>
          <w:sz w:val="18"/>
        </w:rPr>
      </w:pPr>
    </w:p>
    <w:p>
      <w:pPr>
        <w:spacing w:before="0" w:line="211" w:lineRule="auto"/>
        <w:ind w:left="1191" w:right="5075" w:hanging="216"/>
        <w:jc w:val="left"/>
        <w:rPr>
          <w:rFonts w:ascii="MingLiU_HKSCS"/>
          <w:sz w:val="21"/>
        </w:rPr>
      </w:pPr>
      <w:r>
        <w:rPr>
          <w:rFonts w:ascii="MingLiU_HKSCS"/>
          <w:color w:val="000087"/>
          <w:sz w:val="21"/>
        </w:rPr>
        <w:t>fs</w:t>
      </w:r>
      <w:r>
        <w:rPr>
          <w:rFonts w:ascii="MingLiU_HKSCS"/>
          <w:sz w:val="21"/>
        </w:rPr>
        <w:t>.</w:t>
      </w:r>
      <w:r>
        <w:rPr>
          <w:rFonts w:ascii="MingLiU_HKSCS"/>
          <w:color w:val="000087"/>
          <w:sz w:val="21"/>
        </w:rPr>
        <w:t>readdir</w:t>
      </w:r>
      <w:r>
        <w:rPr>
          <w:rFonts w:ascii="MingLiU_HKSCS"/>
          <w:sz w:val="21"/>
        </w:rPr>
        <w:t>(</w:t>
      </w:r>
      <w:r>
        <w:rPr>
          <w:rFonts w:ascii="MingLiU_HKSCS"/>
          <w:color w:val="CC3300"/>
          <w:sz w:val="21"/>
        </w:rPr>
        <w:t>'/proc/self/fd'</w:t>
      </w:r>
      <w:r>
        <w:rPr>
          <w:rFonts w:ascii="MingLiU_HKSCS"/>
          <w:sz w:val="21"/>
        </w:rPr>
        <w:t>, (</w:t>
      </w:r>
      <w:r>
        <w:rPr>
          <w:rFonts w:ascii="MingLiU_HKSCS"/>
          <w:color w:val="000087"/>
          <w:sz w:val="21"/>
        </w:rPr>
        <w:t>err</w:t>
      </w:r>
      <w:r>
        <w:rPr>
          <w:rFonts w:ascii="MingLiU_HKSCS"/>
          <w:sz w:val="21"/>
        </w:rPr>
        <w:t xml:space="preserve">, </w:t>
      </w:r>
      <w:r>
        <w:rPr>
          <w:rFonts w:ascii="MingLiU_HKSCS"/>
          <w:color w:val="000087"/>
          <w:sz w:val="21"/>
        </w:rPr>
        <w:t>list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if </w:t>
      </w:r>
      <w:r>
        <w:rPr>
          <w:rFonts w:ascii="MingLiU_HKSCS"/>
          <w:sz w:val="21"/>
        </w:rPr>
        <w:t>(</w:t>
      </w:r>
      <w:r>
        <w:rPr>
          <w:rFonts w:ascii="MingLiU_HKSCS"/>
          <w:color w:val="000087"/>
          <w:sz w:val="21"/>
        </w:rPr>
        <w:t>err</w:t>
      </w:r>
      <w:r>
        <w:rPr>
          <w:rFonts w:ascii="MingLiU_HKSCS"/>
          <w:sz w:val="21"/>
        </w:rPr>
        <w:t xml:space="preserve">) </w:t>
      </w:r>
      <w:r>
        <w:rPr>
          <w:rFonts w:ascii="MingLiU_HKSCS"/>
          <w:color w:val="006699"/>
          <w:sz w:val="21"/>
        </w:rPr>
        <w:t>return</w:t>
      </w:r>
      <w:r>
        <w:rPr>
          <w:rFonts w:ascii="MingLiU_HKSCS"/>
          <w:sz w:val="21"/>
        </w:rPr>
        <w:t>;</w:t>
      </w:r>
    </w:p>
    <w:p>
      <w:pPr>
        <w:spacing w:before="0" w:line="255" w:lineRule="exact"/>
        <w:ind w:left="1191" w:right="0" w:firstLine="0"/>
        <w:jc w:val="left"/>
        <w:rPr>
          <w:rFonts w:ascii="MingLiU_HKSCS"/>
          <w:sz w:val="21"/>
        </w:rPr>
      </w:pPr>
      <w:r>
        <w:rPr>
          <w:rFonts w:ascii="MingLiU_HKSCS"/>
          <w:color w:val="000087"/>
          <w:sz w:val="21"/>
        </w:rPr>
        <w:t>statsd</w:t>
      </w:r>
      <w:r>
        <w:rPr>
          <w:rFonts w:ascii="MingLiU_HKSCS"/>
          <w:sz w:val="21"/>
        </w:rPr>
        <w:t>.</w:t>
      </w:r>
      <w:r>
        <w:rPr>
          <w:rFonts w:ascii="MingLiU_HKSCS"/>
          <w:color w:val="000087"/>
          <w:sz w:val="21"/>
        </w:rPr>
        <w:t>gauge</w:t>
      </w:r>
      <w:r>
        <w:rPr>
          <w:rFonts w:ascii="MingLiU_HKSCS"/>
          <w:sz w:val="21"/>
        </w:rPr>
        <w:t>(</w:t>
      </w:r>
      <w:r>
        <w:rPr>
          <w:rFonts w:ascii="MingLiU_HKSCS"/>
          <w:color w:val="CC3300"/>
          <w:sz w:val="21"/>
        </w:rPr>
        <w:t>'server.descriptors'</w:t>
      </w:r>
      <w:r>
        <w:rPr>
          <w:rFonts w:ascii="MingLiU_HKSCS"/>
          <w:sz w:val="21"/>
        </w:rPr>
        <w:t>,</w:t>
      </w:r>
      <w:r>
        <w:rPr>
          <w:rFonts w:ascii="MingLiU_HKSCS"/>
          <w:spacing w:val="40"/>
          <w:sz w:val="21"/>
        </w:rPr>
        <w:t xml:space="preserve"> </w:t>
      </w:r>
      <w:r>
        <w:rPr>
          <w:rFonts w:ascii="MingLiU_HKSCS"/>
          <w:color w:val="000087"/>
          <w:sz w:val="21"/>
        </w:rPr>
        <w:t>list</w:t>
      </w:r>
      <w:r>
        <w:rPr>
          <w:rFonts w:ascii="MingLiU_HKSCS"/>
          <w:sz w:val="21"/>
        </w:rPr>
        <w:t>.</w:t>
      </w:r>
      <w:r>
        <w:rPr>
          <w:rFonts w:ascii="MingLiU_HKSCS"/>
          <w:color w:val="000087"/>
          <w:sz w:val="21"/>
        </w:rPr>
        <w:t>length</w:t>
      </w:r>
      <w:r>
        <w:rPr>
          <w:rFonts w:ascii="MingLiU_HKSCS"/>
          <w:sz w:val="21"/>
        </w:rPr>
        <w:t>);</w:t>
      </w:r>
      <w:r>
        <w:rPr>
          <w:rFonts w:ascii="MingLiU_HKSCS"/>
          <w:spacing w:val="40"/>
          <w:sz w:val="21"/>
        </w:rPr>
        <w:t xml:space="preserve"> </w:t>
      </w:r>
      <w:r>
        <w:rPr>
          <w:rFonts w:ascii="MingLiU_HKSCS"/>
          <w:spacing w:val="10"/>
          <w:sz w:val="21"/>
        </w:rPr>
        <w:drawing>
          <wp:inline distT="0" distB="0" distL="0" distR="0">
            <wp:extent cx="109220" cy="109220"/>
            <wp:effectExtent l="0" t="0" r="0" b="0"/>
            <wp:docPr id="706" name="Image 420"/>
            <wp:cNvGraphicFramePr/>
            <a:graphic xmlns:a="http://schemas.openxmlformats.org/drawingml/2006/main">
              <a:graphicData uri="http://schemas.openxmlformats.org/drawingml/2006/picture">
                <pic:pic xmlns:pic="http://schemas.openxmlformats.org/drawingml/2006/picture">
                  <pic:nvPicPr>
                    <pic:cNvPr id="706" name="Image 420"/>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75" w:lineRule="exact"/>
        <w:ind w:left="975" w:right="0" w:firstLine="0"/>
        <w:jc w:val="left"/>
        <w:rPr>
          <w:rFonts w:ascii="MingLiU_HKSCS"/>
          <w:sz w:val="21"/>
        </w:rPr>
      </w:pPr>
      <w:r>
        <w:rPr>
          <w:rFonts w:ascii="MingLiU_HKSCS"/>
          <w:spacing w:val="-5"/>
          <w:sz w:val="21"/>
        </w:rPr>
        <w:t>});</w:t>
      </w:r>
    </w:p>
    <w:p>
      <w:pPr>
        <w:pStyle w:val="9"/>
        <w:spacing w:before="1"/>
        <w:ind w:left="0"/>
        <w:rPr>
          <w:rFonts w:ascii="MingLiU_HKSCS"/>
          <w:sz w:val="16"/>
        </w:rPr>
      </w:pPr>
    </w:p>
    <w:p>
      <w:pPr>
        <w:spacing w:before="0" w:line="278" w:lineRule="exact"/>
        <w:ind w:left="975"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begin</w:t>
      </w:r>
      <w:r>
        <w:rPr>
          <w:rFonts w:ascii="MingLiU_HKSCS"/>
          <w:color w:val="000087"/>
          <w:spacing w:val="10"/>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6699"/>
          <w:sz w:val="21"/>
        </w:rPr>
        <w:t>new</w:t>
      </w:r>
      <w:r>
        <w:rPr>
          <w:rFonts w:ascii="MingLiU_HKSCS"/>
          <w:color w:val="006699"/>
          <w:spacing w:val="10"/>
          <w:sz w:val="21"/>
        </w:rPr>
        <w:t xml:space="preserve"> </w:t>
      </w:r>
      <w:r>
        <w:rPr>
          <w:rFonts w:ascii="MingLiU_HKSCS"/>
          <w:color w:val="336666"/>
          <w:spacing w:val="-2"/>
          <w:sz w:val="21"/>
        </w:rPr>
        <w:t>Date</w:t>
      </w:r>
      <w:r>
        <w:rPr>
          <w:rFonts w:ascii="MingLiU_HKSCS"/>
          <w:spacing w:val="-2"/>
          <w:sz w:val="21"/>
        </w:rPr>
        <w:t>();</w:t>
      </w:r>
    </w:p>
    <w:p>
      <w:pPr>
        <w:spacing w:before="0" w:line="259" w:lineRule="exact"/>
        <w:ind w:left="975" w:right="0" w:firstLine="0"/>
        <w:jc w:val="left"/>
        <w:rPr>
          <w:rFonts w:ascii="MingLiU_HKSCS"/>
          <w:sz w:val="21"/>
        </w:rPr>
      </w:pPr>
      <w:r>
        <w:rPr>
          <w:rFonts w:ascii="MingLiU_HKSCS"/>
          <w:color w:val="000087"/>
          <w:sz w:val="21"/>
        </w:rPr>
        <w:t>setTimeout</w:t>
      </w:r>
      <w:r>
        <w:rPr>
          <w:rFonts w:ascii="MingLiU_HKSCS"/>
          <w:sz w:val="21"/>
        </w:rPr>
        <w:t>(()</w:t>
      </w:r>
      <w:r>
        <w:rPr>
          <w:rFonts w:ascii="MingLiU_HKSCS"/>
          <w:spacing w:val="27"/>
          <w:sz w:val="21"/>
        </w:rPr>
        <w:t xml:space="preserve"> </w:t>
      </w:r>
      <w:r>
        <w:rPr>
          <w:rFonts w:ascii="MingLiU_HKSCS"/>
          <w:color w:val="545454"/>
          <w:sz w:val="21"/>
        </w:rPr>
        <w:t>=&gt;</w:t>
      </w:r>
      <w:r>
        <w:rPr>
          <w:rFonts w:ascii="MingLiU_HKSCS"/>
          <w:color w:val="545454"/>
          <w:spacing w:val="27"/>
          <w:sz w:val="21"/>
        </w:rPr>
        <w:t xml:space="preserve"> </w:t>
      </w:r>
      <w:r>
        <w:rPr>
          <w:rFonts w:ascii="MingLiU_HKSCS"/>
          <w:sz w:val="21"/>
        </w:rPr>
        <w:t>{</w:t>
      </w:r>
      <w:r>
        <w:rPr>
          <w:rFonts w:ascii="MingLiU_HKSCS"/>
          <w:spacing w:val="27"/>
          <w:sz w:val="21"/>
        </w:rPr>
        <w:t xml:space="preserve"> </w:t>
      </w:r>
      <w:r>
        <w:rPr>
          <w:rFonts w:ascii="MingLiU_HKSCS"/>
          <w:color w:val="000087"/>
          <w:sz w:val="21"/>
        </w:rPr>
        <w:t>statsd</w:t>
      </w:r>
      <w:r>
        <w:rPr>
          <w:rFonts w:ascii="MingLiU_HKSCS"/>
          <w:sz w:val="21"/>
        </w:rPr>
        <w:t>.</w:t>
      </w:r>
      <w:r>
        <w:rPr>
          <w:rFonts w:ascii="MingLiU_HKSCS"/>
          <w:color w:val="000087"/>
          <w:sz w:val="21"/>
        </w:rPr>
        <w:t>timing</w:t>
      </w:r>
      <w:r>
        <w:rPr>
          <w:rFonts w:ascii="MingLiU_HKSCS"/>
          <w:sz w:val="21"/>
        </w:rPr>
        <w:t>(</w:t>
      </w:r>
      <w:r>
        <w:rPr>
          <w:rFonts w:ascii="MingLiU_HKSCS"/>
          <w:color w:val="CC3300"/>
          <w:sz w:val="21"/>
        </w:rPr>
        <w:t>'eventlag'</w:t>
      </w:r>
      <w:r>
        <w:rPr>
          <w:rFonts w:ascii="MingLiU_HKSCS"/>
          <w:sz w:val="21"/>
        </w:rPr>
        <w:t>,</w:t>
      </w:r>
      <w:r>
        <w:rPr>
          <w:rFonts w:ascii="MingLiU_HKSCS"/>
          <w:spacing w:val="27"/>
          <w:sz w:val="21"/>
        </w:rPr>
        <w:t xml:space="preserve"> </w:t>
      </w:r>
      <w:r>
        <w:rPr>
          <w:rFonts w:ascii="MingLiU_HKSCS"/>
          <w:color w:val="000087"/>
          <w:sz w:val="21"/>
        </w:rPr>
        <w:t>begin</w:t>
      </w:r>
      <w:r>
        <w:rPr>
          <w:rFonts w:ascii="MingLiU_HKSCS"/>
          <w:sz w:val="21"/>
        </w:rPr>
        <w:t>)</w:t>
      </w:r>
      <w:bookmarkStart w:id="630" w:name="_bookmark604"/>
      <w:bookmarkEnd w:id="630"/>
      <w:r>
        <w:rPr>
          <w:rFonts w:ascii="MingLiU_HKSCS"/>
          <w:sz w:val="21"/>
        </w:rPr>
        <w:t>;</w:t>
      </w:r>
      <w:r>
        <w:rPr>
          <w:rFonts w:ascii="MingLiU_HKSCS"/>
          <w:spacing w:val="27"/>
          <w:sz w:val="21"/>
        </w:rPr>
        <w:t xml:space="preserve"> </w:t>
      </w:r>
      <w:r>
        <w:rPr>
          <w:rFonts w:ascii="MingLiU_HKSCS"/>
          <w:sz w:val="21"/>
        </w:rPr>
        <w:t>},</w:t>
      </w:r>
      <w:r>
        <w:rPr>
          <w:rFonts w:ascii="MingLiU_HKSCS"/>
          <w:spacing w:val="27"/>
          <w:sz w:val="21"/>
        </w:rPr>
        <w:t xml:space="preserve"> </w:t>
      </w:r>
      <w:r>
        <w:rPr>
          <w:rFonts w:ascii="MingLiU_HKSCS"/>
          <w:color w:val="FF6600"/>
          <w:sz w:val="21"/>
        </w:rPr>
        <w:t>0</w:t>
      </w:r>
      <w:bookmarkStart w:id="631" w:name="_bookmark603"/>
      <w:bookmarkEnd w:id="631"/>
      <w:r>
        <w:rPr>
          <w:rFonts w:ascii="MingLiU_HKSCS"/>
          <w:sz w:val="21"/>
        </w:rPr>
        <w:t>);</w:t>
      </w:r>
      <w:r>
        <w:rPr>
          <w:rFonts w:ascii="MingLiU_HKSCS"/>
          <w:spacing w:val="27"/>
          <w:sz w:val="21"/>
        </w:rPr>
        <w:t xml:space="preserve"> </w:t>
      </w:r>
      <w:r>
        <w:rPr>
          <w:rFonts w:ascii="MingLiU_HKSCS"/>
          <w:spacing w:val="3"/>
          <w:sz w:val="21"/>
        </w:rPr>
        <w:drawing>
          <wp:inline distT="0" distB="0" distL="0" distR="0">
            <wp:extent cx="109220" cy="109220"/>
            <wp:effectExtent l="0" t="0" r="0" b="0"/>
            <wp:docPr id="707" name="Image 421"/>
            <wp:cNvGraphicFramePr/>
            <a:graphic xmlns:a="http://schemas.openxmlformats.org/drawingml/2006/main">
              <a:graphicData uri="http://schemas.openxmlformats.org/drawingml/2006/picture">
                <pic:pic xmlns:pic="http://schemas.openxmlformats.org/drawingml/2006/picture">
                  <pic:nvPicPr>
                    <pic:cNvPr id="707" name="Image 421"/>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0" w:line="239" w:lineRule="exact"/>
        <w:ind w:left="760"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FF6600"/>
          <w:spacing w:val="-2"/>
          <w:sz w:val="21"/>
        </w:rPr>
        <w:t>10</w:t>
      </w:r>
      <w:r>
        <w:rPr>
          <w:rFonts w:ascii="MingLiU_HKSCS"/>
          <w:color w:val="000087"/>
          <w:spacing w:val="-2"/>
          <w:sz w:val="21"/>
        </w:rPr>
        <w:t>_000</w:t>
      </w:r>
      <w:r>
        <w:rPr>
          <w:rFonts w:ascii="MingLiU_HKSCS"/>
          <w:spacing w:val="-2"/>
          <w:sz w:val="21"/>
        </w:rPr>
        <w:t>);</w:t>
      </w:r>
    </w:p>
    <w:p>
      <w:pPr>
        <w:pStyle w:val="9"/>
        <w:spacing w:line="286" w:lineRule="exact"/>
        <w:ind w:left="1191"/>
      </w:pPr>
      <w:r>
        <w:drawing>
          <wp:anchor distT="0" distB="0" distL="0" distR="0" simplePos="0" relativeHeight="251711488"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84" name="Image 422"/>
            <wp:cNvGraphicFramePr/>
            <a:graphic xmlns:a="http://schemas.openxmlformats.org/drawingml/2006/main">
              <a:graphicData uri="http://schemas.openxmlformats.org/drawingml/2006/picture">
                <pic:pic xmlns:pic="http://schemas.openxmlformats.org/drawingml/2006/picture">
                  <pic:nvPicPr>
                    <pic:cNvPr id="84" name="Image 422"/>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632" w:name="_bookmark605"/>
      <w:bookmarkEnd w:id="632"/>
      <w:r>
        <w:t>Number</w:t>
      </w:r>
      <w:r>
        <w:rPr>
          <w:spacing w:val="12"/>
        </w:rPr>
        <w:t xml:space="preserve"> </w:t>
      </w:r>
      <w:r>
        <w:t>of</w:t>
      </w:r>
      <w:r>
        <w:rPr>
          <w:spacing w:val="12"/>
        </w:rPr>
        <w:t xml:space="preserve"> </w:t>
      </w:r>
      <w:r>
        <w:t>connections</w:t>
      </w:r>
      <w:r>
        <w:rPr>
          <w:spacing w:val="12"/>
        </w:rPr>
        <w:t xml:space="preserve"> </w:t>
      </w:r>
      <w:r>
        <w:t>to</w:t>
      </w:r>
      <w:r>
        <w:rPr>
          <w:spacing w:val="14"/>
        </w:rPr>
        <w:t xml:space="preserve"> </w:t>
      </w:r>
      <w:r>
        <w:rPr>
          <w:spacing w:val="-2"/>
        </w:rPr>
        <w:t>server</w:t>
      </w:r>
    </w:p>
    <w:p>
      <w:pPr>
        <w:pStyle w:val="9"/>
        <w:spacing w:before="139" w:line="343" w:lineRule="auto"/>
        <w:ind w:left="1191" w:right="6699"/>
      </w:pPr>
      <w:r>
        <w:drawing>
          <wp:anchor distT="0" distB="0" distL="0" distR="0" simplePos="0" relativeHeight="251712512"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86" name="Image 423"/>
            <wp:cNvGraphicFramePr/>
            <a:graphic xmlns:a="http://schemas.openxmlformats.org/drawingml/2006/main">
              <a:graphicData uri="http://schemas.openxmlformats.org/drawingml/2006/picture">
                <pic:pic xmlns:pic="http://schemas.openxmlformats.org/drawingml/2006/picture">
                  <pic:nvPicPr>
                    <pic:cNvPr id="86" name="Image 423"/>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12512"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85" name="Image 424"/>
            <wp:cNvGraphicFramePr/>
            <a:graphic xmlns:a="http://schemas.openxmlformats.org/drawingml/2006/main">
              <a:graphicData uri="http://schemas.openxmlformats.org/drawingml/2006/picture">
                <pic:pic xmlns:pic="http://schemas.openxmlformats.org/drawingml/2006/picture">
                  <pic:nvPicPr>
                    <pic:cNvPr id="85" name="Image 424"/>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633" w:name="_bookmark606"/>
      <w:bookmarkEnd w:id="633"/>
      <w:r>
        <w:t xml:space="preserve">Process heap utilization </w:t>
      </w:r>
      <w:bookmarkStart w:id="634" w:name="_bookmark607"/>
      <w:bookmarkEnd w:id="634"/>
      <w:r>
        <w:t>V8 heap utilization</w:t>
      </w:r>
    </w:p>
    <w:p>
      <w:pPr>
        <w:pStyle w:val="9"/>
        <w:spacing w:before="1" w:line="343" w:lineRule="auto"/>
        <w:ind w:left="1191" w:right="3229"/>
      </w:pPr>
      <w:r>
        <w:drawing>
          <wp:anchor distT="0" distB="0" distL="0" distR="0" simplePos="0" relativeHeight="251713536" behindDoc="0" locked="0" layoutInCell="1" allowOverlap="1">
            <wp:simplePos x="0" y="0"/>
            <wp:positionH relativeFrom="page">
              <wp:posOffset>914400</wp:posOffset>
            </wp:positionH>
            <wp:positionV relativeFrom="paragraph">
              <wp:posOffset>111760</wp:posOffset>
            </wp:positionV>
            <wp:extent cx="109855" cy="109855"/>
            <wp:effectExtent l="0" t="0" r="0" b="0"/>
            <wp:wrapNone/>
            <wp:docPr id="88" name="Image 425"/>
            <wp:cNvGraphicFramePr/>
            <a:graphic xmlns:a="http://schemas.openxmlformats.org/drawingml/2006/main">
              <a:graphicData uri="http://schemas.openxmlformats.org/drawingml/2006/picture">
                <pic:pic xmlns:pic="http://schemas.openxmlformats.org/drawingml/2006/picture">
                  <pic:nvPicPr>
                    <pic:cNvPr id="88" name="Image 425"/>
                    <pic:cNvPicPr/>
                  </pic:nvPicPr>
                  <pic:blipFill>
                    <a:blip r:embed="rId12"/>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13536" behindDoc="0" locked="0" layoutInCell="1" allowOverlap="1">
            <wp:simplePos x="0" y="0"/>
            <wp:positionH relativeFrom="page">
              <wp:posOffset>914400</wp:posOffset>
            </wp:positionH>
            <wp:positionV relativeFrom="paragraph">
              <wp:posOffset>403860</wp:posOffset>
            </wp:positionV>
            <wp:extent cx="109855" cy="109855"/>
            <wp:effectExtent l="0" t="0" r="0" b="0"/>
            <wp:wrapNone/>
            <wp:docPr id="87" name="Image 426"/>
            <wp:cNvGraphicFramePr/>
            <a:graphic xmlns:a="http://schemas.openxmlformats.org/drawingml/2006/main">
              <a:graphicData uri="http://schemas.openxmlformats.org/drawingml/2006/picture">
                <pic:pic xmlns:pic="http://schemas.openxmlformats.org/drawingml/2006/picture">
                  <pic:nvPicPr>
                    <pic:cNvPr id="87" name="Image 426"/>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635" w:name="_bookmark608"/>
      <w:bookmarkEnd w:id="635"/>
      <w:r>
        <w:t xml:space="preserve">Open file descriptors, ironically using a file descriptor </w:t>
      </w:r>
      <w:bookmarkStart w:id="636" w:name="_bookmark609"/>
      <w:bookmarkEnd w:id="636"/>
      <w:r>
        <w:t>Event loop lag</w:t>
      </w:r>
    </w:p>
    <w:p>
      <w:pPr>
        <w:pStyle w:val="9"/>
        <w:spacing w:before="10"/>
        <w:ind w:left="0"/>
      </w:pPr>
    </w:p>
    <w:p>
      <w:pPr>
        <w:pStyle w:val="9"/>
        <w:spacing w:line="271" w:lineRule="auto"/>
        <w:ind w:right="968"/>
      </w:pPr>
      <w:r>
        <w:t>This code will poll the Node.js underbelly every 10 secon</w:t>
      </w:r>
      <w:bookmarkStart w:id="637" w:name="_bookmark610"/>
      <w:bookmarkEnd w:id="637"/>
      <w:r>
        <w:t>ds for key information about the process. As an exercise of your newfound Grafana skills, create five</w:t>
      </w:r>
      <w:r>
        <w:rPr>
          <w:spacing w:val="40"/>
        </w:rPr>
        <w:t xml:space="preserve"> </w:t>
      </w:r>
      <w:r>
        <w:t xml:space="preserve">new dashboards containing this newly captured data. In the metric namespace hierarchy, the guage metrics begin with </w:t>
      </w:r>
      <w:r>
        <w:rPr>
          <w:rFonts w:ascii="MingLiU_HKSCS"/>
        </w:rPr>
        <w:t>stats.gauges</w:t>
      </w:r>
      <w:r>
        <w:t>, while the timer starts</w:t>
      </w:r>
    </w:p>
    <w:p>
      <w:pPr>
        <w:pStyle w:val="9"/>
        <w:spacing w:line="337" w:lineRule="exact"/>
      </w:pPr>
      <w:r>
        <w:t>with</w:t>
      </w:r>
      <w:r>
        <w:rPr>
          <w:spacing w:val="8"/>
        </w:rPr>
        <w:t xml:space="preserve"> </w:t>
      </w:r>
      <w:r>
        <w:rPr>
          <w:rFonts w:ascii="MingLiU_HKSCS"/>
          <w:spacing w:val="-2"/>
        </w:rPr>
        <w:t>stats.timers</w:t>
      </w:r>
      <w:r>
        <w:rPr>
          <w:spacing w:val="-2"/>
        </w:rPr>
        <w:t>.</w:t>
      </w:r>
    </w:p>
    <w:p>
      <w:pPr>
        <w:pStyle w:val="9"/>
        <w:spacing w:before="141" w:line="249" w:lineRule="auto"/>
        <w:ind w:right="968"/>
      </w:pPr>
      <w:r>
        <w:t xml:space="preserve">The first set of data, provided as </w:t>
      </w:r>
      <w:r>
        <w:rPr>
          <w:rFonts w:ascii="MingLiU_HKSCS"/>
        </w:rPr>
        <w:t>server.conn</w:t>
      </w:r>
      <w:r>
        <w:t>, is the number of active connections to the web server. Most Node.js web frameworks expose this value in</w:t>
      </w:r>
      <w:r>
        <w:rPr>
          <w:spacing w:val="34"/>
        </w:rPr>
        <w:t xml:space="preserve"> </w:t>
      </w:r>
      <w:r>
        <w:t>some</w:t>
      </w:r>
      <w:r>
        <w:rPr>
          <w:spacing w:val="33"/>
        </w:rPr>
        <w:t xml:space="preserve"> </w:t>
      </w:r>
      <w:r>
        <w:t>manner;</w:t>
      </w:r>
      <w:r>
        <w:rPr>
          <w:spacing w:val="33"/>
        </w:rPr>
        <w:t xml:space="preserve"> </w:t>
      </w:r>
      <w:r>
        <w:t>check</w:t>
      </w:r>
      <w:r>
        <w:rPr>
          <w:spacing w:val="34"/>
        </w:rPr>
        <w:t xml:space="preserve"> </w:t>
      </w:r>
      <w:r>
        <w:t>out</w:t>
      </w:r>
      <w:r>
        <w:rPr>
          <w:spacing w:val="33"/>
        </w:rPr>
        <w:t xml:space="preserve"> </w:t>
      </w:r>
      <w:r>
        <w:t>the</w:t>
      </w:r>
      <w:r>
        <w:rPr>
          <w:spacing w:val="33"/>
        </w:rPr>
        <w:t xml:space="preserve"> </w:t>
      </w:r>
      <w:r>
        <w:t>documentation</w:t>
      </w:r>
      <w:r>
        <w:rPr>
          <w:spacing w:val="34"/>
        </w:rPr>
        <w:t xml:space="preserve"> </w:t>
      </w:r>
      <w:r>
        <w:t>for</w:t>
      </w:r>
      <w:r>
        <w:rPr>
          <w:spacing w:val="33"/>
        </w:rPr>
        <w:t xml:space="preserve"> </w:t>
      </w:r>
      <w:r>
        <w:t>your</w:t>
      </w:r>
      <w:r>
        <w:rPr>
          <w:spacing w:val="33"/>
        </w:rPr>
        <w:t xml:space="preserve"> </w:t>
      </w:r>
      <w:r>
        <w:t>framework</w:t>
      </w:r>
      <w:r>
        <w:rPr>
          <w:spacing w:val="34"/>
        </w:rPr>
        <w:t xml:space="preserve"> </w:t>
      </w:r>
      <w:r>
        <w:t>of</w:t>
      </w:r>
      <w:r>
        <w:rPr>
          <w:spacing w:val="33"/>
        </w:rPr>
        <w:t xml:space="preserve"> </w:t>
      </w:r>
      <w:r>
        <w:t>choice.</w:t>
      </w:r>
    </w:p>
    <w:p>
      <w:pPr>
        <w:pStyle w:val="9"/>
        <w:spacing w:before="166" w:line="254" w:lineRule="auto"/>
        <w:ind w:right="968"/>
      </w:pPr>
      <w:r>
        <w:t xml:space="preserve">Information about </w:t>
      </w:r>
      <w:bookmarkStart w:id="638" w:name="_bookmark611"/>
      <w:bookmarkEnd w:id="638"/>
      <w:r>
        <w:t xml:space="preserve">the process memory usage is also captured. This is being recorded as two values, </w:t>
      </w:r>
      <w:r>
        <w:rPr>
          <w:rFonts w:ascii="MingLiU_HKSCS"/>
        </w:rPr>
        <w:t>server.memory.used</w:t>
      </w:r>
      <w:r>
        <w:rPr>
          <w:rFonts w:ascii="MingLiU_HKSCS"/>
          <w:spacing w:val="-13"/>
        </w:rPr>
        <w:t xml:space="preserve"> </w:t>
      </w:r>
      <w:r>
        <w:t xml:space="preserve">and </w:t>
      </w:r>
      <w:r>
        <w:rPr>
          <w:rFonts w:ascii="MingLiU_HKSCS"/>
        </w:rPr>
        <w:t>server.memory.total</w:t>
      </w:r>
      <w:r>
        <w:t>. When</w:t>
      </w:r>
      <w:r>
        <w:rPr>
          <w:spacing w:val="16"/>
        </w:rPr>
        <w:t xml:space="preserve"> </w:t>
      </w:r>
      <w:r>
        <w:t>creating</w:t>
      </w:r>
      <w:r>
        <w:rPr>
          <w:spacing w:val="16"/>
        </w:rPr>
        <w:t xml:space="preserve"> </w:t>
      </w:r>
      <w:r>
        <w:t>a</w:t>
      </w:r>
      <w:r>
        <w:rPr>
          <w:spacing w:val="15"/>
        </w:rPr>
        <w:t xml:space="preserve"> </w:t>
      </w:r>
      <w:r>
        <w:t>graph</w:t>
      </w:r>
      <w:r>
        <w:rPr>
          <w:spacing w:val="16"/>
        </w:rPr>
        <w:t xml:space="preserve"> </w:t>
      </w:r>
      <w:r>
        <w:t>for</w:t>
      </w:r>
      <w:r>
        <w:rPr>
          <w:spacing w:val="15"/>
        </w:rPr>
        <w:t xml:space="preserve"> </w:t>
      </w:r>
      <w:r>
        <w:t>these</w:t>
      </w:r>
      <w:r>
        <w:rPr>
          <w:spacing w:val="15"/>
        </w:rPr>
        <w:t xml:space="preserve"> </w:t>
      </w:r>
      <w:r>
        <w:t>values,</w:t>
      </w:r>
      <w:r>
        <w:rPr>
          <w:spacing w:val="16"/>
        </w:rPr>
        <w:t xml:space="preserve"> </w:t>
      </w:r>
      <w:r>
        <w:t>their</w:t>
      </w:r>
      <w:r>
        <w:rPr>
          <w:spacing w:val="15"/>
        </w:rPr>
        <w:t xml:space="preserve"> </w:t>
      </w:r>
      <w:r>
        <w:t>unit</w:t>
      </w:r>
      <w:r>
        <w:rPr>
          <w:spacing w:val="15"/>
        </w:rPr>
        <w:t xml:space="preserve"> </w:t>
      </w:r>
      <w:r>
        <w:t>should</w:t>
      </w:r>
      <w:r>
        <w:rPr>
          <w:spacing w:val="16"/>
        </w:rPr>
        <w:t xml:space="preserve"> </w:t>
      </w:r>
      <w:r>
        <w:t>be</w:t>
      </w:r>
      <w:r>
        <w:rPr>
          <w:spacing w:val="15"/>
        </w:rPr>
        <w:t xml:space="preserve"> </w:t>
      </w:r>
      <w:r>
        <w:t>set</w:t>
      </w:r>
      <w:r>
        <w:rPr>
          <w:spacing w:val="15"/>
        </w:rPr>
        <w:t xml:space="preserve"> </w:t>
      </w:r>
      <w:r>
        <w:t>to</w:t>
      </w:r>
      <w:r>
        <w:rPr>
          <w:spacing w:val="16"/>
        </w:rPr>
        <w:t xml:space="preserve"> </w:t>
      </w:r>
      <w:r>
        <w:t>Data/Bytes,</w:t>
      </w:r>
    </w:p>
    <w:p>
      <w:pPr>
        <w:pStyle w:val="9"/>
        <w:spacing w:before="11" w:line="268" w:lineRule="auto"/>
        <w:ind w:right="968"/>
      </w:pPr>
      <w:r>
        <w:t>and Grafana is smart enough to display more specific units like MB. A</w:t>
      </w:r>
      <w:r>
        <w:rPr>
          <w:spacing w:val="-4"/>
        </w:rPr>
        <w:t xml:space="preserve"> </w:t>
      </w:r>
      <w:r>
        <w:t>very similar panel could then be made based on the V8 heap size and limit.</w:t>
      </w:r>
    </w:p>
    <w:p>
      <w:pPr>
        <w:spacing w:after="0" w:line="268" w:lineRule="auto"/>
        <w:sectPr>
          <w:pgSz w:w="12240" w:h="15840"/>
          <w:pgMar w:top="1680" w:right="700" w:bottom="280" w:left="680" w:header="720" w:footer="720" w:gutter="0"/>
          <w:cols w:space="720" w:num="1"/>
        </w:sectPr>
      </w:pPr>
    </w:p>
    <w:p>
      <w:pPr>
        <w:pStyle w:val="9"/>
        <w:spacing w:before="72" w:line="271" w:lineRule="auto"/>
        <w:ind w:right="856"/>
      </w:pPr>
      <w:r>
        <w:t xml:space="preserve">The event loop lag </w:t>
      </w:r>
      <w:bookmarkStart w:id="639" w:name="_bookmark612"/>
      <w:bookmarkEnd w:id="639"/>
      <w:r>
        <w:t xml:space="preserve">metric displays how long it takes the application to call a function that was scheduled to run as early as zero milliseconds from the time </w:t>
      </w:r>
      <w:r>
        <w:rPr>
          <w:rFonts w:ascii="MingLiU_HKSCS"/>
        </w:rPr>
        <w:t>setTimeout()</w:t>
      </w:r>
      <w:r>
        <w:rPr>
          <w:rFonts w:ascii="MingLiU_HKSCS"/>
          <w:spacing w:val="-50"/>
        </w:rPr>
        <w:t xml:space="preserve"> </w:t>
      </w:r>
      <w:r>
        <w:t>was</w:t>
      </w:r>
      <w:r>
        <w:rPr>
          <w:spacing w:val="20"/>
        </w:rPr>
        <w:t xml:space="preserve"> </w:t>
      </w:r>
      <w:bookmarkStart w:id="640" w:name="_bookmark613"/>
      <w:bookmarkEnd w:id="640"/>
      <w:r>
        <w:t>called.</w:t>
      </w:r>
      <w:r>
        <w:rPr>
          <w:spacing w:val="21"/>
        </w:rPr>
        <w:t xml:space="preserve"> </w:t>
      </w:r>
      <w:r>
        <w:t>This</w:t>
      </w:r>
      <w:r>
        <w:rPr>
          <w:spacing w:val="20"/>
        </w:rPr>
        <w:t xml:space="preserve"> </w:t>
      </w:r>
      <w:r>
        <w:t>graph</w:t>
      </w:r>
      <w:r>
        <w:rPr>
          <w:spacing w:val="21"/>
        </w:rPr>
        <w:t xml:space="preserve"> </w:t>
      </w:r>
      <w:r>
        <w:t>should</w:t>
      </w:r>
      <w:r>
        <w:rPr>
          <w:spacing w:val="21"/>
        </w:rPr>
        <w:t xml:space="preserve"> </w:t>
      </w:r>
      <w:r>
        <w:t>display</w:t>
      </w:r>
      <w:r>
        <w:rPr>
          <w:spacing w:val="21"/>
        </w:rPr>
        <w:t xml:space="preserve"> </w:t>
      </w:r>
      <w:r>
        <w:t>the</w:t>
      </w:r>
      <w:r>
        <w:rPr>
          <w:spacing w:val="20"/>
        </w:rPr>
        <w:t xml:space="preserve"> </w:t>
      </w:r>
      <w:r>
        <w:t>value</w:t>
      </w:r>
      <w:r>
        <w:rPr>
          <w:spacing w:val="20"/>
        </w:rPr>
        <w:t xml:space="preserve"> </w:t>
      </w:r>
      <w:r>
        <w:t>in</w:t>
      </w:r>
      <w:r>
        <w:rPr>
          <w:spacing w:val="21"/>
        </w:rPr>
        <w:t xml:space="preserve"> </w:t>
      </w:r>
      <w:r>
        <w:t>milliseconds.</w:t>
      </w:r>
    </w:p>
    <w:p>
      <w:pPr>
        <w:pStyle w:val="9"/>
        <w:spacing w:line="261" w:lineRule="exact"/>
      </w:pPr>
      <w:r>
        <w:t>A</w:t>
      </w:r>
      <w:r>
        <w:rPr>
          <w:spacing w:val="-8"/>
        </w:rPr>
        <w:t xml:space="preserve"> </w:t>
      </w:r>
      <w:r>
        <w:t>healthy</w:t>
      </w:r>
      <w:r>
        <w:rPr>
          <w:spacing w:val="11"/>
        </w:rPr>
        <w:t xml:space="preserve"> </w:t>
      </w:r>
      <w:r>
        <w:t>event</w:t>
      </w:r>
      <w:r>
        <w:rPr>
          <w:spacing w:val="11"/>
        </w:rPr>
        <w:t xml:space="preserve"> </w:t>
      </w:r>
      <w:r>
        <w:t>loop</w:t>
      </w:r>
      <w:r>
        <w:rPr>
          <w:spacing w:val="12"/>
        </w:rPr>
        <w:t xml:space="preserve"> </w:t>
      </w:r>
      <w:r>
        <w:t>should</w:t>
      </w:r>
      <w:r>
        <w:rPr>
          <w:spacing w:val="11"/>
        </w:rPr>
        <w:t xml:space="preserve"> </w:t>
      </w:r>
      <w:r>
        <w:t>have</w:t>
      </w:r>
      <w:r>
        <w:rPr>
          <w:spacing w:val="11"/>
        </w:rPr>
        <w:t xml:space="preserve"> </w:t>
      </w:r>
      <w:r>
        <w:t>a</w:t>
      </w:r>
      <w:r>
        <w:rPr>
          <w:spacing w:val="10"/>
        </w:rPr>
        <w:t xml:space="preserve"> </w:t>
      </w:r>
      <w:r>
        <w:t>number</w:t>
      </w:r>
      <w:r>
        <w:rPr>
          <w:spacing w:val="11"/>
        </w:rPr>
        <w:t xml:space="preserve"> </w:t>
      </w:r>
      <w:r>
        <w:t>between</w:t>
      </w:r>
      <w:r>
        <w:rPr>
          <w:spacing w:val="11"/>
        </w:rPr>
        <w:t xml:space="preserve"> </w:t>
      </w:r>
      <w:r>
        <w:t>zero</w:t>
      </w:r>
      <w:r>
        <w:rPr>
          <w:spacing w:val="12"/>
        </w:rPr>
        <w:t xml:space="preserve"> </w:t>
      </w:r>
      <w:r>
        <w:t>and</w:t>
      </w:r>
      <w:r>
        <w:rPr>
          <w:spacing w:val="12"/>
        </w:rPr>
        <w:t xml:space="preserve"> </w:t>
      </w:r>
      <w:r>
        <w:rPr>
          <w:spacing w:val="-4"/>
        </w:rPr>
        <w:t>two.</w:t>
      </w:r>
    </w:p>
    <w:p>
      <w:pPr>
        <w:pStyle w:val="9"/>
        <w:spacing w:before="38"/>
      </w:pPr>
      <w:r>
        <w:t>Overwhelmed</w:t>
      </w:r>
      <w:r>
        <w:rPr>
          <w:spacing w:val="12"/>
        </w:rPr>
        <w:t xml:space="preserve"> </w:t>
      </w:r>
      <w:r>
        <w:t>services</w:t>
      </w:r>
      <w:r>
        <w:rPr>
          <w:spacing w:val="12"/>
        </w:rPr>
        <w:t xml:space="preserve"> </w:t>
      </w:r>
      <w:r>
        <w:t>might</w:t>
      </w:r>
      <w:r>
        <w:rPr>
          <w:spacing w:val="12"/>
        </w:rPr>
        <w:t xml:space="preserve"> </w:t>
      </w:r>
      <w:r>
        <w:t>start</w:t>
      </w:r>
      <w:r>
        <w:rPr>
          <w:spacing w:val="11"/>
        </w:rPr>
        <w:t xml:space="preserve"> </w:t>
      </w:r>
      <w:r>
        <w:t>taking</w:t>
      </w:r>
      <w:r>
        <w:rPr>
          <w:spacing w:val="13"/>
        </w:rPr>
        <w:t xml:space="preserve"> </w:t>
      </w:r>
      <w:r>
        <w:t>tens</w:t>
      </w:r>
      <w:r>
        <w:rPr>
          <w:spacing w:val="12"/>
        </w:rPr>
        <w:t xml:space="preserve"> </w:t>
      </w:r>
      <w:r>
        <w:t>of</w:t>
      </w:r>
      <w:r>
        <w:rPr>
          <w:spacing w:val="12"/>
        </w:rPr>
        <w:t xml:space="preserve"> </w:t>
      </w:r>
      <w:r>
        <w:rPr>
          <w:spacing w:val="-2"/>
        </w:rPr>
        <w:t>milliseconds.</w:t>
      </w:r>
    </w:p>
    <w:p>
      <w:pPr>
        <w:pStyle w:val="9"/>
        <w:spacing w:before="182" w:line="268" w:lineRule="auto"/>
        <w:ind w:right="1085"/>
      </w:pPr>
      <w:r>
        <w:t>Finally, the number of open file descriptors can indicate a leak in a Node.js application. Sometimes files will be opened but will never be closed, and this can lead to consumption of server resources and result in a process crash.</w:t>
      </w:r>
    </w:p>
    <w:p>
      <w:pPr>
        <w:pStyle w:val="9"/>
        <w:spacing w:before="142"/>
      </w:pPr>
      <w:r>
        <w:fldChar w:fldCharType="begin"/>
      </w:r>
      <w:r>
        <w:instrText xml:space="preserve"> HYPERLINK \l "_bookmark614" </w:instrText>
      </w:r>
      <w:r>
        <w:fldChar w:fldCharType="separate"/>
      </w:r>
      <w:r>
        <w:t>Once</w:t>
      </w:r>
      <w:r>
        <w:rPr>
          <w:spacing w:val="11"/>
        </w:rPr>
        <w:t xml:space="preserve"> </w:t>
      </w:r>
      <w:r>
        <w:t>you’ve</w:t>
      </w:r>
      <w:r>
        <w:rPr>
          <w:spacing w:val="12"/>
        </w:rPr>
        <w:t xml:space="preserve"> </w:t>
      </w:r>
      <w:r>
        <w:t>added</w:t>
      </w:r>
      <w:r>
        <w:rPr>
          <w:spacing w:val="13"/>
        </w:rPr>
        <w:t xml:space="preserve"> </w:t>
      </w:r>
      <w:r>
        <w:t>the</w:t>
      </w:r>
      <w:r>
        <w:rPr>
          <w:spacing w:val="12"/>
        </w:rPr>
        <w:t xml:space="preserve"> </w:t>
      </w:r>
      <w:r>
        <w:t>new</w:t>
      </w:r>
      <w:r>
        <w:rPr>
          <w:spacing w:val="12"/>
        </w:rPr>
        <w:t xml:space="preserve"> </w:t>
      </w:r>
      <w:r>
        <w:t>panels,</w:t>
      </w:r>
      <w:r>
        <w:rPr>
          <w:spacing w:val="13"/>
        </w:rPr>
        <w:t xml:space="preserve"> </w:t>
      </w:r>
      <w:r>
        <w:t>your</w:t>
      </w:r>
      <w:r>
        <w:rPr>
          <w:spacing w:val="12"/>
        </w:rPr>
        <w:t xml:space="preserve"> </w:t>
      </w:r>
      <w:r>
        <w:t>dashboard</w:t>
      </w:r>
      <w:r>
        <w:rPr>
          <w:spacing w:val="13"/>
        </w:rPr>
        <w:t xml:space="preserve"> </w:t>
      </w:r>
      <w:r>
        <w:t>may</w:t>
      </w:r>
      <w:r>
        <w:rPr>
          <w:spacing w:val="14"/>
        </w:rPr>
        <w:t xml:space="preserve"> </w:t>
      </w:r>
      <w:r>
        <w:t>then</w:t>
      </w:r>
      <w:r>
        <w:rPr>
          <w:spacing w:val="13"/>
        </w:rPr>
        <w:t xml:space="preserve"> </w:t>
      </w:r>
      <w:r>
        <w:t>resemble</w:t>
      </w:r>
      <w:r>
        <w:rPr>
          <w:spacing w:val="12"/>
        </w:rPr>
        <w:t xml:space="preserve"> </w:t>
      </w:r>
      <w:r>
        <w:rPr>
          <w:color w:val="8E0011"/>
        </w:rPr>
        <w:t>Figure</w:t>
      </w:r>
      <w:r>
        <w:rPr>
          <w:color w:val="8E0011"/>
          <w:spacing w:val="12"/>
        </w:rPr>
        <w:t xml:space="preserve"> </w:t>
      </w:r>
      <w:r>
        <w:rPr>
          <w:color w:val="8E0011"/>
          <w:spacing w:val="-5"/>
        </w:rPr>
        <w:t>4-</w:t>
      </w:r>
      <w:r>
        <w:rPr>
          <w:color w:val="8E0011"/>
          <w:spacing w:val="-5"/>
        </w:rPr>
        <w:fldChar w:fldCharType="end"/>
      </w:r>
    </w:p>
    <w:p>
      <w:pPr>
        <w:pStyle w:val="9"/>
        <w:spacing w:before="38"/>
      </w:pPr>
      <w:r>
        <w:fldChar w:fldCharType="begin"/>
      </w:r>
      <w:r>
        <w:instrText xml:space="preserve"> HYPERLINK \l "_bookmark614" </w:instrText>
      </w:r>
      <w:r>
        <w:fldChar w:fldCharType="separate"/>
      </w:r>
      <w:r>
        <w:rPr>
          <w:color w:val="8E0011"/>
        </w:rPr>
        <w:t>6</w:t>
      </w:r>
      <w:r>
        <w:t>.</w:t>
      </w:r>
      <w:r>
        <w:rPr>
          <w:spacing w:val="10"/>
        </w:rPr>
        <w:t xml:space="preserve"> </w:t>
      </w:r>
      <w:r>
        <w:t>Save</w:t>
      </w:r>
      <w:r>
        <w:rPr>
          <w:spacing w:val="10"/>
        </w:rPr>
        <w:t xml:space="preserve"> </w:t>
      </w:r>
      <w:r>
        <w:t>the</w:t>
      </w:r>
      <w:r>
        <w:rPr>
          <w:spacing w:val="9"/>
        </w:rPr>
        <w:t xml:space="preserve"> </w:t>
      </w:r>
      <w:r>
        <w:t>modified</w:t>
      </w:r>
      <w:r>
        <w:rPr>
          <w:spacing w:val="11"/>
        </w:rPr>
        <w:t xml:space="preserve"> </w:t>
      </w:r>
      <w:r>
        <w:t>dashboard</w:t>
      </w:r>
      <w:r>
        <w:rPr>
          <w:spacing w:val="11"/>
        </w:rPr>
        <w:t xml:space="preserve"> </w:t>
      </w:r>
      <w:r>
        <w:t>so</w:t>
      </w:r>
      <w:r>
        <w:rPr>
          <w:spacing w:val="11"/>
        </w:rPr>
        <w:t xml:space="preserve"> </w:t>
      </w:r>
      <w:r>
        <w:t>that</w:t>
      </w:r>
      <w:r>
        <w:rPr>
          <w:spacing w:val="9"/>
        </w:rPr>
        <w:t xml:space="preserve"> </w:t>
      </w:r>
      <w:r>
        <w:t>you</w:t>
      </w:r>
      <w:r>
        <w:rPr>
          <w:spacing w:val="11"/>
        </w:rPr>
        <w:t xml:space="preserve"> </w:t>
      </w:r>
      <w:r>
        <w:t>don’t</w:t>
      </w:r>
      <w:r>
        <w:rPr>
          <w:spacing w:val="9"/>
        </w:rPr>
        <w:t xml:space="preserve"> </w:t>
      </w:r>
      <w:r>
        <w:t>lose</w:t>
      </w:r>
      <w:r>
        <w:rPr>
          <w:spacing w:val="10"/>
        </w:rPr>
        <w:t xml:space="preserve"> </w:t>
      </w:r>
      <w:r>
        <w:t>your</w:t>
      </w:r>
      <w:r>
        <w:rPr>
          <w:spacing w:val="10"/>
        </w:rPr>
        <w:t xml:space="preserve"> </w:t>
      </w:r>
      <w:r>
        <w:rPr>
          <w:spacing w:val="-2"/>
        </w:rPr>
        <w:t>changes.</w:t>
      </w:r>
      <w:r>
        <w:rPr>
          <w:spacing w:val="-2"/>
        </w:rPr>
        <w:fldChar w:fldCharType="end"/>
      </w:r>
    </w:p>
    <w:p>
      <w:pPr>
        <w:pStyle w:val="9"/>
        <w:spacing w:before="11"/>
        <w:ind w:left="0"/>
        <w:rPr>
          <w:sz w:val="18"/>
        </w:rPr>
      </w:pPr>
      <w:r>
        <w:drawing>
          <wp:anchor distT="0" distB="0" distL="0" distR="0" simplePos="0" relativeHeight="251843584" behindDoc="1" locked="0" layoutInCell="1" allowOverlap="1">
            <wp:simplePos x="0" y="0"/>
            <wp:positionH relativeFrom="page">
              <wp:posOffset>1060450</wp:posOffset>
            </wp:positionH>
            <wp:positionV relativeFrom="paragraph">
              <wp:posOffset>153670</wp:posOffset>
            </wp:positionV>
            <wp:extent cx="5677535" cy="2562860"/>
            <wp:effectExtent l="0" t="0" r="0" b="0"/>
            <wp:wrapTopAndBottom/>
            <wp:docPr id="378" name="Image 427"/>
            <wp:cNvGraphicFramePr/>
            <a:graphic xmlns:a="http://schemas.openxmlformats.org/drawingml/2006/main">
              <a:graphicData uri="http://schemas.openxmlformats.org/drawingml/2006/picture">
                <pic:pic xmlns:pic="http://schemas.openxmlformats.org/drawingml/2006/picture">
                  <pic:nvPicPr>
                    <pic:cNvPr id="378" name="Image 427"/>
                    <pic:cNvPicPr/>
                  </pic:nvPicPr>
                  <pic:blipFill>
                    <a:blip r:embed="rId39"/>
                    <a:stretch>
                      <a:fillRect/>
                    </a:stretch>
                  </pic:blipFill>
                  <pic:spPr>
                    <a:xfrm>
                      <a:off x="0" y="0"/>
                      <a:ext cx="5677535" cy="2562860"/>
                    </a:xfrm>
                    <a:prstGeom prst="rect">
                      <a:avLst/>
                    </a:prstGeom>
                    <a:noFill/>
                    <a:ln>
                      <a:noFill/>
                    </a:ln>
                  </pic:spPr>
                </pic:pic>
              </a:graphicData>
            </a:graphic>
          </wp:anchor>
        </w:drawing>
      </w:r>
    </w:p>
    <w:p>
      <w:pPr>
        <w:spacing w:before="30"/>
        <w:ind w:left="758" w:right="739" w:firstLine="0"/>
        <w:jc w:val="center"/>
        <w:rPr>
          <w:i/>
          <w:sz w:val="21"/>
        </w:rPr>
      </w:pPr>
      <w:bookmarkStart w:id="641" w:name="_bookmark614"/>
      <w:bookmarkEnd w:id="641"/>
      <w:r>
        <w:rPr>
          <w:i/>
          <w:sz w:val="21"/>
        </w:rPr>
        <w:t>Figure</w:t>
      </w:r>
      <w:r>
        <w:rPr>
          <w:i/>
          <w:spacing w:val="8"/>
          <w:sz w:val="21"/>
        </w:rPr>
        <w:t xml:space="preserve"> </w:t>
      </w:r>
      <w:r>
        <w:rPr>
          <w:i/>
          <w:sz w:val="21"/>
        </w:rPr>
        <w:t>4-6.</w:t>
      </w:r>
      <w:r>
        <w:rPr>
          <w:i/>
          <w:spacing w:val="8"/>
          <w:sz w:val="21"/>
        </w:rPr>
        <w:t xml:space="preserve"> </w:t>
      </w:r>
      <w:r>
        <w:rPr>
          <w:i/>
          <w:sz w:val="21"/>
        </w:rPr>
        <w:t>Updated</w:t>
      </w:r>
      <w:r>
        <w:rPr>
          <w:i/>
          <w:spacing w:val="8"/>
          <w:sz w:val="21"/>
        </w:rPr>
        <w:t xml:space="preserve"> </w:t>
      </w:r>
      <w:r>
        <w:rPr>
          <w:i/>
          <w:sz w:val="21"/>
        </w:rPr>
        <w:t>Grafana</w:t>
      </w:r>
      <w:r>
        <w:rPr>
          <w:i/>
          <w:spacing w:val="8"/>
          <w:sz w:val="21"/>
        </w:rPr>
        <w:t xml:space="preserve"> </w:t>
      </w:r>
      <w:r>
        <w:rPr>
          <w:i/>
          <w:spacing w:val="-2"/>
          <w:sz w:val="21"/>
        </w:rPr>
        <w:t>dashboard</w:t>
      </w:r>
    </w:p>
    <w:p>
      <w:pPr>
        <w:pStyle w:val="9"/>
        <w:spacing w:before="10"/>
        <w:ind w:left="0"/>
        <w:rPr>
          <w:i/>
          <w:sz w:val="20"/>
        </w:rPr>
      </w:pPr>
    </w:p>
    <w:p>
      <w:pPr>
        <w:pStyle w:val="9"/>
        <w:spacing w:line="268" w:lineRule="auto"/>
        <w:ind w:right="1085"/>
      </w:pPr>
      <w:r>
        <w:t>This section only covers the basics of what can be done with the StatsD, Graphite, and Grafana stack. There are many query functions that haven’t been covered, including other forms of visualizations, how to manually color individual time series entries (like green for 2XX, yellow for 4XX, and red for 5XX), and so on.</w:t>
      </w:r>
    </w:p>
    <w:p>
      <w:pPr>
        <w:pStyle w:val="9"/>
        <w:spacing w:before="4"/>
        <w:ind w:left="0"/>
        <w:rPr>
          <w:sz w:val="15"/>
        </w:rPr>
      </w:pPr>
      <w:r>
        <mc:AlternateContent>
          <mc:Choice Requires="wpg">
            <w:drawing>
              <wp:anchor distT="0" distB="0" distL="0" distR="0" simplePos="0" relativeHeight="251844608" behindDoc="1" locked="0" layoutInCell="1" allowOverlap="1">
                <wp:simplePos x="0" y="0"/>
                <wp:positionH relativeFrom="page">
                  <wp:posOffset>914400</wp:posOffset>
                </wp:positionH>
                <wp:positionV relativeFrom="paragraph">
                  <wp:posOffset>127000</wp:posOffset>
                </wp:positionV>
                <wp:extent cx="5943600" cy="1445260"/>
                <wp:effectExtent l="0" t="0" r="0" b="0"/>
                <wp:wrapTopAndBottom/>
                <wp:docPr id="428" name="Group 428"/>
                <wp:cNvGraphicFramePr/>
                <a:graphic xmlns:a="http://schemas.openxmlformats.org/drawingml/2006/main">
                  <a:graphicData uri="http://schemas.microsoft.com/office/word/2010/wordprocessingGroup">
                    <wpg:wgp>
                      <wpg:cNvGrpSpPr/>
                      <wpg:grpSpPr>
                        <a:xfrm>
                          <a:off x="0" y="0"/>
                          <a:ext cx="5943600" cy="1445260"/>
                          <a:chOff x="0" y="0"/>
                          <a:chExt cx="5943600" cy="1445260"/>
                        </a:xfrm>
                        <a:effectLst/>
                      </wpg:grpSpPr>
                      <wps:wsp>
                        <wps:cNvPr id="429" name="Graphic 429"/>
                        <wps:cNvSpPr/>
                        <wps:spPr>
                          <a:xfrm>
                            <a:off x="2" y="0"/>
                            <a:ext cx="5943600" cy="1445260"/>
                          </a:xfrm>
                          <a:custGeom>
                            <a:avLst/>
                            <a:gdLst/>
                            <a:ahLst/>
                            <a:cxnLst/>
                            <a:rect l="l" t="t" r="r" b="b"/>
                            <a:pathLst>
                              <a:path w="5943600" h="1445260">
                                <a:moveTo>
                                  <a:pt x="0" y="0"/>
                                </a:moveTo>
                                <a:lnTo>
                                  <a:pt x="5943597" y="0"/>
                                </a:lnTo>
                                <a:lnTo>
                                  <a:pt x="5943597" y="1444753"/>
                                </a:lnTo>
                                <a:lnTo>
                                  <a:pt x="0" y="1444753"/>
                                </a:lnTo>
                                <a:lnTo>
                                  <a:pt x="0" y="0"/>
                                </a:lnTo>
                                <a:close/>
                              </a:path>
                            </a:pathLst>
                          </a:custGeom>
                          <a:solidFill>
                            <a:srgbClr val="F6F6F6"/>
                          </a:solidFill>
                          <a:ln>
                            <a:noFill/>
                          </a:ln>
                          <a:effectLst/>
                        </wps:spPr>
                        <wps:bodyPr vert="horz" wrap="square" lIns="0" tIns="0" rIns="0" bIns="0" rtlCol="0" anchor="t" anchorCtr="0">
                          <a:noAutofit/>
                        </wps:bodyPr>
                      </wps:wsp>
                      <wps:wsp>
                        <wps:cNvPr id="430" name="Graphic 430"/>
                        <wps:cNvSpPr/>
                        <wps:spPr>
                          <a:xfrm>
                            <a:off x="-1" y="0"/>
                            <a:ext cx="5943600" cy="1445260"/>
                          </a:xfrm>
                          <a:custGeom>
                            <a:avLst/>
                            <a:gdLst/>
                            <a:ahLst/>
                            <a:cxnLst/>
                            <a:rect l="l" t="t" r="r" b="b"/>
                            <a:pathLst>
                              <a:path w="5943600" h="1445260">
                                <a:moveTo>
                                  <a:pt x="5943600" y="0"/>
                                </a:moveTo>
                                <a:lnTo>
                                  <a:pt x="0" y="0"/>
                                </a:lnTo>
                                <a:lnTo>
                                  <a:pt x="0" y="9144"/>
                                </a:lnTo>
                                <a:lnTo>
                                  <a:pt x="0" y="1444764"/>
                                </a:lnTo>
                                <a:lnTo>
                                  <a:pt x="9144" y="1444764"/>
                                </a:lnTo>
                                <a:lnTo>
                                  <a:pt x="9144" y="9144"/>
                                </a:lnTo>
                                <a:lnTo>
                                  <a:pt x="5934456" y="9144"/>
                                </a:lnTo>
                                <a:lnTo>
                                  <a:pt x="5934456" y="1444764"/>
                                </a:lnTo>
                                <a:lnTo>
                                  <a:pt x="5943600" y="1444764"/>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s:wsp>
                        <wps:cNvPr id="431" name="Textbox 431"/>
                        <wps:cNvSpPr txBox="1"/>
                        <wps:spPr>
                          <a:xfrm>
                            <a:off x="9144" y="9144"/>
                            <a:ext cx="5925820" cy="1435735"/>
                          </a:xfrm>
                          <a:prstGeom prst="rect">
                            <a:avLst/>
                          </a:prstGeom>
                          <a:noFill/>
                          <a:ln>
                            <a:noFill/>
                          </a:ln>
                          <a:effectLst/>
                        </wps:spPr>
                        <wps:txbx>
                          <w:txbxContent>
                            <w:p>
                              <w:pPr>
                                <w:spacing w:before="284"/>
                                <w:ind w:left="667" w:right="0" w:firstLine="0"/>
                                <w:jc w:val="left"/>
                                <w:rPr>
                                  <w:rFonts w:ascii="Arial"/>
                                  <w:b/>
                                  <w:sz w:val="28"/>
                                </w:rPr>
                              </w:pPr>
                              <w:r>
                                <w:rPr>
                                  <w:rFonts w:ascii="Arial"/>
                                  <w:b/>
                                  <w:spacing w:val="9"/>
                                  <w:sz w:val="28"/>
                                </w:rPr>
                                <w:t>ALTERNATIVES</w:t>
                              </w:r>
                              <w:r>
                                <w:rPr>
                                  <w:rFonts w:ascii="Arial"/>
                                  <w:b/>
                                  <w:spacing w:val="54"/>
                                  <w:sz w:val="28"/>
                                </w:rPr>
                                <w:t xml:space="preserve"> </w:t>
                              </w:r>
                              <w:r>
                                <w:rPr>
                                  <w:rFonts w:ascii="Arial"/>
                                  <w:b/>
                                  <w:sz w:val="28"/>
                                </w:rPr>
                                <w:t>TO</w:t>
                              </w:r>
                              <w:r>
                                <w:rPr>
                                  <w:rFonts w:ascii="Arial"/>
                                  <w:b/>
                                  <w:spacing w:val="55"/>
                                  <w:sz w:val="28"/>
                                </w:rPr>
                                <w:t xml:space="preserve"> </w:t>
                              </w:r>
                              <w:r>
                                <w:rPr>
                                  <w:rFonts w:ascii="Arial"/>
                                  <w:b/>
                                  <w:spacing w:val="12"/>
                                  <w:sz w:val="28"/>
                                </w:rPr>
                                <w:t>GRAPHITE</w:t>
                              </w:r>
                              <w:r>
                                <w:rPr>
                                  <w:rFonts w:ascii="Arial"/>
                                  <w:b/>
                                  <w:spacing w:val="54"/>
                                  <w:sz w:val="28"/>
                                </w:rPr>
                                <w:t xml:space="preserve"> </w:t>
                              </w:r>
                              <w:r>
                                <w:rPr>
                                  <w:rFonts w:ascii="Arial"/>
                                  <w:b/>
                                  <w:sz w:val="28"/>
                                </w:rPr>
                                <w:t>+</w:t>
                              </w:r>
                              <w:r>
                                <w:rPr>
                                  <w:rFonts w:ascii="Arial"/>
                                  <w:b/>
                                  <w:spacing w:val="55"/>
                                  <w:sz w:val="28"/>
                                </w:rPr>
                                <w:t xml:space="preserve"> </w:t>
                              </w:r>
                              <w:r>
                                <w:rPr>
                                  <w:rFonts w:ascii="Arial"/>
                                  <w:b/>
                                  <w:sz w:val="28"/>
                                </w:rPr>
                                <w:t>STATSD</w:t>
                              </w:r>
                              <w:r>
                                <w:rPr>
                                  <w:rFonts w:ascii="Arial"/>
                                  <w:b/>
                                  <w:spacing w:val="54"/>
                                  <w:sz w:val="28"/>
                                </w:rPr>
                                <w:t xml:space="preserve"> </w:t>
                              </w:r>
                              <w:r>
                                <w:rPr>
                                  <w:rFonts w:ascii="Arial"/>
                                  <w:b/>
                                  <w:sz w:val="28"/>
                                </w:rPr>
                                <w:t>+</w:t>
                              </w:r>
                              <w:r>
                                <w:rPr>
                                  <w:rFonts w:ascii="Arial"/>
                                  <w:b/>
                                  <w:spacing w:val="55"/>
                                  <w:sz w:val="28"/>
                                </w:rPr>
                                <w:t xml:space="preserve"> </w:t>
                              </w:r>
                              <w:r>
                                <w:rPr>
                                  <w:rFonts w:ascii="Arial"/>
                                  <w:b/>
                                  <w:spacing w:val="7"/>
                                  <w:sz w:val="28"/>
                                </w:rPr>
                                <w:t>GRAFANA</w:t>
                              </w:r>
                            </w:p>
                            <w:p>
                              <w:pPr>
                                <w:spacing w:before="169" w:line="268" w:lineRule="auto"/>
                                <w:ind w:left="215" w:right="339" w:firstLine="0"/>
                                <w:jc w:val="left"/>
                                <w:rPr>
                                  <w:sz w:val="28"/>
                                </w:rPr>
                              </w:pPr>
                              <w:r>
                                <w:fldChar w:fldCharType="begin"/>
                              </w:r>
                              <w:r>
                                <w:instrText xml:space="preserve"> HYPERLINK \l "_bookmark507" </w:instrText>
                              </w:r>
                              <w:r>
                                <w:fldChar w:fldCharType="separate"/>
                              </w:r>
                              <w:r>
                                <w:rPr>
                                  <w:sz w:val="28"/>
                                </w:rPr>
                                <w:t xml:space="preserve">There is a bit of overlap between </w:t>
                              </w:r>
                              <w:bookmarkStart w:id="1598" w:name="_bookmark615"/>
                              <w:bookmarkEnd w:id="1598"/>
                              <w:r>
                                <w:rPr>
                                  <w:sz w:val="28"/>
                                </w:rPr>
                                <w:t xml:space="preserve">logs and metrics. As covered in </w:t>
                              </w:r>
                              <w:r>
                                <w:rPr>
                                  <w:color w:val="8E0011"/>
                                  <w:sz w:val="28"/>
                                </w:rPr>
                                <w:t>“Logging with ELK”</w:t>
                              </w:r>
                              <w:r>
                                <w:rPr>
                                  <w:sz w:val="28"/>
                                </w:rPr>
                                <w:t>, numeric data can be extracted from logs and be displayed in a</w:t>
                              </w:r>
                              <w:r>
                                <w:rPr>
                                  <w:sz w:val="28"/>
                                </w:rPr>
                                <w:fldChar w:fldCharType="end"/>
                              </w:r>
                              <w:r>
                                <w:rPr>
                                  <w:sz w:val="28"/>
                                </w:rPr>
                                <w:t xml:space="preserve"> graph. This means several of the tools that work as alternatives for logging also work as alternatives for metrics. Hosted cloud solutions like Datadog,</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0pt;height:113.8pt;width:468pt;mso-position-horizontal-relative:page;mso-wrap-distance-bottom:0pt;mso-wrap-distance-top:0pt;z-index:-251471872;mso-width-relative:page;mso-height-relative:page;" coordsize="5943600,1445260" o:gfxdata="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">
                <o:lock v:ext="edit" aspectratio="f"/>
                <v:shape id="Graphic 429" o:spid="_x0000_s1026" o:spt="100" style="position:absolute;left:2;top:0;height:1445260;width:5943600;" fillcolor="#F6F6F6" filled="t" stroked="f" coordsize="5943600,1445260" o:gfxdata="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88knr4A&#10;AADcAAAADwAAAAAAAAABACAAAAAiAAAAZHJzL2Rvd25yZXYueG1sUEsBAhQAFAAAAAgAh07iQDMv&#10;BZ47AAAAOQAAABAAAAAAAAAAAQAgAAAADQEAAGRycy9zaGFwZXhtbC54bWxQSwUGAAAAAAYABgBb&#10;AQAAtwMAAAAA&#10;" path="m0,0l5943597,0,5943597,1444753,0,1444753,0,0xe">
                  <v:fill on="t" focussize="0,0"/>
                  <v:stroke on="f"/>
                  <v:imagedata o:title=""/>
                  <o:lock v:ext="edit" aspectratio="f"/>
                  <v:textbox inset="0mm,0mm,0mm,0mm"/>
                </v:shape>
                <v:shape id="Graphic 430" o:spid="_x0000_s1026" o:spt="100" style="position:absolute;left:-1;top:0;height:1445260;width:5943600;" fillcolor="#DBDBDB" filled="t" stroked="f" coordsize="5943600,1445260" o:gfxdata="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hM8NvQAA&#10;ANwAAAAPAAAAAAAAAAEAIAAAACIAAABkcnMvZG93bnJldi54bWxQSwECFAAUAAAACACHTuJAMy8F&#10;njsAAAA5AAAAEAAAAAAAAAABACAAAAAMAQAAZHJzL3NoYXBleG1sLnhtbFBLBQYAAAAABgAGAFsB&#10;AAC2AwAAAAA=&#10;" path="m5943600,0l0,0,0,9144,0,1444764,9144,1444764,9144,9144,5934456,9144,5934456,1444764,5943600,1444764,5943600,9144,5943600,12xe">
                  <v:fill on="t" focussize="0,0"/>
                  <v:stroke on="f"/>
                  <v:imagedata o:title=""/>
                  <o:lock v:ext="edit" aspectratio="f"/>
                  <v:textbox inset="0mm,0mm,0mm,0mm"/>
                </v:shape>
                <v:shape id="Textbox 431" o:spid="_x0000_s1026" o:spt="202" type="#_x0000_t202" style="position:absolute;left:9144;top:9144;height:1435735;width:5925820;" filled="f" stroked="f" coordsize="21600,21600" o:gfxdata="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Oms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84"/>
                          <w:ind w:left="667" w:right="0" w:firstLine="0"/>
                          <w:jc w:val="left"/>
                          <w:rPr>
                            <w:rFonts w:ascii="Arial"/>
                            <w:b/>
                            <w:sz w:val="28"/>
                          </w:rPr>
                        </w:pPr>
                        <w:r>
                          <w:rPr>
                            <w:rFonts w:ascii="Arial"/>
                            <w:b/>
                            <w:spacing w:val="9"/>
                            <w:sz w:val="28"/>
                          </w:rPr>
                          <w:t>ALTERNATIVES</w:t>
                        </w:r>
                        <w:r>
                          <w:rPr>
                            <w:rFonts w:ascii="Arial"/>
                            <w:b/>
                            <w:spacing w:val="54"/>
                            <w:sz w:val="28"/>
                          </w:rPr>
                          <w:t xml:space="preserve"> </w:t>
                        </w:r>
                        <w:r>
                          <w:rPr>
                            <w:rFonts w:ascii="Arial"/>
                            <w:b/>
                            <w:sz w:val="28"/>
                          </w:rPr>
                          <w:t>TO</w:t>
                        </w:r>
                        <w:r>
                          <w:rPr>
                            <w:rFonts w:ascii="Arial"/>
                            <w:b/>
                            <w:spacing w:val="55"/>
                            <w:sz w:val="28"/>
                          </w:rPr>
                          <w:t xml:space="preserve"> </w:t>
                        </w:r>
                        <w:r>
                          <w:rPr>
                            <w:rFonts w:ascii="Arial"/>
                            <w:b/>
                            <w:spacing w:val="12"/>
                            <w:sz w:val="28"/>
                          </w:rPr>
                          <w:t>GRAPHITE</w:t>
                        </w:r>
                        <w:r>
                          <w:rPr>
                            <w:rFonts w:ascii="Arial"/>
                            <w:b/>
                            <w:spacing w:val="54"/>
                            <w:sz w:val="28"/>
                          </w:rPr>
                          <w:t xml:space="preserve"> </w:t>
                        </w:r>
                        <w:r>
                          <w:rPr>
                            <w:rFonts w:ascii="Arial"/>
                            <w:b/>
                            <w:sz w:val="28"/>
                          </w:rPr>
                          <w:t>+</w:t>
                        </w:r>
                        <w:r>
                          <w:rPr>
                            <w:rFonts w:ascii="Arial"/>
                            <w:b/>
                            <w:spacing w:val="55"/>
                            <w:sz w:val="28"/>
                          </w:rPr>
                          <w:t xml:space="preserve"> </w:t>
                        </w:r>
                        <w:r>
                          <w:rPr>
                            <w:rFonts w:ascii="Arial"/>
                            <w:b/>
                            <w:sz w:val="28"/>
                          </w:rPr>
                          <w:t>STATSD</w:t>
                        </w:r>
                        <w:r>
                          <w:rPr>
                            <w:rFonts w:ascii="Arial"/>
                            <w:b/>
                            <w:spacing w:val="54"/>
                            <w:sz w:val="28"/>
                          </w:rPr>
                          <w:t xml:space="preserve"> </w:t>
                        </w:r>
                        <w:r>
                          <w:rPr>
                            <w:rFonts w:ascii="Arial"/>
                            <w:b/>
                            <w:sz w:val="28"/>
                          </w:rPr>
                          <w:t>+</w:t>
                        </w:r>
                        <w:r>
                          <w:rPr>
                            <w:rFonts w:ascii="Arial"/>
                            <w:b/>
                            <w:spacing w:val="55"/>
                            <w:sz w:val="28"/>
                          </w:rPr>
                          <w:t xml:space="preserve"> </w:t>
                        </w:r>
                        <w:r>
                          <w:rPr>
                            <w:rFonts w:ascii="Arial"/>
                            <w:b/>
                            <w:spacing w:val="7"/>
                            <w:sz w:val="28"/>
                          </w:rPr>
                          <w:t>GRAFANA</w:t>
                        </w:r>
                      </w:p>
                      <w:p>
                        <w:pPr>
                          <w:spacing w:before="169" w:line="268" w:lineRule="auto"/>
                          <w:ind w:left="215" w:right="339" w:firstLine="0"/>
                          <w:jc w:val="left"/>
                          <w:rPr>
                            <w:sz w:val="28"/>
                          </w:rPr>
                        </w:pPr>
                        <w:r>
                          <w:fldChar w:fldCharType="begin"/>
                        </w:r>
                        <w:r>
                          <w:instrText xml:space="preserve"> HYPERLINK \l "_bookmark507" </w:instrText>
                        </w:r>
                        <w:r>
                          <w:fldChar w:fldCharType="separate"/>
                        </w:r>
                        <w:r>
                          <w:rPr>
                            <w:sz w:val="28"/>
                          </w:rPr>
                          <w:t xml:space="preserve">There is a bit of overlap between </w:t>
                        </w:r>
                        <w:bookmarkStart w:id="1598" w:name="_bookmark615"/>
                        <w:bookmarkEnd w:id="1598"/>
                        <w:r>
                          <w:rPr>
                            <w:sz w:val="28"/>
                          </w:rPr>
                          <w:t xml:space="preserve">logs and metrics. As covered in </w:t>
                        </w:r>
                        <w:r>
                          <w:rPr>
                            <w:color w:val="8E0011"/>
                            <w:sz w:val="28"/>
                          </w:rPr>
                          <w:t>“Logging with ELK”</w:t>
                        </w:r>
                        <w:r>
                          <w:rPr>
                            <w:sz w:val="28"/>
                          </w:rPr>
                          <w:t>, numeric data can be extracted from logs and be displayed in a</w:t>
                        </w:r>
                        <w:r>
                          <w:rPr>
                            <w:sz w:val="28"/>
                          </w:rPr>
                          <w:fldChar w:fldCharType="end"/>
                        </w:r>
                        <w:r>
                          <w:rPr>
                            <w:sz w:val="28"/>
                          </w:rPr>
                          <w:t xml:space="preserve"> graph. This means several of the tools that work as alternatives for logging also work as alternatives for metrics. Hosted cloud solutions like Datadog,</w:t>
                        </w:r>
                      </w:p>
                    </w:txbxContent>
                  </v:textbox>
                </v:shape>
                <w10:wrap type="topAndBottom"/>
              </v:group>
            </w:pict>
          </mc:Fallback>
        </mc:AlternateContent>
      </w:r>
    </w:p>
    <w:p>
      <w:pPr>
        <w:spacing w:after="0"/>
        <w:rPr>
          <w:sz w:val="15"/>
        </w:rPr>
        <w:sectPr>
          <w:pgSz w:w="12240" w:h="15840"/>
          <w:pgMar w:top="1380" w:right="700" w:bottom="280" w:left="680" w:header="720" w:footer="720" w:gutter="0"/>
          <w:cols w:space="720" w:num="1"/>
        </w:sectPr>
      </w:pPr>
    </w:p>
    <w:p>
      <w:pPr>
        <w:pStyle w:val="9"/>
        <w:rPr>
          <w:sz w:val="20"/>
        </w:rPr>
      </w:pPr>
      <w:r>
        <w:rPr>
          <w:sz w:val="20"/>
        </w:rPr>
        <mc:AlternateContent>
          <mc:Choice Requires="wpg">
            <w:drawing>
              <wp:inline distT="0" distB="0" distL="0" distR="0">
                <wp:extent cx="5943600" cy="3529965"/>
                <wp:effectExtent l="9525" t="0" r="0" b="3810"/>
                <wp:docPr id="432" name="Group 432"/>
                <wp:cNvGraphicFramePr/>
                <a:graphic xmlns:a="http://schemas.openxmlformats.org/drawingml/2006/main">
                  <a:graphicData uri="http://schemas.microsoft.com/office/word/2010/wordprocessingGroup">
                    <wpg:wgp>
                      <wpg:cNvGrpSpPr/>
                      <wpg:grpSpPr>
                        <a:xfrm>
                          <a:off x="0" y="0"/>
                          <a:ext cx="5943600" cy="3529965"/>
                          <a:chOff x="0" y="0"/>
                          <a:chExt cx="5943600" cy="3529965"/>
                        </a:xfrm>
                        <a:effectLst/>
                      </wpg:grpSpPr>
                      <wps:wsp>
                        <wps:cNvPr id="433" name="Graphic 433"/>
                        <wps:cNvSpPr/>
                        <wps:spPr>
                          <a:xfrm>
                            <a:off x="2" y="0"/>
                            <a:ext cx="5943600" cy="3529965"/>
                          </a:xfrm>
                          <a:custGeom>
                            <a:avLst/>
                            <a:gdLst/>
                            <a:ahLst/>
                            <a:cxnLst/>
                            <a:rect l="l" t="t" r="r" b="b"/>
                            <a:pathLst>
                              <a:path w="5943600" h="3529965">
                                <a:moveTo>
                                  <a:pt x="0" y="0"/>
                                </a:moveTo>
                                <a:lnTo>
                                  <a:pt x="5943597" y="0"/>
                                </a:lnTo>
                                <a:lnTo>
                                  <a:pt x="5943597" y="3529583"/>
                                </a:lnTo>
                                <a:lnTo>
                                  <a:pt x="0" y="3529583"/>
                                </a:lnTo>
                                <a:lnTo>
                                  <a:pt x="0" y="0"/>
                                </a:lnTo>
                                <a:close/>
                              </a:path>
                            </a:pathLst>
                          </a:custGeom>
                          <a:solidFill>
                            <a:srgbClr val="F6F6F6"/>
                          </a:solidFill>
                          <a:ln>
                            <a:noFill/>
                          </a:ln>
                          <a:effectLst/>
                        </wps:spPr>
                        <wps:bodyPr vert="horz" wrap="square" lIns="0" tIns="0" rIns="0" bIns="0" rtlCol="0" anchor="t" anchorCtr="0">
                          <a:noAutofit/>
                        </wps:bodyPr>
                      </wps:wsp>
                      <wps:wsp>
                        <wps:cNvPr id="434" name="Graphic 434"/>
                        <wps:cNvSpPr/>
                        <wps:spPr>
                          <a:xfrm>
                            <a:off x="-1" y="11"/>
                            <a:ext cx="5943600" cy="3529965"/>
                          </a:xfrm>
                          <a:custGeom>
                            <a:avLst/>
                            <a:gdLst/>
                            <a:ahLst/>
                            <a:cxnLst/>
                            <a:rect l="l" t="t" r="r" b="b"/>
                            <a:pathLst>
                              <a:path w="5943600" h="3529965">
                                <a:moveTo>
                                  <a:pt x="5943600" y="0"/>
                                </a:moveTo>
                                <a:lnTo>
                                  <a:pt x="5934456" y="0"/>
                                </a:lnTo>
                                <a:lnTo>
                                  <a:pt x="5934456" y="3520427"/>
                                </a:lnTo>
                                <a:lnTo>
                                  <a:pt x="9144" y="3520427"/>
                                </a:lnTo>
                                <a:lnTo>
                                  <a:pt x="9144" y="0"/>
                                </a:lnTo>
                                <a:lnTo>
                                  <a:pt x="0" y="0"/>
                                </a:lnTo>
                                <a:lnTo>
                                  <a:pt x="0" y="3520427"/>
                                </a:lnTo>
                                <a:lnTo>
                                  <a:pt x="0" y="3529571"/>
                                </a:lnTo>
                                <a:lnTo>
                                  <a:pt x="9144" y="3529584"/>
                                </a:lnTo>
                                <a:lnTo>
                                  <a:pt x="5934456" y="3529571"/>
                                </a:lnTo>
                                <a:lnTo>
                                  <a:pt x="5943600" y="3529571"/>
                                </a:lnTo>
                                <a:lnTo>
                                  <a:pt x="5943600" y="3520427"/>
                                </a:lnTo>
                                <a:lnTo>
                                  <a:pt x="5943600" y="0"/>
                                </a:lnTo>
                                <a:close/>
                              </a:path>
                            </a:pathLst>
                          </a:custGeom>
                          <a:solidFill>
                            <a:srgbClr val="DBDBDB"/>
                          </a:solidFill>
                          <a:ln>
                            <a:noFill/>
                          </a:ln>
                          <a:effectLst/>
                        </wps:spPr>
                        <wps:bodyPr vert="horz" wrap="square" lIns="0" tIns="0" rIns="0" bIns="0" rtlCol="0" anchor="t" anchorCtr="0">
                          <a:noAutofit/>
                        </wps:bodyPr>
                      </wps:wsp>
                      <wps:wsp>
                        <wps:cNvPr id="435" name="Textbox 435"/>
                        <wps:cNvSpPr txBox="1"/>
                        <wps:spPr>
                          <a:xfrm>
                            <a:off x="9144" y="0"/>
                            <a:ext cx="5925820" cy="3520440"/>
                          </a:xfrm>
                          <a:prstGeom prst="rect">
                            <a:avLst/>
                          </a:prstGeom>
                          <a:noFill/>
                          <a:ln>
                            <a:noFill/>
                          </a:ln>
                          <a:effectLst/>
                        </wps:spPr>
                        <wps:txbx>
                          <w:txbxContent>
                            <w:p>
                              <w:pPr>
                                <w:spacing w:before="15" w:line="266" w:lineRule="auto"/>
                                <w:ind w:left="215" w:right="0" w:firstLine="0"/>
                                <w:jc w:val="left"/>
                                <w:rPr>
                                  <w:sz w:val="28"/>
                                </w:rPr>
                              </w:pPr>
                              <w:bookmarkStart w:id="1599" w:name="_bookmark616"/>
                              <w:bookmarkEnd w:id="1599"/>
                              <w:bookmarkStart w:id="1600" w:name="Distributed Request Tracing with Zipkin"/>
                              <w:bookmarkEnd w:id="1600"/>
                              <w:r>
                                <w:rPr>
                                  <w:sz w:val="28"/>
                                </w:rPr>
                                <w:t>AWS CloudWatch, and GCE Stackdriver each support metric extraction to various degrees.</w:t>
                              </w:r>
                            </w:p>
                            <w:p>
                              <w:pPr>
                                <w:spacing w:before="146" w:line="268" w:lineRule="auto"/>
                                <w:ind w:left="215" w:right="339" w:firstLine="0"/>
                                <w:jc w:val="left"/>
                                <w:rPr>
                                  <w:sz w:val="28"/>
                                </w:rPr>
                              </w:pPr>
                              <w:r>
                                <w:rPr>
                                  <w:sz w:val="28"/>
                                </w:rPr>
                                <w:t>Different</w:t>
                              </w:r>
                              <w:r>
                                <w:rPr>
                                  <w:spacing w:val="40"/>
                                  <w:sz w:val="28"/>
                                </w:rPr>
                                <w:t xml:space="preserve"> </w:t>
                              </w:r>
                              <w:r>
                                <w:rPr>
                                  <w:sz w:val="28"/>
                                </w:rPr>
                                <w:t>components</w:t>
                              </w:r>
                              <w:r>
                                <w:rPr>
                                  <w:spacing w:val="40"/>
                                  <w:sz w:val="28"/>
                                </w:rPr>
                                <w:t xml:space="preserve"> </w:t>
                              </w:r>
                              <w:r>
                                <w:rPr>
                                  <w:sz w:val="28"/>
                                </w:rPr>
                                <w:t>of</w:t>
                              </w:r>
                              <w:r>
                                <w:rPr>
                                  <w:spacing w:val="40"/>
                                  <w:sz w:val="28"/>
                                </w:rPr>
                                <w:t xml:space="preserve"> </w:t>
                              </w:r>
                              <w:r>
                                <w:rPr>
                                  <w:sz w:val="28"/>
                                </w:rPr>
                                <w:t>the</w:t>
                              </w:r>
                              <w:r>
                                <w:rPr>
                                  <w:spacing w:val="40"/>
                                  <w:sz w:val="28"/>
                                </w:rPr>
                                <w:t xml:space="preserve"> </w:t>
                              </w:r>
                              <w:r>
                                <w:rPr>
                                  <w:sz w:val="28"/>
                                </w:rPr>
                                <w:t>stack</w:t>
                              </w:r>
                              <w:r>
                                <w:rPr>
                                  <w:spacing w:val="40"/>
                                  <w:sz w:val="28"/>
                                </w:rPr>
                                <w:t xml:space="preserve"> </w:t>
                              </w:r>
                              <w:r>
                                <w:rPr>
                                  <w:sz w:val="28"/>
                                </w:rPr>
                                <w:t>covered</w:t>
                              </w:r>
                              <w:r>
                                <w:rPr>
                                  <w:spacing w:val="40"/>
                                  <w:sz w:val="28"/>
                                </w:rPr>
                                <w:t xml:space="preserve"> </w:t>
                              </w:r>
                              <w:r>
                                <w:rPr>
                                  <w:sz w:val="28"/>
                                </w:rPr>
                                <w:t>in</w:t>
                              </w:r>
                              <w:r>
                                <w:rPr>
                                  <w:spacing w:val="40"/>
                                  <w:sz w:val="28"/>
                                </w:rPr>
                                <w:t xml:space="preserve"> </w:t>
                              </w:r>
                              <w:r>
                                <w:rPr>
                                  <w:sz w:val="28"/>
                                </w:rPr>
                                <w:t>this</w:t>
                              </w:r>
                              <w:r>
                                <w:rPr>
                                  <w:spacing w:val="40"/>
                                  <w:sz w:val="28"/>
                                </w:rPr>
                                <w:t xml:space="preserve"> </w:t>
                              </w:r>
                              <w:r>
                                <w:rPr>
                                  <w:sz w:val="28"/>
                                </w:rPr>
                                <w:t>section</w:t>
                              </w:r>
                              <w:r>
                                <w:rPr>
                                  <w:spacing w:val="40"/>
                                  <w:sz w:val="28"/>
                                </w:rPr>
                                <w:t xml:space="preserve"> </w:t>
                              </w:r>
                              <w:r>
                                <w:rPr>
                                  <w:sz w:val="28"/>
                                </w:rPr>
                                <w:t>can</w:t>
                              </w:r>
                              <w:r>
                                <w:rPr>
                                  <w:spacing w:val="40"/>
                                  <w:sz w:val="28"/>
                                </w:rPr>
                                <w:t xml:space="preserve"> </w:t>
                              </w:r>
                              <w:r>
                                <w:rPr>
                                  <w:sz w:val="28"/>
                                </w:rPr>
                                <w:t>be</w:t>
                              </w:r>
                              <w:r>
                                <w:rPr>
                                  <w:spacing w:val="40"/>
                                  <w:sz w:val="28"/>
                                </w:rPr>
                                <w:t xml:space="preserve"> </w:t>
                              </w:r>
                              <w:r>
                                <w:rPr>
                                  <w:sz w:val="28"/>
                                </w:rPr>
                                <w:t>swapped out. With StatsD and Graphite, the application pushes data to the StatsD service and stores data using Graphite. An alternative backend, Prometheus, works by polling the application for stats. In this case the application buffers stats in memory and flushes the values once polled. Although Graphite emphasizes a hierarchy of stats, Prometheus emphasizes key/value data pairs called labels that are attached to metrics. Grafana can use Prometheus as a</w:t>
                              </w:r>
                              <w:r>
                                <w:rPr>
                                  <w:spacing w:val="80"/>
                                  <w:sz w:val="28"/>
                                </w:rPr>
                                <w:t xml:space="preserve"> </w:t>
                              </w:r>
                              <w:r>
                                <w:rPr>
                                  <w:sz w:val="28"/>
                                </w:rPr>
                                <w:t>data source.</w:t>
                              </w:r>
                            </w:p>
                            <w:p>
                              <w:pPr>
                                <w:spacing w:before="139" w:line="268" w:lineRule="auto"/>
                                <w:ind w:left="215" w:right="272" w:firstLine="0"/>
                                <w:jc w:val="left"/>
                                <w:rPr>
                                  <w:sz w:val="28"/>
                                </w:rPr>
                              </w:pPr>
                              <w:r>
                                <w:rPr>
                                  <w:sz w:val="28"/>
                                </w:rPr>
                                <w:t xml:space="preserve">Another common stack </w:t>
                              </w:r>
                              <w:bookmarkStart w:id="1601" w:name="_bookmark618"/>
                              <w:bookmarkEnd w:id="1601"/>
                              <w:r>
                                <w:rPr>
                                  <w:sz w:val="28"/>
                                </w:rPr>
                                <w:t xml:space="preserve">consists of Telegraf, a daemon that collects metrics; InfluxDB, another time-series database; and Grafana (again) for dashboards. As always, be sure to research which model fits your organization the best before deciding which technology to </w:t>
                              </w:r>
                              <w:bookmarkStart w:id="1602" w:name="_bookmark617"/>
                              <w:bookmarkEnd w:id="1602"/>
                              <w:r>
                                <w:rPr>
                                  <w:sz w:val="28"/>
                                </w:rPr>
                                <w:t>implement.</w:t>
                              </w:r>
                            </w:p>
                          </w:txbxContent>
                        </wps:txbx>
                        <wps:bodyPr vert="horz" wrap="square" lIns="0" tIns="0" rIns="0" bIns="0" rtlCol="0" anchor="t" anchorCtr="0">
                          <a:noAutofit/>
                        </wps:bodyPr>
                      </wps:wsp>
                    </wpg:wgp>
                  </a:graphicData>
                </a:graphic>
              </wp:inline>
            </w:drawing>
          </mc:Choice>
          <mc:Fallback>
            <w:pict>
              <v:group id="_x0000_s1026" o:spid="_x0000_s1026" o:spt="203" style="height:277.95pt;width:468pt;" coordsize="5943600,3529965" o:gfxdata="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D1p+n91QAAAAUBAAAPAAAAAAAAAAEAIAAAACIAAABkcnMvZG93bnJl&#10;di54bWxQSwECFAAUAAAACACHTuJAhuKhZ48DAAAnDQAADgAAAAAAAAABACAAAAAkAQAAZHJzL2Uy&#10;b0RvYy54bWxQSwUGAAAAAAYABgBZAQAAJQcAAAAA&#10;">
                <o:lock v:ext="edit" aspectratio="f"/>
                <v:shape id="Graphic 433" o:spid="_x0000_s1026" o:spt="100" style="position:absolute;left:2;top:0;height:3529965;width:5943600;" fillcolor="#F6F6F6" filled="t" stroked="f" coordsize="5943600,3529965" o:gfxdata="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Ll&#10;3SjCAAAA3AAAAA8AAAAAAAAAAQAgAAAAIgAAAGRycy9kb3ducmV2LnhtbFBLAQIUABQAAAAIAIdO&#10;4kAzLwWeOwAAADkAAAAQAAAAAAAAAAEAIAAAABEBAABkcnMvc2hhcGV4bWwueG1sUEsFBgAAAAAG&#10;AAYAWwEAALsDAAAAAA==&#10;" path="m0,0l5943597,0,5943597,3529583,0,3529583,0,0xe">
                  <v:fill on="t" focussize="0,0"/>
                  <v:stroke on="f"/>
                  <v:imagedata o:title=""/>
                  <o:lock v:ext="edit" aspectratio="f"/>
                  <v:textbox inset="0mm,0mm,0mm,0mm"/>
                </v:shape>
                <v:shape id="Graphic 434" o:spid="_x0000_s1026" o:spt="100" style="position:absolute;left:-1;top:11;height:3529965;width:5943600;" fillcolor="#DBDBDB" filled="t" stroked="f" coordsize="5943600,3529965" o:gfxdata="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IiI74A&#10;AADcAAAADwAAAAAAAAABACAAAAAiAAAAZHJzL2Rvd25yZXYueG1sUEsBAhQAFAAAAAgAh07iQDMv&#10;BZ47AAAAOQAAABAAAAAAAAAAAQAgAAAADQEAAGRycy9zaGFwZXhtbC54bWxQSwUGAAAAAAYABgBb&#10;AQAAtwMAAAAA&#10;" path="m5943600,0l5934456,0,5934456,3520427,9144,3520427,9144,0,0,0,0,3520427,0,3529571,9144,3529584,5934456,3529571,5943600,3529571,5943600,3520427,5943600,0xe">
                  <v:fill on="t" focussize="0,0"/>
                  <v:stroke on="f"/>
                  <v:imagedata o:title=""/>
                  <o:lock v:ext="edit" aspectratio="f"/>
                  <v:textbox inset="0mm,0mm,0mm,0mm"/>
                </v:shape>
                <v:shape id="Textbox 435" o:spid="_x0000_s1026" o:spt="202" type="#_x0000_t202" style="position:absolute;left:9144;top:0;height:3520440;width:5925820;" filled="f" stroked="f" coordsize="21600,21600" o:gfxdata="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T1nM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5" w:line="266" w:lineRule="auto"/>
                          <w:ind w:left="215" w:right="0" w:firstLine="0"/>
                          <w:jc w:val="left"/>
                          <w:rPr>
                            <w:sz w:val="28"/>
                          </w:rPr>
                        </w:pPr>
                        <w:bookmarkStart w:id="1599" w:name="_bookmark616"/>
                        <w:bookmarkEnd w:id="1599"/>
                        <w:bookmarkStart w:id="1600" w:name="Distributed Request Tracing with Zipkin"/>
                        <w:bookmarkEnd w:id="1600"/>
                        <w:r>
                          <w:rPr>
                            <w:sz w:val="28"/>
                          </w:rPr>
                          <w:t>AWS CloudWatch, and GCE Stackdriver each support metric extraction to various degrees.</w:t>
                        </w:r>
                      </w:p>
                      <w:p>
                        <w:pPr>
                          <w:spacing w:before="146" w:line="268" w:lineRule="auto"/>
                          <w:ind w:left="215" w:right="339" w:firstLine="0"/>
                          <w:jc w:val="left"/>
                          <w:rPr>
                            <w:sz w:val="28"/>
                          </w:rPr>
                        </w:pPr>
                        <w:r>
                          <w:rPr>
                            <w:sz w:val="28"/>
                          </w:rPr>
                          <w:t>Different</w:t>
                        </w:r>
                        <w:r>
                          <w:rPr>
                            <w:spacing w:val="40"/>
                            <w:sz w:val="28"/>
                          </w:rPr>
                          <w:t xml:space="preserve"> </w:t>
                        </w:r>
                        <w:r>
                          <w:rPr>
                            <w:sz w:val="28"/>
                          </w:rPr>
                          <w:t>components</w:t>
                        </w:r>
                        <w:r>
                          <w:rPr>
                            <w:spacing w:val="40"/>
                            <w:sz w:val="28"/>
                          </w:rPr>
                          <w:t xml:space="preserve"> </w:t>
                        </w:r>
                        <w:r>
                          <w:rPr>
                            <w:sz w:val="28"/>
                          </w:rPr>
                          <w:t>of</w:t>
                        </w:r>
                        <w:r>
                          <w:rPr>
                            <w:spacing w:val="40"/>
                            <w:sz w:val="28"/>
                          </w:rPr>
                          <w:t xml:space="preserve"> </w:t>
                        </w:r>
                        <w:r>
                          <w:rPr>
                            <w:sz w:val="28"/>
                          </w:rPr>
                          <w:t>the</w:t>
                        </w:r>
                        <w:r>
                          <w:rPr>
                            <w:spacing w:val="40"/>
                            <w:sz w:val="28"/>
                          </w:rPr>
                          <w:t xml:space="preserve"> </w:t>
                        </w:r>
                        <w:r>
                          <w:rPr>
                            <w:sz w:val="28"/>
                          </w:rPr>
                          <w:t>stack</w:t>
                        </w:r>
                        <w:r>
                          <w:rPr>
                            <w:spacing w:val="40"/>
                            <w:sz w:val="28"/>
                          </w:rPr>
                          <w:t xml:space="preserve"> </w:t>
                        </w:r>
                        <w:r>
                          <w:rPr>
                            <w:sz w:val="28"/>
                          </w:rPr>
                          <w:t>covered</w:t>
                        </w:r>
                        <w:r>
                          <w:rPr>
                            <w:spacing w:val="40"/>
                            <w:sz w:val="28"/>
                          </w:rPr>
                          <w:t xml:space="preserve"> </w:t>
                        </w:r>
                        <w:r>
                          <w:rPr>
                            <w:sz w:val="28"/>
                          </w:rPr>
                          <w:t>in</w:t>
                        </w:r>
                        <w:r>
                          <w:rPr>
                            <w:spacing w:val="40"/>
                            <w:sz w:val="28"/>
                          </w:rPr>
                          <w:t xml:space="preserve"> </w:t>
                        </w:r>
                        <w:r>
                          <w:rPr>
                            <w:sz w:val="28"/>
                          </w:rPr>
                          <w:t>this</w:t>
                        </w:r>
                        <w:r>
                          <w:rPr>
                            <w:spacing w:val="40"/>
                            <w:sz w:val="28"/>
                          </w:rPr>
                          <w:t xml:space="preserve"> </w:t>
                        </w:r>
                        <w:r>
                          <w:rPr>
                            <w:sz w:val="28"/>
                          </w:rPr>
                          <w:t>section</w:t>
                        </w:r>
                        <w:r>
                          <w:rPr>
                            <w:spacing w:val="40"/>
                            <w:sz w:val="28"/>
                          </w:rPr>
                          <w:t xml:space="preserve"> </w:t>
                        </w:r>
                        <w:r>
                          <w:rPr>
                            <w:sz w:val="28"/>
                          </w:rPr>
                          <w:t>can</w:t>
                        </w:r>
                        <w:r>
                          <w:rPr>
                            <w:spacing w:val="40"/>
                            <w:sz w:val="28"/>
                          </w:rPr>
                          <w:t xml:space="preserve"> </w:t>
                        </w:r>
                        <w:r>
                          <w:rPr>
                            <w:sz w:val="28"/>
                          </w:rPr>
                          <w:t>be</w:t>
                        </w:r>
                        <w:r>
                          <w:rPr>
                            <w:spacing w:val="40"/>
                            <w:sz w:val="28"/>
                          </w:rPr>
                          <w:t xml:space="preserve"> </w:t>
                        </w:r>
                        <w:r>
                          <w:rPr>
                            <w:sz w:val="28"/>
                          </w:rPr>
                          <w:t>swapped out. With StatsD and Graphite, the application pushes data to the StatsD service and stores data using Graphite. An alternative backend, Prometheus, works by polling the application for stats. In this case the application buffers stats in memory and flushes the values once polled. Although Graphite emphasizes a hierarchy of stats, Prometheus emphasizes key/value data pairs called labels that are attached to metrics. Grafana can use Prometheus as a</w:t>
                        </w:r>
                        <w:r>
                          <w:rPr>
                            <w:spacing w:val="80"/>
                            <w:sz w:val="28"/>
                          </w:rPr>
                          <w:t xml:space="preserve"> </w:t>
                        </w:r>
                        <w:r>
                          <w:rPr>
                            <w:sz w:val="28"/>
                          </w:rPr>
                          <w:t>data source.</w:t>
                        </w:r>
                      </w:p>
                      <w:p>
                        <w:pPr>
                          <w:spacing w:before="139" w:line="268" w:lineRule="auto"/>
                          <w:ind w:left="215" w:right="272" w:firstLine="0"/>
                          <w:jc w:val="left"/>
                          <w:rPr>
                            <w:sz w:val="28"/>
                          </w:rPr>
                        </w:pPr>
                        <w:r>
                          <w:rPr>
                            <w:sz w:val="28"/>
                          </w:rPr>
                          <w:t xml:space="preserve">Another common stack </w:t>
                        </w:r>
                        <w:bookmarkStart w:id="1601" w:name="_bookmark618"/>
                        <w:bookmarkEnd w:id="1601"/>
                        <w:r>
                          <w:rPr>
                            <w:sz w:val="28"/>
                          </w:rPr>
                          <w:t xml:space="preserve">consists of Telegraf, a daemon that collects metrics; InfluxDB, another time-series database; and Grafana (again) for dashboards. As always, be sure to research which model fits your organization the best before deciding which technology to </w:t>
                        </w:r>
                        <w:bookmarkStart w:id="1602" w:name="_bookmark617"/>
                        <w:bookmarkEnd w:id="1602"/>
                        <w:r>
                          <w:rPr>
                            <w:sz w:val="28"/>
                          </w:rPr>
                          <w:t>implement.</w:t>
                        </w:r>
                      </w:p>
                    </w:txbxContent>
                  </v:textbox>
                </v:shape>
                <w10:wrap type="none"/>
                <w10:anchorlock/>
              </v:group>
            </w:pict>
          </mc:Fallback>
        </mc:AlternateContent>
      </w:r>
    </w:p>
    <w:p>
      <w:pPr>
        <w:pStyle w:val="9"/>
        <w:ind w:left="0"/>
        <w:rPr>
          <w:sz w:val="20"/>
        </w:rPr>
      </w:pPr>
    </w:p>
    <w:p>
      <w:pPr>
        <w:pStyle w:val="9"/>
        <w:spacing w:before="5"/>
        <w:ind w:left="0"/>
        <w:rPr>
          <w:sz w:val="19"/>
        </w:rPr>
      </w:pPr>
    </w:p>
    <w:p>
      <w:pPr>
        <w:pStyle w:val="3"/>
      </w:pPr>
      <w:r>
        <w:rPr>
          <w:color w:val="8E0011"/>
        </w:rPr>
        <w:t>Distributed</w:t>
      </w:r>
      <w:r>
        <w:rPr>
          <w:color w:val="8E0011"/>
          <w:spacing w:val="-12"/>
        </w:rPr>
        <w:t xml:space="preserve"> </w:t>
      </w:r>
      <w:r>
        <w:rPr>
          <w:color w:val="8E0011"/>
        </w:rPr>
        <w:t>Request</w:t>
      </w:r>
      <w:r>
        <w:rPr>
          <w:color w:val="8E0011"/>
          <w:spacing w:val="-12"/>
        </w:rPr>
        <w:t xml:space="preserve"> </w:t>
      </w:r>
      <w:r>
        <w:rPr>
          <w:color w:val="8E0011"/>
        </w:rPr>
        <w:t>Tracing</w:t>
      </w:r>
      <w:r>
        <w:rPr>
          <w:color w:val="8E0011"/>
          <w:spacing w:val="-12"/>
        </w:rPr>
        <w:t xml:space="preserve"> </w:t>
      </w:r>
      <w:r>
        <w:rPr>
          <w:color w:val="8E0011"/>
        </w:rPr>
        <w:t>with</w:t>
      </w:r>
      <w:r>
        <w:rPr>
          <w:color w:val="8E0011"/>
          <w:spacing w:val="-11"/>
        </w:rPr>
        <w:t xml:space="preserve"> </w:t>
      </w:r>
      <w:r>
        <w:rPr>
          <w:color w:val="8E0011"/>
          <w:spacing w:val="-2"/>
        </w:rPr>
        <w:t>Zipkin</w:t>
      </w:r>
    </w:p>
    <w:p>
      <w:pPr>
        <w:pStyle w:val="9"/>
        <w:spacing w:before="172" w:line="268" w:lineRule="auto"/>
        <w:ind w:right="968"/>
      </w:pPr>
      <w:r>
        <w:fldChar w:fldCharType="begin"/>
      </w:r>
      <w:r>
        <w:instrText xml:space="preserve"> HYPERLINK \l "_bookmark507" </w:instrText>
      </w:r>
      <w:r>
        <w:fldChar w:fldCharType="separate"/>
      </w:r>
      <w:r>
        <w:rPr>
          <w:color w:val="8E0011"/>
        </w:rPr>
        <w:t>“Logging with ELK”</w:t>
      </w:r>
      <w:r>
        <w:rPr>
          <w:color w:val="8E0011"/>
        </w:rPr>
        <w:fldChar w:fldCharType="end"/>
      </w:r>
      <w:r>
        <w:rPr>
          <w:color w:val="8E0011"/>
        </w:rPr>
        <w:t xml:space="preserve"> </w:t>
      </w:r>
      <w:r>
        <w:t xml:space="preserve">looked at storing </w:t>
      </w:r>
      <w:bookmarkStart w:id="642" w:name="_bookmark619"/>
      <w:bookmarkEnd w:id="642"/>
      <w:r>
        <w:t>logs from a Node.js process. Such logs contain</w:t>
      </w:r>
      <w:r>
        <w:rPr>
          <w:spacing w:val="40"/>
        </w:rPr>
        <w:t xml:space="preserve"> </w:t>
      </w:r>
      <w:r>
        <w:t>information</w:t>
      </w:r>
      <w:r>
        <w:rPr>
          <w:spacing w:val="40"/>
        </w:rPr>
        <w:t xml:space="preserve"> </w:t>
      </w:r>
      <w:r>
        <w:t>about</w:t>
      </w:r>
      <w:r>
        <w:rPr>
          <w:spacing w:val="38"/>
        </w:rPr>
        <w:t xml:space="preserve"> </w:t>
      </w:r>
      <w:r>
        <w:t>the</w:t>
      </w:r>
      <w:r>
        <w:rPr>
          <w:spacing w:val="38"/>
        </w:rPr>
        <w:t xml:space="preserve"> </w:t>
      </w:r>
      <w:r>
        <w:t>internal</w:t>
      </w:r>
      <w:r>
        <w:rPr>
          <w:spacing w:val="38"/>
        </w:rPr>
        <w:t xml:space="preserve"> </w:t>
      </w:r>
      <w:r>
        <w:t>operations</w:t>
      </w:r>
      <w:r>
        <w:rPr>
          <w:spacing w:val="38"/>
        </w:rPr>
        <w:t xml:space="preserve"> </w:t>
      </w:r>
      <w:r>
        <w:t>of</w:t>
      </w:r>
      <w:r>
        <w:rPr>
          <w:spacing w:val="38"/>
        </w:rPr>
        <w:t xml:space="preserve"> </w:t>
      </w:r>
      <w:r>
        <w:t>a</w:t>
      </w:r>
      <w:r>
        <w:rPr>
          <w:spacing w:val="38"/>
        </w:rPr>
        <w:t xml:space="preserve"> </w:t>
      </w:r>
      <w:r>
        <w:t>process.</w:t>
      </w:r>
      <w:r>
        <w:rPr>
          <w:spacing w:val="40"/>
        </w:rPr>
        <w:t xml:space="preserve"> </w:t>
      </w:r>
      <w:r>
        <w:t xml:space="preserve">Likewise, </w:t>
      </w:r>
      <w:r>
        <w:fldChar w:fldCharType="begin"/>
      </w:r>
      <w:r>
        <w:instrText xml:space="preserve"> HYPERLINK \l "_bookmark564" </w:instrText>
      </w:r>
      <w:r>
        <w:fldChar w:fldCharType="separate"/>
      </w:r>
      <w:r>
        <w:rPr>
          <w:color w:val="8E0011"/>
        </w:rPr>
        <w:t>“Metrics with Graphite, StatsD, and Grafana”</w:t>
      </w:r>
      <w:r>
        <w:rPr>
          <w:color w:val="8E0011"/>
        </w:rPr>
        <w:fldChar w:fldCharType="end"/>
      </w:r>
      <w:r>
        <w:rPr>
          <w:color w:val="8E0011"/>
        </w:rPr>
        <w:t xml:space="preserve"> </w:t>
      </w:r>
      <w:r>
        <w:t>looked at storing numeric metrics. These metrics are useful for looking at numeric data in aggregate about an application,</w:t>
      </w:r>
      <w:r>
        <w:rPr>
          <w:spacing w:val="35"/>
        </w:rPr>
        <w:t xml:space="preserve"> </w:t>
      </w:r>
      <w:r>
        <w:t>such</w:t>
      </w:r>
      <w:r>
        <w:rPr>
          <w:spacing w:val="35"/>
        </w:rPr>
        <w:t xml:space="preserve"> </w:t>
      </w:r>
      <w:r>
        <w:t>as</w:t>
      </w:r>
      <w:r>
        <w:rPr>
          <w:spacing w:val="34"/>
        </w:rPr>
        <w:t xml:space="preserve"> </w:t>
      </w:r>
      <w:r>
        <w:t>throughput</w:t>
      </w:r>
      <w:r>
        <w:rPr>
          <w:spacing w:val="34"/>
        </w:rPr>
        <w:t xml:space="preserve"> </w:t>
      </w:r>
      <w:r>
        <w:t>and</w:t>
      </w:r>
      <w:r>
        <w:rPr>
          <w:spacing w:val="35"/>
        </w:rPr>
        <w:t xml:space="preserve"> </w:t>
      </w:r>
      <w:r>
        <w:t>failure</w:t>
      </w:r>
      <w:r>
        <w:rPr>
          <w:spacing w:val="34"/>
        </w:rPr>
        <w:t xml:space="preserve"> </w:t>
      </w:r>
      <w:r>
        <w:t>rates</w:t>
      </w:r>
      <w:r>
        <w:rPr>
          <w:spacing w:val="34"/>
        </w:rPr>
        <w:t xml:space="preserve"> </w:t>
      </w:r>
      <w:r>
        <w:t>for</w:t>
      </w:r>
      <w:r>
        <w:rPr>
          <w:spacing w:val="34"/>
        </w:rPr>
        <w:t xml:space="preserve"> </w:t>
      </w:r>
      <w:r>
        <w:t>an</w:t>
      </w:r>
      <w:r>
        <w:rPr>
          <w:spacing w:val="35"/>
        </w:rPr>
        <w:t xml:space="preserve"> </w:t>
      </w:r>
      <w:r>
        <w:t>endpoint.</w:t>
      </w:r>
      <w:r>
        <w:rPr>
          <w:spacing w:val="35"/>
        </w:rPr>
        <w:t xml:space="preserve"> </w:t>
      </w:r>
      <w:r>
        <w:t>However, neither of these tools allow for associating a specific external request with all the internal requests it may then generate.</w:t>
      </w:r>
    </w:p>
    <w:p>
      <w:pPr>
        <w:pStyle w:val="9"/>
        <w:spacing w:before="140" w:line="268" w:lineRule="auto"/>
        <w:ind w:right="863"/>
      </w:pPr>
      <w:bookmarkStart w:id="643" w:name="_bookmark620"/>
      <w:bookmarkEnd w:id="643"/>
      <w:r>
        <w:t>Consider, for example, a slightly more complex version of the services covered</w:t>
      </w:r>
      <w:r>
        <w:rPr>
          <w:spacing w:val="80"/>
        </w:rPr>
        <w:t xml:space="preserve"> </w:t>
      </w:r>
      <w:r>
        <w:t xml:space="preserve">so far. Instead of just a </w:t>
      </w:r>
      <w:r>
        <w:rPr>
          <w:i/>
        </w:rPr>
        <w:t xml:space="preserve">web-api </w:t>
      </w:r>
      <w:r>
        <w:t xml:space="preserve">and a </w:t>
      </w:r>
      <w:r>
        <w:rPr>
          <w:i/>
        </w:rPr>
        <w:t xml:space="preserve">recipe-api </w:t>
      </w:r>
      <w:r>
        <w:t xml:space="preserve">service, there’s an additional </w:t>
      </w:r>
      <w:r>
        <w:rPr>
          <w:i/>
        </w:rPr>
        <w:t xml:space="preserve">user-api </w:t>
      </w:r>
      <w:r>
        <w:t xml:space="preserve">and a </w:t>
      </w:r>
      <w:r>
        <w:rPr>
          <w:i/>
        </w:rPr>
        <w:t xml:space="preserve">user-store </w:t>
      </w:r>
      <w:r>
        <w:t xml:space="preserve">service. The </w:t>
      </w:r>
      <w:r>
        <w:rPr>
          <w:i/>
        </w:rPr>
        <w:t xml:space="preserve">web-api </w:t>
      </w:r>
      <w:r>
        <w:t xml:space="preserve">will still call the </w:t>
      </w:r>
      <w:r>
        <w:rPr>
          <w:i/>
        </w:rPr>
        <w:t>recipe-api</w:t>
      </w:r>
      <w:r>
        <w:rPr>
          <w:i/>
          <w:spacing w:val="80"/>
          <w:w w:val="150"/>
        </w:rPr>
        <w:t xml:space="preserve"> </w:t>
      </w:r>
      <w:r>
        <w:t xml:space="preserve">service as before, but now the </w:t>
      </w:r>
      <w:r>
        <w:rPr>
          <w:i/>
        </w:rPr>
        <w:t xml:space="preserve">web-api </w:t>
      </w:r>
      <w:r>
        <w:t xml:space="preserve">will also call the </w:t>
      </w:r>
      <w:r>
        <w:rPr>
          <w:i/>
        </w:rPr>
        <w:t xml:space="preserve">user-api </w:t>
      </w:r>
      <w:r>
        <w:t xml:space="preserve">service, which will in turn call the </w:t>
      </w:r>
      <w:r>
        <w:rPr>
          <w:i/>
        </w:rPr>
        <w:t xml:space="preserve">user-store </w:t>
      </w:r>
      <w:r>
        <w:t>service. In this scenario, if any one of the services produces a 500 error, that error will bubble up and the overall request will fail with a 500. How would you find the cause of a specific error with the tools used so far?</w:t>
      </w:r>
    </w:p>
    <w:p>
      <w:pPr>
        <w:pStyle w:val="9"/>
        <w:spacing w:before="139"/>
      </w:pPr>
      <w:r>
        <w:t>Well,</w:t>
      </w:r>
      <w:r>
        <w:rPr>
          <w:spacing w:val="6"/>
        </w:rPr>
        <w:t xml:space="preserve"> </w:t>
      </w:r>
      <w:r>
        <w:t>if</w:t>
      </w:r>
      <w:r>
        <w:rPr>
          <w:spacing w:val="5"/>
        </w:rPr>
        <w:t xml:space="preserve"> </w:t>
      </w:r>
      <w:r>
        <w:t>you</w:t>
      </w:r>
      <w:r>
        <w:rPr>
          <w:spacing w:val="6"/>
        </w:rPr>
        <w:t xml:space="preserve"> </w:t>
      </w:r>
      <w:r>
        <w:t>know</w:t>
      </w:r>
      <w:r>
        <w:rPr>
          <w:spacing w:val="5"/>
        </w:rPr>
        <w:t xml:space="preserve"> </w:t>
      </w:r>
      <w:r>
        <w:t>that</w:t>
      </w:r>
      <w:r>
        <w:rPr>
          <w:spacing w:val="5"/>
        </w:rPr>
        <w:t xml:space="preserve"> </w:t>
      </w:r>
      <w:r>
        <w:t>an</w:t>
      </w:r>
      <w:r>
        <w:rPr>
          <w:spacing w:val="7"/>
        </w:rPr>
        <w:t xml:space="preserve"> </w:t>
      </w:r>
      <w:r>
        <w:t>error</w:t>
      </w:r>
      <w:r>
        <w:rPr>
          <w:spacing w:val="5"/>
        </w:rPr>
        <w:t xml:space="preserve"> </w:t>
      </w:r>
      <w:r>
        <w:t>occurred</w:t>
      </w:r>
      <w:r>
        <w:rPr>
          <w:spacing w:val="6"/>
        </w:rPr>
        <w:t xml:space="preserve"> </w:t>
      </w:r>
      <w:r>
        <w:t>on</w:t>
      </w:r>
      <w:r>
        <w:rPr>
          <w:spacing w:val="6"/>
        </w:rPr>
        <w:t xml:space="preserve"> </w:t>
      </w:r>
      <w:r>
        <w:t>Tuesday</w:t>
      </w:r>
      <w:r>
        <w:rPr>
          <w:spacing w:val="7"/>
        </w:rPr>
        <w:t xml:space="preserve"> </w:t>
      </w:r>
      <w:r>
        <w:t>at</w:t>
      </w:r>
      <w:r>
        <w:rPr>
          <w:spacing w:val="5"/>
        </w:rPr>
        <w:t xml:space="preserve"> </w:t>
      </w:r>
      <w:r>
        <w:t>1:37</w:t>
      </w:r>
      <w:r>
        <w:rPr>
          <w:spacing w:val="6"/>
        </w:rPr>
        <w:t xml:space="preserve"> </w:t>
      </w:r>
      <w:r>
        <w:t>P.M.,</w:t>
      </w:r>
      <w:r>
        <w:rPr>
          <w:spacing w:val="6"/>
        </w:rPr>
        <w:t xml:space="preserve"> </w:t>
      </w:r>
      <w:r>
        <w:t>you</w:t>
      </w:r>
      <w:r>
        <w:rPr>
          <w:spacing w:val="6"/>
        </w:rPr>
        <w:t xml:space="preserve"> </w:t>
      </w:r>
      <w:r>
        <w:t>might</w:t>
      </w:r>
      <w:r>
        <w:rPr>
          <w:spacing w:val="6"/>
        </w:rPr>
        <w:t xml:space="preserve"> </w:t>
      </w:r>
      <w:r>
        <w:rPr>
          <w:spacing w:val="-5"/>
        </w:rPr>
        <w:t>be</w:t>
      </w:r>
    </w:p>
    <w:p>
      <w:pPr>
        <w:spacing w:after="0"/>
        <w:sectPr>
          <w:pgSz w:w="12240" w:h="15840"/>
          <w:pgMar w:top="1440" w:right="700" w:bottom="280" w:left="680" w:header="720" w:footer="720" w:gutter="0"/>
          <w:cols w:space="720" w:num="1"/>
        </w:sectPr>
      </w:pPr>
    </w:p>
    <w:p>
      <w:pPr>
        <w:pStyle w:val="9"/>
        <w:spacing w:before="72" w:line="268" w:lineRule="auto"/>
        <w:ind w:right="968"/>
      </w:pPr>
      <w:bookmarkStart w:id="644" w:name="How Does Zipkin Work?"/>
      <w:bookmarkEnd w:id="644"/>
      <w:r>
        <w:t>tempted to look through logs stored in ELK between the time of 1:36 P.M. and 1:38</w:t>
      </w:r>
      <w:r>
        <w:rPr>
          <w:spacing w:val="27"/>
        </w:rPr>
        <w:t xml:space="preserve"> </w:t>
      </w:r>
      <w:r>
        <w:t>P.M.</w:t>
      </w:r>
      <w:r>
        <w:rPr>
          <w:spacing w:val="27"/>
        </w:rPr>
        <w:t xml:space="preserve"> </w:t>
      </w:r>
      <w:r>
        <w:t>Goodness knows I’ve done this myself.</w:t>
      </w:r>
      <w:r>
        <w:rPr>
          <w:spacing w:val="27"/>
        </w:rPr>
        <w:t xml:space="preserve"> </w:t>
      </w:r>
      <w:r>
        <w:t>Unfortunately,</w:t>
      </w:r>
      <w:r>
        <w:rPr>
          <w:spacing w:val="27"/>
        </w:rPr>
        <w:t xml:space="preserve"> </w:t>
      </w:r>
      <w:r>
        <w:t>if there is a</w:t>
      </w:r>
      <w:r>
        <w:rPr>
          <w:spacing w:val="40"/>
        </w:rPr>
        <w:t xml:space="preserve"> </w:t>
      </w:r>
      <w:r>
        <w:t xml:space="preserve">high volume of logs, this could mean sifting through thousands of individual log entries. Worse, other errors happening at the same time can “muddy the water,” making it hard to know which logs are actually associated with the erroneous </w:t>
      </w:r>
      <w:r>
        <w:rPr>
          <w:spacing w:val="-2"/>
        </w:rPr>
        <w:t>request.</w:t>
      </w:r>
    </w:p>
    <w:p>
      <w:pPr>
        <w:pStyle w:val="9"/>
        <w:spacing w:before="140" w:line="271" w:lineRule="auto"/>
        <w:ind w:right="968"/>
      </w:pPr>
      <w:r>
        <w:t xml:space="preserve">At a very basic level, requests </w:t>
      </w:r>
      <w:bookmarkStart w:id="645" w:name="_bookmark621"/>
      <w:bookmarkEnd w:id="645"/>
      <w:r>
        <w:t xml:space="preserve">made deeper within an organization can be associated with a single incoming external request by passing around a </w:t>
      </w:r>
      <w:r>
        <w:rPr>
          <w:i/>
        </w:rPr>
        <w:t>request</w:t>
      </w:r>
      <w:r>
        <w:rPr>
          <w:i/>
          <w:spacing w:val="80"/>
          <w:w w:val="150"/>
        </w:rPr>
        <w:t xml:space="preserve"> </w:t>
      </w:r>
      <w:r>
        <w:rPr>
          <w:i/>
        </w:rPr>
        <w:t>ID</w:t>
      </w:r>
      <w:r>
        <w:t>. This is a unique identifier that is generated when the first request is received, which is then somehow passed between upstream services. Then, any logs associated</w:t>
      </w:r>
      <w:r>
        <w:rPr>
          <w:spacing w:val="33"/>
        </w:rPr>
        <w:t xml:space="preserve"> </w:t>
      </w:r>
      <w:r>
        <w:t>with</w:t>
      </w:r>
      <w:r>
        <w:rPr>
          <w:spacing w:val="33"/>
        </w:rPr>
        <w:t xml:space="preserve"> </w:t>
      </w:r>
      <w:r>
        <w:t>this request will contain</w:t>
      </w:r>
      <w:r>
        <w:rPr>
          <w:spacing w:val="33"/>
        </w:rPr>
        <w:t xml:space="preserve"> </w:t>
      </w:r>
      <w:r>
        <w:t xml:space="preserve">some sort of </w:t>
      </w:r>
      <w:r>
        <w:rPr>
          <w:rFonts w:ascii="MingLiU_HKSCS"/>
        </w:rPr>
        <w:t>request_id</w:t>
      </w:r>
      <w:r>
        <w:rPr>
          <w:rFonts w:ascii="MingLiU_HKSCS"/>
          <w:spacing w:val="-38"/>
        </w:rPr>
        <w:t xml:space="preserve"> </w:t>
      </w:r>
      <w:r>
        <w:t>field,</w:t>
      </w:r>
      <w:r>
        <w:rPr>
          <w:spacing w:val="33"/>
        </w:rPr>
        <w:t xml:space="preserve"> </w:t>
      </w:r>
      <w:r>
        <w:t>which</w:t>
      </w:r>
    </w:p>
    <w:p>
      <w:pPr>
        <w:pStyle w:val="9"/>
        <w:spacing w:line="253" w:lineRule="exact"/>
      </w:pPr>
      <w:r>
        <w:t>can</w:t>
      </w:r>
      <w:r>
        <w:rPr>
          <w:spacing w:val="11"/>
        </w:rPr>
        <w:t xml:space="preserve"> </w:t>
      </w:r>
      <w:r>
        <w:t>then</w:t>
      </w:r>
      <w:r>
        <w:rPr>
          <w:spacing w:val="12"/>
        </w:rPr>
        <w:t xml:space="preserve"> </w:t>
      </w:r>
      <w:r>
        <w:t>be</w:t>
      </w:r>
      <w:r>
        <w:rPr>
          <w:spacing w:val="11"/>
        </w:rPr>
        <w:t xml:space="preserve"> </w:t>
      </w:r>
      <w:bookmarkStart w:id="646" w:name="_bookmark622"/>
      <w:bookmarkEnd w:id="646"/>
      <w:r>
        <w:t>filtered</w:t>
      </w:r>
      <w:r>
        <w:rPr>
          <w:spacing w:val="12"/>
        </w:rPr>
        <w:t xml:space="preserve"> </w:t>
      </w:r>
      <w:r>
        <w:t>using</w:t>
      </w:r>
      <w:r>
        <w:rPr>
          <w:spacing w:val="12"/>
        </w:rPr>
        <w:t xml:space="preserve"> </w:t>
      </w:r>
      <w:r>
        <w:t>Kibana.</w:t>
      </w:r>
      <w:r>
        <w:rPr>
          <w:spacing w:val="12"/>
        </w:rPr>
        <w:t xml:space="preserve"> </w:t>
      </w:r>
      <w:r>
        <w:t>This</w:t>
      </w:r>
      <w:r>
        <w:rPr>
          <w:spacing w:val="10"/>
        </w:rPr>
        <w:t xml:space="preserve"> </w:t>
      </w:r>
      <w:r>
        <w:t>approach</w:t>
      </w:r>
      <w:r>
        <w:rPr>
          <w:spacing w:val="12"/>
        </w:rPr>
        <w:t xml:space="preserve"> </w:t>
      </w:r>
      <w:r>
        <w:t>solves</w:t>
      </w:r>
      <w:r>
        <w:rPr>
          <w:spacing w:val="11"/>
        </w:rPr>
        <w:t xml:space="preserve"> </w:t>
      </w:r>
      <w:r>
        <w:t>the</w:t>
      </w:r>
      <w:r>
        <w:rPr>
          <w:spacing w:val="11"/>
        </w:rPr>
        <w:t xml:space="preserve"> </w:t>
      </w:r>
      <w:r>
        <w:t>associated</w:t>
      </w:r>
      <w:r>
        <w:rPr>
          <w:spacing w:val="11"/>
        </w:rPr>
        <w:t xml:space="preserve"> </w:t>
      </w:r>
      <w:r>
        <w:rPr>
          <w:spacing w:val="-2"/>
        </w:rPr>
        <w:t>request</w:t>
      </w:r>
    </w:p>
    <w:p>
      <w:pPr>
        <w:pStyle w:val="9"/>
        <w:spacing w:before="38"/>
      </w:pPr>
      <w:r>
        <w:t>conundrum</w:t>
      </w:r>
      <w:r>
        <w:rPr>
          <w:spacing w:val="12"/>
        </w:rPr>
        <w:t xml:space="preserve"> </w:t>
      </w:r>
      <w:r>
        <w:t>but</w:t>
      </w:r>
      <w:r>
        <w:rPr>
          <w:spacing w:val="13"/>
        </w:rPr>
        <w:t xml:space="preserve"> </w:t>
      </w:r>
      <w:r>
        <w:t>loses</w:t>
      </w:r>
      <w:r>
        <w:rPr>
          <w:spacing w:val="12"/>
        </w:rPr>
        <w:t xml:space="preserve"> </w:t>
      </w:r>
      <w:r>
        <w:t>information</w:t>
      </w:r>
      <w:r>
        <w:rPr>
          <w:spacing w:val="14"/>
        </w:rPr>
        <w:t xml:space="preserve"> </w:t>
      </w:r>
      <w:r>
        <w:t>about</w:t>
      </w:r>
      <w:r>
        <w:rPr>
          <w:spacing w:val="13"/>
        </w:rPr>
        <w:t xml:space="preserve"> </w:t>
      </w:r>
      <w:r>
        <w:t>the</w:t>
      </w:r>
      <w:r>
        <w:rPr>
          <w:spacing w:val="12"/>
        </w:rPr>
        <w:t xml:space="preserve"> </w:t>
      </w:r>
      <w:r>
        <w:t>hierarchy</w:t>
      </w:r>
      <w:r>
        <w:rPr>
          <w:spacing w:val="14"/>
        </w:rPr>
        <w:t xml:space="preserve"> </w:t>
      </w:r>
      <w:r>
        <w:t>of</w:t>
      </w:r>
      <w:r>
        <w:rPr>
          <w:spacing w:val="12"/>
        </w:rPr>
        <w:t xml:space="preserve"> </w:t>
      </w:r>
      <w:r>
        <w:t>related</w:t>
      </w:r>
      <w:r>
        <w:rPr>
          <w:spacing w:val="14"/>
        </w:rPr>
        <w:t xml:space="preserve"> </w:t>
      </w:r>
      <w:r>
        <w:rPr>
          <w:spacing w:val="-2"/>
        </w:rPr>
        <w:t>requests.</w:t>
      </w:r>
    </w:p>
    <w:p>
      <w:pPr>
        <w:pStyle w:val="9"/>
        <w:spacing w:before="182" w:line="268" w:lineRule="auto"/>
        <w:ind w:right="968"/>
      </w:pPr>
      <w:r>
        <w:rPr>
          <w:i/>
        </w:rPr>
        <w:t>Zipkin</w:t>
      </w:r>
      <w:r>
        <w:t>,</w:t>
      </w:r>
      <w:r>
        <w:rPr>
          <w:spacing w:val="29"/>
        </w:rPr>
        <w:t xml:space="preserve"> </w:t>
      </w:r>
      <w:r>
        <w:t>sometimes referred</w:t>
      </w:r>
      <w:r>
        <w:rPr>
          <w:spacing w:val="29"/>
        </w:rPr>
        <w:t xml:space="preserve"> </w:t>
      </w:r>
      <w:bookmarkStart w:id="647" w:name="_bookmark623"/>
      <w:bookmarkEnd w:id="647"/>
      <w:r>
        <w:t>to</w:t>
      </w:r>
      <w:r>
        <w:rPr>
          <w:spacing w:val="29"/>
        </w:rPr>
        <w:t xml:space="preserve"> </w:t>
      </w:r>
      <w:r>
        <w:t xml:space="preserve">as </w:t>
      </w:r>
      <w:r>
        <w:rPr>
          <w:i/>
        </w:rPr>
        <w:t>OpenZipkin</w:t>
      </w:r>
      <w:r>
        <w:t>,</w:t>
      </w:r>
      <w:r>
        <w:rPr>
          <w:spacing w:val="29"/>
        </w:rPr>
        <w:t xml:space="preserve"> </w:t>
      </w:r>
      <w:r>
        <w:t>is a tool that was created</w:t>
      </w:r>
      <w:r>
        <w:rPr>
          <w:spacing w:val="29"/>
        </w:rPr>
        <w:t xml:space="preserve"> </w:t>
      </w:r>
      <w:r>
        <w:t>to alleviate situations just like this one. Zipkin is a service that runs and exposes an HTTP API.</w:t>
      </w:r>
      <w:r>
        <w:rPr>
          <w:spacing w:val="37"/>
        </w:rPr>
        <w:t xml:space="preserve"> </w:t>
      </w:r>
      <w:r>
        <w:t>This</w:t>
      </w:r>
      <w:r>
        <w:rPr>
          <w:spacing w:val="36"/>
        </w:rPr>
        <w:t xml:space="preserve"> </w:t>
      </w:r>
      <w:r>
        <w:t>API</w:t>
      </w:r>
      <w:r>
        <w:rPr>
          <w:spacing w:val="36"/>
        </w:rPr>
        <w:t xml:space="preserve"> </w:t>
      </w:r>
      <w:r>
        <w:t>accepts</w:t>
      </w:r>
      <w:r>
        <w:rPr>
          <w:spacing w:val="36"/>
        </w:rPr>
        <w:t xml:space="preserve"> </w:t>
      </w:r>
      <w:r>
        <w:t>JSON</w:t>
      </w:r>
      <w:r>
        <w:rPr>
          <w:spacing w:val="36"/>
        </w:rPr>
        <w:t xml:space="preserve"> </w:t>
      </w:r>
      <w:r>
        <w:t>payloads</w:t>
      </w:r>
      <w:r>
        <w:rPr>
          <w:spacing w:val="36"/>
        </w:rPr>
        <w:t xml:space="preserve"> </w:t>
      </w:r>
      <w:r>
        <w:t>describing</w:t>
      </w:r>
      <w:r>
        <w:rPr>
          <w:spacing w:val="37"/>
        </w:rPr>
        <w:t xml:space="preserve"> </w:t>
      </w:r>
      <w:r>
        <w:t>request</w:t>
      </w:r>
      <w:r>
        <w:rPr>
          <w:spacing w:val="36"/>
        </w:rPr>
        <w:t xml:space="preserve"> </w:t>
      </w:r>
      <w:r>
        <w:t>metadata,</w:t>
      </w:r>
      <w:r>
        <w:rPr>
          <w:spacing w:val="37"/>
        </w:rPr>
        <w:t xml:space="preserve"> </w:t>
      </w:r>
      <w:r>
        <w:t>as they are both sent by clients and received by servers. Zipkin also defines a set of headers that are passed from client to server. These headers allow processes to associate outgoing requests from a client with incoming requests to a server.</w:t>
      </w:r>
    </w:p>
    <w:p>
      <w:pPr>
        <w:pStyle w:val="9"/>
        <w:spacing w:line="268" w:lineRule="auto"/>
        <w:ind w:right="968"/>
      </w:pPr>
      <w:r>
        <w:t>Timing information is also sent, which then allows Zipkin to display a graphical timeline of a request hierarchy.</w:t>
      </w:r>
    </w:p>
    <w:p>
      <w:pPr>
        <w:pStyle w:val="9"/>
        <w:spacing w:before="5"/>
        <w:ind w:left="0"/>
        <w:rPr>
          <w:sz w:val="35"/>
        </w:rPr>
      </w:pPr>
    </w:p>
    <w:p>
      <w:pPr>
        <w:pStyle w:val="4"/>
        <w:spacing w:before="1"/>
      </w:pPr>
      <w:r>
        <w:t>How</w:t>
      </w:r>
      <w:r>
        <w:rPr>
          <w:spacing w:val="-4"/>
        </w:rPr>
        <w:t xml:space="preserve"> </w:t>
      </w:r>
      <w:r>
        <w:t>Does</w:t>
      </w:r>
      <w:r>
        <w:rPr>
          <w:spacing w:val="-4"/>
        </w:rPr>
        <w:t xml:space="preserve"> </w:t>
      </w:r>
      <w:r>
        <w:t>Zipkin</w:t>
      </w:r>
      <w:r>
        <w:rPr>
          <w:spacing w:val="-2"/>
        </w:rPr>
        <w:t xml:space="preserve"> </w:t>
      </w:r>
      <w:r>
        <w:rPr>
          <w:spacing w:val="-4"/>
        </w:rPr>
        <w:t>Work?</w:t>
      </w:r>
    </w:p>
    <w:p>
      <w:pPr>
        <w:pStyle w:val="9"/>
        <w:spacing w:before="172" w:line="268" w:lineRule="auto"/>
        <w:ind w:right="1085"/>
      </w:pPr>
      <w:r>
        <w:t xml:space="preserve">In the aforementioned scenario with the four services, the relationship between services transpires over four requests. When this happens, seven messages will be sent to the Zipkin service. </w:t>
      </w:r>
      <w:r>
        <w:fldChar w:fldCharType="begin"/>
      </w:r>
      <w:r>
        <w:instrText xml:space="preserve"> HYPERLINK \l "_bookmark624" </w:instrText>
      </w:r>
      <w:r>
        <w:fldChar w:fldCharType="separate"/>
      </w:r>
      <w:r>
        <w:rPr>
          <w:color w:val="8E0011"/>
        </w:rPr>
        <w:t>Figure 4-7</w:t>
      </w:r>
      <w:r>
        <w:rPr>
          <w:color w:val="8E0011"/>
        </w:rPr>
        <w:fldChar w:fldCharType="end"/>
      </w:r>
      <w:r>
        <w:rPr>
          <w:color w:val="8E0011"/>
        </w:rPr>
        <w:t xml:space="preserve"> </w:t>
      </w:r>
      <w:r>
        <w:t>contains a visualization of the service relationships, the passed messages, and the additional headers.</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88965" cy="3406140"/>
            <wp:effectExtent l="0" t="0" r="0" b="0"/>
            <wp:docPr id="708" name="Image 436"/>
            <wp:cNvGraphicFramePr/>
            <a:graphic xmlns:a="http://schemas.openxmlformats.org/drawingml/2006/main">
              <a:graphicData uri="http://schemas.openxmlformats.org/drawingml/2006/picture">
                <pic:pic xmlns:pic="http://schemas.openxmlformats.org/drawingml/2006/picture">
                  <pic:nvPicPr>
                    <pic:cNvPr id="708" name="Image 436"/>
                    <pic:cNvPicPr/>
                  </pic:nvPicPr>
                  <pic:blipFill>
                    <a:blip r:embed="rId40"/>
                    <a:stretch>
                      <a:fillRect/>
                    </a:stretch>
                  </pic:blipFill>
                  <pic:spPr>
                    <a:xfrm>
                      <a:off x="0" y="0"/>
                      <a:ext cx="5688965" cy="3406140"/>
                    </a:xfrm>
                    <a:prstGeom prst="rect">
                      <a:avLst/>
                    </a:prstGeom>
                    <a:noFill/>
                    <a:ln>
                      <a:noFill/>
                    </a:ln>
                  </pic:spPr>
                </pic:pic>
              </a:graphicData>
            </a:graphic>
          </wp:inline>
        </w:drawing>
      </w:r>
    </w:p>
    <w:p>
      <w:pPr>
        <w:spacing w:before="27"/>
        <w:ind w:left="758" w:right="739" w:firstLine="0"/>
        <w:jc w:val="center"/>
        <w:rPr>
          <w:i/>
          <w:sz w:val="21"/>
        </w:rPr>
      </w:pPr>
      <w:bookmarkStart w:id="648" w:name="_bookmark624"/>
      <w:bookmarkEnd w:id="648"/>
      <w:r>
        <w:rPr>
          <w:i/>
          <w:sz w:val="21"/>
        </w:rPr>
        <w:t>Figure</w:t>
      </w:r>
      <w:r>
        <w:rPr>
          <w:i/>
          <w:spacing w:val="6"/>
          <w:sz w:val="21"/>
        </w:rPr>
        <w:t xml:space="preserve"> </w:t>
      </w:r>
      <w:r>
        <w:rPr>
          <w:i/>
          <w:sz w:val="21"/>
        </w:rPr>
        <w:t>4-7.</w:t>
      </w:r>
      <w:r>
        <w:rPr>
          <w:i/>
          <w:spacing w:val="6"/>
          <w:sz w:val="21"/>
        </w:rPr>
        <w:t xml:space="preserve"> </w:t>
      </w:r>
      <w:r>
        <w:rPr>
          <w:i/>
          <w:sz w:val="21"/>
        </w:rPr>
        <w:t>Example</w:t>
      </w:r>
      <w:r>
        <w:rPr>
          <w:i/>
          <w:spacing w:val="6"/>
          <w:sz w:val="21"/>
        </w:rPr>
        <w:t xml:space="preserve"> </w:t>
      </w:r>
      <w:r>
        <w:rPr>
          <w:i/>
          <w:sz w:val="21"/>
        </w:rPr>
        <w:t>requests</w:t>
      </w:r>
      <w:r>
        <w:rPr>
          <w:i/>
          <w:spacing w:val="6"/>
          <w:sz w:val="21"/>
        </w:rPr>
        <w:t xml:space="preserve"> </w:t>
      </w:r>
      <w:r>
        <w:rPr>
          <w:i/>
          <w:sz w:val="21"/>
        </w:rPr>
        <w:t>and</w:t>
      </w:r>
      <w:r>
        <w:rPr>
          <w:i/>
          <w:spacing w:val="6"/>
          <w:sz w:val="21"/>
        </w:rPr>
        <w:t xml:space="preserve"> </w:t>
      </w:r>
      <w:r>
        <w:rPr>
          <w:i/>
          <w:sz w:val="21"/>
        </w:rPr>
        <w:t>Zipkin</w:t>
      </w:r>
      <w:r>
        <w:rPr>
          <w:i/>
          <w:spacing w:val="6"/>
          <w:sz w:val="21"/>
        </w:rPr>
        <w:t xml:space="preserve"> </w:t>
      </w:r>
      <w:r>
        <w:rPr>
          <w:i/>
          <w:spacing w:val="-4"/>
          <w:sz w:val="21"/>
        </w:rPr>
        <w:t>data</w:t>
      </w:r>
    </w:p>
    <w:p>
      <w:pPr>
        <w:pStyle w:val="9"/>
        <w:spacing w:before="10"/>
        <w:ind w:left="0"/>
        <w:rPr>
          <w:i/>
          <w:sz w:val="20"/>
        </w:rPr>
      </w:pPr>
    </w:p>
    <w:p>
      <w:pPr>
        <w:pStyle w:val="9"/>
        <w:spacing w:line="268" w:lineRule="auto"/>
        <w:ind w:right="800"/>
      </w:pPr>
      <w:r>
        <w:t xml:space="preserve">One concept that has been </w:t>
      </w:r>
      <w:bookmarkStart w:id="649" w:name="_bookmark625"/>
      <w:bookmarkEnd w:id="649"/>
      <w:r>
        <w:t>repeated a few times so far in this book is that a client will perceive one latency of a request, while a server will perceive another</w:t>
      </w:r>
      <w:r>
        <w:rPr>
          <w:spacing w:val="80"/>
        </w:rPr>
        <w:t xml:space="preserve"> </w:t>
      </w:r>
      <w:r>
        <w:t>latency.</w:t>
      </w:r>
      <w:r>
        <w:rPr>
          <w:spacing w:val="29"/>
        </w:rPr>
        <w:t xml:space="preserve"> </w:t>
      </w:r>
      <w:r>
        <w:t>A client</w:t>
      </w:r>
      <w:r>
        <w:rPr>
          <w:spacing w:val="28"/>
        </w:rPr>
        <w:t xml:space="preserve"> </w:t>
      </w:r>
      <w:r>
        <w:t>will</w:t>
      </w:r>
      <w:r>
        <w:rPr>
          <w:spacing w:val="28"/>
        </w:rPr>
        <w:t xml:space="preserve"> </w:t>
      </w:r>
      <w:r>
        <w:t>always</w:t>
      </w:r>
      <w:r>
        <w:rPr>
          <w:spacing w:val="28"/>
        </w:rPr>
        <w:t xml:space="preserve"> </w:t>
      </w:r>
      <w:r>
        <w:t>determine</w:t>
      </w:r>
      <w:r>
        <w:rPr>
          <w:spacing w:val="28"/>
        </w:rPr>
        <w:t xml:space="preserve"> </w:t>
      </w:r>
      <w:r>
        <w:t>that</w:t>
      </w:r>
      <w:r>
        <w:rPr>
          <w:spacing w:val="28"/>
        </w:rPr>
        <w:t xml:space="preserve"> </w:t>
      </w:r>
      <w:r>
        <w:t>a</w:t>
      </w:r>
      <w:r>
        <w:rPr>
          <w:spacing w:val="28"/>
        </w:rPr>
        <w:t xml:space="preserve"> </w:t>
      </w:r>
      <w:r>
        <w:t>request</w:t>
      </w:r>
      <w:r>
        <w:rPr>
          <w:spacing w:val="28"/>
        </w:rPr>
        <w:t xml:space="preserve"> </w:t>
      </w:r>
      <w:r>
        <w:t>takes</w:t>
      </w:r>
      <w:r>
        <w:rPr>
          <w:spacing w:val="28"/>
        </w:rPr>
        <w:t xml:space="preserve"> </w:t>
      </w:r>
      <w:r>
        <w:t>longer</w:t>
      </w:r>
      <w:r>
        <w:rPr>
          <w:spacing w:val="28"/>
        </w:rPr>
        <w:t xml:space="preserve"> </w:t>
      </w:r>
      <w:r>
        <w:t>than</w:t>
      </w:r>
      <w:r>
        <w:rPr>
          <w:spacing w:val="29"/>
        </w:rPr>
        <w:t xml:space="preserve"> </w:t>
      </w:r>
      <w:r>
        <w:t>the server.</w:t>
      </w:r>
      <w:r>
        <w:rPr>
          <w:spacing w:val="22"/>
        </w:rPr>
        <w:t xml:space="preserve"> </w:t>
      </w:r>
      <w:r>
        <w:t>This</w:t>
      </w:r>
      <w:r>
        <w:rPr>
          <w:spacing w:val="21"/>
        </w:rPr>
        <w:t xml:space="preserve"> </w:t>
      </w:r>
      <w:r>
        <w:t>is</w:t>
      </w:r>
      <w:r>
        <w:rPr>
          <w:spacing w:val="21"/>
        </w:rPr>
        <w:t xml:space="preserve"> </w:t>
      </w:r>
      <w:r>
        <w:t>due</w:t>
      </w:r>
      <w:r>
        <w:rPr>
          <w:spacing w:val="21"/>
        </w:rPr>
        <w:t xml:space="preserve"> </w:t>
      </w:r>
      <w:r>
        <w:t>to</w:t>
      </w:r>
      <w:r>
        <w:rPr>
          <w:spacing w:val="22"/>
        </w:rPr>
        <w:t xml:space="preserve"> </w:t>
      </w:r>
      <w:r>
        <w:t>the</w:t>
      </w:r>
      <w:r>
        <w:rPr>
          <w:spacing w:val="21"/>
        </w:rPr>
        <w:t xml:space="preserve"> </w:t>
      </w:r>
      <w:r>
        <w:t>time</w:t>
      </w:r>
      <w:r>
        <w:rPr>
          <w:spacing w:val="21"/>
        </w:rPr>
        <w:t xml:space="preserve"> </w:t>
      </w:r>
      <w:r>
        <w:t>it</w:t>
      </w:r>
      <w:r>
        <w:rPr>
          <w:spacing w:val="21"/>
        </w:rPr>
        <w:t xml:space="preserve"> </w:t>
      </w:r>
      <w:r>
        <w:t>takes</w:t>
      </w:r>
      <w:r>
        <w:rPr>
          <w:spacing w:val="21"/>
        </w:rPr>
        <w:t xml:space="preserve"> </w:t>
      </w:r>
      <w:r>
        <w:t>a</w:t>
      </w:r>
      <w:r>
        <w:rPr>
          <w:spacing w:val="21"/>
        </w:rPr>
        <w:t xml:space="preserve"> </w:t>
      </w:r>
      <w:r>
        <w:t>message</w:t>
      </w:r>
      <w:r>
        <w:rPr>
          <w:spacing w:val="21"/>
        </w:rPr>
        <w:t xml:space="preserve"> </w:t>
      </w:r>
      <w:r>
        <w:t>to</w:t>
      </w:r>
      <w:r>
        <w:rPr>
          <w:spacing w:val="22"/>
        </w:rPr>
        <w:t xml:space="preserve"> </w:t>
      </w:r>
      <w:r>
        <w:t>be</w:t>
      </w:r>
      <w:r>
        <w:rPr>
          <w:spacing w:val="21"/>
        </w:rPr>
        <w:t xml:space="preserve"> </w:t>
      </w:r>
      <w:r>
        <w:t>sent</w:t>
      </w:r>
      <w:r>
        <w:rPr>
          <w:spacing w:val="21"/>
        </w:rPr>
        <w:t xml:space="preserve"> </w:t>
      </w:r>
      <w:r>
        <w:t>over</w:t>
      </w:r>
      <w:r>
        <w:rPr>
          <w:spacing w:val="21"/>
        </w:rPr>
        <w:t xml:space="preserve"> </w:t>
      </w:r>
      <w:r>
        <w:t>the</w:t>
      </w:r>
      <w:r>
        <w:rPr>
          <w:spacing w:val="21"/>
        </w:rPr>
        <w:t xml:space="preserve"> </w:t>
      </w:r>
      <w:r>
        <w:t>network, plus other things that are hard to measure, such as a web server package automatically</w:t>
      </w:r>
      <w:r>
        <w:rPr>
          <w:spacing w:val="21"/>
        </w:rPr>
        <w:t xml:space="preserve"> </w:t>
      </w:r>
      <w:r>
        <w:t>parsing</w:t>
      </w:r>
      <w:r>
        <w:rPr>
          <w:spacing w:val="21"/>
        </w:rPr>
        <w:t xml:space="preserve"> </w:t>
      </w:r>
      <w:r>
        <w:t>a</w:t>
      </w:r>
      <w:r>
        <w:rPr>
          <w:spacing w:val="20"/>
        </w:rPr>
        <w:t xml:space="preserve"> </w:t>
      </w:r>
      <w:r>
        <w:t>JSON</w:t>
      </w:r>
      <w:r>
        <w:rPr>
          <w:spacing w:val="19"/>
        </w:rPr>
        <w:t xml:space="preserve"> </w:t>
      </w:r>
      <w:r>
        <w:t>request</w:t>
      </w:r>
      <w:r>
        <w:rPr>
          <w:spacing w:val="20"/>
        </w:rPr>
        <w:t xml:space="preserve"> </w:t>
      </w:r>
      <w:r>
        <w:t>before</w:t>
      </w:r>
      <w:r>
        <w:rPr>
          <w:spacing w:val="19"/>
        </w:rPr>
        <w:t xml:space="preserve"> </w:t>
      </w:r>
      <w:r>
        <w:t>user</w:t>
      </w:r>
      <w:r>
        <w:rPr>
          <w:spacing w:val="20"/>
        </w:rPr>
        <w:t xml:space="preserve"> </w:t>
      </w:r>
      <w:r>
        <w:t>code</w:t>
      </w:r>
      <w:r>
        <w:rPr>
          <w:spacing w:val="19"/>
        </w:rPr>
        <w:t xml:space="preserve"> </w:t>
      </w:r>
      <w:r>
        <w:t>can</w:t>
      </w:r>
      <w:r>
        <w:rPr>
          <w:spacing w:val="21"/>
        </w:rPr>
        <w:t xml:space="preserve"> </w:t>
      </w:r>
      <w:r>
        <w:t>start</w:t>
      </w:r>
      <w:r>
        <w:rPr>
          <w:spacing w:val="20"/>
        </w:rPr>
        <w:t xml:space="preserve"> </w:t>
      </w:r>
      <w:r>
        <w:t>measuring</w:t>
      </w:r>
      <w:r>
        <w:rPr>
          <w:spacing w:val="21"/>
        </w:rPr>
        <w:t xml:space="preserve"> </w:t>
      </w:r>
      <w:r>
        <w:t>time.</w:t>
      </w:r>
    </w:p>
    <w:p>
      <w:pPr>
        <w:pStyle w:val="9"/>
        <w:spacing w:before="141" w:line="268" w:lineRule="auto"/>
        <w:ind w:right="951"/>
      </w:pPr>
      <w:r>
        <w:t>Zipkin</w:t>
      </w:r>
      <w:r>
        <w:rPr>
          <w:spacing w:val="32"/>
        </w:rPr>
        <w:t xml:space="preserve"> </w:t>
      </w:r>
      <w:r>
        <w:t>allows</w:t>
      </w:r>
      <w:r>
        <w:rPr>
          <w:spacing w:val="31"/>
        </w:rPr>
        <w:t xml:space="preserve"> </w:t>
      </w:r>
      <w:r>
        <w:t>you</w:t>
      </w:r>
      <w:r>
        <w:rPr>
          <w:spacing w:val="32"/>
        </w:rPr>
        <w:t xml:space="preserve"> </w:t>
      </w:r>
      <w:r>
        <w:t>to</w:t>
      </w:r>
      <w:r>
        <w:rPr>
          <w:spacing w:val="32"/>
        </w:rPr>
        <w:t xml:space="preserve"> </w:t>
      </w:r>
      <w:r>
        <w:t>measure</w:t>
      </w:r>
      <w:r>
        <w:rPr>
          <w:spacing w:val="31"/>
        </w:rPr>
        <w:t xml:space="preserve"> </w:t>
      </w:r>
      <w:r>
        <w:t>the</w:t>
      </w:r>
      <w:r>
        <w:rPr>
          <w:spacing w:val="31"/>
        </w:rPr>
        <w:t xml:space="preserve"> </w:t>
      </w:r>
      <w:r>
        <w:t>difference</w:t>
      </w:r>
      <w:r>
        <w:rPr>
          <w:spacing w:val="31"/>
        </w:rPr>
        <w:t xml:space="preserve"> </w:t>
      </w:r>
      <w:r>
        <w:t>in</w:t>
      </w:r>
      <w:r>
        <w:rPr>
          <w:spacing w:val="32"/>
        </w:rPr>
        <w:t xml:space="preserve"> </w:t>
      </w:r>
      <w:r>
        <w:t>opinion</w:t>
      </w:r>
      <w:r>
        <w:rPr>
          <w:spacing w:val="32"/>
        </w:rPr>
        <w:t xml:space="preserve"> </w:t>
      </w:r>
      <w:r>
        <w:t>between</w:t>
      </w:r>
      <w:r>
        <w:rPr>
          <w:spacing w:val="32"/>
        </w:rPr>
        <w:t xml:space="preserve"> </w:t>
      </w:r>
      <w:r>
        <w:t>client</w:t>
      </w:r>
      <w:r>
        <w:rPr>
          <w:spacing w:val="31"/>
        </w:rPr>
        <w:t xml:space="preserve"> </w:t>
      </w:r>
      <w:r>
        <w:t xml:space="preserve">and server. This is why the four requests in the example situation, marked as solid arrows in </w:t>
      </w:r>
      <w:r>
        <w:fldChar w:fldCharType="begin"/>
      </w:r>
      <w:r>
        <w:instrText xml:space="preserve"> HYPERLINK \l "_bookmark624" </w:instrText>
      </w:r>
      <w:r>
        <w:fldChar w:fldCharType="separate"/>
      </w:r>
      <w:r>
        <w:rPr>
          <w:color w:val="8E0011"/>
        </w:rPr>
        <w:t>Figure 4-7</w:t>
      </w:r>
      <w:r>
        <w:rPr>
          <w:color w:val="8E0011"/>
        </w:rPr>
        <w:fldChar w:fldCharType="end"/>
      </w:r>
      <w:r>
        <w:t xml:space="preserve">, result in seven different messages being sent to Zipkin. The first message, terminating with S1, only contains a </w:t>
      </w:r>
      <w:r>
        <w:rPr>
          <w:i/>
        </w:rPr>
        <w:t>server message</w:t>
      </w:r>
      <w:r>
        <w:t xml:space="preserve">. In this </w:t>
      </w:r>
      <w:bookmarkStart w:id="650" w:name="_bookmark626"/>
      <w:bookmarkEnd w:id="650"/>
      <w:r>
        <w:t>case,</w:t>
      </w:r>
      <w:r>
        <w:rPr>
          <w:spacing w:val="80"/>
        </w:rPr>
        <w:t xml:space="preserve"> </w:t>
      </w:r>
      <w:r>
        <w:t>the third-party client isn’t reporting its perceived time, so there’s just the server message. For the three requests terminating in S2, S3, and S4, there is a</w:t>
      </w:r>
      <w:r>
        <w:rPr>
          <w:spacing w:val="80"/>
          <w:w w:val="150"/>
        </w:rPr>
        <w:t xml:space="preserve"> </w:t>
      </w:r>
      <w:r>
        <w:t xml:space="preserve">correlating </w:t>
      </w:r>
      <w:r>
        <w:rPr>
          <w:i/>
        </w:rPr>
        <w:t>client message</w:t>
      </w:r>
      <w:r>
        <w:t>, namely C2, C3, and C4.</w:t>
      </w:r>
    </w:p>
    <w:p>
      <w:pPr>
        <w:pStyle w:val="9"/>
        <w:spacing w:before="139" w:line="268" w:lineRule="auto"/>
        <w:ind w:right="968"/>
      </w:pPr>
      <w:r>
        <w:t>The different client and server messages can be sent from the different instances, asynchronously, and can be received in any order. The Zipkin service will then stitch</w:t>
      </w:r>
      <w:r>
        <w:rPr>
          <w:spacing w:val="33"/>
        </w:rPr>
        <w:t xml:space="preserve"> </w:t>
      </w:r>
      <w:r>
        <w:t>them</w:t>
      </w:r>
      <w:r>
        <w:rPr>
          <w:spacing w:val="32"/>
        </w:rPr>
        <w:t xml:space="preserve"> </w:t>
      </w:r>
      <w:r>
        <w:t>each</w:t>
      </w:r>
      <w:r>
        <w:rPr>
          <w:spacing w:val="33"/>
        </w:rPr>
        <w:t xml:space="preserve"> </w:t>
      </w:r>
      <w:r>
        <w:t>together</w:t>
      </w:r>
      <w:r>
        <w:rPr>
          <w:spacing w:val="32"/>
        </w:rPr>
        <w:t xml:space="preserve"> </w:t>
      </w:r>
      <w:bookmarkStart w:id="651" w:name="_bookmark627"/>
      <w:bookmarkEnd w:id="651"/>
      <w:r>
        <w:t>and</w:t>
      </w:r>
      <w:r>
        <w:rPr>
          <w:spacing w:val="33"/>
        </w:rPr>
        <w:t xml:space="preserve"> </w:t>
      </w:r>
      <w:r>
        <w:t>visualize</w:t>
      </w:r>
      <w:r>
        <w:rPr>
          <w:spacing w:val="32"/>
        </w:rPr>
        <w:t xml:space="preserve"> </w:t>
      </w:r>
      <w:r>
        <w:t>the</w:t>
      </w:r>
      <w:r>
        <w:rPr>
          <w:spacing w:val="32"/>
        </w:rPr>
        <w:t xml:space="preserve"> </w:t>
      </w:r>
      <w:r>
        <w:t>request</w:t>
      </w:r>
      <w:r>
        <w:rPr>
          <w:spacing w:val="32"/>
        </w:rPr>
        <w:t xml:space="preserve"> </w:t>
      </w:r>
      <w:r>
        <w:t>hierarchy</w:t>
      </w:r>
      <w:r>
        <w:rPr>
          <w:spacing w:val="33"/>
        </w:rPr>
        <w:t xml:space="preserve"> </w:t>
      </w:r>
      <w:r>
        <w:t>using</w:t>
      </w:r>
      <w:r>
        <w:rPr>
          <w:spacing w:val="33"/>
        </w:rPr>
        <w:t xml:space="preserve"> </w:t>
      </w:r>
      <w:r>
        <w:t>the</w:t>
      </w:r>
      <w:r>
        <w:rPr>
          <w:spacing w:val="32"/>
        </w:rPr>
        <w:t xml:space="preserve"> </w:t>
      </w:r>
      <w:r>
        <w:t>Zipkin web UI. The C2 message will look something like this:</w:t>
      </w:r>
    </w:p>
    <w:p>
      <w:pPr>
        <w:pStyle w:val="9"/>
        <w:spacing w:before="7"/>
        <w:ind w:left="0"/>
        <w:rPr>
          <w:sz w:val="30"/>
        </w:rPr>
      </w:pPr>
    </w:p>
    <w:p>
      <w:pPr>
        <w:spacing w:before="0"/>
        <w:ind w:left="1047" w:right="0" w:firstLine="0"/>
        <w:jc w:val="left"/>
        <w:rPr>
          <w:rFonts w:ascii="MingLiU_HKSCS"/>
          <w:sz w:val="21"/>
        </w:rPr>
      </w:pPr>
      <w:r>
        <w:rPr>
          <w:rFonts w:ascii="MingLiU_HKSCS"/>
          <w:spacing w:val="-5"/>
          <w:sz w:val="21"/>
        </w:rPr>
        <w:t>[{</w:t>
      </w:r>
    </w:p>
    <w:p>
      <w:pPr>
        <w:spacing w:after="0"/>
        <w:jc w:val="left"/>
        <w:rPr>
          <w:rFonts w:ascii="MingLiU_HKSCS"/>
          <w:sz w:val="21"/>
        </w:rPr>
        <w:sectPr>
          <w:pgSz w:w="12240" w:h="15840"/>
          <w:pgMar w:top="1440" w:right="700" w:bottom="280" w:left="680" w:header="720" w:footer="720" w:gutter="0"/>
          <w:cols w:space="720" w:num="1"/>
        </w:sectPr>
      </w:pPr>
    </w:p>
    <w:p>
      <w:pPr>
        <w:tabs>
          <w:tab w:val="left" w:pos="2559"/>
        </w:tabs>
        <w:spacing w:before="44" w:line="275" w:lineRule="exact"/>
        <w:ind w:left="1263" w:right="0" w:firstLine="0"/>
        <w:jc w:val="left"/>
        <w:rPr>
          <w:rFonts w:ascii="MingLiU_HKSCS"/>
          <w:sz w:val="21"/>
        </w:rPr>
      </w:pPr>
      <w:r>
        <w:rPr>
          <w:rFonts w:ascii="MingLiU_HKSCS"/>
          <w:color w:val="330099"/>
          <w:spacing w:val="-2"/>
          <w:sz w:val="21"/>
        </w:rPr>
        <w:t>"id"</w:t>
      </w:r>
      <w:r>
        <w:rPr>
          <w:rFonts w:ascii="MingLiU_HKSCS"/>
          <w:spacing w:val="-2"/>
          <w:sz w:val="21"/>
        </w:rPr>
        <w:t>:</w:t>
      </w:r>
      <w:r>
        <w:rPr>
          <w:rFonts w:ascii="MingLiU_HKSCS"/>
          <w:sz w:val="21"/>
        </w:rPr>
        <w:tab/>
      </w:r>
      <w:r>
        <w:rPr>
          <w:rFonts w:ascii="MingLiU_HKSCS"/>
          <w:color w:val="CC3300"/>
          <w:spacing w:val="-2"/>
          <w:sz w:val="21"/>
        </w:rPr>
        <w:t>"0000000000000111"</w:t>
      </w:r>
      <w:r>
        <w:rPr>
          <w:rFonts w:ascii="MingLiU_HKSCS"/>
          <w:spacing w:val="-2"/>
          <w:sz w:val="21"/>
        </w:rPr>
        <w:t>,</w:t>
      </w:r>
    </w:p>
    <w:p>
      <w:pPr>
        <w:spacing w:before="0" w:line="257" w:lineRule="exact"/>
        <w:ind w:left="1263" w:right="0" w:firstLine="0"/>
        <w:jc w:val="left"/>
        <w:rPr>
          <w:rFonts w:ascii="MingLiU_HKSCS"/>
          <w:sz w:val="21"/>
        </w:rPr>
      </w:pPr>
      <w:r>
        <w:rPr>
          <w:rFonts w:ascii="MingLiU_HKSCS"/>
          <w:color w:val="330099"/>
          <w:sz w:val="21"/>
        </w:rPr>
        <w:t>"traceId"</w:t>
      </w:r>
      <w:r>
        <w:rPr>
          <w:rFonts w:ascii="MingLiU_HKSCS"/>
          <w:sz w:val="21"/>
        </w:rPr>
        <w:t>:</w:t>
      </w:r>
      <w:r>
        <w:rPr>
          <w:rFonts w:ascii="MingLiU_HKSCS"/>
          <w:spacing w:val="79"/>
          <w:w w:val="150"/>
          <w:sz w:val="21"/>
        </w:rPr>
        <w:t xml:space="preserve"> </w:t>
      </w:r>
      <w:r>
        <w:rPr>
          <w:rFonts w:ascii="MingLiU_HKSCS"/>
          <w:color w:val="CC3300"/>
          <w:spacing w:val="-2"/>
          <w:sz w:val="21"/>
        </w:rPr>
        <w:t>"0000000000000100"</w:t>
      </w:r>
      <w:r>
        <w:rPr>
          <w:rFonts w:ascii="MingLiU_HKSCS"/>
          <w:spacing w:val="-2"/>
          <w:sz w:val="21"/>
        </w:rPr>
        <w:t>,</w:t>
      </w:r>
    </w:p>
    <w:p>
      <w:pPr>
        <w:spacing w:before="0" w:line="259" w:lineRule="exact"/>
        <w:ind w:left="1263" w:right="0" w:firstLine="0"/>
        <w:jc w:val="left"/>
        <w:rPr>
          <w:rFonts w:ascii="MingLiU_HKSCS"/>
          <w:sz w:val="21"/>
        </w:rPr>
      </w:pPr>
      <w:r>
        <w:rPr>
          <w:rFonts w:ascii="MingLiU_HKSCS"/>
          <w:color w:val="330099"/>
          <w:sz w:val="21"/>
        </w:rPr>
        <w:t>"parentId"</w:t>
      </w:r>
      <w:r>
        <w:rPr>
          <w:rFonts w:ascii="MingLiU_HKSCS"/>
          <w:sz w:val="21"/>
        </w:rPr>
        <w:t>:</w:t>
      </w:r>
      <w:r>
        <w:rPr>
          <w:rFonts w:ascii="MingLiU_HKSCS"/>
          <w:spacing w:val="26"/>
          <w:sz w:val="21"/>
        </w:rPr>
        <w:t xml:space="preserve"> </w:t>
      </w:r>
      <w:r>
        <w:rPr>
          <w:rFonts w:ascii="MingLiU_HKSCS"/>
          <w:color w:val="CC3300"/>
          <w:spacing w:val="-2"/>
          <w:sz w:val="21"/>
        </w:rPr>
        <w:t>"0000000000000110"</w:t>
      </w:r>
      <w:r>
        <w:rPr>
          <w:rFonts w:ascii="MingLiU_HKSCS"/>
          <w:spacing w:val="-2"/>
          <w:sz w:val="21"/>
        </w:rPr>
        <w:t>,</w:t>
      </w:r>
    </w:p>
    <w:p>
      <w:pPr>
        <w:spacing w:before="0" w:line="259" w:lineRule="exact"/>
        <w:ind w:left="1263" w:right="0" w:firstLine="0"/>
        <w:jc w:val="left"/>
        <w:rPr>
          <w:rFonts w:ascii="MingLiU_HKSCS"/>
          <w:sz w:val="21"/>
        </w:rPr>
      </w:pPr>
      <w:r>
        <w:rPr>
          <w:rFonts w:ascii="MingLiU_HKSCS"/>
          <w:color w:val="330099"/>
          <w:sz w:val="21"/>
        </w:rPr>
        <w:t>"timestamp"</w:t>
      </w:r>
      <w:r>
        <w:rPr>
          <w:rFonts w:ascii="MingLiU_HKSCS"/>
          <w:sz w:val="21"/>
        </w:rPr>
        <w:t>:</w:t>
      </w:r>
      <w:r>
        <w:rPr>
          <w:rFonts w:ascii="MingLiU_HKSCS"/>
          <w:spacing w:val="28"/>
          <w:sz w:val="21"/>
        </w:rPr>
        <w:t xml:space="preserve"> </w:t>
      </w:r>
      <w:r>
        <w:rPr>
          <w:rFonts w:ascii="MingLiU_HKSCS"/>
          <w:color w:val="FF6600"/>
          <w:spacing w:val="-2"/>
          <w:sz w:val="21"/>
        </w:rPr>
        <w:t>1579221096510000</w:t>
      </w:r>
      <w:r>
        <w:rPr>
          <w:rFonts w:ascii="MingLiU_HKSCS"/>
          <w:spacing w:val="-2"/>
          <w:sz w:val="21"/>
        </w:rPr>
        <w:t>,</w:t>
      </w:r>
    </w:p>
    <w:p>
      <w:pPr>
        <w:spacing w:before="8" w:line="211" w:lineRule="auto"/>
        <w:ind w:left="1263" w:right="2697" w:firstLine="0"/>
        <w:jc w:val="left"/>
        <w:rPr>
          <w:rFonts w:ascii="MingLiU_HKSCS"/>
          <w:sz w:val="21"/>
        </w:rPr>
      </w:pPr>
      <w:r>
        <w:rPr>
          <w:rFonts w:ascii="MingLiU_HKSCS"/>
          <w:color w:val="330099"/>
          <w:sz w:val="21"/>
        </w:rPr>
        <w:t>"name"</w:t>
      </w:r>
      <w:r>
        <w:rPr>
          <w:rFonts w:ascii="MingLiU_HKSCS"/>
          <w:sz w:val="21"/>
        </w:rPr>
        <w:t xml:space="preserve">: </w:t>
      </w:r>
      <w:r>
        <w:rPr>
          <w:rFonts w:ascii="MingLiU_HKSCS"/>
          <w:color w:val="CC3300"/>
          <w:sz w:val="21"/>
        </w:rPr>
        <w:t>"get_recipe"</w:t>
      </w:r>
      <w:r>
        <w:rPr>
          <w:rFonts w:ascii="MingLiU_HKSCS"/>
          <w:sz w:val="21"/>
        </w:rPr>
        <w:t xml:space="preserve">, </w:t>
      </w:r>
      <w:r>
        <w:rPr>
          <w:rFonts w:ascii="MingLiU_HKSCS"/>
          <w:color w:val="330099"/>
          <w:sz w:val="21"/>
        </w:rPr>
        <w:t>"duration"</w:t>
      </w:r>
      <w:r>
        <w:rPr>
          <w:rFonts w:ascii="MingLiU_HKSCS"/>
          <w:sz w:val="21"/>
        </w:rPr>
        <w:t xml:space="preserve">: </w:t>
      </w:r>
      <w:r>
        <w:rPr>
          <w:rFonts w:ascii="MingLiU_HKSCS"/>
          <w:color w:val="FF6600"/>
          <w:sz w:val="21"/>
        </w:rPr>
        <w:t>80000</w:t>
      </w:r>
      <w:r>
        <w:rPr>
          <w:rFonts w:ascii="MingLiU_HKSCS"/>
          <w:sz w:val="21"/>
        </w:rPr>
        <w:t xml:space="preserve">, </w:t>
      </w:r>
      <w:r>
        <w:rPr>
          <w:rFonts w:ascii="MingLiU_HKSCS"/>
          <w:color w:val="330099"/>
          <w:sz w:val="21"/>
        </w:rPr>
        <w:t>"kind"</w:t>
      </w:r>
      <w:r>
        <w:rPr>
          <w:rFonts w:ascii="MingLiU_HKSCS"/>
          <w:sz w:val="21"/>
        </w:rPr>
        <w:t xml:space="preserve">: </w:t>
      </w:r>
      <w:r>
        <w:rPr>
          <w:rFonts w:ascii="MingLiU_HKSCS"/>
          <w:color w:val="CC3300"/>
          <w:sz w:val="21"/>
        </w:rPr>
        <w:t>"CLIENT"</w:t>
      </w:r>
      <w:r>
        <w:rPr>
          <w:rFonts w:ascii="MingLiU_HKSCS"/>
          <w:sz w:val="21"/>
        </w:rPr>
        <w:t xml:space="preserve">, </w:t>
      </w:r>
      <w:r>
        <w:rPr>
          <w:rFonts w:ascii="MingLiU_HKSCS"/>
          <w:color w:val="330099"/>
          <w:sz w:val="21"/>
        </w:rPr>
        <w:t>"localEndpoint"</w:t>
      </w:r>
      <w:r>
        <w:rPr>
          <w:rFonts w:ascii="MingLiU_HKSCS"/>
          <w:sz w:val="21"/>
        </w:rPr>
        <w:t>: {</w:t>
      </w:r>
    </w:p>
    <w:p>
      <w:pPr>
        <w:spacing w:before="0" w:line="253" w:lineRule="exact"/>
        <w:ind w:left="1480" w:right="0" w:firstLine="0"/>
        <w:jc w:val="left"/>
        <w:rPr>
          <w:rFonts w:ascii="MingLiU_HKSCS"/>
          <w:sz w:val="21"/>
        </w:rPr>
      </w:pPr>
      <w:r>
        <w:rPr>
          <w:rFonts w:ascii="MingLiU_HKSCS"/>
          <w:color w:val="330099"/>
          <w:sz w:val="21"/>
        </w:rPr>
        <w:t>"serviceName"</w:t>
      </w:r>
      <w:r>
        <w:rPr>
          <w:rFonts w:ascii="MingLiU_HKSCS"/>
          <w:sz w:val="21"/>
        </w:rPr>
        <w:t>:</w:t>
      </w:r>
      <w:r>
        <w:rPr>
          <w:rFonts w:ascii="MingLiU_HKSCS"/>
          <w:spacing w:val="24"/>
          <w:sz w:val="21"/>
        </w:rPr>
        <w:t xml:space="preserve"> </w:t>
      </w:r>
      <w:r>
        <w:rPr>
          <w:rFonts w:ascii="MingLiU_HKSCS"/>
          <w:color w:val="CC3300"/>
          <w:sz w:val="21"/>
        </w:rPr>
        <w:t>"web-api"</w:t>
      </w:r>
      <w:r>
        <w:rPr>
          <w:rFonts w:ascii="MingLiU_HKSCS"/>
          <w:sz w:val="21"/>
        </w:rPr>
        <w:t>,</w:t>
      </w:r>
      <w:r>
        <w:rPr>
          <w:rFonts w:ascii="MingLiU_HKSCS"/>
          <w:spacing w:val="24"/>
          <w:sz w:val="21"/>
        </w:rPr>
        <w:t xml:space="preserve"> </w:t>
      </w:r>
      <w:r>
        <w:rPr>
          <w:rFonts w:ascii="MingLiU_HKSCS"/>
          <w:color w:val="330099"/>
          <w:sz w:val="21"/>
        </w:rPr>
        <w:t>"ipv4"</w:t>
      </w:r>
      <w:r>
        <w:rPr>
          <w:rFonts w:ascii="MingLiU_HKSCS"/>
          <w:sz w:val="21"/>
        </w:rPr>
        <w:t>:</w:t>
      </w:r>
      <w:r>
        <w:rPr>
          <w:rFonts w:ascii="MingLiU_HKSCS"/>
          <w:spacing w:val="24"/>
          <w:sz w:val="21"/>
        </w:rPr>
        <w:t xml:space="preserve"> </w:t>
      </w:r>
      <w:r>
        <w:rPr>
          <w:rFonts w:ascii="MingLiU_HKSCS"/>
          <w:color w:val="CC3300"/>
          <w:sz w:val="21"/>
        </w:rPr>
        <w:t>"127.0.0.1"</w:t>
      </w:r>
      <w:r>
        <w:rPr>
          <w:rFonts w:ascii="MingLiU_HKSCS"/>
          <w:sz w:val="21"/>
        </w:rPr>
        <w:t>,</w:t>
      </w:r>
      <w:r>
        <w:rPr>
          <w:rFonts w:ascii="MingLiU_HKSCS"/>
          <w:spacing w:val="24"/>
          <w:sz w:val="21"/>
        </w:rPr>
        <w:t xml:space="preserve"> </w:t>
      </w:r>
      <w:r>
        <w:rPr>
          <w:rFonts w:ascii="MingLiU_HKSCS"/>
          <w:color w:val="330099"/>
          <w:sz w:val="21"/>
        </w:rPr>
        <w:t>"port"</w:t>
      </w:r>
      <w:r>
        <w:rPr>
          <w:rFonts w:ascii="MingLiU_HKSCS"/>
          <w:sz w:val="21"/>
        </w:rPr>
        <w:t>:</w:t>
      </w:r>
      <w:r>
        <w:rPr>
          <w:rFonts w:ascii="MingLiU_HKSCS"/>
          <w:spacing w:val="24"/>
          <w:sz w:val="21"/>
        </w:rPr>
        <w:t xml:space="preserve"> </w:t>
      </w:r>
      <w:r>
        <w:rPr>
          <w:rFonts w:ascii="MingLiU_HKSCS"/>
          <w:color w:val="FF6600"/>
          <w:spacing w:val="-5"/>
          <w:sz w:val="21"/>
        </w:rPr>
        <w:t>100</w:t>
      </w:r>
    </w:p>
    <w:p>
      <w:pPr>
        <w:spacing w:before="0" w:line="259" w:lineRule="exact"/>
        <w:ind w:left="1263" w:right="0" w:firstLine="0"/>
        <w:jc w:val="left"/>
        <w:rPr>
          <w:rFonts w:ascii="MingLiU_HKSCS"/>
          <w:sz w:val="21"/>
        </w:rPr>
      </w:pPr>
      <w:r>
        <w:rPr>
          <w:rFonts w:ascii="MingLiU_HKSCS"/>
          <w:spacing w:val="-5"/>
          <w:sz w:val="21"/>
        </w:rPr>
        <w:t>},</w:t>
      </w:r>
    </w:p>
    <w:p>
      <w:pPr>
        <w:spacing w:before="8" w:line="211" w:lineRule="auto"/>
        <w:ind w:left="1263" w:right="3229" w:firstLine="0"/>
        <w:jc w:val="left"/>
        <w:rPr>
          <w:rFonts w:ascii="MingLiU_HKSCS"/>
          <w:sz w:val="21"/>
        </w:rPr>
      </w:pPr>
      <w:r>
        <w:rPr>
          <w:rFonts w:ascii="MingLiU_HKSCS"/>
          <w:color w:val="330099"/>
          <w:sz w:val="21"/>
        </w:rPr>
        <w:t>"remoteEndpoint"</w:t>
      </w:r>
      <w:r>
        <w:rPr>
          <w:rFonts w:ascii="MingLiU_HKSCS"/>
          <w:sz w:val="21"/>
        </w:rPr>
        <w:t xml:space="preserve">: { </w:t>
      </w:r>
      <w:r>
        <w:rPr>
          <w:rFonts w:ascii="MingLiU_HKSCS"/>
          <w:color w:val="330099"/>
          <w:sz w:val="21"/>
        </w:rPr>
        <w:t>"ipv4"</w:t>
      </w:r>
      <w:r>
        <w:rPr>
          <w:rFonts w:ascii="MingLiU_HKSCS"/>
          <w:sz w:val="21"/>
        </w:rPr>
        <w:t xml:space="preserve">: </w:t>
      </w:r>
      <w:r>
        <w:rPr>
          <w:rFonts w:ascii="MingLiU_HKSCS"/>
          <w:color w:val="CC3300"/>
          <w:sz w:val="21"/>
        </w:rPr>
        <w:t>"127.0.0.2"</w:t>
      </w:r>
      <w:r>
        <w:rPr>
          <w:rFonts w:ascii="MingLiU_HKSCS"/>
          <w:sz w:val="21"/>
        </w:rPr>
        <w:t xml:space="preserve">, </w:t>
      </w:r>
      <w:r>
        <w:rPr>
          <w:rFonts w:ascii="MingLiU_HKSCS"/>
          <w:color w:val="330099"/>
          <w:sz w:val="21"/>
        </w:rPr>
        <w:t>"port"</w:t>
      </w:r>
      <w:r>
        <w:rPr>
          <w:rFonts w:ascii="MingLiU_HKSCS"/>
          <w:sz w:val="21"/>
        </w:rPr>
        <w:t xml:space="preserve">: </w:t>
      </w:r>
      <w:r>
        <w:rPr>
          <w:rFonts w:ascii="MingLiU_HKSCS"/>
          <w:color w:val="FF6600"/>
          <w:sz w:val="21"/>
        </w:rPr>
        <w:t xml:space="preserve">200 </w:t>
      </w:r>
      <w:r>
        <w:rPr>
          <w:rFonts w:ascii="MingLiU_HKSCS"/>
          <w:sz w:val="21"/>
        </w:rPr>
        <w:t xml:space="preserve">}, </w:t>
      </w:r>
      <w:r>
        <w:rPr>
          <w:rFonts w:ascii="MingLiU_HKSCS"/>
          <w:color w:val="330099"/>
          <w:sz w:val="21"/>
        </w:rPr>
        <w:t>"tags"</w:t>
      </w:r>
      <w:r>
        <w:rPr>
          <w:rFonts w:ascii="MingLiU_HKSCS"/>
          <w:sz w:val="21"/>
        </w:rPr>
        <w:t>: {</w:t>
      </w:r>
    </w:p>
    <w:p>
      <w:pPr>
        <w:spacing w:before="0" w:line="266" w:lineRule="exact"/>
        <w:ind w:left="1480" w:right="0" w:firstLine="0"/>
        <w:jc w:val="left"/>
        <w:rPr>
          <w:rFonts w:ascii="MingLiU_HKSCS"/>
          <w:sz w:val="21"/>
        </w:rPr>
      </w:pPr>
      <w:r>
        <w:rPr>
          <w:rFonts w:ascii="MingLiU_HKSCS"/>
          <w:color w:val="330099"/>
          <w:sz w:val="21"/>
        </w:rPr>
        <w:t>"http.method"</w:t>
      </w:r>
      <w:r>
        <w:rPr>
          <w:rFonts w:ascii="MingLiU_HKSCS"/>
          <w:sz w:val="21"/>
        </w:rPr>
        <w:t>:</w:t>
      </w:r>
      <w:r>
        <w:rPr>
          <w:rFonts w:ascii="MingLiU_HKSCS"/>
          <w:spacing w:val="26"/>
          <w:sz w:val="21"/>
        </w:rPr>
        <w:t xml:space="preserve"> </w:t>
      </w:r>
      <w:r>
        <w:rPr>
          <w:rFonts w:ascii="MingLiU_HKSCS"/>
          <w:color w:val="CC3300"/>
          <w:sz w:val="21"/>
        </w:rPr>
        <w:t>"GET"</w:t>
      </w:r>
      <w:r>
        <w:rPr>
          <w:rFonts w:ascii="MingLiU_HKSCS"/>
          <w:sz w:val="21"/>
        </w:rPr>
        <w:t>,</w:t>
      </w:r>
      <w:r>
        <w:rPr>
          <w:rFonts w:ascii="MingLiU_HKSCS"/>
          <w:spacing w:val="26"/>
          <w:sz w:val="21"/>
        </w:rPr>
        <w:t xml:space="preserve"> </w:t>
      </w:r>
      <w:r>
        <w:rPr>
          <w:rFonts w:ascii="MingLiU_HKSCS"/>
          <w:color w:val="330099"/>
          <w:sz w:val="21"/>
        </w:rPr>
        <w:t>"http.path"</w:t>
      </w:r>
      <w:r>
        <w:rPr>
          <w:rFonts w:ascii="MingLiU_HKSCS"/>
          <w:sz w:val="21"/>
        </w:rPr>
        <w:t>:</w:t>
      </w:r>
      <w:r>
        <w:rPr>
          <w:rFonts w:ascii="MingLiU_HKSCS"/>
          <w:spacing w:val="26"/>
          <w:sz w:val="21"/>
        </w:rPr>
        <w:t xml:space="preserve"> </w:t>
      </w:r>
      <w:r>
        <w:rPr>
          <w:rFonts w:ascii="MingLiU_HKSCS"/>
          <w:color w:val="CC3300"/>
          <w:sz w:val="21"/>
        </w:rPr>
        <w:t>"/recipe/42"</w:t>
      </w:r>
      <w:r>
        <w:rPr>
          <w:rFonts w:ascii="MingLiU_HKSCS"/>
          <w:sz w:val="21"/>
        </w:rPr>
        <w:t>,</w:t>
      </w:r>
      <w:r>
        <w:rPr>
          <w:rFonts w:ascii="MingLiU_HKSCS"/>
          <w:spacing w:val="26"/>
          <w:sz w:val="21"/>
        </w:rPr>
        <w:t xml:space="preserve"> </w:t>
      </w:r>
      <w:r>
        <w:rPr>
          <w:rFonts w:ascii="MingLiU_HKSCS"/>
          <w:color w:val="330099"/>
          <w:sz w:val="21"/>
        </w:rPr>
        <w:t>"diagram"</w:t>
      </w:r>
      <w:r>
        <w:rPr>
          <w:rFonts w:ascii="MingLiU_HKSCS"/>
          <w:sz w:val="21"/>
        </w:rPr>
        <w:t>:</w:t>
      </w:r>
      <w:r>
        <w:rPr>
          <w:rFonts w:ascii="MingLiU_HKSCS"/>
          <w:spacing w:val="26"/>
          <w:sz w:val="21"/>
        </w:rPr>
        <w:t xml:space="preserve"> </w:t>
      </w:r>
      <w:r>
        <w:rPr>
          <w:rFonts w:ascii="MingLiU_HKSCS"/>
          <w:color w:val="CC3300"/>
          <w:spacing w:val="-4"/>
          <w:sz w:val="21"/>
        </w:rPr>
        <w:t>"C2"</w:t>
      </w:r>
    </w:p>
    <w:p>
      <w:pPr>
        <w:spacing w:before="0" w:line="246"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68" w:lineRule="auto"/>
        <w:ind w:right="968"/>
      </w:pPr>
      <w:r>
        <w:t xml:space="preserve">These messages can be queued up by an application and occasionally flushed in batches to the Zipkin service, which is why the root JSON entry is an array. In </w:t>
      </w:r>
      <w:r>
        <w:fldChar w:fldCharType="begin"/>
      </w:r>
      <w:r>
        <w:instrText xml:space="preserve"> HYPERLINK \l "_bookmark636" </w:instrText>
      </w:r>
      <w:r>
        <w:fldChar w:fldCharType="separate"/>
      </w:r>
      <w:r>
        <w:rPr>
          <w:color w:val="8E0011"/>
        </w:rPr>
        <w:t>Example 4-9</w:t>
      </w:r>
      <w:r>
        <w:rPr>
          <w:color w:val="8E0011"/>
        </w:rPr>
        <w:fldChar w:fldCharType="end"/>
      </w:r>
      <w:r>
        <w:t>, only a single message is being transmitted.</w:t>
      </w:r>
    </w:p>
    <w:p>
      <w:pPr>
        <w:pStyle w:val="9"/>
        <w:spacing w:before="158" w:line="235" w:lineRule="auto"/>
        <w:ind w:right="968"/>
      </w:pPr>
      <w:r>
        <w:t xml:space="preserve">The client message and server message pairs will end up containing the same </w:t>
      </w:r>
      <w:r>
        <w:rPr>
          <w:rFonts w:ascii="MingLiU_HKSCS"/>
        </w:rPr>
        <w:t>id</w:t>
      </w:r>
      <w:r>
        <w:t xml:space="preserve">, </w:t>
      </w:r>
      <w:r>
        <w:rPr>
          <w:rFonts w:ascii="MingLiU_HKSCS"/>
        </w:rPr>
        <w:t>traceId</w:t>
      </w:r>
      <w:r>
        <w:t xml:space="preserve">, and </w:t>
      </w:r>
      <w:r>
        <w:rPr>
          <w:rFonts w:ascii="MingLiU_HKSCS"/>
        </w:rPr>
        <w:t>parentId</w:t>
      </w:r>
      <w:r>
        <w:rPr>
          <w:rFonts w:ascii="MingLiU_HKSCS"/>
          <w:spacing w:val="-32"/>
        </w:rPr>
        <w:t xml:space="preserve"> </w:t>
      </w:r>
      <w:r>
        <w:t xml:space="preserve">identifiers. The </w:t>
      </w:r>
      <w:r>
        <w:rPr>
          <w:rFonts w:ascii="MingLiU_HKSCS"/>
        </w:rPr>
        <w:t>timestamp</w:t>
      </w:r>
      <w:r>
        <w:rPr>
          <w:rFonts w:ascii="MingLiU_HKSCS"/>
          <w:spacing w:val="-32"/>
        </w:rPr>
        <w:t xml:space="preserve"> </w:t>
      </w:r>
      <w:r>
        <w:t>field represents the time</w:t>
      </w:r>
      <w:r>
        <w:rPr>
          <w:spacing w:val="40"/>
        </w:rPr>
        <w:t xml:space="preserve"> </w:t>
      </w:r>
      <w:r>
        <w:t xml:space="preserve">when the client or server first perceived the request to start, and the </w:t>
      </w:r>
      <w:r>
        <w:rPr>
          <w:rFonts w:ascii="MingLiU_HKSCS"/>
        </w:rPr>
        <w:t>duration</w:t>
      </w:r>
      <w:r>
        <w:rPr>
          <w:rFonts w:ascii="MingLiU_HKSCS"/>
          <w:spacing w:val="-49"/>
        </w:rPr>
        <w:t xml:space="preserve"> </w:t>
      </w:r>
      <w:r>
        <w:t>is how long the service thought the request lasted. Both of these fields are</w:t>
      </w:r>
    </w:p>
    <w:p>
      <w:pPr>
        <w:pStyle w:val="9"/>
        <w:spacing w:before="54" w:line="254" w:lineRule="auto"/>
        <w:ind w:right="793"/>
        <w:jc w:val="both"/>
      </w:pPr>
      <w:r>
        <w:t xml:space="preserve">measured in microseconds. The Node.js </w:t>
      </w:r>
      <w:r>
        <w:rPr>
          <w:i/>
        </w:rPr>
        <w:t>wall clock</w:t>
      </w:r>
      <w:r>
        <w:t xml:space="preserve">, attainable </w:t>
      </w:r>
      <w:bookmarkStart w:id="652" w:name="_bookmark629"/>
      <w:bookmarkEnd w:id="652"/>
      <w:r>
        <w:t xml:space="preserve">via </w:t>
      </w:r>
      <w:r>
        <w:rPr>
          <w:rFonts w:ascii="MingLiU_HKSCS" w:hAnsi="MingLiU_HKSCS"/>
        </w:rPr>
        <w:t>Date.now()</w:t>
      </w:r>
      <w:bookmarkStart w:id="653" w:name="_bookmark628"/>
      <w:bookmarkEnd w:id="653"/>
      <w:r>
        <w:t>, only has millisecond accuracy, so it’s common to multiply that value by 1,000.</w:t>
      </w:r>
      <w:r>
        <w:fldChar w:fldCharType="begin"/>
      </w:r>
      <w:r>
        <w:instrText xml:space="preserve"> HYPERLINK \l "_bookmark699"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The</w:t>
      </w:r>
      <w:r>
        <w:rPr>
          <w:spacing w:val="13"/>
          <w:vertAlign w:val="baseline"/>
        </w:rPr>
        <w:t xml:space="preserve"> </w:t>
      </w:r>
      <w:r>
        <w:rPr>
          <w:rFonts w:ascii="MingLiU_HKSCS" w:hAnsi="MingLiU_HKSCS"/>
          <w:vertAlign w:val="baseline"/>
        </w:rPr>
        <w:t>kind</w:t>
      </w:r>
      <w:r>
        <w:rPr>
          <w:rFonts w:ascii="MingLiU_HKSCS" w:hAnsi="MingLiU_HKSCS"/>
          <w:spacing w:val="-57"/>
          <w:vertAlign w:val="baseline"/>
        </w:rPr>
        <w:t xml:space="preserve"> </w:t>
      </w:r>
      <w:r>
        <w:rPr>
          <w:vertAlign w:val="baseline"/>
        </w:rPr>
        <w:t>field</w:t>
      </w:r>
      <w:r>
        <w:rPr>
          <w:spacing w:val="15"/>
          <w:vertAlign w:val="baseline"/>
        </w:rPr>
        <w:t xml:space="preserve"> </w:t>
      </w:r>
      <w:r>
        <w:rPr>
          <w:vertAlign w:val="baseline"/>
        </w:rPr>
        <w:t>is</w:t>
      </w:r>
      <w:r>
        <w:rPr>
          <w:spacing w:val="13"/>
          <w:vertAlign w:val="baseline"/>
        </w:rPr>
        <w:t xml:space="preserve"> </w:t>
      </w:r>
      <w:r>
        <w:rPr>
          <w:vertAlign w:val="baseline"/>
        </w:rPr>
        <w:t>set</w:t>
      </w:r>
      <w:r>
        <w:rPr>
          <w:spacing w:val="13"/>
          <w:vertAlign w:val="baseline"/>
        </w:rPr>
        <w:t xml:space="preserve"> </w:t>
      </w:r>
      <w:r>
        <w:rPr>
          <w:vertAlign w:val="baseline"/>
        </w:rPr>
        <w:t>to</w:t>
      </w:r>
      <w:r>
        <w:rPr>
          <w:spacing w:val="15"/>
          <w:vertAlign w:val="baseline"/>
        </w:rPr>
        <w:t xml:space="preserve"> </w:t>
      </w:r>
      <w:r>
        <w:rPr>
          <w:vertAlign w:val="baseline"/>
        </w:rPr>
        <w:t>either</w:t>
      </w:r>
      <w:r>
        <w:rPr>
          <w:spacing w:val="13"/>
          <w:vertAlign w:val="baseline"/>
        </w:rPr>
        <w:t xml:space="preserve"> </w:t>
      </w:r>
      <w:r>
        <w:rPr>
          <w:rFonts w:ascii="MingLiU_HKSCS" w:hAnsi="MingLiU_HKSCS"/>
          <w:vertAlign w:val="baseline"/>
        </w:rPr>
        <w:t>CLIENT</w:t>
      </w:r>
      <w:r>
        <w:rPr>
          <w:rFonts w:ascii="MingLiU_HKSCS" w:hAnsi="MingLiU_HKSCS"/>
          <w:spacing w:val="-57"/>
          <w:vertAlign w:val="baseline"/>
        </w:rPr>
        <w:t xml:space="preserve"> </w:t>
      </w:r>
      <w:r>
        <w:rPr>
          <w:vertAlign w:val="baseline"/>
        </w:rPr>
        <w:t>or</w:t>
      </w:r>
      <w:r>
        <w:rPr>
          <w:spacing w:val="13"/>
          <w:vertAlign w:val="baseline"/>
        </w:rPr>
        <w:t xml:space="preserve"> </w:t>
      </w:r>
      <w:r>
        <w:rPr>
          <w:rFonts w:ascii="MingLiU_HKSCS" w:hAnsi="MingLiU_HKSCS"/>
          <w:vertAlign w:val="baseline"/>
        </w:rPr>
        <w:t>SERVER</w:t>
      </w:r>
      <w:r>
        <w:rPr>
          <w:vertAlign w:val="baseline"/>
        </w:rPr>
        <w:t>,</w:t>
      </w:r>
      <w:r>
        <w:rPr>
          <w:spacing w:val="15"/>
          <w:vertAlign w:val="baseline"/>
        </w:rPr>
        <w:t xml:space="preserve"> </w:t>
      </w:r>
      <w:r>
        <w:rPr>
          <w:vertAlign w:val="baseline"/>
        </w:rPr>
        <w:t>depending</w:t>
      </w:r>
      <w:r>
        <w:rPr>
          <w:spacing w:val="15"/>
          <w:vertAlign w:val="baseline"/>
        </w:rPr>
        <w:t xml:space="preserve"> </w:t>
      </w:r>
      <w:r>
        <w:rPr>
          <w:vertAlign w:val="baseline"/>
        </w:rPr>
        <w:t>on</w:t>
      </w:r>
      <w:r>
        <w:rPr>
          <w:spacing w:val="15"/>
          <w:vertAlign w:val="baseline"/>
        </w:rPr>
        <w:t xml:space="preserve"> </w:t>
      </w:r>
      <w:r>
        <w:rPr>
          <w:vertAlign w:val="baseline"/>
        </w:rPr>
        <w:t>which</w:t>
      </w:r>
      <w:r>
        <w:rPr>
          <w:spacing w:val="15"/>
          <w:vertAlign w:val="baseline"/>
        </w:rPr>
        <w:t xml:space="preserve"> </w:t>
      </w:r>
      <w:r>
        <w:rPr>
          <w:vertAlign w:val="baseline"/>
        </w:rPr>
        <w:t>side</w:t>
      </w:r>
      <w:r>
        <w:rPr>
          <w:spacing w:val="13"/>
          <w:vertAlign w:val="baseline"/>
        </w:rPr>
        <w:t xml:space="preserve"> </w:t>
      </w:r>
      <w:r>
        <w:rPr>
          <w:vertAlign w:val="baseline"/>
        </w:rPr>
        <w:t>of</w:t>
      </w:r>
      <w:r>
        <w:rPr>
          <w:spacing w:val="13"/>
          <w:vertAlign w:val="baseline"/>
        </w:rPr>
        <w:t xml:space="preserve"> </w:t>
      </w:r>
      <w:r>
        <w:rPr>
          <w:vertAlign w:val="baseline"/>
        </w:rPr>
        <w:t>the</w:t>
      </w:r>
    </w:p>
    <w:p>
      <w:pPr>
        <w:pStyle w:val="9"/>
        <w:spacing w:line="350" w:lineRule="exact"/>
        <w:jc w:val="both"/>
      </w:pPr>
      <w:r>
        <w:t>request</w:t>
      </w:r>
      <w:r>
        <w:rPr>
          <w:spacing w:val="10"/>
        </w:rPr>
        <w:t xml:space="preserve"> </w:t>
      </w:r>
      <w:r>
        <w:t>is</w:t>
      </w:r>
      <w:r>
        <w:rPr>
          <w:spacing w:val="10"/>
        </w:rPr>
        <w:t xml:space="preserve"> </w:t>
      </w:r>
      <w:r>
        <w:t>being</w:t>
      </w:r>
      <w:r>
        <w:rPr>
          <w:spacing w:val="11"/>
        </w:rPr>
        <w:t xml:space="preserve"> </w:t>
      </w:r>
      <w:r>
        <w:t>logged.</w:t>
      </w:r>
      <w:r>
        <w:rPr>
          <w:spacing w:val="11"/>
        </w:rPr>
        <w:t xml:space="preserve"> </w:t>
      </w:r>
      <w:r>
        <w:t>The</w:t>
      </w:r>
      <w:r>
        <w:rPr>
          <w:spacing w:val="11"/>
        </w:rPr>
        <w:t xml:space="preserve"> </w:t>
      </w:r>
      <w:r>
        <w:rPr>
          <w:rFonts w:ascii="MingLiU_HKSCS"/>
        </w:rPr>
        <w:t>name</w:t>
      </w:r>
      <w:r>
        <w:rPr>
          <w:rFonts w:ascii="MingLiU_HKSCS"/>
          <w:spacing w:val="-60"/>
        </w:rPr>
        <w:t xml:space="preserve"> </w:t>
      </w:r>
      <w:r>
        <w:t>field</w:t>
      </w:r>
      <w:r>
        <w:rPr>
          <w:spacing w:val="11"/>
        </w:rPr>
        <w:t xml:space="preserve"> </w:t>
      </w:r>
      <w:r>
        <w:t>represents</w:t>
      </w:r>
      <w:r>
        <w:rPr>
          <w:spacing w:val="10"/>
        </w:rPr>
        <w:t xml:space="preserve"> </w:t>
      </w:r>
      <w:r>
        <w:t>a</w:t>
      </w:r>
      <w:r>
        <w:rPr>
          <w:spacing w:val="10"/>
        </w:rPr>
        <w:t xml:space="preserve"> </w:t>
      </w:r>
      <w:r>
        <w:t>name</w:t>
      </w:r>
      <w:r>
        <w:rPr>
          <w:spacing w:val="10"/>
        </w:rPr>
        <w:t xml:space="preserve"> </w:t>
      </w:r>
      <w:r>
        <w:t>for</w:t>
      </w:r>
      <w:r>
        <w:rPr>
          <w:spacing w:val="11"/>
        </w:rPr>
        <w:t xml:space="preserve"> </w:t>
      </w:r>
      <w:r>
        <w:t>the</w:t>
      </w:r>
      <w:r>
        <w:rPr>
          <w:spacing w:val="10"/>
        </w:rPr>
        <w:t xml:space="preserve"> </w:t>
      </w:r>
      <w:r>
        <w:t>endpoint</w:t>
      </w:r>
      <w:r>
        <w:rPr>
          <w:spacing w:val="10"/>
        </w:rPr>
        <w:t xml:space="preserve"> </w:t>
      </w:r>
      <w:r>
        <w:rPr>
          <w:spacing w:val="-5"/>
        </w:rPr>
        <w:t>and</w:t>
      </w:r>
    </w:p>
    <w:p>
      <w:pPr>
        <w:pStyle w:val="9"/>
        <w:spacing w:line="315" w:lineRule="exact"/>
        <w:jc w:val="both"/>
      </w:pPr>
      <w:r>
        <w:t>should</w:t>
      </w:r>
      <w:r>
        <w:rPr>
          <w:spacing w:val="9"/>
        </w:rPr>
        <w:t xml:space="preserve"> </w:t>
      </w:r>
      <w:r>
        <w:t>have</w:t>
      </w:r>
      <w:r>
        <w:rPr>
          <w:spacing w:val="8"/>
        </w:rPr>
        <w:t xml:space="preserve"> </w:t>
      </w:r>
      <w:r>
        <w:t>a</w:t>
      </w:r>
      <w:r>
        <w:rPr>
          <w:spacing w:val="9"/>
        </w:rPr>
        <w:t xml:space="preserve"> </w:t>
      </w:r>
      <w:r>
        <w:t>finite</w:t>
      </w:r>
      <w:r>
        <w:rPr>
          <w:spacing w:val="8"/>
        </w:rPr>
        <w:t xml:space="preserve"> </w:t>
      </w:r>
      <w:r>
        <w:t>set</w:t>
      </w:r>
      <w:r>
        <w:rPr>
          <w:spacing w:val="8"/>
        </w:rPr>
        <w:t xml:space="preserve"> </w:t>
      </w:r>
      <w:r>
        <w:t>of</w:t>
      </w:r>
      <w:r>
        <w:rPr>
          <w:spacing w:val="8"/>
        </w:rPr>
        <w:t xml:space="preserve"> </w:t>
      </w:r>
      <w:r>
        <w:t>values</w:t>
      </w:r>
      <w:r>
        <w:rPr>
          <w:spacing w:val="9"/>
        </w:rPr>
        <w:t xml:space="preserve"> </w:t>
      </w:r>
      <w:r>
        <w:t>(in</w:t>
      </w:r>
      <w:r>
        <w:rPr>
          <w:spacing w:val="9"/>
        </w:rPr>
        <w:t xml:space="preserve"> </w:t>
      </w:r>
      <w:r>
        <w:t>other</w:t>
      </w:r>
      <w:r>
        <w:rPr>
          <w:spacing w:val="8"/>
        </w:rPr>
        <w:t xml:space="preserve"> </w:t>
      </w:r>
      <w:r>
        <w:t>words,</w:t>
      </w:r>
      <w:r>
        <w:rPr>
          <w:spacing w:val="10"/>
        </w:rPr>
        <w:t xml:space="preserve"> </w:t>
      </w:r>
      <w:r>
        <w:t>don’t</w:t>
      </w:r>
      <w:r>
        <w:rPr>
          <w:spacing w:val="8"/>
        </w:rPr>
        <w:t xml:space="preserve"> </w:t>
      </w:r>
      <w:r>
        <w:t>use</w:t>
      </w:r>
      <w:r>
        <w:rPr>
          <w:spacing w:val="8"/>
        </w:rPr>
        <w:t xml:space="preserve"> </w:t>
      </w:r>
      <w:r>
        <w:t>an</w:t>
      </w:r>
      <w:r>
        <w:rPr>
          <w:spacing w:val="10"/>
        </w:rPr>
        <w:t xml:space="preserve"> </w:t>
      </w:r>
      <w:r>
        <w:rPr>
          <w:spacing w:val="-2"/>
        </w:rPr>
        <w:t>identifier).</w:t>
      </w:r>
    </w:p>
    <w:p>
      <w:pPr>
        <w:pStyle w:val="9"/>
        <w:spacing w:before="198" w:line="235" w:lineRule="auto"/>
        <w:ind w:right="968"/>
      </w:pPr>
      <w:r>
        <w:t xml:space="preserve">The </w:t>
      </w:r>
      <w:r>
        <w:rPr>
          <w:rFonts w:ascii="MingLiU_HKSCS" w:hAnsi="MingLiU_HKSCS"/>
        </w:rPr>
        <w:t>localEndpoint</w:t>
      </w:r>
      <w:r>
        <w:rPr>
          <w:rFonts w:ascii="MingLiU_HKSCS" w:hAnsi="MingLiU_HKSCS"/>
          <w:spacing w:val="-49"/>
        </w:rPr>
        <w:t xml:space="preserve"> </w:t>
      </w:r>
      <w:r>
        <w:t xml:space="preserve">field represents the service sending the message (the server with a </w:t>
      </w:r>
      <w:r>
        <w:rPr>
          <w:rFonts w:ascii="MingLiU_HKSCS" w:hAnsi="MingLiU_HKSCS"/>
        </w:rPr>
        <w:t>SERVER</w:t>
      </w:r>
      <w:r>
        <w:rPr>
          <w:rFonts w:ascii="MingLiU_HKSCS" w:hAnsi="MingLiU_HKSCS"/>
          <w:spacing w:val="-42"/>
        </w:rPr>
        <w:t xml:space="preserve"> </w:t>
      </w:r>
      <w:r>
        <w:t xml:space="preserve">message or the client with a </w:t>
      </w:r>
      <w:r>
        <w:rPr>
          <w:rFonts w:ascii="MingLiU_HKSCS" w:hAnsi="MingLiU_HKSCS"/>
        </w:rPr>
        <w:t>CLIENT</w:t>
      </w:r>
      <w:r>
        <w:rPr>
          <w:rFonts w:ascii="MingLiU_HKSCS" w:hAnsi="MingLiU_HKSCS"/>
          <w:spacing w:val="-42"/>
        </w:rPr>
        <w:t xml:space="preserve"> </w:t>
      </w:r>
      <w:r>
        <w:t>message). The service provides its own</w:t>
      </w:r>
      <w:r>
        <w:rPr>
          <w:spacing w:val="23"/>
        </w:rPr>
        <w:t xml:space="preserve"> </w:t>
      </w:r>
      <w:r>
        <w:t>name in</w:t>
      </w:r>
      <w:r>
        <w:rPr>
          <w:spacing w:val="23"/>
        </w:rPr>
        <w:t xml:space="preserve"> </w:t>
      </w:r>
      <w:r>
        <w:t>here,</w:t>
      </w:r>
      <w:r>
        <w:rPr>
          <w:spacing w:val="23"/>
        </w:rPr>
        <w:t xml:space="preserve"> </w:t>
      </w:r>
      <w:r>
        <w:t>the port it’s listening</w:t>
      </w:r>
      <w:r>
        <w:rPr>
          <w:spacing w:val="23"/>
        </w:rPr>
        <w:t xml:space="preserve"> </w:t>
      </w:r>
      <w:r>
        <w:t>on,</w:t>
      </w:r>
      <w:r>
        <w:rPr>
          <w:spacing w:val="23"/>
        </w:rPr>
        <w:t xml:space="preserve"> </w:t>
      </w:r>
      <w:r>
        <w:t>and</w:t>
      </w:r>
      <w:r>
        <w:rPr>
          <w:spacing w:val="23"/>
        </w:rPr>
        <w:t xml:space="preserve"> </w:t>
      </w:r>
      <w:r>
        <w:t>its own</w:t>
      </w:r>
      <w:r>
        <w:rPr>
          <w:spacing w:val="23"/>
        </w:rPr>
        <w:t xml:space="preserve"> </w:t>
      </w:r>
      <w:r>
        <w:t>IP address.</w:t>
      </w:r>
    </w:p>
    <w:p>
      <w:pPr>
        <w:pStyle w:val="9"/>
        <w:spacing w:before="51" w:line="237" w:lineRule="auto"/>
        <w:ind w:right="968"/>
      </w:pPr>
      <w:r>
        <w:t xml:space="preserve">The </w:t>
      </w:r>
      <w:r>
        <w:rPr>
          <w:rFonts w:ascii="MingLiU_HKSCS" w:hAnsi="MingLiU_HKSCS"/>
        </w:rPr>
        <w:t>remoteEndpoint</w:t>
      </w:r>
      <w:r>
        <w:rPr>
          <w:rFonts w:ascii="MingLiU_HKSCS" w:hAnsi="MingLiU_HKSCS"/>
          <w:spacing w:val="-32"/>
        </w:rPr>
        <w:t xml:space="preserve"> </w:t>
      </w:r>
      <w:r>
        <w:t xml:space="preserve">field contains information about the other service (a </w:t>
      </w:r>
      <w:r>
        <w:rPr>
          <w:rFonts w:ascii="MingLiU_HKSCS" w:hAnsi="MingLiU_HKSCS"/>
        </w:rPr>
        <w:t>SERVER</w:t>
      </w:r>
      <w:r>
        <w:rPr>
          <w:rFonts w:ascii="MingLiU_HKSCS" w:hAnsi="MingLiU_HKSCS"/>
          <w:spacing w:val="-54"/>
        </w:rPr>
        <w:t xml:space="preserve"> </w:t>
      </w:r>
      <w:r>
        <w:t xml:space="preserve">message probably won’t know the client’s </w:t>
      </w:r>
      <w:r>
        <w:rPr>
          <w:rFonts w:ascii="MingLiU_HKSCS" w:hAnsi="MingLiU_HKSCS"/>
        </w:rPr>
        <w:t>port</w:t>
      </w:r>
      <w:r>
        <w:t xml:space="preserve">, and likely won’t even know the client’s </w:t>
      </w:r>
      <w:r>
        <w:rPr>
          <w:rFonts w:ascii="MingLiU_HKSCS" w:hAnsi="MingLiU_HKSCS"/>
        </w:rPr>
        <w:t>name</w:t>
      </w:r>
      <w:r>
        <w:t>).</w:t>
      </w:r>
    </w:p>
    <w:p>
      <w:pPr>
        <w:pStyle w:val="9"/>
        <w:spacing w:before="145" w:line="247" w:lineRule="auto"/>
        <w:ind w:right="968"/>
      </w:pPr>
      <w:r>
        <w:t xml:space="preserve">The </w:t>
      </w:r>
      <w:r>
        <w:rPr>
          <w:rFonts w:ascii="MingLiU_HKSCS"/>
        </w:rPr>
        <w:t>tags</w:t>
      </w:r>
      <w:r>
        <w:rPr>
          <w:rFonts w:ascii="MingLiU_HKSCS"/>
          <w:spacing w:val="-51"/>
        </w:rPr>
        <w:t xml:space="preserve"> </w:t>
      </w:r>
      <w:r>
        <w:t xml:space="preserve">field contains </w:t>
      </w:r>
      <w:bookmarkStart w:id="654" w:name="_bookmark630"/>
      <w:bookmarkEnd w:id="654"/>
      <w:r>
        <w:t xml:space="preserve">metadata about the request. In this example, information about the HTTP request is provided as </w:t>
      </w:r>
      <w:r>
        <w:rPr>
          <w:rFonts w:ascii="MingLiU_HKSCS"/>
        </w:rPr>
        <w:t>http.method</w:t>
      </w:r>
      <w:r>
        <w:rPr>
          <w:rFonts w:ascii="MingLiU_HKSCS"/>
          <w:spacing w:val="-52"/>
        </w:rPr>
        <w:t xml:space="preserve"> </w:t>
      </w:r>
      <w:r>
        <w:t xml:space="preserve">and </w:t>
      </w:r>
      <w:r>
        <w:rPr>
          <w:rFonts w:ascii="MingLiU_HKSCS"/>
        </w:rPr>
        <w:t>http.path</w:t>
      </w:r>
      <w:r>
        <w:t>. With other protocols, different metadata would be attached, such as a gRPC service and method name.</w:t>
      </w:r>
    </w:p>
    <w:p>
      <w:pPr>
        <w:spacing w:after="0" w:line="247" w:lineRule="auto"/>
        <w:sectPr>
          <w:pgSz w:w="12240" w:h="15840"/>
          <w:pgMar w:top="1420" w:right="700" w:bottom="280" w:left="680" w:header="720" w:footer="720" w:gutter="0"/>
          <w:cols w:space="720" w:num="1"/>
        </w:sectPr>
      </w:pPr>
    </w:p>
    <w:p>
      <w:pPr>
        <w:pStyle w:val="9"/>
        <w:spacing w:before="72" w:line="268" w:lineRule="auto"/>
        <w:ind w:right="1085"/>
      </w:pPr>
      <w:r>
        <w:t xml:space="preserve">The identifiers sent in the seven different messages have been re-created in </w:t>
      </w:r>
      <w:r>
        <w:fldChar w:fldCharType="begin"/>
      </w:r>
      <w:r>
        <w:instrText xml:space="preserve"> HYPERLINK \l "_bookmark631" </w:instrText>
      </w:r>
      <w:r>
        <w:fldChar w:fldCharType="separate"/>
      </w:r>
      <w:r>
        <w:rPr>
          <w:color w:val="8E0011"/>
        </w:rPr>
        <w:t>Table 4-2</w:t>
      </w:r>
      <w:r>
        <w:rPr>
          <w:color w:val="8E0011"/>
        </w:rPr>
        <w:fldChar w:fldCharType="end"/>
      </w:r>
      <w:r>
        <w:t>.</w:t>
      </w:r>
    </w:p>
    <w:p>
      <w:pPr>
        <w:pStyle w:val="9"/>
        <w:spacing w:before="11"/>
        <w:ind w:left="0"/>
        <w:rPr>
          <w:sz w:val="29"/>
        </w:rPr>
      </w:pPr>
    </w:p>
    <w:p>
      <w:pPr>
        <w:spacing w:before="0" w:line="256" w:lineRule="auto"/>
        <w:ind w:left="760" w:right="6238" w:firstLine="0"/>
        <w:jc w:val="left"/>
        <w:rPr>
          <w:i/>
          <w:sz w:val="28"/>
        </w:rPr>
      </w:pPr>
      <w:bookmarkStart w:id="655" w:name="_bookmark631"/>
      <w:bookmarkEnd w:id="655"/>
      <w:r>
        <w:rPr>
          <w:i/>
          <w:sz w:val="28"/>
        </w:rPr>
        <w:t>Table</w:t>
      </w:r>
      <w:r>
        <w:rPr>
          <w:i/>
          <w:spacing w:val="-5"/>
          <w:sz w:val="28"/>
        </w:rPr>
        <w:t xml:space="preserve"> </w:t>
      </w:r>
      <w:r>
        <w:rPr>
          <w:i/>
          <w:sz w:val="28"/>
        </w:rPr>
        <w:t>4-2.</w:t>
      </w:r>
      <w:r>
        <w:rPr>
          <w:i/>
          <w:spacing w:val="-4"/>
          <w:sz w:val="28"/>
        </w:rPr>
        <w:t xml:space="preserve"> </w:t>
      </w:r>
      <w:r>
        <w:rPr>
          <w:i/>
          <w:sz w:val="28"/>
        </w:rPr>
        <w:t>Values</w:t>
      </w:r>
      <w:r>
        <w:rPr>
          <w:i/>
          <w:spacing w:val="-5"/>
          <w:sz w:val="28"/>
        </w:rPr>
        <w:t xml:space="preserve"> </w:t>
      </w:r>
      <w:r>
        <w:rPr>
          <w:i/>
          <w:sz w:val="28"/>
        </w:rPr>
        <w:t>reported</w:t>
      </w:r>
      <w:r>
        <w:rPr>
          <w:i/>
          <w:spacing w:val="-4"/>
          <w:sz w:val="28"/>
        </w:rPr>
        <w:t xml:space="preserve"> </w:t>
      </w:r>
      <w:r>
        <w:rPr>
          <w:i/>
          <w:sz w:val="28"/>
        </w:rPr>
        <w:t xml:space="preserve">from </w:t>
      </w:r>
      <w:r>
        <w:fldChar w:fldCharType="begin"/>
      </w:r>
      <w:r>
        <w:instrText xml:space="preserve"> HYPERLINK \l "_bookmark624" </w:instrText>
      </w:r>
      <w:r>
        <w:fldChar w:fldCharType="separate"/>
      </w:r>
      <w:r>
        <w:rPr>
          <w:i/>
          <w:color w:val="8E0011"/>
          <w:sz w:val="28"/>
        </w:rPr>
        <w:t>Figure 4-7</w:t>
      </w:r>
      <w:r>
        <w:rPr>
          <w:i/>
          <w:color w:val="8E0011"/>
          <w:sz w:val="28"/>
        </w:rPr>
        <w:fldChar w:fldCharType="end"/>
      </w:r>
    </w:p>
    <w:p>
      <w:pPr>
        <w:pStyle w:val="9"/>
        <w:spacing w:before="6"/>
        <w:ind w:left="0"/>
        <w:rPr>
          <w:i/>
          <w:sz w:val="13"/>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39"/>
        <w:gridCol w:w="470"/>
        <w:gridCol w:w="991"/>
        <w:gridCol w:w="890"/>
        <w:gridCol w:w="9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039"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Message</w:t>
            </w:r>
          </w:p>
        </w:tc>
        <w:tc>
          <w:tcPr>
            <w:tcW w:w="470" w:type="dxa"/>
            <w:tcBorders>
              <w:top w:val="single" w:color="9C9C9C" w:sz="6" w:space="0"/>
              <w:bottom w:val="single" w:color="9C9C9C" w:sz="6" w:space="0"/>
            </w:tcBorders>
          </w:tcPr>
          <w:p>
            <w:pPr>
              <w:pStyle w:val="14"/>
              <w:spacing w:before="63" w:line="291" w:lineRule="exact"/>
              <w:ind w:left="69"/>
              <w:rPr>
                <w:sz w:val="21"/>
              </w:rPr>
            </w:pPr>
            <w:r>
              <w:rPr>
                <w:spacing w:val="-5"/>
                <w:sz w:val="21"/>
              </w:rPr>
              <w:t>id</w:t>
            </w:r>
          </w:p>
        </w:tc>
        <w:tc>
          <w:tcPr>
            <w:tcW w:w="991" w:type="dxa"/>
            <w:tcBorders>
              <w:top w:val="single" w:color="9C9C9C" w:sz="6" w:space="0"/>
              <w:bottom w:val="single" w:color="9C9C9C" w:sz="6" w:space="0"/>
            </w:tcBorders>
          </w:tcPr>
          <w:p>
            <w:pPr>
              <w:pStyle w:val="14"/>
              <w:spacing w:before="63" w:line="291" w:lineRule="exact"/>
              <w:ind w:left="60"/>
              <w:rPr>
                <w:sz w:val="21"/>
              </w:rPr>
            </w:pPr>
            <w:r>
              <w:rPr>
                <w:spacing w:val="-2"/>
                <w:sz w:val="21"/>
              </w:rPr>
              <w:t>parentId</w:t>
            </w:r>
          </w:p>
        </w:tc>
        <w:tc>
          <w:tcPr>
            <w:tcW w:w="890" w:type="dxa"/>
            <w:tcBorders>
              <w:top w:val="single" w:color="9C9C9C" w:sz="6" w:space="0"/>
              <w:bottom w:val="single" w:color="9C9C9C" w:sz="6" w:space="0"/>
            </w:tcBorders>
          </w:tcPr>
          <w:p>
            <w:pPr>
              <w:pStyle w:val="14"/>
              <w:spacing w:before="63" w:line="291" w:lineRule="exact"/>
              <w:ind w:left="63"/>
              <w:rPr>
                <w:sz w:val="21"/>
              </w:rPr>
            </w:pPr>
            <w:r>
              <w:rPr>
                <w:spacing w:val="-2"/>
                <w:sz w:val="21"/>
              </w:rPr>
              <w:t>traceId</w:t>
            </w:r>
          </w:p>
        </w:tc>
        <w:tc>
          <w:tcPr>
            <w:tcW w:w="962" w:type="dxa"/>
            <w:tcBorders>
              <w:top w:val="single" w:color="9C9C9C" w:sz="6" w:space="0"/>
              <w:bottom w:val="single" w:color="9C9C9C" w:sz="6" w:space="0"/>
            </w:tcBorders>
          </w:tcPr>
          <w:p>
            <w:pPr>
              <w:pStyle w:val="14"/>
              <w:spacing w:before="63" w:line="291" w:lineRule="exact"/>
              <w:ind w:left="65"/>
              <w:rPr>
                <w:sz w:val="21"/>
              </w:rPr>
            </w:pPr>
            <w:r>
              <w:rPr>
                <w:spacing w:val="-4"/>
                <w:sz w:val="21"/>
              </w:rPr>
              <w:t>kind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9C9C9C" w:sz="6" w:space="0"/>
              <w:bottom w:val="single" w:color="C3C3C3" w:sz="6" w:space="0"/>
            </w:tcBorders>
          </w:tcPr>
          <w:p>
            <w:pPr>
              <w:pStyle w:val="14"/>
              <w:spacing w:before="207"/>
              <w:ind w:left="71"/>
              <w:rPr>
                <w:rFonts w:ascii="Times New Roman"/>
                <w:sz w:val="21"/>
              </w:rPr>
            </w:pPr>
            <w:r>
              <w:rPr>
                <w:rFonts w:ascii="Times New Roman"/>
                <w:spacing w:val="-5"/>
                <w:sz w:val="21"/>
              </w:rPr>
              <w:t>S1</w:t>
            </w:r>
          </w:p>
        </w:tc>
        <w:tc>
          <w:tcPr>
            <w:tcW w:w="470" w:type="dxa"/>
            <w:tcBorders>
              <w:top w:val="single" w:color="9C9C9C" w:sz="6" w:space="0"/>
              <w:bottom w:val="single" w:color="C3C3C3" w:sz="6" w:space="0"/>
            </w:tcBorders>
          </w:tcPr>
          <w:p>
            <w:pPr>
              <w:pStyle w:val="14"/>
              <w:spacing w:before="207"/>
              <w:ind w:left="84"/>
              <w:rPr>
                <w:rFonts w:ascii="Times New Roman"/>
                <w:sz w:val="21"/>
              </w:rPr>
            </w:pPr>
            <w:r>
              <w:rPr>
                <w:rFonts w:ascii="Times New Roman"/>
                <w:spacing w:val="-5"/>
                <w:sz w:val="21"/>
              </w:rPr>
              <w:t>110</w:t>
            </w:r>
          </w:p>
        </w:tc>
        <w:tc>
          <w:tcPr>
            <w:tcW w:w="991" w:type="dxa"/>
            <w:tcBorders>
              <w:top w:val="single" w:color="9C9C9C" w:sz="6" w:space="0"/>
              <w:bottom w:val="single" w:color="C3C3C3" w:sz="6" w:space="0"/>
            </w:tcBorders>
          </w:tcPr>
          <w:p>
            <w:pPr>
              <w:pStyle w:val="14"/>
              <w:spacing w:before="207"/>
              <w:ind w:left="74"/>
              <w:rPr>
                <w:rFonts w:ascii="Times New Roman"/>
                <w:sz w:val="21"/>
              </w:rPr>
            </w:pPr>
            <w:r>
              <w:rPr>
                <w:rFonts w:ascii="Times New Roman"/>
                <w:spacing w:val="-5"/>
                <w:sz w:val="21"/>
              </w:rPr>
              <w:t>N/A</w:t>
            </w:r>
          </w:p>
        </w:tc>
        <w:tc>
          <w:tcPr>
            <w:tcW w:w="890" w:type="dxa"/>
            <w:tcBorders>
              <w:top w:val="single" w:color="9C9C9C" w:sz="6" w:space="0"/>
              <w:bottom w:val="single" w:color="C3C3C3" w:sz="6" w:space="0"/>
            </w:tcBorders>
          </w:tcPr>
          <w:p>
            <w:pPr>
              <w:pStyle w:val="14"/>
              <w:spacing w:before="207"/>
              <w:ind w:left="77"/>
              <w:rPr>
                <w:rFonts w:ascii="Times New Roman"/>
                <w:sz w:val="21"/>
              </w:rPr>
            </w:pPr>
            <w:r>
              <w:rPr>
                <w:rFonts w:ascii="Times New Roman"/>
                <w:spacing w:val="-5"/>
                <w:sz w:val="21"/>
              </w:rPr>
              <w:t>100</w:t>
            </w:r>
          </w:p>
        </w:tc>
        <w:tc>
          <w:tcPr>
            <w:tcW w:w="962" w:type="dxa"/>
            <w:tcBorders>
              <w:top w:val="single" w:color="9C9C9C" w:sz="6" w:space="0"/>
              <w:bottom w:val="single" w:color="C3C3C3" w:sz="6" w:space="0"/>
            </w:tcBorders>
          </w:tcPr>
          <w:p>
            <w:pPr>
              <w:pStyle w:val="14"/>
              <w:spacing w:before="207"/>
              <w:ind w:left="80"/>
              <w:rPr>
                <w:rFonts w:ascii="Times New Roman"/>
                <w:sz w:val="21"/>
              </w:rPr>
            </w:pPr>
            <w:r>
              <w:rPr>
                <w:rFonts w:ascii="Times New Roman"/>
                <w:spacing w:val="-2"/>
                <w:sz w:val="21"/>
              </w:rPr>
              <w:t>SERVER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5"/>
                <w:sz w:val="21"/>
              </w:rPr>
              <w:t>C2</w:t>
            </w:r>
          </w:p>
        </w:tc>
        <w:tc>
          <w:tcPr>
            <w:tcW w:w="470" w:type="dxa"/>
            <w:tcBorders>
              <w:top w:val="single" w:color="C3C3C3" w:sz="6" w:space="0"/>
              <w:bottom w:val="single" w:color="C3C3C3" w:sz="6" w:space="0"/>
            </w:tcBorders>
            <w:shd w:val="clear" w:color="auto" w:fill="F0F6FB"/>
          </w:tcPr>
          <w:p>
            <w:pPr>
              <w:pStyle w:val="14"/>
              <w:spacing w:before="207"/>
              <w:ind w:left="84"/>
              <w:rPr>
                <w:rFonts w:ascii="Times New Roman"/>
                <w:sz w:val="21"/>
              </w:rPr>
            </w:pPr>
            <w:r>
              <w:rPr>
                <w:rFonts w:ascii="Times New Roman"/>
                <w:spacing w:val="-5"/>
                <w:sz w:val="21"/>
              </w:rPr>
              <w:t>111</w:t>
            </w:r>
          </w:p>
        </w:tc>
        <w:tc>
          <w:tcPr>
            <w:tcW w:w="991" w:type="dxa"/>
            <w:tcBorders>
              <w:top w:val="single" w:color="C3C3C3" w:sz="6" w:space="0"/>
              <w:bottom w:val="single" w:color="C3C3C3" w:sz="6" w:space="0"/>
            </w:tcBorders>
            <w:shd w:val="clear" w:color="auto" w:fill="F0F6FB"/>
          </w:tcPr>
          <w:p>
            <w:pPr>
              <w:pStyle w:val="14"/>
              <w:spacing w:before="207"/>
              <w:ind w:left="74"/>
              <w:rPr>
                <w:rFonts w:ascii="Times New Roman"/>
                <w:sz w:val="21"/>
              </w:rPr>
            </w:pPr>
            <w:r>
              <w:rPr>
                <w:rFonts w:ascii="Times New Roman"/>
                <w:spacing w:val="-5"/>
                <w:sz w:val="21"/>
              </w:rPr>
              <w:t>110</w:t>
            </w:r>
          </w:p>
        </w:tc>
        <w:tc>
          <w:tcPr>
            <w:tcW w:w="890"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2"/>
                <w:sz w:val="21"/>
              </w:rPr>
              <w:t>CLIENT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5"/>
                <w:sz w:val="21"/>
              </w:rPr>
              <w:t>S2</w:t>
            </w:r>
          </w:p>
        </w:tc>
        <w:tc>
          <w:tcPr>
            <w:tcW w:w="470" w:type="dxa"/>
            <w:tcBorders>
              <w:top w:val="single" w:color="C3C3C3" w:sz="6" w:space="0"/>
              <w:bottom w:val="single" w:color="C3C3C3" w:sz="6" w:space="0"/>
            </w:tcBorders>
          </w:tcPr>
          <w:p>
            <w:pPr>
              <w:pStyle w:val="14"/>
              <w:spacing w:before="207"/>
              <w:ind w:left="84"/>
              <w:rPr>
                <w:rFonts w:ascii="Times New Roman"/>
                <w:sz w:val="21"/>
              </w:rPr>
            </w:pPr>
            <w:r>
              <w:rPr>
                <w:rFonts w:ascii="Times New Roman"/>
                <w:spacing w:val="-5"/>
                <w:sz w:val="21"/>
              </w:rPr>
              <w:t>111</w:t>
            </w:r>
          </w:p>
        </w:tc>
        <w:tc>
          <w:tcPr>
            <w:tcW w:w="991" w:type="dxa"/>
            <w:tcBorders>
              <w:top w:val="single" w:color="C3C3C3" w:sz="6" w:space="0"/>
              <w:bottom w:val="single" w:color="C3C3C3" w:sz="6" w:space="0"/>
            </w:tcBorders>
          </w:tcPr>
          <w:p>
            <w:pPr>
              <w:pStyle w:val="14"/>
              <w:spacing w:before="207"/>
              <w:ind w:left="74"/>
              <w:rPr>
                <w:rFonts w:ascii="Times New Roman"/>
                <w:sz w:val="21"/>
              </w:rPr>
            </w:pPr>
            <w:r>
              <w:rPr>
                <w:rFonts w:ascii="Times New Roman"/>
                <w:spacing w:val="-5"/>
                <w:sz w:val="21"/>
              </w:rPr>
              <w:t>110</w:t>
            </w:r>
          </w:p>
        </w:tc>
        <w:tc>
          <w:tcPr>
            <w:tcW w:w="890" w:type="dxa"/>
            <w:tcBorders>
              <w:top w:val="single" w:color="C3C3C3" w:sz="6" w:space="0"/>
              <w:bottom w:val="single" w:color="C3C3C3" w:sz="6" w:space="0"/>
            </w:tcBorders>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tcPr>
          <w:p>
            <w:pPr>
              <w:pStyle w:val="14"/>
              <w:spacing w:before="207"/>
              <w:ind w:left="80"/>
              <w:rPr>
                <w:rFonts w:ascii="Times New Roman"/>
                <w:sz w:val="21"/>
              </w:rPr>
            </w:pPr>
            <w:r>
              <w:rPr>
                <w:rFonts w:ascii="Times New Roman"/>
                <w:spacing w:val="-2"/>
                <w:sz w:val="21"/>
              </w:rPr>
              <w:t>SERVER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5"/>
                <w:sz w:val="21"/>
              </w:rPr>
              <w:t>C3</w:t>
            </w:r>
          </w:p>
        </w:tc>
        <w:tc>
          <w:tcPr>
            <w:tcW w:w="470" w:type="dxa"/>
            <w:tcBorders>
              <w:top w:val="single" w:color="C3C3C3" w:sz="6" w:space="0"/>
              <w:bottom w:val="single" w:color="C3C3C3" w:sz="6" w:space="0"/>
            </w:tcBorders>
            <w:shd w:val="clear" w:color="auto" w:fill="F0F6FB"/>
          </w:tcPr>
          <w:p>
            <w:pPr>
              <w:pStyle w:val="14"/>
              <w:spacing w:before="207"/>
              <w:ind w:left="84"/>
              <w:rPr>
                <w:rFonts w:ascii="Times New Roman"/>
                <w:sz w:val="21"/>
              </w:rPr>
            </w:pPr>
            <w:r>
              <w:rPr>
                <w:rFonts w:ascii="Times New Roman"/>
                <w:spacing w:val="-5"/>
                <w:sz w:val="21"/>
              </w:rPr>
              <w:t>121</w:t>
            </w:r>
          </w:p>
        </w:tc>
        <w:tc>
          <w:tcPr>
            <w:tcW w:w="991" w:type="dxa"/>
            <w:tcBorders>
              <w:top w:val="single" w:color="C3C3C3" w:sz="6" w:space="0"/>
              <w:bottom w:val="single" w:color="C3C3C3" w:sz="6" w:space="0"/>
            </w:tcBorders>
            <w:shd w:val="clear" w:color="auto" w:fill="F0F6FB"/>
          </w:tcPr>
          <w:p>
            <w:pPr>
              <w:pStyle w:val="14"/>
              <w:spacing w:before="207"/>
              <w:ind w:left="74"/>
              <w:rPr>
                <w:rFonts w:ascii="Times New Roman"/>
                <w:sz w:val="21"/>
              </w:rPr>
            </w:pPr>
            <w:r>
              <w:rPr>
                <w:rFonts w:ascii="Times New Roman"/>
                <w:spacing w:val="-5"/>
                <w:sz w:val="21"/>
              </w:rPr>
              <w:t>110</w:t>
            </w:r>
          </w:p>
        </w:tc>
        <w:tc>
          <w:tcPr>
            <w:tcW w:w="890"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2"/>
                <w:sz w:val="21"/>
              </w:rPr>
              <w:t>CLIENT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5"/>
                <w:sz w:val="21"/>
              </w:rPr>
              <w:t>S3</w:t>
            </w:r>
          </w:p>
        </w:tc>
        <w:tc>
          <w:tcPr>
            <w:tcW w:w="470" w:type="dxa"/>
            <w:tcBorders>
              <w:top w:val="single" w:color="C3C3C3" w:sz="6" w:space="0"/>
              <w:bottom w:val="single" w:color="C3C3C3" w:sz="6" w:space="0"/>
            </w:tcBorders>
          </w:tcPr>
          <w:p>
            <w:pPr>
              <w:pStyle w:val="14"/>
              <w:spacing w:before="207"/>
              <w:ind w:left="84"/>
              <w:rPr>
                <w:rFonts w:ascii="Times New Roman"/>
                <w:sz w:val="21"/>
              </w:rPr>
            </w:pPr>
            <w:r>
              <w:rPr>
                <w:rFonts w:ascii="Times New Roman"/>
                <w:spacing w:val="-5"/>
                <w:sz w:val="21"/>
              </w:rPr>
              <w:t>121</w:t>
            </w:r>
          </w:p>
        </w:tc>
        <w:tc>
          <w:tcPr>
            <w:tcW w:w="991" w:type="dxa"/>
            <w:tcBorders>
              <w:top w:val="single" w:color="C3C3C3" w:sz="6" w:space="0"/>
              <w:bottom w:val="single" w:color="C3C3C3" w:sz="6" w:space="0"/>
            </w:tcBorders>
          </w:tcPr>
          <w:p>
            <w:pPr>
              <w:pStyle w:val="14"/>
              <w:spacing w:before="207"/>
              <w:ind w:left="74"/>
              <w:rPr>
                <w:rFonts w:ascii="Times New Roman"/>
                <w:sz w:val="21"/>
              </w:rPr>
            </w:pPr>
            <w:r>
              <w:rPr>
                <w:rFonts w:ascii="Times New Roman"/>
                <w:spacing w:val="-5"/>
                <w:sz w:val="21"/>
              </w:rPr>
              <w:t>110</w:t>
            </w:r>
          </w:p>
        </w:tc>
        <w:tc>
          <w:tcPr>
            <w:tcW w:w="890" w:type="dxa"/>
            <w:tcBorders>
              <w:top w:val="single" w:color="C3C3C3" w:sz="6" w:space="0"/>
              <w:bottom w:val="single" w:color="C3C3C3" w:sz="6" w:space="0"/>
            </w:tcBorders>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tcPr>
          <w:p>
            <w:pPr>
              <w:pStyle w:val="14"/>
              <w:spacing w:before="207"/>
              <w:ind w:left="80"/>
              <w:rPr>
                <w:rFonts w:ascii="Times New Roman"/>
                <w:sz w:val="21"/>
              </w:rPr>
            </w:pPr>
            <w:r>
              <w:rPr>
                <w:rFonts w:ascii="Times New Roman"/>
                <w:spacing w:val="-2"/>
                <w:sz w:val="21"/>
              </w:rPr>
              <w:t>SERVER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5"/>
                <w:sz w:val="21"/>
              </w:rPr>
              <w:t>C4</w:t>
            </w:r>
          </w:p>
        </w:tc>
        <w:tc>
          <w:tcPr>
            <w:tcW w:w="470" w:type="dxa"/>
            <w:tcBorders>
              <w:top w:val="single" w:color="C3C3C3" w:sz="6" w:space="0"/>
              <w:bottom w:val="single" w:color="C3C3C3" w:sz="6" w:space="0"/>
            </w:tcBorders>
            <w:shd w:val="clear" w:color="auto" w:fill="F0F6FB"/>
          </w:tcPr>
          <w:p>
            <w:pPr>
              <w:pStyle w:val="14"/>
              <w:spacing w:before="207"/>
              <w:ind w:left="84"/>
              <w:rPr>
                <w:rFonts w:ascii="Times New Roman"/>
                <w:sz w:val="21"/>
              </w:rPr>
            </w:pPr>
            <w:r>
              <w:rPr>
                <w:rFonts w:ascii="Times New Roman"/>
                <w:spacing w:val="-5"/>
                <w:sz w:val="21"/>
              </w:rPr>
              <w:t>122</w:t>
            </w:r>
          </w:p>
        </w:tc>
        <w:tc>
          <w:tcPr>
            <w:tcW w:w="991" w:type="dxa"/>
            <w:tcBorders>
              <w:top w:val="single" w:color="C3C3C3" w:sz="6" w:space="0"/>
              <w:bottom w:val="single" w:color="C3C3C3" w:sz="6" w:space="0"/>
            </w:tcBorders>
            <w:shd w:val="clear" w:color="auto" w:fill="F0F6FB"/>
          </w:tcPr>
          <w:p>
            <w:pPr>
              <w:pStyle w:val="14"/>
              <w:spacing w:before="207"/>
              <w:ind w:left="74"/>
              <w:rPr>
                <w:rFonts w:ascii="Times New Roman"/>
                <w:sz w:val="21"/>
              </w:rPr>
            </w:pPr>
            <w:r>
              <w:rPr>
                <w:rFonts w:ascii="Times New Roman"/>
                <w:spacing w:val="-5"/>
                <w:sz w:val="21"/>
              </w:rPr>
              <w:t>121</w:t>
            </w:r>
          </w:p>
        </w:tc>
        <w:tc>
          <w:tcPr>
            <w:tcW w:w="890"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2"/>
                <w:sz w:val="21"/>
              </w:rPr>
              <w:t>CLIENT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39"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5"/>
                <w:sz w:val="21"/>
              </w:rPr>
              <w:t>S4</w:t>
            </w:r>
          </w:p>
        </w:tc>
        <w:tc>
          <w:tcPr>
            <w:tcW w:w="470" w:type="dxa"/>
            <w:tcBorders>
              <w:top w:val="single" w:color="C3C3C3" w:sz="6" w:space="0"/>
              <w:bottom w:val="single" w:color="C3C3C3" w:sz="6" w:space="0"/>
            </w:tcBorders>
          </w:tcPr>
          <w:p>
            <w:pPr>
              <w:pStyle w:val="14"/>
              <w:spacing w:before="207"/>
              <w:ind w:left="84"/>
              <w:rPr>
                <w:rFonts w:ascii="Times New Roman"/>
                <w:sz w:val="21"/>
              </w:rPr>
            </w:pPr>
            <w:r>
              <w:rPr>
                <w:rFonts w:ascii="Times New Roman"/>
                <w:spacing w:val="-5"/>
                <w:sz w:val="21"/>
              </w:rPr>
              <w:t>122</w:t>
            </w:r>
          </w:p>
        </w:tc>
        <w:tc>
          <w:tcPr>
            <w:tcW w:w="991" w:type="dxa"/>
            <w:tcBorders>
              <w:top w:val="single" w:color="C3C3C3" w:sz="6" w:space="0"/>
              <w:bottom w:val="single" w:color="C3C3C3" w:sz="6" w:space="0"/>
            </w:tcBorders>
          </w:tcPr>
          <w:p>
            <w:pPr>
              <w:pStyle w:val="14"/>
              <w:spacing w:before="207"/>
              <w:ind w:left="74"/>
              <w:rPr>
                <w:rFonts w:ascii="Times New Roman"/>
                <w:sz w:val="21"/>
              </w:rPr>
            </w:pPr>
            <w:r>
              <w:rPr>
                <w:rFonts w:ascii="Times New Roman"/>
                <w:spacing w:val="-5"/>
                <w:sz w:val="21"/>
              </w:rPr>
              <w:t>121</w:t>
            </w:r>
          </w:p>
        </w:tc>
        <w:tc>
          <w:tcPr>
            <w:tcW w:w="890" w:type="dxa"/>
            <w:tcBorders>
              <w:top w:val="single" w:color="C3C3C3" w:sz="6" w:space="0"/>
              <w:bottom w:val="single" w:color="C3C3C3" w:sz="6" w:space="0"/>
            </w:tcBorders>
          </w:tcPr>
          <w:p>
            <w:pPr>
              <w:pStyle w:val="14"/>
              <w:spacing w:before="207"/>
              <w:ind w:left="77"/>
              <w:rPr>
                <w:rFonts w:ascii="Times New Roman"/>
                <w:sz w:val="21"/>
              </w:rPr>
            </w:pPr>
            <w:r>
              <w:rPr>
                <w:rFonts w:ascii="Times New Roman"/>
                <w:spacing w:val="-5"/>
                <w:sz w:val="21"/>
              </w:rPr>
              <w:t>100</w:t>
            </w:r>
          </w:p>
        </w:tc>
        <w:tc>
          <w:tcPr>
            <w:tcW w:w="962" w:type="dxa"/>
            <w:tcBorders>
              <w:top w:val="single" w:color="C3C3C3" w:sz="6" w:space="0"/>
              <w:bottom w:val="single" w:color="C3C3C3" w:sz="6" w:space="0"/>
            </w:tcBorders>
          </w:tcPr>
          <w:p>
            <w:pPr>
              <w:pStyle w:val="14"/>
              <w:spacing w:before="207"/>
              <w:ind w:left="80"/>
              <w:rPr>
                <w:rFonts w:ascii="Times New Roman"/>
                <w:sz w:val="21"/>
              </w:rPr>
            </w:pPr>
            <w:r>
              <w:rPr>
                <w:rFonts w:ascii="Times New Roman"/>
                <w:spacing w:val="-2"/>
                <w:sz w:val="21"/>
              </w:rPr>
              <w:t>SERVER</w:t>
            </w:r>
          </w:p>
        </w:tc>
      </w:tr>
    </w:tbl>
    <w:p>
      <w:pPr>
        <w:pStyle w:val="9"/>
        <w:spacing w:before="5"/>
        <w:ind w:left="0"/>
        <w:rPr>
          <w:i/>
          <w:sz w:val="38"/>
        </w:rPr>
      </w:pPr>
    </w:p>
    <w:p>
      <w:pPr>
        <w:pStyle w:val="9"/>
        <w:spacing w:before="1" w:line="268" w:lineRule="auto"/>
        <w:ind w:right="1085"/>
      </w:pPr>
      <w:r>
        <w:t>Apart from the messages sent to the server, the other important part of Zipkin is the metadata that is sent from client to server. Different protocols have different standards for sending this metadata. With HTTP, the metadata is sent via</w:t>
      </w:r>
      <w:r>
        <w:rPr>
          <w:spacing w:val="80"/>
        </w:rPr>
        <w:t xml:space="preserve"> </w:t>
      </w:r>
      <w:r>
        <w:t xml:space="preserve">headers. These headers are provided by C2, C3, and C4 and are received by S2, S3, and S4. Each of these </w:t>
      </w:r>
      <w:bookmarkStart w:id="656" w:name="_bookmark632"/>
      <w:bookmarkEnd w:id="656"/>
      <w:r>
        <w:t>headers has a different meaning:</w:t>
      </w:r>
    </w:p>
    <w:p>
      <w:pPr>
        <w:pStyle w:val="9"/>
        <w:spacing w:before="151"/>
        <w:rPr>
          <w:rFonts w:ascii="MingLiU_HKSCS"/>
        </w:rPr>
      </w:pPr>
      <w:r>
        <w:rPr>
          <w:rFonts w:ascii="MingLiU_HKSCS"/>
        </w:rPr>
        <w:t>X-B3-</w:t>
      </w:r>
      <w:r>
        <w:rPr>
          <w:rFonts w:ascii="MingLiU_HKSCS"/>
          <w:spacing w:val="-2"/>
        </w:rPr>
        <w:t>TraceId</w:t>
      </w:r>
    </w:p>
    <w:p>
      <w:pPr>
        <w:pStyle w:val="9"/>
        <w:spacing w:before="102" w:line="268" w:lineRule="auto"/>
        <w:ind w:left="1191" w:right="856"/>
      </w:pPr>
      <w:r>
        <w:t xml:space="preserve">Zipkin refers to all related requests as a </w:t>
      </w:r>
      <w:r>
        <w:rPr>
          <w:i/>
        </w:rPr>
        <w:t>trace</w:t>
      </w:r>
      <w:r>
        <w:t>. This value is Zipkin’s concept</w:t>
      </w:r>
      <w:r>
        <w:rPr>
          <w:spacing w:val="80"/>
        </w:rPr>
        <w:t xml:space="preserve"> </w:t>
      </w:r>
      <w:r>
        <w:t xml:space="preserve">of a </w:t>
      </w:r>
      <w:r>
        <w:rPr>
          <w:i/>
        </w:rPr>
        <w:t>request ID</w:t>
      </w:r>
      <w:r>
        <w:t>.</w:t>
      </w:r>
      <w:r>
        <w:rPr>
          <w:spacing w:val="17"/>
        </w:rPr>
        <w:t xml:space="preserve"> </w:t>
      </w:r>
      <w:r>
        <w:t>This value is passed</w:t>
      </w:r>
      <w:r>
        <w:rPr>
          <w:spacing w:val="17"/>
        </w:rPr>
        <w:t xml:space="preserve"> </w:t>
      </w:r>
      <w:r>
        <w:t>between</w:t>
      </w:r>
      <w:r>
        <w:rPr>
          <w:spacing w:val="17"/>
        </w:rPr>
        <w:t xml:space="preserve"> </w:t>
      </w:r>
      <w:r>
        <w:t>all related</w:t>
      </w:r>
      <w:r>
        <w:rPr>
          <w:spacing w:val="17"/>
        </w:rPr>
        <w:t xml:space="preserve"> </w:t>
      </w:r>
      <w:r>
        <w:t>requests,</w:t>
      </w:r>
      <w:r>
        <w:rPr>
          <w:spacing w:val="17"/>
        </w:rPr>
        <w:t xml:space="preserve"> </w:t>
      </w:r>
      <w:r>
        <w:t>unchanged.</w:t>
      </w:r>
    </w:p>
    <w:p>
      <w:pPr>
        <w:pStyle w:val="9"/>
        <w:spacing w:before="9"/>
        <w:ind w:left="0"/>
        <w:rPr>
          <w:sz w:val="25"/>
        </w:rPr>
      </w:pPr>
    </w:p>
    <w:p>
      <w:pPr>
        <w:pStyle w:val="9"/>
        <w:rPr>
          <w:rFonts w:ascii="MingLiU_HKSCS"/>
        </w:rPr>
      </w:pPr>
      <w:r>
        <w:rPr>
          <w:rFonts w:ascii="MingLiU_HKSCS"/>
        </w:rPr>
        <w:t>X-B3-</w:t>
      </w:r>
      <w:r>
        <w:rPr>
          <w:rFonts w:ascii="MingLiU_HKSCS"/>
          <w:spacing w:val="-2"/>
        </w:rPr>
        <w:t>SpanId</w:t>
      </w:r>
    </w:p>
    <w:p>
      <w:pPr>
        <w:pStyle w:val="9"/>
        <w:spacing w:before="103" w:line="268" w:lineRule="auto"/>
        <w:ind w:left="1191" w:right="968"/>
      </w:pPr>
      <w:r>
        <w:t xml:space="preserve">A </w:t>
      </w:r>
      <w:r>
        <w:rPr>
          <w:i/>
        </w:rPr>
        <w:t xml:space="preserve">span </w:t>
      </w:r>
      <w:r>
        <w:t>represents a single request, as seen from both a client and a server (like C3/S3). Both the client and server will send a message using the same span ID. There can be multiple spans in a trace, forming a tree structure.</w:t>
      </w:r>
    </w:p>
    <w:p>
      <w:pPr>
        <w:pStyle w:val="9"/>
        <w:spacing w:before="8"/>
        <w:ind w:left="0"/>
        <w:rPr>
          <w:sz w:val="25"/>
        </w:rPr>
      </w:pPr>
    </w:p>
    <w:p>
      <w:pPr>
        <w:pStyle w:val="9"/>
        <w:spacing w:before="1"/>
        <w:rPr>
          <w:rFonts w:ascii="MingLiU_HKSCS"/>
        </w:rPr>
      </w:pPr>
      <w:r>
        <w:rPr>
          <w:rFonts w:ascii="MingLiU_HKSCS"/>
        </w:rPr>
        <w:t>X-B3-</w:t>
      </w:r>
      <w:r>
        <w:rPr>
          <w:rFonts w:ascii="MingLiU_HKSCS"/>
          <w:spacing w:val="-2"/>
        </w:rPr>
        <w:t>ParentSpanId</w:t>
      </w:r>
    </w:p>
    <w:p>
      <w:pPr>
        <w:pStyle w:val="9"/>
        <w:spacing w:before="102"/>
        <w:ind w:left="1191"/>
      </w:pPr>
      <w:r>
        <w:t>A</w:t>
      </w:r>
      <w:r>
        <w:rPr>
          <w:spacing w:val="-10"/>
        </w:rPr>
        <w:t xml:space="preserve"> </w:t>
      </w:r>
      <w:r>
        <w:rPr>
          <w:i/>
        </w:rPr>
        <w:t>parent</w:t>
      </w:r>
      <w:r>
        <w:rPr>
          <w:i/>
          <w:spacing w:val="8"/>
        </w:rPr>
        <w:t xml:space="preserve"> </w:t>
      </w:r>
      <w:r>
        <w:rPr>
          <w:i/>
        </w:rPr>
        <w:t>span</w:t>
      </w:r>
      <w:r>
        <w:rPr>
          <w:i/>
          <w:spacing w:val="9"/>
        </w:rPr>
        <w:t xml:space="preserve"> </w:t>
      </w:r>
      <w:r>
        <w:t>is</w:t>
      </w:r>
      <w:r>
        <w:rPr>
          <w:spacing w:val="8"/>
        </w:rPr>
        <w:t xml:space="preserve"> </w:t>
      </w:r>
      <w:r>
        <w:t>used</w:t>
      </w:r>
      <w:r>
        <w:rPr>
          <w:spacing w:val="10"/>
        </w:rPr>
        <w:t xml:space="preserve"> </w:t>
      </w:r>
      <w:r>
        <w:t>for</w:t>
      </w:r>
      <w:r>
        <w:rPr>
          <w:spacing w:val="8"/>
        </w:rPr>
        <w:t xml:space="preserve"> </w:t>
      </w:r>
      <w:r>
        <w:t>associating</w:t>
      </w:r>
      <w:r>
        <w:rPr>
          <w:spacing w:val="9"/>
        </w:rPr>
        <w:t xml:space="preserve"> </w:t>
      </w:r>
      <w:r>
        <w:t>a</w:t>
      </w:r>
      <w:r>
        <w:rPr>
          <w:spacing w:val="8"/>
        </w:rPr>
        <w:t xml:space="preserve"> </w:t>
      </w:r>
      <w:r>
        <w:t>child</w:t>
      </w:r>
      <w:r>
        <w:rPr>
          <w:spacing w:val="9"/>
        </w:rPr>
        <w:t xml:space="preserve"> </w:t>
      </w:r>
      <w:r>
        <w:t>span</w:t>
      </w:r>
      <w:r>
        <w:rPr>
          <w:spacing w:val="10"/>
        </w:rPr>
        <w:t xml:space="preserve"> </w:t>
      </w:r>
      <w:r>
        <w:t>with</w:t>
      </w:r>
      <w:r>
        <w:rPr>
          <w:spacing w:val="9"/>
        </w:rPr>
        <w:t xml:space="preserve"> </w:t>
      </w:r>
      <w:r>
        <w:t>a</w:t>
      </w:r>
      <w:r>
        <w:rPr>
          <w:spacing w:val="8"/>
        </w:rPr>
        <w:t xml:space="preserve"> </w:t>
      </w:r>
      <w:r>
        <w:t>parent</w:t>
      </w:r>
      <w:r>
        <w:rPr>
          <w:spacing w:val="8"/>
        </w:rPr>
        <w:t xml:space="preserve"> </w:t>
      </w:r>
      <w:r>
        <w:t>span.</w:t>
      </w:r>
      <w:r>
        <w:rPr>
          <w:spacing w:val="9"/>
        </w:rPr>
        <w:t xml:space="preserve"> </w:t>
      </w:r>
      <w:r>
        <w:rPr>
          <w:spacing w:val="-4"/>
        </w:rPr>
        <w:t>This</w:t>
      </w:r>
    </w:p>
    <w:p>
      <w:pPr>
        <w:spacing w:after="0"/>
        <w:sectPr>
          <w:pgSz w:w="12240" w:h="15840"/>
          <w:pgMar w:top="1380" w:right="700" w:bottom="280" w:left="680" w:header="720" w:footer="720" w:gutter="0"/>
          <w:cols w:space="720" w:num="1"/>
        </w:sectPr>
      </w:pPr>
    </w:p>
    <w:p>
      <w:pPr>
        <w:pStyle w:val="9"/>
        <w:spacing w:before="72" w:line="268" w:lineRule="auto"/>
        <w:ind w:left="1191" w:right="968"/>
      </w:pPr>
      <w:bookmarkStart w:id="657" w:name="Transmitting Traces from Node.js"/>
      <w:bookmarkEnd w:id="657"/>
      <w:r>
        <w:t xml:space="preserve">value is missing for the originating external request but is present for deeper </w:t>
      </w:r>
      <w:r>
        <w:rPr>
          <w:spacing w:val="-2"/>
        </w:rPr>
        <w:t>requests.</w:t>
      </w:r>
    </w:p>
    <w:p>
      <w:pPr>
        <w:pStyle w:val="9"/>
        <w:spacing w:before="9"/>
        <w:ind w:left="0"/>
        <w:rPr>
          <w:sz w:val="25"/>
        </w:rPr>
      </w:pPr>
    </w:p>
    <w:p>
      <w:pPr>
        <w:pStyle w:val="9"/>
        <w:rPr>
          <w:rFonts w:ascii="MingLiU_HKSCS"/>
        </w:rPr>
      </w:pPr>
      <w:r>
        <w:rPr>
          <w:rFonts w:ascii="MingLiU_HKSCS"/>
        </w:rPr>
        <w:t>X-B3-</w:t>
      </w:r>
      <w:r>
        <w:rPr>
          <w:rFonts w:ascii="MingLiU_HKSCS"/>
          <w:spacing w:val="-2"/>
        </w:rPr>
        <w:t>Sampled</w:t>
      </w:r>
    </w:p>
    <w:p>
      <w:pPr>
        <w:pStyle w:val="9"/>
        <w:spacing w:before="103" w:line="268" w:lineRule="auto"/>
        <w:ind w:left="1191" w:right="1085"/>
      </w:pPr>
      <w:r>
        <w:t>This is a mechanism used for determining if a particular trace should be reported to Zipkin. For example, an organization may choose to track only 1% of requests.</w:t>
      </w:r>
    </w:p>
    <w:p>
      <w:pPr>
        <w:pStyle w:val="9"/>
        <w:spacing w:before="8"/>
        <w:ind w:left="0"/>
        <w:rPr>
          <w:sz w:val="25"/>
        </w:rPr>
      </w:pPr>
    </w:p>
    <w:p>
      <w:pPr>
        <w:pStyle w:val="9"/>
        <w:spacing w:before="1"/>
        <w:rPr>
          <w:rFonts w:ascii="MingLiU_HKSCS"/>
        </w:rPr>
      </w:pPr>
      <w:r>
        <w:rPr>
          <w:rFonts w:ascii="MingLiU_HKSCS"/>
        </w:rPr>
        <w:t>X-B3-</w:t>
      </w:r>
      <w:r>
        <w:rPr>
          <w:rFonts w:ascii="MingLiU_HKSCS"/>
          <w:spacing w:val="-2"/>
        </w:rPr>
        <w:t>Flags</w:t>
      </w:r>
    </w:p>
    <w:p>
      <w:pPr>
        <w:pStyle w:val="9"/>
        <w:spacing w:before="102" w:line="268" w:lineRule="auto"/>
        <w:ind w:left="1191" w:right="968"/>
      </w:pPr>
      <w:r>
        <w:t>This can be used to tell downstream services that this is a debug request. Services are encouraged to then increase their logging verbosity.</w:t>
      </w:r>
    </w:p>
    <w:p>
      <w:pPr>
        <w:pStyle w:val="9"/>
        <w:spacing w:before="5"/>
        <w:ind w:left="0"/>
        <w:rPr>
          <w:sz w:val="37"/>
        </w:rPr>
      </w:pPr>
    </w:p>
    <w:p>
      <w:pPr>
        <w:pStyle w:val="9"/>
        <w:spacing w:line="268" w:lineRule="auto"/>
        <w:ind w:right="968"/>
      </w:pPr>
      <w:r>
        <w:t>Essentially, each service creates a new span ID for each outgoing request. The current span ID is then provided as the parent ID in the outbound request. This is how the hierarchy of relationships is formed.</w:t>
      </w:r>
    </w:p>
    <w:p>
      <w:pPr>
        <w:pStyle w:val="9"/>
        <w:spacing w:before="142" w:line="268" w:lineRule="auto"/>
        <w:ind w:right="856"/>
      </w:pPr>
      <w:r>
        <w:t>Now that you understand the intricacies of Zipkin, it’s time to run a local copy of the Zipkin service and modify the applications to interact with it.</w:t>
      </w:r>
    </w:p>
    <w:p>
      <w:pPr>
        <w:pStyle w:val="9"/>
        <w:spacing w:before="9"/>
        <w:ind w:left="0"/>
        <w:rPr>
          <w:sz w:val="35"/>
        </w:rPr>
      </w:pPr>
    </w:p>
    <w:p>
      <w:pPr>
        <w:pStyle w:val="4"/>
      </w:pPr>
      <w:bookmarkStart w:id="658" w:name="Running Zipkin via Docker"/>
      <w:bookmarkEnd w:id="658"/>
      <w:r>
        <w:t>Running</w:t>
      </w:r>
      <w:r>
        <w:rPr>
          <w:spacing w:val="-7"/>
        </w:rPr>
        <w:t xml:space="preserve"> </w:t>
      </w:r>
      <w:r>
        <w:t>Zipkin</w:t>
      </w:r>
      <w:r>
        <w:rPr>
          <w:spacing w:val="-4"/>
        </w:rPr>
        <w:t xml:space="preserve"> </w:t>
      </w:r>
      <w:r>
        <w:t>via</w:t>
      </w:r>
      <w:r>
        <w:rPr>
          <w:spacing w:val="-4"/>
        </w:rPr>
        <w:t xml:space="preserve"> </w:t>
      </w:r>
      <w:r>
        <w:rPr>
          <w:spacing w:val="-2"/>
        </w:rPr>
        <w:t>Docker</w:t>
      </w:r>
    </w:p>
    <w:p>
      <w:pPr>
        <w:pStyle w:val="9"/>
        <w:spacing w:before="173" w:line="271" w:lineRule="auto"/>
        <w:ind w:right="856"/>
      </w:pPr>
      <w:r>
        <w:t>Again,</w:t>
      </w:r>
      <w:r>
        <w:rPr>
          <w:spacing w:val="38"/>
        </w:rPr>
        <w:t xml:space="preserve"> </w:t>
      </w:r>
      <w:r>
        <w:t>Docker</w:t>
      </w:r>
      <w:r>
        <w:rPr>
          <w:spacing w:val="36"/>
        </w:rPr>
        <w:t xml:space="preserve"> </w:t>
      </w:r>
      <w:r>
        <w:t>provides</w:t>
      </w:r>
      <w:r>
        <w:rPr>
          <w:spacing w:val="36"/>
        </w:rPr>
        <w:t xml:space="preserve"> </w:t>
      </w:r>
      <w:r>
        <w:t>a</w:t>
      </w:r>
      <w:r>
        <w:rPr>
          <w:spacing w:val="36"/>
        </w:rPr>
        <w:t xml:space="preserve"> </w:t>
      </w:r>
      <w:bookmarkStart w:id="659" w:name="_bookmark633"/>
      <w:bookmarkEnd w:id="659"/>
      <w:r>
        <w:t>convenient</w:t>
      </w:r>
      <w:r>
        <w:rPr>
          <w:spacing w:val="36"/>
        </w:rPr>
        <w:t xml:space="preserve"> </w:t>
      </w:r>
      <w:r>
        <w:t>platform</w:t>
      </w:r>
      <w:r>
        <w:rPr>
          <w:spacing w:val="36"/>
        </w:rPr>
        <w:t xml:space="preserve"> </w:t>
      </w:r>
      <w:r>
        <w:t>for</w:t>
      </w:r>
      <w:r>
        <w:rPr>
          <w:spacing w:val="36"/>
        </w:rPr>
        <w:t xml:space="preserve"> </w:t>
      </w:r>
      <w:r>
        <w:t>running</w:t>
      </w:r>
      <w:r>
        <w:rPr>
          <w:spacing w:val="38"/>
        </w:rPr>
        <w:t xml:space="preserve"> </w:t>
      </w:r>
      <w:r>
        <w:t>the</w:t>
      </w:r>
      <w:r>
        <w:rPr>
          <w:spacing w:val="36"/>
        </w:rPr>
        <w:t xml:space="preserve"> </w:t>
      </w:r>
      <w:r>
        <w:t>service.</w:t>
      </w:r>
      <w:r>
        <w:rPr>
          <w:spacing w:val="38"/>
        </w:rPr>
        <w:t xml:space="preserve"> </w:t>
      </w:r>
      <w:r>
        <w:t xml:space="preserve">Unlike the other tools covered in this chapter, Zipkin provides an API and a UI using the same port. Zipkin uses a default port of </w:t>
      </w:r>
      <w:r>
        <w:rPr>
          <w:rFonts w:ascii="MingLiU_HKSCS"/>
        </w:rPr>
        <w:t>9411</w:t>
      </w:r>
      <w:r>
        <w:rPr>
          <w:rFonts w:ascii="MingLiU_HKSCS"/>
          <w:spacing w:val="-41"/>
        </w:rPr>
        <w:t xml:space="preserve"> </w:t>
      </w:r>
      <w:r>
        <w:t>for this.</w:t>
      </w:r>
    </w:p>
    <w:p>
      <w:pPr>
        <w:pStyle w:val="9"/>
        <w:spacing w:before="81"/>
        <w:rPr>
          <w:rFonts w:ascii="Arial"/>
        </w:rPr>
      </w:pPr>
      <w:r>
        <w:t>Run</w:t>
      </w:r>
      <w:r>
        <w:rPr>
          <w:spacing w:val="11"/>
        </w:rPr>
        <w:t xml:space="preserve"> </w:t>
      </w:r>
      <w:r>
        <w:t>this</w:t>
      </w:r>
      <w:r>
        <w:rPr>
          <w:spacing w:val="10"/>
        </w:rPr>
        <w:t xml:space="preserve"> </w:t>
      </w:r>
      <w:r>
        <w:t>command</w:t>
      </w:r>
      <w:r>
        <w:rPr>
          <w:spacing w:val="12"/>
        </w:rPr>
        <w:t xml:space="preserve"> </w:t>
      </w:r>
      <w:r>
        <w:t>to</w:t>
      </w:r>
      <w:r>
        <w:rPr>
          <w:spacing w:val="12"/>
        </w:rPr>
        <w:t xml:space="preserve"> </w:t>
      </w:r>
      <w:r>
        <w:t>download</w:t>
      </w:r>
      <w:r>
        <w:rPr>
          <w:spacing w:val="11"/>
        </w:rPr>
        <w:t xml:space="preserve"> </w:t>
      </w:r>
      <w:r>
        <w:t>and</w:t>
      </w:r>
      <w:r>
        <w:rPr>
          <w:spacing w:val="12"/>
        </w:rPr>
        <w:t xml:space="preserve"> </w:t>
      </w:r>
      <w:r>
        <w:t>start</w:t>
      </w:r>
      <w:r>
        <w:rPr>
          <w:spacing w:val="10"/>
        </w:rPr>
        <w:t xml:space="preserve"> </w:t>
      </w:r>
      <w:r>
        <w:t>the</w:t>
      </w:r>
      <w:r>
        <w:rPr>
          <w:spacing w:val="10"/>
        </w:rPr>
        <w:t xml:space="preserve"> </w:t>
      </w:r>
      <w:r>
        <w:t>Zipkin</w:t>
      </w:r>
      <w:r>
        <w:rPr>
          <w:spacing w:val="12"/>
        </w:rPr>
        <w:t xml:space="preserve"> </w:t>
      </w:r>
      <w:r>
        <w:rPr>
          <w:spacing w:val="-2"/>
        </w:rPr>
        <w:t>service</w:t>
      </w:r>
      <w:bookmarkStart w:id="660" w:name="_bookmark634"/>
      <w:bookmarkEnd w:id="660"/>
      <w:r>
        <w:rPr>
          <w:spacing w:val="-2"/>
        </w:rPr>
        <w:t>:</w:t>
      </w:r>
      <w:r>
        <w:fldChar w:fldCharType="begin"/>
      </w:r>
      <w:r>
        <w:instrText xml:space="preserve"> HYPERLINK \l "_bookmark700" </w:instrText>
      </w:r>
      <w:r>
        <w:fldChar w:fldCharType="separate"/>
      </w:r>
      <w:r>
        <w:rPr>
          <w:rFonts w:ascii="Arial"/>
          <w:color w:val="8E0011"/>
          <w:spacing w:val="-2"/>
          <w:vertAlign w:val="superscript"/>
        </w:rPr>
        <w:t>2</w:t>
      </w:r>
      <w:r>
        <w:rPr>
          <w:rFonts w:ascii="Arial"/>
          <w:color w:val="8E0011"/>
          <w:spacing w:val="-2"/>
          <w:vertAlign w:val="superscript"/>
        </w:rPr>
        <w:fldChar w:fldCharType="end"/>
      </w:r>
    </w:p>
    <w:p>
      <w:pPr>
        <w:pStyle w:val="9"/>
        <w:spacing w:before="1"/>
        <w:ind w:left="0"/>
        <w:rPr>
          <w:rFonts w:ascii="Arial"/>
        </w:rPr>
      </w:pPr>
    </w:p>
    <w:p>
      <w:pPr>
        <w:spacing w:before="69"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docker</w:t>
      </w:r>
      <w:r>
        <w:rPr>
          <w:rFonts w:ascii="MingLiU_HKSCS"/>
          <w:spacing w:val="12"/>
          <w:sz w:val="21"/>
        </w:rPr>
        <w:t xml:space="preserve"> </w:t>
      </w:r>
      <w:r>
        <w:rPr>
          <w:rFonts w:ascii="MingLiU_HKSCS"/>
          <w:sz w:val="21"/>
        </w:rPr>
        <w:t>run</w:t>
      </w:r>
      <w:r>
        <w:rPr>
          <w:rFonts w:ascii="MingLiU_HKSCS"/>
          <w:spacing w:val="12"/>
          <w:sz w:val="21"/>
        </w:rPr>
        <w:t xml:space="preserve"> </w:t>
      </w:r>
      <w:r>
        <w:rPr>
          <w:rFonts w:ascii="MingLiU_HKSCS"/>
          <w:sz w:val="21"/>
        </w:rPr>
        <w:t>-p</w:t>
      </w:r>
      <w:r>
        <w:rPr>
          <w:rFonts w:ascii="MingLiU_HKSCS"/>
          <w:spacing w:val="12"/>
          <w:sz w:val="21"/>
        </w:rPr>
        <w:t xml:space="preserve"> </w:t>
      </w:r>
      <w:r>
        <w:rPr>
          <w:rFonts w:ascii="MingLiU_HKSCS"/>
          <w:sz w:val="21"/>
        </w:rPr>
        <w:t>9411:9411</w:t>
      </w:r>
      <w:r>
        <w:rPr>
          <w:rFonts w:ascii="MingLiU_HKSCS"/>
          <w:spacing w:val="12"/>
          <w:sz w:val="21"/>
        </w:rPr>
        <w:t xml:space="preserve"> </w:t>
      </w:r>
      <w:r>
        <w:rPr>
          <w:rFonts w:ascii="MingLiU_HKSCS"/>
          <w:color w:val="CC3300"/>
          <w:spacing w:val="-10"/>
          <w:sz w:val="21"/>
        </w:rPr>
        <w:t>\</w:t>
      </w:r>
    </w:p>
    <w:p>
      <w:pPr>
        <w:spacing w:before="8" w:line="211" w:lineRule="auto"/>
        <w:ind w:left="1263" w:right="6571" w:firstLine="0"/>
        <w:jc w:val="left"/>
        <w:rPr>
          <w:rFonts w:ascii="MingLiU_HKSCS"/>
          <w:sz w:val="21"/>
        </w:rPr>
      </w:pPr>
      <w:r>
        <w:rPr>
          <w:rFonts w:ascii="MingLiU_HKSCS"/>
          <w:sz w:val="21"/>
        </w:rPr>
        <w:t xml:space="preserve">-it --name distnode-zipkin </w:t>
      </w:r>
      <w:r>
        <w:rPr>
          <w:rFonts w:ascii="MingLiU_HKSCS"/>
          <w:color w:val="CC3300"/>
          <w:sz w:val="21"/>
        </w:rPr>
        <w:t xml:space="preserve">\ </w:t>
      </w:r>
      <w:r>
        <w:rPr>
          <w:rFonts w:ascii="MingLiU_HKSCS"/>
          <w:spacing w:val="-2"/>
          <w:sz w:val="21"/>
        </w:rPr>
        <w:t>openzipkin/zipkin-slim:2.19</w:t>
      </w:r>
    </w:p>
    <w:p>
      <w:pPr>
        <w:pStyle w:val="9"/>
        <w:spacing w:before="4"/>
        <w:ind w:left="0"/>
        <w:rPr>
          <w:rFonts w:ascii="MingLiU_HKSCS"/>
        </w:rPr>
      </w:pPr>
    </w:p>
    <w:p>
      <w:pPr>
        <w:pStyle w:val="4"/>
      </w:pPr>
      <w:r>
        <w:t>Transmitting</w:t>
      </w:r>
      <w:r>
        <w:rPr>
          <w:spacing w:val="-21"/>
        </w:rPr>
        <w:t xml:space="preserve"> </w:t>
      </w:r>
      <w:r>
        <w:t>Traces</w:t>
      </w:r>
      <w:r>
        <w:rPr>
          <w:spacing w:val="-19"/>
        </w:rPr>
        <w:t xml:space="preserve"> </w:t>
      </w:r>
      <w:r>
        <w:t>from</w:t>
      </w:r>
      <w:r>
        <w:rPr>
          <w:spacing w:val="-19"/>
        </w:rPr>
        <w:t xml:space="preserve"> </w:t>
      </w:r>
      <w:r>
        <w:rPr>
          <w:spacing w:val="-2"/>
        </w:rPr>
        <w:t>Node.js</w:t>
      </w:r>
    </w:p>
    <w:p>
      <w:pPr>
        <w:spacing w:before="172" w:line="268" w:lineRule="auto"/>
        <w:ind w:left="760" w:right="1003" w:firstLine="0"/>
        <w:jc w:val="left"/>
        <w:rPr>
          <w:sz w:val="28"/>
        </w:rPr>
      </w:pPr>
      <w:r>
        <w:rPr>
          <w:sz w:val="28"/>
        </w:rPr>
        <w:t xml:space="preserve">For this example, you’re going </w:t>
      </w:r>
      <w:bookmarkStart w:id="661" w:name="_bookmark635"/>
      <w:bookmarkEnd w:id="661"/>
      <w:r>
        <w:rPr>
          <w:sz w:val="28"/>
        </w:rPr>
        <w:t>to again start by modifying an existing</w:t>
      </w:r>
      <w:r>
        <w:rPr>
          <w:spacing w:val="40"/>
          <w:sz w:val="28"/>
        </w:rPr>
        <w:t xml:space="preserve"> </w:t>
      </w:r>
      <w:r>
        <w:fldChar w:fldCharType="begin"/>
      </w:r>
      <w:r>
        <w:instrText xml:space="preserve"> HYPERLINK \l "_bookmark106" </w:instrText>
      </w:r>
      <w:r>
        <w:fldChar w:fldCharType="separate"/>
      </w:r>
      <w:r>
        <w:rPr>
          <w:sz w:val="28"/>
        </w:rPr>
        <w:t xml:space="preserve">application. Copy the </w:t>
      </w:r>
      <w:r>
        <w:rPr>
          <w:i/>
          <w:sz w:val="28"/>
        </w:rPr>
        <w:t xml:space="preserve">web-api/consumer-http-basic.js </w:t>
      </w:r>
      <w:r>
        <w:rPr>
          <w:sz w:val="28"/>
        </w:rPr>
        <w:t xml:space="preserve">file created in </w:t>
      </w:r>
      <w:r>
        <w:rPr>
          <w:color w:val="8E0011"/>
          <w:sz w:val="28"/>
        </w:rPr>
        <w:t>Example 1-</w:t>
      </w:r>
      <w:r>
        <w:rPr>
          <w:color w:val="8E0011"/>
          <w:spacing w:val="80"/>
          <w:sz w:val="28"/>
        </w:rPr>
        <w:t xml:space="preserve"> </w:t>
      </w:r>
      <w:r>
        <w:rPr>
          <w:color w:val="8E0011"/>
          <w:sz w:val="28"/>
        </w:rPr>
        <w:t xml:space="preserve">7 </w:t>
      </w:r>
      <w:r>
        <w:rPr>
          <w:sz w:val="28"/>
        </w:rPr>
        <w:t xml:space="preserve">to </w:t>
      </w:r>
      <w:r>
        <w:rPr>
          <w:i/>
          <w:sz w:val="28"/>
        </w:rPr>
        <w:t xml:space="preserve">web-api/consumer-http-zipkin.js </w:t>
      </w:r>
      <w:r>
        <w:rPr>
          <w:sz w:val="28"/>
        </w:rPr>
        <w:t>as a starting point. Modify the file to look</w:t>
      </w:r>
      <w:r>
        <w:rPr>
          <w:sz w:val="28"/>
        </w:rPr>
        <w:fldChar w:fldCharType="end"/>
      </w:r>
      <w:r>
        <w:rPr>
          <w:sz w:val="28"/>
        </w:rPr>
        <w:t xml:space="preserve"> like the code in </w:t>
      </w:r>
      <w:r>
        <w:fldChar w:fldCharType="begin"/>
      </w:r>
      <w:r>
        <w:instrText xml:space="preserve"> HYPERLINK \l "_bookmark636" </w:instrText>
      </w:r>
      <w:r>
        <w:fldChar w:fldCharType="separate"/>
      </w:r>
      <w:r>
        <w:rPr>
          <w:color w:val="8E0011"/>
          <w:sz w:val="28"/>
        </w:rPr>
        <w:t>Example 4-9</w:t>
      </w:r>
      <w:r>
        <w:rPr>
          <w:color w:val="8E0011"/>
          <w:sz w:val="28"/>
        </w:rPr>
        <w:fldChar w:fldCharType="end"/>
      </w:r>
      <w:r>
        <w:rPr>
          <w:sz w:val="28"/>
        </w:rPr>
        <w:t>.</w:t>
      </w:r>
    </w:p>
    <w:p>
      <w:pPr>
        <w:spacing w:after="0" w:line="268" w:lineRule="auto"/>
        <w:jc w:val="left"/>
        <w:rPr>
          <w:sz w:val="28"/>
        </w:rPr>
        <w:sectPr>
          <w:pgSz w:w="12240" w:h="15840"/>
          <w:pgMar w:top="1380" w:right="700" w:bottom="280" w:left="680" w:header="720" w:footer="720" w:gutter="0"/>
          <w:cols w:space="720" w:num="1"/>
        </w:sectPr>
      </w:pPr>
    </w:p>
    <w:p>
      <w:pPr>
        <w:spacing w:before="77"/>
        <w:ind w:left="760" w:right="0" w:firstLine="0"/>
        <w:jc w:val="left"/>
        <w:rPr>
          <w:i/>
          <w:sz w:val="28"/>
        </w:rPr>
      </w:pPr>
      <w:r>
        <mc:AlternateContent>
          <mc:Choice Requires="wps">
            <w:drawing>
              <wp:anchor distT="0" distB="0" distL="0" distR="0" simplePos="0" relativeHeight="251845632" behindDoc="1" locked="0" layoutInCell="1" allowOverlap="1">
                <wp:simplePos x="0" y="0"/>
                <wp:positionH relativeFrom="page">
                  <wp:posOffset>914400</wp:posOffset>
                </wp:positionH>
                <wp:positionV relativeFrom="paragraph">
                  <wp:posOffset>269240</wp:posOffset>
                </wp:positionV>
                <wp:extent cx="5943600" cy="9525"/>
                <wp:effectExtent l="0" t="0" r="0" b="0"/>
                <wp:wrapTopAndBottom/>
                <wp:docPr id="437" name="Graphic 43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37" o:spid="_x0000_s1026" o:spt="100" style="position:absolute;left:0pt;margin-left:72pt;margin-top:21.2pt;height:0.75pt;width:468pt;mso-position-horizontal-relative:page;mso-wrap-distance-bottom:0pt;mso-wrap-distance-top:0pt;z-index:-251470848;mso-width-relative:page;mso-height-relative:page;" fillcolor="#000000" filled="t" stroked="f" coordsize="5943600,9525" o:gfxdata="UEsDBAoAAAAAAIdO4kAAAAAAAAAAAAAAAAAEAAAAZHJzL1BLAwQUAAAACACHTuJAjX+K+t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f4r61wAAAAoBAAAPAAAAAAAAAAEAIAAAACIA&#10;AABkcnMvZG93bnJldi54bWxQSwECFAAUAAAACACHTuJA2EzUx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662" w:name="_bookmark636"/>
      <w:bookmarkEnd w:id="662"/>
      <w:r>
        <w:rPr>
          <w:i/>
          <w:sz w:val="28"/>
        </w:rPr>
        <w:t>Example</w:t>
      </w:r>
      <w:r>
        <w:rPr>
          <w:i/>
          <w:spacing w:val="29"/>
          <w:sz w:val="28"/>
        </w:rPr>
        <w:t xml:space="preserve"> </w:t>
      </w:r>
      <w:r>
        <w:rPr>
          <w:i/>
          <w:sz w:val="28"/>
        </w:rPr>
        <w:t>4-9.</w:t>
      </w:r>
      <w:r>
        <w:rPr>
          <w:i/>
          <w:spacing w:val="32"/>
          <w:sz w:val="28"/>
        </w:rPr>
        <w:t xml:space="preserve"> </w:t>
      </w:r>
      <w:r>
        <w:rPr>
          <w:i/>
          <w:sz w:val="28"/>
        </w:rPr>
        <w:t>web-api/consumer-http-</w:t>
      </w:r>
      <w:r>
        <w:rPr>
          <w:i/>
          <w:spacing w:val="-2"/>
          <w:sz w:val="28"/>
        </w:rPr>
        <w:t>zipkin.js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3758"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"mailto:zipkin-lite@0.1" \h </w:instrText>
      </w:r>
      <w:r>
        <w:fldChar w:fldCharType="separate"/>
      </w:r>
      <w:r>
        <w:rPr>
          <w:rFonts w:ascii="MingLiU_HKSCS"/>
          <w:color w:val="34576B"/>
          <w:sz w:val="21"/>
        </w:rPr>
        <w:t>zipkin-lite@0.1</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20"/>
          <w:sz w:val="21"/>
        </w:rPr>
        <w:t xml:space="preserve"> </w:t>
      </w:r>
      <w:r>
        <w:rPr>
          <w:rFonts w:ascii="MingLiU_HKSCS"/>
          <w:color w:val="000087"/>
          <w:sz w:val="21"/>
        </w:rPr>
        <w:t>fetch</w:t>
      </w:r>
      <w:r>
        <w:rPr>
          <w:rFonts w:ascii="MingLiU_HKSCS"/>
          <w:color w:val="000087"/>
          <w:spacing w:val="21"/>
          <w:sz w:val="21"/>
        </w:rPr>
        <w:t xml:space="preserve"> </w:t>
      </w:r>
      <w:r>
        <w:rPr>
          <w:rFonts w:ascii="MingLiU_HKSCS"/>
          <w:color w:val="545454"/>
          <w:sz w:val="21"/>
        </w:rPr>
        <w:t>=</w:t>
      </w:r>
      <w:r>
        <w:rPr>
          <w:rFonts w:ascii="MingLiU_HKSCS"/>
          <w:color w:val="545454"/>
          <w:spacing w:val="20"/>
          <w:sz w:val="21"/>
        </w:rPr>
        <w:t xml:space="preserve"> </w:t>
      </w:r>
      <w:r>
        <w:rPr>
          <w:rFonts w:ascii="MingLiU_HKSCS"/>
          <w:color w:val="000087"/>
          <w:sz w:val="21"/>
        </w:rPr>
        <w:t>require</w:t>
      </w:r>
      <w:r>
        <w:rPr>
          <w:rFonts w:ascii="MingLiU_HKSCS"/>
          <w:sz w:val="21"/>
        </w:rPr>
        <w:t>(</w:t>
      </w:r>
      <w:r>
        <w:rPr>
          <w:rFonts w:ascii="MingLiU_HKSCS"/>
          <w:color w:val="CC3300"/>
          <w:sz w:val="21"/>
        </w:rPr>
        <w:t>'node-</w:t>
      </w:r>
      <w:r>
        <w:rPr>
          <w:rFonts w:ascii="MingLiU_HKSCS"/>
          <w:color w:val="CC3300"/>
          <w:spacing w:val="-2"/>
          <w:sz w:val="21"/>
        </w:rPr>
        <w:t>fetch'</w:t>
      </w:r>
      <w:r>
        <w:rPr>
          <w:rFonts w:ascii="MingLiU_HKSCS"/>
          <w:spacing w:val="-2"/>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3000</w:t>
      </w:r>
      <w:r>
        <w:rPr>
          <w:rFonts w:ascii="MingLiU_HKSCS"/>
          <w:sz w:val="21"/>
        </w:rPr>
        <w:t>;</w:t>
      </w:r>
    </w:p>
    <w:p>
      <w:pPr>
        <w:spacing w:before="1" w:line="211" w:lineRule="auto"/>
        <w:ind w:left="760" w:right="4267" w:firstLine="0"/>
        <w:jc w:val="both"/>
        <w:rPr>
          <w:rFonts w:ascii="MingLiU_HKSCS"/>
          <w:sz w:val="21"/>
        </w:rPr>
      </w:pPr>
      <w:r>
        <w:rPr>
          <w:rFonts w:ascii="MingLiU_HKSCS"/>
          <w:color w:val="006699"/>
          <w:sz w:val="21"/>
        </w:rPr>
        <w:t xml:space="preserve">const </w:t>
      </w:r>
      <w:r>
        <w:rPr>
          <w:rFonts w:ascii="MingLiU_HKSCS"/>
          <w:color w:val="000087"/>
          <w:sz w:val="21"/>
        </w:rPr>
        <w:t xml:space="preserve">TARGET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TARGET </w:t>
      </w:r>
      <w:r>
        <w:rPr>
          <w:rFonts w:ascii="MingLiU_HKSCS"/>
          <w:color w:val="545454"/>
          <w:sz w:val="21"/>
        </w:rPr>
        <w:t xml:space="preserve">|| </w:t>
      </w:r>
      <w:r>
        <w:rPr>
          <w:rFonts w:ascii="MingLiU_HKSCS"/>
          <w:color w:val="CC3300"/>
          <w:sz w:val="21"/>
        </w:rPr>
        <w:t>'localhost:4000'</w:t>
      </w:r>
      <w:r>
        <w:rPr>
          <w:rFonts w:ascii="MingLiU_HKSCS"/>
          <w:sz w:val="21"/>
        </w:rPr>
        <w:t xml:space="preserve">; </w:t>
      </w: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ZIPKIN </w:t>
      </w:r>
      <w:r>
        <w:rPr>
          <w:rFonts w:ascii="MingLiU_HKSCS"/>
          <w:color w:val="545454"/>
          <w:sz w:val="21"/>
        </w:rPr>
        <w:t xml:space="preserve">|| </w:t>
      </w:r>
      <w:r>
        <w:rPr>
          <w:rFonts w:ascii="MingLiU_HKSCS"/>
          <w:color w:val="CC3300"/>
          <w:sz w:val="21"/>
        </w:rPr>
        <w:t>'localhost:9411'</w:t>
      </w:r>
      <w:r>
        <w:rPr>
          <w:rFonts w:ascii="MingLiU_HKSCS"/>
          <w:sz w:val="21"/>
        </w:rPr>
        <w:t xml:space="preserve">; </w:t>
      </w: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'zip</w:t>
      </w:r>
      <w:bookmarkStart w:id="663" w:name="_bookmark637"/>
      <w:bookmarkEnd w:id="663"/>
      <w:r>
        <w:rPr>
          <w:rFonts w:ascii="MingLiU_HKSCS"/>
          <w:color w:val="CC3300"/>
          <w:sz w:val="21"/>
        </w:rPr>
        <w:t>kin-lite'</w:t>
      </w:r>
      <w:r>
        <w:rPr>
          <w:rFonts w:ascii="MingLiU_HKSCS"/>
          <w:sz w:val="21"/>
        </w:rPr>
        <w:t>);</w:t>
      </w:r>
    </w:p>
    <w:p>
      <w:pPr>
        <w:spacing w:before="3" w:line="211" w:lineRule="auto"/>
        <w:ind w:left="976" w:right="6901" w:hanging="216"/>
        <w:jc w:val="both"/>
        <w:rPr>
          <w:rFonts w:ascii="MingLiU_HKSCS"/>
          <w:sz w:val="21"/>
        </w:rPr>
      </w:pP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6699"/>
          <w:sz w:val="21"/>
        </w:rPr>
        <w:t xml:space="preserve">new </w:t>
      </w:r>
      <w:r>
        <w:rPr>
          <w:rFonts w:ascii="MingLiU_HKSCS"/>
          <w:color w:val="000087"/>
          <w:sz w:val="21"/>
        </w:rPr>
        <w:t>Zipkin</w:t>
      </w:r>
      <w:r>
        <w:rPr>
          <w:rFonts w:ascii="MingLiU_HKSCS"/>
          <w:sz w:val="21"/>
        </w:rPr>
        <w:t xml:space="preserve">({ </w:t>
      </w:r>
      <w:r>
        <w:rPr>
          <w:rFonts w:ascii="MingLiU_HKSCS"/>
          <w:spacing w:val="-15"/>
          <w:sz w:val="21"/>
        </w:rPr>
        <w:drawing>
          <wp:inline distT="0" distB="0" distL="0" distR="0">
            <wp:extent cx="109220" cy="109220"/>
            <wp:effectExtent l="0" t="0" r="0" b="0"/>
            <wp:docPr id="709" name="Image 438"/>
            <wp:cNvGraphicFramePr/>
            <a:graphic xmlns:a="http://schemas.openxmlformats.org/drawingml/2006/main">
              <a:graphicData uri="http://schemas.openxmlformats.org/drawingml/2006/picture">
                <pic:pic xmlns:pic="http://schemas.openxmlformats.org/drawingml/2006/picture">
                  <pic:nvPicPr>
                    <pic:cNvPr id="709" name="Image 438"/>
                    <pic:cNvPicPr/>
                  </pic:nvPicPr>
                  <pic:blipFill>
                    <a:blip r:embed="rId11"/>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0087"/>
          <w:sz w:val="21"/>
        </w:rPr>
        <w:t>zipkinHost</w:t>
      </w:r>
      <w:r>
        <w:rPr>
          <w:rFonts w:ascii="MingLiU_HKSCS"/>
          <w:color w:val="545454"/>
          <w:sz w:val="21"/>
        </w:rPr>
        <w:t xml:space="preserve">: </w:t>
      </w:r>
      <w:r>
        <w:rPr>
          <w:rFonts w:ascii="MingLiU_HKSCS"/>
          <w:color w:val="000087"/>
          <w:sz w:val="21"/>
        </w:rPr>
        <w:t>ZIPKIN</w:t>
      </w:r>
      <w:r>
        <w:rPr>
          <w:rFonts w:ascii="MingLiU_HKSCS"/>
          <w:sz w:val="21"/>
        </w:rPr>
        <w:t>,</w:t>
      </w:r>
    </w:p>
    <w:p>
      <w:pPr>
        <w:spacing w:before="1" w:line="211" w:lineRule="auto"/>
        <w:ind w:left="976" w:right="3229" w:firstLine="0"/>
        <w:jc w:val="left"/>
        <w:rPr>
          <w:rFonts w:ascii="MingLiU_HKSCS"/>
          <w:sz w:val="21"/>
        </w:rPr>
      </w:pPr>
      <w:r>
        <w:rPr>
          <w:rFonts w:ascii="MingLiU_HKSCS"/>
          <w:color w:val="000087"/>
          <w:sz w:val="21"/>
        </w:rPr>
        <w:t>serviceName</w:t>
      </w:r>
      <w:r>
        <w:rPr>
          <w:rFonts w:ascii="MingLiU_HKSCS"/>
          <w:color w:val="545454"/>
          <w:sz w:val="21"/>
        </w:rPr>
        <w:t xml:space="preserve">: </w:t>
      </w:r>
      <w:bookmarkStart w:id="664" w:name="_bookmark638"/>
      <w:bookmarkEnd w:id="664"/>
      <w:r>
        <w:rPr>
          <w:rFonts w:ascii="MingLiU_HKSCS"/>
          <w:color w:val="CC3300"/>
          <w:sz w:val="21"/>
        </w:rPr>
        <w:t>'web-api'</w:t>
      </w:r>
      <w:r>
        <w:rPr>
          <w:rFonts w:ascii="MingLiU_HKSCS"/>
          <w:sz w:val="21"/>
        </w:rPr>
        <w:t xml:space="preserve">, </w:t>
      </w:r>
      <w:r>
        <w:rPr>
          <w:rFonts w:ascii="MingLiU_HKSCS"/>
          <w:color w:val="000087"/>
          <w:sz w:val="21"/>
        </w:rPr>
        <w:t>servicePort</w:t>
      </w:r>
      <w:r>
        <w:rPr>
          <w:rFonts w:ascii="MingLiU_HKSCS"/>
          <w:color w:val="545454"/>
          <w:sz w:val="21"/>
        </w:rPr>
        <w:t xml:space="preserve">: </w:t>
      </w:r>
      <w:r>
        <w:rPr>
          <w:rFonts w:ascii="MingLiU_HKSCS"/>
          <w:color w:val="000087"/>
          <w:sz w:val="21"/>
        </w:rPr>
        <w:t>PORT</w:t>
      </w:r>
      <w:r>
        <w:rPr>
          <w:rFonts w:ascii="MingLiU_HKSCS"/>
          <w:sz w:val="21"/>
        </w:rPr>
        <w:t xml:space="preserve">, </w:t>
      </w:r>
      <w:r>
        <w:rPr>
          <w:rFonts w:ascii="MingLiU_HKSCS"/>
          <w:color w:val="000087"/>
          <w:sz w:val="21"/>
        </w:rPr>
        <w:t>serviceIp</w:t>
      </w:r>
      <w:r>
        <w:rPr>
          <w:rFonts w:ascii="MingLiU_HKSCS"/>
          <w:color w:val="545454"/>
          <w:sz w:val="21"/>
        </w:rPr>
        <w:t xml:space="preserve">: </w:t>
      </w:r>
      <w:r>
        <w:rPr>
          <w:rFonts w:ascii="MingLiU_HKSCS"/>
          <w:color w:val="000087"/>
          <w:sz w:val="21"/>
        </w:rPr>
        <w:t>HOST</w:t>
      </w:r>
      <w:r>
        <w:rPr>
          <w:rFonts w:ascii="MingLiU_HKSCS"/>
          <w:sz w:val="21"/>
        </w:rPr>
        <w:t xml:space="preserve">, </w:t>
      </w:r>
      <w:r>
        <w:rPr>
          <w:rFonts w:ascii="MingLiU_HKSCS"/>
          <w:color w:val="000087"/>
          <w:sz w:val="21"/>
        </w:rPr>
        <w:t>init</w:t>
      </w:r>
      <w:r>
        <w:rPr>
          <w:rFonts w:ascii="MingLiU_HKSCS"/>
          <w:color w:val="545454"/>
          <w:sz w:val="21"/>
        </w:rPr>
        <w:t xml:space="preserve">: </w:t>
      </w:r>
      <w:r>
        <w:rPr>
          <w:rFonts w:ascii="MingLiU_HKSCS"/>
          <w:color w:val="CC3300"/>
          <w:sz w:val="21"/>
        </w:rPr>
        <w:t xml:space="preserve">'short' </w:t>
      </w:r>
      <w:r>
        <w:rPr>
          <w:rFonts w:ascii="MingLiU_HKSCS"/>
          <w:color w:val="CC3300"/>
          <w:spacing w:val="3"/>
          <w:sz w:val="21"/>
        </w:rPr>
        <w:drawing>
          <wp:inline distT="0" distB="0" distL="0" distR="0">
            <wp:extent cx="109220" cy="109220"/>
            <wp:effectExtent l="0" t="0" r="0" b="0"/>
            <wp:docPr id="710" name="Image 439"/>
            <wp:cNvGraphicFramePr/>
            <a:graphic xmlns:a="http://schemas.openxmlformats.org/drawingml/2006/main">
              <a:graphicData uri="http://schemas.openxmlformats.org/drawingml/2006/picture">
                <pic:pic xmlns:pic="http://schemas.openxmlformats.org/drawingml/2006/picture">
                  <pic:nvPicPr>
                    <pic:cNvPr id="710" name="Image 43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3" w:lineRule="exact"/>
        <w:ind w:left="760" w:right="0" w:firstLine="0"/>
        <w:jc w:val="left"/>
        <w:rPr>
          <w:rFonts w:ascii="MingLiU_HKSCS"/>
          <w:sz w:val="21"/>
        </w:rPr>
      </w:pPr>
      <w:r>
        <w:rPr>
          <w:rFonts w:ascii="MingLiU_HKSCS"/>
          <w:spacing w:val="-5"/>
          <w:sz w:val="21"/>
        </w:rPr>
        <w:t>});</w:t>
      </w:r>
    </w:p>
    <w:p>
      <w:pPr>
        <w:spacing w:before="8" w:line="211" w:lineRule="auto"/>
        <w:ind w:left="760" w:right="2697"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addHook</w:t>
      </w:r>
      <w:r>
        <w:rPr>
          <w:rFonts w:ascii="MingLiU_HKSCS"/>
          <w:sz w:val="21"/>
        </w:rPr>
        <w:t>(</w:t>
      </w:r>
      <w:r>
        <w:rPr>
          <w:rFonts w:ascii="MingLiU_HKSCS"/>
          <w:color w:val="CC3300"/>
          <w:sz w:val="21"/>
        </w:rPr>
        <w:t>'onRequest'</w:t>
      </w:r>
      <w:r>
        <w:rPr>
          <w:rFonts w:ascii="MingLiU_HKSCS"/>
          <w:sz w:val="21"/>
        </w:rPr>
        <w:t xml:space="preserve">, </w:t>
      </w:r>
      <w:r>
        <w:rPr>
          <w:rFonts w:ascii="MingLiU_HKSCS"/>
          <w:color w:val="000087"/>
          <w:sz w:val="21"/>
        </w:rPr>
        <w:t>zipkin</w:t>
      </w:r>
      <w:r>
        <w:rPr>
          <w:rFonts w:ascii="MingLiU_HKSCS"/>
          <w:sz w:val="21"/>
        </w:rPr>
        <w:t>.</w:t>
      </w:r>
      <w:r>
        <w:rPr>
          <w:rFonts w:ascii="MingLiU_HKSCS"/>
          <w:color w:val="000087"/>
          <w:sz w:val="21"/>
        </w:rPr>
        <w:t>onRequest</w:t>
      </w:r>
      <w:r>
        <w:rPr>
          <w:rFonts w:ascii="MingLiU_HKSCS"/>
          <w:sz w:val="21"/>
        </w:rPr>
        <w:t xml:space="preserve">()); </w:t>
      </w:r>
      <w:r>
        <w:rPr>
          <w:rFonts w:ascii="MingLiU_HKSCS"/>
          <w:spacing w:val="-9"/>
          <w:sz w:val="21"/>
        </w:rPr>
        <w:drawing>
          <wp:inline distT="0" distB="0" distL="0" distR="0">
            <wp:extent cx="109220" cy="109220"/>
            <wp:effectExtent l="0" t="0" r="0" b="0"/>
            <wp:docPr id="711" name="Image 440"/>
            <wp:cNvGraphicFramePr/>
            <a:graphic xmlns:a="http://schemas.openxmlformats.org/drawingml/2006/main">
              <a:graphicData uri="http://schemas.openxmlformats.org/drawingml/2006/picture">
                <pic:pic xmlns:pic="http://schemas.openxmlformats.org/drawingml/2006/picture">
                  <pic:nvPicPr>
                    <pic:cNvPr id="711" name="Image 440"/>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9"/>
          <w:sz w:val="21"/>
        </w:rPr>
        <w:t xml:space="preserve"> </w:t>
      </w:r>
      <w:r>
        <w:rPr>
          <w:rFonts w:ascii="MingLiU_HKSCS"/>
          <w:color w:val="000087"/>
          <w:sz w:val="21"/>
        </w:rPr>
        <w:t>server</w:t>
      </w:r>
      <w:r>
        <w:rPr>
          <w:rFonts w:ascii="MingLiU_HKSCS"/>
          <w:sz w:val="21"/>
        </w:rPr>
        <w:t>.</w:t>
      </w:r>
      <w:r>
        <w:rPr>
          <w:rFonts w:ascii="MingLiU_HKSCS"/>
          <w:color w:val="000087"/>
          <w:sz w:val="21"/>
        </w:rPr>
        <w:t>addHook</w:t>
      </w:r>
      <w:r>
        <w:rPr>
          <w:rFonts w:ascii="MingLiU_HKSCS"/>
          <w:sz w:val="21"/>
        </w:rPr>
        <w:t>(</w:t>
      </w:r>
      <w:r>
        <w:rPr>
          <w:rFonts w:ascii="MingLiU_HKSCS"/>
          <w:color w:val="CC3300"/>
          <w:sz w:val="21"/>
        </w:rPr>
        <w:t>'onResponse'</w:t>
      </w:r>
      <w:r>
        <w:rPr>
          <w:rFonts w:ascii="MingLiU_HKSCS"/>
          <w:sz w:val="21"/>
        </w:rPr>
        <w:t xml:space="preserve">, </w:t>
      </w:r>
      <w:r>
        <w:rPr>
          <w:rFonts w:ascii="MingLiU_HKSCS"/>
          <w:color w:val="000087"/>
          <w:sz w:val="21"/>
        </w:rPr>
        <w:t>zipkin</w:t>
      </w:r>
      <w:r>
        <w:rPr>
          <w:rFonts w:ascii="MingLiU_HKSCS"/>
          <w:sz w:val="21"/>
        </w:rPr>
        <w:t>.</w:t>
      </w:r>
      <w:r>
        <w:rPr>
          <w:rFonts w:ascii="MingLiU_HKSCS"/>
          <w:color w:val="000087"/>
          <w:sz w:val="21"/>
        </w:rPr>
        <w:t>onResponse</w:t>
      </w:r>
      <w:r>
        <w:rPr>
          <w:rFonts w:ascii="MingLiU_HKSCS"/>
          <w:sz w:val="21"/>
        </w:rPr>
        <w:t>())</w:t>
      </w:r>
      <w:bookmarkStart w:id="665" w:name="_bookmark639"/>
      <w:bookmarkEnd w:id="665"/>
      <w:r>
        <w:rPr>
          <w:rFonts w:ascii="MingLiU_HKSCS"/>
          <w:sz w:val="21"/>
        </w:rPr>
        <w:t>;</w:t>
      </w:r>
    </w:p>
    <w:p>
      <w:pPr>
        <w:pStyle w:val="9"/>
        <w:spacing w:before="9"/>
        <w:ind w:left="0"/>
        <w:rPr>
          <w:rFonts w:ascii="MingLiU_HKSCS"/>
          <w:sz w:val="18"/>
        </w:rPr>
      </w:pPr>
    </w:p>
    <w:p>
      <w:pPr>
        <w:spacing w:before="0" w:line="211" w:lineRule="auto"/>
        <w:ind w:left="976" w:right="4932"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req</w:t>
      </w:r>
      <w:r>
        <w:rPr>
          <w:rFonts w:ascii="MingLiU_HKSCS"/>
          <w:sz w:val="21"/>
        </w:rPr>
        <w:t>.</w:t>
      </w:r>
      <w:r>
        <w:rPr>
          <w:rFonts w:ascii="MingLiU_HKSCS"/>
          <w:color w:val="000087"/>
          <w:sz w:val="21"/>
        </w:rPr>
        <w:t>zipkin</w:t>
      </w:r>
      <w:r>
        <w:rPr>
          <w:rFonts w:ascii="MingLiU_HKSCS"/>
          <w:sz w:val="21"/>
        </w:rPr>
        <w:t>.</w:t>
      </w:r>
      <w:r>
        <w:rPr>
          <w:rFonts w:ascii="MingLiU_HKSCS"/>
          <w:color w:val="000087"/>
          <w:sz w:val="21"/>
        </w:rPr>
        <w:t>setName</w:t>
      </w:r>
      <w:r>
        <w:rPr>
          <w:rFonts w:ascii="MingLiU_HKSCS"/>
          <w:sz w:val="21"/>
        </w:rPr>
        <w:t>(</w:t>
      </w:r>
      <w:r>
        <w:rPr>
          <w:rFonts w:ascii="MingLiU_HKSCS"/>
          <w:color w:val="CC3300"/>
          <w:sz w:val="21"/>
        </w:rPr>
        <w:t>'get_root'</w:t>
      </w:r>
      <w:r>
        <w:rPr>
          <w:rFonts w:ascii="MingLiU_HKSCS"/>
          <w:sz w:val="21"/>
        </w:rPr>
        <w:t xml:space="preserve">); </w:t>
      </w:r>
      <w:r>
        <w:rPr>
          <w:rFonts w:ascii="MingLiU_HKSCS"/>
          <w:spacing w:val="-15"/>
          <w:sz w:val="21"/>
        </w:rPr>
        <w:drawing>
          <wp:inline distT="0" distB="0" distL="0" distR="0">
            <wp:extent cx="109220" cy="109220"/>
            <wp:effectExtent l="0" t="0" r="0" b="0"/>
            <wp:docPr id="712" name="Image 441"/>
            <wp:cNvGraphicFramePr/>
            <a:graphic xmlns:a="http://schemas.openxmlformats.org/drawingml/2006/main">
              <a:graphicData uri="http://schemas.openxmlformats.org/drawingml/2006/picture">
                <pic:pic xmlns:pic="http://schemas.openxmlformats.org/drawingml/2006/picture">
                  <pic:nvPicPr>
                    <pic:cNvPr id="712" name="Image 441"/>
                    <pic:cNvPicPr/>
                  </pic:nvPicPr>
                  <pic:blipFill>
                    <a:blip r:embed="rId12"/>
                    <a:stretch>
                      <a:fillRect/>
                    </a:stretch>
                  </pic:blipFill>
                  <pic:spPr>
                    <a:xfrm>
                      <a:off x="0" y="0"/>
                      <a:ext cx="109220" cy="109220"/>
                    </a:xfrm>
                    <a:prstGeom prst="rect">
                      <a:avLst/>
                    </a:prstGeom>
                    <a:noFill/>
                    <a:ln>
                      <a:noFill/>
                    </a:ln>
                  </pic:spPr>
                </pic:pic>
              </a:graphicData>
            </a:graphic>
          </wp:inline>
        </w:drawing>
      </w:r>
    </w:p>
    <w:p>
      <w:pPr>
        <w:pStyle w:val="9"/>
        <w:spacing w:before="12"/>
        <w:ind w:left="0"/>
        <w:rPr>
          <w:rFonts w:ascii="MingLiU_HKSCS"/>
          <w:sz w:val="11"/>
        </w:rPr>
      </w:pPr>
    </w:p>
    <w:p>
      <w:pPr>
        <w:spacing w:before="95" w:line="211" w:lineRule="auto"/>
        <w:ind w:left="976" w:right="4987" w:firstLine="0"/>
        <w:jc w:val="left"/>
        <w:rPr>
          <w:rFonts w:ascii="MingLiU_HKSCS"/>
          <w:sz w:val="21"/>
        </w:rPr>
      </w:pPr>
      <w:r>
        <w:rPr>
          <w:rFonts w:ascii="MingLiU_HKSCS"/>
          <w:color w:val="006699"/>
          <w:sz w:val="21"/>
        </w:rPr>
        <w:t xml:space="preserve">const </w:t>
      </w:r>
      <w:r>
        <w:rPr>
          <w:rFonts w:ascii="MingLiU_HKSCS"/>
          <w:color w:val="000087"/>
          <w:sz w:val="21"/>
        </w:rPr>
        <w:t xml:space="preserve">url </w:t>
      </w:r>
      <w:r>
        <w:rPr>
          <w:rFonts w:ascii="MingLiU_HKSCS"/>
          <w:color w:val="545454"/>
          <w:sz w:val="21"/>
        </w:rPr>
        <w:t xml:space="preserve">= </w:t>
      </w:r>
      <w:r>
        <w:rPr>
          <w:rFonts w:ascii="MingLiU_HKSCS"/>
          <w:color w:val="CC3300"/>
          <w:sz w:val="21"/>
        </w:rPr>
        <w:t>`http://</w:t>
      </w:r>
      <w:r>
        <w:rPr>
          <w:rFonts w:ascii="MingLiU_HKSCS"/>
          <w:color w:val="AA0000"/>
          <w:sz w:val="21"/>
        </w:rPr>
        <w:t>${</w:t>
      </w:r>
      <w:r>
        <w:rPr>
          <w:rFonts w:ascii="MingLiU_HKSCS"/>
          <w:color w:val="000087"/>
          <w:sz w:val="21"/>
        </w:rPr>
        <w:t>TARGET</w:t>
      </w:r>
      <w:r>
        <w:rPr>
          <w:rFonts w:ascii="MingLiU_HKSCS"/>
          <w:color w:val="AA0000"/>
          <w:sz w:val="21"/>
        </w:rPr>
        <w:t>}</w:t>
      </w:r>
      <w:r>
        <w:rPr>
          <w:rFonts w:ascii="MingLiU_HKSCS"/>
          <w:color w:val="CC3300"/>
          <w:sz w:val="21"/>
        </w:rPr>
        <w:t>/re</w:t>
      </w:r>
      <w:bookmarkStart w:id="666" w:name="_bookmark640"/>
      <w:bookmarkEnd w:id="666"/>
      <w:r>
        <w:rPr>
          <w:rFonts w:ascii="MingLiU_HKSCS"/>
          <w:color w:val="CC3300"/>
          <w:sz w:val="21"/>
        </w:rPr>
        <w:t>ci</w:t>
      </w:r>
      <w:bookmarkStart w:id="667" w:name="_bookmark641"/>
      <w:bookmarkEnd w:id="667"/>
      <w:r>
        <w:rPr>
          <w:rFonts w:ascii="MingLiU_HKSCS"/>
          <w:color w:val="CC3300"/>
          <w:sz w:val="21"/>
        </w:rPr>
        <w:t>pes/42`</w:t>
      </w:r>
      <w:r>
        <w:rPr>
          <w:rFonts w:ascii="MingLiU_HKSCS"/>
          <w:sz w:val="21"/>
        </w:rPr>
        <w:t xml:space="preserve">; </w:t>
      </w:r>
      <w:r>
        <w:rPr>
          <w:rFonts w:ascii="MingLiU_HKSCS"/>
          <w:color w:val="006699"/>
          <w:sz w:val="21"/>
        </w:rPr>
        <w:t xml:space="preserve">const </w:t>
      </w:r>
      <w:r>
        <w:rPr>
          <w:rFonts w:ascii="MingLiU_HKSCS"/>
          <w:color w:val="000087"/>
          <w:sz w:val="21"/>
        </w:rPr>
        <w:t xml:space="preserve">zreq </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zipkin</w:t>
      </w:r>
      <w:r>
        <w:rPr>
          <w:rFonts w:ascii="MingLiU_HKSCS"/>
          <w:sz w:val="21"/>
        </w:rPr>
        <w:t>.</w:t>
      </w:r>
      <w:r>
        <w:rPr>
          <w:rFonts w:ascii="MingLiU_HKSCS"/>
          <w:color w:val="000087"/>
          <w:sz w:val="21"/>
        </w:rPr>
        <w:t>prepare</w:t>
      </w:r>
      <w:r>
        <w:rPr>
          <w:rFonts w:ascii="MingLiU_HKSCS"/>
          <w:sz w:val="21"/>
        </w:rPr>
        <w:t xml:space="preserve">(); </w:t>
      </w:r>
      <w:r>
        <w:rPr>
          <w:rFonts w:ascii="MingLiU_HKSCS"/>
          <w:spacing w:val="10"/>
          <w:sz w:val="21"/>
        </w:rPr>
        <w:drawing>
          <wp:inline distT="0" distB="0" distL="0" distR="0">
            <wp:extent cx="109220" cy="109220"/>
            <wp:effectExtent l="0" t="0" r="0" b="0"/>
            <wp:docPr id="713" name="Image 442"/>
            <wp:cNvGraphicFramePr/>
            <a:graphic xmlns:a="http://schemas.openxmlformats.org/drawingml/2006/main">
              <a:graphicData uri="http://schemas.openxmlformats.org/drawingml/2006/picture">
                <pic:pic xmlns:pic="http://schemas.openxmlformats.org/drawingml/2006/picture">
                  <pic:nvPicPr>
                    <pic:cNvPr id="713" name="Image 442"/>
                    <pic:cNvPicPr/>
                  </pic:nvPicPr>
                  <pic:blipFill>
                    <a:blip r:embed="rId18"/>
                    <a:stretch>
                      <a:fillRect/>
                    </a:stretch>
                  </pic:blipFill>
                  <pic:spPr>
                    <a:xfrm>
                      <a:off x="0" y="0"/>
                      <a:ext cx="109220" cy="109220"/>
                    </a:xfrm>
                    <a:prstGeom prst="rect">
                      <a:avLst/>
                    </a:prstGeom>
                    <a:noFill/>
                    <a:ln>
                      <a:noFill/>
                    </a:ln>
                  </pic:spPr>
                </pic:pic>
              </a:graphicData>
            </a:graphic>
          </wp:inline>
        </w:drawing>
      </w:r>
    </w:p>
    <w:p>
      <w:pPr>
        <w:spacing w:before="2" w:line="211" w:lineRule="auto"/>
        <w:ind w:left="976"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recipe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000087"/>
          <w:sz w:val="21"/>
        </w:rPr>
        <w:t>url</w:t>
      </w:r>
      <w:r>
        <w:rPr>
          <w:rFonts w:ascii="MingLiU_HKSCS"/>
          <w:sz w:val="21"/>
        </w:rPr>
        <w:t xml:space="preserve">, { </w:t>
      </w:r>
      <w:r>
        <w:rPr>
          <w:rFonts w:ascii="MingLiU_HKSCS"/>
          <w:color w:val="000087"/>
          <w:sz w:val="21"/>
        </w:rPr>
        <w:t>headers</w:t>
      </w:r>
      <w:r>
        <w:rPr>
          <w:rFonts w:ascii="MingLiU_HKSCS"/>
          <w:color w:val="545454"/>
          <w:sz w:val="21"/>
        </w:rPr>
        <w:t xml:space="preserve">: </w:t>
      </w:r>
      <w:r>
        <w:rPr>
          <w:rFonts w:ascii="MingLiU_HKSCS"/>
          <w:color w:val="000087"/>
          <w:sz w:val="21"/>
        </w:rPr>
        <w:t>zreq</w:t>
      </w:r>
      <w:r>
        <w:rPr>
          <w:rFonts w:ascii="MingLiU_HKSCS"/>
          <w:sz w:val="21"/>
        </w:rPr>
        <w:t>.</w:t>
      </w:r>
      <w:r>
        <w:rPr>
          <w:rFonts w:ascii="MingLiU_HKSCS"/>
          <w:color w:val="000087"/>
          <w:sz w:val="21"/>
        </w:rPr>
        <w:t xml:space="preserve">headers </w:t>
      </w:r>
      <w:r>
        <w:rPr>
          <w:rFonts w:ascii="MingLiU_HKSCS"/>
          <w:sz w:val="21"/>
        </w:rPr>
        <w:t xml:space="preserve">}); </w:t>
      </w:r>
      <w:r>
        <w:rPr>
          <w:rFonts w:ascii="MingLiU_HKSCS"/>
          <w:color w:val="000087"/>
          <w:sz w:val="21"/>
        </w:rPr>
        <w:t>zreq</w:t>
      </w:r>
      <w:r>
        <w:rPr>
          <w:rFonts w:ascii="MingLiU_HKSCS"/>
          <w:sz w:val="21"/>
        </w:rPr>
        <w:t>.</w:t>
      </w:r>
      <w:r>
        <w:rPr>
          <w:rFonts w:ascii="MingLiU_HKSCS"/>
          <w:color w:val="000087"/>
          <w:sz w:val="21"/>
        </w:rPr>
        <w:t>complete</w:t>
      </w:r>
      <w:r>
        <w:rPr>
          <w:rFonts w:ascii="MingLiU_HKSCS"/>
          <w:sz w:val="21"/>
        </w:rPr>
        <w:t>(</w:t>
      </w:r>
      <w:r>
        <w:rPr>
          <w:rFonts w:ascii="MingLiU_HKSCS"/>
          <w:color w:val="CC3300"/>
          <w:sz w:val="21"/>
        </w:rPr>
        <w:t>'GET'</w:t>
      </w:r>
      <w:r>
        <w:rPr>
          <w:rFonts w:ascii="MingLiU_HKSCS"/>
          <w:sz w:val="21"/>
        </w:rPr>
        <w:t xml:space="preserve">, </w:t>
      </w:r>
      <w:r>
        <w:rPr>
          <w:rFonts w:ascii="MingLiU_HKSCS"/>
          <w:color w:val="000087"/>
          <w:sz w:val="21"/>
        </w:rPr>
        <w:t>url</w:t>
      </w:r>
      <w:r>
        <w:rPr>
          <w:rFonts w:ascii="MingLiU_HKSCS"/>
          <w:sz w:val="21"/>
        </w:rPr>
        <w:t>);</w:t>
      </w:r>
    </w:p>
    <w:p>
      <w:pPr>
        <w:spacing w:before="0" w:line="270" w:lineRule="exact"/>
        <w:ind w:left="976" w:right="0" w:firstLine="0"/>
        <w:jc w:val="left"/>
        <w:rPr>
          <w:rFonts w:ascii="MingLiU_HKSCS"/>
          <w:sz w:val="21"/>
        </w:rPr>
      </w:pPr>
      <w:r>
        <w:rPr>
          <w:rFonts w:ascii="MingLiU_HKSCS"/>
          <w:color w:val="006699"/>
          <w:sz w:val="21"/>
        </w:rPr>
        <w:t>const</w:t>
      </w:r>
      <w:r>
        <w:rPr>
          <w:rFonts w:ascii="MingLiU_HKSCS"/>
          <w:color w:val="006699"/>
          <w:spacing w:val="15"/>
          <w:sz w:val="21"/>
        </w:rPr>
        <w:t xml:space="preserve"> </w:t>
      </w:r>
      <w:r>
        <w:rPr>
          <w:rFonts w:ascii="MingLiU_HKSCS"/>
          <w:color w:val="000087"/>
          <w:sz w:val="21"/>
        </w:rPr>
        <w:t>producer_data</w:t>
      </w:r>
      <w:r>
        <w:rPr>
          <w:rFonts w:ascii="MingLiU_HKSCS"/>
          <w:color w:val="000087"/>
          <w:spacing w:val="16"/>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await</w:t>
      </w:r>
      <w:r>
        <w:rPr>
          <w:rFonts w:ascii="MingLiU_HKSCS"/>
          <w:color w:val="000087"/>
          <w:spacing w:val="16"/>
          <w:sz w:val="21"/>
        </w:rPr>
        <w:t xml:space="preserve"> </w:t>
      </w:r>
      <w:r>
        <w:rPr>
          <w:rFonts w:ascii="MingLiU_HKSCS"/>
          <w:color w:val="000087"/>
          <w:spacing w:val="-2"/>
          <w:sz w:val="21"/>
        </w:rPr>
        <w:t>recipe</w:t>
      </w:r>
      <w:r>
        <w:rPr>
          <w:rFonts w:ascii="MingLiU_HKSCS"/>
          <w:spacing w:val="-2"/>
          <w:sz w:val="21"/>
        </w:rPr>
        <w:t>.</w:t>
      </w:r>
      <w:r>
        <w:rPr>
          <w:rFonts w:ascii="MingLiU_HKSCS"/>
          <w:color w:val="000087"/>
          <w:spacing w:val="-2"/>
          <w:sz w:val="21"/>
        </w:rPr>
        <w:t>json</w:t>
      </w:r>
      <w:r>
        <w:rPr>
          <w:rFonts w:ascii="MingLiU_HKSCS"/>
          <w:spacing w:val="-2"/>
          <w:sz w:val="21"/>
        </w:rPr>
        <w:t>();</w:t>
      </w:r>
    </w:p>
    <w:p>
      <w:pPr>
        <w:pStyle w:val="9"/>
        <w:ind w:left="0"/>
        <w:rPr>
          <w:rFonts w:ascii="MingLiU_HKSCS"/>
          <w:sz w:val="16"/>
        </w:rPr>
      </w:pPr>
    </w:p>
    <w:p>
      <w:pPr>
        <w:spacing w:before="1" w:line="276" w:lineRule="exact"/>
        <w:ind w:left="976" w:right="0" w:firstLine="0"/>
        <w:jc w:val="left"/>
        <w:rPr>
          <w:rFonts w:ascii="MingLiU_HKSCS"/>
          <w:sz w:val="21"/>
        </w:rPr>
      </w:pPr>
      <w:r>
        <w:rPr>
          <w:rFonts w:ascii="MingLiU_HKSCS"/>
          <w:color w:val="006699"/>
          <w:sz w:val="21"/>
        </w:rPr>
        <w:t>return</w:t>
      </w:r>
      <w:r>
        <w:rPr>
          <w:rFonts w:ascii="MingLiU_HKSCS"/>
          <w:color w:val="006699"/>
          <w:spacing w:val="21"/>
          <w:sz w:val="21"/>
        </w:rPr>
        <w:t xml:space="preserve"> </w:t>
      </w:r>
      <w:r>
        <w:rPr>
          <w:rFonts w:ascii="MingLiU_HKSCS"/>
          <w:sz w:val="21"/>
        </w:rPr>
        <w:t>{</w:t>
      </w:r>
      <w:r>
        <w:rPr>
          <w:rFonts w:ascii="MingLiU_HKSCS"/>
          <w:color w:val="000087"/>
          <w:sz w:val="21"/>
        </w:rPr>
        <w:t>pid</w:t>
      </w:r>
      <w:r>
        <w:rPr>
          <w:rFonts w:ascii="MingLiU_HKSCS"/>
          <w:color w:val="545454"/>
          <w:sz w:val="21"/>
        </w:rPr>
        <w:t>:</w:t>
      </w:r>
      <w:r>
        <w:rPr>
          <w:rFonts w:ascii="MingLiU_HKSCS"/>
          <w:color w:val="545454"/>
          <w:spacing w:val="21"/>
          <w:sz w:val="21"/>
        </w:rPr>
        <w:t xml:space="preserve"> </w:t>
      </w:r>
      <w:r>
        <w:rPr>
          <w:rFonts w:ascii="MingLiU_HKSCS"/>
          <w:color w:val="000087"/>
          <w:sz w:val="21"/>
        </w:rPr>
        <w:t>process</w:t>
      </w:r>
      <w:r>
        <w:rPr>
          <w:rFonts w:ascii="MingLiU_HKSCS"/>
          <w:sz w:val="21"/>
        </w:rPr>
        <w:t>.</w:t>
      </w:r>
      <w:r>
        <w:rPr>
          <w:rFonts w:ascii="MingLiU_HKSCS"/>
          <w:color w:val="000087"/>
          <w:sz w:val="21"/>
        </w:rPr>
        <w:t>pid</w:t>
      </w:r>
      <w:r>
        <w:rPr>
          <w:rFonts w:ascii="MingLiU_HKSCS"/>
          <w:sz w:val="21"/>
        </w:rPr>
        <w:t>,</w:t>
      </w:r>
      <w:r>
        <w:rPr>
          <w:rFonts w:ascii="MingLiU_HKSCS"/>
          <w:spacing w:val="21"/>
          <w:sz w:val="21"/>
        </w:rPr>
        <w:t xml:space="preserve"> </w:t>
      </w:r>
      <w:r>
        <w:rPr>
          <w:rFonts w:ascii="MingLiU_HKSCS"/>
          <w:color w:val="000087"/>
          <w:sz w:val="21"/>
        </w:rPr>
        <w:t>producer_data</w:t>
      </w:r>
      <w:r>
        <w:rPr>
          <w:rFonts w:ascii="MingLiU_HKSCS"/>
          <w:sz w:val="21"/>
        </w:rPr>
        <w:t>,</w:t>
      </w:r>
      <w:r>
        <w:rPr>
          <w:rFonts w:ascii="MingLiU_HKSCS"/>
          <w:spacing w:val="21"/>
          <w:sz w:val="21"/>
        </w:rPr>
        <w:t xml:space="preserve"> </w:t>
      </w:r>
      <w:r>
        <w:rPr>
          <w:rFonts w:ascii="MingLiU_HKSCS"/>
          <w:color w:val="000087"/>
          <w:sz w:val="21"/>
        </w:rPr>
        <w:t>trace</w:t>
      </w:r>
      <w:r>
        <w:rPr>
          <w:rFonts w:ascii="MingLiU_HKSCS"/>
          <w:color w:val="545454"/>
          <w:sz w:val="21"/>
        </w:rPr>
        <w:t>:</w:t>
      </w:r>
      <w:r>
        <w:rPr>
          <w:rFonts w:ascii="MingLiU_HKSCS"/>
          <w:color w:val="545454"/>
          <w:spacing w:val="21"/>
          <w:sz w:val="21"/>
        </w:rPr>
        <w:t xml:space="preserve"> </w:t>
      </w:r>
      <w:r>
        <w:rPr>
          <w:rFonts w:ascii="MingLiU_HKSCS"/>
          <w:color w:val="000087"/>
          <w:spacing w:val="-2"/>
          <w:sz w:val="21"/>
        </w:rPr>
        <w:t>req</w:t>
      </w:r>
      <w:r>
        <w:rPr>
          <w:rFonts w:ascii="MingLiU_HKSCS"/>
          <w:spacing w:val="-2"/>
          <w:sz w:val="21"/>
        </w:rPr>
        <w:t>.</w:t>
      </w:r>
      <w:r>
        <w:rPr>
          <w:rFonts w:ascii="MingLiU_HKSCS"/>
          <w:color w:val="000087"/>
          <w:spacing w:val="-2"/>
          <w:sz w:val="21"/>
        </w:rPr>
        <w:t>zipkin</w:t>
      </w:r>
      <w:r>
        <w:rPr>
          <w:rFonts w:ascii="MingLiU_HKSCS"/>
          <w:spacing w:val="-2"/>
          <w:sz w:val="21"/>
        </w:rPr>
        <w:t>.</w:t>
      </w:r>
      <w:r>
        <w:rPr>
          <w:rFonts w:ascii="MingLiU_HKSCS"/>
          <w:color w:val="000087"/>
          <w:spacing w:val="-2"/>
          <w:sz w:val="21"/>
        </w:rPr>
        <w:t>trace</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0" w:line="259" w:lineRule="exact"/>
        <w:ind w:left="976"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`Consumer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39" w:lineRule="exact"/>
        <w:ind w:left="760" w:right="0" w:firstLine="0"/>
        <w:jc w:val="left"/>
        <w:rPr>
          <w:rFonts w:ascii="MingLiU_HKSCS"/>
          <w:sz w:val="21"/>
        </w:rPr>
      </w:pPr>
      <w:r>
        <w:rPr>
          <w:rFonts w:ascii="MingLiU_HKSCS"/>
          <w:spacing w:val="-5"/>
          <w:sz w:val="21"/>
        </w:rPr>
        <w:t>});</w:t>
      </w:r>
    </w:p>
    <w:p>
      <w:pPr>
        <w:pStyle w:val="9"/>
        <w:spacing w:line="368" w:lineRule="exact"/>
        <w:ind w:left="1191"/>
      </w:pPr>
      <w:r>
        <w:drawing>
          <wp:anchor distT="0" distB="0" distL="0" distR="0" simplePos="0" relativeHeight="251714560" behindDoc="0" locked="0" layoutInCell="1" allowOverlap="1">
            <wp:simplePos x="0" y="0"/>
            <wp:positionH relativeFrom="page">
              <wp:posOffset>914400</wp:posOffset>
            </wp:positionH>
            <wp:positionV relativeFrom="paragraph">
              <wp:posOffset>89535</wp:posOffset>
            </wp:positionV>
            <wp:extent cx="109855" cy="109855"/>
            <wp:effectExtent l="0" t="0" r="0" b="0"/>
            <wp:wrapNone/>
            <wp:docPr id="89" name="Image 443"/>
            <wp:cNvGraphicFramePr/>
            <a:graphic xmlns:a="http://schemas.openxmlformats.org/drawingml/2006/main">
              <a:graphicData uri="http://schemas.openxmlformats.org/drawingml/2006/picture">
                <pic:pic xmlns:pic="http://schemas.openxmlformats.org/drawingml/2006/picture">
                  <pic:nvPicPr>
                    <pic:cNvPr id="89" name="Image 44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668" w:name="_bookmark642"/>
      <w:bookmarkEnd w:id="668"/>
      <w:r>
        <w:t>The</w:t>
      </w:r>
      <w:r>
        <w:rPr>
          <w:spacing w:val="12"/>
        </w:rPr>
        <w:t xml:space="preserve"> </w:t>
      </w:r>
      <w:r>
        <w:rPr>
          <w:rFonts w:ascii="MingLiU_HKSCS"/>
        </w:rPr>
        <w:t>zipkin-lite</w:t>
      </w:r>
      <w:r>
        <w:rPr>
          <w:rFonts w:ascii="MingLiU_HKSCS"/>
          <w:spacing w:val="-58"/>
        </w:rPr>
        <w:t xml:space="preserve"> </w:t>
      </w:r>
      <w:r>
        <w:t>package</w:t>
      </w:r>
      <w:r>
        <w:rPr>
          <w:spacing w:val="12"/>
        </w:rPr>
        <w:t xml:space="preserve"> </w:t>
      </w:r>
      <w:r>
        <w:t>is</w:t>
      </w:r>
      <w:r>
        <w:rPr>
          <w:spacing w:val="12"/>
        </w:rPr>
        <w:t xml:space="preserve"> </w:t>
      </w:r>
      <w:r>
        <w:t>required</w:t>
      </w:r>
      <w:r>
        <w:rPr>
          <w:spacing w:val="14"/>
        </w:rPr>
        <w:t xml:space="preserve"> </w:t>
      </w:r>
      <w:r>
        <w:t>and</w:t>
      </w:r>
      <w:r>
        <w:rPr>
          <w:spacing w:val="13"/>
        </w:rPr>
        <w:t xml:space="preserve"> </w:t>
      </w:r>
      <w:r>
        <w:rPr>
          <w:spacing w:val="-2"/>
        </w:rPr>
        <w:t>instantiated.</w:t>
      </w:r>
    </w:p>
    <w:p>
      <w:pPr>
        <w:pStyle w:val="9"/>
        <w:spacing w:before="88" w:line="343" w:lineRule="auto"/>
        <w:ind w:left="1191" w:right="2697"/>
      </w:pPr>
      <w:r>
        <w:drawing>
          <wp:anchor distT="0" distB="0" distL="0" distR="0" simplePos="0" relativeHeight="251715584" behindDoc="0" locked="0" layoutInCell="1" allowOverlap="1">
            <wp:simplePos x="0" y="0"/>
            <wp:positionH relativeFrom="page">
              <wp:posOffset>914400</wp:posOffset>
            </wp:positionH>
            <wp:positionV relativeFrom="paragraph">
              <wp:posOffset>167005</wp:posOffset>
            </wp:positionV>
            <wp:extent cx="109855" cy="109855"/>
            <wp:effectExtent l="0" t="0" r="0" b="0"/>
            <wp:wrapNone/>
            <wp:docPr id="91" name="Image 444"/>
            <wp:cNvGraphicFramePr/>
            <a:graphic xmlns:a="http://schemas.openxmlformats.org/drawingml/2006/main">
              <a:graphicData uri="http://schemas.openxmlformats.org/drawingml/2006/picture">
                <pic:pic xmlns:pic="http://schemas.openxmlformats.org/drawingml/2006/picture">
                  <pic:nvPicPr>
                    <pic:cNvPr id="91" name="Image 444"/>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15584" behindDoc="0" locked="0" layoutInCell="1" allowOverlap="1">
            <wp:simplePos x="0" y="0"/>
            <wp:positionH relativeFrom="page">
              <wp:posOffset>914400</wp:posOffset>
            </wp:positionH>
            <wp:positionV relativeFrom="paragraph">
              <wp:posOffset>459105</wp:posOffset>
            </wp:positionV>
            <wp:extent cx="109855" cy="109855"/>
            <wp:effectExtent l="0" t="0" r="0" b="0"/>
            <wp:wrapNone/>
            <wp:docPr id="90" name="Image 445"/>
            <wp:cNvGraphicFramePr/>
            <a:graphic xmlns:a="http://schemas.openxmlformats.org/drawingml/2006/main">
              <a:graphicData uri="http://schemas.openxmlformats.org/drawingml/2006/picture">
                <pic:pic xmlns:pic="http://schemas.openxmlformats.org/drawingml/2006/picture">
                  <pic:nvPicPr>
                    <pic:cNvPr id="90" name="Image 44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669" w:name="_bookmark643"/>
      <w:bookmarkEnd w:id="669"/>
      <w:r>
        <w:rPr>
          <w:i/>
        </w:rPr>
        <w:t xml:space="preserve">web-api </w:t>
      </w:r>
      <w:r>
        <w:t xml:space="preserve">accepts outside requests and can generate trace IDs. </w:t>
      </w:r>
      <w:bookmarkStart w:id="670" w:name="_bookmark644"/>
      <w:bookmarkEnd w:id="670"/>
      <w:r>
        <w:t>Hooks are called when requests start and finish.</w:t>
      </w:r>
    </w:p>
    <w:p>
      <w:pPr>
        <w:pStyle w:val="9"/>
        <w:spacing w:line="343" w:lineRule="auto"/>
        <w:ind w:left="1191" w:right="3758"/>
      </w:pPr>
      <w:r>
        <w:drawing>
          <wp:anchor distT="0" distB="0" distL="0" distR="0" simplePos="0" relativeHeight="251716608" behindDoc="0" locked="0" layoutInCell="1" allowOverlap="1">
            <wp:simplePos x="0" y="0"/>
            <wp:positionH relativeFrom="page">
              <wp:posOffset>914400</wp:posOffset>
            </wp:positionH>
            <wp:positionV relativeFrom="paragraph">
              <wp:posOffset>111125</wp:posOffset>
            </wp:positionV>
            <wp:extent cx="109855" cy="109855"/>
            <wp:effectExtent l="0" t="0" r="0" b="0"/>
            <wp:wrapNone/>
            <wp:docPr id="94" name="Image 446"/>
            <wp:cNvGraphicFramePr/>
            <a:graphic xmlns:a="http://schemas.openxmlformats.org/drawingml/2006/main">
              <a:graphicData uri="http://schemas.openxmlformats.org/drawingml/2006/picture">
                <pic:pic xmlns:pic="http://schemas.openxmlformats.org/drawingml/2006/picture">
                  <pic:nvPicPr>
                    <pic:cNvPr id="94" name="Image 446"/>
                    <pic:cNvPicPr/>
                  </pic:nvPicPr>
                  <pic:blipFill>
                    <a:blip r:embed="rId12"/>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16608" behindDoc="0" locked="0" layoutInCell="1" allowOverlap="1">
            <wp:simplePos x="0" y="0"/>
            <wp:positionH relativeFrom="page">
              <wp:posOffset>914400</wp:posOffset>
            </wp:positionH>
            <wp:positionV relativeFrom="paragraph">
              <wp:posOffset>403225</wp:posOffset>
            </wp:positionV>
            <wp:extent cx="109855" cy="109855"/>
            <wp:effectExtent l="0" t="0" r="0" b="0"/>
            <wp:wrapNone/>
            <wp:docPr id="93" name="Image 447"/>
            <wp:cNvGraphicFramePr/>
            <a:graphic xmlns:a="http://schemas.openxmlformats.org/drawingml/2006/main">
              <a:graphicData uri="http://schemas.openxmlformats.org/drawingml/2006/picture">
                <pic:pic xmlns:pic="http://schemas.openxmlformats.org/drawingml/2006/picture">
                  <pic:nvPicPr>
                    <pic:cNvPr id="93" name="Image 447"/>
                    <pic:cNvPicPr/>
                  </pic:nvPicPr>
                  <pic:blipFill>
                    <a:blip r:embed="rId18"/>
                    <a:stretch>
                      <a:fillRect/>
                    </a:stretch>
                  </pic:blipFill>
                  <pic:spPr>
                    <a:xfrm>
                      <a:off x="0" y="0"/>
                      <a:ext cx="109855" cy="109855"/>
                    </a:xfrm>
                    <a:prstGeom prst="rect">
                      <a:avLst/>
                    </a:prstGeom>
                    <a:noFill/>
                    <a:ln>
                      <a:noFill/>
                    </a:ln>
                  </pic:spPr>
                </pic:pic>
              </a:graphicData>
            </a:graphic>
          </wp:anchor>
        </w:drawing>
      </w:r>
      <w:bookmarkStart w:id="671" w:name="_bookmark645"/>
      <w:bookmarkEnd w:id="671"/>
      <w:r>
        <w:t xml:space="preserve">Each endpoint will need to specify its name. </w:t>
      </w:r>
      <w:bookmarkStart w:id="672" w:name="_bookmark646"/>
      <w:bookmarkEnd w:id="672"/>
      <w:r>
        <w:t>Outbound requests are manually instrumented.</w:t>
      </w:r>
    </w:p>
    <w:p>
      <w:pPr>
        <w:pStyle w:val="9"/>
        <w:spacing w:before="8"/>
        <w:ind w:left="0"/>
        <w:rPr>
          <w:sz w:val="25"/>
        </w:rPr>
      </w:pPr>
      <w:r>
        <mc:AlternateContent>
          <mc:Choice Requires="wpg">
            <w:drawing>
              <wp:anchor distT="0" distB="0" distL="0" distR="0" simplePos="0" relativeHeight="251845632" behindDoc="1" locked="0" layoutInCell="1" allowOverlap="1">
                <wp:simplePos x="0" y="0"/>
                <wp:positionH relativeFrom="page">
                  <wp:posOffset>1188720</wp:posOffset>
                </wp:positionH>
                <wp:positionV relativeFrom="paragraph">
                  <wp:posOffset>202565</wp:posOffset>
                </wp:positionV>
                <wp:extent cx="5394960" cy="859790"/>
                <wp:effectExtent l="0" t="0" r="0" b="0"/>
                <wp:wrapTopAndBottom/>
                <wp:docPr id="448" name="Group 448"/>
                <wp:cNvGraphicFramePr/>
                <a:graphic xmlns:a="http://schemas.openxmlformats.org/drawingml/2006/main">
                  <a:graphicData uri="http://schemas.microsoft.com/office/word/2010/wordprocessingGroup">
                    <wpg:wgp>
                      <wpg:cNvGrpSpPr/>
                      <wpg:grpSpPr>
                        <a:xfrm>
                          <a:off x="0" y="0"/>
                          <a:ext cx="5394960" cy="859790"/>
                          <a:chOff x="0" y="0"/>
                          <a:chExt cx="5394960" cy="859790"/>
                        </a:xfrm>
                        <a:effectLst/>
                      </wpg:grpSpPr>
                      <wps:wsp>
                        <wps:cNvPr id="449" name="Graphic 449"/>
                        <wps:cNvSpPr/>
                        <wps:spPr>
                          <a:xfrm>
                            <a:off x="-3" y="0"/>
                            <a:ext cx="5394960" cy="859790"/>
                          </a:xfrm>
                          <a:custGeom>
                            <a:avLst/>
                            <a:gdLst/>
                            <a:ahLst/>
                            <a:cxnLst/>
                            <a:rect l="l" t="t" r="r" b="b"/>
                            <a:pathLst>
                              <a:path w="5394960" h="859790">
                                <a:moveTo>
                                  <a:pt x="5394960" y="0"/>
                                </a:moveTo>
                                <a:lnTo>
                                  <a:pt x="0" y="0"/>
                                </a:lnTo>
                                <a:lnTo>
                                  <a:pt x="0" y="9144"/>
                                </a:lnTo>
                                <a:lnTo>
                                  <a:pt x="0" y="859548"/>
                                </a:lnTo>
                                <a:lnTo>
                                  <a:pt x="9144" y="859548"/>
                                </a:lnTo>
                                <a:lnTo>
                                  <a:pt x="9144" y="9144"/>
                                </a:lnTo>
                                <a:lnTo>
                                  <a:pt x="5385816" y="9144"/>
                                </a:lnTo>
                                <a:lnTo>
                                  <a:pt x="5385816" y="859548"/>
                                </a:lnTo>
                                <a:lnTo>
                                  <a:pt x="5394960" y="859548"/>
                                </a:lnTo>
                                <a:lnTo>
                                  <a:pt x="5394960" y="9144"/>
                                </a:lnTo>
                                <a:lnTo>
                                  <a:pt x="5394960" y="12"/>
                                </a:lnTo>
                                <a:close/>
                              </a:path>
                            </a:pathLst>
                          </a:custGeom>
                          <a:solidFill>
                            <a:srgbClr val="BDBDBD"/>
                          </a:solidFill>
                          <a:ln>
                            <a:noFill/>
                          </a:ln>
                          <a:effectLst/>
                        </wps:spPr>
                        <wps:bodyPr vert="horz" wrap="square" lIns="0" tIns="0" rIns="0" bIns="0" rtlCol="0" anchor="t" anchorCtr="0">
                          <a:noAutofit/>
                        </wps:bodyPr>
                      </wps:wsp>
                      <wps:wsp>
                        <wps:cNvPr id="450" name="Textbox 450"/>
                        <wps:cNvSpPr txBox="1"/>
                        <wps:spPr>
                          <a:xfrm>
                            <a:off x="9144" y="9144"/>
                            <a:ext cx="5377180" cy="850900"/>
                          </a:xfrm>
                          <a:prstGeom prst="rect">
                            <a:avLst/>
                          </a:prstGeom>
                          <a:noFill/>
                          <a:ln>
                            <a:noFill/>
                          </a:ln>
                          <a:effectLst/>
                        </wps:spPr>
                        <wps:txbx>
                          <w:txbxContent>
                            <w:p>
                              <w:pPr>
                                <w:spacing w:before="212"/>
                                <w:ind w:left="3499" w:right="3511" w:firstLine="0"/>
                                <w:jc w:val="center"/>
                                <w:rPr>
                                  <w:rFonts w:ascii="Arial"/>
                                  <w:b/>
                                  <w:sz w:val="28"/>
                                </w:rPr>
                              </w:pPr>
                              <w:r>
                                <w:rPr>
                                  <w:rFonts w:ascii="Arial"/>
                                  <w:b/>
                                  <w:color w:val="727272"/>
                                  <w:spacing w:val="6"/>
                                  <w:sz w:val="28"/>
                                </w:rPr>
                                <w:t>NOTE</w:t>
                              </w:r>
                            </w:p>
                            <w:p>
                              <w:pPr>
                                <w:spacing w:before="178" w:line="223" w:lineRule="auto"/>
                                <w:ind w:left="115" w:right="0" w:firstLine="0"/>
                                <w:jc w:val="left"/>
                                <w:rPr>
                                  <w:sz w:val="21"/>
                                </w:rPr>
                              </w:pPr>
                              <w:r>
                                <w:rPr>
                                  <w:sz w:val="21"/>
                                </w:rPr>
                                <w:t xml:space="preserve">These examples use </w:t>
                              </w:r>
                              <w:bookmarkStart w:id="1603" w:name="_bookmark647"/>
                              <w:bookmarkEnd w:id="1603"/>
                              <w:r>
                                <w:rPr>
                                  <w:sz w:val="21"/>
                                </w:rPr>
                                <w:t xml:space="preserve">the </w:t>
                              </w:r>
                              <w:r>
                                <w:rPr>
                                  <w:rFonts w:ascii="MingLiU_HKSCS"/>
                                  <w:sz w:val="21"/>
                                </w:rPr>
                                <w:t>zipkin-lite</w:t>
                              </w:r>
                              <w:r>
                                <w:rPr>
                                  <w:rFonts w:ascii="MingLiU_HKSCS"/>
                                  <w:spacing w:val="-34"/>
                                  <w:sz w:val="21"/>
                                </w:rPr>
                                <w:t xml:space="preserve"> </w:t>
                              </w:r>
                              <w:r>
                                <w:rPr>
                                  <w:sz w:val="21"/>
                                </w:rPr>
                                <w:t>package. This package requires manual instrumentation, which is a fancy way of saying that you, the developer, must call different hooks to interact</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93.6pt;margin-top:15.95pt;height:67.7pt;width:424.8pt;mso-position-horizontal-relative:page;mso-wrap-distance-bottom:0pt;mso-wrap-distance-top:0pt;z-index:-251470848;mso-width-relative:page;mso-height-relative:page;" coordsize="5394960,859790" o:gfxdata="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">
                <o:lock v:ext="edit" aspectratio="f"/>
                <v:shape id="Graphic 449" o:spid="_x0000_s1026" o:spt="100" style="position:absolute;left:-3;top:0;height:859790;width:5394960;" fillcolor="#BDBDBD" filled="t" stroked="f" coordsize="5394960,859790" o:gfxdata="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k/fa/&#10;AAAA3AAAAA8AAAAAAAAAAQAgAAAAIgAAAGRycy9kb3ducmV2LnhtbFBLAQIUABQAAAAIAIdO4kAz&#10;LwWeOwAAADkAAAAQAAAAAAAAAAEAIAAAAA4BAABkcnMvc2hhcGV4bWwueG1sUEsFBgAAAAAGAAYA&#10;WwEAALgDAAAAAA==&#10;" path="m5394960,0l0,0,0,9144,0,859548,9144,859548,9144,9144,5385816,9144,5385816,859548,5394960,859548,5394960,9144,5394960,12xe">
                  <v:fill on="t" focussize="0,0"/>
                  <v:stroke on="f"/>
                  <v:imagedata o:title=""/>
                  <o:lock v:ext="edit" aspectratio="f"/>
                  <v:textbox inset="0mm,0mm,0mm,0mm"/>
                </v:shape>
                <v:shape id="Textbox 450" o:spid="_x0000_s1026" o:spt="202" type="#_x0000_t202" style="position:absolute;left:9144;top:9144;height:850900;width:5377180;" filled="f" stroked="f" coordsize="21600,21600" o:gfxdata="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d2v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212"/>
                          <w:ind w:left="3499" w:right="3511" w:firstLine="0"/>
                          <w:jc w:val="center"/>
                          <w:rPr>
                            <w:rFonts w:ascii="Arial"/>
                            <w:b/>
                            <w:sz w:val="28"/>
                          </w:rPr>
                        </w:pPr>
                        <w:r>
                          <w:rPr>
                            <w:rFonts w:ascii="Arial"/>
                            <w:b/>
                            <w:color w:val="727272"/>
                            <w:spacing w:val="6"/>
                            <w:sz w:val="28"/>
                          </w:rPr>
                          <w:t>NOTE</w:t>
                        </w:r>
                      </w:p>
                      <w:p>
                        <w:pPr>
                          <w:spacing w:before="178" w:line="223" w:lineRule="auto"/>
                          <w:ind w:left="115" w:right="0" w:firstLine="0"/>
                          <w:jc w:val="left"/>
                          <w:rPr>
                            <w:sz w:val="21"/>
                          </w:rPr>
                        </w:pPr>
                        <w:r>
                          <w:rPr>
                            <w:sz w:val="21"/>
                          </w:rPr>
                          <w:t xml:space="preserve">These examples use </w:t>
                        </w:r>
                        <w:bookmarkStart w:id="1603" w:name="_bookmark647"/>
                        <w:bookmarkEnd w:id="1603"/>
                        <w:r>
                          <w:rPr>
                            <w:sz w:val="21"/>
                          </w:rPr>
                          <w:t xml:space="preserve">the </w:t>
                        </w:r>
                        <w:r>
                          <w:rPr>
                            <w:rFonts w:ascii="MingLiU_HKSCS"/>
                            <w:sz w:val="21"/>
                          </w:rPr>
                          <w:t>zipkin-lite</w:t>
                        </w:r>
                        <w:r>
                          <w:rPr>
                            <w:rFonts w:ascii="MingLiU_HKSCS"/>
                            <w:spacing w:val="-34"/>
                            <w:sz w:val="21"/>
                          </w:rPr>
                          <w:t xml:space="preserve"> </w:t>
                        </w:r>
                        <w:r>
                          <w:rPr>
                            <w:sz w:val="21"/>
                          </w:rPr>
                          <w:t>package. This package requires manual instrumentation, which is a fancy way of saying that you, the developer, must call different hooks to interact</w:t>
                        </w:r>
                      </w:p>
                    </w:txbxContent>
                  </v:textbox>
                </v:shape>
                <w10:wrap type="topAndBottom"/>
              </v:group>
            </w:pict>
          </mc:Fallback>
        </mc:AlternateContent>
      </w:r>
    </w:p>
    <w:p>
      <w:pPr>
        <w:spacing w:after="0"/>
        <w:rPr>
          <w:sz w:val="25"/>
        </w:rPr>
        <w:sectPr>
          <w:pgSz w:w="12240" w:h="15840"/>
          <w:pgMar w:top="1360" w:right="700" w:bottom="280" w:left="680" w:header="720" w:footer="720" w:gutter="0"/>
          <w:cols w:space="720" w:num="1"/>
        </w:sectPr>
      </w:pPr>
    </w:p>
    <w:p>
      <w:pPr>
        <w:pStyle w:val="9"/>
        <w:ind w:left="1192"/>
        <w:rPr>
          <w:sz w:val="20"/>
        </w:rPr>
      </w:pPr>
      <w:r>
        <w:rPr>
          <w:sz w:val="20"/>
        </w:rPr>
        <mc:AlternateContent>
          <mc:Choice Requires="wpg">
            <w:drawing>
              <wp:inline distT="0" distB="0" distL="0" distR="0">
                <wp:extent cx="5394960" cy="695325"/>
                <wp:effectExtent l="9525" t="0" r="0" b="9525"/>
                <wp:docPr id="451" name="Group 451"/>
                <wp:cNvGraphicFramePr/>
                <a:graphic xmlns:a="http://schemas.openxmlformats.org/drawingml/2006/main">
                  <a:graphicData uri="http://schemas.microsoft.com/office/word/2010/wordprocessingGroup">
                    <wpg:wgp>
                      <wpg:cNvGrpSpPr/>
                      <wpg:grpSpPr>
                        <a:xfrm>
                          <a:off x="0" y="0"/>
                          <a:ext cx="5394960" cy="695325"/>
                          <a:chOff x="0" y="0"/>
                          <a:chExt cx="5394960" cy="695325"/>
                        </a:xfrm>
                        <a:effectLst/>
                      </wpg:grpSpPr>
                      <wps:wsp>
                        <wps:cNvPr id="452" name="Graphic 452"/>
                        <wps:cNvSpPr/>
                        <wps:spPr>
                          <a:xfrm>
                            <a:off x="-3" y="11"/>
                            <a:ext cx="5394960" cy="695325"/>
                          </a:xfrm>
                          <a:custGeom>
                            <a:avLst/>
                            <a:gdLst/>
                            <a:ahLst/>
                            <a:cxnLst/>
                            <a:rect l="l" t="t" r="r" b="b"/>
                            <a:pathLst>
                              <a:path w="5394960" h="695325">
                                <a:moveTo>
                                  <a:pt x="5394960" y="0"/>
                                </a:moveTo>
                                <a:lnTo>
                                  <a:pt x="5385816" y="0"/>
                                </a:lnTo>
                                <a:lnTo>
                                  <a:pt x="5385816" y="685787"/>
                                </a:lnTo>
                                <a:lnTo>
                                  <a:pt x="9144" y="685787"/>
                                </a:lnTo>
                                <a:lnTo>
                                  <a:pt x="9144" y="0"/>
                                </a:lnTo>
                                <a:lnTo>
                                  <a:pt x="0" y="0"/>
                                </a:lnTo>
                                <a:lnTo>
                                  <a:pt x="0" y="685787"/>
                                </a:lnTo>
                                <a:lnTo>
                                  <a:pt x="0" y="694931"/>
                                </a:lnTo>
                                <a:lnTo>
                                  <a:pt x="9144" y="694931"/>
                                </a:lnTo>
                                <a:lnTo>
                                  <a:pt x="5385816" y="694931"/>
                                </a:lnTo>
                                <a:lnTo>
                                  <a:pt x="5394960" y="694931"/>
                                </a:lnTo>
                                <a:lnTo>
                                  <a:pt x="5394960" y="685787"/>
                                </a:lnTo>
                                <a:lnTo>
                                  <a:pt x="5394960" y="0"/>
                                </a:lnTo>
                                <a:close/>
                              </a:path>
                            </a:pathLst>
                          </a:custGeom>
                          <a:solidFill>
                            <a:srgbClr val="BDBDBD"/>
                          </a:solidFill>
                          <a:ln>
                            <a:noFill/>
                          </a:ln>
                          <a:effectLst/>
                        </wps:spPr>
                        <wps:bodyPr vert="horz" wrap="square" lIns="0" tIns="0" rIns="0" bIns="0" rtlCol="0" anchor="t" anchorCtr="0">
                          <a:noAutofit/>
                        </wps:bodyPr>
                      </wps:wsp>
                      <wps:wsp>
                        <wps:cNvPr id="453" name="Textbox 453"/>
                        <wps:cNvSpPr txBox="1"/>
                        <wps:spPr>
                          <a:xfrm>
                            <a:off x="9144" y="0"/>
                            <a:ext cx="5377180" cy="685800"/>
                          </a:xfrm>
                          <a:prstGeom prst="rect">
                            <a:avLst/>
                          </a:prstGeom>
                          <a:noFill/>
                          <a:ln>
                            <a:noFill/>
                          </a:ln>
                          <a:effectLst/>
                        </wps:spPr>
                        <wps:txbx>
                          <w:txbxContent>
                            <w:p>
                              <w:pPr>
                                <w:spacing w:before="5" w:line="240" w:lineRule="auto"/>
                                <w:ind w:left="115" w:right="128" w:firstLine="0"/>
                                <w:jc w:val="both"/>
                                <w:rPr>
                                  <w:sz w:val="21"/>
                                </w:rPr>
                              </w:pPr>
                              <w:r>
                                <w:rPr>
                                  <w:sz w:val="21"/>
                                </w:rPr>
                                <w:t xml:space="preserve">with the package. I chose it for this project to help demonstrate the different parts of the Zipkin reporting process. For a production app, the official Zipkin package, </w:t>
                              </w:r>
                              <w:r>
                                <w:fldChar w:fldCharType="begin"/>
                              </w:r>
                              <w:r>
                                <w:instrText xml:space="preserve"> HYPERLINK "https://www.npmjs.com/package/zipkin" \h </w:instrText>
                              </w:r>
                              <w:r>
                                <w:fldChar w:fldCharType="separate"/>
                              </w:r>
                              <w:r>
                                <w:rPr>
                                  <w:rFonts w:ascii="MingLiU_HKSCS"/>
                                  <w:color w:val="8E0011"/>
                                  <w:sz w:val="21"/>
                                </w:rPr>
                                <w:t>zipkin</w:t>
                              </w:r>
                              <w:r>
                                <w:rPr>
                                  <w:rFonts w:ascii="MingLiU_HKSCS"/>
                                  <w:color w:val="8E0011"/>
                                  <w:sz w:val="21"/>
                                </w:rPr>
                                <w:fldChar w:fldCharType="end"/>
                              </w:r>
                              <w:r>
                                <w:rPr>
                                  <w:sz w:val="21"/>
                                </w:rPr>
                                <w:t>, would make for a better choice.</w:t>
                              </w:r>
                            </w:p>
                          </w:txbxContent>
                        </wps:txbx>
                        <wps:bodyPr vert="horz" wrap="square" lIns="0" tIns="0" rIns="0" bIns="0" rtlCol="0" anchor="t" anchorCtr="0">
                          <a:noAutofit/>
                        </wps:bodyPr>
                      </wps:wsp>
                    </wpg:wgp>
                  </a:graphicData>
                </a:graphic>
              </wp:inline>
            </w:drawing>
          </mc:Choice>
          <mc:Fallback>
            <w:pict>
              <v:group id="_x0000_s1026" o:spid="_x0000_s1026" o:spt="203" style="height:54.75pt;width:424.8pt;" coordsize="5394960,695325" o:gfxdata="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">
                <o:lock v:ext="edit" aspectratio="f"/>
                <v:shape id="Graphic 452" o:spid="_x0000_s1026" o:spt="100" style="position:absolute;left:-3;top:11;height:695325;width:5394960;" fillcolor="#BDBDBD" filled="t" stroked="f" coordsize="5394960,695325" o:gfxdata="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ogqG/&#10;AAAA3AAAAA8AAAAAAAAAAQAgAAAAIgAAAGRycy9kb3ducmV2LnhtbFBLAQIUABQAAAAIAIdO4kAz&#10;LwWeOwAAADkAAAAQAAAAAAAAAAEAIAAAAA4BAABkcnMvc2hhcGV4bWwueG1sUEsFBgAAAAAGAAYA&#10;WwEAALgDAAAAAA==&#10;" path="m5394960,0l5385816,0,5385816,685787,9144,685787,9144,0,0,0,0,685787,0,694931,9144,694931,5385816,694931,5394960,694931,5394960,685787,5394960,0xe">
                  <v:fill on="t" focussize="0,0"/>
                  <v:stroke on="f"/>
                  <v:imagedata o:title=""/>
                  <o:lock v:ext="edit" aspectratio="f"/>
                  <v:textbox inset="0mm,0mm,0mm,0mm"/>
                </v:shape>
                <v:shape id="Textbox 453" o:spid="_x0000_s1026" o:spt="202" type="#_x0000_t202" style="position:absolute;left:9144;top:0;height:685800;width:5377180;" filled="f" stroked="f" coordsize="21600,21600" o:gfxdata="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PRI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5" w:line="240" w:lineRule="auto"/>
                          <w:ind w:left="115" w:right="128" w:firstLine="0"/>
                          <w:jc w:val="both"/>
                          <w:rPr>
                            <w:sz w:val="21"/>
                          </w:rPr>
                        </w:pPr>
                        <w:r>
                          <w:rPr>
                            <w:sz w:val="21"/>
                          </w:rPr>
                          <w:t xml:space="preserve">with the package. I chose it for this project to help demonstrate the different parts of the Zipkin reporting process. For a production app, the official Zipkin package, </w:t>
                        </w:r>
                        <w:r>
                          <w:fldChar w:fldCharType="begin"/>
                        </w:r>
                        <w:r>
                          <w:instrText xml:space="preserve"> HYPERLINK "https://www.npmjs.com/package/zipkin" \h </w:instrText>
                        </w:r>
                        <w:r>
                          <w:fldChar w:fldCharType="separate"/>
                        </w:r>
                        <w:r>
                          <w:rPr>
                            <w:rFonts w:ascii="MingLiU_HKSCS"/>
                            <w:color w:val="8E0011"/>
                            <w:sz w:val="21"/>
                          </w:rPr>
                          <w:t>zipkin</w:t>
                        </w:r>
                        <w:r>
                          <w:rPr>
                            <w:rFonts w:ascii="MingLiU_HKSCS"/>
                            <w:color w:val="8E0011"/>
                            <w:sz w:val="21"/>
                          </w:rPr>
                          <w:fldChar w:fldCharType="end"/>
                        </w:r>
                        <w:r>
                          <w:rPr>
                            <w:sz w:val="21"/>
                          </w:rPr>
                          <w:t>, would make for a better choice.</w:t>
                        </w:r>
                      </w:p>
                    </w:txbxContent>
                  </v:textbox>
                </v:shape>
                <w10:wrap type="none"/>
                <w10:anchorlock/>
              </v:group>
            </w:pict>
          </mc:Fallback>
        </mc:AlternateContent>
      </w:r>
    </w:p>
    <w:p>
      <w:pPr>
        <w:pStyle w:val="9"/>
        <w:spacing w:before="1"/>
        <w:ind w:left="0"/>
      </w:pPr>
    </w:p>
    <w:p>
      <w:pPr>
        <w:pStyle w:val="9"/>
        <w:spacing w:before="95" w:line="254" w:lineRule="auto"/>
        <w:ind w:right="1085"/>
      </w:pPr>
      <w:r>
        <w:t xml:space="preserve">The consumer service represents the first service that an external client will communicate with. Because of this, the </w:t>
      </w:r>
      <w:r>
        <w:rPr>
          <w:rFonts w:ascii="MingLiU_HKSCS"/>
        </w:rPr>
        <w:t>init</w:t>
      </w:r>
      <w:r>
        <w:rPr>
          <w:rFonts w:ascii="MingLiU_HKSCS"/>
          <w:spacing w:val="-36"/>
        </w:rPr>
        <w:t xml:space="preserve"> </w:t>
      </w:r>
      <w:r>
        <w:t>configuration flag has been enabled. This will allow the service to generate a new trace ID. In theory, a</w:t>
      </w:r>
    </w:p>
    <w:p>
      <w:pPr>
        <w:pStyle w:val="9"/>
        <w:spacing w:before="11" w:line="254" w:lineRule="auto"/>
      </w:pPr>
      <w:r>
        <w:t xml:space="preserve">reverse proxy can be configured to also generate initial identifier values. The </w:t>
      </w:r>
      <w:r>
        <w:rPr>
          <w:rFonts w:ascii="MingLiU_HKSCS"/>
        </w:rPr>
        <w:t>serviceName</w:t>
      </w:r>
      <w:r>
        <w:t xml:space="preserve">, </w:t>
      </w:r>
      <w:r>
        <w:rPr>
          <w:rFonts w:ascii="MingLiU_HKSCS"/>
        </w:rPr>
        <w:t>servicePort</w:t>
      </w:r>
      <w:r>
        <w:t xml:space="preserve">, and </w:t>
      </w:r>
      <w:r>
        <w:rPr>
          <w:rFonts w:ascii="MingLiU_HKSCS"/>
        </w:rPr>
        <w:t>serviceIp</w:t>
      </w:r>
      <w:r>
        <w:rPr>
          <w:rFonts w:ascii="MingLiU_HKSCS"/>
          <w:spacing w:val="-48"/>
        </w:rPr>
        <w:t xml:space="preserve"> </w:t>
      </w:r>
      <w:r>
        <w:t>fields are each used for reporting information about the running service to Zipkin.</w:t>
      </w:r>
    </w:p>
    <w:p>
      <w:pPr>
        <w:pStyle w:val="9"/>
        <w:spacing w:before="169" w:line="237" w:lineRule="auto"/>
        <w:ind w:right="968"/>
      </w:pPr>
      <w:r>
        <w:t xml:space="preserve">The </w:t>
      </w:r>
      <w:r>
        <w:rPr>
          <w:rFonts w:ascii="MingLiU_HKSCS"/>
        </w:rPr>
        <w:t>onRequest</w:t>
      </w:r>
      <w:r>
        <w:rPr>
          <w:rFonts w:ascii="MingLiU_HKSCS"/>
          <w:spacing w:val="-31"/>
        </w:rPr>
        <w:t xml:space="preserve"> </w:t>
      </w:r>
      <w:r>
        <w:t xml:space="preserve">and </w:t>
      </w:r>
      <w:r>
        <w:rPr>
          <w:rFonts w:ascii="MingLiU_HKSCS"/>
        </w:rPr>
        <w:t>onResponse</w:t>
      </w:r>
      <w:r>
        <w:rPr>
          <w:rFonts w:ascii="MingLiU_HKSCS"/>
          <w:spacing w:val="-31"/>
        </w:rPr>
        <w:t xml:space="preserve"> </w:t>
      </w:r>
      <w:r>
        <w:t xml:space="preserve">hooks allow the </w:t>
      </w:r>
      <w:r>
        <w:rPr>
          <w:rFonts w:ascii="MingLiU_HKSCS"/>
        </w:rPr>
        <w:t>zipkin-lite</w:t>
      </w:r>
      <w:r>
        <w:rPr>
          <w:rFonts w:ascii="MingLiU_HKSCS"/>
          <w:spacing w:val="-31"/>
        </w:rPr>
        <w:t xml:space="preserve"> </w:t>
      </w:r>
      <w:r>
        <w:t xml:space="preserve">package to interpose on requests. The </w:t>
      </w:r>
      <w:r>
        <w:rPr>
          <w:rFonts w:ascii="MingLiU_HKSCS"/>
        </w:rPr>
        <w:t>onRequest</w:t>
      </w:r>
      <w:r>
        <w:rPr>
          <w:rFonts w:ascii="MingLiU_HKSCS"/>
          <w:spacing w:val="-40"/>
        </w:rPr>
        <w:t xml:space="preserve"> </w:t>
      </w:r>
      <w:r>
        <w:t xml:space="preserve">handler runs first. It records the time the request starts and injects a </w:t>
      </w:r>
      <w:r>
        <w:rPr>
          <w:rFonts w:ascii="MingLiU_HKSCS"/>
        </w:rPr>
        <w:t>req.zipkin</w:t>
      </w:r>
      <w:r>
        <w:rPr>
          <w:rFonts w:ascii="MingLiU_HKSCS"/>
          <w:spacing w:val="-53"/>
        </w:rPr>
        <w:t xml:space="preserve"> </w:t>
      </w:r>
      <w:r>
        <w:t xml:space="preserve">property that can be used throughout the life cycle of the request. Later, the </w:t>
      </w:r>
      <w:r>
        <w:rPr>
          <w:rFonts w:ascii="MingLiU_HKSCS"/>
        </w:rPr>
        <w:t>onResponse</w:t>
      </w:r>
      <w:r>
        <w:rPr>
          <w:rFonts w:ascii="MingLiU_HKSCS"/>
          <w:spacing w:val="-43"/>
        </w:rPr>
        <w:t xml:space="preserve"> </w:t>
      </w:r>
      <w:r>
        <w:t xml:space="preserve">handler is called. This then calculates the overall time the request took and sends a </w:t>
      </w:r>
      <w:r>
        <w:rPr>
          <w:rFonts w:ascii="MingLiU_HKSCS"/>
        </w:rPr>
        <w:t>SERVER</w:t>
      </w:r>
      <w:r>
        <w:rPr>
          <w:rFonts w:ascii="MingLiU_HKSCS"/>
          <w:spacing w:val="-43"/>
        </w:rPr>
        <w:t xml:space="preserve"> </w:t>
      </w:r>
      <w:r>
        <w:t>message to the Zipkin server.</w:t>
      </w:r>
    </w:p>
    <w:p>
      <w:pPr>
        <w:pStyle w:val="9"/>
        <w:spacing w:before="178" w:line="254" w:lineRule="auto"/>
        <w:ind w:right="790"/>
        <w:jc w:val="both"/>
      </w:pPr>
      <w:r>
        <w:t xml:space="preserve">Within a request handler, two things need to happen. The first is that the name of the endpoint has to be set. This is done by calling </w:t>
      </w:r>
      <w:r>
        <w:rPr>
          <w:rFonts w:ascii="MingLiU_HKSCS"/>
        </w:rPr>
        <w:t>req.zipkin.setName()</w:t>
      </w:r>
      <w:r>
        <w:t>. The second</w:t>
      </w:r>
      <w:r>
        <w:rPr>
          <w:spacing w:val="31"/>
        </w:rPr>
        <w:t xml:space="preserve"> </w:t>
      </w:r>
      <w:r>
        <w:t>is that for each</w:t>
      </w:r>
      <w:r>
        <w:rPr>
          <w:spacing w:val="31"/>
        </w:rPr>
        <w:t xml:space="preserve"> </w:t>
      </w:r>
      <w:r>
        <w:t>outbound</w:t>
      </w:r>
      <w:r>
        <w:rPr>
          <w:spacing w:val="31"/>
        </w:rPr>
        <w:t xml:space="preserve"> </w:t>
      </w:r>
      <w:r>
        <w:t>request that is sent,</w:t>
      </w:r>
      <w:r>
        <w:rPr>
          <w:spacing w:val="31"/>
        </w:rPr>
        <w:t xml:space="preserve"> </w:t>
      </w:r>
      <w:r>
        <w:t>the appropriate headers</w:t>
      </w:r>
    </w:p>
    <w:p>
      <w:pPr>
        <w:pStyle w:val="9"/>
        <w:spacing w:before="11" w:line="254" w:lineRule="auto"/>
        <w:ind w:right="968"/>
      </w:pPr>
      <w:r>
        <w:t>need to be applied and the time the request took should be calculated. This is</w:t>
      </w:r>
      <w:r>
        <w:rPr>
          <w:spacing w:val="40"/>
        </w:rPr>
        <w:t xml:space="preserve"> </w:t>
      </w:r>
      <w:r>
        <w:t xml:space="preserve">done by first calling </w:t>
      </w:r>
      <w:r>
        <w:rPr>
          <w:rFonts w:ascii="MingLiU_HKSCS"/>
        </w:rPr>
        <w:t>req.zipkin.prepare()</w:t>
      </w:r>
      <w:r>
        <w:t>. When this is called, another time value is recorded</w:t>
      </w:r>
      <w:r>
        <w:rPr>
          <w:spacing w:val="26"/>
        </w:rPr>
        <w:t xml:space="preserve"> </w:t>
      </w:r>
      <w:r>
        <w:t>and</w:t>
      </w:r>
      <w:r>
        <w:rPr>
          <w:spacing w:val="26"/>
        </w:rPr>
        <w:t xml:space="preserve"> </w:t>
      </w:r>
      <w:r>
        <w:t>a new span</w:t>
      </w:r>
      <w:r>
        <w:rPr>
          <w:spacing w:val="26"/>
        </w:rPr>
        <w:t xml:space="preserve"> </w:t>
      </w:r>
      <w:r>
        <w:t>ID is generated.</w:t>
      </w:r>
      <w:r>
        <w:rPr>
          <w:spacing w:val="26"/>
        </w:rPr>
        <w:t xml:space="preserve"> </w:t>
      </w:r>
      <w:r>
        <w:t>This ID and</w:t>
      </w:r>
      <w:r>
        <w:rPr>
          <w:spacing w:val="26"/>
        </w:rPr>
        <w:t xml:space="preserve"> </w:t>
      </w:r>
      <w:r>
        <w:t>the other</w:t>
      </w:r>
    </w:p>
    <w:p>
      <w:pPr>
        <w:pStyle w:val="9"/>
        <w:spacing w:before="11" w:line="276" w:lineRule="auto"/>
        <w:ind w:right="968"/>
      </w:pPr>
      <w:r>
        <w:t xml:space="preserve">necessary headers are provided in the returned value, which is assigned here to the variable </w:t>
      </w:r>
      <w:r>
        <w:rPr>
          <w:rFonts w:ascii="MingLiU_HKSCS"/>
        </w:rPr>
        <w:t>zreq</w:t>
      </w:r>
      <w:r>
        <w:t>.</w:t>
      </w:r>
    </w:p>
    <w:p>
      <w:pPr>
        <w:pStyle w:val="9"/>
        <w:spacing w:before="88" w:line="235" w:lineRule="auto"/>
        <w:ind w:right="968"/>
      </w:pPr>
      <w:r>
        <w:t xml:space="preserve">These headers are then provided to the request via </w:t>
      </w:r>
      <w:r>
        <w:rPr>
          <w:rFonts w:ascii="MingLiU_HKSCS"/>
        </w:rPr>
        <w:t>zreq.headers</w:t>
      </w:r>
      <w:r>
        <w:t xml:space="preserve">. Once the request is complete, a call to </w:t>
      </w:r>
      <w:r>
        <w:rPr>
          <w:rFonts w:ascii="MingLiU_HKSCS"/>
        </w:rPr>
        <w:t>zreq.complete()</w:t>
      </w:r>
      <w:r>
        <w:rPr>
          <w:rFonts w:ascii="MingLiU_HKSCS"/>
          <w:spacing w:val="-54"/>
        </w:rPr>
        <w:t xml:space="preserve"> </w:t>
      </w:r>
      <w:r>
        <w:t>is made, passing in the request method</w:t>
      </w:r>
      <w:r>
        <w:rPr>
          <w:spacing w:val="29"/>
        </w:rPr>
        <w:t xml:space="preserve"> </w:t>
      </w:r>
      <w:r>
        <w:t>and</w:t>
      </w:r>
      <w:r>
        <w:rPr>
          <w:spacing w:val="29"/>
        </w:rPr>
        <w:t xml:space="preserve"> </w:t>
      </w:r>
      <w:r>
        <w:t>URL.</w:t>
      </w:r>
      <w:r>
        <w:rPr>
          <w:spacing w:val="29"/>
        </w:rPr>
        <w:t xml:space="preserve"> </w:t>
      </w:r>
      <w:r>
        <w:t>Once</w:t>
      </w:r>
      <w:r>
        <w:rPr>
          <w:spacing w:val="27"/>
        </w:rPr>
        <w:t xml:space="preserve"> </w:t>
      </w:r>
      <w:r>
        <w:t>this</w:t>
      </w:r>
      <w:r>
        <w:rPr>
          <w:spacing w:val="27"/>
        </w:rPr>
        <w:t xml:space="preserve"> </w:t>
      </w:r>
      <w:r>
        <w:t>happens,</w:t>
      </w:r>
      <w:r>
        <w:rPr>
          <w:spacing w:val="29"/>
        </w:rPr>
        <w:t xml:space="preserve"> </w:t>
      </w:r>
      <w:r>
        <w:t>the</w:t>
      </w:r>
      <w:r>
        <w:rPr>
          <w:spacing w:val="27"/>
        </w:rPr>
        <w:t xml:space="preserve"> </w:t>
      </w:r>
      <w:r>
        <w:t>overall</w:t>
      </w:r>
      <w:r>
        <w:rPr>
          <w:spacing w:val="27"/>
        </w:rPr>
        <w:t xml:space="preserve"> </w:t>
      </w:r>
      <w:r>
        <w:t>time</w:t>
      </w:r>
      <w:r>
        <w:rPr>
          <w:spacing w:val="27"/>
        </w:rPr>
        <w:t xml:space="preserve"> </w:t>
      </w:r>
      <w:r>
        <w:t>taken</w:t>
      </w:r>
      <w:r>
        <w:rPr>
          <w:spacing w:val="29"/>
        </w:rPr>
        <w:t xml:space="preserve"> </w:t>
      </w:r>
      <w:r>
        <w:t>is</w:t>
      </w:r>
      <w:r>
        <w:rPr>
          <w:spacing w:val="27"/>
        </w:rPr>
        <w:t xml:space="preserve"> </w:t>
      </w:r>
      <w:r>
        <w:t>calculated,</w:t>
      </w:r>
      <w:r>
        <w:rPr>
          <w:spacing w:val="29"/>
        </w:rPr>
        <w:t xml:space="preserve"> </w:t>
      </w:r>
      <w:r>
        <w:t>and</w:t>
      </w:r>
    </w:p>
    <w:p>
      <w:pPr>
        <w:pStyle w:val="9"/>
        <w:spacing w:before="49"/>
      </w:pPr>
      <w:r>
        <w:t>the</w:t>
      </w:r>
      <w:r>
        <w:rPr>
          <w:spacing w:val="8"/>
        </w:rPr>
        <w:t xml:space="preserve"> </w:t>
      </w:r>
      <w:r>
        <w:rPr>
          <w:rFonts w:ascii="MingLiU_HKSCS"/>
        </w:rPr>
        <w:t>CLIENT</w:t>
      </w:r>
      <w:r>
        <w:rPr>
          <w:rFonts w:ascii="MingLiU_HKSCS"/>
          <w:spacing w:val="-61"/>
        </w:rPr>
        <w:t xml:space="preserve"> </w:t>
      </w:r>
      <w:r>
        <w:t>message</w:t>
      </w:r>
      <w:r>
        <w:rPr>
          <w:spacing w:val="9"/>
        </w:rPr>
        <w:t xml:space="preserve"> </w:t>
      </w:r>
      <w:r>
        <w:t>is</w:t>
      </w:r>
      <w:r>
        <w:rPr>
          <w:spacing w:val="9"/>
        </w:rPr>
        <w:t xml:space="preserve"> </w:t>
      </w:r>
      <w:r>
        <w:t>then</w:t>
      </w:r>
      <w:r>
        <w:rPr>
          <w:spacing w:val="9"/>
        </w:rPr>
        <w:t xml:space="preserve"> </w:t>
      </w:r>
      <w:r>
        <w:t>sent</w:t>
      </w:r>
      <w:r>
        <w:rPr>
          <w:spacing w:val="9"/>
        </w:rPr>
        <w:t xml:space="preserve"> </w:t>
      </w:r>
      <w:r>
        <w:t>to</w:t>
      </w:r>
      <w:r>
        <w:rPr>
          <w:spacing w:val="10"/>
        </w:rPr>
        <w:t xml:space="preserve"> </w:t>
      </w:r>
      <w:r>
        <w:t>the</w:t>
      </w:r>
      <w:r>
        <w:rPr>
          <w:spacing w:val="9"/>
        </w:rPr>
        <w:t xml:space="preserve"> </w:t>
      </w:r>
      <w:r>
        <w:t>Zipkin</w:t>
      </w:r>
      <w:r>
        <w:rPr>
          <w:spacing w:val="10"/>
        </w:rPr>
        <w:t xml:space="preserve"> </w:t>
      </w:r>
      <w:r>
        <w:rPr>
          <w:spacing w:val="-2"/>
        </w:rPr>
        <w:t>server.</w:t>
      </w:r>
    </w:p>
    <w:p>
      <w:pPr>
        <w:spacing w:before="131" w:line="268" w:lineRule="auto"/>
        <w:ind w:left="760" w:right="1085" w:firstLine="0"/>
        <w:jc w:val="left"/>
        <w:rPr>
          <w:sz w:val="28"/>
        </w:rPr>
      </w:pPr>
      <w:r>
        <w:rPr>
          <w:sz w:val="28"/>
        </w:rPr>
        <w:t>Next up, the producing service should also be modified. This is important because not only should the timing as perceived by the client be reported (</w:t>
      </w:r>
      <w:r>
        <w:rPr>
          <w:i/>
          <w:sz w:val="28"/>
        </w:rPr>
        <w:t xml:space="preserve">web- api </w:t>
      </w:r>
      <w:r>
        <w:rPr>
          <w:sz w:val="28"/>
        </w:rPr>
        <w:t>in this case), but the timing from the server’s point of view (</w:t>
      </w:r>
      <w:r>
        <w:rPr>
          <w:i/>
          <w:sz w:val="28"/>
        </w:rPr>
        <w:t>recipe-api</w:t>
      </w:r>
      <w:r>
        <w:rPr>
          <w:sz w:val="28"/>
        </w:rPr>
        <w:t xml:space="preserve">) should be reported as well. Copy the </w:t>
      </w:r>
      <w:r>
        <w:rPr>
          <w:i/>
          <w:sz w:val="28"/>
        </w:rPr>
        <w:t xml:space="preserve">recipe-api/producer-http-basic.js </w:t>
      </w:r>
      <w:r>
        <w:rPr>
          <w:sz w:val="28"/>
        </w:rPr>
        <w:t xml:space="preserve">file created in </w:t>
      </w:r>
      <w:r>
        <w:fldChar w:fldCharType="begin"/>
      </w:r>
      <w:r>
        <w:instrText xml:space="preserve"> HYPERLINK \l "_bookmark102" </w:instrText>
      </w:r>
      <w:r>
        <w:fldChar w:fldCharType="separate"/>
      </w:r>
      <w:r>
        <w:rPr>
          <w:color w:val="8E0011"/>
          <w:sz w:val="28"/>
        </w:rPr>
        <w:t>Example 1-6</w:t>
      </w:r>
      <w:r>
        <w:rPr>
          <w:color w:val="8E0011"/>
          <w:sz w:val="28"/>
        </w:rPr>
        <w:fldChar w:fldCharType="end"/>
      </w:r>
      <w:r>
        <w:rPr>
          <w:color w:val="8E0011"/>
          <w:sz w:val="28"/>
        </w:rPr>
        <w:t xml:space="preserve"> </w:t>
      </w:r>
      <w:r>
        <w:rPr>
          <w:sz w:val="28"/>
        </w:rPr>
        <w:t xml:space="preserve">to </w:t>
      </w:r>
      <w:r>
        <w:rPr>
          <w:i/>
          <w:sz w:val="28"/>
        </w:rPr>
        <w:t xml:space="preserve">recipe-api/producer-http-zipkin.js </w:t>
      </w:r>
      <w:r>
        <w:rPr>
          <w:sz w:val="28"/>
        </w:rPr>
        <w:t>as a starting point.</w:t>
      </w:r>
    </w:p>
    <w:p>
      <w:pPr>
        <w:spacing w:after="0" w:line="268" w:lineRule="auto"/>
        <w:jc w:val="left"/>
        <w:rPr>
          <w:sz w:val="28"/>
        </w:rPr>
        <w:sectPr>
          <w:pgSz w:w="12240" w:h="15840"/>
          <w:pgMar w:top="1440" w:right="700" w:bottom="280" w:left="680" w:header="720" w:footer="720" w:gutter="0"/>
          <w:cols w:space="720" w:num="1"/>
        </w:sectPr>
      </w:pPr>
    </w:p>
    <w:p>
      <w:pPr>
        <w:pStyle w:val="9"/>
        <w:spacing w:before="72" w:line="268" w:lineRule="auto"/>
        <w:ind w:right="856"/>
      </w:pPr>
      <w:r>
        <w:t xml:space="preserve">Modify the file to look like the code in </w:t>
      </w:r>
      <w:r>
        <w:fldChar w:fldCharType="begin"/>
      </w:r>
      <w:r>
        <w:instrText xml:space="preserve"> HYPERLINK \l "_bookmark648" </w:instrText>
      </w:r>
      <w:r>
        <w:fldChar w:fldCharType="separate"/>
      </w:r>
      <w:r>
        <w:rPr>
          <w:color w:val="8E0011"/>
        </w:rPr>
        <w:t>Example 4-10</w:t>
      </w:r>
      <w:r>
        <w:rPr>
          <w:color w:val="8E0011"/>
        </w:rPr>
        <w:fldChar w:fldCharType="end"/>
      </w:r>
      <w:r>
        <w:t>. Most of the file can be left as is, so only the required changes are displayed.</w:t>
      </w:r>
    </w:p>
    <w:p>
      <w:pPr>
        <w:spacing w:before="128"/>
        <w:ind w:left="760" w:right="0" w:firstLine="0"/>
        <w:jc w:val="left"/>
        <w:rPr>
          <w:i/>
          <w:sz w:val="28"/>
        </w:rPr>
      </w:pPr>
      <w:r>
        <mc:AlternateContent>
          <mc:Choice Requires="wps">
            <w:drawing>
              <wp:anchor distT="0" distB="0" distL="0" distR="0" simplePos="0" relativeHeight="251846656"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454" name="Graphic 45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54" o:spid="_x0000_s1026" o:spt="100" style="position:absolute;left:0pt;margin-left:72pt;margin-top:23.75pt;height:0.75pt;width:468pt;mso-position-horizontal-relative:page;mso-wrap-distance-bottom:0pt;mso-wrap-distance-top:0pt;z-index:-251469824;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VRh0E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FUYdB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673" w:name="_bookmark648"/>
      <w:bookmarkEnd w:id="673"/>
      <w:r>
        <w:rPr>
          <w:i/>
          <w:sz w:val="28"/>
        </w:rPr>
        <w:t>Example</w:t>
      </w:r>
      <w:r>
        <w:rPr>
          <w:i/>
          <w:spacing w:val="19"/>
          <w:sz w:val="28"/>
        </w:rPr>
        <w:t xml:space="preserve"> </w:t>
      </w:r>
      <w:r>
        <w:rPr>
          <w:i/>
          <w:sz w:val="28"/>
        </w:rPr>
        <w:t>4-10.</w:t>
      </w:r>
      <w:r>
        <w:rPr>
          <w:i/>
          <w:spacing w:val="20"/>
          <w:sz w:val="28"/>
        </w:rPr>
        <w:t xml:space="preserve"> </w:t>
      </w:r>
      <w:r>
        <w:rPr>
          <w:i/>
          <w:sz w:val="28"/>
        </w:rPr>
        <w:t>recipe-api/producer-http-zipkin.js</w:t>
      </w:r>
      <w:r>
        <w:rPr>
          <w:i/>
          <w:spacing w:val="21"/>
          <w:sz w:val="28"/>
        </w:rPr>
        <w:t xml:space="preserve"> </w:t>
      </w:r>
      <w:r>
        <w:rPr>
          <w:i/>
          <w:spacing w:val="-2"/>
          <w:sz w:val="28"/>
        </w:rPr>
        <w:t>(truncated)</w:t>
      </w:r>
    </w:p>
    <w:p>
      <w:pPr>
        <w:spacing w:before="78" w:line="276"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4000</w:t>
      </w:r>
      <w:r>
        <w:rPr>
          <w:rFonts w:ascii="MingLiU_HKSCS"/>
          <w:spacing w:val="-2"/>
          <w:sz w:val="21"/>
        </w:rPr>
        <w:t>;</w:t>
      </w:r>
    </w:p>
    <w:p>
      <w:pPr>
        <w:spacing w:before="8" w:line="211" w:lineRule="auto"/>
        <w:ind w:left="760"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ZIPKIN </w:t>
      </w:r>
      <w:r>
        <w:rPr>
          <w:rFonts w:ascii="MingLiU_HKSCS"/>
          <w:color w:val="545454"/>
          <w:sz w:val="21"/>
        </w:rPr>
        <w:t xml:space="preserve">|| </w:t>
      </w:r>
      <w:r>
        <w:rPr>
          <w:rFonts w:ascii="MingLiU_HKSCS"/>
          <w:color w:val="CC3300"/>
          <w:sz w:val="21"/>
        </w:rPr>
        <w:t>'localhost:9411'</w:t>
      </w:r>
      <w:r>
        <w:rPr>
          <w:rFonts w:ascii="MingLiU_HKSCS"/>
          <w:sz w:val="21"/>
        </w:rPr>
        <w:t xml:space="preserve">; </w:t>
      </w: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'zipkin-lite'</w:t>
      </w:r>
      <w:r>
        <w:rPr>
          <w:rFonts w:ascii="MingLiU_HKSCS"/>
          <w:sz w:val="21"/>
        </w:rPr>
        <w:t>);</w:t>
      </w:r>
    </w:p>
    <w:p>
      <w:pPr>
        <w:spacing w:before="1" w:line="211" w:lineRule="auto"/>
        <w:ind w:left="975" w:right="6238" w:hanging="216"/>
        <w:jc w:val="left"/>
        <w:rPr>
          <w:rFonts w:ascii="MingLiU_HKSCS"/>
          <w:sz w:val="21"/>
        </w:rPr>
      </w:pPr>
      <w:r>
        <w:rPr>
          <w:rFonts w:ascii="MingLiU_HKSCS"/>
          <w:color w:val="006699"/>
          <w:sz w:val="21"/>
        </w:rPr>
        <w:t xml:space="preserve">const </w:t>
      </w:r>
      <w:r>
        <w:rPr>
          <w:rFonts w:ascii="MingLiU_HKSCS"/>
          <w:color w:val="000087"/>
          <w:sz w:val="21"/>
        </w:rPr>
        <w:t xml:space="preserve">zipkin </w:t>
      </w:r>
      <w:r>
        <w:rPr>
          <w:rFonts w:ascii="MingLiU_HKSCS"/>
          <w:color w:val="545454"/>
          <w:sz w:val="21"/>
        </w:rPr>
        <w:t xml:space="preserve">= </w:t>
      </w:r>
      <w:r>
        <w:rPr>
          <w:rFonts w:ascii="MingLiU_HKSCS"/>
          <w:color w:val="006699"/>
          <w:sz w:val="21"/>
        </w:rPr>
        <w:t xml:space="preserve">new </w:t>
      </w:r>
      <w:r>
        <w:rPr>
          <w:rFonts w:ascii="MingLiU_HKSCS"/>
          <w:color w:val="000087"/>
          <w:sz w:val="21"/>
        </w:rPr>
        <w:t>Zipkin</w:t>
      </w:r>
      <w:r>
        <w:rPr>
          <w:rFonts w:ascii="MingLiU_HKSCS"/>
          <w:sz w:val="21"/>
        </w:rPr>
        <w:t xml:space="preserve">({ </w:t>
      </w:r>
      <w:r>
        <w:rPr>
          <w:rFonts w:ascii="MingLiU_HKSCS"/>
          <w:color w:val="000087"/>
          <w:sz w:val="21"/>
        </w:rPr>
        <w:t>zipkinHost</w:t>
      </w:r>
      <w:r>
        <w:rPr>
          <w:rFonts w:ascii="MingLiU_HKSCS"/>
          <w:color w:val="545454"/>
          <w:sz w:val="21"/>
        </w:rPr>
        <w:t xml:space="preserve">: </w:t>
      </w:r>
      <w:r>
        <w:rPr>
          <w:rFonts w:ascii="MingLiU_HKSCS"/>
          <w:color w:val="000087"/>
          <w:sz w:val="21"/>
        </w:rPr>
        <w:t>ZIPKIN</w:t>
      </w:r>
      <w:r>
        <w:rPr>
          <w:rFonts w:ascii="MingLiU_HKSCS"/>
          <w:sz w:val="21"/>
        </w:rPr>
        <w:t>,</w:t>
      </w:r>
    </w:p>
    <w:p>
      <w:pPr>
        <w:spacing w:before="0" w:line="253" w:lineRule="exact"/>
        <w:ind w:left="975" w:right="0" w:firstLine="0"/>
        <w:jc w:val="left"/>
        <w:rPr>
          <w:rFonts w:ascii="MingLiU_HKSCS"/>
          <w:sz w:val="21"/>
        </w:rPr>
      </w:pPr>
      <w:r>
        <w:rPr>
          <w:rFonts w:ascii="MingLiU_HKSCS"/>
          <w:color w:val="000087"/>
          <w:sz w:val="21"/>
        </w:rPr>
        <w:t>serviceName</w:t>
      </w:r>
      <w:r>
        <w:rPr>
          <w:rFonts w:ascii="MingLiU_HKSCS"/>
          <w:color w:val="545454"/>
          <w:sz w:val="21"/>
        </w:rPr>
        <w:t>:</w:t>
      </w:r>
      <w:r>
        <w:rPr>
          <w:rFonts w:ascii="MingLiU_HKSCS"/>
          <w:color w:val="545454"/>
          <w:spacing w:val="24"/>
          <w:sz w:val="21"/>
        </w:rPr>
        <w:t xml:space="preserve"> </w:t>
      </w:r>
      <w:r>
        <w:rPr>
          <w:rFonts w:ascii="MingLiU_HKSCS"/>
          <w:color w:val="CC3300"/>
          <w:sz w:val="21"/>
        </w:rPr>
        <w:t>'recipe-api'</w:t>
      </w:r>
      <w:r>
        <w:rPr>
          <w:rFonts w:ascii="MingLiU_HKSCS"/>
          <w:sz w:val="21"/>
        </w:rPr>
        <w:t>,</w:t>
      </w:r>
      <w:r>
        <w:rPr>
          <w:rFonts w:ascii="MingLiU_HKSCS"/>
          <w:spacing w:val="25"/>
          <w:sz w:val="21"/>
        </w:rPr>
        <w:t xml:space="preserve"> </w:t>
      </w:r>
      <w:r>
        <w:rPr>
          <w:rFonts w:ascii="MingLiU_HKSCS"/>
          <w:color w:val="000087"/>
          <w:sz w:val="21"/>
        </w:rPr>
        <w:t>servicePort</w:t>
      </w:r>
      <w:r>
        <w:rPr>
          <w:rFonts w:ascii="MingLiU_HKSCS"/>
          <w:color w:val="545454"/>
          <w:sz w:val="21"/>
        </w:rPr>
        <w:t>:</w:t>
      </w:r>
      <w:r>
        <w:rPr>
          <w:rFonts w:ascii="MingLiU_HKSCS"/>
          <w:color w:val="545454"/>
          <w:spacing w:val="25"/>
          <w:sz w:val="21"/>
        </w:rPr>
        <w:t xml:space="preserve"> </w:t>
      </w:r>
      <w:r>
        <w:rPr>
          <w:rFonts w:ascii="MingLiU_HKSCS"/>
          <w:color w:val="000087"/>
          <w:sz w:val="21"/>
        </w:rPr>
        <w:t>PORT</w:t>
      </w:r>
      <w:r>
        <w:rPr>
          <w:rFonts w:ascii="MingLiU_HKSCS"/>
          <w:sz w:val="21"/>
        </w:rPr>
        <w:t>,</w:t>
      </w:r>
      <w:r>
        <w:rPr>
          <w:rFonts w:ascii="MingLiU_HKSCS"/>
          <w:spacing w:val="25"/>
          <w:sz w:val="21"/>
        </w:rPr>
        <w:t xml:space="preserve"> </w:t>
      </w:r>
      <w:r>
        <w:rPr>
          <w:rFonts w:ascii="MingLiU_HKSCS"/>
          <w:color w:val="000087"/>
          <w:sz w:val="21"/>
        </w:rPr>
        <w:t>serviceIp</w:t>
      </w:r>
      <w:r>
        <w:rPr>
          <w:rFonts w:ascii="MingLiU_HKSCS"/>
          <w:color w:val="545454"/>
          <w:sz w:val="21"/>
        </w:rPr>
        <w:t>:</w:t>
      </w:r>
      <w:r>
        <w:rPr>
          <w:rFonts w:ascii="MingLiU_HKSCS"/>
          <w:color w:val="545454"/>
          <w:spacing w:val="25"/>
          <w:sz w:val="21"/>
        </w:rPr>
        <w:t xml:space="preserve"> </w:t>
      </w:r>
      <w:r>
        <w:rPr>
          <w:rFonts w:ascii="MingLiU_HKSCS"/>
          <w:color w:val="000087"/>
          <w:spacing w:val="-2"/>
          <w:sz w:val="21"/>
        </w:rPr>
        <w:t>HOST</w:t>
      </w:r>
      <w:r>
        <w:rPr>
          <w:rFonts w:ascii="MingLiU_HKSCS"/>
          <w:spacing w:val="-2"/>
          <w:sz w:val="21"/>
        </w:rPr>
        <w:t>,</w:t>
      </w:r>
    </w:p>
    <w:p>
      <w:pPr>
        <w:spacing w:before="0" w:line="259" w:lineRule="exact"/>
        <w:ind w:left="760" w:right="0" w:firstLine="0"/>
        <w:jc w:val="left"/>
        <w:rPr>
          <w:rFonts w:ascii="MingLiU_HKSCS"/>
          <w:sz w:val="21"/>
        </w:rPr>
      </w:pPr>
      <w:r>
        <w:rPr>
          <w:rFonts w:ascii="MingLiU_HKSCS"/>
          <w:spacing w:val="-5"/>
          <w:sz w:val="21"/>
        </w:rPr>
        <w:t>});</w:t>
      </w:r>
    </w:p>
    <w:p>
      <w:pPr>
        <w:spacing w:before="8" w:line="211" w:lineRule="auto"/>
        <w:ind w:left="760" w:right="2697"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addHook</w:t>
      </w:r>
      <w:r>
        <w:rPr>
          <w:rFonts w:ascii="MingLiU_HKSCS"/>
          <w:sz w:val="21"/>
        </w:rPr>
        <w:t>(</w:t>
      </w:r>
      <w:r>
        <w:rPr>
          <w:rFonts w:ascii="MingLiU_HKSCS"/>
          <w:color w:val="CC3300"/>
          <w:sz w:val="21"/>
        </w:rPr>
        <w:t>'onRequest'</w:t>
      </w:r>
      <w:r>
        <w:rPr>
          <w:rFonts w:ascii="MingLiU_HKSCS"/>
          <w:sz w:val="21"/>
        </w:rPr>
        <w:t xml:space="preserve">, </w:t>
      </w:r>
      <w:r>
        <w:rPr>
          <w:rFonts w:ascii="MingLiU_HKSCS"/>
          <w:color w:val="000087"/>
          <w:sz w:val="21"/>
        </w:rPr>
        <w:t>zipkin</w:t>
      </w:r>
      <w:r>
        <w:rPr>
          <w:rFonts w:ascii="MingLiU_HKSCS"/>
          <w:sz w:val="21"/>
        </w:rPr>
        <w:t>.</w:t>
      </w:r>
      <w:r>
        <w:rPr>
          <w:rFonts w:ascii="MingLiU_HKSCS"/>
          <w:color w:val="000087"/>
          <w:sz w:val="21"/>
        </w:rPr>
        <w:t>onRequest</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addHook</w:t>
      </w:r>
      <w:r>
        <w:rPr>
          <w:rFonts w:ascii="MingLiU_HKSCS"/>
          <w:sz w:val="21"/>
        </w:rPr>
        <w:t>(</w:t>
      </w:r>
      <w:r>
        <w:rPr>
          <w:rFonts w:ascii="MingLiU_HKSCS"/>
          <w:color w:val="CC3300"/>
          <w:sz w:val="21"/>
        </w:rPr>
        <w:t>'onResponse'</w:t>
      </w:r>
      <w:r>
        <w:rPr>
          <w:rFonts w:ascii="MingLiU_HKSCS"/>
          <w:sz w:val="21"/>
        </w:rPr>
        <w:t>,</w:t>
      </w:r>
      <w:r>
        <w:rPr>
          <w:rFonts w:ascii="MingLiU_HKSCS"/>
          <w:spacing w:val="61"/>
          <w:sz w:val="21"/>
        </w:rPr>
        <w:t xml:space="preserve"> </w:t>
      </w:r>
      <w:r>
        <w:rPr>
          <w:rFonts w:ascii="MingLiU_HKSCS"/>
          <w:color w:val="000087"/>
          <w:spacing w:val="-2"/>
          <w:sz w:val="21"/>
        </w:rPr>
        <w:t>zipkin</w:t>
      </w:r>
      <w:r>
        <w:rPr>
          <w:rFonts w:ascii="MingLiU_HKSCS"/>
          <w:spacing w:val="-2"/>
          <w:sz w:val="21"/>
        </w:rPr>
        <w:t>.</w:t>
      </w:r>
      <w:r>
        <w:rPr>
          <w:rFonts w:ascii="MingLiU_HKSCS"/>
          <w:color w:val="000087"/>
          <w:spacing w:val="-2"/>
          <w:sz w:val="21"/>
        </w:rPr>
        <w:t>onResponse</w:t>
      </w:r>
      <w:r>
        <w:rPr>
          <w:rFonts w:ascii="MingLiU_HKSCS"/>
          <w:spacing w:val="-2"/>
          <w:sz w:val="21"/>
        </w:rPr>
        <w:t>());</w:t>
      </w:r>
    </w:p>
    <w:p>
      <w:pPr>
        <w:pStyle w:val="9"/>
        <w:spacing w:before="9"/>
        <w:ind w:left="0"/>
        <w:rPr>
          <w:rFonts w:ascii="MingLiU_HKSCS"/>
          <w:sz w:val="18"/>
        </w:rPr>
      </w:pPr>
    </w:p>
    <w:p>
      <w:pPr>
        <w:spacing w:before="0" w:line="211" w:lineRule="auto"/>
        <w:ind w:left="975" w:right="2697"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'/recipes/:id'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pacing w:val="-2"/>
          <w:sz w:val="21"/>
        </w:rPr>
        <w:t>req</w:t>
      </w:r>
      <w:r>
        <w:rPr>
          <w:rFonts w:ascii="MingLiU_HKSCS"/>
          <w:spacing w:val="-2"/>
          <w:sz w:val="21"/>
        </w:rPr>
        <w:t>.</w:t>
      </w:r>
      <w:r>
        <w:rPr>
          <w:rFonts w:ascii="MingLiU_HKSCS"/>
          <w:color w:val="000087"/>
          <w:spacing w:val="-2"/>
          <w:sz w:val="21"/>
        </w:rPr>
        <w:t>zipkin</w:t>
      </w:r>
      <w:r>
        <w:rPr>
          <w:rFonts w:ascii="MingLiU_HKSCS"/>
          <w:spacing w:val="-2"/>
          <w:sz w:val="21"/>
        </w:rPr>
        <w:t>.</w:t>
      </w:r>
      <w:r>
        <w:rPr>
          <w:rFonts w:ascii="MingLiU_HKSCS"/>
          <w:color w:val="000087"/>
          <w:spacing w:val="-2"/>
          <w:sz w:val="21"/>
        </w:rPr>
        <w:t>setName</w:t>
      </w:r>
      <w:r>
        <w:rPr>
          <w:rFonts w:ascii="MingLiU_HKSCS"/>
          <w:spacing w:val="-2"/>
          <w:sz w:val="21"/>
        </w:rPr>
        <w:t>(</w:t>
      </w:r>
      <w:r>
        <w:rPr>
          <w:rFonts w:ascii="MingLiU_HKSCS"/>
          <w:color w:val="CC3300"/>
          <w:spacing w:val="-2"/>
          <w:sz w:val="21"/>
        </w:rPr>
        <w:t>'get_recipe'</w:t>
      </w:r>
      <w:r>
        <w:rPr>
          <w:rFonts w:ascii="MingLiU_HKSCS"/>
          <w:spacing w:val="-2"/>
          <w:sz w:val="21"/>
        </w:rPr>
        <w:t>);</w:t>
      </w:r>
    </w:p>
    <w:p>
      <w:pPr>
        <w:spacing w:before="0" w:line="270" w:lineRule="exact"/>
        <w:ind w:left="975" w:right="0" w:firstLine="0"/>
        <w:jc w:val="left"/>
        <w:rPr>
          <w:rFonts w:ascii="MingLiU_HKSCS"/>
          <w:sz w:val="21"/>
        </w:rPr>
      </w:pPr>
      <w:r>
        <w:rPr>
          <w:rFonts w:ascii="MingLiU_HKSCS"/>
          <w:color w:val="006699"/>
          <w:sz w:val="21"/>
        </w:rPr>
        <w:t>const</w:t>
      </w:r>
      <w:r>
        <w:rPr>
          <w:rFonts w:ascii="MingLiU_HKSCS"/>
          <w:color w:val="006699"/>
          <w:spacing w:val="8"/>
          <w:sz w:val="21"/>
        </w:rPr>
        <w:t xml:space="preserve"> </w:t>
      </w:r>
      <w:r>
        <w:rPr>
          <w:rFonts w:ascii="MingLiU_HKSCS"/>
          <w:color w:val="000087"/>
          <w:sz w:val="21"/>
        </w:rPr>
        <w:t>id</w:t>
      </w:r>
      <w:r>
        <w:rPr>
          <w:rFonts w:ascii="MingLiU_HKSCS"/>
          <w:color w:val="000087"/>
          <w:spacing w:val="9"/>
          <w:sz w:val="21"/>
        </w:rPr>
        <w:t xml:space="preserve"> </w:t>
      </w:r>
      <w:r>
        <w:rPr>
          <w:rFonts w:ascii="MingLiU_HKSCS"/>
          <w:color w:val="545454"/>
          <w:sz w:val="21"/>
        </w:rPr>
        <w:t>=</w:t>
      </w:r>
      <w:r>
        <w:rPr>
          <w:rFonts w:ascii="MingLiU_HKSCS"/>
          <w:color w:val="545454"/>
          <w:spacing w:val="8"/>
          <w:sz w:val="21"/>
        </w:rPr>
        <w:t xml:space="preserve"> </w:t>
      </w:r>
      <w:r>
        <w:rPr>
          <w:rFonts w:ascii="MingLiU_HKSCS"/>
          <w:color w:val="336666"/>
          <w:spacing w:val="-2"/>
          <w:sz w:val="21"/>
        </w:rPr>
        <w:t>Number</w:t>
      </w:r>
      <w:r>
        <w:rPr>
          <w:rFonts w:ascii="MingLiU_HKSCS"/>
          <w:spacing w:val="-2"/>
          <w:sz w:val="21"/>
        </w:rPr>
        <w:t>(</w:t>
      </w:r>
      <w:r>
        <w:rPr>
          <w:rFonts w:ascii="MingLiU_HKSCS"/>
          <w:color w:val="000087"/>
          <w:spacing w:val="-2"/>
          <w:sz w:val="21"/>
        </w:rPr>
        <w:t>req</w:t>
      </w:r>
      <w:r>
        <w:rPr>
          <w:rFonts w:ascii="MingLiU_HKSCS"/>
          <w:spacing w:val="-2"/>
          <w:sz w:val="21"/>
        </w:rPr>
        <w:t>.</w:t>
      </w:r>
      <w:r>
        <w:rPr>
          <w:rFonts w:ascii="MingLiU_HKSCS"/>
          <w:color w:val="000087"/>
          <w:spacing w:val="-2"/>
          <w:sz w:val="21"/>
        </w:rPr>
        <w:t>params</w:t>
      </w:r>
      <w:r>
        <w:rPr>
          <w:rFonts w:ascii="MingLiU_HKSCS"/>
          <w:spacing w:val="-2"/>
          <w:sz w:val="21"/>
        </w:rPr>
        <w:t>.</w:t>
      </w:r>
      <w:r>
        <w:rPr>
          <w:rFonts w:ascii="MingLiU_HKSCS"/>
          <w:color w:val="000087"/>
          <w:spacing w:val="-2"/>
          <w:sz w:val="21"/>
        </w:rPr>
        <w:t>id</w:t>
      </w:r>
      <w:r>
        <w:rPr>
          <w:rFonts w:ascii="MingLiU_HKSCS"/>
          <w:spacing w:val="-2"/>
          <w:sz w:val="21"/>
        </w:rPr>
        <w:t>);</w:t>
      </w:r>
    </w:p>
    <w:p>
      <w:pPr>
        <w:pStyle w:val="9"/>
        <w:spacing w:before="2"/>
        <w:ind w:left="0"/>
        <w:rPr>
          <w:rFonts w:ascii="MingLiU_HKSCS"/>
          <w:sz w:val="14"/>
        </w:rPr>
      </w:pPr>
    </w:p>
    <w:p>
      <w:pPr>
        <w:pStyle w:val="9"/>
        <w:spacing w:line="254" w:lineRule="auto"/>
        <w:ind w:right="856"/>
      </w:pPr>
      <w:bookmarkStart w:id="674" w:name="_bookmark649"/>
      <w:bookmarkEnd w:id="674"/>
      <w:r>
        <w:fldChar w:fldCharType="begin"/>
      </w:r>
      <w:r>
        <w:instrText xml:space="preserve"> HYPERLINK \l "_bookmark648" </w:instrText>
      </w:r>
      <w:r>
        <w:fldChar w:fldCharType="separate"/>
      </w:r>
      <w:r>
        <w:rPr>
          <w:color w:val="8E0011"/>
        </w:rPr>
        <w:t>Example 4-10</w:t>
      </w:r>
      <w:r>
        <w:rPr>
          <w:color w:val="8E0011"/>
        </w:rPr>
        <w:fldChar w:fldCharType="end"/>
      </w:r>
      <w:r>
        <w:rPr>
          <w:color w:val="8E0011"/>
        </w:rPr>
        <w:t xml:space="preserve"> </w:t>
      </w:r>
      <w:r>
        <w:t xml:space="preserve">doesn’t act as a root service, so the </w:t>
      </w:r>
      <w:r>
        <w:rPr>
          <w:rFonts w:ascii="MingLiU_HKSCS" w:hAnsi="MingLiU_HKSCS"/>
        </w:rPr>
        <w:t>init</w:t>
      </w:r>
      <w:r>
        <w:rPr>
          <w:rFonts w:ascii="MingLiU_HKSCS" w:hAnsi="MingLiU_HKSCS"/>
          <w:spacing w:val="-43"/>
        </w:rPr>
        <w:t xml:space="preserve"> </w:t>
      </w:r>
      <w:r>
        <w:t>configuration flag has</w:t>
      </w:r>
      <w:r>
        <w:rPr>
          <w:spacing w:val="40"/>
        </w:rPr>
        <w:t xml:space="preserve"> </w:t>
      </w:r>
      <w:r>
        <w:t>been omitted. If it receives a request directly, it won’t generate a trace ID, unlike the</w:t>
      </w:r>
      <w:r>
        <w:rPr>
          <w:spacing w:val="13"/>
        </w:rPr>
        <w:t xml:space="preserve"> </w:t>
      </w:r>
      <w:r>
        <w:rPr>
          <w:i/>
        </w:rPr>
        <w:t>web-api</w:t>
      </w:r>
      <w:r>
        <w:rPr>
          <w:i/>
          <w:spacing w:val="13"/>
        </w:rPr>
        <w:t xml:space="preserve"> </w:t>
      </w:r>
      <w:r>
        <w:t>service.</w:t>
      </w:r>
      <w:r>
        <w:rPr>
          <w:spacing w:val="14"/>
        </w:rPr>
        <w:t xml:space="preserve"> </w:t>
      </w:r>
      <w:r>
        <w:t>Also,</w:t>
      </w:r>
      <w:r>
        <w:rPr>
          <w:spacing w:val="14"/>
        </w:rPr>
        <w:t xml:space="preserve"> </w:t>
      </w:r>
      <w:r>
        <w:t>note</w:t>
      </w:r>
      <w:r>
        <w:rPr>
          <w:spacing w:val="13"/>
        </w:rPr>
        <w:t xml:space="preserve"> </w:t>
      </w:r>
      <w:r>
        <w:t>that</w:t>
      </w:r>
      <w:r>
        <w:rPr>
          <w:spacing w:val="13"/>
        </w:rPr>
        <w:t xml:space="preserve"> </w:t>
      </w:r>
      <w:r>
        <w:t>the</w:t>
      </w:r>
      <w:r>
        <w:rPr>
          <w:spacing w:val="13"/>
        </w:rPr>
        <w:t xml:space="preserve"> </w:t>
      </w:r>
      <w:r>
        <w:t>same</w:t>
      </w:r>
      <w:r>
        <w:rPr>
          <w:spacing w:val="13"/>
        </w:rPr>
        <w:t xml:space="preserve"> </w:t>
      </w:r>
      <w:r>
        <w:rPr>
          <w:rFonts w:ascii="MingLiU_HKSCS" w:hAnsi="MingLiU_HKSCS"/>
        </w:rPr>
        <w:t>req.zipkin.prepare()</w:t>
      </w:r>
      <w:r>
        <w:rPr>
          <w:rFonts w:ascii="MingLiU_HKSCS" w:hAnsi="MingLiU_HKSCS"/>
          <w:spacing w:val="-56"/>
        </w:rPr>
        <w:t xml:space="preserve"> </w:t>
      </w:r>
      <w:r>
        <w:t>method</w:t>
      </w:r>
      <w:r>
        <w:rPr>
          <w:spacing w:val="14"/>
        </w:rPr>
        <w:t xml:space="preserve"> </w:t>
      </w:r>
      <w:r>
        <w:rPr>
          <w:spacing w:val="-5"/>
        </w:rPr>
        <w:t>is</w:t>
      </w:r>
    </w:p>
    <w:p>
      <w:pPr>
        <w:pStyle w:val="9"/>
        <w:spacing w:line="278" w:lineRule="exact"/>
      </w:pPr>
      <w:r>
        <w:t>available</w:t>
      </w:r>
      <w:r>
        <w:rPr>
          <w:spacing w:val="9"/>
        </w:rPr>
        <w:t xml:space="preserve"> </w:t>
      </w:r>
      <w:r>
        <w:t>in</w:t>
      </w:r>
      <w:r>
        <w:rPr>
          <w:spacing w:val="11"/>
        </w:rPr>
        <w:t xml:space="preserve"> </w:t>
      </w:r>
      <w:r>
        <w:t>this</w:t>
      </w:r>
      <w:r>
        <w:rPr>
          <w:spacing w:val="10"/>
        </w:rPr>
        <w:t xml:space="preserve"> </w:t>
      </w:r>
      <w:r>
        <w:t>new</w:t>
      </w:r>
      <w:r>
        <w:rPr>
          <w:spacing w:val="10"/>
        </w:rPr>
        <w:t xml:space="preserve"> </w:t>
      </w:r>
      <w:r>
        <w:rPr>
          <w:i/>
        </w:rPr>
        <w:t>recipe-api</w:t>
      </w:r>
      <w:r>
        <w:rPr>
          <w:i/>
          <w:spacing w:val="10"/>
        </w:rPr>
        <w:t xml:space="preserve"> </w:t>
      </w:r>
      <w:r>
        <w:t>service,</w:t>
      </w:r>
      <w:r>
        <w:rPr>
          <w:spacing w:val="11"/>
        </w:rPr>
        <w:t xml:space="preserve"> </w:t>
      </w:r>
      <w:r>
        <w:t>even</w:t>
      </w:r>
      <w:r>
        <w:rPr>
          <w:spacing w:val="11"/>
        </w:rPr>
        <w:t xml:space="preserve"> </w:t>
      </w:r>
      <w:r>
        <w:t>though</w:t>
      </w:r>
      <w:r>
        <w:rPr>
          <w:spacing w:val="10"/>
        </w:rPr>
        <w:t xml:space="preserve"> </w:t>
      </w:r>
      <w:r>
        <w:t>the</w:t>
      </w:r>
      <w:r>
        <w:rPr>
          <w:spacing w:val="10"/>
        </w:rPr>
        <w:t xml:space="preserve"> </w:t>
      </w:r>
      <w:r>
        <w:t>example</w:t>
      </w:r>
      <w:r>
        <w:rPr>
          <w:spacing w:val="10"/>
        </w:rPr>
        <w:t xml:space="preserve"> </w:t>
      </w:r>
      <w:r>
        <w:t>isn’t</w:t>
      </w:r>
      <w:r>
        <w:rPr>
          <w:spacing w:val="10"/>
        </w:rPr>
        <w:t xml:space="preserve"> </w:t>
      </w:r>
      <w:r>
        <w:t>using</w:t>
      </w:r>
      <w:r>
        <w:rPr>
          <w:spacing w:val="11"/>
        </w:rPr>
        <w:t xml:space="preserve"> </w:t>
      </w:r>
      <w:r>
        <w:rPr>
          <w:spacing w:val="-5"/>
        </w:rPr>
        <w:t>it.</w:t>
      </w:r>
    </w:p>
    <w:p>
      <w:pPr>
        <w:pStyle w:val="9"/>
        <w:spacing w:before="38" w:line="268" w:lineRule="auto"/>
        <w:ind w:right="968"/>
      </w:pPr>
      <w:r>
        <w:t>When implementing Zipkin within services you own, you’ll want to pass the Zipkin headers to as many upstream services as you can.</w:t>
      </w:r>
    </w:p>
    <w:p>
      <w:pPr>
        <w:spacing w:before="153" w:line="261" w:lineRule="auto"/>
        <w:ind w:left="760" w:right="968" w:firstLine="0"/>
        <w:jc w:val="left"/>
        <w:rPr>
          <w:sz w:val="28"/>
        </w:rPr>
      </w:pPr>
      <w:r>
        <w:rPr>
          <w:sz w:val="28"/>
        </w:rPr>
        <w:t xml:space="preserve">Be sure to run the </w:t>
      </w:r>
      <w:r>
        <w:rPr>
          <w:rFonts w:ascii="BIZ UDGothic"/>
          <w:b/>
          <w:sz w:val="28"/>
        </w:rPr>
        <w:t xml:space="preserve">npm install </w:t>
      </w:r>
      <w:r>
        <w:fldChar w:fldCharType="begin"/>
      </w:r>
      <w:r>
        <w:instrText xml:space="preserve"> HYPERLINK "mailto:zipkin-lite@0.1" \h </w:instrText>
      </w:r>
      <w:r>
        <w:fldChar w:fldCharType="separate"/>
      </w:r>
      <w:r>
        <w:rPr>
          <w:rFonts w:ascii="BIZ UDGothic"/>
          <w:b/>
          <w:sz w:val="28"/>
        </w:rPr>
        <w:t>zipkin-lite@0.1</w:t>
      </w:r>
      <w:r>
        <w:rPr>
          <w:rFonts w:ascii="BIZ UDGothic"/>
          <w:b/>
          <w:sz w:val="28"/>
        </w:rPr>
        <w:fldChar w:fldCharType="end"/>
      </w:r>
      <w:r>
        <w:rPr>
          <w:rFonts w:ascii="BIZ UDGothic"/>
          <w:b/>
          <w:spacing w:val="-55"/>
          <w:sz w:val="28"/>
        </w:rPr>
        <w:t xml:space="preserve"> </w:t>
      </w:r>
      <w:r>
        <w:rPr>
          <w:sz w:val="28"/>
        </w:rPr>
        <w:t xml:space="preserve">command in both project </w:t>
      </w:r>
      <w:r>
        <w:rPr>
          <w:spacing w:val="-2"/>
          <w:sz w:val="28"/>
        </w:rPr>
        <w:t>directories.</w:t>
      </w:r>
    </w:p>
    <w:p>
      <w:pPr>
        <w:pStyle w:val="9"/>
        <w:spacing w:before="153" w:line="268" w:lineRule="auto"/>
        <w:ind w:right="968"/>
      </w:pPr>
      <w:r>
        <w:t xml:space="preserve">Once you’ve created the two new service files, run them and then generate a request to the </w:t>
      </w:r>
      <w:r>
        <w:rPr>
          <w:i/>
        </w:rPr>
        <w:t xml:space="preserve">web-api </w:t>
      </w:r>
      <w:r>
        <w:t>by running the following commands:</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4"/>
          <w:sz w:val="21"/>
        </w:rPr>
        <w:t xml:space="preserve"> </w:t>
      </w:r>
      <w:r>
        <w:rPr>
          <w:rFonts w:ascii="MingLiU_HKSCS"/>
          <w:sz w:val="21"/>
        </w:rPr>
        <w:t>node</w:t>
      </w:r>
      <w:r>
        <w:rPr>
          <w:rFonts w:ascii="MingLiU_HKSCS"/>
          <w:spacing w:val="35"/>
          <w:sz w:val="21"/>
        </w:rPr>
        <w:t xml:space="preserve"> </w:t>
      </w:r>
      <w:r>
        <w:rPr>
          <w:rFonts w:ascii="MingLiU_HKSCS"/>
          <w:sz w:val="21"/>
        </w:rPr>
        <w:t>recipe-api/producer-http-</w:t>
      </w:r>
      <w:r>
        <w:rPr>
          <w:rFonts w:ascii="MingLiU_HKSCS"/>
          <w:spacing w:val="-2"/>
          <w:sz w:val="21"/>
        </w:rPr>
        <w:t>zipkin.js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31"/>
          <w:sz w:val="21"/>
        </w:rPr>
        <w:t xml:space="preserve"> </w:t>
      </w:r>
      <w:r>
        <w:rPr>
          <w:rFonts w:ascii="MingLiU_HKSCS"/>
          <w:sz w:val="21"/>
        </w:rPr>
        <w:t>node</w:t>
      </w:r>
      <w:r>
        <w:rPr>
          <w:rFonts w:ascii="MingLiU_HKSCS"/>
          <w:spacing w:val="31"/>
          <w:sz w:val="21"/>
        </w:rPr>
        <w:t xml:space="preserve"> </w:t>
      </w:r>
      <w:r>
        <w:rPr>
          <w:rFonts w:ascii="MingLiU_HKSCS"/>
          <w:sz w:val="21"/>
        </w:rPr>
        <w:t>web-api/consumer-http-</w:t>
      </w:r>
      <w:r>
        <w:rPr>
          <w:rFonts w:ascii="MingLiU_HKSCS"/>
          <w:spacing w:val="-2"/>
          <w:sz w:val="21"/>
        </w:rPr>
        <w:t>zipkin.js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p>
    <w:p>
      <w:pPr>
        <w:pStyle w:val="9"/>
        <w:spacing w:before="6"/>
        <w:ind w:left="0"/>
        <w:rPr>
          <w:rFonts w:ascii="MingLiU_HKSCS"/>
          <w:sz w:val="24"/>
        </w:rPr>
      </w:pPr>
    </w:p>
    <w:p>
      <w:pPr>
        <w:pStyle w:val="9"/>
        <w:spacing w:line="249" w:lineRule="auto"/>
        <w:ind w:right="744"/>
      </w:pPr>
      <w:r>
        <w:t xml:space="preserve">A new field, named </w:t>
      </w:r>
      <w:r>
        <w:rPr>
          <w:rFonts w:ascii="MingLiU_HKSCS"/>
        </w:rPr>
        <w:t>trace</w:t>
      </w:r>
      <w:r>
        <w:t xml:space="preserve">, should now be present in the output </w:t>
      </w:r>
      <w:bookmarkStart w:id="675" w:name="_bookmark650"/>
      <w:bookmarkEnd w:id="675"/>
      <w:r>
        <w:t xml:space="preserve">of the </w:t>
      </w:r>
      <w:r>
        <w:rPr>
          <w:rFonts w:ascii="MingLiU_HKSCS"/>
        </w:rPr>
        <w:t xml:space="preserve">curl </w:t>
      </w:r>
      <w:r>
        <w:t>command. This is the trace ID for the series of requests that have been passed between</w:t>
      </w:r>
      <w:r>
        <w:rPr>
          <w:spacing w:val="18"/>
        </w:rPr>
        <w:t xml:space="preserve"> </w:t>
      </w:r>
      <w:r>
        <w:t>the</w:t>
      </w:r>
      <w:r>
        <w:rPr>
          <w:spacing w:val="17"/>
        </w:rPr>
        <w:t xml:space="preserve"> </w:t>
      </w:r>
      <w:r>
        <w:t>services.</w:t>
      </w:r>
      <w:r>
        <w:rPr>
          <w:spacing w:val="18"/>
        </w:rPr>
        <w:t xml:space="preserve"> </w:t>
      </w:r>
      <w:r>
        <w:t>The</w:t>
      </w:r>
      <w:r>
        <w:rPr>
          <w:spacing w:val="17"/>
        </w:rPr>
        <w:t xml:space="preserve"> </w:t>
      </w:r>
      <w:r>
        <w:t>value</w:t>
      </w:r>
      <w:r>
        <w:rPr>
          <w:spacing w:val="17"/>
        </w:rPr>
        <w:t xml:space="preserve"> </w:t>
      </w:r>
      <w:r>
        <w:t>should</w:t>
      </w:r>
      <w:r>
        <w:rPr>
          <w:spacing w:val="18"/>
        </w:rPr>
        <w:t xml:space="preserve"> </w:t>
      </w:r>
      <w:r>
        <w:t>be</w:t>
      </w:r>
      <w:r>
        <w:rPr>
          <w:spacing w:val="17"/>
        </w:rPr>
        <w:t xml:space="preserve"> </w:t>
      </w:r>
      <w:r>
        <w:t>16</w:t>
      </w:r>
      <w:r>
        <w:rPr>
          <w:spacing w:val="18"/>
        </w:rPr>
        <w:t xml:space="preserve"> </w:t>
      </w:r>
      <w:r>
        <w:t>hexadecimal</w:t>
      </w:r>
      <w:r>
        <w:rPr>
          <w:spacing w:val="17"/>
        </w:rPr>
        <w:t xml:space="preserve"> </w:t>
      </w:r>
      <w:bookmarkStart w:id="676" w:name="_bookmark651"/>
      <w:bookmarkEnd w:id="676"/>
      <w:r>
        <w:t>characters,</w:t>
      </w:r>
      <w:r>
        <w:rPr>
          <w:spacing w:val="18"/>
        </w:rPr>
        <w:t xml:space="preserve"> </w:t>
      </w:r>
      <w:r>
        <w:t>and</w:t>
      </w:r>
      <w:r>
        <w:rPr>
          <w:spacing w:val="18"/>
        </w:rPr>
        <w:t xml:space="preserve"> </w:t>
      </w:r>
      <w:r>
        <w:t>in</w:t>
      </w:r>
      <w:r>
        <w:rPr>
          <w:spacing w:val="18"/>
        </w:rPr>
        <w:t xml:space="preserve"> </w:t>
      </w:r>
      <w:r>
        <w:t>my</w:t>
      </w:r>
    </w:p>
    <w:p>
      <w:pPr>
        <w:pStyle w:val="9"/>
        <w:spacing w:before="32"/>
      </w:pPr>
      <w:r>
        <w:t>case,</w:t>
      </w:r>
      <w:r>
        <w:rPr>
          <w:spacing w:val="9"/>
        </w:rPr>
        <w:t xml:space="preserve"> </w:t>
      </w:r>
      <w:r>
        <w:t>I</w:t>
      </w:r>
      <w:r>
        <w:rPr>
          <w:spacing w:val="9"/>
        </w:rPr>
        <w:t xml:space="preserve"> </w:t>
      </w:r>
      <w:r>
        <w:t>received</w:t>
      </w:r>
      <w:r>
        <w:rPr>
          <w:spacing w:val="9"/>
        </w:rPr>
        <w:t xml:space="preserve"> </w:t>
      </w:r>
      <w:r>
        <w:t>the</w:t>
      </w:r>
      <w:r>
        <w:rPr>
          <w:spacing w:val="9"/>
        </w:rPr>
        <w:t xml:space="preserve"> </w:t>
      </w:r>
      <w:r>
        <w:t>value</w:t>
      </w:r>
      <w:r>
        <w:rPr>
          <w:spacing w:val="8"/>
        </w:rPr>
        <w:t xml:space="preserve"> </w:t>
      </w:r>
      <w:r>
        <w:rPr>
          <w:rFonts w:ascii="MingLiU_HKSCS"/>
          <w:spacing w:val="-2"/>
        </w:rPr>
        <w:t>e232bb26a7941aab</w:t>
      </w:r>
      <w:r>
        <w:rPr>
          <w:spacing w:val="-2"/>
        </w:rPr>
        <w:t>.</w:t>
      </w:r>
    </w:p>
    <w:p>
      <w:pPr>
        <w:pStyle w:val="9"/>
        <w:spacing w:before="9"/>
        <w:ind w:left="0"/>
        <w:rPr>
          <w:sz w:val="34"/>
        </w:rPr>
      </w:pPr>
    </w:p>
    <w:p>
      <w:pPr>
        <w:pStyle w:val="4"/>
      </w:pPr>
      <w:r>
        <w:t>Visualizing</w:t>
      </w:r>
      <w:r>
        <w:rPr>
          <w:spacing w:val="-7"/>
        </w:rPr>
        <w:t xml:space="preserve"> </w:t>
      </w:r>
      <w:r>
        <w:t>a</w:t>
      </w:r>
      <w:r>
        <w:rPr>
          <w:spacing w:val="-8"/>
        </w:rPr>
        <w:t xml:space="preserve"> </w:t>
      </w:r>
      <w:r>
        <w:t>Request</w:t>
      </w:r>
      <w:r>
        <w:rPr>
          <w:spacing w:val="-6"/>
        </w:rPr>
        <w:t xml:space="preserve"> </w:t>
      </w:r>
      <w:r>
        <w:rPr>
          <w:spacing w:val="-4"/>
        </w:rPr>
        <w:t>Tree</w:t>
      </w:r>
    </w:p>
    <w:p>
      <w:pPr>
        <w:spacing w:after="0"/>
        <w:sectPr>
          <w:pgSz w:w="12240" w:h="15840"/>
          <w:pgMar w:top="1380" w:right="700" w:bottom="280" w:left="680" w:header="720" w:footer="720" w:gutter="0"/>
          <w:cols w:space="720" w:num="1"/>
        </w:sectPr>
      </w:pPr>
    </w:p>
    <w:p>
      <w:pPr>
        <w:pStyle w:val="9"/>
        <w:spacing w:before="72" w:line="268" w:lineRule="auto"/>
        <w:ind w:right="968"/>
      </w:pPr>
      <w:bookmarkStart w:id="677" w:name="Visualizing a Request Tree"/>
      <w:bookmarkEnd w:id="677"/>
      <w:r>
        <w:t xml:space="preserve">Data about the requests have </w:t>
      </w:r>
      <w:bookmarkStart w:id="678" w:name="_bookmark652"/>
      <w:bookmarkEnd w:id="678"/>
      <w:r>
        <w:t>been sent to your Zipkin server instance. It’s now time to open the web interface and see how that data is visualized. Open the following URL in your browser:</w:t>
      </w:r>
    </w:p>
    <w:p>
      <w:pPr>
        <w:pStyle w:val="9"/>
        <w:spacing w:before="7"/>
        <w:ind w:left="0"/>
        <w:rPr>
          <w:sz w:val="30"/>
        </w:rPr>
      </w:pPr>
    </w:p>
    <w:p>
      <w:pPr>
        <w:spacing w:before="0"/>
        <w:ind w:left="1047" w:right="0" w:firstLine="0"/>
        <w:jc w:val="left"/>
        <w:rPr>
          <w:rFonts w:ascii="MingLiU_HKSCS"/>
          <w:sz w:val="21"/>
        </w:rPr>
      </w:pPr>
      <w:r>
        <w:rPr>
          <w:rFonts w:ascii="MingLiU_HKSCS"/>
          <w:spacing w:val="-2"/>
          <w:sz w:val="21"/>
        </w:rPr>
        <w:t>http://localhost:9411/zipkin/</w:t>
      </w:r>
    </w:p>
    <w:p>
      <w:pPr>
        <w:pStyle w:val="9"/>
        <w:spacing w:before="10"/>
        <w:ind w:left="0"/>
        <w:rPr>
          <w:rFonts w:ascii="MingLiU_HKSCS"/>
          <w:sz w:val="23"/>
        </w:rPr>
      </w:pPr>
    </w:p>
    <w:p>
      <w:pPr>
        <w:pStyle w:val="9"/>
        <w:spacing w:line="268" w:lineRule="auto"/>
        <w:ind w:right="968"/>
      </w:pPr>
      <w:r>
        <w:t>You should now be greeted with the Zipkin web interface. It’s not too exciting</w:t>
      </w:r>
      <w:r>
        <w:rPr>
          <w:spacing w:val="80"/>
          <w:w w:val="150"/>
        </w:rPr>
        <w:t xml:space="preserve"> </w:t>
      </w:r>
      <w:r>
        <w:t>just yet. The left sidebar contains two links. The first one, which looks like a magnifying glass, is to the current Discover screen. The second link, resembling network</w:t>
      </w:r>
      <w:r>
        <w:rPr>
          <w:spacing w:val="27"/>
        </w:rPr>
        <w:t xml:space="preserve"> </w:t>
      </w:r>
      <w:r>
        <w:t>nodes,</w:t>
      </w:r>
      <w:r>
        <w:rPr>
          <w:spacing w:val="27"/>
        </w:rPr>
        <w:t xml:space="preserve"> </w:t>
      </w:r>
      <w:r>
        <w:t>links</w:t>
      </w:r>
      <w:r>
        <w:rPr>
          <w:spacing w:val="25"/>
        </w:rPr>
        <w:t xml:space="preserve"> </w:t>
      </w:r>
      <w:r>
        <w:t>to</w:t>
      </w:r>
      <w:r>
        <w:rPr>
          <w:spacing w:val="27"/>
        </w:rPr>
        <w:t xml:space="preserve"> </w:t>
      </w:r>
      <w:r>
        <w:t>the</w:t>
      </w:r>
      <w:r>
        <w:rPr>
          <w:spacing w:val="25"/>
        </w:rPr>
        <w:t xml:space="preserve"> </w:t>
      </w:r>
      <w:r>
        <w:t>Dependencies</w:t>
      </w:r>
      <w:r>
        <w:rPr>
          <w:spacing w:val="25"/>
        </w:rPr>
        <w:t xml:space="preserve"> </w:t>
      </w:r>
      <w:r>
        <w:t>screen.</w:t>
      </w:r>
      <w:r>
        <w:rPr>
          <w:spacing w:val="27"/>
        </w:rPr>
        <w:t xml:space="preserve"> </w:t>
      </w:r>
      <w:r>
        <w:t>At</w:t>
      </w:r>
      <w:r>
        <w:rPr>
          <w:spacing w:val="25"/>
        </w:rPr>
        <w:t xml:space="preserve"> </w:t>
      </w:r>
      <w:r>
        <w:t>the</w:t>
      </w:r>
      <w:r>
        <w:rPr>
          <w:spacing w:val="25"/>
        </w:rPr>
        <w:t xml:space="preserve"> </w:t>
      </w:r>
      <w:r>
        <w:t>top</w:t>
      </w:r>
      <w:r>
        <w:rPr>
          <w:spacing w:val="27"/>
        </w:rPr>
        <w:t xml:space="preserve"> </w:t>
      </w:r>
      <w:r>
        <w:t>of</w:t>
      </w:r>
      <w:r>
        <w:rPr>
          <w:spacing w:val="25"/>
        </w:rPr>
        <w:t xml:space="preserve"> </w:t>
      </w:r>
      <w:r>
        <w:t>the</w:t>
      </w:r>
      <w:r>
        <w:rPr>
          <w:spacing w:val="25"/>
        </w:rPr>
        <w:t xml:space="preserve"> </w:t>
      </w:r>
      <w:r>
        <w:t>screen</w:t>
      </w:r>
      <w:r>
        <w:rPr>
          <w:spacing w:val="27"/>
        </w:rPr>
        <w:t xml:space="preserve"> </w:t>
      </w:r>
      <w:r>
        <w:t>is</w:t>
      </w:r>
      <w:r>
        <w:rPr>
          <w:spacing w:val="25"/>
        </w:rPr>
        <w:t xml:space="preserve"> </w:t>
      </w:r>
      <w:r>
        <w:t>a plus</w:t>
      </w:r>
      <w:r>
        <w:rPr>
          <w:spacing w:val="25"/>
        </w:rPr>
        <w:t xml:space="preserve"> </w:t>
      </w:r>
      <w:r>
        <w:t>sign,</w:t>
      </w:r>
      <w:r>
        <w:rPr>
          <w:spacing w:val="26"/>
        </w:rPr>
        <w:t xml:space="preserve"> </w:t>
      </w:r>
      <w:r>
        <w:t>which</w:t>
      </w:r>
      <w:r>
        <w:rPr>
          <w:spacing w:val="26"/>
        </w:rPr>
        <w:t xml:space="preserve"> </w:t>
      </w:r>
      <w:r>
        <w:t>can</w:t>
      </w:r>
      <w:r>
        <w:rPr>
          <w:spacing w:val="26"/>
        </w:rPr>
        <w:t xml:space="preserve"> </w:t>
      </w:r>
      <w:r>
        <w:t>be</w:t>
      </w:r>
      <w:r>
        <w:rPr>
          <w:spacing w:val="25"/>
        </w:rPr>
        <w:t xml:space="preserve"> </w:t>
      </w:r>
      <w:r>
        <w:t>used</w:t>
      </w:r>
      <w:r>
        <w:rPr>
          <w:spacing w:val="26"/>
        </w:rPr>
        <w:t xml:space="preserve"> </w:t>
      </w:r>
      <w:r>
        <w:t>for</w:t>
      </w:r>
      <w:r>
        <w:rPr>
          <w:spacing w:val="25"/>
        </w:rPr>
        <w:t xml:space="preserve"> </w:t>
      </w:r>
      <w:r>
        <w:t>specifying</w:t>
      </w:r>
      <w:r>
        <w:rPr>
          <w:spacing w:val="26"/>
        </w:rPr>
        <w:t xml:space="preserve"> </w:t>
      </w:r>
      <w:r>
        <w:t>which</w:t>
      </w:r>
      <w:r>
        <w:rPr>
          <w:spacing w:val="26"/>
        </w:rPr>
        <w:t xml:space="preserve"> </w:t>
      </w:r>
      <w:r>
        <w:t>requests</w:t>
      </w:r>
      <w:r>
        <w:rPr>
          <w:spacing w:val="25"/>
        </w:rPr>
        <w:t xml:space="preserve"> </w:t>
      </w:r>
      <w:r>
        <w:t>to</w:t>
      </w:r>
      <w:r>
        <w:rPr>
          <w:spacing w:val="26"/>
        </w:rPr>
        <w:t xml:space="preserve"> </w:t>
      </w:r>
      <w:r>
        <w:t>search</w:t>
      </w:r>
      <w:r>
        <w:rPr>
          <w:spacing w:val="26"/>
        </w:rPr>
        <w:t xml:space="preserve"> </w:t>
      </w:r>
      <w:r>
        <w:t>for.</w:t>
      </w:r>
      <w:r>
        <w:rPr>
          <w:spacing w:val="26"/>
        </w:rPr>
        <w:t xml:space="preserve"> </w:t>
      </w:r>
      <w:r>
        <w:t>With this tool you can specify criteria like the service name or tags. But for now you</w:t>
      </w:r>
      <w:r>
        <w:rPr>
          <w:spacing w:val="80"/>
        </w:rPr>
        <w:t xml:space="preserve"> </w:t>
      </w:r>
      <w:r>
        <w:t>can</w:t>
      </w:r>
      <w:r>
        <w:rPr>
          <w:spacing w:val="28"/>
        </w:rPr>
        <w:t xml:space="preserve"> </w:t>
      </w:r>
      <w:r>
        <w:t>ignore</w:t>
      </w:r>
      <w:r>
        <w:rPr>
          <w:spacing w:val="27"/>
        </w:rPr>
        <w:t xml:space="preserve"> </w:t>
      </w:r>
      <w:r>
        <w:t>those.</w:t>
      </w:r>
      <w:r>
        <w:rPr>
          <w:spacing w:val="28"/>
        </w:rPr>
        <w:t xml:space="preserve"> </w:t>
      </w:r>
      <w:r>
        <w:t>In</w:t>
      </w:r>
      <w:r>
        <w:rPr>
          <w:spacing w:val="28"/>
        </w:rPr>
        <w:t xml:space="preserve"> </w:t>
      </w:r>
      <w:r>
        <w:t>the</w:t>
      </w:r>
      <w:r>
        <w:rPr>
          <w:spacing w:val="27"/>
        </w:rPr>
        <w:t xml:space="preserve"> </w:t>
      </w:r>
      <w:r>
        <w:t>upper-right</w:t>
      </w:r>
      <w:r>
        <w:rPr>
          <w:spacing w:val="27"/>
        </w:rPr>
        <w:t xml:space="preserve"> </w:t>
      </w:r>
      <w:r>
        <w:t>corner</w:t>
      </w:r>
      <w:r>
        <w:rPr>
          <w:spacing w:val="27"/>
        </w:rPr>
        <w:t xml:space="preserve"> </w:t>
      </w:r>
      <w:r>
        <w:t>is</w:t>
      </w:r>
      <w:r>
        <w:rPr>
          <w:spacing w:val="27"/>
        </w:rPr>
        <w:t xml:space="preserve"> </w:t>
      </w:r>
      <w:r>
        <w:t>a</w:t>
      </w:r>
      <w:r>
        <w:rPr>
          <w:spacing w:val="27"/>
        </w:rPr>
        <w:t xml:space="preserve"> </w:t>
      </w:r>
      <w:r>
        <w:t>simple</w:t>
      </w:r>
      <w:r>
        <w:rPr>
          <w:spacing w:val="27"/>
        </w:rPr>
        <w:t xml:space="preserve"> </w:t>
      </w:r>
      <w:r>
        <w:t>search</w:t>
      </w:r>
      <w:r>
        <w:rPr>
          <w:spacing w:val="28"/>
        </w:rPr>
        <w:t xml:space="preserve"> </w:t>
      </w:r>
      <w:r>
        <w:t>button,</w:t>
      </w:r>
      <w:r>
        <w:rPr>
          <w:spacing w:val="28"/>
        </w:rPr>
        <w:t xml:space="preserve"> </w:t>
      </w:r>
      <w:r>
        <w:t>one</w:t>
      </w:r>
      <w:r>
        <w:rPr>
          <w:spacing w:val="27"/>
        </w:rPr>
        <w:t xml:space="preserve"> </w:t>
      </w:r>
      <w:r>
        <w:t>that will display recent requests. Click the magnifying glass icon, which will perform the search.</w:t>
      </w:r>
    </w:p>
    <w:p>
      <w:pPr>
        <w:pStyle w:val="9"/>
        <w:spacing w:before="138" w:line="254" w:lineRule="auto"/>
        <w:ind w:right="968"/>
      </w:pPr>
      <w:r>
        <w:fldChar w:fldCharType="begin"/>
      </w:r>
      <w:r>
        <w:instrText xml:space="preserve"> HYPERLINK \l "_bookmark653" </w:instrText>
      </w:r>
      <w:r>
        <w:fldChar w:fldCharType="separate"/>
      </w:r>
      <w:r>
        <w:rPr>
          <w:color w:val="8E0011"/>
        </w:rPr>
        <w:t>Figure 4-8</w:t>
      </w:r>
      <w:r>
        <w:rPr>
          <w:color w:val="8E0011"/>
        </w:rPr>
        <w:fldChar w:fldCharType="end"/>
      </w:r>
      <w:r>
        <w:rPr>
          <w:color w:val="8E0011"/>
        </w:rPr>
        <w:t xml:space="preserve"> </w:t>
      </w:r>
      <w:r>
        <w:t xml:space="preserve">is an example of what the interface should look like after you’ve performed a search. Assuming you ran the </w:t>
      </w:r>
      <w:r>
        <w:rPr>
          <w:rFonts w:ascii="MingLiU_HKSCS" w:hAnsi="MingLiU_HKSCS"/>
        </w:rPr>
        <w:t>curl</w:t>
      </w:r>
      <w:r>
        <w:rPr>
          <w:rFonts w:ascii="MingLiU_HKSCS" w:hAnsi="MingLiU_HKSCS"/>
          <w:spacing w:val="-53"/>
        </w:rPr>
        <w:t xml:space="preserve"> </w:t>
      </w:r>
      <w:r>
        <w:t>command just once, you should see only a single entry.</w:t>
      </w:r>
    </w:p>
    <w:p>
      <w:pPr>
        <w:pStyle w:val="9"/>
        <w:spacing w:before="7"/>
        <w:ind w:left="0"/>
        <w:rPr>
          <w:sz w:val="16"/>
        </w:rPr>
      </w:pPr>
      <w:r>
        <w:drawing>
          <wp:anchor distT="0" distB="0" distL="0" distR="0" simplePos="0" relativeHeight="251846656" behindDoc="1" locked="0" layoutInCell="1" allowOverlap="1">
            <wp:simplePos x="0" y="0"/>
            <wp:positionH relativeFrom="page">
              <wp:posOffset>1060450</wp:posOffset>
            </wp:positionH>
            <wp:positionV relativeFrom="paragraph">
              <wp:posOffset>136525</wp:posOffset>
            </wp:positionV>
            <wp:extent cx="5656580" cy="2270125"/>
            <wp:effectExtent l="0" t="0" r="0" b="0"/>
            <wp:wrapTopAndBottom/>
            <wp:docPr id="379" name="Image 455"/>
            <wp:cNvGraphicFramePr/>
            <a:graphic xmlns:a="http://schemas.openxmlformats.org/drawingml/2006/main">
              <a:graphicData uri="http://schemas.openxmlformats.org/drawingml/2006/picture">
                <pic:pic xmlns:pic="http://schemas.openxmlformats.org/drawingml/2006/picture">
                  <pic:nvPicPr>
                    <pic:cNvPr id="379" name="Image 455"/>
                    <pic:cNvPicPr/>
                  </pic:nvPicPr>
                  <pic:blipFill>
                    <a:blip r:embed="rId41"/>
                    <a:stretch>
                      <a:fillRect/>
                    </a:stretch>
                  </pic:blipFill>
                  <pic:spPr>
                    <a:xfrm>
                      <a:off x="0" y="0"/>
                      <a:ext cx="5656580" cy="2270125"/>
                    </a:xfrm>
                    <a:prstGeom prst="rect">
                      <a:avLst/>
                    </a:prstGeom>
                    <a:noFill/>
                    <a:ln>
                      <a:noFill/>
                    </a:ln>
                  </pic:spPr>
                </pic:pic>
              </a:graphicData>
            </a:graphic>
          </wp:anchor>
        </w:drawing>
      </w:r>
    </w:p>
    <w:p>
      <w:pPr>
        <w:spacing w:before="59"/>
        <w:ind w:left="758" w:right="739" w:firstLine="0"/>
        <w:jc w:val="center"/>
        <w:rPr>
          <w:i/>
          <w:sz w:val="21"/>
        </w:rPr>
      </w:pPr>
      <w:bookmarkStart w:id="679" w:name="_bookmark653"/>
      <w:bookmarkEnd w:id="679"/>
      <w:r>
        <w:rPr>
          <w:i/>
          <w:sz w:val="21"/>
        </w:rPr>
        <w:t>Figure</w:t>
      </w:r>
      <w:r>
        <w:rPr>
          <w:i/>
          <w:spacing w:val="6"/>
          <w:sz w:val="21"/>
        </w:rPr>
        <w:t xml:space="preserve"> </w:t>
      </w:r>
      <w:r>
        <w:rPr>
          <w:i/>
          <w:sz w:val="21"/>
        </w:rPr>
        <w:t>4-8.</w:t>
      </w:r>
      <w:r>
        <w:rPr>
          <w:i/>
          <w:spacing w:val="7"/>
          <w:sz w:val="21"/>
        </w:rPr>
        <w:t xml:space="preserve"> </w:t>
      </w:r>
      <w:r>
        <w:rPr>
          <w:i/>
          <w:sz w:val="21"/>
        </w:rPr>
        <w:t>Zipkin</w:t>
      </w:r>
      <w:r>
        <w:rPr>
          <w:i/>
          <w:spacing w:val="6"/>
          <w:sz w:val="21"/>
        </w:rPr>
        <w:t xml:space="preserve"> </w:t>
      </w:r>
      <w:r>
        <w:rPr>
          <w:i/>
          <w:sz w:val="21"/>
        </w:rPr>
        <w:t>discover</w:t>
      </w:r>
      <w:r>
        <w:rPr>
          <w:i/>
          <w:spacing w:val="7"/>
          <w:sz w:val="21"/>
        </w:rPr>
        <w:t xml:space="preserve"> </w:t>
      </w:r>
      <w:r>
        <w:rPr>
          <w:i/>
          <w:spacing w:val="-2"/>
          <w:sz w:val="21"/>
        </w:rPr>
        <w:t>interface</w:t>
      </w:r>
    </w:p>
    <w:p>
      <w:pPr>
        <w:pStyle w:val="9"/>
        <w:spacing w:before="10"/>
        <w:ind w:left="0"/>
        <w:rPr>
          <w:i/>
          <w:sz w:val="20"/>
        </w:rPr>
      </w:pPr>
    </w:p>
    <w:p>
      <w:pPr>
        <w:pStyle w:val="9"/>
        <w:spacing w:before="1" w:line="271" w:lineRule="auto"/>
        <w:ind w:right="968"/>
      </w:pPr>
      <w:r>
        <w:t>Click the entry to be taken to the timeline view page. This page displays content</w:t>
      </w:r>
      <w:r>
        <w:rPr>
          <w:spacing w:val="40"/>
        </w:rPr>
        <w:t xml:space="preserve"> </w:t>
      </w:r>
      <w:r>
        <w:t>in two columns. The column on the left displays a timeline of requests. The horizontal axis represents time. The units on the top of the timeline display how much</w:t>
      </w:r>
      <w:r>
        <w:rPr>
          <w:spacing w:val="9"/>
        </w:rPr>
        <w:t xml:space="preserve"> </w:t>
      </w:r>
      <w:r>
        <w:t>time</w:t>
      </w:r>
      <w:r>
        <w:rPr>
          <w:spacing w:val="9"/>
        </w:rPr>
        <w:t xml:space="preserve"> </w:t>
      </w:r>
      <w:r>
        <w:t>has</w:t>
      </w:r>
      <w:r>
        <w:rPr>
          <w:spacing w:val="9"/>
        </w:rPr>
        <w:t xml:space="preserve"> </w:t>
      </w:r>
      <w:r>
        <w:t>passed</w:t>
      </w:r>
      <w:r>
        <w:rPr>
          <w:spacing w:val="10"/>
        </w:rPr>
        <w:t xml:space="preserve"> </w:t>
      </w:r>
      <w:r>
        <w:t>since</w:t>
      </w:r>
      <w:r>
        <w:rPr>
          <w:spacing w:val="9"/>
        </w:rPr>
        <w:t xml:space="preserve"> </w:t>
      </w:r>
      <w:r>
        <w:t>the</w:t>
      </w:r>
      <w:r>
        <w:rPr>
          <w:spacing w:val="9"/>
        </w:rPr>
        <w:t xml:space="preserve"> </w:t>
      </w:r>
      <w:r>
        <w:t>very</w:t>
      </w:r>
      <w:r>
        <w:rPr>
          <w:spacing w:val="10"/>
        </w:rPr>
        <w:t xml:space="preserve"> </w:t>
      </w:r>
      <w:r>
        <w:t>first</w:t>
      </w:r>
      <w:r>
        <w:rPr>
          <w:spacing w:val="9"/>
        </w:rPr>
        <w:t xml:space="preserve"> </w:t>
      </w:r>
      <w:r>
        <w:rPr>
          <w:rFonts w:ascii="MingLiU_HKSCS"/>
        </w:rPr>
        <w:t>SERVER</w:t>
      </w:r>
      <w:r>
        <w:rPr>
          <w:rFonts w:ascii="MingLiU_HKSCS"/>
          <w:spacing w:val="-61"/>
        </w:rPr>
        <w:t xml:space="preserve"> </w:t>
      </w:r>
      <w:r>
        <w:t>trace</w:t>
      </w:r>
      <w:r>
        <w:rPr>
          <w:spacing w:val="8"/>
        </w:rPr>
        <w:t xml:space="preserve"> </w:t>
      </w:r>
      <w:r>
        <w:t>was</w:t>
      </w:r>
      <w:r>
        <w:rPr>
          <w:spacing w:val="9"/>
        </w:rPr>
        <w:t xml:space="preserve"> </w:t>
      </w:r>
      <w:r>
        <w:t>made</w:t>
      </w:r>
      <w:r>
        <w:rPr>
          <w:spacing w:val="9"/>
        </w:rPr>
        <w:t xml:space="preserve"> </w:t>
      </w:r>
      <w:r>
        <w:t>with</w:t>
      </w:r>
      <w:r>
        <w:rPr>
          <w:spacing w:val="10"/>
        </w:rPr>
        <w:t xml:space="preserve"> </w:t>
      </w:r>
      <w:r>
        <w:t>the</w:t>
      </w:r>
      <w:r>
        <w:rPr>
          <w:spacing w:val="9"/>
        </w:rPr>
        <w:t xml:space="preserve"> </w:t>
      </w:r>
      <w:r>
        <w:rPr>
          <w:spacing w:val="-2"/>
        </w:rPr>
        <w:t>given</w:t>
      </w:r>
    </w:p>
    <w:p>
      <w:pPr>
        <w:pStyle w:val="9"/>
        <w:spacing w:line="257" w:lineRule="exact"/>
      </w:pPr>
      <w:r>
        <w:t>trace</w:t>
      </w:r>
      <w:r>
        <w:rPr>
          <w:spacing w:val="9"/>
        </w:rPr>
        <w:t xml:space="preserve"> </w:t>
      </w:r>
      <w:r>
        <w:t>ID.</w:t>
      </w:r>
      <w:r>
        <w:rPr>
          <w:spacing w:val="10"/>
        </w:rPr>
        <w:t xml:space="preserve"> </w:t>
      </w:r>
      <w:r>
        <w:t>The</w:t>
      </w:r>
      <w:r>
        <w:rPr>
          <w:spacing w:val="9"/>
        </w:rPr>
        <w:t xml:space="preserve"> </w:t>
      </w:r>
      <w:r>
        <w:t>vertical</w:t>
      </w:r>
      <w:r>
        <w:rPr>
          <w:spacing w:val="9"/>
        </w:rPr>
        <w:t xml:space="preserve"> </w:t>
      </w:r>
      <w:r>
        <w:t>rows</w:t>
      </w:r>
      <w:r>
        <w:rPr>
          <w:spacing w:val="9"/>
        </w:rPr>
        <w:t xml:space="preserve"> </w:t>
      </w:r>
      <w:r>
        <w:t>represent</w:t>
      </w:r>
      <w:r>
        <w:rPr>
          <w:spacing w:val="9"/>
        </w:rPr>
        <w:t xml:space="preserve"> </w:t>
      </w:r>
      <w:r>
        <w:t>the</w:t>
      </w:r>
      <w:r>
        <w:rPr>
          <w:spacing w:val="9"/>
        </w:rPr>
        <w:t xml:space="preserve"> </w:t>
      </w:r>
      <w:r>
        <w:t>depth</w:t>
      </w:r>
      <w:r>
        <w:rPr>
          <w:spacing w:val="10"/>
        </w:rPr>
        <w:t xml:space="preserve"> </w:t>
      </w:r>
      <w:r>
        <w:t>of</w:t>
      </w:r>
      <w:r>
        <w:rPr>
          <w:spacing w:val="9"/>
        </w:rPr>
        <w:t xml:space="preserve"> </w:t>
      </w:r>
      <w:r>
        <w:t>the</w:t>
      </w:r>
      <w:r>
        <w:rPr>
          <w:spacing w:val="9"/>
        </w:rPr>
        <w:t xml:space="preserve"> </w:t>
      </w:r>
      <w:r>
        <w:t>request;</w:t>
      </w:r>
      <w:r>
        <w:rPr>
          <w:spacing w:val="9"/>
        </w:rPr>
        <w:t xml:space="preserve"> </w:t>
      </w:r>
      <w:r>
        <w:t>as</w:t>
      </w:r>
      <w:r>
        <w:rPr>
          <w:spacing w:val="9"/>
        </w:rPr>
        <w:t xml:space="preserve"> </w:t>
      </w:r>
      <w:r>
        <w:t>each</w:t>
      </w:r>
      <w:r>
        <w:rPr>
          <w:spacing w:val="10"/>
        </w:rPr>
        <w:t xml:space="preserve"> </w:t>
      </w:r>
      <w:r>
        <w:rPr>
          <w:spacing w:val="-2"/>
        </w:rPr>
        <w:t>subsequent</w:t>
      </w:r>
    </w:p>
    <w:p>
      <w:pPr>
        <w:spacing w:after="0" w:line="257" w:lineRule="exact"/>
        <w:sectPr>
          <w:pgSz w:w="12240" w:h="15840"/>
          <w:pgMar w:top="1380" w:right="700" w:bottom="280" w:left="680" w:header="720" w:footer="720" w:gutter="0"/>
          <w:cols w:space="720" w:num="1"/>
        </w:sectPr>
      </w:pPr>
    </w:p>
    <w:p>
      <w:pPr>
        <w:pStyle w:val="9"/>
        <w:spacing w:before="75"/>
      </w:pPr>
      <w:bookmarkStart w:id="680" w:name="Visualizing Microservice Dependencies"/>
      <w:bookmarkEnd w:id="680"/>
      <w:r>
        <w:t>service</w:t>
      </w:r>
      <w:r>
        <w:rPr>
          <w:spacing w:val="9"/>
        </w:rPr>
        <w:t xml:space="preserve"> </w:t>
      </w:r>
      <w:r>
        <w:t>makes</w:t>
      </w:r>
      <w:r>
        <w:rPr>
          <w:spacing w:val="10"/>
        </w:rPr>
        <w:t xml:space="preserve"> </w:t>
      </w:r>
      <w:r>
        <w:t>another</w:t>
      </w:r>
      <w:r>
        <w:rPr>
          <w:spacing w:val="9"/>
        </w:rPr>
        <w:t xml:space="preserve"> </w:t>
      </w:r>
      <w:r>
        <w:t>request,</w:t>
      </w:r>
      <w:r>
        <w:rPr>
          <w:spacing w:val="11"/>
        </w:rPr>
        <w:t xml:space="preserve"> </w:t>
      </w:r>
      <w:r>
        <w:t>a</w:t>
      </w:r>
      <w:r>
        <w:rPr>
          <w:spacing w:val="10"/>
        </w:rPr>
        <w:t xml:space="preserve"> </w:t>
      </w:r>
      <w:r>
        <w:t>new</w:t>
      </w:r>
      <w:r>
        <w:rPr>
          <w:spacing w:val="10"/>
        </w:rPr>
        <w:t xml:space="preserve"> </w:t>
      </w:r>
      <w:r>
        <w:t>row</w:t>
      </w:r>
      <w:r>
        <w:rPr>
          <w:spacing w:val="9"/>
        </w:rPr>
        <w:t xml:space="preserve"> </w:t>
      </w:r>
      <w:r>
        <w:t>will</w:t>
      </w:r>
      <w:r>
        <w:rPr>
          <w:spacing w:val="10"/>
        </w:rPr>
        <w:t xml:space="preserve"> </w:t>
      </w:r>
      <w:r>
        <w:t>be</w:t>
      </w:r>
      <w:r>
        <w:rPr>
          <w:spacing w:val="10"/>
        </w:rPr>
        <w:t xml:space="preserve"> </w:t>
      </w:r>
      <w:r>
        <w:rPr>
          <w:spacing w:val="-2"/>
        </w:rPr>
        <w:t>added.</w:t>
      </w:r>
    </w:p>
    <w:p>
      <w:pPr>
        <w:pStyle w:val="9"/>
        <w:spacing w:before="179" w:line="268" w:lineRule="auto"/>
        <w:ind w:right="951"/>
      </w:pPr>
      <w:r>
        <w:t xml:space="preserve">For your timeline, you should see two rows. The first row was generated by the </w:t>
      </w:r>
      <w:r>
        <w:rPr>
          <w:i/>
        </w:rPr>
        <w:t xml:space="preserve">web-api </w:t>
      </w:r>
      <w:r>
        <w:t xml:space="preserve">and has a call named </w:t>
      </w:r>
      <w:r>
        <w:rPr>
          <w:i/>
        </w:rPr>
        <w:t>get_root</w:t>
      </w:r>
      <w:r>
        <w:t xml:space="preserve">. The second row was generated by the </w:t>
      </w:r>
      <w:r>
        <w:rPr>
          <w:i/>
        </w:rPr>
        <w:t xml:space="preserve">recipe-api </w:t>
      </w:r>
      <w:r>
        <w:t xml:space="preserve">and has a call named </w:t>
      </w:r>
      <w:r>
        <w:rPr>
          <w:i/>
        </w:rPr>
        <w:t>get_recipe</w:t>
      </w:r>
      <w:r>
        <w:t xml:space="preserve">. A </w:t>
      </w:r>
      <w:bookmarkStart w:id="681" w:name="_bookmark654"/>
      <w:bookmarkEnd w:id="681"/>
      <w:r>
        <w:t xml:space="preserve">more complex version of the timeline you’re seeing, based on the previously mentioned system with an additional </w:t>
      </w:r>
      <w:r>
        <w:rPr>
          <w:i/>
        </w:rPr>
        <w:t xml:space="preserve">user-api </w:t>
      </w:r>
      <w:r>
        <w:t xml:space="preserve">and </w:t>
      </w:r>
      <w:r>
        <w:rPr>
          <w:i/>
        </w:rPr>
        <w:t>user-store</w:t>
      </w:r>
      <w:r>
        <w:t xml:space="preserve">, is displayed in </w:t>
      </w:r>
      <w:r>
        <w:fldChar w:fldCharType="begin"/>
      </w:r>
      <w:r>
        <w:instrText xml:space="preserve"> HYPERLINK \l "_bookmark655" </w:instrText>
      </w:r>
      <w:r>
        <w:fldChar w:fldCharType="separate"/>
      </w:r>
      <w:r>
        <w:rPr>
          <w:color w:val="8E0011"/>
        </w:rPr>
        <w:t>Figure 4-9</w:t>
      </w:r>
      <w:r>
        <w:rPr>
          <w:color w:val="8E0011"/>
        </w:rPr>
        <w:fldChar w:fldCharType="end"/>
      </w:r>
      <w:r>
        <w:t>.</w:t>
      </w:r>
    </w:p>
    <w:p>
      <w:pPr>
        <w:pStyle w:val="9"/>
        <w:spacing w:before="4"/>
        <w:ind w:left="0"/>
        <w:rPr>
          <w:sz w:val="15"/>
        </w:rPr>
      </w:pPr>
      <w:r>
        <w:drawing>
          <wp:anchor distT="0" distB="0" distL="0" distR="0" simplePos="0" relativeHeight="251847680" behindDoc="1" locked="0" layoutInCell="1" allowOverlap="1">
            <wp:simplePos x="0" y="0"/>
            <wp:positionH relativeFrom="page">
              <wp:posOffset>1060450</wp:posOffset>
            </wp:positionH>
            <wp:positionV relativeFrom="paragraph">
              <wp:posOffset>127000</wp:posOffset>
            </wp:positionV>
            <wp:extent cx="5668010" cy="1504315"/>
            <wp:effectExtent l="0" t="0" r="0" b="0"/>
            <wp:wrapTopAndBottom/>
            <wp:docPr id="381" name="Image 456"/>
            <wp:cNvGraphicFramePr/>
            <a:graphic xmlns:a="http://schemas.openxmlformats.org/drawingml/2006/main">
              <a:graphicData uri="http://schemas.openxmlformats.org/drawingml/2006/picture">
                <pic:pic xmlns:pic="http://schemas.openxmlformats.org/drawingml/2006/picture">
                  <pic:nvPicPr>
                    <pic:cNvPr id="381" name="Image 456"/>
                    <pic:cNvPicPr/>
                  </pic:nvPicPr>
                  <pic:blipFill>
                    <a:blip r:embed="rId42"/>
                    <a:stretch>
                      <a:fillRect/>
                    </a:stretch>
                  </pic:blipFill>
                  <pic:spPr>
                    <a:xfrm>
                      <a:off x="0" y="0"/>
                      <a:ext cx="5668010" cy="1504315"/>
                    </a:xfrm>
                    <a:prstGeom prst="rect">
                      <a:avLst/>
                    </a:prstGeom>
                    <a:noFill/>
                    <a:ln>
                      <a:noFill/>
                    </a:ln>
                  </pic:spPr>
                </pic:pic>
              </a:graphicData>
            </a:graphic>
          </wp:anchor>
        </w:drawing>
      </w:r>
    </w:p>
    <w:p>
      <w:pPr>
        <w:spacing w:before="41"/>
        <w:ind w:left="758" w:right="739" w:firstLine="0"/>
        <w:jc w:val="center"/>
        <w:rPr>
          <w:i/>
          <w:sz w:val="21"/>
        </w:rPr>
      </w:pPr>
      <w:bookmarkStart w:id="682" w:name="_bookmark655"/>
      <w:bookmarkEnd w:id="682"/>
      <w:r>
        <w:rPr>
          <w:i/>
          <w:sz w:val="21"/>
        </w:rPr>
        <w:t>Figure</w:t>
      </w:r>
      <w:r>
        <w:rPr>
          <w:i/>
          <w:spacing w:val="6"/>
          <w:sz w:val="21"/>
        </w:rPr>
        <w:t xml:space="preserve"> </w:t>
      </w:r>
      <w:r>
        <w:rPr>
          <w:i/>
          <w:sz w:val="21"/>
        </w:rPr>
        <w:t>4-9.</w:t>
      </w:r>
      <w:r>
        <w:rPr>
          <w:i/>
          <w:spacing w:val="7"/>
          <w:sz w:val="21"/>
        </w:rPr>
        <w:t xml:space="preserve"> </w:t>
      </w:r>
      <w:r>
        <w:rPr>
          <w:i/>
          <w:sz w:val="21"/>
        </w:rPr>
        <w:t>Example</w:t>
      </w:r>
      <w:r>
        <w:rPr>
          <w:i/>
          <w:spacing w:val="7"/>
          <w:sz w:val="21"/>
        </w:rPr>
        <w:t xml:space="preserve"> </w:t>
      </w:r>
      <w:r>
        <w:rPr>
          <w:i/>
          <w:sz w:val="21"/>
        </w:rPr>
        <w:t>Zipkin</w:t>
      </w:r>
      <w:r>
        <w:rPr>
          <w:i/>
          <w:spacing w:val="7"/>
          <w:sz w:val="21"/>
        </w:rPr>
        <w:t xml:space="preserve"> </w:t>
      </w:r>
      <w:r>
        <w:rPr>
          <w:i/>
          <w:sz w:val="21"/>
        </w:rPr>
        <w:t>trace</w:t>
      </w:r>
      <w:r>
        <w:rPr>
          <w:i/>
          <w:spacing w:val="7"/>
          <w:sz w:val="21"/>
        </w:rPr>
        <w:t xml:space="preserve"> </w:t>
      </w:r>
      <w:r>
        <w:rPr>
          <w:i/>
          <w:spacing w:val="-2"/>
          <w:sz w:val="21"/>
        </w:rPr>
        <w:t>timeline</w:t>
      </w:r>
    </w:p>
    <w:p>
      <w:pPr>
        <w:pStyle w:val="9"/>
        <w:spacing w:before="10"/>
        <w:ind w:left="0"/>
        <w:rPr>
          <w:i/>
          <w:sz w:val="20"/>
        </w:rPr>
      </w:pPr>
    </w:p>
    <w:p>
      <w:pPr>
        <w:pStyle w:val="9"/>
        <w:spacing w:before="1" w:line="268" w:lineRule="auto"/>
        <w:ind w:right="1003"/>
      </w:pPr>
      <w:r>
        <w:t>Click the second row. The right column will be updated to display additional metadata about the request. The Annotations bar displays a timeline for the span you clicked. Depending on the speed of the request, you will see between two</w:t>
      </w:r>
      <w:r>
        <w:rPr>
          <w:spacing w:val="80"/>
          <w:w w:val="150"/>
        </w:rPr>
        <w:t xml:space="preserve"> </w:t>
      </w:r>
      <w:r>
        <w:t>and four dots. The furthest left and furthest right dots represent the time that the client perceived the request to take. If the request was slow enough, you should see two inner dots, and those will represent the time the server perceived the request to</w:t>
      </w:r>
      <w:r>
        <w:rPr>
          <w:spacing w:val="26"/>
        </w:rPr>
        <w:t xml:space="preserve"> </w:t>
      </w:r>
      <w:r>
        <w:t>take.</w:t>
      </w:r>
      <w:r>
        <w:rPr>
          <w:spacing w:val="26"/>
        </w:rPr>
        <w:t xml:space="preserve"> </w:t>
      </w:r>
      <w:r>
        <w:t>Since these services are so</w:t>
      </w:r>
      <w:r>
        <w:rPr>
          <w:spacing w:val="26"/>
        </w:rPr>
        <w:t xml:space="preserve"> </w:t>
      </w:r>
      <w:r>
        <w:t>fast,</w:t>
      </w:r>
      <w:r>
        <w:rPr>
          <w:spacing w:val="26"/>
        </w:rPr>
        <w:t xml:space="preserve"> </w:t>
      </w:r>
      <w:r>
        <w:t>the dots might overlap</w:t>
      </w:r>
      <w:r>
        <w:rPr>
          <w:spacing w:val="26"/>
        </w:rPr>
        <w:t xml:space="preserve"> </w:t>
      </w:r>
      <w:r>
        <w:t>and</w:t>
      </w:r>
      <w:r>
        <w:rPr>
          <w:spacing w:val="26"/>
        </w:rPr>
        <w:t xml:space="preserve"> </w:t>
      </w:r>
      <w:r>
        <w:t>will be hidden by the Zipkin interface.</w:t>
      </w:r>
    </w:p>
    <w:p>
      <w:pPr>
        <w:pStyle w:val="9"/>
        <w:spacing w:before="139" w:line="268" w:lineRule="auto"/>
        <w:ind w:right="968"/>
      </w:pPr>
      <w:r>
        <w:t>The Tags section displays the tags associated with the request. This can be used to debug which endpoints are taking the longest time to process and which service instances (by using the IP address and port) are to blame.</w:t>
      </w:r>
    </w:p>
    <w:p>
      <w:pPr>
        <w:pStyle w:val="9"/>
        <w:spacing w:before="8"/>
        <w:ind w:left="0"/>
        <w:rPr>
          <w:sz w:val="35"/>
        </w:rPr>
      </w:pPr>
    </w:p>
    <w:p>
      <w:pPr>
        <w:pStyle w:val="4"/>
      </w:pPr>
      <w:r>
        <w:t>Visualizing</w:t>
      </w:r>
      <w:r>
        <w:rPr>
          <w:spacing w:val="-14"/>
        </w:rPr>
        <w:t xml:space="preserve"> </w:t>
      </w:r>
      <w:r>
        <w:t>Microservice</w:t>
      </w:r>
      <w:r>
        <w:rPr>
          <w:spacing w:val="-13"/>
        </w:rPr>
        <w:t xml:space="preserve"> </w:t>
      </w:r>
      <w:r>
        <w:rPr>
          <w:spacing w:val="-2"/>
        </w:rPr>
        <w:t>Dependencies</w:t>
      </w:r>
    </w:p>
    <w:p>
      <w:pPr>
        <w:pStyle w:val="9"/>
        <w:spacing w:before="173" w:line="268" w:lineRule="auto"/>
        <w:ind w:right="856"/>
      </w:pPr>
      <w:r>
        <w:t xml:space="preserve">The Zipkin interface can also be used </w:t>
      </w:r>
      <w:bookmarkStart w:id="683" w:name="_bookmark656"/>
      <w:bookmarkEnd w:id="683"/>
      <w:r>
        <w:t>to show aggregate information about the requests that it receives. Click the Dependencies link in the sidebar to be taken to the</w:t>
      </w:r>
      <w:r>
        <w:rPr>
          <w:spacing w:val="30"/>
        </w:rPr>
        <w:t xml:space="preserve"> </w:t>
      </w:r>
      <w:r>
        <w:t>dependencies</w:t>
      </w:r>
      <w:r>
        <w:rPr>
          <w:spacing w:val="30"/>
        </w:rPr>
        <w:t xml:space="preserve"> </w:t>
      </w:r>
      <w:r>
        <w:t>screen.</w:t>
      </w:r>
      <w:r>
        <w:rPr>
          <w:spacing w:val="31"/>
        </w:rPr>
        <w:t xml:space="preserve"> </w:t>
      </w:r>
      <w:r>
        <w:t>The</w:t>
      </w:r>
      <w:r>
        <w:rPr>
          <w:spacing w:val="30"/>
        </w:rPr>
        <w:t xml:space="preserve"> </w:t>
      </w:r>
      <w:r>
        <w:t>screen</w:t>
      </w:r>
      <w:r>
        <w:rPr>
          <w:spacing w:val="31"/>
        </w:rPr>
        <w:t xml:space="preserve"> </w:t>
      </w:r>
      <w:r>
        <w:t>should</w:t>
      </w:r>
      <w:r>
        <w:rPr>
          <w:spacing w:val="31"/>
        </w:rPr>
        <w:t xml:space="preserve"> </w:t>
      </w:r>
      <w:r>
        <w:t>be</w:t>
      </w:r>
      <w:r>
        <w:rPr>
          <w:spacing w:val="30"/>
        </w:rPr>
        <w:t xml:space="preserve"> </w:t>
      </w:r>
      <w:r>
        <w:t>mostly</w:t>
      </w:r>
      <w:r>
        <w:rPr>
          <w:spacing w:val="31"/>
        </w:rPr>
        <w:t xml:space="preserve"> </w:t>
      </w:r>
      <w:r>
        <w:t>blank,</w:t>
      </w:r>
      <w:r>
        <w:rPr>
          <w:spacing w:val="31"/>
        </w:rPr>
        <w:t xml:space="preserve"> </w:t>
      </w:r>
      <w:r>
        <w:t>with</w:t>
      </w:r>
      <w:r>
        <w:rPr>
          <w:spacing w:val="31"/>
        </w:rPr>
        <w:t xml:space="preserve"> </w:t>
      </w:r>
      <w:r>
        <w:t>a</w:t>
      </w:r>
      <w:r>
        <w:rPr>
          <w:spacing w:val="30"/>
        </w:rPr>
        <w:t xml:space="preserve"> </w:t>
      </w:r>
      <w:r>
        <w:t>selector</w:t>
      </w:r>
      <w:r>
        <w:rPr>
          <w:spacing w:val="30"/>
        </w:rPr>
        <w:t xml:space="preserve"> </w:t>
      </w:r>
      <w:r>
        <w:t>at the</w:t>
      </w:r>
      <w:r>
        <w:rPr>
          <w:spacing w:val="25"/>
        </w:rPr>
        <w:t xml:space="preserve"> </w:t>
      </w:r>
      <w:r>
        <w:t>top</w:t>
      </w:r>
      <w:r>
        <w:rPr>
          <w:spacing w:val="27"/>
        </w:rPr>
        <w:t xml:space="preserve"> </w:t>
      </w:r>
      <w:r>
        <w:t>to</w:t>
      </w:r>
      <w:r>
        <w:rPr>
          <w:spacing w:val="27"/>
        </w:rPr>
        <w:t xml:space="preserve"> </w:t>
      </w:r>
      <w:r>
        <w:t>specify</w:t>
      </w:r>
      <w:r>
        <w:rPr>
          <w:spacing w:val="27"/>
        </w:rPr>
        <w:t xml:space="preserve"> </w:t>
      </w:r>
      <w:r>
        <w:t>a</w:t>
      </w:r>
      <w:r>
        <w:rPr>
          <w:spacing w:val="25"/>
        </w:rPr>
        <w:t xml:space="preserve"> </w:t>
      </w:r>
      <w:r>
        <w:t>time</w:t>
      </w:r>
      <w:r>
        <w:rPr>
          <w:spacing w:val="25"/>
        </w:rPr>
        <w:t xml:space="preserve"> </w:t>
      </w:r>
      <w:r>
        <w:t>range</w:t>
      </w:r>
      <w:r>
        <w:rPr>
          <w:spacing w:val="25"/>
        </w:rPr>
        <w:t xml:space="preserve"> </w:t>
      </w:r>
      <w:r>
        <w:t>and</w:t>
      </w:r>
      <w:r>
        <w:rPr>
          <w:spacing w:val="27"/>
        </w:rPr>
        <w:t xml:space="preserve"> </w:t>
      </w:r>
      <w:r>
        <w:t>perform</w:t>
      </w:r>
      <w:r>
        <w:rPr>
          <w:spacing w:val="25"/>
        </w:rPr>
        <w:t xml:space="preserve"> </w:t>
      </w:r>
      <w:r>
        <w:t>a</w:t>
      </w:r>
      <w:r>
        <w:rPr>
          <w:spacing w:val="25"/>
        </w:rPr>
        <w:t xml:space="preserve"> </w:t>
      </w:r>
      <w:r>
        <w:t>search.</w:t>
      </w:r>
      <w:r>
        <w:rPr>
          <w:spacing w:val="27"/>
        </w:rPr>
        <w:t xml:space="preserve"> </w:t>
      </w:r>
      <w:r>
        <w:t>The</w:t>
      </w:r>
      <w:r>
        <w:rPr>
          <w:spacing w:val="25"/>
        </w:rPr>
        <w:t xml:space="preserve"> </w:t>
      </w:r>
      <w:r>
        <w:t>default</w:t>
      </w:r>
      <w:r>
        <w:rPr>
          <w:spacing w:val="25"/>
        </w:rPr>
        <w:t xml:space="preserve"> </w:t>
      </w:r>
      <w:r>
        <w:t>values</w:t>
      </w:r>
      <w:r>
        <w:rPr>
          <w:spacing w:val="25"/>
        </w:rPr>
        <w:t xml:space="preserve"> </w:t>
      </w:r>
      <w:r>
        <w:t>should be fine, so click the magnifying glass icon to perform a search.</w:t>
      </w:r>
    </w:p>
    <w:p>
      <w:pPr>
        <w:pStyle w:val="9"/>
        <w:spacing w:before="141"/>
      </w:pPr>
      <w:r>
        <w:t>The</w:t>
      </w:r>
      <w:r>
        <w:rPr>
          <w:spacing w:val="9"/>
        </w:rPr>
        <w:t xml:space="preserve"> </w:t>
      </w:r>
      <w:r>
        <w:t>screen</w:t>
      </w:r>
      <w:r>
        <w:rPr>
          <w:spacing w:val="11"/>
        </w:rPr>
        <w:t xml:space="preserve"> </w:t>
      </w:r>
      <w:r>
        <w:t>will</w:t>
      </w:r>
      <w:r>
        <w:rPr>
          <w:spacing w:val="9"/>
        </w:rPr>
        <w:t xml:space="preserve"> </w:t>
      </w:r>
      <w:r>
        <w:t>then</w:t>
      </w:r>
      <w:r>
        <w:rPr>
          <w:spacing w:val="11"/>
        </w:rPr>
        <w:t xml:space="preserve"> </w:t>
      </w:r>
      <w:r>
        <w:t>be</w:t>
      </w:r>
      <w:r>
        <w:rPr>
          <w:spacing w:val="9"/>
        </w:rPr>
        <w:t xml:space="preserve"> </w:t>
      </w:r>
      <w:r>
        <w:t>updated</w:t>
      </w:r>
      <w:r>
        <w:rPr>
          <w:spacing w:val="11"/>
        </w:rPr>
        <w:t xml:space="preserve"> </w:t>
      </w:r>
      <w:r>
        <w:t>to</w:t>
      </w:r>
      <w:r>
        <w:rPr>
          <w:spacing w:val="11"/>
        </w:rPr>
        <w:t xml:space="preserve"> </w:t>
      </w:r>
      <w:r>
        <w:t>display</w:t>
      </w:r>
      <w:r>
        <w:rPr>
          <w:spacing w:val="10"/>
        </w:rPr>
        <w:t xml:space="preserve"> </w:t>
      </w:r>
      <w:r>
        <w:t>two</w:t>
      </w:r>
      <w:r>
        <w:rPr>
          <w:spacing w:val="11"/>
        </w:rPr>
        <w:t xml:space="preserve"> </w:t>
      </w:r>
      <w:r>
        <w:t>nodes.</w:t>
      </w:r>
      <w:r>
        <w:rPr>
          <w:spacing w:val="11"/>
        </w:rPr>
        <w:t xml:space="preserve"> </w:t>
      </w:r>
      <w:r>
        <w:t>Zipkin</w:t>
      </w:r>
      <w:r>
        <w:rPr>
          <w:spacing w:val="10"/>
        </w:rPr>
        <w:t xml:space="preserve"> </w:t>
      </w:r>
      <w:r>
        <w:t>has</w:t>
      </w:r>
      <w:r>
        <w:rPr>
          <w:spacing w:val="10"/>
        </w:rPr>
        <w:t xml:space="preserve"> </w:t>
      </w:r>
      <w:r>
        <w:rPr>
          <w:spacing w:val="-2"/>
        </w:rPr>
        <w:t>searched</w:t>
      </w:r>
    </w:p>
    <w:p>
      <w:pPr>
        <w:spacing w:after="0"/>
        <w:sectPr>
          <w:pgSz w:w="12240" w:h="15840"/>
          <w:pgMar w:top="1380" w:right="700" w:bottom="280" w:left="680" w:header="720" w:footer="720" w:gutter="0"/>
          <w:cols w:space="720" w:num="1"/>
        </w:sectPr>
      </w:pPr>
    </w:p>
    <w:p>
      <w:pPr>
        <w:pStyle w:val="9"/>
        <w:spacing w:before="75" w:line="268" w:lineRule="auto"/>
        <w:ind w:right="1085"/>
      </w:pPr>
      <w:r>
        <w:t xml:space="preserve">through the different spans it found that matched the time range. Using this information, it has determined how the services are related to each other. With the two example applications, the interface isn’t all that interesting. On the left, you should see a node representing the </w:t>
      </w:r>
      <w:r>
        <w:rPr>
          <w:i/>
        </w:rPr>
        <w:t xml:space="preserve">web-api </w:t>
      </w:r>
      <w:r>
        <w:t xml:space="preserve">(where requests originate), and on the right, you should see a node representing the </w:t>
      </w:r>
      <w:r>
        <w:rPr>
          <w:i/>
        </w:rPr>
        <w:t xml:space="preserve">recipe-api </w:t>
      </w:r>
      <w:r>
        <w:t>(the deepest service in the stack). Small dots move from the left of the screen to the right, showing the relative amount of traffic between the two nodes.</w:t>
      </w:r>
    </w:p>
    <w:p>
      <w:pPr>
        <w:pStyle w:val="9"/>
        <w:spacing w:before="137" w:line="268" w:lineRule="auto"/>
        <w:ind w:right="1003"/>
      </w:pPr>
      <w:r>
        <w:t>If you were using Zipkin with many different services within an organization,</w:t>
      </w:r>
      <w:r>
        <w:rPr>
          <w:spacing w:val="80"/>
          <w:w w:val="150"/>
        </w:rPr>
        <w:t xml:space="preserve"> </w:t>
      </w:r>
      <w:r>
        <w:t xml:space="preserve">you would see a much more complex map of the relationships between services. </w:t>
      </w:r>
      <w:r>
        <w:fldChar w:fldCharType="begin"/>
      </w:r>
      <w:r>
        <w:instrText xml:space="preserve"> HYPERLINK \l "_bookmark657" </w:instrText>
      </w:r>
      <w:r>
        <w:fldChar w:fldCharType="separate"/>
      </w:r>
      <w:r>
        <w:rPr>
          <w:color w:val="8E0011"/>
        </w:rPr>
        <w:t>Figure 4-10</w:t>
      </w:r>
      <w:r>
        <w:rPr>
          <w:color w:val="8E0011"/>
        </w:rPr>
        <w:fldChar w:fldCharType="end"/>
      </w:r>
      <w:r>
        <w:rPr>
          <w:color w:val="8E0011"/>
        </w:rPr>
        <w:t xml:space="preserve"> </w:t>
      </w:r>
      <w:r>
        <w:t>is an example of what the relationships between the four services in the more complex example would look like.</w:t>
      </w:r>
    </w:p>
    <w:p>
      <w:pPr>
        <w:pStyle w:val="9"/>
        <w:spacing w:before="4"/>
        <w:ind w:left="0"/>
        <w:rPr>
          <w:sz w:val="15"/>
        </w:rPr>
      </w:pPr>
      <w:r>
        <w:drawing>
          <wp:anchor distT="0" distB="0" distL="0" distR="0" simplePos="0" relativeHeight="251847680" behindDoc="1" locked="0" layoutInCell="1" allowOverlap="1">
            <wp:simplePos x="0" y="0"/>
            <wp:positionH relativeFrom="page">
              <wp:posOffset>1060450</wp:posOffset>
            </wp:positionH>
            <wp:positionV relativeFrom="paragraph">
              <wp:posOffset>127635</wp:posOffset>
            </wp:positionV>
            <wp:extent cx="5642610" cy="2778760"/>
            <wp:effectExtent l="0" t="0" r="0" b="0"/>
            <wp:wrapTopAndBottom/>
            <wp:docPr id="382" name="Image 457"/>
            <wp:cNvGraphicFramePr/>
            <a:graphic xmlns:a="http://schemas.openxmlformats.org/drawingml/2006/main">
              <a:graphicData uri="http://schemas.openxmlformats.org/drawingml/2006/picture">
                <pic:pic xmlns:pic="http://schemas.openxmlformats.org/drawingml/2006/picture">
                  <pic:nvPicPr>
                    <pic:cNvPr id="382" name="Image 457"/>
                    <pic:cNvPicPr/>
                  </pic:nvPicPr>
                  <pic:blipFill>
                    <a:blip r:embed="rId43"/>
                    <a:stretch>
                      <a:fillRect/>
                    </a:stretch>
                  </pic:blipFill>
                  <pic:spPr>
                    <a:xfrm>
                      <a:off x="0" y="0"/>
                      <a:ext cx="5642610" cy="2778760"/>
                    </a:xfrm>
                    <a:prstGeom prst="rect">
                      <a:avLst/>
                    </a:prstGeom>
                    <a:noFill/>
                    <a:ln>
                      <a:noFill/>
                    </a:ln>
                  </pic:spPr>
                </pic:pic>
              </a:graphicData>
            </a:graphic>
          </wp:anchor>
        </w:drawing>
      </w:r>
    </w:p>
    <w:p>
      <w:pPr>
        <w:spacing w:before="65"/>
        <w:ind w:left="758" w:right="738" w:firstLine="0"/>
        <w:jc w:val="center"/>
        <w:rPr>
          <w:i/>
          <w:sz w:val="21"/>
        </w:rPr>
      </w:pPr>
      <w:bookmarkStart w:id="684" w:name="_bookmark657"/>
      <w:bookmarkEnd w:id="684"/>
      <w:r>
        <w:rPr>
          <w:i/>
          <w:sz w:val="21"/>
        </w:rPr>
        <w:t>Figure</w:t>
      </w:r>
      <w:r>
        <w:rPr>
          <w:i/>
          <w:spacing w:val="9"/>
          <w:sz w:val="21"/>
        </w:rPr>
        <w:t xml:space="preserve"> </w:t>
      </w:r>
      <w:r>
        <w:rPr>
          <w:i/>
          <w:sz w:val="21"/>
        </w:rPr>
        <w:t>4-10.</w:t>
      </w:r>
      <w:r>
        <w:rPr>
          <w:i/>
          <w:spacing w:val="9"/>
          <w:sz w:val="21"/>
        </w:rPr>
        <w:t xml:space="preserve"> </w:t>
      </w:r>
      <w:r>
        <w:rPr>
          <w:i/>
          <w:sz w:val="21"/>
        </w:rPr>
        <w:t>Example</w:t>
      </w:r>
      <w:r>
        <w:rPr>
          <w:i/>
          <w:spacing w:val="9"/>
          <w:sz w:val="21"/>
        </w:rPr>
        <w:t xml:space="preserve"> </w:t>
      </w:r>
      <w:r>
        <w:rPr>
          <w:i/>
          <w:sz w:val="21"/>
        </w:rPr>
        <w:t>Zipkin</w:t>
      </w:r>
      <w:r>
        <w:rPr>
          <w:i/>
          <w:spacing w:val="10"/>
          <w:sz w:val="21"/>
        </w:rPr>
        <w:t xml:space="preserve"> </w:t>
      </w:r>
      <w:r>
        <w:rPr>
          <w:i/>
          <w:sz w:val="21"/>
        </w:rPr>
        <w:t>dependency</w:t>
      </w:r>
      <w:r>
        <w:rPr>
          <w:i/>
          <w:spacing w:val="9"/>
          <w:sz w:val="21"/>
        </w:rPr>
        <w:t xml:space="preserve"> </w:t>
      </w:r>
      <w:r>
        <w:rPr>
          <w:i/>
          <w:spacing w:val="-4"/>
          <w:sz w:val="21"/>
        </w:rPr>
        <w:t>view</w:t>
      </w:r>
    </w:p>
    <w:p>
      <w:pPr>
        <w:pStyle w:val="9"/>
        <w:spacing w:before="10"/>
        <w:ind w:left="0"/>
        <w:rPr>
          <w:i/>
          <w:sz w:val="20"/>
        </w:rPr>
      </w:pPr>
    </w:p>
    <w:p>
      <w:pPr>
        <w:pStyle w:val="9"/>
        <w:spacing w:line="268" w:lineRule="auto"/>
        <w:ind w:right="968"/>
      </w:pPr>
      <w:r>
        <w:t xml:space="preserve">Assuming every service within an organization uses Zipkin, such a diagram would be a very powerful tool for understanding the interconnections between </w:t>
      </w:r>
      <w:r>
        <w:rPr>
          <w:spacing w:val="-2"/>
        </w:rPr>
        <w:t>services.</w:t>
      </w:r>
    </w:p>
    <w:p>
      <w:pPr>
        <w:pStyle w:val="9"/>
        <w:spacing w:before="5"/>
        <w:ind w:left="0"/>
        <w:rPr>
          <w:sz w:val="15"/>
        </w:rPr>
      </w:pPr>
      <w:r>
        <mc:AlternateContent>
          <mc:Choice Requires="wpg">
            <w:drawing>
              <wp:anchor distT="0" distB="0" distL="0" distR="0" simplePos="0" relativeHeight="251848704" behindDoc="1" locked="0" layoutInCell="1" allowOverlap="1">
                <wp:simplePos x="0" y="0"/>
                <wp:positionH relativeFrom="page">
                  <wp:posOffset>914400</wp:posOffset>
                </wp:positionH>
                <wp:positionV relativeFrom="paragraph">
                  <wp:posOffset>127635</wp:posOffset>
                </wp:positionV>
                <wp:extent cx="5943600" cy="1545590"/>
                <wp:effectExtent l="0" t="0" r="0" b="0"/>
                <wp:wrapTopAndBottom/>
                <wp:docPr id="458" name="Group 458"/>
                <wp:cNvGraphicFramePr/>
                <a:graphic xmlns:a="http://schemas.openxmlformats.org/drawingml/2006/main">
                  <a:graphicData uri="http://schemas.microsoft.com/office/word/2010/wordprocessingGroup">
                    <wpg:wgp>
                      <wpg:cNvGrpSpPr/>
                      <wpg:grpSpPr>
                        <a:xfrm>
                          <a:off x="0" y="0"/>
                          <a:ext cx="5943600" cy="1545590"/>
                          <a:chOff x="0" y="0"/>
                          <a:chExt cx="5943600" cy="1545590"/>
                        </a:xfrm>
                        <a:effectLst/>
                      </wpg:grpSpPr>
                      <wps:wsp>
                        <wps:cNvPr id="459" name="Graphic 459"/>
                        <wps:cNvSpPr/>
                        <wps:spPr>
                          <a:xfrm>
                            <a:off x="8" y="0"/>
                            <a:ext cx="5943600" cy="1545590"/>
                          </a:xfrm>
                          <a:custGeom>
                            <a:avLst/>
                            <a:gdLst/>
                            <a:ahLst/>
                            <a:cxnLst/>
                            <a:rect l="l" t="t" r="r" b="b"/>
                            <a:pathLst>
                              <a:path w="5943600" h="1545590">
                                <a:moveTo>
                                  <a:pt x="0" y="0"/>
                                </a:moveTo>
                                <a:lnTo>
                                  <a:pt x="5943591" y="0"/>
                                </a:lnTo>
                                <a:lnTo>
                                  <a:pt x="5943591" y="1545337"/>
                                </a:lnTo>
                                <a:lnTo>
                                  <a:pt x="0" y="1545337"/>
                                </a:lnTo>
                                <a:lnTo>
                                  <a:pt x="0" y="0"/>
                                </a:lnTo>
                                <a:close/>
                              </a:path>
                            </a:pathLst>
                          </a:custGeom>
                          <a:solidFill>
                            <a:srgbClr val="F6F6F6"/>
                          </a:solidFill>
                          <a:ln>
                            <a:noFill/>
                          </a:ln>
                          <a:effectLst/>
                        </wps:spPr>
                        <wps:bodyPr vert="horz" wrap="square" lIns="0" tIns="0" rIns="0" bIns="0" rtlCol="0" anchor="t" anchorCtr="0">
                          <a:noAutofit/>
                        </wps:bodyPr>
                      </wps:wsp>
                      <wps:wsp>
                        <wps:cNvPr id="460" name="Graphic 460"/>
                        <wps:cNvSpPr/>
                        <wps:spPr>
                          <a:xfrm>
                            <a:off x="-4" y="0"/>
                            <a:ext cx="5943600" cy="1545590"/>
                          </a:xfrm>
                          <a:custGeom>
                            <a:avLst/>
                            <a:gdLst/>
                            <a:ahLst/>
                            <a:cxnLst/>
                            <a:rect l="l" t="t" r="r" b="b"/>
                            <a:pathLst>
                              <a:path w="5943600" h="1545590">
                                <a:moveTo>
                                  <a:pt x="5943600" y="0"/>
                                </a:moveTo>
                                <a:lnTo>
                                  <a:pt x="0" y="0"/>
                                </a:lnTo>
                                <a:lnTo>
                                  <a:pt x="0" y="9144"/>
                                </a:lnTo>
                                <a:lnTo>
                                  <a:pt x="0" y="1545348"/>
                                </a:lnTo>
                                <a:lnTo>
                                  <a:pt x="9144" y="1545348"/>
                                </a:lnTo>
                                <a:lnTo>
                                  <a:pt x="9144" y="9144"/>
                                </a:lnTo>
                                <a:lnTo>
                                  <a:pt x="5934456" y="9144"/>
                                </a:lnTo>
                                <a:lnTo>
                                  <a:pt x="5934456" y="1545348"/>
                                </a:lnTo>
                                <a:lnTo>
                                  <a:pt x="5943600" y="1545348"/>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s:wsp>
                        <wps:cNvPr id="461" name="Textbox 461"/>
                        <wps:cNvSpPr txBox="1"/>
                        <wps:spPr>
                          <a:xfrm>
                            <a:off x="9144" y="9144"/>
                            <a:ext cx="5925820" cy="1536700"/>
                          </a:xfrm>
                          <a:prstGeom prst="rect">
                            <a:avLst/>
                          </a:prstGeom>
                          <a:noFill/>
                          <a:ln>
                            <a:noFill/>
                          </a:ln>
                          <a:effectLst/>
                        </wps:spPr>
                        <wps:txbx>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9"/>
                                  <w:sz w:val="28"/>
                                </w:rPr>
                                <w:t>ZIPKIN</w:t>
                              </w:r>
                            </w:p>
                            <w:p>
                              <w:pPr>
                                <w:spacing w:before="169" w:line="268" w:lineRule="auto"/>
                                <w:ind w:left="215" w:right="272" w:firstLine="0"/>
                                <w:jc w:val="left"/>
                                <w:rPr>
                                  <w:sz w:val="28"/>
                                </w:rPr>
                              </w:pPr>
                              <w:r>
                                <w:fldChar w:fldCharType="begin"/>
                              </w:r>
                              <w:r>
                                <w:instrText xml:space="preserve"> HYPERLINK "https://jaegertracing.io/" \h </w:instrText>
                              </w:r>
                              <w:r>
                                <w:fldChar w:fldCharType="separate"/>
                              </w:r>
                              <w:r>
                                <w:rPr>
                                  <w:color w:val="8E0011"/>
                                  <w:sz w:val="28"/>
                                </w:rPr>
                                <w:t>Jaeger</w:t>
                              </w:r>
                              <w:r>
                                <w:rPr>
                                  <w:color w:val="8E0011"/>
                                  <w:sz w:val="28"/>
                                </w:rPr>
                                <w:fldChar w:fldCharType="end"/>
                              </w:r>
                              <w:r>
                                <w:rPr>
                                  <w:sz w:val="28"/>
                                </w:rPr>
                                <w:t xml:space="preserve">, originally developed by Uber, is a newer alternative to Zipkin. While the Zipkin service is mostly self-contained in a single process, Jaeger is a bit more spread out and has an emphasis on having its components deployed to Kubernetes (discussed in </w:t>
                              </w:r>
                              <w:r>
                                <w:fldChar w:fldCharType="begin"/>
                              </w:r>
                              <w:r>
                                <w:instrText xml:space="preserve"> HYPERLINK \l "_bookmark1018" </w:instrText>
                              </w:r>
                              <w:r>
                                <w:fldChar w:fldCharType="separate"/>
                              </w:r>
                              <w:r>
                                <w:rPr>
                                  <w:color w:val="8E0011"/>
                                  <w:sz w:val="28"/>
                                </w:rPr>
                                <w:t>Chapter 7</w:t>
                              </w:r>
                              <w:r>
                                <w:rPr>
                                  <w:color w:val="8E0011"/>
                                  <w:sz w:val="28"/>
                                </w:rPr>
                                <w:fldChar w:fldCharType="end"/>
                              </w:r>
                              <w:r>
                                <w:rPr>
                                  <w:sz w:val="28"/>
                                </w:rPr>
                                <w:t>).</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0.05pt;height:121.7pt;width:468pt;mso-position-horizontal-relative:page;mso-wrap-distance-bottom:0pt;mso-wrap-distance-top:0pt;z-index:-251467776;mso-width-relative:page;mso-height-relative:page;" coordsize="5943600,1545590" o:gfxdata="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">
                <o:lock v:ext="edit" aspectratio="f"/>
                <v:shape id="Graphic 459" o:spid="_x0000_s1026" o:spt="100" style="position:absolute;left:8;top:0;height:1545590;width:5943600;" fillcolor="#F6F6F6" filled="t" stroked="f" coordsize="5943600,1545590" o:gfxdata="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oFA+8AAAA&#10;3AAAAA8AAAAAAAAAAQAgAAAAIgAAAGRycy9kb3ducmV2LnhtbFBLAQIUABQAAAAIAIdO4kAzLwWe&#10;OwAAADkAAAAQAAAAAAAAAAEAIAAAAAsBAABkcnMvc2hhcGV4bWwueG1sUEsFBgAAAAAGAAYAWwEA&#10;ALUDAAAAAA==&#10;" path="m0,0l5943591,0,5943591,1545337,0,1545337,0,0xe">
                  <v:fill on="t" focussize="0,0"/>
                  <v:stroke on="f"/>
                  <v:imagedata o:title=""/>
                  <o:lock v:ext="edit" aspectratio="f"/>
                  <v:textbox inset="0mm,0mm,0mm,0mm"/>
                </v:shape>
                <v:shape id="Graphic 460" o:spid="_x0000_s1026" o:spt="100" style="position:absolute;left:-4;top:0;height:1545590;width:5943600;" fillcolor="#DBDBDB" filled="t" stroked="f" coordsize="5943600,1545590" o:gfxdata="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1hRy8AAAA&#10;3AAAAA8AAAAAAAAAAQAgAAAAIgAAAGRycy9kb3ducmV2LnhtbFBLAQIUABQAAAAIAIdO4kAzLwWe&#10;OwAAADkAAAAQAAAAAAAAAAEAIAAAAAsBAABkcnMvc2hhcGV4bWwueG1sUEsFBgAAAAAGAAYAWwEA&#10;ALUDAAAAAA==&#10;" path="m5943600,0l0,0,0,9144,0,1545348,9144,1545348,9144,9144,5934456,9144,5934456,1545348,5943600,1545348,5943600,9144,5943600,12xe">
                  <v:fill on="t" focussize="0,0"/>
                  <v:stroke on="f"/>
                  <v:imagedata o:title=""/>
                  <o:lock v:ext="edit" aspectratio="f"/>
                  <v:textbox inset="0mm,0mm,0mm,0mm"/>
                </v:shape>
                <v:shape id="Textbox 461" o:spid="_x0000_s1026" o:spt="202" type="#_x0000_t202" style="position:absolute;left:9144;top:9144;height:1536700;width:5925820;" filled="f" stroked="f" coordsize="21600,21600" o:gfxdata="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9td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9"/>
                            <w:sz w:val="28"/>
                          </w:rPr>
                          <w:t>ZIPKIN</w:t>
                        </w:r>
                      </w:p>
                      <w:p>
                        <w:pPr>
                          <w:spacing w:before="169" w:line="268" w:lineRule="auto"/>
                          <w:ind w:left="215" w:right="272" w:firstLine="0"/>
                          <w:jc w:val="left"/>
                          <w:rPr>
                            <w:sz w:val="28"/>
                          </w:rPr>
                        </w:pPr>
                        <w:r>
                          <w:fldChar w:fldCharType="begin"/>
                        </w:r>
                        <w:r>
                          <w:instrText xml:space="preserve"> HYPERLINK "https://jaegertracing.io/" \h </w:instrText>
                        </w:r>
                        <w:r>
                          <w:fldChar w:fldCharType="separate"/>
                        </w:r>
                        <w:r>
                          <w:rPr>
                            <w:color w:val="8E0011"/>
                            <w:sz w:val="28"/>
                          </w:rPr>
                          <w:t>Jaeger</w:t>
                        </w:r>
                        <w:r>
                          <w:rPr>
                            <w:color w:val="8E0011"/>
                            <w:sz w:val="28"/>
                          </w:rPr>
                          <w:fldChar w:fldCharType="end"/>
                        </w:r>
                        <w:r>
                          <w:rPr>
                            <w:sz w:val="28"/>
                          </w:rPr>
                          <w:t xml:space="preserve">, originally developed by Uber, is a newer alternative to Zipkin. While the Zipkin service is mostly self-contained in a single process, Jaeger is a bit more spread out and has an emphasis on having its components deployed to Kubernetes (discussed in </w:t>
                        </w:r>
                        <w:r>
                          <w:fldChar w:fldCharType="begin"/>
                        </w:r>
                        <w:r>
                          <w:instrText xml:space="preserve"> HYPERLINK \l "_bookmark1018" </w:instrText>
                        </w:r>
                        <w:r>
                          <w:fldChar w:fldCharType="separate"/>
                        </w:r>
                        <w:r>
                          <w:rPr>
                            <w:color w:val="8E0011"/>
                            <w:sz w:val="28"/>
                          </w:rPr>
                          <w:t>Chapter 7</w:t>
                        </w:r>
                        <w:r>
                          <w:rPr>
                            <w:color w:val="8E0011"/>
                            <w:sz w:val="28"/>
                          </w:rPr>
                          <w:fldChar w:fldCharType="end"/>
                        </w:r>
                        <w:r>
                          <w:rPr>
                            <w:sz w:val="28"/>
                          </w:rPr>
                          <w:t>).</w:t>
                        </w:r>
                      </w:p>
                    </w:txbxContent>
                  </v:textbox>
                </v:shape>
                <w10:wrap type="topAndBottom"/>
              </v:group>
            </w:pict>
          </mc:Fallback>
        </mc:AlternateContent>
      </w:r>
    </w:p>
    <w:p>
      <w:pPr>
        <w:spacing w:after="0"/>
        <w:rPr>
          <w:sz w:val="15"/>
        </w:rPr>
        <w:sectPr>
          <w:pgSz w:w="12240" w:h="15840"/>
          <w:pgMar w:top="1380" w:right="700" w:bottom="280" w:left="680" w:header="720" w:footer="720" w:gutter="0"/>
          <w:cols w:space="720" w:num="1"/>
        </w:sectPr>
      </w:pPr>
    </w:p>
    <w:p>
      <w:pPr>
        <w:pStyle w:val="9"/>
        <w:rPr>
          <w:sz w:val="20"/>
        </w:rPr>
      </w:pPr>
      <w:r>
        <w:rPr>
          <w:sz w:val="20"/>
        </w:rPr>
        <mc:AlternateContent>
          <mc:Choice Requires="wpg">
            <w:drawing>
              <wp:inline distT="0" distB="0" distL="0" distR="0">
                <wp:extent cx="5943600" cy="832485"/>
                <wp:effectExtent l="9525" t="0" r="0" b="5715"/>
                <wp:docPr id="462" name="Group 462"/>
                <wp:cNvGraphicFramePr/>
                <a:graphic xmlns:a="http://schemas.openxmlformats.org/drawingml/2006/main">
                  <a:graphicData uri="http://schemas.microsoft.com/office/word/2010/wordprocessingGroup">
                    <wpg:wgp>
                      <wpg:cNvGrpSpPr/>
                      <wpg:grpSpPr>
                        <a:xfrm>
                          <a:off x="0" y="0"/>
                          <a:ext cx="5943600" cy="832485"/>
                          <a:chOff x="0" y="0"/>
                          <a:chExt cx="5943600" cy="832485"/>
                        </a:xfrm>
                        <a:effectLst/>
                      </wpg:grpSpPr>
                      <wps:wsp>
                        <wps:cNvPr id="463" name="Graphic 463"/>
                        <wps:cNvSpPr/>
                        <wps:spPr>
                          <a:xfrm>
                            <a:off x="8" y="0"/>
                            <a:ext cx="5943600" cy="832485"/>
                          </a:xfrm>
                          <a:custGeom>
                            <a:avLst/>
                            <a:gdLst/>
                            <a:ahLst/>
                            <a:cxnLst/>
                            <a:rect l="l" t="t" r="r" b="b"/>
                            <a:pathLst>
                              <a:path w="5943600" h="832485">
                                <a:moveTo>
                                  <a:pt x="0" y="0"/>
                                </a:moveTo>
                                <a:lnTo>
                                  <a:pt x="5943592" y="0"/>
                                </a:lnTo>
                                <a:lnTo>
                                  <a:pt x="5943592" y="832103"/>
                                </a:lnTo>
                                <a:lnTo>
                                  <a:pt x="0" y="832103"/>
                                </a:lnTo>
                                <a:lnTo>
                                  <a:pt x="0" y="0"/>
                                </a:lnTo>
                                <a:close/>
                              </a:path>
                            </a:pathLst>
                          </a:custGeom>
                          <a:solidFill>
                            <a:srgbClr val="F6F6F6"/>
                          </a:solidFill>
                          <a:ln>
                            <a:noFill/>
                          </a:ln>
                          <a:effectLst/>
                        </wps:spPr>
                        <wps:bodyPr vert="horz" wrap="square" lIns="0" tIns="0" rIns="0" bIns="0" rtlCol="0" anchor="t" anchorCtr="0">
                          <a:noAutofit/>
                        </wps:bodyPr>
                      </wps:wsp>
                      <wps:wsp>
                        <wps:cNvPr id="464" name="Graphic 464"/>
                        <wps:cNvSpPr/>
                        <wps:spPr>
                          <a:xfrm>
                            <a:off x="-4" y="11"/>
                            <a:ext cx="5943600" cy="832485"/>
                          </a:xfrm>
                          <a:custGeom>
                            <a:avLst/>
                            <a:gdLst/>
                            <a:ahLst/>
                            <a:cxnLst/>
                            <a:rect l="l" t="t" r="r" b="b"/>
                            <a:pathLst>
                              <a:path w="5943600" h="832485">
                                <a:moveTo>
                                  <a:pt x="5943600" y="0"/>
                                </a:moveTo>
                                <a:lnTo>
                                  <a:pt x="5934456" y="0"/>
                                </a:lnTo>
                                <a:lnTo>
                                  <a:pt x="5934456" y="822947"/>
                                </a:lnTo>
                                <a:lnTo>
                                  <a:pt x="9144" y="822947"/>
                                </a:lnTo>
                                <a:lnTo>
                                  <a:pt x="9144" y="0"/>
                                </a:lnTo>
                                <a:lnTo>
                                  <a:pt x="0" y="0"/>
                                </a:lnTo>
                                <a:lnTo>
                                  <a:pt x="0" y="822947"/>
                                </a:lnTo>
                                <a:lnTo>
                                  <a:pt x="0" y="832091"/>
                                </a:lnTo>
                                <a:lnTo>
                                  <a:pt x="9144" y="832104"/>
                                </a:lnTo>
                                <a:lnTo>
                                  <a:pt x="5934456" y="832091"/>
                                </a:lnTo>
                                <a:lnTo>
                                  <a:pt x="5943600" y="832091"/>
                                </a:lnTo>
                                <a:lnTo>
                                  <a:pt x="5943600" y="822947"/>
                                </a:lnTo>
                                <a:lnTo>
                                  <a:pt x="5943600" y="0"/>
                                </a:lnTo>
                                <a:close/>
                              </a:path>
                            </a:pathLst>
                          </a:custGeom>
                          <a:solidFill>
                            <a:srgbClr val="DBDBDB"/>
                          </a:solidFill>
                          <a:ln>
                            <a:noFill/>
                          </a:ln>
                          <a:effectLst/>
                        </wps:spPr>
                        <wps:bodyPr vert="horz" wrap="square" lIns="0" tIns="0" rIns="0" bIns="0" rtlCol="0" anchor="t" anchorCtr="0">
                          <a:noAutofit/>
                        </wps:bodyPr>
                      </wps:wsp>
                      <wps:wsp>
                        <wps:cNvPr id="465" name="Textbox 465"/>
                        <wps:cNvSpPr txBox="1"/>
                        <wps:spPr>
                          <a:xfrm>
                            <a:off x="9144" y="0"/>
                            <a:ext cx="5925820" cy="822960"/>
                          </a:xfrm>
                          <a:prstGeom prst="rect">
                            <a:avLst/>
                          </a:prstGeom>
                          <a:noFill/>
                          <a:ln>
                            <a:noFill/>
                          </a:ln>
                          <a:effectLst/>
                        </wps:spPr>
                        <wps:txbx>
                          <w:txbxContent>
                            <w:p>
                              <w:pPr>
                                <w:spacing w:before="12" w:line="268" w:lineRule="auto"/>
                                <w:ind w:left="215" w:right="272" w:firstLine="0"/>
                                <w:jc w:val="left"/>
                                <w:rPr>
                                  <w:sz w:val="28"/>
                                </w:rPr>
                              </w:pPr>
                              <w:bookmarkStart w:id="1604" w:name="_bookmark658"/>
                              <w:bookmarkEnd w:id="1604"/>
                              <w:bookmarkStart w:id="1605" w:name="Health Checks"/>
                              <w:bookmarkEnd w:id="1605"/>
                              <w:r>
                                <w:rPr>
                                  <w:sz w:val="28"/>
                                </w:rPr>
                                <w:t xml:space="preserve">While not necessarily an alternative, </w:t>
                              </w:r>
                              <w:r>
                                <w:fldChar w:fldCharType="begin"/>
                              </w:r>
                              <w:r>
                                <w:instrText xml:space="preserve"> HYPERLINK "https://opentelemetry.io/" \h </w:instrText>
                              </w:r>
                              <w:r>
                                <w:fldChar w:fldCharType="separate"/>
                              </w:r>
                              <w:r>
                                <w:rPr>
                                  <w:color w:val="8E0011"/>
                                  <w:sz w:val="28"/>
                                </w:rPr>
                                <w:t>OpenTelemetry</w:t>
                              </w:r>
                              <w:r>
                                <w:rPr>
                                  <w:color w:val="8E0011"/>
                                  <w:sz w:val="28"/>
                                </w:rPr>
                                <w:fldChar w:fldCharType="end"/>
                              </w:r>
                              <w:r>
                                <w:rPr>
                                  <w:color w:val="8E0011"/>
                                  <w:sz w:val="28"/>
                                </w:rPr>
                                <w:t xml:space="preserve"> </w:t>
                              </w:r>
                              <w:r>
                                <w:rPr>
                                  <w:sz w:val="28"/>
                                </w:rPr>
                                <w:t xml:space="preserve">is a vendor-neutral specification for describing and implementing a tracing system. Both Zipkin and Jaeger can </w:t>
                              </w:r>
                              <w:bookmarkStart w:id="1606" w:name="_bookmark659"/>
                              <w:bookmarkEnd w:id="1606"/>
                              <w:r>
                                <w:rPr>
                                  <w:sz w:val="28"/>
                                </w:rPr>
                                <w:t>be compatible with the OpenTelemetry specification.</w:t>
                              </w:r>
                            </w:p>
                          </w:txbxContent>
                        </wps:txbx>
                        <wps:bodyPr vert="horz" wrap="square" lIns="0" tIns="0" rIns="0" bIns="0" rtlCol="0" anchor="t" anchorCtr="0">
                          <a:noAutofit/>
                        </wps:bodyPr>
                      </wps:wsp>
                    </wpg:wgp>
                  </a:graphicData>
                </a:graphic>
              </wp:inline>
            </w:drawing>
          </mc:Choice>
          <mc:Fallback>
            <w:pict>
              <v:group id="_x0000_s1026" o:spid="_x0000_s1026" o:spt="203" style="height:65.55pt;width:468pt;" coordsize="5943600,832485" o:gfxdata="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">
                <o:lock v:ext="edit" aspectratio="f"/>
                <v:shape id="Graphic 463" o:spid="_x0000_s1026" o:spt="100" style="position:absolute;left:8;top:0;height:832485;width:5943600;" fillcolor="#F6F6F6" filled="t" stroked="f" coordsize="5943600,832485" o:gfxdata="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7jQS8AAAA&#10;3AAAAA8AAAAAAAAAAQAgAAAAIgAAAGRycy9kb3ducmV2LnhtbFBLAQIUABQAAAAIAIdO4kAzLwWe&#10;OwAAADkAAAAQAAAAAAAAAAEAIAAAAAsBAABkcnMvc2hhcGV4bWwueG1sUEsFBgAAAAAGAAYAWwEA&#10;ALUDAAAAAA==&#10;" path="m0,0l5943592,0,5943592,832103,0,832103,0,0xe">
                  <v:fill on="t" focussize="0,0"/>
                  <v:stroke on="f"/>
                  <v:imagedata o:title=""/>
                  <o:lock v:ext="edit" aspectratio="f"/>
                  <v:textbox inset="0mm,0mm,0mm,0mm"/>
                </v:shape>
                <v:shape id="Graphic 464" o:spid="_x0000_s1026" o:spt="100" style="position:absolute;left:-4;top:11;height:832485;width:5943600;" fillcolor="#DBDBDB" filled="t" stroked="f" coordsize="5943600,832485" o:gfxdata="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6o+zr4A&#10;AADcAAAADwAAAAAAAAABACAAAAAiAAAAZHJzL2Rvd25yZXYueG1sUEsBAhQAFAAAAAgAh07iQDMv&#10;BZ47AAAAOQAAABAAAAAAAAAAAQAgAAAADQEAAGRycy9zaGFwZXhtbC54bWxQSwUGAAAAAAYABgBb&#10;AQAAtwMAAAAA&#10;" path="m5943600,0l5934456,0,5934456,822947,9144,822947,9144,0,0,0,0,822947,0,832091,9144,832104,5934456,832091,5943600,832091,5943600,822947,5943600,0xe">
                  <v:fill on="t" focussize="0,0"/>
                  <v:stroke on="f"/>
                  <v:imagedata o:title=""/>
                  <o:lock v:ext="edit" aspectratio="f"/>
                  <v:textbox inset="0mm,0mm,0mm,0mm"/>
                </v:shape>
                <v:shape id="Textbox 465" o:spid="_x0000_s1026" o:spt="202" type="#_x0000_t202" style="position:absolute;left:9144;top:0;height:822960;width:5925820;" filled="f" stroked="f" coordsize="21600,21600" o:gfxdata="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Gs9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2" w:line="268" w:lineRule="auto"/>
                          <w:ind w:left="215" w:right="272" w:firstLine="0"/>
                          <w:jc w:val="left"/>
                          <w:rPr>
                            <w:sz w:val="28"/>
                          </w:rPr>
                        </w:pPr>
                        <w:bookmarkStart w:id="1604" w:name="_bookmark658"/>
                        <w:bookmarkEnd w:id="1604"/>
                        <w:bookmarkStart w:id="1605" w:name="Health Checks"/>
                        <w:bookmarkEnd w:id="1605"/>
                        <w:r>
                          <w:rPr>
                            <w:sz w:val="28"/>
                          </w:rPr>
                          <w:t xml:space="preserve">While not necessarily an alternative, </w:t>
                        </w:r>
                        <w:r>
                          <w:fldChar w:fldCharType="begin"/>
                        </w:r>
                        <w:r>
                          <w:instrText xml:space="preserve"> HYPERLINK "https://opentelemetry.io/" \h </w:instrText>
                        </w:r>
                        <w:r>
                          <w:fldChar w:fldCharType="separate"/>
                        </w:r>
                        <w:r>
                          <w:rPr>
                            <w:color w:val="8E0011"/>
                            <w:sz w:val="28"/>
                          </w:rPr>
                          <w:t>OpenTelemetry</w:t>
                        </w:r>
                        <w:r>
                          <w:rPr>
                            <w:color w:val="8E0011"/>
                            <w:sz w:val="28"/>
                          </w:rPr>
                          <w:fldChar w:fldCharType="end"/>
                        </w:r>
                        <w:r>
                          <w:rPr>
                            <w:color w:val="8E0011"/>
                            <w:sz w:val="28"/>
                          </w:rPr>
                          <w:t xml:space="preserve"> </w:t>
                        </w:r>
                        <w:r>
                          <w:rPr>
                            <w:sz w:val="28"/>
                          </w:rPr>
                          <w:t xml:space="preserve">is a vendor-neutral specification for describing and implementing a tracing system. Both Zipkin and Jaeger can </w:t>
                        </w:r>
                        <w:bookmarkStart w:id="1606" w:name="_bookmark659"/>
                        <w:bookmarkEnd w:id="1606"/>
                        <w:r>
                          <w:rPr>
                            <w:sz w:val="28"/>
                          </w:rPr>
                          <w:t>be compatible with the OpenTelemetry specification.</w:t>
                        </w:r>
                      </w:p>
                    </w:txbxContent>
                  </v:textbox>
                </v:shape>
                <w10:wrap type="none"/>
                <w10:anchorlock/>
              </v:group>
            </w:pict>
          </mc:Fallback>
        </mc:AlternateContent>
      </w:r>
    </w:p>
    <w:p>
      <w:pPr>
        <w:pStyle w:val="9"/>
        <w:ind w:left="0"/>
        <w:rPr>
          <w:sz w:val="20"/>
        </w:rPr>
      </w:pPr>
    </w:p>
    <w:p>
      <w:pPr>
        <w:pStyle w:val="9"/>
        <w:spacing w:before="2"/>
        <w:ind w:left="0"/>
        <w:rPr>
          <w:sz w:val="19"/>
        </w:rPr>
      </w:pPr>
    </w:p>
    <w:p>
      <w:pPr>
        <w:pStyle w:val="3"/>
      </w:pPr>
      <w:r>
        <w:rPr>
          <w:color w:val="8E0011"/>
        </w:rPr>
        <w:t>Health</w:t>
      </w:r>
      <w:r>
        <w:rPr>
          <w:color w:val="8E0011"/>
          <w:spacing w:val="-5"/>
        </w:rPr>
        <w:t xml:space="preserve"> </w:t>
      </w:r>
      <w:r>
        <w:rPr>
          <w:color w:val="8E0011"/>
          <w:spacing w:val="-2"/>
        </w:rPr>
        <w:t>Checks</w:t>
      </w:r>
    </w:p>
    <w:p>
      <w:pPr>
        <w:pStyle w:val="9"/>
        <w:spacing w:before="172" w:line="268" w:lineRule="auto"/>
        <w:ind w:right="968"/>
      </w:pPr>
      <w:r>
        <w:fldChar w:fldCharType="begin"/>
      </w:r>
      <w:r>
        <w:instrText xml:space="preserve"> HYPERLINK \l "_bookmark367" </w:instrText>
      </w:r>
      <w:r>
        <w:fldChar w:fldCharType="separate"/>
      </w:r>
      <w:r>
        <w:rPr>
          <w:color w:val="8E0011"/>
        </w:rPr>
        <w:t>“Load Balancing and Health Checks”</w:t>
      </w:r>
      <w:r>
        <w:rPr>
          <w:color w:val="8E0011"/>
        </w:rPr>
        <w:fldChar w:fldCharType="end"/>
      </w:r>
      <w:r>
        <w:rPr>
          <w:color w:val="8E0011"/>
        </w:rPr>
        <w:t xml:space="preserve"> </w:t>
      </w:r>
      <w:r>
        <w:t xml:space="preserve">looked </w:t>
      </w:r>
      <w:bookmarkStart w:id="685" w:name="_bookmark660"/>
      <w:bookmarkEnd w:id="685"/>
      <w:r>
        <w:t>at how HAProxy can be configured</w:t>
      </w:r>
      <w:r>
        <w:rPr>
          <w:spacing w:val="40"/>
        </w:rPr>
        <w:t xml:space="preserve"> </w:t>
      </w:r>
      <w:r>
        <w:t>to automatically remove and re-add a running service instance to the pool of candidate instances for routing requests to. HAProxy can do this by making an HTTP request</w:t>
      </w:r>
      <w:r>
        <w:rPr>
          <w:spacing w:val="30"/>
        </w:rPr>
        <w:t xml:space="preserve"> </w:t>
      </w:r>
      <w:r>
        <w:t>to</w:t>
      </w:r>
      <w:r>
        <w:rPr>
          <w:spacing w:val="32"/>
        </w:rPr>
        <w:t xml:space="preserve"> </w:t>
      </w:r>
      <w:r>
        <w:t>an</w:t>
      </w:r>
      <w:r>
        <w:rPr>
          <w:spacing w:val="32"/>
        </w:rPr>
        <w:t xml:space="preserve"> </w:t>
      </w:r>
      <w:r>
        <w:t>endpoint</w:t>
      </w:r>
      <w:r>
        <w:rPr>
          <w:spacing w:val="30"/>
        </w:rPr>
        <w:t xml:space="preserve"> </w:t>
      </w:r>
      <w:r>
        <w:t>of</w:t>
      </w:r>
      <w:r>
        <w:rPr>
          <w:spacing w:val="30"/>
        </w:rPr>
        <w:t xml:space="preserve"> </w:t>
      </w:r>
      <w:r>
        <w:t>your</w:t>
      </w:r>
      <w:r>
        <w:rPr>
          <w:spacing w:val="30"/>
        </w:rPr>
        <w:t xml:space="preserve"> </w:t>
      </w:r>
      <w:r>
        <w:t>choosing</w:t>
      </w:r>
      <w:r>
        <w:rPr>
          <w:spacing w:val="32"/>
        </w:rPr>
        <w:t xml:space="preserve"> </w:t>
      </w:r>
      <w:r>
        <w:t>and</w:t>
      </w:r>
      <w:r>
        <w:rPr>
          <w:spacing w:val="32"/>
        </w:rPr>
        <w:t xml:space="preserve"> </w:t>
      </w:r>
      <w:r>
        <w:t>checking</w:t>
      </w:r>
      <w:r>
        <w:rPr>
          <w:spacing w:val="32"/>
        </w:rPr>
        <w:t xml:space="preserve"> </w:t>
      </w:r>
      <w:r>
        <w:t>the</w:t>
      </w:r>
      <w:r>
        <w:rPr>
          <w:spacing w:val="30"/>
        </w:rPr>
        <w:t xml:space="preserve"> </w:t>
      </w:r>
      <w:r>
        <w:t>status</w:t>
      </w:r>
      <w:r>
        <w:rPr>
          <w:spacing w:val="30"/>
        </w:rPr>
        <w:t xml:space="preserve"> </w:t>
      </w:r>
      <w:r>
        <w:t>code.</w:t>
      </w:r>
    </w:p>
    <w:p>
      <w:pPr>
        <w:pStyle w:val="9"/>
        <w:spacing w:line="268" w:lineRule="auto"/>
        <w:ind w:right="856"/>
      </w:pPr>
      <w:r>
        <w:t xml:space="preserve">Such an endpoint is also useful for checking the </w:t>
      </w:r>
      <w:r>
        <w:rPr>
          <w:i/>
        </w:rPr>
        <w:t xml:space="preserve">liveness </w:t>
      </w:r>
      <w:r>
        <w:t>of a service—which is a term</w:t>
      </w:r>
      <w:r>
        <w:rPr>
          <w:spacing w:val="29"/>
        </w:rPr>
        <w:t xml:space="preserve"> </w:t>
      </w:r>
      <w:r>
        <w:t>meaning</w:t>
      </w:r>
      <w:r>
        <w:rPr>
          <w:spacing w:val="30"/>
        </w:rPr>
        <w:t xml:space="preserve"> </w:t>
      </w:r>
      <w:r>
        <w:t>a</w:t>
      </w:r>
      <w:r>
        <w:rPr>
          <w:spacing w:val="29"/>
        </w:rPr>
        <w:t xml:space="preserve"> </w:t>
      </w:r>
      <w:r>
        <w:t>newly</w:t>
      </w:r>
      <w:r>
        <w:rPr>
          <w:spacing w:val="30"/>
        </w:rPr>
        <w:t xml:space="preserve"> </w:t>
      </w:r>
      <w:r>
        <w:t>deployed</w:t>
      </w:r>
      <w:r>
        <w:rPr>
          <w:spacing w:val="30"/>
        </w:rPr>
        <w:t xml:space="preserve"> </w:t>
      </w:r>
      <w:r>
        <w:t>service</w:t>
      </w:r>
      <w:r>
        <w:rPr>
          <w:spacing w:val="29"/>
        </w:rPr>
        <w:t xml:space="preserve"> </w:t>
      </w:r>
      <w:r>
        <w:t>has</w:t>
      </w:r>
      <w:r>
        <w:rPr>
          <w:spacing w:val="29"/>
        </w:rPr>
        <w:t xml:space="preserve"> </w:t>
      </w:r>
      <w:r>
        <w:t>finished</w:t>
      </w:r>
      <w:r>
        <w:rPr>
          <w:spacing w:val="30"/>
        </w:rPr>
        <w:t xml:space="preserve"> </w:t>
      </w:r>
      <w:r>
        <w:t>the</w:t>
      </w:r>
      <w:r>
        <w:rPr>
          <w:spacing w:val="29"/>
        </w:rPr>
        <w:t xml:space="preserve"> </w:t>
      </w:r>
      <w:r>
        <w:t>startup</w:t>
      </w:r>
      <w:r>
        <w:rPr>
          <w:spacing w:val="30"/>
        </w:rPr>
        <w:t xml:space="preserve"> </w:t>
      </w:r>
      <w:r>
        <w:t>stage</w:t>
      </w:r>
      <w:r>
        <w:rPr>
          <w:spacing w:val="29"/>
        </w:rPr>
        <w:t xml:space="preserve"> </w:t>
      </w:r>
      <w:r>
        <w:t>and</w:t>
      </w:r>
      <w:r>
        <w:rPr>
          <w:spacing w:val="30"/>
        </w:rPr>
        <w:t xml:space="preserve"> </w:t>
      </w:r>
      <w:r>
        <w:t xml:space="preserve">is ready to receive requests (like establishing a database connection). Kubernetes, which is covered in </w:t>
      </w:r>
      <w:r>
        <w:fldChar w:fldCharType="begin"/>
      </w:r>
      <w:r>
        <w:instrText xml:space="preserve"> HYPERLINK \l "_bookmark1018" </w:instrText>
      </w:r>
      <w:r>
        <w:fldChar w:fldCharType="separate"/>
      </w:r>
      <w:r>
        <w:rPr>
          <w:color w:val="8E0011"/>
        </w:rPr>
        <w:t>Chapter 7</w:t>
      </w:r>
      <w:r>
        <w:rPr>
          <w:color w:val="8E0011"/>
        </w:rPr>
        <w:fldChar w:fldCharType="end"/>
      </w:r>
      <w:r>
        <w:t>, can also make use of such a liveness check. It is generally useful for an application to know if it’s healthy or not.</w:t>
      </w:r>
    </w:p>
    <w:p>
      <w:pPr>
        <w:pStyle w:val="9"/>
        <w:spacing w:before="139" w:line="268" w:lineRule="auto"/>
        <w:ind w:right="968"/>
      </w:pPr>
      <w:r>
        <w:t>An application can usually be considered healthy if it is able to respond to incoming requests with correct data without ill side effects. The specifics of how</w:t>
      </w:r>
      <w:r>
        <w:rPr>
          <w:spacing w:val="40"/>
        </w:rPr>
        <w:t xml:space="preserve"> </w:t>
      </w:r>
      <w:r>
        <w:t>to measure this will change depending on the application. If an application needs</w:t>
      </w:r>
      <w:r>
        <w:rPr>
          <w:spacing w:val="40"/>
        </w:rPr>
        <w:t xml:space="preserve"> </w:t>
      </w:r>
      <w:r>
        <w:t xml:space="preserve">to make a connection to a database, and such a connection is lost, then the application probably won’t be able to process the requests it receives. (Note that your application should attempt to reconnect to databases; this is covered in </w:t>
      </w:r>
      <w:r>
        <w:fldChar w:fldCharType="begin"/>
      </w:r>
      <w:r>
        <w:instrText xml:space="preserve"> HYPERLINK \l "_bookmark1225" </w:instrText>
      </w:r>
      <w:r>
        <w:fldChar w:fldCharType="separate"/>
      </w:r>
      <w:r>
        <w:rPr>
          <w:color w:val="8E0011"/>
        </w:rPr>
        <w:t>“Database Connection Resilience”</w:t>
      </w:r>
      <w:r>
        <w:rPr>
          <w:color w:val="8E0011"/>
        </w:rPr>
        <w:fldChar w:fldCharType="end"/>
      </w:r>
      <w:r>
        <w:t>.) In such a case, it would make sense to have the application declare itself unhealthy.</w:t>
      </w:r>
    </w:p>
    <w:p>
      <w:pPr>
        <w:pStyle w:val="9"/>
        <w:spacing w:before="139" w:line="268" w:lineRule="auto"/>
        <w:ind w:right="1003"/>
      </w:pPr>
      <w:r>
        <w:t>On the other hand, some features are a bit of a grey area. For example, if a</w:t>
      </w:r>
      <w:r>
        <w:rPr>
          <w:spacing w:val="80"/>
          <w:w w:val="150"/>
        </w:rPr>
        <w:t xml:space="preserve"> </w:t>
      </w:r>
      <w:r>
        <w:t>service is unable to establish a connection to a caching service but is still able to connect to a database and serve requests, it is probably fine to declare itself healthy. The grey area in this case is with response time. If the service is no</w:t>
      </w:r>
      <w:r>
        <w:rPr>
          <w:spacing w:val="40"/>
        </w:rPr>
        <w:t xml:space="preserve"> </w:t>
      </w:r>
      <w:r>
        <w:t>longer</w:t>
      </w:r>
      <w:r>
        <w:rPr>
          <w:spacing w:val="25"/>
        </w:rPr>
        <w:t xml:space="preserve"> </w:t>
      </w:r>
      <w:r>
        <w:t>able</w:t>
      </w:r>
      <w:r>
        <w:rPr>
          <w:spacing w:val="25"/>
        </w:rPr>
        <w:t xml:space="preserve"> </w:t>
      </w:r>
      <w:r>
        <w:t>to</w:t>
      </w:r>
      <w:r>
        <w:rPr>
          <w:spacing w:val="26"/>
        </w:rPr>
        <w:t xml:space="preserve"> </w:t>
      </w:r>
      <w:r>
        <w:t>achieve</w:t>
      </w:r>
      <w:r>
        <w:rPr>
          <w:spacing w:val="25"/>
        </w:rPr>
        <w:t xml:space="preserve"> </w:t>
      </w:r>
      <w:r>
        <w:t>its</w:t>
      </w:r>
      <w:r>
        <w:rPr>
          <w:spacing w:val="25"/>
        </w:rPr>
        <w:t xml:space="preserve"> </w:t>
      </w:r>
      <w:r>
        <w:t>SLA,</w:t>
      </w:r>
      <w:r>
        <w:rPr>
          <w:spacing w:val="26"/>
        </w:rPr>
        <w:t xml:space="preserve"> </w:t>
      </w:r>
      <w:r>
        <w:t>then</w:t>
      </w:r>
      <w:r>
        <w:rPr>
          <w:spacing w:val="26"/>
        </w:rPr>
        <w:t xml:space="preserve"> </w:t>
      </w:r>
      <w:r>
        <w:t>it</w:t>
      </w:r>
      <w:r>
        <w:rPr>
          <w:spacing w:val="25"/>
        </w:rPr>
        <w:t xml:space="preserve"> </w:t>
      </w:r>
      <w:r>
        <w:t>might</w:t>
      </w:r>
      <w:r>
        <w:rPr>
          <w:spacing w:val="25"/>
        </w:rPr>
        <w:t xml:space="preserve"> </w:t>
      </w:r>
      <w:r>
        <w:t>be</w:t>
      </w:r>
      <w:r>
        <w:rPr>
          <w:spacing w:val="25"/>
        </w:rPr>
        <w:t xml:space="preserve"> </w:t>
      </w:r>
      <w:r>
        <w:t>dangerous</w:t>
      </w:r>
      <w:r>
        <w:rPr>
          <w:spacing w:val="25"/>
        </w:rPr>
        <w:t xml:space="preserve"> </w:t>
      </w:r>
      <w:r>
        <w:t>to</w:t>
      </w:r>
      <w:r>
        <w:rPr>
          <w:spacing w:val="26"/>
        </w:rPr>
        <w:t xml:space="preserve"> </w:t>
      </w:r>
      <w:r>
        <w:t>run</w:t>
      </w:r>
      <w:r>
        <w:rPr>
          <w:spacing w:val="26"/>
        </w:rPr>
        <w:t xml:space="preserve"> </w:t>
      </w:r>
      <w:r>
        <w:t>because</w:t>
      </w:r>
      <w:r>
        <w:rPr>
          <w:spacing w:val="25"/>
        </w:rPr>
        <w:t xml:space="preserve"> </w:t>
      </w:r>
      <w:r>
        <w:t xml:space="preserve">it could cost your organization money. In this situation, it might make sense to declare the service </w:t>
      </w:r>
      <w:r>
        <w:rPr>
          <w:i/>
        </w:rPr>
        <w:t>degraded</w:t>
      </w:r>
      <w:r>
        <w:t>.</w:t>
      </w:r>
    </w:p>
    <w:p>
      <w:pPr>
        <w:pStyle w:val="9"/>
        <w:spacing w:before="139" w:line="268" w:lineRule="auto"/>
        <w:ind w:right="968"/>
      </w:pPr>
      <w:r>
        <w:t>What would happen in this situation if the degraded service were to declare itself unhealthy? The service might be restarted by some sort of deployment management tool.</w:t>
      </w:r>
      <w:r>
        <w:rPr>
          <w:spacing w:val="30"/>
        </w:rPr>
        <w:t xml:space="preserve"> </w:t>
      </w:r>
      <w:r>
        <w:t>However,</w:t>
      </w:r>
      <w:r>
        <w:rPr>
          <w:spacing w:val="30"/>
        </w:rPr>
        <w:t xml:space="preserve"> </w:t>
      </w:r>
      <w:r>
        <w:t>if the problem is that the caching</w:t>
      </w:r>
      <w:r>
        <w:rPr>
          <w:spacing w:val="30"/>
        </w:rPr>
        <w:t xml:space="preserve"> </w:t>
      </w:r>
      <w:r>
        <w:t>service is down,</w:t>
      </w:r>
    </w:p>
    <w:p>
      <w:pPr>
        <w:spacing w:after="0" w:line="268" w:lineRule="auto"/>
        <w:sectPr>
          <w:pgSz w:w="12240" w:h="15840"/>
          <w:pgMar w:top="1440" w:right="700" w:bottom="280" w:left="680" w:header="720" w:footer="720" w:gutter="0"/>
          <w:cols w:space="720" w:num="1"/>
        </w:sectPr>
      </w:pPr>
    </w:p>
    <w:p>
      <w:pPr>
        <w:pStyle w:val="9"/>
        <w:spacing w:before="72" w:line="268" w:lineRule="auto"/>
        <w:ind w:right="928"/>
        <w:jc w:val="both"/>
      </w:pPr>
      <w:bookmarkStart w:id="686" w:name="Building a Health Check"/>
      <w:bookmarkEnd w:id="686"/>
      <w:r>
        <w:t xml:space="preserve">then perhaps every single service would be restarted. This can lead to situations where no service is available to serve requests. This scenario will be covered in </w:t>
      </w:r>
      <w:r>
        <w:fldChar w:fldCharType="begin"/>
      </w:r>
      <w:r>
        <w:instrText xml:space="preserve"> HYPERLINK \l "_bookmark675" </w:instrText>
      </w:r>
      <w:r>
        <w:fldChar w:fldCharType="separate"/>
      </w:r>
      <w:r>
        <w:rPr>
          <w:color w:val="8E0011"/>
        </w:rPr>
        <w:t>“Alerting with Cabot”</w:t>
      </w:r>
      <w:r>
        <w:rPr>
          <w:color w:val="8E0011"/>
        </w:rPr>
        <w:fldChar w:fldCharType="end"/>
      </w:r>
      <w:r>
        <w:t>. For now, consider slow/degraded services healthy.</w:t>
      </w:r>
    </w:p>
    <w:p>
      <w:pPr>
        <w:pStyle w:val="9"/>
        <w:spacing w:before="142" w:line="271" w:lineRule="auto"/>
        <w:ind w:right="968"/>
      </w:pPr>
      <w:r>
        <w:t xml:space="preserve">Health checks are usually run periodically. Sometimes they are triggered by a request from an external service, such as HAProxy making an HTTP request (an operation that defaults to every two seconds). Sometimes they are triggered internally, such as a </w:t>
      </w:r>
      <w:r>
        <w:rPr>
          <w:rFonts w:ascii="MingLiU_HKSCS" w:hAnsi="MingLiU_HKSCS"/>
        </w:rPr>
        <w:t>setInterval()</w:t>
      </w:r>
      <w:r>
        <w:rPr>
          <w:rFonts w:ascii="MingLiU_HKSCS" w:hAnsi="MingLiU_HKSCS"/>
          <w:spacing w:val="-39"/>
        </w:rPr>
        <w:t xml:space="preserve"> </w:t>
      </w:r>
      <w:r>
        <w:t>call that checks the application’s health</w:t>
      </w:r>
    </w:p>
    <w:p>
      <w:pPr>
        <w:pStyle w:val="9"/>
        <w:spacing w:line="257" w:lineRule="exact"/>
      </w:pPr>
      <w:r>
        <w:t>before</w:t>
      </w:r>
      <w:r>
        <w:rPr>
          <w:spacing w:val="10"/>
        </w:rPr>
        <w:t xml:space="preserve"> </w:t>
      </w:r>
      <w:r>
        <w:t>reporting</w:t>
      </w:r>
      <w:r>
        <w:rPr>
          <w:spacing w:val="11"/>
        </w:rPr>
        <w:t xml:space="preserve"> </w:t>
      </w:r>
      <w:r>
        <w:t>to</w:t>
      </w:r>
      <w:r>
        <w:rPr>
          <w:spacing w:val="11"/>
        </w:rPr>
        <w:t xml:space="preserve"> </w:t>
      </w:r>
      <w:r>
        <w:t>an</w:t>
      </w:r>
      <w:r>
        <w:rPr>
          <w:spacing w:val="11"/>
        </w:rPr>
        <w:t xml:space="preserve"> </w:t>
      </w:r>
      <w:r>
        <w:t>external</w:t>
      </w:r>
      <w:r>
        <w:rPr>
          <w:spacing w:val="10"/>
        </w:rPr>
        <w:t xml:space="preserve"> </w:t>
      </w:r>
      <w:r>
        <w:t>discovery</w:t>
      </w:r>
      <w:r>
        <w:rPr>
          <w:spacing w:val="12"/>
        </w:rPr>
        <w:t xml:space="preserve"> </w:t>
      </w:r>
      <w:r>
        <w:t>service</w:t>
      </w:r>
      <w:r>
        <w:rPr>
          <w:spacing w:val="10"/>
        </w:rPr>
        <w:t xml:space="preserve"> </w:t>
      </w:r>
      <w:r>
        <w:t>like</w:t>
      </w:r>
      <w:r>
        <w:rPr>
          <w:spacing w:val="10"/>
        </w:rPr>
        <w:t xml:space="preserve"> </w:t>
      </w:r>
      <w:r>
        <w:rPr>
          <w:i/>
        </w:rPr>
        <w:t>Consul</w:t>
      </w:r>
      <w:r>
        <w:rPr>
          <w:i/>
          <w:spacing w:val="10"/>
        </w:rPr>
        <w:t xml:space="preserve"> </w:t>
      </w:r>
      <w:r>
        <w:t>that</w:t>
      </w:r>
      <w:r>
        <w:rPr>
          <w:spacing w:val="10"/>
        </w:rPr>
        <w:t xml:space="preserve"> </w:t>
      </w:r>
      <w:r>
        <w:t>it</w:t>
      </w:r>
      <w:r>
        <w:rPr>
          <w:spacing w:val="10"/>
        </w:rPr>
        <w:t xml:space="preserve"> </w:t>
      </w:r>
      <w:r>
        <w:t>is</w:t>
      </w:r>
      <w:r>
        <w:rPr>
          <w:spacing w:val="10"/>
        </w:rPr>
        <w:t xml:space="preserve"> </w:t>
      </w:r>
      <w:r>
        <w:t>healthy</w:t>
      </w:r>
      <w:r>
        <w:rPr>
          <w:spacing w:val="12"/>
        </w:rPr>
        <w:t xml:space="preserve"> </w:t>
      </w:r>
      <w:r>
        <w:rPr>
          <w:spacing w:val="-5"/>
        </w:rPr>
        <w:t>(a</w:t>
      </w:r>
    </w:p>
    <w:p>
      <w:pPr>
        <w:pStyle w:val="9"/>
        <w:spacing w:before="38" w:line="268" w:lineRule="auto"/>
        <w:ind w:right="968"/>
      </w:pPr>
      <w:r>
        <w:t>check that runs perhaps every 10 seconds). In any case, the overhead of running the health check should not be so high that the process is slowed down or the database is overwhelmed.</w:t>
      </w:r>
    </w:p>
    <w:p>
      <w:pPr>
        <w:pStyle w:val="9"/>
        <w:spacing w:before="8"/>
        <w:ind w:left="0"/>
        <w:rPr>
          <w:sz w:val="35"/>
        </w:rPr>
      </w:pPr>
    </w:p>
    <w:p>
      <w:pPr>
        <w:pStyle w:val="4"/>
      </w:pPr>
      <w:r>
        <w:t>Building</w:t>
      </w:r>
      <w:r>
        <w:rPr>
          <w:spacing w:val="-4"/>
        </w:rPr>
        <w:t xml:space="preserve"> </w:t>
      </w:r>
      <w:r>
        <w:t>a</w:t>
      </w:r>
      <w:r>
        <w:rPr>
          <w:spacing w:val="-4"/>
        </w:rPr>
        <w:t xml:space="preserve"> </w:t>
      </w:r>
      <w:r>
        <w:t>Health</w:t>
      </w:r>
      <w:r>
        <w:rPr>
          <w:spacing w:val="-3"/>
        </w:rPr>
        <w:t xml:space="preserve"> </w:t>
      </w:r>
      <w:r>
        <w:rPr>
          <w:spacing w:val="-4"/>
        </w:rPr>
        <w:t>Check</w:t>
      </w:r>
    </w:p>
    <w:p>
      <w:pPr>
        <w:pStyle w:val="9"/>
        <w:spacing w:before="173" w:line="268" w:lineRule="auto"/>
        <w:ind w:right="1296"/>
        <w:jc w:val="both"/>
      </w:pPr>
      <w:r>
        <w:t xml:space="preserve">In this section you will </w:t>
      </w:r>
      <w:bookmarkStart w:id="687" w:name="_bookmark661"/>
      <w:bookmarkEnd w:id="687"/>
      <w:r>
        <w:t xml:space="preserve">build a health check for a rather boring service. This application will have both a connection to a Postgres </w:t>
      </w:r>
      <w:bookmarkStart w:id="688" w:name="_bookmark662"/>
      <w:bookmarkEnd w:id="688"/>
      <w:r>
        <w:t xml:space="preserve">database, resembling a persistent data store, as well as a connection to Redis, which will represent a </w:t>
      </w:r>
      <w:r>
        <w:rPr>
          <w:spacing w:val="-2"/>
        </w:rPr>
        <w:t>cache.</w:t>
      </w:r>
    </w:p>
    <w:p>
      <w:pPr>
        <w:pStyle w:val="9"/>
        <w:spacing w:before="142" w:line="268" w:lineRule="auto"/>
        <w:ind w:right="968"/>
      </w:pPr>
      <w:r>
        <w:t xml:space="preserve">Before you start writing code, you’ll need to run the two backing services. Run the commands in </w:t>
      </w:r>
      <w:r>
        <w:fldChar w:fldCharType="begin"/>
      </w:r>
      <w:r>
        <w:instrText xml:space="preserve"> HYPERLINK \l "_bookmark663" </w:instrText>
      </w:r>
      <w:r>
        <w:fldChar w:fldCharType="separate"/>
      </w:r>
      <w:r>
        <w:rPr>
          <w:color w:val="8E0011"/>
        </w:rPr>
        <w:t>Example 4-11</w:t>
      </w:r>
      <w:r>
        <w:rPr>
          <w:color w:val="8E0011"/>
        </w:rPr>
        <w:fldChar w:fldCharType="end"/>
      </w:r>
      <w:r>
        <w:rPr>
          <w:color w:val="8E0011"/>
          <w:spacing w:val="28"/>
        </w:rPr>
        <w:t xml:space="preserve"> </w:t>
      </w:r>
      <w:r>
        <w:t>to</w:t>
      </w:r>
      <w:r>
        <w:rPr>
          <w:spacing w:val="28"/>
        </w:rPr>
        <w:t xml:space="preserve"> </w:t>
      </w:r>
      <w:r>
        <w:t>get a copy</w:t>
      </w:r>
      <w:r>
        <w:rPr>
          <w:spacing w:val="28"/>
        </w:rPr>
        <w:t xml:space="preserve"> </w:t>
      </w:r>
      <w:r>
        <w:t>of Postgres and</w:t>
      </w:r>
      <w:r>
        <w:rPr>
          <w:spacing w:val="28"/>
        </w:rPr>
        <w:t xml:space="preserve"> </w:t>
      </w:r>
      <w:r>
        <w:t>Redis running.</w:t>
      </w:r>
    </w:p>
    <w:p>
      <w:pPr>
        <w:pStyle w:val="9"/>
        <w:spacing w:line="268" w:lineRule="auto"/>
        <w:ind w:right="968"/>
      </w:pPr>
      <w:r>
        <w:t>You’ll need to run each command in a new terminal window. Ctrl + C can be used to kill either service.</w:t>
      </w:r>
    </w:p>
    <w:p>
      <w:pPr>
        <w:spacing w:before="127"/>
        <w:ind w:left="760" w:right="0" w:firstLine="0"/>
        <w:jc w:val="left"/>
        <w:rPr>
          <w:i/>
          <w:sz w:val="28"/>
        </w:rPr>
      </w:pPr>
      <w:r>
        <mc:AlternateContent>
          <mc:Choice Requires="wps">
            <w:drawing>
              <wp:anchor distT="0" distB="0" distL="0" distR="0" simplePos="0" relativeHeight="251849728"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466" name="Graphic 46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66" o:spid="_x0000_s1026" o:spt="100" style="position:absolute;left:0pt;margin-left:72pt;margin-top:23.7pt;height:0.75pt;width:468pt;mso-position-horizontal-relative:page;mso-wrap-distance-bottom:0pt;mso-wrap-distance-top:0pt;z-index:-251466752;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Pn7rOt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689" w:name="_bookmark663"/>
      <w:bookmarkEnd w:id="689"/>
      <w:r>
        <w:rPr>
          <w:i/>
          <w:sz w:val="28"/>
        </w:rPr>
        <w:t>Example</w:t>
      </w:r>
      <w:r>
        <w:rPr>
          <w:i/>
          <w:spacing w:val="9"/>
          <w:sz w:val="28"/>
        </w:rPr>
        <w:t xml:space="preserve"> </w:t>
      </w:r>
      <w:r>
        <w:rPr>
          <w:i/>
          <w:sz w:val="28"/>
        </w:rPr>
        <w:t>4-</w:t>
      </w:r>
      <w:r>
        <w:rPr>
          <w:i/>
          <w:spacing w:val="65"/>
          <w:sz w:val="28"/>
        </w:rPr>
        <w:t xml:space="preserve"> </w:t>
      </w:r>
      <w:r>
        <w:rPr>
          <w:b/>
          <w:i/>
          <w:sz w:val="28"/>
        </w:rPr>
        <w:t>1</w:t>
      </w:r>
      <w:r>
        <w:rPr>
          <w:i/>
          <w:sz w:val="28"/>
        </w:rPr>
        <w:t>.</w:t>
      </w:r>
      <w:r>
        <w:rPr>
          <w:i/>
          <w:spacing w:val="11"/>
          <w:sz w:val="28"/>
        </w:rPr>
        <w:t xml:space="preserve"> </w:t>
      </w:r>
      <w:r>
        <w:rPr>
          <w:i/>
          <w:sz w:val="28"/>
        </w:rPr>
        <w:t>Running</w:t>
      </w:r>
      <w:r>
        <w:rPr>
          <w:i/>
          <w:spacing w:val="10"/>
          <w:sz w:val="28"/>
        </w:rPr>
        <w:t xml:space="preserve"> </w:t>
      </w:r>
      <w:r>
        <w:rPr>
          <w:i/>
          <w:sz w:val="28"/>
        </w:rPr>
        <w:t>Postgres</w:t>
      </w:r>
      <w:r>
        <w:rPr>
          <w:i/>
          <w:spacing w:val="9"/>
          <w:sz w:val="28"/>
        </w:rPr>
        <w:t xml:space="preserve"> </w:t>
      </w:r>
      <w:r>
        <w:rPr>
          <w:i/>
          <w:sz w:val="28"/>
        </w:rPr>
        <w:t>and</w:t>
      </w:r>
      <w:r>
        <w:rPr>
          <w:i/>
          <w:spacing w:val="10"/>
          <w:sz w:val="28"/>
        </w:rPr>
        <w:t xml:space="preserve"> </w:t>
      </w:r>
      <w:r>
        <w:rPr>
          <w:i/>
          <w:spacing w:val="-2"/>
          <w:sz w:val="28"/>
        </w:rPr>
        <w:t>Redis</w:t>
      </w:r>
    </w:p>
    <w:p>
      <w:pPr>
        <w:spacing w:before="78" w:line="276" w:lineRule="exact"/>
        <w:ind w:left="760"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--rm</w:t>
      </w:r>
      <w:r>
        <w:rPr>
          <w:rFonts w:ascii="MingLiU_HKSCS"/>
          <w:spacing w:val="11"/>
          <w:sz w:val="21"/>
        </w:rPr>
        <w:t xml:space="preserve"> </w:t>
      </w:r>
      <w:r>
        <w:rPr>
          <w:rFonts w:ascii="MingLiU_HKSCS"/>
          <w:color w:val="CC3300"/>
          <w:spacing w:val="-12"/>
          <w:sz w:val="21"/>
        </w:rPr>
        <w:t>\</w:t>
      </w:r>
    </w:p>
    <w:p>
      <w:pPr>
        <w:spacing w:before="0" w:line="259" w:lineRule="exact"/>
        <w:ind w:left="975"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5432:5432</w:t>
      </w:r>
      <w:r>
        <w:rPr>
          <w:rFonts w:ascii="MingLiU_HKSCS"/>
          <w:spacing w:val="15"/>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-e</w:t>
      </w:r>
      <w:r>
        <w:rPr>
          <w:rFonts w:ascii="MingLiU_HKSCS"/>
          <w:spacing w:val="31"/>
          <w:sz w:val="21"/>
        </w:rPr>
        <w:t xml:space="preserve"> </w:t>
      </w:r>
      <w:r>
        <w:rPr>
          <w:rFonts w:ascii="MingLiU_HKSCS"/>
          <w:color w:val="003333"/>
          <w:sz w:val="21"/>
        </w:rPr>
        <w:t>POSTGRES_PASSWORD</w:t>
      </w:r>
      <w:r>
        <w:rPr>
          <w:rFonts w:ascii="MingLiU_HKSCS"/>
          <w:color w:val="545454"/>
          <w:sz w:val="21"/>
        </w:rPr>
        <w:t>=</w:t>
      </w:r>
      <w:r>
        <w:rPr>
          <w:rFonts w:ascii="MingLiU_HKSCS"/>
          <w:sz w:val="21"/>
        </w:rPr>
        <w:t>hunter2</w:t>
      </w:r>
      <w:r>
        <w:rPr>
          <w:rFonts w:ascii="MingLiU_HKSCS"/>
          <w:spacing w:val="31"/>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-e</w:t>
      </w:r>
      <w:r>
        <w:rPr>
          <w:rFonts w:ascii="MingLiU_HKSCS"/>
          <w:spacing w:val="22"/>
          <w:sz w:val="21"/>
        </w:rPr>
        <w:t xml:space="preserve"> </w:t>
      </w:r>
      <w:r>
        <w:rPr>
          <w:rFonts w:ascii="MingLiU_HKSCS"/>
          <w:color w:val="003333"/>
          <w:sz w:val="21"/>
        </w:rPr>
        <w:t>POSTGRES_USER</w:t>
      </w:r>
      <w:r>
        <w:rPr>
          <w:rFonts w:ascii="MingLiU_HKSCS"/>
          <w:color w:val="545454"/>
          <w:sz w:val="21"/>
        </w:rPr>
        <w:t>=</w:t>
      </w:r>
      <w:r>
        <w:rPr>
          <w:rFonts w:ascii="MingLiU_HKSCS"/>
          <w:sz w:val="21"/>
        </w:rPr>
        <w:t>tmp</w:t>
      </w:r>
      <w:r>
        <w:rPr>
          <w:rFonts w:ascii="MingLiU_HKSCS"/>
          <w:spacing w:val="23"/>
          <w:sz w:val="21"/>
        </w:rPr>
        <w:t xml:space="preserve"> </w:t>
      </w:r>
      <w:r>
        <w:rPr>
          <w:rFonts w:ascii="MingLiU_HKSCS"/>
          <w:color w:val="CC3300"/>
          <w:spacing w:val="-10"/>
          <w:sz w:val="21"/>
        </w:rPr>
        <w:t>\</w:t>
      </w:r>
    </w:p>
    <w:p>
      <w:pPr>
        <w:spacing w:before="8" w:line="211" w:lineRule="auto"/>
        <w:ind w:left="975" w:right="7615" w:firstLine="0"/>
        <w:jc w:val="left"/>
        <w:rPr>
          <w:rFonts w:ascii="MingLiU_HKSCS"/>
          <w:sz w:val="21"/>
        </w:rPr>
      </w:pPr>
      <w:r>
        <w:rPr>
          <w:rFonts w:ascii="MingLiU_HKSCS"/>
          <w:sz w:val="21"/>
        </w:rPr>
        <w:t xml:space="preserve">-e </w:t>
      </w:r>
      <w:r>
        <w:rPr>
          <w:rFonts w:ascii="MingLiU_HKSCS"/>
          <w:color w:val="003333"/>
          <w:sz w:val="21"/>
        </w:rPr>
        <w:t>POSTGRES_DB</w:t>
      </w:r>
      <w:r>
        <w:rPr>
          <w:rFonts w:ascii="MingLiU_HKSCS"/>
          <w:color w:val="545454"/>
          <w:sz w:val="21"/>
        </w:rPr>
        <w:t>=</w:t>
      </w:r>
      <w:r>
        <w:rPr>
          <w:rFonts w:ascii="MingLiU_HKSCS"/>
          <w:sz w:val="21"/>
        </w:rPr>
        <w:t xml:space="preserve">tmp </w:t>
      </w:r>
      <w:r>
        <w:rPr>
          <w:rFonts w:ascii="MingLiU_HKSCS"/>
          <w:color w:val="CC3300"/>
          <w:sz w:val="21"/>
        </w:rPr>
        <w:t xml:space="preserve">\ </w:t>
      </w:r>
      <w:r>
        <w:rPr>
          <w:rFonts w:ascii="MingLiU_HKSCS"/>
          <w:spacing w:val="-2"/>
          <w:sz w:val="21"/>
        </w:rPr>
        <w:t>postgres:12.3</w:t>
      </w:r>
    </w:p>
    <w:p>
      <w:pPr>
        <w:spacing w:before="0" w:line="253" w:lineRule="exact"/>
        <w:ind w:left="760"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975" w:right="0" w:firstLine="0"/>
        <w:jc w:val="left"/>
        <w:rPr>
          <w:rFonts w:ascii="MingLiU_HKSCS"/>
          <w:sz w:val="21"/>
        </w:rPr>
      </w:pPr>
      <w:r>
        <w:rPr>
          <w:rFonts w:ascii="MingLiU_HKSCS"/>
          <w:sz w:val="21"/>
        </w:rPr>
        <w:t>--rm</w:t>
      </w:r>
      <w:r>
        <w:rPr>
          <w:rFonts w:ascii="MingLiU_HKSCS"/>
          <w:spacing w:val="11"/>
          <w:sz w:val="21"/>
        </w:rPr>
        <w:t xml:space="preserve"> </w:t>
      </w:r>
      <w:r>
        <w:rPr>
          <w:rFonts w:ascii="MingLiU_HKSCS"/>
          <w:color w:val="CC3300"/>
          <w:spacing w:val="-12"/>
          <w:sz w:val="21"/>
        </w:rPr>
        <w:t>\</w:t>
      </w:r>
    </w:p>
    <w:p>
      <w:pPr>
        <w:spacing w:before="0" w:line="259" w:lineRule="exact"/>
        <w:ind w:left="975"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6379:6379</w:t>
      </w:r>
      <w:r>
        <w:rPr>
          <w:rFonts w:ascii="MingLiU_HKSCS"/>
          <w:spacing w:val="15"/>
          <w:sz w:val="21"/>
        </w:rPr>
        <w:t xml:space="preserve"> </w:t>
      </w:r>
      <w:r>
        <w:rPr>
          <w:rFonts w:ascii="MingLiU_HKSCS"/>
          <w:color w:val="CC3300"/>
          <w:spacing w:val="-10"/>
          <w:sz w:val="21"/>
        </w:rPr>
        <w:t>\</w:t>
      </w:r>
    </w:p>
    <w:p>
      <w:pPr>
        <w:spacing w:before="0" w:line="276" w:lineRule="exact"/>
        <w:ind w:left="975" w:right="0" w:firstLine="0"/>
        <w:jc w:val="left"/>
        <w:rPr>
          <w:rFonts w:ascii="MingLiU_HKSCS"/>
          <w:sz w:val="21"/>
        </w:rPr>
      </w:pPr>
      <w:r>
        <w:rPr>
          <w:rFonts w:ascii="MingLiU_HKSCS"/>
          <w:spacing w:val="-2"/>
          <w:sz w:val="21"/>
        </w:rPr>
        <w:t>redis:6.0</w:t>
      </w:r>
    </w:p>
    <w:p>
      <w:pPr>
        <w:pStyle w:val="9"/>
        <w:spacing w:before="187" w:line="268" w:lineRule="auto"/>
        <w:ind w:right="968"/>
      </w:pPr>
      <w:r>
        <w:t xml:space="preserve">Next, create a new file from scratch named </w:t>
      </w:r>
      <w:r>
        <w:rPr>
          <w:i/>
        </w:rPr>
        <w:t>basic-http-healthcheck.js</w:t>
      </w:r>
      <w:r>
        <w:t xml:space="preserve">. Insert the content from </w:t>
      </w:r>
      <w:r>
        <w:fldChar w:fldCharType="begin"/>
      </w:r>
      <w:r>
        <w:instrText xml:space="preserve"> HYPERLINK \l "_bookmark664" </w:instrText>
      </w:r>
      <w:r>
        <w:fldChar w:fldCharType="separate"/>
      </w:r>
      <w:r>
        <w:rPr>
          <w:color w:val="8E0011"/>
        </w:rPr>
        <w:t>Example 4-12</w:t>
      </w:r>
      <w:r>
        <w:rPr>
          <w:color w:val="8E0011"/>
        </w:rPr>
        <w:fldChar w:fldCharType="end"/>
      </w:r>
      <w:r>
        <w:rPr>
          <w:color w:val="8E0011"/>
        </w:rPr>
        <w:t xml:space="preserve"> </w:t>
      </w:r>
      <w:r>
        <w:t>into your newly created file.</w:t>
      </w:r>
    </w:p>
    <w:p>
      <w:pPr>
        <w:spacing w:after="0" w:line="268" w:lineRule="auto"/>
        <w:sectPr>
          <w:pgSz w:w="12240" w:h="15840"/>
          <w:pgMar w:top="1380" w:right="700" w:bottom="280" w:left="680" w:header="720" w:footer="720" w:gutter="0"/>
          <w:cols w:space="720" w:num="1"/>
        </w:sectPr>
      </w:pPr>
    </w:p>
    <w:p>
      <w:pPr>
        <w:spacing w:before="77"/>
        <w:ind w:left="760" w:right="0" w:firstLine="0"/>
        <w:jc w:val="left"/>
        <w:rPr>
          <w:i/>
          <w:sz w:val="28"/>
        </w:rPr>
      </w:pPr>
      <w:r>
        <mc:AlternateContent>
          <mc:Choice Requires="wps">
            <w:drawing>
              <wp:anchor distT="0" distB="0" distL="0" distR="0" simplePos="0" relativeHeight="251849728" behindDoc="1" locked="0" layoutInCell="1" allowOverlap="1">
                <wp:simplePos x="0" y="0"/>
                <wp:positionH relativeFrom="page">
                  <wp:posOffset>914400</wp:posOffset>
                </wp:positionH>
                <wp:positionV relativeFrom="paragraph">
                  <wp:posOffset>269240</wp:posOffset>
                </wp:positionV>
                <wp:extent cx="5943600" cy="9525"/>
                <wp:effectExtent l="0" t="0" r="0" b="0"/>
                <wp:wrapTopAndBottom/>
                <wp:docPr id="467" name="Graphic 46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67" o:spid="_x0000_s1026" o:spt="100" style="position:absolute;left:0pt;margin-left:72pt;margin-top:21.2pt;height:0.75pt;width:468pt;mso-position-horizontal-relative:page;mso-wrap-distance-bottom:0pt;mso-wrap-distance-top:0pt;z-index:-251466752;mso-width-relative:page;mso-height-relative:page;" fillcolor="#000000" filled="t" stroked="f" coordsize="5943600,9525" o:gfxdata="UEsDBAoAAAAAAIdO4kAAAAAAAAAAAAAAAAAEAAAAZHJzL1BLAwQUAAAACACHTuJAjX+K+t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f4r61wAAAAoBAAAPAAAAAAAAAAEAIAAAACIA&#10;AABkcnMvZG93bnJldi54bWxQSwECFAAUAAAACACHTuJAyIRvC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690" w:name="_bookmark664"/>
      <w:bookmarkEnd w:id="690"/>
      <w:r>
        <w:rPr>
          <w:i/>
          <w:sz w:val="28"/>
        </w:rPr>
        <w:t>Example</w:t>
      </w:r>
      <w:r>
        <w:rPr>
          <w:i/>
          <w:spacing w:val="22"/>
          <w:sz w:val="28"/>
        </w:rPr>
        <w:t xml:space="preserve"> </w:t>
      </w:r>
      <w:r>
        <w:rPr>
          <w:i/>
          <w:sz w:val="28"/>
        </w:rPr>
        <w:t>4-12.</w:t>
      </w:r>
      <w:r>
        <w:rPr>
          <w:i/>
          <w:spacing w:val="23"/>
          <w:sz w:val="28"/>
        </w:rPr>
        <w:t xml:space="preserve"> </w:t>
      </w:r>
      <w:r>
        <w:rPr>
          <w:i/>
          <w:sz w:val="28"/>
        </w:rPr>
        <w:t>basic-http-</w:t>
      </w:r>
      <w:r>
        <w:rPr>
          <w:i/>
          <w:spacing w:val="-2"/>
          <w:sz w:val="28"/>
        </w:rPr>
        <w:t>healthcheck.js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932"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"mailto:ioredis@4.17" \h </w:instrText>
      </w:r>
      <w:r>
        <w:fldChar w:fldCharType="separate"/>
      </w:r>
      <w:r>
        <w:rPr>
          <w:rFonts w:ascii="MingLiU_HKSCS"/>
          <w:color w:val="34576B"/>
          <w:sz w:val="21"/>
        </w:rPr>
        <w:t>ioredis@4.17</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"mailto:pg@8.3" \h </w:instrText>
      </w:r>
      <w:r>
        <w:fldChar w:fldCharType="separate"/>
      </w:r>
      <w:r>
        <w:rPr>
          <w:rFonts w:ascii="MingLiU_HKSCS"/>
          <w:color w:val="34576B"/>
          <w:sz w:val="21"/>
        </w:rPr>
        <w:t>pg@8.3</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HOST</w:t>
      </w:r>
      <w:r>
        <w:rPr>
          <w:rFonts w:ascii="MingLiU_HKSCS"/>
          <w:color w:val="000087"/>
          <w:spacing w:val="10"/>
          <w:sz w:val="21"/>
        </w:rPr>
        <w:t xml:space="preserve"> </w:t>
      </w:r>
      <w:r>
        <w:rPr>
          <w:rFonts w:ascii="MingLiU_HKSCS"/>
          <w:color w:val="545454"/>
          <w:sz w:val="21"/>
        </w:rPr>
        <w:t>=</w:t>
      </w:r>
      <w:r>
        <w:rPr>
          <w:rFonts w:ascii="MingLiU_HKSCS"/>
          <w:color w:val="545454"/>
          <w:spacing w:val="10"/>
          <w:sz w:val="21"/>
        </w:rPr>
        <w:t xml:space="preserve"> </w:t>
      </w:r>
      <w:r>
        <w:rPr>
          <w:rFonts w:ascii="MingLiU_HKSCS"/>
          <w:color w:val="CC3300"/>
          <w:spacing w:val="-2"/>
          <w:sz w:val="21"/>
        </w:rPr>
        <w:t>'0.0.0.0'</w:t>
      </w:r>
      <w:r>
        <w:rPr>
          <w:rFonts w:ascii="MingLiU_HKSCS"/>
          <w:spacing w:val="-2"/>
          <w:sz w:val="21"/>
        </w:rPr>
        <w:t>;</w:t>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PORT</w:t>
      </w:r>
      <w:r>
        <w:rPr>
          <w:rFonts w:ascii="MingLiU_HKSCS"/>
          <w:color w:val="000087"/>
          <w:spacing w:val="10"/>
          <w:sz w:val="21"/>
        </w:rPr>
        <w:t xml:space="preserve"> </w:t>
      </w:r>
      <w:r>
        <w:rPr>
          <w:rFonts w:ascii="MingLiU_HKSCS"/>
          <w:color w:val="545454"/>
          <w:sz w:val="21"/>
        </w:rPr>
        <w:t>=</w:t>
      </w:r>
      <w:r>
        <w:rPr>
          <w:rFonts w:ascii="MingLiU_HKSCS"/>
          <w:color w:val="545454"/>
          <w:spacing w:val="10"/>
          <w:sz w:val="21"/>
        </w:rPr>
        <w:t xml:space="preserve"> </w:t>
      </w:r>
      <w:r>
        <w:rPr>
          <w:rFonts w:ascii="MingLiU_HKSCS"/>
          <w:color w:val="FF6600"/>
          <w:spacing w:val="-2"/>
          <w:sz w:val="21"/>
        </w:rPr>
        <w:t>3300</w:t>
      </w:r>
      <w:r>
        <w:rPr>
          <w:rFonts w:ascii="MingLiU_HKSCS"/>
          <w:spacing w:val="-2"/>
          <w:sz w:val="21"/>
        </w:rPr>
        <w:t>;</w:t>
      </w:r>
    </w:p>
    <w:p>
      <w:pPr>
        <w:spacing w:before="8" w:line="211" w:lineRule="auto"/>
        <w:ind w:left="760" w:right="2399" w:firstLine="0"/>
        <w:jc w:val="left"/>
        <w:rPr>
          <w:rFonts w:ascii="MingLiU_HKSCS"/>
          <w:sz w:val="21"/>
        </w:rPr>
      </w:pPr>
      <w:r>
        <w:rPr>
          <w:rFonts w:ascii="MingLiU_HKSCS"/>
          <w:color w:val="006699"/>
          <w:sz w:val="21"/>
        </w:rPr>
        <w:t xml:space="preserve">const </w:t>
      </w:r>
      <w:r>
        <w:rPr>
          <w:rFonts w:ascii="MingLiU_HKSCS"/>
          <w:color w:val="000087"/>
          <w:sz w:val="21"/>
        </w:rPr>
        <w:t xml:space="preserve">redis </w:t>
      </w:r>
      <w:r>
        <w:rPr>
          <w:rFonts w:ascii="MingLiU_HKSCS"/>
          <w:color w:val="545454"/>
          <w:sz w:val="21"/>
        </w:rPr>
        <w:t xml:space="preserve">= </w:t>
      </w:r>
      <w:r>
        <w:rPr>
          <w:rFonts w:ascii="MingLiU_HKSCS"/>
          <w:color w:val="006699"/>
          <w:sz w:val="21"/>
        </w:rPr>
        <w:t xml:space="preserve">new </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"ioredis"</w:t>
      </w:r>
      <w:r>
        <w:rPr>
          <w:rFonts w:ascii="MingLiU_HKSCS"/>
          <w:sz w:val="21"/>
        </w:rPr>
        <w:t>))({</w:t>
      </w:r>
      <w:r>
        <w:rPr>
          <w:rFonts w:ascii="MingLiU_HKSCS"/>
          <w:color w:val="000087"/>
          <w:sz w:val="21"/>
        </w:rPr>
        <w:t>enableOfflineQueue</w:t>
      </w:r>
      <w:r>
        <w:rPr>
          <w:rFonts w:ascii="MingLiU_HKSCS"/>
          <w:color w:val="545454"/>
          <w:sz w:val="21"/>
        </w:rPr>
        <w:t xml:space="preserve">: </w:t>
      </w:r>
      <w:r>
        <w:rPr>
          <w:rFonts w:ascii="MingLiU_HKSCS"/>
          <w:color w:val="006699"/>
          <w:sz w:val="21"/>
        </w:rPr>
        <w:t>false</w:t>
      </w:r>
      <w:r>
        <w:rPr>
          <w:rFonts w:ascii="MingLiU_HKSCS"/>
          <w:sz w:val="21"/>
        </w:rPr>
        <w:t xml:space="preserve">}); </w:t>
      </w:r>
      <w:r>
        <w:rPr>
          <w:rFonts w:ascii="MingLiU_HKSCS"/>
          <w:spacing w:val="-8"/>
          <w:sz w:val="21"/>
        </w:rPr>
        <w:drawing>
          <wp:inline distT="0" distB="0" distL="0" distR="0">
            <wp:extent cx="109220" cy="109220"/>
            <wp:effectExtent l="0" t="0" r="0" b="0"/>
            <wp:docPr id="724" name="Image 468"/>
            <wp:cNvGraphicFramePr/>
            <a:graphic xmlns:a="http://schemas.openxmlformats.org/drawingml/2006/main">
              <a:graphicData uri="http://schemas.openxmlformats.org/drawingml/2006/picture">
                <pic:pic xmlns:pic="http://schemas.openxmlformats.org/drawingml/2006/picture">
                  <pic:nvPicPr>
                    <pic:cNvPr id="724" name="Image 468"/>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40"/>
          <w:sz w:val="21"/>
        </w:rPr>
        <w:t xml:space="preserve"> </w:t>
      </w:r>
      <w:r>
        <w:rPr>
          <w:rFonts w:ascii="MingLiU_HKSCS"/>
          <w:color w:val="006699"/>
          <w:sz w:val="21"/>
        </w:rPr>
        <w:t xml:space="preserve">const </w:t>
      </w:r>
      <w:r>
        <w:rPr>
          <w:rFonts w:ascii="MingLiU_HKSCS"/>
          <w:color w:val="000087"/>
          <w:sz w:val="21"/>
        </w:rPr>
        <w:t xml:space="preserve">pg </w:t>
      </w:r>
      <w:r>
        <w:rPr>
          <w:rFonts w:ascii="MingLiU_HKSCS"/>
          <w:color w:val="545454"/>
          <w:sz w:val="21"/>
        </w:rPr>
        <w:t xml:space="preserve">= </w:t>
      </w:r>
      <w:r>
        <w:rPr>
          <w:rFonts w:ascii="MingLiU_HKSCS"/>
          <w:color w:val="006699"/>
          <w:sz w:val="21"/>
        </w:rPr>
        <w:t xml:space="preserve">new </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'pg'</w:t>
      </w:r>
      <w:r>
        <w:rPr>
          <w:rFonts w:ascii="MingLiU_HKSCS"/>
          <w:sz w:val="21"/>
        </w:rPr>
        <w:t>).</w:t>
      </w:r>
      <w:r>
        <w:rPr>
          <w:rFonts w:ascii="MingLiU_HKSCS"/>
          <w:color w:val="000087"/>
          <w:sz w:val="21"/>
        </w:rPr>
        <w:t>Client</w:t>
      </w:r>
      <w:r>
        <w:rPr>
          <w:rFonts w:ascii="MingLiU_HKSCS"/>
          <w:sz w:val="21"/>
        </w:rPr>
        <w:t>)();</w:t>
      </w:r>
    </w:p>
    <w:p>
      <w:pPr>
        <w:spacing w:before="0" w:line="270" w:lineRule="exact"/>
        <w:ind w:left="760" w:right="0" w:firstLine="0"/>
        <w:jc w:val="left"/>
        <w:rPr>
          <w:rFonts w:ascii="MingLiU_HKSCS"/>
          <w:sz w:val="21"/>
        </w:rPr>
      </w:pPr>
      <w:r>
        <w:rPr>
          <w:rFonts w:ascii="MingLiU_HKSCS"/>
          <w:color w:val="000087"/>
          <w:sz w:val="21"/>
        </w:rPr>
        <w:t>pg</w:t>
      </w:r>
      <w:r>
        <w:rPr>
          <w:rFonts w:ascii="MingLiU_HKSCS"/>
          <w:sz w:val="21"/>
        </w:rPr>
        <w:t>.</w:t>
      </w:r>
      <w:r>
        <w:rPr>
          <w:rFonts w:ascii="MingLiU_HKSCS"/>
          <w:color w:val="000087"/>
          <w:sz w:val="21"/>
        </w:rPr>
        <w:t>connect</w:t>
      </w:r>
      <w:r>
        <w:rPr>
          <w:rFonts w:ascii="MingLiU_HKSCS"/>
          <w:sz w:val="21"/>
        </w:rPr>
        <w:t>();</w:t>
      </w:r>
      <w:r>
        <w:rPr>
          <w:rFonts w:ascii="MingLiU_HKSCS"/>
          <w:spacing w:val="15"/>
          <w:sz w:val="21"/>
        </w:rPr>
        <w:t xml:space="preserve"> </w:t>
      </w:r>
      <w:r>
        <w:rPr>
          <w:rFonts w:ascii="MingLiU_HKSCS"/>
          <w:color w:val="34576B"/>
          <w:sz w:val="21"/>
        </w:rPr>
        <w:t>//</w:t>
      </w:r>
      <w:r>
        <w:rPr>
          <w:rFonts w:ascii="MingLiU_HKSCS"/>
          <w:color w:val="34576B"/>
          <w:spacing w:val="15"/>
          <w:sz w:val="21"/>
        </w:rPr>
        <w:t xml:space="preserve"> </w:t>
      </w:r>
      <w:r>
        <w:rPr>
          <w:rFonts w:ascii="MingLiU_HKSCS"/>
          <w:color w:val="34576B"/>
          <w:sz w:val="21"/>
        </w:rPr>
        <w:t>Note:</w:t>
      </w:r>
      <w:r>
        <w:rPr>
          <w:rFonts w:ascii="MingLiU_HKSCS"/>
          <w:color w:val="34576B"/>
          <w:spacing w:val="15"/>
          <w:sz w:val="21"/>
        </w:rPr>
        <w:t xml:space="preserve"> </w:t>
      </w:r>
      <w:r>
        <w:rPr>
          <w:rFonts w:ascii="MingLiU_HKSCS"/>
          <w:color w:val="34576B"/>
          <w:sz w:val="21"/>
        </w:rPr>
        <w:t>Postgres</w:t>
      </w:r>
      <w:r>
        <w:rPr>
          <w:rFonts w:ascii="MingLiU_HKSCS"/>
          <w:color w:val="34576B"/>
          <w:spacing w:val="15"/>
          <w:sz w:val="21"/>
        </w:rPr>
        <w:t xml:space="preserve"> </w:t>
      </w:r>
      <w:r>
        <w:rPr>
          <w:rFonts w:ascii="MingLiU_HKSCS"/>
          <w:color w:val="34576B"/>
          <w:sz w:val="21"/>
        </w:rPr>
        <w:t>will</w:t>
      </w:r>
      <w:r>
        <w:rPr>
          <w:rFonts w:ascii="MingLiU_HKSCS"/>
          <w:color w:val="34576B"/>
          <w:spacing w:val="15"/>
          <w:sz w:val="21"/>
        </w:rPr>
        <w:t xml:space="preserve"> </w:t>
      </w:r>
      <w:r>
        <w:rPr>
          <w:rFonts w:ascii="MingLiU_HKSCS"/>
          <w:color w:val="34576B"/>
          <w:sz w:val="21"/>
        </w:rPr>
        <w:t>not</w:t>
      </w:r>
      <w:r>
        <w:rPr>
          <w:rFonts w:ascii="MingLiU_HKSCS"/>
          <w:color w:val="34576B"/>
          <w:spacing w:val="15"/>
          <w:sz w:val="21"/>
        </w:rPr>
        <w:t xml:space="preserve"> </w:t>
      </w:r>
      <w:r>
        <w:rPr>
          <w:rFonts w:ascii="MingLiU_HKSCS"/>
          <w:color w:val="34576B"/>
          <w:sz w:val="21"/>
        </w:rPr>
        <w:t>reconnect</w:t>
      </w:r>
      <w:r>
        <w:rPr>
          <w:rFonts w:ascii="MingLiU_HKSCS"/>
          <w:color w:val="34576B"/>
          <w:spacing w:val="15"/>
          <w:sz w:val="21"/>
        </w:rPr>
        <w:t xml:space="preserve"> </w:t>
      </w:r>
      <w:r>
        <w:rPr>
          <w:rFonts w:ascii="MingLiU_HKSCS"/>
          <w:color w:val="34576B"/>
          <w:sz w:val="21"/>
        </w:rPr>
        <w:t>on</w:t>
      </w:r>
      <w:r>
        <w:rPr>
          <w:rFonts w:ascii="MingLiU_HKSCS"/>
          <w:color w:val="34576B"/>
          <w:spacing w:val="15"/>
          <w:sz w:val="21"/>
        </w:rPr>
        <w:t xml:space="preserve"> </w:t>
      </w:r>
      <w:r>
        <w:rPr>
          <w:rFonts w:ascii="MingLiU_HKSCS"/>
          <w:color w:val="34576B"/>
          <w:spacing w:val="-2"/>
          <w:sz w:val="21"/>
        </w:rPr>
        <w:t>failure</w:t>
      </w:r>
    </w:p>
    <w:p>
      <w:pPr>
        <w:pStyle w:val="9"/>
        <w:spacing w:before="12"/>
        <w:ind w:left="0"/>
        <w:rPr>
          <w:rFonts w:ascii="MingLiU_HKSCS"/>
          <w:sz w:val="17"/>
        </w:rPr>
      </w:pPr>
    </w:p>
    <w:p>
      <w:pPr>
        <w:spacing w:before="0" w:line="211" w:lineRule="auto"/>
        <w:ind w:left="975" w:right="5239"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'/health'</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try </w:t>
      </w:r>
      <w:r>
        <w:rPr>
          <w:rFonts w:ascii="MingLiU_HKSCS"/>
          <w:sz w:val="21"/>
        </w:rPr>
        <w:t>{</w:t>
      </w:r>
    </w:p>
    <w:p>
      <w:pPr>
        <w:spacing w:before="2" w:line="211" w:lineRule="auto"/>
        <w:ind w:left="1192"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res </w:t>
      </w:r>
      <w:r>
        <w:rPr>
          <w:rFonts w:ascii="MingLiU_HKSCS"/>
          <w:color w:val="545454"/>
          <w:sz w:val="21"/>
        </w:rPr>
        <w:t xml:space="preserve">= </w:t>
      </w:r>
      <w:r>
        <w:rPr>
          <w:rFonts w:ascii="MingLiU_HKSCS"/>
          <w:color w:val="000087"/>
          <w:sz w:val="21"/>
        </w:rPr>
        <w:t>await pg</w:t>
      </w:r>
      <w:r>
        <w:rPr>
          <w:rFonts w:ascii="MingLiU_HKSCS"/>
          <w:sz w:val="21"/>
        </w:rPr>
        <w:t>.</w:t>
      </w:r>
      <w:r>
        <w:rPr>
          <w:rFonts w:ascii="MingLiU_HKSCS"/>
          <w:color w:val="000087"/>
          <w:sz w:val="21"/>
        </w:rPr>
        <w:t>query</w:t>
      </w:r>
      <w:r>
        <w:rPr>
          <w:rFonts w:ascii="MingLiU_HKSCS"/>
          <w:sz w:val="21"/>
        </w:rPr>
        <w:t>(</w:t>
      </w:r>
      <w:r>
        <w:rPr>
          <w:rFonts w:ascii="MingLiU_HKSCS"/>
          <w:color w:val="CC3300"/>
          <w:sz w:val="21"/>
        </w:rPr>
        <w:t>'SELECT $1::text as status'</w:t>
      </w:r>
      <w:r>
        <w:rPr>
          <w:rFonts w:ascii="MingLiU_HKSCS"/>
          <w:sz w:val="21"/>
        </w:rPr>
        <w:t>, [</w:t>
      </w:r>
      <w:r>
        <w:rPr>
          <w:rFonts w:ascii="MingLiU_HKSCS"/>
          <w:color w:val="CC3300"/>
          <w:sz w:val="21"/>
        </w:rPr>
        <w:t>'ACK'</w:t>
      </w:r>
      <w:r>
        <w:rPr>
          <w:rFonts w:ascii="MingLiU_HKSCS"/>
          <w:sz w:val="21"/>
        </w:rPr>
        <w:t xml:space="preserve">]); </w:t>
      </w:r>
      <w:r>
        <w:rPr>
          <w:rFonts w:ascii="MingLiU_HKSCS"/>
          <w:color w:val="006699"/>
          <w:sz w:val="21"/>
        </w:rPr>
        <w:t xml:space="preserve">if </w:t>
      </w:r>
      <w:r>
        <w:rPr>
          <w:rFonts w:ascii="MingLiU_HKSCS"/>
          <w:sz w:val="21"/>
        </w:rPr>
        <w:t>(</w:t>
      </w:r>
      <w:r>
        <w:rPr>
          <w:rFonts w:ascii="MingLiU_HKSCS"/>
          <w:color w:val="000087"/>
          <w:sz w:val="21"/>
        </w:rPr>
        <w:t>res</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w:t>
      </w:r>
      <w:r>
        <w:rPr>
          <w:rFonts w:ascii="MingLiU_HKSCS"/>
          <w:color w:val="000087"/>
          <w:sz w:val="21"/>
        </w:rPr>
        <w:t xml:space="preserve">status </w:t>
      </w:r>
      <w:r>
        <w:rPr>
          <w:rFonts w:ascii="MingLiU_HKSCS"/>
          <w:color w:val="545454"/>
          <w:sz w:val="21"/>
        </w:rPr>
        <w:t xml:space="preserve">!== </w:t>
      </w:r>
      <w:r>
        <w:rPr>
          <w:rFonts w:ascii="MingLiU_HKSCS"/>
          <w:color w:val="CC3300"/>
          <w:sz w:val="21"/>
        </w:rPr>
        <w:t>'ACK'</w:t>
      </w:r>
      <w:r>
        <w:rPr>
          <w:rFonts w:ascii="MingLiU_HKSCS"/>
          <w:sz w:val="21"/>
        </w:rPr>
        <w:t xml:space="preserve">) </w:t>
      </w:r>
      <w:r>
        <w:rPr>
          <w:rFonts w:ascii="MingLiU_HKSCS"/>
          <w:color w:val="000087"/>
          <w:sz w:val="21"/>
        </w:rPr>
        <w:t>reply</w:t>
      </w:r>
      <w:r>
        <w:rPr>
          <w:rFonts w:ascii="MingLiU_HKSCS"/>
          <w:sz w:val="21"/>
        </w:rPr>
        <w:t>.</w:t>
      </w:r>
      <w:r>
        <w:rPr>
          <w:rFonts w:ascii="MingLiU_HKSCS"/>
          <w:color w:val="000087"/>
          <w:sz w:val="21"/>
        </w:rPr>
        <w:t>code</w:t>
      </w:r>
      <w:r>
        <w:rPr>
          <w:rFonts w:ascii="MingLiU_HKSCS"/>
          <w:sz w:val="21"/>
        </w:rPr>
        <w:t>(</w:t>
      </w:r>
      <w:r>
        <w:rPr>
          <w:rFonts w:ascii="MingLiU_HKSCS"/>
          <w:color w:val="FF6600"/>
          <w:sz w:val="21"/>
        </w:rPr>
        <w:t>500</w:t>
      </w:r>
      <w:r>
        <w:rPr>
          <w:rFonts w:ascii="MingLiU_HKSCS"/>
          <w:sz w:val="21"/>
        </w:rPr>
        <w:t>).</w:t>
      </w:r>
      <w:r>
        <w:rPr>
          <w:rFonts w:ascii="MingLiU_HKSCS"/>
          <w:color w:val="000087"/>
          <w:sz w:val="21"/>
        </w:rPr>
        <w:t>send</w:t>
      </w:r>
      <w:r>
        <w:rPr>
          <w:rFonts w:ascii="MingLiU_HKSCS"/>
          <w:sz w:val="21"/>
        </w:rPr>
        <w:t>(</w:t>
      </w:r>
      <w:r>
        <w:rPr>
          <w:rFonts w:ascii="MingLiU_HKSCS"/>
          <w:color w:val="CC3300"/>
          <w:sz w:val="21"/>
        </w:rPr>
        <w:t>'DOWN'</w:t>
      </w:r>
      <w:r>
        <w:rPr>
          <w:rFonts w:ascii="MingLiU_HKSCS"/>
          <w:sz w:val="21"/>
        </w:rPr>
        <w:t>);</w:t>
      </w:r>
    </w:p>
    <w:p>
      <w:pPr>
        <w:spacing w:before="1" w:line="211" w:lineRule="auto"/>
        <w:ind w:left="1192" w:right="6238" w:hanging="216"/>
        <w:jc w:val="left"/>
        <w:rPr>
          <w:rFonts w:ascii="MingLiU_HKSCS"/>
          <w:sz w:val="21"/>
        </w:rPr>
      </w:pPr>
      <w:r>
        <w:rPr>
          <w:rFonts w:ascii="MingLiU_HKSCS"/>
          <w:sz w:val="21"/>
        </w:rPr>
        <w:t xml:space="preserve">} </w:t>
      </w:r>
      <w:r>
        <w:rPr>
          <w:rFonts w:ascii="MingLiU_HKSCS"/>
          <w:color w:val="006699"/>
          <w:sz w:val="21"/>
        </w:rPr>
        <w:t>catch</w:t>
      </w:r>
      <w:r>
        <w:rPr>
          <w:rFonts w:ascii="MingLiU_HKSCS"/>
          <w:sz w:val="21"/>
        </w:rPr>
        <w:t>(</w:t>
      </w:r>
      <w:r>
        <w:rPr>
          <w:rFonts w:ascii="MingLiU_HKSCS"/>
          <w:color w:val="000087"/>
          <w:sz w:val="21"/>
        </w:rPr>
        <w:t>e</w:t>
      </w:r>
      <w:r>
        <w:rPr>
          <w:rFonts w:ascii="MingLiU_HKSCS"/>
          <w:sz w:val="21"/>
        </w:rPr>
        <w:t xml:space="preserve">) { </w:t>
      </w:r>
      <w:r>
        <w:rPr>
          <w:rFonts w:ascii="MingLiU_HKSCS"/>
          <w:color w:val="000087"/>
          <w:sz w:val="21"/>
        </w:rPr>
        <w:t>reply</w:t>
      </w:r>
      <w:r>
        <w:rPr>
          <w:rFonts w:ascii="MingLiU_HKSCS"/>
          <w:sz w:val="21"/>
        </w:rPr>
        <w:t>.</w:t>
      </w:r>
      <w:r>
        <w:rPr>
          <w:rFonts w:ascii="MingLiU_HKSCS"/>
          <w:color w:val="000087"/>
          <w:sz w:val="21"/>
        </w:rPr>
        <w:t>code</w:t>
      </w:r>
      <w:r>
        <w:rPr>
          <w:rFonts w:ascii="MingLiU_HKSCS"/>
          <w:sz w:val="21"/>
        </w:rPr>
        <w:t>(</w:t>
      </w:r>
      <w:r>
        <w:rPr>
          <w:rFonts w:ascii="MingLiU_HKSCS"/>
          <w:color w:val="FF6600"/>
          <w:sz w:val="21"/>
        </w:rPr>
        <w:t>500</w:t>
      </w:r>
      <w:r>
        <w:rPr>
          <w:rFonts w:ascii="MingLiU_HKSCS"/>
          <w:sz w:val="21"/>
        </w:rPr>
        <w:t>).</w:t>
      </w:r>
      <w:r>
        <w:rPr>
          <w:rFonts w:ascii="MingLiU_HKSCS"/>
          <w:color w:val="000087"/>
          <w:sz w:val="21"/>
        </w:rPr>
        <w:t>send</w:t>
      </w:r>
      <w:r>
        <w:rPr>
          <w:rFonts w:ascii="MingLiU_HKSCS"/>
          <w:sz w:val="21"/>
        </w:rPr>
        <w:t>(</w:t>
      </w:r>
      <w:r>
        <w:rPr>
          <w:rFonts w:ascii="MingLiU_HKSCS"/>
          <w:color w:val="CC3300"/>
          <w:sz w:val="21"/>
        </w:rPr>
        <w:t>'DOWN'</w:t>
      </w:r>
      <w:r>
        <w:rPr>
          <w:rFonts w:ascii="MingLiU_HKSCS"/>
          <w:sz w:val="21"/>
        </w:rPr>
        <w:t xml:space="preserve">); </w:t>
      </w:r>
      <w:r>
        <w:rPr>
          <w:rFonts w:ascii="MingLiU_HKSCS"/>
          <w:spacing w:val="-15"/>
          <w:sz w:val="21"/>
        </w:rPr>
        <w:drawing>
          <wp:inline distT="0" distB="0" distL="0" distR="0">
            <wp:extent cx="109220" cy="109220"/>
            <wp:effectExtent l="0" t="0" r="0" b="0"/>
            <wp:docPr id="726" name="Image 469"/>
            <wp:cNvGraphicFramePr/>
            <a:graphic xmlns:a="http://schemas.openxmlformats.org/drawingml/2006/main">
              <a:graphicData uri="http://schemas.openxmlformats.org/drawingml/2006/picture">
                <pic:pic xmlns:pic="http://schemas.openxmlformats.org/drawingml/2006/picture">
                  <pic:nvPicPr>
                    <pic:cNvPr id="726" name="Image 46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3" w:lineRule="exact"/>
        <w:ind w:left="975" w:right="0" w:firstLine="0"/>
        <w:jc w:val="left"/>
        <w:rPr>
          <w:rFonts w:ascii="MingLiU_HKSCS"/>
          <w:sz w:val="21"/>
        </w:rPr>
      </w:pPr>
      <w:r>
        <w:rPr>
          <w:rFonts w:ascii="MingLiU_HKSCS"/>
          <w:w w:val="102"/>
          <w:sz w:val="21"/>
        </w:rPr>
        <w:t>}</w:t>
      </w:r>
    </w:p>
    <w:p>
      <w:pPr>
        <w:spacing w:before="8" w:line="211" w:lineRule="auto"/>
        <w:ind w:left="975" w:right="6699" w:firstLine="0"/>
        <w:jc w:val="left"/>
        <w:rPr>
          <w:rFonts w:ascii="MingLiU_HKSCS"/>
          <w:sz w:val="21"/>
        </w:rPr>
      </w:pPr>
      <w:r>
        <w:rPr>
          <w:rFonts w:ascii="MingLiU_HKSCS"/>
          <w:color w:val="34576B"/>
          <w:sz w:val="21"/>
        </w:rPr>
        <w:t xml:space="preserve">// ... other down checks ... </w:t>
      </w:r>
      <w:r>
        <w:rPr>
          <w:rFonts w:ascii="MingLiU_HKSCS"/>
          <w:color w:val="006699"/>
          <w:sz w:val="21"/>
        </w:rPr>
        <w:t xml:space="preserve">let </w:t>
      </w:r>
      <w:r>
        <w:rPr>
          <w:rFonts w:ascii="MingLiU_HKSCS"/>
          <w:color w:val="000087"/>
          <w:sz w:val="21"/>
        </w:rPr>
        <w:t xml:space="preserve">status </w:t>
      </w:r>
      <w:r>
        <w:rPr>
          <w:rFonts w:ascii="MingLiU_HKSCS"/>
          <w:color w:val="545454"/>
          <w:sz w:val="21"/>
        </w:rPr>
        <w:t xml:space="preserve">= </w:t>
      </w:r>
      <w:r>
        <w:rPr>
          <w:rFonts w:ascii="MingLiU_HKSCS"/>
          <w:color w:val="CC3300"/>
          <w:sz w:val="21"/>
        </w:rPr>
        <w:t>'OK'</w:t>
      </w:r>
      <w:r>
        <w:rPr>
          <w:rFonts w:ascii="MingLiU_HKSCS"/>
          <w:sz w:val="21"/>
        </w:rPr>
        <w:t>;</w:t>
      </w:r>
    </w:p>
    <w:p>
      <w:pPr>
        <w:spacing w:before="0" w:line="253" w:lineRule="exact"/>
        <w:ind w:left="975" w:right="0" w:firstLine="0"/>
        <w:jc w:val="left"/>
        <w:rPr>
          <w:rFonts w:ascii="MingLiU_HKSCS"/>
          <w:sz w:val="21"/>
        </w:rPr>
      </w:pPr>
      <w:r>
        <w:rPr>
          <w:rFonts w:ascii="MingLiU_HKSCS"/>
          <w:color w:val="006699"/>
          <w:sz w:val="21"/>
        </w:rPr>
        <w:t>try</w:t>
      </w:r>
      <w:r>
        <w:rPr>
          <w:rFonts w:ascii="MingLiU_HKSCS"/>
          <w:color w:val="006699"/>
          <w:spacing w:val="9"/>
          <w:sz w:val="21"/>
        </w:rPr>
        <w:t xml:space="preserve"> </w:t>
      </w:r>
      <w:r>
        <w:rPr>
          <w:rFonts w:ascii="MingLiU_HKSCS"/>
          <w:spacing w:val="-10"/>
          <w:sz w:val="21"/>
        </w:rPr>
        <w:t>{</w:t>
      </w:r>
    </w:p>
    <w:p>
      <w:pPr>
        <w:spacing w:before="0" w:line="259" w:lineRule="exact"/>
        <w:ind w:left="1192" w:right="0" w:firstLine="0"/>
        <w:jc w:val="left"/>
        <w:rPr>
          <w:rFonts w:ascii="MingLiU_HKSCS"/>
          <w:sz w:val="21"/>
        </w:rPr>
      </w:pPr>
      <w:r>
        <w:rPr>
          <w:rFonts w:ascii="MingLiU_HKSCS"/>
          <w:color w:val="006699"/>
          <w:sz w:val="21"/>
        </w:rPr>
        <w:t>if</w:t>
      </w:r>
      <w:r>
        <w:rPr>
          <w:rFonts w:ascii="MingLiU_HKSCS"/>
          <w:color w:val="006699"/>
          <w:spacing w:val="14"/>
          <w:sz w:val="21"/>
        </w:rPr>
        <w:t xml:space="preserve"> </w:t>
      </w:r>
      <w:r>
        <w:rPr>
          <w:rFonts w:ascii="MingLiU_HKSCS"/>
          <w:sz w:val="21"/>
        </w:rPr>
        <w:t>(</w:t>
      </w:r>
      <w:r>
        <w:rPr>
          <w:rFonts w:ascii="MingLiU_HKSCS"/>
          <w:color w:val="000087"/>
          <w:sz w:val="21"/>
        </w:rPr>
        <w:t>await</w:t>
      </w:r>
      <w:r>
        <w:rPr>
          <w:rFonts w:ascii="MingLiU_HKSCS"/>
          <w:color w:val="000087"/>
          <w:spacing w:val="14"/>
          <w:sz w:val="21"/>
        </w:rPr>
        <w:t xml:space="preserve"> </w:t>
      </w:r>
      <w:r>
        <w:rPr>
          <w:rFonts w:ascii="MingLiU_HKSCS"/>
          <w:color w:val="000087"/>
          <w:sz w:val="21"/>
        </w:rPr>
        <w:t>redis</w:t>
      </w:r>
      <w:r>
        <w:rPr>
          <w:rFonts w:ascii="MingLiU_HKSCS"/>
          <w:sz w:val="21"/>
        </w:rPr>
        <w:t>.</w:t>
      </w:r>
      <w:r>
        <w:rPr>
          <w:rFonts w:ascii="MingLiU_HKSCS"/>
          <w:color w:val="000087"/>
          <w:sz w:val="21"/>
        </w:rPr>
        <w:t>ping</w:t>
      </w:r>
      <w:r>
        <w:rPr>
          <w:rFonts w:ascii="MingLiU_HKSCS"/>
          <w:sz w:val="21"/>
        </w:rPr>
        <w:t>()</w:t>
      </w:r>
      <w:r>
        <w:rPr>
          <w:rFonts w:ascii="MingLiU_HKSCS"/>
          <w:spacing w:val="14"/>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CC3300"/>
          <w:sz w:val="21"/>
        </w:rPr>
        <w:t>'PO</w:t>
      </w:r>
      <w:bookmarkStart w:id="691" w:name="_bookmark665"/>
      <w:bookmarkEnd w:id="691"/>
      <w:r>
        <w:rPr>
          <w:rFonts w:ascii="MingLiU_HKSCS"/>
          <w:color w:val="CC3300"/>
          <w:sz w:val="21"/>
        </w:rPr>
        <w:t>NG'</w:t>
      </w:r>
      <w:r>
        <w:rPr>
          <w:rFonts w:ascii="MingLiU_HKSCS"/>
          <w:sz w:val="21"/>
        </w:rPr>
        <w:t>)</w:t>
      </w:r>
      <w:r>
        <w:rPr>
          <w:rFonts w:ascii="MingLiU_HKSCS"/>
          <w:spacing w:val="14"/>
          <w:sz w:val="21"/>
        </w:rPr>
        <w:t xml:space="preserve"> </w:t>
      </w:r>
      <w:r>
        <w:rPr>
          <w:rFonts w:ascii="MingLiU_HKSCS"/>
          <w:color w:val="000087"/>
          <w:sz w:val="21"/>
        </w:rPr>
        <w:t>status</w:t>
      </w:r>
      <w:r>
        <w:rPr>
          <w:rFonts w:ascii="MingLiU_HKSCS"/>
          <w:color w:val="000087"/>
          <w:spacing w:val="14"/>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CC3300"/>
          <w:spacing w:val="-2"/>
          <w:sz w:val="21"/>
        </w:rPr>
        <w:t>'DEGRADED'</w:t>
      </w:r>
      <w:r>
        <w:rPr>
          <w:rFonts w:ascii="MingLiU_HKSCS"/>
          <w:spacing w:val="-2"/>
          <w:sz w:val="21"/>
        </w:rPr>
        <w:t>;</w:t>
      </w:r>
    </w:p>
    <w:p>
      <w:pPr>
        <w:spacing w:before="0" w:line="259" w:lineRule="exact"/>
        <w:ind w:left="975"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006699"/>
          <w:sz w:val="21"/>
        </w:rPr>
        <w:t>catch</w:t>
      </w:r>
      <w:r>
        <w:rPr>
          <w:rFonts w:ascii="MingLiU_HKSCS"/>
          <w:sz w:val="21"/>
        </w:rPr>
        <w:t>(</w:t>
      </w:r>
      <w:r>
        <w:rPr>
          <w:rFonts w:ascii="MingLiU_HKSCS"/>
          <w:color w:val="000087"/>
          <w:sz w:val="21"/>
        </w:rPr>
        <w:t>e</w:t>
      </w:r>
      <w:r>
        <w:rPr>
          <w:rFonts w:ascii="MingLiU_HKSCS"/>
          <w:sz w:val="21"/>
        </w:rPr>
        <w:t>)</w:t>
      </w:r>
      <w:r>
        <w:rPr>
          <w:rFonts w:ascii="MingLiU_HKSCS"/>
          <w:spacing w:val="12"/>
          <w:sz w:val="21"/>
        </w:rPr>
        <w:t xml:space="preserve"> </w:t>
      </w:r>
      <w:r>
        <w:rPr>
          <w:rFonts w:ascii="MingLiU_HKSCS"/>
          <w:spacing w:val="-12"/>
          <w:sz w:val="21"/>
        </w:rPr>
        <w:t>{</w:t>
      </w:r>
    </w:p>
    <w:p>
      <w:pPr>
        <w:spacing w:before="0" w:line="272" w:lineRule="exact"/>
        <w:ind w:left="1192" w:right="0" w:firstLine="0"/>
        <w:jc w:val="left"/>
        <w:rPr>
          <w:rFonts w:ascii="MingLiU_HKSCS"/>
          <w:sz w:val="21"/>
        </w:rPr>
      </w:pPr>
      <w:r>
        <w:rPr>
          <w:rFonts w:ascii="MingLiU_HKSCS"/>
          <w:color w:val="000087"/>
          <w:sz w:val="21"/>
        </w:rPr>
        <w:t xml:space="preserve">status </w:t>
      </w:r>
      <w:r>
        <w:rPr>
          <w:rFonts w:ascii="MingLiU_HKSCS"/>
          <w:color w:val="545454"/>
          <w:sz w:val="21"/>
        </w:rPr>
        <w:t xml:space="preserve">= </w:t>
      </w:r>
      <w:r>
        <w:rPr>
          <w:rFonts w:ascii="MingLiU_HKSCS"/>
          <w:color w:val="CC3300"/>
          <w:sz w:val="21"/>
        </w:rPr>
        <w:t>'DEGRADED'</w:t>
      </w:r>
      <w:r>
        <w:rPr>
          <w:rFonts w:ascii="MingLiU_HKSCS"/>
          <w:sz w:val="21"/>
        </w:rPr>
        <w:t>;</w:t>
      </w:r>
      <w:r>
        <w:rPr>
          <w:rFonts w:ascii="MingLiU_HKSCS"/>
          <w:spacing w:val="10"/>
          <w:sz w:val="21"/>
        </w:rPr>
        <w:t xml:space="preserve"> </w:t>
      </w:r>
      <w:r>
        <w:rPr>
          <w:rFonts w:ascii="MingLiU_HKSCS"/>
          <w:spacing w:val="10"/>
          <w:sz w:val="21"/>
        </w:rPr>
        <w:drawing>
          <wp:inline distT="0" distB="0" distL="0" distR="0">
            <wp:extent cx="109220" cy="109220"/>
            <wp:effectExtent l="0" t="0" r="0" b="0"/>
            <wp:docPr id="727" name="Image 470"/>
            <wp:cNvGraphicFramePr/>
            <a:graphic xmlns:a="http://schemas.openxmlformats.org/drawingml/2006/main">
              <a:graphicData uri="http://schemas.openxmlformats.org/drawingml/2006/picture">
                <pic:pic xmlns:pic="http://schemas.openxmlformats.org/drawingml/2006/picture">
                  <pic:nvPicPr>
                    <pic:cNvPr id="727" name="Image 470"/>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46" w:lineRule="exact"/>
        <w:ind w:left="975" w:right="0" w:firstLine="0"/>
        <w:jc w:val="left"/>
        <w:rPr>
          <w:rFonts w:ascii="MingLiU_HKSCS"/>
          <w:sz w:val="21"/>
        </w:rPr>
      </w:pPr>
      <w:r>
        <w:rPr>
          <w:rFonts w:ascii="MingLiU_HKSCS"/>
          <w:w w:val="102"/>
          <w:sz w:val="21"/>
        </w:rPr>
        <w:t>}</w:t>
      </w:r>
    </w:p>
    <w:p>
      <w:pPr>
        <w:spacing w:before="8" w:line="211" w:lineRule="auto"/>
        <w:ind w:left="975" w:right="4932" w:firstLine="0"/>
        <w:jc w:val="left"/>
        <w:rPr>
          <w:rFonts w:ascii="MingLiU_HKSCS"/>
          <w:sz w:val="21"/>
        </w:rPr>
      </w:pPr>
      <w:r>
        <w:rPr>
          <w:rFonts w:ascii="MingLiU_HKSCS"/>
          <w:color w:val="34576B"/>
          <w:sz w:val="21"/>
        </w:rPr>
        <w:t xml:space="preserve">// ... other degraded </w:t>
      </w:r>
      <w:bookmarkStart w:id="692" w:name="_bookmark666"/>
      <w:bookmarkEnd w:id="692"/>
      <w:r>
        <w:rPr>
          <w:rFonts w:ascii="MingLiU_HKSCS"/>
          <w:color w:val="34576B"/>
          <w:sz w:val="21"/>
        </w:rPr>
        <w:t xml:space="preserve">checks ... </w:t>
      </w:r>
      <w:r>
        <w:rPr>
          <w:rFonts w:ascii="MingLiU_HKSCS"/>
          <w:color w:val="000087"/>
          <w:spacing w:val="-2"/>
          <w:sz w:val="21"/>
        </w:rPr>
        <w:t>reply</w:t>
      </w:r>
      <w:r>
        <w:rPr>
          <w:rFonts w:ascii="MingLiU_HKSCS"/>
          <w:spacing w:val="-2"/>
          <w:sz w:val="21"/>
        </w:rPr>
        <w:t>.</w:t>
      </w:r>
      <w:r>
        <w:rPr>
          <w:rFonts w:ascii="MingLiU_HKSCS"/>
          <w:color w:val="000087"/>
          <w:spacing w:val="-2"/>
          <w:sz w:val="21"/>
        </w:rPr>
        <w:t>code</w:t>
      </w:r>
      <w:r>
        <w:rPr>
          <w:rFonts w:ascii="MingLiU_HKSCS"/>
          <w:spacing w:val="-2"/>
          <w:sz w:val="21"/>
        </w:rPr>
        <w:t>(</w:t>
      </w:r>
      <w:r>
        <w:rPr>
          <w:rFonts w:ascii="MingLiU_HKSCS"/>
          <w:color w:val="FF6600"/>
          <w:spacing w:val="-2"/>
          <w:sz w:val="21"/>
        </w:rPr>
        <w:t>200</w:t>
      </w:r>
      <w:r>
        <w:rPr>
          <w:rFonts w:ascii="MingLiU_HKSCS"/>
          <w:spacing w:val="-2"/>
          <w:sz w:val="21"/>
        </w:rPr>
        <w:t>).</w:t>
      </w:r>
      <w:r>
        <w:rPr>
          <w:rFonts w:ascii="MingLiU_HKSCS"/>
          <w:color w:val="000087"/>
          <w:spacing w:val="-2"/>
          <w:sz w:val="21"/>
        </w:rPr>
        <w:t>send</w:t>
      </w:r>
      <w:r>
        <w:rPr>
          <w:rFonts w:ascii="MingLiU_HKSCS"/>
          <w:spacing w:val="-2"/>
          <w:sz w:val="21"/>
        </w:rPr>
        <w:t>(</w:t>
      </w:r>
      <w:r>
        <w:rPr>
          <w:rFonts w:ascii="MingLiU_HKSCS"/>
          <w:color w:val="000087"/>
          <w:spacing w:val="-2"/>
          <w:sz w:val="21"/>
        </w:rPr>
        <w:t>status</w:t>
      </w:r>
      <w:r>
        <w:rPr>
          <w:rFonts w:ascii="MingLiU_HKSCS"/>
          <w:spacing w:val="-2"/>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58"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24"/>
          <w:sz w:val="21"/>
        </w:rPr>
        <w:t xml:space="preserve"> </w:t>
      </w:r>
      <w:r>
        <w:rPr>
          <w:rFonts w:ascii="MingLiU_HKSCS"/>
          <w:color w:val="000087"/>
          <w:sz w:val="21"/>
        </w:rPr>
        <w:t>HOST</w:t>
      </w:r>
      <w:r>
        <w:rPr>
          <w:rFonts w:ascii="MingLiU_HKSCS"/>
          <w:sz w:val="21"/>
        </w:rPr>
        <w:t>,</w:t>
      </w:r>
      <w:r>
        <w:rPr>
          <w:rFonts w:ascii="MingLiU_HKSCS"/>
          <w:spacing w:val="24"/>
          <w:sz w:val="21"/>
        </w:rPr>
        <w:t xml:space="preserve"> </w:t>
      </w:r>
      <w:r>
        <w:rPr>
          <w:rFonts w:ascii="MingLiU_HKSCS"/>
          <w:sz w:val="21"/>
        </w:rPr>
        <w:t>()</w:t>
      </w:r>
      <w:r>
        <w:rPr>
          <w:rFonts w:ascii="MingLiU_HKSCS"/>
          <w:spacing w:val="24"/>
          <w:sz w:val="21"/>
        </w:rPr>
        <w:t xml:space="preserve"> </w:t>
      </w:r>
      <w:r>
        <w:rPr>
          <w:rFonts w:ascii="MingLiU_HKSCS"/>
          <w:color w:val="545454"/>
          <w:sz w:val="21"/>
        </w:rPr>
        <w:t>=&gt;</w:t>
      </w:r>
      <w:r>
        <w:rPr>
          <w:rFonts w:ascii="MingLiU_HKSCS"/>
          <w:color w:val="545454"/>
          <w:spacing w:val="23"/>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bookmarkStart w:id="693" w:name="_bookmark667"/>
      <w:bookmarkEnd w:id="693"/>
      <w:r>
        <w:rPr>
          <w:rFonts w:ascii="MingLiU_HKSCS"/>
          <w:spacing w:val="-2"/>
          <w:sz w:val="21"/>
        </w:rPr>
        <w:t>));</w:t>
      </w:r>
    </w:p>
    <w:p>
      <w:pPr>
        <w:pStyle w:val="9"/>
        <w:spacing w:line="286" w:lineRule="exact"/>
        <w:ind w:left="1192"/>
      </w:pPr>
      <w:r>
        <w:drawing>
          <wp:anchor distT="0" distB="0" distL="0" distR="0" simplePos="0" relativeHeight="25171763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95" name="Image 471"/>
            <wp:cNvGraphicFramePr/>
            <a:graphic xmlns:a="http://schemas.openxmlformats.org/drawingml/2006/main">
              <a:graphicData uri="http://schemas.openxmlformats.org/drawingml/2006/picture">
                <pic:pic xmlns:pic="http://schemas.openxmlformats.org/drawingml/2006/picture">
                  <pic:nvPicPr>
                    <pic:cNvPr id="95" name="Image 471"/>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694" w:name="_bookmark668"/>
      <w:bookmarkEnd w:id="694"/>
      <w:r>
        <w:t>Redis</w:t>
      </w:r>
      <w:r>
        <w:rPr>
          <w:spacing w:val="9"/>
        </w:rPr>
        <w:t xml:space="preserve"> </w:t>
      </w:r>
      <w:r>
        <w:t>requests</w:t>
      </w:r>
      <w:r>
        <w:rPr>
          <w:spacing w:val="10"/>
        </w:rPr>
        <w:t xml:space="preserve"> </w:t>
      </w:r>
      <w:r>
        <w:t>will</w:t>
      </w:r>
      <w:r>
        <w:rPr>
          <w:spacing w:val="9"/>
        </w:rPr>
        <w:t xml:space="preserve"> </w:t>
      </w:r>
      <w:r>
        <w:t>fail</w:t>
      </w:r>
      <w:r>
        <w:rPr>
          <w:spacing w:val="10"/>
        </w:rPr>
        <w:t xml:space="preserve"> </w:t>
      </w:r>
      <w:r>
        <w:t>when</w:t>
      </w:r>
      <w:r>
        <w:rPr>
          <w:spacing w:val="11"/>
        </w:rPr>
        <w:t xml:space="preserve"> </w:t>
      </w:r>
      <w:r>
        <w:rPr>
          <w:spacing w:val="-2"/>
        </w:rPr>
        <w:t>offline.</w:t>
      </w:r>
    </w:p>
    <w:p>
      <w:pPr>
        <w:pStyle w:val="9"/>
        <w:spacing w:before="138"/>
        <w:ind w:left="1192"/>
      </w:pPr>
      <w:r>
        <w:drawing>
          <wp:anchor distT="0" distB="0" distL="0" distR="0" simplePos="0" relativeHeight="251718656"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97" name="Image 472"/>
            <wp:cNvGraphicFramePr/>
            <a:graphic xmlns:a="http://schemas.openxmlformats.org/drawingml/2006/main">
              <a:graphicData uri="http://schemas.openxmlformats.org/drawingml/2006/picture">
                <pic:pic xmlns:pic="http://schemas.openxmlformats.org/drawingml/2006/picture">
                  <pic:nvPicPr>
                    <pic:cNvPr id="97" name="Image 472"/>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695" w:name="_bookmark669"/>
      <w:bookmarkEnd w:id="695"/>
      <w:r>
        <w:t>Completely</w:t>
      </w:r>
      <w:r>
        <w:rPr>
          <w:spacing w:val="11"/>
        </w:rPr>
        <w:t xml:space="preserve"> </w:t>
      </w:r>
      <w:r>
        <w:t>fail</w:t>
      </w:r>
      <w:r>
        <w:rPr>
          <w:spacing w:val="11"/>
        </w:rPr>
        <w:t xml:space="preserve"> </w:t>
      </w:r>
      <w:r>
        <w:t>if</w:t>
      </w:r>
      <w:r>
        <w:rPr>
          <w:spacing w:val="11"/>
        </w:rPr>
        <w:t xml:space="preserve"> </w:t>
      </w:r>
      <w:r>
        <w:t>Postgres</w:t>
      </w:r>
      <w:r>
        <w:rPr>
          <w:spacing w:val="10"/>
        </w:rPr>
        <w:t xml:space="preserve"> </w:t>
      </w:r>
      <w:r>
        <w:t>cannot</w:t>
      </w:r>
      <w:r>
        <w:rPr>
          <w:spacing w:val="11"/>
        </w:rPr>
        <w:t xml:space="preserve"> </w:t>
      </w:r>
      <w:r>
        <w:t>be</w:t>
      </w:r>
      <w:r>
        <w:rPr>
          <w:spacing w:val="11"/>
        </w:rPr>
        <w:t xml:space="preserve"> </w:t>
      </w:r>
      <w:r>
        <w:rPr>
          <w:spacing w:val="-2"/>
        </w:rPr>
        <w:t>reached.</w:t>
      </w:r>
    </w:p>
    <w:p>
      <w:pPr>
        <w:pStyle w:val="9"/>
        <w:spacing w:before="139"/>
        <w:ind w:left="1192"/>
      </w:pPr>
      <w:r>
        <w:drawing>
          <wp:anchor distT="0" distB="0" distL="0" distR="0" simplePos="0" relativeHeight="25171865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96" name="Image 473"/>
            <wp:cNvGraphicFramePr/>
            <a:graphic xmlns:a="http://schemas.openxmlformats.org/drawingml/2006/main">
              <a:graphicData uri="http://schemas.openxmlformats.org/drawingml/2006/picture">
                <pic:pic xmlns:pic="http://schemas.openxmlformats.org/drawingml/2006/picture">
                  <pic:nvPicPr>
                    <pic:cNvPr id="96" name="Image 473"/>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696" w:name="_bookmark670"/>
      <w:bookmarkEnd w:id="696"/>
      <w:r>
        <w:t>Pass</w:t>
      </w:r>
      <w:r>
        <w:rPr>
          <w:spacing w:val="8"/>
        </w:rPr>
        <w:t xml:space="preserve"> </w:t>
      </w:r>
      <w:r>
        <w:t>with</w:t>
      </w:r>
      <w:r>
        <w:rPr>
          <w:spacing w:val="10"/>
        </w:rPr>
        <w:t xml:space="preserve"> </w:t>
      </w:r>
      <w:r>
        <w:t>a</w:t>
      </w:r>
      <w:r>
        <w:rPr>
          <w:spacing w:val="9"/>
        </w:rPr>
        <w:t xml:space="preserve"> </w:t>
      </w:r>
      <w:r>
        <w:t>degraded</w:t>
      </w:r>
      <w:r>
        <w:rPr>
          <w:spacing w:val="10"/>
        </w:rPr>
        <w:t xml:space="preserve"> </w:t>
      </w:r>
      <w:r>
        <w:t>state</w:t>
      </w:r>
      <w:r>
        <w:rPr>
          <w:spacing w:val="8"/>
        </w:rPr>
        <w:t xml:space="preserve"> </w:t>
      </w:r>
      <w:r>
        <w:t>if</w:t>
      </w:r>
      <w:r>
        <w:rPr>
          <w:spacing w:val="9"/>
        </w:rPr>
        <w:t xml:space="preserve"> </w:t>
      </w:r>
      <w:r>
        <w:t>Redis</w:t>
      </w:r>
      <w:r>
        <w:rPr>
          <w:spacing w:val="9"/>
        </w:rPr>
        <w:t xml:space="preserve"> </w:t>
      </w:r>
      <w:r>
        <w:t>cannot</w:t>
      </w:r>
      <w:r>
        <w:rPr>
          <w:spacing w:val="8"/>
        </w:rPr>
        <w:t xml:space="preserve"> </w:t>
      </w:r>
      <w:r>
        <w:t>be</w:t>
      </w:r>
      <w:r>
        <w:rPr>
          <w:spacing w:val="9"/>
        </w:rPr>
        <w:t xml:space="preserve"> </w:t>
      </w:r>
      <w:r>
        <w:rPr>
          <w:spacing w:val="-2"/>
        </w:rPr>
        <w:t>reached.</w:t>
      </w:r>
    </w:p>
    <w:p>
      <w:pPr>
        <w:pStyle w:val="9"/>
        <w:spacing w:before="3"/>
        <w:ind w:left="0"/>
        <w:rPr>
          <w:sz w:val="42"/>
        </w:rPr>
      </w:pPr>
    </w:p>
    <w:p>
      <w:pPr>
        <w:pStyle w:val="9"/>
        <w:spacing w:line="235" w:lineRule="auto"/>
        <w:ind w:right="856"/>
      </w:pPr>
      <w:r>
        <w:t>This</w:t>
      </w:r>
      <w:r>
        <w:rPr>
          <w:spacing w:val="29"/>
        </w:rPr>
        <w:t xml:space="preserve"> </w:t>
      </w:r>
      <w:r>
        <w:t>file</w:t>
      </w:r>
      <w:r>
        <w:rPr>
          <w:spacing w:val="29"/>
        </w:rPr>
        <w:t xml:space="preserve"> </w:t>
      </w:r>
      <w:r>
        <w:t>makes</w:t>
      </w:r>
      <w:r>
        <w:rPr>
          <w:spacing w:val="29"/>
        </w:rPr>
        <w:t xml:space="preserve"> </w:t>
      </w:r>
      <w:r>
        <w:t>use</w:t>
      </w:r>
      <w:r>
        <w:rPr>
          <w:spacing w:val="29"/>
        </w:rPr>
        <w:t xml:space="preserve"> </w:t>
      </w:r>
      <w:r>
        <w:t>of</w:t>
      </w:r>
      <w:r>
        <w:rPr>
          <w:spacing w:val="29"/>
        </w:rPr>
        <w:t xml:space="preserve"> </w:t>
      </w:r>
      <w:r>
        <w:t>the</w:t>
      </w:r>
      <w:r>
        <w:rPr>
          <w:spacing w:val="29"/>
        </w:rPr>
        <w:t xml:space="preserve"> </w:t>
      </w:r>
      <w:r>
        <w:rPr>
          <w:rFonts w:ascii="MingLiU_HKSCS" w:hAnsi="MingLiU_HKSCS"/>
        </w:rPr>
        <w:t>ioredis</w:t>
      </w:r>
      <w:r>
        <w:rPr>
          <w:rFonts w:ascii="MingLiU_HKSCS" w:hAnsi="MingLiU_HKSCS"/>
          <w:spacing w:val="-41"/>
        </w:rPr>
        <w:t xml:space="preserve"> </w:t>
      </w:r>
      <w:r>
        <w:t>package</w:t>
      </w:r>
      <w:r>
        <w:rPr>
          <w:spacing w:val="29"/>
        </w:rPr>
        <w:t xml:space="preserve"> </w:t>
      </w:r>
      <w:bookmarkStart w:id="697" w:name="_bookmark671"/>
      <w:bookmarkEnd w:id="697"/>
      <w:r>
        <w:t>for</w:t>
      </w:r>
      <w:r>
        <w:rPr>
          <w:spacing w:val="29"/>
        </w:rPr>
        <w:t xml:space="preserve"> </w:t>
      </w:r>
      <w:r>
        <w:t>connecting</w:t>
      </w:r>
      <w:r>
        <w:rPr>
          <w:spacing w:val="30"/>
        </w:rPr>
        <w:t xml:space="preserve"> </w:t>
      </w:r>
      <w:r>
        <w:t>to</w:t>
      </w:r>
      <w:r>
        <w:rPr>
          <w:spacing w:val="30"/>
        </w:rPr>
        <w:t xml:space="preserve"> </w:t>
      </w:r>
      <w:r>
        <w:t>and</w:t>
      </w:r>
      <w:r>
        <w:rPr>
          <w:spacing w:val="30"/>
        </w:rPr>
        <w:t xml:space="preserve"> </w:t>
      </w:r>
      <w:r>
        <w:t xml:space="preserve">issuing queries for Redis. It also makes use of the </w:t>
      </w:r>
      <w:r>
        <w:rPr>
          <w:rFonts w:ascii="MingLiU_HKSCS" w:hAnsi="MingLiU_HKSCS"/>
        </w:rPr>
        <w:t>pg</w:t>
      </w:r>
      <w:r>
        <w:rPr>
          <w:rFonts w:ascii="MingLiU_HKSCS" w:hAnsi="MingLiU_HKSCS"/>
          <w:spacing w:val="-55"/>
        </w:rPr>
        <w:t xml:space="preserve"> </w:t>
      </w:r>
      <w:r>
        <w:t xml:space="preserve">package for working with Postgres. When </w:t>
      </w:r>
      <w:r>
        <w:rPr>
          <w:rFonts w:ascii="MingLiU_HKSCS" w:hAnsi="MingLiU_HKSCS"/>
        </w:rPr>
        <w:t>ioredis</w:t>
      </w:r>
      <w:r>
        <w:rPr>
          <w:rFonts w:ascii="MingLiU_HKSCS" w:hAnsi="MingLiU_HKSCS"/>
          <w:spacing w:val="-41"/>
        </w:rPr>
        <w:t xml:space="preserve"> </w:t>
      </w:r>
      <w:r>
        <w:t>is instantiated it will default to connecting to a locally running service, which is why connection details aren’t necessary. The</w:t>
      </w:r>
    </w:p>
    <w:p>
      <w:pPr>
        <w:pStyle w:val="9"/>
        <w:spacing w:before="60" w:line="235" w:lineRule="auto"/>
        <w:ind w:right="777"/>
        <w:jc w:val="both"/>
      </w:pPr>
      <w:r>
        <w:rPr>
          <w:rFonts w:ascii="MingLiU_HKSCS" w:hAnsi="MingLiU_HKSCS"/>
        </w:rPr>
        <w:t>enableOfflineQueue</w:t>
      </w:r>
      <w:r>
        <w:rPr>
          <w:rFonts w:ascii="MingLiU_HKSCS" w:hAnsi="MingLiU_HKSCS"/>
          <w:spacing w:val="-35"/>
        </w:rPr>
        <w:t xml:space="preserve"> </w:t>
      </w:r>
      <w:r>
        <w:t xml:space="preserve">flag specifies if commands should be queued up when the Node.js process can’t connect to the Redis instance. It defaults to </w:t>
      </w:r>
      <w:r>
        <w:rPr>
          <w:rFonts w:ascii="MingLiU_HKSCS" w:hAnsi="MingLiU_HKSCS"/>
        </w:rPr>
        <w:t>true</w:t>
      </w:r>
      <w:r>
        <w:t>, meaning requests</w:t>
      </w:r>
      <w:r>
        <w:rPr>
          <w:spacing w:val="28"/>
        </w:rPr>
        <w:t xml:space="preserve"> </w:t>
      </w:r>
      <w:r>
        <w:t>can</w:t>
      </w:r>
      <w:r>
        <w:rPr>
          <w:spacing w:val="29"/>
        </w:rPr>
        <w:t xml:space="preserve"> </w:t>
      </w:r>
      <w:r>
        <w:t>be</w:t>
      </w:r>
      <w:r>
        <w:rPr>
          <w:spacing w:val="28"/>
        </w:rPr>
        <w:t xml:space="preserve"> </w:t>
      </w:r>
      <w:r>
        <w:t>queued</w:t>
      </w:r>
      <w:r>
        <w:rPr>
          <w:spacing w:val="29"/>
        </w:rPr>
        <w:t xml:space="preserve"> </w:t>
      </w:r>
      <w:r>
        <w:t>up.</w:t>
      </w:r>
      <w:r>
        <w:rPr>
          <w:spacing w:val="29"/>
        </w:rPr>
        <w:t xml:space="preserve"> </w:t>
      </w:r>
      <w:r>
        <w:t>Since</w:t>
      </w:r>
      <w:r>
        <w:rPr>
          <w:spacing w:val="28"/>
        </w:rPr>
        <w:t xml:space="preserve"> </w:t>
      </w:r>
      <w:r>
        <w:t>Redis</w:t>
      </w:r>
      <w:r>
        <w:rPr>
          <w:spacing w:val="28"/>
        </w:rPr>
        <w:t xml:space="preserve"> </w:t>
      </w:r>
      <w:r>
        <w:t>is</w:t>
      </w:r>
      <w:r>
        <w:rPr>
          <w:spacing w:val="28"/>
        </w:rPr>
        <w:t xml:space="preserve"> </w:t>
      </w:r>
      <w:r>
        <w:t>being</w:t>
      </w:r>
      <w:r>
        <w:rPr>
          <w:spacing w:val="29"/>
        </w:rPr>
        <w:t xml:space="preserve"> </w:t>
      </w:r>
      <w:r>
        <w:t>used</w:t>
      </w:r>
      <w:r>
        <w:rPr>
          <w:spacing w:val="29"/>
        </w:rPr>
        <w:t xml:space="preserve"> </w:t>
      </w:r>
      <w:r>
        <w:t>as</w:t>
      </w:r>
      <w:r>
        <w:rPr>
          <w:spacing w:val="28"/>
        </w:rPr>
        <w:t xml:space="preserve"> </w:t>
      </w:r>
      <w:r>
        <w:t>a</w:t>
      </w:r>
      <w:r>
        <w:rPr>
          <w:spacing w:val="28"/>
        </w:rPr>
        <w:t xml:space="preserve"> </w:t>
      </w:r>
      <w:r>
        <w:t>caching</w:t>
      </w:r>
      <w:r>
        <w:rPr>
          <w:spacing w:val="29"/>
        </w:rPr>
        <w:t xml:space="preserve"> </w:t>
      </w:r>
      <w:r>
        <w:t>service—not</w:t>
      </w:r>
    </w:p>
    <w:p>
      <w:pPr>
        <w:pStyle w:val="9"/>
        <w:spacing w:before="49"/>
        <w:jc w:val="both"/>
      </w:pPr>
      <w:r>
        <w:t>as</w:t>
      </w:r>
      <w:r>
        <w:rPr>
          <w:spacing w:val="10"/>
        </w:rPr>
        <w:t xml:space="preserve"> </w:t>
      </w:r>
      <w:r>
        <w:t>a</w:t>
      </w:r>
      <w:r>
        <w:rPr>
          <w:spacing w:val="11"/>
        </w:rPr>
        <w:t xml:space="preserve"> </w:t>
      </w:r>
      <w:r>
        <w:t>primary</w:t>
      </w:r>
      <w:r>
        <w:rPr>
          <w:spacing w:val="11"/>
        </w:rPr>
        <w:t xml:space="preserve"> </w:t>
      </w:r>
      <w:r>
        <w:t>data</w:t>
      </w:r>
      <w:r>
        <w:rPr>
          <w:spacing w:val="11"/>
        </w:rPr>
        <w:t xml:space="preserve"> </w:t>
      </w:r>
      <w:r>
        <w:t>store—the</w:t>
      </w:r>
      <w:r>
        <w:rPr>
          <w:spacing w:val="10"/>
        </w:rPr>
        <w:t xml:space="preserve"> </w:t>
      </w:r>
      <w:r>
        <w:t>flag</w:t>
      </w:r>
      <w:r>
        <w:rPr>
          <w:spacing w:val="12"/>
        </w:rPr>
        <w:t xml:space="preserve"> </w:t>
      </w:r>
      <w:r>
        <w:t>should</w:t>
      </w:r>
      <w:r>
        <w:rPr>
          <w:spacing w:val="12"/>
        </w:rPr>
        <w:t xml:space="preserve"> </w:t>
      </w:r>
      <w:r>
        <w:t>set</w:t>
      </w:r>
      <w:r>
        <w:rPr>
          <w:spacing w:val="10"/>
        </w:rPr>
        <w:t xml:space="preserve"> </w:t>
      </w:r>
      <w:r>
        <w:t>to</w:t>
      </w:r>
      <w:r>
        <w:rPr>
          <w:spacing w:val="12"/>
        </w:rPr>
        <w:t xml:space="preserve"> </w:t>
      </w:r>
      <w:r>
        <w:rPr>
          <w:rFonts w:ascii="MingLiU_HKSCS" w:hAnsi="MingLiU_HKSCS"/>
        </w:rPr>
        <w:t>false</w:t>
      </w:r>
      <w:r>
        <w:t>.</w:t>
      </w:r>
      <w:r>
        <w:rPr>
          <w:spacing w:val="11"/>
        </w:rPr>
        <w:t xml:space="preserve"> </w:t>
      </w:r>
      <w:r>
        <w:t>Otherwise,</w:t>
      </w:r>
      <w:r>
        <w:rPr>
          <w:spacing w:val="12"/>
        </w:rPr>
        <w:t xml:space="preserve"> </w:t>
      </w:r>
      <w:r>
        <w:t>a</w:t>
      </w:r>
      <w:r>
        <w:rPr>
          <w:spacing w:val="11"/>
        </w:rPr>
        <w:t xml:space="preserve"> </w:t>
      </w:r>
      <w:r>
        <w:t>queued-</w:t>
      </w:r>
      <w:r>
        <w:rPr>
          <w:spacing w:val="-5"/>
        </w:rPr>
        <w:t>up</w:t>
      </w:r>
    </w:p>
    <w:p>
      <w:pPr>
        <w:spacing w:after="0"/>
        <w:jc w:val="both"/>
        <w:sectPr>
          <w:pgSz w:w="12240" w:h="15840"/>
          <w:pgMar w:top="1360" w:right="700" w:bottom="280" w:left="680" w:header="720" w:footer="720" w:gutter="0"/>
          <w:cols w:space="720" w:num="1"/>
        </w:sectPr>
      </w:pPr>
    </w:p>
    <w:p>
      <w:pPr>
        <w:pStyle w:val="9"/>
        <w:spacing w:before="72" w:line="268" w:lineRule="auto"/>
        <w:ind w:right="1176"/>
      </w:pPr>
      <w:r>
        <w:t xml:space="preserve">request to access the cache could be slower than connecting to the real data </w:t>
      </w:r>
      <w:r>
        <w:rPr>
          <w:spacing w:val="-2"/>
        </w:rPr>
        <w:t>store.</w:t>
      </w:r>
    </w:p>
    <w:p>
      <w:pPr>
        <w:pStyle w:val="9"/>
        <w:spacing w:before="153" w:line="249" w:lineRule="auto"/>
        <w:ind w:right="1003"/>
      </w:pPr>
      <w:r>
        <w:t xml:space="preserve">The </w:t>
      </w:r>
      <w:r>
        <w:rPr>
          <w:rFonts w:ascii="MingLiU_HKSCS"/>
        </w:rPr>
        <w:t>pg</w:t>
      </w:r>
      <w:r>
        <w:rPr>
          <w:rFonts w:ascii="MingLiU_HKSCS"/>
          <w:spacing w:val="-39"/>
        </w:rPr>
        <w:t xml:space="preserve"> </w:t>
      </w:r>
      <w:r>
        <w:t xml:space="preserve">package also </w:t>
      </w:r>
      <w:bookmarkStart w:id="698" w:name="_bookmark672"/>
      <w:bookmarkEnd w:id="698"/>
      <w:r>
        <w:t>defaults to connecting to a Postgres instance running</w:t>
      </w:r>
      <w:r>
        <w:rPr>
          <w:spacing w:val="80"/>
        </w:rPr>
        <w:t xml:space="preserve"> </w:t>
      </w:r>
      <w:r>
        <w:t>locally, but it will still need some connection information. That will be provided using environment variables.</w:t>
      </w:r>
    </w:p>
    <w:p>
      <w:pPr>
        <w:pStyle w:val="9"/>
        <w:spacing w:before="166" w:line="268" w:lineRule="auto"/>
        <w:ind w:right="968"/>
      </w:pPr>
      <w:r>
        <w:t>This health</w:t>
      </w:r>
      <w:r>
        <w:rPr>
          <w:spacing w:val="30"/>
        </w:rPr>
        <w:t xml:space="preserve"> </w:t>
      </w:r>
      <w:r>
        <w:t>check</w:t>
      </w:r>
      <w:r>
        <w:rPr>
          <w:spacing w:val="30"/>
        </w:rPr>
        <w:t xml:space="preserve"> </w:t>
      </w:r>
      <w:r>
        <w:t>endpoint is configured</w:t>
      </w:r>
      <w:r>
        <w:rPr>
          <w:spacing w:val="30"/>
        </w:rPr>
        <w:t xml:space="preserve"> </w:t>
      </w:r>
      <w:r>
        <w:t>to</w:t>
      </w:r>
      <w:r>
        <w:rPr>
          <w:spacing w:val="30"/>
        </w:rPr>
        <w:t xml:space="preserve"> </w:t>
      </w:r>
      <w:r>
        <w:t>first check</w:t>
      </w:r>
      <w:r>
        <w:rPr>
          <w:spacing w:val="30"/>
        </w:rPr>
        <w:t xml:space="preserve"> </w:t>
      </w:r>
      <w:r>
        <w:t>for features that are critical to run. If any of those features are lacking, then the endpoint will immediately fail. In this case, only the Postgres check applies, but a real application might have more. After that, the checks that will result in a degraded service are run. Only the Redis check applies in this situation. Both of these checks</w:t>
      </w:r>
      <w:r>
        <w:rPr>
          <w:spacing w:val="30"/>
        </w:rPr>
        <w:t xml:space="preserve"> </w:t>
      </w:r>
      <w:r>
        <w:t>work</w:t>
      </w:r>
      <w:r>
        <w:rPr>
          <w:spacing w:val="31"/>
        </w:rPr>
        <w:t xml:space="preserve"> </w:t>
      </w:r>
      <w:r>
        <w:t>by</w:t>
      </w:r>
      <w:r>
        <w:rPr>
          <w:spacing w:val="31"/>
        </w:rPr>
        <w:t xml:space="preserve"> </w:t>
      </w:r>
      <w:r>
        <w:t>querying</w:t>
      </w:r>
      <w:r>
        <w:rPr>
          <w:spacing w:val="31"/>
        </w:rPr>
        <w:t xml:space="preserve"> </w:t>
      </w:r>
      <w:r>
        <w:t>the</w:t>
      </w:r>
      <w:r>
        <w:rPr>
          <w:spacing w:val="30"/>
        </w:rPr>
        <w:t xml:space="preserve"> </w:t>
      </w:r>
      <w:r>
        <w:t>backing</w:t>
      </w:r>
      <w:r>
        <w:rPr>
          <w:spacing w:val="31"/>
        </w:rPr>
        <w:t xml:space="preserve"> </w:t>
      </w:r>
      <w:r>
        <w:t>store</w:t>
      </w:r>
      <w:r>
        <w:rPr>
          <w:spacing w:val="30"/>
        </w:rPr>
        <w:t xml:space="preserve"> </w:t>
      </w:r>
      <w:r>
        <w:t>and</w:t>
      </w:r>
      <w:r>
        <w:rPr>
          <w:spacing w:val="31"/>
        </w:rPr>
        <w:t xml:space="preserve"> </w:t>
      </w:r>
      <w:r>
        <w:t>checking</w:t>
      </w:r>
      <w:r>
        <w:rPr>
          <w:spacing w:val="31"/>
        </w:rPr>
        <w:t xml:space="preserve"> </w:t>
      </w:r>
      <w:r>
        <w:t>for</w:t>
      </w:r>
      <w:r>
        <w:rPr>
          <w:spacing w:val="30"/>
        </w:rPr>
        <w:t xml:space="preserve"> </w:t>
      </w:r>
      <w:r>
        <w:t>a</w:t>
      </w:r>
      <w:r>
        <w:rPr>
          <w:spacing w:val="30"/>
        </w:rPr>
        <w:t xml:space="preserve"> </w:t>
      </w:r>
      <w:r>
        <w:t>sane</w:t>
      </w:r>
      <w:r>
        <w:rPr>
          <w:spacing w:val="30"/>
        </w:rPr>
        <w:t xml:space="preserve"> </w:t>
      </w:r>
      <w:r>
        <w:t>response.</w:t>
      </w:r>
    </w:p>
    <w:p>
      <w:pPr>
        <w:pStyle w:val="9"/>
        <w:spacing w:before="140" w:line="268" w:lineRule="auto"/>
        <w:ind w:right="809"/>
      </w:pPr>
      <w:r>
        <w:t xml:space="preserve">Note that a degraded service will return a 200 status code. HAProxy could, for example, be configured to still direct requests to this service. If the service is degraded, then an alert could be generated (see </w:t>
      </w:r>
      <w:r>
        <w:fldChar w:fldCharType="begin"/>
      </w:r>
      <w:r>
        <w:instrText xml:space="preserve"> HYPERLINK \l "_bookmark675" </w:instrText>
      </w:r>
      <w:r>
        <w:fldChar w:fldCharType="separate"/>
      </w:r>
      <w:r>
        <w:rPr>
          <w:color w:val="8E0011"/>
        </w:rPr>
        <w:t>“Alerting with Cabot”</w:t>
      </w:r>
      <w:r>
        <w:rPr>
          <w:color w:val="8E0011"/>
        </w:rPr>
        <w:fldChar w:fldCharType="end"/>
      </w:r>
      <w:r>
        <w:t xml:space="preserve">). Figuring out </w:t>
      </w:r>
      <w:r>
        <w:rPr>
          <w:i/>
        </w:rPr>
        <w:t xml:space="preserve">why </w:t>
      </w:r>
      <w:r>
        <w:t>the cache isn’t working is something that our application shouldn’t be concerned</w:t>
      </w:r>
      <w:r>
        <w:rPr>
          <w:spacing w:val="18"/>
        </w:rPr>
        <w:t xml:space="preserve"> </w:t>
      </w:r>
      <w:r>
        <w:t>about.</w:t>
      </w:r>
      <w:r>
        <w:rPr>
          <w:spacing w:val="18"/>
        </w:rPr>
        <w:t xml:space="preserve"> </w:t>
      </w:r>
      <w:r>
        <w:t>The</w:t>
      </w:r>
      <w:r>
        <w:rPr>
          <w:spacing w:val="17"/>
        </w:rPr>
        <w:t xml:space="preserve"> </w:t>
      </w:r>
      <w:r>
        <w:t>issue</w:t>
      </w:r>
      <w:r>
        <w:rPr>
          <w:spacing w:val="17"/>
        </w:rPr>
        <w:t xml:space="preserve"> </w:t>
      </w:r>
      <w:r>
        <w:t>might</w:t>
      </w:r>
      <w:r>
        <w:rPr>
          <w:spacing w:val="17"/>
        </w:rPr>
        <w:t xml:space="preserve"> </w:t>
      </w:r>
      <w:r>
        <w:t>be</w:t>
      </w:r>
      <w:r>
        <w:rPr>
          <w:spacing w:val="17"/>
        </w:rPr>
        <w:t xml:space="preserve"> </w:t>
      </w:r>
      <w:r>
        <w:t>that</w:t>
      </w:r>
      <w:r>
        <w:rPr>
          <w:spacing w:val="17"/>
        </w:rPr>
        <w:t xml:space="preserve"> </w:t>
      </w:r>
      <w:r>
        <w:t>Redis</w:t>
      </w:r>
      <w:r>
        <w:rPr>
          <w:spacing w:val="17"/>
        </w:rPr>
        <w:t xml:space="preserve"> </w:t>
      </w:r>
      <w:r>
        <w:t>itself</w:t>
      </w:r>
      <w:r>
        <w:rPr>
          <w:spacing w:val="17"/>
        </w:rPr>
        <w:t xml:space="preserve"> </w:t>
      </w:r>
      <w:r>
        <w:t>has</w:t>
      </w:r>
      <w:r>
        <w:rPr>
          <w:spacing w:val="17"/>
        </w:rPr>
        <w:t xml:space="preserve"> </w:t>
      </w:r>
      <w:r>
        <w:t>crashed</w:t>
      </w:r>
      <w:r>
        <w:rPr>
          <w:spacing w:val="18"/>
        </w:rPr>
        <w:t xml:space="preserve"> </w:t>
      </w:r>
      <w:r>
        <w:t>or</w:t>
      </w:r>
      <w:r>
        <w:rPr>
          <w:spacing w:val="17"/>
        </w:rPr>
        <w:t xml:space="preserve"> </w:t>
      </w:r>
      <w:r>
        <w:t>that</w:t>
      </w:r>
      <w:r>
        <w:rPr>
          <w:spacing w:val="17"/>
        </w:rPr>
        <w:t xml:space="preserve"> </w:t>
      </w:r>
      <w:r>
        <w:t>there</w:t>
      </w:r>
      <w:r>
        <w:rPr>
          <w:spacing w:val="17"/>
        </w:rPr>
        <w:t xml:space="preserve"> </w:t>
      </w:r>
      <w:r>
        <w:t>is a network issue.</w:t>
      </w:r>
    </w:p>
    <w:p>
      <w:pPr>
        <w:pStyle w:val="9"/>
        <w:spacing w:before="140" w:line="268" w:lineRule="auto"/>
        <w:ind w:right="1085"/>
      </w:pPr>
      <w:r>
        <w:t xml:space="preserve">Now that the service file is ready, run the following command to start the </w:t>
      </w:r>
      <w:r>
        <w:rPr>
          <w:spacing w:val="-2"/>
        </w:rPr>
        <w:t>service:</w:t>
      </w:r>
    </w:p>
    <w:p>
      <w:pPr>
        <w:pStyle w:val="9"/>
        <w:spacing w:before="10"/>
        <w:ind w:left="0"/>
        <w:rPr>
          <w:sz w:val="32"/>
        </w:rPr>
      </w:pPr>
    </w:p>
    <w:p>
      <w:pPr>
        <w:spacing w:before="0" w:line="211" w:lineRule="auto"/>
        <w:ind w:left="1263" w:right="4404" w:hanging="216"/>
        <w:jc w:val="left"/>
        <w:rPr>
          <w:rFonts w:ascii="MingLiU_HKSCS"/>
          <w:sz w:val="21"/>
        </w:rPr>
      </w:pPr>
      <w:r>
        <w:rPr>
          <w:rFonts w:ascii="MingLiU_HKSCS"/>
          <w:color w:val="003333"/>
          <w:sz w:val="21"/>
        </w:rPr>
        <w:t>$ PGUSER</w:t>
      </w:r>
      <w:r>
        <w:rPr>
          <w:rFonts w:ascii="MingLiU_HKSCS"/>
          <w:color w:val="545454"/>
          <w:sz w:val="21"/>
        </w:rPr>
        <w:t>=</w:t>
      </w:r>
      <w:r>
        <w:rPr>
          <w:rFonts w:ascii="MingLiU_HKSCS"/>
          <w:sz w:val="21"/>
        </w:rPr>
        <w:t xml:space="preserve">tmp </w:t>
      </w:r>
      <w:r>
        <w:rPr>
          <w:rFonts w:ascii="MingLiU_HKSCS"/>
          <w:color w:val="003333"/>
          <w:sz w:val="21"/>
        </w:rPr>
        <w:t>PGPASSWORD</w:t>
      </w:r>
      <w:r>
        <w:rPr>
          <w:rFonts w:ascii="MingLiU_HKSCS"/>
          <w:color w:val="545454"/>
          <w:sz w:val="21"/>
        </w:rPr>
        <w:t>=</w:t>
      </w:r>
      <w:r>
        <w:rPr>
          <w:rFonts w:ascii="MingLiU_HKSCS"/>
          <w:sz w:val="21"/>
        </w:rPr>
        <w:t xml:space="preserve">hunter2 </w:t>
      </w:r>
      <w:r>
        <w:rPr>
          <w:rFonts w:ascii="MingLiU_HKSCS"/>
          <w:color w:val="003333"/>
          <w:sz w:val="21"/>
        </w:rPr>
        <w:t>PGDATABASE</w:t>
      </w:r>
      <w:r>
        <w:rPr>
          <w:rFonts w:ascii="MingLiU_HKSCS"/>
          <w:color w:val="545454"/>
          <w:sz w:val="21"/>
        </w:rPr>
        <w:t>=</w:t>
      </w:r>
      <w:r>
        <w:rPr>
          <w:rFonts w:ascii="MingLiU_HKSCS"/>
          <w:sz w:val="21"/>
        </w:rPr>
        <w:t xml:space="preserve">tmp </w:t>
      </w:r>
      <w:r>
        <w:rPr>
          <w:rFonts w:ascii="MingLiU_HKSCS"/>
          <w:color w:val="CC3300"/>
          <w:sz w:val="21"/>
        </w:rPr>
        <w:t xml:space="preserve">\ </w:t>
      </w:r>
      <w:r>
        <w:rPr>
          <w:rFonts w:ascii="MingLiU_HKSCS"/>
          <w:sz w:val="21"/>
        </w:rPr>
        <w:t>node basic-http-healthcheck.js</w:t>
      </w:r>
    </w:p>
    <w:p>
      <w:pPr>
        <w:pStyle w:val="9"/>
        <w:spacing w:before="7"/>
        <w:ind w:left="0"/>
        <w:rPr>
          <w:rFonts w:ascii="MingLiU_HKSCS"/>
          <w:sz w:val="24"/>
        </w:rPr>
      </w:pPr>
    </w:p>
    <w:p>
      <w:pPr>
        <w:pStyle w:val="9"/>
        <w:spacing w:line="254" w:lineRule="auto"/>
        <w:ind w:right="856"/>
      </w:pPr>
      <w:r>
        <w:t xml:space="preserve">The Postgres connection variables have been provided as environment variables and are used by the underlying </w:t>
      </w:r>
      <w:r>
        <w:rPr>
          <w:rFonts w:ascii="MingLiU_HKSCS"/>
        </w:rPr>
        <w:t>pg</w:t>
      </w:r>
      <w:r>
        <w:rPr>
          <w:rFonts w:ascii="MingLiU_HKSCS"/>
          <w:spacing w:val="-40"/>
        </w:rPr>
        <w:t xml:space="preserve"> </w:t>
      </w:r>
      <w:r>
        <w:t>package. Explicitly naming the variables in code</w:t>
      </w:r>
      <w:r>
        <w:rPr>
          <w:spacing w:val="21"/>
        </w:rPr>
        <w:t xml:space="preserve"> </w:t>
      </w:r>
      <w:r>
        <w:t>is</w:t>
      </w:r>
      <w:r>
        <w:rPr>
          <w:spacing w:val="21"/>
        </w:rPr>
        <w:t xml:space="preserve"> </w:t>
      </w:r>
      <w:r>
        <w:t>a</w:t>
      </w:r>
      <w:r>
        <w:rPr>
          <w:spacing w:val="21"/>
        </w:rPr>
        <w:t xml:space="preserve"> </w:t>
      </w:r>
      <w:r>
        <w:t>better</w:t>
      </w:r>
      <w:r>
        <w:rPr>
          <w:spacing w:val="21"/>
        </w:rPr>
        <w:t xml:space="preserve"> </w:t>
      </w:r>
      <w:r>
        <w:t>approach</w:t>
      </w:r>
      <w:r>
        <w:rPr>
          <w:spacing w:val="22"/>
        </w:rPr>
        <w:t xml:space="preserve"> </w:t>
      </w:r>
      <w:r>
        <w:t>for</w:t>
      </w:r>
      <w:r>
        <w:rPr>
          <w:spacing w:val="21"/>
        </w:rPr>
        <w:t xml:space="preserve"> </w:t>
      </w:r>
      <w:r>
        <w:t>production</w:t>
      </w:r>
      <w:r>
        <w:rPr>
          <w:spacing w:val="22"/>
        </w:rPr>
        <w:t xml:space="preserve"> </w:t>
      </w:r>
      <w:r>
        <w:t>code,</w:t>
      </w:r>
      <w:r>
        <w:rPr>
          <w:spacing w:val="22"/>
        </w:rPr>
        <w:t xml:space="preserve"> </w:t>
      </w:r>
      <w:r>
        <w:t>and</w:t>
      </w:r>
      <w:r>
        <w:rPr>
          <w:spacing w:val="22"/>
        </w:rPr>
        <w:t xml:space="preserve"> </w:t>
      </w:r>
      <w:r>
        <w:t>these</w:t>
      </w:r>
      <w:r>
        <w:rPr>
          <w:spacing w:val="21"/>
        </w:rPr>
        <w:t xml:space="preserve"> </w:t>
      </w:r>
      <w:r>
        <w:t>variables</w:t>
      </w:r>
      <w:r>
        <w:rPr>
          <w:spacing w:val="21"/>
        </w:rPr>
        <w:t xml:space="preserve"> </w:t>
      </w:r>
      <w:r>
        <w:t>are</w:t>
      </w:r>
      <w:r>
        <w:rPr>
          <w:spacing w:val="21"/>
        </w:rPr>
        <w:t xml:space="preserve"> </w:t>
      </w:r>
      <w:r>
        <w:t>only</w:t>
      </w:r>
      <w:r>
        <w:rPr>
          <w:spacing w:val="22"/>
        </w:rPr>
        <w:t xml:space="preserve"> </w:t>
      </w:r>
      <w:r>
        <w:t>used</w:t>
      </w:r>
    </w:p>
    <w:p>
      <w:pPr>
        <w:pStyle w:val="9"/>
        <w:spacing w:before="11"/>
      </w:pPr>
      <w:r>
        <w:t>for</w:t>
      </w:r>
      <w:r>
        <w:rPr>
          <w:spacing w:val="6"/>
        </w:rPr>
        <w:t xml:space="preserve"> </w:t>
      </w:r>
      <w:r>
        <w:rPr>
          <w:spacing w:val="-2"/>
        </w:rPr>
        <w:t>brevity.</w:t>
      </w:r>
    </w:p>
    <w:p>
      <w:pPr>
        <w:pStyle w:val="9"/>
        <w:spacing w:before="182"/>
      </w:pPr>
      <w:r>
        <w:t>Now</w:t>
      </w:r>
      <w:r>
        <w:rPr>
          <w:spacing w:val="7"/>
        </w:rPr>
        <w:t xml:space="preserve"> </w:t>
      </w:r>
      <w:r>
        <w:t>that</w:t>
      </w:r>
      <w:r>
        <w:rPr>
          <w:spacing w:val="8"/>
        </w:rPr>
        <w:t xml:space="preserve"> </w:t>
      </w:r>
      <w:r>
        <w:t>your</w:t>
      </w:r>
      <w:r>
        <w:rPr>
          <w:spacing w:val="7"/>
        </w:rPr>
        <w:t xml:space="preserve"> </w:t>
      </w:r>
      <w:r>
        <w:t>service</w:t>
      </w:r>
      <w:r>
        <w:rPr>
          <w:spacing w:val="8"/>
        </w:rPr>
        <w:t xml:space="preserve"> </w:t>
      </w:r>
      <w:r>
        <w:t>is</w:t>
      </w:r>
      <w:r>
        <w:rPr>
          <w:spacing w:val="7"/>
        </w:rPr>
        <w:t xml:space="preserve"> </w:t>
      </w:r>
      <w:r>
        <w:t>running,</w:t>
      </w:r>
      <w:r>
        <w:rPr>
          <w:spacing w:val="9"/>
        </w:rPr>
        <w:t xml:space="preserve"> </w:t>
      </w:r>
      <w:r>
        <w:t>it’s</w:t>
      </w:r>
      <w:r>
        <w:rPr>
          <w:spacing w:val="7"/>
        </w:rPr>
        <w:t xml:space="preserve"> </w:t>
      </w:r>
      <w:r>
        <w:t>time</w:t>
      </w:r>
      <w:r>
        <w:rPr>
          <w:spacing w:val="9"/>
        </w:rPr>
        <w:t xml:space="preserve"> </w:t>
      </w:r>
      <w:bookmarkStart w:id="699" w:name="_bookmark673"/>
      <w:bookmarkEnd w:id="699"/>
      <w:r>
        <w:t>to</w:t>
      </w:r>
      <w:r>
        <w:rPr>
          <w:spacing w:val="8"/>
        </w:rPr>
        <w:t xml:space="preserve"> </w:t>
      </w:r>
      <w:r>
        <w:t>try</w:t>
      </w:r>
      <w:r>
        <w:rPr>
          <w:spacing w:val="9"/>
        </w:rPr>
        <w:t xml:space="preserve"> </w:t>
      </w:r>
      <w:r>
        <w:t>using</w:t>
      </w:r>
      <w:r>
        <w:rPr>
          <w:spacing w:val="9"/>
        </w:rPr>
        <w:t xml:space="preserve"> </w:t>
      </w:r>
      <w:r>
        <w:t>the</w:t>
      </w:r>
      <w:r>
        <w:rPr>
          <w:spacing w:val="7"/>
        </w:rPr>
        <w:t xml:space="preserve"> </w:t>
      </w:r>
      <w:r>
        <w:t>health</w:t>
      </w:r>
      <w:r>
        <w:rPr>
          <w:spacing w:val="9"/>
        </w:rPr>
        <w:t xml:space="preserve"> </w:t>
      </w:r>
      <w:r>
        <w:rPr>
          <w:spacing w:val="-2"/>
        </w:rPr>
        <w:t>checks.</w:t>
      </w:r>
    </w:p>
    <w:p>
      <w:pPr>
        <w:pStyle w:val="9"/>
        <w:spacing w:before="2"/>
        <w:ind w:left="0"/>
        <w:rPr>
          <w:sz w:val="39"/>
        </w:rPr>
      </w:pPr>
    </w:p>
    <w:p>
      <w:pPr>
        <w:pStyle w:val="4"/>
      </w:pPr>
      <w:r>
        <w:t>Testing</w:t>
      </w:r>
      <w:r>
        <w:rPr>
          <w:spacing w:val="-13"/>
        </w:rPr>
        <w:t xml:space="preserve"> </w:t>
      </w:r>
      <w:r>
        <w:t>the</w:t>
      </w:r>
      <w:r>
        <w:rPr>
          <w:spacing w:val="-12"/>
        </w:rPr>
        <w:t xml:space="preserve"> </w:t>
      </w:r>
      <w:r>
        <w:t>Health</w:t>
      </w:r>
      <w:r>
        <w:rPr>
          <w:spacing w:val="-12"/>
        </w:rPr>
        <w:t xml:space="preserve"> </w:t>
      </w:r>
      <w:r>
        <w:rPr>
          <w:spacing w:val="-4"/>
        </w:rPr>
        <w:t>Check</w:t>
      </w:r>
    </w:p>
    <w:p>
      <w:pPr>
        <w:pStyle w:val="9"/>
        <w:spacing w:before="173" w:line="268" w:lineRule="auto"/>
        <w:ind w:right="1085"/>
      </w:pPr>
      <w:r>
        <w:t xml:space="preserve">With the process running </w:t>
      </w:r>
      <w:bookmarkStart w:id="700" w:name="_bookmark674"/>
      <w:bookmarkEnd w:id="700"/>
      <w:r>
        <w:t>and connecting to the databases, it should be considered in a healthy state. Issue the following request to check the status of the application:</w:t>
      </w:r>
    </w:p>
    <w:p>
      <w:pPr>
        <w:spacing w:after="0" w:line="268" w:lineRule="auto"/>
        <w:sectPr>
          <w:pgSz w:w="12240" w:h="15840"/>
          <w:pgMar w:top="1380" w:right="700" w:bottom="280" w:left="680" w:header="720" w:footer="720" w:gutter="0"/>
          <w:cols w:space="720" w:num="1"/>
        </w:sectPr>
      </w:pPr>
    </w:p>
    <w:p>
      <w:pPr>
        <w:spacing w:before="40"/>
        <w:ind w:left="1047" w:right="0" w:firstLine="0"/>
        <w:jc w:val="left"/>
        <w:rPr>
          <w:rFonts w:ascii="MingLiU_HKSCS"/>
          <w:sz w:val="21"/>
        </w:rPr>
      </w:pPr>
      <w:bookmarkStart w:id="701" w:name="Alerting with Cabot"/>
      <w:bookmarkEnd w:id="701"/>
      <w:bookmarkStart w:id="702" w:name="Testing the Health Check"/>
      <w:bookmarkEnd w:id="702"/>
      <w:bookmarkStart w:id="703" w:name="_bookmark675"/>
      <w:bookmarkEnd w:id="703"/>
      <w:r>
        <w:rPr>
          <w:rFonts w:ascii="MingLiU_HKSCS"/>
          <w:sz w:val="21"/>
        </w:rPr>
        <w:t>$</w:t>
      </w:r>
      <w:r>
        <w:rPr>
          <w:rFonts w:ascii="MingLiU_HKSCS"/>
          <w:spacing w:val="7"/>
          <w:sz w:val="21"/>
        </w:rPr>
        <w:t xml:space="preserve"> </w:t>
      </w:r>
      <w:r>
        <w:rPr>
          <w:rFonts w:ascii="MingLiU_HKSCS"/>
          <w:sz w:val="21"/>
        </w:rPr>
        <w:t>curl</w:t>
      </w:r>
      <w:r>
        <w:rPr>
          <w:rFonts w:ascii="MingLiU_HKSCS"/>
          <w:spacing w:val="8"/>
          <w:sz w:val="21"/>
        </w:rPr>
        <w:t xml:space="preserve"> </w:t>
      </w:r>
      <w:r>
        <w:rPr>
          <w:rFonts w:ascii="MingLiU_HKSCS"/>
          <w:sz w:val="21"/>
        </w:rPr>
        <w:t>-v</w:t>
      </w:r>
      <w:r>
        <w:rPr>
          <w:rFonts w:ascii="MingLiU_HKSCS"/>
          <w:spacing w:val="8"/>
          <w:sz w:val="21"/>
        </w:rPr>
        <w:t xml:space="preserve"> </w:t>
      </w:r>
      <w:r>
        <w:rPr>
          <w:rFonts w:ascii="MingLiU_HKSCS"/>
          <w:spacing w:val="-2"/>
          <w:sz w:val="21"/>
        </w:rPr>
        <w:t>http://localhost:3300/health</w:t>
      </w:r>
    </w:p>
    <w:p>
      <w:pPr>
        <w:pStyle w:val="9"/>
        <w:spacing w:before="1"/>
        <w:ind w:left="0"/>
        <w:rPr>
          <w:rFonts w:ascii="MingLiU_HKSCS"/>
          <w:sz w:val="25"/>
        </w:rPr>
      </w:pPr>
    </w:p>
    <w:p>
      <w:pPr>
        <w:pStyle w:val="9"/>
        <w:spacing w:line="232" w:lineRule="auto"/>
        <w:ind w:right="968"/>
      </w:pPr>
      <w:r>
        <w:t xml:space="preserve">The response should contain the message </w:t>
      </w:r>
      <w:r>
        <w:rPr>
          <w:rFonts w:ascii="MingLiU_HKSCS"/>
        </w:rPr>
        <w:t>OK</w:t>
      </w:r>
      <w:r>
        <w:rPr>
          <w:rFonts w:ascii="MingLiU_HKSCS"/>
          <w:spacing w:val="-54"/>
        </w:rPr>
        <w:t xml:space="preserve"> </w:t>
      </w:r>
      <w:r>
        <w:t xml:space="preserve">and have an associated 200 status </w:t>
      </w:r>
      <w:r>
        <w:rPr>
          <w:spacing w:val="-2"/>
        </w:rPr>
        <w:t>code.</w:t>
      </w:r>
    </w:p>
    <w:p>
      <w:pPr>
        <w:pStyle w:val="9"/>
        <w:spacing w:before="182" w:line="271" w:lineRule="auto"/>
        <w:ind w:right="856"/>
      </w:pPr>
      <w:r>
        <w:t xml:space="preserve">Now we can simulate a degraded situation. Switch focus to the Redis service and press Ctrl + C to kill the process. You should see </w:t>
      </w:r>
      <w:bookmarkStart w:id="704" w:name="_bookmark676"/>
      <w:bookmarkEnd w:id="704"/>
      <w:r>
        <w:t>some error messages printed</w:t>
      </w:r>
      <w:r>
        <w:rPr>
          <w:spacing w:val="40"/>
        </w:rPr>
        <w:t xml:space="preserve"> </w:t>
      </w:r>
      <w:r>
        <w:t xml:space="preserve">from the Node.js process. They will start off quickly and then slow down as the </w:t>
      </w:r>
      <w:r>
        <w:rPr>
          <w:rFonts w:ascii="MingLiU_HKSCS"/>
        </w:rPr>
        <w:t>ioredis</w:t>
      </w:r>
      <w:r>
        <w:rPr>
          <w:rFonts w:ascii="MingLiU_HKSCS"/>
          <w:spacing w:val="-34"/>
        </w:rPr>
        <w:t xml:space="preserve"> </w:t>
      </w:r>
      <w:r>
        <w:t>module</w:t>
      </w:r>
      <w:r>
        <w:rPr>
          <w:spacing w:val="36"/>
        </w:rPr>
        <w:t xml:space="preserve"> </w:t>
      </w:r>
      <w:r>
        <w:t>uses</w:t>
      </w:r>
      <w:r>
        <w:rPr>
          <w:spacing w:val="37"/>
        </w:rPr>
        <w:t xml:space="preserve"> </w:t>
      </w:r>
      <w:r>
        <w:rPr>
          <w:i/>
        </w:rPr>
        <w:t>exponential</w:t>
      </w:r>
      <w:r>
        <w:rPr>
          <w:i/>
          <w:spacing w:val="36"/>
        </w:rPr>
        <w:t xml:space="preserve"> </w:t>
      </w:r>
      <w:r>
        <w:rPr>
          <w:i/>
        </w:rPr>
        <w:t>backoff</w:t>
      </w:r>
      <w:r>
        <w:rPr>
          <w:i/>
          <w:spacing w:val="36"/>
        </w:rPr>
        <w:t xml:space="preserve"> </w:t>
      </w:r>
      <w:r>
        <w:t>when</w:t>
      </w:r>
      <w:r>
        <w:rPr>
          <w:spacing w:val="37"/>
        </w:rPr>
        <w:t xml:space="preserve"> </w:t>
      </w:r>
      <w:r>
        <w:t>attempting</w:t>
      </w:r>
      <w:r>
        <w:rPr>
          <w:spacing w:val="37"/>
        </w:rPr>
        <w:t xml:space="preserve"> </w:t>
      </w:r>
      <w:r>
        <w:t>to</w:t>
      </w:r>
      <w:r>
        <w:rPr>
          <w:spacing w:val="37"/>
        </w:rPr>
        <w:t xml:space="preserve"> </w:t>
      </w:r>
      <w:r>
        <w:t>reconnect</w:t>
      </w:r>
      <w:r>
        <w:rPr>
          <w:spacing w:val="36"/>
        </w:rPr>
        <w:t xml:space="preserve"> </w:t>
      </w:r>
      <w:r>
        <w:t>to</w:t>
      </w:r>
      <w:r>
        <w:rPr>
          <w:spacing w:val="37"/>
        </w:rPr>
        <w:t xml:space="preserve"> </w:t>
      </w:r>
      <w:r>
        <w:t>the</w:t>
      </w:r>
    </w:p>
    <w:p>
      <w:pPr>
        <w:pStyle w:val="9"/>
        <w:spacing w:line="257" w:lineRule="exact"/>
      </w:pPr>
      <w:r>
        <w:t>Redis</w:t>
      </w:r>
      <w:r>
        <w:rPr>
          <w:spacing w:val="7"/>
        </w:rPr>
        <w:t xml:space="preserve"> </w:t>
      </w:r>
      <w:r>
        <w:t>server.</w:t>
      </w:r>
      <w:r>
        <w:rPr>
          <w:spacing w:val="9"/>
        </w:rPr>
        <w:t xml:space="preserve"> </w:t>
      </w:r>
      <w:r>
        <w:t>This</w:t>
      </w:r>
      <w:r>
        <w:rPr>
          <w:spacing w:val="8"/>
        </w:rPr>
        <w:t xml:space="preserve"> </w:t>
      </w:r>
      <w:r>
        <w:t>means</w:t>
      </w:r>
      <w:r>
        <w:rPr>
          <w:spacing w:val="8"/>
        </w:rPr>
        <w:t xml:space="preserve"> </w:t>
      </w:r>
      <w:r>
        <w:t>that</w:t>
      </w:r>
      <w:r>
        <w:rPr>
          <w:spacing w:val="8"/>
        </w:rPr>
        <w:t xml:space="preserve"> </w:t>
      </w:r>
      <w:r>
        <w:t>it</w:t>
      </w:r>
      <w:r>
        <w:rPr>
          <w:spacing w:val="8"/>
        </w:rPr>
        <w:t xml:space="preserve"> </w:t>
      </w:r>
      <w:r>
        <w:t>retries</w:t>
      </w:r>
      <w:r>
        <w:rPr>
          <w:spacing w:val="8"/>
        </w:rPr>
        <w:t xml:space="preserve"> </w:t>
      </w:r>
      <w:r>
        <w:t>rapidly</w:t>
      </w:r>
      <w:r>
        <w:rPr>
          <w:spacing w:val="9"/>
        </w:rPr>
        <w:t xml:space="preserve"> </w:t>
      </w:r>
      <w:r>
        <w:t>and</w:t>
      </w:r>
      <w:r>
        <w:rPr>
          <w:spacing w:val="9"/>
        </w:rPr>
        <w:t xml:space="preserve"> </w:t>
      </w:r>
      <w:r>
        <w:t>then</w:t>
      </w:r>
      <w:r>
        <w:rPr>
          <w:spacing w:val="9"/>
        </w:rPr>
        <w:t xml:space="preserve"> </w:t>
      </w:r>
      <w:r>
        <w:t>slows</w:t>
      </w:r>
      <w:r>
        <w:rPr>
          <w:spacing w:val="7"/>
        </w:rPr>
        <w:t xml:space="preserve"> </w:t>
      </w:r>
      <w:r>
        <w:rPr>
          <w:spacing w:val="-2"/>
        </w:rPr>
        <w:t>down.</w:t>
      </w:r>
    </w:p>
    <w:p>
      <w:pPr>
        <w:pStyle w:val="9"/>
        <w:spacing w:before="192" w:line="254" w:lineRule="auto"/>
        <w:ind w:right="968"/>
      </w:pPr>
      <w:r>
        <w:t xml:space="preserve">Now that the application is no longer </w:t>
      </w:r>
      <w:bookmarkStart w:id="705" w:name="_bookmark677"/>
      <w:bookmarkEnd w:id="705"/>
      <w:r>
        <w:t xml:space="preserve">connected to Redis, run the same </w:t>
      </w:r>
      <w:r>
        <w:rPr>
          <w:rFonts w:ascii="MingLiU_HKSCS"/>
        </w:rPr>
        <w:t xml:space="preserve">curl </w:t>
      </w:r>
      <w:r>
        <w:t xml:space="preserve">command again. This time, the response body should contain the message </w:t>
      </w:r>
      <w:r>
        <w:rPr>
          <w:rFonts w:ascii="MingLiU_HKSCS"/>
        </w:rPr>
        <w:t>DEGRADED</w:t>
      </w:r>
      <w:r>
        <w:t>, though it will still have a 200 status code.</w:t>
      </w:r>
    </w:p>
    <w:p>
      <w:pPr>
        <w:pStyle w:val="9"/>
        <w:spacing w:before="51" w:line="388" w:lineRule="exact"/>
        <w:ind w:right="968"/>
      </w:pPr>
      <w:r>
        <w:t>Switch back to the terminal window you previously ran Redis with. Start the</w:t>
      </w:r>
      <w:r>
        <w:rPr>
          <w:spacing w:val="80"/>
        </w:rPr>
        <w:t xml:space="preserve"> </w:t>
      </w:r>
      <w:r>
        <w:t xml:space="preserve">Redis service again, switch back to the terminal where you ran </w:t>
      </w:r>
      <w:r>
        <w:rPr>
          <w:rFonts w:ascii="MingLiU_HKSCS"/>
        </w:rPr>
        <w:t>curl</w:t>
      </w:r>
      <w:r>
        <w:t xml:space="preserve">, and run the request again. Depending on your timing, you might still receive the </w:t>
      </w:r>
      <w:r>
        <w:rPr>
          <w:rFonts w:ascii="MingLiU_HKSCS"/>
        </w:rPr>
        <w:t xml:space="preserve">DEGRADED </w:t>
      </w:r>
      <w:r>
        <w:t>message, but you</w:t>
      </w:r>
      <w:r>
        <w:rPr>
          <w:spacing w:val="28"/>
        </w:rPr>
        <w:t xml:space="preserve"> </w:t>
      </w:r>
      <w:r>
        <w:t>will eventually</w:t>
      </w:r>
      <w:r>
        <w:rPr>
          <w:spacing w:val="28"/>
        </w:rPr>
        <w:t xml:space="preserve"> </w:t>
      </w:r>
      <w:r>
        <w:t>get the</w:t>
      </w:r>
      <w:r>
        <w:rPr>
          <w:spacing w:val="28"/>
        </w:rPr>
        <w:t xml:space="preserve"> </w:t>
      </w:r>
      <w:r>
        <w:rPr>
          <w:rFonts w:ascii="MingLiU_HKSCS"/>
        </w:rPr>
        <w:t>OK</w:t>
      </w:r>
      <w:r>
        <w:rPr>
          <w:rFonts w:ascii="MingLiU_HKSCS"/>
          <w:spacing w:val="-43"/>
        </w:rPr>
        <w:t xml:space="preserve"> </w:t>
      </w:r>
      <w:r>
        <w:t xml:space="preserve">message once </w:t>
      </w:r>
      <w:r>
        <w:rPr>
          <w:rFonts w:ascii="MingLiU_HKSCS"/>
        </w:rPr>
        <w:t>ioredis</w:t>
      </w:r>
      <w:r>
        <w:rPr>
          <w:rFonts w:ascii="MingLiU_HKSCS"/>
          <w:spacing w:val="-43"/>
        </w:rPr>
        <w:t xml:space="preserve"> </w:t>
      </w:r>
      <w:r>
        <w:t>is able to</w:t>
      </w:r>
    </w:p>
    <w:p>
      <w:pPr>
        <w:pStyle w:val="9"/>
        <w:spacing w:before="24"/>
      </w:pPr>
      <w:r>
        <w:t>reestablish</w:t>
      </w:r>
      <w:r>
        <w:rPr>
          <w:spacing w:val="10"/>
        </w:rPr>
        <w:t xml:space="preserve"> </w:t>
      </w:r>
      <w:r>
        <w:t>a</w:t>
      </w:r>
      <w:r>
        <w:rPr>
          <w:spacing w:val="10"/>
        </w:rPr>
        <w:t xml:space="preserve"> </w:t>
      </w:r>
      <w:r>
        <w:rPr>
          <w:spacing w:val="-2"/>
        </w:rPr>
        <w:t>connection.</w:t>
      </w:r>
    </w:p>
    <w:p>
      <w:pPr>
        <w:pStyle w:val="9"/>
        <w:spacing w:before="182" w:line="254" w:lineRule="auto"/>
        <w:ind w:right="799"/>
        <w:jc w:val="both"/>
      </w:pPr>
      <w:r>
        <w:t>Note that killing Postgres in this manner will cause the application to crash. The</w:t>
      </w:r>
      <w:r>
        <w:rPr>
          <w:spacing w:val="40"/>
        </w:rPr>
        <w:t xml:space="preserve"> </w:t>
      </w:r>
      <w:r>
        <w:rPr>
          <w:rFonts w:ascii="MingLiU_HKSCS" w:hAnsi="MingLiU_HKSCS"/>
        </w:rPr>
        <w:t>pg</w:t>
      </w:r>
      <w:r>
        <w:rPr>
          <w:rFonts w:ascii="MingLiU_HKSCS" w:hAnsi="MingLiU_HKSCS"/>
          <w:spacing w:val="-35"/>
        </w:rPr>
        <w:t xml:space="preserve"> </w:t>
      </w:r>
      <w:r>
        <w:t xml:space="preserve">library doesn’t provide the same automatic reconnection feature that </w:t>
      </w:r>
      <w:r>
        <w:rPr>
          <w:rFonts w:ascii="MingLiU_HKSCS" w:hAnsi="MingLiU_HKSCS"/>
        </w:rPr>
        <w:t xml:space="preserve">ioredis </w:t>
      </w:r>
      <w:r>
        <w:t>provides.</w:t>
      </w:r>
      <w:r>
        <w:rPr>
          <w:spacing w:val="31"/>
        </w:rPr>
        <w:t xml:space="preserve"> </w:t>
      </w:r>
      <w:r>
        <w:t>Additional</w:t>
      </w:r>
      <w:r>
        <w:rPr>
          <w:spacing w:val="29"/>
        </w:rPr>
        <w:t xml:space="preserve"> </w:t>
      </w:r>
      <w:bookmarkStart w:id="706" w:name="_bookmark678"/>
      <w:bookmarkEnd w:id="706"/>
      <w:r>
        <w:t>reconnection</w:t>
      </w:r>
      <w:r>
        <w:rPr>
          <w:spacing w:val="31"/>
        </w:rPr>
        <w:t xml:space="preserve"> </w:t>
      </w:r>
      <w:r>
        <w:t>logic</w:t>
      </w:r>
      <w:r>
        <w:rPr>
          <w:spacing w:val="29"/>
        </w:rPr>
        <w:t xml:space="preserve"> </w:t>
      </w:r>
      <w:r>
        <w:t>will</w:t>
      </w:r>
      <w:r>
        <w:rPr>
          <w:spacing w:val="29"/>
        </w:rPr>
        <w:t xml:space="preserve"> </w:t>
      </w:r>
      <w:r>
        <w:t>need</w:t>
      </w:r>
      <w:r>
        <w:rPr>
          <w:spacing w:val="31"/>
        </w:rPr>
        <w:t xml:space="preserve"> </w:t>
      </w:r>
      <w:r>
        <w:t>to</w:t>
      </w:r>
      <w:r>
        <w:rPr>
          <w:spacing w:val="31"/>
        </w:rPr>
        <w:t xml:space="preserve"> </w:t>
      </w:r>
      <w:r>
        <w:t>be</w:t>
      </w:r>
      <w:r>
        <w:rPr>
          <w:spacing w:val="29"/>
        </w:rPr>
        <w:t xml:space="preserve"> </w:t>
      </w:r>
      <w:r>
        <w:t>added</w:t>
      </w:r>
      <w:r>
        <w:rPr>
          <w:spacing w:val="31"/>
        </w:rPr>
        <w:t xml:space="preserve"> </w:t>
      </w:r>
      <w:r>
        <w:t>to</w:t>
      </w:r>
      <w:r>
        <w:rPr>
          <w:spacing w:val="31"/>
        </w:rPr>
        <w:t xml:space="preserve"> </w:t>
      </w:r>
      <w:r>
        <w:t>the</w:t>
      </w:r>
      <w:r>
        <w:rPr>
          <w:spacing w:val="29"/>
        </w:rPr>
        <w:t xml:space="preserve"> </w:t>
      </w:r>
      <w:r>
        <w:t>application</w:t>
      </w:r>
    </w:p>
    <w:p>
      <w:pPr>
        <w:pStyle w:val="9"/>
        <w:spacing w:before="11" w:line="268" w:lineRule="auto"/>
        <w:ind w:right="1056"/>
        <w:jc w:val="both"/>
      </w:pPr>
      <w:r>
        <w:t xml:space="preserve">to get that working. </w:t>
      </w:r>
      <w:r>
        <w:fldChar w:fldCharType="begin"/>
      </w:r>
      <w:r>
        <w:instrText xml:space="preserve"> HYPERLINK \l "_bookmark1225" </w:instrText>
      </w:r>
      <w:r>
        <w:fldChar w:fldCharType="separate"/>
      </w:r>
      <w:r>
        <w:rPr>
          <w:color w:val="8E0011"/>
        </w:rPr>
        <w:t>“Database Connection Resilience”</w:t>
      </w:r>
      <w:r>
        <w:rPr>
          <w:color w:val="8E0011"/>
        </w:rPr>
        <w:fldChar w:fldCharType="end"/>
      </w:r>
      <w:r>
        <w:rPr>
          <w:color w:val="8E0011"/>
        </w:rPr>
        <w:t xml:space="preserve"> </w:t>
      </w:r>
      <w:r>
        <w:t xml:space="preserve">contains an example of </w:t>
      </w:r>
      <w:r>
        <w:rPr>
          <w:spacing w:val="-2"/>
        </w:rPr>
        <w:t>this.</w:t>
      </w:r>
    </w:p>
    <w:p>
      <w:pPr>
        <w:pStyle w:val="9"/>
        <w:ind w:left="0"/>
        <w:rPr>
          <w:sz w:val="32"/>
        </w:rPr>
      </w:pPr>
    </w:p>
    <w:p>
      <w:pPr>
        <w:pStyle w:val="3"/>
        <w:spacing w:before="194"/>
        <w:jc w:val="both"/>
      </w:pPr>
      <w:r>
        <w:rPr>
          <w:color w:val="8E0011"/>
        </w:rPr>
        <w:t>Alerting</w:t>
      </w:r>
      <w:r>
        <w:rPr>
          <w:color w:val="8E0011"/>
          <w:spacing w:val="-5"/>
        </w:rPr>
        <w:t xml:space="preserve"> </w:t>
      </w:r>
      <w:r>
        <w:rPr>
          <w:color w:val="8E0011"/>
        </w:rPr>
        <w:t>with</w:t>
      </w:r>
      <w:r>
        <w:rPr>
          <w:color w:val="8E0011"/>
          <w:spacing w:val="-5"/>
        </w:rPr>
        <w:t xml:space="preserve"> </w:t>
      </w:r>
      <w:r>
        <w:rPr>
          <w:color w:val="8E0011"/>
          <w:spacing w:val="-2"/>
        </w:rPr>
        <w:t>Cabot</w:t>
      </w:r>
    </w:p>
    <w:p>
      <w:pPr>
        <w:pStyle w:val="9"/>
        <w:spacing w:before="172" w:line="268" w:lineRule="auto"/>
        <w:ind w:right="856"/>
      </w:pPr>
      <w:r>
        <w:t xml:space="preserve">There are certain issues that simply </w:t>
      </w:r>
      <w:bookmarkStart w:id="707" w:name="_bookmark679"/>
      <w:bookmarkEnd w:id="707"/>
      <w:r>
        <w:t>cannot be resolved by automatically killing</w:t>
      </w:r>
      <w:r>
        <w:rPr>
          <w:spacing w:val="40"/>
        </w:rPr>
        <w:t xml:space="preserve"> </w:t>
      </w:r>
      <w:r>
        <w:t>and restarting a process. Issues related to stateful services, like the downed Redis service mentioned in the previous section, are an example. Elevated 5XX error rates</w:t>
      </w:r>
      <w:r>
        <w:rPr>
          <w:spacing w:val="30"/>
        </w:rPr>
        <w:t xml:space="preserve"> </w:t>
      </w:r>
      <w:r>
        <w:t>are</w:t>
      </w:r>
      <w:r>
        <w:rPr>
          <w:spacing w:val="30"/>
        </w:rPr>
        <w:t xml:space="preserve"> </w:t>
      </w:r>
      <w:r>
        <w:t>another</w:t>
      </w:r>
      <w:r>
        <w:rPr>
          <w:spacing w:val="30"/>
        </w:rPr>
        <w:t xml:space="preserve"> </w:t>
      </w:r>
      <w:r>
        <w:t>common</w:t>
      </w:r>
      <w:r>
        <w:rPr>
          <w:spacing w:val="31"/>
        </w:rPr>
        <w:t xml:space="preserve"> </w:t>
      </w:r>
      <w:r>
        <w:t>example.</w:t>
      </w:r>
      <w:r>
        <w:rPr>
          <w:spacing w:val="31"/>
        </w:rPr>
        <w:t xml:space="preserve"> </w:t>
      </w:r>
      <w:r>
        <w:t>In</w:t>
      </w:r>
      <w:r>
        <w:rPr>
          <w:spacing w:val="31"/>
        </w:rPr>
        <w:t xml:space="preserve"> </w:t>
      </w:r>
      <w:r>
        <w:t>these</w:t>
      </w:r>
      <w:r>
        <w:rPr>
          <w:spacing w:val="30"/>
        </w:rPr>
        <w:t xml:space="preserve"> </w:t>
      </w:r>
      <w:r>
        <w:t>situations</w:t>
      </w:r>
      <w:r>
        <w:rPr>
          <w:spacing w:val="30"/>
        </w:rPr>
        <w:t xml:space="preserve"> </w:t>
      </w:r>
      <w:r>
        <w:t>it’s</w:t>
      </w:r>
      <w:r>
        <w:rPr>
          <w:spacing w:val="30"/>
        </w:rPr>
        <w:t xml:space="preserve"> </w:t>
      </w:r>
      <w:r>
        <w:t>often</w:t>
      </w:r>
      <w:r>
        <w:rPr>
          <w:spacing w:val="31"/>
        </w:rPr>
        <w:t xml:space="preserve"> </w:t>
      </w:r>
      <w:r>
        <w:t>necessary</w:t>
      </w:r>
      <w:r>
        <w:rPr>
          <w:spacing w:val="31"/>
        </w:rPr>
        <w:t xml:space="preserve"> </w:t>
      </w:r>
      <w:r>
        <w:t>to alert</w:t>
      </w:r>
      <w:r>
        <w:rPr>
          <w:spacing w:val="22"/>
        </w:rPr>
        <w:t xml:space="preserve"> </w:t>
      </w:r>
      <w:r>
        <w:t>a</w:t>
      </w:r>
      <w:r>
        <w:rPr>
          <w:spacing w:val="22"/>
        </w:rPr>
        <w:t xml:space="preserve"> </w:t>
      </w:r>
      <w:r>
        <w:t>developer</w:t>
      </w:r>
      <w:r>
        <w:rPr>
          <w:spacing w:val="22"/>
        </w:rPr>
        <w:t xml:space="preserve"> </w:t>
      </w:r>
      <w:r>
        <w:t>to</w:t>
      </w:r>
      <w:r>
        <w:rPr>
          <w:spacing w:val="23"/>
        </w:rPr>
        <w:t xml:space="preserve"> </w:t>
      </w:r>
      <w:r>
        <w:t>find</w:t>
      </w:r>
      <w:r>
        <w:rPr>
          <w:spacing w:val="23"/>
        </w:rPr>
        <w:t xml:space="preserve"> </w:t>
      </w:r>
      <w:r>
        <w:t>the</w:t>
      </w:r>
      <w:r>
        <w:rPr>
          <w:spacing w:val="22"/>
        </w:rPr>
        <w:t xml:space="preserve"> </w:t>
      </w:r>
      <w:r>
        <w:t>root</w:t>
      </w:r>
      <w:r>
        <w:rPr>
          <w:spacing w:val="22"/>
        </w:rPr>
        <w:t xml:space="preserve"> </w:t>
      </w:r>
      <w:r>
        <w:t>cause</w:t>
      </w:r>
      <w:r>
        <w:rPr>
          <w:spacing w:val="22"/>
        </w:rPr>
        <w:t xml:space="preserve"> </w:t>
      </w:r>
      <w:r>
        <w:t>of</w:t>
      </w:r>
      <w:r>
        <w:rPr>
          <w:spacing w:val="22"/>
        </w:rPr>
        <w:t xml:space="preserve"> </w:t>
      </w:r>
      <w:r>
        <w:t>an</w:t>
      </w:r>
      <w:r>
        <w:rPr>
          <w:spacing w:val="23"/>
        </w:rPr>
        <w:t xml:space="preserve"> </w:t>
      </w:r>
      <w:r>
        <w:t>issue</w:t>
      </w:r>
      <w:r>
        <w:rPr>
          <w:spacing w:val="22"/>
        </w:rPr>
        <w:t xml:space="preserve"> </w:t>
      </w:r>
      <w:r>
        <w:t>and</w:t>
      </w:r>
      <w:r>
        <w:rPr>
          <w:spacing w:val="23"/>
        </w:rPr>
        <w:t xml:space="preserve"> </w:t>
      </w:r>
      <w:r>
        <w:t>correct</w:t>
      </w:r>
      <w:r>
        <w:rPr>
          <w:spacing w:val="22"/>
        </w:rPr>
        <w:t xml:space="preserve"> </w:t>
      </w:r>
      <w:r>
        <w:t>it.</w:t>
      </w:r>
      <w:r>
        <w:rPr>
          <w:spacing w:val="23"/>
        </w:rPr>
        <w:t xml:space="preserve"> </w:t>
      </w:r>
      <w:r>
        <w:t>If</w:t>
      </w:r>
      <w:r>
        <w:rPr>
          <w:spacing w:val="22"/>
        </w:rPr>
        <w:t xml:space="preserve"> </w:t>
      </w:r>
      <w:r>
        <w:t>such</w:t>
      </w:r>
      <w:r>
        <w:rPr>
          <w:spacing w:val="23"/>
        </w:rPr>
        <w:t xml:space="preserve"> </w:t>
      </w:r>
      <w:r>
        <w:t>errors can cause a loss of revenue, then it becomes necessary to wake developers up in</w:t>
      </w:r>
      <w:r>
        <w:rPr>
          <w:spacing w:val="40"/>
        </w:rPr>
        <w:t xml:space="preserve"> </w:t>
      </w:r>
      <w:r>
        <w:t>the middle of the night.</w:t>
      </w:r>
    </w:p>
    <w:p>
      <w:pPr>
        <w:pStyle w:val="9"/>
        <w:spacing w:before="139"/>
      </w:pPr>
      <w:r>
        <w:t>In</w:t>
      </w:r>
      <w:r>
        <w:rPr>
          <w:spacing w:val="11"/>
        </w:rPr>
        <w:t xml:space="preserve"> </w:t>
      </w:r>
      <w:r>
        <w:t>these</w:t>
      </w:r>
      <w:r>
        <w:rPr>
          <w:spacing w:val="10"/>
        </w:rPr>
        <w:t xml:space="preserve"> </w:t>
      </w:r>
      <w:r>
        <w:t>situations</w:t>
      </w:r>
      <w:r>
        <w:rPr>
          <w:spacing w:val="10"/>
        </w:rPr>
        <w:t xml:space="preserve"> </w:t>
      </w:r>
      <w:r>
        <w:t>a</w:t>
      </w:r>
      <w:r>
        <w:rPr>
          <w:spacing w:val="10"/>
        </w:rPr>
        <w:t xml:space="preserve"> </w:t>
      </w:r>
      <w:r>
        <w:t>cellphone</w:t>
      </w:r>
      <w:r>
        <w:rPr>
          <w:spacing w:val="10"/>
        </w:rPr>
        <w:t xml:space="preserve"> </w:t>
      </w:r>
      <w:r>
        <w:t>is</w:t>
      </w:r>
      <w:r>
        <w:rPr>
          <w:spacing w:val="10"/>
        </w:rPr>
        <w:t xml:space="preserve"> </w:t>
      </w:r>
      <w:r>
        <w:t>usually</w:t>
      </w:r>
      <w:r>
        <w:rPr>
          <w:spacing w:val="12"/>
        </w:rPr>
        <w:t xml:space="preserve"> </w:t>
      </w:r>
      <w:r>
        <w:t>the</w:t>
      </w:r>
      <w:r>
        <w:rPr>
          <w:spacing w:val="10"/>
        </w:rPr>
        <w:t xml:space="preserve"> </w:t>
      </w:r>
      <w:r>
        <w:t>best</w:t>
      </w:r>
      <w:r>
        <w:rPr>
          <w:spacing w:val="10"/>
        </w:rPr>
        <w:t xml:space="preserve"> </w:t>
      </w:r>
      <w:r>
        <w:t>medium</w:t>
      </w:r>
      <w:r>
        <w:rPr>
          <w:spacing w:val="10"/>
        </w:rPr>
        <w:t xml:space="preserve"> </w:t>
      </w:r>
      <w:r>
        <w:t>for</w:t>
      </w:r>
      <w:r>
        <w:rPr>
          <w:spacing w:val="10"/>
        </w:rPr>
        <w:t xml:space="preserve"> </w:t>
      </w:r>
      <w:r>
        <w:t>waking</w:t>
      </w:r>
      <w:r>
        <w:rPr>
          <w:spacing w:val="12"/>
        </w:rPr>
        <w:t xml:space="preserve"> </w:t>
      </w:r>
      <w:r>
        <w:rPr>
          <w:spacing w:val="-10"/>
        </w:rPr>
        <w:t>a</w:t>
      </w:r>
    </w:p>
    <w:p>
      <w:pPr>
        <w:spacing w:after="0"/>
        <w:sectPr>
          <w:pgSz w:w="12240" w:h="15840"/>
          <w:pgMar w:top="1420" w:right="700" w:bottom="280" w:left="680" w:header="720" w:footer="720" w:gutter="0"/>
          <w:cols w:space="720" w:num="1"/>
        </w:sectPr>
      </w:pPr>
    </w:p>
    <w:p>
      <w:pPr>
        <w:pStyle w:val="9"/>
        <w:spacing w:before="72" w:line="268" w:lineRule="auto"/>
        <w:ind w:right="856"/>
      </w:pPr>
      <w:r>
        <w:t>developer, often by triggering an actual phone call. Other message formats, such as</w:t>
      </w:r>
      <w:r>
        <w:rPr>
          <w:spacing w:val="35"/>
        </w:rPr>
        <w:t xml:space="preserve"> </w:t>
      </w:r>
      <w:r>
        <w:t>emails,</w:t>
      </w:r>
      <w:r>
        <w:rPr>
          <w:spacing w:val="36"/>
        </w:rPr>
        <w:t xml:space="preserve"> </w:t>
      </w:r>
      <w:r>
        <w:t>chat</w:t>
      </w:r>
      <w:r>
        <w:rPr>
          <w:spacing w:val="35"/>
        </w:rPr>
        <w:t xml:space="preserve"> </w:t>
      </w:r>
      <w:r>
        <w:t>room</w:t>
      </w:r>
      <w:r>
        <w:rPr>
          <w:spacing w:val="35"/>
        </w:rPr>
        <w:t xml:space="preserve"> </w:t>
      </w:r>
      <w:r>
        <w:t>messages,</w:t>
      </w:r>
      <w:r>
        <w:rPr>
          <w:spacing w:val="36"/>
        </w:rPr>
        <w:t xml:space="preserve"> </w:t>
      </w:r>
      <w:r>
        <w:t>and</w:t>
      </w:r>
      <w:r>
        <w:rPr>
          <w:spacing w:val="36"/>
        </w:rPr>
        <w:t xml:space="preserve"> </w:t>
      </w:r>
      <w:r>
        <w:t>text</w:t>
      </w:r>
      <w:r>
        <w:rPr>
          <w:spacing w:val="35"/>
        </w:rPr>
        <w:t xml:space="preserve"> </w:t>
      </w:r>
      <w:r>
        <w:t>messages,</w:t>
      </w:r>
      <w:r>
        <w:rPr>
          <w:spacing w:val="36"/>
        </w:rPr>
        <w:t xml:space="preserve"> </w:t>
      </w:r>
      <w:r>
        <w:t>usually</w:t>
      </w:r>
      <w:r>
        <w:rPr>
          <w:spacing w:val="36"/>
        </w:rPr>
        <w:t xml:space="preserve"> </w:t>
      </w:r>
      <w:r>
        <w:t>aren’t</w:t>
      </w:r>
      <w:r>
        <w:rPr>
          <w:spacing w:val="35"/>
        </w:rPr>
        <w:t xml:space="preserve"> </w:t>
      </w:r>
      <w:r>
        <w:t>accompanied by an annoying ringing sound and often won’t suffice for alerting the developer.</w:t>
      </w:r>
    </w:p>
    <w:p>
      <w:pPr>
        <w:pStyle w:val="9"/>
        <w:spacing w:before="142" w:line="268" w:lineRule="auto"/>
        <w:ind w:right="968"/>
      </w:pPr>
      <w:r>
        <w:t xml:space="preserve">In this section, you’ll set up an instance of </w:t>
      </w:r>
      <w:r>
        <w:fldChar w:fldCharType="begin"/>
      </w:r>
      <w:r>
        <w:instrText xml:space="preserve"> HYPERLINK "https://cabotapp.com/" \h </w:instrText>
      </w:r>
      <w:r>
        <w:fldChar w:fldCharType="separate"/>
      </w:r>
      <w:r>
        <w:rPr>
          <w:i/>
          <w:color w:val="8E0011"/>
        </w:rPr>
        <w:t>Cabot</w:t>
      </w:r>
      <w:r>
        <w:rPr>
          <w:i/>
          <w:color w:val="8E0011"/>
        </w:rPr>
        <w:fldChar w:fldCharType="end"/>
      </w:r>
      <w:r>
        <w:t>, which is an open source tool for polling the health of an application and triggering alerts. Cabot supports multiple forms of health checks, such as querying Graphite and comparing reported values to a threshold, as well as pinging a host. Cabot also supports making an HTTP request, which is what is covered in this section.</w:t>
      </w:r>
    </w:p>
    <w:p>
      <w:pPr>
        <w:pStyle w:val="9"/>
        <w:spacing w:before="141" w:line="268" w:lineRule="auto"/>
        <w:ind w:right="1085"/>
      </w:pPr>
      <w:r>
        <w:t xml:space="preserve">In this section, you’ll also create a free </w:t>
      </w:r>
      <w:r>
        <w:rPr>
          <w:i/>
        </w:rPr>
        <w:t xml:space="preserve">Twilio </w:t>
      </w:r>
      <w:r>
        <w:t>trial account. Cabot can use this account to both send SMS messages and make phone calls. You can skip this part if you would prefer not to create a Twilio account. In that case, you’ll just see a dashboard changing colors from a happy green to an angry red.</w:t>
      </w:r>
    </w:p>
    <w:p>
      <w:pPr>
        <w:pStyle w:val="9"/>
        <w:spacing w:before="142" w:line="268" w:lineRule="auto"/>
        <w:ind w:right="968"/>
      </w:pPr>
      <w:r>
        <w:t>The examples in this section will have you create a single user in Cabot, and that user will receive all the alerts. In practice, an organization will set up schedules, usually referred to as the on-call rotation. In these situations, the person who will receive an alert will depend on the schedule. For example, the person on call</w:t>
      </w:r>
      <w:r>
        <w:rPr>
          <w:spacing w:val="80"/>
        </w:rPr>
        <w:t xml:space="preserve"> </w:t>
      </w:r>
      <w:r>
        <w:t>might be Alice on call week one, Bob on week two, Carol on week three, and</w:t>
      </w:r>
      <w:r>
        <w:rPr>
          <w:spacing w:val="80"/>
          <w:w w:val="150"/>
        </w:rPr>
        <w:t xml:space="preserve"> </w:t>
      </w:r>
      <w:r>
        <w:t>back to Alice on week four.</w:t>
      </w:r>
    </w:p>
    <w:p>
      <w:pPr>
        <w:pStyle w:val="9"/>
        <w:ind w:left="0"/>
        <w:rPr>
          <w:sz w:val="20"/>
        </w:rPr>
      </w:pPr>
    </w:p>
    <w:p>
      <w:pPr>
        <w:pStyle w:val="9"/>
        <w:ind w:left="0"/>
        <w:rPr>
          <w:sz w:val="14"/>
        </w:rPr>
      </w:pPr>
      <w:r>
        <mc:AlternateContent>
          <mc:Choice Requires="wps">
            <w:drawing>
              <wp:anchor distT="0" distB="0" distL="0" distR="0" simplePos="0" relativeHeight="251850752" behindDoc="1" locked="0" layoutInCell="1" allowOverlap="1">
                <wp:simplePos x="0" y="0"/>
                <wp:positionH relativeFrom="page">
                  <wp:posOffset>1193165</wp:posOffset>
                </wp:positionH>
                <wp:positionV relativeFrom="paragraph">
                  <wp:posOffset>122555</wp:posOffset>
                </wp:positionV>
                <wp:extent cx="5386070" cy="1618615"/>
                <wp:effectExtent l="0" t="0" r="0" b="0"/>
                <wp:wrapTopAndBottom/>
                <wp:docPr id="474" name="Textbox 474"/>
                <wp:cNvGraphicFramePr/>
                <a:graphic xmlns:a="http://schemas.openxmlformats.org/drawingml/2006/main">
                  <a:graphicData uri="http://schemas.microsoft.com/office/word/2010/wordprocessingShape">
                    <wps:wsp>
                      <wps:cNvSpPr txBox="1"/>
                      <wps:spPr>
                        <a:xfrm>
                          <a:off x="0" y="0"/>
                          <a:ext cx="5386070" cy="161861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179" w:firstLine="0"/>
                              <w:jc w:val="left"/>
                              <w:rPr>
                                <w:sz w:val="21"/>
                              </w:rPr>
                            </w:pPr>
                            <w:r>
                              <w:rPr>
                                <w:sz w:val="21"/>
                              </w:rPr>
                              <w:t xml:space="preserve">Another important feature in a </w:t>
                            </w:r>
                            <w:bookmarkStart w:id="1607" w:name="_bookmark680"/>
                            <w:bookmarkEnd w:id="1607"/>
                            <w:r>
                              <w:rPr>
                                <w:sz w:val="21"/>
                              </w:rPr>
                              <w:t xml:space="preserve">real organization is something called a </w:t>
                            </w:r>
                            <w:r>
                              <w:rPr>
                                <w:i/>
                                <w:sz w:val="21"/>
                              </w:rPr>
                              <w:t>runbook</w:t>
                            </w:r>
                            <w:r>
                              <w:rPr>
                                <w:sz w:val="21"/>
                              </w:rPr>
                              <w:t>. A runbook is usually a page in a wiki and is associated with a given alert. The runbook contains information</w:t>
                            </w:r>
                            <w:r>
                              <w:rPr>
                                <w:spacing w:val="40"/>
                                <w:sz w:val="21"/>
                              </w:rPr>
                              <w:t xml:space="preserve"> </w:t>
                            </w:r>
                            <w:r>
                              <w:rPr>
                                <w:sz w:val="21"/>
                              </w:rPr>
                              <w:t xml:space="preserve">on how to diagnose and fix an issue. That way, when an engineer gets a notification at 2 A.M. about the </w:t>
                            </w:r>
                            <w:r>
                              <w:rPr>
                                <w:i/>
                                <w:sz w:val="21"/>
                              </w:rPr>
                              <w:t xml:space="preserve">Database Latency </w:t>
                            </w:r>
                            <w:r>
                              <w:rPr>
                                <w:sz w:val="21"/>
                              </w:rPr>
                              <w:t>alert, they can read about how to access the database and run a query. You won’t create a runbook for this example, but you must be diligent in doing so for real-world alerts.</w:t>
                            </w:r>
                          </w:p>
                        </w:txbxContent>
                      </wps:txbx>
                      <wps:bodyPr vert="horz" wrap="square" lIns="0" tIns="0" rIns="0" bIns="0" rtlCol="0" anchor="t" anchorCtr="0">
                        <a:noAutofit/>
                      </wps:bodyPr>
                    </wps:wsp>
                  </a:graphicData>
                </a:graphic>
              </wp:anchor>
            </w:drawing>
          </mc:Choice>
          <mc:Fallback>
            <w:pict>
              <v:shape id="Textbox 474" o:spid="_x0000_s1026" o:spt="202" type="#_x0000_t202" style="position:absolute;left:0pt;margin-left:93.95pt;margin-top:9.65pt;height:127.45pt;width:424.1pt;mso-position-horizontal-relative:page;mso-wrap-distance-bottom:0pt;mso-wrap-distance-top:0pt;z-index:-251465728;mso-width-relative:page;mso-height-relative:page;" filled="f" stroked="t" coordsize="21600,21600" o:gfxdata="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CE6rs2gAAAAsBAAAPAAAAAAAAAAEAIAAAACIAAABk&#10;cnMvZG93bnJldi54bWxQSwECFAAUAAAACACHTuJAIinIQAQCAAAa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179" w:firstLine="0"/>
                        <w:jc w:val="left"/>
                        <w:rPr>
                          <w:sz w:val="21"/>
                        </w:rPr>
                      </w:pPr>
                      <w:r>
                        <w:rPr>
                          <w:sz w:val="21"/>
                        </w:rPr>
                        <w:t xml:space="preserve">Another important feature in a </w:t>
                      </w:r>
                      <w:bookmarkStart w:id="1607" w:name="_bookmark680"/>
                      <w:bookmarkEnd w:id="1607"/>
                      <w:r>
                        <w:rPr>
                          <w:sz w:val="21"/>
                        </w:rPr>
                        <w:t xml:space="preserve">real organization is something called a </w:t>
                      </w:r>
                      <w:r>
                        <w:rPr>
                          <w:i/>
                          <w:sz w:val="21"/>
                        </w:rPr>
                        <w:t>runbook</w:t>
                      </w:r>
                      <w:r>
                        <w:rPr>
                          <w:sz w:val="21"/>
                        </w:rPr>
                        <w:t>. A runbook is usually a page in a wiki and is associated with a given alert. The runbook contains information</w:t>
                      </w:r>
                      <w:r>
                        <w:rPr>
                          <w:spacing w:val="40"/>
                          <w:sz w:val="21"/>
                        </w:rPr>
                        <w:t xml:space="preserve"> </w:t>
                      </w:r>
                      <w:r>
                        <w:rPr>
                          <w:sz w:val="21"/>
                        </w:rPr>
                        <w:t xml:space="preserve">on how to diagnose and fix an issue. That way, when an engineer gets a notification at 2 A.M. about the </w:t>
                      </w:r>
                      <w:r>
                        <w:rPr>
                          <w:i/>
                          <w:sz w:val="21"/>
                        </w:rPr>
                        <w:t xml:space="preserve">Database Latency </w:t>
                      </w:r>
                      <w:r>
                        <w:rPr>
                          <w:sz w:val="21"/>
                        </w:rPr>
                        <w:t>alert, they can read about how to access the database and run a query. You won’t create a runbook for this example, but you must be diligent in doing so for real-world alerts.</w:t>
                      </w:r>
                    </w:p>
                  </w:txbxContent>
                </v:textbox>
                <w10:wrap type="topAndBottom"/>
              </v:shape>
            </w:pict>
          </mc:Fallback>
        </mc:AlternateContent>
      </w:r>
    </w:p>
    <w:p>
      <w:pPr>
        <w:pStyle w:val="9"/>
        <w:spacing w:before="8"/>
        <w:ind w:left="0"/>
        <w:rPr>
          <w:sz w:val="29"/>
        </w:rPr>
      </w:pPr>
    </w:p>
    <w:p>
      <w:pPr>
        <w:pStyle w:val="4"/>
        <w:spacing w:before="90"/>
      </w:pPr>
      <w:r>
        <w:t>Create</w:t>
      </w:r>
      <w:r>
        <w:rPr>
          <w:spacing w:val="-17"/>
        </w:rPr>
        <w:t xml:space="preserve"> </w:t>
      </w:r>
      <w:r>
        <w:t>a</w:t>
      </w:r>
      <w:r>
        <w:rPr>
          <w:spacing w:val="-15"/>
        </w:rPr>
        <w:t xml:space="preserve"> </w:t>
      </w:r>
      <w:r>
        <w:t>Twilio</w:t>
      </w:r>
      <w:r>
        <w:rPr>
          <w:spacing w:val="-14"/>
        </w:rPr>
        <w:t xml:space="preserve"> </w:t>
      </w:r>
      <w:r>
        <w:t>Trial</w:t>
      </w:r>
      <w:r>
        <w:rPr>
          <w:spacing w:val="-14"/>
        </w:rPr>
        <w:t xml:space="preserve"> </w:t>
      </w:r>
      <w:r>
        <w:rPr>
          <w:spacing w:val="-2"/>
        </w:rPr>
        <w:t>Account</w:t>
      </w:r>
    </w:p>
    <w:p>
      <w:pPr>
        <w:pStyle w:val="9"/>
        <w:spacing w:before="173" w:line="271" w:lineRule="auto"/>
        <w:ind w:right="968"/>
      </w:pPr>
      <w:r>
        <w:t>At</w:t>
      </w:r>
      <w:r>
        <w:rPr>
          <w:spacing w:val="29"/>
        </w:rPr>
        <w:t xml:space="preserve"> </w:t>
      </w:r>
      <w:r>
        <w:t>this</w:t>
      </w:r>
      <w:r>
        <w:rPr>
          <w:spacing w:val="29"/>
        </w:rPr>
        <w:t xml:space="preserve"> </w:t>
      </w:r>
      <w:r>
        <w:t>point,</w:t>
      </w:r>
      <w:r>
        <w:rPr>
          <w:spacing w:val="31"/>
        </w:rPr>
        <w:t xml:space="preserve"> </w:t>
      </w:r>
      <w:r>
        <w:t>head</w:t>
      </w:r>
      <w:r>
        <w:rPr>
          <w:spacing w:val="31"/>
        </w:rPr>
        <w:t xml:space="preserve"> </w:t>
      </w:r>
      <w:r>
        <w:t>over</w:t>
      </w:r>
      <w:r>
        <w:rPr>
          <w:spacing w:val="29"/>
        </w:rPr>
        <w:t xml:space="preserve"> </w:t>
      </w:r>
      <w:bookmarkStart w:id="708" w:name="_bookmark681"/>
      <w:bookmarkEnd w:id="708"/>
      <w:r>
        <w:t>to</w:t>
      </w:r>
      <w:r>
        <w:rPr>
          <w:spacing w:val="31"/>
        </w:rPr>
        <w:t xml:space="preserve"> </w:t>
      </w:r>
      <w:r>
        <w:fldChar w:fldCharType="begin"/>
      </w:r>
      <w:r>
        <w:instrText xml:space="preserve"> HYPERLINK "https://twilio.com/" \h </w:instrText>
      </w:r>
      <w:r>
        <w:fldChar w:fldCharType="separate"/>
      </w:r>
      <w:r>
        <w:rPr>
          <w:i/>
          <w:color w:val="8E0011"/>
        </w:rPr>
        <w:t>https://twilio.com</w:t>
      </w:r>
      <w:r>
        <w:rPr>
          <w:i/>
          <w:color w:val="8E0011"/>
        </w:rPr>
        <w:fldChar w:fldCharType="end"/>
      </w:r>
      <w:r>
        <w:rPr>
          <w:i/>
          <w:color w:val="8E0011"/>
          <w:spacing w:val="29"/>
        </w:rPr>
        <w:t xml:space="preserve"> </w:t>
      </w:r>
      <w:r>
        <w:t>and</w:t>
      </w:r>
      <w:r>
        <w:rPr>
          <w:spacing w:val="31"/>
        </w:rPr>
        <w:t xml:space="preserve"> </w:t>
      </w:r>
      <w:r>
        <w:t>create</w:t>
      </w:r>
      <w:r>
        <w:rPr>
          <w:spacing w:val="29"/>
        </w:rPr>
        <w:t xml:space="preserve"> </w:t>
      </w:r>
      <w:r>
        <w:t>a</w:t>
      </w:r>
      <w:r>
        <w:rPr>
          <w:spacing w:val="29"/>
        </w:rPr>
        <w:t xml:space="preserve"> </w:t>
      </w:r>
      <w:r>
        <w:t>trial</w:t>
      </w:r>
      <w:r>
        <w:rPr>
          <w:spacing w:val="29"/>
        </w:rPr>
        <w:t xml:space="preserve"> </w:t>
      </w:r>
      <w:r>
        <w:t>account.</w:t>
      </w:r>
      <w:r>
        <w:rPr>
          <w:spacing w:val="31"/>
        </w:rPr>
        <w:t xml:space="preserve"> </w:t>
      </w:r>
      <w:r>
        <w:t xml:space="preserve">When you create an account, you will get two pieces of data that you will need for configuring Cabot. The first piece of information is called an </w:t>
      </w:r>
      <w:r>
        <w:rPr>
          <w:i/>
        </w:rPr>
        <w:t>Account SID</w:t>
      </w:r>
      <w:r>
        <w:t>. This</w:t>
      </w:r>
      <w:r>
        <w:rPr>
          <w:spacing w:val="40"/>
        </w:rPr>
        <w:t xml:space="preserve"> </w:t>
      </w:r>
      <w:r>
        <w:t>is a string</w:t>
      </w:r>
      <w:r>
        <w:rPr>
          <w:spacing w:val="28"/>
        </w:rPr>
        <w:t xml:space="preserve"> </w:t>
      </w:r>
      <w:r>
        <w:t xml:space="preserve">that starts with </w:t>
      </w:r>
      <w:r>
        <w:rPr>
          <w:rFonts w:ascii="MingLiU_HKSCS"/>
        </w:rPr>
        <w:t>AC</w:t>
      </w:r>
      <w:r>
        <w:rPr>
          <w:rFonts w:ascii="MingLiU_HKSCS"/>
          <w:spacing w:val="-43"/>
        </w:rPr>
        <w:t xml:space="preserve"> </w:t>
      </w:r>
      <w:r>
        <w:t>and</w:t>
      </w:r>
      <w:r>
        <w:rPr>
          <w:spacing w:val="28"/>
        </w:rPr>
        <w:t xml:space="preserve"> </w:t>
      </w:r>
      <w:r>
        <w:t>contains a bunch</w:t>
      </w:r>
      <w:r>
        <w:rPr>
          <w:spacing w:val="28"/>
        </w:rPr>
        <w:t xml:space="preserve"> </w:t>
      </w:r>
      <w:r>
        <w:t>of hexadecimal characters.</w:t>
      </w:r>
    </w:p>
    <w:p>
      <w:pPr>
        <w:pStyle w:val="9"/>
        <w:spacing w:line="257" w:lineRule="exact"/>
      </w:pPr>
      <w:r>
        <w:t>The</w:t>
      </w:r>
      <w:r>
        <w:rPr>
          <w:spacing w:val="7"/>
        </w:rPr>
        <w:t xml:space="preserve"> </w:t>
      </w:r>
      <w:r>
        <w:t>second</w:t>
      </w:r>
      <w:r>
        <w:rPr>
          <w:spacing w:val="10"/>
        </w:rPr>
        <w:t xml:space="preserve"> </w:t>
      </w:r>
      <w:r>
        <w:t>piece</w:t>
      </w:r>
      <w:r>
        <w:rPr>
          <w:spacing w:val="7"/>
        </w:rPr>
        <w:t xml:space="preserve"> </w:t>
      </w:r>
      <w:r>
        <w:t>of</w:t>
      </w:r>
      <w:r>
        <w:rPr>
          <w:spacing w:val="8"/>
        </w:rPr>
        <w:t xml:space="preserve"> </w:t>
      </w:r>
      <w:r>
        <w:t>information</w:t>
      </w:r>
      <w:r>
        <w:rPr>
          <w:spacing w:val="8"/>
        </w:rPr>
        <w:t xml:space="preserve"> </w:t>
      </w:r>
      <w:r>
        <w:t>is</w:t>
      </w:r>
      <w:r>
        <w:rPr>
          <w:spacing w:val="8"/>
        </w:rPr>
        <w:t xml:space="preserve"> </w:t>
      </w:r>
      <w:r>
        <w:t>the</w:t>
      </w:r>
      <w:r>
        <w:rPr>
          <w:spacing w:val="8"/>
        </w:rPr>
        <w:t xml:space="preserve"> </w:t>
      </w:r>
      <w:r>
        <w:rPr>
          <w:i/>
        </w:rPr>
        <w:t>Auth</w:t>
      </w:r>
      <w:r>
        <w:rPr>
          <w:i/>
          <w:spacing w:val="9"/>
        </w:rPr>
        <w:t xml:space="preserve"> </w:t>
      </w:r>
      <w:r>
        <w:rPr>
          <w:i/>
        </w:rPr>
        <w:t>Token</w:t>
      </w:r>
      <w:r>
        <w:t>.</w:t>
      </w:r>
      <w:r>
        <w:rPr>
          <w:spacing w:val="9"/>
        </w:rPr>
        <w:t xml:space="preserve"> </w:t>
      </w:r>
      <w:r>
        <w:t>This</w:t>
      </w:r>
      <w:r>
        <w:rPr>
          <w:spacing w:val="8"/>
        </w:rPr>
        <w:t xml:space="preserve"> </w:t>
      </w:r>
      <w:r>
        <w:t>value</w:t>
      </w:r>
      <w:r>
        <w:rPr>
          <w:spacing w:val="8"/>
        </w:rPr>
        <w:t xml:space="preserve"> </w:t>
      </w:r>
      <w:r>
        <w:t>just</w:t>
      </w:r>
      <w:r>
        <w:rPr>
          <w:spacing w:val="8"/>
        </w:rPr>
        <w:t xml:space="preserve"> </w:t>
      </w:r>
      <w:r>
        <w:t>looks</w:t>
      </w:r>
      <w:r>
        <w:rPr>
          <w:spacing w:val="8"/>
        </w:rPr>
        <w:t xml:space="preserve"> </w:t>
      </w:r>
      <w:r>
        <w:rPr>
          <w:spacing w:val="-4"/>
        </w:rPr>
        <w:t>like</w:t>
      </w:r>
    </w:p>
    <w:p>
      <w:pPr>
        <w:spacing w:after="0" w:line="257" w:lineRule="exact"/>
        <w:sectPr>
          <w:pgSz w:w="12240" w:h="15840"/>
          <w:pgMar w:top="1380" w:right="700" w:bottom="280" w:left="680" w:header="720" w:footer="720" w:gutter="0"/>
          <w:cols w:space="720" w:num="1"/>
        </w:sectPr>
      </w:pPr>
    </w:p>
    <w:p>
      <w:pPr>
        <w:pStyle w:val="9"/>
        <w:spacing w:before="72"/>
      </w:pPr>
      <w:bookmarkStart w:id="709" w:name="_bookmark682"/>
      <w:bookmarkEnd w:id="709"/>
      <w:bookmarkStart w:id="710" w:name="_bookmark686"/>
      <w:bookmarkEnd w:id="710"/>
      <w:bookmarkStart w:id="711" w:name="Create a Twilio Trial Account"/>
      <w:bookmarkEnd w:id="711"/>
      <w:bookmarkStart w:id="712" w:name="Running Cabot via Docker"/>
      <w:bookmarkEnd w:id="712"/>
      <w:r>
        <w:t>normal</w:t>
      </w:r>
      <w:r>
        <w:rPr>
          <w:spacing w:val="18"/>
        </w:rPr>
        <w:t xml:space="preserve"> </w:t>
      </w:r>
      <w:r>
        <w:t>hexadecimal</w:t>
      </w:r>
      <w:r>
        <w:rPr>
          <w:spacing w:val="18"/>
        </w:rPr>
        <w:t xml:space="preserve"> </w:t>
      </w:r>
      <w:r>
        <w:rPr>
          <w:spacing w:val="-2"/>
        </w:rPr>
        <w:t>characters.</w:t>
      </w:r>
    </w:p>
    <w:p>
      <w:pPr>
        <w:pStyle w:val="9"/>
        <w:spacing w:before="182" w:line="268" w:lineRule="auto"/>
        <w:ind w:right="1085"/>
      </w:pPr>
      <w:r>
        <w:t xml:space="preserve">Using the interface, you’ll also need to configure a </w:t>
      </w:r>
      <w:r>
        <w:rPr>
          <w:i/>
        </w:rPr>
        <w:t>Trial Number</w:t>
      </w:r>
      <w:r>
        <w:t>. This is a virtual phone number that you can use with this project. The phone number begins with a plus sign followed by a country code and the rest of the number. You’ll need to use this number within your project, including the plus sign and country</w:t>
      </w:r>
      <w:r>
        <w:rPr>
          <w:spacing w:val="40"/>
        </w:rPr>
        <w:t xml:space="preserve"> </w:t>
      </w:r>
      <w:r>
        <w:t>code.</w:t>
      </w:r>
      <w:r>
        <w:rPr>
          <w:spacing w:val="40"/>
        </w:rPr>
        <w:t xml:space="preserve"> </w:t>
      </w:r>
      <w:r>
        <w:t>The number you</w:t>
      </w:r>
      <w:r>
        <w:rPr>
          <w:spacing w:val="40"/>
        </w:rPr>
        <w:t xml:space="preserve"> </w:t>
      </w:r>
      <w:r>
        <w:t>receive might look</w:t>
      </w:r>
      <w:r>
        <w:rPr>
          <w:spacing w:val="40"/>
        </w:rPr>
        <w:t xml:space="preserve"> </w:t>
      </w:r>
      <w:r>
        <w:t xml:space="preserve">like </w:t>
      </w:r>
      <w:r>
        <w:rPr>
          <w:i/>
        </w:rPr>
        <w:t>+15551234567</w:t>
      </w:r>
      <w:r>
        <w:t>.</w:t>
      </w:r>
    </w:p>
    <w:p>
      <w:pPr>
        <w:pStyle w:val="9"/>
        <w:spacing w:before="141" w:line="268" w:lineRule="auto"/>
        <w:ind w:right="968"/>
      </w:pPr>
      <w:r>
        <w:t xml:space="preserve">Finally, you’ll need to configure your personal cellphone’s phone number to be a </w:t>
      </w:r>
      <w:r>
        <w:rPr>
          <w:i/>
        </w:rPr>
        <w:t>Verified Number</w:t>
      </w:r>
      <w:r>
        <w:t>/</w:t>
      </w:r>
      <w:r>
        <w:rPr>
          <w:i/>
        </w:rPr>
        <w:t xml:space="preserve">Verified Caller ID </w:t>
      </w:r>
      <w:r>
        <w:t>in Twilio. This allows you to confirm with Twilio that the phone number you have belongs to you and that you’re not just using Twilio to send spam texts to strangers, a process that is a limitation of the Twilio trial account. After you verify your phone number, you’ll be able to configure Cabot to send an SMS message to it.</w:t>
      </w:r>
    </w:p>
    <w:p>
      <w:pPr>
        <w:pStyle w:val="9"/>
        <w:spacing w:before="6"/>
        <w:ind w:left="0"/>
        <w:rPr>
          <w:sz w:val="35"/>
        </w:rPr>
      </w:pPr>
    </w:p>
    <w:p>
      <w:pPr>
        <w:pStyle w:val="4"/>
      </w:pPr>
      <w:r>
        <w:t>Running</w:t>
      </w:r>
      <w:r>
        <w:rPr>
          <w:spacing w:val="-4"/>
        </w:rPr>
        <w:t xml:space="preserve"> </w:t>
      </w:r>
      <w:r>
        <w:t>Cabot</w:t>
      </w:r>
      <w:r>
        <w:rPr>
          <w:spacing w:val="-3"/>
        </w:rPr>
        <w:t xml:space="preserve"> </w:t>
      </w:r>
      <w:r>
        <w:t>via</w:t>
      </w:r>
      <w:r>
        <w:rPr>
          <w:spacing w:val="-4"/>
        </w:rPr>
        <w:t xml:space="preserve"> </w:t>
      </w:r>
      <w:r>
        <w:rPr>
          <w:spacing w:val="-2"/>
        </w:rPr>
        <w:t>Docker</w:t>
      </w:r>
    </w:p>
    <w:p>
      <w:pPr>
        <w:pStyle w:val="9"/>
        <w:spacing w:before="173" w:line="268" w:lineRule="auto"/>
        <w:ind w:right="968"/>
      </w:pPr>
      <w:r>
        <w:t xml:space="preserve">Cabot is a little more complex </w:t>
      </w:r>
      <w:bookmarkStart w:id="713" w:name="_bookmark683"/>
      <w:bookmarkEnd w:id="713"/>
      <w:r>
        <w:t>than the other services covered in this chapter. It requires several Docker images, not just a single one. For that reason you’ll need</w:t>
      </w:r>
      <w:r>
        <w:rPr>
          <w:spacing w:val="40"/>
        </w:rPr>
        <w:t xml:space="preserve"> </w:t>
      </w:r>
      <w:r>
        <w:t>to</w:t>
      </w:r>
      <w:r>
        <w:rPr>
          <w:spacing w:val="33"/>
        </w:rPr>
        <w:t xml:space="preserve"> </w:t>
      </w:r>
      <w:r>
        <w:t>use</w:t>
      </w:r>
      <w:r>
        <w:rPr>
          <w:spacing w:val="32"/>
        </w:rPr>
        <w:t xml:space="preserve"> </w:t>
      </w:r>
      <w:r>
        <w:rPr>
          <w:i/>
        </w:rPr>
        <w:t>Docker</w:t>
      </w:r>
      <w:r>
        <w:rPr>
          <w:i/>
          <w:spacing w:val="32"/>
        </w:rPr>
        <w:t xml:space="preserve"> </w:t>
      </w:r>
      <w:r>
        <w:rPr>
          <w:i/>
        </w:rPr>
        <w:t>Compose</w:t>
      </w:r>
      <w:r>
        <w:rPr>
          <w:i/>
          <w:spacing w:val="33"/>
        </w:rPr>
        <w:t xml:space="preserve"> </w:t>
      </w:r>
      <w:r>
        <w:t>to</w:t>
      </w:r>
      <w:r>
        <w:rPr>
          <w:spacing w:val="33"/>
        </w:rPr>
        <w:t xml:space="preserve"> </w:t>
      </w:r>
      <w:r>
        <w:t>launch</w:t>
      </w:r>
      <w:r>
        <w:rPr>
          <w:spacing w:val="33"/>
        </w:rPr>
        <w:t xml:space="preserve"> </w:t>
      </w:r>
      <w:r>
        <w:t>several</w:t>
      </w:r>
      <w:r>
        <w:rPr>
          <w:spacing w:val="32"/>
        </w:rPr>
        <w:t xml:space="preserve"> </w:t>
      </w:r>
      <w:r>
        <w:t>containers,</w:t>
      </w:r>
      <w:r>
        <w:rPr>
          <w:spacing w:val="33"/>
        </w:rPr>
        <w:t xml:space="preserve"> </w:t>
      </w:r>
      <w:r>
        <w:t>instead</w:t>
      </w:r>
      <w:r>
        <w:rPr>
          <w:spacing w:val="33"/>
        </w:rPr>
        <w:t xml:space="preserve"> </w:t>
      </w:r>
      <w:r>
        <w:t>of</w:t>
      </w:r>
      <w:r>
        <w:rPr>
          <w:spacing w:val="32"/>
        </w:rPr>
        <w:t xml:space="preserve"> </w:t>
      </w:r>
      <w:r>
        <w:t>launching</w:t>
      </w:r>
      <w:r>
        <w:rPr>
          <w:spacing w:val="33"/>
        </w:rPr>
        <w:t xml:space="preserve"> </w:t>
      </w:r>
      <w:r>
        <w:t>a single one using Docker. Run the following commands to pull the git repository and</w:t>
      </w:r>
      <w:r>
        <w:rPr>
          <w:spacing w:val="28"/>
        </w:rPr>
        <w:t xml:space="preserve"> </w:t>
      </w:r>
      <w:r>
        <w:t>check</w:t>
      </w:r>
      <w:r>
        <w:rPr>
          <w:spacing w:val="28"/>
        </w:rPr>
        <w:t xml:space="preserve"> </w:t>
      </w:r>
      <w:r>
        <w:t>out a commit that is known</w:t>
      </w:r>
      <w:r>
        <w:rPr>
          <w:spacing w:val="28"/>
        </w:rPr>
        <w:t xml:space="preserve"> </w:t>
      </w:r>
      <w:r>
        <w:t>to</w:t>
      </w:r>
      <w:r>
        <w:rPr>
          <w:spacing w:val="28"/>
        </w:rPr>
        <w:t xml:space="preserve"> </w:t>
      </w:r>
      <w:r>
        <w:t>be compatible with</w:t>
      </w:r>
      <w:r>
        <w:rPr>
          <w:spacing w:val="28"/>
        </w:rPr>
        <w:t xml:space="preserve"> </w:t>
      </w:r>
      <w:r>
        <w:t>this example:</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8"/>
          <w:sz w:val="21"/>
        </w:rPr>
        <w:t xml:space="preserve"> </w:t>
      </w:r>
      <w:r>
        <w:rPr>
          <w:rFonts w:ascii="MingLiU_HKSCS"/>
          <w:sz w:val="21"/>
        </w:rPr>
        <w:t>git</w:t>
      </w:r>
      <w:r>
        <w:rPr>
          <w:rFonts w:ascii="MingLiU_HKSCS"/>
          <w:spacing w:val="29"/>
          <w:sz w:val="21"/>
        </w:rPr>
        <w:t xml:space="preserve"> </w:t>
      </w:r>
      <w:r>
        <w:rPr>
          <w:rFonts w:ascii="MingLiU_HKSCS"/>
          <w:sz w:val="21"/>
        </w:rPr>
        <w:t>clone</w:t>
      </w:r>
      <w:r>
        <w:rPr>
          <w:rFonts w:ascii="MingLiU_HKSCS"/>
          <w:spacing w:val="29"/>
          <w:sz w:val="21"/>
        </w:rPr>
        <w:t xml:space="preserve"> </w:t>
      </w:r>
      <w:r>
        <w:rPr>
          <w:rFonts w:ascii="MingLiU_HKSCS"/>
          <w:sz w:val="21"/>
        </w:rPr>
        <w:t>git@github.com:cabotapp/docker-cabot.git</w:t>
      </w:r>
      <w:r>
        <w:rPr>
          <w:rFonts w:ascii="MingLiU_HKSCS"/>
          <w:spacing w:val="28"/>
          <w:sz w:val="21"/>
        </w:rPr>
        <w:t xml:space="preserve"> </w:t>
      </w:r>
      <w:r>
        <w:rPr>
          <w:rFonts w:ascii="MingLiU_HKSCS"/>
          <w:spacing w:val="-2"/>
          <w:sz w:val="21"/>
        </w:rPr>
        <w:t>cabot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6"/>
          <w:sz w:val="21"/>
        </w:rPr>
        <w:t xml:space="preserve"> </w:t>
      </w:r>
      <w:r>
        <w:rPr>
          <w:rFonts w:ascii="MingLiU_HKSCS"/>
          <w:color w:val="336666"/>
          <w:sz w:val="21"/>
        </w:rPr>
        <w:t>cd</w:t>
      </w:r>
      <w:r>
        <w:rPr>
          <w:rFonts w:ascii="MingLiU_HKSCS"/>
          <w:color w:val="336666"/>
          <w:spacing w:val="6"/>
          <w:sz w:val="21"/>
        </w:rPr>
        <w:t xml:space="preserve"> </w:t>
      </w:r>
      <w:r>
        <w:rPr>
          <w:rFonts w:ascii="MingLiU_HKSCS"/>
          <w:spacing w:val="-2"/>
          <w:sz w:val="21"/>
        </w:rPr>
        <w:t>cabot</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git</w:t>
      </w:r>
      <w:r>
        <w:rPr>
          <w:rFonts w:ascii="MingLiU_HKSCS"/>
          <w:spacing w:val="11"/>
          <w:sz w:val="21"/>
        </w:rPr>
        <w:t xml:space="preserve"> </w:t>
      </w:r>
      <w:r>
        <w:rPr>
          <w:rFonts w:ascii="MingLiU_HKSCS"/>
          <w:sz w:val="21"/>
        </w:rPr>
        <w:t>checkout</w:t>
      </w:r>
      <w:r>
        <w:rPr>
          <w:rFonts w:ascii="MingLiU_HKSCS"/>
          <w:spacing w:val="12"/>
          <w:sz w:val="21"/>
        </w:rPr>
        <w:t xml:space="preserve"> </w:t>
      </w:r>
      <w:r>
        <w:rPr>
          <w:rFonts w:ascii="MingLiU_HKSCS"/>
          <w:spacing w:val="-2"/>
          <w:sz w:val="21"/>
        </w:rPr>
        <w:t>1f846b96</w:t>
      </w:r>
    </w:p>
    <w:p>
      <w:pPr>
        <w:pStyle w:val="9"/>
        <w:spacing w:before="10"/>
        <w:ind w:left="0"/>
        <w:rPr>
          <w:rFonts w:ascii="MingLiU_HKSCS"/>
          <w:sz w:val="23"/>
        </w:rPr>
      </w:pPr>
    </w:p>
    <w:p>
      <w:pPr>
        <w:pStyle w:val="9"/>
        <w:spacing w:line="268" w:lineRule="auto"/>
        <w:ind w:right="968"/>
      </w:pPr>
      <w:r>
        <w:t>Next,</w:t>
      </w:r>
      <w:r>
        <w:rPr>
          <w:spacing w:val="33"/>
        </w:rPr>
        <w:t xml:space="preserve"> </w:t>
      </w:r>
      <w:r>
        <w:t>create</w:t>
      </w:r>
      <w:r>
        <w:rPr>
          <w:spacing w:val="32"/>
        </w:rPr>
        <w:t xml:space="preserve"> </w:t>
      </w:r>
      <w:r>
        <w:t>a</w:t>
      </w:r>
      <w:r>
        <w:rPr>
          <w:spacing w:val="32"/>
        </w:rPr>
        <w:t xml:space="preserve"> </w:t>
      </w:r>
      <w:r>
        <w:t>new</w:t>
      </w:r>
      <w:r>
        <w:rPr>
          <w:spacing w:val="32"/>
        </w:rPr>
        <w:t xml:space="preserve"> </w:t>
      </w:r>
      <w:r>
        <w:t>file</w:t>
      </w:r>
      <w:r>
        <w:rPr>
          <w:spacing w:val="32"/>
        </w:rPr>
        <w:t xml:space="preserve"> </w:t>
      </w:r>
      <w:r>
        <w:t>located</w:t>
      </w:r>
      <w:r>
        <w:rPr>
          <w:spacing w:val="33"/>
        </w:rPr>
        <w:t xml:space="preserve"> </w:t>
      </w:r>
      <w:r>
        <w:t>at</w:t>
      </w:r>
      <w:r>
        <w:rPr>
          <w:spacing w:val="32"/>
        </w:rPr>
        <w:t xml:space="preserve"> </w:t>
      </w:r>
      <w:r>
        <w:rPr>
          <w:i/>
        </w:rPr>
        <w:t>conf/production.env</w:t>
      </w:r>
      <w:r>
        <w:rPr>
          <w:i/>
          <w:spacing w:val="32"/>
        </w:rPr>
        <w:t xml:space="preserve"> </w:t>
      </w:r>
      <w:r>
        <w:t>within</w:t>
      </w:r>
      <w:r>
        <w:rPr>
          <w:spacing w:val="33"/>
        </w:rPr>
        <w:t xml:space="preserve"> </w:t>
      </w:r>
      <w:r>
        <w:t>this</w:t>
      </w:r>
      <w:r>
        <w:rPr>
          <w:spacing w:val="32"/>
        </w:rPr>
        <w:t xml:space="preserve"> </w:t>
      </w:r>
      <w:r>
        <w:t xml:space="preserve">repository. Note that it’s not within the </w:t>
      </w:r>
      <w:r>
        <w:rPr>
          <w:i/>
        </w:rPr>
        <w:t xml:space="preserve">distributed-node </w:t>
      </w:r>
      <w:r>
        <w:t>directory that you’ve been creating all</w:t>
      </w:r>
      <w:r>
        <w:rPr>
          <w:spacing w:val="25"/>
        </w:rPr>
        <w:t xml:space="preserve"> </w:t>
      </w:r>
      <w:r>
        <w:t>your</w:t>
      </w:r>
      <w:r>
        <w:rPr>
          <w:spacing w:val="25"/>
        </w:rPr>
        <w:t xml:space="preserve"> </w:t>
      </w:r>
      <w:r>
        <w:t>other</w:t>
      </w:r>
      <w:r>
        <w:rPr>
          <w:spacing w:val="25"/>
        </w:rPr>
        <w:t xml:space="preserve"> </w:t>
      </w:r>
      <w:r>
        <w:t>project</w:t>
      </w:r>
      <w:r>
        <w:rPr>
          <w:spacing w:val="25"/>
        </w:rPr>
        <w:t xml:space="preserve"> </w:t>
      </w:r>
      <w:r>
        <w:t>files</w:t>
      </w:r>
      <w:r>
        <w:rPr>
          <w:spacing w:val="25"/>
        </w:rPr>
        <w:t xml:space="preserve"> </w:t>
      </w:r>
      <w:r>
        <w:t>in.</w:t>
      </w:r>
      <w:r>
        <w:rPr>
          <w:spacing w:val="27"/>
        </w:rPr>
        <w:t xml:space="preserve"> </w:t>
      </w:r>
      <w:r>
        <w:t>Add</w:t>
      </w:r>
      <w:r>
        <w:rPr>
          <w:spacing w:val="27"/>
        </w:rPr>
        <w:t xml:space="preserve"> </w:t>
      </w:r>
      <w:r>
        <w:t>the</w:t>
      </w:r>
      <w:r>
        <w:rPr>
          <w:spacing w:val="25"/>
        </w:rPr>
        <w:t xml:space="preserve"> </w:t>
      </w:r>
      <w:r>
        <w:t>content</w:t>
      </w:r>
      <w:r>
        <w:rPr>
          <w:spacing w:val="25"/>
        </w:rPr>
        <w:t xml:space="preserve"> </w:t>
      </w:r>
      <w:r>
        <w:t>from</w:t>
      </w:r>
      <w:r>
        <w:rPr>
          <w:spacing w:val="25"/>
        </w:rPr>
        <w:t xml:space="preserve"> </w:t>
      </w:r>
      <w:r>
        <w:fldChar w:fldCharType="begin"/>
      </w:r>
      <w:r>
        <w:instrText xml:space="preserve"> HYPERLINK \l "_bookmark684" </w:instrText>
      </w:r>
      <w:r>
        <w:fldChar w:fldCharType="separate"/>
      </w:r>
      <w:r>
        <w:rPr>
          <w:color w:val="8E0011"/>
        </w:rPr>
        <w:t>Example</w:t>
      </w:r>
      <w:r>
        <w:rPr>
          <w:color w:val="8E0011"/>
          <w:spacing w:val="25"/>
        </w:rPr>
        <w:t xml:space="preserve"> </w:t>
      </w:r>
      <w:r>
        <w:rPr>
          <w:color w:val="8E0011"/>
        </w:rPr>
        <w:t>4-13</w:t>
      </w:r>
      <w:r>
        <w:rPr>
          <w:color w:val="8E0011"/>
        </w:rPr>
        <w:fldChar w:fldCharType="end"/>
      </w:r>
      <w:r>
        <w:rPr>
          <w:color w:val="8E0011"/>
          <w:spacing w:val="25"/>
        </w:rPr>
        <w:t xml:space="preserve"> </w:t>
      </w:r>
      <w:r>
        <w:t>to</w:t>
      </w:r>
      <w:r>
        <w:rPr>
          <w:spacing w:val="27"/>
        </w:rPr>
        <w:t xml:space="preserve"> </w:t>
      </w:r>
      <w:r>
        <w:t>this</w:t>
      </w:r>
      <w:r>
        <w:rPr>
          <w:spacing w:val="25"/>
        </w:rPr>
        <w:t xml:space="preserve"> </w:t>
      </w:r>
      <w:r>
        <w:t>file.</w:t>
      </w:r>
    </w:p>
    <w:p>
      <w:pPr>
        <w:spacing w:before="128"/>
        <w:ind w:left="760" w:right="0" w:firstLine="0"/>
        <w:jc w:val="left"/>
        <w:rPr>
          <w:i/>
          <w:sz w:val="28"/>
        </w:rPr>
      </w:pPr>
      <w:r>
        <mc:AlternateContent>
          <mc:Choice Requires="wps">
            <w:drawing>
              <wp:anchor distT="0" distB="0" distL="0" distR="0" simplePos="0" relativeHeight="251851776"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475" name="Graphic 47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475" o:spid="_x0000_s1026" o:spt="100" style="position:absolute;left:0pt;margin-left:72pt;margin-top:23.75pt;height:0.75pt;width:468pt;mso-position-horizontal-relative:page;mso-wrap-distance-bottom:0pt;mso-wrap-distance-top:0pt;z-index:-251464704;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rr+lR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714" w:name="_bookmark684"/>
      <w:bookmarkEnd w:id="714"/>
      <w:r>
        <w:rPr>
          <w:i/>
          <w:sz w:val="28"/>
        </w:rPr>
        <w:t>Example</w:t>
      </w:r>
      <w:r>
        <w:rPr>
          <w:i/>
          <w:spacing w:val="14"/>
          <w:sz w:val="28"/>
        </w:rPr>
        <w:t xml:space="preserve"> </w:t>
      </w:r>
      <w:r>
        <w:rPr>
          <w:i/>
          <w:sz w:val="28"/>
        </w:rPr>
        <w:t>4-13.</w:t>
      </w:r>
      <w:r>
        <w:rPr>
          <w:i/>
          <w:spacing w:val="14"/>
          <w:sz w:val="28"/>
        </w:rPr>
        <w:t xml:space="preserve"> </w:t>
      </w:r>
      <w:r>
        <w:rPr>
          <w:i/>
          <w:spacing w:val="-2"/>
          <w:sz w:val="28"/>
        </w:rPr>
        <w:t>config/production.env</w:t>
      </w:r>
    </w:p>
    <w:p>
      <w:pPr>
        <w:spacing w:before="103" w:line="211" w:lineRule="auto"/>
        <w:ind w:left="760" w:right="4932" w:firstLine="0"/>
        <w:jc w:val="left"/>
        <w:rPr>
          <w:rFonts w:ascii="MingLiU_HKSCS"/>
          <w:sz w:val="21"/>
        </w:rPr>
      </w:pPr>
      <w:r>
        <w:rPr>
          <w:rFonts w:ascii="MingLiU_HKSCS"/>
          <w:color w:val="330099"/>
          <w:sz w:val="21"/>
        </w:rPr>
        <w:t>TIME_ZONE</w:t>
      </w:r>
      <w:r>
        <w:rPr>
          <w:rFonts w:ascii="MingLiU_HKSCS"/>
          <w:color w:val="545454"/>
          <w:sz w:val="21"/>
        </w:rPr>
        <w:t>=</w:t>
      </w:r>
      <w:r>
        <w:rPr>
          <w:rFonts w:ascii="MingLiU_HKSCS"/>
          <w:color w:val="CC3300"/>
          <w:sz w:val="21"/>
        </w:rPr>
        <w:t xml:space="preserve">America/Los_Angeles </w:t>
      </w:r>
      <w:r>
        <w:rPr>
          <w:rFonts w:ascii="MingLiU_HKSCS"/>
          <w:color w:val="CC3300"/>
          <w:spacing w:val="3"/>
          <w:sz w:val="21"/>
        </w:rPr>
        <w:drawing>
          <wp:inline distT="0" distB="0" distL="0" distR="0">
            <wp:extent cx="109220" cy="109220"/>
            <wp:effectExtent l="0" t="0" r="0" b="0"/>
            <wp:docPr id="728" name="Image 476"/>
            <wp:cNvGraphicFramePr/>
            <a:graphic xmlns:a="http://schemas.openxmlformats.org/drawingml/2006/main">
              <a:graphicData uri="http://schemas.openxmlformats.org/drawingml/2006/picture">
                <pic:pic xmlns:pic="http://schemas.openxmlformats.org/drawingml/2006/picture">
                  <pic:nvPicPr>
                    <pic:cNvPr id="728" name="Image 476"/>
                    <pic:cNvPicPr/>
                  </pic:nvPicPr>
                  <pic:blipFill>
                    <a:blip r:embed="rId11"/>
                    <a:stretch>
                      <a:fillRect/>
                    </a:stretch>
                  </pic:blipFill>
                  <pic:spPr>
                    <a:xfrm>
                      <a:off x="0" y="0"/>
                      <a:ext cx="109220" cy="109220"/>
                    </a:xfrm>
                    <a:prstGeom prst="rect">
                      <a:avLst/>
                    </a:prstGeom>
                    <a:noFill/>
                    <a:ln>
                      <a:noFill/>
                    </a:ln>
                  </pic:spPr>
                </pic:pic>
              </a:graphicData>
            </a:graphic>
          </wp:inline>
        </w:drawing>
      </w:r>
      <w:r>
        <w:rPr>
          <w:color w:val="CC3300"/>
          <w:spacing w:val="3"/>
          <w:sz w:val="21"/>
        </w:rPr>
        <w:t xml:space="preserve"> </w:t>
      </w:r>
      <w:r>
        <w:fldChar w:fldCharType="begin"/>
      </w:r>
      <w:r>
        <w:instrText xml:space="preserve"> HYPERLINK "mailto:ADMIN_EMAIL%3Dadmin@example.org" \h </w:instrText>
      </w:r>
      <w:r>
        <w:fldChar w:fldCharType="separate"/>
      </w:r>
      <w:r>
        <w:rPr>
          <w:rFonts w:ascii="MingLiU_HKSCS"/>
          <w:color w:val="330099"/>
          <w:spacing w:val="-2"/>
          <w:sz w:val="21"/>
        </w:rPr>
        <w:t>ADMIN_EMAIL</w:t>
      </w:r>
      <w:r>
        <w:rPr>
          <w:rFonts w:ascii="MingLiU_HKSCS"/>
          <w:color w:val="545454"/>
          <w:spacing w:val="-2"/>
          <w:sz w:val="21"/>
        </w:rPr>
        <w:t>=</w:t>
      </w:r>
      <w:r>
        <w:rPr>
          <w:rFonts w:ascii="MingLiU_HKSCS"/>
          <w:color w:val="CC3300"/>
          <w:spacing w:val="-2"/>
          <w:sz w:val="21"/>
        </w:rPr>
        <w:t>admin@example.org</w:t>
      </w:r>
      <w:r>
        <w:rPr>
          <w:rFonts w:ascii="MingLiU_HKSCS"/>
          <w:color w:val="CC3300"/>
          <w:spacing w:val="-2"/>
          <w:sz w:val="21"/>
        </w:rPr>
        <w:fldChar w:fldCharType="end"/>
      </w:r>
      <w:r>
        <w:rPr>
          <w:rFonts w:ascii="MingLiU_HKSCS"/>
          <w:color w:val="CC3300"/>
          <w:spacing w:val="-2"/>
          <w:sz w:val="21"/>
        </w:rPr>
        <w:t xml:space="preserve"> </w:t>
      </w:r>
      <w:r>
        <w:fldChar w:fldCharType="begin"/>
      </w:r>
      <w:r>
        <w:instrText xml:space="preserve"> HYPERLINK "mailto:CABOT_FROM_EMAIL%3Dcabot@example.org" \h </w:instrText>
      </w:r>
      <w:r>
        <w:fldChar w:fldCharType="separate"/>
      </w:r>
      <w:r>
        <w:rPr>
          <w:rFonts w:ascii="MingLiU_HKSCS"/>
          <w:color w:val="330099"/>
          <w:spacing w:val="-2"/>
          <w:sz w:val="21"/>
        </w:rPr>
        <w:t>CABOT_FROM_EMAIL</w:t>
      </w:r>
      <w:r>
        <w:rPr>
          <w:rFonts w:ascii="MingLiU_HKSCS"/>
          <w:color w:val="545454"/>
          <w:spacing w:val="-2"/>
          <w:sz w:val="21"/>
        </w:rPr>
        <w:t>=</w:t>
      </w:r>
      <w:r>
        <w:rPr>
          <w:rFonts w:ascii="MingLiU_HKSCS"/>
          <w:color w:val="CC3300"/>
          <w:spacing w:val="-2"/>
          <w:sz w:val="21"/>
        </w:rPr>
        <w:t>cabot@exampl</w:t>
      </w:r>
      <w:bookmarkStart w:id="715" w:name="_bookmark685"/>
      <w:bookmarkEnd w:id="715"/>
      <w:r>
        <w:rPr>
          <w:rFonts w:ascii="MingLiU_HKSCS"/>
          <w:color w:val="CC3300"/>
          <w:spacing w:val="-2"/>
          <w:sz w:val="21"/>
        </w:rPr>
        <w:t>e.org</w:t>
      </w:r>
      <w:r>
        <w:rPr>
          <w:rFonts w:ascii="MingLiU_HKSCS"/>
          <w:color w:val="CC3300"/>
          <w:spacing w:val="-2"/>
          <w:sz w:val="21"/>
        </w:rPr>
        <w:fldChar w:fldCharType="end"/>
      </w:r>
      <w:r>
        <w:rPr>
          <w:rFonts w:ascii="MingLiU_HKSCS"/>
          <w:color w:val="CC3300"/>
          <w:spacing w:val="-2"/>
          <w:sz w:val="21"/>
        </w:rPr>
        <w:t xml:space="preserve"> </w:t>
      </w:r>
      <w:r>
        <w:rPr>
          <w:rFonts w:ascii="MingLiU_HKSCS"/>
          <w:color w:val="330099"/>
          <w:spacing w:val="-2"/>
          <w:sz w:val="21"/>
        </w:rPr>
        <w:t>DJANGO_SECRET_KEY</w:t>
      </w:r>
      <w:r>
        <w:rPr>
          <w:rFonts w:ascii="MingLiU_HKSCS"/>
          <w:color w:val="545454"/>
          <w:spacing w:val="-2"/>
          <w:sz w:val="21"/>
        </w:rPr>
        <w:t>=</w:t>
      </w:r>
      <w:r>
        <w:rPr>
          <w:rFonts w:ascii="MingLiU_HKSCS"/>
          <w:color w:val="CC3300"/>
          <w:spacing w:val="-2"/>
          <w:sz w:val="21"/>
        </w:rPr>
        <w:t>abcd1234</w:t>
      </w:r>
    </w:p>
    <w:p>
      <w:pPr>
        <w:spacing w:before="3" w:line="211" w:lineRule="auto"/>
        <w:ind w:left="760" w:right="6238" w:firstLine="0"/>
        <w:jc w:val="left"/>
        <w:rPr>
          <w:rFonts w:ascii="MingLiU_HKSCS"/>
          <w:sz w:val="21"/>
        </w:rPr>
      </w:pPr>
      <w:r>
        <w:rPr>
          <w:rFonts w:ascii="MingLiU_HKSCS"/>
          <w:color w:val="330099"/>
          <w:spacing w:val="-2"/>
          <w:sz w:val="21"/>
        </w:rPr>
        <w:t>WWW_HTTP_HOST</w:t>
      </w:r>
      <w:r>
        <w:rPr>
          <w:rFonts w:ascii="MingLiU_HKSCS"/>
          <w:color w:val="545454"/>
          <w:spacing w:val="-2"/>
          <w:sz w:val="21"/>
        </w:rPr>
        <w:t>=</w:t>
      </w:r>
      <w:r>
        <w:rPr>
          <w:rFonts w:ascii="MingLiU_HKSCS"/>
          <w:color w:val="CC3300"/>
          <w:spacing w:val="-2"/>
          <w:sz w:val="21"/>
        </w:rPr>
        <w:t xml:space="preserve">localhost:5000 </w:t>
      </w:r>
      <w:r>
        <w:rPr>
          <w:rFonts w:ascii="MingLiU_HKSCS"/>
          <w:color w:val="330099"/>
          <w:spacing w:val="-2"/>
          <w:sz w:val="21"/>
        </w:rPr>
        <w:t>WWW_SCHEME</w:t>
      </w:r>
      <w:r>
        <w:rPr>
          <w:rFonts w:ascii="MingLiU_HKSCS"/>
          <w:color w:val="545454"/>
          <w:spacing w:val="-2"/>
          <w:sz w:val="21"/>
        </w:rPr>
        <w:t>=</w:t>
      </w:r>
      <w:r>
        <w:rPr>
          <w:rFonts w:ascii="MingLiU_HKSCS"/>
          <w:color w:val="CC3300"/>
          <w:spacing w:val="-2"/>
          <w:sz w:val="21"/>
        </w:rPr>
        <w:t>http</w:t>
      </w:r>
    </w:p>
    <w:p>
      <w:pPr>
        <w:pStyle w:val="9"/>
        <w:spacing w:before="12"/>
        <w:ind w:left="0"/>
        <w:rPr>
          <w:rFonts w:ascii="MingLiU_HKSCS"/>
          <w:sz w:val="16"/>
        </w:rPr>
      </w:pPr>
    </w:p>
    <w:p>
      <w:pPr>
        <w:spacing w:before="0"/>
        <w:ind w:left="760" w:right="0" w:firstLine="0"/>
        <w:jc w:val="left"/>
        <w:rPr>
          <w:rFonts w:ascii="MingLiU_HKSCS"/>
          <w:sz w:val="21"/>
        </w:rPr>
      </w:pPr>
      <w:r>
        <w:rPr>
          <w:rFonts w:ascii="MingLiU_HKSCS"/>
          <w:color w:val="34576B"/>
          <w:sz w:val="21"/>
        </w:rPr>
        <w:t>#</w:t>
      </w:r>
      <w:r>
        <w:rPr>
          <w:rFonts w:ascii="MingLiU_HKSCS"/>
          <w:color w:val="34576B"/>
          <w:spacing w:val="40"/>
          <w:sz w:val="21"/>
        </w:rPr>
        <w:t xml:space="preserve"> </w:t>
      </w:r>
      <w:r>
        <w:rPr>
          <w:rFonts w:ascii="MingLiU_HKSCS"/>
          <w:color w:val="34576B"/>
          <w:sz w:val="21"/>
        </w:rPr>
        <w:t>GRAPHITE_API=http://&lt;YOUR-IP-ADDRESS&gt;:8080/</w:t>
      </w:r>
      <w:r>
        <w:rPr>
          <w:rFonts w:ascii="MingLiU_HKSCS"/>
          <w:color w:val="34576B"/>
          <w:spacing w:val="40"/>
          <w:sz w:val="21"/>
        </w:rPr>
        <w:t xml:space="preserve"> </w:t>
      </w:r>
      <w:r>
        <w:rPr>
          <w:rFonts w:ascii="MingLiU_HKSCS"/>
          <w:color w:val="34576B"/>
          <w:spacing w:val="3"/>
          <w:sz w:val="21"/>
        </w:rPr>
        <w:drawing>
          <wp:inline distT="0" distB="0" distL="0" distR="0">
            <wp:extent cx="109220" cy="109220"/>
            <wp:effectExtent l="0" t="0" r="0" b="0"/>
            <wp:docPr id="730" name="Image 477"/>
            <wp:cNvGraphicFramePr/>
            <a:graphic xmlns:a="http://schemas.openxmlformats.org/drawingml/2006/main">
              <a:graphicData uri="http://schemas.openxmlformats.org/drawingml/2006/picture">
                <pic:pic xmlns:pic="http://schemas.openxmlformats.org/drawingml/2006/picture">
                  <pic:nvPicPr>
                    <pic:cNvPr id="730" name="Image 477"/>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after="0"/>
        <w:jc w:val="left"/>
        <w:rPr>
          <w:rFonts w:ascii="MingLiU_HKSCS"/>
          <w:sz w:val="21"/>
        </w:rPr>
        <w:sectPr>
          <w:pgSz w:w="12240" w:h="15840"/>
          <w:pgMar w:top="1380" w:right="700" w:bottom="280" w:left="680" w:header="720" w:footer="720" w:gutter="0"/>
          <w:cols w:space="720" w:num="1"/>
        </w:sectPr>
      </w:pPr>
    </w:p>
    <w:p>
      <w:pPr>
        <w:spacing w:before="65" w:line="211" w:lineRule="auto"/>
        <w:ind w:left="760" w:right="2697" w:firstLine="0"/>
        <w:jc w:val="left"/>
        <w:rPr>
          <w:rFonts w:ascii="MingLiU_HKSCS"/>
          <w:sz w:val="21"/>
        </w:rPr>
      </w:pPr>
      <w:bookmarkStart w:id="716" w:name="Creating a Health Check"/>
      <w:bookmarkEnd w:id="716"/>
      <w:r>
        <w:rPr>
          <w:rFonts w:ascii="MingLiU_HKSCS"/>
          <w:color w:val="330099"/>
          <w:sz w:val="21"/>
        </w:rPr>
        <w:t>TWILIO_ACCOUNT_SID</w:t>
      </w:r>
      <w:r>
        <w:rPr>
          <w:rFonts w:ascii="MingLiU_HKSCS"/>
          <w:color w:val="545454"/>
          <w:sz w:val="21"/>
        </w:rPr>
        <w:t>=</w:t>
      </w:r>
      <w:r>
        <w:rPr>
          <w:rFonts w:ascii="MingLiU_HKSCS"/>
          <w:color w:val="CC3300"/>
          <w:sz w:val="21"/>
        </w:rPr>
        <w:t xml:space="preserve">&lt;YOUR_TWILIO_ACCOUNT_SID&gt; </w:t>
      </w:r>
      <w:r>
        <w:rPr>
          <w:rFonts w:ascii="MingLiU_HKSCS"/>
          <w:color w:val="CC3300"/>
          <w:spacing w:val="-8"/>
          <w:sz w:val="21"/>
        </w:rPr>
        <w:drawing>
          <wp:inline distT="0" distB="0" distL="0" distR="0">
            <wp:extent cx="109220" cy="109220"/>
            <wp:effectExtent l="0" t="0" r="0" b="0"/>
            <wp:docPr id="731" name="Image 478"/>
            <wp:cNvGraphicFramePr/>
            <a:graphic xmlns:a="http://schemas.openxmlformats.org/drawingml/2006/main">
              <a:graphicData uri="http://schemas.openxmlformats.org/drawingml/2006/picture">
                <pic:pic xmlns:pic="http://schemas.openxmlformats.org/drawingml/2006/picture">
                  <pic:nvPicPr>
                    <pic:cNvPr id="731" name="Image 478"/>
                    <pic:cNvPicPr/>
                  </pic:nvPicPr>
                  <pic:blipFill>
                    <a:blip r:embed="rId14"/>
                    <a:stretch>
                      <a:fillRect/>
                    </a:stretch>
                  </pic:blipFill>
                  <pic:spPr>
                    <a:xfrm>
                      <a:off x="0" y="0"/>
                      <a:ext cx="109220" cy="109220"/>
                    </a:xfrm>
                    <a:prstGeom prst="rect">
                      <a:avLst/>
                    </a:prstGeom>
                    <a:noFill/>
                    <a:ln>
                      <a:noFill/>
                    </a:ln>
                  </pic:spPr>
                </pic:pic>
              </a:graphicData>
            </a:graphic>
          </wp:inline>
        </w:drawing>
      </w:r>
      <w:r>
        <w:rPr>
          <w:color w:val="CC3300"/>
          <w:spacing w:val="-8"/>
          <w:sz w:val="21"/>
        </w:rPr>
        <w:t xml:space="preserve"> </w:t>
      </w:r>
      <w:r>
        <w:rPr>
          <w:rFonts w:ascii="MingLiU_HKSCS"/>
          <w:color w:val="330099"/>
          <w:spacing w:val="-2"/>
          <w:sz w:val="21"/>
        </w:rPr>
        <w:t>TWILIO_AUTH_TOKEN</w:t>
      </w:r>
      <w:r>
        <w:rPr>
          <w:rFonts w:ascii="MingLiU_HKSCS"/>
          <w:color w:val="545454"/>
          <w:spacing w:val="-2"/>
          <w:sz w:val="21"/>
        </w:rPr>
        <w:t>=</w:t>
      </w:r>
      <w:r>
        <w:rPr>
          <w:rFonts w:ascii="MingLiU_HKSCS"/>
          <w:color w:val="CC3300"/>
          <w:spacing w:val="-2"/>
          <w:sz w:val="21"/>
        </w:rPr>
        <w:t xml:space="preserve">&lt;YOUR_TWILIO_AUTH_TOKEN&gt; </w:t>
      </w:r>
      <w:r>
        <w:rPr>
          <w:rFonts w:ascii="MingLiU_HKSCS"/>
          <w:color w:val="330099"/>
          <w:spacing w:val="-2"/>
          <w:sz w:val="21"/>
        </w:rPr>
        <w:t>TWILIO_OUTGOING_NUMBER</w:t>
      </w:r>
      <w:r>
        <w:rPr>
          <w:rFonts w:ascii="MingLiU_HKSCS"/>
          <w:color w:val="545454"/>
          <w:spacing w:val="-2"/>
          <w:sz w:val="21"/>
        </w:rPr>
        <w:t>=</w:t>
      </w:r>
      <w:r>
        <w:rPr>
          <w:rFonts w:ascii="MingLiU_HKSCS"/>
          <w:color w:val="CC3300"/>
          <w:spacing w:val="-2"/>
          <w:sz w:val="21"/>
        </w:rPr>
        <w:t>&lt;YOUR_TWILIO_NUMBER&gt;</w:t>
      </w:r>
    </w:p>
    <w:p>
      <w:pPr>
        <w:pStyle w:val="9"/>
        <w:spacing w:line="262" w:lineRule="exact"/>
        <w:ind w:left="1192"/>
      </w:pPr>
      <w:r>
        <w:drawing>
          <wp:anchor distT="0" distB="0" distL="0" distR="0" simplePos="0" relativeHeight="251719680" behindDoc="0" locked="0" layoutInCell="1" allowOverlap="1">
            <wp:simplePos x="0" y="0"/>
            <wp:positionH relativeFrom="page">
              <wp:posOffset>914400</wp:posOffset>
            </wp:positionH>
            <wp:positionV relativeFrom="paragraph">
              <wp:posOffset>73025</wp:posOffset>
            </wp:positionV>
            <wp:extent cx="109855" cy="109855"/>
            <wp:effectExtent l="0" t="0" r="0" b="0"/>
            <wp:wrapNone/>
            <wp:docPr id="98" name="Image 479"/>
            <wp:cNvGraphicFramePr/>
            <a:graphic xmlns:a="http://schemas.openxmlformats.org/drawingml/2006/main">
              <a:graphicData uri="http://schemas.openxmlformats.org/drawingml/2006/picture">
                <pic:pic xmlns:pic="http://schemas.openxmlformats.org/drawingml/2006/picture">
                  <pic:nvPicPr>
                    <pic:cNvPr id="98" name="Image 47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717" w:name="_bookmark687"/>
      <w:bookmarkEnd w:id="717"/>
      <w:r>
        <w:t>Set</w:t>
      </w:r>
      <w:r>
        <w:rPr>
          <w:spacing w:val="6"/>
        </w:rPr>
        <w:t xml:space="preserve"> </w:t>
      </w:r>
      <w:r>
        <w:t>this</w:t>
      </w:r>
      <w:r>
        <w:rPr>
          <w:spacing w:val="7"/>
        </w:rPr>
        <w:t xml:space="preserve"> </w:t>
      </w:r>
      <w:r>
        <w:t>value</w:t>
      </w:r>
      <w:r>
        <w:rPr>
          <w:spacing w:val="6"/>
        </w:rPr>
        <w:t xml:space="preserve"> </w:t>
      </w:r>
      <w:r>
        <w:t>to</w:t>
      </w:r>
      <w:r>
        <w:rPr>
          <w:spacing w:val="8"/>
        </w:rPr>
        <w:t xml:space="preserve"> </w:t>
      </w:r>
      <w:r>
        <w:t>your</w:t>
      </w:r>
      <w:r>
        <w:rPr>
          <w:spacing w:val="8"/>
        </w:rPr>
        <w:t xml:space="preserve"> </w:t>
      </w:r>
      <w:r>
        <w:fldChar w:fldCharType="begin"/>
      </w:r>
      <w:r>
        <w:instrText xml:space="preserve"> HYPERLINK "https://en.wikipedia.org/wiki/List_of_tz_database_time_zones" \h </w:instrText>
      </w:r>
      <w:r>
        <w:fldChar w:fldCharType="separate"/>
      </w:r>
      <w:r>
        <w:rPr>
          <w:color w:val="8E0011"/>
        </w:rPr>
        <w:t>TZ</w:t>
      </w:r>
      <w:r>
        <w:rPr>
          <w:color w:val="8E0011"/>
          <w:spacing w:val="7"/>
        </w:rPr>
        <w:t xml:space="preserve"> </w:t>
      </w:r>
      <w:r>
        <w:rPr>
          <w:color w:val="8E0011"/>
        </w:rPr>
        <w:t>Time</w:t>
      </w:r>
      <w:r>
        <w:rPr>
          <w:color w:val="8E0011"/>
          <w:spacing w:val="6"/>
        </w:rPr>
        <w:t xml:space="preserve"> </w:t>
      </w:r>
      <w:r>
        <w:rPr>
          <w:color w:val="8E0011"/>
          <w:spacing w:val="-4"/>
        </w:rPr>
        <w:t>Zone</w:t>
      </w:r>
      <w:r>
        <w:rPr>
          <w:color w:val="8E0011"/>
          <w:spacing w:val="-4"/>
        </w:rPr>
        <w:fldChar w:fldCharType="end"/>
      </w:r>
      <w:r>
        <w:rPr>
          <w:spacing w:val="-4"/>
        </w:rPr>
        <w:t>.</w:t>
      </w:r>
    </w:p>
    <w:p>
      <w:pPr>
        <w:pStyle w:val="9"/>
        <w:spacing w:before="139"/>
        <w:ind w:left="1192"/>
      </w:pPr>
      <w:r>
        <w:drawing>
          <wp:anchor distT="0" distB="0" distL="0" distR="0" simplePos="0" relativeHeight="25172070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0" name="Image 480"/>
            <wp:cNvGraphicFramePr/>
            <a:graphic xmlns:a="http://schemas.openxmlformats.org/drawingml/2006/main">
              <a:graphicData uri="http://schemas.openxmlformats.org/drawingml/2006/picture">
                <pic:pic xmlns:pic="http://schemas.openxmlformats.org/drawingml/2006/picture">
                  <pic:nvPicPr>
                    <pic:cNvPr id="100" name="Image 480"/>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718" w:name="_bookmark688"/>
      <w:bookmarkEnd w:id="718"/>
      <w:r>
        <w:t>For</w:t>
      </w:r>
      <w:r>
        <w:rPr>
          <w:spacing w:val="10"/>
        </w:rPr>
        <w:t xml:space="preserve"> </w:t>
      </w:r>
      <w:r>
        <w:t>extra</w:t>
      </w:r>
      <w:r>
        <w:rPr>
          <w:spacing w:val="11"/>
        </w:rPr>
        <w:t xml:space="preserve"> </w:t>
      </w:r>
      <w:r>
        <w:t>credit,</w:t>
      </w:r>
      <w:r>
        <w:rPr>
          <w:spacing w:val="11"/>
        </w:rPr>
        <w:t xml:space="preserve"> </w:t>
      </w:r>
      <w:r>
        <w:t>configure</w:t>
      </w:r>
      <w:r>
        <w:rPr>
          <w:spacing w:val="11"/>
        </w:rPr>
        <w:t xml:space="preserve"> </w:t>
      </w:r>
      <w:r>
        <w:t>a</w:t>
      </w:r>
      <w:r>
        <w:rPr>
          <w:spacing w:val="11"/>
        </w:rPr>
        <w:t xml:space="preserve"> </w:t>
      </w:r>
      <w:r>
        <w:t>Graphite</w:t>
      </w:r>
      <w:r>
        <w:rPr>
          <w:spacing w:val="10"/>
        </w:rPr>
        <w:t xml:space="preserve"> </w:t>
      </w:r>
      <w:bookmarkStart w:id="719" w:name="_bookmark689"/>
      <w:bookmarkEnd w:id="719"/>
      <w:r>
        <w:t>source</w:t>
      </w:r>
      <w:r>
        <w:rPr>
          <w:spacing w:val="11"/>
        </w:rPr>
        <w:t xml:space="preserve"> </w:t>
      </w:r>
      <w:r>
        <w:t>using</w:t>
      </w:r>
      <w:r>
        <w:rPr>
          <w:spacing w:val="11"/>
        </w:rPr>
        <w:t xml:space="preserve"> </w:t>
      </w:r>
      <w:r>
        <w:t>your</w:t>
      </w:r>
      <w:r>
        <w:rPr>
          <w:spacing w:val="11"/>
        </w:rPr>
        <w:t xml:space="preserve"> </w:t>
      </w:r>
      <w:r>
        <w:t>IP</w:t>
      </w:r>
      <w:r>
        <w:rPr>
          <w:spacing w:val="-1"/>
        </w:rPr>
        <w:t xml:space="preserve"> </w:t>
      </w:r>
      <w:r>
        <w:rPr>
          <w:spacing w:val="-2"/>
        </w:rPr>
        <w:t>address.</w:t>
      </w:r>
    </w:p>
    <w:p>
      <w:pPr>
        <w:pStyle w:val="9"/>
        <w:spacing w:before="139" w:line="268" w:lineRule="auto"/>
        <w:ind w:left="1192" w:right="968"/>
      </w:pPr>
      <w:r>
        <w:drawing>
          <wp:anchor distT="0" distB="0" distL="0" distR="0" simplePos="0" relativeHeight="25172070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99" name="Image 481"/>
            <wp:cNvGraphicFramePr/>
            <a:graphic xmlns:a="http://schemas.openxmlformats.org/drawingml/2006/main">
              <a:graphicData uri="http://schemas.openxmlformats.org/drawingml/2006/picture">
                <pic:pic xmlns:pic="http://schemas.openxmlformats.org/drawingml/2006/picture">
                  <pic:nvPicPr>
                    <pic:cNvPr id="99" name="Image 481"/>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720" w:name="_bookmark690"/>
      <w:bookmarkEnd w:id="720"/>
      <w:r>
        <w:t>Omit these lines if you’re not using Twilio. Be sure to prefix the phone number with a plus sign and country code.</w:t>
      </w:r>
    </w:p>
    <w:p>
      <w:pPr>
        <w:pStyle w:val="9"/>
        <w:ind w:left="0"/>
        <w:rPr>
          <w:sz w:val="20"/>
        </w:rPr>
      </w:pPr>
    </w:p>
    <w:p>
      <w:pPr>
        <w:pStyle w:val="9"/>
        <w:spacing w:before="3"/>
        <w:ind w:left="0"/>
        <w:rPr>
          <w:sz w:val="14"/>
        </w:rPr>
      </w:pPr>
      <w:r>
        <mc:AlternateContent>
          <mc:Choice Requires="wps">
            <w:drawing>
              <wp:anchor distT="0" distB="0" distL="0" distR="0" simplePos="0" relativeHeight="251851776" behindDoc="1" locked="0" layoutInCell="1" allowOverlap="1">
                <wp:simplePos x="0" y="0"/>
                <wp:positionH relativeFrom="page">
                  <wp:posOffset>1193165</wp:posOffset>
                </wp:positionH>
                <wp:positionV relativeFrom="paragraph">
                  <wp:posOffset>124460</wp:posOffset>
                </wp:positionV>
                <wp:extent cx="5386070" cy="1628140"/>
                <wp:effectExtent l="0" t="0" r="0" b="0"/>
                <wp:wrapTopAndBottom/>
                <wp:docPr id="482" name="Textbox 482"/>
                <wp:cNvGraphicFramePr/>
                <a:graphic xmlns:a="http://schemas.openxmlformats.org/drawingml/2006/main">
                  <a:graphicData uri="http://schemas.microsoft.com/office/word/2010/wordprocessingShape">
                    <wps:wsp>
                      <wps:cNvSpPr txBox="1"/>
                      <wps:spPr>
                        <a:xfrm>
                          <a:off x="0" y="0"/>
                          <a:ext cx="5386070" cy="1628139"/>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5" w:line="260" w:lineRule="exact"/>
                              <w:ind w:left="115" w:right="394" w:firstLine="0"/>
                              <w:jc w:val="left"/>
                              <w:rPr>
                                <w:sz w:val="21"/>
                              </w:rPr>
                            </w:pPr>
                            <w:r>
                              <w:rPr>
                                <w:sz w:val="21"/>
                              </w:rPr>
                              <w:t xml:space="preserve">If you’re feeling adventurous, configure the </w:t>
                            </w:r>
                            <w:r>
                              <w:rPr>
                                <w:rFonts w:ascii="MingLiU_HKSCS" w:hAnsi="MingLiU_HKSCS"/>
                                <w:sz w:val="21"/>
                              </w:rPr>
                              <w:t>GRAPHITE_API</w:t>
                            </w:r>
                            <w:r>
                              <w:rPr>
                                <w:rFonts w:ascii="MingLiU_HKSCS" w:hAnsi="MingLiU_HKSCS"/>
                                <w:spacing w:val="-24"/>
                                <w:sz w:val="21"/>
                              </w:rPr>
                              <w:t xml:space="preserve"> </w:t>
                            </w:r>
                            <w:r>
                              <w:rPr>
                                <w:sz w:val="21"/>
                              </w:rPr>
                              <w:t xml:space="preserve">line to use the same Graphite instance that you created in </w:t>
                            </w:r>
                            <w:r>
                              <w:fldChar w:fldCharType="begin"/>
                            </w:r>
                            <w:r>
                              <w:instrText xml:space="preserve"> HYPERLINK \l "_bookmark564" </w:instrText>
                            </w:r>
                            <w:r>
                              <w:fldChar w:fldCharType="separate"/>
                            </w:r>
                            <w:r>
                              <w:rPr>
                                <w:color w:val="8E0011"/>
                                <w:sz w:val="21"/>
                              </w:rPr>
                              <w:t>“Metrics with Graphite, StatsD, and Grafana”</w:t>
                            </w:r>
                            <w:r>
                              <w:rPr>
                                <w:color w:val="8E0011"/>
                                <w:sz w:val="21"/>
                              </w:rPr>
                              <w:fldChar w:fldCharType="end"/>
                            </w:r>
                            <w:r>
                              <w:rPr>
                                <w:sz w:val="21"/>
                              </w:rPr>
                              <w:t xml:space="preserve">. Later, when using the </w:t>
                            </w:r>
                            <w:bookmarkStart w:id="1608" w:name="_bookmark691"/>
                            <w:bookmarkEnd w:id="1608"/>
                            <w:r>
                              <w:rPr>
                                <w:sz w:val="21"/>
                              </w:rPr>
                              <w:t>Cabot interface, you can choose which metrics to create an alert on. This is useful for</w:t>
                            </w:r>
                            <w:r>
                              <w:rPr>
                                <w:spacing w:val="40"/>
                                <w:sz w:val="21"/>
                              </w:rPr>
                              <w:t xml:space="preserve"> </w:t>
                            </w:r>
                            <w:r>
                              <w:rPr>
                                <w:sz w:val="21"/>
                              </w:rPr>
                              <w:t xml:space="preserve">taking a metric, like request timing, and alerting once it surpasses a certain threshold, such as 200ms. However, for brevity, this section won’t cover how to set it up, and you can omit the </w:t>
                            </w:r>
                            <w:r>
                              <w:rPr>
                                <w:spacing w:val="-2"/>
                                <w:sz w:val="21"/>
                              </w:rPr>
                              <w:t>line.</w:t>
                            </w:r>
                          </w:p>
                        </w:txbxContent>
                      </wps:txbx>
                      <wps:bodyPr vert="horz" wrap="square" lIns="0" tIns="0" rIns="0" bIns="0" rtlCol="0" anchor="t" anchorCtr="0">
                        <a:noAutofit/>
                      </wps:bodyPr>
                    </wps:wsp>
                  </a:graphicData>
                </a:graphic>
              </wp:anchor>
            </w:drawing>
          </mc:Choice>
          <mc:Fallback>
            <w:pict>
              <v:shape id="Textbox 482" o:spid="_x0000_s1026" o:spt="202" type="#_x0000_t202" style="position:absolute;left:0pt;margin-left:93.95pt;margin-top:9.8pt;height:128.2pt;width:424.1pt;mso-position-horizontal-relative:page;mso-wrap-distance-bottom:0pt;mso-wrap-distance-top:0pt;z-index:-251464704;mso-width-relative:page;mso-height-relative:page;" filled="f" stroked="t" coordsize="21600,21600" o:gfxdata="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WY+iE2gAAAAsBAAAPAAAAAAAAAAEAIAAAACIAAABk&#10;cnMvZG93bnJldi54bWxQSwECFAAUAAAACACHTuJAVbb43QQCAAAa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5" w:line="260" w:lineRule="exact"/>
                        <w:ind w:left="115" w:right="394" w:firstLine="0"/>
                        <w:jc w:val="left"/>
                        <w:rPr>
                          <w:sz w:val="21"/>
                        </w:rPr>
                      </w:pPr>
                      <w:r>
                        <w:rPr>
                          <w:sz w:val="21"/>
                        </w:rPr>
                        <w:t xml:space="preserve">If you’re feeling adventurous, configure the </w:t>
                      </w:r>
                      <w:r>
                        <w:rPr>
                          <w:rFonts w:ascii="MingLiU_HKSCS" w:hAnsi="MingLiU_HKSCS"/>
                          <w:sz w:val="21"/>
                        </w:rPr>
                        <w:t>GRAPHITE_API</w:t>
                      </w:r>
                      <w:r>
                        <w:rPr>
                          <w:rFonts w:ascii="MingLiU_HKSCS" w:hAnsi="MingLiU_HKSCS"/>
                          <w:spacing w:val="-24"/>
                          <w:sz w:val="21"/>
                        </w:rPr>
                        <w:t xml:space="preserve"> </w:t>
                      </w:r>
                      <w:r>
                        <w:rPr>
                          <w:sz w:val="21"/>
                        </w:rPr>
                        <w:t xml:space="preserve">line to use the same Graphite instance that you created in </w:t>
                      </w:r>
                      <w:r>
                        <w:fldChar w:fldCharType="begin"/>
                      </w:r>
                      <w:r>
                        <w:instrText xml:space="preserve"> HYPERLINK \l "_bookmark564" </w:instrText>
                      </w:r>
                      <w:r>
                        <w:fldChar w:fldCharType="separate"/>
                      </w:r>
                      <w:r>
                        <w:rPr>
                          <w:color w:val="8E0011"/>
                          <w:sz w:val="21"/>
                        </w:rPr>
                        <w:t>“Metrics with Graphite, StatsD, and Grafana”</w:t>
                      </w:r>
                      <w:r>
                        <w:rPr>
                          <w:color w:val="8E0011"/>
                          <w:sz w:val="21"/>
                        </w:rPr>
                        <w:fldChar w:fldCharType="end"/>
                      </w:r>
                      <w:r>
                        <w:rPr>
                          <w:sz w:val="21"/>
                        </w:rPr>
                        <w:t xml:space="preserve">. Later, when using the </w:t>
                      </w:r>
                      <w:bookmarkStart w:id="1608" w:name="_bookmark691"/>
                      <w:bookmarkEnd w:id="1608"/>
                      <w:r>
                        <w:rPr>
                          <w:sz w:val="21"/>
                        </w:rPr>
                        <w:t>Cabot interface, you can choose which metrics to create an alert on. This is useful for</w:t>
                      </w:r>
                      <w:r>
                        <w:rPr>
                          <w:spacing w:val="40"/>
                          <w:sz w:val="21"/>
                        </w:rPr>
                        <w:t xml:space="preserve"> </w:t>
                      </w:r>
                      <w:r>
                        <w:rPr>
                          <w:sz w:val="21"/>
                        </w:rPr>
                        <w:t xml:space="preserve">taking a metric, like request timing, and alerting once it surpasses a certain threshold, such as 200ms. However, for brevity, this section won’t cover how to set it up, and you can omit the </w:t>
                      </w:r>
                      <w:r>
                        <w:rPr>
                          <w:spacing w:val="-2"/>
                          <w:sz w:val="21"/>
                        </w:rPr>
                        <w:t>line.</w:t>
                      </w:r>
                    </w:p>
                  </w:txbxContent>
                </v:textbox>
                <w10:wrap type="topAndBottom"/>
              </v:shape>
            </w:pict>
          </mc:Fallback>
        </mc:AlternateContent>
      </w:r>
    </w:p>
    <w:p>
      <w:pPr>
        <w:pStyle w:val="9"/>
        <w:ind w:left="0"/>
        <w:rPr>
          <w:sz w:val="20"/>
        </w:rPr>
      </w:pPr>
    </w:p>
    <w:p>
      <w:pPr>
        <w:pStyle w:val="9"/>
        <w:spacing w:before="221" w:line="268" w:lineRule="auto"/>
        <w:ind w:right="968"/>
      </w:pPr>
      <w:r>
        <w:t>Once you’ve finished configuring Cabot, run the following command to start the Cabot service:</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docker-compose</w:t>
      </w:r>
      <w:r>
        <w:rPr>
          <w:rFonts w:ascii="MingLiU_HKSCS"/>
          <w:spacing w:val="19"/>
          <w:sz w:val="21"/>
        </w:rPr>
        <w:t xml:space="preserve"> </w:t>
      </w:r>
      <w:r>
        <w:rPr>
          <w:rFonts w:ascii="MingLiU_HKSCS"/>
          <w:spacing w:val="-5"/>
          <w:sz w:val="21"/>
        </w:rPr>
        <w:t>up</w:t>
      </w:r>
    </w:p>
    <w:p>
      <w:pPr>
        <w:pStyle w:val="9"/>
        <w:spacing w:before="10"/>
        <w:ind w:left="0"/>
        <w:rPr>
          <w:rFonts w:ascii="MingLiU_HKSCS"/>
          <w:sz w:val="23"/>
        </w:rPr>
      </w:pPr>
    </w:p>
    <w:p>
      <w:pPr>
        <w:pStyle w:val="9"/>
        <w:spacing w:line="268" w:lineRule="auto"/>
        <w:ind w:right="968"/>
      </w:pPr>
      <w:r>
        <w:t xml:space="preserve">This will cause several Docker containers to start running. In the terminal, you should see progress as each image is downloaded, followed by colored output associated with each container once it’s running. Once things have settled down, you’re ready to move on to the next </w:t>
      </w:r>
      <w:bookmarkStart w:id="721" w:name="_bookmark692"/>
      <w:bookmarkEnd w:id="721"/>
      <w:r>
        <w:t>step.</w:t>
      </w:r>
    </w:p>
    <w:p>
      <w:pPr>
        <w:pStyle w:val="9"/>
        <w:spacing w:before="7"/>
        <w:ind w:left="0"/>
        <w:rPr>
          <w:sz w:val="35"/>
        </w:rPr>
      </w:pPr>
    </w:p>
    <w:p>
      <w:pPr>
        <w:pStyle w:val="4"/>
        <w:spacing w:before="1"/>
      </w:pPr>
      <w:r>
        <w:t>Creating</w:t>
      </w:r>
      <w:r>
        <w:rPr>
          <w:spacing w:val="-4"/>
        </w:rPr>
        <w:t xml:space="preserve"> </w:t>
      </w:r>
      <w:r>
        <w:t>a</w:t>
      </w:r>
      <w:r>
        <w:rPr>
          <w:spacing w:val="-4"/>
        </w:rPr>
        <w:t xml:space="preserve"> </w:t>
      </w:r>
      <w:r>
        <w:t>Health</w:t>
      </w:r>
      <w:r>
        <w:rPr>
          <w:spacing w:val="-3"/>
        </w:rPr>
        <w:t xml:space="preserve"> </w:t>
      </w:r>
      <w:r>
        <w:rPr>
          <w:spacing w:val="-4"/>
        </w:rPr>
        <w:t>Check</w:t>
      </w:r>
    </w:p>
    <w:p>
      <w:pPr>
        <w:pStyle w:val="9"/>
        <w:spacing w:before="172" w:line="268" w:lineRule="auto"/>
        <w:ind w:right="968"/>
      </w:pPr>
      <w:r>
        <w:t xml:space="preserve">For this example, use the same </w:t>
      </w:r>
      <w:r>
        <w:rPr>
          <w:i/>
        </w:rPr>
        <w:t xml:space="preserve">basic-http-healthcheck.js </w:t>
      </w:r>
      <w:r>
        <w:t xml:space="preserve">file from </w:t>
      </w:r>
      <w:r>
        <w:fldChar w:fldCharType="begin"/>
      </w:r>
      <w:r>
        <w:instrText xml:space="preserve"> HYPERLINK \l "_bookmark664" </w:instrText>
      </w:r>
      <w:r>
        <w:fldChar w:fldCharType="separate"/>
      </w:r>
      <w:r>
        <w:rPr>
          <w:color w:val="8E0011"/>
        </w:rPr>
        <w:t>Example 4-12</w:t>
      </w:r>
      <w:r>
        <w:rPr>
          <w:color w:val="8E0011"/>
        </w:rPr>
        <w:fldChar w:fldCharType="end"/>
      </w:r>
      <w:r>
        <w:rPr>
          <w:color w:val="8E0011"/>
        </w:rPr>
        <w:t xml:space="preserve"> </w:t>
      </w:r>
      <w:r>
        <w:t xml:space="preserve">that you made in the previous section. Execute that file and run the Postgres service as configured in </w:t>
      </w:r>
      <w:r>
        <w:fldChar w:fldCharType="begin"/>
      </w:r>
      <w:r>
        <w:instrText xml:space="preserve"> HYPERLINK \l "_bookmark663" </w:instrText>
      </w:r>
      <w:r>
        <w:fldChar w:fldCharType="separate"/>
      </w:r>
      <w:r>
        <w:rPr>
          <w:color w:val="8E0011"/>
        </w:rPr>
        <w:t>Example 4-11</w:t>
      </w:r>
      <w:r>
        <w:rPr>
          <w:color w:val="8E0011"/>
        </w:rPr>
        <w:fldChar w:fldCharType="end"/>
      </w:r>
      <w:r>
        <w:t>. Once that is done, Cabot can be</w:t>
      </w:r>
      <w:r>
        <w:rPr>
          <w:spacing w:val="80"/>
        </w:rPr>
        <w:t xml:space="preserve"> </w:t>
      </w:r>
      <w:r>
        <w:t>configured</w:t>
      </w:r>
      <w:r>
        <w:rPr>
          <w:spacing w:val="34"/>
        </w:rPr>
        <w:t xml:space="preserve"> </w:t>
      </w:r>
      <w:r>
        <w:t>to</w:t>
      </w:r>
      <w:r>
        <w:rPr>
          <w:spacing w:val="34"/>
        </w:rPr>
        <w:t xml:space="preserve"> </w:t>
      </w:r>
      <w:r>
        <w:t>make</w:t>
      </w:r>
      <w:r>
        <w:rPr>
          <w:spacing w:val="32"/>
        </w:rPr>
        <w:t xml:space="preserve"> </w:t>
      </w:r>
      <w:r>
        <w:t>use</w:t>
      </w:r>
      <w:r>
        <w:rPr>
          <w:spacing w:val="32"/>
        </w:rPr>
        <w:t xml:space="preserve"> </w:t>
      </w:r>
      <w:r>
        <w:t>of</w:t>
      </w:r>
      <w:r>
        <w:rPr>
          <w:spacing w:val="32"/>
        </w:rPr>
        <w:t xml:space="preserve"> </w:t>
      </w:r>
      <w:r>
        <w:t>the</w:t>
      </w:r>
      <w:r>
        <w:rPr>
          <w:spacing w:val="34"/>
        </w:rPr>
        <w:t xml:space="preserve"> </w:t>
      </w:r>
      <w:r>
        <w:rPr>
          <w:i/>
        </w:rPr>
        <w:t>/health</w:t>
      </w:r>
      <w:r>
        <w:rPr>
          <w:i/>
          <w:spacing w:val="32"/>
        </w:rPr>
        <w:t xml:space="preserve"> </w:t>
      </w:r>
      <w:r>
        <w:t>endpoint</w:t>
      </w:r>
      <w:r>
        <w:rPr>
          <w:spacing w:val="32"/>
        </w:rPr>
        <w:t xml:space="preserve"> </w:t>
      </w:r>
      <w:r>
        <w:t>the</w:t>
      </w:r>
      <w:r>
        <w:rPr>
          <w:spacing w:val="32"/>
        </w:rPr>
        <w:t xml:space="preserve"> </w:t>
      </w:r>
      <w:r>
        <w:t>Node.js</w:t>
      </w:r>
      <w:r>
        <w:rPr>
          <w:spacing w:val="32"/>
        </w:rPr>
        <w:t xml:space="preserve"> </w:t>
      </w:r>
      <w:r>
        <w:t>service</w:t>
      </w:r>
      <w:r>
        <w:rPr>
          <w:spacing w:val="32"/>
        </w:rPr>
        <w:t xml:space="preserve"> </w:t>
      </w:r>
      <w:r>
        <w:t>exposes.</w:t>
      </w:r>
    </w:p>
    <w:p>
      <w:pPr>
        <w:pStyle w:val="9"/>
        <w:spacing w:before="142" w:line="268" w:lineRule="auto"/>
        <w:ind w:right="968"/>
      </w:pPr>
      <w:r>
        <w:t xml:space="preserve">With the Node.js service now running, open the Cabot web service using your web browser by visiting </w:t>
      </w:r>
      <w:r>
        <w:rPr>
          <w:i/>
          <w:color w:val="8E0011"/>
        </w:rPr>
        <w:t>http://localhost:5000</w:t>
      </w:r>
      <w:r>
        <w:t>.</w:t>
      </w:r>
    </w:p>
    <w:p>
      <w:pPr>
        <w:pStyle w:val="9"/>
        <w:spacing w:before="143"/>
      </w:pPr>
      <w:r>
        <w:t>You’ll</w:t>
      </w:r>
      <w:r>
        <w:rPr>
          <w:spacing w:val="7"/>
        </w:rPr>
        <w:t xml:space="preserve"> </w:t>
      </w:r>
      <w:r>
        <w:t>first</w:t>
      </w:r>
      <w:r>
        <w:rPr>
          <w:spacing w:val="8"/>
        </w:rPr>
        <w:t xml:space="preserve"> </w:t>
      </w:r>
      <w:r>
        <w:t>be</w:t>
      </w:r>
      <w:r>
        <w:rPr>
          <w:spacing w:val="8"/>
        </w:rPr>
        <w:t xml:space="preserve"> </w:t>
      </w:r>
      <w:r>
        <w:t>prompted</w:t>
      </w:r>
      <w:r>
        <w:rPr>
          <w:spacing w:val="9"/>
        </w:rPr>
        <w:t xml:space="preserve"> </w:t>
      </w:r>
      <w:r>
        <w:t>to</w:t>
      </w:r>
      <w:r>
        <w:rPr>
          <w:spacing w:val="9"/>
        </w:rPr>
        <w:t xml:space="preserve"> </w:t>
      </w:r>
      <w:r>
        <w:t>create</w:t>
      </w:r>
      <w:r>
        <w:rPr>
          <w:spacing w:val="8"/>
        </w:rPr>
        <w:t xml:space="preserve"> </w:t>
      </w:r>
      <w:r>
        <w:t>an</w:t>
      </w:r>
      <w:r>
        <w:rPr>
          <w:spacing w:val="9"/>
        </w:rPr>
        <w:t xml:space="preserve"> </w:t>
      </w:r>
      <w:r>
        <w:t>administrative</w:t>
      </w:r>
      <w:r>
        <w:rPr>
          <w:spacing w:val="8"/>
        </w:rPr>
        <w:t xml:space="preserve"> </w:t>
      </w:r>
      <w:r>
        <w:t>account.</w:t>
      </w:r>
      <w:r>
        <w:rPr>
          <w:spacing w:val="9"/>
        </w:rPr>
        <w:t xml:space="preserve"> </w:t>
      </w:r>
      <w:r>
        <w:t>Use</w:t>
      </w:r>
      <w:r>
        <w:rPr>
          <w:spacing w:val="8"/>
        </w:rPr>
        <w:t xml:space="preserve"> </w:t>
      </w:r>
      <w:r>
        <w:t>the</w:t>
      </w:r>
      <w:r>
        <w:rPr>
          <w:spacing w:val="8"/>
        </w:rPr>
        <w:t xml:space="preserve"> </w:t>
      </w:r>
      <w:r>
        <w:rPr>
          <w:spacing w:val="-2"/>
        </w:rPr>
        <w:t>default</w:t>
      </w:r>
    </w:p>
    <w:p>
      <w:pPr>
        <w:spacing w:after="0"/>
        <w:sectPr>
          <w:pgSz w:w="12240" w:h="15840"/>
          <w:pgMar w:top="1420" w:right="700" w:bottom="280" w:left="680" w:header="720" w:footer="720" w:gutter="0"/>
          <w:cols w:space="720" w:num="1"/>
        </w:sectPr>
      </w:pPr>
    </w:p>
    <w:p>
      <w:pPr>
        <w:pStyle w:val="9"/>
        <w:spacing w:before="62" w:line="247" w:lineRule="auto"/>
        <w:ind w:right="968"/>
      </w:pPr>
      <w:r>
        <w:t xml:space="preserve">username </w:t>
      </w:r>
      <w:r>
        <w:rPr>
          <w:rFonts w:ascii="MingLiU_HKSCS" w:hAnsi="MingLiU_HKSCS"/>
        </w:rPr>
        <w:t>admin</w:t>
      </w:r>
      <w:r>
        <w:t xml:space="preserve">. Next, put in your email address and a password and click Create. Then, you’ll be prompted to log in. Type </w:t>
      </w:r>
      <w:r>
        <w:rPr>
          <w:rFonts w:ascii="MingLiU_HKSCS" w:hAnsi="MingLiU_HKSCS"/>
        </w:rPr>
        <w:t>admin</w:t>
      </w:r>
      <w:r>
        <w:rPr>
          <w:rFonts w:ascii="MingLiU_HKSCS" w:hAnsi="MingLiU_HKSCS"/>
          <w:spacing w:val="-56"/>
        </w:rPr>
        <w:t xml:space="preserve"> </w:t>
      </w:r>
      <w:r>
        <w:t>for the username field, enter your password again, then click Log in. You’ll finally be taken to the services screen that will contain no entries.</w:t>
      </w:r>
    </w:p>
    <w:p>
      <w:pPr>
        <w:pStyle w:val="9"/>
        <w:spacing w:before="162" w:line="268" w:lineRule="auto"/>
        <w:ind w:right="765"/>
        <w:jc w:val="both"/>
      </w:pPr>
      <w:r>
        <w:t xml:space="preserve">On the empty services screen, click the large plus symbol to be taken to the </w:t>
      </w:r>
      <w:r>
        <w:rPr>
          <w:color w:val="8E0011"/>
        </w:rPr>
        <w:t xml:space="preserve">New service </w:t>
      </w:r>
      <w:r>
        <w:t xml:space="preserve">screen. Then, input the information from </w:t>
      </w:r>
      <w:r>
        <w:fldChar w:fldCharType="begin"/>
      </w:r>
      <w:r>
        <w:instrText xml:space="preserve"> HYPERLINK \l "_bookmark693" </w:instrText>
      </w:r>
      <w:r>
        <w:fldChar w:fldCharType="separate"/>
      </w:r>
      <w:r>
        <w:rPr>
          <w:color w:val="8E0011"/>
        </w:rPr>
        <w:t>Table 4-3</w:t>
      </w:r>
      <w:r>
        <w:rPr>
          <w:color w:val="8E0011"/>
        </w:rPr>
        <w:fldChar w:fldCharType="end"/>
      </w:r>
      <w:r>
        <w:rPr>
          <w:color w:val="8E0011"/>
        </w:rPr>
        <w:t xml:space="preserve"> </w:t>
      </w:r>
      <w:r>
        <w:t xml:space="preserve">into the create service </w:t>
      </w:r>
      <w:r>
        <w:rPr>
          <w:spacing w:val="-2"/>
        </w:rPr>
        <w:t>form.</w:t>
      </w:r>
    </w:p>
    <w:p>
      <w:pPr>
        <w:pStyle w:val="9"/>
        <w:spacing w:before="10"/>
        <w:ind w:left="0"/>
        <w:rPr>
          <w:sz w:val="29"/>
        </w:rPr>
      </w:pPr>
    </w:p>
    <w:p>
      <w:pPr>
        <w:spacing w:before="0" w:line="256" w:lineRule="auto"/>
        <w:ind w:left="760" w:right="6238" w:firstLine="0"/>
        <w:jc w:val="left"/>
        <w:rPr>
          <w:i/>
          <w:sz w:val="28"/>
        </w:rPr>
      </w:pPr>
      <w:bookmarkStart w:id="722" w:name="_bookmark693"/>
      <w:bookmarkEnd w:id="722"/>
      <w:r>
        <w:rPr>
          <w:i/>
          <w:sz w:val="28"/>
        </w:rPr>
        <w:t>Table 4-3. Fields for creating a service in Cabot</w:t>
      </w:r>
    </w:p>
    <w:p>
      <w:pPr>
        <w:pStyle w:val="9"/>
        <w:spacing w:before="10"/>
        <w:ind w:left="0"/>
        <w:rPr>
          <w:i/>
          <w:sz w:val="30"/>
        </w:rPr>
      </w:pPr>
    </w:p>
    <w:p>
      <w:pPr>
        <w:tabs>
          <w:tab w:val="left" w:pos="2257"/>
        </w:tabs>
        <w:spacing w:before="0"/>
        <w:ind w:left="832" w:right="0" w:firstLine="0"/>
        <w:jc w:val="both"/>
        <w:rPr>
          <w:sz w:val="21"/>
        </w:rPr>
      </w:pPr>
      <w:r>
        <w:rPr>
          <w:spacing w:val="-4"/>
          <w:sz w:val="21"/>
        </w:rPr>
        <w:t>Name</w:t>
      </w:r>
      <w:r>
        <w:rPr>
          <w:sz w:val="21"/>
        </w:rPr>
        <w:tab/>
      </w:r>
      <w:r>
        <w:rPr>
          <w:sz w:val="21"/>
        </w:rPr>
        <w:t>Dist</w:t>
      </w:r>
      <w:r>
        <w:rPr>
          <w:spacing w:val="7"/>
          <w:sz w:val="21"/>
        </w:rPr>
        <w:t xml:space="preserve"> </w:t>
      </w:r>
      <w:r>
        <w:rPr>
          <w:sz w:val="21"/>
        </w:rPr>
        <w:t>Node</w:t>
      </w:r>
      <w:r>
        <w:rPr>
          <w:spacing w:val="7"/>
          <w:sz w:val="21"/>
        </w:rPr>
        <w:t xml:space="preserve"> </w:t>
      </w:r>
      <w:r>
        <w:rPr>
          <w:spacing w:val="-2"/>
          <w:sz w:val="21"/>
        </w:rPr>
        <w:t>Service</w:t>
      </w:r>
    </w:p>
    <w:p>
      <w:pPr>
        <w:pStyle w:val="9"/>
        <w:ind w:left="0"/>
        <w:rPr>
          <w:sz w:val="4"/>
        </w:rPr>
      </w:pPr>
      <w:r>
        <mc:AlternateContent>
          <mc:Choice Requires="wpg">
            <w:drawing>
              <wp:anchor distT="0" distB="0" distL="0" distR="0" simplePos="0" relativeHeight="251852800" behindDoc="1" locked="0" layoutInCell="1" allowOverlap="1">
                <wp:simplePos x="0" y="0"/>
                <wp:positionH relativeFrom="page">
                  <wp:posOffset>914400</wp:posOffset>
                </wp:positionH>
                <wp:positionV relativeFrom="paragraph">
                  <wp:posOffset>44450</wp:posOffset>
                </wp:positionV>
                <wp:extent cx="2468880" cy="1362710"/>
                <wp:effectExtent l="0" t="0" r="0" b="0"/>
                <wp:wrapTopAndBottom/>
                <wp:docPr id="483" name="Group 483"/>
                <wp:cNvGraphicFramePr/>
                <a:graphic xmlns:a="http://schemas.openxmlformats.org/drawingml/2006/main">
                  <a:graphicData uri="http://schemas.microsoft.com/office/word/2010/wordprocessingGroup">
                    <wpg:wgp>
                      <wpg:cNvGrpSpPr/>
                      <wpg:grpSpPr>
                        <a:xfrm>
                          <a:off x="0" y="0"/>
                          <a:ext cx="2468880" cy="1362710"/>
                          <a:chOff x="0" y="0"/>
                          <a:chExt cx="2468880" cy="1362710"/>
                        </a:xfrm>
                        <a:effectLst/>
                      </wpg:grpSpPr>
                      <wps:wsp>
                        <wps:cNvPr id="484" name="Graphic 484"/>
                        <wps:cNvSpPr/>
                        <wps:spPr>
                          <a:xfrm>
                            <a:off x="-6" y="0"/>
                            <a:ext cx="2468880" cy="1015365"/>
                          </a:xfrm>
                          <a:custGeom>
                            <a:avLst/>
                            <a:gdLst/>
                            <a:ahLst/>
                            <a:cxnLst/>
                            <a:rect l="l" t="t" r="r" b="b"/>
                            <a:pathLst>
                              <a:path w="2468880" h="1015365">
                                <a:moveTo>
                                  <a:pt x="2468880" y="676656"/>
                                </a:moveTo>
                                <a:lnTo>
                                  <a:pt x="905256" y="676656"/>
                                </a:lnTo>
                                <a:lnTo>
                                  <a:pt x="0" y="676656"/>
                                </a:lnTo>
                                <a:lnTo>
                                  <a:pt x="0" y="1014984"/>
                                </a:lnTo>
                                <a:lnTo>
                                  <a:pt x="905256" y="1014984"/>
                                </a:lnTo>
                                <a:lnTo>
                                  <a:pt x="2468880" y="1014984"/>
                                </a:lnTo>
                                <a:lnTo>
                                  <a:pt x="2468880" y="676656"/>
                                </a:lnTo>
                                <a:close/>
                              </a:path>
                              <a:path w="2468880" h="1015365">
                                <a:moveTo>
                                  <a:pt x="2468880" y="0"/>
                                </a:moveTo>
                                <a:lnTo>
                                  <a:pt x="905256" y="0"/>
                                </a:lnTo>
                                <a:lnTo>
                                  <a:pt x="0" y="0"/>
                                </a:lnTo>
                                <a:lnTo>
                                  <a:pt x="0" y="338328"/>
                                </a:lnTo>
                                <a:lnTo>
                                  <a:pt x="905256" y="338328"/>
                                </a:lnTo>
                                <a:lnTo>
                                  <a:pt x="2468880" y="338328"/>
                                </a:lnTo>
                                <a:lnTo>
                                  <a:pt x="2468880" y="0"/>
                                </a:lnTo>
                                <a:close/>
                              </a:path>
                            </a:pathLst>
                          </a:custGeom>
                          <a:solidFill>
                            <a:srgbClr val="F0F6FB"/>
                          </a:solidFill>
                          <a:ln>
                            <a:noFill/>
                          </a:ln>
                          <a:effectLst/>
                        </wps:spPr>
                        <wps:bodyPr vert="horz" wrap="square" lIns="0" tIns="0" rIns="0" bIns="0" rtlCol="0" anchor="t" anchorCtr="0">
                          <a:noAutofit/>
                        </wps:bodyPr>
                      </wps:wsp>
                      <wps:wsp>
                        <wps:cNvPr id="485" name="Graphic 485"/>
                        <wps:cNvSpPr/>
                        <wps:spPr>
                          <a:xfrm>
                            <a:off x="-6" y="0"/>
                            <a:ext cx="2468880" cy="1362710"/>
                          </a:xfrm>
                          <a:custGeom>
                            <a:avLst/>
                            <a:gdLst/>
                            <a:ahLst/>
                            <a:cxnLst/>
                            <a:rect l="l" t="t" r="r" b="b"/>
                            <a:pathLst>
                              <a:path w="2468880" h="1362710">
                                <a:moveTo>
                                  <a:pt x="2468880" y="1353312"/>
                                </a:moveTo>
                                <a:lnTo>
                                  <a:pt x="905256" y="1353312"/>
                                </a:lnTo>
                                <a:lnTo>
                                  <a:pt x="0" y="1353312"/>
                                </a:lnTo>
                                <a:lnTo>
                                  <a:pt x="0" y="1362456"/>
                                </a:lnTo>
                                <a:lnTo>
                                  <a:pt x="905256" y="1362456"/>
                                </a:lnTo>
                                <a:lnTo>
                                  <a:pt x="2468880" y="1362456"/>
                                </a:lnTo>
                                <a:lnTo>
                                  <a:pt x="2468880" y="1353312"/>
                                </a:lnTo>
                                <a:close/>
                              </a:path>
                              <a:path w="2468880" h="1362710">
                                <a:moveTo>
                                  <a:pt x="2468880" y="1014984"/>
                                </a:moveTo>
                                <a:lnTo>
                                  <a:pt x="905256" y="1014984"/>
                                </a:lnTo>
                                <a:lnTo>
                                  <a:pt x="0" y="1014984"/>
                                </a:lnTo>
                                <a:lnTo>
                                  <a:pt x="0" y="1024128"/>
                                </a:lnTo>
                                <a:lnTo>
                                  <a:pt x="905256" y="1024128"/>
                                </a:lnTo>
                                <a:lnTo>
                                  <a:pt x="2468880" y="1024128"/>
                                </a:lnTo>
                                <a:lnTo>
                                  <a:pt x="2468880" y="1014984"/>
                                </a:lnTo>
                                <a:close/>
                              </a:path>
                              <a:path w="2468880" h="1362710">
                                <a:moveTo>
                                  <a:pt x="2468880" y="676656"/>
                                </a:moveTo>
                                <a:lnTo>
                                  <a:pt x="905256" y="676656"/>
                                </a:lnTo>
                                <a:lnTo>
                                  <a:pt x="0" y="676656"/>
                                </a:lnTo>
                                <a:lnTo>
                                  <a:pt x="0" y="685800"/>
                                </a:lnTo>
                                <a:lnTo>
                                  <a:pt x="905256" y="685800"/>
                                </a:lnTo>
                                <a:lnTo>
                                  <a:pt x="2468880" y="685800"/>
                                </a:lnTo>
                                <a:lnTo>
                                  <a:pt x="2468880" y="676656"/>
                                </a:lnTo>
                                <a:close/>
                              </a:path>
                              <a:path w="2468880" h="1362710">
                                <a:moveTo>
                                  <a:pt x="2468880" y="338328"/>
                                </a:moveTo>
                                <a:lnTo>
                                  <a:pt x="905256" y="338328"/>
                                </a:lnTo>
                                <a:lnTo>
                                  <a:pt x="0" y="338328"/>
                                </a:lnTo>
                                <a:lnTo>
                                  <a:pt x="0" y="347472"/>
                                </a:lnTo>
                                <a:lnTo>
                                  <a:pt x="905256" y="347472"/>
                                </a:lnTo>
                                <a:lnTo>
                                  <a:pt x="2468880" y="347472"/>
                                </a:lnTo>
                                <a:lnTo>
                                  <a:pt x="2468880" y="338328"/>
                                </a:lnTo>
                                <a:close/>
                              </a:path>
                              <a:path w="2468880" h="1362710">
                                <a:moveTo>
                                  <a:pt x="2468880" y="0"/>
                                </a:moveTo>
                                <a:lnTo>
                                  <a:pt x="905256" y="0"/>
                                </a:lnTo>
                                <a:lnTo>
                                  <a:pt x="0" y="0"/>
                                </a:lnTo>
                                <a:lnTo>
                                  <a:pt x="0" y="9144"/>
                                </a:lnTo>
                                <a:lnTo>
                                  <a:pt x="905256" y="9144"/>
                                </a:lnTo>
                                <a:lnTo>
                                  <a:pt x="2468880" y="9144"/>
                                </a:lnTo>
                                <a:lnTo>
                                  <a:pt x="2468880" y="0"/>
                                </a:lnTo>
                                <a:close/>
                              </a:path>
                            </a:pathLst>
                          </a:custGeom>
                          <a:solidFill>
                            <a:srgbClr val="C3C3C3"/>
                          </a:solidFill>
                          <a:ln>
                            <a:noFill/>
                          </a:ln>
                          <a:effectLst/>
                        </wps:spPr>
                        <wps:bodyPr vert="horz" wrap="square" lIns="0" tIns="0" rIns="0" bIns="0" rtlCol="0" anchor="t" anchorCtr="0">
                          <a:noAutofit/>
                        </wps:bodyPr>
                      </wps:wsp>
                      <wps:wsp>
                        <wps:cNvPr id="486" name="Textbox 486"/>
                        <wps:cNvSpPr txBox="1"/>
                        <wps:spPr>
                          <a:xfrm>
                            <a:off x="45713" y="481278"/>
                            <a:ext cx="1261110" cy="152400"/>
                          </a:xfrm>
                          <a:prstGeom prst="rect">
                            <a:avLst/>
                          </a:prstGeom>
                          <a:noFill/>
                          <a:ln>
                            <a:noFill/>
                          </a:ln>
                          <a:effectLst/>
                        </wps:spPr>
                        <wps:txbx>
                          <w:txbxContent>
                            <w:p>
                              <w:pPr>
                                <w:spacing w:before="0" w:line="238" w:lineRule="exact"/>
                                <w:ind w:left="0" w:right="0" w:firstLine="0"/>
                                <w:jc w:val="left"/>
                                <w:rPr>
                                  <w:sz w:val="21"/>
                                </w:rPr>
                              </w:pPr>
                              <w:r>
                                <w:rPr>
                                  <w:sz w:val="21"/>
                                </w:rPr>
                                <w:t>Users</w:t>
                              </w:r>
                              <w:r>
                                <w:rPr>
                                  <w:spacing w:val="4"/>
                                  <w:sz w:val="21"/>
                                </w:rPr>
                                <w:t xml:space="preserve"> </w:t>
                              </w:r>
                              <w:r>
                                <w:rPr>
                                  <w:sz w:val="21"/>
                                </w:rPr>
                                <w:t>to</w:t>
                              </w:r>
                              <w:r>
                                <w:rPr>
                                  <w:spacing w:val="4"/>
                                  <w:sz w:val="21"/>
                                </w:rPr>
                                <w:t xml:space="preserve"> </w:t>
                              </w:r>
                              <w:r>
                                <w:rPr>
                                  <w:sz w:val="21"/>
                                </w:rPr>
                                <w:t>notify</w:t>
                              </w:r>
                              <w:r>
                                <w:rPr>
                                  <w:spacing w:val="72"/>
                                  <w:w w:val="150"/>
                                  <w:sz w:val="21"/>
                                </w:rPr>
                                <w:t xml:space="preserve"> </w:t>
                              </w:r>
                              <w:r>
                                <w:rPr>
                                  <w:spacing w:val="-4"/>
                                  <w:sz w:val="21"/>
                                </w:rPr>
                                <w:t>admin</w:t>
                              </w:r>
                            </w:p>
                          </w:txbxContent>
                        </wps:txbx>
                        <wps:bodyPr vert="horz" wrap="square" lIns="0" tIns="0" rIns="0" bIns="0" rtlCol="0" anchor="t" anchorCtr="0">
                          <a:noAutofit/>
                        </wps:bodyPr>
                      </wps:wsp>
                      <wps:wsp>
                        <wps:cNvPr id="487" name="Textbox 487"/>
                        <wps:cNvSpPr txBox="1"/>
                        <wps:spPr>
                          <a:xfrm>
                            <a:off x="45713" y="1157934"/>
                            <a:ext cx="1367155" cy="152400"/>
                          </a:xfrm>
                          <a:prstGeom prst="rect">
                            <a:avLst/>
                          </a:prstGeom>
                          <a:noFill/>
                          <a:ln>
                            <a:noFill/>
                          </a:ln>
                          <a:effectLst/>
                        </wps:spPr>
                        <wps:txbx>
                          <w:txbxContent>
                            <w:p>
                              <w:pPr>
                                <w:spacing w:before="0" w:line="238" w:lineRule="exact"/>
                                <w:ind w:left="0" w:right="0" w:firstLine="0"/>
                                <w:jc w:val="left"/>
                                <w:rPr>
                                  <w:sz w:val="21"/>
                                </w:rPr>
                              </w:pPr>
                              <w:r>
                                <w:rPr>
                                  <w:sz w:val="21"/>
                                </w:rPr>
                                <w:t>Alerts</w:t>
                              </w:r>
                              <w:r>
                                <w:rPr>
                                  <w:spacing w:val="4"/>
                                  <w:sz w:val="21"/>
                                </w:rPr>
                                <w:t xml:space="preserve"> </w:t>
                              </w:r>
                              <w:r>
                                <w:rPr>
                                  <w:sz w:val="21"/>
                                </w:rPr>
                                <w:t>enabled</w:t>
                              </w:r>
                              <w:r>
                                <w:rPr>
                                  <w:spacing w:val="39"/>
                                  <w:sz w:val="21"/>
                                </w:rPr>
                                <w:t xml:space="preserve">  </w:t>
                              </w:r>
                              <w:r>
                                <w:rPr>
                                  <w:spacing w:val="-2"/>
                                  <w:sz w:val="21"/>
                                </w:rPr>
                                <w:t>checked</w:t>
                              </w:r>
                            </w:p>
                          </w:txbxContent>
                        </wps:txbx>
                        <wps:bodyPr vert="horz" wrap="square" lIns="0" tIns="0" rIns="0" bIns="0" rtlCol="0" anchor="t" anchorCtr="0">
                          <a:noAutofit/>
                        </wps:bodyPr>
                      </wps:wsp>
                      <wps:wsp>
                        <wps:cNvPr id="488" name="Textbox 488"/>
                        <wps:cNvSpPr txBox="1"/>
                        <wps:spPr>
                          <a:xfrm>
                            <a:off x="0" y="685800"/>
                            <a:ext cx="2468880" cy="329565"/>
                          </a:xfrm>
                          <a:prstGeom prst="rect">
                            <a:avLst/>
                          </a:prstGeom>
                          <a:noFill/>
                          <a:ln>
                            <a:noFill/>
                          </a:ln>
                          <a:effectLst/>
                        </wps:spPr>
                        <wps:txbx>
                          <w:txbxContent>
                            <w:p>
                              <w:pPr>
                                <w:tabs>
                                  <w:tab w:val="left" w:pos="1497"/>
                                </w:tabs>
                                <w:spacing w:before="207"/>
                                <w:ind w:left="71" w:right="0" w:firstLine="0"/>
                                <w:jc w:val="left"/>
                                <w:rPr>
                                  <w:sz w:val="21"/>
                                </w:rPr>
                              </w:pPr>
                              <w:r>
                                <w:rPr>
                                  <w:spacing w:val="-2"/>
                                  <w:sz w:val="21"/>
                                </w:rPr>
                                <w:t>Alerts</w:t>
                              </w:r>
                              <w:r>
                                <w:rPr>
                                  <w:sz w:val="21"/>
                                </w:rPr>
                                <w:tab/>
                              </w:r>
                              <w:r>
                                <w:rPr>
                                  <w:sz w:val="21"/>
                                </w:rPr>
                                <w:t>Twilio</w:t>
                              </w:r>
                              <w:r>
                                <w:rPr>
                                  <w:spacing w:val="-8"/>
                                  <w:sz w:val="21"/>
                                </w:rPr>
                                <w:t xml:space="preserve"> </w:t>
                              </w:r>
                              <w:r>
                                <w:rPr>
                                  <w:spacing w:val="-5"/>
                                  <w:sz w:val="21"/>
                                </w:rPr>
                                <w:t>SMS</w:t>
                              </w:r>
                            </w:p>
                          </w:txbxContent>
                        </wps:txbx>
                        <wps:bodyPr vert="horz" wrap="square" lIns="0" tIns="0" rIns="0" bIns="0" rtlCol="0" anchor="t" anchorCtr="0">
                          <a:noAutofit/>
                        </wps:bodyPr>
                      </wps:wsp>
                      <wps:wsp>
                        <wps:cNvPr id="489" name="Textbox 489"/>
                        <wps:cNvSpPr txBox="1"/>
                        <wps:spPr>
                          <a:xfrm>
                            <a:off x="0" y="9144"/>
                            <a:ext cx="2468880" cy="329565"/>
                          </a:xfrm>
                          <a:prstGeom prst="rect">
                            <a:avLst/>
                          </a:prstGeom>
                          <a:noFill/>
                          <a:ln>
                            <a:noFill/>
                          </a:ln>
                          <a:effectLst/>
                        </wps:spPr>
                        <wps:txbx>
                          <w:txbxContent>
                            <w:p>
                              <w:pPr>
                                <w:tabs>
                                  <w:tab w:val="left" w:pos="1497"/>
                                </w:tabs>
                                <w:spacing w:before="207"/>
                                <w:ind w:left="71" w:right="0" w:firstLine="0"/>
                                <w:jc w:val="left"/>
                                <w:rPr>
                                  <w:sz w:val="21"/>
                                </w:rPr>
                              </w:pPr>
                              <w:r>
                                <w:rPr>
                                  <w:spacing w:val="-5"/>
                                  <w:sz w:val="21"/>
                                </w:rPr>
                                <w:t>Url</w:t>
                              </w:r>
                              <w:r>
                                <w:rPr>
                                  <w:sz w:val="21"/>
                                </w:rPr>
                                <w:tab/>
                              </w:r>
                              <w:r>
                                <w:rPr>
                                  <w:spacing w:val="-2"/>
                                  <w:sz w:val="21"/>
                                </w:rPr>
                                <w:t>http://&lt;LOCAL_IP&gt;:3300/</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107.3pt;width:194.4pt;mso-position-horizontal-relative:page;mso-wrap-distance-bottom:0pt;mso-wrap-distance-top:0pt;z-index:-251463680;mso-width-relative:page;mso-height-relative:page;" coordsize="2468880,1362710" o:gfxdata="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">
                <o:lock v:ext="edit" aspectratio="f"/>
                <v:shape id="Graphic 484" o:spid="_x0000_s1026" o:spt="100" style="position:absolute;left:-6;top:0;height:1015365;width:2468880;" fillcolor="#F0F6FB" filled="t" stroked="f" coordsize="2468880,1015365" o:gfxdata="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vrVYb4A&#10;AADcAAAADwAAAAAAAAABACAAAAAiAAAAZHJzL2Rvd25yZXYueG1sUEsBAhQAFAAAAAgAh07iQDMv&#10;BZ47AAAAOQAAABAAAAAAAAAAAQAgAAAADQEAAGRycy9zaGFwZXhtbC54bWxQSwUGAAAAAAYABgBb&#10;AQAAtwMAAAAA&#10;" path="m2468880,676656l905256,676656,0,676656,0,1014984,905256,1014984,2468880,1014984,2468880,676656xem2468880,0l905256,0,0,0,0,338328,905256,338328,2468880,338328,2468880,0xe">
                  <v:fill on="t" focussize="0,0"/>
                  <v:stroke on="f"/>
                  <v:imagedata o:title=""/>
                  <o:lock v:ext="edit" aspectratio="f"/>
                  <v:textbox inset="0mm,0mm,0mm,0mm"/>
                </v:shape>
                <v:shape id="Graphic 485" o:spid="_x0000_s1026" o:spt="100" style="position:absolute;left:-6;top:0;height:1362710;width:2468880;" fillcolor="#C3C3C3" filled="t" stroked="f" coordsize="2468880,1362710" o:gfxdata="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5TL28AAAA&#10;3AAAAA8AAAAAAAAAAQAgAAAAIgAAAGRycy9kb3ducmV2LnhtbFBLAQIUABQAAAAIAIdO4kAzLwWe&#10;OwAAADkAAAAQAAAAAAAAAAEAIAAAAAsBAABkcnMvc2hhcGV4bWwueG1sUEsFBgAAAAAGAAYAWwEA&#10;ALUDAAAAAA==&#10;" path="m2468880,1353312l905256,1353312,0,1353312,0,1362456,905256,1362456,2468880,1362456,2468880,1353312xem2468880,1014984l905256,1014984,0,1014984,0,1024128,905256,1024128,2468880,1024128,2468880,1014984xem2468880,676656l905256,676656,0,676656,0,685800,905256,685800,2468880,685800,2468880,676656xem2468880,338328l905256,338328,0,338328,0,347472,905256,347472,2468880,347472,2468880,338328xem2468880,0l905256,0,0,0,0,9144,905256,9144,2468880,9144,2468880,0xe">
                  <v:fill on="t" focussize="0,0"/>
                  <v:stroke on="f"/>
                  <v:imagedata o:title=""/>
                  <o:lock v:ext="edit" aspectratio="f"/>
                  <v:textbox inset="0mm,0mm,0mm,0mm"/>
                </v:shape>
                <v:shape id="Textbox 486" o:spid="_x0000_s1026" o:spt="202" type="#_x0000_t202" style="position:absolute;left:45713;top:481278;height:152400;width:1261110;" filled="f" stroked="f" coordsize="21600,21600" o:gfxdata="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5jLU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Users</w:t>
                        </w:r>
                        <w:r>
                          <w:rPr>
                            <w:spacing w:val="4"/>
                            <w:sz w:val="21"/>
                          </w:rPr>
                          <w:t xml:space="preserve"> </w:t>
                        </w:r>
                        <w:r>
                          <w:rPr>
                            <w:sz w:val="21"/>
                          </w:rPr>
                          <w:t>to</w:t>
                        </w:r>
                        <w:r>
                          <w:rPr>
                            <w:spacing w:val="4"/>
                            <w:sz w:val="21"/>
                          </w:rPr>
                          <w:t xml:space="preserve"> </w:t>
                        </w:r>
                        <w:r>
                          <w:rPr>
                            <w:sz w:val="21"/>
                          </w:rPr>
                          <w:t>notify</w:t>
                        </w:r>
                        <w:r>
                          <w:rPr>
                            <w:spacing w:val="72"/>
                            <w:w w:val="150"/>
                            <w:sz w:val="21"/>
                          </w:rPr>
                          <w:t xml:space="preserve"> </w:t>
                        </w:r>
                        <w:r>
                          <w:rPr>
                            <w:spacing w:val="-4"/>
                            <w:sz w:val="21"/>
                          </w:rPr>
                          <w:t>admin</w:t>
                        </w:r>
                      </w:p>
                    </w:txbxContent>
                  </v:textbox>
                </v:shape>
                <v:shape id="Textbox 487" o:spid="_x0000_s1026" o:spt="202" type="#_x0000_t202" style="position:absolute;left:45713;top:1157934;height:152400;width:1367155;" filled="f" stroked="f" coordsize="21600,21600" o:gfxdata="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Ubs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Alerts</w:t>
                        </w:r>
                        <w:r>
                          <w:rPr>
                            <w:spacing w:val="4"/>
                            <w:sz w:val="21"/>
                          </w:rPr>
                          <w:t xml:space="preserve"> </w:t>
                        </w:r>
                        <w:r>
                          <w:rPr>
                            <w:sz w:val="21"/>
                          </w:rPr>
                          <w:t>enabled</w:t>
                        </w:r>
                        <w:r>
                          <w:rPr>
                            <w:spacing w:val="39"/>
                            <w:sz w:val="21"/>
                          </w:rPr>
                          <w:t xml:space="preserve">  </w:t>
                        </w:r>
                        <w:r>
                          <w:rPr>
                            <w:spacing w:val="-2"/>
                            <w:sz w:val="21"/>
                          </w:rPr>
                          <w:t>checked</w:t>
                        </w:r>
                      </w:p>
                    </w:txbxContent>
                  </v:textbox>
                </v:shape>
                <v:shape id="Textbox 488" o:spid="_x0000_s1026" o:spt="202" type="#_x0000_t202" style="position:absolute;left:0;top:685800;height:329565;width:2468880;" filled="f" stroked="f" coordsize="21600,21600" o:gfxdata="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L+r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1497"/>
                          </w:tabs>
                          <w:spacing w:before="207"/>
                          <w:ind w:left="71" w:right="0" w:firstLine="0"/>
                          <w:jc w:val="left"/>
                          <w:rPr>
                            <w:sz w:val="21"/>
                          </w:rPr>
                        </w:pPr>
                        <w:r>
                          <w:rPr>
                            <w:spacing w:val="-2"/>
                            <w:sz w:val="21"/>
                          </w:rPr>
                          <w:t>Alerts</w:t>
                        </w:r>
                        <w:r>
                          <w:rPr>
                            <w:sz w:val="21"/>
                          </w:rPr>
                          <w:tab/>
                        </w:r>
                        <w:r>
                          <w:rPr>
                            <w:sz w:val="21"/>
                          </w:rPr>
                          <w:t>Twilio</w:t>
                        </w:r>
                        <w:r>
                          <w:rPr>
                            <w:spacing w:val="-8"/>
                            <w:sz w:val="21"/>
                          </w:rPr>
                          <w:t xml:space="preserve"> </w:t>
                        </w:r>
                        <w:r>
                          <w:rPr>
                            <w:spacing w:val="-5"/>
                            <w:sz w:val="21"/>
                          </w:rPr>
                          <w:t>SMS</w:t>
                        </w:r>
                      </w:p>
                    </w:txbxContent>
                  </v:textbox>
                </v:shape>
                <v:shape id="Textbox 489" o:spid="_x0000_s1026" o:spt="202" type="#_x0000_t202" style="position:absolute;left:0;top:9144;height:329565;width:2468880;" filled="f" stroked="f" coordsize="21600,21600" o:gfxdata="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dfI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1497"/>
                          </w:tabs>
                          <w:spacing w:before="207"/>
                          <w:ind w:left="71" w:right="0" w:firstLine="0"/>
                          <w:jc w:val="left"/>
                          <w:rPr>
                            <w:sz w:val="21"/>
                          </w:rPr>
                        </w:pPr>
                        <w:r>
                          <w:rPr>
                            <w:spacing w:val="-5"/>
                            <w:sz w:val="21"/>
                          </w:rPr>
                          <w:t>Url</w:t>
                        </w:r>
                        <w:r>
                          <w:rPr>
                            <w:sz w:val="21"/>
                          </w:rPr>
                          <w:tab/>
                        </w:r>
                        <w:r>
                          <w:rPr>
                            <w:spacing w:val="-2"/>
                            <w:sz w:val="21"/>
                          </w:rPr>
                          <w:t>http://&lt;LOCAL_IP&gt;:3300/</w:t>
                        </w:r>
                      </w:p>
                    </w:txbxContent>
                  </v:textbox>
                </v:shape>
                <w10:wrap type="topAndBottom"/>
              </v:group>
            </w:pict>
          </mc:Fallback>
        </mc:AlternateContent>
      </w:r>
    </w:p>
    <w:p>
      <w:pPr>
        <w:pStyle w:val="9"/>
        <w:ind w:left="0"/>
        <w:rPr>
          <w:sz w:val="20"/>
        </w:rPr>
      </w:pPr>
    </w:p>
    <w:p>
      <w:pPr>
        <w:pStyle w:val="9"/>
        <w:spacing w:before="224" w:line="249" w:lineRule="auto"/>
        <w:ind w:right="968"/>
      </w:pPr>
      <w:r>
        <w:t xml:space="preserve">Again, you’ll need to replace </w:t>
      </w:r>
      <w:r>
        <w:rPr>
          <w:rFonts w:ascii="MingLiU_HKSCS" w:hAnsi="MingLiU_HKSCS"/>
        </w:rPr>
        <w:t>&lt;LOCAL_IP&gt;</w:t>
      </w:r>
      <w:r>
        <w:rPr>
          <w:rFonts w:ascii="MingLiU_HKSCS" w:hAnsi="MingLiU_HKSCS"/>
          <w:spacing w:val="-38"/>
        </w:rPr>
        <w:t xml:space="preserve"> </w:t>
      </w:r>
      <w:r>
        <w:t xml:space="preserve">with your IP address. Once you’ve entered the information, click the Submit button. This will take you to a screen where you can view the </w:t>
      </w:r>
      <w:r>
        <w:rPr>
          <w:color w:val="8E0011"/>
        </w:rPr>
        <w:t xml:space="preserve">Dist Node Service </w:t>
      </w:r>
      <w:r>
        <w:t>overview.</w:t>
      </w:r>
    </w:p>
    <w:p>
      <w:pPr>
        <w:pStyle w:val="9"/>
        <w:spacing w:before="166" w:line="268" w:lineRule="auto"/>
        <w:ind w:right="968"/>
      </w:pPr>
      <w:r>
        <w:t xml:space="preserve">On this screen, scroll down to the Http checks section and click the plus sign to be taken to the </w:t>
      </w:r>
      <w:r>
        <w:fldChar w:fldCharType="begin"/>
      </w:r>
      <w:r>
        <w:instrText xml:space="preserve"> HYPERLINK "https://oreil.ly/voFxA" \h </w:instrText>
      </w:r>
      <w:r>
        <w:fldChar w:fldCharType="separate"/>
      </w:r>
      <w:r>
        <w:rPr>
          <w:color w:val="8E0011"/>
        </w:rPr>
        <w:t>New check</w:t>
      </w:r>
      <w:r>
        <w:rPr>
          <w:color w:val="8E0011"/>
        </w:rPr>
        <w:fldChar w:fldCharType="end"/>
      </w:r>
      <w:r>
        <w:rPr>
          <w:color w:val="8E0011"/>
        </w:rPr>
        <w:t xml:space="preserve"> </w:t>
      </w:r>
      <w:r>
        <w:t xml:space="preserve">screen. On this screen, input the information from </w:t>
      </w:r>
      <w:r>
        <w:fldChar w:fldCharType="begin"/>
      </w:r>
      <w:r>
        <w:instrText xml:space="preserve"> HYPERLINK \l "_bookmark694" </w:instrText>
      </w:r>
      <w:r>
        <w:fldChar w:fldCharType="separate"/>
      </w:r>
      <w:r>
        <w:rPr>
          <w:color w:val="8E0011"/>
        </w:rPr>
        <w:t>Table 4-4</w:t>
      </w:r>
      <w:r>
        <w:rPr>
          <w:color w:val="8E0011"/>
        </w:rPr>
        <w:fldChar w:fldCharType="end"/>
      </w:r>
      <w:r>
        <w:rPr>
          <w:color w:val="8E0011"/>
        </w:rPr>
        <w:t xml:space="preserve"> </w:t>
      </w:r>
      <w:r>
        <w:t>into the “create check” form.</w:t>
      </w:r>
    </w:p>
    <w:p>
      <w:pPr>
        <w:pStyle w:val="9"/>
        <w:spacing w:before="10"/>
        <w:ind w:left="0"/>
        <w:rPr>
          <w:sz w:val="29"/>
        </w:rPr>
      </w:pPr>
    </w:p>
    <w:p>
      <w:pPr>
        <w:spacing w:before="0" w:line="256" w:lineRule="auto"/>
        <w:ind w:left="760" w:right="6238" w:firstLine="0"/>
        <w:jc w:val="left"/>
        <w:rPr>
          <w:i/>
          <w:sz w:val="28"/>
        </w:rPr>
      </w:pPr>
      <w:bookmarkStart w:id="723" w:name="_bookmark694"/>
      <w:bookmarkEnd w:id="723"/>
      <w:r>
        <w:rPr>
          <w:i/>
          <w:sz w:val="28"/>
        </w:rPr>
        <w:t>Table 4-4. Fields for creating an HTTP check in Cabot</w:t>
      </w:r>
    </w:p>
    <w:p>
      <w:pPr>
        <w:pStyle w:val="9"/>
        <w:spacing w:before="10"/>
        <w:ind w:left="0"/>
        <w:rPr>
          <w:i/>
          <w:sz w:val="30"/>
        </w:rPr>
      </w:pPr>
    </w:p>
    <w:p>
      <w:pPr>
        <w:tabs>
          <w:tab w:val="left" w:pos="1955"/>
        </w:tabs>
        <w:spacing w:before="1"/>
        <w:ind w:left="832" w:right="0" w:firstLine="0"/>
        <w:jc w:val="left"/>
        <w:rPr>
          <w:sz w:val="21"/>
        </w:rPr>
      </w:pPr>
      <w:r>
        <w:rPr>
          <w:spacing w:val="-4"/>
          <w:sz w:val="21"/>
        </w:rPr>
        <w:t>Name</w:t>
      </w:r>
      <w:r>
        <w:rPr>
          <w:sz w:val="21"/>
        </w:rPr>
        <w:tab/>
      </w:r>
      <w:r>
        <w:rPr>
          <w:sz w:val="21"/>
        </w:rPr>
        <w:t>Dist</w:t>
      </w:r>
      <w:r>
        <w:rPr>
          <w:spacing w:val="7"/>
          <w:sz w:val="21"/>
        </w:rPr>
        <w:t xml:space="preserve"> </w:t>
      </w:r>
      <w:r>
        <w:rPr>
          <w:sz w:val="21"/>
        </w:rPr>
        <w:t>Node</w:t>
      </w:r>
      <w:r>
        <w:rPr>
          <w:spacing w:val="8"/>
          <w:sz w:val="21"/>
        </w:rPr>
        <w:t xml:space="preserve"> </w:t>
      </w:r>
      <w:r>
        <w:rPr>
          <w:sz w:val="21"/>
        </w:rPr>
        <w:t>HTTP</w:t>
      </w:r>
      <w:r>
        <w:rPr>
          <w:spacing w:val="-1"/>
          <w:sz w:val="21"/>
        </w:rPr>
        <w:t xml:space="preserve"> </w:t>
      </w:r>
      <w:r>
        <w:rPr>
          <w:spacing w:val="-2"/>
          <w:sz w:val="21"/>
        </w:rPr>
        <w:t>Health</w:t>
      </w:r>
    </w:p>
    <w:p>
      <w:pPr>
        <w:pStyle w:val="9"/>
        <w:spacing w:before="11"/>
        <w:ind w:left="0"/>
        <w:rPr>
          <w:sz w:val="3"/>
        </w:rPr>
      </w:pPr>
      <w:r>
        <mc:AlternateContent>
          <mc:Choice Requires="wpg">
            <w:drawing>
              <wp:anchor distT="0" distB="0" distL="0" distR="0" simplePos="0" relativeHeight="251853824" behindDoc="1" locked="0" layoutInCell="1" allowOverlap="1">
                <wp:simplePos x="0" y="0"/>
                <wp:positionH relativeFrom="page">
                  <wp:posOffset>914400</wp:posOffset>
                </wp:positionH>
                <wp:positionV relativeFrom="paragraph">
                  <wp:posOffset>43815</wp:posOffset>
                </wp:positionV>
                <wp:extent cx="2615565" cy="1024255"/>
                <wp:effectExtent l="0" t="0" r="0" b="0"/>
                <wp:wrapTopAndBottom/>
                <wp:docPr id="490" name="Group 490"/>
                <wp:cNvGraphicFramePr/>
                <a:graphic xmlns:a="http://schemas.openxmlformats.org/drawingml/2006/main">
                  <a:graphicData uri="http://schemas.microsoft.com/office/word/2010/wordprocessingGroup">
                    <wpg:wgp>
                      <wpg:cNvGrpSpPr/>
                      <wpg:grpSpPr>
                        <a:xfrm>
                          <a:off x="0" y="0"/>
                          <a:ext cx="2615565" cy="1024255"/>
                          <a:chOff x="0" y="0"/>
                          <a:chExt cx="2615565" cy="1024255"/>
                        </a:xfrm>
                        <a:effectLst/>
                      </wpg:grpSpPr>
                      <wps:wsp>
                        <wps:cNvPr id="491" name="Graphic 491"/>
                        <wps:cNvSpPr/>
                        <wps:spPr>
                          <a:xfrm>
                            <a:off x="-6" y="0"/>
                            <a:ext cx="2615565" cy="1015365"/>
                          </a:xfrm>
                          <a:custGeom>
                            <a:avLst/>
                            <a:gdLst/>
                            <a:ahLst/>
                            <a:cxnLst/>
                            <a:rect l="l" t="t" r="r" b="b"/>
                            <a:pathLst>
                              <a:path w="2615565" h="1015365">
                                <a:moveTo>
                                  <a:pt x="2615184" y="676656"/>
                                </a:moveTo>
                                <a:lnTo>
                                  <a:pt x="713232" y="676656"/>
                                </a:lnTo>
                                <a:lnTo>
                                  <a:pt x="0" y="676656"/>
                                </a:lnTo>
                                <a:lnTo>
                                  <a:pt x="0" y="1014984"/>
                                </a:lnTo>
                                <a:lnTo>
                                  <a:pt x="713232" y="1014984"/>
                                </a:lnTo>
                                <a:lnTo>
                                  <a:pt x="2615184" y="1014984"/>
                                </a:lnTo>
                                <a:lnTo>
                                  <a:pt x="2615184" y="676656"/>
                                </a:lnTo>
                                <a:close/>
                              </a:path>
                              <a:path w="2615565" h="1015365">
                                <a:moveTo>
                                  <a:pt x="2615184" y="0"/>
                                </a:moveTo>
                                <a:lnTo>
                                  <a:pt x="713232" y="0"/>
                                </a:lnTo>
                                <a:lnTo>
                                  <a:pt x="0" y="0"/>
                                </a:lnTo>
                                <a:lnTo>
                                  <a:pt x="0" y="338328"/>
                                </a:lnTo>
                                <a:lnTo>
                                  <a:pt x="713232" y="338328"/>
                                </a:lnTo>
                                <a:lnTo>
                                  <a:pt x="2615184" y="338328"/>
                                </a:lnTo>
                                <a:lnTo>
                                  <a:pt x="2615184" y="0"/>
                                </a:lnTo>
                                <a:close/>
                              </a:path>
                            </a:pathLst>
                          </a:custGeom>
                          <a:solidFill>
                            <a:srgbClr val="F0F6FB"/>
                          </a:solidFill>
                          <a:ln>
                            <a:noFill/>
                          </a:ln>
                          <a:effectLst/>
                        </wps:spPr>
                        <wps:bodyPr vert="horz" wrap="square" lIns="0" tIns="0" rIns="0" bIns="0" rtlCol="0" anchor="t" anchorCtr="0">
                          <a:noAutofit/>
                        </wps:bodyPr>
                      </wps:wsp>
                      <wps:wsp>
                        <wps:cNvPr id="492" name="Graphic 492"/>
                        <wps:cNvSpPr/>
                        <wps:spPr>
                          <a:xfrm>
                            <a:off x="-6" y="0"/>
                            <a:ext cx="2615565" cy="1024255"/>
                          </a:xfrm>
                          <a:custGeom>
                            <a:avLst/>
                            <a:gdLst/>
                            <a:ahLst/>
                            <a:cxnLst/>
                            <a:rect l="l" t="t" r="r" b="b"/>
                            <a:pathLst>
                              <a:path w="2615565" h="1024255">
                                <a:moveTo>
                                  <a:pt x="2615184" y="1014984"/>
                                </a:moveTo>
                                <a:lnTo>
                                  <a:pt x="713232" y="1014984"/>
                                </a:lnTo>
                                <a:lnTo>
                                  <a:pt x="0" y="1014984"/>
                                </a:lnTo>
                                <a:lnTo>
                                  <a:pt x="0" y="1024128"/>
                                </a:lnTo>
                                <a:lnTo>
                                  <a:pt x="713232" y="1024128"/>
                                </a:lnTo>
                                <a:lnTo>
                                  <a:pt x="2615184" y="1024128"/>
                                </a:lnTo>
                                <a:lnTo>
                                  <a:pt x="2615184" y="1014984"/>
                                </a:lnTo>
                                <a:close/>
                              </a:path>
                              <a:path w="2615565" h="1024255">
                                <a:moveTo>
                                  <a:pt x="2615184" y="676656"/>
                                </a:moveTo>
                                <a:lnTo>
                                  <a:pt x="713232" y="676656"/>
                                </a:lnTo>
                                <a:lnTo>
                                  <a:pt x="0" y="676656"/>
                                </a:lnTo>
                                <a:lnTo>
                                  <a:pt x="0" y="685800"/>
                                </a:lnTo>
                                <a:lnTo>
                                  <a:pt x="713232" y="685800"/>
                                </a:lnTo>
                                <a:lnTo>
                                  <a:pt x="2615184" y="685800"/>
                                </a:lnTo>
                                <a:lnTo>
                                  <a:pt x="2615184" y="676656"/>
                                </a:lnTo>
                                <a:close/>
                              </a:path>
                              <a:path w="2615565" h="1024255">
                                <a:moveTo>
                                  <a:pt x="2615184" y="338328"/>
                                </a:moveTo>
                                <a:lnTo>
                                  <a:pt x="713232" y="338328"/>
                                </a:lnTo>
                                <a:lnTo>
                                  <a:pt x="0" y="338328"/>
                                </a:lnTo>
                                <a:lnTo>
                                  <a:pt x="0" y="347472"/>
                                </a:lnTo>
                                <a:lnTo>
                                  <a:pt x="713232" y="347472"/>
                                </a:lnTo>
                                <a:lnTo>
                                  <a:pt x="2615184" y="347472"/>
                                </a:lnTo>
                                <a:lnTo>
                                  <a:pt x="2615184" y="338328"/>
                                </a:lnTo>
                                <a:close/>
                              </a:path>
                              <a:path w="2615565" h="1024255">
                                <a:moveTo>
                                  <a:pt x="2615184" y="0"/>
                                </a:moveTo>
                                <a:lnTo>
                                  <a:pt x="713232" y="0"/>
                                </a:lnTo>
                                <a:lnTo>
                                  <a:pt x="0" y="0"/>
                                </a:lnTo>
                                <a:lnTo>
                                  <a:pt x="0" y="9144"/>
                                </a:lnTo>
                                <a:lnTo>
                                  <a:pt x="713232" y="9144"/>
                                </a:lnTo>
                                <a:lnTo>
                                  <a:pt x="2615184" y="9144"/>
                                </a:lnTo>
                                <a:lnTo>
                                  <a:pt x="2615184" y="0"/>
                                </a:lnTo>
                                <a:close/>
                              </a:path>
                            </a:pathLst>
                          </a:custGeom>
                          <a:solidFill>
                            <a:srgbClr val="C3C3C3"/>
                          </a:solidFill>
                          <a:ln>
                            <a:noFill/>
                          </a:ln>
                          <a:effectLst/>
                        </wps:spPr>
                        <wps:bodyPr vert="horz" wrap="square" lIns="0" tIns="0" rIns="0" bIns="0" rtlCol="0" anchor="t" anchorCtr="0">
                          <a:noAutofit/>
                        </wps:bodyPr>
                      </wps:wsp>
                      <wps:wsp>
                        <wps:cNvPr id="493" name="Textbox 493"/>
                        <wps:cNvSpPr txBox="1"/>
                        <wps:spPr>
                          <a:xfrm>
                            <a:off x="0" y="0"/>
                            <a:ext cx="2615565" cy="1024255"/>
                          </a:xfrm>
                          <a:prstGeom prst="rect">
                            <a:avLst/>
                          </a:prstGeom>
                          <a:noFill/>
                          <a:ln>
                            <a:noFill/>
                          </a:ln>
                          <a:effectLst/>
                        </wps:spPr>
                        <wps:txbx>
                          <w:txbxContent>
                            <w:p>
                              <w:pPr>
                                <w:spacing w:before="0" w:line="240" w:lineRule="auto"/>
                                <w:rPr>
                                  <w:sz w:val="24"/>
                                </w:rPr>
                              </w:pPr>
                            </w:p>
                            <w:p>
                              <w:pPr>
                                <w:spacing w:before="0" w:line="240" w:lineRule="auto"/>
                                <w:rPr>
                                  <w:sz w:val="24"/>
                                </w:rPr>
                              </w:pPr>
                            </w:p>
                            <w:p>
                              <w:pPr>
                                <w:spacing w:before="202"/>
                                <w:ind w:left="71" w:right="0" w:firstLine="0"/>
                                <w:jc w:val="left"/>
                                <w:rPr>
                                  <w:sz w:val="21"/>
                                </w:rPr>
                              </w:pPr>
                              <w:r>
                                <w:rPr>
                                  <w:sz w:val="21"/>
                                </w:rPr>
                                <w:t>Status</w:t>
                              </w:r>
                              <w:r>
                                <w:rPr>
                                  <w:spacing w:val="4"/>
                                  <w:sz w:val="21"/>
                                </w:rPr>
                                <w:t xml:space="preserve"> </w:t>
                              </w:r>
                              <w:r>
                                <w:rPr>
                                  <w:sz w:val="21"/>
                                </w:rPr>
                                <w:t>code</w:t>
                              </w:r>
                              <w:r>
                                <w:rPr>
                                  <w:spacing w:val="64"/>
                                  <w:w w:val="150"/>
                                  <w:sz w:val="21"/>
                                </w:rPr>
                                <w:t xml:space="preserve"> </w:t>
                              </w:r>
                              <w:r>
                                <w:rPr>
                                  <w:spacing w:val="-5"/>
                                  <w:sz w:val="21"/>
                                </w:rPr>
                                <w:t>200</w:t>
                              </w:r>
                            </w:p>
                          </w:txbxContent>
                        </wps:txbx>
                        <wps:bodyPr vert="horz" wrap="square" lIns="0" tIns="0" rIns="0" bIns="0" rtlCol="0" anchor="t" anchorCtr="0">
                          <a:noAutofit/>
                        </wps:bodyPr>
                      </wps:wsp>
                      <wps:wsp>
                        <wps:cNvPr id="494" name="Textbox 494"/>
                        <wps:cNvSpPr txBox="1"/>
                        <wps:spPr>
                          <a:xfrm>
                            <a:off x="0" y="685800"/>
                            <a:ext cx="2615565" cy="329565"/>
                          </a:xfrm>
                          <a:prstGeom prst="rect">
                            <a:avLst/>
                          </a:prstGeom>
                          <a:noFill/>
                          <a:ln>
                            <a:noFill/>
                          </a:ln>
                          <a:effectLst/>
                        </wps:spPr>
                        <wps:txbx>
                          <w:txbxContent>
                            <w:p>
                              <w:pPr>
                                <w:spacing w:before="207"/>
                                <w:ind w:left="71" w:right="0" w:firstLine="0"/>
                                <w:jc w:val="left"/>
                                <w:rPr>
                                  <w:sz w:val="21"/>
                                </w:rPr>
                              </w:pPr>
                              <w:r>
                                <w:rPr>
                                  <w:sz w:val="21"/>
                                </w:rPr>
                                <w:t>Importance</w:t>
                              </w:r>
                              <w:r>
                                <w:rPr>
                                  <w:spacing w:val="73"/>
                                  <w:w w:val="150"/>
                                  <w:sz w:val="21"/>
                                </w:rPr>
                                <w:t xml:space="preserve"> </w:t>
                              </w:r>
                              <w:r>
                                <w:rPr>
                                  <w:spacing w:val="-2"/>
                                  <w:sz w:val="21"/>
                                </w:rPr>
                                <w:t>Critical</w:t>
                              </w:r>
                            </w:p>
                          </w:txbxContent>
                        </wps:txbx>
                        <wps:bodyPr vert="horz" wrap="square" lIns="0" tIns="0" rIns="0" bIns="0" rtlCol="0" anchor="t" anchorCtr="0">
                          <a:noAutofit/>
                        </wps:bodyPr>
                      </wps:wsp>
                      <wps:wsp>
                        <wps:cNvPr id="495" name="Textbox 495"/>
                        <wps:cNvSpPr txBox="1"/>
                        <wps:spPr>
                          <a:xfrm>
                            <a:off x="0" y="9144"/>
                            <a:ext cx="2615565" cy="329565"/>
                          </a:xfrm>
                          <a:prstGeom prst="rect">
                            <a:avLst/>
                          </a:prstGeom>
                          <a:noFill/>
                          <a:ln>
                            <a:noFill/>
                          </a:ln>
                          <a:effectLst/>
                        </wps:spPr>
                        <wps:txbx>
                          <w:txbxContent>
                            <w:p>
                              <w:pPr>
                                <w:tabs>
                                  <w:tab w:val="left" w:pos="1195"/>
                                </w:tabs>
                                <w:spacing w:before="207"/>
                                <w:ind w:left="71" w:right="0" w:firstLine="0"/>
                                <w:jc w:val="left"/>
                                <w:rPr>
                                  <w:sz w:val="21"/>
                                </w:rPr>
                              </w:pPr>
                              <w:r>
                                <w:rPr>
                                  <w:spacing w:val="-2"/>
                                  <w:sz w:val="21"/>
                                </w:rPr>
                                <w:t>Endpoint</w:t>
                              </w:r>
                              <w:r>
                                <w:rPr>
                                  <w:sz w:val="21"/>
                                </w:rPr>
                                <w:tab/>
                              </w:r>
                              <w:r>
                                <w:rPr>
                                  <w:spacing w:val="-2"/>
                                  <w:sz w:val="21"/>
                                </w:rPr>
                                <w:t>http://&lt;LOCAL_IP&gt;:3300/health</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45pt;height:80.65pt;width:205.95pt;mso-position-horizontal-relative:page;mso-wrap-distance-bottom:0pt;mso-wrap-distance-top:0pt;z-index:-251462656;mso-width-relative:page;mso-height-relative:page;" coordsize="2615565,1024255" o:gfxdata="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">
                <o:lock v:ext="edit" aspectratio="f"/>
                <v:shape id="Graphic 491" o:spid="_x0000_s1026" o:spt="100" style="position:absolute;left:-6;top:0;height:1015365;width:2615565;" fillcolor="#F0F6FB" filled="t" stroked="f" coordsize="2615565,1015365" o:gfxdata="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Hd&#10;k8EAAADcAAAADwAAAAAAAAABACAAAAAiAAAAZHJzL2Rvd25yZXYueG1sUEsBAhQAFAAAAAgAh07i&#10;QDMvBZ47AAAAOQAAABAAAAAAAAAAAQAgAAAAEAEAAGRycy9zaGFwZXhtbC54bWxQSwUGAAAAAAYA&#10;BgBbAQAAugMAAAAA&#10;" path="m2615184,676656l713232,676656,0,676656,0,1014984,713232,1014984,2615184,1014984,2615184,676656xem2615184,0l713232,0,0,0,0,338328,713232,338328,2615184,338328,2615184,0xe">
                  <v:fill on="t" focussize="0,0"/>
                  <v:stroke on="f"/>
                  <v:imagedata o:title=""/>
                  <o:lock v:ext="edit" aspectratio="f"/>
                  <v:textbox inset="0mm,0mm,0mm,0mm"/>
                </v:shape>
                <v:shape id="Graphic 492" o:spid="_x0000_s1026" o:spt="100" style="position:absolute;left:-6;top:0;height:1024255;width:2615565;" fillcolor="#C3C3C3" filled="t" stroked="f" coordsize="2615565,1024255" o:gfxdata="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4x9s&#10;wAAAANwAAAAPAAAAAAAAAAEAIAAAACIAAABkcnMvZG93bnJldi54bWxQSwECFAAUAAAACACHTuJA&#10;My8FnjsAAAA5AAAAEAAAAAAAAAABACAAAAAPAQAAZHJzL3NoYXBleG1sLnhtbFBLBQYAAAAABgAG&#10;AFsBAAC5AwAAAAA=&#10;" path="m2615184,1014984l713232,1014984,0,1014984,0,1024128,713232,1024128,2615184,1024128,2615184,1014984xem2615184,676656l713232,676656,0,676656,0,685800,713232,685800,2615184,685800,2615184,676656xem2615184,338328l713232,338328,0,338328,0,347472,713232,347472,2615184,347472,2615184,338328xem2615184,0l713232,0,0,0,0,9144,713232,9144,2615184,9144,2615184,0xe">
                  <v:fill on="t" focussize="0,0"/>
                  <v:stroke on="f"/>
                  <v:imagedata o:title=""/>
                  <o:lock v:ext="edit" aspectratio="f"/>
                  <v:textbox inset="0mm,0mm,0mm,0mm"/>
                </v:shape>
                <v:shape id="Textbox 493" o:spid="_x0000_s1026" o:spt="202" type="#_x0000_t202" style="position:absolute;left:0;top:0;height:1024255;width:2615565;" filled="f" stroked="f" coordsize="21600,21600" o:gfxdata="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2/h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0" w:lineRule="auto"/>
                          <w:rPr>
                            <w:sz w:val="24"/>
                          </w:rPr>
                        </w:pPr>
                      </w:p>
                      <w:p>
                        <w:pPr>
                          <w:spacing w:before="0" w:line="240" w:lineRule="auto"/>
                          <w:rPr>
                            <w:sz w:val="24"/>
                          </w:rPr>
                        </w:pPr>
                      </w:p>
                      <w:p>
                        <w:pPr>
                          <w:spacing w:before="202"/>
                          <w:ind w:left="71" w:right="0" w:firstLine="0"/>
                          <w:jc w:val="left"/>
                          <w:rPr>
                            <w:sz w:val="21"/>
                          </w:rPr>
                        </w:pPr>
                        <w:r>
                          <w:rPr>
                            <w:sz w:val="21"/>
                          </w:rPr>
                          <w:t>Status</w:t>
                        </w:r>
                        <w:r>
                          <w:rPr>
                            <w:spacing w:val="4"/>
                            <w:sz w:val="21"/>
                          </w:rPr>
                          <w:t xml:space="preserve"> </w:t>
                        </w:r>
                        <w:r>
                          <w:rPr>
                            <w:sz w:val="21"/>
                          </w:rPr>
                          <w:t>code</w:t>
                        </w:r>
                        <w:r>
                          <w:rPr>
                            <w:spacing w:val="64"/>
                            <w:w w:val="150"/>
                            <w:sz w:val="21"/>
                          </w:rPr>
                          <w:t xml:space="preserve"> </w:t>
                        </w:r>
                        <w:r>
                          <w:rPr>
                            <w:spacing w:val="-5"/>
                            <w:sz w:val="21"/>
                          </w:rPr>
                          <w:t>200</w:t>
                        </w:r>
                      </w:p>
                    </w:txbxContent>
                  </v:textbox>
                </v:shape>
                <v:shape id="Textbox 494" o:spid="_x0000_s1026" o:spt="202" type="#_x0000_t202" style="position:absolute;left:0;top:685800;height:329565;width:2615565;" filled="f" stroked="f" coordsize="21600,21600" o:gfxdata="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3fZm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07"/>
                          <w:ind w:left="71" w:right="0" w:firstLine="0"/>
                          <w:jc w:val="left"/>
                          <w:rPr>
                            <w:sz w:val="21"/>
                          </w:rPr>
                        </w:pPr>
                        <w:r>
                          <w:rPr>
                            <w:sz w:val="21"/>
                          </w:rPr>
                          <w:t>Importance</w:t>
                        </w:r>
                        <w:r>
                          <w:rPr>
                            <w:spacing w:val="73"/>
                            <w:w w:val="150"/>
                            <w:sz w:val="21"/>
                          </w:rPr>
                          <w:t xml:space="preserve"> </w:t>
                        </w:r>
                        <w:r>
                          <w:rPr>
                            <w:spacing w:val="-2"/>
                            <w:sz w:val="21"/>
                          </w:rPr>
                          <w:t>Critical</w:t>
                        </w:r>
                      </w:p>
                    </w:txbxContent>
                  </v:textbox>
                </v:shape>
                <v:shape id="Textbox 495" o:spid="_x0000_s1026" o:spt="202" type="#_x0000_t202" style="position:absolute;left:0;top:9144;height:329565;width:2615565;" filled="f" stroked="f" coordsize="21600,21600" o:gfxdata="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Tw/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195"/>
                          </w:tabs>
                          <w:spacing w:before="207"/>
                          <w:ind w:left="71" w:right="0" w:firstLine="0"/>
                          <w:jc w:val="left"/>
                          <w:rPr>
                            <w:sz w:val="21"/>
                          </w:rPr>
                        </w:pPr>
                        <w:r>
                          <w:rPr>
                            <w:spacing w:val="-2"/>
                            <w:sz w:val="21"/>
                          </w:rPr>
                          <w:t>Endpoint</w:t>
                        </w:r>
                        <w:r>
                          <w:rPr>
                            <w:sz w:val="21"/>
                          </w:rPr>
                          <w:tab/>
                        </w:r>
                        <w:r>
                          <w:rPr>
                            <w:spacing w:val="-2"/>
                            <w:sz w:val="21"/>
                          </w:rPr>
                          <w:t>http://&lt;LOCAL_IP&gt;:3300/health</w:t>
                        </w:r>
                      </w:p>
                    </w:txbxContent>
                  </v:textbox>
                </v:shape>
                <w10:wrap type="topAndBottom"/>
              </v:group>
            </w:pict>
          </mc:Fallback>
        </mc:AlternateContent>
      </w:r>
    </w:p>
    <w:p>
      <w:pPr>
        <w:spacing w:after="0"/>
        <w:rPr>
          <w:sz w:val="3"/>
        </w:rPr>
        <w:sectPr>
          <w:pgSz w:w="12240" w:h="15840"/>
          <w:pgMar w:top="1400" w:right="700" w:bottom="280" w:left="680" w:header="720" w:footer="720" w:gutter="0"/>
          <w:cols w:space="720" w:num="1"/>
        </w:sectPr>
      </w:pPr>
    </w:p>
    <w:p>
      <w:pPr>
        <w:tabs>
          <w:tab w:val="left" w:pos="1955"/>
        </w:tabs>
        <w:spacing w:before="85"/>
        <w:ind w:left="832" w:right="0" w:firstLine="0"/>
        <w:jc w:val="left"/>
        <w:rPr>
          <w:sz w:val="21"/>
        </w:rPr>
      </w:pPr>
      <w:r>
        <w:rPr>
          <w:spacing w:val="-2"/>
          <w:sz w:val="21"/>
        </w:rPr>
        <w:t>Active</w:t>
      </w:r>
      <w:r>
        <w:rPr>
          <w:sz w:val="21"/>
        </w:rPr>
        <w:tab/>
      </w:r>
      <w:r>
        <w:rPr>
          <w:spacing w:val="-2"/>
          <w:sz w:val="21"/>
        </w:rPr>
        <w:t>checked</w:t>
      </w:r>
    </w:p>
    <w:p>
      <w:pPr>
        <w:pStyle w:val="9"/>
        <w:ind w:left="0"/>
        <w:rPr>
          <w:sz w:val="4"/>
        </w:rPr>
      </w:pPr>
      <w:r>
        <mc:AlternateContent>
          <mc:Choice Requires="wpg">
            <w:drawing>
              <wp:anchor distT="0" distB="0" distL="0" distR="0" simplePos="0" relativeHeight="251853824" behindDoc="1" locked="0" layoutInCell="1" allowOverlap="1">
                <wp:simplePos x="0" y="0"/>
                <wp:positionH relativeFrom="page">
                  <wp:posOffset>914400</wp:posOffset>
                </wp:positionH>
                <wp:positionV relativeFrom="paragraph">
                  <wp:posOffset>44450</wp:posOffset>
                </wp:positionV>
                <wp:extent cx="2615565" cy="347980"/>
                <wp:effectExtent l="0" t="0" r="0" b="0"/>
                <wp:wrapTopAndBottom/>
                <wp:docPr id="496" name="Group 496"/>
                <wp:cNvGraphicFramePr/>
                <a:graphic xmlns:a="http://schemas.openxmlformats.org/drawingml/2006/main">
                  <a:graphicData uri="http://schemas.microsoft.com/office/word/2010/wordprocessingGroup">
                    <wpg:wgp>
                      <wpg:cNvGrpSpPr/>
                      <wpg:grpSpPr>
                        <a:xfrm>
                          <a:off x="0" y="0"/>
                          <a:ext cx="2615565" cy="347980"/>
                          <a:chOff x="0" y="0"/>
                          <a:chExt cx="2615565" cy="347980"/>
                        </a:xfrm>
                        <a:effectLst/>
                      </wpg:grpSpPr>
                      <wps:wsp>
                        <wps:cNvPr id="497" name="Graphic 497"/>
                        <wps:cNvSpPr/>
                        <wps:spPr>
                          <a:xfrm>
                            <a:off x="-6" y="0"/>
                            <a:ext cx="2615565" cy="338455"/>
                          </a:xfrm>
                          <a:custGeom>
                            <a:avLst/>
                            <a:gdLst/>
                            <a:ahLst/>
                            <a:cxnLst/>
                            <a:rect l="l" t="t" r="r" b="b"/>
                            <a:pathLst>
                              <a:path w="2615565" h="338455">
                                <a:moveTo>
                                  <a:pt x="2615184" y="0"/>
                                </a:moveTo>
                                <a:lnTo>
                                  <a:pt x="713232" y="0"/>
                                </a:lnTo>
                                <a:lnTo>
                                  <a:pt x="0" y="0"/>
                                </a:lnTo>
                                <a:lnTo>
                                  <a:pt x="0" y="338328"/>
                                </a:lnTo>
                                <a:lnTo>
                                  <a:pt x="713232" y="338328"/>
                                </a:lnTo>
                                <a:lnTo>
                                  <a:pt x="2615184" y="338328"/>
                                </a:lnTo>
                                <a:lnTo>
                                  <a:pt x="2615184" y="0"/>
                                </a:lnTo>
                                <a:close/>
                              </a:path>
                            </a:pathLst>
                          </a:custGeom>
                          <a:solidFill>
                            <a:srgbClr val="F0F6FB"/>
                          </a:solidFill>
                          <a:ln>
                            <a:noFill/>
                          </a:ln>
                          <a:effectLst/>
                        </wps:spPr>
                        <wps:bodyPr vert="horz" wrap="square" lIns="0" tIns="0" rIns="0" bIns="0" rtlCol="0" anchor="t" anchorCtr="0">
                          <a:noAutofit/>
                        </wps:bodyPr>
                      </wps:wsp>
                      <wps:wsp>
                        <wps:cNvPr id="498" name="Graphic 498"/>
                        <wps:cNvSpPr/>
                        <wps:spPr>
                          <a:xfrm>
                            <a:off x="-6" y="0"/>
                            <a:ext cx="2615565" cy="347980"/>
                          </a:xfrm>
                          <a:custGeom>
                            <a:avLst/>
                            <a:gdLst/>
                            <a:ahLst/>
                            <a:cxnLst/>
                            <a:rect l="l" t="t" r="r" b="b"/>
                            <a:pathLst>
                              <a:path w="2615565" h="347980">
                                <a:moveTo>
                                  <a:pt x="2615184" y="338328"/>
                                </a:moveTo>
                                <a:lnTo>
                                  <a:pt x="713232" y="338328"/>
                                </a:lnTo>
                                <a:lnTo>
                                  <a:pt x="0" y="338328"/>
                                </a:lnTo>
                                <a:lnTo>
                                  <a:pt x="0" y="347472"/>
                                </a:lnTo>
                                <a:lnTo>
                                  <a:pt x="713232" y="347472"/>
                                </a:lnTo>
                                <a:lnTo>
                                  <a:pt x="2615184" y="347472"/>
                                </a:lnTo>
                                <a:lnTo>
                                  <a:pt x="2615184" y="338328"/>
                                </a:lnTo>
                                <a:close/>
                              </a:path>
                              <a:path w="2615565" h="347980">
                                <a:moveTo>
                                  <a:pt x="2615184" y="0"/>
                                </a:moveTo>
                                <a:lnTo>
                                  <a:pt x="713232" y="0"/>
                                </a:lnTo>
                                <a:lnTo>
                                  <a:pt x="0" y="0"/>
                                </a:lnTo>
                                <a:lnTo>
                                  <a:pt x="0" y="9144"/>
                                </a:lnTo>
                                <a:lnTo>
                                  <a:pt x="713232" y="9144"/>
                                </a:lnTo>
                                <a:lnTo>
                                  <a:pt x="2615184" y="9144"/>
                                </a:lnTo>
                                <a:lnTo>
                                  <a:pt x="2615184" y="0"/>
                                </a:lnTo>
                                <a:close/>
                              </a:path>
                            </a:pathLst>
                          </a:custGeom>
                          <a:solidFill>
                            <a:srgbClr val="C3C3C3"/>
                          </a:solidFill>
                          <a:ln>
                            <a:noFill/>
                          </a:ln>
                          <a:effectLst/>
                        </wps:spPr>
                        <wps:bodyPr vert="horz" wrap="square" lIns="0" tIns="0" rIns="0" bIns="0" rtlCol="0" anchor="t" anchorCtr="0">
                          <a:noAutofit/>
                        </wps:bodyPr>
                      </wps:wsp>
                      <wps:wsp>
                        <wps:cNvPr id="499" name="Textbox 499"/>
                        <wps:cNvSpPr txBox="1"/>
                        <wps:spPr>
                          <a:xfrm>
                            <a:off x="0" y="9144"/>
                            <a:ext cx="2615565" cy="329565"/>
                          </a:xfrm>
                          <a:prstGeom prst="rect">
                            <a:avLst/>
                          </a:prstGeom>
                          <a:noFill/>
                          <a:ln>
                            <a:noFill/>
                          </a:ln>
                          <a:effectLst/>
                        </wps:spPr>
                        <wps:txbx>
                          <w:txbxContent>
                            <w:p>
                              <w:pPr>
                                <w:spacing w:before="207"/>
                                <w:ind w:left="71" w:right="0" w:firstLine="0"/>
                                <w:jc w:val="left"/>
                                <w:rPr>
                                  <w:sz w:val="21"/>
                                </w:rPr>
                              </w:pPr>
                              <w:r>
                                <w:rPr>
                                  <w:sz w:val="21"/>
                                </w:rPr>
                                <w:t>Service</w:t>
                              </w:r>
                              <w:r>
                                <w:rPr>
                                  <w:spacing w:val="4"/>
                                  <w:sz w:val="21"/>
                                </w:rPr>
                                <w:t xml:space="preserve"> </w:t>
                              </w:r>
                              <w:r>
                                <w:rPr>
                                  <w:sz w:val="21"/>
                                </w:rPr>
                                <w:t>set</w:t>
                              </w:r>
                              <w:r>
                                <w:rPr>
                                  <w:spacing w:val="44"/>
                                  <w:sz w:val="21"/>
                                </w:rPr>
                                <w:t xml:space="preserve">  </w:t>
                              </w:r>
                              <w:r>
                                <w:rPr>
                                  <w:sz w:val="21"/>
                                </w:rPr>
                                <w:t>Dist</w:t>
                              </w:r>
                              <w:r>
                                <w:rPr>
                                  <w:spacing w:val="5"/>
                                  <w:sz w:val="21"/>
                                </w:rPr>
                                <w:t xml:space="preserve"> </w:t>
                              </w:r>
                              <w:r>
                                <w:rPr>
                                  <w:sz w:val="21"/>
                                </w:rPr>
                                <w:t>Node</w:t>
                              </w:r>
                              <w:r>
                                <w:rPr>
                                  <w:spacing w:val="4"/>
                                  <w:sz w:val="21"/>
                                </w:rPr>
                                <w:t xml:space="preserve"> </w:t>
                              </w:r>
                              <w:r>
                                <w:rPr>
                                  <w:spacing w:val="-2"/>
                                  <w:sz w:val="21"/>
                                </w:rPr>
                                <w:t>Service</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27.4pt;width:205.95pt;mso-position-horizontal-relative:page;mso-wrap-distance-bottom:0pt;mso-wrap-distance-top:0pt;z-index:-251462656;mso-width-relative:page;mso-height-relative:page;" coordsize="2615565,347980" o:gfxdata="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Ao93ItkAAAAIAQAADwAAAAAAAAABACAAAAAiAAAA&#10;ZHJzL2Rvd25yZXYueG1sUEsBAhQAFAAAAAgAh07iQI+TOmmVAwAA1g0AAA4AAAAAAAAAAQAgAAAA&#10;KAEAAGRycy9lMm9Eb2MueG1sUEsFBgAAAAAGAAYAWQEAAC8HAAAAAA==&#10;">
                <o:lock v:ext="edit" aspectratio="f"/>
                <v:shape id="Graphic 497" o:spid="_x0000_s1026" o:spt="100" style="position:absolute;left:-6;top:0;height:338455;width:2615565;" fillcolor="#F0F6FB" filled="t" stroked="f" coordsize="2615565,338455" o:gfxdata="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dvq/&#10;AAAA3AAAAA8AAAAAAAAAAQAgAAAAIgAAAGRycy9kb3ducmV2LnhtbFBLAQIUABQAAAAIAIdO4kAz&#10;LwWeOwAAADkAAAAQAAAAAAAAAAEAIAAAAA4BAABkcnMvc2hhcGV4bWwueG1sUEsFBgAAAAAGAAYA&#10;WwEAALgDAAAAAA==&#10;" path="m2615184,0l713232,0,0,0,0,338328,713232,338328,2615184,338328,2615184,0xe">
                  <v:fill on="t" focussize="0,0"/>
                  <v:stroke on="f"/>
                  <v:imagedata o:title=""/>
                  <o:lock v:ext="edit" aspectratio="f"/>
                  <v:textbox inset="0mm,0mm,0mm,0mm"/>
                </v:shape>
                <v:shape id="Graphic 498" o:spid="_x0000_s1026" o:spt="100" style="position:absolute;left:-6;top:0;height:347980;width:2615565;" fillcolor="#C3C3C3" filled="t" stroked="f" coordsize="2615565,347980" o:gfxdata="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op7F7sAAADc&#10;AAAADwAAAAAAAAABACAAAAAiAAAAZHJzL2Rvd25yZXYueG1sUEsBAhQAFAAAAAgAh07iQDMvBZ47&#10;AAAAOQAAABAAAAAAAAAAAQAgAAAACgEAAGRycy9zaGFwZXhtbC54bWxQSwUGAAAAAAYABgBbAQAA&#10;tAMAAAAA&#10;" path="m2615184,338328l713232,338328,0,338328,0,347472,713232,347472,2615184,347472,2615184,338328xem2615184,0l713232,0,0,0,0,9144,713232,9144,2615184,9144,2615184,0xe">
                  <v:fill on="t" focussize="0,0"/>
                  <v:stroke on="f"/>
                  <v:imagedata o:title=""/>
                  <o:lock v:ext="edit" aspectratio="f"/>
                  <v:textbox inset="0mm,0mm,0mm,0mm"/>
                </v:shape>
                <v:shape id="Textbox 499" o:spid="_x0000_s1026" o:spt="202" type="#_x0000_t202" style="position:absolute;left:0;top:9144;height:329565;width:2615565;" filled="f" stroked="f" coordsize="21600,21600" o:gfxdata="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eyf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07"/>
                          <w:ind w:left="71" w:right="0" w:firstLine="0"/>
                          <w:jc w:val="left"/>
                          <w:rPr>
                            <w:sz w:val="21"/>
                          </w:rPr>
                        </w:pPr>
                        <w:r>
                          <w:rPr>
                            <w:sz w:val="21"/>
                          </w:rPr>
                          <w:t>Service</w:t>
                        </w:r>
                        <w:r>
                          <w:rPr>
                            <w:spacing w:val="4"/>
                            <w:sz w:val="21"/>
                          </w:rPr>
                          <w:t xml:space="preserve"> </w:t>
                        </w:r>
                        <w:r>
                          <w:rPr>
                            <w:sz w:val="21"/>
                          </w:rPr>
                          <w:t>set</w:t>
                        </w:r>
                        <w:r>
                          <w:rPr>
                            <w:spacing w:val="44"/>
                            <w:sz w:val="21"/>
                          </w:rPr>
                          <w:t xml:space="preserve">  </w:t>
                        </w:r>
                        <w:r>
                          <w:rPr>
                            <w:sz w:val="21"/>
                          </w:rPr>
                          <w:t>Dist</w:t>
                        </w:r>
                        <w:r>
                          <w:rPr>
                            <w:spacing w:val="5"/>
                            <w:sz w:val="21"/>
                          </w:rPr>
                          <w:t xml:space="preserve"> </w:t>
                        </w:r>
                        <w:r>
                          <w:rPr>
                            <w:sz w:val="21"/>
                          </w:rPr>
                          <w:t>Node</w:t>
                        </w:r>
                        <w:r>
                          <w:rPr>
                            <w:spacing w:val="4"/>
                            <w:sz w:val="21"/>
                          </w:rPr>
                          <w:t xml:space="preserve"> </w:t>
                        </w:r>
                        <w:r>
                          <w:rPr>
                            <w:spacing w:val="-2"/>
                            <w:sz w:val="21"/>
                          </w:rPr>
                          <w:t>Service</w:t>
                        </w:r>
                      </w:p>
                    </w:txbxContent>
                  </v:textbox>
                </v:shape>
                <w10:wrap type="topAndBottom"/>
              </v:group>
            </w:pict>
          </mc:Fallback>
        </mc:AlternateContent>
      </w:r>
    </w:p>
    <w:p>
      <w:pPr>
        <w:pStyle w:val="9"/>
        <w:ind w:left="0"/>
        <w:rPr>
          <w:sz w:val="20"/>
        </w:rPr>
      </w:pPr>
    </w:p>
    <w:p>
      <w:pPr>
        <w:pStyle w:val="9"/>
        <w:spacing w:before="214" w:line="268" w:lineRule="auto"/>
        <w:ind w:right="1085"/>
      </w:pPr>
      <w:r>
        <w:t xml:space="preserve">Once you’ve entered that information, click the Submit button. This will take you back to the </w:t>
      </w:r>
      <w:r>
        <w:rPr>
          <w:color w:val="8E0011"/>
        </w:rPr>
        <w:t xml:space="preserve">Dist Node Service </w:t>
      </w:r>
      <w:r>
        <w:t>overview screen.</w:t>
      </w:r>
    </w:p>
    <w:p>
      <w:pPr>
        <w:pStyle w:val="9"/>
        <w:spacing w:before="145" w:line="360" w:lineRule="exact"/>
        <w:ind w:right="968"/>
      </w:pPr>
      <w:r>
        <w:t xml:space="preserve">Next, the </w:t>
      </w:r>
      <w:r>
        <w:rPr>
          <w:rFonts w:ascii="MingLiU_HKSCS" w:hAnsi="MingLiU_HKSCS"/>
        </w:rPr>
        <w:t>admin</w:t>
      </w:r>
      <w:r>
        <w:rPr>
          <w:rFonts w:ascii="MingLiU_HKSCS" w:hAnsi="MingLiU_HKSCS"/>
          <w:spacing w:val="-42"/>
        </w:rPr>
        <w:t xml:space="preserve"> </w:t>
      </w:r>
      <w:r>
        <w:t xml:space="preserve">account needs to be configured to receive alerts using Twilio SMS. In the </w:t>
      </w:r>
      <w:bookmarkStart w:id="724" w:name="_bookmark695"/>
      <w:bookmarkEnd w:id="724"/>
      <w:r>
        <w:t>upper-right corner of the screen, click the admin drop-down menu, then click Profile settings. On the left sidebar, click the Twilio Plugin link. This form will ask you for your phone number. Enter your phone number, beginning with a plus symbol and the country code. This number should match the verified number that you previously entered in your Twilio account. Once you’re done, click the Submit button.</w:t>
      </w:r>
    </w:p>
    <w:p>
      <w:pPr>
        <w:pStyle w:val="9"/>
        <w:spacing w:before="170" w:line="268" w:lineRule="auto"/>
        <w:ind w:right="968"/>
      </w:pPr>
      <w:r>
        <w:t xml:space="preserve">Once you’re done setting your phone number, click the Checks link in the top navigation bar. This will take you to the </w:t>
      </w:r>
      <w:r>
        <w:rPr>
          <w:color w:val="8E0011"/>
        </w:rPr>
        <w:t xml:space="preserve">Checks </w:t>
      </w:r>
      <w:r>
        <w:t>listing page, which should</w:t>
      </w:r>
      <w:r>
        <w:rPr>
          <w:spacing w:val="80"/>
        </w:rPr>
        <w:t xml:space="preserve"> </w:t>
      </w:r>
      <w:r>
        <w:t xml:space="preserve">contain the one entry you’ve created. Click the single entry, </w:t>
      </w:r>
      <w:r>
        <w:rPr>
          <w:color w:val="8E0011"/>
        </w:rPr>
        <w:t>Dist Node HTTP Health</w:t>
      </w:r>
      <w:r>
        <w:t>, to be taken to the health check history listing. At this point, you should only see one or two entries since they run once every five minutes. These entries should</w:t>
      </w:r>
      <w:r>
        <w:rPr>
          <w:spacing w:val="31"/>
        </w:rPr>
        <w:t xml:space="preserve"> </w:t>
      </w:r>
      <w:r>
        <w:t>have</w:t>
      </w:r>
      <w:r>
        <w:rPr>
          <w:spacing w:val="29"/>
        </w:rPr>
        <w:t xml:space="preserve"> </w:t>
      </w:r>
      <w:r>
        <w:t>a</w:t>
      </w:r>
      <w:r>
        <w:rPr>
          <w:spacing w:val="29"/>
        </w:rPr>
        <w:t xml:space="preserve"> </w:t>
      </w:r>
      <w:r>
        <w:t>green</w:t>
      </w:r>
      <w:r>
        <w:rPr>
          <w:spacing w:val="31"/>
        </w:rPr>
        <w:t xml:space="preserve"> </w:t>
      </w:r>
      <w:r>
        <w:t>“succeeded”</w:t>
      </w:r>
      <w:r>
        <w:rPr>
          <w:spacing w:val="29"/>
        </w:rPr>
        <w:t xml:space="preserve"> </w:t>
      </w:r>
      <w:r>
        <w:t>label</w:t>
      </w:r>
      <w:r>
        <w:rPr>
          <w:spacing w:val="29"/>
        </w:rPr>
        <w:t xml:space="preserve"> </w:t>
      </w:r>
      <w:r>
        <w:t>next</w:t>
      </w:r>
      <w:r>
        <w:rPr>
          <w:spacing w:val="29"/>
        </w:rPr>
        <w:t xml:space="preserve"> </w:t>
      </w:r>
      <w:r>
        <w:t>to</w:t>
      </w:r>
      <w:r>
        <w:rPr>
          <w:spacing w:val="31"/>
        </w:rPr>
        <w:t xml:space="preserve"> </w:t>
      </w:r>
      <w:r>
        <w:t>them.</w:t>
      </w:r>
      <w:r>
        <w:rPr>
          <w:spacing w:val="31"/>
        </w:rPr>
        <w:t xml:space="preserve"> </w:t>
      </w:r>
      <w:r>
        <w:t>Click</w:t>
      </w:r>
      <w:r>
        <w:rPr>
          <w:spacing w:val="31"/>
        </w:rPr>
        <w:t xml:space="preserve"> </w:t>
      </w:r>
      <w:r>
        <w:t>the</w:t>
      </w:r>
      <w:r>
        <w:rPr>
          <w:spacing w:val="29"/>
        </w:rPr>
        <w:t xml:space="preserve"> </w:t>
      </w:r>
      <w:r>
        <w:t>circular</w:t>
      </w:r>
      <w:r>
        <w:rPr>
          <w:spacing w:val="29"/>
        </w:rPr>
        <w:t xml:space="preserve"> </w:t>
      </w:r>
      <w:r>
        <w:t>arrow icon in the upper right to trigger another health check.</w:t>
      </w:r>
    </w:p>
    <w:p>
      <w:pPr>
        <w:pStyle w:val="9"/>
        <w:spacing w:before="140" w:line="268" w:lineRule="auto"/>
        <w:ind w:right="968"/>
      </w:pPr>
      <w:r>
        <w:t>Now switch back to the terminal window where your Node.js service is running. Kill it with Ctrl + C. Then, switch back to Cabot and click the icon to run the test again. This time the test will fail, and you’ll get a new entry in the list with a red background and the word “failed.”</w:t>
      </w:r>
    </w:p>
    <w:p>
      <w:pPr>
        <w:pStyle w:val="9"/>
        <w:spacing w:before="142" w:line="268" w:lineRule="auto"/>
        <w:ind w:right="968"/>
      </w:pPr>
      <w:r>
        <w:t>You should also get a text message containing information about the alert. The message I received is shown here:</w:t>
      </w:r>
    </w:p>
    <w:p>
      <w:pPr>
        <w:pStyle w:val="9"/>
        <w:spacing w:before="9"/>
        <w:ind w:left="0"/>
        <w:rPr>
          <w:sz w:val="32"/>
        </w:rPr>
      </w:pPr>
    </w:p>
    <w:p>
      <w:pPr>
        <w:spacing w:before="1" w:line="211" w:lineRule="auto"/>
        <w:ind w:left="1047" w:right="4932" w:firstLine="0"/>
        <w:jc w:val="left"/>
        <w:rPr>
          <w:rFonts w:ascii="MingLiU_HKSCS"/>
          <w:sz w:val="21"/>
        </w:rPr>
      </w:pPr>
      <w:r>
        <w:rPr>
          <w:rFonts w:ascii="MingLiU_HKSCS"/>
          <w:sz w:val="21"/>
        </w:rPr>
        <w:t xml:space="preserve">Sent from your Twilio trial account - Service Dist Node Service reporting CRITICAL status: </w:t>
      </w:r>
      <w:r>
        <w:rPr>
          <w:rFonts w:ascii="MingLiU_HKSCS"/>
          <w:spacing w:val="-2"/>
          <w:sz w:val="21"/>
        </w:rPr>
        <w:t>http://localhost:5000/service/1/</w:t>
      </w:r>
    </w:p>
    <w:p>
      <w:pPr>
        <w:pStyle w:val="9"/>
        <w:spacing w:before="7"/>
        <w:ind w:left="0"/>
        <w:rPr>
          <w:rFonts w:ascii="MingLiU_HKSCS"/>
          <w:sz w:val="24"/>
        </w:rPr>
      </w:pPr>
    </w:p>
    <w:p>
      <w:pPr>
        <w:pStyle w:val="9"/>
        <w:spacing w:line="268" w:lineRule="auto"/>
        <w:ind w:right="1085"/>
      </w:pPr>
      <w:r>
        <w:t>If Cabot were properly installed on a real server somewhere with a real hostname, the text message would contain a working link that could then be opened on your phone. However, since Cabot is probably running on your laptop, the URL doesn’t make a lot of sense in this context.</w:t>
      </w:r>
    </w:p>
    <w:p>
      <w:pPr>
        <w:spacing w:after="0" w:line="268" w:lineRule="auto"/>
        <w:sectPr>
          <w:pgSz w:w="12240" w:h="15840"/>
          <w:pgMar w:top="1360" w:right="700" w:bottom="280" w:left="680" w:header="720" w:footer="720" w:gutter="0"/>
          <w:cols w:space="720" w:num="1"/>
        </w:sectPr>
      </w:pPr>
    </w:p>
    <w:p>
      <w:pPr>
        <w:pStyle w:val="9"/>
        <w:spacing w:before="72" w:line="268" w:lineRule="auto"/>
        <w:ind w:right="968"/>
      </w:pPr>
      <w:r>
        <w:t xml:space="preserve">Click the Services link at the top of the screen, then click the Dist Node Service link again. On this screen, you’ll now see a graph displaying the status of the service, as well as a banner stating that the service is critical, like in </w:t>
      </w:r>
      <w:r>
        <w:fldChar w:fldCharType="begin"/>
      </w:r>
      <w:r>
        <w:instrText xml:space="preserve"> HYPERLINK \l "_bookmark696" </w:instrText>
      </w:r>
      <w:r>
        <w:fldChar w:fldCharType="separate"/>
      </w:r>
      <w:r>
        <w:rPr>
          <w:color w:val="8E0011"/>
        </w:rPr>
        <w:t>Figure 4-11</w:t>
      </w:r>
      <w:r>
        <w:rPr>
          <w:color w:val="8E0011"/>
        </w:rPr>
        <w:fldChar w:fldCharType="end"/>
      </w:r>
      <w:r>
        <w:t>. Now click the Acknowledge alert button to pause the alerts for 20 minutes. This</w:t>
      </w:r>
      <w:r>
        <w:rPr>
          <w:spacing w:val="80"/>
          <w:w w:val="150"/>
        </w:rPr>
        <w:t xml:space="preserve"> </w:t>
      </w:r>
      <w:r>
        <w:t>is useful for giving you time to work on the issue without being alerted over and over. It’s now time to fix the failing service.</w:t>
      </w:r>
    </w:p>
    <w:p>
      <w:pPr>
        <w:pStyle w:val="9"/>
        <w:spacing w:before="3"/>
        <w:ind w:left="0"/>
        <w:rPr>
          <w:sz w:val="15"/>
        </w:rPr>
      </w:pPr>
      <w:r>
        <w:drawing>
          <wp:anchor distT="0" distB="0" distL="0" distR="0" simplePos="0" relativeHeight="251854848" behindDoc="1" locked="0" layoutInCell="1" allowOverlap="1">
            <wp:simplePos x="0" y="0"/>
            <wp:positionH relativeFrom="page">
              <wp:posOffset>1060450</wp:posOffset>
            </wp:positionH>
            <wp:positionV relativeFrom="paragraph">
              <wp:posOffset>127000</wp:posOffset>
            </wp:positionV>
            <wp:extent cx="5675630" cy="1763395"/>
            <wp:effectExtent l="0" t="0" r="0" b="0"/>
            <wp:wrapTopAndBottom/>
            <wp:docPr id="383" name="Image 500"/>
            <wp:cNvGraphicFramePr/>
            <a:graphic xmlns:a="http://schemas.openxmlformats.org/drawingml/2006/main">
              <a:graphicData uri="http://schemas.openxmlformats.org/drawingml/2006/picture">
                <pic:pic xmlns:pic="http://schemas.openxmlformats.org/drawingml/2006/picture">
                  <pic:nvPicPr>
                    <pic:cNvPr id="383" name="Image 500"/>
                    <pic:cNvPicPr/>
                  </pic:nvPicPr>
                  <pic:blipFill>
                    <a:blip r:embed="rId44"/>
                    <a:stretch>
                      <a:fillRect/>
                    </a:stretch>
                  </pic:blipFill>
                  <pic:spPr>
                    <a:xfrm>
                      <a:off x="0" y="0"/>
                      <a:ext cx="5675630" cy="1763395"/>
                    </a:xfrm>
                    <a:prstGeom prst="rect">
                      <a:avLst/>
                    </a:prstGeom>
                    <a:noFill/>
                    <a:ln>
                      <a:noFill/>
                    </a:ln>
                  </pic:spPr>
                </pic:pic>
              </a:graphicData>
            </a:graphic>
          </wp:anchor>
        </w:drawing>
      </w:r>
    </w:p>
    <w:p>
      <w:pPr>
        <w:spacing w:before="36"/>
        <w:ind w:left="758" w:right="738" w:firstLine="0"/>
        <w:jc w:val="center"/>
        <w:rPr>
          <w:i/>
          <w:sz w:val="21"/>
        </w:rPr>
      </w:pPr>
      <w:bookmarkStart w:id="725" w:name="_bookmark696"/>
      <w:bookmarkEnd w:id="725"/>
      <w:r>
        <w:rPr>
          <w:i/>
          <w:sz w:val="21"/>
        </w:rPr>
        <w:t>Figure</w:t>
      </w:r>
      <w:r>
        <w:rPr>
          <w:i/>
          <w:spacing w:val="3"/>
          <w:sz w:val="21"/>
        </w:rPr>
        <w:t xml:space="preserve"> </w:t>
      </w:r>
      <w:r>
        <w:rPr>
          <w:i/>
          <w:sz w:val="21"/>
        </w:rPr>
        <w:t>4-11.</w:t>
      </w:r>
      <w:r>
        <w:rPr>
          <w:i/>
          <w:spacing w:val="4"/>
          <w:sz w:val="21"/>
        </w:rPr>
        <w:t xml:space="preserve"> </w:t>
      </w:r>
      <w:r>
        <w:rPr>
          <w:i/>
          <w:sz w:val="21"/>
        </w:rPr>
        <w:t>Cabot</w:t>
      </w:r>
      <w:r>
        <w:rPr>
          <w:i/>
          <w:spacing w:val="4"/>
          <w:sz w:val="21"/>
        </w:rPr>
        <w:t xml:space="preserve"> </w:t>
      </w:r>
      <w:r>
        <w:rPr>
          <w:i/>
          <w:sz w:val="21"/>
        </w:rPr>
        <w:t>service</w:t>
      </w:r>
      <w:r>
        <w:rPr>
          <w:i/>
          <w:spacing w:val="4"/>
          <w:sz w:val="21"/>
        </w:rPr>
        <w:t xml:space="preserve"> </w:t>
      </w:r>
      <w:r>
        <w:rPr>
          <w:i/>
          <w:sz w:val="21"/>
        </w:rPr>
        <w:t>status</w:t>
      </w:r>
      <w:r>
        <w:rPr>
          <w:i/>
          <w:spacing w:val="4"/>
          <w:sz w:val="21"/>
        </w:rPr>
        <w:t xml:space="preserve"> </w:t>
      </w:r>
      <w:r>
        <w:rPr>
          <w:i/>
          <w:spacing w:val="-2"/>
          <w:sz w:val="21"/>
        </w:rPr>
        <w:t>screenshot</w:t>
      </w:r>
    </w:p>
    <w:p>
      <w:pPr>
        <w:pStyle w:val="9"/>
        <w:spacing w:before="10"/>
        <w:ind w:left="0"/>
        <w:rPr>
          <w:i/>
          <w:sz w:val="20"/>
        </w:rPr>
      </w:pPr>
    </w:p>
    <w:p>
      <w:pPr>
        <w:pStyle w:val="9"/>
        <w:spacing w:before="1" w:line="268" w:lineRule="auto"/>
        <w:ind w:right="856"/>
      </w:pPr>
      <w:r>
        <w:t>Switch back to the terminal where you ran the Node.js process and start it again. Then, switch back to the browser. Navigate back to the HTTP check you created. Click</w:t>
      </w:r>
      <w:r>
        <w:rPr>
          <w:spacing w:val="28"/>
        </w:rPr>
        <w:t xml:space="preserve"> </w:t>
      </w:r>
      <w:r>
        <w:t>the</w:t>
      </w:r>
      <w:r>
        <w:rPr>
          <w:spacing w:val="27"/>
        </w:rPr>
        <w:t xml:space="preserve"> </w:t>
      </w:r>
      <w:r>
        <w:t>icon</w:t>
      </w:r>
      <w:r>
        <w:rPr>
          <w:spacing w:val="28"/>
        </w:rPr>
        <w:t xml:space="preserve"> </w:t>
      </w:r>
      <w:r>
        <w:t>to</w:t>
      </w:r>
      <w:r>
        <w:rPr>
          <w:spacing w:val="28"/>
        </w:rPr>
        <w:t xml:space="preserve"> </w:t>
      </w:r>
      <w:r>
        <w:t>trigger</w:t>
      </w:r>
      <w:r>
        <w:rPr>
          <w:spacing w:val="27"/>
        </w:rPr>
        <w:t xml:space="preserve"> </w:t>
      </w:r>
      <w:r>
        <w:t>the</w:t>
      </w:r>
      <w:r>
        <w:rPr>
          <w:spacing w:val="27"/>
        </w:rPr>
        <w:t xml:space="preserve"> </w:t>
      </w:r>
      <w:r>
        <w:t>check</w:t>
      </w:r>
      <w:r>
        <w:rPr>
          <w:spacing w:val="28"/>
        </w:rPr>
        <w:t xml:space="preserve"> </w:t>
      </w:r>
      <w:r>
        <w:t>again.</w:t>
      </w:r>
      <w:r>
        <w:rPr>
          <w:spacing w:val="28"/>
        </w:rPr>
        <w:t xml:space="preserve"> </w:t>
      </w:r>
      <w:r>
        <w:t>This</w:t>
      </w:r>
      <w:r>
        <w:rPr>
          <w:spacing w:val="27"/>
        </w:rPr>
        <w:t xml:space="preserve"> </w:t>
      </w:r>
      <w:r>
        <w:t>time</w:t>
      </w:r>
      <w:r>
        <w:rPr>
          <w:spacing w:val="27"/>
        </w:rPr>
        <w:t xml:space="preserve"> </w:t>
      </w:r>
      <w:r>
        <w:t>the</w:t>
      </w:r>
      <w:r>
        <w:rPr>
          <w:spacing w:val="27"/>
        </w:rPr>
        <w:t xml:space="preserve"> </w:t>
      </w:r>
      <w:r>
        <w:t>check</w:t>
      </w:r>
      <w:r>
        <w:rPr>
          <w:spacing w:val="28"/>
        </w:rPr>
        <w:t xml:space="preserve"> </w:t>
      </w:r>
      <w:r>
        <w:t>should</w:t>
      </w:r>
      <w:r>
        <w:rPr>
          <w:spacing w:val="28"/>
        </w:rPr>
        <w:t xml:space="preserve"> </w:t>
      </w:r>
      <w:r>
        <w:t>succeed, and it will switch back to a green “succeeded” message.</w:t>
      </w:r>
    </w:p>
    <w:p>
      <w:pPr>
        <w:pStyle w:val="9"/>
        <w:spacing w:before="141" w:line="268" w:lineRule="auto"/>
        <w:ind w:right="856"/>
      </w:pPr>
      <w:r>
        <w:t>Cabot, as well as other alerting tools, offers the ability to assign different users to different services. This is important since different teams within an organization will</w:t>
      </w:r>
      <w:r>
        <w:rPr>
          <w:spacing w:val="28"/>
        </w:rPr>
        <w:t xml:space="preserve"> </w:t>
      </w:r>
      <w:r>
        <w:t>own</w:t>
      </w:r>
      <w:r>
        <w:rPr>
          <w:spacing w:val="29"/>
        </w:rPr>
        <w:t xml:space="preserve"> </w:t>
      </w:r>
      <w:r>
        <w:t>different</w:t>
      </w:r>
      <w:r>
        <w:rPr>
          <w:spacing w:val="28"/>
        </w:rPr>
        <w:t xml:space="preserve"> </w:t>
      </w:r>
      <w:r>
        <w:t>services.</w:t>
      </w:r>
      <w:r>
        <w:rPr>
          <w:spacing w:val="29"/>
        </w:rPr>
        <w:t xml:space="preserve"> </w:t>
      </w:r>
      <w:r>
        <w:t>When</w:t>
      </w:r>
      <w:r>
        <w:rPr>
          <w:spacing w:val="29"/>
        </w:rPr>
        <w:t xml:space="preserve"> </w:t>
      </w:r>
      <w:r>
        <w:t>you</w:t>
      </w:r>
      <w:r>
        <w:rPr>
          <w:spacing w:val="29"/>
        </w:rPr>
        <w:t xml:space="preserve"> </w:t>
      </w:r>
      <w:r>
        <w:t>created</w:t>
      </w:r>
      <w:r>
        <w:rPr>
          <w:spacing w:val="29"/>
        </w:rPr>
        <w:t xml:space="preserve"> </w:t>
      </w:r>
      <w:r>
        <w:t>an</w:t>
      </w:r>
      <w:r>
        <w:rPr>
          <w:spacing w:val="29"/>
        </w:rPr>
        <w:t xml:space="preserve"> </w:t>
      </w:r>
      <w:r>
        <w:t>HTTP alert,</w:t>
      </w:r>
      <w:r>
        <w:rPr>
          <w:spacing w:val="29"/>
        </w:rPr>
        <w:t xml:space="preserve"> </w:t>
      </w:r>
      <w:r>
        <w:t>it</w:t>
      </w:r>
      <w:r>
        <w:rPr>
          <w:spacing w:val="28"/>
        </w:rPr>
        <w:t xml:space="preserve"> </w:t>
      </w:r>
      <w:r>
        <w:t>was</w:t>
      </w:r>
      <w:r>
        <w:rPr>
          <w:spacing w:val="28"/>
        </w:rPr>
        <w:t xml:space="preserve"> </w:t>
      </w:r>
      <w:r>
        <w:t>also possible to provide a regex to be applied against the body. This can be used to differentiate a degraded service from an unhealthy service. Cabot can then be configured to have an unhealthy service alert an engineer but have a degraded service merely be highlighted in the UI.</w:t>
      </w:r>
    </w:p>
    <w:p>
      <w:pPr>
        <w:pStyle w:val="9"/>
        <w:spacing w:before="140" w:line="268" w:lineRule="auto"/>
        <w:ind w:right="968"/>
      </w:pPr>
      <w:r>
        <w:t>At</w:t>
      </w:r>
      <w:r>
        <w:rPr>
          <w:spacing w:val="29"/>
        </w:rPr>
        <w:t xml:space="preserve"> </w:t>
      </w:r>
      <w:r>
        <w:t>this</w:t>
      </w:r>
      <w:r>
        <w:rPr>
          <w:spacing w:val="29"/>
        </w:rPr>
        <w:t xml:space="preserve"> </w:t>
      </w:r>
      <w:r>
        <w:t>point</w:t>
      </w:r>
      <w:r>
        <w:rPr>
          <w:spacing w:val="29"/>
        </w:rPr>
        <w:t xml:space="preserve"> </w:t>
      </w:r>
      <w:r>
        <w:t>you’re</w:t>
      </w:r>
      <w:r>
        <w:rPr>
          <w:spacing w:val="29"/>
        </w:rPr>
        <w:t xml:space="preserve"> </w:t>
      </w:r>
      <w:r>
        <w:t>done</w:t>
      </w:r>
      <w:r>
        <w:rPr>
          <w:spacing w:val="29"/>
        </w:rPr>
        <w:t xml:space="preserve"> </w:t>
      </w:r>
      <w:r>
        <w:t>with</w:t>
      </w:r>
      <w:r>
        <w:rPr>
          <w:spacing w:val="30"/>
        </w:rPr>
        <w:t xml:space="preserve"> </w:t>
      </w:r>
      <w:r>
        <w:t>the</w:t>
      </w:r>
      <w:r>
        <w:rPr>
          <w:spacing w:val="29"/>
        </w:rPr>
        <w:t xml:space="preserve"> </w:t>
      </w:r>
      <w:r>
        <w:t>Cabot</w:t>
      </w:r>
      <w:r>
        <w:rPr>
          <w:spacing w:val="29"/>
        </w:rPr>
        <w:t xml:space="preserve"> </w:t>
      </w:r>
      <w:r>
        <w:t>Docker</w:t>
      </w:r>
      <w:r>
        <w:rPr>
          <w:spacing w:val="29"/>
        </w:rPr>
        <w:t xml:space="preserve"> </w:t>
      </w:r>
      <w:r>
        <w:t>containers.</w:t>
      </w:r>
      <w:r>
        <w:rPr>
          <w:spacing w:val="30"/>
        </w:rPr>
        <w:t xml:space="preserve"> </w:t>
      </w:r>
      <w:r>
        <w:t>Switch</w:t>
      </w:r>
      <w:r>
        <w:rPr>
          <w:spacing w:val="30"/>
        </w:rPr>
        <w:t xml:space="preserve"> </w:t>
      </w:r>
      <w:r>
        <w:t>to</w:t>
      </w:r>
      <w:r>
        <w:rPr>
          <w:spacing w:val="30"/>
        </w:rPr>
        <w:t xml:space="preserve"> </w:t>
      </w:r>
      <w:r>
        <w:t>the window where you were running Cabot and press Ctrl + C to kill it. Then run the following command to remove the containers from your system:</w:t>
      </w:r>
    </w:p>
    <w:p>
      <w:pPr>
        <w:pStyle w:val="9"/>
        <w:spacing w:before="9"/>
        <w:ind w:left="0"/>
        <w:rPr>
          <w:sz w:val="32"/>
        </w:rPr>
      </w:pPr>
    </w:p>
    <w:p>
      <w:pPr>
        <w:spacing w:before="0" w:line="211" w:lineRule="auto"/>
        <w:ind w:left="1263" w:right="3758" w:hanging="216"/>
        <w:jc w:val="left"/>
        <w:rPr>
          <w:rFonts w:ascii="MingLiU_HKSCS"/>
          <w:sz w:val="21"/>
        </w:rPr>
      </w:pPr>
      <w:r>
        <w:rPr>
          <w:rFonts w:ascii="MingLiU_HKSCS"/>
          <w:color w:val="000087"/>
          <w:sz w:val="21"/>
        </w:rPr>
        <w:t xml:space="preserve">$ docker rm cabot_postgres_1 cabot_rabbitmq_1 </w:t>
      </w:r>
      <w:r>
        <w:rPr>
          <w:rFonts w:ascii="MingLiU_HKSCS"/>
          <w:color w:val="545454"/>
          <w:sz w:val="21"/>
        </w:rPr>
        <w:t xml:space="preserve">\ </w:t>
      </w:r>
      <w:r>
        <w:rPr>
          <w:rFonts w:ascii="MingLiU_HKSCS"/>
          <w:color w:val="000087"/>
          <w:sz w:val="21"/>
        </w:rPr>
        <w:t>cabot_worker_1 cabot_beat_1 cabot_web_1</w:t>
      </w:r>
    </w:p>
    <w:p>
      <w:pPr>
        <w:pStyle w:val="9"/>
        <w:spacing w:before="13"/>
        <w:ind w:left="0"/>
        <w:rPr>
          <w:rFonts w:ascii="MingLiU_HKSCS"/>
          <w:sz w:val="21"/>
        </w:rPr>
      </w:pPr>
      <w:r>
        <mc:AlternateContent>
          <mc:Choice Requires="wpg">
            <w:drawing>
              <wp:anchor distT="0" distB="0" distL="0" distR="0" simplePos="0" relativeHeight="251854848" behindDoc="1" locked="0" layoutInCell="1" allowOverlap="1">
                <wp:simplePos x="0" y="0"/>
                <wp:positionH relativeFrom="page">
                  <wp:posOffset>914400</wp:posOffset>
                </wp:positionH>
                <wp:positionV relativeFrom="paragraph">
                  <wp:posOffset>209550</wp:posOffset>
                </wp:positionV>
                <wp:extent cx="5943600" cy="46672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5943600" cy="466725"/>
                          <a:chOff x="0" y="0"/>
                          <a:chExt cx="5943600" cy="466725"/>
                        </a:xfrm>
                        <a:effectLst/>
                      </wpg:grpSpPr>
                      <wps:wsp>
                        <wps:cNvPr id="502" name="Graphic 502"/>
                        <wps:cNvSpPr/>
                        <wps:spPr>
                          <a:xfrm>
                            <a:off x="2" y="0"/>
                            <a:ext cx="5943600" cy="466725"/>
                          </a:xfrm>
                          <a:custGeom>
                            <a:avLst/>
                            <a:gdLst/>
                            <a:ahLst/>
                            <a:cxnLst/>
                            <a:rect l="l" t="t" r="r" b="b"/>
                            <a:pathLst>
                              <a:path w="5943600" h="466725">
                                <a:moveTo>
                                  <a:pt x="0" y="0"/>
                                </a:moveTo>
                                <a:lnTo>
                                  <a:pt x="5943598" y="0"/>
                                </a:lnTo>
                                <a:lnTo>
                                  <a:pt x="5943598" y="466344"/>
                                </a:lnTo>
                                <a:lnTo>
                                  <a:pt x="0" y="466344"/>
                                </a:lnTo>
                                <a:lnTo>
                                  <a:pt x="0" y="0"/>
                                </a:lnTo>
                                <a:close/>
                              </a:path>
                            </a:pathLst>
                          </a:custGeom>
                          <a:solidFill>
                            <a:srgbClr val="F6F6F6"/>
                          </a:solidFill>
                          <a:ln>
                            <a:noFill/>
                          </a:ln>
                          <a:effectLst/>
                        </wps:spPr>
                        <wps:bodyPr vert="horz" wrap="square" lIns="0" tIns="0" rIns="0" bIns="0" rtlCol="0" anchor="t" anchorCtr="0">
                          <a:noAutofit/>
                        </wps:bodyPr>
                      </wps:wsp>
                      <wps:wsp>
                        <wps:cNvPr id="503" name="Graphic 503"/>
                        <wps:cNvSpPr/>
                        <wps:spPr>
                          <a:xfrm>
                            <a:off x="-7" y="0"/>
                            <a:ext cx="5943600" cy="466725"/>
                          </a:xfrm>
                          <a:custGeom>
                            <a:avLst/>
                            <a:gdLst/>
                            <a:ahLst/>
                            <a:cxnLst/>
                            <a:rect l="l" t="t" r="r" b="b"/>
                            <a:pathLst>
                              <a:path w="5943600" h="466725">
                                <a:moveTo>
                                  <a:pt x="5943600" y="0"/>
                                </a:moveTo>
                                <a:lnTo>
                                  <a:pt x="0" y="0"/>
                                </a:lnTo>
                                <a:lnTo>
                                  <a:pt x="0" y="9144"/>
                                </a:lnTo>
                                <a:lnTo>
                                  <a:pt x="0" y="466356"/>
                                </a:lnTo>
                                <a:lnTo>
                                  <a:pt x="9144" y="466356"/>
                                </a:lnTo>
                                <a:lnTo>
                                  <a:pt x="9144" y="9144"/>
                                </a:lnTo>
                                <a:lnTo>
                                  <a:pt x="5934456" y="9144"/>
                                </a:lnTo>
                                <a:lnTo>
                                  <a:pt x="5934456" y="466356"/>
                                </a:lnTo>
                                <a:lnTo>
                                  <a:pt x="5943600" y="466356"/>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s:wsp>
                        <wps:cNvPr id="504" name="Textbox 504"/>
                        <wps:cNvSpPr txBox="1"/>
                        <wps:spPr>
                          <a:xfrm>
                            <a:off x="9144" y="9144"/>
                            <a:ext cx="5925820" cy="457200"/>
                          </a:xfrm>
                          <a:prstGeom prst="rect">
                            <a:avLst/>
                          </a:prstGeom>
                          <a:noFill/>
                          <a:ln>
                            <a:noFill/>
                          </a:ln>
                          <a:effectLst/>
                        </wps:spPr>
                        <wps:txbx>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9"/>
                                  <w:sz w:val="28"/>
                                </w:rPr>
                                <w:t>CABOT</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6.5pt;height:36.75pt;width:468pt;mso-position-horizontal-relative:page;mso-wrap-distance-bottom:0pt;mso-wrap-distance-top:0pt;z-index:-251461632;mso-width-relative:page;mso-height-relative:page;" coordsize="5943600,466725" o:gfxdata="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">
                <o:lock v:ext="edit" aspectratio="f"/>
                <v:shape id="Graphic 502" o:spid="_x0000_s1026" o:spt="100" style="position:absolute;left:2;top:0;height:466725;width:5943600;" fillcolor="#F6F6F6" filled="t" stroked="f" coordsize="5943600,466725" o:gfxdata="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IqYgvQAA&#10;ANwAAAAPAAAAAAAAAAEAIAAAACIAAABkcnMvZG93bnJldi54bWxQSwECFAAUAAAACACHTuJAMy8F&#10;njsAAAA5AAAAEAAAAAAAAAABACAAAAAMAQAAZHJzL3NoYXBleG1sLnhtbFBLBQYAAAAABgAGAFsB&#10;AAC2AwAAAAA=&#10;" path="m0,0l5943598,0,5943598,466344,0,466344,0,0xe">
                  <v:fill on="t" focussize="0,0"/>
                  <v:stroke on="f"/>
                  <v:imagedata o:title=""/>
                  <o:lock v:ext="edit" aspectratio="f"/>
                  <v:textbox inset="0mm,0mm,0mm,0mm"/>
                </v:shape>
                <v:shape id="Graphic 503" o:spid="_x0000_s1026" o:spt="100" style="position:absolute;left:-7;top:0;height:466725;width:5943600;" fillcolor="#DBDBDB" filled="t" stroked="f" coordsize="5943600,466725" o:gfxdata="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Y3QcvQAA&#10;ANwAAAAPAAAAAAAAAAEAIAAAACIAAABkcnMvZG93bnJldi54bWxQSwECFAAUAAAACACHTuJAMy8F&#10;njsAAAA5AAAAEAAAAAAAAAABACAAAAAMAQAAZHJzL3NoYXBleG1sLnhtbFBLBQYAAAAABgAGAFsB&#10;AAC2AwAAAAA=&#10;" path="m5943600,0l0,0,0,9144,0,466356,9144,466356,9144,9144,5934456,9144,5934456,466356,5943600,466356,5943600,9144,5943600,12xe">
                  <v:fill on="t" focussize="0,0"/>
                  <v:stroke on="f"/>
                  <v:imagedata o:title=""/>
                  <o:lock v:ext="edit" aspectratio="f"/>
                  <v:textbox inset="0mm,0mm,0mm,0mm"/>
                </v:shape>
                <v:shape id="Textbox 504" o:spid="_x0000_s1026" o:spt="202" type="#_x0000_t202" style="position:absolute;left:9144;top:9144;height:457200;width:5925820;" filled="f" stroked="f" coordsize="21600,21600" o:gfxdata="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H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84"/>
                          <w:ind w:left="1519" w:right="1519" w:firstLine="0"/>
                          <w:jc w:val="center"/>
                          <w:rPr>
                            <w:rFonts w:ascii="Arial"/>
                            <w:b/>
                            <w:sz w:val="28"/>
                          </w:rPr>
                        </w:pPr>
                        <w:r>
                          <w:rPr>
                            <w:rFonts w:ascii="Arial"/>
                            <w:b/>
                            <w:spacing w:val="9"/>
                            <w:sz w:val="28"/>
                          </w:rPr>
                          <w:t>ALTERNATIVES</w:t>
                        </w:r>
                        <w:r>
                          <w:rPr>
                            <w:rFonts w:ascii="Arial"/>
                            <w:b/>
                            <w:spacing w:val="60"/>
                            <w:sz w:val="28"/>
                          </w:rPr>
                          <w:t xml:space="preserve"> </w:t>
                        </w:r>
                        <w:r>
                          <w:rPr>
                            <w:rFonts w:ascii="Arial"/>
                            <w:b/>
                            <w:sz w:val="28"/>
                          </w:rPr>
                          <w:t>TO</w:t>
                        </w:r>
                        <w:r>
                          <w:rPr>
                            <w:rFonts w:ascii="Arial"/>
                            <w:b/>
                            <w:spacing w:val="61"/>
                            <w:sz w:val="28"/>
                          </w:rPr>
                          <w:t xml:space="preserve"> </w:t>
                        </w:r>
                        <w:r>
                          <w:rPr>
                            <w:rFonts w:ascii="Arial"/>
                            <w:b/>
                            <w:spacing w:val="9"/>
                            <w:sz w:val="28"/>
                          </w:rPr>
                          <w:t>CABOT</w:t>
                        </w:r>
                      </w:p>
                    </w:txbxContent>
                  </v:textbox>
                </v:shape>
                <w10:wrap type="topAndBottom"/>
              </v:group>
            </w:pict>
          </mc:Fallback>
        </mc:AlternateContent>
      </w:r>
    </w:p>
    <w:p>
      <w:pPr>
        <w:spacing w:after="0"/>
        <w:rPr>
          <w:rFonts w:ascii="MingLiU_HKSCS"/>
          <w:sz w:val="21"/>
        </w:rPr>
        <w:sectPr>
          <w:pgSz w:w="12240" w:h="15840"/>
          <w:pgMar w:top="1380" w:right="700" w:bottom="280" w:left="680" w:header="720" w:footer="720" w:gutter="0"/>
          <w:cols w:space="720" w:num="1"/>
        </w:sectPr>
      </w:pPr>
    </w:p>
    <w:p>
      <w:pPr>
        <w:pStyle w:val="9"/>
        <w:spacing w:before="72" w:line="268" w:lineRule="auto"/>
        <w:ind w:left="990" w:right="1176"/>
      </w:pPr>
      <w:r>
        <mc:AlternateContent>
          <mc:Choice Requires="wpg">
            <w:drawing>
              <wp:anchor distT="0" distB="0" distL="0" distR="0" simplePos="0" relativeHeight="251770880" behindDoc="1" locked="0" layoutInCell="1" allowOverlap="1">
                <wp:simplePos x="0" y="0"/>
                <wp:positionH relativeFrom="page">
                  <wp:posOffset>914400</wp:posOffset>
                </wp:positionH>
                <wp:positionV relativeFrom="paragraph">
                  <wp:posOffset>37465</wp:posOffset>
                </wp:positionV>
                <wp:extent cx="5943600" cy="4691380"/>
                <wp:effectExtent l="0" t="0" r="0" b="0"/>
                <wp:wrapNone/>
                <wp:docPr id="505" name="Group 505"/>
                <wp:cNvGraphicFramePr/>
                <a:graphic xmlns:a="http://schemas.openxmlformats.org/drawingml/2006/main">
                  <a:graphicData uri="http://schemas.microsoft.com/office/word/2010/wordprocessingGroup">
                    <wpg:wgp>
                      <wpg:cNvGrpSpPr/>
                      <wpg:grpSpPr>
                        <a:xfrm>
                          <a:off x="0" y="0"/>
                          <a:ext cx="5943600" cy="4691380"/>
                          <a:chOff x="0" y="0"/>
                          <a:chExt cx="5943600" cy="4691380"/>
                        </a:xfrm>
                        <a:effectLst/>
                      </wpg:grpSpPr>
                      <wps:wsp>
                        <wps:cNvPr id="506" name="Graphic 506"/>
                        <wps:cNvSpPr/>
                        <wps:spPr>
                          <a:xfrm>
                            <a:off x="18" y="0"/>
                            <a:ext cx="5943600" cy="4691380"/>
                          </a:xfrm>
                          <a:custGeom>
                            <a:avLst/>
                            <a:gdLst/>
                            <a:ahLst/>
                            <a:cxnLst/>
                            <a:rect l="l" t="t" r="r" b="b"/>
                            <a:pathLst>
                              <a:path w="5943600" h="4691380">
                                <a:moveTo>
                                  <a:pt x="0" y="0"/>
                                </a:moveTo>
                                <a:lnTo>
                                  <a:pt x="5943581" y="0"/>
                                </a:lnTo>
                                <a:lnTo>
                                  <a:pt x="5943581" y="4690871"/>
                                </a:lnTo>
                                <a:lnTo>
                                  <a:pt x="0" y="4690871"/>
                                </a:lnTo>
                                <a:lnTo>
                                  <a:pt x="0" y="0"/>
                                </a:lnTo>
                                <a:close/>
                              </a:path>
                            </a:pathLst>
                          </a:custGeom>
                          <a:solidFill>
                            <a:srgbClr val="F6F6F6"/>
                          </a:solidFill>
                          <a:ln>
                            <a:noFill/>
                          </a:ln>
                          <a:effectLst/>
                        </wps:spPr>
                        <wps:bodyPr vert="horz" wrap="square" lIns="0" tIns="0" rIns="0" bIns="0" rtlCol="0" anchor="t" anchorCtr="0">
                          <a:noAutofit/>
                        </wps:bodyPr>
                      </wps:wsp>
                      <wps:wsp>
                        <wps:cNvPr id="507" name="Graphic 507"/>
                        <wps:cNvSpPr/>
                        <wps:spPr>
                          <a:xfrm>
                            <a:off x="-7" y="11"/>
                            <a:ext cx="5943600" cy="4691380"/>
                          </a:xfrm>
                          <a:custGeom>
                            <a:avLst/>
                            <a:gdLst/>
                            <a:ahLst/>
                            <a:cxnLst/>
                            <a:rect l="l" t="t" r="r" b="b"/>
                            <a:pathLst>
                              <a:path w="5943600" h="4691380">
                                <a:moveTo>
                                  <a:pt x="5943600" y="0"/>
                                </a:moveTo>
                                <a:lnTo>
                                  <a:pt x="5934456" y="0"/>
                                </a:lnTo>
                                <a:lnTo>
                                  <a:pt x="5934456" y="4681715"/>
                                </a:lnTo>
                                <a:lnTo>
                                  <a:pt x="9144" y="4681715"/>
                                </a:lnTo>
                                <a:lnTo>
                                  <a:pt x="9144" y="0"/>
                                </a:lnTo>
                                <a:lnTo>
                                  <a:pt x="12" y="0"/>
                                </a:lnTo>
                                <a:lnTo>
                                  <a:pt x="12" y="4681715"/>
                                </a:lnTo>
                                <a:lnTo>
                                  <a:pt x="0" y="4690859"/>
                                </a:lnTo>
                                <a:lnTo>
                                  <a:pt x="9144" y="4690872"/>
                                </a:lnTo>
                                <a:lnTo>
                                  <a:pt x="5934456" y="4690859"/>
                                </a:lnTo>
                                <a:lnTo>
                                  <a:pt x="5943600" y="4690859"/>
                                </a:lnTo>
                                <a:lnTo>
                                  <a:pt x="5943600" y="4681715"/>
                                </a:lnTo>
                                <a:lnTo>
                                  <a:pt x="5943600" y="0"/>
                                </a:lnTo>
                                <a:close/>
                              </a:path>
                            </a:pathLst>
                          </a:custGeom>
                          <a:solidFill>
                            <a:srgbClr val="DBDBDB"/>
                          </a:solidFill>
                          <a:ln>
                            <a:noFill/>
                          </a:ln>
                          <a:effectLst/>
                        </wps:spPr>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2.95pt;height:369.4pt;width:468pt;mso-position-horizontal-relative:page;z-index:-251545600;mso-width-relative:page;mso-height-relative:page;" coordsize="5943600,4691380" o:gfxdata="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1jsjRtoAAAAKAQAADwAAAAAAAAABACAAAAAiAAAA&#10;ZHJzL2Rvd25yZXYueG1sUEsBAhQAFAAAAAgAh07iQIHuVzEiAwAANgsAAA4AAAAAAAAAAQAgAAAA&#10;KQEAAGRycy9lMm9Eb2MueG1sUEsFBgAAAAAGAAYAWQEAAL0GAAAAAA==&#10;">
                <o:lock v:ext="edit" aspectratio="f"/>
                <v:shape id="Graphic 506" o:spid="_x0000_s1026" o:spt="100" style="position:absolute;left:18;top:0;height:4691380;width:5943600;" fillcolor="#F6F6F6" filled="t" stroked="f" coordsize="5943600,4691380" o:gfxdata="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SQB2&#10;wAAAANwAAAAPAAAAAAAAAAEAIAAAACIAAABkcnMvZG93bnJldi54bWxQSwECFAAUAAAACACHTuJA&#10;My8FnjsAAAA5AAAAEAAAAAAAAAABACAAAAAPAQAAZHJzL3NoYXBleG1sLnhtbFBLBQYAAAAABgAG&#10;AFsBAAC5AwAAAAA=&#10;" path="m0,0l5943581,0,5943581,4690871,0,4690871,0,0xe">
                  <v:fill on="t" focussize="0,0"/>
                  <v:stroke on="f"/>
                  <v:imagedata o:title=""/>
                  <o:lock v:ext="edit" aspectratio="f"/>
                  <v:textbox inset="0mm,0mm,0mm,0mm"/>
                </v:shape>
                <v:shape id="Graphic 507" o:spid="_x0000_s1026" o:spt="100" style="position:absolute;left:-7;top:11;height:4691380;width:5943600;" fillcolor="#DBDBDB" filled="t" stroked="f" coordsize="5943600,4691380" o:gfxdata="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7HXm/&#10;AAAA3AAAAA8AAAAAAAAAAQAgAAAAIgAAAGRycy9kb3ducmV2LnhtbFBLAQIUABQAAAAIAIdO4kAz&#10;LwWeOwAAADkAAAAQAAAAAAAAAAEAIAAAAA4BAABkcnMvc2hhcGV4bWwueG1sUEsFBgAAAAAGAAYA&#10;WwEAALgDAAAAAA==&#10;" path="m5943600,0l5934456,0,5934456,4681715,9144,4681715,9144,0,12,0,12,4681715,0,4690859,9144,4690872,5934456,4690859,5943600,4690859,5943600,4681715,5943600,0xe">
                  <v:fill on="t" focussize="0,0"/>
                  <v:stroke on="f"/>
                  <v:imagedata o:title=""/>
                  <o:lock v:ext="edit" aspectratio="f"/>
                  <v:textbox inset="0mm,0mm,0mm,0mm"/>
                </v:shape>
              </v:group>
            </w:pict>
          </mc:Fallback>
        </mc:AlternateContent>
      </w:r>
      <w:r>
        <w:fldChar w:fldCharType="begin"/>
      </w:r>
      <w:r>
        <w:instrText xml:space="preserve"> HYPERLINK \l "_bookmark564" </w:instrText>
      </w:r>
      <w:r>
        <w:fldChar w:fldCharType="separate"/>
      </w:r>
      <w:r>
        <w:t>Grafana,</w:t>
      </w:r>
      <w:r>
        <w:rPr>
          <w:spacing w:val="37"/>
        </w:rPr>
        <w:t xml:space="preserve"> </w:t>
      </w:r>
      <w:r>
        <w:t>the</w:t>
      </w:r>
      <w:r>
        <w:rPr>
          <w:spacing w:val="36"/>
        </w:rPr>
        <w:t xml:space="preserve"> </w:t>
      </w:r>
      <w:r>
        <w:t>service</w:t>
      </w:r>
      <w:r>
        <w:rPr>
          <w:spacing w:val="36"/>
        </w:rPr>
        <w:t xml:space="preserve"> </w:t>
      </w:r>
      <w:r>
        <w:t>covered</w:t>
      </w:r>
      <w:r>
        <w:rPr>
          <w:spacing w:val="37"/>
        </w:rPr>
        <w:t xml:space="preserve"> </w:t>
      </w:r>
      <w:r>
        <w:t>in</w:t>
      </w:r>
      <w:r>
        <w:rPr>
          <w:spacing w:val="36"/>
        </w:rPr>
        <w:t xml:space="preserve"> </w:t>
      </w:r>
      <w:r>
        <w:rPr>
          <w:color w:val="8E0011"/>
        </w:rPr>
        <w:t>“Metrics</w:t>
      </w:r>
      <w:r>
        <w:rPr>
          <w:color w:val="8E0011"/>
          <w:spacing w:val="36"/>
        </w:rPr>
        <w:t xml:space="preserve"> </w:t>
      </w:r>
      <w:r>
        <w:rPr>
          <w:color w:val="8E0011"/>
        </w:rPr>
        <w:t>with</w:t>
      </w:r>
      <w:r>
        <w:rPr>
          <w:color w:val="8E0011"/>
          <w:spacing w:val="37"/>
        </w:rPr>
        <w:t xml:space="preserve"> </w:t>
      </w:r>
      <w:r>
        <w:rPr>
          <w:color w:val="8E0011"/>
        </w:rPr>
        <w:t>Graphite,</w:t>
      </w:r>
      <w:r>
        <w:rPr>
          <w:color w:val="8E0011"/>
          <w:spacing w:val="37"/>
        </w:rPr>
        <w:t xml:space="preserve"> </w:t>
      </w:r>
      <w:r>
        <w:rPr>
          <w:color w:val="8E0011"/>
        </w:rPr>
        <w:t>StatsD,</w:t>
      </w:r>
      <w:r>
        <w:rPr>
          <w:color w:val="8E0011"/>
          <w:spacing w:val="37"/>
        </w:rPr>
        <w:t xml:space="preserve"> </w:t>
      </w:r>
      <w:r>
        <w:rPr>
          <w:color w:val="8E0011"/>
        </w:rPr>
        <w:t xml:space="preserve">and Grafana” </w:t>
      </w:r>
      <w:r>
        <w:t xml:space="preserve">for visualizing Graphite metrics, has </w:t>
      </w:r>
      <w:bookmarkStart w:id="726" w:name="_bookmark697"/>
      <w:bookmarkEnd w:id="726"/>
      <w:r>
        <w:t>alerting capability b</w:t>
      </w:r>
      <w:r>
        <w:fldChar w:fldCharType="end"/>
      </w:r>
      <w:r>
        <w:t>uilt in. It won’t be able to perform HTTP checks, but it will be able to query metrics</w:t>
      </w:r>
      <w:r>
        <w:rPr>
          <w:spacing w:val="40"/>
        </w:rPr>
        <w:t xml:space="preserve"> </w:t>
      </w:r>
      <w:r>
        <w:t>and report if a value is off. For example, a service might report its livelihood every</w:t>
      </w:r>
      <w:r>
        <w:rPr>
          <w:spacing w:val="28"/>
        </w:rPr>
        <w:t xml:space="preserve"> </w:t>
      </w:r>
      <w:r>
        <w:t>10</w:t>
      </w:r>
      <w:r>
        <w:rPr>
          <w:spacing w:val="28"/>
        </w:rPr>
        <w:t xml:space="preserve"> </w:t>
      </w:r>
      <w:r>
        <w:t>seconds and</w:t>
      </w:r>
      <w:r>
        <w:rPr>
          <w:spacing w:val="28"/>
        </w:rPr>
        <w:t xml:space="preserve"> </w:t>
      </w:r>
      <w:r>
        <w:t>generate an</w:t>
      </w:r>
      <w:r>
        <w:rPr>
          <w:spacing w:val="28"/>
        </w:rPr>
        <w:t xml:space="preserve"> </w:t>
      </w:r>
      <w:r>
        <w:t>alert if 30</w:t>
      </w:r>
      <w:r>
        <w:rPr>
          <w:spacing w:val="28"/>
        </w:rPr>
        <w:t xml:space="preserve"> </w:t>
      </w:r>
      <w:r>
        <w:t>seconds pass without a metric.</w:t>
      </w:r>
    </w:p>
    <w:p>
      <w:pPr>
        <w:pStyle w:val="9"/>
        <w:spacing w:before="141" w:line="268" w:lineRule="auto"/>
        <w:ind w:left="990" w:right="1295"/>
      </w:pPr>
      <w:r>
        <w:t>In all honesty, you probably won’t use Cabot within a larger organization.</w:t>
      </w:r>
      <w:r>
        <w:rPr>
          <w:spacing w:val="80"/>
        </w:rPr>
        <w:t xml:space="preserve"> </w:t>
      </w:r>
      <w:r>
        <w:t>By its very nature, alerting needs to be able to report an unhealthy infrastructure situation to developers. If one area of your infrastructure is having issues, then other areas likely will too. If a bad configuration deploy causes your infrastructure to be firewalled from the internet, how can the developer be alerted? For this reason, off-site SaaS tools are usually more appropriate than self-hosted tools.</w:t>
      </w:r>
    </w:p>
    <w:p>
      <w:pPr>
        <w:pStyle w:val="9"/>
        <w:spacing w:before="140" w:line="254" w:lineRule="auto"/>
        <w:ind w:left="990" w:right="968"/>
      </w:pPr>
      <w:r>
        <w:fldChar w:fldCharType="begin"/>
      </w:r>
      <w:r>
        <w:instrText xml:space="preserve"> HYPERLINK "https://pagerduty.com/" \h </w:instrText>
      </w:r>
      <w:r>
        <w:fldChar w:fldCharType="separate"/>
      </w:r>
      <w:r>
        <w:rPr>
          <w:color w:val="8E0011"/>
        </w:rPr>
        <w:t>PagerDuty</w:t>
      </w:r>
      <w:r>
        <w:rPr>
          <w:color w:val="8E0011"/>
        </w:rPr>
        <w:fldChar w:fldCharType="end"/>
      </w:r>
      <w:r>
        <w:rPr>
          <w:color w:val="8E0011"/>
        </w:rPr>
        <w:t xml:space="preserve"> </w:t>
      </w:r>
      <w:r>
        <w:t xml:space="preserve">is probably the most popular SaaS tool for generating alerts for developers. The npm package </w:t>
      </w:r>
      <w:r>
        <w:rPr>
          <w:rFonts w:ascii="MingLiU_HKSCS"/>
        </w:rPr>
        <w:t>pagerduty</w:t>
      </w:r>
      <w:r>
        <w:rPr>
          <w:rFonts w:ascii="MingLiU_HKSCS"/>
          <w:spacing w:val="-32"/>
        </w:rPr>
        <w:t xml:space="preserve"> </w:t>
      </w:r>
      <w:r>
        <w:t>can be used for programmatically creating,</w:t>
      </w:r>
      <w:r>
        <w:rPr>
          <w:spacing w:val="25"/>
        </w:rPr>
        <w:t xml:space="preserve"> </w:t>
      </w:r>
      <w:r>
        <w:t>acknowledging,</w:t>
      </w:r>
      <w:r>
        <w:rPr>
          <w:spacing w:val="25"/>
        </w:rPr>
        <w:t xml:space="preserve"> </w:t>
      </w:r>
      <w:r>
        <w:t>and</w:t>
      </w:r>
      <w:r>
        <w:rPr>
          <w:spacing w:val="25"/>
        </w:rPr>
        <w:t xml:space="preserve"> </w:t>
      </w:r>
      <w:r>
        <w:t>resolving</w:t>
      </w:r>
      <w:r>
        <w:rPr>
          <w:spacing w:val="25"/>
        </w:rPr>
        <w:t xml:space="preserve"> </w:t>
      </w:r>
      <w:r>
        <w:t xml:space="preserve">alerts. </w:t>
      </w:r>
      <w:r>
        <w:fldChar w:fldCharType="begin"/>
      </w:r>
      <w:r>
        <w:instrText xml:space="preserve"> HYPERLINK "https://nagios.org/" \h </w:instrText>
      </w:r>
      <w:r>
        <w:fldChar w:fldCharType="separate"/>
      </w:r>
      <w:r>
        <w:rPr>
          <w:color w:val="8E0011"/>
        </w:rPr>
        <w:t>Nagios</w:t>
      </w:r>
      <w:r>
        <w:rPr>
          <w:color w:val="8E0011"/>
        </w:rPr>
        <w:fldChar w:fldCharType="end"/>
      </w:r>
      <w:r>
        <w:rPr>
          <w:color w:val="8E0011"/>
        </w:rPr>
        <w:t xml:space="preserve"> </w:t>
      </w:r>
      <w:r>
        <w:t>targets enterprise users</w:t>
      </w:r>
    </w:p>
    <w:p>
      <w:pPr>
        <w:pStyle w:val="9"/>
        <w:spacing w:before="11" w:line="268" w:lineRule="auto"/>
        <w:ind w:left="990" w:right="1176"/>
      </w:pPr>
      <w:r>
        <w:t xml:space="preserve">and has agents that can run on a server to collect tons of health metrics. </w:t>
      </w:r>
      <w:r>
        <w:fldChar w:fldCharType="begin"/>
      </w:r>
      <w:r>
        <w:instrText xml:space="preserve"> HYPERLINK "https://pingdom.com/" \h </w:instrText>
      </w:r>
      <w:r>
        <w:fldChar w:fldCharType="separate"/>
      </w:r>
      <w:r>
        <w:rPr>
          <w:color w:val="8E0011"/>
        </w:rPr>
        <w:t>Pingdom</w:t>
      </w:r>
      <w:r>
        <w:rPr>
          <w:color w:val="8E0011"/>
        </w:rPr>
        <w:fldChar w:fldCharType="end"/>
      </w:r>
      <w:r>
        <w:rPr>
          <w:color w:val="8E0011"/>
        </w:rPr>
        <w:t xml:space="preserve"> </w:t>
      </w:r>
      <w:r>
        <w:t xml:space="preserve">is a popular tool </w:t>
      </w:r>
      <w:bookmarkStart w:id="727" w:name="_bookmark698"/>
      <w:bookmarkEnd w:id="727"/>
      <w:r>
        <w:t>for performing HTTP health checks, alerting when</w:t>
      </w:r>
      <w:r>
        <w:rPr>
          <w:spacing w:val="80"/>
          <w:w w:val="150"/>
        </w:rPr>
        <w:t xml:space="preserve"> </w:t>
      </w:r>
      <w:r>
        <w:t>a status code is off, the document contains or doesn’t contain a particular string, or a response is slow.</w:t>
      </w:r>
    </w:p>
    <w:p>
      <w:pPr>
        <w:pStyle w:val="9"/>
        <w:ind w:left="0"/>
        <w:rPr>
          <w:sz w:val="20"/>
        </w:rPr>
      </w:pPr>
    </w:p>
    <w:p>
      <w:pPr>
        <w:pStyle w:val="9"/>
        <w:ind w:left="0"/>
        <w:rPr>
          <w:sz w:val="20"/>
        </w:rPr>
      </w:pPr>
    </w:p>
    <w:p>
      <w:pPr>
        <w:pStyle w:val="9"/>
        <w:spacing w:before="8"/>
        <w:ind w:left="0"/>
        <w:rPr>
          <w:sz w:val="26"/>
        </w:rPr>
      </w:pPr>
      <w:r>
        <mc:AlternateContent>
          <mc:Choice Requires="wps">
            <w:drawing>
              <wp:anchor distT="0" distB="0" distL="0" distR="0" simplePos="0" relativeHeight="251855872" behindDoc="1" locked="0" layoutInCell="1" allowOverlap="1">
                <wp:simplePos x="0" y="0"/>
                <wp:positionH relativeFrom="page">
                  <wp:posOffset>914400</wp:posOffset>
                </wp:positionH>
                <wp:positionV relativeFrom="paragraph">
                  <wp:posOffset>210185</wp:posOffset>
                </wp:positionV>
                <wp:extent cx="5943600" cy="9525"/>
                <wp:effectExtent l="0" t="0" r="0" b="0"/>
                <wp:wrapTopAndBottom/>
                <wp:docPr id="508" name="Graphic 50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08" o:spid="_x0000_s1026" o:spt="100" style="position:absolute;left:0pt;margin-left:72pt;margin-top:16.55pt;height:0.75pt;width:468pt;mso-position-horizontal-relative:page;mso-wrap-distance-bottom:0pt;mso-wrap-distance-top:0pt;z-index:-251460608;mso-width-relative:page;mso-height-relative:page;" fillcolor="#000000" filled="t" stroked="f" coordsize="5943600,9525" o:gfxdata="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RBU2DXAAAACgEAAA8AAAAAAAAAAQAgAAAAIgAA&#10;AGRycy9kb3ducmV2LnhtbFBLAQIUABQAAAAIAIdO4kATFnGG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4"/>
        </w:numPr>
        <w:tabs>
          <w:tab w:val="left" w:pos="1307"/>
          <w:tab w:val="left" w:pos="1410"/>
        </w:tabs>
        <w:spacing w:before="164" w:after="0" w:line="223" w:lineRule="auto"/>
        <w:ind w:left="1307" w:right="1140" w:hanging="178"/>
        <w:jc w:val="left"/>
        <w:rPr>
          <w:sz w:val="21"/>
        </w:rPr>
      </w:pPr>
      <w:bookmarkStart w:id="728" w:name="_bookmark699"/>
      <w:bookmarkEnd w:id="728"/>
      <w:r>
        <w:rPr>
          <w:color w:val="8E0011"/>
          <w:sz w:val="21"/>
        </w:rPr>
        <w:tab/>
      </w:r>
      <w:r>
        <w:rPr>
          <w:sz w:val="21"/>
        </w:rPr>
        <w:t xml:space="preserve">Note that </w:t>
      </w:r>
      <w:r>
        <w:rPr>
          <w:rFonts w:ascii="MingLiU_HKSCS" w:hAnsi="MingLiU_HKSCS"/>
          <w:sz w:val="21"/>
        </w:rPr>
        <w:t>process.hrtime()</w:t>
      </w:r>
      <w:r>
        <w:rPr>
          <w:rFonts w:ascii="MingLiU_HKSCS" w:hAnsi="MingLiU_HKSCS"/>
          <w:spacing w:val="-41"/>
          <w:sz w:val="21"/>
        </w:rPr>
        <w:t xml:space="preserve"> </w:t>
      </w:r>
      <w:r>
        <w:rPr>
          <w:sz w:val="21"/>
        </w:rPr>
        <w:t>is only useful for getting relative time and can’t be used to get the current time with microsecond accuracy.</w:t>
      </w:r>
    </w:p>
    <w:p>
      <w:pPr>
        <w:pStyle w:val="13"/>
        <w:numPr>
          <w:ilvl w:val="0"/>
          <w:numId w:val="4"/>
        </w:numPr>
        <w:tabs>
          <w:tab w:val="left" w:pos="1410"/>
        </w:tabs>
        <w:spacing w:before="163" w:after="0" w:line="240" w:lineRule="auto"/>
        <w:ind w:left="1410" w:right="0" w:hanging="281"/>
        <w:jc w:val="left"/>
        <w:rPr>
          <w:sz w:val="21"/>
        </w:rPr>
      </w:pPr>
      <w:bookmarkStart w:id="729" w:name="_bookmark700"/>
      <w:bookmarkEnd w:id="729"/>
      <w:r>
        <w:rPr>
          <w:sz w:val="21"/>
        </w:rPr>
        <w:t>This</w:t>
      </w:r>
      <w:r>
        <w:rPr>
          <w:spacing w:val="7"/>
          <w:sz w:val="21"/>
        </w:rPr>
        <w:t xml:space="preserve"> </w:t>
      </w:r>
      <w:r>
        <w:rPr>
          <w:sz w:val="21"/>
        </w:rPr>
        <w:t>example</w:t>
      </w:r>
      <w:r>
        <w:rPr>
          <w:spacing w:val="8"/>
          <w:sz w:val="21"/>
        </w:rPr>
        <w:t xml:space="preserve"> </w:t>
      </w:r>
      <w:r>
        <w:rPr>
          <w:sz w:val="21"/>
        </w:rPr>
        <w:t>doesn’t</w:t>
      </w:r>
      <w:r>
        <w:rPr>
          <w:spacing w:val="7"/>
          <w:sz w:val="21"/>
        </w:rPr>
        <w:t xml:space="preserve"> </w:t>
      </w:r>
      <w:r>
        <w:rPr>
          <w:sz w:val="21"/>
        </w:rPr>
        <w:t>persist</w:t>
      </w:r>
      <w:r>
        <w:rPr>
          <w:spacing w:val="8"/>
          <w:sz w:val="21"/>
        </w:rPr>
        <w:t xml:space="preserve"> </w:t>
      </w:r>
      <w:r>
        <w:rPr>
          <w:sz w:val="21"/>
        </w:rPr>
        <w:t>data</w:t>
      </w:r>
      <w:r>
        <w:rPr>
          <w:spacing w:val="7"/>
          <w:sz w:val="21"/>
        </w:rPr>
        <w:t xml:space="preserve"> </w:t>
      </w:r>
      <w:r>
        <w:rPr>
          <w:sz w:val="21"/>
        </w:rPr>
        <w:t>to</w:t>
      </w:r>
      <w:r>
        <w:rPr>
          <w:spacing w:val="8"/>
          <w:sz w:val="21"/>
        </w:rPr>
        <w:t xml:space="preserve"> </w:t>
      </w:r>
      <w:r>
        <w:rPr>
          <w:sz w:val="21"/>
        </w:rPr>
        <w:t>disk</w:t>
      </w:r>
      <w:r>
        <w:rPr>
          <w:spacing w:val="7"/>
          <w:sz w:val="21"/>
        </w:rPr>
        <w:t xml:space="preserve"> </w:t>
      </w:r>
      <w:r>
        <w:rPr>
          <w:sz w:val="21"/>
        </w:rPr>
        <w:t>and</w:t>
      </w:r>
      <w:r>
        <w:rPr>
          <w:spacing w:val="8"/>
          <w:sz w:val="21"/>
        </w:rPr>
        <w:t xml:space="preserve"> </w:t>
      </w:r>
      <w:r>
        <w:rPr>
          <w:sz w:val="21"/>
        </w:rPr>
        <w:t>isn’t</w:t>
      </w:r>
      <w:r>
        <w:rPr>
          <w:spacing w:val="7"/>
          <w:sz w:val="21"/>
        </w:rPr>
        <w:t xml:space="preserve"> </w:t>
      </w:r>
      <w:r>
        <w:rPr>
          <w:sz w:val="21"/>
        </w:rPr>
        <w:t>appropriate</w:t>
      </w:r>
      <w:r>
        <w:rPr>
          <w:spacing w:val="8"/>
          <w:sz w:val="21"/>
        </w:rPr>
        <w:t xml:space="preserve"> </w:t>
      </w:r>
      <w:r>
        <w:rPr>
          <w:sz w:val="21"/>
        </w:rPr>
        <w:t>for</w:t>
      </w:r>
      <w:r>
        <w:rPr>
          <w:spacing w:val="7"/>
          <w:sz w:val="21"/>
        </w:rPr>
        <w:t xml:space="preserve"> </w:t>
      </w:r>
      <w:r>
        <w:rPr>
          <w:sz w:val="21"/>
        </w:rPr>
        <w:t>production</w:t>
      </w:r>
      <w:r>
        <w:rPr>
          <w:spacing w:val="8"/>
          <w:sz w:val="21"/>
        </w:rPr>
        <w:t xml:space="preserve"> </w:t>
      </w:r>
      <w:r>
        <w:rPr>
          <w:spacing w:val="-4"/>
          <w:sz w:val="21"/>
        </w:rPr>
        <w:t>use.</w:t>
      </w:r>
    </w:p>
    <w:p>
      <w:pPr>
        <w:spacing w:after="0" w:line="240" w:lineRule="auto"/>
        <w:jc w:val="left"/>
        <w:rPr>
          <w:sz w:val="21"/>
        </w:rPr>
        <w:sectPr>
          <w:pgSz w:w="12240" w:h="15840"/>
          <w:pgMar w:top="1380" w:right="700" w:bottom="280" w:left="680" w:header="720" w:footer="720" w:gutter="0"/>
          <w:cols w:space="720" w:num="1"/>
        </w:sectPr>
      </w:pPr>
    </w:p>
    <w:p>
      <w:pPr>
        <w:pStyle w:val="2"/>
      </w:pPr>
      <w:bookmarkStart w:id="730" w:name="5. Containers"/>
      <w:bookmarkEnd w:id="730"/>
      <w:r>
        <w:t>Chapter</w:t>
      </w:r>
      <w:r>
        <w:rPr>
          <w:spacing w:val="10"/>
        </w:rPr>
        <w:t xml:space="preserve"> </w:t>
      </w:r>
      <w:r>
        <w:t>5.</w:t>
      </w:r>
      <w:r>
        <w:rPr>
          <w:spacing w:val="11"/>
        </w:rPr>
        <w:t xml:space="preserve"> </w:t>
      </w:r>
      <w:r>
        <w:rPr>
          <w:spacing w:val="-2"/>
        </w:rPr>
        <w:t>Containers</w:t>
      </w:r>
    </w:p>
    <w:p>
      <w:pPr>
        <w:pStyle w:val="9"/>
        <w:spacing w:before="5"/>
        <w:ind w:left="0"/>
        <w:rPr>
          <w:rFonts w:ascii="Arial"/>
          <w:b/>
          <w:sz w:val="12"/>
        </w:rPr>
      </w:pPr>
      <w:r>
        <mc:AlternateContent>
          <mc:Choice Requires="wps">
            <w:drawing>
              <wp:anchor distT="0" distB="0" distL="0" distR="0" simplePos="0" relativeHeight="251856896"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509" name="Graphic 50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09" o:spid="_x0000_s1026" o:spt="100" style="position:absolute;left:0pt;margin-left:72pt;margin-top:8.35pt;height:0.75pt;width:468pt;mso-position-horizontal-relative:page;mso-wrap-distance-bottom:0pt;mso-wrap-distance-top:0pt;z-index:-251459584;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sZIUHWAAAACgEAAA8AAAAAAAAAAQAgAAAAIgAA&#10;AGRycy9kb3ducmV2LnhtbFBLAQIUABQAAAAIAIdO4kAiabJlQwIAAC4FAAAOAAAAAAAAAAEAIAAA&#10;ACU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68" w:lineRule="auto"/>
        <w:ind w:right="856"/>
      </w:pPr>
      <w:r>
        <w:t>Programs</w:t>
      </w:r>
      <w:r>
        <w:rPr>
          <w:spacing w:val="32"/>
        </w:rPr>
        <w:t xml:space="preserve"> </w:t>
      </w:r>
      <w:r>
        <w:t>typically</w:t>
      </w:r>
      <w:r>
        <w:rPr>
          <w:spacing w:val="33"/>
        </w:rPr>
        <w:t xml:space="preserve"> </w:t>
      </w:r>
      <w:r>
        <w:t>don’t</w:t>
      </w:r>
      <w:r>
        <w:rPr>
          <w:spacing w:val="32"/>
        </w:rPr>
        <w:t xml:space="preserve"> </w:t>
      </w:r>
      <w:bookmarkStart w:id="731" w:name="_bookmark701"/>
      <w:bookmarkEnd w:id="731"/>
      <w:r>
        <w:t>come</w:t>
      </w:r>
      <w:r>
        <w:rPr>
          <w:spacing w:val="32"/>
        </w:rPr>
        <w:t xml:space="preserve"> </w:t>
      </w:r>
      <w:r>
        <w:t>bundled</w:t>
      </w:r>
      <w:r>
        <w:rPr>
          <w:spacing w:val="33"/>
        </w:rPr>
        <w:t xml:space="preserve"> </w:t>
      </w:r>
      <w:r>
        <w:t>with</w:t>
      </w:r>
      <w:r>
        <w:rPr>
          <w:spacing w:val="33"/>
        </w:rPr>
        <w:t xml:space="preserve"> </w:t>
      </w:r>
      <w:r>
        <w:t>everything</w:t>
      </w:r>
      <w:r>
        <w:rPr>
          <w:spacing w:val="33"/>
        </w:rPr>
        <w:t xml:space="preserve"> </w:t>
      </w:r>
      <w:r>
        <w:t>they</w:t>
      </w:r>
      <w:r>
        <w:rPr>
          <w:spacing w:val="33"/>
        </w:rPr>
        <w:t xml:space="preserve"> </w:t>
      </w:r>
      <w:r>
        <w:t>need</w:t>
      </w:r>
      <w:r>
        <w:rPr>
          <w:spacing w:val="33"/>
        </w:rPr>
        <w:t xml:space="preserve"> </w:t>
      </w:r>
      <w:r>
        <w:t>in</w:t>
      </w:r>
      <w:r>
        <w:rPr>
          <w:spacing w:val="33"/>
        </w:rPr>
        <w:t xml:space="preserve"> </w:t>
      </w:r>
      <w:r>
        <w:t>a</w:t>
      </w:r>
      <w:r>
        <w:rPr>
          <w:spacing w:val="32"/>
        </w:rPr>
        <w:t xml:space="preserve"> </w:t>
      </w:r>
      <w:r>
        <w:t>single file.</w:t>
      </w:r>
      <w:r>
        <w:rPr>
          <w:spacing w:val="15"/>
        </w:rPr>
        <w:t xml:space="preserve"> </w:t>
      </w:r>
      <w:r>
        <w:t>This</w:t>
      </w:r>
      <w:r>
        <w:rPr>
          <w:spacing w:val="14"/>
        </w:rPr>
        <w:t xml:space="preserve"> </w:t>
      </w:r>
      <w:r>
        <w:t>is</w:t>
      </w:r>
      <w:r>
        <w:rPr>
          <w:spacing w:val="14"/>
        </w:rPr>
        <w:t xml:space="preserve"> </w:t>
      </w:r>
      <w:r>
        <w:t>true</w:t>
      </w:r>
      <w:r>
        <w:rPr>
          <w:spacing w:val="14"/>
        </w:rPr>
        <w:t xml:space="preserve"> </w:t>
      </w:r>
      <w:r>
        <w:t>not</w:t>
      </w:r>
      <w:r>
        <w:rPr>
          <w:spacing w:val="14"/>
        </w:rPr>
        <w:t xml:space="preserve"> </w:t>
      </w:r>
      <w:r>
        <w:t>only</w:t>
      </w:r>
      <w:r>
        <w:rPr>
          <w:spacing w:val="15"/>
        </w:rPr>
        <w:t xml:space="preserve"> </w:t>
      </w:r>
      <w:r>
        <w:t>for</w:t>
      </w:r>
      <w:r>
        <w:rPr>
          <w:spacing w:val="14"/>
        </w:rPr>
        <w:t xml:space="preserve"> </w:t>
      </w:r>
      <w:r>
        <w:t>Node.js</w:t>
      </w:r>
      <w:r>
        <w:rPr>
          <w:spacing w:val="14"/>
        </w:rPr>
        <w:t xml:space="preserve"> </w:t>
      </w:r>
      <w:r>
        <w:t>programs,</w:t>
      </w:r>
      <w:r>
        <w:rPr>
          <w:spacing w:val="15"/>
        </w:rPr>
        <w:t xml:space="preserve"> </w:t>
      </w:r>
      <w:r>
        <w:t>which</w:t>
      </w:r>
      <w:r>
        <w:rPr>
          <w:spacing w:val="15"/>
        </w:rPr>
        <w:t xml:space="preserve"> </w:t>
      </w:r>
      <w:r>
        <w:t>consist</w:t>
      </w:r>
      <w:r>
        <w:rPr>
          <w:spacing w:val="14"/>
        </w:rPr>
        <w:t xml:space="preserve"> </w:t>
      </w:r>
      <w:r>
        <w:t>of</w:t>
      </w:r>
      <w:r>
        <w:rPr>
          <w:spacing w:val="14"/>
        </w:rPr>
        <w:t xml:space="preserve"> </w:t>
      </w:r>
      <w:r>
        <w:t>at</w:t>
      </w:r>
      <w:r>
        <w:rPr>
          <w:spacing w:val="14"/>
        </w:rPr>
        <w:t xml:space="preserve"> </w:t>
      </w:r>
      <w:r>
        <w:t>least</w:t>
      </w:r>
      <w:r>
        <w:rPr>
          <w:spacing w:val="14"/>
        </w:rPr>
        <w:t xml:space="preserve"> </w:t>
      </w:r>
      <w:r>
        <w:t>a</w:t>
      </w:r>
      <w:r>
        <w:rPr>
          <w:spacing w:val="14"/>
        </w:rPr>
        <w:t xml:space="preserve"> </w:t>
      </w:r>
      <w:r>
        <w:t>single</w:t>
      </w:r>
    </w:p>
    <w:p>
      <w:pPr>
        <w:pStyle w:val="9"/>
        <w:spacing w:line="268" w:lineRule="auto"/>
        <w:ind w:right="856"/>
      </w:pPr>
      <w:r>
        <w:rPr>
          <w:i/>
        </w:rPr>
        <w:t xml:space="preserve">.js </w:t>
      </w:r>
      <w:r>
        <w:t xml:space="preserve">file and the </w:t>
      </w:r>
      <w:r>
        <w:rPr>
          <w:i/>
        </w:rPr>
        <w:t xml:space="preserve">node </w:t>
      </w:r>
      <w:r>
        <w:t>executable, but also for programs compiled using other platforms. There are almost always other requirements involved, such as shared libraries. Even a single-executable binary written in C that statically links its dependencies still technically</w:t>
      </w:r>
      <w:r>
        <w:rPr>
          <w:spacing w:val="18"/>
        </w:rPr>
        <w:t xml:space="preserve"> </w:t>
      </w:r>
      <w:r>
        <w:t>relies on</w:t>
      </w:r>
      <w:r>
        <w:rPr>
          <w:spacing w:val="18"/>
        </w:rPr>
        <w:t xml:space="preserve"> </w:t>
      </w:r>
      <w:r>
        <w:t>the system call API offered</w:t>
      </w:r>
      <w:r>
        <w:rPr>
          <w:spacing w:val="18"/>
        </w:rPr>
        <w:t xml:space="preserve"> </w:t>
      </w:r>
      <w:r>
        <w:t>by</w:t>
      </w:r>
      <w:r>
        <w:rPr>
          <w:spacing w:val="18"/>
        </w:rPr>
        <w:t xml:space="preserve"> </w:t>
      </w:r>
      <w:r>
        <w:t>the kernel.</w:t>
      </w:r>
    </w:p>
    <w:p>
      <w:pPr>
        <w:pStyle w:val="9"/>
        <w:spacing w:before="141" w:line="268" w:lineRule="auto"/>
        <w:ind w:right="1085"/>
      </w:pPr>
      <w:r>
        <w:t>There are many different ways that programs are distributed and executed. Each of these approaches has trade-offs concerning portability, efficiency, security,</w:t>
      </w:r>
      <w:r>
        <w:rPr>
          <w:spacing w:val="80"/>
        </w:rPr>
        <w:t xml:space="preserve"> </w:t>
      </w:r>
      <w:r>
        <w:t>and brittleness.</w:t>
      </w:r>
    </w:p>
    <w:p>
      <w:pPr>
        <w:pStyle w:val="9"/>
        <w:spacing w:before="142" w:line="268" w:lineRule="auto"/>
        <w:ind w:right="968"/>
      </w:pPr>
      <w:r>
        <w:t xml:space="preserve">Sometimes it’s nice to “just ship a binary.” But this means, at the very least, shipping a different binary for different operating systems, and sometimes (as is often the case when a binary depends on OpenSSL) it requires shipping multiple binaries depending on operating system </w:t>
      </w:r>
      <w:r>
        <w:rPr>
          <w:i/>
        </w:rPr>
        <w:t xml:space="preserve">and </w:t>
      </w:r>
      <w:r>
        <w:t xml:space="preserve">library versions. This is an issue of </w:t>
      </w:r>
      <w:r>
        <w:rPr>
          <w:spacing w:val="-2"/>
        </w:rPr>
        <w:t>portability.</w:t>
      </w:r>
    </w:p>
    <w:p>
      <w:pPr>
        <w:pStyle w:val="9"/>
        <w:spacing w:before="141" w:line="268" w:lineRule="auto"/>
        <w:ind w:right="1085"/>
      </w:pPr>
      <w:r>
        <w:t xml:space="preserve">One of the biggest issues is with </w:t>
      </w:r>
      <w:bookmarkStart w:id="732" w:name="_bookmark702"/>
      <w:bookmarkEnd w:id="732"/>
      <w:r>
        <w:t xml:space="preserve">shared libraries. Consider a server running the Linux operating system. This single machine is then expected to run two pieces of software, </w:t>
      </w:r>
      <w:r>
        <w:rPr>
          <w:i/>
        </w:rPr>
        <w:t xml:space="preserve">Resizer Service A </w:t>
      </w:r>
      <w:r>
        <w:t xml:space="preserve">and </w:t>
      </w:r>
      <w:r>
        <w:rPr>
          <w:i/>
        </w:rPr>
        <w:t>Resizer Service B</w:t>
      </w:r>
      <w:r>
        <w:t xml:space="preserve">. However, one version depends on </w:t>
      </w:r>
      <w:r>
        <w:rPr>
          <w:i/>
        </w:rPr>
        <w:t>ImageMagick v7</w:t>
      </w:r>
      <w:r>
        <w:t xml:space="preserve">, and the other relies on </w:t>
      </w:r>
      <w:r>
        <w:rPr>
          <w:i/>
        </w:rPr>
        <w:t>ImageMagick v5</w:t>
      </w:r>
      <w:r>
        <w:t>. It’s now no longer a straightforward task of installing the ImageMagick shared library; instead, it is a juggling act of isolating the different library versions. This situation is brittle.</w:t>
      </w:r>
    </w:p>
    <w:p>
      <w:pPr>
        <w:pStyle w:val="9"/>
        <w:spacing w:before="140" w:line="268" w:lineRule="auto"/>
        <w:ind w:right="1085"/>
      </w:pPr>
      <w:r>
        <w:t>Other problems may arise when running multiple programs. Perhaps two programs need to maintain a lock file in the filesystem and the path is hard- coded. Or perhaps the programs want to listen on the same port. Or maybe one of the programs gets compromised and may then be used by an attacker to interfere with the other program, which is an issue of security.</w:t>
      </w:r>
    </w:p>
    <w:p>
      <w:pPr>
        <w:pStyle w:val="9"/>
        <w:spacing w:before="141" w:line="268" w:lineRule="auto"/>
        <w:ind w:right="968"/>
      </w:pPr>
      <w:r>
        <w:rPr>
          <w:i/>
        </w:rPr>
        <w:t xml:space="preserve">Virtual machines </w:t>
      </w:r>
      <w:r>
        <w:t xml:space="preserve">(VMs) were </w:t>
      </w:r>
      <w:bookmarkStart w:id="733" w:name="_bookmark703"/>
      <w:bookmarkEnd w:id="733"/>
      <w:r>
        <w:t>created to solve many of these problems. A</w:t>
      </w:r>
      <w:r>
        <w:rPr>
          <w:spacing w:val="-5"/>
        </w:rPr>
        <w:t xml:space="preserve"> </w:t>
      </w:r>
      <w:r>
        <w:t>VM is able</w:t>
      </w:r>
      <w:r>
        <w:rPr>
          <w:spacing w:val="35"/>
        </w:rPr>
        <w:t xml:space="preserve"> </w:t>
      </w:r>
      <w:r>
        <w:t>to</w:t>
      </w:r>
      <w:r>
        <w:rPr>
          <w:spacing w:val="36"/>
        </w:rPr>
        <w:t xml:space="preserve"> </w:t>
      </w:r>
      <w:r>
        <w:t>emulate</w:t>
      </w:r>
      <w:r>
        <w:rPr>
          <w:spacing w:val="35"/>
        </w:rPr>
        <w:t xml:space="preserve"> </w:t>
      </w:r>
      <w:r>
        <w:t>computer</w:t>
      </w:r>
      <w:r>
        <w:rPr>
          <w:spacing w:val="35"/>
        </w:rPr>
        <w:t xml:space="preserve"> </w:t>
      </w:r>
      <w:r>
        <w:t>hardware</w:t>
      </w:r>
      <w:r>
        <w:rPr>
          <w:spacing w:val="35"/>
        </w:rPr>
        <w:t xml:space="preserve"> </w:t>
      </w:r>
      <w:r>
        <w:t>within</w:t>
      </w:r>
      <w:r>
        <w:rPr>
          <w:spacing w:val="36"/>
        </w:rPr>
        <w:t xml:space="preserve"> </w:t>
      </w:r>
      <w:r>
        <w:t>a</w:t>
      </w:r>
      <w:r>
        <w:rPr>
          <w:spacing w:val="35"/>
        </w:rPr>
        <w:t xml:space="preserve"> </w:t>
      </w:r>
      <w:r>
        <w:t>host</w:t>
      </w:r>
      <w:r>
        <w:rPr>
          <w:spacing w:val="35"/>
        </w:rPr>
        <w:t xml:space="preserve"> </w:t>
      </w:r>
      <w:r>
        <w:t>operating</w:t>
      </w:r>
      <w:r>
        <w:rPr>
          <w:spacing w:val="36"/>
        </w:rPr>
        <w:t xml:space="preserve"> </w:t>
      </w:r>
      <w:r>
        <w:t>system,</w:t>
      </w:r>
      <w:r>
        <w:rPr>
          <w:spacing w:val="36"/>
        </w:rPr>
        <w:t xml:space="preserve"> </w:t>
      </w:r>
      <w:r>
        <w:t>having access to</w:t>
      </w:r>
      <w:r>
        <w:rPr>
          <w:spacing w:val="30"/>
        </w:rPr>
        <w:t xml:space="preserve"> </w:t>
      </w:r>
      <w:r>
        <w:t>an</w:t>
      </w:r>
      <w:r>
        <w:rPr>
          <w:spacing w:val="30"/>
        </w:rPr>
        <w:t xml:space="preserve"> </w:t>
      </w:r>
      <w:r>
        <w:t>isolated</w:t>
      </w:r>
      <w:r>
        <w:rPr>
          <w:spacing w:val="30"/>
        </w:rPr>
        <w:t xml:space="preserve"> </w:t>
      </w:r>
      <w:r>
        <w:t>subset of memory</w:t>
      </w:r>
      <w:r>
        <w:rPr>
          <w:spacing w:val="30"/>
        </w:rPr>
        <w:t xml:space="preserve"> </w:t>
      </w:r>
      <w:r>
        <w:t>and</w:t>
      </w:r>
      <w:r>
        <w:rPr>
          <w:spacing w:val="30"/>
        </w:rPr>
        <w:t xml:space="preserve"> </w:t>
      </w:r>
      <w:r>
        <w:t>disk</w:t>
      </w:r>
      <w:r>
        <w:rPr>
          <w:spacing w:val="30"/>
        </w:rPr>
        <w:t xml:space="preserve"> </w:t>
      </w:r>
      <w:r>
        <w:t>space.</w:t>
      </w:r>
      <w:r>
        <w:rPr>
          <w:spacing w:val="30"/>
        </w:rPr>
        <w:t xml:space="preserve"> </w:t>
      </w:r>
      <w:r>
        <w:t>An</w:t>
      </w:r>
      <w:r>
        <w:rPr>
          <w:spacing w:val="30"/>
        </w:rPr>
        <w:t xml:space="preserve"> </w:t>
      </w:r>
      <w:r>
        <w:t>operating</w:t>
      </w:r>
      <w:r>
        <w:rPr>
          <w:spacing w:val="30"/>
        </w:rPr>
        <w:t xml:space="preserve"> </w:t>
      </w:r>
      <w:r>
        <w:t>system</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installed</w:t>
      </w:r>
      <w:r>
        <w:rPr>
          <w:spacing w:val="30"/>
        </w:rPr>
        <w:t xml:space="preserve"> </w:t>
      </w:r>
      <w:r>
        <w:t>within</w:t>
      </w:r>
      <w:r>
        <w:rPr>
          <w:spacing w:val="30"/>
        </w:rPr>
        <w:t xml:space="preserve"> </w:t>
      </w:r>
      <w:r>
        <w:t>this</w:t>
      </w:r>
      <w:r>
        <w:rPr>
          <w:spacing w:val="29"/>
        </w:rPr>
        <w:t xml:space="preserve"> </w:t>
      </w:r>
      <w:r>
        <w:t>VM</w:t>
      </w:r>
      <w:r>
        <w:rPr>
          <w:spacing w:val="29"/>
        </w:rPr>
        <w:t xml:space="preserve"> </w:t>
      </w:r>
      <w:r>
        <w:t>is</w:t>
      </w:r>
      <w:r>
        <w:rPr>
          <w:spacing w:val="29"/>
        </w:rPr>
        <w:t xml:space="preserve"> </w:t>
      </w:r>
      <w:r>
        <w:t>able</w:t>
      </w:r>
      <w:r>
        <w:rPr>
          <w:spacing w:val="29"/>
        </w:rPr>
        <w:t xml:space="preserve"> </w:t>
      </w:r>
      <w:r>
        <w:t>to</w:t>
      </w:r>
      <w:r>
        <w:rPr>
          <w:spacing w:val="30"/>
        </w:rPr>
        <w:t xml:space="preserve"> </w:t>
      </w:r>
      <w:r>
        <w:t>run</w:t>
      </w:r>
      <w:r>
        <w:rPr>
          <w:spacing w:val="30"/>
        </w:rPr>
        <w:t xml:space="preserve"> </w:t>
      </w:r>
      <w:r>
        <w:t>programs</w:t>
      </w:r>
      <w:r>
        <w:rPr>
          <w:spacing w:val="29"/>
        </w:rPr>
        <w:t xml:space="preserve"> </w:t>
      </w:r>
      <w:r>
        <w:t>completely</w:t>
      </w:r>
      <w:r>
        <w:rPr>
          <w:spacing w:val="30"/>
        </w:rPr>
        <w:t xml:space="preserve"> </w:t>
      </w:r>
      <w:r>
        <w:t>isolated</w:t>
      </w:r>
      <w:r>
        <w:rPr>
          <w:spacing w:val="30"/>
        </w:rPr>
        <w:t xml:space="preserve"> </w:t>
      </w:r>
      <w:r>
        <w:t>from</w:t>
      </w:r>
      <w:r>
        <w:rPr>
          <w:spacing w:val="29"/>
        </w:rPr>
        <w:t xml:space="preserve"> </w:t>
      </w:r>
      <w:r>
        <w:t>the host OS. This is a very powerful concept, one that is still extremely important today. However, it comes with the disadvantage that every running VM needs an entire copy of an OS. It also means that freshly deployed VMs need to take time</w:t>
      </w:r>
      <w:r>
        <w:rPr>
          <w:spacing w:val="80"/>
        </w:rPr>
        <w:t xml:space="preserve"> </w:t>
      </w:r>
      <w:r>
        <w:t>to boot up the guest OS. This overhead can make it prohibitive to dedicate one</w:t>
      </w:r>
      <w:r>
        <w:rPr>
          <w:spacing w:val="40"/>
        </w:rPr>
        <w:t xml:space="preserve"> </w:t>
      </w:r>
      <w:r>
        <w:t>VM per program and is a problem of efficiency.</w:t>
      </w:r>
    </w:p>
    <w:p>
      <w:pPr>
        <w:pStyle w:val="9"/>
        <w:spacing w:before="140" w:line="268" w:lineRule="auto"/>
        <w:ind w:right="776"/>
      </w:pPr>
      <w:r>
        <w:rPr>
          <w:i/>
        </w:rPr>
        <w:t>Containers</w:t>
      </w:r>
      <w:r>
        <w:rPr>
          <w:i/>
          <w:spacing w:val="27"/>
        </w:rPr>
        <w:t xml:space="preserve"> </w:t>
      </w:r>
      <w:r>
        <w:t>are</w:t>
      </w:r>
      <w:r>
        <w:rPr>
          <w:spacing w:val="27"/>
        </w:rPr>
        <w:t xml:space="preserve"> </w:t>
      </w:r>
      <w:r>
        <w:t>a</w:t>
      </w:r>
      <w:r>
        <w:rPr>
          <w:spacing w:val="27"/>
        </w:rPr>
        <w:t xml:space="preserve"> </w:t>
      </w:r>
      <w:r>
        <w:t>way</w:t>
      </w:r>
      <w:r>
        <w:rPr>
          <w:spacing w:val="28"/>
        </w:rPr>
        <w:t xml:space="preserve"> </w:t>
      </w:r>
      <w:r>
        <w:t>to</w:t>
      </w:r>
      <w:r>
        <w:rPr>
          <w:spacing w:val="28"/>
        </w:rPr>
        <w:t xml:space="preserve"> </w:t>
      </w:r>
      <w:bookmarkStart w:id="734" w:name="_bookmark704"/>
      <w:bookmarkEnd w:id="734"/>
      <w:r>
        <w:t>describe</w:t>
      </w:r>
      <w:r>
        <w:rPr>
          <w:spacing w:val="27"/>
        </w:rPr>
        <w:t xml:space="preserve"> </w:t>
      </w:r>
      <w:r>
        <w:t>and</w:t>
      </w:r>
      <w:r>
        <w:rPr>
          <w:spacing w:val="28"/>
        </w:rPr>
        <w:t xml:space="preserve"> </w:t>
      </w:r>
      <w:r>
        <w:t>bundle</w:t>
      </w:r>
      <w:r>
        <w:rPr>
          <w:spacing w:val="27"/>
        </w:rPr>
        <w:t xml:space="preserve"> </w:t>
      </w:r>
      <w:r>
        <w:t>the</w:t>
      </w:r>
      <w:r>
        <w:rPr>
          <w:spacing w:val="27"/>
        </w:rPr>
        <w:t xml:space="preserve"> </w:t>
      </w:r>
      <w:r>
        <w:t>requirements</w:t>
      </w:r>
      <w:r>
        <w:rPr>
          <w:spacing w:val="27"/>
        </w:rPr>
        <w:t xml:space="preserve"> </w:t>
      </w:r>
      <w:r>
        <w:t>of</w:t>
      </w:r>
      <w:r>
        <w:rPr>
          <w:spacing w:val="27"/>
        </w:rPr>
        <w:t xml:space="preserve"> </w:t>
      </w:r>
      <w:r>
        <w:t>a</w:t>
      </w:r>
      <w:r>
        <w:rPr>
          <w:spacing w:val="27"/>
        </w:rPr>
        <w:t xml:space="preserve"> </w:t>
      </w:r>
      <w:r>
        <w:t>program</w:t>
      </w:r>
      <w:r>
        <w:rPr>
          <w:spacing w:val="27"/>
        </w:rPr>
        <w:t xml:space="preserve"> </w:t>
      </w:r>
      <w:r>
        <w:t>into a distributable package. This includes the contents of a private filesystem and the shared libraries therein, an isolated list of PIDs, and isolated ports that may be listened on without the risk of conflicting with another container, all without allowing</w:t>
      </w:r>
      <w:r>
        <w:rPr>
          <w:spacing w:val="33"/>
        </w:rPr>
        <w:t xml:space="preserve"> </w:t>
      </w:r>
      <w:r>
        <w:t>access</w:t>
      </w:r>
      <w:r>
        <w:rPr>
          <w:spacing w:val="32"/>
        </w:rPr>
        <w:t xml:space="preserve"> </w:t>
      </w:r>
      <w:r>
        <w:t>to</w:t>
      </w:r>
      <w:r>
        <w:rPr>
          <w:spacing w:val="33"/>
        </w:rPr>
        <w:t xml:space="preserve"> </w:t>
      </w:r>
      <w:r>
        <w:t>memory</w:t>
      </w:r>
      <w:r>
        <w:rPr>
          <w:spacing w:val="33"/>
        </w:rPr>
        <w:t xml:space="preserve"> </w:t>
      </w:r>
      <w:r>
        <w:t>dedicated</w:t>
      </w:r>
      <w:r>
        <w:rPr>
          <w:spacing w:val="33"/>
        </w:rPr>
        <w:t xml:space="preserve"> </w:t>
      </w:r>
      <w:r>
        <w:t>to</w:t>
      </w:r>
      <w:r>
        <w:rPr>
          <w:spacing w:val="33"/>
        </w:rPr>
        <w:t xml:space="preserve"> </w:t>
      </w:r>
      <w:r>
        <w:t>other</w:t>
      </w:r>
      <w:r>
        <w:rPr>
          <w:spacing w:val="32"/>
        </w:rPr>
        <w:t xml:space="preserve"> </w:t>
      </w:r>
      <w:r>
        <w:t>containers.</w:t>
      </w:r>
      <w:r>
        <w:rPr>
          <w:spacing w:val="33"/>
        </w:rPr>
        <w:t xml:space="preserve"> </w:t>
      </w:r>
      <w:r>
        <w:t>The</w:t>
      </w:r>
      <w:r>
        <w:rPr>
          <w:spacing w:val="32"/>
        </w:rPr>
        <w:t xml:space="preserve"> </w:t>
      </w:r>
      <w:r>
        <w:t>only</w:t>
      </w:r>
      <w:r>
        <w:rPr>
          <w:spacing w:val="33"/>
        </w:rPr>
        <w:t xml:space="preserve"> </w:t>
      </w:r>
      <w:r>
        <w:t>thing</w:t>
      </w:r>
      <w:r>
        <w:rPr>
          <w:spacing w:val="33"/>
        </w:rPr>
        <w:t xml:space="preserve"> </w:t>
      </w:r>
      <w:r>
        <w:t>that isn’t bundled within a container is the operating system itself—instead, the containers rely on the host operating system (or perhaps more specifically, the kernel of the host OS). System calls made within a container go through some</w:t>
      </w:r>
      <w:r>
        <w:rPr>
          <w:spacing w:val="80"/>
        </w:rPr>
        <w:t xml:space="preserve"> </w:t>
      </w:r>
      <w:r>
        <w:t>light translation before being provided to the host OS.</w:t>
      </w:r>
    </w:p>
    <w:p>
      <w:pPr>
        <w:pStyle w:val="9"/>
        <w:spacing w:before="139" w:line="268" w:lineRule="auto"/>
        <w:ind w:right="968"/>
      </w:pPr>
      <w:bookmarkStart w:id="735" w:name="_bookmark707"/>
      <w:bookmarkEnd w:id="735"/>
      <w:r>
        <w:fldChar w:fldCharType="begin"/>
      </w:r>
      <w:r>
        <w:instrText xml:space="preserve"> HYPERLINK \l "_bookmark709" </w:instrText>
      </w:r>
      <w:r>
        <w:fldChar w:fldCharType="separate"/>
      </w:r>
      <w:r>
        <w:rPr>
          <w:color w:val="8E0011"/>
        </w:rPr>
        <w:t>Figure 5-1</w:t>
      </w:r>
      <w:r>
        <w:rPr>
          <w:color w:val="8E0011"/>
        </w:rPr>
        <w:fldChar w:fldCharType="end"/>
      </w:r>
      <w:r>
        <w:rPr>
          <w:color w:val="8E0011"/>
        </w:rPr>
        <w:t xml:space="preserve"> </w:t>
      </w:r>
      <w:r>
        <w:t xml:space="preserve">compares three </w:t>
      </w:r>
      <w:bookmarkStart w:id="736" w:name="_bookmark706"/>
      <w:bookmarkEnd w:id="736"/>
      <w:r>
        <w:t xml:space="preserve">approaches to program isolation. The first approach, which I </w:t>
      </w:r>
      <w:bookmarkStart w:id="737" w:name="_bookmark705"/>
      <w:bookmarkEnd w:id="737"/>
      <w:r>
        <w:t xml:space="preserve">call the </w:t>
      </w:r>
      <w:r>
        <w:rPr>
          <w:i/>
        </w:rPr>
        <w:t xml:space="preserve">classic </w:t>
      </w:r>
      <w:r>
        <w:t>approach, relies on running programs directly on the OS running</w:t>
      </w:r>
      <w:r>
        <w:rPr>
          <w:spacing w:val="32"/>
        </w:rPr>
        <w:t xml:space="preserve"> </w:t>
      </w:r>
      <w:r>
        <w:t>on</w:t>
      </w:r>
      <w:r>
        <w:rPr>
          <w:spacing w:val="32"/>
        </w:rPr>
        <w:t xml:space="preserve"> </w:t>
      </w:r>
      <w:r>
        <w:t>hardware.</w:t>
      </w:r>
      <w:r>
        <w:rPr>
          <w:spacing w:val="32"/>
        </w:rPr>
        <w:t xml:space="preserve"> </w:t>
      </w:r>
      <w:r>
        <w:t>In</w:t>
      </w:r>
      <w:r>
        <w:rPr>
          <w:spacing w:val="32"/>
        </w:rPr>
        <w:t xml:space="preserve"> </w:t>
      </w:r>
      <w:r>
        <w:t>this</w:t>
      </w:r>
      <w:r>
        <w:rPr>
          <w:spacing w:val="31"/>
        </w:rPr>
        <w:t xml:space="preserve"> </w:t>
      </w:r>
      <w:r>
        <w:t>case,</w:t>
      </w:r>
      <w:r>
        <w:rPr>
          <w:spacing w:val="32"/>
        </w:rPr>
        <w:t xml:space="preserve"> </w:t>
      </w:r>
      <w:r>
        <w:t>a</w:t>
      </w:r>
      <w:r>
        <w:rPr>
          <w:spacing w:val="31"/>
        </w:rPr>
        <w:t xml:space="preserve"> </w:t>
      </w:r>
      <w:r>
        <w:t>complicated</w:t>
      </w:r>
      <w:r>
        <w:rPr>
          <w:spacing w:val="32"/>
        </w:rPr>
        <w:t xml:space="preserve"> </w:t>
      </w:r>
      <w:r>
        <w:t>juggling</w:t>
      </w:r>
      <w:r>
        <w:rPr>
          <w:spacing w:val="32"/>
        </w:rPr>
        <w:t xml:space="preserve"> </w:t>
      </w:r>
      <w:r>
        <w:t>act</w:t>
      </w:r>
      <w:r>
        <w:rPr>
          <w:spacing w:val="31"/>
        </w:rPr>
        <w:t xml:space="preserve"> </w:t>
      </w:r>
      <w:r>
        <w:t>with</w:t>
      </w:r>
      <w:r>
        <w:rPr>
          <w:spacing w:val="32"/>
        </w:rPr>
        <w:t xml:space="preserve"> </w:t>
      </w:r>
      <w:r>
        <w:t>shared libraries is likely to happen. A system administrator may be needed when new programs are deployed, or an organization might need to agree to use the same exact dependencies everywhere. However, the overhead is the smallest. The second</w:t>
      </w:r>
      <w:r>
        <w:rPr>
          <w:spacing w:val="37"/>
        </w:rPr>
        <w:t xml:space="preserve"> </w:t>
      </w:r>
      <w:r>
        <w:t>approach,</w:t>
      </w:r>
      <w:r>
        <w:rPr>
          <w:spacing w:val="37"/>
        </w:rPr>
        <w:t xml:space="preserve"> </w:t>
      </w:r>
      <w:r>
        <w:rPr>
          <w:i/>
        </w:rPr>
        <w:t>virtual</w:t>
      </w:r>
      <w:r>
        <w:rPr>
          <w:i/>
          <w:spacing w:val="36"/>
        </w:rPr>
        <w:t xml:space="preserve"> </w:t>
      </w:r>
      <w:r>
        <w:rPr>
          <w:i/>
        </w:rPr>
        <w:t>machines</w:t>
      </w:r>
      <w:r>
        <w:t>,</w:t>
      </w:r>
      <w:r>
        <w:rPr>
          <w:spacing w:val="37"/>
        </w:rPr>
        <w:t xml:space="preserve"> </w:t>
      </w:r>
      <w:r>
        <w:t>conveys</w:t>
      </w:r>
      <w:r>
        <w:rPr>
          <w:spacing w:val="36"/>
        </w:rPr>
        <w:t xml:space="preserve"> </w:t>
      </w:r>
      <w:r>
        <w:t>the</w:t>
      </w:r>
      <w:r>
        <w:rPr>
          <w:spacing w:val="36"/>
        </w:rPr>
        <w:t xml:space="preserve"> </w:t>
      </w:r>
      <w:r>
        <w:t>redundant</w:t>
      </w:r>
      <w:r>
        <w:rPr>
          <w:spacing w:val="36"/>
        </w:rPr>
        <w:t xml:space="preserve"> </w:t>
      </w:r>
      <w:r>
        <w:t>copies</w:t>
      </w:r>
      <w:r>
        <w:rPr>
          <w:spacing w:val="36"/>
        </w:rPr>
        <w:t xml:space="preserve"> </w:t>
      </w:r>
      <w:r>
        <w:t>of</w:t>
      </w:r>
      <w:r>
        <w:rPr>
          <w:spacing w:val="36"/>
        </w:rPr>
        <w:t xml:space="preserve"> </w:t>
      </w:r>
      <w:r>
        <w:t>an</w:t>
      </w:r>
      <w:r>
        <w:rPr>
          <w:spacing w:val="37"/>
        </w:rPr>
        <w:t xml:space="preserve"> </w:t>
      </w:r>
      <w:r>
        <w:t>OS kernel,</w:t>
      </w:r>
      <w:r>
        <w:rPr>
          <w:spacing w:val="37"/>
        </w:rPr>
        <w:t xml:space="preserve"> </w:t>
      </w:r>
      <w:r>
        <w:t>possibly</w:t>
      </w:r>
      <w:r>
        <w:rPr>
          <w:spacing w:val="37"/>
        </w:rPr>
        <w:t xml:space="preserve"> </w:t>
      </w:r>
      <w:r>
        <w:t>for</w:t>
      </w:r>
      <w:r>
        <w:rPr>
          <w:spacing w:val="36"/>
        </w:rPr>
        <w:t xml:space="preserve"> </w:t>
      </w:r>
      <w:r>
        <w:t>each</w:t>
      </w:r>
      <w:r>
        <w:rPr>
          <w:spacing w:val="37"/>
        </w:rPr>
        <w:t xml:space="preserve"> </w:t>
      </w:r>
      <w:r>
        <w:t>program</w:t>
      </w:r>
      <w:r>
        <w:rPr>
          <w:spacing w:val="36"/>
        </w:rPr>
        <w:t xml:space="preserve"> </w:t>
      </w:r>
      <w:r>
        <w:t>(though</w:t>
      </w:r>
      <w:r>
        <w:rPr>
          <w:spacing w:val="37"/>
        </w:rPr>
        <w:t xml:space="preserve"> </w:t>
      </w:r>
      <w:r>
        <w:t>multiple</w:t>
      </w:r>
      <w:r>
        <w:rPr>
          <w:spacing w:val="36"/>
        </w:rPr>
        <w:t xml:space="preserve"> </w:t>
      </w:r>
      <w:r>
        <w:t>programs</w:t>
      </w:r>
      <w:r>
        <w:rPr>
          <w:spacing w:val="36"/>
        </w:rPr>
        <w:t xml:space="preserve"> </w:t>
      </w:r>
      <w:r>
        <w:t>often</w:t>
      </w:r>
      <w:r>
        <w:rPr>
          <w:spacing w:val="37"/>
        </w:rPr>
        <w:t xml:space="preserve"> </w:t>
      </w:r>
      <w:r>
        <w:t>run</w:t>
      </w:r>
      <w:r>
        <w:rPr>
          <w:spacing w:val="37"/>
        </w:rPr>
        <w:t xml:space="preserve"> </w:t>
      </w:r>
      <w:r>
        <w:t>within the</w:t>
      </w:r>
      <w:r>
        <w:rPr>
          <w:spacing w:val="23"/>
        </w:rPr>
        <w:t xml:space="preserve"> </w:t>
      </w:r>
      <w:r>
        <w:t>same</w:t>
      </w:r>
      <w:r>
        <w:rPr>
          <w:spacing w:val="23"/>
        </w:rPr>
        <w:t xml:space="preserve"> </w:t>
      </w:r>
      <w:r>
        <w:t>VM).</w:t>
      </w:r>
      <w:r>
        <w:rPr>
          <w:spacing w:val="25"/>
        </w:rPr>
        <w:t xml:space="preserve"> </w:t>
      </w:r>
      <w:r>
        <w:t>VM</w:t>
      </w:r>
      <w:r>
        <w:rPr>
          <w:spacing w:val="23"/>
        </w:rPr>
        <w:t xml:space="preserve"> </w:t>
      </w:r>
      <w:r>
        <w:t>nomenclature</w:t>
      </w:r>
      <w:r>
        <w:rPr>
          <w:spacing w:val="23"/>
        </w:rPr>
        <w:t xml:space="preserve"> </w:t>
      </w:r>
      <w:r>
        <w:t>refers</w:t>
      </w:r>
      <w:r>
        <w:rPr>
          <w:spacing w:val="23"/>
        </w:rPr>
        <w:t xml:space="preserve"> </w:t>
      </w:r>
      <w:r>
        <w:t>to</w:t>
      </w:r>
      <w:r>
        <w:rPr>
          <w:spacing w:val="25"/>
        </w:rPr>
        <w:t xml:space="preserve"> </w:t>
      </w:r>
      <w:r>
        <w:t>a</w:t>
      </w:r>
      <w:r>
        <w:rPr>
          <w:spacing w:val="23"/>
        </w:rPr>
        <w:t xml:space="preserve"> </w:t>
      </w:r>
      <w:r>
        <w:t>parent</w:t>
      </w:r>
      <w:r>
        <w:rPr>
          <w:spacing w:val="23"/>
        </w:rPr>
        <w:t xml:space="preserve"> </w:t>
      </w:r>
      <w:r>
        <w:t>OS</w:t>
      </w:r>
      <w:r>
        <w:rPr>
          <w:spacing w:val="23"/>
        </w:rPr>
        <w:t xml:space="preserve"> </w:t>
      </w:r>
      <w:r>
        <w:t>as</w:t>
      </w:r>
      <w:r>
        <w:rPr>
          <w:spacing w:val="23"/>
        </w:rPr>
        <w:t xml:space="preserve"> </w:t>
      </w:r>
      <w:r>
        <w:t>the</w:t>
      </w:r>
      <w:r>
        <w:rPr>
          <w:spacing w:val="23"/>
        </w:rPr>
        <w:t xml:space="preserve"> </w:t>
      </w:r>
      <w:r>
        <w:rPr>
          <w:i/>
        </w:rPr>
        <w:t>host</w:t>
      </w:r>
      <w:r>
        <w:rPr>
          <w:i/>
          <w:spacing w:val="23"/>
        </w:rPr>
        <w:t xml:space="preserve"> </w:t>
      </w:r>
      <w:r>
        <w:rPr>
          <w:i/>
        </w:rPr>
        <w:t>OS</w:t>
      </w:r>
      <w:r>
        <w:rPr>
          <w:i/>
          <w:spacing w:val="25"/>
        </w:rPr>
        <w:t xml:space="preserve"> </w:t>
      </w:r>
      <w:r>
        <w:t>and</w:t>
      </w:r>
      <w:r>
        <w:rPr>
          <w:spacing w:val="25"/>
        </w:rPr>
        <w:t xml:space="preserve"> </w:t>
      </w:r>
      <w:bookmarkStart w:id="738" w:name="_bookmark708"/>
      <w:bookmarkEnd w:id="738"/>
      <w:r>
        <w:t xml:space="preserve">a child OS as a </w:t>
      </w:r>
      <w:r>
        <w:rPr>
          <w:i/>
        </w:rPr>
        <w:t>guest OS</w:t>
      </w:r>
      <w:r>
        <w:t xml:space="preserve">. The third approach, </w:t>
      </w:r>
      <w:r>
        <w:rPr>
          <w:i/>
        </w:rPr>
        <w:t>containers</w:t>
      </w:r>
      <w:r>
        <w:t>, shows how the container abstraction</w:t>
      </w:r>
      <w:r>
        <w:rPr>
          <w:spacing w:val="30"/>
        </w:rPr>
        <w:t xml:space="preserve"> </w:t>
      </w:r>
      <w:r>
        <w:t>can</w:t>
      </w:r>
      <w:r>
        <w:rPr>
          <w:spacing w:val="30"/>
        </w:rPr>
        <w:t xml:space="preserve"> </w:t>
      </w:r>
      <w:r>
        <w:t>reuse</w:t>
      </w:r>
      <w:r>
        <w:rPr>
          <w:spacing w:val="29"/>
        </w:rPr>
        <w:t xml:space="preserve"> </w:t>
      </w:r>
      <w:r>
        <w:t>a</w:t>
      </w:r>
      <w:r>
        <w:rPr>
          <w:spacing w:val="29"/>
        </w:rPr>
        <w:t xml:space="preserve"> </w:t>
      </w:r>
      <w:r>
        <w:t>kernel,</w:t>
      </w:r>
      <w:r>
        <w:rPr>
          <w:spacing w:val="30"/>
        </w:rPr>
        <w:t xml:space="preserve"> </w:t>
      </w:r>
      <w:r>
        <w:t>but</w:t>
      </w:r>
      <w:r>
        <w:rPr>
          <w:spacing w:val="29"/>
        </w:rPr>
        <w:t xml:space="preserve"> </w:t>
      </w:r>
      <w:r>
        <w:t>shared</w:t>
      </w:r>
      <w:r>
        <w:rPr>
          <w:spacing w:val="30"/>
        </w:rPr>
        <w:t xml:space="preserve"> </w:t>
      </w:r>
      <w:r>
        <w:t>libraries</w:t>
      </w:r>
      <w:r>
        <w:rPr>
          <w:spacing w:val="29"/>
        </w:rPr>
        <w:t xml:space="preserve"> </w:t>
      </w:r>
      <w:r>
        <w:t>will</w:t>
      </w:r>
      <w:r>
        <w:rPr>
          <w:spacing w:val="29"/>
        </w:rPr>
        <w:t xml:space="preserve"> </w:t>
      </w:r>
      <w:r>
        <w:t>likely</w:t>
      </w:r>
      <w:r>
        <w:rPr>
          <w:spacing w:val="30"/>
        </w:rPr>
        <w:t xml:space="preserve"> </w:t>
      </w:r>
      <w:r>
        <w:t>be</w:t>
      </w:r>
      <w:r>
        <w:rPr>
          <w:spacing w:val="29"/>
        </w:rPr>
        <w:t xml:space="preserve"> </w:t>
      </w:r>
      <w:r>
        <w:t>redundant.</w:t>
      </w:r>
      <w:r>
        <w:rPr>
          <w:spacing w:val="30"/>
        </w:rPr>
        <w:t xml:space="preserve"> </w:t>
      </w:r>
      <w:r>
        <w:t>It also illustrates the need to have smaller containers.</w:t>
      </w:r>
    </w:p>
    <w:p>
      <w:pPr>
        <w:pStyle w:val="9"/>
        <w:spacing w:before="136" w:line="268" w:lineRule="auto"/>
        <w:ind w:right="798"/>
        <w:jc w:val="both"/>
      </w:pPr>
      <w:r>
        <w:t>The ideal situation is that a program can very quickly be deployed, regardless of whatever dependencies it has, to some location where it can then consume CPU and RAM and reply to network requests. Once this program is no longer needed,</w:t>
      </w:r>
      <w:r>
        <w:rPr>
          <w:spacing w:val="80"/>
        </w:rPr>
        <w:t xml:space="preserve"> </w:t>
      </w:r>
      <w:r>
        <w:t>it can be torn down very quickly without leaving behind a mess.</w:t>
      </w:r>
    </w:p>
    <w:p>
      <w:pPr>
        <w:pStyle w:val="9"/>
        <w:ind w:left="0"/>
        <w:rPr>
          <w:sz w:val="20"/>
        </w:rPr>
      </w:pPr>
    </w:p>
    <w:p>
      <w:pPr>
        <w:pStyle w:val="9"/>
        <w:spacing w:before="3"/>
        <w:ind w:left="0"/>
        <w:rPr>
          <w:sz w:val="14"/>
        </w:rPr>
      </w:pPr>
      <w:r>
        <mc:AlternateContent>
          <mc:Choice Requires="wpg">
            <w:drawing>
              <wp:anchor distT="0" distB="0" distL="0" distR="0" simplePos="0" relativeHeight="251856896" behindDoc="1" locked="0" layoutInCell="1" allowOverlap="1">
                <wp:simplePos x="0" y="0"/>
                <wp:positionH relativeFrom="page">
                  <wp:posOffset>1188720</wp:posOffset>
                </wp:positionH>
                <wp:positionV relativeFrom="paragraph">
                  <wp:posOffset>119380</wp:posOffset>
                </wp:positionV>
                <wp:extent cx="5394960" cy="594360"/>
                <wp:effectExtent l="0" t="0" r="0" b="0"/>
                <wp:wrapTopAndBottom/>
                <wp:docPr id="510" name="Group 510"/>
                <wp:cNvGraphicFramePr/>
                <a:graphic xmlns:a="http://schemas.openxmlformats.org/drawingml/2006/main">
                  <a:graphicData uri="http://schemas.microsoft.com/office/word/2010/wordprocessingGroup">
                    <wpg:wgp>
                      <wpg:cNvGrpSpPr/>
                      <wpg:grpSpPr>
                        <a:xfrm>
                          <a:off x="0" y="0"/>
                          <a:ext cx="5394960" cy="594360"/>
                          <a:chOff x="0" y="0"/>
                          <a:chExt cx="5394960" cy="594360"/>
                        </a:xfrm>
                        <a:effectLst/>
                      </wpg:grpSpPr>
                      <wps:wsp>
                        <wps:cNvPr id="511" name="Graphic 511"/>
                        <wps:cNvSpPr/>
                        <wps:spPr>
                          <a:xfrm>
                            <a:off x="0" y="0"/>
                            <a:ext cx="5394960" cy="594995"/>
                          </a:xfrm>
                          <a:custGeom>
                            <a:avLst/>
                            <a:gdLst/>
                            <a:ahLst/>
                            <a:cxnLst/>
                            <a:rect l="l" t="t" r="r" b="b"/>
                            <a:pathLst>
                              <a:path w="5394960" h="594995">
                                <a:moveTo>
                                  <a:pt x="5394960" y="0"/>
                                </a:moveTo>
                                <a:lnTo>
                                  <a:pt x="0" y="0"/>
                                </a:lnTo>
                                <a:lnTo>
                                  <a:pt x="0" y="9144"/>
                                </a:lnTo>
                                <a:lnTo>
                                  <a:pt x="0" y="594372"/>
                                </a:lnTo>
                                <a:lnTo>
                                  <a:pt x="9144" y="594372"/>
                                </a:lnTo>
                                <a:lnTo>
                                  <a:pt x="9144" y="9144"/>
                                </a:lnTo>
                                <a:lnTo>
                                  <a:pt x="5385816" y="9144"/>
                                </a:lnTo>
                                <a:lnTo>
                                  <a:pt x="5385816" y="594372"/>
                                </a:lnTo>
                                <a:lnTo>
                                  <a:pt x="5394960" y="594372"/>
                                </a:lnTo>
                                <a:lnTo>
                                  <a:pt x="5394960" y="9144"/>
                                </a:lnTo>
                                <a:lnTo>
                                  <a:pt x="5394960" y="12"/>
                                </a:lnTo>
                                <a:close/>
                              </a:path>
                            </a:pathLst>
                          </a:custGeom>
                          <a:solidFill>
                            <a:srgbClr val="BDBDBD"/>
                          </a:solidFill>
                          <a:ln>
                            <a:noFill/>
                          </a:ln>
                          <a:effectLst/>
                        </wps:spPr>
                        <wps:bodyPr vert="horz" wrap="square" lIns="0" tIns="0" rIns="0" bIns="0" rtlCol="0" anchor="t" anchorCtr="0">
                          <a:noAutofit/>
                        </wps:bodyPr>
                      </wps:wsp>
                      <wps:wsp>
                        <wps:cNvPr id="512" name="Textbox 512"/>
                        <wps:cNvSpPr txBox="1"/>
                        <wps:spPr>
                          <a:xfrm>
                            <a:off x="9144" y="9144"/>
                            <a:ext cx="5377180" cy="585470"/>
                          </a:xfrm>
                          <a:prstGeom prst="rect">
                            <a:avLst/>
                          </a:prstGeom>
                          <a:noFill/>
                          <a:ln>
                            <a:noFill/>
                          </a:ln>
                          <a:effectLst/>
                        </wps:spPr>
                        <wps:txbx>
                          <w:txbxContent>
                            <w:p>
                              <w:pPr>
                                <w:spacing w:before="212"/>
                                <w:ind w:left="3499" w:right="3511" w:firstLine="0"/>
                                <w:jc w:val="center"/>
                                <w:rPr>
                                  <w:rFonts w:ascii="Arial"/>
                                  <w:b/>
                                  <w:sz w:val="28"/>
                                </w:rPr>
                              </w:pPr>
                              <w:r>
                                <w:rPr>
                                  <w:rFonts w:ascii="Arial"/>
                                  <w:b/>
                                  <w:color w:val="727272"/>
                                  <w:spacing w:val="6"/>
                                  <w:sz w:val="28"/>
                                </w:rPr>
                                <w:t>NOTE</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93.6pt;margin-top:9.4pt;height:46.8pt;width:424.8pt;mso-position-horizontal-relative:page;mso-wrap-distance-bottom:0pt;mso-wrap-distance-top:0pt;z-index:-251459584;mso-width-relative:page;mso-height-relative:page;" coordsize="5394960,594360" o:gfxdata="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">
                <o:lock v:ext="edit" aspectratio="f"/>
                <v:shape id="Graphic 511" o:spid="_x0000_s1026" o:spt="100" style="position:absolute;left:0;top:0;height:594995;width:5394960;" fillcolor="#BDBDBD" filled="t" stroked="f" coordsize="5394960,594995" o:gfxdata="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RLqzbsAAADc&#10;AAAADwAAAAAAAAABACAAAAAiAAAAZHJzL2Rvd25yZXYueG1sUEsBAhQAFAAAAAgAh07iQDMvBZ47&#10;AAAAOQAAABAAAAAAAAAAAQAgAAAACgEAAGRycy9zaGFwZXhtbC54bWxQSwUGAAAAAAYABgBbAQAA&#10;tAMAAAAA&#10;" path="m5394960,0l0,0,0,9144,0,594372,9144,594372,9144,9144,5385816,9144,5385816,594372,5394960,594372,5394960,9144,5394960,12xe">
                  <v:fill on="t" focussize="0,0"/>
                  <v:stroke on="f"/>
                  <v:imagedata o:title=""/>
                  <o:lock v:ext="edit" aspectratio="f"/>
                  <v:textbox inset="0mm,0mm,0mm,0mm"/>
                </v:shape>
                <v:shape id="Textbox 512" o:spid="_x0000_s1026" o:spt="202" type="#_x0000_t202" style="position:absolute;left:9144;top:9144;height:585470;width:5377180;" filled="f" stroked="f" coordsize="21600,21600" o:gfxdata="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khX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12"/>
                          <w:ind w:left="3499" w:right="3511" w:firstLine="0"/>
                          <w:jc w:val="center"/>
                          <w:rPr>
                            <w:rFonts w:ascii="Arial"/>
                            <w:b/>
                            <w:sz w:val="28"/>
                          </w:rPr>
                        </w:pPr>
                        <w:r>
                          <w:rPr>
                            <w:rFonts w:ascii="Arial"/>
                            <w:b/>
                            <w:color w:val="727272"/>
                            <w:spacing w:val="6"/>
                            <w:sz w:val="28"/>
                          </w:rPr>
                          <w:t>NOTE</w:t>
                        </w:r>
                      </w:p>
                    </w:txbxContent>
                  </v:textbox>
                </v:shape>
                <w10:wrap type="topAndBottom"/>
              </v:group>
            </w:pict>
          </mc:Fallback>
        </mc:AlternateContent>
      </w:r>
    </w:p>
    <w:p>
      <w:pPr>
        <w:spacing w:after="0"/>
        <w:rPr>
          <w:sz w:val="14"/>
        </w:rPr>
        <w:sectPr>
          <w:pgSz w:w="12240" w:h="15840"/>
          <w:pgMar w:top="1380" w:right="700" w:bottom="280" w:left="680" w:header="720" w:footer="720" w:gutter="0"/>
          <w:cols w:space="720" w:num="1"/>
        </w:sectPr>
      </w:pPr>
    </w:p>
    <w:p>
      <w:pPr>
        <w:pStyle w:val="9"/>
        <w:ind w:left="1192"/>
        <w:rPr>
          <w:sz w:val="20"/>
        </w:rPr>
      </w:pPr>
      <w:r>
        <w:rPr>
          <w:sz w:val="20"/>
        </w:rPr>
        <mc:AlternateContent>
          <mc:Choice Requires="wpg">
            <w:drawing>
              <wp:inline distT="0" distB="0" distL="0" distR="0">
                <wp:extent cx="5394960" cy="850900"/>
                <wp:effectExtent l="9525" t="0" r="0" b="6350"/>
                <wp:docPr id="513" name="Group 513"/>
                <wp:cNvGraphicFramePr/>
                <a:graphic xmlns:a="http://schemas.openxmlformats.org/drawingml/2006/main">
                  <a:graphicData uri="http://schemas.microsoft.com/office/word/2010/wordprocessingGroup">
                    <wpg:wgp>
                      <wpg:cNvGrpSpPr/>
                      <wpg:grpSpPr>
                        <a:xfrm>
                          <a:off x="0" y="0"/>
                          <a:ext cx="5394960" cy="850900"/>
                          <a:chOff x="0" y="0"/>
                          <a:chExt cx="5394960" cy="850900"/>
                        </a:xfrm>
                        <a:effectLst/>
                      </wpg:grpSpPr>
                      <wps:wsp>
                        <wps:cNvPr id="514" name="Graphic 514"/>
                        <wps:cNvSpPr/>
                        <wps:spPr>
                          <a:xfrm>
                            <a:off x="0" y="11"/>
                            <a:ext cx="5394960" cy="850900"/>
                          </a:xfrm>
                          <a:custGeom>
                            <a:avLst/>
                            <a:gdLst/>
                            <a:ahLst/>
                            <a:cxnLst/>
                            <a:rect l="l" t="t" r="r" b="b"/>
                            <a:pathLst>
                              <a:path w="5394960" h="850900">
                                <a:moveTo>
                                  <a:pt x="5394960" y="0"/>
                                </a:moveTo>
                                <a:lnTo>
                                  <a:pt x="5385816" y="0"/>
                                </a:lnTo>
                                <a:lnTo>
                                  <a:pt x="5385816" y="841235"/>
                                </a:lnTo>
                                <a:lnTo>
                                  <a:pt x="9144" y="841235"/>
                                </a:lnTo>
                                <a:lnTo>
                                  <a:pt x="9144" y="0"/>
                                </a:lnTo>
                                <a:lnTo>
                                  <a:pt x="0" y="0"/>
                                </a:lnTo>
                                <a:lnTo>
                                  <a:pt x="0" y="841235"/>
                                </a:lnTo>
                                <a:lnTo>
                                  <a:pt x="0" y="850379"/>
                                </a:lnTo>
                                <a:lnTo>
                                  <a:pt x="9144" y="850379"/>
                                </a:lnTo>
                                <a:lnTo>
                                  <a:pt x="5385816" y="850379"/>
                                </a:lnTo>
                                <a:lnTo>
                                  <a:pt x="5394960" y="850379"/>
                                </a:lnTo>
                                <a:lnTo>
                                  <a:pt x="5394960" y="841235"/>
                                </a:lnTo>
                                <a:lnTo>
                                  <a:pt x="5394960" y="0"/>
                                </a:lnTo>
                                <a:close/>
                              </a:path>
                            </a:pathLst>
                          </a:custGeom>
                          <a:solidFill>
                            <a:srgbClr val="BDBDBD"/>
                          </a:solidFill>
                          <a:ln>
                            <a:noFill/>
                          </a:ln>
                          <a:effectLst/>
                        </wps:spPr>
                        <wps:bodyPr vert="horz" wrap="square" lIns="0" tIns="0" rIns="0" bIns="0" rtlCol="0" anchor="t" anchorCtr="0">
                          <a:noAutofit/>
                        </wps:bodyPr>
                      </wps:wsp>
                      <wps:wsp>
                        <wps:cNvPr id="515" name="Textbox 515"/>
                        <wps:cNvSpPr txBox="1"/>
                        <wps:spPr>
                          <a:xfrm>
                            <a:off x="9144" y="0"/>
                            <a:ext cx="5377180" cy="841375"/>
                          </a:xfrm>
                          <a:prstGeom prst="rect">
                            <a:avLst/>
                          </a:prstGeom>
                          <a:noFill/>
                          <a:ln>
                            <a:noFill/>
                          </a:ln>
                          <a:effectLst/>
                        </wps:spPr>
                        <wps:txbx>
                          <w:txbxContent>
                            <w:p>
                              <w:pPr>
                                <w:spacing w:before="5" w:line="256" w:lineRule="auto"/>
                                <w:ind w:left="115" w:right="264" w:firstLine="0"/>
                                <w:jc w:val="left"/>
                                <w:rPr>
                                  <w:sz w:val="21"/>
                                </w:rPr>
                              </w:pPr>
                              <w:bookmarkStart w:id="1609" w:name="Introduction to Docker"/>
                              <w:bookmarkEnd w:id="1609"/>
                              <w:r>
                                <w:rPr>
                                  <w:sz w:val="21"/>
                                </w:rPr>
                                <w:t>Modern technology stacks should leverage at least two of these approaches. While containers</w:t>
                              </w:r>
                              <w:r>
                                <w:rPr>
                                  <w:spacing w:val="80"/>
                                  <w:sz w:val="21"/>
                                </w:rPr>
                                <w:t xml:space="preserve"> </w:t>
                              </w:r>
                              <w:r>
                                <w:rPr>
                                  <w:sz w:val="21"/>
                                </w:rPr>
                                <w:t>are great for deploying stateless, first-party programs that are updated and deployed frequently and scale up and down, stateful databases will benefit more by running directly on an OS,</w:t>
                              </w:r>
                              <w:r>
                                <w:rPr>
                                  <w:spacing w:val="80"/>
                                  <w:sz w:val="21"/>
                                </w:rPr>
                                <w:t xml:space="preserve"> </w:t>
                              </w:r>
                              <w:r>
                                <w:rPr>
                                  <w:sz w:val="21"/>
                                </w:rPr>
                                <w:t>virtual or otherwise.</w:t>
                              </w:r>
                            </w:p>
                          </w:txbxContent>
                        </wps:txbx>
                        <wps:bodyPr vert="horz" wrap="square" lIns="0" tIns="0" rIns="0" bIns="0" rtlCol="0" anchor="t" anchorCtr="0">
                          <a:noAutofit/>
                        </wps:bodyPr>
                      </wps:wsp>
                    </wpg:wgp>
                  </a:graphicData>
                </a:graphic>
              </wp:inline>
            </w:drawing>
          </mc:Choice>
          <mc:Fallback>
            <w:pict>
              <v:group id="_x0000_s1026" o:spid="_x0000_s1026" o:spt="203" style="height:67pt;width:424.8pt;" coordsize="5394960,850900" o:gfxdata="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">
                <o:lock v:ext="edit" aspectratio="f"/>
                <v:shape id="Graphic 514" o:spid="_x0000_s1026" o:spt="100" style="position:absolute;left:0;top:11;height:850900;width:5394960;" fillcolor="#BDBDBD" filled="t" stroked="f" coordsize="5394960,850900" o:gfxdata="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W6jL4A&#10;AADcAAAADwAAAAAAAAABACAAAAAiAAAAZHJzL2Rvd25yZXYueG1sUEsBAhQAFAAAAAgAh07iQDMv&#10;BZ47AAAAOQAAABAAAAAAAAAAAQAgAAAADQEAAGRycy9zaGFwZXhtbC54bWxQSwUGAAAAAAYABgBb&#10;AQAAtwMAAAAA&#10;" path="m5394960,0l5385816,0,5385816,841235,9144,841235,9144,0,0,0,0,841235,0,850379,9144,850379,5385816,850379,5394960,850379,5394960,841235,5394960,0xe">
                  <v:fill on="t" focussize="0,0"/>
                  <v:stroke on="f"/>
                  <v:imagedata o:title=""/>
                  <o:lock v:ext="edit" aspectratio="f"/>
                  <v:textbox inset="0mm,0mm,0mm,0mm"/>
                </v:shape>
                <v:shape id="Textbox 515" o:spid="_x0000_s1026" o:spt="202" type="#_x0000_t202" style="position:absolute;left:9144;top:0;height:841375;width:5377180;" filled="f" stroked="f" coordsize="21600,21600" o:gfxdata="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HPP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5" w:line="256" w:lineRule="auto"/>
                          <w:ind w:left="115" w:right="264" w:firstLine="0"/>
                          <w:jc w:val="left"/>
                          <w:rPr>
                            <w:sz w:val="21"/>
                          </w:rPr>
                        </w:pPr>
                        <w:bookmarkStart w:id="1609" w:name="Introduction to Docker"/>
                        <w:bookmarkEnd w:id="1609"/>
                        <w:r>
                          <w:rPr>
                            <w:sz w:val="21"/>
                          </w:rPr>
                          <w:t>Modern technology stacks should leverage at least two of these approaches. While containers</w:t>
                        </w:r>
                        <w:r>
                          <w:rPr>
                            <w:spacing w:val="80"/>
                            <w:sz w:val="21"/>
                          </w:rPr>
                          <w:t xml:space="preserve"> </w:t>
                        </w:r>
                        <w:r>
                          <w:rPr>
                            <w:sz w:val="21"/>
                          </w:rPr>
                          <w:t>are great for deploying stateless, first-party programs that are updated and deployed frequently and scale up and down, stateful databases will benefit more by running directly on an OS,</w:t>
                        </w:r>
                        <w:r>
                          <w:rPr>
                            <w:spacing w:val="80"/>
                            <w:sz w:val="21"/>
                          </w:rPr>
                          <w:t xml:space="preserve"> </w:t>
                        </w:r>
                        <w:r>
                          <w:rPr>
                            <w:sz w:val="21"/>
                          </w:rPr>
                          <w:t>virtual or otherwise.</w:t>
                        </w:r>
                      </w:p>
                    </w:txbxContent>
                  </v:textbox>
                </v:shape>
                <w10:wrap type="none"/>
                <w10:anchorlock/>
              </v:group>
            </w:pict>
          </mc:Fallback>
        </mc:AlternateContent>
      </w:r>
    </w:p>
    <w:p>
      <w:pPr>
        <w:pStyle w:val="9"/>
        <w:ind w:left="0"/>
        <w:rPr>
          <w:sz w:val="20"/>
        </w:rPr>
      </w:pPr>
    </w:p>
    <w:p>
      <w:pPr>
        <w:pStyle w:val="9"/>
        <w:spacing w:before="4"/>
        <w:ind w:left="0"/>
        <w:rPr>
          <w:sz w:val="12"/>
        </w:rPr>
      </w:pPr>
      <w:r>
        <w:drawing>
          <wp:anchor distT="0" distB="0" distL="0" distR="0" simplePos="0" relativeHeight="251857920" behindDoc="1" locked="0" layoutInCell="1" allowOverlap="1">
            <wp:simplePos x="0" y="0"/>
            <wp:positionH relativeFrom="page">
              <wp:posOffset>1060450</wp:posOffset>
            </wp:positionH>
            <wp:positionV relativeFrom="paragraph">
              <wp:posOffset>105410</wp:posOffset>
            </wp:positionV>
            <wp:extent cx="5593715" cy="2506980"/>
            <wp:effectExtent l="0" t="0" r="0" b="0"/>
            <wp:wrapTopAndBottom/>
            <wp:docPr id="384" name="Image 516"/>
            <wp:cNvGraphicFramePr/>
            <a:graphic xmlns:a="http://schemas.openxmlformats.org/drawingml/2006/main">
              <a:graphicData uri="http://schemas.openxmlformats.org/drawingml/2006/picture">
                <pic:pic xmlns:pic="http://schemas.openxmlformats.org/drawingml/2006/picture">
                  <pic:nvPicPr>
                    <pic:cNvPr id="384" name="Image 516"/>
                    <pic:cNvPicPr/>
                  </pic:nvPicPr>
                  <pic:blipFill>
                    <a:blip r:embed="rId45"/>
                    <a:stretch>
                      <a:fillRect/>
                    </a:stretch>
                  </pic:blipFill>
                  <pic:spPr>
                    <a:xfrm>
                      <a:off x="0" y="0"/>
                      <a:ext cx="5593715" cy="2506980"/>
                    </a:xfrm>
                    <a:prstGeom prst="rect">
                      <a:avLst/>
                    </a:prstGeom>
                    <a:noFill/>
                    <a:ln>
                      <a:noFill/>
                    </a:ln>
                  </pic:spPr>
                </pic:pic>
              </a:graphicData>
            </a:graphic>
          </wp:anchor>
        </w:drawing>
      </w:r>
    </w:p>
    <w:p>
      <w:pPr>
        <w:spacing w:before="89"/>
        <w:ind w:left="758" w:right="739" w:firstLine="0"/>
        <w:jc w:val="center"/>
        <w:rPr>
          <w:i/>
          <w:sz w:val="21"/>
        </w:rPr>
      </w:pPr>
      <w:bookmarkStart w:id="739" w:name="_bookmark709"/>
      <w:bookmarkEnd w:id="739"/>
      <w:r>
        <w:rPr>
          <w:i/>
          <w:sz w:val="21"/>
        </w:rPr>
        <w:t>Figure</w:t>
      </w:r>
      <w:r>
        <w:rPr>
          <w:i/>
          <w:spacing w:val="7"/>
          <w:sz w:val="21"/>
        </w:rPr>
        <w:t xml:space="preserve"> </w:t>
      </w:r>
      <w:r>
        <w:rPr>
          <w:i/>
          <w:sz w:val="21"/>
        </w:rPr>
        <w:t>5-1.</w:t>
      </w:r>
      <w:r>
        <w:rPr>
          <w:i/>
          <w:spacing w:val="8"/>
          <w:sz w:val="21"/>
        </w:rPr>
        <w:t xml:space="preserve"> </w:t>
      </w:r>
      <w:r>
        <w:rPr>
          <w:i/>
          <w:sz w:val="21"/>
        </w:rPr>
        <w:t>Classic</w:t>
      </w:r>
      <w:r>
        <w:rPr>
          <w:i/>
          <w:spacing w:val="7"/>
          <w:sz w:val="21"/>
        </w:rPr>
        <w:t xml:space="preserve"> </w:t>
      </w:r>
      <w:r>
        <w:rPr>
          <w:i/>
          <w:sz w:val="21"/>
        </w:rPr>
        <w:t>versus</w:t>
      </w:r>
      <w:r>
        <w:rPr>
          <w:i/>
          <w:spacing w:val="8"/>
          <w:sz w:val="21"/>
        </w:rPr>
        <w:t xml:space="preserve"> </w:t>
      </w:r>
      <w:r>
        <w:rPr>
          <w:i/>
          <w:sz w:val="21"/>
        </w:rPr>
        <w:t>virtual</w:t>
      </w:r>
      <w:r>
        <w:rPr>
          <w:i/>
          <w:spacing w:val="7"/>
          <w:sz w:val="21"/>
        </w:rPr>
        <w:t xml:space="preserve"> </w:t>
      </w:r>
      <w:r>
        <w:rPr>
          <w:i/>
          <w:sz w:val="21"/>
        </w:rPr>
        <w:t>machines</w:t>
      </w:r>
      <w:r>
        <w:rPr>
          <w:i/>
          <w:spacing w:val="8"/>
          <w:sz w:val="21"/>
        </w:rPr>
        <w:t xml:space="preserve"> </w:t>
      </w:r>
      <w:r>
        <w:rPr>
          <w:i/>
          <w:sz w:val="21"/>
        </w:rPr>
        <w:t>versus</w:t>
      </w:r>
      <w:r>
        <w:rPr>
          <w:i/>
          <w:spacing w:val="7"/>
          <w:sz w:val="21"/>
        </w:rPr>
        <w:t xml:space="preserve"> </w:t>
      </w:r>
      <w:r>
        <w:rPr>
          <w:i/>
          <w:spacing w:val="-2"/>
          <w:sz w:val="21"/>
        </w:rPr>
        <w:t>containers</w:t>
      </w:r>
    </w:p>
    <w:p>
      <w:pPr>
        <w:pStyle w:val="9"/>
        <w:spacing w:before="10"/>
        <w:ind w:left="0"/>
        <w:rPr>
          <w:i/>
          <w:sz w:val="20"/>
        </w:rPr>
      </w:pPr>
    </w:p>
    <w:p>
      <w:pPr>
        <w:pStyle w:val="9"/>
        <w:spacing w:line="268" w:lineRule="auto"/>
        <w:ind w:right="922"/>
      </w:pPr>
      <w:r>
        <w:t>Containers</w:t>
      </w:r>
      <w:r>
        <w:rPr>
          <w:spacing w:val="36"/>
        </w:rPr>
        <w:t xml:space="preserve"> </w:t>
      </w:r>
      <w:r>
        <w:t>have</w:t>
      </w:r>
      <w:r>
        <w:rPr>
          <w:spacing w:val="36"/>
        </w:rPr>
        <w:t xml:space="preserve"> </w:t>
      </w:r>
      <w:r>
        <w:t>won</w:t>
      </w:r>
      <w:r>
        <w:rPr>
          <w:spacing w:val="38"/>
        </w:rPr>
        <w:t xml:space="preserve"> </w:t>
      </w:r>
      <w:r>
        <w:t>the</w:t>
      </w:r>
      <w:r>
        <w:rPr>
          <w:spacing w:val="36"/>
        </w:rPr>
        <w:t xml:space="preserve"> </w:t>
      </w:r>
      <w:r>
        <w:t>battle</w:t>
      </w:r>
      <w:r>
        <w:rPr>
          <w:spacing w:val="36"/>
        </w:rPr>
        <w:t xml:space="preserve"> </w:t>
      </w:r>
      <w:r>
        <w:t>for</w:t>
      </w:r>
      <w:r>
        <w:rPr>
          <w:spacing w:val="36"/>
        </w:rPr>
        <w:t xml:space="preserve"> </w:t>
      </w:r>
      <w:r>
        <w:t>program</w:t>
      </w:r>
      <w:r>
        <w:rPr>
          <w:spacing w:val="36"/>
        </w:rPr>
        <w:t xml:space="preserve"> </w:t>
      </w:r>
      <w:r>
        <w:t>encapsulation.</w:t>
      </w:r>
      <w:r>
        <w:rPr>
          <w:spacing w:val="38"/>
        </w:rPr>
        <w:t xml:space="preserve"> </w:t>
      </w:r>
      <w:r>
        <w:t>They</w:t>
      </w:r>
      <w:r>
        <w:rPr>
          <w:spacing w:val="38"/>
        </w:rPr>
        <w:t xml:space="preserve"> </w:t>
      </w:r>
      <w:r>
        <w:t>have</w:t>
      </w:r>
      <w:r>
        <w:rPr>
          <w:spacing w:val="36"/>
        </w:rPr>
        <w:t xml:space="preserve"> </w:t>
      </w:r>
      <w:r>
        <w:t>become the basic unit of program deployment within modern service-oriented</w:t>
      </w:r>
      <w:r>
        <w:rPr>
          <w:spacing w:val="40"/>
        </w:rPr>
        <w:t xml:space="preserve"> </w:t>
      </w:r>
      <w:r>
        <w:t>architecture. This layer of abstraction, having redundancy of shared libraries but not of an OS, hits the sweet spot where memory efficiency is traded for portability, all while being robust and secure. There have been several different container formats, but only one format has become ubiquitous.</w:t>
      </w:r>
    </w:p>
    <w:p>
      <w:pPr>
        <w:pStyle w:val="9"/>
        <w:ind w:left="0"/>
        <w:rPr>
          <w:sz w:val="32"/>
        </w:rPr>
      </w:pPr>
    </w:p>
    <w:p>
      <w:pPr>
        <w:pStyle w:val="3"/>
        <w:spacing w:before="192"/>
      </w:pPr>
      <w:r>
        <w:rPr>
          <w:color w:val="8E0011"/>
        </w:rPr>
        <w:t>Introduction</w:t>
      </w:r>
      <w:r>
        <w:rPr>
          <w:color w:val="8E0011"/>
          <w:spacing w:val="-6"/>
        </w:rPr>
        <w:t xml:space="preserve"> </w:t>
      </w:r>
      <w:r>
        <w:rPr>
          <w:color w:val="8E0011"/>
        </w:rPr>
        <w:t>to</w:t>
      </w:r>
      <w:r>
        <w:rPr>
          <w:color w:val="8E0011"/>
          <w:spacing w:val="-6"/>
        </w:rPr>
        <w:t xml:space="preserve"> </w:t>
      </w:r>
      <w:r>
        <w:rPr>
          <w:color w:val="8E0011"/>
          <w:spacing w:val="-2"/>
        </w:rPr>
        <w:t>Docker</w:t>
      </w:r>
    </w:p>
    <w:p>
      <w:pPr>
        <w:pStyle w:val="9"/>
        <w:spacing w:before="172" w:line="256" w:lineRule="auto"/>
        <w:ind w:right="1043"/>
      </w:pPr>
      <w:r>
        <w:t xml:space="preserve">Docker is a conglomeration </w:t>
      </w:r>
      <w:bookmarkStart w:id="740" w:name="_bookmark710"/>
      <w:bookmarkEnd w:id="740"/>
      <w:r>
        <w:t xml:space="preserve">of related tools. The first tool worth mentioning is the </w:t>
      </w:r>
      <w:r>
        <w:rPr>
          <w:rFonts w:ascii="MingLiU_HKSCS"/>
        </w:rPr>
        <w:t>dockerd</w:t>
      </w:r>
      <w:r>
        <w:rPr>
          <w:rFonts w:ascii="MingLiU_HKSCS"/>
          <w:spacing w:val="-34"/>
        </w:rPr>
        <w:t xml:space="preserve"> </w:t>
      </w:r>
      <w:r>
        <w:t xml:space="preserve">daemon, </w:t>
      </w:r>
      <w:bookmarkStart w:id="741" w:name="_bookmark712"/>
      <w:bookmarkEnd w:id="741"/>
      <w:r>
        <w:t>which exposes an HTTP API for receiving commands. The</w:t>
      </w:r>
      <w:r>
        <w:rPr>
          <w:spacing w:val="17"/>
        </w:rPr>
        <w:t xml:space="preserve"> </w:t>
      </w:r>
      <w:r>
        <w:t>next</w:t>
      </w:r>
      <w:r>
        <w:rPr>
          <w:spacing w:val="17"/>
        </w:rPr>
        <w:t xml:space="preserve"> </w:t>
      </w:r>
      <w:r>
        <w:t>tool</w:t>
      </w:r>
      <w:r>
        <w:rPr>
          <w:spacing w:val="17"/>
        </w:rPr>
        <w:t xml:space="preserve"> </w:t>
      </w:r>
      <w:r>
        <w:t>is</w:t>
      </w:r>
      <w:r>
        <w:rPr>
          <w:spacing w:val="17"/>
        </w:rPr>
        <w:t xml:space="preserve"> </w:t>
      </w:r>
      <w:r>
        <w:t>the</w:t>
      </w:r>
      <w:r>
        <w:rPr>
          <w:spacing w:val="17"/>
        </w:rPr>
        <w:t xml:space="preserve"> </w:t>
      </w:r>
      <w:r>
        <w:rPr>
          <w:rFonts w:ascii="MingLiU_HKSCS"/>
        </w:rPr>
        <w:t>docker</w:t>
      </w:r>
      <w:r>
        <w:rPr>
          <w:rFonts w:ascii="MingLiU_HKSCS"/>
          <w:spacing w:val="-53"/>
        </w:rPr>
        <w:t xml:space="preserve"> </w:t>
      </w:r>
      <w:r>
        <w:t>CLI,</w:t>
      </w:r>
      <w:r>
        <w:rPr>
          <w:spacing w:val="18"/>
        </w:rPr>
        <w:t xml:space="preserve"> </w:t>
      </w:r>
      <w:r>
        <w:t>which</w:t>
      </w:r>
      <w:r>
        <w:rPr>
          <w:spacing w:val="18"/>
        </w:rPr>
        <w:t xml:space="preserve"> </w:t>
      </w:r>
      <w:bookmarkStart w:id="742" w:name="_bookmark711"/>
      <w:bookmarkEnd w:id="742"/>
      <w:r>
        <w:t>makes</w:t>
      </w:r>
      <w:r>
        <w:rPr>
          <w:spacing w:val="17"/>
        </w:rPr>
        <w:t xml:space="preserve"> </w:t>
      </w:r>
      <w:r>
        <w:t>calls</w:t>
      </w:r>
      <w:r>
        <w:rPr>
          <w:spacing w:val="17"/>
        </w:rPr>
        <w:t xml:space="preserve"> </w:t>
      </w:r>
      <w:r>
        <w:t>to</w:t>
      </w:r>
      <w:r>
        <w:rPr>
          <w:spacing w:val="18"/>
        </w:rPr>
        <w:t xml:space="preserve"> </w:t>
      </w:r>
      <w:r>
        <w:t>the</w:t>
      </w:r>
      <w:r>
        <w:rPr>
          <w:spacing w:val="17"/>
        </w:rPr>
        <w:t xml:space="preserve"> </w:t>
      </w:r>
      <w:r>
        <w:t>daemon</w:t>
      </w:r>
      <w:r>
        <w:rPr>
          <w:spacing w:val="18"/>
        </w:rPr>
        <w:t xml:space="preserve"> </w:t>
      </w:r>
      <w:r>
        <w:t>and</w:t>
      </w:r>
      <w:r>
        <w:rPr>
          <w:spacing w:val="18"/>
        </w:rPr>
        <w:t xml:space="preserve"> </w:t>
      </w:r>
      <w:r>
        <w:t>is</w:t>
      </w:r>
      <w:r>
        <w:rPr>
          <w:spacing w:val="17"/>
        </w:rPr>
        <w:t xml:space="preserve"> </w:t>
      </w:r>
      <w:r>
        <w:t>how</w:t>
      </w:r>
    </w:p>
    <w:p>
      <w:pPr>
        <w:pStyle w:val="9"/>
        <w:spacing w:line="277" w:lineRule="exact"/>
      </w:pPr>
      <w:r>
        <w:t>you’ve</w:t>
      </w:r>
      <w:r>
        <w:rPr>
          <w:spacing w:val="9"/>
        </w:rPr>
        <w:t xml:space="preserve"> </w:t>
      </w:r>
      <w:r>
        <w:t>interacted</w:t>
      </w:r>
      <w:r>
        <w:rPr>
          <w:spacing w:val="11"/>
        </w:rPr>
        <w:t xml:space="preserve"> </w:t>
      </w:r>
      <w:r>
        <w:t>with</w:t>
      </w:r>
      <w:r>
        <w:rPr>
          <w:spacing w:val="11"/>
        </w:rPr>
        <w:t xml:space="preserve"> </w:t>
      </w:r>
      <w:r>
        <w:t>Docker</w:t>
      </w:r>
      <w:r>
        <w:rPr>
          <w:spacing w:val="9"/>
        </w:rPr>
        <w:t xml:space="preserve"> </w:t>
      </w:r>
      <w:r>
        <w:t>so</w:t>
      </w:r>
      <w:r>
        <w:rPr>
          <w:spacing w:val="11"/>
        </w:rPr>
        <w:t xml:space="preserve"> </w:t>
      </w:r>
      <w:r>
        <w:t>far</w:t>
      </w:r>
      <w:r>
        <w:rPr>
          <w:spacing w:val="10"/>
        </w:rPr>
        <w:t xml:space="preserve"> </w:t>
      </w:r>
      <w:r>
        <w:t>in</w:t>
      </w:r>
      <w:r>
        <w:rPr>
          <w:spacing w:val="11"/>
        </w:rPr>
        <w:t xml:space="preserve"> </w:t>
      </w:r>
      <w:r>
        <w:t>this</w:t>
      </w:r>
      <w:r>
        <w:rPr>
          <w:spacing w:val="9"/>
        </w:rPr>
        <w:t xml:space="preserve"> </w:t>
      </w:r>
      <w:r>
        <w:t>book.</w:t>
      </w:r>
      <w:r>
        <w:rPr>
          <w:spacing w:val="11"/>
        </w:rPr>
        <w:t xml:space="preserve"> </w:t>
      </w:r>
      <w:r>
        <w:t>A</w:t>
      </w:r>
      <w:r>
        <w:rPr>
          <w:spacing w:val="-8"/>
        </w:rPr>
        <w:t xml:space="preserve"> </w:t>
      </w:r>
      <w:r>
        <w:t>killer</w:t>
      </w:r>
      <w:r>
        <w:rPr>
          <w:spacing w:val="9"/>
        </w:rPr>
        <w:t xml:space="preserve"> </w:t>
      </w:r>
      <w:r>
        <w:t>feature</w:t>
      </w:r>
      <w:r>
        <w:rPr>
          <w:spacing w:val="10"/>
        </w:rPr>
        <w:t xml:space="preserve"> </w:t>
      </w:r>
      <w:r>
        <w:t>of</w:t>
      </w:r>
      <w:r>
        <w:rPr>
          <w:spacing w:val="10"/>
        </w:rPr>
        <w:t xml:space="preserve"> </w:t>
      </w:r>
      <w:r>
        <w:t>Docker</w:t>
      </w:r>
      <w:r>
        <w:rPr>
          <w:spacing w:val="9"/>
        </w:rPr>
        <w:t xml:space="preserve"> </w:t>
      </w:r>
      <w:r>
        <w:rPr>
          <w:spacing w:val="-5"/>
        </w:rPr>
        <w:t>is</w:t>
      </w:r>
    </w:p>
    <w:p>
      <w:pPr>
        <w:pStyle w:val="9"/>
        <w:spacing w:before="38" w:line="268" w:lineRule="auto"/>
      </w:pPr>
      <w:r>
        <w:fldChar w:fldCharType="begin"/>
      </w:r>
      <w:r>
        <w:instrText xml:space="preserve"> HYPERLINK "https://hub.docker.com/" \h </w:instrText>
      </w:r>
      <w:r>
        <w:fldChar w:fldCharType="separate"/>
      </w:r>
      <w:r>
        <w:rPr>
          <w:color w:val="8E0011"/>
        </w:rPr>
        <w:t>Docker Hub</w:t>
      </w:r>
      <w:r>
        <w:rPr>
          <w:color w:val="8E0011"/>
        </w:rPr>
        <w:fldChar w:fldCharType="end"/>
      </w:r>
      <w:r>
        <w:t xml:space="preserve">, which is a </w:t>
      </w:r>
      <w:bookmarkStart w:id="743" w:name="_bookmark713"/>
      <w:bookmarkEnd w:id="743"/>
      <w:r>
        <w:t>central repository of Docker images. While there may be competing</w:t>
      </w:r>
      <w:r>
        <w:rPr>
          <w:spacing w:val="37"/>
        </w:rPr>
        <w:t xml:space="preserve"> </w:t>
      </w:r>
      <w:r>
        <w:t>container formats,</w:t>
      </w:r>
      <w:r>
        <w:rPr>
          <w:spacing w:val="37"/>
        </w:rPr>
        <w:t xml:space="preserve"> </w:t>
      </w:r>
      <w:r>
        <w:t>none of them has a marketplace as impressive.</w:t>
      </w:r>
    </w:p>
    <w:p>
      <w:pPr>
        <w:pStyle w:val="9"/>
        <w:spacing w:before="143" w:line="268" w:lineRule="auto"/>
      </w:pPr>
      <w:r>
        <w:t>A</w:t>
      </w:r>
      <w:r>
        <w:rPr>
          <w:spacing w:val="-4"/>
        </w:rPr>
        <w:t xml:space="preserve"> </w:t>
      </w:r>
      <w:r>
        <w:t>Docker image is an immutable representation of a filesystem that you can run applications within. One Docker image can also extend from another. For</w:t>
      </w:r>
    </w:p>
    <w:p>
      <w:pPr>
        <w:spacing w:after="0" w:line="268" w:lineRule="auto"/>
        <w:sectPr>
          <w:pgSz w:w="12240" w:h="15840"/>
          <w:pgMar w:top="1440" w:right="700" w:bottom="280" w:left="680" w:header="720" w:footer="720" w:gutter="0"/>
          <w:cols w:space="720" w:num="1"/>
        </w:sectPr>
      </w:pPr>
    </w:p>
    <w:p>
      <w:pPr>
        <w:pStyle w:val="9"/>
        <w:spacing w:before="75" w:line="268" w:lineRule="auto"/>
        <w:ind w:right="968"/>
      </w:pPr>
      <w:r>
        <w:t>example,</w:t>
      </w:r>
      <w:r>
        <w:rPr>
          <w:spacing w:val="31"/>
        </w:rPr>
        <w:t xml:space="preserve"> </w:t>
      </w:r>
      <w:r>
        <w:t>one</w:t>
      </w:r>
      <w:r>
        <w:rPr>
          <w:spacing w:val="30"/>
        </w:rPr>
        <w:t xml:space="preserve"> </w:t>
      </w:r>
      <w:r>
        <w:t>might</w:t>
      </w:r>
      <w:r>
        <w:rPr>
          <w:spacing w:val="30"/>
        </w:rPr>
        <w:t xml:space="preserve"> </w:t>
      </w:r>
      <w:r>
        <w:t>have</w:t>
      </w:r>
      <w:r>
        <w:rPr>
          <w:spacing w:val="30"/>
        </w:rPr>
        <w:t xml:space="preserve"> </w:t>
      </w:r>
      <w:r>
        <w:t>a</w:t>
      </w:r>
      <w:r>
        <w:rPr>
          <w:spacing w:val="30"/>
        </w:rPr>
        <w:t xml:space="preserve"> </w:t>
      </w:r>
      <w:r>
        <w:t>base</w:t>
      </w:r>
      <w:r>
        <w:rPr>
          <w:spacing w:val="30"/>
        </w:rPr>
        <w:t xml:space="preserve"> </w:t>
      </w:r>
      <w:bookmarkStart w:id="744" w:name="_bookmark714"/>
      <w:bookmarkEnd w:id="744"/>
      <w:r>
        <w:t>Ubuntu</w:t>
      </w:r>
      <w:r>
        <w:rPr>
          <w:spacing w:val="31"/>
        </w:rPr>
        <w:t xml:space="preserve"> </w:t>
      </w:r>
      <w:r>
        <w:t>image,</w:t>
      </w:r>
      <w:r>
        <w:rPr>
          <w:spacing w:val="31"/>
        </w:rPr>
        <w:t xml:space="preserve"> </w:t>
      </w:r>
      <w:r>
        <w:t>followed</w:t>
      </w:r>
      <w:r>
        <w:rPr>
          <w:spacing w:val="31"/>
        </w:rPr>
        <w:t xml:space="preserve"> </w:t>
      </w:r>
      <w:r>
        <w:t>by</w:t>
      </w:r>
      <w:r>
        <w:rPr>
          <w:spacing w:val="31"/>
        </w:rPr>
        <w:t xml:space="preserve"> </w:t>
      </w:r>
      <w:r>
        <w:t>a</w:t>
      </w:r>
      <w:r>
        <w:rPr>
          <w:spacing w:val="30"/>
        </w:rPr>
        <w:t xml:space="preserve"> </w:t>
      </w:r>
      <w:r>
        <w:t>Node.js</w:t>
      </w:r>
      <w:r>
        <w:rPr>
          <w:spacing w:val="30"/>
        </w:rPr>
        <w:t xml:space="preserve"> </w:t>
      </w:r>
      <w:r>
        <w:t>image, and finally an application image. In this situation, the Ubuntu image provides things like a basic filesystem (</w:t>
      </w:r>
      <w:r>
        <w:rPr>
          <w:i/>
        </w:rPr>
        <w:t>/usr/bin</w:t>
      </w:r>
      <w:r>
        <w:t xml:space="preserve">, users and permissions, and common libraries). The Node.js image provides the </w:t>
      </w:r>
      <w:r>
        <w:rPr>
          <w:i/>
        </w:rPr>
        <w:t xml:space="preserve">node </w:t>
      </w:r>
      <w:r>
        <w:t xml:space="preserve">and </w:t>
      </w:r>
      <w:r>
        <w:rPr>
          <w:i/>
        </w:rPr>
        <w:t xml:space="preserve">npm </w:t>
      </w:r>
      <w:r>
        <w:t xml:space="preserve">binaries and shared libraries required by Node.js. Finally, the application image provides the </w:t>
      </w:r>
      <w:r>
        <w:rPr>
          <w:i/>
        </w:rPr>
        <w:t xml:space="preserve">.js </w:t>
      </w:r>
      <w:r>
        <w:t xml:space="preserve">application code, the </w:t>
      </w:r>
      <w:r>
        <w:rPr>
          <w:i/>
        </w:rPr>
        <w:t xml:space="preserve">node_modules </w:t>
      </w:r>
      <w:r>
        <w:t>directory (which might include modules compiled for Linux), and even other application-specific dependencies (such as a compiled ImageMagick binary).</w:t>
      </w:r>
    </w:p>
    <w:p>
      <w:pPr>
        <w:pStyle w:val="9"/>
        <w:spacing w:before="136" w:line="268" w:lineRule="auto"/>
        <w:ind w:right="968"/>
      </w:pPr>
      <w:r>
        <w:t xml:space="preserve">Docker runs Linux </w:t>
      </w:r>
      <w:bookmarkStart w:id="745" w:name="_bookmark715"/>
      <w:bookmarkEnd w:id="745"/>
      <w:r>
        <w:t>applications. However, the Linux kernel is not actually provided in any of these image layers, not even a base Ubuntu image. Instead,</w:t>
      </w:r>
      <w:r>
        <w:rPr>
          <w:spacing w:val="80"/>
          <w:w w:val="150"/>
        </w:rPr>
        <w:t xml:space="preserve"> </w:t>
      </w:r>
      <w:r>
        <w:t xml:space="preserve">that ultimately comes from a Linux OS running outside of Docker. When the machine running Docker is a Linux machine (which is how production applications running on a server typically work), then there’s likely only a single OS involved. When Docker is running on a non-Linux OS, such as macOS or Windows development machine, then a Linux virtual </w:t>
      </w:r>
      <w:bookmarkStart w:id="746" w:name="_bookmark716"/>
      <w:bookmarkEnd w:id="746"/>
      <w:r>
        <w:t>machine is required.</w:t>
      </w:r>
    </w:p>
    <w:p>
      <w:pPr>
        <w:pStyle w:val="9"/>
        <w:spacing w:line="268" w:lineRule="auto"/>
        <w:ind w:right="968"/>
      </w:pPr>
      <w:r>
        <w:rPr>
          <w:i/>
        </w:rPr>
        <w:t xml:space="preserve">Docker Desktop </w:t>
      </w:r>
      <w:r>
        <w:t xml:space="preserve">is a </w:t>
      </w:r>
      <w:bookmarkStart w:id="747" w:name="_bookmark717"/>
      <w:bookmarkEnd w:id="747"/>
      <w:r>
        <w:t>tool created by Docker for just this situation. Docker Desktop not only provides a VM, but it also provides other niceties such as an admin</w:t>
      </w:r>
      <w:r>
        <w:rPr>
          <w:spacing w:val="30"/>
        </w:rPr>
        <w:t xml:space="preserve"> </w:t>
      </w:r>
      <w:r>
        <w:t>UI and</w:t>
      </w:r>
      <w:r>
        <w:rPr>
          <w:spacing w:val="30"/>
        </w:rPr>
        <w:t xml:space="preserve"> </w:t>
      </w:r>
      <w:r>
        <w:t>Kubernetes (which</w:t>
      </w:r>
      <w:r>
        <w:rPr>
          <w:spacing w:val="30"/>
        </w:rPr>
        <w:t xml:space="preserve"> </w:t>
      </w:r>
      <w:r>
        <w:t>is covered</w:t>
      </w:r>
      <w:r>
        <w:rPr>
          <w:spacing w:val="30"/>
        </w:rPr>
        <w:t xml:space="preserve"> </w:t>
      </w:r>
      <w:r>
        <w:t>in</w:t>
      </w:r>
      <w:r>
        <w:rPr>
          <w:spacing w:val="30"/>
        </w:rPr>
        <w:t xml:space="preserve"> </w:t>
      </w:r>
      <w:r>
        <w:t>more detail in</w:t>
      </w:r>
      <w:r>
        <w:rPr>
          <w:spacing w:val="30"/>
        </w:rPr>
        <w:t xml:space="preserve"> </w:t>
      </w:r>
      <w:r>
        <w:fldChar w:fldCharType="begin"/>
      </w:r>
      <w:r>
        <w:instrText xml:space="preserve"> HYPERLINK \l "_bookmark1018" </w:instrText>
      </w:r>
      <w:r>
        <w:fldChar w:fldCharType="separate"/>
      </w:r>
      <w:r>
        <w:rPr>
          <w:color w:val="8E0011"/>
        </w:rPr>
        <w:t>Chapter 7</w:t>
      </w:r>
      <w:r>
        <w:rPr>
          <w:color w:val="8E0011"/>
        </w:rPr>
        <w:fldChar w:fldCharType="end"/>
      </w:r>
      <w:r>
        <w:t>).</w:t>
      </w:r>
    </w:p>
    <w:p>
      <w:pPr>
        <w:pStyle w:val="9"/>
        <w:spacing w:before="138" w:line="268" w:lineRule="auto"/>
        <w:ind w:right="968"/>
      </w:pPr>
      <w:r>
        <w:t xml:space="preserve">A Docker container is an </w:t>
      </w:r>
      <w:bookmarkStart w:id="748" w:name="_bookmark718"/>
      <w:bookmarkEnd w:id="748"/>
      <w:r>
        <w:t>instance of a Docker image associated with</w:t>
      </w:r>
      <w:r>
        <w:rPr>
          <w:spacing w:val="40"/>
        </w:rPr>
        <w:t xml:space="preserve"> </w:t>
      </w:r>
      <w:r>
        <w:t>configuration such as a name, port mappings, and volume mappings—which is how the filesystem within the container can be mapped to the host filesystem.</w:t>
      </w:r>
      <w:r>
        <w:rPr>
          <w:spacing w:val="80"/>
        </w:rPr>
        <w:t xml:space="preserve"> </w:t>
      </w:r>
      <w:r>
        <w:t>This means that you can run as many containers pointing to the same image on a single machine as you want—assuming you have the computing resources to do so.</w:t>
      </w:r>
      <w:r>
        <w:rPr>
          <w:spacing w:val="30"/>
        </w:rPr>
        <w:t xml:space="preserve"> </w:t>
      </w:r>
      <w:r>
        <w:t>Containers can</w:t>
      </w:r>
      <w:r>
        <w:rPr>
          <w:spacing w:val="30"/>
        </w:rPr>
        <w:t xml:space="preserve"> </w:t>
      </w:r>
      <w:r>
        <w:t>be started</w:t>
      </w:r>
      <w:r>
        <w:rPr>
          <w:spacing w:val="30"/>
        </w:rPr>
        <w:t xml:space="preserve"> </w:t>
      </w:r>
      <w:r>
        <w:t>and</w:t>
      </w:r>
      <w:r>
        <w:rPr>
          <w:spacing w:val="30"/>
        </w:rPr>
        <w:t xml:space="preserve"> </w:t>
      </w:r>
      <w:r>
        <w:t>stopped</w:t>
      </w:r>
      <w:r>
        <w:rPr>
          <w:spacing w:val="30"/>
        </w:rPr>
        <w:t xml:space="preserve"> </w:t>
      </w:r>
      <w:r>
        <w:t>and</w:t>
      </w:r>
      <w:r>
        <w:rPr>
          <w:spacing w:val="30"/>
        </w:rPr>
        <w:t xml:space="preserve"> </w:t>
      </w:r>
      <w:r>
        <w:t>interacted</w:t>
      </w:r>
      <w:r>
        <w:rPr>
          <w:spacing w:val="30"/>
        </w:rPr>
        <w:t xml:space="preserve"> </w:t>
      </w:r>
      <w:r>
        <w:t>with</w:t>
      </w:r>
      <w:r>
        <w:rPr>
          <w:spacing w:val="30"/>
        </w:rPr>
        <w:t xml:space="preserve"> </w:t>
      </w:r>
      <w:r>
        <w:t>in</w:t>
      </w:r>
      <w:r>
        <w:rPr>
          <w:spacing w:val="30"/>
        </w:rPr>
        <w:t xml:space="preserve"> </w:t>
      </w:r>
      <w:r>
        <w:t>many</w:t>
      </w:r>
      <w:r>
        <w:rPr>
          <w:spacing w:val="30"/>
        </w:rPr>
        <w:t xml:space="preserve"> </w:t>
      </w:r>
      <w:r>
        <w:t>ways.</w:t>
      </w:r>
    </w:p>
    <w:p>
      <w:pPr>
        <w:pStyle w:val="9"/>
        <w:spacing w:before="140" w:line="271" w:lineRule="auto"/>
        <w:ind w:right="744"/>
      </w:pPr>
      <w:r>
        <w:t xml:space="preserve">An important aspect </w:t>
      </w:r>
      <w:bookmarkStart w:id="749" w:name="_bookmark719"/>
      <w:bookmarkEnd w:id="749"/>
      <w:r>
        <w:t xml:space="preserve">of Docker is the </w:t>
      </w:r>
      <w:r>
        <w:rPr>
          <w:i/>
        </w:rPr>
        <w:t>Dockerfile</w:t>
      </w:r>
      <w:r>
        <w:t>, which is a declarative file describing a Docker image. A</w:t>
      </w:r>
      <w:r>
        <w:rPr>
          <w:spacing w:val="-1"/>
        </w:rPr>
        <w:t xml:space="preserve"> </w:t>
      </w:r>
      <w:r>
        <w:t>Dockerfile can contain many different lines, which describe how the container ends up being built. Directives are listed on different lines,</w:t>
      </w:r>
      <w:r>
        <w:rPr>
          <w:spacing w:val="30"/>
        </w:rPr>
        <w:t xml:space="preserve"> </w:t>
      </w:r>
      <w:r>
        <w:t>with</w:t>
      </w:r>
      <w:r>
        <w:rPr>
          <w:spacing w:val="30"/>
        </w:rPr>
        <w:t xml:space="preserve"> </w:t>
      </w:r>
      <w:r>
        <w:t>directives</w:t>
      </w:r>
      <w:r>
        <w:rPr>
          <w:spacing w:val="29"/>
        </w:rPr>
        <w:t xml:space="preserve"> </w:t>
      </w:r>
      <w:r>
        <w:t>being</w:t>
      </w:r>
      <w:r>
        <w:rPr>
          <w:spacing w:val="30"/>
        </w:rPr>
        <w:t xml:space="preserve"> </w:t>
      </w:r>
      <w:r>
        <w:t>run</w:t>
      </w:r>
      <w:r>
        <w:rPr>
          <w:spacing w:val="30"/>
        </w:rPr>
        <w:t xml:space="preserve"> </w:t>
      </w:r>
      <w:r>
        <w:t>from</w:t>
      </w:r>
      <w:r>
        <w:rPr>
          <w:spacing w:val="29"/>
        </w:rPr>
        <w:t xml:space="preserve"> </w:t>
      </w:r>
      <w:r>
        <w:t>top</w:t>
      </w:r>
      <w:r>
        <w:rPr>
          <w:spacing w:val="30"/>
        </w:rPr>
        <w:t xml:space="preserve"> </w:t>
      </w:r>
      <w:r>
        <w:t>to</w:t>
      </w:r>
      <w:r>
        <w:rPr>
          <w:spacing w:val="30"/>
        </w:rPr>
        <w:t xml:space="preserve"> </w:t>
      </w:r>
      <w:r>
        <w:t>bottom.</w:t>
      </w:r>
      <w:r>
        <w:rPr>
          <w:spacing w:val="30"/>
        </w:rPr>
        <w:t xml:space="preserve"> </w:t>
      </w:r>
      <w:r>
        <w:t>The</w:t>
      </w:r>
      <w:r>
        <w:rPr>
          <w:spacing w:val="29"/>
        </w:rPr>
        <w:t xml:space="preserve"> </w:t>
      </w:r>
      <w:r>
        <w:t>first</w:t>
      </w:r>
      <w:r>
        <w:rPr>
          <w:spacing w:val="29"/>
        </w:rPr>
        <w:t xml:space="preserve"> </w:t>
      </w:r>
      <w:r>
        <w:t>directive</w:t>
      </w:r>
      <w:r>
        <w:rPr>
          <w:spacing w:val="29"/>
        </w:rPr>
        <w:t xml:space="preserve"> </w:t>
      </w:r>
      <w:r>
        <w:t>usually ends</w:t>
      </w:r>
      <w:r>
        <w:rPr>
          <w:spacing w:val="27"/>
        </w:rPr>
        <w:t xml:space="preserve"> </w:t>
      </w:r>
      <w:r>
        <w:t>up</w:t>
      </w:r>
      <w:r>
        <w:rPr>
          <w:spacing w:val="29"/>
        </w:rPr>
        <w:t xml:space="preserve"> </w:t>
      </w:r>
      <w:r>
        <w:t>being</w:t>
      </w:r>
      <w:r>
        <w:rPr>
          <w:spacing w:val="29"/>
        </w:rPr>
        <w:t xml:space="preserve"> </w:t>
      </w:r>
      <w:r>
        <w:t>the</w:t>
      </w:r>
      <w:r>
        <w:rPr>
          <w:spacing w:val="27"/>
        </w:rPr>
        <w:t xml:space="preserve"> </w:t>
      </w:r>
      <w:r>
        <w:rPr>
          <w:rFonts w:ascii="MingLiU_HKSCS"/>
        </w:rPr>
        <w:t>FROM</w:t>
      </w:r>
      <w:r>
        <w:rPr>
          <w:rFonts w:ascii="MingLiU_HKSCS"/>
          <w:spacing w:val="-43"/>
        </w:rPr>
        <w:t xml:space="preserve"> </w:t>
      </w:r>
      <w:r>
        <w:t>directive,</w:t>
      </w:r>
      <w:r>
        <w:rPr>
          <w:spacing w:val="29"/>
        </w:rPr>
        <w:t xml:space="preserve"> </w:t>
      </w:r>
      <w:r>
        <w:t>which</w:t>
      </w:r>
      <w:r>
        <w:rPr>
          <w:spacing w:val="29"/>
        </w:rPr>
        <w:t xml:space="preserve"> </w:t>
      </w:r>
      <w:r>
        <w:t>is</w:t>
      </w:r>
      <w:r>
        <w:rPr>
          <w:spacing w:val="27"/>
        </w:rPr>
        <w:t xml:space="preserve"> </w:t>
      </w:r>
      <w:r>
        <w:t>how</w:t>
      </w:r>
      <w:r>
        <w:rPr>
          <w:spacing w:val="27"/>
        </w:rPr>
        <w:t xml:space="preserve"> </w:t>
      </w:r>
      <w:r>
        <w:t>an</w:t>
      </w:r>
      <w:r>
        <w:rPr>
          <w:spacing w:val="29"/>
        </w:rPr>
        <w:t xml:space="preserve"> </w:t>
      </w:r>
      <w:r>
        <w:t>image</w:t>
      </w:r>
      <w:r>
        <w:rPr>
          <w:spacing w:val="27"/>
        </w:rPr>
        <w:t xml:space="preserve"> </w:t>
      </w:r>
      <w:r>
        <w:t>declares</w:t>
      </w:r>
      <w:r>
        <w:rPr>
          <w:spacing w:val="27"/>
        </w:rPr>
        <w:t xml:space="preserve"> </w:t>
      </w:r>
      <w:r>
        <w:t>which</w:t>
      </w:r>
      <w:r>
        <w:rPr>
          <w:spacing w:val="29"/>
        </w:rPr>
        <w:t xml:space="preserve"> </w:t>
      </w:r>
      <w:r>
        <w:t>image</w:t>
      </w:r>
    </w:p>
    <w:p>
      <w:pPr>
        <w:pStyle w:val="9"/>
        <w:spacing w:line="331" w:lineRule="exact"/>
        <w:jc w:val="both"/>
        <w:rPr>
          <w:rFonts w:ascii="MingLiU_HKSCS"/>
        </w:rPr>
      </w:pPr>
      <w:r>
        <w:t>to</w:t>
      </w:r>
      <w:r>
        <w:rPr>
          <w:spacing w:val="9"/>
        </w:rPr>
        <w:t xml:space="preserve"> </w:t>
      </w:r>
      <w:r>
        <w:t>use</w:t>
      </w:r>
      <w:r>
        <w:rPr>
          <w:spacing w:val="9"/>
        </w:rPr>
        <w:t xml:space="preserve"> </w:t>
      </w:r>
      <w:r>
        <w:t>as</w:t>
      </w:r>
      <w:r>
        <w:rPr>
          <w:spacing w:val="9"/>
        </w:rPr>
        <w:t xml:space="preserve"> </w:t>
      </w:r>
      <w:r>
        <w:t>a</w:t>
      </w:r>
      <w:r>
        <w:rPr>
          <w:spacing w:val="8"/>
        </w:rPr>
        <w:t xml:space="preserve"> </w:t>
      </w:r>
      <w:r>
        <w:t>parent.</w:t>
      </w:r>
      <w:r>
        <w:rPr>
          <w:spacing w:val="10"/>
        </w:rPr>
        <w:t xml:space="preserve"> </w:t>
      </w:r>
      <w:r>
        <w:t>The</w:t>
      </w:r>
      <w:r>
        <w:rPr>
          <w:spacing w:val="9"/>
        </w:rPr>
        <w:t xml:space="preserve"> </w:t>
      </w:r>
      <w:r>
        <w:t>official</w:t>
      </w:r>
      <w:r>
        <w:rPr>
          <w:spacing w:val="9"/>
        </w:rPr>
        <w:t xml:space="preserve"> </w:t>
      </w:r>
      <w:r>
        <w:t>Node.js</w:t>
      </w:r>
      <w:r>
        <w:rPr>
          <w:spacing w:val="8"/>
        </w:rPr>
        <w:t xml:space="preserve"> </w:t>
      </w:r>
      <w:r>
        <w:t>Alpine</w:t>
      </w:r>
      <w:r>
        <w:rPr>
          <w:spacing w:val="9"/>
        </w:rPr>
        <w:t xml:space="preserve"> </w:t>
      </w:r>
      <w:r>
        <w:t>container,</w:t>
      </w:r>
      <w:r>
        <w:rPr>
          <w:spacing w:val="10"/>
        </w:rPr>
        <w:t xml:space="preserve"> </w:t>
      </w:r>
      <w:r>
        <w:t>for</w:t>
      </w:r>
      <w:r>
        <w:rPr>
          <w:spacing w:val="9"/>
        </w:rPr>
        <w:t xml:space="preserve"> </w:t>
      </w:r>
      <w:r>
        <w:t>example,</w:t>
      </w:r>
      <w:r>
        <w:rPr>
          <w:spacing w:val="9"/>
        </w:rPr>
        <w:t xml:space="preserve"> </w:t>
      </w:r>
      <w:r>
        <w:t>uses</w:t>
      </w:r>
      <w:r>
        <w:rPr>
          <w:spacing w:val="9"/>
        </w:rPr>
        <w:t xml:space="preserve"> </w:t>
      </w:r>
      <w:r>
        <w:rPr>
          <w:rFonts w:ascii="MingLiU_HKSCS"/>
          <w:spacing w:val="-4"/>
        </w:rPr>
        <w:t>FROM</w:t>
      </w:r>
    </w:p>
    <w:p>
      <w:pPr>
        <w:pStyle w:val="9"/>
        <w:spacing w:before="2" w:line="237" w:lineRule="auto"/>
        <w:ind w:right="769"/>
        <w:jc w:val="both"/>
      </w:pPr>
      <w:r>
        <w:rPr>
          <w:rFonts w:ascii="MingLiU_HKSCS" w:hAnsi="MingLiU_HKSCS"/>
        </w:rPr>
        <w:t>alpine:3.11</w:t>
      </w:r>
      <w:r>
        <w:rPr>
          <w:rFonts w:ascii="MingLiU_HKSCS" w:hAnsi="MingLiU_HKSCS"/>
          <w:spacing w:val="-35"/>
        </w:rPr>
        <w:t xml:space="preserve"> </w:t>
      </w:r>
      <w:r>
        <w:t>as</w:t>
      </w:r>
      <w:r>
        <w:rPr>
          <w:spacing w:val="-7"/>
        </w:rPr>
        <w:t xml:space="preserve"> </w:t>
      </w:r>
      <w:r>
        <w:t>the first line of the Dockerfile. In this case it’s declaring that the Docker</w:t>
      </w:r>
      <w:r>
        <w:rPr>
          <w:spacing w:val="-16"/>
        </w:rPr>
        <w:t xml:space="preserve"> </w:t>
      </w:r>
      <w:r>
        <w:t xml:space="preserve">image named </w:t>
      </w:r>
      <w:r>
        <w:rPr>
          <w:rFonts w:ascii="MingLiU_HKSCS" w:hAnsi="MingLiU_HKSCS"/>
        </w:rPr>
        <w:t>alpine</w:t>
      </w:r>
      <w:r>
        <w:rPr>
          <w:rFonts w:ascii="MingLiU_HKSCS" w:hAnsi="MingLiU_HKSCS"/>
          <w:spacing w:val="-35"/>
        </w:rPr>
        <w:t xml:space="preserve"> </w:t>
      </w:r>
      <w:r>
        <w:t xml:space="preserve">tagged with a version of </w:t>
      </w:r>
      <w:r>
        <w:rPr>
          <w:rFonts w:ascii="MingLiU_HKSCS" w:hAnsi="MingLiU_HKSCS"/>
        </w:rPr>
        <w:t>3.11</w:t>
      </w:r>
      <w:r>
        <w:rPr>
          <w:rFonts w:ascii="MingLiU_HKSCS" w:hAnsi="MingLiU_HKSCS"/>
          <w:spacing w:val="-35"/>
        </w:rPr>
        <w:t xml:space="preserve"> </w:t>
      </w:r>
      <w:r>
        <w:t xml:space="preserve">is its base container. An application might then extend from that image by using the </w:t>
      </w:r>
      <w:r>
        <w:rPr>
          <w:rFonts w:ascii="MingLiU_HKSCS" w:hAnsi="MingLiU_HKSCS"/>
        </w:rPr>
        <w:t>FROM node:lts- alpine3.11</w:t>
      </w:r>
      <w:r>
        <w:rPr>
          <w:rFonts w:ascii="MingLiU_HKSCS" w:hAnsi="MingLiU_HKSCS"/>
          <w:spacing w:val="-37"/>
        </w:rPr>
        <w:t xml:space="preserve"> </w:t>
      </w:r>
      <w:r>
        <w:t>directive. These directives will be covered in more detail shortly.</w:t>
      </w:r>
    </w:p>
    <w:p>
      <w:pPr>
        <w:spacing w:after="0" w:line="237" w:lineRule="auto"/>
        <w:jc w:val="both"/>
        <w:sectPr>
          <w:pgSz w:w="12240" w:h="15840"/>
          <w:pgMar w:top="1380" w:right="700" w:bottom="280" w:left="680" w:header="720" w:footer="720" w:gutter="0"/>
          <w:cols w:space="720" w:num="1"/>
        </w:sectPr>
      </w:pPr>
    </w:p>
    <w:p>
      <w:pPr>
        <w:pStyle w:val="9"/>
        <w:spacing w:before="72" w:line="254" w:lineRule="auto"/>
        <w:ind w:right="792"/>
      </w:pPr>
      <w:r>
        <w:t xml:space="preserve">Note that a Docker image cannot have more than one parent Docker images—no multi-inheritance here! However it can have multiple </w:t>
      </w:r>
      <w:r>
        <w:rPr>
          <w:rFonts w:ascii="MingLiU_HKSCS" w:hAnsi="MingLiU_HKSCS"/>
        </w:rPr>
        <w:t>FROM</w:t>
      </w:r>
      <w:r>
        <w:rPr>
          <w:rFonts w:ascii="MingLiU_HKSCS" w:hAnsi="MingLiU_HKSCS"/>
          <w:spacing w:val="-35"/>
        </w:rPr>
        <w:t xml:space="preserve"> </w:t>
      </w:r>
      <w:r>
        <w:t>directives, which is called a multistage Dockerfile. Again, more on this later.</w:t>
      </w:r>
    </w:p>
    <w:p>
      <w:pPr>
        <w:pStyle w:val="9"/>
        <w:spacing w:before="155" w:line="268" w:lineRule="auto"/>
        <w:ind w:right="951"/>
      </w:pPr>
      <w:r>
        <w:t xml:space="preserve">Each new directive in a Dockerfile </w:t>
      </w:r>
      <w:bookmarkStart w:id="750" w:name="_bookmark721"/>
      <w:bookmarkEnd w:id="750"/>
      <w:r>
        <w:t xml:space="preserve">creates a new </w:t>
      </w:r>
      <w:r>
        <w:rPr>
          <w:i/>
        </w:rPr>
        <w:t>layer</w:t>
      </w:r>
      <w:r>
        <w:t>. A layer is a partial representation of an image after that particular directive has finished running.</w:t>
      </w:r>
      <w:r>
        <w:rPr>
          <w:spacing w:val="80"/>
          <w:w w:val="150"/>
        </w:rPr>
        <w:t xml:space="preserve"> </w:t>
      </w:r>
      <w:r>
        <w:t>Each one of these layers increases the storage size and, potentially, the startup</w:t>
      </w:r>
      <w:r>
        <w:rPr>
          <w:spacing w:val="80"/>
          <w:w w:val="150"/>
        </w:rPr>
        <w:t xml:space="preserve"> </w:t>
      </w:r>
      <w:r>
        <w:t xml:space="preserve">time of an image. </w:t>
      </w:r>
      <w:r>
        <w:fldChar w:fldCharType="begin"/>
      </w:r>
      <w:r>
        <w:instrText xml:space="preserve"> HYPERLINK \l "_bookmark724" </w:instrText>
      </w:r>
      <w:r>
        <w:fldChar w:fldCharType="separate"/>
      </w:r>
      <w:r>
        <w:rPr>
          <w:color w:val="8E0011"/>
        </w:rPr>
        <w:t>Figure 5-2</w:t>
      </w:r>
      <w:r>
        <w:rPr>
          <w:color w:val="8E0011"/>
        </w:rPr>
        <w:fldChar w:fldCharType="end"/>
      </w:r>
      <w:r>
        <w:rPr>
          <w:color w:val="8E0011"/>
        </w:rPr>
        <w:t xml:space="preserve"> </w:t>
      </w:r>
      <w:r>
        <w:t>shows the relationship between images and layers</w:t>
      </w:r>
      <w:r>
        <w:rPr>
          <w:spacing w:val="80"/>
        </w:rPr>
        <w:t xml:space="preserve"> </w:t>
      </w:r>
      <w:r>
        <w:t xml:space="preserve">and how they can contribute to the resulting filesystem. For these reasons it’s common for applications to combine as many operations into as few lines as possible by chaining </w:t>
      </w:r>
      <w:bookmarkStart w:id="751" w:name="_bookmark720"/>
      <w:bookmarkEnd w:id="751"/>
      <w:r>
        <w:t xml:space="preserve">commands. Each layer can be represented as a hash of its contents, much like </w:t>
      </w:r>
      <w:r>
        <w:rPr>
          <w:i/>
        </w:rPr>
        <w:t xml:space="preserve">git </w:t>
      </w:r>
      <w:r>
        <w:t>does when you check out a specific commit hash. For this reason, if a line in a Dockerfile is expected to change frequently, it should be placed later in a Dockerfile. This will allow the previous layers to be reused between multiple versions of an application’s Docker image.</w:t>
      </w:r>
    </w:p>
    <w:p>
      <w:pPr>
        <w:pStyle w:val="9"/>
        <w:spacing w:before="137" w:line="268" w:lineRule="auto"/>
        <w:ind w:right="1085"/>
      </w:pPr>
      <w:r>
        <w:t xml:space="preserve">Docker images are often tuned for </w:t>
      </w:r>
      <w:bookmarkStart w:id="752" w:name="_bookmark722"/>
      <w:bookmarkEnd w:id="752"/>
      <w:r>
        <w:t>performance by shrinking the filesystem to</w:t>
      </w:r>
      <w:r>
        <w:rPr>
          <w:spacing w:val="80"/>
        </w:rPr>
        <w:t xml:space="preserve"> </w:t>
      </w:r>
      <w:r>
        <w:t xml:space="preserve">the smallest version required by the application. The Ubuntu Linux </w:t>
      </w:r>
      <w:bookmarkStart w:id="753" w:name="_bookmark723"/>
      <w:bookmarkEnd w:id="753"/>
      <w:r>
        <w:t>distribution</w:t>
      </w:r>
      <w:r>
        <w:rPr>
          <w:spacing w:val="40"/>
        </w:rPr>
        <w:t xml:space="preserve"> </w:t>
      </w:r>
      <w:r>
        <w:t>is intended</w:t>
      </w:r>
      <w:r>
        <w:rPr>
          <w:spacing w:val="28"/>
        </w:rPr>
        <w:t xml:space="preserve"> </w:t>
      </w:r>
      <w:r>
        <w:t>for generic use on</w:t>
      </w:r>
      <w:r>
        <w:rPr>
          <w:spacing w:val="28"/>
        </w:rPr>
        <w:t xml:space="preserve"> </w:t>
      </w:r>
      <w:r>
        <w:t>desktops and</w:t>
      </w:r>
      <w:r>
        <w:rPr>
          <w:spacing w:val="28"/>
        </w:rPr>
        <w:t xml:space="preserve"> </w:t>
      </w:r>
      <w:r>
        <w:t>servers and</w:t>
      </w:r>
      <w:r>
        <w:rPr>
          <w:spacing w:val="28"/>
        </w:rPr>
        <w:t xml:space="preserve"> </w:t>
      </w:r>
      <w:r>
        <w:t>can</w:t>
      </w:r>
      <w:r>
        <w:rPr>
          <w:spacing w:val="28"/>
        </w:rPr>
        <w:t xml:space="preserve"> </w:t>
      </w:r>
      <w:r>
        <w:t>be rather large.</w:t>
      </w:r>
    </w:p>
    <w:p>
      <w:pPr>
        <w:pStyle w:val="9"/>
        <w:spacing w:line="268" w:lineRule="auto"/>
        <w:ind w:right="968"/>
      </w:pPr>
      <w:r>
        <w:t>Debian is a lighter distribution, but it also contains many tools that are needed by whole server machines but aren’t required within a container. Alpine is an extremely</w:t>
      </w:r>
      <w:r>
        <w:rPr>
          <w:spacing w:val="36"/>
        </w:rPr>
        <w:t xml:space="preserve"> </w:t>
      </w:r>
      <w:r>
        <w:t>stripped-down</w:t>
      </w:r>
      <w:r>
        <w:rPr>
          <w:spacing w:val="36"/>
        </w:rPr>
        <w:t xml:space="preserve"> </w:t>
      </w:r>
      <w:r>
        <w:t>Linux</w:t>
      </w:r>
      <w:r>
        <w:rPr>
          <w:spacing w:val="36"/>
        </w:rPr>
        <w:t xml:space="preserve"> </w:t>
      </w:r>
      <w:r>
        <w:t>distribution</w:t>
      </w:r>
      <w:r>
        <w:rPr>
          <w:spacing w:val="36"/>
        </w:rPr>
        <w:t xml:space="preserve"> </w:t>
      </w:r>
      <w:r>
        <w:t>and</w:t>
      </w:r>
      <w:r>
        <w:rPr>
          <w:spacing w:val="36"/>
        </w:rPr>
        <w:t xml:space="preserve"> </w:t>
      </w:r>
      <w:r>
        <w:t>is</w:t>
      </w:r>
      <w:r>
        <w:rPr>
          <w:spacing w:val="35"/>
        </w:rPr>
        <w:t xml:space="preserve"> </w:t>
      </w:r>
      <w:r>
        <w:t>often</w:t>
      </w:r>
      <w:r>
        <w:rPr>
          <w:spacing w:val="36"/>
        </w:rPr>
        <w:t xml:space="preserve"> </w:t>
      </w:r>
      <w:r>
        <w:t>the</w:t>
      </w:r>
      <w:r>
        <w:rPr>
          <w:spacing w:val="35"/>
        </w:rPr>
        <w:t xml:space="preserve"> </w:t>
      </w:r>
      <w:r>
        <w:t>base</w:t>
      </w:r>
      <w:r>
        <w:rPr>
          <w:spacing w:val="35"/>
        </w:rPr>
        <w:t xml:space="preserve"> </w:t>
      </w:r>
      <w:r>
        <w:t>image</w:t>
      </w:r>
      <w:r>
        <w:rPr>
          <w:spacing w:val="35"/>
        </w:rPr>
        <w:t xml:space="preserve"> </w:t>
      </w:r>
      <w:r>
        <w:t>of choice for storage-concious developers. Sometimes an application does rely on features</w:t>
      </w:r>
      <w:r>
        <w:rPr>
          <w:spacing w:val="26"/>
        </w:rPr>
        <w:t xml:space="preserve"> </w:t>
      </w:r>
      <w:r>
        <w:t>that</w:t>
      </w:r>
      <w:r>
        <w:rPr>
          <w:spacing w:val="26"/>
        </w:rPr>
        <w:t xml:space="preserve"> </w:t>
      </w:r>
      <w:r>
        <w:t>aren’t</w:t>
      </w:r>
      <w:r>
        <w:rPr>
          <w:spacing w:val="26"/>
        </w:rPr>
        <w:t xml:space="preserve"> </w:t>
      </w:r>
      <w:r>
        <w:t>provided</w:t>
      </w:r>
      <w:r>
        <w:rPr>
          <w:spacing w:val="27"/>
        </w:rPr>
        <w:t xml:space="preserve"> </w:t>
      </w:r>
      <w:r>
        <w:t>by</w:t>
      </w:r>
      <w:r>
        <w:rPr>
          <w:spacing w:val="27"/>
        </w:rPr>
        <w:t xml:space="preserve"> </w:t>
      </w:r>
      <w:r>
        <w:t>such</w:t>
      </w:r>
      <w:r>
        <w:rPr>
          <w:spacing w:val="27"/>
        </w:rPr>
        <w:t xml:space="preserve"> </w:t>
      </w:r>
      <w:r>
        <w:t>a</w:t>
      </w:r>
      <w:r>
        <w:rPr>
          <w:spacing w:val="26"/>
        </w:rPr>
        <w:t xml:space="preserve"> </w:t>
      </w:r>
      <w:r>
        <w:t>simple</w:t>
      </w:r>
      <w:r>
        <w:rPr>
          <w:spacing w:val="26"/>
        </w:rPr>
        <w:t xml:space="preserve"> </w:t>
      </w:r>
      <w:r>
        <w:t>base</w:t>
      </w:r>
      <w:r>
        <w:rPr>
          <w:spacing w:val="26"/>
        </w:rPr>
        <w:t xml:space="preserve"> </w:t>
      </w:r>
      <w:r>
        <w:t>image</w:t>
      </w:r>
      <w:r>
        <w:rPr>
          <w:spacing w:val="26"/>
        </w:rPr>
        <w:t xml:space="preserve"> </w:t>
      </w:r>
      <w:r>
        <w:t>and</w:t>
      </w:r>
      <w:r>
        <w:rPr>
          <w:spacing w:val="27"/>
        </w:rPr>
        <w:t xml:space="preserve"> </w:t>
      </w:r>
      <w:r>
        <w:t>may</w:t>
      </w:r>
      <w:r>
        <w:rPr>
          <w:spacing w:val="27"/>
        </w:rPr>
        <w:t xml:space="preserve"> </w:t>
      </w:r>
      <w:r>
        <w:t>need</w:t>
      </w:r>
      <w:r>
        <w:rPr>
          <w:spacing w:val="27"/>
        </w:rPr>
        <w:t xml:space="preserve"> </w:t>
      </w:r>
      <w:r>
        <w:t xml:space="preserve">to instead use a more complex one. The </w:t>
      </w:r>
      <w:r>
        <w:fldChar w:fldCharType="begin"/>
      </w:r>
      <w:r>
        <w:instrText xml:space="preserve"> HYPERLINK "https://hub.docker.com/_/node/" \h </w:instrText>
      </w:r>
      <w:r>
        <w:fldChar w:fldCharType="separate"/>
      </w:r>
      <w:r>
        <w:rPr>
          <w:color w:val="8E0011"/>
        </w:rPr>
        <w:t>official Node.js Docker images</w:t>
      </w:r>
      <w:r>
        <w:rPr>
          <w:color w:val="8E0011"/>
        </w:rPr>
        <w:fldChar w:fldCharType="end"/>
      </w:r>
      <w:r>
        <w:rPr>
          <w:color w:val="8E0011"/>
        </w:rPr>
        <w:t xml:space="preserve"> </w:t>
      </w:r>
      <w:r>
        <w:t>contain variants for both Debian and Alpine.</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21655" cy="4875530"/>
            <wp:effectExtent l="0" t="0" r="0" b="0"/>
            <wp:docPr id="732" name="Image 517"/>
            <wp:cNvGraphicFramePr/>
            <a:graphic xmlns:a="http://schemas.openxmlformats.org/drawingml/2006/main">
              <a:graphicData uri="http://schemas.openxmlformats.org/drawingml/2006/picture">
                <pic:pic xmlns:pic="http://schemas.openxmlformats.org/drawingml/2006/picture">
                  <pic:nvPicPr>
                    <pic:cNvPr id="732" name="Image 517"/>
                    <pic:cNvPicPr/>
                  </pic:nvPicPr>
                  <pic:blipFill>
                    <a:blip r:embed="rId46"/>
                    <a:stretch>
                      <a:fillRect/>
                    </a:stretch>
                  </pic:blipFill>
                  <pic:spPr>
                    <a:xfrm>
                      <a:off x="0" y="0"/>
                      <a:ext cx="5621655" cy="4875530"/>
                    </a:xfrm>
                    <a:prstGeom prst="rect">
                      <a:avLst/>
                    </a:prstGeom>
                    <a:noFill/>
                    <a:ln>
                      <a:noFill/>
                    </a:ln>
                  </pic:spPr>
                </pic:pic>
              </a:graphicData>
            </a:graphic>
          </wp:inline>
        </w:drawing>
      </w:r>
    </w:p>
    <w:p>
      <w:pPr>
        <w:spacing w:before="102"/>
        <w:ind w:left="758" w:right="739" w:firstLine="0"/>
        <w:jc w:val="center"/>
        <w:rPr>
          <w:i/>
          <w:sz w:val="21"/>
        </w:rPr>
      </w:pPr>
      <w:bookmarkStart w:id="754" w:name="_bookmark724"/>
      <w:bookmarkEnd w:id="754"/>
      <w:r>
        <w:rPr>
          <w:i/>
          <w:sz w:val="21"/>
        </w:rPr>
        <w:t>Figure</w:t>
      </w:r>
      <w:r>
        <w:rPr>
          <w:i/>
          <w:spacing w:val="7"/>
          <w:sz w:val="21"/>
        </w:rPr>
        <w:t xml:space="preserve"> </w:t>
      </w:r>
      <w:r>
        <w:rPr>
          <w:i/>
          <w:sz w:val="21"/>
        </w:rPr>
        <w:t>5-2.</w:t>
      </w:r>
      <w:r>
        <w:rPr>
          <w:i/>
          <w:spacing w:val="7"/>
          <w:sz w:val="21"/>
        </w:rPr>
        <w:t xml:space="preserve"> </w:t>
      </w:r>
      <w:r>
        <w:rPr>
          <w:i/>
          <w:sz w:val="21"/>
        </w:rPr>
        <w:t>Images</w:t>
      </w:r>
      <w:r>
        <w:rPr>
          <w:i/>
          <w:spacing w:val="7"/>
          <w:sz w:val="21"/>
        </w:rPr>
        <w:t xml:space="preserve"> </w:t>
      </w:r>
      <w:r>
        <w:rPr>
          <w:i/>
          <w:sz w:val="21"/>
        </w:rPr>
        <w:t>contain</w:t>
      </w:r>
      <w:r>
        <w:rPr>
          <w:i/>
          <w:spacing w:val="7"/>
          <w:sz w:val="21"/>
        </w:rPr>
        <w:t xml:space="preserve"> </w:t>
      </w:r>
      <w:r>
        <w:rPr>
          <w:i/>
          <w:sz w:val="21"/>
        </w:rPr>
        <w:t>layers,</w:t>
      </w:r>
      <w:r>
        <w:rPr>
          <w:i/>
          <w:spacing w:val="8"/>
          <w:sz w:val="21"/>
        </w:rPr>
        <w:t xml:space="preserve"> </w:t>
      </w:r>
      <w:r>
        <w:rPr>
          <w:i/>
          <w:sz w:val="21"/>
        </w:rPr>
        <w:t>and</w:t>
      </w:r>
      <w:r>
        <w:rPr>
          <w:i/>
          <w:spacing w:val="7"/>
          <w:sz w:val="21"/>
        </w:rPr>
        <w:t xml:space="preserve"> </w:t>
      </w:r>
      <w:r>
        <w:rPr>
          <w:i/>
          <w:sz w:val="21"/>
        </w:rPr>
        <w:t>layers</w:t>
      </w:r>
      <w:r>
        <w:rPr>
          <w:i/>
          <w:spacing w:val="7"/>
          <w:sz w:val="21"/>
        </w:rPr>
        <w:t xml:space="preserve"> </w:t>
      </w:r>
      <w:r>
        <w:rPr>
          <w:i/>
          <w:sz w:val="21"/>
        </w:rPr>
        <w:t>contribute</w:t>
      </w:r>
      <w:r>
        <w:rPr>
          <w:i/>
          <w:spacing w:val="7"/>
          <w:sz w:val="21"/>
        </w:rPr>
        <w:t xml:space="preserve"> </w:t>
      </w:r>
      <w:r>
        <w:rPr>
          <w:i/>
          <w:sz w:val="21"/>
        </w:rPr>
        <w:t>to</w:t>
      </w:r>
      <w:r>
        <w:rPr>
          <w:i/>
          <w:spacing w:val="8"/>
          <w:sz w:val="21"/>
        </w:rPr>
        <w:t xml:space="preserve"> </w:t>
      </w:r>
      <w:r>
        <w:rPr>
          <w:i/>
          <w:sz w:val="21"/>
        </w:rPr>
        <w:t>the</w:t>
      </w:r>
      <w:r>
        <w:rPr>
          <w:i/>
          <w:spacing w:val="7"/>
          <w:sz w:val="21"/>
        </w:rPr>
        <w:t xml:space="preserve"> </w:t>
      </w:r>
      <w:r>
        <w:rPr>
          <w:i/>
          <w:spacing w:val="-2"/>
          <w:sz w:val="21"/>
        </w:rPr>
        <w:t>filesystem</w:t>
      </w:r>
    </w:p>
    <w:p>
      <w:pPr>
        <w:pStyle w:val="9"/>
        <w:spacing w:before="10"/>
        <w:ind w:left="0"/>
        <w:rPr>
          <w:i/>
          <w:sz w:val="20"/>
        </w:rPr>
      </w:pPr>
    </w:p>
    <w:p>
      <w:pPr>
        <w:pStyle w:val="9"/>
        <w:spacing w:before="1" w:line="256" w:lineRule="auto"/>
        <w:ind w:right="968"/>
      </w:pPr>
      <w:r>
        <w:t>When you work with Docker images, such as when you previously ran all of</w:t>
      </w:r>
      <w:r>
        <w:rPr>
          <w:spacing w:val="40"/>
        </w:rPr>
        <w:t xml:space="preserve"> </w:t>
      </w:r>
      <w:r>
        <w:t xml:space="preserve">those </w:t>
      </w:r>
      <w:r>
        <w:rPr>
          <w:rFonts w:ascii="MingLiU_HKSCS"/>
        </w:rPr>
        <w:t>docker run</w:t>
      </w:r>
      <w:r>
        <w:rPr>
          <w:rFonts w:ascii="MingLiU_HKSCS"/>
          <w:spacing w:val="-54"/>
        </w:rPr>
        <w:t xml:space="preserve"> </w:t>
      </w:r>
      <w:r>
        <w:t xml:space="preserve">commands, a </w:t>
      </w:r>
      <w:bookmarkStart w:id="755" w:name="_bookmark725"/>
      <w:bookmarkEnd w:id="755"/>
      <w:r>
        <w:t>version of the image is downloaded and cached on</w:t>
      </w:r>
      <w:r>
        <w:rPr>
          <w:spacing w:val="27"/>
        </w:rPr>
        <w:t xml:space="preserve"> </w:t>
      </w:r>
      <w:r>
        <w:t>your</w:t>
      </w:r>
      <w:r>
        <w:rPr>
          <w:spacing w:val="25"/>
        </w:rPr>
        <w:t xml:space="preserve"> </w:t>
      </w:r>
      <w:r>
        <w:t>machine.</w:t>
      </w:r>
      <w:r>
        <w:rPr>
          <w:spacing w:val="27"/>
        </w:rPr>
        <w:t xml:space="preserve"> </w:t>
      </w:r>
      <w:r>
        <w:t>This</w:t>
      </w:r>
      <w:r>
        <w:rPr>
          <w:spacing w:val="25"/>
        </w:rPr>
        <w:t xml:space="preserve"> </w:t>
      </w:r>
      <w:r>
        <w:t>is</w:t>
      </w:r>
      <w:r>
        <w:rPr>
          <w:spacing w:val="25"/>
        </w:rPr>
        <w:t xml:space="preserve"> </w:t>
      </w:r>
      <w:r>
        <w:t>very</w:t>
      </w:r>
      <w:r>
        <w:rPr>
          <w:spacing w:val="27"/>
        </w:rPr>
        <w:t xml:space="preserve"> </w:t>
      </w:r>
      <w:r>
        <w:t>similar</w:t>
      </w:r>
      <w:r>
        <w:rPr>
          <w:spacing w:val="25"/>
        </w:rPr>
        <w:t xml:space="preserve"> </w:t>
      </w:r>
      <w:r>
        <w:t>to</w:t>
      </w:r>
      <w:r>
        <w:rPr>
          <w:spacing w:val="27"/>
        </w:rPr>
        <w:t xml:space="preserve"> </w:t>
      </w:r>
      <w:r>
        <w:t>how</w:t>
      </w:r>
      <w:r>
        <w:rPr>
          <w:spacing w:val="25"/>
        </w:rPr>
        <w:t xml:space="preserve"> </w:t>
      </w:r>
      <w:r>
        <w:rPr>
          <w:rFonts w:ascii="MingLiU_HKSCS"/>
        </w:rPr>
        <w:t>npm</w:t>
      </w:r>
      <w:r>
        <w:rPr>
          <w:rFonts w:ascii="MingLiU_HKSCS"/>
          <w:spacing w:val="40"/>
        </w:rPr>
        <w:t xml:space="preserve"> </w:t>
      </w:r>
      <w:r>
        <w:rPr>
          <w:rFonts w:ascii="MingLiU_HKSCS"/>
        </w:rPr>
        <w:t>install</w:t>
      </w:r>
      <w:r>
        <w:rPr>
          <w:rFonts w:ascii="MingLiU_HKSCS"/>
          <w:spacing w:val="-45"/>
        </w:rPr>
        <w:t xml:space="preserve"> </w:t>
      </w:r>
      <w:r>
        <w:t>works.</w:t>
      </w:r>
      <w:r>
        <w:rPr>
          <w:spacing w:val="27"/>
        </w:rPr>
        <w:t xml:space="preserve"> </w:t>
      </w:r>
      <w:r>
        <w:t>Both</w:t>
      </w:r>
      <w:r>
        <w:rPr>
          <w:spacing w:val="27"/>
        </w:rPr>
        <w:t xml:space="preserve"> </w:t>
      </w:r>
      <w:r>
        <w:t>npm</w:t>
      </w:r>
    </w:p>
    <w:p>
      <w:pPr>
        <w:pStyle w:val="9"/>
        <w:spacing w:line="277" w:lineRule="exact"/>
      </w:pPr>
      <w:r>
        <w:t>and</w:t>
      </w:r>
      <w:r>
        <w:rPr>
          <w:spacing w:val="10"/>
        </w:rPr>
        <w:t xml:space="preserve"> </w:t>
      </w:r>
      <w:r>
        <w:t>Docker</w:t>
      </w:r>
      <w:r>
        <w:rPr>
          <w:spacing w:val="10"/>
        </w:rPr>
        <w:t xml:space="preserve"> </w:t>
      </w:r>
      <w:r>
        <w:t>cache</w:t>
      </w:r>
      <w:r>
        <w:rPr>
          <w:spacing w:val="10"/>
        </w:rPr>
        <w:t xml:space="preserve"> </w:t>
      </w:r>
      <w:r>
        <w:t>remote</w:t>
      </w:r>
      <w:r>
        <w:rPr>
          <w:spacing w:val="9"/>
        </w:rPr>
        <w:t xml:space="preserve"> </w:t>
      </w:r>
      <w:r>
        <w:t>files</w:t>
      </w:r>
      <w:r>
        <w:rPr>
          <w:spacing w:val="10"/>
        </w:rPr>
        <w:t xml:space="preserve"> </w:t>
      </w:r>
      <w:r>
        <w:t>and</w:t>
      </w:r>
      <w:r>
        <w:rPr>
          <w:spacing w:val="11"/>
        </w:rPr>
        <w:t xml:space="preserve"> </w:t>
      </w:r>
      <w:r>
        <w:t>can</w:t>
      </w:r>
      <w:r>
        <w:rPr>
          <w:spacing w:val="11"/>
        </w:rPr>
        <w:t xml:space="preserve"> </w:t>
      </w:r>
      <w:r>
        <w:t>keep</w:t>
      </w:r>
      <w:r>
        <w:rPr>
          <w:spacing w:val="11"/>
        </w:rPr>
        <w:t xml:space="preserve"> </w:t>
      </w:r>
      <w:r>
        <w:t>track</w:t>
      </w:r>
      <w:r>
        <w:rPr>
          <w:spacing w:val="10"/>
        </w:rPr>
        <w:t xml:space="preserve"> </w:t>
      </w:r>
      <w:r>
        <w:t>of</w:t>
      </w:r>
      <w:r>
        <w:rPr>
          <w:spacing w:val="10"/>
        </w:rPr>
        <w:t xml:space="preserve"> </w:t>
      </w:r>
      <w:r>
        <w:t>multiple</w:t>
      </w:r>
      <w:r>
        <w:rPr>
          <w:spacing w:val="10"/>
        </w:rPr>
        <w:t xml:space="preserve"> </w:t>
      </w:r>
      <w:r>
        <w:t>versions</w:t>
      </w:r>
      <w:r>
        <w:rPr>
          <w:spacing w:val="10"/>
        </w:rPr>
        <w:t xml:space="preserve"> </w:t>
      </w:r>
      <w:r>
        <w:t>of</w:t>
      </w:r>
      <w:r>
        <w:rPr>
          <w:spacing w:val="9"/>
        </w:rPr>
        <w:t xml:space="preserve"> </w:t>
      </w:r>
      <w:r>
        <w:rPr>
          <w:spacing w:val="-2"/>
        </w:rPr>
        <w:t>these</w:t>
      </w:r>
    </w:p>
    <w:p>
      <w:pPr>
        <w:pStyle w:val="9"/>
        <w:spacing w:before="38"/>
      </w:pPr>
      <w:r>
        <w:t>files.</w:t>
      </w:r>
      <w:r>
        <w:rPr>
          <w:spacing w:val="10"/>
        </w:rPr>
        <w:t xml:space="preserve"> </w:t>
      </w:r>
      <w:r>
        <w:t>Docker</w:t>
      </w:r>
      <w:r>
        <w:rPr>
          <w:spacing w:val="8"/>
        </w:rPr>
        <w:t xml:space="preserve"> </w:t>
      </w:r>
      <w:r>
        <w:t>even</w:t>
      </w:r>
      <w:r>
        <w:rPr>
          <w:spacing w:val="10"/>
        </w:rPr>
        <w:t xml:space="preserve"> </w:t>
      </w:r>
      <w:r>
        <w:t>tracks</w:t>
      </w:r>
      <w:r>
        <w:rPr>
          <w:spacing w:val="9"/>
        </w:rPr>
        <w:t xml:space="preserve"> </w:t>
      </w:r>
      <w:r>
        <w:t>each</w:t>
      </w:r>
      <w:r>
        <w:rPr>
          <w:spacing w:val="10"/>
        </w:rPr>
        <w:t xml:space="preserve"> </w:t>
      </w:r>
      <w:r>
        <w:t>layer</w:t>
      </w:r>
      <w:r>
        <w:rPr>
          <w:spacing w:val="9"/>
        </w:rPr>
        <w:t xml:space="preserve"> </w:t>
      </w:r>
      <w:r>
        <w:t>of</w:t>
      </w:r>
      <w:r>
        <w:rPr>
          <w:spacing w:val="9"/>
        </w:rPr>
        <w:t xml:space="preserve"> </w:t>
      </w:r>
      <w:r>
        <w:t>the</w:t>
      </w:r>
      <w:r>
        <w:rPr>
          <w:spacing w:val="9"/>
        </w:rPr>
        <w:t xml:space="preserve"> </w:t>
      </w:r>
      <w:r>
        <w:rPr>
          <w:spacing w:val="-2"/>
        </w:rPr>
        <w:t>images.</w:t>
      </w:r>
    </w:p>
    <w:p>
      <w:pPr>
        <w:pStyle w:val="9"/>
        <w:spacing w:before="182" w:line="268" w:lineRule="auto"/>
        <w:ind w:right="856"/>
      </w:pPr>
      <w:r>
        <w:t xml:space="preserve">To see a list of the Docker </w:t>
      </w:r>
      <w:bookmarkStart w:id="756" w:name="_bookmark726"/>
      <w:bookmarkEnd w:id="756"/>
      <w:r>
        <w:t>images that are currently cached on your machine, run this command:</w:t>
      </w:r>
    </w:p>
    <w:p>
      <w:pPr>
        <w:pStyle w:val="9"/>
        <w:spacing w:before="7"/>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pacing w:val="-2"/>
          <w:sz w:val="21"/>
        </w:rPr>
        <w:t>images</w:t>
      </w:r>
    </w:p>
    <w:p>
      <w:pPr>
        <w:pStyle w:val="9"/>
        <w:spacing w:before="10"/>
        <w:ind w:left="0"/>
        <w:rPr>
          <w:rFonts w:ascii="MingLiU_HKSCS"/>
          <w:sz w:val="23"/>
        </w:rPr>
      </w:pPr>
    </w:p>
    <w:p>
      <w:pPr>
        <w:pStyle w:val="9"/>
      </w:pPr>
      <w:r>
        <w:t>You</w:t>
      </w:r>
      <w:r>
        <w:rPr>
          <w:spacing w:val="6"/>
        </w:rPr>
        <w:t xml:space="preserve"> </w:t>
      </w:r>
      <w:r>
        <w:t>should</w:t>
      </w:r>
      <w:r>
        <w:rPr>
          <w:spacing w:val="7"/>
        </w:rPr>
        <w:t xml:space="preserve"> </w:t>
      </w:r>
      <w:r>
        <w:t>then</w:t>
      </w:r>
      <w:r>
        <w:rPr>
          <w:spacing w:val="7"/>
        </w:rPr>
        <w:t xml:space="preserve"> </w:t>
      </w:r>
      <w:r>
        <w:t>see</w:t>
      </w:r>
      <w:r>
        <w:rPr>
          <w:spacing w:val="6"/>
        </w:rPr>
        <w:t xml:space="preserve"> </w:t>
      </w:r>
      <w:r>
        <w:t>a</w:t>
      </w:r>
      <w:r>
        <w:rPr>
          <w:spacing w:val="6"/>
        </w:rPr>
        <w:t xml:space="preserve"> </w:t>
      </w:r>
      <w:r>
        <w:t>list</w:t>
      </w:r>
      <w:r>
        <w:rPr>
          <w:spacing w:val="5"/>
        </w:rPr>
        <w:t xml:space="preserve"> </w:t>
      </w:r>
      <w:r>
        <w:t>of</w:t>
      </w:r>
      <w:r>
        <w:rPr>
          <w:spacing w:val="6"/>
        </w:rPr>
        <w:t xml:space="preserve"> </w:t>
      </w:r>
      <w:r>
        <w:t>images.</w:t>
      </w:r>
      <w:r>
        <w:rPr>
          <w:spacing w:val="7"/>
        </w:rPr>
        <w:t xml:space="preserve"> </w:t>
      </w:r>
      <w:r>
        <w:t>The</w:t>
      </w:r>
      <w:r>
        <w:rPr>
          <w:spacing w:val="6"/>
        </w:rPr>
        <w:t xml:space="preserve"> </w:t>
      </w:r>
      <w:r>
        <w:t>list</w:t>
      </w:r>
      <w:r>
        <w:rPr>
          <w:spacing w:val="6"/>
        </w:rPr>
        <w:t xml:space="preserve"> </w:t>
      </w:r>
      <w:r>
        <w:t>that</w:t>
      </w:r>
      <w:r>
        <w:rPr>
          <w:spacing w:val="5"/>
        </w:rPr>
        <w:t xml:space="preserve"> </w:t>
      </w:r>
      <w:r>
        <w:t>I</w:t>
      </w:r>
      <w:r>
        <w:rPr>
          <w:spacing w:val="6"/>
        </w:rPr>
        <w:t xml:space="preserve"> </w:t>
      </w:r>
      <w:r>
        <w:t>see</w:t>
      </w:r>
      <w:r>
        <w:rPr>
          <w:spacing w:val="6"/>
        </w:rPr>
        <w:t xml:space="preserve"> </w:t>
      </w:r>
      <w:r>
        <w:t>looks</w:t>
      </w:r>
      <w:r>
        <w:rPr>
          <w:spacing w:val="6"/>
        </w:rPr>
        <w:t xml:space="preserve"> </w:t>
      </w:r>
      <w:r>
        <w:t>like</w:t>
      </w:r>
      <w:r>
        <w:rPr>
          <w:spacing w:val="6"/>
        </w:rPr>
        <w:t xml:space="preserve"> </w:t>
      </w:r>
      <w:r>
        <w:rPr>
          <w:spacing w:val="-2"/>
        </w:rPr>
        <w:t>this:</w:t>
      </w:r>
    </w:p>
    <w:p>
      <w:pPr>
        <w:pStyle w:val="9"/>
        <w:spacing w:before="1"/>
        <w:ind w:left="0"/>
        <w:rPr>
          <w:sz w:val="34"/>
        </w:rPr>
      </w:pPr>
    </w:p>
    <w:p>
      <w:pPr>
        <w:tabs>
          <w:tab w:val="left" w:pos="4179"/>
          <w:tab w:val="left" w:pos="5151"/>
          <w:tab w:val="left" w:pos="6663"/>
          <w:tab w:val="left" w:pos="8175"/>
        </w:tabs>
        <w:spacing w:before="0"/>
        <w:ind w:left="1048" w:right="0" w:firstLine="0"/>
        <w:jc w:val="left"/>
        <w:rPr>
          <w:rFonts w:ascii="MingLiU_HKSCS"/>
          <w:sz w:val="21"/>
        </w:rPr>
      </w:pPr>
      <w:r>
        <w:rPr>
          <w:rFonts w:ascii="MingLiU_HKSCS"/>
          <w:spacing w:val="-2"/>
          <w:sz w:val="21"/>
        </w:rPr>
        <w:t>REPOSITORY</w:t>
      </w:r>
      <w:r>
        <w:rPr>
          <w:rFonts w:ascii="MingLiU_HKSCS"/>
          <w:sz w:val="21"/>
        </w:rPr>
        <w:tab/>
      </w:r>
      <w:r>
        <w:rPr>
          <w:rFonts w:ascii="MingLiU_HKSCS"/>
          <w:spacing w:val="-5"/>
          <w:sz w:val="21"/>
        </w:rPr>
        <w:t>TAG</w:t>
      </w:r>
      <w:r>
        <w:rPr>
          <w:rFonts w:ascii="MingLiU_HKSCS"/>
          <w:sz w:val="21"/>
        </w:rPr>
        <w:tab/>
      </w:r>
      <w:r>
        <w:rPr>
          <w:rFonts w:ascii="MingLiU_HKSCS"/>
          <w:sz w:val="21"/>
        </w:rPr>
        <w:t>IMAGE</w:t>
      </w:r>
      <w:r>
        <w:rPr>
          <w:rFonts w:ascii="MingLiU_HKSCS"/>
          <w:spacing w:val="13"/>
          <w:sz w:val="21"/>
        </w:rPr>
        <w:t xml:space="preserve"> </w:t>
      </w:r>
      <w:r>
        <w:rPr>
          <w:rFonts w:ascii="MingLiU_HKSCS"/>
          <w:spacing w:val="-5"/>
          <w:sz w:val="21"/>
        </w:rPr>
        <w:t>ID</w:t>
      </w:r>
      <w:r>
        <w:rPr>
          <w:rFonts w:ascii="MingLiU_HKSCS"/>
          <w:sz w:val="21"/>
        </w:rPr>
        <w:tab/>
      </w:r>
      <w:r>
        <w:rPr>
          <w:rFonts w:ascii="MingLiU_HKSCS"/>
          <w:spacing w:val="-2"/>
          <w:sz w:val="21"/>
        </w:rPr>
        <w:t>CREATED</w:t>
      </w:r>
      <w:r>
        <w:rPr>
          <w:rFonts w:ascii="MingLiU_HKSCS"/>
          <w:sz w:val="21"/>
        </w:rPr>
        <w:tab/>
      </w:r>
      <w:r>
        <w:rPr>
          <w:rFonts w:ascii="MingLiU_HKSCS"/>
          <w:spacing w:val="-4"/>
          <w:sz w:val="21"/>
        </w:rPr>
        <w:t>SIZE</w:t>
      </w:r>
    </w:p>
    <w:p>
      <w:pPr>
        <w:spacing w:after="0"/>
        <w:jc w:val="left"/>
        <w:rPr>
          <w:rFonts w:ascii="MingLiU_HKSCS"/>
          <w:sz w:val="21"/>
        </w:rPr>
        <w:sectPr>
          <w:pgSz w:w="12240" w:h="15840"/>
          <w:pgMar w:top="1440" w:right="700" w:bottom="280" w:left="680" w:header="720" w:footer="720" w:gutter="0"/>
          <w:cols w:space="720" w:num="1"/>
        </w:sect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74"/>
        <w:gridCol w:w="972"/>
        <w:gridCol w:w="1512"/>
        <w:gridCol w:w="270"/>
        <w:gridCol w:w="1242"/>
        <w:gridCol w:w="8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6" w:hRule="atLeast"/>
        </w:trPr>
        <w:tc>
          <w:tcPr>
            <w:tcW w:w="3074" w:type="dxa"/>
          </w:tcPr>
          <w:p>
            <w:pPr>
              <w:pStyle w:val="14"/>
              <w:spacing w:line="216" w:lineRule="exact"/>
              <w:ind w:left="50"/>
              <w:rPr>
                <w:sz w:val="21"/>
              </w:rPr>
            </w:pPr>
            <w:r>
              <w:rPr>
                <w:spacing w:val="-2"/>
                <w:sz w:val="21"/>
              </w:rPr>
              <w:t>grafana/grafana</w:t>
            </w:r>
          </w:p>
        </w:tc>
        <w:tc>
          <w:tcPr>
            <w:tcW w:w="972" w:type="dxa"/>
          </w:tcPr>
          <w:p>
            <w:pPr>
              <w:pStyle w:val="14"/>
              <w:spacing w:line="216" w:lineRule="exact"/>
              <w:ind w:left="107"/>
              <w:rPr>
                <w:sz w:val="21"/>
              </w:rPr>
            </w:pPr>
            <w:r>
              <w:rPr>
                <w:spacing w:val="-2"/>
                <w:sz w:val="21"/>
              </w:rPr>
              <w:t>6.5.2</w:t>
            </w:r>
          </w:p>
        </w:tc>
        <w:tc>
          <w:tcPr>
            <w:tcW w:w="1512" w:type="dxa"/>
          </w:tcPr>
          <w:p>
            <w:pPr>
              <w:pStyle w:val="14"/>
              <w:spacing w:line="216" w:lineRule="exact"/>
              <w:ind w:left="118" w:right="118"/>
              <w:jc w:val="center"/>
              <w:rPr>
                <w:sz w:val="21"/>
              </w:rPr>
            </w:pPr>
            <w:r>
              <w:rPr>
                <w:spacing w:val="-2"/>
                <w:sz w:val="21"/>
              </w:rPr>
              <w:t>7a40c3c56100</w:t>
            </w:r>
          </w:p>
        </w:tc>
        <w:tc>
          <w:tcPr>
            <w:tcW w:w="270" w:type="dxa"/>
          </w:tcPr>
          <w:p>
            <w:pPr>
              <w:pStyle w:val="14"/>
              <w:spacing w:line="216" w:lineRule="exact"/>
              <w:ind w:right="53"/>
              <w:jc w:val="right"/>
              <w:rPr>
                <w:sz w:val="21"/>
              </w:rPr>
            </w:pPr>
            <w:r>
              <w:rPr>
                <w:w w:val="102"/>
                <w:sz w:val="21"/>
              </w:rPr>
              <w:t>8</w:t>
            </w:r>
          </w:p>
        </w:tc>
        <w:tc>
          <w:tcPr>
            <w:tcW w:w="1242" w:type="dxa"/>
          </w:tcPr>
          <w:p>
            <w:pPr>
              <w:pStyle w:val="14"/>
              <w:spacing w:line="216" w:lineRule="exact"/>
              <w:ind w:left="49" w:right="210"/>
              <w:jc w:val="center"/>
              <w:rPr>
                <w:sz w:val="21"/>
              </w:rPr>
            </w:pPr>
            <w:r>
              <w:rPr>
                <w:sz w:val="21"/>
              </w:rPr>
              <w:t>weeks</w:t>
            </w:r>
            <w:r>
              <w:rPr>
                <w:spacing w:val="13"/>
                <w:sz w:val="21"/>
              </w:rPr>
              <w:t xml:space="preserve"> </w:t>
            </w:r>
            <w:r>
              <w:rPr>
                <w:spacing w:val="-5"/>
                <w:sz w:val="21"/>
              </w:rPr>
              <w:t>ago</w:t>
            </w:r>
          </w:p>
        </w:tc>
        <w:tc>
          <w:tcPr>
            <w:tcW w:w="806" w:type="dxa"/>
          </w:tcPr>
          <w:p>
            <w:pPr>
              <w:pStyle w:val="14"/>
              <w:spacing w:line="216" w:lineRule="exact"/>
              <w:ind w:left="107"/>
              <w:rPr>
                <w:sz w:val="21"/>
              </w:rPr>
            </w:pPr>
            <w:r>
              <w:rPr>
                <w:spacing w:val="-2"/>
                <w:sz w:val="21"/>
              </w:rPr>
              <w:t>228MB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7" w:hRule="atLeast"/>
        </w:trPr>
        <w:tc>
          <w:tcPr>
            <w:tcW w:w="3074" w:type="dxa"/>
          </w:tcPr>
          <w:p>
            <w:pPr>
              <w:pStyle w:val="14"/>
              <w:spacing w:line="237" w:lineRule="exact"/>
              <w:ind w:left="50"/>
              <w:rPr>
                <w:sz w:val="21"/>
              </w:rPr>
            </w:pPr>
            <w:r>
              <w:rPr>
                <w:spacing w:val="-2"/>
                <w:sz w:val="21"/>
              </w:rPr>
              <w:t>grafana/grafana</w:t>
            </w:r>
          </w:p>
        </w:tc>
        <w:tc>
          <w:tcPr>
            <w:tcW w:w="972" w:type="dxa"/>
          </w:tcPr>
          <w:p>
            <w:pPr>
              <w:pStyle w:val="14"/>
              <w:spacing w:line="237" w:lineRule="exact"/>
              <w:ind w:left="107"/>
              <w:rPr>
                <w:sz w:val="21"/>
              </w:rPr>
            </w:pPr>
            <w:r>
              <w:rPr>
                <w:spacing w:val="-2"/>
                <w:sz w:val="21"/>
              </w:rPr>
              <w:t>latest</w:t>
            </w:r>
          </w:p>
        </w:tc>
        <w:tc>
          <w:tcPr>
            <w:tcW w:w="1512" w:type="dxa"/>
          </w:tcPr>
          <w:p>
            <w:pPr>
              <w:pStyle w:val="14"/>
              <w:spacing w:line="237" w:lineRule="exact"/>
              <w:ind w:left="118" w:right="118"/>
              <w:jc w:val="center"/>
              <w:rPr>
                <w:sz w:val="21"/>
              </w:rPr>
            </w:pPr>
            <w:r>
              <w:rPr>
                <w:spacing w:val="-2"/>
                <w:sz w:val="21"/>
              </w:rPr>
              <w:t>7a40c3c56100</w:t>
            </w:r>
          </w:p>
        </w:tc>
        <w:tc>
          <w:tcPr>
            <w:tcW w:w="270" w:type="dxa"/>
          </w:tcPr>
          <w:p>
            <w:pPr>
              <w:pStyle w:val="14"/>
              <w:spacing w:line="237" w:lineRule="exact"/>
              <w:ind w:right="53"/>
              <w:jc w:val="right"/>
              <w:rPr>
                <w:sz w:val="21"/>
              </w:rPr>
            </w:pPr>
            <w:r>
              <w:rPr>
                <w:w w:val="102"/>
                <w:sz w:val="21"/>
              </w:rPr>
              <w:t>8</w:t>
            </w:r>
          </w:p>
        </w:tc>
        <w:tc>
          <w:tcPr>
            <w:tcW w:w="1242" w:type="dxa"/>
          </w:tcPr>
          <w:p>
            <w:pPr>
              <w:pStyle w:val="14"/>
              <w:spacing w:line="237" w:lineRule="exact"/>
              <w:ind w:left="49" w:right="210"/>
              <w:jc w:val="center"/>
              <w:rPr>
                <w:sz w:val="21"/>
              </w:rPr>
            </w:pPr>
            <w:r>
              <w:rPr>
                <w:sz w:val="21"/>
              </w:rPr>
              <w:t>weeks</w:t>
            </w:r>
            <w:r>
              <w:rPr>
                <w:spacing w:val="13"/>
                <w:sz w:val="21"/>
              </w:rPr>
              <w:t xml:space="preserve"> </w:t>
            </w:r>
            <w:r>
              <w:rPr>
                <w:spacing w:val="-5"/>
                <w:sz w:val="21"/>
              </w:rPr>
              <w:t>ago</w:t>
            </w:r>
          </w:p>
        </w:tc>
        <w:tc>
          <w:tcPr>
            <w:tcW w:w="806" w:type="dxa"/>
          </w:tcPr>
          <w:p>
            <w:pPr>
              <w:pStyle w:val="14"/>
              <w:spacing w:line="237" w:lineRule="exact"/>
              <w:ind w:left="107"/>
              <w:rPr>
                <w:sz w:val="21"/>
              </w:rPr>
            </w:pPr>
            <w:r>
              <w:rPr>
                <w:spacing w:val="-2"/>
                <w:sz w:val="21"/>
              </w:rPr>
              <w:t>228MB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074" w:type="dxa"/>
          </w:tcPr>
          <w:p>
            <w:pPr>
              <w:pStyle w:val="14"/>
              <w:spacing w:line="239" w:lineRule="exact"/>
              <w:ind w:left="50"/>
              <w:rPr>
                <w:sz w:val="21"/>
              </w:rPr>
            </w:pPr>
            <w:r>
              <w:rPr>
                <w:spacing w:val="-2"/>
                <w:sz w:val="21"/>
              </w:rPr>
              <w:t>openzipkin/zipkin</w:t>
            </w:r>
          </w:p>
        </w:tc>
        <w:tc>
          <w:tcPr>
            <w:tcW w:w="972" w:type="dxa"/>
          </w:tcPr>
          <w:p>
            <w:pPr>
              <w:pStyle w:val="14"/>
              <w:spacing w:line="239" w:lineRule="exact"/>
              <w:ind w:left="107"/>
              <w:rPr>
                <w:sz w:val="21"/>
              </w:rPr>
            </w:pPr>
            <w:r>
              <w:rPr>
                <w:spacing w:val="-2"/>
                <w:sz w:val="21"/>
              </w:rPr>
              <w:t>latest</w:t>
            </w:r>
          </w:p>
        </w:tc>
        <w:tc>
          <w:tcPr>
            <w:tcW w:w="1512" w:type="dxa"/>
          </w:tcPr>
          <w:p>
            <w:pPr>
              <w:pStyle w:val="14"/>
              <w:spacing w:line="239" w:lineRule="exact"/>
              <w:ind w:left="118" w:right="118"/>
              <w:jc w:val="center"/>
              <w:rPr>
                <w:sz w:val="21"/>
              </w:rPr>
            </w:pPr>
            <w:r>
              <w:rPr>
                <w:spacing w:val="-2"/>
                <w:sz w:val="21"/>
              </w:rPr>
              <w:t>12ee1ce53834</w:t>
            </w:r>
          </w:p>
        </w:tc>
        <w:tc>
          <w:tcPr>
            <w:tcW w:w="270" w:type="dxa"/>
          </w:tcPr>
          <w:p>
            <w:pPr>
              <w:pStyle w:val="14"/>
              <w:spacing w:line="239" w:lineRule="exact"/>
              <w:ind w:right="53"/>
              <w:jc w:val="right"/>
              <w:rPr>
                <w:sz w:val="21"/>
              </w:rPr>
            </w:pPr>
            <w:r>
              <w:rPr>
                <w:w w:val="102"/>
                <w:sz w:val="21"/>
              </w:rPr>
              <w:t>2</w:t>
            </w:r>
          </w:p>
        </w:tc>
        <w:tc>
          <w:tcPr>
            <w:tcW w:w="1242" w:type="dxa"/>
          </w:tcPr>
          <w:p>
            <w:pPr>
              <w:pStyle w:val="14"/>
              <w:spacing w:line="239" w:lineRule="exact"/>
              <w:ind w:left="49" w:right="102"/>
              <w:jc w:val="center"/>
              <w:rPr>
                <w:sz w:val="21"/>
              </w:rPr>
            </w:pPr>
            <w:r>
              <w:rPr>
                <w:sz w:val="21"/>
              </w:rPr>
              <w:t>months</w:t>
            </w:r>
            <w:r>
              <w:rPr>
                <w:spacing w:val="15"/>
                <w:sz w:val="21"/>
              </w:rPr>
              <w:t xml:space="preserve"> </w:t>
            </w:r>
            <w:r>
              <w:rPr>
                <w:spacing w:val="-5"/>
                <w:sz w:val="21"/>
              </w:rPr>
              <w:t>ago</w:t>
            </w:r>
          </w:p>
        </w:tc>
        <w:tc>
          <w:tcPr>
            <w:tcW w:w="806" w:type="dxa"/>
          </w:tcPr>
          <w:p>
            <w:pPr>
              <w:pStyle w:val="14"/>
              <w:spacing w:line="239" w:lineRule="exact"/>
              <w:ind w:left="107"/>
              <w:rPr>
                <w:sz w:val="21"/>
              </w:rPr>
            </w:pPr>
            <w:r>
              <w:rPr>
                <w:spacing w:val="-2"/>
                <w:sz w:val="21"/>
              </w:rPr>
              <w:t>157MB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074" w:type="dxa"/>
          </w:tcPr>
          <w:p>
            <w:pPr>
              <w:pStyle w:val="14"/>
              <w:spacing w:line="239" w:lineRule="exact"/>
              <w:ind w:left="50"/>
              <w:rPr>
                <w:sz w:val="21"/>
              </w:rPr>
            </w:pPr>
            <w:r>
              <w:rPr>
                <w:sz w:val="21"/>
              </w:rPr>
              <w:t>openzipkin/zipkin-</w:t>
            </w:r>
            <w:r>
              <w:rPr>
                <w:spacing w:val="-4"/>
                <w:sz w:val="21"/>
              </w:rPr>
              <w:t>slim</w:t>
            </w:r>
          </w:p>
        </w:tc>
        <w:tc>
          <w:tcPr>
            <w:tcW w:w="972" w:type="dxa"/>
          </w:tcPr>
          <w:p>
            <w:pPr>
              <w:pStyle w:val="14"/>
              <w:spacing w:line="239" w:lineRule="exact"/>
              <w:ind w:left="107"/>
              <w:rPr>
                <w:sz w:val="21"/>
              </w:rPr>
            </w:pPr>
            <w:r>
              <w:rPr>
                <w:spacing w:val="-4"/>
                <w:sz w:val="21"/>
              </w:rPr>
              <w:t>2.19</w:t>
            </w:r>
          </w:p>
        </w:tc>
        <w:tc>
          <w:tcPr>
            <w:tcW w:w="1512" w:type="dxa"/>
          </w:tcPr>
          <w:p>
            <w:pPr>
              <w:pStyle w:val="14"/>
              <w:spacing w:line="239" w:lineRule="exact"/>
              <w:ind w:left="118" w:right="118"/>
              <w:jc w:val="center"/>
              <w:rPr>
                <w:sz w:val="21"/>
              </w:rPr>
            </w:pPr>
            <w:r>
              <w:rPr>
                <w:spacing w:val="-2"/>
                <w:sz w:val="21"/>
              </w:rPr>
              <w:t>c9db4427dbdd</w:t>
            </w:r>
          </w:p>
        </w:tc>
        <w:tc>
          <w:tcPr>
            <w:tcW w:w="270" w:type="dxa"/>
          </w:tcPr>
          <w:p>
            <w:pPr>
              <w:pStyle w:val="14"/>
              <w:spacing w:line="239" w:lineRule="exact"/>
              <w:ind w:right="53"/>
              <w:jc w:val="right"/>
              <w:rPr>
                <w:sz w:val="21"/>
              </w:rPr>
            </w:pPr>
            <w:r>
              <w:rPr>
                <w:w w:val="102"/>
                <w:sz w:val="21"/>
              </w:rPr>
              <w:t>2</w:t>
            </w:r>
          </w:p>
        </w:tc>
        <w:tc>
          <w:tcPr>
            <w:tcW w:w="1242" w:type="dxa"/>
          </w:tcPr>
          <w:p>
            <w:pPr>
              <w:pStyle w:val="14"/>
              <w:spacing w:line="239" w:lineRule="exact"/>
              <w:ind w:left="49" w:right="102"/>
              <w:jc w:val="center"/>
              <w:rPr>
                <w:sz w:val="21"/>
              </w:rPr>
            </w:pPr>
            <w:r>
              <w:rPr>
                <w:sz w:val="21"/>
              </w:rPr>
              <w:t>months</w:t>
            </w:r>
            <w:r>
              <w:rPr>
                <w:spacing w:val="15"/>
                <w:sz w:val="21"/>
              </w:rPr>
              <w:t xml:space="preserve"> </w:t>
            </w:r>
            <w:r>
              <w:rPr>
                <w:spacing w:val="-5"/>
                <w:sz w:val="21"/>
              </w:rPr>
              <w:t>ago</w:t>
            </w:r>
          </w:p>
        </w:tc>
        <w:tc>
          <w:tcPr>
            <w:tcW w:w="806" w:type="dxa"/>
          </w:tcPr>
          <w:p>
            <w:pPr>
              <w:pStyle w:val="14"/>
              <w:spacing w:line="239" w:lineRule="exact"/>
              <w:ind w:left="107"/>
              <w:rPr>
                <w:sz w:val="21"/>
              </w:rPr>
            </w:pPr>
            <w:r>
              <w:rPr>
                <w:spacing w:val="-2"/>
                <w:sz w:val="21"/>
              </w:rPr>
              <w:t>124MB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074" w:type="dxa"/>
          </w:tcPr>
          <w:p>
            <w:pPr>
              <w:pStyle w:val="14"/>
              <w:spacing w:line="239" w:lineRule="exact"/>
              <w:ind w:left="50"/>
              <w:rPr>
                <w:sz w:val="21"/>
              </w:rPr>
            </w:pPr>
            <w:r>
              <w:rPr>
                <w:sz w:val="21"/>
              </w:rPr>
              <w:t>graphiteapp/graphite-</w:t>
            </w:r>
            <w:r>
              <w:rPr>
                <w:spacing w:val="-2"/>
                <w:sz w:val="21"/>
              </w:rPr>
              <w:t>statsd</w:t>
            </w:r>
          </w:p>
        </w:tc>
        <w:tc>
          <w:tcPr>
            <w:tcW w:w="972" w:type="dxa"/>
          </w:tcPr>
          <w:p>
            <w:pPr>
              <w:pStyle w:val="14"/>
              <w:spacing w:line="239" w:lineRule="exact"/>
              <w:ind w:left="107"/>
              <w:rPr>
                <w:sz w:val="21"/>
              </w:rPr>
            </w:pPr>
            <w:r>
              <w:rPr>
                <w:sz w:val="21"/>
              </w:rPr>
              <w:t>1.1.6-</w:t>
            </w:r>
            <w:r>
              <w:rPr>
                <w:spacing w:val="-10"/>
                <w:sz w:val="21"/>
              </w:rPr>
              <w:t>1</w:t>
            </w:r>
          </w:p>
        </w:tc>
        <w:tc>
          <w:tcPr>
            <w:tcW w:w="1512" w:type="dxa"/>
          </w:tcPr>
          <w:p>
            <w:pPr>
              <w:pStyle w:val="14"/>
              <w:spacing w:line="239" w:lineRule="exact"/>
              <w:ind w:left="118" w:right="118"/>
              <w:jc w:val="center"/>
              <w:rPr>
                <w:sz w:val="21"/>
              </w:rPr>
            </w:pPr>
            <w:r>
              <w:rPr>
                <w:spacing w:val="-2"/>
                <w:sz w:val="21"/>
              </w:rPr>
              <w:t>5881ff30f9a5</w:t>
            </w:r>
          </w:p>
        </w:tc>
        <w:tc>
          <w:tcPr>
            <w:tcW w:w="270" w:type="dxa"/>
          </w:tcPr>
          <w:p>
            <w:pPr>
              <w:pStyle w:val="14"/>
              <w:spacing w:line="239" w:lineRule="exact"/>
              <w:ind w:right="53"/>
              <w:jc w:val="right"/>
              <w:rPr>
                <w:sz w:val="21"/>
              </w:rPr>
            </w:pPr>
            <w:r>
              <w:rPr>
                <w:w w:val="102"/>
                <w:sz w:val="21"/>
              </w:rPr>
              <w:t>3</w:t>
            </w:r>
          </w:p>
        </w:tc>
        <w:tc>
          <w:tcPr>
            <w:tcW w:w="1242" w:type="dxa"/>
          </w:tcPr>
          <w:p>
            <w:pPr>
              <w:pStyle w:val="14"/>
              <w:spacing w:line="239" w:lineRule="exact"/>
              <w:ind w:left="49" w:right="102"/>
              <w:jc w:val="center"/>
              <w:rPr>
                <w:sz w:val="21"/>
              </w:rPr>
            </w:pPr>
            <w:r>
              <w:rPr>
                <w:sz w:val="21"/>
              </w:rPr>
              <w:t>months</w:t>
            </w:r>
            <w:r>
              <w:rPr>
                <w:spacing w:val="15"/>
                <w:sz w:val="21"/>
              </w:rPr>
              <w:t xml:space="preserve"> </w:t>
            </w:r>
            <w:r>
              <w:rPr>
                <w:spacing w:val="-5"/>
                <w:sz w:val="21"/>
              </w:rPr>
              <w:t>ago</w:t>
            </w:r>
          </w:p>
        </w:tc>
        <w:tc>
          <w:tcPr>
            <w:tcW w:w="806" w:type="dxa"/>
          </w:tcPr>
          <w:p>
            <w:pPr>
              <w:pStyle w:val="14"/>
              <w:spacing w:line="239" w:lineRule="exact"/>
              <w:ind w:left="107"/>
              <w:rPr>
                <w:sz w:val="21"/>
              </w:rPr>
            </w:pPr>
            <w:r>
              <w:rPr>
                <w:spacing w:val="-2"/>
                <w:sz w:val="21"/>
              </w:rPr>
              <w:t>423MB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074" w:type="dxa"/>
          </w:tcPr>
          <w:p>
            <w:pPr>
              <w:pStyle w:val="14"/>
              <w:spacing w:line="218" w:lineRule="exact"/>
              <w:ind w:left="50"/>
              <w:rPr>
                <w:sz w:val="21"/>
              </w:rPr>
            </w:pPr>
            <w:r>
              <w:rPr>
                <w:spacing w:val="-2"/>
                <w:sz w:val="21"/>
              </w:rPr>
              <w:t>sebp/elk</w:t>
            </w:r>
          </w:p>
        </w:tc>
        <w:tc>
          <w:tcPr>
            <w:tcW w:w="972" w:type="dxa"/>
          </w:tcPr>
          <w:p>
            <w:pPr>
              <w:pStyle w:val="14"/>
              <w:spacing w:line="218" w:lineRule="exact"/>
              <w:ind w:left="107"/>
              <w:rPr>
                <w:sz w:val="21"/>
              </w:rPr>
            </w:pPr>
            <w:r>
              <w:rPr>
                <w:spacing w:val="-2"/>
                <w:sz w:val="21"/>
              </w:rPr>
              <w:t>latest</w:t>
            </w:r>
          </w:p>
        </w:tc>
        <w:tc>
          <w:tcPr>
            <w:tcW w:w="1512" w:type="dxa"/>
          </w:tcPr>
          <w:p>
            <w:pPr>
              <w:pStyle w:val="14"/>
              <w:spacing w:line="218" w:lineRule="exact"/>
              <w:ind w:left="118" w:right="118"/>
              <w:jc w:val="center"/>
              <w:rPr>
                <w:sz w:val="21"/>
              </w:rPr>
            </w:pPr>
            <w:r>
              <w:rPr>
                <w:spacing w:val="-2"/>
                <w:sz w:val="21"/>
              </w:rPr>
              <w:t>99e6d3f782ad</w:t>
            </w:r>
          </w:p>
        </w:tc>
        <w:tc>
          <w:tcPr>
            <w:tcW w:w="270" w:type="dxa"/>
          </w:tcPr>
          <w:p>
            <w:pPr>
              <w:pStyle w:val="14"/>
              <w:spacing w:line="218" w:lineRule="exact"/>
              <w:ind w:right="53"/>
              <w:jc w:val="right"/>
              <w:rPr>
                <w:sz w:val="21"/>
              </w:rPr>
            </w:pPr>
            <w:r>
              <w:rPr>
                <w:w w:val="102"/>
                <w:sz w:val="21"/>
              </w:rPr>
              <w:t>4</w:t>
            </w:r>
          </w:p>
        </w:tc>
        <w:tc>
          <w:tcPr>
            <w:tcW w:w="1242" w:type="dxa"/>
          </w:tcPr>
          <w:p>
            <w:pPr>
              <w:pStyle w:val="14"/>
              <w:spacing w:line="218" w:lineRule="exact"/>
              <w:ind w:left="49" w:right="102"/>
              <w:jc w:val="center"/>
              <w:rPr>
                <w:sz w:val="21"/>
              </w:rPr>
            </w:pPr>
            <w:r>
              <w:rPr>
                <w:sz w:val="21"/>
              </w:rPr>
              <w:t>months</w:t>
            </w:r>
            <w:r>
              <w:rPr>
                <w:spacing w:val="15"/>
                <w:sz w:val="21"/>
              </w:rPr>
              <w:t xml:space="preserve"> </w:t>
            </w:r>
            <w:r>
              <w:rPr>
                <w:spacing w:val="-5"/>
                <w:sz w:val="21"/>
              </w:rPr>
              <w:t>ago</w:t>
            </w:r>
          </w:p>
        </w:tc>
        <w:tc>
          <w:tcPr>
            <w:tcW w:w="806" w:type="dxa"/>
          </w:tcPr>
          <w:p>
            <w:pPr>
              <w:pStyle w:val="14"/>
              <w:spacing w:line="218" w:lineRule="exact"/>
              <w:ind w:left="107"/>
              <w:rPr>
                <w:sz w:val="21"/>
              </w:rPr>
            </w:pPr>
            <w:r>
              <w:rPr>
                <w:spacing w:val="-2"/>
                <w:sz w:val="21"/>
              </w:rPr>
              <w:t>2.06GB</w:t>
            </w:r>
          </w:p>
        </w:tc>
      </w:tr>
    </w:tbl>
    <w:p>
      <w:pPr>
        <w:pStyle w:val="9"/>
        <w:spacing w:before="5"/>
        <w:ind w:left="0"/>
        <w:rPr>
          <w:rFonts w:ascii="MingLiU_HKSCS"/>
          <w:sz w:val="21"/>
        </w:rPr>
      </w:pPr>
    </w:p>
    <w:p>
      <w:pPr>
        <w:pStyle w:val="9"/>
        <w:spacing w:before="96" w:line="271" w:lineRule="auto"/>
        <w:ind w:right="856"/>
      </w:pPr>
      <w:r>
        <w:t>This list hints at a lot of things—other than how much time it takes to write a</w:t>
      </w:r>
      <w:r>
        <w:rPr>
          <w:spacing w:val="80"/>
        </w:rPr>
        <w:t xml:space="preserve"> </w:t>
      </w:r>
      <w:r>
        <w:t>book.</w:t>
      </w:r>
      <w:r>
        <w:rPr>
          <w:spacing w:val="25"/>
        </w:rPr>
        <w:t xml:space="preserve"> </w:t>
      </w:r>
      <w:r>
        <w:t>First,</w:t>
      </w:r>
      <w:r>
        <w:rPr>
          <w:spacing w:val="25"/>
        </w:rPr>
        <w:t xml:space="preserve"> </w:t>
      </w:r>
      <w:r>
        <w:t>notice</w:t>
      </w:r>
      <w:r>
        <w:rPr>
          <w:spacing w:val="24"/>
        </w:rPr>
        <w:t xml:space="preserve"> </w:t>
      </w:r>
      <w:r>
        <w:t>how</w:t>
      </w:r>
      <w:r>
        <w:rPr>
          <w:spacing w:val="24"/>
        </w:rPr>
        <w:t xml:space="preserve"> </w:t>
      </w:r>
      <w:r>
        <w:t>large</w:t>
      </w:r>
      <w:r>
        <w:rPr>
          <w:spacing w:val="24"/>
        </w:rPr>
        <w:t xml:space="preserve"> </w:t>
      </w:r>
      <w:r>
        <w:t>some</w:t>
      </w:r>
      <w:r>
        <w:rPr>
          <w:spacing w:val="24"/>
        </w:rPr>
        <w:t xml:space="preserve"> </w:t>
      </w:r>
      <w:r>
        <w:t>of</w:t>
      </w:r>
      <w:r>
        <w:rPr>
          <w:spacing w:val="24"/>
        </w:rPr>
        <w:t xml:space="preserve"> </w:t>
      </w:r>
      <w:r>
        <w:t>the</w:t>
      </w:r>
      <w:r>
        <w:rPr>
          <w:spacing w:val="24"/>
        </w:rPr>
        <w:t xml:space="preserve"> </w:t>
      </w:r>
      <w:r>
        <w:t>images</w:t>
      </w:r>
      <w:r>
        <w:rPr>
          <w:spacing w:val="24"/>
        </w:rPr>
        <w:t xml:space="preserve"> </w:t>
      </w:r>
      <w:r>
        <w:t>can</w:t>
      </w:r>
      <w:r>
        <w:rPr>
          <w:spacing w:val="25"/>
        </w:rPr>
        <w:t xml:space="preserve"> </w:t>
      </w:r>
      <w:r>
        <w:t>get.</w:t>
      </w:r>
      <w:r>
        <w:rPr>
          <w:spacing w:val="25"/>
        </w:rPr>
        <w:t xml:space="preserve"> </w:t>
      </w:r>
      <w:r>
        <w:t>In</w:t>
      </w:r>
      <w:r>
        <w:rPr>
          <w:spacing w:val="25"/>
        </w:rPr>
        <w:t xml:space="preserve"> </w:t>
      </w:r>
      <w:r>
        <w:t>the</w:t>
      </w:r>
      <w:r>
        <w:rPr>
          <w:spacing w:val="24"/>
        </w:rPr>
        <w:t xml:space="preserve"> </w:t>
      </w:r>
      <w:r>
        <w:t>case</w:t>
      </w:r>
      <w:r>
        <w:rPr>
          <w:spacing w:val="24"/>
        </w:rPr>
        <w:t xml:space="preserve"> </w:t>
      </w:r>
      <w:r>
        <w:t xml:space="preserve">of </w:t>
      </w:r>
      <w:r>
        <w:rPr>
          <w:rFonts w:ascii="MingLiU_HKSCS" w:hAnsi="MingLiU_HKSCS"/>
        </w:rPr>
        <w:t>sebp/elk</w:t>
      </w:r>
      <w:r>
        <w:t>,</w:t>
      </w:r>
      <w:r>
        <w:rPr>
          <w:spacing w:val="14"/>
        </w:rPr>
        <w:t xml:space="preserve"> </w:t>
      </w:r>
      <w:r>
        <w:t>the image is just over 2GB in</w:t>
      </w:r>
      <w:r>
        <w:rPr>
          <w:spacing w:val="14"/>
        </w:rPr>
        <w:t xml:space="preserve"> </w:t>
      </w:r>
      <w:r>
        <w:t>size! Also,</w:t>
      </w:r>
      <w:r>
        <w:rPr>
          <w:spacing w:val="14"/>
        </w:rPr>
        <w:t xml:space="preserve"> </w:t>
      </w:r>
      <w:r>
        <w:t xml:space="preserve">notice the </w:t>
      </w:r>
      <w:r>
        <w:rPr>
          <w:i/>
        </w:rPr>
        <w:t xml:space="preserve">TAG </w:t>
      </w:r>
      <w:r>
        <w:t>column.</w:t>
      </w:r>
      <w:r>
        <w:rPr>
          <w:spacing w:val="14"/>
        </w:rPr>
        <w:t xml:space="preserve"> </w:t>
      </w:r>
      <w:r>
        <w:t>This</w:t>
      </w:r>
    </w:p>
    <w:p>
      <w:pPr>
        <w:pStyle w:val="9"/>
        <w:spacing w:line="261" w:lineRule="exact"/>
      </w:pPr>
      <w:r>
        <w:t>column</w:t>
      </w:r>
      <w:r>
        <w:rPr>
          <w:spacing w:val="11"/>
        </w:rPr>
        <w:t xml:space="preserve"> </w:t>
      </w:r>
      <w:r>
        <w:t>references</w:t>
      </w:r>
      <w:r>
        <w:rPr>
          <w:spacing w:val="11"/>
        </w:rPr>
        <w:t xml:space="preserve"> </w:t>
      </w:r>
      <w:r>
        <w:t>the</w:t>
      </w:r>
      <w:r>
        <w:rPr>
          <w:spacing w:val="10"/>
        </w:rPr>
        <w:t xml:space="preserve"> </w:t>
      </w:r>
      <w:r>
        <w:t>version.</w:t>
      </w:r>
      <w:r>
        <w:rPr>
          <w:spacing w:val="12"/>
        </w:rPr>
        <w:t xml:space="preserve"> </w:t>
      </w:r>
      <w:r>
        <w:t>A</w:t>
      </w:r>
      <w:r>
        <w:rPr>
          <w:spacing w:val="-8"/>
        </w:rPr>
        <w:t xml:space="preserve"> </w:t>
      </w:r>
      <w:r>
        <w:t>version</w:t>
      </w:r>
      <w:r>
        <w:rPr>
          <w:spacing w:val="12"/>
        </w:rPr>
        <w:t xml:space="preserve"> </w:t>
      </w:r>
      <w:r>
        <w:t>is</w:t>
      </w:r>
      <w:r>
        <w:rPr>
          <w:spacing w:val="10"/>
        </w:rPr>
        <w:t xml:space="preserve"> </w:t>
      </w:r>
      <w:r>
        <w:t>usually</w:t>
      </w:r>
      <w:r>
        <w:rPr>
          <w:spacing w:val="12"/>
        </w:rPr>
        <w:t xml:space="preserve"> </w:t>
      </w:r>
      <w:r>
        <w:t>one</w:t>
      </w:r>
      <w:r>
        <w:rPr>
          <w:spacing w:val="10"/>
        </w:rPr>
        <w:t xml:space="preserve"> </w:t>
      </w:r>
      <w:r>
        <w:t>of</w:t>
      </w:r>
      <w:r>
        <w:rPr>
          <w:spacing w:val="11"/>
        </w:rPr>
        <w:t xml:space="preserve"> </w:t>
      </w:r>
      <w:r>
        <w:t>three</w:t>
      </w:r>
      <w:r>
        <w:rPr>
          <w:spacing w:val="10"/>
        </w:rPr>
        <w:t xml:space="preserve"> </w:t>
      </w:r>
      <w:r>
        <w:t>values:</w:t>
      </w:r>
      <w:r>
        <w:rPr>
          <w:spacing w:val="11"/>
        </w:rPr>
        <w:t xml:space="preserve"> </w:t>
      </w:r>
      <w:r>
        <w:t>either</w:t>
      </w:r>
      <w:r>
        <w:rPr>
          <w:spacing w:val="10"/>
        </w:rPr>
        <w:t xml:space="preserve"> </w:t>
      </w:r>
      <w:r>
        <w:rPr>
          <w:spacing w:val="-10"/>
        </w:rPr>
        <w:t>a</w:t>
      </w:r>
    </w:p>
    <w:p>
      <w:pPr>
        <w:pStyle w:val="9"/>
        <w:spacing w:before="48" w:line="247" w:lineRule="auto"/>
        <w:ind w:right="856"/>
      </w:pPr>
      <w:r>
        <w:t xml:space="preserve">version string, the string </w:t>
      </w:r>
      <w:r>
        <w:rPr>
          <w:rFonts w:ascii="MingLiU_HKSCS" w:hAnsi="MingLiU_HKSCS"/>
        </w:rPr>
        <w:t>latest</w:t>
      </w:r>
      <w:r>
        <w:rPr>
          <w:rFonts w:ascii="MingLiU_HKSCS" w:hAnsi="MingLiU_HKSCS"/>
          <w:spacing w:val="-43"/>
        </w:rPr>
        <w:t xml:space="preserve"> </w:t>
      </w:r>
      <w:r>
        <w:t>(which refers to the most recent version of an image</w:t>
      </w:r>
      <w:r>
        <w:rPr>
          <w:spacing w:val="28"/>
        </w:rPr>
        <w:t xml:space="preserve"> </w:t>
      </w:r>
      <w:r>
        <w:rPr>
          <w:i/>
        </w:rPr>
        <w:t>when</w:t>
      </w:r>
      <w:r>
        <w:rPr>
          <w:i/>
          <w:spacing w:val="29"/>
        </w:rPr>
        <w:t xml:space="preserve"> </w:t>
      </w:r>
      <w:r>
        <w:rPr>
          <w:i/>
        </w:rPr>
        <w:t>it</w:t>
      </w:r>
      <w:r>
        <w:rPr>
          <w:i/>
          <w:spacing w:val="28"/>
        </w:rPr>
        <w:t xml:space="preserve"> </w:t>
      </w:r>
      <w:r>
        <w:rPr>
          <w:i/>
        </w:rPr>
        <w:t>was</w:t>
      </w:r>
      <w:r>
        <w:rPr>
          <w:i/>
          <w:spacing w:val="28"/>
        </w:rPr>
        <w:t xml:space="preserve"> </w:t>
      </w:r>
      <w:r>
        <w:rPr>
          <w:i/>
        </w:rPr>
        <w:t>last</w:t>
      </w:r>
      <w:r>
        <w:rPr>
          <w:i/>
          <w:spacing w:val="28"/>
        </w:rPr>
        <w:t xml:space="preserve"> </w:t>
      </w:r>
      <w:r>
        <w:rPr>
          <w:i/>
        </w:rPr>
        <w:t>downloaded</w:t>
      </w:r>
      <w:r>
        <w:rPr>
          <w:i/>
          <w:spacing w:val="29"/>
        </w:rPr>
        <w:t xml:space="preserve"> </w:t>
      </w:r>
      <w:r>
        <w:rPr>
          <w:i/>
        </w:rPr>
        <w:t>from</w:t>
      </w:r>
      <w:r>
        <w:rPr>
          <w:i/>
          <w:spacing w:val="28"/>
        </w:rPr>
        <w:t xml:space="preserve"> </w:t>
      </w:r>
      <w:r>
        <w:rPr>
          <w:i/>
        </w:rPr>
        <w:t>the</w:t>
      </w:r>
      <w:r>
        <w:rPr>
          <w:i/>
          <w:spacing w:val="28"/>
        </w:rPr>
        <w:t xml:space="preserve"> </w:t>
      </w:r>
      <w:r>
        <w:rPr>
          <w:i/>
        </w:rPr>
        <w:t>registry</w:t>
      </w:r>
      <w:r>
        <w:t>),</w:t>
      </w:r>
      <w:r>
        <w:rPr>
          <w:spacing w:val="29"/>
        </w:rPr>
        <w:t xml:space="preserve"> </w:t>
      </w:r>
      <w:r>
        <w:t>or</w:t>
      </w:r>
      <w:r>
        <w:rPr>
          <w:spacing w:val="28"/>
        </w:rPr>
        <w:t xml:space="preserve"> </w:t>
      </w:r>
      <w:r>
        <w:t>the</w:t>
      </w:r>
      <w:r>
        <w:rPr>
          <w:spacing w:val="28"/>
        </w:rPr>
        <w:t xml:space="preserve"> </w:t>
      </w:r>
      <w:r>
        <w:t>value</w:t>
      </w:r>
      <w:r>
        <w:rPr>
          <w:spacing w:val="28"/>
        </w:rPr>
        <w:t xml:space="preserve"> </w:t>
      </w:r>
      <w:r>
        <w:rPr>
          <w:rFonts w:ascii="MingLiU_HKSCS" w:hAnsi="MingLiU_HKSCS"/>
        </w:rPr>
        <w:t>&lt;none&gt;</w:t>
      </w:r>
      <w:r>
        <w:t>, which usually happens when you build an image for your own software but don’t provide a version string.</w:t>
      </w:r>
    </w:p>
    <w:p>
      <w:pPr>
        <w:pStyle w:val="9"/>
        <w:spacing w:before="162" w:line="271" w:lineRule="auto"/>
        <w:ind w:right="1003"/>
      </w:pPr>
      <w:r>
        <w:t xml:space="preserve">Every image has two ways to </w:t>
      </w:r>
      <w:bookmarkStart w:id="757" w:name="_bookmark727"/>
      <w:bookmarkEnd w:id="757"/>
      <w:r>
        <w:t xml:space="preserve">refer to it. The permanent way is by using the </w:t>
      </w:r>
      <w:r>
        <w:rPr>
          <w:i/>
        </w:rPr>
        <w:t>image ID</w:t>
      </w:r>
      <w:r>
        <w:t xml:space="preserve">. This value should always refer to the same exact content. The other way to refer to an image is by its repository and tag name. In my results the </w:t>
      </w:r>
      <w:r>
        <w:rPr>
          <w:rFonts w:ascii="MingLiU_HKSCS"/>
        </w:rPr>
        <w:t>grafana/grafana</w:t>
      </w:r>
      <w:r>
        <w:rPr>
          <w:rFonts w:ascii="MingLiU_HKSCS"/>
          <w:spacing w:val="-54"/>
        </w:rPr>
        <w:t xml:space="preserve"> </w:t>
      </w:r>
      <w:r>
        <w:t>repository</w:t>
      </w:r>
      <w:r>
        <w:rPr>
          <w:spacing w:val="18"/>
        </w:rPr>
        <w:t xml:space="preserve"> </w:t>
      </w:r>
      <w:r>
        <w:t>with</w:t>
      </w:r>
      <w:r>
        <w:rPr>
          <w:spacing w:val="18"/>
        </w:rPr>
        <w:t xml:space="preserve"> </w:t>
      </w:r>
      <w:r>
        <w:t>a</w:t>
      </w:r>
      <w:r>
        <w:rPr>
          <w:spacing w:val="16"/>
        </w:rPr>
        <w:t xml:space="preserve"> </w:t>
      </w:r>
      <w:r>
        <w:t>tag</w:t>
      </w:r>
      <w:r>
        <w:rPr>
          <w:spacing w:val="18"/>
        </w:rPr>
        <w:t xml:space="preserve"> </w:t>
      </w:r>
      <w:r>
        <w:t>of</w:t>
      </w:r>
      <w:r>
        <w:rPr>
          <w:spacing w:val="16"/>
        </w:rPr>
        <w:t xml:space="preserve"> </w:t>
      </w:r>
      <w:r>
        <w:rPr>
          <w:rFonts w:ascii="MingLiU_HKSCS"/>
        </w:rPr>
        <w:t>6.5.2</w:t>
      </w:r>
      <w:r>
        <w:rPr>
          <w:rFonts w:ascii="MingLiU_HKSCS"/>
          <w:spacing w:val="-54"/>
        </w:rPr>
        <w:t xml:space="preserve"> </w:t>
      </w:r>
      <w:r>
        <w:t>happens</w:t>
      </w:r>
      <w:r>
        <w:rPr>
          <w:spacing w:val="16"/>
        </w:rPr>
        <w:t xml:space="preserve"> </w:t>
      </w:r>
      <w:r>
        <w:t>to</w:t>
      </w:r>
      <w:r>
        <w:rPr>
          <w:spacing w:val="18"/>
        </w:rPr>
        <w:t xml:space="preserve"> </w:t>
      </w:r>
      <w:r>
        <w:t>point</w:t>
      </w:r>
      <w:r>
        <w:rPr>
          <w:spacing w:val="16"/>
        </w:rPr>
        <w:t xml:space="preserve"> </w:t>
      </w:r>
      <w:r>
        <w:t>to</w:t>
      </w:r>
      <w:r>
        <w:rPr>
          <w:spacing w:val="18"/>
        </w:rPr>
        <w:t xml:space="preserve"> </w:t>
      </w:r>
      <w:r>
        <w:t>the</w:t>
      </w:r>
      <w:r>
        <w:rPr>
          <w:spacing w:val="16"/>
        </w:rPr>
        <w:t xml:space="preserve"> </w:t>
      </w:r>
      <w:r>
        <w:t>same</w:t>
      </w:r>
    </w:p>
    <w:p>
      <w:pPr>
        <w:pStyle w:val="9"/>
        <w:spacing w:line="335" w:lineRule="exact"/>
      </w:pPr>
      <w:r>
        <w:t>image</w:t>
      </w:r>
      <w:r>
        <w:rPr>
          <w:spacing w:val="8"/>
        </w:rPr>
        <w:t xml:space="preserve"> </w:t>
      </w:r>
      <w:r>
        <w:t>as</w:t>
      </w:r>
      <w:r>
        <w:rPr>
          <w:spacing w:val="8"/>
        </w:rPr>
        <w:t xml:space="preserve"> </w:t>
      </w:r>
      <w:r>
        <w:t>the</w:t>
      </w:r>
      <w:r>
        <w:rPr>
          <w:spacing w:val="8"/>
        </w:rPr>
        <w:t xml:space="preserve"> </w:t>
      </w:r>
      <w:r>
        <w:t>one</w:t>
      </w:r>
      <w:r>
        <w:rPr>
          <w:spacing w:val="8"/>
        </w:rPr>
        <w:t xml:space="preserve"> </w:t>
      </w:r>
      <w:r>
        <w:t>with</w:t>
      </w:r>
      <w:r>
        <w:rPr>
          <w:spacing w:val="9"/>
        </w:rPr>
        <w:t xml:space="preserve"> </w:t>
      </w:r>
      <w:r>
        <w:t>a</w:t>
      </w:r>
      <w:r>
        <w:rPr>
          <w:spacing w:val="9"/>
        </w:rPr>
        <w:t xml:space="preserve"> </w:t>
      </w:r>
      <w:r>
        <w:t>tag</w:t>
      </w:r>
      <w:r>
        <w:rPr>
          <w:spacing w:val="9"/>
        </w:rPr>
        <w:t xml:space="preserve"> </w:t>
      </w:r>
      <w:r>
        <w:t>of</w:t>
      </w:r>
      <w:r>
        <w:rPr>
          <w:spacing w:val="8"/>
        </w:rPr>
        <w:t xml:space="preserve"> </w:t>
      </w:r>
      <w:r>
        <w:rPr>
          <w:rFonts w:ascii="MingLiU_HKSCS"/>
        </w:rPr>
        <w:t>latest</w:t>
      </w:r>
      <w:r>
        <w:rPr>
          <w:rFonts w:ascii="MingLiU_HKSCS"/>
          <w:spacing w:val="-62"/>
        </w:rPr>
        <w:t xml:space="preserve"> </w:t>
      </w:r>
      <w:r>
        <w:t>since</w:t>
      </w:r>
      <w:r>
        <w:rPr>
          <w:spacing w:val="8"/>
        </w:rPr>
        <w:t xml:space="preserve"> </w:t>
      </w:r>
      <w:r>
        <w:t>they</w:t>
      </w:r>
      <w:r>
        <w:rPr>
          <w:spacing w:val="10"/>
        </w:rPr>
        <w:t xml:space="preserve"> </w:t>
      </w:r>
      <w:r>
        <w:t>have</w:t>
      </w:r>
      <w:r>
        <w:rPr>
          <w:spacing w:val="8"/>
        </w:rPr>
        <w:t xml:space="preserve"> </w:t>
      </w:r>
      <w:r>
        <w:t>the</w:t>
      </w:r>
      <w:r>
        <w:rPr>
          <w:spacing w:val="8"/>
        </w:rPr>
        <w:t xml:space="preserve"> </w:t>
      </w:r>
      <w:r>
        <w:t>same</w:t>
      </w:r>
      <w:r>
        <w:rPr>
          <w:spacing w:val="8"/>
        </w:rPr>
        <w:t xml:space="preserve"> </w:t>
      </w:r>
      <w:r>
        <w:t>image</w:t>
      </w:r>
      <w:r>
        <w:rPr>
          <w:spacing w:val="8"/>
        </w:rPr>
        <w:t xml:space="preserve"> </w:t>
      </w:r>
      <w:r>
        <w:t>ID.</w:t>
      </w:r>
      <w:r>
        <w:rPr>
          <w:spacing w:val="10"/>
        </w:rPr>
        <w:t xml:space="preserve"> </w:t>
      </w:r>
      <w:r>
        <w:rPr>
          <w:spacing w:val="-4"/>
        </w:rPr>
        <w:t>When</w:t>
      </w:r>
    </w:p>
    <w:p>
      <w:pPr>
        <w:pStyle w:val="9"/>
        <w:spacing w:before="7" w:line="232" w:lineRule="auto"/>
        <w:ind w:right="1085"/>
      </w:pPr>
      <w:r>
        <w:t xml:space="preserve">I download the </w:t>
      </w:r>
      <w:r>
        <w:rPr>
          <w:rFonts w:ascii="MingLiU_HKSCS"/>
        </w:rPr>
        <w:t>latest</w:t>
      </w:r>
      <w:r>
        <w:rPr>
          <w:rFonts w:ascii="MingLiU_HKSCS"/>
          <w:spacing w:val="-56"/>
        </w:rPr>
        <w:t xml:space="preserve"> </w:t>
      </w:r>
      <w:r>
        <w:t>version of Grafana again in a few weeks, it might point to a different image ID.</w:t>
      </w:r>
    </w:p>
    <w:p>
      <w:pPr>
        <w:pStyle w:val="9"/>
        <w:spacing w:before="182" w:line="268" w:lineRule="auto"/>
        <w:ind w:right="870"/>
        <w:jc w:val="both"/>
      </w:pPr>
      <w:r>
        <w:t xml:space="preserve">Next, it’s time to gain some </w:t>
      </w:r>
      <w:bookmarkStart w:id="758" w:name="_bookmark728"/>
      <w:bookmarkEnd w:id="758"/>
      <w:r>
        <w:t>insight into the layers used by each of these images by using another command. This time run the following command (or substitute</w:t>
      </w:r>
      <w:r>
        <w:rPr>
          <w:spacing w:val="80"/>
          <w:w w:val="150"/>
        </w:rPr>
        <w:t xml:space="preserve"> </w:t>
      </w:r>
      <w:r>
        <w:t>a different version number if your listing is different):</w:t>
      </w:r>
    </w:p>
    <w:p>
      <w:pPr>
        <w:pStyle w:val="9"/>
        <w:spacing w:before="6"/>
        <w:ind w:left="0"/>
        <w:rPr>
          <w:sz w:val="30"/>
        </w:rPr>
      </w:pPr>
    </w:p>
    <w:p>
      <w:pPr>
        <w:spacing w:before="1"/>
        <w:ind w:left="1048"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docker</w:t>
      </w:r>
      <w:r>
        <w:rPr>
          <w:rFonts w:ascii="MingLiU_HKSCS"/>
          <w:spacing w:val="13"/>
          <w:sz w:val="21"/>
        </w:rPr>
        <w:t xml:space="preserve"> </w:t>
      </w:r>
      <w:r>
        <w:rPr>
          <w:rFonts w:ascii="MingLiU_HKSCS"/>
          <w:color w:val="336666"/>
          <w:sz w:val="21"/>
        </w:rPr>
        <w:t>history</w:t>
      </w:r>
      <w:r>
        <w:rPr>
          <w:rFonts w:ascii="MingLiU_HKSCS"/>
          <w:color w:val="336666"/>
          <w:spacing w:val="13"/>
          <w:sz w:val="21"/>
        </w:rPr>
        <w:t xml:space="preserve"> </w:t>
      </w:r>
      <w:r>
        <w:rPr>
          <w:rFonts w:ascii="MingLiU_HKSCS"/>
          <w:spacing w:val="-2"/>
          <w:sz w:val="21"/>
        </w:rPr>
        <w:t>grafana/grafana:6.5.2</w:t>
      </w:r>
    </w:p>
    <w:p>
      <w:pPr>
        <w:pStyle w:val="9"/>
        <w:spacing w:before="10"/>
        <w:ind w:left="0"/>
        <w:rPr>
          <w:rFonts w:ascii="MingLiU_HKSCS"/>
          <w:sz w:val="23"/>
        </w:rPr>
      </w:pPr>
    </w:p>
    <w:p>
      <w:pPr>
        <w:pStyle w:val="9"/>
        <w:spacing w:line="268" w:lineRule="auto"/>
        <w:ind w:right="906"/>
        <w:jc w:val="both"/>
      </w:pPr>
      <w:r>
        <w:t>You will then see a list of the different layers of the image. The results that I get look like this:</w:t>
      </w:r>
    </w:p>
    <w:p>
      <w:pPr>
        <w:pStyle w:val="9"/>
        <w:spacing w:before="7"/>
        <w:ind w:left="0"/>
        <w:rPr>
          <w:sz w:val="30"/>
        </w:rPr>
      </w:pPr>
    </w:p>
    <w:p>
      <w:pPr>
        <w:tabs>
          <w:tab w:val="left" w:pos="2559"/>
          <w:tab w:val="left" w:pos="7743"/>
        </w:tabs>
        <w:spacing w:before="0" w:line="276" w:lineRule="exact"/>
        <w:ind w:left="1048" w:right="0" w:firstLine="0"/>
        <w:jc w:val="left"/>
        <w:rPr>
          <w:rFonts w:ascii="MingLiU_HKSCS"/>
          <w:sz w:val="21"/>
        </w:rPr>
      </w:pPr>
      <w:r>
        <w:rPr>
          <w:rFonts w:ascii="MingLiU_HKSCS"/>
          <w:spacing w:val="-2"/>
          <w:sz w:val="21"/>
        </w:rPr>
        <w:t>IMAGE</w:t>
      </w:r>
      <w:r>
        <w:rPr>
          <w:rFonts w:ascii="MingLiU_HKSCS"/>
          <w:sz w:val="21"/>
        </w:rPr>
        <w:tab/>
      </w:r>
      <w:r>
        <w:rPr>
          <w:rFonts w:ascii="MingLiU_HKSCS"/>
          <w:sz w:val="21"/>
        </w:rPr>
        <w:t>CREATED</w:t>
      </w:r>
      <w:r>
        <w:rPr>
          <w:rFonts w:ascii="MingLiU_HKSCS"/>
          <w:spacing w:val="17"/>
          <w:sz w:val="21"/>
        </w:rPr>
        <w:t xml:space="preserve"> </w:t>
      </w:r>
      <w:r>
        <w:rPr>
          <w:rFonts w:ascii="MingLiU_HKSCS"/>
          <w:spacing w:val="-5"/>
          <w:sz w:val="21"/>
        </w:rPr>
        <w:t>BY</w:t>
      </w:r>
      <w:r>
        <w:rPr>
          <w:rFonts w:ascii="MingLiU_HKSCS"/>
          <w:sz w:val="21"/>
        </w:rPr>
        <w:tab/>
      </w:r>
      <w:r>
        <w:rPr>
          <w:rFonts w:ascii="MingLiU_HKSCS"/>
          <w:spacing w:val="-4"/>
          <w:sz w:val="21"/>
        </w:rPr>
        <w:t>SIZE</w:t>
      </w:r>
    </w:p>
    <w:p>
      <w:pPr>
        <w:tabs>
          <w:tab w:val="left" w:pos="7743"/>
        </w:tabs>
        <w:spacing w:before="0" w:line="259" w:lineRule="exact"/>
        <w:ind w:left="1048" w:right="0" w:firstLine="0"/>
        <w:jc w:val="left"/>
        <w:rPr>
          <w:rFonts w:ascii="MingLiU_HKSCS"/>
          <w:sz w:val="21"/>
        </w:rPr>
      </w:pPr>
      <w:r>
        <w:rPr>
          <w:rFonts w:ascii="MingLiU_HKSCS"/>
          <w:sz w:val="21"/>
        </w:rPr>
        <w:t>7a40c3c56100</w:t>
      </w:r>
      <w:r>
        <w:rPr>
          <w:rFonts w:ascii="MingLiU_HKSCS"/>
          <w:spacing w:val="14"/>
          <w:sz w:val="21"/>
        </w:rPr>
        <w:t xml:space="preserve">  </w:t>
      </w:r>
      <w:r>
        <w:rPr>
          <w:rFonts w:ascii="MingLiU_HKSCS"/>
          <w:sz w:val="21"/>
        </w:rPr>
        <w:t>/bin/sh</w:t>
      </w:r>
      <w:r>
        <w:rPr>
          <w:rFonts w:ascii="MingLiU_HKSCS"/>
          <w:spacing w:val="14"/>
          <w:sz w:val="21"/>
        </w:rPr>
        <w:t xml:space="preserve"> </w:t>
      </w:r>
      <w:r>
        <w:rPr>
          <w:rFonts w:ascii="MingLiU_HKSCS"/>
          <w:sz w:val="21"/>
        </w:rPr>
        <w:t>-c</w:t>
      </w:r>
      <w:r>
        <w:rPr>
          <w:rFonts w:ascii="MingLiU_HKSCS"/>
          <w:spacing w:val="14"/>
          <w:sz w:val="21"/>
        </w:rPr>
        <w:t xml:space="preserve"> </w:t>
      </w:r>
      <w:r>
        <w:rPr>
          <w:rFonts w:ascii="MingLiU_HKSCS"/>
          <w:sz w:val="21"/>
        </w:rPr>
        <w:t>#(nop)</w:t>
      </w:r>
      <w:r>
        <w:rPr>
          <w:rFonts w:ascii="MingLiU_HKSCS"/>
          <w:spacing w:val="14"/>
          <w:sz w:val="21"/>
        </w:rPr>
        <w:t xml:space="preserve">  </w:t>
      </w:r>
      <w:r>
        <w:rPr>
          <w:rFonts w:ascii="MingLiU_HKSCS"/>
          <w:sz w:val="21"/>
        </w:rPr>
        <w:t>ENTRYPOINT</w:t>
      </w:r>
      <w:r>
        <w:rPr>
          <w:rFonts w:ascii="MingLiU_HKSCS"/>
          <w:spacing w:val="14"/>
          <w:sz w:val="21"/>
        </w:rPr>
        <w:t xml:space="preserve"> </w:t>
      </w:r>
      <w:r>
        <w:rPr>
          <w:rFonts w:ascii="MingLiU_HKSCS"/>
          <w:spacing w:val="-2"/>
          <w:sz w:val="21"/>
        </w:rPr>
        <w:t>["/run.sh"]</w:t>
      </w:r>
      <w:r>
        <w:rPr>
          <w:rFonts w:ascii="MingLiU_HKSCS"/>
          <w:sz w:val="21"/>
        </w:rPr>
        <w:tab/>
      </w:r>
      <w:r>
        <w:rPr>
          <w:rFonts w:ascii="MingLiU_HKSCS"/>
          <w:spacing w:val="-5"/>
          <w:sz w:val="21"/>
        </w:rPr>
        <w:t>0B</w:t>
      </w:r>
    </w:p>
    <w:p>
      <w:pPr>
        <w:tabs>
          <w:tab w:val="left" w:pos="2559"/>
          <w:tab w:val="left" w:pos="7743"/>
        </w:tabs>
        <w:spacing w:before="0" w:line="259" w:lineRule="exact"/>
        <w:ind w:left="1048" w:right="0" w:firstLine="0"/>
        <w:jc w:val="left"/>
        <w:rPr>
          <w:rFonts w:ascii="MingLiU_HKSCS"/>
          <w:sz w:val="21"/>
        </w:rPr>
      </w:pPr>
      <w:r>
        <w:rPr>
          <w:rFonts w:ascii="MingLiU_HKSCS"/>
          <w:spacing w:val="-2"/>
          <w:sz w:val="21"/>
        </w:rPr>
        <w:t>&lt;missing&gt;</w:t>
      </w:r>
      <w:r>
        <w:rPr>
          <w:rFonts w:ascii="MingLiU_HKSCS"/>
          <w:sz w:val="21"/>
        </w:rPr>
        <w:tab/>
      </w:r>
      <w:r>
        <w:rPr>
          <w:rFonts w:ascii="MingLiU_HKSCS"/>
          <w:sz w:val="21"/>
        </w:rPr>
        <w:t>/bin/sh</w:t>
      </w:r>
      <w:r>
        <w:rPr>
          <w:rFonts w:ascii="MingLiU_HKSCS"/>
          <w:spacing w:val="10"/>
          <w:sz w:val="21"/>
        </w:rPr>
        <w:t xml:space="preserve"> </w:t>
      </w:r>
      <w:r>
        <w:rPr>
          <w:rFonts w:ascii="MingLiU_HKSCS"/>
          <w:sz w:val="21"/>
        </w:rPr>
        <w:t>-c</w:t>
      </w:r>
      <w:r>
        <w:rPr>
          <w:rFonts w:ascii="MingLiU_HKSCS"/>
          <w:spacing w:val="11"/>
          <w:sz w:val="21"/>
        </w:rPr>
        <w:t xml:space="preserve"> </w:t>
      </w:r>
      <w:r>
        <w:rPr>
          <w:rFonts w:ascii="MingLiU_HKSCS"/>
          <w:sz w:val="21"/>
        </w:rPr>
        <w:t>#(nop)</w:t>
      </w:r>
      <w:r>
        <w:rPr>
          <w:rFonts w:ascii="MingLiU_HKSCS"/>
          <w:spacing w:val="75"/>
          <w:w w:val="150"/>
          <w:sz w:val="21"/>
        </w:rPr>
        <w:t xml:space="preserve"> </w:t>
      </w:r>
      <w:r>
        <w:rPr>
          <w:rFonts w:ascii="MingLiU_HKSCS"/>
          <w:sz w:val="21"/>
        </w:rPr>
        <w:t>USER</w:t>
      </w:r>
      <w:r>
        <w:rPr>
          <w:rFonts w:ascii="MingLiU_HKSCS"/>
          <w:spacing w:val="11"/>
          <w:sz w:val="21"/>
        </w:rPr>
        <w:t xml:space="preserve"> </w:t>
      </w:r>
      <w:r>
        <w:rPr>
          <w:rFonts w:ascii="MingLiU_HKSCS"/>
          <w:spacing w:val="-2"/>
          <w:sz w:val="21"/>
        </w:rPr>
        <w:t>grafana</w:t>
      </w:r>
      <w:r>
        <w:rPr>
          <w:rFonts w:ascii="MingLiU_HKSCS"/>
          <w:sz w:val="21"/>
        </w:rPr>
        <w:tab/>
      </w:r>
      <w:r>
        <w:rPr>
          <w:rFonts w:ascii="MingLiU_HKSCS"/>
          <w:spacing w:val="-5"/>
          <w:sz w:val="21"/>
        </w:rPr>
        <w:t>0B</w:t>
      </w:r>
    </w:p>
    <w:p>
      <w:pPr>
        <w:tabs>
          <w:tab w:val="left" w:pos="2559"/>
          <w:tab w:val="left" w:pos="7743"/>
        </w:tabs>
        <w:spacing w:before="0" w:line="259"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/bin/sh</w:t>
      </w:r>
      <w:r>
        <w:rPr>
          <w:rFonts w:ascii="MingLiU_HKSCS" w:hAnsi="MingLiU_HKSCS"/>
          <w:spacing w:val="12"/>
          <w:sz w:val="21"/>
        </w:rPr>
        <w:t xml:space="preserve"> </w:t>
      </w:r>
      <w:r>
        <w:rPr>
          <w:rFonts w:ascii="MingLiU_HKSCS" w:hAnsi="MingLiU_HKSCS"/>
          <w:sz w:val="21"/>
        </w:rPr>
        <w:t>-c</w:t>
      </w:r>
      <w:r>
        <w:rPr>
          <w:rFonts w:ascii="MingLiU_HKSCS" w:hAnsi="MingLiU_HKSCS"/>
          <w:spacing w:val="13"/>
          <w:sz w:val="21"/>
        </w:rPr>
        <w:t xml:space="preserve"> </w:t>
      </w:r>
      <w:r>
        <w:rPr>
          <w:rFonts w:ascii="MingLiU_HKSCS" w:hAnsi="MingLiU_HKSCS"/>
          <w:sz w:val="21"/>
        </w:rPr>
        <w:t>#(nop)</w:t>
      </w:r>
      <w:r>
        <w:rPr>
          <w:rFonts w:ascii="MingLiU_HKSCS" w:hAnsi="MingLiU_HKSCS"/>
          <w:spacing w:val="13"/>
          <w:sz w:val="21"/>
        </w:rPr>
        <w:t xml:space="preserve"> </w:t>
      </w:r>
      <w:r>
        <w:rPr>
          <w:rFonts w:ascii="MingLiU_HKSCS" w:hAnsi="MingLiU_HKSCS"/>
          <w:sz w:val="21"/>
        </w:rPr>
        <w:t>COPY</w:t>
      </w:r>
      <w:r>
        <w:rPr>
          <w:rFonts w:ascii="MingLiU_HKSCS" w:hAnsi="MingLiU_HKSCS"/>
          <w:spacing w:val="13"/>
          <w:sz w:val="21"/>
        </w:rPr>
        <w:t xml:space="preserve"> </w:t>
      </w:r>
      <w:r>
        <w:rPr>
          <w:rFonts w:ascii="MingLiU_HKSCS" w:hAnsi="MingLiU_HKSCS"/>
          <w:spacing w:val="-2"/>
          <w:sz w:val="21"/>
        </w:rPr>
        <w:t>file:3e1dfb34fa628163…</w:t>
      </w:r>
      <w:r>
        <w:rPr>
          <w:rFonts w:ascii="MingLiU_HKSCS" w:hAnsi="MingLiU_HKSCS"/>
          <w:sz w:val="21"/>
        </w:rPr>
        <w:tab/>
      </w:r>
      <w:r>
        <w:rPr>
          <w:rFonts w:ascii="MingLiU_HKSCS" w:hAnsi="MingLiU_HKSCS"/>
          <w:spacing w:val="-2"/>
          <w:sz w:val="21"/>
        </w:rPr>
        <w:t>3.35kB</w:t>
      </w:r>
    </w:p>
    <w:p>
      <w:pPr>
        <w:tabs>
          <w:tab w:val="left" w:pos="2559"/>
          <w:tab w:val="left" w:pos="7743"/>
        </w:tabs>
        <w:spacing w:before="0" w:line="259" w:lineRule="exact"/>
        <w:ind w:left="1048" w:right="0" w:firstLine="0"/>
        <w:jc w:val="left"/>
        <w:rPr>
          <w:rFonts w:ascii="MingLiU_HKSCS"/>
          <w:sz w:val="21"/>
        </w:rPr>
      </w:pPr>
      <w:r>
        <w:rPr>
          <w:rFonts w:ascii="MingLiU_HKSCS"/>
          <w:spacing w:val="-2"/>
          <w:sz w:val="21"/>
        </w:rPr>
        <w:t>&lt;missing&gt;</w:t>
      </w:r>
      <w:r>
        <w:rPr>
          <w:rFonts w:ascii="MingLiU_HKSCS"/>
          <w:sz w:val="21"/>
        </w:rPr>
        <w:tab/>
      </w:r>
      <w:r>
        <w:rPr>
          <w:rFonts w:ascii="MingLiU_HKSCS"/>
          <w:sz w:val="21"/>
        </w:rPr>
        <w:t>/bin/sh</w:t>
      </w:r>
      <w:r>
        <w:rPr>
          <w:rFonts w:ascii="MingLiU_HKSCS"/>
          <w:spacing w:val="11"/>
          <w:sz w:val="21"/>
        </w:rPr>
        <w:t xml:space="preserve"> </w:t>
      </w:r>
      <w:r>
        <w:rPr>
          <w:rFonts w:ascii="MingLiU_HKSCS"/>
          <w:sz w:val="21"/>
        </w:rPr>
        <w:t>-c</w:t>
      </w:r>
      <w:r>
        <w:rPr>
          <w:rFonts w:ascii="MingLiU_HKSCS"/>
          <w:spacing w:val="12"/>
          <w:sz w:val="21"/>
        </w:rPr>
        <w:t xml:space="preserve"> </w:t>
      </w:r>
      <w:r>
        <w:rPr>
          <w:rFonts w:ascii="MingLiU_HKSCS"/>
          <w:sz w:val="21"/>
        </w:rPr>
        <w:t>#(nop)</w:t>
      </w:r>
      <w:r>
        <w:rPr>
          <w:rFonts w:ascii="MingLiU_HKSCS"/>
          <w:spacing w:val="76"/>
          <w:w w:val="150"/>
          <w:sz w:val="21"/>
        </w:rPr>
        <w:t xml:space="preserve"> </w:t>
      </w:r>
      <w:r>
        <w:rPr>
          <w:rFonts w:ascii="MingLiU_HKSCS"/>
          <w:sz w:val="21"/>
        </w:rPr>
        <w:t>EXPOSE</w:t>
      </w:r>
      <w:r>
        <w:rPr>
          <w:rFonts w:ascii="MingLiU_HKSCS"/>
          <w:spacing w:val="12"/>
          <w:sz w:val="21"/>
        </w:rPr>
        <w:t xml:space="preserve"> </w:t>
      </w:r>
      <w:r>
        <w:rPr>
          <w:rFonts w:ascii="MingLiU_HKSCS"/>
          <w:spacing w:val="-4"/>
          <w:sz w:val="21"/>
        </w:rPr>
        <w:t>3000</w:t>
      </w:r>
      <w:r>
        <w:rPr>
          <w:rFonts w:ascii="MingLiU_HKSCS"/>
          <w:sz w:val="21"/>
        </w:rPr>
        <w:tab/>
      </w:r>
      <w:r>
        <w:rPr>
          <w:rFonts w:ascii="MingLiU_HKSCS"/>
          <w:spacing w:val="-5"/>
          <w:sz w:val="21"/>
        </w:rPr>
        <w:t>0B</w:t>
      </w:r>
    </w:p>
    <w:p>
      <w:pPr>
        <w:tabs>
          <w:tab w:val="left" w:pos="2559"/>
          <w:tab w:val="left" w:pos="7743"/>
        </w:tabs>
        <w:spacing w:before="0" w:line="259"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|2</w:t>
      </w:r>
      <w:r>
        <w:rPr>
          <w:rFonts w:ascii="MingLiU_HKSCS" w:hAnsi="MingLiU_HKSCS"/>
          <w:spacing w:val="15"/>
          <w:sz w:val="21"/>
        </w:rPr>
        <w:t xml:space="preserve"> </w:t>
      </w:r>
      <w:r>
        <w:rPr>
          <w:rFonts w:ascii="MingLiU_HKSCS" w:hAnsi="MingLiU_HKSCS"/>
          <w:sz w:val="21"/>
        </w:rPr>
        <w:t>GF_GID=472</w:t>
      </w:r>
      <w:r>
        <w:rPr>
          <w:rFonts w:ascii="MingLiU_HKSCS" w:hAnsi="MingLiU_HKSCS"/>
          <w:spacing w:val="16"/>
          <w:sz w:val="21"/>
        </w:rPr>
        <w:t xml:space="preserve"> </w:t>
      </w:r>
      <w:r>
        <w:rPr>
          <w:rFonts w:ascii="MingLiU_HKSCS" w:hAnsi="MingLiU_HKSCS"/>
          <w:sz w:val="21"/>
        </w:rPr>
        <w:t>GF_UID=472</w:t>
      </w:r>
      <w:r>
        <w:rPr>
          <w:rFonts w:ascii="MingLiU_HKSCS" w:hAnsi="MingLiU_HKSCS"/>
          <w:spacing w:val="16"/>
          <w:sz w:val="21"/>
        </w:rPr>
        <w:t xml:space="preserve"> </w:t>
      </w:r>
      <w:r>
        <w:rPr>
          <w:rFonts w:ascii="MingLiU_HKSCS" w:hAnsi="MingLiU_HKSCS"/>
          <w:sz w:val="21"/>
        </w:rPr>
        <w:t>/bin/sh</w:t>
      </w:r>
      <w:r>
        <w:rPr>
          <w:rFonts w:ascii="MingLiU_HKSCS" w:hAnsi="MingLiU_HKSCS"/>
          <w:spacing w:val="16"/>
          <w:sz w:val="21"/>
        </w:rPr>
        <w:t xml:space="preserve"> </w:t>
      </w:r>
      <w:r>
        <w:rPr>
          <w:rFonts w:ascii="MingLiU_HKSCS" w:hAnsi="MingLiU_HKSCS"/>
          <w:sz w:val="21"/>
        </w:rPr>
        <w:t>-c</w:t>
      </w:r>
      <w:r>
        <w:rPr>
          <w:rFonts w:ascii="MingLiU_HKSCS" w:hAnsi="MingLiU_HKSCS"/>
          <w:spacing w:val="16"/>
          <w:sz w:val="21"/>
        </w:rPr>
        <w:t xml:space="preserve"> </w:t>
      </w:r>
      <w:r>
        <w:rPr>
          <w:rFonts w:ascii="MingLiU_HKSCS" w:hAnsi="MingLiU_HKSCS"/>
          <w:sz w:val="21"/>
        </w:rPr>
        <w:t>mkdir</w:t>
      </w:r>
      <w:r>
        <w:rPr>
          <w:rFonts w:ascii="MingLiU_HKSCS" w:hAnsi="MingLiU_HKSCS"/>
          <w:spacing w:val="16"/>
          <w:sz w:val="21"/>
        </w:rPr>
        <w:t xml:space="preserve"> </w:t>
      </w:r>
      <w:r>
        <w:rPr>
          <w:rFonts w:ascii="MingLiU_HKSCS" w:hAnsi="MingLiU_HKSCS"/>
          <w:sz w:val="21"/>
        </w:rPr>
        <w:t>-</w:t>
      </w:r>
      <w:r>
        <w:rPr>
          <w:rFonts w:ascii="MingLiU_HKSCS" w:hAnsi="MingLiU_HKSCS"/>
          <w:spacing w:val="-5"/>
          <w:sz w:val="21"/>
        </w:rPr>
        <w:t>p…</w:t>
      </w:r>
      <w:r>
        <w:rPr>
          <w:rFonts w:ascii="MingLiU_HKSCS" w:hAnsi="MingLiU_HKSCS"/>
          <w:sz w:val="21"/>
        </w:rPr>
        <w:tab/>
      </w:r>
      <w:r>
        <w:rPr>
          <w:rFonts w:ascii="MingLiU_HKSCS" w:hAnsi="MingLiU_HKSCS"/>
          <w:spacing w:val="-2"/>
          <w:sz w:val="21"/>
        </w:rPr>
        <w:t>28.5kB</w:t>
      </w:r>
    </w:p>
    <w:p>
      <w:pPr>
        <w:tabs>
          <w:tab w:val="left" w:pos="2559"/>
          <w:tab w:val="left" w:pos="7743"/>
        </w:tabs>
        <w:spacing w:before="0" w:line="276"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/bin/sh</w:t>
      </w:r>
      <w:r>
        <w:rPr>
          <w:rFonts w:ascii="MingLiU_HKSCS" w:hAnsi="MingLiU_HKSCS"/>
          <w:spacing w:val="12"/>
          <w:sz w:val="21"/>
        </w:rPr>
        <w:t xml:space="preserve"> </w:t>
      </w:r>
      <w:r>
        <w:rPr>
          <w:rFonts w:ascii="MingLiU_HKSCS" w:hAnsi="MingLiU_HKSCS"/>
          <w:sz w:val="21"/>
        </w:rPr>
        <w:t>-c</w:t>
      </w:r>
      <w:r>
        <w:rPr>
          <w:rFonts w:ascii="MingLiU_HKSCS" w:hAnsi="MingLiU_HKSCS"/>
          <w:spacing w:val="13"/>
          <w:sz w:val="21"/>
        </w:rPr>
        <w:t xml:space="preserve"> </w:t>
      </w:r>
      <w:r>
        <w:rPr>
          <w:rFonts w:ascii="MingLiU_HKSCS" w:hAnsi="MingLiU_HKSCS"/>
          <w:sz w:val="21"/>
        </w:rPr>
        <w:t>#(nop)</w:t>
      </w:r>
      <w:r>
        <w:rPr>
          <w:rFonts w:ascii="MingLiU_HKSCS" w:hAnsi="MingLiU_HKSCS"/>
          <w:spacing w:val="13"/>
          <w:sz w:val="21"/>
        </w:rPr>
        <w:t xml:space="preserve"> </w:t>
      </w:r>
      <w:r>
        <w:rPr>
          <w:rFonts w:ascii="MingLiU_HKSCS" w:hAnsi="MingLiU_HKSCS"/>
          <w:sz w:val="21"/>
        </w:rPr>
        <w:t>COPY</w:t>
      </w:r>
      <w:r>
        <w:rPr>
          <w:rFonts w:ascii="MingLiU_HKSCS" w:hAnsi="MingLiU_HKSCS"/>
          <w:spacing w:val="13"/>
          <w:sz w:val="21"/>
        </w:rPr>
        <w:t xml:space="preserve"> </w:t>
      </w:r>
      <w:r>
        <w:rPr>
          <w:rFonts w:ascii="MingLiU_HKSCS" w:hAnsi="MingLiU_HKSCS"/>
          <w:spacing w:val="-2"/>
          <w:sz w:val="21"/>
        </w:rPr>
        <w:t>dir:200fe8c0cffc35297…</w:t>
      </w:r>
      <w:r>
        <w:rPr>
          <w:rFonts w:ascii="MingLiU_HKSCS" w:hAnsi="MingLiU_HKSCS"/>
          <w:sz w:val="21"/>
        </w:rPr>
        <w:tab/>
      </w:r>
      <w:r>
        <w:rPr>
          <w:rFonts w:ascii="MingLiU_HKSCS" w:hAnsi="MingLiU_HKSCS"/>
          <w:spacing w:val="-2"/>
          <w:sz w:val="21"/>
        </w:rPr>
        <w:t>177MB</w:t>
      </w:r>
    </w:p>
    <w:p>
      <w:pPr>
        <w:spacing w:after="0" w:line="276" w:lineRule="exact"/>
        <w:jc w:val="left"/>
        <w:rPr>
          <w:rFonts w:ascii="MingLiU_HKSCS" w:hAnsi="MingLiU_HKSCS"/>
          <w:sz w:val="21"/>
        </w:rPr>
        <w:sectPr>
          <w:pgSz w:w="12240" w:h="15840"/>
          <w:pgMar w:top="1480" w:right="700" w:bottom="280" w:left="680" w:header="720" w:footer="720" w:gutter="0"/>
          <w:cols w:space="720" w:num="1"/>
        </w:sectPr>
      </w:pPr>
    </w:p>
    <w:p>
      <w:pPr>
        <w:tabs>
          <w:tab w:val="left" w:pos="2559"/>
          <w:tab w:val="left" w:pos="7743"/>
        </w:tabs>
        <w:spacing w:before="40" w:line="276"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|2</w:t>
      </w:r>
      <w:r>
        <w:rPr>
          <w:rFonts w:ascii="MingLiU_HKSCS" w:hAnsi="MingLiU_HKSCS"/>
          <w:spacing w:val="13"/>
          <w:sz w:val="21"/>
        </w:rPr>
        <w:t xml:space="preserve"> </w:t>
      </w:r>
      <w:r>
        <w:rPr>
          <w:rFonts w:ascii="MingLiU_HKSCS" w:hAnsi="MingLiU_HKSCS"/>
          <w:sz w:val="21"/>
        </w:rPr>
        <w:t>GF_GID=472</w:t>
      </w:r>
      <w:r>
        <w:rPr>
          <w:rFonts w:ascii="MingLiU_HKSCS" w:hAnsi="MingLiU_HKSCS"/>
          <w:spacing w:val="13"/>
          <w:sz w:val="21"/>
        </w:rPr>
        <w:t xml:space="preserve"> </w:t>
      </w:r>
      <w:r>
        <w:rPr>
          <w:rFonts w:ascii="MingLiU_HKSCS" w:hAnsi="MingLiU_HKSCS"/>
          <w:sz w:val="21"/>
        </w:rPr>
        <w:t>GF_UID=472</w:t>
      </w:r>
      <w:r>
        <w:rPr>
          <w:rFonts w:ascii="MingLiU_HKSCS" w:hAnsi="MingLiU_HKSCS"/>
          <w:spacing w:val="13"/>
          <w:sz w:val="21"/>
        </w:rPr>
        <w:t xml:space="preserve"> </w:t>
      </w:r>
      <w:r>
        <w:rPr>
          <w:rFonts w:ascii="MingLiU_HKSCS" w:hAnsi="MingLiU_HKSCS"/>
          <w:sz w:val="21"/>
        </w:rPr>
        <w:t>/bin/sh</w:t>
      </w:r>
      <w:r>
        <w:rPr>
          <w:rFonts w:ascii="MingLiU_HKSCS" w:hAnsi="MingLiU_HKSCS"/>
          <w:spacing w:val="13"/>
          <w:sz w:val="21"/>
        </w:rPr>
        <w:t xml:space="preserve"> </w:t>
      </w:r>
      <w:r>
        <w:rPr>
          <w:rFonts w:ascii="MingLiU_HKSCS" w:hAnsi="MingLiU_HKSCS"/>
          <w:sz w:val="21"/>
        </w:rPr>
        <w:t>-c</w:t>
      </w:r>
      <w:r>
        <w:rPr>
          <w:rFonts w:ascii="MingLiU_HKSCS" w:hAnsi="MingLiU_HKSCS"/>
          <w:spacing w:val="14"/>
          <w:sz w:val="21"/>
        </w:rPr>
        <w:t xml:space="preserve"> </w:t>
      </w:r>
      <w:r>
        <w:rPr>
          <w:rFonts w:ascii="MingLiU_HKSCS" w:hAnsi="MingLiU_HKSCS"/>
          <w:sz w:val="21"/>
        </w:rPr>
        <w:t>if</w:t>
      </w:r>
      <w:r>
        <w:rPr>
          <w:rFonts w:ascii="MingLiU_HKSCS" w:hAnsi="MingLiU_HKSCS"/>
          <w:spacing w:val="13"/>
          <w:sz w:val="21"/>
        </w:rPr>
        <w:t xml:space="preserve"> </w:t>
      </w:r>
      <w:r>
        <w:rPr>
          <w:rFonts w:ascii="MingLiU_HKSCS" w:hAnsi="MingLiU_HKSCS"/>
          <w:sz w:val="21"/>
        </w:rPr>
        <w:t>[</w:t>
      </w:r>
      <w:r>
        <w:rPr>
          <w:rFonts w:ascii="MingLiU_HKSCS" w:hAnsi="MingLiU_HKSCS"/>
          <w:spacing w:val="13"/>
          <w:sz w:val="21"/>
        </w:rPr>
        <w:t xml:space="preserve"> </w:t>
      </w:r>
      <w:r>
        <w:rPr>
          <w:rFonts w:ascii="MingLiU_HKSCS" w:hAnsi="MingLiU_HKSCS"/>
          <w:spacing w:val="-4"/>
          <w:sz w:val="21"/>
        </w:rPr>
        <w:t>`ar…</w:t>
      </w:r>
      <w:r>
        <w:rPr>
          <w:rFonts w:ascii="MingLiU_HKSCS" w:hAnsi="MingLiU_HKSCS"/>
          <w:sz w:val="21"/>
        </w:rPr>
        <w:tab/>
      </w:r>
      <w:r>
        <w:rPr>
          <w:rFonts w:ascii="MingLiU_HKSCS" w:hAnsi="MingLiU_HKSCS"/>
          <w:spacing w:val="-2"/>
          <w:sz w:val="21"/>
        </w:rPr>
        <w:t>18.7MB</w:t>
      </w:r>
    </w:p>
    <w:p>
      <w:pPr>
        <w:tabs>
          <w:tab w:val="left" w:pos="2559"/>
          <w:tab w:val="left" w:pos="7743"/>
        </w:tabs>
        <w:spacing w:before="0" w:line="259"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|2</w:t>
      </w:r>
      <w:r>
        <w:rPr>
          <w:rFonts w:ascii="MingLiU_HKSCS" w:hAnsi="MingLiU_HKSCS"/>
          <w:spacing w:val="13"/>
          <w:sz w:val="21"/>
        </w:rPr>
        <w:t xml:space="preserve"> </w:t>
      </w:r>
      <w:r>
        <w:rPr>
          <w:rFonts w:ascii="MingLiU_HKSCS" w:hAnsi="MingLiU_HKSCS"/>
          <w:sz w:val="21"/>
        </w:rPr>
        <w:t>GF_GID=472</w:t>
      </w:r>
      <w:r>
        <w:rPr>
          <w:rFonts w:ascii="MingLiU_HKSCS" w:hAnsi="MingLiU_HKSCS"/>
          <w:spacing w:val="13"/>
          <w:sz w:val="21"/>
        </w:rPr>
        <w:t xml:space="preserve"> </w:t>
      </w:r>
      <w:r>
        <w:rPr>
          <w:rFonts w:ascii="MingLiU_HKSCS" w:hAnsi="MingLiU_HKSCS"/>
          <w:sz w:val="21"/>
        </w:rPr>
        <w:t>GF_UID=472</w:t>
      </w:r>
      <w:r>
        <w:rPr>
          <w:rFonts w:ascii="MingLiU_HKSCS" w:hAnsi="MingLiU_HKSCS"/>
          <w:spacing w:val="13"/>
          <w:sz w:val="21"/>
        </w:rPr>
        <w:t xml:space="preserve"> </w:t>
      </w:r>
      <w:r>
        <w:rPr>
          <w:rFonts w:ascii="MingLiU_HKSCS" w:hAnsi="MingLiU_HKSCS"/>
          <w:sz w:val="21"/>
        </w:rPr>
        <w:t>/bin/sh</w:t>
      </w:r>
      <w:r>
        <w:rPr>
          <w:rFonts w:ascii="MingLiU_HKSCS" w:hAnsi="MingLiU_HKSCS"/>
          <w:spacing w:val="13"/>
          <w:sz w:val="21"/>
        </w:rPr>
        <w:t xml:space="preserve"> </w:t>
      </w:r>
      <w:r>
        <w:rPr>
          <w:rFonts w:ascii="MingLiU_HKSCS" w:hAnsi="MingLiU_HKSCS"/>
          <w:sz w:val="21"/>
        </w:rPr>
        <w:t>-c</w:t>
      </w:r>
      <w:r>
        <w:rPr>
          <w:rFonts w:ascii="MingLiU_HKSCS" w:hAnsi="MingLiU_HKSCS"/>
          <w:spacing w:val="14"/>
          <w:sz w:val="21"/>
        </w:rPr>
        <w:t xml:space="preserve"> </w:t>
      </w:r>
      <w:r>
        <w:rPr>
          <w:rFonts w:ascii="MingLiU_HKSCS" w:hAnsi="MingLiU_HKSCS"/>
          <w:sz w:val="21"/>
        </w:rPr>
        <w:t>if</w:t>
      </w:r>
      <w:r>
        <w:rPr>
          <w:rFonts w:ascii="MingLiU_HKSCS" w:hAnsi="MingLiU_HKSCS"/>
          <w:spacing w:val="13"/>
          <w:sz w:val="21"/>
        </w:rPr>
        <w:t xml:space="preserve"> </w:t>
      </w:r>
      <w:r>
        <w:rPr>
          <w:rFonts w:ascii="MingLiU_HKSCS" w:hAnsi="MingLiU_HKSCS"/>
          <w:sz w:val="21"/>
        </w:rPr>
        <w:t>[</w:t>
      </w:r>
      <w:r>
        <w:rPr>
          <w:rFonts w:ascii="MingLiU_HKSCS" w:hAnsi="MingLiU_HKSCS"/>
          <w:spacing w:val="13"/>
          <w:sz w:val="21"/>
        </w:rPr>
        <w:t xml:space="preserve"> </w:t>
      </w:r>
      <w:r>
        <w:rPr>
          <w:rFonts w:ascii="MingLiU_HKSCS" w:hAnsi="MingLiU_HKSCS"/>
          <w:spacing w:val="-4"/>
          <w:sz w:val="21"/>
        </w:rPr>
        <w:t>`ar…</w:t>
      </w:r>
      <w:r>
        <w:rPr>
          <w:rFonts w:ascii="MingLiU_HKSCS" w:hAnsi="MingLiU_HKSCS"/>
          <w:sz w:val="21"/>
        </w:rPr>
        <w:tab/>
      </w:r>
      <w:r>
        <w:rPr>
          <w:rFonts w:ascii="MingLiU_HKSCS" w:hAnsi="MingLiU_HKSCS"/>
          <w:spacing w:val="-2"/>
          <w:sz w:val="21"/>
        </w:rPr>
        <w:t>15.6MB</w:t>
      </w:r>
    </w:p>
    <w:p>
      <w:pPr>
        <w:tabs>
          <w:tab w:val="left" w:pos="2559"/>
          <w:tab w:val="left" w:pos="7743"/>
        </w:tabs>
        <w:spacing w:before="0" w:line="259"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|2</w:t>
      </w:r>
      <w:r>
        <w:rPr>
          <w:rFonts w:ascii="MingLiU_HKSCS" w:hAnsi="MingLiU_HKSCS"/>
          <w:spacing w:val="14"/>
          <w:sz w:val="21"/>
        </w:rPr>
        <w:t xml:space="preserve"> </w:t>
      </w:r>
      <w:r>
        <w:rPr>
          <w:rFonts w:ascii="MingLiU_HKSCS" w:hAnsi="MingLiU_HKSCS"/>
          <w:sz w:val="21"/>
        </w:rPr>
        <w:t>GF_GID=472</w:t>
      </w:r>
      <w:r>
        <w:rPr>
          <w:rFonts w:ascii="MingLiU_HKSCS" w:hAnsi="MingLiU_HKSCS"/>
          <w:spacing w:val="14"/>
          <w:sz w:val="21"/>
        </w:rPr>
        <w:t xml:space="preserve"> </w:t>
      </w:r>
      <w:r>
        <w:rPr>
          <w:rFonts w:ascii="MingLiU_HKSCS" w:hAnsi="MingLiU_HKSCS"/>
          <w:sz w:val="21"/>
        </w:rPr>
        <w:t>GF_UID=472</w:t>
      </w:r>
      <w:r>
        <w:rPr>
          <w:rFonts w:ascii="MingLiU_HKSCS" w:hAnsi="MingLiU_HKSCS"/>
          <w:spacing w:val="14"/>
          <w:sz w:val="21"/>
        </w:rPr>
        <w:t xml:space="preserve"> </w:t>
      </w:r>
      <w:r>
        <w:rPr>
          <w:rFonts w:ascii="MingLiU_HKSCS" w:hAnsi="MingLiU_HKSCS"/>
          <w:sz w:val="21"/>
        </w:rPr>
        <w:t>/bin/sh</w:t>
      </w:r>
      <w:r>
        <w:rPr>
          <w:rFonts w:ascii="MingLiU_HKSCS" w:hAnsi="MingLiU_HKSCS"/>
          <w:spacing w:val="14"/>
          <w:sz w:val="21"/>
        </w:rPr>
        <w:t xml:space="preserve"> </w:t>
      </w:r>
      <w:r>
        <w:rPr>
          <w:rFonts w:ascii="MingLiU_HKSCS" w:hAnsi="MingLiU_HKSCS"/>
          <w:sz w:val="21"/>
        </w:rPr>
        <w:t>-c</w:t>
      </w:r>
      <w:r>
        <w:rPr>
          <w:rFonts w:ascii="MingLiU_HKSCS" w:hAnsi="MingLiU_HKSCS"/>
          <w:spacing w:val="14"/>
          <w:sz w:val="21"/>
        </w:rPr>
        <w:t xml:space="preserve"> </w:t>
      </w:r>
      <w:r>
        <w:rPr>
          <w:rFonts w:ascii="MingLiU_HKSCS" w:hAnsi="MingLiU_HKSCS"/>
          <w:sz w:val="21"/>
        </w:rPr>
        <w:t>apk</w:t>
      </w:r>
      <w:r>
        <w:rPr>
          <w:rFonts w:ascii="MingLiU_HKSCS" w:hAnsi="MingLiU_HKSCS"/>
          <w:spacing w:val="14"/>
          <w:sz w:val="21"/>
        </w:rPr>
        <w:t xml:space="preserve"> </w:t>
      </w:r>
      <w:r>
        <w:rPr>
          <w:rFonts w:ascii="MingLiU_HKSCS" w:hAnsi="MingLiU_HKSCS"/>
          <w:sz w:val="21"/>
        </w:rPr>
        <w:t>add</w:t>
      </w:r>
      <w:r>
        <w:rPr>
          <w:rFonts w:ascii="MingLiU_HKSCS" w:hAnsi="MingLiU_HKSCS"/>
          <w:spacing w:val="14"/>
          <w:sz w:val="21"/>
        </w:rPr>
        <w:t xml:space="preserve"> </w:t>
      </w:r>
      <w:r>
        <w:rPr>
          <w:rFonts w:ascii="MingLiU_HKSCS" w:hAnsi="MingLiU_HKSCS"/>
          <w:spacing w:val="-10"/>
          <w:w w:val="90"/>
          <w:sz w:val="21"/>
        </w:rPr>
        <w:t>…</w:t>
      </w:r>
      <w:r>
        <w:rPr>
          <w:rFonts w:ascii="MingLiU_HKSCS" w:hAnsi="MingLiU_HKSCS"/>
          <w:sz w:val="21"/>
        </w:rPr>
        <w:tab/>
      </w:r>
      <w:r>
        <w:rPr>
          <w:rFonts w:ascii="MingLiU_HKSCS" w:hAnsi="MingLiU_HKSCS"/>
          <w:spacing w:val="-2"/>
          <w:sz w:val="21"/>
        </w:rPr>
        <w:t>10.6MB</w:t>
      </w:r>
    </w:p>
    <w:p>
      <w:pPr>
        <w:spacing w:before="0" w:line="259" w:lineRule="exact"/>
        <w:ind w:left="1048" w:right="0" w:firstLine="0"/>
        <w:jc w:val="left"/>
        <w:rPr>
          <w:rFonts w:ascii="MingLiU_HKSCS"/>
          <w:sz w:val="21"/>
        </w:rPr>
      </w:pPr>
      <w:r>
        <w:rPr>
          <w:rFonts w:ascii="MingLiU_HKSCS"/>
          <w:sz w:val="21"/>
        </w:rPr>
        <w:t>...</w:t>
      </w:r>
      <w:r>
        <w:rPr>
          <w:rFonts w:ascii="MingLiU_HKSCS"/>
          <w:spacing w:val="17"/>
          <w:sz w:val="21"/>
        </w:rPr>
        <w:t xml:space="preserve"> </w:t>
      </w:r>
      <w:r>
        <w:rPr>
          <w:rFonts w:ascii="MingLiU_HKSCS"/>
          <w:sz w:val="21"/>
        </w:rPr>
        <w:t>&lt;TRUNCATED</w:t>
      </w:r>
      <w:r>
        <w:rPr>
          <w:rFonts w:ascii="MingLiU_HKSCS"/>
          <w:spacing w:val="18"/>
          <w:sz w:val="21"/>
        </w:rPr>
        <w:t xml:space="preserve"> </w:t>
      </w:r>
      <w:r>
        <w:rPr>
          <w:rFonts w:ascii="MingLiU_HKSCS"/>
          <w:sz w:val="21"/>
        </w:rPr>
        <w:t>RESULTS&gt;</w:t>
      </w:r>
      <w:r>
        <w:rPr>
          <w:rFonts w:ascii="MingLiU_HKSCS"/>
          <w:spacing w:val="18"/>
          <w:sz w:val="21"/>
        </w:rPr>
        <w:t xml:space="preserve"> </w:t>
      </w:r>
      <w:r>
        <w:rPr>
          <w:rFonts w:ascii="MingLiU_HKSCS"/>
          <w:spacing w:val="-5"/>
          <w:sz w:val="21"/>
        </w:rPr>
        <w:t>...</w:t>
      </w:r>
    </w:p>
    <w:p>
      <w:pPr>
        <w:tabs>
          <w:tab w:val="left" w:pos="2559"/>
          <w:tab w:val="left" w:pos="7743"/>
        </w:tabs>
        <w:spacing w:before="0" w:line="276" w:lineRule="exact"/>
        <w:ind w:left="1048" w:right="0" w:firstLine="0"/>
        <w:jc w:val="left"/>
        <w:rPr>
          <w:rFonts w:ascii="MingLiU_HKSCS" w:hAnsi="MingLiU_HKSCS"/>
          <w:sz w:val="21"/>
        </w:rPr>
      </w:pPr>
      <w:r>
        <w:rPr>
          <w:rFonts w:ascii="MingLiU_HKSCS" w:hAnsi="MingLiU_HKSCS"/>
          <w:spacing w:val="-2"/>
          <w:sz w:val="21"/>
        </w:rPr>
        <w:t>&lt;missing&gt;</w:t>
      </w:r>
      <w:r>
        <w:rPr>
          <w:rFonts w:ascii="MingLiU_HKSCS" w:hAnsi="MingLiU_HKSCS"/>
          <w:sz w:val="21"/>
        </w:rPr>
        <w:tab/>
      </w:r>
      <w:r>
        <w:rPr>
          <w:rFonts w:ascii="MingLiU_HKSCS" w:hAnsi="MingLiU_HKSCS"/>
          <w:sz w:val="21"/>
        </w:rPr>
        <w:t>/bin/sh</w:t>
      </w:r>
      <w:r>
        <w:rPr>
          <w:rFonts w:ascii="MingLiU_HKSCS" w:hAnsi="MingLiU_HKSCS"/>
          <w:spacing w:val="12"/>
          <w:sz w:val="21"/>
        </w:rPr>
        <w:t xml:space="preserve"> </w:t>
      </w:r>
      <w:r>
        <w:rPr>
          <w:rFonts w:ascii="MingLiU_HKSCS" w:hAnsi="MingLiU_HKSCS"/>
          <w:sz w:val="21"/>
        </w:rPr>
        <w:t>-c</w:t>
      </w:r>
      <w:r>
        <w:rPr>
          <w:rFonts w:ascii="MingLiU_HKSCS" w:hAnsi="MingLiU_HKSCS"/>
          <w:spacing w:val="12"/>
          <w:sz w:val="21"/>
        </w:rPr>
        <w:t xml:space="preserve"> </w:t>
      </w:r>
      <w:r>
        <w:rPr>
          <w:rFonts w:ascii="MingLiU_HKSCS" w:hAnsi="MingLiU_HKSCS"/>
          <w:sz w:val="21"/>
        </w:rPr>
        <w:t>#(nop)</w:t>
      </w:r>
      <w:r>
        <w:rPr>
          <w:rFonts w:ascii="MingLiU_HKSCS" w:hAnsi="MingLiU_HKSCS"/>
          <w:spacing w:val="13"/>
          <w:sz w:val="21"/>
        </w:rPr>
        <w:t xml:space="preserve"> </w:t>
      </w:r>
      <w:r>
        <w:rPr>
          <w:rFonts w:ascii="MingLiU_HKSCS" w:hAnsi="MingLiU_HKSCS"/>
          <w:sz w:val="21"/>
        </w:rPr>
        <w:t>ADD</w:t>
      </w:r>
      <w:r>
        <w:rPr>
          <w:rFonts w:ascii="MingLiU_HKSCS" w:hAnsi="MingLiU_HKSCS"/>
          <w:spacing w:val="12"/>
          <w:sz w:val="21"/>
        </w:rPr>
        <w:t xml:space="preserve"> </w:t>
      </w:r>
      <w:r>
        <w:rPr>
          <w:rFonts w:ascii="MingLiU_HKSCS" w:hAnsi="MingLiU_HKSCS"/>
          <w:spacing w:val="-2"/>
          <w:sz w:val="21"/>
        </w:rPr>
        <w:t>file:fe1f09249227e2da2…</w:t>
      </w:r>
      <w:r>
        <w:rPr>
          <w:rFonts w:ascii="MingLiU_HKSCS" w:hAnsi="MingLiU_HKSCS"/>
          <w:sz w:val="21"/>
        </w:rPr>
        <w:tab/>
      </w:r>
      <w:r>
        <w:rPr>
          <w:rFonts w:ascii="MingLiU_HKSCS" w:hAnsi="MingLiU_HKSCS"/>
          <w:spacing w:val="-2"/>
          <w:sz w:val="21"/>
        </w:rPr>
        <w:t>5.55MB</w:t>
      </w:r>
    </w:p>
    <w:p>
      <w:pPr>
        <w:pStyle w:val="9"/>
        <w:spacing w:before="10"/>
        <w:ind w:left="0"/>
        <w:rPr>
          <w:rFonts w:ascii="MingLiU_HKSCS"/>
          <w:sz w:val="23"/>
        </w:rPr>
      </w:pPr>
    </w:p>
    <w:p>
      <w:pPr>
        <w:pStyle w:val="9"/>
        <w:spacing w:line="271" w:lineRule="auto"/>
        <w:ind w:right="744"/>
      </w:pPr>
      <w:r>
        <w:t xml:space="preserve">In this case, prior to truncating the list, the </w:t>
      </w:r>
      <w:r>
        <w:fldChar w:fldCharType="begin"/>
      </w:r>
      <w:r>
        <w:instrText xml:space="preserve"> HYPERLINK "https://github.com/grafana/grafana/blob/v6.5.2/Dockerfile" \h </w:instrText>
      </w:r>
      <w:r>
        <w:fldChar w:fldCharType="separate"/>
      </w:r>
      <w:r>
        <w:rPr>
          <w:color w:val="8E0011"/>
        </w:rPr>
        <w:t>Grafana version 6.5.2 image</w:t>
      </w:r>
      <w:r>
        <w:rPr>
          <w:color w:val="8E0011"/>
        </w:rPr>
        <w:fldChar w:fldCharType="end"/>
      </w:r>
      <w:r>
        <w:rPr>
          <w:color w:val="8E0011"/>
        </w:rPr>
        <w:t xml:space="preserve"> </w:t>
      </w:r>
      <w:r>
        <w:t>is composed of 15 different layers. The list correlates to the steps in a Dockerfile backwards; the earlier entries in the list are later lines in the Dockerfile. The list displayed</w:t>
      </w:r>
      <w:r>
        <w:rPr>
          <w:spacing w:val="17"/>
        </w:rPr>
        <w:t xml:space="preserve"> </w:t>
      </w:r>
      <w:r>
        <w:t>as</w:t>
      </w:r>
      <w:r>
        <w:rPr>
          <w:spacing w:val="16"/>
        </w:rPr>
        <w:t xml:space="preserve"> </w:t>
      </w:r>
      <w:r>
        <w:t>the</w:t>
      </w:r>
      <w:r>
        <w:rPr>
          <w:spacing w:val="16"/>
        </w:rPr>
        <w:t xml:space="preserve"> </w:t>
      </w:r>
      <w:r>
        <w:t>result</w:t>
      </w:r>
      <w:r>
        <w:rPr>
          <w:spacing w:val="16"/>
        </w:rPr>
        <w:t xml:space="preserve"> </w:t>
      </w:r>
      <w:r>
        <w:t>of</w:t>
      </w:r>
      <w:r>
        <w:rPr>
          <w:spacing w:val="16"/>
        </w:rPr>
        <w:t xml:space="preserve"> </w:t>
      </w:r>
      <w:r>
        <w:t>the</w:t>
      </w:r>
      <w:r>
        <w:rPr>
          <w:spacing w:val="16"/>
        </w:rPr>
        <w:t xml:space="preserve"> </w:t>
      </w:r>
      <w:r>
        <w:rPr>
          <w:rFonts w:ascii="MingLiU_HKSCS"/>
        </w:rPr>
        <w:t>docker</w:t>
      </w:r>
      <w:r>
        <w:rPr>
          <w:rFonts w:ascii="MingLiU_HKSCS"/>
          <w:spacing w:val="33"/>
        </w:rPr>
        <w:t xml:space="preserve"> </w:t>
      </w:r>
      <w:r>
        <w:rPr>
          <w:rFonts w:ascii="MingLiU_HKSCS"/>
        </w:rPr>
        <w:t>history</w:t>
      </w:r>
      <w:r>
        <w:rPr>
          <w:rFonts w:ascii="MingLiU_HKSCS"/>
          <w:spacing w:val="-54"/>
        </w:rPr>
        <w:t xml:space="preserve"> </w:t>
      </w:r>
      <w:r>
        <w:t>command</w:t>
      </w:r>
      <w:r>
        <w:rPr>
          <w:spacing w:val="16"/>
        </w:rPr>
        <w:t xml:space="preserve"> </w:t>
      </w:r>
      <w:bookmarkStart w:id="759" w:name="_bookmark729"/>
      <w:bookmarkEnd w:id="759"/>
      <w:r>
        <w:t>only</w:t>
      </w:r>
      <w:r>
        <w:rPr>
          <w:spacing w:val="17"/>
        </w:rPr>
        <w:t xml:space="preserve"> </w:t>
      </w:r>
      <w:r>
        <w:t>includes</w:t>
      </w:r>
      <w:r>
        <w:rPr>
          <w:spacing w:val="16"/>
        </w:rPr>
        <w:t xml:space="preserve"> </w:t>
      </w:r>
      <w:r>
        <w:t>steps</w:t>
      </w:r>
      <w:r>
        <w:rPr>
          <w:spacing w:val="16"/>
        </w:rPr>
        <w:t xml:space="preserve"> </w:t>
      </w:r>
      <w:r>
        <w:t>for</w:t>
      </w:r>
    </w:p>
    <w:p>
      <w:pPr>
        <w:pStyle w:val="9"/>
        <w:spacing w:line="257" w:lineRule="exact"/>
      </w:pPr>
      <w:r>
        <w:t>the</w:t>
      </w:r>
      <w:r>
        <w:rPr>
          <w:spacing w:val="10"/>
        </w:rPr>
        <w:t xml:space="preserve"> </w:t>
      </w:r>
      <w:r>
        <w:t>specific</w:t>
      </w:r>
      <w:r>
        <w:rPr>
          <w:spacing w:val="11"/>
        </w:rPr>
        <w:t xml:space="preserve"> </w:t>
      </w:r>
      <w:r>
        <w:t>image</w:t>
      </w:r>
      <w:r>
        <w:rPr>
          <w:spacing w:val="11"/>
        </w:rPr>
        <w:t xml:space="preserve"> </w:t>
      </w:r>
      <w:r>
        <w:t>being</w:t>
      </w:r>
      <w:r>
        <w:rPr>
          <w:spacing w:val="11"/>
        </w:rPr>
        <w:t xml:space="preserve"> </w:t>
      </w:r>
      <w:r>
        <w:t>queried,</w:t>
      </w:r>
      <w:r>
        <w:rPr>
          <w:spacing w:val="12"/>
        </w:rPr>
        <w:t xml:space="preserve"> </w:t>
      </w:r>
      <w:r>
        <w:t>not</w:t>
      </w:r>
      <w:r>
        <w:rPr>
          <w:spacing w:val="11"/>
        </w:rPr>
        <w:t xml:space="preserve"> </w:t>
      </w:r>
      <w:r>
        <w:t>any</w:t>
      </w:r>
      <w:r>
        <w:rPr>
          <w:spacing w:val="12"/>
        </w:rPr>
        <w:t xml:space="preserve"> </w:t>
      </w:r>
      <w:r>
        <w:t>parent</w:t>
      </w:r>
      <w:r>
        <w:rPr>
          <w:spacing w:val="10"/>
        </w:rPr>
        <w:t xml:space="preserve"> </w:t>
      </w:r>
      <w:r>
        <w:rPr>
          <w:spacing w:val="-2"/>
        </w:rPr>
        <w:t>images.</w:t>
      </w:r>
    </w:p>
    <w:p>
      <w:pPr>
        <w:pStyle w:val="9"/>
        <w:spacing w:before="201" w:line="232" w:lineRule="auto"/>
        <w:ind w:right="968"/>
      </w:pPr>
      <w:r>
        <w:t xml:space="preserve">The </w:t>
      </w:r>
      <w:r>
        <w:rPr>
          <w:rFonts w:ascii="MingLiU_HKSCS"/>
        </w:rPr>
        <w:t>docker pull</w:t>
      </w:r>
      <w:r>
        <w:rPr>
          <w:rFonts w:ascii="MingLiU_HKSCS"/>
          <w:spacing w:val="-56"/>
        </w:rPr>
        <w:t xml:space="preserve"> </w:t>
      </w:r>
      <w:r>
        <w:t xml:space="preserve">command </w:t>
      </w:r>
      <w:bookmarkStart w:id="760" w:name="_bookmark730"/>
      <w:bookmarkEnd w:id="760"/>
      <w:r>
        <w:t>is used to download an image from a remote repository. Run the following command to download such an image:</w:t>
      </w:r>
    </w:p>
    <w:p>
      <w:pPr>
        <w:pStyle w:val="9"/>
        <w:spacing w:before="1"/>
        <w:ind w:left="0"/>
        <w:rPr>
          <w:sz w:val="34"/>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docker</w:t>
      </w:r>
      <w:r>
        <w:rPr>
          <w:rFonts w:ascii="MingLiU_HKSCS"/>
          <w:spacing w:val="17"/>
          <w:sz w:val="21"/>
        </w:rPr>
        <w:t xml:space="preserve"> </w:t>
      </w:r>
      <w:r>
        <w:rPr>
          <w:rFonts w:ascii="MingLiU_HKSCS"/>
          <w:sz w:val="21"/>
        </w:rPr>
        <w:t>pull</w:t>
      </w:r>
      <w:r>
        <w:rPr>
          <w:rFonts w:ascii="MingLiU_HKSCS"/>
          <w:spacing w:val="17"/>
          <w:sz w:val="21"/>
        </w:rPr>
        <w:t xml:space="preserve"> </w:t>
      </w:r>
      <w:r>
        <w:rPr>
          <w:rFonts w:ascii="MingLiU_HKSCS"/>
          <w:sz w:val="21"/>
        </w:rPr>
        <w:t>node:lts-</w:t>
      </w:r>
      <w:r>
        <w:rPr>
          <w:rFonts w:ascii="MingLiU_HKSCS"/>
          <w:spacing w:val="-2"/>
          <w:sz w:val="21"/>
        </w:rPr>
        <w:t>alpine</w:t>
      </w:r>
    </w:p>
    <w:p>
      <w:pPr>
        <w:pStyle w:val="9"/>
        <w:spacing w:before="10"/>
        <w:ind w:left="0"/>
        <w:rPr>
          <w:rFonts w:ascii="MingLiU_HKSCS"/>
          <w:sz w:val="23"/>
        </w:rPr>
      </w:pPr>
    </w:p>
    <w:p>
      <w:pPr>
        <w:pStyle w:val="9"/>
        <w:spacing w:line="268" w:lineRule="auto"/>
        <w:ind w:right="968"/>
      </w:pPr>
      <w:r>
        <w:t>This will begin downloading the layers of the Alpine variant of the most recent LTS release. In my case, I’m greeted with the following output:</w:t>
      </w:r>
    </w:p>
    <w:p>
      <w:pPr>
        <w:pStyle w:val="9"/>
        <w:spacing w:before="9"/>
        <w:ind w:left="0"/>
        <w:rPr>
          <w:sz w:val="32"/>
        </w:rPr>
      </w:pPr>
    </w:p>
    <w:p>
      <w:pPr>
        <w:spacing w:before="1" w:line="211" w:lineRule="auto"/>
        <w:ind w:left="1048" w:right="4932" w:firstLine="0"/>
        <w:jc w:val="left"/>
        <w:rPr>
          <w:rFonts w:ascii="MingLiU_HKSCS"/>
          <w:sz w:val="21"/>
        </w:rPr>
      </w:pPr>
      <w:r>
        <w:rPr>
          <w:rFonts w:ascii="MingLiU_HKSCS"/>
          <w:sz w:val="21"/>
        </w:rPr>
        <w:t>lts-alpine: Pulling from library/node c9b1b535fdd9: Pull complete</w:t>
      </w:r>
    </w:p>
    <w:p>
      <w:pPr>
        <w:tabs>
          <w:tab w:val="left" w:pos="5799"/>
        </w:tabs>
        <w:spacing w:before="0" w:line="253" w:lineRule="exact"/>
        <w:ind w:left="1048" w:right="0" w:firstLine="0"/>
        <w:jc w:val="left"/>
        <w:rPr>
          <w:rFonts w:ascii="MingLiU_HKSCS"/>
          <w:sz w:val="21"/>
        </w:rPr>
      </w:pPr>
      <w:r>
        <w:rPr>
          <w:rFonts w:ascii="MingLiU_HKSCS"/>
          <w:sz w:val="21"/>
        </w:rPr>
        <w:t>750cdd924064:</w:t>
      </w:r>
      <w:r>
        <w:rPr>
          <w:rFonts w:ascii="MingLiU_HKSCS"/>
          <w:spacing w:val="28"/>
          <w:sz w:val="21"/>
        </w:rPr>
        <w:t xml:space="preserve"> </w:t>
      </w:r>
      <w:r>
        <w:rPr>
          <w:rFonts w:ascii="MingLiU_HKSCS"/>
          <w:sz w:val="21"/>
        </w:rPr>
        <w:t>Downloading</w:t>
      </w:r>
      <w:r>
        <w:rPr>
          <w:rFonts w:ascii="MingLiU_HKSCS"/>
          <w:spacing w:val="28"/>
          <w:sz w:val="21"/>
        </w:rPr>
        <w:t xml:space="preserve"> </w:t>
      </w:r>
      <w:r>
        <w:rPr>
          <w:rFonts w:ascii="MingLiU_HKSCS"/>
          <w:spacing w:val="-2"/>
          <w:sz w:val="21"/>
        </w:rPr>
        <w:t>[=====&gt;</w:t>
      </w:r>
      <w:r>
        <w:rPr>
          <w:rFonts w:ascii="MingLiU_HKSCS"/>
          <w:sz w:val="21"/>
        </w:rPr>
        <w:tab/>
      </w:r>
      <w:r>
        <w:rPr>
          <w:rFonts w:ascii="MingLiU_HKSCS"/>
          <w:sz w:val="21"/>
        </w:rPr>
        <w:t>]</w:t>
      </w:r>
      <w:r>
        <w:rPr>
          <w:rFonts w:ascii="MingLiU_HKSCS"/>
          <w:spacing w:val="60"/>
          <w:w w:val="150"/>
          <w:sz w:val="21"/>
        </w:rPr>
        <w:t xml:space="preserve"> </w:t>
      </w:r>
      <w:r>
        <w:rPr>
          <w:rFonts w:ascii="MingLiU_HKSCS"/>
          <w:spacing w:val="-2"/>
          <w:sz w:val="21"/>
        </w:rPr>
        <w:t>2.485MB/24.28MB</w:t>
      </w:r>
    </w:p>
    <w:p>
      <w:pPr>
        <w:spacing w:before="8" w:line="211" w:lineRule="auto"/>
        <w:ind w:left="1048" w:right="6238" w:firstLine="0"/>
        <w:jc w:val="left"/>
        <w:rPr>
          <w:rFonts w:ascii="MingLiU_HKSCS"/>
          <w:sz w:val="21"/>
        </w:rPr>
      </w:pPr>
      <w:r>
        <w:rPr>
          <w:rFonts w:ascii="MingLiU_HKSCS"/>
          <w:sz w:val="21"/>
        </w:rPr>
        <w:t>2078ab7cf9df: Download complete 02f523899354:</w:t>
      </w:r>
      <w:r>
        <w:rPr>
          <w:rFonts w:ascii="MingLiU_HKSCS"/>
          <w:spacing w:val="25"/>
          <w:sz w:val="21"/>
        </w:rPr>
        <w:t xml:space="preserve"> </w:t>
      </w:r>
      <w:r>
        <w:rPr>
          <w:rFonts w:ascii="MingLiU_HKSCS"/>
          <w:sz w:val="21"/>
        </w:rPr>
        <w:t>Download</w:t>
      </w:r>
      <w:r>
        <w:rPr>
          <w:rFonts w:ascii="MingLiU_HKSCS"/>
          <w:spacing w:val="25"/>
          <w:sz w:val="21"/>
        </w:rPr>
        <w:t xml:space="preserve"> </w:t>
      </w:r>
      <w:r>
        <w:rPr>
          <w:rFonts w:ascii="MingLiU_HKSCS"/>
          <w:spacing w:val="-2"/>
          <w:sz w:val="21"/>
        </w:rPr>
        <w:t>complete</w:t>
      </w:r>
    </w:p>
    <w:p>
      <w:pPr>
        <w:pStyle w:val="9"/>
        <w:spacing w:before="6"/>
        <w:ind w:left="0"/>
        <w:rPr>
          <w:rFonts w:ascii="MingLiU_HKSCS"/>
          <w:sz w:val="24"/>
        </w:rPr>
      </w:pPr>
    </w:p>
    <w:p>
      <w:pPr>
        <w:pStyle w:val="9"/>
        <w:spacing w:line="268" w:lineRule="auto"/>
        <w:ind w:right="968"/>
      </w:pPr>
      <w:r>
        <w:t>In my case, there are four layers with a file size greater than 0 being downloaded (some of the layers don’t modify the filesystem and won’t be listed as having</w:t>
      </w:r>
      <w:r>
        <w:rPr>
          <w:spacing w:val="80"/>
          <w:w w:val="150"/>
        </w:rPr>
        <w:t xml:space="preserve"> </w:t>
      </w:r>
      <w:r>
        <w:t>been downloaded).</w:t>
      </w:r>
    </w:p>
    <w:p>
      <w:pPr>
        <w:pStyle w:val="9"/>
        <w:spacing w:before="143" w:line="268" w:lineRule="auto"/>
        <w:ind w:right="1003"/>
      </w:pPr>
      <w:r>
        <w:t xml:space="preserve">The Debian variant is a lot </w:t>
      </w:r>
      <w:bookmarkStart w:id="761" w:name="_bookmark731"/>
      <w:bookmarkEnd w:id="761"/>
      <w:r>
        <w:t xml:space="preserve">larger than the Alpine variant. For example, this LTS Alpine image is 85.2MB. If you were to download the Debian variant using the </w:t>
      </w:r>
      <w:r>
        <w:rPr>
          <w:rFonts w:ascii="BIZ UDGothic" w:hAnsi="BIZ UDGothic"/>
          <w:b/>
        </w:rPr>
        <w:t>docker pull node:lts</w:t>
      </w:r>
      <w:r>
        <w:rPr>
          <w:rFonts w:ascii="BIZ UDGothic" w:hAnsi="BIZ UDGothic"/>
          <w:b/>
          <w:spacing w:val="-45"/>
        </w:rPr>
        <w:t xml:space="preserve"> </w:t>
      </w:r>
      <w:r>
        <w:t>command, you would see that it’s a much larger 913MB. One thing to keep in mind is that these layers end up getting cached on the different machines they’re used on. If you were to deploy an application</w:t>
      </w:r>
      <w:r>
        <w:rPr>
          <w:spacing w:val="80"/>
          <w:w w:val="150"/>
        </w:rPr>
        <w:t xml:space="preserve"> </w:t>
      </w:r>
      <w:r>
        <w:t xml:space="preserve">using the Debian variant, the first time it’s deployed, the server would need to download the nearly 800MB Debian base image. However, for subsequent deploys, the Debian layer would already be present and the deploy would be </w:t>
      </w:r>
      <w:r>
        <w:rPr>
          <w:spacing w:val="-2"/>
        </w:rPr>
        <w:t>faster.</w:t>
      </w:r>
    </w:p>
    <w:p>
      <w:pPr>
        <w:spacing w:after="0" w:line="268" w:lineRule="auto"/>
        <w:sectPr>
          <w:pgSz w:w="12240" w:h="15840"/>
          <w:pgMar w:top="1420" w:right="700" w:bottom="280" w:left="680" w:header="720" w:footer="720" w:gutter="0"/>
          <w:cols w:space="720" w:num="1"/>
        </w:sectPr>
      </w:pPr>
    </w:p>
    <w:p>
      <w:pPr>
        <w:pStyle w:val="9"/>
        <w:spacing w:before="72" w:line="268" w:lineRule="auto"/>
        <w:ind w:right="760"/>
      </w:pPr>
      <w:r>
        <w:t xml:space="preserve">Storage isn’t the </w:t>
      </w:r>
      <w:bookmarkStart w:id="762" w:name="_bookmark732"/>
      <w:bookmarkEnd w:id="762"/>
      <w:r>
        <w:t>only concern with large images. Another thing to consider is security. If a Node.js application running inside of Debian gets hacked, there will be many utilities available in the filesystem that can get executed. However, if an application</w:t>
      </w:r>
      <w:r>
        <w:rPr>
          <w:spacing w:val="34"/>
        </w:rPr>
        <w:t xml:space="preserve"> </w:t>
      </w:r>
      <w:r>
        <w:t>based</w:t>
      </w:r>
      <w:r>
        <w:rPr>
          <w:spacing w:val="34"/>
        </w:rPr>
        <w:t xml:space="preserve"> </w:t>
      </w:r>
      <w:r>
        <w:t>on</w:t>
      </w:r>
      <w:r>
        <w:rPr>
          <w:spacing w:val="34"/>
        </w:rPr>
        <w:t xml:space="preserve"> </w:t>
      </w:r>
      <w:r>
        <w:t>Alpine</w:t>
      </w:r>
      <w:r>
        <w:rPr>
          <w:spacing w:val="33"/>
        </w:rPr>
        <w:t xml:space="preserve"> </w:t>
      </w:r>
      <w:r>
        <w:t>is</w:t>
      </w:r>
      <w:r>
        <w:rPr>
          <w:spacing w:val="33"/>
        </w:rPr>
        <w:t xml:space="preserve"> </w:t>
      </w:r>
      <w:r>
        <w:t>compromised,</w:t>
      </w:r>
      <w:r>
        <w:rPr>
          <w:spacing w:val="34"/>
        </w:rPr>
        <w:t xml:space="preserve"> </w:t>
      </w:r>
      <w:r>
        <w:t>there</w:t>
      </w:r>
      <w:r>
        <w:rPr>
          <w:spacing w:val="33"/>
        </w:rPr>
        <w:t xml:space="preserve"> </w:t>
      </w:r>
      <w:r>
        <w:t>will</w:t>
      </w:r>
      <w:r>
        <w:rPr>
          <w:spacing w:val="33"/>
        </w:rPr>
        <w:t xml:space="preserve"> </w:t>
      </w:r>
      <w:r>
        <w:t>be</w:t>
      </w:r>
      <w:r>
        <w:rPr>
          <w:spacing w:val="33"/>
        </w:rPr>
        <w:t xml:space="preserve"> </w:t>
      </w:r>
      <w:r>
        <w:t>less</w:t>
      </w:r>
      <w:r>
        <w:rPr>
          <w:spacing w:val="33"/>
        </w:rPr>
        <w:t xml:space="preserve"> </w:t>
      </w:r>
      <w:r>
        <w:t>binaries</w:t>
      </w:r>
      <w:r>
        <w:rPr>
          <w:spacing w:val="33"/>
        </w:rPr>
        <w:t xml:space="preserve"> </w:t>
      </w:r>
      <w:r>
        <w:t>around.</w:t>
      </w:r>
    </w:p>
    <w:p>
      <w:pPr>
        <w:pStyle w:val="9"/>
        <w:spacing w:line="320" w:lineRule="exact"/>
      </w:pPr>
      <w:r>
        <w:t>In</w:t>
      </w:r>
      <w:r>
        <w:rPr>
          <w:spacing w:val="7"/>
        </w:rPr>
        <w:t xml:space="preserve"> </w:t>
      </w:r>
      <w:r>
        <w:t>theory,</w:t>
      </w:r>
      <w:r>
        <w:rPr>
          <w:spacing w:val="7"/>
        </w:rPr>
        <w:t xml:space="preserve"> </w:t>
      </w:r>
      <w:r>
        <w:t>this</w:t>
      </w:r>
      <w:r>
        <w:rPr>
          <w:spacing w:val="6"/>
        </w:rPr>
        <w:t xml:space="preserve"> </w:t>
      </w:r>
      <w:r>
        <w:t>will</w:t>
      </w:r>
      <w:r>
        <w:rPr>
          <w:spacing w:val="6"/>
        </w:rPr>
        <w:t xml:space="preserve"> </w:t>
      </w:r>
      <w:r>
        <w:t>lead</w:t>
      </w:r>
      <w:r>
        <w:rPr>
          <w:spacing w:val="7"/>
        </w:rPr>
        <w:t xml:space="preserve"> </w:t>
      </w:r>
      <w:r>
        <w:t>to</w:t>
      </w:r>
      <w:r>
        <w:rPr>
          <w:spacing w:val="7"/>
        </w:rPr>
        <w:t xml:space="preserve"> </w:t>
      </w:r>
      <w:r>
        <w:t>a</w:t>
      </w:r>
      <w:r>
        <w:rPr>
          <w:spacing w:val="6"/>
        </w:rPr>
        <w:t xml:space="preserve"> </w:t>
      </w:r>
      <w:r>
        <w:t>smaller</w:t>
      </w:r>
      <w:r>
        <w:rPr>
          <w:spacing w:val="7"/>
        </w:rPr>
        <w:t xml:space="preserve"> </w:t>
      </w:r>
      <w:r>
        <w:t>attack</w:t>
      </w:r>
      <w:r>
        <w:rPr>
          <w:spacing w:val="7"/>
        </w:rPr>
        <w:t xml:space="preserve"> </w:t>
      </w:r>
      <w:r>
        <w:t>surface</w:t>
      </w:r>
      <w:r>
        <w:rPr>
          <w:spacing w:val="6"/>
        </w:rPr>
        <w:t xml:space="preserve"> </w:t>
      </w:r>
      <w:r>
        <w:rPr>
          <w:spacing w:val="-2"/>
        </w:rPr>
        <w:t>area.</w:t>
      </w:r>
    </w:p>
    <w:p>
      <w:pPr>
        <w:pStyle w:val="9"/>
        <w:ind w:left="0"/>
        <w:rPr>
          <w:sz w:val="20"/>
        </w:rPr>
      </w:pPr>
    </w:p>
    <w:p>
      <w:pPr>
        <w:pStyle w:val="9"/>
        <w:spacing w:before="7"/>
        <w:ind w:left="0"/>
        <w:rPr>
          <w:sz w:val="17"/>
        </w:rPr>
      </w:pPr>
      <w:r>
        <mc:AlternateContent>
          <mc:Choice Requires="wps">
            <w:drawing>
              <wp:anchor distT="0" distB="0" distL="0" distR="0" simplePos="0" relativeHeight="251858944" behindDoc="1" locked="0" layoutInCell="1" allowOverlap="1">
                <wp:simplePos x="0" y="0"/>
                <wp:positionH relativeFrom="page">
                  <wp:posOffset>1193165</wp:posOffset>
                </wp:positionH>
                <wp:positionV relativeFrom="paragraph">
                  <wp:posOffset>149225</wp:posOffset>
                </wp:positionV>
                <wp:extent cx="5386070" cy="1125220"/>
                <wp:effectExtent l="0" t="0" r="0" b="0"/>
                <wp:wrapTopAndBottom/>
                <wp:docPr id="518" name="Textbox 518"/>
                <wp:cNvGraphicFramePr/>
                <a:graphic xmlns:a="http://schemas.openxmlformats.org/drawingml/2006/main">
                  <a:graphicData uri="http://schemas.microsoft.com/office/word/2010/wordprocessingShape">
                    <wps:wsp>
                      <wps:cNvSpPr txBox="1"/>
                      <wps:spPr>
                        <a:xfrm>
                          <a:off x="0" y="0"/>
                          <a:ext cx="5386070" cy="112522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09" w:line="256" w:lineRule="auto"/>
                              <w:ind w:left="115" w:right="502" w:firstLine="0"/>
                              <w:jc w:val="both"/>
                              <w:rPr>
                                <w:sz w:val="21"/>
                              </w:rPr>
                            </w:pPr>
                            <w:r>
                              <w:rPr>
                                <w:sz w:val="21"/>
                              </w:rPr>
                              <w:t xml:space="preserve">As a rule of thumb, if your application </w:t>
                            </w:r>
                            <w:bookmarkStart w:id="1610" w:name="_bookmark734"/>
                            <w:bookmarkEnd w:id="1610"/>
                            <w:r>
                              <w:rPr>
                                <w:sz w:val="21"/>
                              </w:rPr>
                              <w:t>works with Alpine</w:t>
                            </w:r>
                            <w:bookmarkStart w:id="1611" w:name="_bookmark733"/>
                            <w:bookmarkEnd w:id="1611"/>
                            <w:r>
                              <w:rPr>
                                <w:sz w:val="21"/>
                              </w:rPr>
                              <w:t>,</w:t>
                            </w:r>
                            <w:r>
                              <w:fldChar w:fldCharType="begin"/>
                            </w:r>
                            <w:r>
                              <w:instrText xml:space="preserve"> HYPERLINK \l "_bookmark841" </w:instrText>
                            </w:r>
                            <w:r>
                              <w:fldChar w:fldCharType="separate"/>
                            </w:r>
                            <w:r>
                              <w:rPr>
                                <w:rFonts w:ascii="Arial"/>
                                <w:color w:val="8E0011"/>
                                <w:position w:val="9"/>
                                <w:sz w:val="17"/>
                              </w:rPr>
                              <w:t>1</w:t>
                            </w:r>
                            <w:r>
                              <w:rPr>
                                <w:rFonts w:ascii="Arial"/>
                                <w:color w:val="8E0011"/>
                                <w:position w:val="9"/>
                                <w:sz w:val="17"/>
                              </w:rPr>
                              <w:fldChar w:fldCharType="end"/>
                            </w:r>
                            <w:r>
                              <w:rPr>
                                <w:rFonts w:ascii="Arial"/>
                                <w:color w:val="8E0011"/>
                                <w:position w:val="9"/>
                                <w:sz w:val="17"/>
                              </w:rPr>
                              <w:t xml:space="preserve"> </w:t>
                            </w:r>
                            <w:r>
                              <w:rPr>
                                <w:sz w:val="21"/>
                              </w:rPr>
                              <w:t>use Alpine! If your application needs a few shared libraries, install those libraries in your Alpine image. Only for complex applications should you consider using a heavier base container like Debian or Ubuntu.</w:t>
                            </w:r>
                          </w:p>
                        </w:txbxContent>
                      </wps:txbx>
                      <wps:bodyPr vert="horz" wrap="square" lIns="0" tIns="0" rIns="0" bIns="0" rtlCol="0" anchor="t" anchorCtr="0">
                        <a:noAutofit/>
                      </wps:bodyPr>
                    </wps:wsp>
                  </a:graphicData>
                </a:graphic>
              </wp:anchor>
            </w:drawing>
          </mc:Choice>
          <mc:Fallback>
            <w:pict>
              <v:shape id="Textbox 518" o:spid="_x0000_s1026" o:spt="202" type="#_x0000_t202" style="position:absolute;left:0pt;margin-left:93.95pt;margin-top:11.75pt;height:88.6pt;width:424.1pt;mso-position-horizontal-relative:page;mso-wrap-distance-bottom:0pt;mso-wrap-distance-top:0pt;z-index:-251457536;mso-width-relative:page;mso-height-relative:page;" filled="f" stroked="t" coordsize="21600,21600" o:gfxdata="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YDj8DaAAAACwEAAA8AAAAAAAAAAQAgAAAAIgAA&#10;AGRycy9kb3ducmV2LnhtbFBLAQIUABQAAAAIAIdO4kAdCXED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09" w:line="256" w:lineRule="auto"/>
                        <w:ind w:left="115" w:right="502" w:firstLine="0"/>
                        <w:jc w:val="both"/>
                        <w:rPr>
                          <w:sz w:val="21"/>
                        </w:rPr>
                      </w:pPr>
                      <w:r>
                        <w:rPr>
                          <w:sz w:val="21"/>
                        </w:rPr>
                        <w:t xml:space="preserve">As a rule of thumb, if your application </w:t>
                      </w:r>
                      <w:bookmarkStart w:id="1610" w:name="_bookmark734"/>
                      <w:bookmarkEnd w:id="1610"/>
                      <w:r>
                        <w:rPr>
                          <w:sz w:val="21"/>
                        </w:rPr>
                        <w:t>works with Alpine</w:t>
                      </w:r>
                      <w:bookmarkStart w:id="1611" w:name="_bookmark733"/>
                      <w:bookmarkEnd w:id="1611"/>
                      <w:r>
                        <w:rPr>
                          <w:sz w:val="21"/>
                        </w:rPr>
                        <w:t>,</w:t>
                      </w:r>
                      <w:r>
                        <w:fldChar w:fldCharType="begin"/>
                      </w:r>
                      <w:r>
                        <w:instrText xml:space="preserve"> HYPERLINK \l "_bookmark841" </w:instrText>
                      </w:r>
                      <w:r>
                        <w:fldChar w:fldCharType="separate"/>
                      </w:r>
                      <w:r>
                        <w:rPr>
                          <w:rFonts w:ascii="Arial"/>
                          <w:color w:val="8E0011"/>
                          <w:position w:val="9"/>
                          <w:sz w:val="17"/>
                        </w:rPr>
                        <w:t>1</w:t>
                      </w:r>
                      <w:r>
                        <w:rPr>
                          <w:rFonts w:ascii="Arial"/>
                          <w:color w:val="8E0011"/>
                          <w:position w:val="9"/>
                          <w:sz w:val="17"/>
                        </w:rPr>
                        <w:fldChar w:fldCharType="end"/>
                      </w:r>
                      <w:r>
                        <w:rPr>
                          <w:rFonts w:ascii="Arial"/>
                          <w:color w:val="8E0011"/>
                          <w:position w:val="9"/>
                          <w:sz w:val="17"/>
                        </w:rPr>
                        <w:t xml:space="preserve"> </w:t>
                      </w:r>
                      <w:r>
                        <w:rPr>
                          <w:sz w:val="21"/>
                        </w:rPr>
                        <w:t>use Alpine! If your application needs a few shared libraries, install those libraries in your Alpine image. Only for complex applications should you consider using a heavier base container like Debian or Ubuntu.</w:t>
                      </w:r>
                    </w:p>
                  </w:txbxContent>
                </v:textbox>
                <w10:wrap type="topAndBottom"/>
              </v:shape>
            </w:pict>
          </mc:Fallback>
        </mc:AlternateContent>
      </w:r>
    </w:p>
    <w:p>
      <w:pPr>
        <w:pStyle w:val="9"/>
        <w:ind w:left="0"/>
        <w:rPr>
          <w:sz w:val="20"/>
        </w:rPr>
      </w:pPr>
    </w:p>
    <w:p>
      <w:pPr>
        <w:pStyle w:val="9"/>
        <w:spacing w:before="221" w:line="268" w:lineRule="auto"/>
        <w:ind w:right="1085"/>
      </w:pPr>
      <w:r>
        <w:t>Now that you’re more familiar with some of the theory behind Docker, it’s time to</w:t>
      </w:r>
      <w:r>
        <w:rPr>
          <w:spacing w:val="30"/>
        </w:rPr>
        <w:t xml:space="preserve"> </w:t>
      </w:r>
      <w:r>
        <w:t>start</w:t>
      </w:r>
      <w:r>
        <w:rPr>
          <w:spacing w:val="28"/>
        </w:rPr>
        <w:t xml:space="preserve"> </w:t>
      </w:r>
      <w:r>
        <w:t>running</w:t>
      </w:r>
      <w:r>
        <w:rPr>
          <w:spacing w:val="30"/>
        </w:rPr>
        <w:t xml:space="preserve"> </w:t>
      </w:r>
      <w:r>
        <w:t>more</w:t>
      </w:r>
      <w:r>
        <w:rPr>
          <w:spacing w:val="28"/>
        </w:rPr>
        <w:t xml:space="preserve"> </w:t>
      </w:r>
      <w:r>
        <w:t>containers.</w:t>
      </w:r>
      <w:r>
        <w:rPr>
          <w:spacing w:val="30"/>
        </w:rPr>
        <w:t xml:space="preserve"> </w:t>
      </w:r>
      <w:r>
        <w:t>For</w:t>
      </w:r>
      <w:r>
        <w:rPr>
          <w:spacing w:val="28"/>
        </w:rPr>
        <w:t xml:space="preserve"> </w:t>
      </w:r>
      <w:r>
        <w:t>this</w:t>
      </w:r>
      <w:r>
        <w:rPr>
          <w:spacing w:val="28"/>
        </w:rPr>
        <w:t xml:space="preserve"> </w:t>
      </w:r>
      <w:r>
        <w:t>first</w:t>
      </w:r>
      <w:r>
        <w:rPr>
          <w:spacing w:val="28"/>
        </w:rPr>
        <w:t xml:space="preserve"> </w:t>
      </w:r>
      <w:r>
        <w:t>example,</w:t>
      </w:r>
      <w:r>
        <w:rPr>
          <w:spacing w:val="30"/>
        </w:rPr>
        <w:t xml:space="preserve"> </w:t>
      </w:r>
      <w:r>
        <w:t>you’ll</w:t>
      </w:r>
      <w:r>
        <w:rPr>
          <w:spacing w:val="28"/>
        </w:rPr>
        <w:t xml:space="preserve"> </w:t>
      </w:r>
      <w:r>
        <w:t>run</w:t>
      </w:r>
      <w:r>
        <w:rPr>
          <w:spacing w:val="30"/>
        </w:rPr>
        <w:t xml:space="preserve"> </w:t>
      </w:r>
      <w:r>
        <w:t>a</w:t>
      </w:r>
      <w:r>
        <w:rPr>
          <w:spacing w:val="28"/>
        </w:rPr>
        <w:t xml:space="preserve"> </w:t>
      </w:r>
      <w:r>
        <w:t xml:space="preserve">plain Ubuntu container </w:t>
      </w:r>
      <w:bookmarkStart w:id="763" w:name="_bookmark736"/>
      <w:bookmarkEnd w:id="763"/>
      <w:r>
        <w:t>without packaging an application with it. The previous</w:t>
      </w:r>
      <w:r>
        <w:rPr>
          <w:spacing w:val="80"/>
          <w:w w:val="150"/>
        </w:rPr>
        <w:t xml:space="preserve"> </w:t>
      </w:r>
      <w:r>
        <w:t xml:space="preserve">sections in this book have done just this. However, this time, you’ll run the container in an interactive mode. Run the following command to enter an interactive </w:t>
      </w:r>
      <w:r>
        <w:rPr>
          <w:rFonts w:ascii="MingLiU_HKSCS" w:hAnsi="MingLiU_HKSCS"/>
        </w:rPr>
        <w:t>bash</w:t>
      </w:r>
      <w:r>
        <w:rPr>
          <w:rFonts w:ascii="MingLiU_HKSCS" w:hAnsi="MingLiU_HKSCS"/>
          <w:spacing w:val="-22"/>
        </w:rPr>
        <w:t xml:space="preserve"> </w:t>
      </w:r>
      <w:r>
        <w:t xml:space="preserve">session </w:t>
      </w:r>
      <w:bookmarkStart w:id="764" w:name="_bookmark735"/>
      <w:bookmarkEnd w:id="764"/>
      <w:r>
        <w:t>within an Ubuntu container:</w:t>
      </w:r>
    </w:p>
    <w:p>
      <w:pPr>
        <w:pStyle w:val="9"/>
        <w:spacing w:before="2"/>
        <w:ind w:left="0"/>
        <w:rPr>
          <w:sz w:val="26"/>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docker</w:t>
      </w:r>
      <w:r>
        <w:rPr>
          <w:rFonts w:ascii="MingLiU_HKSCS"/>
          <w:spacing w:val="13"/>
          <w:sz w:val="21"/>
        </w:rPr>
        <w:t xml:space="preserve"> </w:t>
      </w:r>
      <w:r>
        <w:rPr>
          <w:rFonts w:ascii="MingLiU_HKSCS"/>
          <w:sz w:val="21"/>
        </w:rPr>
        <w:t>run</w:t>
      </w:r>
      <w:r>
        <w:rPr>
          <w:rFonts w:ascii="MingLiU_HKSCS"/>
          <w:spacing w:val="13"/>
          <w:sz w:val="21"/>
        </w:rPr>
        <w:t xml:space="preserve"> </w:t>
      </w:r>
      <w:r>
        <w:rPr>
          <w:rFonts w:ascii="MingLiU_HKSCS"/>
          <w:sz w:val="21"/>
        </w:rPr>
        <w:t>-it</w:t>
      </w:r>
      <w:r>
        <w:rPr>
          <w:rFonts w:ascii="MingLiU_HKSCS"/>
          <w:spacing w:val="13"/>
          <w:sz w:val="21"/>
        </w:rPr>
        <w:t xml:space="preserve"> </w:t>
      </w:r>
      <w:r>
        <w:rPr>
          <w:rFonts w:ascii="MingLiU_HKSCS"/>
          <w:sz w:val="21"/>
        </w:rPr>
        <w:t>--rm</w:t>
      </w:r>
      <w:r>
        <w:rPr>
          <w:rFonts w:ascii="MingLiU_HKSCS"/>
          <w:spacing w:val="13"/>
          <w:sz w:val="21"/>
        </w:rPr>
        <w:t xml:space="preserve"> </w:t>
      </w:r>
      <w:r>
        <w:rPr>
          <w:rFonts w:ascii="MingLiU_HKSCS"/>
          <w:sz w:val="21"/>
        </w:rPr>
        <w:t>--name</w:t>
      </w:r>
      <w:r>
        <w:rPr>
          <w:rFonts w:ascii="MingLiU_HKSCS"/>
          <w:spacing w:val="13"/>
          <w:sz w:val="21"/>
        </w:rPr>
        <w:t xml:space="preserve"> </w:t>
      </w:r>
      <w:r>
        <w:rPr>
          <w:rFonts w:ascii="MingLiU_HKSCS"/>
          <w:sz w:val="21"/>
        </w:rPr>
        <w:t>ephemeral</w:t>
      </w:r>
      <w:r>
        <w:rPr>
          <w:rFonts w:ascii="MingLiU_HKSCS"/>
          <w:spacing w:val="13"/>
          <w:sz w:val="21"/>
        </w:rPr>
        <w:t xml:space="preserve"> </w:t>
      </w:r>
      <w:r>
        <w:rPr>
          <w:rFonts w:ascii="MingLiU_HKSCS"/>
          <w:sz w:val="21"/>
        </w:rPr>
        <w:t>ubuntu</w:t>
      </w:r>
      <w:r>
        <w:rPr>
          <w:rFonts w:ascii="MingLiU_HKSCS"/>
          <w:spacing w:val="13"/>
          <w:sz w:val="21"/>
        </w:rPr>
        <w:t xml:space="preserve"> </w:t>
      </w:r>
      <w:r>
        <w:rPr>
          <w:rFonts w:ascii="MingLiU_HKSCS"/>
          <w:spacing w:val="-2"/>
          <w:sz w:val="21"/>
        </w:rPr>
        <w:t>/bin/bash</w:t>
      </w:r>
    </w:p>
    <w:p>
      <w:pPr>
        <w:pStyle w:val="9"/>
        <w:spacing w:before="6"/>
        <w:ind w:left="0"/>
        <w:rPr>
          <w:rFonts w:ascii="MingLiU_HKSCS"/>
          <w:sz w:val="24"/>
        </w:rPr>
      </w:pPr>
    </w:p>
    <w:p>
      <w:pPr>
        <w:pStyle w:val="9"/>
        <w:spacing w:line="254" w:lineRule="auto"/>
        <w:ind w:right="968"/>
        <w:rPr>
          <w:rFonts w:ascii="MingLiU_HKSCS" w:hAnsi="MingLiU_HKSCS"/>
        </w:rPr>
      </w:pPr>
      <w:r>
        <w:t xml:space="preserve">The </w:t>
      </w:r>
      <w:r>
        <w:rPr>
          <w:rFonts w:ascii="MingLiU_HKSCS" w:hAnsi="MingLiU_HKSCS"/>
        </w:rPr>
        <w:t>-i</w:t>
      </w:r>
      <w:r>
        <w:rPr>
          <w:rFonts w:ascii="MingLiU_HKSCS" w:hAnsi="MingLiU_HKSCS"/>
          <w:spacing w:val="-46"/>
        </w:rPr>
        <w:t xml:space="preserve"> </w:t>
      </w:r>
      <w:r>
        <w:t xml:space="preserve">flag means that the session is interactive, and the </w:t>
      </w:r>
      <w:r>
        <w:rPr>
          <w:rFonts w:ascii="MingLiU_HKSCS" w:hAnsi="MingLiU_HKSCS"/>
        </w:rPr>
        <w:t>-t</w:t>
      </w:r>
      <w:r>
        <w:rPr>
          <w:rFonts w:ascii="MingLiU_HKSCS" w:hAnsi="MingLiU_HKSCS"/>
          <w:spacing w:val="-46"/>
        </w:rPr>
        <w:t xml:space="preserve"> </w:t>
      </w:r>
      <w:r>
        <w:t>flag means that Docker should use a TTY session (as a convention they’ve been combined into simply</w:t>
      </w:r>
      <w:r>
        <w:rPr>
          <w:spacing w:val="21"/>
        </w:rPr>
        <w:t xml:space="preserve"> </w:t>
      </w:r>
      <w:r>
        <w:rPr>
          <w:rFonts w:ascii="MingLiU_HKSCS" w:hAnsi="MingLiU_HKSCS"/>
        </w:rPr>
        <w:t>-it</w:t>
      </w:r>
      <w:r>
        <w:t>).</w:t>
      </w:r>
      <w:r>
        <w:rPr>
          <w:spacing w:val="21"/>
        </w:rPr>
        <w:t xml:space="preserve"> </w:t>
      </w:r>
      <w:r>
        <w:t>Both</w:t>
      </w:r>
      <w:r>
        <w:rPr>
          <w:spacing w:val="21"/>
        </w:rPr>
        <w:t xml:space="preserve"> </w:t>
      </w:r>
      <w:r>
        <w:t>these flags are set to</w:t>
      </w:r>
      <w:r>
        <w:rPr>
          <w:spacing w:val="21"/>
        </w:rPr>
        <w:t xml:space="preserve"> </w:t>
      </w:r>
      <w:r>
        <w:t>make the session</w:t>
      </w:r>
      <w:r>
        <w:rPr>
          <w:spacing w:val="21"/>
        </w:rPr>
        <w:t xml:space="preserve"> </w:t>
      </w:r>
      <w:r>
        <w:t>interactive.</w:t>
      </w:r>
      <w:r>
        <w:rPr>
          <w:spacing w:val="21"/>
        </w:rPr>
        <w:t xml:space="preserve"> </w:t>
      </w:r>
      <w:r>
        <w:t xml:space="preserve">The </w:t>
      </w:r>
      <w:r>
        <w:rPr>
          <w:rFonts w:ascii="MingLiU_HKSCS" w:hAnsi="MingLiU_HKSCS"/>
        </w:rPr>
        <w:t>--rm</w:t>
      </w:r>
    </w:p>
    <w:p>
      <w:pPr>
        <w:pStyle w:val="9"/>
        <w:spacing w:line="351" w:lineRule="exact"/>
        <w:rPr>
          <w:rFonts w:ascii="MingLiU_HKSCS"/>
        </w:rPr>
      </w:pPr>
      <w:r>
        <w:t>flag</w:t>
      </w:r>
      <w:r>
        <w:rPr>
          <w:spacing w:val="9"/>
        </w:rPr>
        <w:t xml:space="preserve"> </w:t>
      </w:r>
      <w:r>
        <w:t>tells</w:t>
      </w:r>
      <w:r>
        <w:rPr>
          <w:spacing w:val="9"/>
        </w:rPr>
        <w:t xml:space="preserve"> </w:t>
      </w:r>
      <w:r>
        <w:t>Docker</w:t>
      </w:r>
      <w:r>
        <w:rPr>
          <w:spacing w:val="9"/>
        </w:rPr>
        <w:t xml:space="preserve"> </w:t>
      </w:r>
      <w:r>
        <w:t>to</w:t>
      </w:r>
      <w:r>
        <w:rPr>
          <w:spacing w:val="10"/>
        </w:rPr>
        <w:t xml:space="preserve"> </w:t>
      </w:r>
      <w:r>
        <w:t>remove</w:t>
      </w:r>
      <w:r>
        <w:rPr>
          <w:spacing w:val="9"/>
        </w:rPr>
        <w:t xml:space="preserve"> </w:t>
      </w:r>
      <w:r>
        <w:t>all</w:t>
      </w:r>
      <w:r>
        <w:rPr>
          <w:spacing w:val="9"/>
        </w:rPr>
        <w:t xml:space="preserve"> </w:t>
      </w:r>
      <w:r>
        <w:t>traces</w:t>
      </w:r>
      <w:r>
        <w:rPr>
          <w:spacing w:val="9"/>
        </w:rPr>
        <w:t xml:space="preserve"> </w:t>
      </w:r>
      <w:r>
        <w:t>of</w:t>
      </w:r>
      <w:r>
        <w:rPr>
          <w:spacing w:val="9"/>
        </w:rPr>
        <w:t xml:space="preserve"> </w:t>
      </w:r>
      <w:r>
        <w:t>the</w:t>
      </w:r>
      <w:r>
        <w:rPr>
          <w:spacing w:val="9"/>
        </w:rPr>
        <w:t xml:space="preserve"> </w:t>
      </w:r>
      <w:r>
        <w:t>container</w:t>
      </w:r>
      <w:r>
        <w:rPr>
          <w:spacing w:val="9"/>
        </w:rPr>
        <w:t xml:space="preserve"> </w:t>
      </w:r>
      <w:r>
        <w:t>once</w:t>
      </w:r>
      <w:r>
        <w:rPr>
          <w:spacing w:val="8"/>
        </w:rPr>
        <w:t xml:space="preserve"> </w:t>
      </w:r>
      <w:r>
        <w:t>it</w:t>
      </w:r>
      <w:r>
        <w:rPr>
          <w:spacing w:val="9"/>
        </w:rPr>
        <w:t xml:space="preserve"> </w:t>
      </w:r>
      <w:r>
        <w:t>exits.</w:t>
      </w:r>
      <w:r>
        <w:rPr>
          <w:spacing w:val="10"/>
        </w:rPr>
        <w:t xml:space="preserve"> </w:t>
      </w:r>
      <w:r>
        <w:t>The</w:t>
      </w:r>
      <w:r>
        <w:rPr>
          <w:spacing w:val="9"/>
        </w:rPr>
        <w:t xml:space="preserve"> </w:t>
      </w:r>
      <w:r>
        <w:rPr>
          <w:rFonts w:ascii="MingLiU_HKSCS"/>
        </w:rPr>
        <w:t>--</w:t>
      </w:r>
      <w:r>
        <w:rPr>
          <w:rFonts w:ascii="MingLiU_HKSCS"/>
          <w:spacing w:val="-4"/>
        </w:rPr>
        <w:t>name</w:t>
      </w:r>
    </w:p>
    <w:p>
      <w:pPr>
        <w:pStyle w:val="9"/>
        <w:spacing w:line="256" w:lineRule="auto"/>
        <w:ind w:right="856"/>
      </w:pPr>
      <w:r>
        <w:t xml:space="preserve">flag sets a name for the container, which will help to identify it in a list. The argument </w:t>
      </w:r>
      <w:r>
        <w:rPr>
          <w:rFonts w:ascii="MingLiU_HKSCS"/>
        </w:rPr>
        <w:t>ubuntu</w:t>
      </w:r>
      <w:r>
        <w:rPr>
          <w:rFonts w:ascii="MingLiU_HKSCS"/>
          <w:spacing w:val="-55"/>
        </w:rPr>
        <w:t xml:space="preserve"> </w:t>
      </w:r>
      <w:r>
        <w:t xml:space="preserve">is the name of the image being run (which really translates into </w:t>
      </w:r>
      <w:r>
        <w:rPr>
          <w:rFonts w:ascii="MingLiU_HKSCS"/>
        </w:rPr>
        <w:t>ubuntu:latest</w:t>
      </w:r>
      <w:r>
        <w:t>).</w:t>
      </w:r>
      <w:r>
        <w:rPr>
          <w:spacing w:val="36"/>
        </w:rPr>
        <w:t xml:space="preserve"> </w:t>
      </w:r>
      <w:r>
        <w:t xml:space="preserve">The final argument of </w:t>
      </w:r>
      <w:r>
        <w:rPr>
          <w:rFonts w:ascii="MingLiU_HKSCS"/>
        </w:rPr>
        <w:t>/bin/bash</w:t>
      </w:r>
      <w:r>
        <w:rPr>
          <w:rFonts w:ascii="MingLiU_HKSCS"/>
          <w:spacing w:val="-35"/>
        </w:rPr>
        <w:t xml:space="preserve"> </w:t>
      </w:r>
      <w:r>
        <w:t>is the binary</w:t>
      </w:r>
      <w:r>
        <w:rPr>
          <w:spacing w:val="36"/>
        </w:rPr>
        <w:t xml:space="preserve"> </w:t>
      </w:r>
      <w:r>
        <w:t>that Docker</w:t>
      </w:r>
    </w:p>
    <w:p>
      <w:pPr>
        <w:pStyle w:val="9"/>
        <w:spacing w:line="277" w:lineRule="exact"/>
      </w:pPr>
      <w:r>
        <w:t>will</w:t>
      </w:r>
      <w:r>
        <w:rPr>
          <w:spacing w:val="9"/>
        </w:rPr>
        <w:t xml:space="preserve"> </w:t>
      </w:r>
      <w:r>
        <w:t>execute</w:t>
      </w:r>
      <w:r>
        <w:rPr>
          <w:spacing w:val="10"/>
        </w:rPr>
        <w:t xml:space="preserve"> </w:t>
      </w:r>
      <w:r>
        <w:t>inside</w:t>
      </w:r>
      <w:r>
        <w:rPr>
          <w:spacing w:val="10"/>
        </w:rPr>
        <w:t xml:space="preserve"> </w:t>
      </w:r>
      <w:r>
        <w:t>the</w:t>
      </w:r>
      <w:r>
        <w:rPr>
          <w:spacing w:val="10"/>
        </w:rPr>
        <w:t xml:space="preserve"> </w:t>
      </w:r>
      <w:r>
        <w:rPr>
          <w:spacing w:val="-2"/>
        </w:rPr>
        <w:t>container.</w:t>
      </w:r>
    </w:p>
    <w:p>
      <w:pPr>
        <w:pStyle w:val="9"/>
        <w:spacing w:before="176" w:line="268" w:lineRule="auto"/>
        <w:ind w:right="968"/>
      </w:pPr>
      <w:r>
        <w:t>Once Docker downloads the necessary layers, you should see your terminal</w:t>
      </w:r>
      <w:r>
        <w:rPr>
          <w:spacing w:val="40"/>
        </w:rPr>
        <w:t xml:space="preserve"> </w:t>
      </w:r>
      <w:r>
        <w:t>prompt change. At this point, you are able to execute commands within the</w:t>
      </w:r>
      <w:r>
        <w:rPr>
          <w:spacing w:val="40"/>
        </w:rPr>
        <w:t xml:space="preserve"> </w:t>
      </w:r>
      <w:r>
        <w:t xml:space="preserve">running container itself. Run the command </w:t>
      </w:r>
      <w:r>
        <w:rPr>
          <w:rFonts w:ascii="BIZ UDGothic"/>
          <w:b/>
        </w:rPr>
        <w:t>ps -e</w:t>
      </w:r>
      <w:r>
        <w:t xml:space="preserve">. This </w:t>
      </w:r>
      <w:bookmarkStart w:id="765" w:name="_bookmark737"/>
      <w:bookmarkEnd w:id="765"/>
      <w:r>
        <w:t>will list all currently running processes inside the container. The output I get when I run the command looks like this:</w:t>
      </w:r>
    </w:p>
    <w:p>
      <w:pPr>
        <w:spacing w:after="0" w:line="268" w:lineRule="auto"/>
        <w:sectPr>
          <w:pgSz w:w="12240" w:h="15840"/>
          <w:pgMar w:top="1380" w:right="700" w:bottom="280" w:left="680" w:header="720" w:footer="720" w:gutter="0"/>
          <w:cols w:space="720" w:num="1"/>
        </w:sectPr>
      </w:pPr>
    </w:p>
    <w:p>
      <w:pPr>
        <w:tabs>
          <w:tab w:val="left" w:pos="2883"/>
        </w:tabs>
        <w:spacing w:before="40" w:line="276" w:lineRule="exact"/>
        <w:ind w:left="1047" w:right="0" w:firstLine="0"/>
        <w:jc w:val="left"/>
        <w:rPr>
          <w:rFonts w:ascii="MingLiU_HKSCS"/>
          <w:sz w:val="21"/>
        </w:rPr>
      </w:pPr>
      <w:r>
        <w:rPr>
          <w:rFonts w:ascii="MingLiU_HKSCS"/>
          <w:sz w:val="21"/>
        </w:rPr>
        <w:t>PID</w:t>
      </w:r>
      <w:r>
        <w:rPr>
          <w:rFonts w:ascii="MingLiU_HKSCS"/>
          <w:spacing w:val="9"/>
          <w:sz w:val="21"/>
        </w:rPr>
        <w:t xml:space="preserve"> </w:t>
      </w:r>
      <w:r>
        <w:rPr>
          <w:rFonts w:ascii="MingLiU_HKSCS"/>
          <w:spacing w:val="-5"/>
          <w:sz w:val="21"/>
        </w:rPr>
        <w:t>TTY</w:t>
      </w:r>
      <w:r>
        <w:rPr>
          <w:rFonts w:ascii="MingLiU_HKSCS"/>
          <w:sz w:val="21"/>
        </w:rPr>
        <w:tab/>
      </w:r>
      <w:r>
        <w:rPr>
          <w:rFonts w:ascii="MingLiU_HKSCS"/>
          <w:sz w:val="21"/>
        </w:rPr>
        <w:t>TIME</w:t>
      </w:r>
      <w:r>
        <w:rPr>
          <w:rFonts w:ascii="MingLiU_HKSCS"/>
          <w:spacing w:val="11"/>
          <w:sz w:val="21"/>
        </w:rPr>
        <w:t xml:space="preserve"> </w:t>
      </w:r>
      <w:r>
        <w:rPr>
          <w:rFonts w:ascii="MingLiU_HKSCS"/>
          <w:spacing w:val="-5"/>
          <w:sz w:val="21"/>
        </w:rPr>
        <w:t>CMD</w:t>
      </w:r>
    </w:p>
    <w:p>
      <w:pPr>
        <w:tabs>
          <w:tab w:val="left" w:pos="2451"/>
        </w:tabs>
        <w:spacing w:before="0" w:line="259" w:lineRule="exact"/>
        <w:ind w:left="1263" w:right="0" w:firstLine="0"/>
        <w:jc w:val="left"/>
        <w:rPr>
          <w:rFonts w:ascii="MingLiU_HKSCS"/>
          <w:sz w:val="21"/>
        </w:rPr>
      </w:pPr>
      <w:r>
        <w:rPr>
          <w:rFonts w:ascii="MingLiU_HKSCS"/>
          <w:sz w:val="21"/>
        </w:rPr>
        <w:t>1</w:t>
      </w:r>
      <w:r>
        <w:rPr>
          <w:rFonts w:ascii="MingLiU_HKSCS"/>
          <w:spacing w:val="5"/>
          <w:sz w:val="21"/>
        </w:rPr>
        <w:t xml:space="preserve"> </w:t>
      </w:r>
      <w:r>
        <w:rPr>
          <w:rFonts w:ascii="MingLiU_HKSCS"/>
          <w:spacing w:val="-4"/>
          <w:sz w:val="21"/>
        </w:rPr>
        <w:t>pts/0</w:t>
      </w:r>
      <w:r>
        <w:rPr>
          <w:rFonts w:ascii="MingLiU_HKSCS"/>
          <w:sz w:val="21"/>
        </w:rPr>
        <w:tab/>
      </w:r>
      <w:r>
        <w:rPr>
          <w:rFonts w:ascii="MingLiU_HKSCS"/>
          <w:sz w:val="21"/>
        </w:rPr>
        <w:t>00:00:00</w:t>
      </w:r>
      <w:r>
        <w:rPr>
          <w:rFonts w:ascii="MingLiU_HKSCS"/>
          <w:spacing w:val="19"/>
          <w:sz w:val="21"/>
        </w:rPr>
        <w:t xml:space="preserve"> </w:t>
      </w:r>
      <w:r>
        <w:rPr>
          <w:rFonts w:ascii="MingLiU_HKSCS"/>
          <w:spacing w:val="-4"/>
          <w:sz w:val="21"/>
        </w:rPr>
        <w:t>bash</w:t>
      </w:r>
    </w:p>
    <w:p>
      <w:pPr>
        <w:tabs>
          <w:tab w:val="left" w:pos="2451"/>
        </w:tabs>
        <w:spacing w:before="0" w:line="276" w:lineRule="exact"/>
        <w:ind w:left="1156" w:right="0" w:firstLine="0"/>
        <w:jc w:val="left"/>
        <w:rPr>
          <w:rFonts w:ascii="MingLiU_HKSCS"/>
          <w:sz w:val="21"/>
        </w:rPr>
      </w:pPr>
      <w:r>
        <w:rPr>
          <w:rFonts w:ascii="MingLiU_HKSCS"/>
          <w:sz w:val="21"/>
        </w:rPr>
        <w:t>10</w:t>
      </w:r>
      <w:r>
        <w:rPr>
          <w:rFonts w:ascii="MingLiU_HKSCS"/>
          <w:spacing w:val="7"/>
          <w:sz w:val="21"/>
        </w:rPr>
        <w:t xml:space="preserve"> </w:t>
      </w:r>
      <w:r>
        <w:rPr>
          <w:rFonts w:ascii="MingLiU_HKSCS"/>
          <w:spacing w:val="-2"/>
          <w:sz w:val="21"/>
        </w:rPr>
        <w:t>pts/0</w:t>
      </w:r>
      <w:r>
        <w:rPr>
          <w:rFonts w:ascii="MingLiU_HKSCS"/>
          <w:sz w:val="21"/>
        </w:rPr>
        <w:tab/>
      </w:r>
      <w:r>
        <w:rPr>
          <w:rFonts w:ascii="MingLiU_HKSCS"/>
          <w:sz w:val="21"/>
        </w:rPr>
        <w:t>00:00:00</w:t>
      </w:r>
      <w:r>
        <w:rPr>
          <w:rFonts w:ascii="MingLiU_HKSCS"/>
          <w:spacing w:val="19"/>
          <w:sz w:val="21"/>
        </w:rPr>
        <w:t xml:space="preserve"> </w:t>
      </w:r>
      <w:r>
        <w:rPr>
          <w:rFonts w:ascii="MingLiU_HKSCS"/>
          <w:spacing w:val="-5"/>
          <w:sz w:val="21"/>
        </w:rPr>
        <w:t>ps</w:t>
      </w:r>
    </w:p>
    <w:p>
      <w:pPr>
        <w:pStyle w:val="9"/>
        <w:spacing w:before="12"/>
        <w:ind w:left="0"/>
        <w:rPr>
          <w:rFonts w:ascii="MingLiU_HKSCS"/>
          <w:sz w:val="24"/>
        </w:rPr>
      </w:pPr>
    </w:p>
    <w:p>
      <w:pPr>
        <w:pStyle w:val="9"/>
        <w:spacing w:line="235" w:lineRule="auto"/>
        <w:ind w:right="968"/>
      </w:pPr>
      <w:r>
        <w:t xml:space="preserve">The root process within the container, the one with a PID value of 1, is </w:t>
      </w:r>
      <w:r>
        <w:rPr>
          <w:rFonts w:ascii="MingLiU_HKSCS"/>
        </w:rPr>
        <w:t>bash</w:t>
      </w:r>
      <w:r>
        <w:t>.</w:t>
      </w:r>
      <w:r>
        <w:rPr>
          <w:spacing w:val="40"/>
        </w:rPr>
        <w:t xml:space="preserve"> </w:t>
      </w:r>
      <w:r>
        <w:t xml:space="preserve">Only a second process is also being run, namely </w:t>
      </w:r>
      <w:r>
        <w:rPr>
          <w:rFonts w:ascii="MingLiU_HKSCS"/>
        </w:rPr>
        <w:t>ps</w:t>
      </w:r>
      <w:r>
        <w:t>. If this same command were run</w:t>
      </w:r>
      <w:r>
        <w:rPr>
          <w:spacing w:val="28"/>
        </w:rPr>
        <w:t xml:space="preserve"> </w:t>
      </w:r>
      <w:r>
        <w:t>on</w:t>
      </w:r>
      <w:r>
        <w:rPr>
          <w:spacing w:val="28"/>
        </w:rPr>
        <w:t xml:space="preserve"> </w:t>
      </w:r>
      <w:r>
        <w:t>a more traditional Linux</w:t>
      </w:r>
      <w:r>
        <w:rPr>
          <w:spacing w:val="28"/>
        </w:rPr>
        <w:t xml:space="preserve"> </w:t>
      </w:r>
      <w:r>
        <w:t>server,</w:t>
      </w:r>
      <w:r>
        <w:rPr>
          <w:spacing w:val="28"/>
        </w:rPr>
        <w:t xml:space="preserve"> </w:t>
      </w:r>
      <w:r>
        <w:t>the root process would</w:t>
      </w:r>
      <w:r>
        <w:rPr>
          <w:spacing w:val="28"/>
        </w:rPr>
        <w:t xml:space="preserve"> </w:t>
      </w:r>
      <w:r>
        <w:t>probably</w:t>
      </w:r>
      <w:r>
        <w:rPr>
          <w:spacing w:val="28"/>
        </w:rPr>
        <w:t xml:space="preserve"> </w:t>
      </w:r>
      <w:r>
        <w:t>be a</w:t>
      </w:r>
    </w:p>
    <w:p>
      <w:pPr>
        <w:pStyle w:val="9"/>
        <w:spacing w:before="41" w:line="360" w:lineRule="exact"/>
        <w:ind w:right="968"/>
      </w:pPr>
      <w:r>
        <w:t xml:space="preserve">more complex </w:t>
      </w:r>
      <w:r>
        <w:rPr>
          <w:i/>
        </w:rPr>
        <w:t xml:space="preserve">service manager </w:t>
      </w:r>
      <w:r>
        <w:t xml:space="preserve">such as </w:t>
      </w:r>
      <w:r>
        <w:rPr>
          <w:rFonts w:ascii="MingLiU_HKSCS" w:hAnsi="MingLiU_HKSCS"/>
        </w:rPr>
        <w:t>systemd</w:t>
      </w:r>
      <w:r>
        <w:rPr>
          <w:rFonts w:ascii="MingLiU_HKSCS" w:hAnsi="MingLiU_HKSCS"/>
          <w:spacing w:val="-40"/>
        </w:rPr>
        <w:t xml:space="preserve"> </w:t>
      </w:r>
      <w:r>
        <w:t xml:space="preserve">or </w:t>
      </w:r>
      <w:r>
        <w:rPr>
          <w:rFonts w:ascii="MingLiU_HKSCS" w:hAnsi="MingLiU_HKSCS"/>
        </w:rPr>
        <w:t>init</w:t>
      </w:r>
      <w:r>
        <w:t>. There would also be dozens if not hundreds of other processes listed. Service managers handle things like reading configuration files, running services and managing their interdependencies, and managing process restarts in a configurable manner when</w:t>
      </w:r>
      <w:r>
        <w:rPr>
          <w:spacing w:val="80"/>
          <w:w w:val="150"/>
        </w:rPr>
        <w:t xml:space="preserve"> </w:t>
      </w:r>
      <w:r>
        <w:t>a child fails. In short, they’re complex tools required for managing a complete operating system.</w:t>
      </w:r>
    </w:p>
    <w:p>
      <w:pPr>
        <w:pStyle w:val="9"/>
        <w:spacing w:before="171" w:line="254" w:lineRule="auto"/>
        <w:ind w:right="908"/>
      </w:pPr>
      <w:r>
        <w:t xml:space="preserve">Within a Docker container, such </w:t>
      </w:r>
      <w:bookmarkStart w:id="766" w:name="_bookmark738"/>
      <w:bookmarkEnd w:id="766"/>
      <w:r>
        <w:t>service management features are usually</w:t>
      </w:r>
      <w:r>
        <w:rPr>
          <w:spacing w:val="80"/>
        </w:rPr>
        <w:t xml:space="preserve"> </w:t>
      </w:r>
      <w:r>
        <w:t>overkill,</w:t>
      </w:r>
      <w:r>
        <w:rPr>
          <w:spacing w:val="31"/>
        </w:rPr>
        <w:t xml:space="preserve"> </w:t>
      </w:r>
      <w:r>
        <w:t>and</w:t>
      </w:r>
      <w:r>
        <w:rPr>
          <w:spacing w:val="31"/>
        </w:rPr>
        <w:t xml:space="preserve"> </w:t>
      </w:r>
      <w:r>
        <w:t>a</w:t>
      </w:r>
      <w:r>
        <w:rPr>
          <w:spacing w:val="29"/>
        </w:rPr>
        <w:t xml:space="preserve"> </w:t>
      </w:r>
      <w:r>
        <w:t>simpler</w:t>
      </w:r>
      <w:r>
        <w:rPr>
          <w:spacing w:val="29"/>
        </w:rPr>
        <w:t xml:space="preserve"> </w:t>
      </w:r>
      <w:r>
        <w:t>program</w:t>
      </w:r>
      <w:r>
        <w:rPr>
          <w:spacing w:val="29"/>
        </w:rPr>
        <w:t xml:space="preserve"> </w:t>
      </w:r>
      <w:r>
        <w:t>should</w:t>
      </w:r>
      <w:r>
        <w:rPr>
          <w:spacing w:val="31"/>
        </w:rPr>
        <w:t xml:space="preserve"> </w:t>
      </w:r>
      <w:r>
        <w:t>be</w:t>
      </w:r>
      <w:r>
        <w:rPr>
          <w:spacing w:val="29"/>
        </w:rPr>
        <w:t xml:space="preserve"> </w:t>
      </w:r>
      <w:r>
        <w:t>used.</w:t>
      </w:r>
      <w:r>
        <w:rPr>
          <w:spacing w:val="31"/>
        </w:rPr>
        <w:t xml:space="preserve"> </w:t>
      </w:r>
      <w:r>
        <w:t>For</w:t>
      </w:r>
      <w:r>
        <w:rPr>
          <w:spacing w:val="29"/>
        </w:rPr>
        <w:t xml:space="preserve"> </w:t>
      </w:r>
      <w:r>
        <w:t>an</w:t>
      </w:r>
      <w:r>
        <w:rPr>
          <w:spacing w:val="31"/>
        </w:rPr>
        <w:t xml:space="preserve"> </w:t>
      </w:r>
      <w:r>
        <w:t>interactive</w:t>
      </w:r>
      <w:r>
        <w:rPr>
          <w:spacing w:val="29"/>
        </w:rPr>
        <w:t xml:space="preserve"> </w:t>
      </w:r>
      <w:r>
        <w:t>shell,</w:t>
      </w:r>
      <w:r>
        <w:rPr>
          <w:spacing w:val="31"/>
        </w:rPr>
        <w:t xml:space="preserve"> </w:t>
      </w:r>
      <w:r>
        <w:rPr>
          <w:rFonts w:ascii="MingLiU_HKSCS"/>
        </w:rPr>
        <w:t xml:space="preserve">bash </w:t>
      </w:r>
      <w:r>
        <w:t>will</w:t>
      </w:r>
      <w:r>
        <w:rPr>
          <w:spacing w:val="9"/>
        </w:rPr>
        <w:t xml:space="preserve"> </w:t>
      </w:r>
      <w:r>
        <w:t>suffice</w:t>
      </w:r>
      <w:r>
        <w:rPr>
          <w:spacing w:val="9"/>
        </w:rPr>
        <w:t xml:space="preserve"> </w:t>
      </w:r>
      <w:r>
        <w:t>as</w:t>
      </w:r>
      <w:r>
        <w:rPr>
          <w:spacing w:val="9"/>
        </w:rPr>
        <w:t xml:space="preserve"> </w:t>
      </w:r>
      <w:r>
        <w:t>the</w:t>
      </w:r>
      <w:r>
        <w:rPr>
          <w:spacing w:val="10"/>
        </w:rPr>
        <w:t xml:space="preserve"> </w:t>
      </w:r>
      <w:r>
        <w:t>root</w:t>
      </w:r>
      <w:r>
        <w:rPr>
          <w:spacing w:val="9"/>
        </w:rPr>
        <w:t xml:space="preserve"> </w:t>
      </w:r>
      <w:r>
        <w:t>process.</w:t>
      </w:r>
      <w:r>
        <w:rPr>
          <w:spacing w:val="10"/>
        </w:rPr>
        <w:t xml:space="preserve"> </w:t>
      </w:r>
      <w:r>
        <w:t>However,</w:t>
      </w:r>
      <w:r>
        <w:rPr>
          <w:spacing w:val="11"/>
        </w:rPr>
        <w:t xml:space="preserve"> </w:t>
      </w:r>
      <w:r>
        <w:t>in</w:t>
      </w:r>
      <w:r>
        <w:rPr>
          <w:spacing w:val="10"/>
        </w:rPr>
        <w:t xml:space="preserve"> </w:t>
      </w:r>
      <w:r>
        <w:t>more</w:t>
      </w:r>
      <w:r>
        <w:rPr>
          <w:spacing w:val="9"/>
        </w:rPr>
        <w:t xml:space="preserve"> </w:t>
      </w:r>
      <w:r>
        <w:t>complex</w:t>
      </w:r>
      <w:r>
        <w:rPr>
          <w:spacing w:val="11"/>
        </w:rPr>
        <w:t xml:space="preserve"> </w:t>
      </w:r>
      <w:r>
        <w:t>situations,</w:t>
      </w:r>
      <w:r>
        <w:rPr>
          <w:spacing w:val="10"/>
        </w:rPr>
        <w:t xml:space="preserve"> </w:t>
      </w:r>
      <w:r>
        <w:t>you</w:t>
      </w:r>
      <w:r>
        <w:rPr>
          <w:spacing w:val="11"/>
        </w:rPr>
        <w:t xml:space="preserve"> </w:t>
      </w:r>
      <w:r>
        <w:rPr>
          <w:spacing w:val="-2"/>
        </w:rPr>
        <w:t>might</w:t>
      </w:r>
    </w:p>
    <w:p>
      <w:pPr>
        <w:pStyle w:val="9"/>
        <w:spacing w:before="11" w:line="268" w:lineRule="auto"/>
        <w:ind w:right="811"/>
      </w:pPr>
      <w:r>
        <w:t>need</w:t>
      </w:r>
      <w:r>
        <w:rPr>
          <w:spacing w:val="20"/>
        </w:rPr>
        <w:t xml:space="preserve"> </w:t>
      </w:r>
      <w:r>
        <w:t>to</w:t>
      </w:r>
      <w:r>
        <w:rPr>
          <w:spacing w:val="20"/>
        </w:rPr>
        <w:t xml:space="preserve"> </w:t>
      </w:r>
      <w:r>
        <w:t>reach</w:t>
      </w:r>
      <w:r>
        <w:rPr>
          <w:spacing w:val="20"/>
        </w:rPr>
        <w:t xml:space="preserve"> </w:t>
      </w:r>
      <w:r>
        <w:t>for</w:t>
      </w:r>
      <w:r>
        <w:rPr>
          <w:spacing w:val="19"/>
        </w:rPr>
        <w:t xml:space="preserve"> </w:t>
      </w:r>
      <w:r>
        <w:t>another</w:t>
      </w:r>
      <w:r>
        <w:rPr>
          <w:spacing w:val="19"/>
        </w:rPr>
        <w:t xml:space="preserve"> </w:t>
      </w:r>
      <w:r>
        <w:t>program.</w:t>
      </w:r>
      <w:r>
        <w:rPr>
          <w:spacing w:val="20"/>
        </w:rPr>
        <w:t xml:space="preserve"> </w:t>
      </w:r>
      <w:r>
        <w:t>For</w:t>
      </w:r>
      <w:r>
        <w:rPr>
          <w:spacing w:val="19"/>
        </w:rPr>
        <w:t xml:space="preserve"> </w:t>
      </w:r>
      <w:r>
        <w:t>example,</w:t>
      </w:r>
      <w:r>
        <w:rPr>
          <w:spacing w:val="20"/>
        </w:rPr>
        <w:t xml:space="preserve"> </w:t>
      </w:r>
      <w:r>
        <w:t>sometimes</w:t>
      </w:r>
      <w:r>
        <w:rPr>
          <w:spacing w:val="19"/>
        </w:rPr>
        <w:t xml:space="preserve"> </w:t>
      </w:r>
      <w:r>
        <w:t>it’s</w:t>
      </w:r>
      <w:r>
        <w:rPr>
          <w:spacing w:val="19"/>
        </w:rPr>
        <w:t xml:space="preserve"> </w:t>
      </w:r>
      <w:r>
        <w:t>beneficial</w:t>
      </w:r>
      <w:r>
        <w:rPr>
          <w:spacing w:val="19"/>
        </w:rPr>
        <w:t xml:space="preserve"> </w:t>
      </w:r>
      <w:bookmarkStart w:id="767" w:name="_bookmark739"/>
      <w:bookmarkEnd w:id="767"/>
      <w:r>
        <w:t>to</w:t>
      </w:r>
      <w:r>
        <w:rPr>
          <w:spacing w:val="20"/>
        </w:rPr>
        <w:t xml:space="preserve"> </w:t>
      </w:r>
      <w:r>
        <w:t xml:space="preserve">run a </w:t>
      </w:r>
      <w:r>
        <w:rPr>
          <w:i/>
        </w:rPr>
        <w:t xml:space="preserve">sidecar process </w:t>
      </w:r>
      <w:r>
        <w:t>within a Docker container. A</w:t>
      </w:r>
      <w:r>
        <w:rPr>
          <w:spacing w:val="-5"/>
        </w:rPr>
        <w:t xml:space="preserve"> </w:t>
      </w:r>
      <w:r>
        <w:t>sidecar is an external process that performs certain duties, such as providing a proxy to make service discovery</w:t>
      </w:r>
      <w:r>
        <w:rPr>
          <w:spacing w:val="40"/>
        </w:rPr>
        <w:t xml:space="preserve"> </w:t>
      </w:r>
      <w:r>
        <w:t>easier for an application or providing a health-checking daemon that polls the application for health stats and relays the stats to another service. In those situations, restart policies become very important. For example, if the sidecar crashes, it might simply be restarted, but if the main application crashes, the</w:t>
      </w:r>
      <w:r>
        <w:rPr>
          <w:spacing w:val="80"/>
          <w:w w:val="150"/>
        </w:rPr>
        <w:t xml:space="preserve"> </w:t>
      </w:r>
      <w:r>
        <w:t>whole container should then exit. In those cases, you may need to research an alternative service manager, one that allows for granular configuration.</w:t>
      </w:r>
    </w:p>
    <w:p>
      <w:pPr>
        <w:pStyle w:val="9"/>
        <w:spacing w:before="138"/>
      </w:pPr>
      <w:r>
        <w:t>Now</w:t>
      </w:r>
      <w:r>
        <w:rPr>
          <w:spacing w:val="9"/>
        </w:rPr>
        <w:t xml:space="preserve"> </w:t>
      </w:r>
      <w:r>
        <w:t>switch</w:t>
      </w:r>
      <w:r>
        <w:rPr>
          <w:spacing w:val="10"/>
        </w:rPr>
        <w:t xml:space="preserve"> </w:t>
      </w:r>
      <w:r>
        <w:t>to</w:t>
      </w:r>
      <w:r>
        <w:rPr>
          <w:spacing w:val="10"/>
        </w:rPr>
        <w:t xml:space="preserve"> </w:t>
      </w:r>
      <w:r>
        <w:t>a</w:t>
      </w:r>
      <w:r>
        <w:rPr>
          <w:spacing w:val="9"/>
        </w:rPr>
        <w:t xml:space="preserve"> </w:t>
      </w:r>
      <w:r>
        <w:t>new</w:t>
      </w:r>
      <w:r>
        <w:rPr>
          <w:spacing w:val="10"/>
        </w:rPr>
        <w:t xml:space="preserve"> </w:t>
      </w:r>
      <w:r>
        <w:t>terminal</w:t>
      </w:r>
      <w:r>
        <w:rPr>
          <w:spacing w:val="9"/>
        </w:rPr>
        <w:t xml:space="preserve"> </w:t>
      </w:r>
      <w:r>
        <w:t>window</w:t>
      </w:r>
      <w:r>
        <w:rPr>
          <w:spacing w:val="9"/>
        </w:rPr>
        <w:t xml:space="preserve"> </w:t>
      </w:r>
      <w:r>
        <w:t>and</w:t>
      </w:r>
      <w:r>
        <w:rPr>
          <w:spacing w:val="10"/>
        </w:rPr>
        <w:t xml:space="preserve"> </w:t>
      </w:r>
      <w:r>
        <w:t>run</w:t>
      </w:r>
      <w:r>
        <w:rPr>
          <w:spacing w:val="10"/>
        </w:rPr>
        <w:t xml:space="preserve"> </w:t>
      </w:r>
      <w:r>
        <w:t>this</w:t>
      </w:r>
      <w:r>
        <w:rPr>
          <w:spacing w:val="10"/>
        </w:rPr>
        <w:t xml:space="preserve"> </w:t>
      </w:r>
      <w:r>
        <w:rPr>
          <w:spacing w:val="-2"/>
        </w:rPr>
        <w:t>command:</w:t>
      </w:r>
    </w:p>
    <w:p>
      <w:pPr>
        <w:pStyle w:val="9"/>
        <w:spacing w:before="1"/>
        <w:ind w:left="0"/>
        <w:rPr>
          <w:sz w:val="34"/>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pacing w:val="-5"/>
          <w:sz w:val="21"/>
        </w:rPr>
        <w:t>ps</w:t>
      </w:r>
    </w:p>
    <w:p>
      <w:pPr>
        <w:pStyle w:val="9"/>
        <w:spacing w:before="6"/>
        <w:ind w:left="0"/>
        <w:rPr>
          <w:rFonts w:ascii="MingLiU_HKSCS"/>
          <w:sz w:val="24"/>
        </w:rPr>
      </w:pPr>
    </w:p>
    <w:p>
      <w:pPr>
        <w:pStyle w:val="9"/>
        <w:spacing w:line="249" w:lineRule="auto"/>
        <w:ind w:right="893"/>
        <w:jc w:val="both"/>
      </w:pPr>
      <w:r>
        <w:t>This</w:t>
      </w:r>
      <w:r>
        <w:rPr>
          <w:spacing w:val="-1"/>
        </w:rPr>
        <w:t xml:space="preserve"> </w:t>
      </w:r>
      <w:r>
        <w:t xml:space="preserve">Docker subcommand is </w:t>
      </w:r>
      <w:bookmarkStart w:id="768" w:name="_bookmark740"/>
      <w:bookmarkEnd w:id="768"/>
      <w:r>
        <w:t xml:space="preserve">different than the </w:t>
      </w:r>
      <w:r>
        <w:rPr>
          <w:rFonts w:ascii="MingLiU_HKSCS"/>
        </w:rPr>
        <w:t>ps</w:t>
      </w:r>
      <w:r>
        <w:rPr>
          <w:rFonts w:ascii="MingLiU_HKSCS"/>
          <w:spacing w:val="-35"/>
        </w:rPr>
        <w:t xml:space="preserve"> </w:t>
      </w:r>
      <w:r>
        <w:t>command that was run within the container, but in spirit, both commands intend to list a snapshot of currently running</w:t>
      </w:r>
      <w:r>
        <w:rPr>
          <w:spacing w:val="28"/>
        </w:rPr>
        <w:t xml:space="preserve"> </w:t>
      </w:r>
      <w:r>
        <w:rPr>
          <w:i/>
        </w:rPr>
        <w:t>things</w:t>
      </w:r>
      <w:r>
        <w:t>.</w:t>
      </w:r>
      <w:r>
        <w:rPr>
          <w:spacing w:val="28"/>
        </w:rPr>
        <w:t xml:space="preserve"> </w:t>
      </w:r>
      <w:r>
        <w:t>The output I get when</w:t>
      </w:r>
      <w:r>
        <w:rPr>
          <w:spacing w:val="28"/>
        </w:rPr>
        <w:t xml:space="preserve"> </w:t>
      </w:r>
      <w:r>
        <w:t>I run</w:t>
      </w:r>
      <w:r>
        <w:rPr>
          <w:spacing w:val="28"/>
        </w:rPr>
        <w:t xml:space="preserve"> </w:t>
      </w:r>
      <w:r>
        <w:t>this command</w:t>
      </w:r>
      <w:r>
        <w:rPr>
          <w:spacing w:val="28"/>
        </w:rPr>
        <w:t xml:space="preserve"> </w:t>
      </w:r>
      <w:r>
        <w:t>looks like this:</w:t>
      </w:r>
    </w:p>
    <w:p>
      <w:pPr>
        <w:pStyle w:val="9"/>
        <w:ind w:left="0"/>
        <w:rPr>
          <w:sz w:val="20"/>
        </w:rPr>
      </w:pPr>
    </w:p>
    <w:p>
      <w:pPr>
        <w:pStyle w:val="9"/>
        <w:spacing w:before="4"/>
        <w:ind w:left="0"/>
        <w:rPr>
          <w:sz w:val="15"/>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722"/>
        <w:gridCol w:w="1728"/>
        <w:gridCol w:w="18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722" w:type="dxa"/>
          </w:tcPr>
          <w:p>
            <w:pPr>
              <w:pStyle w:val="14"/>
              <w:tabs>
                <w:tab w:val="left" w:pos="2425"/>
              </w:tabs>
              <w:spacing w:line="218" w:lineRule="exact"/>
              <w:ind w:left="50"/>
              <w:rPr>
                <w:sz w:val="21"/>
              </w:rPr>
            </w:pPr>
            <w:r>
              <w:rPr>
                <w:sz w:val="21"/>
              </w:rPr>
              <w:t>CONTAINER</w:t>
            </w:r>
            <w:r>
              <w:rPr>
                <w:spacing w:val="10"/>
                <w:sz w:val="21"/>
              </w:rPr>
              <w:t xml:space="preserve"> </w:t>
            </w:r>
            <w:r>
              <w:rPr>
                <w:sz w:val="21"/>
              </w:rPr>
              <w:t>ID</w:t>
            </w:r>
            <w:r>
              <w:rPr>
                <w:spacing w:val="74"/>
                <w:w w:val="150"/>
                <w:sz w:val="21"/>
              </w:rPr>
              <w:t xml:space="preserve"> </w:t>
            </w:r>
            <w:r>
              <w:rPr>
                <w:spacing w:val="-2"/>
                <w:sz w:val="21"/>
              </w:rPr>
              <w:t>IMAGE</w:t>
            </w:r>
            <w:r>
              <w:rPr>
                <w:sz w:val="21"/>
              </w:rPr>
              <w:tab/>
            </w:r>
            <w:r>
              <w:rPr>
                <w:spacing w:val="-2"/>
                <w:sz w:val="21"/>
              </w:rPr>
              <w:t>COMMAND</w:t>
            </w:r>
          </w:p>
        </w:tc>
        <w:tc>
          <w:tcPr>
            <w:tcW w:w="1728" w:type="dxa"/>
          </w:tcPr>
          <w:p>
            <w:pPr>
              <w:pStyle w:val="14"/>
              <w:spacing w:line="218" w:lineRule="exact"/>
              <w:ind w:left="107"/>
              <w:rPr>
                <w:sz w:val="21"/>
              </w:rPr>
            </w:pPr>
            <w:r>
              <w:rPr>
                <w:spacing w:val="-2"/>
                <w:sz w:val="21"/>
              </w:rPr>
              <w:t>CREATED</w:t>
            </w:r>
          </w:p>
        </w:tc>
        <w:tc>
          <w:tcPr>
            <w:tcW w:w="1886" w:type="dxa"/>
          </w:tcPr>
          <w:p>
            <w:pPr>
              <w:pStyle w:val="14"/>
              <w:spacing w:line="218" w:lineRule="exact"/>
              <w:ind w:left="108"/>
              <w:rPr>
                <w:sz w:val="21"/>
              </w:rPr>
            </w:pPr>
            <w:r>
              <w:rPr>
                <w:sz w:val="21"/>
              </w:rPr>
              <w:t>PORTS</w:t>
            </w:r>
            <w:r>
              <w:rPr>
                <w:spacing w:val="69"/>
                <w:w w:val="150"/>
                <w:sz w:val="21"/>
              </w:rPr>
              <w:t xml:space="preserve"> </w:t>
            </w:r>
            <w:r>
              <w:rPr>
                <w:spacing w:val="-4"/>
                <w:sz w:val="21"/>
              </w:rPr>
              <w:t>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722" w:type="dxa"/>
          </w:tcPr>
          <w:p>
            <w:pPr>
              <w:pStyle w:val="14"/>
              <w:spacing w:line="218" w:lineRule="exact"/>
              <w:ind w:left="50"/>
              <w:rPr>
                <w:sz w:val="21"/>
              </w:rPr>
            </w:pPr>
            <w:r>
              <w:rPr>
                <w:sz w:val="21"/>
              </w:rPr>
              <w:t>527847ba22f8</w:t>
            </w:r>
            <w:r>
              <w:rPr>
                <w:spacing w:val="77"/>
                <w:w w:val="150"/>
                <w:sz w:val="21"/>
              </w:rPr>
              <w:t xml:space="preserve"> </w:t>
            </w:r>
            <w:r>
              <w:rPr>
                <w:sz w:val="21"/>
              </w:rPr>
              <w:t>ubuntu</w:t>
            </w:r>
            <w:r>
              <w:rPr>
                <w:spacing w:val="77"/>
                <w:w w:val="150"/>
                <w:sz w:val="21"/>
              </w:rPr>
              <w:t xml:space="preserve"> </w:t>
            </w:r>
            <w:r>
              <w:rPr>
                <w:spacing w:val="-2"/>
                <w:sz w:val="21"/>
              </w:rPr>
              <w:t>"/bin/bash"</w:t>
            </w:r>
          </w:p>
        </w:tc>
        <w:tc>
          <w:tcPr>
            <w:tcW w:w="1728" w:type="dxa"/>
          </w:tcPr>
          <w:p>
            <w:pPr>
              <w:pStyle w:val="14"/>
              <w:spacing w:line="218" w:lineRule="exact"/>
              <w:ind w:left="107"/>
              <w:rPr>
                <w:sz w:val="21"/>
              </w:rPr>
            </w:pPr>
            <w:r>
              <w:rPr>
                <w:sz w:val="21"/>
              </w:rPr>
              <w:t>11</w:t>
            </w:r>
            <w:r>
              <w:rPr>
                <w:spacing w:val="12"/>
                <w:sz w:val="21"/>
              </w:rPr>
              <w:t xml:space="preserve"> </w:t>
            </w:r>
            <w:r>
              <w:rPr>
                <w:sz w:val="21"/>
              </w:rPr>
              <w:t>minutes</w:t>
            </w:r>
            <w:r>
              <w:rPr>
                <w:spacing w:val="12"/>
                <w:sz w:val="21"/>
              </w:rPr>
              <w:t xml:space="preserve"> </w:t>
            </w:r>
            <w:r>
              <w:rPr>
                <w:spacing w:val="-5"/>
                <w:sz w:val="21"/>
              </w:rPr>
              <w:t>ago</w:t>
            </w:r>
          </w:p>
        </w:tc>
        <w:tc>
          <w:tcPr>
            <w:tcW w:w="1886" w:type="dxa"/>
          </w:tcPr>
          <w:p>
            <w:pPr>
              <w:pStyle w:val="14"/>
              <w:spacing w:line="218" w:lineRule="exact"/>
              <w:ind w:left="863"/>
              <w:rPr>
                <w:sz w:val="21"/>
              </w:rPr>
            </w:pPr>
            <w:r>
              <w:rPr>
                <w:spacing w:val="-2"/>
                <w:sz w:val="21"/>
              </w:rPr>
              <w:t>ephemeral</w:t>
            </w:r>
          </w:p>
        </w:tc>
      </w:tr>
    </w:tbl>
    <w:p>
      <w:pPr>
        <w:spacing w:after="0" w:line="218" w:lineRule="exact"/>
        <w:rPr>
          <w:sz w:val="21"/>
        </w:rPr>
        <w:sectPr>
          <w:pgSz w:w="12240" w:h="15840"/>
          <w:pgMar w:top="1420" w:right="700" w:bottom="280" w:left="680" w:header="720" w:footer="720" w:gutter="0"/>
          <w:cols w:space="720" w:num="1"/>
        </w:sectPr>
      </w:pPr>
    </w:p>
    <w:p>
      <w:pPr>
        <w:pStyle w:val="9"/>
        <w:spacing w:before="72" w:line="268" w:lineRule="auto"/>
        <w:ind w:right="968"/>
      </w:pPr>
      <w:r>
        <w:t xml:space="preserve">Note that you might see more entries if you still have some other containers </w:t>
      </w:r>
      <w:r>
        <w:rPr>
          <w:spacing w:val="-2"/>
        </w:rPr>
        <w:t>running.</w:t>
      </w:r>
    </w:p>
    <w:p>
      <w:pPr>
        <w:pStyle w:val="9"/>
        <w:spacing w:before="143" w:line="261" w:lineRule="auto"/>
        <w:ind w:right="968"/>
      </w:pPr>
      <w:r>
        <w:t xml:space="preserve">It’s even possible to manually </w:t>
      </w:r>
      <w:bookmarkStart w:id="769" w:name="_bookmark741"/>
      <w:bookmarkEnd w:id="769"/>
      <w:r>
        <w:t xml:space="preserve">execute a command within a currently running Docker container. This is useful if you need to debug a runaway Node.js application. The subcommand to do this is </w:t>
      </w:r>
      <w:r>
        <w:rPr>
          <w:rFonts w:ascii="MingLiU_HKSCS" w:hAnsi="MingLiU_HKSCS"/>
        </w:rPr>
        <w:t>exec</w:t>
      </w:r>
      <w:r>
        <w:t xml:space="preserve">. Switch to a new terminal window and run </w:t>
      </w:r>
      <w:r>
        <w:rPr>
          <w:rFonts w:ascii="BIZ UDGothic" w:hAnsi="BIZ UDGothic"/>
          <w:b/>
        </w:rPr>
        <w:t>docker exec ephemeral /bin/ls /var</w:t>
      </w:r>
      <w:r>
        <w:rPr>
          <w:rFonts w:ascii="BIZ UDGothic" w:hAnsi="BIZ UDGothic"/>
          <w:b/>
          <w:spacing w:val="-47"/>
        </w:rPr>
        <w:t xml:space="preserve"> </w:t>
      </w:r>
      <w:r>
        <w:t>to execute a new command within your running Ubuntu container. You’ve just executed a second</w:t>
      </w:r>
    </w:p>
    <w:p>
      <w:pPr>
        <w:pStyle w:val="9"/>
        <w:spacing w:line="321" w:lineRule="exact"/>
      </w:pPr>
      <w:r>
        <w:t>command</w:t>
      </w:r>
      <w:r>
        <w:rPr>
          <w:spacing w:val="14"/>
        </w:rPr>
        <w:t xml:space="preserve"> </w:t>
      </w:r>
      <w:r>
        <w:t>within</w:t>
      </w:r>
      <w:r>
        <w:rPr>
          <w:spacing w:val="15"/>
        </w:rPr>
        <w:t xml:space="preserve"> </w:t>
      </w:r>
      <w:r>
        <w:t>your</w:t>
      </w:r>
      <w:r>
        <w:rPr>
          <w:spacing w:val="14"/>
        </w:rPr>
        <w:t xml:space="preserve"> </w:t>
      </w:r>
      <w:r>
        <w:t>container</w:t>
      </w:r>
      <w:r>
        <w:rPr>
          <w:spacing w:val="13"/>
        </w:rPr>
        <w:t xml:space="preserve"> </w:t>
      </w:r>
      <w:r>
        <w:t>without</w:t>
      </w:r>
      <w:r>
        <w:rPr>
          <w:spacing w:val="14"/>
        </w:rPr>
        <w:t xml:space="preserve"> </w:t>
      </w:r>
      <w:bookmarkStart w:id="770" w:name="_bookmark742"/>
      <w:bookmarkEnd w:id="770"/>
      <w:r>
        <w:t>disrupting</w:t>
      </w:r>
      <w:r>
        <w:rPr>
          <w:spacing w:val="15"/>
        </w:rPr>
        <w:t xml:space="preserve"> </w:t>
      </w:r>
      <w:r>
        <w:t>the</w:t>
      </w:r>
      <w:r>
        <w:rPr>
          <w:spacing w:val="14"/>
        </w:rPr>
        <w:t xml:space="preserve"> </w:t>
      </w:r>
      <w:r>
        <w:t>other</w:t>
      </w:r>
      <w:r>
        <w:rPr>
          <w:spacing w:val="13"/>
        </w:rPr>
        <w:t xml:space="preserve"> </w:t>
      </w:r>
      <w:r>
        <w:rPr>
          <w:spacing w:val="-2"/>
        </w:rPr>
        <w:t>commands.</w:t>
      </w:r>
    </w:p>
    <w:p>
      <w:pPr>
        <w:pStyle w:val="9"/>
        <w:spacing w:before="182" w:line="271" w:lineRule="auto"/>
        <w:ind w:right="968"/>
      </w:pPr>
      <w:r>
        <w:t xml:space="preserve">You’re now free to exit the container. Switch back to the terminal running the Docker container and type </w:t>
      </w:r>
      <w:r>
        <w:rPr>
          <w:rFonts w:ascii="BIZ UDGothic" w:hAnsi="BIZ UDGothic"/>
          <w:b/>
        </w:rPr>
        <w:t>exit</w:t>
      </w:r>
      <w:r>
        <w:t>. The container will be torn down, and, since it was run</w:t>
      </w:r>
      <w:r>
        <w:rPr>
          <w:spacing w:val="28"/>
        </w:rPr>
        <w:t xml:space="preserve"> </w:t>
      </w:r>
      <w:r>
        <w:t>with</w:t>
      </w:r>
      <w:r>
        <w:rPr>
          <w:spacing w:val="28"/>
        </w:rPr>
        <w:t xml:space="preserve"> </w:t>
      </w:r>
      <w:r>
        <w:t xml:space="preserve">the </w:t>
      </w:r>
      <w:r>
        <w:rPr>
          <w:rFonts w:ascii="MingLiU_HKSCS" w:hAnsi="MingLiU_HKSCS"/>
        </w:rPr>
        <w:t>--rm</w:t>
      </w:r>
      <w:r>
        <w:rPr>
          <w:rFonts w:ascii="MingLiU_HKSCS" w:hAnsi="MingLiU_HKSCS"/>
          <w:spacing w:val="-43"/>
        </w:rPr>
        <w:t xml:space="preserve"> </w:t>
      </w:r>
      <w:r>
        <w:t>flag,</w:t>
      </w:r>
      <w:r>
        <w:rPr>
          <w:spacing w:val="28"/>
        </w:rPr>
        <w:t xml:space="preserve"> </w:t>
      </w:r>
      <w:r>
        <w:t>it will be completely</w:t>
      </w:r>
      <w:r>
        <w:rPr>
          <w:spacing w:val="28"/>
        </w:rPr>
        <w:t xml:space="preserve"> </w:t>
      </w:r>
      <w:r>
        <w:t>removed</w:t>
      </w:r>
      <w:r>
        <w:rPr>
          <w:spacing w:val="28"/>
        </w:rPr>
        <w:t xml:space="preserve"> </w:t>
      </w:r>
      <w:r>
        <w:t>from your system.</w:t>
      </w:r>
    </w:p>
    <w:p>
      <w:pPr>
        <w:pStyle w:val="9"/>
        <w:spacing w:line="296" w:lineRule="exact"/>
        <w:jc w:val="both"/>
      </w:pPr>
      <w:r>
        <w:t>Running</w:t>
      </w:r>
      <w:r>
        <w:rPr>
          <w:spacing w:val="10"/>
        </w:rPr>
        <w:t xml:space="preserve"> </w:t>
      </w:r>
      <w:r>
        <w:rPr>
          <w:rFonts w:ascii="BIZ UDGothic"/>
          <w:b/>
        </w:rPr>
        <w:t>docker</w:t>
      </w:r>
      <w:r>
        <w:rPr>
          <w:rFonts w:ascii="BIZ UDGothic"/>
          <w:b/>
          <w:spacing w:val="19"/>
        </w:rPr>
        <w:t xml:space="preserve"> </w:t>
      </w:r>
      <w:r>
        <w:rPr>
          <w:rFonts w:ascii="BIZ UDGothic"/>
          <w:b/>
        </w:rPr>
        <w:t>ps</w:t>
      </w:r>
      <w:r>
        <w:rPr>
          <w:rFonts w:ascii="BIZ UDGothic"/>
          <w:b/>
          <w:spacing w:val="-61"/>
        </w:rPr>
        <w:t xml:space="preserve"> </w:t>
      </w:r>
      <w:r>
        <w:t>again</w:t>
      </w:r>
      <w:r>
        <w:rPr>
          <w:spacing w:val="10"/>
        </w:rPr>
        <w:t xml:space="preserve"> </w:t>
      </w:r>
      <w:r>
        <w:t>will</w:t>
      </w:r>
      <w:r>
        <w:rPr>
          <w:spacing w:val="9"/>
        </w:rPr>
        <w:t xml:space="preserve"> </w:t>
      </w:r>
      <w:r>
        <w:t>prove</w:t>
      </w:r>
      <w:r>
        <w:rPr>
          <w:spacing w:val="9"/>
        </w:rPr>
        <w:t xml:space="preserve"> </w:t>
      </w:r>
      <w:r>
        <w:t>that</w:t>
      </w:r>
      <w:r>
        <w:rPr>
          <w:spacing w:val="9"/>
        </w:rPr>
        <w:t xml:space="preserve"> </w:t>
      </w:r>
      <w:r>
        <w:t>it</w:t>
      </w:r>
      <w:r>
        <w:rPr>
          <w:spacing w:val="9"/>
        </w:rPr>
        <w:t xml:space="preserve"> </w:t>
      </w:r>
      <w:r>
        <w:t>is</w:t>
      </w:r>
      <w:r>
        <w:rPr>
          <w:spacing w:val="8"/>
        </w:rPr>
        <w:t xml:space="preserve"> </w:t>
      </w:r>
      <w:r>
        <w:t>no</w:t>
      </w:r>
      <w:r>
        <w:rPr>
          <w:spacing w:val="11"/>
        </w:rPr>
        <w:t xml:space="preserve"> </w:t>
      </w:r>
      <w:r>
        <w:t>longer</w:t>
      </w:r>
      <w:r>
        <w:rPr>
          <w:spacing w:val="9"/>
        </w:rPr>
        <w:t xml:space="preserve"> </w:t>
      </w:r>
      <w:r>
        <w:t>running.</w:t>
      </w:r>
      <w:r>
        <w:rPr>
          <w:spacing w:val="10"/>
        </w:rPr>
        <w:t xml:space="preserve"> </w:t>
      </w:r>
      <w:r>
        <w:t>However,</w:t>
      </w:r>
      <w:r>
        <w:rPr>
          <w:spacing w:val="10"/>
        </w:rPr>
        <w:t xml:space="preserve"> </w:t>
      </w:r>
      <w:r>
        <w:rPr>
          <w:spacing w:val="-5"/>
        </w:rPr>
        <w:t>to</w:t>
      </w:r>
    </w:p>
    <w:p>
      <w:pPr>
        <w:pStyle w:val="9"/>
        <w:spacing w:before="41" w:line="264" w:lineRule="auto"/>
        <w:ind w:right="908"/>
        <w:jc w:val="both"/>
      </w:pPr>
      <w:r>
        <w:t>prove</w:t>
      </w:r>
      <w:r>
        <w:rPr>
          <w:spacing w:val="-1"/>
        </w:rPr>
        <w:t xml:space="preserve"> </w:t>
      </w:r>
      <w:r>
        <w:t xml:space="preserve">that it is no longer on your system, run the </w:t>
      </w:r>
      <w:r>
        <w:rPr>
          <w:rFonts w:ascii="BIZ UDGothic"/>
          <w:b/>
        </w:rPr>
        <w:t>docker ps --all</w:t>
      </w:r>
      <w:r>
        <w:rPr>
          <w:rFonts w:ascii="BIZ UDGothic"/>
          <w:b/>
          <w:spacing w:val="-35"/>
        </w:rPr>
        <w:t xml:space="preserve"> </w:t>
      </w:r>
      <w:r>
        <w:t xml:space="preserve">command. You will see several entries listed in the results, though the </w:t>
      </w:r>
      <w:r>
        <w:rPr>
          <w:i/>
        </w:rPr>
        <w:t xml:space="preserve">ephemeral </w:t>
      </w:r>
      <w:r>
        <w:t>container you created earlier will not be listed amongst them.</w:t>
      </w:r>
    </w:p>
    <w:p>
      <w:pPr>
        <w:pStyle w:val="9"/>
        <w:ind w:left="0"/>
        <w:rPr>
          <w:sz w:val="20"/>
        </w:rPr>
      </w:pPr>
    </w:p>
    <w:p>
      <w:pPr>
        <w:pStyle w:val="9"/>
        <w:spacing w:before="1"/>
        <w:ind w:left="0"/>
        <w:rPr>
          <w:sz w:val="15"/>
        </w:rPr>
      </w:pPr>
      <w:r>
        <mc:AlternateContent>
          <mc:Choice Requires="wps">
            <w:drawing>
              <wp:anchor distT="0" distB="0" distL="0" distR="0" simplePos="0" relativeHeight="251858944" behindDoc="1" locked="0" layoutInCell="1" allowOverlap="1">
                <wp:simplePos x="0" y="0"/>
                <wp:positionH relativeFrom="page">
                  <wp:posOffset>1193165</wp:posOffset>
                </wp:positionH>
                <wp:positionV relativeFrom="paragraph">
                  <wp:posOffset>130175</wp:posOffset>
                </wp:positionV>
                <wp:extent cx="5386070" cy="1819910"/>
                <wp:effectExtent l="0" t="0" r="0" b="0"/>
                <wp:wrapTopAndBottom/>
                <wp:docPr id="519" name="Textbox 519"/>
                <wp:cNvGraphicFramePr/>
                <a:graphic xmlns:a="http://schemas.openxmlformats.org/drawingml/2006/main">
                  <a:graphicData uri="http://schemas.microsoft.com/office/word/2010/wordprocessingShape">
                    <wps:wsp>
                      <wps:cNvSpPr txBox="1"/>
                      <wps:spPr>
                        <a:xfrm>
                          <a:off x="0" y="0"/>
                          <a:ext cx="5386070" cy="181991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54" w:lineRule="auto"/>
                              <w:ind w:left="115" w:right="136" w:firstLine="0"/>
                              <w:jc w:val="left"/>
                              <w:rPr>
                                <w:sz w:val="21"/>
                              </w:rPr>
                            </w:pPr>
                            <w:r>
                              <w:rPr>
                                <w:sz w:val="21"/>
                              </w:rPr>
                              <w:t>At</w:t>
                            </w:r>
                            <w:r>
                              <w:rPr>
                                <w:spacing w:val="18"/>
                                <w:sz w:val="21"/>
                              </w:rPr>
                              <w:t xml:space="preserve"> </w:t>
                            </w:r>
                            <w:r>
                              <w:rPr>
                                <w:sz w:val="21"/>
                              </w:rPr>
                              <w:t>this</w:t>
                            </w:r>
                            <w:r>
                              <w:rPr>
                                <w:spacing w:val="18"/>
                                <w:sz w:val="21"/>
                              </w:rPr>
                              <w:t xml:space="preserve"> </w:t>
                            </w:r>
                            <w:r>
                              <w:rPr>
                                <w:sz w:val="21"/>
                              </w:rPr>
                              <w:t>point,</w:t>
                            </w:r>
                            <w:r>
                              <w:rPr>
                                <w:spacing w:val="18"/>
                                <w:sz w:val="21"/>
                              </w:rPr>
                              <w:t xml:space="preserve"> </w:t>
                            </w:r>
                            <w:r>
                              <w:rPr>
                                <w:sz w:val="21"/>
                              </w:rPr>
                              <w:t>you</w:t>
                            </w:r>
                            <w:r>
                              <w:rPr>
                                <w:spacing w:val="18"/>
                                <w:sz w:val="21"/>
                              </w:rPr>
                              <w:t xml:space="preserve"> </w:t>
                            </w:r>
                            <w:r>
                              <w:rPr>
                                <w:sz w:val="21"/>
                              </w:rPr>
                              <w:t>might</w:t>
                            </w:r>
                            <w:r>
                              <w:rPr>
                                <w:spacing w:val="18"/>
                                <w:sz w:val="21"/>
                              </w:rPr>
                              <w:t xml:space="preserve"> </w:t>
                            </w:r>
                            <w:bookmarkStart w:id="1612" w:name="_bookmark743"/>
                            <w:bookmarkEnd w:id="1612"/>
                            <w:r>
                              <w:rPr>
                                <w:sz w:val="21"/>
                              </w:rPr>
                              <w:t>want</w:t>
                            </w:r>
                            <w:r>
                              <w:rPr>
                                <w:spacing w:val="18"/>
                                <w:sz w:val="21"/>
                              </w:rPr>
                              <w:t xml:space="preserve"> </w:t>
                            </w:r>
                            <w:r>
                              <w:rPr>
                                <w:sz w:val="21"/>
                              </w:rPr>
                              <w:t>to</w:t>
                            </w:r>
                            <w:r>
                              <w:rPr>
                                <w:spacing w:val="18"/>
                                <w:sz w:val="21"/>
                              </w:rPr>
                              <w:t xml:space="preserve"> </w:t>
                            </w:r>
                            <w:r>
                              <w:rPr>
                                <w:sz w:val="21"/>
                              </w:rPr>
                              <w:t>prune</w:t>
                            </w:r>
                            <w:r>
                              <w:rPr>
                                <w:spacing w:val="18"/>
                                <w:sz w:val="21"/>
                              </w:rPr>
                              <w:t xml:space="preserve"> </w:t>
                            </w:r>
                            <w:r>
                              <w:rPr>
                                <w:sz w:val="21"/>
                              </w:rPr>
                              <w:t>some</w:t>
                            </w:r>
                            <w:r>
                              <w:rPr>
                                <w:spacing w:val="18"/>
                                <w:sz w:val="21"/>
                              </w:rPr>
                              <w:t xml:space="preserve"> </w:t>
                            </w:r>
                            <w:r>
                              <w:rPr>
                                <w:sz w:val="21"/>
                              </w:rPr>
                              <w:t>of</w:t>
                            </w:r>
                            <w:r>
                              <w:rPr>
                                <w:spacing w:val="18"/>
                                <w:sz w:val="21"/>
                              </w:rPr>
                              <w:t xml:space="preserve"> </w:t>
                            </w:r>
                            <w:r>
                              <w:rPr>
                                <w:sz w:val="21"/>
                              </w:rPr>
                              <w:t>the</w:t>
                            </w:r>
                            <w:r>
                              <w:rPr>
                                <w:spacing w:val="18"/>
                                <w:sz w:val="21"/>
                              </w:rPr>
                              <w:t xml:space="preserve"> </w:t>
                            </w:r>
                            <w:r>
                              <w:rPr>
                                <w:sz w:val="21"/>
                              </w:rPr>
                              <w:t>old</w:t>
                            </w:r>
                            <w:r>
                              <w:rPr>
                                <w:spacing w:val="18"/>
                                <w:sz w:val="21"/>
                              </w:rPr>
                              <w:t xml:space="preserve"> </w:t>
                            </w:r>
                            <w:r>
                              <w:rPr>
                                <w:sz w:val="21"/>
                              </w:rPr>
                              <w:t>containers</w:t>
                            </w:r>
                            <w:r>
                              <w:rPr>
                                <w:spacing w:val="18"/>
                                <w:sz w:val="21"/>
                              </w:rPr>
                              <w:t xml:space="preserve"> </w:t>
                            </w:r>
                            <w:r>
                              <w:rPr>
                                <w:sz w:val="21"/>
                              </w:rPr>
                              <w:t>that</w:t>
                            </w:r>
                            <w:r>
                              <w:rPr>
                                <w:spacing w:val="18"/>
                                <w:sz w:val="21"/>
                              </w:rPr>
                              <w:t xml:space="preserve"> </w:t>
                            </w:r>
                            <w:r>
                              <w:rPr>
                                <w:sz w:val="21"/>
                              </w:rPr>
                              <w:t>you’re</w:t>
                            </w:r>
                            <w:r>
                              <w:rPr>
                                <w:spacing w:val="18"/>
                                <w:sz w:val="21"/>
                              </w:rPr>
                              <w:t xml:space="preserve"> </w:t>
                            </w:r>
                            <w:r>
                              <w:rPr>
                                <w:sz w:val="21"/>
                              </w:rPr>
                              <w:t>no</w:t>
                            </w:r>
                            <w:r>
                              <w:rPr>
                                <w:spacing w:val="18"/>
                                <w:sz w:val="21"/>
                              </w:rPr>
                              <w:t xml:space="preserve"> </w:t>
                            </w:r>
                            <w:r>
                              <w:rPr>
                                <w:sz w:val="21"/>
                              </w:rPr>
                              <w:t>longer</w:t>
                            </w:r>
                            <w:r>
                              <w:rPr>
                                <w:spacing w:val="18"/>
                                <w:sz w:val="21"/>
                              </w:rPr>
                              <w:t xml:space="preserve"> </w:t>
                            </w:r>
                            <w:r>
                              <w:rPr>
                                <w:sz w:val="21"/>
                              </w:rPr>
                              <w:t xml:space="preserve">using, as they do consume disk space. To remove a container from your machine, you can run the </w:t>
                            </w:r>
                            <w:r>
                              <w:rPr>
                                <w:rFonts w:ascii="BIZ UDGothic" w:hAnsi="BIZ UDGothic"/>
                                <w:b/>
                                <w:sz w:val="21"/>
                              </w:rPr>
                              <w:t>docker rm &lt;name/id&gt;</w:t>
                            </w:r>
                            <w:r>
                              <w:rPr>
                                <w:rFonts w:ascii="BIZ UDGothic" w:hAnsi="BIZ UDGothic"/>
                                <w:b/>
                                <w:spacing w:val="-26"/>
                                <w:sz w:val="21"/>
                              </w:rPr>
                              <w:t xml:space="preserve"> </w:t>
                            </w:r>
                            <w:r>
                              <w:rPr>
                                <w:sz w:val="21"/>
                              </w:rPr>
                              <w:t xml:space="preserve">command, using either the hexadecimal container identifier or the human-friendly container name. Similarly, you can run the </w:t>
                            </w:r>
                            <w:r>
                              <w:rPr>
                                <w:rFonts w:ascii="BIZ UDGothic" w:hAnsi="BIZ UDGothic"/>
                                <w:b/>
                                <w:sz w:val="21"/>
                              </w:rPr>
                              <w:t>docker images</w:t>
                            </w:r>
                            <w:r>
                              <w:rPr>
                                <w:rFonts w:ascii="BIZ UDGothic" w:hAnsi="BIZ UDGothic"/>
                                <w:b/>
                                <w:spacing w:val="-34"/>
                                <w:sz w:val="21"/>
                              </w:rPr>
                              <w:t xml:space="preserve"> </w:t>
                            </w:r>
                            <w:r>
                              <w:rPr>
                                <w:sz w:val="21"/>
                              </w:rPr>
                              <w:t>command to see a</w:t>
                            </w:r>
                            <w:r>
                              <w:rPr>
                                <w:spacing w:val="40"/>
                                <w:sz w:val="21"/>
                              </w:rPr>
                              <w:t xml:space="preserve"> </w:t>
                            </w:r>
                            <w:r>
                              <w:rPr>
                                <w:sz w:val="21"/>
                              </w:rPr>
                              <w:t xml:space="preserve">list of all the images still available on your computer. You can then run </w:t>
                            </w:r>
                            <w:r>
                              <w:rPr>
                                <w:rFonts w:ascii="BIZ UDGothic" w:hAnsi="BIZ UDGothic"/>
                                <w:b/>
                                <w:sz w:val="21"/>
                              </w:rPr>
                              <w:t>docker rmi &lt;image</w:t>
                            </w:r>
                            <w:r>
                              <w:rPr>
                                <w:rFonts w:ascii="BIZ UDGothic" w:hAnsi="BIZ UDGothic"/>
                                <w:b/>
                                <w:spacing w:val="40"/>
                                <w:sz w:val="21"/>
                              </w:rPr>
                              <w:t xml:space="preserve"> </w:t>
                            </w:r>
                            <w:r>
                              <w:rPr>
                                <w:rFonts w:ascii="BIZ UDGothic" w:hAnsi="BIZ UDGothic"/>
                                <w:b/>
                                <w:sz w:val="21"/>
                              </w:rPr>
                              <w:t>id&gt;</w:t>
                            </w:r>
                            <w:r>
                              <w:rPr>
                                <w:rFonts w:ascii="BIZ UDGothic" w:hAnsi="BIZ UDGothic"/>
                                <w:b/>
                                <w:spacing w:val="-40"/>
                                <w:sz w:val="21"/>
                              </w:rPr>
                              <w:t xml:space="preserve"> </w:t>
                            </w:r>
                            <w:r>
                              <w:rPr>
                                <w:sz w:val="21"/>
                              </w:rPr>
                              <w:t>to remove any unused images. Note that you cannot remove an image currently being used by a container; the container will need to be removed first.</w:t>
                            </w:r>
                          </w:p>
                        </w:txbxContent>
                      </wps:txbx>
                      <wps:bodyPr vert="horz" wrap="square" lIns="0" tIns="0" rIns="0" bIns="0" rtlCol="0" anchor="t" anchorCtr="0">
                        <a:noAutofit/>
                      </wps:bodyPr>
                    </wps:wsp>
                  </a:graphicData>
                </a:graphic>
              </wp:anchor>
            </w:drawing>
          </mc:Choice>
          <mc:Fallback>
            <w:pict>
              <v:shape id="Textbox 519" o:spid="_x0000_s1026" o:spt="202" type="#_x0000_t202" style="position:absolute;left:0pt;margin-left:93.95pt;margin-top:10.25pt;height:143.3pt;width:424.1pt;mso-position-horizontal-relative:page;mso-wrap-distance-bottom:0pt;mso-wrap-distance-top:0pt;z-index:-251457536;mso-width-relative:page;mso-height-relative:page;" filled="f" stroked="t" coordsize="21600,21600" o:gfxdata="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3WpHjaAAAACwEAAA8AAAAAAAAAAQAgAAAAIgAA&#10;AGRycy9kb3ducmV2LnhtbFBLAQIUABQAAAAIAIdO4kDspncF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54" w:lineRule="auto"/>
                        <w:ind w:left="115" w:right="136" w:firstLine="0"/>
                        <w:jc w:val="left"/>
                        <w:rPr>
                          <w:sz w:val="21"/>
                        </w:rPr>
                      </w:pPr>
                      <w:r>
                        <w:rPr>
                          <w:sz w:val="21"/>
                        </w:rPr>
                        <w:t>At</w:t>
                      </w:r>
                      <w:r>
                        <w:rPr>
                          <w:spacing w:val="18"/>
                          <w:sz w:val="21"/>
                        </w:rPr>
                        <w:t xml:space="preserve"> </w:t>
                      </w:r>
                      <w:r>
                        <w:rPr>
                          <w:sz w:val="21"/>
                        </w:rPr>
                        <w:t>this</w:t>
                      </w:r>
                      <w:r>
                        <w:rPr>
                          <w:spacing w:val="18"/>
                          <w:sz w:val="21"/>
                        </w:rPr>
                        <w:t xml:space="preserve"> </w:t>
                      </w:r>
                      <w:r>
                        <w:rPr>
                          <w:sz w:val="21"/>
                        </w:rPr>
                        <w:t>point,</w:t>
                      </w:r>
                      <w:r>
                        <w:rPr>
                          <w:spacing w:val="18"/>
                          <w:sz w:val="21"/>
                        </w:rPr>
                        <w:t xml:space="preserve"> </w:t>
                      </w:r>
                      <w:r>
                        <w:rPr>
                          <w:sz w:val="21"/>
                        </w:rPr>
                        <w:t>you</w:t>
                      </w:r>
                      <w:r>
                        <w:rPr>
                          <w:spacing w:val="18"/>
                          <w:sz w:val="21"/>
                        </w:rPr>
                        <w:t xml:space="preserve"> </w:t>
                      </w:r>
                      <w:r>
                        <w:rPr>
                          <w:sz w:val="21"/>
                        </w:rPr>
                        <w:t>might</w:t>
                      </w:r>
                      <w:r>
                        <w:rPr>
                          <w:spacing w:val="18"/>
                          <w:sz w:val="21"/>
                        </w:rPr>
                        <w:t xml:space="preserve"> </w:t>
                      </w:r>
                      <w:bookmarkStart w:id="1612" w:name="_bookmark743"/>
                      <w:bookmarkEnd w:id="1612"/>
                      <w:r>
                        <w:rPr>
                          <w:sz w:val="21"/>
                        </w:rPr>
                        <w:t>want</w:t>
                      </w:r>
                      <w:r>
                        <w:rPr>
                          <w:spacing w:val="18"/>
                          <w:sz w:val="21"/>
                        </w:rPr>
                        <w:t xml:space="preserve"> </w:t>
                      </w:r>
                      <w:r>
                        <w:rPr>
                          <w:sz w:val="21"/>
                        </w:rPr>
                        <w:t>to</w:t>
                      </w:r>
                      <w:r>
                        <w:rPr>
                          <w:spacing w:val="18"/>
                          <w:sz w:val="21"/>
                        </w:rPr>
                        <w:t xml:space="preserve"> </w:t>
                      </w:r>
                      <w:r>
                        <w:rPr>
                          <w:sz w:val="21"/>
                        </w:rPr>
                        <w:t>prune</w:t>
                      </w:r>
                      <w:r>
                        <w:rPr>
                          <w:spacing w:val="18"/>
                          <w:sz w:val="21"/>
                        </w:rPr>
                        <w:t xml:space="preserve"> </w:t>
                      </w:r>
                      <w:r>
                        <w:rPr>
                          <w:sz w:val="21"/>
                        </w:rPr>
                        <w:t>some</w:t>
                      </w:r>
                      <w:r>
                        <w:rPr>
                          <w:spacing w:val="18"/>
                          <w:sz w:val="21"/>
                        </w:rPr>
                        <w:t xml:space="preserve"> </w:t>
                      </w:r>
                      <w:r>
                        <w:rPr>
                          <w:sz w:val="21"/>
                        </w:rPr>
                        <w:t>of</w:t>
                      </w:r>
                      <w:r>
                        <w:rPr>
                          <w:spacing w:val="18"/>
                          <w:sz w:val="21"/>
                        </w:rPr>
                        <w:t xml:space="preserve"> </w:t>
                      </w:r>
                      <w:r>
                        <w:rPr>
                          <w:sz w:val="21"/>
                        </w:rPr>
                        <w:t>the</w:t>
                      </w:r>
                      <w:r>
                        <w:rPr>
                          <w:spacing w:val="18"/>
                          <w:sz w:val="21"/>
                        </w:rPr>
                        <w:t xml:space="preserve"> </w:t>
                      </w:r>
                      <w:r>
                        <w:rPr>
                          <w:sz w:val="21"/>
                        </w:rPr>
                        <w:t>old</w:t>
                      </w:r>
                      <w:r>
                        <w:rPr>
                          <w:spacing w:val="18"/>
                          <w:sz w:val="21"/>
                        </w:rPr>
                        <w:t xml:space="preserve"> </w:t>
                      </w:r>
                      <w:r>
                        <w:rPr>
                          <w:sz w:val="21"/>
                        </w:rPr>
                        <w:t>containers</w:t>
                      </w:r>
                      <w:r>
                        <w:rPr>
                          <w:spacing w:val="18"/>
                          <w:sz w:val="21"/>
                        </w:rPr>
                        <w:t xml:space="preserve"> </w:t>
                      </w:r>
                      <w:r>
                        <w:rPr>
                          <w:sz w:val="21"/>
                        </w:rPr>
                        <w:t>that</w:t>
                      </w:r>
                      <w:r>
                        <w:rPr>
                          <w:spacing w:val="18"/>
                          <w:sz w:val="21"/>
                        </w:rPr>
                        <w:t xml:space="preserve"> </w:t>
                      </w:r>
                      <w:r>
                        <w:rPr>
                          <w:sz w:val="21"/>
                        </w:rPr>
                        <w:t>you’re</w:t>
                      </w:r>
                      <w:r>
                        <w:rPr>
                          <w:spacing w:val="18"/>
                          <w:sz w:val="21"/>
                        </w:rPr>
                        <w:t xml:space="preserve"> </w:t>
                      </w:r>
                      <w:r>
                        <w:rPr>
                          <w:sz w:val="21"/>
                        </w:rPr>
                        <w:t>no</w:t>
                      </w:r>
                      <w:r>
                        <w:rPr>
                          <w:spacing w:val="18"/>
                          <w:sz w:val="21"/>
                        </w:rPr>
                        <w:t xml:space="preserve"> </w:t>
                      </w:r>
                      <w:r>
                        <w:rPr>
                          <w:sz w:val="21"/>
                        </w:rPr>
                        <w:t>longer</w:t>
                      </w:r>
                      <w:r>
                        <w:rPr>
                          <w:spacing w:val="18"/>
                          <w:sz w:val="21"/>
                        </w:rPr>
                        <w:t xml:space="preserve"> </w:t>
                      </w:r>
                      <w:r>
                        <w:rPr>
                          <w:sz w:val="21"/>
                        </w:rPr>
                        <w:t xml:space="preserve">using, as they do consume disk space. To remove a container from your machine, you can run the </w:t>
                      </w:r>
                      <w:r>
                        <w:rPr>
                          <w:rFonts w:ascii="BIZ UDGothic" w:hAnsi="BIZ UDGothic"/>
                          <w:b/>
                          <w:sz w:val="21"/>
                        </w:rPr>
                        <w:t>docker rm &lt;name/id&gt;</w:t>
                      </w:r>
                      <w:r>
                        <w:rPr>
                          <w:rFonts w:ascii="BIZ UDGothic" w:hAnsi="BIZ UDGothic"/>
                          <w:b/>
                          <w:spacing w:val="-26"/>
                          <w:sz w:val="21"/>
                        </w:rPr>
                        <w:t xml:space="preserve"> </w:t>
                      </w:r>
                      <w:r>
                        <w:rPr>
                          <w:sz w:val="21"/>
                        </w:rPr>
                        <w:t xml:space="preserve">command, using either the hexadecimal container identifier or the human-friendly container name. Similarly, you can run the </w:t>
                      </w:r>
                      <w:r>
                        <w:rPr>
                          <w:rFonts w:ascii="BIZ UDGothic" w:hAnsi="BIZ UDGothic"/>
                          <w:b/>
                          <w:sz w:val="21"/>
                        </w:rPr>
                        <w:t>docker images</w:t>
                      </w:r>
                      <w:r>
                        <w:rPr>
                          <w:rFonts w:ascii="BIZ UDGothic" w:hAnsi="BIZ UDGothic"/>
                          <w:b/>
                          <w:spacing w:val="-34"/>
                          <w:sz w:val="21"/>
                        </w:rPr>
                        <w:t xml:space="preserve"> </w:t>
                      </w:r>
                      <w:r>
                        <w:rPr>
                          <w:sz w:val="21"/>
                        </w:rPr>
                        <w:t>command to see a</w:t>
                      </w:r>
                      <w:r>
                        <w:rPr>
                          <w:spacing w:val="40"/>
                          <w:sz w:val="21"/>
                        </w:rPr>
                        <w:t xml:space="preserve"> </w:t>
                      </w:r>
                      <w:r>
                        <w:rPr>
                          <w:sz w:val="21"/>
                        </w:rPr>
                        <w:t xml:space="preserve">list of all the images still available on your computer. You can then run </w:t>
                      </w:r>
                      <w:r>
                        <w:rPr>
                          <w:rFonts w:ascii="BIZ UDGothic" w:hAnsi="BIZ UDGothic"/>
                          <w:b/>
                          <w:sz w:val="21"/>
                        </w:rPr>
                        <w:t>docker rmi &lt;image</w:t>
                      </w:r>
                      <w:r>
                        <w:rPr>
                          <w:rFonts w:ascii="BIZ UDGothic" w:hAnsi="BIZ UDGothic"/>
                          <w:b/>
                          <w:spacing w:val="40"/>
                          <w:sz w:val="21"/>
                        </w:rPr>
                        <w:t xml:space="preserve"> </w:t>
                      </w:r>
                      <w:r>
                        <w:rPr>
                          <w:rFonts w:ascii="BIZ UDGothic" w:hAnsi="BIZ UDGothic"/>
                          <w:b/>
                          <w:sz w:val="21"/>
                        </w:rPr>
                        <w:t>id&gt;</w:t>
                      </w:r>
                      <w:r>
                        <w:rPr>
                          <w:rFonts w:ascii="BIZ UDGothic" w:hAnsi="BIZ UDGothic"/>
                          <w:b/>
                          <w:spacing w:val="-40"/>
                          <w:sz w:val="21"/>
                        </w:rPr>
                        <w:t xml:space="preserve"> </w:t>
                      </w:r>
                      <w:r>
                        <w:rPr>
                          <w:sz w:val="21"/>
                        </w:rPr>
                        <w:t>to remove any unused images. Note that you cannot remove an image currently being used by a container; the container will need to be removed first.</w:t>
                      </w:r>
                    </w:p>
                  </w:txbxContent>
                </v:textbox>
                <w10:wrap type="topAndBottom"/>
              </v:shape>
            </w:pict>
          </mc:Fallback>
        </mc:AlternateContent>
      </w:r>
    </w:p>
    <w:p>
      <w:pPr>
        <w:pStyle w:val="9"/>
        <w:ind w:left="0"/>
        <w:rPr>
          <w:sz w:val="20"/>
        </w:rPr>
      </w:pPr>
    </w:p>
    <w:p>
      <w:pPr>
        <w:pStyle w:val="9"/>
        <w:spacing w:before="221" w:line="271" w:lineRule="auto"/>
        <w:ind w:right="1043"/>
        <w:rPr>
          <w:rFonts w:ascii="MingLiU_HKSCS" w:hAnsi="MingLiU_HKSCS"/>
        </w:rPr>
      </w:pPr>
      <w:r>
        <w:t>Containers aren’t that useful if external applications can’t interface with them. Luckily, Docker provides two important methods to do just that. The first</w:t>
      </w:r>
      <w:r>
        <w:rPr>
          <w:spacing w:val="40"/>
        </w:rPr>
        <w:t xml:space="preserve"> </w:t>
      </w:r>
      <w:r>
        <w:t>method is by sharing part of the filesystem within a running container with part of</w:t>
      </w:r>
      <w:r>
        <w:rPr>
          <w:spacing w:val="8"/>
        </w:rPr>
        <w:t xml:space="preserve"> </w:t>
      </w:r>
      <w:r>
        <w:t>the</w:t>
      </w:r>
      <w:r>
        <w:rPr>
          <w:spacing w:val="9"/>
        </w:rPr>
        <w:t xml:space="preserve"> </w:t>
      </w:r>
      <w:r>
        <w:t>filesystem</w:t>
      </w:r>
      <w:r>
        <w:rPr>
          <w:spacing w:val="8"/>
        </w:rPr>
        <w:t xml:space="preserve"> </w:t>
      </w:r>
      <w:r>
        <w:t>in</w:t>
      </w:r>
      <w:r>
        <w:rPr>
          <w:spacing w:val="10"/>
        </w:rPr>
        <w:t xml:space="preserve"> </w:t>
      </w:r>
      <w:r>
        <w:t>the</w:t>
      </w:r>
      <w:r>
        <w:rPr>
          <w:spacing w:val="9"/>
        </w:rPr>
        <w:t xml:space="preserve"> </w:t>
      </w:r>
      <w:r>
        <w:t>host</w:t>
      </w:r>
      <w:r>
        <w:rPr>
          <w:spacing w:val="8"/>
        </w:rPr>
        <w:t xml:space="preserve"> </w:t>
      </w:r>
      <w:r>
        <w:t>operating</w:t>
      </w:r>
      <w:r>
        <w:rPr>
          <w:spacing w:val="10"/>
        </w:rPr>
        <w:t xml:space="preserve"> </w:t>
      </w:r>
      <w:r>
        <w:t>system.</w:t>
      </w:r>
      <w:r>
        <w:rPr>
          <w:spacing w:val="10"/>
        </w:rPr>
        <w:t xml:space="preserve"> </w:t>
      </w:r>
      <w:r>
        <w:t>This</w:t>
      </w:r>
      <w:r>
        <w:rPr>
          <w:spacing w:val="8"/>
        </w:rPr>
        <w:t xml:space="preserve"> </w:t>
      </w:r>
      <w:r>
        <w:t>is</w:t>
      </w:r>
      <w:r>
        <w:rPr>
          <w:spacing w:val="9"/>
        </w:rPr>
        <w:t xml:space="preserve"> </w:t>
      </w:r>
      <w:r>
        <w:t>done</w:t>
      </w:r>
      <w:r>
        <w:rPr>
          <w:spacing w:val="9"/>
        </w:rPr>
        <w:t xml:space="preserve"> </w:t>
      </w:r>
      <w:r>
        <w:t>by</w:t>
      </w:r>
      <w:r>
        <w:rPr>
          <w:spacing w:val="9"/>
        </w:rPr>
        <w:t xml:space="preserve"> </w:t>
      </w:r>
      <w:r>
        <w:t>using</w:t>
      </w:r>
      <w:r>
        <w:rPr>
          <w:spacing w:val="10"/>
        </w:rPr>
        <w:t xml:space="preserve"> </w:t>
      </w:r>
      <w:r>
        <w:t>the</w:t>
      </w:r>
      <w:r>
        <w:rPr>
          <w:spacing w:val="9"/>
        </w:rPr>
        <w:t xml:space="preserve"> </w:t>
      </w:r>
      <w:r>
        <w:rPr>
          <w:rFonts w:ascii="MingLiU_HKSCS" w:hAnsi="MingLiU_HKSCS"/>
        </w:rPr>
        <w:t>-v</w:t>
      </w:r>
      <w:r>
        <w:rPr>
          <w:rFonts w:ascii="MingLiU_HKSCS" w:hAnsi="MingLiU_HKSCS"/>
          <w:spacing w:val="-62"/>
        </w:rPr>
        <w:t xml:space="preserve"> </w:t>
      </w:r>
      <w:r>
        <w:t>/</w:t>
      </w:r>
      <w:r>
        <w:rPr>
          <w:spacing w:val="9"/>
        </w:rPr>
        <w:t xml:space="preserve"> </w:t>
      </w:r>
      <w:r>
        <w:rPr>
          <w:rFonts w:ascii="MingLiU_HKSCS" w:hAnsi="MingLiU_HKSCS"/>
        </w:rPr>
        <w:t>-</w:t>
      </w:r>
      <w:r>
        <w:rPr>
          <w:rFonts w:ascii="MingLiU_HKSCS" w:hAnsi="MingLiU_HKSCS"/>
          <w:spacing w:val="-10"/>
        </w:rPr>
        <w:t>-</w:t>
      </w:r>
    </w:p>
    <w:p>
      <w:pPr>
        <w:pStyle w:val="9"/>
        <w:spacing w:line="330" w:lineRule="exact"/>
        <w:jc w:val="both"/>
      </w:pPr>
      <w:r>
        <w:rPr>
          <w:rFonts w:ascii="MingLiU_HKSCS"/>
        </w:rPr>
        <w:t>volume</w:t>
      </w:r>
      <w:r>
        <w:rPr>
          <w:rFonts w:ascii="MingLiU_HKSCS"/>
          <w:spacing w:val="-63"/>
        </w:rPr>
        <w:t xml:space="preserve"> </w:t>
      </w:r>
      <w:r>
        <w:t>or</w:t>
      </w:r>
      <w:r>
        <w:rPr>
          <w:spacing w:val="7"/>
        </w:rPr>
        <w:t xml:space="preserve"> </w:t>
      </w:r>
      <w:r>
        <w:t>the</w:t>
      </w:r>
      <w:r>
        <w:rPr>
          <w:spacing w:val="8"/>
        </w:rPr>
        <w:t xml:space="preserve"> </w:t>
      </w:r>
      <w:r>
        <w:rPr>
          <w:rFonts w:ascii="MingLiU_HKSCS"/>
        </w:rPr>
        <w:t>--mount</w:t>
      </w:r>
      <w:r>
        <w:rPr>
          <w:rFonts w:ascii="MingLiU_HKSCS"/>
          <w:spacing w:val="-63"/>
        </w:rPr>
        <w:t xml:space="preserve"> </w:t>
      </w:r>
      <w:r>
        <w:t>flags</w:t>
      </w:r>
      <w:r>
        <w:rPr>
          <w:spacing w:val="7"/>
        </w:rPr>
        <w:t xml:space="preserve"> </w:t>
      </w:r>
      <w:r>
        <w:t>(the</w:t>
      </w:r>
      <w:r>
        <w:rPr>
          <w:spacing w:val="8"/>
        </w:rPr>
        <w:t xml:space="preserve"> </w:t>
      </w:r>
      <w:r>
        <w:t>first</w:t>
      </w:r>
      <w:r>
        <w:rPr>
          <w:spacing w:val="7"/>
        </w:rPr>
        <w:t xml:space="preserve"> </w:t>
      </w:r>
      <w:r>
        <w:t>two</w:t>
      </w:r>
      <w:r>
        <w:rPr>
          <w:spacing w:val="9"/>
        </w:rPr>
        <w:t xml:space="preserve"> </w:t>
      </w:r>
      <w:r>
        <w:t>are</w:t>
      </w:r>
      <w:r>
        <w:rPr>
          <w:spacing w:val="7"/>
        </w:rPr>
        <w:t xml:space="preserve"> </w:t>
      </w:r>
      <w:r>
        <w:t>an</w:t>
      </w:r>
      <w:r>
        <w:rPr>
          <w:spacing w:val="8"/>
        </w:rPr>
        <w:t xml:space="preserve"> </w:t>
      </w:r>
      <w:r>
        <w:t>alias</w:t>
      </w:r>
      <w:r>
        <w:rPr>
          <w:spacing w:val="8"/>
        </w:rPr>
        <w:t xml:space="preserve"> </w:t>
      </w:r>
      <w:r>
        <w:t>for</w:t>
      </w:r>
      <w:r>
        <w:rPr>
          <w:spacing w:val="7"/>
        </w:rPr>
        <w:t xml:space="preserve"> </w:t>
      </w:r>
      <w:r>
        <w:t>each</w:t>
      </w:r>
      <w:r>
        <w:rPr>
          <w:spacing w:val="9"/>
        </w:rPr>
        <w:t xml:space="preserve"> </w:t>
      </w:r>
      <w:r>
        <w:t>other,</w:t>
      </w:r>
      <w:r>
        <w:rPr>
          <w:spacing w:val="8"/>
        </w:rPr>
        <w:t xml:space="preserve"> </w:t>
      </w:r>
      <w:r>
        <w:t>and</w:t>
      </w:r>
      <w:r>
        <w:rPr>
          <w:spacing w:val="9"/>
        </w:rPr>
        <w:t xml:space="preserve"> </w:t>
      </w:r>
      <w:r>
        <w:rPr>
          <w:spacing w:val="-5"/>
        </w:rPr>
        <w:t>the</w:t>
      </w:r>
    </w:p>
    <w:p>
      <w:pPr>
        <w:pStyle w:val="9"/>
        <w:spacing w:line="271" w:lineRule="auto"/>
        <w:ind w:right="776"/>
        <w:jc w:val="both"/>
      </w:pPr>
      <w:r>
        <w:t xml:space="preserve">third flag accepts a more verbose syntax, but they essentially do the same thing). The other method for interfacing with a container is by mapping a port inside the container to the host operating system by using the </w:t>
      </w:r>
      <w:r>
        <w:rPr>
          <w:rFonts w:ascii="MingLiU_HKSCS"/>
        </w:rPr>
        <w:t>-p</w:t>
      </w:r>
      <w:r>
        <w:rPr>
          <w:rFonts w:ascii="MingLiU_HKSCS"/>
          <w:spacing w:val="-42"/>
        </w:rPr>
        <w:t xml:space="preserve"> </w:t>
      </w:r>
      <w:r>
        <w:t xml:space="preserve">/ </w:t>
      </w:r>
      <w:r>
        <w:rPr>
          <w:rFonts w:ascii="MingLiU_HKSCS"/>
        </w:rPr>
        <w:t>--publish</w:t>
      </w:r>
      <w:r>
        <w:rPr>
          <w:rFonts w:ascii="MingLiU_HKSCS"/>
          <w:spacing w:val="-42"/>
        </w:rPr>
        <w:t xml:space="preserve"> </w:t>
      </w:r>
      <w:r>
        <w:t>flag.</w:t>
      </w:r>
    </w:p>
    <w:p>
      <w:pPr>
        <w:spacing w:after="0" w:line="271" w:lineRule="auto"/>
        <w:jc w:val="both"/>
        <w:sectPr>
          <w:pgSz w:w="12240" w:h="15840"/>
          <w:pgMar w:top="1380" w:right="700" w:bottom="280" w:left="680" w:header="720" w:footer="720" w:gutter="0"/>
          <w:cols w:space="720" w:num="1"/>
        </w:sectPr>
      </w:pPr>
    </w:p>
    <w:p>
      <w:pPr>
        <w:pStyle w:val="9"/>
        <w:spacing w:before="72" w:line="268" w:lineRule="auto"/>
        <w:ind w:right="823"/>
        <w:jc w:val="both"/>
      </w:pPr>
      <w:r>
        <w:t xml:space="preserve">Execute the following commands to download an example </w:t>
      </w:r>
      <w:r>
        <w:rPr>
          <w:i/>
        </w:rPr>
        <w:t xml:space="preserve">index.html </w:t>
      </w:r>
      <w:r>
        <w:t>file and to run a container with nginx configured to read from the directory:</w:t>
      </w:r>
    </w:p>
    <w:p>
      <w:pPr>
        <w:pStyle w:val="9"/>
        <w:spacing w:before="7"/>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rm</w:t>
      </w:r>
      <w:r>
        <w:rPr>
          <w:rFonts w:ascii="MingLiU_HKSCS"/>
          <w:spacing w:val="12"/>
          <w:sz w:val="21"/>
        </w:rPr>
        <w:t xml:space="preserve"> </w:t>
      </w:r>
      <w:r>
        <w:rPr>
          <w:rFonts w:ascii="MingLiU_HKSCS"/>
          <w:sz w:val="21"/>
        </w:rPr>
        <w:t>index.html</w:t>
      </w:r>
      <w:r>
        <w:rPr>
          <w:rFonts w:ascii="MingLiU_HKSCS"/>
          <w:spacing w:val="12"/>
          <w:sz w:val="21"/>
        </w:rPr>
        <w:t xml:space="preserve"> </w:t>
      </w:r>
      <w:r>
        <w:rPr>
          <w:rFonts w:ascii="MingLiU_HKSCS"/>
          <w:sz w:val="21"/>
        </w:rPr>
        <w:t>;</w:t>
      </w:r>
      <w:r>
        <w:rPr>
          <w:rFonts w:ascii="MingLiU_HKSCS"/>
          <w:spacing w:val="12"/>
          <w:sz w:val="21"/>
        </w:rPr>
        <w:t xml:space="preserve"> </w:t>
      </w:r>
      <w:r>
        <w:rPr>
          <w:rFonts w:ascii="MingLiU_HKSCS"/>
          <w:sz w:val="21"/>
        </w:rPr>
        <w:t>curl</w:t>
      </w:r>
      <w:r>
        <w:rPr>
          <w:rFonts w:ascii="MingLiU_HKSCS"/>
          <w:spacing w:val="12"/>
          <w:sz w:val="21"/>
        </w:rPr>
        <w:t xml:space="preserve"> </w:t>
      </w:r>
      <w:r>
        <w:rPr>
          <w:rFonts w:ascii="MingLiU_HKSCS"/>
          <w:sz w:val="21"/>
        </w:rPr>
        <w:t>-o</w:t>
      </w:r>
      <w:r>
        <w:rPr>
          <w:rFonts w:ascii="MingLiU_HKSCS"/>
          <w:spacing w:val="12"/>
          <w:sz w:val="21"/>
        </w:rPr>
        <w:t xml:space="preserve"> </w:t>
      </w:r>
      <w:r>
        <w:rPr>
          <w:rFonts w:ascii="MingLiU_HKSCS"/>
          <w:sz w:val="21"/>
        </w:rPr>
        <w:t>index.html</w:t>
      </w:r>
      <w:r>
        <w:rPr>
          <w:rFonts w:ascii="MingLiU_HKSCS"/>
          <w:spacing w:val="12"/>
          <w:sz w:val="21"/>
        </w:rPr>
        <w:t xml:space="preserve"> </w:t>
      </w:r>
      <w:r>
        <w:fldChar w:fldCharType="begin"/>
      </w:r>
      <w:r>
        <w:instrText xml:space="preserve"> HYPERLINK "http://example.org/" \h </w:instrText>
      </w:r>
      <w:r>
        <w:fldChar w:fldCharType="separate"/>
      </w:r>
      <w:r>
        <w:rPr>
          <w:rFonts w:ascii="MingLiU_HKSCS"/>
          <w:spacing w:val="-2"/>
          <w:sz w:val="21"/>
        </w:rPr>
        <w:t>http://example.org</w:t>
      </w:r>
      <w:r>
        <w:rPr>
          <w:rFonts w:ascii="MingLiU_HKSCS"/>
          <w:spacing w:val="-2"/>
          <w:sz w:val="21"/>
        </w:rPr>
        <w:fldChar w:fldCharType="end"/>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docker</w:t>
      </w:r>
      <w:r>
        <w:rPr>
          <w:rFonts w:ascii="MingLiU_HKSCS"/>
          <w:spacing w:val="11"/>
          <w:sz w:val="21"/>
        </w:rPr>
        <w:t xml:space="preserve"> </w:t>
      </w:r>
      <w:r>
        <w:rPr>
          <w:rFonts w:ascii="MingLiU_HKSCS"/>
          <w:sz w:val="21"/>
        </w:rPr>
        <w:t>run</w:t>
      </w:r>
      <w:r>
        <w:rPr>
          <w:rFonts w:ascii="MingLiU_HKSCS"/>
          <w:spacing w:val="11"/>
          <w:sz w:val="21"/>
        </w:rPr>
        <w:t xml:space="preserve"> </w:t>
      </w:r>
      <w:r>
        <w:rPr>
          <w:rFonts w:ascii="MingLiU_HKSCS"/>
          <w:sz w:val="21"/>
        </w:rPr>
        <w:t>--rm</w:t>
      </w:r>
      <w:r>
        <w:rPr>
          <w:rFonts w:ascii="MingLiU_HKSCS"/>
          <w:spacing w:val="11"/>
          <w:sz w:val="21"/>
        </w:rPr>
        <w:t xml:space="preserve"> </w:t>
      </w:r>
      <w:r>
        <w:rPr>
          <w:rFonts w:ascii="MingLiU_HKSCS"/>
          <w:sz w:val="21"/>
        </w:rPr>
        <w:t>-p</w:t>
      </w:r>
      <w:r>
        <w:rPr>
          <w:rFonts w:ascii="MingLiU_HKSCS"/>
          <w:spacing w:val="11"/>
          <w:sz w:val="21"/>
        </w:rPr>
        <w:t xml:space="preserve"> </w:t>
      </w:r>
      <w:r>
        <w:rPr>
          <w:rFonts w:ascii="MingLiU_HKSCS"/>
          <w:sz w:val="21"/>
        </w:rPr>
        <w:t>8080:80</w:t>
      </w:r>
      <w:r>
        <w:rPr>
          <w:rFonts w:ascii="MingLiU_HKSCS"/>
          <w:spacing w:val="11"/>
          <w:sz w:val="21"/>
        </w:rPr>
        <w:t xml:space="preserve"> </w:t>
      </w:r>
      <w:r>
        <w:rPr>
          <w:rFonts w:ascii="MingLiU_HKSCS"/>
          <w:color w:val="CC3300"/>
          <w:spacing w:val="-10"/>
          <w:sz w:val="21"/>
        </w:rPr>
        <w:t>\</w:t>
      </w:r>
    </w:p>
    <w:p>
      <w:pPr>
        <w:spacing w:before="0" w:line="276" w:lineRule="exact"/>
        <w:ind w:left="1263" w:right="0" w:firstLine="0"/>
        <w:jc w:val="left"/>
        <w:rPr>
          <w:rFonts w:ascii="MingLiU_HKSCS"/>
          <w:sz w:val="21"/>
        </w:rPr>
      </w:pPr>
      <w:r>
        <w:rPr>
          <w:rFonts w:ascii="MingLiU_HKSCS"/>
          <w:sz w:val="21"/>
        </w:rPr>
        <w:t>-v</w:t>
      </w:r>
      <w:r>
        <w:rPr>
          <w:rFonts w:ascii="MingLiU_HKSCS"/>
          <w:spacing w:val="32"/>
          <w:sz w:val="21"/>
        </w:rPr>
        <w:t xml:space="preserve"> </w:t>
      </w:r>
      <w:r>
        <w:rPr>
          <w:rFonts w:ascii="MingLiU_HKSCS"/>
          <w:color w:val="003333"/>
          <w:sz w:val="21"/>
        </w:rPr>
        <w:t>$PWD</w:t>
      </w:r>
      <w:r>
        <w:rPr>
          <w:rFonts w:ascii="MingLiU_HKSCS"/>
          <w:sz w:val="21"/>
        </w:rPr>
        <w:t>:/usr/share/nginx/html</w:t>
      </w:r>
      <w:r>
        <w:rPr>
          <w:rFonts w:ascii="MingLiU_HKSCS"/>
          <w:spacing w:val="32"/>
          <w:sz w:val="21"/>
        </w:rPr>
        <w:t xml:space="preserve"> </w:t>
      </w:r>
      <w:r>
        <w:rPr>
          <w:rFonts w:ascii="MingLiU_HKSCS"/>
          <w:spacing w:val="-2"/>
          <w:sz w:val="21"/>
        </w:rPr>
        <w:t>nginx</w:t>
      </w:r>
    </w:p>
    <w:p>
      <w:pPr>
        <w:pStyle w:val="9"/>
        <w:spacing w:before="12"/>
        <w:ind w:left="0"/>
        <w:rPr>
          <w:rFonts w:ascii="MingLiU_HKSCS"/>
          <w:sz w:val="23"/>
        </w:rPr>
      </w:pPr>
    </w:p>
    <w:p>
      <w:pPr>
        <w:pStyle w:val="9"/>
        <w:spacing w:line="360" w:lineRule="exact"/>
        <w:ind w:right="856"/>
      </w:pPr>
      <w:r>
        <w:t>Both</w:t>
      </w:r>
      <w:r>
        <w:rPr>
          <w:spacing w:val="31"/>
        </w:rPr>
        <w:t xml:space="preserve"> </w:t>
      </w:r>
      <w:r>
        <w:t>the</w:t>
      </w:r>
      <w:r>
        <w:rPr>
          <w:spacing w:val="30"/>
        </w:rPr>
        <w:t xml:space="preserve"> </w:t>
      </w:r>
      <w:r>
        <w:rPr>
          <w:rFonts w:ascii="MingLiU_HKSCS" w:hAnsi="MingLiU_HKSCS"/>
        </w:rPr>
        <w:t>volume</w:t>
      </w:r>
      <w:r>
        <w:rPr>
          <w:rFonts w:ascii="MingLiU_HKSCS" w:hAnsi="MingLiU_HKSCS"/>
          <w:spacing w:val="-40"/>
        </w:rPr>
        <w:t xml:space="preserve"> </w:t>
      </w:r>
      <w:r>
        <w:t>and</w:t>
      </w:r>
      <w:r>
        <w:rPr>
          <w:spacing w:val="31"/>
        </w:rPr>
        <w:t xml:space="preserve"> </w:t>
      </w:r>
      <w:r>
        <w:rPr>
          <w:rFonts w:ascii="MingLiU_HKSCS" w:hAnsi="MingLiU_HKSCS"/>
        </w:rPr>
        <w:t>publish</w:t>
      </w:r>
      <w:r>
        <w:rPr>
          <w:rFonts w:ascii="MingLiU_HKSCS" w:hAnsi="MingLiU_HKSCS"/>
          <w:spacing w:val="-40"/>
        </w:rPr>
        <w:t xml:space="preserve"> </w:t>
      </w:r>
      <w:r>
        <w:t>flags</w:t>
      </w:r>
      <w:r>
        <w:rPr>
          <w:spacing w:val="30"/>
        </w:rPr>
        <w:t xml:space="preserve"> </w:t>
      </w:r>
      <w:r>
        <w:t>have</w:t>
      </w:r>
      <w:r>
        <w:rPr>
          <w:spacing w:val="30"/>
        </w:rPr>
        <w:t xml:space="preserve"> </w:t>
      </w:r>
      <w:r>
        <w:t>a</w:t>
      </w:r>
      <w:r>
        <w:rPr>
          <w:spacing w:val="30"/>
        </w:rPr>
        <w:t xml:space="preserve"> </w:t>
      </w:r>
      <w:r>
        <w:t>verbose</w:t>
      </w:r>
      <w:r>
        <w:rPr>
          <w:spacing w:val="30"/>
        </w:rPr>
        <w:t xml:space="preserve"> </w:t>
      </w:r>
      <w:r>
        <w:t>syntax</w:t>
      </w:r>
      <w:r>
        <w:rPr>
          <w:spacing w:val="31"/>
        </w:rPr>
        <w:t xml:space="preserve"> </w:t>
      </w:r>
      <w:r>
        <w:t>for</w:t>
      </w:r>
      <w:r>
        <w:rPr>
          <w:spacing w:val="30"/>
        </w:rPr>
        <w:t xml:space="preserve"> </w:t>
      </w:r>
      <w:r>
        <w:t>configuring</w:t>
      </w:r>
      <w:r>
        <w:rPr>
          <w:spacing w:val="31"/>
        </w:rPr>
        <w:t xml:space="preserve"> </w:t>
      </w:r>
      <w:r>
        <w:t>the way the mapping between the host and the container work. For example, it’s possible to specify if a volume mapping is read only or if a port mapping should</w:t>
      </w:r>
      <w:r>
        <w:rPr>
          <w:spacing w:val="80"/>
          <w:w w:val="150"/>
        </w:rPr>
        <w:t xml:space="preserve"> </w:t>
      </w:r>
      <w:r>
        <w:t>be UDP. Both flags support a simple syntax as well, where a resource on the host</w:t>
      </w:r>
      <w:r>
        <w:rPr>
          <w:spacing w:val="40"/>
        </w:rPr>
        <w:t xml:space="preserve"> </w:t>
      </w:r>
      <w:r>
        <w:t>is mapped with reasonable defaults to a resource on the guest. The command you just</w:t>
      </w:r>
      <w:r>
        <w:rPr>
          <w:spacing w:val="28"/>
        </w:rPr>
        <w:t xml:space="preserve"> </w:t>
      </w:r>
      <w:r>
        <w:t>ran</w:t>
      </w:r>
      <w:r>
        <w:rPr>
          <w:spacing w:val="29"/>
        </w:rPr>
        <w:t xml:space="preserve"> </w:t>
      </w:r>
      <w:r>
        <w:t>uses</w:t>
      </w:r>
      <w:r>
        <w:rPr>
          <w:spacing w:val="28"/>
        </w:rPr>
        <w:t xml:space="preserve"> </w:t>
      </w:r>
      <w:r>
        <w:t>this</w:t>
      </w:r>
      <w:r>
        <w:rPr>
          <w:spacing w:val="28"/>
        </w:rPr>
        <w:t xml:space="preserve"> </w:t>
      </w:r>
      <w:r>
        <w:t>simple</w:t>
      </w:r>
      <w:r>
        <w:rPr>
          <w:spacing w:val="28"/>
        </w:rPr>
        <w:t xml:space="preserve"> </w:t>
      </w:r>
      <w:r>
        <w:t>syntax</w:t>
      </w:r>
      <w:r>
        <w:rPr>
          <w:spacing w:val="29"/>
        </w:rPr>
        <w:t xml:space="preserve"> </w:t>
      </w:r>
      <w:r>
        <w:t>for</w:t>
      </w:r>
      <w:r>
        <w:rPr>
          <w:spacing w:val="28"/>
        </w:rPr>
        <w:t xml:space="preserve"> </w:t>
      </w:r>
      <w:r>
        <w:t>both</w:t>
      </w:r>
      <w:r>
        <w:rPr>
          <w:spacing w:val="29"/>
        </w:rPr>
        <w:t xml:space="preserve"> </w:t>
      </w:r>
      <w:r>
        <w:t>volume</w:t>
      </w:r>
      <w:r>
        <w:rPr>
          <w:spacing w:val="28"/>
        </w:rPr>
        <w:t xml:space="preserve"> </w:t>
      </w:r>
      <w:r>
        <w:t>mapping</w:t>
      </w:r>
      <w:r>
        <w:rPr>
          <w:spacing w:val="29"/>
        </w:rPr>
        <w:t xml:space="preserve"> </w:t>
      </w:r>
      <w:r>
        <w:t>and</w:t>
      </w:r>
      <w:r>
        <w:rPr>
          <w:spacing w:val="29"/>
        </w:rPr>
        <w:t xml:space="preserve"> </w:t>
      </w:r>
      <w:r>
        <w:t>port</w:t>
      </w:r>
      <w:r>
        <w:rPr>
          <w:spacing w:val="28"/>
        </w:rPr>
        <w:t xml:space="preserve"> </w:t>
      </w:r>
      <w:r>
        <w:t>mapping.</w:t>
      </w:r>
      <w:r>
        <w:rPr>
          <w:spacing w:val="29"/>
        </w:rPr>
        <w:t xml:space="preserve"> </w:t>
      </w:r>
      <w:r>
        <w:t>In</w:t>
      </w:r>
    </w:p>
    <w:p>
      <w:pPr>
        <w:pStyle w:val="9"/>
        <w:spacing w:before="39" w:line="237" w:lineRule="auto"/>
        <w:ind w:right="806"/>
        <w:jc w:val="both"/>
      </w:pPr>
      <w:r>
        <w:t xml:space="preserve">this case, port 8080 on the host is mapped to port 80 in the container by using </w:t>
      </w:r>
      <w:r>
        <w:rPr>
          <w:rFonts w:ascii="MingLiU_HKSCS" w:hAnsi="MingLiU_HKSCS"/>
        </w:rPr>
        <w:t>-p 8080:80</w:t>
      </w:r>
      <w:r>
        <w:t>. The current directory is mapped to the directory used by nginx to read static</w:t>
      </w:r>
      <w:r>
        <w:rPr>
          <w:spacing w:val="-10"/>
        </w:rPr>
        <w:t xml:space="preserve"> </w:t>
      </w:r>
      <w:r>
        <w:t xml:space="preserve">files with the </w:t>
      </w:r>
      <w:r>
        <w:rPr>
          <w:rFonts w:ascii="MingLiU_HKSCS" w:hAnsi="MingLiU_HKSCS"/>
        </w:rPr>
        <w:t>-v $PWD:/usr/share/nginx/html</w:t>
      </w:r>
      <w:r>
        <w:rPr>
          <w:rFonts w:ascii="MingLiU_HKSCS" w:hAnsi="MingLiU_HKSCS"/>
          <w:spacing w:val="-35"/>
        </w:rPr>
        <w:t xml:space="preserve"> </w:t>
      </w:r>
      <w:r>
        <w:t xml:space="preserve">flag (the </w:t>
      </w:r>
      <w:r>
        <w:rPr>
          <w:rFonts w:ascii="MingLiU_HKSCS" w:hAnsi="MingLiU_HKSCS"/>
        </w:rPr>
        <w:t>-v</w:t>
      </w:r>
      <w:r>
        <w:rPr>
          <w:rFonts w:ascii="MingLiU_HKSCS" w:hAnsi="MingLiU_HKSCS"/>
          <w:spacing w:val="-35"/>
        </w:rPr>
        <w:t xml:space="preserve"> </w:t>
      </w:r>
      <w:r>
        <w:t>flag expects absolute directories,</w:t>
      </w:r>
      <w:r>
        <w:rPr>
          <w:spacing w:val="33"/>
        </w:rPr>
        <w:t xml:space="preserve"> </w:t>
      </w:r>
      <w:r>
        <w:t>which</w:t>
      </w:r>
      <w:r>
        <w:rPr>
          <w:spacing w:val="33"/>
        </w:rPr>
        <w:t xml:space="preserve"> </w:t>
      </w:r>
      <w:r>
        <w:t>is why</w:t>
      </w:r>
      <w:r>
        <w:rPr>
          <w:spacing w:val="33"/>
        </w:rPr>
        <w:t xml:space="preserve"> </w:t>
      </w:r>
      <w:r>
        <w:t>the command</w:t>
      </w:r>
      <w:r>
        <w:rPr>
          <w:spacing w:val="33"/>
        </w:rPr>
        <w:t xml:space="preserve"> </w:t>
      </w:r>
      <w:r>
        <w:t xml:space="preserve">uses </w:t>
      </w:r>
      <w:r>
        <w:rPr>
          <w:rFonts w:ascii="MingLiU_HKSCS" w:hAnsi="MingLiU_HKSCS"/>
        </w:rPr>
        <w:t>$PWD</w:t>
      </w:r>
      <w:r>
        <w:rPr>
          <w:rFonts w:ascii="MingLiU_HKSCS" w:hAnsi="MingLiU_HKSCS"/>
          <w:spacing w:val="-39"/>
        </w:rPr>
        <w:t xml:space="preserve"> </w:t>
      </w:r>
      <w:r>
        <w:t>instead</w:t>
      </w:r>
      <w:r>
        <w:rPr>
          <w:spacing w:val="33"/>
        </w:rPr>
        <w:t xml:space="preserve"> </w:t>
      </w:r>
      <w:r>
        <w:t>of “</w:t>
      </w:r>
      <w:r>
        <w:rPr>
          <w:rFonts w:ascii="MingLiU_HKSCS" w:hAnsi="MingLiU_HKSCS"/>
        </w:rPr>
        <w:t>.</w:t>
      </w:r>
      <w:r>
        <w:t>”).</w:t>
      </w:r>
    </w:p>
    <w:p>
      <w:pPr>
        <w:pStyle w:val="9"/>
        <w:spacing w:before="136" w:line="254" w:lineRule="auto"/>
        <w:ind w:right="968"/>
      </w:pPr>
      <w:r>
        <w:t xml:space="preserve">Now that the nginx </w:t>
      </w:r>
      <w:bookmarkStart w:id="771" w:name="_bookmark744"/>
      <w:bookmarkEnd w:id="771"/>
      <w:r>
        <w:t xml:space="preserve">container is running, visit </w:t>
      </w:r>
      <w:r>
        <w:rPr>
          <w:i/>
          <w:color w:val="8E0011"/>
        </w:rPr>
        <w:t xml:space="preserve">http://localhost:8080/ </w:t>
      </w:r>
      <w:r>
        <w:t xml:space="preserve">in your browser to see the rendered </w:t>
      </w:r>
      <w:r>
        <w:rPr>
          <w:i/>
        </w:rPr>
        <w:t xml:space="preserve">index.html </w:t>
      </w:r>
      <w:r>
        <w:t xml:space="preserve">page. The </w:t>
      </w:r>
      <w:r>
        <w:rPr>
          <w:rFonts w:ascii="MingLiU_HKSCS" w:hAnsi="MingLiU_HKSCS"/>
        </w:rPr>
        <w:t>volume mount</w:t>
      </w:r>
      <w:r>
        <w:rPr>
          <w:rFonts w:ascii="MingLiU_HKSCS" w:hAnsi="MingLiU_HKSCS"/>
          <w:spacing w:val="-45"/>
        </w:rPr>
        <w:t xml:space="preserve"> </w:t>
      </w:r>
      <w:r>
        <w:t>flag is very useful when running database services that need to persist state. However, it’s</w:t>
      </w:r>
    </w:p>
    <w:p>
      <w:pPr>
        <w:pStyle w:val="9"/>
        <w:spacing w:before="11" w:line="271" w:lineRule="auto"/>
        <w:ind w:right="1085"/>
      </w:pPr>
      <w:r>
        <w:t xml:space="preserve">not that common to mount the host’s filesystem for a Node.js application because such services should be run in a stateless manner. For that reason, you probably won’t need to use the </w:t>
      </w:r>
      <w:r>
        <w:rPr>
          <w:rFonts w:ascii="MingLiU_HKSCS" w:hAnsi="MingLiU_HKSCS"/>
        </w:rPr>
        <w:t>volume</w:t>
      </w:r>
      <w:r>
        <w:rPr>
          <w:rFonts w:ascii="MingLiU_HKSCS" w:hAnsi="MingLiU_HKSCS"/>
          <w:spacing w:val="-39"/>
        </w:rPr>
        <w:t xml:space="preserve"> </w:t>
      </w:r>
      <w:r>
        <w:t>flag with your apps.</w:t>
      </w:r>
    </w:p>
    <w:p>
      <w:pPr>
        <w:pStyle w:val="9"/>
        <w:spacing w:before="3"/>
        <w:ind w:left="0"/>
        <w:rPr>
          <w:sz w:val="10"/>
        </w:rPr>
      </w:pPr>
      <w:r>
        <mc:AlternateContent>
          <mc:Choice Requires="wps">
            <w:drawing>
              <wp:anchor distT="0" distB="0" distL="0" distR="0" simplePos="0" relativeHeight="251859968" behindDoc="1" locked="0" layoutInCell="1" allowOverlap="1">
                <wp:simplePos x="0" y="0"/>
                <wp:positionH relativeFrom="page">
                  <wp:posOffset>918845</wp:posOffset>
                </wp:positionH>
                <wp:positionV relativeFrom="paragraph">
                  <wp:posOffset>95250</wp:posOffset>
                </wp:positionV>
                <wp:extent cx="5934710" cy="2780030"/>
                <wp:effectExtent l="0" t="0" r="0" b="0"/>
                <wp:wrapTopAndBottom/>
                <wp:docPr id="520" name="Textbox 520"/>
                <wp:cNvGraphicFramePr/>
                <a:graphic xmlns:a="http://schemas.openxmlformats.org/drawingml/2006/main">
                  <a:graphicData uri="http://schemas.microsoft.com/office/word/2010/wordprocessingShape">
                    <wps:wsp>
                      <wps:cNvSpPr txBox="1"/>
                      <wps:spPr>
                        <a:xfrm>
                          <a:off x="0" y="0"/>
                          <a:ext cx="5934710" cy="27800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9"/>
                                <w:sz w:val="28"/>
                              </w:rPr>
                              <w:t>DOCKER</w:t>
                            </w:r>
                          </w:p>
                          <w:p>
                            <w:pPr>
                              <w:pStyle w:val="9"/>
                              <w:spacing w:before="169" w:line="268" w:lineRule="auto"/>
                              <w:ind w:left="215" w:right="420"/>
                              <w:rPr>
                                <w:color w:val="000000"/>
                              </w:rPr>
                            </w:pPr>
                            <w:r>
                              <w:rPr>
                                <w:color w:val="000000"/>
                              </w:rPr>
                              <w:t xml:space="preserve">There really aren’t many alternatives to </w:t>
                            </w:r>
                            <w:bookmarkStart w:id="1613" w:name="_bookmark745"/>
                            <w:bookmarkEnd w:id="1613"/>
                            <w:r>
                              <w:rPr>
                                <w:color w:val="000000"/>
                              </w:rPr>
                              <w:t xml:space="preserve">Docker containers, at least none as ubiquitous. </w:t>
                            </w:r>
                            <w:r>
                              <w:fldChar w:fldCharType="begin"/>
                            </w:r>
                            <w:r>
                              <w:instrText xml:space="preserve"> HYPERLINK "https://github.com/rkt/rkt" \h </w:instrText>
                            </w:r>
                            <w:r>
                              <w:fldChar w:fldCharType="separate"/>
                            </w:r>
                            <w:r>
                              <w:rPr>
                                <w:color w:val="8E0011"/>
                              </w:rPr>
                              <w:t>rkt</w:t>
                            </w:r>
                            <w:r>
                              <w:rPr>
                                <w:color w:val="8E0011"/>
                              </w:rPr>
                              <w:fldChar w:fldCharType="end"/>
                            </w:r>
                            <w:r>
                              <w:rPr>
                                <w:color w:val="8E0011"/>
                              </w:rPr>
                              <w:t xml:space="preserve"> </w:t>
                            </w:r>
                            <w:r>
                              <w:rPr>
                                <w:color w:val="000000"/>
                              </w:rPr>
                              <w:t xml:space="preserve">is one such alternative, developed by CoreOS/RedHat, that is even compatible with Kubernetes; however, as of this writing, it hasn’t received updates for several months. The </w:t>
                            </w:r>
                            <w:r>
                              <w:fldChar w:fldCharType="begin"/>
                            </w:r>
                            <w:r>
                              <w:instrText xml:space="preserve"> HYPERLINK "https://opencontainers.org/" \h </w:instrText>
                            </w:r>
                            <w:r>
                              <w:fldChar w:fldCharType="separate"/>
                            </w:r>
                            <w:r>
                              <w:rPr>
                                <w:color w:val="8E0011"/>
                              </w:rPr>
                              <w:t>Open Container Initiative</w:t>
                            </w:r>
                            <w:r>
                              <w:rPr>
                                <w:color w:val="8E0011"/>
                              </w:rPr>
                              <w:fldChar w:fldCharType="end"/>
                            </w:r>
                            <w:r>
                              <w:rPr>
                                <w:color w:val="8E0011"/>
                              </w:rPr>
                              <w:t xml:space="preserve"> </w:t>
                            </w:r>
                            <w:r>
                              <w:rPr>
                                <w:color w:val="000000"/>
                              </w:rPr>
                              <w:t>is an attempt to create open standards around container formats.</w:t>
                            </w:r>
                          </w:p>
                          <w:p>
                            <w:pPr>
                              <w:pStyle w:val="9"/>
                              <w:spacing w:before="141" w:line="268" w:lineRule="auto"/>
                              <w:ind w:left="215" w:right="420"/>
                              <w:rPr>
                                <w:color w:val="000000"/>
                              </w:rPr>
                            </w:pPr>
                            <w:r>
                              <w:rPr>
                                <w:color w:val="000000"/>
                              </w:rPr>
                              <w:t xml:space="preserve">Virtual machines are an alternative in the sense that they can be used to isolate applications and remove the burden of juggling system libraries. However, as was mentioned earlier, they come with much more overhead than containers and aren’t always a viable </w:t>
                            </w:r>
                            <w:bookmarkStart w:id="1614" w:name="_bookmark746"/>
                            <w:bookmarkEnd w:id="1614"/>
                            <w:r>
                              <w:rPr>
                                <w:color w:val="000000"/>
                              </w:rPr>
                              <w:t>replacement.</w:t>
                            </w:r>
                          </w:p>
                        </w:txbxContent>
                      </wps:txbx>
                      <wps:bodyPr vert="horz" wrap="square" lIns="0" tIns="0" rIns="0" bIns="0" rtlCol="0" anchor="t" anchorCtr="0">
                        <a:noAutofit/>
                      </wps:bodyPr>
                    </wps:wsp>
                  </a:graphicData>
                </a:graphic>
              </wp:anchor>
            </w:drawing>
          </mc:Choice>
          <mc:Fallback>
            <w:pict>
              <v:shape id="Textbox 520" o:spid="_x0000_s1026" o:spt="202" type="#_x0000_t202" style="position:absolute;left:0pt;margin-left:72.35pt;margin-top:7.5pt;height:218.9pt;width:467.3pt;mso-position-horizontal-relative:page;mso-wrap-distance-bottom:0pt;mso-wrap-distance-top:0pt;z-index:-251456512;mso-width-relative:page;mso-height-relative:page;" fillcolor="#F6F6F6" filled="t" stroked="t" coordsize="21600,21600" o:gfxdata="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9SBFLZAAAACwEAAA8AAAAAAAAAAQAg&#10;AAAAIgAAAGRycy9kb3ducmV2LnhtbFBLAQIUABQAAAAIAIdO4kDB6ALsDQIAAEMEAAAOAAAAAAAA&#10;AAEAIAAAACgBAABkcnMvZTJvRG9jLnhtbFBLBQYAAAAABgAGAFkBAACnBQ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9"/>
                          <w:sz w:val="28"/>
                        </w:rPr>
                        <w:t>DOCKER</w:t>
                      </w:r>
                    </w:p>
                    <w:p>
                      <w:pPr>
                        <w:pStyle w:val="9"/>
                        <w:spacing w:before="169" w:line="268" w:lineRule="auto"/>
                        <w:ind w:left="215" w:right="420"/>
                        <w:rPr>
                          <w:color w:val="000000"/>
                        </w:rPr>
                      </w:pPr>
                      <w:r>
                        <w:rPr>
                          <w:color w:val="000000"/>
                        </w:rPr>
                        <w:t xml:space="preserve">There really aren’t many alternatives to </w:t>
                      </w:r>
                      <w:bookmarkStart w:id="1613" w:name="_bookmark745"/>
                      <w:bookmarkEnd w:id="1613"/>
                      <w:r>
                        <w:rPr>
                          <w:color w:val="000000"/>
                        </w:rPr>
                        <w:t xml:space="preserve">Docker containers, at least none as ubiquitous. </w:t>
                      </w:r>
                      <w:r>
                        <w:fldChar w:fldCharType="begin"/>
                      </w:r>
                      <w:r>
                        <w:instrText xml:space="preserve"> HYPERLINK "https://github.com/rkt/rkt" \h </w:instrText>
                      </w:r>
                      <w:r>
                        <w:fldChar w:fldCharType="separate"/>
                      </w:r>
                      <w:r>
                        <w:rPr>
                          <w:color w:val="8E0011"/>
                        </w:rPr>
                        <w:t>rkt</w:t>
                      </w:r>
                      <w:r>
                        <w:rPr>
                          <w:color w:val="8E0011"/>
                        </w:rPr>
                        <w:fldChar w:fldCharType="end"/>
                      </w:r>
                      <w:r>
                        <w:rPr>
                          <w:color w:val="8E0011"/>
                        </w:rPr>
                        <w:t xml:space="preserve"> </w:t>
                      </w:r>
                      <w:r>
                        <w:rPr>
                          <w:color w:val="000000"/>
                        </w:rPr>
                        <w:t xml:space="preserve">is one such alternative, developed by CoreOS/RedHat, that is even compatible with Kubernetes; however, as of this writing, it hasn’t received updates for several months. The </w:t>
                      </w:r>
                      <w:r>
                        <w:fldChar w:fldCharType="begin"/>
                      </w:r>
                      <w:r>
                        <w:instrText xml:space="preserve"> HYPERLINK "https://opencontainers.org/" \h </w:instrText>
                      </w:r>
                      <w:r>
                        <w:fldChar w:fldCharType="separate"/>
                      </w:r>
                      <w:r>
                        <w:rPr>
                          <w:color w:val="8E0011"/>
                        </w:rPr>
                        <w:t>Open Container Initiative</w:t>
                      </w:r>
                      <w:r>
                        <w:rPr>
                          <w:color w:val="8E0011"/>
                        </w:rPr>
                        <w:fldChar w:fldCharType="end"/>
                      </w:r>
                      <w:r>
                        <w:rPr>
                          <w:color w:val="8E0011"/>
                        </w:rPr>
                        <w:t xml:space="preserve"> </w:t>
                      </w:r>
                      <w:r>
                        <w:rPr>
                          <w:color w:val="000000"/>
                        </w:rPr>
                        <w:t>is an attempt to create open standards around container formats.</w:t>
                      </w:r>
                    </w:p>
                    <w:p>
                      <w:pPr>
                        <w:pStyle w:val="9"/>
                        <w:spacing w:before="141" w:line="268" w:lineRule="auto"/>
                        <w:ind w:left="215" w:right="420"/>
                        <w:rPr>
                          <w:color w:val="000000"/>
                        </w:rPr>
                      </w:pPr>
                      <w:r>
                        <w:rPr>
                          <w:color w:val="000000"/>
                        </w:rPr>
                        <w:t xml:space="preserve">Virtual machines are an alternative in the sense that they can be used to isolate applications and remove the burden of juggling system libraries. However, as was mentioned earlier, they come with much more overhead than containers and aren’t always a viable </w:t>
                      </w:r>
                      <w:bookmarkStart w:id="1614" w:name="_bookmark746"/>
                      <w:bookmarkEnd w:id="1614"/>
                      <w:r>
                        <w:rPr>
                          <w:color w:val="000000"/>
                        </w:rPr>
                        <w:t>replacement.</w:t>
                      </w:r>
                    </w:p>
                  </w:txbxContent>
                </v:textbox>
                <w10:wrap type="topAndBottom"/>
              </v:shape>
            </w:pict>
          </mc:Fallback>
        </mc:AlternateContent>
      </w:r>
    </w:p>
    <w:p>
      <w:pPr>
        <w:spacing w:after="0"/>
        <w:rPr>
          <w:sz w:val="10"/>
        </w:rPr>
        <w:sectPr>
          <w:pgSz w:w="12240" w:h="15840"/>
          <w:pgMar w:top="1380" w:right="700" w:bottom="280" w:left="680" w:header="720" w:footer="720" w:gutter="0"/>
          <w:cols w:space="720" w:num="1"/>
        </w:sectPr>
      </w:pPr>
    </w:p>
    <w:p>
      <w:pPr>
        <w:pStyle w:val="3"/>
        <w:spacing w:before="79"/>
      </w:pPr>
      <w:bookmarkStart w:id="772" w:name="_bookmark747"/>
      <w:bookmarkEnd w:id="772"/>
      <w:bookmarkStart w:id="773" w:name="Containerizing a Node.js Service"/>
      <w:bookmarkEnd w:id="773"/>
      <w:r>
        <w:rPr>
          <w:color w:val="8E0011"/>
        </w:rPr>
        <w:t>Containerizing</w:t>
      </w:r>
      <w:r>
        <w:rPr>
          <w:color w:val="8E0011"/>
          <w:spacing w:val="-6"/>
        </w:rPr>
        <w:t xml:space="preserve"> </w:t>
      </w:r>
      <w:r>
        <w:rPr>
          <w:color w:val="8E0011"/>
        </w:rPr>
        <w:t>a</w:t>
      </w:r>
      <w:r>
        <w:rPr>
          <w:color w:val="8E0011"/>
          <w:spacing w:val="-6"/>
        </w:rPr>
        <w:t xml:space="preserve"> </w:t>
      </w:r>
      <w:r>
        <w:rPr>
          <w:color w:val="8E0011"/>
        </w:rPr>
        <w:t>Node.js</w:t>
      </w:r>
      <w:r>
        <w:rPr>
          <w:color w:val="8E0011"/>
          <w:spacing w:val="-6"/>
        </w:rPr>
        <w:t xml:space="preserve"> </w:t>
      </w:r>
      <w:r>
        <w:rPr>
          <w:color w:val="8E0011"/>
          <w:spacing w:val="-2"/>
        </w:rPr>
        <w:t>Service</w:t>
      </w:r>
    </w:p>
    <w:p>
      <w:pPr>
        <w:pStyle w:val="9"/>
        <w:spacing w:before="172" w:line="268" w:lineRule="auto"/>
        <w:ind w:right="968"/>
      </w:pPr>
      <w:r>
        <w:t xml:space="preserve">In this section, you’ll create a </w:t>
      </w:r>
      <w:bookmarkStart w:id="774" w:name="_bookmark748"/>
      <w:bookmarkEnd w:id="774"/>
      <w:r>
        <w:t xml:space="preserve">Docker container for the </w:t>
      </w:r>
      <w:r>
        <w:rPr>
          <w:i/>
        </w:rPr>
        <w:t xml:space="preserve">recipe-api </w:t>
      </w:r>
      <w:r>
        <w:t>service. This container will be used for two different purposes. The first will be to install packages, and the second will be to set up the environment to run the Node.js application. These two operations sound similar, but as you’ll see, it’s important to keep the two concepts separated.</w:t>
      </w:r>
    </w:p>
    <w:p>
      <w:pPr>
        <w:pStyle w:val="9"/>
        <w:spacing w:before="141" w:line="268" w:lineRule="auto"/>
        <w:ind w:right="968"/>
      </w:pPr>
      <w:r>
        <w:t xml:space="preserve">The fact that Docker will be used </w:t>
      </w:r>
      <w:bookmarkStart w:id="775" w:name="_bookmark749"/>
      <w:bookmarkEnd w:id="775"/>
      <w:r>
        <w:t xml:space="preserve">to install the project’s packages might sound a bit odd at first. Right now, on disk, within your </w:t>
      </w:r>
      <w:r>
        <w:rPr>
          <w:i/>
        </w:rPr>
        <w:t xml:space="preserve">recipe-api </w:t>
      </w:r>
      <w:r>
        <w:t xml:space="preserve">directory, you </w:t>
      </w:r>
      <w:bookmarkStart w:id="776" w:name="_bookmark750"/>
      <w:bookmarkEnd w:id="776"/>
      <w:r>
        <w:t xml:space="preserve">already have a </w:t>
      </w:r>
      <w:r>
        <w:rPr>
          <w:i/>
        </w:rPr>
        <w:t xml:space="preserve">node_modules </w:t>
      </w:r>
      <w:r>
        <w:t>directory that contains all the modules required to run the application! Why aren’t those modules good enough?</w:t>
      </w:r>
    </w:p>
    <w:p>
      <w:pPr>
        <w:pStyle w:val="9"/>
        <w:spacing w:before="142" w:line="268" w:lineRule="auto"/>
        <w:ind w:right="968"/>
      </w:pPr>
      <w:r>
        <w:t>For</w:t>
      </w:r>
      <w:r>
        <w:rPr>
          <w:spacing w:val="26"/>
        </w:rPr>
        <w:t xml:space="preserve"> </w:t>
      </w:r>
      <w:r>
        <w:t>the</w:t>
      </w:r>
      <w:r>
        <w:rPr>
          <w:spacing w:val="26"/>
        </w:rPr>
        <w:t xml:space="preserve"> </w:t>
      </w:r>
      <w:r>
        <w:t>most</w:t>
      </w:r>
      <w:r>
        <w:rPr>
          <w:spacing w:val="26"/>
        </w:rPr>
        <w:t xml:space="preserve"> </w:t>
      </w:r>
      <w:r>
        <w:t>part,</w:t>
      </w:r>
      <w:r>
        <w:rPr>
          <w:spacing w:val="28"/>
        </w:rPr>
        <w:t xml:space="preserve"> </w:t>
      </w:r>
      <w:r>
        <w:t>this</w:t>
      </w:r>
      <w:r>
        <w:rPr>
          <w:spacing w:val="26"/>
        </w:rPr>
        <w:t xml:space="preserve"> </w:t>
      </w:r>
      <w:r>
        <w:t>comes</w:t>
      </w:r>
      <w:r>
        <w:rPr>
          <w:spacing w:val="26"/>
        </w:rPr>
        <w:t xml:space="preserve"> </w:t>
      </w:r>
      <w:r>
        <w:t>down</w:t>
      </w:r>
      <w:r>
        <w:rPr>
          <w:spacing w:val="28"/>
        </w:rPr>
        <w:t xml:space="preserve"> </w:t>
      </w:r>
      <w:r>
        <w:t>to</w:t>
      </w:r>
      <w:r>
        <w:rPr>
          <w:spacing w:val="27"/>
        </w:rPr>
        <w:t xml:space="preserve"> </w:t>
      </w:r>
      <w:r>
        <w:t>the</w:t>
      </w:r>
      <w:r>
        <w:rPr>
          <w:spacing w:val="26"/>
        </w:rPr>
        <w:t xml:space="preserve"> </w:t>
      </w:r>
      <w:bookmarkStart w:id="777" w:name="_bookmark751"/>
      <w:bookmarkEnd w:id="777"/>
      <w:r>
        <w:t>fact</w:t>
      </w:r>
      <w:r>
        <w:rPr>
          <w:spacing w:val="26"/>
        </w:rPr>
        <w:t xml:space="preserve"> </w:t>
      </w:r>
      <w:r>
        <w:t>that</w:t>
      </w:r>
      <w:r>
        <w:rPr>
          <w:spacing w:val="26"/>
        </w:rPr>
        <w:t xml:space="preserve"> </w:t>
      </w:r>
      <w:r>
        <w:t>packages</w:t>
      </w:r>
      <w:r>
        <w:rPr>
          <w:spacing w:val="26"/>
        </w:rPr>
        <w:t xml:space="preserve"> </w:t>
      </w:r>
      <w:r>
        <w:t>installed</w:t>
      </w:r>
      <w:r>
        <w:rPr>
          <w:spacing w:val="28"/>
        </w:rPr>
        <w:t xml:space="preserve"> </w:t>
      </w:r>
      <w:r>
        <w:t>via package manager don’t simply download JavaScript files and place them on the filesystem. Instead, the installation of packages from the npm registry is actually</w:t>
      </w:r>
      <w:r>
        <w:rPr>
          <w:spacing w:val="80"/>
          <w:w w:val="150"/>
        </w:rPr>
        <w:t xml:space="preserve"> </w:t>
      </w:r>
      <w:r>
        <w:t>a fairly nondeterministic operation. For one thing, if an npm package has native code involved, such as C++ files, that code will need to be compiled. There’s no guarantee that the compiled output on your local development machine will be compatible with that of the Linux Docker environment (for example, a local development machine might be a macOS or Windows machine, or a Linux machine with different shared library versions).</w:t>
      </w:r>
    </w:p>
    <w:p>
      <w:pPr>
        <w:pStyle w:val="9"/>
        <w:spacing w:before="138" w:line="254" w:lineRule="auto"/>
        <w:ind w:right="968"/>
      </w:pPr>
      <w:r>
        <w:t xml:space="preserve">If you’ve ever deployed an application and then saw many error logs mentioning the </w:t>
      </w:r>
      <w:r>
        <w:rPr>
          <w:rFonts w:ascii="MingLiU_HKSCS" w:hAnsi="MingLiU_HKSCS"/>
        </w:rPr>
        <w:t>chokidar</w:t>
      </w:r>
      <w:r>
        <w:rPr>
          <w:rFonts w:ascii="MingLiU_HKSCS" w:hAnsi="MingLiU_HKSCS"/>
          <w:spacing w:val="-41"/>
        </w:rPr>
        <w:t xml:space="preserve"> </w:t>
      </w:r>
      <w:r>
        <w:t xml:space="preserve">or </w:t>
      </w:r>
      <w:r>
        <w:rPr>
          <w:rFonts w:ascii="MingLiU_HKSCS" w:hAnsi="MingLiU_HKSCS"/>
        </w:rPr>
        <w:t>fsevents</w:t>
      </w:r>
      <w:r>
        <w:rPr>
          <w:rFonts w:ascii="MingLiU_HKSCS" w:hAnsi="MingLiU_HKSCS"/>
          <w:spacing w:val="-41"/>
        </w:rPr>
        <w:t xml:space="preserve"> </w:t>
      </w:r>
      <w:r>
        <w:t xml:space="preserve">packages, it might be due to deploying a macOS </w:t>
      </w:r>
      <w:r>
        <w:rPr>
          <w:i/>
        </w:rPr>
        <w:t xml:space="preserve">node_modules </w:t>
      </w:r>
      <w:r>
        <w:t>directory to a Linux server. Another reason for this</w:t>
      </w:r>
    </w:p>
    <w:p>
      <w:pPr>
        <w:pStyle w:val="9"/>
        <w:spacing w:before="14" w:line="360" w:lineRule="exact"/>
        <w:ind w:right="856"/>
      </w:pPr>
      <w:r>
        <w:t>nondeterminism</w:t>
      </w:r>
      <w:r>
        <w:rPr>
          <w:spacing w:val="39"/>
        </w:rPr>
        <w:t xml:space="preserve"> </w:t>
      </w:r>
      <w:r>
        <w:t>is</w:t>
      </w:r>
      <w:r>
        <w:rPr>
          <w:spacing w:val="39"/>
        </w:rPr>
        <w:t xml:space="preserve"> </w:t>
      </w:r>
      <w:r>
        <w:t>the</w:t>
      </w:r>
      <w:r>
        <w:rPr>
          <w:spacing w:val="39"/>
        </w:rPr>
        <w:t xml:space="preserve"> </w:t>
      </w:r>
      <w:r>
        <w:rPr>
          <w:rFonts w:ascii="MingLiU_HKSCS"/>
        </w:rPr>
        <w:t>postinstall</w:t>
      </w:r>
      <w:r>
        <w:rPr>
          <w:rFonts w:ascii="MingLiU_HKSCS"/>
          <w:spacing w:val="-31"/>
        </w:rPr>
        <w:t xml:space="preserve"> </w:t>
      </w:r>
      <w:r>
        <w:t>and</w:t>
      </w:r>
      <w:r>
        <w:rPr>
          <w:spacing w:val="40"/>
        </w:rPr>
        <w:t xml:space="preserve"> </w:t>
      </w:r>
      <w:r>
        <w:rPr>
          <w:rFonts w:ascii="MingLiU_HKSCS"/>
        </w:rPr>
        <w:t>preinstall</w:t>
      </w:r>
      <w:r>
        <w:rPr>
          <w:rFonts w:ascii="MingLiU_HKSCS"/>
          <w:spacing w:val="-31"/>
        </w:rPr>
        <w:t xml:space="preserve"> </w:t>
      </w:r>
      <w:r>
        <w:t>scripts</w:t>
      </w:r>
      <w:r>
        <w:rPr>
          <w:spacing w:val="39"/>
        </w:rPr>
        <w:t xml:space="preserve"> </w:t>
      </w:r>
      <w:r>
        <w:t>of</w:t>
      </w:r>
      <w:r>
        <w:rPr>
          <w:spacing w:val="39"/>
        </w:rPr>
        <w:t xml:space="preserve"> </w:t>
      </w:r>
      <w:r>
        <w:t>a</w:t>
      </w:r>
      <w:r>
        <w:rPr>
          <w:spacing w:val="39"/>
        </w:rPr>
        <w:t xml:space="preserve"> </w:t>
      </w:r>
      <w:r>
        <w:t>package, which</w:t>
      </w:r>
      <w:r>
        <w:rPr>
          <w:spacing w:val="31"/>
        </w:rPr>
        <w:t xml:space="preserve"> </w:t>
      </w:r>
      <w:r>
        <w:t>can</w:t>
      </w:r>
      <w:r>
        <w:rPr>
          <w:spacing w:val="31"/>
        </w:rPr>
        <w:t xml:space="preserve"> </w:t>
      </w:r>
      <w:r>
        <w:t>run</w:t>
      </w:r>
      <w:r>
        <w:rPr>
          <w:spacing w:val="31"/>
        </w:rPr>
        <w:t xml:space="preserve"> </w:t>
      </w:r>
      <w:r>
        <w:t>any</w:t>
      </w:r>
      <w:r>
        <w:rPr>
          <w:spacing w:val="31"/>
        </w:rPr>
        <w:t xml:space="preserve"> </w:t>
      </w:r>
      <w:r>
        <w:t>arbitrary</w:t>
      </w:r>
      <w:r>
        <w:rPr>
          <w:spacing w:val="31"/>
        </w:rPr>
        <w:t xml:space="preserve"> </w:t>
      </w:r>
      <w:r>
        <w:t>code</w:t>
      </w:r>
      <w:r>
        <w:rPr>
          <w:spacing w:val="29"/>
        </w:rPr>
        <w:t xml:space="preserve"> </w:t>
      </w:r>
      <w:r>
        <w:t>the</w:t>
      </w:r>
      <w:r>
        <w:rPr>
          <w:spacing w:val="29"/>
        </w:rPr>
        <w:t xml:space="preserve"> </w:t>
      </w:r>
      <w:r>
        <w:t>package</w:t>
      </w:r>
      <w:r>
        <w:rPr>
          <w:spacing w:val="29"/>
        </w:rPr>
        <w:t xml:space="preserve"> </w:t>
      </w:r>
      <w:r>
        <w:t>author</w:t>
      </w:r>
      <w:r>
        <w:rPr>
          <w:spacing w:val="29"/>
        </w:rPr>
        <w:t xml:space="preserve"> </w:t>
      </w:r>
      <w:r>
        <w:t>likes.</w:t>
      </w:r>
      <w:r>
        <w:rPr>
          <w:spacing w:val="31"/>
        </w:rPr>
        <w:t xml:space="preserve"> </w:t>
      </w:r>
      <w:r>
        <w:t>Sometimes</w:t>
      </w:r>
      <w:r>
        <w:rPr>
          <w:spacing w:val="29"/>
        </w:rPr>
        <w:t xml:space="preserve"> </w:t>
      </w:r>
      <w:r>
        <w:t>this</w:t>
      </w:r>
      <w:r>
        <w:rPr>
          <w:spacing w:val="29"/>
        </w:rPr>
        <w:t xml:space="preserve"> </w:t>
      </w:r>
      <w:r>
        <w:t>is used to do things like download a binary from the internet. For these reasons, the package</w:t>
      </w:r>
      <w:r>
        <w:rPr>
          <w:spacing w:val="32"/>
        </w:rPr>
        <w:t xml:space="preserve"> </w:t>
      </w:r>
      <w:r>
        <w:t>installation</w:t>
      </w:r>
      <w:r>
        <w:rPr>
          <w:spacing w:val="34"/>
        </w:rPr>
        <w:t xml:space="preserve"> </w:t>
      </w:r>
      <w:r>
        <w:t>must</w:t>
      </w:r>
      <w:r>
        <w:rPr>
          <w:spacing w:val="32"/>
        </w:rPr>
        <w:t xml:space="preserve"> </w:t>
      </w:r>
      <w:r>
        <w:t>happen</w:t>
      </w:r>
      <w:r>
        <w:rPr>
          <w:spacing w:val="34"/>
        </w:rPr>
        <w:t xml:space="preserve"> </w:t>
      </w:r>
      <w:r>
        <w:t>in</w:t>
      </w:r>
      <w:r>
        <w:rPr>
          <w:spacing w:val="34"/>
        </w:rPr>
        <w:t xml:space="preserve"> </w:t>
      </w:r>
      <w:r>
        <w:t>an</w:t>
      </w:r>
      <w:r>
        <w:rPr>
          <w:spacing w:val="34"/>
        </w:rPr>
        <w:t xml:space="preserve"> </w:t>
      </w:r>
      <w:r>
        <w:t>environment</w:t>
      </w:r>
      <w:r>
        <w:rPr>
          <w:spacing w:val="32"/>
        </w:rPr>
        <w:t xml:space="preserve"> </w:t>
      </w:r>
      <w:r>
        <w:t>similar</w:t>
      </w:r>
      <w:r>
        <w:rPr>
          <w:spacing w:val="32"/>
        </w:rPr>
        <w:t xml:space="preserve"> </w:t>
      </w:r>
      <w:r>
        <w:t>to</w:t>
      </w:r>
      <w:r>
        <w:rPr>
          <w:spacing w:val="34"/>
        </w:rPr>
        <w:t xml:space="preserve"> </w:t>
      </w:r>
      <w:r>
        <w:t>where</w:t>
      </w:r>
      <w:r>
        <w:rPr>
          <w:spacing w:val="32"/>
        </w:rPr>
        <w:t xml:space="preserve"> </w:t>
      </w:r>
      <w:r>
        <w:t>the</w:t>
      </w:r>
      <w:r>
        <w:rPr>
          <w:spacing w:val="32"/>
        </w:rPr>
        <w:t xml:space="preserve"> </w:t>
      </w:r>
      <w:r>
        <w:t>code will ultimately run.</w:t>
      </w:r>
    </w:p>
    <w:p>
      <w:pPr>
        <w:pStyle w:val="9"/>
        <w:spacing w:before="170" w:line="268" w:lineRule="auto"/>
        <w:ind w:right="1085"/>
      </w:pPr>
      <w:r>
        <w:t xml:space="preserve">As part of both the installation step, as well as preparing the execution environment, some files will need to be copied from the directory where your project files live. Much like git has the concept of a </w:t>
      </w:r>
      <w:r>
        <w:rPr>
          <w:i/>
        </w:rPr>
        <w:t xml:space="preserve">.gitignore </w:t>
      </w:r>
      <w:r>
        <w:t xml:space="preserve">file and npm has an </w:t>
      </w:r>
      <w:r>
        <w:rPr>
          <w:i/>
        </w:rPr>
        <w:t xml:space="preserve">.npmignore </w:t>
      </w:r>
      <w:r>
        <w:t xml:space="preserve">file, Docker </w:t>
      </w:r>
      <w:bookmarkStart w:id="778" w:name="_bookmark752"/>
      <w:bookmarkEnd w:id="778"/>
      <w:r>
        <w:t xml:space="preserve">has its own </w:t>
      </w:r>
      <w:r>
        <w:rPr>
          <w:i/>
        </w:rPr>
        <w:t xml:space="preserve">.dockerignore </w:t>
      </w:r>
      <w:r>
        <w:t>file. This file, similar to</w:t>
      </w:r>
      <w:r>
        <w:rPr>
          <w:spacing w:val="40"/>
        </w:rPr>
        <w:t xml:space="preserve"> </w:t>
      </w:r>
      <w:r>
        <w:t>the others, specifies patterns of files that should be ignored. In the case of Docker, files matching these patterns won’t be copied into the containers.</w:t>
      </w:r>
    </w:p>
    <w:p>
      <w:pPr>
        <w:spacing w:after="0" w:line="268" w:lineRule="auto"/>
        <w:sectPr>
          <w:pgSz w:w="12240" w:h="15840"/>
          <w:pgMar w:top="1360" w:right="700" w:bottom="280" w:left="680" w:header="720" w:footer="720" w:gutter="0"/>
          <w:cols w:space="720" w:num="1"/>
        </w:sectPr>
      </w:pPr>
    </w:p>
    <w:p>
      <w:pPr>
        <w:pStyle w:val="9"/>
        <w:spacing w:before="72" w:line="268" w:lineRule="auto"/>
        <w:ind w:right="968"/>
      </w:pPr>
      <w:bookmarkStart w:id="779" w:name="Dependency Stage"/>
      <w:bookmarkEnd w:id="779"/>
      <w:r>
        <w:t xml:space="preserve">Ignoring such files is convenient because wild cards can later be used when specifying which files to copy. Create a new file at </w:t>
      </w:r>
      <w:r>
        <w:rPr>
          <w:i/>
        </w:rPr>
        <w:t xml:space="preserve">recipe-api/.dockerignore </w:t>
      </w:r>
      <w:r>
        <w:t xml:space="preserve">and add the content from </w:t>
      </w:r>
      <w:r>
        <w:fldChar w:fldCharType="begin"/>
      </w:r>
      <w:r>
        <w:instrText xml:space="preserve"> HYPERLINK \l "_bookmark753" </w:instrText>
      </w:r>
      <w:r>
        <w:fldChar w:fldCharType="separate"/>
      </w:r>
      <w:r>
        <w:rPr>
          <w:color w:val="8E0011"/>
        </w:rPr>
        <w:t>Example 5-1</w:t>
      </w:r>
      <w:r>
        <w:rPr>
          <w:color w:val="8E0011"/>
        </w:rPr>
        <w:fldChar w:fldCharType="end"/>
      </w:r>
      <w:r>
        <w:rPr>
          <w:color w:val="8E0011"/>
        </w:rPr>
        <w:t xml:space="preserve"> </w:t>
      </w:r>
      <w:r>
        <w:t>to it.</w:t>
      </w:r>
    </w:p>
    <w:p>
      <w:pPr>
        <w:spacing w:before="128"/>
        <w:ind w:left="760" w:right="0" w:firstLine="0"/>
        <w:jc w:val="left"/>
        <w:rPr>
          <w:i/>
          <w:sz w:val="28"/>
        </w:rPr>
      </w:pPr>
      <w:r>
        <mc:AlternateContent>
          <mc:Choice Requires="wps">
            <w:drawing>
              <wp:anchor distT="0" distB="0" distL="0" distR="0" simplePos="0" relativeHeight="25185996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21" name="Graphic 52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21" o:spid="_x0000_s1026" o:spt="100" style="position:absolute;left:0pt;margin-left:72pt;margin-top:23.75pt;height:0.75pt;width:468pt;mso-position-horizontal-relative:page;mso-wrap-distance-bottom:0pt;mso-wrap-distance-top:0pt;z-index:-25145651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kDxa0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JA8Wt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780" w:name="_bookmark753"/>
      <w:bookmarkEnd w:id="780"/>
      <w:r>
        <w:rPr>
          <w:i/>
          <w:sz w:val="28"/>
        </w:rPr>
        <w:t>Example</w:t>
      </w:r>
      <w:r>
        <w:rPr>
          <w:i/>
          <w:spacing w:val="12"/>
          <w:sz w:val="28"/>
        </w:rPr>
        <w:t xml:space="preserve"> </w:t>
      </w:r>
      <w:r>
        <w:rPr>
          <w:i/>
          <w:sz w:val="28"/>
        </w:rPr>
        <w:t>5-1.</w:t>
      </w:r>
      <w:r>
        <w:rPr>
          <w:i/>
          <w:spacing w:val="14"/>
          <w:sz w:val="28"/>
        </w:rPr>
        <w:t xml:space="preserve"> </w:t>
      </w:r>
      <w:r>
        <w:rPr>
          <w:i/>
          <w:sz w:val="28"/>
        </w:rPr>
        <w:t>recipe-</w:t>
      </w:r>
      <w:r>
        <w:rPr>
          <w:i/>
          <w:spacing w:val="-2"/>
          <w:sz w:val="28"/>
        </w:rPr>
        <w:t>api/.dockerignore</w:t>
      </w:r>
    </w:p>
    <w:p>
      <w:pPr>
        <w:spacing w:before="103" w:line="211" w:lineRule="auto"/>
        <w:ind w:left="760" w:right="8695" w:firstLine="0"/>
        <w:jc w:val="left"/>
        <w:rPr>
          <w:rFonts w:ascii="MingLiU_HKSCS"/>
          <w:sz w:val="21"/>
        </w:rPr>
      </w:pPr>
      <w:r>
        <w:rPr>
          <w:rFonts w:ascii="MingLiU_HKSCS"/>
          <w:spacing w:val="-2"/>
          <w:sz w:val="21"/>
        </w:rPr>
        <w:t>node_modules npm-debug.log Dockerfile</w:t>
      </w:r>
    </w:p>
    <w:p>
      <w:pPr>
        <w:pStyle w:val="9"/>
        <w:spacing w:before="3"/>
        <w:ind w:left="0"/>
        <w:rPr>
          <w:rFonts w:ascii="MingLiU_HKSCS"/>
          <w:sz w:val="14"/>
        </w:rPr>
      </w:pPr>
    </w:p>
    <w:p>
      <w:pPr>
        <w:pStyle w:val="9"/>
        <w:spacing w:line="268" w:lineRule="auto"/>
        <w:ind w:right="1085"/>
      </w:pPr>
      <w:r>
        <w:t>The entries in this file are pretty similar to the files that you might already have</w:t>
      </w:r>
      <w:r>
        <w:rPr>
          <w:spacing w:val="40"/>
        </w:rPr>
        <w:t xml:space="preserve"> </w:t>
      </w:r>
      <w:r>
        <w:t xml:space="preserve">in a </w:t>
      </w:r>
      <w:r>
        <w:rPr>
          <w:i/>
        </w:rPr>
        <w:t xml:space="preserve">.gitignore </w:t>
      </w:r>
      <w:r>
        <w:t xml:space="preserve">for other Node.js projects. Much like you wouldn’t want the </w:t>
      </w:r>
      <w:r>
        <w:rPr>
          <w:i/>
        </w:rPr>
        <w:t xml:space="preserve">node_modules </w:t>
      </w:r>
      <w:r>
        <w:t>directory checked into git, you also don’t want those packages copied into the Docker image.</w:t>
      </w:r>
    </w:p>
    <w:p>
      <w:pPr>
        <w:pStyle w:val="9"/>
        <w:spacing w:before="8"/>
        <w:ind w:left="0"/>
        <w:rPr>
          <w:sz w:val="35"/>
        </w:rPr>
      </w:pPr>
    </w:p>
    <w:p>
      <w:pPr>
        <w:pStyle w:val="4"/>
      </w:pPr>
      <w:r>
        <w:t>Dependency</w:t>
      </w:r>
      <w:r>
        <w:rPr>
          <w:spacing w:val="-9"/>
        </w:rPr>
        <w:t xml:space="preserve"> </w:t>
      </w:r>
      <w:r>
        <w:rPr>
          <w:spacing w:val="-2"/>
        </w:rPr>
        <w:t>Stage</w:t>
      </w:r>
    </w:p>
    <w:p>
      <w:pPr>
        <w:pStyle w:val="9"/>
        <w:spacing w:before="173" w:line="268" w:lineRule="auto"/>
        <w:ind w:right="856"/>
      </w:pPr>
      <w:r>
        <w:t>Now</w:t>
      </w:r>
      <w:r>
        <w:rPr>
          <w:spacing w:val="26"/>
        </w:rPr>
        <w:t xml:space="preserve"> </w:t>
      </w:r>
      <w:r>
        <w:t>it’s</w:t>
      </w:r>
      <w:r>
        <w:rPr>
          <w:spacing w:val="26"/>
        </w:rPr>
        <w:t xml:space="preserve"> </w:t>
      </w:r>
      <w:r>
        <w:t>time</w:t>
      </w:r>
      <w:r>
        <w:rPr>
          <w:spacing w:val="26"/>
        </w:rPr>
        <w:t xml:space="preserve"> </w:t>
      </w:r>
      <w:r>
        <w:t>to</w:t>
      </w:r>
      <w:r>
        <w:rPr>
          <w:spacing w:val="28"/>
        </w:rPr>
        <w:t xml:space="preserve"> </w:t>
      </w:r>
      <w:r>
        <w:t>consider</w:t>
      </w:r>
      <w:r>
        <w:rPr>
          <w:spacing w:val="26"/>
        </w:rPr>
        <w:t xml:space="preserve"> </w:t>
      </w:r>
      <w:bookmarkStart w:id="781" w:name="_bookmark754"/>
      <w:bookmarkEnd w:id="781"/>
      <w:r>
        <w:t>the</w:t>
      </w:r>
      <w:r>
        <w:rPr>
          <w:spacing w:val="26"/>
        </w:rPr>
        <w:t xml:space="preserve"> </w:t>
      </w:r>
      <w:r>
        <w:t>Dockerfile</w:t>
      </w:r>
      <w:r>
        <w:rPr>
          <w:spacing w:val="26"/>
        </w:rPr>
        <w:t xml:space="preserve"> </w:t>
      </w:r>
      <w:r>
        <w:t>itself.</w:t>
      </w:r>
      <w:r>
        <w:rPr>
          <w:spacing w:val="28"/>
        </w:rPr>
        <w:t xml:space="preserve"> </w:t>
      </w:r>
      <w:r>
        <w:t>This</w:t>
      </w:r>
      <w:r>
        <w:rPr>
          <w:spacing w:val="26"/>
        </w:rPr>
        <w:t xml:space="preserve"> </w:t>
      </w:r>
      <w:r>
        <w:t>example</w:t>
      </w:r>
      <w:r>
        <w:rPr>
          <w:spacing w:val="26"/>
        </w:rPr>
        <w:t xml:space="preserve"> </w:t>
      </w:r>
      <w:r>
        <w:t>will</w:t>
      </w:r>
      <w:r>
        <w:rPr>
          <w:spacing w:val="26"/>
        </w:rPr>
        <w:t xml:space="preserve"> </w:t>
      </w:r>
      <w:r>
        <w:t>use</w:t>
      </w:r>
      <w:r>
        <w:rPr>
          <w:spacing w:val="26"/>
        </w:rPr>
        <w:t xml:space="preserve"> </w:t>
      </w:r>
      <w:r>
        <w:t>a multistage Dockerfile. The first stage will build the dependencies and the second will prepare the application</w:t>
      </w:r>
      <w:r>
        <w:rPr>
          <w:spacing w:val="29"/>
        </w:rPr>
        <w:t xml:space="preserve"> </w:t>
      </w:r>
      <w:r>
        <w:t>container.</w:t>
      </w:r>
      <w:r>
        <w:rPr>
          <w:spacing w:val="29"/>
        </w:rPr>
        <w:t xml:space="preserve"> </w:t>
      </w:r>
      <w:r>
        <w:t>The build</w:t>
      </w:r>
      <w:r>
        <w:rPr>
          <w:spacing w:val="29"/>
        </w:rPr>
        <w:t xml:space="preserve"> </w:t>
      </w:r>
      <w:r>
        <w:t>stage will be based</w:t>
      </w:r>
      <w:r>
        <w:rPr>
          <w:spacing w:val="29"/>
        </w:rPr>
        <w:t xml:space="preserve"> </w:t>
      </w:r>
      <w:r>
        <w:t>on</w:t>
      </w:r>
      <w:r>
        <w:rPr>
          <w:spacing w:val="29"/>
        </w:rPr>
        <w:t xml:space="preserve"> </w:t>
      </w:r>
      <w:r>
        <w:t>the official</w:t>
      </w:r>
      <w:r>
        <w:rPr>
          <w:spacing w:val="29"/>
        </w:rPr>
        <w:t xml:space="preserve"> </w:t>
      </w:r>
      <w:r>
        <w:t>Node.js</w:t>
      </w:r>
      <w:r>
        <w:rPr>
          <w:spacing w:val="29"/>
        </w:rPr>
        <w:t xml:space="preserve"> </w:t>
      </w:r>
      <w:r>
        <w:t>Docker</w:t>
      </w:r>
      <w:r>
        <w:rPr>
          <w:spacing w:val="29"/>
        </w:rPr>
        <w:t xml:space="preserve"> </w:t>
      </w:r>
      <w:r>
        <w:t>image.</w:t>
      </w:r>
      <w:r>
        <w:rPr>
          <w:spacing w:val="30"/>
        </w:rPr>
        <w:t xml:space="preserve"> </w:t>
      </w:r>
      <w:r>
        <w:t>This</w:t>
      </w:r>
      <w:r>
        <w:rPr>
          <w:spacing w:val="29"/>
        </w:rPr>
        <w:t xml:space="preserve"> </w:t>
      </w:r>
      <w:r>
        <w:t>image</w:t>
      </w:r>
      <w:r>
        <w:rPr>
          <w:spacing w:val="29"/>
        </w:rPr>
        <w:t xml:space="preserve"> </w:t>
      </w:r>
      <w:r>
        <w:t>is</w:t>
      </w:r>
      <w:r>
        <w:rPr>
          <w:spacing w:val="29"/>
        </w:rPr>
        <w:t xml:space="preserve"> </w:t>
      </w:r>
      <w:r>
        <w:t>built</w:t>
      </w:r>
      <w:r>
        <w:rPr>
          <w:spacing w:val="29"/>
        </w:rPr>
        <w:t xml:space="preserve"> </w:t>
      </w:r>
      <w:r>
        <w:t>with</w:t>
      </w:r>
      <w:r>
        <w:rPr>
          <w:spacing w:val="30"/>
        </w:rPr>
        <w:t xml:space="preserve"> </w:t>
      </w:r>
      <w:r>
        <w:t>the</w:t>
      </w:r>
      <w:r>
        <w:rPr>
          <w:spacing w:val="29"/>
        </w:rPr>
        <w:t xml:space="preserve"> </w:t>
      </w:r>
      <w:r>
        <w:t>intention</w:t>
      </w:r>
      <w:r>
        <w:rPr>
          <w:spacing w:val="30"/>
        </w:rPr>
        <w:t xml:space="preserve"> </w:t>
      </w:r>
      <w:r>
        <w:t>to</w:t>
      </w:r>
      <w:r>
        <w:rPr>
          <w:spacing w:val="30"/>
        </w:rPr>
        <w:t xml:space="preserve"> </w:t>
      </w:r>
      <w:r>
        <w:t>satisfy the needs of as many</w:t>
      </w:r>
      <w:r>
        <w:rPr>
          <w:spacing w:val="32"/>
        </w:rPr>
        <w:t xml:space="preserve"> </w:t>
      </w:r>
      <w:r>
        <w:t>Node.js developers as possible,</w:t>
      </w:r>
      <w:r>
        <w:rPr>
          <w:spacing w:val="32"/>
        </w:rPr>
        <w:t xml:space="preserve"> </w:t>
      </w:r>
      <w:r>
        <w:t>providing</w:t>
      </w:r>
      <w:r>
        <w:rPr>
          <w:spacing w:val="32"/>
        </w:rPr>
        <w:t xml:space="preserve"> </w:t>
      </w:r>
      <w:r>
        <w:t>tools that they</w:t>
      </w:r>
      <w:r>
        <w:rPr>
          <w:spacing w:val="40"/>
        </w:rPr>
        <w:t xml:space="preserve"> </w:t>
      </w:r>
      <w:r>
        <w:t xml:space="preserve">will likely need. As an example, it includes both the npm and yarn package manager. For this reason it’s a pretty useful base image for the build stage of an </w:t>
      </w:r>
      <w:r>
        <w:rPr>
          <w:spacing w:val="-2"/>
        </w:rPr>
        <w:t>application.</w:t>
      </w:r>
    </w:p>
    <w:p>
      <w:pPr>
        <w:pStyle w:val="9"/>
        <w:spacing w:before="139" w:line="268" w:lineRule="auto"/>
        <w:ind w:right="968"/>
      </w:pPr>
      <w:r>
        <w:t xml:space="preserve">Create a new file at </w:t>
      </w:r>
      <w:r>
        <w:rPr>
          <w:i/>
        </w:rPr>
        <w:t xml:space="preserve">recipe-api/Dockerfile </w:t>
      </w:r>
      <w:r>
        <w:t xml:space="preserve">and add the content from </w:t>
      </w:r>
      <w:r>
        <w:fldChar w:fldCharType="begin"/>
      </w:r>
      <w:r>
        <w:instrText xml:space="preserve"> HYPERLINK \l "_bookmark755" </w:instrText>
      </w:r>
      <w:r>
        <w:fldChar w:fldCharType="separate"/>
      </w:r>
      <w:r>
        <w:rPr>
          <w:color w:val="8E0011"/>
        </w:rPr>
        <w:t>Example 5-2</w:t>
      </w:r>
      <w:r>
        <w:rPr>
          <w:color w:val="8E0011"/>
        </w:rPr>
        <w:fldChar w:fldCharType="end"/>
      </w:r>
      <w:r>
        <w:rPr>
          <w:color w:val="8E0011"/>
        </w:rPr>
        <w:t xml:space="preserve"> </w:t>
      </w:r>
      <w:r>
        <w:t>to</w:t>
      </w:r>
      <w:r>
        <w:rPr>
          <w:spacing w:val="24"/>
        </w:rPr>
        <w:t xml:space="preserve"> </w:t>
      </w:r>
      <w:r>
        <w:t>it.</w:t>
      </w:r>
      <w:r>
        <w:rPr>
          <w:spacing w:val="24"/>
        </w:rPr>
        <w:t xml:space="preserve"> </w:t>
      </w:r>
      <w:r>
        <w:t>Keep</w:t>
      </w:r>
      <w:r>
        <w:rPr>
          <w:spacing w:val="24"/>
        </w:rPr>
        <w:t xml:space="preserve"> </w:t>
      </w:r>
      <w:r>
        <w:t>the file open</w:t>
      </w:r>
      <w:r>
        <w:rPr>
          <w:spacing w:val="24"/>
        </w:rPr>
        <w:t xml:space="preserve"> </w:t>
      </w:r>
      <w:r>
        <w:t>because you’ll add</w:t>
      </w:r>
      <w:r>
        <w:rPr>
          <w:spacing w:val="24"/>
        </w:rPr>
        <w:t xml:space="preserve"> </w:t>
      </w:r>
      <w:r>
        <w:t>more content to</w:t>
      </w:r>
      <w:r>
        <w:rPr>
          <w:spacing w:val="24"/>
        </w:rPr>
        <w:t xml:space="preserve"> </w:t>
      </w:r>
      <w:r>
        <w:t>it in</w:t>
      </w:r>
      <w:r>
        <w:rPr>
          <w:spacing w:val="24"/>
        </w:rPr>
        <w:t xml:space="preserve"> </w:t>
      </w:r>
      <w:r>
        <w:t>a moment.</w:t>
      </w:r>
    </w:p>
    <w:p>
      <w:pPr>
        <w:spacing w:before="128"/>
        <w:ind w:left="760" w:right="0" w:firstLine="0"/>
        <w:jc w:val="left"/>
        <w:rPr>
          <w:i/>
          <w:sz w:val="28"/>
        </w:rPr>
      </w:pPr>
      <w:r>
        <mc:AlternateContent>
          <mc:Choice Requires="wps">
            <w:drawing>
              <wp:anchor distT="0" distB="0" distL="0" distR="0" simplePos="0" relativeHeight="25186099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22" name="Graphic 52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22" o:spid="_x0000_s1026" o:spt="100" style="position:absolute;left:0pt;margin-left:72pt;margin-top:23.75pt;height:0.75pt;width:468pt;mso-position-horizontal-relative:page;mso-wrap-distance-bottom:0pt;mso-wrap-distance-top:0pt;z-index:-25145548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2iCJL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NogiS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782" w:name="_bookmark755"/>
      <w:bookmarkEnd w:id="782"/>
      <w:r>
        <w:rPr>
          <w:i/>
          <w:sz w:val="28"/>
        </w:rPr>
        <w:t>Example</w:t>
      </w:r>
      <w:r>
        <w:rPr>
          <w:i/>
          <w:spacing w:val="15"/>
          <w:sz w:val="28"/>
        </w:rPr>
        <w:t xml:space="preserve"> </w:t>
      </w:r>
      <w:r>
        <w:rPr>
          <w:i/>
          <w:sz w:val="28"/>
        </w:rPr>
        <w:t>5-2.</w:t>
      </w:r>
      <w:r>
        <w:rPr>
          <w:i/>
          <w:spacing w:val="17"/>
          <w:sz w:val="28"/>
        </w:rPr>
        <w:t xml:space="preserve"> </w:t>
      </w:r>
      <w:r>
        <w:rPr>
          <w:i/>
          <w:sz w:val="28"/>
        </w:rPr>
        <w:t>recipe-api/Dockerfile</w:t>
      </w:r>
      <w:r>
        <w:rPr>
          <w:i/>
          <w:spacing w:val="16"/>
          <w:sz w:val="28"/>
        </w:rPr>
        <w:t xml:space="preserve"> </w:t>
      </w:r>
      <w:r>
        <w:rPr>
          <w:i/>
          <w:sz w:val="28"/>
        </w:rPr>
        <w:t>“deps”</w:t>
      </w:r>
      <w:r>
        <w:rPr>
          <w:i/>
          <w:spacing w:val="16"/>
          <w:sz w:val="28"/>
        </w:rPr>
        <w:t xml:space="preserve"> </w:t>
      </w:r>
      <w:r>
        <w:rPr>
          <w:i/>
          <w:spacing w:val="-2"/>
          <w:sz w:val="28"/>
        </w:rPr>
        <w:t>stage</w:t>
      </w:r>
    </w:p>
    <w:p>
      <w:pPr>
        <w:spacing w:before="78"/>
        <w:ind w:left="760" w:right="0" w:firstLine="0"/>
        <w:jc w:val="left"/>
        <w:rPr>
          <w:rFonts w:ascii="MingLiU_HKSCS"/>
          <w:sz w:val="21"/>
        </w:rPr>
      </w:pPr>
      <w:r>
        <w:rPr>
          <w:rFonts w:ascii="MingLiU_HKSCS"/>
          <w:sz w:val="21"/>
        </w:rPr>
        <w:t>FROM</w:t>
      </w:r>
      <w:r>
        <w:rPr>
          <w:rFonts w:ascii="MingLiU_HKSCS"/>
          <w:spacing w:val="22"/>
          <w:sz w:val="21"/>
        </w:rPr>
        <w:t xml:space="preserve"> </w:t>
      </w:r>
      <w:r>
        <w:rPr>
          <w:rFonts w:ascii="MingLiU_HKSCS"/>
          <w:sz w:val="21"/>
        </w:rPr>
        <w:t>node:14.8.0-alpine3.12</w:t>
      </w:r>
      <w:r>
        <w:rPr>
          <w:rFonts w:ascii="MingLiU_HKSCS"/>
          <w:spacing w:val="23"/>
          <w:sz w:val="21"/>
        </w:rPr>
        <w:t xml:space="preserve"> </w:t>
      </w:r>
      <w:r>
        <w:rPr>
          <w:rFonts w:ascii="MingLiU_HKSCS"/>
          <w:sz w:val="21"/>
        </w:rPr>
        <w:t>AS</w:t>
      </w:r>
      <w:r>
        <w:rPr>
          <w:rFonts w:ascii="MingLiU_HKSCS"/>
          <w:spacing w:val="22"/>
          <w:sz w:val="21"/>
        </w:rPr>
        <w:t xml:space="preserve"> </w:t>
      </w:r>
      <w:r>
        <w:rPr>
          <w:rFonts w:ascii="MingLiU_HKSCS"/>
          <w:spacing w:val="-4"/>
          <w:sz w:val="21"/>
        </w:rPr>
        <w:t>deps</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sz w:val="21"/>
        </w:rPr>
        <w:t>WORKDIR</w:t>
      </w:r>
      <w:r>
        <w:rPr>
          <w:rFonts w:ascii="MingLiU_HKSCS"/>
          <w:spacing w:val="17"/>
          <w:sz w:val="21"/>
        </w:rPr>
        <w:t xml:space="preserve"> </w:t>
      </w:r>
      <w:r>
        <w:rPr>
          <w:rFonts w:ascii="MingLiU_HKSCS"/>
          <w:spacing w:val="-4"/>
          <w:sz w:val="21"/>
        </w:rPr>
        <w:t>/srv</w:t>
      </w:r>
    </w:p>
    <w:p>
      <w:pPr>
        <w:spacing w:before="0" w:line="259" w:lineRule="exact"/>
        <w:ind w:left="760" w:right="0" w:firstLine="0"/>
        <w:jc w:val="left"/>
        <w:rPr>
          <w:rFonts w:ascii="MingLiU_HKSCS"/>
          <w:sz w:val="21"/>
        </w:rPr>
      </w:pPr>
      <w:r>
        <w:rPr>
          <w:rFonts w:ascii="MingLiU_HKSCS"/>
          <w:sz w:val="21"/>
        </w:rPr>
        <w:t>COPY</w:t>
      </w:r>
      <w:r>
        <w:rPr>
          <w:rFonts w:ascii="MingLiU_HKSCS"/>
          <w:spacing w:val="20"/>
          <w:sz w:val="21"/>
        </w:rPr>
        <w:t xml:space="preserve"> </w:t>
      </w:r>
      <w:r>
        <w:rPr>
          <w:rFonts w:ascii="MingLiU_HKSCS"/>
          <w:sz w:val="21"/>
        </w:rPr>
        <w:t>package*.json</w:t>
      </w:r>
      <w:r>
        <w:rPr>
          <w:rFonts w:ascii="MingLiU_HKSCS"/>
          <w:spacing w:val="21"/>
          <w:sz w:val="21"/>
        </w:rPr>
        <w:t xml:space="preserve"> </w:t>
      </w:r>
      <w:r>
        <w:rPr>
          <w:rFonts w:ascii="MingLiU_HKSCS"/>
          <w:spacing w:val="-5"/>
          <w:sz w:val="21"/>
        </w:rPr>
        <w:t>./</w:t>
      </w:r>
    </w:p>
    <w:p>
      <w:pPr>
        <w:spacing w:before="0" w:line="259" w:lineRule="exact"/>
        <w:ind w:left="760" w:right="0" w:firstLine="0"/>
        <w:jc w:val="left"/>
        <w:rPr>
          <w:rFonts w:ascii="MingLiU_HKSCS"/>
          <w:sz w:val="21"/>
        </w:rPr>
      </w:pPr>
      <w:r>
        <w:rPr>
          <w:rFonts w:ascii="MingLiU_HKSCS"/>
          <w:sz w:val="21"/>
        </w:rPr>
        <w:t>RUN</w:t>
      </w:r>
      <w:r>
        <w:rPr>
          <w:rFonts w:ascii="MingLiU_HKSCS"/>
          <w:spacing w:val="10"/>
          <w:sz w:val="21"/>
        </w:rPr>
        <w:t xml:space="preserve"> </w:t>
      </w:r>
      <w:r>
        <w:rPr>
          <w:rFonts w:ascii="MingLiU_HKSCS"/>
          <w:sz w:val="21"/>
        </w:rPr>
        <w:t>npm</w:t>
      </w:r>
      <w:r>
        <w:rPr>
          <w:rFonts w:ascii="MingLiU_HKSCS"/>
          <w:spacing w:val="10"/>
          <w:sz w:val="21"/>
        </w:rPr>
        <w:t xml:space="preserve"> </w:t>
      </w:r>
      <w:r>
        <w:rPr>
          <w:rFonts w:ascii="MingLiU_HKSCS"/>
          <w:sz w:val="21"/>
        </w:rPr>
        <w:t>ci</w:t>
      </w:r>
      <w:r>
        <w:rPr>
          <w:rFonts w:ascii="MingLiU_HKSCS"/>
          <w:spacing w:val="10"/>
          <w:sz w:val="21"/>
        </w:rPr>
        <w:t xml:space="preserve"> </w:t>
      </w:r>
      <w:r>
        <w:rPr>
          <w:rFonts w:ascii="MingLiU_HKSCS"/>
          <w:sz w:val="21"/>
        </w:rPr>
        <w:t>--</w:t>
      </w:r>
      <w:r>
        <w:rPr>
          <w:rFonts w:ascii="MingLiU_HKSCS"/>
          <w:spacing w:val="-2"/>
          <w:sz w:val="21"/>
        </w:rPr>
        <w:t>only=production</w:t>
      </w:r>
    </w:p>
    <w:p>
      <w:pPr>
        <w:spacing w:before="8" w:line="211" w:lineRule="auto"/>
        <w:ind w:left="760" w:right="6699" w:firstLine="0"/>
        <w:jc w:val="left"/>
        <w:rPr>
          <w:rFonts w:ascii="MingLiU_HKSCS"/>
          <w:sz w:val="21"/>
        </w:rPr>
      </w:pPr>
      <w:r>
        <w:rPr>
          <w:rFonts w:ascii="MingLiU_HKSCS"/>
          <w:sz w:val="21"/>
        </w:rPr>
        <w:t># COPY package.json yarn.lock ./ # RUN yarn install --production</w:t>
      </w:r>
    </w:p>
    <w:p>
      <w:pPr>
        <w:pStyle w:val="9"/>
        <w:spacing w:before="12"/>
        <w:ind w:left="0"/>
        <w:rPr>
          <w:rFonts w:ascii="MingLiU_HKSCS"/>
          <w:sz w:val="14"/>
        </w:rPr>
      </w:pPr>
    </w:p>
    <w:p>
      <w:pPr>
        <w:pStyle w:val="9"/>
        <w:spacing w:before="1" w:line="247" w:lineRule="auto"/>
        <w:ind w:right="968"/>
      </w:pPr>
      <w:r>
        <w:t xml:space="preserve">The first line in this file, beginning with </w:t>
      </w:r>
      <w:r>
        <w:rPr>
          <w:rFonts w:ascii="MingLiU_HKSCS" w:hAnsi="MingLiU_HKSCS"/>
        </w:rPr>
        <w:t>FROM</w:t>
      </w:r>
      <w:r>
        <w:t xml:space="preserve">, specifies that the </w:t>
      </w:r>
      <w:r>
        <w:rPr>
          <w:rFonts w:ascii="MingLiU_HKSCS" w:hAnsi="MingLiU_HKSCS"/>
        </w:rPr>
        <w:t>node:14.8.0- alpine3.12</w:t>
      </w:r>
      <w:r>
        <w:rPr>
          <w:rFonts w:ascii="MingLiU_HKSCS" w:hAnsi="MingLiU_HKSCS"/>
          <w:spacing w:val="-57"/>
        </w:rPr>
        <w:t xml:space="preserve"> </w:t>
      </w:r>
      <w:r>
        <w:t xml:space="preserve">image will be used as a base. If this were the only </w:t>
      </w:r>
      <w:r>
        <w:rPr>
          <w:rFonts w:ascii="MingLiU_HKSCS" w:hAnsi="MingLiU_HKSCS"/>
        </w:rPr>
        <w:t>FROM</w:t>
      </w:r>
      <w:r>
        <w:rPr>
          <w:rFonts w:ascii="MingLiU_HKSCS" w:hAnsi="MingLiU_HKSCS"/>
          <w:spacing w:val="-57"/>
        </w:rPr>
        <w:t xml:space="preserve"> </w:t>
      </w:r>
      <w:r>
        <w:t>directive in the entire file, it would be the base of the resulting image. However, since you’ll add another one later, it’s only the base image of the first stage. This line also</w:t>
      </w:r>
    </w:p>
    <w:p>
      <w:pPr>
        <w:spacing w:after="0" w:line="247" w:lineRule="auto"/>
        <w:sectPr>
          <w:pgSz w:w="12240" w:h="15840"/>
          <w:pgMar w:top="1380" w:right="700" w:bottom="280" w:left="680" w:header="720" w:footer="720" w:gutter="0"/>
          <w:cols w:space="720" w:num="1"/>
        </w:sectPr>
      </w:pPr>
    </w:p>
    <w:p>
      <w:pPr>
        <w:pStyle w:val="9"/>
        <w:spacing w:before="70" w:line="232" w:lineRule="auto"/>
        <w:ind w:right="968"/>
      </w:pPr>
      <w:bookmarkStart w:id="783" w:name="Release Stage"/>
      <w:bookmarkEnd w:id="783"/>
      <w:r>
        <w:t xml:space="preserve">states that the first stage of the build is being named </w:t>
      </w:r>
      <w:r>
        <w:rPr>
          <w:rFonts w:ascii="MingLiU_HKSCS"/>
        </w:rPr>
        <w:t>deps</w:t>
      </w:r>
      <w:r>
        <w:t>. This name will be useful in the next stage.</w:t>
      </w:r>
    </w:p>
    <w:p>
      <w:pPr>
        <w:pStyle w:val="9"/>
        <w:spacing w:before="198" w:line="235" w:lineRule="auto"/>
        <w:ind w:right="856"/>
      </w:pPr>
      <w:r>
        <w:t xml:space="preserve">The </w:t>
      </w:r>
      <w:r>
        <w:rPr>
          <w:rFonts w:ascii="MingLiU_HKSCS"/>
        </w:rPr>
        <w:t>WORKDIR /srv</w:t>
      </w:r>
      <w:r>
        <w:rPr>
          <w:rFonts w:ascii="MingLiU_HKSCS"/>
          <w:spacing w:val="-45"/>
        </w:rPr>
        <w:t xml:space="preserve"> </w:t>
      </w:r>
      <w:r>
        <w:t>line states that the actions that follow will take place within</w:t>
      </w:r>
      <w:r>
        <w:rPr>
          <w:spacing w:val="80"/>
        </w:rPr>
        <w:t xml:space="preserve"> </w:t>
      </w:r>
      <w:r>
        <w:t xml:space="preserve">the </w:t>
      </w:r>
      <w:r>
        <w:rPr>
          <w:i/>
        </w:rPr>
        <w:t xml:space="preserve">/srv </w:t>
      </w:r>
      <w:r>
        <w:t xml:space="preserve">directory. This is similar to running the </w:t>
      </w:r>
      <w:r>
        <w:rPr>
          <w:rFonts w:ascii="MingLiU_HKSCS"/>
        </w:rPr>
        <w:t>cd</w:t>
      </w:r>
      <w:r>
        <w:rPr>
          <w:rFonts w:ascii="MingLiU_HKSCS"/>
          <w:spacing w:val="-57"/>
        </w:rPr>
        <w:t xml:space="preserve"> </w:t>
      </w:r>
      <w:r>
        <w:t>command in your shell, which changes the current working directory.</w:t>
      </w:r>
    </w:p>
    <w:p>
      <w:pPr>
        <w:pStyle w:val="9"/>
        <w:spacing w:before="193" w:line="249" w:lineRule="auto"/>
        <w:ind w:right="968"/>
      </w:pPr>
      <w:r>
        <w:t xml:space="preserve">Next is the </w:t>
      </w:r>
      <w:r>
        <w:rPr>
          <w:rFonts w:ascii="MingLiU_HKSCS"/>
        </w:rPr>
        <w:t>COPY</w:t>
      </w:r>
      <w:r>
        <w:rPr>
          <w:rFonts w:ascii="MingLiU_HKSCS"/>
          <w:spacing w:val="-54"/>
        </w:rPr>
        <w:t xml:space="preserve"> </w:t>
      </w:r>
      <w:r>
        <w:t xml:space="preserve">statement. The first argument of the statement represents the filesystem in the host, and the second represents the filesystem within the container. In this case, the </w:t>
      </w:r>
      <w:bookmarkStart w:id="784" w:name="_bookmark756"/>
      <w:bookmarkEnd w:id="784"/>
      <w:r>
        <w:t>command is stating that files matching</w:t>
      </w:r>
    </w:p>
    <w:p>
      <w:pPr>
        <w:spacing w:before="38" w:line="235" w:lineRule="auto"/>
        <w:ind w:left="760" w:right="968" w:firstLine="0"/>
        <w:jc w:val="left"/>
        <w:rPr>
          <w:sz w:val="28"/>
        </w:rPr>
      </w:pPr>
      <w:r>
        <w:rPr>
          <w:rFonts w:ascii="MingLiU_HKSCS"/>
          <w:sz w:val="28"/>
        </w:rPr>
        <w:t>package*.json</w:t>
      </w:r>
      <w:r>
        <w:rPr>
          <w:rFonts w:ascii="MingLiU_HKSCS"/>
          <w:spacing w:val="-12"/>
          <w:sz w:val="28"/>
        </w:rPr>
        <w:t xml:space="preserve"> </w:t>
      </w:r>
      <w:r>
        <w:rPr>
          <w:sz w:val="28"/>
        </w:rPr>
        <w:t>(specifically</w:t>
      </w:r>
      <w:r>
        <w:rPr>
          <w:spacing w:val="40"/>
          <w:sz w:val="28"/>
        </w:rPr>
        <w:t xml:space="preserve"> </w:t>
      </w:r>
      <w:r>
        <w:rPr>
          <w:i/>
          <w:sz w:val="28"/>
        </w:rPr>
        <w:t>package.json</w:t>
      </w:r>
      <w:r>
        <w:rPr>
          <w:i/>
          <w:spacing w:val="40"/>
          <w:sz w:val="28"/>
        </w:rPr>
        <w:t xml:space="preserve"> </w:t>
      </w:r>
      <w:r>
        <w:rPr>
          <w:sz w:val="28"/>
        </w:rPr>
        <w:t>and</w:t>
      </w:r>
      <w:r>
        <w:rPr>
          <w:spacing w:val="40"/>
          <w:sz w:val="28"/>
        </w:rPr>
        <w:t xml:space="preserve"> </w:t>
      </w:r>
      <w:r>
        <w:rPr>
          <w:i/>
          <w:sz w:val="28"/>
        </w:rPr>
        <w:t>package-lock.json</w:t>
      </w:r>
      <w:r>
        <w:rPr>
          <w:sz w:val="28"/>
        </w:rPr>
        <w:t xml:space="preserve">) will be copied to </w:t>
      </w:r>
      <w:r>
        <w:rPr>
          <w:rFonts w:ascii="MingLiU_HKSCS"/>
          <w:sz w:val="28"/>
        </w:rPr>
        <w:t>./</w:t>
      </w:r>
      <w:r>
        <w:rPr>
          <w:rFonts w:ascii="MingLiU_HKSCS"/>
          <w:spacing w:val="-55"/>
          <w:sz w:val="28"/>
        </w:rPr>
        <w:t xml:space="preserve"> </w:t>
      </w:r>
      <w:r>
        <w:rPr>
          <w:sz w:val="28"/>
        </w:rPr>
        <w:t xml:space="preserve">within the container (being the </w:t>
      </w:r>
      <w:r>
        <w:rPr>
          <w:i/>
          <w:sz w:val="28"/>
        </w:rPr>
        <w:t xml:space="preserve">/srv </w:t>
      </w:r>
      <w:r>
        <w:rPr>
          <w:sz w:val="28"/>
        </w:rPr>
        <w:t xml:space="preserve">directory). Alternatively, if you prefer to use yarn, you would instead copy the </w:t>
      </w:r>
      <w:r>
        <w:rPr>
          <w:i/>
          <w:sz w:val="28"/>
        </w:rPr>
        <w:t xml:space="preserve">yarn.lock </w:t>
      </w:r>
      <w:r>
        <w:rPr>
          <w:sz w:val="28"/>
        </w:rPr>
        <w:t>file.</w:t>
      </w:r>
    </w:p>
    <w:p>
      <w:pPr>
        <w:pStyle w:val="9"/>
        <w:spacing w:before="196" w:line="237" w:lineRule="auto"/>
        <w:ind w:right="968"/>
      </w:pPr>
      <w:r>
        <w:t xml:space="preserve">After that is the </w:t>
      </w:r>
      <w:r>
        <w:rPr>
          <w:rFonts w:ascii="MingLiU_HKSCS" w:hAnsi="MingLiU_HKSCS"/>
        </w:rPr>
        <w:t>RUN</w:t>
      </w:r>
      <w:r>
        <w:rPr>
          <w:rFonts w:ascii="MingLiU_HKSCS" w:hAnsi="MingLiU_HKSCS"/>
          <w:spacing w:val="-39"/>
        </w:rPr>
        <w:t xml:space="preserve"> </w:t>
      </w:r>
      <w:r>
        <w:t xml:space="preserve">command. This </w:t>
      </w:r>
      <w:bookmarkStart w:id="785" w:name="_bookmark758"/>
      <w:bookmarkEnd w:id="785"/>
      <w:r>
        <w:t xml:space="preserve">command will execute the specified command within the container. In this case, it’s executing the </w:t>
      </w:r>
      <w:r>
        <w:rPr>
          <w:rFonts w:ascii="MingLiU_HKSCS" w:hAnsi="MingLiU_HKSCS"/>
        </w:rPr>
        <w:t>npm ci -- only=production</w:t>
      </w:r>
      <w:r>
        <w:rPr>
          <w:rFonts w:ascii="MingLiU_HKSCS" w:hAnsi="MingLiU_HKSCS"/>
          <w:spacing w:val="-29"/>
        </w:rPr>
        <w:t xml:space="preserve"> </w:t>
      </w:r>
      <w:r>
        <w:t xml:space="preserve">command. This performs a clean installation of all nondevelopment dependencies. In general, the </w:t>
      </w:r>
      <w:r>
        <w:rPr>
          <w:rFonts w:ascii="MingLiU_HKSCS" w:hAnsi="MingLiU_HKSCS"/>
        </w:rPr>
        <w:t>npm ci</w:t>
      </w:r>
      <w:r>
        <w:rPr>
          <w:rFonts w:ascii="MingLiU_HKSCS" w:hAnsi="MingLiU_HKSCS"/>
          <w:spacing w:val="-43"/>
        </w:rPr>
        <w:t xml:space="preserve"> </w:t>
      </w:r>
      <w:r>
        <w:t xml:space="preserve">command </w:t>
      </w:r>
      <w:bookmarkStart w:id="786" w:name="_bookmark757"/>
      <w:bookmarkEnd w:id="786"/>
      <w:r>
        <w:t xml:space="preserve">is faster than </w:t>
      </w:r>
      <w:r>
        <w:rPr>
          <w:rFonts w:ascii="MingLiU_HKSCS" w:hAnsi="MingLiU_HKSCS"/>
        </w:rPr>
        <w:t>npm install</w:t>
      </w:r>
      <w:r>
        <w:rPr>
          <w:rFonts w:ascii="MingLiU_HKSCS" w:hAnsi="MingLiU_HKSCS"/>
          <w:spacing w:val="-50"/>
        </w:rPr>
        <w:t xml:space="preserve"> </w:t>
      </w:r>
      <w:r>
        <w:t xml:space="preserve">when dealing with a clean environment such as a Docker image. Alternatively, if you were using yarn, you might instead run </w:t>
      </w:r>
      <w:r>
        <w:rPr>
          <w:rFonts w:ascii="MingLiU_HKSCS" w:hAnsi="MingLiU_HKSCS"/>
        </w:rPr>
        <w:t>yarn install -- production</w:t>
      </w:r>
      <w:r>
        <w:t xml:space="preserve">. Again, both the </w:t>
      </w:r>
      <w:r>
        <w:rPr>
          <w:rFonts w:ascii="MingLiU_HKSCS" w:hAnsi="MingLiU_HKSCS"/>
        </w:rPr>
        <w:t>npm</w:t>
      </w:r>
      <w:r>
        <w:rPr>
          <w:rFonts w:ascii="MingLiU_HKSCS" w:hAnsi="MingLiU_HKSCS"/>
          <w:spacing w:val="-43"/>
        </w:rPr>
        <w:t xml:space="preserve"> </w:t>
      </w:r>
      <w:r>
        <w:t xml:space="preserve">and </w:t>
      </w:r>
      <w:r>
        <w:rPr>
          <w:rFonts w:ascii="MingLiU_HKSCS" w:hAnsi="MingLiU_HKSCS"/>
        </w:rPr>
        <w:t>yarn</w:t>
      </w:r>
      <w:r>
        <w:rPr>
          <w:rFonts w:ascii="MingLiU_HKSCS" w:hAnsi="MingLiU_HKSCS"/>
          <w:spacing w:val="-43"/>
        </w:rPr>
        <w:t xml:space="preserve"> </w:t>
      </w:r>
      <w:r>
        <w:t xml:space="preserve">binaries are provided in the image due to inheriting from the official </w:t>
      </w:r>
      <w:r>
        <w:rPr>
          <w:rFonts w:ascii="MingLiU_HKSCS" w:hAnsi="MingLiU_HKSCS"/>
        </w:rPr>
        <w:t>node</w:t>
      </w:r>
      <w:r>
        <w:rPr>
          <w:rFonts w:ascii="MingLiU_HKSCS" w:hAnsi="MingLiU_HKSCS"/>
          <w:spacing w:val="-35"/>
        </w:rPr>
        <w:t xml:space="preserve"> </w:t>
      </w:r>
      <w:r>
        <w:t>base image.</w:t>
      </w:r>
    </w:p>
    <w:p>
      <w:pPr>
        <w:pStyle w:val="9"/>
        <w:ind w:left="0"/>
        <w:rPr>
          <w:sz w:val="20"/>
        </w:rPr>
      </w:pPr>
    </w:p>
    <w:p>
      <w:pPr>
        <w:pStyle w:val="9"/>
        <w:ind w:left="0"/>
        <w:rPr>
          <w:sz w:val="14"/>
        </w:rPr>
      </w:pPr>
      <w:r>
        <mc:AlternateContent>
          <mc:Choice Requires="wps">
            <w:drawing>
              <wp:anchor distT="0" distB="0" distL="0" distR="0" simplePos="0" relativeHeight="251860992" behindDoc="1" locked="0" layoutInCell="1" allowOverlap="1">
                <wp:simplePos x="0" y="0"/>
                <wp:positionH relativeFrom="page">
                  <wp:posOffset>1193165</wp:posOffset>
                </wp:positionH>
                <wp:positionV relativeFrom="paragraph">
                  <wp:posOffset>122555</wp:posOffset>
                </wp:positionV>
                <wp:extent cx="5386070" cy="1463040"/>
                <wp:effectExtent l="0" t="0" r="0" b="0"/>
                <wp:wrapTopAndBottom/>
                <wp:docPr id="523" name="Textbox 523"/>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47" w:lineRule="auto"/>
                              <w:ind w:left="115" w:right="394" w:firstLine="0"/>
                              <w:jc w:val="left"/>
                              <w:rPr>
                                <w:sz w:val="21"/>
                              </w:rPr>
                            </w:pPr>
                            <w:r>
                              <w:rPr>
                                <w:sz w:val="21"/>
                              </w:rPr>
                              <w:t xml:space="preserve">Some people like to create an earlier stage in their build where they install dev dependencies and run their test suite. This can help increase confidence that the resulting image is free of bugs. But, since this likely involves two separate </w:t>
                            </w:r>
                            <w:r>
                              <w:rPr>
                                <w:rFonts w:ascii="MingLiU_HKSCS" w:hAnsi="MingLiU_HKSCS"/>
                                <w:sz w:val="21"/>
                              </w:rPr>
                              <w:t>npm install</w:t>
                            </w:r>
                            <w:r>
                              <w:rPr>
                                <w:rFonts w:ascii="MingLiU_HKSCS" w:hAnsi="MingLiU_HKSCS"/>
                                <w:spacing w:val="-29"/>
                                <w:sz w:val="21"/>
                              </w:rPr>
                              <w:t xml:space="preserve"> </w:t>
                            </w:r>
                            <w:r>
                              <w:rPr>
                                <w:sz w:val="21"/>
                              </w:rPr>
                              <w:t xml:space="preserve">steps (one with dev dependencies and one without), it won’t necessarily find all bugs, like if application </w:t>
                            </w:r>
                            <w:bookmarkStart w:id="1615" w:name="_bookmark759"/>
                            <w:bookmarkEnd w:id="1615"/>
                            <w:r>
                              <w:rPr>
                                <w:sz w:val="21"/>
                              </w:rPr>
                              <w:t>code</w:t>
                            </w:r>
                          </w:p>
                          <w:p>
                            <w:pPr>
                              <w:spacing w:before="3"/>
                              <w:ind w:left="115" w:right="0" w:firstLine="0"/>
                              <w:jc w:val="left"/>
                              <w:rPr>
                                <w:sz w:val="21"/>
                              </w:rPr>
                            </w:pPr>
                            <w:r>
                              <w:rPr>
                                <w:sz w:val="21"/>
                              </w:rPr>
                              <w:t>mistakenly</w:t>
                            </w:r>
                            <w:r>
                              <w:rPr>
                                <w:spacing w:val="7"/>
                                <w:sz w:val="21"/>
                              </w:rPr>
                              <w:t xml:space="preserve"> </w:t>
                            </w:r>
                            <w:r>
                              <w:rPr>
                                <w:sz w:val="21"/>
                              </w:rPr>
                              <w:t>requires</w:t>
                            </w:r>
                            <w:r>
                              <w:rPr>
                                <w:spacing w:val="8"/>
                                <w:sz w:val="21"/>
                              </w:rPr>
                              <w:t xml:space="preserve"> </w:t>
                            </w:r>
                            <w:r>
                              <w:rPr>
                                <w:sz w:val="21"/>
                              </w:rPr>
                              <w:t>a</w:t>
                            </w:r>
                            <w:r>
                              <w:rPr>
                                <w:spacing w:val="8"/>
                                <w:sz w:val="21"/>
                              </w:rPr>
                              <w:t xml:space="preserve"> </w:t>
                            </w:r>
                            <w:r>
                              <w:rPr>
                                <w:sz w:val="21"/>
                              </w:rPr>
                              <w:t>dev</w:t>
                            </w:r>
                            <w:r>
                              <w:rPr>
                                <w:spacing w:val="7"/>
                                <w:sz w:val="21"/>
                              </w:rPr>
                              <w:t xml:space="preserve"> </w:t>
                            </w:r>
                            <w:r>
                              <w:rPr>
                                <w:spacing w:val="-2"/>
                                <w:sz w:val="21"/>
                              </w:rPr>
                              <w:t>dependency.</w:t>
                            </w:r>
                          </w:p>
                        </w:txbxContent>
                      </wps:txbx>
                      <wps:bodyPr vert="horz" wrap="square" lIns="0" tIns="0" rIns="0" bIns="0" rtlCol="0" anchor="t" anchorCtr="0">
                        <a:noAutofit/>
                      </wps:bodyPr>
                    </wps:wsp>
                  </a:graphicData>
                </a:graphic>
              </wp:anchor>
            </w:drawing>
          </mc:Choice>
          <mc:Fallback>
            <w:pict>
              <v:shape id="Textbox 523" o:spid="_x0000_s1026" o:spt="202" type="#_x0000_t202" style="position:absolute;left:0pt;margin-left:93.95pt;margin-top:9.65pt;height:115.2pt;width:424.1pt;mso-position-horizontal-relative:page;mso-wrap-distance-bottom:0pt;mso-wrap-distance-top:0pt;z-index:-251455488;mso-width-relative:page;mso-height-relative:page;" filled="f" stroked="t" coordsize="21600,21600" o:gfxdata="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2Gm8f2gAAAAsBAAAPAAAAAAAAAAEAIAAAACIA&#10;AABkcnMvZG93bnJldi54bWxQSwECFAAUAAAACACHTuJAllPWwgcCAAAaBAAADgAAAAAAAAABACAA&#10;AAApAQAAZHJzL2Uyb0RvYy54bWxQSwUGAAAAAAYABgBZAQAAog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47" w:lineRule="auto"/>
                        <w:ind w:left="115" w:right="394" w:firstLine="0"/>
                        <w:jc w:val="left"/>
                        <w:rPr>
                          <w:sz w:val="21"/>
                        </w:rPr>
                      </w:pPr>
                      <w:r>
                        <w:rPr>
                          <w:sz w:val="21"/>
                        </w:rPr>
                        <w:t xml:space="preserve">Some people like to create an earlier stage in their build where they install dev dependencies and run their test suite. This can help increase confidence that the resulting image is free of bugs. But, since this likely involves two separate </w:t>
                      </w:r>
                      <w:r>
                        <w:rPr>
                          <w:rFonts w:ascii="MingLiU_HKSCS" w:hAnsi="MingLiU_HKSCS"/>
                          <w:sz w:val="21"/>
                        </w:rPr>
                        <w:t>npm install</w:t>
                      </w:r>
                      <w:r>
                        <w:rPr>
                          <w:rFonts w:ascii="MingLiU_HKSCS" w:hAnsi="MingLiU_HKSCS"/>
                          <w:spacing w:val="-29"/>
                          <w:sz w:val="21"/>
                        </w:rPr>
                        <w:t xml:space="preserve"> </w:t>
                      </w:r>
                      <w:r>
                        <w:rPr>
                          <w:sz w:val="21"/>
                        </w:rPr>
                        <w:t xml:space="preserve">steps (one with dev dependencies and one without), it won’t necessarily find all bugs, like if application </w:t>
                      </w:r>
                      <w:bookmarkStart w:id="1615" w:name="_bookmark759"/>
                      <w:bookmarkEnd w:id="1615"/>
                      <w:r>
                        <w:rPr>
                          <w:sz w:val="21"/>
                        </w:rPr>
                        <w:t>code</w:t>
                      </w:r>
                    </w:p>
                    <w:p>
                      <w:pPr>
                        <w:spacing w:before="3"/>
                        <w:ind w:left="115" w:right="0" w:firstLine="0"/>
                        <w:jc w:val="left"/>
                        <w:rPr>
                          <w:sz w:val="21"/>
                        </w:rPr>
                      </w:pPr>
                      <w:r>
                        <w:rPr>
                          <w:sz w:val="21"/>
                        </w:rPr>
                        <w:t>mistakenly</w:t>
                      </w:r>
                      <w:r>
                        <w:rPr>
                          <w:spacing w:val="7"/>
                          <w:sz w:val="21"/>
                        </w:rPr>
                        <w:t xml:space="preserve"> </w:t>
                      </w:r>
                      <w:r>
                        <w:rPr>
                          <w:sz w:val="21"/>
                        </w:rPr>
                        <w:t>requires</w:t>
                      </w:r>
                      <w:r>
                        <w:rPr>
                          <w:spacing w:val="8"/>
                          <w:sz w:val="21"/>
                        </w:rPr>
                        <w:t xml:space="preserve"> </w:t>
                      </w:r>
                      <w:r>
                        <w:rPr>
                          <w:sz w:val="21"/>
                        </w:rPr>
                        <w:t>a</w:t>
                      </w:r>
                      <w:r>
                        <w:rPr>
                          <w:spacing w:val="8"/>
                          <w:sz w:val="21"/>
                        </w:rPr>
                        <w:t xml:space="preserve"> </w:t>
                      </w:r>
                      <w:r>
                        <w:rPr>
                          <w:sz w:val="21"/>
                        </w:rPr>
                        <w:t>dev</w:t>
                      </w:r>
                      <w:r>
                        <w:rPr>
                          <w:spacing w:val="7"/>
                          <w:sz w:val="21"/>
                        </w:rPr>
                        <w:t xml:space="preserve"> </w:t>
                      </w:r>
                      <w:r>
                        <w:rPr>
                          <w:spacing w:val="-2"/>
                          <w:sz w:val="21"/>
                        </w:rPr>
                        <w:t>dependency.</w:t>
                      </w:r>
                    </w:p>
                  </w:txbxContent>
                </v:textbox>
                <w10:wrap type="topAndBottom"/>
              </v:shape>
            </w:pict>
          </mc:Fallback>
        </mc:AlternateContent>
      </w:r>
    </w:p>
    <w:p>
      <w:pPr>
        <w:pStyle w:val="9"/>
        <w:spacing w:before="8"/>
        <w:ind w:left="0"/>
        <w:rPr>
          <w:sz w:val="29"/>
        </w:rPr>
      </w:pPr>
    </w:p>
    <w:p>
      <w:pPr>
        <w:pStyle w:val="4"/>
        <w:spacing w:before="90"/>
      </w:pPr>
      <w:r>
        <w:t>Release</w:t>
      </w:r>
      <w:r>
        <w:rPr>
          <w:spacing w:val="-6"/>
        </w:rPr>
        <w:t xml:space="preserve"> </w:t>
      </w:r>
      <w:r>
        <w:rPr>
          <w:spacing w:val="-2"/>
        </w:rPr>
        <w:t>Stage</w:t>
      </w:r>
    </w:p>
    <w:p>
      <w:pPr>
        <w:pStyle w:val="9"/>
        <w:spacing w:before="173" w:line="268" w:lineRule="auto"/>
        <w:ind w:right="968"/>
      </w:pPr>
      <w:r>
        <w:t xml:space="preserve">Now you’re ready to work on the second </w:t>
      </w:r>
      <w:bookmarkStart w:id="787" w:name="_bookmark760"/>
      <w:bookmarkEnd w:id="787"/>
      <w:r>
        <w:t xml:space="preserve">half of the Dockerfile. Add the content from </w:t>
      </w:r>
      <w:r>
        <w:fldChar w:fldCharType="begin"/>
      </w:r>
      <w:r>
        <w:instrText xml:space="preserve"> HYPERLINK \l "_bookmark761" </w:instrText>
      </w:r>
      <w:r>
        <w:fldChar w:fldCharType="separate"/>
      </w:r>
      <w:r>
        <w:rPr>
          <w:color w:val="8E0011"/>
        </w:rPr>
        <w:t>Example 5-3</w:t>
      </w:r>
      <w:r>
        <w:rPr>
          <w:color w:val="8E0011"/>
        </w:rPr>
        <w:fldChar w:fldCharType="end"/>
      </w:r>
      <w:r>
        <w:rPr>
          <w:color w:val="8E0011"/>
        </w:rPr>
        <w:t xml:space="preserve"> </w:t>
      </w:r>
      <w:r>
        <w:t xml:space="preserve">to the same </w:t>
      </w:r>
      <w:r>
        <w:rPr>
          <w:i/>
        </w:rPr>
        <w:t xml:space="preserve">recipe-api/Dockerfile </w:t>
      </w:r>
      <w:r>
        <w:t>file that you’ve been</w:t>
      </w:r>
      <w:r>
        <w:rPr>
          <w:spacing w:val="40"/>
        </w:rPr>
        <w:t xml:space="preserve"> </w:t>
      </w:r>
      <w:r>
        <w:t>working with.</w:t>
      </w:r>
    </w:p>
    <w:p>
      <w:pPr>
        <w:tabs>
          <w:tab w:val="left" w:pos="10119"/>
        </w:tabs>
        <w:spacing w:before="128"/>
        <w:ind w:left="760" w:right="0" w:firstLine="0"/>
        <w:jc w:val="left"/>
        <w:rPr>
          <w:i/>
          <w:sz w:val="28"/>
        </w:rPr>
      </w:pPr>
      <w:r>
        <w:rPr>
          <w:i/>
          <w:sz w:val="28"/>
          <w:u w:val="single"/>
        </w:rPr>
        <w:t>Example</w:t>
      </w:r>
      <w:r>
        <w:rPr>
          <w:i/>
          <w:spacing w:val="12"/>
          <w:sz w:val="28"/>
          <w:u w:val="single"/>
        </w:rPr>
        <w:t xml:space="preserve"> </w:t>
      </w:r>
      <w:r>
        <w:rPr>
          <w:i/>
          <w:sz w:val="28"/>
          <w:u w:val="single"/>
        </w:rPr>
        <w:t>5-3.</w:t>
      </w:r>
      <w:r>
        <w:rPr>
          <w:i/>
          <w:spacing w:val="14"/>
          <w:sz w:val="28"/>
          <w:u w:val="single"/>
        </w:rPr>
        <w:t xml:space="preserve"> </w:t>
      </w:r>
      <w:r>
        <w:rPr>
          <w:i/>
          <w:sz w:val="28"/>
          <w:u w:val="single"/>
        </w:rPr>
        <w:t>recipe-api/Dockerfile</w:t>
      </w:r>
      <w:r>
        <w:rPr>
          <w:i/>
          <w:spacing w:val="12"/>
          <w:sz w:val="28"/>
          <w:u w:val="single"/>
        </w:rPr>
        <w:t xml:space="preserve"> </w:t>
      </w:r>
      <w:r>
        <w:rPr>
          <w:i/>
          <w:sz w:val="28"/>
          <w:u w:val="single"/>
        </w:rPr>
        <w:t>“release”</w:t>
      </w:r>
      <w:r>
        <w:rPr>
          <w:i/>
          <w:spacing w:val="13"/>
          <w:sz w:val="28"/>
          <w:u w:val="single"/>
        </w:rPr>
        <w:t xml:space="preserve"> </w:t>
      </w:r>
      <w:r>
        <w:rPr>
          <w:i/>
          <w:sz w:val="28"/>
          <w:u w:val="single"/>
        </w:rPr>
        <w:t>stage</w:t>
      </w:r>
      <w:r>
        <w:rPr>
          <w:i/>
          <w:spacing w:val="12"/>
          <w:sz w:val="28"/>
          <w:u w:val="single"/>
        </w:rPr>
        <w:t xml:space="preserve"> </w:t>
      </w:r>
      <w:r>
        <w:rPr>
          <w:i/>
          <w:sz w:val="28"/>
          <w:u w:val="single"/>
        </w:rPr>
        <w:t>part</w:t>
      </w:r>
      <w:r>
        <w:rPr>
          <w:i/>
          <w:spacing w:val="13"/>
          <w:sz w:val="28"/>
          <w:u w:val="single"/>
        </w:rPr>
        <w:t xml:space="preserve"> </w:t>
      </w:r>
      <w:r>
        <w:rPr>
          <w:i/>
          <w:spacing w:val="-5"/>
          <w:sz w:val="28"/>
          <w:u w:val="single"/>
        </w:rPr>
        <w:t>one</w:t>
      </w:r>
      <w:r>
        <w:rPr>
          <w:i/>
          <w:sz w:val="28"/>
          <w:u w:val="single"/>
        </w:rPr>
        <w:tab/>
      </w:r>
    </w:p>
    <w:p>
      <w:pPr>
        <w:spacing w:after="0"/>
        <w:jc w:val="left"/>
        <w:rPr>
          <w:sz w:val="28"/>
        </w:rPr>
        <w:sectPr>
          <w:pgSz w:w="12240" w:h="15840"/>
          <w:pgMar w:top="1400" w:right="700" w:bottom="280" w:left="680" w:header="720" w:footer="720" w:gutter="0"/>
          <w:cols w:space="720" w:num="1"/>
        </w:sectPr>
      </w:pPr>
    </w:p>
    <w:p>
      <w:pPr>
        <w:pStyle w:val="9"/>
        <w:spacing w:line="20" w:lineRule="exact"/>
        <w:rPr>
          <w:sz w:val="2"/>
        </w:rPr>
      </w:pPr>
      <w:r>
        <w:rPr>
          <w:sz w:val="2"/>
        </w:rPr>
        <mc:AlternateContent>
          <mc:Choice Requires="wpg">
            <w:drawing>
              <wp:inline distT="0" distB="0" distL="0" distR="0">
                <wp:extent cx="5943600" cy="9525"/>
                <wp:effectExtent l="0" t="0" r="0" b="0"/>
                <wp:docPr id="524" name="Group 524"/>
                <wp:cNvGraphicFramePr/>
                <a:graphic xmlns:a="http://schemas.openxmlformats.org/drawingml/2006/main">
                  <a:graphicData uri="http://schemas.microsoft.com/office/word/2010/wordprocessingGroup">
                    <wpg:wgp>
                      <wpg:cNvGrpSpPr/>
                      <wpg:grpSpPr>
                        <a:xfrm>
                          <a:off x="0" y="0"/>
                          <a:ext cx="5943600" cy="9525"/>
                          <a:chOff x="0" y="0"/>
                          <a:chExt cx="5943600" cy="9525"/>
                        </a:xfrm>
                        <a:effectLst/>
                      </wpg:grpSpPr>
                      <wps:wsp>
                        <wps:cNvPr id="525" name="Graphic 525"/>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68pt;" coordsize="5943600,9525" o:gfxdata="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qe8CztMAAAADAQAADwAA&#10;AAAAAAABACAAAAAiAAAAZHJzL2Rvd25yZXYueG1sUEsBAhQAFAAAAAgAh07iQBLrvg6NAgAAagYA&#10;AA4AAAAAAAAAAQAgAAAAIgEAAGRycy9lMm9Eb2MueG1sUEsFBgAAAAAGAAYAWQEAACEGAAAAAA==&#10;">
                <o:lock v:ext="edit" aspectratio="f"/>
                <v:shape id="Graphic 525" o:spid="_x0000_s1026" o:spt="100" style="position:absolute;left:0;top:0;height:9525;width:5943600;" fillcolor="#000000" filled="t" stroked="f" coordsize="5943600,9525" o:gfxdata="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tFXa8AAAA&#10;3AAAAA8AAAAAAAAAAQAgAAAAIgAAAGRycy9kb3ducmV2LnhtbFBLAQIUABQAAAAIAIdO4kAzLwWe&#10;OwAAADkAAAAQAAAAAAAAAAEAIAAAAAsBAABkcnMvc2hhcGV4bWwueG1sUEsFBgAAAAAGAAYAWwEA&#10;ALUDAAAAAA==&#10;" path="m5943600,9144l0,9144,0,0,5943600,0,5943600,9144xe">
                  <v:fill on="t" focussize="0,0"/>
                  <v:stroke on="f"/>
                  <v:imagedata o:title=""/>
                  <o:lock v:ext="edit" aspectratio="f"/>
                  <v:textbox inset="0mm,0mm,0mm,0mm"/>
                </v:shape>
                <w10:wrap type="none"/>
                <w10:anchorlock/>
              </v:group>
            </w:pict>
          </mc:Fallback>
        </mc:AlternateContent>
      </w:r>
    </w:p>
    <w:p>
      <w:pPr>
        <w:spacing w:before="72"/>
        <w:ind w:left="760" w:right="0" w:firstLine="0"/>
        <w:jc w:val="left"/>
        <w:rPr>
          <w:rFonts w:ascii="MingLiU_HKSCS"/>
          <w:sz w:val="21"/>
        </w:rPr>
      </w:pPr>
      <w:bookmarkStart w:id="788" w:name="_bookmark761"/>
      <w:bookmarkEnd w:id="788"/>
      <w:r>
        <w:rPr>
          <w:rFonts w:ascii="MingLiU_HKSCS"/>
          <w:sz w:val="21"/>
        </w:rPr>
        <w:t>FROM</w:t>
      </w:r>
      <w:r>
        <w:rPr>
          <w:rFonts w:ascii="MingLiU_HKSCS"/>
          <w:spacing w:val="14"/>
          <w:sz w:val="21"/>
        </w:rPr>
        <w:t xml:space="preserve"> </w:t>
      </w:r>
      <w:r>
        <w:rPr>
          <w:rFonts w:ascii="MingLiU_HKSCS"/>
          <w:sz w:val="21"/>
        </w:rPr>
        <w:t>alpine:3.12</w:t>
      </w:r>
      <w:r>
        <w:rPr>
          <w:rFonts w:ascii="MingLiU_HKSCS"/>
          <w:spacing w:val="15"/>
          <w:sz w:val="21"/>
        </w:rPr>
        <w:t xml:space="preserve"> </w:t>
      </w:r>
      <w:r>
        <w:rPr>
          <w:rFonts w:ascii="MingLiU_HKSCS"/>
          <w:sz w:val="21"/>
        </w:rPr>
        <w:t>AS</w:t>
      </w:r>
      <w:r>
        <w:rPr>
          <w:rFonts w:ascii="MingLiU_HKSCS"/>
          <w:spacing w:val="15"/>
          <w:sz w:val="21"/>
        </w:rPr>
        <w:t xml:space="preserve"> </w:t>
      </w:r>
      <w:r>
        <w:rPr>
          <w:rFonts w:ascii="MingLiU_HKSCS"/>
          <w:spacing w:val="-2"/>
          <w:sz w:val="21"/>
        </w:rPr>
        <w:t>release</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sz w:val="21"/>
        </w:rPr>
        <w:t>ENV</w:t>
      </w:r>
      <w:r>
        <w:rPr>
          <w:rFonts w:ascii="MingLiU_HKSCS"/>
          <w:spacing w:val="7"/>
          <w:sz w:val="21"/>
        </w:rPr>
        <w:t xml:space="preserve"> </w:t>
      </w:r>
      <w:r>
        <w:rPr>
          <w:rFonts w:ascii="MingLiU_HKSCS"/>
          <w:sz w:val="21"/>
        </w:rPr>
        <w:t>V</w:t>
      </w:r>
      <w:r>
        <w:rPr>
          <w:rFonts w:ascii="MingLiU_HKSCS"/>
          <w:spacing w:val="7"/>
          <w:sz w:val="21"/>
        </w:rPr>
        <w:t xml:space="preserve"> </w:t>
      </w:r>
      <w:r>
        <w:rPr>
          <w:rFonts w:ascii="MingLiU_HKSCS"/>
          <w:spacing w:val="-2"/>
          <w:sz w:val="21"/>
        </w:rPr>
        <w:t>14.8.0</w:t>
      </w:r>
    </w:p>
    <w:p>
      <w:pPr>
        <w:spacing w:before="0" w:line="276" w:lineRule="exact"/>
        <w:ind w:left="760" w:right="0" w:firstLine="0"/>
        <w:jc w:val="left"/>
        <w:rPr>
          <w:rFonts w:ascii="MingLiU_HKSCS"/>
          <w:sz w:val="21"/>
        </w:rPr>
      </w:pPr>
      <w:r>
        <w:rPr>
          <w:rFonts w:ascii="MingLiU_HKSCS"/>
          <w:sz w:val="21"/>
        </w:rPr>
        <w:t>ENV</w:t>
      </w:r>
      <w:r>
        <w:rPr>
          <w:rFonts w:ascii="MingLiU_HKSCS"/>
          <w:spacing w:val="30"/>
          <w:sz w:val="21"/>
        </w:rPr>
        <w:t xml:space="preserve"> </w:t>
      </w:r>
      <w:r>
        <w:rPr>
          <w:rFonts w:ascii="MingLiU_HKSCS"/>
          <w:sz w:val="21"/>
        </w:rPr>
        <w:t>FILE</w:t>
      </w:r>
      <w:r>
        <w:rPr>
          <w:rFonts w:ascii="MingLiU_HKSCS"/>
          <w:spacing w:val="30"/>
          <w:sz w:val="21"/>
        </w:rPr>
        <w:t xml:space="preserve"> </w:t>
      </w:r>
      <w:r>
        <w:rPr>
          <w:rFonts w:ascii="MingLiU_HKSCS"/>
          <w:sz w:val="21"/>
        </w:rPr>
        <w:t>node-v$V-linux-x64-</w:t>
      </w:r>
      <w:r>
        <w:rPr>
          <w:rFonts w:ascii="MingLiU_HKSCS"/>
          <w:spacing w:val="-2"/>
          <w:sz w:val="21"/>
        </w:rPr>
        <w:t>musl.tar.xz</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sz w:val="21"/>
        </w:rPr>
        <w:t>RUN</w:t>
      </w:r>
      <w:r>
        <w:rPr>
          <w:rFonts w:ascii="MingLiU_HKSCS"/>
          <w:spacing w:val="14"/>
          <w:sz w:val="21"/>
        </w:rPr>
        <w:t xml:space="preserve"> </w:t>
      </w:r>
      <w:r>
        <w:rPr>
          <w:rFonts w:ascii="MingLiU_HKSCS"/>
          <w:sz w:val="21"/>
        </w:rPr>
        <w:t>apk</w:t>
      </w:r>
      <w:r>
        <w:rPr>
          <w:rFonts w:ascii="MingLiU_HKSCS"/>
          <w:spacing w:val="15"/>
          <w:sz w:val="21"/>
        </w:rPr>
        <w:t xml:space="preserve"> </w:t>
      </w:r>
      <w:r>
        <w:rPr>
          <w:rFonts w:ascii="MingLiU_HKSCS"/>
          <w:sz w:val="21"/>
        </w:rPr>
        <w:t>add</w:t>
      </w:r>
      <w:r>
        <w:rPr>
          <w:rFonts w:ascii="MingLiU_HKSCS"/>
          <w:spacing w:val="15"/>
          <w:sz w:val="21"/>
        </w:rPr>
        <w:t xml:space="preserve"> </w:t>
      </w:r>
      <w:r>
        <w:rPr>
          <w:rFonts w:ascii="MingLiU_HKSCS"/>
          <w:sz w:val="21"/>
        </w:rPr>
        <w:t>--no-cache</w:t>
      </w:r>
      <w:r>
        <w:rPr>
          <w:rFonts w:ascii="MingLiU_HKSCS"/>
          <w:spacing w:val="15"/>
          <w:sz w:val="21"/>
        </w:rPr>
        <w:t xml:space="preserve"> </w:t>
      </w:r>
      <w:r>
        <w:rPr>
          <w:rFonts w:ascii="MingLiU_HKSCS"/>
          <w:sz w:val="21"/>
        </w:rPr>
        <w:t>libstdc++</w:t>
      </w:r>
      <w:r>
        <w:rPr>
          <w:rFonts w:ascii="MingLiU_HKSCS"/>
          <w:spacing w:val="14"/>
          <w:sz w:val="21"/>
        </w:rPr>
        <w:t xml:space="preserve"> </w:t>
      </w:r>
      <w:r>
        <w:rPr>
          <w:rFonts w:ascii="MingLiU_HKSCS"/>
          <w:spacing w:val="-10"/>
          <w:sz w:val="21"/>
        </w:rPr>
        <w:t>\</w:t>
      </w:r>
    </w:p>
    <w:p>
      <w:pPr>
        <w:spacing w:before="8" w:line="211" w:lineRule="auto"/>
        <w:ind w:left="976" w:right="5075" w:firstLine="0"/>
        <w:jc w:val="left"/>
        <w:rPr>
          <w:rFonts w:ascii="MingLiU_HKSCS"/>
          <w:sz w:val="21"/>
        </w:rPr>
      </w:pPr>
      <w:r>
        <w:rPr>
          <w:rFonts w:ascii="MingLiU_HKSCS"/>
          <w:sz w:val="21"/>
        </w:rPr>
        <w:t>&amp;&amp; apk add --no-cache --virtual .deps curl \ &amp;&amp; curl -fsSLO --compressed \</w:t>
      </w:r>
    </w:p>
    <w:p>
      <w:pPr>
        <w:spacing w:before="2" w:line="211" w:lineRule="auto"/>
        <w:ind w:left="976" w:right="2697" w:firstLine="0"/>
        <w:jc w:val="left"/>
        <w:rPr>
          <w:rFonts w:ascii="MingLiU_HKSCS"/>
          <w:sz w:val="21"/>
        </w:rPr>
      </w:pPr>
      <w:r>
        <w:rPr>
          <w:rFonts w:ascii="MingLiU_HKSCS"/>
          <w:sz w:val="21"/>
        </w:rPr>
        <w:t>"https://unofficial-builds.nodejs.org/download/release/v$V/$FILE" \ &amp;&amp; tar -xJf $FILE -C /usr/local --strip-components=1 \</w:t>
      </w:r>
    </w:p>
    <w:p>
      <w:pPr>
        <w:spacing w:before="1" w:line="211" w:lineRule="auto"/>
        <w:ind w:left="976" w:right="4031" w:firstLine="0"/>
        <w:jc w:val="left"/>
        <w:rPr>
          <w:rFonts w:ascii="MingLiU_HKSCS"/>
          <w:sz w:val="21"/>
        </w:rPr>
      </w:pPr>
      <w:r>
        <w:rPr>
          <w:rFonts w:ascii="MingLiU_HKSCS"/>
          <w:sz w:val="21"/>
        </w:rPr>
        <w:t>&amp;&amp; rm -f $FILE /usr/local/bin/npm /usr/local/bin/npx \ &amp;&amp; rm -rf /usr/local/lib/node_modules \</w:t>
      </w:r>
    </w:p>
    <w:p>
      <w:pPr>
        <w:spacing w:before="0" w:line="270" w:lineRule="exact"/>
        <w:ind w:left="976" w:right="0" w:firstLine="0"/>
        <w:jc w:val="left"/>
        <w:rPr>
          <w:rFonts w:ascii="MingLiU_HKSCS"/>
          <w:sz w:val="21"/>
        </w:rPr>
      </w:pPr>
      <w:r>
        <w:rPr>
          <w:rFonts w:ascii="MingLiU_HKSCS"/>
          <w:sz w:val="21"/>
        </w:rPr>
        <w:t>&amp;&amp;</w:t>
      </w:r>
      <w:r>
        <w:rPr>
          <w:rFonts w:ascii="MingLiU_HKSCS"/>
          <w:spacing w:val="8"/>
          <w:sz w:val="21"/>
        </w:rPr>
        <w:t xml:space="preserve"> </w:t>
      </w:r>
      <w:r>
        <w:rPr>
          <w:rFonts w:ascii="MingLiU_HKSCS"/>
          <w:sz w:val="21"/>
        </w:rPr>
        <w:t>apk</w:t>
      </w:r>
      <w:r>
        <w:rPr>
          <w:rFonts w:ascii="MingLiU_HKSCS"/>
          <w:spacing w:val="9"/>
          <w:sz w:val="21"/>
        </w:rPr>
        <w:t xml:space="preserve"> </w:t>
      </w:r>
      <w:r>
        <w:rPr>
          <w:rFonts w:ascii="MingLiU_HKSCS"/>
          <w:sz w:val="21"/>
        </w:rPr>
        <w:t>del</w:t>
      </w:r>
      <w:r>
        <w:rPr>
          <w:rFonts w:ascii="MingLiU_HKSCS"/>
          <w:spacing w:val="8"/>
          <w:sz w:val="21"/>
        </w:rPr>
        <w:t xml:space="preserve"> </w:t>
      </w:r>
      <w:r>
        <w:rPr>
          <w:rFonts w:ascii="MingLiU_HKSCS"/>
          <w:spacing w:val="-2"/>
          <w:sz w:val="21"/>
        </w:rPr>
        <w:t>.deps</w:t>
      </w:r>
    </w:p>
    <w:p>
      <w:pPr>
        <w:pStyle w:val="9"/>
        <w:spacing w:before="188" w:line="271" w:lineRule="auto"/>
        <w:ind w:right="912"/>
      </w:pPr>
      <w:r>
        <w:t xml:space="preserve">Unlike the first </w:t>
      </w:r>
      <w:r>
        <w:rPr>
          <w:i/>
        </w:rPr>
        <w:t xml:space="preserve">deps </w:t>
      </w:r>
      <w:r>
        <w:t xml:space="preserve">stage of the Dockerfile, this second </w:t>
      </w:r>
      <w:r>
        <w:rPr>
          <w:i/>
        </w:rPr>
        <w:t xml:space="preserve">release </w:t>
      </w:r>
      <w:r>
        <w:t>stage of the</w:t>
      </w:r>
      <w:r>
        <w:rPr>
          <w:spacing w:val="80"/>
        </w:rPr>
        <w:t xml:space="preserve"> </w:t>
      </w:r>
      <w:r>
        <w:t>build doesn’t make use of the official Node.js image. Instead, it’s using a rather plain</w:t>
      </w:r>
      <w:r>
        <w:rPr>
          <w:spacing w:val="16"/>
        </w:rPr>
        <w:t xml:space="preserve"> </w:t>
      </w:r>
      <w:r>
        <w:rPr>
          <w:rFonts w:ascii="MingLiU_HKSCS" w:hAnsi="MingLiU_HKSCS"/>
        </w:rPr>
        <w:t>alpine</w:t>
      </w:r>
      <w:r>
        <w:rPr>
          <w:rFonts w:ascii="MingLiU_HKSCS" w:hAnsi="MingLiU_HKSCS"/>
          <w:spacing w:val="-56"/>
        </w:rPr>
        <w:t xml:space="preserve"> </w:t>
      </w:r>
      <w:r>
        <w:t>image.</w:t>
      </w:r>
      <w:r>
        <w:rPr>
          <w:spacing w:val="16"/>
        </w:rPr>
        <w:t xml:space="preserve"> </w:t>
      </w:r>
      <w:r>
        <w:t>The</w:t>
      </w:r>
      <w:r>
        <w:rPr>
          <w:spacing w:val="14"/>
        </w:rPr>
        <w:t xml:space="preserve"> </w:t>
      </w:r>
      <w:r>
        <w:t>reason</w:t>
      </w:r>
      <w:r>
        <w:rPr>
          <w:spacing w:val="16"/>
        </w:rPr>
        <w:t xml:space="preserve"> </w:t>
      </w:r>
      <w:r>
        <w:t>for</w:t>
      </w:r>
      <w:r>
        <w:rPr>
          <w:spacing w:val="14"/>
        </w:rPr>
        <w:t xml:space="preserve"> </w:t>
      </w:r>
      <w:r>
        <w:t>this</w:t>
      </w:r>
      <w:r>
        <w:rPr>
          <w:spacing w:val="14"/>
        </w:rPr>
        <w:t xml:space="preserve"> </w:t>
      </w:r>
      <w:r>
        <w:t>is</w:t>
      </w:r>
      <w:r>
        <w:rPr>
          <w:spacing w:val="14"/>
        </w:rPr>
        <w:t xml:space="preserve"> </w:t>
      </w:r>
      <w:r>
        <w:t>that</w:t>
      </w:r>
      <w:r>
        <w:rPr>
          <w:spacing w:val="14"/>
        </w:rPr>
        <w:t xml:space="preserve"> </w:t>
      </w:r>
      <w:r>
        <w:t>some</w:t>
      </w:r>
      <w:r>
        <w:rPr>
          <w:spacing w:val="14"/>
        </w:rPr>
        <w:t xml:space="preserve"> </w:t>
      </w:r>
      <w:r>
        <w:t>of</w:t>
      </w:r>
      <w:r>
        <w:rPr>
          <w:spacing w:val="14"/>
        </w:rPr>
        <w:t xml:space="preserve"> </w:t>
      </w:r>
      <w:r>
        <w:t>the</w:t>
      </w:r>
      <w:r>
        <w:rPr>
          <w:spacing w:val="14"/>
        </w:rPr>
        <w:t xml:space="preserve"> </w:t>
      </w:r>
      <w:r>
        <w:t>niceties</w:t>
      </w:r>
      <w:r>
        <w:rPr>
          <w:spacing w:val="14"/>
        </w:rPr>
        <w:t xml:space="preserve"> </w:t>
      </w:r>
      <w:r>
        <w:t>provided</w:t>
      </w:r>
      <w:r>
        <w:rPr>
          <w:spacing w:val="16"/>
        </w:rPr>
        <w:t xml:space="preserve"> </w:t>
      </w:r>
      <w:r>
        <w:t>by</w:t>
      </w:r>
    </w:p>
    <w:p>
      <w:pPr>
        <w:pStyle w:val="9"/>
        <w:spacing w:line="261" w:lineRule="exact"/>
      </w:pPr>
      <w:r>
        <w:t>the</w:t>
      </w:r>
      <w:r>
        <w:rPr>
          <w:spacing w:val="10"/>
        </w:rPr>
        <w:t xml:space="preserve"> </w:t>
      </w:r>
      <w:r>
        <w:t>official</w:t>
      </w:r>
      <w:r>
        <w:rPr>
          <w:spacing w:val="11"/>
        </w:rPr>
        <w:t xml:space="preserve"> </w:t>
      </w:r>
      <w:r>
        <w:t>Node.js</w:t>
      </w:r>
      <w:r>
        <w:rPr>
          <w:spacing w:val="11"/>
        </w:rPr>
        <w:t xml:space="preserve"> </w:t>
      </w:r>
      <w:r>
        <w:t>image</w:t>
      </w:r>
      <w:r>
        <w:rPr>
          <w:spacing w:val="11"/>
        </w:rPr>
        <w:t xml:space="preserve"> </w:t>
      </w:r>
      <w:r>
        <w:t>aren’t</w:t>
      </w:r>
      <w:r>
        <w:rPr>
          <w:spacing w:val="10"/>
        </w:rPr>
        <w:t xml:space="preserve"> </w:t>
      </w:r>
      <w:r>
        <w:t>needed</w:t>
      </w:r>
      <w:r>
        <w:rPr>
          <w:spacing w:val="12"/>
        </w:rPr>
        <w:t xml:space="preserve"> </w:t>
      </w:r>
      <w:r>
        <w:t>in</w:t>
      </w:r>
      <w:r>
        <w:rPr>
          <w:spacing w:val="12"/>
        </w:rPr>
        <w:t xml:space="preserve"> </w:t>
      </w:r>
      <w:r>
        <w:t>a</w:t>
      </w:r>
      <w:r>
        <w:rPr>
          <w:spacing w:val="11"/>
        </w:rPr>
        <w:t xml:space="preserve"> </w:t>
      </w:r>
      <w:r>
        <w:t>production</w:t>
      </w:r>
      <w:r>
        <w:rPr>
          <w:spacing w:val="12"/>
        </w:rPr>
        <w:t xml:space="preserve"> </w:t>
      </w:r>
      <w:r>
        <w:t>application.</w:t>
      </w:r>
      <w:r>
        <w:rPr>
          <w:spacing w:val="12"/>
        </w:rPr>
        <w:t xml:space="preserve"> </w:t>
      </w:r>
      <w:r>
        <w:rPr>
          <w:spacing w:val="-5"/>
        </w:rPr>
        <w:t>For</w:t>
      </w:r>
    </w:p>
    <w:p>
      <w:pPr>
        <w:pStyle w:val="9"/>
        <w:spacing w:before="38" w:line="254" w:lineRule="auto"/>
        <w:ind w:right="968"/>
      </w:pPr>
      <w:r>
        <w:t xml:space="preserve">example, once the dependencies are squared away, it’s uncommon for an application to later invoke the </w:t>
      </w:r>
      <w:r>
        <w:rPr>
          <w:rFonts w:ascii="MingLiU_HKSCS" w:hAnsi="MingLiU_HKSCS"/>
        </w:rPr>
        <w:t>npm</w:t>
      </w:r>
      <w:r>
        <w:rPr>
          <w:rFonts w:ascii="MingLiU_HKSCS" w:hAnsi="MingLiU_HKSCS"/>
          <w:spacing w:val="-55"/>
        </w:rPr>
        <w:t xml:space="preserve"> </w:t>
      </w:r>
      <w:r>
        <w:t xml:space="preserve">or </w:t>
      </w:r>
      <w:r>
        <w:rPr>
          <w:rFonts w:ascii="MingLiU_HKSCS" w:hAnsi="MingLiU_HKSCS"/>
        </w:rPr>
        <w:t>yarn</w:t>
      </w:r>
      <w:r>
        <w:rPr>
          <w:rFonts w:ascii="MingLiU_HKSCS" w:hAnsi="MingLiU_HKSCS"/>
          <w:spacing w:val="-55"/>
        </w:rPr>
        <w:t xml:space="preserve"> </w:t>
      </w:r>
      <w:r>
        <w:t xml:space="preserve">binaries. By using the </w:t>
      </w:r>
      <w:r>
        <w:rPr>
          <w:rFonts w:ascii="MingLiU_HKSCS" w:hAnsi="MingLiU_HKSCS"/>
        </w:rPr>
        <w:t>alpine</w:t>
      </w:r>
      <w:r>
        <w:rPr>
          <w:rFonts w:ascii="MingLiU_HKSCS" w:hAnsi="MingLiU_HKSCS"/>
          <w:spacing w:val="-55"/>
        </w:rPr>
        <w:t xml:space="preserve"> </w:t>
      </w:r>
      <w:r>
        <w:t>image directly, the image will be just a little smaller and simpler. It also helps for</w:t>
      </w:r>
    </w:p>
    <w:p>
      <w:pPr>
        <w:pStyle w:val="9"/>
        <w:spacing w:before="11"/>
      </w:pPr>
      <w:r>
        <w:t>demonstrating</w:t>
      </w:r>
      <w:r>
        <w:rPr>
          <w:spacing w:val="18"/>
        </w:rPr>
        <w:t xml:space="preserve"> </w:t>
      </w:r>
      <w:r>
        <w:t>more</w:t>
      </w:r>
      <w:r>
        <w:rPr>
          <w:spacing w:val="17"/>
        </w:rPr>
        <w:t xml:space="preserve"> </w:t>
      </w:r>
      <w:r>
        <w:t>complex</w:t>
      </w:r>
      <w:r>
        <w:rPr>
          <w:spacing w:val="19"/>
        </w:rPr>
        <w:t xml:space="preserve"> </w:t>
      </w:r>
      <w:r>
        <w:t>Dockerfile</w:t>
      </w:r>
      <w:r>
        <w:rPr>
          <w:spacing w:val="17"/>
        </w:rPr>
        <w:t xml:space="preserve"> </w:t>
      </w:r>
      <w:r>
        <w:rPr>
          <w:spacing w:val="-2"/>
        </w:rPr>
        <w:t>directives.</w:t>
      </w:r>
    </w:p>
    <w:p>
      <w:pPr>
        <w:pStyle w:val="9"/>
        <w:spacing w:before="182" w:line="271" w:lineRule="auto"/>
        <w:ind w:right="968"/>
      </w:pPr>
      <w:r>
        <w:t>The next two lines define environment variables that are used by the other directives. This is a convenient way to prevent common strings from being repeated</w:t>
      </w:r>
      <w:r>
        <w:rPr>
          <w:spacing w:val="15"/>
        </w:rPr>
        <w:t xml:space="preserve"> </w:t>
      </w:r>
      <w:r>
        <w:t>in</w:t>
      </w:r>
      <w:r>
        <w:rPr>
          <w:spacing w:val="15"/>
        </w:rPr>
        <w:t xml:space="preserve"> </w:t>
      </w:r>
      <w:r>
        <w:t>the file.</w:t>
      </w:r>
      <w:r>
        <w:rPr>
          <w:spacing w:val="15"/>
        </w:rPr>
        <w:t xml:space="preserve"> </w:t>
      </w:r>
      <w:r>
        <w:t xml:space="preserve">The first variable is called </w:t>
      </w:r>
      <w:r>
        <w:rPr>
          <w:rFonts w:ascii="MingLiU_HKSCS"/>
        </w:rPr>
        <w:t>V</w:t>
      </w:r>
      <w:r>
        <w:rPr>
          <w:rFonts w:ascii="MingLiU_HKSCS"/>
          <w:spacing w:val="-56"/>
        </w:rPr>
        <w:t xml:space="preserve"> </w:t>
      </w:r>
      <w:r>
        <w:t>and</w:t>
      </w:r>
      <w:r>
        <w:rPr>
          <w:spacing w:val="15"/>
        </w:rPr>
        <w:t xml:space="preserve"> </w:t>
      </w:r>
      <w:r>
        <w:t>represents the version.</w:t>
      </w:r>
      <w:r>
        <w:rPr>
          <w:spacing w:val="15"/>
        </w:rPr>
        <w:t xml:space="preserve"> </w:t>
      </w:r>
      <w:r>
        <w:t>In</w:t>
      </w:r>
    </w:p>
    <w:p>
      <w:pPr>
        <w:pStyle w:val="9"/>
        <w:spacing w:line="261" w:lineRule="exact"/>
      </w:pPr>
      <w:r>
        <w:t>this</w:t>
      </w:r>
      <w:r>
        <w:rPr>
          <w:spacing w:val="11"/>
        </w:rPr>
        <w:t xml:space="preserve"> </w:t>
      </w:r>
      <w:r>
        <w:t>case,</w:t>
      </w:r>
      <w:r>
        <w:rPr>
          <w:spacing w:val="12"/>
        </w:rPr>
        <w:t xml:space="preserve"> </w:t>
      </w:r>
      <w:r>
        <w:t>the</w:t>
      </w:r>
      <w:r>
        <w:rPr>
          <w:spacing w:val="12"/>
        </w:rPr>
        <w:t xml:space="preserve"> </w:t>
      </w:r>
      <w:r>
        <w:t>Dockerfile</w:t>
      </w:r>
      <w:r>
        <w:rPr>
          <w:spacing w:val="11"/>
        </w:rPr>
        <w:t xml:space="preserve"> </w:t>
      </w:r>
      <w:r>
        <w:t>is</w:t>
      </w:r>
      <w:r>
        <w:rPr>
          <w:spacing w:val="12"/>
        </w:rPr>
        <w:t xml:space="preserve"> </w:t>
      </w:r>
      <w:r>
        <w:t>working</w:t>
      </w:r>
      <w:r>
        <w:rPr>
          <w:spacing w:val="12"/>
        </w:rPr>
        <w:t xml:space="preserve"> </w:t>
      </w:r>
      <w:r>
        <w:t>with</w:t>
      </w:r>
      <w:r>
        <w:rPr>
          <w:spacing w:val="13"/>
        </w:rPr>
        <w:t xml:space="preserve"> </w:t>
      </w:r>
      <w:r>
        <w:t>Node.js</w:t>
      </w:r>
      <w:r>
        <w:rPr>
          <w:spacing w:val="11"/>
        </w:rPr>
        <w:t xml:space="preserve"> </w:t>
      </w:r>
      <w:r>
        <w:rPr>
          <w:i/>
        </w:rPr>
        <w:t>v14.8.0</w:t>
      </w:r>
      <w:r>
        <w:t>.</w:t>
      </w:r>
      <w:r>
        <w:rPr>
          <w:spacing w:val="13"/>
        </w:rPr>
        <w:t xml:space="preserve"> </w:t>
      </w:r>
      <w:r>
        <w:t>The</w:t>
      </w:r>
      <w:r>
        <w:rPr>
          <w:spacing w:val="11"/>
        </w:rPr>
        <w:t xml:space="preserve"> </w:t>
      </w:r>
      <w:r>
        <w:t>second</w:t>
      </w:r>
      <w:r>
        <w:rPr>
          <w:spacing w:val="13"/>
        </w:rPr>
        <w:t xml:space="preserve"> </w:t>
      </w:r>
      <w:r>
        <w:t>variable</w:t>
      </w:r>
      <w:r>
        <w:rPr>
          <w:spacing w:val="11"/>
        </w:rPr>
        <w:t xml:space="preserve"> </w:t>
      </w:r>
      <w:r>
        <w:rPr>
          <w:spacing w:val="-5"/>
        </w:rPr>
        <w:t>is</w:t>
      </w:r>
    </w:p>
    <w:p>
      <w:pPr>
        <w:pStyle w:val="9"/>
        <w:spacing w:before="48"/>
      </w:pPr>
      <w:r>
        <w:t>called</w:t>
      </w:r>
      <w:r>
        <w:rPr>
          <w:spacing w:val="8"/>
        </w:rPr>
        <w:t xml:space="preserve"> </w:t>
      </w:r>
      <w:r>
        <w:rPr>
          <w:rFonts w:ascii="MingLiU_HKSCS"/>
        </w:rPr>
        <w:t>FILE</w:t>
      </w:r>
      <w:r>
        <w:rPr>
          <w:rFonts w:ascii="MingLiU_HKSCS"/>
          <w:spacing w:val="-63"/>
        </w:rPr>
        <w:t xml:space="preserve"> </w:t>
      </w:r>
      <w:r>
        <w:t>and</w:t>
      </w:r>
      <w:r>
        <w:rPr>
          <w:spacing w:val="9"/>
        </w:rPr>
        <w:t xml:space="preserve"> </w:t>
      </w:r>
      <w:r>
        <w:t>is</w:t>
      </w:r>
      <w:r>
        <w:rPr>
          <w:spacing w:val="7"/>
        </w:rPr>
        <w:t xml:space="preserve"> </w:t>
      </w:r>
      <w:r>
        <w:t>the</w:t>
      </w:r>
      <w:r>
        <w:rPr>
          <w:spacing w:val="8"/>
        </w:rPr>
        <w:t xml:space="preserve"> </w:t>
      </w:r>
      <w:r>
        <w:t>name</w:t>
      </w:r>
      <w:r>
        <w:rPr>
          <w:spacing w:val="7"/>
        </w:rPr>
        <w:t xml:space="preserve"> </w:t>
      </w:r>
      <w:r>
        <w:t>of</w:t>
      </w:r>
      <w:r>
        <w:rPr>
          <w:spacing w:val="8"/>
        </w:rPr>
        <w:t xml:space="preserve"> </w:t>
      </w:r>
      <w:r>
        <w:t>the</w:t>
      </w:r>
      <w:r>
        <w:rPr>
          <w:spacing w:val="7"/>
        </w:rPr>
        <w:t xml:space="preserve"> </w:t>
      </w:r>
      <w:r>
        <w:t>tarball</w:t>
      </w:r>
      <w:r>
        <w:rPr>
          <w:spacing w:val="7"/>
        </w:rPr>
        <w:t xml:space="preserve"> </w:t>
      </w:r>
      <w:r>
        <w:t>to</w:t>
      </w:r>
      <w:r>
        <w:rPr>
          <w:spacing w:val="9"/>
        </w:rPr>
        <w:t xml:space="preserve"> </w:t>
      </w:r>
      <w:r>
        <w:t>be</w:t>
      </w:r>
      <w:r>
        <w:rPr>
          <w:spacing w:val="7"/>
        </w:rPr>
        <w:t xml:space="preserve"> </w:t>
      </w:r>
      <w:r>
        <w:rPr>
          <w:spacing w:val="-2"/>
        </w:rPr>
        <w:t>downloaded.</w:t>
      </w:r>
    </w:p>
    <w:p>
      <w:pPr>
        <w:pStyle w:val="9"/>
        <w:spacing w:before="131" w:line="256" w:lineRule="auto"/>
        <w:ind w:right="1176"/>
        <w:jc w:val="both"/>
        <w:rPr>
          <w:rFonts w:ascii="MingLiU_HKSCS" w:hAnsi="MingLiU_HKSCS"/>
        </w:rPr>
      </w:pPr>
      <w:r>
        <w:t xml:space="preserve">After the environment </w:t>
      </w:r>
      <w:bookmarkStart w:id="789" w:name="_bookmark762"/>
      <w:bookmarkEnd w:id="789"/>
      <w:r>
        <w:t xml:space="preserve">variables is a complex series of commands that will be run inside the container using the </w:t>
      </w:r>
      <w:r>
        <w:rPr>
          <w:rFonts w:ascii="MingLiU_HKSCS" w:hAnsi="MingLiU_HKSCS"/>
        </w:rPr>
        <w:t>RUN</w:t>
      </w:r>
      <w:r>
        <w:rPr>
          <w:rFonts w:ascii="MingLiU_HKSCS" w:hAnsi="MingLiU_HKSCS"/>
          <w:spacing w:val="-35"/>
        </w:rPr>
        <w:t xml:space="preserve"> </w:t>
      </w:r>
      <w:r>
        <w:t>directive. The Dockerfile is stating that several commands will be executed,</w:t>
      </w:r>
      <w:r>
        <w:rPr>
          <w:spacing w:val="31"/>
        </w:rPr>
        <w:t xml:space="preserve"> </w:t>
      </w:r>
      <w:r>
        <w:t>but they’re wrapped</w:t>
      </w:r>
      <w:r>
        <w:rPr>
          <w:spacing w:val="31"/>
        </w:rPr>
        <w:t xml:space="preserve"> </w:t>
      </w:r>
      <w:r>
        <w:t>up</w:t>
      </w:r>
      <w:r>
        <w:rPr>
          <w:spacing w:val="31"/>
        </w:rPr>
        <w:t xml:space="preserve"> </w:t>
      </w:r>
      <w:r>
        <w:t>in</w:t>
      </w:r>
      <w:r>
        <w:rPr>
          <w:spacing w:val="31"/>
        </w:rPr>
        <w:t xml:space="preserve"> </w:t>
      </w:r>
      <w:r>
        <w:t>a single</w:t>
      </w:r>
      <w:r>
        <w:rPr>
          <w:spacing w:val="31"/>
        </w:rPr>
        <w:t xml:space="preserve"> </w:t>
      </w:r>
      <w:r>
        <w:rPr>
          <w:rFonts w:ascii="MingLiU_HKSCS" w:hAnsi="MingLiU_HKSCS"/>
        </w:rPr>
        <w:t>RUN</w:t>
      </w:r>
    </w:p>
    <w:p>
      <w:pPr>
        <w:pStyle w:val="9"/>
        <w:spacing w:line="277" w:lineRule="exact"/>
        <w:jc w:val="both"/>
      </w:pPr>
      <w:r>
        <w:t>directive</w:t>
      </w:r>
      <w:r>
        <w:rPr>
          <w:spacing w:val="10"/>
        </w:rPr>
        <w:t xml:space="preserve"> </w:t>
      </w:r>
      <w:r>
        <w:t>to</w:t>
      </w:r>
      <w:r>
        <w:rPr>
          <w:spacing w:val="12"/>
        </w:rPr>
        <w:t xml:space="preserve"> </w:t>
      </w:r>
      <w:r>
        <w:t>keep</w:t>
      </w:r>
      <w:r>
        <w:rPr>
          <w:spacing w:val="11"/>
        </w:rPr>
        <w:t xml:space="preserve"> </w:t>
      </w:r>
      <w:r>
        <w:t>the</w:t>
      </w:r>
      <w:r>
        <w:rPr>
          <w:spacing w:val="11"/>
        </w:rPr>
        <w:t xml:space="preserve"> </w:t>
      </w:r>
      <w:r>
        <w:t>number</w:t>
      </w:r>
      <w:r>
        <w:rPr>
          <w:spacing w:val="10"/>
        </w:rPr>
        <w:t xml:space="preserve"> </w:t>
      </w:r>
      <w:r>
        <w:t>of</w:t>
      </w:r>
      <w:r>
        <w:rPr>
          <w:spacing w:val="11"/>
        </w:rPr>
        <w:t xml:space="preserve"> </w:t>
      </w:r>
      <w:r>
        <w:t>intermediate</w:t>
      </w:r>
      <w:r>
        <w:rPr>
          <w:spacing w:val="10"/>
        </w:rPr>
        <w:t xml:space="preserve"> </w:t>
      </w:r>
      <w:r>
        <w:t>layers</w:t>
      </w:r>
      <w:r>
        <w:rPr>
          <w:spacing w:val="11"/>
        </w:rPr>
        <w:t xml:space="preserve"> </w:t>
      </w:r>
      <w:r>
        <w:t>small.</w:t>
      </w:r>
      <w:r>
        <w:rPr>
          <w:spacing w:val="11"/>
        </w:rPr>
        <w:t xml:space="preserve"> </w:t>
      </w:r>
      <w:r>
        <w:t>The</w:t>
      </w:r>
      <w:r>
        <w:rPr>
          <w:spacing w:val="11"/>
        </w:rPr>
        <w:t xml:space="preserve"> </w:t>
      </w:r>
      <w:r>
        <w:t>backslash</w:t>
      </w:r>
      <w:r>
        <w:rPr>
          <w:spacing w:val="12"/>
        </w:rPr>
        <w:t xml:space="preserve"> </w:t>
      </w:r>
      <w:r>
        <w:t>at</w:t>
      </w:r>
      <w:r>
        <w:rPr>
          <w:spacing w:val="10"/>
        </w:rPr>
        <w:t xml:space="preserve"> </w:t>
      </w:r>
      <w:r>
        <w:rPr>
          <w:spacing w:val="-5"/>
        </w:rPr>
        <w:t>the</w:t>
      </w:r>
    </w:p>
    <w:p>
      <w:pPr>
        <w:pStyle w:val="9"/>
        <w:spacing w:before="38" w:line="268" w:lineRule="auto"/>
        <w:ind w:right="968"/>
      </w:pPr>
      <w:r>
        <w:t>end of the line states that the next line is still part of the same line, and the ampersands state that a new command is being run (and that if a previous command fails, the following commands should not be run).</w:t>
      </w:r>
    </w:p>
    <w:p>
      <w:pPr>
        <w:pStyle w:val="9"/>
        <w:spacing w:before="156" w:line="237" w:lineRule="auto"/>
        <w:ind w:right="968"/>
      </w:pPr>
      <w:r>
        <w:t xml:space="preserve">The Alpine operating </w:t>
      </w:r>
      <w:bookmarkStart w:id="790" w:name="_bookmark763"/>
      <w:bookmarkEnd w:id="790"/>
      <w:r>
        <w:t xml:space="preserve">system comes with a package manager called </w:t>
      </w:r>
      <w:r>
        <w:rPr>
          <w:rFonts w:ascii="MingLiU_HKSCS"/>
        </w:rPr>
        <w:t>apk</w:t>
      </w:r>
      <w:r>
        <w:t xml:space="preserve">, and the first two commands in the </w:t>
      </w:r>
      <w:r>
        <w:rPr>
          <w:rFonts w:ascii="MingLiU_HKSCS"/>
        </w:rPr>
        <w:t>RUN</w:t>
      </w:r>
      <w:r>
        <w:rPr>
          <w:rFonts w:ascii="MingLiU_HKSCS"/>
          <w:spacing w:val="-44"/>
        </w:rPr>
        <w:t xml:space="preserve"> </w:t>
      </w:r>
      <w:r>
        <w:t>directive install packages using it. The packages are installed</w:t>
      </w:r>
      <w:r>
        <w:rPr>
          <w:spacing w:val="26"/>
        </w:rPr>
        <w:t xml:space="preserve"> </w:t>
      </w:r>
      <w:r>
        <w:t>by</w:t>
      </w:r>
      <w:r>
        <w:rPr>
          <w:spacing w:val="26"/>
        </w:rPr>
        <w:t xml:space="preserve"> </w:t>
      </w:r>
      <w:r>
        <w:t>running</w:t>
      </w:r>
      <w:r>
        <w:rPr>
          <w:spacing w:val="26"/>
        </w:rPr>
        <w:t xml:space="preserve"> </w:t>
      </w:r>
      <w:r>
        <w:rPr>
          <w:rFonts w:ascii="MingLiU_HKSCS"/>
        </w:rPr>
        <w:t>apk</w:t>
      </w:r>
      <w:r>
        <w:rPr>
          <w:rFonts w:ascii="MingLiU_HKSCS"/>
          <w:spacing w:val="40"/>
        </w:rPr>
        <w:t xml:space="preserve"> </w:t>
      </w:r>
      <w:r>
        <w:rPr>
          <w:rFonts w:ascii="MingLiU_HKSCS"/>
        </w:rPr>
        <w:t>add</w:t>
      </w:r>
      <w:r>
        <w:t>.</w:t>
      </w:r>
      <w:r>
        <w:rPr>
          <w:spacing w:val="26"/>
        </w:rPr>
        <w:t xml:space="preserve"> </w:t>
      </w:r>
      <w:r>
        <w:t>The</w:t>
      </w:r>
      <w:r>
        <w:rPr>
          <w:spacing w:val="26"/>
        </w:rPr>
        <w:t xml:space="preserve"> </w:t>
      </w:r>
      <w:r>
        <w:rPr>
          <w:rFonts w:ascii="MingLiU_HKSCS"/>
        </w:rPr>
        <w:t>--no-cache</w:t>
      </w:r>
      <w:r>
        <w:rPr>
          <w:rFonts w:ascii="MingLiU_HKSCS"/>
          <w:spacing w:val="-45"/>
        </w:rPr>
        <w:t xml:space="preserve"> </w:t>
      </w:r>
      <w:r>
        <w:t>flag</w:t>
      </w:r>
      <w:r>
        <w:rPr>
          <w:spacing w:val="26"/>
        </w:rPr>
        <w:t xml:space="preserve"> </w:t>
      </w:r>
      <w:r>
        <w:t>tells</w:t>
      </w:r>
      <w:r>
        <w:rPr>
          <w:spacing w:val="26"/>
        </w:rPr>
        <w:t xml:space="preserve"> </w:t>
      </w:r>
      <w:r>
        <w:rPr>
          <w:rFonts w:ascii="MingLiU_HKSCS"/>
        </w:rPr>
        <w:t>apk</w:t>
      </w:r>
      <w:r>
        <w:rPr>
          <w:rFonts w:ascii="MingLiU_HKSCS"/>
          <w:spacing w:val="-45"/>
        </w:rPr>
        <w:t xml:space="preserve"> </w:t>
      </w:r>
      <w:r>
        <w:t>not to</w:t>
      </w:r>
      <w:r>
        <w:rPr>
          <w:spacing w:val="26"/>
        </w:rPr>
        <w:t xml:space="preserve"> </w:t>
      </w:r>
      <w:r>
        <w:t>leave</w:t>
      </w:r>
    </w:p>
    <w:p>
      <w:pPr>
        <w:spacing w:after="0" w:line="237" w:lineRule="auto"/>
        <w:sectPr>
          <w:pgSz w:w="12240" w:h="15840"/>
          <w:pgMar w:top="1440" w:right="700" w:bottom="280" w:left="680" w:header="720" w:footer="720" w:gutter="0"/>
          <w:cols w:space="720" w:num="1"/>
        </w:sectPr>
      </w:pPr>
    </w:p>
    <w:p>
      <w:pPr>
        <w:pStyle w:val="9"/>
        <w:spacing w:before="72" w:line="254" w:lineRule="auto"/>
        <w:ind w:right="968"/>
      </w:pPr>
      <w:r>
        <w:t xml:space="preserve">behind any package management files tracking the installs, which helps keep the image that much smaller. The first package being installed is </w:t>
      </w:r>
      <w:r>
        <w:rPr>
          <w:rFonts w:ascii="MingLiU_HKSCS"/>
        </w:rPr>
        <w:t>libstdc++</w:t>
      </w:r>
      <w:r>
        <w:t>. This package</w:t>
      </w:r>
      <w:r>
        <w:rPr>
          <w:spacing w:val="33"/>
        </w:rPr>
        <w:t xml:space="preserve"> </w:t>
      </w:r>
      <w:r>
        <w:t>provides</w:t>
      </w:r>
      <w:r>
        <w:rPr>
          <w:spacing w:val="33"/>
        </w:rPr>
        <w:t xml:space="preserve"> </w:t>
      </w:r>
      <w:r>
        <w:t>a</w:t>
      </w:r>
      <w:r>
        <w:rPr>
          <w:spacing w:val="33"/>
        </w:rPr>
        <w:t xml:space="preserve"> </w:t>
      </w:r>
      <w:r>
        <w:t>shared</w:t>
      </w:r>
      <w:r>
        <w:rPr>
          <w:spacing w:val="34"/>
        </w:rPr>
        <w:t xml:space="preserve"> </w:t>
      </w:r>
      <w:r>
        <w:t>library</w:t>
      </w:r>
      <w:r>
        <w:rPr>
          <w:spacing w:val="34"/>
        </w:rPr>
        <w:t xml:space="preserve"> </w:t>
      </w:r>
      <w:r>
        <w:t>required</w:t>
      </w:r>
      <w:r>
        <w:rPr>
          <w:spacing w:val="34"/>
        </w:rPr>
        <w:t xml:space="preserve"> </w:t>
      </w:r>
      <w:r>
        <w:t>by</w:t>
      </w:r>
      <w:r>
        <w:rPr>
          <w:spacing w:val="34"/>
        </w:rPr>
        <w:t xml:space="preserve"> </w:t>
      </w:r>
      <w:r>
        <w:t>Node.js.</w:t>
      </w:r>
      <w:r>
        <w:rPr>
          <w:spacing w:val="34"/>
        </w:rPr>
        <w:t xml:space="preserve"> </w:t>
      </w:r>
      <w:r>
        <w:t>The</w:t>
      </w:r>
      <w:r>
        <w:rPr>
          <w:spacing w:val="33"/>
        </w:rPr>
        <w:t xml:space="preserve"> </w:t>
      </w:r>
      <w:r>
        <w:t>second</w:t>
      </w:r>
      <w:r>
        <w:rPr>
          <w:spacing w:val="34"/>
        </w:rPr>
        <w:t xml:space="preserve"> </w:t>
      </w:r>
      <w:r>
        <w:t>package</w:t>
      </w:r>
      <w:r>
        <w:rPr>
          <w:spacing w:val="33"/>
        </w:rPr>
        <w:t xml:space="preserve"> </w:t>
      </w:r>
      <w:r>
        <w:t>is</w:t>
      </w:r>
    </w:p>
    <w:p>
      <w:pPr>
        <w:pStyle w:val="9"/>
        <w:spacing w:before="21" w:line="390" w:lineRule="exact"/>
        <w:rPr>
          <w:rFonts w:ascii="MingLiU_HKSCS"/>
        </w:rPr>
      </w:pPr>
      <w:r>
        <w:rPr>
          <w:rFonts w:ascii="MingLiU_HKSCS"/>
        </w:rPr>
        <w:t>curl</w:t>
      </w:r>
      <w:r>
        <w:t>.</w:t>
      </w:r>
      <w:r>
        <w:rPr>
          <w:spacing w:val="11"/>
        </w:rPr>
        <w:t xml:space="preserve"> </w:t>
      </w:r>
      <w:r>
        <w:t>This</w:t>
      </w:r>
      <w:r>
        <w:rPr>
          <w:spacing w:val="10"/>
        </w:rPr>
        <w:t xml:space="preserve"> </w:t>
      </w:r>
      <w:r>
        <w:t>package</w:t>
      </w:r>
      <w:r>
        <w:rPr>
          <w:spacing w:val="10"/>
        </w:rPr>
        <w:t xml:space="preserve"> </w:t>
      </w:r>
      <w:r>
        <w:t>is</w:t>
      </w:r>
      <w:r>
        <w:rPr>
          <w:spacing w:val="10"/>
        </w:rPr>
        <w:t xml:space="preserve"> </w:t>
      </w:r>
      <w:r>
        <w:t>only</w:t>
      </w:r>
      <w:r>
        <w:rPr>
          <w:spacing w:val="11"/>
        </w:rPr>
        <w:t xml:space="preserve"> </w:t>
      </w:r>
      <w:r>
        <w:t>needed</w:t>
      </w:r>
      <w:r>
        <w:rPr>
          <w:spacing w:val="11"/>
        </w:rPr>
        <w:t xml:space="preserve"> </w:t>
      </w:r>
      <w:r>
        <w:t>during</w:t>
      </w:r>
      <w:r>
        <w:rPr>
          <w:spacing w:val="11"/>
        </w:rPr>
        <w:t xml:space="preserve"> </w:t>
      </w:r>
      <w:r>
        <w:t>setup</w:t>
      </w:r>
      <w:r>
        <w:rPr>
          <w:spacing w:val="11"/>
        </w:rPr>
        <w:t xml:space="preserve"> </w:t>
      </w:r>
      <w:r>
        <w:t>and</w:t>
      </w:r>
      <w:r>
        <w:rPr>
          <w:spacing w:val="11"/>
        </w:rPr>
        <w:t xml:space="preserve"> </w:t>
      </w:r>
      <w:r>
        <w:t>will</w:t>
      </w:r>
      <w:r>
        <w:rPr>
          <w:spacing w:val="10"/>
        </w:rPr>
        <w:t xml:space="preserve"> </w:t>
      </w:r>
      <w:r>
        <w:t>later</w:t>
      </w:r>
      <w:r>
        <w:rPr>
          <w:spacing w:val="10"/>
        </w:rPr>
        <w:t xml:space="preserve"> </w:t>
      </w:r>
      <w:r>
        <w:t>be</w:t>
      </w:r>
      <w:r>
        <w:rPr>
          <w:spacing w:val="10"/>
        </w:rPr>
        <w:t xml:space="preserve"> </w:t>
      </w:r>
      <w:r>
        <w:t>removed.</w:t>
      </w:r>
      <w:r>
        <w:rPr>
          <w:spacing w:val="11"/>
        </w:rPr>
        <w:t xml:space="preserve"> </w:t>
      </w:r>
      <w:r>
        <w:t>The</w:t>
      </w:r>
      <w:r>
        <w:rPr>
          <w:spacing w:val="10"/>
        </w:rPr>
        <w:t xml:space="preserve"> </w:t>
      </w:r>
      <w:r>
        <w:rPr>
          <w:rFonts w:ascii="MingLiU_HKSCS"/>
          <w:spacing w:val="-10"/>
        </w:rPr>
        <w:t>-</w:t>
      </w:r>
    </w:p>
    <w:p>
      <w:pPr>
        <w:pStyle w:val="9"/>
        <w:spacing w:before="7" w:line="232" w:lineRule="auto"/>
      </w:pPr>
      <w:r>
        <w:rPr>
          <w:rFonts w:ascii="MingLiU_HKSCS"/>
        </w:rPr>
        <w:t>-virtual .deps</w:t>
      </w:r>
      <w:r>
        <w:rPr>
          <w:rFonts w:ascii="MingLiU_HKSCS"/>
          <w:spacing w:val="-47"/>
        </w:rPr>
        <w:t xml:space="preserve"> </w:t>
      </w:r>
      <w:r>
        <w:t xml:space="preserve">flag tells </w:t>
      </w:r>
      <w:r>
        <w:rPr>
          <w:rFonts w:ascii="MingLiU_HKSCS"/>
        </w:rPr>
        <w:t>apk</w:t>
      </w:r>
      <w:r>
        <w:rPr>
          <w:rFonts w:ascii="MingLiU_HKSCS"/>
          <w:spacing w:val="-47"/>
        </w:rPr>
        <w:t xml:space="preserve"> </w:t>
      </w:r>
      <w:r>
        <w:t>to keep track of the installed package and its dependencies.</w:t>
      </w:r>
      <w:r>
        <w:rPr>
          <w:spacing w:val="16"/>
        </w:rPr>
        <w:t xml:space="preserve"> </w:t>
      </w:r>
      <w:r>
        <w:t>Then,</w:t>
      </w:r>
      <w:r>
        <w:rPr>
          <w:spacing w:val="16"/>
        </w:rPr>
        <w:t xml:space="preserve"> </w:t>
      </w:r>
      <w:r>
        <w:t>later,</w:t>
      </w:r>
      <w:r>
        <w:rPr>
          <w:spacing w:val="16"/>
        </w:rPr>
        <w:t xml:space="preserve"> </w:t>
      </w:r>
      <w:r>
        <w:t>that group</w:t>
      </w:r>
      <w:r>
        <w:rPr>
          <w:spacing w:val="16"/>
        </w:rPr>
        <w:t xml:space="preserve"> </w:t>
      </w:r>
      <w:r>
        <w:t>of packages can</w:t>
      </w:r>
      <w:r>
        <w:rPr>
          <w:spacing w:val="16"/>
        </w:rPr>
        <w:t xml:space="preserve"> </w:t>
      </w:r>
      <w:r>
        <w:t>be removed</w:t>
      </w:r>
      <w:r>
        <w:rPr>
          <w:spacing w:val="16"/>
        </w:rPr>
        <w:t xml:space="preserve"> </w:t>
      </w:r>
      <w:r>
        <w:t>all at once.</w:t>
      </w:r>
    </w:p>
    <w:p>
      <w:pPr>
        <w:pStyle w:val="9"/>
        <w:spacing w:before="198" w:line="235" w:lineRule="auto"/>
        <w:ind w:right="968"/>
      </w:pPr>
      <w:r>
        <w:t xml:space="preserve">The next command executes </w:t>
      </w:r>
      <w:r>
        <w:rPr>
          <w:rFonts w:ascii="MingLiU_HKSCS" w:hAnsi="MingLiU_HKSCS"/>
        </w:rPr>
        <w:t>curl</w:t>
      </w:r>
      <w:r>
        <w:rPr>
          <w:rFonts w:ascii="MingLiU_HKSCS" w:hAnsi="MingLiU_HKSCS"/>
          <w:spacing w:val="-37"/>
        </w:rPr>
        <w:t xml:space="preserve"> </w:t>
      </w:r>
      <w:r>
        <w:t xml:space="preserve">inside of the container and downloads the Node.js release tarball. After that, the </w:t>
      </w:r>
      <w:r>
        <w:rPr>
          <w:rFonts w:ascii="MingLiU_HKSCS" w:hAnsi="MingLiU_HKSCS"/>
        </w:rPr>
        <w:t>tar</w:t>
      </w:r>
      <w:r>
        <w:rPr>
          <w:rFonts w:ascii="MingLiU_HKSCS" w:hAnsi="MingLiU_HKSCS"/>
          <w:spacing w:val="-52"/>
        </w:rPr>
        <w:t xml:space="preserve"> </w:t>
      </w:r>
      <w:r>
        <w:t>command ta</w:t>
      </w:r>
      <w:bookmarkStart w:id="791" w:name="_bookmark764"/>
      <w:bookmarkEnd w:id="791"/>
      <w:r>
        <w:t xml:space="preserve">rextracts the contents of the tarball into </w:t>
      </w:r>
      <w:r>
        <w:rPr>
          <w:i/>
        </w:rPr>
        <w:t>/usr/local</w:t>
      </w:r>
      <w:r>
        <w:t>.</w:t>
      </w:r>
      <w:r>
        <w:rPr>
          <w:spacing w:val="30"/>
        </w:rPr>
        <w:t xml:space="preserve"> </w:t>
      </w:r>
      <w:r>
        <w:t>The tarball doesn’t include yarn</w:t>
      </w:r>
      <w:r>
        <w:rPr>
          <w:spacing w:val="30"/>
        </w:rPr>
        <w:t xml:space="preserve"> </w:t>
      </w:r>
      <w:r>
        <w:t>but it does include</w:t>
      </w:r>
    </w:p>
    <w:p>
      <w:pPr>
        <w:pStyle w:val="9"/>
        <w:spacing w:before="52" w:line="237" w:lineRule="auto"/>
        <w:ind w:right="1085"/>
      </w:pPr>
      <w:r>
        <w:t xml:space="preserve">npm, so the following </w:t>
      </w:r>
      <w:r>
        <w:rPr>
          <w:rFonts w:ascii="MingLiU_HKSCS"/>
        </w:rPr>
        <w:t>rm</w:t>
      </w:r>
      <w:r>
        <w:rPr>
          <w:rFonts w:ascii="MingLiU_HKSCS"/>
          <w:spacing w:val="-38"/>
        </w:rPr>
        <w:t xml:space="preserve"> </w:t>
      </w:r>
      <w:r>
        <w:t xml:space="preserve">commands </w:t>
      </w:r>
      <w:bookmarkStart w:id="792" w:name="_bookmark765"/>
      <w:bookmarkEnd w:id="792"/>
      <w:r>
        <w:t xml:space="preserve">remove npm and its dependent files. Finally, the </w:t>
      </w:r>
      <w:r>
        <w:rPr>
          <w:rFonts w:ascii="MingLiU_HKSCS"/>
        </w:rPr>
        <w:t>apk del .deps</w:t>
      </w:r>
      <w:r>
        <w:rPr>
          <w:rFonts w:ascii="MingLiU_HKSCS"/>
          <w:spacing w:val="-56"/>
        </w:rPr>
        <w:t xml:space="preserve"> </w:t>
      </w:r>
      <w:r>
        <w:t xml:space="preserve">command removes </w:t>
      </w:r>
      <w:r>
        <w:rPr>
          <w:rFonts w:ascii="MingLiU_HKSCS"/>
        </w:rPr>
        <w:t>curl</w:t>
      </w:r>
      <w:r>
        <w:rPr>
          <w:rFonts w:ascii="MingLiU_HKSCS"/>
          <w:spacing w:val="-56"/>
        </w:rPr>
        <w:t xml:space="preserve"> </w:t>
      </w:r>
      <w:r>
        <w:t>and its dependencies.</w:t>
      </w:r>
    </w:p>
    <w:p>
      <w:pPr>
        <w:pStyle w:val="9"/>
        <w:spacing w:before="133" w:line="268" w:lineRule="auto"/>
        <w:ind w:right="1085"/>
      </w:pPr>
      <w:r>
        <w:t xml:space="preserve">This was the most complex part of the Dockerfile. Now add the final contents from </w:t>
      </w:r>
      <w:r>
        <w:fldChar w:fldCharType="begin"/>
      </w:r>
      <w:r>
        <w:instrText xml:space="preserve"> HYPERLINK \l "_bookmark766" </w:instrText>
      </w:r>
      <w:r>
        <w:fldChar w:fldCharType="separate"/>
      </w:r>
      <w:r>
        <w:rPr>
          <w:color w:val="8E0011"/>
        </w:rPr>
        <w:t>Example 5-4</w:t>
      </w:r>
      <w:r>
        <w:rPr>
          <w:color w:val="8E0011"/>
        </w:rPr>
        <w:fldChar w:fldCharType="end"/>
      </w:r>
      <w:r>
        <w:t xml:space="preserve">, which contains the second half of the directives for the </w:t>
      </w:r>
      <w:r>
        <w:rPr>
          <w:i/>
        </w:rPr>
        <w:t xml:space="preserve">release </w:t>
      </w:r>
      <w:r>
        <w:t>stage.</w:t>
      </w:r>
    </w:p>
    <w:p>
      <w:pPr>
        <w:spacing w:before="128"/>
        <w:ind w:left="760" w:right="0" w:firstLine="0"/>
        <w:jc w:val="left"/>
        <w:rPr>
          <w:i/>
          <w:sz w:val="28"/>
        </w:rPr>
      </w:pPr>
      <w:r>
        <mc:AlternateContent>
          <mc:Choice Requires="wps">
            <w:drawing>
              <wp:anchor distT="0" distB="0" distL="0" distR="0" simplePos="0" relativeHeight="251862016"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26" name="Graphic 52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26" o:spid="_x0000_s1026" o:spt="100" style="position:absolute;left:0pt;margin-left:72pt;margin-top:23.75pt;height:0.75pt;width:468pt;mso-position-horizontal-relative:page;mso-wrap-distance-bottom:0pt;mso-wrap-distance-top:0pt;z-index:-251454464;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weM1y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cHjNc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793" w:name="_bookmark766"/>
      <w:bookmarkEnd w:id="793"/>
      <w:r>
        <w:rPr>
          <w:i/>
          <w:sz w:val="28"/>
        </w:rPr>
        <w:t>Example</w:t>
      </w:r>
      <w:r>
        <w:rPr>
          <w:i/>
          <w:spacing w:val="12"/>
          <w:sz w:val="28"/>
        </w:rPr>
        <w:t xml:space="preserve"> </w:t>
      </w:r>
      <w:r>
        <w:rPr>
          <w:i/>
          <w:sz w:val="28"/>
        </w:rPr>
        <w:t>5-4.</w:t>
      </w:r>
      <w:r>
        <w:rPr>
          <w:i/>
          <w:spacing w:val="13"/>
          <w:sz w:val="28"/>
        </w:rPr>
        <w:t xml:space="preserve"> </w:t>
      </w:r>
      <w:r>
        <w:rPr>
          <w:i/>
          <w:sz w:val="28"/>
        </w:rPr>
        <w:t>recipe-api/Dockerfile</w:t>
      </w:r>
      <w:r>
        <w:rPr>
          <w:i/>
          <w:spacing w:val="13"/>
          <w:sz w:val="28"/>
        </w:rPr>
        <w:t xml:space="preserve"> </w:t>
      </w:r>
      <w:r>
        <w:rPr>
          <w:i/>
          <w:sz w:val="28"/>
        </w:rPr>
        <w:t>“release”</w:t>
      </w:r>
      <w:r>
        <w:rPr>
          <w:i/>
          <w:spacing w:val="13"/>
          <w:sz w:val="28"/>
        </w:rPr>
        <w:t xml:space="preserve"> </w:t>
      </w:r>
      <w:r>
        <w:rPr>
          <w:i/>
          <w:sz w:val="28"/>
        </w:rPr>
        <w:t>stage</w:t>
      </w:r>
      <w:r>
        <w:rPr>
          <w:i/>
          <w:spacing w:val="12"/>
          <w:sz w:val="28"/>
        </w:rPr>
        <w:t xml:space="preserve"> </w:t>
      </w:r>
      <w:r>
        <w:rPr>
          <w:i/>
          <w:sz w:val="28"/>
        </w:rPr>
        <w:t>part</w:t>
      </w:r>
      <w:r>
        <w:rPr>
          <w:i/>
          <w:spacing w:val="13"/>
          <w:sz w:val="28"/>
        </w:rPr>
        <w:t xml:space="preserve"> </w:t>
      </w:r>
      <w:r>
        <w:rPr>
          <w:i/>
          <w:spacing w:val="-5"/>
          <w:sz w:val="28"/>
        </w:rPr>
        <w:t>two</w:t>
      </w:r>
    </w:p>
    <w:p>
      <w:pPr>
        <w:spacing w:before="78" w:line="276" w:lineRule="exact"/>
        <w:ind w:left="760" w:right="0" w:firstLine="0"/>
        <w:jc w:val="left"/>
        <w:rPr>
          <w:rFonts w:ascii="MingLiU_HKSCS"/>
          <w:sz w:val="21"/>
        </w:rPr>
      </w:pPr>
      <w:r>
        <w:rPr>
          <w:rFonts w:ascii="MingLiU_HKSCS"/>
          <w:sz w:val="21"/>
        </w:rPr>
        <w:t>WORKDIR</w:t>
      </w:r>
      <w:r>
        <w:rPr>
          <w:rFonts w:ascii="MingLiU_HKSCS"/>
          <w:spacing w:val="17"/>
          <w:sz w:val="21"/>
        </w:rPr>
        <w:t xml:space="preserve"> </w:t>
      </w:r>
      <w:r>
        <w:rPr>
          <w:rFonts w:ascii="MingLiU_HKSCS"/>
          <w:spacing w:val="-4"/>
          <w:sz w:val="21"/>
        </w:rPr>
        <w:t>/srv</w:t>
      </w:r>
    </w:p>
    <w:p>
      <w:pPr>
        <w:spacing w:before="8" w:line="211" w:lineRule="auto"/>
        <w:ind w:left="760" w:right="4591" w:firstLine="0"/>
        <w:jc w:val="left"/>
        <w:rPr>
          <w:rFonts w:ascii="MingLiU_HKSCS"/>
          <w:sz w:val="21"/>
        </w:rPr>
      </w:pPr>
      <w:r>
        <w:rPr>
          <w:rFonts w:ascii="MingLiU_HKSCS"/>
          <w:sz w:val="21"/>
        </w:rPr>
        <w:t>COPY --from=deps /srv/node_modules ./node_modules COPY . .</w:t>
      </w:r>
    </w:p>
    <w:p>
      <w:pPr>
        <w:pStyle w:val="9"/>
        <w:spacing w:before="11"/>
        <w:ind w:left="0"/>
        <w:rPr>
          <w:rFonts w:ascii="MingLiU_HKSCS"/>
          <w:sz w:val="16"/>
        </w:rPr>
      </w:pPr>
    </w:p>
    <w:p>
      <w:pPr>
        <w:spacing w:before="0" w:line="276" w:lineRule="exact"/>
        <w:ind w:left="760" w:right="0" w:firstLine="0"/>
        <w:jc w:val="left"/>
        <w:rPr>
          <w:rFonts w:ascii="MingLiU_HKSCS"/>
          <w:sz w:val="21"/>
        </w:rPr>
      </w:pPr>
      <w:r>
        <w:rPr>
          <w:rFonts w:ascii="MingLiU_HKSCS"/>
          <w:sz w:val="21"/>
        </w:rPr>
        <w:t>EXPOSE</w:t>
      </w:r>
      <w:r>
        <w:rPr>
          <w:rFonts w:ascii="MingLiU_HKSCS"/>
          <w:spacing w:val="15"/>
          <w:sz w:val="21"/>
        </w:rPr>
        <w:t xml:space="preserve"> </w:t>
      </w:r>
      <w:r>
        <w:rPr>
          <w:rFonts w:ascii="MingLiU_HKSCS"/>
          <w:spacing w:val="-4"/>
          <w:sz w:val="21"/>
        </w:rPr>
        <w:t>1337</w:t>
      </w:r>
    </w:p>
    <w:p>
      <w:pPr>
        <w:spacing w:before="0" w:line="259" w:lineRule="exact"/>
        <w:ind w:left="760" w:right="0" w:firstLine="0"/>
        <w:jc w:val="left"/>
        <w:rPr>
          <w:rFonts w:ascii="MingLiU_HKSCS"/>
          <w:sz w:val="21"/>
        </w:rPr>
      </w:pPr>
      <w:r>
        <w:rPr>
          <w:rFonts w:ascii="MingLiU_HKSCS"/>
          <w:sz w:val="21"/>
        </w:rPr>
        <w:t>ENV</w:t>
      </w:r>
      <w:r>
        <w:rPr>
          <w:rFonts w:ascii="MingLiU_HKSCS"/>
          <w:spacing w:val="10"/>
          <w:sz w:val="21"/>
        </w:rPr>
        <w:t xml:space="preserve"> </w:t>
      </w:r>
      <w:r>
        <w:rPr>
          <w:rFonts w:ascii="MingLiU_HKSCS"/>
          <w:sz w:val="21"/>
        </w:rPr>
        <w:t>HOST</w:t>
      </w:r>
      <w:r>
        <w:rPr>
          <w:rFonts w:ascii="MingLiU_HKSCS"/>
          <w:spacing w:val="10"/>
          <w:sz w:val="21"/>
        </w:rPr>
        <w:t xml:space="preserve"> </w:t>
      </w:r>
      <w:r>
        <w:rPr>
          <w:rFonts w:ascii="MingLiU_HKSCS"/>
          <w:spacing w:val="-2"/>
          <w:sz w:val="21"/>
        </w:rPr>
        <w:t>0.0.0.0</w:t>
      </w:r>
    </w:p>
    <w:p>
      <w:pPr>
        <w:spacing w:before="0" w:line="259" w:lineRule="exact"/>
        <w:ind w:left="760" w:right="0" w:firstLine="0"/>
        <w:jc w:val="left"/>
        <w:rPr>
          <w:rFonts w:ascii="MingLiU_HKSCS"/>
          <w:sz w:val="21"/>
        </w:rPr>
      </w:pPr>
      <w:r>
        <w:rPr>
          <w:rFonts w:ascii="MingLiU_HKSCS"/>
          <w:sz w:val="21"/>
        </w:rPr>
        <w:t>ENV</w:t>
      </w:r>
      <w:r>
        <w:rPr>
          <w:rFonts w:ascii="MingLiU_HKSCS"/>
          <w:spacing w:val="10"/>
          <w:sz w:val="21"/>
        </w:rPr>
        <w:t xml:space="preserve"> </w:t>
      </w:r>
      <w:r>
        <w:rPr>
          <w:rFonts w:ascii="MingLiU_HKSCS"/>
          <w:sz w:val="21"/>
        </w:rPr>
        <w:t>PORT</w:t>
      </w:r>
      <w:r>
        <w:rPr>
          <w:rFonts w:ascii="MingLiU_HKSCS"/>
          <w:spacing w:val="10"/>
          <w:sz w:val="21"/>
        </w:rPr>
        <w:t xml:space="preserve"> </w:t>
      </w:r>
      <w:r>
        <w:rPr>
          <w:rFonts w:ascii="MingLiU_HKSCS"/>
          <w:spacing w:val="-4"/>
          <w:sz w:val="21"/>
        </w:rPr>
        <w:t>1337</w:t>
      </w:r>
    </w:p>
    <w:p>
      <w:pPr>
        <w:spacing w:before="0" w:line="276" w:lineRule="exact"/>
        <w:ind w:left="760" w:right="0" w:firstLine="0"/>
        <w:jc w:val="left"/>
        <w:rPr>
          <w:rFonts w:ascii="MingLiU_HKSCS"/>
          <w:sz w:val="21"/>
        </w:rPr>
      </w:pPr>
      <w:r>
        <w:rPr>
          <w:rFonts w:ascii="MingLiU_HKSCS"/>
          <w:sz w:val="21"/>
        </w:rPr>
        <w:t>CMD</w:t>
      </w:r>
      <w:r>
        <w:rPr>
          <w:rFonts w:ascii="MingLiU_HKSCS"/>
          <w:spacing w:val="21"/>
          <w:sz w:val="21"/>
        </w:rPr>
        <w:t xml:space="preserve"> </w:t>
      </w:r>
      <w:r>
        <w:rPr>
          <w:rFonts w:ascii="MingLiU_HKSCS"/>
          <w:sz w:val="21"/>
        </w:rPr>
        <w:t>[</w:t>
      </w:r>
      <w:r>
        <w:rPr>
          <w:rFonts w:ascii="MingLiU_HKSCS"/>
          <w:spacing w:val="21"/>
          <w:sz w:val="21"/>
        </w:rPr>
        <w:t xml:space="preserve"> </w:t>
      </w:r>
      <w:r>
        <w:rPr>
          <w:rFonts w:ascii="MingLiU_HKSCS"/>
          <w:sz w:val="21"/>
        </w:rPr>
        <w:t>"node",</w:t>
      </w:r>
      <w:r>
        <w:rPr>
          <w:rFonts w:ascii="MingLiU_HKSCS"/>
          <w:spacing w:val="22"/>
          <w:sz w:val="21"/>
        </w:rPr>
        <w:t xml:space="preserve"> </w:t>
      </w:r>
      <w:r>
        <w:rPr>
          <w:rFonts w:ascii="MingLiU_HKSCS"/>
          <w:sz w:val="21"/>
        </w:rPr>
        <w:t>"producer-http-basic.js"</w:t>
      </w:r>
      <w:r>
        <w:rPr>
          <w:rFonts w:ascii="MingLiU_HKSCS"/>
          <w:spacing w:val="21"/>
          <w:sz w:val="21"/>
        </w:rPr>
        <w:t xml:space="preserve"> </w:t>
      </w:r>
      <w:r>
        <w:rPr>
          <w:rFonts w:ascii="MingLiU_HKSCS"/>
          <w:spacing w:val="-10"/>
          <w:sz w:val="21"/>
        </w:rPr>
        <w:t>]</w:t>
      </w:r>
    </w:p>
    <w:p>
      <w:pPr>
        <w:pStyle w:val="9"/>
        <w:spacing w:before="11"/>
        <w:ind w:left="0"/>
        <w:rPr>
          <w:rFonts w:ascii="MingLiU_HKSCS"/>
          <w:sz w:val="14"/>
        </w:rPr>
      </w:pPr>
    </w:p>
    <w:p>
      <w:pPr>
        <w:pStyle w:val="9"/>
        <w:spacing w:line="232" w:lineRule="auto"/>
        <w:ind w:right="802"/>
      </w:pPr>
      <w:r>
        <w:t xml:space="preserve">Again, the working directory is set to </w:t>
      </w:r>
      <w:r>
        <w:rPr>
          <w:rFonts w:ascii="MingLiU_HKSCS"/>
        </w:rPr>
        <w:t>/srv</w:t>
      </w:r>
      <w:r>
        <w:t>. This is a common convention on</w:t>
      </w:r>
      <w:r>
        <w:rPr>
          <w:spacing w:val="40"/>
        </w:rPr>
        <w:t xml:space="preserve"> </w:t>
      </w:r>
      <w:r>
        <w:t>Linux</w:t>
      </w:r>
      <w:r>
        <w:rPr>
          <w:spacing w:val="22"/>
        </w:rPr>
        <w:t xml:space="preserve"> </w:t>
      </w:r>
      <w:r>
        <w:t>servers,</w:t>
      </w:r>
      <w:r>
        <w:rPr>
          <w:spacing w:val="22"/>
        </w:rPr>
        <w:t xml:space="preserve"> </w:t>
      </w:r>
      <w:r>
        <w:t>but</w:t>
      </w:r>
      <w:r>
        <w:rPr>
          <w:spacing w:val="21"/>
        </w:rPr>
        <w:t xml:space="preserve"> </w:t>
      </w:r>
      <w:r>
        <w:t>otherwise,</w:t>
      </w:r>
      <w:r>
        <w:rPr>
          <w:spacing w:val="22"/>
        </w:rPr>
        <w:t xml:space="preserve"> </w:t>
      </w:r>
      <w:r>
        <w:t>the</w:t>
      </w:r>
      <w:r>
        <w:rPr>
          <w:spacing w:val="21"/>
        </w:rPr>
        <w:t xml:space="preserve"> </w:t>
      </w:r>
      <w:r>
        <w:t>application</w:t>
      </w:r>
      <w:r>
        <w:rPr>
          <w:spacing w:val="22"/>
        </w:rPr>
        <w:t xml:space="preserve"> </w:t>
      </w:r>
      <w:r>
        <w:t>code</w:t>
      </w:r>
      <w:r>
        <w:rPr>
          <w:spacing w:val="21"/>
        </w:rPr>
        <w:t xml:space="preserve"> </w:t>
      </w:r>
      <w:r>
        <w:t>could</w:t>
      </w:r>
      <w:r>
        <w:rPr>
          <w:spacing w:val="22"/>
        </w:rPr>
        <w:t xml:space="preserve"> </w:t>
      </w:r>
      <w:r>
        <w:t>reside</w:t>
      </w:r>
      <w:r>
        <w:rPr>
          <w:spacing w:val="21"/>
        </w:rPr>
        <w:t xml:space="preserve"> </w:t>
      </w:r>
      <w:r>
        <w:t>almost</w:t>
      </w:r>
      <w:r>
        <w:rPr>
          <w:spacing w:val="21"/>
        </w:rPr>
        <w:t xml:space="preserve"> </w:t>
      </w:r>
      <w:r>
        <w:t>anywhere.</w:t>
      </w:r>
    </w:p>
    <w:p>
      <w:pPr>
        <w:pStyle w:val="9"/>
        <w:spacing w:before="192" w:line="247" w:lineRule="auto"/>
        <w:ind w:right="968"/>
      </w:pPr>
      <w:r>
        <w:t xml:space="preserve">The more interesting line, though, is </w:t>
      </w:r>
      <w:bookmarkStart w:id="794" w:name="_bookmark767"/>
      <w:bookmarkEnd w:id="794"/>
      <w:r>
        <w:t xml:space="preserve">the following </w:t>
      </w:r>
      <w:r>
        <w:rPr>
          <w:rFonts w:ascii="MingLiU_HKSCS"/>
        </w:rPr>
        <w:t>COPY</w:t>
      </w:r>
      <w:r>
        <w:rPr>
          <w:rFonts w:ascii="MingLiU_HKSCS"/>
          <w:spacing w:val="-38"/>
        </w:rPr>
        <w:t xml:space="preserve"> </w:t>
      </w:r>
      <w:r>
        <w:t xml:space="preserve">directive. The </w:t>
      </w:r>
      <w:r>
        <w:rPr>
          <w:rFonts w:ascii="MingLiU_HKSCS"/>
        </w:rPr>
        <w:t xml:space="preserve">--from </w:t>
      </w:r>
      <w:r>
        <w:t xml:space="preserve">flag instructs the </w:t>
      </w:r>
      <w:r>
        <w:rPr>
          <w:rFonts w:ascii="MingLiU_HKSCS"/>
        </w:rPr>
        <w:t>COPY</w:t>
      </w:r>
      <w:r>
        <w:rPr>
          <w:rFonts w:ascii="MingLiU_HKSCS"/>
          <w:spacing w:val="-43"/>
        </w:rPr>
        <w:t xml:space="preserve"> </w:t>
      </w:r>
      <w:r>
        <w:t>directive to copy files from another stage of the image build process, not from the host operating filesystem like it usually does. This is where the magic of the multistage presents itself. In this case, the</w:t>
      </w:r>
    </w:p>
    <w:p>
      <w:pPr>
        <w:spacing w:before="28" w:line="390" w:lineRule="exact"/>
        <w:ind w:left="760" w:right="0" w:firstLine="0"/>
        <w:jc w:val="left"/>
        <w:rPr>
          <w:sz w:val="28"/>
        </w:rPr>
      </w:pPr>
      <w:r>
        <w:rPr>
          <w:i/>
          <w:sz w:val="28"/>
        </w:rPr>
        <w:t>/srv/node_modules</w:t>
      </w:r>
      <w:r>
        <w:rPr>
          <w:i/>
          <w:spacing w:val="12"/>
          <w:sz w:val="28"/>
        </w:rPr>
        <w:t xml:space="preserve"> </w:t>
      </w:r>
      <w:r>
        <w:rPr>
          <w:sz w:val="28"/>
        </w:rPr>
        <w:t>directory</w:t>
      </w:r>
      <w:r>
        <w:rPr>
          <w:spacing w:val="13"/>
          <w:sz w:val="28"/>
        </w:rPr>
        <w:t xml:space="preserve"> </w:t>
      </w:r>
      <w:r>
        <w:rPr>
          <w:sz w:val="28"/>
        </w:rPr>
        <w:t>from</w:t>
      </w:r>
      <w:r>
        <w:rPr>
          <w:spacing w:val="12"/>
          <w:sz w:val="28"/>
        </w:rPr>
        <w:t xml:space="preserve"> </w:t>
      </w:r>
      <w:r>
        <w:rPr>
          <w:sz w:val="28"/>
        </w:rPr>
        <w:t>the</w:t>
      </w:r>
      <w:r>
        <w:rPr>
          <w:spacing w:val="11"/>
          <w:sz w:val="28"/>
        </w:rPr>
        <w:t xml:space="preserve"> </w:t>
      </w:r>
      <w:r>
        <w:rPr>
          <w:rFonts w:ascii="MingLiU_HKSCS"/>
          <w:sz w:val="28"/>
        </w:rPr>
        <w:t>deps</w:t>
      </w:r>
      <w:r>
        <w:rPr>
          <w:rFonts w:ascii="MingLiU_HKSCS"/>
          <w:spacing w:val="-58"/>
          <w:sz w:val="28"/>
        </w:rPr>
        <w:t xml:space="preserve"> </w:t>
      </w:r>
      <w:r>
        <w:rPr>
          <w:sz w:val="28"/>
        </w:rPr>
        <w:t>stage</w:t>
      </w:r>
      <w:r>
        <w:rPr>
          <w:spacing w:val="12"/>
          <w:sz w:val="28"/>
        </w:rPr>
        <w:t xml:space="preserve"> </w:t>
      </w:r>
      <w:r>
        <w:rPr>
          <w:sz w:val="28"/>
        </w:rPr>
        <w:t>is</w:t>
      </w:r>
      <w:r>
        <w:rPr>
          <w:spacing w:val="11"/>
          <w:sz w:val="28"/>
        </w:rPr>
        <w:t xml:space="preserve"> </w:t>
      </w:r>
      <w:r>
        <w:rPr>
          <w:sz w:val="28"/>
        </w:rPr>
        <w:t>being</w:t>
      </w:r>
      <w:r>
        <w:rPr>
          <w:spacing w:val="13"/>
          <w:sz w:val="28"/>
        </w:rPr>
        <w:t xml:space="preserve"> </w:t>
      </w:r>
      <w:r>
        <w:rPr>
          <w:sz w:val="28"/>
        </w:rPr>
        <w:t>copied</w:t>
      </w:r>
      <w:r>
        <w:rPr>
          <w:spacing w:val="13"/>
          <w:sz w:val="28"/>
        </w:rPr>
        <w:t xml:space="preserve"> </w:t>
      </w:r>
      <w:r>
        <w:rPr>
          <w:sz w:val="28"/>
        </w:rPr>
        <w:t>to</w:t>
      </w:r>
      <w:r>
        <w:rPr>
          <w:spacing w:val="13"/>
          <w:sz w:val="28"/>
        </w:rPr>
        <w:t xml:space="preserve"> </w:t>
      </w:r>
      <w:r>
        <w:rPr>
          <w:spacing w:val="-5"/>
          <w:sz w:val="28"/>
        </w:rPr>
        <w:t>the</w:t>
      </w:r>
    </w:p>
    <w:p>
      <w:pPr>
        <w:pStyle w:val="9"/>
        <w:spacing w:before="7" w:line="232" w:lineRule="auto"/>
        <w:ind w:right="968"/>
      </w:pPr>
      <w:r>
        <w:rPr>
          <w:i/>
        </w:rPr>
        <w:t xml:space="preserve">/srv/node_modules </w:t>
      </w:r>
      <w:r>
        <w:t xml:space="preserve">directory within the </w:t>
      </w:r>
      <w:r>
        <w:rPr>
          <w:rFonts w:ascii="MingLiU_HKSCS"/>
        </w:rPr>
        <w:t>release</w:t>
      </w:r>
      <w:r>
        <w:rPr>
          <w:rFonts w:ascii="MingLiU_HKSCS"/>
          <w:spacing w:val="-49"/>
        </w:rPr>
        <w:t xml:space="preserve"> </w:t>
      </w:r>
      <w:r>
        <w:t>container. This ensures that the packages are built for the proper architecture.</w:t>
      </w:r>
    </w:p>
    <w:p>
      <w:pPr>
        <w:pStyle w:val="9"/>
        <w:spacing w:before="192" w:line="390" w:lineRule="exact"/>
        <w:rPr>
          <w:i/>
        </w:rPr>
      </w:pPr>
      <w:r>
        <w:t>The</w:t>
      </w:r>
      <w:r>
        <w:rPr>
          <w:spacing w:val="9"/>
        </w:rPr>
        <w:t xml:space="preserve"> </w:t>
      </w:r>
      <w:r>
        <w:t>next</w:t>
      </w:r>
      <w:r>
        <w:rPr>
          <w:spacing w:val="10"/>
        </w:rPr>
        <w:t xml:space="preserve"> </w:t>
      </w:r>
      <w:r>
        <w:rPr>
          <w:rFonts w:ascii="MingLiU_HKSCS"/>
        </w:rPr>
        <w:t>COPY</w:t>
      </w:r>
      <w:r>
        <w:rPr>
          <w:rFonts w:ascii="MingLiU_HKSCS"/>
          <w:spacing w:val="-61"/>
        </w:rPr>
        <w:t xml:space="preserve"> </w:t>
      </w:r>
      <w:r>
        <w:t>directive</w:t>
      </w:r>
      <w:r>
        <w:rPr>
          <w:spacing w:val="10"/>
        </w:rPr>
        <w:t xml:space="preserve"> </w:t>
      </w:r>
      <w:r>
        <w:t>copies</w:t>
      </w:r>
      <w:r>
        <w:rPr>
          <w:spacing w:val="10"/>
        </w:rPr>
        <w:t xml:space="preserve"> </w:t>
      </w:r>
      <w:r>
        <w:t>files</w:t>
      </w:r>
      <w:r>
        <w:rPr>
          <w:spacing w:val="9"/>
        </w:rPr>
        <w:t xml:space="preserve"> </w:t>
      </w:r>
      <w:r>
        <w:t>from</w:t>
      </w:r>
      <w:r>
        <w:rPr>
          <w:spacing w:val="10"/>
        </w:rPr>
        <w:t xml:space="preserve"> </w:t>
      </w:r>
      <w:r>
        <w:t>the</w:t>
      </w:r>
      <w:r>
        <w:rPr>
          <w:spacing w:val="10"/>
        </w:rPr>
        <w:t xml:space="preserve"> </w:t>
      </w:r>
      <w:r>
        <w:t>current</w:t>
      </w:r>
      <w:r>
        <w:rPr>
          <w:spacing w:val="9"/>
        </w:rPr>
        <w:t xml:space="preserve"> </w:t>
      </w:r>
      <w:r>
        <w:t>directory</w:t>
      </w:r>
      <w:r>
        <w:rPr>
          <w:spacing w:val="11"/>
        </w:rPr>
        <w:t xml:space="preserve"> </w:t>
      </w:r>
      <w:r>
        <w:t>(</w:t>
      </w:r>
      <w:r>
        <w:rPr>
          <w:i/>
        </w:rPr>
        <w:t>.</w:t>
      </w:r>
      <w:r>
        <w:t>)</w:t>
      </w:r>
      <w:r>
        <w:rPr>
          <w:spacing w:val="10"/>
        </w:rPr>
        <w:t xml:space="preserve"> </w:t>
      </w:r>
      <w:r>
        <w:t>into</w:t>
      </w:r>
      <w:r>
        <w:rPr>
          <w:spacing w:val="10"/>
        </w:rPr>
        <w:t xml:space="preserve"> </w:t>
      </w:r>
      <w:r>
        <w:t>the</w:t>
      </w:r>
      <w:r>
        <w:rPr>
          <w:spacing w:val="10"/>
        </w:rPr>
        <w:t xml:space="preserve"> </w:t>
      </w:r>
      <w:r>
        <w:rPr>
          <w:i/>
          <w:spacing w:val="-4"/>
        </w:rPr>
        <w:t>/srv</w:t>
      </w:r>
    </w:p>
    <w:p>
      <w:pPr>
        <w:spacing w:before="0" w:line="390" w:lineRule="exact"/>
        <w:ind w:left="760" w:right="0" w:firstLine="0"/>
        <w:jc w:val="left"/>
        <w:rPr>
          <w:sz w:val="28"/>
        </w:rPr>
      </w:pPr>
      <w:r>
        <w:rPr>
          <w:sz w:val="28"/>
        </w:rPr>
        <w:t>directory</w:t>
      </w:r>
      <w:r>
        <w:rPr>
          <w:spacing w:val="9"/>
          <w:sz w:val="28"/>
        </w:rPr>
        <w:t xml:space="preserve"> </w:t>
      </w:r>
      <w:r>
        <w:rPr>
          <w:sz w:val="28"/>
        </w:rPr>
        <w:t>(</w:t>
      </w:r>
      <w:r>
        <w:rPr>
          <w:i/>
          <w:sz w:val="28"/>
        </w:rPr>
        <w:t>.</w:t>
      </w:r>
      <w:r>
        <w:rPr>
          <w:i/>
          <w:spacing w:val="10"/>
          <w:sz w:val="28"/>
        </w:rPr>
        <w:t xml:space="preserve"> </w:t>
      </w:r>
      <w:r>
        <w:rPr>
          <w:sz w:val="28"/>
        </w:rPr>
        <w:t>with</w:t>
      </w:r>
      <w:r>
        <w:rPr>
          <w:spacing w:val="9"/>
          <w:sz w:val="28"/>
        </w:rPr>
        <w:t xml:space="preserve"> </w:t>
      </w:r>
      <w:r>
        <w:rPr>
          <w:sz w:val="28"/>
        </w:rPr>
        <w:t>a</w:t>
      </w:r>
      <w:r>
        <w:rPr>
          <w:spacing w:val="10"/>
          <w:sz w:val="28"/>
        </w:rPr>
        <w:t xml:space="preserve"> </w:t>
      </w:r>
      <w:r>
        <w:rPr>
          <w:rFonts w:ascii="MingLiU_HKSCS"/>
          <w:sz w:val="28"/>
        </w:rPr>
        <w:t>WORKDIR</w:t>
      </w:r>
      <w:r>
        <w:rPr>
          <w:rFonts w:ascii="MingLiU_HKSCS"/>
          <w:spacing w:val="-62"/>
          <w:sz w:val="28"/>
        </w:rPr>
        <w:t xml:space="preserve"> </w:t>
      </w:r>
      <w:r>
        <w:rPr>
          <w:sz w:val="28"/>
        </w:rPr>
        <w:t>of</w:t>
      </w:r>
      <w:r>
        <w:rPr>
          <w:spacing w:val="10"/>
          <w:sz w:val="28"/>
        </w:rPr>
        <w:t xml:space="preserve"> </w:t>
      </w:r>
      <w:r>
        <w:rPr>
          <w:i/>
          <w:sz w:val="28"/>
        </w:rPr>
        <w:t>/srv</w:t>
      </w:r>
      <w:r>
        <w:rPr>
          <w:sz w:val="28"/>
        </w:rPr>
        <w:t>).</w:t>
      </w:r>
      <w:r>
        <w:rPr>
          <w:spacing w:val="9"/>
          <w:sz w:val="28"/>
        </w:rPr>
        <w:t xml:space="preserve"> </w:t>
      </w:r>
      <w:r>
        <w:rPr>
          <w:sz w:val="28"/>
        </w:rPr>
        <w:t>This</w:t>
      </w:r>
      <w:r>
        <w:rPr>
          <w:spacing w:val="9"/>
          <w:sz w:val="28"/>
        </w:rPr>
        <w:t xml:space="preserve"> </w:t>
      </w:r>
      <w:r>
        <w:rPr>
          <w:sz w:val="28"/>
        </w:rPr>
        <w:t>is</w:t>
      </w:r>
      <w:r>
        <w:rPr>
          <w:spacing w:val="8"/>
          <w:sz w:val="28"/>
        </w:rPr>
        <w:t xml:space="preserve"> </w:t>
      </w:r>
      <w:r>
        <w:rPr>
          <w:sz w:val="28"/>
        </w:rPr>
        <w:t>where</w:t>
      </w:r>
      <w:r>
        <w:rPr>
          <w:spacing w:val="9"/>
          <w:sz w:val="28"/>
        </w:rPr>
        <w:t xml:space="preserve"> </w:t>
      </w:r>
      <w:r>
        <w:rPr>
          <w:sz w:val="28"/>
        </w:rPr>
        <w:t>the</w:t>
      </w:r>
      <w:r>
        <w:rPr>
          <w:spacing w:val="8"/>
          <w:sz w:val="28"/>
        </w:rPr>
        <w:t xml:space="preserve"> </w:t>
      </w:r>
      <w:r>
        <w:rPr>
          <w:i/>
          <w:sz w:val="28"/>
        </w:rPr>
        <w:t>.dockerignore</w:t>
      </w:r>
      <w:r>
        <w:rPr>
          <w:i/>
          <w:spacing w:val="10"/>
          <w:sz w:val="28"/>
        </w:rPr>
        <w:t xml:space="preserve"> </w:t>
      </w:r>
      <w:r>
        <w:rPr>
          <w:sz w:val="28"/>
        </w:rPr>
        <w:t>file</w:t>
      </w:r>
      <w:r>
        <w:rPr>
          <w:spacing w:val="8"/>
          <w:sz w:val="28"/>
        </w:rPr>
        <w:t xml:space="preserve"> </w:t>
      </w:r>
      <w:r>
        <w:rPr>
          <w:spacing w:val="-2"/>
          <w:sz w:val="28"/>
        </w:rPr>
        <w:t>comes</w:t>
      </w:r>
    </w:p>
    <w:p>
      <w:pPr>
        <w:spacing w:after="0" w:line="390" w:lineRule="exact"/>
        <w:jc w:val="left"/>
        <w:rPr>
          <w:sz w:val="28"/>
        </w:rPr>
        <w:sectPr>
          <w:pgSz w:w="12240" w:h="15840"/>
          <w:pgMar w:top="1380" w:right="700" w:bottom="280" w:left="680" w:header="720" w:footer="720" w:gutter="0"/>
          <w:cols w:space="720" w:num="1"/>
        </w:sectPr>
      </w:pPr>
    </w:p>
    <w:p>
      <w:pPr>
        <w:pStyle w:val="9"/>
        <w:spacing w:before="72" w:line="254" w:lineRule="auto"/>
        <w:ind w:right="796"/>
        <w:jc w:val="both"/>
      </w:pPr>
      <w:r>
        <w:t xml:space="preserve">into play. Normally, the </w:t>
      </w:r>
      <w:r>
        <w:rPr>
          <w:i/>
        </w:rPr>
        <w:t xml:space="preserve">node_modules </w:t>
      </w:r>
      <w:r>
        <w:t xml:space="preserve">would get copied as well, overwriting the </w:t>
      </w:r>
      <w:r>
        <w:rPr>
          <w:i/>
        </w:rPr>
        <w:t>node_modules</w:t>
      </w:r>
      <w:r>
        <w:rPr>
          <w:i/>
          <w:spacing w:val="-3"/>
        </w:rPr>
        <w:t xml:space="preserve"> </w:t>
      </w:r>
      <w:r>
        <w:t xml:space="preserve">that were just copied from the </w:t>
      </w:r>
      <w:r>
        <w:rPr>
          <w:rFonts w:ascii="MingLiU_HKSCS"/>
        </w:rPr>
        <w:t>deps</w:t>
      </w:r>
      <w:r>
        <w:rPr>
          <w:rFonts w:ascii="MingLiU_HKSCS"/>
          <w:spacing w:val="-35"/>
        </w:rPr>
        <w:t xml:space="preserve"> </w:t>
      </w:r>
      <w:r>
        <w:t xml:space="preserve">stage. Note that in the case of this example application, every single one of the </w:t>
      </w:r>
      <w:r>
        <w:rPr>
          <w:i/>
        </w:rPr>
        <w:t xml:space="preserve">producer-*.js </w:t>
      </w:r>
      <w:r>
        <w:t>files will get</w:t>
      </w:r>
    </w:p>
    <w:p>
      <w:pPr>
        <w:pStyle w:val="9"/>
        <w:spacing w:before="11" w:line="276" w:lineRule="auto"/>
        <w:ind w:right="1156"/>
        <w:jc w:val="both"/>
      </w:pPr>
      <w:r>
        <w:t>copied into the image. Technically only one of them is needed for a service to run.</w:t>
      </w:r>
      <w:r>
        <w:rPr>
          <w:spacing w:val="27"/>
        </w:rPr>
        <w:t xml:space="preserve"> </w:t>
      </w:r>
      <w:r>
        <w:t xml:space="preserve">But the </w:t>
      </w:r>
      <w:r>
        <w:rPr>
          <w:rFonts w:ascii="MingLiU_HKSCS"/>
        </w:rPr>
        <w:t>COPY</w:t>
      </w:r>
      <w:r>
        <w:rPr>
          <w:rFonts w:ascii="MingLiU_HKSCS"/>
          <w:spacing w:val="40"/>
        </w:rPr>
        <w:t xml:space="preserve"> </w:t>
      </w:r>
      <w:r>
        <w:rPr>
          <w:rFonts w:ascii="MingLiU_HKSCS"/>
        </w:rPr>
        <w:t>.</w:t>
      </w:r>
      <w:r>
        <w:rPr>
          <w:rFonts w:ascii="MingLiU_HKSCS"/>
          <w:spacing w:val="-45"/>
        </w:rPr>
        <w:t xml:space="preserve"> </w:t>
      </w:r>
      <w:r>
        <w:t>approach</w:t>
      </w:r>
      <w:r>
        <w:rPr>
          <w:spacing w:val="27"/>
        </w:rPr>
        <w:t xml:space="preserve"> </w:t>
      </w:r>
      <w:r>
        <w:t>is more applicable to</w:t>
      </w:r>
      <w:r>
        <w:rPr>
          <w:spacing w:val="27"/>
        </w:rPr>
        <w:t xml:space="preserve"> </w:t>
      </w:r>
      <w:r>
        <w:t>a real-world</w:t>
      </w:r>
      <w:r>
        <w:rPr>
          <w:spacing w:val="27"/>
        </w:rPr>
        <w:t xml:space="preserve"> </w:t>
      </w:r>
      <w:r>
        <w:t>application.</w:t>
      </w:r>
    </w:p>
    <w:p>
      <w:pPr>
        <w:pStyle w:val="9"/>
        <w:spacing w:before="1"/>
        <w:ind w:left="0"/>
      </w:pPr>
      <w:r>
        <mc:AlternateContent>
          <mc:Choice Requires="wps">
            <w:drawing>
              <wp:anchor distT="0" distB="0" distL="0" distR="0" simplePos="0" relativeHeight="251863040" behindDoc="1" locked="0" layoutInCell="1" allowOverlap="1">
                <wp:simplePos x="0" y="0"/>
                <wp:positionH relativeFrom="page">
                  <wp:posOffset>1193165</wp:posOffset>
                </wp:positionH>
                <wp:positionV relativeFrom="paragraph">
                  <wp:posOffset>225425</wp:posOffset>
                </wp:positionV>
                <wp:extent cx="5386070" cy="2661285"/>
                <wp:effectExtent l="0" t="0" r="0" b="0"/>
                <wp:wrapTopAndBottom/>
                <wp:docPr id="527" name="Textbox 527"/>
                <wp:cNvGraphicFramePr/>
                <a:graphic xmlns:a="http://schemas.openxmlformats.org/drawingml/2006/main">
                  <a:graphicData uri="http://schemas.microsoft.com/office/word/2010/wordprocessingShape">
                    <wps:wsp>
                      <wps:cNvSpPr txBox="1"/>
                      <wps:spPr>
                        <a:xfrm>
                          <a:off x="0" y="0"/>
                          <a:ext cx="5386070" cy="2661285"/>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3" w:line="247" w:lineRule="auto"/>
                              <w:ind w:left="115" w:right="272" w:firstLine="0"/>
                              <w:jc w:val="left"/>
                              <w:rPr>
                                <w:sz w:val="21"/>
                              </w:rPr>
                            </w:pPr>
                            <w:r>
                              <w:rPr>
                                <w:sz w:val="21"/>
                              </w:rPr>
                              <w:t xml:space="preserve">In general, using </w:t>
                            </w:r>
                            <w:r>
                              <w:rPr>
                                <w:rFonts w:ascii="MingLiU_HKSCS" w:hAnsi="MingLiU_HKSCS"/>
                                <w:sz w:val="21"/>
                              </w:rPr>
                              <w:t>COPY .</w:t>
                            </w:r>
                            <w:r>
                              <w:rPr>
                                <w:rFonts w:ascii="MingLiU_HKSCS" w:hAnsi="MingLiU_HKSCS"/>
                                <w:spacing w:val="-41"/>
                                <w:sz w:val="21"/>
                              </w:rPr>
                              <w:t xml:space="preserve"> </w:t>
                            </w:r>
                            <w:r>
                              <w:rPr>
                                <w:sz w:val="21"/>
                              </w:rPr>
                              <w:t>is a decent approach to copying application files into a Docker image. One</w:t>
                            </w:r>
                            <w:r>
                              <w:rPr>
                                <w:spacing w:val="19"/>
                                <w:sz w:val="21"/>
                              </w:rPr>
                              <w:t xml:space="preserve"> </w:t>
                            </w:r>
                            <w:r>
                              <w:rPr>
                                <w:sz w:val="21"/>
                              </w:rPr>
                              <w:t>caveat</w:t>
                            </w:r>
                            <w:r>
                              <w:rPr>
                                <w:spacing w:val="19"/>
                                <w:sz w:val="21"/>
                              </w:rPr>
                              <w:t xml:space="preserve"> </w:t>
                            </w:r>
                            <w:r>
                              <w:rPr>
                                <w:sz w:val="21"/>
                              </w:rPr>
                              <w:t>to</w:t>
                            </w:r>
                            <w:r>
                              <w:rPr>
                                <w:spacing w:val="19"/>
                                <w:sz w:val="21"/>
                              </w:rPr>
                              <w:t xml:space="preserve"> </w:t>
                            </w:r>
                            <w:r>
                              <w:rPr>
                                <w:sz w:val="21"/>
                              </w:rPr>
                              <w:t>be</w:t>
                            </w:r>
                            <w:r>
                              <w:rPr>
                                <w:spacing w:val="19"/>
                                <w:sz w:val="21"/>
                              </w:rPr>
                              <w:t xml:space="preserve"> </w:t>
                            </w:r>
                            <w:r>
                              <w:rPr>
                                <w:sz w:val="21"/>
                              </w:rPr>
                              <w:t>aware</w:t>
                            </w:r>
                            <w:r>
                              <w:rPr>
                                <w:spacing w:val="19"/>
                                <w:sz w:val="21"/>
                              </w:rPr>
                              <w:t xml:space="preserve"> </w:t>
                            </w:r>
                            <w:r>
                              <w:rPr>
                                <w:sz w:val="21"/>
                              </w:rPr>
                              <w:t>of</w:t>
                            </w:r>
                            <w:r>
                              <w:rPr>
                                <w:spacing w:val="19"/>
                                <w:sz w:val="21"/>
                              </w:rPr>
                              <w:t xml:space="preserve"> </w:t>
                            </w:r>
                            <w:r>
                              <w:rPr>
                                <w:sz w:val="21"/>
                              </w:rPr>
                              <w:t>is</w:t>
                            </w:r>
                            <w:r>
                              <w:rPr>
                                <w:spacing w:val="19"/>
                                <w:sz w:val="21"/>
                              </w:rPr>
                              <w:t xml:space="preserve"> </w:t>
                            </w:r>
                            <w:r>
                              <w:rPr>
                                <w:sz w:val="21"/>
                              </w:rPr>
                              <w:t>that</w:t>
                            </w:r>
                            <w:r>
                              <w:rPr>
                                <w:spacing w:val="19"/>
                                <w:sz w:val="21"/>
                              </w:rPr>
                              <w:t xml:space="preserve"> </w:t>
                            </w:r>
                            <w:r>
                              <w:rPr>
                                <w:sz w:val="21"/>
                              </w:rPr>
                              <w:t>this</w:t>
                            </w:r>
                            <w:r>
                              <w:rPr>
                                <w:spacing w:val="19"/>
                                <w:sz w:val="21"/>
                              </w:rPr>
                              <w:t xml:space="preserve"> </w:t>
                            </w:r>
                            <w:r>
                              <w:rPr>
                                <w:sz w:val="21"/>
                              </w:rPr>
                              <w:t>copies</w:t>
                            </w:r>
                            <w:r>
                              <w:rPr>
                                <w:spacing w:val="19"/>
                                <w:sz w:val="21"/>
                              </w:rPr>
                              <w:t xml:space="preserve"> </w:t>
                            </w:r>
                            <w:r>
                              <w:rPr>
                                <w:i/>
                                <w:sz w:val="21"/>
                              </w:rPr>
                              <w:t>every</w:t>
                            </w:r>
                            <w:r>
                              <w:rPr>
                                <w:i/>
                                <w:spacing w:val="19"/>
                                <w:sz w:val="21"/>
                              </w:rPr>
                              <w:t xml:space="preserve"> </w:t>
                            </w:r>
                            <w:r>
                              <w:rPr>
                                <w:sz w:val="21"/>
                              </w:rPr>
                              <w:t>file</w:t>
                            </w:r>
                            <w:r>
                              <w:rPr>
                                <w:spacing w:val="19"/>
                                <w:sz w:val="21"/>
                              </w:rPr>
                              <w:t xml:space="preserve"> </w:t>
                            </w:r>
                            <w:r>
                              <w:rPr>
                                <w:sz w:val="21"/>
                              </w:rPr>
                              <w:t>that</w:t>
                            </w:r>
                            <w:r>
                              <w:rPr>
                                <w:spacing w:val="19"/>
                                <w:sz w:val="21"/>
                              </w:rPr>
                              <w:t xml:space="preserve"> </w:t>
                            </w:r>
                            <w:r>
                              <w:rPr>
                                <w:sz w:val="21"/>
                              </w:rPr>
                              <w:t>isn’t</w:t>
                            </w:r>
                            <w:r>
                              <w:rPr>
                                <w:spacing w:val="19"/>
                                <w:sz w:val="21"/>
                              </w:rPr>
                              <w:t xml:space="preserve"> </w:t>
                            </w:r>
                            <w:r>
                              <w:rPr>
                                <w:sz w:val="21"/>
                              </w:rPr>
                              <w:t>ignored,</w:t>
                            </w:r>
                            <w:r>
                              <w:rPr>
                                <w:spacing w:val="19"/>
                                <w:sz w:val="21"/>
                              </w:rPr>
                              <w:t xml:space="preserve"> </w:t>
                            </w:r>
                            <w:r>
                              <w:rPr>
                                <w:sz w:val="21"/>
                              </w:rPr>
                              <w:t>including</w:t>
                            </w:r>
                            <w:r>
                              <w:rPr>
                                <w:spacing w:val="19"/>
                                <w:sz w:val="21"/>
                              </w:rPr>
                              <w:t xml:space="preserve"> </w:t>
                            </w:r>
                            <w:r>
                              <w:rPr>
                                <w:sz w:val="21"/>
                              </w:rPr>
                              <w:t xml:space="preserve">the </w:t>
                            </w:r>
                            <w:r>
                              <w:rPr>
                                <w:i/>
                                <w:sz w:val="21"/>
                              </w:rPr>
                              <w:t xml:space="preserve">Dockerfile </w:t>
                            </w:r>
                            <w:r>
                              <w:rPr>
                                <w:sz w:val="21"/>
                              </w:rPr>
                              <w:t xml:space="preserve">itself, a potentially massive </w:t>
                            </w:r>
                            <w:r>
                              <w:rPr>
                                <w:i/>
                                <w:sz w:val="21"/>
                              </w:rPr>
                              <w:t xml:space="preserve">.git </w:t>
                            </w:r>
                            <w:r>
                              <w:rPr>
                                <w:sz w:val="21"/>
                              </w:rPr>
                              <w:t>directory (if run in the project root directory). It will even copy temporary files used by your text editors!</w:t>
                            </w:r>
                          </w:p>
                          <w:p>
                            <w:pPr>
                              <w:spacing w:before="146" w:line="254" w:lineRule="auto"/>
                              <w:ind w:left="115" w:right="272" w:firstLine="0"/>
                              <w:jc w:val="left"/>
                              <w:rPr>
                                <w:sz w:val="21"/>
                              </w:rPr>
                            </w:pPr>
                            <w:r>
                              <w:rPr>
                                <w:sz w:val="21"/>
                              </w:rPr>
                              <w:t xml:space="preserve">For this reason, you’ll need to be </w:t>
                            </w:r>
                            <w:bookmarkStart w:id="1616" w:name="_bookmark768"/>
                            <w:bookmarkEnd w:id="1616"/>
                            <w:r>
                              <w:rPr>
                                <w:sz w:val="21"/>
                              </w:rPr>
                              <w:t xml:space="preserve">diligent about adding entries to your </w:t>
                            </w:r>
                            <w:r>
                              <w:rPr>
                                <w:i/>
                                <w:sz w:val="21"/>
                              </w:rPr>
                              <w:t xml:space="preserve">.dockerignore </w:t>
                            </w:r>
                            <w:r>
                              <w:rPr>
                                <w:sz w:val="21"/>
                              </w:rPr>
                              <w:t xml:space="preserve">file, and you’ll occasionally want to look at the filesystem of the Docker image (such as with </w:t>
                            </w:r>
                            <w:r>
                              <w:rPr>
                                <w:rFonts w:ascii="BIZ UDGothic" w:hAnsi="BIZ UDGothic"/>
                                <w:b/>
                                <w:sz w:val="21"/>
                              </w:rPr>
                              <w:t>docker exec &lt;name&gt; ls -la /srv</w:t>
                            </w:r>
                            <w:r>
                              <w:rPr>
                                <w:sz w:val="21"/>
                              </w:rPr>
                              <w:t xml:space="preserve">). You should also consider building Docker images </w:t>
                            </w:r>
                            <w:r>
                              <w:rPr>
                                <w:i/>
                                <w:sz w:val="21"/>
                              </w:rPr>
                              <w:t xml:space="preserve">only </w:t>
                            </w:r>
                            <w:r>
                              <w:rPr>
                                <w:sz w:val="21"/>
                              </w:rPr>
                              <w:t>on a special build server and not on a local development machine.</w:t>
                            </w:r>
                          </w:p>
                          <w:p>
                            <w:pPr>
                              <w:spacing w:before="148" w:line="237" w:lineRule="auto"/>
                              <w:ind w:left="115" w:right="272" w:firstLine="0"/>
                              <w:jc w:val="left"/>
                              <w:rPr>
                                <w:sz w:val="21"/>
                              </w:rPr>
                            </w:pPr>
                            <w:r>
                              <w:rPr>
                                <w:sz w:val="21"/>
                              </w:rPr>
                              <w:t xml:space="preserve">Having specific </w:t>
                            </w:r>
                            <w:r>
                              <w:rPr>
                                <w:rFonts w:ascii="MingLiU_HKSCS" w:hAnsi="MingLiU_HKSCS"/>
                                <w:sz w:val="21"/>
                              </w:rPr>
                              <w:t>COPY</w:t>
                            </w:r>
                            <w:r>
                              <w:rPr>
                                <w:rFonts w:ascii="MingLiU_HKSCS" w:hAnsi="MingLiU_HKSCS"/>
                                <w:spacing w:val="-30"/>
                                <w:sz w:val="21"/>
                              </w:rPr>
                              <w:t xml:space="preserve"> </w:t>
                            </w:r>
                            <w:r>
                              <w:rPr>
                                <w:sz w:val="21"/>
                              </w:rPr>
                              <w:t>directives for every file that should be copied can be risky too. For example, your application might require a JSON file that is read at runtime that isn’t explicitly copied, leading to a buggy image.</w:t>
                            </w:r>
                          </w:p>
                        </w:txbxContent>
                      </wps:txbx>
                      <wps:bodyPr vert="horz" wrap="square" lIns="0" tIns="0" rIns="0" bIns="0" rtlCol="0" anchor="t" anchorCtr="0">
                        <a:noAutofit/>
                      </wps:bodyPr>
                    </wps:wsp>
                  </a:graphicData>
                </a:graphic>
              </wp:anchor>
            </w:drawing>
          </mc:Choice>
          <mc:Fallback>
            <w:pict>
              <v:shape id="Textbox 527" o:spid="_x0000_s1026" o:spt="202" type="#_x0000_t202" style="position:absolute;left:0pt;margin-left:93.95pt;margin-top:17.75pt;height:209.55pt;width:424.1pt;mso-position-horizontal-relative:page;mso-wrap-distance-bottom:0pt;mso-wrap-distance-top:0pt;z-index:-251453440;mso-width-relative:page;mso-height-relative:page;" filled="f" stroked="t" coordsize="21600,21600" o:gfxdata="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dJnZXdwAAAALAQAADwAAAAAAAAABACAAAAAi&#10;AAAAZHJzL2Rvd25yZXYueG1sUEsBAhQAFAAAAAgAh07iQCkvItwGAgAAGgQAAA4AAAAAAAAAAQAg&#10;AAAAKwEAAGRycy9lMm9Eb2MueG1sUEsFBgAAAAAGAAYAWQEAAKMFA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3" w:line="247" w:lineRule="auto"/>
                        <w:ind w:left="115" w:right="272" w:firstLine="0"/>
                        <w:jc w:val="left"/>
                        <w:rPr>
                          <w:sz w:val="21"/>
                        </w:rPr>
                      </w:pPr>
                      <w:r>
                        <w:rPr>
                          <w:sz w:val="21"/>
                        </w:rPr>
                        <w:t xml:space="preserve">In general, using </w:t>
                      </w:r>
                      <w:r>
                        <w:rPr>
                          <w:rFonts w:ascii="MingLiU_HKSCS" w:hAnsi="MingLiU_HKSCS"/>
                          <w:sz w:val="21"/>
                        </w:rPr>
                        <w:t>COPY .</w:t>
                      </w:r>
                      <w:r>
                        <w:rPr>
                          <w:rFonts w:ascii="MingLiU_HKSCS" w:hAnsi="MingLiU_HKSCS"/>
                          <w:spacing w:val="-41"/>
                          <w:sz w:val="21"/>
                        </w:rPr>
                        <w:t xml:space="preserve"> </w:t>
                      </w:r>
                      <w:r>
                        <w:rPr>
                          <w:sz w:val="21"/>
                        </w:rPr>
                        <w:t>is a decent approach to copying application files into a Docker image. One</w:t>
                      </w:r>
                      <w:r>
                        <w:rPr>
                          <w:spacing w:val="19"/>
                          <w:sz w:val="21"/>
                        </w:rPr>
                        <w:t xml:space="preserve"> </w:t>
                      </w:r>
                      <w:r>
                        <w:rPr>
                          <w:sz w:val="21"/>
                        </w:rPr>
                        <w:t>caveat</w:t>
                      </w:r>
                      <w:r>
                        <w:rPr>
                          <w:spacing w:val="19"/>
                          <w:sz w:val="21"/>
                        </w:rPr>
                        <w:t xml:space="preserve"> </w:t>
                      </w:r>
                      <w:r>
                        <w:rPr>
                          <w:sz w:val="21"/>
                        </w:rPr>
                        <w:t>to</w:t>
                      </w:r>
                      <w:r>
                        <w:rPr>
                          <w:spacing w:val="19"/>
                          <w:sz w:val="21"/>
                        </w:rPr>
                        <w:t xml:space="preserve"> </w:t>
                      </w:r>
                      <w:r>
                        <w:rPr>
                          <w:sz w:val="21"/>
                        </w:rPr>
                        <w:t>be</w:t>
                      </w:r>
                      <w:r>
                        <w:rPr>
                          <w:spacing w:val="19"/>
                          <w:sz w:val="21"/>
                        </w:rPr>
                        <w:t xml:space="preserve"> </w:t>
                      </w:r>
                      <w:r>
                        <w:rPr>
                          <w:sz w:val="21"/>
                        </w:rPr>
                        <w:t>aware</w:t>
                      </w:r>
                      <w:r>
                        <w:rPr>
                          <w:spacing w:val="19"/>
                          <w:sz w:val="21"/>
                        </w:rPr>
                        <w:t xml:space="preserve"> </w:t>
                      </w:r>
                      <w:r>
                        <w:rPr>
                          <w:sz w:val="21"/>
                        </w:rPr>
                        <w:t>of</w:t>
                      </w:r>
                      <w:r>
                        <w:rPr>
                          <w:spacing w:val="19"/>
                          <w:sz w:val="21"/>
                        </w:rPr>
                        <w:t xml:space="preserve"> </w:t>
                      </w:r>
                      <w:r>
                        <w:rPr>
                          <w:sz w:val="21"/>
                        </w:rPr>
                        <w:t>is</w:t>
                      </w:r>
                      <w:r>
                        <w:rPr>
                          <w:spacing w:val="19"/>
                          <w:sz w:val="21"/>
                        </w:rPr>
                        <w:t xml:space="preserve"> </w:t>
                      </w:r>
                      <w:r>
                        <w:rPr>
                          <w:sz w:val="21"/>
                        </w:rPr>
                        <w:t>that</w:t>
                      </w:r>
                      <w:r>
                        <w:rPr>
                          <w:spacing w:val="19"/>
                          <w:sz w:val="21"/>
                        </w:rPr>
                        <w:t xml:space="preserve"> </w:t>
                      </w:r>
                      <w:r>
                        <w:rPr>
                          <w:sz w:val="21"/>
                        </w:rPr>
                        <w:t>this</w:t>
                      </w:r>
                      <w:r>
                        <w:rPr>
                          <w:spacing w:val="19"/>
                          <w:sz w:val="21"/>
                        </w:rPr>
                        <w:t xml:space="preserve"> </w:t>
                      </w:r>
                      <w:r>
                        <w:rPr>
                          <w:sz w:val="21"/>
                        </w:rPr>
                        <w:t>copies</w:t>
                      </w:r>
                      <w:r>
                        <w:rPr>
                          <w:spacing w:val="19"/>
                          <w:sz w:val="21"/>
                        </w:rPr>
                        <w:t xml:space="preserve"> </w:t>
                      </w:r>
                      <w:r>
                        <w:rPr>
                          <w:i/>
                          <w:sz w:val="21"/>
                        </w:rPr>
                        <w:t>every</w:t>
                      </w:r>
                      <w:r>
                        <w:rPr>
                          <w:i/>
                          <w:spacing w:val="19"/>
                          <w:sz w:val="21"/>
                        </w:rPr>
                        <w:t xml:space="preserve"> </w:t>
                      </w:r>
                      <w:r>
                        <w:rPr>
                          <w:sz w:val="21"/>
                        </w:rPr>
                        <w:t>file</w:t>
                      </w:r>
                      <w:r>
                        <w:rPr>
                          <w:spacing w:val="19"/>
                          <w:sz w:val="21"/>
                        </w:rPr>
                        <w:t xml:space="preserve"> </w:t>
                      </w:r>
                      <w:r>
                        <w:rPr>
                          <w:sz w:val="21"/>
                        </w:rPr>
                        <w:t>that</w:t>
                      </w:r>
                      <w:r>
                        <w:rPr>
                          <w:spacing w:val="19"/>
                          <w:sz w:val="21"/>
                        </w:rPr>
                        <w:t xml:space="preserve"> </w:t>
                      </w:r>
                      <w:r>
                        <w:rPr>
                          <w:sz w:val="21"/>
                        </w:rPr>
                        <w:t>isn’t</w:t>
                      </w:r>
                      <w:r>
                        <w:rPr>
                          <w:spacing w:val="19"/>
                          <w:sz w:val="21"/>
                        </w:rPr>
                        <w:t xml:space="preserve"> </w:t>
                      </w:r>
                      <w:r>
                        <w:rPr>
                          <w:sz w:val="21"/>
                        </w:rPr>
                        <w:t>ignored,</w:t>
                      </w:r>
                      <w:r>
                        <w:rPr>
                          <w:spacing w:val="19"/>
                          <w:sz w:val="21"/>
                        </w:rPr>
                        <w:t xml:space="preserve"> </w:t>
                      </w:r>
                      <w:r>
                        <w:rPr>
                          <w:sz w:val="21"/>
                        </w:rPr>
                        <w:t>including</w:t>
                      </w:r>
                      <w:r>
                        <w:rPr>
                          <w:spacing w:val="19"/>
                          <w:sz w:val="21"/>
                        </w:rPr>
                        <w:t xml:space="preserve"> </w:t>
                      </w:r>
                      <w:r>
                        <w:rPr>
                          <w:sz w:val="21"/>
                        </w:rPr>
                        <w:t xml:space="preserve">the </w:t>
                      </w:r>
                      <w:r>
                        <w:rPr>
                          <w:i/>
                          <w:sz w:val="21"/>
                        </w:rPr>
                        <w:t xml:space="preserve">Dockerfile </w:t>
                      </w:r>
                      <w:r>
                        <w:rPr>
                          <w:sz w:val="21"/>
                        </w:rPr>
                        <w:t xml:space="preserve">itself, a potentially massive </w:t>
                      </w:r>
                      <w:r>
                        <w:rPr>
                          <w:i/>
                          <w:sz w:val="21"/>
                        </w:rPr>
                        <w:t xml:space="preserve">.git </w:t>
                      </w:r>
                      <w:r>
                        <w:rPr>
                          <w:sz w:val="21"/>
                        </w:rPr>
                        <w:t>directory (if run in the project root directory). It will even copy temporary files used by your text editors!</w:t>
                      </w:r>
                    </w:p>
                    <w:p>
                      <w:pPr>
                        <w:spacing w:before="146" w:line="254" w:lineRule="auto"/>
                        <w:ind w:left="115" w:right="272" w:firstLine="0"/>
                        <w:jc w:val="left"/>
                        <w:rPr>
                          <w:sz w:val="21"/>
                        </w:rPr>
                      </w:pPr>
                      <w:r>
                        <w:rPr>
                          <w:sz w:val="21"/>
                        </w:rPr>
                        <w:t xml:space="preserve">For this reason, you’ll need to be </w:t>
                      </w:r>
                      <w:bookmarkStart w:id="1616" w:name="_bookmark768"/>
                      <w:bookmarkEnd w:id="1616"/>
                      <w:r>
                        <w:rPr>
                          <w:sz w:val="21"/>
                        </w:rPr>
                        <w:t xml:space="preserve">diligent about adding entries to your </w:t>
                      </w:r>
                      <w:r>
                        <w:rPr>
                          <w:i/>
                          <w:sz w:val="21"/>
                        </w:rPr>
                        <w:t xml:space="preserve">.dockerignore </w:t>
                      </w:r>
                      <w:r>
                        <w:rPr>
                          <w:sz w:val="21"/>
                        </w:rPr>
                        <w:t xml:space="preserve">file, and you’ll occasionally want to look at the filesystem of the Docker image (such as with </w:t>
                      </w:r>
                      <w:r>
                        <w:rPr>
                          <w:rFonts w:ascii="BIZ UDGothic" w:hAnsi="BIZ UDGothic"/>
                          <w:b/>
                          <w:sz w:val="21"/>
                        </w:rPr>
                        <w:t>docker exec &lt;name&gt; ls -la /srv</w:t>
                      </w:r>
                      <w:r>
                        <w:rPr>
                          <w:sz w:val="21"/>
                        </w:rPr>
                        <w:t xml:space="preserve">). You should also consider building Docker images </w:t>
                      </w:r>
                      <w:r>
                        <w:rPr>
                          <w:i/>
                          <w:sz w:val="21"/>
                        </w:rPr>
                        <w:t xml:space="preserve">only </w:t>
                      </w:r>
                      <w:r>
                        <w:rPr>
                          <w:sz w:val="21"/>
                        </w:rPr>
                        <w:t>on a special build server and not on a local development machine.</w:t>
                      </w:r>
                    </w:p>
                    <w:p>
                      <w:pPr>
                        <w:spacing w:before="148" w:line="237" w:lineRule="auto"/>
                        <w:ind w:left="115" w:right="272" w:firstLine="0"/>
                        <w:jc w:val="left"/>
                        <w:rPr>
                          <w:sz w:val="21"/>
                        </w:rPr>
                      </w:pPr>
                      <w:r>
                        <w:rPr>
                          <w:sz w:val="21"/>
                        </w:rPr>
                        <w:t xml:space="preserve">Having specific </w:t>
                      </w:r>
                      <w:r>
                        <w:rPr>
                          <w:rFonts w:ascii="MingLiU_HKSCS" w:hAnsi="MingLiU_HKSCS"/>
                          <w:sz w:val="21"/>
                        </w:rPr>
                        <w:t>COPY</w:t>
                      </w:r>
                      <w:r>
                        <w:rPr>
                          <w:rFonts w:ascii="MingLiU_HKSCS" w:hAnsi="MingLiU_HKSCS"/>
                          <w:spacing w:val="-30"/>
                          <w:sz w:val="21"/>
                        </w:rPr>
                        <w:t xml:space="preserve"> </w:t>
                      </w:r>
                      <w:r>
                        <w:rPr>
                          <w:sz w:val="21"/>
                        </w:rPr>
                        <w:t>directives for every file that should be copied can be risky too. For example, your application might require a JSON file that is read at runtime that isn’t explicitly copied, leading to a buggy image.</w:t>
                      </w:r>
                    </w:p>
                  </w:txbxContent>
                </v:textbox>
                <w10:wrap type="topAndBottom"/>
              </v:shape>
            </w:pict>
          </mc:Fallback>
        </mc:AlternateContent>
      </w:r>
    </w:p>
    <w:p>
      <w:pPr>
        <w:pStyle w:val="9"/>
        <w:ind w:left="0"/>
        <w:rPr>
          <w:sz w:val="20"/>
        </w:rPr>
      </w:pPr>
    </w:p>
    <w:p>
      <w:pPr>
        <w:pStyle w:val="9"/>
        <w:spacing w:before="231" w:line="249" w:lineRule="auto"/>
        <w:ind w:right="856"/>
      </w:pPr>
      <w:r>
        <w:t xml:space="preserve">The </w:t>
      </w:r>
      <w:r>
        <w:rPr>
          <w:rFonts w:ascii="MingLiU_HKSCS" w:hAnsi="MingLiU_HKSCS"/>
        </w:rPr>
        <w:t>EXPOSE</w:t>
      </w:r>
      <w:r>
        <w:rPr>
          <w:rFonts w:ascii="MingLiU_HKSCS" w:hAnsi="MingLiU_HKSCS"/>
          <w:spacing w:val="-48"/>
        </w:rPr>
        <w:t xml:space="preserve"> </w:t>
      </w:r>
      <w:r>
        <w:t xml:space="preserve">directive is a </w:t>
      </w:r>
      <w:bookmarkStart w:id="795" w:name="_bookmark769"/>
      <w:bookmarkEnd w:id="795"/>
      <w:r>
        <w:t>way of documenting that the image plans on listening using a specific port, in this case 1337. This doesn’t actually open the port to the outside</w:t>
      </w:r>
      <w:r>
        <w:rPr>
          <w:spacing w:val="9"/>
        </w:rPr>
        <w:t xml:space="preserve"> </w:t>
      </w:r>
      <w:r>
        <w:t>world;</w:t>
      </w:r>
      <w:r>
        <w:rPr>
          <w:spacing w:val="9"/>
        </w:rPr>
        <w:t xml:space="preserve"> </w:t>
      </w:r>
      <w:r>
        <w:t>instead,</w:t>
      </w:r>
      <w:r>
        <w:rPr>
          <w:spacing w:val="10"/>
        </w:rPr>
        <w:t xml:space="preserve"> </w:t>
      </w:r>
      <w:r>
        <w:t>that</w:t>
      </w:r>
      <w:r>
        <w:rPr>
          <w:spacing w:val="9"/>
        </w:rPr>
        <w:t xml:space="preserve"> </w:t>
      </w:r>
      <w:r>
        <w:t>is</w:t>
      </w:r>
      <w:r>
        <w:rPr>
          <w:spacing w:val="10"/>
        </w:rPr>
        <w:t xml:space="preserve"> </w:t>
      </w:r>
      <w:r>
        <w:t>done</w:t>
      </w:r>
      <w:r>
        <w:rPr>
          <w:spacing w:val="9"/>
        </w:rPr>
        <w:t xml:space="preserve"> </w:t>
      </w:r>
      <w:r>
        <w:t>later</w:t>
      </w:r>
      <w:r>
        <w:rPr>
          <w:spacing w:val="9"/>
        </w:rPr>
        <w:t xml:space="preserve"> </w:t>
      </w:r>
      <w:r>
        <w:t>when</w:t>
      </w:r>
      <w:r>
        <w:rPr>
          <w:spacing w:val="10"/>
        </w:rPr>
        <w:t xml:space="preserve"> </w:t>
      </w:r>
      <w:r>
        <w:t>a</w:t>
      </w:r>
      <w:r>
        <w:rPr>
          <w:spacing w:val="10"/>
        </w:rPr>
        <w:t xml:space="preserve"> </w:t>
      </w:r>
      <w:r>
        <w:t>container</w:t>
      </w:r>
      <w:r>
        <w:rPr>
          <w:spacing w:val="9"/>
        </w:rPr>
        <w:t xml:space="preserve"> </w:t>
      </w:r>
      <w:r>
        <w:t>is</w:t>
      </w:r>
      <w:r>
        <w:rPr>
          <w:spacing w:val="9"/>
        </w:rPr>
        <w:t xml:space="preserve"> </w:t>
      </w:r>
      <w:r>
        <w:t>run</w:t>
      </w:r>
      <w:r>
        <w:rPr>
          <w:spacing w:val="10"/>
        </w:rPr>
        <w:t xml:space="preserve"> </w:t>
      </w:r>
      <w:r>
        <w:t>from</w:t>
      </w:r>
      <w:r>
        <w:rPr>
          <w:spacing w:val="10"/>
        </w:rPr>
        <w:t xml:space="preserve"> </w:t>
      </w:r>
      <w:r>
        <w:t>the</w:t>
      </w:r>
      <w:r>
        <w:rPr>
          <w:spacing w:val="9"/>
        </w:rPr>
        <w:t xml:space="preserve"> </w:t>
      </w:r>
      <w:r>
        <w:rPr>
          <w:spacing w:val="-2"/>
        </w:rPr>
        <w:t>image.</w:t>
      </w:r>
    </w:p>
    <w:p>
      <w:pPr>
        <w:pStyle w:val="9"/>
        <w:spacing w:before="176" w:line="247" w:lineRule="auto"/>
        <w:ind w:right="968"/>
      </w:pPr>
      <w:r>
        <w:t xml:space="preserve">The two </w:t>
      </w:r>
      <w:r>
        <w:rPr>
          <w:rFonts w:ascii="MingLiU_HKSCS"/>
        </w:rPr>
        <w:t>ENV</w:t>
      </w:r>
      <w:r>
        <w:rPr>
          <w:rFonts w:ascii="MingLiU_HKSCS"/>
          <w:spacing w:val="-53"/>
        </w:rPr>
        <w:t xml:space="preserve"> </w:t>
      </w:r>
      <w:r>
        <w:t xml:space="preserve">directives set </w:t>
      </w:r>
      <w:bookmarkStart w:id="796" w:name="_bookmark770"/>
      <w:bookmarkEnd w:id="796"/>
      <w:r>
        <w:t xml:space="preserve">environment variables, and this time the variables are going to be used by the application itself. Specifically, the </w:t>
      </w:r>
      <w:r>
        <w:rPr>
          <w:rFonts w:ascii="MingLiU_HKSCS"/>
        </w:rPr>
        <w:t>HOST</w:t>
      </w:r>
      <w:r>
        <w:rPr>
          <w:rFonts w:ascii="MingLiU_HKSCS"/>
          <w:spacing w:val="-43"/>
        </w:rPr>
        <w:t xml:space="preserve"> </w:t>
      </w:r>
      <w:r>
        <w:t xml:space="preserve">and </w:t>
      </w:r>
      <w:r>
        <w:rPr>
          <w:rFonts w:ascii="MingLiU_HKSCS"/>
        </w:rPr>
        <w:t xml:space="preserve">PORT </w:t>
      </w:r>
      <w:r>
        <w:t>environment variables are what the services have been using to decide which interface and port to listen on. The application defaults to listening for</w:t>
      </w:r>
    </w:p>
    <w:p>
      <w:pPr>
        <w:pStyle w:val="9"/>
        <w:spacing w:before="28" w:line="249" w:lineRule="auto"/>
        <w:ind w:right="847"/>
        <w:jc w:val="both"/>
      </w:pPr>
      <w:r>
        <w:t xml:space="preserve">connections on the </w:t>
      </w:r>
      <w:r>
        <w:rPr>
          <w:rFonts w:ascii="MingLiU_HKSCS" w:hAnsi="MingLiU_HKSCS"/>
        </w:rPr>
        <w:t>127.0.0.1</w:t>
      </w:r>
      <w:r>
        <w:rPr>
          <w:rFonts w:ascii="MingLiU_HKSCS" w:hAnsi="MingLiU_HKSCS"/>
          <w:spacing w:val="-35"/>
        </w:rPr>
        <w:t xml:space="preserve"> </w:t>
      </w:r>
      <w:r>
        <w:t xml:space="preserve">interface. Leaving this as-is would mean that the application only listens for requests originating </w:t>
      </w:r>
      <w:r>
        <w:rPr>
          <w:i/>
        </w:rPr>
        <w:t>within the Docker container</w:t>
      </w:r>
      <w:r>
        <w:t>, not from requests generated from the host, which wouldn’t be very useful.</w:t>
      </w:r>
    </w:p>
    <w:p>
      <w:pPr>
        <w:pStyle w:val="9"/>
        <w:spacing w:before="176" w:line="247" w:lineRule="auto"/>
        <w:ind w:right="951"/>
      </w:pPr>
      <w:r>
        <w:t xml:space="preserve">Finally, the Dockerfile </w:t>
      </w:r>
      <w:bookmarkStart w:id="797" w:name="_bookmark771"/>
      <w:bookmarkEnd w:id="797"/>
      <w:r>
        <w:t xml:space="preserve">ends with a </w:t>
      </w:r>
      <w:r>
        <w:rPr>
          <w:rFonts w:ascii="MingLiU_HKSCS"/>
        </w:rPr>
        <w:t>CMD</w:t>
      </w:r>
      <w:r>
        <w:rPr>
          <w:rFonts w:ascii="MingLiU_HKSCS"/>
          <w:spacing w:val="-57"/>
        </w:rPr>
        <w:t xml:space="preserve"> </w:t>
      </w:r>
      <w:r>
        <w:t xml:space="preserve">directive. This is a way of declaring what command should be executed when a container is run. In this case, the </w:t>
      </w:r>
      <w:r>
        <w:rPr>
          <w:rFonts w:ascii="MingLiU_HKSCS"/>
        </w:rPr>
        <w:t xml:space="preserve">node </w:t>
      </w:r>
      <w:r>
        <w:t xml:space="preserve">binary will be executed and it will run the </w:t>
      </w:r>
      <w:r>
        <w:rPr>
          <w:i/>
        </w:rPr>
        <w:t xml:space="preserve">producer-http-basic.js </w:t>
      </w:r>
      <w:r>
        <w:t>file. This command can be overridden at run time.</w:t>
      </w:r>
    </w:p>
    <w:p>
      <w:pPr>
        <w:pStyle w:val="9"/>
        <w:spacing w:before="161"/>
      </w:pPr>
      <w:r>
        <w:t>This</w:t>
      </w:r>
      <w:r>
        <w:rPr>
          <w:spacing w:val="9"/>
        </w:rPr>
        <w:t xml:space="preserve"> </w:t>
      </w:r>
      <w:r>
        <w:t>image</w:t>
      </w:r>
      <w:r>
        <w:rPr>
          <w:spacing w:val="9"/>
        </w:rPr>
        <w:t xml:space="preserve"> </w:t>
      </w:r>
      <w:r>
        <w:t>is</w:t>
      </w:r>
      <w:r>
        <w:rPr>
          <w:spacing w:val="10"/>
        </w:rPr>
        <w:t xml:space="preserve"> </w:t>
      </w:r>
      <w:r>
        <w:t>far</w:t>
      </w:r>
      <w:r>
        <w:rPr>
          <w:spacing w:val="9"/>
        </w:rPr>
        <w:t xml:space="preserve"> </w:t>
      </w:r>
      <w:r>
        <w:t>from</w:t>
      </w:r>
      <w:r>
        <w:rPr>
          <w:spacing w:val="10"/>
        </w:rPr>
        <w:t xml:space="preserve"> </w:t>
      </w:r>
      <w:r>
        <w:t>perfect.</w:t>
      </w:r>
      <w:r>
        <w:rPr>
          <w:spacing w:val="10"/>
        </w:rPr>
        <w:t xml:space="preserve"> </w:t>
      </w:r>
      <w:r>
        <w:t>The</w:t>
      </w:r>
      <w:r>
        <w:rPr>
          <w:spacing w:val="10"/>
        </w:rPr>
        <w:t xml:space="preserve"> </w:t>
      </w:r>
      <w:r>
        <w:t>official</w:t>
      </w:r>
      <w:r>
        <w:rPr>
          <w:spacing w:val="9"/>
        </w:rPr>
        <w:t xml:space="preserve"> </w:t>
      </w:r>
      <w:r>
        <w:t>Node.js</w:t>
      </w:r>
      <w:r>
        <w:rPr>
          <w:spacing w:val="10"/>
        </w:rPr>
        <w:t xml:space="preserve"> </w:t>
      </w:r>
      <w:r>
        <w:t>containers,</w:t>
      </w:r>
      <w:r>
        <w:rPr>
          <w:spacing w:val="10"/>
        </w:rPr>
        <w:t xml:space="preserve"> </w:t>
      </w:r>
      <w:r>
        <w:t>while</w:t>
      </w:r>
      <w:r>
        <w:rPr>
          <w:spacing w:val="10"/>
        </w:rPr>
        <w:t xml:space="preserve"> </w:t>
      </w:r>
      <w:r>
        <w:t>a</w:t>
      </w:r>
      <w:r>
        <w:rPr>
          <w:spacing w:val="9"/>
        </w:rPr>
        <w:t xml:space="preserve"> </w:t>
      </w:r>
      <w:r>
        <w:rPr>
          <w:spacing w:val="-2"/>
        </w:rPr>
        <w:t>little</w:t>
      </w:r>
    </w:p>
    <w:p>
      <w:pPr>
        <w:spacing w:after="0"/>
        <w:sectPr>
          <w:pgSz w:w="12240" w:h="15840"/>
          <w:pgMar w:top="1380" w:right="700" w:bottom="280" w:left="680" w:header="720" w:footer="720" w:gutter="0"/>
          <w:cols w:space="720" w:num="1"/>
        </w:sectPr>
      </w:pPr>
    </w:p>
    <w:p>
      <w:pPr>
        <w:pStyle w:val="9"/>
        <w:spacing w:before="72" w:line="268" w:lineRule="auto"/>
        <w:ind w:right="950"/>
        <w:jc w:val="both"/>
      </w:pPr>
      <w:r>
        <w:t xml:space="preserve">heavier, do provide some other niceties. For example, when they download the compiled Node.js tarballs, they also compare them against checksum values to ensure the files haven’t been tampered with. They also create a specialized user and set up filesystem permissions for running the Node.js application. It’s up to you to decide </w:t>
      </w:r>
      <w:bookmarkStart w:id="798" w:name="_bookmark772"/>
      <w:bookmarkEnd w:id="798"/>
      <w:r>
        <w:t>which of these features you want for your application.</w:t>
      </w:r>
    </w:p>
    <w:p>
      <w:pPr>
        <w:spacing w:after="0" w:line="268" w:lineRule="auto"/>
        <w:jc w:val="both"/>
        <w:sectPr>
          <w:pgSz w:w="12240" w:h="15840"/>
          <w:pgMar w:top="1380" w:right="700" w:bottom="280" w:left="680" w:header="720" w:footer="720" w:gutter="0"/>
          <w:cols w:space="720" w:num="1"/>
        </w:sectPr>
      </w:pPr>
    </w:p>
    <w:p>
      <w:pPr>
        <w:pStyle w:val="4"/>
        <w:spacing w:before="65"/>
      </w:pPr>
      <w:bookmarkStart w:id="799" w:name="From Image to Container"/>
      <w:bookmarkEnd w:id="799"/>
      <w:r>
        <w:t>From</w:t>
      </w:r>
      <w:r>
        <w:rPr>
          <w:spacing w:val="-6"/>
        </w:rPr>
        <w:t xml:space="preserve"> </w:t>
      </w:r>
      <w:r>
        <w:t>Image</w:t>
      </w:r>
      <w:r>
        <w:rPr>
          <w:spacing w:val="-4"/>
        </w:rPr>
        <w:t xml:space="preserve"> </w:t>
      </w:r>
      <w:r>
        <w:t>to</w:t>
      </w:r>
      <w:r>
        <w:rPr>
          <w:spacing w:val="-2"/>
        </w:rPr>
        <w:t xml:space="preserve"> Container</w:t>
      </w:r>
    </w:p>
    <w:p>
      <w:pPr>
        <w:pStyle w:val="9"/>
        <w:spacing w:before="172" w:line="268" w:lineRule="auto"/>
        <w:ind w:right="968"/>
      </w:pPr>
      <w:r>
        <w:t xml:space="preserve">With the Dockerfile complete, it’s </w:t>
      </w:r>
      <w:bookmarkStart w:id="800" w:name="_bookmark773"/>
      <w:bookmarkEnd w:id="800"/>
      <w:r>
        <w:t>now time to build an image from the Dockerfile. The Dockerfile and its supporting files exist on disk and are usually checked into version control. The images that are generated from them are managed by the Docker daemon.</w:t>
      </w:r>
    </w:p>
    <w:p>
      <w:pPr>
        <w:pStyle w:val="9"/>
        <w:spacing w:before="142" w:line="268" w:lineRule="auto"/>
        <w:ind w:right="968"/>
      </w:pPr>
      <w:r>
        <w:t xml:space="preserve">Run the commands in </w:t>
      </w:r>
      <w:r>
        <w:fldChar w:fldCharType="begin"/>
      </w:r>
      <w:r>
        <w:instrText xml:space="preserve"> HYPERLINK \l "_bookmark774" </w:instrText>
      </w:r>
      <w:r>
        <w:fldChar w:fldCharType="separate"/>
      </w:r>
      <w:r>
        <w:rPr>
          <w:color w:val="8E0011"/>
        </w:rPr>
        <w:t>Example 5-5</w:t>
      </w:r>
      <w:r>
        <w:rPr>
          <w:color w:val="8E0011"/>
        </w:rPr>
        <w:fldChar w:fldCharType="end"/>
      </w:r>
      <w:r>
        <w:rPr>
          <w:color w:val="8E0011"/>
        </w:rPr>
        <w:t xml:space="preserve"> </w:t>
      </w:r>
      <w:r>
        <w:t xml:space="preserve">to enter the </w:t>
      </w:r>
      <w:r>
        <w:rPr>
          <w:i/>
        </w:rPr>
        <w:t xml:space="preserve">recipe-api </w:t>
      </w:r>
      <w:r>
        <w:t>directory and then build a Docker image.</w:t>
      </w:r>
    </w:p>
    <w:p>
      <w:pPr>
        <w:spacing w:before="128"/>
        <w:ind w:left="760" w:right="0" w:firstLine="0"/>
        <w:jc w:val="left"/>
        <w:rPr>
          <w:i/>
          <w:sz w:val="28"/>
        </w:rPr>
      </w:pPr>
      <w:r>
        <mc:AlternateContent>
          <mc:Choice Requires="wps">
            <w:drawing>
              <wp:anchor distT="0" distB="0" distL="0" distR="0" simplePos="0" relativeHeight="251863040"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28" name="Graphic 52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28" o:spid="_x0000_s1026" o:spt="100" style="position:absolute;left:0pt;margin-left:72pt;margin-top:23.75pt;height:0.75pt;width:468pt;mso-position-horizontal-relative:page;mso-wrap-distance-bottom:0pt;mso-wrap-distance-top:0pt;z-index:-251453440;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ZkAokQg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VFCXXAAAACgEAAA8AAAAAAAAAAQAgAAAAIgAA&#10;AGRycy9kb3ducmV2LnhtbFBLAQIUABQAAAAIAIdO4kCZkAok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801" w:name="_bookmark774"/>
      <w:bookmarkEnd w:id="801"/>
      <w:r>
        <w:rPr>
          <w:i/>
          <w:sz w:val="28"/>
        </w:rPr>
        <w:t>Example</w:t>
      </w:r>
      <w:r>
        <w:rPr>
          <w:i/>
          <w:spacing w:val="9"/>
          <w:sz w:val="28"/>
        </w:rPr>
        <w:t xml:space="preserve"> </w:t>
      </w:r>
      <w:r>
        <w:rPr>
          <w:i/>
          <w:sz w:val="28"/>
        </w:rPr>
        <w:t>5-5.</w:t>
      </w:r>
      <w:r>
        <w:rPr>
          <w:i/>
          <w:spacing w:val="10"/>
          <w:sz w:val="28"/>
        </w:rPr>
        <w:t xml:space="preserve"> </w:t>
      </w:r>
      <w:r>
        <w:rPr>
          <w:i/>
          <w:sz w:val="28"/>
        </w:rPr>
        <w:t>Building</w:t>
      </w:r>
      <w:r>
        <w:rPr>
          <w:i/>
          <w:spacing w:val="10"/>
          <w:sz w:val="28"/>
        </w:rPr>
        <w:t xml:space="preserve"> </w:t>
      </w:r>
      <w:r>
        <w:rPr>
          <w:i/>
          <w:sz w:val="28"/>
        </w:rPr>
        <w:t>an</w:t>
      </w:r>
      <w:r>
        <w:rPr>
          <w:i/>
          <w:spacing w:val="10"/>
          <w:sz w:val="28"/>
        </w:rPr>
        <w:t xml:space="preserve"> </w:t>
      </w:r>
      <w:r>
        <w:rPr>
          <w:i/>
          <w:sz w:val="28"/>
        </w:rPr>
        <w:t>image</w:t>
      </w:r>
      <w:r>
        <w:rPr>
          <w:i/>
          <w:spacing w:val="10"/>
          <w:sz w:val="28"/>
        </w:rPr>
        <w:t xml:space="preserve"> </w:t>
      </w:r>
      <w:r>
        <w:rPr>
          <w:i/>
          <w:sz w:val="28"/>
        </w:rPr>
        <w:t>from</w:t>
      </w:r>
      <w:r>
        <w:rPr>
          <w:i/>
          <w:spacing w:val="9"/>
          <w:sz w:val="28"/>
        </w:rPr>
        <w:t xml:space="preserve"> </w:t>
      </w:r>
      <w:r>
        <w:rPr>
          <w:i/>
          <w:sz w:val="28"/>
        </w:rPr>
        <w:t>a</w:t>
      </w:r>
      <w:r>
        <w:rPr>
          <w:i/>
          <w:spacing w:val="10"/>
          <w:sz w:val="28"/>
        </w:rPr>
        <w:t xml:space="preserve"> </w:t>
      </w:r>
      <w:r>
        <w:rPr>
          <w:i/>
          <w:spacing w:val="-2"/>
          <w:sz w:val="28"/>
        </w:rPr>
        <w:t>Dockerfile</w:t>
      </w:r>
    </w:p>
    <w:p>
      <w:pPr>
        <w:spacing w:before="78" w:line="276" w:lineRule="exact"/>
        <w:ind w:left="760"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color w:val="336666"/>
          <w:sz w:val="21"/>
        </w:rPr>
        <w:t>cd</w:t>
      </w:r>
      <w:r>
        <w:rPr>
          <w:rFonts w:ascii="MingLiU_HKSCS"/>
          <w:color w:val="336666"/>
          <w:spacing w:val="14"/>
          <w:sz w:val="21"/>
        </w:rPr>
        <w:t xml:space="preserve"> </w:t>
      </w:r>
      <w:r>
        <w:rPr>
          <w:rFonts w:ascii="MingLiU_HKSCS"/>
          <w:sz w:val="21"/>
        </w:rPr>
        <w:t>recipe-</w:t>
      </w:r>
      <w:r>
        <w:rPr>
          <w:rFonts w:ascii="MingLiU_HKSCS"/>
          <w:spacing w:val="-5"/>
          <w:sz w:val="21"/>
        </w:rPr>
        <w:t>api</w:t>
      </w:r>
    </w:p>
    <w:p>
      <w:pPr>
        <w:spacing w:before="0" w:line="276" w:lineRule="exact"/>
        <w:ind w:left="760"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docker</w:t>
      </w:r>
      <w:r>
        <w:rPr>
          <w:rFonts w:ascii="MingLiU_HKSCS"/>
          <w:spacing w:val="20"/>
          <w:sz w:val="21"/>
        </w:rPr>
        <w:t xml:space="preserve"> </w:t>
      </w:r>
      <w:r>
        <w:rPr>
          <w:rFonts w:ascii="MingLiU_HKSCS"/>
          <w:sz w:val="21"/>
        </w:rPr>
        <w:t>build</w:t>
      </w:r>
      <w:r>
        <w:rPr>
          <w:rFonts w:ascii="MingLiU_HKSCS"/>
          <w:spacing w:val="20"/>
          <w:sz w:val="21"/>
        </w:rPr>
        <w:t xml:space="preserve"> </w:t>
      </w:r>
      <w:r>
        <w:rPr>
          <w:rFonts w:ascii="MingLiU_HKSCS"/>
          <w:sz w:val="21"/>
        </w:rPr>
        <w:t>-t</w:t>
      </w:r>
      <w:r>
        <w:rPr>
          <w:rFonts w:ascii="MingLiU_HKSCS"/>
          <w:spacing w:val="20"/>
          <w:sz w:val="21"/>
        </w:rPr>
        <w:t xml:space="preserve"> </w:t>
      </w:r>
      <w:r>
        <w:rPr>
          <w:rFonts w:ascii="MingLiU_HKSCS"/>
          <w:sz w:val="21"/>
        </w:rPr>
        <w:t>tlhunter/recipe-api:v0.0.1</w:t>
      </w:r>
      <w:r>
        <w:rPr>
          <w:rFonts w:ascii="MingLiU_HKSCS"/>
          <w:spacing w:val="20"/>
          <w:sz w:val="21"/>
        </w:rPr>
        <w:t xml:space="preserve"> </w:t>
      </w:r>
      <w:r>
        <w:rPr>
          <w:rFonts w:ascii="MingLiU_HKSCS"/>
          <w:spacing w:val="-10"/>
          <w:sz w:val="21"/>
        </w:rPr>
        <w:t>.</w:t>
      </w:r>
    </w:p>
    <w:p>
      <w:pPr>
        <w:pStyle w:val="9"/>
        <w:spacing w:before="198" w:line="254" w:lineRule="auto"/>
        <w:ind w:right="830"/>
        <w:jc w:val="both"/>
      </w:pPr>
      <w:r>
        <w:t>This</w:t>
      </w:r>
      <w:r>
        <w:rPr>
          <w:spacing w:val="-8"/>
        </w:rPr>
        <w:t xml:space="preserve"> </w:t>
      </w:r>
      <w:r>
        <w:rPr>
          <w:rFonts w:ascii="MingLiU_HKSCS"/>
        </w:rPr>
        <w:t>docker build</w:t>
      </w:r>
      <w:r>
        <w:rPr>
          <w:rFonts w:ascii="MingLiU_HKSCS"/>
          <w:spacing w:val="-35"/>
        </w:rPr>
        <w:t xml:space="preserve"> </w:t>
      </w:r>
      <w:r>
        <w:t xml:space="preserve">command </w:t>
      </w:r>
      <w:bookmarkStart w:id="802" w:name="_bookmark775"/>
      <w:bookmarkEnd w:id="802"/>
      <w:r>
        <w:t xml:space="preserve">has one flag and one argument. The flag is the </w:t>
      </w:r>
      <w:r>
        <w:rPr>
          <w:rFonts w:ascii="MingLiU_HKSCS"/>
        </w:rPr>
        <w:t xml:space="preserve">-t </w:t>
      </w:r>
      <w:r>
        <w:t xml:space="preserve">flag that represents the </w:t>
      </w:r>
      <w:r>
        <w:rPr>
          <w:i/>
        </w:rPr>
        <w:t xml:space="preserve">tag </w:t>
      </w:r>
      <w:r>
        <w:t>for the image. The tag used in this example has three parts to</w:t>
      </w:r>
      <w:r>
        <w:rPr>
          <w:spacing w:val="36"/>
        </w:rPr>
        <w:t xml:space="preserve"> </w:t>
      </w:r>
      <w:r>
        <w:t>it,</w:t>
      </w:r>
      <w:r>
        <w:rPr>
          <w:spacing w:val="36"/>
        </w:rPr>
        <w:t xml:space="preserve"> </w:t>
      </w:r>
      <w:r>
        <w:t>following</w:t>
      </w:r>
      <w:r>
        <w:rPr>
          <w:spacing w:val="36"/>
        </w:rPr>
        <w:t xml:space="preserve"> </w:t>
      </w:r>
      <w:r>
        <w:t>the pattern</w:t>
      </w:r>
      <w:r>
        <w:rPr>
          <w:spacing w:val="36"/>
        </w:rPr>
        <w:t xml:space="preserve"> </w:t>
      </w:r>
      <w:r>
        <w:rPr>
          <w:rFonts w:ascii="MingLiU_HKSCS"/>
        </w:rPr>
        <w:t>repository/name:version</w:t>
      </w:r>
      <w:r>
        <w:t>.</w:t>
      </w:r>
      <w:r>
        <w:rPr>
          <w:spacing w:val="36"/>
        </w:rPr>
        <w:t xml:space="preserve"> </w:t>
      </w:r>
      <w:r>
        <w:t>In</w:t>
      </w:r>
      <w:r>
        <w:rPr>
          <w:spacing w:val="36"/>
        </w:rPr>
        <w:t xml:space="preserve"> </w:t>
      </w:r>
      <w:r>
        <w:t>this case,</w:t>
      </w:r>
      <w:r>
        <w:rPr>
          <w:spacing w:val="36"/>
        </w:rPr>
        <w:t xml:space="preserve"> </w:t>
      </w:r>
      <w:r>
        <w:t>the</w:t>
      </w:r>
    </w:p>
    <w:p>
      <w:pPr>
        <w:pStyle w:val="9"/>
        <w:spacing w:line="278" w:lineRule="exact"/>
        <w:jc w:val="both"/>
      </w:pPr>
      <w:r>
        <w:t>repository,</w:t>
      </w:r>
      <w:r>
        <w:rPr>
          <w:spacing w:val="9"/>
        </w:rPr>
        <w:t xml:space="preserve"> </w:t>
      </w:r>
      <w:r>
        <w:t>which</w:t>
      </w:r>
      <w:r>
        <w:rPr>
          <w:spacing w:val="10"/>
        </w:rPr>
        <w:t xml:space="preserve"> </w:t>
      </w:r>
      <w:r>
        <w:t>is</w:t>
      </w:r>
      <w:r>
        <w:rPr>
          <w:spacing w:val="8"/>
        </w:rPr>
        <w:t xml:space="preserve"> </w:t>
      </w:r>
      <w:r>
        <w:t>a</w:t>
      </w:r>
      <w:r>
        <w:rPr>
          <w:spacing w:val="9"/>
        </w:rPr>
        <w:t xml:space="preserve"> </w:t>
      </w:r>
      <w:r>
        <w:t>way</w:t>
      </w:r>
      <w:r>
        <w:rPr>
          <w:spacing w:val="10"/>
        </w:rPr>
        <w:t xml:space="preserve"> </w:t>
      </w:r>
      <w:r>
        <w:t>to</w:t>
      </w:r>
      <w:r>
        <w:rPr>
          <w:spacing w:val="9"/>
        </w:rPr>
        <w:t xml:space="preserve"> </w:t>
      </w:r>
      <w:r>
        <w:t>namespace</w:t>
      </w:r>
      <w:r>
        <w:rPr>
          <w:spacing w:val="9"/>
        </w:rPr>
        <w:t xml:space="preserve"> </w:t>
      </w:r>
      <w:r>
        <w:t>image</w:t>
      </w:r>
      <w:r>
        <w:rPr>
          <w:spacing w:val="8"/>
        </w:rPr>
        <w:t xml:space="preserve"> </w:t>
      </w:r>
      <w:r>
        <w:t>names,</w:t>
      </w:r>
      <w:r>
        <w:rPr>
          <w:spacing w:val="10"/>
        </w:rPr>
        <w:t xml:space="preserve"> </w:t>
      </w:r>
      <w:r>
        <w:t>is</w:t>
      </w:r>
      <w:r>
        <w:rPr>
          <w:spacing w:val="9"/>
        </w:rPr>
        <w:t xml:space="preserve"> </w:t>
      </w:r>
      <w:r>
        <w:rPr>
          <w:i/>
        </w:rPr>
        <w:t>tlhunter</w:t>
      </w:r>
      <w:r>
        <w:t>.</w:t>
      </w:r>
      <w:r>
        <w:rPr>
          <w:spacing w:val="9"/>
        </w:rPr>
        <w:t xml:space="preserve"> </w:t>
      </w:r>
      <w:r>
        <w:t>The</w:t>
      </w:r>
      <w:r>
        <w:rPr>
          <w:spacing w:val="9"/>
        </w:rPr>
        <w:t xml:space="preserve"> </w:t>
      </w:r>
      <w:r>
        <w:rPr>
          <w:spacing w:val="-4"/>
        </w:rPr>
        <w:t>name</w:t>
      </w:r>
    </w:p>
    <w:p>
      <w:pPr>
        <w:pStyle w:val="9"/>
        <w:spacing w:before="38" w:line="271" w:lineRule="auto"/>
        <w:ind w:right="968"/>
      </w:pPr>
      <w:r>
        <w:t xml:space="preserve">represents the actual content of the image and in this case is </w:t>
      </w:r>
      <w:r>
        <w:rPr>
          <w:i/>
        </w:rPr>
        <w:t>recipe-api</w:t>
      </w:r>
      <w:r>
        <w:t xml:space="preserve">. The version, which is used for differentiating different releases of the image, is </w:t>
      </w:r>
      <w:r>
        <w:rPr>
          <w:rFonts w:ascii="MingLiU_HKSCS"/>
          <w:spacing w:val="-2"/>
        </w:rPr>
        <w:t>v0.0.1</w:t>
      </w:r>
      <w:r>
        <w:rPr>
          <w:spacing w:val="-2"/>
        </w:rPr>
        <w:t>.</w:t>
      </w:r>
    </w:p>
    <w:p>
      <w:pPr>
        <w:pStyle w:val="9"/>
        <w:spacing w:before="82" w:line="268" w:lineRule="auto"/>
        <w:ind w:right="951"/>
      </w:pPr>
      <w:r>
        <w:t xml:space="preserve">Regarding versions, an </w:t>
      </w:r>
      <w:bookmarkStart w:id="803" w:name="_bookmark776"/>
      <w:bookmarkEnd w:id="803"/>
      <w:r>
        <w:t xml:space="preserve">image doesn’t necessarily need to follow along with a particular pattern. In this case, I chose to use a value that looks like a </w:t>
      </w:r>
      <w:r>
        <w:rPr>
          <w:i/>
        </w:rPr>
        <w:t xml:space="preserve">SemVer </w:t>
      </w:r>
      <w:r>
        <w:t>version string, a value familiar to many Node.js developers. However,</w:t>
      </w:r>
      <w:r>
        <w:rPr>
          <w:spacing w:val="80"/>
          <w:w w:val="150"/>
        </w:rPr>
        <w:t xml:space="preserve"> </w:t>
      </w:r>
      <w:r>
        <w:t xml:space="preserve">applications don’t usually have a SemVer version assigned to them like packages do. One common approach is to simply use an integer, one that gets incremented with each new container build. If a version isn’t supplied, Docker will supply a default version tag of </w:t>
      </w:r>
      <w:r>
        <w:rPr>
          <w:rFonts w:ascii="MingLiU_HKSCS" w:hAnsi="MingLiU_HKSCS"/>
        </w:rPr>
        <w:t>latest</w:t>
      </w:r>
      <w:r>
        <w:t>. Generally, you should always supply a version.</w:t>
      </w:r>
    </w:p>
    <w:p>
      <w:pPr>
        <w:pStyle w:val="9"/>
        <w:spacing w:before="91" w:line="268" w:lineRule="auto"/>
        <w:ind w:right="968"/>
      </w:pPr>
      <w:r>
        <w:t>While this command runs, you’ll see the output as each of the directives in the Dockerfile builds a new layer. Each one of these layers has its hash printed, as well as the directive for that layer. The output that I get when the command has finished looks like this:</w:t>
      </w:r>
    </w:p>
    <w:p>
      <w:pPr>
        <w:pStyle w:val="9"/>
        <w:spacing w:before="8"/>
        <w:ind w:left="0"/>
        <w:rPr>
          <w:sz w:val="32"/>
        </w:rPr>
      </w:pPr>
    </w:p>
    <w:p>
      <w:pPr>
        <w:spacing w:before="1" w:line="211" w:lineRule="auto"/>
        <w:ind w:left="1048" w:right="4591" w:firstLine="0"/>
        <w:jc w:val="left"/>
        <w:rPr>
          <w:rFonts w:ascii="MingLiU_HKSCS"/>
          <w:sz w:val="21"/>
        </w:rPr>
      </w:pPr>
      <w:r>
        <w:rPr>
          <w:rFonts w:ascii="MingLiU_HKSCS"/>
          <w:sz w:val="21"/>
        </w:rPr>
        <w:t>Sending build context to Docker daemon</w:t>
      </w:r>
      <w:r>
        <w:rPr>
          <w:rFonts w:ascii="MingLiU_HKSCS"/>
          <w:spacing w:val="80"/>
          <w:sz w:val="21"/>
        </w:rPr>
        <w:t xml:space="preserve"> </w:t>
      </w:r>
      <w:r>
        <w:rPr>
          <w:rFonts w:ascii="MingLiU_HKSCS"/>
          <w:sz w:val="21"/>
        </w:rPr>
        <w:t>155.6kB Step</w:t>
      </w:r>
      <w:r>
        <w:rPr>
          <w:rFonts w:ascii="MingLiU_HKSCS"/>
          <w:spacing w:val="15"/>
          <w:sz w:val="21"/>
        </w:rPr>
        <w:t xml:space="preserve"> </w:t>
      </w:r>
      <w:r>
        <w:rPr>
          <w:rFonts w:ascii="MingLiU_HKSCS"/>
          <w:sz w:val="21"/>
        </w:rPr>
        <w:t>1/15</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sz w:val="21"/>
        </w:rPr>
        <w:t>FROM</w:t>
      </w:r>
      <w:r>
        <w:rPr>
          <w:rFonts w:ascii="MingLiU_HKSCS"/>
          <w:spacing w:val="16"/>
          <w:sz w:val="21"/>
        </w:rPr>
        <w:t xml:space="preserve"> </w:t>
      </w:r>
      <w:r>
        <w:rPr>
          <w:rFonts w:ascii="MingLiU_HKSCS"/>
          <w:sz w:val="21"/>
        </w:rPr>
        <w:t>node:14.8.0-alpine3.12</w:t>
      </w:r>
      <w:r>
        <w:rPr>
          <w:rFonts w:ascii="MingLiU_HKSCS"/>
          <w:spacing w:val="16"/>
          <w:sz w:val="21"/>
        </w:rPr>
        <w:t xml:space="preserve"> </w:t>
      </w:r>
      <w:r>
        <w:rPr>
          <w:rFonts w:ascii="MingLiU_HKSCS"/>
          <w:sz w:val="21"/>
        </w:rPr>
        <w:t>AS</w:t>
      </w:r>
      <w:r>
        <w:rPr>
          <w:rFonts w:ascii="MingLiU_HKSCS"/>
          <w:spacing w:val="16"/>
          <w:sz w:val="21"/>
        </w:rPr>
        <w:t xml:space="preserve"> </w:t>
      </w:r>
      <w:r>
        <w:rPr>
          <w:rFonts w:ascii="MingLiU_HKSCS"/>
          <w:spacing w:val="-4"/>
          <w:sz w:val="21"/>
        </w:rPr>
        <w:t>deps</w:t>
      </w:r>
    </w:p>
    <w:p>
      <w:pPr>
        <w:spacing w:before="0" w:line="253" w:lineRule="exact"/>
        <w:ind w:left="1156" w:right="0" w:firstLine="0"/>
        <w:jc w:val="left"/>
        <w:rPr>
          <w:rFonts w:ascii="MingLiU_HKSCS"/>
          <w:sz w:val="21"/>
        </w:rPr>
      </w:pPr>
      <w:r>
        <w:rPr>
          <w:rFonts w:ascii="MingLiU_HKSCS"/>
          <w:sz w:val="21"/>
        </w:rPr>
        <w:t>---&gt;</w:t>
      </w:r>
      <w:r>
        <w:rPr>
          <w:rFonts w:ascii="MingLiU_HKSCS"/>
          <w:spacing w:val="11"/>
          <w:sz w:val="21"/>
        </w:rPr>
        <w:t xml:space="preserve"> </w:t>
      </w:r>
      <w:r>
        <w:rPr>
          <w:rFonts w:ascii="MingLiU_HKSCS"/>
          <w:spacing w:val="-2"/>
          <w:sz w:val="21"/>
        </w:rPr>
        <w:t>532fd65ecacd</w:t>
      </w:r>
    </w:p>
    <w:p>
      <w:pPr>
        <w:spacing w:before="0" w:line="276" w:lineRule="exact"/>
        <w:ind w:left="1048" w:right="0" w:firstLine="0"/>
        <w:jc w:val="left"/>
        <w:rPr>
          <w:rFonts w:ascii="MingLiU_HKSCS"/>
          <w:sz w:val="21"/>
        </w:rPr>
      </w:pPr>
      <w:r>
        <w:rPr>
          <w:rFonts w:ascii="MingLiU_HKSCS"/>
          <w:sz w:val="21"/>
        </w:rPr>
        <w:t>...</w:t>
      </w:r>
      <w:r>
        <w:rPr>
          <w:rFonts w:ascii="MingLiU_HKSCS"/>
          <w:spacing w:val="15"/>
          <w:sz w:val="21"/>
        </w:rPr>
        <w:t xml:space="preserve"> </w:t>
      </w:r>
      <w:r>
        <w:rPr>
          <w:rFonts w:ascii="MingLiU_HKSCS"/>
          <w:sz w:val="21"/>
        </w:rPr>
        <w:t>TRUNCATED</w:t>
      </w:r>
      <w:r>
        <w:rPr>
          <w:rFonts w:ascii="MingLiU_HKSCS"/>
          <w:spacing w:val="16"/>
          <w:sz w:val="21"/>
        </w:rPr>
        <w:t xml:space="preserve"> </w:t>
      </w:r>
      <w:r>
        <w:rPr>
          <w:rFonts w:ascii="MingLiU_HKSCS"/>
          <w:spacing w:val="-5"/>
          <w:sz w:val="21"/>
        </w:rPr>
        <w:t>...</w:t>
      </w:r>
    </w:p>
    <w:p>
      <w:pPr>
        <w:spacing w:after="0" w:line="276" w:lineRule="exact"/>
        <w:jc w:val="left"/>
        <w:rPr>
          <w:rFonts w:ascii="MingLiU_HKSCS"/>
          <w:sz w:val="21"/>
        </w:rPr>
        <w:sectPr>
          <w:pgSz w:w="12240" w:h="15840"/>
          <w:pgMar w:top="1800" w:right="700" w:bottom="280" w:left="680" w:header="720" w:footer="720" w:gutter="0"/>
          <w:cols w:space="720" w:num="1"/>
        </w:sectPr>
      </w:pPr>
    </w:p>
    <w:p>
      <w:pPr>
        <w:spacing w:before="40" w:line="276" w:lineRule="exact"/>
        <w:ind w:left="1047" w:right="0" w:firstLine="0"/>
        <w:jc w:val="left"/>
        <w:rPr>
          <w:rFonts w:ascii="MingLiU_HKSCS"/>
          <w:sz w:val="21"/>
        </w:rPr>
      </w:pPr>
      <w:r>
        <w:rPr>
          <w:rFonts w:ascii="MingLiU_HKSCS"/>
          <w:sz w:val="21"/>
        </w:rPr>
        <w:t>Step</w:t>
      </w:r>
      <w:r>
        <w:rPr>
          <w:rFonts w:ascii="MingLiU_HKSCS"/>
          <w:spacing w:val="16"/>
          <w:sz w:val="21"/>
        </w:rPr>
        <w:t xml:space="preserve"> </w:t>
      </w:r>
      <w:r>
        <w:rPr>
          <w:rFonts w:ascii="MingLiU_HKSCS"/>
          <w:sz w:val="21"/>
        </w:rPr>
        <w:t>15/15</w:t>
      </w:r>
      <w:r>
        <w:rPr>
          <w:rFonts w:ascii="MingLiU_HKSCS"/>
          <w:spacing w:val="17"/>
          <w:sz w:val="21"/>
        </w:rPr>
        <w:t xml:space="preserve"> </w:t>
      </w:r>
      <w:r>
        <w:rPr>
          <w:rFonts w:ascii="MingLiU_HKSCS"/>
          <w:sz w:val="21"/>
        </w:rPr>
        <w:t>:</w:t>
      </w:r>
      <w:r>
        <w:rPr>
          <w:rFonts w:ascii="MingLiU_HKSCS"/>
          <w:spacing w:val="16"/>
          <w:sz w:val="21"/>
        </w:rPr>
        <w:t xml:space="preserve"> </w:t>
      </w:r>
      <w:r>
        <w:rPr>
          <w:rFonts w:ascii="MingLiU_HKSCS"/>
          <w:sz w:val="21"/>
        </w:rPr>
        <w:t>CMD</w:t>
      </w:r>
      <w:r>
        <w:rPr>
          <w:rFonts w:ascii="MingLiU_HKSCS"/>
          <w:spacing w:val="17"/>
          <w:sz w:val="21"/>
        </w:rPr>
        <w:t xml:space="preserve"> </w:t>
      </w:r>
      <w:r>
        <w:rPr>
          <w:rFonts w:ascii="MingLiU_HKSCS"/>
          <w:sz w:val="21"/>
        </w:rPr>
        <w:t>[</w:t>
      </w:r>
      <w:r>
        <w:rPr>
          <w:rFonts w:ascii="MingLiU_HKSCS"/>
          <w:spacing w:val="16"/>
          <w:sz w:val="21"/>
        </w:rPr>
        <w:t xml:space="preserve"> </w:t>
      </w:r>
      <w:r>
        <w:rPr>
          <w:rFonts w:ascii="MingLiU_HKSCS"/>
          <w:sz w:val="21"/>
        </w:rPr>
        <w:t>"node",</w:t>
      </w:r>
      <w:r>
        <w:rPr>
          <w:rFonts w:ascii="MingLiU_HKSCS"/>
          <w:spacing w:val="17"/>
          <w:sz w:val="21"/>
        </w:rPr>
        <w:t xml:space="preserve"> </w:t>
      </w:r>
      <w:r>
        <w:rPr>
          <w:rFonts w:ascii="MingLiU_HKSCS"/>
          <w:sz w:val="21"/>
        </w:rPr>
        <w:t>"producer-http-basic.js"</w:t>
      </w:r>
      <w:r>
        <w:rPr>
          <w:rFonts w:ascii="MingLiU_HKSCS"/>
          <w:spacing w:val="16"/>
          <w:sz w:val="21"/>
        </w:rPr>
        <w:t xml:space="preserve"> </w:t>
      </w:r>
      <w:r>
        <w:rPr>
          <w:rFonts w:ascii="MingLiU_HKSCS"/>
          <w:spacing w:val="-10"/>
          <w:sz w:val="21"/>
        </w:rPr>
        <w:t>]</w:t>
      </w:r>
    </w:p>
    <w:p>
      <w:pPr>
        <w:spacing w:before="0" w:line="259" w:lineRule="exact"/>
        <w:ind w:left="1155" w:right="0" w:firstLine="0"/>
        <w:jc w:val="left"/>
        <w:rPr>
          <w:rFonts w:ascii="MingLiU_HKSCS"/>
          <w:sz w:val="21"/>
        </w:rPr>
      </w:pPr>
      <w:r>
        <w:rPr>
          <w:rFonts w:ascii="MingLiU_HKSCS"/>
          <w:sz w:val="21"/>
        </w:rPr>
        <w:t>---&gt;</w:t>
      </w:r>
      <w:r>
        <w:rPr>
          <w:rFonts w:ascii="MingLiU_HKSCS"/>
          <w:spacing w:val="12"/>
          <w:sz w:val="21"/>
        </w:rPr>
        <w:t xml:space="preserve"> </w:t>
      </w:r>
      <w:r>
        <w:rPr>
          <w:rFonts w:ascii="MingLiU_HKSCS"/>
          <w:sz w:val="21"/>
        </w:rPr>
        <w:t>Running</w:t>
      </w:r>
      <w:r>
        <w:rPr>
          <w:rFonts w:ascii="MingLiU_HKSCS"/>
          <w:spacing w:val="12"/>
          <w:sz w:val="21"/>
        </w:rPr>
        <w:t xml:space="preserve"> </w:t>
      </w:r>
      <w:r>
        <w:rPr>
          <w:rFonts w:ascii="MingLiU_HKSCS"/>
          <w:sz w:val="21"/>
        </w:rPr>
        <w:t>in</w:t>
      </w:r>
      <w:r>
        <w:rPr>
          <w:rFonts w:ascii="MingLiU_HKSCS"/>
          <w:spacing w:val="12"/>
          <w:sz w:val="21"/>
        </w:rPr>
        <w:t xml:space="preserve"> </w:t>
      </w:r>
      <w:r>
        <w:rPr>
          <w:rFonts w:ascii="MingLiU_HKSCS"/>
          <w:spacing w:val="-2"/>
          <w:sz w:val="21"/>
        </w:rPr>
        <w:t>d7bde6cfc4dc</w:t>
      </w:r>
    </w:p>
    <w:p>
      <w:pPr>
        <w:spacing w:before="0" w:line="259" w:lineRule="exact"/>
        <w:ind w:left="1047" w:right="0" w:firstLine="0"/>
        <w:jc w:val="left"/>
        <w:rPr>
          <w:rFonts w:ascii="MingLiU_HKSCS"/>
          <w:sz w:val="21"/>
        </w:rPr>
      </w:pPr>
      <w:r>
        <w:rPr>
          <w:rFonts w:ascii="MingLiU_HKSCS"/>
          <w:sz w:val="21"/>
        </w:rPr>
        <w:t>Removing</w:t>
      </w:r>
      <w:r>
        <w:rPr>
          <w:rFonts w:ascii="MingLiU_HKSCS"/>
          <w:spacing w:val="23"/>
          <w:sz w:val="21"/>
        </w:rPr>
        <w:t xml:space="preserve"> </w:t>
      </w:r>
      <w:r>
        <w:rPr>
          <w:rFonts w:ascii="MingLiU_HKSCS"/>
          <w:sz w:val="21"/>
        </w:rPr>
        <w:t>intermediate</w:t>
      </w:r>
      <w:r>
        <w:rPr>
          <w:rFonts w:ascii="MingLiU_HKSCS"/>
          <w:spacing w:val="23"/>
          <w:sz w:val="21"/>
        </w:rPr>
        <w:t xml:space="preserve"> </w:t>
      </w:r>
      <w:r>
        <w:rPr>
          <w:rFonts w:ascii="MingLiU_HKSCS"/>
          <w:sz w:val="21"/>
        </w:rPr>
        <w:t>container</w:t>
      </w:r>
      <w:r>
        <w:rPr>
          <w:rFonts w:ascii="MingLiU_HKSCS"/>
          <w:spacing w:val="23"/>
          <w:sz w:val="21"/>
        </w:rPr>
        <w:t xml:space="preserve"> </w:t>
      </w:r>
      <w:r>
        <w:rPr>
          <w:rFonts w:ascii="MingLiU_HKSCS"/>
          <w:spacing w:val="-2"/>
          <w:sz w:val="21"/>
        </w:rPr>
        <w:t>d7bde6cfc4dc</w:t>
      </w:r>
    </w:p>
    <w:p>
      <w:pPr>
        <w:spacing w:before="0" w:line="259" w:lineRule="exact"/>
        <w:ind w:left="1155" w:right="0" w:firstLine="0"/>
        <w:jc w:val="left"/>
        <w:rPr>
          <w:rFonts w:ascii="MingLiU_HKSCS"/>
          <w:sz w:val="21"/>
        </w:rPr>
      </w:pPr>
      <w:r>
        <w:rPr>
          <w:rFonts w:ascii="MingLiU_HKSCS"/>
          <w:sz w:val="21"/>
        </w:rPr>
        <w:t>---&gt;</w:t>
      </w:r>
      <w:r>
        <w:rPr>
          <w:rFonts w:ascii="MingLiU_HKSCS"/>
          <w:spacing w:val="11"/>
          <w:sz w:val="21"/>
        </w:rPr>
        <w:t xml:space="preserve"> </w:t>
      </w:r>
      <w:r>
        <w:rPr>
          <w:rFonts w:ascii="MingLiU_HKSCS"/>
          <w:spacing w:val="-2"/>
          <w:sz w:val="21"/>
        </w:rPr>
        <w:t>a99750d85d81</w:t>
      </w:r>
    </w:p>
    <w:p>
      <w:pPr>
        <w:spacing w:before="0" w:line="259" w:lineRule="exact"/>
        <w:ind w:left="1047" w:right="0" w:firstLine="0"/>
        <w:jc w:val="left"/>
        <w:rPr>
          <w:rFonts w:ascii="MingLiU_HKSCS"/>
          <w:sz w:val="21"/>
        </w:rPr>
      </w:pPr>
      <w:r>
        <w:rPr>
          <w:rFonts w:ascii="MingLiU_HKSCS"/>
          <w:sz w:val="21"/>
        </w:rPr>
        <w:t>Successfully</w:t>
      </w:r>
      <w:r>
        <w:rPr>
          <w:rFonts w:ascii="MingLiU_HKSCS"/>
          <w:spacing w:val="20"/>
          <w:sz w:val="21"/>
        </w:rPr>
        <w:t xml:space="preserve"> </w:t>
      </w:r>
      <w:r>
        <w:rPr>
          <w:rFonts w:ascii="MingLiU_HKSCS"/>
          <w:sz w:val="21"/>
        </w:rPr>
        <w:t>built</w:t>
      </w:r>
      <w:r>
        <w:rPr>
          <w:rFonts w:ascii="MingLiU_HKSCS"/>
          <w:spacing w:val="21"/>
          <w:sz w:val="21"/>
        </w:rPr>
        <w:t xml:space="preserve"> </w:t>
      </w:r>
      <w:r>
        <w:rPr>
          <w:rFonts w:ascii="MingLiU_HKSCS"/>
          <w:spacing w:val="-2"/>
          <w:sz w:val="21"/>
        </w:rPr>
        <w:t>a99750d85d81</w:t>
      </w:r>
    </w:p>
    <w:p>
      <w:pPr>
        <w:spacing w:before="0" w:line="276" w:lineRule="exact"/>
        <w:ind w:left="1047" w:right="0" w:firstLine="0"/>
        <w:jc w:val="left"/>
        <w:rPr>
          <w:rFonts w:ascii="MingLiU_HKSCS"/>
          <w:sz w:val="21"/>
        </w:rPr>
      </w:pPr>
      <w:r>
        <w:rPr>
          <w:rFonts w:ascii="MingLiU_HKSCS"/>
          <w:sz w:val="21"/>
        </w:rPr>
        <w:t>Successfully</w:t>
      </w:r>
      <w:r>
        <w:rPr>
          <w:rFonts w:ascii="MingLiU_HKSCS"/>
          <w:spacing w:val="38"/>
          <w:sz w:val="21"/>
        </w:rPr>
        <w:t xml:space="preserve"> </w:t>
      </w:r>
      <w:r>
        <w:rPr>
          <w:rFonts w:ascii="MingLiU_HKSCS"/>
          <w:sz w:val="21"/>
        </w:rPr>
        <w:t>tagged</w:t>
      </w:r>
      <w:r>
        <w:rPr>
          <w:rFonts w:ascii="MingLiU_HKSCS"/>
          <w:spacing w:val="39"/>
          <w:sz w:val="21"/>
        </w:rPr>
        <w:t xml:space="preserve"> </w:t>
      </w:r>
      <w:r>
        <w:rPr>
          <w:rFonts w:ascii="MingLiU_HKSCS"/>
          <w:sz w:val="21"/>
        </w:rPr>
        <w:t>tlhunter/recipe-</w:t>
      </w:r>
      <w:r>
        <w:rPr>
          <w:rFonts w:ascii="MingLiU_HKSCS"/>
          <w:spacing w:val="-2"/>
          <w:sz w:val="21"/>
        </w:rPr>
        <w:t>api:v0.0.1</w:t>
      </w:r>
    </w:p>
    <w:p>
      <w:pPr>
        <w:pStyle w:val="9"/>
        <w:spacing w:before="10"/>
        <w:ind w:left="0"/>
        <w:rPr>
          <w:rFonts w:ascii="MingLiU_HKSCS"/>
          <w:sz w:val="23"/>
        </w:rPr>
      </w:pPr>
    </w:p>
    <w:p>
      <w:pPr>
        <w:pStyle w:val="9"/>
        <w:spacing w:line="268" w:lineRule="auto"/>
        <w:ind w:right="776"/>
      </w:pPr>
      <w:r>
        <w:t xml:space="preserve">Once the image has been built, you’re ready </w:t>
      </w:r>
      <w:bookmarkStart w:id="804" w:name="_bookmark777"/>
      <w:bookmarkEnd w:id="804"/>
      <w:r>
        <w:t>to run a container instance based off of</w:t>
      </w:r>
      <w:r>
        <w:rPr>
          <w:spacing w:val="21"/>
        </w:rPr>
        <w:t xml:space="preserve"> </w:t>
      </w:r>
      <w:r>
        <w:t>this</w:t>
      </w:r>
      <w:r>
        <w:rPr>
          <w:spacing w:val="21"/>
        </w:rPr>
        <w:t xml:space="preserve"> </w:t>
      </w:r>
      <w:r>
        <w:t>image.</w:t>
      </w:r>
      <w:r>
        <w:rPr>
          <w:spacing w:val="22"/>
        </w:rPr>
        <w:t xml:space="preserve"> </w:t>
      </w:r>
      <w:r>
        <w:t>Each</w:t>
      </w:r>
      <w:r>
        <w:rPr>
          <w:spacing w:val="22"/>
        </w:rPr>
        <w:t xml:space="preserve"> </w:t>
      </w:r>
      <w:r>
        <w:t>container</w:t>
      </w:r>
      <w:r>
        <w:rPr>
          <w:spacing w:val="21"/>
        </w:rPr>
        <w:t xml:space="preserve"> </w:t>
      </w:r>
      <w:r>
        <w:t>instance</w:t>
      </w:r>
      <w:r>
        <w:rPr>
          <w:spacing w:val="21"/>
        </w:rPr>
        <w:t xml:space="preserve"> </w:t>
      </w:r>
      <w:r>
        <w:t>has</w:t>
      </w:r>
      <w:r>
        <w:rPr>
          <w:spacing w:val="21"/>
        </w:rPr>
        <w:t xml:space="preserve"> </w:t>
      </w:r>
      <w:r>
        <w:t>metadata</w:t>
      </w:r>
      <w:r>
        <w:rPr>
          <w:spacing w:val="21"/>
        </w:rPr>
        <w:t xml:space="preserve"> </w:t>
      </w:r>
      <w:r>
        <w:t>attached</w:t>
      </w:r>
      <w:r>
        <w:rPr>
          <w:spacing w:val="22"/>
        </w:rPr>
        <w:t xml:space="preserve"> </w:t>
      </w:r>
      <w:r>
        <w:t>to</w:t>
      </w:r>
      <w:r>
        <w:rPr>
          <w:spacing w:val="22"/>
        </w:rPr>
        <w:t xml:space="preserve"> </w:t>
      </w:r>
      <w:r>
        <w:t>it</w:t>
      </w:r>
      <w:r>
        <w:rPr>
          <w:spacing w:val="21"/>
        </w:rPr>
        <w:t xml:space="preserve"> </w:t>
      </w:r>
      <w:r>
        <w:t>to</w:t>
      </w:r>
      <w:r>
        <w:rPr>
          <w:spacing w:val="22"/>
        </w:rPr>
        <w:t xml:space="preserve"> </w:t>
      </w:r>
      <w:r>
        <w:t>differentiate it from other running containers. Run the following command to create a new running container instance from your container:</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docker</w:t>
      </w:r>
      <w:r>
        <w:rPr>
          <w:rFonts w:ascii="MingLiU_HKSCS"/>
          <w:spacing w:val="14"/>
          <w:sz w:val="21"/>
        </w:rPr>
        <w:t xml:space="preserve"> </w:t>
      </w:r>
      <w:r>
        <w:rPr>
          <w:rFonts w:ascii="MingLiU_HKSCS"/>
          <w:sz w:val="21"/>
        </w:rPr>
        <w:t>run</w:t>
      </w:r>
      <w:r>
        <w:rPr>
          <w:rFonts w:ascii="MingLiU_HKSCS"/>
          <w:spacing w:val="14"/>
          <w:sz w:val="21"/>
        </w:rPr>
        <w:t xml:space="preserve"> </w:t>
      </w:r>
      <w:r>
        <w:rPr>
          <w:rFonts w:ascii="MingLiU_HKSCS"/>
          <w:sz w:val="21"/>
        </w:rPr>
        <w:t>--rm</w:t>
      </w:r>
      <w:r>
        <w:rPr>
          <w:rFonts w:ascii="MingLiU_HKSCS"/>
          <w:spacing w:val="14"/>
          <w:sz w:val="21"/>
        </w:rPr>
        <w:t xml:space="preserve"> </w:t>
      </w:r>
      <w:r>
        <w:rPr>
          <w:rFonts w:ascii="MingLiU_HKSCS"/>
          <w:sz w:val="21"/>
        </w:rPr>
        <w:t>--name</w:t>
      </w:r>
      <w:r>
        <w:rPr>
          <w:rFonts w:ascii="MingLiU_HKSCS"/>
          <w:spacing w:val="15"/>
          <w:sz w:val="21"/>
        </w:rPr>
        <w:t xml:space="preserve"> </w:t>
      </w:r>
      <w:r>
        <w:rPr>
          <w:rFonts w:ascii="MingLiU_HKSCS"/>
          <w:sz w:val="21"/>
        </w:rPr>
        <w:t>recipe-api-1</w:t>
      </w:r>
      <w:r>
        <w:rPr>
          <w:rFonts w:ascii="MingLiU_HKSCS"/>
          <w:spacing w:val="14"/>
          <w:sz w:val="21"/>
        </w:rPr>
        <w:t xml:space="preserve"> </w:t>
      </w:r>
      <w:r>
        <w:rPr>
          <w:rFonts w:ascii="MingLiU_HKSCS"/>
          <w:color w:val="CC3300"/>
          <w:spacing w:val="-10"/>
          <w:sz w:val="21"/>
        </w:rPr>
        <w:t>\</w:t>
      </w:r>
    </w:p>
    <w:p>
      <w:pPr>
        <w:spacing w:before="0" w:line="276" w:lineRule="exact"/>
        <w:ind w:left="1263" w:right="0" w:firstLine="0"/>
        <w:jc w:val="left"/>
        <w:rPr>
          <w:rFonts w:ascii="MingLiU_HKSCS"/>
          <w:sz w:val="21"/>
        </w:rPr>
      </w:pPr>
      <w:r>
        <w:rPr>
          <w:rFonts w:ascii="MingLiU_HKSCS"/>
          <w:sz w:val="21"/>
        </w:rPr>
        <w:t>-p</w:t>
      </w:r>
      <w:r>
        <w:rPr>
          <w:rFonts w:ascii="MingLiU_HKSCS"/>
          <w:spacing w:val="31"/>
          <w:sz w:val="21"/>
        </w:rPr>
        <w:t xml:space="preserve"> </w:t>
      </w:r>
      <w:r>
        <w:rPr>
          <w:rFonts w:ascii="MingLiU_HKSCS"/>
          <w:sz w:val="21"/>
        </w:rPr>
        <w:t>8000:1337</w:t>
      </w:r>
      <w:r>
        <w:rPr>
          <w:rFonts w:ascii="MingLiU_HKSCS"/>
          <w:spacing w:val="31"/>
          <w:sz w:val="21"/>
        </w:rPr>
        <w:t xml:space="preserve"> </w:t>
      </w:r>
      <w:r>
        <w:rPr>
          <w:rFonts w:ascii="MingLiU_HKSCS"/>
          <w:sz w:val="21"/>
        </w:rPr>
        <w:t>tlhunter/recipe-</w:t>
      </w:r>
      <w:r>
        <w:rPr>
          <w:rFonts w:ascii="MingLiU_HKSCS"/>
          <w:spacing w:val="-2"/>
          <w:sz w:val="21"/>
        </w:rPr>
        <w:t>api:v0.0.1</w:t>
      </w:r>
    </w:p>
    <w:p>
      <w:pPr>
        <w:pStyle w:val="9"/>
        <w:spacing w:before="8"/>
        <w:ind w:left="0"/>
        <w:rPr>
          <w:rFonts w:ascii="MingLiU_HKSCS"/>
          <w:sz w:val="24"/>
        </w:rPr>
      </w:pPr>
    </w:p>
    <w:p>
      <w:pPr>
        <w:pStyle w:val="9"/>
        <w:spacing w:before="1" w:line="237" w:lineRule="auto"/>
        <w:ind w:right="887"/>
        <w:jc w:val="both"/>
      </w:pPr>
      <w:r>
        <w:t>This</w:t>
      </w:r>
      <w:r>
        <w:rPr>
          <w:spacing w:val="-1"/>
        </w:rPr>
        <w:t xml:space="preserve"> </w:t>
      </w:r>
      <w:r>
        <w:t xml:space="preserve">command uses the </w:t>
      </w:r>
      <w:r>
        <w:rPr>
          <w:rFonts w:ascii="MingLiU_HKSCS" w:hAnsi="MingLiU_HKSCS"/>
        </w:rPr>
        <w:t>--rm</w:t>
      </w:r>
      <w:r>
        <w:rPr>
          <w:rFonts w:ascii="MingLiU_HKSCS" w:hAnsi="MingLiU_HKSCS"/>
          <w:spacing w:val="-35"/>
        </w:rPr>
        <w:t xml:space="preserve"> </w:t>
      </w:r>
      <w:r>
        <w:t xml:space="preserve">flag, which previous examples have used, to clean up the container once it’s done. The </w:t>
      </w:r>
      <w:r>
        <w:rPr>
          <w:rFonts w:ascii="MingLiU_HKSCS" w:hAnsi="MingLiU_HKSCS"/>
        </w:rPr>
        <w:t>--name</w:t>
      </w:r>
      <w:r>
        <w:rPr>
          <w:rFonts w:ascii="MingLiU_HKSCS" w:hAnsi="MingLiU_HKSCS"/>
          <w:spacing w:val="-35"/>
        </w:rPr>
        <w:t xml:space="preserve"> </w:t>
      </w:r>
      <w:r>
        <w:t xml:space="preserve">flag sets </w:t>
      </w:r>
      <w:bookmarkStart w:id="805" w:name="_bookmark778"/>
      <w:bookmarkEnd w:id="805"/>
      <w:r>
        <w:t>the name of this container</w:t>
      </w:r>
      <w:r>
        <w:rPr>
          <w:spacing w:val="40"/>
        </w:rPr>
        <w:t xml:space="preserve"> </w:t>
      </w:r>
      <w:r>
        <w:t>to</w:t>
      </w:r>
      <w:r>
        <w:rPr>
          <w:spacing w:val="25"/>
        </w:rPr>
        <w:t xml:space="preserve"> </w:t>
      </w:r>
      <w:r>
        <w:rPr>
          <w:rFonts w:ascii="MingLiU_HKSCS" w:hAnsi="MingLiU_HKSCS"/>
        </w:rPr>
        <w:t>recipe-api-1</w:t>
      </w:r>
      <w:r>
        <w:t>.</w:t>
      </w:r>
      <w:r>
        <w:rPr>
          <w:spacing w:val="25"/>
        </w:rPr>
        <w:t xml:space="preserve"> </w:t>
      </w:r>
      <w:r>
        <w:t>The</w:t>
      </w:r>
      <w:r>
        <w:rPr>
          <w:spacing w:val="24"/>
        </w:rPr>
        <w:t xml:space="preserve"> </w:t>
      </w:r>
      <w:r>
        <w:rPr>
          <w:rFonts w:ascii="MingLiU_HKSCS" w:hAnsi="MingLiU_HKSCS"/>
        </w:rPr>
        <w:t>-p</w:t>
      </w:r>
      <w:r>
        <w:rPr>
          <w:rFonts w:ascii="MingLiU_HKSCS" w:hAnsi="MingLiU_HKSCS"/>
          <w:spacing w:val="-46"/>
        </w:rPr>
        <w:t xml:space="preserve"> </w:t>
      </w:r>
      <w:r>
        <w:t>flag</w:t>
      </w:r>
      <w:r>
        <w:rPr>
          <w:spacing w:val="25"/>
        </w:rPr>
        <w:t xml:space="preserve"> </w:t>
      </w:r>
      <w:r>
        <w:t>maps</w:t>
      </w:r>
      <w:r>
        <w:rPr>
          <w:spacing w:val="24"/>
        </w:rPr>
        <w:t xml:space="preserve"> </w:t>
      </w:r>
      <w:r>
        <w:t>the</w:t>
      </w:r>
      <w:r>
        <w:rPr>
          <w:spacing w:val="24"/>
        </w:rPr>
        <w:t xml:space="preserve"> </w:t>
      </w:r>
      <w:r>
        <w:t>8000</w:t>
      </w:r>
      <w:r>
        <w:rPr>
          <w:spacing w:val="25"/>
        </w:rPr>
        <w:t xml:space="preserve"> </w:t>
      </w:r>
      <w:r>
        <w:t>port</w:t>
      </w:r>
      <w:r>
        <w:rPr>
          <w:spacing w:val="24"/>
        </w:rPr>
        <w:t xml:space="preserve"> </w:t>
      </w:r>
      <w:r>
        <w:t>of</w:t>
      </w:r>
      <w:r>
        <w:rPr>
          <w:spacing w:val="24"/>
        </w:rPr>
        <w:t xml:space="preserve"> </w:t>
      </w:r>
      <w:r>
        <w:t>the</w:t>
      </w:r>
      <w:r>
        <w:rPr>
          <w:spacing w:val="24"/>
        </w:rPr>
        <w:t xml:space="preserve"> </w:t>
      </w:r>
      <w:r>
        <w:t>host</w:t>
      </w:r>
      <w:r>
        <w:rPr>
          <w:spacing w:val="24"/>
        </w:rPr>
        <w:t xml:space="preserve"> </w:t>
      </w:r>
      <w:r>
        <w:t>to</w:t>
      </w:r>
      <w:r>
        <w:rPr>
          <w:spacing w:val="25"/>
        </w:rPr>
        <w:t xml:space="preserve"> </w:t>
      </w:r>
      <w:r>
        <w:t>the</w:t>
      </w:r>
      <w:r>
        <w:rPr>
          <w:spacing w:val="24"/>
        </w:rPr>
        <w:t xml:space="preserve"> </w:t>
      </w:r>
      <w:r>
        <w:t>1337</w:t>
      </w:r>
      <w:r>
        <w:rPr>
          <w:spacing w:val="25"/>
        </w:rPr>
        <w:t xml:space="preserve"> </w:t>
      </w:r>
      <w:r>
        <w:t>port</w:t>
      </w:r>
    </w:p>
    <w:p>
      <w:pPr>
        <w:pStyle w:val="9"/>
        <w:spacing w:line="268" w:lineRule="auto"/>
        <w:ind w:right="968"/>
      </w:pPr>
      <w:r>
        <w:t>within the container that the Node.js application is listening on. The final argument is the tag for the image being run.</w:t>
      </w:r>
    </w:p>
    <w:p>
      <w:pPr>
        <w:pStyle w:val="9"/>
        <w:spacing w:before="133" w:line="271" w:lineRule="auto"/>
        <w:ind w:right="1085"/>
      </w:pPr>
      <w:r>
        <w:t>Once you’ve run the command, you’ll see some output from the service printed</w:t>
      </w:r>
      <w:r>
        <w:rPr>
          <w:spacing w:val="40"/>
        </w:rPr>
        <w:t xml:space="preserve"> </w:t>
      </w:r>
      <w:r>
        <w:t xml:space="preserve">to the screen. The first piece of information logged is the PID of the process within the container. In this case, it prints </w:t>
      </w:r>
      <w:r>
        <w:rPr>
          <w:rFonts w:ascii="MingLiU_HKSCS" w:hAnsi="MingLiU_HKSCS"/>
        </w:rPr>
        <w:t>worker pid=1</w:t>
      </w:r>
      <w:r>
        <w:t>, meaning it’s the main</w:t>
      </w:r>
    </w:p>
    <w:p>
      <w:pPr>
        <w:pStyle w:val="9"/>
        <w:spacing w:line="261" w:lineRule="exact"/>
      </w:pPr>
      <w:r>
        <w:t>process</w:t>
      </w:r>
      <w:r>
        <w:rPr>
          <w:spacing w:val="9"/>
        </w:rPr>
        <w:t xml:space="preserve"> </w:t>
      </w:r>
      <w:r>
        <w:t>within</w:t>
      </w:r>
      <w:r>
        <w:rPr>
          <w:spacing w:val="10"/>
        </w:rPr>
        <w:t xml:space="preserve"> </w:t>
      </w:r>
      <w:r>
        <w:t>the</w:t>
      </w:r>
      <w:r>
        <w:rPr>
          <w:spacing w:val="9"/>
        </w:rPr>
        <w:t xml:space="preserve"> </w:t>
      </w:r>
      <w:r>
        <w:t>container.</w:t>
      </w:r>
      <w:r>
        <w:rPr>
          <w:spacing w:val="11"/>
        </w:rPr>
        <w:t xml:space="preserve"> </w:t>
      </w:r>
      <w:r>
        <w:t>The</w:t>
      </w:r>
      <w:r>
        <w:rPr>
          <w:spacing w:val="9"/>
        </w:rPr>
        <w:t xml:space="preserve"> </w:t>
      </w:r>
      <w:r>
        <w:t>next</w:t>
      </w:r>
      <w:r>
        <w:rPr>
          <w:spacing w:val="9"/>
        </w:rPr>
        <w:t xml:space="preserve"> </w:t>
      </w:r>
      <w:r>
        <w:t>piece</w:t>
      </w:r>
      <w:r>
        <w:rPr>
          <w:spacing w:val="9"/>
        </w:rPr>
        <w:t xml:space="preserve"> </w:t>
      </w:r>
      <w:r>
        <w:t>of</w:t>
      </w:r>
      <w:r>
        <w:rPr>
          <w:spacing w:val="10"/>
        </w:rPr>
        <w:t xml:space="preserve"> </w:t>
      </w:r>
      <w:r>
        <w:t>information</w:t>
      </w:r>
      <w:r>
        <w:rPr>
          <w:spacing w:val="10"/>
        </w:rPr>
        <w:t xml:space="preserve"> </w:t>
      </w:r>
      <w:r>
        <w:t>printed</w:t>
      </w:r>
      <w:r>
        <w:rPr>
          <w:spacing w:val="10"/>
        </w:rPr>
        <w:t xml:space="preserve"> </w:t>
      </w:r>
      <w:r>
        <w:t>is</w:t>
      </w:r>
      <w:r>
        <w:rPr>
          <w:spacing w:val="10"/>
        </w:rPr>
        <w:t xml:space="preserve"> </w:t>
      </w:r>
      <w:r>
        <w:t>that</w:t>
      </w:r>
      <w:r>
        <w:rPr>
          <w:spacing w:val="9"/>
        </w:rPr>
        <w:t xml:space="preserve"> </w:t>
      </w:r>
      <w:r>
        <w:rPr>
          <w:spacing w:val="-5"/>
        </w:rPr>
        <w:t>the</w:t>
      </w:r>
    </w:p>
    <w:p>
      <w:pPr>
        <w:spacing w:before="38" w:line="268" w:lineRule="auto"/>
        <w:ind w:left="760" w:right="968" w:firstLine="0"/>
        <w:jc w:val="left"/>
        <w:rPr>
          <w:sz w:val="28"/>
        </w:rPr>
      </w:pPr>
      <w:r>
        <w:rPr>
          <w:sz w:val="28"/>
        </w:rPr>
        <w:t xml:space="preserve">service is listening at </w:t>
      </w:r>
      <w:r>
        <w:rPr>
          <w:i/>
          <w:sz w:val="28"/>
        </w:rPr>
        <w:t>http://0.0.0.0:1337</w:t>
      </w:r>
      <w:r>
        <w:rPr>
          <w:sz w:val="28"/>
        </w:rPr>
        <w:t xml:space="preserve">. This is the interface and port that the Node.js service is available at </w:t>
      </w:r>
      <w:r>
        <w:rPr>
          <w:i/>
          <w:sz w:val="28"/>
        </w:rPr>
        <w:t>within the container</w:t>
      </w:r>
      <w:r>
        <w:rPr>
          <w:sz w:val="28"/>
        </w:rPr>
        <w:t>.</w:t>
      </w:r>
    </w:p>
    <w:p>
      <w:pPr>
        <w:pStyle w:val="9"/>
        <w:ind w:left="0"/>
        <w:rPr>
          <w:sz w:val="20"/>
        </w:rPr>
      </w:pPr>
    </w:p>
    <w:p>
      <w:pPr>
        <w:pStyle w:val="9"/>
        <w:spacing w:before="3"/>
        <w:ind w:left="0"/>
        <w:rPr>
          <w:sz w:val="14"/>
        </w:rPr>
      </w:pPr>
      <w:r>
        <mc:AlternateContent>
          <mc:Choice Requires="wps">
            <w:drawing>
              <wp:anchor distT="0" distB="0" distL="0" distR="0" simplePos="0" relativeHeight="251864064" behindDoc="1" locked="0" layoutInCell="1" allowOverlap="1">
                <wp:simplePos x="0" y="0"/>
                <wp:positionH relativeFrom="page">
                  <wp:posOffset>1193165</wp:posOffset>
                </wp:positionH>
                <wp:positionV relativeFrom="paragraph">
                  <wp:posOffset>124460</wp:posOffset>
                </wp:positionV>
                <wp:extent cx="5386070" cy="1454150"/>
                <wp:effectExtent l="0" t="0" r="0" b="0"/>
                <wp:wrapTopAndBottom/>
                <wp:docPr id="529" name="Textbox 529"/>
                <wp:cNvGraphicFramePr/>
                <a:graphic xmlns:a="http://schemas.openxmlformats.org/drawingml/2006/main">
                  <a:graphicData uri="http://schemas.microsoft.com/office/word/2010/wordprocessingShape">
                    <wps:wsp>
                      <wps:cNvSpPr txBox="1"/>
                      <wps:spPr>
                        <a:xfrm>
                          <a:off x="0" y="0"/>
                          <a:ext cx="5386070" cy="145415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Keep in mind that the address the service thinks it is available at isn’t going to be the same as the address that clients will use to contact it. This can affect a service that needs to report its URL to the client (like an API providing URLs to other resources). In these cases you can provide an environment variable containing the external host and port combination for the service to relay to consumers.</w:t>
                            </w:r>
                          </w:p>
                        </w:txbxContent>
                      </wps:txbx>
                      <wps:bodyPr vert="horz" wrap="square" lIns="0" tIns="0" rIns="0" bIns="0" rtlCol="0" anchor="t" anchorCtr="0">
                        <a:noAutofit/>
                      </wps:bodyPr>
                    </wps:wsp>
                  </a:graphicData>
                </a:graphic>
              </wp:anchor>
            </w:drawing>
          </mc:Choice>
          <mc:Fallback>
            <w:pict>
              <v:shape id="Textbox 529" o:spid="_x0000_s1026" o:spt="202" type="#_x0000_t202" style="position:absolute;left:0pt;margin-left:93.95pt;margin-top:9.8pt;height:114.5pt;width:424.1pt;mso-position-horizontal-relative:page;mso-wrap-distance-bottom:0pt;mso-wrap-distance-top:0pt;z-index:-251452416;mso-width-relative:page;mso-height-relative:page;" filled="f" stroked="t" coordsize="21600,21600" o:gfxdata="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BodJ72gAAAAsBAAAPAAAAAAAAAAEAIAAAACIA&#10;AABkcnMvZG93bnJldi54bWxQSwECFAAUAAAACACHTuJAKy5RTAcCAAAaBAAADgAAAAAAAAABACAA&#10;AAApAQAAZHJzL2Uyb0RvYy54bWxQSwUGAAAAAAYABgBZAQAAog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Keep in mind that the address the service thinks it is available at isn’t going to be the same as the address that clients will use to contact it. This can affect a service that needs to report its URL to the client (like an API providing URLs to other resources). In these cases you can provide an environment variable containing the external host and port combination for the service to relay to consumers.</w:t>
                      </w:r>
                    </w:p>
                  </w:txbxContent>
                </v:textbox>
                <w10:wrap type="topAndBottom"/>
              </v:shape>
            </w:pict>
          </mc:Fallback>
        </mc:AlternateContent>
      </w:r>
    </w:p>
    <w:p>
      <w:pPr>
        <w:pStyle w:val="9"/>
        <w:ind w:left="0"/>
        <w:rPr>
          <w:sz w:val="20"/>
        </w:rPr>
      </w:pPr>
    </w:p>
    <w:p>
      <w:pPr>
        <w:pStyle w:val="9"/>
        <w:spacing w:before="221" w:line="268" w:lineRule="auto"/>
        <w:ind w:right="744"/>
      </w:pPr>
      <w:r>
        <w:t>At this point, you’re ready to confirm that the service runs. Since the container is mapping</w:t>
      </w:r>
      <w:r>
        <w:rPr>
          <w:spacing w:val="21"/>
        </w:rPr>
        <w:t xml:space="preserve"> </w:t>
      </w:r>
      <w:r>
        <w:t>the</w:t>
      </w:r>
      <w:r>
        <w:rPr>
          <w:spacing w:val="19"/>
        </w:rPr>
        <w:t xml:space="preserve"> </w:t>
      </w:r>
      <w:r>
        <w:t>internal</w:t>
      </w:r>
      <w:r>
        <w:rPr>
          <w:spacing w:val="19"/>
        </w:rPr>
        <w:t xml:space="preserve"> </w:t>
      </w:r>
      <w:r>
        <w:t>1337</w:t>
      </w:r>
      <w:r>
        <w:rPr>
          <w:spacing w:val="21"/>
        </w:rPr>
        <w:t xml:space="preserve"> </w:t>
      </w:r>
      <w:r>
        <w:t>port</w:t>
      </w:r>
      <w:r>
        <w:rPr>
          <w:spacing w:val="19"/>
        </w:rPr>
        <w:t xml:space="preserve"> </w:t>
      </w:r>
      <w:r>
        <w:t>to</w:t>
      </w:r>
      <w:r>
        <w:rPr>
          <w:spacing w:val="21"/>
        </w:rPr>
        <w:t xml:space="preserve"> </w:t>
      </w:r>
      <w:r>
        <w:t>8000</w:t>
      </w:r>
      <w:r>
        <w:rPr>
          <w:spacing w:val="21"/>
        </w:rPr>
        <w:t xml:space="preserve"> </w:t>
      </w:r>
      <w:r>
        <w:t>on</w:t>
      </w:r>
      <w:r>
        <w:rPr>
          <w:spacing w:val="21"/>
        </w:rPr>
        <w:t xml:space="preserve"> </w:t>
      </w:r>
      <w:r>
        <w:t>the</w:t>
      </w:r>
      <w:r>
        <w:rPr>
          <w:spacing w:val="19"/>
        </w:rPr>
        <w:t xml:space="preserve"> </w:t>
      </w:r>
      <w:r>
        <w:t>host,</w:t>
      </w:r>
      <w:r>
        <w:rPr>
          <w:spacing w:val="21"/>
        </w:rPr>
        <w:t xml:space="preserve"> </w:t>
      </w:r>
      <w:r>
        <w:t>you’ll</w:t>
      </w:r>
      <w:r>
        <w:rPr>
          <w:spacing w:val="19"/>
        </w:rPr>
        <w:t xml:space="preserve"> </w:t>
      </w:r>
      <w:r>
        <w:t>need</w:t>
      </w:r>
      <w:r>
        <w:rPr>
          <w:spacing w:val="21"/>
        </w:rPr>
        <w:t xml:space="preserve"> </w:t>
      </w:r>
      <w:r>
        <w:t>to</w:t>
      </w:r>
      <w:r>
        <w:rPr>
          <w:spacing w:val="21"/>
        </w:rPr>
        <w:t xml:space="preserve"> </w:t>
      </w:r>
      <w:r>
        <w:t>use</w:t>
      </w:r>
      <w:r>
        <w:rPr>
          <w:spacing w:val="19"/>
        </w:rPr>
        <w:t xml:space="preserve"> </w:t>
      </w:r>
      <w:r>
        <w:t>the</w:t>
      </w:r>
      <w:r>
        <w:rPr>
          <w:spacing w:val="19"/>
        </w:rPr>
        <w:t xml:space="preserve"> </w:t>
      </w:r>
      <w:r>
        <w:t>host’s</w:t>
      </w:r>
    </w:p>
    <w:p>
      <w:pPr>
        <w:spacing w:after="0" w:line="268" w:lineRule="auto"/>
        <w:sectPr>
          <w:pgSz w:w="12240" w:h="15840"/>
          <w:pgMar w:top="1420" w:right="700" w:bottom="280" w:left="680" w:header="720" w:footer="720" w:gutter="0"/>
          <w:cols w:space="720" w:num="1"/>
        </w:sectPr>
      </w:pPr>
    </w:p>
    <w:p>
      <w:pPr>
        <w:pStyle w:val="9"/>
        <w:spacing w:before="72" w:line="268" w:lineRule="auto"/>
        <w:ind w:right="968"/>
      </w:pPr>
      <w:bookmarkStart w:id="806" w:name="Rebuilding and Versioning an Image"/>
      <w:bookmarkEnd w:id="806"/>
      <w:r>
        <w:t>port when making a request. Run the following command to make a request to your containerized service:</w:t>
      </w:r>
    </w:p>
    <w:p>
      <w:pPr>
        <w:pStyle w:val="9"/>
        <w:spacing w:before="7"/>
        <w:ind w:left="0"/>
        <w:rPr>
          <w:sz w:val="30"/>
        </w:rPr>
      </w:pPr>
    </w:p>
    <w:p>
      <w:pPr>
        <w:spacing w:before="1"/>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http://localhost:8000/recipes/42</w:t>
      </w:r>
    </w:p>
    <w:p>
      <w:pPr>
        <w:pStyle w:val="9"/>
        <w:spacing w:before="9"/>
        <w:ind w:left="0"/>
        <w:rPr>
          <w:rFonts w:ascii="MingLiU_HKSCS"/>
          <w:sz w:val="23"/>
        </w:rPr>
      </w:pPr>
    </w:p>
    <w:p>
      <w:pPr>
        <w:pStyle w:val="9"/>
        <w:spacing w:before="1" w:line="268" w:lineRule="auto"/>
        <w:ind w:right="830"/>
        <w:jc w:val="both"/>
      </w:pPr>
      <w:r>
        <w:t>Once you run the command, you should see the familiar JSON data in response.</w:t>
      </w:r>
      <w:r>
        <w:rPr>
          <w:spacing w:val="80"/>
          <w:w w:val="150"/>
        </w:rPr>
        <w:t xml:space="preserve"> </w:t>
      </w:r>
      <w:r>
        <w:t>If you were to change the command to use the port 1337, you would get an error that the connection was refused.</w:t>
      </w:r>
    </w:p>
    <w:p>
      <w:pPr>
        <w:pStyle w:val="9"/>
        <w:spacing w:before="142" w:line="268" w:lineRule="auto"/>
        <w:ind w:right="968"/>
      </w:pPr>
      <w:r>
        <w:t>Unfortunately, with the way this container is set up, you won’t be able to type Ctrl + C and have the container stop running. Instead, you’ll need to run the following command in a new terminal window to terminate the service:</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docker</w:t>
      </w:r>
      <w:r>
        <w:rPr>
          <w:rFonts w:ascii="MingLiU_HKSCS"/>
          <w:spacing w:val="18"/>
          <w:sz w:val="21"/>
        </w:rPr>
        <w:t xml:space="preserve"> </w:t>
      </w:r>
      <w:r>
        <w:rPr>
          <w:rFonts w:ascii="MingLiU_HKSCS"/>
          <w:color w:val="336666"/>
          <w:sz w:val="21"/>
        </w:rPr>
        <w:t>kill</w:t>
      </w:r>
      <w:r>
        <w:rPr>
          <w:rFonts w:ascii="MingLiU_HKSCS"/>
          <w:color w:val="336666"/>
          <w:spacing w:val="19"/>
          <w:sz w:val="21"/>
        </w:rPr>
        <w:t xml:space="preserve"> </w:t>
      </w:r>
      <w:r>
        <w:rPr>
          <w:rFonts w:ascii="MingLiU_HKSCS"/>
          <w:sz w:val="21"/>
        </w:rPr>
        <w:t>recipe-api-</w:t>
      </w:r>
      <w:r>
        <w:rPr>
          <w:rFonts w:ascii="MingLiU_HKSCS"/>
          <w:spacing w:val="-10"/>
          <w:sz w:val="21"/>
        </w:rPr>
        <w:t>1</w:t>
      </w:r>
    </w:p>
    <w:p>
      <w:pPr>
        <w:pStyle w:val="9"/>
        <w:spacing w:before="6"/>
        <w:ind w:left="0"/>
        <w:rPr>
          <w:rFonts w:ascii="MingLiU_HKSCS"/>
          <w:sz w:val="27"/>
        </w:rPr>
      </w:pPr>
    </w:p>
    <w:p>
      <w:pPr>
        <w:pStyle w:val="4"/>
        <w:spacing w:before="1"/>
        <w:jc w:val="both"/>
      </w:pPr>
      <w:r>
        <w:t>Rebuilding</w:t>
      </w:r>
      <w:r>
        <w:rPr>
          <w:spacing w:val="-10"/>
        </w:rPr>
        <w:t xml:space="preserve"> </w:t>
      </w:r>
      <w:r>
        <w:t>and</w:t>
      </w:r>
      <w:r>
        <w:rPr>
          <w:spacing w:val="-9"/>
        </w:rPr>
        <w:t xml:space="preserve"> </w:t>
      </w:r>
      <w:r>
        <w:t>Versioning</w:t>
      </w:r>
      <w:r>
        <w:rPr>
          <w:spacing w:val="-10"/>
        </w:rPr>
        <w:t xml:space="preserve"> </w:t>
      </w:r>
      <w:r>
        <w:t>an</w:t>
      </w:r>
      <w:r>
        <w:rPr>
          <w:spacing w:val="-9"/>
        </w:rPr>
        <w:t xml:space="preserve"> </w:t>
      </w:r>
      <w:r>
        <w:rPr>
          <w:spacing w:val="-2"/>
        </w:rPr>
        <w:t>Image</w:t>
      </w:r>
    </w:p>
    <w:p>
      <w:pPr>
        <w:pStyle w:val="9"/>
        <w:spacing w:before="172" w:line="268" w:lineRule="auto"/>
        <w:ind w:right="968"/>
      </w:pPr>
      <w:r>
        <w:t xml:space="preserve">Now that you’ve built </w:t>
      </w:r>
      <w:bookmarkStart w:id="807" w:name="_bookmark779"/>
      <w:bookmarkEnd w:id="807"/>
      <w:r>
        <w:t>an application image and run a container, you’re ready to modify</w:t>
      </w:r>
      <w:r>
        <w:rPr>
          <w:spacing w:val="37"/>
        </w:rPr>
        <w:t xml:space="preserve"> </w:t>
      </w:r>
      <w:r>
        <w:t>the</w:t>
      </w:r>
      <w:r>
        <w:rPr>
          <w:spacing w:val="36"/>
        </w:rPr>
        <w:t xml:space="preserve"> </w:t>
      </w:r>
      <w:r>
        <w:t>application</w:t>
      </w:r>
      <w:r>
        <w:rPr>
          <w:spacing w:val="37"/>
        </w:rPr>
        <w:t xml:space="preserve"> </w:t>
      </w:r>
      <w:r>
        <w:t>and</w:t>
      </w:r>
      <w:r>
        <w:rPr>
          <w:spacing w:val="37"/>
        </w:rPr>
        <w:t xml:space="preserve"> </w:t>
      </w:r>
      <w:r>
        <w:t>produce</w:t>
      </w:r>
      <w:r>
        <w:rPr>
          <w:spacing w:val="36"/>
        </w:rPr>
        <w:t xml:space="preserve"> </w:t>
      </w:r>
      <w:r>
        <w:t>a</w:t>
      </w:r>
      <w:r>
        <w:rPr>
          <w:spacing w:val="36"/>
        </w:rPr>
        <w:t xml:space="preserve"> </w:t>
      </w:r>
      <w:r>
        <w:t>second</w:t>
      </w:r>
      <w:r>
        <w:rPr>
          <w:spacing w:val="37"/>
        </w:rPr>
        <w:t xml:space="preserve"> </w:t>
      </w:r>
      <w:r>
        <w:t>version.</w:t>
      </w:r>
      <w:r>
        <w:rPr>
          <w:spacing w:val="37"/>
        </w:rPr>
        <w:t xml:space="preserve"> </w:t>
      </w:r>
      <w:r>
        <w:t>Applications</w:t>
      </w:r>
      <w:r>
        <w:rPr>
          <w:spacing w:val="36"/>
        </w:rPr>
        <w:t xml:space="preserve"> </w:t>
      </w:r>
      <w:r>
        <w:t>change</w:t>
      </w:r>
      <w:r>
        <w:rPr>
          <w:spacing w:val="36"/>
        </w:rPr>
        <w:t xml:space="preserve"> </w:t>
      </w:r>
      <w:r>
        <w:t xml:space="preserve">all the time, and it’s important to be able to repackage these different versions of an application and run them. It’s also important to retain old versions of an application so that if a new version is troublesome, an old version can quickly be </w:t>
      </w:r>
      <w:r>
        <w:rPr>
          <w:spacing w:val="-2"/>
        </w:rPr>
        <w:t>restored.</w:t>
      </w:r>
    </w:p>
    <w:p>
      <w:pPr>
        <w:pStyle w:val="9"/>
        <w:spacing w:before="143" w:line="360" w:lineRule="exact"/>
        <w:ind w:right="1085"/>
      </w:pPr>
      <w:r>
        <w:t xml:space="preserve">Within the </w:t>
      </w:r>
      <w:r>
        <w:rPr>
          <w:i/>
        </w:rPr>
        <w:t xml:space="preserve">recipe-api </w:t>
      </w:r>
      <w:r>
        <w:t xml:space="preserve">directory, </w:t>
      </w:r>
      <w:bookmarkStart w:id="808" w:name="_bookmark780"/>
      <w:bookmarkEnd w:id="808"/>
      <w:r>
        <w:t xml:space="preserve">run the </w:t>
      </w:r>
      <w:r>
        <w:rPr>
          <w:rFonts w:ascii="MingLiU_HKSCS"/>
        </w:rPr>
        <w:t>docker build</w:t>
      </w:r>
      <w:r>
        <w:rPr>
          <w:rFonts w:ascii="MingLiU_HKSCS"/>
          <w:spacing w:val="-42"/>
        </w:rPr>
        <w:t xml:space="preserve"> </w:t>
      </w:r>
      <w:r>
        <w:t xml:space="preserve">command shown in </w:t>
      </w:r>
      <w:r>
        <w:fldChar w:fldCharType="begin"/>
      </w:r>
      <w:r>
        <w:instrText xml:space="preserve"> HYPERLINK \l "_bookmark774" </w:instrText>
      </w:r>
      <w:r>
        <w:fldChar w:fldCharType="separate"/>
      </w:r>
      <w:r>
        <w:rPr>
          <w:color w:val="8E0011"/>
        </w:rPr>
        <w:t>Example 5-5</w:t>
      </w:r>
      <w:r>
        <w:rPr>
          <w:color w:val="8E0011"/>
        </w:rPr>
        <w:fldChar w:fldCharType="end"/>
      </w:r>
      <w:r>
        <w:rPr>
          <w:color w:val="8E0011"/>
        </w:rPr>
        <w:t xml:space="preserve"> </w:t>
      </w:r>
      <w:r>
        <w:t>again. This time, note the layers being created when the command</w:t>
      </w:r>
      <w:r>
        <w:rPr>
          <w:spacing w:val="40"/>
        </w:rPr>
        <w:t xml:space="preserve"> </w:t>
      </w:r>
      <w:r>
        <w:t>is run. This will serve as a baseline for examining the effects of building an application and how modifications will change the resulting Docker images. In my case, I see the following layers:</w:t>
      </w:r>
    </w:p>
    <w:p>
      <w:pPr>
        <w:pStyle w:val="9"/>
        <w:spacing w:before="3"/>
        <w:ind w:left="0"/>
        <w:rPr>
          <w:sz w:val="35"/>
        </w:rPr>
      </w:pPr>
    </w:p>
    <w:p>
      <w:pPr>
        <w:spacing w:before="0" w:line="211" w:lineRule="auto"/>
        <w:ind w:left="1047" w:right="2359" w:firstLine="0"/>
        <w:jc w:val="both"/>
        <w:rPr>
          <w:rFonts w:ascii="MingLiU_HKSCS"/>
          <w:sz w:val="21"/>
        </w:rPr>
      </w:pPr>
      <w:r>
        <w:rPr>
          <w:rFonts w:ascii="MingLiU_HKSCS"/>
          <w:sz w:val="21"/>
        </w:rPr>
        <w:t>532fd65ecacd, bec6e0fc4a96, 58341ced6003, dd6cd3c5a283, e7d92cdc71fe, 4f2ea97869f7, b5b203367e62, 0dc0f7fddd33, 4c9a03ee9903, a86f6f94fc75, cab24763e869,</w:t>
      </w:r>
      <w:r>
        <w:rPr>
          <w:rFonts w:ascii="MingLiU_HKSCS"/>
          <w:spacing w:val="40"/>
          <w:sz w:val="21"/>
        </w:rPr>
        <w:t xml:space="preserve"> </w:t>
      </w:r>
      <w:r>
        <w:rPr>
          <w:rFonts w:ascii="MingLiU_HKSCS"/>
          <w:sz w:val="21"/>
        </w:rPr>
        <w:t>0efe3d9cd543,</w:t>
      </w:r>
      <w:r>
        <w:rPr>
          <w:rFonts w:ascii="MingLiU_HKSCS"/>
          <w:spacing w:val="40"/>
          <w:sz w:val="21"/>
        </w:rPr>
        <w:t xml:space="preserve"> </w:t>
      </w:r>
      <w:r>
        <w:rPr>
          <w:rFonts w:ascii="MingLiU_HKSCS"/>
          <w:sz w:val="21"/>
        </w:rPr>
        <w:t>9104495370ba,</w:t>
      </w:r>
      <w:r>
        <w:rPr>
          <w:rFonts w:ascii="MingLiU_HKSCS"/>
          <w:spacing w:val="40"/>
          <w:sz w:val="21"/>
        </w:rPr>
        <w:t xml:space="preserve"> </w:t>
      </w:r>
      <w:r>
        <w:rPr>
          <w:rFonts w:ascii="MingLiU_HKSCS"/>
          <w:sz w:val="21"/>
        </w:rPr>
        <w:t>04d6b8f0afce,</w:t>
      </w:r>
      <w:r>
        <w:rPr>
          <w:rFonts w:ascii="MingLiU_HKSCS"/>
          <w:spacing w:val="40"/>
          <w:sz w:val="21"/>
        </w:rPr>
        <w:t xml:space="preserve"> </w:t>
      </w:r>
      <w:r>
        <w:rPr>
          <w:rFonts w:ascii="MingLiU_HKSCS"/>
          <w:sz w:val="21"/>
        </w:rPr>
        <w:t>b3babfadde8e</w:t>
      </w:r>
    </w:p>
    <w:p>
      <w:pPr>
        <w:pStyle w:val="9"/>
        <w:spacing w:before="7"/>
        <w:ind w:left="0"/>
        <w:rPr>
          <w:rFonts w:ascii="MingLiU_HKSCS"/>
          <w:sz w:val="24"/>
        </w:rPr>
      </w:pPr>
    </w:p>
    <w:p>
      <w:pPr>
        <w:spacing w:before="1" w:line="268" w:lineRule="auto"/>
        <w:ind w:left="760" w:right="787" w:firstLine="0"/>
        <w:jc w:val="both"/>
        <w:rPr>
          <w:sz w:val="28"/>
        </w:rPr>
      </w:pPr>
      <w:r>
        <w:rPr>
          <w:sz w:val="28"/>
        </w:rPr>
        <w:t>Next, make a change to the .</w:t>
      </w:r>
      <w:r>
        <w:rPr>
          <w:i/>
          <w:sz w:val="28"/>
        </w:rPr>
        <w:t xml:space="preserve">recipe-api/producer-http-basic.js </w:t>
      </w:r>
      <w:r>
        <w:rPr>
          <w:sz w:val="28"/>
        </w:rPr>
        <w:t>file (the entrypoint to</w:t>
      </w:r>
      <w:r>
        <w:rPr>
          <w:spacing w:val="28"/>
          <w:sz w:val="28"/>
        </w:rPr>
        <w:t xml:space="preserve"> </w:t>
      </w:r>
      <w:r>
        <w:rPr>
          <w:sz w:val="28"/>
        </w:rPr>
        <w:t>the</w:t>
      </w:r>
      <w:r>
        <w:rPr>
          <w:spacing w:val="27"/>
          <w:sz w:val="28"/>
        </w:rPr>
        <w:t xml:space="preserve"> </w:t>
      </w:r>
      <w:r>
        <w:rPr>
          <w:sz w:val="28"/>
        </w:rPr>
        <w:t>application)</w:t>
      </w:r>
      <w:r>
        <w:rPr>
          <w:spacing w:val="27"/>
          <w:sz w:val="28"/>
        </w:rPr>
        <w:t xml:space="preserve"> </w:t>
      </w:r>
      <w:r>
        <w:rPr>
          <w:sz w:val="28"/>
        </w:rPr>
        <w:t>by</w:t>
      </w:r>
      <w:r>
        <w:rPr>
          <w:spacing w:val="28"/>
          <w:sz w:val="28"/>
        </w:rPr>
        <w:t xml:space="preserve"> </w:t>
      </w:r>
      <w:r>
        <w:rPr>
          <w:sz w:val="28"/>
        </w:rPr>
        <w:t>replacing</w:t>
      </w:r>
      <w:r>
        <w:rPr>
          <w:spacing w:val="28"/>
          <w:sz w:val="28"/>
        </w:rPr>
        <w:t xml:space="preserve"> </w:t>
      </w:r>
      <w:r>
        <w:rPr>
          <w:sz w:val="28"/>
        </w:rPr>
        <w:t>the</w:t>
      </w:r>
      <w:r>
        <w:rPr>
          <w:spacing w:val="27"/>
          <w:sz w:val="28"/>
        </w:rPr>
        <w:t xml:space="preserve"> </w:t>
      </w:r>
      <w:r>
        <w:rPr>
          <w:sz w:val="28"/>
        </w:rPr>
        <w:t>route</w:t>
      </w:r>
      <w:r>
        <w:rPr>
          <w:spacing w:val="27"/>
          <w:sz w:val="28"/>
        </w:rPr>
        <w:t xml:space="preserve"> </w:t>
      </w:r>
      <w:r>
        <w:rPr>
          <w:sz w:val="28"/>
        </w:rPr>
        <w:t>handler</w:t>
      </w:r>
      <w:r>
        <w:rPr>
          <w:spacing w:val="27"/>
          <w:sz w:val="28"/>
        </w:rPr>
        <w:t xml:space="preserve"> </w:t>
      </w:r>
      <w:r>
        <w:rPr>
          <w:sz w:val="28"/>
        </w:rPr>
        <w:t>with</w:t>
      </w:r>
      <w:r>
        <w:rPr>
          <w:spacing w:val="28"/>
          <w:sz w:val="28"/>
        </w:rPr>
        <w:t xml:space="preserve"> </w:t>
      </w:r>
      <w:r>
        <w:rPr>
          <w:sz w:val="28"/>
        </w:rPr>
        <w:t>the</w:t>
      </w:r>
      <w:r>
        <w:rPr>
          <w:spacing w:val="27"/>
          <w:sz w:val="28"/>
        </w:rPr>
        <w:t xml:space="preserve"> </w:t>
      </w:r>
      <w:r>
        <w:rPr>
          <w:sz w:val="28"/>
        </w:rPr>
        <w:t>code</w:t>
      </w:r>
      <w:r>
        <w:rPr>
          <w:spacing w:val="27"/>
          <w:sz w:val="28"/>
        </w:rPr>
        <w:t xml:space="preserve"> </w:t>
      </w:r>
      <w:r>
        <w:rPr>
          <w:sz w:val="28"/>
        </w:rPr>
        <w:t>in</w:t>
      </w:r>
      <w:r>
        <w:rPr>
          <w:spacing w:val="28"/>
          <w:sz w:val="28"/>
        </w:rPr>
        <w:t xml:space="preserve"> </w:t>
      </w:r>
      <w:r>
        <w:fldChar w:fldCharType="begin"/>
      </w:r>
      <w:r>
        <w:instrText xml:space="preserve"> HYPERLINK \l "_bookmark781" </w:instrText>
      </w:r>
      <w:r>
        <w:fldChar w:fldCharType="separate"/>
      </w:r>
      <w:r>
        <w:rPr>
          <w:color w:val="8E0011"/>
          <w:sz w:val="28"/>
        </w:rPr>
        <w:t>Example</w:t>
      </w:r>
      <w:r>
        <w:rPr>
          <w:color w:val="8E0011"/>
          <w:spacing w:val="27"/>
          <w:sz w:val="28"/>
        </w:rPr>
        <w:t xml:space="preserve"> </w:t>
      </w:r>
      <w:r>
        <w:rPr>
          <w:color w:val="8E0011"/>
          <w:sz w:val="28"/>
        </w:rPr>
        <w:t>5-6</w:t>
      </w:r>
      <w:r>
        <w:rPr>
          <w:color w:val="8E0011"/>
          <w:sz w:val="28"/>
        </w:rPr>
        <w:fldChar w:fldCharType="end"/>
      </w:r>
      <w:r>
        <w:rPr>
          <w:sz w:val="28"/>
        </w:rPr>
        <w:t>.</w:t>
      </w:r>
    </w:p>
    <w:p>
      <w:pPr>
        <w:spacing w:before="128"/>
        <w:ind w:left="760" w:right="0" w:firstLine="0"/>
        <w:jc w:val="both"/>
        <w:rPr>
          <w:i/>
          <w:sz w:val="28"/>
        </w:rPr>
      </w:pPr>
      <w:r>
        <mc:AlternateContent>
          <mc:Choice Requires="wps">
            <w:drawing>
              <wp:anchor distT="0" distB="0" distL="0" distR="0" simplePos="0" relativeHeight="25186406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30" name="Graphic 53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30" o:spid="_x0000_s1026" o:spt="100" style="position:absolute;left:0pt;margin-left:72pt;margin-top:23.75pt;height:0.75pt;width:468pt;mso-position-horizontal-relative:page;mso-wrap-distance-bottom:0pt;mso-wrap-distance-top:0pt;z-index:-25145241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VFCXXAAAACgEAAA8AAAAAAAAAAQAgAAAAIgAA&#10;AGRycy9kb3ducmV2LnhtbFBLAQIUABQAAAAIAIdO4kBQs+gG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809" w:name="_bookmark781"/>
      <w:bookmarkEnd w:id="809"/>
      <w:r>
        <w:rPr>
          <w:i/>
          <w:sz w:val="28"/>
        </w:rPr>
        <w:t>Example</w:t>
      </w:r>
      <w:r>
        <w:rPr>
          <w:i/>
          <w:spacing w:val="18"/>
          <w:sz w:val="28"/>
        </w:rPr>
        <w:t xml:space="preserve"> </w:t>
      </w:r>
      <w:r>
        <w:rPr>
          <w:i/>
          <w:sz w:val="28"/>
        </w:rPr>
        <w:t>5-6.</w:t>
      </w:r>
      <w:r>
        <w:rPr>
          <w:i/>
          <w:spacing w:val="20"/>
          <w:sz w:val="28"/>
        </w:rPr>
        <w:t xml:space="preserve"> </w:t>
      </w:r>
      <w:r>
        <w:rPr>
          <w:i/>
          <w:sz w:val="28"/>
        </w:rPr>
        <w:t>recipe-api/producer-http-basic.js,</w:t>
      </w:r>
      <w:r>
        <w:rPr>
          <w:i/>
          <w:spacing w:val="20"/>
          <w:sz w:val="28"/>
        </w:rPr>
        <w:t xml:space="preserve"> </w:t>
      </w:r>
      <w:r>
        <w:rPr>
          <w:i/>
          <w:spacing w:val="-2"/>
          <w:sz w:val="28"/>
        </w:rPr>
        <w:t>truncated</w:t>
      </w:r>
    </w:p>
    <w:p>
      <w:pPr>
        <w:spacing w:before="78"/>
        <w:ind w:left="760" w:right="0" w:firstLine="0"/>
        <w:jc w:val="both"/>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'/recipes/:id'</w:t>
      </w:r>
      <w:r>
        <w:rPr>
          <w:rFonts w:ascii="MingLiU_HKSCS"/>
          <w:sz w:val="21"/>
        </w:rPr>
        <w:t>,</w:t>
      </w:r>
      <w:r>
        <w:rPr>
          <w:rFonts w:ascii="MingLiU_HKSCS"/>
          <w:spacing w:val="21"/>
          <w:sz w:val="21"/>
        </w:rPr>
        <w:t xml:space="preserve"> </w:t>
      </w:r>
      <w:r>
        <w:rPr>
          <w:rFonts w:ascii="MingLiU_HKSCS"/>
          <w:color w:val="000087"/>
          <w:sz w:val="21"/>
        </w:rPr>
        <w:t>async</w:t>
      </w:r>
      <w:r>
        <w:rPr>
          <w:rFonts w:ascii="MingLiU_HKSCS"/>
          <w:color w:val="000087"/>
          <w:spacing w:val="21"/>
          <w:sz w:val="21"/>
        </w:rPr>
        <w:t xml:space="preserve"> </w:t>
      </w:r>
      <w:r>
        <w:rPr>
          <w:rFonts w:ascii="MingLiU_HKSCS"/>
          <w:sz w:val="21"/>
        </w:rPr>
        <w:t>(</w:t>
      </w:r>
      <w:r>
        <w:rPr>
          <w:rFonts w:ascii="MingLiU_HKSCS"/>
          <w:color w:val="000087"/>
          <w:sz w:val="21"/>
        </w:rPr>
        <w:t>req</w:t>
      </w:r>
      <w:r>
        <w:rPr>
          <w:rFonts w:ascii="MingLiU_HKSCS"/>
          <w:sz w:val="21"/>
        </w:rPr>
        <w:t>,</w:t>
      </w:r>
      <w:r>
        <w:rPr>
          <w:rFonts w:ascii="MingLiU_HKSCS"/>
          <w:spacing w:val="22"/>
          <w:sz w:val="21"/>
        </w:rPr>
        <w:t xml:space="preserve"> </w:t>
      </w:r>
      <w:r>
        <w:rPr>
          <w:rFonts w:ascii="MingLiU_HKSCS"/>
          <w:color w:val="000087"/>
          <w:sz w:val="21"/>
        </w:rPr>
        <w:t>reply</w:t>
      </w:r>
      <w:r>
        <w:rPr>
          <w:rFonts w:ascii="MingLiU_HKSCS"/>
          <w:sz w:val="21"/>
        </w:rPr>
        <w:t>)</w:t>
      </w:r>
      <w:r>
        <w:rPr>
          <w:rFonts w:ascii="MingLiU_HKSCS"/>
          <w:spacing w:val="21"/>
          <w:sz w:val="21"/>
        </w:rPr>
        <w:t xml:space="preserve"> </w:t>
      </w:r>
      <w:r>
        <w:rPr>
          <w:rFonts w:ascii="MingLiU_HKSCS"/>
          <w:color w:val="545454"/>
          <w:sz w:val="21"/>
        </w:rPr>
        <w:t>=&gt;</w:t>
      </w:r>
      <w:r>
        <w:rPr>
          <w:rFonts w:ascii="MingLiU_HKSCS"/>
          <w:color w:val="545454"/>
          <w:spacing w:val="22"/>
          <w:sz w:val="21"/>
        </w:rPr>
        <w:t xml:space="preserve"> </w:t>
      </w:r>
      <w:r>
        <w:rPr>
          <w:rFonts w:ascii="MingLiU_HKSCS"/>
          <w:spacing w:val="-10"/>
          <w:sz w:val="21"/>
        </w:rPr>
        <w:t>{</w:t>
      </w:r>
    </w:p>
    <w:p>
      <w:pPr>
        <w:spacing w:after="0"/>
        <w:jc w:val="both"/>
        <w:rPr>
          <w:rFonts w:ascii="MingLiU_HKSCS"/>
          <w:sz w:val="21"/>
        </w:rPr>
        <w:sectPr>
          <w:pgSz w:w="12240" w:h="15840"/>
          <w:pgMar w:top="1380" w:right="700" w:bottom="280" w:left="680" w:header="720" w:footer="720" w:gutter="0"/>
          <w:cols w:space="720" w:num="1"/>
        </w:sectPr>
      </w:pPr>
    </w:p>
    <w:p>
      <w:pPr>
        <w:spacing w:before="40" w:line="276" w:lineRule="exact"/>
        <w:ind w:left="975" w:right="0" w:firstLine="0"/>
        <w:jc w:val="left"/>
        <w:rPr>
          <w:rFonts w:ascii="MingLiU_HKSCS"/>
          <w:sz w:val="21"/>
        </w:rPr>
      </w:pPr>
      <w:r>
        <w:rPr>
          <w:rFonts w:ascii="MingLiU_HKSCS"/>
          <w:color w:val="006699"/>
          <w:sz w:val="21"/>
        </w:rPr>
        <w:t>return</w:t>
      </w:r>
      <w:r>
        <w:rPr>
          <w:rFonts w:ascii="MingLiU_HKSCS"/>
          <w:color w:val="006699"/>
          <w:spacing w:val="16"/>
          <w:sz w:val="21"/>
        </w:rPr>
        <w:t xml:space="preserve"> </w:t>
      </w:r>
      <w:r>
        <w:rPr>
          <w:rFonts w:ascii="MingLiU_HKSCS"/>
          <w:color w:val="CC3300"/>
          <w:sz w:val="21"/>
        </w:rPr>
        <w:t>"Hello,</w:t>
      </w:r>
      <w:r>
        <w:rPr>
          <w:rFonts w:ascii="MingLiU_HKSCS"/>
          <w:color w:val="CC3300"/>
          <w:spacing w:val="17"/>
          <w:sz w:val="21"/>
        </w:rPr>
        <w:t xml:space="preserve"> </w:t>
      </w:r>
      <w:r>
        <w:rPr>
          <w:rFonts w:ascii="MingLiU_HKSCS"/>
          <w:color w:val="CC3300"/>
          <w:spacing w:val="-2"/>
          <w:sz w:val="21"/>
        </w:rPr>
        <w:t>world!"</w:t>
      </w:r>
      <w:r>
        <w:rPr>
          <w:rFonts w:ascii="MingLiU_HKSCS"/>
          <w:spacing w:val="-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2"/>
        <w:ind w:left="0"/>
        <w:rPr>
          <w:rFonts w:ascii="MingLiU_HKSCS"/>
          <w:sz w:val="14"/>
        </w:rPr>
      </w:pPr>
    </w:p>
    <w:p>
      <w:pPr>
        <w:pStyle w:val="9"/>
        <w:spacing w:line="249" w:lineRule="auto"/>
        <w:ind w:right="968"/>
      </w:pPr>
      <w:r>
        <w:t>This</w:t>
      </w:r>
      <w:r>
        <w:rPr>
          <w:spacing w:val="27"/>
        </w:rPr>
        <w:t xml:space="preserve"> </w:t>
      </w:r>
      <w:r>
        <w:t>time,</w:t>
      </w:r>
      <w:r>
        <w:rPr>
          <w:spacing w:val="28"/>
        </w:rPr>
        <w:t xml:space="preserve"> </w:t>
      </w:r>
      <w:r>
        <w:t>run</w:t>
      </w:r>
      <w:r>
        <w:rPr>
          <w:spacing w:val="28"/>
        </w:rPr>
        <w:t xml:space="preserve"> </w:t>
      </w:r>
      <w:r>
        <w:t>the</w:t>
      </w:r>
      <w:r>
        <w:rPr>
          <w:spacing w:val="27"/>
        </w:rPr>
        <w:t xml:space="preserve"> </w:t>
      </w:r>
      <w:r>
        <w:rPr>
          <w:rFonts w:ascii="MingLiU_HKSCS"/>
        </w:rPr>
        <w:t>build</w:t>
      </w:r>
      <w:r>
        <w:rPr>
          <w:rFonts w:ascii="MingLiU_HKSCS"/>
          <w:spacing w:val="-43"/>
        </w:rPr>
        <w:t xml:space="preserve"> </w:t>
      </w:r>
      <w:r>
        <w:t>command</w:t>
      </w:r>
      <w:r>
        <w:rPr>
          <w:spacing w:val="28"/>
        </w:rPr>
        <w:t xml:space="preserve"> </w:t>
      </w:r>
      <w:r>
        <w:t>from</w:t>
      </w:r>
      <w:r>
        <w:rPr>
          <w:spacing w:val="27"/>
        </w:rPr>
        <w:t xml:space="preserve"> </w:t>
      </w:r>
      <w:r>
        <w:fldChar w:fldCharType="begin"/>
      </w:r>
      <w:r>
        <w:instrText xml:space="preserve"> HYPERLINK \l "_bookmark774" </w:instrText>
      </w:r>
      <w:r>
        <w:fldChar w:fldCharType="separate"/>
      </w:r>
      <w:r>
        <w:rPr>
          <w:color w:val="8E0011"/>
        </w:rPr>
        <w:t>Example</w:t>
      </w:r>
      <w:r>
        <w:rPr>
          <w:color w:val="8E0011"/>
          <w:spacing w:val="27"/>
        </w:rPr>
        <w:t xml:space="preserve"> </w:t>
      </w:r>
      <w:r>
        <w:rPr>
          <w:color w:val="8E0011"/>
        </w:rPr>
        <w:t>5-5</w:t>
      </w:r>
      <w:r>
        <w:rPr>
          <w:color w:val="8E0011"/>
        </w:rPr>
        <w:fldChar w:fldCharType="end"/>
      </w:r>
      <w:r>
        <w:t>.</w:t>
      </w:r>
      <w:r>
        <w:rPr>
          <w:spacing w:val="28"/>
        </w:rPr>
        <w:t xml:space="preserve"> </w:t>
      </w:r>
      <w:r>
        <w:t>Keep</w:t>
      </w:r>
      <w:r>
        <w:rPr>
          <w:spacing w:val="28"/>
        </w:rPr>
        <w:t xml:space="preserve"> </w:t>
      </w:r>
      <w:r>
        <w:t>an</w:t>
      </w:r>
      <w:r>
        <w:rPr>
          <w:spacing w:val="28"/>
        </w:rPr>
        <w:t xml:space="preserve"> </w:t>
      </w:r>
      <w:r>
        <w:t>eye</w:t>
      </w:r>
      <w:r>
        <w:rPr>
          <w:spacing w:val="27"/>
        </w:rPr>
        <w:t xml:space="preserve"> </w:t>
      </w:r>
      <w:r>
        <w:t>on</w:t>
      </w:r>
      <w:r>
        <w:rPr>
          <w:spacing w:val="28"/>
        </w:rPr>
        <w:t xml:space="preserve"> </w:t>
      </w:r>
      <w:r>
        <w:t xml:space="preserve">the output and modify the command to use a version tag of </w:t>
      </w:r>
      <w:r>
        <w:rPr>
          <w:i/>
        </w:rPr>
        <w:t>v0.0.2</w:t>
      </w:r>
      <w:r>
        <w:t>. In my case, I now see the following layers:</w:t>
      </w:r>
    </w:p>
    <w:p>
      <w:pPr>
        <w:pStyle w:val="9"/>
        <w:spacing w:before="10"/>
        <w:ind w:left="0"/>
        <w:rPr>
          <w:sz w:val="34"/>
        </w:rPr>
      </w:pPr>
    </w:p>
    <w:p>
      <w:pPr>
        <w:spacing w:before="0" w:line="211" w:lineRule="auto"/>
        <w:ind w:left="1047" w:right="2359" w:firstLine="0"/>
        <w:jc w:val="both"/>
        <w:rPr>
          <w:rFonts w:ascii="MingLiU_HKSCS"/>
          <w:sz w:val="21"/>
        </w:rPr>
      </w:pPr>
      <w:r>
        <w:rPr>
          <w:rFonts w:ascii="MingLiU_HKSCS"/>
          <w:sz w:val="21"/>
        </w:rPr>
        <w:t>532fd65ecacd, bec6e0fc4a96, 58341ced6003, dd6cd3c5a283, e7d92cdc71fe, 4f2ea97869f7, b5b203367e62, 0dc0f7fddd33, 4c9a03ee9903, a86f6f94fc75, 7f6f49f5bc16,</w:t>
      </w:r>
      <w:r>
        <w:rPr>
          <w:rFonts w:ascii="MingLiU_HKSCS"/>
          <w:spacing w:val="40"/>
          <w:sz w:val="21"/>
        </w:rPr>
        <w:t xml:space="preserve"> </w:t>
      </w:r>
      <w:r>
        <w:rPr>
          <w:rFonts w:ascii="MingLiU_HKSCS"/>
          <w:sz w:val="21"/>
        </w:rPr>
        <w:t>4fc6b68804c9,</w:t>
      </w:r>
      <w:r>
        <w:rPr>
          <w:rFonts w:ascii="MingLiU_HKSCS"/>
          <w:spacing w:val="40"/>
          <w:sz w:val="21"/>
        </w:rPr>
        <w:t xml:space="preserve"> </w:t>
      </w:r>
      <w:r>
        <w:rPr>
          <w:rFonts w:ascii="MingLiU_HKSCS"/>
          <w:sz w:val="21"/>
        </w:rPr>
        <w:t>df073bd1c682,</w:t>
      </w:r>
      <w:r>
        <w:rPr>
          <w:rFonts w:ascii="MingLiU_HKSCS"/>
          <w:spacing w:val="40"/>
          <w:sz w:val="21"/>
        </w:rPr>
        <w:t xml:space="preserve"> </w:t>
      </w:r>
      <w:r>
        <w:rPr>
          <w:rFonts w:ascii="MingLiU_HKSCS"/>
          <w:sz w:val="21"/>
        </w:rPr>
        <w:t>f67d0897cb11,</w:t>
      </w:r>
      <w:r>
        <w:rPr>
          <w:rFonts w:ascii="MingLiU_HKSCS"/>
          <w:spacing w:val="40"/>
          <w:sz w:val="21"/>
        </w:rPr>
        <w:t xml:space="preserve"> </w:t>
      </w:r>
      <w:r>
        <w:rPr>
          <w:rFonts w:ascii="MingLiU_HKSCS"/>
          <w:sz w:val="21"/>
        </w:rPr>
        <w:t>9b6514336e72</w:t>
      </w:r>
    </w:p>
    <w:p>
      <w:pPr>
        <w:pStyle w:val="9"/>
        <w:spacing w:before="7"/>
        <w:ind w:left="0"/>
        <w:rPr>
          <w:rFonts w:ascii="MingLiU_HKSCS"/>
          <w:sz w:val="24"/>
        </w:rPr>
      </w:pPr>
    </w:p>
    <w:p>
      <w:pPr>
        <w:pStyle w:val="9"/>
        <w:spacing w:before="1" w:line="276" w:lineRule="auto"/>
        <w:ind w:right="968"/>
      </w:pPr>
      <w:r>
        <w:t xml:space="preserve">In this case, the final five layers of the image have changed. Specifically, everything from the </w:t>
      </w:r>
      <w:r>
        <w:rPr>
          <w:rFonts w:ascii="MingLiU_HKSCS"/>
        </w:rPr>
        <w:t>COPY . .</w:t>
      </w:r>
      <w:r>
        <w:rPr>
          <w:rFonts w:ascii="MingLiU_HKSCS"/>
          <w:spacing w:val="-44"/>
        </w:rPr>
        <w:t xml:space="preserve"> </w:t>
      </w:r>
      <w:r>
        <w:t>line and below.</w:t>
      </w:r>
    </w:p>
    <w:p>
      <w:pPr>
        <w:pStyle w:val="9"/>
        <w:spacing w:before="72" w:line="268" w:lineRule="auto"/>
        <w:ind w:right="968"/>
      </w:pPr>
      <w:r>
        <w:t xml:space="preserve">Next, revert the changes to the </w:t>
      </w:r>
      <w:r>
        <w:rPr>
          <w:i/>
        </w:rPr>
        <w:t xml:space="preserve">producer-http-basic.js </w:t>
      </w:r>
      <w:r>
        <w:t>file, restoring the request handler to its previous state. Then, modify the application build process at an earlier stage by running the following command:</w:t>
      </w:r>
    </w:p>
    <w:p>
      <w:pPr>
        <w:pStyle w:val="9"/>
        <w:spacing w:before="7"/>
        <w:ind w:left="0"/>
        <w:rPr>
          <w:sz w:val="30"/>
        </w:rPr>
      </w:pPr>
    </w:p>
    <w:p>
      <w:pPr>
        <w:spacing w:before="0"/>
        <w:ind w:left="1047" w:right="0" w:firstLine="0"/>
        <w:jc w:val="both"/>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npm</w:t>
      </w:r>
      <w:r>
        <w:rPr>
          <w:rFonts w:ascii="MingLiU_HKSCS"/>
          <w:spacing w:val="18"/>
          <w:sz w:val="21"/>
        </w:rPr>
        <w:t xml:space="preserve"> </w:t>
      </w:r>
      <w:r>
        <w:rPr>
          <w:rFonts w:ascii="MingLiU_HKSCS"/>
          <w:sz w:val="21"/>
        </w:rPr>
        <w:t>install</w:t>
      </w:r>
      <w:r>
        <w:rPr>
          <w:rFonts w:ascii="MingLiU_HKSCS"/>
          <w:spacing w:val="18"/>
          <w:sz w:val="21"/>
        </w:rPr>
        <w:t xml:space="preserve"> </w:t>
      </w:r>
      <w:r>
        <w:rPr>
          <w:rFonts w:ascii="MingLiU_HKSCS"/>
          <w:sz w:val="21"/>
        </w:rPr>
        <w:t>--save-exact</w:t>
      </w:r>
      <w:r>
        <w:rPr>
          <w:rFonts w:ascii="MingLiU_HKSCS"/>
          <w:spacing w:val="17"/>
          <w:sz w:val="21"/>
        </w:rPr>
        <w:t xml:space="preserve"> </w:t>
      </w:r>
      <w:r>
        <w:fldChar w:fldCharType="begin"/>
      </w:r>
      <w:r>
        <w:instrText xml:space="preserve"> HYPERLINK "mailto:left-pad@1.3.0" \h </w:instrText>
      </w:r>
      <w:r>
        <w:fldChar w:fldCharType="separate"/>
      </w:r>
      <w:r>
        <w:rPr>
          <w:rFonts w:ascii="MingLiU_HKSCS"/>
          <w:sz w:val="21"/>
        </w:rPr>
        <w:t>left-</w:t>
      </w:r>
      <w:r>
        <w:rPr>
          <w:rFonts w:ascii="MingLiU_HKSCS"/>
          <w:spacing w:val="-2"/>
          <w:sz w:val="21"/>
        </w:rPr>
        <w:t>pad@1.3.0</w:t>
      </w:r>
      <w:r>
        <w:rPr>
          <w:rFonts w:ascii="MingLiU_HKSCS"/>
          <w:spacing w:val="-2"/>
          <w:sz w:val="21"/>
        </w:rPr>
        <w:fldChar w:fldCharType="end"/>
      </w:r>
    </w:p>
    <w:p>
      <w:pPr>
        <w:pStyle w:val="9"/>
        <w:spacing w:before="10"/>
        <w:ind w:left="0"/>
        <w:rPr>
          <w:rFonts w:ascii="MingLiU_HKSCS"/>
          <w:sz w:val="23"/>
        </w:rPr>
      </w:pPr>
    </w:p>
    <w:p>
      <w:pPr>
        <w:pStyle w:val="9"/>
        <w:spacing w:line="254" w:lineRule="auto"/>
        <w:ind w:right="856"/>
      </w:pPr>
      <w:r>
        <w:t xml:space="preserve">By installing a new package, the </w:t>
      </w:r>
      <w:bookmarkStart w:id="810" w:name="_bookmark782"/>
      <w:bookmarkEnd w:id="810"/>
      <w:r>
        <w:t xml:space="preserve">contents of the </w:t>
      </w:r>
      <w:r>
        <w:rPr>
          <w:i/>
        </w:rPr>
        <w:t xml:space="preserve">package.json </w:t>
      </w:r>
      <w:r>
        <w:t xml:space="preserve">and </w:t>
      </w:r>
      <w:r>
        <w:rPr>
          <w:i/>
        </w:rPr>
        <w:t>package- lock.json</w:t>
      </w:r>
      <w:r>
        <w:rPr>
          <w:i/>
          <w:spacing w:val="28"/>
        </w:rPr>
        <w:t xml:space="preserve"> </w:t>
      </w:r>
      <w:r>
        <w:t>files</w:t>
      </w:r>
      <w:r>
        <w:rPr>
          <w:spacing w:val="27"/>
        </w:rPr>
        <w:t xml:space="preserve"> </w:t>
      </w:r>
      <w:r>
        <w:t>will</w:t>
      </w:r>
      <w:r>
        <w:rPr>
          <w:spacing w:val="27"/>
        </w:rPr>
        <w:t xml:space="preserve"> </w:t>
      </w:r>
      <w:r>
        <w:t>be</w:t>
      </w:r>
      <w:r>
        <w:rPr>
          <w:spacing w:val="27"/>
        </w:rPr>
        <w:t xml:space="preserve"> </w:t>
      </w:r>
      <w:r>
        <w:t>different.</w:t>
      </w:r>
      <w:r>
        <w:rPr>
          <w:spacing w:val="28"/>
        </w:rPr>
        <w:t xml:space="preserve"> </w:t>
      </w:r>
      <w:r>
        <w:t>Because</w:t>
      </w:r>
      <w:r>
        <w:rPr>
          <w:spacing w:val="27"/>
        </w:rPr>
        <w:t xml:space="preserve"> </w:t>
      </w:r>
      <w:r>
        <w:t>of</w:t>
      </w:r>
      <w:r>
        <w:rPr>
          <w:spacing w:val="27"/>
        </w:rPr>
        <w:t xml:space="preserve"> </w:t>
      </w:r>
      <w:r>
        <w:t>this,</w:t>
      </w:r>
      <w:r>
        <w:rPr>
          <w:spacing w:val="28"/>
        </w:rPr>
        <w:t xml:space="preserve"> </w:t>
      </w:r>
      <w:r>
        <w:t>Docker</w:t>
      </w:r>
      <w:r>
        <w:rPr>
          <w:spacing w:val="27"/>
        </w:rPr>
        <w:t xml:space="preserve"> </w:t>
      </w:r>
      <w:r>
        <w:t>will</w:t>
      </w:r>
      <w:r>
        <w:rPr>
          <w:spacing w:val="27"/>
        </w:rPr>
        <w:t xml:space="preserve"> </w:t>
      </w:r>
      <w:r>
        <w:t>know</w:t>
      </w:r>
      <w:r>
        <w:rPr>
          <w:spacing w:val="27"/>
        </w:rPr>
        <w:t xml:space="preserve"> </w:t>
      </w:r>
      <w:r>
        <w:t>not</w:t>
      </w:r>
      <w:r>
        <w:rPr>
          <w:spacing w:val="27"/>
        </w:rPr>
        <w:t xml:space="preserve"> </w:t>
      </w:r>
      <w:r>
        <w:t>to</w:t>
      </w:r>
      <w:r>
        <w:rPr>
          <w:spacing w:val="28"/>
        </w:rPr>
        <w:t xml:space="preserve"> </w:t>
      </w:r>
      <w:r>
        <w:t xml:space="preserve">reuse the existing layer correlating with the early </w:t>
      </w:r>
      <w:r>
        <w:rPr>
          <w:rFonts w:ascii="MingLiU_HKSCS"/>
        </w:rPr>
        <w:t>COPY</w:t>
      </w:r>
      <w:r>
        <w:rPr>
          <w:rFonts w:ascii="MingLiU_HKSCS"/>
          <w:spacing w:val="-38"/>
        </w:rPr>
        <w:t xml:space="preserve"> </w:t>
      </w:r>
      <w:r>
        <w:t>directive, which copies those</w:t>
      </w:r>
      <w:r>
        <w:rPr>
          <w:spacing w:val="40"/>
        </w:rPr>
        <w:t xml:space="preserve"> </w:t>
      </w:r>
      <w:r>
        <w:t xml:space="preserve">files to the </w:t>
      </w:r>
      <w:r>
        <w:rPr>
          <w:rFonts w:ascii="MingLiU_HKSCS"/>
        </w:rPr>
        <w:t>deps</w:t>
      </w:r>
      <w:r>
        <w:rPr>
          <w:rFonts w:ascii="MingLiU_HKSCS"/>
          <w:spacing w:val="-57"/>
        </w:rPr>
        <w:t xml:space="preserve"> </w:t>
      </w:r>
      <w:r>
        <w:t>stage. It knows not to reuse the cached layer because the hash of the filesystem represented</w:t>
      </w:r>
      <w:r>
        <w:rPr>
          <w:spacing w:val="30"/>
        </w:rPr>
        <w:t xml:space="preserve"> </w:t>
      </w:r>
      <w:r>
        <w:t>in</w:t>
      </w:r>
      <w:r>
        <w:rPr>
          <w:spacing w:val="30"/>
        </w:rPr>
        <w:t xml:space="preserve"> </w:t>
      </w:r>
      <w:r>
        <w:t>the layer will be different.</w:t>
      </w:r>
      <w:r>
        <w:rPr>
          <w:spacing w:val="30"/>
        </w:rPr>
        <w:t xml:space="preserve"> </w:t>
      </w:r>
      <w:r>
        <w:t>Run</w:t>
      </w:r>
      <w:r>
        <w:rPr>
          <w:spacing w:val="30"/>
        </w:rPr>
        <w:t xml:space="preserve"> </w:t>
      </w:r>
      <w:r>
        <w:t xml:space="preserve">the </w:t>
      </w:r>
      <w:r>
        <w:fldChar w:fldCharType="begin"/>
      </w:r>
      <w:r>
        <w:instrText xml:space="preserve"> HYPERLINK \l "_bookmark774" </w:instrText>
      </w:r>
      <w:r>
        <w:fldChar w:fldCharType="separate"/>
      </w:r>
      <w:r>
        <w:rPr>
          <w:color w:val="8E0011"/>
        </w:rPr>
        <w:t>Example 5-5</w:t>
      </w:r>
      <w:r>
        <w:rPr>
          <w:color w:val="8E0011"/>
        </w:rPr>
        <w:fldChar w:fldCharType="end"/>
      </w:r>
    </w:p>
    <w:p>
      <w:pPr>
        <w:pStyle w:val="9"/>
        <w:spacing w:before="4" w:line="268" w:lineRule="auto"/>
        <w:ind w:right="968"/>
      </w:pPr>
      <w:r>
        <w:t xml:space="preserve">command again, this time with a version tag of </w:t>
      </w:r>
      <w:r>
        <w:rPr>
          <w:i/>
        </w:rPr>
        <w:t>v0.0.3</w:t>
      </w:r>
      <w:r>
        <w:t>, to see the effects that the changes have had on the image build process. In my case, the layers now look like this:</w:t>
      </w:r>
    </w:p>
    <w:p>
      <w:pPr>
        <w:pStyle w:val="9"/>
        <w:spacing w:before="9"/>
        <w:ind w:left="0"/>
        <w:rPr>
          <w:sz w:val="32"/>
        </w:rPr>
      </w:pPr>
    </w:p>
    <w:p>
      <w:pPr>
        <w:spacing w:before="0" w:line="211" w:lineRule="auto"/>
        <w:ind w:left="1047" w:right="2359" w:firstLine="0"/>
        <w:jc w:val="both"/>
        <w:rPr>
          <w:rFonts w:ascii="MingLiU_HKSCS"/>
          <w:sz w:val="21"/>
        </w:rPr>
      </w:pPr>
      <w:r>
        <w:rPr>
          <w:rFonts w:ascii="MingLiU_HKSCS"/>
          <w:sz w:val="21"/>
        </w:rPr>
        <w:t>532fd65ecacd, bec6e0fc4a96, 959c7f2c693b, 6e9065bacad0, e7d92cdc71fe, 4f2ea97869f7, b5b203367e62, 0dc0f7fddd33, 4c9a03ee9903, b97b002f4734, f2c9ac237a1c,</w:t>
      </w:r>
      <w:r>
        <w:rPr>
          <w:rFonts w:ascii="MingLiU_HKSCS"/>
          <w:spacing w:val="40"/>
          <w:sz w:val="21"/>
        </w:rPr>
        <w:t xml:space="preserve"> </w:t>
      </w:r>
      <w:r>
        <w:rPr>
          <w:rFonts w:ascii="MingLiU_HKSCS"/>
          <w:sz w:val="21"/>
        </w:rPr>
        <w:t>f4b64a1c5e64,</w:t>
      </w:r>
      <w:r>
        <w:rPr>
          <w:rFonts w:ascii="MingLiU_HKSCS"/>
          <w:spacing w:val="40"/>
          <w:sz w:val="21"/>
        </w:rPr>
        <w:t xml:space="preserve"> </w:t>
      </w:r>
      <w:r>
        <w:rPr>
          <w:rFonts w:ascii="MingLiU_HKSCS"/>
          <w:sz w:val="21"/>
        </w:rPr>
        <w:t>fee5ff92855c,</w:t>
      </w:r>
      <w:r>
        <w:rPr>
          <w:rFonts w:ascii="MingLiU_HKSCS"/>
          <w:spacing w:val="40"/>
          <w:sz w:val="21"/>
        </w:rPr>
        <w:t xml:space="preserve"> </w:t>
      </w:r>
      <w:r>
        <w:rPr>
          <w:rFonts w:ascii="MingLiU_HKSCS"/>
          <w:sz w:val="21"/>
        </w:rPr>
        <w:t>638a7ff0c240,</w:t>
      </w:r>
      <w:r>
        <w:rPr>
          <w:rFonts w:ascii="MingLiU_HKSCS"/>
          <w:spacing w:val="40"/>
          <w:sz w:val="21"/>
        </w:rPr>
        <w:t xml:space="preserve"> </w:t>
      </w:r>
      <w:r>
        <w:rPr>
          <w:rFonts w:ascii="MingLiU_HKSCS"/>
          <w:sz w:val="21"/>
        </w:rPr>
        <w:t>12d0c7e37935</w:t>
      </w:r>
    </w:p>
    <w:p>
      <w:pPr>
        <w:pStyle w:val="9"/>
        <w:spacing w:before="6"/>
        <w:ind w:left="0"/>
        <w:rPr>
          <w:rFonts w:ascii="MingLiU_HKSCS"/>
          <w:sz w:val="25"/>
        </w:rPr>
      </w:pPr>
    </w:p>
    <w:p>
      <w:pPr>
        <w:pStyle w:val="9"/>
        <w:spacing w:line="237" w:lineRule="auto"/>
        <w:ind w:right="968"/>
      </w:pPr>
      <w:r>
        <w:t xml:space="preserve">In this case, the last six layers of the </w:t>
      </w:r>
      <w:r>
        <w:rPr>
          <w:rFonts w:ascii="MingLiU_HKSCS" w:hAnsi="MingLiU_HKSCS"/>
        </w:rPr>
        <w:t>release</w:t>
      </w:r>
      <w:r>
        <w:rPr>
          <w:rFonts w:ascii="MingLiU_HKSCS" w:hAnsi="MingLiU_HKSCS"/>
          <w:spacing w:val="-56"/>
        </w:rPr>
        <w:t xml:space="preserve"> </w:t>
      </w:r>
      <w:r>
        <w:t xml:space="preserve">image have changed. This means that everything from the </w:t>
      </w:r>
      <w:r>
        <w:rPr>
          <w:rFonts w:ascii="MingLiU_HKSCS" w:hAnsi="MingLiU_HKSCS"/>
        </w:rPr>
        <w:t>COPY --from=deps</w:t>
      </w:r>
      <w:r>
        <w:rPr>
          <w:rFonts w:ascii="MingLiU_HKSCS" w:hAnsi="MingLiU_HKSCS"/>
          <w:spacing w:val="-46"/>
        </w:rPr>
        <w:t xml:space="preserve"> </w:t>
      </w:r>
      <w:r>
        <w:t xml:space="preserve">directive and below has changed. Also, the last two layers of the </w:t>
      </w:r>
      <w:r>
        <w:rPr>
          <w:rFonts w:ascii="MingLiU_HKSCS" w:hAnsi="MingLiU_HKSCS"/>
        </w:rPr>
        <w:t>deps</w:t>
      </w:r>
      <w:r>
        <w:rPr>
          <w:rFonts w:ascii="MingLiU_HKSCS" w:hAnsi="MingLiU_HKSCS"/>
          <w:spacing w:val="-53"/>
        </w:rPr>
        <w:t xml:space="preserve"> </w:t>
      </w:r>
      <w:r>
        <w:t xml:space="preserve">stage have also changed. This part isn’t as important since the layers in the </w:t>
      </w:r>
      <w:r>
        <w:rPr>
          <w:rFonts w:ascii="MingLiU_HKSCS" w:hAnsi="MingLiU_HKSCS"/>
        </w:rPr>
        <w:t>deps</w:t>
      </w:r>
      <w:r>
        <w:rPr>
          <w:rFonts w:ascii="MingLiU_HKSCS" w:hAnsi="MingLiU_HKSCS"/>
          <w:spacing w:val="-42"/>
        </w:rPr>
        <w:t xml:space="preserve"> </w:t>
      </w:r>
      <w:r>
        <w:t xml:space="preserve">stage don’t directly contribute to the overall image based on the </w:t>
      </w:r>
      <w:r>
        <w:rPr>
          <w:rFonts w:ascii="MingLiU_HKSCS" w:hAnsi="MingLiU_HKSCS"/>
        </w:rPr>
        <w:t>release</w:t>
      </w:r>
      <w:r>
        <w:rPr>
          <w:rFonts w:ascii="MingLiU_HKSCS" w:hAnsi="MingLiU_HKSCS"/>
          <w:spacing w:val="-26"/>
        </w:rPr>
        <w:t xml:space="preserve"> </w:t>
      </w:r>
      <w:r>
        <w:t>stage.</w:t>
      </w:r>
    </w:p>
    <w:p>
      <w:pPr>
        <w:spacing w:after="0" w:line="237" w:lineRule="auto"/>
        <w:sectPr>
          <w:pgSz w:w="12240" w:h="15840"/>
          <w:pgMar w:top="1420" w:right="700" w:bottom="280" w:left="680" w:header="720" w:footer="720" w:gutter="0"/>
          <w:cols w:space="720" w:num="1"/>
        </w:sectPr>
      </w:pPr>
    </w:p>
    <w:p>
      <w:pPr>
        <w:pStyle w:val="9"/>
        <w:spacing w:before="72" w:line="268" w:lineRule="auto"/>
        <w:ind w:right="968"/>
      </w:pPr>
      <w:r>
        <w:t xml:space="preserve">So, what exactly does this difference of five layers versus six layers mean? Well, each layer contributes different filesystem entries to the overall stack of layers representing the Docker image. Run the following command to view the size of each of the layers of the </w:t>
      </w:r>
      <w:r>
        <w:rPr>
          <w:i/>
        </w:rPr>
        <w:t xml:space="preserve">v0.0.1 </w:t>
      </w:r>
      <w:r>
        <w:t>version of your application:</w:t>
      </w:r>
    </w:p>
    <w:p>
      <w:pPr>
        <w:pStyle w:val="9"/>
        <w:spacing w:before="6"/>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4"/>
          <w:sz w:val="21"/>
        </w:rPr>
        <w:t xml:space="preserve"> </w:t>
      </w:r>
      <w:r>
        <w:rPr>
          <w:rFonts w:ascii="MingLiU_HKSCS"/>
          <w:sz w:val="21"/>
        </w:rPr>
        <w:t>docker</w:t>
      </w:r>
      <w:r>
        <w:rPr>
          <w:rFonts w:ascii="MingLiU_HKSCS"/>
          <w:spacing w:val="24"/>
          <w:sz w:val="21"/>
        </w:rPr>
        <w:t xml:space="preserve"> </w:t>
      </w:r>
      <w:r>
        <w:rPr>
          <w:rFonts w:ascii="MingLiU_HKSCS"/>
          <w:color w:val="336666"/>
          <w:sz w:val="21"/>
        </w:rPr>
        <w:t>history</w:t>
      </w:r>
      <w:r>
        <w:rPr>
          <w:rFonts w:ascii="MingLiU_HKSCS"/>
          <w:color w:val="336666"/>
          <w:spacing w:val="24"/>
          <w:sz w:val="21"/>
        </w:rPr>
        <w:t xml:space="preserve"> </w:t>
      </w:r>
      <w:r>
        <w:rPr>
          <w:rFonts w:ascii="MingLiU_HKSCS"/>
          <w:sz w:val="21"/>
        </w:rPr>
        <w:t>tlhunter/recipe-</w:t>
      </w:r>
      <w:r>
        <w:rPr>
          <w:rFonts w:ascii="MingLiU_HKSCS"/>
          <w:spacing w:val="-2"/>
          <w:sz w:val="21"/>
        </w:rPr>
        <w:t>api:v0.0.1</w:t>
      </w:r>
    </w:p>
    <w:p>
      <w:pPr>
        <w:pStyle w:val="9"/>
        <w:spacing w:before="10"/>
        <w:ind w:left="0"/>
        <w:rPr>
          <w:rFonts w:ascii="MingLiU_HKSCS"/>
          <w:sz w:val="23"/>
        </w:rPr>
      </w:pPr>
    </w:p>
    <w:p>
      <w:pPr>
        <w:pStyle w:val="9"/>
        <w:spacing w:line="256" w:lineRule="auto"/>
        <w:ind w:right="968"/>
        <w:rPr>
          <w:rFonts w:ascii="MingLiU_HKSCS" w:hAnsi="MingLiU_HKSCS"/>
        </w:rPr>
      </w:pPr>
      <w:r>
        <w:t xml:space="preserve">Some of the directives don’t contribute to the filesystem size and have a size of 0B. For example, the </w:t>
      </w:r>
      <w:r>
        <w:rPr>
          <w:rFonts w:ascii="MingLiU_HKSCS" w:hAnsi="MingLiU_HKSCS"/>
        </w:rPr>
        <w:t>ENV</w:t>
      </w:r>
      <w:r>
        <w:t xml:space="preserve">, </w:t>
      </w:r>
      <w:r>
        <w:rPr>
          <w:rFonts w:ascii="MingLiU_HKSCS" w:hAnsi="MingLiU_HKSCS"/>
        </w:rPr>
        <w:t>CMD</w:t>
      </w:r>
      <w:r>
        <w:t xml:space="preserve">, </w:t>
      </w:r>
      <w:r>
        <w:rPr>
          <w:rFonts w:ascii="MingLiU_HKSCS" w:hAnsi="MingLiU_HKSCS"/>
        </w:rPr>
        <w:t>EXPOSE</w:t>
      </w:r>
      <w:r>
        <w:t xml:space="preserve">, and </w:t>
      </w:r>
      <w:r>
        <w:rPr>
          <w:rFonts w:ascii="MingLiU_HKSCS" w:hAnsi="MingLiU_HKSCS"/>
        </w:rPr>
        <w:t>WORKDIR</w:t>
      </w:r>
      <w:r>
        <w:rPr>
          <w:rFonts w:ascii="MingLiU_HKSCS" w:hAnsi="MingLiU_HKSCS"/>
          <w:spacing w:val="-39"/>
        </w:rPr>
        <w:t xml:space="preserve"> </w:t>
      </w:r>
      <w:r>
        <w:t>directives correlate to layers that don’t have file sizes.</w:t>
      </w:r>
      <w:r>
        <w:rPr>
          <w:spacing w:val="30"/>
        </w:rPr>
        <w:t xml:space="preserve"> </w:t>
      </w:r>
      <w:r>
        <w:t>Others do</w:t>
      </w:r>
      <w:r>
        <w:rPr>
          <w:spacing w:val="30"/>
        </w:rPr>
        <w:t xml:space="preserve"> </w:t>
      </w:r>
      <w:r>
        <w:t>contribute.</w:t>
      </w:r>
      <w:r>
        <w:rPr>
          <w:spacing w:val="30"/>
        </w:rPr>
        <w:t xml:space="preserve"> </w:t>
      </w:r>
      <w:r>
        <w:t>For example,</w:t>
      </w:r>
      <w:r>
        <w:rPr>
          <w:spacing w:val="30"/>
        </w:rPr>
        <w:t xml:space="preserve"> </w:t>
      </w:r>
      <w:r>
        <w:t xml:space="preserve">the </w:t>
      </w:r>
      <w:r>
        <w:rPr>
          <w:rFonts w:ascii="MingLiU_HKSCS" w:hAnsi="MingLiU_HKSCS"/>
        </w:rPr>
        <w:t>FROM</w:t>
      </w:r>
    </w:p>
    <w:p>
      <w:pPr>
        <w:pStyle w:val="9"/>
        <w:spacing w:line="356" w:lineRule="exact"/>
        <w:rPr>
          <w:rFonts w:ascii="MingLiU_HKSCS"/>
        </w:rPr>
      </w:pPr>
      <w:r>
        <w:rPr>
          <w:rFonts w:ascii="MingLiU_HKSCS"/>
        </w:rPr>
        <w:t>...</w:t>
      </w:r>
      <w:r>
        <w:rPr>
          <w:rFonts w:ascii="MingLiU_HKSCS"/>
          <w:spacing w:val="23"/>
        </w:rPr>
        <w:t xml:space="preserve"> </w:t>
      </w:r>
      <w:r>
        <w:rPr>
          <w:rFonts w:ascii="MingLiU_HKSCS"/>
        </w:rPr>
        <w:t>release</w:t>
      </w:r>
      <w:r>
        <w:rPr>
          <w:rFonts w:ascii="MingLiU_HKSCS"/>
          <w:spacing w:val="-59"/>
        </w:rPr>
        <w:t xml:space="preserve"> </w:t>
      </w:r>
      <w:r>
        <w:t>directive</w:t>
      </w:r>
      <w:r>
        <w:rPr>
          <w:spacing w:val="11"/>
        </w:rPr>
        <w:t xml:space="preserve"> </w:t>
      </w:r>
      <w:r>
        <w:t>contributes</w:t>
      </w:r>
      <w:r>
        <w:rPr>
          <w:spacing w:val="11"/>
        </w:rPr>
        <w:t xml:space="preserve"> </w:t>
      </w:r>
      <w:r>
        <w:t>about</w:t>
      </w:r>
      <w:r>
        <w:rPr>
          <w:spacing w:val="10"/>
        </w:rPr>
        <w:t xml:space="preserve"> </w:t>
      </w:r>
      <w:r>
        <w:t>5.6MB</w:t>
      </w:r>
      <w:r>
        <w:rPr>
          <w:spacing w:val="11"/>
        </w:rPr>
        <w:t xml:space="preserve"> </w:t>
      </w:r>
      <w:r>
        <w:t>to</w:t>
      </w:r>
      <w:r>
        <w:rPr>
          <w:spacing w:val="13"/>
        </w:rPr>
        <w:t xml:space="preserve"> </w:t>
      </w:r>
      <w:r>
        <w:t>the</w:t>
      </w:r>
      <w:r>
        <w:rPr>
          <w:spacing w:val="11"/>
        </w:rPr>
        <w:t xml:space="preserve"> </w:t>
      </w:r>
      <w:r>
        <w:t>resulting</w:t>
      </w:r>
      <w:r>
        <w:rPr>
          <w:spacing w:val="12"/>
        </w:rPr>
        <w:t xml:space="preserve"> </w:t>
      </w:r>
      <w:r>
        <w:t>image.</w:t>
      </w:r>
      <w:r>
        <w:rPr>
          <w:spacing w:val="12"/>
        </w:rPr>
        <w:t xml:space="preserve"> </w:t>
      </w:r>
      <w:r>
        <w:t>The</w:t>
      </w:r>
      <w:r>
        <w:rPr>
          <w:spacing w:val="11"/>
        </w:rPr>
        <w:t xml:space="preserve"> </w:t>
      </w:r>
      <w:r>
        <w:rPr>
          <w:rFonts w:ascii="MingLiU_HKSCS"/>
          <w:spacing w:val="-5"/>
        </w:rPr>
        <w:t>RUN</w:t>
      </w:r>
    </w:p>
    <w:p>
      <w:pPr>
        <w:pStyle w:val="9"/>
        <w:spacing w:before="2" w:line="237" w:lineRule="auto"/>
        <w:ind w:right="847"/>
      </w:pPr>
      <w:r>
        <w:rPr>
          <w:rFonts w:ascii="MingLiU_HKSCS"/>
        </w:rPr>
        <w:t>apk add</w:t>
      </w:r>
      <w:r>
        <w:rPr>
          <w:rFonts w:ascii="MingLiU_HKSCS"/>
          <w:spacing w:val="-40"/>
        </w:rPr>
        <w:t xml:space="preserve"> </w:t>
      </w:r>
      <w:r>
        <w:t xml:space="preserve">directive adds 80MB. The actual application code, resulting from the </w:t>
      </w:r>
      <w:r>
        <w:rPr>
          <w:rFonts w:ascii="MingLiU_HKSCS"/>
        </w:rPr>
        <w:t>COPY . .</w:t>
      </w:r>
      <w:r>
        <w:rPr>
          <w:rFonts w:ascii="MingLiU_HKSCS"/>
          <w:spacing w:val="-46"/>
        </w:rPr>
        <w:t xml:space="preserve"> </w:t>
      </w:r>
      <w:r>
        <w:t xml:space="preserve">directive, only contributes about </w:t>
      </w:r>
      <w:r>
        <w:rPr>
          <w:rFonts w:ascii="MingLiU_HKSCS"/>
        </w:rPr>
        <w:t>140kB</w:t>
      </w:r>
      <w:r>
        <w:rPr>
          <w:rFonts w:ascii="MingLiU_HKSCS"/>
          <w:spacing w:val="-46"/>
        </w:rPr>
        <w:t xml:space="preserve"> </w:t>
      </w:r>
      <w:r>
        <w:t>to the image. However, the</w:t>
      </w:r>
      <w:r>
        <w:rPr>
          <w:spacing w:val="80"/>
        </w:rPr>
        <w:t xml:space="preserve"> </w:t>
      </w:r>
      <w:r>
        <w:t xml:space="preserve">part that is likely to vary the most between application updates is the </w:t>
      </w:r>
      <w:r>
        <w:rPr>
          <w:rFonts w:ascii="MingLiU_HKSCS"/>
        </w:rPr>
        <w:t>COPY -- from=deps</w:t>
      </w:r>
      <w:r>
        <w:rPr>
          <w:rFonts w:ascii="MingLiU_HKSCS"/>
          <w:spacing w:val="-31"/>
        </w:rPr>
        <w:t xml:space="preserve"> </w:t>
      </w:r>
      <w:r>
        <w:t>directive.</w:t>
      </w:r>
      <w:r>
        <w:rPr>
          <w:spacing w:val="40"/>
        </w:rPr>
        <w:t xml:space="preserve"> </w:t>
      </w:r>
      <w:r>
        <w:t>For</w:t>
      </w:r>
      <w:r>
        <w:rPr>
          <w:spacing w:val="39"/>
        </w:rPr>
        <w:t xml:space="preserve"> </w:t>
      </w:r>
      <w:r>
        <w:t>this</w:t>
      </w:r>
      <w:r>
        <w:rPr>
          <w:spacing w:val="39"/>
        </w:rPr>
        <w:t xml:space="preserve"> </w:t>
      </w:r>
      <w:r>
        <w:t>example</w:t>
      </w:r>
      <w:r>
        <w:rPr>
          <w:spacing w:val="39"/>
        </w:rPr>
        <w:t xml:space="preserve"> </w:t>
      </w:r>
      <w:r>
        <w:t>application,</w:t>
      </w:r>
      <w:r>
        <w:rPr>
          <w:spacing w:val="40"/>
        </w:rPr>
        <w:t xml:space="preserve"> </w:t>
      </w:r>
      <w:r>
        <w:t>the</w:t>
      </w:r>
      <w:r>
        <w:rPr>
          <w:spacing w:val="39"/>
        </w:rPr>
        <w:t xml:space="preserve"> </w:t>
      </w:r>
      <w:r>
        <w:rPr>
          <w:i/>
        </w:rPr>
        <w:t>node_modules</w:t>
      </w:r>
      <w:r>
        <w:rPr>
          <w:i/>
          <w:spacing w:val="39"/>
        </w:rPr>
        <w:t xml:space="preserve"> </w:t>
      </w:r>
      <w:r>
        <w:t>directory</w:t>
      </w:r>
    </w:p>
    <w:p>
      <w:pPr>
        <w:pStyle w:val="9"/>
        <w:spacing w:line="268" w:lineRule="auto"/>
        <w:ind w:right="800"/>
      </w:pPr>
      <w:r>
        <w:t xml:space="preserve">contains tons of entries not needed by the application, since it contains packages for other project files, such as the GraphQL and gRPC packages. In this case, it weighs in at about 68MB. Most projects written in Node.js consist of around 3% first-party application code and about </w:t>
      </w:r>
      <w:r>
        <w:fldChar w:fldCharType="begin"/>
      </w:r>
      <w:r>
        <w:instrText xml:space="preserve"> HYPERLINK "https://slides.com/seldo/npm-and-the-future-of-javascript/%23/8" \h </w:instrText>
      </w:r>
      <w:r>
        <w:fldChar w:fldCharType="separate"/>
      </w:r>
      <w:r>
        <w:rPr>
          <w:color w:val="8E0011"/>
        </w:rPr>
        <w:t>97% third-party code</w:t>
      </w:r>
      <w:r>
        <w:rPr>
          <w:color w:val="8E0011"/>
        </w:rPr>
        <w:fldChar w:fldCharType="end"/>
      </w:r>
      <w:r>
        <w:t>, so this file size ratio isn’t that far-fetched.</w:t>
      </w:r>
    </w:p>
    <w:p>
      <w:pPr>
        <w:pStyle w:val="9"/>
        <w:spacing w:before="132" w:line="271" w:lineRule="auto"/>
        <w:ind w:right="856"/>
      </w:pPr>
      <w:r>
        <w:fldChar w:fldCharType="begin"/>
      </w:r>
      <w:r>
        <w:instrText xml:space="preserve"> HYPERLINK \l "_bookmark783" </w:instrText>
      </w:r>
      <w:r>
        <w:fldChar w:fldCharType="separate"/>
      </w:r>
      <w:r>
        <w:rPr>
          <w:color w:val="8E0011"/>
        </w:rPr>
        <w:t>Table 5-1</w:t>
      </w:r>
      <w:r>
        <w:rPr>
          <w:color w:val="8E0011"/>
        </w:rPr>
        <w:fldChar w:fldCharType="end"/>
      </w:r>
      <w:r>
        <w:rPr>
          <w:color w:val="8E0011"/>
        </w:rPr>
        <w:t xml:space="preserve"> </w:t>
      </w:r>
      <w:r>
        <w:t>contains a summary of the three different application versions that you have</w:t>
      </w:r>
      <w:r>
        <w:rPr>
          <w:spacing w:val="29"/>
        </w:rPr>
        <w:t xml:space="preserve"> </w:t>
      </w:r>
      <w:r>
        <w:t>created.</w:t>
      </w:r>
      <w:r>
        <w:rPr>
          <w:spacing w:val="30"/>
        </w:rPr>
        <w:t xml:space="preserve"> </w:t>
      </w:r>
      <w:r>
        <w:t>The</w:t>
      </w:r>
      <w:r>
        <w:rPr>
          <w:spacing w:val="29"/>
        </w:rPr>
        <w:t xml:space="preserve"> </w:t>
      </w:r>
      <w:r>
        <w:rPr>
          <w:i/>
        </w:rPr>
        <w:t>Layer</w:t>
      </w:r>
      <w:r>
        <w:rPr>
          <w:i/>
          <w:spacing w:val="29"/>
        </w:rPr>
        <w:t xml:space="preserve"> </w:t>
      </w:r>
      <w:r>
        <w:t>column</w:t>
      </w:r>
      <w:r>
        <w:rPr>
          <w:spacing w:val="30"/>
        </w:rPr>
        <w:t xml:space="preserve"> </w:t>
      </w:r>
      <w:r>
        <w:t>contains</w:t>
      </w:r>
      <w:r>
        <w:rPr>
          <w:spacing w:val="29"/>
        </w:rPr>
        <w:t xml:space="preserve"> </w:t>
      </w:r>
      <w:r>
        <w:t>the</w:t>
      </w:r>
      <w:r>
        <w:rPr>
          <w:spacing w:val="29"/>
        </w:rPr>
        <w:t xml:space="preserve"> </w:t>
      </w:r>
      <w:r>
        <w:t>number</w:t>
      </w:r>
      <w:r>
        <w:rPr>
          <w:spacing w:val="29"/>
        </w:rPr>
        <w:t xml:space="preserve"> </w:t>
      </w:r>
      <w:r>
        <w:t>of</w:t>
      </w:r>
      <w:r>
        <w:rPr>
          <w:spacing w:val="29"/>
        </w:rPr>
        <w:t xml:space="preserve"> </w:t>
      </w:r>
      <w:r>
        <w:t>the</w:t>
      </w:r>
      <w:r>
        <w:rPr>
          <w:spacing w:val="29"/>
        </w:rPr>
        <w:t xml:space="preserve"> </w:t>
      </w:r>
      <w:r>
        <w:t>layer</w:t>
      </w:r>
      <w:r>
        <w:rPr>
          <w:spacing w:val="29"/>
        </w:rPr>
        <w:t xml:space="preserve"> </w:t>
      </w:r>
      <w:r>
        <w:t>and</w:t>
      </w:r>
      <w:r>
        <w:rPr>
          <w:spacing w:val="30"/>
        </w:rPr>
        <w:t xml:space="preserve"> </w:t>
      </w:r>
      <w:r>
        <w:t xml:space="preserve">a shorthand reference to the directive being run. The </w:t>
      </w:r>
      <w:r>
        <w:rPr>
          <w:i/>
        </w:rPr>
        <w:t xml:space="preserve">Size </w:t>
      </w:r>
      <w:r>
        <w:t>column contains the size</w:t>
      </w:r>
      <w:r>
        <w:rPr>
          <w:spacing w:val="40"/>
        </w:rPr>
        <w:t xml:space="preserve"> </w:t>
      </w:r>
      <w:r>
        <w:t xml:space="preserve">of that layer. Technically, the layer sizes across the three different versions of the application do vary slightly, like when the </w:t>
      </w:r>
      <w:r>
        <w:rPr>
          <w:rFonts w:ascii="MingLiU_HKSCS"/>
        </w:rPr>
        <w:t>left-pad</w:t>
      </w:r>
      <w:r>
        <w:rPr>
          <w:rFonts w:ascii="MingLiU_HKSCS"/>
          <w:spacing w:val="-40"/>
        </w:rPr>
        <w:t xml:space="preserve"> </w:t>
      </w:r>
      <w:r>
        <w:t>package was installed, but</w:t>
      </w:r>
    </w:p>
    <w:p>
      <w:pPr>
        <w:pStyle w:val="9"/>
        <w:spacing w:line="253" w:lineRule="exact"/>
      </w:pPr>
      <w:r>
        <w:t>the</w:t>
      </w:r>
      <w:r>
        <w:rPr>
          <w:spacing w:val="8"/>
        </w:rPr>
        <w:t xml:space="preserve"> </w:t>
      </w:r>
      <w:r>
        <w:t>size</w:t>
      </w:r>
      <w:r>
        <w:rPr>
          <w:spacing w:val="8"/>
        </w:rPr>
        <w:t xml:space="preserve"> </w:t>
      </w:r>
      <w:r>
        <w:t>difference</w:t>
      </w:r>
      <w:r>
        <w:rPr>
          <w:spacing w:val="8"/>
        </w:rPr>
        <w:t xml:space="preserve"> </w:t>
      </w:r>
      <w:r>
        <w:t>is</w:t>
      </w:r>
      <w:r>
        <w:rPr>
          <w:spacing w:val="8"/>
        </w:rPr>
        <w:t xml:space="preserve"> </w:t>
      </w:r>
      <w:r>
        <w:t>mostly</w:t>
      </w:r>
      <w:r>
        <w:rPr>
          <w:spacing w:val="9"/>
        </w:rPr>
        <w:t xml:space="preserve"> </w:t>
      </w:r>
      <w:r>
        <w:t>negligible</w:t>
      </w:r>
      <w:r>
        <w:rPr>
          <w:spacing w:val="8"/>
        </w:rPr>
        <w:t xml:space="preserve"> </w:t>
      </w:r>
      <w:r>
        <w:t>so</w:t>
      </w:r>
      <w:r>
        <w:rPr>
          <w:spacing w:val="9"/>
        </w:rPr>
        <w:t xml:space="preserve"> </w:t>
      </w:r>
      <w:r>
        <w:t>that</w:t>
      </w:r>
      <w:r>
        <w:rPr>
          <w:spacing w:val="8"/>
        </w:rPr>
        <w:t xml:space="preserve"> </w:t>
      </w:r>
      <w:r>
        <w:t>only</w:t>
      </w:r>
      <w:r>
        <w:rPr>
          <w:spacing w:val="10"/>
        </w:rPr>
        <w:t xml:space="preserve"> </w:t>
      </w:r>
      <w:r>
        <w:t>the</w:t>
      </w:r>
      <w:r>
        <w:rPr>
          <w:spacing w:val="8"/>
        </w:rPr>
        <w:t xml:space="preserve"> </w:t>
      </w:r>
      <w:r>
        <w:t>size</w:t>
      </w:r>
      <w:r>
        <w:rPr>
          <w:spacing w:val="8"/>
        </w:rPr>
        <w:t xml:space="preserve"> </w:t>
      </w:r>
      <w:r>
        <w:t>of</w:t>
      </w:r>
      <w:r>
        <w:rPr>
          <w:spacing w:val="8"/>
        </w:rPr>
        <w:t xml:space="preserve"> </w:t>
      </w:r>
      <w:r>
        <w:t>the</w:t>
      </w:r>
      <w:r>
        <w:rPr>
          <w:spacing w:val="8"/>
        </w:rPr>
        <w:t xml:space="preserve"> </w:t>
      </w:r>
      <w:r>
        <w:t>layer</w:t>
      </w:r>
      <w:r>
        <w:rPr>
          <w:spacing w:val="8"/>
        </w:rPr>
        <w:t xml:space="preserve"> </w:t>
      </w:r>
      <w:r>
        <w:t>in</w:t>
      </w:r>
      <w:r>
        <w:rPr>
          <w:spacing w:val="9"/>
        </w:rPr>
        <w:t xml:space="preserve"> </w:t>
      </w:r>
      <w:r>
        <w:rPr>
          <w:spacing w:val="-5"/>
        </w:rPr>
        <w:t>the</w:t>
      </w:r>
    </w:p>
    <w:p>
      <w:pPr>
        <w:pStyle w:val="9"/>
        <w:spacing w:before="38" w:line="268" w:lineRule="auto"/>
        <w:ind w:right="968"/>
      </w:pPr>
      <w:r>
        <w:rPr>
          <w:i/>
        </w:rPr>
        <w:t xml:space="preserve">v0.0.1 </w:t>
      </w:r>
      <w:r>
        <w:t xml:space="preserve">image is shown. Finally, the columns under the version numbers contain the hash of that layer. The hash is in bold if it has diverged from a previous </w:t>
      </w:r>
      <w:r>
        <w:rPr>
          <w:spacing w:val="-2"/>
        </w:rPr>
        <w:t>version.</w:t>
      </w:r>
    </w:p>
    <w:p>
      <w:pPr>
        <w:pStyle w:val="9"/>
        <w:spacing w:before="143" w:line="268" w:lineRule="auto"/>
        <w:ind w:right="883"/>
        <w:jc w:val="both"/>
      </w:pPr>
      <w:r>
        <w:t xml:space="preserve">The effect of changing application code, which is layer 11 in the </w:t>
      </w:r>
      <w:r>
        <w:rPr>
          <w:i/>
        </w:rPr>
        <w:t xml:space="preserve">v0.0.2 </w:t>
      </w:r>
      <w:r>
        <w:t>column,</w:t>
      </w:r>
      <w:r>
        <w:rPr>
          <w:spacing w:val="80"/>
        </w:rPr>
        <w:t xml:space="preserve"> </w:t>
      </w:r>
      <w:r>
        <w:t>is</w:t>
      </w:r>
      <w:r>
        <w:rPr>
          <w:spacing w:val="18"/>
        </w:rPr>
        <w:t xml:space="preserve"> </w:t>
      </w:r>
      <w:r>
        <w:t>that</w:t>
      </w:r>
      <w:r>
        <w:rPr>
          <w:spacing w:val="18"/>
        </w:rPr>
        <w:t xml:space="preserve"> </w:t>
      </w:r>
      <w:r>
        <w:t>an</w:t>
      </w:r>
      <w:r>
        <w:rPr>
          <w:spacing w:val="19"/>
        </w:rPr>
        <w:t xml:space="preserve"> </w:t>
      </w:r>
      <w:r>
        <w:t>additional</w:t>
      </w:r>
      <w:r>
        <w:rPr>
          <w:spacing w:val="18"/>
        </w:rPr>
        <w:t xml:space="preserve"> </w:t>
      </w:r>
      <w:r>
        <w:t>138kB</w:t>
      </w:r>
      <w:r>
        <w:rPr>
          <w:spacing w:val="18"/>
        </w:rPr>
        <w:t xml:space="preserve"> </w:t>
      </w:r>
      <w:r>
        <w:t>of</w:t>
      </w:r>
      <w:r>
        <w:rPr>
          <w:spacing w:val="18"/>
        </w:rPr>
        <w:t xml:space="preserve"> </w:t>
      </w:r>
      <w:r>
        <w:t>space</w:t>
      </w:r>
      <w:r>
        <w:rPr>
          <w:spacing w:val="18"/>
        </w:rPr>
        <w:t xml:space="preserve"> </w:t>
      </w:r>
      <w:r>
        <w:t>is</w:t>
      </w:r>
      <w:r>
        <w:rPr>
          <w:spacing w:val="18"/>
        </w:rPr>
        <w:t xml:space="preserve"> </w:t>
      </w:r>
      <w:r>
        <w:t>required</w:t>
      </w:r>
      <w:r>
        <w:rPr>
          <w:spacing w:val="19"/>
        </w:rPr>
        <w:t xml:space="preserve"> </w:t>
      </w:r>
      <w:r>
        <w:t>when</w:t>
      </w:r>
      <w:r>
        <w:rPr>
          <w:spacing w:val="19"/>
        </w:rPr>
        <w:t xml:space="preserve"> </w:t>
      </w:r>
      <w:r>
        <w:t>deploying</w:t>
      </w:r>
      <w:r>
        <w:rPr>
          <w:spacing w:val="19"/>
        </w:rPr>
        <w:t xml:space="preserve"> </w:t>
      </w:r>
      <w:r>
        <w:t>image</w:t>
      </w:r>
      <w:r>
        <w:rPr>
          <w:spacing w:val="18"/>
        </w:rPr>
        <w:t xml:space="preserve"> </w:t>
      </w:r>
      <w:r>
        <w:rPr>
          <w:i/>
        </w:rPr>
        <w:t>v0.0.2</w:t>
      </w:r>
      <w:r>
        <w:rPr>
          <w:i/>
          <w:spacing w:val="19"/>
        </w:rPr>
        <w:t xml:space="preserve"> </w:t>
      </w:r>
      <w:r>
        <w:t xml:space="preserve">to a server that already has image </w:t>
      </w:r>
      <w:r>
        <w:rPr>
          <w:i/>
        </w:rPr>
        <w:t>v0.0.1</w:t>
      </w:r>
      <w:r>
        <w:t>. By changing the content of a layer, every subsequent layer that depends on it will also change. Since layers 12 through 15 don’t contribute to the overall file size, it results in only a 138kB increase.</w:t>
      </w:r>
    </w:p>
    <w:p>
      <w:pPr>
        <w:spacing w:after="0" w:line="268" w:lineRule="auto"/>
        <w:jc w:val="both"/>
        <w:sectPr>
          <w:pgSz w:w="12240" w:h="15840"/>
          <w:pgMar w:top="1380" w:right="700" w:bottom="280" w:left="680" w:header="720" w:footer="720" w:gutter="0"/>
          <w:cols w:space="720" w:num="1"/>
        </w:sectPr>
      </w:pPr>
    </w:p>
    <w:p>
      <w:pPr>
        <w:spacing w:before="75"/>
        <w:ind w:left="760" w:right="0" w:firstLine="0"/>
        <w:jc w:val="left"/>
        <w:rPr>
          <w:i/>
          <w:sz w:val="28"/>
        </w:rPr>
      </w:pPr>
      <w:bookmarkStart w:id="811" w:name="_bookmark783"/>
      <w:bookmarkEnd w:id="811"/>
      <w:r>
        <w:rPr>
          <w:i/>
          <w:sz w:val="28"/>
        </w:rPr>
        <w:t>Table</w:t>
      </w:r>
      <w:r>
        <w:rPr>
          <w:i/>
          <w:spacing w:val="6"/>
          <w:sz w:val="28"/>
        </w:rPr>
        <w:t xml:space="preserve"> </w:t>
      </w:r>
      <w:r>
        <w:rPr>
          <w:i/>
          <w:sz w:val="28"/>
        </w:rPr>
        <w:t>5-1.</w:t>
      </w:r>
      <w:r>
        <w:rPr>
          <w:i/>
          <w:spacing w:val="7"/>
          <w:sz w:val="28"/>
        </w:rPr>
        <w:t xml:space="preserve"> </w:t>
      </w:r>
      <w:r>
        <w:rPr>
          <w:i/>
          <w:sz w:val="28"/>
        </w:rPr>
        <w:t>Docker</w:t>
      </w:r>
      <w:r>
        <w:rPr>
          <w:i/>
          <w:spacing w:val="6"/>
          <w:sz w:val="28"/>
        </w:rPr>
        <w:t xml:space="preserve"> </w:t>
      </w:r>
      <w:r>
        <w:rPr>
          <w:i/>
          <w:sz w:val="28"/>
        </w:rPr>
        <w:t>image</w:t>
      </w:r>
      <w:r>
        <w:rPr>
          <w:i/>
          <w:spacing w:val="7"/>
          <w:sz w:val="28"/>
        </w:rPr>
        <w:t xml:space="preserve"> </w:t>
      </w:r>
      <w:r>
        <w:rPr>
          <w:i/>
          <w:sz w:val="28"/>
        </w:rPr>
        <w:t>layers</w:t>
      </w:r>
      <w:r>
        <w:rPr>
          <w:i/>
          <w:spacing w:val="6"/>
          <w:sz w:val="28"/>
        </w:rPr>
        <w:t xml:space="preserve"> </w:t>
      </w:r>
      <w:r>
        <w:rPr>
          <w:i/>
          <w:spacing w:val="-2"/>
          <w:sz w:val="28"/>
        </w:rPr>
        <w:t>comparison</w:t>
      </w:r>
    </w:p>
    <w:p>
      <w:pPr>
        <w:pStyle w:val="9"/>
        <w:spacing w:before="4" w:after="1"/>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32"/>
        <w:gridCol w:w="851"/>
        <w:gridCol w:w="1429"/>
        <w:gridCol w:w="1426"/>
        <w:gridCol w:w="14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2732"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Layer</w:t>
            </w:r>
          </w:p>
        </w:tc>
        <w:tc>
          <w:tcPr>
            <w:tcW w:w="851" w:type="dxa"/>
            <w:tcBorders>
              <w:top w:val="single" w:color="9C9C9C" w:sz="6" w:space="0"/>
              <w:bottom w:val="single" w:color="9C9C9C" w:sz="6" w:space="0"/>
            </w:tcBorders>
          </w:tcPr>
          <w:p>
            <w:pPr>
              <w:pStyle w:val="14"/>
              <w:spacing w:before="62"/>
              <w:ind w:left="61"/>
              <w:rPr>
                <w:rFonts w:ascii="Arial"/>
                <w:b/>
                <w:sz w:val="21"/>
              </w:rPr>
            </w:pPr>
            <w:r>
              <w:rPr>
                <w:rFonts w:ascii="Arial"/>
                <w:b/>
                <w:spacing w:val="-4"/>
                <w:sz w:val="21"/>
              </w:rPr>
              <w:t>Size</w:t>
            </w:r>
          </w:p>
        </w:tc>
        <w:tc>
          <w:tcPr>
            <w:tcW w:w="1429" w:type="dxa"/>
            <w:tcBorders>
              <w:top w:val="single" w:color="9C9C9C" w:sz="6" w:space="0"/>
              <w:bottom w:val="single" w:color="9C9C9C" w:sz="6" w:space="0"/>
            </w:tcBorders>
          </w:tcPr>
          <w:p>
            <w:pPr>
              <w:pStyle w:val="14"/>
              <w:spacing w:before="62"/>
              <w:ind w:left="60"/>
              <w:rPr>
                <w:rFonts w:ascii="Arial"/>
                <w:b/>
                <w:sz w:val="21"/>
              </w:rPr>
            </w:pPr>
            <w:r>
              <w:rPr>
                <w:rFonts w:ascii="Arial"/>
                <w:b/>
                <w:spacing w:val="-2"/>
                <w:sz w:val="21"/>
              </w:rPr>
              <w:t>v0.0.1</w:t>
            </w:r>
          </w:p>
        </w:tc>
        <w:tc>
          <w:tcPr>
            <w:tcW w:w="1426" w:type="dxa"/>
            <w:tcBorders>
              <w:top w:val="single" w:color="9C9C9C" w:sz="6" w:space="0"/>
              <w:bottom w:val="single" w:color="9C9C9C" w:sz="6" w:space="0"/>
            </w:tcBorders>
          </w:tcPr>
          <w:p>
            <w:pPr>
              <w:pStyle w:val="14"/>
              <w:spacing w:before="62"/>
              <w:ind w:left="56"/>
              <w:rPr>
                <w:rFonts w:ascii="Arial"/>
                <w:b/>
                <w:sz w:val="21"/>
              </w:rPr>
            </w:pPr>
            <w:r>
              <w:rPr>
                <w:rFonts w:ascii="Arial"/>
                <w:b/>
                <w:spacing w:val="-2"/>
                <w:sz w:val="21"/>
              </w:rPr>
              <w:t>v0.0.2</w:t>
            </w:r>
          </w:p>
        </w:tc>
        <w:tc>
          <w:tcPr>
            <w:tcW w:w="1426" w:type="dxa"/>
            <w:tcBorders>
              <w:top w:val="single" w:color="9C9C9C" w:sz="6" w:space="0"/>
              <w:bottom w:val="single" w:color="9C9C9C" w:sz="6" w:space="0"/>
            </w:tcBorders>
          </w:tcPr>
          <w:p>
            <w:pPr>
              <w:pStyle w:val="14"/>
              <w:spacing w:before="62"/>
              <w:ind w:left="56"/>
              <w:rPr>
                <w:rFonts w:ascii="Arial"/>
                <w:b/>
                <w:sz w:val="21"/>
              </w:rPr>
            </w:pPr>
            <w:r>
              <w:rPr>
                <w:rFonts w:ascii="Arial"/>
                <w:b/>
                <w:spacing w:val="-2"/>
                <w:sz w:val="21"/>
              </w:rPr>
              <w:t>v0.0.3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9C9C9C" w:sz="6" w:space="0"/>
              <w:bottom w:val="single" w:color="C3C3C3" w:sz="6" w:space="0"/>
            </w:tcBorders>
          </w:tcPr>
          <w:p>
            <w:pPr>
              <w:pStyle w:val="14"/>
              <w:spacing w:before="207"/>
              <w:ind w:left="71"/>
              <w:rPr>
                <w:sz w:val="21"/>
              </w:rPr>
            </w:pPr>
            <w:r>
              <w:rPr>
                <w:rFonts w:ascii="Times New Roman"/>
                <w:sz w:val="21"/>
              </w:rPr>
              <w:t>1:</w:t>
            </w:r>
            <w:r>
              <w:rPr>
                <w:rFonts w:ascii="Times New Roman"/>
                <w:spacing w:val="4"/>
                <w:sz w:val="21"/>
              </w:rPr>
              <w:t xml:space="preserve"> </w:t>
            </w:r>
            <w:r>
              <w:rPr>
                <w:sz w:val="21"/>
              </w:rPr>
              <w:t>FROM</w:t>
            </w:r>
            <w:r>
              <w:rPr>
                <w:spacing w:val="10"/>
                <w:sz w:val="21"/>
              </w:rPr>
              <w:t xml:space="preserve"> </w:t>
            </w:r>
            <w:r>
              <w:rPr>
                <w:sz w:val="21"/>
              </w:rPr>
              <w:t>node</w:t>
            </w:r>
            <w:r>
              <w:rPr>
                <w:spacing w:val="10"/>
                <w:sz w:val="21"/>
              </w:rPr>
              <w:t xml:space="preserve"> </w:t>
            </w:r>
            <w:r>
              <w:rPr>
                <w:sz w:val="21"/>
              </w:rPr>
              <w:t>AS</w:t>
            </w:r>
            <w:r>
              <w:rPr>
                <w:spacing w:val="10"/>
                <w:sz w:val="21"/>
              </w:rPr>
              <w:t xml:space="preserve"> </w:t>
            </w:r>
            <w:r>
              <w:rPr>
                <w:spacing w:val="-4"/>
                <w:sz w:val="21"/>
              </w:rPr>
              <w:t>deps</w:t>
            </w:r>
          </w:p>
        </w:tc>
        <w:tc>
          <w:tcPr>
            <w:tcW w:w="851" w:type="dxa"/>
            <w:tcBorders>
              <w:top w:val="single" w:color="9C9C9C" w:sz="6" w:space="0"/>
              <w:bottom w:val="single" w:color="C3C3C3" w:sz="6" w:space="0"/>
            </w:tcBorders>
          </w:tcPr>
          <w:p>
            <w:pPr>
              <w:pStyle w:val="14"/>
              <w:spacing w:before="207"/>
              <w:ind w:left="75"/>
              <w:rPr>
                <w:rFonts w:ascii="Times New Roman"/>
                <w:sz w:val="21"/>
              </w:rPr>
            </w:pPr>
            <w:r>
              <w:rPr>
                <w:rFonts w:ascii="Times New Roman"/>
                <w:spacing w:val="-5"/>
                <w:sz w:val="21"/>
              </w:rPr>
              <w:t>N/A</w:t>
            </w:r>
          </w:p>
        </w:tc>
        <w:tc>
          <w:tcPr>
            <w:tcW w:w="1429" w:type="dxa"/>
            <w:tcBorders>
              <w:top w:val="single" w:color="9C9C9C" w:sz="6" w:space="0"/>
              <w:bottom w:val="single" w:color="C3C3C3" w:sz="6" w:space="0"/>
            </w:tcBorders>
          </w:tcPr>
          <w:p>
            <w:pPr>
              <w:pStyle w:val="14"/>
              <w:rPr>
                <w:rFonts w:ascii="Times New Roman"/>
                <w:i/>
                <w:sz w:val="18"/>
              </w:rPr>
            </w:pPr>
          </w:p>
          <w:p>
            <w:pPr>
              <w:pStyle w:val="14"/>
              <w:ind w:left="74"/>
              <w:rPr>
                <w:sz w:val="21"/>
              </w:rPr>
            </w:pPr>
            <w:r>
              <w:rPr>
                <w:spacing w:val="-2"/>
                <w:sz w:val="21"/>
              </w:rPr>
              <w:t>532fd65ecacd</w:t>
            </w:r>
          </w:p>
        </w:tc>
        <w:tc>
          <w:tcPr>
            <w:tcW w:w="1426" w:type="dxa"/>
            <w:tcBorders>
              <w:top w:val="single" w:color="9C9C9C" w:sz="6" w:space="0"/>
              <w:bottom w:val="single" w:color="C3C3C3" w:sz="6" w:space="0"/>
            </w:tcBorders>
          </w:tcPr>
          <w:p>
            <w:pPr>
              <w:pStyle w:val="14"/>
              <w:rPr>
                <w:rFonts w:ascii="Times New Roman"/>
                <w:i/>
                <w:sz w:val="18"/>
              </w:rPr>
            </w:pPr>
          </w:p>
          <w:p>
            <w:pPr>
              <w:pStyle w:val="14"/>
              <w:ind w:left="71"/>
              <w:rPr>
                <w:sz w:val="21"/>
              </w:rPr>
            </w:pPr>
            <w:r>
              <w:rPr>
                <w:spacing w:val="-2"/>
                <w:sz w:val="21"/>
              </w:rPr>
              <w:t>532fd65ecacd</w:t>
            </w:r>
          </w:p>
        </w:tc>
        <w:tc>
          <w:tcPr>
            <w:tcW w:w="1426" w:type="dxa"/>
            <w:tcBorders>
              <w:top w:val="single" w:color="9C9C9C" w:sz="6" w:space="0"/>
              <w:bottom w:val="single" w:color="C3C3C3" w:sz="6" w:space="0"/>
            </w:tcBorders>
          </w:tcPr>
          <w:p>
            <w:pPr>
              <w:pStyle w:val="14"/>
              <w:rPr>
                <w:rFonts w:ascii="Times New Roman"/>
                <w:i/>
                <w:sz w:val="18"/>
              </w:rPr>
            </w:pPr>
          </w:p>
          <w:p>
            <w:pPr>
              <w:pStyle w:val="14"/>
              <w:ind w:left="70"/>
              <w:rPr>
                <w:sz w:val="21"/>
              </w:rPr>
            </w:pPr>
            <w:r>
              <w:rPr>
                <w:spacing w:val="-2"/>
                <w:sz w:val="21"/>
              </w:rPr>
              <w:t>532fd65ecacd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2:</w:t>
            </w:r>
            <w:r>
              <w:rPr>
                <w:rFonts w:ascii="Times New Roman"/>
                <w:spacing w:val="6"/>
                <w:sz w:val="21"/>
              </w:rPr>
              <w:t xml:space="preserve"> </w:t>
            </w:r>
            <w:r>
              <w:rPr>
                <w:sz w:val="21"/>
              </w:rPr>
              <w:t>WORKDIR</w:t>
            </w:r>
            <w:r>
              <w:rPr>
                <w:spacing w:val="15"/>
                <w:sz w:val="21"/>
              </w:rPr>
              <w:t xml:space="preserve"> </w:t>
            </w:r>
            <w:r>
              <w:rPr>
                <w:spacing w:val="-4"/>
                <w:sz w:val="21"/>
              </w:rPr>
              <w:t>/srv</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5"/>
                <w:sz w:val="21"/>
              </w:rPr>
              <w:t>N/A</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bec6e0fc4a96</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bec6e0fc4a96</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sz w:val="21"/>
              </w:rPr>
            </w:pPr>
            <w:r>
              <w:rPr>
                <w:spacing w:val="-2"/>
                <w:sz w:val="21"/>
              </w:rPr>
              <w:t>bec6e0fc4a96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3:</w:t>
            </w:r>
            <w:r>
              <w:rPr>
                <w:rFonts w:ascii="Times New Roman"/>
                <w:spacing w:val="4"/>
                <w:sz w:val="21"/>
              </w:rPr>
              <w:t xml:space="preserve"> </w:t>
            </w:r>
            <w:r>
              <w:rPr>
                <w:sz w:val="21"/>
              </w:rPr>
              <w:t>COPY</w:t>
            </w:r>
            <w:r>
              <w:rPr>
                <w:spacing w:val="11"/>
                <w:sz w:val="21"/>
              </w:rPr>
              <w:t xml:space="preserve"> </w:t>
            </w:r>
            <w:r>
              <w:rPr>
                <w:spacing w:val="-2"/>
                <w:sz w:val="21"/>
              </w:rPr>
              <w:t>package*</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5"/>
                <w:sz w:val="21"/>
              </w:rPr>
              <w:t>N/A</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58341ced6003</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sz w:val="21"/>
              </w:rPr>
            </w:pPr>
            <w:r>
              <w:rPr>
                <w:spacing w:val="-2"/>
                <w:sz w:val="21"/>
              </w:rPr>
              <w:t>58341ced6003</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rFonts w:ascii="BIZ UDGothic"/>
                <w:b/>
                <w:sz w:val="21"/>
              </w:rPr>
            </w:pPr>
            <w:r>
              <w:rPr>
                <w:rFonts w:ascii="BIZ UDGothic"/>
                <w:b/>
                <w:spacing w:val="-2"/>
                <w:sz w:val="21"/>
              </w:rPr>
              <w:t>959c7f2c693b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4:</w:t>
            </w:r>
            <w:r>
              <w:rPr>
                <w:rFonts w:ascii="Times New Roman"/>
                <w:spacing w:val="4"/>
                <w:sz w:val="21"/>
              </w:rPr>
              <w:t xml:space="preserve"> </w:t>
            </w:r>
            <w:r>
              <w:rPr>
                <w:sz w:val="21"/>
              </w:rPr>
              <w:t>RUN</w:t>
            </w:r>
            <w:r>
              <w:rPr>
                <w:spacing w:val="9"/>
                <w:sz w:val="21"/>
              </w:rPr>
              <w:t xml:space="preserve"> </w:t>
            </w:r>
            <w:r>
              <w:rPr>
                <w:sz w:val="21"/>
              </w:rPr>
              <w:t>npm</w:t>
            </w:r>
            <w:r>
              <w:rPr>
                <w:spacing w:val="9"/>
                <w:sz w:val="21"/>
              </w:rPr>
              <w:t xml:space="preserve"> </w:t>
            </w:r>
            <w:r>
              <w:rPr>
                <w:spacing w:val="-5"/>
                <w:sz w:val="21"/>
              </w:rPr>
              <w:t>ci</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5"/>
                <w:sz w:val="21"/>
              </w:rPr>
              <w:t>N/A</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dd6cd3c5a283</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dd6cd3c5a283</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rFonts w:ascii="BIZ UDGothic"/>
                <w:b/>
                <w:sz w:val="21"/>
              </w:rPr>
            </w:pPr>
            <w:r>
              <w:rPr>
                <w:rFonts w:ascii="BIZ UDGothic"/>
                <w:b/>
                <w:spacing w:val="-2"/>
                <w:sz w:val="21"/>
              </w:rPr>
              <w:t>6e9065bacad0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5:</w:t>
            </w:r>
            <w:r>
              <w:rPr>
                <w:rFonts w:ascii="Times New Roman"/>
                <w:spacing w:val="5"/>
                <w:sz w:val="21"/>
              </w:rPr>
              <w:t xml:space="preserve"> </w:t>
            </w:r>
            <w:r>
              <w:rPr>
                <w:sz w:val="21"/>
              </w:rPr>
              <w:t>FROM</w:t>
            </w:r>
            <w:r>
              <w:rPr>
                <w:spacing w:val="11"/>
                <w:sz w:val="21"/>
              </w:rPr>
              <w:t xml:space="preserve"> </w:t>
            </w:r>
            <w:r>
              <w:rPr>
                <w:sz w:val="21"/>
              </w:rPr>
              <w:t>alpine</w:t>
            </w:r>
            <w:r>
              <w:rPr>
                <w:spacing w:val="11"/>
                <w:sz w:val="21"/>
              </w:rPr>
              <w:t xml:space="preserve"> </w:t>
            </w:r>
            <w:r>
              <w:rPr>
                <w:sz w:val="21"/>
              </w:rPr>
              <w:t>AS</w:t>
            </w:r>
            <w:r>
              <w:rPr>
                <w:spacing w:val="11"/>
                <w:sz w:val="21"/>
              </w:rPr>
              <w:t xml:space="preserve"> </w:t>
            </w:r>
            <w:r>
              <w:rPr>
                <w:spacing w:val="-2"/>
                <w:sz w:val="21"/>
              </w:rPr>
              <w:t>release</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2"/>
                <w:sz w:val="21"/>
              </w:rPr>
              <w:t>5.6MB</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e7d92cdc71fe</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sz w:val="21"/>
              </w:rPr>
            </w:pPr>
            <w:r>
              <w:rPr>
                <w:spacing w:val="-2"/>
                <w:sz w:val="21"/>
              </w:rPr>
              <w:t>e7d92cdc71fe</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sz w:val="21"/>
              </w:rPr>
            </w:pPr>
            <w:r>
              <w:rPr>
                <w:spacing w:val="-2"/>
                <w:sz w:val="21"/>
              </w:rPr>
              <w:t>e7d92cdc71fe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6:</w:t>
            </w:r>
            <w:r>
              <w:rPr>
                <w:rFonts w:ascii="Times New Roman"/>
                <w:spacing w:val="4"/>
                <w:sz w:val="21"/>
              </w:rPr>
              <w:t xml:space="preserve"> </w:t>
            </w:r>
            <w:r>
              <w:rPr>
                <w:sz w:val="21"/>
              </w:rPr>
              <w:t>ENV</w:t>
            </w:r>
            <w:r>
              <w:rPr>
                <w:spacing w:val="9"/>
                <w:sz w:val="21"/>
              </w:rPr>
              <w:t xml:space="preserve"> </w:t>
            </w:r>
            <w:r>
              <w:rPr>
                <w:spacing w:val="-10"/>
                <w:sz w:val="21"/>
              </w:rPr>
              <w:t>V</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4f2ea97869f7</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4f2ea97869f7</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sz w:val="21"/>
              </w:rPr>
            </w:pPr>
            <w:r>
              <w:rPr>
                <w:spacing w:val="-2"/>
                <w:sz w:val="21"/>
              </w:rPr>
              <w:t>4f2ea97869f7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7:</w:t>
            </w:r>
            <w:r>
              <w:rPr>
                <w:rFonts w:ascii="Times New Roman"/>
                <w:spacing w:val="4"/>
                <w:sz w:val="21"/>
              </w:rPr>
              <w:t xml:space="preserve"> </w:t>
            </w:r>
            <w:r>
              <w:rPr>
                <w:sz w:val="21"/>
              </w:rPr>
              <w:t>ENV</w:t>
            </w:r>
            <w:r>
              <w:rPr>
                <w:spacing w:val="9"/>
                <w:sz w:val="21"/>
              </w:rPr>
              <w:t xml:space="preserve"> </w:t>
            </w:r>
            <w:r>
              <w:rPr>
                <w:spacing w:val="-4"/>
                <w:sz w:val="21"/>
              </w:rPr>
              <w:t>FILE</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b5b203367e62</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sz w:val="21"/>
              </w:rPr>
            </w:pPr>
            <w:r>
              <w:rPr>
                <w:spacing w:val="-2"/>
                <w:sz w:val="21"/>
              </w:rPr>
              <w:t>b5b203367e62</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sz w:val="21"/>
              </w:rPr>
            </w:pPr>
            <w:r>
              <w:rPr>
                <w:spacing w:val="-2"/>
                <w:sz w:val="21"/>
              </w:rPr>
              <w:t>b5b203367e62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8:</w:t>
            </w:r>
            <w:r>
              <w:rPr>
                <w:rFonts w:ascii="Times New Roman"/>
                <w:spacing w:val="4"/>
                <w:sz w:val="21"/>
              </w:rPr>
              <w:t xml:space="preserve"> </w:t>
            </w:r>
            <w:r>
              <w:rPr>
                <w:sz w:val="21"/>
              </w:rPr>
              <w:t>RUN</w:t>
            </w:r>
            <w:r>
              <w:rPr>
                <w:spacing w:val="9"/>
                <w:sz w:val="21"/>
              </w:rPr>
              <w:t xml:space="preserve"> </w:t>
            </w:r>
            <w:r>
              <w:rPr>
                <w:sz w:val="21"/>
              </w:rPr>
              <w:t>apk</w:t>
            </w:r>
            <w:r>
              <w:rPr>
                <w:spacing w:val="9"/>
                <w:sz w:val="21"/>
              </w:rPr>
              <w:t xml:space="preserve"> </w:t>
            </w:r>
            <w:r>
              <w:rPr>
                <w:spacing w:val="-5"/>
                <w:sz w:val="21"/>
              </w:rPr>
              <w:t>...</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2"/>
                <w:sz w:val="21"/>
              </w:rPr>
              <w:t>79.4MB</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0dc0f7fddd33</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0dc0f7fddd33</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sz w:val="21"/>
              </w:rPr>
            </w:pPr>
            <w:r>
              <w:rPr>
                <w:spacing w:val="-2"/>
                <w:sz w:val="21"/>
              </w:rPr>
              <w:t>0dc0f7fddd33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9:</w:t>
            </w:r>
            <w:r>
              <w:rPr>
                <w:rFonts w:ascii="Times New Roman"/>
                <w:spacing w:val="6"/>
                <w:sz w:val="21"/>
              </w:rPr>
              <w:t xml:space="preserve"> </w:t>
            </w:r>
            <w:r>
              <w:rPr>
                <w:sz w:val="21"/>
              </w:rPr>
              <w:t>WORKDIR</w:t>
            </w:r>
            <w:r>
              <w:rPr>
                <w:spacing w:val="15"/>
                <w:sz w:val="21"/>
              </w:rPr>
              <w:t xml:space="preserve"> </w:t>
            </w:r>
            <w:r>
              <w:rPr>
                <w:spacing w:val="-4"/>
                <w:sz w:val="21"/>
              </w:rPr>
              <w:t>/srv</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4c9a03ee9903</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sz w:val="21"/>
              </w:rPr>
            </w:pPr>
            <w:r>
              <w:rPr>
                <w:spacing w:val="-2"/>
                <w:sz w:val="21"/>
              </w:rPr>
              <w:t>4c9a03ee9903</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sz w:val="21"/>
              </w:rPr>
            </w:pPr>
            <w:r>
              <w:rPr>
                <w:spacing w:val="-2"/>
                <w:sz w:val="21"/>
              </w:rPr>
              <w:t>4c9a03ee9903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10:</w:t>
            </w:r>
            <w:r>
              <w:rPr>
                <w:rFonts w:ascii="Times New Roman"/>
                <w:spacing w:val="5"/>
                <w:sz w:val="21"/>
              </w:rPr>
              <w:t xml:space="preserve"> </w:t>
            </w:r>
            <w:r>
              <w:rPr>
                <w:sz w:val="21"/>
              </w:rPr>
              <w:t>COPY</w:t>
            </w:r>
            <w:r>
              <w:rPr>
                <w:spacing w:val="12"/>
                <w:sz w:val="21"/>
              </w:rPr>
              <w:t xml:space="preserve"> </w:t>
            </w:r>
            <w:r>
              <w:rPr>
                <w:spacing w:val="-2"/>
                <w:sz w:val="21"/>
              </w:rPr>
              <w:t>node_modules</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2"/>
                <w:sz w:val="21"/>
              </w:rPr>
              <w:t>67.8MB</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a86f6f94fc75</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a86f6f94fc75</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rFonts w:ascii="BIZ UDGothic"/>
                <w:b/>
                <w:sz w:val="21"/>
              </w:rPr>
            </w:pPr>
            <w:r>
              <w:rPr>
                <w:rFonts w:ascii="BIZ UDGothic"/>
                <w:b/>
                <w:spacing w:val="-2"/>
                <w:sz w:val="21"/>
              </w:rPr>
              <w:t>b97b002f4734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11:</w:t>
            </w:r>
            <w:r>
              <w:rPr>
                <w:rFonts w:ascii="Times New Roman"/>
                <w:spacing w:val="2"/>
                <w:sz w:val="21"/>
              </w:rPr>
              <w:t xml:space="preserve"> </w:t>
            </w:r>
            <w:r>
              <w:rPr>
                <w:sz w:val="21"/>
              </w:rPr>
              <w:t>COPY</w:t>
            </w:r>
            <w:r>
              <w:rPr>
                <w:spacing w:val="6"/>
                <w:sz w:val="21"/>
              </w:rPr>
              <w:t xml:space="preserve"> </w:t>
            </w:r>
            <w:r>
              <w:rPr>
                <w:sz w:val="21"/>
              </w:rPr>
              <w:t>.</w:t>
            </w:r>
            <w:r>
              <w:rPr>
                <w:spacing w:val="5"/>
                <w:sz w:val="21"/>
              </w:rPr>
              <w:t xml:space="preserve"> </w:t>
            </w:r>
            <w:r>
              <w:rPr>
                <w:spacing w:val="-10"/>
                <w:sz w:val="21"/>
              </w:rPr>
              <w:t>.</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2"/>
                <w:sz w:val="21"/>
              </w:rPr>
              <w:t>138kB</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cab24763e869</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rFonts w:ascii="BIZ UDGothic"/>
                <w:b/>
                <w:sz w:val="21"/>
              </w:rPr>
            </w:pPr>
            <w:r>
              <w:rPr>
                <w:rFonts w:ascii="BIZ UDGothic"/>
                <w:b/>
                <w:spacing w:val="-2"/>
                <w:sz w:val="21"/>
              </w:rPr>
              <w:t>7f6f49f5bc16</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rFonts w:ascii="BIZ UDGothic"/>
                <w:b/>
                <w:sz w:val="21"/>
              </w:rPr>
            </w:pPr>
            <w:r>
              <w:rPr>
                <w:rFonts w:ascii="BIZ UDGothic"/>
                <w:b/>
                <w:spacing w:val="-2"/>
                <w:sz w:val="21"/>
              </w:rPr>
              <w:t>f2c9ac237a1c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12:</w:t>
            </w:r>
            <w:r>
              <w:rPr>
                <w:rFonts w:ascii="Times New Roman"/>
                <w:spacing w:val="6"/>
                <w:sz w:val="21"/>
              </w:rPr>
              <w:t xml:space="preserve"> </w:t>
            </w:r>
            <w:r>
              <w:rPr>
                <w:spacing w:val="-2"/>
                <w:sz w:val="21"/>
              </w:rPr>
              <w:t>EXPOSE</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0efe3d9cd543</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rFonts w:ascii="BIZ UDGothic"/>
                <w:b/>
                <w:sz w:val="21"/>
              </w:rPr>
            </w:pPr>
            <w:r>
              <w:rPr>
                <w:rFonts w:ascii="BIZ UDGothic"/>
                <w:b/>
                <w:spacing w:val="-2"/>
                <w:sz w:val="21"/>
              </w:rPr>
              <w:t>4fc6b68804c9</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rFonts w:ascii="BIZ UDGothic"/>
                <w:b/>
                <w:sz w:val="21"/>
              </w:rPr>
            </w:pPr>
            <w:r>
              <w:rPr>
                <w:rFonts w:ascii="BIZ UDGothic"/>
                <w:b/>
                <w:spacing w:val="-2"/>
                <w:sz w:val="21"/>
              </w:rPr>
              <w:t>f4b64a1c5e64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13:</w:t>
            </w:r>
            <w:r>
              <w:rPr>
                <w:rFonts w:ascii="Times New Roman"/>
                <w:spacing w:val="4"/>
                <w:sz w:val="21"/>
              </w:rPr>
              <w:t xml:space="preserve"> </w:t>
            </w:r>
            <w:r>
              <w:rPr>
                <w:sz w:val="21"/>
              </w:rPr>
              <w:t>ENV</w:t>
            </w:r>
            <w:r>
              <w:rPr>
                <w:spacing w:val="11"/>
                <w:sz w:val="21"/>
              </w:rPr>
              <w:t xml:space="preserve"> </w:t>
            </w:r>
            <w:r>
              <w:rPr>
                <w:spacing w:val="-4"/>
                <w:sz w:val="21"/>
              </w:rPr>
              <w:t>HOST</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9104495370ba</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rFonts w:ascii="BIZ UDGothic"/>
                <w:b/>
                <w:sz w:val="21"/>
              </w:rPr>
            </w:pPr>
            <w:r>
              <w:rPr>
                <w:rFonts w:ascii="BIZ UDGothic"/>
                <w:b/>
                <w:spacing w:val="-2"/>
                <w:sz w:val="21"/>
              </w:rPr>
              <w:t>df073bd1c682</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rFonts w:ascii="BIZ UDGothic"/>
                <w:b/>
                <w:sz w:val="21"/>
              </w:rPr>
            </w:pPr>
            <w:r>
              <w:rPr>
                <w:rFonts w:ascii="BIZ UDGothic"/>
                <w:b/>
                <w:spacing w:val="-2"/>
                <w:sz w:val="21"/>
              </w:rPr>
              <w:t>fee5ff92855c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shd w:val="clear" w:color="auto" w:fill="F0F6FB"/>
          </w:tcPr>
          <w:p>
            <w:pPr>
              <w:pStyle w:val="14"/>
              <w:spacing w:before="207"/>
              <w:ind w:left="71"/>
              <w:rPr>
                <w:sz w:val="21"/>
              </w:rPr>
            </w:pPr>
            <w:r>
              <w:rPr>
                <w:rFonts w:ascii="Times New Roman"/>
                <w:sz w:val="21"/>
              </w:rPr>
              <w:t>14:</w:t>
            </w:r>
            <w:r>
              <w:rPr>
                <w:rFonts w:ascii="Times New Roman"/>
                <w:spacing w:val="4"/>
                <w:sz w:val="21"/>
              </w:rPr>
              <w:t xml:space="preserve"> </w:t>
            </w:r>
            <w:r>
              <w:rPr>
                <w:sz w:val="21"/>
              </w:rPr>
              <w:t>ENV</w:t>
            </w:r>
            <w:r>
              <w:rPr>
                <w:spacing w:val="11"/>
                <w:sz w:val="21"/>
              </w:rPr>
              <w:t xml:space="preserve"> </w:t>
            </w:r>
            <w:r>
              <w:rPr>
                <w:spacing w:val="-4"/>
                <w:sz w:val="21"/>
              </w:rPr>
              <w:t>PORT</w:t>
            </w:r>
          </w:p>
        </w:tc>
        <w:tc>
          <w:tcPr>
            <w:tcW w:w="851"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4"/>
              <w:rPr>
                <w:sz w:val="21"/>
              </w:rPr>
            </w:pPr>
            <w:r>
              <w:rPr>
                <w:spacing w:val="-2"/>
                <w:sz w:val="21"/>
              </w:rPr>
              <w:t>04d6b8f0afce</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rFonts w:ascii="BIZ UDGothic"/>
                <w:b/>
                <w:sz w:val="21"/>
              </w:rPr>
            </w:pPr>
            <w:r>
              <w:rPr>
                <w:rFonts w:ascii="BIZ UDGothic"/>
                <w:b/>
                <w:spacing w:val="-2"/>
                <w:sz w:val="21"/>
              </w:rPr>
              <w:t>f67d0897cb11</w:t>
            </w:r>
          </w:p>
        </w:tc>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0"/>
              <w:rPr>
                <w:rFonts w:ascii="BIZ UDGothic"/>
                <w:b/>
                <w:sz w:val="21"/>
              </w:rPr>
            </w:pPr>
            <w:r>
              <w:rPr>
                <w:rFonts w:ascii="BIZ UDGothic"/>
                <w:b/>
                <w:spacing w:val="-2"/>
                <w:sz w:val="21"/>
              </w:rPr>
              <w:t>638a7ff0c240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32" w:hRule="atLeast"/>
        </w:trPr>
        <w:tc>
          <w:tcPr>
            <w:tcW w:w="2732" w:type="dxa"/>
            <w:tcBorders>
              <w:top w:val="single" w:color="C3C3C3" w:sz="6" w:space="0"/>
              <w:bottom w:val="single" w:color="C3C3C3" w:sz="6" w:space="0"/>
            </w:tcBorders>
          </w:tcPr>
          <w:p>
            <w:pPr>
              <w:pStyle w:val="14"/>
              <w:spacing w:before="207"/>
              <w:ind w:left="71"/>
              <w:rPr>
                <w:sz w:val="21"/>
              </w:rPr>
            </w:pPr>
            <w:r>
              <w:rPr>
                <w:rFonts w:ascii="Times New Roman"/>
                <w:sz w:val="21"/>
              </w:rPr>
              <w:t>15:</w:t>
            </w:r>
            <w:r>
              <w:rPr>
                <w:rFonts w:ascii="Times New Roman"/>
                <w:spacing w:val="6"/>
                <w:sz w:val="21"/>
              </w:rPr>
              <w:t xml:space="preserve"> </w:t>
            </w:r>
            <w:r>
              <w:rPr>
                <w:spacing w:val="-5"/>
                <w:sz w:val="21"/>
              </w:rPr>
              <w:t>CMD</w:t>
            </w:r>
          </w:p>
        </w:tc>
        <w:tc>
          <w:tcPr>
            <w:tcW w:w="851" w:type="dxa"/>
            <w:tcBorders>
              <w:top w:val="single" w:color="C3C3C3" w:sz="6" w:space="0"/>
              <w:bottom w:val="single" w:color="C3C3C3" w:sz="6" w:space="0"/>
            </w:tcBorders>
          </w:tcPr>
          <w:p>
            <w:pPr>
              <w:pStyle w:val="14"/>
              <w:spacing w:before="207"/>
              <w:ind w:left="75"/>
              <w:rPr>
                <w:rFonts w:ascii="Times New Roman"/>
                <w:sz w:val="21"/>
              </w:rPr>
            </w:pPr>
            <w:r>
              <w:rPr>
                <w:rFonts w:ascii="Times New Roman"/>
                <w:w w:val="102"/>
                <w:sz w:val="21"/>
              </w:rPr>
              <w:t>0</w:t>
            </w:r>
          </w:p>
        </w:tc>
        <w:tc>
          <w:tcPr>
            <w:tcW w:w="1429" w:type="dxa"/>
            <w:tcBorders>
              <w:top w:val="single" w:color="C3C3C3" w:sz="6" w:space="0"/>
              <w:bottom w:val="single" w:color="C3C3C3" w:sz="6" w:space="0"/>
            </w:tcBorders>
          </w:tcPr>
          <w:p>
            <w:pPr>
              <w:pStyle w:val="14"/>
              <w:rPr>
                <w:rFonts w:ascii="Times New Roman"/>
                <w:i/>
                <w:sz w:val="18"/>
              </w:rPr>
            </w:pPr>
          </w:p>
          <w:p>
            <w:pPr>
              <w:pStyle w:val="14"/>
              <w:ind w:left="74"/>
              <w:rPr>
                <w:sz w:val="21"/>
              </w:rPr>
            </w:pPr>
            <w:r>
              <w:rPr>
                <w:spacing w:val="-2"/>
                <w:sz w:val="21"/>
              </w:rPr>
              <w:t>b3babfadde8e</w:t>
            </w:r>
          </w:p>
        </w:tc>
        <w:tc>
          <w:tcPr>
            <w:tcW w:w="1426" w:type="dxa"/>
            <w:tcBorders>
              <w:top w:val="single" w:color="C3C3C3" w:sz="6" w:space="0"/>
              <w:bottom w:val="single" w:color="C3C3C3" w:sz="6" w:space="0"/>
            </w:tcBorders>
          </w:tcPr>
          <w:p>
            <w:pPr>
              <w:pStyle w:val="14"/>
              <w:rPr>
                <w:rFonts w:ascii="Times New Roman"/>
                <w:i/>
                <w:sz w:val="18"/>
              </w:rPr>
            </w:pPr>
          </w:p>
          <w:p>
            <w:pPr>
              <w:pStyle w:val="14"/>
              <w:ind w:left="71"/>
              <w:rPr>
                <w:rFonts w:ascii="BIZ UDGothic"/>
                <w:b/>
                <w:sz w:val="21"/>
              </w:rPr>
            </w:pPr>
            <w:r>
              <w:rPr>
                <w:rFonts w:ascii="BIZ UDGothic"/>
                <w:b/>
                <w:spacing w:val="-2"/>
                <w:sz w:val="21"/>
              </w:rPr>
              <w:t>9b6514336e72</w:t>
            </w:r>
          </w:p>
        </w:tc>
        <w:tc>
          <w:tcPr>
            <w:tcW w:w="1426" w:type="dxa"/>
            <w:tcBorders>
              <w:top w:val="single" w:color="C3C3C3" w:sz="6" w:space="0"/>
              <w:bottom w:val="single" w:color="C3C3C3" w:sz="6" w:space="0"/>
            </w:tcBorders>
          </w:tcPr>
          <w:p>
            <w:pPr>
              <w:pStyle w:val="14"/>
              <w:rPr>
                <w:rFonts w:ascii="Times New Roman"/>
                <w:i/>
                <w:sz w:val="18"/>
              </w:rPr>
            </w:pPr>
          </w:p>
          <w:p>
            <w:pPr>
              <w:pStyle w:val="14"/>
              <w:ind w:left="70"/>
              <w:rPr>
                <w:rFonts w:ascii="BIZ UDGothic"/>
                <w:b/>
                <w:sz w:val="21"/>
              </w:rPr>
            </w:pPr>
            <w:r>
              <w:rPr>
                <w:rFonts w:ascii="BIZ UDGothic"/>
                <w:b/>
                <w:spacing w:val="-2"/>
                <w:sz w:val="21"/>
              </w:rPr>
              <w:t>12d0c7e37935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732"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Cost</w:t>
            </w:r>
            <w:r>
              <w:rPr>
                <w:rFonts w:ascii="Times New Roman"/>
                <w:spacing w:val="6"/>
                <w:sz w:val="21"/>
              </w:rPr>
              <w:t xml:space="preserve"> </w:t>
            </w:r>
            <w:r>
              <w:rPr>
                <w:rFonts w:ascii="Times New Roman"/>
                <w:sz w:val="21"/>
              </w:rPr>
              <w:t>per</w:t>
            </w:r>
            <w:r>
              <w:rPr>
                <w:rFonts w:ascii="Times New Roman"/>
                <w:spacing w:val="6"/>
                <w:sz w:val="21"/>
              </w:rPr>
              <w:t xml:space="preserve"> </w:t>
            </w:r>
            <w:r>
              <w:rPr>
                <w:rFonts w:ascii="Times New Roman"/>
                <w:spacing w:val="-2"/>
                <w:sz w:val="21"/>
              </w:rPr>
              <w:t>Deploy</w:t>
            </w:r>
          </w:p>
        </w:tc>
        <w:tc>
          <w:tcPr>
            <w:tcW w:w="851" w:type="dxa"/>
            <w:tcBorders>
              <w:top w:val="single" w:color="C3C3C3" w:sz="6" w:space="0"/>
              <w:bottom w:val="single" w:color="C3C3C3" w:sz="6" w:space="0"/>
            </w:tcBorders>
            <w:shd w:val="clear" w:color="auto" w:fill="F0F6FB"/>
          </w:tcPr>
          <w:p>
            <w:pPr>
              <w:pStyle w:val="14"/>
              <w:rPr>
                <w:rFonts w:ascii="Times New Roman"/>
                <w:sz w:val="24"/>
              </w:rPr>
            </w:pPr>
          </w:p>
        </w:tc>
        <w:tc>
          <w:tcPr>
            <w:tcW w:w="1429" w:type="dxa"/>
            <w:tcBorders>
              <w:top w:val="single" w:color="C3C3C3" w:sz="6" w:space="0"/>
              <w:bottom w:val="single" w:color="C3C3C3" w:sz="6" w:space="0"/>
            </w:tcBorders>
            <w:shd w:val="clear" w:color="auto" w:fill="F0F6FB"/>
          </w:tcPr>
          <w:p>
            <w:pPr>
              <w:pStyle w:val="14"/>
              <w:spacing w:before="207"/>
              <w:ind w:left="74"/>
              <w:rPr>
                <w:rFonts w:ascii="Times New Roman"/>
                <w:sz w:val="21"/>
              </w:rPr>
            </w:pPr>
            <w:r>
              <w:rPr>
                <w:rFonts w:ascii="Times New Roman"/>
                <w:spacing w:val="-5"/>
                <w:sz w:val="21"/>
              </w:rPr>
              <w:t>N/A</w:t>
            </w:r>
          </w:p>
        </w:tc>
        <w:tc>
          <w:tcPr>
            <w:tcW w:w="1426"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2"/>
                <w:sz w:val="21"/>
              </w:rPr>
              <w:t>138kB</w:t>
            </w:r>
          </w:p>
        </w:tc>
        <w:tc>
          <w:tcPr>
            <w:tcW w:w="1426" w:type="dxa"/>
            <w:tcBorders>
              <w:top w:val="single" w:color="C3C3C3" w:sz="6" w:space="0"/>
              <w:bottom w:val="single" w:color="C3C3C3" w:sz="6" w:space="0"/>
            </w:tcBorders>
            <w:shd w:val="clear" w:color="auto" w:fill="F0F6FB"/>
          </w:tcPr>
          <w:p>
            <w:pPr>
              <w:pStyle w:val="14"/>
              <w:spacing w:before="207"/>
              <w:ind w:left="70"/>
              <w:rPr>
                <w:rFonts w:ascii="Times New Roman"/>
                <w:sz w:val="21"/>
              </w:rPr>
            </w:pPr>
            <w:r>
              <w:rPr>
                <w:rFonts w:ascii="Times New Roman"/>
                <w:spacing w:val="-4"/>
                <w:sz w:val="21"/>
              </w:rPr>
              <w:t>68MB</w:t>
            </w:r>
          </w:p>
        </w:tc>
      </w:tr>
    </w:tbl>
    <w:p>
      <w:pPr>
        <w:pStyle w:val="9"/>
        <w:spacing w:before="4"/>
        <w:ind w:left="0"/>
        <w:rPr>
          <w:i/>
          <w:sz w:val="38"/>
        </w:rPr>
      </w:pPr>
    </w:p>
    <w:p>
      <w:pPr>
        <w:pStyle w:val="9"/>
        <w:spacing w:line="268" w:lineRule="auto"/>
        <w:ind w:right="968"/>
      </w:pPr>
      <w:r>
        <w:t xml:space="preserve">The effect of changing the installed packages, which is layer 10 of the </w:t>
      </w:r>
      <w:r>
        <w:rPr>
          <w:i/>
        </w:rPr>
        <w:t xml:space="preserve">v0.0.3 </w:t>
      </w:r>
      <w:r>
        <w:t xml:space="preserve">column, is that an additional 67.8MB of data will need to be sent to a server that already has </w:t>
      </w:r>
      <w:r>
        <w:rPr>
          <w:i/>
        </w:rPr>
        <w:t>v0.0.2</w:t>
      </w:r>
      <w:r>
        <w:t xml:space="preserve">, or even </w:t>
      </w:r>
      <w:r>
        <w:rPr>
          <w:i/>
        </w:rPr>
        <w:t>v0.0.1</w:t>
      </w:r>
      <w:r>
        <w:t>, of the image installed.</w:t>
      </w:r>
    </w:p>
    <w:p>
      <w:pPr>
        <w:pStyle w:val="9"/>
        <w:spacing w:before="142" w:line="268" w:lineRule="auto"/>
        <w:ind w:right="968"/>
      </w:pPr>
      <w:r>
        <w:t>Typically, Node.js application code will change much more frequently than changes</w:t>
      </w:r>
      <w:r>
        <w:rPr>
          <w:spacing w:val="20"/>
        </w:rPr>
        <w:t xml:space="preserve"> </w:t>
      </w:r>
      <w:r>
        <w:t>to</w:t>
      </w:r>
      <w:r>
        <w:rPr>
          <w:spacing w:val="21"/>
        </w:rPr>
        <w:t xml:space="preserve"> </w:t>
      </w:r>
      <w:r>
        <w:t>the</w:t>
      </w:r>
      <w:r>
        <w:rPr>
          <w:spacing w:val="20"/>
        </w:rPr>
        <w:t xml:space="preserve"> </w:t>
      </w:r>
      <w:r>
        <w:rPr>
          <w:i/>
        </w:rPr>
        <w:t>package.json</w:t>
      </w:r>
      <w:r>
        <w:rPr>
          <w:i/>
          <w:spacing w:val="21"/>
        </w:rPr>
        <w:t xml:space="preserve"> </w:t>
      </w:r>
      <w:r>
        <w:t>file</w:t>
      </w:r>
      <w:r>
        <w:rPr>
          <w:spacing w:val="20"/>
        </w:rPr>
        <w:t xml:space="preserve"> </w:t>
      </w:r>
      <w:r>
        <w:t>(and,</w:t>
      </w:r>
      <w:r>
        <w:rPr>
          <w:spacing w:val="21"/>
        </w:rPr>
        <w:t xml:space="preserve"> </w:t>
      </w:r>
      <w:r>
        <w:t>therefore,</w:t>
      </w:r>
      <w:r>
        <w:rPr>
          <w:spacing w:val="21"/>
        </w:rPr>
        <w:t xml:space="preserve"> </w:t>
      </w:r>
      <w:r>
        <w:t>the</w:t>
      </w:r>
      <w:r>
        <w:rPr>
          <w:spacing w:val="20"/>
        </w:rPr>
        <w:t xml:space="preserve"> </w:t>
      </w:r>
      <w:r>
        <w:t>entries</w:t>
      </w:r>
      <w:r>
        <w:rPr>
          <w:spacing w:val="20"/>
        </w:rPr>
        <w:t xml:space="preserve"> </w:t>
      </w:r>
      <w:r>
        <w:t>in</w:t>
      </w:r>
      <w:r>
        <w:rPr>
          <w:spacing w:val="21"/>
        </w:rPr>
        <w:t xml:space="preserve"> </w:t>
      </w:r>
      <w:r>
        <w:rPr>
          <w:i/>
        </w:rPr>
        <w:t>node_modules</w:t>
      </w:r>
      <w:r>
        <w:t>).</w:t>
      </w:r>
    </w:p>
    <w:p>
      <w:pPr>
        <w:pStyle w:val="9"/>
        <w:spacing w:before="17" w:line="232" w:lineRule="auto"/>
        <w:ind w:right="1085"/>
      </w:pPr>
      <w:r>
        <w:t xml:space="preserve">The operating system packages installed by the </w:t>
      </w:r>
      <w:r>
        <w:rPr>
          <w:rFonts w:ascii="MingLiU_HKSCS"/>
        </w:rPr>
        <w:t>apk</w:t>
      </w:r>
      <w:r>
        <w:rPr>
          <w:rFonts w:ascii="MingLiU_HKSCS"/>
          <w:spacing w:val="-53"/>
        </w:rPr>
        <w:t xml:space="preserve"> </w:t>
      </w:r>
      <w:r>
        <w:t>command are even less likely</w:t>
      </w:r>
      <w:r>
        <w:rPr>
          <w:spacing w:val="10"/>
        </w:rPr>
        <w:t xml:space="preserve"> </w:t>
      </w:r>
      <w:r>
        <w:t>to</w:t>
      </w:r>
      <w:r>
        <w:rPr>
          <w:spacing w:val="11"/>
        </w:rPr>
        <w:t xml:space="preserve"> </w:t>
      </w:r>
      <w:r>
        <w:t>change.</w:t>
      </w:r>
      <w:r>
        <w:rPr>
          <w:spacing w:val="11"/>
        </w:rPr>
        <w:t xml:space="preserve"> </w:t>
      </w:r>
      <w:r>
        <w:t>For</w:t>
      </w:r>
      <w:r>
        <w:rPr>
          <w:spacing w:val="9"/>
        </w:rPr>
        <w:t xml:space="preserve"> </w:t>
      </w:r>
      <w:r>
        <w:t>this</w:t>
      </w:r>
      <w:r>
        <w:rPr>
          <w:spacing w:val="10"/>
        </w:rPr>
        <w:t xml:space="preserve"> </w:t>
      </w:r>
      <w:r>
        <w:t>reason,</w:t>
      </w:r>
      <w:r>
        <w:rPr>
          <w:spacing w:val="11"/>
        </w:rPr>
        <w:t xml:space="preserve"> </w:t>
      </w:r>
      <w:r>
        <w:t>you</w:t>
      </w:r>
      <w:r>
        <w:rPr>
          <w:spacing w:val="11"/>
        </w:rPr>
        <w:t xml:space="preserve"> </w:t>
      </w:r>
      <w:r>
        <w:t>usually</w:t>
      </w:r>
      <w:r>
        <w:rPr>
          <w:spacing w:val="10"/>
        </w:rPr>
        <w:t xml:space="preserve"> </w:t>
      </w:r>
      <w:r>
        <w:t>want</w:t>
      </w:r>
      <w:r>
        <w:rPr>
          <w:spacing w:val="10"/>
        </w:rPr>
        <w:t xml:space="preserve"> </w:t>
      </w:r>
      <w:r>
        <w:t>the</w:t>
      </w:r>
      <w:r>
        <w:rPr>
          <w:spacing w:val="10"/>
        </w:rPr>
        <w:t xml:space="preserve"> </w:t>
      </w:r>
      <w:r>
        <w:t>directive</w:t>
      </w:r>
      <w:r>
        <w:rPr>
          <w:spacing w:val="9"/>
        </w:rPr>
        <w:t xml:space="preserve"> </w:t>
      </w:r>
      <w:r>
        <w:t>to</w:t>
      </w:r>
      <w:r>
        <w:rPr>
          <w:spacing w:val="11"/>
        </w:rPr>
        <w:t xml:space="preserve"> </w:t>
      </w:r>
      <w:r>
        <w:t>copy</w:t>
      </w:r>
      <w:r>
        <w:rPr>
          <w:spacing w:val="11"/>
        </w:rPr>
        <w:t xml:space="preserve"> </w:t>
      </w:r>
      <w:r>
        <w:rPr>
          <w:spacing w:val="-5"/>
        </w:rPr>
        <w:t>the</w:t>
      </w:r>
    </w:p>
    <w:p>
      <w:pPr>
        <w:spacing w:after="0" w:line="232" w:lineRule="auto"/>
        <w:sectPr>
          <w:pgSz w:w="12240" w:h="15840"/>
          <w:pgMar w:top="1420" w:right="700" w:bottom="280" w:left="680" w:header="720" w:footer="720" w:gutter="0"/>
          <w:cols w:space="720" w:num="1"/>
        </w:sectPr>
      </w:pPr>
    </w:p>
    <w:p>
      <w:pPr>
        <w:pStyle w:val="9"/>
        <w:spacing w:before="72" w:line="268" w:lineRule="auto"/>
        <w:ind w:right="968"/>
      </w:pPr>
      <w:bookmarkStart w:id="812" w:name="Basic Orchestration with Docker Compose"/>
      <w:bookmarkEnd w:id="812"/>
      <w:r>
        <w:t xml:space="preserve">application files to be later than the directive to copy </w:t>
      </w:r>
      <w:r>
        <w:rPr>
          <w:i/>
        </w:rPr>
        <w:t>node_modules</w:t>
      </w:r>
      <w:r>
        <w:t>, which itself should be later than the directive to install operating system packages.</w:t>
      </w:r>
    </w:p>
    <w:p>
      <w:pPr>
        <w:pStyle w:val="9"/>
        <w:spacing w:before="143" w:line="254" w:lineRule="auto"/>
        <w:ind w:right="792"/>
      </w:pPr>
      <w:r>
        <w:t xml:space="preserve">One final note is that you’ll often see Docker containers tagged with a version of </w:t>
      </w:r>
      <w:r>
        <w:rPr>
          <w:rFonts w:ascii="MingLiU_HKSCS" w:hAnsi="MingLiU_HKSCS"/>
        </w:rPr>
        <w:t>latest</w:t>
      </w:r>
      <w:r>
        <w:t xml:space="preserve">. If you wanted to </w:t>
      </w:r>
      <w:bookmarkStart w:id="813" w:name="_bookmark784"/>
      <w:bookmarkEnd w:id="813"/>
      <w:r>
        <w:t>make such a tag available when building images, you</w:t>
      </w:r>
      <w:r>
        <w:rPr>
          <w:spacing w:val="40"/>
        </w:rPr>
        <w:t xml:space="preserve"> </w:t>
      </w:r>
      <w:r>
        <w:t>can</w:t>
      </w:r>
      <w:r>
        <w:rPr>
          <w:spacing w:val="20"/>
        </w:rPr>
        <w:t xml:space="preserve"> </w:t>
      </w:r>
      <w:r>
        <w:t>build</w:t>
      </w:r>
      <w:r>
        <w:rPr>
          <w:spacing w:val="20"/>
        </w:rPr>
        <w:t xml:space="preserve"> </w:t>
      </w:r>
      <w:r>
        <w:t>each</w:t>
      </w:r>
      <w:r>
        <w:rPr>
          <w:spacing w:val="20"/>
        </w:rPr>
        <w:t xml:space="preserve"> </w:t>
      </w:r>
      <w:r>
        <w:t>image</w:t>
      </w:r>
      <w:r>
        <w:rPr>
          <w:spacing w:val="19"/>
        </w:rPr>
        <w:t xml:space="preserve"> </w:t>
      </w:r>
      <w:r>
        <w:t>twice.</w:t>
      </w:r>
      <w:r>
        <w:rPr>
          <w:spacing w:val="20"/>
        </w:rPr>
        <w:t xml:space="preserve"> </w:t>
      </w:r>
      <w:r>
        <w:t>The</w:t>
      </w:r>
      <w:r>
        <w:rPr>
          <w:spacing w:val="19"/>
        </w:rPr>
        <w:t xml:space="preserve"> </w:t>
      </w:r>
      <w:r>
        <w:t>first</w:t>
      </w:r>
      <w:r>
        <w:rPr>
          <w:spacing w:val="19"/>
        </w:rPr>
        <w:t xml:space="preserve"> </w:t>
      </w:r>
      <w:r>
        <w:t>time</w:t>
      </w:r>
      <w:r>
        <w:rPr>
          <w:spacing w:val="19"/>
        </w:rPr>
        <w:t xml:space="preserve"> </w:t>
      </w:r>
      <w:r>
        <w:t>you</w:t>
      </w:r>
      <w:r>
        <w:rPr>
          <w:spacing w:val="20"/>
        </w:rPr>
        <w:t xml:space="preserve"> </w:t>
      </w:r>
      <w:r>
        <w:t>build</w:t>
      </w:r>
      <w:r>
        <w:rPr>
          <w:spacing w:val="20"/>
        </w:rPr>
        <w:t xml:space="preserve"> </w:t>
      </w:r>
      <w:r>
        <w:t>the</w:t>
      </w:r>
      <w:r>
        <w:rPr>
          <w:spacing w:val="19"/>
        </w:rPr>
        <w:t xml:space="preserve"> </w:t>
      </w:r>
      <w:r>
        <w:t>image,</w:t>
      </w:r>
      <w:r>
        <w:rPr>
          <w:spacing w:val="20"/>
        </w:rPr>
        <w:t xml:space="preserve"> </w:t>
      </w:r>
      <w:r>
        <w:t>supply</w:t>
      </w:r>
      <w:r>
        <w:rPr>
          <w:spacing w:val="20"/>
        </w:rPr>
        <w:t xml:space="preserve"> </w:t>
      </w:r>
      <w:r>
        <w:t>a</w:t>
      </w:r>
      <w:r>
        <w:rPr>
          <w:spacing w:val="19"/>
        </w:rPr>
        <w:t xml:space="preserve"> </w:t>
      </w:r>
      <w:r>
        <w:t>version</w:t>
      </w:r>
    </w:p>
    <w:p>
      <w:pPr>
        <w:pStyle w:val="9"/>
        <w:spacing w:before="11" w:line="256" w:lineRule="auto"/>
        <w:ind w:right="968"/>
      </w:pPr>
      <w:r>
        <w:t xml:space="preserve">string for it. Then the second time, don’t supply a version string. When the version is omitted, Docker will fill in </w:t>
      </w:r>
      <w:r>
        <w:rPr>
          <w:rFonts w:ascii="MingLiU_HKSCS" w:hAnsi="MingLiU_HKSCS"/>
        </w:rPr>
        <w:t>latest</w:t>
      </w:r>
      <w:r>
        <w:t>, but this can get confusing. For example,</w:t>
      </w:r>
      <w:r>
        <w:rPr>
          <w:spacing w:val="13"/>
        </w:rPr>
        <w:t xml:space="preserve"> </w:t>
      </w:r>
      <w:r>
        <w:t>if you</w:t>
      </w:r>
      <w:r>
        <w:rPr>
          <w:spacing w:val="13"/>
        </w:rPr>
        <w:t xml:space="preserve"> </w:t>
      </w:r>
      <w:r>
        <w:t>were to</w:t>
      </w:r>
      <w:r>
        <w:rPr>
          <w:spacing w:val="13"/>
        </w:rPr>
        <w:t xml:space="preserve"> </w:t>
      </w:r>
      <w:r>
        <w:t>tag</w:t>
      </w:r>
      <w:r>
        <w:rPr>
          <w:spacing w:val="13"/>
        </w:rPr>
        <w:t xml:space="preserve"> </w:t>
      </w:r>
      <w:r>
        <w:t>an</w:t>
      </w:r>
      <w:r>
        <w:rPr>
          <w:spacing w:val="13"/>
        </w:rPr>
        <w:t xml:space="preserve"> </w:t>
      </w:r>
      <w:r>
        <w:t xml:space="preserve">image as </w:t>
      </w:r>
      <w:r>
        <w:rPr>
          <w:rFonts w:ascii="MingLiU_HKSCS" w:hAnsi="MingLiU_HKSCS"/>
        </w:rPr>
        <w:t>v0.1.0</w:t>
      </w:r>
      <w:r>
        <w:rPr>
          <w:rFonts w:ascii="MingLiU_HKSCS" w:hAnsi="MingLiU_HKSCS"/>
          <w:spacing w:val="-58"/>
        </w:rPr>
        <w:t xml:space="preserve"> </w:t>
      </w:r>
      <w:r>
        <w:t>and</w:t>
      </w:r>
      <w:r>
        <w:rPr>
          <w:spacing w:val="13"/>
        </w:rPr>
        <w:t xml:space="preserve"> </w:t>
      </w:r>
      <w:r>
        <w:t>also</w:t>
      </w:r>
      <w:r>
        <w:rPr>
          <w:spacing w:val="13"/>
        </w:rPr>
        <w:t xml:space="preserve"> </w:t>
      </w:r>
      <w:r>
        <w:t>tag</w:t>
      </w:r>
      <w:r>
        <w:rPr>
          <w:spacing w:val="13"/>
        </w:rPr>
        <w:t xml:space="preserve"> </w:t>
      </w:r>
      <w:r>
        <w:t xml:space="preserve">it as </w:t>
      </w:r>
      <w:r>
        <w:rPr>
          <w:rFonts w:ascii="MingLiU_HKSCS" w:hAnsi="MingLiU_HKSCS"/>
        </w:rPr>
        <w:t>latest</w:t>
      </w:r>
      <w:r>
        <w:t>,</w:t>
      </w:r>
      <w:r>
        <w:rPr>
          <w:spacing w:val="13"/>
        </w:rPr>
        <w:t xml:space="preserve"> </w:t>
      </w:r>
      <w:r>
        <w:t>and</w:t>
      </w:r>
    </w:p>
    <w:p>
      <w:pPr>
        <w:pStyle w:val="9"/>
        <w:spacing w:line="356" w:lineRule="exact"/>
      </w:pPr>
      <w:r>
        <w:t>then</w:t>
      </w:r>
      <w:r>
        <w:rPr>
          <w:spacing w:val="9"/>
        </w:rPr>
        <w:t xml:space="preserve"> </w:t>
      </w:r>
      <w:r>
        <w:t>go</w:t>
      </w:r>
      <w:r>
        <w:rPr>
          <w:spacing w:val="9"/>
        </w:rPr>
        <w:t xml:space="preserve"> </w:t>
      </w:r>
      <w:r>
        <w:t>back</w:t>
      </w:r>
      <w:r>
        <w:rPr>
          <w:spacing w:val="9"/>
        </w:rPr>
        <w:t xml:space="preserve"> </w:t>
      </w:r>
      <w:r>
        <w:t>and</w:t>
      </w:r>
      <w:r>
        <w:rPr>
          <w:spacing w:val="9"/>
        </w:rPr>
        <w:t xml:space="preserve"> </w:t>
      </w:r>
      <w:r>
        <w:t>tag</w:t>
      </w:r>
      <w:r>
        <w:rPr>
          <w:spacing w:val="9"/>
        </w:rPr>
        <w:t xml:space="preserve"> </w:t>
      </w:r>
      <w:r>
        <w:t>an</w:t>
      </w:r>
      <w:r>
        <w:rPr>
          <w:spacing w:val="9"/>
        </w:rPr>
        <w:t xml:space="preserve"> </w:t>
      </w:r>
      <w:r>
        <w:t>image</w:t>
      </w:r>
      <w:r>
        <w:rPr>
          <w:spacing w:val="8"/>
        </w:rPr>
        <w:t xml:space="preserve"> </w:t>
      </w:r>
      <w:r>
        <w:t>as</w:t>
      </w:r>
      <w:r>
        <w:rPr>
          <w:spacing w:val="8"/>
        </w:rPr>
        <w:t xml:space="preserve"> </w:t>
      </w:r>
      <w:r>
        <w:rPr>
          <w:rFonts w:ascii="MingLiU_HKSCS"/>
        </w:rPr>
        <w:t>v0.0.4</w:t>
      </w:r>
      <w:r>
        <w:rPr>
          <w:rFonts w:ascii="MingLiU_HKSCS"/>
          <w:spacing w:val="-62"/>
        </w:rPr>
        <w:t xml:space="preserve"> </w:t>
      </w:r>
      <w:r>
        <w:t>and</w:t>
      </w:r>
      <w:r>
        <w:rPr>
          <w:spacing w:val="9"/>
        </w:rPr>
        <w:t xml:space="preserve"> </w:t>
      </w:r>
      <w:r>
        <w:t>tag</w:t>
      </w:r>
      <w:r>
        <w:rPr>
          <w:spacing w:val="9"/>
        </w:rPr>
        <w:t xml:space="preserve"> </w:t>
      </w:r>
      <w:r>
        <w:t>that</w:t>
      </w:r>
      <w:r>
        <w:rPr>
          <w:spacing w:val="8"/>
        </w:rPr>
        <w:t xml:space="preserve"> </w:t>
      </w:r>
      <w:r>
        <w:t>as</w:t>
      </w:r>
      <w:r>
        <w:rPr>
          <w:spacing w:val="8"/>
        </w:rPr>
        <w:t xml:space="preserve"> </w:t>
      </w:r>
      <w:r>
        <w:rPr>
          <w:rFonts w:ascii="MingLiU_HKSCS"/>
        </w:rPr>
        <w:t>latest</w:t>
      </w:r>
      <w:r>
        <w:t>,</w:t>
      </w:r>
      <w:r>
        <w:rPr>
          <w:spacing w:val="9"/>
        </w:rPr>
        <w:t xml:space="preserve"> </w:t>
      </w:r>
      <w:r>
        <w:t>then</w:t>
      </w:r>
      <w:r>
        <w:rPr>
          <w:spacing w:val="10"/>
        </w:rPr>
        <w:t xml:space="preserve"> </w:t>
      </w:r>
      <w:r>
        <w:rPr>
          <w:spacing w:val="-5"/>
        </w:rPr>
        <w:t>the</w:t>
      </w:r>
    </w:p>
    <w:p>
      <w:pPr>
        <w:pStyle w:val="9"/>
        <w:spacing w:before="4" w:line="235" w:lineRule="auto"/>
        <w:ind w:right="968"/>
      </w:pPr>
      <w:r>
        <w:rPr>
          <w:rFonts w:ascii="MingLiU_HKSCS" w:hAnsi="MingLiU_HKSCS"/>
        </w:rPr>
        <w:t>latest</w:t>
      </w:r>
      <w:r>
        <w:rPr>
          <w:rFonts w:ascii="MingLiU_HKSCS" w:hAnsi="MingLiU_HKSCS"/>
          <w:spacing w:val="-55"/>
        </w:rPr>
        <w:t xml:space="preserve"> </w:t>
      </w:r>
      <w:r>
        <w:t>tag wouldn’t refer to the highest version of the image (</w:t>
      </w:r>
      <w:r>
        <w:rPr>
          <w:rFonts w:ascii="MingLiU_HKSCS" w:hAnsi="MingLiU_HKSCS"/>
        </w:rPr>
        <w:t>v0.1.0</w:t>
      </w:r>
      <w:r>
        <w:t>); it would instead refer to the most recently generated image (</w:t>
      </w:r>
      <w:r>
        <w:rPr>
          <w:rFonts w:ascii="MingLiU_HKSCS" w:hAnsi="MingLiU_HKSCS"/>
        </w:rPr>
        <w:t>v0.0.4</w:t>
      </w:r>
      <w:r>
        <w:t>). For that reason, it’s sometimes</w:t>
      </w:r>
      <w:r>
        <w:rPr>
          <w:spacing w:val="27"/>
        </w:rPr>
        <w:t xml:space="preserve"> </w:t>
      </w:r>
      <w:r>
        <w:t>best</w:t>
      </w:r>
      <w:r>
        <w:rPr>
          <w:spacing w:val="27"/>
        </w:rPr>
        <w:t xml:space="preserve"> </w:t>
      </w:r>
      <w:r>
        <w:t>to</w:t>
      </w:r>
      <w:r>
        <w:rPr>
          <w:spacing w:val="28"/>
        </w:rPr>
        <w:t xml:space="preserve"> </w:t>
      </w:r>
      <w:r>
        <w:t>not</w:t>
      </w:r>
      <w:r>
        <w:rPr>
          <w:spacing w:val="27"/>
        </w:rPr>
        <w:t xml:space="preserve"> </w:t>
      </w:r>
      <w:r>
        <w:t>tag</w:t>
      </w:r>
      <w:r>
        <w:rPr>
          <w:spacing w:val="28"/>
        </w:rPr>
        <w:t xml:space="preserve"> </w:t>
      </w:r>
      <w:r>
        <w:t>an</w:t>
      </w:r>
      <w:r>
        <w:rPr>
          <w:spacing w:val="28"/>
        </w:rPr>
        <w:t xml:space="preserve"> </w:t>
      </w:r>
      <w:r>
        <w:t>image</w:t>
      </w:r>
      <w:r>
        <w:rPr>
          <w:spacing w:val="27"/>
        </w:rPr>
        <w:t xml:space="preserve"> </w:t>
      </w:r>
      <w:r>
        <w:t>as</w:t>
      </w:r>
      <w:r>
        <w:rPr>
          <w:spacing w:val="27"/>
        </w:rPr>
        <w:t xml:space="preserve"> </w:t>
      </w:r>
      <w:r>
        <w:rPr>
          <w:rFonts w:ascii="MingLiU_HKSCS" w:hAnsi="MingLiU_HKSCS"/>
        </w:rPr>
        <w:t>latest</w:t>
      </w:r>
      <w:r>
        <w:rPr>
          <w:rFonts w:ascii="MingLiU_HKSCS" w:hAnsi="MingLiU_HKSCS"/>
          <w:spacing w:val="-43"/>
        </w:rPr>
        <w:t xml:space="preserve"> </w:t>
      </w:r>
      <w:r>
        <w:t>and</w:t>
      </w:r>
      <w:r>
        <w:rPr>
          <w:spacing w:val="28"/>
        </w:rPr>
        <w:t xml:space="preserve"> </w:t>
      </w:r>
      <w:r>
        <w:t>only</w:t>
      </w:r>
      <w:r>
        <w:rPr>
          <w:spacing w:val="28"/>
        </w:rPr>
        <w:t xml:space="preserve"> </w:t>
      </w:r>
      <w:r>
        <w:t>publish</w:t>
      </w:r>
      <w:r>
        <w:rPr>
          <w:spacing w:val="28"/>
        </w:rPr>
        <w:t xml:space="preserve"> </w:t>
      </w:r>
      <w:r>
        <w:t>images</w:t>
      </w:r>
      <w:r>
        <w:rPr>
          <w:spacing w:val="27"/>
        </w:rPr>
        <w:t xml:space="preserve"> </w:t>
      </w:r>
      <w:r>
        <w:t xml:space="preserve">with exact version </w:t>
      </w:r>
      <w:bookmarkStart w:id="814" w:name="_bookmark785"/>
      <w:bookmarkEnd w:id="814"/>
      <w:r>
        <w:t>numbers.</w:t>
      </w:r>
    </w:p>
    <w:p>
      <w:pPr>
        <w:pStyle w:val="9"/>
        <w:ind w:left="0"/>
        <w:rPr>
          <w:sz w:val="32"/>
        </w:rPr>
      </w:pPr>
    </w:p>
    <w:p>
      <w:pPr>
        <w:pStyle w:val="3"/>
        <w:spacing w:before="239"/>
      </w:pPr>
      <w:r>
        <w:rPr>
          <w:color w:val="8E0011"/>
        </w:rPr>
        <w:t>Basic</w:t>
      </w:r>
      <w:r>
        <w:rPr>
          <w:color w:val="8E0011"/>
          <w:spacing w:val="-6"/>
        </w:rPr>
        <w:t xml:space="preserve"> </w:t>
      </w:r>
      <w:r>
        <w:rPr>
          <w:color w:val="8E0011"/>
        </w:rPr>
        <w:t>Orchestration</w:t>
      </w:r>
      <w:r>
        <w:rPr>
          <w:color w:val="8E0011"/>
          <w:spacing w:val="-6"/>
        </w:rPr>
        <w:t xml:space="preserve"> </w:t>
      </w:r>
      <w:r>
        <w:rPr>
          <w:color w:val="8E0011"/>
        </w:rPr>
        <w:t>with</w:t>
      </w:r>
      <w:r>
        <w:rPr>
          <w:color w:val="8E0011"/>
          <w:spacing w:val="-6"/>
        </w:rPr>
        <w:t xml:space="preserve"> </w:t>
      </w:r>
      <w:r>
        <w:rPr>
          <w:color w:val="8E0011"/>
        </w:rPr>
        <w:t>Docker</w:t>
      </w:r>
      <w:r>
        <w:rPr>
          <w:color w:val="8E0011"/>
          <w:spacing w:val="-6"/>
        </w:rPr>
        <w:t xml:space="preserve"> </w:t>
      </w:r>
      <w:r>
        <w:rPr>
          <w:color w:val="8E0011"/>
          <w:spacing w:val="-2"/>
        </w:rPr>
        <w:t>Compose</w:t>
      </w:r>
    </w:p>
    <w:p>
      <w:pPr>
        <w:pStyle w:val="9"/>
        <w:spacing w:before="172" w:line="268" w:lineRule="auto"/>
        <w:ind w:right="968"/>
      </w:pPr>
      <w:r>
        <w:t xml:space="preserve">Docker is a convenient </w:t>
      </w:r>
      <w:bookmarkStart w:id="815" w:name="_bookmark786"/>
      <w:bookmarkEnd w:id="815"/>
      <w:r>
        <w:t>tool for packaging the dependencies of a service, whether</w:t>
      </w:r>
      <w:r>
        <w:rPr>
          <w:spacing w:val="80"/>
        </w:rPr>
        <w:t xml:space="preserve"> </w:t>
      </w:r>
      <w:r>
        <w:t xml:space="preserve">it be a stable backing store like Postgres or a highly dynamic Node.js application that changes daily. Often, one of these services will depend on another service to run. In fact, </w:t>
      </w:r>
      <w:bookmarkStart w:id="816" w:name="_bookmark787"/>
      <w:bookmarkEnd w:id="816"/>
      <w:r>
        <w:t xml:space="preserve">the </w:t>
      </w:r>
      <w:r>
        <w:rPr>
          <w:i/>
        </w:rPr>
        <w:t xml:space="preserve">web-api </w:t>
      </w:r>
      <w:r>
        <w:t xml:space="preserve">and </w:t>
      </w:r>
      <w:r>
        <w:rPr>
          <w:i/>
        </w:rPr>
        <w:t xml:space="preserve">recipe-api </w:t>
      </w:r>
      <w:r>
        <w:t>services that you’ve been building so far are examples of this very situation.</w:t>
      </w:r>
    </w:p>
    <w:p>
      <w:pPr>
        <w:pStyle w:val="9"/>
        <w:spacing w:before="141" w:line="271" w:lineRule="auto"/>
        <w:ind w:right="1085"/>
      </w:pPr>
      <w:r>
        <w:t>So far, with these services, you’ve been required to manually copy and paste shell commands to spin up dependent services, but managing such a collection</w:t>
      </w:r>
      <w:r>
        <w:rPr>
          <w:spacing w:val="40"/>
        </w:rPr>
        <w:t xml:space="preserve"> </w:t>
      </w:r>
      <w:r>
        <w:t>of</w:t>
      </w:r>
      <w:r>
        <w:rPr>
          <w:spacing w:val="7"/>
        </w:rPr>
        <w:t xml:space="preserve"> </w:t>
      </w:r>
      <w:r>
        <w:t>scripts</w:t>
      </w:r>
      <w:r>
        <w:rPr>
          <w:spacing w:val="7"/>
        </w:rPr>
        <w:t xml:space="preserve"> </w:t>
      </w:r>
      <w:r>
        <w:t>for</w:t>
      </w:r>
      <w:r>
        <w:rPr>
          <w:spacing w:val="7"/>
        </w:rPr>
        <w:t xml:space="preserve"> </w:t>
      </w:r>
      <w:r>
        <w:t>a</w:t>
      </w:r>
      <w:r>
        <w:rPr>
          <w:spacing w:val="7"/>
        </w:rPr>
        <w:t xml:space="preserve"> </w:t>
      </w:r>
      <w:r>
        <w:t>project</w:t>
      </w:r>
      <w:r>
        <w:rPr>
          <w:spacing w:val="7"/>
        </w:rPr>
        <w:t xml:space="preserve"> </w:t>
      </w:r>
      <w:r>
        <w:t>can</w:t>
      </w:r>
      <w:r>
        <w:rPr>
          <w:spacing w:val="8"/>
        </w:rPr>
        <w:t xml:space="preserve"> </w:t>
      </w:r>
      <w:r>
        <w:t>become</w:t>
      </w:r>
      <w:r>
        <w:rPr>
          <w:spacing w:val="7"/>
        </w:rPr>
        <w:t xml:space="preserve"> </w:t>
      </w:r>
      <w:r>
        <w:t>unruly.</w:t>
      </w:r>
      <w:r>
        <w:rPr>
          <w:spacing w:val="9"/>
        </w:rPr>
        <w:t xml:space="preserve"> </w:t>
      </w:r>
      <w:r>
        <w:t>Each</w:t>
      </w:r>
      <w:r>
        <w:rPr>
          <w:spacing w:val="8"/>
        </w:rPr>
        <w:t xml:space="preserve"> </w:t>
      </w:r>
      <w:r>
        <w:t>of</w:t>
      </w:r>
      <w:r>
        <w:rPr>
          <w:spacing w:val="7"/>
        </w:rPr>
        <w:t xml:space="preserve"> </w:t>
      </w:r>
      <w:r>
        <w:t>the</w:t>
      </w:r>
      <w:r>
        <w:rPr>
          <w:spacing w:val="7"/>
        </w:rPr>
        <w:t xml:space="preserve"> </w:t>
      </w:r>
      <w:r>
        <w:rPr>
          <w:rFonts w:ascii="MingLiU_HKSCS" w:hAnsi="MingLiU_HKSCS"/>
        </w:rPr>
        <w:t>docker</w:t>
      </w:r>
      <w:r>
        <w:rPr>
          <w:rFonts w:ascii="MingLiU_HKSCS" w:hAnsi="MingLiU_HKSCS"/>
          <w:spacing w:val="15"/>
        </w:rPr>
        <w:t xml:space="preserve"> </w:t>
      </w:r>
      <w:r>
        <w:rPr>
          <w:rFonts w:ascii="MingLiU_HKSCS" w:hAnsi="MingLiU_HKSCS"/>
        </w:rPr>
        <w:t>run</w:t>
      </w:r>
      <w:r>
        <w:rPr>
          <w:rFonts w:ascii="MingLiU_HKSCS" w:hAnsi="MingLiU_HKSCS"/>
          <w:spacing w:val="-63"/>
        </w:rPr>
        <w:t xml:space="preserve"> </w:t>
      </w:r>
      <w:r>
        <w:rPr>
          <w:spacing w:val="-2"/>
        </w:rPr>
        <w:t>commands</w:t>
      </w:r>
    </w:p>
    <w:p>
      <w:pPr>
        <w:pStyle w:val="9"/>
        <w:spacing w:line="261" w:lineRule="exact"/>
      </w:pPr>
      <w:r>
        <w:t>can</w:t>
      </w:r>
      <w:r>
        <w:rPr>
          <w:spacing w:val="12"/>
        </w:rPr>
        <w:t xml:space="preserve"> </w:t>
      </w:r>
      <w:r>
        <w:t>require</w:t>
      </w:r>
      <w:r>
        <w:rPr>
          <w:spacing w:val="11"/>
        </w:rPr>
        <w:t xml:space="preserve"> </w:t>
      </w:r>
      <w:r>
        <w:t>several</w:t>
      </w:r>
      <w:r>
        <w:rPr>
          <w:spacing w:val="11"/>
        </w:rPr>
        <w:t xml:space="preserve"> </w:t>
      </w:r>
      <w:r>
        <w:t>configuration</w:t>
      </w:r>
      <w:r>
        <w:rPr>
          <w:spacing w:val="12"/>
        </w:rPr>
        <w:t xml:space="preserve"> </w:t>
      </w:r>
      <w:r>
        <w:t>flags,</w:t>
      </w:r>
      <w:r>
        <w:rPr>
          <w:spacing w:val="12"/>
        </w:rPr>
        <w:t xml:space="preserve"> </w:t>
      </w:r>
      <w:r>
        <w:t>especially</w:t>
      </w:r>
      <w:r>
        <w:rPr>
          <w:spacing w:val="12"/>
        </w:rPr>
        <w:t xml:space="preserve"> </w:t>
      </w:r>
      <w:r>
        <w:t>if</w:t>
      </w:r>
      <w:r>
        <w:rPr>
          <w:spacing w:val="11"/>
        </w:rPr>
        <w:t xml:space="preserve"> </w:t>
      </w:r>
      <w:r>
        <w:t>they</w:t>
      </w:r>
      <w:r>
        <w:rPr>
          <w:spacing w:val="12"/>
        </w:rPr>
        <w:t xml:space="preserve"> </w:t>
      </w:r>
      <w:r>
        <w:t>rely</w:t>
      </w:r>
      <w:r>
        <w:rPr>
          <w:spacing w:val="12"/>
        </w:rPr>
        <w:t xml:space="preserve"> </w:t>
      </w:r>
      <w:r>
        <w:t>on</w:t>
      </w:r>
      <w:r>
        <w:rPr>
          <w:spacing w:val="12"/>
        </w:rPr>
        <w:t xml:space="preserve"> </w:t>
      </w:r>
      <w:r>
        <w:t>volume</w:t>
      </w:r>
      <w:r>
        <w:rPr>
          <w:spacing w:val="11"/>
        </w:rPr>
        <w:t xml:space="preserve"> </w:t>
      </w:r>
      <w:r>
        <w:rPr>
          <w:spacing w:val="-2"/>
        </w:rPr>
        <w:t>mounts</w:t>
      </w:r>
    </w:p>
    <w:p>
      <w:pPr>
        <w:pStyle w:val="9"/>
        <w:spacing w:before="38"/>
      </w:pPr>
      <w:r>
        <w:t>and</w:t>
      </w:r>
      <w:r>
        <w:rPr>
          <w:spacing w:val="12"/>
        </w:rPr>
        <w:t xml:space="preserve"> </w:t>
      </w:r>
      <w:r>
        <w:t>complex</w:t>
      </w:r>
      <w:r>
        <w:rPr>
          <w:spacing w:val="12"/>
        </w:rPr>
        <w:t xml:space="preserve"> </w:t>
      </w:r>
      <w:r>
        <w:t>port</w:t>
      </w:r>
      <w:r>
        <w:rPr>
          <w:spacing w:val="11"/>
        </w:rPr>
        <w:t xml:space="preserve"> </w:t>
      </w:r>
      <w:r>
        <w:rPr>
          <w:spacing w:val="-2"/>
        </w:rPr>
        <w:t>assignments.</w:t>
      </w:r>
    </w:p>
    <w:p>
      <w:pPr>
        <w:pStyle w:val="9"/>
        <w:spacing w:before="182" w:line="268" w:lineRule="auto"/>
        <w:ind w:right="968"/>
      </w:pPr>
      <w:r>
        <w:t xml:space="preserve">Sometimes, multiple services are packed into the same container. The </w:t>
      </w:r>
      <w:r>
        <w:rPr>
          <w:i/>
        </w:rPr>
        <w:t xml:space="preserve">sebp/elk </w:t>
      </w:r>
      <w:r>
        <w:t xml:space="preserve">image used in </w:t>
      </w:r>
      <w:r>
        <w:fldChar w:fldCharType="begin"/>
      </w:r>
      <w:r>
        <w:instrText xml:space="preserve"> HYPERLINK \l "_bookmark507" </w:instrText>
      </w:r>
      <w:r>
        <w:fldChar w:fldCharType="separate"/>
      </w:r>
      <w:r>
        <w:rPr>
          <w:color w:val="8E0011"/>
        </w:rPr>
        <w:t>“Logging with ELK”</w:t>
      </w:r>
      <w:r>
        <w:rPr>
          <w:color w:val="8E0011"/>
        </w:rPr>
        <w:fldChar w:fldCharType="end"/>
      </w:r>
      <w:r>
        <w:rPr>
          <w:color w:val="8E0011"/>
        </w:rPr>
        <w:t xml:space="preserve"> </w:t>
      </w:r>
      <w:r>
        <w:t>does just this, providing Elasticsearch, Logstash, and Kibana all in one place. This approach sometimes makes sense when using closely related services, and it certainly makes instantiating such services easier on a local development machine. But when working with application code, it doesn’t make as much sense to bundle backing services with the main app.</w:t>
      </w:r>
    </w:p>
    <w:p>
      <w:pPr>
        <w:spacing w:after="0" w:line="268" w:lineRule="auto"/>
        <w:sectPr>
          <w:pgSz w:w="12240" w:h="15840"/>
          <w:pgMar w:top="1380" w:right="700" w:bottom="280" w:left="680" w:header="720" w:footer="720" w:gutter="0"/>
          <w:cols w:space="720" w:num="1"/>
        </w:sectPr>
      </w:pPr>
    </w:p>
    <w:p>
      <w:pPr>
        <w:pStyle w:val="9"/>
        <w:spacing w:before="72" w:line="268" w:lineRule="auto"/>
        <w:ind w:right="930"/>
        <w:jc w:val="both"/>
      </w:pPr>
      <w:bookmarkStart w:id="817" w:name="Composing Node.js Services"/>
      <w:bookmarkEnd w:id="817"/>
      <w:r>
        <w:t xml:space="preserve">Consider a Node.js service that </w:t>
      </w:r>
      <w:bookmarkStart w:id="818" w:name="_bookmark788"/>
      <w:bookmarkEnd w:id="818"/>
      <w:r>
        <w:t>depends on Redis. Bundling Redis with the app would make it easier to run the app locally. But in production, multiple services might need</w:t>
      </w:r>
      <w:r>
        <w:rPr>
          <w:spacing w:val="30"/>
        </w:rPr>
        <w:t xml:space="preserve"> </w:t>
      </w:r>
      <w:r>
        <w:t>to</w:t>
      </w:r>
      <w:r>
        <w:rPr>
          <w:spacing w:val="30"/>
        </w:rPr>
        <w:t xml:space="preserve"> </w:t>
      </w:r>
      <w:r>
        <w:t>use the same Redis instance,</w:t>
      </w:r>
      <w:r>
        <w:rPr>
          <w:spacing w:val="30"/>
        </w:rPr>
        <w:t xml:space="preserve"> </w:t>
      </w:r>
      <w:r>
        <w:t>and</w:t>
      </w:r>
      <w:r>
        <w:rPr>
          <w:spacing w:val="30"/>
        </w:rPr>
        <w:t xml:space="preserve"> </w:t>
      </w:r>
      <w:r>
        <w:t>this convenience falls apart.</w:t>
      </w:r>
    </w:p>
    <w:p>
      <w:pPr>
        <w:pStyle w:val="9"/>
        <w:spacing w:line="268" w:lineRule="auto"/>
        <w:ind w:right="744"/>
      </w:pPr>
      <w:r>
        <w:t>You’d</w:t>
      </w:r>
      <w:r>
        <w:rPr>
          <w:spacing w:val="35"/>
        </w:rPr>
        <w:t xml:space="preserve"> </w:t>
      </w:r>
      <w:r>
        <w:t>then</w:t>
      </w:r>
      <w:r>
        <w:rPr>
          <w:spacing w:val="35"/>
        </w:rPr>
        <w:t xml:space="preserve"> </w:t>
      </w:r>
      <w:r>
        <w:t>need</w:t>
      </w:r>
      <w:r>
        <w:rPr>
          <w:spacing w:val="35"/>
        </w:rPr>
        <w:t xml:space="preserve"> </w:t>
      </w:r>
      <w:r>
        <w:t>to</w:t>
      </w:r>
      <w:r>
        <w:rPr>
          <w:spacing w:val="35"/>
        </w:rPr>
        <w:t xml:space="preserve"> </w:t>
      </w:r>
      <w:r>
        <w:t>either</w:t>
      </w:r>
      <w:r>
        <w:rPr>
          <w:spacing w:val="33"/>
        </w:rPr>
        <w:t xml:space="preserve"> </w:t>
      </w:r>
      <w:r>
        <w:t>have</w:t>
      </w:r>
      <w:r>
        <w:rPr>
          <w:spacing w:val="33"/>
        </w:rPr>
        <w:t xml:space="preserve"> </w:t>
      </w:r>
      <w:r>
        <w:t>two</w:t>
      </w:r>
      <w:r>
        <w:rPr>
          <w:spacing w:val="35"/>
        </w:rPr>
        <w:t xml:space="preserve"> </w:t>
      </w:r>
      <w:r>
        <w:t>Dockerfiles</w:t>
      </w:r>
      <w:r>
        <w:rPr>
          <w:spacing w:val="33"/>
        </w:rPr>
        <w:t xml:space="preserve"> </w:t>
      </w:r>
      <w:r>
        <w:t>created—one</w:t>
      </w:r>
      <w:r>
        <w:rPr>
          <w:spacing w:val="33"/>
        </w:rPr>
        <w:t xml:space="preserve"> </w:t>
      </w:r>
      <w:r>
        <w:t>combining</w:t>
      </w:r>
      <w:r>
        <w:rPr>
          <w:spacing w:val="35"/>
        </w:rPr>
        <w:t xml:space="preserve"> </w:t>
      </w:r>
      <w:r>
        <w:t>Redis for local development and one without it for production—or have a single Dockerfile that optionally starts Redis if a flag is set. The approach with multiple Dockerfiles means two files need to be maintained—files that might accidentally diverge. The approach with a single Dockerfile means you’d be shipping dead weight to production.</w:t>
      </w:r>
    </w:p>
    <w:p>
      <w:pPr>
        <w:pStyle w:val="9"/>
        <w:spacing w:before="138" w:line="268" w:lineRule="auto"/>
        <w:ind w:right="856"/>
      </w:pPr>
      <w:r>
        <w:t>Luckily,</w:t>
      </w:r>
      <w:r>
        <w:rPr>
          <w:spacing w:val="39"/>
        </w:rPr>
        <w:t xml:space="preserve"> </w:t>
      </w:r>
      <w:r>
        <w:t>there’s</w:t>
      </w:r>
      <w:r>
        <w:rPr>
          <w:spacing w:val="37"/>
        </w:rPr>
        <w:t xml:space="preserve"> </w:t>
      </w:r>
      <w:r>
        <w:t>another</w:t>
      </w:r>
      <w:r>
        <w:rPr>
          <w:spacing w:val="37"/>
        </w:rPr>
        <w:t xml:space="preserve"> </w:t>
      </w:r>
      <w:r>
        <w:t>tool</w:t>
      </w:r>
      <w:r>
        <w:rPr>
          <w:spacing w:val="37"/>
        </w:rPr>
        <w:t xml:space="preserve"> </w:t>
      </w:r>
      <w:r>
        <w:t>available</w:t>
      </w:r>
      <w:r>
        <w:rPr>
          <w:spacing w:val="37"/>
        </w:rPr>
        <w:t xml:space="preserve"> </w:t>
      </w:r>
      <w:r>
        <w:t>for</w:t>
      </w:r>
      <w:r>
        <w:rPr>
          <w:spacing w:val="37"/>
        </w:rPr>
        <w:t xml:space="preserve"> </w:t>
      </w:r>
      <w:r>
        <w:t>managing</w:t>
      </w:r>
      <w:r>
        <w:rPr>
          <w:spacing w:val="39"/>
        </w:rPr>
        <w:t xml:space="preserve"> </w:t>
      </w:r>
      <w:r>
        <w:t>these</w:t>
      </w:r>
      <w:r>
        <w:rPr>
          <w:spacing w:val="37"/>
        </w:rPr>
        <w:t xml:space="preserve"> </w:t>
      </w:r>
      <w:r>
        <w:t xml:space="preserve">container </w:t>
      </w:r>
      <w:r>
        <w:fldChar w:fldCharType="begin"/>
      </w:r>
      <w:r>
        <w:instrText xml:space="preserve"> HYPERLINK \l "_bookmark682" </w:instrText>
      </w:r>
      <w:r>
        <w:fldChar w:fldCharType="separate"/>
      </w:r>
      <w:r>
        <w:t>relationships.</w:t>
      </w:r>
      <w:r>
        <w:rPr>
          <w:spacing w:val="34"/>
        </w:rPr>
        <w:t xml:space="preserve"> </w:t>
      </w:r>
      <w:r>
        <w:t>In</w:t>
      </w:r>
      <w:r>
        <w:rPr>
          <w:spacing w:val="34"/>
        </w:rPr>
        <w:t xml:space="preserve"> </w:t>
      </w:r>
      <w:r>
        <w:t>fact,</w:t>
      </w:r>
      <w:r>
        <w:rPr>
          <w:spacing w:val="34"/>
        </w:rPr>
        <w:t xml:space="preserve"> </w:t>
      </w:r>
      <w:r>
        <w:t>this</w:t>
      </w:r>
      <w:r>
        <w:rPr>
          <w:spacing w:val="32"/>
        </w:rPr>
        <w:t xml:space="preserve"> </w:t>
      </w:r>
      <w:r>
        <w:t>tool</w:t>
      </w:r>
      <w:r>
        <w:rPr>
          <w:spacing w:val="32"/>
        </w:rPr>
        <w:t xml:space="preserve"> </w:t>
      </w:r>
      <w:r>
        <w:t>was</w:t>
      </w:r>
      <w:r>
        <w:rPr>
          <w:spacing w:val="32"/>
        </w:rPr>
        <w:t xml:space="preserve"> </w:t>
      </w:r>
      <w:r>
        <w:t>already</w:t>
      </w:r>
      <w:r>
        <w:rPr>
          <w:spacing w:val="34"/>
        </w:rPr>
        <w:t xml:space="preserve"> </w:t>
      </w:r>
      <w:r>
        <w:t>used</w:t>
      </w:r>
      <w:r>
        <w:rPr>
          <w:spacing w:val="34"/>
        </w:rPr>
        <w:t xml:space="preserve"> </w:t>
      </w:r>
      <w:r>
        <w:t>previously</w:t>
      </w:r>
      <w:r>
        <w:rPr>
          <w:spacing w:val="34"/>
        </w:rPr>
        <w:t xml:space="preserve"> </w:t>
      </w:r>
      <w:r>
        <w:t>in</w:t>
      </w:r>
      <w:r>
        <w:rPr>
          <w:spacing w:val="34"/>
        </w:rPr>
        <w:t xml:space="preserve"> </w:t>
      </w:r>
      <w:r>
        <w:rPr>
          <w:color w:val="8E0011"/>
        </w:rPr>
        <w:t>“Running</w:t>
      </w:r>
      <w:r>
        <w:rPr>
          <w:color w:val="8E0011"/>
          <w:spacing w:val="34"/>
        </w:rPr>
        <w:t xml:space="preserve"> </w:t>
      </w:r>
      <w:r>
        <w:rPr>
          <w:color w:val="8E0011"/>
        </w:rPr>
        <w:t>Cabot via Docker”</w:t>
      </w:r>
      <w:r>
        <w:t xml:space="preserve">. This tool is </w:t>
      </w:r>
      <w:r>
        <w:rPr>
          <w:i/>
        </w:rPr>
        <w:t>Docker Compose</w:t>
      </w:r>
      <w:r>
        <w:t>. Docker Compose is built into Doc</w:t>
      </w:r>
      <w:r>
        <w:fldChar w:fldCharType="end"/>
      </w:r>
      <w:r>
        <w:t xml:space="preserve">ker Desktop. If you’re using Docker on Linux, you will need to install it separately. Take a look at </w:t>
      </w:r>
      <w:r>
        <w:fldChar w:fldCharType="begin"/>
      </w:r>
      <w:r>
        <w:instrText xml:space="preserve"> HYPERLINK \l "_bookmark1484" </w:instrText>
      </w:r>
      <w:r>
        <w:fldChar w:fldCharType="separate"/>
      </w:r>
      <w:r>
        <w:rPr>
          <w:color w:val="8E0011"/>
        </w:rPr>
        <w:t>Appendix B</w:t>
      </w:r>
      <w:r>
        <w:rPr>
          <w:color w:val="8E0011"/>
        </w:rPr>
        <w:fldChar w:fldCharType="end"/>
      </w:r>
      <w:r>
        <w:rPr>
          <w:color w:val="8E0011"/>
        </w:rPr>
        <w:t xml:space="preserve"> </w:t>
      </w:r>
      <w:r>
        <w:t>for more information.</w:t>
      </w:r>
    </w:p>
    <w:p>
      <w:pPr>
        <w:pStyle w:val="9"/>
        <w:spacing w:before="141" w:line="271" w:lineRule="auto"/>
        <w:ind w:right="968"/>
        <w:rPr>
          <w:rFonts w:ascii="MingLiU_HKSCS"/>
        </w:rPr>
      </w:pPr>
      <w:r>
        <w:t xml:space="preserve">Docker Compose allows for the configuration of multiple dependant Docker containers by using a single declarative </w:t>
      </w:r>
      <w:r>
        <w:rPr>
          <w:i/>
        </w:rPr>
        <w:t xml:space="preserve">docker-compose.yml </w:t>
      </w:r>
      <w:r>
        <w:t>file. This file contains the same configuration</w:t>
      </w:r>
      <w:r>
        <w:rPr>
          <w:spacing w:val="21"/>
        </w:rPr>
        <w:t xml:space="preserve"> </w:t>
      </w:r>
      <w:r>
        <w:t>data that can</w:t>
      </w:r>
      <w:r>
        <w:rPr>
          <w:spacing w:val="21"/>
        </w:rPr>
        <w:t xml:space="preserve"> </w:t>
      </w:r>
      <w:r>
        <w:t>be represented</w:t>
      </w:r>
      <w:r>
        <w:rPr>
          <w:spacing w:val="21"/>
        </w:rPr>
        <w:t xml:space="preserve"> </w:t>
      </w:r>
      <w:r>
        <w:t xml:space="preserve">as </w:t>
      </w:r>
      <w:r>
        <w:rPr>
          <w:rFonts w:ascii="MingLiU_HKSCS"/>
        </w:rPr>
        <w:t>docker</w:t>
      </w:r>
      <w:r>
        <w:rPr>
          <w:rFonts w:ascii="MingLiU_HKSCS"/>
          <w:spacing w:val="40"/>
        </w:rPr>
        <w:t xml:space="preserve"> </w:t>
      </w:r>
      <w:r>
        <w:rPr>
          <w:rFonts w:ascii="MingLiU_HKSCS"/>
        </w:rPr>
        <w:t>run</w:t>
      </w:r>
    </w:p>
    <w:p>
      <w:pPr>
        <w:pStyle w:val="9"/>
        <w:spacing w:line="261" w:lineRule="exact"/>
      </w:pPr>
      <w:r>
        <w:t>flags,</w:t>
      </w:r>
      <w:r>
        <w:rPr>
          <w:spacing w:val="12"/>
        </w:rPr>
        <w:t xml:space="preserve"> </w:t>
      </w:r>
      <w:r>
        <w:t>as</w:t>
      </w:r>
      <w:r>
        <w:rPr>
          <w:spacing w:val="11"/>
        </w:rPr>
        <w:t xml:space="preserve"> </w:t>
      </w:r>
      <w:r>
        <w:t>well</w:t>
      </w:r>
      <w:r>
        <w:rPr>
          <w:spacing w:val="11"/>
        </w:rPr>
        <w:t xml:space="preserve"> </w:t>
      </w:r>
      <w:r>
        <w:t>as</w:t>
      </w:r>
      <w:r>
        <w:rPr>
          <w:spacing w:val="11"/>
        </w:rPr>
        <w:t xml:space="preserve"> </w:t>
      </w:r>
      <w:r>
        <w:t>other</w:t>
      </w:r>
      <w:r>
        <w:rPr>
          <w:spacing w:val="11"/>
        </w:rPr>
        <w:t xml:space="preserve"> </w:t>
      </w:r>
      <w:r>
        <w:t>information,</w:t>
      </w:r>
      <w:r>
        <w:rPr>
          <w:spacing w:val="12"/>
        </w:rPr>
        <w:t xml:space="preserve"> </w:t>
      </w:r>
      <w:r>
        <w:t>like</w:t>
      </w:r>
      <w:r>
        <w:rPr>
          <w:spacing w:val="12"/>
        </w:rPr>
        <w:t xml:space="preserve"> </w:t>
      </w:r>
      <w:r>
        <w:t>the</w:t>
      </w:r>
      <w:r>
        <w:rPr>
          <w:spacing w:val="11"/>
        </w:rPr>
        <w:t xml:space="preserve"> </w:t>
      </w:r>
      <w:r>
        <w:t>dependency</w:t>
      </w:r>
      <w:r>
        <w:rPr>
          <w:spacing w:val="12"/>
        </w:rPr>
        <w:t xml:space="preserve"> </w:t>
      </w:r>
      <w:r>
        <w:t>graph</w:t>
      </w:r>
      <w:r>
        <w:rPr>
          <w:spacing w:val="12"/>
        </w:rPr>
        <w:t xml:space="preserve"> </w:t>
      </w:r>
      <w:r>
        <w:t>between</w:t>
      </w:r>
      <w:r>
        <w:rPr>
          <w:spacing w:val="12"/>
        </w:rPr>
        <w:t xml:space="preserve"> </w:t>
      </w:r>
      <w:r>
        <w:rPr>
          <w:spacing w:val="-2"/>
        </w:rPr>
        <w:t>those</w:t>
      </w:r>
    </w:p>
    <w:p>
      <w:pPr>
        <w:pStyle w:val="9"/>
        <w:spacing w:before="38"/>
      </w:pPr>
      <w:r>
        <w:rPr>
          <w:spacing w:val="-2"/>
        </w:rPr>
        <w:t>containers.</w:t>
      </w:r>
    </w:p>
    <w:p>
      <w:pPr>
        <w:pStyle w:val="9"/>
        <w:spacing w:before="2"/>
        <w:ind w:left="0"/>
        <w:rPr>
          <w:sz w:val="39"/>
        </w:rPr>
      </w:pPr>
    </w:p>
    <w:p>
      <w:pPr>
        <w:pStyle w:val="4"/>
        <w:spacing w:before="1"/>
      </w:pPr>
      <w:r>
        <w:t>Composing</w:t>
      </w:r>
      <w:r>
        <w:rPr>
          <w:spacing w:val="-7"/>
        </w:rPr>
        <w:t xml:space="preserve"> </w:t>
      </w:r>
      <w:r>
        <w:t>Node.js</w:t>
      </w:r>
      <w:r>
        <w:rPr>
          <w:spacing w:val="-6"/>
        </w:rPr>
        <w:t xml:space="preserve"> </w:t>
      </w:r>
      <w:r>
        <w:rPr>
          <w:spacing w:val="-2"/>
        </w:rPr>
        <w:t>Services</w:t>
      </w:r>
    </w:p>
    <w:p>
      <w:pPr>
        <w:pStyle w:val="9"/>
        <w:spacing w:before="172" w:line="268" w:lineRule="auto"/>
        <w:ind w:right="871"/>
      </w:pPr>
      <w:r>
        <w:t xml:space="preserve">Now it’s time to convert that </w:t>
      </w:r>
      <w:bookmarkStart w:id="819" w:name="_bookmark790"/>
      <w:bookmarkEnd w:id="819"/>
      <w:r>
        <w:t>pair of applications you’ve been working on to run with</w:t>
      </w:r>
      <w:r>
        <w:rPr>
          <w:spacing w:val="31"/>
        </w:rPr>
        <w:t xml:space="preserve"> </w:t>
      </w:r>
      <w:r>
        <w:t>Docker</w:t>
      </w:r>
      <w:r>
        <w:rPr>
          <w:spacing w:val="30"/>
        </w:rPr>
        <w:t xml:space="preserve"> </w:t>
      </w:r>
      <w:r>
        <w:t>Compose.</w:t>
      </w:r>
      <w:r>
        <w:rPr>
          <w:spacing w:val="31"/>
        </w:rPr>
        <w:t xml:space="preserve"> </w:t>
      </w:r>
      <w:r>
        <w:t>For</w:t>
      </w:r>
      <w:r>
        <w:rPr>
          <w:spacing w:val="30"/>
        </w:rPr>
        <w:t xml:space="preserve"> </w:t>
      </w:r>
      <w:r>
        <w:t>this</w:t>
      </w:r>
      <w:r>
        <w:rPr>
          <w:spacing w:val="30"/>
        </w:rPr>
        <w:t xml:space="preserve"> </w:t>
      </w:r>
      <w:r>
        <w:t>section</w:t>
      </w:r>
      <w:r>
        <w:rPr>
          <w:spacing w:val="31"/>
        </w:rPr>
        <w:t xml:space="preserve"> </w:t>
      </w:r>
      <w:r>
        <w:t>you’ll</w:t>
      </w:r>
      <w:r>
        <w:rPr>
          <w:spacing w:val="30"/>
        </w:rPr>
        <w:t xml:space="preserve"> </w:t>
      </w:r>
      <w:r>
        <w:t>work</w:t>
      </w:r>
      <w:r>
        <w:rPr>
          <w:spacing w:val="31"/>
        </w:rPr>
        <w:t xml:space="preserve"> </w:t>
      </w:r>
      <w:r>
        <w:t>with</w:t>
      </w:r>
      <w:r>
        <w:rPr>
          <w:spacing w:val="31"/>
        </w:rPr>
        <w:t xml:space="preserve"> </w:t>
      </w:r>
      <w:r>
        <w:t>the</w:t>
      </w:r>
      <w:r>
        <w:rPr>
          <w:spacing w:val="30"/>
        </w:rPr>
        <w:t xml:space="preserve"> </w:t>
      </w:r>
      <w:r>
        <w:t>Zipkin</w:t>
      </w:r>
      <w:r>
        <w:rPr>
          <w:spacing w:val="31"/>
        </w:rPr>
        <w:t xml:space="preserve"> </w:t>
      </w:r>
      <w:r>
        <w:t>variant</w:t>
      </w:r>
      <w:r>
        <w:rPr>
          <w:spacing w:val="30"/>
        </w:rPr>
        <w:t xml:space="preserve"> </w:t>
      </w:r>
      <w:r>
        <w:t xml:space="preserve">of the services that you created in </w:t>
      </w:r>
      <w:r>
        <w:fldChar w:fldCharType="begin"/>
      </w:r>
      <w:r>
        <w:instrText xml:space="preserve"> HYPERLINK \l "_bookmark616" </w:instrText>
      </w:r>
      <w:r>
        <w:fldChar w:fldCharType="separate"/>
      </w:r>
      <w:r>
        <w:rPr>
          <w:color w:val="8E0011"/>
        </w:rPr>
        <w:t>“Distributed Request Tracing with Zipkin”</w:t>
      </w:r>
      <w:r>
        <w:rPr>
          <w:color w:val="8E0011"/>
        </w:rPr>
        <w:fldChar w:fldCharType="end"/>
      </w:r>
      <w:r>
        <w:t xml:space="preserve">. The dependency graph for these services is visualized in </w:t>
      </w:r>
      <w:r>
        <w:fldChar w:fldCharType="begin"/>
      </w:r>
      <w:r>
        <w:instrText xml:space="preserve"> HYPERLINK \l "_bookmark791" </w:instrText>
      </w:r>
      <w:r>
        <w:fldChar w:fldCharType="separate"/>
      </w:r>
      <w:r>
        <w:rPr>
          <w:color w:val="8E0011"/>
        </w:rPr>
        <w:t>Figure 5-3</w:t>
      </w:r>
      <w:r>
        <w:rPr>
          <w:color w:val="8E0011"/>
        </w:rPr>
        <w:fldChar w:fldCharType="end"/>
      </w:r>
      <w:r>
        <w:t xml:space="preserve">. In this case, the </w:t>
      </w:r>
      <w:r>
        <w:rPr>
          <w:i/>
        </w:rPr>
        <w:t xml:space="preserve">web-api </w:t>
      </w:r>
      <w:r>
        <w:t xml:space="preserve">service depends on the </w:t>
      </w:r>
      <w:r>
        <w:rPr>
          <w:i/>
        </w:rPr>
        <w:t xml:space="preserve">recipe-api </w:t>
      </w:r>
      <w:r>
        <w:t xml:space="preserve">service, and </w:t>
      </w:r>
      <w:bookmarkStart w:id="820" w:name="_bookmark789"/>
      <w:bookmarkEnd w:id="820"/>
      <w:r>
        <w:t>both of those services depend on Zipkin.</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72455" cy="2221230"/>
            <wp:effectExtent l="0" t="0" r="0" b="0"/>
            <wp:docPr id="733" name="Image 531"/>
            <wp:cNvGraphicFramePr/>
            <a:graphic xmlns:a="http://schemas.openxmlformats.org/drawingml/2006/main">
              <a:graphicData uri="http://schemas.openxmlformats.org/drawingml/2006/picture">
                <pic:pic xmlns:pic="http://schemas.openxmlformats.org/drawingml/2006/picture">
                  <pic:nvPicPr>
                    <pic:cNvPr id="733" name="Image 531"/>
                    <pic:cNvPicPr/>
                  </pic:nvPicPr>
                  <pic:blipFill>
                    <a:blip r:embed="rId47"/>
                    <a:stretch>
                      <a:fillRect/>
                    </a:stretch>
                  </pic:blipFill>
                  <pic:spPr>
                    <a:xfrm>
                      <a:off x="0" y="0"/>
                      <a:ext cx="5672455" cy="2221230"/>
                    </a:xfrm>
                    <a:prstGeom prst="rect">
                      <a:avLst/>
                    </a:prstGeom>
                    <a:noFill/>
                    <a:ln>
                      <a:noFill/>
                    </a:ln>
                  </pic:spPr>
                </pic:pic>
              </a:graphicData>
            </a:graphic>
          </wp:inline>
        </w:drawing>
      </w:r>
    </w:p>
    <w:p>
      <w:pPr>
        <w:spacing w:before="49"/>
        <w:ind w:left="758" w:right="739" w:firstLine="0"/>
        <w:jc w:val="center"/>
        <w:rPr>
          <w:i/>
          <w:sz w:val="21"/>
        </w:rPr>
      </w:pPr>
      <w:bookmarkStart w:id="821" w:name="_bookmark791"/>
      <w:bookmarkEnd w:id="821"/>
      <w:r>
        <w:rPr>
          <w:i/>
          <w:sz w:val="21"/>
        </w:rPr>
        <w:t>Figure</w:t>
      </w:r>
      <w:r>
        <w:rPr>
          <w:i/>
          <w:spacing w:val="1"/>
          <w:sz w:val="21"/>
        </w:rPr>
        <w:t xml:space="preserve"> </w:t>
      </w:r>
      <w:r>
        <w:rPr>
          <w:i/>
          <w:sz w:val="21"/>
        </w:rPr>
        <w:t>5-3.</w:t>
      </w:r>
      <w:r>
        <w:rPr>
          <w:i/>
          <w:spacing w:val="2"/>
          <w:sz w:val="21"/>
        </w:rPr>
        <w:t xml:space="preserve"> </w:t>
      </w:r>
      <w:r>
        <w:rPr>
          <w:i/>
          <w:sz w:val="21"/>
        </w:rPr>
        <w:t>Consumer,</w:t>
      </w:r>
      <w:r>
        <w:rPr>
          <w:i/>
          <w:spacing w:val="2"/>
          <w:sz w:val="21"/>
        </w:rPr>
        <w:t xml:space="preserve"> </w:t>
      </w:r>
      <w:r>
        <w:rPr>
          <w:i/>
          <w:sz w:val="21"/>
        </w:rPr>
        <w:t>producer,</w:t>
      </w:r>
      <w:r>
        <w:rPr>
          <w:i/>
          <w:spacing w:val="2"/>
          <w:sz w:val="21"/>
        </w:rPr>
        <w:t xml:space="preserve"> </w:t>
      </w:r>
      <w:r>
        <w:rPr>
          <w:i/>
          <w:sz w:val="21"/>
        </w:rPr>
        <w:t>and</w:t>
      </w:r>
      <w:r>
        <w:rPr>
          <w:i/>
          <w:spacing w:val="2"/>
          <w:sz w:val="21"/>
        </w:rPr>
        <w:t xml:space="preserve"> </w:t>
      </w:r>
      <w:r>
        <w:rPr>
          <w:i/>
          <w:sz w:val="21"/>
        </w:rPr>
        <w:t>Zipkin</w:t>
      </w:r>
      <w:r>
        <w:rPr>
          <w:i/>
          <w:spacing w:val="2"/>
          <w:sz w:val="21"/>
        </w:rPr>
        <w:t xml:space="preserve"> </w:t>
      </w:r>
      <w:r>
        <w:rPr>
          <w:i/>
          <w:sz w:val="21"/>
        </w:rPr>
        <w:t>dependency</w:t>
      </w:r>
      <w:r>
        <w:rPr>
          <w:i/>
          <w:spacing w:val="2"/>
          <w:sz w:val="21"/>
        </w:rPr>
        <w:t xml:space="preserve"> </w:t>
      </w:r>
      <w:r>
        <w:rPr>
          <w:i/>
          <w:spacing w:val="-2"/>
          <w:sz w:val="21"/>
        </w:rPr>
        <w:t>graph</w:t>
      </w:r>
    </w:p>
    <w:p>
      <w:pPr>
        <w:pStyle w:val="9"/>
        <w:spacing w:before="10"/>
        <w:ind w:left="0"/>
        <w:rPr>
          <w:i/>
          <w:sz w:val="20"/>
        </w:rPr>
      </w:pPr>
    </w:p>
    <w:p>
      <w:pPr>
        <w:pStyle w:val="9"/>
        <w:spacing w:line="268" w:lineRule="auto"/>
        <w:ind w:right="968"/>
      </w:pPr>
      <w:r>
        <w:t>Once you’re done with this section, you’ll be able to run all three services by executing a single command. Within a larger organization, this approach can be used to ease local development for part of the backend stack.</w:t>
      </w:r>
    </w:p>
    <w:p>
      <w:pPr>
        <w:spacing w:before="142" w:line="268" w:lineRule="auto"/>
        <w:ind w:left="760" w:right="1013" w:firstLine="0"/>
        <w:jc w:val="left"/>
        <w:rPr>
          <w:sz w:val="28"/>
        </w:rPr>
      </w:pPr>
      <w:r>
        <w:rPr>
          <w:sz w:val="28"/>
        </w:rPr>
        <w:t xml:space="preserve">First, copy the </w:t>
      </w:r>
      <w:r>
        <w:rPr>
          <w:i/>
          <w:sz w:val="28"/>
        </w:rPr>
        <w:t xml:space="preserve">recipe-api/.dockerignore </w:t>
      </w:r>
      <w:r>
        <w:rPr>
          <w:sz w:val="28"/>
        </w:rPr>
        <w:t xml:space="preserve">file that you created in </w:t>
      </w:r>
      <w:r>
        <w:fldChar w:fldCharType="begin"/>
      </w:r>
      <w:r>
        <w:instrText xml:space="preserve"> HYPERLINK \l "_bookmark753" </w:instrText>
      </w:r>
      <w:r>
        <w:fldChar w:fldCharType="separate"/>
      </w:r>
      <w:r>
        <w:rPr>
          <w:color w:val="8E0011"/>
          <w:sz w:val="28"/>
        </w:rPr>
        <w:t>Example 5-1</w:t>
      </w:r>
      <w:r>
        <w:rPr>
          <w:color w:val="8E0011"/>
          <w:sz w:val="28"/>
        </w:rPr>
        <w:fldChar w:fldCharType="end"/>
      </w:r>
      <w:r>
        <w:rPr>
          <w:color w:val="8E0011"/>
          <w:sz w:val="28"/>
        </w:rPr>
        <w:t xml:space="preserve"> </w:t>
      </w:r>
      <w:r>
        <w:rPr>
          <w:sz w:val="28"/>
        </w:rPr>
        <w:t xml:space="preserve">to </w:t>
      </w:r>
      <w:r>
        <w:rPr>
          <w:i/>
          <w:sz w:val="28"/>
        </w:rPr>
        <w:t>web-api/.dockerignore</w:t>
      </w:r>
      <w:r>
        <w:rPr>
          <w:sz w:val="28"/>
        </w:rPr>
        <w:t xml:space="preserve">. This file is rather generic and is useful for both </w:t>
      </w:r>
      <w:r>
        <w:rPr>
          <w:spacing w:val="-2"/>
          <w:sz w:val="28"/>
        </w:rPr>
        <w:t>applications.</w:t>
      </w:r>
    </w:p>
    <w:p>
      <w:pPr>
        <w:pStyle w:val="9"/>
        <w:spacing w:before="142" w:line="268" w:lineRule="auto"/>
        <w:ind w:right="968"/>
      </w:pPr>
      <w:r>
        <w:t xml:space="preserve">Next, you’ll create a simpler variant of a Dockerfile. This version doesn’t do all the powerful multistage work to create a slim image like what was covered in </w:t>
      </w:r>
      <w:r>
        <w:fldChar w:fldCharType="begin"/>
      </w:r>
      <w:r>
        <w:instrText xml:space="preserve"> HYPERLINK \l "_bookmark747" </w:instrText>
      </w:r>
      <w:r>
        <w:fldChar w:fldCharType="separate"/>
      </w:r>
      <w:r>
        <w:rPr>
          <w:color w:val="8E0011"/>
        </w:rPr>
        <w:t>“Containerizing a Node.js Service”</w:t>
      </w:r>
      <w:r>
        <w:rPr>
          <w:color w:val="8E0011"/>
        </w:rPr>
        <w:fldChar w:fldCharType="end"/>
      </w:r>
      <w:r>
        <w:t xml:space="preserve">. But it is simple enough to quickly get two new applications up and running. Create a file at </w:t>
      </w:r>
      <w:r>
        <w:rPr>
          <w:i/>
        </w:rPr>
        <w:t xml:space="preserve">recipe-api/Dockerfile-zipkin </w:t>
      </w:r>
      <w:r>
        <w:t xml:space="preserve">containing the content in </w:t>
      </w:r>
      <w:r>
        <w:fldChar w:fldCharType="begin"/>
      </w:r>
      <w:r>
        <w:instrText xml:space="preserve"> HYPERLINK \l "_bookmark792" </w:instrText>
      </w:r>
      <w:r>
        <w:fldChar w:fldCharType="separate"/>
      </w:r>
      <w:r>
        <w:rPr>
          <w:color w:val="8E0011"/>
        </w:rPr>
        <w:t>Example 5-7</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865088"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532" name="Graphic 53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32" o:spid="_x0000_s1026" o:spt="100" style="position:absolute;left:0pt;margin-left:72pt;margin-top:23.7pt;height:0.75pt;width:468pt;mso-position-horizontal-relative:page;mso-wrap-distance-bottom:0pt;mso-wrap-distance-top:0pt;z-index:-251451392;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HNLHxp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822" w:name="_bookmark792"/>
      <w:bookmarkEnd w:id="822"/>
      <w:r>
        <w:rPr>
          <w:i/>
          <w:sz w:val="28"/>
        </w:rPr>
        <w:t>Example</w:t>
      </w:r>
      <w:r>
        <w:rPr>
          <w:i/>
          <w:spacing w:val="23"/>
          <w:sz w:val="28"/>
        </w:rPr>
        <w:t xml:space="preserve"> </w:t>
      </w:r>
      <w:r>
        <w:rPr>
          <w:i/>
          <w:sz w:val="28"/>
        </w:rPr>
        <w:t>5-7.</w:t>
      </w:r>
      <w:r>
        <w:rPr>
          <w:i/>
          <w:spacing w:val="25"/>
          <w:sz w:val="28"/>
        </w:rPr>
        <w:t xml:space="preserve"> </w:t>
      </w:r>
      <w:r>
        <w:rPr>
          <w:i/>
          <w:sz w:val="28"/>
        </w:rPr>
        <w:t>recipe-api/Dockerfile-</w:t>
      </w:r>
      <w:r>
        <w:rPr>
          <w:i/>
          <w:spacing w:val="-2"/>
          <w:sz w:val="28"/>
        </w:rPr>
        <w:t>zipkin</w:t>
      </w:r>
    </w:p>
    <w:p>
      <w:pPr>
        <w:spacing w:before="103" w:line="211" w:lineRule="auto"/>
        <w:ind w:left="760" w:right="6997" w:firstLine="0"/>
        <w:jc w:val="left"/>
        <w:rPr>
          <w:rFonts w:ascii="MingLiU_HKSCS"/>
          <w:sz w:val="21"/>
        </w:rPr>
      </w:pPr>
      <w:r>
        <w:rPr>
          <w:rFonts w:ascii="MingLiU_HKSCS"/>
          <w:sz w:val="21"/>
        </w:rPr>
        <w:t>FROM node:14.8.0-alpine3.12 WORKDIR /srv</w:t>
      </w:r>
    </w:p>
    <w:p>
      <w:pPr>
        <w:spacing w:before="0" w:line="253" w:lineRule="exact"/>
        <w:ind w:left="760" w:right="0" w:firstLine="0"/>
        <w:jc w:val="left"/>
        <w:rPr>
          <w:rFonts w:ascii="MingLiU_HKSCS"/>
          <w:sz w:val="21"/>
        </w:rPr>
      </w:pPr>
      <w:r>
        <w:rPr>
          <w:rFonts w:ascii="MingLiU_HKSCS"/>
          <w:sz w:val="21"/>
        </w:rPr>
        <w:t>COPY</w:t>
      </w:r>
      <w:r>
        <w:rPr>
          <w:rFonts w:ascii="MingLiU_HKSCS"/>
          <w:spacing w:val="20"/>
          <w:sz w:val="21"/>
        </w:rPr>
        <w:t xml:space="preserve"> </w:t>
      </w:r>
      <w:r>
        <w:rPr>
          <w:rFonts w:ascii="MingLiU_HKSCS"/>
          <w:sz w:val="21"/>
        </w:rPr>
        <w:t>package*.json</w:t>
      </w:r>
      <w:r>
        <w:rPr>
          <w:rFonts w:ascii="MingLiU_HKSCS"/>
          <w:spacing w:val="21"/>
          <w:sz w:val="21"/>
        </w:rPr>
        <w:t xml:space="preserve"> </w:t>
      </w:r>
      <w:r>
        <w:rPr>
          <w:rFonts w:ascii="MingLiU_HKSCS"/>
          <w:spacing w:val="-5"/>
          <w:sz w:val="21"/>
        </w:rPr>
        <w:t>./</w:t>
      </w:r>
    </w:p>
    <w:p>
      <w:pPr>
        <w:spacing w:before="8" w:line="211" w:lineRule="auto"/>
        <w:ind w:left="760" w:right="6997" w:firstLine="0"/>
        <w:jc w:val="left"/>
        <w:rPr>
          <w:rFonts w:ascii="MingLiU_HKSCS"/>
          <w:sz w:val="21"/>
        </w:rPr>
      </w:pPr>
      <w:r>
        <w:rPr>
          <w:rFonts w:ascii="MingLiU_HKSCS"/>
          <w:sz w:val="21"/>
        </w:rPr>
        <w:t>RUN npm ci --only=production COPY . .</w:t>
      </w:r>
    </w:p>
    <w:p>
      <w:pPr>
        <w:spacing w:before="0" w:line="270" w:lineRule="exact"/>
        <w:ind w:left="760" w:right="0" w:firstLine="0"/>
        <w:jc w:val="left"/>
        <w:rPr>
          <w:rFonts w:ascii="MingLiU_HKSCS"/>
          <w:sz w:val="21"/>
        </w:rPr>
      </w:pPr>
      <w:r>
        <w:rPr>
          <w:rFonts w:ascii="MingLiU_HKSCS"/>
          <w:sz w:val="21"/>
        </w:rPr>
        <w:t>CMD</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sz w:val="21"/>
        </w:rPr>
        <w:t>"node",</w:t>
      </w:r>
      <w:r>
        <w:rPr>
          <w:rFonts w:ascii="MingLiU_HKSCS"/>
          <w:spacing w:val="17"/>
          <w:sz w:val="21"/>
        </w:rPr>
        <w:t xml:space="preserve"> </w:t>
      </w:r>
      <w:r>
        <w:rPr>
          <w:rFonts w:ascii="MingLiU_HKSCS"/>
          <w:sz w:val="21"/>
        </w:rPr>
        <w:t>"producer-http-zipkin.js"</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sz w:val="21"/>
        </w:rPr>
        <w:t>#</w:t>
      </w:r>
      <w:r>
        <w:rPr>
          <w:rFonts w:ascii="MingLiU_HKSCS"/>
          <w:spacing w:val="17"/>
          <w:sz w:val="21"/>
        </w:rPr>
        <w:t xml:space="preserve"> </w:t>
      </w:r>
      <w:r>
        <w:rPr>
          <w:rFonts w:ascii="MingLiU_HKSCS"/>
          <w:sz w:val="21"/>
        </w:rPr>
        <w:t>change</w:t>
      </w:r>
      <w:r>
        <w:rPr>
          <w:rFonts w:ascii="MingLiU_HKSCS"/>
          <w:spacing w:val="16"/>
          <w:sz w:val="21"/>
        </w:rPr>
        <w:t xml:space="preserve"> </w:t>
      </w:r>
      <w:r>
        <w:rPr>
          <w:rFonts w:ascii="MingLiU_HKSCS"/>
          <w:sz w:val="21"/>
        </w:rPr>
        <w:t>for</w:t>
      </w:r>
      <w:r>
        <w:rPr>
          <w:rFonts w:ascii="MingLiU_HKSCS"/>
          <w:spacing w:val="17"/>
          <w:sz w:val="21"/>
        </w:rPr>
        <w:t xml:space="preserve"> </w:t>
      </w:r>
      <w:r>
        <w:rPr>
          <w:rFonts w:ascii="MingLiU_HKSCS"/>
          <w:sz w:val="21"/>
        </w:rPr>
        <w:t>web-</w:t>
      </w:r>
      <w:r>
        <w:rPr>
          <w:rFonts w:ascii="MingLiU_HKSCS"/>
          <w:spacing w:val="-5"/>
          <w:sz w:val="21"/>
        </w:rPr>
        <w:t>api</w:t>
      </w:r>
    </w:p>
    <w:p>
      <w:pPr>
        <w:spacing w:before="188" w:line="254" w:lineRule="auto"/>
        <w:ind w:left="760" w:right="968" w:firstLine="0"/>
        <w:jc w:val="left"/>
        <w:rPr>
          <w:sz w:val="28"/>
        </w:rPr>
      </w:pPr>
      <w:r>
        <w:rPr>
          <w:sz w:val="28"/>
        </w:rPr>
        <w:t xml:space="preserve">Once you’ve created that file, copy it to </w:t>
      </w:r>
      <w:r>
        <w:rPr>
          <w:i/>
          <w:sz w:val="28"/>
        </w:rPr>
        <w:t xml:space="preserve">web-api/Dockerfile-zipkin </w:t>
      </w:r>
      <w:r>
        <w:rPr>
          <w:sz w:val="28"/>
        </w:rPr>
        <w:t xml:space="preserve">then modify the </w:t>
      </w:r>
      <w:r>
        <w:rPr>
          <w:rFonts w:ascii="MingLiU_HKSCS" w:hAnsi="MingLiU_HKSCS"/>
          <w:sz w:val="28"/>
        </w:rPr>
        <w:t>CMD</w:t>
      </w:r>
      <w:r>
        <w:rPr>
          <w:rFonts w:ascii="MingLiU_HKSCS" w:hAnsi="MingLiU_HKSCS"/>
          <w:spacing w:val="-42"/>
          <w:sz w:val="28"/>
        </w:rPr>
        <w:t xml:space="preserve"> </w:t>
      </w:r>
      <w:r>
        <w:rPr>
          <w:sz w:val="28"/>
        </w:rPr>
        <w:t xml:space="preserve">directive on the last line to execute the correct </w:t>
      </w:r>
      <w:r>
        <w:rPr>
          <w:i/>
          <w:sz w:val="28"/>
        </w:rPr>
        <w:t xml:space="preserve">consumer-http-zipkin.js </w:t>
      </w:r>
      <w:r>
        <w:rPr>
          <w:spacing w:val="-2"/>
          <w:sz w:val="28"/>
        </w:rPr>
        <w:t>file.</w:t>
      </w:r>
    </w:p>
    <w:p>
      <w:pPr>
        <w:pStyle w:val="9"/>
        <w:spacing w:before="173" w:line="232" w:lineRule="auto"/>
        <w:ind w:right="968"/>
      </w:pPr>
      <w:r>
        <w:t xml:space="preserve">When certain commands like </w:t>
      </w:r>
      <w:r>
        <w:rPr>
          <w:rFonts w:ascii="MingLiU_HKSCS"/>
        </w:rPr>
        <w:t>docker build</w:t>
      </w:r>
      <w:r>
        <w:rPr>
          <w:rFonts w:ascii="MingLiU_HKSCS"/>
          <w:spacing w:val="-40"/>
        </w:rPr>
        <w:t xml:space="preserve"> </w:t>
      </w:r>
      <w:r>
        <w:t>are run, they assume that configuration</w:t>
      </w:r>
      <w:r>
        <w:rPr>
          <w:spacing w:val="19"/>
        </w:rPr>
        <w:t xml:space="preserve"> </w:t>
      </w:r>
      <w:r>
        <w:t>happens</w:t>
      </w:r>
      <w:r>
        <w:rPr>
          <w:spacing w:val="17"/>
        </w:rPr>
        <w:t xml:space="preserve"> </w:t>
      </w:r>
      <w:r>
        <w:t>using</w:t>
      </w:r>
      <w:r>
        <w:rPr>
          <w:spacing w:val="19"/>
        </w:rPr>
        <w:t xml:space="preserve"> </w:t>
      </w:r>
      <w:r>
        <w:t>a</w:t>
      </w:r>
      <w:r>
        <w:rPr>
          <w:spacing w:val="17"/>
        </w:rPr>
        <w:t xml:space="preserve"> </w:t>
      </w:r>
      <w:r>
        <w:t>file</w:t>
      </w:r>
      <w:r>
        <w:rPr>
          <w:spacing w:val="17"/>
        </w:rPr>
        <w:t xml:space="preserve"> </w:t>
      </w:r>
      <w:r>
        <w:t>named</w:t>
      </w:r>
      <w:r>
        <w:rPr>
          <w:spacing w:val="19"/>
        </w:rPr>
        <w:t xml:space="preserve"> </w:t>
      </w:r>
      <w:r>
        <w:rPr>
          <w:i/>
        </w:rPr>
        <w:t>Dockerfile</w:t>
      </w:r>
      <w:r>
        <w:t>,</w:t>
      </w:r>
      <w:r>
        <w:rPr>
          <w:spacing w:val="19"/>
        </w:rPr>
        <w:t xml:space="preserve"> </w:t>
      </w:r>
      <w:r>
        <w:t>but</w:t>
      </w:r>
      <w:r>
        <w:rPr>
          <w:spacing w:val="17"/>
        </w:rPr>
        <w:t xml:space="preserve"> </w:t>
      </w:r>
      <w:r>
        <w:t>you</w:t>
      </w:r>
      <w:r>
        <w:rPr>
          <w:spacing w:val="19"/>
        </w:rPr>
        <w:t xml:space="preserve"> </w:t>
      </w:r>
      <w:r>
        <w:t>already</w:t>
      </w:r>
      <w:r>
        <w:rPr>
          <w:spacing w:val="19"/>
        </w:rPr>
        <w:t xml:space="preserve"> </w:t>
      </w:r>
      <w:r>
        <w:t>have</w:t>
      </w:r>
      <w:r>
        <w:rPr>
          <w:spacing w:val="17"/>
        </w:rPr>
        <w:t xml:space="preserve"> </w:t>
      </w:r>
      <w:r>
        <w:t>a</w:t>
      </w:r>
    </w:p>
    <w:p>
      <w:pPr>
        <w:spacing w:after="0" w:line="232" w:lineRule="auto"/>
        <w:sectPr>
          <w:pgSz w:w="12240" w:h="15840"/>
          <w:pgMar w:top="1440" w:right="700" w:bottom="280" w:left="680" w:header="720" w:footer="720" w:gutter="0"/>
          <w:cols w:space="720" w:num="1"/>
        </w:sectPr>
      </w:pPr>
    </w:p>
    <w:p>
      <w:pPr>
        <w:spacing w:before="75" w:line="268" w:lineRule="auto"/>
        <w:ind w:left="760" w:right="856" w:firstLine="0"/>
        <w:jc w:val="left"/>
        <w:rPr>
          <w:sz w:val="28"/>
        </w:rPr>
      </w:pPr>
      <w:r>
        <w:rPr>
          <w:i/>
          <w:sz w:val="28"/>
        </w:rPr>
        <w:t xml:space="preserve">Dockerfile </w:t>
      </w:r>
      <w:r>
        <w:rPr>
          <w:sz w:val="28"/>
        </w:rPr>
        <w:t xml:space="preserve">in </w:t>
      </w:r>
      <w:r>
        <w:rPr>
          <w:i/>
          <w:sz w:val="28"/>
        </w:rPr>
        <w:t xml:space="preserve">recipe-api </w:t>
      </w:r>
      <w:r>
        <w:rPr>
          <w:sz w:val="28"/>
        </w:rPr>
        <w:t xml:space="preserve">that runs the </w:t>
      </w:r>
      <w:r>
        <w:rPr>
          <w:i/>
          <w:sz w:val="28"/>
        </w:rPr>
        <w:t xml:space="preserve">producer-http-basic.js </w:t>
      </w:r>
      <w:r>
        <w:rPr>
          <w:sz w:val="28"/>
        </w:rPr>
        <w:t>service. In cases like this</w:t>
      </w:r>
      <w:r>
        <w:rPr>
          <w:spacing w:val="30"/>
          <w:sz w:val="28"/>
        </w:rPr>
        <w:t xml:space="preserve"> </w:t>
      </w:r>
      <w:r>
        <w:rPr>
          <w:sz w:val="28"/>
        </w:rPr>
        <w:t>where</w:t>
      </w:r>
      <w:r>
        <w:rPr>
          <w:spacing w:val="30"/>
          <w:sz w:val="28"/>
        </w:rPr>
        <w:t xml:space="preserve"> </w:t>
      </w:r>
      <w:r>
        <w:rPr>
          <w:sz w:val="28"/>
        </w:rPr>
        <w:t>a</w:t>
      </w:r>
      <w:r>
        <w:rPr>
          <w:spacing w:val="30"/>
          <w:sz w:val="28"/>
        </w:rPr>
        <w:t xml:space="preserve"> </w:t>
      </w:r>
      <w:r>
        <w:rPr>
          <w:sz w:val="28"/>
        </w:rPr>
        <w:t>project</w:t>
      </w:r>
      <w:r>
        <w:rPr>
          <w:spacing w:val="30"/>
          <w:sz w:val="28"/>
        </w:rPr>
        <w:t xml:space="preserve"> </w:t>
      </w:r>
      <w:r>
        <w:rPr>
          <w:sz w:val="28"/>
        </w:rPr>
        <w:t>has</w:t>
      </w:r>
      <w:r>
        <w:rPr>
          <w:spacing w:val="30"/>
          <w:sz w:val="28"/>
        </w:rPr>
        <w:t xml:space="preserve"> </w:t>
      </w:r>
      <w:r>
        <w:rPr>
          <w:sz w:val="28"/>
        </w:rPr>
        <w:t>multiple</w:t>
      </w:r>
      <w:r>
        <w:rPr>
          <w:spacing w:val="30"/>
          <w:sz w:val="28"/>
        </w:rPr>
        <w:t xml:space="preserve"> </w:t>
      </w:r>
      <w:r>
        <w:rPr>
          <w:sz w:val="28"/>
        </w:rPr>
        <w:t>configurations,</w:t>
      </w:r>
      <w:r>
        <w:rPr>
          <w:spacing w:val="31"/>
          <w:sz w:val="28"/>
        </w:rPr>
        <w:t xml:space="preserve"> </w:t>
      </w:r>
      <w:r>
        <w:rPr>
          <w:sz w:val="28"/>
        </w:rPr>
        <w:t>the</w:t>
      </w:r>
      <w:r>
        <w:rPr>
          <w:spacing w:val="30"/>
          <w:sz w:val="28"/>
        </w:rPr>
        <w:t xml:space="preserve"> </w:t>
      </w:r>
      <w:r>
        <w:rPr>
          <w:sz w:val="28"/>
        </w:rPr>
        <w:t>convention</w:t>
      </w:r>
      <w:r>
        <w:rPr>
          <w:spacing w:val="31"/>
          <w:sz w:val="28"/>
        </w:rPr>
        <w:t xml:space="preserve"> </w:t>
      </w:r>
      <w:r>
        <w:rPr>
          <w:sz w:val="28"/>
        </w:rPr>
        <w:t>is</w:t>
      </w:r>
      <w:r>
        <w:rPr>
          <w:spacing w:val="30"/>
          <w:sz w:val="28"/>
        </w:rPr>
        <w:t xml:space="preserve"> </w:t>
      </w:r>
      <w:r>
        <w:rPr>
          <w:sz w:val="28"/>
        </w:rPr>
        <w:t>to</w:t>
      </w:r>
      <w:r>
        <w:rPr>
          <w:spacing w:val="31"/>
          <w:sz w:val="28"/>
        </w:rPr>
        <w:t xml:space="preserve"> </w:t>
      </w:r>
      <w:r>
        <w:rPr>
          <w:sz w:val="28"/>
        </w:rPr>
        <w:t>name</w:t>
      </w:r>
      <w:r>
        <w:rPr>
          <w:spacing w:val="30"/>
          <w:sz w:val="28"/>
        </w:rPr>
        <w:t xml:space="preserve"> </w:t>
      </w:r>
      <w:r>
        <w:rPr>
          <w:sz w:val="28"/>
        </w:rPr>
        <w:t>the</w:t>
      </w:r>
    </w:p>
    <w:p>
      <w:pPr>
        <w:pStyle w:val="9"/>
        <w:spacing w:before="21" w:line="230" w:lineRule="auto"/>
        <w:ind w:right="968"/>
      </w:pPr>
      <w:r>
        <w:t xml:space="preserve">files </w:t>
      </w:r>
      <w:r>
        <w:rPr>
          <w:i/>
        </w:rPr>
        <w:t>Dockerfile-*</w:t>
      </w:r>
      <w:r>
        <w:t xml:space="preserve">. The various </w:t>
      </w:r>
      <w:r>
        <w:rPr>
          <w:rFonts w:ascii="MingLiU_HKSCS"/>
        </w:rPr>
        <w:t>docker</w:t>
      </w:r>
      <w:r>
        <w:rPr>
          <w:rFonts w:ascii="MingLiU_HKSCS"/>
          <w:spacing w:val="-52"/>
        </w:rPr>
        <w:t xml:space="preserve"> </w:t>
      </w:r>
      <w:r>
        <w:t>subcommands accept a flag to specify a different Dockerfile.</w:t>
      </w:r>
    </w:p>
    <w:p>
      <w:pPr>
        <w:pStyle w:val="9"/>
        <w:spacing w:before="182" w:line="268" w:lineRule="auto"/>
        <w:ind w:right="862"/>
      </w:pPr>
      <w:r>
        <w:t xml:space="preserve">With the preliminary work out of the </w:t>
      </w:r>
      <w:bookmarkStart w:id="823" w:name="_bookmark793"/>
      <w:bookmarkEnd w:id="823"/>
      <w:r>
        <w:t xml:space="preserve">way, you’re now ready to start creating the </w:t>
      </w:r>
      <w:r>
        <w:rPr>
          <w:i/>
        </w:rPr>
        <w:t>docker-compose.yml</w:t>
      </w:r>
      <w:r>
        <w:rPr>
          <w:i/>
          <w:spacing w:val="31"/>
        </w:rPr>
        <w:t xml:space="preserve"> </w:t>
      </w:r>
      <w:r>
        <w:t>file.</w:t>
      </w:r>
      <w:r>
        <w:rPr>
          <w:spacing w:val="32"/>
        </w:rPr>
        <w:t xml:space="preserve"> </w:t>
      </w:r>
      <w:r>
        <w:t>If</w:t>
      </w:r>
      <w:r>
        <w:rPr>
          <w:spacing w:val="31"/>
        </w:rPr>
        <w:t xml:space="preserve"> </w:t>
      </w:r>
      <w:r>
        <w:t>you</w:t>
      </w:r>
      <w:r>
        <w:rPr>
          <w:spacing w:val="32"/>
        </w:rPr>
        <w:t xml:space="preserve"> </w:t>
      </w:r>
      <w:r>
        <w:t>work</w:t>
      </w:r>
      <w:r>
        <w:rPr>
          <w:spacing w:val="32"/>
        </w:rPr>
        <w:t xml:space="preserve"> </w:t>
      </w:r>
      <w:r>
        <w:t>on</w:t>
      </w:r>
      <w:r>
        <w:rPr>
          <w:spacing w:val="32"/>
        </w:rPr>
        <w:t xml:space="preserve"> </w:t>
      </w:r>
      <w:r>
        <w:t>a</w:t>
      </w:r>
      <w:r>
        <w:rPr>
          <w:spacing w:val="31"/>
        </w:rPr>
        <w:t xml:space="preserve"> </w:t>
      </w:r>
      <w:r>
        <w:t>service</w:t>
      </w:r>
      <w:r>
        <w:rPr>
          <w:spacing w:val="31"/>
        </w:rPr>
        <w:t xml:space="preserve"> </w:t>
      </w:r>
      <w:r>
        <w:t>that</w:t>
      </w:r>
      <w:r>
        <w:rPr>
          <w:spacing w:val="31"/>
        </w:rPr>
        <w:t xml:space="preserve"> </w:t>
      </w:r>
      <w:r>
        <w:t>depends</w:t>
      </w:r>
      <w:r>
        <w:rPr>
          <w:spacing w:val="31"/>
        </w:rPr>
        <w:t xml:space="preserve"> </w:t>
      </w:r>
      <w:r>
        <w:t>on</w:t>
      </w:r>
      <w:r>
        <w:rPr>
          <w:spacing w:val="32"/>
        </w:rPr>
        <w:t xml:space="preserve"> </w:t>
      </w:r>
      <w:r>
        <w:t xml:space="preserve">other services, you might find yourself checking this file into the source code repository. In this case, create the file in the root of your </w:t>
      </w:r>
      <w:r>
        <w:rPr>
          <w:i/>
        </w:rPr>
        <w:t xml:space="preserve">distributed-node/ </w:t>
      </w:r>
      <w:r>
        <w:t xml:space="preserve">directory. Then, begin the file by adding the content from </w:t>
      </w:r>
      <w:r>
        <w:fldChar w:fldCharType="begin"/>
      </w:r>
      <w:r>
        <w:instrText xml:space="preserve"> HYPERLINK \l "_bookmark794" </w:instrText>
      </w:r>
      <w:r>
        <w:fldChar w:fldCharType="separate"/>
      </w:r>
      <w:r>
        <w:rPr>
          <w:color w:val="8E0011"/>
        </w:rPr>
        <w:t>Example 5-8</w:t>
      </w:r>
      <w:r>
        <w:rPr>
          <w:color w:val="8E0011"/>
        </w:rPr>
        <w:fldChar w:fldCharType="end"/>
      </w:r>
      <w:r>
        <w:rPr>
          <w:color w:val="8E0011"/>
        </w:rPr>
        <w:t xml:space="preserve"> </w:t>
      </w:r>
      <w:r>
        <w:t>to it.</w:t>
      </w:r>
    </w:p>
    <w:p>
      <w:pPr>
        <w:spacing w:before="127"/>
        <w:ind w:left="760" w:right="0" w:firstLine="0"/>
        <w:jc w:val="left"/>
        <w:rPr>
          <w:i/>
          <w:sz w:val="28"/>
        </w:rPr>
      </w:pPr>
      <w:r>
        <mc:AlternateContent>
          <mc:Choice Requires="wps">
            <w:drawing>
              <wp:anchor distT="0" distB="0" distL="0" distR="0" simplePos="0" relativeHeight="251865088"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533" name="Graphic 53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33" o:spid="_x0000_s1026" o:spt="100" style="position:absolute;left:0pt;margin-left:72pt;margin-top:23.7pt;height:0.75pt;width:468pt;mso-position-horizontal-relative:page;mso-wrap-distance-bottom:0pt;mso-wrap-distance-top:0pt;z-index:-251451392;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EI03Pl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824" w:name="_bookmark794"/>
      <w:bookmarkEnd w:id="824"/>
      <w:r>
        <w:rPr>
          <w:i/>
          <w:sz w:val="28"/>
        </w:rPr>
        <w:t>Example</w:t>
      </w:r>
      <w:r>
        <w:rPr>
          <w:i/>
          <w:spacing w:val="16"/>
          <w:sz w:val="28"/>
        </w:rPr>
        <w:t xml:space="preserve"> </w:t>
      </w:r>
      <w:r>
        <w:rPr>
          <w:i/>
          <w:sz w:val="28"/>
        </w:rPr>
        <w:t>5-8.</w:t>
      </w:r>
      <w:r>
        <w:rPr>
          <w:i/>
          <w:spacing w:val="18"/>
          <w:sz w:val="28"/>
        </w:rPr>
        <w:t xml:space="preserve"> </w:t>
      </w:r>
      <w:r>
        <w:rPr>
          <w:i/>
          <w:sz w:val="28"/>
        </w:rPr>
        <w:t>docker-compose.yml,</w:t>
      </w:r>
      <w:r>
        <w:rPr>
          <w:i/>
          <w:spacing w:val="17"/>
          <w:sz w:val="28"/>
        </w:rPr>
        <w:t xml:space="preserve"> </w:t>
      </w:r>
      <w:r>
        <w:rPr>
          <w:i/>
          <w:sz w:val="28"/>
        </w:rPr>
        <w:t>part</w:t>
      </w:r>
      <w:r>
        <w:rPr>
          <w:i/>
          <w:spacing w:val="17"/>
          <w:sz w:val="28"/>
        </w:rPr>
        <w:t xml:space="preserve"> </w:t>
      </w:r>
      <w:r>
        <w:rPr>
          <w:i/>
          <w:spacing w:val="-5"/>
          <w:sz w:val="28"/>
        </w:rPr>
        <w:t>one</w:t>
      </w:r>
    </w:p>
    <w:p>
      <w:pPr>
        <w:spacing w:before="103" w:line="211" w:lineRule="auto"/>
        <w:ind w:left="760" w:right="8268" w:firstLine="0"/>
        <w:jc w:val="left"/>
        <w:rPr>
          <w:rFonts w:ascii="MingLiU_HKSCS"/>
          <w:sz w:val="21"/>
        </w:rPr>
      </w:pPr>
      <w:r>
        <w:rPr>
          <w:rFonts w:ascii="MingLiU_HKSCS"/>
          <w:color w:val="330099"/>
          <w:sz w:val="21"/>
        </w:rPr>
        <w:t>version</w:t>
      </w:r>
      <w:r>
        <w:rPr>
          <w:rFonts w:ascii="MingLiU_HKSCS"/>
          <w:sz w:val="21"/>
        </w:rPr>
        <w:t xml:space="preserve">: </w:t>
      </w:r>
      <w:r>
        <w:rPr>
          <w:rFonts w:ascii="MingLiU_HKSCS"/>
          <w:color w:val="CC3300"/>
          <w:sz w:val="21"/>
        </w:rPr>
        <w:t xml:space="preserve">"3.7" </w:t>
      </w:r>
      <w:r>
        <w:rPr>
          <w:rFonts w:ascii="MingLiU_HKSCS"/>
          <w:color w:val="330099"/>
          <w:spacing w:val="-2"/>
          <w:sz w:val="21"/>
        </w:rPr>
        <w:t>services</w:t>
      </w:r>
      <w:r>
        <w:rPr>
          <w:rFonts w:ascii="MingLiU_HKSCS"/>
          <w:spacing w:val="-2"/>
          <w:sz w:val="21"/>
        </w:rPr>
        <w:t>:</w:t>
      </w:r>
    </w:p>
    <w:p>
      <w:pPr>
        <w:spacing w:before="0" w:line="253" w:lineRule="exact"/>
        <w:ind w:left="976" w:right="0" w:firstLine="0"/>
        <w:jc w:val="left"/>
        <w:rPr>
          <w:rFonts w:ascii="MingLiU_HKSCS"/>
          <w:sz w:val="21"/>
        </w:rPr>
      </w:pPr>
      <w:r>
        <w:rPr>
          <w:rFonts w:ascii="MingLiU_HKSCS"/>
          <w:color w:val="330099"/>
          <w:sz w:val="21"/>
        </w:rPr>
        <w:t>zipkin</w:t>
      </w:r>
      <w:r>
        <w:rPr>
          <w:rFonts w:ascii="MingLiU_HKSCS"/>
          <w:sz w:val="21"/>
        </w:rPr>
        <w:t xml:space="preserve">: </w:t>
      </w:r>
      <w:r>
        <w:rPr>
          <w:rFonts w:ascii="MingLiU_HKSCS"/>
          <w:spacing w:val="3"/>
          <w:sz w:val="21"/>
        </w:rPr>
        <w:drawing>
          <wp:inline distT="0" distB="0" distL="0" distR="0">
            <wp:extent cx="109220" cy="109220"/>
            <wp:effectExtent l="0" t="0" r="0" b="0"/>
            <wp:docPr id="734" name="Image 534"/>
            <wp:cNvGraphicFramePr/>
            <a:graphic xmlns:a="http://schemas.openxmlformats.org/drawingml/2006/main">
              <a:graphicData uri="http://schemas.openxmlformats.org/drawingml/2006/picture">
                <pic:pic xmlns:pic="http://schemas.openxmlformats.org/drawingml/2006/picture">
                  <pic:nvPicPr>
                    <pic:cNvPr id="734" name="Image 534"/>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1191" w:right="5680" w:firstLine="0"/>
        <w:jc w:val="left"/>
        <w:rPr>
          <w:rFonts w:ascii="MingLiU_HKSCS"/>
          <w:sz w:val="21"/>
        </w:rPr>
      </w:pPr>
      <w:r>
        <w:rPr>
          <w:rFonts w:ascii="MingLiU_HKSCS"/>
          <w:color w:val="330099"/>
          <w:sz w:val="21"/>
        </w:rPr>
        <w:t>image</w:t>
      </w:r>
      <w:bookmarkStart w:id="825" w:name="_bookmark795"/>
      <w:bookmarkEnd w:id="825"/>
      <w:r>
        <w:rPr>
          <w:rFonts w:ascii="MingLiU_HKSCS"/>
          <w:sz w:val="21"/>
        </w:rPr>
        <w:t xml:space="preserve">: </w:t>
      </w:r>
      <w:bookmarkStart w:id="826" w:name="_bookmark796"/>
      <w:bookmarkEnd w:id="826"/>
      <w:r>
        <w:rPr>
          <w:rFonts w:ascii="MingLiU_HKSCS"/>
          <w:sz w:val="21"/>
        </w:rPr>
        <w:t xml:space="preserve">openzipkin/zipkin-slim:2.19 </w:t>
      </w:r>
      <w:r>
        <w:rPr>
          <w:rFonts w:ascii="MingLiU_HKSCS"/>
          <w:spacing w:val="-7"/>
          <w:sz w:val="21"/>
        </w:rPr>
        <w:drawing>
          <wp:inline distT="0" distB="0" distL="0" distR="0">
            <wp:extent cx="109220" cy="109220"/>
            <wp:effectExtent l="0" t="0" r="0" b="0"/>
            <wp:docPr id="735" name="Image 535"/>
            <wp:cNvGraphicFramePr/>
            <a:graphic xmlns:a="http://schemas.openxmlformats.org/drawingml/2006/main">
              <a:graphicData uri="http://schemas.openxmlformats.org/drawingml/2006/picture">
                <pic:pic xmlns:pic="http://schemas.openxmlformats.org/drawingml/2006/picture">
                  <pic:nvPicPr>
                    <pic:cNvPr id="735" name="Image 535"/>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color w:val="330099"/>
          <w:sz w:val="21"/>
        </w:rPr>
        <w:t>ports</w:t>
      </w:r>
      <w:r>
        <w:rPr>
          <w:rFonts w:ascii="MingLiU_HKSCS"/>
          <w:sz w:val="21"/>
        </w:rPr>
        <w:t xml:space="preserve">: </w:t>
      </w:r>
      <w:r>
        <w:rPr>
          <w:rFonts w:ascii="MingLiU_HKSCS"/>
          <w:spacing w:val="10"/>
          <w:sz w:val="21"/>
        </w:rPr>
        <w:drawing>
          <wp:inline distT="0" distB="0" distL="0" distR="0">
            <wp:extent cx="109220" cy="109220"/>
            <wp:effectExtent l="0" t="0" r="0" b="0"/>
            <wp:docPr id="737" name="Image 536"/>
            <wp:cNvGraphicFramePr/>
            <a:graphic xmlns:a="http://schemas.openxmlformats.org/drawingml/2006/main">
              <a:graphicData uri="http://schemas.openxmlformats.org/drawingml/2006/picture">
                <pic:pic xmlns:pic="http://schemas.openxmlformats.org/drawingml/2006/picture">
                  <pic:nvPicPr>
                    <pic:cNvPr id="737" name="Image 536"/>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34" w:lineRule="exact"/>
        <w:ind w:left="1407" w:right="0" w:firstLine="0"/>
        <w:jc w:val="left"/>
        <w:rPr>
          <w:rFonts w:ascii="MingLiU_HKSCS"/>
          <w:sz w:val="21"/>
        </w:rPr>
      </w:pPr>
      <w:r>
        <w:rPr>
          <w:rFonts w:ascii="MingLiU_HKSCS"/>
          <w:sz w:val="21"/>
        </w:rPr>
        <w:t>-</w:t>
      </w:r>
      <w:r>
        <w:rPr>
          <w:rFonts w:ascii="MingLiU_HKSCS"/>
          <w:spacing w:val="5"/>
          <w:sz w:val="21"/>
        </w:rPr>
        <w:t xml:space="preserve"> </w:t>
      </w:r>
      <w:r>
        <w:rPr>
          <w:rFonts w:ascii="MingLiU_HKSCS"/>
          <w:color w:val="CC3300"/>
          <w:spacing w:val="-2"/>
          <w:sz w:val="21"/>
        </w:rPr>
        <w:t>"127.0.0.1:9411:9411"</w:t>
      </w:r>
    </w:p>
    <w:p>
      <w:pPr>
        <w:pStyle w:val="9"/>
        <w:spacing w:line="286" w:lineRule="exact"/>
        <w:ind w:left="1191"/>
      </w:pPr>
      <w:r>
        <w:drawing>
          <wp:anchor distT="0" distB="0" distL="0" distR="0" simplePos="0" relativeHeight="251721728"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01" name="Image 537"/>
            <wp:cNvGraphicFramePr/>
            <a:graphic xmlns:a="http://schemas.openxmlformats.org/drawingml/2006/main">
              <a:graphicData uri="http://schemas.openxmlformats.org/drawingml/2006/picture">
                <pic:pic xmlns:pic="http://schemas.openxmlformats.org/drawingml/2006/picture">
                  <pic:nvPicPr>
                    <pic:cNvPr id="101" name="Image 537"/>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827" w:name="_bookmark797"/>
      <w:bookmarkEnd w:id="827"/>
      <w:r>
        <w:t>This</w:t>
      </w:r>
      <w:r>
        <w:rPr>
          <w:spacing w:val="9"/>
        </w:rPr>
        <w:t xml:space="preserve"> </w:t>
      </w:r>
      <w:r>
        <w:t>line</w:t>
      </w:r>
      <w:r>
        <w:rPr>
          <w:spacing w:val="10"/>
        </w:rPr>
        <w:t xml:space="preserve"> </w:t>
      </w:r>
      <w:r>
        <w:t>defines</w:t>
      </w:r>
      <w:r>
        <w:rPr>
          <w:spacing w:val="9"/>
        </w:rPr>
        <w:t xml:space="preserve"> </w:t>
      </w:r>
      <w:r>
        <w:t>a</w:t>
      </w:r>
      <w:r>
        <w:rPr>
          <w:spacing w:val="10"/>
        </w:rPr>
        <w:t xml:space="preserve"> </w:t>
      </w:r>
      <w:r>
        <w:t>service</w:t>
      </w:r>
      <w:r>
        <w:rPr>
          <w:spacing w:val="10"/>
        </w:rPr>
        <w:t xml:space="preserve"> </w:t>
      </w:r>
      <w:r>
        <w:t>name</w:t>
      </w:r>
      <w:bookmarkStart w:id="828" w:name="_bookmark798"/>
      <w:bookmarkEnd w:id="828"/>
      <w:r>
        <w:t>d</w:t>
      </w:r>
      <w:r>
        <w:rPr>
          <w:spacing w:val="10"/>
        </w:rPr>
        <w:t xml:space="preserve"> </w:t>
      </w:r>
      <w:r>
        <w:rPr>
          <w:spacing w:val="-2"/>
        </w:rPr>
        <w:t>“zipkin.”</w:t>
      </w:r>
    </w:p>
    <w:p>
      <w:pPr>
        <w:pStyle w:val="9"/>
        <w:spacing w:before="139" w:line="343" w:lineRule="auto"/>
        <w:ind w:left="1191" w:right="6238"/>
      </w:pPr>
      <w:r>
        <w:drawing>
          <wp:anchor distT="0" distB="0" distL="0" distR="0" simplePos="0" relativeHeight="251722752"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2" name="Image 538"/>
            <wp:cNvGraphicFramePr/>
            <a:graphic xmlns:a="http://schemas.openxmlformats.org/drawingml/2006/main">
              <a:graphicData uri="http://schemas.openxmlformats.org/drawingml/2006/picture">
                <pic:pic xmlns:pic="http://schemas.openxmlformats.org/drawingml/2006/picture">
                  <pic:nvPicPr>
                    <pic:cNvPr id="102" name="Image 538"/>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22752"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103" name="Image 539"/>
            <wp:cNvGraphicFramePr/>
            <a:graphic xmlns:a="http://schemas.openxmlformats.org/drawingml/2006/main">
              <a:graphicData uri="http://schemas.openxmlformats.org/drawingml/2006/picture">
                <pic:pic xmlns:pic="http://schemas.openxmlformats.org/drawingml/2006/picture">
                  <pic:nvPicPr>
                    <pic:cNvPr id="103" name="Image 539"/>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829" w:name="_bookmark799"/>
      <w:bookmarkEnd w:id="829"/>
      <w:r>
        <w:t xml:space="preserve">This is the name of the image. </w:t>
      </w:r>
      <w:bookmarkStart w:id="830" w:name="_bookmark800"/>
      <w:bookmarkEnd w:id="830"/>
      <w:r>
        <w:t>Port mapping for this service.</w:t>
      </w:r>
    </w:p>
    <w:p>
      <w:pPr>
        <w:pStyle w:val="9"/>
        <w:ind w:left="0"/>
        <w:rPr>
          <w:sz w:val="29"/>
        </w:rPr>
      </w:pPr>
    </w:p>
    <w:p>
      <w:pPr>
        <w:pStyle w:val="9"/>
        <w:spacing w:line="360" w:lineRule="exact"/>
        <w:ind w:right="929"/>
      </w:pPr>
      <w:r>
        <w:t xml:space="preserve">This is just the start of the Docker </w:t>
      </w:r>
      <w:bookmarkStart w:id="831" w:name="_bookmark801"/>
      <w:bookmarkEnd w:id="831"/>
      <w:r>
        <w:t xml:space="preserve">Compose file. The first </w:t>
      </w:r>
      <w:r>
        <w:rPr>
          <w:rFonts w:ascii="MingLiU_HKSCS"/>
        </w:rPr>
        <w:t>version</w:t>
      </w:r>
      <w:r>
        <w:rPr>
          <w:rFonts w:ascii="MingLiU_HKSCS"/>
          <w:spacing w:val="-46"/>
        </w:rPr>
        <w:t xml:space="preserve"> </w:t>
      </w:r>
      <w:r>
        <w:t>key is how</w:t>
      </w:r>
      <w:r>
        <w:rPr>
          <w:spacing w:val="40"/>
        </w:rPr>
        <w:t xml:space="preserve"> </w:t>
      </w:r>
      <w:r>
        <w:t xml:space="preserve">the file declares which compose file version it is using. The official Docker website </w:t>
      </w:r>
      <w:r>
        <w:fldChar w:fldCharType="begin"/>
      </w:r>
      <w:r>
        <w:instrText xml:space="preserve"> HYPERLINK "https://docs.docker.com/compose/compose-file/" \h </w:instrText>
      </w:r>
      <w:r>
        <w:fldChar w:fldCharType="separate"/>
      </w:r>
      <w:r>
        <w:rPr>
          <w:color w:val="8E0011"/>
        </w:rPr>
        <w:t>maintains a Compose version to Docker version</w:t>
      </w:r>
      <w:r>
        <w:rPr>
          <w:color w:val="8E0011"/>
        </w:rPr>
        <w:fldChar w:fldCharType="end"/>
      </w:r>
      <w:r>
        <w:rPr>
          <w:color w:val="8E0011"/>
        </w:rPr>
        <w:t xml:space="preserve"> </w:t>
      </w:r>
      <w:r>
        <w:t>compatibility matrix. Docker occasionally adds backwards-incompatible features. In this case, the file</w:t>
      </w:r>
      <w:r>
        <w:rPr>
          <w:spacing w:val="40"/>
        </w:rPr>
        <w:t xml:space="preserve"> </w:t>
      </w:r>
      <w:r>
        <w:t>is</w:t>
      </w:r>
      <w:r>
        <w:rPr>
          <w:spacing w:val="30"/>
        </w:rPr>
        <w:t xml:space="preserve"> </w:t>
      </w:r>
      <w:r>
        <w:t>using</w:t>
      </w:r>
      <w:r>
        <w:rPr>
          <w:spacing w:val="31"/>
        </w:rPr>
        <w:t xml:space="preserve"> </w:t>
      </w:r>
      <w:r>
        <w:t>version</w:t>
      </w:r>
      <w:r>
        <w:rPr>
          <w:spacing w:val="31"/>
        </w:rPr>
        <w:t xml:space="preserve"> </w:t>
      </w:r>
      <w:r>
        <w:t>3.7,</w:t>
      </w:r>
      <w:r>
        <w:rPr>
          <w:spacing w:val="31"/>
        </w:rPr>
        <w:t xml:space="preserve"> </w:t>
      </w:r>
      <w:r>
        <w:t>which</w:t>
      </w:r>
      <w:r>
        <w:rPr>
          <w:spacing w:val="31"/>
        </w:rPr>
        <w:t xml:space="preserve"> </w:t>
      </w:r>
      <w:r>
        <w:t>is</w:t>
      </w:r>
      <w:r>
        <w:rPr>
          <w:spacing w:val="30"/>
        </w:rPr>
        <w:t xml:space="preserve"> </w:t>
      </w:r>
      <w:r>
        <w:t>compatible</w:t>
      </w:r>
      <w:r>
        <w:rPr>
          <w:spacing w:val="30"/>
        </w:rPr>
        <w:t xml:space="preserve"> </w:t>
      </w:r>
      <w:r>
        <w:t>with</w:t>
      </w:r>
      <w:r>
        <w:rPr>
          <w:spacing w:val="31"/>
        </w:rPr>
        <w:t xml:space="preserve"> </w:t>
      </w:r>
      <w:r>
        <w:t>at</w:t>
      </w:r>
      <w:r>
        <w:rPr>
          <w:spacing w:val="30"/>
        </w:rPr>
        <w:t xml:space="preserve"> </w:t>
      </w:r>
      <w:r>
        <w:t>least</w:t>
      </w:r>
      <w:r>
        <w:rPr>
          <w:spacing w:val="30"/>
        </w:rPr>
        <w:t xml:space="preserve"> </w:t>
      </w:r>
      <w:r>
        <w:t>Docker</w:t>
      </w:r>
      <w:r>
        <w:rPr>
          <w:spacing w:val="30"/>
        </w:rPr>
        <w:t xml:space="preserve"> </w:t>
      </w:r>
      <w:r>
        <w:t>version</w:t>
      </w:r>
      <w:r>
        <w:rPr>
          <w:spacing w:val="31"/>
        </w:rPr>
        <w:t xml:space="preserve"> </w:t>
      </w:r>
      <w:r>
        <w:t>18.06.0.</w:t>
      </w:r>
    </w:p>
    <w:p>
      <w:pPr>
        <w:pStyle w:val="9"/>
        <w:spacing w:before="173" w:line="360" w:lineRule="exact"/>
        <w:ind w:right="968"/>
      </w:pPr>
      <w:r>
        <w:t xml:space="preserve">After that is the </w:t>
      </w:r>
      <w:r>
        <w:rPr>
          <w:rFonts w:ascii="MingLiU_HKSCS"/>
        </w:rPr>
        <w:t>services</w:t>
      </w:r>
      <w:r>
        <w:rPr>
          <w:rFonts w:ascii="MingLiU_HKSCS"/>
          <w:spacing w:val="-57"/>
        </w:rPr>
        <w:t xml:space="preserve"> </w:t>
      </w:r>
      <w:r>
        <w:t xml:space="preserve">key, </w:t>
      </w:r>
      <w:bookmarkStart w:id="832" w:name="_bookmark802"/>
      <w:bookmarkEnd w:id="832"/>
      <w:r>
        <w:t xml:space="preserve">which contains a list of services managed by the file. A service basically refers to a container, though a service can technically refer to multiple replicated container instances. In this first part of the Compose file, the </w:t>
      </w:r>
      <w:r>
        <w:rPr>
          <w:i/>
        </w:rPr>
        <w:t xml:space="preserve">zipkin </w:t>
      </w:r>
      <w:r>
        <w:t xml:space="preserve">service has been declared. Within each service definition are further key/value pairs, like the two used for the </w:t>
      </w:r>
      <w:r>
        <w:rPr>
          <w:i/>
        </w:rPr>
        <w:t xml:space="preserve">zipkin </w:t>
      </w:r>
      <w:r>
        <w:t>service.</w:t>
      </w:r>
    </w:p>
    <w:p>
      <w:pPr>
        <w:pStyle w:val="9"/>
        <w:spacing w:before="181" w:line="254" w:lineRule="auto"/>
        <w:ind w:right="856"/>
      </w:pPr>
      <w:r>
        <w:t>The</w:t>
      </w:r>
      <w:r>
        <w:rPr>
          <w:spacing w:val="21"/>
        </w:rPr>
        <w:t xml:space="preserve"> </w:t>
      </w:r>
      <w:r>
        <w:rPr>
          <w:rFonts w:ascii="MingLiU_HKSCS"/>
        </w:rPr>
        <w:t>image</w:t>
      </w:r>
      <w:r>
        <w:rPr>
          <w:rFonts w:ascii="MingLiU_HKSCS"/>
          <w:spacing w:val="-49"/>
        </w:rPr>
        <w:t xml:space="preserve"> </w:t>
      </w:r>
      <w:r>
        <w:t>key</w:t>
      </w:r>
      <w:r>
        <w:rPr>
          <w:spacing w:val="22"/>
        </w:rPr>
        <w:t xml:space="preserve"> </w:t>
      </w:r>
      <w:r>
        <w:t>is</w:t>
      </w:r>
      <w:r>
        <w:rPr>
          <w:spacing w:val="21"/>
        </w:rPr>
        <w:t xml:space="preserve"> </w:t>
      </w:r>
      <w:r>
        <w:t>one</w:t>
      </w:r>
      <w:r>
        <w:rPr>
          <w:spacing w:val="21"/>
        </w:rPr>
        <w:t xml:space="preserve"> </w:t>
      </w:r>
      <w:r>
        <w:t>way</w:t>
      </w:r>
      <w:r>
        <w:rPr>
          <w:spacing w:val="22"/>
        </w:rPr>
        <w:t xml:space="preserve"> </w:t>
      </w:r>
      <w:r>
        <w:t>to</w:t>
      </w:r>
      <w:r>
        <w:rPr>
          <w:spacing w:val="22"/>
        </w:rPr>
        <w:t xml:space="preserve"> </w:t>
      </w:r>
      <w:r>
        <w:t>refer</w:t>
      </w:r>
      <w:r>
        <w:rPr>
          <w:spacing w:val="21"/>
        </w:rPr>
        <w:t xml:space="preserve"> </w:t>
      </w:r>
      <w:r>
        <w:t>to</w:t>
      </w:r>
      <w:r>
        <w:rPr>
          <w:spacing w:val="22"/>
        </w:rPr>
        <w:t xml:space="preserve"> </w:t>
      </w:r>
      <w:bookmarkStart w:id="833" w:name="_bookmark803"/>
      <w:bookmarkEnd w:id="833"/>
      <w:r>
        <w:t>the</w:t>
      </w:r>
      <w:r>
        <w:rPr>
          <w:spacing w:val="21"/>
        </w:rPr>
        <w:t xml:space="preserve"> </w:t>
      </w:r>
      <w:r>
        <w:t>image</w:t>
      </w:r>
      <w:r>
        <w:rPr>
          <w:spacing w:val="21"/>
        </w:rPr>
        <w:t xml:space="preserve"> </w:t>
      </w:r>
      <w:r>
        <w:t>that</w:t>
      </w:r>
      <w:r>
        <w:rPr>
          <w:spacing w:val="21"/>
        </w:rPr>
        <w:t xml:space="preserve"> </w:t>
      </w:r>
      <w:r>
        <w:t>will</w:t>
      </w:r>
      <w:r>
        <w:rPr>
          <w:spacing w:val="21"/>
        </w:rPr>
        <w:t xml:space="preserve"> </w:t>
      </w:r>
      <w:r>
        <w:t>be</w:t>
      </w:r>
      <w:r>
        <w:rPr>
          <w:spacing w:val="21"/>
        </w:rPr>
        <w:t xml:space="preserve"> </w:t>
      </w:r>
      <w:r>
        <w:t>used</w:t>
      </w:r>
      <w:r>
        <w:rPr>
          <w:spacing w:val="22"/>
        </w:rPr>
        <w:t xml:space="preserve"> </w:t>
      </w:r>
      <w:r>
        <w:t>as</w:t>
      </w:r>
      <w:r>
        <w:rPr>
          <w:spacing w:val="21"/>
        </w:rPr>
        <w:t xml:space="preserve"> </w:t>
      </w:r>
      <w:r>
        <w:t>a</w:t>
      </w:r>
      <w:r>
        <w:rPr>
          <w:spacing w:val="21"/>
        </w:rPr>
        <w:t xml:space="preserve"> </w:t>
      </w:r>
      <w:r>
        <w:t xml:space="preserve">template for the service. In the case of the </w:t>
      </w:r>
      <w:r>
        <w:rPr>
          <w:i/>
        </w:rPr>
        <w:t xml:space="preserve">zipkin </w:t>
      </w:r>
      <w:r>
        <w:t xml:space="preserve">service, the </w:t>
      </w:r>
      <w:r>
        <w:rPr>
          <w:i/>
        </w:rPr>
        <w:t xml:space="preserve">openzipkin/zipkin-slim </w:t>
      </w:r>
      <w:r>
        <w:t>image will be used.</w:t>
      </w:r>
      <w:r>
        <w:rPr>
          <w:spacing w:val="26"/>
        </w:rPr>
        <w:t xml:space="preserve"> </w:t>
      </w:r>
      <w:r>
        <w:t>This value is equivalent to</w:t>
      </w:r>
      <w:r>
        <w:rPr>
          <w:spacing w:val="26"/>
        </w:rPr>
        <w:t xml:space="preserve"> </w:t>
      </w:r>
      <w:r>
        <w:t>the argument passed</w:t>
      </w:r>
      <w:r>
        <w:rPr>
          <w:spacing w:val="26"/>
        </w:rPr>
        <w:t xml:space="preserve"> </w:t>
      </w:r>
      <w:r>
        <w:t>into</w:t>
      </w:r>
      <w:r>
        <w:rPr>
          <w:spacing w:val="26"/>
        </w:rPr>
        <w:t xml:space="preserve"> </w:t>
      </w:r>
      <w:r>
        <w:rPr>
          <w:rFonts w:ascii="MingLiU_HKSCS"/>
        </w:rPr>
        <w:t>docker</w:t>
      </w:r>
      <w:r>
        <w:rPr>
          <w:rFonts w:ascii="MingLiU_HKSCS"/>
          <w:spacing w:val="40"/>
        </w:rPr>
        <w:t xml:space="preserve"> </w:t>
      </w:r>
      <w:r>
        <w:rPr>
          <w:rFonts w:ascii="MingLiU_HKSCS"/>
        </w:rPr>
        <w:t>run</w:t>
      </w:r>
      <w:r>
        <w:t>.</w:t>
      </w:r>
    </w:p>
    <w:p>
      <w:pPr>
        <w:pStyle w:val="9"/>
        <w:spacing w:before="110"/>
      </w:pPr>
      <w:r>
        <w:t>The</w:t>
      </w:r>
      <w:r>
        <w:rPr>
          <w:spacing w:val="8"/>
        </w:rPr>
        <w:t xml:space="preserve"> </w:t>
      </w:r>
      <w:r>
        <w:rPr>
          <w:rFonts w:ascii="MingLiU_HKSCS"/>
        </w:rPr>
        <w:t>ports</w:t>
      </w:r>
      <w:r>
        <w:rPr>
          <w:rFonts w:ascii="MingLiU_HKSCS"/>
          <w:spacing w:val="-63"/>
        </w:rPr>
        <w:t xml:space="preserve"> </w:t>
      </w:r>
      <w:r>
        <w:t>key</w:t>
      </w:r>
      <w:r>
        <w:rPr>
          <w:spacing w:val="10"/>
        </w:rPr>
        <w:t xml:space="preserve"> </w:t>
      </w:r>
      <w:r>
        <w:t>is</w:t>
      </w:r>
      <w:r>
        <w:rPr>
          <w:spacing w:val="8"/>
        </w:rPr>
        <w:t xml:space="preserve"> </w:t>
      </w:r>
      <w:r>
        <w:t>used</w:t>
      </w:r>
      <w:r>
        <w:rPr>
          <w:spacing w:val="9"/>
        </w:rPr>
        <w:t xml:space="preserve"> </w:t>
      </w:r>
      <w:r>
        <w:t>to</w:t>
      </w:r>
      <w:r>
        <w:rPr>
          <w:spacing w:val="9"/>
        </w:rPr>
        <w:t xml:space="preserve"> </w:t>
      </w:r>
      <w:bookmarkStart w:id="834" w:name="_bookmark804"/>
      <w:bookmarkEnd w:id="834"/>
      <w:r>
        <w:t>define</w:t>
      </w:r>
      <w:r>
        <w:rPr>
          <w:spacing w:val="8"/>
        </w:rPr>
        <w:t xml:space="preserve"> </w:t>
      </w:r>
      <w:r>
        <w:t>port</w:t>
      </w:r>
      <w:r>
        <w:rPr>
          <w:spacing w:val="8"/>
        </w:rPr>
        <w:t xml:space="preserve"> </w:t>
      </w:r>
      <w:r>
        <w:t>mappings.</w:t>
      </w:r>
      <w:r>
        <w:rPr>
          <w:spacing w:val="9"/>
        </w:rPr>
        <w:t xml:space="preserve"> </w:t>
      </w:r>
      <w:r>
        <w:t>In</w:t>
      </w:r>
      <w:r>
        <w:rPr>
          <w:spacing w:val="9"/>
        </w:rPr>
        <w:t xml:space="preserve"> </w:t>
      </w:r>
      <w:r>
        <w:t>this</w:t>
      </w:r>
      <w:r>
        <w:rPr>
          <w:spacing w:val="8"/>
        </w:rPr>
        <w:t xml:space="preserve"> </w:t>
      </w:r>
      <w:r>
        <w:t>case,</w:t>
      </w:r>
      <w:r>
        <w:rPr>
          <w:spacing w:val="9"/>
        </w:rPr>
        <w:t xml:space="preserve"> </w:t>
      </w:r>
      <w:r>
        <w:t>port</w:t>
      </w:r>
      <w:r>
        <w:rPr>
          <w:spacing w:val="8"/>
        </w:rPr>
        <w:t xml:space="preserve"> </w:t>
      </w:r>
      <w:r>
        <w:t>9411</w:t>
      </w:r>
      <w:r>
        <w:rPr>
          <w:spacing w:val="9"/>
        </w:rPr>
        <w:t xml:space="preserve"> </w:t>
      </w:r>
      <w:r>
        <w:t>in</w:t>
      </w:r>
      <w:r>
        <w:rPr>
          <w:spacing w:val="9"/>
        </w:rPr>
        <w:t xml:space="preserve"> </w:t>
      </w:r>
      <w:r>
        <w:rPr>
          <w:spacing w:val="-5"/>
        </w:rPr>
        <w:t>the</w:t>
      </w:r>
    </w:p>
    <w:p>
      <w:pPr>
        <w:spacing w:after="0"/>
        <w:sectPr>
          <w:pgSz w:w="12240" w:h="15840"/>
          <w:pgMar w:top="1380" w:right="700" w:bottom="280" w:left="680" w:header="720" w:footer="720" w:gutter="0"/>
          <w:cols w:space="720" w:num="1"/>
        </w:sectPr>
      </w:pPr>
    </w:p>
    <w:p>
      <w:pPr>
        <w:pStyle w:val="9"/>
        <w:spacing w:before="72" w:line="254" w:lineRule="auto"/>
        <w:ind w:right="968"/>
      </w:pPr>
      <w:r>
        <w:t xml:space="preserve">container will map to port 9411 in the host, and it will only be accessible from within the host. This entry correlates with the </w:t>
      </w:r>
      <w:r>
        <w:rPr>
          <w:rFonts w:ascii="MingLiU_HKSCS"/>
        </w:rPr>
        <w:t>-p</w:t>
      </w:r>
      <w:r>
        <w:rPr>
          <w:rFonts w:ascii="MingLiU_HKSCS"/>
          <w:spacing w:val="-46"/>
        </w:rPr>
        <w:t xml:space="preserve"> </w:t>
      </w:r>
      <w:r>
        <w:t xml:space="preserve">flag for the </w:t>
      </w:r>
      <w:r>
        <w:rPr>
          <w:rFonts w:ascii="MingLiU_HKSCS"/>
        </w:rPr>
        <w:t xml:space="preserve">docker run </w:t>
      </w:r>
      <w:r>
        <w:rPr>
          <w:spacing w:val="-2"/>
        </w:rPr>
        <w:t>command.</w:t>
      </w:r>
    </w:p>
    <w:p>
      <w:pPr>
        <w:pStyle w:val="9"/>
        <w:spacing w:before="155" w:line="266" w:lineRule="auto"/>
        <w:ind w:right="968"/>
        <w:rPr>
          <w:rFonts w:ascii="Arial"/>
        </w:rPr>
      </w:pPr>
      <w:r>
        <w:t xml:space="preserve">Now that the first service has been defined, add the </w:t>
      </w:r>
      <w:bookmarkStart w:id="835" w:name="_bookmark805"/>
      <w:bookmarkEnd w:id="835"/>
      <w:r>
        <w:t xml:space="preserve">content from </w:t>
      </w:r>
      <w:r>
        <w:fldChar w:fldCharType="begin"/>
      </w:r>
      <w:r>
        <w:instrText xml:space="preserve"> HYPERLINK \l "_bookmark806" </w:instrText>
      </w:r>
      <w:r>
        <w:fldChar w:fldCharType="separate"/>
      </w:r>
      <w:r>
        <w:rPr>
          <w:color w:val="8E0011"/>
        </w:rPr>
        <w:t>Example 5-9</w:t>
      </w:r>
      <w:r>
        <w:rPr>
          <w:color w:val="8E0011"/>
        </w:rPr>
        <w:fldChar w:fldCharType="end"/>
      </w:r>
      <w:r>
        <w:rPr>
          <w:color w:val="8E0011"/>
        </w:rPr>
        <w:t xml:space="preserve"> </w:t>
      </w:r>
      <w:r>
        <w:t xml:space="preserve">to your </w:t>
      </w:r>
      <w:r>
        <w:rPr>
          <w:i/>
        </w:rPr>
        <w:t xml:space="preserve">docker-compose.yml </w:t>
      </w:r>
      <w:r>
        <w:t>file for the second service.</w:t>
      </w:r>
      <w:r>
        <w:fldChar w:fldCharType="begin"/>
      </w:r>
      <w:r>
        <w:instrText xml:space="preserve"> HYPERLINK \l "_bookmark842" </w:instrText>
      </w:r>
      <w:r>
        <w:fldChar w:fldCharType="separate"/>
      </w:r>
      <w:r>
        <w:rPr>
          <w:rFonts w:ascii="Arial"/>
          <w:color w:val="8E0011"/>
          <w:vertAlign w:val="superscript"/>
        </w:rPr>
        <w:t>2</w:t>
      </w:r>
      <w:r>
        <w:rPr>
          <w:rFonts w:ascii="Arial"/>
          <w:color w:val="8E0011"/>
          <w:vertAlign w:val="superscript"/>
        </w:rPr>
        <w:fldChar w:fldCharType="end"/>
      </w:r>
    </w:p>
    <w:p>
      <w:pPr>
        <w:spacing w:before="134"/>
        <w:ind w:left="760" w:right="0" w:firstLine="0"/>
        <w:jc w:val="left"/>
        <w:rPr>
          <w:i/>
          <w:sz w:val="28"/>
        </w:rPr>
      </w:pPr>
      <w:r>
        <mc:AlternateContent>
          <mc:Choice Requires="wps">
            <w:drawing>
              <wp:anchor distT="0" distB="0" distL="0" distR="0" simplePos="0" relativeHeight="251866112" behindDoc="1" locked="0" layoutInCell="1" allowOverlap="1">
                <wp:simplePos x="0" y="0"/>
                <wp:positionH relativeFrom="page">
                  <wp:posOffset>914400</wp:posOffset>
                </wp:positionH>
                <wp:positionV relativeFrom="paragraph">
                  <wp:posOffset>305435</wp:posOffset>
                </wp:positionV>
                <wp:extent cx="5943600" cy="9525"/>
                <wp:effectExtent l="0" t="0" r="0" b="0"/>
                <wp:wrapTopAndBottom/>
                <wp:docPr id="540" name="Graphic 54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40" o:spid="_x0000_s1026" o:spt="100" style="position:absolute;left:0pt;margin-left:72pt;margin-top:24.05pt;height:0.75pt;width:468pt;mso-position-horizontal-relative:page;mso-wrap-distance-bottom:0pt;mso-wrap-distance-top:0pt;z-index:-251450368;mso-width-relative:page;mso-height-relative:page;" fillcolor="#000000" filled="t" stroked="f" coordsize="5943600,9525" o:gfxdata="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OD6J32AAAAAoBAAAPAAAAAAAAAAEAIAAAACIA&#10;AABkcnMvZG93bnJldi54bWxQSwECFAAUAAAACACHTuJAyv0oakICAAAu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836" w:name="_bookmark806"/>
      <w:bookmarkEnd w:id="836"/>
      <w:r>
        <w:rPr>
          <w:i/>
          <w:sz w:val="28"/>
        </w:rPr>
        <w:t>Example</w:t>
      </w:r>
      <w:r>
        <w:rPr>
          <w:i/>
          <w:spacing w:val="16"/>
          <w:sz w:val="28"/>
        </w:rPr>
        <w:t xml:space="preserve"> </w:t>
      </w:r>
      <w:r>
        <w:rPr>
          <w:i/>
          <w:sz w:val="28"/>
        </w:rPr>
        <w:t>5-9.</w:t>
      </w:r>
      <w:r>
        <w:rPr>
          <w:i/>
          <w:spacing w:val="18"/>
          <w:sz w:val="28"/>
        </w:rPr>
        <w:t xml:space="preserve"> </w:t>
      </w:r>
      <w:r>
        <w:rPr>
          <w:i/>
          <w:sz w:val="28"/>
        </w:rPr>
        <w:t>docker-compose.yml,</w:t>
      </w:r>
      <w:r>
        <w:rPr>
          <w:i/>
          <w:spacing w:val="17"/>
          <w:sz w:val="28"/>
        </w:rPr>
        <w:t xml:space="preserve"> </w:t>
      </w:r>
      <w:r>
        <w:rPr>
          <w:i/>
          <w:sz w:val="28"/>
        </w:rPr>
        <w:t>part</w:t>
      </w:r>
      <w:r>
        <w:rPr>
          <w:i/>
          <w:spacing w:val="17"/>
          <w:sz w:val="28"/>
        </w:rPr>
        <w:t xml:space="preserve"> </w:t>
      </w:r>
      <w:r>
        <w:rPr>
          <w:i/>
          <w:spacing w:val="-5"/>
          <w:sz w:val="28"/>
        </w:rPr>
        <w:t>two</w:t>
      </w:r>
    </w:p>
    <w:p>
      <w:pPr>
        <w:spacing w:before="103" w:line="211" w:lineRule="auto"/>
        <w:ind w:left="976" w:right="7075" w:hanging="216"/>
        <w:jc w:val="left"/>
        <w:rPr>
          <w:rFonts w:ascii="MingLiU_HKSCS"/>
          <w:sz w:val="21"/>
        </w:rPr>
      </w:pPr>
      <w:r>
        <w:rPr>
          <w:rFonts w:ascii="MingLiU_HKSCS"/>
          <w:color w:val="34576B"/>
          <w:sz w:val="21"/>
        </w:rPr>
        <w:t xml:space="preserve">## note the two space indent </w:t>
      </w:r>
      <w:r>
        <w:rPr>
          <w:rFonts w:ascii="MingLiU_HKSCS"/>
          <w:color w:val="330099"/>
          <w:spacing w:val="-2"/>
          <w:sz w:val="21"/>
        </w:rPr>
        <w:t>recipe-a</w:t>
      </w:r>
      <w:bookmarkStart w:id="837" w:name="_bookmark807"/>
      <w:bookmarkEnd w:id="837"/>
      <w:r>
        <w:rPr>
          <w:rFonts w:ascii="MingLiU_HKSCS"/>
          <w:color w:val="330099"/>
          <w:spacing w:val="-2"/>
          <w:sz w:val="21"/>
        </w:rPr>
        <w:t>pi</w:t>
      </w:r>
      <w:r>
        <w:rPr>
          <w:rFonts w:ascii="MingLiU_HKSCS"/>
          <w:spacing w:val="-2"/>
          <w:sz w:val="21"/>
        </w:rPr>
        <w:t>:</w:t>
      </w:r>
    </w:p>
    <w:p>
      <w:pPr>
        <w:spacing w:before="0" w:line="253" w:lineRule="exact"/>
        <w:ind w:left="1191" w:right="0" w:firstLine="0"/>
        <w:jc w:val="left"/>
        <w:rPr>
          <w:rFonts w:ascii="MingLiU_HKSCS"/>
          <w:sz w:val="21"/>
        </w:rPr>
      </w:pPr>
      <w:r>
        <w:rPr>
          <w:rFonts w:ascii="MingLiU_HKSCS"/>
          <w:color w:val="330099"/>
          <w:sz w:val="21"/>
        </w:rPr>
        <w:t>build</w:t>
      </w:r>
      <w:r>
        <w:rPr>
          <w:rFonts w:ascii="MingLiU_HKSCS"/>
          <w:sz w:val="21"/>
        </w:rPr>
        <w:t xml:space="preserve">: </w:t>
      </w:r>
      <w:r>
        <w:rPr>
          <w:rFonts w:ascii="MingLiU_HKSCS"/>
          <w:spacing w:val="10"/>
          <w:sz w:val="21"/>
        </w:rPr>
        <w:drawing>
          <wp:inline distT="0" distB="0" distL="0" distR="0">
            <wp:extent cx="109220" cy="109220"/>
            <wp:effectExtent l="0" t="0" r="0" b="0"/>
            <wp:docPr id="738" name="Image 541"/>
            <wp:cNvGraphicFramePr/>
            <a:graphic xmlns:a="http://schemas.openxmlformats.org/drawingml/2006/main">
              <a:graphicData uri="http://schemas.openxmlformats.org/drawingml/2006/picture">
                <pic:pic xmlns:pic="http://schemas.openxmlformats.org/drawingml/2006/picture">
                  <pic:nvPicPr>
                    <pic:cNvPr id="738" name="Image 541"/>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8" w:line="211" w:lineRule="auto"/>
        <w:ind w:left="1407" w:right="6238" w:firstLine="0"/>
        <w:jc w:val="left"/>
        <w:rPr>
          <w:rFonts w:ascii="MingLiU_HKSCS"/>
          <w:sz w:val="21"/>
        </w:rPr>
      </w:pPr>
      <w:r>
        <w:rPr>
          <w:rFonts w:ascii="MingLiU_HKSCS"/>
          <w:color w:val="330099"/>
          <w:sz w:val="21"/>
        </w:rPr>
        <w:t>context</w:t>
      </w:r>
      <w:r>
        <w:rPr>
          <w:rFonts w:ascii="MingLiU_HKSCS"/>
          <w:sz w:val="21"/>
        </w:rPr>
        <w:t xml:space="preserve">: ./recipe-api </w:t>
      </w:r>
      <w:r>
        <w:rPr>
          <w:rFonts w:ascii="MingLiU_HKSCS"/>
          <w:color w:val="330099"/>
          <w:sz w:val="21"/>
        </w:rPr>
        <w:t>dockerfile</w:t>
      </w:r>
      <w:r>
        <w:rPr>
          <w:rFonts w:ascii="MingLiU_HKSCS"/>
          <w:sz w:val="21"/>
        </w:rPr>
        <w:t>: Dockerfile-zipkin</w:t>
      </w:r>
    </w:p>
    <w:p>
      <w:pPr>
        <w:spacing w:before="0" w:line="253" w:lineRule="exact"/>
        <w:ind w:left="1191" w:right="0" w:firstLine="0"/>
        <w:jc w:val="left"/>
        <w:rPr>
          <w:rFonts w:ascii="MingLiU_HKSCS"/>
          <w:sz w:val="21"/>
        </w:rPr>
      </w:pPr>
      <w:r>
        <w:rPr>
          <w:rFonts w:ascii="MingLiU_HKSCS"/>
          <w:color w:val="330099"/>
          <w:spacing w:val="-2"/>
          <w:sz w:val="21"/>
        </w:rPr>
        <w:t>ports</w:t>
      </w:r>
      <w:r>
        <w:rPr>
          <w:rFonts w:ascii="MingLiU_HKSCS"/>
          <w:spacing w:val="-2"/>
          <w:sz w:val="21"/>
        </w:rPr>
        <w:t>:</w:t>
      </w:r>
    </w:p>
    <w:p>
      <w:pPr>
        <w:spacing w:before="0" w:line="259" w:lineRule="exact"/>
        <w:ind w:left="1407" w:right="0" w:firstLine="0"/>
        <w:jc w:val="left"/>
        <w:rPr>
          <w:rFonts w:ascii="MingLiU_HKSCS"/>
          <w:sz w:val="21"/>
        </w:rPr>
      </w:pPr>
      <w:r>
        <w:rPr>
          <w:rFonts w:ascii="MingLiU_HKSCS"/>
          <w:sz w:val="21"/>
        </w:rPr>
        <w:t>-</w:t>
      </w:r>
      <w:r>
        <w:rPr>
          <w:rFonts w:ascii="MingLiU_HKSCS"/>
          <w:spacing w:val="5"/>
          <w:sz w:val="21"/>
        </w:rPr>
        <w:t xml:space="preserve"> </w:t>
      </w:r>
      <w:r>
        <w:rPr>
          <w:rFonts w:ascii="MingLiU_HKSCS"/>
          <w:color w:val="CC3300"/>
          <w:spacing w:val="-2"/>
          <w:sz w:val="21"/>
        </w:rPr>
        <w:t>"127.0.0.</w:t>
      </w:r>
      <w:bookmarkStart w:id="838" w:name="_bookmark808"/>
      <w:bookmarkEnd w:id="838"/>
      <w:r>
        <w:rPr>
          <w:rFonts w:ascii="MingLiU_HKSCS"/>
          <w:color w:val="CC3300"/>
          <w:spacing w:val="-2"/>
          <w:sz w:val="21"/>
        </w:rPr>
        <w:t>1:4000:4000"</w:t>
      </w:r>
    </w:p>
    <w:p>
      <w:pPr>
        <w:spacing w:before="8" w:line="211" w:lineRule="auto"/>
        <w:ind w:left="1407" w:right="7841" w:hanging="216"/>
        <w:jc w:val="left"/>
        <w:rPr>
          <w:rFonts w:ascii="MingLiU_HKSCS"/>
          <w:sz w:val="21"/>
        </w:rPr>
      </w:pPr>
      <w:r>
        <w:rPr>
          <w:rFonts w:ascii="MingLiU_HKSCS"/>
          <w:color w:val="330099"/>
          <w:sz w:val="21"/>
        </w:rPr>
        <w:t>environment</w:t>
      </w:r>
      <w:r>
        <w:rPr>
          <w:rFonts w:ascii="MingLiU_HKSCS"/>
          <w:sz w:val="21"/>
        </w:rPr>
        <w:t xml:space="preserve">: </w:t>
      </w:r>
      <w:r>
        <w:rPr>
          <w:rFonts w:ascii="MingLiU_HKSCS"/>
          <w:spacing w:val="10"/>
          <w:sz w:val="21"/>
        </w:rPr>
        <w:drawing>
          <wp:inline distT="0" distB="0" distL="0" distR="0">
            <wp:extent cx="109220" cy="109220"/>
            <wp:effectExtent l="0" t="0" r="0" b="0"/>
            <wp:docPr id="740" name="Image 542"/>
            <wp:cNvGraphicFramePr/>
            <a:graphic xmlns:a="http://schemas.openxmlformats.org/drawingml/2006/main">
              <a:graphicData uri="http://schemas.openxmlformats.org/drawingml/2006/picture">
                <pic:pic xmlns:pic="http://schemas.openxmlformats.org/drawingml/2006/picture">
                  <pic:nvPicPr>
                    <pic:cNvPr id="740" name="Image 542"/>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color w:val="330099"/>
          <w:sz w:val="21"/>
        </w:rPr>
        <w:t>HOST</w:t>
      </w:r>
      <w:r>
        <w:rPr>
          <w:rFonts w:ascii="MingLiU_HKSCS"/>
          <w:sz w:val="21"/>
        </w:rPr>
        <w:t>:</w:t>
      </w:r>
      <w:r>
        <w:rPr>
          <w:rFonts w:ascii="MingLiU_HKSCS"/>
          <w:spacing w:val="13"/>
          <w:sz w:val="21"/>
        </w:rPr>
        <w:t xml:space="preserve"> </w:t>
      </w:r>
      <w:r>
        <w:rPr>
          <w:rFonts w:ascii="MingLiU_HKSCS"/>
          <w:spacing w:val="-2"/>
          <w:sz w:val="21"/>
        </w:rPr>
        <w:t>0.0.0.0</w:t>
      </w:r>
    </w:p>
    <w:p>
      <w:pPr>
        <w:spacing w:before="1" w:line="211" w:lineRule="auto"/>
        <w:ind w:left="1191" w:right="6385" w:firstLine="216"/>
        <w:jc w:val="left"/>
        <w:rPr>
          <w:rFonts w:ascii="MingLiU_HKSCS"/>
          <w:sz w:val="21"/>
        </w:rPr>
      </w:pPr>
      <w:r>
        <w:rPr>
          <w:rFonts w:ascii="MingLiU_HKSCS"/>
          <w:color w:val="330099"/>
          <w:sz w:val="21"/>
        </w:rPr>
        <w:t>ZIPKIN</w:t>
      </w:r>
      <w:r>
        <w:rPr>
          <w:rFonts w:ascii="MingLiU_HKSCS"/>
          <w:sz w:val="21"/>
        </w:rPr>
        <w:t>: z</w:t>
      </w:r>
      <w:bookmarkStart w:id="839" w:name="_bookmark809"/>
      <w:bookmarkEnd w:id="839"/>
      <w:r>
        <w:rPr>
          <w:rFonts w:ascii="MingLiU_HKSCS"/>
          <w:sz w:val="21"/>
        </w:rPr>
        <w:t xml:space="preserve">ipkin:9411 </w:t>
      </w:r>
      <w:r>
        <w:rPr>
          <w:rFonts w:ascii="MingLiU_HKSCS"/>
          <w:color w:val="330099"/>
          <w:sz w:val="21"/>
        </w:rPr>
        <w:t>depends_on</w:t>
      </w:r>
      <w:r>
        <w:rPr>
          <w:rFonts w:ascii="MingLiU_HKSCS"/>
          <w:sz w:val="21"/>
        </w:rPr>
        <w:t xml:space="preserve">: </w:t>
      </w:r>
      <w:r>
        <w:rPr>
          <w:rFonts w:ascii="MingLiU_HKSCS"/>
          <w:spacing w:val="3"/>
          <w:sz w:val="21"/>
        </w:rPr>
        <w:drawing>
          <wp:inline distT="0" distB="0" distL="0" distR="0">
            <wp:extent cx="109220" cy="109220"/>
            <wp:effectExtent l="0" t="0" r="0" b="0"/>
            <wp:docPr id="741" name="Image 543"/>
            <wp:cNvGraphicFramePr/>
            <a:graphic xmlns:a="http://schemas.openxmlformats.org/drawingml/2006/main">
              <a:graphicData uri="http://schemas.openxmlformats.org/drawingml/2006/picture">
                <pic:pic xmlns:pic="http://schemas.openxmlformats.org/drawingml/2006/picture">
                  <pic:nvPicPr>
                    <pic:cNvPr id="741" name="Image 543"/>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34" w:lineRule="exact"/>
        <w:ind w:left="1407" w:right="0" w:firstLine="0"/>
        <w:jc w:val="left"/>
        <w:rPr>
          <w:rFonts w:ascii="MingLiU_HKSCS"/>
          <w:sz w:val="21"/>
        </w:rPr>
      </w:pPr>
      <w:r>
        <w:rPr>
          <w:rFonts w:ascii="MingLiU_HKSCS"/>
          <w:sz w:val="21"/>
        </w:rPr>
        <w:t>-</w:t>
      </w:r>
      <w:r>
        <w:rPr>
          <w:rFonts w:ascii="MingLiU_HKSCS"/>
          <w:spacing w:val="5"/>
          <w:sz w:val="21"/>
        </w:rPr>
        <w:t xml:space="preserve"> </w:t>
      </w:r>
      <w:r>
        <w:rPr>
          <w:rFonts w:ascii="MingLiU_HKSCS"/>
          <w:spacing w:val="-2"/>
          <w:sz w:val="21"/>
        </w:rPr>
        <w:t>zipkin</w:t>
      </w:r>
    </w:p>
    <w:p>
      <w:pPr>
        <w:pStyle w:val="9"/>
        <w:spacing w:line="286" w:lineRule="exact"/>
        <w:ind w:left="1191"/>
      </w:pPr>
      <w:r>
        <w:drawing>
          <wp:anchor distT="0" distB="0" distL="0" distR="0" simplePos="0" relativeHeight="25172377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04" name="Image 544"/>
            <wp:cNvGraphicFramePr/>
            <a:graphic xmlns:a="http://schemas.openxmlformats.org/drawingml/2006/main">
              <a:graphicData uri="http://schemas.openxmlformats.org/drawingml/2006/picture">
                <pic:pic xmlns:pic="http://schemas.openxmlformats.org/drawingml/2006/picture">
                  <pic:nvPicPr>
                    <pic:cNvPr id="104" name="Image 544"/>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840" w:name="_bookmark810"/>
      <w:bookmarkEnd w:id="840"/>
      <w:r>
        <w:t>Instead</w:t>
      </w:r>
      <w:r>
        <w:rPr>
          <w:spacing w:val="9"/>
        </w:rPr>
        <w:t xml:space="preserve"> </w:t>
      </w:r>
      <w:r>
        <w:t>of</w:t>
      </w:r>
      <w:r>
        <w:rPr>
          <w:spacing w:val="8"/>
        </w:rPr>
        <w:t xml:space="preserve"> </w:t>
      </w:r>
      <w:r>
        <w:t>using</w:t>
      </w:r>
      <w:r>
        <w:rPr>
          <w:spacing w:val="9"/>
        </w:rPr>
        <w:t xml:space="preserve"> </w:t>
      </w:r>
      <w:r>
        <w:t>a</w:t>
      </w:r>
      <w:r>
        <w:rPr>
          <w:spacing w:val="9"/>
        </w:rPr>
        <w:t xml:space="preserve"> </w:t>
      </w:r>
      <w:r>
        <w:t>named</w:t>
      </w:r>
      <w:r>
        <w:rPr>
          <w:spacing w:val="9"/>
        </w:rPr>
        <w:t xml:space="preserve"> </w:t>
      </w:r>
      <w:r>
        <w:t>image,</w:t>
      </w:r>
      <w:r>
        <w:rPr>
          <w:spacing w:val="9"/>
        </w:rPr>
        <w:t xml:space="preserve"> </w:t>
      </w:r>
      <w:r>
        <w:t>a</w:t>
      </w:r>
      <w:r>
        <w:rPr>
          <w:spacing w:val="8"/>
        </w:rPr>
        <w:t xml:space="preserve"> </w:t>
      </w:r>
      <w:r>
        <w:t>path</w:t>
      </w:r>
      <w:r>
        <w:rPr>
          <w:spacing w:val="10"/>
        </w:rPr>
        <w:t xml:space="preserve"> </w:t>
      </w:r>
      <w:r>
        <w:t>to</w:t>
      </w:r>
      <w:r>
        <w:rPr>
          <w:spacing w:val="9"/>
        </w:rPr>
        <w:t xml:space="preserve"> </w:t>
      </w:r>
      <w:r>
        <w:t>a</w:t>
      </w:r>
      <w:r>
        <w:rPr>
          <w:spacing w:val="8"/>
        </w:rPr>
        <w:t xml:space="preserve"> </w:t>
      </w:r>
      <w:r>
        <w:t>Dockerfile</w:t>
      </w:r>
      <w:r>
        <w:rPr>
          <w:spacing w:val="8"/>
        </w:rPr>
        <w:t xml:space="preserve"> </w:t>
      </w:r>
      <w:r>
        <w:t>is</w:t>
      </w:r>
      <w:r>
        <w:rPr>
          <w:spacing w:val="9"/>
        </w:rPr>
        <w:t xml:space="preserve"> </w:t>
      </w:r>
      <w:r>
        <w:rPr>
          <w:spacing w:val="-2"/>
        </w:rPr>
        <w:t>provided.</w:t>
      </w:r>
    </w:p>
    <w:p>
      <w:pPr>
        <w:pStyle w:val="9"/>
        <w:spacing w:before="139"/>
        <w:ind w:left="1191"/>
      </w:pPr>
      <w:r>
        <w:drawing>
          <wp:anchor distT="0" distB="0" distL="0" distR="0" simplePos="0" relativeHeight="251724800"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5" name="Image 545"/>
            <wp:cNvGraphicFramePr/>
            <a:graphic xmlns:a="http://schemas.openxmlformats.org/drawingml/2006/main">
              <a:graphicData uri="http://schemas.openxmlformats.org/drawingml/2006/picture">
                <pic:pic xmlns:pic="http://schemas.openxmlformats.org/drawingml/2006/picture">
                  <pic:nvPicPr>
                    <pic:cNvPr id="105" name="Image 545"/>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841" w:name="_bookmark811"/>
      <w:bookmarkEnd w:id="841"/>
      <w:r>
        <w:t>Environment</w:t>
      </w:r>
      <w:r>
        <w:rPr>
          <w:spacing w:val="11"/>
        </w:rPr>
        <w:t xml:space="preserve"> </w:t>
      </w:r>
      <w:r>
        <w:t>variable</w:t>
      </w:r>
      <w:r>
        <w:rPr>
          <w:spacing w:val="12"/>
        </w:rPr>
        <w:t xml:space="preserve"> </w:t>
      </w:r>
      <w:r>
        <w:t>pairs</w:t>
      </w:r>
      <w:r>
        <w:rPr>
          <w:spacing w:val="12"/>
        </w:rPr>
        <w:t xml:space="preserve"> </w:t>
      </w:r>
      <w:r>
        <w:t>used</w:t>
      </w:r>
      <w:r>
        <w:rPr>
          <w:spacing w:val="13"/>
        </w:rPr>
        <w:t xml:space="preserve"> </w:t>
      </w:r>
      <w:r>
        <w:t>by</w:t>
      </w:r>
      <w:r>
        <w:rPr>
          <w:spacing w:val="13"/>
        </w:rPr>
        <w:t xml:space="preserve"> </w:t>
      </w:r>
      <w:r>
        <w:t>the</w:t>
      </w:r>
      <w:r>
        <w:rPr>
          <w:spacing w:val="11"/>
        </w:rPr>
        <w:t xml:space="preserve"> </w:t>
      </w:r>
      <w:r>
        <w:rPr>
          <w:spacing w:val="-2"/>
        </w:rPr>
        <w:t>service.</w:t>
      </w:r>
    </w:p>
    <w:p>
      <w:pPr>
        <w:pStyle w:val="9"/>
        <w:spacing w:before="139"/>
        <w:ind w:left="1191"/>
      </w:pPr>
      <w:r>
        <w:drawing>
          <wp:anchor distT="0" distB="0" distL="0" distR="0" simplePos="0" relativeHeight="251724800"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6" name="Image 546"/>
            <wp:cNvGraphicFramePr/>
            <a:graphic xmlns:a="http://schemas.openxmlformats.org/drawingml/2006/main">
              <a:graphicData uri="http://schemas.openxmlformats.org/drawingml/2006/picture">
                <pic:pic xmlns:pic="http://schemas.openxmlformats.org/drawingml/2006/picture">
                  <pic:nvPicPr>
                    <pic:cNvPr id="106" name="Image 546"/>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842" w:name="_bookmark812"/>
      <w:bookmarkEnd w:id="842"/>
      <w:r>
        <w:t>The</w:t>
      </w:r>
      <w:r>
        <w:rPr>
          <w:spacing w:val="10"/>
        </w:rPr>
        <w:t xml:space="preserve"> </w:t>
      </w:r>
      <w:r>
        <w:rPr>
          <w:i/>
        </w:rPr>
        <w:t>zipkin</w:t>
      </w:r>
      <w:r>
        <w:rPr>
          <w:i/>
          <w:spacing w:val="11"/>
        </w:rPr>
        <w:t xml:space="preserve"> </w:t>
      </w:r>
      <w:r>
        <w:t>service</w:t>
      </w:r>
      <w:r>
        <w:rPr>
          <w:spacing w:val="10"/>
        </w:rPr>
        <w:t xml:space="preserve"> </w:t>
      </w:r>
      <w:r>
        <w:t>should</w:t>
      </w:r>
      <w:r>
        <w:rPr>
          <w:spacing w:val="11"/>
        </w:rPr>
        <w:t xml:space="preserve"> </w:t>
      </w:r>
      <w:r>
        <w:t>be</w:t>
      </w:r>
      <w:r>
        <w:rPr>
          <w:spacing w:val="10"/>
        </w:rPr>
        <w:t xml:space="preserve"> </w:t>
      </w:r>
      <w:r>
        <w:t>started</w:t>
      </w:r>
      <w:r>
        <w:rPr>
          <w:spacing w:val="11"/>
        </w:rPr>
        <w:t xml:space="preserve"> </w:t>
      </w:r>
      <w:r>
        <w:t>before</w:t>
      </w:r>
      <w:r>
        <w:rPr>
          <w:spacing w:val="10"/>
        </w:rPr>
        <w:t xml:space="preserve"> </w:t>
      </w:r>
      <w:r>
        <w:t>this</w:t>
      </w:r>
      <w:r>
        <w:rPr>
          <w:spacing w:val="10"/>
        </w:rPr>
        <w:t xml:space="preserve"> </w:t>
      </w:r>
      <w:r>
        <w:rPr>
          <w:spacing w:val="-2"/>
        </w:rPr>
        <w:t>container.</w:t>
      </w:r>
    </w:p>
    <w:p>
      <w:pPr>
        <w:pStyle w:val="9"/>
        <w:spacing w:before="10"/>
        <w:ind w:left="0"/>
        <w:rPr>
          <w:sz w:val="40"/>
        </w:rPr>
      </w:pPr>
    </w:p>
    <w:p>
      <w:pPr>
        <w:pStyle w:val="9"/>
        <w:spacing w:line="268" w:lineRule="auto"/>
        <w:ind w:right="968"/>
      </w:pPr>
      <w:r>
        <w:t xml:space="preserve">This service entry represents the </w:t>
      </w:r>
      <w:r>
        <w:rPr>
          <w:i/>
        </w:rPr>
        <w:t xml:space="preserve">recipe-api </w:t>
      </w:r>
      <w:r>
        <w:t xml:space="preserve">service and is a bit more complicated than the </w:t>
      </w:r>
      <w:r>
        <w:rPr>
          <w:i/>
        </w:rPr>
        <w:t xml:space="preserve">zipkin </w:t>
      </w:r>
      <w:r>
        <w:t>service.</w:t>
      </w:r>
    </w:p>
    <w:p>
      <w:pPr>
        <w:pStyle w:val="9"/>
        <w:spacing w:before="156" w:line="237" w:lineRule="auto"/>
        <w:ind w:right="856"/>
      </w:pPr>
      <w:r>
        <w:t>First,</w:t>
      </w:r>
      <w:r>
        <w:rPr>
          <w:spacing w:val="30"/>
        </w:rPr>
        <w:t xml:space="preserve"> </w:t>
      </w:r>
      <w:r>
        <w:t xml:space="preserve">the </w:t>
      </w:r>
      <w:r>
        <w:rPr>
          <w:rFonts w:ascii="MingLiU_HKSCS"/>
        </w:rPr>
        <w:t>image</w:t>
      </w:r>
      <w:r>
        <w:rPr>
          <w:rFonts w:ascii="MingLiU_HKSCS"/>
          <w:spacing w:val="-41"/>
        </w:rPr>
        <w:t xml:space="preserve"> </w:t>
      </w:r>
      <w:r>
        <w:t>entry</w:t>
      </w:r>
      <w:r>
        <w:rPr>
          <w:spacing w:val="30"/>
        </w:rPr>
        <w:t xml:space="preserve"> </w:t>
      </w:r>
      <w:r>
        <w:t>has been</w:t>
      </w:r>
      <w:r>
        <w:rPr>
          <w:spacing w:val="30"/>
        </w:rPr>
        <w:t xml:space="preserve"> </w:t>
      </w:r>
      <w:bookmarkStart w:id="843" w:name="_bookmark813"/>
      <w:bookmarkEnd w:id="843"/>
      <w:r>
        <w:t>replaced</w:t>
      </w:r>
      <w:r>
        <w:rPr>
          <w:spacing w:val="30"/>
        </w:rPr>
        <w:t xml:space="preserve"> </w:t>
      </w:r>
      <w:r>
        <w:t>with</w:t>
      </w:r>
      <w:r>
        <w:rPr>
          <w:spacing w:val="30"/>
        </w:rPr>
        <w:t xml:space="preserve"> </w:t>
      </w:r>
      <w:r>
        <w:t>a more complex</w:t>
      </w:r>
      <w:r>
        <w:rPr>
          <w:spacing w:val="30"/>
        </w:rPr>
        <w:t xml:space="preserve"> </w:t>
      </w:r>
      <w:r>
        <w:rPr>
          <w:rFonts w:ascii="MingLiU_HKSCS"/>
        </w:rPr>
        <w:t>build</w:t>
      </w:r>
      <w:r>
        <w:rPr>
          <w:rFonts w:ascii="MingLiU_HKSCS"/>
          <w:spacing w:val="-41"/>
        </w:rPr>
        <w:t xml:space="preserve"> </w:t>
      </w:r>
      <w:r>
        <w:t xml:space="preserve">object. </w:t>
      </w:r>
      <w:r>
        <w:rPr>
          <w:rFonts w:ascii="MingLiU_HKSCS"/>
        </w:rPr>
        <w:t>image</w:t>
      </w:r>
      <w:r>
        <w:rPr>
          <w:rFonts w:ascii="MingLiU_HKSCS"/>
          <w:spacing w:val="-54"/>
        </w:rPr>
        <w:t xml:space="preserve"> </w:t>
      </w:r>
      <w:r>
        <w:t xml:space="preserve">is useful for referring to an image already built somewhere else. However, the </w:t>
      </w:r>
      <w:r>
        <w:rPr>
          <w:rFonts w:ascii="MingLiU_HKSCS"/>
        </w:rPr>
        <w:t>build</w:t>
      </w:r>
      <w:r>
        <w:rPr>
          <w:rFonts w:ascii="MingLiU_HKSCS"/>
          <w:spacing w:val="-44"/>
        </w:rPr>
        <w:t xml:space="preserve"> </w:t>
      </w:r>
      <w:r>
        <w:t xml:space="preserve">object allows Docker Compose to build a Dockerfile into an image at the time when Docker Compose is invoked. This </w:t>
      </w:r>
      <w:r>
        <w:rPr>
          <w:rFonts w:ascii="MingLiU_HKSCS"/>
        </w:rPr>
        <w:t>build</w:t>
      </w:r>
      <w:r>
        <w:rPr>
          <w:rFonts w:ascii="MingLiU_HKSCS"/>
          <w:spacing w:val="-40"/>
        </w:rPr>
        <w:t xml:space="preserve"> </w:t>
      </w:r>
      <w:r>
        <w:t>object has two keys</w:t>
      </w:r>
      <w:r>
        <w:rPr>
          <w:spacing w:val="80"/>
        </w:rPr>
        <w:t xml:space="preserve"> </w:t>
      </w:r>
      <w:r>
        <w:t>within</w:t>
      </w:r>
      <w:r>
        <w:rPr>
          <w:spacing w:val="26"/>
        </w:rPr>
        <w:t xml:space="preserve"> </w:t>
      </w:r>
      <w:r>
        <w:t>it.</w:t>
      </w:r>
      <w:r>
        <w:rPr>
          <w:spacing w:val="26"/>
        </w:rPr>
        <w:t xml:space="preserve"> </w:t>
      </w:r>
      <w:r>
        <w:t>The</w:t>
      </w:r>
      <w:r>
        <w:rPr>
          <w:spacing w:val="25"/>
        </w:rPr>
        <w:t xml:space="preserve"> </w:t>
      </w:r>
      <w:r>
        <w:t>first</w:t>
      </w:r>
      <w:r>
        <w:rPr>
          <w:spacing w:val="25"/>
        </w:rPr>
        <w:t xml:space="preserve"> </w:t>
      </w:r>
      <w:r>
        <w:t>is</w:t>
      </w:r>
      <w:r>
        <w:rPr>
          <w:spacing w:val="25"/>
        </w:rPr>
        <w:t xml:space="preserve"> </w:t>
      </w:r>
      <w:r>
        <w:rPr>
          <w:rFonts w:ascii="MingLiU_HKSCS"/>
        </w:rPr>
        <w:t>context</w:t>
      </w:r>
      <w:r>
        <w:t>,</w:t>
      </w:r>
      <w:r>
        <w:rPr>
          <w:spacing w:val="26"/>
        </w:rPr>
        <w:t xml:space="preserve"> </w:t>
      </w:r>
      <w:r>
        <w:t>which</w:t>
      </w:r>
      <w:r>
        <w:rPr>
          <w:spacing w:val="26"/>
        </w:rPr>
        <w:t xml:space="preserve"> </w:t>
      </w:r>
      <w:r>
        <w:t>refers</w:t>
      </w:r>
      <w:r>
        <w:rPr>
          <w:spacing w:val="25"/>
        </w:rPr>
        <w:t xml:space="preserve"> </w:t>
      </w:r>
      <w:r>
        <w:t>to</w:t>
      </w:r>
      <w:r>
        <w:rPr>
          <w:spacing w:val="26"/>
        </w:rPr>
        <w:t xml:space="preserve"> </w:t>
      </w:r>
      <w:r>
        <w:t>the</w:t>
      </w:r>
      <w:r>
        <w:rPr>
          <w:spacing w:val="25"/>
        </w:rPr>
        <w:t xml:space="preserve"> </w:t>
      </w:r>
      <w:r>
        <w:t>directory</w:t>
      </w:r>
      <w:r>
        <w:rPr>
          <w:spacing w:val="26"/>
        </w:rPr>
        <w:t xml:space="preserve"> </w:t>
      </w:r>
      <w:r>
        <w:t>to</w:t>
      </w:r>
      <w:r>
        <w:rPr>
          <w:spacing w:val="26"/>
        </w:rPr>
        <w:t xml:space="preserve"> </w:t>
      </w:r>
      <w:r>
        <w:t>build</w:t>
      </w:r>
      <w:r>
        <w:rPr>
          <w:spacing w:val="26"/>
        </w:rPr>
        <w:t xml:space="preserve"> </w:t>
      </w:r>
      <w:r>
        <w:t>the</w:t>
      </w:r>
      <w:r>
        <w:rPr>
          <w:spacing w:val="25"/>
        </w:rPr>
        <w:t xml:space="preserve"> </w:t>
      </w:r>
      <w:r>
        <w:t xml:space="preserve">image in, in this case the </w:t>
      </w:r>
      <w:r>
        <w:rPr>
          <w:i/>
        </w:rPr>
        <w:t xml:space="preserve">recipe-api </w:t>
      </w:r>
      <w:r>
        <w:t xml:space="preserve">subdirectory. The </w:t>
      </w:r>
      <w:r>
        <w:rPr>
          <w:rFonts w:ascii="MingLiU_HKSCS"/>
        </w:rPr>
        <w:t>dockerfile</w:t>
      </w:r>
      <w:r>
        <w:rPr>
          <w:rFonts w:ascii="MingLiU_HKSCS"/>
          <w:spacing w:val="-50"/>
        </w:rPr>
        <w:t xml:space="preserve"> </w:t>
      </w:r>
      <w:r>
        <w:t>key is only required</w:t>
      </w:r>
    </w:p>
    <w:p>
      <w:pPr>
        <w:spacing w:before="0" w:line="268" w:lineRule="auto"/>
        <w:ind w:left="760" w:right="968" w:firstLine="0"/>
        <w:jc w:val="left"/>
        <w:rPr>
          <w:sz w:val="28"/>
        </w:rPr>
      </w:pPr>
      <w:r>
        <w:rPr>
          <w:sz w:val="28"/>
        </w:rPr>
        <w:t xml:space="preserve">when the configuration file has a name other than </w:t>
      </w:r>
      <w:r>
        <w:rPr>
          <w:i/>
          <w:sz w:val="28"/>
        </w:rPr>
        <w:t>Dockerfile</w:t>
      </w:r>
      <w:r>
        <w:rPr>
          <w:sz w:val="28"/>
        </w:rPr>
        <w:t xml:space="preserve">, and in this case it points to the </w:t>
      </w:r>
      <w:r>
        <w:rPr>
          <w:i/>
          <w:sz w:val="28"/>
        </w:rPr>
        <w:t xml:space="preserve">Dockerfile-zipkin </w:t>
      </w:r>
      <w:r>
        <w:rPr>
          <w:sz w:val="28"/>
        </w:rPr>
        <w:t>file.</w:t>
      </w:r>
    </w:p>
    <w:p>
      <w:pPr>
        <w:pStyle w:val="9"/>
        <w:spacing w:before="147" w:line="254" w:lineRule="auto"/>
        <w:ind w:right="1085"/>
      </w:pPr>
      <w:r>
        <w:t xml:space="preserve">The </w:t>
      </w:r>
      <w:r>
        <w:rPr>
          <w:rFonts w:ascii="MingLiU_HKSCS" w:hAnsi="MingLiU_HKSCS"/>
        </w:rPr>
        <w:t>environment</w:t>
      </w:r>
      <w:r>
        <w:rPr>
          <w:rFonts w:ascii="MingLiU_HKSCS" w:hAnsi="MingLiU_HKSCS"/>
          <w:spacing w:val="-53"/>
        </w:rPr>
        <w:t xml:space="preserve"> </w:t>
      </w:r>
      <w:r>
        <w:t xml:space="preserve">object </w:t>
      </w:r>
      <w:bookmarkStart w:id="844" w:name="_bookmark814"/>
      <w:bookmarkEnd w:id="844"/>
      <w:r>
        <w:t>contains key/value pairs where the key is the name of the environment variable and the value is the environment variable’s value. In this case,</w:t>
      </w:r>
      <w:r>
        <w:rPr>
          <w:spacing w:val="28"/>
        </w:rPr>
        <w:t xml:space="preserve"> </w:t>
      </w:r>
      <w:r>
        <w:t xml:space="preserve">the </w:t>
      </w:r>
      <w:r>
        <w:rPr>
          <w:rFonts w:ascii="MingLiU_HKSCS" w:hAnsi="MingLiU_HKSCS"/>
        </w:rPr>
        <w:t>HOST</w:t>
      </w:r>
      <w:r>
        <w:rPr>
          <w:rFonts w:ascii="MingLiU_HKSCS" w:hAnsi="MingLiU_HKSCS"/>
          <w:spacing w:val="-43"/>
        </w:rPr>
        <w:t xml:space="preserve"> </w:t>
      </w:r>
      <w:r>
        <w:t>value is overridden</w:t>
      </w:r>
      <w:r>
        <w:rPr>
          <w:spacing w:val="28"/>
        </w:rPr>
        <w:t xml:space="preserve"> </w:t>
      </w:r>
      <w:r>
        <w:t>to</w:t>
      </w:r>
      <w:r>
        <w:rPr>
          <w:spacing w:val="28"/>
        </w:rPr>
        <w:t xml:space="preserve"> </w:t>
      </w:r>
      <w:r>
        <w:t>0.0.0.0</w:t>
      </w:r>
      <w:r>
        <w:rPr>
          <w:spacing w:val="28"/>
        </w:rPr>
        <w:t xml:space="preserve"> </w:t>
      </w:r>
      <w:r>
        <w:t>so</w:t>
      </w:r>
      <w:r>
        <w:rPr>
          <w:spacing w:val="28"/>
        </w:rPr>
        <w:t xml:space="preserve"> </w:t>
      </w:r>
      <w:r>
        <w:t>that the application</w:t>
      </w:r>
      <w:r>
        <w:rPr>
          <w:spacing w:val="28"/>
        </w:rPr>
        <w:t xml:space="preserve"> </w:t>
      </w:r>
      <w:r>
        <w:t>will</w:t>
      </w:r>
    </w:p>
    <w:p>
      <w:pPr>
        <w:pStyle w:val="9"/>
        <w:spacing w:line="358" w:lineRule="exact"/>
        <w:rPr>
          <w:rFonts w:ascii="MingLiU_HKSCS"/>
        </w:rPr>
      </w:pPr>
      <w:r>
        <w:t>accept</w:t>
      </w:r>
      <w:r>
        <w:rPr>
          <w:spacing w:val="10"/>
        </w:rPr>
        <w:t xml:space="preserve"> </w:t>
      </w:r>
      <w:r>
        <w:t>requests</w:t>
      </w:r>
      <w:r>
        <w:rPr>
          <w:spacing w:val="11"/>
        </w:rPr>
        <w:t xml:space="preserve"> </w:t>
      </w:r>
      <w:r>
        <w:t>coming</w:t>
      </w:r>
      <w:r>
        <w:rPr>
          <w:spacing w:val="11"/>
        </w:rPr>
        <w:t xml:space="preserve"> </w:t>
      </w:r>
      <w:r>
        <w:t>from</w:t>
      </w:r>
      <w:r>
        <w:rPr>
          <w:spacing w:val="11"/>
        </w:rPr>
        <w:t xml:space="preserve"> </w:t>
      </w:r>
      <w:r>
        <w:t>outside</w:t>
      </w:r>
      <w:r>
        <w:rPr>
          <w:spacing w:val="11"/>
        </w:rPr>
        <w:t xml:space="preserve"> </w:t>
      </w:r>
      <w:r>
        <w:t>the</w:t>
      </w:r>
      <w:r>
        <w:rPr>
          <w:spacing w:val="10"/>
        </w:rPr>
        <w:t xml:space="preserve"> </w:t>
      </w:r>
      <w:r>
        <w:t>Docker</w:t>
      </w:r>
      <w:r>
        <w:rPr>
          <w:spacing w:val="11"/>
        </w:rPr>
        <w:t xml:space="preserve"> </w:t>
      </w:r>
      <w:r>
        <w:t>container.</w:t>
      </w:r>
      <w:r>
        <w:rPr>
          <w:spacing w:val="12"/>
        </w:rPr>
        <w:t xml:space="preserve"> </w:t>
      </w:r>
      <w:r>
        <w:t>The</w:t>
      </w:r>
      <w:r>
        <w:rPr>
          <w:spacing w:val="10"/>
        </w:rPr>
        <w:t xml:space="preserve"> </w:t>
      </w:r>
      <w:r>
        <w:rPr>
          <w:rFonts w:ascii="MingLiU_HKSCS"/>
          <w:spacing w:val="-2"/>
        </w:rPr>
        <w:t>ZIPKIN</w:t>
      </w:r>
    </w:p>
    <w:p>
      <w:pPr>
        <w:spacing w:after="0" w:line="358" w:lineRule="exact"/>
        <w:rPr>
          <w:rFonts w:ascii="MingLiU_HKSCS"/>
        </w:rPr>
        <w:sectPr>
          <w:pgSz w:w="12240" w:h="15840"/>
          <w:pgMar w:top="1380" w:right="700" w:bottom="280" w:left="680" w:header="720" w:footer="720" w:gutter="0"/>
          <w:cols w:space="720" w:num="1"/>
        </w:sectPr>
      </w:pPr>
    </w:p>
    <w:p>
      <w:pPr>
        <w:pStyle w:val="9"/>
        <w:spacing w:before="72" w:line="268" w:lineRule="auto"/>
        <w:ind w:right="792"/>
        <w:jc w:val="both"/>
      </w:pPr>
      <w:r>
        <w:t xml:space="preserve">environment </w:t>
      </w:r>
      <w:bookmarkStart w:id="845" w:name="_bookmark815"/>
      <w:bookmarkEnd w:id="845"/>
      <w:r>
        <w:t xml:space="preserve">variable refers to the host/port combination that the application will communicate with, in this case a hostname of </w:t>
      </w:r>
      <w:r>
        <w:rPr>
          <w:i/>
        </w:rPr>
        <w:t xml:space="preserve">zipkin </w:t>
      </w:r>
      <w:r>
        <w:t>and a port of 9411.</w:t>
      </w:r>
    </w:p>
    <w:p>
      <w:pPr>
        <w:pStyle w:val="9"/>
        <w:spacing w:before="143" w:line="254" w:lineRule="auto"/>
        <w:ind w:right="1013"/>
        <w:jc w:val="both"/>
      </w:pPr>
      <w:r>
        <w:t xml:space="preserve">That hostname might look a little suspicious at first. Where is it coming from? Shouldn’t Docker be using something like </w:t>
      </w:r>
      <w:r>
        <w:rPr>
          <w:rFonts w:ascii="MingLiU_HKSCS" w:hAnsi="MingLiU_HKSCS"/>
        </w:rPr>
        <w:t>localhost</w:t>
      </w:r>
      <w:r>
        <w:rPr>
          <w:rFonts w:ascii="MingLiU_HKSCS" w:hAnsi="MingLiU_HKSCS"/>
          <w:spacing w:val="-35"/>
        </w:rPr>
        <w:t xml:space="preserve"> </w:t>
      </w:r>
      <w:r>
        <w:t>instead? By default, any Docker service can reach any other service using the service name. The</w:t>
      </w:r>
    </w:p>
    <w:p>
      <w:pPr>
        <w:pStyle w:val="9"/>
        <w:spacing w:before="21" w:line="249" w:lineRule="auto"/>
        <w:ind w:right="856"/>
      </w:pPr>
      <w:r>
        <w:rPr>
          <w:rFonts w:ascii="MingLiU_HKSCS" w:hAnsi="MingLiU_HKSCS"/>
        </w:rPr>
        <w:t>depends_on</w:t>
      </w:r>
      <w:r>
        <w:rPr>
          <w:rFonts w:ascii="MingLiU_HKSCS" w:hAnsi="MingLiU_HKSCS"/>
          <w:spacing w:val="-53"/>
        </w:rPr>
        <w:t xml:space="preserve"> </w:t>
      </w:r>
      <w:r>
        <w:t xml:space="preserve">directive ensures containers are started in a specific order. There are also directives available to change the name of one container’s host in another </w:t>
      </w:r>
      <w:r>
        <w:rPr>
          <w:spacing w:val="-2"/>
        </w:rPr>
        <w:t>container.</w:t>
      </w:r>
    </w:p>
    <w:p>
      <w:pPr>
        <w:spacing w:before="166"/>
        <w:ind w:left="760" w:right="0" w:firstLine="0"/>
        <w:jc w:val="left"/>
        <w:rPr>
          <w:i/>
          <w:sz w:val="28"/>
        </w:rPr>
      </w:pPr>
      <w:r>
        <w:rPr>
          <w:sz w:val="28"/>
        </w:rPr>
        <w:t>You’re</w:t>
      </w:r>
      <w:r>
        <w:rPr>
          <w:spacing w:val="7"/>
          <w:sz w:val="28"/>
        </w:rPr>
        <w:t xml:space="preserve"> </w:t>
      </w:r>
      <w:r>
        <w:rPr>
          <w:sz w:val="28"/>
        </w:rPr>
        <w:t>now</w:t>
      </w:r>
      <w:r>
        <w:rPr>
          <w:spacing w:val="8"/>
          <w:sz w:val="28"/>
        </w:rPr>
        <w:t xml:space="preserve"> </w:t>
      </w:r>
      <w:r>
        <w:rPr>
          <w:sz w:val="28"/>
        </w:rPr>
        <w:t>ready</w:t>
      </w:r>
      <w:r>
        <w:rPr>
          <w:spacing w:val="9"/>
          <w:sz w:val="28"/>
        </w:rPr>
        <w:t xml:space="preserve"> </w:t>
      </w:r>
      <w:r>
        <w:rPr>
          <w:sz w:val="28"/>
        </w:rPr>
        <w:t>to</w:t>
      </w:r>
      <w:r>
        <w:rPr>
          <w:spacing w:val="9"/>
          <w:sz w:val="28"/>
        </w:rPr>
        <w:t xml:space="preserve"> </w:t>
      </w:r>
      <w:r>
        <w:rPr>
          <w:sz w:val="28"/>
        </w:rPr>
        <w:t>add</w:t>
      </w:r>
      <w:r>
        <w:rPr>
          <w:spacing w:val="9"/>
          <w:sz w:val="28"/>
        </w:rPr>
        <w:t xml:space="preserve"> </w:t>
      </w:r>
      <w:r>
        <w:rPr>
          <w:sz w:val="28"/>
        </w:rPr>
        <w:t>the</w:t>
      </w:r>
      <w:r>
        <w:rPr>
          <w:spacing w:val="7"/>
          <w:sz w:val="28"/>
        </w:rPr>
        <w:t xml:space="preserve"> </w:t>
      </w:r>
      <w:r>
        <w:rPr>
          <w:sz w:val="28"/>
        </w:rPr>
        <w:t>final</w:t>
      </w:r>
      <w:r>
        <w:rPr>
          <w:spacing w:val="8"/>
          <w:sz w:val="28"/>
        </w:rPr>
        <w:t xml:space="preserve"> </w:t>
      </w:r>
      <w:r>
        <w:rPr>
          <w:sz w:val="28"/>
        </w:rPr>
        <w:t>service</w:t>
      </w:r>
      <w:r>
        <w:rPr>
          <w:spacing w:val="8"/>
          <w:sz w:val="28"/>
        </w:rPr>
        <w:t xml:space="preserve"> </w:t>
      </w:r>
      <w:r>
        <w:rPr>
          <w:sz w:val="28"/>
        </w:rPr>
        <w:t>definition</w:t>
      </w:r>
      <w:r>
        <w:rPr>
          <w:spacing w:val="9"/>
          <w:sz w:val="28"/>
        </w:rPr>
        <w:t xml:space="preserve"> </w:t>
      </w:r>
      <w:r>
        <w:rPr>
          <w:sz w:val="28"/>
        </w:rPr>
        <w:t>to</w:t>
      </w:r>
      <w:r>
        <w:rPr>
          <w:spacing w:val="9"/>
          <w:sz w:val="28"/>
        </w:rPr>
        <w:t xml:space="preserve"> </w:t>
      </w:r>
      <w:r>
        <w:rPr>
          <w:sz w:val="28"/>
        </w:rPr>
        <w:t>your</w:t>
      </w:r>
      <w:r>
        <w:rPr>
          <w:spacing w:val="7"/>
          <w:sz w:val="28"/>
        </w:rPr>
        <w:t xml:space="preserve"> </w:t>
      </w:r>
      <w:r>
        <w:rPr>
          <w:i/>
          <w:sz w:val="28"/>
        </w:rPr>
        <w:t>docker-</w:t>
      </w:r>
      <w:r>
        <w:rPr>
          <w:i/>
          <w:spacing w:val="-2"/>
          <w:sz w:val="28"/>
        </w:rPr>
        <w:t>compose.yml</w:t>
      </w:r>
    </w:p>
    <w:p>
      <w:pPr>
        <w:pStyle w:val="9"/>
        <w:spacing w:before="38"/>
      </w:pPr>
      <w:r>
        <w:t>file.</w:t>
      </w:r>
      <w:r>
        <w:rPr>
          <w:spacing w:val="11"/>
        </w:rPr>
        <w:t xml:space="preserve"> </w:t>
      </w:r>
      <w:r>
        <w:t>Add</w:t>
      </w:r>
      <w:r>
        <w:rPr>
          <w:spacing w:val="12"/>
        </w:rPr>
        <w:t xml:space="preserve"> </w:t>
      </w:r>
      <w:r>
        <w:t>the</w:t>
      </w:r>
      <w:r>
        <w:rPr>
          <w:spacing w:val="10"/>
        </w:rPr>
        <w:t xml:space="preserve"> </w:t>
      </w:r>
      <w:r>
        <w:t>content</w:t>
      </w:r>
      <w:r>
        <w:rPr>
          <w:spacing w:val="11"/>
        </w:rPr>
        <w:t xml:space="preserve"> </w:t>
      </w:r>
      <w:r>
        <w:t>from</w:t>
      </w:r>
      <w:r>
        <w:rPr>
          <w:spacing w:val="10"/>
        </w:rPr>
        <w:t xml:space="preserve"> </w:t>
      </w:r>
      <w:r>
        <w:fldChar w:fldCharType="begin"/>
      </w:r>
      <w:r>
        <w:instrText xml:space="preserve"> HYPERLINK \l "_bookmark816" </w:instrText>
      </w:r>
      <w:r>
        <w:fldChar w:fldCharType="separate"/>
      </w:r>
      <w:r>
        <w:rPr>
          <w:color w:val="8E0011"/>
        </w:rPr>
        <w:t>Example</w:t>
      </w:r>
      <w:r>
        <w:rPr>
          <w:color w:val="8E0011"/>
          <w:spacing w:val="11"/>
        </w:rPr>
        <w:t xml:space="preserve"> </w:t>
      </w:r>
      <w:r>
        <w:rPr>
          <w:color w:val="8E0011"/>
        </w:rPr>
        <w:t>5-10</w:t>
      </w:r>
      <w:r>
        <w:rPr>
          <w:color w:val="8E0011"/>
        </w:rPr>
        <w:fldChar w:fldCharType="end"/>
      </w:r>
      <w:r>
        <w:rPr>
          <w:color w:val="8E0011"/>
          <w:spacing w:val="11"/>
        </w:rPr>
        <w:t xml:space="preserve"> </w:t>
      </w:r>
      <w:r>
        <w:t>to</w:t>
      </w:r>
      <w:r>
        <w:rPr>
          <w:spacing w:val="12"/>
        </w:rPr>
        <w:t xml:space="preserve"> </w:t>
      </w:r>
      <w:r>
        <w:t>describe</w:t>
      </w:r>
      <w:r>
        <w:rPr>
          <w:spacing w:val="10"/>
        </w:rPr>
        <w:t xml:space="preserve"> </w:t>
      </w:r>
      <w:r>
        <w:t>the</w:t>
      </w:r>
      <w:r>
        <w:rPr>
          <w:spacing w:val="11"/>
        </w:rPr>
        <w:t xml:space="preserve"> </w:t>
      </w:r>
      <w:r>
        <w:rPr>
          <w:i/>
        </w:rPr>
        <w:t>web-api</w:t>
      </w:r>
      <w:r>
        <w:rPr>
          <w:i/>
          <w:spacing w:val="10"/>
        </w:rPr>
        <w:t xml:space="preserve"> </w:t>
      </w:r>
      <w:r>
        <w:rPr>
          <w:spacing w:val="-2"/>
        </w:rPr>
        <w:t>service.</w:t>
      </w:r>
    </w:p>
    <w:p>
      <w:pPr>
        <w:spacing w:before="167"/>
        <w:ind w:left="760" w:right="0" w:firstLine="0"/>
        <w:jc w:val="left"/>
        <w:rPr>
          <w:i/>
          <w:sz w:val="28"/>
        </w:rPr>
      </w:pPr>
      <w:r>
        <mc:AlternateContent>
          <mc:Choice Requires="wps">
            <w:drawing>
              <wp:anchor distT="0" distB="0" distL="0" distR="0" simplePos="0" relativeHeight="251867136"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547" name="Graphic 54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47" o:spid="_x0000_s1026" o:spt="100" style="position:absolute;left:0pt;margin-left:72pt;margin-top:25.7pt;height:0.75pt;width:468pt;mso-position-horizontal-relative:page;mso-wrap-distance-bottom:0pt;mso-wrap-distance-top:0pt;z-index:-251449344;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zFYD1wAAAAoBAAAPAAAAAAAAAAEAIAAAACIA&#10;AABkcnMvZG93bnJldi54bWxQSwECFAAUAAAACACHTuJAnorzr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846" w:name="_bookmark816"/>
      <w:bookmarkEnd w:id="846"/>
      <w:r>
        <w:rPr>
          <w:i/>
          <w:sz w:val="28"/>
        </w:rPr>
        <w:t>Example</w:t>
      </w:r>
      <w:r>
        <w:rPr>
          <w:i/>
          <w:spacing w:val="17"/>
          <w:sz w:val="28"/>
        </w:rPr>
        <w:t xml:space="preserve"> </w:t>
      </w:r>
      <w:r>
        <w:rPr>
          <w:i/>
          <w:sz w:val="28"/>
        </w:rPr>
        <w:t>5-10.</w:t>
      </w:r>
      <w:r>
        <w:rPr>
          <w:i/>
          <w:spacing w:val="18"/>
          <w:sz w:val="28"/>
        </w:rPr>
        <w:t xml:space="preserve"> </w:t>
      </w:r>
      <w:r>
        <w:rPr>
          <w:i/>
          <w:sz w:val="28"/>
        </w:rPr>
        <w:t>docker-compose.yml,</w:t>
      </w:r>
      <w:r>
        <w:rPr>
          <w:i/>
          <w:spacing w:val="19"/>
          <w:sz w:val="28"/>
        </w:rPr>
        <w:t xml:space="preserve"> </w:t>
      </w:r>
      <w:r>
        <w:rPr>
          <w:i/>
          <w:sz w:val="28"/>
        </w:rPr>
        <w:t>part</w:t>
      </w:r>
      <w:r>
        <w:rPr>
          <w:i/>
          <w:spacing w:val="17"/>
          <w:sz w:val="28"/>
        </w:rPr>
        <w:t xml:space="preserve"> </w:t>
      </w:r>
      <w:r>
        <w:rPr>
          <w:i/>
          <w:spacing w:val="-2"/>
          <w:sz w:val="28"/>
        </w:rPr>
        <w:t>three</w:t>
      </w:r>
    </w:p>
    <w:p>
      <w:pPr>
        <w:spacing w:before="103" w:line="211" w:lineRule="auto"/>
        <w:ind w:left="976" w:right="7075" w:hanging="216"/>
        <w:jc w:val="left"/>
        <w:rPr>
          <w:rFonts w:ascii="MingLiU_HKSCS"/>
          <w:sz w:val="21"/>
        </w:rPr>
      </w:pPr>
      <w:r>
        <w:rPr>
          <w:rFonts w:ascii="MingLiU_HKSCS"/>
          <w:color w:val="34576B"/>
          <w:sz w:val="21"/>
        </w:rPr>
        <w:t xml:space="preserve">## note the two space indent </w:t>
      </w:r>
      <w:r>
        <w:rPr>
          <w:rFonts w:ascii="MingLiU_HKSCS"/>
          <w:color w:val="330099"/>
          <w:spacing w:val="-2"/>
          <w:sz w:val="21"/>
        </w:rPr>
        <w:t>web-api</w:t>
      </w:r>
      <w:r>
        <w:rPr>
          <w:rFonts w:ascii="MingLiU_HKSCS"/>
          <w:spacing w:val="-2"/>
          <w:sz w:val="21"/>
        </w:rPr>
        <w:t>:</w:t>
      </w:r>
    </w:p>
    <w:p>
      <w:pPr>
        <w:spacing w:before="0" w:line="253" w:lineRule="exact"/>
        <w:ind w:left="1191" w:right="0" w:firstLine="0"/>
        <w:jc w:val="left"/>
        <w:rPr>
          <w:rFonts w:ascii="MingLiU_HKSCS"/>
          <w:sz w:val="21"/>
        </w:rPr>
      </w:pPr>
      <w:r>
        <w:rPr>
          <w:rFonts w:ascii="MingLiU_HKSCS"/>
          <w:color w:val="330099"/>
          <w:spacing w:val="-2"/>
          <w:sz w:val="21"/>
        </w:rPr>
        <w:t>build</w:t>
      </w:r>
      <w:r>
        <w:rPr>
          <w:rFonts w:ascii="MingLiU_HKSCS"/>
          <w:spacing w:val="-2"/>
          <w:sz w:val="21"/>
        </w:rPr>
        <w:t>:</w:t>
      </w:r>
    </w:p>
    <w:p>
      <w:pPr>
        <w:spacing w:before="8" w:line="211" w:lineRule="auto"/>
        <w:ind w:left="1407" w:right="6388" w:firstLine="0"/>
        <w:jc w:val="left"/>
        <w:rPr>
          <w:rFonts w:ascii="MingLiU_HKSCS"/>
          <w:sz w:val="21"/>
        </w:rPr>
      </w:pPr>
      <w:r>
        <w:rPr>
          <w:rFonts w:ascii="MingLiU_HKSCS"/>
          <w:color w:val="330099"/>
          <w:sz w:val="21"/>
        </w:rPr>
        <w:t>context</w:t>
      </w:r>
      <w:r>
        <w:rPr>
          <w:rFonts w:ascii="MingLiU_HKSCS"/>
          <w:sz w:val="21"/>
        </w:rPr>
        <w:t>: ./web-api</w:t>
      </w:r>
      <w:r>
        <w:rPr>
          <w:rFonts w:ascii="MingLiU_HKSCS"/>
          <w:spacing w:val="40"/>
          <w:sz w:val="21"/>
        </w:rPr>
        <w:t xml:space="preserve"> </w:t>
      </w:r>
      <w:r>
        <w:rPr>
          <w:rFonts w:ascii="MingLiU_HKSCS"/>
          <w:color w:val="330099"/>
          <w:sz w:val="21"/>
        </w:rPr>
        <w:t>dockerfile</w:t>
      </w:r>
      <w:r>
        <w:rPr>
          <w:rFonts w:ascii="MingLiU_HKSCS"/>
          <w:sz w:val="21"/>
        </w:rPr>
        <w:t>: Dockerfile-zipkin</w:t>
      </w:r>
    </w:p>
    <w:p>
      <w:pPr>
        <w:spacing w:before="0" w:line="253" w:lineRule="exact"/>
        <w:ind w:left="1191" w:right="0" w:firstLine="0"/>
        <w:jc w:val="left"/>
        <w:rPr>
          <w:rFonts w:ascii="MingLiU_HKSCS"/>
          <w:sz w:val="21"/>
        </w:rPr>
      </w:pPr>
      <w:r>
        <w:rPr>
          <w:rFonts w:ascii="MingLiU_HKSCS"/>
          <w:color w:val="330099"/>
          <w:spacing w:val="-2"/>
          <w:sz w:val="21"/>
        </w:rPr>
        <w:t>ports</w:t>
      </w:r>
      <w:r>
        <w:rPr>
          <w:rFonts w:ascii="MingLiU_HKSCS"/>
          <w:spacing w:val="-2"/>
          <w:sz w:val="21"/>
        </w:rPr>
        <w:t>:</w:t>
      </w:r>
    </w:p>
    <w:p>
      <w:pPr>
        <w:spacing w:before="0" w:line="259" w:lineRule="exact"/>
        <w:ind w:left="1407" w:right="0" w:firstLine="0"/>
        <w:jc w:val="left"/>
        <w:rPr>
          <w:rFonts w:ascii="MingLiU_HKSCS"/>
          <w:sz w:val="21"/>
        </w:rPr>
      </w:pPr>
      <w:r>
        <w:rPr>
          <w:rFonts w:ascii="MingLiU_HKSCS"/>
          <w:sz w:val="21"/>
        </w:rPr>
        <w:t>-</w:t>
      </w:r>
      <w:r>
        <w:rPr>
          <w:rFonts w:ascii="MingLiU_HKSCS"/>
          <w:spacing w:val="5"/>
          <w:sz w:val="21"/>
        </w:rPr>
        <w:t xml:space="preserve"> </w:t>
      </w:r>
      <w:r>
        <w:rPr>
          <w:rFonts w:ascii="MingLiU_HKSCS"/>
          <w:color w:val="CC3300"/>
          <w:spacing w:val="-2"/>
          <w:sz w:val="21"/>
        </w:rPr>
        <w:t>"127.0.0.1:3000:3000"</w:t>
      </w:r>
    </w:p>
    <w:p>
      <w:pPr>
        <w:spacing w:before="0" w:line="259" w:lineRule="exact"/>
        <w:ind w:left="1191" w:right="0" w:firstLine="0"/>
        <w:jc w:val="left"/>
        <w:rPr>
          <w:rFonts w:ascii="MingLiU_HKSCS"/>
          <w:sz w:val="21"/>
        </w:rPr>
      </w:pPr>
      <w:r>
        <w:rPr>
          <w:rFonts w:ascii="MingLiU_HKSCS"/>
          <w:color w:val="330099"/>
          <w:spacing w:val="-2"/>
          <w:sz w:val="21"/>
        </w:rPr>
        <w:t>environment</w:t>
      </w:r>
      <w:r>
        <w:rPr>
          <w:rFonts w:ascii="MingLiU_HKSCS"/>
          <w:spacing w:val="-2"/>
          <w:sz w:val="21"/>
        </w:rPr>
        <w:t>:</w:t>
      </w:r>
    </w:p>
    <w:p>
      <w:pPr>
        <w:spacing w:before="8" w:line="211" w:lineRule="auto"/>
        <w:ind w:left="1407" w:right="6997" w:firstLine="0"/>
        <w:jc w:val="left"/>
        <w:rPr>
          <w:rFonts w:ascii="MingLiU_HKSCS"/>
          <w:sz w:val="21"/>
        </w:rPr>
      </w:pPr>
      <w:r>
        <w:rPr>
          <w:rFonts w:ascii="MingLiU_HKSCS"/>
          <w:color w:val="330099"/>
          <w:sz w:val="21"/>
        </w:rPr>
        <w:t>TARGET</w:t>
      </w:r>
      <w:r>
        <w:rPr>
          <w:rFonts w:ascii="MingLiU_HKSCS"/>
          <w:sz w:val="21"/>
        </w:rPr>
        <w:t xml:space="preserve">: recipe-api:4000 </w:t>
      </w:r>
      <w:r>
        <w:rPr>
          <w:rFonts w:ascii="MingLiU_HKSCS"/>
          <w:color w:val="330099"/>
          <w:sz w:val="21"/>
        </w:rPr>
        <w:t>ZIPKIN</w:t>
      </w:r>
      <w:r>
        <w:rPr>
          <w:rFonts w:ascii="MingLiU_HKSCS"/>
          <w:sz w:val="21"/>
        </w:rPr>
        <w:t xml:space="preserve">: zipkin:9411 </w:t>
      </w:r>
      <w:r>
        <w:rPr>
          <w:rFonts w:ascii="MingLiU_HKSCS"/>
          <w:color w:val="330099"/>
          <w:sz w:val="21"/>
        </w:rPr>
        <w:t>HOST</w:t>
      </w:r>
      <w:r>
        <w:rPr>
          <w:rFonts w:ascii="MingLiU_HKSCS"/>
          <w:sz w:val="21"/>
        </w:rPr>
        <w:t>: 0.0.0.0</w:t>
      </w:r>
    </w:p>
    <w:p>
      <w:pPr>
        <w:spacing w:before="0" w:line="254" w:lineRule="exact"/>
        <w:ind w:left="1191" w:right="0" w:firstLine="0"/>
        <w:jc w:val="left"/>
        <w:rPr>
          <w:rFonts w:ascii="MingLiU_HKSCS"/>
          <w:sz w:val="21"/>
        </w:rPr>
      </w:pPr>
      <w:r>
        <w:rPr>
          <w:rFonts w:ascii="MingLiU_HKSCS"/>
          <w:color w:val="330099"/>
          <w:spacing w:val="-2"/>
          <w:sz w:val="21"/>
        </w:rPr>
        <w:t>depends_on</w:t>
      </w:r>
      <w:r>
        <w:rPr>
          <w:rFonts w:ascii="MingLiU_HKSCS"/>
          <w:spacing w:val="-2"/>
          <w:sz w:val="21"/>
        </w:rPr>
        <w:t>:</w:t>
      </w:r>
    </w:p>
    <w:p>
      <w:pPr>
        <w:pStyle w:val="13"/>
        <w:numPr>
          <w:ilvl w:val="0"/>
          <w:numId w:val="5"/>
        </w:numPr>
        <w:tabs>
          <w:tab w:val="left" w:pos="1623"/>
        </w:tabs>
        <w:spacing w:before="0" w:after="0" w:line="259" w:lineRule="exact"/>
        <w:ind w:left="1623" w:right="0" w:hanging="216"/>
        <w:jc w:val="left"/>
        <w:rPr>
          <w:rFonts w:ascii="MingLiU_HKSCS" w:hAnsi="MingLiU_HKSCS"/>
          <w:sz w:val="21"/>
        </w:rPr>
      </w:pPr>
      <w:r>
        <w:rPr>
          <w:rFonts w:ascii="MingLiU_HKSCS" w:hAnsi="MingLiU_HKSCS"/>
          <w:spacing w:val="-2"/>
          <w:sz w:val="21"/>
        </w:rPr>
        <w:t>zipkin</w:t>
      </w:r>
    </w:p>
    <w:p>
      <w:pPr>
        <w:pStyle w:val="13"/>
        <w:numPr>
          <w:ilvl w:val="0"/>
          <w:numId w:val="5"/>
        </w:numPr>
        <w:tabs>
          <w:tab w:val="left" w:pos="1623"/>
        </w:tabs>
        <w:spacing w:before="0" w:after="0" w:line="276" w:lineRule="exact"/>
        <w:ind w:left="1623" w:right="0" w:hanging="216"/>
        <w:jc w:val="left"/>
        <w:rPr>
          <w:rFonts w:ascii="MingLiU_HKSCS" w:hAnsi="MingLiU_HKSCS"/>
          <w:sz w:val="21"/>
        </w:rPr>
      </w:pPr>
      <w:r>
        <w:rPr>
          <w:rFonts w:ascii="MingLiU_HKSCS" w:hAnsi="MingLiU_HKSCS"/>
          <w:sz w:val="21"/>
        </w:rPr>
        <w:t>recipe-</w:t>
      </w:r>
      <w:r>
        <w:rPr>
          <w:rFonts w:ascii="MingLiU_HKSCS" w:hAnsi="MingLiU_HKSCS"/>
          <w:spacing w:val="-5"/>
          <w:sz w:val="21"/>
        </w:rPr>
        <w:t>api</w:t>
      </w:r>
    </w:p>
    <w:p>
      <w:pPr>
        <w:pStyle w:val="9"/>
        <w:spacing w:before="188" w:line="268" w:lineRule="auto"/>
        <w:ind w:right="968"/>
      </w:pPr>
      <w:r>
        <w:t>With the final piece of the puzzle in place, tell Docker Compose to start your services by running the following command:</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docker-compose</w:t>
      </w:r>
      <w:r>
        <w:rPr>
          <w:rFonts w:ascii="MingLiU_HKSCS"/>
          <w:spacing w:val="19"/>
          <w:sz w:val="21"/>
        </w:rPr>
        <w:t xml:space="preserve"> </w:t>
      </w:r>
      <w:r>
        <w:rPr>
          <w:rFonts w:ascii="MingLiU_HKSCS"/>
          <w:spacing w:val="-5"/>
          <w:sz w:val="21"/>
        </w:rPr>
        <w:t>up</w:t>
      </w:r>
    </w:p>
    <w:p>
      <w:pPr>
        <w:pStyle w:val="9"/>
        <w:spacing w:before="10"/>
        <w:ind w:left="0"/>
        <w:rPr>
          <w:rFonts w:ascii="MingLiU_HKSCS"/>
          <w:sz w:val="23"/>
        </w:rPr>
      </w:pPr>
    </w:p>
    <w:p>
      <w:pPr>
        <w:pStyle w:val="9"/>
        <w:spacing w:line="271" w:lineRule="auto"/>
        <w:ind w:right="968"/>
      </w:pPr>
      <w:r>
        <w:t>Once you do that, you’ll need to wait a minute until the output stabilizes. During this time, each of the three services will be started. Once things have calmed</w:t>
      </w:r>
      <w:r>
        <w:rPr>
          <w:spacing w:val="40"/>
        </w:rPr>
        <w:t xml:space="preserve"> </w:t>
      </w:r>
      <w:r>
        <w:t>down,</w:t>
      </w:r>
      <w:r>
        <w:rPr>
          <w:spacing w:val="33"/>
        </w:rPr>
        <w:t xml:space="preserve"> </w:t>
      </w:r>
      <w:r>
        <w:t>run</w:t>
      </w:r>
      <w:r>
        <w:rPr>
          <w:spacing w:val="33"/>
        </w:rPr>
        <w:t xml:space="preserve"> </w:t>
      </w:r>
      <w:r>
        <w:t xml:space="preserve">the </w:t>
      </w:r>
      <w:bookmarkStart w:id="847" w:name="_bookmark817"/>
      <w:bookmarkEnd w:id="847"/>
      <w:r>
        <w:t xml:space="preserve">three </w:t>
      </w:r>
      <w:r>
        <w:rPr>
          <w:rFonts w:ascii="MingLiU_HKSCS" w:hAnsi="MingLiU_HKSCS"/>
        </w:rPr>
        <w:t>curl</w:t>
      </w:r>
      <w:r>
        <w:rPr>
          <w:rFonts w:ascii="MingLiU_HKSCS" w:hAnsi="MingLiU_HKSCS"/>
          <w:spacing w:val="-38"/>
        </w:rPr>
        <w:t xml:space="preserve"> </w:t>
      </w:r>
      <w:r>
        <w:t>commands one after another in</w:t>
      </w:r>
      <w:r>
        <w:rPr>
          <w:spacing w:val="33"/>
        </w:rPr>
        <w:t xml:space="preserve"> </w:t>
      </w:r>
      <w:r>
        <w:t>another terminal</w:t>
      </w:r>
    </w:p>
    <w:p>
      <w:pPr>
        <w:pStyle w:val="9"/>
        <w:spacing w:line="261" w:lineRule="exact"/>
      </w:pPr>
      <w:r>
        <w:t>window</w:t>
      </w:r>
      <w:r>
        <w:rPr>
          <w:spacing w:val="11"/>
        </w:rPr>
        <w:t xml:space="preserve"> </w:t>
      </w:r>
      <w:r>
        <w:t>to</w:t>
      </w:r>
      <w:r>
        <w:rPr>
          <w:spacing w:val="13"/>
        </w:rPr>
        <w:t xml:space="preserve"> </w:t>
      </w:r>
      <w:r>
        <w:t>generate</w:t>
      </w:r>
      <w:r>
        <w:rPr>
          <w:spacing w:val="12"/>
        </w:rPr>
        <w:t xml:space="preserve"> </w:t>
      </w:r>
      <w:r>
        <w:t>some</w:t>
      </w:r>
      <w:r>
        <w:rPr>
          <w:spacing w:val="12"/>
        </w:rPr>
        <w:t xml:space="preserve"> </w:t>
      </w:r>
      <w:r>
        <w:rPr>
          <w:spacing w:val="-2"/>
        </w:rPr>
        <w:t>requests:</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http://localhost:4000/recipes/42</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http://localhost:9411/zipkin/</w:t>
      </w:r>
    </w:p>
    <w:p>
      <w:pPr>
        <w:spacing w:after="0" w:line="276" w:lineRule="exact"/>
        <w:jc w:val="left"/>
        <w:rPr>
          <w:rFonts w:ascii="MingLiU_HKSCS"/>
          <w:sz w:val="21"/>
        </w:rPr>
        <w:sectPr>
          <w:pgSz w:w="12240" w:h="15840"/>
          <w:pgMar w:top="1380" w:right="700" w:bottom="280" w:left="680" w:header="720" w:footer="720" w:gutter="0"/>
          <w:cols w:space="720" w:num="1"/>
        </w:sectPr>
      </w:pPr>
    </w:p>
    <w:p>
      <w:pPr>
        <w:pStyle w:val="9"/>
        <w:spacing w:before="54" w:line="360" w:lineRule="exact"/>
        <w:ind w:right="968"/>
      </w:pPr>
      <w:bookmarkStart w:id="848" w:name="_bookmark818"/>
      <w:bookmarkEnd w:id="848"/>
      <w:bookmarkStart w:id="849" w:name="Internal Docker Registry"/>
      <w:bookmarkEnd w:id="849"/>
      <w:r>
        <w:t xml:space="preserve">The first </w:t>
      </w:r>
      <w:r>
        <w:rPr>
          <w:rFonts w:ascii="MingLiU_HKSCS"/>
        </w:rPr>
        <w:t>curl</w:t>
      </w:r>
      <w:r>
        <w:rPr>
          <w:rFonts w:ascii="MingLiU_HKSCS"/>
          <w:spacing w:val="-39"/>
        </w:rPr>
        <w:t xml:space="preserve"> </w:t>
      </w:r>
      <w:r>
        <w:t xml:space="preserve">command confirms that </w:t>
      </w:r>
      <w:bookmarkStart w:id="850" w:name="_bookmark819"/>
      <w:bookmarkEnd w:id="850"/>
      <w:r>
        <w:t xml:space="preserve">the </w:t>
      </w:r>
      <w:r>
        <w:rPr>
          <w:i/>
        </w:rPr>
        <w:t xml:space="preserve">web-api </w:t>
      </w:r>
      <w:r>
        <w:t xml:space="preserve">service is listening for requests. The following command confirms that the </w:t>
      </w:r>
      <w:r>
        <w:rPr>
          <w:i/>
        </w:rPr>
        <w:t xml:space="preserve">recipe-api </w:t>
      </w:r>
      <w:r>
        <w:t>is also listening for requests. The final command confirms that Zipkin is running and also listening for requests.</w:t>
      </w:r>
    </w:p>
    <w:p>
      <w:pPr>
        <w:pStyle w:val="9"/>
        <w:ind w:left="0"/>
        <w:rPr>
          <w:sz w:val="20"/>
        </w:rPr>
      </w:pPr>
    </w:p>
    <w:p>
      <w:pPr>
        <w:pStyle w:val="9"/>
        <w:spacing w:before="8"/>
        <w:ind w:left="0"/>
        <w:rPr>
          <w:sz w:val="16"/>
        </w:rPr>
      </w:pPr>
      <w:r>
        <mc:AlternateContent>
          <mc:Choice Requires="wps">
            <w:drawing>
              <wp:anchor distT="0" distB="0" distL="0" distR="0" simplePos="0" relativeHeight="251868160" behindDoc="1" locked="0" layoutInCell="1" allowOverlap="1">
                <wp:simplePos x="0" y="0"/>
                <wp:positionH relativeFrom="page">
                  <wp:posOffset>1193165</wp:posOffset>
                </wp:positionH>
                <wp:positionV relativeFrom="paragraph">
                  <wp:posOffset>142240</wp:posOffset>
                </wp:positionV>
                <wp:extent cx="5386070" cy="1463040"/>
                <wp:effectExtent l="0" t="0" r="0" b="0"/>
                <wp:wrapTopAndBottom/>
                <wp:docPr id="548" name="Textbox 548"/>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47" w:lineRule="auto"/>
                              <w:ind w:left="115" w:right="272" w:firstLine="0"/>
                              <w:jc w:val="left"/>
                              <w:rPr>
                                <w:sz w:val="21"/>
                              </w:rPr>
                            </w:pPr>
                            <w:r>
                              <w:rPr>
                                <w:sz w:val="21"/>
                              </w:rPr>
                              <w:t xml:space="preserve">Assuming this Docker Compose file was created to </w:t>
                            </w:r>
                            <w:bookmarkStart w:id="1617" w:name="_bookmark821"/>
                            <w:bookmarkEnd w:id="1617"/>
                            <w:r>
                              <w:rPr>
                                <w:sz w:val="21"/>
                              </w:rPr>
                              <w:t xml:space="preserve">bootstrap the </w:t>
                            </w:r>
                            <w:r>
                              <w:rPr>
                                <w:i/>
                                <w:sz w:val="21"/>
                              </w:rPr>
                              <w:t xml:space="preserve">web-api </w:t>
                            </w:r>
                            <w:r>
                              <w:rPr>
                                <w:sz w:val="21"/>
                              </w:rPr>
                              <w:t xml:space="preserve">service for local development, you technically do not need to expose the </w:t>
                            </w:r>
                            <w:r>
                              <w:rPr>
                                <w:i/>
                                <w:sz w:val="21"/>
                              </w:rPr>
                              <w:t xml:space="preserve">zipkin </w:t>
                            </w:r>
                            <w:r>
                              <w:rPr>
                                <w:sz w:val="21"/>
                              </w:rPr>
                              <w:t xml:space="preserve">and </w:t>
                            </w:r>
                            <w:r>
                              <w:rPr>
                                <w:i/>
                                <w:sz w:val="21"/>
                              </w:rPr>
                              <w:t xml:space="preserve">recipe-api </w:t>
                            </w:r>
                            <w:r>
                              <w:rPr>
                                <w:sz w:val="21"/>
                              </w:rPr>
                              <w:t xml:space="preserve">ports </w:t>
                            </w:r>
                            <w:bookmarkStart w:id="1618" w:name="_bookmark820"/>
                            <w:bookmarkEnd w:id="1618"/>
                            <w:r>
                              <w:rPr>
                                <w:sz w:val="21"/>
                              </w:rPr>
                              <w:t>to the host.</w:t>
                            </w:r>
                            <w:r>
                              <w:rPr>
                                <w:spacing w:val="40"/>
                                <w:sz w:val="21"/>
                              </w:rPr>
                              <w:t xml:space="preserve"> </w:t>
                            </w:r>
                            <w:r>
                              <w:rPr>
                                <w:sz w:val="21"/>
                              </w:rPr>
                              <w:t xml:space="preserve">In other words, omitting the </w:t>
                            </w:r>
                            <w:r>
                              <w:rPr>
                                <w:rFonts w:ascii="MingLiU_HKSCS"/>
                                <w:sz w:val="21"/>
                              </w:rPr>
                              <w:t>ports</w:t>
                            </w:r>
                            <w:r>
                              <w:rPr>
                                <w:rFonts w:ascii="MingLiU_HKSCS"/>
                                <w:spacing w:val="-29"/>
                                <w:sz w:val="21"/>
                              </w:rPr>
                              <w:t xml:space="preserve"> </w:t>
                            </w:r>
                            <w:r>
                              <w:rPr>
                                <w:sz w:val="21"/>
                              </w:rPr>
                              <w:t xml:space="preserve">field for </w:t>
                            </w:r>
                            <w:r>
                              <w:rPr>
                                <w:i/>
                                <w:sz w:val="21"/>
                              </w:rPr>
                              <w:t xml:space="preserve">recipe-api </w:t>
                            </w:r>
                            <w:r>
                              <w:rPr>
                                <w:sz w:val="21"/>
                              </w:rPr>
                              <w:t xml:space="preserve">would still allow </w:t>
                            </w:r>
                            <w:r>
                              <w:rPr>
                                <w:i/>
                                <w:sz w:val="21"/>
                              </w:rPr>
                              <w:t xml:space="preserve">web-api </w:t>
                            </w:r>
                            <w:r>
                              <w:rPr>
                                <w:sz w:val="21"/>
                              </w:rPr>
                              <w:t xml:space="preserve">to make requests to </w:t>
                            </w:r>
                            <w:r>
                              <w:rPr>
                                <w:i/>
                                <w:sz w:val="21"/>
                              </w:rPr>
                              <w:t>recipe-api</w:t>
                            </w:r>
                            <w:r>
                              <w:rPr>
                                <w:sz w:val="21"/>
                              </w:rPr>
                              <w:t>. But in my experience, exposing the ports of the upstream services</w:t>
                            </w:r>
                          </w:p>
                          <w:p>
                            <w:pPr>
                              <w:spacing w:before="3"/>
                              <w:ind w:left="115" w:right="0" w:firstLine="0"/>
                              <w:jc w:val="left"/>
                              <w:rPr>
                                <w:sz w:val="21"/>
                              </w:rPr>
                            </w:pPr>
                            <w:r>
                              <w:rPr>
                                <w:sz w:val="21"/>
                              </w:rPr>
                              <w:t>makes</w:t>
                            </w:r>
                            <w:r>
                              <w:rPr>
                                <w:spacing w:val="6"/>
                                <w:sz w:val="21"/>
                              </w:rPr>
                              <w:t xml:space="preserve"> </w:t>
                            </w:r>
                            <w:r>
                              <w:rPr>
                                <w:sz w:val="21"/>
                              </w:rPr>
                              <w:t>it</w:t>
                            </w:r>
                            <w:r>
                              <w:rPr>
                                <w:spacing w:val="6"/>
                                <w:sz w:val="21"/>
                              </w:rPr>
                              <w:t xml:space="preserve"> </w:t>
                            </w:r>
                            <w:r>
                              <w:rPr>
                                <w:sz w:val="21"/>
                              </w:rPr>
                              <w:t>much</w:t>
                            </w:r>
                            <w:r>
                              <w:rPr>
                                <w:spacing w:val="6"/>
                                <w:sz w:val="21"/>
                              </w:rPr>
                              <w:t xml:space="preserve"> </w:t>
                            </w:r>
                            <w:r>
                              <w:rPr>
                                <w:sz w:val="21"/>
                              </w:rPr>
                              <w:t>easier</w:t>
                            </w:r>
                            <w:r>
                              <w:rPr>
                                <w:spacing w:val="6"/>
                                <w:sz w:val="21"/>
                              </w:rPr>
                              <w:t xml:space="preserve"> </w:t>
                            </w:r>
                            <w:r>
                              <w:rPr>
                                <w:sz w:val="21"/>
                              </w:rPr>
                              <w:t>to</w:t>
                            </w:r>
                            <w:r>
                              <w:rPr>
                                <w:spacing w:val="6"/>
                                <w:sz w:val="21"/>
                              </w:rPr>
                              <w:t xml:space="preserve"> </w:t>
                            </w:r>
                            <w:r>
                              <w:rPr>
                                <w:sz w:val="21"/>
                              </w:rPr>
                              <w:t>debug</w:t>
                            </w:r>
                            <w:r>
                              <w:rPr>
                                <w:spacing w:val="6"/>
                                <w:sz w:val="21"/>
                              </w:rPr>
                              <w:t xml:space="preserve"> </w:t>
                            </w:r>
                            <w:r>
                              <w:rPr>
                                <w:sz w:val="21"/>
                              </w:rPr>
                              <w:t>a</w:t>
                            </w:r>
                            <w:r>
                              <w:rPr>
                                <w:spacing w:val="6"/>
                                <w:sz w:val="21"/>
                              </w:rPr>
                              <w:t xml:space="preserve"> </w:t>
                            </w:r>
                            <w:r>
                              <w:rPr>
                                <w:sz w:val="21"/>
                              </w:rPr>
                              <w:t>faulty</w:t>
                            </w:r>
                            <w:r>
                              <w:rPr>
                                <w:spacing w:val="6"/>
                                <w:sz w:val="21"/>
                              </w:rPr>
                              <w:t xml:space="preserve"> </w:t>
                            </w:r>
                            <w:r>
                              <w:rPr>
                                <w:spacing w:val="-2"/>
                                <w:sz w:val="21"/>
                              </w:rPr>
                              <w:t>service.</w:t>
                            </w:r>
                          </w:p>
                        </w:txbxContent>
                      </wps:txbx>
                      <wps:bodyPr vert="horz" wrap="square" lIns="0" tIns="0" rIns="0" bIns="0" rtlCol="0" anchor="t" anchorCtr="0">
                        <a:noAutofit/>
                      </wps:bodyPr>
                    </wps:wsp>
                  </a:graphicData>
                </a:graphic>
              </wp:anchor>
            </w:drawing>
          </mc:Choice>
          <mc:Fallback>
            <w:pict>
              <v:shape id="Textbox 548" o:spid="_x0000_s1026" o:spt="202" type="#_x0000_t202" style="position:absolute;left:0pt;margin-left:93.95pt;margin-top:11.2pt;height:115.2pt;width:424.1pt;mso-position-horizontal-relative:page;mso-wrap-distance-bottom:0pt;mso-wrap-distance-top:0pt;z-index:-251448320;mso-width-relative:page;mso-height-relative:page;" filled="f" stroked="t" coordsize="21600,21600" o:gfxdata="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qS/AfaAAAACwEAAA8AAAAAAAAAAQAgAAAAIgAA&#10;AGRycy9kb3ducmV2LnhtbFBLAQIUABQAAAAIAIdO4kBKgiKf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47" w:lineRule="auto"/>
                        <w:ind w:left="115" w:right="272" w:firstLine="0"/>
                        <w:jc w:val="left"/>
                        <w:rPr>
                          <w:sz w:val="21"/>
                        </w:rPr>
                      </w:pPr>
                      <w:r>
                        <w:rPr>
                          <w:sz w:val="21"/>
                        </w:rPr>
                        <w:t xml:space="preserve">Assuming this Docker Compose file was created to </w:t>
                      </w:r>
                      <w:bookmarkStart w:id="1617" w:name="_bookmark821"/>
                      <w:bookmarkEnd w:id="1617"/>
                      <w:r>
                        <w:rPr>
                          <w:sz w:val="21"/>
                        </w:rPr>
                        <w:t xml:space="preserve">bootstrap the </w:t>
                      </w:r>
                      <w:r>
                        <w:rPr>
                          <w:i/>
                          <w:sz w:val="21"/>
                        </w:rPr>
                        <w:t xml:space="preserve">web-api </w:t>
                      </w:r>
                      <w:r>
                        <w:rPr>
                          <w:sz w:val="21"/>
                        </w:rPr>
                        <w:t xml:space="preserve">service for local development, you technically do not need to expose the </w:t>
                      </w:r>
                      <w:r>
                        <w:rPr>
                          <w:i/>
                          <w:sz w:val="21"/>
                        </w:rPr>
                        <w:t xml:space="preserve">zipkin </w:t>
                      </w:r>
                      <w:r>
                        <w:rPr>
                          <w:sz w:val="21"/>
                        </w:rPr>
                        <w:t xml:space="preserve">and </w:t>
                      </w:r>
                      <w:r>
                        <w:rPr>
                          <w:i/>
                          <w:sz w:val="21"/>
                        </w:rPr>
                        <w:t xml:space="preserve">recipe-api </w:t>
                      </w:r>
                      <w:r>
                        <w:rPr>
                          <w:sz w:val="21"/>
                        </w:rPr>
                        <w:t xml:space="preserve">ports </w:t>
                      </w:r>
                      <w:bookmarkStart w:id="1618" w:name="_bookmark820"/>
                      <w:bookmarkEnd w:id="1618"/>
                      <w:r>
                        <w:rPr>
                          <w:sz w:val="21"/>
                        </w:rPr>
                        <w:t>to the host.</w:t>
                      </w:r>
                      <w:r>
                        <w:rPr>
                          <w:spacing w:val="40"/>
                          <w:sz w:val="21"/>
                        </w:rPr>
                        <w:t xml:space="preserve"> </w:t>
                      </w:r>
                      <w:r>
                        <w:rPr>
                          <w:sz w:val="21"/>
                        </w:rPr>
                        <w:t xml:space="preserve">In other words, omitting the </w:t>
                      </w:r>
                      <w:r>
                        <w:rPr>
                          <w:rFonts w:ascii="MingLiU_HKSCS"/>
                          <w:sz w:val="21"/>
                        </w:rPr>
                        <w:t>ports</w:t>
                      </w:r>
                      <w:r>
                        <w:rPr>
                          <w:rFonts w:ascii="MingLiU_HKSCS"/>
                          <w:spacing w:val="-29"/>
                          <w:sz w:val="21"/>
                        </w:rPr>
                        <w:t xml:space="preserve"> </w:t>
                      </w:r>
                      <w:r>
                        <w:rPr>
                          <w:sz w:val="21"/>
                        </w:rPr>
                        <w:t xml:space="preserve">field for </w:t>
                      </w:r>
                      <w:r>
                        <w:rPr>
                          <w:i/>
                          <w:sz w:val="21"/>
                        </w:rPr>
                        <w:t xml:space="preserve">recipe-api </w:t>
                      </w:r>
                      <w:r>
                        <w:rPr>
                          <w:sz w:val="21"/>
                        </w:rPr>
                        <w:t xml:space="preserve">would still allow </w:t>
                      </w:r>
                      <w:r>
                        <w:rPr>
                          <w:i/>
                          <w:sz w:val="21"/>
                        </w:rPr>
                        <w:t xml:space="preserve">web-api </w:t>
                      </w:r>
                      <w:r>
                        <w:rPr>
                          <w:sz w:val="21"/>
                        </w:rPr>
                        <w:t xml:space="preserve">to make requests to </w:t>
                      </w:r>
                      <w:r>
                        <w:rPr>
                          <w:i/>
                          <w:sz w:val="21"/>
                        </w:rPr>
                        <w:t>recipe-api</w:t>
                      </w:r>
                      <w:r>
                        <w:rPr>
                          <w:sz w:val="21"/>
                        </w:rPr>
                        <w:t>. But in my experience, exposing the ports of the upstream services</w:t>
                      </w:r>
                    </w:p>
                    <w:p>
                      <w:pPr>
                        <w:spacing w:before="3"/>
                        <w:ind w:left="115" w:right="0" w:firstLine="0"/>
                        <w:jc w:val="left"/>
                        <w:rPr>
                          <w:sz w:val="21"/>
                        </w:rPr>
                      </w:pPr>
                      <w:r>
                        <w:rPr>
                          <w:sz w:val="21"/>
                        </w:rPr>
                        <w:t>makes</w:t>
                      </w:r>
                      <w:r>
                        <w:rPr>
                          <w:spacing w:val="6"/>
                          <w:sz w:val="21"/>
                        </w:rPr>
                        <w:t xml:space="preserve"> </w:t>
                      </w:r>
                      <w:r>
                        <w:rPr>
                          <w:sz w:val="21"/>
                        </w:rPr>
                        <w:t>it</w:t>
                      </w:r>
                      <w:r>
                        <w:rPr>
                          <w:spacing w:val="6"/>
                          <w:sz w:val="21"/>
                        </w:rPr>
                        <w:t xml:space="preserve"> </w:t>
                      </w:r>
                      <w:r>
                        <w:rPr>
                          <w:sz w:val="21"/>
                        </w:rPr>
                        <w:t>much</w:t>
                      </w:r>
                      <w:r>
                        <w:rPr>
                          <w:spacing w:val="6"/>
                          <w:sz w:val="21"/>
                        </w:rPr>
                        <w:t xml:space="preserve"> </w:t>
                      </w:r>
                      <w:r>
                        <w:rPr>
                          <w:sz w:val="21"/>
                        </w:rPr>
                        <w:t>easier</w:t>
                      </w:r>
                      <w:r>
                        <w:rPr>
                          <w:spacing w:val="6"/>
                          <w:sz w:val="21"/>
                        </w:rPr>
                        <w:t xml:space="preserve"> </w:t>
                      </w:r>
                      <w:r>
                        <w:rPr>
                          <w:sz w:val="21"/>
                        </w:rPr>
                        <w:t>to</w:t>
                      </w:r>
                      <w:r>
                        <w:rPr>
                          <w:spacing w:val="6"/>
                          <w:sz w:val="21"/>
                        </w:rPr>
                        <w:t xml:space="preserve"> </w:t>
                      </w:r>
                      <w:r>
                        <w:rPr>
                          <w:sz w:val="21"/>
                        </w:rPr>
                        <w:t>debug</w:t>
                      </w:r>
                      <w:r>
                        <w:rPr>
                          <w:spacing w:val="6"/>
                          <w:sz w:val="21"/>
                        </w:rPr>
                        <w:t xml:space="preserve"> </w:t>
                      </w:r>
                      <w:r>
                        <w:rPr>
                          <w:sz w:val="21"/>
                        </w:rPr>
                        <w:t>a</w:t>
                      </w:r>
                      <w:r>
                        <w:rPr>
                          <w:spacing w:val="6"/>
                          <w:sz w:val="21"/>
                        </w:rPr>
                        <w:t xml:space="preserve"> </w:t>
                      </w:r>
                      <w:r>
                        <w:rPr>
                          <w:sz w:val="21"/>
                        </w:rPr>
                        <w:t>faulty</w:t>
                      </w:r>
                      <w:r>
                        <w:rPr>
                          <w:spacing w:val="6"/>
                          <w:sz w:val="21"/>
                        </w:rPr>
                        <w:t xml:space="preserve"> </w:t>
                      </w:r>
                      <w:r>
                        <w:rPr>
                          <w:spacing w:val="-2"/>
                          <w:sz w:val="21"/>
                        </w:rPr>
                        <w:t>service.</w:t>
                      </w:r>
                    </w:p>
                  </w:txbxContent>
                </v:textbox>
                <w10:wrap type="topAndBottom"/>
              </v:shape>
            </w:pict>
          </mc:Fallback>
        </mc:AlternateContent>
      </w:r>
    </w:p>
    <w:p>
      <w:pPr>
        <w:pStyle w:val="9"/>
        <w:ind w:left="0"/>
        <w:rPr>
          <w:sz w:val="20"/>
        </w:rPr>
      </w:pPr>
    </w:p>
    <w:p>
      <w:pPr>
        <w:pStyle w:val="9"/>
        <w:spacing w:before="221" w:line="268" w:lineRule="auto"/>
        <w:ind w:right="856"/>
      </w:pPr>
      <w:r>
        <w:t>Docker Compose provides a convenient way to describe the configuration and relationships between multiple containers. However, it describes such</w:t>
      </w:r>
      <w:r>
        <w:rPr>
          <w:spacing w:val="80"/>
        </w:rPr>
        <w:t xml:space="preserve"> </w:t>
      </w:r>
      <w:r>
        <w:t>relationships</w:t>
      </w:r>
      <w:r>
        <w:rPr>
          <w:spacing w:val="28"/>
        </w:rPr>
        <w:t xml:space="preserve"> </w:t>
      </w:r>
      <w:r>
        <w:t>in</w:t>
      </w:r>
      <w:r>
        <w:rPr>
          <w:spacing w:val="29"/>
        </w:rPr>
        <w:t xml:space="preserve"> </w:t>
      </w:r>
      <w:r>
        <w:t>a</w:t>
      </w:r>
      <w:r>
        <w:rPr>
          <w:spacing w:val="28"/>
        </w:rPr>
        <w:t xml:space="preserve"> </w:t>
      </w:r>
      <w:r>
        <w:t>fairly</w:t>
      </w:r>
      <w:r>
        <w:rPr>
          <w:spacing w:val="29"/>
        </w:rPr>
        <w:t xml:space="preserve"> </w:t>
      </w:r>
      <w:r>
        <w:t>static</w:t>
      </w:r>
      <w:r>
        <w:rPr>
          <w:spacing w:val="28"/>
        </w:rPr>
        <w:t xml:space="preserve"> </w:t>
      </w:r>
      <w:r>
        <w:t>manner.</w:t>
      </w:r>
      <w:r>
        <w:rPr>
          <w:spacing w:val="29"/>
        </w:rPr>
        <w:t xml:space="preserve"> </w:t>
      </w:r>
      <w:r>
        <w:t>It</w:t>
      </w:r>
      <w:r>
        <w:rPr>
          <w:spacing w:val="28"/>
        </w:rPr>
        <w:t xml:space="preserve"> </w:t>
      </w:r>
      <w:r>
        <w:t>doesn’t</w:t>
      </w:r>
      <w:r>
        <w:rPr>
          <w:spacing w:val="28"/>
        </w:rPr>
        <w:t xml:space="preserve"> </w:t>
      </w:r>
      <w:r>
        <w:t>help</w:t>
      </w:r>
      <w:r>
        <w:rPr>
          <w:spacing w:val="29"/>
        </w:rPr>
        <w:t xml:space="preserve"> </w:t>
      </w:r>
      <w:r>
        <w:t>with</w:t>
      </w:r>
      <w:r>
        <w:rPr>
          <w:spacing w:val="29"/>
        </w:rPr>
        <w:t xml:space="preserve"> </w:t>
      </w:r>
      <w:r>
        <w:t>things</w:t>
      </w:r>
      <w:r>
        <w:rPr>
          <w:spacing w:val="28"/>
        </w:rPr>
        <w:t xml:space="preserve"> </w:t>
      </w:r>
      <w:r>
        <w:t>like dynamically increasing or decreasing the number of running services, or with deploying updated versions of a service. In short, it’s great for local development but is a bit lacking when it comes to deploying dynamic applications to</w:t>
      </w:r>
      <w:r>
        <w:rPr>
          <w:spacing w:val="80"/>
        </w:rPr>
        <w:t xml:space="preserve"> </w:t>
      </w:r>
      <w:r>
        <w:t>production.</w:t>
      </w:r>
      <w:r>
        <w:rPr>
          <w:spacing w:val="40"/>
        </w:rPr>
        <w:t xml:space="preserve"> </w:t>
      </w:r>
      <w:r>
        <w:fldChar w:fldCharType="begin"/>
      </w:r>
      <w:r>
        <w:instrText xml:space="preserve"> HYPERLINK \l "_bookmark1018" </w:instrText>
      </w:r>
      <w:r>
        <w:fldChar w:fldCharType="separate"/>
      </w:r>
      <w:r>
        <w:rPr>
          <w:color w:val="8E0011"/>
        </w:rPr>
        <w:t>Chapter 7</w:t>
      </w:r>
      <w:r>
        <w:rPr>
          <w:color w:val="8E0011"/>
        </w:rPr>
        <w:fldChar w:fldCharType="end"/>
      </w:r>
      <w:r>
        <w:rPr>
          <w:color w:val="8E0011"/>
          <w:spacing w:val="40"/>
        </w:rPr>
        <w:t xml:space="preserve"> </w:t>
      </w:r>
      <w:r>
        <w:t>describes a more robust approach</w:t>
      </w:r>
      <w:r>
        <w:rPr>
          <w:spacing w:val="40"/>
        </w:rPr>
        <w:t xml:space="preserve"> </w:t>
      </w:r>
      <w:r>
        <w:t>for deploying applications to production.</w:t>
      </w:r>
    </w:p>
    <w:p>
      <w:pPr>
        <w:pStyle w:val="9"/>
        <w:spacing w:before="139" w:line="268" w:lineRule="auto"/>
        <w:ind w:right="968"/>
      </w:pPr>
      <w:r>
        <w:t xml:space="preserve">At this point, you’re free to remove the services that were created by Docker Compose. Switch to the terminal window where you have it running and press Ctrl + C to kill it. Once that’s done, run the </w:t>
      </w:r>
      <w:bookmarkStart w:id="851" w:name="_bookmark822"/>
      <w:bookmarkEnd w:id="851"/>
      <w:r>
        <w:t xml:space="preserve">following command to remove the </w:t>
      </w:r>
      <w:r>
        <w:rPr>
          <w:spacing w:val="-2"/>
        </w:rPr>
        <w:t>services:</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docker</w:t>
      </w:r>
      <w:r>
        <w:rPr>
          <w:rFonts w:ascii="MingLiU_HKSCS"/>
          <w:spacing w:val="21"/>
          <w:sz w:val="21"/>
        </w:rPr>
        <w:t xml:space="preserve"> </w:t>
      </w:r>
      <w:r>
        <w:rPr>
          <w:rFonts w:ascii="MingLiU_HKSCS"/>
          <w:sz w:val="21"/>
        </w:rPr>
        <w:t>rm</w:t>
      </w:r>
      <w:r>
        <w:rPr>
          <w:rFonts w:ascii="MingLiU_HKSCS"/>
          <w:spacing w:val="22"/>
          <w:sz w:val="21"/>
        </w:rPr>
        <w:t xml:space="preserve"> </w:t>
      </w:r>
      <w:r>
        <w:rPr>
          <w:rFonts w:ascii="MingLiU_HKSCS"/>
          <w:sz w:val="21"/>
        </w:rPr>
        <w:t>distributed-node_web-api_1</w:t>
      </w:r>
      <w:r>
        <w:rPr>
          <w:rFonts w:ascii="MingLiU_HKSCS"/>
          <w:spacing w:val="21"/>
          <w:sz w:val="21"/>
        </w:rPr>
        <w:t xml:space="preserve"> </w:t>
      </w:r>
      <w:r>
        <w:rPr>
          <w:rFonts w:ascii="MingLiU_HKSCS"/>
          <w:color w:val="CC3300"/>
          <w:spacing w:val="-10"/>
          <w:sz w:val="21"/>
        </w:rPr>
        <w:t>\</w:t>
      </w:r>
    </w:p>
    <w:p>
      <w:pPr>
        <w:spacing w:before="0" w:line="276" w:lineRule="exact"/>
        <w:ind w:left="1263" w:right="0" w:firstLine="0"/>
        <w:jc w:val="left"/>
        <w:rPr>
          <w:rFonts w:ascii="MingLiU_HKSCS"/>
          <w:sz w:val="21"/>
        </w:rPr>
      </w:pPr>
      <w:r>
        <w:rPr>
          <w:rFonts w:ascii="MingLiU_HKSCS"/>
          <w:sz w:val="21"/>
        </w:rPr>
        <w:t>distributed-node_recipe-api_1</w:t>
      </w:r>
      <w:r>
        <w:rPr>
          <w:rFonts w:ascii="MingLiU_HKSCS"/>
          <w:spacing w:val="36"/>
          <w:w w:val="150"/>
          <w:sz w:val="21"/>
        </w:rPr>
        <w:t xml:space="preserve"> </w:t>
      </w:r>
      <w:r>
        <w:rPr>
          <w:rFonts w:ascii="MingLiU_HKSCS"/>
          <w:sz w:val="21"/>
        </w:rPr>
        <w:t>distributed-</w:t>
      </w:r>
      <w:r>
        <w:rPr>
          <w:rFonts w:ascii="MingLiU_HKSCS"/>
          <w:spacing w:val="-2"/>
          <w:sz w:val="21"/>
        </w:rPr>
        <w:t>node_zipkin_1</w:t>
      </w:r>
    </w:p>
    <w:p>
      <w:pPr>
        <w:pStyle w:val="9"/>
        <w:ind w:left="0"/>
        <w:rPr>
          <w:rFonts w:ascii="MingLiU_HKSCS"/>
          <w:sz w:val="22"/>
        </w:rPr>
      </w:pPr>
    </w:p>
    <w:p>
      <w:pPr>
        <w:pStyle w:val="9"/>
        <w:spacing w:before="3"/>
        <w:ind w:left="0"/>
        <w:rPr>
          <w:rFonts w:ascii="MingLiU_HKSCS"/>
          <w:sz w:val="16"/>
        </w:rPr>
      </w:pPr>
    </w:p>
    <w:p>
      <w:pPr>
        <w:pStyle w:val="3"/>
        <w:spacing w:before="0"/>
      </w:pPr>
      <w:r>
        <w:rPr>
          <w:color w:val="8E0011"/>
        </w:rPr>
        <w:t>Internal</w:t>
      </w:r>
      <w:r>
        <w:rPr>
          <w:color w:val="8E0011"/>
          <w:spacing w:val="-6"/>
        </w:rPr>
        <w:t xml:space="preserve"> </w:t>
      </w:r>
      <w:r>
        <w:rPr>
          <w:color w:val="8E0011"/>
        </w:rPr>
        <w:t>Docker</w:t>
      </w:r>
      <w:r>
        <w:rPr>
          <w:color w:val="8E0011"/>
          <w:spacing w:val="-6"/>
        </w:rPr>
        <w:t xml:space="preserve"> </w:t>
      </w:r>
      <w:r>
        <w:rPr>
          <w:color w:val="8E0011"/>
          <w:spacing w:val="-2"/>
        </w:rPr>
        <w:t>Registry</w:t>
      </w:r>
    </w:p>
    <w:p>
      <w:pPr>
        <w:pStyle w:val="9"/>
        <w:spacing w:before="172" w:line="268" w:lineRule="auto"/>
        <w:ind w:right="968"/>
      </w:pPr>
      <w:r>
        <w:t xml:space="preserve">A </w:t>
      </w:r>
      <w:r>
        <w:rPr>
          <w:i/>
        </w:rPr>
        <w:t>Docker</w:t>
      </w:r>
      <w:r>
        <w:rPr>
          <w:i/>
          <w:spacing w:val="32"/>
        </w:rPr>
        <w:t xml:space="preserve"> </w:t>
      </w:r>
      <w:r>
        <w:rPr>
          <w:i/>
        </w:rPr>
        <w:t>registry</w:t>
      </w:r>
      <w:r>
        <w:rPr>
          <w:i/>
          <w:spacing w:val="31"/>
        </w:rPr>
        <w:t xml:space="preserve"> </w:t>
      </w:r>
      <w:r>
        <w:t>is</w:t>
      </w:r>
      <w:r>
        <w:rPr>
          <w:spacing w:val="32"/>
        </w:rPr>
        <w:t xml:space="preserve"> </w:t>
      </w:r>
      <w:r>
        <w:t>a</w:t>
      </w:r>
      <w:r>
        <w:rPr>
          <w:spacing w:val="31"/>
        </w:rPr>
        <w:t xml:space="preserve"> </w:t>
      </w:r>
      <w:r>
        <w:t>place</w:t>
      </w:r>
      <w:r>
        <w:rPr>
          <w:spacing w:val="32"/>
        </w:rPr>
        <w:t xml:space="preserve"> </w:t>
      </w:r>
      <w:r>
        <w:t>where</w:t>
      </w:r>
      <w:r>
        <w:rPr>
          <w:spacing w:val="31"/>
        </w:rPr>
        <w:t xml:space="preserve"> </w:t>
      </w:r>
      <w:bookmarkStart w:id="852" w:name="_bookmark823"/>
      <w:bookmarkEnd w:id="852"/>
      <w:r>
        <w:t>Docker</w:t>
      </w:r>
      <w:r>
        <w:rPr>
          <w:spacing w:val="32"/>
        </w:rPr>
        <w:t xml:space="preserve"> </w:t>
      </w:r>
      <w:r>
        <w:t>images</w:t>
      </w:r>
      <w:r>
        <w:rPr>
          <w:spacing w:val="31"/>
        </w:rPr>
        <w:t xml:space="preserve"> </w:t>
      </w:r>
      <w:r>
        <w:t>and</w:t>
      </w:r>
      <w:r>
        <w:rPr>
          <w:spacing w:val="33"/>
        </w:rPr>
        <w:t xml:space="preserve"> </w:t>
      </w:r>
      <w:r>
        <w:t>their</w:t>
      </w:r>
      <w:r>
        <w:rPr>
          <w:spacing w:val="32"/>
        </w:rPr>
        <w:t xml:space="preserve"> </w:t>
      </w:r>
      <w:r>
        <w:t xml:space="preserve">accompanying layers can be stored. By default, the Docker CLI is configured to make use of </w:t>
      </w:r>
      <w:r>
        <w:fldChar w:fldCharType="begin"/>
      </w:r>
      <w:r>
        <w:instrText xml:space="preserve"> HYPERLINK "https://hub.docker.com/" \h </w:instrText>
      </w:r>
      <w:r>
        <w:fldChar w:fldCharType="separate"/>
      </w:r>
      <w:r>
        <w:rPr>
          <w:color w:val="8E0011"/>
        </w:rPr>
        <w:t>Docker Hub</w:t>
      </w:r>
      <w:r>
        <w:rPr>
          <w:color w:val="8E0011"/>
        </w:rPr>
        <w:fldChar w:fldCharType="end"/>
      </w:r>
      <w:r>
        <w:t>, the official public registry of Docker. Throughout this book you’ve been</w:t>
      </w:r>
      <w:r>
        <w:rPr>
          <w:spacing w:val="37"/>
        </w:rPr>
        <w:t xml:space="preserve"> </w:t>
      </w:r>
      <w:r>
        <w:t>downloading</w:t>
      </w:r>
      <w:r>
        <w:rPr>
          <w:spacing w:val="37"/>
        </w:rPr>
        <w:t xml:space="preserve"> </w:t>
      </w:r>
      <w:r>
        <w:t>images</w:t>
      </w:r>
      <w:r>
        <w:rPr>
          <w:spacing w:val="36"/>
        </w:rPr>
        <w:t xml:space="preserve"> </w:t>
      </w:r>
      <w:r>
        <w:t>hosted</w:t>
      </w:r>
      <w:r>
        <w:rPr>
          <w:spacing w:val="37"/>
        </w:rPr>
        <w:t xml:space="preserve"> </w:t>
      </w:r>
      <w:r>
        <w:t>on</w:t>
      </w:r>
      <w:r>
        <w:rPr>
          <w:spacing w:val="37"/>
        </w:rPr>
        <w:t xml:space="preserve"> </w:t>
      </w:r>
      <w:r>
        <w:t>Docker</w:t>
      </w:r>
      <w:r>
        <w:rPr>
          <w:spacing w:val="36"/>
        </w:rPr>
        <w:t xml:space="preserve"> </w:t>
      </w:r>
      <w:r>
        <w:t>Hub,</w:t>
      </w:r>
      <w:r>
        <w:rPr>
          <w:spacing w:val="37"/>
        </w:rPr>
        <w:t xml:space="preserve"> </w:t>
      </w:r>
      <w:r>
        <w:t>everything</w:t>
      </w:r>
      <w:r>
        <w:rPr>
          <w:spacing w:val="37"/>
        </w:rPr>
        <w:t xml:space="preserve"> </w:t>
      </w:r>
      <w:r>
        <w:t>from</w:t>
      </w:r>
      <w:r>
        <w:rPr>
          <w:spacing w:val="36"/>
        </w:rPr>
        <w:t xml:space="preserve"> </w:t>
      </w:r>
      <w:r>
        <w:t>the</w:t>
      </w:r>
      <w:r>
        <w:rPr>
          <w:spacing w:val="36"/>
        </w:rPr>
        <w:t xml:space="preserve"> </w:t>
      </w:r>
      <w:r>
        <w:t>ELK</w:t>
      </w:r>
    </w:p>
    <w:p>
      <w:pPr>
        <w:spacing w:after="0" w:line="268" w:lineRule="auto"/>
        <w:sectPr>
          <w:pgSz w:w="12240" w:h="15840"/>
          <w:pgMar w:top="1400" w:right="700" w:bottom="280" w:left="680" w:header="720" w:footer="720" w:gutter="0"/>
          <w:cols w:space="720" w:num="1"/>
        </w:sectPr>
      </w:pPr>
    </w:p>
    <w:p>
      <w:pPr>
        <w:pStyle w:val="9"/>
        <w:spacing w:before="72" w:line="268" w:lineRule="auto"/>
        <w:ind w:right="968"/>
      </w:pPr>
      <w:bookmarkStart w:id="853" w:name="Running the Docker Registry"/>
      <w:bookmarkEnd w:id="853"/>
      <w:r>
        <w:t>stack to the official Node.js images. The convention in Docker-land is that open source projects are expected</w:t>
      </w:r>
      <w:r>
        <w:rPr>
          <w:spacing w:val="33"/>
        </w:rPr>
        <w:t xml:space="preserve"> </w:t>
      </w:r>
      <w:r>
        <w:t>to</w:t>
      </w:r>
      <w:r>
        <w:rPr>
          <w:spacing w:val="33"/>
        </w:rPr>
        <w:t xml:space="preserve"> </w:t>
      </w:r>
      <w:r>
        <w:t>have their images available on</w:t>
      </w:r>
      <w:r>
        <w:rPr>
          <w:spacing w:val="33"/>
        </w:rPr>
        <w:t xml:space="preserve"> </w:t>
      </w:r>
      <w:r>
        <w:t>Docker Hub.</w:t>
      </w:r>
    </w:p>
    <w:p>
      <w:pPr>
        <w:pStyle w:val="9"/>
        <w:spacing w:before="143" w:line="268" w:lineRule="auto"/>
        <w:ind w:right="968"/>
      </w:pPr>
      <w:r>
        <w:t>This works great for uploading and downloading public, open source projects.</w:t>
      </w:r>
      <w:r>
        <w:rPr>
          <w:spacing w:val="80"/>
        </w:rPr>
        <w:t xml:space="preserve"> </w:t>
      </w:r>
      <w:r>
        <w:t>You can even create an account with Docker Hub, and as of this writing, you can use it to host one private repository for free. You can also choose to upgrade to a paid</w:t>
      </w:r>
      <w:r>
        <w:rPr>
          <w:spacing w:val="30"/>
        </w:rPr>
        <w:t xml:space="preserve"> </w:t>
      </w:r>
      <w:r>
        <w:t>account</w:t>
      </w:r>
      <w:r>
        <w:rPr>
          <w:spacing w:val="29"/>
        </w:rPr>
        <w:t xml:space="preserve"> </w:t>
      </w:r>
      <w:r>
        <w:t>to</w:t>
      </w:r>
      <w:r>
        <w:rPr>
          <w:spacing w:val="30"/>
        </w:rPr>
        <w:t xml:space="preserve"> </w:t>
      </w:r>
      <w:r>
        <w:t>host</w:t>
      </w:r>
      <w:r>
        <w:rPr>
          <w:spacing w:val="29"/>
        </w:rPr>
        <w:t xml:space="preserve"> </w:t>
      </w:r>
      <w:r>
        <w:t>even</w:t>
      </w:r>
      <w:r>
        <w:rPr>
          <w:spacing w:val="30"/>
        </w:rPr>
        <w:t xml:space="preserve"> </w:t>
      </w:r>
      <w:r>
        <w:t>more</w:t>
      </w:r>
      <w:r>
        <w:rPr>
          <w:spacing w:val="29"/>
        </w:rPr>
        <w:t xml:space="preserve"> </w:t>
      </w:r>
      <w:r>
        <w:t>private</w:t>
      </w:r>
      <w:r>
        <w:rPr>
          <w:spacing w:val="29"/>
        </w:rPr>
        <w:t xml:space="preserve"> </w:t>
      </w:r>
      <w:r>
        <w:t>repositories,</w:t>
      </w:r>
      <w:r>
        <w:rPr>
          <w:spacing w:val="30"/>
        </w:rPr>
        <w:t xml:space="preserve"> </w:t>
      </w:r>
      <w:r>
        <w:t>currently</w:t>
      </w:r>
      <w:r>
        <w:rPr>
          <w:spacing w:val="30"/>
        </w:rPr>
        <w:t xml:space="preserve"> </w:t>
      </w:r>
      <w:r>
        <w:t>for</w:t>
      </w:r>
      <w:r>
        <w:rPr>
          <w:spacing w:val="29"/>
        </w:rPr>
        <w:t xml:space="preserve"> </w:t>
      </w:r>
      <w:r>
        <w:t>the</w:t>
      </w:r>
      <w:r>
        <w:rPr>
          <w:spacing w:val="29"/>
        </w:rPr>
        <w:t xml:space="preserve"> </w:t>
      </w:r>
      <w:r>
        <w:t>cost</w:t>
      </w:r>
      <w:r>
        <w:rPr>
          <w:spacing w:val="29"/>
        </w:rPr>
        <w:t xml:space="preserve"> </w:t>
      </w:r>
      <w:r>
        <w:t>of about one dollar per repository.</w:t>
      </w:r>
    </w:p>
    <w:p>
      <w:pPr>
        <w:pStyle w:val="9"/>
        <w:ind w:left="0"/>
        <w:rPr>
          <w:sz w:val="20"/>
        </w:rPr>
      </w:pPr>
    </w:p>
    <w:p>
      <w:pPr>
        <w:pStyle w:val="9"/>
        <w:ind w:left="0"/>
        <w:rPr>
          <w:sz w:val="14"/>
        </w:rPr>
      </w:pPr>
      <w:r>
        <mc:AlternateContent>
          <mc:Choice Requires="wps">
            <w:drawing>
              <wp:anchor distT="0" distB="0" distL="0" distR="0" simplePos="0" relativeHeight="251868160" behindDoc="1" locked="0" layoutInCell="1" allowOverlap="1">
                <wp:simplePos x="0" y="0"/>
                <wp:positionH relativeFrom="page">
                  <wp:posOffset>1193165</wp:posOffset>
                </wp:positionH>
                <wp:positionV relativeFrom="paragraph">
                  <wp:posOffset>122555</wp:posOffset>
                </wp:positionV>
                <wp:extent cx="5386070" cy="1673860"/>
                <wp:effectExtent l="0" t="0" r="0" b="0"/>
                <wp:wrapTopAndBottom/>
                <wp:docPr id="549" name="Textbox 549"/>
                <wp:cNvGraphicFramePr/>
                <a:graphic xmlns:a="http://schemas.openxmlformats.org/drawingml/2006/main">
                  <a:graphicData uri="http://schemas.microsoft.com/office/word/2010/wordprocessingShape">
                    <wps:wsp>
                      <wps:cNvSpPr txBox="1"/>
                      <wps:spPr>
                        <a:xfrm>
                          <a:off x="0" y="0"/>
                          <a:ext cx="5386070" cy="167386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73" w:line="228" w:lineRule="auto"/>
                              <w:ind w:left="115" w:right="147" w:firstLine="0"/>
                              <w:jc w:val="left"/>
                              <w:rPr>
                                <w:sz w:val="21"/>
                              </w:rPr>
                            </w:pPr>
                            <w:r>
                              <w:rPr>
                                <w:sz w:val="21"/>
                              </w:rPr>
                              <w:t xml:space="preserve">The </w:t>
                            </w:r>
                            <w:r>
                              <w:rPr>
                                <w:rFonts w:ascii="MingLiU_HKSCS" w:hAnsi="MingLiU_HKSCS"/>
                                <w:sz w:val="21"/>
                              </w:rPr>
                              <w:t>repository/name:version</w:t>
                            </w:r>
                            <w:r>
                              <w:rPr>
                                <w:rFonts w:ascii="MingLiU_HKSCS" w:hAnsi="MingLiU_HKSCS"/>
                                <w:spacing w:val="-21"/>
                                <w:sz w:val="21"/>
                              </w:rPr>
                              <w:t xml:space="preserve"> </w:t>
                            </w:r>
                            <w:r>
                              <w:rPr>
                                <w:sz w:val="21"/>
                              </w:rPr>
                              <w:t>convention that you’ve been working with so far is actually shorthand</w:t>
                            </w:r>
                            <w:r>
                              <w:rPr>
                                <w:spacing w:val="40"/>
                                <w:sz w:val="21"/>
                              </w:rPr>
                              <w:t xml:space="preserve"> </w:t>
                            </w:r>
                            <w:r>
                              <w:rPr>
                                <w:sz w:val="21"/>
                              </w:rPr>
                              <w:t>for</w:t>
                            </w:r>
                            <w:r>
                              <w:rPr>
                                <w:spacing w:val="40"/>
                                <w:sz w:val="21"/>
                              </w:rPr>
                              <w:t xml:space="preserve"> </w:t>
                            </w:r>
                            <w:r>
                              <w:rPr>
                                <w:sz w:val="21"/>
                              </w:rPr>
                              <w:t>a</w:t>
                            </w:r>
                            <w:r>
                              <w:rPr>
                                <w:spacing w:val="40"/>
                                <w:sz w:val="21"/>
                              </w:rPr>
                              <w:t xml:space="preserve"> </w:t>
                            </w:r>
                            <w:r>
                              <w:rPr>
                                <w:sz w:val="21"/>
                              </w:rPr>
                              <w:t>longer</w:t>
                            </w:r>
                            <w:r>
                              <w:rPr>
                                <w:spacing w:val="40"/>
                                <w:sz w:val="21"/>
                              </w:rPr>
                              <w:t xml:space="preserve"> </w:t>
                            </w:r>
                            <w:r>
                              <w:rPr>
                                <w:sz w:val="21"/>
                              </w:rPr>
                              <w:t>version</w:t>
                            </w:r>
                            <w:r>
                              <w:rPr>
                                <w:spacing w:val="40"/>
                                <w:sz w:val="21"/>
                              </w:rPr>
                              <w:t xml:space="preserve"> </w:t>
                            </w:r>
                            <w:r>
                              <w:rPr>
                                <w:sz w:val="21"/>
                              </w:rPr>
                              <w:t>of</w:t>
                            </w:r>
                            <w:r>
                              <w:rPr>
                                <w:spacing w:val="40"/>
                                <w:sz w:val="21"/>
                              </w:rPr>
                              <w:t xml:space="preserve"> </w:t>
                            </w:r>
                            <w:r>
                              <w:rPr>
                                <w:sz w:val="21"/>
                              </w:rPr>
                              <w:t>the</w:t>
                            </w:r>
                            <w:r>
                              <w:rPr>
                                <w:spacing w:val="40"/>
                                <w:sz w:val="21"/>
                              </w:rPr>
                              <w:t xml:space="preserve"> </w:t>
                            </w:r>
                            <w:r>
                              <w:rPr>
                                <w:sz w:val="21"/>
                              </w:rPr>
                              <w:t>command,</w:t>
                            </w:r>
                            <w:r>
                              <w:rPr>
                                <w:spacing w:val="40"/>
                                <w:sz w:val="21"/>
                              </w:rPr>
                              <w:t xml:space="preserve"> </w:t>
                            </w:r>
                            <w:r>
                              <w:rPr>
                                <w:rFonts w:ascii="MingLiU_HKSCS" w:hAnsi="MingLiU_HKSCS"/>
                                <w:sz w:val="21"/>
                              </w:rPr>
                              <w:t>server/repository/name:version</w:t>
                            </w:r>
                            <w:r>
                              <w:rPr>
                                <w:sz w:val="21"/>
                              </w:rPr>
                              <w:t>.</w:t>
                            </w:r>
                            <w:r>
                              <w:rPr>
                                <w:spacing w:val="40"/>
                                <w:sz w:val="21"/>
                              </w:rPr>
                              <w:t xml:space="preserve"> </w:t>
                            </w:r>
                            <w:r>
                              <w:rPr>
                                <w:sz w:val="21"/>
                              </w:rPr>
                              <w:t xml:space="preserve">When the </w:t>
                            </w:r>
                            <w:r>
                              <w:rPr>
                                <w:rFonts w:ascii="MingLiU_HKSCS" w:hAnsi="MingLiU_HKSCS"/>
                                <w:sz w:val="21"/>
                              </w:rPr>
                              <w:t>server</w:t>
                            </w:r>
                            <w:r>
                              <w:rPr>
                                <w:rFonts w:ascii="MingLiU_HKSCS" w:hAnsi="MingLiU_HKSCS"/>
                                <w:spacing w:val="-30"/>
                                <w:sz w:val="21"/>
                              </w:rPr>
                              <w:t xml:space="preserve"> </w:t>
                            </w:r>
                            <w:r>
                              <w:rPr>
                                <w:sz w:val="21"/>
                              </w:rPr>
                              <w:t xml:space="preserve">part is missing, the Docker CLI defaults to using the Docker Hub repository of </w:t>
                            </w:r>
                            <w:r>
                              <w:rPr>
                                <w:i/>
                                <w:sz w:val="21"/>
                              </w:rPr>
                              <w:t>docker.io</w:t>
                            </w:r>
                            <w:r>
                              <w:rPr>
                                <w:sz w:val="21"/>
                              </w:rPr>
                              <w:t xml:space="preserve">. The </w:t>
                            </w:r>
                            <w:r>
                              <w:rPr>
                                <w:rFonts w:ascii="MingLiU_HKSCS" w:hAnsi="MingLiU_HKSCS"/>
                                <w:sz w:val="21"/>
                              </w:rPr>
                              <w:t>repository</w:t>
                            </w:r>
                            <w:r>
                              <w:rPr>
                                <w:rFonts w:ascii="MingLiU_HKSCS" w:hAnsi="MingLiU_HKSCS"/>
                                <w:spacing w:val="-33"/>
                                <w:sz w:val="21"/>
                              </w:rPr>
                              <w:t xml:space="preserve"> </w:t>
                            </w:r>
                            <w:r>
                              <w:rPr>
                                <w:sz w:val="21"/>
                              </w:rPr>
                              <w:t xml:space="preserve">part also has a default value. As an example of this, the command </w:t>
                            </w:r>
                            <w:r>
                              <w:rPr>
                                <w:rFonts w:ascii="BIZ UDGothic" w:hAnsi="BIZ UDGothic"/>
                                <w:b/>
                                <w:sz w:val="21"/>
                              </w:rPr>
                              <w:t>docker pull node:14.8.0-alpine3.12</w:t>
                            </w:r>
                            <w:r>
                              <w:rPr>
                                <w:rFonts w:ascii="BIZ UDGothic" w:hAnsi="BIZ UDGothic"/>
                                <w:b/>
                                <w:spacing w:val="-38"/>
                                <w:sz w:val="21"/>
                              </w:rPr>
                              <w:t xml:space="preserve"> </w:t>
                            </w:r>
                            <w:r>
                              <w:rPr>
                                <w:sz w:val="21"/>
                              </w:rPr>
                              <w:t>can also be represented using the more terse version</w:t>
                            </w:r>
                            <w:r>
                              <w:rPr>
                                <w:spacing w:val="40"/>
                                <w:sz w:val="21"/>
                              </w:rPr>
                              <w:t xml:space="preserve"> </w:t>
                            </w:r>
                            <w:r>
                              <w:rPr>
                                <w:sz w:val="21"/>
                              </w:rPr>
                              <w:t xml:space="preserve">of </w:t>
                            </w:r>
                            <w:r>
                              <w:rPr>
                                <w:rFonts w:ascii="BIZ UDGothic" w:hAnsi="BIZ UDGothic"/>
                                <w:b/>
                                <w:sz w:val="21"/>
                              </w:rPr>
                              <w:t>docker pull docker.io/library/node:14.8.0-alpine3.12</w:t>
                            </w:r>
                            <w:r>
                              <w:rPr>
                                <w:sz w:val="21"/>
                              </w:rPr>
                              <w:t>.</w:t>
                            </w:r>
                          </w:p>
                        </w:txbxContent>
                      </wps:txbx>
                      <wps:bodyPr vert="horz" wrap="square" lIns="0" tIns="0" rIns="0" bIns="0" rtlCol="0" anchor="t" anchorCtr="0">
                        <a:noAutofit/>
                      </wps:bodyPr>
                    </wps:wsp>
                  </a:graphicData>
                </a:graphic>
              </wp:anchor>
            </w:drawing>
          </mc:Choice>
          <mc:Fallback>
            <w:pict>
              <v:shape id="Textbox 549" o:spid="_x0000_s1026" o:spt="202" type="#_x0000_t202" style="position:absolute;left:0pt;margin-left:93.95pt;margin-top:9.65pt;height:131.8pt;width:424.1pt;mso-position-horizontal-relative:page;mso-wrap-distance-bottom:0pt;mso-wrap-distance-top:0pt;z-index:-251448320;mso-width-relative:page;mso-height-relative:page;" filled="f" stroked="t" coordsize="21600,21600" o:gfxdata="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VZprjtoAAAALAQAADwAAAAAAAAABACAAAAAiAAAAZHJz&#10;L2Rvd25yZXYueG1sUEsBAhQAFAAAAAgAh07iQDgQY8wCAgAAGgQAAA4AAAAAAAAAAQAgAAAAKQEA&#10;AGRycy9lMm9Eb2MueG1sUEsFBgAAAAAGAAYAWQEAAJ0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73" w:line="228" w:lineRule="auto"/>
                        <w:ind w:left="115" w:right="147" w:firstLine="0"/>
                        <w:jc w:val="left"/>
                        <w:rPr>
                          <w:sz w:val="21"/>
                        </w:rPr>
                      </w:pPr>
                      <w:r>
                        <w:rPr>
                          <w:sz w:val="21"/>
                        </w:rPr>
                        <w:t xml:space="preserve">The </w:t>
                      </w:r>
                      <w:r>
                        <w:rPr>
                          <w:rFonts w:ascii="MingLiU_HKSCS" w:hAnsi="MingLiU_HKSCS"/>
                          <w:sz w:val="21"/>
                        </w:rPr>
                        <w:t>repository/name:version</w:t>
                      </w:r>
                      <w:r>
                        <w:rPr>
                          <w:rFonts w:ascii="MingLiU_HKSCS" w:hAnsi="MingLiU_HKSCS"/>
                          <w:spacing w:val="-21"/>
                          <w:sz w:val="21"/>
                        </w:rPr>
                        <w:t xml:space="preserve"> </w:t>
                      </w:r>
                      <w:r>
                        <w:rPr>
                          <w:sz w:val="21"/>
                        </w:rPr>
                        <w:t>convention that you’ve been working with so far is actually shorthand</w:t>
                      </w:r>
                      <w:r>
                        <w:rPr>
                          <w:spacing w:val="40"/>
                          <w:sz w:val="21"/>
                        </w:rPr>
                        <w:t xml:space="preserve"> </w:t>
                      </w:r>
                      <w:r>
                        <w:rPr>
                          <w:sz w:val="21"/>
                        </w:rPr>
                        <w:t>for</w:t>
                      </w:r>
                      <w:r>
                        <w:rPr>
                          <w:spacing w:val="40"/>
                          <w:sz w:val="21"/>
                        </w:rPr>
                        <w:t xml:space="preserve"> </w:t>
                      </w:r>
                      <w:r>
                        <w:rPr>
                          <w:sz w:val="21"/>
                        </w:rPr>
                        <w:t>a</w:t>
                      </w:r>
                      <w:r>
                        <w:rPr>
                          <w:spacing w:val="40"/>
                          <w:sz w:val="21"/>
                        </w:rPr>
                        <w:t xml:space="preserve"> </w:t>
                      </w:r>
                      <w:r>
                        <w:rPr>
                          <w:sz w:val="21"/>
                        </w:rPr>
                        <w:t>longer</w:t>
                      </w:r>
                      <w:r>
                        <w:rPr>
                          <w:spacing w:val="40"/>
                          <w:sz w:val="21"/>
                        </w:rPr>
                        <w:t xml:space="preserve"> </w:t>
                      </w:r>
                      <w:r>
                        <w:rPr>
                          <w:sz w:val="21"/>
                        </w:rPr>
                        <w:t>version</w:t>
                      </w:r>
                      <w:r>
                        <w:rPr>
                          <w:spacing w:val="40"/>
                          <w:sz w:val="21"/>
                        </w:rPr>
                        <w:t xml:space="preserve"> </w:t>
                      </w:r>
                      <w:r>
                        <w:rPr>
                          <w:sz w:val="21"/>
                        </w:rPr>
                        <w:t>of</w:t>
                      </w:r>
                      <w:r>
                        <w:rPr>
                          <w:spacing w:val="40"/>
                          <w:sz w:val="21"/>
                        </w:rPr>
                        <w:t xml:space="preserve"> </w:t>
                      </w:r>
                      <w:r>
                        <w:rPr>
                          <w:sz w:val="21"/>
                        </w:rPr>
                        <w:t>the</w:t>
                      </w:r>
                      <w:r>
                        <w:rPr>
                          <w:spacing w:val="40"/>
                          <w:sz w:val="21"/>
                        </w:rPr>
                        <w:t xml:space="preserve"> </w:t>
                      </w:r>
                      <w:r>
                        <w:rPr>
                          <w:sz w:val="21"/>
                        </w:rPr>
                        <w:t>command,</w:t>
                      </w:r>
                      <w:r>
                        <w:rPr>
                          <w:spacing w:val="40"/>
                          <w:sz w:val="21"/>
                        </w:rPr>
                        <w:t xml:space="preserve"> </w:t>
                      </w:r>
                      <w:r>
                        <w:rPr>
                          <w:rFonts w:ascii="MingLiU_HKSCS" w:hAnsi="MingLiU_HKSCS"/>
                          <w:sz w:val="21"/>
                        </w:rPr>
                        <w:t>server/repository/name:version</w:t>
                      </w:r>
                      <w:r>
                        <w:rPr>
                          <w:sz w:val="21"/>
                        </w:rPr>
                        <w:t>.</w:t>
                      </w:r>
                      <w:r>
                        <w:rPr>
                          <w:spacing w:val="40"/>
                          <w:sz w:val="21"/>
                        </w:rPr>
                        <w:t xml:space="preserve"> </w:t>
                      </w:r>
                      <w:r>
                        <w:rPr>
                          <w:sz w:val="21"/>
                        </w:rPr>
                        <w:t xml:space="preserve">When the </w:t>
                      </w:r>
                      <w:r>
                        <w:rPr>
                          <w:rFonts w:ascii="MingLiU_HKSCS" w:hAnsi="MingLiU_HKSCS"/>
                          <w:sz w:val="21"/>
                        </w:rPr>
                        <w:t>server</w:t>
                      </w:r>
                      <w:r>
                        <w:rPr>
                          <w:rFonts w:ascii="MingLiU_HKSCS" w:hAnsi="MingLiU_HKSCS"/>
                          <w:spacing w:val="-30"/>
                          <w:sz w:val="21"/>
                        </w:rPr>
                        <w:t xml:space="preserve"> </w:t>
                      </w:r>
                      <w:r>
                        <w:rPr>
                          <w:sz w:val="21"/>
                        </w:rPr>
                        <w:t xml:space="preserve">part is missing, the Docker CLI defaults to using the Docker Hub repository of </w:t>
                      </w:r>
                      <w:r>
                        <w:rPr>
                          <w:i/>
                          <w:sz w:val="21"/>
                        </w:rPr>
                        <w:t>docker.io</w:t>
                      </w:r>
                      <w:r>
                        <w:rPr>
                          <w:sz w:val="21"/>
                        </w:rPr>
                        <w:t xml:space="preserve">. The </w:t>
                      </w:r>
                      <w:r>
                        <w:rPr>
                          <w:rFonts w:ascii="MingLiU_HKSCS" w:hAnsi="MingLiU_HKSCS"/>
                          <w:sz w:val="21"/>
                        </w:rPr>
                        <w:t>repository</w:t>
                      </w:r>
                      <w:r>
                        <w:rPr>
                          <w:rFonts w:ascii="MingLiU_HKSCS" w:hAnsi="MingLiU_HKSCS"/>
                          <w:spacing w:val="-33"/>
                          <w:sz w:val="21"/>
                        </w:rPr>
                        <w:t xml:space="preserve"> </w:t>
                      </w:r>
                      <w:r>
                        <w:rPr>
                          <w:sz w:val="21"/>
                        </w:rPr>
                        <w:t xml:space="preserve">part also has a default value. As an example of this, the command </w:t>
                      </w:r>
                      <w:r>
                        <w:rPr>
                          <w:rFonts w:ascii="BIZ UDGothic" w:hAnsi="BIZ UDGothic"/>
                          <w:b/>
                          <w:sz w:val="21"/>
                        </w:rPr>
                        <w:t>docker pull node:14.8.0-alpine3.12</w:t>
                      </w:r>
                      <w:r>
                        <w:rPr>
                          <w:rFonts w:ascii="BIZ UDGothic" w:hAnsi="BIZ UDGothic"/>
                          <w:b/>
                          <w:spacing w:val="-38"/>
                          <w:sz w:val="21"/>
                        </w:rPr>
                        <w:t xml:space="preserve"> </w:t>
                      </w:r>
                      <w:r>
                        <w:rPr>
                          <w:sz w:val="21"/>
                        </w:rPr>
                        <w:t>can also be represented using the more terse version</w:t>
                      </w:r>
                      <w:r>
                        <w:rPr>
                          <w:spacing w:val="40"/>
                          <w:sz w:val="21"/>
                        </w:rPr>
                        <w:t xml:space="preserve"> </w:t>
                      </w:r>
                      <w:r>
                        <w:rPr>
                          <w:sz w:val="21"/>
                        </w:rPr>
                        <w:t xml:space="preserve">of </w:t>
                      </w:r>
                      <w:r>
                        <w:rPr>
                          <w:rFonts w:ascii="BIZ UDGothic" w:hAnsi="BIZ UDGothic"/>
                          <w:b/>
                          <w:sz w:val="21"/>
                        </w:rPr>
                        <w:t>docker pull docker.io/library/node:14.8.0-alpine3.12</w:t>
                      </w:r>
                      <w:r>
                        <w:rPr>
                          <w:sz w:val="21"/>
                        </w:rPr>
                        <w:t>.</w:t>
                      </w:r>
                    </w:p>
                  </w:txbxContent>
                </v:textbox>
                <w10:wrap type="topAndBottom"/>
              </v:shape>
            </w:pict>
          </mc:Fallback>
        </mc:AlternateContent>
      </w:r>
    </w:p>
    <w:p>
      <w:pPr>
        <w:pStyle w:val="9"/>
        <w:ind w:left="0"/>
        <w:rPr>
          <w:sz w:val="20"/>
        </w:rPr>
      </w:pPr>
    </w:p>
    <w:p>
      <w:pPr>
        <w:pStyle w:val="9"/>
        <w:spacing w:before="221" w:line="268" w:lineRule="auto"/>
        <w:ind w:right="968"/>
      </w:pPr>
      <w:r>
        <w:t>Many organizations instead choose to host their own internal Docker Registry. Depending on the number of repositories, this might prove to be more or less expensive</w:t>
      </w:r>
      <w:r>
        <w:rPr>
          <w:spacing w:val="34"/>
        </w:rPr>
        <w:t xml:space="preserve"> </w:t>
      </w:r>
      <w:r>
        <w:t>than</w:t>
      </w:r>
      <w:r>
        <w:rPr>
          <w:spacing w:val="36"/>
        </w:rPr>
        <w:t xml:space="preserve"> </w:t>
      </w:r>
      <w:r>
        <w:t>using</w:t>
      </w:r>
      <w:r>
        <w:rPr>
          <w:spacing w:val="36"/>
        </w:rPr>
        <w:t xml:space="preserve"> </w:t>
      </w:r>
      <w:r>
        <w:t>Docker</w:t>
      </w:r>
      <w:r>
        <w:rPr>
          <w:spacing w:val="34"/>
        </w:rPr>
        <w:t xml:space="preserve"> </w:t>
      </w:r>
      <w:r>
        <w:t>Hub.</w:t>
      </w:r>
      <w:r>
        <w:rPr>
          <w:spacing w:val="36"/>
        </w:rPr>
        <w:t xml:space="preserve"> </w:t>
      </w:r>
      <w:r>
        <w:t>Noncost</w:t>
      </w:r>
      <w:r>
        <w:rPr>
          <w:spacing w:val="34"/>
        </w:rPr>
        <w:t xml:space="preserve"> </w:t>
      </w:r>
      <w:r>
        <w:t>requirements</w:t>
      </w:r>
      <w:r>
        <w:rPr>
          <w:spacing w:val="34"/>
        </w:rPr>
        <w:t xml:space="preserve"> </w:t>
      </w:r>
      <w:r>
        <w:t>also</w:t>
      </w:r>
      <w:r>
        <w:rPr>
          <w:spacing w:val="36"/>
        </w:rPr>
        <w:t xml:space="preserve"> </w:t>
      </w:r>
      <w:r>
        <w:t>come</w:t>
      </w:r>
      <w:r>
        <w:rPr>
          <w:spacing w:val="34"/>
        </w:rPr>
        <w:t xml:space="preserve"> </w:t>
      </w:r>
      <w:r>
        <w:t>into</w:t>
      </w:r>
      <w:r>
        <w:rPr>
          <w:spacing w:val="36"/>
        </w:rPr>
        <w:t xml:space="preserve"> </w:t>
      </w:r>
      <w:r>
        <w:t>play. For example, the ability to lock up the service behind a corporate firewall for security/compliance purposes may be important. Many organizations require the ability</w:t>
      </w:r>
      <w:r>
        <w:rPr>
          <w:spacing w:val="37"/>
        </w:rPr>
        <w:t xml:space="preserve"> </w:t>
      </w:r>
      <w:r>
        <w:t>to</w:t>
      </w:r>
      <w:r>
        <w:rPr>
          <w:spacing w:val="37"/>
        </w:rPr>
        <w:t xml:space="preserve"> </w:t>
      </w:r>
      <w:r>
        <w:t>deploy</w:t>
      </w:r>
      <w:r>
        <w:rPr>
          <w:spacing w:val="37"/>
        </w:rPr>
        <w:t xml:space="preserve"> </w:t>
      </w:r>
      <w:r>
        <w:t>applications</w:t>
      </w:r>
      <w:r>
        <w:rPr>
          <w:spacing w:val="35"/>
        </w:rPr>
        <w:t xml:space="preserve"> </w:t>
      </w:r>
      <w:r>
        <w:t>even</w:t>
      </w:r>
      <w:r>
        <w:rPr>
          <w:spacing w:val="37"/>
        </w:rPr>
        <w:t xml:space="preserve"> </w:t>
      </w:r>
      <w:r>
        <w:t>when</w:t>
      </w:r>
      <w:r>
        <w:rPr>
          <w:spacing w:val="37"/>
        </w:rPr>
        <w:t xml:space="preserve"> </w:t>
      </w:r>
      <w:r>
        <w:t>external</w:t>
      </w:r>
      <w:r>
        <w:rPr>
          <w:spacing w:val="35"/>
        </w:rPr>
        <w:t xml:space="preserve"> </w:t>
      </w:r>
      <w:bookmarkStart w:id="854" w:name="_bookmark824"/>
      <w:bookmarkEnd w:id="854"/>
      <w:r>
        <w:t>public</w:t>
      </w:r>
      <w:r>
        <w:rPr>
          <w:spacing w:val="35"/>
        </w:rPr>
        <w:t xml:space="preserve"> </w:t>
      </w:r>
      <w:r>
        <w:t>services</w:t>
      </w:r>
      <w:r>
        <w:rPr>
          <w:spacing w:val="35"/>
        </w:rPr>
        <w:t xml:space="preserve"> </w:t>
      </w:r>
      <w:r>
        <w:t>like</w:t>
      </w:r>
      <w:r>
        <w:rPr>
          <w:spacing w:val="35"/>
        </w:rPr>
        <w:t xml:space="preserve"> </w:t>
      </w:r>
      <w:r>
        <w:t>Docker Hub may be down or unreachable.</w:t>
      </w:r>
    </w:p>
    <w:p>
      <w:pPr>
        <w:pStyle w:val="9"/>
        <w:spacing w:before="6"/>
        <w:ind w:left="0"/>
        <w:rPr>
          <w:sz w:val="35"/>
        </w:rPr>
      </w:pPr>
    </w:p>
    <w:p>
      <w:pPr>
        <w:pStyle w:val="4"/>
      </w:pPr>
      <w:r>
        <w:t>Running</w:t>
      </w:r>
      <w:r>
        <w:rPr>
          <w:spacing w:val="-4"/>
        </w:rPr>
        <w:t xml:space="preserve"> </w:t>
      </w:r>
      <w:r>
        <w:t>the</w:t>
      </w:r>
      <w:r>
        <w:rPr>
          <w:spacing w:val="-5"/>
        </w:rPr>
        <w:t xml:space="preserve"> </w:t>
      </w:r>
      <w:r>
        <w:t>Docker</w:t>
      </w:r>
      <w:r>
        <w:rPr>
          <w:spacing w:val="-4"/>
        </w:rPr>
        <w:t xml:space="preserve"> </w:t>
      </w:r>
      <w:r>
        <w:rPr>
          <w:spacing w:val="-2"/>
        </w:rPr>
        <w:t>Registry</w:t>
      </w:r>
    </w:p>
    <w:p>
      <w:pPr>
        <w:pStyle w:val="9"/>
        <w:spacing w:before="173" w:line="268" w:lineRule="auto"/>
        <w:ind w:right="968"/>
      </w:pPr>
      <w:r>
        <w:t xml:space="preserve">Docker provides </w:t>
      </w:r>
      <w:bookmarkStart w:id="855" w:name="_bookmark825"/>
      <w:bookmarkEnd w:id="855"/>
      <w:r>
        <w:t xml:space="preserve">an official </w:t>
      </w:r>
      <w:r>
        <w:fldChar w:fldCharType="begin"/>
      </w:r>
      <w:r>
        <w:instrText xml:space="preserve"> HYPERLINK "https://docs.docker.com/registry/" \h </w:instrText>
      </w:r>
      <w:r>
        <w:fldChar w:fldCharType="separate"/>
      </w:r>
      <w:r>
        <w:rPr>
          <w:color w:val="8E0011"/>
        </w:rPr>
        <w:t>Docker Registry</w:t>
      </w:r>
      <w:r>
        <w:rPr>
          <w:color w:val="8E0011"/>
        </w:rPr>
        <w:fldChar w:fldCharType="end"/>
      </w:r>
      <w:r>
        <w:rPr>
          <w:color w:val="8E0011"/>
        </w:rPr>
        <w:t xml:space="preserve"> </w:t>
      </w:r>
      <w:r>
        <w:t>Docker image that can be used to run a self-hosted service for storing Docker images. In turn, the Docker CLI utilities can be configured to communicate with this registry, allowing you and others in your organization to store and interact with private images.</w:t>
      </w:r>
    </w:p>
    <w:p>
      <w:pPr>
        <w:pStyle w:val="9"/>
        <w:spacing w:before="141" w:line="268" w:lineRule="auto"/>
        <w:ind w:right="968"/>
      </w:pPr>
      <w:r>
        <w:t>Docker hasn’t been the best approach for running many of the backing services you’ve worked with so far, assuming they require production traffic. For example, Graphite and StatsD might receive such high load in production— receiving</w:t>
      </w:r>
      <w:r>
        <w:rPr>
          <w:spacing w:val="40"/>
        </w:rPr>
        <w:t xml:space="preserve"> </w:t>
      </w:r>
      <w:r>
        <w:t>requests from dozens of service instances—that the overhead</w:t>
      </w:r>
      <w:r>
        <w:rPr>
          <w:spacing w:val="40"/>
        </w:rPr>
        <w:t xml:space="preserve"> </w:t>
      </w:r>
      <w:r>
        <w:t>of</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running them inside Docker might not let them keep up. The Docker Registry, however, doesn’t receive load based on the amount of traffic your public-facing application receives. Instead, it might only receive hundreds of requests per day as images are built and deployed. For that reason it’s perfectly fine to run the Docker Registry within a Docker container.</w:t>
      </w:r>
    </w:p>
    <w:p>
      <w:pPr>
        <w:pStyle w:val="9"/>
        <w:spacing w:before="141"/>
      </w:pPr>
      <w:r>
        <w:t>Run</w:t>
      </w:r>
      <w:r>
        <w:rPr>
          <w:spacing w:val="10"/>
        </w:rPr>
        <w:t xml:space="preserve"> </w:t>
      </w:r>
      <w:r>
        <w:t>the</w:t>
      </w:r>
      <w:r>
        <w:rPr>
          <w:spacing w:val="10"/>
        </w:rPr>
        <w:t xml:space="preserve"> </w:t>
      </w:r>
      <w:r>
        <w:t>following</w:t>
      </w:r>
      <w:r>
        <w:rPr>
          <w:spacing w:val="10"/>
        </w:rPr>
        <w:t xml:space="preserve"> </w:t>
      </w:r>
      <w:r>
        <w:t>command</w:t>
      </w:r>
      <w:r>
        <w:rPr>
          <w:spacing w:val="11"/>
        </w:rPr>
        <w:t xml:space="preserve"> </w:t>
      </w:r>
      <w:r>
        <w:t>to</w:t>
      </w:r>
      <w:r>
        <w:rPr>
          <w:spacing w:val="11"/>
        </w:rPr>
        <w:t xml:space="preserve"> </w:t>
      </w:r>
      <w:r>
        <w:t>start</w:t>
      </w:r>
      <w:r>
        <w:rPr>
          <w:spacing w:val="9"/>
        </w:rPr>
        <w:t xml:space="preserve"> </w:t>
      </w:r>
      <w:r>
        <w:t>a</w:t>
      </w:r>
      <w:r>
        <w:rPr>
          <w:spacing w:val="10"/>
        </w:rPr>
        <w:t xml:space="preserve"> </w:t>
      </w:r>
      <w:r>
        <w:t>copy</w:t>
      </w:r>
      <w:r>
        <w:rPr>
          <w:spacing w:val="10"/>
        </w:rPr>
        <w:t xml:space="preserve"> </w:t>
      </w:r>
      <w:r>
        <w:t>of</w:t>
      </w:r>
      <w:r>
        <w:rPr>
          <w:spacing w:val="10"/>
        </w:rPr>
        <w:t xml:space="preserve"> </w:t>
      </w:r>
      <w:r>
        <w:t>the</w:t>
      </w:r>
      <w:r>
        <w:rPr>
          <w:spacing w:val="9"/>
        </w:rPr>
        <w:t xml:space="preserve"> </w:t>
      </w:r>
      <w:r>
        <w:t>Docker</w:t>
      </w:r>
      <w:r>
        <w:rPr>
          <w:spacing w:val="10"/>
        </w:rPr>
        <w:t xml:space="preserve"> </w:t>
      </w:r>
      <w:r>
        <w:rPr>
          <w:spacing w:val="-2"/>
        </w:rPr>
        <w:t>Registry:</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docker</w:t>
      </w:r>
      <w:r>
        <w:rPr>
          <w:rFonts w:ascii="MingLiU_HKSCS"/>
          <w:spacing w:val="9"/>
          <w:sz w:val="21"/>
        </w:rPr>
        <w:t xml:space="preserve"> </w:t>
      </w:r>
      <w:r>
        <w:rPr>
          <w:rFonts w:ascii="MingLiU_HKSCS"/>
          <w:sz w:val="21"/>
        </w:rPr>
        <w:t>run</w:t>
      </w:r>
      <w:r>
        <w:rPr>
          <w:rFonts w:ascii="MingLiU_HKSCS"/>
          <w:spacing w:val="9"/>
          <w:sz w:val="21"/>
        </w:rPr>
        <w:t xml:space="preserve"> </w:t>
      </w:r>
      <w:r>
        <w:rPr>
          <w:rFonts w:ascii="MingLiU_HKSCS"/>
          <w:sz w:val="21"/>
        </w:rPr>
        <w:t>-d</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--name</w:t>
      </w:r>
      <w:r>
        <w:rPr>
          <w:rFonts w:ascii="MingLiU_HKSCS"/>
          <w:spacing w:val="27"/>
          <w:sz w:val="21"/>
        </w:rPr>
        <w:t xml:space="preserve"> </w:t>
      </w:r>
      <w:r>
        <w:rPr>
          <w:rFonts w:ascii="MingLiU_HKSCS"/>
          <w:sz w:val="21"/>
        </w:rPr>
        <w:t>distnode-registry</w:t>
      </w:r>
      <w:r>
        <w:rPr>
          <w:rFonts w:ascii="MingLiU_HKSCS"/>
          <w:spacing w:val="27"/>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5000:5000</w:t>
      </w:r>
      <w:r>
        <w:rPr>
          <w:rFonts w:ascii="MingLiU_HKSCS"/>
          <w:spacing w:val="15"/>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--restart</w:t>
      </w:r>
      <w:r>
        <w:rPr>
          <w:rFonts w:ascii="MingLiU_HKSCS"/>
          <w:color w:val="545454"/>
          <w:sz w:val="21"/>
        </w:rPr>
        <w:t>=</w:t>
      </w:r>
      <w:r>
        <w:rPr>
          <w:rFonts w:ascii="MingLiU_HKSCS"/>
          <w:sz w:val="21"/>
        </w:rPr>
        <w:t>always</w:t>
      </w:r>
      <w:r>
        <w:rPr>
          <w:rFonts w:ascii="MingLiU_HKSCS"/>
          <w:spacing w:val="36"/>
          <w:sz w:val="21"/>
        </w:rPr>
        <w:t xml:space="preserve"> </w:t>
      </w:r>
      <w:r>
        <w:rPr>
          <w:rFonts w:ascii="MingLiU_HKSCS"/>
          <w:color w:val="CC3300"/>
          <w:spacing w:val="-10"/>
          <w:sz w:val="21"/>
        </w:rPr>
        <w:t>\</w:t>
      </w:r>
    </w:p>
    <w:p>
      <w:pPr>
        <w:spacing w:before="8" w:line="211" w:lineRule="auto"/>
        <w:ind w:left="1263" w:right="4932" w:firstLine="0"/>
        <w:jc w:val="left"/>
        <w:rPr>
          <w:rFonts w:ascii="MingLiU_HKSCS"/>
          <w:sz w:val="21"/>
        </w:rPr>
      </w:pPr>
      <w:r>
        <w:rPr>
          <w:rFonts w:ascii="MingLiU_HKSCS"/>
          <w:sz w:val="21"/>
        </w:rPr>
        <w:t xml:space="preserve">-v /tmp/registry:/var/lib/registry </w:t>
      </w:r>
      <w:r>
        <w:rPr>
          <w:rFonts w:ascii="MingLiU_HKSCS"/>
          <w:color w:val="CC3300"/>
          <w:sz w:val="21"/>
        </w:rPr>
        <w:t xml:space="preserve">\ </w:t>
      </w:r>
      <w:r>
        <w:rPr>
          <w:rFonts w:ascii="MingLiU_HKSCS"/>
          <w:spacing w:val="-2"/>
          <w:sz w:val="21"/>
        </w:rPr>
        <w:t>registry:2.7.1</w:t>
      </w:r>
    </w:p>
    <w:p>
      <w:pPr>
        <w:pStyle w:val="9"/>
        <w:spacing w:before="6"/>
        <w:ind w:left="0"/>
        <w:rPr>
          <w:rFonts w:ascii="MingLiU_HKSCS"/>
          <w:sz w:val="24"/>
        </w:rPr>
      </w:pPr>
    </w:p>
    <w:p>
      <w:pPr>
        <w:pStyle w:val="9"/>
        <w:spacing w:before="1" w:line="268" w:lineRule="auto"/>
        <w:ind w:right="968"/>
      </w:pPr>
      <w:r>
        <w:t xml:space="preserve">This command is </w:t>
      </w:r>
      <w:r>
        <w:rPr>
          <w:i/>
        </w:rPr>
        <w:t xml:space="preserve">almost </w:t>
      </w:r>
      <w:r>
        <w:t xml:space="preserve">suitable for production use, though you would need to mount the volume somewhere more permanent than </w:t>
      </w:r>
      <w:r>
        <w:rPr>
          <w:i/>
        </w:rPr>
        <w:t>/mnt/</w:t>
      </w:r>
      <w:r>
        <w:t>. You would also want</w:t>
      </w:r>
      <w:r>
        <w:rPr>
          <w:spacing w:val="80"/>
        </w:rPr>
        <w:t xml:space="preserve"> </w:t>
      </w:r>
      <w:r>
        <w:t>to keep it from being publicly accessible, to enable TLS termination, and even to enable authentication before putting anything sensitive on it.</w:t>
      </w:r>
    </w:p>
    <w:p>
      <w:pPr>
        <w:pStyle w:val="9"/>
        <w:spacing w:before="151" w:line="249" w:lineRule="auto"/>
        <w:ind w:right="968"/>
      </w:pPr>
      <w:r>
        <w:t xml:space="preserve">The </w:t>
      </w:r>
      <w:r>
        <w:rPr>
          <w:rFonts w:ascii="MingLiU_HKSCS"/>
        </w:rPr>
        <w:t>-d</w:t>
      </w:r>
      <w:r>
        <w:rPr>
          <w:rFonts w:ascii="MingLiU_HKSCS"/>
          <w:spacing w:val="-44"/>
        </w:rPr>
        <w:t xml:space="preserve"> </w:t>
      </w:r>
      <w:r>
        <w:t>flag forks the service to the background. This is useful in a production setting, though if you have problems getting the registry to start, you might want</w:t>
      </w:r>
      <w:r>
        <w:rPr>
          <w:spacing w:val="40"/>
        </w:rPr>
        <w:t xml:space="preserve"> </w:t>
      </w:r>
      <w:r>
        <w:t>to omit that flag.</w:t>
      </w:r>
    </w:p>
    <w:p>
      <w:pPr>
        <w:pStyle w:val="9"/>
        <w:spacing w:before="166" w:line="268" w:lineRule="auto"/>
        <w:ind w:right="751"/>
        <w:jc w:val="both"/>
      </w:pPr>
      <w:r>
        <w:t xml:space="preserve">Now that your registry is up and running, it’s time to publish some of the images you’ve been working on. Previously, in </w:t>
      </w:r>
      <w:r>
        <w:fldChar w:fldCharType="begin"/>
      </w:r>
      <w:r>
        <w:instrText xml:space="preserve"> HYPERLINK \l "_bookmark747" </w:instrText>
      </w:r>
      <w:r>
        <w:fldChar w:fldCharType="separate"/>
      </w:r>
      <w:r>
        <w:rPr>
          <w:color w:val="8E0011"/>
        </w:rPr>
        <w:t>“Containerizing a Node.js Service”</w:t>
      </w:r>
      <w:r>
        <w:rPr>
          <w:color w:val="8E0011"/>
        </w:rPr>
        <w:fldChar w:fldCharType="end"/>
      </w:r>
      <w:r>
        <w:t xml:space="preserve">, you created three versions of the same </w:t>
      </w:r>
      <w:r>
        <w:rPr>
          <w:i/>
        </w:rPr>
        <w:t xml:space="preserve">recipe-api </w:t>
      </w:r>
      <w:r>
        <w:t>application. You’ll use those tagged images to supply the registry with some fresh data.</w:t>
      </w:r>
    </w:p>
    <w:p>
      <w:pPr>
        <w:pStyle w:val="9"/>
        <w:spacing w:before="142" w:line="254" w:lineRule="auto"/>
        <w:ind w:right="744"/>
      </w:pPr>
      <w:r>
        <w:t xml:space="preserve">There are two sets of commands that you’ll need to run for each of the tagged images. The first is </w:t>
      </w:r>
      <w:r>
        <w:rPr>
          <w:rFonts w:ascii="MingLiU_HKSCS" w:hAnsi="MingLiU_HKSCS"/>
        </w:rPr>
        <w:t>docker image tag</w:t>
      </w:r>
      <w:r>
        <w:t>, which is a way to assign a new tag to an already</w:t>
      </w:r>
      <w:r>
        <w:rPr>
          <w:spacing w:val="30"/>
        </w:rPr>
        <w:t xml:space="preserve"> </w:t>
      </w:r>
      <w:r>
        <w:t>tagged</w:t>
      </w:r>
      <w:r>
        <w:rPr>
          <w:spacing w:val="30"/>
        </w:rPr>
        <w:t xml:space="preserve"> </w:t>
      </w:r>
      <w:r>
        <w:t>image.</w:t>
      </w:r>
      <w:r>
        <w:rPr>
          <w:spacing w:val="30"/>
        </w:rPr>
        <w:t xml:space="preserve"> </w:t>
      </w:r>
      <w:r>
        <w:t>This</w:t>
      </w:r>
      <w:r>
        <w:rPr>
          <w:spacing w:val="29"/>
        </w:rPr>
        <w:t xml:space="preserve"> </w:t>
      </w:r>
      <w:r>
        <w:t>is</w:t>
      </w:r>
      <w:r>
        <w:rPr>
          <w:spacing w:val="29"/>
        </w:rPr>
        <w:t xml:space="preserve"> </w:t>
      </w:r>
      <w:r>
        <w:t>useful</w:t>
      </w:r>
      <w:r>
        <w:rPr>
          <w:spacing w:val="29"/>
        </w:rPr>
        <w:t xml:space="preserve"> </w:t>
      </w:r>
      <w:r>
        <w:t>for</w:t>
      </w:r>
      <w:r>
        <w:rPr>
          <w:spacing w:val="29"/>
        </w:rPr>
        <w:t xml:space="preserve"> </w:t>
      </w:r>
      <w:r>
        <w:t>specifying</w:t>
      </w:r>
      <w:r>
        <w:rPr>
          <w:spacing w:val="30"/>
        </w:rPr>
        <w:t xml:space="preserve"> </w:t>
      </w:r>
      <w:r>
        <w:t>which</w:t>
      </w:r>
      <w:r>
        <w:rPr>
          <w:spacing w:val="30"/>
        </w:rPr>
        <w:t xml:space="preserve"> </w:t>
      </w:r>
      <w:r>
        <w:t>server</w:t>
      </w:r>
      <w:r>
        <w:rPr>
          <w:spacing w:val="29"/>
        </w:rPr>
        <w:t xml:space="preserve"> </w:t>
      </w:r>
      <w:r>
        <w:t>a</w:t>
      </w:r>
      <w:r>
        <w:rPr>
          <w:spacing w:val="29"/>
        </w:rPr>
        <w:t xml:space="preserve"> </w:t>
      </w:r>
      <w:r>
        <w:t>tagged</w:t>
      </w:r>
      <w:r>
        <w:rPr>
          <w:spacing w:val="30"/>
        </w:rPr>
        <w:t xml:space="preserve"> </w:t>
      </w:r>
      <w:r>
        <w:t>image</w:t>
      </w:r>
    </w:p>
    <w:p>
      <w:pPr>
        <w:pStyle w:val="9"/>
        <w:spacing w:before="11" w:line="268" w:lineRule="auto"/>
        <w:ind w:right="1085"/>
      </w:pPr>
      <w:r>
        <w:t xml:space="preserve">should be published to, such as your new Docker Registry service. Run the following command three times, once for each of </w:t>
      </w:r>
      <w:bookmarkStart w:id="856" w:name="_bookmark826"/>
      <w:bookmarkEnd w:id="856"/>
      <w:r>
        <w:t>the versions of your application that you created earlier:</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11"/>
          <w:sz w:val="21"/>
        </w:rPr>
        <w:t xml:space="preserve"> </w:t>
      </w:r>
      <w:r>
        <w:rPr>
          <w:rFonts w:ascii="MingLiU_HKSCS"/>
          <w:color w:val="0099FF"/>
          <w:sz w:val="21"/>
        </w:rPr>
        <w:t>run</w:t>
      </w:r>
      <w:r>
        <w:rPr>
          <w:rFonts w:ascii="MingLiU_HKSCS"/>
          <w:color w:val="0099FF"/>
          <w:spacing w:val="11"/>
          <w:sz w:val="21"/>
        </w:rPr>
        <w:t xml:space="preserve"> </w:t>
      </w:r>
      <w:r>
        <w:rPr>
          <w:rFonts w:ascii="MingLiU_HKSCS"/>
          <w:color w:val="0099FF"/>
          <w:sz w:val="21"/>
        </w:rPr>
        <w:t>for</w:t>
      </w:r>
      <w:r>
        <w:rPr>
          <w:rFonts w:ascii="MingLiU_HKSCS"/>
          <w:color w:val="0099FF"/>
          <w:spacing w:val="11"/>
          <w:sz w:val="21"/>
        </w:rPr>
        <w:t xml:space="preserve"> </w:t>
      </w:r>
      <w:r>
        <w:rPr>
          <w:rFonts w:ascii="MingLiU_HKSCS"/>
          <w:color w:val="0099FF"/>
          <w:sz w:val="21"/>
        </w:rPr>
        <w:t>each</w:t>
      </w:r>
      <w:r>
        <w:rPr>
          <w:rFonts w:ascii="MingLiU_HKSCS"/>
          <w:color w:val="0099FF"/>
          <w:spacing w:val="11"/>
          <w:sz w:val="21"/>
        </w:rPr>
        <w:t xml:space="preserve"> </w:t>
      </w:r>
      <w:r>
        <w:rPr>
          <w:rFonts w:ascii="MingLiU_HKSCS"/>
          <w:color w:val="0099FF"/>
          <w:sz w:val="21"/>
        </w:rPr>
        <w:t>of</w:t>
      </w:r>
      <w:r>
        <w:rPr>
          <w:rFonts w:ascii="MingLiU_HKSCS"/>
          <w:color w:val="0099FF"/>
          <w:spacing w:val="11"/>
          <w:sz w:val="21"/>
        </w:rPr>
        <w:t xml:space="preserve"> </w:t>
      </w:r>
      <w:r>
        <w:rPr>
          <w:rFonts w:ascii="MingLiU_HKSCS"/>
          <w:color w:val="0099FF"/>
          <w:sz w:val="21"/>
        </w:rPr>
        <w:t>v0.0.1,</w:t>
      </w:r>
      <w:r>
        <w:rPr>
          <w:rFonts w:ascii="MingLiU_HKSCS"/>
          <w:color w:val="0099FF"/>
          <w:spacing w:val="11"/>
          <w:sz w:val="21"/>
        </w:rPr>
        <w:t xml:space="preserve"> </w:t>
      </w:r>
      <w:r>
        <w:rPr>
          <w:rFonts w:ascii="MingLiU_HKSCS"/>
          <w:color w:val="0099FF"/>
          <w:sz w:val="21"/>
        </w:rPr>
        <w:t>v0.0.2,</w:t>
      </w:r>
      <w:r>
        <w:rPr>
          <w:rFonts w:ascii="MingLiU_HKSCS"/>
          <w:color w:val="0099FF"/>
          <w:spacing w:val="11"/>
          <w:sz w:val="21"/>
        </w:rPr>
        <w:t xml:space="preserve"> </w:t>
      </w:r>
      <w:r>
        <w:rPr>
          <w:rFonts w:ascii="MingLiU_HKSCS"/>
          <w:color w:val="0099FF"/>
          <w:spacing w:val="-2"/>
          <w:sz w:val="21"/>
        </w:rPr>
        <w:t>v0.0.3</w:t>
      </w:r>
    </w:p>
    <w:p>
      <w:pPr>
        <w:spacing w:before="8" w:line="211" w:lineRule="auto"/>
        <w:ind w:left="1263" w:right="4735" w:hanging="216"/>
        <w:jc w:val="left"/>
        <w:rPr>
          <w:rFonts w:ascii="MingLiU_HKSCS"/>
          <w:sz w:val="21"/>
        </w:rPr>
      </w:pPr>
      <w:r>
        <w:rPr>
          <w:rFonts w:ascii="MingLiU_HKSCS"/>
          <w:color w:val="003333"/>
          <w:sz w:val="21"/>
        </w:rPr>
        <w:t xml:space="preserve">$ </w:t>
      </w:r>
      <w:r>
        <w:rPr>
          <w:rFonts w:ascii="MingLiU_HKSCS"/>
          <w:sz w:val="21"/>
        </w:rPr>
        <w:t xml:space="preserve">docker image tag tlhunter/recipe-api:v0.0.1 </w:t>
      </w:r>
      <w:r>
        <w:rPr>
          <w:rFonts w:ascii="MingLiU_HKSCS"/>
          <w:color w:val="CC3300"/>
          <w:sz w:val="21"/>
        </w:rPr>
        <w:t xml:space="preserve">\ </w:t>
      </w:r>
      <w:r>
        <w:rPr>
          <w:rFonts w:ascii="MingLiU_HKSCS"/>
          <w:spacing w:val="-2"/>
          <w:sz w:val="21"/>
        </w:rPr>
        <w:t>localhost:5000/tlhunter/recipe-api:v0.0.1</w:t>
      </w:r>
    </w:p>
    <w:p>
      <w:pPr>
        <w:spacing w:after="0" w:line="211" w:lineRule="auto"/>
        <w:jc w:val="left"/>
        <w:rPr>
          <w:rFonts w:ascii="MingLiU_HKSCS"/>
          <w:sz w:val="21"/>
        </w:rPr>
        <w:sectPr>
          <w:pgSz w:w="12240" w:h="15840"/>
          <w:pgMar w:top="1380" w:right="700" w:bottom="280" w:left="680" w:header="720" w:footer="720" w:gutter="0"/>
          <w:cols w:space="720" w:num="1"/>
        </w:sectPr>
      </w:pPr>
    </w:p>
    <w:p>
      <w:pPr>
        <w:pStyle w:val="4"/>
        <w:spacing w:before="73"/>
      </w:pPr>
      <w:bookmarkStart w:id="857" w:name="Pushing and Pulling to the Registry"/>
      <w:bookmarkEnd w:id="857"/>
      <w:r>
        <w:t>Pushing</w:t>
      </w:r>
      <w:r>
        <w:rPr>
          <w:spacing w:val="-6"/>
        </w:rPr>
        <w:t xml:space="preserve"> </w:t>
      </w:r>
      <w:r>
        <w:t>and</w:t>
      </w:r>
      <w:r>
        <w:rPr>
          <w:spacing w:val="-3"/>
        </w:rPr>
        <w:t xml:space="preserve"> </w:t>
      </w:r>
      <w:r>
        <w:t>Pulling</w:t>
      </w:r>
      <w:r>
        <w:rPr>
          <w:spacing w:val="-4"/>
        </w:rPr>
        <w:t xml:space="preserve"> </w:t>
      </w:r>
      <w:r>
        <w:t>to</w:t>
      </w:r>
      <w:r>
        <w:rPr>
          <w:spacing w:val="-3"/>
        </w:rPr>
        <w:t xml:space="preserve"> </w:t>
      </w:r>
      <w:r>
        <w:t>the</w:t>
      </w:r>
      <w:r>
        <w:rPr>
          <w:spacing w:val="-4"/>
        </w:rPr>
        <w:t xml:space="preserve"> </w:t>
      </w:r>
      <w:r>
        <w:rPr>
          <w:spacing w:val="-2"/>
        </w:rPr>
        <w:t>Registry</w:t>
      </w:r>
    </w:p>
    <w:p>
      <w:pPr>
        <w:pStyle w:val="9"/>
        <w:spacing w:before="172" w:line="268" w:lineRule="auto"/>
        <w:ind w:right="968"/>
      </w:pPr>
      <w:r>
        <w:t xml:space="preserve">Once that’s done, you’re </w:t>
      </w:r>
      <w:bookmarkStart w:id="858" w:name="_bookmark827"/>
      <w:bookmarkEnd w:id="858"/>
      <w:r>
        <w:t>just about ready to publish the images that you’ve built on your local development machine to the Docker Registry. Technically, you’re running the registry on the same machine on which you’ve built the images, but these commands do work if you’re running the registry on a remote machine. In fact, even when you’re running the registry service locally, it’s still isolated from the Docker daemon on your local machine.</w:t>
      </w:r>
    </w:p>
    <w:p>
      <w:pPr>
        <w:pStyle w:val="9"/>
        <w:spacing w:before="141" w:line="268" w:lineRule="auto"/>
        <w:ind w:right="968"/>
      </w:pPr>
      <w:r>
        <w:t>Before you run the commands, recall the conclusion regarding image layer sizes that</w:t>
      </w:r>
      <w:r>
        <w:rPr>
          <w:spacing w:val="24"/>
        </w:rPr>
        <w:t xml:space="preserve"> </w:t>
      </w:r>
      <w:r>
        <w:t>was</w:t>
      </w:r>
      <w:r>
        <w:rPr>
          <w:spacing w:val="24"/>
        </w:rPr>
        <w:t xml:space="preserve"> </w:t>
      </w:r>
      <w:r>
        <w:t>covered</w:t>
      </w:r>
      <w:r>
        <w:rPr>
          <w:spacing w:val="26"/>
        </w:rPr>
        <w:t xml:space="preserve"> </w:t>
      </w:r>
      <w:r>
        <w:t>in</w:t>
      </w:r>
      <w:r>
        <w:rPr>
          <w:spacing w:val="26"/>
        </w:rPr>
        <w:t xml:space="preserve"> </w:t>
      </w:r>
      <w:r>
        <w:fldChar w:fldCharType="begin"/>
      </w:r>
      <w:r>
        <w:instrText xml:space="preserve"> HYPERLINK \l "_bookmark783" </w:instrText>
      </w:r>
      <w:r>
        <w:fldChar w:fldCharType="separate"/>
      </w:r>
      <w:r>
        <w:rPr>
          <w:color w:val="8E0011"/>
        </w:rPr>
        <w:t>Table</w:t>
      </w:r>
      <w:r>
        <w:rPr>
          <w:color w:val="8E0011"/>
          <w:spacing w:val="24"/>
        </w:rPr>
        <w:t xml:space="preserve"> </w:t>
      </w:r>
      <w:r>
        <w:rPr>
          <w:color w:val="8E0011"/>
        </w:rPr>
        <w:t>5-1</w:t>
      </w:r>
      <w:r>
        <w:rPr>
          <w:color w:val="8E0011"/>
        </w:rPr>
        <w:fldChar w:fldCharType="end"/>
      </w:r>
      <w:r>
        <w:t>.</w:t>
      </w:r>
      <w:r>
        <w:rPr>
          <w:spacing w:val="26"/>
        </w:rPr>
        <w:t xml:space="preserve"> </w:t>
      </w:r>
      <w:r>
        <w:t>According</w:t>
      </w:r>
      <w:r>
        <w:rPr>
          <w:spacing w:val="26"/>
        </w:rPr>
        <w:t xml:space="preserve"> </w:t>
      </w:r>
      <w:r>
        <w:t>to</w:t>
      </w:r>
      <w:r>
        <w:rPr>
          <w:spacing w:val="26"/>
        </w:rPr>
        <w:t xml:space="preserve"> </w:t>
      </w:r>
      <w:r>
        <w:t>that</w:t>
      </w:r>
      <w:r>
        <w:rPr>
          <w:spacing w:val="24"/>
        </w:rPr>
        <w:t xml:space="preserve"> </w:t>
      </w:r>
      <w:r>
        <w:t>data,</w:t>
      </w:r>
      <w:r>
        <w:rPr>
          <w:spacing w:val="26"/>
        </w:rPr>
        <w:t xml:space="preserve"> </w:t>
      </w:r>
      <w:r>
        <w:t>the</w:t>
      </w:r>
      <w:r>
        <w:rPr>
          <w:spacing w:val="24"/>
        </w:rPr>
        <w:t xml:space="preserve"> </w:t>
      </w:r>
      <w:r>
        <w:t>added</w:t>
      </w:r>
      <w:r>
        <w:rPr>
          <w:spacing w:val="26"/>
        </w:rPr>
        <w:t xml:space="preserve"> </w:t>
      </w:r>
      <w:r>
        <w:t>cost</w:t>
      </w:r>
      <w:r>
        <w:rPr>
          <w:spacing w:val="24"/>
        </w:rPr>
        <w:t xml:space="preserve"> </w:t>
      </w:r>
      <w:r>
        <w:t xml:space="preserve">of deploying </w:t>
      </w:r>
      <w:r>
        <w:rPr>
          <w:i/>
        </w:rPr>
        <w:t xml:space="preserve">v0.0.2 </w:t>
      </w:r>
      <w:r>
        <w:t xml:space="preserve">after </w:t>
      </w:r>
      <w:r>
        <w:rPr>
          <w:i/>
        </w:rPr>
        <w:t xml:space="preserve">v0.0.1 </w:t>
      </w:r>
      <w:r>
        <w:t xml:space="preserve">is in the hundreds of kilobytes. However, deploying </w:t>
      </w:r>
      <w:r>
        <w:rPr>
          <w:i/>
        </w:rPr>
        <w:t xml:space="preserve">v0.0.3 </w:t>
      </w:r>
      <w:r>
        <w:t xml:space="preserve">after deploying </w:t>
      </w:r>
      <w:r>
        <w:rPr>
          <w:i/>
        </w:rPr>
        <w:t xml:space="preserve">v0.0.2 </w:t>
      </w:r>
      <w:r>
        <w:t>is in the tens of megabytes. Keep this in mind when you run the next set of commands.</w:t>
      </w:r>
    </w:p>
    <w:p>
      <w:pPr>
        <w:pStyle w:val="9"/>
        <w:spacing w:before="141" w:line="254" w:lineRule="auto"/>
        <w:ind w:right="856"/>
      </w:pPr>
      <w:r>
        <w:t xml:space="preserve">The commands you’ll </w:t>
      </w:r>
      <w:bookmarkStart w:id="859" w:name="_bookmark828"/>
      <w:bookmarkEnd w:id="859"/>
      <w:r>
        <w:t xml:space="preserve">use to send the images to the Docker Registry begin with </w:t>
      </w:r>
      <w:r>
        <w:rPr>
          <w:rFonts w:ascii="MingLiU_HKSCS" w:hAnsi="MingLiU_HKSCS"/>
        </w:rPr>
        <w:t>docker push</w:t>
      </w:r>
      <w:r>
        <w:t xml:space="preserve">. This is a lot like running </w:t>
      </w:r>
      <w:r>
        <w:rPr>
          <w:rFonts w:ascii="MingLiU_HKSCS" w:hAnsi="MingLiU_HKSCS"/>
        </w:rPr>
        <w:t>git push</w:t>
      </w:r>
      <w:r>
        <w:rPr>
          <w:rFonts w:ascii="MingLiU_HKSCS" w:hAnsi="MingLiU_HKSCS"/>
          <w:spacing w:val="-51"/>
        </w:rPr>
        <w:t xml:space="preserve"> </w:t>
      </w:r>
      <w:r>
        <w:t xml:space="preserve">or </w:t>
      </w:r>
      <w:r>
        <w:rPr>
          <w:rFonts w:ascii="MingLiU_HKSCS" w:hAnsi="MingLiU_HKSCS"/>
        </w:rPr>
        <w:t>npm publish</w:t>
      </w:r>
      <w:r>
        <w:t>, and it will send</w:t>
      </w:r>
      <w:r>
        <w:rPr>
          <w:spacing w:val="15"/>
        </w:rPr>
        <w:t xml:space="preserve"> </w:t>
      </w:r>
      <w:r>
        <w:t>a local copy</w:t>
      </w:r>
      <w:r>
        <w:rPr>
          <w:spacing w:val="15"/>
        </w:rPr>
        <w:t xml:space="preserve"> </w:t>
      </w:r>
      <w:r>
        <w:t>of the image to</w:t>
      </w:r>
      <w:r>
        <w:rPr>
          <w:spacing w:val="15"/>
        </w:rPr>
        <w:t xml:space="preserve"> </w:t>
      </w:r>
      <w:r>
        <w:t>the remote server.</w:t>
      </w:r>
      <w:r>
        <w:rPr>
          <w:spacing w:val="15"/>
        </w:rPr>
        <w:t xml:space="preserve"> </w:t>
      </w:r>
      <w:r>
        <w:t>Run</w:t>
      </w:r>
      <w:r>
        <w:rPr>
          <w:spacing w:val="15"/>
        </w:rPr>
        <w:t xml:space="preserve"> </w:t>
      </w:r>
      <w:r>
        <w:t>the following</w:t>
      </w:r>
      <w:r>
        <w:rPr>
          <w:spacing w:val="15"/>
        </w:rPr>
        <w:t xml:space="preserve"> </w:t>
      </w:r>
      <w:r>
        <w:t>command</w:t>
      </w:r>
    </w:p>
    <w:p>
      <w:pPr>
        <w:pStyle w:val="9"/>
        <w:spacing w:before="11"/>
      </w:pPr>
      <w:r>
        <w:t>three</w:t>
      </w:r>
      <w:r>
        <w:rPr>
          <w:spacing w:val="9"/>
        </w:rPr>
        <w:t xml:space="preserve"> </w:t>
      </w:r>
      <w:r>
        <w:t>times,</w:t>
      </w:r>
      <w:r>
        <w:rPr>
          <w:spacing w:val="10"/>
        </w:rPr>
        <w:t xml:space="preserve"> </w:t>
      </w:r>
      <w:r>
        <w:t>once</w:t>
      </w:r>
      <w:r>
        <w:rPr>
          <w:spacing w:val="9"/>
        </w:rPr>
        <w:t xml:space="preserve"> </w:t>
      </w:r>
      <w:r>
        <w:t>for</w:t>
      </w:r>
      <w:r>
        <w:rPr>
          <w:spacing w:val="10"/>
        </w:rPr>
        <w:t xml:space="preserve"> </w:t>
      </w:r>
      <w:r>
        <w:t>each</w:t>
      </w:r>
      <w:r>
        <w:rPr>
          <w:spacing w:val="10"/>
        </w:rPr>
        <w:t xml:space="preserve"> </w:t>
      </w:r>
      <w:r>
        <w:t>version</w:t>
      </w:r>
      <w:r>
        <w:rPr>
          <w:spacing w:val="10"/>
        </w:rPr>
        <w:t xml:space="preserve"> </w:t>
      </w:r>
      <w:r>
        <w:t>of</w:t>
      </w:r>
      <w:r>
        <w:rPr>
          <w:spacing w:val="10"/>
        </w:rPr>
        <w:t xml:space="preserve"> </w:t>
      </w:r>
      <w:r>
        <w:t>your</w:t>
      </w:r>
      <w:r>
        <w:rPr>
          <w:spacing w:val="9"/>
        </w:rPr>
        <w:t xml:space="preserve"> </w:t>
      </w:r>
      <w:r>
        <w:rPr>
          <w:spacing w:val="-2"/>
        </w:rPr>
        <w:t>application:</w:t>
      </w:r>
    </w:p>
    <w:p>
      <w:pPr>
        <w:pStyle w:val="9"/>
        <w:ind w:left="0"/>
        <w:rPr>
          <w:sz w:val="34"/>
        </w:rPr>
      </w:pPr>
    </w:p>
    <w:p>
      <w:pPr>
        <w:spacing w:before="1" w:line="276" w:lineRule="exact"/>
        <w:ind w:left="1047" w:right="0" w:firstLine="0"/>
        <w:jc w:val="left"/>
        <w:rPr>
          <w:rFonts w:ascii="MingLiU_HKSCS"/>
          <w:sz w:val="21"/>
        </w:rPr>
      </w:pPr>
      <w:r>
        <w:rPr>
          <w:rFonts w:ascii="MingLiU_HKSCS"/>
          <w:color w:val="0099FF"/>
          <w:sz w:val="21"/>
        </w:rPr>
        <w:t>#</w:t>
      </w:r>
      <w:r>
        <w:rPr>
          <w:rFonts w:ascii="MingLiU_HKSCS"/>
          <w:color w:val="0099FF"/>
          <w:spacing w:val="11"/>
          <w:sz w:val="21"/>
        </w:rPr>
        <w:t xml:space="preserve"> </w:t>
      </w:r>
      <w:r>
        <w:rPr>
          <w:rFonts w:ascii="MingLiU_HKSCS"/>
          <w:color w:val="0099FF"/>
          <w:sz w:val="21"/>
        </w:rPr>
        <w:t>run</w:t>
      </w:r>
      <w:r>
        <w:rPr>
          <w:rFonts w:ascii="MingLiU_HKSCS"/>
          <w:color w:val="0099FF"/>
          <w:spacing w:val="11"/>
          <w:sz w:val="21"/>
        </w:rPr>
        <w:t xml:space="preserve"> </w:t>
      </w:r>
      <w:r>
        <w:rPr>
          <w:rFonts w:ascii="MingLiU_HKSCS"/>
          <w:color w:val="0099FF"/>
          <w:sz w:val="21"/>
        </w:rPr>
        <w:t>for</w:t>
      </w:r>
      <w:r>
        <w:rPr>
          <w:rFonts w:ascii="MingLiU_HKSCS"/>
          <w:color w:val="0099FF"/>
          <w:spacing w:val="11"/>
          <w:sz w:val="21"/>
        </w:rPr>
        <w:t xml:space="preserve"> </w:t>
      </w:r>
      <w:r>
        <w:rPr>
          <w:rFonts w:ascii="MingLiU_HKSCS"/>
          <w:color w:val="0099FF"/>
          <w:sz w:val="21"/>
        </w:rPr>
        <w:t>each</w:t>
      </w:r>
      <w:r>
        <w:rPr>
          <w:rFonts w:ascii="MingLiU_HKSCS"/>
          <w:color w:val="0099FF"/>
          <w:spacing w:val="11"/>
          <w:sz w:val="21"/>
        </w:rPr>
        <w:t xml:space="preserve"> </w:t>
      </w:r>
      <w:r>
        <w:rPr>
          <w:rFonts w:ascii="MingLiU_HKSCS"/>
          <w:color w:val="0099FF"/>
          <w:sz w:val="21"/>
        </w:rPr>
        <w:t>of</w:t>
      </w:r>
      <w:r>
        <w:rPr>
          <w:rFonts w:ascii="MingLiU_HKSCS"/>
          <w:color w:val="0099FF"/>
          <w:spacing w:val="11"/>
          <w:sz w:val="21"/>
        </w:rPr>
        <w:t xml:space="preserve"> </w:t>
      </w:r>
      <w:r>
        <w:rPr>
          <w:rFonts w:ascii="MingLiU_HKSCS"/>
          <w:color w:val="0099FF"/>
          <w:sz w:val="21"/>
        </w:rPr>
        <w:t>v0.0.1,</w:t>
      </w:r>
      <w:r>
        <w:rPr>
          <w:rFonts w:ascii="MingLiU_HKSCS"/>
          <w:color w:val="0099FF"/>
          <w:spacing w:val="11"/>
          <w:sz w:val="21"/>
        </w:rPr>
        <w:t xml:space="preserve"> </w:t>
      </w:r>
      <w:r>
        <w:rPr>
          <w:rFonts w:ascii="MingLiU_HKSCS"/>
          <w:color w:val="0099FF"/>
          <w:sz w:val="21"/>
        </w:rPr>
        <w:t>v0.0.2,</w:t>
      </w:r>
      <w:r>
        <w:rPr>
          <w:rFonts w:ascii="MingLiU_HKSCS"/>
          <w:color w:val="0099FF"/>
          <w:spacing w:val="11"/>
          <w:sz w:val="21"/>
        </w:rPr>
        <w:t xml:space="preserve"> </w:t>
      </w:r>
      <w:r>
        <w:rPr>
          <w:rFonts w:ascii="MingLiU_HKSCS"/>
          <w:color w:val="0099FF"/>
          <w:spacing w:val="-2"/>
          <w:sz w:val="21"/>
        </w:rPr>
        <w:t>v0.0.3</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7"/>
          <w:sz w:val="21"/>
        </w:rPr>
        <w:t xml:space="preserve"> </w:t>
      </w:r>
      <w:r>
        <w:rPr>
          <w:rFonts w:ascii="MingLiU_HKSCS"/>
          <w:color w:val="336666"/>
          <w:sz w:val="21"/>
        </w:rPr>
        <w:t>time</w:t>
      </w:r>
      <w:r>
        <w:rPr>
          <w:rFonts w:ascii="MingLiU_HKSCS"/>
          <w:color w:val="336666"/>
          <w:spacing w:val="27"/>
          <w:sz w:val="21"/>
        </w:rPr>
        <w:t xml:space="preserve"> </w:t>
      </w:r>
      <w:r>
        <w:rPr>
          <w:rFonts w:ascii="MingLiU_HKSCS"/>
          <w:sz w:val="21"/>
        </w:rPr>
        <w:t>docker</w:t>
      </w:r>
      <w:r>
        <w:rPr>
          <w:rFonts w:ascii="MingLiU_HKSCS"/>
          <w:spacing w:val="27"/>
          <w:sz w:val="21"/>
        </w:rPr>
        <w:t xml:space="preserve"> </w:t>
      </w:r>
      <w:r>
        <w:rPr>
          <w:rFonts w:ascii="MingLiU_HKSCS"/>
          <w:sz w:val="21"/>
        </w:rPr>
        <w:t>push</w:t>
      </w:r>
      <w:r>
        <w:rPr>
          <w:rFonts w:ascii="MingLiU_HKSCS"/>
          <w:spacing w:val="27"/>
          <w:sz w:val="21"/>
        </w:rPr>
        <w:t xml:space="preserve"> </w:t>
      </w:r>
      <w:r>
        <w:rPr>
          <w:rFonts w:ascii="MingLiU_HKSCS"/>
          <w:sz w:val="21"/>
        </w:rPr>
        <w:t>localhost:5000/tlhunter/recipe-</w:t>
      </w:r>
      <w:r>
        <w:rPr>
          <w:rFonts w:ascii="MingLiU_HKSCS"/>
          <w:spacing w:val="-2"/>
          <w:sz w:val="21"/>
        </w:rPr>
        <w:t>api:v0.0.1</w:t>
      </w:r>
    </w:p>
    <w:p>
      <w:pPr>
        <w:pStyle w:val="9"/>
        <w:spacing w:before="6"/>
        <w:ind w:left="0"/>
        <w:rPr>
          <w:rFonts w:ascii="MingLiU_HKSCS"/>
          <w:sz w:val="24"/>
        </w:rPr>
      </w:pPr>
    </w:p>
    <w:p>
      <w:pPr>
        <w:pStyle w:val="9"/>
        <w:spacing w:line="249" w:lineRule="auto"/>
        <w:ind w:right="968"/>
      </w:pPr>
      <w:r>
        <w:t xml:space="preserve">This command has been prefixed with </w:t>
      </w:r>
      <w:bookmarkStart w:id="860" w:name="_bookmark829"/>
      <w:bookmarkEnd w:id="860"/>
      <w:r>
        <w:t xml:space="preserve">the </w:t>
      </w:r>
      <w:r>
        <w:rPr>
          <w:rFonts w:ascii="MingLiU_HKSCS"/>
        </w:rPr>
        <w:t>time</w:t>
      </w:r>
      <w:r>
        <w:rPr>
          <w:rFonts w:ascii="MingLiU_HKSCS"/>
          <w:spacing w:val="-53"/>
        </w:rPr>
        <w:t xml:space="preserve"> </w:t>
      </w:r>
      <w:r>
        <w:t xml:space="preserve">command, which will print how much time it took to copy the images. </w:t>
      </w:r>
      <w:r>
        <w:fldChar w:fldCharType="begin"/>
      </w:r>
      <w:r>
        <w:instrText xml:space="preserve"> HYPERLINK \l "_bookmark830" </w:instrText>
      </w:r>
      <w:r>
        <w:fldChar w:fldCharType="separate"/>
      </w:r>
      <w:r>
        <w:rPr>
          <w:color w:val="8E0011"/>
        </w:rPr>
        <w:t>Table 5-2</w:t>
      </w:r>
      <w:r>
        <w:rPr>
          <w:color w:val="8E0011"/>
        </w:rPr>
        <w:fldChar w:fldCharType="end"/>
      </w:r>
      <w:r>
        <w:rPr>
          <w:color w:val="8E0011"/>
        </w:rPr>
        <w:t xml:space="preserve"> </w:t>
      </w:r>
      <w:r>
        <w:t>lists the amount of time each image took to deploy on my machine.</w:t>
      </w:r>
    </w:p>
    <w:p>
      <w:pPr>
        <w:pStyle w:val="9"/>
        <w:spacing w:before="10"/>
        <w:ind w:left="0"/>
        <w:rPr>
          <w:sz w:val="31"/>
        </w:rPr>
      </w:pPr>
    </w:p>
    <w:p>
      <w:pPr>
        <w:spacing w:before="1" w:line="256" w:lineRule="auto"/>
        <w:ind w:left="760" w:right="8268" w:firstLine="0"/>
        <w:jc w:val="left"/>
        <w:rPr>
          <w:i/>
          <w:sz w:val="28"/>
        </w:rPr>
      </w:pPr>
      <w:bookmarkStart w:id="861" w:name="_bookmark830"/>
      <w:bookmarkEnd w:id="861"/>
      <w:r>
        <w:rPr>
          <w:i/>
          <w:sz w:val="28"/>
        </w:rPr>
        <w:t xml:space="preserve">Table 5-2. Docker image </w:t>
      </w:r>
      <w:r>
        <w:rPr>
          <w:i/>
          <w:spacing w:val="-2"/>
          <w:sz w:val="28"/>
        </w:rPr>
        <w:t>deployment times</w:t>
      </w:r>
    </w:p>
    <w:p>
      <w:pPr>
        <w:pStyle w:val="9"/>
        <w:ind w:left="0"/>
        <w:rPr>
          <w:i/>
          <w:sz w:val="11"/>
        </w:rPr>
      </w:pPr>
      <w:r>
        <mc:AlternateContent>
          <mc:Choice Requires="wps">
            <w:drawing>
              <wp:anchor distT="0" distB="0" distL="0" distR="0" simplePos="0" relativeHeight="251869184" behindDoc="1" locked="0" layoutInCell="1" allowOverlap="1">
                <wp:simplePos x="0" y="0"/>
                <wp:positionH relativeFrom="page">
                  <wp:posOffset>914400</wp:posOffset>
                </wp:positionH>
                <wp:positionV relativeFrom="paragraph">
                  <wp:posOffset>95250</wp:posOffset>
                </wp:positionV>
                <wp:extent cx="1033780" cy="9525"/>
                <wp:effectExtent l="0" t="0" r="0" b="0"/>
                <wp:wrapTopAndBottom/>
                <wp:docPr id="550" name="Graphic 550"/>
                <wp:cNvGraphicFramePr/>
                <a:graphic xmlns:a="http://schemas.openxmlformats.org/drawingml/2006/main">
                  <a:graphicData uri="http://schemas.microsoft.com/office/word/2010/wordprocessingShape">
                    <wps:wsp>
                      <wps:cNvSpPr/>
                      <wps:spPr>
                        <a:xfrm>
                          <a:off x="0" y="0"/>
                          <a:ext cx="1033780" cy="9525"/>
                        </a:xfrm>
                        <a:custGeom>
                          <a:avLst/>
                          <a:gdLst/>
                          <a:ahLst/>
                          <a:cxnLst/>
                          <a:rect l="l" t="t" r="r" b="b"/>
                          <a:pathLst>
                            <a:path w="1033780" h="9525">
                              <a:moveTo>
                                <a:pt x="1033272" y="0"/>
                              </a:moveTo>
                              <a:lnTo>
                                <a:pt x="585216" y="0"/>
                              </a:lnTo>
                              <a:lnTo>
                                <a:pt x="0" y="0"/>
                              </a:lnTo>
                              <a:lnTo>
                                <a:pt x="0" y="9144"/>
                              </a:lnTo>
                              <a:lnTo>
                                <a:pt x="585216" y="9144"/>
                              </a:lnTo>
                              <a:lnTo>
                                <a:pt x="1033272" y="9144"/>
                              </a:lnTo>
                              <a:lnTo>
                                <a:pt x="1033272"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550" o:spid="_x0000_s1026" o:spt="100" style="position:absolute;left:0pt;margin-left:72pt;margin-top:7.5pt;height:0.75pt;width:81.4pt;mso-position-horizontal-relative:page;mso-wrap-distance-bottom:0pt;mso-wrap-distance-top:0pt;z-index:-251447296;mso-width-relative:page;mso-height-relative:page;" fillcolor="#9C9C9C" filled="t" stroked="f" coordsize="1033780,9525" o:gfxdata="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UruB/VAAAA&#10;CQEAAA8AAAAAAAAAAQAgAAAAIgAAAGRycy9kb3ducmV2LnhtbFBLAQIUABQAAAAIAIdO4kBhVKU8&#10;WQIAAIAFAAAOAAAAAAAAAAEAIAAAACQBAABkcnMvZTJvRG9jLnhtbFBLBQYAAAAABgAGAFkBAADv&#10;BQAAAAA=&#10;" path="m1033272,0l585216,0,0,0,0,9144,585216,9144,1033272,9144,1033272,0xe">
                <v:fill on="t" focussize="0,0"/>
                <v:stroke on="f"/>
                <v:imagedata o:title=""/>
                <o:lock v:ext="edit" aspectratio="f"/>
                <v:textbox inset="0mm,0mm,0mm,0mm"/>
                <w10:wrap type="topAndBottom"/>
              </v:shape>
            </w:pict>
          </mc:Fallback>
        </mc:AlternateContent>
      </w:r>
    </w:p>
    <w:p>
      <w:pPr>
        <w:spacing w:before="62"/>
        <w:ind w:left="817" w:right="0" w:firstLine="0"/>
        <w:jc w:val="left"/>
        <w:rPr>
          <w:rFonts w:ascii="Arial"/>
          <w:b/>
          <w:sz w:val="21"/>
        </w:rPr>
      </w:pPr>
      <w:r>
        <w:rPr>
          <w:rFonts w:ascii="Arial"/>
          <w:b/>
          <w:sz w:val="21"/>
        </w:rPr>
        <w:t>Version</w:t>
      </w:r>
      <w:r>
        <w:rPr>
          <w:rFonts w:ascii="Arial"/>
          <w:b/>
          <w:spacing w:val="52"/>
          <w:w w:val="150"/>
          <w:sz w:val="21"/>
        </w:rPr>
        <w:t xml:space="preserve"> </w:t>
      </w:r>
      <w:r>
        <w:rPr>
          <w:rFonts w:ascii="Arial"/>
          <w:b/>
          <w:spacing w:val="-4"/>
          <w:sz w:val="21"/>
        </w:rPr>
        <w:t>Time</w:t>
      </w:r>
    </w:p>
    <w:p>
      <w:pPr>
        <w:pStyle w:val="9"/>
        <w:ind w:left="0"/>
        <w:rPr>
          <w:rFonts w:ascii="Arial"/>
          <w:b/>
          <w:sz w:val="4"/>
        </w:rPr>
      </w:pPr>
      <w:r>
        <mc:AlternateContent>
          <mc:Choice Requires="wpg">
            <w:drawing>
              <wp:anchor distT="0" distB="0" distL="0" distR="0" simplePos="0" relativeHeight="251869184" behindDoc="1" locked="0" layoutInCell="1" allowOverlap="1">
                <wp:simplePos x="0" y="0"/>
                <wp:positionH relativeFrom="page">
                  <wp:posOffset>914400</wp:posOffset>
                </wp:positionH>
                <wp:positionV relativeFrom="paragraph">
                  <wp:posOffset>43815</wp:posOffset>
                </wp:positionV>
                <wp:extent cx="1033780" cy="1024255"/>
                <wp:effectExtent l="0" t="0" r="0" b="0"/>
                <wp:wrapTopAndBottom/>
                <wp:docPr id="551" name="Group 551"/>
                <wp:cNvGraphicFramePr/>
                <a:graphic xmlns:a="http://schemas.openxmlformats.org/drawingml/2006/main">
                  <a:graphicData uri="http://schemas.microsoft.com/office/word/2010/wordprocessingGroup">
                    <wpg:wgp>
                      <wpg:cNvGrpSpPr/>
                      <wpg:grpSpPr>
                        <a:xfrm>
                          <a:off x="0" y="0"/>
                          <a:ext cx="1033780" cy="1024255"/>
                          <a:chOff x="0" y="0"/>
                          <a:chExt cx="1033780" cy="1024255"/>
                        </a:xfrm>
                        <a:effectLst/>
                      </wpg:grpSpPr>
                      <wps:wsp>
                        <wps:cNvPr id="552" name="Graphic 552"/>
                        <wps:cNvSpPr/>
                        <wps:spPr>
                          <a:xfrm>
                            <a:off x="-3" y="338327"/>
                            <a:ext cx="1033780" cy="338455"/>
                          </a:xfrm>
                          <a:custGeom>
                            <a:avLst/>
                            <a:gdLst/>
                            <a:ahLst/>
                            <a:cxnLst/>
                            <a:rect l="l" t="t" r="r" b="b"/>
                            <a:pathLst>
                              <a:path w="1033780" h="338455">
                                <a:moveTo>
                                  <a:pt x="1033272" y="0"/>
                                </a:moveTo>
                                <a:lnTo>
                                  <a:pt x="585216" y="0"/>
                                </a:lnTo>
                                <a:lnTo>
                                  <a:pt x="0" y="0"/>
                                </a:lnTo>
                                <a:lnTo>
                                  <a:pt x="0" y="338328"/>
                                </a:lnTo>
                                <a:lnTo>
                                  <a:pt x="585216" y="338328"/>
                                </a:lnTo>
                                <a:lnTo>
                                  <a:pt x="1033272" y="338328"/>
                                </a:lnTo>
                                <a:lnTo>
                                  <a:pt x="1033272" y="0"/>
                                </a:lnTo>
                                <a:close/>
                              </a:path>
                            </a:pathLst>
                          </a:custGeom>
                          <a:solidFill>
                            <a:srgbClr val="F0F6FB"/>
                          </a:solidFill>
                          <a:ln>
                            <a:noFill/>
                          </a:ln>
                          <a:effectLst/>
                        </wps:spPr>
                        <wps:bodyPr vert="horz" wrap="square" lIns="0" tIns="0" rIns="0" bIns="0" rtlCol="0" anchor="t" anchorCtr="0">
                          <a:noAutofit/>
                        </wps:bodyPr>
                      </wps:wsp>
                      <wps:wsp>
                        <wps:cNvPr id="553" name="Graphic 553"/>
                        <wps:cNvSpPr/>
                        <wps:spPr>
                          <a:xfrm>
                            <a:off x="-3" y="338327"/>
                            <a:ext cx="1033780" cy="685800"/>
                          </a:xfrm>
                          <a:custGeom>
                            <a:avLst/>
                            <a:gdLst/>
                            <a:ahLst/>
                            <a:cxnLst/>
                            <a:rect l="l" t="t" r="r" b="b"/>
                            <a:pathLst>
                              <a:path w="1033780" h="685800">
                                <a:moveTo>
                                  <a:pt x="1033272" y="676656"/>
                                </a:moveTo>
                                <a:lnTo>
                                  <a:pt x="585216" y="676656"/>
                                </a:lnTo>
                                <a:lnTo>
                                  <a:pt x="0" y="676656"/>
                                </a:lnTo>
                                <a:lnTo>
                                  <a:pt x="0" y="685800"/>
                                </a:lnTo>
                                <a:lnTo>
                                  <a:pt x="585216" y="685800"/>
                                </a:lnTo>
                                <a:lnTo>
                                  <a:pt x="1033272" y="685800"/>
                                </a:lnTo>
                                <a:lnTo>
                                  <a:pt x="1033272" y="676656"/>
                                </a:lnTo>
                                <a:close/>
                              </a:path>
                              <a:path w="1033780" h="685800">
                                <a:moveTo>
                                  <a:pt x="1033272" y="338328"/>
                                </a:moveTo>
                                <a:lnTo>
                                  <a:pt x="585216" y="338328"/>
                                </a:lnTo>
                                <a:lnTo>
                                  <a:pt x="0" y="338328"/>
                                </a:lnTo>
                                <a:lnTo>
                                  <a:pt x="0" y="347472"/>
                                </a:lnTo>
                                <a:lnTo>
                                  <a:pt x="585216" y="347472"/>
                                </a:lnTo>
                                <a:lnTo>
                                  <a:pt x="1033272" y="347472"/>
                                </a:lnTo>
                                <a:lnTo>
                                  <a:pt x="1033272" y="338328"/>
                                </a:lnTo>
                                <a:close/>
                              </a:path>
                              <a:path w="1033780" h="685800">
                                <a:moveTo>
                                  <a:pt x="1033272" y="0"/>
                                </a:moveTo>
                                <a:lnTo>
                                  <a:pt x="585216" y="0"/>
                                </a:lnTo>
                                <a:lnTo>
                                  <a:pt x="0" y="0"/>
                                </a:lnTo>
                                <a:lnTo>
                                  <a:pt x="0" y="9144"/>
                                </a:lnTo>
                                <a:lnTo>
                                  <a:pt x="585216" y="9144"/>
                                </a:lnTo>
                                <a:lnTo>
                                  <a:pt x="1033272" y="9144"/>
                                </a:lnTo>
                                <a:lnTo>
                                  <a:pt x="1033272" y="0"/>
                                </a:lnTo>
                                <a:close/>
                              </a:path>
                            </a:pathLst>
                          </a:custGeom>
                          <a:solidFill>
                            <a:srgbClr val="C3C3C3"/>
                          </a:solidFill>
                          <a:ln>
                            <a:noFill/>
                          </a:ln>
                          <a:effectLst/>
                        </wps:spPr>
                        <wps:bodyPr vert="horz" wrap="square" lIns="0" tIns="0" rIns="0" bIns="0" rtlCol="0" anchor="t" anchorCtr="0">
                          <a:noAutofit/>
                        </wps:bodyPr>
                      </wps:wsp>
                      <wps:wsp>
                        <wps:cNvPr id="554" name="Graphic 554"/>
                        <wps:cNvSpPr/>
                        <wps:spPr>
                          <a:xfrm>
                            <a:off x="585216" y="0"/>
                            <a:ext cx="448309" cy="9525"/>
                          </a:xfrm>
                          <a:custGeom>
                            <a:avLst/>
                            <a:gdLst/>
                            <a:ahLst/>
                            <a:cxnLst/>
                            <a:rect l="l" t="t" r="r" b="b"/>
                            <a:pathLst>
                              <a:path w="448309" h="9525">
                                <a:moveTo>
                                  <a:pt x="448056" y="9144"/>
                                </a:moveTo>
                                <a:lnTo>
                                  <a:pt x="0" y="9144"/>
                                </a:lnTo>
                                <a:lnTo>
                                  <a:pt x="0" y="0"/>
                                </a:lnTo>
                                <a:lnTo>
                                  <a:pt x="448056" y="0"/>
                                </a:lnTo>
                                <a:lnTo>
                                  <a:pt x="448056" y="9144"/>
                                </a:lnTo>
                                <a:close/>
                              </a:path>
                            </a:pathLst>
                          </a:custGeom>
                          <a:solidFill>
                            <a:srgbClr val="9C9C9C"/>
                          </a:solidFill>
                          <a:ln>
                            <a:noFill/>
                          </a:ln>
                          <a:effectLst/>
                        </wps:spPr>
                        <wps:bodyPr vert="horz" wrap="square" lIns="0" tIns="0" rIns="0" bIns="0" rtlCol="0" anchor="t" anchorCtr="0">
                          <a:noAutofit/>
                        </wps:bodyPr>
                      </wps:wsp>
                      <wps:wsp>
                        <wps:cNvPr id="555" name="Graphic 555"/>
                        <wps:cNvSpPr/>
                        <wps:spPr>
                          <a:xfrm>
                            <a:off x="585216" y="338328"/>
                            <a:ext cx="448309" cy="9525"/>
                          </a:xfrm>
                          <a:custGeom>
                            <a:avLst/>
                            <a:gdLst/>
                            <a:ahLst/>
                            <a:cxnLst/>
                            <a:rect l="l" t="t" r="r" b="b"/>
                            <a:pathLst>
                              <a:path w="448309" h="9525">
                                <a:moveTo>
                                  <a:pt x="448056" y="9144"/>
                                </a:moveTo>
                                <a:lnTo>
                                  <a:pt x="0" y="9144"/>
                                </a:lnTo>
                                <a:lnTo>
                                  <a:pt x="0" y="0"/>
                                </a:lnTo>
                                <a:lnTo>
                                  <a:pt x="448056" y="0"/>
                                </a:lnTo>
                                <a:lnTo>
                                  <a:pt x="448056" y="9144"/>
                                </a:lnTo>
                                <a:close/>
                              </a:path>
                            </a:pathLst>
                          </a:custGeom>
                          <a:solidFill>
                            <a:srgbClr val="C3C3C3"/>
                          </a:solidFill>
                          <a:ln>
                            <a:noFill/>
                          </a:ln>
                          <a:effectLst/>
                        </wps:spPr>
                        <wps:bodyPr vert="horz" wrap="square" lIns="0" tIns="0" rIns="0" bIns="0" rtlCol="0" anchor="t" anchorCtr="0">
                          <a:noAutofit/>
                        </wps:bodyPr>
                      </wps:wsp>
                      <wps:wsp>
                        <wps:cNvPr id="556" name="Graphic 556"/>
                        <wps:cNvSpPr/>
                        <wps:spPr>
                          <a:xfrm>
                            <a:off x="0" y="0"/>
                            <a:ext cx="585470" cy="9525"/>
                          </a:xfrm>
                          <a:custGeom>
                            <a:avLst/>
                            <a:gdLst/>
                            <a:ahLst/>
                            <a:cxnLst/>
                            <a:rect l="l" t="t" r="r" b="b"/>
                            <a:pathLst>
                              <a:path w="585470" h="9525">
                                <a:moveTo>
                                  <a:pt x="585216" y="9144"/>
                                </a:moveTo>
                                <a:lnTo>
                                  <a:pt x="0" y="9144"/>
                                </a:lnTo>
                                <a:lnTo>
                                  <a:pt x="0" y="0"/>
                                </a:lnTo>
                                <a:lnTo>
                                  <a:pt x="585216" y="0"/>
                                </a:lnTo>
                                <a:lnTo>
                                  <a:pt x="585216" y="9144"/>
                                </a:lnTo>
                                <a:close/>
                              </a:path>
                            </a:pathLst>
                          </a:custGeom>
                          <a:solidFill>
                            <a:srgbClr val="9C9C9C"/>
                          </a:solidFill>
                          <a:ln>
                            <a:noFill/>
                          </a:ln>
                          <a:effectLst/>
                        </wps:spPr>
                        <wps:bodyPr vert="horz" wrap="square" lIns="0" tIns="0" rIns="0" bIns="0" rtlCol="0" anchor="t" anchorCtr="0">
                          <a:noAutofit/>
                        </wps:bodyPr>
                      </wps:wsp>
                      <wps:wsp>
                        <wps:cNvPr id="557" name="Graphic 557"/>
                        <wps:cNvSpPr/>
                        <wps:spPr>
                          <a:xfrm>
                            <a:off x="0" y="338328"/>
                            <a:ext cx="585470" cy="9525"/>
                          </a:xfrm>
                          <a:custGeom>
                            <a:avLst/>
                            <a:gdLst/>
                            <a:ahLst/>
                            <a:cxnLst/>
                            <a:rect l="l" t="t" r="r" b="b"/>
                            <a:pathLst>
                              <a:path w="585470" h="9525">
                                <a:moveTo>
                                  <a:pt x="585216" y="9144"/>
                                </a:moveTo>
                                <a:lnTo>
                                  <a:pt x="0" y="9144"/>
                                </a:lnTo>
                                <a:lnTo>
                                  <a:pt x="0" y="0"/>
                                </a:lnTo>
                                <a:lnTo>
                                  <a:pt x="585216" y="0"/>
                                </a:lnTo>
                                <a:lnTo>
                                  <a:pt x="585216" y="9144"/>
                                </a:lnTo>
                                <a:close/>
                              </a:path>
                            </a:pathLst>
                          </a:custGeom>
                          <a:solidFill>
                            <a:srgbClr val="C3C3C3"/>
                          </a:solidFill>
                          <a:ln>
                            <a:noFill/>
                          </a:ln>
                          <a:effectLst/>
                        </wps:spPr>
                        <wps:bodyPr vert="horz" wrap="square" lIns="0" tIns="0" rIns="0" bIns="0" rtlCol="0" anchor="t" anchorCtr="0">
                          <a:noAutofit/>
                        </wps:bodyPr>
                      </wps:wsp>
                      <wps:wsp>
                        <wps:cNvPr id="558" name="Graphic 558"/>
                        <wps:cNvSpPr/>
                        <wps:spPr>
                          <a:xfrm>
                            <a:off x="-3" y="0"/>
                            <a:ext cx="1033780" cy="9525"/>
                          </a:xfrm>
                          <a:custGeom>
                            <a:avLst/>
                            <a:gdLst/>
                            <a:ahLst/>
                            <a:cxnLst/>
                            <a:rect l="l" t="t" r="r" b="b"/>
                            <a:pathLst>
                              <a:path w="1033780" h="9525">
                                <a:moveTo>
                                  <a:pt x="1033272" y="0"/>
                                </a:moveTo>
                                <a:lnTo>
                                  <a:pt x="585216" y="0"/>
                                </a:lnTo>
                                <a:lnTo>
                                  <a:pt x="0" y="0"/>
                                </a:lnTo>
                                <a:lnTo>
                                  <a:pt x="0" y="9144"/>
                                </a:lnTo>
                                <a:lnTo>
                                  <a:pt x="585216" y="9144"/>
                                </a:lnTo>
                                <a:lnTo>
                                  <a:pt x="1033272" y="9144"/>
                                </a:lnTo>
                                <a:lnTo>
                                  <a:pt x="1033272" y="0"/>
                                </a:lnTo>
                                <a:close/>
                              </a:path>
                            </a:pathLst>
                          </a:custGeom>
                          <a:solidFill>
                            <a:srgbClr val="9C9C9C"/>
                          </a:solidFill>
                          <a:ln>
                            <a:noFill/>
                          </a:ln>
                          <a:effectLst/>
                        </wps:spPr>
                        <wps:bodyPr vert="horz" wrap="square" lIns="0" tIns="0" rIns="0" bIns="0" rtlCol="0" anchor="t" anchorCtr="0">
                          <a:noAutofit/>
                        </wps:bodyPr>
                      </wps:wsp>
                      <wps:wsp>
                        <wps:cNvPr id="559" name="Textbox 559"/>
                        <wps:cNvSpPr txBox="1"/>
                        <wps:spPr>
                          <a:xfrm>
                            <a:off x="45716" y="142950"/>
                            <a:ext cx="960119" cy="152400"/>
                          </a:xfrm>
                          <a:prstGeom prst="rect">
                            <a:avLst/>
                          </a:prstGeom>
                          <a:noFill/>
                          <a:ln>
                            <a:noFill/>
                          </a:ln>
                          <a:effectLst/>
                        </wps:spPr>
                        <wps:txbx>
                          <w:txbxContent>
                            <w:p>
                              <w:pPr>
                                <w:tabs>
                                  <w:tab w:val="left" w:pos="921"/>
                                </w:tabs>
                                <w:spacing w:before="0" w:line="238" w:lineRule="exact"/>
                                <w:ind w:left="0" w:right="0" w:firstLine="0"/>
                                <w:jc w:val="left"/>
                                <w:rPr>
                                  <w:sz w:val="21"/>
                                </w:rPr>
                              </w:pPr>
                              <w:r>
                                <w:rPr>
                                  <w:spacing w:val="-2"/>
                                  <w:sz w:val="21"/>
                                </w:rPr>
                                <w:t>v0.0.1</w:t>
                              </w:r>
                              <w:r>
                                <w:rPr>
                                  <w:sz w:val="21"/>
                                </w:rPr>
                                <w:tab/>
                              </w:r>
                              <w:r>
                                <w:rPr>
                                  <w:spacing w:val="-2"/>
                                  <w:sz w:val="21"/>
                                </w:rPr>
                                <w:t>4.494s</w:t>
                              </w:r>
                            </w:p>
                          </w:txbxContent>
                        </wps:txbx>
                        <wps:bodyPr vert="horz" wrap="square" lIns="0" tIns="0" rIns="0" bIns="0" rtlCol="0" anchor="t" anchorCtr="0">
                          <a:noAutofit/>
                        </wps:bodyPr>
                      </wps:wsp>
                      <wps:wsp>
                        <wps:cNvPr id="560" name="Textbox 560"/>
                        <wps:cNvSpPr txBox="1"/>
                        <wps:spPr>
                          <a:xfrm>
                            <a:off x="45716" y="819606"/>
                            <a:ext cx="960119" cy="152400"/>
                          </a:xfrm>
                          <a:prstGeom prst="rect">
                            <a:avLst/>
                          </a:prstGeom>
                          <a:noFill/>
                          <a:ln>
                            <a:noFill/>
                          </a:ln>
                          <a:effectLst/>
                        </wps:spPr>
                        <wps:txbx>
                          <w:txbxContent>
                            <w:p>
                              <w:pPr>
                                <w:tabs>
                                  <w:tab w:val="left" w:pos="921"/>
                                </w:tabs>
                                <w:spacing w:before="0" w:line="238" w:lineRule="exact"/>
                                <w:ind w:left="0" w:right="0" w:firstLine="0"/>
                                <w:jc w:val="left"/>
                                <w:rPr>
                                  <w:sz w:val="21"/>
                                </w:rPr>
                              </w:pPr>
                              <w:r>
                                <w:rPr>
                                  <w:spacing w:val="-2"/>
                                  <w:sz w:val="21"/>
                                </w:rPr>
                                <w:t>v0.0.3</w:t>
                              </w:r>
                              <w:r>
                                <w:rPr>
                                  <w:sz w:val="21"/>
                                </w:rPr>
                                <w:tab/>
                              </w:r>
                              <w:r>
                                <w:rPr>
                                  <w:spacing w:val="-2"/>
                                  <w:sz w:val="21"/>
                                </w:rPr>
                                <w:t>3.035s</w:t>
                              </w:r>
                            </w:p>
                          </w:txbxContent>
                        </wps:txbx>
                        <wps:bodyPr vert="horz" wrap="square" lIns="0" tIns="0" rIns="0" bIns="0" rtlCol="0" anchor="t" anchorCtr="0">
                          <a:noAutofit/>
                        </wps:bodyPr>
                      </wps:wsp>
                      <wps:wsp>
                        <wps:cNvPr id="561" name="Textbox 561"/>
                        <wps:cNvSpPr txBox="1"/>
                        <wps:spPr>
                          <a:xfrm>
                            <a:off x="0" y="347472"/>
                            <a:ext cx="1033780" cy="329565"/>
                          </a:xfrm>
                          <a:prstGeom prst="rect">
                            <a:avLst/>
                          </a:prstGeom>
                          <a:noFill/>
                          <a:ln>
                            <a:noFill/>
                          </a:ln>
                          <a:effectLst/>
                        </wps:spPr>
                        <wps:txbx>
                          <w:txbxContent>
                            <w:p>
                              <w:pPr>
                                <w:tabs>
                                  <w:tab w:val="left" w:pos="993"/>
                                </w:tabs>
                                <w:spacing w:before="207"/>
                                <w:ind w:left="71" w:right="0" w:firstLine="0"/>
                                <w:jc w:val="left"/>
                                <w:rPr>
                                  <w:sz w:val="21"/>
                                </w:rPr>
                              </w:pPr>
                              <w:r>
                                <w:rPr>
                                  <w:spacing w:val="-2"/>
                                  <w:sz w:val="21"/>
                                </w:rPr>
                                <w:t>v0.0.2</w:t>
                              </w:r>
                              <w:r>
                                <w:rPr>
                                  <w:sz w:val="21"/>
                                </w:rPr>
                                <w:tab/>
                              </w:r>
                              <w:r>
                                <w:rPr>
                                  <w:spacing w:val="-2"/>
                                  <w:sz w:val="21"/>
                                </w:rPr>
                                <w:t>0.332s</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45pt;height:80.65pt;width:81.4pt;mso-position-horizontal-relative:page;mso-wrap-distance-bottom:0pt;mso-wrap-distance-top:0pt;z-index:-251447296;mso-width-relative:page;mso-height-relative:page;" coordsize="1033780,1024255" o:gfxdata="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">
                <o:lock v:ext="edit" aspectratio="f"/>
                <v:shape id="Graphic 552" o:spid="_x0000_s1026" o:spt="100" style="position:absolute;left:-3;top:338327;height:338455;width:1033780;" fillcolor="#F0F6FB" filled="t" stroked="f" coordsize="1033780,338455" o:gfxdata="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kJdG/&#10;AAAA3AAAAA8AAAAAAAAAAQAgAAAAIgAAAGRycy9kb3ducmV2LnhtbFBLAQIUABQAAAAIAIdO4kAz&#10;LwWeOwAAADkAAAAQAAAAAAAAAAEAIAAAAA4BAABkcnMvc2hhcGV4bWwueG1sUEsFBgAAAAAGAAYA&#10;WwEAALgDAAAAAA==&#10;" path="m1033272,0l585216,0,0,0,0,338328,585216,338328,1033272,338328,1033272,0xe">
                  <v:fill on="t" focussize="0,0"/>
                  <v:stroke on="f"/>
                  <v:imagedata o:title=""/>
                  <o:lock v:ext="edit" aspectratio="f"/>
                  <v:textbox inset="0mm,0mm,0mm,0mm"/>
                </v:shape>
                <v:shape id="Graphic 553" o:spid="_x0000_s1026" o:spt="100" style="position:absolute;left:-3;top:338327;height:685800;width:1033780;" fillcolor="#C3C3C3" filled="t" stroked="f" coordsize="1033780,685800" o:gfxdata="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hKZy65AAAA3AAA&#10;AA8AAAAAAAAAAQAgAAAAIgAAAGRycy9kb3ducmV2LnhtbFBLAQIUABQAAAAIAIdO4kAzLwWeOwAA&#10;ADkAAAAQAAAAAAAAAAEAIAAAAAgBAABkcnMvc2hhcGV4bWwueG1sUEsFBgAAAAAGAAYAWwEAALID&#10;AAAAAA==&#10;" path="m1033272,676656l585216,676656,0,676656,0,685800,585216,685800,1033272,685800,1033272,676656xem1033272,338328l585216,338328,0,338328,0,347472,585216,347472,1033272,347472,1033272,338328xem1033272,0l585216,0,0,0,0,9144,585216,9144,1033272,9144,1033272,0xe">
                  <v:fill on="t" focussize="0,0"/>
                  <v:stroke on="f"/>
                  <v:imagedata o:title=""/>
                  <o:lock v:ext="edit" aspectratio="f"/>
                  <v:textbox inset="0mm,0mm,0mm,0mm"/>
                </v:shape>
                <v:shape id="Graphic 554" o:spid="_x0000_s1026" o:spt="100" style="position:absolute;left:585216;top:0;height:9525;width:448309;" fillcolor="#9C9C9C" filled="t" stroked="f" coordsize="448309,9525" o:gfxdata="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6I668AAAA&#10;3AAAAA8AAAAAAAAAAQAgAAAAIgAAAGRycy9kb3ducmV2LnhtbFBLAQIUABQAAAAIAIdO4kAzLwWe&#10;OwAAADkAAAAQAAAAAAAAAAEAIAAAAAsBAABkcnMvc2hhcGV4bWwueG1sUEsFBgAAAAAGAAYAWwEA&#10;ALUDAAAAAA==&#10;" path="m448056,9144l0,9144,0,0,448056,0,448056,9144xe">
                  <v:fill on="t" focussize="0,0"/>
                  <v:stroke on="f"/>
                  <v:imagedata o:title=""/>
                  <o:lock v:ext="edit" aspectratio="f"/>
                  <v:textbox inset="0mm,0mm,0mm,0mm"/>
                </v:shape>
                <v:shape id="Graphic 555" o:spid="_x0000_s1026" o:spt="100" style="position:absolute;left:585216;top:338328;height:9525;width:448309;" fillcolor="#C3C3C3" filled="t" stroked="f" coordsize="448309,9525" o:gfxdata="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40aNvQAA&#10;ANwAAAAPAAAAAAAAAAEAIAAAACIAAABkcnMvZG93bnJldi54bWxQSwECFAAUAAAACACHTuJAMy8F&#10;njsAAAA5AAAAEAAAAAAAAAABACAAAAAMAQAAZHJzL3NoYXBleG1sLnhtbFBLBQYAAAAABgAGAFsB&#10;AAC2AwAAAAA=&#10;" path="m448056,9144l0,9144,0,0,448056,0,448056,9144xe">
                  <v:fill on="t" focussize="0,0"/>
                  <v:stroke on="f"/>
                  <v:imagedata o:title=""/>
                  <o:lock v:ext="edit" aspectratio="f"/>
                  <v:textbox inset="0mm,0mm,0mm,0mm"/>
                </v:shape>
                <v:shape id="Graphic 556" o:spid="_x0000_s1026" o:spt="100" style="position:absolute;left:0;top:0;height:9525;width:585470;" fillcolor="#9C9C9C" filled="t" stroked="f" coordsize="585470,9525" o:gfxdata="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bFWjvQAA&#10;ANwAAAAPAAAAAAAAAAEAIAAAACIAAABkcnMvZG93bnJldi54bWxQSwECFAAUAAAACACHTuJAMy8F&#10;njsAAAA5AAAAEAAAAAAAAAABACAAAAAMAQAAZHJzL3NoYXBleG1sLnhtbFBLBQYAAAAABgAGAFsB&#10;AAC2AwAAAAA=&#10;" path="m585216,9144l0,9144,0,0,585216,0,585216,9144xe">
                  <v:fill on="t" focussize="0,0"/>
                  <v:stroke on="f"/>
                  <v:imagedata o:title=""/>
                  <o:lock v:ext="edit" aspectratio="f"/>
                  <v:textbox inset="0mm,0mm,0mm,0mm"/>
                </v:shape>
                <v:shape id="Graphic 557" o:spid="_x0000_s1026" o:spt="100" style="position:absolute;left:0;top:338328;height:9525;width:585470;" fillcolor="#C3C3C3" filled="t" stroked="f" coordsize="585470,9525" o:gfxdata="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CvBc&#10;wAAAANwAAAAPAAAAAAAAAAEAIAAAACIAAABkcnMvZG93bnJldi54bWxQSwECFAAUAAAACACHTuJA&#10;My8FnjsAAAA5AAAAEAAAAAAAAAABACAAAAAPAQAAZHJzL3NoYXBleG1sLnhtbFBLBQYAAAAABgAG&#10;AFsBAAC5AwAAAAA=&#10;" path="m585216,9144l0,9144,0,0,585216,0,585216,9144xe">
                  <v:fill on="t" focussize="0,0"/>
                  <v:stroke on="f"/>
                  <v:imagedata o:title=""/>
                  <o:lock v:ext="edit" aspectratio="f"/>
                  <v:textbox inset="0mm,0mm,0mm,0mm"/>
                </v:shape>
                <v:shape id="Graphic 558" o:spid="_x0000_s1026" o:spt="100" style="position:absolute;left:-3;top:0;height:9525;width:1033780;" fillcolor="#9C9C9C" filled="t" stroked="f" coordsize="1033780,9525" o:gfxdata="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AbAorsAAADc&#10;AAAADwAAAAAAAAABACAAAAAiAAAAZHJzL2Rvd25yZXYueG1sUEsBAhQAFAAAAAgAh07iQDMvBZ47&#10;AAAAOQAAABAAAAAAAAAAAQAgAAAACgEAAGRycy9zaGFwZXhtbC54bWxQSwUGAAAAAAYABgBbAQAA&#10;tAMAAAAA&#10;" path="m1033272,0l585216,0,0,0,0,9144,585216,9144,1033272,9144,1033272,0xe">
                  <v:fill on="t" focussize="0,0"/>
                  <v:stroke on="f"/>
                  <v:imagedata o:title=""/>
                  <o:lock v:ext="edit" aspectratio="f"/>
                  <v:textbox inset="0mm,0mm,0mm,0mm"/>
                </v:shape>
                <v:shape id="Textbox 559" o:spid="_x0000_s1026" o:spt="202" type="#_x0000_t202" style="position:absolute;left:45716;top:142950;height:152400;width:960119;" filled="f" stroked="f" coordsize="21600,21600" o:gfxdata="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GfP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921"/>
                          </w:tabs>
                          <w:spacing w:before="0" w:line="238" w:lineRule="exact"/>
                          <w:ind w:left="0" w:right="0" w:firstLine="0"/>
                          <w:jc w:val="left"/>
                          <w:rPr>
                            <w:sz w:val="21"/>
                          </w:rPr>
                        </w:pPr>
                        <w:r>
                          <w:rPr>
                            <w:spacing w:val="-2"/>
                            <w:sz w:val="21"/>
                          </w:rPr>
                          <w:t>v0.0.1</w:t>
                        </w:r>
                        <w:r>
                          <w:rPr>
                            <w:sz w:val="21"/>
                          </w:rPr>
                          <w:tab/>
                        </w:r>
                        <w:r>
                          <w:rPr>
                            <w:spacing w:val="-2"/>
                            <w:sz w:val="21"/>
                          </w:rPr>
                          <w:t>4.494s</w:t>
                        </w:r>
                      </w:p>
                    </w:txbxContent>
                  </v:textbox>
                </v:shape>
                <v:shape id="Textbox 560" o:spid="_x0000_s1026" o:spt="202" type="#_x0000_t202" style="position:absolute;left:45716;top:819606;height:152400;width:960119;" filled="f" stroked="f" coordsize="21600,21600" o:gfxdata="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dAf2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tabs>
                            <w:tab w:val="left" w:pos="921"/>
                          </w:tabs>
                          <w:spacing w:before="0" w:line="238" w:lineRule="exact"/>
                          <w:ind w:left="0" w:right="0" w:firstLine="0"/>
                          <w:jc w:val="left"/>
                          <w:rPr>
                            <w:sz w:val="21"/>
                          </w:rPr>
                        </w:pPr>
                        <w:r>
                          <w:rPr>
                            <w:spacing w:val="-2"/>
                            <w:sz w:val="21"/>
                          </w:rPr>
                          <w:t>v0.0.3</w:t>
                        </w:r>
                        <w:r>
                          <w:rPr>
                            <w:sz w:val="21"/>
                          </w:rPr>
                          <w:tab/>
                        </w:r>
                        <w:r>
                          <w:rPr>
                            <w:spacing w:val="-2"/>
                            <w:sz w:val="21"/>
                          </w:rPr>
                          <w:t>3.035s</w:t>
                        </w:r>
                      </w:p>
                    </w:txbxContent>
                  </v:textbox>
                </v:shape>
                <v:shape id="Textbox 561" o:spid="_x0000_s1026" o:spt="202" type="#_x0000_t202" style="position:absolute;left:0;top:347472;height:329565;width:1033780;" filled="f" stroked="f" coordsize="21600,21600" o:gfxdata="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6cuk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993"/>
                          </w:tabs>
                          <w:spacing w:before="207"/>
                          <w:ind w:left="71" w:right="0" w:firstLine="0"/>
                          <w:jc w:val="left"/>
                          <w:rPr>
                            <w:sz w:val="21"/>
                          </w:rPr>
                        </w:pPr>
                        <w:r>
                          <w:rPr>
                            <w:spacing w:val="-2"/>
                            <w:sz w:val="21"/>
                          </w:rPr>
                          <w:t>v0.0.2</w:t>
                        </w:r>
                        <w:r>
                          <w:rPr>
                            <w:sz w:val="21"/>
                          </w:rPr>
                          <w:tab/>
                        </w:r>
                        <w:r>
                          <w:rPr>
                            <w:spacing w:val="-2"/>
                            <w:sz w:val="21"/>
                          </w:rPr>
                          <w:t>0.332s</w:t>
                        </w:r>
                      </w:p>
                    </w:txbxContent>
                  </v:textbox>
                </v:shape>
                <w10:wrap type="topAndBottom"/>
              </v:group>
            </w:pict>
          </mc:Fallback>
        </mc:AlternateContent>
      </w:r>
    </w:p>
    <w:p>
      <w:pPr>
        <w:spacing w:after="0"/>
        <w:rPr>
          <w:rFonts w:ascii="Arial"/>
          <w:sz w:val="4"/>
        </w:rPr>
        <w:sectPr>
          <w:pgSz w:w="12240" w:h="15840"/>
          <w:pgMar w:top="1360" w:right="700" w:bottom="280" w:left="680" w:header="720" w:footer="720" w:gutter="0"/>
          <w:cols w:space="720" w:num="1"/>
        </w:sectPr>
      </w:pPr>
    </w:p>
    <w:p>
      <w:pPr>
        <w:pStyle w:val="9"/>
        <w:spacing w:before="72" w:line="268" w:lineRule="auto"/>
        <w:ind w:right="968"/>
      </w:pPr>
      <w:r>
        <w:t xml:space="preserve">The first deployment takes the longest because all of the base images need to be copied, such as the Alpine image and the first iteration of </w:t>
      </w:r>
      <w:r>
        <w:rPr>
          <w:i/>
        </w:rPr>
        <w:t>node_modules</w:t>
      </w:r>
      <w:r>
        <w:t xml:space="preserve">. The second is the quickest because it only involves the small application change. The third is slow because it needs a new iteration of </w:t>
      </w:r>
      <w:r>
        <w:rPr>
          <w:i/>
        </w:rPr>
        <w:t>node_modules</w:t>
      </w:r>
      <w:r>
        <w:t>. Overall, the deployment time of a few seconds might not seem that bad, but in production you’ll see larger images being copied, likely weighing in at hundreds of</w:t>
      </w:r>
      <w:r>
        <w:rPr>
          <w:spacing w:val="40"/>
        </w:rPr>
        <w:t xml:space="preserve"> </w:t>
      </w:r>
      <w:r>
        <w:t xml:space="preserve">megabytes, and they will probably be copied between separate machines over a network. The real takeaway is that changing the </w:t>
      </w:r>
      <w:r>
        <w:rPr>
          <w:i/>
        </w:rPr>
        <w:t xml:space="preserve">node_modules </w:t>
      </w:r>
      <w:r>
        <w:t>directory resulted</w:t>
      </w:r>
      <w:r>
        <w:rPr>
          <w:spacing w:val="40"/>
        </w:rPr>
        <w:t xml:space="preserve"> </w:t>
      </w:r>
      <w:r>
        <w:t>in a tenfold increase in deployment time.</w:t>
      </w:r>
    </w:p>
    <w:p>
      <w:pPr>
        <w:pStyle w:val="9"/>
        <w:spacing w:before="138" w:line="268" w:lineRule="auto"/>
        <w:ind w:right="856"/>
      </w:pPr>
      <w:r>
        <w:t>With your application images safely stored inside your Docker Registry, it’s time to simulate a situation where you would need to download the images to a new server. This can be done by removing the copies of the images on your local machine. Run the following commands to first remove the images from your machine and then to try and start a container from the missing image:</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1"/>
          <w:sz w:val="21"/>
        </w:rPr>
        <w:t xml:space="preserve"> </w:t>
      </w:r>
      <w:r>
        <w:rPr>
          <w:rFonts w:ascii="MingLiU_HKSCS"/>
          <w:sz w:val="21"/>
        </w:rPr>
        <w:t>docker</w:t>
      </w:r>
      <w:r>
        <w:rPr>
          <w:rFonts w:ascii="MingLiU_HKSCS"/>
          <w:spacing w:val="32"/>
          <w:sz w:val="21"/>
        </w:rPr>
        <w:t xml:space="preserve"> </w:t>
      </w:r>
      <w:r>
        <w:rPr>
          <w:rFonts w:ascii="MingLiU_HKSCS"/>
          <w:sz w:val="21"/>
        </w:rPr>
        <w:t>rmi</w:t>
      </w:r>
      <w:r>
        <w:rPr>
          <w:rFonts w:ascii="MingLiU_HKSCS"/>
          <w:spacing w:val="32"/>
          <w:sz w:val="21"/>
        </w:rPr>
        <w:t xml:space="preserve"> </w:t>
      </w:r>
      <w:r>
        <w:rPr>
          <w:rFonts w:ascii="MingLiU_HKSCS"/>
          <w:sz w:val="21"/>
        </w:rPr>
        <w:t>localhost:5000/tlhunter/recipe-</w:t>
      </w:r>
      <w:r>
        <w:rPr>
          <w:rFonts w:ascii="MingLiU_HKSCS"/>
          <w:spacing w:val="-2"/>
          <w:sz w:val="21"/>
        </w:rPr>
        <w:t>api:v0.0.2</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docker</w:t>
      </w:r>
      <w:r>
        <w:rPr>
          <w:rFonts w:ascii="MingLiU_HKSCS"/>
          <w:spacing w:val="21"/>
          <w:sz w:val="21"/>
        </w:rPr>
        <w:t xml:space="preserve"> </w:t>
      </w:r>
      <w:r>
        <w:rPr>
          <w:rFonts w:ascii="MingLiU_HKSCS"/>
          <w:sz w:val="21"/>
        </w:rPr>
        <w:t>rmi</w:t>
      </w:r>
      <w:r>
        <w:rPr>
          <w:rFonts w:ascii="MingLiU_HKSCS"/>
          <w:spacing w:val="21"/>
          <w:sz w:val="21"/>
        </w:rPr>
        <w:t xml:space="preserve"> </w:t>
      </w:r>
      <w:r>
        <w:rPr>
          <w:rFonts w:ascii="MingLiU_HKSCS"/>
          <w:sz w:val="21"/>
        </w:rPr>
        <w:t>tlhunter/recipe-</w:t>
      </w:r>
      <w:r>
        <w:rPr>
          <w:rFonts w:ascii="MingLiU_HKSCS"/>
          <w:spacing w:val="-2"/>
          <w:sz w:val="21"/>
        </w:rPr>
        <w:t>api:v0.0.2</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docker</w:t>
      </w:r>
      <w:r>
        <w:rPr>
          <w:rFonts w:ascii="MingLiU_HKSCS"/>
          <w:spacing w:val="18"/>
          <w:sz w:val="21"/>
        </w:rPr>
        <w:t xml:space="preserve"> </w:t>
      </w:r>
      <w:r>
        <w:rPr>
          <w:rFonts w:ascii="MingLiU_HKSCS"/>
          <w:sz w:val="21"/>
        </w:rPr>
        <w:t>run</w:t>
      </w:r>
      <w:r>
        <w:rPr>
          <w:rFonts w:ascii="MingLiU_HKSCS"/>
          <w:spacing w:val="18"/>
          <w:sz w:val="21"/>
        </w:rPr>
        <w:t xml:space="preserve"> </w:t>
      </w:r>
      <w:r>
        <w:rPr>
          <w:rFonts w:ascii="MingLiU_HKSCS"/>
          <w:sz w:val="21"/>
        </w:rPr>
        <w:t>tlhunter/recipe-api:v0.0.2</w:t>
      </w:r>
      <w:r>
        <w:rPr>
          <w:rFonts w:ascii="MingLiU_HKSCS"/>
          <w:spacing w:val="18"/>
          <w:sz w:val="21"/>
        </w:rPr>
        <w:t xml:space="preserve"> </w:t>
      </w:r>
      <w:r>
        <w:rPr>
          <w:rFonts w:ascii="MingLiU_HKSCS"/>
          <w:color w:val="0099FF"/>
          <w:sz w:val="21"/>
        </w:rPr>
        <w:t>#</w:t>
      </w:r>
      <w:r>
        <w:rPr>
          <w:rFonts w:ascii="MingLiU_HKSCS"/>
          <w:color w:val="0099FF"/>
          <w:spacing w:val="18"/>
          <w:sz w:val="21"/>
        </w:rPr>
        <w:t xml:space="preserve"> </w:t>
      </w:r>
      <w:r>
        <w:rPr>
          <w:rFonts w:ascii="MingLiU_HKSCS"/>
          <w:color w:val="0099FF"/>
          <w:sz w:val="21"/>
        </w:rPr>
        <w:t>should</w:t>
      </w:r>
      <w:r>
        <w:rPr>
          <w:rFonts w:ascii="MingLiU_HKSCS"/>
          <w:color w:val="0099FF"/>
          <w:spacing w:val="18"/>
          <w:sz w:val="21"/>
        </w:rPr>
        <w:t xml:space="preserve"> </w:t>
      </w:r>
      <w:r>
        <w:rPr>
          <w:rFonts w:ascii="MingLiU_HKSCS"/>
          <w:color w:val="0099FF"/>
          <w:spacing w:val="-4"/>
          <w:sz w:val="21"/>
        </w:rPr>
        <w:t>fail</w:t>
      </w:r>
    </w:p>
    <w:p>
      <w:pPr>
        <w:pStyle w:val="9"/>
        <w:spacing w:before="10"/>
        <w:ind w:left="0"/>
        <w:rPr>
          <w:rFonts w:ascii="MingLiU_HKSCS"/>
          <w:sz w:val="23"/>
        </w:rPr>
      </w:pPr>
    </w:p>
    <w:p>
      <w:pPr>
        <w:pStyle w:val="9"/>
        <w:spacing w:line="254" w:lineRule="auto"/>
        <w:ind w:right="952"/>
      </w:pPr>
      <w:r>
        <w:t xml:space="preserve">The tags ultimately point to an image, referenced by the hash of the image. The first </w:t>
      </w:r>
      <w:r>
        <w:rPr>
          <w:rFonts w:ascii="MingLiU_HKSCS"/>
        </w:rPr>
        <w:t>docker rmi</w:t>
      </w:r>
      <w:r>
        <w:rPr>
          <w:rFonts w:ascii="MingLiU_HKSCS"/>
          <w:spacing w:val="-47"/>
        </w:rPr>
        <w:t xml:space="preserve"> </w:t>
      </w:r>
      <w:r>
        <w:t xml:space="preserve">command </w:t>
      </w:r>
      <w:bookmarkStart w:id="862" w:name="_bookmark831"/>
      <w:bookmarkEnd w:id="862"/>
      <w:r>
        <w:t>deletes a tag that points to the image, but the files</w:t>
      </w:r>
      <w:r>
        <w:rPr>
          <w:spacing w:val="80"/>
        </w:rPr>
        <w:t xml:space="preserve"> </w:t>
      </w:r>
      <w:r>
        <w:t>for</w:t>
      </w:r>
      <w:r>
        <w:rPr>
          <w:spacing w:val="27"/>
        </w:rPr>
        <w:t xml:space="preserve"> </w:t>
      </w:r>
      <w:r>
        <w:t>the</w:t>
      </w:r>
      <w:r>
        <w:rPr>
          <w:spacing w:val="27"/>
        </w:rPr>
        <w:t xml:space="preserve"> </w:t>
      </w:r>
      <w:r>
        <w:t>image</w:t>
      </w:r>
      <w:r>
        <w:rPr>
          <w:spacing w:val="27"/>
        </w:rPr>
        <w:t xml:space="preserve"> </w:t>
      </w:r>
      <w:r>
        <w:t>still</w:t>
      </w:r>
      <w:r>
        <w:rPr>
          <w:spacing w:val="27"/>
        </w:rPr>
        <w:t xml:space="preserve"> </w:t>
      </w:r>
      <w:r>
        <w:t>exist</w:t>
      </w:r>
      <w:r>
        <w:rPr>
          <w:spacing w:val="27"/>
        </w:rPr>
        <w:t xml:space="preserve"> </w:t>
      </w:r>
      <w:r>
        <w:t>on</w:t>
      </w:r>
      <w:r>
        <w:rPr>
          <w:spacing w:val="28"/>
        </w:rPr>
        <w:t xml:space="preserve"> </w:t>
      </w:r>
      <w:r>
        <w:t>disk</w:t>
      </w:r>
      <w:r>
        <w:rPr>
          <w:spacing w:val="28"/>
        </w:rPr>
        <w:t xml:space="preserve"> </w:t>
      </w:r>
      <w:r>
        <w:t>somewhere.</w:t>
      </w:r>
      <w:r>
        <w:rPr>
          <w:spacing w:val="28"/>
        </w:rPr>
        <w:t xml:space="preserve"> </w:t>
      </w:r>
      <w:r>
        <w:t>Once</w:t>
      </w:r>
      <w:r>
        <w:rPr>
          <w:spacing w:val="27"/>
        </w:rPr>
        <w:t xml:space="preserve"> </w:t>
      </w:r>
      <w:r>
        <w:t>the</w:t>
      </w:r>
      <w:r>
        <w:rPr>
          <w:spacing w:val="27"/>
        </w:rPr>
        <w:t xml:space="preserve"> </w:t>
      </w:r>
      <w:r>
        <w:t>second</w:t>
      </w:r>
      <w:r>
        <w:rPr>
          <w:spacing w:val="28"/>
        </w:rPr>
        <w:t xml:space="preserve"> </w:t>
      </w:r>
      <w:r>
        <w:t>command</w:t>
      </w:r>
      <w:r>
        <w:rPr>
          <w:spacing w:val="28"/>
        </w:rPr>
        <w:t xml:space="preserve"> </w:t>
      </w:r>
      <w:r>
        <w:t>is</w:t>
      </w:r>
      <w:r>
        <w:rPr>
          <w:spacing w:val="27"/>
        </w:rPr>
        <w:t xml:space="preserve"> </w:t>
      </w:r>
      <w:r>
        <w:t>run,</w:t>
      </w:r>
    </w:p>
    <w:p>
      <w:pPr>
        <w:pStyle w:val="9"/>
        <w:spacing w:before="11" w:line="254" w:lineRule="auto"/>
        <w:ind w:right="856"/>
        <w:rPr>
          <w:i/>
        </w:rPr>
      </w:pPr>
      <w:r>
        <w:t>the final reference to the image is removed, and the actual files on disk are removed.</w:t>
      </w:r>
      <w:r>
        <w:rPr>
          <w:spacing w:val="26"/>
        </w:rPr>
        <w:t xml:space="preserve"> </w:t>
      </w:r>
      <w:r>
        <w:t>The</w:t>
      </w:r>
      <w:r>
        <w:rPr>
          <w:spacing w:val="24"/>
        </w:rPr>
        <w:t xml:space="preserve"> </w:t>
      </w:r>
      <w:r>
        <w:t>call</w:t>
      </w:r>
      <w:r>
        <w:rPr>
          <w:spacing w:val="24"/>
        </w:rPr>
        <w:t xml:space="preserve"> </w:t>
      </w:r>
      <w:r>
        <w:t>to</w:t>
      </w:r>
      <w:r>
        <w:rPr>
          <w:spacing w:val="24"/>
        </w:rPr>
        <w:t xml:space="preserve"> </w:t>
      </w:r>
      <w:r>
        <w:rPr>
          <w:rFonts w:ascii="MingLiU_HKSCS"/>
        </w:rPr>
        <w:t>docker</w:t>
      </w:r>
      <w:r>
        <w:rPr>
          <w:rFonts w:ascii="MingLiU_HKSCS"/>
          <w:spacing w:val="40"/>
        </w:rPr>
        <w:t xml:space="preserve"> </w:t>
      </w:r>
      <w:r>
        <w:rPr>
          <w:rFonts w:ascii="MingLiU_HKSCS"/>
        </w:rPr>
        <w:t>run</w:t>
      </w:r>
      <w:r>
        <w:rPr>
          <w:rFonts w:ascii="MingLiU_HKSCS"/>
          <w:spacing w:val="-46"/>
        </w:rPr>
        <w:t xml:space="preserve"> </w:t>
      </w:r>
      <w:r>
        <w:t>will</w:t>
      </w:r>
      <w:r>
        <w:rPr>
          <w:spacing w:val="24"/>
        </w:rPr>
        <w:t xml:space="preserve"> </w:t>
      </w:r>
      <w:bookmarkStart w:id="863" w:name="_bookmark832"/>
      <w:bookmarkEnd w:id="863"/>
      <w:r>
        <w:t>fail</w:t>
      </w:r>
      <w:r>
        <w:rPr>
          <w:spacing w:val="24"/>
        </w:rPr>
        <w:t xml:space="preserve"> </w:t>
      </w:r>
      <w:r>
        <w:t>because</w:t>
      </w:r>
      <w:r>
        <w:rPr>
          <w:spacing w:val="24"/>
        </w:rPr>
        <w:t xml:space="preserve"> </w:t>
      </w:r>
      <w:r>
        <w:t>the</w:t>
      </w:r>
      <w:r>
        <w:rPr>
          <w:spacing w:val="24"/>
        </w:rPr>
        <w:t xml:space="preserve"> </w:t>
      </w:r>
      <w:r>
        <w:t>referenced</w:t>
      </w:r>
      <w:r>
        <w:rPr>
          <w:spacing w:val="26"/>
        </w:rPr>
        <w:t xml:space="preserve"> </w:t>
      </w:r>
      <w:r>
        <w:t>tag</w:t>
      </w:r>
      <w:r>
        <w:rPr>
          <w:spacing w:val="26"/>
        </w:rPr>
        <w:t xml:space="preserve"> </w:t>
      </w:r>
      <w:r>
        <w:t>is</w:t>
      </w:r>
      <w:r>
        <w:rPr>
          <w:spacing w:val="24"/>
        </w:rPr>
        <w:t xml:space="preserve"> </w:t>
      </w:r>
      <w:r>
        <w:t>no longer</w:t>
      </w:r>
      <w:r>
        <w:rPr>
          <w:spacing w:val="16"/>
        </w:rPr>
        <w:t xml:space="preserve"> </w:t>
      </w:r>
      <w:r>
        <w:t>present.</w:t>
      </w:r>
      <w:r>
        <w:rPr>
          <w:spacing w:val="17"/>
        </w:rPr>
        <w:t xml:space="preserve"> </w:t>
      </w:r>
      <w:r>
        <w:t>The</w:t>
      </w:r>
      <w:r>
        <w:rPr>
          <w:spacing w:val="16"/>
        </w:rPr>
        <w:t xml:space="preserve"> </w:t>
      </w:r>
      <w:r>
        <w:t>error</w:t>
      </w:r>
      <w:r>
        <w:rPr>
          <w:spacing w:val="16"/>
        </w:rPr>
        <w:t xml:space="preserve"> </w:t>
      </w:r>
      <w:bookmarkStart w:id="864" w:name="_bookmark833"/>
      <w:bookmarkEnd w:id="864"/>
      <w:r>
        <w:t>message</w:t>
      </w:r>
      <w:r>
        <w:rPr>
          <w:spacing w:val="16"/>
        </w:rPr>
        <w:t xml:space="preserve"> </w:t>
      </w:r>
      <w:r>
        <w:t>for</w:t>
      </w:r>
      <w:r>
        <w:rPr>
          <w:spacing w:val="16"/>
        </w:rPr>
        <w:t xml:space="preserve"> </w:t>
      </w:r>
      <w:r>
        <w:t>this</w:t>
      </w:r>
      <w:r>
        <w:rPr>
          <w:spacing w:val="16"/>
        </w:rPr>
        <w:t xml:space="preserve"> </w:t>
      </w:r>
      <w:r>
        <w:t>should</w:t>
      </w:r>
      <w:r>
        <w:rPr>
          <w:spacing w:val="17"/>
        </w:rPr>
        <w:t xml:space="preserve"> </w:t>
      </w:r>
      <w:r>
        <w:t>look</w:t>
      </w:r>
      <w:r>
        <w:rPr>
          <w:spacing w:val="17"/>
        </w:rPr>
        <w:t xml:space="preserve"> </w:t>
      </w:r>
      <w:r>
        <w:t>like</w:t>
      </w:r>
      <w:r>
        <w:rPr>
          <w:spacing w:val="17"/>
        </w:rPr>
        <w:t xml:space="preserve"> </w:t>
      </w:r>
      <w:r>
        <w:rPr>
          <w:i/>
        </w:rPr>
        <w:t>Unable</w:t>
      </w:r>
      <w:r>
        <w:rPr>
          <w:i/>
          <w:spacing w:val="16"/>
        </w:rPr>
        <w:t xml:space="preserve"> </w:t>
      </w:r>
      <w:r>
        <w:rPr>
          <w:i/>
        </w:rPr>
        <w:t>to</w:t>
      </w:r>
      <w:r>
        <w:rPr>
          <w:i/>
          <w:spacing w:val="17"/>
        </w:rPr>
        <w:t xml:space="preserve"> </w:t>
      </w:r>
      <w:r>
        <w:rPr>
          <w:i/>
        </w:rPr>
        <w:t>find</w:t>
      </w:r>
      <w:r>
        <w:rPr>
          <w:i/>
          <w:spacing w:val="17"/>
        </w:rPr>
        <w:t xml:space="preserve"> </w:t>
      </w:r>
      <w:r>
        <w:rPr>
          <w:i/>
        </w:rPr>
        <w:t>image</w:t>
      </w:r>
    </w:p>
    <w:p>
      <w:pPr>
        <w:pStyle w:val="9"/>
        <w:spacing w:before="12" w:line="271" w:lineRule="auto"/>
        <w:ind w:right="968"/>
      </w:pPr>
      <w:r>
        <w:rPr>
          <w:i/>
        </w:rPr>
        <w:t>tlhunter/recipe-api:v0.0.2</w:t>
      </w:r>
      <w:r>
        <w:rPr>
          <w:i/>
          <w:spacing w:val="39"/>
        </w:rPr>
        <w:t xml:space="preserve"> </w:t>
      </w:r>
      <w:r>
        <w:rPr>
          <w:i/>
        </w:rPr>
        <w:t>locally</w:t>
      </w:r>
      <w:r>
        <w:t>.</w:t>
      </w:r>
      <w:r>
        <w:rPr>
          <w:spacing w:val="39"/>
        </w:rPr>
        <w:t xml:space="preserve"> </w:t>
      </w:r>
      <w:r>
        <w:t>The</w:t>
      </w:r>
      <w:r>
        <w:rPr>
          <w:spacing w:val="37"/>
        </w:rPr>
        <w:t xml:space="preserve"> </w:t>
      </w:r>
      <w:r>
        <w:t>Docker</w:t>
      </w:r>
      <w:r>
        <w:rPr>
          <w:spacing w:val="37"/>
        </w:rPr>
        <w:t xml:space="preserve"> </w:t>
      </w:r>
      <w:r>
        <w:t>CLI</w:t>
      </w:r>
      <w:r>
        <w:rPr>
          <w:spacing w:val="37"/>
        </w:rPr>
        <w:t xml:space="preserve"> </w:t>
      </w:r>
      <w:r>
        <w:t>will</w:t>
      </w:r>
      <w:r>
        <w:rPr>
          <w:spacing w:val="37"/>
        </w:rPr>
        <w:t xml:space="preserve"> </w:t>
      </w:r>
      <w:r>
        <w:t>attempt</w:t>
      </w:r>
      <w:r>
        <w:rPr>
          <w:spacing w:val="37"/>
        </w:rPr>
        <w:t xml:space="preserve"> </w:t>
      </w:r>
      <w:r>
        <w:t>to</w:t>
      </w:r>
      <w:r>
        <w:rPr>
          <w:spacing w:val="39"/>
        </w:rPr>
        <w:t xml:space="preserve"> </w:t>
      </w:r>
      <w:r>
        <w:t>grab</w:t>
      </w:r>
      <w:r>
        <w:rPr>
          <w:spacing w:val="39"/>
        </w:rPr>
        <w:t xml:space="preserve"> </w:t>
      </w:r>
      <w:r>
        <w:t xml:space="preserve">the image from the public repository and, assuming I haven’t accidentally published such an image under my </w:t>
      </w:r>
      <w:r>
        <w:rPr>
          <w:rFonts w:ascii="MingLiU_HKSCS" w:hAnsi="MingLiU_HKSCS"/>
        </w:rPr>
        <w:t>tlhunter</w:t>
      </w:r>
      <w:r>
        <w:rPr>
          <w:rFonts w:ascii="MingLiU_HKSCS" w:hAnsi="MingLiU_HKSCS"/>
          <w:spacing w:val="-37"/>
        </w:rPr>
        <w:t xml:space="preserve"> </w:t>
      </w:r>
      <w:r>
        <w:t>account, will also fail.</w:t>
      </w:r>
    </w:p>
    <w:p>
      <w:pPr>
        <w:pStyle w:val="9"/>
        <w:spacing w:before="82" w:line="268" w:lineRule="auto"/>
        <w:ind w:right="968"/>
      </w:pPr>
      <w:r>
        <w:t xml:space="preserve">Your machine now resembles a fresh server, one that doesn’t have the </w:t>
      </w:r>
      <w:r>
        <w:rPr>
          <w:i/>
        </w:rPr>
        <w:t xml:space="preserve">recipe- api:v0.0.2 </w:t>
      </w:r>
      <w:r>
        <w:t>image stored on it (technically, it does have some of the layers, but it doesn’t have the full image). It’s now time to download the image to your machine from the Docker Registry, just like a server you’re deploying an application</w:t>
      </w:r>
      <w:r>
        <w:rPr>
          <w:spacing w:val="36"/>
        </w:rPr>
        <w:t xml:space="preserve"> </w:t>
      </w:r>
      <w:r>
        <w:t>to</w:t>
      </w:r>
      <w:r>
        <w:rPr>
          <w:spacing w:val="36"/>
        </w:rPr>
        <w:t xml:space="preserve"> </w:t>
      </w:r>
      <w:r>
        <w:t>might.</w:t>
      </w:r>
      <w:r>
        <w:rPr>
          <w:spacing w:val="36"/>
        </w:rPr>
        <w:t xml:space="preserve"> </w:t>
      </w:r>
      <w:r>
        <w:t>Run</w:t>
      </w:r>
      <w:r>
        <w:rPr>
          <w:spacing w:val="36"/>
        </w:rPr>
        <w:t xml:space="preserve"> </w:t>
      </w:r>
      <w:r>
        <w:t>the following</w:t>
      </w:r>
      <w:r>
        <w:rPr>
          <w:spacing w:val="36"/>
        </w:rPr>
        <w:t xml:space="preserve"> </w:t>
      </w:r>
      <w:r>
        <w:t>commands to</w:t>
      </w:r>
      <w:r>
        <w:rPr>
          <w:spacing w:val="36"/>
        </w:rPr>
        <w:t xml:space="preserve"> </w:t>
      </w:r>
      <w:r>
        <w:t>simulate this process:</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2"/>
          <w:sz w:val="21"/>
        </w:rPr>
        <w:t xml:space="preserve"> </w:t>
      </w:r>
      <w:r>
        <w:rPr>
          <w:rFonts w:ascii="MingLiU_HKSCS"/>
          <w:sz w:val="21"/>
        </w:rPr>
        <w:t>docker</w:t>
      </w:r>
      <w:r>
        <w:rPr>
          <w:rFonts w:ascii="MingLiU_HKSCS"/>
          <w:spacing w:val="32"/>
          <w:sz w:val="21"/>
        </w:rPr>
        <w:t xml:space="preserve"> </w:t>
      </w:r>
      <w:r>
        <w:rPr>
          <w:rFonts w:ascii="MingLiU_HKSCS"/>
          <w:sz w:val="21"/>
        </w:rPr>
        <w:t>pull</w:t>
      </w:r>
      <w:r>
        <w:rPr>
          <w:rFonts w:ascii="MingLiU_HKSCS"/>
          <w:spacing w:val="33"/>
          <w:sz w:val="21"/>
        </w:rPr>
        <w:t xml:space="preserve"> </w:t>
      </w:r>
      <w:r>
        <w:rPr>
          <w:rFonts w:ascii="MingLiU_HKSCS"/>
          <w:sz w:val="21"/>
        </w:rPr>
        <w:t>localhost:5000/tlhunter/recipe-</w:t>
      </w:r>
      <w:r>
        <w:rPr>
          <w:rFonts w:ascii="MingLiU_HKSCS"/>
          <w:spacing w:val="-2"/>
          <w:sz w:val="21"/>
        </w:rPr>
        <w:t>api:v0.0.2</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docker</w:t>
      </w:r>
      <w:r>
        <w:rPr>
          <w:rFonts w:ascii="MingLiU_HKSCS"/>
          <w:spacing w:val="27"/>
          <w:sz w:val="21"/>
        </w:rPr>
        <w:t xml:space="preserve"> </w:t>
      </w:r>
      <w:r>
        <w:rPr>
          <w:rFonts w:ascii="MingLiU_HKSCS"/>
          <w:sz w:val="21"/>
        </w:rPr>
        <w:t>image</w:t>
      </w:r>
      <w:r>
        <w:rPr>
          <w:rFonts w:ascii="MingLiU_HKSCS"/>
          <w:spacing w:val="26"/>
          <w:sz w:val="21"/>
        </w:rPr>
        <w:t xml:space="preserve"> </w:t>
      </w:r>
      <w:r>
        <w:rPr>
          <w:rFonts w:ascii="MingLiU_HKSCS"/>
          <w:sz w:val="21"/>
        </w:rPr>
        <w:t>tag</w:t>
      </w:r>
      <w:r>
        <w:rPr>
          <w:rFonts w:ascii="MingLiU_HKSCS"/>
          <w:spacing w:val="27"/>
          <w:sz w:val="21"/>
        </w:rPr>
        <w:t xml:space="preserve"> </w:t>
      </w:r>
      <w:r>
        <w:rPr>
          <w:rFonts w:ascii="MingLiU_HKSCS"/>
          <w:sz w:val="21"/>
        </w:rPr>
        <w:t>localhost:5000/tlhunter/recipe-api:v0.0.2</w:t>
      </w:r>
      <w:r>
        <w:rPr>
          <w:rFonts w:ascii="MingLiU_HKSCS"/>
          <w:spacing w:val="26"/>
          <w:sz w:val="21"/>
        </w:rPr>
        <w:t xml:space="preserve"> </w:t>
      </w:r>
      <w:r>
        <w:rPr>
          <w:rFonts w:ascii="MingLiU_HKSCS"/>
          <w:color w:val="CC3300"/>
          <w:spacing w:val="-10"/>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1263" w:right="0" w:firstLine="0"/>
        <w:jc w:val="left"/>
        <w:rPr>
          <w:rFonts w:ascii="MingLiU_HKSCS"/>
          <w:sz w:val="21"/>
        </w:rPr>
      </w:pPr>
      <w:bookmarkStart w:id="865" w:name="Running a Docker Registry UI"/>
      <w:bookmarkEnd w:id="865"/>
      <w:r>
        <w:rPr>
          <w:rFonts w:ascii="MingLiU_HKSCS"/>
          <w:sz w:val="21"/>
        </w:rPr>
        <w:t>tlhunter/recipe-</w:t>
      </w:r>
      <w:r>
        <w:rPr>
          <w:rFonts w:ascii="MingLiU_HKSCS"/>
          <w:spacing w:val="-2"/>
          <w:sz w:val="21"/>
        </w:rPr>
        <w:t>api:v0.0.2</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docker</w:t>
      </w:r>
      <w:r>
        <w:rPr>
          <w:rFonts w:ascii="MingLiU_HKSCS"/>
          <w:spacing w:val="15"/>
          <w:sz w:val="21"/>
        </w:rPr>
        <w:t xml:space="preserve"> </w:t>
      </w:r>
      <w:r>
        <w:rPr>
          <w:rFonts w:ascii="MingLiU_HKSCS"/>
          <w:sz w:val="21"/>
        </w:rPr>
        <w:t>run</w:t>
      </w:r>
      <w:r>
        <w:rPr>
          <w:rFonts w:ascii="MingLiU_HKSCS"/>
          <w:spacing w:val="16"/>
          <w:sz w:val="21"/>
        </w:rPr>
        <w:t xml:space="preserve"> </w:t>
      </w:r>
      <w:r>
        <w:rPr>
          <w:rFonts w:ascii="MingLiU_HKSCS"/>
          <w:sz w:val="21"/>
        </w:rPr>
        <w:t>tlhunter/recipe-api:v0.0.2</w:t>
      </w:r>
      <w:r>
        <w:rPr>
          <w:rFonts w:ascii="MingLiU_HKSCS"/>
          <w:spacing w:val="15"/>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this</w:t>
      </w:r>
      <w:r>
        <w:rPr>
          <w:rFonts w:ascii="MingLiU_HKSCS"/>
          <w:color w:val="0099FF"/>
          <w:spacing w:val="16"/>
          <w:sz w:val="21"/>
        </w:rPr>
        <w:t xml:space="preserve"> </w:t>
      </w:r>
      <w:r>
        <w:rPr>
          <w:rFonts w:ascii="MingLiU_HKSCS"/>
          <w:color w:val="0099FF"/>
          <w:sz w:val="21"/>
        </w:rPr>
        <w:t>time</w:t>
      </w:r>
      <w:r>
        <w:rPr>
          <w:rFonts w:ascii="MingLiU_HKSCS"/>
          <w:color w:val="0099FF"/>
          <w:spacing w:val="15"/>
          <w:sz w:val="21"/>
        </w:rPr>
        <w:t xml:space="preserve"> </w:t>
      </w:r>
      <w:r>
        <w:rPr>
          <w:rFonts w:ascii="MingLiU_HKSCS"/>
          <w:color w:val="0099FF"/>
          <w:sz w:val="21"/>
        </w:rPr>
        <w:t>it</w:t>
      </w:r>
      <w:r>
        <w:rPr>
          <w:rFonts w:ascii="MingLiU_HKSCS"/>
          <w:color w:val="0099FF"/>
          <w:spacing w:val="15"/>
          <w:sz w:val="21"/>
        </w:rPr>
        <w:t xml:space="preserve"> </w:t>
      </w:r>
      <w:r>
        <w:rPr>
          <w:rFonts w:ascii="MingLiU_HKSCS"/>
          <w:color w:val="0099FF"/>
          <w:spacing w:val="-2"/>
          <w:sz w:val="21"/>
        </w:rPr>
        <w:t>succeeds</w:t>
      </w:r>
    </w:p>
    <w:p>
      <w:pPr>
        <w:pStyle w:val="9"/>
        <w:spacing w:before="6"/>
        <w:ind w:left="0"/>
        <w:rPr>
          <w:rFonts w:ascii="MingLiU_HKSCS"/>
          <w:sz w:val="24"/>
        </w:rPr>
      </w:pPr>
    </w:p>
    <w:p>
      <w:pPr>
        <w:pStyle w:val="9"/>
        <w:spacing w:line="254" w:lineRule="auto"/>
        <w:ind w:right="788"/>
      </w:pPr>
      <w:r>
        <w:t xml:space="preserve">The first </w:t>
      </w:r>
      <w:r>
        <w:rPr>
          <w:rFonts w:ascii="MingLiU_HKSCS"/>
        </w:rPr>
        <w:t>docker pull</w:t>
      </w:r>
      <w:r>
        <w:rPr>
          <w:rFonts w:ascii="MingLiU_HKSCS"/>
          <w:spacing w:val="-40"/>
        </w:rPr>
        <w:t xml:space="preserve"> </w:t>
      </w:r>
      <w:r>
        <w:t>command downloads the image to your machine. The</w:t>
      </w:r>
      <w:r>
        <w:rPr>
          <w:spacing w:val="40"/>
        </w:rPr>
        <w:t xml:space="preserve"> </w:t>
      </w:r>
      <w:r>
        <w:t>name of the image is the fully</w:t>
      </w:r>
      <w:r>
        <w:rPr>
          <w:spacing w:val="34"/>
        </w:rPr>
        <w:t xml:space="preserve"> </w:t>
      </w:r>
      <w:r>
        <w:t>qualified</w:t>
      </w:r>
      <w:r>
        <w:rPr>
          <w:spacing w:val="34"/>
        </w:rPr>
        <w:t xml:space="preserve"> </w:t>
      </w:r>
      <w:r>
        <w:t>name containing</w:t>
      </w:r>
      <w:r>
        <w:rPr>
          <w:spacing w:val="34"/>
        </w:rPr>
        <w:t xml:space="preserve"> </w:t>
      </w:r>
      <w:r>
        <w:t>the</w:t>
      </w:r>
      <w:r>
        <w:rPr>
          <w:spacing w:val="34"/>
        </w:rPr>
        <w:t xml:space="preserve"> </w:t>
      </w:r>
      <w:r>
        <w:rPr>
          <w:i/>
        </w:rPr>
        <w:t xml:space="preserve">localhost:5000 </w:t>
      </w:r>
      <w:r>
        <w:t>server</w:t>
      </w:r>
      <w:r>
        <w:rPr>
          <w:spacing w:val="16"/>
        </w:rPr>
        <w:t xml:space="preserve"> </w:t>
      </w:r>
      <w:r>
        <w:t>prefix.</w:t>
      </w:r>
      <w:r>
        <w:rPr>
          <w:spacing w:val="17"/>
        </w:rPr>
        <w:t xml:space="preserve"> </w:t>
      </w:r>
      <w:r>
        <w:t>The</w:t>
      </w:r>
      <w:r>
        <w:rPr>
          <w:spacing w:val="16"/>
        </w:rPr>
        <w:t xml:space="preserve"> </w:t>
      </w:r>
      <w:r>
        <w:t>next</w:t>
      </w:r>
      <w:r>
        <w:rPr>
          <w:spacing w:val="16"/>
        </w:rPr>
        <w:t xml:space="preserve"> </w:t>
      </w:r>
      <w:r>
        <w:rPr>
          <w:rFonts w:ascii="MingLiU_HKSCS"/>
        </w:rPr>
        <w:t>docker</w:t>
      </w:r>
      <w:r>
        <w:rPr>
          <w:rFonts w:ascii="MingLiU_HKSCS"/>
          <w:spacing w:val="33"/>
        </w:rPr>
        <w:t xml:space="preserve"> </w:t>
      </w:r>
      <w:r>
        <w:rPr>
          <w:rFonts w:ascii="MingLiU_HKSCS"/>
        </w:rPr>
        <w:t>image</w:t>
      </w:r>
      <w:r>
        <w:rPr>
          <w:rFonts w:ascii="MingLiU_HKSCS"/>
          <w:spacing w:val="33"/>
        </w:rPr>
        <w:t xml:space="preserve"> </w:t>
      </w:r>
      <w:r>
        <w:rPr>
          <w:rFonts w:ascii="MingLiU_HKSCS"/>
        </w:rPr>
        <w:t>tag</w:t>
      </w:r>
      <w:r>
        <w:rPr>
          <w:rFonts w:ascii="MingLiU_HKSCS"/>
          <w:spacing w:val="-54"/>
        </w:rPr>
        <w:t xml:space="preserve"> </w:t>
      </w:r>
      <w:r>
        <w:t>command</w:t>
      </w:r>
      <w:r>
        <w:rPr>
          <w:spacing w:val="17"/>
        </w:rPr>
        <w:t xml:space="preserve"> </w:t>
      </w:r>
      <w:r>
        <w:t>makes</w:t>
      </w:r>
      <w:r>
        <w:rPr>
          <w:spacing w:val="16"/>
        </w:rPr>
        <w:t xml:space="preserve"> </w:t>
      </w:r>
      <w:r>
        <w:t>the</w:t>
      </w:r>
      <w:r>
        <w:rPr>
          <w:spacing w:val="16"/>
        </w:rPr>
        <w:t xml:space="preserve"> </w:t>
      </w:r>
      <w:r>
        <w:t>image</w:t>
      </w:r>
      <w:r>
        <w:rPr>
          <w:spacing w:val="16"/>
        </w:rPr>
        <w:t xml:space="preserve"> </w:t>
      </w:r>
      <w:r>
        <w:t>available</w:t>
      </w:r>
    </w:p>
    <w:p>
      <w:pPr>
        <w:pStyle w:val="9"/>
        <w:spacing w:line="351" w:lineRule="exact"/>
      </w:pPr>
      <w:r>
        <w:t>using</w:t>
      </w:r>
      <w:r>
        <w:rPr>
          <w:spacing w:val="10"/>
        </w:rPr>
        <w:t xml:space="preserve"> </w:t>
      </w:r>
      <w:r>
        <w:t>the</w:t>
      </w:r>
      <w:r>
        <w:rPr>
          <w:spacing w:val="10"/>
        </w:rPr>
        <w:t xml:space="preserve"> </w:t>
      </w:r>
      <w:r>
        <w:t>shorter</w:t>
      </w:r>
      <w:r>
        <w:rPr>
          <w:spacing w:val="9"/>
        </w:rPr>
        <w:t xml:space="preserve"> </w:t>
      </w:r>
      <w:r>
        <w:t>name.</w:t>
      </w:r>
      <w:r>
        <w:rPr>
          <w:spacing w:val="11"/>
        </w:rPr>
        <w:t xml:space="preserve"> </w:t>
      </w:r>
      <w:r>
        <w:t>The</w:t>
      </w:r>
      <w:r>
        <w:rPr>
          <w:spacing w:val="10"/>
        </w:rPr>
        <w:t xml:space="preserve"> </w:t>
      </w:r>
      <w:r>
        <w:t>final</w:t>
      </w:r>
      <w:r>
        <w:rPr>
          <w:spacing w:val="9"/>
        </w:rPr>
        <w:t xml:space="preserve"> </w:t>
      </w:r>
      <w:r>
        <w:rPr>
          <w:rFonts w:ascii="MingLiU_HKSCS"/>
        </w:rPr>
        <w:t>docker</w:t>
      </w:r>
      <w:r>
        <w:rPr>
          <w:rFonts w:ascii="MingLiU_HKSCS"/>
          <w:spacing w:val="20"/>
        </w:rPr>
        <w:t xml:space="preserve"> </w:t>
      </w:r>
      <w:r>
        <w:rPr>
          <w:rFonts w:ascii="MingLiU_HKSCS"/>
        </w:rPr>
        <w:t>run</w:t>
      </w:r>
      <w:r>
        <w:rPr>
          <w:rFonts w:ascii="MingLiU_HKSCS"/>
          <w:spacing w:val="-60"/>
        </w:rPr>
        <w:t xml:space="preserve"> </w:t>
      </w:r>
      <w:r>
        <w:t>command</w:t>
      </w:r>
      <w:r>
        <w:rPr>
          <w:spacing w:val="11"/>
        </w:rPr>
        <w:t xml:space="preserve"> </w:t>
      </w:r>
      <w:r>
        <w:t>executes</w:t>
      </w:r>
      <w:r>
        <w:rPr>
          <w:spacing w:val="9"/>
        </w:rPr>
        <w:t xml:space="preserve"> </w:t>
      </w:r>
      <w:r>
        <w:t>a</w:t>
      </w:r>
      <w:r>
        <w:rPr>
          <w:spacing w:val="10"/>
        </w:rPr>
        <w:t xml:space="preserve"> </w:t>
      </w:r>
      <w:r>
        <w:t>copy</w:t>
      </w:r>
      <w:r>
        <w:rPr>
          <w:spacing w:val="11"/>
        </w:rPr>
        <w:t xml:space="preserve"> </w:t>
      </w:r>
      <w:r>
        <w:t>of</w:t>
      </w:r>
      <w:r>
        <w:rPr>
          <w:spacing w:val="9"/>
        </w:rPr>
        <w:t xml:space="preserve"> </w:t>
      </w:r>
      <w:r>
        <w:rPr>
          <w:spacing w:val="-5"/>
        </w:rPr>
        <w:t>the</w:t>
      </w:r>
    </w:p>
    <w:p>
      <w:pPr>
        <w:pStyle w:val="9"/>
        <w:spacing w:line="254" w:lineRule="auto"/>
        <w:ind w:right="968"/>
      </w:pPr>
      <w:r>
        <w:t xml:space="preserve">container using the shorter name alias. Technically, you could have skipped step three and used </w:t>
      </w:r>
      <w:r>
        <w:rPr>
          <w:rFonts w:ascii="MingLiU_HKSCS" w:hAnsi="MingLiU_HKSCS"/>
        </w:rPr>
        <w:t>docker run</w:t>
      </w:r>
      <w:r>
        <w:rPr>
          <w:rFonts w:ascii="MingLiU_HKSCS" w:hAnsi="MingLiU_HKSCS"/>
          <w:spacing w:val="-47"/>
        </w:rPr>
        <w:t xml:space="preserve"> </w:t>
      </w:r>
      <w:r>
        <w:t>with the full name, but this way you’re using the</w:t>
      </w:r>
      <w:r>
        <w:rPr>
          <w:spacing w:val="40"/>
        </w:rPr>
        <w:t xml:space="preserve"> </w:t>
      </w:r>
      <w:r>
        <w:t xml:space="preserve">same run command </w:t>
      </w:r>
      <w:bookmarkStart w:id="866" w:name="_bookmark834"/>
      <w:bookmarkEnd w:id="866"/>
      <w:r>
        <w:t>from before.</w:t>
      </w:r>
    </w:p>
    <w:p>
      <w:pPr>
        <w:pStyle w:val="9"/>
        <w:spacing w:before="4"/>
        <w:ind w:left="0"/>
        <w:rPr>
          <w:sz w:val="36"/>
        </w:rPr>
      </w:pPr>
    </w:p>
    <w:p>
      <w:pPr>
        <w:pStyle w:val="4"/>
      </w:pPr>
      <w:r>
        <w:t>Running</w:t>
      </w:r>
      <w:r>
        <w:rPr>
          <w:spacing w:val="-6"/>
        </w:rPr>
        <w:t xml:space="preserve"> </w:t>
      </w:r>
      <w:r>
        <w:t>a</w:t>
      </w:r>
      <w:r>
        <w:rPr>
          <w:spacing w:val="-5"/>
        </w:rPr>
        <w:t xml:space="preserve"> </w:t>
      </w:r>
      <w:r>
        <w:t>Docker</w:t>
      </w:r>
      <w:r>
        <w:rPr>
          <w:spacing w:val="-5"/>
        </w:rPr>
        <w:t xml:space="preserve"> </w:t>
      </w:r>
      <w:r>
        <w:t>Registry</w:t>
      </w:r>
      <w:r>
        <w:rPr>
          <w:spacing w:val="-4"/>
        </w:rPr>
        <w:t xml:space="preserve"> </w:t>
      </w:r>
      <w:r>
        <w:rPr>
          <w:spacing w:val="-5"/>
        </w:rPr>
        <w:t>UI</w:t>
      </w:r>
    </w:p>
    <w:p>
      <w:pPr>
        <w:pStyle w:val="9"/>
        <w:spacing w:before="172" w:line="268" w:lineRule="auto"/>
        <w:ind w:right="968"/>
      </w:pPr>
      <w:r>
        <w:t xml:space="preserve">So far, you’ve been able to </w:t>
      </w:r>
      <w:bookmarkStart w:id="867" w:name="_bookmark835"/>
      <w:bookmarkEnd w:id="867"/>
      <w:r>
        <w:t>interact with the Docker Registry entirely using the Docker CLI tool. This is certainly convenient for doing things programmatically, but sometimes having a UI to browse images is more convenient. The Docker Registry image doesn’t come with a UI. This is probably because Docker would rather you purchase its paid products, which do come with a UI.</w:t>
      </w:r>
    </w:p>
    <w:p>
      <w:pPr>
        <w:pStyle w:val="9"/>
        <w:spacing w:before="141" w:line="268" w:lineRule="auto"/>
        <w:ind w:right="968"/>
      </w:pPr>
      <w:r>
        <w:t>There are several different projects out there that provide a Docker Registry UI. Unexpectedly, most of them run within a Docker container. Run the following commands to</w:t>
      </w:r>
      <w:r>
        <w:rPr>
          <w:spacing w:val="31"/>
        </w:rPr>
        <w:t xml:space="preserve"> </w:t>
      </w:r>
      <w:r>
        <w:t>start a container that provides a UI for your Docker Registry:</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--name</w:t>
      </w:r>
      <w:r>
        <w:rPr>
          <w:rFonts w:ascii="MingLiU_HKSCS"/>
          <w:spacing w:val="26"/>
          <w:sz w:val="21"/>
        </w:rPr>
        <w:t xml:space="preserve"> </w:t>
      </w:r>
      <w:r>
        <w:rPr>
          <w:rFonts w:ascii="MingLiU_HKSCS"/>
          <w:sz w:val="21"/>
        </w:rPr>
        <w:t>registry-browser</w:t>
      </w:r>
      <w:r>
        <w:rPr>
          <w:rFonts w:ascii="MingLiU_HKSCS"/>
          <w:spacing w:val="26"/>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--link</w:t>
      </w:r>
      <w:r>
        <w:rPr>
          <w:rFonts w:ascii="MingLiU_HKSCS"/>
          <w:spacing w:val="27"/>
          <w:sz w:val="21"/>
        </w:rPr>
        <w:t xml:space="preserve"> </w:t>
      </w:r>
      <w:r>
        <w:rPr>
          <w:rFonts w:ascii="MingLiU_HKSCS"/>
          <w:sz w:val="21"/>
        </w:rPr>
        <w:t>distnode-registry</w:t>
      </w:r>
      <w:r>
        <w:rPr>
          <w:rFonts w:ascii="MingLiU_HKSCS"/>
          <w:spacing w:val="27"/>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-it</w:t>
      </w:r>
      <w:r>
        <w:rPr>
          <w:rFonts w:ascii="MingLiU_HKSCS"/>
          <w:spacing w:val="10"/>
          <w:sz w:val="21"/>
        </w:rPr>
        <w:t xml:space="preserve"> </w:t>
      </w:r>
      <w:r>
        <w:rPr>
          <w:rFonts w:ascii="MingLiU_HKSCS"/>
          <w:sz w:val="21"/>
        </w:rPr>
        <w:t>--rm</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8080:8080</w:t>
      </w:r>
      <w:r>
        <w:rPr>
          <w:rFonts w:ascii="MingLiU_HKSCS"/>
          <w:spacing w:val="15"/>
          <w:sz w:val="21"/>
        </w:rPr>
        <w:t xml:space="preserve"> </w:t>
      </w:r>
      <w:r>
        <w:rPr>
          <w:rFonts w:ascii="MingLiU_HKSCS"/>
          <w:color w:val="CC3300"/>
          <w:spacing w:val="-10"/>
          <w:sz w:val="21"/>
        </w:rPr>
        <w:t>\</w:t>
      </w:r>
    </w:p>
    <w:p>
      <w:pPr>
        <w:spacing w:before="8" w:line="211" w:lineRule="auto"/>
        <w:ind w:left="1263" w:right="3763" w:firstLine="0"/>
        <w:jc w:val="left"/>
        <w:rPr>
          <w:rFonts w:ascii="MingLiU_HKSCS"/>
          <w:sz w:val="21"/>
        </w:rPr>
      </w:pPr>
      <w:r>
        <w:rPr>
          <w:rFonts w:ascii="MingLiU_HKSCS"/>
          <w:sz w:val="21"/>
        </w:rPr>
        <w:t xml:space="preserve">-e </w:t>
      </w:r>
      <w:r>
        <w:rPr>
          <w:rFonts w:ascii="MingLiU_HKSCS"/>
          <w:color w:val="003333"/>
          <w:sz w:val="21"/>
        </w:rPr>
        <w:t>DOCKER_REGISTRY_URL</w:t>
      </w:r>
      <w:r>
        <w:rPr>
          <w:rFonts w:ascii="MingLiU_HKSCS"/>
          <w:color w:val="545454"/>
          <w:sz w:val="21"/>
        </w:rPr>
        <w:t>=</w:t>
      </w:r>
      <w:r>
        <w:rPr>
          <w:rFonts w:ascii="MingLiU_HKSCS"/>
          <w:sz w:val="21"/>
        </w:rPr>
        <w:t xml:space="preserve">http://distnode-registry:5000 </w:t>
      </w:r>
      <w:r>
        <w:rPr>
          <w:rFonts w:ascii="MingLiU_HKSCS"/>
          <w:color w:val="CC3300"/>
          <w:sz w:val="21"/>
        </w:rPr>
        <w:t xml:space="preserve">\ </w:t>
      </w:r>
      <w:r>
        <w:rPr>
          <w:rFonts w:ascii="MingLiU_HKSCS"/>
          <w:spacing w:val="-2"/>
          <w:sz w:val="21"/>
        </w:rPr>
        <w:t>klausmeyer/docker-registry-browser:1.3.2</w:t>
      </w:r>
    </w:p>
    <w:p>
      <w:pPr>
        <w:pStyle w:val="9"/>
        <w:spacing w:before="7"/>
        <w:ind w:left="0"/>
        <w:rPr>
          <w:rFonts w:ascii="MingLiU_HKSCS"/>
          <w:sz w:val="24"/>
        </w:rPr>
      </w:pPr>
    </w:p>
    <w:p>
      <w:pPr>
        <w:pStyle w:val="9"/>
        <w:spacing w:line="254" w:lineRule="auto"/>
        <w:ind w:right="872"/>
      </w:pPr>
      <w:r>
        <w:t>This container doesn’t need any persistence and is configured to be removed</w:t>
      </w:r>
      <w:r>
        <w:rPr>
          <w:spacing w:val="80"/>
          <w:w w:val="150"/>
        </w:rPr>
        <w:t xml:space="preserve"> </w:t>
      </w:r>
      <w:r>
        <w:t>once</w:t>
      </w:r>
      <w:r>
        <w:rPr>
          <w:spacing w:val="23"/>
        </w:rPr>
        <w:t xml:space="preserve"> </w:t>
      </w:r>
      <w:r>
        <w:t>it’s</w:t>
      </w:r>
      <w:r>
        <w:rPr>
          <w:spacing w:val="23"/>
        </w:rPr>
        <w:t xml:space="preserve"> </w:t>
      </w:r>
      <w:r>
        <w:t>done</w:t>
      </w:r>
      <w:r>
        <w:rPr>
          <w:spacing w:val="23"/>
        </w:rPr>
        <w:t xml:space="preserve"> </w:t>
      </w:r>
      <w:r>
        <w:t>running.</w:t>
      </w:r>
      <w:r>
        <w:rPr>
          <w:spacing w:val="24"/>
        </w:rPr>
        <w:t xml:space="preserve"> </w:t>
      </w:r>
      <w:r>
        <w:t>The</w:t>
      </w:r>
      <w:r>
        <w:rPr>
          <w:spacing w:val="24"/>
        </w:rPr>
        <w:t xml:space="preserve"> </w:t>
      </w:r>
      <w:r>
        <w:rPr>
          <w:rFonts w:ascii="MingLiU_HKSCS" w:hAnsi="MingLiU_HKSCS"/>
        </w:rPr>
        <w:t>--link</w:t>
      </w:r>
      <w:r>
        <w:rPr>
          <w:rFonts w:ascii="MingLiU_HKSCS" w:hAnsi="MingLiU_HKSCS"/>
          <w:spacing w:val="-47"/>
        </w:rPr>
        <w:t xml:space="preserve"> </w:t>
      </w:r>
      <w:r>
        <w:t>and</w:t>
      </w:r>
      <w:r>
        <w:rPr>
          <w:spacing w:val="24"/>
        </w:rPr>
        <w:t xml:space="preserve"> </w:t>
      </w:r>
      <w:r>
        <w:rPr>
          <w:rFonts w:ascii="MingLiU_HKSCS" w:hAnsi="MingLiU_HKSCS"/>
        </w:rPr>
        <w:t>-e</w:t>
      </w:r>
      <w:r>
        <w:rPr>
          <w:rFonts w:ascii="MingLiU_HKSCS" w:hAnsi="MingLiU_HKSCS"/>
          <w:spacing w:val="40"/>
        </w:rPr>
        <w:t xml:space="preserve"> </w:t>
      </w:r>
      <w:r>
        <w:rPr>
          <w:rFonts w:ascii="MingLiU_HKSCS" w:hAnsi="MingLiU_HKSCS"/>
        </w:rPr>
        <w:t>DOCKER_REGISTRY_URL</w:t>
      </w:r>
      <w:r>
        <w:rPr>
          <w:rFonts w:ascii="MingLiU_HKSCS" w:hAnsi="MingLiU_HKSCS"/>
          <w:spacing w:val="-47"/>
        </w:rPr>
        <w:t xml:space="preserve"> </w:t>
      </w:r>
      <w:r>
        <w:t>flags</w:t>
      </w:r>
      <w:r>
        <w:rPr>
          <w:spacing w:val="23"/>
        </w:rPr>
        <w:t xml:space="preserve"> </w:t>
      </w:r>
      <w:r>
        <w:t>allow it</w:t>
      </w:r>
      <w:r>
        <w:rPr>
          <w:spacing w:val="15"/>
        </w:rPr>
        <w:t xml:space="preserve"> </w:t>
      </w:r>
      <w:r>
        <w:t>to</w:t>
      </w:r>
      <w:r>
        <w:rPr>
          <w:spacing w:val="17"/>
        </w:rPr>
        <w:t xml:space="preserve"> </w:t>
      </w:r>
      <w:r>
        <w:t>connect</w:t>
      </w:r>
      <w:r>
        <w:rPr>
          <w:spacing w:val="15"/>
        </w:rPr>
        <w:t xml:space="preserve"> </w:t>
      </w:r>
      <w:r>
        <w:t>directly</w:t>
      </w:r>
      <w:r>
        <w:rPr>
          <w:spacing w:val="17"/>
        </w:rPr>
        <w:t xml:space="preserve"> </w:t>
      </w:r>
      <w:r>
        <w:t>to</w:t>
      </w:r>
      <w:r>
        <w:rPr>
          <w:spacing w:val="17"/>
        </w:rPr>
        <w:t xml:space="preserve"> </w:t>
      </w:r>
      <w:r>
        <w:t>the</w:t>
      </w:r>
      <w:r>
        <w:rPr>
          <w:spacing w:val="15"/>
        </w:rPr>
        <w:t xml:space="preserve"> </w:t>
      </w:r>
      <w:r>
        <w:t>Docker</w:t>
      </w:r>
      <w:r>
        <w:rPr>
          <w:spacing w:val="15"/>
        </w:rPr>
        <w:t xml:space="preserve"> </w:t>
      </w:r>
      <w:r>
        <w:t>Registry</w:t>
      </w:r>
      <w:r>
        <w:rPr>
          <w:spacing w:val="17"/>
        </w:rPr>
        <w:t xml:space="preserve"> </w:t>
      </w:r>
      <w:r>
        <w:t>that</w:t>
      </w:r>
      <w:r>
        <w:rPr>
          <w:spacing w:val="15"/>
        </w:rPr>
        <w:t xml:space="preserve"> </w:t>
      </w:r>
      <w:r>
        <w:t>you</w:t>
      </w:r>
      <w:r>
        <w:rPr>
          <w:spacing w:val="17"/>
        </w:rPr>
        <w:t xml:space="preserve"> </w:t>
      </w:r>
      <w:r>
        <w:t>already</w:t>
      </w:r>
      <w:r>
        <w:rPr>
          <w:spacing w:val="17"/>
        </w:rPr>
        <w:t xml:space="preserve"> </w:t>
      </w:r>
      <w:r>
        <w:t>have</w:t>
      </w:r>
      <w:r>
        <w:rPr>
          <w:spacing w:val="15"/>
        </w:rPr>
        <w:t xml:space="preserve"> </w:t>
      </w:r>
      <w:r>
        <w:t>running.</w:t>
      </w:r>
      <w:r>
        <w:rPr>
          <w:spacing w:val="17"/>
        </w:rPr>
        <w:t xml:space="preserve"> </w:t>
      </w:r>
      <w:r>
        <w:t>This</w:t>
      </w:r>
    </w:p>
    <w:p>
      <w:pPr>
        <w:pStyle w:val="9"/>
        <w:spacing w:before="11"/>
      </w:pPr>
      <w:r>
        <w:t>container</w:t>
      </w:r>
      <w:r>
        <w:rPr>
          <w:spacing w:val="4"/>
        </w:rPr>
        <w:t xml:space="preserve"> </w:t>
      </w:r>
      <w:r>
        <w:t>should</w:t>
      </w:r>
      <w:r>
        <w:rPr>
          <w:spacing w:val="6"/>
        </w:rPr>
        <w:t xml:space="preserve"> </w:t>
      </w:r>
      <w:r>
        <w:t>start</w:t>
      </w:r>
      <w:r>
        <w:rPr>
          <w:spacing w:val="5"/>
        </w:rPr>
        <w:t xml:space="preserve"> </w:t>
      </w:r>
      <w:r>
        <w:t>up</w:t>
      </w:r>
      <w:r>
        <w:rPr>
          <w:spacing w:val="6"/>
        </w:rPr>
        <w:t xml:space="preserve"> </w:t>
      </w:r>
      <w:r>
        <w:t>pretty</w:t>
      </w:r>
      <w:r>
        <w:rPr>
          <w:spacing w:val="6"/>
        </w:rPr>
        <w:t xml:space="preserve"> </w:t>
      </w:r>
      <w:r>
        <w:t>quickly.</w:t>
      </w:r>
      <w:r>
        <w:rPr>
          <w:spacing w:val="6"/>
        </w:rPr>
        <w:t xml:space="preserve"> </w:t>
      </w:r>
      <w:r>
        <w:t>Once</w:t>
      </w:r>
      <w:r>
        <w:rPr>
          <w:spacing w:val="5"/>
        </w:rPr>
        <w:t xml:space="preserve"> </w:t>
      </w:r>
      <w:r>
        <w:t>it’s</w:t>
      </w:r>
      <w:r>
        <w:rPr>
          <w:spacing w:val="5"/>
        </w:rPr>
        <w:t xml:space="preserve"> </w:t>
      </w:r>
      <w:r>
        <w:t>ready,</w:t>
      </w:r>
      <w:r>
        <w:rPr>
          <w:spacing w:val="6"/>
        </w:rPr>
        <w:t xml:space="preserve"> </w:t>
      </w:r>
      <w:r>
        <w:rPr>
          <w:spacing w:val="-2"/>
        </w:rPr>
        <w:t>visit</w:t>
      </w:r>
    </w:p>
    <w:p>
      <w:pPr>
        <w:spacing w:before="38"/>
        <w:ind w:left="760" w:right="0" w:firstLine="0"/>
        <w:jc w:val="left"/>
        <w:rPr>
          <w:sz w:val="28"/>
        </w:rPr>
      </w:pPr>
      <w:r>
        <w:rPr>
          <w:i/>
          <w:color w:val="8E0011"/>
          <w:sz w:val="28"/>
        </w:rPr>
        <w:t>http://localhost:8080</w:t>
      </w:r>
      <w:r>
        <w:rPr>
          <w:i/>
          <w:color w:val="8E0011"/>
          <w:spacing w:val="18"/>
          <w:sz w:val="28"/>
        </w:rPr>
        <w:t xml:space="preserve"> </w:t>
      </w:r>
      <w:r>
        <w:rPr>
          <w:sz w:val="28"/>
        </w:rPr>
        <w:t>in</w:t>
      </w:r>
      <w:r>
        <w:rPr>
          <w:spacing w:val="19"/>
          <w:sz w:val="28"/>
        </w:rPr>
        <w:t xml:space="preserve"> </w:t>
      </w:r>
      <w:r>
        <w:rPr>
          <w:sz w:val="28"/>
        </w:rPr>
        <w:t>your</w:t>
      </w:r>
      <w:r>
        <w:rPr>
          <w:spacing w:val="17"/>
          <w:sz w:val="28"/>
        </w:rPr>
        <w:t xml:space="preserve"> </w:t>
      </w:r>
      <w:r>
        <w:rPr>
          <w:spacing w:val="-2"/>
          <w:sz w:val="28"/>
        </w:rPr>
        <w:t>browser.</w:t>
      </w:r>
    </w:p>
    <w:p>
      <w:pPr>
        <w:pStyle w:val="9"/>
        <w:spacing w:before="182" w:line="268" w:lineRule="auto"/>
        <w:ind w:right="968"/>
      </w:pPr>
      <w:r>
        <w:t xml:space="preserve">Once the web page has loaded, </w:t>
      </w:r>
      <w:bookmarkStart w:id="868" w:name="_bookmark836"/>
      <w:bookmarkEnd w:id="868"/>
      <w:r>
        <w:t>you should see a screen containing the namespaces</w:t>
      </w:r>
      <w:r>
        <w:rPr>
          <w:spacing w:val="15"/>
        </w:rPr>
        <w:t xml:space="preserve"> </w:t>
      </w:r>
      <w:r>
        <w:t>of</w:t>
      </w:r>
      <w:r>
        <w:rPr>
          <w:spacing w:val="15"/>
        </w:rPr>
        <w:t xml:space="preserve"> </w:t>
      </w:r>
      <w:r>
        <w:t>the</w:t>
      </w:r>
      <w:r>
        <w:rPr>
          <w:spacing w:val="15"/>
        </w:rPr>
        <w:t xml:space="preserve"> </w:t>
      </w:r>
      <w:r>
        <w:t>images</w:t>
      </w:r>
      <w:r>
        <w:rPr>
          <w:spacing w:val="15"/>
        </w:rPr>
        <w:t xml:space="preserve"> </w:t>
      </w:r>
      <w:r>
        <w:t>you’ve</w:t>
      </w:r>
      <w:r>
        <w:rPr>
          <w:spacing w:val="15"/>
        </w:rPr>
        <w:t xml:space="preserve"> </w:t>
      </w:r>
      <w:r>
        <w:t>pushed.</w:t>
      </w:r>
      <w:r>
        <w:rPr>
          <w:spacing w:val="16"/>
        </w:rPr>
        <w:t xml:space="preserve"> </w:t>
      </w:r>
      <w:r>
        <w:t>In</w:t>
      </w:r>
      <w:r>
        <w:rPr>
          <w:spacing w:val="16"/>
        </w:rPr>
        <w:t xml:space="preserve"> </w:t>
      </w:r>
      <w:r>
        <w:t>this</w:t>
      </w:r>
      <w:r>
        <w:rPr>
          <w:spacing w:val="15"/>
        </w:rPr>
        <w:t xml:space="preserve"> </w:t>
      </w:r>
      <w:r>
        <w:t>case,</w:t>
      </w:r>
      <w:r>
        <w:rPr>
          <w:spacing w:val="16"/>
        </w:rPr>
        <w:t xml:space="preserve"> </w:t>
      </w:r>
      <w:r>
        <w:t>you</w:t>
      </w:r>
      <w:r>
        <w:rPr>
          <w:spacing w:val="16"/>
        </w:rPr>
        <w:t xml:space="preserve"> </w:t>
      </w:r>
      <w:r>
        <w:t>should</w:t>
      </w:r>
      <w:r>
        <w:rPr>
          <w:spacing w:val="16"/>
        </w:rPr>
        <w:t xml:space="preserve"> </w:t>
      </w:r>
      <w:r>
        <w:t>see</w:t>
      </w:r>
      <w:r>
        <w:rPr>
          <w:spacing w:val="15"/>
        </w:rPr>
        <w:t xml:space="preserve"> </w:t>
      </w:r>
      <w:r>
        <w:t>a</w:t>
      </w:r>
      <w:r>
        <w:rPr>
          <w:spacing w:val="15"/>
        </w:rPr>
        <w:t xml:space="preserve"> </w:t>
      </w:r>
      <w:r>
        <w:t>single</w:t>
      </w:r>
    </w:p>
    <w:p>
      <w:pPr>
        <w:spacing w:after="0" w:line="268" w:lineRule="auto"/>
        <w:sectPr>
          <w:pgSz w:w="12240" w:h="15840"/>
          <w:pgMar w:top="1420" w:right="700" w:bottom="280" w:left="680" w:header="720" w:footer="720" w:gutter="0"/>
          <w:cols w:space="720" w:num="1"/>
        </w:sectPr>
      </w:pPr>
    </w:p>
    <w:p>
      <w:pPr>
        <w:pStyle w:val="9"/>
        <w:spacing w:before="72"/>
      </w:pPr>
      <w:r>
        <w:t>workspace</w:t>
      </w:r>
      <w:r>
        <w:rPr>
          <w:spacing w:val="12"/>
        </w:rPr>
        <w:t xml:space="preserve"> </w:t>
      </w:r>
      <w:r>
        <w:t>named</w:t>
      </w:r>
      <w:r>
        <w:rPr>
          <w:spacing w:val="13"/>
        </w:rPr>
        <w:t xml:space="preserve"> </w:t>
      </w:r>
      <w:r>
        <w:rPr>
          <w:i/>
        </w:rPr>
        <w:t>tlhunter</w:t>
      </w:r>
      <w:r>
        <w:t>.</w:t>
      </w:r>
      <w:r>
        <w:rPr>
          <w:spacing w:val="13"/>
        </w:rPr>
        <w:t xml:space="preserve"> </w:t>
      </w:r>
      <w:r>
        <w:t>This</w:t>
      </w:r>
      <w:r>
        <w:rPr>
          <w:spacing w:val="13"/>
        </w:rPr>
        <w:t xml:space="preserve"> </w:t>
      </w:r>
      <w:r>
        <w:t>workspace</w:t>
      </w:r>
      <w:r>
        <w:rPr>
          <w:spacing w:val="12"/>
        </w:rPr>
        <w:t xml:space="preserve"> </w:t>
      </w:r>
      <w:r>
        <w:t>should</w:t>
      </w:r>
      <w:r>
        <w:rPr>
          <w:spacing w:val="13"/>
        </w:rPr>
        <w:t xml:space="preserve"> </w:t>
      </w:r>
      <w:r>
        <w:t>list</w:t>
      </w:r>
      <w:r>
        <w:rPr>
          <w:spacing w:val="12"/>
        </w:rPr>
        <w:t xml:space="preserve"> </w:t>
      </w:r>
      <w:r>
        <w:t>a</w:t>
      </w:r>
      <w:r>
        <w:rPr>
          <w:spacing w:val="12"/>
        </w:rPr>
        <w:t xml:space="preserve"> </w:t>
      </w:r>
      <w:r>
        <w:t>single</w:t>
      </w:r>
      <w:r>
        <w:rPr>
          <w:spacing w:val="13"/>
        </w:rPr>
        <w:t xml:space="preserve"> </w:t>
      </w:r>
      <w:r>
        <w:t>image</w:t>
      </w:r>
      <w:r>
        <w:rPr>
          <w:spacing w:val="12"/>
        </w:rPr>
        <w:t xml:space="preserve"> </w:t>
      </w:r>
      <w:r>
        <w:rPr>
          <w:spacing w:val="-2"/>
        </w:rPr>
        <w:t>entry,</w:t>
      </w:r>
    </w:p>
    <w:p>
      <w:pPr>
        <w:pStyle w:val="9"/>
        <w:spacing w:before="38"/>
      </w:pPr>
      <w:r>
        <w:rPr>
          <w:i/>
        </w:rPr>
        <w:t>recipe-api</w:t>
      </w:r>
      <w:r>
        <w:t>,</w:t>
      </w:r>
      <w:r>
        <w:rPr>
          <w:spacing w:val="8"/>
        </w:rPr>
        <w:t xml:space="preserve"> </w:t>
      </w:r>
      <w:r>
        <w:t>which</w:t>
      </w:r>
      <w:r>
        <w:rPr>
          <w:spacing w:val="8"/>
        </w:rPr>
        <w:t xml:space="preserve"> </w:t>
      </w:r>
      <w:r>
        <w:t>is</w:t>
      </w:r>
      <w:r>
        <w:rPr>
          <w:spacing w:val="7"/>
        </w:rPr>
        <w:t xml:space="preserve"> </w:t>
      </w:r>
      <w:r>
        <w:t>the</w:t>
      </w:r>
      <w:r>
        <w:rPr>
          <w:spacing w:val="7"/>
        </w:rPr>
        <w:t xml:space="preserve"> </w:t>
      </w:r>
      <w:r>
        <w:t>only</w:t>
      </w:r>
      <w:r>
        <w:rPr>
          <w:spacing w:val="8"/>
        </w:rPr>
        <w:t xml:space="preserve"> </w:t>
      </w:r>
      <w:r>
        <w:t>image</w:t>
      </w:r>
      <w:r>
        <w:rPr>
          <w:spacing w:val="7"/>
        </w:rPr>
        <w:t xml:space="preserve"> </w:t>
      </w:r>
      <w:r>
        <w:t>pushed</w:t>
      </w:r>
      <w:r>
        <w:rPr>
          <w:spacing w:val="8"/>
        </w:rPr>
        <w:t xml:space="preserve"> </w:t>
      </w:r>
      <w:r>
        <w:t>so</w:t>
      </w:r>
      <w:r>
        <w:rPr>
          <w:spacing w:val="8"/>
        </w:rPr>
        <w:t xml:space="preserve"> </w:t>
      </w:r>
      <w:r>
        <w:t>far.</w:t>
      </w:r>
      <w:r>
        <w:rPr>
          <w:spacing w:val="9"/>
        </w:rPr>
        <w:t xml:space="preserve"> </w:t>
      </w:r>
      <w:r>
        <w:t>Click</w:t>
      </w:r>
      <w:r>
        <w:rPr>
          <w:spacing w:val="8"/>
        </w:rPr>
        <w:t xml:space="preserve"> </w:t>
      </w:r>
      <w:r>
        <w:t>that</w:t>
      </w:r>
      <w:r>
        <w:rPr>
          <w:spacing w:val="7"/>
        </w:rPr>
        <w:t xml:space="preserve"> </w:t>
      </w:r>
      <w:r>
        <w:rPr>
          <w:spacing w:val="-2"/>
        </w:rPr>
        <w:t>entry.</w:t>
      </w:r>
    </w:p>
    <w:p>
      <w:pPr>
        <w:pStyle w:val="9"/>
        <w:spacing w:before="182" w:line="268" w:lineRule="auto"/>
        <w:ind w:right="856"/>
      </w:pPr>
      <w:r>
        <w:t>On</w:t>
      </w:r>
      <w:r>
        <w:rPr>
          <w:spacing w:val="26"/>
        </w:rPr>
        <w:t xml:space="preserve"> </w:t>
      </w:r>
      <w:r>
        <w:t>the</w:t>
      </w:r>
      <w:r>
        <w:rPr>
          <w:spacing w:val="25"/>
        </w:rPr>
        <w:t xml:space="preserve"> </w:t>
      </w:r>
      <w:r>
        <w:t>next</w:t>
      </w:r>
      <w:r>
        <w:rPr>
          <w:spacing w:val="25"/>
        </w:rPr>
        <w:t xml:space="preserve"> </w:t>
      </w:r>
      <w:r>
        <w:t>screen,</w:t>
      </w:r>
      <w:r>
        <w:rPr>
          <w:spacing w:val="26"/>
        </w:rPr>
        <w:t xml:space="preserve"> </w:t>
      </w:r>
      <w:r>
        <w:t>you</w:t>
      </w:r>
      <w:r>
        <w:rPr>
          <w:spacing w:val="26"/>
        </w:rPr>
        <w:t xml:space="preserve"> </w:t>
      </w:r>
      <w:r>
        <w:t>should</w:t>
      </w:r>
      <w:r>
        <w:rPr>
          <w:spacing w:val="26"/>
        </w:rPr>
        <w:t xml:space="preserve"> </w:t>
      </w:r>
      <w:r>
        <w:t>see</w:t>
      </w:r>
      <w:r>
        <w:rPr>
          <w:spacing w:val="25"/>
        </w:rPr>
        <w:t xml:space="preserve"> </w:t>
      </w:r>
      <w:r>
        <w:t>a</w:t>
      </w:r>
      <w:r>
        <w:rPr>
          <w:spacing w:val="25"/>
        </w:rPr>
        <w:t xml:space="preserve"> </w:t>
      </w:r>
      <w:r>
        <w:t>list</w:t>
      </w:r>
      <w:r>
        <w:rPr>
          <w:spacing w:val="25"/>
        </w:rPr>
        <w:t xml:space="preserve"> </w:t>
      </w:r>
      <w:r>
        <w:t>of</w:t>
      </w:r>
      <w:r>
        <w:rPr>
          <w:spacing w:val="25"/>
        </w:rPr>
        <w:t xml:space="preserve"> </w:t>
      </w:r>
      <w:r>
        <w:t>tags</w:t>
      </w:r>
      <w:r>
        <w:rPr>
          <w:spacing w:val="25"/>
        </w:rPr>
        <w:t xml:space="preserve"> </w:t>
      </w:r>
      <w:r>
        <w:t>associated</w:t>
      </w:r>
      <w:r>
        <w:rPr>
          <w:spacing w:val="26"/>
        </w:rPr>
        <w:t xml:space="preserve"> </w:t>
      </w:r>
      <w:r>
        <w:t>with</w:t>
      </w:r>
      <w:r>
        <w:rPr>
          <w:spacing w:val="26"/>
        </w:rPr>
        <w:t xml:space="preserve"> </w:t>
      </w:r>
      <w:r>
        <w:t>this</w:t>
      </w:r>
      <w:r>
        <w:rPr>
          <w:spacing w:val="25"/>
        </w:rPr>
        <w:t xml:space="preserve"> </w:t>
      </w:r>
      <w:r>
        <w:t xml:space="preserve">image. Since you already pushed three tags for this image, you should see </w:t>
      </w:r>
      <w:r>
        <w:rPr>
          <w:i/>
        </w:rPr>
        <w:t>v0.0.3</w:t>
      </w:r>
      <w:r>
        <w:t xml:space="preserve">, </w:t>
      </w:r>
      <w:r>
        <w:rPr>
          <w:i/>
        </w:rPr>
        <w:t>v0.0.2</w:t>
      </w:r>
      <w:r>
        <w:t xml:space="preserve">, and </w:t>
      </w:r>
      <w:r>
        <w:rPr>
          <w:i/>
        </w:rPr>
        <w:t xml:space="preserve">v0.0.1 </w:t>
      </w:r>
      <w:r>
        <w:t xml:space="preserve">listed, similar to what is shown in </w:t>
      </w:r>
      <w:r>
        <w:fldChar w:fldCharType="begin"/>
      </w:r>
      <w:r>
        <w:instrText xml:space="preserve"> HYPERLINK \l "_bookmark837" </w:instrText>
      </w:r>
      <w:r>
        <w:fldChar w:fldCharType="separate"/>
      </w:r>
      <w:r>
        <w:rPr>
          <w:color w:val="8E0011"/>
        </w:rPr>
        <w:t>Figure 5-4</w:t>
      </w:r>
      <w:r>
        <w:rPr>
          <w:color w:val="8E0011"/>
        </w:rPr>
        <w:fldChar w:fldCharType="end"/>
      </w:r>
      <w:r>
        <w:t>.</w:t>
      </w:r>
    </w:p>
    <w:p>
      <w:pPr>
        <w:pStyle w:val="9"/>
        <w:spacing w:before="142" w:line="271" w:lineRule="auto"/>
        <w:ind w:right="1085"/>
        <w:rPr>
          <w:rFonts w:ascii="MingLiU_HKSCS" w:hAnsi="MingLiU_HKSCS"/>
        </w:rPr>
      </w:pPr>
      <w:r>
        <w:t>Click whichever tag your heart desires. On the next screen, you’ll see more information about that particular tag, such as when it was created, the hash for</w:t>
      </w:r>
      <w:r>
        <w:rPr>
          <w:spacing w:val="80"/>
        </w:rPr>
        <w:t xml:space="preserve"> </w:t>
      </w:r>
      <w:r>
        <w:t xml:space="preserve">the image, the environment variables associated with the image, and even the layers (and their associated file sizes) used by the image. There’s even a section titled History, which contains the same information as if you had run </w:t>
      </w:r>
      <w:r>
        <w:rPr>
          <w:rFonts w:ascii="MingLiU_HKSCS" w:hAnsi="MingLiU_HKSCS"/>
        </w:rPr>
        <w:t>docker</w:t>
      </w:r>
    </w:p>
    <w:p>
      <w:pPr>
        <w:pStyle w:val="9"/>
        <w:spacing w:line="333" w:lineRule="exact"/>
      </w:pPr>
      <w:r>
        <w:rPr>
          <w:rFonts w:ascii="MingLiU_HKSCS"/>
          <w:spacing w:val="-2"/>
        </w:rPr>
        <w:t>history</w:t>
      </w:r>
      <w:r>
        <w:rPr>
          <w:spacing w:val="-2"/>
        </w:rPr>
        <w:t>.</w:t>
      </w:r>
    </w:p>
    <w:p>
      <w:pPr>
        <w:pStyle w:val="9"/>
        <w:spacing w:before="6"/>
        <w:ind w:left="0"/>
        <w:rPr>
          <w:sz w:val="14"/>
        </w:rPr>
      </w:pPr>
      <w:r>
        <w:drawing>
          <wp:anchor distT="0" distB="0" distL="0" distR="0" simplePos="0" relativeHeight="251870208" behindDoc="1" locked="0" layoutInCell="1" allowOverlap="1">
            <wp:simplePos x="0" y="0"/>
            <wp:positionH relativeFrom="page">
              <wp:posOffset>1426210</wp:posOffset>
            </wp:positionH>
            <wp:positionV relativeFrom="paragraph">
              <wp:posOffset>121285</wp:posOffset>
            </wp:positionV>
            <wp:extent cx="4928870" cy="2926080"/>
            <wp:effectExtent l="0" t="0" r="0" b="0"/>
            <wp:wrapTopAndBottom/>
            <wp:docPr id="385" name="Image 562"/>
            <wp:cNvGraphicFramePr/>
            <a:graphic xmlns:a="http://schemas.openxmlformats.org/drawingml/2006/main">
              <a:graphicData uri="http://schemas.openxmlformats.org/drawingml/2006/picture">
                <pic:pic xmlns:pic="http://schemas.openxmlformats.org/drawingml/2006/picture">
                  <pic:nvPicPr>
                    <pic:cNvPr id="385" name="Image 562"/>
                    <pic:cNvPicPr/>
                  </pic:nvPicPr>
                  <pic:blipFill>
                    <a:blip r:embed="rId48"/>
                    <a:stretch>
                      <a:fillRect/>
                    </a:stretch>
                  </pic:blipFill>
                  <pic:spPr>
                    <a:xfrm>
                      <a:off x="0" y="0"/>
                      <a:ext cx="4928870" cy="2926080"/>
                    </a:xfrm>
                    <a:prstGeom prst="rect">
                      <a:avLst/>
                    </a:prstGeom>
                    <a:noFill/>
                    <a:ln>
                      <a:noFill/>
                    </a:ln>
                  </pic:spPr>
                </pic:pic>
              </a:graphicData>
            </a:graphic>
          </wp:anchor>
        </w:drawing>
      </w:r>
    </w:p>
    <w:p>
      <w:pPr>
        <w:spacing w:before="63"/>
        <w:ind w:left="758" w:right="738" w:firstLine="0"/>
        <w:jc w:val="center"/>
        <w:rPr>
          <w:i/>
          <w:sz w:val="21"/>
        </w:rPr>
      </w:pPr>
      <w:bookmarkStart w:id="869" w:name="_bookmark837"/>
      <w:bookmarkEnd w:id="869"/>
      <w:r>
        <w:rPr>
          <w:i/>
          <w:sz w:val="21"/>
        </w:rPr>
        <w:t>Figure</w:t>
      </w:r>
      <w:r>
        <w:rPr>
          <w:i/>
          <w:spacing w:val="5"/>
          <w:sz w:val="21"/>
        </w:rPr>
        <w:t xml:space="preserve"> </w:t>
      </w:r>
      <w:r>
        <w:rPr>
          <w:i/>
          <w:sz w:val="21"/>
        </w:rPr>
        <w:t>5-4.</w:t>
      </w:r>
      <w:r>
        <w:rPr>
          <w:i/>
          <w:spacing w:val="6"/>
          <w:sz w:val="21"/>
        </w:rPr>
        <w:t xml:space="preserve"> </w:t>
      </w:r>
      <w:r>
        <w:rPr>
          <w:i/>
          <w:sz w:val="21"/>
        </w:rPr>
        <w:t>Docker</w:t>
      </w:r>
      <w:r>
        <w:rPr>
          <w:i/>
          <w:spacing w:val="6"/>
          <w:sz w:val="21"/>
        </w:rPr>
        <w:t xml:space="preserve"> </w:t>
      </w:r>
      <w:r>
        <w:rPr>
          <w:i/>
          <w:sz w:val="21"/>
        </w:rPr>
        <w:t>Registry</w:t>
      </w:r>
      <w:r>
        <w:rPr>
          <w:i/>
          <w:spacing w:val="6"/>
          <w:sz w:val="21"/>
        </w:rPr>
        <w:t xml:space="preserve"> </w:t>
      </w:r>
      <w:r>
        <w:rPr>
          <w:i/>
          <w:sz w:val="21"/>
        </w:rPr>
        <w:t>browser</w:t>
      </w:r>
      <w:r>
        <w:rPr>
          <w:i/>
          <w:spacing w:val="6"/>
          <w:sz w:val="21"/>
        </w:rPr>
        <w:t xml:space="preserve"> </w:t>
      </w:r>
      <w:r>
        <w:rPr>
          <w:i/>
          <w:spacing w:val="-2"/>
          <w:sz w:val="21"/>
        </w:rPr>
        <w:t>screenshot</w:t>
      </w:r>
    </w:p>
    <w:p>
      <w:pPr>
        <w:pStyle w:val="9"/>
        <w:spacing w:before="10"/>
        <w:ind w:left="0"/>
        <w:rPr>
          <w:i/>
          <w:sz w:val="20"/>
        </w:rPr>
      </w:pPr>
    </w:p>
    <w:p>
      <w:pPr>
        <w:pStyle w:val="9"/>
        <w:spacing w:line="268" w:lineRule="auto"/>
        <w:ind w:right="1085"/>
      </w:pPr>
      <w:r>
        <w:t xml:space="preserve">Now that you’re done with this section, it’s time to do some cleanup. The Registry Browser container can be killed by running Ctrl + C in its terminal window. The Docker Registry </w:t>
      </w:r>
      <w:bookmarkStart w:id="870" w:name="_bookmark838"/>
      <w:bookmarkEnd w:id="870"/>
      <w:r>
        <w:t>itself will take another step since it’s running in the background. Run the following command to stop the container:</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docker</w:t>
      </w:r>
      <w:r>
        <w:rPr>
          <w:rFonts w:ascii="MingLiU_HKSCS"/>
          <w:spacing w:val="17"/>
          <w:sz w:val="21"/>
        </w:rPr>
        <w:t xml:space="preserve"> </w:t>
      </w:r>
      <w:r>
        <w:rPr>
          <w:rFonts w:ascii="MingLiU_HKSCS"/>
          <w:sz w:val="21"/>
        </w:rPr>
        <w:t>stop</w:t>
      </w:r>
      <w:r>
        <w:rPr>
          <w:rFonts w:ascii="MingLiU_HKSCS"/>
          <w:spacing w:val="17"/>
          <w:sz w:val="21"/>
        </w:rPr>
        <w:t xml:space="preserve"> </w:t>
      </w:r>
      <w:r>
        <w:rPr>
          <w:rFonts w:ascii="MingLiU_HKSCS"/>
          <w:sz w:val="21"/>
        </w:rPr>
        <w:t>distnode-</w:t>
      </w:r>
      <w:r>
        <w:rPr>
          <w:rFonts w:ascii="MingLiU_HKSCS"/>
          <w:spacing w:val="-2"/>
          <w:sz w:val="21"/>
        </w:rPr>
        <w:t>registry</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docker</w:t>
      </w:r>
      <w:r>
        <w:rPr>
          <w:rFonts w:ascii="MingLiU_HKSCS"/>
          <w:spacing w:val="16"/>
          <w:sz w:val="21"/>
        </w:rPr>
        <w:t xml:space="preserve"> </w:t>
      </w:r>
      <w:r>
        <w:rPr>
          <w:rFonts w:ascii="MingLiU_HKSCS"/>
          <w:sz w:val="21"/>
        </w:rPr>
        <w:t>rm</w:t>
      </w:r>
      <w:r>
        <w:rPr>
          <w:rFonts w:ascii="MingLiU_HKSCS"/>
          <w:spacing w:val="15"/>
          <w:sz w:val="21"/>
        </w:rPr>
        <w:t xml:space="preserve"> </w:t>
      </w:r>
      <w:r>
        <w:rPr>
          <w:rFonts w:ascii="MingLiU_HKSCS"/>
          <w:sz w:val="21"/>
        </w:rPr>
        <w:t>distnode-</w:t>
      </w:r>
      <w:r>
        <w:rPr>
          <w:rFonts w:ascii="MingLiU_HKSCS"/>
          <w:spacing w:val="-2"/>
          <w:sz w:val="21"/>
        </w:rPr>
        <w:t>registry</w:t>
      </w:r>
    </w:p>
    <w:p>
      <w:pPr>
        <w:spacing w:after="0" w:line="276" w:lineRule="exact"/>
        <w:jc w:val="left"/>
        <w:rPr>
          <w:rFonts w:ascii="MingLiU_HKSCS"/>
          <w:sz w:val="21"/>
        </w:rPr>
        <w:sectPr>
          <w:pgSz w:w="12240" w:h="15840"/>
          <w:pgMar w:top="1380" w:right="700" w:bottom="280" w:left="680" w:header="720" w:footer="720" w:gutter="0"/>
          <w:cols w:space="720" w:num="1"/>
        </w:sectPr>
      </w:pPr>
    </w:p>
    <w:p>
      <w:pPr>
        <w:pStyle w:val="9"/>
        <w:ind w:left="759"/>
        <w:rPr>
          <w:rFonts w:ascii="MingLiU_HKSCS"/>
          <w:sz w:val="20"/>
        </w:rPr>
      </w:pPr>
      <w:r>
        <w:rPr>
          <w:rFonts w:ascii="MingLiU_HKSCS"/>
          <w:sz w:val="20"/>
        </w:rPr>
        <mc:AlternateContent>
          <mc:Choice Requires="wps">
            <w:drawing>
              <wp:inline distT="0" distB="0" distL="0" distR="0">
                <wp:extent cx="5934710" cy="3328670"/>
                <wp:effectExtent l="9525" t="0" r="0" b="5079"/>
                <wp:docPr id="563" name="Textbox 563"/>
                <wp:cNvGraphicFramePr/>
                <a:graphic xmlns:a="http://schemas.openxmlformats.org/drawingml/2006/main">
                  <a:graphicData uri="http://schemas.microsoft.com/office/word/2010/wordprocessingShape">
                    <wps:wsp>
                      <wps:cNvSpPr txBox="1"/>
                      <wps:spPr>
                        <a:xfrm>
                          <a:off x="0" y="0"/>
                          <a:ext cx="5934710" cy="332867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z w:val="28"/>
                              </w:rPr>
                              <w:t>ALTERNATIVES</w:t>
                            </w:r>
                            <w:r>
                              <w:rPr>
                                <w:rFonts w:ascii="Arial"/>
                                <w:b/>
                                <w:color w:val="000000"/>
                                <w:spacing w:val="57"/>
                                <w:w w:val="150"/>
                                <w:sz w:val="28"/>
                              </w:rPr>
                              <w:t xml:space="preserve"> </w:t>
                            </w:r>
                            <w:r>
                              <w:rPr>
                                <w:rFonts w:ascii="Arial"/>
                                <w:b/>
                                <w:color w:val="000000"/>
                                <w:sz w:val="28"/>
                              </w:rPr>
                              <w:t>TO</w:t>
                            </w:r>
                            <w:r>
                              <w:rPr>
                                <w:rFonts w:ascii="Arial"/>
                                <w:b/>
                                <w:color w:val="000000"/>
                                <w:spacing w:val="56"/>
                                <w:w w:val="150"/>
                                <w:sz w:val="28"/>
                              </w:rPr>
                              <w:t xml:space="preserve"> </w:t>
                            </w:r>
                            <w:r>
                              <w:rPr>
                                <w:rFonts w:ascii="Arial"/>
                                <w:b/>
                                <w:color w:val="000000"/>
                                <w:spacing w:val="11"/>
                                <w:sz w:val="28"/>
                              </w:rPr>
                              <w:t>DOCKER</w:t>
                            </w:r>
                            <w:r>
                              <w:rPr>
                                <w:rFonts w:ascii="Arial"/>
                                <w:b/>
                                <w:color w:val="000000"/>
                                <w:spacing w:val="57"/>
                                <w:w w:val="150"/>
                                <w:sz w:val="28"/>
                              </w:rPr>
                              <w:t xml:space="preserve"> </w:t>
                            </w:r>
                            <w:r>
                              <w:rPr>
                                <w:rFonts w:ascii="Arial"/>
                                <w:b/>
                                <w:color w:val="000000"/>
                                <w:spacing w:val="-2"/>
                                <w:sz w:val="28"/>
                              </w:rPr>
                              <w:t>REGISTRY</w:t>
                            </w:r>
                          </w:p>
                          <w:p>
                            <w:pPr>
                              <w:pStyle w:val="9"/>
                              <w:spacing w:before="169" w:line="268" w:lineRule="auto"/>
                              <w:ind w:left="215" w:right="420"/>
                              <w:rPr>
                                <w:color w:val="000000"/>
                              </w:rPr>
                            </w:pPr>
                            <w:r>
                              <w:rPr>
                                <w:color w:val="000000"/>
                              </w:rPr>
                              <w:t xml:space="preserve">Perhaps the most obvious </w:t>
                            </w:r>
                            <w:bookmarkStart w:id="1619" w:name="_bookmark839"/>
                            <w:bookmarkEnd w:id="1619"/>
                            <w:r>
                              <w:rPr>
                                <w:color w:val="000000"/>
                              </w:rPr>
                              <w:t xml:space="preserve">alternative to running a private Docker Registry is to use the public </w:t>
                            </w:r>
                            <w:r>
                              <w:fldChar w:fldCharType="begin"/>
                            </w:r>
                            <w:r>
                              <w:instrText xml:space="preserve"> HYPERLINK "https://hub.docker.com/" \h </w:instrText>
                            </w:r>
                            <w:r>
                              <w:fldChar w:fldCharType="separate"/>
                            </w:r>
                            <w:r>
                              <w:rPr>
                                <w:color w:val="8E0011"/>
                              </w:rPr>
                              <w:t>Docker Hub</w:t>
                            </w:r>
                            <w:r>
                              <w:rPr>
                                <w:color w:val="8E0011"/>
                              </w:rPr>
                              <w:fldChar w:fldCharType="end"/>
                            </w:r>
                            <w:r>
                              <w:rPr>
                                <w:color w:val="000000"/>
                              </w:rPr>
                              <w:t>. This service comes with one free private repository (a repository is basically an image).</w:t>
                            </w:r>
                          </w:p>
                          <w:p>
                            <w:pPr>
                              <w:pStyle w:val="9"/>
                              <w:spacing w:before="142" w:line="268" w:lineRule="auto"/>
                              <w:ind w:left="215" w:right="420"/>
                              <w:rPr>
                                <w:color w:val="000000"/>
                              </w:rPr>
                            </w:pPr>
                            <w:r>
                              <w:rPr>
                                <w:color w:val="000000"/>
                              </w:rPr>
                              <w:t xml:space="preserve">If the infrastructure you’re working with is already hosted on AWS, then it might make sense to use </w:t>
                            </w:r>
                            <w:r>
                              <w:fldChar w:fldCharType="begin"/>
                            </w:r>
                            <w:r>
                              <w:instrText xml:space="preserve"> HYPERLINK "https://aws.amazon.com/ecr/" \h </w:instrText>
                            </w:r>
                            <w:r>
                              <w:fldChar w:fldCharType="separate"/>
                            </w:r>
                            <w:r>
                              <w:rPr>
                                <w:color w:val="8E0011"/>
                              </w:rPr>
                              <w:t>AWS Elastic Container Registry</w:t>
                            </w:r>
                            <w:r>
                              <w:rPr>
                                <w:color w:val="8E0011"/>
                              </w:rPr>
                              <w:fldChar w:fldCharType="end"/>
                            </w:r>
                            <w:r>
                              <w:rPr>
                                <w:color w:val="000000"/>
                              </w:rPr>
                              <w:t xml:space="preserve">. This is a managed registry containing Docker images and their layers and integrates with other </w:t>
                            </w:r>
                            <w:r>
                              <w:fldChar w:fldCharType="begin"/>
                            </w:r>
                            <w:r>
                              <w:instrText xml:space="preserve"> HYPERLINK "https://cloud.google.com/container-registry/" \h </w:instrText>
                            </w:r>
                            <w:r>
                              <w:fldChar w:fldCharType="separate"/>
                            </w:r>
                            <w:r>
                              <w:rPr>
                                <w:color w:val="000000"/>
                              </w:rPr>
                              <w:t xml:space="preserve">AWS products. And if you’re using GCP, then consider their </w:t>
                            </w:r>
                            <w:r>
                              <w:rPr>
                                <w:color w:val="8E0011"/>
                              </w:rPr>
                              <w:t xml:space="preserve">Container Registry </w:t>
                            </w:r>
                            <w:r>
                              <w:rPr>
                                <w:color w:val="000000"/>
                              </w:rPr>
                              <w:t>product.</w:t>
                            </w:r>
                            <w:r>
                              <w:rPr>
                                <w:color w:val="000000"/>
                              </w:rPr>
                              <w:fldChar w:fldCharType="end"/>
                            </w:r>
                          </w:p>
                          <w:p>
                            <w:pPr>
                              <w:pStyle w:val="9"/>
                              <w:spacing w:before="141" w:line="268" w:lineRule="auto"/>
                              <w:ind w:left="215" w:right="420"/>
                              <w:rPr>
                                <w:color w:val="000000"/>
                              </w:rPr>
                            </w:pPr>
                            <w:r>
                              <w:rPr>
                                <w:color w:val="000000"/>
                              </w:rPr>
                              <w:t xml:space="preserve">Another tool to consider using is </w:t>
                            </w:r>
                            <w:r>
                              <w:fldChar w:fldCharType="begin"/>
                            </w:r>
                            <w:r>
                              <w:instrText xml:space="preserve"> HYPERLINK "https://jfrog.com/artifactory/" \h </w:instrText>
                            </w:r>
                            <w:r>
                              <w:fldChar w:fldCharType="separate"/>
                            </w:r>
                            <w:r>
                              <w:rPr>
                                <w:color w:val="8E0011"/>
                              </w:rPr>
                              <w:t>JFrog Artifactory</w:t>
                            </w:r>
                            <w:r>
                              <w:rPr>
                                <w:color w:val="8E0011"/>
                              </w:rPr>
                              <w:fldChar w:fldCharType="end"/>
                            </w:r>
                            <w:r>
                              <w:rPr>
                                <w:color w:val="000000"/>
                              </w:rPr>
                              <w:t xml:space="preserve">, which is a paid self- hosted service for storing all kinds of “artifacts,” such as Docker Containers, npm packages, Git LFS files, and OS </w:t>
                            </w:r>
                            <w:bookmarkStart w:id="1620" w:name="_bookmark840"/>
                            <w:bookmarkEnd w:id="1620"/>
                            <w:r>
                              <w:rPr>
                                <w:color w:val="000000"/>
                              </w:rPr>
                              <w:t>packages.</w:t>
                            </w:r>
                          </w:p>
                        </w:txbxContent>
                      </wps:txbx>
                      <wps:bodyPr vert="horz" wrap="square" lIns="0" tIns="0" rIns="0" bIns="0" rtlCol="0" anchor="t" anchorCtr="0">
                        <a:noAutofit/>
                      </wps:bodyPr>
                    </wps:wsp>
                  </a:graphicData>
                </a:graphic>
              </wp:inline>
            </w:drawing>
          </mc:Choice>
          <mc:Fallback>
            <w:pict>
              <v:shape id="Textbox 563" o:spid="_x0000_s1026" o:spt="202" type="#_x0000_t202" style="height:262.1pt;width:467.3pt;" fillcolor="#F6F6F6" filled="t" stroked="t" coordsize="21600,21600" o:gfxdata="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To/OF1gAAAAUBAAAPAAAAAAAAAAEAIAAA&#10;ACIAAABkcnMvZG93bnJldi54bWxQSwECFAAUAAAACACHTuJAYyZ/Ow4CAABDBAAADgAAAAAAAAAB&#10;ACAAAAAlAQAAZHJzL2Uyb0RvYy54bWxQSwUGAAAAAAYABgBZAQAApQ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z w:val="28"/>
                        </w:rPr>
                        <w:t>ALTERNATIVES</w:t>
                      </w:r>
                      <w:r>
                        <w:rPr>
                          <w:rFonts w:ascii="Arial"/>
                          <w:b/>
                          <w:color w:val="000000"/>
                          <w:spacing w:val="57"/>
                          <w:w w:val="150"/>
                          <w:sz w:val="28"/>
                        </w:rPr>
                        <w:t xml:space="preserve"> </w:t>
                      </w:r>
                      <w:r>
                        <w:rPr>
                          <w:rFonts w:ascii="Arial"/>
                          <w:b/>
                          <w:color w:val="000000"/>
                          <w:sz w:val="28"/>
                        </w:rPr>
                        <w:t>TO</w:t>
                      </w:r>
                      <w:r>
                        <w:rPr>
                          <w:rFonts w:ascii="Arial"/>
                          <w:b/>
                          <w:color w:val="000000"/>
                          <w:spacing w:val="56"/>
                          <w:w w:val="150"/>
                          <w:sz w:val="28"/>
                        </w:rPr>
                        <w:t xml:space="preserve"> </w:t>
                      </w:r>
                      <w:r>
                        <w:rPr>
                          <w:rFonts w:ascii="Arial"/>
                          <w:b/>
                          <w:color w:val="000000"/>
                          <w:spacing w:val="11"/>
                          <w:sz w:val="28"/>
                        </w:rPr>
                        <w:t>DOCKER</w:t>
                      </w:r>
                      <w:r>
                        <w:rPr>
                          <w:rFonts w:ascii="Arial"/>
                          <w:b/>
                          <w:color w:val="000000"/>
                          <w:spacing w:val="57"/>
                          <w:w w:val="150"/>
                          <w:sz w:val="28"/>
                        </w:rPr>
                        <w:t xml:space="preserve"> </w:t>
                      </w:r>
                      <w:r>
                        <w:rPr>
                          <w:rFonts w:ascii="Arial"/>
                          <w:b/>
                          <w:color w:val="000000"/>
                          <w:spacing w:val="-2"/>
                          <w:sz w:val="28"/>
                        </w:rPr>
                        <w:t>REGISTRY</w:t>
                      </w:r>
                    </w:p>
                    <w:p>
                      <w:pPr>
                        <w:pStyle w:val="9"/>
                        <w:spacing w:before="169" w:line="268" w:lineRule="auto"/>
                        <w:ind w:left="215" w:right="420"/>
                        <w:rPr>
                          <w:color w:val="000000"/>
                        </w:rPr>
                      </w:pPr>
                      <w:r>
                        <w:rPr>
                          <w:color w:val="000000"/>
                        </w:rPr>
                        <w:t xml:space="preserve">Perhaps the most obvious </w:t>
                      </w:r>
                      <w:bookmarkStart w:id="1619" w:name="_bookmark839"/>
                      <w:bookmarkEnd w:id="1619"/>
                      <w:r>
                        <w:rPr>
                          <w:color w:val="000000"/>
                        </w:rPr>
                        <w:t xml:space="preserve">alternative to running a private Docker Registry is to use the public </w:t>
                      </w:r>
                      <w:r>
                        <w:fldChar w:fldCharType="begin"/>
                      </w:r>
                      <w:r>
                        <w:instrText xml:space="preserve"> HYPERLINK "https://hub.docker.com/" \h </w:instrText>
                      </w:r>
                      <w:r>
                        <w:fldChar w:fldCharType="separate"/>
                      </w:r>
                      <w:r>
                        <w:rPr>
                          <w:color w:val="8E0011"/>
                        </w:rPr>
                        <w:t>Docker Hub</w:t>
                      </w:r>
                      <w:r>
                        <w:rPr>
                          <w:color w:val="8E0011"/>
                        </w:rPr>
                        <w:fldChar w:fldCharType="end"/>
                      </w:r>
                      <w:r>
                        <w:rPr>
                          <w:color w:val="000000"/>
                        </w:rPr>
                        <w:t>. This service comes with one free private repository (a repository is basically an image).</w:t>
                      </w:r>
                    </w:p>
                    <w:p>
                      <w:pPr>
                        <w:pStyle w:val="9"/>
                        <w:spacing w:before="142" w:line="268" w:lineRule="auto"/>
                        <w:ind w:left="215" w:right="420"/>
                        <w:rPr>
                          <w:color w:val="000000"/>
                        </w:rPr>
                      </w:pPr>
                      <w:r>
                        <w:rPr>
                          <w:color w:val="000000"/>
                        </w:rPr>
                        <w:t xml:space="preserve">If the infrastructure you’re working with is already hosted on AWS, then it might make sense to use </w:t>
                      </w:r>
                      <w:r>
                        <w:fldChar w:fldCharType="begin"/>
                      </w:r>
                      <w:r>
                        <w:instrText xml:space="preserve"> HYPERLINK "https://aws.amazon.com/ecr/" \h </w:instrText>
                      </w:r>
                      <w:r>
                        <w:fldChar w:fldCharType="separate"/>
                      </w:r>
                      <w:r>
                        <w:rPr>
                          <w:color w:val="8E0011"/>
                        </w:rPr>
                        <w:t>AWS Elastic Container Registry</w:t>
                      </w:r>
                      <w:r>
                        <w:rPr>
                          <w:color w:val="8E0011"/>
                        </w:rPr>
                        <w:fldChar w:fldCharType="end"/>
                      </w:r>
                      <w:r>
                        <w:rPr>
                          <w:color w:val="000000"/>
                        </w:rPr>
                        <w:t xml:space="preserve">. This is a managed registry containing Docker images and their layers and integrates with other </w:t>
                      </w:r>
                      <w:r>
                        <w:fldChar w:fldCharType="begin"/>
                      </w:r>
                      <w:r>
                        <w:instrText xml:space="preserve"> HYPERLINK "https://cloud.google.com/container-registry/" \h </w:instrText>
                      </w:r>
                      <w:r>
                        <w:fldChar w:fldCharType="separate"/>
                      </w:r>
                      <w:r>
                        <w:rPr>
                          <w:color w:val="000000"/>
                        </w:rPr>
                        <w:t xml:space="preserve">AWS products. And if you’re using GCP, then consider their </w:t>
                      </w:r>
                      <w:r>
                        <w:rPr>
                          <w:color w:val="8E0011"/>
                        </w:rPr>
                        <w:t xml:space="preserve">Container Registry </w:t>
                      </w:r>
                      <w:r>
                        <w:rPr>
                          <w:color w:val="000000"/>
                        </w:rPr>
                        <w:t>product.</w:t>
                      </w:r>
                      <w:r>
                        <w:rPr>
                          <w:color w:val="000000"/>
                        </w:rPr>
                        <w:fldChar w:fldCharType="end"/>
                      </w:r>
                    </w:p>
                    <w:p>
                      <w:pPr>
                        <w:pStyle w:val="9"/>
                        <w:spacing w:before="141" w:line="268" w:lineRule="auto"/>
                        <w:ind w:left="215" w:right="420"/>
                        <w:rPr>
                          <w:color w:val="000000"/>
                        </w:rPr>
                      </w:pPr>
                      <w:r>
                        <w:rPr>
                          <w:color w:val="000000"/>
                        </w:rPr>
                        <w:t xml:space="preserve">Another tool to consider using is </w:t>
                      </w:r>
                      <w:r>
                        <w:fldChar w:fldCharType="begin"/>
                      </w:r>
                      <w:r>
                        <w:instrText xml:space="preserve"> HYPERLINK "https://jfrog.com/artifactory/" \h </w:instrText>
                      </w:r>
                      <w:r>
                        <w:fldChar w:fldCharType="separate"/>
                      </w:r>
                      <w:r>
                        <w:rPr>
                          <w:color w:val="8E0011"/>
                        </w:rPr>
                        <w:t>JFrog Artifactory</w:t>
                      </w:r>
                      <w:r>
                        <w:rPr>
                          <w:color w:val="8E0011"/>
                        </w:rPr>
                        <w:fldChar w:fldCharType="end"/>
                      </w:r>
                      <w:r>
                        <w:rPr>
                          <w:color w:val="000000"/>
                        </w:rPr>
                        <w:t xml:space="preserve">, which is a paid self- hosted service for storing all kinds of “artifacts,” such as Docker Containers, npm packages, Git LFS files, and OS </w:t>
                      </w:r>
                      <w:bookmarkStart w:id="1620" w:name="_bookmark840"/>
                      <w:bookmarkEnd w:id="1620"/>
                      <w:r>
                        <w:rPr>
                          <w:color w:val="000000"/>
                        </w:rPr>
                        <w:t>packages.</w:t>
                      </w:r>
                    </w:p>
                  </w:txbxContent>
                </v:textbox>
                <w10:wrap type="none"/>
                <w10:anchorlock/>
              </v:shape>
            </w:pict>
          </mc:Fallback>
        </mc:AlternateContent>
      </w:r>
    </w:p>
    <w:p>
      <w:pPr>
        <w:pStyle w:val="9"/>
        <w:ind w:left="0"/>
        <w:rPr>
          <w:rFonts w:ascii="MingLiU_HKSCS"/>
          <w:sz w:val="20"/>
        </w:rPr>
      </w:pPr>
    </w:p>
    <w:p>
      <w:pPr>
        <w:pStyle w:val="9"/>
        <w:spacing w:before="4"/>
        <w:ind w:left="0"/>
        <w:rPr>
          <w:rFonts w:ascii="MingLiU_HKSCS"/>
          <w:sz w:val="17"/>
        </w:rPr>
      </w:pPr>
      <w:r>
        <mc:AlternateContent>
          <mc:Choice Requires="wps">
            <w:drawing>
              <wp:anchor distT="0" distB="0" distL="0" distR="0" simplePos="0" relativeHeight="251871232" behindDoc="1" locked="0" layoutInCell="1" allowOverlap="1">
                <wp:simplePos x="0" y="0"/>
                <wp:positionH relativeFrom="page">
                  <wp:posOffset>914400</wp:posOffset>
                </wp:positionH>
                <wp:positionV relativeFrom="paragraph">
                  <wp:posOffset>168910</wp:posOffset>
                </wp:positionV>
                <wp:extent cx="5943600" cy="9525"/>
                <wp:effectExtent l="0" t="0" r="0" b="0"/>
                <wp:wrapTopAndBottom/>
                <wp:docPr id="564" name="Graphic 56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64" o:spid="_x0000_s1026" o:spt="100" style="position:absolute;left:0pt;margin-left:72pt;margin-top:13.3pt;height:0.75pt;width:468pt;mso-position-horizontal-relative:page;mso-wrap-distance-bottom:0pt;mso-wrap-distance-top:0pt;z-index:-251445248;mso-width-relative:page;mso-height-relative:page;" fillcolor="#000000" filled="t" stroked="f" coordsize="5943600,9525" o:gfxdata="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UWAsrYAAAACgEAAA8AAAAAAAAAAQAgAAAA&#10;IgAAAGRycy9kb3ducmV2LnhtbFBLAQIUABQAAAAIAIdO4kAGi7zx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6"/>
        </w:numPr>
        <w:tabs>
          <w:tab w:val="left" w:pos="1410"/>
        </w:tabs>
        <w:spacing w:before="148" w:after="0" w:line="240" w:lineRule="auto"/>
        <w:ind w:left="1410" w:right="0" w:hanging="281"/>
        <w:jc w:val="left"/>
        <w:rPr>
          <w:sz w:val="21"/>
        </w:rPr>
      </w:pPr>
      <w:bookmarkStart w:id="871" w:name="_bookmark841"/>
      <w:bookmarkEnd w:id="871"/>
      <w:r>
        <w:rPr>
          <w:sz w:val="21"/>
        </w:rPr>
        <w:t>Alpine</w:t>
      </w:r>
      <w:r>
        <w:rPr>
          <w:spacing w:val="6"/>
          <w:sz w:val="21"/>
        </w:rPr>
        <w:t xml:space="preserve"> </w:t>
      </w:r>
      <w:r>
        <w:rPr>
          <w:sz w:val="21"/>
        </w:rPr>
        <w:t>uses</w:t>
      </w:r>
      <w:r>
        <w:rPr>
          <w:spacing w:val="6"/>
          <w:sz w:val="21"/>
        </w:rPr>
        <w:t xml:space="preserve"> </w:t>
      </w:r>
      <w:r>
        <w:rPr>
          <w:i/>
          <w:sz w:val="21"/>
        </w:rPr>
        <w:t>musl</w:t>
      </w:r>
      <w:r>
        <w:rPr>
          <w:i/>
          <w:spacing w:val="6"/>
          <w:sz w:val="21"/>
        </w:rPr>
        <w:t xml:space="preserve"> </w:t>
      </w:r>
      <w:r>
        <w:rPr>
          <w:sz w:val="21"/>
        </w:rPr>
        <w:t>instead</w:t>
      </w:r>
      <w:r>
        <w:rPr>
          <w:spacing w:val="6"/>
          <w:sz w:val="21"/>
        </w:rPr>
        <w:t xml:space="preserve"> </w:t>
      </w:r>
      <w:r>
        <w:rPr>
          <w:sz w:val="21"/>
        </w:rPr>
        <w:t>of</w:t>
      </w:r>
      <w:r>
        <w:rPr>
          <w:spacing w:val="6"/>
          <w:sz w:val="21"/>
        </w:rPr>
        <w:t xml:space="preserve"> </w:t>
      </w:r>
      <w:r>
        <w:rPr>
          <w:i/>
          <w:sz w:val="21"/>
        </w:rPr>
        <w:t>glibc</w:t>
      </w:r>
      <w:r>
        <w:rPr>
          <w:i/>
          <w:spacing w:val="6"/>
          <w:sz w:val="21"/>
        </w:rPr>
        <w:t xml:space="preserve"> </w:t>
      </w:r>
      <w:r>
        <w:rPr>
          <w:sz w:val="21"/>
        </w:rPr>
        <w:t>as</w:t>
      </w:r>
      <w:r>
        <w:rPr>
          <w:spacing w:val="6"/>
          <w:sz w:val="21"/>
        </w:rPr>
        <w:t xml:space="preserve"> </w:t>
      </w:r>
      <w:r>
        <w:rPr>
          <w:sz w:val="21"/>
        </w:rPr>
        <w:t>its</w:t>
      </w:r>
      <w:r>
        <w:rPr>
          <w:spacing w:val="7"/>
          <w:sz w:val="21"/>
        </w:rPr>
        <w:t xml:space="preserve"> </w:t>
      </w:r>
      <w:r>
        <w:rPr>
          <w:sz w:val="21"/>
        </w:rPr>
        <w:t>C</w:t>
      </w:r>
      <w:r>
        <w:rPr>
          <w:spacing w:val="6"/>
          <w:sz w:val="21"/>
        </w:rPr>
        <w:t xml:space="preserve"> </w:t>
      </w:r>
      <w:r>
        <w:rPr>
          <w:sz w:val="21"/>
        </w:rPr>
        <w:t>standard</w:t>
      </w:r>
      <w:r>
        <w:rPr>
          <w:spacing w:val="6"/>
          <w:sz w:val="21"/>
        </w:rPr>
        <w:t xml:space="preserve"> </w:t>
      </w:r>
      <w:r>
        <w:rPr>
          <w:sz w:val="21"/>
        </w:rPr>
        <w:t>library,</w:t>
      </w:r>
      <w:r>
        <w:rPr>
          <w:spacing w:val="6"/>
          <w:sz w:val="21"/>
        </w:rPr>
        <w:t xml:space="preserve"> </w:t>
      </w:r>
      <w:r>
        <w:rPr>
          <w:sz w:val="21"/>
        </w:rPr>
        <w:t>which</w:t>
      </w:r>
      <w:r>
        <w:rPr>
          <w:spacing w:val="6"/>
          <w:sz w:val="21"/>
        </w:rPr>
        <w:t xml:space="preserve"> </w:t>
      </w:r>
      <w:r>
        <w:rPr>
          <w:sz w:val="21"/>
        </w:rPr>
        <w:t>can</w:t>
      </w:r>
      <w:r>
        <w:rPr>
          <w:spacing w:val="6"/>
          <w:sz w:val="21"/>
        </w:rPr>
        <w:t xml:space="preserve"> </w:t>
      </w:r>
      <w:r>
        <w:rPr>
          <w:sz w:val="21"/>
        </w:rPr>
        <w:t>cause</w:t>
      </w:r>
      <w:r>
        <w:rPr>
          <w:spacing w:val="6"/>
          <w:sz w:val="21"/>
        </w:rPr>
        <w:t xml:space="preserve"> </w:t>
      </w:r>
      <w:r>
        <w:rPr>
          <w:sz w:val="21"/>
        </w:rPr>
        <w:t>compatibility</w:t>
      </w:r>
      <w:r>
        <w:rPr>
          <w:spacing w:val="6"/>
          <w:sz w:val="21"/>
        </w:rPr>
        <w:t xml:space="preserve"> </w:t>
      </w:r>
      <w:r>
        <w:rPr>
          <w:spacing w:val="-2"/>
          <w:sz w:val="21"/>
        </w:rPr>
        <w:t>issues.</w:t>
      </w:r>
    </w:p>
    <w:p>
      <w:pPr>
        <w:pStyle w:val="13"/>
        <w:numPr>
          <w:ilvl w:val="0"/>
          <w:numId w:val="6"/>
        </w:numPr>
        <w:tabs>
          <w:tab w:val="left" w:pos="1307"/>
          <w:tab w:val="left" w:pos="1410"/>
        </w:tabs>
        <w:spacing w:before="161" w:after="0" w:line="256" w:lineRule="auto"/>
        <w:ind w:left="1307" w:right="1303" w:hanging="178"/>
        <w:jc w:val="left"/>
        <w:rPr>
          <w:sz w:val="21"/>
        </w:rPr>
      </w:pPr>
      <w:bookmarkStart w:id="872" w:name="_bookmark842"/>
      <w:bookmarkEnd w:id="872"/>
      <w:r>
        <w:rPr>
          <w:color w:val="8E0011"/>
          <w:sz w:val="21"/>
        </w:rPr>
        <w:tab/>
      </w:r>
      <w:r>
        <w:rPr>
          <w:sz w:val="21"/>
        </w:rPr>
        <w:t>This section of the file starts off with some comment symbols. This is to avoid ambiguity with leading whitespace, which can cause YAML errors.</w:t>
      </w:r>
    </w:p>
    <w:p>
      <w:pPr>
        <w:spacing w:after="0" w:line="256" w:lineRule="auto"/>
        <w:jc w:val="left"/>
        <w:rPr>
          <w:sz w:val="21"/>
        </w:rPr>
        <w:sectPr>
          <w:pgSz w:w="12240" w:h="15840"/>
          <w:pgMar w:top="1440" w:right="700" w:bottom="280" w:left="680" w:header="720" w:footer="720" w:gutter="0"/>
          <w:cols w:space="720" w:num="1"/>
        </w:sectPr>
      </w:pPr>
    </w:p>
    <w:p>
      <w:pPr>
        <w:pStyle w:val="2"/>
      </w:pPr>
      <w:bookmarkStart w:id="873" w:name="6. Deployments"/>
      <w:bookmarkEnd w:id="873"/>
      <w:r>
        <w:t>Chapter</w:t>
      </w:r>
      <w:r>
        <w:rPr>
          <w:spacing w:val="10"/>
        </w:rPr>
        <w:t xml:space="preserve"> </w:t>
      </w:r>
      <w:r>
        <w:t>6.</w:t>
      </w:r>
      <w:r>
        <w:rPr>
          <w:spacing w:val="11"/>
        </w:rPr>
        <w:t xml:space="preserve"> </w:t>
      </w:r>
      <w:r>
        <w:rPr>
          <w:spacing w:val="-2"/>
        </w:rPr>
        <w:t>Deployments</w:t>
      </w:r>
    </w:p>
    <w:p>
      <w:pPr>
        <w:pStyle w:val="9"/>
        <w:spacing w:before="5"/>
        <w:ind w:left="0"/>
        <w:rPr>
          <w:rFonts w:ascii="Arial"/>
          <w:b/>
          <w:sz w:val="12"/>
        </w:rPr>
      </w:pPr>
      <w:r>
        <mc:AlternateContent>
          <mc:Choice Requires="wps">
            <w:drawing>
              <wp:anchor distT="0" distB="0" distL="0" distR="0" simplePos="0" relativeHeight="251871232"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565" name="Graphic 56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65" o:spid="_x0000_s1026" o:spt="100" style="position:absolute;left:0pt;margin-left:72pt;margin-top:8.35pt;height:0.75pt;width:468pt;mso-position-horizontal-relative:page;mso-wrap-distance-bottom:0pt;mso-wrap-distance-top:0pt;z-index:-251445248;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sZIUHWAAAACgEAAA8AAAAAAAAAAQAgAAAAIgAA&#10;AGRycy9kb3ducmV2LnhtbFBLAQIUABQAAAAIAIdO4kA39H8SQwIAAC4FAAAOAAAAAAAAAAEAIAAA&#10;ACU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68" w:lineRule="auto"/>
        <w:ind w:right="808"/>
        <w:rPr>
          <w:rFonts w:ascii="Arial"/>
        </w:rPr>
      </w:pPr>
      <w:r>
        <w:t xml:space="preserve">A </w:t>
      </w:r>
      <w:r>
        <w:rPr>
          <w:i/>
        </w:rPr>
        <w:t>deployment</w:t>
      </w:r>
      <w:r>
        <w:t>,</w:t>
      </w:r>
      <w:r>
        <w:rPr>
          <w:spacing w:val="27"/>
        </w:rPr>
        <w:t xml:space="preserve"> </w:t>
      </w:r>
      <w:r>
        <w:t>in</w:t>
      </w:r>
      <w:r>
        <w:rPr>
          <w:spacing w:val="27"/>
        </w:rPr>
        <w:t xml:space="preserve"> </w:t>
      </w:r>
      <w:r>
        <w:t>the</w:t>
      </w:r>
      <w:r>
        <w:rPr>
          <w:spacing w:val="25"/>
        </w:rPr>
        <w:t xml:space="preserve"> </w:t>
      </w:r>
      <w:bookmarkStart w:id="874" w:name="_bookmark844"/>
      <w:bookmarkEnd w:id="874"/>
      <w:r>
        <w:t>simplest</w:t>
      </w:r>
      <w:r>
        <w:rPr>
          <w:spacing w:val="25"/>
        </w:rPr>
        <w:t xml:space="preserve"> </w:t>
      </w:r>
      <w:r>
        <w:t>sense,</w:t>
      </w:r>
      <w:r>
        <w:rPr>
          <w:spacing w:val="27"/>
        </w:rPr>
        <w:t xml:space="preserve"> </w:t>
      </w:r>
      <w:r>
        <w:t>is</w:t>
      </w:r>
      <w:r>
        <w:rPr>
          <w:spacing w:val="25"/>
        </w:rPr>
        <w:t xml:space="preserve"> </w:t>
      </w:r>
      <w:r>
        <w:t>the</w:t>
      </w:r>
      <w:r>
        <w:rPr>
          <w:spacing w:val="25"/>
        </w:rPr>
        <w:t xml:space="preserve"> </w:t>
      </w:r>
      <w:r>
        <w:t>movement</w:t>
      </w:r>
      <w:r>
        <w:rPr>
          <w:spacing w:val="25"/>
        </w:rPr>
        <w:t xml:space="preserve"> </w:t>
      </w:r>
      <w:r>
        <w:t>of</w:t>
      </w:r>
      <w:r>
        <w:rPr>
          <w:spacing w:val="25"/>
        </w:rPr>
        <w:t xml:space="preserve"> </w:t>
      </w:r>
      <w:r>
        <w:t>code</w:t>
      </w:r>
      <w:r>
        <w:rPr>
          <w:spacing w:val="25"/>
        </w:rPr>
        <w:t xml:space="preserve"> </w:t>
      </w:r>
      <w:r>
        <w:t>from</w:t>
      </w:r>
      <w:r>
        <w:rPr>
          <w:spacing w:val="25"/>
        </w:rPr>
        <w:t xml:space="preserve"> </w:t>
      </w:r>
      <w:r>
        <w:t>one</w:t>
      </w:r>
      <w:r>
        <w:rPr>
          <w:spacing w:val="25"/>
        </w:rPr>
        <w:t xml:space="preserve"> </w:t>
      </w:r>
      <w:r>
        <w:t>location to another. With some platforms this is as simple as copying a bunch of files. For example,</w:t>
      </w:r>
      <w:r>
        <w:rPr>
          <w:spacing w:val="34"/>
        </w:rPr>
        <w:t xml:space="preserve"> </w:t>
      </w:r>
      <w:r>
        <w:t>plenty</w:t>
      </w:r>
      <w:r>
        <w:rPr>
          <w:spacing w:val="34"/>
        </w:rPr>
        <w:t xml:space="preserve"> </w:t>
      </w:r>
      <w:r>
        <w:t>of</w:t>
      </w:r>
      <w:r>
        <w:rPr>
          <w:spacing w:val="33"/>
        </w:rPr>
        <w:t xml:space="preserve"> </w:t>
      </w:r>
      <w:r>
        <w:t>applications</w:t>
      </w:r>
      <w:r>
        <w:rPr>
          <w:spacing w:val="33"/>
        </w:rPr>
        <w:t xml:space="preserve"> </w:t>
      </w:r>
      <w:r>
        <w:t>can</w:t>
      </w:r>
      <w:r>
        <w:rPr>
          <w:spacing w:val="34"/>
        </w:rPr>
        <w:t xml:space="preserve"> </w:t>
      </w:r>
      <w:r>
        <w:t>be</w:t>
      </w:r>
      <w:r>
        <w:rPr>
          <w:spacing w:val="33"/>
        </w:rPr>
        <w:t xml:space="preserve"> </w:t>
      </w:r>
      <w:r>
        <w:t>deployed</w:t>
      </w:r>
      <w:r>
        <w:rPr>
          <w:spacing w:val="34"/>
        </w:rPr>
        <w:t xml:space="preserve"> </w:t>
      </w:r>
      <w:r>
        <w:t>by</w:t>
      </w:r>
      <w:r>
        <w:rPr>
          <w:spacing w:val="34"/>
        </w:rPr>
        <w:t xml:space="preserve"> </w:t>
      </w:r>
      <w:r>
        <w:t>copying</w:t>
      </w:r>
      <w:r>
        <w:rPr>
          <w:spacing w:val="34"/>
        </w:rPr>
        <w:t xml:space="preserve"> </w:t>
      </w:r>
      <w:r>
        <w:t>raw</w:t>
      </w:r>
      <w:r>
        <w:rPr>
          <w:spacing w:val="33"/>
        </w:rPr>
        <w:t xml:space="preserve"> </w:t>
      </w:r>
      <w:r>
        <w:t>source</w:t>
      </w:r>
      <w:r>
        <w:rPr>
          <w:spacing w:val="33"/>
        </w:rPr>
        <w:t xml:space="preserve"> </w:t>
      </w:r>
      <w:r>
        <w:t>code files like PHP, Python, and Perl scripts, and subsequent HTTP requests to a web server execute the updated files automatically. Static sites are typically deployed</w:t>
      </w:r>
      <w:r>
        <w:rPr>
          <w:spacing w:val="80"/>
        </w:rPr>
        <w:t xml:space="preserve"> </w:t>
      </w:r>
      <w:r>
        <w:t>in the same manner. More complicated applications that run persistently require</w:t>
      </w:r>
      <w:r>
        <w:rPr>
          <w:spacing w:val="80"/>
        </w:rPr>
        <w:t xml:space="preserve"> </w:t>
      </w:r>
      <w:r>
        <w:t xml:space="preserve">an additional step to stop and start a process. Examples of this </w:t>
      </w:r>
      <w:bookmarkStart w:id="875" w:name="_bookmark843"/>
      <w:bookmarkEnd w:id="875"/>
      <w:r>
        <w:t>include shipping Node.js source files, a compiled Go binary, or a Python script.</w:t>
      </w:r>
      <w:r>
        <w:fldChar w:fldCharType="begin"/>
      </w:r>
      <w:r>
        <w:instrText xml:space="preserve"> HYPERLINK \l "_bookmark1010" </w:instrText>
      </w:r>
      <w:r>
        <w:fldChar w:fldCharType="separate"/>
      </w:r>
      <w:r>
        <w:rPr>
          <w:rFonts w:ascii="Arial"/>
          <w:color w:val="8E0011"/>
          <w:vertAlign w:val="superscript"/>
        </w:rPr>
        <w:t>1</w:t>
      </w:r>
      <w:r>
        <w:rPr>
          <w:rFonts w:ascii="Arial"/>
          <w:color w:val="8E0011"/>
          <w:vertAlign w:val="superscript"/>
        </w:rPr>
        <w:fldChar w:fldCharType="end"/>
      </w:r>
    </w:p>
    <w:p>
      <w:pPr>
        <w:pStyle w:val="9"/>
        <w:spacing w:before="138" w:line="268" w:lineRule="auto"/>
        <w:ind w:right="856"/>
      </w:pPr>
      <w:bookmarkStart w:id="876" w:name="_bookmark845"/>
      <w:bookmarkEnd w:id="876"/>
      <w:r>
        <w:t xml:space="preserve">Modern applications </w:t>
      </w:r>
      <w:r>
        <w:rPr>
          <w:i/>
        </w:rPr>
        <w:t xml:space="preserve">should </w:t>
      </w:r>
      <w:r>
        <w:t xml:space="preserve">make themselves consumable by listening on a port (see </w:t>
      </w:r>
      <w:r>
        <w:fldChar w:fldCharType="begin"/>
      </w:r>
      <w:r>
        <w:instrText xml:space="preserve"> HYPERLINK "https://12factor.net/port-binding" \h </w:instrText>
      </w:r>
      <w:r>
        <w:fldChar w:fldCharType="separate"/>
      </w:r>
      <w:r>
        <w:rPr>
          <w:i/>
          <w:color w:val="8E0011"/>
        </w:rPr>
        <w:t>https://12factor.net/port-binding</w:t>
      </w:r>
      <w:r>
        <w:rPr>
          <w:i/>
          <w:color w:val="8E0011"/>
        </w:rPr>
        <w:fldChar w:fldCharType="end"/>
      </w:r>
      <w:r>
        <w:rPr>
          <w:i/>
          <w:color w:val="8E0011"/>
        </w:rPr>
        <w:t xml:space="preserve"> </w:t>
      </w:r>
      <w:r>
        <w:t>for details). This is true whether an application is written in a platform that is traditionally invoked by a web server (like PHP, where you might include Apache and PHP inside of a Docker</w:t>
      </w:r>
      <w:r>
        <w:rPr>
          <w:spacing w:val="80"/>
        </w:rPr>
        <w:t xml:space="preserve"> </w:t>
      </w:r>
      <w:r>
        <w:t>container) or if the application is written in Node.js (where the process listens for requests directly, hopefully with an external reverse proxy still involved). Sure, Node.js</w:t>
      </w:r>
      <w:r>
        <w:rPr>
          <w:spacing w:val="29"/>
        </w:rPr>
        <w:t xml:space="preserve"> </w:t>
      </w:r>
      <w:r>
        <w:t>processes</w:t>
      </w:r>
      <w:r>
        <w:rPr>
          <w:spacing w:val="29"/>
        </w:rPr>
        <w:t xml:space="preserve"> </w:t>
      </w:r>
      <w:r>
        <w:t>can</w:t>
      </w:r>
      <w:r>
        <w:rPr>
          <w:spacing w:val="31"/>
        </w:rPr>
        <w:t xml:space="preserve"> </w:t>
      </w:r>
      <w:r>
        <w:t>be</w:t>
      </w:r>
      <w:r>
        <w:rPr>
          <w:spacing w:val="29"/>
        </w:rPr>
        <w:t xml:space="preserve"> </w:t>
      </w:r>
      <w:r>
        <w:t>restarted</w:t>
      </w:r>
      <w:r>
        <w:rPr>
          <w:spacing w:val="31"/>
        </w:rPr>
        <w:t xml:space="preserve"> </w:t>
      </w:r>
      <w:r>
        <w:t>when</w:t>
      </w:r>
      <w:r>
        <w:rPr>
          <w:spacing w:val="31"/>
        </w:rPr>
        <w:t xml:space="preserve"> </w:t>
      </w:r>
      <w:r>
        <w:t>a</w:t>
      </w:r>
      <w:r>
        <w:rPr>
          <w:spacing w:val="29"/>
        </w:rPr>
        <w:t xml:space="preserve"> </w:t>
      </w:r>
      <w:r>
        <w:t>source</w:t>
      </w:r>
      <w:r>
        <w:rPr>
          <w:spacing w:val="29"/>
        </w:rPr>
        <w:t xml:space="preserve"> </w:t>
      </w:r>
      <w:r>
        <w:t>code</w:t>
      </w:r>
      <w:r>
        <w:rPr>
          <w:spacing w:val="29"/>
        </w:rPr>
        <w:t xml:space="preserve"> </w:t>
      </w:r>
      <w:r>
        <w:t>file</w:t>
      </w:r>
      <w:r>
        <w:rPr>
          <w:spacing w:val="29"/>
        </w:rPr>
        <w:t xml:space="preserve"> </w:t>
      </w:r>
      <w:r>
        <w:t>has</w:t>
      </w:r>
      <w:r>
        <w:rPr>
          <w:spacing w:val="29"/>
        </w:rPr>
        <w:t xml:space="preserve"> </w:t>
      </w:r>
      <w:r>
        <w:t>been</w:t>
      </w:r>
      <w:r>
        <w:rPr>
          <w:spacing w:val="31"/>
        </w:rPr>
        <w:t xml:space="preserve"> </w:t>
      </w:r>
      <w:r>
        <w:t>changed.</w:t>
      </w:r>
    </w:p>
    <w:p>
      <w:pPr>
        <w:pStyle w:val="9"/>
        <w:spacing w:before="17" w:line="230" w:lineRule="auto"/>
        <w:rPr>
          <w:rFonts w:ascii="Arial"/>
        </w:rPr>
      </w:pPr>
      <w:r>
        <w:t xml:space="preserve">Packages like </w:t>
      </w:r>
      <w:r>
        <w:rPr>
          <w:rFonts w:ascii="MingLiU_HKSCS"/>
        </w:rPr>
        <w:t>nodemon</w:t>
      </w:r>
      <w:r>
        <w:rPr>
          <w:rFonts w:ascii="MingLiU_HKSCS"/>
          <w:spacing w:val="-49"/>
        </w:rPr>
        <w:t xml:space="preserve"> </w:t>
      </w:r>
      <w:bookmarkStart w:id="877" w:name="_bookmark846"/>
      <w:bookmarkEnd w:id="877"/>
      <w:r>
        <w:t xml:space="preserve">and </w:t>
      </w:r>
      <w:r>
        <w:rPr>
          <w:rFonts w:ascii="MingLiU_HKSCS"/>
        </w:rPr>
        <w:t>forever</w:t>
      </w:r>
      <w:r>
        <w:rPr>
          <w:rFonts w:ascii="MingLiU_HKSCS"/>
          <w:spacing w:val="-49"/>
        </w:rPr>
        <w:t xml:space="preserve"> </w:t>
      </w:r>
      <w:r>
        <w:t xml:space="preserve">provide </w:t>
      </w:r>
      <w:bookmarkStart w:id="878" w:name="_bookmark847"/>
      <w:bookmarkEnd w:id="878"/>
      <w:r>
        <w:t>such functionality for making local development easier.</w:t>
      </w:r>
      <w:r>
        <w:fldChar w:fldCharType="begin"/>
      </w:r>
      <w:r>
        <w:instrText xml:space="preserve"> HYPERLINK \l "_bookmark1011" </w:instrText>
      </w:r>
      <w:r>
        <w:fldChar w:fldCharType="separate"/>
      </w:r>
      <w:r>
        <w:rPr>
          <w:rFonts w:ascii="Arial"/>
          <w:color w:val="8E0011"/>
          <w:vertAlign w:val="superscript"/>
        </w:rPr>
        <w:t>2</w:t>
      </w:r>
      <w:r>
        <w:rPr>
          <w:rFonts w:ascii="Arial"/>
          <w:color w:val="8E0011"/>
          <w:vertAlign w:val="superscript"/>
        </w:rPr>
        <w:fldChar w:fldCharType="end"/>
      </w:r>
    </w:p>
    <w:p>
      <w:pPr>
        <w:pStyle w:val="9"/>
        <w:spacing w:before="186" w:line="268" w:lineRule="auto"/>
        <w:ind w:right="1085"/>
      </w:pPr>
      <w:r>
        <w:t>In practice, a deployment is a much more formal process than “just copying</w:t>
      </w:r>
      <w:r>
        <w:rPr>
          <w:spacing w:val="40"/>
        </w:rPr>
        <w:t xml:space="preserve"> </w:t>
      </w:r>
      <w:r>
        <w:t>some files.” The deployment process is usually made up of many stages, with</w:t>
      </w:r>
      <w:r>
        <w:rPr>
          <w:spacing w:val="80"/>
        </w:rPr>
        <w:t xml:space="preserve"> </w:t>
      </w:r>
      <w:r>
        <w:t>the copying of application code being one of the final stages. Other things need</w:t>
      </w:r>
      <w:r>
        <w:rPr>
          <w:spacing w:val="40"/>
        </w:rPr>
        <w:t xml:space="preserve"> </w:t>
      </w:r>
      <w:r>
        <w:t xml:space="preserve">to happen as well, such as checking out source code from version control, installing dependencies, building/compiling, running automated tests, etc. The collection of stages required to </w:t>
      </w:r>
      <w:bookmarkStart w:id="879" w:name="_bookmark848"/>
      <w:bookmarkEnd w:id="879"/>
      <w:r>
        <w:t xml:space="preserve">deploy an application is referred to as a </w:t>
      </w:r>
      <w:r>
        <w:rPr>
          <w:i/>
        </w:rPr>
        <w:t xml:space="preserve">build </w:t>
      </w:r>
      <w:r>
        <w:rPr>
          <w:i/>
          <w:spacing w:val="-2"/>
        </w:rPr>
        <w:t>pipeline</w:t>
      </w:r>
      <w:r>
        <w:rPr>
          <w:spacing w:val="-2"/>
        </w:rPr>
        <w:t>.</w:t>
      </w:r>
    </w:p>
    <w:p>
      <w:pPr>
        <w:pStyle w:val="9"/>
        <w:spacing w:before="139" w:line="268" w:lineRule="auto"/>
        <w:ind w:right="1085"/>
      </w:pPr>
      <w:r>
        <w:t xml:space="preserve">Generally one piece of software becomes the most integral component for managing the build pipeline. A popular </w:t>
      </w:r>
      <w:bookmarkStart w:id="880" w:name="_bookmark849"/>
      <w:bookmarkEnd w:id="880"/>
      <w:r>
        <w:t xml:space="preserve">class of software to achieve this is the </w:t>
      </w:r>
      <w:r>
        <w:rPr>
          <w:i/>
        </w:rPr>
        <w:t xml:space="preserve">Continuous Integration </w:t>
      </w:r>
      <w:r>
        <w:t>(CI) service. Continuous integration is a software development practice where self-contained changes made to an application are constantly being tested, merged into a mainline branch, and deployed. A CI server is in</w:t>
      </w:r>
      <w:r>
        <w:rPr>
          <w:spacing w:val="27"/>
        </w:rPr>
        <w:t xml:space="preserve"> </w:t>
      </w:r>
      <w:r>
        <w:t>charge of managing</w:t>
      </w:r>
      <w:r>
        <w:rPr>
          <w:spacing w:val="27"/>
        </w:rPr>
        <w:t xml:space="preserve"> </w:t>
      </w:r>
      <w:r>
        <w:t>the build</w:t>
      </w:r>
      <w:r>
        <w:rPr>
          <w:spacing w:val="27"/>
        </w:rPr>
        <w:t xml:space="preserve"> </w:t>
      </w:r>
      <w:r>
        <w:t>pipeline to</w:t>
      </w:r>
      <w:r>
        <w:rPr>
          <w:spacing w:val="27"/>
        </w:rPr>
        <w:t xml:space="preserve"> </w:t>
      </w:r>
      <w:r>
        <w:t>make such</w:t>
      </w:r>
      <w:r>
        <w:rPr>
          <w:spacing w:val="27"/>
        </w:rPr>
        <w:t xml:space="preserve"> </w:t>
      </w:r>
      <w:r>
        <w:t>a process</w:t>
      </w:r>
    </w:p>
    <w:p>
      <w:pPr>
        <w:spacing w:after="0" w:line="268" w:lineRule="auto"/>
        <w:sectPr>
          <w:pgSz w:w="12240" w:h="15840"/>
          <w:pgMar w:top="1380" w:right="700" w:bottom="280" w:left="680" w:header="720" w:footer="720" w:gutter="0"/>
          <w:cols w:space="720" w:num="1"/>
        </w:sectPr>
      </w:pPr>
    </w:p>
    <w:p>
      <w:pPr>
        <w:pStyle w:val="9"/>
        <w:spacing w:before="72"/>
      </w:pPr>
      <w:r>
        <w:rPr>
          <w:spacing w:val="-2"/>
        </w:rPr>
        <w:t>feasible.</w:t>
      </w:r>
    </w:p>
    <w:p>
      <w:pPr>
        <w:pStyle w:val="9"/>
        <w:spacing w:before="182" w:line="268" w:lineRule="auto"/>
        <w:ind w:right="968"/>
      </w:pPr>
      <w:r>
        <w:t>Regardless of the tool used for managing a build pipeline, there are some concepts that are almost universally used:</w:t>
      </w:r>
    </w:p>
    <w:p>
      <w:pPr>
        <w:spacing w:before="143"/>
        <w:ind w:left="760" w:right="0" w:firstLine="0"/>
        <w:jc w:val="left"/>
        <w:rPr>
          <w:i/>
          <w:sz w:val="28"/>
        </w:rPr>
      </w:pPr>
      <w:r>
        <w:rPr>
          <w:i/>
          <w:spacing w:val="-2"/>
          <w:sz w:val="28"/>
        </w:rPr>
        <w:t>Build</w:t>
      </w:r>
    </w:p>
    <w:p>
      <w:pPr>
        <w:pStyle w:val="9"/>
        <w:spacing w:before="182" w:line="268" w:lineRule="auto"/>
        <w:ind w:left="1191" w:right="968"/>
      </w:pPr>
      <w:r>
        <w:t xml:space="preserve">A build is when a </w:t>
      </w:r>
      <w:bookmarkStart w:id="881" w:name="_bookmark850"/>
      <w:bookmarkEnd w:id="881"/>
      <w:r>
        <w:t>snapshot (such as a particular Git commit) of an application’s codebase is converted into an executable form. This could involve transpiling code with Babel, installing dependencies from npm, and even generating a Docker image.</w:t>
      </w:r>
    </w:p>
    <w:p>
      <w:pPr>
        <w:spacing w:before="285"/>
        <w:ind w:left="760" w:right="0" w:firstLine="0"/>
        <w:jc w:val="left"/>
        <w:rPr>
          <w:i/>
          <w:sz w:val="28"/>
        </w:rPr>
      </w:pPr>
      <w:r>
        <w:rPr>
          <w:i/>
          <w:spacing w:val="-2"/>
          <w:sz w:val="28"/>
        </w:rPr>
        <w:t>Release</w:t>
      </w:r>
    </w:p>
    <w:p>
      <w:pPr>
        <w:pStyle w:val="9"/>
        <w:spacing w:before="182" w:line="268" w:lineRule="auto"/>
        <w:ind w:left="1191" w:right="968"/>
      </w:pPr>
      <w:r>
        <w:t xml:space="preserve">A release is a combination </w:t>
      </w:r>
      <w:bookmarkStart w:id="882" w:name="_bookmark851"/>
      <w:bookmarkEnd w:id="882"/>
      <w:r>
        <w:t>of a particular build with configuration settings. For example, one build might be released to both the staging and production environments where it will have two different configurations applied.</w:t>
      </w:r>
    </w:p>
    <w:p>
      <w:pPr>
        <w:spacing w:before="286"/>
        <w:ind w:left="760" w:right="0" w:firstLine="0"/>
        <w:jc w:val="left"/>
        <w:rPr>
          <w:i/>
          <w:sz w:val="28"/>
        </w:rPr>
      </w:pPr>
      <w:r>
        <w:rPr>
          <w:i/>
          <w:spacing w:val="-2"/>
          <w:sz w:val="28"/>
        </w:rPr>
        <w:t>Artifact</w:t>
      </w:r>
    </w:p>
    <w:p>
      <w:pPr>
        <w:pStyle w:val="9"/>
        <w:spacing w:before="183" w:line="271" w:lineRule="auto"/>
        <w:ind w:left="1191" w:right="968"/>
      </w:pPr>
      <w:r>
        <w:t xml:space="preserve">An artifact is a file or </w:t>
      </w:r>
      <w:bookmarkStart w:id="883" w:name="_bookmark852"/>
      <w:bookmarkEnd w:id="883"/>
      <w:r>
        <w:t xml:space="preserve">directory produced at some point during the build pipeline. This can be something that is used between multiple stages, like a Docker image, or a side effect of the build, like a code coverage report generated by the </w:t>
      </w:r>
      <w:r>
        <w:rPr>
          <w:rFonts w:ascii="MingLiU_HKSCS"/>
        </w:rPr>
        <w:t>nyc</w:t>
      </w:r>
      <w:r>
        <w:rPr>
          <w:rFonts w:ascii="MingLiU_HKSCS"/>
          <w:spacing w:val="-11"/>
        </w:rPr>
        <w:t xml:space="preserve"> </w:t>
      </w:r>
      <w:r>
        <w:t>package.</w:t>
      </w:r>
    </w:p>
    <w:p>
      <w:pPr>
        <w:pStyle w:val="9"/>
        <w:spacing w:before="10"/>
        <w:ind w:left="0"/>
        <w:rPr>
          <w:sz w:val="31"/>
        </w:rPr>
      </w:pPr>
    </w:p>
    <w:p>
      <w:pPr>
        <w:pStyle w:val="9"/>
        <w:spacing w:line="268" w:lineRule="auto"/>
        <w:ind w:right="968"/>
      </w:pPr>
      <w:r>
        <w:t xml:space="preserve">Each new release should have its own name. This name should be a value that increments, such as an integer or a timestamp. When an updated application is being deployed to a server, it means that the new files representing a release are copied to the server, the application is executed, and the previous release is torn </w:t>
      </w:r>
      <w:r>
        <w:rPr>
          <w:spacing w:val="-2"/>
        </w:rPr>
        <w:t>down.</w:t>
      </w:r>
    </w:p>
    <w:p>
      <w:pPr>
        <w:pStyle w:val="9"/>
        <w:spacing w:before="141" w:line="268" w:lineRule="auto"/>
        <w:ind w:right="1085"/>
      </w:pPr>
      <w:r>
        <w:t xml:space="preserve">When doing this, it’s important to keep several previous releases available in some manner. If a new release is found to be faulty, then an engineer should be able to revert to a previous release, an action called a </w:t>
      </w:r>
      <w:r>
        <w:rPr>
          <w:i/>
        </w:rPr>
        <w:t>rollback</w:t>
      </w:r>
      <w:r>
        <w:t>. Retaining previous releases can be as straightforward as keeping old Docker images in a Docker repository.</w:t>
      </w:r>
    </w:p>
    <w:p>
      <w:pPr>
        <w:pStyle w:val="9"/>
        <w:spacing w:before="141" w:line="268" w:lineRule="auto"/>
        <w:ind w:right="1085"/>
      </w:pPr>
      <w:r>
        <w:t xml:space="preserve">Now that you’re familiar with some of the concepts around continuous integration and build pipelines, it’s time to get familiar with a particular CI </w:t>
      </w:r>
      <w:r>
        <w:rPr>
          <w:spacing w:val="-2"/>
        </w:rPr>
        <w:t>service.</w:t>
      </w:r>
    </w:p>
    <w:p>
      <w:pPr>
        <w:spacing w:after="0" w:line="268" w:lineRule="auto"/>
        <w:sectPr>
          <w:pgSz w:w="12240" w:h="15840"/>
          <w:pgMar w:top="1380" w:right="700" w:bottom="280" w:left="680" w:header="720" w:footer="720" w:gutter="0"/>
          <w:cols w:space="720" w:num="1"/>
        </w:sectPr>
      </w:pPr>
    </w:p>
    <w:p>
      <w:pPr>
        <w:pStyle w:val="3"/>
        <w:spacing w:before="79"/>
      </w:pPr>
      <w:bookmarkStart w:id="884" w:name="Creating a Basic Project"/>
      <w:bookmarkEnd w:id="884"/>
      <w:bookmarkStart w:id="885" w:name="Build Pipeline with Travis CI"/>
      <w:bookmarkEnd w:id="885"/>
      <w:r>
        <w:rPr>
          <w:color w:val="8E0011"/>
        </w:rPr>
        <w:t>Build</w:t>
      </w:r>
      <w:r>
        <w:rPr>
          <w:color w:val="8E0011"/>
          <w:spacing w:val="-11"/>
        </w:rPr>
        <w:t xml:space="preserve"> </w:t>
      </w:r>
      <w:r>
        <w:rPr>
          <w:color w:val="8E0011"/>
        </w:rPr>
        <w:t>Pipeline</w:t>
      </w:r>
      <w:r>
        <w:rPr>
          <w:color w:val="8E0011"/>
          <w:spacing w:val="-10"/>
        </w:rPr>
        <w:t xml:space="preserve"> </w:t>
      </w:r>
      <w:r>
        <w:rPr>
          <w:color w:val="8E0011"/>
        </w:rPr>
        <w:t>with</w:t>
      </w:r>
      <w:r>
        <w:rPr>
          <w:color w:val="8E0011"/>
          <w:spacing w:val="-10"/>
        </w:rPr>
        <w:t xml:space="preserve"> </w:t>
      </w:r>
      <w:r>
        <w:rPr>
          <w:color w:val="8E0011"/>
        </w:rPr>
        <w:t>Travis</w:t>
      </w:r>
      <w:r>
        <w:rPr>
          <w:color w:val="8E0011"/>
          <w:spacing w:val="-10"/>
        </w:rPr>
        <w:t xml:space="preserve"> </w:t>
      </w:r>
      <w:r>
        <w:rPr>
          <w:color w:val="8E0011"/>
          <w:spacing w:val="-5"/>
        </w:rPr>
        <w:t>CI</w:t>
      </w:r>
    </w:p>
    <w:p>
      <w:pPr>
        <w:pStyle w:val="9"/>
        <w:spacing w:before="172" w:line="268" w:lineRule="auto"/>
        <w:ind w:right="968"/>
      </w:pPr>
      <w:r>
        <w:t xml:space="preserve">This book mostly considers </w:t>
      </w:r>
      <w:bookmarkStart w:id="886" w:name="_bookmark853"/>
      <w:bookmarkEnd w:id="886"/>
      <w:r>
        <w:t>open source tools, especially those that you can run yourself. However, due to the nature of deploying to a remote service, the next few sections will make use of free tiers of Platform as a Service (PaaS) tools.</w:t>
      </w:r>
    </w:p>
    <w:p>
      <w:pPr>
        <w:pStyle w:val="9"/>
        <w:spacing w:line="268" w:lineRule="auto"/>
        <w:ind w:right="968"/>
      </w:pPr>
      <w:r>
        <w:t xml:space="preserve">This is mostly so that you aren’t required to spend </w:t>
      </w:r>
      <w:bookmarkStart w:id="887" w:name="_bookmark854"/>
      <w:bookmarkEnd w:id="887"/>
      <w:r>
        <w:t xml:space="preserve">money on things like server hosting or domain registration, as well as to get you up and running as quickly as </w:t>
      </w:r>
      <w:r>
        <w:rPr>
          <w:spacing w:val="-2"/>
        </w:rPr>
        <w:t>possible.</w:t>
      </w:r>
    </w:p>
    <w:p>
      <w:pPr>
        <w:pStyle w:val="9"/>
        <w:spacing w:before="140" w:line="268" w:lineRule="auto"/>
        <w:ind w:right="968"/>
      </w:pPr>
      <w:r>
        <w:t xml:space="preserve">For this section you need to set up two accounts. The first one is with </w:t>
      </w:r>
      <w:r>
        <w:fldChar w:fldCharType="begin"/>
      </w:r>
      <w:r>
        <w:instrText xml:space="preserve"> HYPERLINK "https://github.com/" \h </w:instrText>
      </w:r>
      <w:r>
        <w:fldChar w:fldCharType="separate"/>
      </w:r>
      <w:r>
        <w:rPr>
          <w:color w:val="8E0011"/>
        </w:rPr>
        <w:t>GitHub</w:t>
      </w:r>
      <w:r>
        <w:rPr>
          <w:color w:val="8E0011"/>
        </w:rPr>
        <w:fldChar w:fldCharType="end"/>
      </w:r>
      <w:r>
        <w:t>.</w:t>
      </w:r>
      <w:r>
        <w:rPr>
          <w:spacing w:val="80"/>
        </w:rPr>
        <w:t xml:space="preserve"> </w:t>
      </w:r>
      <w:r>
        <w:t xml:space="preserve">You probably </w:t>
      </w:r>
      <w:bookmarkStart w:id="888" w:name="_bookmark855"/>
      <w:bookmarkEnd w:id="888"/>
      <w:r>
        <w:t xml:space="preserve">already have a GitHub account and may even use it every day. GitHub is the world’s most popular service for hosting projects using Git version control. Most </w:t>
      </w:r>
      <w:bookmarkStart w:id="889" w:name="_bookmark856"/>
      <w:bookmarkEnd w:id="889"/>
      <w:r>
        <w:t xml:space="preserve">npm packages, and even the Node.js runtime itself, are hosted on GitHub. The second account you’ll need is with </w:t>
      </w:r>
      <w:r>
        <w:fldChar w:fldCharType="begin"/>
      </w:r>
      <w:r>
        <w:instrText xml:space="preserve"> HYPERLINK "https://travis-ci.com/" \h </w:instrText>
      </w:r>
      <w:r>
        <w:fldChar w:fldCharType="separate"/>
      </w:r>
      <w:r>
        <w:rPr>
          <w:color w:val="8E0011"/>
        </w:rPr>
        <w:t>Travis CI</w:t>
      </w:r>
      <w:r>
        <w:rPr>
          <w:color w:val="8E0011"/>
        </w:rPr>
        <w:fldChar w:fldCharType="end"/>
      </w:r>
      <w:r>
        <w:rPr>
          <w:color w:val="8E0011"/>
        </w:rPr>
        <w:t xml:space="preserve"> </w:t>
      </w:r>
      <w:r>
        <w:t>which, as part of sign- up,</w:t>
      </w:r>
      <w:r>
        <w:rPr>
          <w:spacing w:val="27"/>
        </w:rPr>
        <w:t xml:space="preserve"> </w:t>
      </w:r>
      <w:r>
        <w:t>will</w:t>
      </w:r>
      <w:r>
        <w:rPr>
          <w:spacing w:val="26"/>
        </w:rPr>
        <w:t xml:space="preserve"> </w:t>
      </w:r>
      <w:r>
        <w:t>require</w:t>
      </w:r>
      <w:r>
        <w:rPr>
          <w:spacing w:val="26"/>
        </w:rPr>
        <w:t xml:space="preserve"> </w:t>
      </w:r>
      <w:r>
        <w:t>that</w:t>
      </w:r>
      <w:r>
        <w:rPr>
          <w:spacing w:val="26"/>
        </w:rPr>
        <w:t xml:space="preserve"> </w:t>
      </w:r>
      <w:r>
        <w:t>it</w:t>
      </w:r>
      <w:r>
        <w:rPr>
          <w:spacing w:val="26"/>
        </w:rPr>
        <w:t xml:space="preserve"> </w:t>
      </w:r>
      <w:r>
        <w:t>be</w:t>
      </w:r>
      <w:r>
        <w:rPr>
          <w:spacing w:val="26"/>
        </w:rPr>
        <w:t xml:space="preserve"> </w:t>
      </w:r>
      <w:r>
        <w:t>associated</w:t>
      </w:r>
      <w:r>
        <w:rPr>
          <w:spacing w:val="27"/>
        </w:rPr>
        <w:t xml:space="preserve"> </w:t>
      </w:r>
      <w:r>
        <w:t>with</w:t>
      </w:r>
      <w:r>
        <w:rPr>
          <w:spacing w:val="27"/>
        </w:rPr>
        <w:t xml:space="preserve"> </w:t>
      </w:r>
      <w:r>
        <w:t>your</w:t>
      </w:r>
      <w:r>
        <w:rPr>
          <w:spacing w:val="26"/>
        </w:rPr>
        <w:t xml:space="preserve"> </w:t>
      </w:r>
      <w:r>
        <w:t>GitHub</w:t>
      </w:r>
      <w:r>
        <w:rPr>
          <w:spacing w:val="27"/>
        </w:rPr>
        <w:t xml:space="preserve"> </w:t>
      </w:r>
      <w:r>
        <w:t>account.</w:t>
      </w:r>
      <w:r>
        <w:rPr>
          <w:spacing w:val="27"/>
        </w:rPr>
        <w:t xml:space="preserve"> </w:t>
      </w:r>
      <w:r>
        <w:t>Travis</w:t>
      </w:r>
      <w:r>
        <w:rPr>
          <w:spacing w:val="26"/>
        </w:rPr>
        <w:t xml:space="preserve"> </w:t>
      </w:r>
      <w:r>
        <w:t>is</w:t>
      </w:r>
      <w:r>
        <w:rPr>
          <w:spacing w:val="26"/>
        </w:rPr>
        <w:t xml:space="preserve"> </w:t>
      </w:r>
      <w:r>
        <w:t>a popular continuous integration build pipeline service. It, too, is used by Node.js and many popular npm packages.</w:t>
      </w:r>
    </w:p>
    <w:p>
      <w:pPr>
        <w:pStyle w:val="9"/>
        <w:spacing w:before="140" w:line="268" w:lineRule="auto"/>
        <w:ind w:right="951"/>
      </w:pPr>
      <w:bookmarkStart w:id="890" w:name="_bookmark857"/>
      <w:bookmarkEnd w:id="890"/>
      <w:r>
        <w:t xml:space="preserve">Now that your accounts are squared </w:t>
      </w:r>
      <w:bookmarkStart w:id="891" w:name="_bookmark858"/>
      <w:bookmarkEnd w:id="891"/>
      <w:r>
        <w:t>away, it’s time to create a new repository on GitHub. Visit the GitHub website and click the plus sign in the navigational bar. This</w:t>
      </w:r>
      <w:r>
        <w:rPr>
          <w:spacing w:val="25"/>
        </w:rPr>
        <w:t xml:space="preserve"> </w:t>
      </w:r>
      <w:r>
        <w:t>will</w:t>
      </w:r>
      <w:r>
        <w:rPr>
          <w:spacing w:val="25"/>
        </w:rPr>
        <w:t xml:space="preserve"> </w:t>
      </w:r>
      <w:r>
        <w:t>take</w:t>
      </w:r>
      <w:r>
        <w:rPr>
          <w:spacing w:val="25"/>
        </w:rPr>
        <w:t xml:space="preserve"> </w:t>
      </w:r>
      <w:r>
        <w:t>you</w:t>
      </w:r>
      <w:r>
        <w:rPr>
          <w:spacing w:val="26"/>
        </w:rPr>
        <w:t xml:space="preserve"> </w:t>
      </w:r>
      <w:r>
        <w:t>to</w:t>
      </w:r>
      <w:r>
        <w:rPr>
          <w:spacing w:val="26"/>
        </w:rPr>
        <w:t xml:space="preserve"> </w:t>
      </w:r>
      <w:r>
        <w:t>the</w:t>
      </w:r>
      <w:r>
        <w:rPr>
          <w:spacing w:val="25"/>
        </w:rPr>
        <w:t xml:space="preserve"> </w:t>
      </w:r>
      <w:r>
        <w:fldChar w:fldCharType="begin"/>
      </w:r>
      <w:r>
        <w:instrText xml:space="preserve"> HYPERLINK "https://github.com/new" \h </w:instrText>
      </w:r>
      <w:r>
        <w:fldChar w:fldCharType="separate"/>
      </w:r>
      <w:r>
        <w:rPr>
          <w:color w:val="8E0011"/>
        </w:rPr>
        <w:t>Create</w:t>
      </w:r>
      <w:r>
        <w:rPr>
          <w:color w:val="8E0011"/>
          <w:spacing w:val="25"/>
        </w:rPr>
        <w:t xml:space="preserve"> </w:t>
      </w:r>
      <w:r>
        <w:rPr>
          <w:color w:val="8E0011"/>
        </w:rPr>
        <w:t>a</w:t>
      </w:r>
      <w:r>
        <w:rPr>
          <w:color w:val="8E0011"/>
          <w:spacing w:val="25"/>
        </w:rPr>
        <w:t xml:space="preserve"> </w:t>
      </w:r>
      <w:r>
        <w:rPr>
          <w:color w:val="8E0011"/>
        </w:rPr>
        <w:t>new</w:t>
      </w:r>
      <w:r>
        <w:rPr>
          <w:color w:val="8E0011"/>
          <w:spacing w:val="25"/>
        </w:rPr>
        <w:t xml:space="preserve"> </w:t>
      </w:r>
      <w:r>
        <w:rPr>
          <w:color w:val="8E0011"/>
        </w:rPr>
        <w:t>repository</w:t>
      </w:r>
      <w:r>
        <w:rPr>
          <w:color w:val="8E0011"/>
        </w:rPr>
        <w:fldChar w:fldCharType="end"/>
      </w:r>
      <w:r>
        <w:rPr>
          <w:color w:val="8E0011"/>
          <w:spacing w:val="26"/>
        </w:rPr>
        <w:t xml:space="preserve"> </w:t>
      </w:r>
      <w:r>
        <w:t>screen.</w:t>
      </w:r>
      <w:r>
        <w:rPr>
          <w:spacing w:val="26"/>
        </w:rPr>
        <w:t xml:space="preserve"> </w:t>
      </w:r>
      <w:r>
        <w:t>On</w:t>
      </w:r>
      <w:r>
        <w:rPr>
          <w:spacing w:val="26"/>
        </w:rPr>
        <w:t xml:space="preserve"> </w:t>
      </w:r>
      <w:r>
        <w:t>this</w:t>
      </w:r>
      <w:r>
        <w:rPr>
          <w:spacing w:val="25"/>
        </w:rPr>
        <w:t xml:space="preserve"> </w:t>
      </w:r>
      <w:r>
        <w:t>screen,</w:t>
      </w:r>
      <w:r>
        <w:rPr>
          <w:spacing w:val="26"/>
        </w:rPr>
        <w:t xml:space="preserve"> </w:t>
      </w:r>
      <w:r>
        <w:t xml:space="preserve">name the repository </w:t>
      </w:r>
      <w:r>
        <w:rPr>
          <w:i/>
        </w:rPr>
        <w:t>distnode-deploy</w:t>
      </w:r>
      <w:r>
        <w:t xml:space="preserve">. Set the visibility to public. Set the description to </w:t>
      </w:r>
      <w:r>
        <w:rPr>
          <w:i/>
        </w:rPr>
        <w:t>Distributed Node.js Sample Project</w:t>
      </w:r>
      <w:r>
        <w:t>. Elect to initialize the repository with a</w:t>
      </w:r>
      <w:r>
        <w:rPr>
          <w:spacing w:val="80"/>
        </w:rPr>
        <w:t xml:space="preserve"> </w:t>
      </w:r>
      <w:r>
        <w:t xml:space="preserve">default </w:t>
      </w:r>
      <w:r>
        <w:rPr>
          <w:i/>
        </w:rPr>
        <w:t xml:space="preserve">README.md </w:t>
      </w:r>
      <w:r>
        <w:t xml:space="preserve">document. Also, use the drop-down menus to choose a default </w:t>
      </w:r>
      <w:r>
        <w:rPr>
          <w:i/>
        </w:rPr>
        <w:t xml:space="preserve">.gitignore </w:t>
      </w:r>
      <w:r>
        <w:t xml:space="preserve">file for Node.js, and add the </w:t>
      </w:r>
      <w:r>
        <w:rPr>
          <w:i/>
        </w:rPr>
        <w:t>MIT License</w:t>
      </w:r>
      <w:r>
        <w:t xml:space="preserve">. Once those options have been selected, click the </w:t>
      </w:r>
      <w:r>
        <w:rPr>
          <w:i/>
        </w:rPr>
        <w:t xml:space="preserve">Create repository </w:t>
      </w:r>
      <w:r>
        <w:t>button.</w:t>
      </w:r>
    </w:p>
    <w:p>
      <w:pPr>
        <w:pStyle w:val="9"/>
        <w:spacing w:before="5"/>
        <w:ind w:left="0"/>
        <w:rPr>
          <w:sz w:val="35"/>
        </w:rPr>
      </w:pPr>
    </w:p>
    <w:p>
      <w:pPr>
        <w:pStyle w:val="4"/>
      </w:pPr>
      <w:r>
        <w:t>Creating</w:t>
      </w:r>
      <w:r>
        <w:rPr>
          <w:spacing w:val="-4"/>
        </w:rPr>
        <w:t xml:space="preserve"> </w:t>
      </w:r>
      <w:r>
        <w:t>a</w:t>
      </w:r>
      <w:r>
        <w:rPr>
          <w:spacing w:val="-4"/>
        </w:rPr>
        <w:t xml:space="preserve"> </w:t>
      </w:r>
      <w:r>
        <w:t>Basic</w:t>
      </w:r>
      <w:r>
        <w:rPr>
          <w:spacing w:val="-3"/>
        </w:rPr>
        <w:t xml:space="preserve"> </w:t>
      </w:r>
      <w:r>
        <w:rPr>
          <w:spacing w:val="-2"/>
        </w:rPr>
        <w:t>Project</w:t>
      </w:r>
    </w:p>
    <w:p>
      <w:pPr>
        <w:pStyle w:val="9"/>
        <w:spacing w:before="173" w:line="268" w:lineRule="auto"/>
        <w:ind w:right="968"/>
      </w:pPr>
      <w:r>
        <w:t xml:space="preserve">Once your repository is ready, </w:t>
      </w:r>
      <w:bookmarkStart w:id="892" w:name="_bookmark859"/>
      <w:bookmarkEnd w:id="892"/>
      <w:r>
        <w:t xml:space="preserve">navigate to your </w:t>
      </w:r>
      <w:r>
        <w:rPr>
          <w:i/>
        </w:rPr>
        <w:t xml:space="preserve">distributed-node/ </w:t>
      </w:r>
      <w:r>
        <w:t>directory using</w:t>
      </w:r>
      <w:r>
        <w:rPr>
          <w:spacing w:val="80"/>
          <w:w w:val="150"/>
        </w:rPr>
        <w:t xml:space="preserve"> </w:t>
      </w:r>
      <w:r>
        <w:t>a</w:t>
      </w:r>
      <w:r>
        <w:rPr>
          <w:spacing w:val="27"/>
        </w:rPr>
        <w:t xml:space="preserve"> </w:t>
      </w:r>
      <w:r>
        <w:t>terminal.</w:t>
      </w:r>
      <w:r>
        <w:rPr>
          <w:spacing w:val="28"/>
        </w:rPr>
        <w:t xml:space="preserve"> </w:t>
      </w:r>
      <w:r>
        <w:t>Then,</w:t>
      </w:r>
      <w:r>
        <w:rPr>
          <w:spacing w:val="28"/>
        </w:rPr>
        <w:t xml:space="preserve"> </w:t>
      </w:r>
      <w:r>
        <w:t>check</w:t>
      </w:r>
      <w:r>
        <w:rPr>
          <w:spacing w:val="28"/>
        </w:rPr>
        <w:t xml:space="preserve"> </w:t>
      </w:r>
      <w:r>
        <w:t>out</w:t>
      </w:r>
      <w:r>
        <w:rPr>
          <w:spacing w:val="27"/>
        </w:rPr>
        <w:t xml:space="preserve"> </w:t>
      </w:r>
      <w:r>
        <w:t>the</w:t>
      </w:r>
      <w:r>
        <w:rPr>
          <w:spacing w:val="27"/>
        </w:rPr>
        <w:t xml:space="preserve"> </w:t>
      </w:r>
      <w:r>
        <w:t>git</w:t>
      </w:r>
      <w:r>
        <w:rPr>
          <w:spacing w:val="27"/>
        </w:rPr>
        <w:t xml:space="preserve"> </w:t>
      </w:r>
      <w:r>
        <w:t>repository</w:t>
      </w:r>
      <w:r>
        <w:rPr>
          <w:spacing w:val="28"/>
        </w:rPr>
        <w:t xml:space="preserve"> </w:t>
      </w:r>
      <w:r>
        <w:t>that</w:t>
      </w:r>
      <w:r>
        <w:rPr>
          <w:spacing w:val="27"/>
        </w:rPr>
        <w:t xml:space="preserve"> </w:t>
      </w:r>
      <w:r>
        <w:t>you</w:t>
      </w:r>
      <w:r>
        <w:rPr>
          <w:spacing w:val="28"/>
        </w:rPr>
        <w:t xml:space="preserve"> </w:t>
      </w:r>
      <w:r>
        <w:t>just</w:t>
      </w:r>
      <w:r>
        <w:rPr>
          <w:spacing w:val="27"/>
        </w:rPr>
        <w:t xml:space="preserve"> </w:t>
      </w:r>
      <w:r>
        <w:t>created</w:t>
      </w:r>
      <w:r>
        <w:rPr>
          <w:spacing w:val="28"/>
        </w:rPr>
        <w:t xml:space="preserve"> </w:t>
      </w:r>
      <w:r>
        <w:t>on</w:t>
      </w:r>
      <w:r>
        <w:rPr>
          <w:spacing w:val="28"/>
        </w:rPr>
        <w:t xml:space="preserve"> </w:t>
      </w:r>
      <w:r>
        <w:t>GitHub.</w:t>
      </w:r>
    </w:p>
    <w:p>
      <w:pPr>
        <w:pStyle w:val="9"/>
        <w:spacing w:before="9" w:line="385" w:lineRule="exact"/>
        <w:rPr>
          <w:rFonts w:ascii="MingLiU_HKSCS"/>
        </w:rPr>
      </w:pPr>
      <w:r>
        <w:t>You</w:t>
      </w:r>
      <w:r>
        <w:rPr>
          <w:spacing w:val="9"/>
        </w:rPr>
        <w:t xml:space="preserve"> </w:t>
      </w:r>
      <w:r>
        <w:t>can</w:t>
      </w:r>
      <w:r>
        <w:rPr>
          <w:spacing w:val="9"/>
        </w:rPr>
        <w:t xml:space="preserve"> </w:t>
      </w:r>
      <w:r>
        <w:t>do</w:t>
      </w:r>
      <w:r>
        <w:rPr>
          <w:spacing w:val="10"/>
        </w:rPr>
        <w:t xml:space="preserve"> </w:t>
      </w:r>
      <w:r>
        <w:t>this</w:t>
      </w:r>
      <w:r>
        <w:rPr>
          <w:spacing w:val="8"/>
        </w:rPr>
        <w:t xml:space="preserve"> </w:t>
      </w:r>
      <w:r>
        <w:t>by</w:t>
      </w:r>
      <w:r>
        <w:rPr>
          <w:spacing w:val="10"/>
        </w:rPr>
        <w:t xml:space="preserve"> </w:t>
      </w:r>
      <w:r>
        <w:t>running</w:t>
      </w:r>
      <w:r>
        <w:rPr>
          <w:spacing w:val="9"/>
        </w:rPr>
        <w:t xml:space="preserve"> </w:t>
      </w:r>
      <w:r>
        <w:t>the</w:t>
      </w:r>
      <w:r>
        <w:rPr>
          <w:spacing w:val="8"/>
        </w:rPr>
        <w:t xml:space="preserve"> </w:t>
      </w:r>
      <w:r>
        <w:t>following</w:t>
      </w:r>
      <w:r>
        <w:rPr>
          <w:spacing w:val="10"/>
        </w:rPr>
        <w:t xml:space="preserve"> </w:t>
      </w:r>
      <w:r>
        <w:t>command</w:t>
      </w:r>
      <w:r>
        <w:rPr>
          <w:spacing w:val="9"/>
        </w:rPr>
        <w:t xml:space="preserve"> </w:t>
      </w:r>
      <w:r>
        <w:t>and</w:t>
      </w:r>
      <w:r>
        <w:rPr>
          <w:spacing w:val="10"/>
        </w:rPr>
        <w:t xml:space="preserve"> </w:t>
      </w:r>
      <w:r>
        <w:t>replacing</w:t>
      </w:r>
      <w:r>
        <w:rPr>
          <w:spacing w:val="9"/>
        </w:rPr>
        <w:t xml:space="preserve"> </w:t>
      </w:r>
      <w:r>
        <w:rPr>
          <w:rFonts w:ascii="MingLiU_HKSCS"/>
          <w:spacing w:val="-2"/>
        </w:rPr>
        <w:t>&lt;USERNAME&gt;</w:t>
      </w:r>
    </w:p>
    <w:p>
      <w:pPr>
        <w:pStyle w:val="9"/>
        <w:spacing w:line="315" w:lineRule="exact"/>
      </w:pPr>
      <w:r>
        <w:t>with</w:t>
      </w:r>
      <w:r>
        <w:rPr>
          <w:spacing w:val="12"/>
        </w:rPr>
        <w:t xml:space="preserve"> </w:t>
      </w:r>
      <w:r>
        <w:t>your</w:t>
      </w:r>
      <w:r>
        <w:rPr>
          <w:spacing w:val="11"/>
        </w:rPr>
        <w:t xml:space="preserve"> </w:t>
      </w:r>
      <w:r>
        <w:t>GitHub</w:t>
      </w:r>
      <w:r>
        <w:rPr>
          <w:spacing w:val="11"/>
        </w:rPr>
        <w:t xml:space="preserve"> </w:t>
      </w:r>
      <w:r>
        <w:rPr>
          <w:spacing w:val="-2"/>
        </w:rPr>
        <w:t>username:</w:t>
      </w:r>
    </w:p>
    <w:p>
      <w:pPr>
        <w:pStyle w:val="9"/>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33"/>
          <w:sz w:val="21"/>
        </w:rPr>
        <w:t xml:space="preserve"> </w:t>
      </w:r>
      <w:r>
        <w:rPr>
          <w:rFonts w:ascii="MingLiU_HKSCS"/>
          <w:sz w:val="21"/>
        </w:rPr>
        <w:t>git</w:t>
      </w:r>
      <w:r>
        <w:rPr>
          <w:rFonts w:ascii="MingLiU_HKSCS"/>
          <w:spacing w:val="34"/>
          <w:sz w:val="21"/>
        </w:rPr>
        <w:t xml:space="preserve"> </w:t>
      </w:r>
      <w:r>
        <w:rPr>
          <w:rFonts w:ascii="MingLiU_HKSCS"/>
          <w:sz w:val="21"/>
        </w:rPr>
        <w:t>clone</w:t>
      </w:r>
      <w:r>
        <w:rPr>
          <w:rFonts w:ascii="MingLiU_HKSCS"/>
          <w:spacing w:val="34"/>
          <w:sz w:val="21"/>
        </w:rPr>
        <w:t xml:space="preserve"> </w:t>
      </w:r>
      <w:r>
        <w:fldChar w:fldCharType="begin"/>
      </w:r>
      <w:r>
        <w:instrText xml:space="preserve"> HYPERLINK "mailto:git@github.com" \h </w:instrText>
      </w:r>
      <w:r>
        <w:fldChar w:fldCharType="separate"/>
      </w:r>
      <w:r>
        <w:rPr>
          <w:rFonts w:ascii="MingLiU_HKSCS"/>
          <w:sz w:val="21"/>
        </w:rPr>
        <w:t>git@github.com:</w:t>
      </w:r>
      <w:r>
        <w:rPr>
          <w:rFonts w:ascii="MingLiU_HKSCS"/>
          <w:sz w:val="21"/>
        </w:rPr>
        <w:fldChar w:fldCharType="end"/>
      </w:r>
      <w:r>
        <w:rPr>
          <w:rFonts w:ascii="MingLiU_HKSCS"/>
          <w:sz w:val="21"/>
        </w:rPr>
        <w:t>&lt;USERNAME&gt;/distnode-</w:t>
      </w:r>
      <w:r>
        <w:rPr>
          <w:rFonts w:ascii="MingLiU_HKSCS"/>
          <w:spacing w:val="-2"/>
          <w:sz w:val="21"/>
        </w:rPr>
        <w:t>deploy.git</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color w:val="336666"/>
          <w:sz w:val="21"/>
        </w:rPr>
        <w:t>cd</w:t>
      </w:r>
      <w:r>
        <w:rPr>
          <w:rFonts w:ascii="MingLiU_HKSCS"/>
          <w:color w:val="336666"/>
          <w:spacing w:val="16"/>
          <w:sz w:val="21"/>
        </w:rPr>
        <w:t xml:space="preserve"> </w:t>
      </w:r>
      <w:r>
        <w:rPr>
          <w:rFonts w:ascii="MingLiU_HKSCS"/>
          <w:sz w:val="21"/>
        </w:rPr>
        <w:t>distnode-</w:t>
      </w:r>
      <w:r>
        <w:rPr>
          <w:rFonts w:ascii="MingLiU_HKSCS"/>
          <w:spacing w:val="-2"/>
          <w:sz w:val="21"/>
        </w:rPr>
        <w:t>deploy</w:t>
      </w:r>
    </w:p>
    <w:p>
      <w:pPr>
        <w:pStyle w:val="9"/>
        <w:spacing w:before="10"/>
        <w:ind w:left="0"/>
        <w:rPr>
          <w:rFonts w:ascii="MingLiU_HKSCS"/>
          <w:sz w:val="23"/>
        </w:rPr>
      </w:pPr>
    </w:p>
    <w:p>
      <w:pPr>
        <w:pStyle w:val="9"/>
        <w:spacing w:before="1"/>
      </w:pPr>
      <w:r>
        <w:t>Now</w:t>
      </w:r>
      <w:r>
        <w:rPr>
          <w:spacing w:val="10"/>
        </w:rPr>
        <w:t xml:space="preserve"> </w:t>
      </w:r>
      <w:r>
        <w:t>that</w:t>
      </w:r>
      <w:r>
        <w:rPr>
          <w:spacing w:val="10"/>
        </w:rPr>
        <w:t xml:space="preserve"> </w:t>
      </w:r>
      <w:r>
        <w:t>you’re</w:t>
      </w:r>
      <w:r>
        <w:rPr>
          <w:spacing w:val="10"/>
        </w:rPr>
        <w:t xml:space="preserve"> </w:t>
      </w:r>
      <w:r>
        <w:t>inside</w:t>
      </w:r>
      <w:r>
        <w:rPr>
          <w:spacing w:val="10"/>
        </w:rPr>
        <w:t xml:space="preserve"> </w:t>
      </w:r>
      <w:r>
        <w:t>of</w:t>
      </w:r>
      <w:r>
        <w:rPr>
          <w:spacing w:val="10"/>
        </w:rPr>
        <w:t xml:space="preserve"> </w:t>
      </w:r>
      <w:r>
        <w:t>the</w:t>
      </w:r>
      <w:r>
        <w:rPr>
          <w:spacing w:val="10"/>
        </w:rPr>
        <w:t xml:space="preserve"> </w:t>
      </w:r>
      <w:r>
        <w:t>repository</w:t>
      </w:r>
      <w:r>
        <w:rPr>
          <w:spacing w:val="11"/>
        </w:rPr>
        <w:t xml:space="preserve"> </w:t>
      </w:r>
      <w:r>
        <w:t>you</w:t>
      </w:r>
      <w:r>
        <w:rPr>
          <w:spacing w:val="11"/>
        </w:rPr>
        <w:t xml:space="preserve"> </w:t>
      </w:r>
      <w:r>
        <w:t>created,</w:t>
      </w:r>
      <w:r>
        <w:rPr>
          <w:spacing w:val="11"/>
        </w:rPr>
        <w:t xml:space="preserve"> </w:t>
      </w:r>
      <w:r>
        <w:t>initialize</w:t>
      </w:r>
      <w:r>
        <w:rPr>
          <w:spacing w:val="10"/>
        </w:rPr>
        <w:t xml:space="preserve"> </w:t>
      </w:r>
      <w:r>
        <w:t>a</w:t>
      </w:r>
      <w:r>
        <w:rPr>
          <w:spacing w:val="10"/>
        </w:rPr>
        <w:t xml:space="preserve"> </w:t>
      </w:r>
      <w:r>
        <w:t>new</w:t>
      </w:r>
      <w:r>
        <w:rPr>
          <w:spacing w:val="10"/>
        </w:rPr>
        <w:t xml:space="preserve"> </w:t>
      </w:r>
      <w:r>
        <w:rPr>
          <w:spacing w:val="-5"/>
        </w:rPr>
        <w:t>npm</w:t>
      </w:r>
    </w:p>
    <w:p>
      <w:pPr>
        <w:spacing w:after="0"/>
        <w:sectPr>
          <w:pgSz w:w="12240" w:h="15840"/>
          <w:pgMar w:top="1360" w:right="700" w:bottom="280" w:left="680" w:header="720" w:footer="720" w:gutter="0"/>
          <w:cols w:space="720" w:num="1"/>
        </w:sectPr>
      </w:pPr>
    </w:p>
    <w:p>
      <w:pPr>
        <w:pStyle w:val="9"/>
        <w:spacing w:before="72" w:line="268" w:lineRule="auto"/>
        <w:ind w:right="968"/>
      </w:pPr>
      <w:r>
        <w:t>project and install a web server package for the project. You can do that by running the following commands:</w:t>
      </w:r>
    </w:p>
    <w:p>
      <w:pPr>
        <w:pStyle w:val="9"/>
        <w:spacing w:before="7"/>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1"/>
          <w:sz w:val="21"/>
        </w:rPr>
        <w:t xml:space="preserve"> </w:t>
      </w:r>
      <w:r>
        <w:rPr>
          <w:rFonts w:ascii="MingLiU_HKSCS"/>
          <w:sz w:val="21"/>
        </w:rPr>
        <w:t>install</w:t>
      </w:r>
      <w:r>
        <w:rPr>
          <w:rFonts w:ascii="MingLiU_HKSCS"/>
          <w:spacing w:val="11"/>
          <w:sz w:val="21"/>
        </w:rPr>
        <w:t xml:space="preserve"> </w:t>
      </w:r>
      <w:r>
        <w:fldChar w:fldCharType="begin"/>
      </w:r>
      <w:r>
        <w:instrText xml:space="preserve"> HYPERLINK "mailto:fastify@3.2" \h </w:instrText>
      </w:r>
      <w:r>
        <w:fldChar w:fldCharType="separate"/>
      </w:r>
      <w:r>
        <w:rPr>
          <w:rFonts w:ascii="MingLiU_HKSCS"/>
          <w:spacing w:val="-2"/>
          <w:sz w:val="21"/>
        </w:rPr>
        <w:t>fastify@3.2</w:t>
      </w:r>
      <w:r>
        <w:rPr>
          <w:rFonts w:ascii="MingLiU_HKSCS"/>
          <w:spacing w:val="-2"/>
          <w:sz w:val="21"/>
        </w:rPr>
        <w:fldChar w:fldCharType="end"/>
      </w:r>
    </w:p>
    <w:p>
      <w:pPr>
        <w:pStyle w:val="9"/>
        <w:spacing w:before="9"/>
        <w:ind w:left="0"/>
        <w:rPr>
          <w:rFonts w:ascii="MingLiU_HKSCS"/>
          <w:sz w:val="23"/>
        </w:rPr>
      </w:pPr>
    </w:p>
    <w:p>
      <w:pPr>
        <w:pStyle w:val="9"/>
        <w:spacing w:before="1" w:line="268" w:lineRule="auto"/>
        <w:ind w:right="1085"/>
      </w:pPr>
      <w:r>
        <w:t xml:space="preserve">Next, create a new </w:t>
      </w:r>
      <w:r>
        <w:rPr>
          <w:i/>
        </w:rPr>
        <w:t xml:space="preserve">distnode-deploy/server.js </w:t>
      </w:r>
      <w:r>
        <w:t xml:space="preserve">file. This will be a fairly simple service following similar patterns that you’ve worked with before. Modify the file so that its contents contain the code in </w:t>
      </w:r>
      <w:r>
        <w:fldChar w:fldCharType="begin"/>
      </w:r>
      <w:r>
        <w:instrText xml:space="preserve"> HYPERLINK \l "_bookmark860" </w:instrText>
      </w:r>
      <w:r>
        <w:fldChar w:fldCharType="separate"/>
      </w:r>
      <w:r>
        <w:rPr>
          <w:color w:val="8E0011"/>
        </w:rPr>
        <w:t>Example 6-1</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872256"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566" name="Graphic 56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66" o:spid="_x0000_s1026" o:spt="100" style="position:absolute;left:0pt;margin-left:72pt;margin-top:23.7pt;height:0.75pt;width:468pt;mso-position-horizontal-relative:page;mso-wrap-distance-bottom:0pt;mso-wrap-distance-top:0pt;z-index:-251444224;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CVzS+1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893" w:name="_bookmark860"/>
      <w:bookmarkEnd w:id="893"/>
      <w:r>
        <w:rPr>
          <w:i/>
          <w:sz w:val="28"/>
        </w:rPr>
        <w:t>Example</w:t>
      </w:r>
      <w:r>
        <w:rPr>
          <w:i/>
          <w:spacing w:val="20"/>
          <w:sz w:val="28"/>
        </w:rPr>
        <w:t xml:space="preserve"> </w:t>
      </w:r>
      <w:r>
        <w:rPr>
          <w:i/>
          <w:sz w:val="28"/>
        </w:rPr>
        <w:t>6-1.</w:t>
      </w:r>
      <w:r>
        <w:rPr>
          <w:i/>
          <w:spacing w:val="22"/>
          <w:sz w:val="28"/>
        </w:rPr>
        <w:t xml:space="preserve"> </w:t>
      </w:r>
      <w:r>
        <w:rPr>
          <w:i/>
          <w:sz w:val="28"/>
        </w:rPr>
        <w:t>distnode-</w:t>
      </w:r>
      <w:r>
        <w:rPr>
          <w:i/>
          <w:spacing w:val="-2"/>
          <w:sz w:val="28"/>
        </w:rPr>
        <w:t>deploy/server.js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"mailto:fastify@3.2" \h </w:instrText>
      </w:r>
      <w:r>
        <w:fldChar w:fldCharType="separate"/>
      </w:r>
      <w:r>
        <w:rPr>
          <w:rFonts w:ascii="MingLiU_HKSCS"/>
          <w:color w:val="34576B"/>
          <w:spacing w:val="-2"/>
          <w:sz w:val="21"/>
        </w:rPr>
        <w:t>fastify@3.2</w:t>
      </w:r>
      <w:r>
        <w:rPr>
          <w:rFonts w:ascii="MingLiU_HKSCS"/>
          <w:color w:val="34576B"/>
          <w:spacing w:val="-2"/>
          <w:sz w:val="21"/>
        </w:rPr>
        <w:fldChar w:fldCharType="end"/>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server</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'fastify'</w:t>
      </w:r>
      <w:r>
        <w:rPr>
          <w:rFonts w:ascii="MingLiU_HKSCS"/>
          <w:spacing w:val="-2"/>
          <w:sz w:val="21"/>
        </w:rPr>
        <w:t>)();</w:t>
      </w:r>
    </w:p>
    <w:p>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8000</w:t>
      </w:r>
      <w:r>
        <w:rPr>
          <w:rFonts w:ascii="MingLiU_HKSCS"/>
          <w:sz w:val="21"/>
        </w:rPr>
        <w:t>;</w:t>
      </w:r>
    </w:p>
    <w:p>
      <w:pPr>
        <w:spacing w:before="0" w:line="270"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Recipe</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'./recipe.js'</w:t>
      </w:r>
      <w:r>
        <w:rPr>
          <w:rFonts w:ascii="MingLiU_HKSCS"/>
          <w:spacing w:val="-2"/>
          <w:sz w:val="21"/>
        </w:rPr>
        <w:t>);</w:t>
      </w:r>
    </w:p>
    <w:p>
      <w:pPr>
        <w:pStyle w:val="9"/>
        <w:spacing w:before="12"/>
        <w:ind w:left="0"/>
        <w:rPr>
          <w:rFonts w:ascii="MingLiU_HKSCS"/>
          <w:sz w:val="17"/>
        </w:rPr>
      </w:pPr>
    </w:p>
    <w:p>
      <w:pPr>
        <w:spacing w:before="0" w:line="211" w:lineRule="auto"/>
        <w:ind w:left="975" w:right="5494"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return </w:t>
      </w:r>
      <w:r>
        <w:rPr>
          <w:rFonts w:ascii="MingLiU_HKSCS"/>
          <w:color w:val="CC3300"/>
          <w:sz w:val="21"/>
        </w:rPr>
        <w:t>"Hello from Distributed Node.js!"</w:t>
      </w:r>
      <w:r>
        <w:rPr>
          <w:rFonts w:ascii="MingLiU_HKSCS"/>
          <w:sz w:val="21"/>
        </w:rPr>
        <w:t>;</w:t>
      </w:r>
    </w:p>
    <w:p>
      <w:pPr>
        <w:spacing w:before="0" w:line="253" w:lineRule="exact"/>
        <w:ind w:left="760" w:right="0" w:firstLine="0"/>
        <w:jc w:val="left"/>
        <w:rPr>
          <w:rFonts w:ascii="MingLiU_HKSCS"/>
          <w:sz w:val="21"/>
        </w:rPr>
      </w:pPr>
      <w:r>
        <w:rPr>
          <w:rFonts w:ascii="MingLiU_HKSCS"/>
          <w:spacing w:val="-5"/>
          <w:sz w:val="21"/>
        </w:rPr>
        <w:t>});</w:t>
      </w:r>
    </w:p>
    <w:p>
      <w:pPr>
        <w:spacing w:before="8" w:line="211" w:lineRule="auto"/>
        <w:ind w:left="975" w:right="4404"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'/recipes/:id'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recipe </w:t>
      </w:r>
      <w:r>
        <w:rPr>
          <w:rFonts w:ascii="MingLiU_HKSCS"/>
          <w:color w:val="545454"/>
          <w:sz w:val="21"/>
        </w:rPr>
        <w:t xml:space="preserve">= </w:t>
      </w:r>
      <w:r>
        <w:rPr>
          <w:rFonts w:ascii="MingLiU_HKSCS"/>
          <w:color w:val="006699"/>
          <w:sz w:val="21"/>
        </w:rPr>
        <w:t xml:space="preserve">new </w:t>
      </w:r>
      <w:r>
        <w:rPr>
          <w:rFonts w:ascii="MingLiU_HKSCS"/>
          <w:color w:val="000087"/>
          <w:sz w:val="21"/>
        </w:rPr>
        <w:t>Recipe</w:t>
      </w:r>
      <w:r>
        <w:rPr>
          <w:rFonts w:ascii="MingLiU_HKSCS"/>
          <w:sz w:val="21"/>
        </w:rPr>
        <w:t>(</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id</w:t>
      </w:r>
      <w:r>
        <w:rPr>
          <w:rFonts w:ascii="MingLiU_HKSCS"/>
          <w:sz w:val="21"/>
        </w:rPr>
        <w:t>);</w:t>
      </w:r>
    </w:p>
    <w:p>
      <w:pPr>
        <w:spacing w:before="1" w:line="211" w:lineRule="auto"/>
        <w:ind w:left="975" w:right="6997" w:firstLine="0"/>
        <w:jc w:val="left"/>
        <w:rPr>
          <w:rFonts w:ascii="MingLiU_HKSCS"/>
          <w:sz w:val="21"/>
        </w:rPr>
      </w:pPr>
      <w:r>
        <w:rPr>
          <w:rFonts w:ascii="MingLiU_HKSCS"/>
          <w:color w:val="000087"/>
          <w:sz w:val="21"/>
        </w:rPr>
        <w:t>await recipe</w:t>
      </w:r>
      <w:r>
        <w:rPr>
          <w:rFonts w:ascii="MingLiU_HKSCS"/>
          <w:sz w:val="21"/>
        </w:rPr>
        <w:t>.</w:t>
      </w:r>
      <w:r>
        <w:rPr>
          <w:rFonts w:ascii="MingLiU_HKSCS"/>
          <w:color w:val="000087"/>
          <w:sz w:val="21"/>
        </w:rPr>
        <w:t>hydrate</w:t>
      </w:r>
      <w:r>
        <w:rPr>
          <w:rFonts w:ascii="MingLiU_HKSCS"/>
          <w:sz w:val="21"/>
        </w:rPr>
        <w:t xml:space="preserve">(); </w:t>
      </w:r>
      <w:r>
        <w:rPr>
          <w:rFonts w:ascii="MingLiU_HKSCS"/>
          <w:color w:val="006699"/>
          <w:sz w:val="21"/>
        </w:rPr>
        <w:t xml:space="preserve">return </w:t>
      </w:r>
      <w:r>
        <w:rPr>
          <w:rFonts w:ascii="MingLiU_HKSCS"/>
          <w:color w:val="000087"/>
          <w:sz w:val="21"/>
        </w:rPr>
        <w:t>recipe</w:t>
      </w:r>
      <w:r>
        <w:rPr>
          <w:rFonts w:ascii="MingLiU_HKSCS"/>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spacing w:before="12"/>
        <w:ind w:left="0"/>
        <w:rPr>
          <w:rFonts w:ascii="MingLiU_HKSCS"/>
          <w:sz w:val="17"/>
        </w:rPr>
      </w:pPr>
    </w:p>
    <w:p>
      <w:pPr>
        <w:spacing w:before="1" w:line="211" w:lineRule="auto"/>
        <w:ind w:left="975" w:right="4932"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 xml:space="preserve">, </w:t>
      </w:r>
      <w:r>
        <w:rPr>
          <w:rFonts w:ascii="MingLiU_HKSCS"/>
          <w:color w:val="000087"/>
          <w:sz w:val="21"/>
        </w:rPr>
        <w:t>HOST</w:t>
      </w:r>
      <w:r>
        <w:rPr>
          <w:rFonts w:ascii="MingLiU_HKSCS"/>
          <w:sz w:val="21"/>
        </w:rPr>
        <w:t>, (</w:t>
      </w:r>
      <w:r>
        <w:rPr>
          <w:rFonts w:ascii="MingLiU_HKSCS"/>
          <w:color w:val="000087"/>
          <w:sz w:val="21"/>
        </w:rPr>
        <w:t>err</w:t>
      </w:r>
      <w:r>
        <w:rPr>
          <w:rFonts w:ascii="MingLiU_HKSCS"/>
          <w:sz w:val="21"/>
        </w:rPr>
        <w:t xml:space="preserve">, </w:t>
      </w:r>
      <w:r>
        <w:rPr>
          <w:rFonts w:ascii="MingLiU_HKSCS"/>
          <w:color w:val="000087"/>
          <w:sz w:val="21"/>
        </w:rPr>
        <w:t>host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`Server</w:t>
      </w:r>
      <w:r>
        <w:rPr>
          <w:rFonts w:ascii="MingLiU_HKSCS"/>
          <w:color w:val="CC3300"/>
          <w:spacing w:val="22"/>
          <w:sz w:val="21"/>
        </w:rPr>
        <w:t xml:space="preserve"> </w:t>
      </w:r>
      <w:r>
        <w:rPr>
          <w:rFonts w:ascii="MingLiU_HKSCS"/>
          <w:color w:val="CC3300"/>
          <w:sz w:val="21"/>
        </w:rPr>
        <w:t>running</w:t>
      </w:r>
      <w:r>
        <w:rPr>
          <w:rFonts w:ascii="MingLiU_HKSCS"/>
          <w:color w:val="CC3300"/>
          <w:spacing w:val="23"/>
          <w:sz w:val="21"/>
        </w:rPr>
        <w:t xml:space="preserve"> </w:t>
      </w:r>
      <w:r>
        <w:rPr>
          <w:rFonts w:ascii="MingLiU_HKSCS"/>
          <w:color w:val="CC3300"/>
          <w:sz w:val="21"/>
        </w:rPr>
        <w:t>at</w:t>
      </w:r>
      <w:r>
        <w:rPr>
          <w:rFonts w:ascii="MingLiU_HKSCS"/>
          <w:color w:val="CC3300"/>
          <w:spacing w:val="22"/>
          <w:sz w:val="21"/>
        </w:rPr>
        <w:t xml:space="preserve"> </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spacing w:before="187" w:line="268" w:lineRule="auto"/>
        <w:ind w:right="968"/>
      </w:pPr>
      <w:r>
        <w:t xml:space="preserve">Also, create another file named </w:t>
      </w:r>
      <w:r>
        <w:rPr>
          <w:i/>
        </w:rPr>
        <w:t>distnode-deploy/recipe.js</w:t>
      </w:r>
      <w:r>
        <w:t xml:space="preserve">. This file represents a model used by the application. Modify the file so that it contains the code in </w:t>
      </w:r>
      <w:r>
        <w:fldChar w:fldCharType="begin"/>
      </w:r>
      <w:r>
        <w:instrText xml:space="preserve"> HYPERLINK \l "_bookmark861" </w:instrText>
      </w:r>
      <w:r>
        <w:fldChar w:fldCharType="separate"/>
      </w:r>
      <w:r>
        <w:rPr>
          <w:color w:val="8E0011"/>
        </w:rPr>
        <w:t>Example 6-2</w:t>
      </w:r>
      <w:r>
        <w:rPr>
          <w:color w:val="8E0011"/>
        </w:rPr>
        <w:fldChar w:fldCharType="end"/>
      </w:r>
      <w:r>
        <w:t>.</w:t>
      </w:r>
    </w:p>
    <w:p>
      <w:pPr>
        <w:spacing w:before="128"/>
        <w:ind w:left="760" w:right="0" w:firstLine="0"/>
        <w:jc w:val="left"/>
        <w:rPr>
          <w:i/>
          <w:sz w:val="28"/>
        </w:rPr>
      </w:pPr>
      <w:r>
        <mc:AlternateContent>
          <mc:Choice Requires="wps">
            <w:drawing>
              <wp:anchor distT="0" distB="0" distL="0" distR="0" simplePos="0" relativeHeight="251872256"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67" name="Graphic 56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67" o:spid="_x0000_s1026" o:spt="100" style="position:absolute;left:0pt;margin-left:72pt;margin-top:23.75pt;height:0.75pt;width:468pt;mso-position-horizontal-relative:page;mso-wrap-distance-bottom:0pt;mso-wrap-distance-top:0pt;z-index:-251444224;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FAyID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894" w:name="_bookmark861"/>
      <w:bookmarkEnd w:id="894"/>
      <w:r>
        <w:rPr>
          <w:i/>
          <w:sz w:val="28"/>
        </w:rPr>
        <w:t>Example</w:t>
      </w:r>
      <w:r>
        <w:rPr>
          <w:i/>
          <w:spacing w:val="20"/>
          <w:sz w:val="28"/>
        </w:rPr>
        <w:t xml:space="preserve"> </w:t>
      </w:r>
      <w:r>
        <w:rPr>
          <w:i/>
          <w:sz w:val="28"/>
        </w:rPr>
        <w:t>6-2.</w:t>
      </w:r>
      <w:r>
        <w:rPr>
          <w:i/>
          <w:spacing w:val="22"/>
          <w:sz w:val="28"/>
        </w:rPr>
        <w:t xml:space="preserve"> </w:t>
      </w:r>
      <w:r>
        <w:rPr>
          <w:i/>
          <w:sz w:val="28"/>
        </w:rPr>
        <w:t>distnode-</w:t>
      </w:r>
      <w:r>
        <w:rPr>
          <w:i/>
          <w:spacing w:val="-2"/>
          <w:sz w:val="28"/>
        </w:rPr>
        <w:t>deploy/recipe.js</w:t>
      </w:r>
    </w:p>
    <w:p>
      <w:pPr>
        <w:spacing w:before="103" w:line="211" w:lineRule="auto"/>
        <w:ind w:left="975" w:right="6238"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 xml:space="preserve">exports </w:t>
      </w:r>
      <w:r>
        <w:rPr>
          <w:rFonts w:ascii="MingLiU_HKSCS"/>
          <w:color w:val="545454"/>
          <w:sz w:val="21"/>
        </w:rPr>
        <w:t xml:space="preserve">= </w:t>
      </w:r>
      <w:r>
        <w:rPr>
          <w:rFonts w:ascii="MingLiU_HKSCS"/>
          <w:color w:val="006699"/>
          <w:sz w:val="21"/>
        </w:rPr>
        <w:t xml:space="preserve">class </w:t>
      </w:r>
      <w:r>
        <w:rPr>
          <w:rFonts w:ascii="MingLiU_HKSCS"/>
          <w:color w:val="000087"/>
          <w:sz w:val="21"/>
        </w:rPr>
        <w:t xml:space="preserve">Recipe </w:t>
      </w:r>
      <w:r>
        <w:rPr>
          <w:rFonts w:ascii="MingLiU_HKSCS"/>
          <w:sz w:val="21"/>
        </w:rPr>
        <w:t xml:space="preserve">{ </w:t>
      </w:r>
      <w:r>
        <w:rPr>
          <w:rFonts w:ascii="MingLiU_HKSCS"/>
          <w:color w:val="000087"/>
          <w:sz w:val="21"/>
        </w:rPr>
        <w:t>constructor</w:t>
      </w:r>
      <w:r>
        <w:rPr>
          <w:rFonts w:ascii="MingLiU_HKSCS"/>
          <w:sz w:val="21"/>
        </w:rPr>
        <w:t>(</w:t>
      </w:r>
      <w:r>
        <w:rPr>
          <w:rFonts w:ascii="MingLiU_HKSCS"/>
          <w:color w:val="000087"/>
          <w:sz w:val="21"/>
        </w:rPr>
        <w:t>id</w:t>
      </w:r>
      <w:r>
        <w:rPr>
          <w:rFonts w:ascii="MingLiU_HKSCS"/>
          <w:sz w:val="21"/>
        </w:rPr>
        <w:t>) {</w:t>
      </w:r>
    </w:p>
    <w:p>
      <w:pPr>
        <w:spacing w:before="1" w:line="211" w:lineRule="auto"/>
        <w:ind w:left="1191" w:right="6997" w:firstLine="0"/>
        <w:jc w:val="left"/>
        <w:rPr>
          <w:rFonts w:ascii="MingLiU_HKSCS"/>
          <w:sz w:val="21"/>
        </w:rPr>
      </w:pPr>
      <w:r>
        <w:rPr>
          <w:rFonts w:ascii="MingLiU_HKSCS"/>
          <w:color w:val="006699"/>
          <w:sz w:val="21"/>
        </w:rPr>
        <w:t>this</w:t>
      </w:r>
      <w:r>
        <w:rPr>
          <w:rFonts w:ascii="MingLiU_HKSCS"/>
          <w:sz w:val="21"/>
        </w:rPr>
        <w:t>.</w:t>
      </w:r>
      <w:r>
        <w:rPr>
          <w:rFonts w:ascii="MingLiU_HKSCS"/>
          <w:color w:val="000087"/>
          <w:sz w:val="21"/>
        </w:rPr>
        <w:t xml:space="preserve">id </w:t>
      </w:r>
      <w:r>
        <w:rPr>
          <w:rFonts w:ascii="MingLiU_HKSCS"/>
          <w:color w:val="545454"/>
          <w:sz w:val="21"/>
        </w:rPr>
        <w:t xml:space="preserve">= </w:t>
      </w:r>
      <w:r>
        <w:rPr>
          <w:rFonts w:ascii="MingLiU_HKSCS"/>
          <w:color w:val="336666"/>
          <w:sz w:val="21"/>
        </w:rPr>
        <w:t>Number</w:t>
      </w:r>
      <w:r>
        <w:rPr>
          <w:rFonts w:ascii="MingLiU_HKSCS"/>
          <w:sz w:val="21"/>
        </w:rPr>
        <w:t>(</w:t>
      </w:r>
      <w:r>
        <w:rPr>
          <w:rFonts w:ascii="MingLiU_HKSCS"/>
          <w:color w:val="000087"/>
          <w:sz w:val="21"/>
        </w:rPr>
        <w:t>id</w:t>
      </w:r>
      <w:r>
        <w:rPr>
          <w:rFonts w:ascii="MingLiU_HKSCS"/>
          <w:sz w:val="21"/>
        </w:rPr>
        <w:t xml:space="preserve">); </w:t>
      </w:r>
      <w:r>
        <w:rPr>
          <w:rFonts w:ascii="MingLiU_HKSCS"/>
          <w:color w:val="006699"/>
          <w:sz w:val="21"/>
        </w:rPr>
        <w:t>this</w:t>
      </w:r>
      <w:r>
        <w:rPr>
          <w:rFonts w:ascii="MingLiU_HKSCS"/>
          <w:sz w:val="21"/>
        </w:rPr>
        <w:t>.</w:t>
      </w:r>
      <w:r>
        <w:rPr>
          <w:rFonts w:ascii="MingLiU_HKSCS"/>
          <w:color w:val="000087"/>
          <w:sz w:val="21"/>
        </w:rPr>
        <w:t xml:space="preserve">name </w:t>
      </w:r>
      <w:r>
        <w:rPr>
          <w:rFonts w:ascii="MingLiU_HKSCS"/>
          <w:color w:val="545454"/>
          <w:sz w:val="21"/>
        </w:rPr>
        <w:t xml:space="preserve">= </w:t>
      </w:r>
      <w:r>
        <w:rPr>
          <w:rFonts w:ascii="MingLiU_HKSCS"/>
          <w:color w:val="006699"/>
          <w:sz w:val="21"/>
        </w:rPr>
        <w:t>null</w:t>
      </w:r>
      <w:r>
        <w:rPr>
          <w:rFonts w:ascii="MingLiU_HKSCS"/>
          <w:sz w:val="21"/>
        </w:rPr>
        <w:t>;</w:t>
      </w:r>
    </w:p>
    <w:p>
      <w:pPr>
        <w:spacing w:before="0" w:line="254" w:lineRule="exact"/>
        <w:ind w:left="975" w:right="0" w:firstLine="0"/>
        <w:jc w:val="left"/>
        <w:rPr>
          <w:rFonts w:ascii="MingLiU_HKSCS"/>
          <w:sz w:val="21"/>
        </w:rPr>
      </w:pPr>
      <w:r>
        <w:rPr>
          <w:rFonts w:ascii="MingLiU_HKSCS"/>
          <w:w w:val="102"/>
          <w:sz w:val="21"/>
        </w:rPr>
        <w:t>}</w:t>
      </w:r>
    </w:p>
    <w:p>
      <w:pPr>
        <w:spacing w:before="8" w:line="211" w:lineRule="auto"/>
        <w:ind w:left="1191" w:right="4987" w:hanging="216"/>
        <w:jc w:val="left"/>
        <w:rPr>
          <w:rFonts w:ascii="MingLiU_HKSCS"/>
          <w:sz w:val="21"/>
        </w:rPr>
      </w:pPr>
      <w:r>
        <w:rPr>
          <w:rFonts w:ascii="MingLiU_HKSCS"/>
          <w:color w:val="000087"/>
          <w:sz w:val="21"/>
        </w:rPr>
        <w:t>async hydrate</w:t>
      </w:r>
      <w:r>
        <w:rPr>
          <w:rFonts w:ascii="MingLiU_HKSCS"/>
          <w:sz w:val="21"/>
        </w:rPr>
        <w:t xml:space="preserve">() { </w:t>
      </w:r>
      <w:r>
        <w:rPr>
          <w:rFonts w:ascii="MingLiU_HKSCS"/>
          <w:color w:val="34576B"/>
          <w:sz w:val="21"/>
        </w:rPr>
        <w:t xml:space="preserve">// Pretend DB Lookup </w:t>
      </w:r>
      <w:r>
        <w:rPr>
          <w:rFonts w:ascii="MingLiU_HKSCS"/>
          <w:color w:val="006699"/>
          <w:sz w:val="21"/>
        </w:rPr>
        <w:t>this</w:t>
      </w:r>
      <w:r>
        <w:rPr>
          <w:rFonts w:ascii="MingLiU_HKSCS"/>
          <w:sz w:val="21"/>
        </w:rPr>
        <w:t>.</w:t>
      </w:r>
      <w:r>
        <w:rPr>
          <w:rFonts w:ascii="MingLiU_HKSCS"/>
          <w:color w:val="000087"/>
          <w:sz w:val="21"/>
        </w:rPr>
        <w:t xml:space="preserve">name </w:t>
      </w:r>
      <w:r>
        <w:rPr>
          <w:rFonts w:ascii="MingLiU_HKSCS"/>
          <w:color w:val="545454"/>
          <w:sz w:val="21"/>
        </w:rPr>
        <w:t xml:space="preserve">= </w:t>
      </w:r>
      <w:r>
        <w:rPr>
          <w:rFonts w:ascii="MingLiU_HKSCS"/>
          <w:color w:val="CC3300"/>
          <w:sz w:val="21"/>
        </w:rPr>
        <w:t>`Recipe: #</w:t>
      </w:r>
      <w:r>
        <w:rPr>
          <w:rFonts w:ascii="MingLiU_HKSCS"/>
          <w:color w:val="AA0000"/>
          <w:sz w:val="21"/>
        </w:rPr>
        <w:t>${</w:t>
      </w:r>
      <w:r>
        <w:rPr>
          <w:rFonts w:ascii="MingLiU_HKSCS"/>
          <w:color w:val="006699"/>
          <w:sz w:val="21"/>
        </w:rPr>
        <w:t>this</w:t>
      </w:r>
      <w:r>
        <w:rPr>
          <w:rFonts w:ascii="MingLiU_HKSCS"/>
          <w:sz w:val="21"/>
        </w:rPr>
        <w:t>.</w:t>
      </w:r>
      <w:r>
        <w:rPr>
          <w:rFonts w:ascii="MingLiU_HKSCS"/>
          <w:color w:val="000087"/>
          <w:sz w:val="21"/>
        </w:rPr>
        <w:t>id</w:t>
      </w:r>
      <w:r>
        <w:rPr>
          <w:rFonts w:ascii="MingLiU_HKSCS"/>
          <w:color w:val="AA0000"/>
          <w:sz w:val="21"/>
        </w:rPr>
        <w:t>}</w:t>
      </w:r>
      <w:r>
        <w:rPr>
          <w:rFonts w:ascii="MingLiU_HKSCS"/>
          <w:color w:val="CC3300"/>
          <w:sz w:val="21"/>
        </w:rPr>
        <w:t>`</w:t>
      </w:r>
      <w:r>
        <w:rPr>
          <w:rFonts w:ascii="MingLiU_HKSCS"/>
          <w:sz w:val="21"/>
        </w:rPr>
        <w:t>;</w:t>
      </w:r>
    </w:p>
    <w:p>
      <w:pPr>
        <w:spacing w:before="0" w:line="270" w:lineRule="exact"/>
        <w:ind w:left="975" w:right="0" w:firstLine="0"/>
        <w:jc w:val="left"/>
        <w:rPr>
          <w:rFonts w:ascii="MingLiU_HKSCS"/>
          <w:sz w:val="21"/>
        </w:rPr>
      </w:pPr>
      <w:r>
        <w:rPr>
          <w:rFonts w:ascii="MingLiU_HKSCS"/>
          <w:w w:val="102"/>
          <w:sz w:val="21"/>
        </w:rPr>
        <w:t>}</w:t>
      </w:r>
    </w:p>
    <w:p>
      <w:pPr>
        <w:spacing w:after="0" w:line="270"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975" w:right="0" w:firstLine="0"/>
        <w:jc w:val="left"/>
        <w:rPr>
          <w:rFonts w:ascii="MingLiU_HKSCS"/>
          <w:sz w:val="21"/>
        </w:rPr>
      </w:pPr>
      <w:r>
        <w:rPr>
          <w:rFonts w:ascii="MingLiU_HKSCS"/>
          <w:color w:val="000087"/>
          <w:sz w:val="21"/>
        </w:rPr>
        <w:t>toJSON</w:t>
      </w:r>
      <w:r>
        <w:rPr>
          <w:rFonts w:ascii="MingLiU_HKSCS"/>
          <w:sz w:val="21"/>
        </w:rPr>
        <w:t>()</w:t>
      </w:r>
      <w:r>
        <w:rPr>
          <w:rFonts w:ascii="MingLiU_HKSCS"/>
          <w:spacing w:val="19"/>
          <w:sz w:val="21"/>
        </w:rPr>
        <w:t xml:space="preserve"> </w:t>
      </w:r>
      <w:r>
        <w:rPr>
          <w:rFonts w:ascii="MingLiU_HKSCS"/>
          <w:spacing w:val="-10"/>
          <w:sz w:val="21"/>
        </w:rPr>
        <w:t>{</w:t>
      </w:r>
    </w:p>
    <w:p>
      <w:pPr>
        <w:spacing w:before="0" w:line="272" w:lineRule="exact"/>
        <w:ind w:left="1191" w:right="0" w:firstLine="0"/>
        <w:jc w:val="left"/>
        <w:rPr>
          <w:rFonts w:ascii="MingLiU_HKSCS"/>
          <w:sz w:val="21"/>
        </w:rPr>
      </w:pPr>
      <w:r>
        <w:rPr>
          <w:rFonts w:ascii="MingLiU_HKSCS"/>
          <w:color w:val="006699"/>
          <w:sz w:val="21"/>
        </w:rPr>
        <w:t>return</w:t>
      </w:r>
      <w:r>
        <w:rPr>
          <w:rFonts w:ascii="MingLiU_HKSCS"/>
          <w:color w:val="006699"/>
          <w:spacing w:val="14"/>
          <w:sz w:val="21"/>
        </w:rPr>
        <w:t xml:space="preserve"> </w:t>
      </w:r>
      <w:r>
        <w:rPr>
          <w:rFonts w:ascii="MingLiU_HKSCS"/>
          <w:sz w:val="21"/>
        </w:rPr>
        <w:t>{</w:t>
      </w:r>
      <w:r>
        <w:rPr>
          <w:rFonts w:ascii="MingLiU_HKSCS"/>
          <w:spacing w:val="14"/>
          <w:sz w:val="21"/>
        </w:rPr>
        <w:t xml:space="preserve"> </w:t>
      </w:r>
      <w:r>
        <w:rPr>
          <w:rFonts w:ascii="MingLiU_HKSCS"/>
          <w:color w:val="000087"/>
          <w:sz w:val="21"/>
        </w:rPr>
        <w:t>id</w:t>
      </w:r>
      <w:r>
        <w:rPr>
          <w:rFonts w:ascii="MingLiU_HKSCS"/>
          <w:color w:val="545454"/>
          <w:sz w:val="21"/>
        </w:rPr>
        <w:t>:</w:t>
      </w:r>
      <w:r>
        <w:rPr>
          <w:rFonts w:ascii="MingLiU_HKSCS"/>
          <w:color w:val="545454"/>
          <w:spacing w:val="14"/>
          <w:sz w:val="21"/>
        </w:rPr>
        <w:t xml:space="preserve"> </w:t>
      </w:r>
      <w:r>
        <w:rPr>
          <w:rFonts w:ascii="MingLiU_HKSCS"/>
          <w:color w:val="006699"/>
          <w:sz w:val="21"/>
        </w:rPr>
        <w:t>this</w:t>
      </w:r>
      <w:r>
        <w:rPr>
          <w:rFonts w:ascii="MingLiU_HKSCS"/>
          <w:sz w:val="21"/>
        </w:rPr>
        <w:t>.</w:t>
      </w:r>
      <w:r>
        <w:rPr>
          <w:rFonts w:ascii="MingLiU_HKSCS"/>
          <w:color w:val="000087"/>
          <w:sz w:val="21"/>
        </w:rPr>
        <w:t>id</w:t>
      </w:r>
      <w:r>
        <w:rPr>
          <w:rFonts w:ascii="MingLiU_HKSCS"/>
          <w:sz w:val="21"/>
        </w:rPr>
        <w:t>,</w:t>
      </w:r>
      <w:r>
        <w:rPr>
          <w:rFonts w:ascii="MingLiU_HKSCS"/>
          <w:spacing w:val="14"/>
          <w:sz w:val="21"/>
        </w:rPr>
        <w:t xml:space="preserve"> </w:t>
      </w:r>
      <w:r>
        <w:rPr>
          <w:rFonts w:ascii="MingLiU_HKSCS"/>
          <w:color w:val="000087"/>
          <w:sz w:val="21"/>
        </w:rPr>
        <w:t>name</w:t>
      </w:r>
      <w:r>
        <w:rPr>
          <w:rFonts w:ascii="MingLiU_HKSCS"/>
          <w:color w:val="545454"/>
          <w:sz w:val="21"/>
        </w:rPr>
        <w:t>:</w:t>
      </w:r>
      <w:r>
        <w:rPr>
          <w:rFonts w:ascii="MingLiU_HKSCS"/>
          <w:color w:val="545454"/>
          <w:spacing w:val="15"/>
          <w:sz w:val="21"/>
        </w:rPr>
        <w:t xml:space="preserve"> </w:t>
      </w:r>
      <w:r>
        <w:rPr>
          <w:rFonts w:ascii="MingLiU_HKSCS"/>
          <w:color w:val="006699"/>
          <w:sz w:val="21"/>
        </w:rPr>
        <w:t>this</w:t>
      </w:r>
      <w:r>
        <w:rPr>
          <w:rFonts w:ascii="MingLiU_HKSCS"/>
          <w:sz w:val="21"/>
        </w:rPr>
        <w:t>.</w:t>
      </w:r>
      <w:r>
        <w:rPr>
          <w:rFonts w:ascii="MingLiU_HKSCS"/>
          <w:color w:val="000087"/>
          <w:sz w:val="21"/>
        </w:rPr>
        <w:t>name</w:t>
      </w:r>
      <w:r>
        <w:rPr>
          <w:rFonts w:ascii="MingLiU_HKSCS"/>
          <w:color w:val="000087"/>
          <w:spacing w:val="14"/>
          <w:sz w:val="21"/>
        </w:rPr>
        <w:t xml:space="preserve"> </w:t>
      </w:r>
      <w:r>
        <w:rPr>
          <w:rFonts w:ascii="MingLiU_HKSCS"/>
          <w:spacing w:val="-5"/>
          <w:sz w:val="21"/>
        </w:rPr>
        <w:t>};</w:t>
      </w:r>
    </w:p>
    <w:p>
      <w:pPr>
        <w:spacing w:before="0" w:line="246" w:lineRule="exact"/>
        <w:ind w:left="975"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87" w:line="256" w:lineRule="auto"/>
        <w:ind w:right="881"/>
      </w:pPr>
      <w:r>
        <w:t xml:space="preserve">While you’re at it, modify the </w:t>
      </w:r>
      <w:r>
        <w:rPr>
          <w:i/>
        </w:rPr>
        <w:t xml:space="preserve">distnode-deploy/package.json </w:t>
      </w:r>
      <w:r>
        <w:t>file so that</w:t>
      </w:r>
      <w:r>
        <w:rPr>
          <w:spacing w:val="80"/>
          <w:w w:val="150"/>
        </w:rPr>
        <w:t xml:space="preserve"> </w:t>
      </w:r>
      <w:r>
        <w:t xml:space="preserve">whenever the </w:t>
      </w:r>
      <w:r>
        <w:rPr>
          <w:rFonts w:ascii="MingLiU_HKSCS" w:hAnsi="MingLiU_HKSCS"/>
        </w:rPr>
        <w:t>npm test</w:t>
      </w:r>
      <w:r>
        <w:rPr>
          <w:rFonts w:ascii="MingLiU_HKSCS" w:hAnsi="MingLiU_HKSCS"/>
          <w:spacing w:val="-49"/>
        </w:rPr>
        <w:t xml:space="preserve"> </w:t>
      </w:r>
      <w:r>
        <w:t xml:space="preserve">command is </w:t>
      </w:r>
      <w:bookmarkStart w:id="895" w:name="_bookmark862"/>
      <w:bookmarkEnd w:id="895"/>
      <w:r>
        <w:t>run, it will pass. You can do this by modifying</w:t>
      </w:r>
      <w:r>
        <w:rPr>
          <w:spacing w:val="16"/>
        </w:rPr>
        <w:t xml:space="preserve"> </w:t>
      </w:r>
      <w:r>
        <w:t>the</w:t>
      </w:r>
      <w:r>
        <w:rPr>
          <w:spacing w:val="15"/>
        </w:rPr>
        <w:t xml:space="preserve"> </w:t>
      </w:r>
      <w:r>
        <w:t>file</w:t>
      </w:r>
      <w:r>
        <w:rPr>
          <w:spacing w:val="15"/>
        </w:rPr>
        <w:t xml:space="preserve"> </w:t>
      </w:r>
      <w:r>
        <w:t>and</w:t>
      </w:r>
      <w:r>
        <w:rPr>
          <w:spacing w:val="16"/>
        </w:rPr>
        <w:t xml:space="preserve"> </w:t>
      </w:r>
      <w:r>
        <w:t>overwriting</w:t>
      </w:r>
      <w:r>
        <w:rPr>
          <w:spacing w:val="16"/>
        </w:rPr>
        <w:t xml:space="preserve"> </w:t>
      </w:r>
      <w:r>
        <w:t>the</w:t>
      </w:r>
      <w:r>
        <w:rPr>
          <w:spacing w:val="15"/>
        </w:rPr>
        <w:t xml:space="preserve"> </w:t>
      </w:r>
      <w:r>
        <w:rPr>
          <w:rFonts w:ascii="MingLiU_HKSCS" w:hAnsi="MingLiU_HKSCS"/>
        </w:rPr>
        <w:t>test</w:t>
      </w:r>
      <w:r>
        <w:rPr>
          <w:rFonts w:ascii="MingLiU_HKSCS" w:hAnsi="MingLiU_HKSCS"/>
          <w:spacing w:val="-55"/>
        </w:rPr>
        <w:t xml:space="preserve"> </w:t>
      </w:r>
      <w:r>
        <w:t>field</w:t>
      </w:r>
      <w:r>
        <w:rPr>
          <w:spacing w:val="16"/>
        </w:rPr>
        <w:t xml:space="preserve"> </w:t>
      </w:r>
      <w:r>
        <w:t>in</w:t>
      </w:r>
      <w:r>
        <w:rPr>
          <w:spacing w:val="16"/>
        </w:rPr>
        <w:t xml:space="preserve"> </w:t>
      </w:r>
      <w:r>
        <w:t>the</w:t>
      </w:r>
      <w:r>
        <w:rPr>
          <w:spacing w:val="15"/>
        </w:rPr>
        <w:t xml:space="preserve"> </w:t>
      </w:r>
      <w:r>
        <w:rPr>
          <w:rFonts w:ascii="MingLiU_HKSCS" w:hAnsi="MingLiU_HKSCS"/>
        </w:rPr>
        <w:t>scripts</w:t>
      </w:r>
      <w:r>
        <w:rPr>
          <w:rFonts w:ascii="MingLiU_HKSCS" w:hAnsi="MingLiU_HKSCS"/>
          <w:spacing w:val="-55"/>
        </w:rPr>
        <w:t xml:space="preserve"> </w:t>
      </w:r>
      <w:r>
        <w:t>section</w:t>
      </w:r>
      <w:r>
        <w:rPr>
          <w:spacing w:val="16"/>
        </w:rPr>
        <w:t xml:space="preserve"> </w:t>
      </w:r>
      <w:r>
        <w:t>to</w:t>
      </w:r>
      <w:r>
        <w:rPr>
          <w:spacing w:val="16"/>
        </w:rPr>
        <w:t xml:space="preserve"> </w:t>
      </w:r>
      <w:r>
        <w:t>look</w:t>
      </w:r>
    </w:p>
    <w:p>
      <w:pPr>
        <w:pStyle w:val="9"/>
        <w:spacing w:line="277" w:lineRule="exact"/>
      </w:pPr>
      <w:r>
        <w:t>like</w:t>
      </w:r>
      <w:r>
        <w:rPr>
          <w:spacing w:val="7"/>
        </w:rPr>
        <w:t xml:space="preserve"> </w:t>
      </w:r>
      <w:r>
        <w:rPr>
          <w:spacing w:val="-2"/>
        </w:rPr>
        <w:t>this:</w:t>
      </w:r>
    </w:p>
    <w:p>
      <w:pPr>
        <w:pStyle w:val="9"/>
        <w:spacing w:before="1"/>
        <w:ind w:left="0"/>
        <w:rPr>
          <w:sz w:val="34"/>
        </w:rPr>
      </w:pPr>
    </w:p>
    <w:p>
      <w:pPr>
        <w:spacing w:before="0" w:line="276" w:lineRule="exact"/>
        <w:ind w:left="1047" w:right="0" w:firstLine="0"/>
        <w:jc w:val="left"/>
        <w:rPr>
          <w:rFonts w:ascii="MingLiU_HKSCS"/>
          <w:sz w:val="21"/>
        </w:rPr>
      </w:pPr>
      <w:r>
        <w:rPr>
          <w:rFonts w:ascii="MingLiU_HKSCS"/>
          <w:sz w:val="21"/>
        </w:rPr>
        <w:t>"scripts":</w:t>
      </w:r>
      <w:r>
        <w:rPr>
          <w:rFonts w:ascii="MingLiU_HKSCS"/>
          <w:spacing w:val="24"/>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sz w:val="21"/>
        </w:rPr>
        <w:t>"test":</w:t>
      </w:r>
      <w:r>
        <w:rPr>
          <w:rFonts w:ascii="MingLiU_HKSCS"/>
          <w:spacing w:val="13"/>
          <w:sz w:val="21"/>
        </w:rPr>
        <w:t xml:space="preserve"> </w:t>
      </w:r>
      <w:r>
        <w:rPr>
          <w:rFonts w:ascii="MingLiU_HKSCS"/>
          <w:sz w:val="21"/>
        </w:rPr>
        <w:t>"echo</w:t>
      </w:r>
      <w:r>
        <w:rPr>
          <w:rFonts w:ascii="MingLiU_HKSCS"/>
          <w:spacing w:val="14"/>
          <w:sz w:val="21"/>
        </w:rPr>
        <w:t xml:space="preserve"> </w:t>
      </w:r>
      <w:r>
        <w:rPr>
          <w:rFonts w:ascii="MingLiU_HKSCS"/>
          <w:sz w:val="21"/>
        </w:rPr>
        <w:t>\"Fake</w:t>
      </w:r>
      <w:r>
        <w:rPr>
          <w:rFonts w:ascii="MingLiU_HKSCS"/>
          <w:spacing w:val="14"/>
          <w:sz w:val="21"/>
        </w:rPr>
        <w:t xml:space="preserve"> </w:t>
      </w:r>
      <w:r>
        <w:rPr>
          <w:rFonts w:ascii="MingLiU_HKSCS"/>
          <w:sz w:val="21"/>
        </w:rPr>
        <w:t>Tests\"</w:t>
      </w:r>
      <w:r>
        <w:rPr>
          <w:rFonts w:ascii="MingLiU_HKSCS"/>
          <w:spacing w:val="14"/>
          <w:sz w:val="21"/>
        </w:rPr>
        <w:t xml:space="preserve"> </w:t>
      </w:r>
      <w:r>
        <w:rPr>
          <w:rFonts w:ascii="MingLiU_HKSCS"/>
          <w:sz w:val="21"/>
        </w:rPr>
        <w:t>&amp;&amp;</w:t>
      </w:r>
      <w:r>
        <w:rPr>
          <w:rFonts w:ascii="MingLiU_HKSCS"/>
          <w:spacing w:val="14"/>
          <w:sz w:val="21"/>
        </w:rPr>
        <w:t xml:space="preserve"> </w:t>
      </w:r>
      <w:r>
        <w:rPr>
          <w:rFonts w:ascii="MingLiU_HKSCS"/>
          <w:sz w:val="21"/>
        </w:rPr>
        <w:t>exit</w:t>
      </w:r>
      <w:r>
        <w:rPr>
          <w:rFonts w:ascii="MingLiU_HKSCS"/>
          <w:spacing w:val="14"/>
          <w:sz w:val="21"/>
        </w:rPr>
        <w:t xml:space="preserve"> </w:t>
      </w:r>
      <w:r>
        <w:rPr>
          <w:rFonts w:ascii="MingLiU_HKSCS"/>
          <w:spacing w:val="-5"/>
          <w:sz w:val="21"/>
        </w:rPr>
        <w:t>0"</w:t>
      </w:r>
    </w:p>
    <w:p>
      <w:pPr>
        <w:spacing w:before="0" w:line="276" w:lineRule="exact"/>
        <w:ind w:left="1047"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68" w:lineRule="auto"/>
        <w:ind w:right="1298"/>
        <w:jc w:val="both"/>
      </w:pPr>
      <w:r>
        <w:t xml:space="preserve">Finally, create a </w:t>
      </w:r>
      <w:r>
        <w:rPr>
          <w:i/>
        </w:rPr>
        <w:t xml:space="preserve">distnode-deploy/.travis.yml </w:t>
      </w:r>
      <w:r>
        <w:t xml:space="preserve">file. This is what will be used to control Travis CI when it interacts with the repository. Add the content from </w:t>
      </w:r>
      <w:r>
        <w:fldChar w:fldCharType="begin"/>
      </w:r>
      <w:r>
        <w:instrText xml:space="preserve"> HYPERLINK \l "_bookmark863" </w:instrText>
      </w:r>
      <w:r>
        <w:fldChar w:fldCharType="separate"/>
      </w:r>
      <w:r>
        <w:rPr>
          <w:color w:val="8E0011"/>
        </w:rPr>
        <w:t>Example 6-3</w:t>
      </w:r>
      <w:r>
        <w:rPr>
          <w:color w:val="8E0011"/>
        </w:rPr>
        <w:fldChar w:fldCharType="end"/>
      </w:r>
      <w:r>
        <w:rPr>
          <w:color w:val="8E0011"/>
        </w:rPr>
        <w:t xml:space="preserve"> </w:t>
      </w:r>
      <w:r>
        <w:t>to this file.</w:t>
      </w:r>
    </w:p>
    <w:p>
      <w:pPr>
        <w:spacing w:before="128"/>
        <w:ind w:left="760" w:right="0" w:firstLine="0"/>
        <w:jc w:val="both"/>
        <w:rPr>
          <w:i/>
          <w:sz w:val="28"/>
        </w:rPr>
      </w:pPr>
      <w:r>
        <mc:AlternateContent>
          <mc:Choice Requires="wps">
            <w:drawing>
              <wp:anchor distT="0" distB="0" distL="0" distR="0" simplePos="0" relativeHeight="251873280"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68" name="Graphic 56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68" o:spid="_x0000_s1026" o:spt="100" style="position:absolute;left:0pt;margin-left:72pt;margin-top:23.75pt;height:0.75pt;width:468pt;mso-position-horizontal-relative:page;mso-wrap-distance-bottom:0pt;mso-wrap-distance-top:0pt;z-index:-251443200;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Mm4y7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zJuMu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896" w:name="_bookmark863"/>
      <w:bookmarkEnd w:id="896"/>
      <w:r>
        <w:rPr>
          <w:i/>
          <w:sz w:val="28"/>
        </w:rPr>
        <w:t>Example</w:t>
      </w:r>
      <w:r>
        <w:rPr>
          <w:i/>
          <w:spacing w:val="20"/>
          <w:sz w:val="28"/>
        </w:rPr>
        <w:t xml:space="preserve"> </w:t>
      </w:r>
      <w:r>
        <w:rPr>
          <w:i/>
          <w:sz w:val="28"/>
        </w:rPr>
        <w:t>6-3.</w:t>
      </w:r>
      <w:r>
        <w:rPr>
          <w:i/>
          <w:spacing w:val="22"/>
          <w:sz w:val="28"/>
        </w:rPr>
        <w:t xml:space="preserve"> </w:t>
      </w:r>
      <w:r>
        <w:rPr>
          <w:i/>
          <w:sz w:val="28"/>
        </w:rPr>
        <w:t>distnode-</w:t>
      </w:r>
      <w:r>
        <w:rPr>
          <w:i/>
          <w:spacing w:val="-2"/>
          <w:sz w:val="28"/>
        </w:rPr>
        <w:t>deploy/.travis.yml</w:t>
      </w:r>
    </w:p>
    <w:p>
      <w:pPr>
        <w:spacing w:before="103" w:line="211" w:lineRule="auto"/>
        <w:ind w:left="760" w:right="7615" w:firstLine="0"/>
        <w:jc w:val="left"/>
        <w:rPr>
          <w:rFonts w:ascii="MingLiU_HKSCS"/>
          <w:sz w:val="21"/>
        </w:rPr>
      </w:pPr>
      <w:r>
        <w:rPr>
          <w:rFonts w:ascii="MingLiU_HKSCS"/>
          <w:color w:val="330099"/>
          <w:sz w:val="21"/>
        </w:rPr>
        <w:t>language</w:t>
      </w:r>
      <w:bookmarkStart w:id="897" w:name="_bookmark864"/>
      <w:bookmarkEnd w:id="897"/>
      <w:r>
        <w:rPr>
          <w:rFonts w:ascii="MingLiU_HKSCS"/>
          <w:sz w:val="21"/>
        </w:rPr>
        <w:t xml:space="preserve">: node_js </w:t>
      </w:r>
      <w:r>
        <w:rPr>
          <w:rFonts w:ascii="MingLiU_HKSCS"/>
          <w:color w:val="330099"/>
          <w:sz w:val="21"/>
        </w:rPr>
        <w:t>node_js</w:t>
      </w:r>
      <w:r>
        <w:rPr>
          <w:rFonts w:ascii="MingLiU_HKSCS"/>
          <w:sz w:val="21"/>
        </w:rPr>
        <w:t xml:space="preserve">: </w:t>
      </w:r>
      <w:r>
        <w:rPr>
          <w:rFonts w:ascii="MingLiU_HKSCS"/>
          <w:spacing w:val="10"/>
          <w:sz w:val="21"/>
        </w:rPr>
        <w:drawing>
          <wp:inline distT="0" distB="0" distL="0" distR="0">
            <wp:extent cx="109220" cy="109220"/>
            <wp:effectExtent l="0" t="0" r="0" b="0"/>
            <wp:docPr id="742" name="Image 569"/>
            <wp:cNvGraphicFramePr/>
            <a:graphic xmlns:a="http://schemas.openxmlformats.org/drawingml/2006/main">
              <a:graphicData uri="http://schemas.openxmlformats.org/drawingml/2006/picture">
                <pic:pic xmlns:pic="http://schemas.openxmlformats.org/drawingml/2006/picture">
                  <pic:nvPicPr>
                    <pic:cNvPr id="742" name="Image 569"/>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3" w:lineRule="exact"/>
        <w:ind w:left="31" w:right="8290" w:firstLine="0"/>
        <w:jc w:val="center"/>
        <w:rPr>
          <w:rFonts w:ascii="MingLiU_HKSCS"/>
          <w:sz w:val="21"/>
        </w:rPr>
      </w:pPr>
      <w:r>
        <w:rPr>
          <w:rFonts w:ascii="MingLiU_HKSCS"/>
          <w:sz w:val="21"/>
        </w:rPr>
        <w:t>-</w:t>
      </w:r>
      <w:r>
        <w:rPr>
          <w:rFonts w:ascii="MingLiU_HKSCS"/>
          <w:spacing w:val="5"/>
          <w:sz w:val="21"/>
        </w:rPr>
        <w:t xml:space="preserve"> </w:t>
      </w:r>
      <w:r>
        <w:rPr>
          <w:rFonts w:ascii="MingLiU_HKSCS"/>
          <w:color w:val="CC3300"/>
          <w:spacing w:val="-4"/>
          <w:sz w:val="21"/>
        </w:rPr>
        <w:t>"14"</w:t>
      </w:r>
    </w:p>
    <w:p>
      <w:pPr>
        <w:spacing w:before="0" w:line="259" w:lineRule="exact"/>
        <w:ind w:left="104" w:right="8290" w:firstLine="0"/>
        <w:jc w:val="center"/>
        <w:rPr>
          <w:rFonts w:ascii="MingLiU_HKSCS"/>
          <w:sz w:val="21"/>
        </w:rPr>
      </w:pPr>
      <w:r>
        <w:rPr>
          <w:rFonts w:ascii="MingLiU_HKSCS"/>
          <w:color w:val="330099"/>
          <w:sz w:val="21"/>
        </w:rPr>
        <w:t>install</w:t>
      </w:r>
      <w:r>
        <w:rPr>
          <w:rFonts w:ascii="MingLiU_HKSCS"/>
          <w:sz w:val="21"/>
        </w:rPr>
        <w:t xml:space="preserve">: </w:t>
      </w:r>
      <w:r>
        <w:rPr>
          <w:rFonts w:ascii="MingLiU_HKSCS"/>
          <w:spacing w:val="10"/>
          <w:sz w:val="21"/>
        </w:rPr>
        <w:drawing>
          <wp:inline distT="0" distB="0" distL="0" distR="0">
            <wp:extent cx="109220" cy="109220"/>
            <wp:effectExtent l="0" t="0" r="0" b="0"/>
            <wp:docPr id="743" name="Image 570"/>
            <wp:cNvGraphicFramePr/>
            <a:graphic xmlns:a="http://schemas.openxmlformats.org/drawingml/2006/main">
              <a:graphicData uri="http://schemas.openxmlformats.org/drawingml/2006/picture">
                <pic:pic xmlns:pic="http://schemas.openxmlformats.org/drawingml/2006/picture">
                  <pic:nvPicPr>
                    <pic:cNvPr id="743" name="Image 570"/>
                    <pic:cNvPicPr/>
                  </pic:nvPicPr>
                  <pic:blipFill>
                    <a:blip r:embed="rId13"/>
                    <a:stretch>
                      <a:fillRect/>
                    </a:stretch>
                  </pic:blipFill>
                  <pic:spPr>
                    <a:xfrm>
                      <a:off x="0" y="0"/>
                      <a:ext cx="109220" cy="109220"/>
                    </a:xfrm>
                    <a:prstGeom prst="rect">
                      <a:avLst/>
                    </a:prstGeom>
                    <a:noFill/>
                    <a:ln>
                      <a:noFill/>
                    </a:ln>
                  </pic:spPr>
                </pic:pic>
              </a:graphicData>
            </a:graphic>
          </wp:inline>
        </w:drawing>
      </w:r>
    </w:p>
    <w:p>
      <w:pPr>
        <w:pStyle w:val="13"/>
        <w:numPr>
          <w:ilvl w:val="0"/>
          <w:numId w:val="7"/>
        </w:numPr>
        <w:tabs>
          <w:tab w:val="left" w:pos="1192"/>
        </w:tabs>
        <w:spacing w:before="8" w:after="0" w:line="211" w:lineRule="auto"/>
        <w:ind w:left="760" w:right="8479" w:firstLine="216"/>
        <w:jc w:val="left"/>
        <w:rPr>
          <w:rFonts w:ascii="MingLiU_HKSCS" w:hAnsi="MingLiU_HKSCS"/>
          <w:sz w:val="21"/>
        </w:rPr>
      </w:pPr>
      <w:r>
        <w:rPr>
          <w:rFonts w:ascii="MingLiU_HKSCS" w:hAnsi="MingLiU_HKSCS"/>
          <w:sz w:val="21"/>
        </w:rPr>
        <w:t>npm</w:t>
      </w:r>
      <w:r>
        <w:rPr>
          <w:rFonts w:ascii="MingLiU_HKSCS" w:hAnsi="MingLiU_HKSCS"/>
          <w:spacing w:val="-7"/>
          <w:sz w:val="21"/>
        </w:rPr>
        <w:t xml:space="preserve"> </w:t>
      </w:r>
      <w:bookmarkStart w:id="898" w:name="_bookmark865"/>
      <w:bookmarkEnd w:id="898"/>
      <w:bookmarkStart w:id="899" w:name="_bookmark866"/>
      <w:bookmarkEnd w:id="899"/>
      <w:r>
        <w:rPr>
          <w:rFonts w:ascii="MingLiU_HKSCS" w:hAnsi="MingLiU_HKSCS"/>
          <w:sz w:val="21"/>
        </w:rPr>
        <w:t xml:space="preserve">install </w:t>
      </w:r>
      <w:r>
        <w:rPr>
          <w:rFonts w:ascii="MingLiU_HKSCS" w:hAnsi="MingLiU_HKSCS"/>
          <w:color w:val="330099"/>
          <w:sz w:val="21"/>
        </w:rPr>
        <w:t>script</w:t>
      </w:r>
      <w:r>
        <w:rPr>
          <w:rFonts w:ascii="MingLiU_HKSCS" w:hAnsi="MingLiU_HKSCS"/>
          <w:sz w:val="21"/>
        </w:rPr>
        <w:t xml:space="preserve">: </w:t>
      </w:r>
      <w:r>
        <w:rPr>
          <w:rFonts w:ascii="MingLiU_HKSCS" w:hAnsi="MingLiU_HKSCS"/>
          <w:spacing w:val="3"/>
          <w:sz w:val="21"/>
        </w:rPr>
        <w:drawing>
          <wp:inline distT="0" distB="0" distL="0" distR="0">
            <wp:extent cx="109220" cy="109220"/>
            <wp:effectExtent l="0" t="0" r="0" b="0"/>
            <wp:docPr id="744" name="Image 571"/>
            <wp:cNvGraphicFramePr/>
            <a:graphic xmlns:a="http://schemas.openxmlformats.org/drawingml/2006/main">
              <a:graphicData uri="http://schemas.openxmlformats.org/drawingml/2006/picture">
                <pic:pic xmlns:pic="http://schemas.openxmlformats.org/drawingml/2006/picture">
                  <pic:nvPicPr>
                    <pic:cNvPr id="744" name="Image 571"/>
                    <pic:cNvPicPr/>
                  </pic:nvPicPr>
                  <pic:blipFill>
                    <a:blip r:embed="rId14"/>
                    <a:stretch>
                      <a:fillRect/>
                    </a:stretch>
                  </pic:blipFill>
                  <pic:spPr>
                    <a:xfrm>
                      <a:off x="0" y="0"/>
                      <a:ext cx="109220" cy="109220"/>
                    </a:xfrm>
                    <a:prstGeom prst="rect">
                      <a:avLst/>
                    </a:prstGeom>
                    <a:noFill/>
                    <a:ln>
                      <a:noFill/>
                    </a:ln>
                  </pic:spPr>
                </pic:pic>
              </a:graphicData>
            </a:graphic>
          </wp:inline>
        </w:drawing>
      </w:r>
    </w:p>
    <w:p>
      <w:pPr>
        <w:pStyle w:val="13"/>
        <w:numPr>
          <w:ilvl w:val="0"/>
          <w:numId w:val="7"/>
        </w:numPr>
        <w:tabs>
          <w:tab w:val="left" w:pos="1191"/>
        </w:tabs>
        <w:spacing w:before="0" w:after="0" w:line="234" w:lineRule="exact"/>
        <w:ind w:left="1191" w:right="0" w:hanging="216"/>
        <w:jc w:val="left"/>
        <w:rPr>
          <w:rFonts w:ascii="MingLiU_HKSCS" w:hAnsi="MingLiU_HKSCS"/>
          <w:sz w:val="21"/>
        </w:rPr>
      </w:pPr>
      <w:r>
        <w:rPr>
          <w:rFonts w:ascii="MingLiU_HKSCS" w:hAnsi="MingLiU_HKSCS"/>
          <w:sz w:val="21"/>
        </w:rPr>
        <w:t>PORT=0</w:t>
      </w:r>
      <w:r>
        <w:rPr>
          <w:rFonts w:ascii="MingLiU_HKSCS" w:hAnsi="MingLiU_HKSCS"/>
          <w:spacing w:val="12"/>
          <w:sz w:val="21"/>
        </w:rPr>
        <w:t xml:space="preserve"> </w:t>
      </w:r>
      <w:r>
        <w:rPr>
          <w:rFonts w:ascii="MingLiU_HKSCS" w:hAnsi="MingLiU_HKSCS"/>
          <w:sz w:val="21"/>
        </w:rPr>
        <w:t>npm</w:t>
      </w:r>
      <w:r>
        <w:rPr>
          <w:rFonts w:ascii="MingLiU_HKSCS" w:hAnsi="MingLiU_HKSCS"/>
          <w:spacing w:val="12"/>
          <w:sz w:val="21"/>
        </w:rPr>
        <w:t xml:space="preserve"> </w:t>
      </w:r>
      <w:r>
        <w:rPr>
          <w:rFonts w:ascii="MingLiU_HKSCS" w:hAnsi="MingLiU_HKSCS"/>
          <w:spacing w:val="-4"/>
          <w:sz w:val="21"/>
        </w:rPr>
        <w:t>test</w:t>
      </w:r>
    </w:p>
    <w:p>
      <w:pPr>
        <w:pStyle w:val="9"/>
        <w:spacing w:line="286" w:lineRule="exact"/>
        <w:ind w:left="1191"/>
      </w:pPr>
      <w:r>
        <w:drawing>
          <wp:anchor distT="0" distB="0" distL="0" distR="0" simplePos="0" relativeHeight="25172582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08" name="Image 572"/>
            <wp:cNvGraphicFramePr/>
            <a:graphic xmlns:a="http://schemas.openxmlformats.org/drawingml/2006/main">
              <a:graphicData uri="http://schemas.openxmlformats.org/drawingml/2006/picture">
                <pic:pic xmlns:pic="http://schemas.openxmlformats.org/drawingml/2006/picture">
                  <pic:nvPicPr>
                    <pic:cNvPr id="108" name="Image 572"/>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900" w:name="_bookmark867"/>
      <w:bookmarkEnd w:id="900"/>
      <w:r>
        <w:t>This</w:t>
      </w:r>
      <w:r>
        <w:rPr>
          <w:spacing w:val="10"/>
        </w:rPr>
        <w:t xml:space="preserve"> </w:t>
      </w:r>
      <w:r>
        <w:t>project</w:t>
      </w:r>
      <w:r>
        <w:rPr>
          <w:spacing w:val="10"/>
        </w:rPr>
        <w:t xml:space="preserve"> </w:t>
      </w:r>
      <w:r>
        <w:t>will</w:t>
      </w:r>
      <w:r>
        <w:rPr>
          <w:spacing w:val="10"/>
        </w:rPr>
        <w:t xml:space="preserve"> </w:t>
      </w:r>
      <w:r>
        <w:t>use</w:t>
      </w:r>
      <w:r>
        <w:rPr>
          <w:spacing w:val="10"/>
        </w:rPr>
        <w:t xml:space="preserve"> </w:t>
      </w:r>
      <w:r>
        <w:t>Node.js</w:t>
      </w:r>
      <w:r>
        <w:rPr>
          <w:spacing w:val="10"/>
        </w:rPr>
        <w:t xml:space="preserve"> </w:t>
      </w:r>
      <w:r>
        <w:rPr>
          <w:spacing w:val="-4"/>
        </w:rPr>
        <w:t>v14.</w:t>
      </w:r>
    </w:p>
    <w:p>
      <w:pPr>
        <w:pStyle w:val="9"/>
        <w:spacing w:before="139" w:line="343" w:lineRule="auto"/>
        <w:ind w:left="1191" w:right="5494"/>
      </w:pPr>
      <w:r>
        <w:drawing>
          <wp:anchor distT="0" distB="0" distL="0" distR="0" simplePos="0" relativeHeight="25172582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07" name="Image 573"/>
            <wp:cNvGraphicFramePr/>
            <a:graphic xmlns:a="http://schemas.openxmlformats.org/drawingml/2006/main">
              <a:graphicData uri="http://schemas.openxmlformats.org/drawingml/2006/picture">
                <pic:pic xmlns:pic="http://schemas.openxmlformats.org/drawingml/2006/picture">
                  <pic:nvPicPr>
                    <pic:cNvPr id="107" name="Image 573"/>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26848"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109" name="Image 574"/>
            <wp:cNvGraphicFramePr/>
            <a:graphic xmlns:a="http://schemas.openxmlformats.org/drawingml/2006/main">
              <a:graphicData uri="http://schemas.openxmlformats.org/drawingml/2006/picture">
                <pic:pic xmlns:pic="http://schemas.openxmlformats.org/drawingml/2006/picture">
                  <pic:nvPicPr>
                    <pic:cNvPr id="109" name="Image 574"/>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901" w:name="_bookmark868"/>
      <w:bookmarkEnd w:id="901"/>
      <w:r>
        <w:t xml:space="preserve">The command to run at install time. </w:t>
      </w:r>
      <w:bookmarkStart w:id="902" w:name="_bookmark869"/>
      <w:bookmarkEnd w:id="902"/>
      <w:r>
        <w:t>The command to run at test time.</w:t>
      </w:r>
    </w:p>
    <w:p>
      <w:pPr>
        <w:pStyle w:val="9"/>
        <w:spacing w:before="9"/>
        <w:ind w:left="0"/>
      </w:pPr>
    </w:p>
    <w:p>
      <w:pPr>
        <w:pStyle w:val="9"/>
        <w:spacing w:before="1" w:line="268" w:lineRule="auto"/>
        <w:ind w:right="968"/>
      </w:pPr>
      <w:r>
        <w:t xml:space="preserve">These files represent an early version of the application. Over time you’ll make various changes to them. Once you’ve </w:t>
      </w:r>
      <w:bookmarkStart w:id="903" w:name="_bookmark870"/>
      <w:bookmarkEnd w:id="903"/>
      <w:r>
        <w:t xml:space="preserve">created the files, add them to git and push them to </w:t>
      </w:r>
      <w:r>
        <w:rPr>
          <w:i/>
        </w:rPr>
        <w:t xml:space="preserve">master </w:t>
      </w:r>
      <w:r>
        <w:t>by running the following commands:</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8"/>
          <w:sz w:val="21"/>
        </w:rPr>
        <w:t xml:space="preserve"> </w:t>
      </w:r>
      <w:r>
        <w:rPr>
          <w:rFonts w:ascii="MingLiU_HKSCS"/>
          <w:sz w:val="21"/>
        </w:rPr>
        <w:t>add</w:t>
      </w:r>
      <w:r>
        <w:rPr>
          <w:rFonts w:ascii="MingLiU_HKSCS"/>
          <w:spacing w:val="8"/>
          <w:sz w:val="21"/>
        </w:rPr>
        <w:t xml:space="preserve"> </w:t>
      </w:r>
      <w:r>
        <w:rPr>
          <w:rFonts w:ascii="MingLiU_HKSCS"/>
          <w:spacing w:val="-10"/>
          <w:sz w:val="21"/>
        </w:rPr>
        <w: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git</w:t>
      </w:r>
      <w:r>
        <w:rPr>
          <w:rFonts w:ascii="MingLiU_HKSCS"/>
          <w:spacing w:val="13"/>
          <w:sz w:val="21"/>
        </w:rPr>
        <w:t xml:space="preserve"> </w:t>
      </w:r>
      <w:r>
        <w:rPr>
          <w:rFonts w:ascii="MingLiU_HKSCS"/>
          <w:sz w:val="21"/>
        </w:rPr>
        <w:t>commit</w:t>
      </w:r>
      <w:r>
        <w:rPr>
          <w:rFonts w:ascii="MingLiU_HKSCS"/>
          <w:spacing w:val="13"/>
          <w:sz w:val="21"/>
        </w:rPr>
        <w:t xml:space="preserve"> </w:t>
      </w:r>
      <w:r>
        <w:rPr>
          <w:rFonts w:ascii="MingLiU_HKSCS"/>
          <w:sz w:val="21"/>
        </w:rPr>
        <w:t>-m</w:t>
      </w:r>
      <w:r>
        <w:rPr>
          <w:rFonts w:ascii="MingLiU_HKSCS"/>
          <w:spacing w:val="13"/>
          <w:sz w:val="21"/>
        </w:rPr>
        <w:t xml:space="preserve"> </w:t>
      </w:r>
      <w:r>
        <w:rPr>
          <w:rFonts w:ascii="MingLiU_HKSCS"/>
          <w:color w:val="CC3300"/>
          <w:sz w:val="21"/>
        </w:rPr>
        <w:t>"Application</w:t>
      </w:r>
      <w:r>
        <w:rPr>
          <w:rFonts w:ascii="MingLiU_HKSCS"/>
          <w:color w:val="CC3300"/>
          <w:spacing w:val="13"/>
          <w:sz w:val="21"/>
        </w:rPr>
        <w:t xml:space="preserve"> </w:t>
      </w:r>
      <w:r>
        <w:rPr>
          <w:rFonts w:ascii="MingLiU_HKSCS"/>
          <w:color w:val="CC3300"/>
          <w:spacing w:val="-2"/>
          <w:sz w:val="21"/>
        </w:rPr>
        <w:t>files"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7"/>
          <w:sz w:val="21"/>
        </w:rPr>
        <w:t xml:space="preserve"> </w:t>
      </w:r>
      <w:r>
        <w:rPr>
          <w:rFonts w:ascii="MingLiU_HKSCS"/>
          <w:spacing w:val="-4"/>
          <w:sz w:val="21"/>
        </w:rPr>
        <w:t>push</w:t>
      </w:r>
    </w:p>
    <w:p>
      <w:pPr>
        <w:pStyle w:val="9"/>
        <w:spacing w:before="10"/>
        <w:ind w:left="0"/>
        <w:rPr>
          <w:rFonts w:ascii="MingLiU_HKSCS"/>
          <w:sz w:val="23"/>
        </w:rPr>
      </w:pPr>
    </w:p>
    <w:p>
      <w:pPr>
        <w:pStyle w:val="9"/>
        <w:spacing w:line="268" w:lineRule="auto"/>
        <w:ind w:right="856"/>
      </w:pPr>
      <w:r>
        <w:t>You’ve now pushed the application changes to GitHub. Switch back to your browser</w:t>
      </w:r>
      <w:r>
        <w:rPr>
          <w:spacing w:val="16"/>
        </w:rPr>
        <w:t xml:space="preserve"> </w:t>
      </w:r>
      <w:r>
        <w:t>where</w:t>
      </w:r>
      <w:r>
        <w:rPr>
          <w:spacing w:val="16"/>
        </w:rPr>
        <w:t xml:space="preserve"> </w:t>
      </w:r>
      <w:r>
        <w:t>you</w:t>
      </w:r>
      <w:r>
        <w:rPr>
          <w:spacing w:val="17"/>
        </w:rPr>
        <w:t xml:space="preserve"> </w:t>
      </w:r>
      <w:r>
        <w:t>have</w:t>
      </w:r>
      <w:r>
        <w:rPr>
          <w:spacing w:val="16"/>
        </w:rPr>
        <w:t xml:space="preserve"> </w:t>
      </w:r>
      <w:r>
        <w:t>the</w:t>
      </w:r>
      <w:r>
        <w:rPr>
          <w:spacing w:val="16"/>
        </w:rPr>
        <w:t xml:space="preserve"> </w:t>
      </w:r>
      <w:r>
        <w:t>GitHub</w:t>
      </w:r>
      <w:r>
        <w:rPr>
          <w:spacing w:val="17"/>
        </w:rPr>
        <w:t xml:space="preserve"> </w:t>
      </w:r>
      <w:r>
        <w:t>project</w:t>
      </w:r>
      <w:r>
        <w:rPr>
          <w:spacing w:val="16"/>
        </w:rPr>
        <w:t xml:space="preserve"> </w:t>
      </w:r>
      <w:r>
        <w:t>page</w:t>
      </w:r>
      <w:r>
        <w:rPr>
          <w:spacing w:val="16"/>
        </w:rPr>
        <w:t xml:space="preserve"> </w:t>
      </w:r>
      <w:r>
        <w:t>open</w:t>
      </w:r>
      <w:r>
        <w:rPr>
          <w:spacing w:val="17"/>
        </w:rPr>
        <w:t xml:space="preserve"> </w:t>
      </w:r>
      <w:r>
        <w:t>and</w:t>
      </w:r>
      <w:r>
        <w:rPr>
          <w:spacing w:val="17"/>
        </w:rPr>
        <w:t xml:space="preserve"> </w:t>
      </w:r>
      <w:r>
        <w:t>refresh.</w:t>
      </w:r>
      <w:r>
        <w:rPr>
          <w:spacing w:val="17"/>
        </w:rPr>
        <w:t xml:space="preserve"> </w:t>
      </w:r>
      <w:r>
        <w:t>At</w:t>
      </w:r>
      <w:r>
        <w:rPr>
          <w:spacing w:val="16"/>
        </w:rPr>
        <w:t xml:space="preserve"> </w:t>
      </w:r>
      <w:r>
        <w:t>this</w:t>
      </w:r>
      <w:r>
        <w:rPr>
          <w:spacing w:val="16"/>
        </w:rPr>
        <w:t xml:space="preserve"> </w:t>
      </w:r>
      <w:r>
        <w:t>point</w:t>
      </w:r>
    </w:p>
    <w:p>
      <w:pPr>
        <w:spacing w:after="0" w:line="268" w:lineRule="auto"/>
        <w:sectPr>
          <w:pgSz w:w="12240" w:h="15840"/>
          <w:pgMar w:top="1420" w:right="700" w:bottom="280" w:left="680" w:header="720" w:footer="720" w:gutter="0"/>
          <w:cols w:space="720" w:num="1"/>
        </w:sectPr>
      </w:pPr>
    </w:p>
    <w:p>
      <w:pPr>
        <w:pStyle w:val="9"/>
        <w:spacing w:before="72"/>
      </w:pPr>
      <w:bookmarkStart w:id="904" w:name="Testing a Pull Request"/>
      <w:bookmarkEnd w:id="904"/>
      <w:r>
        <w:t>you</w:t>
      </w:r>
      <w:r>
        <w:rPr>
          <w:spacing w:val="10"/>
        </w:rPr>
        <w:t xml:space="preserve"> </w:t>
      </w:r>
      <w:r>
        <w:t>should</w:t>
      </w:r>
      <w:r>
        <w:rPr>
          <w:spacing w:val="10"/>
        </w:rPr>
        <w:t xml:space="preserve"> </w:t>
      </w:r>
      <w:r>
        <w:t>see</w:t>
      </w:r>
      <w:r>
        <w:rPr>
          <w:spacing w:val="10"/>
        </w:rPr>
        <w:t xml:space="preserve"> </w:t>
      </w:r>
      <w:r>
        <w:t>an</w:t>
      </w:r>
      <w:r>
        <w:rPr>
          <w:spacing w:val="10"/>
        </w:rPr>
        <w:t xml:space="preserve"> </w:t>
      </w:r>
      <w:r>
        <w:t>updated</w:t>
      </w:r>
      <w:r>
        <w:rPr>
          <w:spacing w:val="10"/>
        </w:rPr>
        <w:t xml:space="preserve"> </w:t>
      </w:r>
      <w:r>
        <w:t>listing</w:t>
      </w:r>
      <w:r>
        <w:rPr>
          <w:spacing w:val="11"/>
        </w:rPr>
        <w:t xml:space="preserve"> </w:t>
      </w:r>
      <w:r>
        <w:t>of</w:t>
      </w:r>
      <w:r>
        <w:rPr>
          <w:spacing w:val="9"/>
        </w:rPr>
        <w:t xml:space="preserve"> </w:t>
      </w:r>
      <w:r>
        <w:t>the</w:t>
      </w:r>
      <w:r>
        <w:rPr>
          <w:spacing w:val="9"/>
        </w:rPr>
        <w:t xml:space="preserve"> </w:t>
      </w:r>
      <w:r>
        <w:t>files</w:t>
      </w:r>
      <w:r>
        <w:rPr>
          <w:spacing w:val="10"/>
        </w:rPr>
        <w:t xml:space="preserve"> </w:t>
      </w:r>
      <w:r>
        <w:t>that</w:t>
      </w:r>
      <w:r>
        <w:rPr>
          <w:spacing w:val="9"/>
        </w:rPr>
        <w:t xml:space="preserve"> </w:t>
      </w:r>
      <w:bookmarkStart w:id="905" w:name="_bookmark871"/>
      <w:bookmarkEnd w:id="905"/>
      <w:r>
        <w:t>you’ve</w:t>
      </w:r>
      <w:r>
        <w:rPr>
          <w:spacing w:val="9"/>
        </w:rPr>
        <w:t xml:space="preserve"> </w:t>
      </w:r>
      <w:r>
        <w:rPr>
          <w:spacing w:val="-2"/>
        </w:rPr>
        <w:t>modified.</w:t>
      </w:r>
    </w:p>
    <w:p>
      <w:pPr>
        <w:pStyle w:val="9"/>
        <w:spacing w:before="2"/>
        <w:ind w:left="0"/>
        <w:rPr>
          <w:sz w:val="39"/>
        </w:rPr>
      </w:pPr>
    </w:p>
    <w:p>
      <w:pPr>
        <w:pStyle w:val="4"/>
      </w:pPr>
      <w:bookmarkStart w:id="906" w:name="Configuring Travis CI"/>
      <w:bookmarkEnd w:id="906"/>
      <w:r>
        <w:t>Configuring</w:t>
      </w:r>
      <w:r>
        <w:rPr>
          <w:spacing w:val="-17"/>
        </w:rPr>
        <w:t xml:space="preserve"> </w:t>
      </w:r>
      <w:r>
        <w:t>Travis</w:t>
      </w:r>
      <w:r>
        <w:rPr>
          <w:spacing w:val="-16"/>
        </w:rPr>
        <w:t xml:space="preserve"> </w:t>
      </w:r>
      <w:r>
        <w:rPr>
          <w:spacing w:val="-5"/>
        </w:rPr>
        <w:t>CI</w:t>
      </w:r>
    </w:p>
    <w:p>
      <w:pPr>
        <w:pStyle w:val="9"/>
        <w:spacing w:before="173" w:line="268" w:lineRule="auto"/>
        <w:ind w:right="1085"/>
      </w:pPr>
      <w:r>
        <w:t xml:space="preserve">Now that your GitHub </w:t>
      </w:r>
      <w:bookmarkStart w:id="907" w:name="_bookmark872"/>
      <w:bookmarkEnd w:id="907"/>
      <w:r>
        <w:t xml:space="preserve">repository has some content in it, you’re ready to configure Travis to integrate with it. Open the </w:t>
      </w:r>
      <w:r>
        <w:fldChar w:fldCharType="begin"/>
      </w:r>
      <w:r>
        <w:instrText xml:space="preserve"> HYPERLINK "https://travis-ci.com/" \h </w:instrText>
      </w:r>
      <w:r>
        <w:fldChar w:fldCharType="separate"/>
      </w:r>
      <w:r>
        <w:rPr>
          <w:i/>
          <w:color w:val="8E0011"/>
        </w:rPr>
        <w:t>https://travis-ci.com</w:t>
      </w:r>
      <w:r>
        <w:rPr>
          <w:i/>
          <w:color w:val="8E0011"/>
        </w:rPr>
        <w:fldChar w:fldCharType="end"/>
      </w:r>
      <w:r>
        <w:rPr>
          <w:i/>
          <w:color w:val="8E0011"/>
        </w:rPr>
        <w:t xml:space="preserve"> </w:t>
      </w:r>
      <w:r>
        <w:t xml:space="preserve">website in your browser. Next, click your avatar icon in the upper-right corner of the navigation bar and select the settings option. This will take you to the </w:t>
      </w:r>
      <w:r>
        <w:fldChar w:fldCharType="begin"/>
      </w:r>
      <w:r>
        <w:instrText xml:space="preserve"> HYPERLINK "https://oreil.ly/OR86K" \h </w:instrText>
      </w:r>
      <w:r>
        <w:fldChar w:fldCharType="separate"/>
      </w:r>
      <w:r>
        <w:rPr>
          <w:color w:val="8E0011"/>
        </w:rPr>
        <w:t>repositories settings page</w:t>
      </w:r>
      <w:r>
        <w:rPr>
          <w:color w:val="8E0011"/>
        </w:rPr>
        <w:fldChar w:fldCharType="end"/>
      </w:r>
      <w:r>
        <w:t>.</w:t>
      </w:r>
    </w:p>
    <w:p>
      <w:pPr>
        <w:pStyle w:val="9"/>
        <w:spacing w:before="141" w:line="268" w:lineRule="auto"/>
        <w:ind w:right="1142"/>
        <w:jc w:val="both"/>
      </w:pPr>
      <w:r>
        <w:t>On this page you should see a button to activate the GitHub Apps Integration. Click the Activate button to start the process to authorize Travis to work with your repository.</w:t>
      </w:r>
    </w:p>
    <w:p>
      <w:pPr>
        <w:pStyle w:val="9"/>
        <w:spacing w:before="142" w:line="268" w:lineRule="auto"/>
        <w:ind w:right="1085"/>
      </w:pPr>
      <w:r>
        <w:t xml:space="preserve">You’ll then be taken to the GitHub website </w:t>
      </w:r>
      <w:bookmarkStart w:id="908" w:name="_bookmark873"/>
      <w:bookmarkEnd w:id="908"/>
      <w:r>
        <w:t>where you can choose which repositories to enable. By default, the All repositories option is selected. Feel free to keep this option if you’d like to use Travis with other repositories.</w:t>
      </w:r>
    </w:p>
    <w:p>
      <w:pPr>
        <w:pStyle w:val="9"/>
        <w:spacing w:line="268" w:lineRule="auto"/>
        <w:ind w:right="968"/>
      </w:pPr>
      <w:r>
        <w:t xml:space="preserve">Otherwise, click the Only select repositories option. Once you select this option, you’ll be able to search for a repository. Find and select the </w:t>
      </w:r>
      <w:r>
        <w:rPr>
          <w:i/>
        </w:rPr>
        <w:t xml:space="preserve">distnode-deploy </w:t>
      </w:r>
      <w:r>
        <w:t>repository.</w:t>
      </w:r>
      <w:r>
        <w:rPr>
          <w:spacing w:val="17"/>
        </w:rPr>
        <w:t xml:space="preserve"> </w:t>
      </w:r>
      <w:r>
        <w:t>Next,</w:t>
      </w:r>
      <w:r>
        <w:rPr>
          <w:spacing w:val="17"/>
        </w:rPr>
        <w:t xml:space="preserve"> </w:t>
      </w:r>
      <w:r>
        <w:t>click</w:t>
      </w:r>
      <w:r>
        <w:rPr>
          <w:spacing w:val="17"/>
        </w:rPr>
        <w:t xml:space="preserve"> </w:t>
      </w:r>
      <w:r>
        <w:t>the Approve &amp; Install button</w:t>
      </w:r>
      <w:r>
        <w:rPr>
          <w:spacing w:val="17"/>
        </w:rPr>
        <w:t xml:space="preserve"> </w:t>
      </w:r>
      <w:r>
        <w:t>on</w:t>
      </w:r>
      <w:r>
        <w:rPr>
          <w:spacing w:val="17"/>
        </w:rPr>
        <w:t xml:space="preserve"> </w:t>
      </w:r>
      <w:r>
        <w:t>the bottom of the screen.</w:t>
      </w:r>
    </w:p>
    <w:p>
      <w:pPr>
        <w:pStyle w:val="9"/>
        <w:spacing w:before="140" w:line="268" w:lineRule="auto"/>
        <w:ind w:right="1085"/>
      </w:pPr>
      <w:r>
        <w:t xml:space="preserve">You will then be taken back to the repositories settings page in the Travis interface. This time you should see a list of GitHub-hosted repositories that Travis has access to. In particular, you should now see the </w:t>
      </w:r>
      <w:r>
        <w:rPr>
          <w:i/>
        </w:rPr>
        <w:t xml:space="preserve">distnode-deploy </w:t>
      </w:r>
      <w:r>
        <w:t>repository listed. Click the Settings button next to the repository name.</w:t>
      </w:r>
    </w:p>
    <w:p>
      <w:pPr>
        <w:pStyle w:val="9"/>
        <w:spacing w:before="142" w:line="268" w:lineRule="auto"/>
        <w:ind w:right="968"/>
      </w:pPr>
      <w:r>
        <w:t xml:space="preserve">This should take you to the settings page for your </w:t>
      </w:r>
      <w:r>
        <w:rPr>
          <w:i/>
        </w:rPr>
        <w:t xml:space="preserve">distnode-deploy </w:t>
      </w:r>
      <w:r>
        <w:t xml:space="preserve">project. By default it is configured to both Build pushed branches and to Build pushed pull requests. These default settings </w:t>
      </w:r>
      <w:bookmarkStart w:id="909" w:name="_bookmark874"/>
      <w:bookmarkEnd w:id="909"/>
      <w:r>
        <w:t>are fine.</w:t>
      </w:r>
    </w:p>
    <w:p>
      <w:pPr>
        <w:pStyle w:val="9"/>
        <w:spacing w:before="8"/>
        <w:ind w:left="0"/>
        <w:rPr>
          <w:sz w:val="35"/>
        </w:rPr>
      </w:pPr>
    </w:p>
    <w:p>
      <w:pPr>
        <w:pStyle w:val="4"/>
        <w:jc w:val="both"/>
      </w:pPr>
      <w:r>
        <w:t>Testing</w:t>
      </w:r>
      <w:r>
        <w:rPr>
          <w:spacing w:val="-12"/>
        </w:rPr>
        <w:t xml:space="preserve"> </w:t>
      </w:r>
      <w:r>
        <w:t>a</w:t>
      </w:r>
      <w:r>
        <w:rPr>
          <w:spacing w:val="-12"/>
        </w:rPr>
        <w:t xml:space="preserve"> </w:t>
      </w:r>
      <w:r>
        <w:t>Pull</w:t>
      </w:r>
      <w:r>
        <w:rPr>
          <w:spacing w:val="-11"/>
        </w:rPr>
        <w:t xml:space="preserve"> </w:t>
      </w:r>
      <w:r>
        <w:rPr>
          <w:spacing w:val="-2"/>
        </w:rPr>
        <w:t>Request</w:t>
      </w:r>
    </w:p>
    <w:p>
      <w:pPr>
        <w:pStyle w:val="9"/>
        <w:spacing w:before="173" w:line="254" w:lineRule="auto"/>
        <w:ind w:right="773"/>
        <w:jc w:val="both"/>
      </w:pPr>
      <w:r>
        <w:t xml:space="preserve">With your repository now </w:t>
      </w:r>
      <w:bookmarkStart w:id="910" w:name="_bookmark875"/>
      <w:bookmarkEnd w:id="910"/>
      <w:r>
        <w:t xml:space="preserve">configured to run commands against pull requests, it’s now time to give it a try. Currently, when you run </w:t>
      </w:r>
      <w:r>
        <w:rPr>
          <w:rFonts w:ascii="MingLiU_HKSCS" w:hAnsi="MingLiU_HKSCS"/>
        </w:rPr>
        <w:t>npm test</w:t>
      </w:r>
      <w:r>
        <w:t>, the result is that the tests will pass.</w:t>
      </w:r>
      <w:r>
        <w:rPr>
          <w:spacing w:val="25"/>
        </w:rPr>
        <w:t xml:space="preserve"> </w:t>
      </w:r>
      <w:r>
        <w:t>So,</w:t>
      </w:r>
      <w:r>
        <w:rPr>
          <w:spacing w:val="25"/>
        </w:rPr>
        <w:t xml:space="preserve"> </w:t>
      </w:r>
      <w:r>
        <w:t>you’ll now simulate a pull request that will cause the test to</w:t>
      </w:r>
    </w:p>
    <w:p>
      <w:pPr>
        <w:pStyle w:val="9"/>
        <w:spacing w:before="11" w:line="268" w:lineRule="auto"/>
        <w:ind w:right="968"/>
      </w:pPr>
      <w:r>
        <w:t xml:space="preserve">fail. Ideally, the pull request will be prevented from being merged in this </w:t>
      </w:r>
      <w:r>
        <w:rPr>
          <w:spacing w:val="-2"/>
        </w:rPr>
        <w:t>situation.</w:t>
      </w:r>
    </w:p>
    <w:p>
      <w:pPr>
        <w:pStyle w:val="9"/>
        <w:spacing w:before="143"/>
      </w:pPr>
      <w:r>
        <w:t>Switch</w:t>
      </w:r>
      <w:r>
        <w:rPr>
          <w:spacing w:val="11"/>
        </w:rPr>
        <w:t xml:space="preserve"> </w:t>
      </w:r>
      <w:r>
        <w:t>back</w:t>
      </w:r>
      <w:r>
        <w:rPr>
          <w:spacing w:val="11"/>
        </w:rPr>
        <w:t xml:space="preserve"> </w:t>
      </w:r>
      <w:r>
        <w:t>to</w:t>
      </w:r>
      <w:r>
        <w:rPr>
          <w:spacing w:val="12"/>
        </w:rPr>
        <w:t xml:space="preserve"> </w:t>
      </w:r>
      <w:r>
        <w:t>your</w:t>
      </w:r>
      <w:r>
        <w:rPr>
          <w:spacing w:val="10"/>
        </w:rPr>
        <w:t xml:space="preserve"> </w:t>
      </w:r>
      <w:r>
        <w:t>project</w:t>
      </w:r>
      <w:r>
        <w:rPr>
          <w:spacing w:val="11"/>
        </w:rPr>
        <w:t xml:space="preserve"> </w:t>
      </w:r>
      <w:r>
        <w:t>files</w:t>
      </w:r>
      <w:r>
        <w:rPr>
          <w:spacing w:val="10"/>
        </w:rPr>
        <w:t xml:space="preserve"> </w:t>
      </w:r>
      <w:r>
        <w:t>and</w:t>
      </w:r>
      <w:r>
        <w:rPr>
          <w:spacing w:val="12"/>
        </w:rPr>
        <w:t xml:space="preserve"> </w:t>
      </w:r>
      <w:r>
        <w:t>modify</w:t>
      </w:r>
      <w:r>
        <w:rPr>
          <w:spacing w:val="11"/>
        </w:rPr>
        <w:t xml:space="preserve"> </w:t>
      </w:r>
      <w:r>
        <w:t>the</w:t>
      </w:r>
      <w:r>
        <w:rPr>
          <w:spacing w:val="10"/>
        </w:rPr>
        <w:t xml:space="preserve"> </w:t>
      </w:r>
      <w:r>
        <w:rPr>
          <w:i/>
        </w:rPr>
        <w:t>package.json</w:t>
      </w:r>
      <w:r>
        <w:rPr>
          <w:i/>
          <w:spacing w:val="12"/>
        </w:rPr>
        <w:t xml:space="preserve"> </w:t>
      </w:r>
      <w:r>
        <w:t>file.</w:t>
      </w:r>
      <w:r>
        <w:rPr>
          <w:spacing w:val="11"/>
        </w:rPr>
        <w:t xml:space="preserve"> </w:t>
      </w:r>
      <w:r>
        <w:t>This</w:t>
      </w:r>
      <w:r>
        <w:rPr>
          <w:spacing w:val="11"/>
        </w:rPr>
        <w:t xml:space="preserve"> </w:t>
      </w:r>
      <w:r>
        <w:rPr>
          <w:spacing w:val="-2"/>
        </w:rPr>
        <w:t>time,</w:t>
      </w:r>
    </w:p>
    <w:p>
      <w:pPr>
        <w:spacing w:after="0"/>
        <w:sectPr>
          <w:pgSz w:w="12240" w:h="15840"/>
          <w:pgMar w:top="1380" w:right="700" w:bottom="280" w:left="680" w:header="720" w:footer="720" w:gutter="0"/>
          <w:cols w:space="720" w:num="1"/>
        </w:sectPr>
      </w:pPr>
    </w:p>
    <w:p>
      <w:pPr>
        <w:pStyle w:val="9"/>
        <w:spacing w:before="72"/>
      </w:pPr>
      <w:r>
        <w:t>modify</w:t>
      </w:r>
      <w:r>
        <w:rPr>
          <w:spacing w:val="8"/>
        </w:rPr>
        <w:t xml:space="preserve"> </w:t>
      </w:r>
      <w:r>
        <w:t>the</w:t>
      </w:r>
      <w:r>
        <w:rPr>
          <w:spacing w:val="8"/>
        </w:rPr>
        <w:t xml:space="preserve"> </w:t>
      </w:r>
      <w:r>
        <w:t>test</w:t>
      </w:r>
      <w:r>
        <w:rPr>
          <w:spacing w:val="8"/>
        </w:rPr>
        <w:t xml:space="preserve"> </w:t>
      </w:r>
      <w:r>
        <w:t>line</w:t>
      </w:r>
      <w:r>
        <w:rPr>
          <w:spacing w:val="8"/>
        </w:rPr>
        <w:t xml:space="preserve"> </w:t>
      </w:r>
      <w:r>
        <w:t>to</w:t>
      </w:r>
      <w:r>
        <w:rPr>
          <w:spacing w:val="9"/>
        </w:rPr>
        <w:t xml:space="preserve"> </w:t>
      </w:r>
      <w:r>
        <w:t>look</w:t>
      </w:r>
      <w:r>
        <w:rPr>
          <w:spacing w:val="9"/>
        </w:rPr>
        <w:t xml:space="preserve"> </w:t>
      </w:r>
      <w:r>
        <w:t>like</w:t>
      </w:r>
      <w:r>
        <w:rPr>
          <w:spacing w:val="7"/>
        </w:rPr>
        <w:t xml:space="preserve"> </w:t>
      </w:r>
      <w:r>
        <w:t>the</w:t>
      </w:r>
      <w:r>
        <w:rPr>
          <w:spacing w:val="8"/>
        </w:rPr>
        <w:t xml:space="preserve"> </w:t>
      </w:r>
      <w:r>
        <w:rPr>
          <w:spacing w:val="-2"/>
        </w:rPr>
        <w:t>following:</w:t>
      </w:r>
    </w:p>
    <w:p>
      <w:pPr>
        <w:pStyle w:val="9"/>
        <w:spacing w:before="1"/>
        <w:ind w:left="0"/>
        <w:rPr>
          <w:sz w:val="34"/>
        </w:rPr>
      </w:pPr>
    </w:p>
    <w:p>
      <w:pPr>
        <w:spacing w:before="0" w:line="276" w:lineRule="exact"/>
        <w:ind w:left="1048" w:right="0" w:firstLine="0"/>
        <w:jc w:val="left"/>
        <w:rPr>
          <w:rFonts w:ascii="MingLiU_HKSCS"/>
          <w:sz w:val="21"/>
        </w:rPr>
      </w:pPr>
      <w:r>
        <w:rPr>
          <w:rFonts w:ascii="MingLiU_HKSCS"/>
          <w:sz w:val="21"/>
        </w:rPr>
        <w:t>"scripts":</w:t>
      </w:r>
      <w:r>
        <w:rPr>
          <w:rFonts w:ascii="MingLiU_HKSCS"/>
          <w:spacing w:val="24"/>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sz w:val="21"/>
        </w:rPr>
        <w:t>"test":</w:t>
      </w:r>
      <w:r>
        <w:rPr>
          <w:rFonts w:ascii="MingLiU_HKSCS"/>
          <w:spacing w:val="13"/>
          <w:sz w:val="21"/>
        </w:rPr>
        <w:t xml:space="preserve"> </w:t>
      </w:r>
      <w:r>
        <w:rPr>
          <w:rFonts w:ascii="MingLiU_HKSCS"/>
          <w:sz w:val="21"/>
        </w:rPr>
        <w:t>"echo</w:t>
      </w:r>
      <w:r>
        <w:rPr>
          <w:rFonts w:ascii="MingLiU_HKSCS"/>
          <w:spacing w:val="14"/>
          <w:sz w:val="21"/>
        </w:rPr>
        <w:t xml:space="preserve"> </w:t>
      </w:r>
      <w:r>
        <w:rPr>
          <w:rFonts w:ascii="MingLiU_HKSCS"/>
          <w:sz w:val="21"/>
        </w:rPr>
        <w:t>\"Fake</w:t>
      </w:r>
      <w:r>
        <w:rPr>
          <w:rFonts w:ascii="MingLiU_HKSCS"/>
          <w:spacing w:val="14"/>
          <w:sz w:val="21"/>
        </w:rPr>
        <w:t xml:space="preserve"> </w:t>
      </w:r>
      <w:r>
        <w:rPr>
          <w:rFonts w:ascii="MingLiU_HKSCS"/>
          <w:sz w:val="21"/>
        </w:rPr>
        <w:t>Tests\"</w:t>
      </w:r>
      <w:r>
        <w:rPr>
          <w:rFonts w:ascii="MingLiU_HKSCS"/>
          <w:spacing w:val="14"/>
          <w:sz w:val="21"/>
        </w:rPr>
        <w:t xml:space="preserve"> </w:t>
      </w:r>
      <w:r>
        <w:rPr>
          <w:rFonts w:ascii="MingLiU_HKSCS"/>
          <w:sz w:val="21"/>
        </w:rPr>
        <w:t>&amp;&amp;</w:t>
      </w:r>
      <w:r>
        <w:rPr>
          <w:rFonts w:ascii="MingLiU_HKSCS"/>
          <w:spacing w:val="14"/>
          <w:sz w:val="21"/>
        </w:rPr>
        <w:t xml:space="preserve"> </w:t>
      </w:r>
      <w:r>
        <w:rPr>
          <w:rFonts w:ascii="MingLiU_HKSCS"/>
          <w:sz w:val="21"/>
        </w:rPr>
        <w:t>exit</w:t>
      </w:r>
      <w:r>
        <w:rPr>
          <w:rFonts w:ascii="MingLiU_HKSCS"/>
          <w:spacing w:val="14"/>
          <w:sz w:val="21"/>
        </w:rPr>
        <w:t xml:space="preserve"> </w:t>
      </w:r>
      <w:r>
        <w:rPr>
          <w:rFonts w:ascii="MingLiU_HKSCS"/>
          <w:spacing w:val="-5"/>
          <w:sz w:val="21"/>
        </w:rPr>
        <w:t>1"</w:t>
      </w:r>
    </w:p>
    <w:p>
      <w:pPr>
        <w:spacing w:before="0" w:line="276" w:lineRule="exact"/>
        <w:ind w:left="1048"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68" w:lineRule="auto"/>
        <w:ind w:right="968"/>
      </w:pPr>
      <w:r>
        <w:t xml:space="preserve">Once you’ve modified the file, create a new branch, add the file, commit the change, and push it to GitHub. You can do that by running the following </w:t>
      </w:r>
      <w:r>
        <w:rPr>
          <w:spacing w:val="-2"/>
        </w:rPr>
        <w:t>commands:</w:t>
      </w:r>
    </w:p>
    <w:p>
      <w:pPr>
        <w:pStyle w:val="9"/>
        <w:spacing w:before="7"/>
        <w:ind w:left="0"/>
        <w:rPr>
          <w:sz w:val="30"/>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git</w:t>
      </w:r>
      <w:r>
        <w:rPr>
          <w:rFonts w:ascii="MingLiU_HKSCS"/>
          <w:spacing w:val="15"/>
          <w:sz w:val="21"/>
        </w:rPr>
        <w:t xml:space="preserve"> </w:t>
      </w:r>
      <w:r>
        <w:rPr>
          <w:rFonts w:ascii="MingLiU_HKSCS"/>
          <w:sz w:val="21"/>
        </w:rPr>
        <w:t>checkout</w:t>
      </w:r>
      <w:r>
        <w:rPr>
          <w:rFonts w:ascii="MingLiU_HKSCS"/>
          <w:spacing w:val="14"/>
          <w:sz w:val="21"/>
        </w:rPr>
        <w:t xml:space="preserve"> </w:t>
      </w:r>
      <w:r>
        <w:rPr>
          <w:rFonts w:ascii="MingLiU_HKSCS"/>
          <w:sz w:val="21"/>
        </w:rPr>
        <w:t>-b</w:t>
      </w:r>
      <w:r>
        <w:rPr>
          <w:rFonts w:ascii="MingLiU_HKSCS"/>
          <w:spacing w:val="15"/>
          <w:sz w:val="21"/>
        </w:rPr>
        <w:t xml:space="preserve"> </w:t>
      </w:r>
      <w:r>
        <w:rPr>
          <w:rFonts w:ascii="MingLiU_HKSCS"/>
          <w:sz w:val="21"/>
        </w:rPr>
        <w:t>feature-</w:t>
      </w:r>
      <w:r>
        <w:rPr>
          <w:rFonts w:ascii="MingLiU_HKSCS"/>
          <w:spacing w:val="-10"/>
          <w:sz w:val="21"/>
        </w:rPr>
        <w:t>1</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8"/>
          <w:sz w:val="21"/>
        </w:rPr>
        <w:t xml:space="preserve"> </w:t>
      </w:r>
      <w:r>
        <w:rPr>
          <w:rFonts w:ascii="MingLiU_HKSCS"/>
          <w:sz w:val="21"/>
        </w:rPr>
        <w:t>add</w:t>
      </w:r>
      <w:r>
        <w:rPr>
          <w:rFonts w:ascii="MingLiU_HKSCS"/>
          <w:spacing w:val="8"/>
          <w:sz w:val="21"/>
        </w:rPr>
        <w:t xml:space="preserve"> </w:t>
      </w:r>
      <w:r>
        <w:rPr>
          <w:rFonts w:ascii="MingLiU_HKSCS"/>
          <w:spacing w:val="-10"/>
          <w:sz w:val="21"/>
        </w:rPr>
        <w:t>.</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git</w:t>
      </w:r>
      <w:r>
        <w:rPr>
          <w:rFonts w:ascii="MingLiU_HKSCS"/>
          <w:spacing w:val="10"/>
          <w:sz w:val="21"/>
        </w:rPr>
        <w:t xml:space="preserve"> </w:t>
      </w:r>
      <w:r>
        <w:rPr>
          <w:rFonts w:ascii="MingLiU_HKSCS"/>
          <w:sz w:val="21"/>
        </w:rPr>
        <w:t>commit</w:t>
      </w:r>
      <w:r>
        <w:rPr>
          <w:rFonts w:ascii="MingLiU_HKSCS"/>
          <w:spacing w:val="11"/>
          <w:sz w:val="21"/>
        </w:rPr>
        <w:t xml:space="preserve"> </w:t>
      </w:r>
      <w:r>
        <w:rPr>
          <w:rFonts w:ascii="MingLiU_HKSCS"/>
          <w:sz w:val="21"/>
        </w:rPr>
        <w:t>-m</w:t>
      </w:r>
      <w:r>
        <w:rPr>
          <w:rFonts w:ascii="MingLiU_HKSCS"/>
          <w:spacing w:val="10"/>
          <w:sz w:val="21"/>
        </w:rPr>
        <w:t xml:space="preserve"> </w:t>
      </w:r>
      <w:r>
        <w:rPr>
          <w:rFonts w:ascii="MingLiU_HKSCS"/>
          <w:color w:val="CC3300"/>
          <w:sz w:val="21"/>
        </w:rPr>
        <w:t>"Causing</w:t>
      </w:r>
      <w:r>
        <w:rPr>
          <w:rFonts w:ascii="MingLiU_HKSCS"/>
          <w:color w:val="CC3300"/>
          <w:spacing w:val="10"/>
          <w:sz w:val="21"/>
        </w:rPr>
        <w:t xml:space="preserve"> </w:t>
      </w:r>
      <w:r>
        <w:rPr>
          <w:rFonts w:ascii="MingLiU_HKSCS"/>
          <w:color w:val="CC3300"/>
          <w:sz w:val="21"/>
        </w:rPr>
        <w:t>a</w:t>
      </w:r>
      <w:r>
        <w:rPr>
          <w:rFonts w:ascii="MingLiU_HKSCS"/>
          <w:color w:val="CC3300"/>
          <w:spacing w:val="11"/>
          <w:sz w:val="21"/>
        </w:rPr>
        <w:t xml:space="preserve"> </w:t>
      </w:r>
      <w:r>
        <w:rPr>
          <w:rFonts w:ascii="MingLiU_HKSCS"/>
          <w:color w:val="CC3300"/>
          <w:spacing w:val="-2"/>
          <w:sz w:val="21"/>
        </w:rPr>
        <w:t>failure"</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git</w:t>
      </w:r>
      <w:r>
        <w:rPr>
          <w:rFonts w:ascii="MingLiU_HKSCS"/>
          <w:spacing w:val="18"/>
          <w:sz w:val="21"/>
        </w:rPr>
        <w:t xml:space="preserve"> </w:t>
      </w:r>
      <w:r>
        <w:rPr>
          <w:rFonts w:ascii="MingLiU_HKSCS"/>
          <w:sz w:val="21"/>
        </w:rPr>
        <w:t>push</w:t>
      </w:r>
      <w:r>
        <w:rPr>
          <w:rFonts w:ascii="MingLiU_HKSCS"/>
          <w:spacing w:val="18"/>
          <w:sz w:val="21"/>
        </w:rPr>
        <w:t xml:space="preserve"> </w:t>
      </w:r>
      <w:r>
        <w:rPr>
          <w:rFonts w:ascii="MingLiU_HKSCS"/>
          <w:sz w:val="21"/>
        </w:rPr>
        <w:t>--set-upstream</w:t>
      </w:r>
      <w:r>
        <w:rPr>
          <w:rFonts w:ascii="MingLiU_HKSCS"/>
          <w:spacing w:val="18"/>
          <w:sz w:val="21"/>
        </w:rPr>
        <w:t xml:space="preserve"> </w:t>
      </w:r>
      <w:r>
        <w:rPr>
          <w:rFonts w:ascii="MingLiU_HKSCS"/>
          <w:sz w:val="21"/>
        </w:rPr>
        <w:t>origin</w:t>
      </w:r>
      <w:r>
        <w:rPr>
          <w:rFonts w:ascii="MingLiU_HKSCS"/>
          <w:spacing w:val="18"/>
          <w:sz w:val="21"/>
        </w:rPr>
        <w:t xml:space="preserve"> </w:t>
      </w:r>
      <w:r>
        <w:rPr>
          <w:rFonts w:ascii="MingLiU_HKSCS"/>
          <w:sz w:val="21"/>
        </w:rPr>
        <w:t>feature-</w:t>
      </w:r>
      <w:r>
        <w:rPr>
          <w:rFonts w:ascii="MingLiU_HKSCS"/>
          <w:spacing w:val="-10"/>
          <w:sz w:val="21"/>
        </w:rPr>
        <w:t>1</w:t>
      </w:r>
    </w:p>
    <w:p>
      <w:pPr>
        <w:pStyle w:val="9"/>
        <w:spacing w:before="10"/>
        <w:ind w:left="0"/>
        <w:rPr>
          <w:rFonts w:ascii="MingLiU_HKSCS"/>
          <w:sz w:val="23"/>
        </w:rPr>
      </w:pPr>
    </w:p>
    <w:p>
      <w:pPr>
        <w:pStyle w:val="9"/>
        <w:spacing w:line="268" w:lineRule="auto"/>
        <w:ind w:right="744"/>
      </w:pPr>
      <w:r>
        <w:t xml:space="preserve">Now switch back to the GitHub </w:t>
      </w:r>
      <w:bookmarkStart w:id="911" w:name="_bookmark876"/>
      <w:bookmarkEnd w:id="911"/>
      <w:r>
        <w:t xml:space="preserve">project page for your </w:t>
      </w:r>
      <w:r>
        <w:rPr>
          <w:i/>
        </w:rPr>
        <w:t xml:space="preserve">distnode-deploy </w:t>
      </w:r>
      <w:r>
        <w:t>repository. GitHub</w:t>
      </w:r>
      <w:r>
        <w:rPr>
          <w:spacing w:val="22"/>
        </w:rPr>
        <w:t xml:space="preserve"> </w:t>
      </w:r>
      <w:r>
        <w:t>has</w:t>
      </w:r>
      <w:r>
        <w:rPr>
          <w:spacing w:val="21"/>
        </w:rPr>
        <w:t xml:space="preserve"> </w:t>
      </w:r>
      <w:r>
        <w:t>detected</w:t>
      </w:r>
      <w:r>
        <w:rPr>
          <w:spacing w:val="22"/>
        </w:rPr>
        <w:t xml:space="preserve"> </w:t>
      </w:r>
      <w:r>
        <w:t>that</w:t>
      </w:r>
      <w:r>
        <w:rPr>
          <w:spacing w:val="21"/>
        </w:rPr>
        <w:t xml:space="preserve"> </w:t>
      </w:r>
      <w:r>
        <w:t>you’ve</w:t>
      </w:r>
      <w:r>
        <w:rPr>
          <w:spacing w:val="21"/>
        </w:rPr>
        <w:t xml:space="preserve"> </w:t>
      </w:r>
      <w:r>
        <w:t>pushed</w:t>
      </w:r>
      <w:r>
        <w:rPr>
          <w:spacing w:val="22"/>
        </w:rPr>
        <w:t xml:space="preserve"> </w:t>
      </w:r>
      <w:r>
        <w:t>a</w:t>
      </w:r>
      <w:r>
        <w:rPr>
          <w:spacing w:val="21"/>
        </w:rPr>
        <w:t xml:space="preserve"> </w:t>
      </w:r>
      <w:r>
        <w:t>branch</w:t>
      </w:r>
      <w:r>
        <w:rPr>
          <w:spacing w:val="22"/>
        </w:rPr>
        <w:t xml:space="preserve"> </w:t>
      </w:r>
      <w:r>
        <w:t>and</w:t>
      </w:r>
      <w:r>
        <w:rPr>
          <w:spacing w:val="22"/>
        </w:rPr>
        <w:t xml:space="preserve"> </w:t>
      </w:r>
      <w:r>
        <w:t>displays</w:t>
      </w:r>
      <w:r>
        <w:rPr>
          <w:spacing w:val="21"/>
        </w:rPr>
        <w:t xml:space="preserve"> </w:t>
      </w:r>
      <w:r>
        <w:t>a</w:t>
      </w:r>
      <w:r>
        <w:rPr>
          <w:spacing w:val="21"/>
        </w:rPr>
        <w:t xml:space="preserve"> </w:t>
      </w:r>
      <w:r>
        <w:t>banner</w:t>
      </w:r>
      <w:r>
        <w:rPr>
          <w:spacing w:val="21"/>
        </w:rPr>
        <w:t xml:space="preserve"> </w:t>
      </w:r>
      <w:r>
        <w:t>to</w:t>
      </w:r>
      <w:r>
        <w:rPr>
          <w:spacing w:val="22"/>
        </w:rPr>
        <w:t xml:space="preserve"> </w:t>
      </w:r>
      <w:r>
        <w:t>create a</w:t>
      </w:r>
      <w:r>
        <w:rPr>
          <w:spacing w:val="27"/>
        </w:rPr>
        <w:t xml:space="preserve"> </w:t>
      </w:r>
      <w:r>
        <w:t>pull</w:t>
      </w:r>
      <w:r>
        <w:rPr>
          <w:spacing w:val="27"/>
        </w:rPr>
        <w:t xml:space="preserve"> </w:t>
      </w:r>
      <w:r>
        <w:t>request,</w:t>
      </w:r>
      <w:r>
        <w:rPr>
          <w:spacing w:val="29"/>
        </w:rPr>
        <w:t xml:space="preserve"> </w:t>
      </w:r>
      <w:r>
        <w:t>assuming</w:t>
      </w:r>
      <w:r>
        <w:rPr>
          <w:spacing w:val="29"/>
        </w:rPr>
        <w:t xml:space="preserve"> </w:t>
      </w:r>
      <w:r>
        <w:t>you’re</w:t>
      </w:r>
      <w:r>
        <w:rPr>
          <w:spacing w:val="27"/>
        </w:rPr>
        <w:t xml:space="preserve"> </w:t>
      </w:r>
      <w:r>
        <w:t>on</w:t>
      </w:r>
      <w:r>
        <w:rPr>
          <w:spacing w:val="29"/>
        </w:rPr>
        <w:t xml:space="preserve"> </w:t>
      </w:r>
      <w:r>
        <w:t>either</w:t>
      </w:r>
      <w:r>
        <w:rPr>
          <w:spacing w:val="27"/>
        </w:rPr>
        <w:t xml:space="preserve"> </w:t>
      </w:r>
      <w:r>
        <w:t>the</w:t>
      </w:r>
      <w:r>
        <w:rPr>
          <w:spacing w:val="27"/>
        </w:rPr>
        <w:t xml:space="preserve"> </w:t>
      </w:r>
      <w:r>
        <w:t>Code</w:t>
      </w:r>
      <w:r>
        <w:rPr>
          <w:spacing w:val="27"/>
        </w:rPr>
        <w:t xml:space="preserve"> </w:t>
      </w:r>
      <w:r>
        <w:t>or</w:t>
      </w:r>
      <w:r>
        <w:rPr>
          <w:spacing w:val="27"/>
        </w:rPr>
        <w:t xml:space="preserve"> </w:t>
      </w:r>
      <w:r>
        <w:t>Pull</w:t>
      </w:r>
      <w:r>
        <w:rPr>
          <w:spacing w:val="27"/>
        </w:rPr>
        <w:t xml:space="preserve"> </w:t>
      </w:r>
      <w:r>
        <w:t>requests</w:t>
      </w:r>
      <w:r>
        <w:rPr>
          <w:spacing w:val="27"/>
        </w:rPr>
        <w:t xml:space="preserve"> </w:t>
      </w:r>
      <w:r>
        <w:t>tabs.</w:t>
      </w:r>
      <w:r>
        <w:rPr>
          <w:spacing w:val="29"/>
        </w:rPr>
        <w:t xml:space="preserve"> </w:t>
      </w:r>
      <w:r>
        <w:t>Note that you might need to refresh the page if the banner isn’t present. Click the Compare &amp; pull request button in the banner to create a pull request based on the branch you pushed.</w:t>
      </w:r>
    </w:p>
    <w:p>
      <w:pPr>
        <w:pStyle w:val="9"/>
        <w:spacing w:before="140" w:line="268" w:lineRule="auto"/>
        <w:ind w:right="1085"/>
      </w:pPr>
      <w:r>
        <w:t xml:space="preserve">This will take you to the screen to create a pull request. The branch merge options should show that you’re attempting to merge a branch named </w:t>
      </w:r>
      <w:r>
        <w:rPr>
          <w:i/>
        </w:rPr>
        <w:t xml:space="preserve">feature-1 </w:t>
      </w:r>
      <w:r>
        <w:t xml:space="preserve">into a branch named </w:t>
      </w:r>
      <w:r>
        <w:rPr>
          <w:i/>
        </w:rPr>
        <w:t>master</w:t>
      </w:r>
      <w:r>
        <w:t>. The default settings on this screen are fine. Click the Create pull request button to officially create a pull request.</w:t>
      </w:r>
    </w:p>
    <w:p>
      <w:pPr>
        <w:pStyle w:val="9"/>
        <w:spacing w:before="142" w:line="268" w:lineRule="auto"/>
        <w:ind w:right="968"/>
      </w:pPr>
      <w:r>
        <w:t>This</w:t>
      </w:r>
      <w:r>
        <w:rPr>
          <w:spacing w:val="26"/>
        </w:rPr>
        <w:t xml:space="preserve"> </w:t>
      </w:r>
      <w:r>
        <w:t>will</w:t>
      </w:r>
      <w:r>
        <w:rPr>
          <w:spacing w:val="26"/>
        </w:rPr>
        <w:t xml:space="preserve"> </w:t>
      </w:r>
      <w:r>
        <w:t>take</w:t>
      </w:r>
      <w:r>
        <w:rPr>
          <w:spacing w:val="26"/>
        </w:rPr>
        <w:t xml:space="preserve"> </w:t>
      </w:r>
      <w:r>
        <w:t>you</w:t>
      </w:r>
      <w:r>
        <w:rPr>
          <w:spacing w:val="27"/>
        </w:rPr>
        <w:t xml:space="preserve"> </w:t>
      </w:r>
      <w:r>
        <w:t>to</w:t>
      </w:r>
      <w:r>
        <w:rPr>
          <w:spacing w:val="27"/>
        </w:rPr>
        <w:t xml:space="preserve"> </w:t>
      </w:r>
      <w:r>
        <w:t>the</w:t>
      </w:r>
      <w:r>
        <w:rPr>
          <w:spacing w:val="26"/>
        </w:rPr>
        <w:t xml:space="preserve"> </w:t>
      </w:r>
      <w:r>
        <w:t>pull</w:t>
      </w:r>
      <w:r>
        <w:rPr>
          <w:spacing w:val="26"/>
        </w:rPr>
        <w:t xml:space="preserve"> </w:t>
      </w:r>
      <w:r>
        <w:t>request</w:t>
      </w:r>
      <w:r>
        <w:rPr>
          <w:spacing w:val="26"/>
        </w:rPr>
        <w:t xml:space="preserve"> </w:t>
      </w:r>
      <w:r>
        <w:t>screen</w:t>
      </w:r>
      <w:r>
        <w:rPr>
          <w:spacing w:val="27"/>
        </w:rPr>
        <w:t xml:space="preserve"> </w:t>
      </w:r>
      <w:r>
        <w:t>for</w:t>
      </w:r>
      <w:r>
        <w:rPr>
          <w:spacing w:val="26"/>
        </w:rPr>
        <w:t xml:space="preserve"> </w:t>
      </w:r>
      <w:r>
        <w:t>your</w:t>
      </w:r>
      <w:r>
        <w:rPr>
          <w:spacing w:val="26"/>
        </w:rPr>
        <w:t xml:space="preserve"> </w:t>
      </w:r>
      <w:r>
        <w:t>first</w:t>
      </w:r>
      <w:r>
        <w:rPr>
          <w:spacing w:val="26"/>
        </w:rPr>
        <w:t xml:space="preserve"> </w:t>
      </w:r>
      <w:r>
        <w:t>pull</w:t>
      </w:r>
      <w:r>
        <w:rPr>
          <w:spacing w:val="26"/>
        </w:rPr>
        <w:t xml:space="preserve"> </w:t>
      </w:r>
      <w:r>
        <w:t xml:space="preserve">request. Depending on how quickly you’ve created the pull request, and how busy the Travis CI build servers are, you will see either zero, one, or two failures. Recall that in the Travis settings screen for the project, the option to build branches was enabled. Because of this, Travis was able to start testing the code as soon as the branch was pushed, even before the pull request was created. On my screen, the pull request checks look like </w:t>
      </w:r>
      <w:r>
        <w:fldChar w:fldCharType="begin"/>
      </w:r>
      <w:r>
        <w:instrText xml:space="preserve"> HYPERLINK \l "_bookmark877" </w:instrText>
      </w:r>
      <w:r>
        <w:fldChar w:fldCharType="separate"/>
      </w:r>
      <w:r>
        <w:rPr>
          <w:color w:val="8E0011"/>
        </w:rPr>
        <w:t>Figure 6-1</w:t>
      </w:r>
      <w:r>
        <w:rPr>
          <w:color w:val="8E0011"/>
        </w:rPr>
        <w:fldChar w:fldCharType="end"/>
      </w:r>
      <w:r>
        <w:t>.</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79440" cy="2287905"/>
            <wp:effectExtent l="0" t="0" r="0" b="0"/>
            <wp:docPr id="745" name="Image 575"/>
            <wp:cNvGraphicFramePr/>
            <a:graphic xmlns:a="http://schemas.openxmlformats.org/drawingml/2006/main">
              <a:graphicData uri="http://schemas.openxmlformats.org/drawingml/2006/picture">
                <pic:pic xmlns:pic="http://schemas.openxmlformats.org/drawingml/2006/picture">
                  <pic:nvPicPr>
                    <pic:cNvPr id="745" name="Image 575"/>
                    <pic:cNvPicPr/>
                  </pic:nvPicPr>
                  <pic:blipFill>
                    <a:blip r:embed="rId49"/>
                    <a:stretch>
                      <a:fillRect/>
                    </a:stretch>
                  </pic:blipFill>
                  <pic:spPr>
                    <a:xfrm>
                      <a:off x="0" y="0"/>
                      <a:ext cx="5679440" cy="2287905"/>
                    </a:xfrm>
                    <a:prstGeom prst="rect">
                      <a:avLst/>
                    </a:prstGeom>
                    <a:noFill/>
                    <a:ln>
                      <a:noFill/>
                    </a:ln>
                  </pic:spPr>
                </pic:pic>
              </a:graphicData>
            </a:graphic>
          </wp:inline>
        </w:drawing>
      </w:r>
    </w:p>
    <w:p>
      <w:pPr>
        <w:spacing w:before="30"/>
        <w:ind w:left="758" w:right="739" w:firstLine="0"/>
        <w:jc w:val="center"/>
        <w:rPr>
          <w:i/>
          <w:sz w:val="21"/>
        </w:rPr>
      </w:pPr>
      <w:bookmarkStart w:id="912" w:name="_bookmark877"/>
      <w:bookmarkEnd w:id="912"/>
      <w:r>
        <w:rPr>
          <w:i/>
          <w:sz w:val="21"/>
        </w:rPr>
        <w:t>Figure</w:t>
      </w:r>
      <w:r>
        <w:rPr>
          <w:i/>
          <w:spacing w:val="5"/>
          <w:sz w:val="21"/>
        </w:rPr>
        <w:t xml:space="preserve"> </w:t>
      </w:r>
      <w:r>
        <w:rPr>
          <w:i/>
          <w:sz w:val="21"/>
        </w:rPr>
        <w:t>6-1.</w:t>
      </w:r>
      <w:r>
        <w:rPr>
          <w:i/>
          <w:spacing w:val="5"/>
          <w:sz w:val="21"/>
        </w:rPr>
        <w:t xml:space="preserve"> </w:t>
      </w:r>
      <w:r>
        <w:rPr>
          <w:i/>
          <w:sz w:val="21"/>
        </w:rPr>
        <w:t>GitHub</w:t>
      </w:r>
      <w:r>
        <w:rPr>
          <w:i/>
          <w:spacing w:val="5"/>
          <w:sz w:val="21"/>
        </w:rPr>
        <w:t xml:space="preserve"> </w:t>
      </w:r>
      <w:r>
        <w:rPr>
          <w:i/>
          <w:sz w:val="21"/>
        </w:rPr>
        <w:t>pull</w:t>
      </w:r>
      <w:r>
        <w:rPr>
          <w:i/>
          <w:spacing w:val="5"/>
          <w:sz w:val="21"/>
        </w:rPr>
        <w:t xml:space="preserve"> </w:t>
      </w:r>
      <w:r>
        <w:rPr>
          <w:i/>
          <w:sz w:val="21"/>
        </w:rPr>
        <w:t>request</w:t>
      </w:r>
      <w:r>
        <w:rPr>
          <w:i/>
          <w:spacing w:val="5"/>
          <w:sz w:val="21"/>
        </w:rPr>
        <w:t xml:space="preserve"> </w:t>
      </w:r>
      <w:r>
        <w:rPr>
          <w:i/>
          <w:spacing w:val="-2"/>
          <w:sz w:val="21"/>
        </w:rPr>
        <w:t>failure</w:t>
      </w:r>
    </w:p>
    <w:p>
      <w:pPr>
        <w:pStyle w:val="9"/>
        <w:spacing w:before="10"/>
        <w:ind w:left="0"/>
        <w:rPr>
          <w:i/>
          <w:sz w:val="20"/>
        </w:rPr>
      </w:pPr>
    </w:p>
    <w:p>
      <w:pPr>
        <w:pStyle w:val="9"/>
        <w:spacing w:line="268" w:lineRule="auto"/>
        <w:ind w:right="1085"/>
      </w:pPr>
      <w:r>
        <w:t xml:space="preserve">The messages displayed </w:t>
      </w:r>
      <w:bookmarkStart w:id="913" w:name="_bookmark878"/>
      <w:bookmarkEnd w:id="913"/>
      <w:r>
        <w:t>so far in the pull request aren’t all that useful. It does show that something has failed, but it doesn’t say exactly why the failure has occurred. Travis does provide more detailed output, but it will take a few clicks to find it. Next to each of the failed checks is a link titled Details. Click the Details link next to the Travis CI-Pull Request check.</w:t>
      </w:r>
    </w:p>
    <w:p>
      <w:pPr>
        <w:pStyle w:val="9"/>
        <w:spacing w:before="141" w:line="268" w:lineRule="auto"/>
        <w:ind w:right="1085"/>
      </w:pPr>
      <w:r>
        <w:t>You should now be on a GitHub screen with more details about the failing pull request check. This screen provides a little more information about the failed</w:t>
      </w:r>
      <w:r>
        <w:rPr>
          <w:spacing w:val="80"/>
          <w:w w:val="150"/>
        </w:rPr>
        <w:t xml:space="preserve"> </w:t>
      </w:r>
      <w:r>
        <w:t>pull request test, but it’s still pretty high level, displaying information about individual jobs that have run as part of the check. One important button on this screen is the Re-run checks button. This will allow you to repeat the checks multiple times while retaining the same build settings. This is useful when</w:t>
      </w:r>
      <w:r>
        <w:rPr>
          <w:spacing w:val="80"/>
        </w:rPr>
        <w:t xml:space="preserve"> </w:t>
      </w:r>
      <w:r>
        <w:t>testing flaky tests. However, clicking that button won’t fix this particular test as it’s hardcoded to fail.</w:t>
      </w:r>
    </w:p>
    <w:p>
      <w:pPr>
        <w:pStyle w:val="9"/>
        <w:spacing w:before="140" w:line="268" w:lineRule="auto"/>
        <w:ind w:right="831"/>
      </w:pPr>
      <w:r>
        <w:t>In</w:t>
      </w:r>
      <w:r>
        <w:rPr>
          <w:spacing w:val="27"/>
        </w:rPr>
        <w:t xml:space="preserve"> </w:t>
      </w:r>
      <w:r>
        <w:t>the</w:t>
      </w:r>
      <w:r>
        <w:rPr>
          <w:spacing w:val="26"/>
        </w:rPr>
        <w:t xml:space="preserve"> </w:t>
      </w:r>
      <w:r>
        <w:t>check</w:t>
      </w:r>
      <w:r>
        <w:rPr>
          <w:spacing w:val="27"/>
        </w:rPr>
        <w:t xml:space="preserve"> </w:t>
      </w:r>
      <w:r>
        <w:t>failure</w:t>
      </w:r>
      <w:r>
        <w:rPr>
          <w:spacing w:val="26"/>
        </w:rPr>
        <w:t xml:space="preserve"> </w:t>
      </w:r>
      <w:r>
        <w:t>panel,</w:t>
      </w:r>
      <w:r>
        <w:rPr>
          <w:spacing w:val="27"/>
        </w:rPr>
        <w:t xml:space="preserve"> </w:t>
      </w:r>
      <w:r>
        <w:t>there’s</w:t>
      </w:r>
      <w:r>
        <w:rPr>
          <w:spacing w:val="26"/>
        </w:rPr>
        <w:t xml:space="preserve"> </w:t>
      </w:r>
      <w:r>
        <w:t>a</w:t>
      </w:r>
      <w:r>
        <w:rPr>
          <w:spacing w:val="26"/>
        </w:rPr>
        <w:t xml:space="preserve"> </w:t>
      </w:r>
      <w:r>
        <w:t>section</w:t>
      </w:r>
      <w:r>
        <w:rPr>
          <w:spacing w:val="27"/>
        </w:rPr>
        <w:t xml:space="preserve"> </w:t>
      </w:r>
      <w:r>
        <w:t>titled</w:t>
      </w:r>
      <w:r>
        <w:rPr>
          <w:spacing w:val="27"/>
        </w:rPr>
        <w:t xml:space="preserve"> </w:t>
      </w:r>
      <w:r>
        <w:t>Build</w:t>
      </w:r>
      <w:r>
        <w:rPr>
          <w:spacing w:val="27"/>
        </w:rPr>
        <w:t xml:space="preserve"> </w:t>
      </w:r>
      <w:r>
        <w:t>Failed.</w:t>
      </w:r>
      <w:r>
        <w:rPr>
          <w:spacing w:val="27"/>
        </w:rPr>
        <w:t xml:space="preserve"> </w:t>
      </w:r>
      <w:r>
        <w:t>Right</w:t>
      </w:r>
      <w:r>
        <w:rPr>
          <w:spacing w:val="26"/>
        </w:rPr>
        <w:t xml:space="preserve"> </w:t>
      </w:r>
      <w:r>
        <w:t>below</w:t>
      </w:r>
      <w:r>
        <w:rPr>
          <w:spacing w:val="26"/>
        </w:rPr>
        <w:t xml:space="preserve"> </w:t>
      </w:r>
      <w:r>
        <w:t>this is some text stating “The build failed,” where the text “The build” is a link; click</w:t>
      </w:r>
      <w:r>
        <w:rPr>
          <w:spacing w:val="40"/>
        </w:rPr>
        <w:t xml:space="preserve"> </w:t>
      </w:r>
      <w:r>
        <w:rPr>
          <w:spacing w:val="-4"/>
        </w:rPr>
        <w:t>it.</w:t>
      </w:r>
    </w:p>
    <w:p>
      <w:pPr>
        <w:pStyle w:val="9"/>
        <w:spacing w:before="142" w:line="268" w:lineRule="auto"/>
        <w:ind w:right="968"/>
      </w:pPr>
      <w:r>
        <w:t xml:space="preserve">This time, you’ve been taken to the </w:t>
      </w:r>
      <w:bookmarkStart w:id="914" w:name="_bookmark879"/>
      <w:bookmarkEnd w:id="914"/>
      <w:r>
        <w:t>Travis CI website. On this screen you should see</w:t>
      </w:r>
      <w:r>
        <w:rPr>
          <w:spacing w:val="25"/>
        </w:rPr>
        <w:t xml:space="preserve"> </w:t>
      </w:r>
      <w:r>
        <w:t>a</w:t>
      </w:r>
      <w:r>
        <w:rPr>
          <w:spacing w:val="25"/>
        </w:rPr>
        <w:t xml:space="preserve"> </w:t>
      </w:r>
      <w:r>
        <w:t>list</w:t>
      </w:r>
      <w:r>
        <w:rPr>
          <w:spacing w:val="25"/>
        </w:rPr>
        <w:t xml:space="preserve"> </w:t>
      </w:r>
      <w:r>
        <w:t>of</w:t>
      </w:r>
      <w:r>
        <w:rPr>
          <w:spacing w:val="25"/>
        </w:rPr>
        <w:t xml:space="preserve"> </w:t>
      </w:r>
      <w:r>
        <w:t>all</w:t>
      </w:r>
      <w:r>
        <w:rPr>
          <w:spacing w:val="25"/>
        </w:rPr>
        <w:t xml:space="preserve"> </w:t>
      </w:r>
      <w:r>
        <w:t>of</w:t>
      </w:r>
      <w:r>
        <w:rPr>
          <w:spacing w:val="25"/>
        </w:rPr>
        <w:t xml:space="preserve"> </w:t>
      </w:r>
      <w:r>
        <w:t>the</w:t>
      </w:r>
      <w:r>
        <w:rPr>
          <w:spacing w:val="25"/>
        </w:rPr>
        <w:t xml:space="preserve"> </w:t>
      </w:r>
      <w:r>
        <w:t>subchecks.</w:t>
      </w:r>
      <w:r>
        <w:rPr>
          <w:spacing w:val="27"/>
        </w:rPr>
        <w:t xml:space="preserve"> </w:t>
      </w:r>
      <w:r>
        <w:t>This</w:t>
      </w:r>
      <w:r>
        <w:rPr>
          <w:spacing w:val="25"/>
        </w:rPr>
        <w:t xml:space="preserve"> </w:t>
      </w:r>
      <w:r>
        <w:t>screen</w:t>
      </w:r>
      <w:r>
        <w:rPr>
          <w:spacing w:val="27"/>
        </w:rPr>
        <w:t xml:space="preserve"> </w:t>
      </w:r>
      <w:r>
        <w:t>is</w:t>
      </w:r>
      <w:r>
        <w:rPr>
          <w:spacing w:val="25"/>
        </w:rPr>
        <w:t xml:space="preserve"> </w:t>
      </w:r>
      <w:r>
        <w:t>useful</w:t>
      </w:r>
      <w:r>
        <w:rPr>
          <w:spacing w:val="25"/>
        </w:rPr>
        <w:t xml:space="preserve"> </w:t>
      </w:r>
      <w:r>
        <w:t>for</w:t>
      </w:r>
      <w:r>
        <w:rPr>
          <w:spacing w:val="25"/>
        </w:rPr>
        <w:t xml:space="preserve"> </w:t>
      </w:r>
      <w:r>
        <w:t>displaying permutations of tests. For example, you can configure the tests to run an application using different versions of Node.js, environment variables, architectures,</w:t>
      </w:r>
      <w:r>
        <w:rPr>
          <w:spacing w:val="39"/>
        </w:rPr>
        <w:t xml:space="preserve"> </w:t>
      </w:r>
      <w:r>
        <w:t>and</w:t>
      </w:r>
      <w:r>
        <w:rPr>
          <w:spacing w:val="39"/>
        </w:rPr>
        <w:t xml:space="preserve"> </w:t>
      </w:r>
      <w:r>
        <w:t>even</w:t>
      </w:r>
      <w:r>
        <w:rPr>
          <w:spacing w:val="39"/>
        </w:rPr>
        <w:t xml:space="preserve"> </w:t>
      </w:r>
      <w:r>
        <w:t>different</w:t>
      </w:r>
      <w:r>
        <w:rPr>
          <w:spacing w:val="37"/>
        </w:rPr>
        <w:t xml:space="preserve"> </w:t>
      </w:r>
      <w:r>
        <w:t>operating</w:t>
      </w:r>
      <w:r>
        <w:rPr>
          <w:spacing w:val="39"/>
        </w:rPr>
        <w:t xml:space="preserve"> </w:t>
      </w:r>
      <w:r>
        <w:t>systems</w:t>
      </w:r>
      <w:r>
        <w:rPr>
          <w:spacing w:val="37"/>
        </w:rPr>
        <w:t xml:space="preserve"> </w:t>
      </w:r>
      <w:r>
        <w:t>(though</w:t>
      </w:r>
      <w:r>
        <w:rPr>
          <w:spacing w:val="39"/>
        </w:rPr>
        <w:t xml:space="preserve"> </w:t>
      </w:r>
      <w:r>
        <w:t>some</w:t>
      </w:r>
      <w:r>
        <w:rPr>
          <w:spacing w:val="37"/>
        </w:rPr>
        <w:t xml:space="preserve"> </w:t>
      </w:r>
      <w:r>
        <w:t>of</w:t>
      </w:r>
      <w:r>
        <w:rPr>
          <w:spacing w:val="37"/>
        </w:rPr>
        <w:t xml:space="preserve"> </w:t>
      </w:r>
      <w:r>
        <w:t>these features require a paid account). Click the first failure row.</w:t>
      </w:r>
    </w:p>
    <w:p>
      <w:pPr>
        <w:pStyle w:val="9"/>
        <w:spacing w:before="140"/>
      </w:pPr>
      <w:r>
        <w:t>You’re</w:t>
      </w:r>
      <w:r>
        <w:rPr>
          <w:spacing w:val="7"/>
        </w:rPr>
        <w:t xml:space="preserve"> </w:t>
      </w:r>
      <w:r>
        <w:t>now</w:t>
      </w:r>
      <w:r>
        <w:rPr>
          <w:spacing w:val="8"/>
        </w:rPr>
        <w:t xml:space="preserve"> </w:t>
      </w:r>
      <w:r>
        <w:t>viewing</w:t>
      </w:r>
      <w:r>
        <w:rPr>
          <w:spacing w:val="9"/>
        </w:rPr>
        <w:t xml:space="preserve"> </w:t>
      </w:r>
      <w:r>
        <w:t>details</w:t>
      </w:r>
      <w:r>
        <w:rPr>
          <w:spacing w:val="8"/>
        </w:rPr>
        <w:t xml:space="preserve"> </w:t>
      </w:r>
      <w:r>
        <w:t>about</w:t>
      </w:r>
      <w:r>
        <w:rPr>
          <w:spacing w:val="8"/>
        </w:rPr>
        <w:t xml:space="preserve"> </w:t>
      </w:r>
      <w:r>
        <w:t>a</w:t>
      </w:r>
      <w:r>
        <w:rPr>
          <w:spacing w:val="7"/>
        </w:rPr>
        <w:t xml:space="preserve"> </w:t>
      </w:r>
      <w:r>
        <w:t>specific</w:t>
      </w:r>
      <w:r>
        <w:rPr>
          <w:spacing w:val="8"/>
        </w:rPr>
        <w:t xml:space="preserve"> </w:t>
      </w:r>
      <w:r>
        <w:t>“Job,”</w:t>
      </w:r>
      <w:r>
        <w:rPr>
          <w:spacing w:val="8"/>
        </w:rPr>
        <w:t xml:space="preserve"> </w:t>
      </w:r>
      <w:r>
        <w:t>which</w:t>
      </w:r>
      <w:r>
        <w:rPr>
          <w:spacing w:val="9"/>
        </w:rPr>
        <w:t xml:space="preserve"> </w:t>
      </w:r>
      <w:r>
        <w:t>is</w:t>
      </w:r>
      <w:r>
        <w:rPr>
          <w:spacing w:val="8"/>
        </w:rPr>
        <w:t xml:space="preserve"> </w:t>
      </w:r>
      <w:r>
        <w:t>the</w:t>
      </w:r>
      <w:r>
        <w:rPr>
          <w:spacing w:val="7"/>
        </w:rPr>
        <w:t xml:space="preserve"> </w:t>
      </w:r>
      <w:r>
        <w:t>term</w:t>
      </w:r>
      <w:r>
        <w:rPr>
          <w:spacing w:val="8"/>
        </w:rPr>
        <w:t xml:space="preserve"> </w:t>
      </w:r>
      <w:r>
        <w:t>that</w:t>
      </w:r>
      <w:r>
        <w:rPr>
          <w:spacing w:val="8"/>
        </w:rPr>
        <w:t xml:space="preserve"> </w:t>
      </w:r>
      <w:r>
        <w:rPr>
          <w:spacing w:val="-2"/>
        </w:rPr>
        <w:t>Travis</w:t>
      </w:r>
    </w:p>
    <w:p>
      <w:pPr>
        <w:spacing w:after="0"/>
        <w:sectPr>
          <w:pgSz w:w="12240" w:h="15840"/>
          <w:pgMar w:top="1440" w:right="700" w:bottom="280" w:left="680" w:header="720" w:footer="720" w:gutter="0"/>
          <w:cols w:space="720" w:num="1"/>
        </w:sectPr>
      </w:pPr>
    </w:p>
    <w:p>
      <w:pPr>
        <w:pStyle w:val="9"/>
        <w:spacing w:before="75" w:line="268" w:lineRule="auto"/>
        <w:ind w:right="856"/>
      </w:pPr>
      <w:r>
        <w:t>uses to refer to a particular context where your code has been executed. In this case, the application was executed using Node.js v14 on the AMD64 platform. Below the job overview section is the exciting stuff. The terminal output from all the</w:t>
      </w:r>
      <w:r>
        <w:rPr>
          <w:spacing w:val="27"/>
        </w:rPr>
        <w:t xml:space="preserve"> </w:t>
      </w:r>
      <w:r>
        <w:t>commands</w:t>
      </w:r>
      <w:r>
        <w:rPr>
          <w:spacing w:val="27"/>
        </w:rPr>
        <w:t xml:space="preserve"> </w:t>
      </w:r>
      <w:r>
        <w:t>that</w:t>
      </w:r>
      <w:r>
        <w:rPr>
          <w:spacing w:val="27"/>
        </w:rPr>
        <w:t xml:space="preserve"> </w:t>
      </w:r>
      <w:r>
        <w:t>Travis</w:t>
      </w:r>
      <w:r>
        <w:rPr>
          <w:spacing w:val="27"/>
        </w:rPr>
        <w:t xml:space="preserve"> </w:t>
      </w:r>
      <w:r>
        <w:t>has</w:t>
      </w:r>
      <w:r>
        <w:rPr>
          <w:spacing w:val="27"/>
        </w:rPr>
        <w:t xml:space="preserve"> </w:t>
      </w:r>
      <w:r>
        <w:t>run</w:t>
      </w:r>
      <w:r>
        <w:rPr>
          <w:spacing w:val="29"/>
        </w:rPr>
        <w:t xml:space="preserve"> </w:t>
      </w:r>
      <w:r>
        <w:t>is</w:t>
      </w:r>
      <w:r>
        <w:rPr>
          <w:spacing w:val="27"/>
        </w:rPr>
        <w:t xml:space="preserve"> </w:t>
      </w:r>
      <w:r>
        <w:t>displayed.</w:t>
      </w:r>
      <w:r>
        <w:rPr>
          <w:spacing w:val="29"/>
        </w:rPr>
        <w:t xml:space="preserve"> </w:t>
      </w:r>
      <w:r>
        <w:t>Looking</w:t>
      </w:r>
      <w:r>
        <w:rPr>
          <w:spacing w:val="29"/>
        </w:rPr>
        <w:t xml:space="preserve"> </w:t>
      </w:r>
      <w:r>
        <w:t>at</w:t>
      </w:r>
      <w:r>
        <w:rPr>
          <w:spacing w:val="27"/>
        </w:rPr>
        <w:t xml:space="preserve"> </w:t>
      </w:r>
      <w:r>
        <w:t>this</w:t>
      </w:r>
      <w:r>
        <w:rPr>
          <w:spacing w:val="27"/>
        </w:rPr>
        <w:t xml:space="preserve"> </w:t>
      </w:r>
      <w:r>
        <w:t>output,</w:t>
      </w:r>
      <w:r>
        <w:rPr>
          <w:spacing w:val="29"/>
        </w:rPr>
        <w:t xml:space="preserve"> </w:t>
      </w:r>
      <w:r>
        <w:t>you</w:t>
      </w:r>
      <w:r>
        <w:rPr>
          <w:spacing w:val="29"/>
        </w:rPr>
        <w:t xml:space="preserve"> </w:t>
      </w:r>
      <w:r>
        <w:t>can see everything from the steps Travis took to set up the environment to the output</w:t>
      </w:r>
      <w:r>
        <w:rPr>
          <w:spacing w:val="80"/>
        </w:rPr>
        <w:t xml:space="preserve"> </w:t>
      </w:r>
      <w:r>
        <w:t xml:space="preserve">of </w:t>
      </w:r>
      <w:bookmarkStart w:id="915" w:name="_bookmark880"/>
      <w:bookmarkEnd w:id="915"/>
      <w:r>
        <w:t xml:space="preserve">the </w:t>
      </w:r>
      <w:r>
        <w:rPr>
          <w:rFonts w:ascii="MingLiU_HKSCS"/>
        </w:rPr>
        <w:t>npm install</w:t>
      </w:r>
      <w:r>
        <w:rPr>
          <w:rFonts w:ascii="MingLiU_HKSCS"/>
          <w:spacing w:val="-45"/>
        </w:rPr>
        <w:t xml:space="preserve"> </w:t>
      </w:r>
      <w:r>
        <w:t>command.</w:t>
      </w:r>
      <w:r>
        <w:rPr>
          <w:spacing w:val="26"/>
        </w:rPr>
        <w:t xml:space="preserve"> </w:t>
      </w:r>
      <w:r>
        <w:t>More importantly,</w:t>
      </w:r>
      <w:r>
        <w:rPr>
          <w:spacing w:val="26"/>
        </w:rPr>
        <w:t xml:space="preserve"> </w:t>
      </w:r>
      <w:r>
        <w:t>you</w:t>
      </w:r>
      <w:r>
        <w:rPr>
          <w:spacing w:val="26"/>
        </w:rPr>
        <w:t xml:space="preserve"> </w:t>
      </w:r>
      <w:r>
        <w:t>can</w:t>
      </w:r>
      <w:r>
        <w:rPr>
          <w:spacing w:val="26"/>
        </w:rPr>
        <w:t xml:space="preserve"> </w:t>
      </w:r>
      <w:r>
        <w:t xml:space="preserve">see the output of </w:t>
      </w:r>
      <w:bookmarkStart w:id="916" w:name="_bookmark881"/>
      <w:bookmarkEnd w:id="916"/>
      <w:r>
        <w:t>the</w:t>
      </w:r>
    </w:p>
    <w:p>
      <w:pPr>
        <w:pStyle w:val="9"/>
        <w:spacing w:line="349" w:lineRule="exact"/>
      </w:pPr>
      <w:r>
        <w:rPr>
          <w:rFonts w:ascii="MingLiU_HKSCS"/>
        </w:rPr>
        <w:t>npm</w:t>
      </w:r>
      <w:r>
        <w:rPr>
          <w:rFonts w:ascii="MingLiU_HKSCS"/>
          <w:spacing w:val="17"/>
        </w:rPr>
        <w:t xml:space="preserve"> </w:t>
      </w:r>
      <w:r>
        <w:rPr>
          <w:rFonts w:ascii="MingLiU_HKSCS"/>
        </w:rPr>
        <w:t>test</w:t>
      </w:r>
      <w:r>
        <w:rPr>
          <w:rFonts w:ascii="MingLiU_HKSCS"/>
          <w:spacing w:val="-62"/>
        </w:rPr>
        <w:t xml:space="preserve"> </w:t>
      </w:r>
      <w:r>
        <w:t>command.</w:t>
      </w:r>
      <w:r>
        <w:rPr>
          <w:spacing w:val="10"/>
        </w:rPr>
        <w:t xml:space="preserve"> </w:t>
      </w:r>
      <w:r>
        <w:t>In</w:t>
      </w:r>
      <w:r>
        <w:rPr>
          <w:spacing w:val="9"/>
        </w:rPr>
        <w:t xml:space="preserve"> </w:t>
      </w:r>
      <w:r>
        <w:t>my</w:t>
      </w:r>
      <w:r>
        <w:rPr>
          <w:spacing w:val="10"/>
        </w:rPr>
        <w:t xml:space="preserve"> </w:t>
      </w:r>
      <w:r>
        <w:t>case,</w:t>
      </w:r>
      <w:r>
        <w:rPr>
          <w:spacing w:val="9"/>
        </w:rPr>
        <w:t xml:space="preserve"> </w:t>
      </w:r>
      <w:r>
        <w:t>I</w:t>
      </w:r>
      <w:r>
        <w:rPr>
          <w:spacing w:val="8"/>
        </w:rPr>
        <w:t xml:space="preserve"> </w:t>
      </w:r>
      <w:r>
        <w:t>see</w:t>
      </w:r>
      <w:r>
        <w:rPr>
          <w:spacing w:val="8"/>
        </w:rPr>
        <w:t xml:space="preserve"> </w:t>
      </w:r>
      <w:r>
        <w:t>the</w:t>
      </w:r>
      <w:r>
        <w:rPr>
          <w:spacing w:val="9"/>
        </w:rPr>
        <w:t xml:space="preserve"> </w:t>
      </w:r>
      <w:r>
        <w:t>following</w:t>
      </w:r>
      <w:r>
        <w:rPr>
          <w:spacing w:val="9"/>
        </w:rPr>
        <w:t xml:space="preserve"> </w:t>
      </w:r>
      <w:r>
        <w:rPr>
          <w:spacing w:val="-2"/>
        </w:rPr>
        <w:t>output:</w:t>
      </w:r>
    </w:p>
    <w:p>
      <w:pPr>
        <w:pStyle w:val="9"/>
        <w:spacing w:before="4"/>
        <w:ind w:left="0"/>
        <w:rPr>
          <w:sz w:val="29"/>
        </w:rPr>
      </w:pPr>
    </w:p>
    <w:p>
      <w:pPr>
        <w:spacing w:before="0" w:line="276" w:lineRule="exact"/>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sz w:val="21"/>
        </w:rPr>
        <w:t>npm</w:t>
      </w:r>
      <w:r>
        <w:rPr>
          <w:rFonts w:ascii="MingLiU_HKSCS"/>
          <w:spacing w:val="7"/>
          <w:sz w:val="21"/>
        </w:rPr>
        <w:t xml:space="preserve"> </w:t>
      </w:r>
      <w:r>
        <w:rPr>
          <w:rFonts w:ascii="MingLiU_HKSCS"/>
          <w:spacing w:val="-4"/>
          <w:sz w:val="21"/>
        </w:rPr>
        <w:t>test</w:t>
      </w:r>
    </w:p>
    <w:p>
      <w:pPr>
        <w:pStyle w:val="13"/>
        <w:numPr>
          <w:ilvl w:val="0"/>
          <w:numId w:val="8"/>
        </w:numPr>
        <w:tabs>
          <w:tab w:val="left" w:pos="1263"/>
        </w:tabs>
        <w:spacing w:before="0" w:after="0" w:line="259" w:lineRule="exact"/>
        <w:ind w:left="1263" w:right="0" w:hanging="216"/>
        <w:jc w:val="left"/>
        <w:rPr>
          <w:rFonts w:ascii="MingLiU_HKSCS" w:hAnsi="MingLiU_HKSCS"/>
          <w:sz w:val="21"/>
        </w:rPr>
      </w:pPr>
      <w:r>
        <w:fldChar w:fldCharType="begin"/>
      </w:r>
      <w:r>
        <w:instrText xml:space="preserve"> HYPERLINK "mailto:distnode-deploy@1.0.0" \h </w:instrText>
      </w:r>
      <w:r>
        <w:fldChar w:fldCharType="separate"/>
      </w:r>
      <w:r>
        <w:rPr>
          <w:rFonts w:ascii="MingLiU_HKSCS" w:hAnsi="MingLiU_HKSCS"/>
          <w:sz w:val="21"/>
        </w:rPr>
        <w:t>distnode-deploy@1.0.0</w:t>
      </w:r>
      <w:r>
        <w:rPr>
          <w:rFonts w:ascii="MingLiU_HKSCS" w:hAnsi="MingLiU_HKSCS"/>
          <w:sz w:val="21"/>
        </w:rPr>
        <w:fldChar w:fldCharType="end"/>
      </w:r>
      <w:r>
        <w:rPr>
          <w:rFonts w:ascii="MingLiU_HKSCS" w:hAnsi="MingLiU_HKSCS"/>
          <w:spacing w:val="68"/>
          <w:sz w:val="21"/>
        </w:rPr>
        <w:t xml:space="preserve"> </w:t>
      </w:r>
      <w:r>
        <w:rPr>
          <w:rFonts w:ascii="MingLiU_HKSCS" w:hAnsi="MingLiU_HKSCS"/>
          <w:sz w:val="21"/>
        </w:rPr>
        <w:t>test</w:t>
      </w:r>
      <w:r>
        <w:rPr>
          <w:rFonts w:ascii="MingLiU_HKSCS" w:hAnsi="MingLiU_HKSCS"/>
          <w:spacing w:val="68"/>
          <w:sz w:val="21"/>
        </w:rPr>
        <w:t xml:space="preserve"> </w:t>
      </w:r>
      <w:r>
        <w:rPr>
          <w:rFonts w:ascii="MingLiU_HKSCS" w:hAnsi="MingLiU_HKSCS"/>
          <w:sz w:val="21"/>
        </w:rPr>
        <w:t>/home/travis/build/tlhunter/distnode-</w:t>
      </w:r>
      <w:r>
        <w:rPr>
          <w:rFonts w:ascii="MingLiU_HKSCS" w:hAnsi="MingLiU_HKSCS"/>
          <w:spacing w:val="-2"/>
          <w:sz w:val="21"/>
        </w:rPr>
        <w:t>deploy</w:t>
      </w:r>
    </w:p>
    <w:p>
      <w:pPr>
        <w:pStyle w:val="13"/>
        <w:numPr>
          <w:ilvl w:val="0"/>
          <w:numId w:val="8"/>
        </w:numPr>
        <w:tabs>
          <w:tab w:val="left" w:pos="1263"/>
        </w:tabs>
        <w:spacing w:before="8" w:after="0" w:line="211" w:lineRule="auto"/>
        <w:ind w:left="1047" w:right="6679" w:firstLine="0"/>
        <w:jc w:val="left"/>
        <w:rPr>
          <w:rFonts w:ascii="MingLiU_HKSCS" w:hAnsi="MingLiU_HKSCS"/>
          <w:sz w:val="21"/>
        </w:rPr>
      </w:pPr>
      <w:r>
        <w:rPr>
          <w:rFonts w:ascii="MingLiU_HKSCS" w:hAnsi="MingLiU_HKSCS"/>
          <w:sz w:val="21"/>
        </w:rPr>
        <w:t>echo "Fake Tests" &amp;&amp; exit 1 Fake Tests</w:t>
      </w:r>
    </w:p>
    <w:p>
      <w:pPr>
        <w:spacing w:before="2" w:line="211" w:lineRule="auto"/>
        <w:ind w:left="1047" w:right="4404" w:firstLine="0"/>
        <w:jc w:val="left"/>
        <w:rPr>
          <w:rFonts w:ascii="MingLiU_HKSCS"/>
          <w:sz w:val="21"/>
        </w:rPr>
      </w:pPr>
      <w:r>
        <w:rPr>
          <w:rFonts w:ascii="MingLiU_HKSCS"/>
          <w:sz w:val="21"/>
        </w:rPr>
        <w:t>npm ERR! Test failed.</w:t>
      </w:r>
      <w:r>
        <w:rPr>
          <w:rFonts w:ascii="MingLiU_HKSCS"/>
          <w:spacing w:val="80"/>
          <w:sz w:val="21"/>
        </w:rPr>
        <w:t xml:space="preserve"> </w:t>
      </w:r>
      <w:r>
        <w:rPr>
          <w:rFonts w:ascii="MingLiU_HKSCS"/>
          <w:sz w:val="21"/>
        </w:rPr>
        <w:t>See above for more details. The command "npm test" exited with 1.</w:t>
      </w:r>
    </w:p>
    <w:p>
      <w:pPr>
        <w:pStyle w:val="9"/>
        <w:spacing w:before="6"/>
        <w:ind w:left="0"/>
        <w:rPr>
          <w:rFonts w:ascii="MingLiU_HKSCS"/>
          <w:sz w:val="24"/>
        </w:rPr>
      </w:pPr>
    </w:p>
    <w:p>
      <w:pPr>
        <w:pStyle w:val="9"/>
        <w:spacing w:before="1" w:line="268" w:lineRule="auto"/>
        <w:ind w:right="856"/>
      </w:pPr>
      <w:r>
        <w:t>Congratulations! You’ve now got a very simple build pipeline enabled for your project. Of course, it’s not that useful just yet since it only runs a fake test so far.</w:t>
      </w:r>
      <w:r>
        <w:rPr>
          <w:spacing w:val="80"/>
        </w:rPr>
        <w:t xml:space="preserve"> </w:t>
      </w:r>
      <w:r>
        <w:t>In the next section you’ll create some useful tests, re-creating some of the quality controls that a larger organization might impose. Leave your failing pull request unmerged for now; you’ll fix it up soon enough.</w:t>
      </w:r>
    </w:p>
    <w:p>
      <w:pPr>
        <w:pStyle w:val="9"/>
        <w:spacing w:before="3"/>
        <w:ind w:left="0"/>
        <w:rPr>
          <w:sz w:val="15"/>
        </w:rPr>
      </w:pPr>
      <w:r>
        <mc:AlternateContent>
          <mc:Choice Requires="wps">
            <w:drawing>
              <wp:anchor distT="0" distB="0" distL="0" distR="0" simplePos="0" relativeHeight="251874304" behindDoc="1" locked="0" layoutInCell="1" allowOverlap="1">
                <wp:simplePos x="0" y="0"/>
                <wp:positionH relativeFrom="page">
                  <wp:posOffset>918845</wp:posOffset>
                </wp:positionH>
                <wp:positionV relativeFrom="paragraph">
                  <wp:posOffset>131445</wp:posOffset>
                </wp:positionV>
                <wp:extent cx="5934710" cy="3557270"/>
                <wp:effectExtent l="0" t="0" r="0" b="0"/>
                <wp:wrapTopAndBottom/>
                <wp:docPr id="576" name="Textbox 576"/>
                <wp:cNvGraphicFramePr/>
                <a:graphic xmlns:a="http://schemas.openxmlformats.org/drawingml/2006/main">
                  <a:graphicData uri="http://schemas.microsoft.com/office/word/2010/wordprocessingShape">
                    <wps:wsp>
                      <wps:cNvSpPr txBox="1"/>
                      <wps:spPr>
                        <a:xfrm>
                          <a:off x="0" y="0"/>
                          <a:ext cx="5934710" cy="355727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73"/>
                                <w:sz w:val="28"/>
                              </w:rPr>
                              <w:t xml:space="preserve"> </w:t>
                            </w:r>
                            <w:r>
                              <w:rPr>
                                <w:rFonts w:ascii="Arial"/>
                                <w:b/>
                                <w:color w:val="000000"/>
                                <w:sz w:val="28"/>
                              </w:rPr>
                              <w:t>TO</w:t>
                            </w:r>
                            <w:r>
                              <w:rPr>
                                <w:rFonts w:ascii="Arial"/>
                                <w:b/>
                                <w:color w:val="000000"/>
                                <w:spacing w:val="73"/>
                                <w:sz w:val="28"/>
                              </w:rPr>
                              <w:t xml:space="preserve"> </w:t>
                            </w:r>
                            <w:r>
                              <w:rPr>
                                <w:rFonts w:ascii="Arial"/>
                                <w:b/>
                                <w:color w:val="000000"/>
                                <w:sz w:val="28"/>
                              </w:rPr>
                              <w:t>TRAVIS</w:t>
                            </w:r>
                            <w:r>
                              <w:rPr>
                                <w:rFonts w:ascii="Arial"/>
                                <w:b/>
                                <w:color w:val="000000"/>
                                <w:spacing w:val="74"/>
                                <w:sz w:val="28"/>
                              </w:rPr>
                              <w:t xml:space="preserve"> </w:t>
                            </w:r>
                            <w:r>
                              <w:rPr>
                                <w:rFonts w:ascii="Arial"/>
                                <w:b/>
                                <w:color w:val="000000"/>
                                <w:spacing w:val="-5"/>
                                <w:sz w:val="28"/>
                              </w:rPr>
                              <w:t>CI</w:t>
                            </w:r>
                          </w:p>
                          <w:p>
                            <w:pPr>
                              <w:pStyle w:val="9"/>
                              <w:spacing w:before="169" w:line="268" w:lineRule="auto"/>
                              <w:ind w:left="215" w:right="420"/>
                              <w:rPr>
                                <w:color w:val="000000"/>
                              </w:rPr>
                            </w:pPr>
                            <w:r>
                              <w:rPr>
                                <w:color w:val="000000"/>
                              </w:rPr>
                              <w:t xml:space="preserve">One of the closest alternatives </w:t>
                            </w:r>
                            <w:bookmarkStart w:id="1621" w:name="_bookmark882"/>
                            <w:bookmarkEnd w:id="1621"/>
                            <w:r>
                              <w:rPr>
                                <w:color w:val="000000"/>
                              </w:rPr>
                              <w:t xml:space="preserve">to Travis CI is </w:t>
                            </w:r>
                            <w:r>
                              <w:fldChar w:fldCharType="begin"/>
                            </w:r>
                            <w:r>
                              <w:instrText xml:space="preserve"> HYPERLINK "https://circleci.com/" \h </w:instrText>
                            </w:r>
                            <w:r>
                              <w:fldChar w:fldCharType="separate"/>
                            </w:r>
                            <w:r>
                              <w:rPr>
                                <w:color w:val="8E0011"/>
                              </w:rPr>
                              <w:t>Circle CI</w:t>
                            </w:r>
                            <w:r>
                              <w:rPr>
                                <w:color w:val="8E0011"/>
                              </w:rPr>
                              <w:fldChar w:fldCharType="end"/>
                            </w:r>
                            <w:r>
                              <w:rPr>
                                <w:color w:val="000000"/>
                              </w:rPr>
                              <w:t>. Both are PaaS tools, offer similar functionality, are configured via YAML file, have a free tier for open source projects, and even have on-prem support for enterprise users. I would recommend trying both and comparing pricing before choosing one or the other.</w:t>
                            </w:r>
                          </w:p>
                          <w:p>
                            <w:pPr>
                              <w:pStyle w:val="9"/>
                              <w:spacing w:before="141" w:line="268" w:lineRule="auto"/>
                              <w:ind w:left="215" w:right="526"/>
                              <w:jc w:val="both"/>
                              <w:rPr>
                                <w:color w:val="000000"/>
                              </w:rPr>
                            </w:pPr>
                            <w:r>
                              <w:rPr>
                                <w:color w:val="000000"/>
                              </w:rPr>
                              <w:t xml:space="preserve">GitHub offers </w:t>
                            </w:r>
                            <w:bookmarkStart w:id="1622" w:name="_bookmark883"/>
                            <w:bookmarkEnd w:id="1622"/>
                            <w:r>
                              <w:rPr>
                                <w:color w:val="000000"/>
                              </w:rPr>
                              <w:t xml:space="preserve">built-in CI features as part of their </w:t>
                            </w:r>
                            <w:r>
                              <w:fldChar w:fldCharType="begin"/>
                            </w:r>
                            <w:r>
                              <w:instrText xml:space="preserve"> HYPERLINK "https://github.com/features/actions" \h </w:instrText>
                            </w:r>
                            <w:r>
                              <w:fldChar w:fldCharType="separate"/>
                            </w:r>
                            <w:r>
                              <w:rPr>
                                <w:color w:val="8E0011"/>
                              </w:rPr>
                              <w:t>GitHub Actions</w:t>
                            </w:r>
                            <w:r>
                              <w:rPr>
                                <w:color w:val="8E0011"/>
                              </w:rPr>
                              <w:fldChar w:fldCharType="end"/>
                            </w:r>
                            <w:r>
                              <w:rPr>
                                <w:color w:val="8E0011"/>
                              </w:rPr>
                              <w:t xml:space="preserve"> </w:t>
                            </w:r>
                            <w:r>
                              <w:rPr>
                                <w:color w:val="000000"/>
                              </w:rPr>
                              <w:t xml:space="preserve">product. Bitbucket, a competing PaaS product for hosting Git repositories, has their own </w:t>
                            </w:r>
                            <w:r>
                              <w:fldChar w:fldCharType="begin"/>
                            </w:r>
                            <w:r>
                              <w:instrText xml:space="preserve"> HYPERLINK "https://bitbucket.org/product/features/pipelines" \h </w:instrText>
                            </w:r>
                            <w:r>
                              <w:fldChar w:fldCharType="separate"/>
                            </w:r>
                            <w:r>
                              <w:rPr>
                                <w:color w:val="8E0011"/>
                              </w:rPr>
                              <w:t>Bitbucket Pipelines</w:t>
                            </w:r>
                            <w:r>
                              <w:rPr>
                                <w:color w:val="8E0011"/>
                              </w:rPr>
                              <w:fldChar w:fldCharType="end"/>
                            </w:r>
                            <w:r>
                              <w:rPr>
                                <w:color w:val="8E0011"/>
                              </w:rPr>
                              <w:t xml:space="preserve"> </w:t>
                            </w:r>
                            <w:r>
                              <w:rPr>
                                <w:color w:val="000000"/>
                              </w:rPr>
                              <w:t>product that is similar.</w:t>
                            </w:r>
                          </w:p>
                          <w:p>
                            <w:pPr>
                              <w:pStyle w:val="9"/>
                              <w:spacing w:before="142" w:line="268" w:lineRule="auto"/>
                              <w:ind w:left="215" w:right="420"/>
                              <w:rPr>
                                <w:color w:val="000000"/>
                              </w:rPr>
                            </w:pPr>
                            <w:r>
                              <w:rPr>
                                <w:color w:val="000000"/>
                              </w:rPr>
                              <w:t xml:space="preserve">When it comes to self-hosting a CI service, </w:t>
                            </w:r>
                            <w:bookmarkStart w:id="1623" w:name="_bookmark884"/>
                            <w:bookmarkEnd w:id="1623"/>
                            <w:r>
                              <w:rPr>
                                <w:color w:val="000000"/>
                              </w:rPr>
                              <w:t xml:space="preserve">the open source </w:t>
                            </w:r>
                            <w:r>
                              <w:fldChar w:fldCharType="begin"/>
                            </w:r>
                            <w:r>
                              <w:instrText xml:space="preserve"> HYPERLINK "https://jenkins.io/" \h </w:instrText>
                            </w:r>
                            <w:r>
                              <w:fldChar w:fldCharType="separate"/>
                            </w:r>
                            <w:r>
                              <w:rPr>
                                <w:color w:val="8E0011"/>
                              </w:rPr>
                              <w:t>Jenkins</w:t>
                            </w:r>
                            <w:r>
                              <w:rPr>
                                <w:color w:val="8E0011"/>
                              </w:rPr>
                              <w:fldChar w:fldCharType="end"/>
                            </w:r>
                            <w:r>
                              <w:rPr>
                                <w:color w:val="8E0011"/>
                              </w:rPr>
                              <w:t xml:space="preserve"> </w:t>
                            </w:r>
                            <w:r>
                              <w:rPr>
                                <w:color w:val="000000"/>
                              </w:rPr>
                              <w:t>is the</w:t>
                            </w:r>
                            <w:r>
                              <w:rPr>
                                <w:color w:val="000000"/>
                                <w:spacing w:val="80"/>
                              </w:rPr>
                              <w:t xml:space="preserve"> </w:t>
                            </w:r>
                            <w:r>
                              <w:rPr>
                                <w:color w:val="000000"/>
                              </w:rPr>
                              <w:t>most popular choice. It requires a lot of configuration and plug-ins, which an application</w:t>
                            </w:r>
                            <w:r>
                              <w:rPr>
                                <w:color w:val="000000"/>
                                <w:spacing w:val="38"/>
                              </w:rPr>
                              <w:t xml:space="preserve"> </w:t>
                            </w:r>
                            <w:r>
                              <w:rPr>
                                <w:color w:val="000000"/>
                              </w:rPr>
                              <w:t>developer</w:t>
                            </w:r>
                            <w:r>
                              <w:rPr>
                                <w:color w:val="000000"/>
                                <w:spacing w:val="37"/>
                              </w:rPr>
                              <w:t xml:space="preserve"> </w:t>
                            </w:r>
                            <w:r>
                              <w:rPr>
                                <w:color w:val="000000"/>
                              </w:rPr>
                              <w:t>usually</w:t>
                            </w:r>
                            <w:r>
                              <w:rPr>
                                <w:color w:val="000000"/>
                                <w:spacing w:val="38"/>
                              </w:rPr>
                              <w:t xml:space="preserve"> </w:t>
                            </w:r>
                            <w:r>
                              <w:rPr>
                                <w:color w:val="000000"/>
                              </w:rPr>
                              <w:t>wouldn’t</w:t>
                            </w:r>
                            <w:r>
                              <w:rPr>
                                <w:color w:val="000000"/>
                                <w:spacing w:val="37"/>
                              </w:rPr>
                              <w:t xml:space="preserve"> </w:t>
                            </w:r>
                            <w:r>
                              <w:rPr>
                                <w:color w:val="000000"/>
                              </w:rPr>
                              <w:t>perform,</w:t>
                            </w:r>
                            <w:r>
                              <w:rPr>
                                <w:color w:val="000000"/>
                                <w:spacing w:val="38"/>
                              </w:rPr>
                              <w:t xml:space="preserve"> </w:t>
                            </w:r>
                            <w:r>
                              <w:rPr>
                                <w:color w:val="000000"/>
                              </w:rPr>
                              <w:t>and</w:t>
                            </w:r>
                            <w:r>
                              <w:rPr>
                                <w:color w:val="000000"/>
                                <w:spacing w:val="38"/>
                              </w:rPr>
                              <w:t xml:space="preserve"> </w:t>
                            </w:r>
                            <w:r>
                              <w:rPr>
                                <w:color w:val="000000"/>
                              </w:rPr>
                              <w:t>also</w:t>
                            </w:r>
                            <w:r>
                              <w:rPr>
                                <w:color w:val="000000"/>
                                <w:spacing w:val="38"/>
                              </w:rPr>
                              <w:t xml:space="preserve"> </w:t>
                            </w:r>
                            <w:r>
                              <w:rPr>
                                <w:color w:val="000000"/>
                              </w:rPr>
                              <w:t>needs</w:t>
                            </w:r>
                            <w:r>
                              <w:rPr>
                                <w:color w:val="000000"/>
                                <w:spacing w:val="37"/>
                              </w:rPr>
                              <w:t xml:space="preserve"> </w:t>
                            </w:r>
                            <w:r>
                              <w:rPr>
                                <w:color w:val="000000"/>
                              </w:rPr>
                              <w:t>to</w:t>
                            </w:r>
                            <w:r>
                              <w:rPr>
                                <w:color w:val="000000"/>
                                <w:spacing w:val="38"/>
                              </w:rPr>
                              <w:t xml:space="preserve"> </w:t>
                            </w:r>
                            <w:r>
                              <w:rPr>
                                <w:color w:val="000000"/>
                              </w:rPr>
                              <w:t xml:space="preserve">be publicly accessible so that tools like GitHub can call it </w:t>
                            </w:r>
                            <w:bookmarkStart w:id="1624" w:name="_bookmark885"/>
                            <w:bookmarkEnd w:id="1624"/>
                            <w:r>
                              <w:rPr>
                                <w:color w:val="000000"/>
                              </w:rPr>
                              <w:t>via webhook.</w:t>
                            </w:r>
                          </w:p>
                        </w:txbxContent>
                      </wps:txbx>
                      <wps:bodyPr vert="horz" wrap="square" lIns="0" tIns="0" rIns="0" bIns="0" rtlCol="0" anchor="t" anchorCtr="0">
                        <a:noAutofit/>
                      </wps:bodyPr>
                    </wps:wsp>
                  </a:graphicData>
                </a:graphic>
              </wp:anchor>
            </w:drawing>
          </mc:Choice>
          <mc:Fallback>
            <w:pict>
              <v:shape id="Textbox 576" o:spid="_x0000_s1026" o:spt="202" type="#_x0000_t202" style="position:absolute;left:0pt;margin-left:72.35pt;margin-top:10.35pt;height:280.1pt;width:467.3pt;mso-position-horizontal-relative:page;mso-wrap-distance-bottom:0pt;mso-wrap-distance-top:0pt;z-index:-251442176;mso-width-relative:page;mso-height-relative:page;" fillcolor="#F6F6F6" filled="t" stroked="t" coordsize="21600,21600" o:gfxdata="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CDpY9kAAAALAQAADwAAAAAAAAAB&#10;ACAAAAAiAAAAZHJzL2Rvd25yZXYueG1sUEsBAhQAFAAAAAgAh07iQIqXA/4PAgAAQwQAAA4AAAAA&#10;AAAAAQAgAAAAKAEAAGRycy9lMm9Eb2MueG1sUEsFBgAAAAAGAAYAWQEAAKkFA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73"/>
                          <w:sz w:val="28"/>
                        </w:rPr>
                        <w:t xml:space="preserve"> </w:t>
                      </w:r>
                      <w:r>
                        <w:rPr>
                          <w:rFonts w:ascii="Arial"/>
                          <w:b/>
                          <w:color w:val="000000"/>
                          <w:sz w:val="28"/>
                        </w:rPr>
                        <w:t>TO</w:t>
                      </w:r>
                      <w:r>
                        <w:rPr>
                          <w:rFonts w:ascii="Arial"/>
                          <w:b/>
                          <w:color w:val="000000"/>
                          <w:spacing w:val="73"/>
                          <w:sz w:val="28"/>
                        </w:rPr>
                        <w:t xml:space="preserve"> </w:t>
                      </w:r>
                      <w:r>
                        <w:rPr>
                          <w:rFonts w:ascii="Arial"/>
                          <w:b/>
                          <w:color w:val="000000"/>
                          <w:sz w:val="28"/>
                        </w:rPr>
                        <w:t>TRAVIS</w:t>
                      </w:r>
                      <w:r>
                        <w:rPr>
                          <w:rFonts w:ascii="Arial"/>
                          <w:b/>
                          <w:color w:val="000000"/>
                          <w:spacing w:val="74"/>
                          <w:sz w:val="28"/>
                        </w:rPr>
                        <w:t xml:space="preserve"> </w:t>
                      </w:r>
                      <w:r>
                        <w:rPr>
                          <w:rFonts w:ascii="Arial"/>
                          <w:b/>
                          <w:color w:val="000000"/>
                          <w:spacing w:val="-5"/>
                          <w:sz w:val="28"/>
                        </w:rPr>
                        <w:t>CI</w:t>
                      </w:r>
                    </w:p>
                    <w:p>
                      <w:pPr>
                        <w:pStyle w:val="9"/>
                        <w:spacing w:before="169" w:line="268" w:lineRule="auto"/>
                        <w:ind w:left="215" w:right="420"/>
                        <w:rPr>
                          <w:color w:val="000000"/>
                        </w:rPr>
                      </w:pPr>
                      <w:r>
                        <w:rPr>
                          <w:color w:val="000000"/>
                        </w:rPr>
                        <w:t xml:space="preserve">One of the closest alternatives </w:t>
                      </w:r>
                      <w:bookmarkStart w:id="1621" w:name="_bookmark882"/>
                      <w:bookmarkEnd w:id="1621"/>
                      <w:r>
                        <w:rPr>
                          <w:color w:val="000000"/>
                        </w:rPr>
                        <w:t xml:space="preserve">to Travis CI is </w:t>
                      </w:r>
                      <w:r>
                        <w:fldChar w:fldCharType="begin"/>
                      </w:r>
                      <w:r>
                        <w:instrText xml:space="preserve"> HYPERLINK "https://circleci.com/" \h </w:instrText>
                      </w:r>
                      <w:r>
                        <w:fldChar w:fldCharType="separate"/>
                      </w:r>
                      <w:r>
                        <w:rPr>
                          <w:color w:val="8E0011"/>
                        </w:rPr>
                        <w:t>Circle CI</w:t>
                      </w:r>
                      <w:r>
                        <w:rPr>
                          <w:color w:val="8E0011"/>
                        </w:rPr>
                        <w:fldChar w:fldCharType="end"/>
                      </w:r>
                      <w:r>
                        <w:rPr>
                          <w:color w:val="000000"/>
                        </w:rPr>
                        <w:t>. Both are PaaS tools, offer similar functionality, are configured via YAML file, have a free tier for open source projects, and even have on-prem support for enterprise users. I would recommend trying both and comparing pricing before choosing one or the other.</w:t>
                      </w:r>
                    </w:p>
                    <w:p>
                      <w:pPr>
                        <w:pStyle w:val="9"/>
                        <w:spacing w:before="141" w:line="268" w:lineRule="auto"/>
                        <w:ind w:left="215" w:right="526"/>
                        <w:jc w:val="both"/>
                        <w:rPr>
                          <w:color w:val="000000"/>
                        </w:rPr>
                      </w:pPr>
                      <w:r>
                        <w:rPr>
                          <w:color w:val="000000"/>
                        </w:rPr>
                        <w:t xml:space="preserve">GitHub offers </w:t>
                      </w:r>
                      <w:bookmarkStart w:id="1622" w:name="_bookmark883"/>
                      <w:bookmarkEnd w:id="1622"/>
                      <w:r>
                        <w:rPr>
                          <w:color w:val="000000"/>
                        </w:rPr>
                        <w:t xml:space="preserve">built-in CI features as part of their </w:t>
                      </w:r>
                      <w:r>
                        <w:fldChar w:fldCharType="begin"/>
                      </w:r>
                      <w:r>
                        <w:instrText xml:space="preserve"> HYPERLINK "https://github.com/features/actions" \h </w:instrText>
                      </w:r>
                      <w:r>
                        <w:fldChar w:fldCharType="separate"/>
                      </w:r>
                      <w:r>
                        <w:rPr>
                          <w:color w:val="8E0011"/>
                        </w:rPr>
                        <w:t>GitHub Actions</w:t>
                      </w:r>
                      <w:r>
                        <w:rPr>
                          <w:color w:val="8E0011"/>
                        </w:rPr>
                        <w:fldChar w:fldCharType="end"/>
                      </w:r>
                      <w:r>
                        <w:rPr>
                          <w:color w:val="8E0011"/>
                        </w:rPr>
                        <w:t xml:space="preserve"> </w:t>
                      </w:r>
                      <w:r>
                        <w:rPr>
                          <w:color w:val="000000"/>
                        </w:rPr>
                        <w:t xml:space="preserve">product. Bitbucket, a competing PaaS product for hosting Git repositories, has their own </w:t>
                      </w:r>
                      <w:r>
                        <w:fldChar w:fldCharType="begin"/>
                      </w:r>
                      <w:r>
                        <w:instrText xml:space="preserve"> HYPERLINK "https://bitbucket.org/product/features/pipelines" \h </w:instrText>
                      </w:r>
                      <w:r>
                        <w:fldChar w:fldCharType="separate"/>
                      </w:r>
                      <w:r>
                        <w:rPr>
                          <w:color w:val="8E0011"/>
                        </w:rPr>
                        <w:t>Bitbucket Pipelines</w:t>
                      </w:r>
                      <w:r>
                        <w:rPr>
                          <w:color w:val="8E0011"/>
                        </w:rPr>
                        <w:fldChar w:fldCharType="end"/>
                      </w:r>
                      <w:r>
                        <w:rPr>
                          <w:color w:val="8E0011"/>
                        </w:rPr>
                        <w:t xml:space="preserve"> </w:t>
                      </w:r>
                      <w:r>
                        <w:rPr>
                          <w:color w:val="000000"/>
                        </w:rPr>
                        <w:t>product that is similar.</w:t>
                      </w:r>
                    </w:p>
                    <w:p>
                      <w:pPr>
                        <w:pStyle w:val="9"/>
                        <w:spacing w:before="142" w:line="268" w:lineRule="auto"/>
                        <w:ind w:left="215" w:right="420"/>
                        <w:rPr>
                          <w:color w:val="000000"/>
                        </w:rPr>
                      </w:pPr>
                      <w:r>
                        <w:rPr>
                          <w:color w:val="000000"/>
                        </w:rPr>
                        <w:t xml:space="preserve">When it comes to self-hosting a CI service, </w:t>
                      </w:r>
                      <w:bookmarkStart w:id="1623" w:name="_bookmark884"/>
                      <w:bookmarkEnd w:id="1623"/>
                      <w:r>
                        <w:rPr>
                          <w:color w:val="000000"/>
                        </w:rPr>
                        <w:t xml:space="preserve">the open source </w:t>
                      </w:r>
                      <w:r>
                        <w:fldChar w:fldCharType="begin"/>
                      </w:r>
                      <w:r>
                        <w:instrText xml:space="preserve"> HYPERLINK "https://jenkins.io/" \h </w:instrText>
                      </w:r>
                      <w:r>
                        <w:fldChar w:fldCharType="separate"/>
                      </w:r>
                      <w:r>
                        <w:rPr>
                          <w:color w:val="8E0011"/>
                        </w:rPr>
                        <w:t>Jenkins</w:t>
                      </w:r>
                      <w:r>
                        <w:rPr>
                          <w:color w:val="8E0011"/>
                        </w:rPr>
                        <w:fldChar w:fldCharType="end"/>
                      </w:r>
                      <w:r>
                        <w:rPr>
                          <w:color w:val="8E0011"/>
                        </w:rPr>
                        <w:t xml:space="preserve"> </w:t>
                      </w:r>
                      <w:r>
                        <w:rPr>
                          <w:color w:val="000000"/>
                        </w:rPr>
                        <w:t>is the</w:t>
                      </w:r>
                      <w:r>
                        <w:rPr>
                          <w:color w:val="000000"/>
                          <w:spacing w:val="80"/>
                        </w:rPr>
                        <w:t xml:space="preserve"> </w:t>
                      </w:r>
                      <w:r>
                        <w:rPr>
                          <w:color w:val="000000"/>
                        </w:rPr>
                        <w:t>most popular choice. It requires a lot of configuration and plug-ins, which an application</w:t>
                      </w:r>
                      <w:r>
                        <w:rPr>
                          <w:color w:val="000000"/>
                          <w:spacing w:val="38"/>
                        </w:rPr>
                        <w:t xml:space="preserve"> </w:t>
                      </w:r>
                      <w:r>
                        <w:rPr>
                          <w:color w:val="000000"/>
                        </w:rPr>
                        <w:t>developer</w:t>
                      </w:r>
                      <w:r>
                        <w:rPr>
                          <w:color w:val="000000"/>
                          <w:spacing w:val="37"/>
                        </w:rPr>
                        <w:t xml:space="preserve"> </w:t>
                      </w:r>
                      <w:r>
                        <w:rPr>
                          <w:color w:val="000000"/>
                        </w:rPr>
                        <w:t>usually</w:t>
                      </w:r>
                      <w:r>
                        <w:rPr>
                          <w:color w:val="000000"/>
                          <w:spacing w:val="38"/>
                        </w:rPr>
                        <w:t xml:space="preserve"> </w:t>
                      </w:r>
                      <w:r>
                        <w:rPr>
                          <w:color w:val="000000"/>
                        </w:rPr>
                        <w:t>wouldn’t</w:t>
                      </w:r>
                      <w:r>
                        <w:rPr>
                          <w:color w:val="000000"/>
                          <w:spacing w:val="37"/>
                        </w:rPr>
                        <w:t xml:space="preserve"> </w:t>
                      </w:r>
                      <w:r>
                        <w:rPr>
                          <w:color w:val="000000"/>
                        </w:rPr>
                        <w:t>perform,</w:t>
                      </w:r>
                      <w:r>
                        <w:rPr>
                          <w:color w:val="000000"/>
                          <w:spacing w:val="38"/>
                        </w:rPr>
                        <w:t xml:space="preserve"> </w:t>
                      </w:r>
                      <w:r>
                        <w:rPr>
                          <w:color w:val="000000"/>
                        </w:rPr>
                        <w:t>and</w:t>
                      </w:r>
                      <w:r>
                        <w:rPr>
                          <w:color w:val="000000"/>
                          <w:spacing w:val="38"/>
                        </w:rPr>
                        <w:t xml:space="preserve"> </w:t>
                      </w:r>
                      <w:r>
                        <w:rPr>
                          <w:color w:val="000000"/>
                        </w:rPr>
                        <w:t>also</w:t>
                      </w:r>
                      <w:r>
                        <w:rPr>
                          <w:color w:val="000000"/>
                          <w:spacing w:val="38"/>
                        </w:rPr>
                        <w:t xml:space="preserve"> </w:t>
                      </w:r>
                      <w:r>
                        <w:rPr>
                          <w:color w:val="000000"/>
                        </w:rPr>
                        <w:t>needs</w:t>
                      </w:r>
                      <w:r>
                        <w:rPr>
                          <w:color w:val="000000"/>
                          <w:spacing w:val="37"/>
                        </w:rPr>
                        <w:t xml:space="preserve"> </w:t>
                      </w:r>
                      <w:r>
                        <w:rPr>
                          <w:color w:val="000000"/>
                        </w:rPr>
                        <w:t>to</w:t>
                      </w:r>
                      <w:r>
                        <w:rPr>
                          <w:color w:val="000000"/>
                          <w:spacing w:val="38"/>
                        </w:rPr>
                        <w:t xml:space="preserve"> </w:t>
                      </w:r>
                      <w:r>
                        <w:rPr>
                          <w:color w:val="000000"/>
                        </w:rPr>
                        <w:t xml:space="preserve">be publicly accessible so that tools like GitHub can call it </w:t>
                      </w:r>
                      <w:bookmarkStart w:id="1624" w:name="_bookmark885"/>
                      <w:bookmarkEnd w:id="1624"/>
                      <w:r>
                        <w:rPr>
                          <w:color w:val="000000"/>
                        </w:rPr>
                        <w:t>via webhook.</w:t>
                      </w:r>
                    </w:p>
                  </w:txbxContent>
                </v:textbox>
                <w10:wrap type="topAndBottom"/>
              </v:shape>
            </w:pict>
          </mc:Fallback>
        </mc:AlternateContent>
      </w:r>
    </w:p>
    <w:p>
      <w:pPr>
        <w:spacing w:after="0"/>
        <w:rPr>
          <w:sz w:val="15"/>
        </w:rPr>
        <w:sectPr>
          <w:pgSz w:w="12240" w:h="15840"/>
          <w:pgMar w:top="1380" w:right="700" w:bottom="280" w:left="680" w:header="720" w:footer="720" w:gutter="0"/>
          <w:cols w:space="720" w:num="1"/>
        </w:sectPr>
      </w:pPr>
    </w:p>
    <w:p>
      <w:pPr>
        <w:pStyle w:val="3"/>
        <w:spacing w:before="79"/>
      </w:pPr>
      <w:bookmarkStart w:id="917" w:name="_bookmark886"/>
      <w:bookmarkEnd w:id="917"/>
      <w:bookmarkStart w:id="918" w:name="Automated Testing"/>
      <w:bookmarkEnd w:id="918"/>
      <w:r>
        <w:rPr>
          <w:color w:val="8E0011"/>
        </w:rPr>
        <w:t>Automated</w:t>
      </w:r>
      <w:r>
        <w:rPr>
          <w:color w:val="8E0011"/>
          <w:spacing w:val="-8"/>
        </w:rPr>
        <w:t xml:space="preserve"> </w:t>
      </w:r>
      <w:r>
        <w:rPr>
          <w:color w:val="8E0011"/>
          <w:spacing w:val="-2"/>
        </w:rPr>
        <w:t>Testing</w:t>
      </w:r>
    </w:p>
    <w:p>
      <w:pPr>
        <w:pStyle w:val="9"/>
        <w:spacing w:before="172" w:line="268" w:lineRule="auto"/>
        <w:ind w:right="968"/>
      </w:pPr>
      <w:r>
        <w:t xml:space="preserve">Modern application consumers </w:t>
      </w:r>
      <w:bookmarkStart w:id="919" w:name="_bookmark887"/>
      <w:bookmarkEnd w:id="919"/>
      <w:r>
        <w:t>expect a continuous stream of new features and</w:t>
      </w:r>
      <w:r>
        <w:rPr>
          <w:spacing w:val="40"/>
        </w:rPr>
        <w:t xml:space="preserve"> </w:t>
      </w:r>
      <w:r>
        <w:t>bug fixes. In order to provide them with such an experience, the applications you work</w:t>
      </w:r>
      <w:r>
        <w:rPr>
          <w:spacing w:val="40"/>
        </w:rPr>
        <w:t xml:space="preserve"> </w:t>
      </w:r>
      <w:r>
        <w:t>on</w:t>
      </w:r>
      <w:r>
        <w:rPr>
          <w:spacing w:val="40"/>
        </w:rPr>
        <w:t xml:space="preserve"> </w:t>
      </w:r>
      <w:r>
        <w:t>require</w:t>
      </w:r>
      <w:r>
        <w:rPr>
          <w:spacing w:val="40"/>
        </w:rPr>
        <w:t xml:space="preserve"> </w:t>
      </w:r>
      <w:r>
        <w:t>continuous</w:t>
      </w:r>
      <w:r>
        <w:rPr>
          <w:spacing w:val="40"/>
        </w:rPr>
        <w:t xml:space="preserve"> </w:t>
      </w:r>
      <w:r>
        <w:t>integration.</w:t>
      </w:r>
      <w:r>
        <w:rPr>
          <w:spacing w:val="40"/>
        </w:rPr>
        <w:t xml:space="preserve"> </w:t>
      </w:r>
      <w:r>
        <w:t>Application</w:t>
      </w:r>
      <w:r>
        <w:rPr>
          <w:spacing w:val="40"/>
        </w:rPr>
        <w:t xml:space="preserve"> </w:t>
      </w:r>
      <w:r>
        <w:t>changes</w:t>
      </w:r>
      <w:r>
        <w:rPr>
          <w:spacing w:val="40"/>
        </w:rPr>
        <w:t xml:space="preserve"> </w:t>
      </w:r>
      <w:r>
        <w:t>require</w:t>
      </w:r>
      <w:r>
        <w:rPr>
          <w:spacing w:val="40"/>
        </w:rPr>
        <w:t xml:space="preserve"> </w:t>
      </w:r>
      <w:r>
        <w:t>ample testing</w:t>
      </w:r>
      <w:r>
        <w:rPr>
          <w:spacing w:val="40"/>
        </w:rPr>
        <w:t xml:space="preserve"> </w:t>
      </w:r>
      <w:r>
        <w:t>to</w:t>
      </w:r>
      <w:r>
        <w:rPr>
          <w:spacing w:val="40"/>
        </w:rPr>
        <w:t xml:space="preserve"> </w:t>
      </w:r>
      <w:r>
        <w:t>give</w:t>
      </w:r>
      <w:r>
        <w:rPr>
          <w:spacing w:val="40"/>
        </w:rPr>
        <w:t xml:space="preserve"> </w:t>
      </w:r>
      <w:r>
        <w:t>development</w:t>
      </w:r>
      <w:r>
        <w:rPr>
          <w:spacing w:val="40"/>
        </w:rPr>
        <w:t xml:space="preserve"> </w:t>
      </w:r>
      <w:r>
        <w:t>teams—and</w:t>
      </w:r>
      <w:r>
        <w:rPr>
          <w:spacing w:val="40"/>
        </w:rPr>
        <w:t xml:space="preserve"> </w:t>
      </w:r>
      <w:r>
        <w:t>the</w:t>
      </w:r>
      <w:r>
        <w:rPr>
          <w:spacing w:val="40"/>
        </w:rPr>
        <w:t xml:space="preserve"> </w:t>
      </w:r>
      <w:r>
        <w:t>overall</w:t>
      </w:r>
      <w:r>
        <w:rPr>
          <w:spacing w:val="40"/>
        </w:rPr>
        <w:t xml:space="preserve"> </w:t>
      </w:r>
      <w:r>
        <w:t>organization—the confidence required to support such a system. The practice of quarterly releases with</w:t>
      </w:r>
      <w:r>
        <w:rPr>
          <w:spacing w:val="35"/>
        </w:rPr>
        <w:t xml:space="preserve"> </w:t>
      </w:r>
      <w:r>
        <w:t>vigorous</w:t>
      </w:r>
      <w:r>
        <w:rPr>
          <w:spacing w:val="33"/>
        </w:rPr>
        <w:t xml:space="preserve"> </w:t>
      </w:r>
      <w:r>
        <w:t>QA schedules</w:t>
      </w:r>
      <w:r>
        <w:rPr>
          <w:spacing w:val="33"/>
        </w:rPr>
        <w:t xml:space="preserve"> </w:t>
      </w:r>
      <w:r>
        <w:t>only</w:t>
      </w:r>
      <w:r>
        <w:rPr>
          <w:spacing w:val="35"/>
        </w:rPr>
        <w:t xml:space="preserve"> </w:t>
      </w:r>
      <w:r>
        <w:t>applies</w:t>
      </w:r>
      <w:r>
        <w:rPr>
          <w:spacing w:val="33"/>
        </w:rPr>
        <w:t xml:space="preserve"> </w:t>
      </w:r>
      <w:r>
        <w:t>to</w:t>
      </w:r>
      <w:r>
        <w:rPr>
          <w:spacing w:val="35"/>
        </w:rPr>
        <w:t xml:space="preserve"> </w:t>
      </w:r>
      <w:r>
        <w:t>the</w:t>
      </w:r>
      <w:r>
        <w:rPr>
          <w:spacing w:val="33"/>
        </w:rPr>
        <w:t xml:space="preserve"> </w:t>
      </w:r>
      <w:r>
        <w:t>most</w:t>
      </w:r>
      <w:r>
        <w:rPr>
          <w:spacing w:val="33"/>
        </w:rPr>
        <w:t xml:space="preserve"> </w:t>
      </w:r>
      <w:r>
        <w:t>antiquated</w:t>
      </w:r>
      <w:r>
        <w:rPr>
          <w:spacing w:val="35"/>
        </w:rPr>
        <w:t xml:space="preserve"> </w:t>
      </w:r>
      <w:r>
        <w:t>of</w:t>
      </w:r>
      <w:r>
        <w:rPr>
          <w:spacing w:val="33"/>
        </w:rPr>
        <w:t xml:space="preserve"> </w:t>
      </w:r>
      <w:r>
        <w:t>industries.</w:t>
      </w:r>
    </w:p>
    <w:p>
      <w:pPr>
        <w:pStyle w:val="9"/>
        <w:spacing w:line="268" w:lineRule="auto"/>
        <w:ind w:right="968"/>
      </w:pPr>
      <w:r>
        <w:t xml:space="preserve">Instead, testing needs to be done in an automated manner and be applied to every </w:t>
      </w:r>
      <w:r>
        <w:rPr>
          <w:spacing w:val="-2"/>
        </w:rPr>
        <w:t>change.</w:t>
      </w:r>
    </w:p>
    <w:p>
      <w:pPr>
        <w:pStyle w:val="9"/>
        <w:spacing w:before="139" w:line="268" w:lineRule="auto"/>
        <w:ind w:right="968"/>
      </w:pPr>
      <w:r>
        <w:t>There are numerous approaches for testing code before it’s merged into the mainline</w:t>
      </w:r>
      <w:r>
        <w:rPr>
          <w:spacing w:val="31"/>
        </w:rPr>
        <w:t xml:space="preserve"> </w:t>
      </w:r>
      <w:r>
        <w:t>branch.</w:t>
      </w:r>
      <w:r>
        <w:rPr>
          <w:spacing w:val="32"/>
        </w:rPr>
        <w:t xml:space="preserve"> </w:t>
      </w:r>
      <w:r>
        <w:t>This</w:t>
      </w:r>
      <w:r>
        <w:rPr>
          <w:spacing w:val="31"/>
        </w:rPr>
        <w:t xml:space="preserve"> </w:t>
      </w:r>
      <w:r>
        <w:t>section</w:t>
      </w:r>
      <w:r>
        <w:rPr>
          <w:spacing w:val="32"/>
        </w:rPr>
        <w:t xml:space="preserve"> </w:t>
      </w:r>
      <w:r>
        <w:t>covers</w:t>
      </w:r>
      <w:r>
        <w:rPr>
          <w:spacing w:val="31"/>
        </w:rPr>
        <w:t xml:space="preserve"> </w:t>
      </w:r>
      <w:r>
        <w:t>a</w:t>
      </w:r>
      <w:r>
        <w:rPr>
          <w:spacing w:val="31"/>
        </w:rPr>
        <w:t xml:space="preserve"> </w:t>
      </w:r>
      <w:r>
        <w:t>few</w:t>
      </w:r>
      <w:r>
        <w:rPr>
          <w:spacing w:val="31"/>
        </w:rPr>
        <w:t xml:space="preserve"> </w:t>
      </w:r>
      <w:r>
        <w:t>of</w:t>
      </w:r>
      <w:r>
        <w:rPr>
          <w:spacing w:val="31"/>
        </w:rPr>
        <w:t xml:space="preserve"> </w:t>
      </w:r>
      <w:r>
        <w:t>these</w:t>
      </w:r>
      <w:r>
        <w:rPr>
          <w:spacing w:val="31"/>
        </w:rPr>
        <w:t xml:space="preserve"> </w:t>
      </w:r>
      <w:r>
        <w:t>approaches</w:t>
      </w:r>
      <w:r>
        <w:rPr>
          <w:spacing w:val="31"/>
        </w:rPr>
        <w:t xml:space="preserve"> </w:t>
      </w:r>
      <w:r>
        <w:t>and,</w:t>
      </w:r>
      <w:r>
        <w:rPr>
          <w:spacing w:val="32"/>
        </w:rPr>
        <w:t xml:space="preserve"> </w:t>
      </w:r>
      <w:r>
        <w:t xml:space="preserve">in particular, how they are applied to Node.js applications. But before any of these approaches can be used in your application, you’ll first need to set up a testing </w:t>
      </w:r>
      <w:r>
        <w:rPr>
          <w:spacing w:val="-2"/>
        </w:rPr>
        <w:t>framework.</w:t>
      </w:r>
    </w:p>
    <w:p>
      <w:pPr>
        <w:pStyle w:val="9"/>
        <w:spacing w:before="141" w:line="268" w:lineRule="auto"/>
        <w:ind w:right="968"/>
      </w:pPr>
      <w:r>
        <w:t xml:space="preserve">There are many testing frameworks </w:t>
      </w:r>
      <w:bookmarkStart w:id="920" w:name="_bookmark888"/>
      <w:bookmarkEnd w:id="920"/>
      <w:r>
        <w:t>available on npm. Some of them are very powerful, injecting global variables into test files and requiring a special executable to run. Others are simpler but may require more manual tweaking to</w:t>
      </w:r>
      <w:r>
        <w:rPr>
          <w:spacing w:val="40"/>
        </w:rPr>
        <w:t xml:space="preserve"> </w:t>
      </w:r>
      <w:r>
        <w:t xml:space="preserve">get them to suit your needs. For the examples in this section, you’re going to use </w:t>
      </w:r>
      <w:r>
        <w:rPr>
          <w:i/>
        </w:rPr>
        <w:t>Tape</w:t>
      </w:r>
      <w:r>
        <w:t xml:space="preserve">, a popular yet simple testing framework, to spruce up your </w:t>
      </w:r>
      <w:r>
        <w:rPr>
          <w:i/>
        </w:rPr>
        <w:t xml:space="preserve">distnode-deploy </w:t>
      </w:r>
      <w:r>
        <w:t>pull request.</w:t>
      </w:r>
    </w:p>
    <w:p>
      <w:pPr>
        <w:pStyle w:val="9"/>
        <w:spacing w:before="141" w:line="268" w:lineRule="auto"/>
        <w:ind w:right="1085"/>
      </w:pPr>
      <w:r>
        <w:t xml:space="preserve">First off, you need a directory </w:t>
      </w:r>
      <w:bookmarkStart w:id="921" w:name="_bookmark889"/>
      <w:bookmarkEnd w:id="921"/>
      <w:r>
        <w:t xml:space="preserve">to contain your test files. The most common pattern is to create a </w:t>
      </w:r>
      <w:r>
        <w:rPr>
          <w:i/>
        </w:rPr>
        <w:t xml:space="preserve">test/ </w:t>
      </w:r>
      <w:r>
        <w:t>directory and add JavaScript files containing tests to this directory. You’ll also need to install Tape. Run the following commands to do just that:</w:t>
      </w:r>
    </w:p>
    <w:p>
      <w:pPr>
        <w:pStyle w:val="9"/>
        <w:spacing w:before="6"/>
        <w:ind w:left="0"/>
        <w:rPr>
          <w:sz w:val="30"/>
        </w:rPr>
      </w:pPr>
    </w:p>
    <w:p>
      <w:pPr>
        <w:spacing w:before="0" w:line="276" w:lineRule="exact"/>
        <w:ind w:left="1047" w:right="0" w:firstLine="0"/>
        <w:jc w:val="left"/>
        <w:rPr>
          <w:rFonts w:ascii="MingLiU_HKSCS"/>
          <w:sz w:val="21"/>
        </w:rPr>
      </w:pPr>
      <w:r>
        <w:rPr>
          <w:rFonts w:ascii="MingLiU_HKSCS"/>
          <w:sz w:val="21"/>
        </w:rPr>
        <w:t>$</w:t>
      </w:r>
      <w:r>
        <w:rPr>
          <w:rFonts w:ascii="MingLiU_HKSCS"/>
          <w:spacing w:val="9"/>
          <w:sz w:val="21"/>
        </w:rPr>
        <w:t xml:space="preserve"> </w:t>
      </w:r>
      <w:r>
        <w:rPr>
          <w:rFonts w:ascii="MingLiU_HKSCS"/>
          <w:sz w:val="21"/>
        </w:rPr>
        <w:t>mkdir</w:t>
      </w:r>
      <w:r>
        <w:rPr>
          <w:rFonts w:ascii="MingLiU_HKSCS"/>
          <w:spacing w:val="9"/>
          <w:sz w:val="21"/>
        </w:rPr>
        <w:t xml:space="preserve"> </w:t>
      </w:r>
      <w:r>
        <w:rPr>
          <w:rFonts w:ascii="MingLiU_HKSCS"/>
          <w:spacing w:val="-4"/>
          <w:sz w:val="21"/>
        </w:rPr>
        <w:t>test</w:t>
      </w:r>
    </w:p>
    <w:p>
      <w:pPr>
        <w:spacing w:before="0" w:line="276" w:lineRule="exact"/>
        <w:ind w:left="1047" w:right="0" w:firstLine="0"/>
        <w:jc w:val="left"/>
        <w:rPr>
          <w:rFonts w:ascii="MingLiU_HKSCS"/>
          <w:sz w:val="21"/>
        </w:rPr>
      </w:pPr>
      <w:r>
        <w:rPr>
          <w:rFonts w:ascii="MingLiU_HKSCS"/>
          <w:sz w:val="21"/>
        </w:rPr>
        <w:t>$</w:t>
      </w:r>
      <w:r>
        <w:rPr>
          <w:rFonts w:ascii="MingLiU_HKSCS"/>
          <w:spacing w:val="14"/>
          <w:sz w:val="21"/>
        </w:rPr>
        <w:t xml:space="preserve"> </w:t>
      </w:r>
      <w:r>
        <w:rPr>
          <w:rFonts w:ascii="MingLiU_HKSCS"/>
          <w:sz w:val="21"/>
        </w:rPr>
        <w:t>npm</w:t>
      </w:r>
      <w:r>
        <w:rPr>
          <w:rFonts w:ascii="MingLiU_HKSCS"/>
          <w:spacing w:val="14"/>
          <w:sz w:val="21"/>
        </w:rPr>
        <w:t xml:space="preserve"> </w:t>
      </w:r>
      <w:r>
        <w:rPr>
          <w:rFonts w:ascii="MingLiU_HKSCS"/>
          <w:sz w:val="21"/>
        </w:rPr>
        <w:t>install</w:t>
      </w:r>
      <w:r>
        <w:rPr>
          <w:rFonts w:ascii="MingLiU_HKSCS"/>
          <w:spacing w:val="14"/>
          <w:sz w:val="21"/>
        </w:rPr>
        <w:t xml:space="preserve"> </w:t>
      </w:r>
      <w:r>
        <w:rPr>
          <w:rFonts w:ascii="MingLiU_HKSCS"/>
          <w:sz w:val="21"/>
        </w:rPr>
        <w:t>--save-dev</w:t>
      </w:r>
      <w:r>
        <w:rPr>
          <w:rFonts w:ascii="MingLiU_HKSCS"/>
          <w:spacing w:val="14"/>
          <w:sz w:val="21"/>
        </w:rPr>
        <w:t xml:space="preserve"> </w:t>
      </w:r>
      <w:r>
        <w:rPr>
          <w:rFonts w:ascii="MingLiU_HKSCS"/>
          <w:spacing w:val="-2"/>
          <w:sz w:val="21"/>
        </w:rPr>
        <w:t>tape@5</w:t>
      </w:r>
    </w:p>
    <w:p>
      <w:pPr>
        <w:pStyle w:val="9"/>
        <w:spacing w:before="6"/>
        <w:ind w:left="0"/>
        <w:rPr>
          <w:rFonts w:ascii="MingLiU_HKSCS"/>
          <w:sz w:val="24"/>
        </w:rPr>
      </w:pPr>
    </w:p>
    <w:p>
      <w:pPr>
        <w:pStyle w:val="9"/>
        <w:spacing w:line="247" w:lineRule="auto"/>
        <w:ind w:right="1085"/>
      </w:pPr>
      <w:r>
        <w:t xml:space="preserve">Notice the </w:t>
      </w:r>
      <w:r>
        <w:rPr>
          <w:rFonts w:ascii="MingLiU_HKSCS" w:hAnsi="MingLiU_HKSCS"/>
        </w:rPr>
        <w:t>--save-dev</w:t>
      </w:r>
      <w:r>
        <w:rPr>
          <w:rFonts w:ascii="MingLiU_HKSCS" w:hAnsi="MingLiU_HKSCS"/>
          <w:spacing w:val="-35"/>
        </w:rPr>
        <w:t xml:space="preserve"> </w:t>
      </w:r>
      <w:r>
        <w:t xml:space="preserve">argument with the </w:t>
      </w:r>
      <w:bookmarkStart w:id="922" w:name="_bookmark890"/>
      <w:bookmarkEnd w:id="922"/>
      <w:r>
        <w:t>install command. This ensures that</w:t>
      </w:r>
      <w:r>
        <w:rPr>
          <w:spacing w:val="80"/>
        </w:rPr>
        <w:t xml:space="preserve"> </w:t>
      </w:r>
      <w:r>
        <w:t xml:space="preserve">the </w:t>
      </w:r>
      <w:r>
        <w:rPr>
          <w:rFonts w:ascii="MingLiU_HKSCS" w:hAnsi="MingLiU_HKSCS"/>
        </w:rPr>
        <w:t>tape</w:t>
      </w:r>
      <w:r>
        <w:rPr>
          <w:rFonts w:ascii="MingLiU_HKSCS" w:hAnsi="MingLiU_HKSCS"/>
          <w:spacing w:val="-54"/>
        </w:rPr>
        <w:t xml:space="preserve"> </w:t>
      </w:r>
      <w:r>
        <w:t>package is installed as a development dependency. This is because the production version of the application shouldn’t have a testing framework deployed with it.</w:t>
      </w:r>
    </w:p>
    <w:p>
      <w:pPr>
        <w:pStyle w:val="9"/>
        <w:spacing w:before="162" w:line="268" w:lineRule="auto"/>
        <w:ind w:right="968"/>
      </w:pPr>
      <w:r>
        <w:t>When it comes to creating tests, you’ll create individual JavaScript files and put them</w:t>
      </w:r>
      <w:r>
        <w:rPr>
          <w:spacing w:val="5"/>
        </w:rPr>
        <w:t xml:space="preserve"> </w:t>
      </w:r>
      <w:r>
        <w:t>within</w:t>
      </w:r>
      <w:r>
        <w:rPr>
          <w:spacing w:val="7"/>
        </w:rPr>
        <w:t xml:space="preserve"> </w:t>
      </w:r>
      <w:r>
        <w:t>the</w:t>
      </w:r>
      <w:r>
        <w:rPr>
          <w:spacing w:val="6"/>
        </w:rPr>
        <w:t xml:space="preserve"> </w:t>
      </w:r>
      <w:r>
        <w:rPr>
          <w:i/>
        </w:rPr>
        <w:t>test/</w:t>
      </w:r>
      <w:r>
        <w:rPr>
          <w:i/>
          <w:spacing w:val="6"/>
        </w:rPr>
        <w:t xml:space="preserve"> </w:t>
      </w:r>
      <w:r>
        <w:t>directory.</w:t>
      </w:r>
      <w:r>
        <w:rPr>
          <w:spacing w:val="7"/>
        </w:rPr>
        <w:t xml:space="preserve"> </w:t>
      </w:r>
      <w:r>
        <w:t>You’ll</w:t>
      </w:r>
      <w:r>
        <w:rPr>
          <w:spacing w:val="6"/>
        </w:rPr>
        <w:t xml:space="preserve"> </w:t>
      </w:r>
      <w:r>
        <w:t>end</w:t>
      </w:r>
      <w:r>
        <w:rPr>
          <w:spacing w:val="7"/>
        </w:rPr>
        <w:t xml:space="preserve"> </w:t>
      </w:r>
      <w:r>
        <w:t>up</w:t>
      </w:r>
      <w:r>
        <w:rPr>
          <w:spacing w:val="7"/>
        </w:rPr>
        <w:t xml:space="preserve"> </w:t>
      </w:r>
      <w:r>
        <w:t>with</w:t>
      </w:r>
      <w:r>
        <w:rPr>
          <w:spacing w:val="7"/>
        </w:rPr>
        <w:t xml:space="preserve"> </w:t>
      </w:r>
      <w:r>
        <w:t>only</w:t>
      </w:r>
      <w:r>
        <w:rPr>
          <w:spacing w:val="7"/>
        </w:rPr>
        <w:t xml:space="preserve"> </w:t>
      </w:r>
      <w:r>
        <w:t>two</w:t>
      </w:r>
      <w:r>
        <w:rPr>
          <w:spacing w:val="7"/>
        </w:rPr>
        <w:t xml:space="preserve"> </w:t>
      </w:r>
      <w:r>
        <w:t>separate</w:t>
      </w:r>
      <w:r>
        <w:rPr>
          <w:spacing w:val="5"/>
        </w:rPr>
        <w:t xml:space="preserve"> </w:t>
      </w:r>
      <w:r>
        <w:t>test</w:t>
      </w:r>
      <w:r>
        <w:rPr>
          <w:spacing w:val="6"/>
        </w:rPr>
        <w:t xml:space="preserve"> </w:t>
      </w:r>
      <w:r>
        <w:t>files</w:t>
      </w:r>
      <w:r>
        <w:rPr>
          <w:spacing w:val="6"/>
        </w:rPr>
        <w:t xml:space="preserve"> </w:t>
      </w:r>
      <w:r>
        <w:rPr>
          <w:spacing w:val="-5"/>
        </w:rPr>
        <w:t>in</w:t>
      </w:r>
    </w:p>
    <w:p>
      <w:pPr>
        <w:spacing w:after="0" w:line="268" w:lineRule="auto"/>
        <w:sectPr>
          <w:pgSz w:w="12240" w:h="15840"/>
          <w:pgMar w:top="1360" w:right="700" w:bottom="280" w:left="680" w:header="720" w:footer="720" w:gutter="0"/>
          <w:cols w:space="720" w:num="1"/>
        </w:sectPr>
      </w:pPr>
    </w:p>
    <w:p>
      <w:pPr>
        <w:pStyle w:val="9"/>
        <w:spacing w:before="72" w:line="268" w:lineRule="auto"/>
        <w:ind w:right="1085"/>
      </w:pPr>
      <w:bookmarkStart w:id="923" w:name="Unit Tests"/>
      <w:bookmarkEnd w:id="923"/>
      <w:r>
        <w:t xml:space="preserve">this section, and in theory, you could hardcode the paths to those files and run them. But with more complex test suites like the ones used in real production applications, maintaining such a list would be difficult and error-prone. Instead, use a glob pattern to run any JavaScript files within the </w:t>
      </w:r>
      <w:r>
        <w:rPr>
          <w:i/>
        </w:rPr>
        <w:t xml:space="preserve">test/ </w:t>
      </w:r>
      <w:r>
        <w:t>directory. Modify</w:t>
      </w:r>
      <w:r>
        <w:rPr>
          <w:spacing w:val="40"/>
        </w:rPr>
        <w:t xml:space="preserve"> </w:t>
      </w:r>
      <w:r>
        <w:t xml:space="preserve">the </w:t>
      </w:r>
      <w:r>
        <w:rPr>
          <w:i/>
        </w:rPr>
        <w:t xml:space="preserve">package.json </w:t>
      </w:r>
      <w:r>
        <w:t>file so that the test command looks like the following:</w:t>
      </w:r>
    </w:p>
    <w:p>
      <w:pPr>
        <w:pStyle w:val="9"/>
        <w:spacing w:before="5"/>
        <w:ind w:left="0"/>
        <w:rPr>
          <w:sz w:val="30"/>
        </w:rPr>
      </w:pPr>
    </w:p>
    <w:p>
      <w:pPr>
        <w:spacing w:before="1" w:line="276" w:lineRule="exact"/>
        <w:ind w:left="1047" w:right="0" w:firstLine="0"/>
        <w:jc w:val="left"/>
        <w:rPr>
          <w:rFonts w:ascii="MingLiU_HKSCS"/>
          <w:sz w:val="21"/>
        </w:rPr>
      </w:pPr>
      <w:r>
        <w:rPr>
          <w:rFonts w:ascii="MingLiU_HKSCS"/>
          <w:sz w:val="21"/>
        </w:rPr>
        <w:t>"scripts":</w:t>
      </w:r>
      <w:r>
        <w:rPr>
          <w:rFonts w:ascii="MingLiU_HKSCS"/>
          <w:spacing w:val="24"/>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sz w:val="21"/>
        </w:rPr>
        <w:t>"test":</w:t>
      </w:r>
      <w:r>
        <w:rPr>
          <w:rFonts w:ascii="MingLiU_HKSCS"/>
          <w:spacing w:val="15"/>
          <w:sz w:val="21"/>
        </w:rPr>
        <w:t xml:space="preserve"> </w:t>
      </w:r>
      <w:r>
        <w:rPr>
          <w:rFonts w:ascii="MingLiU_HKSCS"/>
          <w:sz w:val="21"/>
        </w:rPr>
        <w:t>"tape</w:t>
      </w:r>
      <w:r>
        <w:rPr>
          <w:rFonts w:ascii="MingLiU_HKSCS"/>
          <w:spacing w:val="16"/>
          <w:sz w:val="21"/>
        </w:rPr>
        <w:t xml:space="preserve"> </w:t>
      </w:r>
      <w:r>
        <w:rPr>
          <w:rFonts w:ascii="MingLiU_HKSCS"/>
          <w:spacing w:val="-2"/>
          <w:sz w:val="21"/>
        </w:rPr>
        <w:t>./test/**/*.js"</w:t>
      </w:r>
    </w:p>
    <w:p>
      <w:pPr>
        <w:spacing w:before="0" w:line="276" w:lineRule="exact"/>
        <w:ind w:left="1047" w:right="0" w:firstLine="0"/>
        <w:jc w:val="left"/>
        <w:rPr>
          <w:rFonts w:ascii="MingLiU_HKSCS"/>
          <w:sz w:val="21"/>
        </w:rPr>
      </w:pPr>
      <w:r>
        <w:rPr>
          <w:rFonts w:ascii="MingLiU_HKSCS"/>
          <w:spacing w:val="-5"/>
          <w:sz w:val="21"/>
        </w:rPr>
        <w:t>},</w:t>
      </w:r>
    </w:p>
    <w:p>
      <w:pPr>
        <w:pStyle w:val="9"/>
        <w:spacing w:before="6"/>
        <w:ind w:left="0"/>
        <w:rPr>
          <w:rFonts w:ascii="MingLiU_HKSCS"/>
          <w:sz w:val="24"/>
        </w:rPr>
      </w:pPr>
    </w:p>
    <w:p>
      <w:pPr>
        <w:pStyle w:val="9"/>
        <w:spacing w:line="254" w:lineRule="auto"/>
        <w:ind w:right="856"/>
        <w:rPr>
          <w:rFonts w:ascii="MingLiU_HKSCS"/>
        </w:rPr>
      </w:pPr>
      <w:r>
        <w:t xml:space="preserve">This configures the </w:t>
      </w:r>
      <w:r>
        <w:rPr>
          <w:rFonts w:ascii="MingLiU_HKSCS"/>
        </w:rPr>
        <w:t>npm test</w:t>
      </w:r>
      <w:r>
        <w:rPr>
          <w:rFonts w:ascii="MingLiU_HKSCS"/>
          <w:spacing w:val="-55"/>
        </w:rPr>
        <w:t xml:space="preserve"> </w:t>
      </w:r>
      <w:r>
        <w:t xml:space="preserve">command to </w:t>
      </w:r>
      <w:bookmarkStart w:id="924" w:name="_bookmark891"/>
      <w:bookmarkEnd w:id="924"/>
      <w:r>
        <w:t xml:space="preserve">run the </w:t>
      </w:r>
      <w:r>
        <w:rPr>
          <w:rFonts w:ascii="MingLiU_HKSCS"/>
        </w:rPr>
        <w:t>tape</w:t>
      </w:r>
      <w:r>
        <w:rPr>
          <w:rFonts w:ascii="MingLiU_HKSCS"/>
          <w:spacing w:val="-55"/>
        </w:rPr>
        <w:t xml:space="preserve"> </w:t>
      </w:r>
      <w:r>
        <w:t xml:space="preserve">executable provided by the </w:t>
      </w:r>
      <w:r>
        <w:rPr>
          <w:rFonts w:ascii="MingLiU_HKSCS"/>
        </w:rPr>
        <w:t>tape</w:t>
      </w:r>
      <w:r>
        <w:rPr>
          <w:rFonts w:ascii="MingLiU_HKSCS"/>
          <w:spacing w:val="-49"/>
        </w:rPr>
        <w:t xml:space="preserve"> </w:t>
      </w:r>
      <w:r>
        <w:t xml:space="preserve">package. When npm packages declare that they provide an executable, npm will make them available in the </w:t>
      </w:r>
      <w:r>
        <w:rPr>
          <w:i/>
        </w:rPr>
        <w:t xml:space="preserve">node_modules/.bin/ </w:t>
      </w:r>
      <w:r>
        <w:t>directory. Later, when you</w:t>
      </w:r>
      <w:r>
        <w:rPr>
          <w:spacing w:val="31"/>
        </w:rPr>
        <w:t xml:space="preserve"> </w:t>
      </w:r>
      <w:r>
        <w:t>execute</w:t>
      </w:r>
      <w:r>
        <w:rPr>
          <w:spacing w:val="30"/>
        </w:rPr>
        <w:t xml:space="preserve"> </w:t>
      </w:r>
      <w:r>
        <w:t>an</w:t>
      </w:r>
      <w:r>
        <w:rPr>
          <w:spacing w:val="31"/>
        </w:rPr>
        <w:t xml:space="preserve"> </w:t>
      </w:r>
      <w:r>
        <w:t>npm</w:t>
      </w:r>
      <w:r>
        <w:rPr>
          <w:spacing w:val="30"/>
        </w:rPr>
        <w:t xml:space="preserve"> </w:t>
      </w:r>
      <w:r>
        <w:t>run</w:t>
      </w:r>
      <w:r>
        <w:rPr>
          <w:spacing w:val="31"/>
        </w:rPr>
        <w:t xml:space="preserve"> </w:t>
      </w:r>
      <w:r>
        <w:t>script,</w:t>
      </w:r>
      <w:r>
        <w:rPr>
          <w:spacing w:val="31"/>
        </w:rPr>
        <w:t xml:space="preserve"> </w:t>
      </w:r>
      <w:r>
        <w:t>npm</w:t>
      </w:r>
      <w:r>
        <w:rPr>
          <w:spacing w:val="30"/>
        </w:rPr>
        <w:t xml:space="preserve"> </w:t>
      </w:r>
      <w:r>
        <w:t>will</w:t>
      </w:r>
      <w:r>
        <w:rPr>
          <w:spacing w:val="30"/>
        </w:rPr>
        <w:t xml:space="preserve"> </w:t>
      </w:r>
      <w:r>
        <w:t>automatically</w:t>
      </w:r>
      <w:r>
        <w:rPr>
          <w:spacing w:val="31"/>
        </w:rPr>
        <w:t xml:space="preserve"> </w:t>
      </w:r>
      <w:r>
        <w:t>check</w:t>
      </w:r>
      <w:r>
        <w:rPr>
          <w:spacing w:val="31"/>
        </w:rPr>
        <w:t xml:space="preserve"> </w:t>
      </w:r>
      <w:r>
        <w:t>that</w:t>
      </w:r>
      <w:r>
        <w:rPr>
          <w:spacing w:val="30"/>
        </w:rPr>
        <w:t xml:space="preserve"> </w:t>
      </w:r>
      <w:r>
        <w:t>directory</w:t>
      </w:r>
      <w:r>
        <w:rPr>
          <w:spacing w:val="31"/>
        </w:rPr>
        <w:t xml:space="preserve"> </w:t>
      </w:r>
      <w:r>
        <w:t>for an</w:t>
      </w:r>
      <w:r>
        <w:rPr>
          <w:spacing w:val="18"/>
        </w:rPr>
        <w:t xml:space="preserve"> </w:t>
      </w:r>
      <w:r>
        <w:t>executable.</w:t>
      </w:r>
      <w:r>
        <w:rPr>
          <w:spacing w:val="18"/>
        </w:rPr>
        <w:t xml:space="preserve"> </w:t>
      </w:r>
      <w:r>
        <w:t>This</w:t>
      </w:r>
      <w:r>
        <w:rPr>
          <w:spacing w:val="17"/>
        </w:rPr>
        <w:t xml:space="preserve"> </w:t>
      </w:r>
      <w:r>
        <w:t>is</w:t>
      </w:r>
      <w:r>
        <w:rPr>
          <w:spacing w:val="17"/>
        </w:rPr>
        <w:t xml:space="preserve"> </w:t>
      </w:r>
      <w:r>
        <w:t>why</w:t>
      </w:r>
      <w:r>
        <w:rPr>
          <w:spacing w:val="18"/>
        </w:rPr>
        <w:t xml:space="preserve"> </w:t>
      </w:r>
      <w:r>
        <w:t>the</w:t>
      </w:r>
      <w:r>
        <w:rPr>
          <w:spacing w:val="17"/>
        </w:rPr>
        <w:t xml:space="preserve"> </w:t>
      </w:r>
      <w:r>
        <w:rPr>
          <w:rFonts w:ascii="MingLiU_HKSCS"/>
        </w:rPr>
        <w:t>npm</w:t>
      </w:r>
      <w:r>
        <w:rPr>
          <w:rFonts w:ascii="MingLiU_HKSCS"/>
          <w:spacing w:val="36"/>
        </w:rPr>
        <w:t xml:space="preserve"> </w:t>
      </w:r>
      <w:r>
        <w:rPr>
          <w:rFonts w:ascii="MingLiU_HKSCS"/>
        </w:rPr>
        <w:t>test</w:t>
      </w:r>
      <w:r>
        <w:rPr>
          <w:rFonts w:ascii="MingLiU_HKSCS"/>
          <w:spacing w:val="-53"/>
        </w:rPr>
        <w:t xml:space="preserve"> </w:t>
      </w:r>
      <w:r>
        <w:t>command</w:t>
      </w:r>
      <w:r>
        <w:rPr>
          <w:spacing w:val="17"/>
        </w:rPr>
        <w:t xml:space="preserve"> </w:t>
      </w:r>
      <w:bookmarkStart w:id="925" w:name="_bookmark892"/>
      <w:bookmarkEnd w:id="925"/>
      <w:r>
        <w:t>will</w:t>
      </w:r>
      <w:r>
        <w:rPr>
          <w:spacing w:val="17"/>
        </w:rPr>
        <w:t xml:space="preserve"> </w:t>
      </w:r>
      <w:r>
        <w:t>be</w:t>
      </w:r>
      <w:r>
        <w:rPr>
          <w:spacing w:val="17"/>
        </w:rPr>
        <w:t xml:space="preserve"> </w:t>
      </w:r>
      <w:r>
        <w:t>able</w:t>
      </w:r>
      <w:r>
        <w:rPr>
          <w:spacing w:val="17"/>
        </w:rPr>
        <w:t xml:space="preserve"> </w:t>
      </w:r>
      <w:r>
        <w:t>to</w:t>
      </w:r>
      <w:r>
        <w:rPr>
          <w:spacing w:val="18"/>
        </w:rPr>
        <w:t xml:space="preserve"> </w:t>
      </w:r>
      <w:r>
        <w:t>run</w:t>
      </w:r>
      <w:r>
        <w:rPr>
          <w:spacing w:val="18"/>
        </w:rPr>
        <w:t xml:space="preserve"> </w:t>
      </w:r>
      <w:r>
        <w:t>the</w:t>
      </w:r>
      <w:r>
        <w:rPr>
          <w:spacing w:val="17"/>
        </w:rPr>
        <w:t xml:space="preserve"> </w:t>
      </w:r>
      <w:r>
        <w:rPr>
          <w:rFonts w:ascii="MingLiU_HKSCS"/>
        </w:rPr>
        <w:t>tape</w:t>
      </w:r>
    </w:p>
    <w:p>
      <w:pPr>
        <w:pStyle w:val="9"/>
        <w:spacing w:line="344" w:lineRule="exact"/>
      </w:pPr>
      <w:r>
        <w:t>command,</w:t>
      </w:r>
      <w:r>
        <w:rPr>
          <w:spacing w:val="11"/>
        </w:rPr>
        <w:t xml:space="preserve"> </w:t>
      </w:r>
      <w:r>
        <w:t>even</w:t>
      </w:r>
      <w:r>
        <w:rPr>
          <w:spacing w:val="12"/>
        </w:rPr>
        <w:t xml:space="preserve"> </w:t>
      </w:r>
      <w:r>
        <w:t>though</w:t>
      </w:r>
      <w:r>
        <w:rPr>
          <w:spacing w:val="11"/>
        </w:rPr>
        <w:t xml:space="preserve"> </w:t>
      </w:r>
      <w:r>
        <w:t>trying</w:t>
      </w:r>
      <w:r>
        <w:rPr>
          <w:spacing w:val="12"/>
        </w:rPr>
        <w:t xml:space="preserve"> </w:t>
      </w:r>
      <w:r>
        <w:t>to</w:t>
      </w:r>
      <w:r>
        <w:rPr>
          <w:spacing w:val="12"/>
        </w:rPr>
        <w:t xml:space="preserve"> </w:t>
      </w:r>
      <w:r>
        <w:t>run</w:t>
      </w:r>
      <w:r>
        <w:rPr>
          <w:spacing w:val="11"/>
        </w:rPr>
        <w:t xml:space="preserve"> </w:t>
      </w:r>
      <w:r>
        <w:rPr>
          <w:rFonts w:ascii="MingLiU_HKSCS"/>
        </w:rPr>
        <w:t>tape</w:t>
      </w:r>
      <w:r>
        <w:rPr>
          <w:rFonts w:ascii="MingLiU_HKSCS"/>
          <w:spacing w:val="-59"/>
        </w:rPr>
        <w:t xml:space="preserve"> </w:t>
      </w:r>
      <w:r>
        <w:t>directly</w:t>
      </w:r>
      <w:r>
        <w:rPr>
          <w:spacing w:val="11"/>
        </w:rPr>
        <w:t xml:space="preserve"> </w:t>
      </w:r>
      <w:r>
        <w:t>in</w:t>
      </w:r>
      <w:r>
        <w:rPr>
          <w:spacing w:val="12"/>
        </w:rPr>
        <w:t xml:space="preserve"> </w:t>
      </w:r>
      <w:r>
        <w:t>your</w:t>
      </w:r>
      <w:r>
        <w:rPr>
          <w:spacing w:val="11"/>
        </w:rPr>
        <w:t xml:space="preserve"> </w:t>
      </w:r>
      <w:r>
        <w:t>shell</w:t>
      </w:r>
      <w:r>
        <w:rPr>
          <w:spacing w:val="10"/>
        </w:rPr>
        <w:t xml:space="preserve"> </w:t>
      </w:r>
      <w:r>
        <w:t>should</w:t>
      </w:r>
      <w:r>
        <w:rPr>
          <w:spacing w:val="12"/>
        </w:rPr>
        <w:t xml:space="preserve"> </w:t>
      </w:r>
      <w:r>
        <w:t>result</w:t>
      </w:r>
      <w:r>
        <w:rPr>
          <w:spacing w:val="10"/>
        </w:rPr>
        <w:t xml:space="preserve"> </w:t>
      </w:r>
      <w:r>
        <w:rPr>
          <w:spacing w:val="-5"/>
        </w:rPr>
        <w:t>in</w:t>
      </w:r>
    </w:p>
    <w:p>
      <w:pPr>
        <w:pStyle w:val="9"/>
        <w:spacing w:line="315" w:lineRule="exact"/>
      </w:pPr>
      <w:r>
        <w:t>a</w:t>
      </w:r>
      <w:r>
        <w:rPr>
          <w:spacing w:val="11"/>
        </w:rPr>
        <w:t xml:space="preserve"> </w:t>
      </w:r>
      <w:r>
        <w:t>Command</w:t>
      </w:r>
      <w:r>
        <w:rPr>
          <w:spacing w:val="13"/>
        </w:rPr>
        <w:t xml:space="preserve"> </w:t>
      </w:r>
      <w:r>
        <w:t>Not</w:t>
      </w:r>
      <w:r>
        <w:rPr>
          <w:spacing w:val="11"/>
        </w:rPr>
        <w:t xml:space="preserve"> </w:t>
      </w:r>
      <w:r>
        <w:t>Found</w:t>
      </w:r>
      <w:r>
        <w:rPr>
          <w:spacing w:val="13"/>
        </w:rPr>
        <w:t xml:space="preserve"> </w:t>
      </w:r>
      <w:r>
        <w:rPr>
          <w:spacing w:val="-2"/>
        </w:rPr>
        <w:t>error.</w:t>
      </w:r>
    </w:p>
    <w:p>
      <w:pPr>
        <w:pStyle w:val="9"/>
        <w:spacing w:before="192" w:line="249" w:lineRule="auto"/>
        <w:ind w:right="968"/>
      </w:pPr>
      <w:r>
        <w:t xml:space="preserve">The </w:t>
      </w:r>
      <w:r>
        <w:rPr>
          <w:rFonts w:ascii="MingLiU_HKSCS" w:hAnsi="MingLiU_HKSCS"/>
        </w:rPr>
        <w:t>./test/**/*.js</w:t>
      </w:r>
      <w:r>
        <w:rPr>
          <w:rFonts w:ascii="MingLiU_HKSCS" w:hAnsi="MingLiU_HKSCS"/>
          <w:spacing w:val="-39"/>
        </w:rPr>
        <w:t xml:space="preserve"> </w:t>
      </w:r>
      <w:r>
        <w:t xml:space="preserve">argument is a glob pattern, which means that any file ending in </w:t>
      </w:r>
      <w:r>
        <w:rPr>
          <w:i/>
        </w:rPr>
        <w:t xml:space="preserve">.js </w:t>
      </w:r>
      <w:r>
        <w:t xml:space="preserve">within the </w:t>
      </w:r>
      <w:r>
        <w:rPr>
          <w:i/>
        </w:rPr>
        <w:t xml:space="preserve">test/ </w:t>
      </w:r>
      <w:r>
        <w:t>directory, no matter how deeply nested, will be used as an argument. Tape doesn’t inject any magical globals, and test files can be</w:t>
      </w:r>
    </w:p>
    <w:p>
      <w:pPr>
        <w:pStyle w:val="9"/>
        <w:spacing w:before="32" w:line="249" w:lineRule="auto"/>
        <w:ind w:right="951"/>
      </w:pPr>
      <w:r>
        <w:t xml:space="preserve">executed directly, but the </w:t>
      </w:r>
      <w:r>
        <w:rPr>
          <w:rFonts w:ascii="MingLiU_HKSCS"/>
        </w:rPr>
        <w:t>tape</w:t>
      </w:r>
      <w:r>
        <w:rPr>
          <w:rFonts w:ascii="MingLiU_HKSCS"/>
          <w:spacing w:val="-54"/>
        </w:rPr>
        <w:t xml:space="preserve"> </w:t>
      </w:r>
      <w:r>
        <w:t>binary provides some other niceties that your pull request will depend on. For example, if any of the individual test files fail, then</w:t>
      </w:r>
      <w:r>
        <w:rPr>
          <w:spacing w:val="80"/>
          <w:w w:val="150"/>
        </w:rPr>
        <w:t xml:space="preserve"> </w:t>
      </w:r>
      <w:r>
        <w:t>the overall test run will fail.</w:t>
      </w:r>
    </w:p>
    <w:p>
      <w:pPr>
        <w:pStyle w:val="9"/>
        <w:spacing w:before="166"/>
      </w:pPr>
      <w:r>
        <w:t>With</w:t>
      </w:r>
      <w:r>
        <w:rPr>
          <w:spacing w:val="10"/>
        </w:rPr>
        <w:t xml:space="preserve"> </w:t>
      </w:r>
      <w:r>
        <w:t>the</w:t>
      </w:r>
      <w:r>
        <w:rPr>
          <w:spacing w:val="9"/>
        </w:rPr>
        <w:t xml:space="preserve"> </w:t>
      </w:r>
      <w:r>
        <w:t>groundwork</w:t>
      </w:r>
      <w:r>
        <w:rPr>
          <w:spacing w:val="10"/>
        </w:rPr>
        <w:t xml:space="preserve"> </w:t>
      </w:r>
      <w:r>
        <w:t>now</w:t>
      </w:r>
      <w:r>
        <w:rPr>
          <w:spacing w:val="9"/>
        </w:rPr>
        <w:t xml:space="preserve"> </w:t>
      </w:r>
      <w:r>
        <w:t>in</w:t>
      </w:r>
      <w:r>
        <w:rPr>
          <w:spacing w:val="11"/>
        </w:rPr>
        <w:t xml:space="preserve"> </w:t>
      </w:r>
      <w:r>
        <w:t>place,</w:t>
      </w:r>
      <w:r>
        <w:rPr>
          <w:spacing w:val="10"/>
        </w:rPr>
        <w:t xml:space="preserve"> </w:t>
      </w:r>
      <w:r>
        <w:t>you’re</w:t>
      </w:r>
      <w:r>
        <w:rPr>
          <w:spacing w:val="9"/>
        </w:rPr>
        <w:t xml:space="preserve"> </w:t>
      </w:r>
      <w:r>
        <w:t>ready</w:t>
      </w:r>
      <w:r>
        <w:rPr>
          <w:spacing w:val="10"/>
        </w:rPr>
        <w:t xml:space="preserve"> </w:t>
      </w:r>
      <w:r>
        <w:t>to</w:t>
      </w:r>
      <w:r>
        <w:rPr>
          <w:spacing w:val="11"/>
        </w:rPr>
        <w:t xml:space="preserve"> </w:t>
      </w:r>
      <w:r>
        <w:t>create</w:t>
      </w:r>
      <w:r>
        <w:rPr>
          <w:spacing w:val="9"/>
        </w:rPr>
        <w:t xml:space="preserve"> </w:t>
      </w:r>
      <w:r>
        <w:t>your</w:t>
      </w:r>
      <w:r>
        <w:rPr>
          <w:spacing w:val="9"/>
        </w:rPr>
        <w:t xml:space="preserve"> </w:t>
      </w:r>
      <w:r>
        <w:t>first</w:t>
      </w:r>
      <w:r>
        <w:rPr>
          <w:spacing w:val="9"/>
        </w:rPr>
        <w:t xml:space="preserve"> </w:t>
      </w:r>
      <w:r>
        <w:rPr>
          <w:spacing w:val="-2"/>
        </w:rPr>
        <w:t>test.</w:t>
      </w:r>
    </w:p>
    <w:p>
      <w:pPr>
        <w:pStyle w:val="9"/>
        <w:spacing w:before="2"/>
        <w:ind w:left="0"/>
        <w:rPr>
          <w:sz w:val="39"/>
        </w:rPr>
      </w:pPr>
    </w:p>
    <w:p>
      <w:pPr>
        <w:pStyle w:val="4"/>
      </w:pPr>
      <w:r>
        <w:t>Unit</w:t>
      </w:r>
      <w:r>
        <w:rPr>
          <w:spacing w:val="-2"/>
        </w:rPr>
        <w:t xml:space="preserve"> Tests</w:t>
      </w:r>
    </w:p>
    <w:p>
      <w:pPr>
        <w:pStyle w:val="9"/>
        <w:spacing w:before="173" w:line="268" w:lineRule="auto"/>
        <w:ind w:right="968"/>
      </w:pPr>
      <w:r>
        <w:rPr>
          <w:i/>
        </w:rPr>
        <w:t xml:space="preserve">Unit testing </w:t>
      </w:r>
      <w:r>
        <w:t xml:space="preserve">is a pattern </w:t>
      </w:r>
      <w:bookmarkStart w:id="926" w:name="_bookmark893"/>
      <w:bookmarkEnd w:id="926"/>
      <w:r>
        <w:t xml:space="preserve">where individual </w:t>
      </w:r>
      <w:r>
        <w:rPr>
          <w:i/>
        </w:rPr>
        <w:t xml:space="preserve">units </w:t>
      </w:r>
      <w:r>
        <w:t>of code, usually correlating to a function, are tested. These tests are applicable to all forms of code, everything from npm packages to complete applications. Unit tests should test every nook</w:t>
      </w:r>
      <w:r>
        <w:rPr>
          <w:spacing w:val="80"/>
        </w:rPr>
        <w:t xml:space="preserve"> </w:t>
      </w:r>
      <w:r>
        <w:t xml:space="preserve">and cranny of a codebase. These tests should cover each branch of logic within a function, passing in various anticipated arguments, and even testing failure </w:t>
      </w:r>
      <w:r>
        <w:rPr>
          <w:spacing w:val="-2"/>
        </w:rPr>
        <w:t>conditions.</w:t>
      </w:r>
    </w:p>
    <w:p>
      <w:pPr>
        <w:pStyle w:val="9"/>
        <w:spacing w:before="140" w:line="268" w:lineRule="auto"/>
        <w:ind w:right="856"/>
      </w:pPr>
      <w:r>
        <w:t>A logical branch refers to things like if/else statements, switch statements, loop bodies,</w:t>
      </w:r>
      <w:r>
        <w:rPr>
          <w:spacing w:val="15"/>
        </w:rPr>
        <w:t xml:space="preserve"> </w:t>
      </w:r>
      <w:r>
        <w:t>etc.</w:t>
      </w:r>
      <w:r>
        <w:rPr>
          <w:spacing w:val="15"/>
        </w:rPr>
        <w:t xml:space="preserve"> </w:t>
      </w:r>
      <w:r>
        <w:t>Basically,</w:t>
      </w:r>
      <w:r>
        <w:rPr>
          <w:spacing w:val="15"/>
        </w:rPr>
        <w:t xml:space="preserve"> </w:t>
      </w:r>
      <w:r>
        <w:t>anywhere an</w:t>
      </w:r>
      <w:r>
        <w:rPr>
          <w:spacing w:val="15"/>
        </w:rPr>
        <w:t xml:space="preserve"> </w:t>
      </w:r>
      <w:r>
        <w:t>application</w:t>
      </w:r>
      <w:r>
        <w:rPr>
          <w:spacing w:val="15"/>
        </w:rPr>
        <w:t xml:space="preserve"> </w:t>
      </w:r>
      <w:r>
        <w:t>can</w:t>
      </w:r>
      <w:r>
        <w:rPr>
          <w:spacing w:val="15"/>
        </w:rPr>
        <w:t xml:space="preserve"> </w:t>
      </w:r>
      <w:r>
        <w:t>choose to</w:t>
      </w:r>
      <w:r>
        <w:rPr>
          <w:spacing w:val="15"/>
        </w:rPr>
        <w:t xml:space="preserve"> </w:t>
      </w:r>
      <w:r>
        <w:t>run</w:t>
      </w:r>
      <w:r>
        <w:rPr>
          <w:spacing w:val="15"/>
        </w:rPr>
        <w:t xml:space="preserve"> </w:t>
      </w:r>
      <w:r>
        <w:t>one set of code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or another is considered a branch. When creating tests for real applications, be sure to create unit tests for each scenario.</w:t>
      </w:r>
    </w:p>
    <w:p>
      <w:pPr>
        <w:pStyle w:val="9"/>
        <w:spacing w:before="143" w:line="268" w:lineRule="auto"/>
        <w:ind w:right="968"/>
      </w:pPr>
      <w:r>
        <w:t xml:space="preserve">There are a few approaches for laying </w:t>
      </w:r>
      <w:bookmarkStart w:id="927" w:name="_bookmark894"/>
      <w:bookmarkEnd w:id="927"/>
      <w:r>
        <w:t xml:space="preserve">out the files within an application’s </w:t>
      </w:r>
      <w:r>
        <w:rPr>
          <w:i/>
        </w:rPr>
        <w:t xml:space="preserve">test/ </w:t>
      </w:r>
      <w:r>
        <w:t xml:space="preserve">directory. For larger applications it’s pretty common to have the </w:t>
      </w:r>
      <w:r>
        <w:rPr>
          <w:i/>
        </w:rPr>
        <w:t xml:space="preserve">test/ </w:t>
      </w:r>
      <w:r>
        <w:t xml:space="preserve">directory structure mimic the application’s directory structure. For example, if an application had a </w:t>
      </w:r>
      <w:r>
        <w:rPr>
          <w:i/>
        </w:rPr>
        <w:t xml:space="preserve">src/models/account.js </w:t>
      </w:r>
      <w:r>
        <w:t xml:space="preserve">file, then it might also have a </w:t>
      </w:r>
      <w:r>
        <w:rPr>
          <w:i/>
        </w:rPr>
        <w:t xml:space="preserve">test/models/account.js </w:t>
      </w:r>
      <w:r>
        <w:t xml:space="preserve">file to test it. However, for this example project, you only need a single unit test file. Create a file named </w:t>
      </w:r>
      <w:r>
        <w:rPr>
          <w:i/>
        </w:rPr>
        <w:t xml:space="preserve">unit.js </w:t>
      </w:r>
      <w:r>
        <w:t xml:space="preserve">within your </w:t>
      </w:r>
      <w:r>
        <w:rPr>
          <w:i/>
        </w:rPr>
        <w:t xml:space="preserve">test/ </w:t>
      </w:r>
      <w:r>
        <w:t xml:space="preserve">directory. Within this file, add the content from </w:t>
      </w:r>
      <w:r>
        <w:fldChar w:fldCharType="begin"/>
      </w:r>
      <w:r>
        <w:instrText xml:space="preserve"> HYPERLINK \l "_bookmark895" </w:instrText>
      </w:r>
      <w:r>
        <w:fldChar w:fldCharType="separate"/>
      </w:r>
      <w:r>
        <w:rPr>
          <w:color w:val="8E0011"/>
        </w:rPr>
        <w:t>Example 6-4</w:t>
      </w:r>
      <w:r>
        <w:rPr>
          <w:color w:val="8E0011"/>
        </w:rPr>
        <w:fldChar w:fldCharType="end"/>
      </w:r>
      <w:r>
        <w:t>.</w:t>
      </w:r>
    </w:p>
    <w:p>
      <w:pPr>
        <w:spacing w:before="125"/>
        <w:ind w:left="760" w:right="0" w:firstLine="0"/>
        <w:jc w:val="left"/>
        <w:rPr>
          <w:i/>
          <w:sz w:val="28"/>
        </w:rPr>
      </w:pPr>
      <w:r>
        <mc:AlternateContent>
          <mc:Choice Requires="wps">
            <w:drawing>
              <wp:anchor distT="0" distB="0" distL="0" distR="0" simplePos="0" relativeHeight="251874304" behindDoc="1" locked="0" layoutInCell="1" allowOverlap="1">
                <wp:simplePos x="0" y="0"/>
                <wp:positionH relativeFrom="page">
                  <wp:posOffset>914400</wp:posOffset>
                </wp:positionH>
                <wp:positionV relativeFrom="paragraph">
                  <wp:posOffset>299720</wp:posOffset>
                </wp:positionV>
                <wp:extent cx="5943600" cy="9525"/>
                <wp:effectExtent l="0" t="0" r="0" b="0"/>
                <wp:wrapTopAndBottom/>
                <wp:docPr id="577" name="Graphic 57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77" o:spid="_x0000_s1026" o:spt="100" style="position:absolute;left:0pt;margin-left:72pt;margin-top:23.6pt;height:0.75pt;width:468pt;mso-position-horizontal-relative:page;mso-wrap-distance-bottom:0pt;mso-wrap-distance-top:0pt;z-index:-251442176;mso-width-relative:page;mso-height-relative:page;" fillcolor="#000000" filled="t" stroked="f" coordsize="5943600,9525" o:gfxdata="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ox/PtgAAAAKAQAADwAAAAAAAAABACAAAAAi&#10;AAAAZHJzL2Rvd25yZXYueG1sUEsBAhQAFAAAAAgAh07iQFHPtV9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928" w:name="_bookmark895"/>
      <w:bookmarkEnd w:id="928"/>
      <w:r>
        <w:rPr>
          <w:i/>
          <w:sz w:val="28"/>
        </w:rPr>
        <w:t>Example</w:t>
      </w:r>
      <w:r>
        <w:rPr>
          <w:i/>
          <w:spacing w:val="20"/>
          <w:sz w:val="28"/>
        </w:rPr>
        <w:t xml:space="preserve"> </w:t>
      </w:r>
      <w:r>
        <w:rPr>
          <w:i/>
          <w:sz w:val="28"/>
        </w:rPr>
        <w:t>6-4.</w:t>
      </w:r>
      <w:r>
        <w:rPr>
          <w:i/>
          <w:spacing w:val="22"/>
          <w:sz w:val="28"/>
        </w:rPr>
        <w:t xml:space="preserve"> </w:t>
      </w:r>
      <w:r>
        <w:rPr>
          <w:i/>
          <w:sz w:val="28"/>
        </w:rPr>
        <w:t>distnode-</w:t>
      </w:r>
      <w:r>
        <w:rPr>
          <w:i/>
          <w:spacing w:val="-2"/>
          <w:sz w:val="28"/>
        </w:rPr>
        <w:t>deploy/test/unit.js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7035" w:firstLine="0"/>
        <w:jc w:val="left"/>
        <w:rPr>
          <w:rFonts w:ascii="MingLiU_HKSCS"/>
          <w:sz w:val="21"/>
        </w:rPr>
      </w:pPr>
      <w:r>
        <w:rPr>
          <w:rFonts w:ascii="MingLiU_HKSCS"/>
          <w:color w:val="34576B"/>
          <w:sz w:val="21"/>
        </w:rPr>
        <w:t>// npm install -D tape@5</w:t>
      </w:r>
      <w:r>
        <w:rPr>
          <w:rFonts w:ascii="MingLiU_HKSCS"/>
          <w:color w:val="34576B"/>
          <w:spacing w:val="40"/>
          <w:sz w:val="21"/>
        </w:rPr>
        <w:t xml:space="preserve"> </w:t>
      </w:r>
      <w:r>
        <w:rPr>
          <w:rFonts w:ascii="MingLiU_HKSCS"/>
          <w:color w:val="006699"/>
          <w:sz w:val="21"/>
        </w:rPr>
        <w:t xml:space="preserve">const </w:t>
      </w:r>
      <w:r>
        <w:rPr>
          <w:rFonts w:ascii="MingLiU_HKSCS"/>
          <w:color w:val="000087"/>
          <w:sz w:val="21"/>
        </w:rPr>
        <w:t xml:space="preserve">test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'tape'</w:t>
      </w:r>
      <w:r>
        <w:rPr>
          <w:rFonts w:ascii="MingLiU_HKSCS"/>
          <w:sz w:val="21"/>
        </w:rPr>
        <w:t>);</w:t>
      </w:r>
    </w:p>
    <w:p>
      <w:pPr>
        <w:spacing w:before="0" w:line="270" w:lineRule="exact"/>
        <w:ind w:left="760" w:right="0" w:firstLine="0"/>
        <w:jc w:val="left"/>
        <w:rPr>
          <w:rFonts w:ascii="MingLiU_HKSCS"/>
          <w:sz w:val="21"/>
        </w:rPr>
      </w:pPr>
      <w:r>
        <w:rPr>
          <w:rFonts w:ascii="MingLiU_HKSCS"/>
          <w:color w:val="006699"/>
          <w:sz w:val="21"/>
        </w:rPr>
        <w:t>const</w:t>
      </w:r>
      <w:r>
        <w:rPr>
          <w:rFonts w:ascii="MingLiU_HKSCS"/>
          <w:color w:val="006699"/>
          <w:spacing w:val="26"/>
          <w:sz w:val="21"/>
        </w:rPr>
        <w:t xml:space="preserve"> </w:t>
      </w:r>
      <w:r>
        <w:rPr>
          <w:rFonts w:ascii="MingLiU_HKSCS"/>
          <w:color w:val="000087"/>
          <w:sz w:val="21"/>
        </w:rPr>
        <w:t>Recipe</w:t>
      </w:r>
      <w:r>
        <w:rPr>
          <w:rFonts w:ascii="MingLiU_HKSCS"/>
          <w:color w:val="000087"/>
          <w:spacing w:val="26"/>
          <w:sz w:val="21"/>
        </w:rPr>
        <w:t xml:space="preserve"> </w:t>
      </w:r>
      <w:r>
        <w:rPr>
          <w:rFonts w:ascii="MingLiU_HKSCS"/>
          <w:color w:val="545454"/>
          <w:sz w:val="21"/>
        </w:rPr>
        <w:t>=</w:t>
      </w:r>
      <w:r>
        <w:rPr>
          <w:rFonts w:ascii="MingLiU_HKSCS"/>
          <w:color w:val="545454"/>
          <w:spacing w:val="26"/>
          <w:sz w:val="21"/>
        </w:rPr>
        <w:t xml:space="preserve"> </w:t>
      </w:r>
      <w:r>
        <w:rPr>
          <w:rFonts w:ascii="MingLiU_HKSCS"/>
          <w:color w:val="000087"/>
          <w:sz w:val="21"/>
        </w:rPr>
        <w:t>require</w:t>
      </w:r>
      <w:r>
        <w:rPr>
          <w:rFonts w:ascii="MingLiU_HKSCS"/>
          <w:sz w:val="21"/>
        </w:rPr>
        <w:t>(</w:t>
      </w:r>
      <w:r>
        <w:rPr>
          <w:rFonts w:ascii="MingLiU_HKSCS"/>
          <w:color w:val="CC3300"/>
          <w:sz w:val="21"/>
        </w:rPr>
        <w:t>'../recipe.js'</w:t>
      </w:r>
      <w:r>
        <w:rPr>
          <w:rFonts w:ascii="MingLiU_HKSCS"/>
          <w:sz w:val="21"/>
        </w:rPr>
        <w:t>);</w:t>
      </w:r>
      <w:r>
        <w:rPr>
          <w:rFonts w:ascii="MingLiU_HKSCS"/>
          <w:spacing w:val="3"/>
          <w:sz w:val="21"/>
        </w:rPr>
        <w:t xml:space="preserve"> </w:t>
      </w:r>
      <w:r>
        <w:rPr>
          <w:rFonts w:ascii="MingLiU_HKSCS"/>
          <w:spacing w:val="3"/>
          <w:sz w:val="21"/>
        </w:rPr>
        <w:drawing>
          <wp:inline distT="0" distB="0" distL="0" distR="0">
            <wp:extent cx="109220" cy="109220"/>
            <wp:effectExtent l="0" t="0" r="0" b="0"/>
            <wp:docPr id="747" name="Image 578"/>
            <wp:cNvGraphicFramePr/>
            <a:graphic xmlns:a="http://schemas.openxmlformats.org/drawingml/2006/main">
              <a:graphicData uri="http://schemas.openxmlformats.org/drawingml/2006/picture">
                <pic:pic xmlns:pic="http://schemas.openxmlformats.org/drawingml/2006/picture">
                  <pic:nvPicPr>
                    <pic:cNvPr id="747" name="Image 578"/>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9"/>
        <w:spacing w:before="1"/>
        <w:ind w:left="0"/>
        <w:rPr>
          <w:rFonts w:ascii="MingLiU_HKSCS"/>
          <w:sz w:val="11"/>
        </w:rPr>
      </w:pPr>
    </w:p>
    <w:p>
      <w:pPr>
        <w:spacing w:before="95" w:line="211" w:lineRule="auto"/>
        <w:ind w:left="976" w:right="5680" w:hanging="216"/>
        <w:jc w:val="left"/>
        <w:rPr>
          <w:rFonts w:ascii="MingLiU_HKSCS"/>
          <w:sz w:val="21"/>
        </w:rPr>
      </w:pPr>
      <w:r>
        <w:rPr>
          <w:rFonts w:ascii="MingLiU_HKSCS"/>
          <w:color w:val="000087"/>
          <w:sz w:val="21"/>
        </w:rPr>
        <w:t>test</w:t>
      </w:r>
      <w:r>
        <w:rPr>
          <w:rFonts w:ascii="MingLiU_HKSCS"/>
          <w:sz w:val="21"/>
        </w:rPr>
        <w:t>(</w:t>
      </w:r>
      <w:r>
        <w:rPr>
          <w:rFonts w:ascii="MingLiU_HKSCS"/>
          <w:color w:val="CC3300"/>
          <w:sz w:val="21"/>
        </w:rPr>
        <w:t>'Recipe#hydrate()'</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15"/>
          <w:sz w:val="21"/>
        </w:rPr>
        <w:drawing>
          <wp:inline distT="0" distB="0" distL="0" distR="0">
            <wp:extent cx="109220" cy="109220"/>
            <wp:effectExtent l="0" t="0" r="0" b="0"/>
            <wp:docPr id="748" name="Image 579"/>
            <wp:cNvGraphicFramePr/>
            <a:graphic xmlns:a="http://schemas.openxmlformats.org/drawingml/2006/main">
              <a:graphicData uri="http://schemas.openxmlformats.org/drawingml/2006/picture">
                <pic:pic xmlns:pic="http://schemas.openxmlformats.org/drawingml/2006/picture">
                  <pic:nvPicPr>
                    <pic:cNvPr id="748" name="Image 579"/>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 xml:space="preserve">const </w:t>
      </w:r>
      <w:r>
        <w:rPr>
          <w:rFonts w:ascii="MingLiU_HKSCS"/>
          <w:color w:val="000087"/>
          <w:sz w:val="21"/>
        </w:rPr>
        <w:t xml:space="preserve">r </w:t>
      </w:r>
      <w:r>
        <w:rPr>
          <w:rFonts w:ascii="MingLiU_HKSCS"/>
          <w:color w:val="545454"/>
          <w:sz w:val="21"/>
        </w:rPr>
        <w:t xml:space="preserve">= </w:t>
      </w:r>
      <w:r>
        <w:rPr>
          <w:rFonts w:ascii="MingLiU_HKSCS"/>
          <w:color w:val="006699"/>
          <w:sz w:val="21"/>
        </w:rPr>
        <w:t xml:space="preserve">new </w:t>
      </w:r>
      <w:r>
        <w:rPr>
          <w:rFonts w:ascii="MingLiU_HKSCS"/>
          <w:color w:val="000087"/>
          <w:sz w:val="21"/>
        </w:rPr>
        <w:t>Recipe</w:t>
      </w:r>
      <w:r>
        <w:rPr>
          <w:rFonts w:ascii="MingLiU_HKSCS"/>
          <w:sz w:val="21"/>
        </w:rPr>
        <w:t>(</w:t>
      </w:r>
      <w:r>
        <w:rPr>
          <w:rFonts w:ascii="MingLiU_HKSCS"/>
          <w:color w:val="FF6600"/>
          <w:sz w:val="21"/>
        </w:rPr>
        <w:t>42</w:t>
      </w:r>
      <w:r>
        <w:rPr>
          <w:rFonts w:ascii="MingLiU_HKSCS"/>
          <w:sz w:val="21"/>
        </w:rPr>
        <w:t>);</w:t>
      </w:r>
    </w:p>
    <w:p>
      <w:pPr>
        <w:spacing w:before="0" w:line="253" w:lineRule="exact"/>
        <w:ind w:left="976" w:right="0" w:firstLine="0"/>
        <w:jc w:val="left"/>
        <w:rPr>
          <w:rFonts w:ascii="MingLiU_HKSCS"/>
          <w:sz w:val="21"/>
        </w:rPr>
      </w:pPr>
      <w:r>
        <w:rPr>
          <w:rFonts w:ascii="MingLiU_HKSCS"/>
          <w:color w:val="000087"/>
          <w:sz w:val="21"/>
        </w:rPr>
        <w:t>await</w:t>
      </w:r>
      <w:r>
        <w:rPr>
          <w:rFonts w:ascii="MingLiU_HKSCS"/>
          <w:color w:val="000087"/>
          <w:spacing w:val="13"/>
          <w:sz w:val="21"/>
        </w:rPr>
        <w:t xml:space="preserve"> </w:t>
      </w:r>
      <w:r>
        <w:rPr>
          <w:rFonts w:ascii="MingLiU_HKSCS"/>
          <w:color w:val="000087"/>
          <w:spacing w:val="-2"/>
          <w:sz w:val="21"/>
        </w:rPr>
        <w:t>r</w:t>
      </w:r>
      <w:r>
        <w:rPr>
          <w:rFonts w:ascii="MingLiU_HKSCS"/>
          <w:spacing w:val="-2"/>
          <w:sz w:val="21"/>
        </w:rPr>
        <w:t>.</w:t>
      </w:r>
      <w:r>
        <w:rPr>
          <w:rFonts w:ascii="MingLiU_HKSCS"/>
          <w:color w:val="000087"/>
          <w:spacing w:val="-2"/>
          <w:sz w:val="21"/>
        </w:rPr>
        <w:t>hydrate</w:t>
      </w:r>
      <w:r>
        <w:rPr>
          <w:rFonts w:ascii="MingLiU_HKSCS"/>
          <w:spacing w:val="-2"/>
          <w:sz w:val="21"/>
        </w:rPr>
        <w:t>();</w:t>
      </w:r>
    </w:p>
    <w:p>
      <w:pPr>
        <w:spacing w:before="0" w:line="259" w:lineRule="exact"/>
        <w:ind w:left="976" w:right="0" w:firstLine="0"/>
        <w:jc w:val="left"/>
        <w:rPr>
          <w:rFonts w:ascii="MingLiU_HKSCS"/>
          <w:sz w:val="21"/>
        </w:rPr>
      </w:pPr>
      <w:r>
        <w:rPr>
          <w:rFonts w:ascii="MingLiU_HKSCS"/>
          <w:color w:val="000087"/>
          <w:sz w:val="21"/>
        </w:rPr>
        <w:t>t</w:t>
      </w:r>
      <w:r>
        <w:rPr>
          <w:rFonts w:ascii="MingLiU_HKSCS"/>
          <w:sz w:val="21"/>
        </w:rPr>
        <w:t>.</w:t>
      </w:r>
      <w:r>
        <w:rPr>
          <w:rFonts w:ascii="MingLiU_HKSCS"/>
          <w:color w:val="000087"/>
          <w:sz w:val="21"/>
        </w:rPr>
        <w:t>equal</w:t>
      </w:r>
      <w:r>
        <w:rPr>
          <w:rFonts w:ascii="MingLiU_HKSCS"/>
          <w:sz w:val="21"/>
        </w:rPr>
        <w:t>(</w:t>
      </w:r>
      <w:r>
        <w:rPr>
          <w:rFonts w:ascii="MingLiU_HKSCS"/>
          <w:color w:val="000087"/>
          <w:sz w:val="21"/>
        </w:rPr>
        <w:t>r</w:t>
      </w:r>
      <w:r>
        <w:rPr>
          <w:rFonts w:ascii="MingLiU_HKSCS"/>
          <w:sz w:val="21"/>
        </w:rPr>
        <w:t>.</w:t>
      </w:r>
      <w:r>
        <w:rPr>
          <w:rFonts w:ascii="MingLiU_HKSCS"/>
          <w:color w:val="000087"/>
          <w:sz w:val="21"/>
        </w:rPr>
        <w:t>name</w:t>
      </w:r>
      <w:r>
        <w:rPr>
          <w:rFonts w:ascii="MingLiU_HKSCS"/>
          <w:sz w:val="21"/>
        </w:rPr>
        <w:t>,</w:t>
      </w:r>
      <w:r>
        <w:rPr>
          <w:rFonts w:ascii="MingLiU_HKSCS"/>
          <w:spacing w:val="31"/>
          <w:sz w:val="21"/>
        </w:rPr>
        <w:t xml:space="preserve"> </w:t>
      </w:r>
      <w:r>
        <w:rPr>
          <w:rFonts w:ascii="MingLiU_HKSCS"/>
          <w:color w:val="CC3300"/>
          <w:sz w:val="21"/>
        </w:rPr>
        <w:t>'Recipe:</w:t>
      </w:r>
      <w:r>
        <w:rPr>
          <w:rFonts w:ascii="MingLiU_HKSCS"/>
          <w:color w:val="CC3300"/>
          <w:spacing w:val="31"/>
          <w:sz w:val="21"/>
        </w:rPr>
        <w:t xml:space="preserve"> </w:t>
      </w:r>
      <w:r>
        <w:rPr>
          <w:rFonts w:ascii="MingLiU_HKSCS"/>
          <w:color w:val="CC3300"/>
          <w:sz w:val="21"/>
        </w:rPr>
        <w:t>#42'</w:t>
      </w:r>
      <w:r>
        <w:rPr>
          <w:rFonts w:ascii="MingLiU_HKSCS"/>
          <w:sz w:val="21"/>
        </w:rPr>
        <w:t>,</w:t>
      </w:r>
      <w:r>
        <w:rPr>
          <w:rFonts w:ascii="MingLiU_HKSCS"/>
          <w:spacing w:val="31"/>
          <w:sz w:val="21"/>
        </w:rPr>
        <w:t xml:space="preserve"> </w:t>
      </w:r>
      <w:r>
        <w:rPr>
          <w:rFonts w:ascii="MingLiU_HKSCS"/>
          <w:color w:val="CC3300"/>
          <w:sz w:val="21"/>
        </w:rPr>
        <w:t>'name</w:t>
      </w:r>
      <w:r>
        <w:rPr>
          <w:rFonts w:ascii="MingLiU_HKSCS"/>
          <w:color w:val="CC3300"/>
          <w:spacing w:val="31"/>
          <w:sz w:val="21"/>
        </w:rPr>
        <w:t xml:space="preserve"> </w:t>
      </w:r>
      <w:bookmarkStart w:id="929" w:name="_bookmark896"/>
      <w:bookmarkEnd w:id="929"/>
      <w:bookmarkStart w:id="930" w:name="_bookmark897"/>
      <w:bookmarkEnd w:id="930"/>
      <w:r>
        <w:rPr>
          <w:rFonts w:ascii="MingLiU_HKSCS"/>
          <w:color w:val="CC3300"/>
          <w:sz w:val="21"/>
        </w:rPr>
        <w:t>equality'</w:t>
      </w:r>
      <w:r>
        <w:rPr>
          <w:rFonts w:ascii="MingLiU_HKSCS"/>
          <w:sz w:val="21"/>
        </w:rPr>
        <w:t>);</w:t>
      </w:r>
      <w:r>
        <w:rPr>
          <w:rFonts w:ascii="MingLiU_HKSCS"/>
          <w:spacing w:val="40"/>
          <w:sz w:val="21"/>
        </w:rPr>
        <w:t xml:space="preserve"> </w:t>
      </w:r>
      <w:r>
        <w:rPr>
          <w:rFonts w:ascii="MingLiU_HKSCS"/>
          <w:spacing w:val="10"/>
          <w:sz w:val="21"/>
        </w:rPr>
        <w:drawing>
          <wp:inline distT="0" distB="0" distL="0" distR="0">
            <wp:extent cx="109220" cy="109220"/>
            <wp:effectExtent l="0" t="0" r="0" b="0"/>
            <wp:docPr id="749" name="Image 580"/>
            <wp:cNvGraphicFramePr/>
            <a:graphic xmlns:a="http://schemas.openxmlformats.org/drawingml/2006/main">
              <a:graphicData uri="http://schemas.openxmlformats.org/drawingml/2006/picture">
                <pic:pic xmlns:pic="http://schemas.openxmlformats.org/drawingml/2006/picture">
                  <pic:nvPicPr>
                    <pic:cNvPr id="749" name="Image 580"/>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76" w:lineRule="exact"/>
        <w:ind w:left="760" w:right="0" w:firstLine="0"/>
        <w:jc w:val="left"/>
        <w:rPr>
          <w:rFonts w:ascii="MingLiU_HKSCS"/>
          <w:sz w:val="21"/>
        </w:rPr>
      </w:pPr>
      <w:r>
        <w:rPr>
          <w:rFonts w:ascii="MingLiU_HKSCS"/>
          <w:spacing w:val="-5"/>
          <w:sz w:val="21"/>
        </w:rPr>
        <w:t>});</w:t>
      </w:r>
    </w:p>
    <w:p>
      <w:pPr>
        <w:pStyle w:val="9"/>
        <w:spacing w:before="1"/>
        <w:ind w:left="0"/>
        <w:rPr>
          <w:rFonts w:ascii="MingLiU_HKSCS"/>
          <w:sz w:val="11"/>
        </w:rPr>
      </w:pPr>
    </w:p>
    <w:p>
      <w:pPr>
        <w:spacing w:before="95" w:line="211" w:lineRule="auto"/>
        <w:ind w:left="976" w:right="6238" w:hanging="216"/>
        <w:jc w:val="left"/>
        <w:rPr>
          <w:rFonts w:ascii="MingLiU_HKSCS"/>
          <w:sz w:val="21"/>
        </w:rPr>
      </w:pPr>
      <w:r>
        <w:rPr>
          <w:rFonts w:ascii="MingLiU_HKSCS"/>
          <w:color w:val="000087"/>
          <w:sz w:val="21"/>
        </w:rPr>
        <w:t>test</w:t>
      </w:r>
      <w:r>
        <w:rPr>
          <w:rFonts w:ascii="MingLiU_HKSCS"/>
          <w:sz w:val="21"/>
        </w:rPr>
        <w:t>(</w:t>
      </w:r>
      <w:r>
        <w:rPr>
          <w:rFonts w:ascii="MingLiU_HKSCS"/>
          <w:color w:val="CC3300"/>
          <w:sz w:val="21"/>
        </w:rPr>
        <w:t>'Recipe#serialize()'</w:t>
      </w:r>
      <w:r>
        <w:rPr>
          <w:rFonts w:ascii="MingLiU_HKSCS"/>
          <w:sz w:val="21"/>
        </w:rPr>
        <w:t>, (</w:t>
      </w:r>
      <w:r>
        <w:rPr>
          <w:rFonts w:ascii="MingLiU_HKSCS"/>
          <w:color w:val="000087"/>
          <w:sz w:val="21"/>
        </w:rPr>
        <w:t>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r </w:t>
      </w:r>
      <w:r>
        <w:rPr>
          <w:rFonts w:ascii="MingLiU_HKSCS"/>
          <w:color w:val="545454"/>
          <w:sz w:val="21"/>
        </w:rPr>
        <w:t xml:space="preserve">= </w:t>
      </w:r>
      <w:r>
        <w:rPr>
          <w:rFonts w:ascii="MingLiU_HKSCS"/>
          <w:color w:val="006699"/>
          <w:sz w:val="21"/>
        </w:rPr>
        <w:t xml:space="preserve">new </w:t>
      </w:r>
      <w:r>
        <w:rPr>
          <w:rFonts w:ascii="MingLiU_HKSCS"/>
          <w:color w:val="000087"/>
          <w:sz w:val="21"/>
        </w:rPr>
        <w:t>Recipe</w:t>
      </w:r>
      <w:r>
        <w:rPr>
          <w:rFonts w:ascii="MingLiU_HKSCS"/>
          <w:sz w:val="21"/>
        </w:rPr>
        <w:t>(</w:t>
      </w:r>
      <w:r>
        <w:rPr>
          <w:rFonts w:ascii="MingLiU_HKSCS"/>
          <w:color w:val="FF6600"/>
          <w:sz w:val="21"/>
        </w:rPr>
        <w:t>17</w:t>
      </w:r>
      <w:r>
        <w:rPr>
          <w:rFonts w:ascii="MingLiU_HKSCS"/>
          <w:sz w:val="21"/>
        </w:rPr>
        <w:t>);</w:t>
      </w:r>
    </w:p>
    <w:p>
      <w:pPr>
        <w:spacing w:before="2" w:line="211" w:lineRule="auto"/>
        <w:ind w:left="976" w:right="2697" w:firstLine="0"/>
        <w:jc w:val="left"/>
        <w:rPr>
          <w:rFonts w:ascii="MingLiU_HKSCS"/>
          <w:sz w:val="21"/>
        </w:rPr>
      </w:pPr>
      <w:r>
        <w:rPr>
          <w:rFonts w:ascii="MingLiU_HKSCS"/>
          <w:color w:val="000087"/>
          <w:sz w:val="21"/>
        </w:rPr>
        <w:t>t</w:t>
      </w:r>
      <w:r>
        <w:rPr>
          <w:rFonts w:ascii="MingLiU_HKSCS"/>
          <w:sz w:val="21"/>
        </w:rPr>
        <w:t>.</w:t>
      </w:r>
      <w:r>
        <w:rPr>
          <w:rFonts w:ascii="MingLiU_HKSCS"/>
          <w:color w:val="000087"/>
          <w:sz w:val="21"/>
        </w:rPr>
        <w:t>deepLo</w:t>
      </w:r>
      <w:bookmarkStart w:id="931" w:name="_bookmark899"/>
      <w:bookmarkEnd w:id="931"/>
      <w:r>
        <w:rPr>
          <w:rFonts w:ascii="MingLiU_HKSCS"/>
          <w:color w:val="000087"/>
          <w:sz w:val="21"/>
        </w:rPr>
        <w:t>oseEqual</w:t>
      </w:r>
      <w:r>
        <w:rPr>
          <w:rFonts w:ascii="MingLiU_HKSCS"/>
          <w:sz w:val="21"/>
        </w:rPr>
        <w:t>(</w:t>
      </w:r>
      <w:r>
        <w:rPr>
          <w:rFonts w:ascii="MingLiU_HKSCS"/>
          <w:color w:val="000087"/>
          <w:sz w:val="21"/>
        </w:rPr>
        <w:t>r</w:t>
      </w:r>
      <w:r>
        <w:rPr>
          <w:rFonts w:ascii="MingLiU_HKSCS"/>
          <w:sz w:val="21"/>
        </w:rPr>
        <w:t xml:space="preserve">, { </w:t>
      </w:r>
      <w:r>
        <w:rPr>
          <w:rFonts w:ascii="MingLiU_HKSCS"/>
          <w:color w:val="000087"/>
          <w:sz w:val="21"/>
        </w:rPr>
        <w:t>id</w:t>
      </w:r>
      <w:r>
        <w:rPr>
          <w:rFonts w:ascii="MingLiU_HKSCS"/>
          <w:color w:val="545454"/>
          <w:sz w:val="21"/>
        </w:rPr>
        <w:t xml:space="preserve">: </w:t>
      </w:r>
      <w:r>
        <w:rPr>
          <w:rFonts w:ascii="MingLiU_HKSCS"/>
          <w:color w:val="FF6600"/>
          <w:sz w:val="21"/>
        </w:rPr>
        <w:t>17</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006699"/>
          <w:sz w:val="21"/>
        </w:rPr>
        <w:t xml:space="preserve">null </w:t>
      </w:r>
      <w:r>
        <w:rPr>
          <w:rFonts w:ascii="MingLiU_HKSCS"/>
          <w:sz w:val="21"/>
        </w:rPr>
        <w:t xml:space="preserve">}, </w:t>
      </w:r>
      <w:r>
        <w:rPr>
          <w:rFonts w:ascii="MingLiU_HKSCS"/>
          <w:color w:val="CC3300"/>
          <w:sz w:val="21"/>
        </w:rPr>
        <w:t>'ser</w:t>
      </w:r>
      <w:bookmarkStart w:id="932" w:name="_bookmark898"/>
      <w:bookmarkEnd w:id="932"/>
      <w:r>
        <w:rPr>
          <w:rFonts w:ascii="MingLiU_HKSCS"/>
          <w:color w:val="CC3300"/>
          <w:sz w:val="21"/>
        </w:rPr>
        <w:t>ializes properly'</w:t>
      </w:r>
      <w:r>
        <w:rPr>
          <w:rFonts w:ascii="MingLiU_HKSCS"/>
          <w:sz w:val="21"/>
        </w:rPr>
        <w:t xml:space="preserve">); </w:t>
      </w:r>
      <w:r>
        <w:rPr>
          <w:rFonts w:ascii="MingLiU_HKSCS"/>
          <w:color w:val="000087"/>
          <w:sz w:val="21"/>
        </w:rPr>
        <w:t>t</w:t>
      </w:r>
      <w:r>
        <w:rPr>
          <w:rFonts w:ascii="MingLiU_HKSCS"/>
          <w:sz w:val="21"/>
        </w:rPr>
        <w:t>.</w:t>
      </w:r>
      <w:r>
        <w:rPr>
          <w:rFonts w:ascii="MingLiU_HKSCS"/>
          <w:color w:val="000087"/>
          <w:sz w:val="21"/>
        </w:rPr>
        <w:t>end</w:t>
      </w:r>
      <w:r>
        <w:rPr>
          <w:rFonts w:ascii="MingLiU_HKSCS"/>
          <w:sz w:val="21"/>
        </w:rPr>
        <w:t xml:space="preserve">(); </w:t>
      </w:r>
      <w:r>
        <w:rPr>
          <w:rFonts w:ascii="MingLiU_HKSCS"/>
          <w:spacing w:val="10"/>
          <w:sz w:val="21"/>
        </w:rPr>
        <w:drawing>
          <wp:inline distT="0" distB="0" distL="0" distR="0">
            <wp:extent cx="109220" cy="109220"/>
            <wp:effectExtent l="0" t="0" r="0" b="0"/>
            <wp:docPr id="751" name="Image 581"/>
            <wp:cNvGraphicFramePr/>
            <a:graphic xmlns:a="http://schemas.openxmlformats.org/drawingml/2006/main">
              <a:graphicData uri="http://schemas.openxmlformats.org/drawingml/2006/picture">
                <pic:pic xmlns:pic="http://schemas.openxmlformats.org/drawingml/2006/picture">
                  <pic:nvPicPr>
                    <pic:cNvPr id="751" name="Image 581"/>
                    <pic:cNvPicPr/>
                  </pic:nvPicPr>
                  <pic:blipFill>
                    <a:blip r:embed="rId12"/>
                    <a:stretch>
                      <a:fillRect/>
                    </a:stretch>
                  </pic:blipFill>
                  <pic:spPr>
                    <a:xfrm>
                      <a:off x="0" y="0"/>
                      <a:ext cx="109220" cy="109220"/>
                    </a:xfrm>
                    <a:prstGeom prst="rect">
                      <a:avLst/>
                    </a:prstGeom>
                    <a:noFill/>
                    <a:ln>
                      <a:noFill/>
                    </a:ln>
                  </pic:spPr>
                </pic:pic>
              </a:graphicData>
            </a:graphic>
          </wp:inline>
        </w:drawing>
      </w:r>
    </w:p>
    <w:p>
      <w:pPr>
        <w:spacing w:before="0" w:line="203" w:lineRule="exact"/>
        <w:ind w:left="760" w:right="0" w:firstLine="0"/>
        <w:jc w:val="left"/>
        <w:rPr>
          <w:rFonts w:ascii="MingLiU_HKSCS"/>
          <w:sz w:val="21"/>
        </w:rPr>
      </w:pPr>
      <w:r>
        <w:rPr>
          <w:rFonts w:ascii="MingLiU_HKSCS"/>
          <w:spacing w:val="-5"/>
          <w:sz w:val="21"/>
        </w:rPr>
        <w:t>});</w:t>
      </w:r>
    </w:p>
    <w:p>
      <w:pPr>
        <w:pStyle w:val="9"/>
        <w:spacing w:line="343" w:lineRule="auto"/>
        <w:ind w:left="1191" w:right="5239"/>
      </w:pPr>
      <w:r>
        <w:drawing>
          <wp:anchor distT="0" distB="0" distL="0" distR="0" simplePos="0" relativeHeight="251727872" behindDoc="0" locked="0" layoutInCell="1" allowOverlap="1">
            <wp:simplePos x="0" y="0"/>
            <wp:positionH relativeFrom="page">
              <wp:posOffset>914400</wp:posOffset>
            </wp:positionH>
            <wp:positionV relativeFrom="paragraph">
              <wp:posOffset>111125</wp:posOffset>
            </wp:positionV>
            <wp:extent cx="109855" cy="109855"/>
            <wp:effectExtent l="0" t="0" r="0" b="0"/>
            <wp:wrapNone/>
            <wp:docPr id="110" name="Image 582"/>
            <wp:cNvGraphicFramePr/>
            <a:graphic xmlns:a="http://schemas.openxmlformats.org/drawingml/2006/main">
              <a:graphicData uri="http://schemas.openxmlformats.org/drawingml/2006/picture">
                <pic:pic xmlns:pic="http://schemas.openxmlformats.org/drawingml/2006/picture">
                  <pic:nvPicPr>
                    <pic:cNvPr id="110" name="Image 582"/>
                    <pic:cNvPicPr/>
                  </pic:nvPicPr>
                  <pic:blipFill>
                    <a:blip r:embed="rId11"/>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28896" behindDoc="0" locked="0" layoutInCell="1" allowOverlap="1">
            <wp:simplePos x="0" y="0"/>
            <wp:positionH relativeFrom="page">
              <wp:posOffset>914400</wp:posOffset>
            </wp:positionH>
            <wp:positionV relativeFrom="paragraph">
              <wp:posOffset>403225</wp:posOffset>
            </wp:positionV>
            <wp:extent cx="109855" cy="109855"/>
            <wp:effectExtent l="0" t="0" r="0" b="0"/>
            <wp:wrapNone/>
            <wp:docPr id="111" name="Image 583"/>
            <wp:cNvGraphicFramePr/>
            <a:graphic xmlns:a="http://schemas.openxmlformats.org/drawingml/2006/main">
              <a:graphicData uri="http://schemas.openxmlformats.org/drawingml/2006/picture">
                <pic:pic xmlns:pic="http://schemas.openxmlformats.org/drawingml/2006/picture">
                  <pic:nvPicPr>
                    <pic:cNvPr id="111" name="Image 583"/>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28896" behindDoc="0" locked="0" layoutInCell="1" allowOverlap="1">
            <wp:simplePos x="0" y="0"/>
            <wp:positionH relativeFrom="page">
              <wp:posOffset>914400</wp:posOffset>
            </wp:positionH>
            <wp:positionV relativeFrom="paragraph">
              <wp:posOffset>695960</wp:posOffset>
            </wp:positionV>
            <wp:extent cx="109855" cy="109855"/>
            <wp:effectExtent l="0" t="0" r="0" b="0"/>
            <wp:wrapNone/>
            <wp:docPr id="112" name="Image 584"/>
            <wp:cNvGraphicFramePr/>
            <a:graphic xmlns:a="http://schemas.openxmlformats.org/drawingml/2006/main">
              <a:graphicData uri="http://schemas.openxmlformats.org/drawingml/2006/picture">
                <pic:pic xmlns:pic="http://schemas.openxmlformats.org/drawingml/2006/picture">
                  <pic:nvPicPr>
                    <pic:cNvPr id="112" name="Image 584"/>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933" w:name="_bookmark900"/>
      <w:bookmarkEnd w:id="933"/>
      <w:r>
        <w:t xml:space="preserve">Application code is loaded for testing. </w:t>
      </w:r>
      <w:bookmarkStart w:id="934" w:name="_bookmark901"/>
      <w:bookmarkEnd w:id="934"/>
      <w:r>
        <w:t xml:space="preserve">Every test has a name and a function. </w:t>
      </w:r>
      <w:bookmarkStart w:id="935" w:name="_bookmark902"/>
      <w:bookmarkEnd w:id="935"/>
      <w:r>
        <w:t>An assertion that two values are equal.</w:t>
      </w:r>
    </w:p>
    <w:p>
      <w:pPr>
        <w:pStyle w:val="9"/>
        <w:ind w:left="1191"/>
      </w:pPr>
      <w:r>
        <w:drawing>
          <wp:anchor distT="0" distB="0" distL="0" distR="0" simplePos="0" relativeHeight="251729920" behindDoc="0" locked="0" layoutInCell="1" allowOverlap="1">
            <wp:simplePos x="0" y="0"/>
            <wp:positionH relativeFrom="page">
              <wp:posOffset>914400</wp:posOffset>
            </wp:positionH>
            <wp:positionV relativeFrom="paragraph">
              <wp:posOffset>111125</wp:posOffset>
            </wp:positionV>
            <wp:extent cx="109855" cy="109855"/>
            <wp:effectExtent l="0" t="0" r="0" b="0"/>
            <wp:wrapNone/>
            <wp:docPr id="113" name="Image 585"/>
            <wp:cNvGraphicFramePr/>
            <a:graphic xmlns:a="http://schemas.openxmlformats.org/drawingml/2006/main">
              <a:graphicData uri="http://schemas.openxmlformats.org/drawingml/2006/picture">
                <pic:pic xmlns:pic="http://schemas.openxmlformats.org/drawingml/2006/picture">
                  <pic:nvPicPr>
                    <pic:cNvPr id="113" name="Image 585"/>
                    <pic:cNvPicPr/>
                  </pic:nvPicPr>
                  <pic:blipFill>
                    <a:blip r:embed="rId12"/>
                    <a:stretch>
                      <a:fillRect/>
                    </a:stretch>
                  </pic:blipFill>
                  <pic:spPr>
                    <a:xfrm>
                      <a:off x="0" y="0"/>
                      <a:ext cx="109855" cy="109855"/>
                    </a:xfrm>
                    <a:prstGeom prst="rect">
                      <a:avLst/>
                    </a:prstGeom>
                    <a:noFill/>
                    <a:ln>
                      <a:noFill/>
                    </a:ln>
                  </pic:spPr>
                </pic:pic>
              </a:graphicData>
            </a:graphic>
          </wp:anchor>
        </w:drawing>
      </w:r>
      <w:bookmarkStart w:id="936" w:name="_bookmark903"/>
      <w:bookmarkEnd w:id="936"/>
      <w:r>
        <w:t>Tape</w:t>
      </w:r>
      <w:r>
        <w:rPr>
          <w:spacing w:val="7"/>
        </w:rPr>
        <w:t xml:space="preserve"> </w:t>
      </w:r>
      <w:r>
        <w:t>needs</w:t>
      </w:r>
      <w:r>
        <w:rPr>
          <w:spacing w:val="8"/>
        </w:rPr>
        <w:t xml:space="preserve"> </w:t>
      </w:r>
      <w:r>
        <w:t>to</w:t>
      </w:r>
      <w:r>
        <w:rPr>
          <w:spacing w:val="9"/>
        </w:rPr>
        <w:t xml:space="preserve"> </w:t>
      </w:r>
      <w:r>
        <w:t>know</w:t>
      </w:r>
      <w:r>
        <w:rPr>
          <w:spacing w:val="8"/>
        </w:rPr>
        <w:t xml:space="preserve"> </w:t>
      </w:r>
      <w:r>
        <w:t>when</w:t>
      </w:r>
      <w:r>
        <w:rPr>
          <w:spacing w:val="9"/>
        </w:rPr>
        <w:t xml:space="preserve"> </w:t>
      </w:r>
      <w:r>
        <w:t>a</w:t>
      </w:r>
      <w:r>
        <w:rPr>
          <w:spacing w:val="8"/>
        </w:rPr>
        <w:t xml:space="preserve"> </w:t>
      </w:r>
      <w:r>
        <w:t>callback-based</w:t>
      </w:r>
      <w:r>
        <w:rPr>
          <w:spacing w:val="9"/>
        </w:rPr>
        <w:t xml:space="preserve"> </w:t>
      </w:r>
      <w:r>
        <w:t>test</w:t>
      </w:r>
      <w:r>
        <w:rPr>
          <w:spacing w:val="8"/>
        </w:rPr>
        <w:t xml:space="preserve"> </w:t>
      </w:r>
      <w:r>
        <w:t>has</w:t>
      </w:r>
      <w:r>
        <w:rPr>
          <w:spacing w:val="8"/>
        </w:rPr>
        <w:t xml:space="preserve"> </w:t>
      </w:r>
      <w:r>
        <w:rPr>
          <w:spacing w:val="-2"/>
        </w:rPr>
        <w:t>finished.</w:t>
      </w:r>
    </w:p>
    <w:p>
      <w:pPr>
        <w:pStyle w:val="9"/>
        <w:ind w:left="0"/>
        <w:rPr>
          <w:sz w:val="20"/>
        </w:rPr>
      </w:pPr>
    </w:p>
    <w:p>
      <w:pPr>
        <w:pStyle w:val="9"/>
        <w:spacing w:before="236" w:line="271" w:lineRule="auto"/>
        <w:ind w:right="968"/>
      </w:pPr>
      <w:r>
        <w:t xml:space="preserve">This unit test file has two test </w:t>
      </w:r>
      <w:bookmarkStart w:id="937" w:name="_bookmark904"/>
      <w:bookmarkEnd w:id="937"/>
      <w:r>
        <w:t xml:space="preserve">cases in it. The first one is titled </w:t>
      </w:r>
      <w:r>
        <w:rPr>
          <w:i/>
        </w:rPr>
        <w:t>Recipe#hydrate()</w:t>
      </w:r>
      <w:r>
        <w:t xml:space="preserve">, and the second is titled </w:t>
      </w:r>
      <w:r>
        <w:rPr>
          <w:i/>
        </w:rPr>
        <w:t>Recipe#serialize()</w:t>
      </w:r>
      <w:r>
        <w:t xml:space="preserve">. These tests are named so that their output in a console tells you what they’re testing. Tests that use async functions will finish when the returned promise resolves; however, callback tests require a manual call to </w:t>
      </w:r>
      <w:r>
        <w:rPr>
          <w:rFonts w:ascii="MingLiU_HKSCS" w:hAnsi="MingLiU_HKSCS"/>
        </w:rPr>
        <w:t>t.end()</w:t>
      </w:r>
      <w:r>
        <w:rPr>
          <w:rFonts w:ascii="MingLiU_HKSCS" w:hAnsi="MingLiU_HKSCS"/>
          <w:spacing w:val="-42"/>
        </w:rPr>
        <w:t xml:space="preserve"> </w:t>
      </w:r>
      <w:r>
        <w:t>to signal the end of the test assertions.</w:t>
      </w:r>
    </w:p>
    <w:p>
      <w:pPr>
        <w:pStyle w:val="9"/>
        <w:spacing w:before="75"/>
      </w:pPr>
      <w:r>
        <w:t>Each</w:t>
      </w:r>
      <w:r>
        <w:rPr>
          <w:spacing w:val="10"/>
        </w:rPr>
        <w:t xml:space="preserve"> </w:t>
      </w:r>
      <w:r>
        <w:t>test</w:t>
      </w:r>
      <w:r>
        <w:rPr>
          <w:spacing w:val="9"/>
        </w:rPr>
        <w:t xml:space="preserve"> </w:t>
      </w:r>
      <w:r>
        <w:t>case</w:t>
      </w:r>
      <w:r>
        <w:rPr>
          <w:spacing w:val="10"/>
        </w:rPr>
        <w:t xml:space="preserve"> </w:t>
      </w:r>
      <w:r>
        <w:t>can</w:t>
      </w:r>
      <w:r>
        <w:rPr>
          <w:spacing w:val="10"/>
        </w:rPr>
        <w:t xml:space="preserve"> </w:t>
      </w:r>
      <w:r>
        <w:t>contain</w:t>
      </w:r>
      <w:r>
        <w:rPr>
          <w:spacing w:val="11"/>
        </w:rPr>
        <w:t xml:space="preserve"> </w:t>
      </w:r>
      <w:r>
        <w:t>multiple</w:t>
      </w:r>
      <w:r>
        <w:rPr>
          <w:spacing w:val="9"/>
        </w:rPr>
        <w:t xml:space="preserve"> </w:t>
      </w:r>
      <w:r>
        <w:t>assertions</w:t>
      </w:r>
      <w:r>
        <w:rPr>
          <w:spacing w:val="10"/>
        </w:rPr>
        <w:t xml:space="preserve"> </w:t>
      </w:r>
      <w:r>
        <w:t>within</w:t>
      </w:r>
      <w:r>
        <w:rPr>
          <w:spacing w:val="10"/>
        </w:rPr>
        <w:t xml:space="preserve"> </w:t>
      </w:r>
      <w:r>
        <w:t>it,</w:t>
      </w:r>
      <w:r>
        <w:rPr>
          <w:spacing w:val="11"/>
        </w:rPr>
        <w:t xml:space="preserve"> </w:t>
      </w:r>
      <w:r>
        <w:t>though</w:t>
      </w:r>
      <w:r>
        <w:rPr>
          <w:spacing w:val="10"/>
        </w:rPr>
        <w:t xml:space="preserve"> </w:t>
      </w:r>
      <w:r>
        <w:t>in</w:t>
      </w:r>
      <w:r>
        <w:rPr>
          <w:spacing w:val="11"/>
        </w:rPr>
        <w:t xml:space="preserve"> </w:t>
      </w:r>
      <w:r>
        <w:t>this</w:t>
      </w:r>
      <w:r>
        <w:rPr>
          <w:spacing w:val="9"/>
        </w:rPr>
        <w:t xml:space="preserve"> </w:t>
      </w:r>
      <w:r>
        <w:t>case</w:t>
      </w:r>
      <w:r>
        <w:rPr>
          <w:spacing w:val="10"/>
        </w:rPr>
        <w:t xml:space="preserve"> </w:t>
      </w:r>
      <w:r>
        <w:rPr>
          <w:spacing w:val="-4"/>
        </w:rPr>
        <w:t>each</w:t>
      </w:r>
    </w:p>
    <w:p>
      <w:pPr>
        <w:spacing w:after="0"/>
        <w:sectPr>
          <w:pgSz w:w="12240" w:h="15840"/>
          <w:pgMar w:top="1380" w:right="700" w:bottom="280" w:left="680" w:header="720" w:footer="720" w:gutter="0"/>
          <w:cols w:space="720" w:num="1"/>
        </w:sectPr>
      </w:pPr>
    </w:p>
    <w:p>
      <w:pPr>
        <w:pStyle w:val="9"/>
        <w:spacing w:before="72" w:line="256" w:lineRule="auto"/>
        <w:ind w:right="856"/>
      </w:pPr>
      <w:r>
        <w:t>case only contains a single assertion. The function argument for the Tape test</w:t>
      </w:r>
      <w:r>
        <w:rPr>
          <w:spacing w:val="80"/>
        </w:rPr>
        <w:t xml:space="preserve"> </w:t>
      </w:r>
      <w:r>
        <w:t xml:space="preserve">cases provides a single argument, named </w:t>
      </w:r>
      <w:r>
        <w:rPr>
          <w:rFonts w:ascii="MingLiU_HKSCS"/>
        </w:rPr>
        <w:t>t</w:t>
      </w:r>
      <w:r>
        <w:rPr>
          <w:rFonts w:ascii="MingLiU_HKSCS"/>
          <w:spacing w:val="-54"/>
        </w:rPr>
        <w:t xml:space="preserve"> </w:t>
      </w:r>
      <w:r>
        <w:t>in these examples, that contains a few assertion</w:t>
      </w:r>
      <w:r>
        <w:rPr>
          <w:spacing w:val="23"/>
        </w:rPr>
        <w:t xml:space="preserve"> </w:t>
      </w:r>
      <w:r>
        <w:t>methods.</w:t>
      </w:r>
      <w:r>
        <w:rPr>
          <w:spacing w:val="23"/>
        </w:rPr>
        <w:t xml:space="preserve"> </w:t>
      </w:r>
      <w:r>
        <w:t xml:space="preserve">The first test case uses </w:t>
      </w:r>
      <w:r>
        <w:rPr>
          <w:rFonts w:ascii="MingLiU_HKSCS"/>
        </w:rPr>
        <w:t>t.equal()</w:t>
      </w:r>
      <w:r>
        <w:t>,</w:t>
      </w:r>
      <w:r>
        <w:rPr>
          <w:spacing w:val="23"/>
        </w:rPr>
        <w:t xml:space="preserve"> </w:t>
      </w:r>
      <w:r>
        <w:t>which</w:t>
      </w:r>
      <w:r>
        <w:rPr>
          <w:spacing w:val="23"/>
        </w:rPr>
        <w:t xml:space="preserve"> </w:t>
      </w:r>
      <w:r>
        <w:t>asserts that the two</w:t>
      </w:r>
    </w:p>
    <w:p>
      <w:pPr>
        <w:pStyle w:val="9"/>
        <w:spacing w:line="277" w:lineRule="exact"/>
      </w:pPr>
      <w:r>
        <w:t>arguments</w:t>
      </w:r>
      <w:r>
        <w:rPr>
          <w:spacing w:val="6"/>
        </w:rPr>
        <w:t xml:space="preserve"> </w:t>
      </w:r>
      <w:r>
        <w:t>are</w:t>
      </w:r>
      <w:r>
        <w:rPr>
          <w:spacing w:val="7"/>
        </w:rPr>
        <w:t xml:space="preserve"> </w:t>
      </w:r>
      <w:r>
        <w:t>loosely</w:t>
      </w:r>
      <w:r>
        <w:rPr>
          <w:spacing w:val="8"/>
        </w:rPr>
        <w:t xml:space="preserve"> </w:t>
      </w:r>
      <w:r>
        <w:t>equal</w:t>
      </w:r>
      <w:r>
        <w:rPr>
          <w:spacing w:val="7"/>
        </w:rPr>
        <w:t xml:space="preserve"> </w:t>
      </w:r>
      <w:r>
        <w:t>to</w:t>
      </w:r>
      <w:r>
        <w:rPr>
          <w:spacing w:val="8"/>
        </w:rPr>
        <w:t xml:space="preserve"> </w:t>
      </w:r>
      <w:r>
        <w:t>each</w:t>
      </w:r>
      <w:r>
        <w:rPr>
          <w:spacing w:val="8"/>
        </w:rPr>
        <w:t xml:space="preserve"> </w:t>
      </w:r>
      <w:r>
        <w:t>other.</w:t>
      </w:r>
      <w:r>
        <w:rPr>
          <w:spacing w:val="8"/>
        </w:rPr>
        <w:t xml:space="preserve"> </w:t>
      </w:r>
      <w:r>
        <w:t>If</w:t>
      </w:r>
      <w:r>
        <w:rPr>
          <w:spacing w:val="7"/>
        </w:rPr>
        <w:t xml:space="preserve"> </w:t>
      </w:r>
      <w:r>
        <w:t>they</w:t>
      </w:r>
      <w:r>
        <w:rPr>
          <w:spacing w:val="8"/>
        </w:rPr>
        <w:t xml:space="preserve"> </w:t>
      </w:r>
      <w:r>
        <w:t>aren’t,</w:t>
      </w:r>
      <w:r>
        <w:rPr>
          <w:spacing w:val="8"/>
        </w:rPr>
        <w:t xml:space="preserve"> </w:t>
      </w:r>
      <w:r>
        <w:t>the</w:t>
      </w:r>
      <w:r>
        <w:rPr>
          <w:spacing w:val="7"/>
        </w:rPr>
        <w:t xml:space="preserve"> </w:t>
      </w:r>
      <w:r>
        <w:t>test</w:t>
      </w:r>
      <w:r>
        <w:rPr>
          <w:spacing w:val="7"/>
        </w:rPr>
        <w:t xml:space="preserve"> </w:t>
      </w:r>
      <w:r>
        <w:t>case</w:t>
      </w:r>
      <w:r>
        <w:rPr>
          <w:spacing w:val="7"/>
        </w:rPr>
        <w:t xml:space="preserve"> </w:t>
      </w:r>
      <w:r>
        <w:t>will</w:t>
      </w:r>
      <w:r>
        <w:rPr>
          <w:spacing w:val="6"/>
        </w:rPr>
        <w:t xml:space="preserve"> </w:t>
      </w:r>
      <w:r>
        <w:t>log</w:t>
      </w:r>
      <w:r>
        <w:rPr>
          <w:spacing w:val="8"/>
        </w:rPr>
        <w:t xml:space="preserve"> </w:t>
      </w:r>
      <w:r>
        <w:rPr>
          <w:spacing w:val="-10"/>
        </w:rPr>
        <w:t>a</w:t>
      </w:r>
    </w:p>
    <w:p>
      <w:pPr>
        <w:pStyle w:val="9"/>
        <w:spacing w:before="38"/>
      </w:pPr>
      <w:r>
        <w:t>failure,</w:t>
      </w:r>
      <w:r>
        <w:rPr>
          <w:spacing w:val="9"/>
        </w:rPr>
        <w:t xml:space="preserve"> </w:t>
      </w:r>
      <w:r>
        <w:t>and</w:t>
      </w:r>
      <w:r>
        <w:rPr>
          <w:spacing w:val="10"/>
        </w:rPr>
        <w:t xml:space="preserve"> </w:t>
      </w:r>
      <w:r>
        <w:t>the</w:t>
      </w:r>
      <w:r>
        <w:rPr>
          <w:spacing w:val="9"/>
        </w:rPr>
        <w:t xml:space="preserve"> </w:t>
      </w:r>
      <w:r>
        <w:t>process</w:t>
      </w:r>
      <w:r>
        <w:rPr>
          <w:spacing w:val="9"/>
        </w:rPr>
        <w:t xml:space="preserve"> </w:t>
      </w:r>
      <w:r>
        <w:t>will</w:t>
      </w:r>
      <w:r>
        <w:rPr>
          <w:spacing w:val="9"/>
        </w:rPr>
        <w:t xml:space="preserve"> </w:t>
      </w:r>
      <w:r>
        <w:t>exit</w:t>
      </w:r>
      <w:r>
        <w:rPr>
          <w:spacing w:val="9"/>
        </w:rPr>
        <w:t xml:space="preserve"> </w:t>
      </w:r>
      <w:r>
        <w:t>with</w:t>
      </w:r>
      <w:r>
        <w:rPr>
          <w:spacing w:val="10"/>
        </w:rPr>
        <w:t xml:space="preserve"> </w:t>
      </w:r>
      <w:r>
        <w:t>a</w:t>
      </w:r>
      <w:r>
        <w:rPr>
          <w:spacing w:val="8"/>
        </w:rPr>
        <w:t xml:space="preserve"> </w:t>
      </w:r>
      <w:r>
        <w:t>nonzero</w:t>
      </w:r>
      <w:r>
        <w:rPr>
          <w:spacing w:val="10"/>
        </w:rPr>
        <w:t xml:space="preserve"> </w:t>
      </w:r>
      <w:r>
        <w:t>exit</w:t>
      </w:r>
      <w:r>
        <w:rPr>
          <w:spacing w:val="9"/>
        </w:rPr>
        <w:t xml:space="preserve"> </w:t>
      </w:r>
      <w:r>
        <w:rPr>
          <w:spacing w:val="-2"/>
        </w:rPr>
        <w:t>status.</w:t>
      </w:r>
    </w:p>
    <w:p>
      <w:pPr>
        <w:pStyle w:val="9"/>
        <w:spacing w:before="192" w:line="249" w:lineRule="auto"/>
        <w:ind w:right="968"/>
      </w:pPr>
      <w:r>
        <w:t xml:space="preserve">The second test case uses </w:t>
      </w:r>
      <w:r>
        <w:rPr>
          <w:rFonts w:ascii="MingLiU_HKSCS" w:hAnsi="MingLiU_HKSCS"/>
        </w:rPr>
        <w:t>t.deepLooseEqual()</w:t>
      </w:r>
      <w:r>
        <w:t xml:space="preserve">, which </w:t>
      </w:r>
      <w:bookmarkStart w:id="938" w:name="_bookmark905"/>
      <w:bookmarkEnd w:id="938"/>
      <w:r>
        <w:t>asserts that the two arguments are “deeply loosely equal.” The concept of two things being deeply equal</w:t>
      </w:r>
      <w:r>
        <w:rPr>
          <w:spacing w:val="6"/>
        </w:rPr>
        <w:t xml:space="preserve"> </w:t>
      </w:r>
      <w:r>
        <w:t>is</w:t>
      </w:r>
      <w:r>
        <w:rPr>
          <w:spacing w:val="6"/>
        </w:rPr>
        <w:t xml:space="preserve"> </w:t>
      </w:r>
      <w:r>
        <w:t>used</w:t>
      </w:r>
      <w:r>
        <w:rPr>
          <w:spacing w:val="8"/>
        </w:rPr>
        <w:t xml:space="preserve"> </w:t>
      </w:r>
      <w:r>
        <w:t>in</w:t>
      </w:r>
      <w:r>
        <w:rPr>
          <w:spacing w:val="8"/>
        </w:rPr>
        <w:t xml:space="preserve"> </w:t>
      </w:r>
      <w:r>
        <w:t>many</w:t>
      </w:r>
      <w:r>
        <w:rPr>
          <w:spacing w:val="7"/>
        </w:rPr>
        <w:t xml:space="preserve"> </w:t>
      </w:r>
      <w:r>
        <w:t>different</w:t>
      </w:r>
      <w:r>
        <w:rPr>
          <w:spacing w:val="7"/>
        </w:rPr>
        <w:t xml:space="preserve"> </w:t>
      </w:r>
      <w:r>
        <w:t>JavaScript</w:t>
      </w:r>
      <w:r>
        <w:rPr>
          <w:spacing w:val="6"/>
        </w:rPr>
        <w:t xml:space="preserve"> </w:t>
      </w:r>
      <w:r>
        <w:t>testing</w:t>
      </w:r>
      <w:r>
        <w:rPr>
          <w:spacing w:val="8"/>
        </w:rPr>
        <w:t xml:space="preserve"> </w:t>
      </w:r>
      <w:r>
        <w:t>tools.</w:t>
      </w:r>
      <w:r>
        <w:rPr>
          <w:spacing w:val="7"/>
        </w:rPr>
        <w:t xml:space="preserve"> </w:t>
      </w:r>
      <w:r>
        <w:t>Basically,</w:t>
      </w:r>
      <w:r>
        <w:rPr>
          <w:spacing w:val="8"/>
        </w:rPr>
        <w:t xml:space="preserve"> </w:t>
      </w:r>
      <w:r>
        <w:t>it’s</w:t>
      </w:r>
      <w:r>
        <w:rPr>
          <w:spacing w:val="6"/>
        </w:rPr>
        <w:t xml:space="preserve"> </w:t>
      </w:r>
      <w:r>
        <w:t>a</w:t>
      </w:r>
      <w:r>
        <w:rPr>
          <w:spacing w:val="7"/>
        </w:rPr>
        <w:t xml:space="preserve"> </w:t>
      </w:r>
      <w:r>
        <w:t>way</w:t>
      </w:r>
      <w:r>
        <w:rPr>
          <w:spacing w:val="7"/>
        </w:rPr>
        <w:t xml:space="preserve"> </w:t>
      </w:r>
      <w:r>
        <w:rPr>
          <w:spacing w:val="-5"/>
        </w:rPr>
        <w:t>to</w:t>
      </w:r>
    </w:p>
    <w:p>
      <w:pPr>
        <w:pStyle w:val="9"/>
        <w:spacing w:before="32" w:line="247" w:lineRule="auto"/>
        <w:ind w:right="968"/>
      </w:pPr>
      <w:r>
        <w:t xml:space="preserve">recursively compare two objects for </w:t>
      </w:r>
      <w:r>
        <w:rPr>
          <w:rFonts w:ascii="MingLiU_HKSCS"/>
        </w:rPr>
        <w:t>==</w:t>
      </w:r>
      <w:r>
        <w:rPr>
          <w:rFonts w:ascii="MingLiU_HKSCS"/>
          <w:spacing w:val="-44"/>
        </w:rPr>
        <w:t xml:space="preserve"> </w:t>
      </w:r>
      <w:r>
        <w:t xml:space="preserve">equality, without requiring that the two objects are the exact same object instance. Another method, </w:t>
      </w:r>
      <w:r>
        <w:rPr>
          <w:rFonts w:ascii="MingLiU_HKSCS"/>
        </w:rPr>
        <w:t>t.deepEqual()</w:t>
      </w:r>
      <w:r>
        <w:t>, is available but fails the test because the actual value is a class instance and the expected value is a POJO.</w:t>
      </w:r>
    </w:p>
    <w:p>
      <w:pPr>
        <w:pStyle w:val="9"/>
        <w:spacing w:before="175" w:line="237" w:lineRule="auto"/>
        <w:ind w:right="968"/>
      </w:pPr>
      <w:r>
        <w:t xml:space="preserve">Tape has other assertion </w:t>
      </w:r>
      <w:bookmarkStart w:id="939" w:name="_bookmark906"/>
      <w:bookmarkEnd w:id="939"/>
      <w:r>
        <w:t xml:space="preserve">methods. For example, you can use </w:t>
      </w:r>
      <w:r>
        <w:rPr>
          <w:rFonts w:ascii="MingLiU_HKSCS" w:hAnsi="MingLiU_HKSCS"/>
        </w:rPr>
        <w:t>t.ok()</w:t>
      </w:r>
      <w:r>
        <w:rPr>
          <w:rFonts w:ascii="MingLiU_HKSCS" w:hAnsi="MingLiU_HKSCS"/>
          <w:spacing w:val="-56"/>
        </w:rPr>
        <w:t xml:space="preserve"> </w:t>
      </w:r>
      <w:r>
        <w:t xml:space="preserve">to assert an argument is truthy, </w:t>
      </w:r>
      <w:r>
        <w:rPr>
          <w:rFonts w:ascii="MingLiU_HKSCS" w:hAnsi="MingLiU_HKSCS"/>
        </w:rPr>
        <w:t>t.notOk()</w:t>
      </w:r>
      <w:r>
        <w:rPr>
          <w:rFonts w:ascii="MingLiU_HKSCS" w:hAnsi="MingLiU_HKSCS"/>
          <w:spacing w:val="-45"/>
        </w:rPr>
        <w:t xml:space="preserve"> </w:t>
      </w:r>
      <w:r>
        <w:t xml:space="preserve">to assert it’s falsey, </w:t>
      </w:r>
      <w:r>
        <w:rPr>
          <w:rFonts w:ascii="MingLiU_HKSCS" w:hAnsi="MingLiU_HKSCS"/>
        </w:rPr>
        <w:t>t.throws()</w:t>
      </w:r>
      <w:r>
        <w:rPr>
          <w:rFonts w:ascii="MingLiU_HKSCS" w:hAnsi="MingLiU_HKSCS"/>
          <w:spacing w:val="-45"/>
        </w:rPr>
        <w:t xml:space="preserve"> </w:t>
      </w:r>
      <w:r>
        <w:t xml:space="preserve">to wrap a function that should throw, </w:t>
      </w:r>
      <w:r>
        <w:rPr>
          <w:rFonts w:ascii="MingLiU_HKSCS" w:hAnsi="MingLiU_HKSCS"/>
        </w:rPr>
        <w:t>t.doesNotThrow()</w:t>
      </w:r>
      <w:r>
        <w:rPr>
          <w:rFonts w:ascii="MingLiU_HKSCS" w:hAnsi="MingLiU_HKSCS"/>
          <w:spacing w:val="-36"/>
        </w:rPr>
        <w:t xml:space="preserve"> </w:t>
      </w:r>
      <w:r>
        <w:t>to do the opposite, and several</w:t>
      </w:r>
    </w:p>
    <w:p>
      <w:pPr>
        <w:pStyle w:val="9"/>
        <w:spacing w:line="268" w:lineRule="auto"/>
        <w:ind w:right="968"/>
      </w:pPr>
      <w:r>
        <w:t xml:space="preserve">others. Each of these assertions accepts an optional argument for labeling the </w:t>
      </w:r>
      <w:r>
        <w:rPr>
          <w:spacing w:val="-2"/>
        </w:rPr>
        <w:t>assertion.</w:t>
      </w:r>
    </w:p>
    <w:p>
      <w:pPr>
        <w:pStyle w:val="9"/>
        <w:spacing w:before="133" w:line="268" w:lineRule="auto"/>
        <w:ind w:right="968"/>
      </w:pPr>
      <w:r>
        <w:t>Now that the file is complete, you’re ready to run your first test. Execute the following command to run the current iteration of the test suite:</w:t>
      </w:r>
    </w:p>
    <w:p>
      <w:pPr>
        <w:pStyle w:val="9"/>
        <w:spacing w:before="7"/>
        <w:ind w:left="0"/>
        <w:rPr>
          <w:sz w:val="30"/>
        </w:rPr>
      </w:pPr>
    </w:p>
    <w:p>
      <w:pPr>
        <w:spacing w:before="0"/>
        <w:ind w:left="1047" w:right="0" w:firstLine="0"/>
        <w:jc w:val="left"/>
        <w:rPr>
          <w:rFonts w:ascii="MingLiU_HKSCS"/>
          <w:sz w:val="21"/>
        </w:rPr>
      </w:pPr>
      <w:r>
        <w:rPr>
          <w:rFonts w:ascii="MingLiU_HKSCS"/>
          <w:sz w:val="21"/>
        </w:rPr>
        <w:t>$</w:t>
      </w:r>
      <w:r>
        <w:rPr>
          <w:rFonts w:ascii="MingLiU_HKSCS"/>
          <w:spacing w:val="10"/>
          <w:sz w:val="21"/>
        </w:rPr>
        <w:t xml:space="preserve"> </w:t>
      </w:r>
      <w:r>
        <w:rPr>
          <w:rFonts w:ascii="MingLiU_HKSCS"/>
          <w:sz w:val="21"/>
        </w:rPr>
        <w:t>npm</w:t>
      </w:r>
      <w:r>
        <w:rPr>
          <w:rFonts w:ascii="MingLiU_HKSCS"/>
          <w:spacing w:val="10"/>
          <w:sz w:val="21"/>
        </w:rPr>
        <w:t xml:space="preserve"> </w:t>
      </w:r>
      <w:r>
        <w:rPr>
          <w:rFonts w:ascii="MingLiU_HKSCS"/>
          <w:sz w:val="21"/>
        </w:rPr>
        <w:t>test</w:t>
      </w:r>
      <w:r>
        <w:rPr>
          <w:rFonts w:ascii="MingLiU_HKSCS"/>
          <w:spacing w:val="11"/>
          <w:sz w:val="21"/>
        </w:rPr>
        <w:t xml:space="preserve"> </w:t>
      </w:r>
      <w:r>
        <w:rPr>
          <w:rFonts w:ascii="MingLiU_HKSCS"/>
          <w:sz w:val="21"/>
        </w:rPr>
        <w:t>;</w:t>
      </w:r>
      <w:r>
        <w:rPr>
          <w:rFonts w:ascii="MingLiU_HKSCS"/>
          <w:spacing w:val="10"/>
          <w:sz w:val="21"/>
        </w:rPr>
        <w:t xml:space="preserve"> </w:t>
      </w:r>
      <w:r>
        <w:rPr>
          <w:rFonts w:ascii="MingLiU_HKSCS"/>
          <w:sz w:val="21"/>
        </w:rPr>
        <w:t>echo</w:t>
      </w:r>
      <w:r>
        <w:rPr>
          <w:rFonts w:ascii="MingLiU_HKSCS"/>
          <w:spacing w:val="10"/>
          <w:sz w:val="21"/>
        </w:rPr>
        <w:t xml:space="preserve"> </w:t>
      </w:r>
      <w:r>
        <w:rPr>
          <w:rFonts w:ascii="MingLiU_HKSCS"/>
          <w:sz w:val="21"/>
        </w:rPr>
        <w:t>"STATUS:</w:t>
      </w:r>
      <w:r>
        <w:rPr>
          <w:rFonts w:ascii="MingLiU_HKSCS"/>
          <w:spacing w:val="11"/>
          <w:sz w:val="21"/>
        </w:rPr>
        <w:t xml:space="preserve"> </w:t>
      </w:r>
      <w:r>
        <w:rPr>
          <w:rFonts w:ascii="MingLiU_HKSCS"/>
          <w:spacing w:val="-5"/>
          <w:sz w:val="21"/>
        </w:rPr>
        <w:t>$?"</w:t>
      </w:r>
    </w:p>
    <w:p>
      <w:pPr>
        <w:pStyle w:val="9"/>
        <w:spacing w:before="10"/>
        <w:ind w:left="0"/>
        <w:rPr>
          <w:rFonts w:ascii="MingLiU_HKSCS"/>
          <w:sz w:val="23"/>
        </w:rPr>
      </w:pPr>
    </w:p>
    <w:p>
      <w:pPr>
        <w:pStyle w:val="9"/>
      </w:pPr>
      <w:r>
        <w:t>When</w:t>
      </w:r>
      <w:r>
        <w:rPr>
          <w:spacing w:val="10"/>
        </w:rPr>
        <w:t xml:space="preserve"> </w:t>
      </w:r>
      <w:r>
        <w:t>I</w:t>
      </w:r>
      <w:r>
        <w:rPr>
          <w:spacing w:val="9"/>
        </w:rPr>
        <w:t xml:space="preserve"> </w:t>
      </w:r>
      <w:r>
        <w:t>run</w:t>
      </w:r>
      <w:r>
        <w:rPr>
          <w:spacing w:val="11"/>
        </w:rPr>
        <w:t xml:space="preserve"> </w:t>
      </w:r>
      <w:r>
        <w:t>this</w:t>
      </w:r>
      <w:r>
        <w:rPr>
          <w:spacing w:val="9"/>
        </w:rPr>
        <w:t xml:space="preserve"> </w:t>
      </w:r>
      <w:r>
        <w:t>command,</w:t>
      </w:r>
      <w:r>
        <w:rPr>
          <w:spacing w:val="11"/>
        </w:rPr>
        <w:t xml:space="preserve"> </w:t>
      </w:r>
      <w:r>
        <w:t>I</w:t>
      </w:r>
      <w:r>
        <w:rPr>
          <w:spacing w:val="9"/>
        </w:rPr>
        <w:t xml:space="preserve"> </w:t>
      </w:r>
      <w:r>
        <w:t>get</w:t>
      </w:r>
      <w:r>
        <w:rPr>
          <w:spacing w:val="9"/>
        </w:rPr>
        <w:t xml:space="preserve"> </w:t>
      </w:r>
      <w:r>
        <w:t>the</w:t>
      </w:r>
      <w:r>
        <w:rPr>
          <w:spacing w:val="10"/>
        </w:rPr>
        <w:t xml:space="preserve"> </w:t>
      </w:r>
      <w:r>
        <w:t>following</w:t>
      </w:r>
      <w:r>
        <w:rPr>
          <w:spacing w:val="10"/>
        </w:rPr>
        <w:t xml:space="preserve"> </w:t>
      </w:r>
      <w:r>
        <w:rPr>
          <w:spacing w:val="-2"/>
        </w:rPr>
        <w:t>output:</w:t>
      </w:r>
    </w:p>
    <w:p>
      <w:pPr>
        <w:pStyle w:val="9"/>
        <w:spacing w:before="1"/>
        <w:ind w:left="0"/>
        <w:rPr>
          <w:sz w:val="34"/>
        </w:rPr>
      </w:pPr>
    </w:p>
    <w:p>
      <w:pPr>
        <w:spacing w:before="0" w:line="276" w:lineRule="exact"/>
        <w:ind w:left="1047" w:right="0" w:firstLine="0"/>
        <w:jc w:val="left"/>
        <w:rPr>
          <w:rFonts w:ascii="MingLiU_HKSCS"/>
          <w:sz w:val="21"/>
        </w:rPr>
      </w:pPr>
      <w:r>
        <w:rPr>
          <w:rFonts w:ascii="MingLiU_HKSCS"/>
          <w:sz w:val="21"/>
        </w:rPr>
        <w:t>TAP</w:t>
      </w:r>
      <w:r>
        <w:rPr>
          <w:rFonts w:ascii="MingLiU_HKSCS"/>
          <w:spacing w:val="13"/>
          <w:sz w:val="21"/>
        </w:rPr>
        <w:t xml:space="preserve"> </w:t>
      </w:r>
      <w:r>
        <w:rPr>
          <w:rFonts w:ascii="MingLiU_HKSCS"/>
          <w:sz w:val="21"/>
        </w:rPr>
        <w:t>version</w:t>
      </w:r>
      <w:r>
        <w:rPr>
          <w:rFonts w:ascii="MingLiU_HKSCS"/>
          <w:spacing w:val="14"/>
          <w:sz w:val="21"/>
        </w:rPr>
        <w:t xml:space="preserve"> </w:t>
      </w:r>
      <w:r>
        <w:rPr>
          <w:rFonts w:ascii="MingLiU_HKSCS"/>
          <w:spacing w:val="-5"/>
          <w:sz w:val="21"/>
        </w:rPr>
        <w:t>13</w:t>
      </w:r>
    </w:p>
    <w:p>
      <w:pPr>
        <w:spacing w:before="8" w:line="211" w:lineRule="auto"/>
        <w:ind w:left="1047" w:right="7841" w:firstLine="0"/>
        <w:jc w:val="left"/>
        <w:rPr>
          <w:rFonts w:ascii="MingLiU_HKSCS"/>
          <w:sz w:val="21"/>
        </w:rPr>
      </w:pPr>
      <w:r>
        <w:rPr>
          <w:rFonts w:ascii="MingLiU_HKSCS"/>
          <w:sz w:val="21"/>
        </w:rPr>
        <w:t># Recipe#hydrate() ok</w:t>
      </w:r>
      <w:r>
        <w:rPr>
          <w:rFonts w:ascii="MingLiU_HKSCS"/>
          <w:spacing w:val="7"/>
          <w:sz w:val="21"/>
        </w:rPr>
        <w:t xml:space="preserve"> </w:t>
      </w:r>
      <w:r>
        <w:rPr>
          <w:rFonts w:ascii="MingLiU_HKSCS"/>
          <w:sz w:val="21"/>
        </w:rPr>
        <w:t>1</w:t>
      </w:r>
      <w:r>
        <w:rPr>
          <w:rFonts w:ascii="MingLiU_HKSCS"/>
          <w:spacing w:val="8"/>
          <w:sz w:val="21"/>
        </w:rPr>
        <w:t xml:space="preserve"> </w:t>
      </w:r>
      <w:r>
        <w:rPr>
          <w:rFonts w:ascii="MingLiU_HKSCS"/>
          <w:sz w:val="21"/>
        </w:rPr>
        <w:t>name</w:t>
      </w:r>
      <w:r>
        <w:rPr>
          <w:rFonts w:ascii="MingLiU_HKSCS"/>
          <w:spacing w:val="8"/>
          <w:sz w:val="21"/>
        </w:rPr>
        <w:t xml:space="preserve"> </w:t>
      </w:r>
      <w:r>
        <w:rPr>
          <w:rFonts w:ascii="MingLiU_HKSCS"/>
          <w:spacing w:val="-2"/>
          <w:sz w:val="21"/>
        </w:rPr>
        <w:t>equality</w:t>
      </w:r>
    </w:p>
    <w:p>
      <w:pPr>
        <w:spacing w:before="0" w:line="253" w:lineRule="exact"/>
        <w:ind w:left="1047" w:right="0" w:firstLine="0"/>
        <w:jc w:val="left"/>
        <w:rPr>
          <w:rFonts w:ascii="MingLiU_HKSCS"/>
          <w:sz w:val="21"/>
        </w:rPr>
      </w:pPr>
      <w:r>
        <w:rPr>
          <w:rFonts w:ascii="MingLiU_HKSCS"/>
          <w:sz w:val="21"/>
        </w:rPr>
        <w:t>#</w:t>
      </w:r>
      <w:r>
        <w:rPr>
          <w:rFonts w:ascii="MingLiU_HKSCS"/>
          <w:spacing w:val="5"/>
          <w:sz w:val="21"/>
        </w:rPr>
        <w:t xml:space="preserve"> </w:t>
      </w:r>
      <w:r>
        <w:rPr>
          <w:rFonts w:ascii="MingLiU_HKSCS"/>
          <w:spacing w:val="-2"/>
          <w:sz w:val="21"/>
        </w:rPr>
        <w:t>Recipe#serialize()</w:t>
      </w:r>
    </w:p>
    <w:p>
      <w:pPr>
        <w:spacing w:before="0" w:line="276" w:lineRule="exact"/>
        <w:ind w:left="1047" w:right="0" w:firstLine="0"/>
        <w:jc w:val="left"/>
        <w:rPr>
          <w:rFonts w:ascii="MingLiU_HKSCS"/>
          <w:sz w:val="21"/>
        </w:rPr>
      </w:pPr>
      <w:r>
        <w:rPr>
          <w:rFonts w:ascii="MingLiU_HKSCS"/>
          <w:sz w:val="21"/>
        </w:rPr>
        <w:t>ok</w:t>
      </w:r>
      <w:r>
        <w:rPr>
          <w:rFonts w:ascii="MingLiU_HKSCS"/>
          <w:spacing w:val="12"/>
          <w:sz w:val="21"/>
        </w:rPr>
        <w:t xml:space="preserve"> </w:t>
      </w:r>
      <w:r>
        <w:rPr>
          <w:rFonts w:ascii="MingLiU_HKSCS"/>
          <w:sz w:val="21"/>
        </w:rPr>
        <w:t>2</w:t>
      </w:r>
      <w:r>
        <w:rPr>
          <w:rFonts w:ascii="MingLiU_HKSCS"/>
          <w:spacing w:val="12"/>
          <w:sz w:val="21"/>
        </w:rPr>
        <w:t xml:space="preserve"> </w:t>
      </w:r>
      <w:r>
        <w:rPr>
          <w:rFonts w:ascii="MingLiU_HKSCS"/>
          <w:sz w:val="21"/>
        </w:rPr>
        <w:t>serializes</w:t>
      </w:r>
      <w:r>
        <w:rPr>
          <w:rFonts w:ascii="MingLiU_HKSCS"/>
          <w:spacing w:val="12"/>
          <w:sz w:val="21"/>
        </w:rPr>
        <w:t xml:space="preserve"> </w:t>
      </w:r>
      <w:r>
        <w:rPr>
          <w:rFonts w:ascii="MingLiU_HKSCS"/>
          <w:spacing w:val="-2"/>
          <w:sz w:val="21"/>
        </w:rPr>
        <w:t>properly</w:t>
      </w:r>
    </w:p>
    <w:p>
      <w:pPr>
        <w:pStyle w:val="9"/>
        <w:spacing w:before="1"/>
        <w:ind w:left="0"/>
        <w:rPr>
          <w:rFonts w:ascii="MingLiU_HKSCS"/>
          <w:sz w:val="16"/>
        </w:rPr>
      </w:pPr>
    </w:p>
    <w:p>
      <w:pPr>
        <w:spacing w:before="0" w:line="276" w:lineRule="exact"/>
        <w:ind w:left="1047" w:right="0" w:firstLine="0"/>
        <w:jc w:val="left"/>
        <w:rPr>
          <w:rFonts w:ascii="MingLiU_HKSCS"/>
          <w:sz w:val="21"/>
        </w:rPr>
      </w:pPr>
      <w:r>
        <w:rPr>
          <w:rFonts w:ascii="MingLiU_HKSCS"/>
          <w:spacing w:val="-4"/>
          <w:sz w:val="21"/>
        </w:rPr>
        <w:t>1..2</w:t>
      </w:r>
    </w:p>
    <w:p>
      <w:pPr>
        <w:spacing w:before="0" w:line="259" w:lineRule="exact"/>
        <w:ind w:left="1047" w:right="0" w:firstLine="0"/>
        <w:jc w:val="left"/>
        <w:rPr>
          <w:rFonts w:ascii="MingLiU_HKSCS"/>
          <w:sz w:val="21"/>
        </w:rPr>
      </w:pPr>
      <w:r>
        <w:rPr>
          <w:rFonts w:ascii="MingLiU_HKSCS"/>
          <w:sz w:val="21"/>
        </w:rPr>
        <w:t>#</w:t>
      </w:r>
      <w:r>
        <w:rPr>
          <w:rFonts w:ascii="MingLiU_HKSCS"/>
          <w:spacing w:val="9"/>
          <w:sz w:val="21"/>
        </w:rPr>
        <w:t xml:space="preserve"> </w:t>
      </w:r>
      <w:r>
        <w:rPr>
          <w:rFonts w:ascii="MingLiU_HKSCS"/>
          <w:sz w:val="21"/>
        </w:rPr>
        <w:t>tests</w:t>
      </w:r>
      <w:r>
        <w:rPr>
          <w:rFonts w:ascii="MingLiU_HKSCS"/>
          <w:spacing w:val="9"/>
          <w:sz w:val="21"/>
        </w:rPr>
        <w:t xml:space="preserve"> </w:t>
      </w:r>
      <w:r>
        <w:rPr>
          <w:rFonts w:ascii="MingLiU_HKSCS"/>
          <w:spacing w:val="-10"/>
          <w:sz w:val="21"/>
        </w:rPr>
        <w:t>2</w:t>
      </w:r>
    </w:p>
    <w:p>
      <w:pPr>
        <w:spacing w:before="0" w:line="276" w:lineRule="exact"/>
        <w:ind w:left="1047" w:right="0" w:firstLine="0"/>
        <w:jc w:val="left"/>
        <w:rPr>
          <w:rFonts w:ascii="MingLiU_HKSCS"/>
          <w:sz w:val="21"/>
        </w:rPr>
      </w:pPr>
      <w:r>
        <w:rPr>
          <w:rFonts w:ascii="MingLiU_HKSCS"/>
          <w:sz w:val="21"/>
        </w:rPr>
        <w:t>#</w:t>
      </w:r>
      <w:r>
        <w:rPr>
          <w:rFonts w:ascii="MingLiU_HKSCS"/>
          <w:spacing w:val="6"/>
          <w:sz w:val="21"/>
        </w:rPr>
        <w:t xml:space="preserve"> </w:t>
      </w:r>
      <w:r>
        <w:rPr>
          <w:rFonts w:ascii="MingLiU_HKSCS"/>
          <w:sz w:val="21"/>
        </w:rPr>
        <w:t>pass</w:t>
      </w:r>
      <w:r>
        <w:rPr>
          <w:rFonts w:ascii="MingLiU_HKSCS"/>
          <w:spacing w:val="66"/>
          <w:w w:val="150"/>
          <w:sz w:val="21"/>
        </w:rPr>
        <w:t xml:space="preserve"> </w:t>
      </w:r>
      <w:r>
        <w:rPr>
          <w:rFonts w:ascii="MingLiU_HKSCS"/>
          <w:spacing w:val="-10"/>
          <w:sz w:val="21"/>
        </w:rPr>
        <w:t>2</w:t>
      </w:r>
    </w:p>
    <w:p>
      <w:pPr>
        <w:pStyle w:val="9"/>
        <w:spacing w:before="1"/>
        <w:ind w:left="0"/>
        <w:rPr>
          <w:rFonts w:ascii="MingLiU_HKSCS"/>
          <w:sz w:val="16"/>
        </w:rPr>
      </w:pPr>
    </w:p>
    <w:p>
      <w:pPr>
        <w:spacing w:before="0" w:line="424" w:lineRule="auto"/>
        <w:ind w:left="1047" w:right="8695" w:firstLine="0"/>
        <w:jc w:val="left"/>
        <w:rPr>
          <w:rFonts w:ascii="MingLiU_HKSCS"/>
          <w:sz w:val="21"/>
        </w:rPr>
      </w:pPr>
      <w:r>
        <w:rPr>
          <w:rFonts w:ascii="MingLiU_HKSCS"/>
          <w:sz w:val="21"/>
        </w:rPr>
        <w:t># ok STATUS:</w:t>
      </w:r>
      <w:r>
        <w:rPr>
          <w:rFonts w:ascii="MingLiU_HKSCS"/>
          <w:spacing w:val="-12"/>
          <w:sz w:val="21"/>
        </w:rPr>
        <w:t xml:space="preserve"> </w:t>
      </w:r>
      <w:r>
        <w:rPr>
          <w:rFonts w:ascii="MingLiU_HKSCS"/>
          <w:sz w:val="21"/>
        </w:rPr>
        <w:t>0</w:t>
      </w:r>
    </w:p>
    <w:p>
      <w:pPr>
        <w:spacing w:after="0" w:line="424" w:lineRule="auto"/>
        <w:jc w:val="left"/>
        <w:rPr>
          <w:rFonts w:ascii="MingLiU_HKSCS"/>
          <w:sz w:val="21"/>
        </w:rPr>
        <w:sectPr>
          <w:pgSz w:w="12240" w:h="15840"/>
          <w:pgMar w:top="1380" w:right="700" w:bottom="280" w:left="680" w:header="720" w:footer="720" w:gutter="0"/>
          <w:cols w:space="720" w:num="1"/>
        </w:sectPr>
      </w:pPr>
    </w:p>
    <w:p>
      <w:pPr>
        <w:pStyle w:val="9"/>
        <w:spacing w:before="72"/>
      </w:pPr>
      <w:bookmarkStart w:id="940" w:name="Integration Tests"/>
      <w:bookmarkEnd w:id="940"/>
      <w:r>
        <w:t>The</w:t>
      </w:r>
      <w:r>
        <w:rPr>
          <w:spacing w:val="10"/>
        </w:rPr>
        <w:t xml:space="preserve"> </w:t>
      </w:r>
      <w:r>
        <w:t>output</w:t>
      </w:r>
      <w:r>
        <w:rPr>
          <w:spacing w:val="10"/>
        </w:rPr>
        <w:t xml:space="preserve"> </w:t>
      </w:r>
      <w:r>
        <w:t>isn’t</w:t>
      </w:r>
      <w:r>
        <w:rPr>
          <w:spacing w:val="10"/>
        </w:rPr>
        <w:t xml:space="preserve"> </w:t>
      </w:r>
      <w:r>
        <w:t>the</w:t>
      </w:r>
      <w:r>
        <w:rPr>
          <w:spacing w:val="10"/>
        </w:rPr>
        <w:t xml:space="preserve"> </w:t>
      </w:r>
      <w:r>
        <w:t>most</w:t>
      </w:r>
      <w:r>
        <w:rPr>
          <w:spacing w:val="10"/>
        </w:rPr>
        <w:t xml:space="preserve"> </w:t>
      </w:r>
      <w:r>
        <w:t>attractive—it’s</w:t>
      </w:r>
      <w:r>
        <w:rPr>
          <w:spacing w:val="10"/>
        </w:rPr>
        <w:t xml:space="preserve"> </w:t>
      </w:r>
      <w:r>
        <w:t>actually</w:t>
      </w:r>
      <w:r>
        <w:rPr>
          <w:spacing w:val="11"/>
        </w:rPr>
        <w:t xml:space="preserve"> </w:t>
      </w:r>
      <w:r>
        <w:t>designed</w:t>
      </w:r>
      <w:r>
        <w:rPr>
          <w:spacing w:val="12"/>
        </w:rPr>
        <w:t xml:space="preserve"> </w:t>
      </w:r>
      <w:r>
        <w:t>for</w:t>
      </w:r>
      <w:r>
        <w:rPr>
          <w:spacing w:val="10"/>
        </w:rPr>
        <w:t xml:space="preserve"> </w:t>
      </w:r>
      <w:r>
        <w:t>machine</w:t>
      </w:r>
      <w:r>
        <w:rPr>
          <w:spacing w:val="10"/>
        </w:rPr>
        <w:t xml:space="preserve"> </w:t>
      </w:r>
      <w:r>
        <w:rPr>
          <w:spacing w:val="-2"/>
        </w:rPr>
        <w:t>parsing</w:t>
      </w:r>
    </w:p>
    <w:p>
      <w:pPr>
        <w:pStyle w:val="9"/>
        <w:spacing w:before="38" w:line="271" w:lineRule="auto"/>
        <w:ind w:right="855"/>
      </w:pPr>
      <w:r>
        <w:t xml:space="preserve">—but it gets the job done. The </w:t>
      </w:r>
      <w:r>
        <w:fldChar w:fldCharType="begin"/>
      </w:r>
      <w:r>
        <w:instrText xml:space="preserve"> HYPERLINK "https://www.npmjs.com/package/tape#pretty-reporters" \h </w:instrText>
      </w:r>
      <w:r>
        <w:fldChar w:fldCharType="separate"/>
      </w:r>
      <w:r>
        <w:rPr>
          <w:color w:val="8E0011"/>
        </w:rPr>
        <w:t>Tape npm page</w:t>
      </w:r>
      <w:r>
        <w:rPr>
          <w:color w:val="8E0011"/>
        </w:rPr>
        <w:fldChar w:fldCharType="end"/>
      </w:r>
      <w:r>
        <w:rPr>
          <w:color w:val="8E0011"/>
        </w:rPr>
        <w:t xml:space="preserve"> </w:t>
      </w:r>
      <w:r>
        <w:t>provides a list of formatters that</w:t>
      </w:r>
      <w:r>
        <w:rPr>
          <w:spacing w:val="80"/>
        </w:rPr>
        <w:t xml:space="preserve"> </w:t>
      </w:r>
      <w:r>
        <w:t>can make the output more palatable. This can be done by installing an additional development</w:t>
      </w:r>
      <w:r>
        <w:rPr>
          <w:spacing w:val="13"/>
        </w:rPr>
        <w:t xml:space="preserve"> </w:t>
      </w:r>
      <w:r>
        <w:t>dependency</w:t>
      </w:r>
      <w:r>
        <w:rPr>
          <w:spacing w:val="15"/>
        </w:rPr>
        <w:t xml:space="preserve"> </w:t>
      </w:r>
      <w:r>
        <w:t>and</w:t>
      </w:r>
      <w:r>
        <w:rPr>
          <w:spacing w:val="14"/>
        </w:rPr>
        <w:t xml:space="preserve"> </w:t>
      </w:r>
      <w:r>
        <w:t>piping</w:t>
      </w:r>
      <w:r>
        <w:rPr>
          <w:spacing w:val="15"/>
        </w:rPr>
        <w:t xml:space="preserve"> </w:t>
      </w:r>
      <w:r>
        <w:t>the</w:t>
      </w:r>
      <w:r>
        <w:rPr>
          <w:spacing w:val="13"/>
        </w:rPr>
        <w:t xml:space="preserve"> </w:t>
      </w:r>
      <w:r>
        <w:t>output</w:t>
      </w:r>
      <w:r>
        <w:rPr>
          <w:spacing w:val="14"/>
        </w:rPr>
        <w:t xml:space="preserve"> </w:t>
      </w:r>
      <w:r>
        <w:t>of</w:t>
      </w:r>
      <w:r>
        <w:rPr>
          <w:spacing w:val="13"/>
        </w:rPr>
        <w:t xml:space="preserve"> </w:t>
      </w:r>
      <w:r>
        <w:t>the</w:t>
      </w:r>
      <w:r>
        <w:rPr>
          <w:spacing w:val="13"/>
        </w:rPr>
        <w:t xml:space="preserve"> </w:t>
      </w:r>
      <w:r>
        <w:rPr>
          <w:rFonts w:ascii="MingLiU_HKSCS" w:hAnsi="MingLiU_HKSCS"/>
        </w:rPr>
        <w:t>tape</w:t>
      </w:r>
      <w:r>
        <w:rPr>
          <w:rFonts w:ascii="MingLiU_HKSCS" w:hAnsi="MingLiU_HKSCS"/>
          <w:spacing w:val="-56"/>
        </w:rPr>
        <w:t xml:space="preserve"> </w:t>
      </w:r>
      <w:r>
        <w:t>command</w:t>
      </w:r>
      <w:r>
        <w:rPr>
          <w:spacing w:val="14"/>
        </w:rPr>
        <w:t xml:space="preserve"> </w:t>
      </w:r>
      <w:r>
        <w:t>through</w:t>
      </w:r>
      <w:r>
        <w:rPr>
          <w:spacing w:val="15"/>
        </w:rPr>
        <w:t xml:space="preserve"> </w:t>
      </w:r>
      <w:r>
        <w:rPr>
          <w:spacing w:val="-5"/>
        </w:rPr>
        <w:t>it.</w:t>
      </w:r>
    </w:p>
    <w:p>
      <w:pPr>
        <w:pStyle w:val="9"/>
        <w:spacing w:before="83" w:line="254" w:lineRule="auto"/>
        <w:ind w:right="856"/>
      </w:pPr>
      <w:r>
        <w:t xml:space="preserve">The STATUS line isn’t part of the Tape command but is instead a shell command that’s printing the exit status from the </w:t>
      </w:r>
      <w:r>
        <w:rPr>
          <w:rFonts w:ascii="MingLiU_HKSCS" w:hAnsi="MingLiU_HKSCS"/>
        </w:rPr>
        <w:t>tape</w:t>
      </w:r>
      <w:r>
        <w:rPr>
          <w:rFonts w:ascii="MingLiU_HKSCS" w:hAnsi="MingLiU_HKSCS"/>
          <w:spacing w:val="-44"/>
        </w:rPr>
        <w:t xml:space="preserve"> </w:t>
      </w:r>
      <w:r>
        <w:t>command. This value is what will ultimately</w:t>
      </w:r>
      <w:r>
        <w:rPr>
          <w:spacing w:val="20"/>
        </w:rPr>
        <w:t xml:space="preserve"> </w:t>
      </w:r>
      <w:r>
        <w:t>be used</w:t>
      </w:r>
      <w:r>
        <w:rPr>
          <w:spacing w:val="20"/>
        </w:rPr>
        <w:t xml:space="preserve"> </w:t>
      </w:r>
      <w:r>
        <w:t>by</w:t>
      </w:r>
      <w:r>
        <w:rPr>
          <w:spacing w:val="20"/>
        </w:rPr>
        <w:t xml:space="preserve"> </w:t>
      </w:r>
      <w:r>
        <w:t>the Travis CI server to</w:t>
      </w:r>
      <w:r>
        <w:rPr>
          <w:spacing w:val="20"/>
        </w:rPr>
        <w:t xml:space="preserve"> </w:t>
      </w:r>
      <w:r>
        <w:t>determine if the test suite passed</w:t>
      </w:r>
      <w:r>
        <w:rPr>
          <w:spacing w:val="20"/>
        </w:rPr>
        <w:t xml:space="preserve"> </w:t>
      </w:r>
      <w:r>
        <w:t>or</w:t>
      </w:r>
    </w:p>
    <w:p>
      <w:pPr>
        <w:pStyle w:val="9"/>
        <w:spacing w:before="11" w:line="268" w:lineRule="auto"/>
        <w:ind w:right="1085"/>
      </w:pPr>
      <w:r>
        <w:t>not. A</w:t>
      </w:r>
      <w:r>
        <w:rPr>
          <w:spacing w:val="-5"/>
        </w:rPr>
        <w:t xml:space="preserve"> </w:t>
      </w:r>
      <w:r>
        <w:t xml:space="preserve">value of zero means the tests passed, and any other value represents </w:t>
      </w:r>
      <w:r>
        <w:rPr>
          <w:spacing w:val="-2"/>
        </w:rPr>
        <w:t>failure.</w:t>
      </w:r>
    </w:p>
    <w:p>
      <w:pPr>
        <w:pStyle w:val="9"/>
        <w:spacing w:before="143" w:line="268" w:lineRule="auto"/>
        <w:ind w:right="968"/>
        <w:rPr>
          <w:rFonts w:ascii="Arial" w:hAnsi="Arial"/>
        </w:rPr>
      </w:pPr>
      <w:r>
        <w:t>My favorite unit test idiom goes a little like this: “If it touches the network, it’s</w:t>
      </w:r>
      <w:r>
        <w:rPr>
          <w:spacing w:val="80"/>
        </w:rPr>
        <w:t xml:space="preserve"> </w:t>
      </w:r>
      <w:r>
        <w:t>not a unit test.” Don’t worry, the unit test you’ve written so far definitely doesn’t touch</w:t>
      </w:r>
      <w:r>
        <w:rPr>
          <w:spacing w:val="32"/>
        </w:rPr>
        <w:t xml:space="preserve"> </w:t>
      </w:r>
      <w:r>
        <w:t>the</w:t>
      </w:r>
      <w:r>
        <w:rPr>
          <w:spacing w:val="30"/>
        </w:rPr>
        <w:t xml:space="preserve"> </w:t>
      </w:r>
      <w:r>
        <w:t>network.</w:t>
      </w:r>
      <w:r>
        <w:rPr>
          <w:spacing w:val="32"/>
        </w:rPr>
        <w:t xml:space="preserve"> </w:t>
      </w:r>
      <w:r>
        <w:t>Tests</w:t>
      </w:r>
      <w:r>
        <w:rPr>
          <w:spacing w:val="30"/>
        </w:rPr>
        <w:t xml:space="preserve"> </w:t>
      </w:r>
      <w:r>
        <w:t>that</w:t>
      </w:r>
      <w:r>
        <w:rPr>
          <w:spacing w:val="30"/>
        </w:rPr>
        <w:t xml:space="preserve"> </w:t>
      </w:r>
      <w:r>
        <w:t>involve</w:t>
      </w:r>
      <w:r>
        <w:rPr>
          <w:spacing w:val="30"/>
        </w:rPr>
        <w:t xml:space="preserve"> </w:t>
      </w:r>
      <w:bookmarkStart w:id="941" w:name="_bookmark907"/>
      <w:bookmarkEnd w:id="941"/>
      <w:r>
        <w:t>the</w:t>
      </w:r>
      <w:r>
        <w:rPr>
          <w:spacing w:val="30"/>
        </w:rPr>
        <w:t xml:space="preserve"> </w:t>
      </w:r>
      <w:r>
        <w:t>network,</w:t>
      </w:r>
      <w:r>
        <w:rPr>
          <w:spacing w:val="32"/>
        </w:rPr>
        <w:t xml:space="preserve"> </w:t>
      </w:r>
      <w:r>
        <w:t>filesystem</w:t>
      </w:r>
      <w:r>
        <w:rPr>
          <w:spacing w:val="30"/>
        </w:rPr>
        <w:t xml:space="preserve"> </w:t>
      </w:r>
      <w:r>
        <w:t>access,</w:t>
      </w:r>
      <w:r>
        <w:rPr>
          <w:spacing w:val="32"/>
        </w:rPr>
        <w:t xml:space="preserve"> </w:t>
      </w:r>
      <w:r>
        <w:t>or</w:t>
      </w:r>
      <w:r>
        <w:rPr>
          <w:spacing w:val="30"/>
        </w:rPr>
        <w:t xml:space="preserve"> </w:t>
      </w:r>
      <w:r>
        <w:t xml:space="preserve">really any I/O, tend to </w:t>
      </w:r>
      <w:bookmarkStart w:id="942" w:name="_bookmark908"/>
      <w:bookmarkEnd w:id="942"/>
      <w:r>
        <w:t>be slower and flakier.</w:t>
      </w:r>
      <w:r>
        <w:fldChar w:fldCharType="begin"/>
      </w:r>
      <w:r>
        <w:instrText xml:space="preserve"> HYPERLINK \l "_bookmark1012" </w:instrText>
      </w:r>
      <w:r>
        <w:fldChar w:fldCharType="separate"/>
      </w:r>
      <w:r>
        <w:rPr>
          <w:rFonts w:ascii="Arial" w:hAnsi="Arial"/>
          <w:color w:val="8E0011"/>
          <w:vertAlign w:val="superscript"/>
        </w:rPr>
        <w:t>3</w:t>
      </w:r>
      <w:r>
        <w:rPr>
          <w:rFonts w:ascii="Arial" w:hAnsi="Arial"/>
          <w:color w:val="8E0011"/>
          <w:vertAlign w:val="superscript"/>
        </w:rPr>
        <w:fldChar w:fldCharType="end"/>
      </w:r>
    </w:p>
    <w:p>
      <w:pPr>
        <w:pStyle w:val="9"/>
        <w:spacing w:before="8"/>
        <w:ind w:left="0"/>
        <w:rPr>
          <w:rFonts w:ascii="Arial"/>
          <w:sz w:val="27"/>
        </w:rPr>
      </w:pPr>
    </w:p>
    <w:p>
      <w:pPr>
        <w:pStyle w:val="4"/>
        <w:spacing w:before="90"/>
      </w:pPr>
      <w:r>
        <w:t>Integration</w:t>
      </w:r>
      <w:r>
        <w:rPr>
          <w:spacing w:val="-10"/>
        </w:rPr>
        <w:t xml:space="preserve"> </w:t>
      </w:r>
      <w:r>
        <w:rPr>
          <w:spacing w:val="-2"/>
        </w:rPr>
        <w:t>Tests</w:t>
      </w:r>
    </w:p>
    <w:p>
      <w:pPr>
        <w:pStyle w:val="9"/>
        <w:spacing w:before="173" w:line="268" w:lineRule="auto"/>
        <w:ind w:right="968"/>
      </w:pPr>
      <w:r>
        <w:rPr>
          <w:i/>
        </w:rPr>
        <w:t xml:space="preserve">Integration testing </w:t>
      </w:r>
      <w:r>
        <w:t xml:space="preserve">covers </w:t>
      </w:r>
      <w:bookmarkStart w:id="943" w:name="_bookmark909"/>
      <w:bookmarkEnd w:id="943"/>
      <w:r>
        <w:t>an application at a layer logically higher than that covered by unit testing. Integration tests check how different parts of an application work together. Consider the unit tests created in the previous section. They test individual methods of the recipe model class. However, the request handler code should probably be tested as well.</w:t>
      </w:r>
    </w:p>
    <w:p>
      <w:pPr>
        <w:pStyle w:val="9"/>
        <w:spacing w:before="141" w:line="271" w:lineRule="auto"/>
        <w:ind w:right="1085"/>
      </w:pPr>
      <w:r>
        <w:t xml:space="preserve">There are different ways to write tests </w:t>
      </w:r>
      <w:bookmarkStart w:id="944" w:name="_bookmark910"/>
      <w:bookmarkEnd w:id="944"/>
      <w:r>
        <w:t>for route handlers. You could, for example, create a file that exports the handler functions. This same file could then</w:t>
      </w:r>
      <w:r>
        <w:rPr>
          <w:spacing w:val="10"/>
        </w:rPr>
        <w:t xml:space="preserve"> </w:t>
      </w:r>
      <w:r>
        <w:t>be</w:t>
      </w:r>
      <w:r>
        <w:rPr>
          <w:spacing w:val="9"/>
        </w:rPr>
        <w:t xml:space="preserve"> </w:t>
      </w:r>
      <w:r>
        <w:t>imported</w:t>
      </w:r>
      <w:r>
        <w:rPr>
          <w:spacing w:val="10"/>
        </w:rPr>
        <w:t xml:space="preserve"> </w:t>
      </w:r>
      <w:r>
        <w:t>by</w:t>
      </w:r>
      <w:r>
        <w:rPr>
          <w:spacing w:val="11"/>
        </w:rPr>
        <w:t xml:space="preserve"> </w:t>
      </w:r>
      <w:r>
        <w:t>a</w:t>
      </w:r>
      <w:r>
        <w:rPr>
          <w:spacing w:val="9"/>
        </w:rPr>
        <w:t xml:space="preserve"> </w:t>
      </w:r>
      <w:r>
        <w:t>test</w:t>
      </w:r>
      <w:r>
        <w:rPr>
          <w:spacing w:val="9"/>
        </w:rPr>
        <w:t xml:space="preserve"> </w:t>
      </w:r>
      <w:r>
        <w:t>file,</w:t>
      </w:r>
      <w:r>
        <w:rPr>
          <w:spacing w:val="10"/>
        </w:rPr>
        <w:t xml:space="preserve"> </w:t>
      </w:r>
      <w:r>
        <w:t>passing</w:t>
      </w:r>
      <w:r>
        <w:rPr>
          <w:spacing w:val="11"/>
        </w:rPr>
        <w:t xml:space="preserve"> </w:t>
      </w:r>
      <w:r>
        <w:t>in</w:t>
      </w:r>
      <w:r>
        <w:rPr>
          <w:spacing w:val="10"/>
        </w:rPr>
        <w:t xml:space="preserve"> </w:t>
      </w:r>
      <w:r>
        <w:t>mocked</w:t>
      </w:r>
      <w:r>
        <w:rPr>
          <w:spacing w:val="10"/>
        </w:rPr>
        <w:t xml:space="preserve"> </w:t>
      </w:r>
      <w:r>
        <w:rPr>
          <w:rFonts w:ascii="MingLiU_HKSCS"/>
        </w:rPr>
        <w:t>request</w:t>
      </w:r>
      <w:r>
        <w:rPr>
          <w:rFonts w:ascii="MingLiU_HKSCS"/>
          <w:spacing w:val="-60"/>
        </w:rPr>
        <w:t xml:space="preserve"> </w:t>
      </w:r>
      <w:r>
        <w:t>and</w:t>
      </w:r>
      <w:r>
        <w:rPr>
          <w:spacing w:val="9"/>
        </w:rPr>
        <w:t xml:space="preserve"> </w:t>
      </w:r>
      <w:r>
        <w:rPr>
          <w:rFonts w:ascii="MingLiU_HKSCS"/>
        </w:rPr>
        <w:t>reply</w:t>
      </w:r>
      <w:r>
        <w:rPr>
          <w:rFonts w:ascii="MingLiU_HKSCS"/>
          <w:spacing w:val="-61"/>
        </w:rPr>
        <w:t xml:space="preserve"> </w:t>
      </w:r>
      <w:r>
        <w:rPr>
          <w:spacing w:val="-2"/>
        </w:rPr>
        <w:t>objects.</w:t>
      </w:r>
    </w:p>
    <w:p>
      <w:pPr>
        <w:pStyle w:val="9"/>
        <w:spacing w:line="261" w:lineRule="exact"/>
      </w:pPr>
      <w:r>
        <w:t>This</w:t>
      </w:r>
      <w:r>
        <w:rPr>
          <w:spacing w:val="9"/>
        </w:rPr>
        <w:t xml:space="preserve"> </w:t>
      </w:r>
      <w:r>
        <w:t>would</w:t>
      </w:r>
      <w:r>
        <w:rPr>
          <w:spacing w:val="10"/>
        </w:rPr>
        <w:t xml:space="preserve"> </w:t>
      </w:r>
      <w:r>
        <w:t>allow</w:t>
      </w:r>
      <w:r>
        <w:rPr>
          <w:spacing w:val="9"/>
        </w:rPr>
        <w:t xml:space="preserve"> </w:t>
      </w:r>
      <w:r>
        <w:t>you</w:t>
      </w:r>
      <w:r>
        <w:rPr>
          <w:spacing w:val="10"/>
        </w:rPr>
        <w:t xml:space="preserve"> </w:t>
      </w:r>
      <w:r>
        <w:t>to</w:t>
      </w:r>
      <w:r>
        <w:rPr>
          <w:spacing w:val="11"/>
        </w:rPr>
        <w:t xml:space="preserve"> </w:t>
      </w:r>
      <w:r>
        <w:t>test</w:t>
      </w:r>
      <w:r>
        <w:rPr>
          <w:spacing w:val="9"/>
        </w:rPr>
        <w:t xml:space="preserve"> </w:t>
      </w:r>
      <w:r>
        <w:t>the</w:t>
      </w:r>
      <w:r>
        <w:rPr>
          <w:spacing w:val="9"/>
        </w:rPr>
        <w:t xml:space="preserve"> </w:t>
      </w:r>
      <w:r>
        <w:t>route</w:t>
      </w:r>
      <w:r>
        <w:rPr>
          <w:spacing w:val="9"/>
        </w:rPr>
        <w:t xml:space="preserve"> </w:t>
      </w:r>
      <w:r>
        <w:t>handling</w:t>
      </w:r>
      <w:r>
        <w:rPr>
          <w:spacing w:val="10"/>
        </w:rPr>
        <w:t xml:space="preserve"> </w:t>
      </w:r>
      <w:r>
        <w:t>code</w:t>
      </w:r>
      <w:r>
        <w:rPr>
          <w:spacing w:val="10"/>
        </w:rPr>
        <w:t xml:space="preserve"> </w:t>
      </w:r>
      <w:r>
        <w:t>via</w:t>
      </w:r>
      <w:r>
        <w:rPr>
          <w:spacing w:val="9"/>
        </w:rPr>
        <w:t xml:space="preserve"> </w:t>
      </w:r>
      <w:r>
        <w:t>unit</w:t>
      </w:r>
      <w:r>
        <w:rPr>
          <w:spacing w:val="9"/>
        </w:rPr>
        <w:t xml:space="preserve"> </w:t>
      </w:r>
      <w:r>
        <w:t>tests.</w:t>
      </w:r>
      <w:r>
        <w:rPr>
          <w:spacing w:val="10"/>
        </w:rPr>
        <w:t xml:space="preserve"> </w:t>
      </w:r>
      <w:r>
        <w:t>One</w:t>
      </w:r>
      <w:r>
        <w:rPr>
          <w:spacing w:val="9"/>
        </w:rPr>
        <w:t xml:space="preserve"> </w:t>
      </w:r>
      <w:r>
        <w:t>way</w:t>
      </w:r>
      <w:r>
        <w:rPr>
          <w:spacing w:val="11"/>
        </w:rPr>
        <w:t xml:space="preserve"> </w:t>
      </w:r>
      <w:r>
        <w:rPr>
          <w:spacing w:val="-5"/>
        </w:rPr>
        <w:t>to</w:t>
      </w:r>
    </w:p>
    <w:p>
      <w:pPr>
        <w:pStyle w:val="9"/>
        <w:spacing w:before="38" w:line="268" w:lineRule="auto"/>
        <w:ind w:right="968"/>
      </w:pPr>
      <w:r>
        <w:t xml:space="preserve">do this is by using a package like </w:t>
      </w:r>
      <w:r>
        <w:rPr>
          <w:i/>
        </w:rPr>
        <w:t xml:space="preserve">sinon </w:t>
      </w:r>
      <w:r>
        <w:t xml:space="preserve">to create </w:t>
      </w:r>
      <w:r>
        <w:rPr>
          <w:i/>
        </w:rPr>
        <w:t xml:space="preserve">Stubs </w:t>
      </w:r>
      <w:r>
        <w:t xml:space="preserve">and </w:t>
      </w:r>
      <w:r>
        <w:rPr>
          <w:i/>
        </w:rPr>
        <w:t>Spies</w:t>
      </w:r>
      <w:r>
        <w:t>, which are special functions that keep</w:t>
      </w:r>
      <w:r>
        <w:rPr>
          <w:spacing w:val="29"/>
        </w:rPr>
        <w:t xml:space="preserve"> </w:t>
      </w:r>
      <w:r>
        <w:t>track</w:t>
      </w:r>
      <w:r>
        <w:rPr>
          <w:spacing w:val="29"/>
        </w:rPr>
        <w:t xml:space="preserve"> </w:t>
      </w:r>
      <w:r>
        <w:t>of how they’re called</w:t>
      </w:r>
      <w:r>
        <w:rPr>
          <w:spacing w:val="29"/>
        </w:rPr>
        <w:t xml:space="preserve"> </w:t>
      </w:r>
      <w:r>
        <w:t>and</w:t>
      </w:r>
      <w:r>
        <w:rPr>
          <w:spacing w:val="29"/>
        </w:rPr>
        <w:t xml:space="preserve"> </w:t>
      </w:r>
      <w:r>
        <w:t>interacted</w:t>
      </w:r>
      <w:r>
        <w:rPr>
          <w:spacing w:val="29"/>
        </w:rPr>
        <w:t xml:space="preserve"> </w:t>
      </w:r>
      <w:r>
        <w:t>with.</w:t>
      </w:r>
    </w:p>
    <w:p>
      <w:pPr>
        <w:pStyle w:val="9"/>
        <w:spacing w:before="142" w:line="268" w:lineRule="auto"/>
        <w:ind w:right="809"/>
      </w:pPr>
      <w:r>
        <w:t>Personally,</w:t>
      </w:r>
      <w:r>
        <w:rPr>
          <w:spacing w:val="18"/>
        </w:rPr>
        <w:t xml:space="preserve"> </w:t>
      </w:r>
      <w:r>
        <w:t>the</w:t>
      </w:r>
      <w:r>
        <w:rPr>
          <w:spacing w:val="17"/>
        </w:rPr>
        <w:t xml:space="preserve"> </w:t>
      </w:r>
      <w:r>
        <w:t>approach</w:t>
      </w:r>
      <w:r>
        <w:rPr>
          <w:spacing w:val="18"/>
        </w:rPr>
        <w:t xml:space="preserve"> </w:t>
      </w:r>
      <w:r>
        <w:t>I</w:t>
      </w:r>
      <w:r>
        <w:rPr>
          <w:spacing w:val="17"/>
        </w:rPr>
        <w:t xml:space="preserve"> </w:t>
      </w:r>
      <w:r>
        <w:t>like</w:t>
      </w:r>
      <w:r>
        <w:rPr>
          <w:spacing w:val="17"/>
        </w:rPr>
        <w:t xml:space="preserve"> </w:t>
      </w:r>
      <w:r>
        <w:t>to</w:t>
      </w:r>
      <w:r>
        <w:rPr>
          <w:spacing w:val="18"/>
        </w:rPr>
        <w:t xml:space="preserve"> </w:t>
      </w:r>
      <w:r>
        <w:t>take</w:t>
      </w:r>
      <w:r>
        <w:rPr>
          <w:spacing w:val="17"/>
        </w:rPr>
        <w:t xml:space="preserve"> </w:t>
      </w:r>
      <w:r>
        <w:t>is</w:t>
      </w:r>
      <w:r>
        <w:rPr>
          <w:spacing w:val="17"/>
        </w:rPr>
        <w:t xml:space="preserve"> </w:t>
      </w:r>
      <w:r>
        <w:t>to</w:t>
      </w:r>
      <w:r>
        <w:rPr>
          <w:spacing w:val="18"/>
        </w:rPr>
        <w:t xml:space="preserve"> </w:t>
      </w:r>
      <w:r>
        <w:t>run</w:t>
      </w:r>
      <w:r>
        <w:rPr>
          <w:spacing w:val="18"/>
        </w:rPr>
        <w:t xml:space="preserve"> </w:t>
      </w:r>
      <w:r>
        <w:t>the</w:t>
      </w:r>
      <w:r>
        <w:rPr>
          <w:spacing w:val="17"/>
        </w:rPr>
        <w:t xml:space="preserve"> </w:t>
      </w:r>
      <w:r>
        <w:t>web</w:t>
      </w:r>
      <w:r>
        <w:rPr>
          <w:spacing w:val="18"/>
        </w:rPr>
        <w:t xml:space="preserve"> </w:t>
      </w:r>
      <w:r>
        <w:t>service,</w:t>
      </w:r>
      <w:r>
        <w:rPr>
          <w:spacing w:val="18"/>
        </w:rPr>
        <w:t xml:space="preserve"> </w:t>
      </w:r>
      <w:r>
        <w:t>have</w:t>
      </w:r>
      <w:r>
        <w:rPr>
          <w:spacing w:val="17"/>
        </w:rPr>
        <w:t xml:space="preserve"> </w:t>
      </w:r>
      <w:r>
        <w:t>it</w:t>
      </w:r>
      <w:r>
        <w:rPr>
          <w:spacing w:val="17"/>
        </w:rPr>
        <w:t xml:space="preserve"> </w:t>
      </w:r>
      <w:r>
        <w:t>listen</w:t>
      </w:r>
      <w:r>
        <w:rPr>
          <w:spacing w:val="18"/>
        </w:rPr>
        <w:t xml:space="preserve"> </w:t>
      </w:r>
      <w:r>
        <w:t>on a</w:t>
      </w:r>
      <w:r>
        <w:rPr>
          <w:spacing w:val="25"/>
        </w:rPr>
        <w:t xml:space="preserve"> </w:t>
      </w:r>
      <w:r>
        <w:t>port</w:t>
      </w:r>
      <w:r>
        <w:rPr>
          <w:spacing w:val="25"/>
        </w:rPr>
        <w:t xml:space="preserve"> </w:t>
      </w:r>
      <w:r>
        <w:t>for</w:t>
      </w:r>
      <w:r>
        <w:rPr>
          <w:spacing w:val="25"/>
        </w:rPr>
        <w:t xml:space="preserve"> </w:t>
      </w:r>
      <w:r>
        <w:t>requests,</w:t>
      </w:r>
      <w:r>
        <w:rPr>
          <w:spacing w:val="27"/>
        </w:rPr>
        <w:t xml:space="preserve"> </w:t>
      </w:r>
      <w:r>
        <w:t>and</w:t>
      </w:r>
      <w:r>
        <w:rPr>
          <w:spacing w:val="27"/>
        </w:rPr>
        <w:t xml:space="preserve"> </w:t>
      </w:r>
      <w:r>
        <w:t>send</w:t>
      </w:r>
      <w:r>
        <w:rPr>
          <w:spacing w:val="27"/>
        </w:rPr>
        <w:t xml:space="preserve"> </w:t>
      </w:r>
      <w:r>
        <w:t>it</w:t>
      </w:r>
      <w:r>
        <w:rPr>
          <w:spacing w:val="25"/>
        </w:rPr>
        <w:t xml:space="preserve"> </w:t>
      </w:r>
      <w:r>
        <w:t>real</w:t>
      </w:r>
      <w:r>
        <w:rPr>
          <w:spacing w:val="25"/>
        </w:rPr>
        <w:t xml:space="preserve"> </w:t>
      </w:r>
      <w:r>
        <w:t>HTTP requests</w:t>
      </w:r>
      <w:r>
        <w:rPr>
          <w:spacing w:val="25"/>
        </w:rPr>
        <w:t xml:space="preserve"> </w:t>
      </w:r>
      <w:r>
        <w:t>from</w:t>
      </w:r>
      <w:r>
        <w:rPr>
          <w:spacing w:val="25"/>
        </w:rPr>
        <w:t xml:space="preserve"> </w:t>
      </w:r>
      <w:r>
        <w:t>an</w:t>
      </w:r>
      <w:r>
        <w:rPr>
          <w:spacing w:val="27"/>
        </w:rPr>
        <w:t xml:space="preserve"> </w:t>
      </w:r>
      <w:r>
        <w:t>external</w:t>
      </w:r>
      <w:r>
        <w:rPr>
          <w:spacing w:val="25"/>
        </w:rPr>
        <w:t xml:space="preserve"> </w:t>
      </w:r>
      <w:r>
        <w:t>client.</w:t>
      </w:r>
      <w:r>
        <w:rPr>
          <w:spacing w:val="27"/>
        </w:rPr>
        <w:t xml:space="preserve"> </w:t>
      </w:r>
      <w:r>
        <w:t>This is the safest way to guarantee that an application actually listens for requests and serves them properly.</w:t>
      </w:r>
    </w:p>
    <w:p>
      <w:pPr>
        <w:pStyle w:val="9"/>
        <w:spacing w:before="142" w:line="268" w:lineRule="auto"/>
        <w:ind w:right="905"/>
      </w:pPr>
      <w:r>
        <w:t>Integration tests are mostly beneficial for applications, though some npm</w:t>
      </w:r>
      <w:r>
        <w:rPr>
          <w:spacing w:val="40"/>
        </w:rPr>
        <w:t xml:space="preserve"> </w:t>
      </w:r>
      <w:r>
        <w:t>packages</w:t>
      </w:r>
      <w:r>
        <w:rPr>
          <w:spacing w:val="28"/>
        </w:rPr>
        <w:t xml:space="preserve"> </w:t>
      </w:r>
      <w:r>
        <w:t>will</w:t>
      </w:r>
      <w:r>
        <w:rPr>
          <w:spacing w:val="28"/>
        </w:rPr>
        <w:t xml:space="preserve"> </w:t>
      </w:r>
      <w:r>
        <w:t>benefit</w:t>
      </w:r>
      <w:r>
        <w:rPr>
          <w:spacing w:val="28"/>
        </w:rPr>
        <w:t xml:space="preserve"> </w:t>
      </w:r>
      <w:r>
        <w:t>from</w:t>
      </w:r>
      <w:r>
        <w:rPr>
          <w:spacing w:val="28"/>
        </w:rPr>
        <w:t xml:space="preserve"> </w:t>
      </w:r>
      <w:r>
        <w:t>them</w:t>
      </w:r>
      <w:r>
        <w:rPr>
          <w:spacing w:val="28"/>
        </w:rPr>
        <w:t xml:space="preserve"> </w:t>
      </w:r>
      <w:r>
        <w:t>as</w:t>
      </w:r>
      <w:r>
        <w:rPr>
          <w:spacing w:val="28"/>
        </w:rPr>
        <w:t xml:space="preserve"> </w:t>
      </w:r>
      <w:r>
        <w:t>well.</w:t>
      </w:r>
      <w:r>
        <w:rPr>
          <w:spacing w:val="29"/>
        </w:rPr>
        <w:t xml:space="preserve"> </w:t>
      </w:r>
      <w:r>
        <w:t>Unit</w:t>
      </w:r>
      <w:r>
        <w:rPr>
          <w:spacing w:val="28"/>
        </w:rPr>
        <w:t xml:space="preserve"> </w:t>
      </w:r>
      <w:r>
        <w:t>tests</w:t>
      </w:r>
      <w:r>
        <w:rPr>
          <w:spacing w:val="28"/>
        </w:rPr>
        <w:t xml:space="preserve"> </w:t>
      </w:r>
      <w:r>
        <w:t>usually</w:t>
      </w:r>
      <w:r>
        <w:rPr>
          <w:spacing w:val="29"/>
        </w:rPr>
        <w:t xml:space="preserve"> </w:t>
      </w:r>
      <w:r>
        <w:t>run</w:t>
      </w:r>
      <w:r>
        <w:rPr>
          <w:spacing w:val="29"/>
        </w:rPr>
        <w:t xml:space="preserve"> </w:t>
      </w:r>
      <w:r>
        <w:t>pretty</w:t>
      </w:r>
      <w:r>
        <w:rPr>
          <w:spacing w:val="29"/>
        </w:rPr>
        <w:t xml:space="preserve"> </w:t>
      </w:r>
      <w:r>
        <w:t>quickly, and</w:t>
      </w:r>
      <w:r>
        <w:rPr>
          <w:spacing w:val="16"/>
        </w:rPr>
        <w:t xml:space="preserve"> </w:t>
      </w:r>
      <w:r>
        <w:t>integration</w:t>
      </w:r>
      <w:r>
        <w:rPr>
          <w:spacing w:val="16"/>
        </w:rPr>
        <w:t xml:space="preserve"> </w:t>
      </w:r>
      <w:r>
        <w:t>tests often</w:t>
      </w:r>
      <w:r>
        <w:rPr>
          <w:spacing w:val="16"/>
        </w:rPr>
        <w:t xml:space="preserve"> </w:t>
      </w:r>
      <w:r>
        <w:t>run</w:t>
      </w:r>
      <w:r>
        <w:rPr>
          <w:spacing w:val="16"/>
        </w:rPr>
        <w:t xml:space="preserve"> </w:t>
      </w:r>
      <w:r>
        <w:t>much</w:t>
      </w:r>
      <w:r>
        <w:rPr>
          <w:spacing w:val="16"/>
        </w:rPr>
        <w:t xml:space="preserve"> </w:t>
      </w:r>
      <w:r>
        <w:t>slower.</w:t>
      </w:r>
      <w:r>
        <w:rPr>
          <w:spacing w:val="16"/>
        </w:rPr>
        <w:t xml:space="preserve"> </w:t>
      </w:r>
      <w:r>
        <w:t>This is because more code is loaded</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and there are more moving parts. For example, unit tests might not ever instantiate the underlying web framework or other third-party npm packages, while integration tests will.</w:t>
      </w:r>
    </w:p>
    <w:p>
      <w:pPr>
        <w:pStyle w:val="9"/>
        <w:spacing w:before="142" w:line="271" w:lineRule="auto"/>
        <w:ind w:right="848"/>
      </w:pPr>
      <w:r>
        <w:t xml:space="preserve">For the integration tests you’re about to write, you’ll need to install a package to help make HTTP requests. Run the following command to install the familiar </w:t>
      </w:r>
      <w:r>
        <w:rPr>
          <w:rFonts w:ascii="MingLiU_HKSCS" w:hAnsi="MingLiU_HKSCS"/>
        </w:rPr>
        <w:t>node-fetch</w:t>
      </w:r>
      <w:r>
        <w:rPr>
          <w:rFonts w:ascii="MingLiU_HKSCS" w:hAnsi="MingLiU_HKSCS"/>
          <w:spacing w:val="-10"/>
        </w:rPr>
        <w:t xml:space="preserve"> </w:t>
      </w:r>
      <w:r>
        <w:t xml:space="preserve">package </w:t>
      </w:r>
      <w:bookmarkStart w:id="945" w:name="_bookmark911"/>
      <w:bookmarkEnd w:id="945"/>
      <w:r>
        <w:t>as a development dependency:</w:t>
      </w:r>
    </w:p>
    <w:p>
      <w:pPr>
        <w:pStyle w:val="9"/>
        <w:spacing w:before="5"/>
        <w:ind w:left="0"/>
        <w:rPr>
          <w:sz w:val="25"/>
        </w:rPr>
      </w:pPr>
    </w:p>
    <w:p>
      <w:pPr>
        <w:spacing w:before="0"/>
        <w:ind w:left="1047" w:right="0" w:firstLine="0"/>
        <w:jc w:val="left"/>
        <w:rPr>
          <w:rFonts w:ascii="MingLiU_HKSCS"/>
          <w:sz w:val="21"/>
        </w:rPr>
      </w:pPr>
      <w:r>
        <w:rPr>
          <w:rFonts w:ascii="MingLiU_HKSCS"/>
          <w:sz w:val="21"/>
        </w:rPr>
        <w:t>$</w:t>
      </w:r>
      <w:r>
        <w:rPr>
          <w:rFonts w:ascii="MingLiU_HKSCS"/>
          <w:spacing w:val="16"/>
          <w:sz w:val="21"/>
        </w:rPr>
        <w:t xml:space="preserve"> </w:t>
      </w:r>
      <w:r>
        <w:rPr>
          <w:rFonts w:ascii="MingLiU_HKSCS"/>
          <w:sz w:val="21"/>
        </w:rPr>
        <w:t>npm</w:t>
      </w:r>
      <w:r>
        <w:rPr>
          <w:rFonts w:ascii="MingLiU_HKSCS"/>
          <w:spacing w:val="17"/>
          <w:sz w:val="21"/>
        </w:rPr>
        <w:t xml:space="preserve"> </w:t>
      </w:r>
      <w:r>
        <w:rPr>
          <w:rFonts w:ascii="MingLiU_HKSCS"/>
          <w:sz w:val="21"/>
        </w:rPr>
        <w:t>install</w:t>
      </w:r>
      <w:r>
        <w:rPr>
          <w:rFonts w:ascii="MingLiU_HKSCS"/>
          <w:spacing w:val="16"/>
          <w:sz w:val="21"/>
        </w:rPr>
        <w:t xml:space="preserve"> </w:t>
      </w:r>
      <w:r>
        <w:rPr>
          <w:rFonts w:ascii="MingLiU_HKSCS"/>
          <w:sz w:val="21"/>
        </w:rPr>
        <w:t>--save-dev</w:t>
      </w:r>
      <w:r>
        <w:rPr>
          <w:rFonts w:ascii="MingLiU_HKSCS"/>
          <w:spacing w:val="17"/>
          <w:sz w:val="21"/>
        </w:rPr>
        <w:t xml:space="preserve"> </w:t>
      </w:r>
      <w:r>
        <w:fldChar w:fldCharType="begin"/>
      </w:r>
      <w:r>
        <w:instrText xml:space="preserve"> HYPERLINK "mailto:node-fetch@2.6" \h </w:instrText>
      </w:r>
      <w:r>
        <w:fldChar w:fldCharType="separate"/>
      </w:r>
      <w:r>
        <w:rPr>
          <w:rFonts w:ascii="MingLiU_HKSCS"/>
          <w:sz w:val="21"/>
        </w:rPr>
        <w:t>node-</w:t>
      </w:r>
      <w:r>
        <w:rPr>
          <w:rFonts w:ascii="MingLiU_HKSCS"/>
          <w:spacing w:val="-2"/>
          <w:sz w:val="21"/>
        </w:rPr>
        <w:t>fetch@2.6</w:t>
      </w:r>
      <w:r>
        <w:rPr>
          <w:rFonts w:ascii="MingLiU_HKSCS"/>
          <w:spacing w:val="-2"/>
          <w:sz w:val="21"/>
        </w:rPr>
        <w:fldChar w:fldCharType="end"/>
      </w:r>
    </w:p>
    <w:p>
      <w:pPr>
        <w:pStyle w:val="9"/>
        <w:spacing w:before="10"/>
        <w:ind w:left="0"/>
        <w:rPr>
          <w:rFonts w:ascii="MingLiU_HKSCS"/>
          <w:sz w:val="23"/>
        </w:rPr>
      </w:pPr>
    </w:p>
    <w:p>
      <w:pPr>
        <w:pStyle w:val="9"/>
        <w:spacing w:line="268" w:lineRule="auto"/>
        <w:ind w:right="1085"/>
      </w:pPr>
      <w:r>
        <w:t xml:space="preserve">Next, create a file in the </w:t>
      </w:r>
      <w:r>
        <w:rPr>
          <w:i/>
        </w:rPr>
        <w:t xml:space="preserve">test/ </w:t>
      </w:r>
      <w:r>
        <w:t xml:space="preserve">directory called </w:t>
      </w:r>
      <w:r>
        <w:rPr>
          <w:i/>
        </w:rPr>
        <w:t>integration.js</w:t>
      </w:r>
      <w:r>
        <w:t xml:space="preserve">. With a more complex application, you might have a directory dedicated to integration tests. Each file within this directory could contain an individual test file for each application feature. This could mean test files like </w:t>
      </w:r>
      <w:r>
        <w:rPr>
          <w:i/>
        </w:rPr>
        <w:t xml:space="preserve">user-account.js </w:t>
      </w:r>
      <w:r>
        <w:t xml:space="preserve">and </w:t>
      </w:r>
      <w:r>
        <w:rPr>
          <w:i/>
        </w:rPr>
        <w:t>gallery- upload.js</w:t>
      </w:r>
      <w:r>
        <w:t xml:space="preserve">. But for this simple app, you’re just going to make a single test file. Add the content from </w:t>
      </w:r>
      <w:r>
        <w:fldChar w:fldCharType="begin"/>
      </w:r>
      <w:r>
        <w:instrText xml:space="preserve"> HYPERLINK \l "_bookmark912" </w:instrText>
      </w:r>
      <w:r>
        <w:fldChar w:fldCharType="separate"/>
      </w:r>
      <w:r>
        <w:rPr>
          <w:color w:val="8E0011"/>
        </w:rPr>
        <w:t>Example 6-5</w:t>
      </w:r>
      <w:r>
        <w:rPr>
          <w:color w:val="8E0011"/>
        </w:rPr>
        <w:fldChar w:fldCharType="end"/>
      </w:r>
      <w:r>
        <w:rPr>
          <w:color w:val="8E0011"/>
        </w:rPr>
        <w:t xml:space="preserve"> </w:t>
      </w:r>
      <w:r>
        <w:t>to this file.</w:t>
      </w:r>
    </w:p>
    <w:p>
      <w:pPr>
        <w:spacing w:before="126"/>
        <w:ind w:left="760" w:right="0" w:firstLine="0"/>
        <w:jc w:val="left"/>
        <w:rPr>
          <w:i/>
          <w:sz w:val="28"/>
        </w:rPr>
      </w:pPr>
      <w:r>
        <mc:AlternateContent>
          <mc:Choice Requires="wps">
            <w:drawing>
              <wp:anchor distT="0" distB="0" distL="0" distR="0" simplePos="0" relativeHeight="251875328" behindDoc="1" locked="0" layoutInCell="1" allowOverlap="1">
                <wp:simplePos x="0" y="0"/>
                <wp:positionH relativeFrom="page">
                  <wp:posOffset>914400</wp:posOffset>
                </wp:positionH>
                <wp:positionV relativeFrom="paragraph">
                  <wp:posOffset>300355</wp:posOffset>
                </wp:positionV>
                <wp:extent cx="5943600" cy="9525"/>
                <wp:effectExtent l="0" t="0" r="0" b="0"/>
                <wp:wrapTopAndBottom/>
                <wp:docPr id="586" name="Graphic 58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86" o:spid="_x0000_s1026" o:spt="100" style="position:absolute;left:0pt;margin-left:72pt;margin-top:23.65pt;height:0.75pt;width:468pt;mso-position-horizontal-relative:page;mso-wrap-distance-bottom:0pt;mso-wrap-distance-top:0pt;z-index:-251441152;mso-width-relative:page;mso-height-relative:page;" fillcolor="#000000" filled="t" stroked="f" coordsize="5943600,9525" o:gfxdata="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w0Q/dgAAAAKAQAADwAAAAAAAAABACAAAAAi&#10;AAAAZHJzL2Rvd25yZXYueG1sUEsBAhQAFAAAAAgAh07iQBHuyzR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946" w:name="_bookmark912"/>
      <w:bookmarkEnd w:id="946"/>
      <w:r>
        <w:rPr>
          <w:i/>
          <w:sz w:val="28"/>
        </w:rPr>
        <w:t>Example</w:t>
      </w:r>
      <w:r>
        <w:rPr>
          <w:i/>
          <w:spacing w:val="22"/>
          <w:sz w:val="28"/>
        </w:rPr>
        <w:t xml:space="preserve"> </w:t>
      </w:r>
      <w:r>
        <w:rPr>
          <w:i/>
          <w:sz w:val="28"/>
        </w:rPr>
        <w:t>6-5.</w:t>
      </w:r>
      <w:r>
        <w:rPr>
          <w:i/>
          <w:spacing w:val="23"/>
          <w:sz w:val="28"/>
        </w:rPr>
        <w:t xml:space="preserve"> </w:t>
      </w:r>
      <w:r>
        <w:rPr>
          <w:i/>
          <w:sz w:val="28"/>
        </w:rPr>
        <w:t>distnode-deploy/test/integration.js</w:t>
      </w:r>
      <w:r>
        <w:rPr>
          <w:i/>
          <w:spacing w:val="22"/>
          <w:sz w:val="28"/>
        </w:rPr>
        <w:t xml:space="preserve"> </w:t>
      </w:r>
      <w:r>
        <w:rPr>
          <w:i/>
          <w:sz w:val="28"/>
        </w:rPr>
        <w:t>(first</w:t>
      </w:r>
      <w:r>
        <w:rPr>
          <w:i/>
          <w:spacing w:val="23"/>
          <w:sz w:val="28"/>
        </w:rPr>
        <w:t xml:space="preserve"> </w:t>
      </w:r>
      <w:r>
        <w:rPr>
          <w:i/>
          <w:spacing w:val="-2"/>
          <w:sz w:val="28"/>
        </w:rPr>
        <w:t>version)</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5075" w:firstLine="0"/>
        <w:jc w:val="left"/>
        <w:rPr>
          <w:rFonts w:ascii="MingLiU_HKSCS"/>
          <w:sz w:val="21"/>
        </w:rPr>
      </w:pPr>
      <w:r>
        <w:rPr>
          <w:rFonts w:ascii="MingLiU_HKSCS"/>
          <w:color w:val="34576B"/>
          <w:sz w:val="21"/>
        </w:rPr>
        <w:t xml:space="preserve">// npm install --save-dev tape@5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sz w:val="21"/>
        </w:rPr>
        <w:t xml:space="preserve">{ </w:t>
      </w:r>
      <w:r>
        <w:rPr>
          <w:rFonts w:ascii="MingLiU_HKSCS"/>
          <w:color w:val="000087"/>
          <w:sz w:val="21"/>
        </w:rPr>
        <w:t xml:space="preserve">spawn </w:t>
      </w:r>
      <w:r>
        <w:rPr>
          <w:rFonts w:ascii="MingLiU_HKSCS"/>
          <w:sz w:val="21"/>
        </w:rPr>
        <w:t xml:space="preserve">}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'child_process'</w:t>
      </w:r>
      <w:r>
        <w:rPr>
          <w:rFonts w:ascii="MingLiU_HKSCS"/>
          <w:sz w:val="21"/>
        </w:rPr>
        <w:t xml:space="preserve">); </w:t>
      </w:r>
      <w:r>
        <w:rPr>
          <w:rFonts w:ascii="MingLiU_HKSCS"/>
          <w:color w:val="006699"/>
          <w:sz w:val="21"/>
        </w:rPr>
        <w:t xml:space="preserve">const </w:t>
      </w:r>
      <w:r>
        <w:rPr>
          <w:rFonts w:ascii="MingLiU_HKSCS"/>
          <w:color w:val="000087"/>
          <w:sz w:val="21"/>
        </w:rPr>
        <w:t xml:space="preserve">test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'tape'</w:t>
      </w:r>
      <w:r>
        <w:rPr>
          <w:rFonts w:ascii="MingLiU_HKSCS"/>
          <w:sz w:val="21"/>
        </w:rPr>
        <w:t>);</w:t>
      </w:r>
    </w:p>
    <w:p>
      <w:pPr>
        <w:spacing w:before="0" w:line="271" w:lineRule="exact"/>
        <w:ind w:left="760" w:right="0" w:firstLine="0"/>
        <w:jc w:val="left"/>
        <w:rPr>
          <w:rFonts w:ascii="MingLiU_HKSCS"/>
          <w:sz w:val="21"/>
        </w:rPr>
      </w:pPr>
      <w:r>
        <w:rPr>
          <w:rFonts w:ascii="MingLiU_HKSCS"/>
          <w:color w:val="006699"/>
          <w:sz w:val="21"/>
        </w:rPr>
        <w:t>const</w:t>
      </w:r>
      <w:r>
        <w:rPr>
          <w:rFonts w:ascii="MingLiU_HKSCS"/>
          <w:color w:val="006699"/>
          <w:spacing w:val="20"/>
          <w:sz w:val="21"/>
        </w:rPr>
        <w:t xml:space="preserve"> </w:t>
      </w:r>
      <w:r>
        <w:rPr>
          <w:rFonts w:ascii="MingLiU_HKSCS"/>
          <w:color w:val="000087"/>
          <w:sz w:val="21"/>
        </w:rPr>
        <w:t>fetch</w:t>
      </w:r>
      <w:r>
        <w:rPr>
          <w:rFonts w:ascii="MingLiU_HKSCS"/>
          <w:color w:val="000087"/>
          <w:spacing w:val="21"/>
          <w:sz w:val="21"/>
        </w:rPr>
        <w:t xml:space="preserve"> </w:t>
      </w:r>
      <w:r>
        <w:rPr>
          <w:rFonts w:ascii="MingLiU_HKSCS"/>
          <w:color w:val="545454"/>
          <w:sz w:val="21"/>
        </w:rPr>
        <w:t>=</w:t>
      </w:r>
      <w:r>
        <w:rPr>
          <w:rFonts w:ascii="MingLiU_HKSCS"/>
          <w:color w:val="545454"/>
          <w:spacing w:val="20"/>
          <w:sz w:val="21"/>
        </w:rPr>
        <w:t xml:space="preserve"> </w:t>
      </w:r>
      <w:r>
        <w:rPr>
          <w:rFonts w:ascii="MingLiU_HKSCS"/>
          <w:color w:val="000087"/>
          <w:sz w:val="21"/>
        </w:rPr>
        <w:t>require</w:t>
      </w:r>
      <w:r>
        <w:rPr>
          <w:rFonts w:ascii="MingLiU_HKSCS"/>
          <w:sz w:val="21"/>
        </w:rPr>
        <w:t>(</w:t>
      </w:r>
      <w:r>
        <w:rPr>
          <w:rFonts w:ascii="MingLiU_HKSCS"/>
          <w:color w:val="CC3300"/>
          <w:sz w:val="21"/>
        </w:rPr>
        <w:t>'node-</w:t>
      </w:r>
      <w:r>
        <w:rPr>
          <w:rFonts w:ascii="MingLiU_HKSCS"/>
          <w:color w:val="CC3300"/>
          <w:spacing w:val="-2"/>
          <w:sz w:val="21"/>
        </w:rPr>
        <w:t>fetch'</w:t>
      </w:r>
      <w:r>
        <w:rPr>
          <w:rFonts w:ascii="MingLiU_HKSCS"/>
          <w:spacing w:val="-2"/>
          <w:sz w:val="21"/>
        </w:rPr>
        <w:t>);</w:t>
      </w:r>
    </w:p>
    <w:p>
      <w:pPr>
        <w:pStyle w:val="9"/>
        <w:spacing w:before="12"/>
        <w:ind w:left="0"/>
        <w:rPr>
          <w:rFonts w:ascii="MingLiU_HKSCS"/>
          <w:sz w:val="17"/>
        </w:rPr>
      </w:pPr>
    </w:p>
    <w:p>
      <w:pPr>
        <w:spacing w:before="0" w:line="211" w:lineRule="auto"/>
        <w:ind w:left="976" w:right="3229" w:hanging="216"/>
        <w:jc w:val="left"/>
        <w:rPr>
          <w:rFonts w:ascii="MingLiU_HKSCS"/>
          <w:sz w:val="21"/>
        </w:rPr>
      </w:pPr>
      <w:r>
        <w:rPr>
          <w:rFonts w:ascii="MingLiU_HKSCS"/>
          <w:color w:val="006699"/>
          <w:sz w:val="21"/>
        </w:rPr>
        <w:t xml:space="preserve">const </w:t>
      </w:r>
      <w:r>
        <w:rPr>
          <w:rFonts w:ascii="MingLiU_HKSCS"/>
          <w:color w:val="000087"/>
          <w:sz w:val="21"/>
        </w:rPr>
        <w:t xml:space="preserve">serverStart </w:t>
      </w:r>
      <w:r>
        <w:rPr>
          <w:rFonts w:ascii="MingLiU_HKSCS"/>
          <w:color w:val="545454"/>
          <w:sz w:val="21"/>
        </w:rPr>
        <w:t xml:space="preserve">= </w:t>
      </w:r>
      <w:r>
        <w:rPr>
          <w:rFonts w:ascii="MingLiU_HKSCS"/>
          <w:sz w:val="21"/>
        </w:rPr>
        <w:t xml:space="preserve">() </w:t>
      </w:r>
      <w:r>
        <w:rPr>
          <w:rFonts w:ascii="MingLiU_HKSCS"/>
          <w:color w:val="545454"/>
          <w:sz w:val="21"/>
        </w:rPr>
        <w:t xml:space="preserve">=&gt; </w:t>
      </w:r>
      <w:r>
        <w:rPr>
          <w:rFonts w:ascii="MingLiU_HKSCS"/>
          <w:color w:val="006699"/>
          <w:sz w:val="21"/>
        </w:rPr>
        <w:t xml:space="preserve">new </w:t>
      </w:r>
      <w:r>
        <w:rPr>
          <w:rFonts w:ascii="MingLiU_HKSCS"/>
          <w:color w:val="336666"/>
          <w:sz w:val="21"/>
        </w:rPr>
        <w:t>Promise</w:t>
      </w:r>
      <w:r>
        <w:rPr>
          <w:rFonts w:ascii="MingLiU_HKSCS"/>
          <w:sz w:val="21"/>
        </w:rPr>
        <w:t>((</w:t>
      </w:r>
      <w:r>
        <w:rPr>
          <w:rFonts w:ascii="MingLiU_HKSCS"/>
          <w:color w:val="000087"/>
          <w:sz w:val="21"/>
        </w:rPr>
        <w:t>resolve</w:t>
      </w:r>
      <w:r>
        <w:rPr>
          <w:rFonts w:ascii="MingLiU_HKSCS"/>
          <w:sz w:val="21"/>
        </w:rPr>
        <w:t xml:space="preserve">, </w:t>
      </w:r>
      <w:r>
        <w:rPr>
          <w:rFonts w:ascii="MingLiU_HKSCS"/>
          <w:color w:val="000087"/>
          <w:sz w:val="21"/>
        </w:rPr>
        <w:t>_</w:t>
      </w:r>
      <w:bookmarkStart w:id="947" w:name="_bookmark913"/>
      <w:bookmarkEnd w:id="947"/>
      <w:r>
        <w:rPr>
          <w:rFonts w:ascii="MingLiU_HKSCS"/>
          <w:color w:val="000087"/>
          <w:sz w:val="21"/>
        </w:rPr>
        <w:t>reject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spawn</w:t>
      </w:r>
      <w:r>
        <w:rPr>
          <w:rFonts w:ascii="MingLiU_HKSCS"/>
          <w:sz w:val="21"/>
        </w:rPr>
        <w:t>(</w:t>
      </w:r>
      <w:r>
        <w:rPr>
          <w:rFonts w:ascii="MingLiU_HKSCS"/>
          <w:color w:val="CC3300"/>
          <w:sz w:val="21"/>
        </w:rPr>
        <w:t>'node'</w:t>
      </w:r>
      <w:r>
        <w:rPr>
          <w:rFonts w:ascii="MingLiU_HKSCS"/>
          <w:sz w:val="21"/>
        </w:rPr>
        <w:t>, [</w:t>
      </w:r>
      <w:r>
        <w:rPr>
          <w:rFonts w:ascii="MingLiU_HKSCS"/>
          <w:color w:val="CC3300"/>
          <w:sz w:val="21"/>
        </w:rPr>
        <w:t>'../server.js'</w:t>
      </w:r>
      <w:r>
        <w:rPr>
          <w:rFonts w:ascii="MingLiU_HKSCS"/>
          <w:sz w:val="21"/>
        </w:rPr>
        <w:t xml:space="preserve">], </w:t>
      </w:r>
      <w:r>
        <w:rPr>
          <w:rFonts w:ascii="MingLiU_HKSCS"/>
          <w:spacing w:val="10"/>
          <w:sz w:val="21"/>
        </w:rPr>
        <w:drawing>
          <wp:inline distT="0" distB="0" distL="0" distR="0">
            <wp:extent cx="109220" cy="109220"/>
            <wp:effectExtent l="0" t="0" r="0" b="0"/>
            <wp:docPr id="752" name="Image 587"/>
            <wp:cNvGraphicFramePr/>
            <a:graphic xmlns:a="http://schemas.openxmlformats.org/drawingml/2006/main">
              <a:graphicData uri="http://schemas.openxmlformats.org/drawingml/2006/picture">
                <pic:pic xmlns:pic="http://schemas.openxmlformats.org/drawingml/2006/picture">
                  <pic:nvPicPr>
                    <pic:cNvPr id="752" name="Image 587"/>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2" w:line="211" w:lineRule="auto"/>
        <w:ind w:left="1407" w:right="4031" w:hanging="216"/>
        <w:jc w:val="left"/>
        <w:rPr>
          <w:rFonts w:ascii="MingLiU_HKSCS"/>
          <w:sz w:val="21"/>
        </w:rPr>
      </w:pPr>
      <w:r>
        <w:rPr>
          <w:rFonts w:ascii="MingLiU_HKSCS"/>
          <w:sz w:val="21"/>
        </w:rPr>
        <w:t xml:space="preserve">{ </w:t>
      </w:r>
      <w:r>
        <w:rPr>
          <w:rFonts w:ascii="MingLiU_HKSCS"/>
          <w:color w:val="000087"/>
          <w:sz w:val="21"/>
        </w:rPr>
        <w:t>env</w:t>
      </w:r>
      <w:r>
        <w:rPr>
          <w:rFonts w:ascii="MingLiU_HKSCS"/>
          <w:color w:val="545454"/>
          <w:sz w:val="21"/>
        </w:rPr>
        <w:t xml:space="preserve">: </w:t>
      </w:r>
      <w:r>
        <w:rPr>
          <w:rFonts w:ascii="MingLiU_HKSCS"/>
          <w:color w:val="336666"/>
          <w:sz w:val="21"/>
        </w:rPr>
        <w:t>Object</w:t>
      </w:r>
      <w:r>
        <w:rPr>
          <w:rFonts w:ascii="MingLiU_HKSCS"/>
          <w:sz w:val="21"/>
        </w:rPr>
        <w:t>.</w:t>
      </w:r>
      <w:r>
        <w:rPr>
          <w:rFonts w:ascii="MingLiU_HKSCS"/>
          <w:color w:val="000087"/>
          <w:sz w:val="21"/>
        </w:rPr>
        <w:t>assign</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 xml:space="preserve">, { </w:t>
      </w:r>
      <w:r>
        <w:rPr>
          <w:rFonts w:ascii="MingLiU_HKSCS"/>
          <w:color w:val="000087"/>
          <w:sz w:val="21"/>
        </w:rPr>
        <w:t>PORT</w:t>
      </w:r>
      <w:r>
        <w:rPr>
          <w:rFonts w:ascii="MingLiU_HKSCS"/>
          <w:color w:val="545454"/>
          <w:sz w:val="21"/>
        </w:rPr>
        <w:t xml:space="preserve">: </w:t>
      </w:r>
      <w:r>
        <w:rPr>
          <w:rFonts w:ascii="MingLiU_HKSCS"/>
          <w:color w:val="FF6600"/>
          <w:sz w:val="21"/>
        </w:rPr>
        <w:t xml:space="preserve">0 </w:t>
      </w:r>
      <w:r>
        <w:rPr>
          <w:rFonts w:ascii="MingLiU_HKSCS"/>
          <w:sz w:val="21"/>
        </w:rPr>
        <w:t xml:space="preserve">}), </w:t>
      </w:r>
      <w:r>
        <w:rPr>
          <w:rFonts w:ascii="MingLiU_HKSCS"/>
          <w:color w:val="000087"/>
          <w:sz w:val="21"/>
        </w:rPr>
        <w:t>cwd</w:t>
      </w:r>
      <w:r>
        <w:rPr>
          <w:rFonts w:ascii="MingLiU_HKSCS"/>
          <w:color w:val="545454"/>
          <w:sz w:val="21"/>
        </w:rPr>
        <w:t xml:space="preserve">: </w:t>
      </w:r>
      <w:r>
        <w:rPr>
          <w:color w:val="000087"/>
          <w:spacing w:val="80"/>
          <w:w w:val="150"/>
          <w:sz w:val="21"/>
          <w:u w:val="single" w:color="000086"/>
        </w:rPr>
        <w:t xml:space="preserve"> </w:t>
      </w:r>
      <w:r>
        <w:rPr>
          <w:rFonts w:ascii="MingLiU_HKSCS"/>
          <w:color w:val="000087"/>
          <w:sz w:val="21"/>
        </w:rPr>
        <w:t xml:space="preserve">dirname </w:t>
      </w:r>
      <w:r>
        <w:rPr>
          <w:rFonts w:ascii="MingLiU_HKSCS"/>
          <w:sz w:val="21"/>
        </w:rPr>
        <w:t>});</w:t>
      </w:r>
    </w:p>
    <w:p>
      <w:pPr>
        <w:spacing w:before="1" w:line="211" w:lineRule="auto"/>
        <w:ind w:left="1191" w:right="4932"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stdout</w:t>
      </w:r>
      <w:r>
        <w:rPr>
          <w:rFonts w:ascii="MingLiU_HKSCS"/>
          <w:sz w:val="21"/>
        </w:rPr>
        <w:t>.</w:t>
      </w:r>
      <w:r>
        <w:rPr>
          <w:rFonts w:ascii="MingLiU_HKSCS"/>
          <w:color w:val="000087"/>
          <w:sz w:val="21"/>
        </w:rPr>
        <w:t>once</w:t>
      </w:r>
      <w:r>
        <w:rPr>
          <w:rFonts w:ascii="MingLiU_HKSCS"/>
          <w:sz w:val="21"/>
        </w:rPr>
        <w:t>(</w:t>
      </w:r>
      <w:r>
        <w:rPr>
          <w:rFonts w:ascii="MingLiU_HKSCS"/>
          <w:color w:val="CC3300"/>
          <w:sz w:val="21"/>
        </w:rPr>
        <w:t>'data'</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data</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message </w:t>
      </w:r>
      <w:r>
        <w:rPr>
          <w:rFonts w:ascii="MingLiU_HKSCS"/>
          <w:color w:val="545454"/>
          <w:sz w:val="21"/>
        </w:rPr>
        <w:t xml:space="preserve">= </w:t>
      </w:r>
      <w:r>
        <w:rPr>
          <w:rFonts w:ascii="MingLiU_HKSCS"/>
          <w:color w:val="000087"/>
          <w:sz w:val="21"/>
        </w:rPr>
        <w:t>data</w:t>
      </w:r>
      <w:r>
        <w:rPr>
          <w:rFonts w:ascii="MingLiU_HKSCS"/>
          <w:sz w:val="21"/>
        </w:rPr>
        <w:t>.</w:t>
      </w:r>
      <w:r>
        <w:rPr>
          <w:rFonts w:ascii="MingLiU_HKSCS"/>
          <w:color w:val="000087"/>
          <w:sz w:val="21"/>
        </w:rPr>
        <w:t>toString</w:t>
      </w:r>
      <w:r>
        <w:rPr>
          <w:rFonts w:ascii="MingLiU_HKSCS"/>
          <w:sz w:val="21"/>
        </w:rPr>
        <w:t>().</w:t>
      </w:r>
      <w:r>
        <w:rPr>
          <w:rFonts w:ascii="MingLiU_HKSCS"/>
          <w:color w:val="000087"/>
          <w:sz w:val="21"/>
        </w:rPr>
        <w:t>trim</w:t>
      </w:r>
      <w:r>
        <w:rPr>
          <w:rFonts w:ascii="MingLiU_HKSCS"/>
          <w:sz w:val="21"/>
        </w:rPr>
        <w:t>();</w:t>
      </w:r>
    </w:p>
    <w:p>
      <w:pPr>
        <w:spacing w:before="2" w:line="211" w:lineRule="auto"/>
        <w:ind w:left="1191"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url </w:t>
      </w:r>
      <w:r>
        <w:rPr>
          <w:rFonts w:ascii="MingLiU_HKSCS"/>
          <w:color w:val="545454"/>
          <w:sz w:val="21"/>
        </w:rPr>
        <w:t xml:space="preserve">= </w:t>
      </w:r>
      <w:r>
        <w:rPr>
          <w:rFonts w:ascii="MingLiU_HKSCS"/>
          <w:color w:val="33AAAA"/>
          <w:sz w:val="21"/>
        </w:rPr>
        <w:t>/Server runni</w:t>
      </w:r>
      <w:bookmarkStart w:id="948" w:name="_bookmark914"/>
      <w:bookmarkEnd w:id="948"/>
      <w:r>
        <w:rPr>
          <w:rFonts w:ascii="MingLiU_HKSCS"/>
          <w:color w:val="33AAAA"/>
          <w:sz w:val="21"/>
        </w:rPr>
        <w:t>ng at (.+)$/</w:t>
      </w:r>
      <w:r>
        <w:rPr>
          <w:rFonts w:ascii="MingLiU_HKSCS"/>
          <w:sz w:val="21"/>
        </w:rPr>
        <w:t>.</w:t>
      </w:r>
      <w:r>
        <w:rPr>
          <w:rFonts w:ascii="MingLiU_HKSCS"/>
          <w:color w:val="000087"/>
          <w:sz w:val="21"/>
        </w:rPr>
        <w:t>exec</w:t>
      </w:r>
      <w:r>
        <w:rPr>
          <w:rFonts w:ascii="MingLiU_HKSCS"/>
          <w:sz w:val="21"/>
        </w:rPr>
        <w:t>(</w:t>
      </w:r>
      <w:r>
        <w:rPr>
          <w:rFonts w:ascii="MingLiU_HKSCS"/>
          <w:color w:val="000087"/>
          <w:sz w:val="21"/>
        </w:rPr>
        <w:t>message</w:t>
      </w:r>
      <w:r>
        <w:rPr>
          <w:rFonts w:ascii="MingLiU_HKSCS"/>
          <w:sz w:val="21"/>
        </w:rPr>
        <w:t>)[</w:t>
      </w:r>
      <w:r>
        <w:rPr>
          <w:rFonts w:ascii="MingLiU_HKSCS"/>
          <w:color w:val="FF6600"/>
          <w:sz w:val="21"/>
        </w:rPr>
        <w:t>1</w:t>
      </w:r>
      <w:r>
        <w:rPr>
          <w:rFonts w:ascii="MingLiU_HKSCS"/>
          <w:sz w:val="21"/>
        </w:rPr>
        <w:t xml:space="preserve">]; </w:t>
      </w:r>
      <w:r>
        <w:rPr>
          <w:rFonts w:ascii="MingLiU_HKSCS"/>
          <w:color w:val="000087"/>
          <w:sz w:val="21"/>
        </w:rPr>
        <w:t>resolve</w:t>
      </w:r>
      <w:r>
        <w:rPr>
          <w:rFonts w:ascii="MingLiU_HKSCS"/>
          <w:sz w:val="21"/>
        </w:rPr>
        <w:t xml:space="preserve">({ </w:t>
      </w:r>
      <w:r>
        <w:rPr>
          <w:rFonts w:ascii="MingLiU_HKSCS"/>
          <w:color w:val="000087"/>
          <w:sz w:val="21"/>
        </w:rPr>
        <w:t>server</w:t>
      </w:r>
      <w:r>
        <w:rPr>
          <w:rFonts w:ascii="MingLiU_HKSCS"/>
          <w:sz w:val="21"/>
        </w:rPr>
        <w:t xml:space="preserve">, </w:t>
      </w:r>
      <w:r>
        <w:rPr>
          <w:rFonts w:ascii="MingLiU_HKSCS"/>
          <w:color w:val="000087"/>
          <w:sz w:val="21"/>
        </w:rPr>
        <w:t xml:space="preserve">url </w:t>
      </w:r>
      <w:r>
        <w:rPr>
          <w:rFonts w:ascii="MingLiU_HKSCS"/>
          <w:sz w:val="21"/>
        </w:rPr>
        <w:t xml:space="preserve">}); </w:t>
      </w:r>
      <w:r>
        <w:rPr>
          <w:rFonts w:ascii="MingLiU_HKSCS"/>
          <w:spacing w:val="3"/>
          <w:sz w:val="21"/>
        </w:rPr>
        <w:drawing>
          <wp:inline distT="0" distB="0" distL="0" distR="0">
            <wp:extent cx="109220" cy="109220"/>
            <wp:effectExtent l="0" t="0" r="0" b="0"/>
            <wp:docPr id="754" name="Image 588"/>
            <wp:cNvGraphicFramePr/>
            <a:graphic xmlns:a="http://schemas.openxmlformats.org/drawingml/2006/main">
              <a:graphicData uri="http://schemas.openxmlformats.org/drawingml/2006/picture">
                <pic:pic xmlns:pic="http://schemas.openxmlformats.org/drawingml/2006/picture">
                  <pic:nvPicPr>
                    <pic:cNvPr id="754" name="Image 588"/>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0" w:line="253" w:lineRule="exact"/>
        <w:ind w:left="976"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000087"/>
          <w:sz w:val="21"/>
        </w:rPr>
        <w:t>test</w:t>
      </w:r>
      <w:r>
        <w:rPr>
          <w:rFonts w:ascii="MingLiU_HKSCS"/>
          <w:sz w:val="21"/>
        </w:rPr>
        <w:t>(</w:t>
      </w:r>
      <w:r>
        <w:rPr>
          <w:rFonts w:ascii="MingLiU_HKSCS"/>
          <w:color w:val="CC3300"/>
          <w:sz w:val="21"/>
        </w:rPr>
        <w:t>'GET</w:t>
      </w:r>
      <w:r>
        <w:rPr>
          <w:rFonts w:ascii="MingLiU_HKSCS"/>
          <w:color w:val="CC3300"/>
          <w:spacing w:val="16"/>
          <w:sz w:val="21"/>
        </w:rPr>
        <w:t xml:space="preserve"> </w:t>
      </w:r>
      <w:r>
        <w:rPr>
          <w:rFonts w:ascii="MingLiU_HKSCS"/>
          <w:color w:val="CC3300"/>
          <w:sz w:val="21"/>
        </w:rPr>
        <w:t>/recipes/42'</w:t>
      </w:r>
      <w:r>
        <w:rPr>
          <w:rFonts w:ascii="MingLiU_HKSCS"/>
          <w:sz w:val="21"/>
        </w:rPr>
        <w:t>,</w:t>
      </w:r>
      <w:r>
        <w:rPr>
          <w:rFonts w:ascii="MingLiU_HKSCS"/>
          <w:spacing w:val="16"/>
          <w:sz w:val="21"/>
        </w:rPr>
        <w:t xml:space="preserve"> </w:t>
      </w:r>
      <w:r>
        <w:rPr>
          <w:rFonts w:ascii="MingLiU_HKSCS"/>
          <w:color w:val="000087"/>
          <w:sz w:val="21"/>
        </w:rPr>
        <w:t>async</w:t>
      </w:r>
      <w:r>
        <w:rPr>
          <w:rFonts w:ascii="MingLiU_HKSCS"/>
          <w:color w:val="000087"/>
          <w:spacing w:val="17"/>
          <w:sz w:val="21"/>
        </w:rPr>
        <w:t xml:space="preserve"> </w:t>
      </w:r>
      <w:r>
        <w:rPr>
          <w:rFonts w:ascii="MingLiU_HKSCS"/>
          <w:sz w:val="21"/>
        </w:rPr>
        <w:t>(</w:t>
      </w:r>
      <w:r>
        <w:rPr>
          <w:rFonts w:ascii="MingLiU_HKSCS"/>
          <w:color w:val="000087"/>
          <w:sz w:val="21"/>
        </w:rPr>
        <w:t>t</w:t>
      </w:r>
      <w:r>
        <w:rPr>
          <w:rFonts w:ascii="MingLiU_HKSCS"/>
          <w:sz w:val="21"/>
        </w:rPr>
        <w:t>)</w:t>
      </w:r>
      <w:r>
        <w:rPr>
          <w:rFonts w:ascii="MingLiU_HKSCS"/>
          <w:spacing w:val="16"/>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8" w:line="211" w:lineRule="auto"/>
        <w:ind w:left="976" w:right="4782" w:firstLine="0"/>
        <w:jc w:val="left"/>
        <w:rPr>
          <w:rFonts w:ascii="MingLiU_HKSCS"/>
          <w:sz w:val="21"/>
        </w:rPr>
      </w:pPr>
      <w:r>
        <w:rPr>
          <w:rFonts w:ascii="MingLiU_HKSCS"/>
          <w:color w:val="006699"/>
          <w:sz w:val="21"/>
        </w:rPr>
        <w:t xml:space="preserve">const </w:t>
      </w:r>
      <w:r>
        <w:rPr>
          <w:rFonts w:ascii="MingLiU_HKSCS"/>
          <w:sz w:val="21"/>
        </w:rPr>
        <w:t xml:space="preserve">{ </w:t>
      </w:r>
      <w:r>
        <w:rPr>
          <w:rFonts w:ascii="MingLiU_HKSCS"/>
          <w:color w:val="000087"/>
          <w:sz w:val="21"/>
        </w:rPr>
        <w:t>server</w:t>
      </w:r>
      <w:r>
        <w:rPr>
          <w:rFonts w:ascii="MingLiU_HKSCS"/>
          <w:sz w:val="21"/>
        </w:rPr>
        <w:t xml:space="preserve">, </w:t>
      </w:r>
      <w:r>
        <w:rPr>
          <w:rFonts w:ascii="MingLiU_HKSCS"/>
          <w:color w:val="000087"/>
          <w:sz w:val="21"/>
        </w:rPr>
        <w:t xml:space="preserve">url </w:t>
      </w:r>
      <w:r>
        <w:rPr>
          <w:rFonts w:ascii="MingLiU_HKSCS"/>
          <w:sz w:val="21"/>
        </w:rPr>
        <w:t xml:space="preserve">} </w:t>
      </w:r>
      <w:r>
        <w:rPr>
          <w:rFonts w:ascii="MingLiU_HKSCS"/>
          <w:color w:val="545454"/>
          <w:sz w:val="21"/>
        </w:rPr>
        <w:t xml:space="preserve">= </w:t>
      </w:r>
      <w:r>
        <w:rPr>
          <w:rFonts w:ascii="MingLiU_HKSCS"/>
          <w:color w:val="000087"/>
          <w:sz w:val="21"/>
        </w:rPr>
        <w:t>await serverStart</w:t>
      </w:r>
      <w:r>
        <w:rPr>
          <w:rFonts w:ascii="MingLiU_HKSCS"/>
          <w:sz w:val="21"/>
        </w:rPr>
        <w:t xml:space="preserve">(); </w:t>
      </w: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w:t>
      </w:r>
      <w:r>
        <w:rPr>
          <w:rFonts w:ascii="MingLiU_HKSCS"/>
          <w:color w:val="AA0000"/>
          <w:sz w:val="21"/>
        </w:rPr>
        <w:t>${</w:t>
      </w:r>
      <w:r>
        <w:rPr>
          <w:rFonts w:ascii="MingLiU_HKSCS"/>
          <w:color w:val="000087"/>
          <w:sz w:val="21"/>
        </w:rPr>
        <w:t>url</w:t>
      </w:r>
      <w:r>
        <w:rPr>
          <w:rFonts w:ascii="MingLiU_HKSCS"/>
          <w:color w:val="AA0000"/>
          <w:sz w:val="21"/>
        </w:rPr>
        <w:t>}</w:t>
      </w:r>
      <w:r>
        <w:rPr>
          <w:rFonts w:ascii="MingLiU_HKSCS"/>
          <w:color w:val="CC3300"/>
          <w:sz w:val="21"/>
        </w:rPr>
        <w:t>/recipes/42`</w:t>
      </w:r>
      <w:r>
        <w:rPr>
          <w:rFonts w:ascii="MingLiU_HKSCS"/>
          <w:sz w:val="21"/>
        </w:rPr>
        <w:t xml:space="preserve">); </w:t>
      </w:r>
      <w:r>
        <w:rPr>
          <w:rFonts w:ascii="MingLiU_HKSCS"/>
          <w:color w:val="006699"/>
          <w:sz w:val="21"/>
        </w:rPr>
        <w:t xml:space="preserve">const </w:t>
      </w:r>
      <w:r>
        <w:rPr>
          <w:rFonts w:ascii="MingLiU_HKSCS"/>
          <w:color w:val="000087"/>
          <w:sz w:val="21"/>
        </w:rPr>
        <w:t xml:space="preserve">body </w:t>
      </w:r>
      <w:r>
        <w:rPr>
          <w:rFonts w:ascii="MingLiU_HKSCS"/>
          <w:color w:val="545454"/>
          <w:sz w:val="21"/>
        </w:rPr>
        <w:t xml:space="preserve">= </w:t>
      </w:r>
      <w:r>
        <w:rPr>
          <w:rFonts w:ascii="MingLiU_HKSCS"/>
          <w:color w:val="000087"/>
          <w:sz w:val="21"/>
        </w:rPr>
        <w:t>await result</w:t>
      </w:r>
      <w:r>
        <w:rPr>
          <w:rFonts w:ascii="MingLiU_HKSCS"/>
          <w:sz w:val="21"/>
        </w:rPr>
        <w:t>.</w:t>
      </w:r>
      <w:r>
        <w:rPr>
          <w:rFonts w:ascii="MingLiU_HKSCS"/>
          <w:color w:val="000087"/>
          <w:sz w:val="21"/>
        </w:rPr>
        <w:t>json</w:t>
      </w:r>
      <w:r>
        <w:rPr>
          <w:rFonts w:ascii="MingLiU_HKSCS"/>
          <w:sz w:val="21"/>
        </w:rPr>
        <w:t xml:space="preserve">(); </w:t>
      </w:r>
      <w:r>
        <w:rPr>
          <w:rFonts w:ascii="MingLiU_HKSCS"/>
          <w:color w:val="000087"/>
          <w:sz w:val="21"/>
        </w:rPr>
        <w:t>t</w:t>
      </w:r>
      <w:r>
        <w:rPr>
          <w:rFonts w:ascii="MingLiU_HKSCS"/>
          <w:sz w:val="21"/>
        </w:rPr>
        <w:t>.</w:t>
      </w:r>
      <w:r>
        <w:rPr>
          <w:rFonts w:ascii="MingLiU_HKSCS"/>
          <w:color w:val="000087"/>
          <w:sz w:val="21"/>
        </w:rPr>
        <w:t>equal</w:t>
      </w:r>
      <w:r>
        <w:rPr>
          <w:rFonts w:ascii="MingLiU_HKSCS"/>
          <w:sz w:val="21"/>
        </w:rPr>
        <w:t>(</w:t>
      </w:r>
      <w:r>
        <w:rPr>
          <w:rFonts w:ascii="MingLiU_HKSCS"/>
          <w:color w:val="000087"/>
          <w:sz w:val="21"/>
        </w:rPr>
        <w:t>body</w:t>
      </w:r>
      <w:r>
        <w:rPr>
          <w:rFonts w:ascii="MingLiU_HKSCS"/>
          <w:sz w:val="21"/>
        </w:rPr>
        <w:t>.</w:t>
      </w:r>
      <w:r>
        <w:rPr>
          <w:rFonts w:ascii="MingLiU_HKSCS"/>
          <w:color w:val="000087"/>
          <w:sz w:val="21"/>
        </w:rPr>
        <w:t>id</w:t>
      </w:r>
      <w:bookmarkStart w:id="949" w:name="_bookmark915"/>
      <w:bookmarkEnd w:id="949"/>
      <w:r>
        <w:rPr>
          <w:rFonts w:ascii="MingLiU_HKSCS"/>
          <w:sz w:val="21"/>
        </w:rPr>
        <w:t xml:space="preserve">, </w:t>
      </w:r>
      <w:r>
        <w:rPr>
          <w:rFonts w:ascii="MingLiU_HKSCS"/>
          <w:color w:val="FF6600"/>
          <w:sz w:val="21"/>
        </w:rPr>
        <w:t>42</w:t>
      </w:r>
      <w:r>
        <w:rPr>
          <w:rFonts w:ascii="MingLiU_HKSCS"/>
          <w:sz w:val="21"/>
        </w:rPr>
        <w:t>);</w:t>
      </w:r>
    </w:p>
    <w:p>
      <w:pPr>
        <w:spacing w:before="0" w:line="254" w:lineRule="exact"/>
        <w:ind w:left="976"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kill</w:t>
      </w:r>
      <w:r>
        <w:rPr>
          <w:rFonts w:ascii="MingLiU_HKSCS"/>
          <w:sz w:val="21"/>
        </w:rPr>
        <w:t xml:space="preserve">(); </w:t>
      </w:r>
      <w:r>
        <w:rPr>
          <w:rFonts w:ascii="MingLiU_HKSCS"/>
          <w:spacing w:val="10"/>
          <w:sz w:val="21"/>
        </w:rPr>
        <w:drawing>
          <wp:inline distT="0" distB="0" distL="0" distR="0">
            <wp:extent cx="109220" cy="109220"/>
            <wp:effectExtent l="0" t="0" r="0" b="0"/>
            <wp:docPr id="755" name="Image 589"/>
            <wp:cNvGraphicFramePr/>
            <a:graphic xmlns:a="http://schemas.openxmlformats.org/drawingml/2006/main">
              <a:graphicData uri="http://schemas.openxmlformats.org/drawingml/2006/picture">
                <pic:pic xmlns:pic="http://schemas.openxmlformats.org/drawingml/2006/picture">
                  <pic:nvPicPr>
                    <pic:cNvPr id="755" name="Image 589"/>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10" w:lineRule="exact"/>
        <w:ind w:left="760" w:right="0" w:firstLine="0"/>
        <w:jc w:val="left"/>
        <w:rPr>
          <w:rFonts w:ascii="MingLiU_HKSCS"/>
          <w:sz w:val="21"/>
        </w:rPr>
      </w:pPr>
      <w:r>
        <w:rPr>
          <w:rFonts w:ascii="MingLiU_HKSCS"/>
          <w:spacing w:val="-5"/>
          <w:sz w:val="21"/>
        </w:rPr>
        <w:t>});</w:t>
      </w:r>
    </w:p>
    <w:p>
      <w:pPr>
        <w:spacing w:before="0" w:line="317" w:lineRule="exact"/>
        <w:ind w:left="1191" w:right="0" w:firstLine="0"/>
        <w:jc w:val="left"/>
        <w:rPr>
          <w:sz w:val="28"/>
        </w:rPr>
      </w:pPr>
      <w:r>
        <w:drawing>
          <wp:anchor distT="0" distB="0" distL="0" distR="0" simplePos="0" relativeHeight="251730944" behindDoc="0" locked="0" layoutInCell="1" allowOverlap="1">
            <wp:simplePos x="0" y="0"/>
            <wp:positionH relativeFrom="page">
              <wp:posOffset>914400</wp:posOffset>
            </wp:positionH>
            <wp:positionV relativeFrom="paragraph">
              <wp:posOffset>107950</wp:posOffset>
            </wp:positionV>
            <wp:extent cx="109855" cy="109855"/>
            <wp:effectExtent l="0" t="0" r="0" b="0"/>
            <wp:wrapNone/>
            <wp:docPr id="115" name="Image 590"/>
            <wp:cNvGraphicFramePr/>
            <a:graphic xmlns:a="http://schemas.openxmlformats.org/drawingml/2006/main">
              <a:graphicData uri="http://schemas.openxmlformats.org/drawingml/2006/picture">
                <pic:pic xmlns:pic="http://schemas.openxmlformats.org/drawingml/2006/picture">
                  <pic:nvPicPr>
                    <pic:cNvPr id="115" name="Image 590"/>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950" w:name="_bookmark916"/>
      <w:bookmarkEnd w:id="950"/>
      <w:r>
        <w:rPr>
          <w:sz w:val="28"/>
        </w:rPr>
        <w:t>Spawn</w:t>
      </w:r>
      <w:r>
        <w:rPr>
          <w:spacing w:val="10"/>
          <w:sz w:val="28"/>
        </w:rPr>
        <w:t xml:space="preserve"> </w:t>
      </w:r>
      <w:r>
        <w:rPr>
          <w:sz w:val="28"/>
        </w:rPr>
        <w:t>an</w:t>
      </w:r>
      <w:r>
        <w:rPr>
          <w:spacing w:val="11"/>
          <w:sz w:val="28"/>
        </w:rPr>
        <w:t xml:space="preserve"> </w:t>
      </w:r>
      <w:r>
        <w:rPr>
          <w:sz w:val="28"/>
        </w:rPr>
        <w:t>instance</w:t>
      </w:r>
      <w:r>
        <w:rPr>
          <w:spacing w:val="9"/>
          <w:sz w:val="28"/>
        </w:rPr>
        <w:t xml:space="preserve"> </w:t>
      </w:r>
      <w:r>
        <w:rPr>
          <w:sz w:val="28"/>
        </w:rPr>
        <w:t>of</w:t>
      </w:r>
      <w:r>
        <w:rPr>
          <w:spacing w:val="10"/>
          <w:sz w:val="28"/>
        </w:rPr>
        <w:t xml:space="preserve"> </w:t>
      </w:r>
      <w:r>
        <w:rPr>
          <w:i/>
          <w:spacing w:val="-2"/>
          <w:sz w:val="28"/>
        </w:rPr>
        <w:t>server.js</w:t>
      </w:r>
      <w:r>
        <w:rPr>
          <w:spacing w:val="-2"/>
          <w:sz w:val="28"/>
        </w:rPr>
        <w:t>.</w:t>
      </w:r>
    </w:p>
    <w:p>
      <w:pPr>
        <w:spacing w:after="0" w:line="317" w:lineRule="exact"/>
        <w:jc w:val="left"/>
        <w:rPr>
          <w:sz w:val="28"/>
        </w:rPr>
        <w:sectPr>
          <w:pgSz w:w="12240" w:h="15840"/>
          <w:pgMar w:top="1380" w:right="700" w:bottom="280" w:left="680" w:header="720" w:footer="720" w:gutter="0"/>
          <w:cols w:space="720" w:num="1"/>
        </w:sectPr>
      </w:pPr>
    </w:p>
    <w:p>
      <w:pPr>
        <w:pStyle w:val="9"/>
        <w:spacing w:before="72"/>
        <w:ind w:left="1191"/>
      </w:pPr>
      <w:r>
        <w:drawing>
          <wp:anchor distT="0" distB="0" distL="0" distR="0" simplePos="0" relativeHeight="251730944" behindDoc="0" locked="0" layoutInCell="1" allowOverlap="1">
            <wp:simplePos x="0" y="0"/>
            <wp:positionH relativeFrom="page">
              <wp:posOffset>914400</wp:posOffset>
            </wp:positionH>
            <wp:positionV relativeFrom="paragraph">
              <wp:posOffset>128905</wp:posOffset>
            </wp:positionV>
            <wp:extent cx="109855" cy="109855"/>
            <wp:effectExtent l="0" t="0" r="0" b="0"/>
            <wp:wrapNone/>
            <wp:docPr id="114" name="Image 591"/>
            <wp:cNvGraphicFramePr/>
            <a:graphic xmlns:a="http://schemas.openxmlformats.org/drawingml/2006/main">
              <a:graphicData uri="http://schemas.openxmlformats.org/drawingml/2006/picture">
                <pic:pic xmlns:pic="http://schemas.openxmlformats.org/drawingml/2006/picture">
                  <pic:nvPicPr>
                    <pic:cNvPr id="114" name="Image 591"/>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951" w:name="_bookmark917"/>
      <w:bookmarkEnd w:id="951"/>
      <w:r>
        <w:t>Extract</w:t>
      </w:r>
      <w:r>
        <w:rPr>
          <w:spacing w:val="8"/>
        </w:rPr>
        <w:t xml:space="preserve"> </w:t>
      </w:r>
      <w:r>
        <w:t>the</w:t>
      </w:r>
      <w:r>
        <w:rPr>
          <w:spacing w:val="9"/>
        </w:rPr>
        <w:t xml:space="preserve"> </w:t>
      </w:r>
      <w:r>
        <w:t>URL</w:t>
      </w:r>
      <w:r>
        <w:rPr>
          <w:spacing w:val="-3"/>
        </w:rPr>
        <w:t xml:space="preserve"> </w:t>
      </w:r>
      <w:r>
        <w:t>of</w:t>
      </w:r>
      <w:r>
        <w:rPr>
          <w:spacing w:val="9"/>
        </w:rPr>
        <w:t xml:space="preserve"> </w:t>
      </w:r>
      <w:r>
        <w:t>the</w:t>
      </w:r>
      <w:r>
        <w:rPr>
          <w:spacing w:val="8"/>
        </w:rPr>
        <w:t xml:space="preserve"> </w:t>
      </w:r>
      <w:r>
        <w:rPr>
          <w:spacing w:val="-2"/>
        </w:rPr>
        <w:t>server.</w:t>
      </w:r>
    </w:p>
    <w:p>
      <w:pPr>
        <w:pStyle w:val="9"/>
        <w:spacing w:before="139"/>
        <w:ind w:left="1191"/>
      </w:pPr>
      <w:r>
        <w:drawing>
          <wp:anchor distT="0" distB="0" distL="0" distR="0" simplePos="0" relativeHeight="251731968"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16" name="Image 592"/>
            <wp:cNvGraphicFramePr/>
            <a:graphic xmlns:a="http://schemas.openxmlformats.org/drawingml/2006/main">
              <a:graphicData uri="http://schemas.openxmlformats.org/drawingml/2006/picture">
                <pic:pic xmlns:pic="http://schemas.openxmlformats.org/drawingml/2006/picture">
                  <pic:nvPicPr>
                    <pic:cNvPr id="116" name="Image 592"/>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952" w:name="_bookmark918"/>
      <w:bookmarkEnd w:id="952"/>
      <w:r>
        <w:t>Kill</w:t>
      </w:r>
      <w:r>
        <w:rPr>
          <w:spacing w:val="4"/>
        </w:rPr>
        <w:t xml:space="preserve"> </w:t>
      </w:r>
      <w:r>
        <w:t>the</w:t>
      </w:r>
      <w:r>
        <w:rPr>
          <w:spacing w:val="5"/>
        </w:rPr>
        <w:t xml:space="preserve"> </w:t>
      </w:r>
      <w:r>
        <w:rPr>
          <w:i/>
        </w:rPr>
        <w:t>server.js</w:t>
      </w:r>
      <w:r>
        <w:rPr>
          <w:i/>
          <w:spacing w:val="4"/>
        </w:rPr>
        <w:t xml:space="preserve"> </w:t>
      </w:r>
      <w:r>
        <w:t>instance</w:t>
      </w:r>
      <w:r>
        <w:rPr>
          <w:spacing w:val="5"/>
        </w:rPr>
        <w:t xml:space="preserve"> </w:t>
      </w:r>
      <w:r>
        <w:t>once</w:t>
      </w:r>
      <w:r>
        <w:rPr>
          <w:spacing w:val="5"/>
        </w:rPr>
        <w:t xml:space="preserve"> </w:t>
      </w:r>
      <w:r>
        <w:t>the</w:t>
      </w:r>
      <w:r>
        <w:rPr>
          <w:spacing w:val="4"/>
        </w:rPr>
        <w:t xml:space="preserve"> </w:t>
      </w:r>
      <w:r>
        <w:t>test</w:t>
      </w:r>
      <w:r>
        <w:rPr>
          <w:spacing w:val="5"/>
        </w:rPr>
        <w:t xml:space="preserve"> </w:t>
      </w:r>
      <w:r>
        <w:t>is</w:t>
      </w:r>
      <w:r>
        <w:rPr>
          <w:spacing w:val="4"/>
        </w:rPr>
        <w:t xml:space="preserve"> </w:t>
      </w:r>
      <w:r>
        <w:rPr>
          <w:spacing w:val="-2"/>
        </w:rPr>
        <w:t>complete.</w:t>
      </w:r>
    </w:p>
    <w:p>
      <w:pPr>
        <w:pStyle w:val="9"/>
        <w:ind w:left="0"/>
        <w:rPr>
          <w:sz w:val="20"/>
        </w:rPr>
      </w:pPr>
    </w:p>
    <w:p>
      <w:pPr>
        <w:pStyle w:val="9"/>
        <w:spacing w:before="242" w:line="360" w:lineRule="exact"/>
        <w:ind w:right="968"/>
      </w:pPr>
      <w:r>
        <w:t xml:space="preserve">The </w:t>
      </w:r>
      <w:r>
        <w:rPr>
          <w:rFonts w:ascii="MingLiU_HKSCS"/>
        </w:rPr>
        <w:t>serverStart()</w:t>
      </w:r>
      <w:r>
        <w:rPr>
          <w:rFonts w:ascii="MingLiU_HKSCS"/>
          <w:spacing w:val="-46"/>
        </w:rPr>
        <w:t xml:space="preserve"> </w:t>
      </w:r>
      <w:r>
        <w:t xml:space="preserve">method is an async </w:t>
      </w:r>
      <w:bookmarkStart w:id="953" w:name="_bookmark919"/>
      <w:bookmarkEnd w:id="953"/>
      <w:r>
        <w:t xml:space="preserve">function that spawns a new instance of </w:t>
      </w:r>
      <w:r>
        <w:rPr>
          <w:i/>
        </w:rPr>
        <w:t>server.js</w:t>
      </w:r>
      <w:r>
        <w:t xml:space="preserve">, tells it to listen on a random high port, waits for the first message to be printed to </w:t>
      </w:r>
      <w:r>
        <w:rPr>
          <w:i/>
        </w:rPr>
        <w:t>stdout</w:t>
      </w:r>
      <w:r>
        <w:t xml:space="preserve">, then extracts the URL from the message being logged. This allows the test to find the random port that </w:t>
      </w:r>
      <w:r>
        <w:rPr>
          <w:i/>
        </w:rPr>
        <w:t xml:space="preserve">server.js </w:t>
      </w:r>
      <w:r>
        <w:t xml:space="preserve">ends up using. Choosing a hardcoded port within the </w:t>
      </w:r>
      <w:r>
        <w:rPr>
          <w:i/>
        </w:rPr>
        <w:t xml:space="preserve">integration.js </w:t>
      </w:r>
      <w:r>
        <w:t>file could cause a headache in the future</w:t>
      </w:r>
      <w:r>
        <w:rPr>
          <w:spacing w:val="80"/>
        </w:rPr>
        <w:t xml:space="preserve"> </w:t>
      </w:r>
      <w:r>
        <w:t>if</w:t>
      </w:r>
      <w:r>
        <w:rPr>
          <w:spacing w:val="21"/>
        </w:rPr>
        <w:t xml:space="preserve"> </w:t>
      </w:r>
      <w:r>
        <w:t>two</w:t>
      </w:r>
      <w:r>
        <w:rPr>
          <w:spacing w:val="22"/>
        </w:rPr>
        <w:t xml:space="preserve"> </w:t>
      </w:r>
      <w:r>
        <w:t>instances</w:t>
      </w:r>
      <w:r>
        <w:rPr>
          <w:spacing w:val="21"/>
        </w:rPr>
        <w:t xml:space="preserve"> </w:t>
      </w:r>
      <w:r>
        <w:t>of</w:t>
      </w:r>
      <w:r>
        <w:rPr>
          <w:spacing w:val="21"/>
        </w:rPr>
        <w:t xml:space="preserve"> </w:t>
      </w:r>
      <w:r>
        <w:t>the</w:t>
      </w:r>
      <w:r>
        <w:rPr>
          <w:spacing w:val="21"/>
        </w:rPr>
        <w:t xml:space="preserve"> </w:t>
      </w:r>
      <w:r>
        <w:t>test</w:t>
      </w:r>
      <w:r>
        <w:rPr>
          <w:spacing w:val="21"/>
        </w:rPr>
        <w:t xml:space="preserve"> </w:t>
      </w:r>
      <w:r>
        <w:t>were</w:t>
      </w:r>
      <w:r>
        <w:rPr>
          <w:spacing w:val="21"/>
        </w:rPr>
        <w:t xml:space="preserve"> </w:t>
      </w:r>
      <w:r>
        <w:t>to</w:t>
      </w:r>
      <w:r>
        <w:rPr>
          <w:spacing w:val="22"/>
        </w:rPr>
        <w:t xml:space="preserve"> </w:t>
      </w:r>
      <w:r>
        <w:t>ever</w:t>
      </w:r>
      <w:r>
        <w:rPr>
          <w:spacing w:val="21"/>
        </w:rPr>
        <w:t xml:space="preserve"> </w:t>
      </w:r>
      <w:r>
        <w:t>run</w:t>
      </w:r>
      <w:r>
        <w:rPr>
          <w:spacing w:val="22"/>
        </w:rPr>
        <w:t xml:space="preserve"> </w:t>
      </w:r>
      <w:r>
        <w:t>at</w:t>
      </w:r>
      <w:r>
        <w:rPr>
          <w:spacing w:val="21"/>
        </w:rPr>
        <w:t xml:space="preserve"> </w:t>
      </w:r>
      <w:r>
        <w:t>the</w:t>
      </w:r>
      <w:r>
        <w:rPr>
          <w:spacing w:val="21"/>
        </w:rPr>
        <w:t xml:space="preserve"> </w:t>
      </w:r>
      <w:r>
        <w:t>same</w:t>
      </w:r>
      <w:r>
        <w:rPr>
          <w:spacing w:val="21"/>
        </w:rPr>
        <w:t xml:space="preserve"> </w:t>
      </w:r>
      <w:r>
        <w:t>time</w:t>
      </w:r>
      <w:r>
        <w:rPr>
          <w:spacing w:val="21"/>
        </w:rPr>
        <w:t xml:space="preserve"> </w:t>
      </w:r>
      <w:r>
        <w:t>on</w:t>
      </w:r>
      <w:r>
        <w:rPr>
          <w:spacing w:val="22"/>
        </w:rPr>
        <w:t xml:space="preserve"> </w:t>
      </w:r>
      <w:r>
        <w:t>the</w:t>
      </w:r>
      <w:r>
        <w:rPr>
          <w:spacing w:val="21"/>
        </w:rPr>
        <w:t xml:space="preserve"> </w:t>
      </w:r>
      <w:r>
        <w:t xml:space="preserve">same </w:t>
      </w:r>
      <w:r>
        <w:rPr>
          <w:spacing w:val="-2"/>
        </w:rPr>
        <w:t>machine.</w:t>
      </w:r>
    </w:p>
    <w:p>
      <w:pPr>
        <w:pStyle w:val="9"/>
        <w:spacing w:before="171" w:line="268" w:lineRule="auto"/>
        <w:ind w:right="968"/>
      </w:pPr>
      <w:r>
        <w:t xml:space="preserve">The test suite then sends an HTTP request to the server after the server has been started. Once the response is received, the JSON payload is parsed and the response body is compared to the expected value. Finally, once the test case has passed, the </w:t>
      </w:r>
      <w:r>
        <w:rPr>
          <w:i/>
        </w:rPr>
        <w:t xml:space="preserve">server.js </w:t>
      </w:r>
      <w:r>
        <w:t>instance is killed and the test is finished.</w:t>
      </w:r>
    </w:p>
    <w:p>
      <w:pPr>
        <w:pStyle w:val="9"/>
        <w:spacing w:before="141" w:line="268" w:lineRule="auto"/>
        <w:ind w:right="1327"/>
        <w:jc w:val="both"/>
      </w:pPr>
      <w:r>
        <w:t>Now that you have your integration test in place, it’s time to run your newly created tests. Run the following command to execute both your unit test and integration test:</w:t>
      </w:r>
    </w:p>
    <w:p>
      <w:pPr>
        <w:pStyle w:val="9"/>
        <w:spacing w:before="7"/>
        <w:ind w:left="0"/>
        <w:rPr>
          <w:sz w:val="30"/>
        </w:rPr>
      </w:pPr>
    </w:p>
    <w:p>
      <w:pPr>
        <w:spacing w:before="0"/>
        <w:ind w:left="1047" w:right="0" w:firstLine="0"/>
        <w:jc w:val="left"/>
        <w:rPr>
          <w:rFonts w:ascii="MingLiU_HKSCS"/>
          <w:sz w:val="21"/>
        </w:rPr>
      </w:pPr>
      <w:r>
        <w:rPr>
          <w:rFonts w:ascii="MingLiU_HKSCS"/>
          <w:sz w:val="21"/>
        </w:rPr>
        <w:t>$</w:t>
      </w:r>
      <w:r>
        <w:rPr>
          <w:rFonts w:ascii="MingLiU_HKSCS"/>
          <w:spacing w:val="10"/>
          <w:sz w:val="21"/>
        </w:rPr>
        <w:t xml:space="preserve"> </w:t>
      </w:r>
      <w:r>
        <w:rPr>
          <w:rFonts w:ascii="MingLiU_HKSCS"/>
          <w:sz w:val="21"/>
        </w:rPr>
        <w:t>npm</w:t>
      </w:r>
      <w:r>
        <w:rPr>
          <w:rFonts w:ascii="MingLiU_HKSCS"/>
          <w:spacing w:val="10"/>
          <w:sz w:val="21"/>
        </w:rPr>
        <w:t xml:space="preserve"> </w:t>
      </w:r>
      <w:r>
        <w:rPr>
          <w:rFonts w:ascii="MingLiU_HKSCS"/>
          <w:sz w:val="21"/>
        </w:rPr>
        <w:t>test</w:t>
      </w:r>
      <w:r>
        <w:rPr>
          <w:rFonts w:ascii="MingLiU_HKSCS"/>
          <w:spacing w:val="11"/>
          <w:sz w:val="21"/>
        </w:rPr>
        <w:t xml:space="preserve"> </w:t>
      </w:r>
      <w:r>
        <w:rPr>
          <w:rFonts w:ascii="MingLiU_HKSCS"/>
          <w:sz w:val="21"/>
        </w:rPr>
        <w:t>;</w:t>
      </w:r>
      <w:r>
        <w:rPr>
          <w:rFonts w:ascii="MingLiU_HKSCS"/>
          <w:spacing w:val="10"/>
          <w:sz w:val="21"/>
        </w:rPr>
        <w:t xml:space="preserve"> </w:t>
      </w:r>
      <w:r>
        <w:rPr>
          <w:rFonts w:ascii="MingLiU_HKSCS"/>
          <w:sz w:val="21"/>
        </w:rPr>
        <w:t>echo</w:t>
      </w:r>
      <w:r>
        <w:rPr>
          <w:rFonts w:ascii="MingLiU_HKSCS"/>
          <w:spacing w:val="10"/>
          <w:sz w:val="21"/>
        </w:rPr>
        <w:t xml:space="preserve"> </w:t>
      </w:r>
      <w:r>
        <w:rPr>
          <w:rFonts w:ascii="MingLiU_HKSCS"/>
          <w:sz w:val="21"/>
        </w:rPr>
        <w:t>"STATUS:</w:t>
      </w:r>
      <w:r>
        <w:rPr>
          <w:rFonts w:ascii="MingLiU_HKSCS"/>
          <w:spacing w:val="11"/>
          <w:sz w:val="21"/>
        </w:rPr>
        <w:t xml:space="preserve"> </w:t>
      </w:r>
      <w:r>
        <w:rPr>
          <w:rFonts w:ascii="MingLiU_HKSCS"/>
          <w:spacing w:val="-5"/>
          <w:sz w:val="21"/>
        </w:rPr>
        <w:t>$?"</w:t>
      </w:r>
    </w:p>
    <w:p>
      <w:pPr>
        <w:pStyle w:val="9"/>
        <w:spacing w:before="10"/>
        <w:ind w:left="0"/>
        <w:rPr>
          <w:rFonts w:ascii="MingLiU_HKSCS"/>
          <w:sz w:val="23"/>
        </w:rPr>
      </w:pPr>
    </w:p>
    <w:p>
      <w:pPr>
        <w:pStyle w:val="9"/>
        <w:spacing w:line="254" w:lineRule="auto"/>
        <w:ind w:right="834"/>
        <w:jc w:val="both"/>
      </w:pPr>
      <w:r>
        <w:t xml:space="preserve">The tests will now take a lot longer to run. Previously, just your unit test file, the </w:t>
      </w:r>
      <w:r>
        <w:rPr>
          <w:rFonts w:ascii="MingLiU_HKSCS"/>
        </w:rPr>
        <w:t>tape</w:t>
      </w:r>
      <w:r>
        <w:rPr>
          <w:rFonts w:ascii="MingLiU_HKSCS"/>
          <w:spacing w:val="-35"/>
        </w:rPr>
        <w:t xml:space="preserve"> </w:t>
      </w:r>
      <w:r>
        <w:t>package, and the recipe model were loaded. This ends up being a very fast process.</w:t>
      </w:r>
      <w:r>
        <w:rPr>
          <w:spacing w:val="25"/>
        </w:rPr>
        <w:t xml:space="preserve"> </w:t>
      </w:r>
      <w:r>
        <w:t>This</w:t>
      </w:r>
      <w:r>
        <w:rPr>
          <w:spacing w:val="24"/>
        </w:rPr>
        <w:t xml:space="preserve"> </w:t>
      </w:r>
      <w:r>
        <w:t>time,</w:t>
      </w:r>
      <w:r>
        <w:rPr>
          <w:spacing w:val="25"/>
        </w:rPr>
        <w:t xml:space="preserve"> </w:t>
      </w:r>
      <w:r>
        <w:t>an</w:t>
      </w:r>
      <w:r>
        <w:rPr>
          <w:spacing w:val="25"/>
        </w:rPr>
        <w:t xml:space="preserve"> </w:t>
      </w:r>
      <w:r>
        <w:t>entire</w:t>
      </w:r>
      <w:r>
        <w:rPr>
          <w:spacing w:val="24"/>
        </w:rPr>
        <w:t xml:space="preserve"> </w:t>
      </w:r>
      <w:r>
        <w:t>web</w:t>
      </w:r>
      <w:r>
        <w:rPr>
          <w:spacing w:val="25"/>
        </w:rPr>
        <w:t xml:space="preserve"> </w:t>
      </w:r>
      <w:r>
        <w:t>framework</w:t>
      </w:r>
      <w:r>
        <w:rPr>
          <w:spacing w:val="25"/>
        </w:rPr>
        <w:t xml:space="preserve"> </w:t>
      </w:r>
      <w:r>
        <w:t>is</w:t>
      </w:r>
      <w:r>
        <w:rPr>
          <w:spacing w:val="24"/>
        </w:rPr>
        <w:t xml:space="preserve"> </w:t>
      </w:r>
      <w:r>
        <w:t>loaded</w:t>
      </w:r>
      <w:r>
        <w:rPr>
          <w:spacing w:val="25"/>
        </w:rPr>
        <w:t xml:space="preserve"> </w:t>
      </w:r>
      <w:r>
        <w:t>and</w:t>
      </w:r>
      <w:r>
        <w:rPr>
          <w:spacing w:val="25"/>
        </w:rPr>
        <w:t xml:space="preserve"> </w:t>
      </w:r>
      <w:r>
        <w:t>network</w:t>
      </w:r>
      <w:r>
        <w:rPr>
          <w:spacing w:val="25"/>
        </w:rPr>
        <w:t xml:space="preserve"> </w:t>
      </w:r>
      <w:r>
        <w:t>requests</w:t>
      </w:r>
      <w:r>
        <w:rPr>
          <w:spacing w:val="24"/>
        </w:rPr>
        <w:t xml:space="preserve"> </w:t>
      </w:r>
      <w:r>
        <w:t>are</w:t>
      </w:r>
    </w:p>
    <w:p>
      <w:pPr>
        <w:pStyle w:val="9"/>
        <w:spacing w:before="11" w:line="268" w:lineRule="auto"/>
        <w:ind w:right="968"/>
      </w:pPr>
      <w:r>
        <w:t>made before the tests complete. On my machine this goes from taking tens of milliseconds to just over one second.</w:t>
      </w:r>
    </w:p>
    <w:p>
      <w:pPr>
        <w:pStyle w:val="9"/>
        <w:spacing w:before="143" w:line="268" w:lineRule="auto"/>
        <w:ind w:right="968"/>
      </w:pPr>
      <w:r>
        <w:t>Here’s what the output on my machine looks like. Notice the additional entry for the integration test:</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z w:val="21"/>
        </w:rPr>
        <w:t>TAP</w:t>
      </w:r>
      <w:r>
        <w:rPr>
          <w:rFonts w:ascii="MingLiU_HKSCS"/>
          <w:spacing w:val="13"/>
          <w:sz w:val="21"/>
        </w:rPr>
        <w:t xml:space="preserve"> </w:t>
      </w:r>
      <w:r>
        <w:rPr>
          <w:rFonts w:ascii="MingLiU_HKSCS"/>
          <w:sz w:val="21"/>
        </w:rPr>
        <w:t>version</w:t>
      </w:r>
      <w:r>
        <w:rPr>
          <w:rFonts w:ascii="MingLiU_HKSCS"/>
          <w:spacing w:val="14"/>
          <w:sz w:val="21"/>
        </w:rPr>
        <w:t xml:space="preserve"> </w:t>
      </w:r>
      <w:r>
        <w:rPr>
          <w:rFonts w:ascii="MingLiU_HKSCS"/>
          <w:spacing w:val="-5"/>
          <w:sz w:val="21"/>
        </w:rPr>
        <w:t>13</w:t>
      </w:r>
    </w:p>
    <w:p>
      <w:pPr>
        <w:spacing w:before="0" w:line="259" w:lineRule="exact"/>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sz w:val="21"/>
        </w:rPr>
        <w:t>GET</w:t>
      </w:r>
      <w:r>
        <w:rPr>
          <w:rFonts w:ascii="MingLiU_HKSCS"/>
          <w:spacing w:val="7"/>
          <w:sz w:val="21"/>
        </w:rPr>
        <w:t xml:space="preserve"> </w:t>
      </w:r>
      <w:r>
        <w:rPr>
          <w:rFonts w:ascii="MingLiU_HKSCS"/>
          <w:spacing w:val="-2"/>
          <w:sz w:val="21"/>
        </w:rPr>
        <w:t>/recipes/42</w:t>
      </w:r>
    </w:p>
    <w:p>
      <w:pPr>
        <w:spacing w:before="8" w:line="211" w:lineRule="auto"/>
        <w:ind w:left="1047" w:right="7693" w:firstLine="0"/>
        <w:jc w:val="left"/>
        <w:rPr>
          <w:rFonts w:ascii="MingLiU_HKSCS"/>
          <w:sz w:val="21"/>
        </w:rPr>
      </w:pPr>
      <w:r>
        <w:rPr>
          <w:rFonts w:ascii="MingLiU_HKSCS"/>
          <w:sz w:val="21"/>
        </w:rPr>
        <w:t>ok 1 should be equal # Recipe#hydrate() ok 2 name equality</w:t>
      </w:r>
    </w:p>
    <w:p>
      <w:pPr>
        <w:spacing w:before="0" w:line="254" w:lineRule="exact"/>
        <w:ind w:left="1047" w:right="0" w:firstLine="0"/>
        <w:jc w:val="left"/>
        <w:rPr>
          <w:rFonts w:ascii="MingLiU_HKSCS"/>
          <w:sz w:val="21"/>
        </w:rPr>
      </w:pPr>
      <w:r>
        <w:rPr>
          <w:rFonts w:ascii="MingLiU_HKSCS"/>
          <w:sz w:val="21"/>
        </w:rPr>
        <w:t>#</w:t>
      </w:r>
      <w:r>
        <w:rPr>
          <w:rFonts w:ascii="MingLiU_HKSCS"/>
          <w:spacing w:val="5"/>
          <w:sz w:val="21"/>
        </w:rPr>
        <w:t xml:space="preserve"> </w:t>
      </w:r>
      <w:r>
        <w:rPr>
          <w:rFonts w:ascii="MingLiU_HKSCS"/>
          <w:spacing w:val="-2"/>
          <w:sz w:val="21"/>
        </w:rPr>
        <w:t>Recipe#serialize()</w:t>
      </w:r>
    </w:p>
    <w:p>
      <w:pPr>
        <w:spacing w:before="0" w:line="276" w:lineRule="exact"/>
        <w:ind w:left="1047" w:right="0" w:firstLine="0"/>
        <w:jc w:val="left"/>
        <w:rPr>
          <w:rFonts w:ascii="MingLiU_HKSCS"/>
          <w:sz w:val="21"/>
        </w:rPr>
      </w:pPr>
      <w:r>
        <w:rPr>
          <w:rFonts w:ascii="MingLiU_HKSCS"/>
          <w:sz w:val="21"/>
        </w:rPr>
        <w:t>ok</w:t>
      </w:r>
      <w:r>
        <w:rPr>
          <w:rFonts w:ascii="MingLiU_HKSCS"/>
          <w:spacing w:val="12"/>
          <w:sz w:val="21"/>
        </w:rPr>
        <w:t xml:space="preserve"> </w:t>
      </w:r>
      <w:r>
        <w:rPr>
          <w:rFonts w:ascii="MingLiU_HKSCS"/>
          <w:sz w:val="21"/>
        </w:rPr>
        <w:t>3</w:t>
      </w:r>
      <w:r>
        <w:rPr>
          <w:rFonts w:ascii="MingLiU_HKSCS"/>
          <w:spacing w:val="12"/>
          <w:sz w:val="21"/>
        </w:rPr>
        <w:t xml:space="preserve"> </w:t>
      </w:r>
      <w:r>
        <w:rPr>
          <w:rFonts w:ascii="MingLiU_HKSCS"/>
          <w:sz w:val="21"/>
        </w:rPr>
        <w:t>serializes</w:t>
      </w:r>
      <w:r>
        <w:rPr>
          <w:rFonts w:ascii="MingLiU_HKSCS"/>
          <w:spacing w:val="12"/>
          <w:sz w:val="21"/>
        </w:rPr>
        <w:t xml:space="preserve"> </w:t>
      </w:r>
      <w:r>
        <w:rPr>
          <w:rFonts w:ascii="MingLiU_HKSCS"/>
          <w:spacing w:val="-2"/>
          <w:sz w:val="21"/>
        </w:rPr>
        <w:t>properly</w:t>
      </w:r>
    </w:p>
    <w:p>
      <w:pPr>
        <w:spacing w:after="0" w:line="276" w:lineRule="exact"/>
        <w:jc w:val="left"/>
        <w:rPr>
          <w:rFonts w:ascii="MingLiU_HKSCS"/>
          <w:sz w:val="21"/>
        </w:rPr>
        <w:sectPr>
          <w:pgSz w:w="12240" w:h="15840"/>
          <w:pgMar w:top="1380" w:right="700" w:bottom="280" w:left="680" w:header="720" w:footer="720" w:gutter="0"/>
          <w:cols w:space="720" w:num="1"/>
        </w:sectPr>
      </w:pPr>
    </w:p>
    <w:p>
      <w:pPr>
        <w:pStyle w:val="9"/>
        <w:spacing w:before="72" w:line="268" w:lineRule="auto"/>
        <w:ind w:right="968"/>
      </w:pPr>
      <w:r>
        <w:t>Notice how the integration test is now running first, and the unit tests are run afterwards. This is probably because the files are sorted alphabetically.</w:t>
      </w:r>
    </w:p>
    <w:p>
      <w:pPr>
        <w:pStyle w:val="9"/>
        <w:spacing w:before="143" w:line="268" w:lineRule="auto"/>
        <w:ind w:right="968"/>
      </w:pPr>
      <w:r>
        <w:t>And there you have it: a very simple integration test is running where real HTTP requests are being made and a real server is responding.</w:t>
      </w:r>
    </w:p>
    <w:p>
      <w:pPr>
        <w:pStyle w:val="9"/>
        <w:spacing w:before="142" w:line="268" w:lineRule="auto"/>
        <w:ind w:right="1085"/>
      </w:pPr>
      <w:r>
        <w:t>I’ve worked with many different Node.js application codebases and have seen many patterns form. A few times I’ve seen the pattern where no real HTTP requests are made and, instead, pseudo request objects are provided. For example, consider the following contrived test code:</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34576B"/>
          <w:sz w:val="21"/>
        </w:rPr>
        <w:t>//</w:t>
      </w:r>
      <w:r>
        <w:rPr>
          <w:rFonts w:ascii="MingLiU_HKSCS"/>
          <w:color w:val="34576B"/>
          <w:spacing w:val="18"/>
          <w:sz w:val="21"/>
        </w:rPr>
        <w:t xml:space="preserve"> </w:t>
      </w:r>
      <w:r>
        <w:rPr>
          <w:rFonts w:ascii="MingLiU_HKSCS"/>
          <w:color w:val="34576B"/>
          <w:sz w:val="21"/>
        </w:rPr>
        <w:t>Application</w:t>
      </w:r>
      <w:r>
        <w:rPr>
          <w:rFonts w:ascii="MingLiU_HKSCS"/>
          <w:color w:val="34576B"/>
          <w:spacing w:val="18"/>
          <w:sz w:val="21"/>
        </w:rPr>
        <w:t xml:space="preserve"> </w:t>
      </w:r>
      <w:r>
        <w:rPr>
          <w:rFonts w:ascii="MingLiU_HKSCS"/>
          <w:color w:val="34576B"/>
          <w:sz w:val="21"/>
        </w:rPr>
        <w:t>code:</w:t>
      </w:r>
      <w:r>
        <w:rPr>
          <w:rFonts w:ascii="MingLiU_HKSCS"/>
          <w:color w:val="34576B"/>
          <w:spacing w:val="19"/>
          <w:sz w:val="21"/>
        </w:rPr>
        <w:t xml:space="preserve"> </w:t>
      </w:r>
      <w:r>
        <w:rPr>
          <w:rFonts w:ascii="MingLiU_HKSCS"/>
          <w:color w:val="34576B"/>
          <w:sz w:val="21"/>
        </w:rPr>
        <w:t>foo-</w:t>
      </w:r>
      <w:r>
        <w:rPr>
          <w:rFonts w:ascii="MingLiU_HKSCS"/>
          <w:color w:val="34576B"/>
          <w:spacing w:val="-2"/>
          <w:sz w:val="21"/>
        </w:rPr>
        <w:t>router.js</w:t>
      </w:r>
    </w:p>
    <w:p>
      <w:pPr>
        <w:spacing w:before="8" w:line="211" w:lineRule="auto"/>
        <w:ind w:left="1047" w:right="3229" w:firstLine="0"/>
        <w:jc w:val="left"/>
        <w:rPr>
          <w:rFonts w:ascii="MingLiU_HKSCS"/>
          <w:sz w:val="21"/>
        </w:rPr>
      </w:pPr>
      <w:r>
        <w:rPr>
          <w:rFonts w:ascii="MingLiU_HKSCS"/>
          <w:color w:val="34576B"/>
          <w:sz w:val="21"/>
        </w:rPr>
        <w:t xml:space="preserve">// GET </w:t>
      </w:r>
      <w:r>
        <w:fldChar w:fldCharType="begin"/>
      </w:r>
      <w:r>
        <w:instrText xml:space="preserve"> HYPERLINK "http://host/resource?foo" \h </w:instrText>
      </w:r>
      <w:r>
        <w:fldChar w:fldCharType="separate"/>
      </w:r>
      <w:r>
        <w:rPr>
          <w:rFonts w:ascii="MingLiU_HKSCS"/>
          <w:color w:val="34576B"/>
          <w:sz w:val="21"/>
        </w:rPr>
        <w:t>http://host/resource?foo</w:t>
      </w:r>
      <w:r>
        <w:rPr>
          <w:rFonts w:ascii="MingLiU_HKSCS"/>
          <w:color w:val="34576B"/>
          <w:sz w:val="21"/>
        </w:rPr>
        <w:fldChar w:fldCharType="end"/>
      </w:r>
      <w:r>
        <w:rPr>
          <w:rFonts w:ascii="MingLiU_HKSCS"/>
          <w:color w:val="34576B"/>
          <w:sz w:val="21"/>
        </w:rPr>
        <w:t xml:space="preserve">[bar]=1 </w:t>
      </w: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 xml:space="preserve">fooHandler </w:t>
      </w:r>
      <w:r>
        <w:rPr>
          <w:rFonts w:ascii="MingLiU_HKSCS"/>
          <w:color w:val="545454"/>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_reply</w:t>
      </w:r>
      <w:r>
        <w:rPr>
          <w:rFonts w:ascii="MingLiU_HKSCS"/>
          <w:sz w:val="21"/>
        </w:rPr>
        <w:t xml:space="preserve">) </w:t>
      </w:r>
      <w:r>
        <w:rPr>
          <w:rFonts w:ascii="MingLiU_HKSCS"/>
          <w:color w:val="545454"/>
          <w:sz w:val="21"/>
        </w:rPr>
        <w:t xml:space="preserve">=&gt; </w:t>
      </w:r>
      <w:r>
        <w:rPr>
          <w:rFonts w:ascii="MingLiU_HKSCS"/>
          <w:sz w:val="21"/>
        </w:rPr>
        <w:t>{</w:t>
      </w:r>
    </w:p>
    <w:p>
      <w:pPr>
        <w:spacing w:before="1" w:line="211" w:lineRule="auto"/>
        <w:ind w:left="1263"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foobar </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query</w:t>
      </w:r>
      <w:r>
        <w:rPr>
          <w:rFonts w:ascii="MingLiU_HKSCS"/>
          <w:sz w:val="21"/>
        </w:rPr>
        <w:t>.</w:t>
      </w:r>
      <w:r>
        <w:rPr>
          <w:rFonts w:ascii="MingLiU_HKSCS"/>
          <w:color w:val="000087"/>
          <w:sz w:val="21"/>
        </w:rPr>
        <w:t>foo</w:t>
      </w:r>
      <w:r>
        <w:rPr>
          <w:rFonts w:ascii="MingLiU_HKSCS"/>
          <w:sz w:val="21"/>
        </w:rPr>
        <w:t>.</w:t>
      </w:r>
      <w:r>
        <w:rPr>
          <w:rFonts w:ascii="MingLiU_HKSCS"/>
          <w:color w:val="000087"/>
          <w:sz w:val="21"/>
        </w:rPr>
        <w:t>bar</w:t>
      </w:r>
      <w:r>
        <w:rPr>
          <w:rFonts w:ascii="MingLiU_HKSCS"/>
          <w:sz w:val="21"/>
        </w:rPr>
        <w:t xml:space="preserve">; </w:t>
      </w:r>
      <w:r>
        <w:rPr>
          <w:rFonts w:ascii="MingLiU_HKSCS"/>
          <w:color w:val="006699"/>
          <w:sz w:val="21"/>
        </w:rPr>
        <w:t xml:space="preserve">return </w:t>
      </w:r>
      <w:r>
        <w:rPr>
          <w:rFonts w:ascii="MingLiU_HKSCS"/>
          <w:color w:val="000087"/>
          <w:sz w:val="21"/>
        </w:rPr>
        <w:t xml:space="preserve">foobar </w:t>
      </w:r>
      <w:r>
        <w:rPr>
          <w:rFonts w:ascii="MingLiU_HKSCS"/>
          <w:color w:val="545454"/>
          <w:sz w:val="21"/>
        </w:rPr>
        <w:t xml:space="preserve">+ </w:t>
      </w:r>
      <w:r>
        <w:rPr>
          <w:rFonts w:ascii="MingLiU_HKSCS"/>
          <w:color w:val="FF6600"/>
          <w:sz w:val="21"/>
        </w:rPr>
        <w:t>1</w:t>
      </w:r>
      <w:r>
        <w:rPr>
          <w:rFonts w:ascii="MingLiU_HKSCS"/>
          <w:sz w:val="21"/>
        </w:rPr>
        <w:t>;</w:t>
      </w:r>
    </w:p>
    <w:p>
      <w:pPr>
        <w:spacing w:before="0" w:line="253" w:lineRule="exact"/>
        <w:ind w:left="1047" w:right="0" w:firstLine="0"/>
        <w:jc w:val="left"/>
        <w:rPr>
          <w:rFonts w:ascii="MingLiU_HKSCS"/>
          <w:sz w:val="21"/>
        </w:rPr>
      </w:pPr>
      <w:r>
        <w:rPr>
          <w:rFonts w:ascii="MingLiU_HKSCS"/>
          <w:w w:val="102"/>
          <w:sz w:val="21"/>
        </w:rPr>
        <w:t>}</w:t>
      </w:r>
    </w:p>
    <w:p>
      <w:pPr>
        <w:spacing w:before="0" w:line="259" w:lineRule="exact"/>
        <w:ind w:left="1047" w:right="0" w:firstLine="0"/>
        <w:jc w:val="left"/>
        <w:rPr>
          <w:rFonts w:ascii="MingLiU_HKSCS"/>
          <w:sz w:val="21"/>
        </w:rPr>
      </w:pPr>
      <w:r>
        <w:rPr>
          <w:rFonts w:ascii="MingLiU_HKSCS"/>
          <w:color w:val="34576B"/>
          <w:sz w:val="21"/>
        </w:rPr>
        <w:t>//</w:t>
      </w:r>
      <w:r>
        <w:rPr>
          <w:rFonts w:ascii="MingLiU_HKSCS"/>
          <w:color w:val="34576B"/>
          <w:spacing w:val="10"/>
          <w:sz w:val="21"/>
        </w:rPr>
        <w:t xml:space="preserve"> </w:t>
      </w:r>
      <w:r>
        <w:rPr>
          <w:rFonts w:ascii="MingLiU_HKSCS"/>
          <w:color w:val="34576B"/>
          <w:sz w:val="21"/>
        </w:rPr>
        <w:t>Test</w:t>
      </w:r>
      <w:r>
        <w:rPr>
          <w:rFonts w:ascii="MingLiU_HKSCS"/>
          <w:color w:val="34576B"/>
          <w:spacing w:val="11"/>
          <w:sz w:val="21"/>
        </w:rPr>
        <w:t xml:space="preserve"> </w:t>
      </w:r>
      <w:r>
        <w:rPr>
          <w:rFonts w:ascii="MingLiU_HKSCS"/>
          <w:color w:val="34576B"/>
          <w:sz w:val="21"/>
        </w:rPr>
        <w:t>code:</w:t>
      </w:r>
      <w:r>
        <w:rPr>
          <w:rFonts w:ascii="MingLiU_HKSCS"/>
          <w:color w:val="34576B"/>
          <w:spacing w:val="11"/>
          <w:sz w:val="21"/>
        </w:rPr>
        <w:t xml:space="preserve"> </w:t>
      </w:r>
      <w:r>
        <w:rPr>
          <w:rFonts w:ascii="MingLiU_HKSCS"/>
          <w:color w:val="34576B"/>
          <w:spacing w:val="-2"/>
          <w:sz w:val="21"/>
        </w:rPr>
        <w:t>test.js</w:t>
      </w:r>
    </w:p>
    <w:p>
      <w:pPr>
        <w:spacing w:before="8" w:line="211" w:lineRule="auto"/>
        <w:ind w:left="1047"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router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'foo-router.js'</w:t>
      </w:r>
      <w:r>
        <w:rPr>
          <w:rFonts w:ascii="MingLiU_HKSCS"/>
          <w:sz w:val="21"/>
        </w:rPr>
        <w:t xml:space="preserve">); </w:t>
      </w:r>
      <w:r>
        <w:rPr>
          <w:rFonts w:ascii="MingLiU_HKSCS"/>
          <w:color w:val="000087"/>
          <w:sz w:val="21"/>
        </w:rPr>
        <w:t>test</w:t>
      </w:r>
      <w:r>
        <w:rPr>
          <w:rFonts w:ascii="MingLiU_HKSCS"/>
          <w:sz w:val="21"/>
        </w:rPr>
        <w:t>(</w:t>
      </w:r>
      <w:r>
        <w:rPr>
          <w:rFonts w:ascii="MingLiU_HKSCS"/>
          <w:color w:val="CC3300"/>
          <w:sz w:val="21"/>
        </w:rPr>
        <w:t>'#fooHandler()'</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t</w:t>
      </w:r>
      <w:r>
        <w:rPr>
          <w:rFonts w:ascii="MingLiU_HKSCS"/>
          <w:sz w:val="21"/>
        </w:rPr>
        <w:t xml:space="preserve">) </w:t>
      </w:r>
      <w:r>
        <w:rPr>
          <w:rFonts w:ascii="MingLiU_HKSCS"/>
          <w:color w:val="545454"/>
          <w:sz w:val="21"/>
        </w:rPr>
        <w:t xml:space="preserve">=&gt; </w:t>
      </w:r>
      <w:r>
        <w:rPr>
          <w:rFonts w:ascii="MingLiU_HKSCS"/>
          <w:sz w:val="21"/>
        </w:rPr>
        <w:t>{</w:t>
      </w:r>
    </w:p>
    <w:p>
      <w:pPr>
        <w:spacing w:before="1" w:line="211" w:lineRule="auto"/>
        <w:ind w:left="1480" w:right="5239" w:hanging="216"/>
        <w:jc w:val="left"/>
        <w:rPr>
          <w:rFonts w:ascii="MingLiU_HKSCS"/>
          <w:sz w:val="21"/>
        </w:rPr>
      </w:pPr>
      <w:r>
        <w:rPr>
          <w:rFonts w:ascii="MingLiU_HKSCS"/>
          <w:color w:val="006699"/>
          <w:sz w:val="21"/>
        </w:rPr>
        <w:t xml:space="preserve">const </w:t>
      </w:r>
      <w:r>
        <w:rPr>
          <w:rFonts w:ascii="MingLiU_HKSCS"/>
          <w:color w:val="000087"/>
          <w:sz w:val="21"/>
        </w:rPr>
        <w:t xml:space="preserve">foobar </w:t>
      </w:r>
      <w:r>
        <w:rPr>
          <w:rFonts w:ascii="MingLiU_HKSCS"/>
          <w:color w:val="545454"/>
          <w:sz w:val="21"/>
        </w:rPr>
        <w:t xml:space="preserve">= </w:t>
      </w:r>
      <w:r>
        <w:rPr>
          <w:rFonts w:ascii="MingLiU_HKSCS"/>
          <w:color w:val="000087"/>
          <w:sz w:val="21"/>
        </w:rPr>
        <w:t>await router</w:t>
      </w:r>
      <w:r>
        <w:rPr>
          <w:rFonts w:ascii="MingLiU_HKSCS"/>
          <w:sz w:val="21"/>
        </w:rPr>
        <w:t>.</w:t>
      </w:r>
      <w:r>
        <w:rPr>
          <w:rFonts w:ascii="MingLiU_HKSCS"/>
          <w:color w:val="000087"/>
          <w:sz w:val="21"/>
        </w:rPr>
        <w:t>fooHandler</w:t>
      </w:r>
      <w:r>
        <w:rPr>
          <w:rFonts w:ascii="MingLiU_HKSCS"/>
          <w:sz w:val="21"/>
        </w:rPr>
        <w:t xml:space="preserve">({ </w:t>
      </w:r>
      <w:r>
        <w:rPr>
          <w:rFonts w:ascii="MingLiU_HKSCS"/>
          <w:color w:val="000087"/>
          <w:sz w:val="21"/>
        </w:rPr>
        <w:t>foo</w:t>
      </w:r>
      <w:r>
        <w:rPr>
          <w:rFonts w:ascii="MingLiU_HKSCS"/>
          <w:color w:val="545454"/>
          <w:sz w:val="21"/>
        </w:rPr>
        <w:t xml:space="preserve">: </w:t>
      </w:r>
      <w:r>
        <w:rPr>
          <w:rFonts w:ascii="MingLiU_HKSCS"/>
          <w:sz w:val="21"/>
        </w:rPr>
        <w:t xml:space="preserve">{ </w:t>
      </w:r>
      <w:r>
        <w:rPr>
          <w:rFonts w:ascii="MingLiU_HKSCS"/>
          <w:color w:val="000087"/>
          <w:sz w:val="21"/>
        </w:rPr>
        <w:t>bar</w:t>
      </w:r>
      <w:r>
        <w:rPr>
          <w:rFonts w:ascii="MingLiU_HKSCS"/>
          <w:color w:val="545454"/>
          <w:sz w:val="21"/>
        </w:rPr>
        <w:t xml:space="preserve">: </w:t>
      </w:r>
      <w:r>
        <w:rPr>
          <w:rFonts w:ascii="MingLiU_HKSCS"/>
          <w:color w:val="FF6600"/>
          <w:sz w:val="21"/>
        </w:rPr>
        <w:t xml:space="preserve">1 </w:t>
      </w:r>
      <w:r>
        <w:rPr>
          <w:rFonts w:ascii="MingLiU_HKSCS"/>
          <w:sz w:val="21"/>
        </w:rPr>
        <w:t>}</w:t>
      </w:r>
    </w:p>
    <w:p>
      <w:pPr>
        <w:spacing w:before="0" w:line="253" w:lineRule="exact"/>
        <w:ind w:left="1263" w:right="0" w:firstLine="0"/>
        <w:jc w:val="left"/>
        <w:rPr>
          <w:rFonts w:ascii="MingLiU_HKSCS"/>
          <w:sz w:val="21"/>
        </w:rPr>
      </w:pPr>
      <w:r>
        <w:rPr>
          <w:rFonts w:ascii="MingLiU_HKSCS"/>
          <w:spacing w:val="-5"/>
          <w:sz w:val="21"/>
        </w:rPr>
        <w:t>});</w:t>
      </w:r>
    </w:p>
    <w:p>
      <w:pPr>
        <w:spacing w:before="0" w:line="259" w:lineRule="exact"/>
        <w:ind w:left="1263" w:right="0" w:firstLine="0"/>
        <w:jc w:val="left"/>
        <w:rPr>
          <w:rFonts w:ascii="MingLiU_HKSCS"/>
          <w:sz w:val="21"/>
        </w:rPr>
      </w:pPr>
      <w:r>
        <w:rPr>
          <w:rFonts w:ascii="MingLiU_HKSCS"/>
          <w:color w:val="000087"/>
          <w:sz w:val="21"/>
        </w:rPr>
        <w:t>t</w:t>
      </w:r>
      <w:r>
        <w:rPr>
          <w:rFonts w:ascii="MingLiU_HKSCS"/>
          <w:sz w:val="21"/>
        </w:rPr>
        <w:t>.</w:t>
      </w:r>
      <w:r>
        <w:rPr>
          <w:rFonts w:ascii="MingLiU_HKSCS"/>
          <w:color w:val="000087"/>
          <w:sz w:val="21"/>
        </w:rPr>
        <w:t>strictEqual</w:t>
      </w:r>
      <w:r>
        <w:rPr>
          <w:rFonts w:ascii="MingLiU_HKSCS"/>
          <w:sz w:val="21"/>
        </w:rPr>
        <w:t>(</w:t>
      </w:r>
      <w:r>
        <w:rPr>
          <w:rFonts w:ascii="MingLiU_HKSCS"/>
          <w:color w:val="000087"/>
          <w:sz w:val="21"/>
        </w:rPr>
        <w:t>foobar</w:t>
      </w:r>
      <w:r>
        <w:rPr>
          <w:rFonts w:ascii="MingLiU_HKSCS"/>
          <w:sz w:val="21"/>
        </w:rPr>
        <w:t>,</w:t>
      </w:r>
      <w:r>
        <w:rPr>
          <w:rFonts w:ascii="MingLiU_HKSCS"/>
          <w:spacing w:val="47"/>
          <w:sz w:val="21"/>
        </w:rPr>
        <w:t xml:space="preserve"> </w:t>
      </w:r>
      <w:r>
        <w:rPr>
          <w:rFonts w:ascii="MingLiU_HKSCS"/>
          <w:color w:val="FF6600"/>
          <w:spacing w:val="-5"/>
          <w:sz w:val="21"/>
        </w:rPr>
        <w:t>2</w:t>
      </w:r>
      <w:r>
        <w:rPr>
          <w:rFonts w:ascii="MingLiU_HKSCS"/>
          <w:spacing w:val="-5"/>
          <w:sz w:val="21"/>
        </w:rPr>
        <w:t>);</w:t>
      </w:r>
    </w:p>
    <w:p>
      <w:pPr>
        <w:spacing w:before="0" w:line="276" w:lineRule="exact"/>
        <w:ind w:left="1047"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56" w:lineRule="auto"/>
        <w:ind w:right="744"/>
      </w:pPr>
      <w:r>
        <w:t>Can</w:t>
      </w:r>
      <w:r>
        <w:rPr>
          <w:spacing w:val="25"/>
        </w:rPr>
        <w:t xml:space="preserve"> </w:t>
      </w:r>
      <w:r>
        <w:t>you</w:t>
      </w:r>
      <w:r>
        <w:rPr>
          <w:spacing w:val="25"/>
        </w:rPr>
        <w:t xml:space="preserve"> </w:t>
      </w:r>
      <w:r>
        <w:t>think</w:t>
      </w:r>
      <w:r>
        <w:rPr>
          <w:spacing w:val="25"/>
        </w:rPr>
        <w:t xml:space="preserve"> </w:t>
      </w:r>
      <w:r>
        <w:t>of</w:t>
      </w:r>
      <w:r>
        <w:rPr>
          <w:spacing w:val="23"/>
        </w:rPr>
        <w:t xml:space="preserve"> </w:t>
      </w:r>
      <w:r>
        <w:t>any</w:t>
      </w:r>
      <w:r>
        <w:rPr>
          <w:spacing w:val="25"/>
        </w:rPr>
        <w:t xml:space="preserve"> </w:t>
      </w:r>
      <w:r>
        <w:t>issues</w:t>
      </w:r>
      <w:r>
        <w:rPr>
          <w:spacing w:val="23"/>
        </w:rPr>
        <w:t xml:space="preserve"> </w:t>
      </w:r>
      <w:r>
        <w:t>with</w:t>
      </w:r>
      <w:r>
        <w:rPr>
          <w:spacing w:val="25"/>
        </w:rPr>
        <w:t xml:space="preserve"> </w:t>
      </w:r>
      <w:r>
        <w:t>this</w:t>
      </w:r>
      <w:r>
        <w:rPr>
          <w:spacing w:val="23"/>
        </w:rPr>
        <w:t xml:space="preserve"> </w:t>
      </w:r>
      <w:r>
        <w:t>example</w:t>
      </w:r>
      <w:r>
        <w:rPr>
          <w:spacing w:val="23"/>
        </w:rPr>
        <w:t xml:space="preserve"> </w:t>
      </w:r>
      <w:r>
        <w:t>code?</w:t>
      </w:r>
      <w:r>
        <w:rPr>
          <w:spacing w:val="23"/>
        </w:rPr>
        <w:t xml:space="preserve"> </w:t>
      </w:r>
      <w:r>
        <w:t>Well,</w:t>
      </w:r>
      <w:r>
        <w:rPr>
          <w:spacing w:val="25"/>
        </w:rPr>
        <w:t xml:space="preserve"> </w:t>
      </w:r>
      <w:r>
        <w:t>one</w:t>
      </w:r>
      <w:r>
        <w:rPr>
          <w:spacing w:val="23"/>
        </w:rPr>
        <w:t xml:space="preserve"> </w:t>
      </w:r>
      <w:r>
        <w:t>issue</w:t>
      </w:r>
      <w:r>
        <w:rPr>
          <w:spacing w:val="23"/>
        </w:rPr>
        <w:t xml:space="preserve"> </w:t>
      </w:r>
      <w:r>
        <w:t>is</w:t>
      </w:r>
      <w:r>
        <w:rPr>
          <w:spacing w:val="23"/>
        </w:rPr>
        <w:t xml:space="preserve"> </w:t>
      </w:r>
      <w:r>
        <w:t xml:space="preserve">that query parameters are usually represented as strings. So, that </w:t>
      </w:r>
      <w:r>
        <w:rPr>
          <w:rFonts w:ascii="MingLiU_HKSCS"/>
        </w:rPr>
        <w:t>bar: 1</w:t>
      </w:r>
      <w:r>
        <w:rPr>
          <w:rFonts w:ascii="MingLiU_HKSCS"/>
          <w:spacing w:val="-49"/>
        </w:rPr>
        <w:t xml:space="preserve"> </w:t>
      </w:r>
      <w:r>
        <w:t>value in the example</w:t>
      </w:r>
      <w:r>
        <w:rPr>
          <w:spacing w:val="16"/>
        </w:rPr>
        <w:t xml:space="preserve"> </w:t>
      </w:r>
      <w:r>
        <w:t>should</w:t>
      </w:r>
      <w:r>
        <w:rPr>
          <w:spacing w:val="17"/>
        </w:rPr>
        <w:t xml:space="preserve"> </w:t>
      </w:r>
      <w:r>
        <w:t>really</w:t>
      </w:r>
      <w:r>
        <w:rPr>
          <w:spacing w:val="17"/>
        </w:rPr>
        <w:t xml:space="preserve"> </w:t>
      </w:r>
      <w:r>
        <w:t>be</w:t>
      </w:r>
      <w:r>
        <w:rPr>
          <w:spacing w:val="16"/>
        </w:rPr>
        <w:t xml:space="preserve"> </w:t>
      </w:r>
      <w:r>
        <w:rPr>
          <w:rFonts w:ascii="MingLiU_HKSCS"/>
        </w:rPr>
        <w:t>bar:</w:t>
      </w:r>
      <w:r>
        <w:rPr>
          <w:rFonts w:ascii="MingLiU_HKSCS"/>
          <w:spacing w:val="33"/>
        </w:rPr>
        <w:t xml:space="preserve"> </w:t>
      </w:r>
      <w:r>
        <w:rPr>
          <w:rFonts w:ascii="MingLiU_HKSCS"/>
        </w:rPr>
        <w:t>"1"</w:t>
      </w:r>
      <w:r>
        <w:t>.</w:t>
      </w:r>
      <w:r>
        <w:rPr>
          <w:spacing w:val="17"/>
        </w:rPr>
        <w:t xml:space="preserve"> </w:t>
      </w:r>
      <w:r>
        <w:t>The</w:t>
      </w:r>
      <w:r>
        <w:rPr>
          <w:spacing w:val="16"/>
        </w:rPr>
        <w:t xml:space="preserve"> </w:t>
      </w:r>
      <w:r>
        <w:t>request</w:t>
      </w:r>
      <w:r>
        <w:rPr>
          <w:spacing w:val="16"/>
        </w:rPr>
        <w:t xml:space="preserve"> </w:t>
      </w:r>
      <w:r>
        <w:t>object</w:t>
      </w:r>
      <w:r>
        <w:rPr>
          <w:spacing w:val="16"/>
        </w:rPr>
        <w:t xml:space="preserve"> </w:t>
      </w:r>
      <w:r>
        <w:t>being</w:t>
      </w:r>
      <w:r>
        <w:rPr>
          <w:spacing w:val="17"/>
        </w:rPr>
        <w:t xml:space="preserve"> </w:t>
      </w:r>
      <w:r>
        <w:t>passed</w:t>
      </w:r>
      <w:r>
        <w:rPr>
          <w:spacing w:val="17"/>
        </w:rPr>
        <w:t xml:space="preserve"> </w:t>
      </w:r>
      <w:r>
        <w:t>in</w:t>
      </w:r>
      <w:r>
        <w:rPr>
          <w:spacing w:val="17"/>
        </w:rPr>
        <w:t xml:space="preserve"> </w:t>
      </w:r>
      <w:r>
        <w:t>therefore</w:t>
      </w:r>
    </w:p>
    <w:p>
      <w:pPr>
        <w:pStyle w:val="9"/>
        <w:spacing w:line="277" w:lineRule="exact"/>
      </w:pPr>
      <w:r>
        <w:t>represents</w:t>
      </w:r>
      <w:r>
        <w:rPr>
          <w:spacing w:val="10"/>
        </w:rPr>
        <w:t xml:space="preserve"> </w:t>
      </w:r>
      <w:r>
        <w:t>an</w:t>
      </w:r>
      <w:r>
        <w:rPr>
          <w:spacing w:val="12"/>
        </w:rPr>
        <w:t xml:space="preserve"> </w:t>
      </w:r>
      <w:r>
        <w:t>impossible</w:t>
      </w:r>
      <w:r>
        <w:rPr>
          <w:spacing w:val="11"/>
        </w:rPr>
        <w:t xml:space="preserve"> </w:t>
      </w:r>
      <w:r>
        <w:t>manifestation</w:t>
      </w:r>
      <w:r>
        <w:rPr>
          <w:spacing w:val="12"/>
        </w:rPr>
        <w:t xml:space="preserve"> </w:t>
      </w:r>
      <w:r>
        <w:t>of</w:t>
      </w:r>
      <w:r>
        <w:rPr>
          <w:spacing w:val="11"/>
        </w:rPr>
        <w:t xml:space="preserve"> </w:t>
      </w:r>
      <w:r>
        <w:t>the</w:t>
      </w:r>
      <w:r>
        <w:rPr>
          <w:spacing w:val="11"/>
        </w:rPr>
        <w:t xml:space="preserve"> </w:t>
      </w:r>
      <w:r>
        <w:t>request</w:t>
      </w:r>
      <w:r>
        <w:rPr>
          <w:spacing w:val="11"/>
        </w:rPr>
        <w:t xml:space="preserve"> </w:t>
      </w:r>
      <w:r>
        <w:t>object.</w:t>
      </w:r>
      <w:r>
        <w:rPr>
          <w:spacing w:val="12"/>
        </w:rPr>
        <w:t xml:space="preserve"> </w:t>
      </w:r>
      <w:r>
        <w:t>In</w:t>
      </w:r>
      <w:r>
        <w:rPr>
          <w:spacing w:val="12"/>
        </w:rPr>
        <w:t xml:space="preserve"> </w:t>
      </w:r>
      <w:r>
        <w:t>this</w:t>
      </w:r>
      <w:r>
        <w:rPr>
          <w:spacing w:val="11"/>
        </w:rPr>
        <w:t xml:space="preserve"> </w:t>
      </w:r>
      <w:r>
        <w:t>case,</w:t>
      </w:r>
      <w:r>
        <w:rPr>
          <w:spacing w:val="12"/>
        </w:rPr>
        <w:t xml:space="preserve"> </w:t>
      </w:r>
      <w:r>
        <w:rPr>
          <w:spacing w:val="-5"/>
        </w:rPr>
        <w:t>the</w:t>
      </w:r>
    </w:p>
    <w:p>
      <w:pPr>
        <w:pStyle w:val="9"/>
        <w:spacing w:before="57" w:line="232" w:lineRule="auto"/>
        <w:ind w:right="968"/>
      </w:pPr>
      <w:r>
        <w:t xml:space="preserve">code assumes the </w:t>
      </w:r>
      <w:r>
        <w:rPr>
          <w:rFonts w:ascii="MingLiU_HKSCS" w:hAnsi="MingLiU_HKSCS"/>
        </w:rPr>
        <w:t>foo.bar</w:t>
      </w:r>
      <w:r>
        <w:rPr>
          <w:rFonts w:ascii="MingLiU_HKSCS" w:hAnsi="MingLiU_HKSCS"/>
          <w:spacing w:val="-44"/>
        </w:rPr>
        <w:t xml:space="preserve"> </w:t>
      </w:r>
      <w:r>
        <w:t>value will be a number and the tests pass, but once this handler is invoked by the real web server, it’ll get a string and a logic error.</w:t>
      </w:r>
    </w:p>
    <w:p>
      <w:pPr>
        <w:pStyle w:val="9"/>
        <w:spacing w:before="182" w:line="268" w:lineRule="auto"/>
        <w:ind w:right="968"/>
      </w:pPr>
      <w:r>
        <w:t>Here’s another issue that can happen and that did cause an outage for an API at a company I once worked for. An engineer switched query string parsing packages from an outdated and opinionated package to a well-maintained and highly configurable package.</w:t>
      </w:r>
    </w:p>
    <w:p>
      <w:pPr>
        <w:pStyle w:val="9"/>
        <w:spacing w:before="142" w:line="271" w:lineRule="auto"/>
        <w:ind w:right="968"/>
      </w:pPr>
      <w:r>
        <w:t xml:space="preserve">One thing the engineer forgot to do was configure the package to treat square brackets as array identifiers. This is a syntax that allows a query string like </w:t>
      </w:r>
      <w:r>
        <w:rPr>
          <w:rFonts w:ascii="MingLiU_HKSCS"/>
        </w:rPr>
        <w:t>a[]=1&amp;a[]=2</w:t>
      </w:r>
      <w:r>
        <w:rPr>
          <w:rFonts w:ascii="MingLiU_HKSCS"/>
          <w:spacing w:val="-42"/>
        </w:rPr>
        <w:t xml:space="preserve"> </w:t>
      </w:r>
      <w:r>
        <w:t>to</w:t>
      </w:r>
      <w:r>
        <w:rPr>
          <w:spacing w:val="30"/>
        </w:rPr>
        <w:t xml:space="preserve"> </w:t>
      </w:r>
      <w:r>
        <w:t>be converted</w:t>
      </w:r>
      <w:r>
        <w:rPr>
          <w:spacing w:val="30"/>
        </w:rPr>
        <w:t xml:space="preserve"> </w:t>
      </w:r>
      <w:r>
        <w:t>into</w:t>
      </w:r>
      <w:r>
        <w:rPr>
          <w:spacing w:val="30"/>
        </w:rPr>
        <w:t xml:space="preserve"> </w:t>
      </w:r>
      <w:r>
        <w:t>an</w:t>
      </w:r>
      <w:r>
        <w:rPr>
          <w:spacing w:val="30"/>
        </w:rPr>
        <w:t xml:space="preserve"> </w:t>
      </w:r>
      <w:r>
        <w:t>array</w:t>
      </w:r>
      <w:r>
        <w:rPr>
          <w:spacing w:val="30"/>
        </w:rPr>
        <w:t xml:space="preserve"> </w:t>
      </w:r>
      <w:r>
        <w:t>containing</w:t>
      </w:r>
      <w:r>
        <w:rPr>
          <w:spacing w:val="30"/>
        </w:rPr>
        <w:t xml:space="preserve"> </w:t>
      </w:r>
      <w:r>
        <w:t>the values 1</w:t>
      </w:r>
      <w:r>
        <w:rPr>
          <w:spacing w:val="30"/>
        </w:rPr>
        <w:t xml:space="preserve"> </w:t>
      </w:r>
      <w:r>
        <w:t>and</w:t>
      </w:r>
      <w:r>
        <w:rPr>
          <w:spacing w:val="30"/>
        </w:rPr>
        <w:t xml:space="preserve"> </w:t>
      </w:r>
      <w:r>
        <w:t>2,</w:t>
      </w:r>
    </w:p>
    <w:p>
      <w:pPr>
        <w:spacing w:after="0" w:line="271" w:lineRule="auto"/>
        <w:sectPr>
          <w:pgSz w:w="12240" w:h="15840"/>
          <w:pgMar w:top="1380" w:right="700" w:bottom="280" w:left="680" w:header="720" w:footer="720" w:gutter="0"/>
          <w:cols w:space="720" w:num="1"/>
        </w:sectPr>
      </w:pPr>
    </w:p>
    <w:p>
      <w:pPr>
        <w:pStyle w:val="9"/>
        <w:spacing w:before="62" w:line="254" w:lineRule="auto"/>
        <w:ind w:right="1085"/>
      </w:pPr>
      <w:bookmarkStart w:id="954" w:name="Code Coverage Enforcement"/>
      <w:bookmarkEnd w:id="954"/>
      <w:r>
        <w:t xml:space="preserve">resulting in this: </w:t>
      </w:r>
      <w:r>
        <w:rPr>
          <w:rFonts w:ascii="MingLiU_HKSCS"/>
        </w:rPr>
        <w:t>{"a": [1, 2]}</w:t>
      </w:r>
      <w:r>
        <w:t xml:space="preserve">. Instead, the new package ignored the square brackets and overwrote repeated keys, resulting in this: </w:t>
      </w:r>
      <w:r>
        <w:rPr>
          <w:rFonts w:ascii="MingLiU_HKSCS"/>
        </w:rPr>
        <w:t>{"a": 2}</w:t>
      </w:r>
      <w:r>
        <w:t>. The API would then call an array method on a number and crash. The tests passed in hardcoded objects representing what the request was assumed to resemble, not the real output from the query string library, and when the tests passed, the broken application was deployed to production.</w:t>
      </w:r>
    </w:p>
    <w:p>
      <w:pPr>
        <w:pStyle w:val="9"/>
        <w:spacing w:before="156" w:line="268" w:lineRule="auto"/>
        <w:ind w:right="1085"/>
      </w:pPr>
      <w:r>
        <w:t>There’s always going to be some unanticipated edge case with how an application runs and how it is tested. For that reason, I encourage you to create integration tests that interact with your application the same way a client would</w:t>
      </w:r>
      <w:r>
        <w:rPr>
          <w:spacing w:val="40"/>
        </w:rPr>
        <w:t xml:space="preserve"> </w:t>
      </w:r>
      <w:r>
        <w:t>in production.</w:t>
      </w:r>
    </w:p>
    <w:p>
      <w:pPr>
        <w:pStyle w:val="9"/>
        <w:spacing w:before="142" w:line="268" w:lineRule="auto"/>
        <w:ind w:right="968"/>
      </w:pPr>
      <w:r>
        <w:t xml:space="preserve">Unit tests and integration tests are both powerful ways to test an application’s functionality. But how do you ensure that engineers are creating enough tests for their </w:t>
      </w:r>
      <w:bookmarkStart w:id="955" w:name="_bookmark920"/>
      <w:bookmarkEnd w:id="955"/>
      <w:r>
        <w:t>features?</w:t>
      </w:r>
    </w:p>
    <w:p>
      <w:pPr>
        <w:pStyle w:val="9"/>
        <w:spacing w:before="8"/>
        <w:ind w:left="0"/>
        <w:rPr>
          <w:sz w:val="35"/>
        </w:rPr>
      </w:pPr>
    </w:p>
    <w:p>
      <w:pPr>
        <w:pStyle w:val="4"/>
      </w:pPr>
      <w:r>
        <w:t>Code</w:t>
      </w:r>
      <w:r>
        <w:rPr>
          <w:spacing w:val="-5"/>
        </w:rPr>
        <w:t xml:space="preserve"> </w:t>
      </w:r>
      <w:r>
        <w:t>Coverage</w:t>
      </w:r>
      <w:r>
        <w:rPr>
          <w:spacing w:val="-5"/>
        </w:rPr>
        <w:t xml:space="preserve"> </w:t>
      </w:r>
      <w:r>
        <w:rPr>
          <w:spacing w:val="-2"/>
        </w:rPr>
        <w:t>Enforcement</w:t>
      </w:r>
    </w:p>
    <w:p>
      <w:pPr>
        <w:pStyle w:val="9"/>
        <w:spacing w:before="173" w:line="268" w:lineRule="auto"/>
        <w:ind w:right="1085"/>
      </w:pPr>
      <w:r>
        <w:rPr>
          <w:i/>
        </w:rPr>
        <w:t xml:space="preserve">Code coverage </w:t>
      </w:r>
      <w:r>
        <w:t xml:space="preserve">is a way to </w:t>
      </w:r>
      <w:bookmarkStart w:id="956" w:name="_bookmark921"/>
      <w:bookmarkEnd w:id="956"/>
      <w:r>
        <w:t>measure how much of an application’s code is being executed when a test suite runs. This value can be measured using different criteria, and the tool you’re going to use in this section measures coverage in</w:t>
      </w:r>
      <w:r>
        <w:rPr>
          <w:spacing w:val="80"/>
        </w:rPr>
        <w:t xml:space="preserve"> </w:t>
      </w:r>
      <w:r>
        <w:t>four areas: statements, branches, functions, and lines. Measuring code coverage</w:t>
      </w:r>
      <w:r>
        <w:rPr>
          <w:spacing w:val="40"/>
        </w:rPr>
        <w:t xml:space="preserve"> </w:t>
      </w:r>
      <w:r>
        <w:t>is beneficial for all types of codebases, including both npm packages and complete applications.</w:t>
      </w:r>
    </w:p>
    <w:p>
      <w:pPr>
        <w:pStyle w:val="9"/>
        <w:spacing w:before="140" w:line="268" w:lineRule="auto"/>
        <w:ind w:right="968"/>
      </w:pPr>
      <w:r>
        <w:t>Code coverage is an attempt to require engineers to test every feature that they add to a codebase. Not only can it be measured, but it can also be used as pull request criteria, failing if a threshold isn’t met.</w:t>
      </w:r>
    </w:p>
    <w:p>
      <w:pPr>
        <w:pStyle w:val="9"/>
        <w:ind w:left="0"/>
        <w:rPr>
          <w:sz w:val="20"/>
        </w:rPr>
      </w:pPr>
    </w:p>
    <w:p>
      <w:pPr>
        <w:pStyle w:val="9"/>
        <w:spacing w:before="2"/>
        <w:ind w:left="0"/>
        <w:rPr>
          <w:sz w:val="14"/>
        </w:rPr>
      </w:pPr>
      <w:r>
        <mc:AlternateContent>
          <mc:Choice Requires="wps">
            <w:drawing>
              <wp:anchor distT="0" distB="0" distL="0" distR="0" simplePos="0" relativeHeight="251876352" behindDoc="1" locked="0" layoutInCell="1" allowOverlap="1">
                <wp:simplePos x="0" y="0"/>
                <wp:positionH relativeFrom="page">
                  <wp:posOffset>1193165</wp:posOffset>
                </wp:positionH>
                <wp:positionV relativeFrom="paragraph">
                  <wp:posOffset>123825</wp:posOffset>
                </wp:positionV>
                <wp:extent cx="5386070" cy="1289685"/>
                <wp:effectExtent l="0" t="0" r="0" b="0"/>
                <wp:wrapTopAndBottom/>
                <wp:docPr id="593" name="Textbox 593"/>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72" w:firstLine="0"/>
                              <w:jc w:val="left"/>
                              <w:rPr>
                                <w:sz w:val="21"/>
                              </w:rPr>
                            </w:pPr>
                            <w:r>
                              <w:rPr>
                                <w:sz w:val="21"/>
                              </w:rPr>
                              <w:t>Code</w:t>
                            </w:r>
                            <w:r>
                              <w:rPr>
                                <w:spacing w:val="25"/>
                                <w:sz w:val="21"/>
                              </w:rPr>
                              <w:t xml:space="preserve"> </w:t>
                            </w:r>
                            <w:r>
                              <w:rPr>
                                <w:sz w:val="21"/>
                              </w:rPr>
                              <w:t>coverage</w:t>
                            </w:r>
                            <w:r>
                              <w:rPr>
                                <w:spacing w:val="25"/>
                                <w:sz w:val="21"/>
                              </w:rPr>
                              <w:t xml:space="preserve"> </w:t>
                            </w:r>
                            <w:r>
                              <w:rPr>
                                <w:sz w:val="21"/>
                              </w:rPr>
                              <w:t>measurements</w:t>
                            </w:r>
                            <w:r>
                              <w:rPr>
                                <w:spacing w:val="25"/>
                                <w:sz w:val="21"/>
                              </w:rPr>
                              <w:t xml:space="preserve"> </w:t>
                            </w:r>
                            <w:r>
                              <w:rPr>
                                <w:sz w:val="21"/>
                              </w:rPr>
                              <w:t>should</w:t>
                            </w:r>
                            <w:r>
                              <w:rPr>
                                <w:spacing w:val="25"/>
                                <w:sz w:val="21"/>
                              </w:rPr>
                              <w:t xml:space="preserve"> </w:t>
                            </w:r>
                            <w:r>
                              <w:rPr>
                                <w:sz w:val="21"/>
                              </w:rPr>
                              <w:t>not</w:t>
                            </w:r>
                            <w:r>
                              <w:rPr>
                                <w:spacing w:val="25"/>
                                <w:sz w:val="21"/>
                              </w:rPr>
                              <w:t xml:space="preserve"> </w:t>
                            </w:r>
                            <w:r>
                              <w:rPr>
                                <w:sz w:val="21"/>
                              </w:rPr>
                              <w:t>be</w:t>
                            </w:r>
                            <w:r>
                              <w:rPr>
                                <w:spacing w:val="25"/>
                                <w:sz w:val="21"/>
                              </w:rPr>
                              <w:t xml:space="preserve"> </w:t>
                            </w:r>
                            <w:r>
                              <w:rPr>
                                <w:sz w:val="21"/>
                              </w:rPr>
                              <w:t>the</w:t>
                            </w:r>
                            <w:r>
                              <w:rPr>
                                <w:spacing w:val="25"/>
                                <w:sz w:val="21"/>
                              </w:rPr>
                              <w:t xml:space="preserve"> </w:t>
                            </w:r>
                            <w:r>
                              <w:rPr>
                                <w:sz w:val="21"/>
                              </w:rPr>
                              <w:t>only</w:t>
                            </w:r>
                            <w:r>
                              <w:rPr>
                                <w:spacing w:val="25"/>
                                <w:sz w:val="21"/>
                              </w:rPr>
                              <w:t xml:space="preserve"> </w:t>
                            </w:r>
                            <w:r>
                              <w:rPr>
                                <w:sz w:val="21"/>
                              </w:rPr>
                              <w:t>consideration</w:t>
                            </w:r>
                            <w:r>
                              <w:rPr>
                                <w:spacing w:val="25"/>
                                <w:sz w:val="21"/>
                              </w:rPr>
                              <w:t xml:space="preserve"> </w:t>
                            </w:r>
                            <w:r>
                              <w:rPr>
                                <w:sz w:val="21"/>
                              </w:rPr>
                              <w:t>for</w:t>
                            </w:r>
                            <w:r>
                              <w:rPr>
                                <w:spacing w:val="25"/>
                                <w:sz w:val="21"/>
                              </w:rPr>
                              <w:t xml:space="preserve"> </w:t>
                            </w:r>
                            <w:r>
                              <w:rPr>
                                <w:sz w:val="21"/>
                              </w:rPr>
                              <w:t>the</w:t>
                            </w:r>
                            <w:r>
                              <w:rPr>
                                <w:spacing w:val="25"/>
                                <w:sz w:val="21"/>
                              </w:rPr>
                              <w:t xml:space="preserve"> </w:t>
                            </w:r>
                            <w:r>
                              <w:rPr>
                                <w:sz w:val="21"/>
                              </w:rPr>
                              <w:t>quality</w:t>
                            </w:r>
                            <w:r>
                              <w:rPr>
                                <w:spacing w:val="25"/>
                                <w:sz w:val="21"/>
                              </w:rPr>
                              <w:t xml:space="preserve"> </w:t>
                            </w:r>
                            <w:r>
                              <w:rPr>
                                <w:sz w:val="21"/>
                              </w:rPr>
                              <w:t>of</w:t>
                            </w:r>
                            <w:r>
                              <w:rPr>
                                <w:spacing w:val="25"/>
                                <w:sz w:val="21"/>
                              </w:rPr>
                              <w:t xml:space="preserve"> </w:t>
                            </w:r>
                            <w:r>
                              <w:rPr>
                                <w:sz w:val="21"/>
                              </w:rPr>
                              <w:t>a proposed code change. It’s unfortunately easy to write tests that run each line of code but don’t actually test the underlying feature. At the end of the day, it takes a second engineer to</w:t>
                            </w:r>
                            <w:r>
                              <w:rPr>
                                <w:spacing w:val="80"/>
                                <w:sz w:val="21"/>
                              </w:rPr>
                              <w:t xml:space="preserve"> </w:t>
                            </w:r>
                            <w:r>
                              <w:rPr>
                                <w:sz w:val="21"/>
                              </w:rPr>
                              <w:t>determine if code is properly tested.</w:t>
                            </w:r>
                          </w:p>
                        </w:txbxContent>
                      </wps:txbx>
                      <wps:bodyPr vert="horz" wrap="square" lIns="0" tIns="0" rIns="0" bIns="0" rtlCol="0" anchor="t" anchorCtr="0">
                        <a:noAutofit/>
                      </wps:bodyPr>
                    </wps:wsp>
                  </a:graphicData>
                </a:graphic>
              </wp:anchor>
            </w:drawing>
          </mc:Choice>
          <mc:Fallback>
            <w:pict>
              <v:shape id="Textbox 593" o:spid="_x0000_s1026" o:spt="202" type="#_x0000_t202" style="position:absolute;left:0pt;margin-left:93.95pt;margin-top:9.75pt;height:101.55pt;width:424.1pt;mso-position-horizontal-relative:page;mso-wrap-distance-bottom:0pt;mso-wrap-distance-top:0pt;z-index:-251440128;mso-width-relative:page;mso-height-relative:page;" filled="f" stroked="t" coordsize="21600,21600" o:gfxdata="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YhZq/2wAAAAsBAAAPAAAAAAAAAAEAIAAAACIA&#10;AABkcnMvZG93bnJldi54bWxQSwECFAAUAAAACACHTuJAQzKEHQYCAAAaBAAADgAAAAAAAAABACAA&#10;AAAqAQAAZHJzL2Uyb0RvYy54bWxQSwUGAAAAAAYABgBZAQAAogU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72" w:firstLine="0"/>
                        <w:jc w:val="left"/>
                        <w:rPr>
                          <w:sz w:val="21"/>
                        </w:rPr>
                      </w:pPr>
                      <w:r>
                        <w:rPr>
                          <w:sz w:val="21"/>
                        </w:rPr>
                        <w:t>Code</w:t>
                      </w:r>
                      <w:r>
                        <w:rPr>
                          <w:spacing w:val="25"/>
                          <w:sz w:val="21"/>
                        </w:rPr>
                        <w:t xml:space="preserve"> </w:t>
                      </w:r>
                      <w:r>
                        <w:rPr>
                          <w:sz w:val="21"/>
                        </w:rPr>
                        <w:t>coverage</w:t>
                      </w:r>
                      <w:r>
                        <w:rPr>
                          <w:spacing w:val="25"/>
                          <w:sz w:val="21"/>
                        </w:rPr>
                        <w:t xml:space="preserve"> </w:t>
                      </w:r>
                      <w:r>
                        <w:rPr>
                          <w:sz w:val="21"/>
                        </w:rPr>
                        <w:t>measurements</w:t>
                      </w:r>
                      <w:r>
                        <w:rPr>
                          <w:spacing w:val="25"/>
                          <w:sz w:val="21"/>
                        </w:rPr>
                        <w:t xml:space="preserve"> </w:t>
                      </w:r>
                      <w:r>
                        <w:rPr>
                          <w:sz w:val="21"/>
                        </w:rPr>
                        <w:t>should</w:t>
                      </w:r>
                      <w:r>
                        <w:rPr>
                          <w:spacing w:val="25"/>
                          <w:sz w:val="21"/>
                        </w:rPr>
                        <w:t xml:space="preserve"> </w:t>
                      </w:r>
                      <w:r>
                        <w:rPr>
                          <w:sz w:val="21"/>
                        </w:rPr>
                        <w:t>not</w:t>
                      </w:r>
                      <w:r>
                        <w:rPr>
                          <w:spacing w:val="25"/>
                          <w:sz w:val="21"/>
                        </w:rPr>
                        <w:t xml:space="preserve"> </w:t>
                      </w:r>
                      <w:r>
                        <w:rPr>
                          <w:sz w:val="21"/>
                        </w:rPr>
                        <w:t>be</w:t>
                      </w:r>
                      <w:r>
                        <w:rPr>
                          <w:spacing w:val="25"/>
                          <w:sz w:val="21"/>
                        </w:rPr>
                        <w:t xml:space="preserve"> </w:t>
                      </w:r>
                      <w:r>
                        <w:rPr>
                          <w:sz w:val="21"/>
                        </w:rPr>
                        <w:t>the</w:t>
                      </w:r>
                      <w:r>
                        <w:rPr>
                          <w:spacing w:val="25"/>
                          <w:sz w:val="21"/>
                        </w:rPr>
                        <w:t xml:space="preserve"> </w:t>
                      </w:r>
                      <w:r>
                        <w:rPr>
                          <w:sz w:val="21"/>
                        </w:rPr>
                        <w:t>only</w:t>
                      </w:r>
                      <w:r>
                        <w:rPr>
                          <w:spacing w:val="25"/>
                          <w:sz w:val="21"/>
                        </w:rPr>
                        <w:t xml:space="preserve"> </w:t>
                      </w:r>
                      <w:r>
                        <w:rPr>
                          <w:sz w:val="21"/>
                        </w:rPr>
                        <w:t>consideration</w:t>
                      </w:r>
                      <w:r>
                        <w:rPr>
                          <w:spacing w:val="25"/>
                          <w:sz w:val="21"/>
                        </w:rPr>
                        <w:t xml:space="preserve"> </w:t>
                      </w:r>
                      <w:r>
                        <w:rPr>
                          <w:sz w:val="21"/>
                        </w:rPr>
                        <w:t>for</w:t>
                      </w:r>
                      <w:r>
                        <w:rPr>
                          <w:spacing w:val="25"/>
                          <w:sz w:val="21"/>
                        </w:rPr>
                        <w:t xml:space="preserve"> </w:t>
                      </w:r>
                      <w:r>
                        <w:rPr>
                          <w:sz w:val="21"/>
                        </w:rPr>
                        <w:t>the</w:t>
                      </w:r>
                      <w:r>
                        <w:rPr>
                          <w:spacing w:val="25"/>
                          <w:sz w:val="21"/>
                        </w:rPr>
                        <w:t xml:space="preserve"> </w:t>
                      </w:r>
                      <w:r>
                        <w:rPr>
                          <w:sz w:val="21"/>
                        </w:rPr>
                        <w:t>quality</w:t>
                      </w:r>
                      <w:r>
                        <w:rPr>
                          <w:spacing w:val="25"/>
                          <w:sz w:val="21"/>
                        </w:rPr>
                        <w:t xml:space="preserve"> </w:t>
                      </w:r>
                      <w:r>
                        <w:rPr>
                          <w:sz w:val="21"/>
                        </w:rPr>
                        <w:t>of</w:t>
                      </w:r>
                      <w:r>
                        <w:rPr>
                          <w:spacing w:val="25"/>
                          <w:sz w:val="21"/>
                        </w:rPr>
                        <w:t xml:space="preserve"> </w:t>
                      </w:r>
                      <w:r>
                        <w:rPr>
                          <w:sz w:val="21"/>
                        </w:rPr>
                        <w:t>a proposed code change. It’s unfortunately easy to write tests that run each line of code but don’t actually test the underlying feature. At the end of the day, it takes a second engineer to</w:t>
                      </w:r>
                      <w:r>
                        <w:rPr>
                          <w:spacing w:val="80"/>
                          <w:sz w:val="21"/>
                        </w:rPr>
                        <w:t xml:space="preserve"> </w:t>
                      </w:r>
                      <w:r>
                        <w:rPr>
                          <w:sz w:val="21"/>
                        </w:rPr>
                        <w:t>determine if code is properly tested.</w:t>
                      </w:r>
                    </w:p>
                  </w:txbxContent>
                </v:textbox>
                <w10:wrap type="topAndBottom"/>
              </v:shape>
            </w:pict>
          </mc:Fallback>
        </mc:AlternateContent>
      </w:r>
    </w:p>
    <w:p>
      <w:pPr>
        <w:pStyle w:val="9"/>
        <w:ind w:left="0"/>
        <w:rPr>
          <w:sz w:val="20"/>
        </w:rPr>
      </w:pPr>
    </w:p>
    <w:p>
      <w:pPr>
        <w:pStyle w:val="9"/>
        <w:spacing w:before="221"/>
      </w:pPr>
      <w:r>
        <w:t>One</w:t>
      </w:r>
      <w:r>
        <w:rPr>
          <w:spacing w:val="10"/>
        </w:rPr>
        <w:t xml:space="preserve"> </w:t>
      </w:r>
      <w:r>
        <w:t>of</w:t>
      </w:r>
      <w:r>
        <w:rPr>
          <w:spacing w:val="10"/>
        </w:rPr>
        <w:t xml:space="preserve"> </w:t>
      </w:r>
      <w:r>
        <w:t>the</w:t>
      </w:r>
      <w:r>
        <w:rPr>
          <w:spacing w:val="10"/>
        </w:rPr>
        <w:t xml:space="preserve"> </w:t>
      </w:r>
      <w:r>
        <w:t>most</w:t>
      </w:r>
      <w:r>
        <w:rPr>
          <w:spacing w:val="10"/>
        </w:rPr>
        <w:t xml:space="preserve"> </w:t>
      </w:r>
      <w:r>
        <w:t>popular</w:t>
      </w:r>
      <w:r>
        <w:rPr>
          <w:spacing w:val="10"/>
        </w:rPr>
        <w:t xml:space="preserve"> </w:t>
      </w:r>
      <w:r>
        <w:t>packages</w:t>
      </w:r>
      <w:r>
        <w:rPr>
          <w:spacing w:val="10"/>
        </w:rPr>
        <w:t xml:space="preserve"> </w:t>
      </w:r>
      <w:r>
        <w:t>for</w:t>
      </w:r>
      <w:r>
        <w:rPr>
          <w:spacing w:val="11"/>
        </w:rPr>
        <w:t xml:space="preserve"> </w:t>
      </w:r>
      <w:r>
        <w:t>testing</w:t>
      </w:r>
      <w:r>
        <w:rPr>
          <w:spacing w:val="11"/>
        </w:rPr>
        <w:t xml:space="preserve"> </w:t>
      </w:r>
      <w:r>
        <w:t>code</w:t>
      </w:r>
      <w:r>
        <w:rPr>
          <w:spacing w:val="10"/>
        </w:rPr>
        <w:t xml:space="preserve"> </w:t>
      </w:r>
      <w:bookmarkStart w:id="957" w:name="_bookmark922"/>
      <w:bookmarkEnd w:id="957"/>
      <w:r>
        <w:t>coverage</w:t>
      </w:r>
      <w:r>
        <w:rPr>
          <w:spacing w:val="10"/>
        </w:rPr>
        <w:t xml:space="preserve"> </w:t>
      </w:r>
      <w:r>
        <w:t>is</w:t>
      </w:r>
      <w:r>
        <w:rPr>
          <w:spacing w:val="12"/>
        </w:rPr>
        <w:t xml:space="preserve"> </w:t>
      </w:r>
      <w:r>
        <w:rPr>
          <w:i/>
        </w:rPr>
        <w:t>nyc</w:t>
      </w:r>
      <w:r>
        <w:t>.</w:t>
      </w:r>
      <w:r>
        <w:rPr>
          <w:spacing w:val="11"/>
        </w:rPr>
        <w:t xml:space="preserve"> </w:t>
      </w:r>
      <w:r>
        <w:t>Install</w:t>
      </w:r>
      <w:r>
        <w:rPr>
          <w:spacing w:val="10"/>
        </w:rPr>
        <w:t xml:space="preserve"> </w:t>
      </w:r>
      <w:r>
        <w:rPr>
          <w:spacing w:val="-5"/>
        </w:rPr>
        <w:t>the</w:t>
      </w:r>
    </w:p>
    <w:p>
      <w:pPr>
        <w:spacing w:after="0"/>
        <w:sectPr>
          <w:pgSz w:w="12240" w:h="15840"/>
          <w:pgMar w:top="1400" w:right="700" w:bottom="280" w:left="680" w:header="720" w:footer="720" w:gutter="0"/>
          <w:cols w:space="720" w:num="1"/>
        </w:sectPr>
      </w:pPr>
    </w:p>
    <w:p>
      <w:pPr>
        <w:pStyle w:val="9"/>
        <w:spacing w:before="72"/>
        <w:jc w:val="both"/>
      </w:pPr>
      <w:r>
        <w:t>package</w:t>
      </w:r>
      <w:r>
        <w:rPr>
          <w:spacing w:val="12"/>
        </w:rPr>
        <w:t xml:space="preserve"> </w:t>
      </w:r>
      <w:r>
        <w:t>by</w:t>
      </w:r>
      <w:r>
        <w:rPr>
          <w:spacing w:val="14"/>
        </w:rPr>
        <w:t xml:space="preserve"> </w:t>
      </w:r>
      <w:r>
        <w:t>running</w:t>
      </w:r>
      <w:r>
        <w:rPr>
          <w:spacing w:val="14"/>
        </w:rPr>
        <w:t xml:space="preserve"> </w:t>
      </w:r>
      <w:r>
        <w:t>the</w:t>
      </w:r>
      <w:r>
        <w:rPr>
          <w:spacing w:val="13"/>
        </w:rPr>
        <w:t xml:space="preserve"> </w:t>
      </w:r>
      <w:r>
        <w:t>following</w:t>
      </w:r>
      <w:r>
        <w:rPr>
          <w:spacing w:val="13"/>
        </w:rPr>
        <w:t xml:space="preserve"> </w:t>
      </w:r>
      <w:r>
        <w:rPr>
          <w:spacing w:val="-2"/>
        </w:rPr>
        <w:t>command:</w:t>
      </w:r>
    </w:p>
    <w:p>
      <w:pPr>
        <w:pStyle w:val="9"/>
        <w:spacing w:before="1"/>
        <w:ind w:left="0"/>
        <w:rPr>
          <w:sz w:val="34"/>
        </w:rPr>
      </w:pPr>
    </w:p>
    <w:p>
      <w:pPr>
        <w:spacing w:before="0"/>
        <w:ind w:left="1047" w:right="0" w:firstLine="0"/>
        <w:jc w:val="left"/>
        <w:rPr>
          <w:rFonts w:ascii="MingLiU_HKSCS"/>
          <w:sz w:val="21"/>
        </w:rPr>
      </w:pPr>
      <w:r>
        <w:rPr>
          <w:rFonts w:ascii="MingLiU_HKSCS"/>
          <w:sz w:val="21"/>
        </w:rPr>
        <w:t>$</w:t>
      </w:r>
      <w:r>
        <w:rPr>
          <w:rFonts w:ascii="MingLiU_HKSCS"/>
          <w:spacing w:val="14"/>
          <w:sz w:val="21"/>
        </w:rPr>
        <w:t xml:space="preserve"> </w:t>
      </w:r>
      <w:r>
        <w:rPr>
          <w:rFonts w:ascii="MingLiU_HKSCS"/>
          <w:sz w:val="21"/>
        </w:rPr>
        <w:t>npm</w:t>
      </w:r>
      <w:r>
        <w:rPr>
          <w:rFonts w:ascii="MingLiU_HKSCS"/>
          <w:spacing w:val="14"/>
          <w:sz w:val="21"/>
        </w:rPr>
        <w:t xml:space="preserve"> </w:t>
      </w:r>
      <w:r>
        <w:rPr>
          <w:rFonts w:ascii="MingLiU_HKSCS"/>
          <w:sz w:val="21"/>
        </w:rPr>
        <w:t>install</w:t>
      </w:r>
      <w:r>
        <w:rPr>
          <w:rFonts w:ascii="MingLiU_HKSCS"/>
          <w:spacing w:val="14"/>
          <w:sz w:val="21"/>
        </w:rPr>
        <w:t xml:space="preserve"> </w:t>
      </w:r>
      <w:r>
        <w:rPr>
          <w:rFonts w:ascii="MingLiU_HKSCS"/>
          <w:sz w:val="21"/>
        </w:rPr>
        <w:t>--save-dev</w:t>
      </w:r>
      <w:r>
        <w:rPr>
          <w:rFonts w:ascii="MingLiU_HKSCS"/>
          <w:spacing w:val="14"/>
          <w:sz w:val="21"/>
        </w:rPr>
        <w:t xml:space="preserve"> </w:t>
      </w:r>
      <w:r>
        <w:rPr>
          <w:rFonts w:ascii="MingLiU_HKSCS"/>
          <w:spacing w:val="-2"/>
          <w:sz w:val="21"/>
        </w:rPr>
        <w:t>nyc@15</w:t>
      </w:r>
    </w:p>
    <w:p>
      <w:pPr>
        <w:pStyle w:val="9"/>
        <w:spacing w:before="10"/>
        <w:ind w:left="0"/>
        <w:rPr>
          <w:rFonts w:ascii="MingLiU_HKSCS"/>
          <w:sz w:val="23"/>
        </w:rPr>
      </w:pPr>
    </w:p>
    <w:p>
      <w:pPr>
        <w:pStyle w:val="9"/>
        <w:spacing w:line="254" w:lineRule="auto"/>
        <w:ind w:right="872"/>
        <w:jc w:val="both"/>
      </w:pPr>
      <w:r>
        <w:t xml:space="preserve">This will make a new executable available for use in your npm scripts. It can be activated by preceding the test command you would normally execute with </w:t>
      </w:r>
      <w:r>
        <w:rPr>
          <w:rFonts w:ascii="MingLiU_HKSCS"/>
        </w:rPr>
        <w:t>nyc</w:t>
      </w:r>
      <w:r>
        <w:t>. For your application,</w:t>
      </w:r>
      <w:r>
        <w:rPr>
          <w:spacing w:val="36"/>
        </w:rPr>
        <w:t xml:space="preserve"> </w:t>
      </w:r>
      <w:r>
        <w:t>modify</w:t>
      </w:r>
      <w:r>
        <w:rPr>
          <w:spacing w:val="36"/>
        </w:rPr>
        <w:t xml:space="preserve"> </w:t>
      </w:r>
      <w:r>
        <w:t>the</w:t>
      </w:r>
      <w:r>
        <w:rPr>
          <w:spacing w:val="36"/>
        </w:rPr>
        <w:t xml:space="preserve"> </w:t>
      </w:r>
      <w:r>
        <w:rPr>
          <w:i/>
        </w:rPr>
        <w:t xml:space="preserve">package.json </w:t>
      </w:r>
      <w:r>
        <w:t>file to</w:t>
      </w:r>
      <w:r>
        <w:rPr>
          <w:spacing w:val="36"/>
        </w:rPr>
        <w:t xml:space="preserve"> </w:t>
      </w:r>
      <w:r>
        <w:t>introduce this new</w:t>
      </w:r>
    </w:p>
    <w:p>
      <w:pPr>
        <w:pStyle w:val="9"/>
        <w:spacing w:before="11"/>
        <w:jc w:val="both"/>
      </w:pPr>
      <w:r>
        <w:t>command.</w:t>
      </w:r>
      <w:r>
        <w:rPr>
          <w:spacing w:val="8"/>
        </w:rPr>
        <w:t xml:space="preserve"> </w:t>
      </w:r>
      <w:r>
        <w:t>Your</w:t>
      </w:r>
      <w:r>
        <w:rPr>
          <w:spacing w:val="8"/>
        </w:rPr>
        <w:t xml:space="preserve"> </w:t>
      </w:r>
      <w:r>
        <w:t>test</w:t>
      </w:r>
      <w:r>
        <w:rPr>
          <w:spacing w:val="7"/>
        </w:rPr>
        <w:t xml:space="preserve"> </w:t>
      </w:r>
      <w:r>
        <w:t>script</w:t>
      </w:r>
      <w:r>
        <w:rPr>
          <w:spacing w:val="8"/>
        </w:rPr>
        <w:t xml:space="preserve"> </w:t>
      </w:r>
      <w:r>
        <w:t>should</w:t>
      </w:r>
      <w:r>
        <w:rPr>
          <w:spacing w:val="8"/>
        </w:rPr>
        <w:t xml:space="preserve"> </w:t>
      </w:r>
      <w:r>
        <w:t>now</w:t>
      </w:r>
      <w:r>
        <w:rPr>
          <w:spacing w:val="8"/>
        </w:rPr>
        <w:t xml:space="preserve"> </w:t>
      </w:r>
      <w:r>
        <w:t>look</w:t>
      </w:r>
      <w:r>
        <w:rPr>
          <w:spacing w:val="8"/>
        </w:rPr>
        <w:t xml:space="preserve"> </w:t>
      </w:r>
      <w:r>
        <w:t>like</w:t>
      </w:r>
      <w:r>
        <w:rPr>
          <w:spacing w:val="8"/>
        </w:rPr>
        <w:t xml:space="preserve"> </w:t>
      </w:r>
      <w:r>
        <w:t>the</w:t>
      </w:r>
      <w:r>
        <w:rPr>
          <w:spacing w:val="7"/>
        </w:rPr>
        <w:t xml:space="preserve"> </w:t>
      </w:r>
      <w:r>
        <w:rPr>
          <w:spacing w:val="-2"/>
        </w:rPr>
        <w:t>following:</w:t>
      </w:r>
    </w:p>
    <w:p>
      <w:pPr>
        <w:pStyle w:val="9"/>
        <w:spacing w:before="1"/>
        <w:ind w:left="0"/>
        <w:rPr>
          <w:sz w:val="34"/>
        </w:rPr>
      </w:pPr>
    </w:p>
    <w:p>
      <w:pPr>
        <w:spacing w:before="0" w:line="276" w:lineRule="exact"/>
        <w:ind w:left="1047" w:right="0" w:firstLine="0"/>
        <w:jc w:val="left"/>
        <w:rPr>
          <w:rFonts w:ascii="MingLiU_HKSCS"/>
          <w:sz w:val="21"/>
        </w:rPr>
      </w:pPr>
      <w:r>
        <w:rPr>
          <w:rFonts w:ascii="MingLiU_HKSCS"/>
          <w:sz w:val="21"/>
        </w:rPr>
        <w:t>"scripts":</w:t>
      </w:r>
      <w:r>
        <w:rPr>
          <w:rFonts w:ascii="MingLiU_HKSCS"/>
          <w:spacing w:val="24"/>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sz w:val="21"/>
        </w:rPr>
        <w:t>"test":</w:t>
      </w:r>
      <w:r>
        <w:rPr>
          <w:rFonts w:ascii="MingLiU_HKSCS"/>
          <w:spacing w:val="13"/>
          <w:sz w:val="21"/>
        </w:rPr>
        <w:t xml:space="preserve"> </w:t>
      </w:r>
      <w:r>
        <w:rPr>
          <w:rFonts w:ascii="MingLiU_HKSCS"/>
          <w:sz w:val="21"/>
        </w:rPr>
        <w:t>"nyc</w:t>
      </w:r>
      <w:r>
        <w:rPr>
          <w:rFonts w:ascii="MingLiU_HKSCS"/>
          <w:spacing w:val="14"/>
          <w:sz w:val="21"/>
        </w:rPr>
        <w:t xml:space="preserve"> </w:t>
      </w:r>
      <w:r>
        <w:rPr>
          <w:rFonts w:ascii="MingLiU_HKSCS"/>
          <w:sz w:val="21"/>
        </w:rPr>
        <w:t>tape</w:t>
      </w:r>
      <w:r>
        <w:rPr>
          <w:rFonts w:ascii="MingLiU_HKSCS"/>
          <w:spacing w:val="13"/>
          <w:sz w:val="21"/>
        </w:rPr>
        <w:t xml:space="preserve"> </w:t>
      </w:r>
      <w:r>
        <w:rPr>
          <w:rFonts w:ascii="MingLiU_HKSCS"/>
          <w:spacing w:val="-2"/>
          <w:sz w:val="21"/>
        </w:rPr>
        <w:t>./test/*.js"</w:t>
      </w:r>
    </w:p>
    <w:p>
      <w:pPr>
        <w:spacing w:before="0" w:line="276" w:lineRule="exact"/>
        <w:ind w:left="1047" w:right="0" w:firstLine="0"/>
        <w:jc w:val="left"/>
        <w:rPr>
          <w:rFonts w:ascii="MingLiU_HKSCS"/>
          <w:sz w:val="21"/>
        </w:rPr>
      </w:pPr>
      <w:r>
        <w:rPr>
          <w:rFonts w:ascii="MingLiU_HKSCS"/>
          <w:spacing w:val="-5"/>
          <w:sz w:val="21"/>
        </w:rPr>
        <w:t>},</w:t>
      </w:r>
    </w:p>
    <w:p>
      <w:pPr>
        <w:pStyle w:val="9"/>
        <w:spacing w:before="12"/>
        <w:ind w:left="0"/>
        <w:rPr>
          <w:rFonts w:ascii="MingLiU_HKSCS"/>
          <w:sz w:val="23"/>
        </w:rPr>
      </w:pPr>
    </w:p>
    <w:p>
      <w:pPr>
        <w:pStyle w:val="9"/>
        <w:spacing w:line="360" w:lineRule="exact"/>
        <w:ind w:right="1048"/>
        <w:jc w:val="both"/>
      </w:pPr>
      <w:r>
        <w:t xml:space="preserve">The </w:t>
      </w:r>
      <w:r>
        <w:rPr>
          <w:rFonts w:ascii="MingLiU_HKSCS" w:hAnsi="MingLiU_HKSCS"/>
        </w:rPr>
        <w:t>nyc</w:t>
      </w:r>
      <w:r>
        <w:rPr>
          <w:rFonts w:ascii="MingLiU_HKSCS" w:hAnsi="MingLiU_HKSCS"/>
          <w:spacing w:val="-35"/>
        </w:rPr>
        <w:t xml:space="preserve"> </w:t>
      </w:r>
      <w:r>
        <w:t xml:space="preserve">executable can be </w:t>
      </w:r>
      <w:bookmarkStart w:id="958" w:name="_bookmark923"/>
      <w:bookmarkEnd w:id="958"/>
      <w:r>
        <w:t xml:space="preserve">configured by providing command line arguments. But it’s generally cleaner to configure it by writing configuration to a file. One way to do this is to create a file named </w:t>
      </w:r>
      <w:r>
        <w:rPr>
          <w:i/>
        </w:rPr>
        <w:t xml:space="preserve">.nycrc </w:t>
      </w:r>
      <w:r>
        <w:t xml:space="preserve">in the root of a project directory. Create a file with this name and add the content from </w:t>
      </w:r>
      <w:r>
        <w:fldChar w:fldCharType="begin"/>
      </w:r>
      <w:r>
        <w:instrText xml:space="preserve"> HYPERLINK \l "_bookmark924" </w:instrText>
      </w:r>
      <w:r>
        <w:fldChar w:fldCharType="separate"/>
      </w:r>
      <w:r>
        <w:rPr>
          <w:color w:val="8E0011"/>
        </w:rPr>
        <w:t>Example 6-6</w:t>
      </w:r>
      <w:r>
        <w:rPr>
          <w:color w:val="8E0011"/>
        </w:rPr>
        <w:fldChar w:fldCharType="end"/>
      </w:r>
      <w:r>
        <w:rPr>
          <w:color w:val="8E0011"/>
        </w:rPr>
        <w:t xml:space="preserve"> </w:t>
      </w:r>
      <w:r>
        <w:t>to it.</w:t>
      </w:r>
    </w:p>
    <w:p>
      <w:pPr>
        <w:spacing w:before="156"/>
        <w:ind w:left="760" w:right="0" w:firstLine="0"/>
        <w:jc w:val="both"/>
        <w:rPr>
          <w:i/>
          <w:sz w:val="28"/>
        </w:rPr>
      </w:pPr>
      <w:r>
        <mc:AlternateContent>
          <mc:Choice Requires="wps">
            <w:drawing>
              <wp:anchor distT="0" distB="0" distL="0" distR="0" simplePos="0" relativeHeight="251876352" behindDoc="1" locked="0" layoutInCell="1" allowOverlap="1">
                <wp:simplePos x="0" y="0"/>
                <wp:positionH relativeFrom="page">
                  <wp:posOffset>914400</wp:posOffset>
                </wp:positionH>
                <wp:positionV relativeFrom="paragraph">
                  <wp:posOffset>319405</wp:posOffset>
                </wp:positionV>
                <wp:extent cx="5943600" cy="9525"/>
                <wp:effectExtent l="0" t="0" r="0" b="0"/>
                <wp:wrapTopAndBottom/>
                <wp:docPr id="594" name="Graphic 59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94" o:spid="_x0000_s1026" o:spt="100" style="position:absolute;left:0pt;margin-left:72pt;margin-top:25.15pt;height:0.75pt;width:468pt;mso-position-horizontal-relative:page;mso-wrap-distance-bottom:0pt;mso-wrap-distance-top:0pt;z-index:-251440128;mso-width-relative:page;mso-height-relative:page;" fillcolor="#000000" filled="t" stroked="f" coordsize="5943600,9525" o:gfxdata="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SVp8LXAAAACgEAAA8AAAAAAAAAAQAgAAAAIgAA&#10;AGRycy9kb3ducmV2LnhtbFBLAQIUABQAAAAIAIdO4kB31QF5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959" w:name="_bookmark924"/>
      <w:bookmarkEnd w:id="959"/>
      <w:r>
        <w:rPr>
          <w:i/>
          <w:sz w:val="28"/>
        </w:rPr>
        <w:t>Example</w:t>
      </w:r>
      <w:r>
        <w:rPr>
          <w:i/>
          <w:spacing w:val="20"/>
          <w:sz w:val="28"/>
        </w:rPr>
        <w:t xml:space="preserve"> </w:t>
      </w:r>
      <w:r>
        <w:rPr>
          <w:i/>
          <w:sz w:val="28"/>
        </w:rPr>
        <w:t>6-6.</w:t>
      </w:r>
      <w:r>
        <w:rPr>
          <w:i/>
          <w:spacing w:val="21"/>
          <w:sz w:val="28"/>
        </w:rPr>
        <w:t xml:space="preserve"> </w:t>
      </w:r>
      <w:r>
        <w:rPr>
          <w:i/>
          <w:sz w:val="28"/>
        </w:rPr>
        <w:t>distnode-</w:t>
      </w:r>
      <w:r>
        <w:rPr>
          <w:i/>
          <w:spacing w:val="-2"/>
          <w:sz w:val="28"/>
        </w:rPr>
        <w:t>deploy/.nycrc</w:t>
      </w:r>
    </w:p>
    <w:p>
      <w:pPr>
        <w:spacing w:before="78" w:line="290" w:lineRule="exact"/>
        <w:ind w:left="760" w:right="0" w:firstLine="0"/>
        <w:jc w:val="left"/>
        <w:rPr>
          <w:rFonts w:ascii="MingLiU_HKSCS"/>
          <w:sz w:val="21"/>
        </w:rPr>
      </w:pPr>
      <w:r>
        <w:rPr>
          <w:rFonts w:ascii="MingLiU_HKSCS"/>
          <w:w w:val="102"/>
          <w:sz w:val="21"/>
        </w:rPr>
        <w:t>{</w:t>
      </w:r>
    </w:p>
    <w:p>
      <w:pPr>
        <w:spacing w:before="0" w:line="211" w:lineRule="auto"/>
        <w:ind w:left="975" w:right="5680" w:firstLine="0"/>
        <w:jc w:val="left"/>
        <w:rPr>
          <w:rFonts w:ascii="MingLiU_HKSCS"/>
          <w:sz w:val="21"/>
        </w:rPr>
      </w:pPr>
      <w:r>
        <w:rPr>
          <w:rFonts w:ascii="MingLiU_HKSCS"/>
          <w:color w:val="330099"/>
          <w:sz w:val="21"/>
        </w:rPr>
        <w:t>"reporter"</w:t>
      </w:r>
      <w:r>
        <w:rPr>
          <w:rFonts w:ascii="MingLiU_HKSCS"/>
          <w:sz w:val="21"/>
        </w:rPr>
        <w:t>: [</w:t>
      </w:r>
      <w:r>
        <w:rPr>
          <w:rFonts w:ascii="MingLiU_HKSCS"/>
          <w:color w:val="CC3300"/>
          <w:sz w:val="21"/>
        </w:rPr>
        <w:t>"lcov"</w:t>
      </w:r>
      <w:r>
        <w:rPr>
          <w:rFonts w:ascii="MingLiU_HKSCS"/>
          <w:sz w:val="21"/>
        </w:rPr>
        <w:t xml:space="preserve">, </w:t>
      </w:r>
      <w:r>
        <w:rPr>
          <w:rFonts w:ascii="MingLiU_HKSCS"/>
          <w:color w:val="CC3300"/>
          <w:sz w:val="21"/>
        </w:rPr>
        <w:t>"text-summary"</w:t>
      </w:r>
      <w:r>
        <w:rPr>
          <w:rFonts w:ascii="MingLiU_HKSCS"/>
          <w:sz w:val="21"/>
        </w:rPr>
        <w:t xml:space="preserve">], </w:t>
      </w:r>
      <w:r>
        <w:rPr>
          <w:rFonts w:ascii="MingLiU_HKSCS"/>
          <w:color w:val="330099"/>
          <w:sz w:val="21"/>
        </w:rPr>
        <w:t>"all"</w:t>
      </w:r>
      <w:r>
        <w:rPr>
          <w:rFonts w:ascii="MingLiU_HKSCS"/>
          <w:sz w:val="21"/>
        </w:rPr>
        <w:t xml:space="preserve">: </w:t>
      </w:r>
      <w:r>
        <w:rPr>
          <w:rFonts w:ascii="MingLiU_HKSCS"/>
          <w:color w:val="006699"/>
          <w:sz w:val="21"/>
        </w:rPr>
        <w:t>true</w:t>
      </w:r>
      <w:r>
        <w:rPr>
          <w:rFonts w:ascii="MingLiU_HKSCS"/>
          <w:sz w:val="21"/>
        </w:rPr>
        <w:t>,</w:t>
      </w:r>
    </w:p>
    <w:p>
      <w:pPr>
        <w:spacing w:before="0" w:line="211" w:lineRule="auto"/>
        <w:ind w:left="975" w:right="6385" w:firstLine="0"/>
        <w:jc w:val="left"/>
        <w:rPr>
          <w:rFonts w:ascii="MingLiU_HKSCS"/>
          <w:sz w:val="21"/>
        </w:rPr>
      </w:pPr>
      <w:r>
        <w:rPr>
          <w:rFonts w:ascii="MingLiU_HKSCS"/>
          <w:color w:val="330099"/>
          <w:sz w:val="21"/>
        </w:rPr>
        <w:t>"check-coverage"</w:t>
      </w:r>
      <w:r>
        <w:rPr>
          <w:rFonts w:ascii="MingLiU_HKSCS"/>
          <w:sz w:val="21"/>
        </w:rPr>
        <w:t xml:space="preserve">: </w:t>
      </w:r>
      <w:r>
        <w:rPr>
          <w:rFonts w:ascii="MingLiU_HKSCS"/>
          <w:color w:val="006699"/>
          <w:sz w:val="21"/>
        </w:rPr>
        <w:t>true</w:t>
      </w:r>
      <w:r>
        <w:rPr>
          <w:rFonts w:ascii="MingLiU_HKSCS"/>
          <w:sz w:val="21"/>
        </w:rPr>
        <w:t xml:space="preserve">, </w:t>
      </w:r>
      <w:r>
        <w:rPr>
          <w:rFonts w:ascii="MingLiU_HKSCS"/>
          <w:color w:val="330099"/>
          <w:sz w:val="21"/>
        </w:rPr>
        <w:t>"branches"</w:t>
      </w:r>
      <w:r>
        <w:rPr>
          <w:rFonts w:ascii="MingLiU_HKSCS"/>
          <w:sz w:val="21"/>
        </w:rPr>
        <w:t xml:space="preserve">: </w:t>
      </w:r>
      <w:r>
        <w:rPr>
          <w:rFonts w:ascii="MingLiU_HKSCS"/>
          <w:color w:val="FF6600"/>
          <w:sz w:val="21"/>
        </w:rPr>
        <w:t>100</w:t>
      </w:r>
      <w:r>
        <w:rPr>
          <w:rFonts w:ascii="MingLiU_HKSCS"/>
          <w:sz w:val="21"/>
        </w:rPr>
        <w:t>,</w:t>
      </w:r>
    </w:p>
    <w:p>
      <w:pPr>
        <w:spacing w:before="0" w:line="253" w:lineRule="exact"/>
        <w:ind w:left="975" w:right="0" w:firstLine="0"/>
        <w:jc w:val="left"/>
        <w:rPr>
          <w:rFonts w:ascii="MingLiU_HKSCS"/>
          <w:sz w:val="21"/>
        </w:rPr>
      </w:pPr>
      <w:r>
        <w:rPr>
          <w:rFonts w:ascii="MingLiU_HKSCS"/>
          <w:color w:val="330099"/>
          <w:sz w:val="21"/>
        </w:rPr>
        <w:t>"lines"</w:t>
      </w:r>
      <w:r>
        <w:rPr>
          <w:rFonts w:ascii="MingLiU_HKSCS"/>
          <w:sz w:val="21"/>
        </w:rPr>
        <w:t>:</w:t>
      </w:r>
      <w:r>
        <w:rPr>
          <w:rFonts w:ascii="MingLiU_HKSCS"/>
          <w:spacing w:val="19"/>
          <w:sz w:val="21"/>
        </w:rPr>
        <w:t xml:space="preserve"> </w:t>
      </w:r>
      <w:r>
        <w:rPr>
          <w:rFonts w:ascii="MingLiU_HKSCS"/>
          <w:color w:val="FF6600"/>
          <w:spacing w:val="-4"/>
          <w:sz w:val="21"/>
        </w:rPr>
        <w:t>100</w:t>
      </w:r>
      <w:r>
        <w:rPr>
          <w:rFonts w:ascii="MingLiU_HKSCS"/>
          <w:spacing w:val="-4"/>
          <w:sz w:val="21"/>
        </w:rPr>
        <w:t>,</w:t>
      </w:r>
    </w:p>
    <w:p>
      <w:pPr>
        <w:spacing w:before="0" w:line="259" w:lineRule="exact"/>
        <w:ind w:left="975" w:right="0" w:firstLine="0"/>
        <w:jc w:val="left"/>
        <w:rPr>
          <w:rFonts w:ascii="MingLiU_HKSCS"/>
          <w:sz w:val="21"/>
        </w:rPr>
      </w:pPr>
      <w:r>
        <w:rPr>
          <w:rFonts w:ascii="MingLiU_HKSCS"/>
          <w:color w:val="330099"/>
          <w:sz w:val="21"/>
        </w:rPr>
        <w:t>"functions"</w:t>
      </w:r>
      <w:r>
        <w:rPr>
          <w:rFonts w:ascii="MingLiU_HKSCS"/>
          <w:sz w:val="21"/>
        </w:rPr>
        <w:t>:</w:t>
      </w:r>
      <w:r>
        <w:rPr>
          <w:rFonts w:ascii="MingLiU_HKSCS"/>
          <w:spacing w:val="28"/>
          <w:sz w:val="21"/>
        </w:rPr>
        <w:t xml:space="preserve"> </w:t>
      </w:r>
      <w:r>
        <w:rPr>
          <w:rFonts w:ascii="MingLiU_HKSCS"/>
          <w:color w:val="FF6600"/>
          <w:spacing w:val="-4"/>
          <w:sz w:val="21"/>
        </w:rPr>
        <w:t>100</w:t>
      </w:r>
      <w:r>
        <w:rPr>
          <w:rFonts w:ascii="MingLiU_HKSCS"/>
          <w:spacing w:val="-4"/>
          <w:sz w:val="21"/>
        </w:rPr>
        <w:t>,</w:t>
      </w:r>
    </w:p>
    <w:p>
      <w:pPr>
        <w:spacing w:before="0" w:line="259" w:lineRule="exact"/>
        <w:ind w:left="975" w:right="0" w:firstLine="0"/>
        <w:jc w:val="left"/>
        <w:rPr>
          <w:rFonts w:ascii="MingLiU_HKSCS"/>
          <w:sz w:val="21"/>
        </w:rPr>
      </w:pPr>
      <w:r>
        <w:rPr>
          <w:rFonts w:ascii="MingLiU_HKSCS"/>
          <w:color w:val="330099"/>
          <w:sz w:val="21"/>
        </w:rPr>
        <w:t>"statements"</w:t>
      </w:r>
      <w:r>
        <w:rPr>
          <w:rFonts w:ascii="MingLiU_HKSCS"/>
          <w:sz w:val="21"/>
        </w:rPr>
        <w:t>:</w:t>
      </w:r>
      <w:r>
        <w:rPr>
          <w:rFonts w:ascii="MingLiU_HKSCS"/>
          <w:spacing w:val="30"/>
          <w:sz w:val="21"/>
        </w:rPr>
        <w:t xml:space="preserve"> </w:t>
      </w:r>
      <w:r>
        <w:rPr>
          <w:rFonts w:ascii="MingLiU_HKSCS"/>
          <w:color w:val="FF6600"/>
          <w:spacing w:val="-5"/>
          <w:sz w:val="21"/>
        </w:rPr>
        <w:t>100</w:t>
      </w:r>
    </w:p>
    <w:p>
      <w:pPr>
        <w:spacing w:before="0" w:line="276" w:lineRule="exact"/>
        <w:ind w:left="760" w:right="0" w:firstLine="0"/>
        <w:jc w:val="left"/>
        <w:rPr>
          <w:rFonts w:ascii="MingLiU_HKSCS"/>
          <w:sz w:val="21"/>
        </w:rPr>
      </w:pPr>
      <w:r>
        <w:rPr>
          <w:rFonts w:ascii="MingLiU_HKSCS"/>
          <w:w w:val="102"/>
          <w:sz w:val="21"/>
        </w:rPr>
        <w:t>}</w:t>
      </w:r>
    </w:p>
    <w:p>
      <w:pPr>
        <w:pStyle w:val="9"/>
        <w:spacing w:before="5"/>
        <w:ind w:left="0"/>
        <w:rPr>
          <w:rFonts w:ascii="MingLiU_HKSCS"/>
          <w:sz w:val="8"/>
        </w:rPr>
      </w:pPr>
    </w:p>
    <w:p>
      <w:pPr>
        <w:pStyle w:val="9"/>
        <w:spacing w:before="85" w:line="232" w:lineRule="auto"/>
        <w:ind w:right="856"/>
      </w:pPr>
      <w:r>
        <w:t xml:space="preserve">This configuration file contains several </w:t>
      </w:r>
      <w:bookmarkStart w:id="960" w:name="_bookmark925"/>
      <w:bookmarkEnd w:id="960"/>
      <w:r>
        <w:t xml:space="preserve">notable entries. The first one, </w:t>
      </w:r>
      <w:r>
        <w:rPr>
          <w:rFonts w:ascii="MingLiU_HKSCS"/>
        </w:rPr>
        <w:t>reporter</w:t>
      </w:r>
      <w:r>
        <w:t>, describes</w:t>
      </w:r>
      <w:r>
        <w:rPr>
          <w:spacing w:val="11"/>
        </w:rPr>
        <w:t xml:space="preserve"> </w:t>
      </w:r>
      <w:r>
        <w:t>how</w:t>
      </w:r>
      <w:r>
        <w:rPr>
          <w:spacing w:val="12"/>
        </w:rPr>
        <w:t xml:space="preserve"> </w:t>
      </w:r>
      <w:r>
        <w:t>the</w:t>
      </w:r>
      <w:r>
        <w:rPr>
          <w:spacing w:val="11"/>
        </w:rPr>
        <w:t xml:space="preserve"> </w:t>
      </w:r>
      <w:r>
        <w:t>reporting</w:t>
      </w:r>
      <w:r>
        <w:rPr>
          <w:spacing w:val="13"/>
        </w:rPr>
        <w:t xml:space="preserve"> </w:t>
      </w:r>
      <w:r>
        <w:t>of</w:t>
      </w:r>
      <w:r>
        <w:rPr>
          <w:spacing w:val="12"/>
        </w:rPr>
        <w:t xml:space="preserve"> </w:t>
      </w:r>
      <w:r>
        <w:t>the</w:t>
      </w:r>
      <w:r>
        <w:rPr>
          <w:spacing w:val="12"/>
        </w:rPr>
        <w:t xml:space="preserve"> </w:t>
      </w:r>
      <w:r>
        <w:t>code</w:t>
      </w:r>
      <w:r>
        <w:rPr>
          <w:spacing w:val="11"/>
        </w:rPr>
        <w:t xml:space="preserve"> </w:t>
      </w:r>
      <w:r>
        <w:t>coverage</w:t>
      </w:r>
      <w:r>
        <w:rPr>
          <w:spacing w:val="12"/>
        </w:rPr>
        <w:t xml:space="preserve"> </w:t>
      </w:r>
      <w:r>
        <w:t>check</w:t>
      </w:r>
      <w:r>
        <w:rPr>
          <w:spacing w:val="13"/>
        </w:rPr>
        <w:t xml:space="preserve"> </w:t>
      </w:r>
      <w:r>
        <w:t>should</w:t>
      </w:r>
      <w:r>
        <w:rPr>
          <w:spacing w:val="12"/>
        </w:rPr>
        <w:t xml:space="preserve"> </w:t>
      </w:r>
      <w:r>
        <w:t>happen.</w:t>
      </w:r>
      <w:r>
        <w:rPr>
          <w:spacing w:val="13"/>
        </w:rPr>
        <w:t xml:space="preserve"> </w:t>
      </w:r>
      <w:r>
        <w:t>The</w:t>
      </w:r>
      <w:r>
        <w:rPr>
          <w:spacing w:val="12"/>
        </w:rPr>
        <w:t xml:space="preserve"> </w:t>
      </w:r>
      <w:r>
        <w:rPr>
          <w:spacing w:val="-2"/>
        </w:rPr>
        <w:t>first</w:t>
      </w:r>
    </w:p>
    <w:p>
      <w:pPr>
        <w:pStyle w:val="9"/>
        <w:spacing w:before="49" w:line="254" w:lineRule="auto"/>
        <w:ind w:right="968"/>
      </w:pPr>
      <w:r>
        <w:t xml:space="preserve">entry, </w:t>
      </w:r>
      <w:r>
        <w:rPr>
          <w:rFonts w:ascii="MingLiU_HKSCS"/>
        </w:rPr>
        <w:t>lcov</w:t>
      </w:r>
      <w:r>
        <w:t>, tells nyc to write an HTML summary to disk. This will allow you to visually</w:t>
      </w:r>
      <w:r>
        <w:rPr>
          <w:spacing w:val="31"/>
        </w:rPr>
        <w:t xml:space="preserve"> </w:t>
      </w:r>
      <w:r>
        <w:t>see</w:t>
      </w:r>
      <w:r>
        <w:rPr>
          <w:spacing w:val="29"/>
        </w:rPr>
        <w:t xml:space="preserve"> </w:t>
      </w:r>
      <w:r>
        <w:t>which</w:t>
      </w:r>
      <w:r>
        <w:rPr>
          <w:spacing w:val="31"/>
        </w:rPr>
        <w:t xml:space="preserve"> </w:t>
      </w:r>
      <w:r>
        <w:t>parts</w:t>
      </w:r>
      <w:r>
        <w:rPr>
          <w:spacing w:val="29"/>
        </w:rPr>
        <w:t xml:space="preserve"> </w:t>
      </w:r>
      <w:r>
        <w:t>of</w:t>
      </w:r>
      <w:r>
        <w:rPr>
          <w:spacing w:val="29"/>
        </w:rPr>
        <w:t xml:space="preserve"> </w:t>
      </w:r>
      <w:r>
        <w:t>the</w:t>
      </w:r>
      <w:r>
        <w:rPr>
          <w:spacing w:val="29"/>
        </w:rPr>
        <w:t xml:space="preserve"> </w:t>
      </w:r>
      <w:r>
        <w:t>application</w:t>
      </w:r>
      <w:r>
        <w:rPr>
          <w:spacing w:val="31"/>
        </w:rPr>
        <w:t xml:space="preserve"> </w:t>
      </w:r>
      <w:r>
        <w:t>source</w:t>
      </w:r>
      <w:r>
        <w:rPr>
          <w:spacing w:val="29"/>
        </w:rPr>
        <w:t xml:space="preserve"> </w:t>
      </w:r>
      <w:r>
        <w:t>code</w:t>
      </w:r>
      <w:r>
        <w:rPr>
          <w:spacing w:val="29"/>
        </w:rPr>
        <w:t xml:space="preserve"> </w:t>
      </w:r>
      <w:r>
        <w:t>are</w:t>
      </w:r>
      <w:r>
        <w:rPr>
          <w:spacing w:val="29"/>
        </w:rPr>
        <w:t xml:space="preserve"> </w:t>
      </w:r>
      <w:r>
        <w:t>covered</w:t>
      </w:r>
      <w:r>
        <w:rPr>
          <w:spacing w:val="31"/>
        </w:rPr>
        <w:t xml:space="preserve"> </w:t>
      </w:r>
      <w:r>
        <w:t>and</w:t>
      </w:r>
      <w:r>
        <w:rPr>
          <w:spacing w:val="31"/>
        </w:rPr>
        <w:t xml:space="preserve"> </w:t>
      </w:r>
      <w:r>
        <w:t xml:space="preserve">which are not. The second entry, </w:t>
      </w:r>
      <w:r>
        <w:rPr>
          <w:rFonts w:ascii="MingLiU_HKSCS"/>
        </w:rPr>
        <w:t>text-summary</w:t>
      </w:r>
      <w:r>
        <w:t>, means that a summary of coverage is</w:t>
      </w:r>
    </w:p>
    <w:p>
      <w:pPr>
        <w:pStyle w:val="9"/>
        <w:spacing w:line="278" w:lineRule="exact"/>
      </w:pPr>
      <w:r>
        <w:t>provided</w:t>
      </w:r>
      <w:r>
        <w:rPr>
          <w:spacing w:val="11"/>
        </w:rPr>
        <w:t xml:space="preserve"> </w:t>
      </w:r>
      <w:r>
        <w:t>via</w:t>
      </w:r>
      <w:r>
        <w:rPr>
          <w:spacing w:val="9"/>
        </w:rPr>
        <w:t xml:space="preserve"> </w:t>
      </w:r>
      <w:r>
        <w:rPr>
          <w:i/>
        </w:rPr>
        <w:t>stdout</w:t>
      </w:r>
      <w:r>
        <w:t>.</w:t>
      </w:r>
      <w:r>
        <w:rPr>
          <w:spacing w:val="11"/>
        </w:rPr>
        <w:t xml:space="preserve"> </w:t>
      </w:r>
      <w:r>
        <w:t>This</w:t>
      </w:r>
      <w:r>
        <w:rPr>
          <w:spacing w:val="10"/>
        </w:rPr>
        <w:t xml:space="preserve"> </w:t>
      </w:r>
      <w:r>
        <w:t>allows</w:t>
      </w:r>
      <w:r>
        <w:rPr>
          <w:spacing w:val="10"/>
        </w:rPr>
        <w:t xml:space="preserve"> </w:t>
      </w:r>
      <w:r>
        <w:t>you</w:t>
      </w:r>
      <w:r>
        <w:rPr>
          <w:spacing w:val="11"/>
        </w:rPr>
        <w:t xml:space="preserve"> </w:t>
      </w:r>
      <w:r>
        <w:t>to</w:t>
      </w:r>
      <w:r>
        <w:rPr>
          <w:spacing w:val="11"/>
        </w:rPr>
        <w:t xml:space="preserve"> </w:t>
      </w:r>
      <w:r>
        <w:t>see</w:t>
      </w:r>
      <w:r>
        <w:rPr>
          <w:spacing w:val="10"/>
        </w:rPr>
        <w:t xml:space="preserve"> </w:t>
      </w:r>
      <w:r>
        <w:t>a</w:t>
      </w:r>
      <w:r>
        <w:rPr>
          <w:spacing w:val="10"/>
        </w:rPr>
        <w:t xml:space="preserve"> </w:t>
      </w:r>
      <w:r>
        <w:t>summary</w:t>
      </w:r>
      <w:r>
        <w:rPr>
          <w:spacing w:val="11"/>
        </w:rPr>
        <w:t xml:space="preserve"> </w:t>
      </w:r>
      <w:r>
        <w:t>both</w:t>
      </w:r>
      <w:r>
        <w:rPr>
          <w:spacing w:val="11"/>
        </w:rPr>
        <w:t xml:space="preserve"> </w:t>
      </w:r>
      <w:r>
        <w:t>when</w:t>
      </w:r>
      <w:r>
        <w:rPr>
          <w:spacing w:val="11"/>
        </w:rPr>
        <w:t xml:space="preserve"> </w:t>
      </w:r>
      <w:r>
        <w:rPr>
          <w:spacing w:val="-2"/>
        </w:rPr>
        <w:t>running</w:t>
      </w:r>
    </w:p>
    <w:p>
      <w:pPr>
        <w:pStyle w:val="9"/>
        <w:spacing w:before="38"/>
      </w:pPr>
      <w:r>
        <w:t>coverage</w:t>
      </w:r>
      <w:r>
        <w:rPr>
          <w:spacing w:val="8"/>
        </w:rPr>
        <w:t xml:space="preserve"> </w:t>
      </w:r>
      <w:r>
        <w:t>locally,</w:t>
      </w:r>
      <w:r>
        <w:rPr>
          <w:spacing w:val="10"/>
        </w:rPr>
        <w:t xml:space="preserve"> </w:t>
      </w:r>
      <w:r>
        <w:t>and</w:t>
      </w:r>
      <w:r>
        <w:rPr>
          <w:spacing w:val="9"/>
        </w:rPr>
        <w:t xml:space="preserve"> </w:t>
      </w:r>
      <w:r>
        <w:t>later</w:t>
      </w:r>
      <w:r>
        <w:rPr>
          <w:spacing w:val="9"/>
        </w:rPr>
        <w:t xml:space="preserve"> </w:t>
      </w:r>
      <w:r>
        <w:t>when</w:t>
      </w:r>
      <w:r>
        <w:rPr>
          <w:spacing w:val="9"/>
        </w:rPr>
        <w:t xml:space="preserve"> </w:t>
      </w:r>
      <w:r>
        <w:t>checking</w:t>
      </w:r>
      <w:r>
        <w:rPr>
          <w:spacing w:val="10"/>
        </w:rPr>
        <w:t xml:space="preserve"> </w:t>
      </w:r>
      <w:r>
        <w:t>CI</w:t>
      </w:r>
      <w:r>
        <w:rPr>
          <w:spacing w:val="8"/>
        </w:rPr>
        <w:t xml:space="preserve"> </w:t>
      </w:r>
      <w:r>
        <w:rPr>
          <w:spacing w:val="-2"/>
        </w:rPr>
        <w:t>logs.</w:t>
      </w:r>
    </w:p>
    <w:p>
      <w:pPr>
        <w:pStyle w:val="9"/>
        <w:spacing w:before="192" w:line="249" w:lineRule="auto"/>
        <w:ind w:right="1085"/>
      </w:pPr>
      <w:r>
        <w:t xml:space="preserve">The next entry, </w:t>
      </w:r>
      <w:r>
        <w:rPr>
          <w:rFonts w:ascii="MingLiU_HKSCS"/>
        </w:rPr>
        <w:t>all</w:t>
      </w:r>
      <w:r>
        <w:t xml:space="preserve">, tells nyc to </w:t>
      </w:r>
      <w:bookmarkStart w:id="961" w:name="_bookmark926"/>
      <w:bookmarkEnd w:id="961"/>
      <w:r>
        <w:t>consider coverage for all JavaScript files, not just the ones that are required when the tests run. Without this set to true, a developer might forget to test newly added files.</w:t>
      </w:r>
    </w:p>
    <w:p>
      <w:pPr>
        <w:spacing w:after="0" w:line="249" w:lineRule="auto"/>
        <w:sectPr>
          <w:pgSz w:w="12240" w:h="15840"/>
          <w:pgMar w:top="1380" w:right="700" w:bottom="280" w:left="680" w:header="720" w:footer="720" w:gutter="0"/>
          <w:cols w:space="720" w:num="1"/>
        </w:sectPr>
      </w:pPr>
    </w:p>
    <w:p>
      <w:pPr>
        <w:pStyle w:val="9"/>
        <w:spacing w:before="62" w:line="254" w:lineRule="auto"/>
        <w:ind w:right="968"/>
      </w:pPr>
      <w:r>
        <w:t xml:space="preserve">The </w:t>
      </w:r>
      <w:r>
        <w:rPr>
          <w:rFonts w:ascii="MingLiU_HKSCS" w:hAnsi="MingLiU_HKSCS"/>
        </w:rPr>
        <w:t>check-coverage</w:t>
      </w:r>
      <w:r>
        <w:rPr>
          <w:rFonts w:ascii="MingLiU_HKSCS" w:hAnsi="MingLiU_HKSCS"/>
          <w:spacing w:val="-51"/>
        </w:rPr>
        <w:t xml:space="preserve"> </w:t>
      </w:r>
      <w:r>
        <w:t xml:space="preserve">entry instructs nyc to fail—by returning </w:t>
      </w:r>
      <w:bookmarkStart w:id="962" w:name="_bookmark927"/>
      <w:bookmarkEnd w:id="962"/>
      <w:r>
        <w:t xml:space="preserve">a nonzero exit code—when code coverage thresholds aren’t met. The final four entries, </w:t>
      </w:r>
      <w:r>
        <w:rPr>
          <w:rFonts w:ascii="MingLiU_HKSCS" w:hAnsi="MingLiU_HKSCS"/>
        </w:rPr>
        <w:t>branches</w:t>
      </w:r>
      <w:r>
        <w:t xml:space="preserve">, </w:t>
      </w:r>
      <w:r>
        <w:rPr>
          <w:rFonts w:ascii="MingLiU_HKSCS" w:hAnsi="MingLiU_HKSCS"/>
        </w:rPr>
        <w:t>lines</w:t>
      </w:r>
      <w:r>
        <w:t xml:space="preserve">, </w:t>
      </w:r>
      <w:r>
        <w:rPr>
          <w:rFonts w:ascii="MingLiU_HKSCS" w:hAnsi="MingLiU_HKSCS"/>
        </w:rPr>
        <w:t>functions</w:t>
      </w:r>
      <w:r>
        <w:t xml:space="preserve">, and </w:t>
      </w:r>
      <w:r>
        <w:rPr>
          <w:rFonts w:ascii="MingLiU_HKSCS" w:hAnsi="MingLiU_HKSCS"/>
        </w:rPr>
        <w:t>statements</w:t>
      </w:r>
      <w:r>
        <w:t>, are the code coverage</w:t>
      </w:r>
    </w:p>
    <w:p>
      <w:pPr>
        <w:pStyle w:val="9"/>
        <w:spacing w:line="278" w:lineRule="exact"/>
      </w:pPr>
      <w:r>
        <w:t>thresholds</w:t>
      </w:r>
      <w:r>
        <w:rPr>
          <w:spacing w:val="9"/>
        </w:rPr>
        <w:t xml:space="preserve"> </w:t>
      </w:r>
      <w:r>
        <w:t>measured</w:t>
      </w:r>
      <w:r>
        <w:rPr>
          <w:spacing w:val="11"/>
        </w:rPr>
        <w:t xml:space="preserve"> </w:t>
      </w:r>
      <w:r>
        <w:t>in</w:t>
      </w:r>
      <w:r>
        <w:rPr>
          <w:spacing w:val="10"/>
        </w:rPr>
        <w:t xml:space="preserve"> </w:t>
      </w:r>
      <w:r>
        <w:t>percent.</w:t>
      </w:r>
      <w:r>
        <w:rPr>
          <w:spacing w:val="11"/>
        </w:rPr>
        <w:t xml:space="preserve"> </w:t>
      </w:r>
      <w:r>
        <w:t>As</w:t>
      </w:r>
      <w:r>
        <w:rPr>
          <w:spacing w:val="9"/>
        </w:rPr>
        <w:t xml:space="preserve"> </w:t>
      </w:r>
      <w:r>
        <w:t>a</w:t>
      </w:r>
      <w:r>
        <w:rPr>
          <w:spacing w:val="10"/>
        </w:rPr>
        <w:t xml:space="preserve"> </w:t>
      </w:r>
      <w:r>
        <w:t>rule</w:t>
      </w:r>
      <w:r>
        <w:rPr>
          <w:spacing w:val="9"/>
        </w:rPr>
        <w:t xml:space="preserve"> </w:t>
      </w:r>
      <w:r>
        <w:t>of</w:t>
      </w:r>
      <w:r>
        <w:rPr>
          <w:spacing w:val="10"/>
        </w:rPr>
        <w:t xml:space="preserve"> </w:t>
      </w:r>
      <w:r>
        <w:t>thumb,</w:t>
      </w:r>
      <w:r>
        <w:rPr>
          <w:spacing w:val="10"/>
        </w:rPr>
        <w:t xml:space="preserve"> </w:t>
      </w:r>
      <w:r>
        <w:t>there</w:t>
      </w:r>
      <w:r>
        <w:rPr>
          <w:spacing w:val="10"/>
        </w:rPr>
        <w:t xml:space="preserve"> </w:t>
      </w:r>
      <w:r>
        <w:t>are</w:t>
      </w:r>
      <w:r>
        <w:rPr>
          <w:spacing w:val="9"/>
        </w:rPr>
        <w:t xml:space="preserve"> </w:t>
      </w:r>
      <w:r>
        <w:t>only</w:t>
      </w:r>
      <w:r>
        <w:rPr>
          <w:spacing w:val="11"/>
        </w:rPr>
        <w:t xml:space="preserve"> </w:t>
      </w:r>
      <w:r>
        <w:t>two</w:t>
      </w:r>
      <w:r>
        <w:rPr>
          <w:spacing w:val="10"/>
        </w:rPr>
        <w:t xml:space="preserve"> </w:t>
      </w:r>
      <w:r>
        <w:rPr>
          <w:spacing w:val="-2"/>
        </w:rPr>
        <w:t>numbers</w:t>
      </w:r>
    </w:p>
    <w:p>
      <w:pPr>
        <w:pStyle w:val="9"/>
        <w:spacing w:before="38" w:line="268" w:lineRule="auto"/>
        <w:ind w:right="968"/>
      </w:pPr>
      <w:r>
        <w:t>available here: 100 and everything else. Setting this value to less than 100% is a nice way to introduce testing to an existing codebase, but for new projects, you should strive to hit 100%.</w:t>
      </w:r>
    </w:p>
    <w:p>
      <w:pPr>
        <w:pStyle w:val="9"/>
        <w:spacing w:before="142" w:line="268" w:lineRule="auto"/>
        <w:ind w:right="968"/>
      </w:pPr>
      <w:r>
        <w:t>Now that you’ve enforced code coverage, run the following command to run the test suite again:</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0"/>
          <w:sz w:val="21"/>
        </w:rPr>
        <w:t xml:space="preserve"> </w:t>
      </w:r>
      <w:r>
        <w:rPr>
          <w:rFonts w:ascii="MingLiU_HKSCS"/>
          <w:color w:val="336666"/>
          <w:sz w:val="21"/>
        </w:rPr>
        <w:t>test</w:t>
      </w:r>
      <w:r>
        <w:rPr>
          <w:rFonts w:ascii="MingLiU_HKSCS"/>
          <w:color w:val="336666"/>
          <w:spacing w:val="11"/>
          <w:sz w:val="21"/>
        </w:rPr>
        <w:t xml:space="preserve"> </w:t>
      </w:r>
      <w:r>
        <w:rPr>
          <w:rFonts w:ascii="MingLiU_HKSCS"/>
          <w:sz w:val="21"/>
        </w:rPr>
        <w:t>;</w:t>
      </w:r>
      <w:r>
        <w:rPr>
          <w:rFonts w:ascii="MingLiU_HKSCS"/>
          <w:spacing w:val="10"/>
          <w:sz w:val="21"/>
        </w:rPr>
        <w:t xml:space="preserve"> </w:t>
      </w:r>
      <w:r>
        <w:rPr>
          <w:rFonts w:ascii="MingLiU_HKSCS"/>
          <w:color w:val="336666"/>
          <w:sz w:val="21"/>
        </w:rPr>
        <w:t>echo</w:t>
      </w:r>
      <w:r>
        <w:rPr>
          <w:rFonts w:ascii="MingLiU_HKSCS"/>
          <w:color w:val="336666"/>
          <w:spacing w:val="10"/>
          <w:sz w:val="21"/>
        </w:rPr>
        <w:t xml:space="preserve"> </w:t>
      </w:r>
      <w:r>
        <w:rPr>
          <w:rFonts w:ascii="MingLiU_HKSCS"/>
          <w:color w:val="CC3300"/>
          <w:sz w:val="21"/>
        </w:rPr>
        <w:t>"STATUS:</w:t>
      </w:r>
      <w:r>
        <w:rPr>
          <w:rFonts w:ascii="MingLiU_HKSCS"/>
          <w:color w:val="CC3300"/>
          <w:spacing w:val="11"/>
          <w:sz w:val="21"/>
        </w:rPr>
        <w:t xml:space="preserve"> </w:t>
      </w:r>
      <w:r>
        <w:rPr>
          <w:rFonts w:ascii="MingLiU_HKSCS"/>
          <w:color w:val="003333"/>
          <w:spacing w:val="-5"/>
          <w:sz w:val="21"/>
        </w:rPr>
        <w:t>$?</w:t>
      </w:r>
      <w:r>
        <w:rPr>
          <w:rFonts w:ascii="MingLiU_HKSCS"/>
          <w:color w:val="CC3300"/>
          <w:spacing w:val="-5"/>
          <w:sz w:val="21"/>
        </w:rPr>
        <w:t>"</w:t>
      </w:r>
    </w:p>
    <w:p>
      <w:pPr>
        <w:pStyle w:val="9"/>
        <w:spacing w:before="10"/>
        <w:ind w:left="0"/>
        <w:rPr>
          <w:rFonts w:ascii="MingLiU_HKSCS"/>
          <w:sz w:val="23"/>
        </w:rPr>
      </w:pPr>
    </w:p>
    <w:p>
      <w:pPr>
        <w:pStyle w:val="9"/>
        <w:spacing w:line="268" w:lineRule="auto"/>
        <w:ind w:right="968"/>
      </w:pPr>
      <w:r>
        <w:t>This time, you should have some additional information about the test suite printed</w:t>
      </w:r>
      <w:r>
        <w:rPr>
          <w:spacing w:val="17"/>
        </w:rPr>
        <w:t xml:space="preserve"> </w:t>
      </w:r>
      <w:r>
        <w:t>after</w:t>
      </w:r>
      <w:r>
        <w:rPr>
          <w:spacing w:val="15"/>
        </w:rPr>
        <w:t xml:space="preserve"> </w:t>
      </w:r>
      <w:r>
        <w:t>the</w:t>
      </w:r>
      <w:r>
        <w:rPr>
          <w:spacing w:val="15"/>
        </w:rPr>
        <w:t xml:space="preserve"> </w:t>
      </w:r>
      <w:r>
        <w:t>normal</w:t>
      </w:r>
      <w:r>
        <w:rPr>
          <w:spacing w:val="15"/>
        </w:rPr>
        <w:t xml:space="preserve"> </w:t>
      </w:r>
      <w:r>
        <w:t>test</w:t>
      </w:r>
      <w:r>
        <w:rPr>
          <w:spacing w:val="15"/>
        </w:rPr>
        <w:t xml:space="preserve"> </w:t>
      </w:r>
      <w:r>
        <w:t>results.</w:t>
      </w:r>
      <w:r>
        <w:rPr>
          <w:spacing w:val="17"/>
        </w:rPr>
        <w:t xml:space="preserve"> </w:t>
      </w:r>
      <w:r>
        <w:t>On</w:t>
      </w:r>
      <w:r>
        <w:rPr>
          <w:spacing w:val="17"/>
        </w:rPr>
        <w:t xml:space="preserve"> </w:t>
      </w:r>
      <w:r>
        <w:t>my</w:t>
      </w:r>
      <w:r>
        <w:rPr>
          <w:spacing w:val="17"/>
        </w:rPr>
        <w:t xml:space="preserve"> </w:t>
      </w:r>
      <w:r>
        <w:t>machine</w:t>
      </w:r>
      <w:r>
        <w:rPr>
          <w:spacing w:val="15"/>
        </w:rPr>
        <w:t xml:space="preserve"> </w:t>
      </w:r>
      <w:r>
        <w:t>I</w:t>
      </w:r>
      <w:r>
        <w:rPr>
          <w:spacing w:val="15"/>
        </w:rPr>
        <w:t xml:space="preserve"> </w:t>
      </w:r>
      <w:r>
        <w:t>get</w:t>
      </w:r>
      <w:r>
        <w:rPr>
          <w:spacing w:val="15"/>
        </w:rPr>
        <w:t xml:space="preserve"> </w:t>
      </w:r>
      <w:r>
        <w:t>the</w:t>
      </w:r>
      <w:r>
        <w:rPr>
          <w:spacing w:val="15"/>
        </w:rPr>
        <w:t xml:space="preserve"> </w:t>
      </w:r>
      <w:r>
        <w:t>following</w:t>
      </w:r>
      <w:r>
        <w:rPr>
          <w:spacing w:val="17"/>
        </w:rPr>
        <w:t xml:space="preserve"> </w:t>
      </w:r>
      <w:r>
        <w:t>output:</w:t>
      </w:r>
    </w:p>
    <w:p>
      <w:pPr>
        <w:pStyle w:val="9"/>
        <w:spacing w:before="10"/>
        <w:ind w:left="0"/>
        <w:rPr>
          <w:sz w:val="32"/>
        </w:rPr>
      </w:pPr>
    </w:p>
    <w:p>
      <w:pPr>
        <w:spacing w:before="0" w:line="211" w:lineRule="auto"/>
        <w:ind w:left="1047" w:right="5239" w:firstLine="0"/>
        <w:jc w:val="left"/>
        <w:rPr>
          <w:rFonts w:ascii="MingLiU_HKSCS"/>
          <w:sz w:val="21"/>
        </w:rPr>
      </w:pPr>
      <w:r>
        <w:rPr>
          <w:rFonts w:ascii="MingLiU_HKSCS"/>
          <w:sz w:val="21"/>
        </w:rPr>
        <w:t>ERROR: Coverage for lines (94.12%) ... ERROR: Coverage for functions (83.33%) ... ERROR: Coverage for branches (75%) ...</w:t>
      </w:r>
    </w:p>
    <w:p>
      <w:pPr>
        <w:spacing w:before="0" w:line="254" w:lineRule="exact"/>
        <w:ind w:left="1047" w:right="0" w:firstLine="0"/>
        <w:jc w:val="left"/>
        <w:rPr>
          <w:rFonts w:ascii="MingLiU_HKSCS"/>
          <w:sz w:val="21"/>
        </w:rPr>
      </w:pPr>
      <w:r>
        <w:rPr>
          <w:rFonts w:ascii="MingLiU_HKSCS"/>
          <w:sz w:val="21"/>
        </w:rPr>
        <w:t>ERROR:</w:t>
      </w:r>
      <w:r>
        <w:rPr>
          <w:rFonts w:ascii="MingLiU_HKSCS"/>
          <w:spacing w:val="17"/>
          <w:sz w:val="21"/>
        </w:rPr>
        <w:t xml:space="preserve"> </w:t>
      </w:r>
      <w:r>
        <w:rPr>
          <w:rFonts w:ascii="MingLiU_HKSCS"/>
          <w:sz w:val="21"/>
        </w:rPr>
        <w:t>Coverage</w:t>
      </w:r>
      <w:r>
        <w:rPr>
          <w:rFonts w:ascii="MingLiU_HKSCS"/>
          <w:spacing w:val="18"/>
          <w:sz w:val="21"/>
        </w:rPr>
        <w:t xml:space="preserve"> </w:t>
      </w:r>
      <w:r>
        <w:rPr>
          <w:rFonts w:ascii="MingLiU_HKSCS"/>
          <w:sz w:val="21"/>
        </w:rPr>
        <w:t>for</w:t>
      </w:r>
      <w:r>
        <w:rPr>
          <w:rFonts w:ascii="MingLiU_HKSCS"/>
          <w:spacing w:val="18"/>
          <w:sz w:val="21"/>
        </w:rPr>
        <w:t xml:space="preserve"> </w:t>
      </w:r>
      <w:r>
        <w:rPr>
          <w:rFonts w:ascii="MingLiU_HKSCS"/>
          <w:sz w:val="21"/>
        </w:rPr>
        <w:t>statements</w:t>
      </w:r>
      <w:r>
        <w:rPr>
          <w:rFonts w:ascii="MingLiU_HKSCS"/>
          <w:spacing w:val="17"/>
          <w:sz w:val="21"/>
        </w:rPr>
        <w:t xml:space="preserve"> </w:t>
      </w:r>
      <w:r>
        <w:rPr>
          <w:rFonts w:ascii="MingLiU_HKSCS"/>
          <w:sz w:val="21"/>
        </w:rPr>
        <w:t>(94.12%)</w:t>
      </w:r>
      <w:r>
        <w:rPr>
          <w:rFonts w:ascii="MingLiU_HKSCS"/>
          <w:spacing w:val="18"/>
          <w:sz w:val="21"/>
        </w:rPr>
        <w:t xml:space="preserve"> </w:t>
      </w:r>
      <w:r>
        <w:rPr>
          <w:rFonts w:ascii="MingLiU_HKSCS"/>
          <w:spacing w:val="-5"/>
          <w:sz w:val="21"/>
        </w:rPr>
        <w:t>...</w:t>
      </w:r>
    </w:p>
    <w:p>
      <w:pPr>
        <w:tabs>
          <w:tab w:val="left" w:pos="2451"/>
        </w:tabs>
        <w:spacing w:before="8" w:line="211" w:lineRule="auto"/>
        <w:ind w:left="1047" w:right="5494" w:firstLine="0"/>
        <w:jc w:val="left"/>
        <w:rPr>
          <w:rFonts w:ascii="MingLiU_HKSCS"/>
          <w:sz w:val="21"/>
        </w:rPr>
      </w:pPr>
      <w:r>
        <w:rPr>
          <w:rFonts w:ascii="MingLiU_HKSCS"/>
          <w:sz w:val="21"/>
        </w:rPr>
        <w:t xml:space="preserve">=========== Coverage summary =========== </w:t>
      </w:r>
      <w:r>
        <w:rPr>
          <w:rFonts w:ascii="MingLiU_HKSCS"/>
          <w:spacing w:val="-2"/>
          <w:sz w:val="21"/>
        </w:rPr>
        <w:t>Statements</w:t>
      </w:r>
      <w:r>
        <w:rPr>
          <w:rFonts w:ascii="MingLiU_HKSCS"/>
          <w:sz w:val="21"/>
        </w:rPr>
        <w:tab/>
      </w:r>
      <w:r>
        <w:rPr>
          <w:rFonts w:ascii="MingLiU_HKSCS"/>
          <w:sz w:val="21"/>
        </w:rPr>
        <w:t>: 94.12% ( 16/17 )</w:t>
      </w:r>
    </w:p>
    <w:p>
      <w:pPr>
        <w:tabs>
          <w:tab w:val="left" w:pos="2451"/>
        </w:tabs>
        <w:spacing w:before="1" w:line="211" w:lineRule="auto"/>
        <w:ind w:left="1047" w:right="6463" w:firstLine="0"/>
        <w:jc w:val="left"/>
        <w:rPr>
          <w:rFonts w:ascii="MingLiU_HKSCS"/>
          <w:sz w:val="21"/>
        </w:rPr>
      </w:pPr>
      <w:r>
        <w:rPr>
          <w:rFonts w:ascii="MingLiU_HKSCS"/>
          <w:spacing w:val="-2"/>
          <w:sz w:val="21"/>
        </w:rPr>
        <w:t>Branches</w:t>
      </w:r>
      <w:r>
        <w:rPr>
          <w:rFonts w:ascii="MingLiU_HKSCS"/>
          <w:sz w:val="21"/>
        </w:rPr>
        <w:tab/>
      </w:r>
      <w:r>
        <w:rPr>
          <w:rFonts w:ascii="MingLiU_HKSCS"/>
          <w:sz w:val="21"/>
        </w:rPr>
        <w:t xml:space="preserve">: 75% ( 3/4 ) </w:t>
      </w:r>
      <w:r>
        <w:rPr>
          <w:rFonts w:ascii="MingLiU_HKSCS"/>
          <w:spacing w:val="-2"/>
          <w:sz w:val="21"/>
        </w:rPr>
        <w:t>Functions</w:t>
      </w:r>
      <w:r>
        <w:rPr>
          <w:rFonts w:ascii="MingLiU_HKSCS"/>
          <w:sz w:val="21"/>
        </w:rPr>
        <w:tab/>
      </w:r>
      <w:r>
        <w:rPr>
          <w:rFonts w:ascii="MingLiU_HKSCS"/>
          <w:sz w:val="21"/>
        </w:rPr>
        <w:t xml:space="preserve">: 83.33% ( 5/6 ) </w:t>
      </w:r>
      <w:r>
        <w:rPr>
          <w:rFonts w:ascii="MingLiU_HKSCS"/>
          <w:spacing w:val="-2"/>
          <w:sz w:val="21"/>
        </w:rPr>
        <w:t>Lines</w:t>
      </w:r>
      <w:r>
        <w:rPr>
          <w:rFonts w:ascii="MingLiU_HKSCS"/>
          <w:sz w:val="21"/>
        </w:rPr>
        <w:tab/>
      </w:r>
      <w:r>
        <w:rPr>
          <w:rFonts w:ascii="MingLiU_HKSCS"/>
          <w:sz w:val="21"/>
        </w:rPr>
        <w:t>: 94.12% ( 16/17 )</w:t>
      </w:r>
    </w:p>
    <w:p>
      <w:pPr>
        <w:spacing w:before="3" w:line="211" w:lineRule="auto"/>
        <w:ind w:left="1047" w:right="4987" w:firstLine="0"/>
        <w:jc w:val="left"/>
        <w:rPr>
          <w:rFonts w:ascii="MingLiU_HKSCS"/>
          <w:sz w:val="21"/>
        </w:rPr>
      </w:pPr>
      <w:r>
        <w:rPr>
          <w:rFonts w:ascii="MingLiU_HKSCS"/>
          <w:spacing w:val="-2"/>
          <w:sz w:val="21"/>
        </w:rPr>
        <w:t xml:space="preserve">======================================== </w:t>
      </w:r>
      <w:r>
        <w:rPr>
          <w:rFonts w:ascii="MingLiU_HKSCS"/>
          <w:sz w:val="21"/>
        </w:rPr>
        <w:t>STATUS: 1</w:t>
      </w:r>
    </w:p>
    <w:p>
      <w:pPr>
        <w:pStyle w:val="9"/>
        <w:spacing w:before="6"/>
        <w:ind w:left="0"/>
        <w:rPr>
          <w:rFonts w:ascii="MingLiU_HKSCS"/>
          <w:sz w:val="24"/>
        </w:rPr>
      </w:pPr>
    </w:p>
    <w:p>
      <w:pPr>
        <w:pStyle w:val="9"/>
        <w:spacing w:before="1" w:line="271" w:lineRule="auto"/>
        <w:ind w:right="968"/>
      </w:pPr>
      <w:r>
        <w:t xml:space="preserve">This is a nice overview, but it doesn’t state exactly why the code coverage enforcement has failed. You might be able to guess why by digging through the test cases and application code. For example, there’s the </w:t>
      </w:r>
      <w:r>
        <w:rPr>
          <w:rFonts w:ascii="MingLiU_HKSCS" w:hAnsi="MingLiU_HKSCS"/>
        </w:rPr>
        <w:t>GET /</w:t>
      </w:r>
      <w:r>
        <w:rPr>
          <w:rFonts w:ascii="MingLiU_HKSCS" w:hAnsi="MingLiU_HKSCS"/>
          <w:spacing w:val="-47"/>
        </w:rPr>
        <w:t xml:space="preserve"> </w:t>
      </w:r>
      <w:r>
        <w:t>route that isn’t</w:t>
      </w:r>
    </w:p>
    <w:p>
      <w:pPr>
        <w:pStyle w:val="9"/>
        <w:spacing w:line="261" w:lineRule="exact"/>
      </w:pPr>
      <w:r>
        <w:t>being</w:t>
      </w:r>
      <w:r>
        <w:rPr>
          <w:spacing w:val="12"/>
        </w:rPr>
        <w:t xml:space="preserve"> </w:t>
      </w:r>
      <w:r>
        <w:t>requested,</w:t>
      </w:r>
      <w:r>
        <w:rPr>
          <w:spacing w:val="12"/>
        </w:rPr>
        <w:t xml:space="preserve"> </w:t>
      </w:r>
      <w:r>
        <w:t>but</w:t>
      </w:r>
      <w:r>
        <w:rPr>
          <w:spacing w:val="12"/>
        </w:rPr>
        <w:t xml:space="preserve"> </w:t>
      </w:r>
      <w:r>
        <w:t>is</w:t>
      </w:r>
      <w:r>
        <w:rPr>
          <w:spacing w:val="11"/>
        </w:rPr>
        <w:t xml:space="preserve"> </w:t>
      </w:r>
      <w:r>
        <w:t>there</w:t>
      </w:r>
      <w:r>
        <w:rPr>
          <w:spacing w:val="11"/>
        </w:rPr>
        <w:t xml:space="preserve"> </w:t>
      </w:r>
      <w:r>
        <w:t>anything</w:t>
      </w:r>
      <w:r>
        <w:rPr>
          <w:spacing w:val="12"/>
        </w:rPr>
        <w:t xml:space="preserve"> </w:t>
      </w:r>
      <w:r>
        <w:rPr>
          <w:spacing w:val="-2"/>
        </w:rPr>
        <w:t>else?</w:t>
      </w:r>
    </w:p>
    <w:p>
      <w:pPr>
        <w:pStyle w:val="9"/>
        <w:spacing w:before="184" w:line="360" w:lineRule="exact"/>
        <w:ind w:right="968"/>
      </w:pPr>
      <w:r>
        <w:t xml:space="preserve">Since one of the reporters was set to </w:t>
      </w:r>
      <w:r>
        <w:rPr>
          <w:rFonts w:ascii="MingLiU_HKSCS"/>
        </w:rPr>
        <w:t>lcov</w:t>
      </w:r>
      <w:r>
        <w:rPr>
          <w:rFonts w:ascii="MingLiU_HKSCS"/>
          <w:spacing w:val="-47"/>
        </w:rPr>
        <w:t xml:space="preserve"> </w:t>
      </w:r>
      <w:r>
        <w:t xml:space="preserve">in the </w:t>
      </w:r>
      <w:r>
        <w:rPr>
          <w:i/>
        </w:rPr>
        <w:t xml:space="preserve">.nycrc </w:t>
      </w:r>
      <w:r>
        <w:t>file, a report containing information about the code coverage has been written to disk. This is added to a newly</w:t>
      </w:r>
      <w:r>
        <w:rPr>
          <w:spacing w:val="35"/>
        </w:rPr>
        <w:t xml:space="preserve"> </w:t>
      </w:r>
      <w:r>
        <w:t>created</w:t>
      </w:r>
      <w:r>
        <w:rPr>
          <w:spacing w:val="35"/>
        </w:rPr>
        <w:t xml:space="preserve"> </w:t>
      </w:r>
      <w:r>
        <w:t>directory</w:t>
      </w:r>
      <w:r>
        <w:rPr>
          <w:spacing w:val="35"/>
        </w:rPr>
        <w:t xml:space="preserve"> </w:t>
      </w:r>
      <w:r>
        <w:t>called</w:t>
      </w:r>
      <w:r>
        <w:rPr>
          <w:spacing w:val="35"/>
        </w:rPr>
        <w:t xml:space="preserve"> </w:t>
      </w:r>
      <w:r>
        <w:rPr>
          <w:i/>
        </w:rPr>
        <w:t>coverage/</w:t>
      </w:r>
      <w:r>
        <w:t>.</w:t>
      </w:r>
      <w:r>
        <w:rPr>
          <w:spacing w:val="35"/>
        </w:rPr>
        <w:t xml:space="preserve"> </w:t>
      </w:r>
      <w:r>
        <w:t>This is such</w:t>
      </w:r>
      <w:r>
        <w:rPr>
          <w:spacing w:val="35"/>
        </w:rPr>
        <w:t xml:space="preserve"> </w:t>
      </w:r>
      <w:r>
        <w:t>a commonly</w:t>
      </w:r>
      <w:r>
        <w:rPr>
          <w:spacing w:val="35"/>
        </w:rPr>
        <w:t xml:space="preserve"> </w:t>
      </w:r>
      <w:r>
        <w:t xml:space="preserve">used directory for writing code coverage output that the default </w:t>
      </w:r>
      <w:r>
        <w:rPr>
          <w:i/>
        </w:rPr>
        <w:t xml:space="preserve">.gitignore </w:t>
      </w:r>
      <w:r>
        <w:t>file created by GitHub already ignores that directory.</w:t>
      </w:r>
    </w:p>
    <w:p>
      <w:pPr>
        <w:spacing w:before="170"/>
        <w:ind w:left="760" w:right="0" w:firstLine="0"/>
        <w:jc w:val="left"/>
        <w:rPr>
          <w:sz w:val="28"/>
        </w:rPr>
      </w:pPr>
      <w:r>
        <w:rPr>
          <w:sz w:val="28"/>
        </w:rPr>
        <w:t>Open</w:t>
      </w:r>
      <w:r>
        <w:rPr>
          <w:spacing w:val="12"/>
          <w:sz w:val="28"/>
        </w:rPr>
        <w:t xml:space="preserve"> </w:t>
      </w:r>
      <w:r>
        <w:rPr>
          <w:sz w:val="28"/>
        </w:rPr>
        <w:t>the</w:t>
      </w:r>
      <w:r>
        <w:rPr>
          <w:spacing w:val="11"/>
          <w:sz w:val="28"/>
        </w:rPr>
        <w:t xml:space="preserve"> </w:t>
      </w:r>
      <w:r>
        <w:rPr>
          <w:sz w:val="28"/>
        </w:rPr>
        <w:t>file</w:t>
      </w:r>
      <w:r>
        <w:rPr>
          <w:spacing w:val="12"/>
          <w:sz w:val="28"/>
        </w:rPr>
        <w:t xml:space="preserve"> </w:t>
      </w:r>
      <w:r>
        <w:rPr>
          <w:sz w:val="28"/>
        </w:rPr>
        <w:t>located</w:t>
      </w:r>
      <w:r>
        <w:rPr>
          <w:spacing w:val="12"/>
          <w:sz w:val="28"/>
        </w:rPr>
        <w:t xml:space="preserve"> </w:t>
      </w:r>
      <w:r>
        <w:rPr>
          <w:sz w:val="28"/>
        </w:rPr>
        <w:t>at</w:t>
      </w:r>
      <w:r>
        <w:rPr>
          <w:spacing w:val="12"/>
          <w:sz w:val="28"/>
        </w:rPr>
        <w:t xml:space="preserve"> </w:t>
      </w:r>
      <w:r>
        <w:rPr>
          <w:i/>
          <w:sz w:val="28"/>
        </w:rPr>
        <w:t>coverage/lcov-report/index.html</w:t>
      </w:r>
      <w:r>
        <w:rPr>
          <w:i/>
          <w:spacing w:val="11"/>
          <w:sz w:val="28"/>
        </w:rPr>
        <w:t xml:space="preserve"> </w:t>
      </w:r>
      <w:r>
        <w:rPr>
          <w:sz w:val="28"/>
        </w:rPr>
        <w:t>in</w:t>
      </w:r>
      <w:r>
        <w:rPr>
          <w:spacing w:val="12"/>
          <w:sz w:val="28"/>
        </w:rPr>
        <w:t xml:space="preserve"> </w:t>
      </w:r>
      <w:r>
        <w:rPr>
          <w:sz w:val="28"/>
        </w:rPr>
        <w:t>a</w:t>
      </w:r>
      <w:r>
        <w:rPr>
          <w:spacing w:val="12"/>
          <w:sz w:val="28"/>
        </w:rPr>
        <w:t xml:space="preserve"> </w:t>
      </w:r>
      <w:r>
        <w:rPr>
          <w:sz w:val="28"/>
        </w:rPr>
        <w:t>web</w:t>
      </w:r>
      <w:r>
        <w:rPr>
          <w:spacing w:val="12"/>
          <w:sz w:val="28"/>
        </w:rPr>
        <w:t xml:space="preserve"> </w:t>
      </w:r>
      <w:r>
        <w:rPr>
          <w:sz w:val="28"/>
        </w:rPr>
        <w:t>browser</w:t>
      </w:r>
      <w:r>
        <w:rPr>
          <w:spacing w:val="12"/>
          <w:sz w:val="28"/>
        </w:rPr>
        <w:t xml:space="preserve"> </w:t>
      </w:r>
      <w:r>
        <w:rPr>
          <w:spacing w:val="-5"/>
          <w:sz w:val="28"/>
        </w:rPr>
        <w:t>to</w:t>
      </w:r>
    </w:p>
    <w:p>
      <w:pPr>
        <w:spacing w:after="0"/>
        <w:jc w:val="left"/>
        <w:rPr>
          <w:sz w:val="28"/>
        </w:rPr>
        <w:sectPr>
          <w:pgSz w:w="12240" w:h="15840"/>
          <w:pgMar w:top="1400" w:right="700" w:bottom="280" w:left="680" w:header="720" w:footer="720" w:gutter="0"/>
          <w:cols w:space="720" w:num="1"/>
        </w:sectPr>
      </w:pPr>
    </w:p>
    <w:p>
      <w:pPr>
        <w:pStyle w:val="9"/>
        <w:spacing w:before="72" w:line="268" w:lineRule="auto"/>
        <w:ind w:right="1085"/>
      </w:pPr>
      <w:r>
        <w:t xml:space="preserve">view the coverage report. </w:t>
      </w:r>
      <w:r>
        <w:fldChar w:fldCharType="begin"/>
      </w:r>
      <w:r>
        <w:instrText xml:space="preserve"> HYPERLINK \l "_bookmark928" </w:instrText>
      </w:r>
      <w:r>
        <w:fldChar w:fldCharType="separate"/>
      </w:r>
      <w:r>
        <w:rPr>
          <w:color w:val="8E0011"/>
        </w:rPr>
        <w:t>Figure 6-2</w:t>
      </w:r>
      <w:r>
        <w:rPr>
          <w:color w:val="8E0011"/>
        </w:rPr>
        <w:fldChar w:fldCharType="end"/>
      </w:r>
      <w:r>
        <w:rPr>
          <w:color w:val="8E0011"/>
        </w:rPr>
        <w:t xml:space="preserve"> </w:t>
      </w:r>
      <w:r>
        <w:t>is what the coverage report looks like on my computer.</w:t>
      </w:r>
    </w:p>
    <w:p>
      <w:pPr>
        <w:pStyle w:val="9"/>
        <w:spacing w:before="143" w:line="268" w:lineRule="auto"/>
        <w:ind w:right="968"/>
      </w:pPr>
      <w:r>
        <w:t>This</w:t>
      </w:r>
      <w:r>
        <w:rPr>
          <w:spacing w:val="23"/>
        </w:rPr>
        <w:t xml:space="preserve"> </w:t>
      </w:r>
      <w:r>
        <w:t>file</w:t>
      </w:r>
      <w:r>
        <w:rPr>
          <w:spacing w:val="23"/>
        </w:rPr>
        <w:t xml:space="preserve"> </w:t>
      </w:r>
      <w:r>
        <w:t>contains</w:t>
      </w:r>
      <w:r>
        <w:rPr>
          <w:spacing w:val="23"/>
        </w:rPr>
        <w:t xml:space="preserve"> </w:t>
      </w:r>
      <w:r>
        <w:t>an</w:t>
      </w:r>
      <w:r>
        <w:rPr>
          <w:spacing w:val="24"/>
        </w:rPr>
        <w:t xml:space="preserve"> </w:t>
      </w:r>
      <w:r>
        <w:t>overall</w:t>
      </w:r>
      <w:r>
        <w:rPr>
          <w:spacing w:val="23"/>
        </w:rPr>
        <w:t xml:space="preserve"> </w:t>
      </w:r>
      <w:r>
        <w:t>summary</w:t>
      </w:r>
      <w:r>
        <w:rPr>
          <w:spacing w:val="24"/>
        </w:rPr>
        <w:t xml:space="preserve"> </w:t>
      </w:r>
      <w:r>
        <w:t>at</w:t>
      </w:r>
      <w:r>
        <w:rPr>
          <w:spacing w:val="23"/>
        </w:rPr>
        <w:t xml:space="preserve"> </w:t>
      </w:r>
      <w:r>
        <w:t>the</w:t>
      </w:r>
      <w:r>
        <w:rPr>
          <w:spacing w:val="23"/>
        </w:rPr>
        <w:t xml:space="preserve"> </w:t>
      </w:r>
      <w:r>
        <w:t>top</w:t>
      </w:r>
      <w:r>
        <w:rPr>
          <w:spacing w:val="24"/>
        </w:rPr>
        <w:t xml:space="preserve"> </w:t>
      </w:r>
      <w:r>
        <w:t>of</w:t>
      </w:r>
      <w:r>
        <w:rPr>
          <w:spacing w:val="23"/>
        </w:rPr>
        <w:t xml:space="preserve"> </w:t>
      </w:r>
      <w:r>
        <w:t>the</w:t>
      </w:r>
      <w:r>
        <w:rPr>
          <w:spacing w:val="23"/>
        </w:rPr>
        <w:t xml:space="preserve"> </w:t>
      </w:r>
      <w:r>
        <w:t>screen</w:t>
      </w:r>
      <w:r>
        <w:rPr>
          <w:spacing w:val="24"/>
        </w:rPr>
        <w:t xml:space="preserve"> </w:t>
      </w:r>
      <w:r>
        <w:t>and</w:t>
      </w:r>
      <w:r>
        <w:rPr>
          <w:spacing w:val="24"/>
        </w:rPr>
        <w:t xml:space="preserve"> </w:t>
      </w:r>
      <w:r>
        <w:t>a</w:t>
      </w:r>
      <w:r>
        <w:rPr>
          <w:spacing w:val="23"/>
        </w:rPr>
        <w:t xml:space="preserve"> </w:t>
      </w:r>
      <w:r>
        <w:t>listing</w:t>
      </w:r>
      <w:r>
        <w:rPr>
          <w:spacing w:val="24"/>
        </w:rPr>
        <w:t xml:space="preserve"> </w:t>
      </w:r>
      <w:r>
        <w:t xml:space="preserve">of each file below it. In this case, the </w:t>
      </w:r>
      <w:r>
        <w:rPr>
          <w:i/>
        </w:rPr>
        <w:t xml:space="preserve">recipe.js </w:t>
      </w:r>
      <w:r>
        <w:t xml:space="preserve">file is completely covered, but the </w:t>
      </w:r>
      <w:r>
        <w:rPr>
          <w:i/>
        </w:rPr>
        <w:t>server.js</w:t>
      </w:r>
      <w:r>
        <w:rPr>
          <w:i/>
          <w:spacing w:val="22"/>
        </w:rPr>
        <w:t xml:space="preserve"> </w:t>
      </w:r>
      <w:r>
        <w:t>file</w:t>
      </w:r>
      <w:r>
        <w:rPr>
          <w:spacing w:val="20"/>
        </w:rPr>
        <w:t xml:space="preserve"> </w:t>
      </w:r>
      <w:r>
        <w:t>is</w:t>
      </w:r>
      <w:r>
        <w:rPr>
          <w:spacing w:val="20"/>
        </w:rPr>
        <w:t xml:space="preserve"> </w:t>
      </w:r>
      <w:r>
        <w:t>still</w:t>
      </w:r>
      <w:r>
        <w:rPr>
          <w:spacing w:val="20"/>
        </w:rPr>
        <w:t xml:space="preserve"> </w:t>
      </w:r>
      <w:r>
        <w:t>missing</w:t>
      </w:r>
      <w:r>
        <w:rPr>
          <w:spacing w:val="22"/>
        </w:rPr>
        <w:t xml:space="preserve"> </w:t>
      </w:r>
      <w:r>
        <w:t>a</w:t>
      </w:r>
      <w:r>
        <w:rPr>
          <w:spacing w:val="20"/>
        </w:rPr>
        <w:t xml:space="preserve"> </w:t>
      </w:r>
      <w:r>
        <w:t>few</w:t>
      </w:r>
      <w:r>
        <w:rPr>
          <w:spacing w:val="20"/>
        </w:rPr>
        <w:t xml:space="preserve"> </w:t>
      </w:r>
      <w:r>
        <w:t>things.</w:t>
      </w:r>
      <w:r>
        <w:rPr>
          <w:spacing w:val="22"/>
        </w:rPr>
        <w:t xml:space="preserve"> </w:t>
      </w:r>
      <w:r>
        <w:t>Click</w:t>
      </w:r>
      <w:r>
        <w:rPr>
          <w:spacing w:val="22"/>
        </w:rPr>
        <w:t xml:space="preserve"> </w:t>
      </w:r>
      <w:r>
        <w:t>the</w:t>
      </w:r>
      <w:r>
        <w:rPr>
          <w:spacing w:val="20"/>
        </w:rPr>
        <w:t xml:space="preserve"> </w:t>
      </w:r>
      <w:r>
        <w:rPr>
          <w:i/>
        </w:rPr>
        <w:t>server.js</w:t>
      </w:r>
      <w:r>
        <w:rPr>
          <w:i/>
          <w:spacing w:val="22"/>
        </w:rPr>
        <w:t xml:space="preserve"> </w:t>
      </w:r>
      <w:r>
        <w:t>link</w:t>
      </w:r>
      <w:r>
        <w:rPr>
          <w:spacing w:val="22"/>
        </w:rPr>
        <w:t xml:space="preserve"> </w:t>
      </w:r>
      <w:r>
        <w:t>to</w:t>
      </w:r>
      <w:r>
        <w:rPr>
          <w:spacing w:val="22"/>
        </w:rPr>
        <w:t xml:space="preserve"> </w:t>
      </w:r>
      <w:r>
        <w:t xml:space="preserve">view coverage details for this specific file. </w:t>
      </w:r>
      <w:r>
        <w:fldChar w:fldCharType="begin"/>
      </w:r>
      <w:r>
        <w:instrText xml:space="preserve"> HYPERLINK \l "_bookmark929" </w:instrText>
      </w:r>
      <w:r>
        <w:fldChar w:fldCharType="separate"/>
      </w:r>
      <w:r>
        <w:rPr>
          <w:color w:val="8E0011"/>
        </w:rPr>
        <w:t>Figure 6-3</w:t>
      </w:r>
      <w:r>
        <w:rPr>
          <w:color w:val="8E0011"/>
        </w:rPr>
        <w:fldChar w:fldCharType="end"/>
      </w:r>
      <w:r>
        <w:rPr>
          <w:color w:val="8E0011"/>
        </w:rPr>
        <w:t xml:space="preserve"> </w:t>
      </w:r>
      <w:r>
        <w:t>is what this screen looks like on my computer.</w:t>
      </w:r>
    </w:p>
    <w:p>
      <w:pPr>
        <w:pStyle w:val="9"/>
        <w:spacing w:before="4"/>
        <w:ind w:left="0"/>
        <w:rPr>
          <w:sz w:val="15"/>
        </w:rPr>
      </w:pPr>
      <w:r>
        <w:drawing>
          <wp:anchor distT="0" distB="0" distL="0" distR="0" simplePos="0" relativeHeight="251877376" behindDoc="1" locked="0" layoutInCell="1" allowOverlap="1">
            <wp:simplePos x="0" y="0"/>
            <wp:positionH relativeFrom="page">
              <wp:posOffset>1060450</wp:posOffset>
            </wp:positionH>
            <wp:positionV relativeFrom="paragraph">
              <wp:posOffset>127000</wp:posOffset>
            </wp:positionV>
            <wp:extent cx="5625465" cy="2057400"/>
            <wp:effectExtent l="0" t="0" r="0" b="0"/>
            <wp:wrapTopAndBottom/>
            <wp:docPr id="386" name="Image 595"/>
            <wp:cNvGraphicFramePr/>
            <a:graphic xmlns:a="http://schemas.openxmlformats.org/drawingml/2006/main">
              <a:graphicData uri="http://schemas.openxmlformats.org/drawingml/2006/picture">
                <pic:pic xmlns:pic="http://schemas.openxmlformats.org/drawingml/2006/picture">
                  <pic:nvPicPr>
                    <pic:cNvPr id="386" name="Image 595"/>
                    <pic:cNvPicPr/>
                  </pic:nvPicPr>
                  <pic:blipFill>
                    <a:blip r:embed="rId50"/>
                    <a:stretch>
                      <a:fillRect/>
                    </a:stretch>
                  </pic:blipFill>
                  <pic:spPr>
                    <a:xfrm>
                      <a:off x="0" y="0"/>
                      <a:ext cx="5625465" cy="2057400"/>
                    </a:xfrm>
                    <a:prstGeom prst="rect">
                      <a:avLst/>
                    </a:prstGeom>
                    <a:noFill/>
                    <a:ln>
                      <a:noFill/>
                    </a:ln>
                  </pic:spPr>
                </pic:pic>
              </a:graphicData>
            </a:graphic>
          </wp:anchor>
        </w:drawing>
      </w:r>
    </w:p>
    <w:p>
      <w:pPr>
        <w:spacing w:before="78"/>
        <w:ind w:left="758" w:right="738" w:firstLine="0"/>
        <w:jc w:val="center"/>
        <w:rPr>
          <w:i/>
          <w:sz w:val="21"/>
        </w:rPr>
      </w:pPr>
      <w:bookmarkStart w:id="963" w:name="_bookmark928"/>
      <w:bookmarkEnd w:id="963"/>
      <w:r>
        <w:rPr>
          <w:i/>
          <w:sz w:val="21"/>
        </w:rPr>
        <w:t>Figure</w:t>
      </w:r>
      <w:r>
        <w:rPr>
          <w:i/>
          <w:spacing w:val="4"/>
          <w:sz w:val="21"/>
        </w:rPr>
        <w:t xml:space="preserve"> </w:t>
      </w:r>
      <w:r>
        <w:rPr>
          <w:i/>
          <w:sz w:val="21"/>
        </w:rPr>
        <w:t>6-2.</w:t>
      </w:r>
      <w:r>
        <w:rPr>
          <w:i/>
          <w:spacing w:val="5"/>
          <w:sz w:val="21"/>
        </w:rPr>
        <w:t xml:space="preserve"> </w:t>
      </w:r>
      <w:r>
        <w:rPr>
          <w:i/>
          <w:sz w:val="21"/>
        </w:rPr>
        <w:t>nyc</w:t>
      </w:r>
      <w:r>
        <w:rPr>
          <w:i/>
          <w:spacing w:val="5"/>
          <w:sz w:val="21"/>
        </w:rPr>
        <w:t xml:space="preserve"> </w:t>
      </w:r>
      <w:r>
        <w:rPr>
          <w:i/>
          <w:sz w:val="21"/>
        </w:rPr>
        <w:t>listing</w:t>
      </w:r>
      <w:r>
        <w:rPr>
          <w:i/>
          <w:spacing w:val="5"/>
          <w:sz w:val="21"/>
        </w:rPr>
        <w:t xml:space="preserve"> </w:t>
      </w:r>
      <w:r>
        <w:rPr>
          <w:i/>
          <w:sz w:val="21"/>
        </w:rPr>
        <w:t>for</w:t>
      </w:r>
      <w:r>
        <w:rPr>
          <w:i/>
          <w:spacing w:val="5"/>
          <w:sz w:val="21"/>
        </w:rPr>
        <w:t xml:space="preserve"> </w:t>
      </w:r>
      <w:r>
        <w:rPr>
          <w:i/>
          <w:sz w:val="21"/>
        </w:rPr>
        <w:t>recipe.js</w:t>
      </w:r>
      <w:r>
        <w:rPr>
          <w:i/>
          <w:spacing w:val="5"/>
          <w:sz w:val="21"/>
        </w:rPr>
        <w:t xml:space="preserve"> </w:t>
      </w:r>
      <w:r>
        <w:rPr>
          <w:i/>
          <w:sz w:val="21"/>
        </w:rPr>
        <w:t>and</w:t>
      </w:r>
      <w:r>
        <w:rPr>
          <w:i/>
          <w:spacing w:val="4"/>
          <w:sz w:val="21"/>
        </w:rPr>
        <w:t xml:space="preserve"> </w:t>
      </w:r>
      <w:r>
        <w:rPr>
          <w:i/>
          <w:spacing w:val="-2"/>
          <w:sz w:val="21"/>
        </w:rPr>
        <w:t>server.js</w:t>
      </w:r>
    </w:p>
    <w:p>
      <w:pPr>
        <w:pStyle w:val="9"/>
        <w:spacing w:before="8"/>
        <w:ind w:left="0"/>
        <w:rPr>
          <w:i/>
          <w:sz w:val="17"/>
        </w:rPr>
      </w:pPr>
      <w:r>
        <w:drawing>
          <wp:anchor distT="0" distB="0" distL="0" distR="0" simplePos="0" relativeHeight="251877376" behindDoc="1" locked="0" layoutInCell="1" allowOverlap="1">
            <wp:simplePos x="0" y="0"/>
            <wp:positionH relativeFrom="page">
              <wp:posOffset>2002155</wp:posOffset>
            </wp:positionH>
            <wp:positionV relativeFrom="paragraph">
              <wp:posOffset>144780</wp:posOffset>
            </wp:positionV>
            <wp:extent cx="3776345" cy="3117850"/>
            <wp:effectExtent l="0" t="0" r="0" b="0"/>
            <wp:wrapTopAndBottom/>
            <wp:docPr id="388" name="Image 596"/>
            <wp:cNvGraphicFramePr/>
            <a:graphic xmlns:a="http://schemas.openxmlformats.org/drawingml/2006/main">
              <a:graphicData uri="http://schemas.openxmlformats.org/drawingml/2006/picture">
                <pic:pic xmlns:pic="http://schemas.openxmlformats.org/drawingml/2006/picture">
                  <pic:nvPicPr>
                    <pic:cNvPr id="388" name="Image 596"/>
                    <pic:cNvPicPr/>
                  </pic:nvPicPr>
                  <pic:blipFill>
                    <a:blip r:embed="rId51"/>
                    <a:stretch>
                      <a:fillRect/>
                    </a:stretch>
                  </pic:blipFill>
                  <pic:spPr>
                    <a:xfrm>
                      <a:off x="0" y="0"/>
                      <a:ext cx="3776345" cy="3117850"/>
                    </a:xfrm>
                    <a:prstGeom prst="rect">
                      <a:avLst/>
                    </a:prstGeom>
                    <a:noFill/>
                    <a:ln>
                      <a:noFill/>
                    </a:ln>
                  </pic:spPr>
                </pic:pic>
              </a:graphicData>
            </a:graphic>
          </wp:anchor>
        </w:drawing>
      </w:r>
    </w:p>
    <w:p>
      <w:pPr>
        <w:spacing w:before="63"/>
        <w:ind w:left="758" w:right="738" w:firstLine="0"/>
        <w:jc w:val="center"/>
        <w:rPr>
          <w:i/>
          <w:sz w:val="21"/>
        </w:rPr>
      </w:pPr>
      <w:bookmarkStart w:id="964" w:name="_bookmark929"/>
      <w:bookmarkEnd w:id="964"/>
      <w:r>
        <w:rPr>
          <w:i/>
          <w:sz w:val="21"/>
        </w:rPr>
        <w:t>Figure</w:t>
      </w:r>
      <w:r>
        <w:rPr>
          <w:i/>
          <w:spacing w:val="6"/>
          <w:sz w:val="21"/>
        </w:rPr>
        <w:t xml:space="preserve"> </w:t>
      </w:r>
      <w:r>
        <w:rPr>
          <w:i/>
          <w:sz w:val="21"/>
        </w:rPr>
        <w:t>6-3.</w:t>
      </w:r>
      <w:r>
        <w:rPr>
          <w:i/>
          <w:spacing w:val="7"/>
          <w:sz w:val="21"/>
        </w:rPr>
        <w:t xml:space="preserve"> </w:t>
      </w:r>
      <w:r>
        <w:rPr>
          <w:i/>
          <w:sz w:val="21"/>
        </w:rPr>
        <w:t>nyc</w:t>
      </w:r>
      <w:r>
        <w:rPr>
          <w:i/>
          <w:spacing w:val="6"/>
          <w:sz w:val="21"/>
        </w:rPr>
        <w:t xml:space="preserve"> </w:t>
      </w:r>
      <w:r>
        <w:rPr>
          <w:i/>
          <w:sz w:val="21"/>
        </w:rPr>
        <w:t>code</w:t>
      </w:r>
      <w:r>
        <w:rPr>
          <w:i/>
          <w:spacing w:val="7"/>
          <w:sz w:val="21"/>
        </w:rPr>
        <w:t xml:space="preserve"> </w:t>
      </w:r>
      <w:r>
        <w:rPr>
          <w:i/>
          <w:sz w:val="21"/>
        </w:rPr>
        <w:t>coverage</w:t>
      </w:r>
      <w:r>
        <w:rPr>
          <w:i/>
          <w:spacing w:val="6"/>
          <w:sz w:val="21"/>
        </w:rPr>
        <w:t xml:space="preserve"> </w:t>
      </w:r>
      <w:r>
        <w:rPr>
          <w:i/>
          <w:sz w:val="21"/>
        </w:rPr>
        <w:t>for</w:t>
      </w:r>
      <w:r>
        <w:rPr>
          <w:i/>
          <w:spacing w:val="7"/>
          <w:sz w:val="21"/>
        </w:rPr>
        <w:t xml:space="preserve"> </w:t>
      </w:r>
      <w:r>
        <w:rPr>
          <w:i/>
          <w:spacing w:val="-2"/>
          <w:sz w:val="21"/>
        </w:rPr>
        <w:t>server.js</w:t>
      </w:r>
    </w:p>
    <w:p>
      <w:pPr>
        <w:pStyle w:val="9"/>
        <w:spacing w:before="10"/>
        <w:ind w:left="0"/>
        <w:rPr>
          <w:i/>
          <w:sz w:val="20"/>
        </w:rPr>
      </w:pPr>
    </w:p>
    <w:p>
      <w:pPr>
        <w:pStyle w:val="9"/>
        <w:spacing w:line="268" w:lineRule="auto"/>
        <w:ind w:right="968"/>
      </w:pPr>
      <w:r>
        <w:t>The left margin displays a counter for how many times each line in the file has been</w:t>
      </w:r>
      <w:r>
        <w:rPr>
          <w:spacing w:val="33"/>
        </w:rPr>
        <w:t xml:space="preserve"> </w:t>
      </w:r>
      <w:r>
        <w:t>executed.</w:t>
      </w:r>
      <w:r>
        <w:rPr>
          <w:spacing w:val="33"/>
        </w:rPr>
        <w:t xml:space="preserve"> </w:t>
      </w:r>
      <w:r>
        <w:t>Everything</w:t>
      </w:r>
      <w:r>
        <w:rPr>
          <w:spacing w:val="33"/>
        </w:rPr>
        <w:t xml:space="preserve"> </w:t>
      </w:r>
      <w:r>
        <w:t>that has been</w:t>
      </w:r>
      <w:r>
        <w:rPr>
          <w:spacing w:val="33"/>
        </w:rPr>
        <w:t xml:space="preserve"> </w:t>
      </w:r>
      <w:r>
        <w:t>executed</w:t>
      </w:r>
      <w:r>
        <w:rPr>
          <w:spacing w:val="33"/>
        </w:rPr>
        <w:t xml:space="preserve"> </w:t>
      </w:r>
      <w:r>
        <w:t>has only</w:t>
      </w:r>
      <w:r>
        <w:rPr>
          <w:spacing w:val="33"/>
        </w:rPr>
        <w:t xml:space="preserve"> </w:t>
      </w:r>
      <w:r>
        <w:t>been</w:t>
      </w:r>
      <w:r>
        <w:rPr>
          <w:spacing w:val="33"/>
        </w:rPr>
        <w:t xml:space="preserve"> </w:t>
      </w:r>
      <w:r>
        <w:t>executed</w:t>
      </w:r>
      <w:r>
        <w:rPr>
          <w:spacing w:val="33"/>
        </w:rPr>
        <w:t xml:space="preserve"> </w:t>
      </w:r>
      <w:r>
        <w:t>a</w:t>
      </w:r>
    </w:p>
    <w:p>
      <w:pPr>
        <w:spacing w:after="0" w:line="268" w:lineRule="auto"/>
        <w:sectPr>
          <w:pgSz w:w="12240" w:h="15840"/>
          <w:pgMar w:top="1380" w:right="700" w:bottom="280" w:left="680" w:header="720" w:footer="720" w:gutter="0"/>
          <w:cols w:space="720" w:num="1"/>
        </w:sectPr>
      </w:pPr>
    </w:p>
    <w:p>
      <w:pPr>
        <w:pStyle w:val="9"/>
        <w:spacing w:before="79" w:line="273" w:lineRule="auto"/>
        <w:ind w:right="968"/>
      </w:pPr>
      <w:r>
        <w:t>single time. Lines that only contain whitespace, comments, or the shebang don’t have an execution count since they’re never technically executed.</w:t>
      </w:r>
    </w:p>
    <w:p>
      <w:pPr>
        <w:pStyle w:val="9"/>
        <w:spacing w:before="139" w:line="235" w:lineRule="auto"/>
        <w:ind w:right="968"/>
      </w:pPr>
      <w:r>
        <w:t xml:space="preserve">The handler function for the </w:t>
      </w:r>
      <w:r>
        <w:rPr>
          <w:rFonts w:ascii="MingLiU_HKSCS" w:hAnsi="MingLiU_HKSCS"/>
        </w:rPr>
        <w:t>GET /</w:t>
      </w:r>
      <w:r>
        <w:rPr>
          <w:rFonts w:ascii="MingLiU_HKSCS" w:hAnsi="MingLiU_HKSCS"/>
          <w:spacing w:val="-57"/>
        </w:rPr>
        <w:t xml:space="preserve"> </w:t>
      </w:r>
      <w:r>
        <w:t xml:space="preserve">route is highlighted in red. This means that the code has not been covered. Hover your mouse cursor over the </w:t>
      </w:r>
      <w:r>
        <w:rPr>
          <w:rFonts w:ascii="MingLiU_HKSCS" w:hAnsi="MingLiU_HKSCS"/>
        </w:rPr>
        <w:t xml:space="preserve">return </w:t>
      </w:r>
      <w:r>
        <w:t>keyword</w:t>
      </w:r>
      <w:r>
        <w:rPr>
          <w:spacing w:val="37"/>
        </w:rPr>
        <w:t xml:space="preserve"> </w:t>
      </w:r>
      <w:r>
        <w:t>highlighted</w:t>
      </w:r>
      <w:r>
        <w:rPr>
          <w:spacing w:val="37"/>
        </w:rPr>
        <w:t xml:space="preserve"> </w:t>
      </w:r>
      <w:r>
        <w:t>in</w:t>
      </w:r>
      <w:r>
        <w:rPr>
          <w:spacing w:val="37"/>
        </w:rPr>
        <w:t xml:space="preserve"> </w:t>
      </w:r>
      <w:r>
        <w:t>red.</w:t>
      </w:r>
      <w:r>
        <w:rPr>
          <w:spacing w:val="37"/>
        </w:rPr>
        <w:t xml:space="preserve"> </w:t>
      </w:r>
      <w:r>
        <w:t>The tooltip</w:t>
      </w:r>
      <w:r>
        <w:rPr>
          <w:spacing w:val="37"/>
        </w:rPr>
        <w:t xml:space="preserve"> </w:t>
      </w:r>
      <w:r>
        <w:t>displays the message “statement not</w:t>
      </w:r>
    </w:p>
    <w:p>
      <w:pPr>
        <w:pStyle w:val="9"/>
        <w:spacing w:before="49" w:line="249" w:lineRule="auto"/>
        <w:ind w:right="968"/>
      </w:pPr>
      <w:r>
        <w:t xml:space="preserve">covered.” Next, hover your mouse cursor over the highlighted </w:t>
      </w:r>
      <w:r>
        <w:rPr>
          <w:rFonts w:ascii="MingLiU_HKSCS" w:hAnsi="MingLiU_HKSCS"/>
        </w:rPr>
        <w:t>async</w:t>
      </w:r>
      <w:r>
        <w:rPr>
          <w:rFonts w:ascii="MingLiU_HKSCS" w:hAnsi="MingLiU_HKSCS"/>
          <w:spacing w:val="-50"/>
        </w:rPr>
        <w:t xml:space="preserve"> </w:t>
      </w:r>
      <w:r>
        <w:t>keyword. The tooltip this time says “function not covered.” This will require a second HTTP request to the server to fix this issue.</w:t>
      </w:r>
    </w:p>
    <w:p>
      <w:pPr>
        <w:pStyle w:val="9"/>
        <w:spacing w:before="165" w:line="268" w:lineRule="auto"/>
        <w:ind w:right="968"/>
      </w:pPr>
      <w:r>
        <w:t xml:space="preserve">This can be fixed by making a second request from the integration test. Open up the </w:t>
      </w:r>
      <w:r>
        <w:rPr>
          <w:i/>
        </w:rPr>
        <w:t xml:space="preserve">integration.js </w:t>
      </w:r>
      <w:r>
        <w:t xml:space="preserve">file again and add the content from </w:t>
      </w:r>
      <w:r>
        <w:fldChar w:fldCharType="begin"/>
      </w:r>
      <w:r>
        <w:instrText xml:space="preserve"> HYPERLINK \l "_bookmark930" </w:instrText>
      </w:r>
      <w:r>
        <w:fldChar w:fldCharType="separate"/>
      </w:r>
      <w:r>
        <w:rPr>
          <w:color w:val="8E0011"/>
        </w:rPr>
        <w:t>Example 6-7</w:t>
      </w:r>
      <w:r>
        <w:rPr>
          <w:color w:val="8E0011"/>
        </w:rPr>
        <w:fldChar w:fldCharType="end"/>
      </w:r>
      <w:r>
        <w:rPr>
          <w:color w:val="8E0011"/>
        </w:rPr>
        <w:t xml:space="preserve"> </w:t>
      </w:r>
      <w:r>
        <w:t>to the end of the file.</w:t>
      </w:r>
    </w:p>
    <w:p>
      <w:pPr>
        <w:spacing w:before="128"/>
        <w:ind w:left="760" w:right="0" w:firstLine="0"/>
        <w:jc w:val="left"/>
        <w:rPr>
          <w:i/>
          <w:sz w:val="28"/>
        </w:rPr>
      </w:pPr>
      <w:r>
        <mc:AlternateContent>
          <mc:Choice Requires="wps">
            <w:drawing>
              <wp:anchor distT="0" distB="0" distL="0" distR="0" simplePos="0" relativeHeight="251878400"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597" name="Graphic 59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597" o:spid="_x0000_s1026" o:spt="100" style="position:absolute;left:0pt;margin-left:72pt;margin-top:23.75pt;height:0.75pt;width:468pt;mso-position-horizontal-relative:page;mso-wrap-distance-bottom:0pt;mso-wrap-distance-top:0pt;z-index:-251438080;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ZVI1h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965" w:name="_bookmark930"/>
      <w:bookmarkEnd w:id="965"/>
      <w:r>
        <w:rPr>
          <w:i/>
          <w:sz w:val="28"/>
        </w:rPr>
        <w:t>Example</w:t>
      </w:r>
      <w:r>
        <w:rPr>
          <w:i/>
          <w:spacing w:val="24"/>
          <w:sz w:val="28"/>
        </w:rPr>
        <w:t xml:space="preserve"> </w:t>
      </w:r>
      <w:r>
        <w:rPr>
          <w:i/>
          <w:sz w:val="28"/>
        </w:rPr>
        <w:t>6-7.</w:t>
      </w:r>
      <w:r>
        <w:rPr>
          <w:i/>
          <w:spacing w:val="24"/>
          <w:sz w:val="28"/>
        </w:rPr>
        <w:t xml:space="preserve"> </w:t>
      </w:r>
      <w:r>
        <w:rPr>
          <w:i/>
          <w:sz w:val="28"/>
        </w:rPr>
        <w:t>distnode-deploy/test/integration.js</w:t>
      </w:r>
      <w:r>
        <w:rPr>
          <w:i/>
          <w:spacing w:val="24"/>
          <w:sz w:val="28"/>
        </w:rPr>
        <w:t xml:space="preserve"> </w:t>
      </w:r>
      <w:r>
        <w:rPr>
          <w:i/>
          <w:sz w:val="28"/>
        </w:rPr>
        <w:t>(second</w:t>
      </w:r>
      <w:r>
        <w:rPr>
          <w:i/>
          <w:spacing w:val="25"/>
          <w:sz w:val="28"/>
        </w:rPr>
        <w:t xml:space="preserve"> </w:t>
      </w:r>
      <w:r>
        <w:rPr>
          <w:i/>
          <w:spacing w:val="-2"/>
          <w:sz w:val="28"/>
        </w:rPr>
        <w:t>test)</w:t>
      </w:r>
    </w:p>
    <w:p>
      <w:pPr>
        <w:spacing w:before="78" w:line="276" w:lineRule="exact"/>
        <w:ind w:left="760" w:right="0" w:firstLine="0"/>
        <w:jc w:val="left"/>
        <w:rPr>
          <w:rFonts w:ascii="MingLiU_HKSCS"/>
          <w:sz w:val="21"/>
        </w:rPr>
      </w:pPr>
      <w:r>
        <w:rPr>
          <w:rFonts w:ascii="MingLiU_HKSCS"/>
          <w:color w:val="000087"/>
          <w:sz w:val="21"/>
        </w:rPr>
        <w:t>test</w:t>
      </w:r>
      <w:r>
        <w:rPr>
          <w:rFonts w:ascii="MingLiU_HKSCS"/>
          <w:sz w:val="21"/>
        </w:rPr>
        <w:t>(</w:t>
      </w:r>
      <w:r>
        <w:rPr>
          <w:rFonts w:ascii="MingLiU_HKSCS"/>
          <w:color w:val="CC3300"/>
          <w:sz w:val="21"/>
        </w:rPr>
        <w:t>'GET</w:t>
      </w:r>
      <w:r>
        <w:rPr>
          <w:rFonts w:ascii="MingLiU_HKSCS"/>
          <w:color w:val="CC3300"/>
          <w:spacing w:val="12"/>
          <w:sz w:val="21"/>
        </w:rPr>
        <w:t xml:space="preserve"> </w:t>
      </w:r>
      <w:r>
        <w:rPr>
          <w:rFonts w:ascii="MingLiU_HKSCS"/>
          <w:color w:val="CC3300"/>
          <w:sz w:val="21"/>
        </w:rPr>
        <w:t>/'</w:t>
      </w:r>
      <w:r>
        <w:rPr>
          <w:rFonts w:ascii="MingLiU_HKSCS"/>
          <w:sz w:val="21"/>
        </w:rPr>
        <w:t>,</w:t>
      </w:r>
      <w:r>
        <w:rPr>
          <w:rFonts w:ascii="MingLiU_HKSCS"/>
          <w:spacing w:val="12"/>
          <w:sz w:val="21"/>
        </w:rPr>
        <w:t xml:space="preserve"> </w:t>
      </w:r>
      <w:r>
        <w:rPr>
          <w:rFonts w:ascii="MingLiU_HKSCS"/>
          <w:color w:val="000087"/>
          <w:sz w:val="21"/>
        </w:rPr>
        <w:t>async</w:t>
      </w:r>
      <w:r>
        <w:rPr>
          <w:rFonts w:ascii="MingLiU_HKSCS"/>
          <w:color w:val="000087"/>
          <w:spacing w:val="12"/>
          <w:sz w:val="21"/>
        </w:rPr>
        <w:t xml:space="preserve"> </w:t>
      </w:r>
      <w:r>
        <w:rPr>
          <w:rFonts w:ascii="MingLiU_HKSCS"/>
          <w:sz w:val="21"/>
        </w:rPr>
        <w:t>(</w:t>
      </w:r>
      <w:r>
        <w:rPr>
          <w:rFonts w:ascii="MingLiU_HKSCS"/>
          <w:color w:val="000087"/>
          <w:sz w:val="21"/>
        </w:rPr>
        <w:t>t</w:t>
      </w:r>
      <w:r>
        <w:rPr>
          <w:rFonts w:ascii="MingLiU_HKSCS"/>
          <w:sz w:val="21"/>
        </w:rPr>
        <w:t>)</w:t>
      </w:r>
      <w:r>
        <w:rPr>
          <w:rFonts w:ascii="MingLiU_HKSCS"/>
          <w:spacing w:val="12"/>
          <w:sz w:val="21"/>
        </w:rPr>
        <w:t xml:space="preserve"> </w:t>
      </w:r>
      <w:r>
        <w:rPr>
          <w:rFonts w:ascii="MingLiU_HKSCS"/>
          <w:color w:val="545454"/>
          <w:sz w:val="21"/>
        </w:rPr>
        <w:t>=&gt;</w:t>
      </w:r>
      <w:r>
        <w:rPr>
          <w:rFonts w:ascii="MingLiU_HKSCS"/>
          <w:color w:val="545454"/>
          <w:spacing w:val="13"/>
          <w:sz w:val="21"/>
        </w:rPr>
        <w:t xml:space="preserve"> </w:t>
      </w:r>
      <w:r>
        <w:rPr>
          <w:rFonts w:ascii="MingLiU_HKSCS"/>
          <w:spacing w:val="-10"/>
          <w:sz w:val="21"/>
        </w:rPr>
        <w:t>{</w:t>
      </w:r>
    </w:p>
    <w:p>
      <w:pPr>
        <w:spacing w:before="8" w:line="211" w:lineRule="auto"/>
        <w:ind w:left="975" w:right="4932" w:firstLine="0"/>
        <w:jc w:val="left"/>
        <w:rPr>
          <w:rFonts w:ascii="MingLiU_HKSCS"/>
          <w:sz w:val="21"/>
        </w:rPr>
      </w:pPr>
      <w:r>
        <w:rPr>
          <w:rFonts w:ascii="MingLiU_HKSCS"/>
          <w:color w:val="006699"/>
          <w:sz w:val="21"/>
        </w:rPr>
        <w:t xml:space="preserve">const </w:t>
      </w:r>
      <w:r>
        <w:rPr>
          <w:rFonts w:ascii="MingLiU_HKSCS"/>
          <w:sz w:val="21"/>
        </w:rPr>
        <w:t xml:space="preserve">{ </w:t>
      </w:r>
      <w:r>
        <w:rPr>
          <w:rFonts w:ascii="MingLiU_HKSCS"/>
          <w:color w:val="000087"/>
          <w:sz w:val="21"/>
        </w:rPr>
        <w:t>server</w:t>
      </w:r>
      <w:r>
        <w:rPr>
          <w:rFonts w:ascii="MingLiU_HKSCS"/>
          <w:sz w:val="21"/>
        </w:rPr>
        <w:t xml:space="preserve">, </w:t>
      </w:r>
      <w:r>
        <w:rPr>
          <w:rFonts w:ascii="MingLiU_HKSCS"/>
          <w:color w:val="000087"/>
          <w:sz w:val="21"/>
        </w:rPr>
        <w:t xml:space="preserve">url </w:t>
      </w:r>
      <w:r>
        <w:rPr>
          <w:rFonts w:ascii="MingLiU_HKSCS"/>
          <w:sz w:val="21"/>
        </w:rPr>
        <w:t xml:space="preserve">} </w:t>
      </w:r>
      <w:r>
        <w:rPr>
          <w:rFonts w:ascii="MingLiU_HKSCS"/>
          <w:color w:val="545454"/>
          <w:sz w:val="21"/>
        </w:rPr>
        <w:t xml:space="preserve">= </w:t>
      </w:r>
      <w:r>
        <w:rPr>
          <w:rFonts w:ascii="MingLiU_HKSCS"/>
          <w:color w:val="000087"/>
          <w:sz w:val="21"/>
        </w:rPr>
        <w:t>await serverStart</w:t>
      </w:r>
      <w:r>
        <w:rPr>
          <w:rFonts w:ascii="MingLiU_HKSCS"/>
          <w:sz w:val="21"/>
        </w:rPr>
        <w:t xml:space="preserve">(); </w:t>
      </w: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w:t>
      </w:r>
      <w:r>
        <w:rPr>
          <w:rFonts w:ascii="MingLiU_HKSCS"/>
          <w:color w:val="AA0000"/>
          <w:sz w:val="21"/>
        </w:rPr>
        <w:t>${</w:t>
      </w:r>
      <w:r>
        <w:rPr>
          <w:rFonts w:ascii="MingLiU_HKSCS"/>
          <w:color w:val="000087"/>
          <w:sz w:val="21"/>
        </w:rPr>
        <w:t>url</w:t>
      </w:r>
      <w:r>
        <w:rPr>
          <w:rFonts w:ascii="MingLiU_HKSCS"/>
          <w:color w:val="AA0000"/>
          <w:sz w:val="21"/>
        </w:rPr>
        <w:t>}</w:t>
      </w:r>
      <w:r>
        <w:rPr>
          <w:rFonts w:ascii="MingLiU_HKSCS"/>
          <w:color w:val="CC3300"/>
          <w:sz w:val="21"/>
        </w:rPr>
        <w:t>/`</w:t>
      </w:r>
      <w:r>
        <w:rPr>
          <w:rFonts w:ascii="MingLiU_HKSCS"/>
          <w:sz w:val="21"/>
        </w:rPr>
        <w:t>);</w:t>
      </w:r>
    </w:p>
    <w:p>
      <w:pPr>
        <w:spacing w:before="0" w:line="253" w:lineRule="exact"/>
        <w:ind w:left="975"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body</w:t>
      </w:r>
      <w:r>
        <w:rPr>
          <w:rFonts w:ascii="MingLiU_HKSCS"/>
          <w:color w:val="000087"/>
          <w:spacing w:val="11"/>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0087"/>
          <w:sz w:val="21"/>
        </w:rPr>
        <w:t>await</w:t>
      </w:r>
      <w:r>
        <w:rPr>
          <w:rFonts w:ascii="MingLiU_HKSCS"/>
          <w:color w:val="000087"/>
          <w:spacing w:val="11"/>
          <w:sz w:val="21"/>
        </w:rPr>
        <w:t xml:space="preserve"> </w:t>
      </w:r>
      <w:r>
        <w:rPr>
          <w:rFonts w:ascii="MingLiU_HKSCS"/>
          <w:color w:val="000087"/>
          <w:spacing w:val="-2"/>
          <w:sz w:val="21"/>
        </w:rPr>
        <w:t>result</w:t>
      </w:r>
      <w:r>
        <w:rPr>
          <w:rFonts w:ascii="MingLiU_HKSCS"/>
          <w:spacing w:val="-2"/>
          <w:sz w:val="21"/>
        </w:rPr>
        <w:t>.</w:t>
      </w:r>
      <w:r>
        <w:rPr>
          <w:rFonts w:ascii="MingLiU_HKSCS"/>
          <w:color w:val="000087"/>
          <w:spacing w:val="-2"/>
          <w:sz w:val="21"/>
        </w:rPr>
        <w:t>text</w:t>
      </w:r>
      <w:r>
        <w:rPr>
          <w:rFonts w:ascii="MingLiU_HKSCS"/>
          <w:spacing w:val="-2"/>
          <w:sz w:val="21"/>
        </w:rPr>
        <w:t>();</w:t>
      </w:r>
    </w:p>
    <w:p>
      <w:pPr>
        <w:spacing w:before="8" w:line="211" w:lineRule="auto"/>
        <w:ind w:left="975" w:right="3758" w:firstLine="0"/>
        <w:jc w:val="left"/>
        <w:rPr>
          <w:rFonts w:ascii="MingLiU_HKSCS"/>
          <w:sz w:val="21"/>
        </w:rPr>
      </w:pPr>
      <w:r>
        <w:rPr>
          <w:rFonts w:ascii="MingLiU_HKSCS"/>
          <w:color w:val="000087"/>
          <w:sz w:val="21"/>
        </w:rPr>
        <w:t>t</w:t>
      </w:r>
      <w:r>
        <w:rPr>
          <w:rFonts w:ascii="MingLiU_HKSCS"/>
          <w:sz w:val="21"/>
        </w:rPr>
        <w:t>.</w:t>
      </w:r>
      <w:r>
        <w:rPr>
          <w:rFonts w:ascii="MingLiU_HKSCS"/>
          <w:color w:val="000087"/>
          <w:sz w:val="21"/>
        </w:rPr>
        <w:t>equal</w:t>
      </w:r>
      <w:r>
        <w:rPr>
          <w:rFonts w:ascii="MingLiU_HKSCS"/>
          <w:sz w:val="21"/>
        </w:rPr>
        <w:t>(</w:t>
      </w:r>
      <w:r>
        <w:rPr>
          <w:rFonts w:ascii="MingLiU_HKSCS"/>
          <w:color w:val="000087"/>
          <w:sz w:val="21"/>
        </w:rPr>
        <w:t>body</w:t>
      </w:r>
      <w:r>
        <w:rPr>
          <w:rFonts w:ascii="MingLiU_HKSCS"/>
          <w:sz w:val="21"/>
        </w:rPr>
        <w:t xml:space="preserve">, </w:t>
      </w:r>
      <w:r>
        <w:rPr>
          <w:rFonts w:ascii="MingLiU_HKSCS"/>
          <w:color w:val="CC3300"/>
          <w:sz w:val="21"/>
        </w:rPr>
        <w:t>'Hello from Distributed Node.js!'</w:t>
      </w:r>
      <w:r>
        <w:rPr>
          <w:rFonts w:ascii="MingLiU_HKSCS"/>
          <w:sz w:val="21"/>
        </w:rPr>
        <w:t xml:space="preserve">); </w:t>
      </w:r>
      <w:r>
        <w:rPr>
          <w:rFonts w:ascii="MingLiU_HKSCS"/>
          <w:color w:val="000087"/>
          <w:spacing w:val="-2"/>
          <w:sz w:val="21"/>
        </w:rPr>
        <w:t>server</w:t>
      </w:r>
      <w:r>
        <w:rPr>
          <w:rFonts w:ascii="MingLiU_HKSCS"/>
          <w:spacing w:val="-2"/>
          <w:sz w:val="21"/>
        </w:rPr>
        <w:t>.</w:t>
      </w:r>
      <w:r>
        <w:rPr>
          <w:rFonts w:ascii="MingLiU_HKSCS"/>
          <w:color w:val="000087"/>
          <w:spacing w:val="-2"/>
          <w:sz w:val="21"/>
        </w:rPr>
        <w:t>kill</w:t>
      </w:r>
      <w:r>
        <w:rPr>
          <w:rFonts w:ascii="MingLiU_HKSCS"/>
          <w:spacing w:val="-2"/>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spacing w:before="187" w:line="268" w:lineRule="auto"/>
        <w:ind w:right="785"/>
      </w:pPr>
      <w:r>
        <w:t>Now switch back to the web browser where you were viewing the coverage</w:t>
      </w:r>
      <w:r>
        <w:rPr>
          <w:spacing w:val="80"/>
        </w:rPr>
        <w:t xml:space="preserve"> </w:t>
      </w:r>
      <w:r>
        <w:t>report. Something else in this file is still wrong. Near the top of the file, the</w:t>
      </w:r>
      <w:r>
        <w:rPr>
          <w:spacing w:val="80"/>
        </w:rPr>
        <w:t xml:space="preserve"> </w:t>
      </w:r>
      <w:r>
        <w:t>default port fallback value of 8000 is highlighted in yellow. Hover your mouse cursor over the value, and the tooltip will say “branch not covered.” This means that</w:t>
      </w:r>
      <w:r>
        <w:rPr>
          <w:spacing w:val="27"/>
        </w:rPr>
        <w:t xml:space="preserve"> </w:t>
      </w:r>
      <w:r>
        <w:t>the</w:t>
      </w:r>
      <w:r>
        <w:rPr>
          <w:spacing w:val="27"/>
        </w:rPr>
        <w:t xml:space="preserve"> </w:t>
      </w:r>
      <w:r>
        <w:t>right</w:t>
      </w:r>
      <w:r>
        <w:rPr>
          <w:spacing w:val="27"/>
        </w:rPr>
        <w:t xml:space="preserve"> </w:t>
      </w:r>
      <w:r>
        <w:t>operand</w:t>
      </w:r>
      <w:r>
        <w:rPr>
          <w:spacing w:val="28"/>
        </w:rPr>
        <w:t xml:space="preserve"> </w:t>
      </w:r>
      <w:r>
        <w:t>for</w:t>
      </w:r>
      <w:r>
        <w:rPr>
          <w:spacing w:val="27"/>
        </w:rPr>
        <w:t xml:space="preserve"> </w:t>
      </w:r>
      <w:r>
        <w:t>the</w:t>
      </w:r>
      <w:r>
        <w:rPr>
          <w:spacing w:val="27"/>
        </w:rPr>
        <w:t xml:space="preserve"> </w:t>
      </w:r>
      <w:r>
        <w:rPr>
          <w:i/>
        </w:rPr>
        <w:t>or</w:t>
      </w:r>
      <w:r>
        <w:rPr>
          <w:i/>
          <w:spacing w:val="27"/>
        </w:rPr>
        <w:t xml:space="preserve"> </w:t>
      </w:r>
      <w:r>
        <w:t>operator</w:t>
      </w:r>
      <w:r>
        <w:rPr>
          <w:spacing w:val="27"/>
        </w:rPr>
        <w:t xml:space="preserve"> </w:t>
      </w:r>
      <w:r>
        <w:t>has</w:t>
      </w:r>
      <w:r>
        <w:rPr>
          <w:spacing w:val="27"/>
        </w:rPr>
        <w:t xml:space="preserve"> </w:t>
      </w:r>
      <w:r>
        <w:t>never</w:t>
      </w:r>
      <w:r>
        <w:rPr>
          <w:spacing w:val="27"/>
        </w:rPr>
        <w:t xml:space="preserve"> </w:t>
      </w:r>
      <w:r>
        <w:t>been</w:t>
      </w:r>
      <w:r>
        <w:rPr>
          <w:spacing w:val="28"/>
        </w:rPr>
        <w:t xml:space="preserve"> </w:t>
      </w:r>
      <w:r>
        <w:t>executed.</w:t>
      </w:r>
      <w:r>
        <w:rPr>
          <w:spacing w:val="28"/>
        </w:rPr>
        <w:t xml:space="preserve"> </w:t>
      </w:r>
      <w:r>
        <w:t>This</w:t>
      </w:r>
      <w:r>
        <w:rPr>
          <w:spacing w:val="27"/>
        </w:rPr>
        <w:t xml:space="preserve"> </w:t>
      </w:r>
      <w:r>
        <w:t>is because</w:t>
      </w:r>
      <w:r>
        <w:rPr>
          <w:spacing w:val="17"/>
        </w:rPr>
        <w:t xml:space="preserve"> </w:t>
      </w:r>
      <w:r>
        <w:t>the</w:t>
      </w:r>
      <w:r>
        <w:rPr>
          <w:spacing w:val="17"/>
        </w:rPr>
        <w:t xml:space="preserve"> </w:t>
      </w:r>
      <w:r>
        <w:t>file</w:t>
      </w:r>
      <w:r>
        <w:rPr>
          <w:spacing w:val="17"/>
        </w:rPr>
        <w:t xml:space="preserve"> </w:t>
      </w:r>
      <w:r>
        <w:t>is</w:t>
      </w:r>
      <w:r>
        <w:rPr>
          <w:spacing w:val="17"/>
        </w:rPr>
        <w:t xml:space="preserve"> </w:t>
      </w:r>
      <w:r>
        <w:t>always</w:t>
      </w:r>
      <w:r>
        <w:rPr>
          <w:spacing w:val="17"/>
        </w:rPr>
        <w:t xml:space="preserve"> </w:t>
      </w:r>
      <w:r>
        <w:t>executed</w:t>
      </w:r>
      <w:r>
        <w:rPr>
          <w:spacing w:val="19"/>
        </w:rPr>
        <w:t xml:space="preserve"> </w:t>
      </w:r>
      <w:r>
        <w:t>with</w:t>
      </w:r>
      <w:r>
        <w:rPr>
          <w:spacing w:val="19"/>
        </w:rPr>
        <w:t xml:space="preserve"> </w:t>
      </w:r>
      <w:r>
        <w:t>an</w:t>
      </w:r>
      <w:r>
        <w:rPr>
          <w:spacing w:val="19"/>
        </w:rPr>
        <w:t xml:space="preserve"> </w:t>
      </w:r>
      <w:r>
        <w:t>environment</w:t>
      </w:r>
      <w:r>
        <w:rPr>
          <w:spacing w:val="17"/>
        </w:rPr>
        <w:t xml:space="preserve"> </w:t>
      </w:r>
      <w:r>
        <w:t>variable</w:t>
      </w:r>
      <w:r>
        <w:rPr>
          <w:spacing w:val="17"/>
        </w:rPr>
        <w:t xml:space="preserve"> </w:t>
      </w:r>
      <w:r>
        <w:t>pair</w:t>
      </w:r>
      <w:r>
        <w:rPr>
          <w:spacing w:val="17"/>
        </w:rPr>
        <w:t xml:space="preserve"> </w:t>
      </w:r>
      <w:r>
        <w:t>of</w:t>
      </w:r>
      <w:r>
        <w:rPr>
          <w:spacing w:val="17"/>
        </w:rPr>
        <w:t xml:space="preserve"> </w:t>
      </w:r>
      <w:r>
        <w:rPr>
          <w:rFonts w:ascii="MingLiU_HKSCS" w:hAnsi="MingLiU_HKSCS"/>
        </w:rPr>
        <w:t>PORT=0</w:t>
      </w:r>
      <w:r>
        <w:t>.</w:t>
      </w:r>
    </w:p>
    <w:p>
      <w:pPr>
        <w:pStyle w:val="9"/>
        <w:spacing w:line="349" w:lineRule="exact"/>
      </w:pPr>
      <w:r>
        <w:t>The</w:t>
      </w:r>
      <w:r>
        <w:rPr>
          <w:spacing w:val="7"/>
        </w:rPr>
        <w:t xml:space="preserve"> </w:t>
      </w:r>
      <w:r>
        <w:t>zero</w:t>
      </w:r>
      <w:r>
        <w:rPr>
          <w:spacing w:val="8"/>
        </w:rPr>
        <w:t xml:space="preserve"> </w:t>
      </w:r>
      <w:r>
        <w:t>is</w:t>
      </w:r>
      <w:r>
        <w:rPr>
          <w:spacing w:val="8"/>
        </w:rPr>
        <w:t xml:space="preserve"> </w:t>
      </w:r>
      <w:r>
        <w:t>passed</w:t>
      </w:r>
      <w:r>
        <w:rPr>
          <w:spacing w:val="8"/>
        </w:rPr>
        <w:t xml:space="preserve"> </w:t>
      </w:r>
      <w:r>
        <w:t>in</w:t>
      </w:r>
      <w:r>
        <w:rPr>
          <w:spacing w:val="8"/>
        </w:rPr>
        <w:t xml:space="preserve"> </w:t>
      </w:r>
      <w:r>
        <w:t>as</w:t>
      </w:r>
      <w:r>
        <w:rPr>
          <w:spacing w:val="8"/>
        </w:rPr>
        <w:t xml:space="preserve"> </w:t>
      </w:r>
      <w:r>
        <w:t>the</w:t>
      </w:r>
      <w:r>
        <w:rPr>
          <w:spacing w:val="7"/>
        </w:rPr>
        <w:t xml:space="preserve"> </w:t>
      </w:r>
      <w:r>
        <w:t>string</w:t>
      </w:r>
      <w:r>
        <w:rPr>
          <w:spacing w:val="7"/>
        </w:rPr>
        <w:t xml:space="preserve"> </w:t>
      </w:r>
      <w:r>
        <w:rPr>
          <w:rFonts w:ascii="MingLiU_HKSCS"/>
        </w:rPr>
        <w:t>"0"</w:t>
      </w:r>
      <w:r>
        <w:t>,</w:t>
      </w:r>
      <w:r>
        <w:rPr>
          <w:spacing w:val="9"/>
        </w:rPr>
        <w:t xml:space="preserve"> </w:t>
      </w:r>
      <w:r>
        <w:t>which</w:t>
      </w:r>
      <w:r>
        <w:rPr>
          <w:spacing w:val="8"/>
        </w:rPr>
        <w:t xml:space="preserve"> </w:t>
      </w:r>
      <w:r>
        <w:t>is</w:t>
      </w:r>
      <w:r>
        <w:rPr>
          <w:spacing w:val="7"/>
        </w:rPr>
        <w:t xml:space="preserve"> </w:t>
      </w:r>
      <w:r>
        <w:t>a</w:t>
      </w:r>
      <w:r>
        <w:rPr>
          <w:spacing w:val="8"/>
        </w:rPr>
        <w:t xml:space="preserve"> </w:t>
      </w:r>
      <w:r>
        <w:t>truthy</w:t>
      </w:r>
      <w:r>
        <w:rPr>
          <w:spacing w:val="8"/>
        </w:rPr>
        <w:t xml:space="preserve"> </w:t>
      </w:r>
      <w:r>
        <w:rPr>
          <w:spacing w:val="-2"/>
        </w:rPr>
        <w:t>value.</w:t>
      </w:r>
    </w:p>
    <w:p>
      <w:pPr>
        <w:pStyle w:val="9"/>
        <w:spacing w:before="131" w:line="276" w:lineRule="auto"/>
        <w:ind w:right="968"/>
      </w:pPr>
      <w:r>
        <w:t xml:space="preserve">The easiest way to fix this problem is to instruct nyc to ignore the offending line. Add the following line to </w:t>
      </w:r>
      <w:r>
        <w:rPr>
          <w:i/>
        </w:rPr>
        <w:t xml:space="preserve">server.js </w:t>
      </w:r>
      <w:r>
        <w:t xml:space="preserve">just above the </w:t>
      </w:r>
      <w:r>
        <w:rPr>
          <w:rFonts w:ascii="MingLiU_HKSCS"/>
        </w:rPr>
        <w:t>PORT</w:t>
      </w:r>
      <w:r>
        <w:rPr>
          <w:rFonts w:ascii="MingLiU_HKSCS"/>
          <w:spacing w:val="-42"/>
        </w:rPr>
        <w:t xml:space="preserve"> </w:t>
      </w:r>
      <w:r>
        <w:t>assignment line:</w:t>
      </w:r>
    </w:p>
    <w:p>
      <w:pPr>
        <w:spacing w:before="282"/>
        <w:ind w:left="1047" w:right="0" w:firstLine="0"/>
        <w:jc w:val="left"/>
        <w:rPr>
          <w:rFonts w:ascii="MingLiU_HKSCS"/>
          <w:sz w:val="21"/>
        </w:rPr>
      </w:pPr>
      <w:r>
        <w:rPr>
          <w:rFonts w:ascii="MingLiU_HKSCS"/>
          <w:sz w:val="21"/>
        </w:rPr>
        <w:t>/*</w:t>
      </w:r>
      <w:r>
        <w:rPr>
          <w:rFonts w:ascii="MingLiU_HKSCS"/>
          <w:spacing w:val="13"/>
          <w:sz w:val="21"/>
        </w:rPr>
        <w:t xml:space="preserve"> </w:t>
      </w:r>
      <w:r>
        <w:rPr>
          <w:rFonts w:ascii="MingLiU_HKSCS"/>
          <w:sz w:val="21"/>
        </w:rPr>
        <w:t>istanbul</w:t>
      </w:r>
      <w:r>
        <w:rPr>
          <w:rFonts w:ascii="MingLiU_HKSCS"/>
          <w:spacing w:val="14"/>
          <w:sz w:val="21"/>
        </w:rPr>
        <w:t xml:space="preserve"> </w:t>
      </w:r>
      <w:r>
        <w:rPr>
          <w:rFonts w:ascii="MingLiU_HKSCS"/>
          <w:sz w:val="21"/>
        </w:rPr>
        <w:t>ignore</w:t>
      </w:r>
      <w:r>
        <w:rPr>
          <w:rFonts w:ascii="MingLiU_HKSCS"/>
          <w:spacing w:val="13"/>
          <w:sz w:val="21"/>
        </w:rPr>
        <w:t xml:space="preserve"> </w:t>
      </w:r>
      <w:r>
        <w:rPr>
          <w:rFonts w:ascii="MingLiU_HKSCS"/>
          <w:sz w:val="21"/>
        </w:rPr>
        <w:t>next</w:t>
      </w:r>
      <w:r>
        <w:rPr>
          <w:rFonts w:ascii="MingLiU_HKSCS"/>
          <w:spacing w:val="14"/>
          <w:sz w:val="21"/>
        </w:rPr>
        <w:t xml:space="preserve"> </w:t>
      </w:r>
      <w:r>
        <w:rPr>
          <w:rFonts w:ascii="MingLiU_HKSCS"/>
          <w:spacing w:val="-5"/>
          <w:sz w:val="21"/>
        </w:rPr>
        <w:t>*/</w:t>
      </w:r>
    </w:p>
    <w:p>
      <w:pPr>
        <w:pStyle w:val="9"/>
        <w:spacing w:before="10"/>
        <w:ind w:left="0"/>
        <w:rPr>
          <w:rFonts w:ascii="MingLiU_HKSCS"/>
          <w:sz w:val="23"/>
        </w:rPr>
      </w:pPr>
    </w:p>
    <w:p>
      <w:pPr>
        <w:pStyle w:val="9"/>
        <w:spacing w:before="1" w:line="256" w:lineRule="auto"/>
        <w:ind w:right="968"/>
      </w:pPr>
      <w:r>
        <w:t xml:space="preserve">This comment instructs the code coverage checker to ignore the following line. There used to be two separate npm packages, one called </w:t>
      </w:r>
      <w:r>
        <w:rPr>
          <w:rFonts w:ascii="MingLiU_HKSCS"/>
        </w:rPr>
        <w:t>istanbul</w:t>
      </w:r>
      <w:r>
        <w:t>, and one called</w:t>
      </w:r>
      <w:r>
        <w:rPr>
          <w:spacing w:val="28"/>
        </w:rPr>
        <w:t xml:space="preserve"> </w:t>
      </w:r>
      <w:r>
        <w:rPr>
          <w:rFonts w:ascii="MingLiU_HKSCS"/>
        </w:rPr>
        <w:t>nyc</w:t>
      </w:r>
      <w:r>
        <w:t>.</w:t>
      </w:r>
      <w:r>
        <w:rPr>
          <w:spacing w:val="28"/>
        </w:rPr>
        <w:t xml:space="preserve"> </w:t>
      </w:r>
      <w:r>
        <w:t>The two</w:t>
      </w:r>
      <w:r>
        <w:rPr>
          <w:spacing w:val="28"/>
        </w:rPr>
        <w:t xml:space="preserve"> </w:t>
      </w:r>
      <w:r>
        <w:t>projects were eventually</w:t>
      </w:r>
      <w:r>
        <w:rPr>
          <w:spacing w:val="28"/>
        </w:rPr>
        <w:t xml:space="preserve"> </w:t>
      </w:r>
      <w:r>
        <w:t>merged.</w:t>
      </w:r>
      <w:r>
        <w:rPr>
          <w:spacing w:val="28"/>
        </w:rPr>
        <w:t xml:space="preserve"> </w:t>
      </w:r>
      <w:r>
        <w:t>The CLI utility</w:t>
      </w:r>
      <w:r>
        <w:rPr>
          <w:spacing w:val="28"/>
        </w:rPr>
        <w:t xml:space="preserve"> </w:t>
      </w:r>
      <w:r>
        <w:t>kept the</w:t>
      </w:r>
    </w:p>
    <w:p>
      <w:pPr>
        <w:pStyle w:val="9"/>
        <w:spacing w:line="277" w:lineRule="exact"/>
      </w:pPr>
      <w:r>
        <w:t>name</w:t>
      </w:r>
      <w:r>
        <w:rPr>
          <w:spacing w:val="10"/>
        </w:rPr>
        <w:t xml:space="preserve"> </w:t>
      </w:r>
      <w:r>
        <w:t>of</w:t>
      </w:r>
      <w:r>
        <w:rPr>
          <w:spacing w:val="10"/>
        </w:rPr>
        <w:t xml:space="preserve"> </w:t>
      </w:r>
      <w:r>
        <w:rPr>
          <w:i/>
        </w:rPr>
        <w:t>nyc</w:t>
      </w:r>
      <w:r>
        <w:t>,</w:t>
      </w:r>
      <w:r>
        <w:rPr>
          <w:spacing w:val="11"/>
        </w:rPr>
        <w:t xml:space="preserve"> </w:t>
      </w:r>
      <w:r>
        <w:t>while</w:t>
      </w:r>
      <w:r>
        <w:rPr>
          <w:spacing w:val="10"/>
        </w:rPr>
        <w:t xml:space="preserve"> </w:t>
      </w:r>
      <w:r>
        <w:t>the</w:t>
      </w:r>
      <w:r>
        <w:rPr>
          <w:spacing w:val="10"/>
        </w:rPr>
        <w:t xml:space="preserve"> </w:t>
      </w:r>
      <w:r>
        <w:t>comments</w:t>
      </w:r>
      <w:r>
        <w:rPr>
          <w:spacing w:val="10"/>
        </w:rPr>
        <w:t xml:space="preserve"> </w:t>
      </w:r>
      <w:r>
        <w:t>used</w:t>
      </w:r>
      <w:r>
        <w:rPr>
          <w:spacing w:val="11"/>
        </w:rPr>
        <w:t xml:space="preserve"> </w:t>
      </w:r>
      <w:r>
        <w:t>to</w:t>
      </w:r>
      <w:r>
        <w:rPr>
          <w:spacing w:val="11"/>
        </w:rPr>
        <w:t xml:space="preserve"> </w:t>
      </w:r>
      <w:r>
        <w:t>configure</w:t>
      </w:r>
      <w:r>
        <w:rPr>
          <w:spacing w:val="10"/>
        </w:rPr>
        <w:t xml:space="preserve"> </w:t>
      </w:r>
      <w:r>
        <w:t>the</w:t>
      </w:r>
      <w:r>
        <w:rPr>
          <w:spacing w:val="10"/>
        </w:rPr>
        <w:t xml:space="preserve"> </w:t>
      </w:r>
      <w:r>
        <w:t>utility</w:t>
      </w:r>
      <w:r>
        <w:rPr>
          <w:spacing w:val="11"/>
        </w:rPr>
        <w:t xml:space="preserve"> </w:t>
      </w:r>
      <w:r>
        <w:t>from</w:t>
      </w:r>
      <w:r>
        <w:rPr>
          <w:spacing w:val="10"/>
        </w:rPr>
        <w:t xml:space="preserve"> </w:t>
      </w:r>
      <w:r>
        <w:t>within</w:t>
      </w:r>
      <w:r>
        <w:rPr>
          <w:spacing w:val="11"/>
        </w:rPr>
        <w:t xml:space="preserve"> </w:t>
      </w:r>
      <w:r>
        <w:rPr>
          <w:spacing w:val="-4"/>
        </w:rPr>
        <w:t>code</w:t>
      </w:r>
    </w:p>
    <w:p>
      <w:pPr>
        <w:spacing w:after="0" w:line="277" w:lineRule="exact"/>
        <w:sectPr>
          <w:pgSz w:w="12240" w:h="15840"/>
          <w:pgMar w:top="1380" w:right="700" w:bottom="280" w:left="680" w:header="720" w:footer="720" w:gutter="0"/>
          <w:cols w:space="720" w:num="1"/>
        </w:sectPr>
      </w:pPr>
    </w:p>
    <w:p>
      <w:pPr>
        <w:spacing w:before="72"/>
        <w:ind w:left="760" w:right="0" w:firstLine="0"/>
        <w:jc w:val="left"/>
        <w:rPr>
          <w:sz w:val="28"/>
        </w:rPr>
      </w:pPr>
      <w:r>
        <w:rPr>
          <w:sz w:val="28"/>
        </w:rPr>
        <w:t>kept</w:t>
      </w:r>
      <w:r>
        <w:rPr>
          <w:spacing w:val="8"/>
          <w:sz w:val="28"/>
        </w:rPr>
        <w:t xml:space="preserve"> </w:t>
      </w:r>
      <w:r>
        <w:rPr>
          <w:sz w:val="28"/>
        </w:rPr>
        <w:t>the</w:t>
      </w:r>
      <w:r>
        <w:rPr>
          <w:spacing w:val="8"/>
          <w:sz w:val="28"/>
        </w:rPr>
        <w:t xml:space="preserve"> </w:t>
      </w:r>
      <w:r>
        <w:rPr>
          <w:sz w:val="28"/>
        </w:rPr>
        <w:t>prefix</w:t>
      </w:r>
      <w:r>
        <w:rPr>
          <w:spacing w:val="9"/>
          <w:sz w:val="28"/>
        </w:rPr>
        <w:t xml:space="preserve"> </w:t>
      </w:r>
      <w:r>
        <w:rPr>
          <w:sz w:val="28"/>
        </w:rPr>
        <w:t>of</w:t>
      </w:r>
      <w:r>
        <w:rPr>
          <w:spacing w:val="8"/>
          <w:sz w:val="28"/>
        </w:rPr>
        <w:t xml:space="preserve"> </w:t>
      </w:r>
      <w:r>
        <w:rPr>
          <w:i/>
          <w:spacing w:val="-2"/>
          <w:sz w:val="28"/>
        </w:rPr>
        <w:t>istanbul</w:t>
      </w:r>
      <w:r>
        <w:rPr>
          <w:spacing w:val="-2"/>
          <w:sz w:val="28"/>
        </w:rPr>
        <w:t>.</w:t>
      </w:r>
    </w:p>
    <w:p>
      <w:pPr>
        <w:pStyle w:val="9"/>
        <w:spacing w:before="182" w:line="268" w:lineRule="auto"/>
        <w:ind w:right="968"/>
      </w:pPr>
      <w:r>
        <w:t>Another way to get past this situation would be to reduce the required code coverage value. Since the application is so small, the values would actually have</w:t>
      </w:r>
      <w:r>
        <w:rPr>
          <w:spacing w:val="40"/>
        </w:rPr>
        <w:t xml:space="preserve"> </w:t>
      </w:r>
      <w:r>
        <w:t>to be changed significantly, dropping the branches threshold from 100% to 75%. For a larger project,</w:t>
      </w:r>
      <w:r>
        <w:rPr>
          <w:spacing w:val="26"/>
        </w:rPr>
        <w:t xml:space="preserve"> </w:t>
      </w:r>
      <w:r>
        <w:t>this drop</w:t>
      </w:r>
      <w:r>
        <w:rPr>
          <w:spacing w:val="26"/>
        </w:rPr>
        <w:t xml:space="preserve"> </w:t>
      </w:r>
      <w:r>
        <w:t>would</w:t>
      </w:r>
      <w:r>
        <w:rPr>
          <w:spacing w:val="26"/>
        </w:rPr>
        <w:t xml:space="preserve"> </w:t>
      </w:r>
      <w:r>
        <w:t>be much</w:t>
      </w:r>
      <w:r>
        <w:rPr>
          <w:spacing w:val="26"/>
        </w:rPr>
        <w:t xml:space="preserve"> </w:t>
      </w:r>
      <w:r>
        <w:t>smaller,</w:t>
      </w:r>
      <w:r>
        <w:rPr>
          <w:spacing w:val="26"/>
        </w:rPr>
        <w:t xml:space="preserve"> </w:t>
      </w:r>
      <w:r>
        <w:t>say</w:t>
      </w:r>
      <w:r>
        <w:rPr>
          <w:spacing w:val="26"/>
        </w:rPr>
        <w:t xml:space="preserve"> </w:t>
      </w:r>
      <w:r>
        <w:t>from 100% to</w:t>
      </w:r>
      <w:r>
        <w:rPr>
          <w:spacing w:val="26"/>
        </w:rPr>
        <w:t xml:space="preserve"> </w:t>
      </w:r>
      <w:r>
        <w:t>99%.</w:t>
      </w:r>
    </w:p>
    <w:p>
      <w:pPr>
        <w:pStyle w:val="9"/>
        <w:spacing w:line="268" w:lineRule="auto"/>
        <w:ind w:right="968"/>
      </w:pPr>
      <w:r>
        <w:t xml:space="preserve">As tempting as that may be, it is actually a very annoying situation in practice. In the situation with sub-100% coverage, if an engineer removes a bunch of code from the repository, the code coverage percent will actually drop. Then the engineer will need to also reduce the code coverage threshold in </w:t>
      </w:r>
      <w:r>
        <w:rPr>
          <w:i/>
        </w:rPr>
        <w:t xml:space="preserve">.nycrc </w:t>
      </w:r>
      <w:r>
        <w:t>as well, despite not adding any untested code.</w:t>
      </w:r>
    </w:p>
    <w:p>
      <w:pPr>
        <w:pStyle w:val="9"/>
        <w:spacing w:before="138" w:line="268" w:lineRule="auto"/>
        <w:ind w:right="744"/>
      </w:pPr>
      <w:r>
        <w:t>Is it okay to not test the default port assignment line? In this case, it depends on how</w:t>
      </w:r>
      <w:r>
        <w:rPr>
          <w:spacing w:val="28"/>
        </w:rPr>
        <w:t xml:space="preserve"> </w:t>
      </w:r>
      <w:r>
        <w:t>the</w:t>
      </w:r>
      <w:r>
        <w:rPr>
          <w:spacing w:val="28"/>
        </w:rPr>
        <w:t xml:space="preserve"> </w:t>
      </w:r>
      <w:r>
        <w:t>application</w:t>
      </w:r>
      <w:r>
        <w:rPr>
          <w:spacing w:val="29"/>
        </w:rPr>
        <w:t xml:space="preserve"> </w:t>
      </w:r>
      <w:r>
        <w:t>is</w:t>
      </w:r>
      <w:r>
        <w:rPr>
          <w:spacing w:val="28"/>
        </w:rPr>
        <w:t xml:space="preserve"> </w:t>
      </w:r>
      <w:r>
        <w:t>intended</w:t>
      </w:r>
      <w:r>
        <w:rPr>
          <w:spacing w:val="29"/>
        </w:rPr>
        <w:t xml:space="preserve"> </w:t>
      </w:r>
      <w:r>
        <w:t>to</w:t>
      </w:r>
      <w:r>
        <w:rPr>
          <w:spacing w:val="29"/>
        </w:rPr>
        <w:t xml:space="preserve"> </w:t>
      </w:r>
      <w:r>
        <w:t>be</w:t>
      </w:r>
      <w:r>
        <w:rPr>
          <w:spacing w:val="28"/>
        </w:rPr>
        <w:t xml:space="preserve"> </w:t>
      </w:r>
      <w:r>
        <w:t>launched</w:t>
      </w:r>
      <w:r>
        <w:rPr>
          <w:spacing w:val="29"/>
        </w:rPr>
        <w:t xml:space="preserve"> </w:t>
      </w:r>
      <w:r>
        <w:t>in</w:t>
      </w:r>
      <w:r>
        <w:rPr>
          <w:spacing w:val="29"/>
        </w:rPr>
        <w:t xml:space="preserve"> </w:t>
      </w:r>
      <w:r>
        <w:t>production.</w:t>
      </w:r>
      <w:r>
        <w:rPr>
          <w:spacing w:val="29"/>
        </w:rPr>
        <w:t xml:space="preserve"> </w:t>
      </w:r>
      <w:r>
        <w:t>If</w:t>
      </w:r>
      <w:r>
        <w:rPr>
          <w:spacing w:val="28"/>
        </w:rPr>
        <w:t xml:space="preserve"> </w:t>
      </w:r>
      <w:r>
        <w:t>the</w:t>
      </w:r>
      <w:r>
        <w:rPr>
          <w:spacing w:val="28"/>
        </w:rPr>
        <w:t xml:space="preserve"> </w:t>
      </w:r>
      <w:r>
        <w:t>default</w:t>
      </w:r>
      <w:r>
        <w:rPr>
          <w:spacing w:val="28"/>
        </w:rPr>
        <w:t xml:space="preserve"> </w:t>
      </w:r>
      <w:r>
        <w:t>port is only used to make local development easier, and in production a port is always assigned, then go ahead and ignore that line guilt-free.</w:t>
      </w:r>
    </w:p>
    <w:p>
      <w:pPr>
        <w:pStyle w:val="9"/>
        <w:spacing w:before="142" w:line="268" w:lineRule="auto"/>
        <w:ind w:right="968"/>
      </w:pPr>
      <w:r>
        <w:t>Now that you’ve added the new integration test and have added the ignore statement, run the test suite again. Run the following command to both run the tests and generate a new report:</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0"/>
          <w:sz w:val="21"/>
        </w:rPr>
        <w:t xml:space="preserve"> </w:t>
      </w:r>
      <w:r>
        <w:rPr>
          <w:rFonts w:ascii="MingLiU_HKSCS"/>
          <w:color w:val="336666"/>
          <w:sz w:val="21"/>
        </w:rPr>
        <w:t>test</w:t>
      </w:r>
      <w:r>
        <w:rPr>
          <w:rFonts w:ascii="MingLiU_HKSCS"/>
          <w:color w:val="336666"/>
          <w:spacing w:val="11"/>
          <w:sz w:val="21"/>
        </w:rPr>
        <w:t xml:space="preserve"> </w:t>
      </w:r>
      <w:r>
        <w:rPr>
          <w:rFonts w:ascii="MingLiU_HKSCS"/>
          <w:sz w:val="21"/>
        </w:rPr>
        <w:t>;</w:t>
      </w:r>
      <w:r>
        <w:rPr>
          <w:rFonts w:ascii="MingLiU_HKSCS"/>
          <w:spacing w:val="10"/>
          <w:sz w:val="21"/>
        </w:rPr>
        <w:t xml:space="preserve"> </w:t>
      </w:r>
      <w:r>
        <w:rPr>
          <w:rFonts w:ascii="MingLiU_HKSCS"/>
          <w:color w:val="336666"/>
          <w:sz w:val="21"/>
        </w:rPr>
        <w:t>echo</w:t>
      </w:r>
      <w:r>
        <w:rPr>
          <w:rFonts w:ascii="MingLiU_HKSCS"/>
          <w:color w:val="336666"/>
          <w:spacing w:val="10"/>
          <w:sz w:val="21"/>
        </w:rPr>
        <w:t xml:space="preserve"> </w:t>
      </w:r>
      <w:r>
        <w:rPr>
          <w:rFonts w:ascii="MingLiU_HKSCS"/>
          <w:color w:val="CC3300"/>
          <w:sz w:val="21"/>
        </w:rPr>
        <w:t>"STATUS:</w:t>
      </w:r>
      <w:r>
        <w:rPr>
          <w:rFonts w:ascii="MingLiU_HKSCS"/>
          <w:color w:val="CC3300"/>
          <w:spacing w:val="11"/>
          <w:sz w:val="21"/>
        </w:rPr>
        <w:t xml:space="preserve"> </w:t>
      </w:r>
      <w:r>
        <w:rPr>
          <w:rFonts w:ascii="MingLiU_HKSCS"/>
          <w:color w:val="003333"/>
          <w:spacing w:val="-5"/>
          <w:sz w:val="21"/>
        </w:rPr>
        <w:t>$?</w:t>
      </w:r>
      <w:r>
        <w:rPr>
          <w:rFonts w:ascii="MingLiU_HKSCS"/>
          <w:color w:val="CC3300"/>
          <w:spacing w:val="-5"/>
          <w:sz w:val="21"/>
        </w:rPr>
        <w:t>"</w:t>
      </w:r>
    </w:p>
    <w:p>
      <w:pPr>
        <w:pStyle w:val="9"/>
        <w:spacing w:before="10"/>
        <w:ind w:left="0"/>
        <w:rPr>
          <w:rFonts w:ascii="MingLiU_HKSCS"/>
          <w:sz w:val="23"/>
        </w:rPr>
      </w:pPr>
    </w:p>
    <w:p>
      <w:pPr>
        <w:pStyle w:val="9"/>
        <w:spacing w:line="268" w:lineRule="auto"/>
        <w:ind w:right="968"/>
      </w:pPr>
      <w:r>
        <w:t>This time, the coverage summary will show that all four code coverage measurements have hit their 100% code coverage requirements! Now you’re ready to commit the changes and push them to your branch. Run the following commands to do just that:</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8"/>
          <w:sz w:val="21"/>
        </w:rPr>
        <w:t xml:space="preserve"> </w:t>
      </w:r>
      <w:r>
        <w:rPr>
          <w:rFonts w:ascii="MingLiU_HKSCS"/>
          <w:sz w:val="21"/>
        </w:rPr>
        <w:t>add</w:t>
      </w:r>
      <w:r>
        <w:rPr>
          <w:rFonts w:ascii="MingLiU_HKSCS"/>
          <w:spacing w:val="8"/>
          <w:sz w:val="21"/>
        </w:rPr>
        <w:t xml:space="preserve"> </w:t>
      </w:r>
      <w:r>
        <w:rPr>
          <w:rFonts w:ascii="MingLiU_HKSCS"/>
          <w:spacing w:val="-10"/>
          <w:sz w:val="21"/>
        </w:rPr>
        <w: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git</w:t>
      </w:r>
      <w:r>
        <w:rPr>
          <w:rFonts w:ascii="MingLiU_HKSCS"/>
          <w:spacing w:val="11"/>
          <w:sz w:val="21"/>
        </w:rPr>
        <w:t xml:space="preserve"> </w:t>
      </w:r>
      <w:r>
        <w:rPr>
          <w:rFonts w:ascii="MingLiU_HKSCS"/>
          <w:sz w:val="21"/>
        </w:rPr>
        <w:t>commit</w:t>
      </w:r>
      <w:r>
        <w:rPr>
          <w:rFonts w:ascii="MingLiU_HKSCS"/>
          <w:spacing w:val="10"/>
          <w:sz w:val="21"/>
        </w:rPr>
        <w:t xml:space="preserve"> </w:t>
      </w:r>
      <w:r>
        <w:rPr>
          <w:rFonts w:ascii="MingLiU_HKSCS"/>
          <w:sz w:val="21"/>
        </w:rPr>
        <w:t>-m</w:t>
      </w:r>
      <w:r>
        <w:rPr>
          <w:rFonts w:ascii="MingLiU_HKSCS"/>
          <w:spacing w:val="11"/>
          <w:sz w:val="21"/>
        </w:rPr>
        <w:t xml:space="preserve"> </w:t>
      </w:r>
      <w:r>
        <w:rPr>
          <w:rFonts w:ascii="MingLiU_HKSCS"/>
          <w:color w:val="CC3300"/>
          <w:sz w:val="21"/>
        </w:rPr>
        <w:t>"Adding</w:t>
      </w:r>
      <w:r>
        <w:rPr>
          <w:rFonts w:ascii="MingLiU_HKSCS"/>
          <w:color w:val="CC3300"/>
          <w:spacing w:val="10"/>
          <w:sz w:val="21"/>
        </w:rPr>
        <w:t xml:space="preserve"> </w:t>
      </w:r>
      <w:r>
        <w:rPr>
          <w:rFonts w:ascii="MingLiU_HKSCS"/>
          <w:color w:val="CC3300"/>
          <w:sz w:val="21"/>
        </w:rPr>
        <w:t>a</w:t>
      </w:r>
      <w:r>
        <w:rPr>
          <w:rFonts w:ascii="MingLiU_HKSCS"/>
          <w:color w:val="CC3300"/>
          <w:spacing w:val="11"/>
          <w:sz w:val="21"/>
        </w:rPr>
        <w:t xml:space="preserve"> </w:t>
      </w:r>
      <w:r>
        <w:rPr>
          <w:rFonts w:ascii="MingLiU_HKSCS"/>
          <w:color w:val="CC3300"/>
          <w:sz w:val="21"/>
        </w:rPr>
        <w:t>test</w:t>
      </w:r>
      <w:r>
        <w:rPr>
          <w:rFonts w:ascii="MingLiU_HKSCS"/>
          <w:color w:val="CC3300"/>
          <w:spacing w:val="10"/>
          <w:sz w:val="21"/>
        </w:rPr>
        <w:t xml:space="preserve"> </w:t>
      </w:r>
      <w:r>
        <w:rPr>
          <w:rFonts w:ascii="MingLiU_HKSCS"/>
          <w:color w:val="CC3300"/>
          <w:sz w:val="21"/>
        </w:rPr>
        <w:t>suite</w:t>
      </w:r>
      <w:r>
        <w:rPr>
          <w:rFonts w:ascii="MingLiU_HKSCS"/>
          <w:color w:val="CC3300"/>
          <w:spacing w:val="11"/>
          <w:sz w:val="21"/>
        </w:rPr>
        <w:t xml:space="preserve"> </w:t>
      </w:r>
      <w:r>
        <w:rPr>
          <w:rFonts w:ascii="MingLiU_HKSCS"/>
          <w:color w:val="CC3300"/>
          <w:sz w:val="21"/>
        </w:rPr>
        <w:t>and</w:t>
      </w:r>
      <w:r>
        <w:rPr>
          <w:rFonts w:ascii="MingLiU_HKSCS"/>
          <w:color w:val="CC3300"/>
          <w:spacing w:val="11"/>
          <w:sz w:val="21"/>
        </w:rPr>
        <w:t xml:space="preserve"> </w:t>
      </w:r>
      <w:r>
        <w:rPr>
          <w:rFonts w:ascii="MingLiU_HKSCS"/>
          <w:color w:val="CC3300"/>
          <w:sz w:val="21"/>
        </w:rPr>
        <w:t>code</w:t>
      </w:r>
      <w:r>
        <w:rPr>
          <w:rFonts w:ascii="MingLiU_HKSCS"/>
          <w:color w:val="CC3300"/>
          <w:spacing w:val="10"/>
          <w:sz w:val="21"/>
        </w:rPr>
        <w:t xml:space="preserve"> </w:t>
      </w:r>
      <w:r>
        <w:rPr>
          <w:rFonts w:ascii="MingLiU_HKSCS"/>
          <w:color w:val="CC3300"/>
          <w:spacing w:val="-2"/>
          <w:sz w:val="21"/>
        </w:rPr>
        <w:t>coverage"</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7"/>
          <w:sz w:val="21"/>
        </w:rPr>
        <w:t xml:space="preserve"> </w:t>
      </w:r>
      <w:r>
        <w:rPr>
          <w:rFonts w:ascii="MingLiU_HKSCS"/>
          <w:spacing w:val="-4"/>
          <w:sz w:val="21"/>
        </w:rPr>
        <w:t>push</w:t>
      </w:r>
    </w:p>
    <w:p>
      <w:pPr>
        <w:pStyle w:val="9"/>
        <w:spacing w:before="10"/>
        <w:ind w:left="0"/>
        <w:rPr>
          <w:rFonts w:ascii="MingLiU_HKSCS"/>
          <w:sz w:val="23"/>
        </w:rPr>
      </w:pPr>
    </w:p>
    <w:p>
      <w:pPr>
        <w:pStyle w:val="9"/>
        <w:spacing w:before="1" w:line="268" w:lineRule="auto"/>
        <w:ind w:right="1085"/>
      </w:pPr>
      <w:r>
        <w:t xml:space="preserve">Now that you’ve done that, switch back to your GitHub pull request and reload the page. The once-failing checks are now passing and your PR is now ready to be merged! Click the green “Merge pull request” button on the pull request screen to finish the process. You’ve now got a project happily testing pull </w:t>
      </w:r>
      <w:r>
        <w:rPr>
          <w:spacing w:val="-2"/>
        </w:rPr>
        <w:t>requests.</w:t>
      </w:r>
    </w:p>
    <w:p>
      <w:pPr>
        <w:pStyle w:val="9"/>
        <w:spacing w:before="141"/>
      </w:pPr>
      <w:r>
        <w:t>Switch</w:t>
      </w:r>
      <w:r>
        <w:rPr>
          <w:spacing w:val="11"/>
        </w:rPr>
        <w:t xml:space="preserve"> </w:t>
      </w:r>
      <w:r>
        <w:t>back</w:t>
      </w:r>
      <w:r>
        <w:rPr>
          <w:spacing w:val="11"/>
        </w:rPr>
        <w:t xml:space="preserve"> </w:t>
      </w:r>
      <w:r>
        <w:t>to</w:t>
      </w:r>
      <w:r>
        <w:rPr>
          <w:spacing w:val="12"/>
        </w:rPr>
        <w:t xml:space="preserve"> </w:t>
      </w:r>
      <w:r>
        <w:t>your</w:t>
      </w:r>
      <w:r>
        <w:rPr>
          <w:spacing w:val="10"/>
        </w:rPr>
        <w:t xml:space="preserve"> </w:t>
      </w:r>
      <w:r>
        <w:t>terminal</w:t>
      </w:r>
      <w:r>
        <w:rPr>
          <w:spacing w:val="10"/>
        </w:rPr>
        <w:t xml:space="preserve"> </w:t>
      </w:r>
      <w:r>
        <w:t>and</w:t>
      </w:r>
      <w:r>
        <w:rPr>
          <w:spacing w:val="12"/>
        </w:rPr>
        <w:t xml:space="preserve"> </w:t>
      </w:r>
      <w:r>
        <w:t>run</w:t>
      </w:r>
      <w:r>
        <w:rPr>
          <w:spacing w:val="11"/>
        </w:rPr>
        <w:t xml:space="preserve"> </w:t>
      </w:r>
      <w:r>
        <w:t>the</w:t>
      </w:r>
      <w:r>
        <w:rPr>
          <w:spacing w:val="10"/>
        </w:rPr>
        <w:t xml:space="preserve"> </w:t>
      </w:r>
      <w:r>
        <w:t>following</w:t>
      </w:r>
      <w:r>
        <w:rPr>
          <w:spacing w:val="12"/>
        </w:rPr>
        <w:t xml:space="preserve"> </w:t>
      </w:r>
      <w:r>
        <w:t>commands</w:t>
      </w:r>
      <w:r>
        <w:rPr>
          <w:spacing w:val="10"/>
        </w:rPr>
        <w:t xml:space="preserve"> </w:t>
      </w:r>
      <w:r>
        <w:t>to</w:t>
      </w:r>
      <w:r>
        <w:rPr>
          <w:spacing w:val="11"/>
        </w:rPr>
        <w:t xml:space="preserve"> </w:t>
      </w:r>
      <w:r>
        <w:t>get</w:t>
      </w:r>
      <w:r>
        <w:rPr>
          <w:spacing w:val="11"/>
        </w:rPr>
        <w:t xml:space="preserve"> </w:t>
      </w:r>
      <w:r>
        <w:t>your</w:t>
      </w:r>
      <w:r>
        <w:rPr>
          <w:spacing w:val="10"/>
        </w:rPr>
        <w:t xml:space="preserve"> </w:t>
      </w:r>
      <w:r>
        <w:rPr>
          <w:spacing w:val="-2"/>
        </w:rPr>
        <w:t>local</w:t>
      </w:r>
    </w:p>
    <w:p>
      <w:pPr>
        <w:spacing w:after="0"/>
        <w:sectPr>
          <w:pgSz w:w="12240" w:h="15840"/>
          <w:pgMar w:top="1380" w:right="700" w:bottom="280" w:left="680" w:header="720" w:footer="720" w:gutter="0"/>
          <w:cols w:space="720" w:num="1"/>
        </w:sectPr>
      </w:pPr>
    </w:p>
    <w:p>
      <w:pPr>
        <w:pStyle w:val="9"/>
        <w:spacing w:before="72"/>
      </w:pPr>
      <w:bookmarkStart w:id="966" w:name="Deploying to Heroku"/>
      <w:bookmarkEnd w:id="966"/>
      <w:r>
        <w:rPr>
          <w:i/>
        </w:rPr>
        <w:t>master</w:t>
      </w:r>
      <w:r>
        <w:rPr>
          <w:i/>
          <w:spacing w:val="10"/>
        </w:rPr>
        <w:t xml:space="preserve"> </w:t>
      </w:r>
      <w:r>
        <w:t>branch</w:t>
      </w:r>
      <w:r>
        <w:rPr>
          <w:spacing w:val="11"/>
        </w:rPr>
        <w:t xml:space="preserve"> </w:t>
      </w:r>
      <w:r>
        <w:t>caught</w:t>
      </w:r>
      <w:r>
        <w:rPr>
          <w:spacing w:val="10"/>
        </w:rPr>
        <w:t xml:space="preserve"> </w:t>
      </w:r>
      <w:r>
        <w:t>up</w:t>
      </w:r>
      <w:r>
        <w:rPr>
          <w:spacing w:val="11"/>
        </w:rPr>
        <w:t xml:space="preserve"> </w:t>
      </w:r>
      <w:r>
        <w:t>with</w:t>
      </w:r>
      <w:r>
        <w:rPr>
          <w:spacing w:val="11"/>
        </w:rPr>
        <w:t xml:space="preserve"> </w:t>
      </w:r>
      <w:r>
        <w:t>the</w:t>
      </w:r>
      <w:r>
        <w:rPr>
          <w:spacing w:val="10"/>
        </w:rPr>
        <w:t xml:space="preserve"> </w:t>
      </w:r>
      <w:r>
        <w:rPr>
          <w:spacing w:val="-2"/>
        </w:rPr>
        <w:t>remote:</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git</w:t>
      </w:r>
      <w:r>
        <w:rPr>
          <w:rFonts w:ascii="MingLiU_HKSCS"/>
          <w:spacing w:val="11"/>
          <w:sz w:val="21"/>
        </w:rPr>
        <w:t xml:space="preserve"> </w:t>
      </w:r>
      <w:r>
        <w:rPr>
          <w:rFonts w:ascii="MingLiU_HKSCS"/>
          <w:sz w:val="21"/>
        </w:rPr>
        <w:t>checkout</w:t>
      </w:r>
      <w:r>
        <w:rPr>
          <w:rFonts w:ascii="MingLiU_HKSCS"/>
          <w:spacing w:val="12"/>
          <w:sz w:val="21"/>
        </w:rPr>
        <w:t xml:space="preserve"> </w:t>
      </w:r>
      <w:r>
        <w:rPr>
          <w:rFonts w:ascii="MingLiU_HKSCS"/>
          <w:spacing w:val="-2"/>
          <w:sz w:val="21"/>
        </w:rPr>
        <w:t>master</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7"/>
          <w:sz w:val="21"/>
        </w:rPr>
        <w:t xml:space="preserve"> </w:t>
      </w:r>
      <w:r>
        <w:rPr>
          <w:rFonts w:ascii="MingLiU_HKSCS"/>
          <w:spacing w:val="-4"/>
          <w:sz w:val="21"/>
        </w:rPr>
        <w:t>pull</w:t>
      </w:r>
    </w:p>
    <w:p>
      <w:pPr>
        <w:pStyle w:val="9"/>
        <w:spacing w:before="10"/>
        <w:ind w:left="0"/>
        <w:rPr>
          <w:rFonts w:ascii="MingLiU_HKSCS"/>
          <w:sz w:val="23"/>
        </w:rPr>
      </w:pPr>
    </w:p>
    <w:p>
      <w:pPr>
        <w:pStyle w:val="9"/>
        <w:spacing w:line="271" w:lineRule="auto"/>
        <w:ind w:right="968"/>
      </w:pPr>
      <w:r>
        <w:t>There are other types of tests that are commonly used to enforce code quality standards as well. One class that is very popular, used by projects from open source npm packages to closed source enterprise applications, is a code format test.</w:t>
      </w:r>
      <w:r>
        <w:rPr>
          <w:spacing w:val="21"/>
        </w:rPr>
        <w:t xml:space="preserve"> </w:t>
      </w:r>
      <w:r>
        <w:t>By</w:t>
      </w:r>
      <w:r>
        <w:rPr>
          <w:spacing w:val="21"/>
        </w:rPr>
        <w:t xml:space="preserve"> </w:t>
      </w:r>
      <w:r>
        <w:t>using</w:t>
      </w:r>
      <w:r>
        <w:rPr>
          <w:spacing w:val="21"/>
        </w:rPr>
        <w:t xml:space="preserve"> </w:t>
      </w:r>
      <w:r>
        <w:t>packages like</w:t>
      </w:r>
      <w:r>
        <w:rPr>
          <w:spacing w:val="21"/>
        </w:rPr>
        <w:t xml:space="preserve"> </w:t>
      </w:r>
      <w:r>
        <w:rPr>
          <w:rFonts w:ascii="MingLiU_HKSCS"/>
        </w:rPr>
        <w:t>eslint</w:t>
      </w:r>
      <w:r>
        <w:rPr>
          <w:rFonts w:ascii="MingLiU_HKSCS"/>
          <w:spacing w:val="-51"/>
        </w:rPr>
        <w:t xml:space="preserve"> </w:t>
      </w:r>
      <w:r>
        <w:t>or</w:t>
      </w:r>
      <w:r>
        <w:rPr>
          <w:spacing w:val="21"/>
        </w:rPr>
        <w:t xml:space="preserve"> </w:t>
      </w:r>
      <w:r>
        <w:rPr>
          <w:rFonts w:ascii="MingLiU_HKSCS"/>
        </w:rPr>
        <w:t>standard</w:t>
      </w:r>
      <w:r>
        <w:t>,</w:t>
      </w:r>
      <w:r>
        <w:rPr>
          <w:spacing w:val="21"/>
        </w:rPr>
        <w:t xml:space="preserve"> </w:t>
      </w:r>
      <w:r>
        <w:t>a pull request can</w:t>
      </w:r>
      <w:r>
        <w:rPr>
          <w:spacing w:val="21"/>
        </w:rPr>
        <w:t xml:space="preserve"> </w:t>
      </w:r>
      <w:r>
        <w:t>fail if the</w:t>
      </w:r>
    </w:p>
    <w:p>
      <w:pPr>
        <w:pStyle w:val="9"/>
        <w:spacing w:line="257" w:lineRule="exact"/>
      </w:pPr>
      <w:r>
        <w:t>newly</w:t>
      </w:r>
      <w:r>
        <w:rPr>
          <w:spacing w:val="12"/>
        </w:rPr>
        <w:t xml:space="preserve"> </w:t>
      </w:r>
      <w:r>
        <w:t>added</w:t>
      </w:r>
      <w:r>
        <w:rPr>
          <w:spacing w:val="12"/>
        </w:rPr>
        <w:t xml:space="preserve"> </w:t>
      </w:r>
      <w:r>
        <w:t>code</w:t>
      </w:r>
      <w:r>
        <w:rPr>
          <w:spacing w:val="11"/>
        </w:rPr>
        <w:t xml:space="preserve"> </w:t>
      </w:r>
      <w:r>
        <w:t>doesn’t</w:t>
      </w:r>
      <w:r>
        <w:rPr>
          <w:spacing w:val="11"/>
        </w:rPr>
        <w:t xml:space="preserve"> </w:t>
      </w:r>
      <w:r>
        <w:t>follow</w:t>
      </w:r>
      <w:r>
        <w:rPr>
          <w:spacing w:val="11"/>
        </w:rPr>
        <w:t xml:space="preserve"> </w:t>
      </w:r>
      <w:r>
        <w:t>the</w:t>
      </w:r>
      <w:r>
        <w:rPr>
          <w:spacing w:val="11"/>
        </w:rPr>
        <w:t xml:space="preserve"> </w:t>
      </w:r>
      <w:r>
        <w:t>required</w:t>
      </w:r>
      <w:r>
        <w:rPr>
          <w:spacing w:val="13"/>
        </w:rPr>
        <w:t xml:space="preserve"> </w:t>
      </w:r>
      <w:r>
        <w:rPr>
          <w:spacing w:val="-2"/>
        </w:rPr>
        <w:t>format.</w:t>
      </w:r>
    </w:p>
    <w:p>
      <w:pPr>
        <w:pStyle w:val="9"/>
        <w:spacing w:before="182" w:line="268" w:lineRule="auto"/>
        <w:ind w:right="968"/>
      </w:pPr>
      <w:r>
        <w:t xml:space="preserve">Now that your repository is configured to test code quality before merging changes, it’s time to configure the project to actually do something with the code once it’s been merged. In the next section, you’ll configure your project to automatically deploy merged code to </w:t>
      </w:r>
      <w:bookmarkStart w:id="967" w:name="_bookmark931"/>
      <w:bookmarkEnd w:id="967"/>
      <w:r>
        <w:t>production.</w:t>
      </w:r>
    </w:p>
    <w:p>
      <w:pPr>
        <w:pStyle w:val="9"/>
        <w:spacing w:before="4"/>
        <w:ind w:left="0"/>
        <w:rPr>
          <w:sz w:val="15"/>
        </w:rPr>
      </w:pPr>
      <w:r>
        <mc:AlternateContent>
          <mc:Choice Requires="wps">
            <w:drawing>
              <wp:anchor distT="0" distB="0" distL="0" distR="0" simplePos="0" relativeHeight="251878400" behindDoc="1" locked="0" layoutInCell="1" allowOverlap="1">
                <wp:simplePos x="0" y="0"/>
                <wp:positionH relativeFrom="page">
                  <wp:posOffset>918845</wp:posOffset>
                </wp:positionH>
                <wp:positionV relativeFrom="paragraph">
                  <wp:posOffset>132080</wp:posOffset>
                </wp:positionV>
                <wp:extent cx="5934710" cy="3822700"/>
                <wp:effectExtent l="0" t="0" r="0" b="0"/>
                <wp:wrapTopAndBottom/>
                <wp:docPr id="598" name="Textbox 598"/>
                <wp:cNvGraphicFramePr/>
                <a:graphic xmlns:a="http://schemas.openxmlformats.org/drawingml/2006/main">
                  <a:graphicData uri="http://schemas.microsoft.com/office/word/2010/wordprocessingShape">
                    <wps:wsp>
                      <wps:cNvSpPr txBox="1"/>
                      <wps:spPr>
                        <a:xfrm>
                          <a:off x="0" y="0"/>
                          <a:ext cx="5934710" cy="382270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4"/>
                                <w:sz w:val="28"/>
                              </w:rPr>
                              <w:t>TAPE</w:t>
                            </w:r>
                          </w:p>
                          <w:p>
                            <w:pPr>
                              <w:pStyle w:val="9"/>
                              <w:spacing w:before="169" w:line="268" w:lineRule="auto"/>
                              <w:ind w:left="215" w:right="420"/>
                              <w:rPr>
                                <w:color w:val="000000"/>
                              </w:rPr>
                            </w:pPr>
                            <w:r>
                              <w:rPr>
                                <w:color w:val="000000"/>
                              </w:rPr>
                              <w:t xml:space="preserve">Mocha is the most common Node.js testing </w:t>
                            </w:r>
                            <w:bookmarkStart w:id="1625" w:name="_bookmark932"/>
                            <w:bookmarkEnd w:id="1625"/>
                            <w:r>
                              <w:rPr>
                                <w:color w:val="000000"/>
                              </w:rPr>
                              <w:t>framework that I’ve encountered across both open source npm packages and private enterprise applications. It has many features that Tape doesn’t have, such as hierarchical tests, promise support,</w:t>
                            </w:r>
                            <w:r>
                              <w:rPr>
                                <w:color w:val="000000"/>
                                <w:spacing w:val="30"/>
                              </w:rPr>
                              <w:t xml:space="preserve"> </w:t>
                            </w:r>
                            <w:r>
                              <w:rPr>
                                <w:color w:val="000000"/>
                              </w:rPr>
                              <w:t>setup</w:t>
                            </w:r>
                            <w:r>
                              <w:rPr>
                                <w:color w:val="000000"/>
                                <w:spacing w:val="30"/>
                              </w:rPr>
                              <w:t xml:space="preserve"> </w:t>
                            </w:r>
                            <w:r>
                              <w:rPr>
                                <w:color w:val="000000"/>
                              </w:rPr>
                              <w:t>and</w:t>
                            </w:r>
                            <w:r>
                              <w:rPr>
                                <w:color w:val="000000"/>
                                <w:spacing w:val="30"/>
                              </w:rPr>
                              <w:t xml:space="preserve"> </w:t>
                            </w:r>
                            <w:r>
                              <w:rPr>
                                <w:color w:val="000000"/>
                              </w:rPr>
                              <w:t>teardown</w:t>
                            </w:r>
                            <w:r>
                              <w:rPr>
                                <w:color w:val="000000"/>
                                <w:spacing w:val="30"/>
                              </w:rPr>
                              <w:t xml:space="preserve"> </w:t>
                            </w:r>
                            <w:r>
                              <w:rPr>
                                <w:color w:val="000000"/>
                              </w:rPr>
                              <w:t>functions,</w:t>
                            </w:r>
                            <w:r>
                              <w:rPr>
                                <w:color w:val="000000"/>
                                <w:spacing w:val="30"/>
                              </w:rPr>
                              <w:t xml:space="preserve"> </w:t>
                            </w:r>
                            <w:r>
                              <w:rPr>
                                <w:color w:val="000000"/>
                              </w:rPr>
                              <w:t>and</w:t>
                            </w:r>
                            <w:r>
                              <w:rPr>
                                <w:color w:val="000000"/>
                                <w:spacing w:val="30"/>
                              </w:rPr>
                              <w:t xml:space="preserve"> </w:t>
                            </w:r>
                            <w:r>
                              <w:rPr>
                                <w:color w:val="000000"/>
                              </w:rPr>
                              <w:t>the</w:t>
                            </w:r>
                            <w:r>
                              <w:rPr>
                                <w:color w:val="000000"/>
                                <w:spacing w:val="29"/>
                              </w:rPr>
                              <w:t xml:space="preserve"> </w:t>
                            </w:r>
                            <w:r>
                              <w:rPr>
                                <w:color w:val="000000"/>
                              </w:rPr>
                              <w:t>ability</w:t>
                            </w:r>
                            <w:r>
                              <w:rPr>
                                <w:color w:val="000000"/>
                                <w:spacing w:val="30"/>
                              </w:rPr>
                              <w:t xml:space="preserve"> </w:t>
                            </w:r>
                            <w:r>
                              <w:rPr>
                                <w:color w:val="000000"/>
                              </w:rPr>
                              <w:t>to</w:t>
                            </w:r>
                            <w:r>
                              <w:rPr>
                                <w:color w:val="000000"/>
                                <w:spacing w:val="30"/>
                              </w:rPr>
                              <w:t xml:space="preserve"> </w:t>
                            </w:r>
                            <w:r>
                              <w:rPr>
                                <w:color w:val="000000"/>
                              </w:rPr>
                              <w:t>skip</w:t>
                            </w:r>
                            <w:r>
                              <w:rPr>
                                <w:color w:val="000000"/>
                                <w:spacing w:val="30"/>
                              </w:rPr>
                              <w:t xml:space="preserve"> </w:t>
                            </w:r>
                            <w:r>
                              <w:rPr>
                                <w:color w:val="000000"/>
                              </w:rPr>
                              <w:t>tests</w:t>
                            </w:r>
                            <w:r>
                              <w:rPr>
                                <w:color w:val="000000"/>
                                <w:spacing w:val="29"/>
                              </w:rPr>
                              <w:t xml:space="preserve"> </w:t>
                            </w:r>
                            <w:r>
                              <w:rPr>
                                <w:color w:val="000000"/>
                              </w:rPr>
                              <w:t>or</w:t>
                            </w:r>
                            <w:r>
                              <w:rPr>
                                <w:color w:val="000000"/>
                                <w:spacing w:val="29"/>
                              </w:rPr>
                              <w:t xml:space="preserve"> </w:t>
                            </w:r>
                            <w:r>
                              <w:rPr>
                                <w:color w:val="000000"/>
                              </w:rPr>
                              <w:t>only run a specific test.</w:t>
                            </w:r>
                          </w:p>
                          <w:p>
                            <w:pPr>
                              <w:pStyle w:val="9"/>
                              <w:spacing w:before="143" w:line="360" w:lineRule="exact"/>
                              <w:ind w:left="215" w:right="147"/>
                              <w:rPr>
                                <w:color w:val="000000"/>
                              </w:rPr>
                            </w:pPr>
                            <w:r>
                              <w:rPr>
                                <w:color w:val="000000"/>
                              </w:rPr>
                              <w:t>Tape</w:t>
                            </w:r>
                            <w:r>
                              <w:rPr>
                                <w:color w:val="000000"/>
                                <w:spacing w:val="33"/>
                              </w:rPr>
                              <w:t xml:space="preserve"> </w:t>
                            </w:r>
                            <w:r>
                              <w:rPr>
                                <w:color w:val="000000"/>
                              </w:rPr>
                              <w:t>comes</w:t>
                            </w:r>
                            <w:r>
                              <w:rPr>
                                <w:color w:val="000000"/>
                                <w:spacing w:val="33"/>
                              </w:rPr>
                              <w:t xml:space="preserve"> </w:t>
                            </w:r>
                            <w:r>
                              <w:rPr>
                                <w:color w:val="000000"/>
                              </w:rPr>
                              <w:t>with</w:t>
                            </w:r>
                            <w:r>
                              <w:rPr>
                                <w:color w:val="000000"/>
                                <w:spacing w:val="34"/>
                              </w:rPr>
                              <w:t xml:space="preserve"> </w:t>
                            </w:r>
                            <w:r>
                              <w:rPr>
                                <w:color w:val="000000"/>
                              </w:rPr>
                              <w:t>some</w:t>
                            </w:r>
                            <w:r>
                              <w:rPr>
                                <w:color w:val="000000"/>
                                <w:spacing w:val="33"/>
                              </w:rPr>
                              <w:t xml:space="preserve"> </w:t>
                            </w:r>
                            <w:r>
                              <w:rPr>
                                <w:color w:val="000000"/>
                              </w:rPr>
                              <w:t>built-in</w:t>
                            </w:r>
                            <w:r>
                              <w:rPr>
                                <w:color w:val="000000"/>
                                <w:spacing w:val="34"/>
                              </w:rPr>
                              <w:t xml:space="preserve"> </w:t>
                            </w:r>
                            <w:r>
                              <w:rPr>
                                <w:color w:val="000000"/>
                              </w:rPr>
                              <w:t>assertions,</w:t>
                            </w:r>
                            <w:r>
                              <w:rPr>
                                <w:color w:val="000000"/>
                                <w:spacing w:val="34"/>
                              </w:rPr>
                              <w:t xml:space="preserve"> </w:t>
                            </w:r>
                            <w:r>
                              <w:rPr>
                                <w:color w:val="000000"/>
                              </w:rPr>
                              <w:t>like</w:t>
                            </w:r>
                            <w:r>
                              <w:rPr>
                                <w:color w:val="000000"/>
                                <w:spacing w:val="33"/>
                              </w:rPr>
                              <w:t xml:space="preserve"> </w:t>
                            </w:r>
                            <w:r>
                              <w:rPr>
                                <w:color w:val="000000"/>
                              </w:rPr>
                              <w:t>the</w:t>
                            </w:r>
                            <w:r>
                              <w:rPr>
                                <w:color w:val="000000"/>
                                <w:spacing w:val="33"/>
                              </w:rPr>
                              <w:t xml:space="preserve"> </w:t>
                            </w:r>
                            <w:r>
                              <w:rPr>
                                <w:rFonts w:ascii="MingLiU_HKSCS"/>
                                <w:color w:val="000000"/>
                              </w:rPr>
                              <w:t>t.equal()</w:t>
                            </w:r>
                            <w:r>
                              <w:rPr>
                                <w:rFonts w:ascii="MingLiU_HKSCS"/>
                                <w:color w:val="000000"/>
                                <w:spacing w:val="-37"/>
                              </w:rPr>
                              <w:t xml:space="preserve"> </w:t>
                            </w:r>
                            <w:r>
                              <w:rPr>
                                <w:color w:val="000000"/>
                              </w:rPr>
                              <w:t>method</w:t>
                            </w:r>
                            <w:r>
                              <w:rPr>
                                <w:color w:val="000000"/>
                                <w:spacing w:val="34"/>
                              </w:rPr>
                              <w:t xml:space="preserve"> </w:t>
                            </w:r>
                            <w:bookmarkStart w:id="1626" w:name="_bookmark933"/>
                            <w:bookmarkEnd w:id="1626"/>
                            <w:r>
                              <w:rPr>
                                <w:color w:val="000000"/>
                              </w:rPr>
                              <w:t>used in</w:t>
                            </w:r>
                            <w:r>
                              <w:rPr>
                                <w:color w:val="000000"/>
                                <w:spacing w:val="28"/>
                              </w:rPr>
                              <w:t xml:space="preserve"> </w:t>
                            </w:r>
                            <w:r>
                              <w:rPr>
                                <w:color w:val="000000"/>
                              </w:rPr>
                              <w:t>the</w:t>
                            </w:r>
                            <w:r>
                              <w:rPr>
                                <w:color w:val="000000"/>
                                <w:spacing w:val="27"/>
                              </w:rPr>
                              <w:t xml:space="preserve"> </w:t>
                            </w:r>
                            <w:r>
                              <w:rPr>
                                <w:color w:val="000000"/>
                              </w:rPr>
                              <w:t>example</w:t>
                            </w:r>
                            <w:r>
                              <w:rPr>
                                <w:color w:val="000000"/>
                                <w:spacing w:val="27"/>
                              </w:rPr>
                              <w:t xml:space="preserve"> </w:t>
                            </w:r>
                            <w:r>
                              <w:rPr>
                                <w:color w:val="000000"/>
                              </w:rPr>
                              <w:t>test</w:t>
                            </w:r>
                            <w:r>
                              <w:rPr>
                                <w:color w:val="000000"/>
                                <w:spacing w:val="27"/>
                              </w:rPr>
                              <w:t xml:space="preserve"> </w:t>
                            </w:r>
                            <w:r>
                              <w:rPr>
                                <w:color w:val="000000"/>
                              </w:rPr>
                              <w:t>files.</w:t>
                            </w:r>
                            <w:r>
                              <w:rPr>
                                <w:color w:val="000000"/>
                                <w:spacing w:val="28"/>
                              </w:rPr>
                              <w:t xml:space="preserve"> </w:t>
                            </w:r>
                            <w:r>
                              <w:rPr>
                                <w:color w:val="000000"/>
                              </w:rPr>
                              <w:t>Chai</w:t>
                            </w:r>
                            <w:r>
                              <w:rPr>
                                <w:color w:val="000000"/>
                                <w:spacing w:val="27"/>
                              </w:rPr>
                              <w:t xml:space="preserve"> </w:t>
                            </w:r>
                            <w:r>
                              <w:rPr>
                                <w:color w:val="000000"/>
                              </w:rPr>
                              <w:t>is</w:t>
                            </w:r>
                            <w:r>
                              <w:rPr>
                                <w:color w:val="000000"/>
                                <w:spacing w:val="27"/>
                              </w:rPr>
                              <w:t xml:space="preserve"> </w:t>
                            </w:r>
                            <w:r>
                              <w:rPr>
                                <w:color w:val="000000"/>
                              </w:rPr>
                              <w:t>a</w:t>
                            </w:r>
                            <w:r>
                              <w:rPr>
                                <w:color w:val="000000"/>
                                <w:spacing w:val="27"/>
                              </w:rPr>
                              <w:t xml:space="preserve"> </w:t>
                            </w:r>
                            <w:r>
                              <w:rPr>
                                <w:color w:val="000000"/>
                              </w:rPr>
                              <w:t>popular</w:t>
                            </w:r>
                            <w:r>
                              <w:rPr>
                                <w:color w:val="000000"/>
                                <w:spacing w:val="27"/>
                              </w:rPr>
                              <w:t xml:space="preserve"> </w:t>
                            </w:r>
                            <w:r>
                              <w:rPr>
                                <w:color w:val="000000"/>
                              </w:rPr>
                              <w:t>assertion</w:t>
                            </w:r>
                            <w:r>
                              <w:rPr>
                                <w:color w:val="000000"/>
                                <w:spacing w:val="28"/>
                              </w:rPr>
                              <w:t xml:space="preserve"> </w:t>
                            </w:r>
                            <w:r>
                              <w:rPr>
                                <w:color w:val="000000"/>
                              </w:rPr>
                              <w:t>library</w:t>
                            </w:r>
                            <w:r>
                              <w:rPr>
                                <w:color w:val="000000"/>
                                <w:spacing w:val="28"/>
                              </w:rPr>
                              <w:t xml:space="preserve"> </w:t>
                            </w:r>
                            <w:r>
                              <w:rPr>
                                <w:color w:val="000000"/>
                              </w:rPr>
                              <w:t>with</w:t>
                            </w:r>
                            <w:r>
                              <w:rPr>
                                <w:color w:val="000000"/>
                                <w:spacing w:val="28"/>
                              </w:rPr>
                              <w:t xml:space="preserve"> </w:t>
                            </w:r>
                            <w:r>
                              <w:rPr>
                                <w:color w:val="000000"/>
                              </w:rPr>
                              <w:t xml:space="preserve">an expressive syntax and also comes with many more granular assertions. A combination of Chai and Mocha is often used, especially with more complex </w:t>
                            </w:r>
                            <w:r>
                              <w:rPr>
                                <w:color w:val="000000"/>
                                <w:spacing w:val="-2"/>
                              </w:rPr>
                              <w:t>codebases.</w:t>
                            </w:r>
                          </w:p>
                          <w:p>
                            <w:pPr>
                              <w:pStyle w:val="9"/>
                              <w:spacing w:before="181" w:line="249" w:lineRule="auto"/>
                              <w:ind w:left="215" w:right="239"/>
                              <w:jc w:val="both"/>
                              <w:rPr>
                                <w:color w:val="000000"/>
                              </w:rPr>
                            </w:pPr>
                            <w:r>
                              <w:rPr>
                                <w:color w:val="000000"/>
                              </w:rPr>
                              <w:t>Creating</w:t>
                            </w:r>
                            <w:r>
                              <w:rPr>
                                <w:color w:val="000000"/>
                                <w:spacing w:val="-1"/>
                              </w:rPr>
                              <w:t xml:space="preserve"> </w:t>
                            </w:r>
                            <w:r>
                              <w:rPr>
                                <w:color w:val="000000"/>
                              </w:rPr>
                              <w:t xml:space="preserve">hand-rolled test files that only rely on the built-in </w:t>
                            </w:r>
                            <w:r>
                              <w:rPr>
                                <w:rFonts w:ascii="MingLiU_HKSCS"/>
                                <w:color w:val="000000"/>
                              </w:rPr>
                              <w:t>assert</w:t>
                            </w:r>
                            <w:r>
                              <w:rPr>
                                <w:rFonts w:ascii="MingLiU_HKSCS"/>
                                <w:color w:val="000000"/>
                                <w:spacing w:val="-35"/>
                              </w:rPr>
                              <w:t xml:space="preserve"> </w:t>
                            </w:r>
                            <w:r>
                              <w:rPr>
                                <w:color w:val="000000"/>
                              </w:rPr>
                              <w:t>module is also a perfectly valid approach to building a test suite. Node.js itself is tested</w:t>
                            </w:r>
                            <w:r>
                              <w:rPr>
                                <w:color w:val="000000"/>
                                <w:spacing w:val="40"/>
                              </w:rPr>
                              <w:t xml:space="preserve"> </w:t>
                            </w:r>
                            <w:r>
                              <w:rPr>
                                <w:color w:val="000000"/>
                              </w:rPr>
                              <w:t>in this manner.</w:t>
                            </w:r>
                          </w:p>
                        </w:txbxContent>
                      </wps:txbx>
                      <wps:bodyPr vert="horz" wrap="square" lIns="0" tIns="0" rIns="0" bIns="0" rtlCol="0" anchor="t" anchorCtr="0">
                        <a:noAutofit/>
                      </wps:bodyPr>
                    </wps:wsp>
                  </a:graphicData>
                </a:graphic>
              </wp:anchor>
            </w:drawing>
          </mc:Choice>
          <mc:Fallback>
            <w:pict>
              <v:shape id="Textbox 598" o:spid="_x0000_s1026" o:spt="202" type="#_x0000_t202" style="position:absolute;left:0pt;margin-left:72.35pt;margin-top:10.4pt;height:301pt;width:467.3pt;mso-position-horizontal-relative:page;mso-wrap-distance-bottom:0pt;mso-wrap-distance-top:0pt;z-index:-251438080;mso-width-relative:page;mso-height-relative:page;" fillcolor="#F6F6F6" filled="t" stroked="t" coordsize="21600,21600" o:gfxdata="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FdLIn2QAAAAsBAAAPAAAAAAAAAAEA&#10;IAAAACIAAABkcnMvZG93bnJldi54bWxQSwECFAAUAAAACACHTuJAVi9u0w4CAABDBAAADgAAAAAA&#10;AAABACAAAAAoAQAAZHJzL2Uyb0RvYy54bWxQSwUGAAAAAAYABgBZAQAAqA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4"/>
                          <w:sz w:val="28"/>
                        </w:rPr>
                        <w:t>TAPE</w:t>
                      </w:r>
                    </w:p>
                    <w:p>
                      <w:pPr>
                        <w:pStyle w:val="9"/>
                        <w:spacing w:before="169" w:line="268" w:lineRule="auto"/>
                        <w:ind w:left="215" w:right="420"/>
                        <w:rPr>
                          <w:color w:val="000000"/>
                        </w:rPr>
                      </w:pPr>
                      <w:r>
                        <w:rPr>
                          <w:color w:val="000000"/>
                        </w:rPr>
                        <w:t xml:space="preserve">Mocha is the most common Node.js testing </w:t>
                      </w:r>
                      <w:bookmarkStart w:id="1625" w:name="_bookmark932"/>
                      <w:bookmarkEnd w:id="1625"/>
                      <w:r>
                        <w:rPr>
                          <w:color w:val="000000"/>
                        </w:rPr>
                        <w:t>framework that I’ve encountered across both open source npm packages and private enterprise applications. It has many features that Tape doesn’t have, such as hierarchical tests, promise support,</w:t>
                      </w:r>
                      <w:r>
                        <w:rPr>
                          <w:color w:val="000000"/>
                          <w:spacing w:val="30"/>
                        </w:rPr>
                        <w:t xml:space="preserve"> </w:t>
                      </w:r>
                      <w:r>
                        <w:rPr>
                          <w:color w:val="000000"/>
                        </w:rPr>
                        <w:t>setup</w:t>
                      </w:r>
                      <w:r>
                        <w:rPr>
                          <w:color w:val="000000"/>
                          <w:spacing w:val="30"/>
                        </w:rPr>
                        <w:t xml:space="preserve"> </w:t>
                      </w:r>
                      <w:r>
                        <w:rPr>
                          <w:color w:val="000000"/>
                        </w:rPr>
                        <w:t>and</w:t>
                      </w:r>
                      <w:r>
                        <w:rPr>
                          <w:color w:val="000000"/>
                          <w:spacing w:val="30"/>
                        </w:rPr>
                        <w:t xml:space="preserve"> </w:t>
                      </w:r>
                      <w:r>
                        <w:rPr>
                          <w:color w:val="000000"/>
                        </w:rPr>
                        <w:t>teardown</w:t>
                      </w:r>
                      <w:r>
                        <w:rPr>
                          <w:color w:val="000000"/>
                          <w:spacing w:val="30"/>
                        </w:rPr>
                        <w:t xml:space="preserve"> </w:t>
                      </w:r>
                      <w:r>
                        <w:rPr>
                          <w:color w:val="000000"/>
                        </w:rPr>
                        <w:t>functions,</w:t>
                      </w:r>
                      <w:r>
                        <w:rPr>
                          <w:color w:val="000000"/>
                          <w:spacing w:val="30"/>
                        </w:rPr>
                        <w:t xml:space="preserve"> </w:t>
                      </w:r>
                      <w:r>
                        <w:rPr>
                          <w:color w:val="000000"/>
                        </w:rPr>
                        <w:t>and</w:t>
                      </w:r>
                      <w:r>
                        <w:rPr>
                          <w:color w:val="000000"/>
                          <w:spacing w:val="30"/>
                        </w:rPr>
                        <w:t xml:space="preserve"> </w:t>
                      </w:r>
                      <w:r>
                        <w:rPr>
                          <w:color w:val="000000"/>
                        </w:rPr>
                        <w:t>the</w:t>
                      </w:r>
                      <w:r>
                        <w:rPr>
                          <w:color w:val="000000"/>
                          <w:spacing w:val="29"/>
                        </w:rPr>
                        <w:t xml:space="preserve"> </w:t>
                      </w:r>
                      <w:r>
                        <w:rPr>
                          <w:color w:val="000000"/>
                        </w:rPr>
                        <w:t>ability</w:t>
                      </w:r>
                      <w:r>
                        <w:rPr>
                          <w:color w:val="000000"/>
                          <w:spacing w:val="30"/>
                        </w:rPr>
                        <w:t xml:space="preserve"> </w:t>
                      </w:r>
                      <w:r>
                        <w:rPr>
                          <w:color w:val="000000"/>
                        </w:rPr>
                        <w:t>to</w:t>
                      </w:r>
                      <w:r>
                        <w:rPr>
                          <w:color w:val="000000"/>
                          <w:spacing w:val="30"/>
                        </w:rPr>
                        <w:t xml:space="preserve"> </w:t>
                      </w:r>
                      <w:r>
                        <w:rPr>
                          <w:color w:val="000000"/>
                        </w:rPr>
                        <w:t>skip</w:t>
                      </w:r>
                      <w:r>
                        <w:rPr>
                          <w:color w:val="000000"/>
                          <w:spacing w:val="30"/>
                        </w:rPr>
                        <w:t xml:space="preserve"> </w:t>
                      </w:r>
                      <w:r>
                        <w:rPr>
                          <w:color w:val="000000"/>
                        </w:rPr>
                        <w:t>tests</w:t>
                      </w:r>
                      <w:r>
                        <w:rPr>
                          <w:color w:val="000000"/>
                          <w:spacing w:val="29"/>
                        </w:rPr>
                        <w:t xml:space="preserve"> </w:t>
                      </w:r>
                      <w:r>
                        <w:rPr>
                          <w:color w:val="000000"/>
                        </w:rPr>
                        <w:t>or</w:t>
                      </w:r>
                      <w:r>
                        <w:rPr>
                          <w:color w:val="000000"/>
                          <w:spacing w:val="29"/>
                        </w:rPr>
                        <w:t xml:space="preserve"> </w:t>
                      </w:r>
                      <w:r>
                        <w:rPr>
                          <w:color w:val="000000"/>
                        </w:rPr>
                        <w:t>only run a specific test.</w:t>
                      </w:r>
                    </w:p>
                    <w:p>
                      <w:pPr>
                        <w:pStyle w:val="9"/>
                        <w:spacing w:before="143" w:line="360" w:lineRule="exact"/>
                        <w:ind w:left="215" w:right="147"/>
                        <w:rPr>
                          <w:color w:val="000000"/>
                        </w:rPr>
                      </w:pPr>
                      <w:r>
                        <w:rPr>
                          <w:color w:val="000000"/>
                        </w:rPr>
                        <w:t>Tape</w:t>
                      </w:r>
                      <w:r>
                        <w:rPr>
                          <w:color w:val="000000"/>
                          <w:spacing w:val="33"/>
                        </w:rPr>
                        <w:t xml:space="preserve"> </w:t>
                      </w:r>
                      <w:r>
                        <w:rPr>
                          <w:color w:val="000000"/>
                        </w:rPr>
                        <w:t>comes</w:t>
                      </w:r>
                      <w:r>
                        <w:rPr>
                          <w:color w:val="000000"/>
                          <w:spacing w:val="33"/>
                        </w:rPr>
                        <w:t xml:space="preserve"> </w:t>
                      </w:r>
                      <w:r>
                        <w:rPr>
                          <w:color w:val="000000"/>
                        </w:rPr>
                        <w:t>with</w:t>
                      </w:r>
                      <w:r>
                        <w:rPr>
                          <w:color w:val="000000"/>
                          <w:spacing w:val="34"/>
                        </w:rPr>
                        <w:t xml:space="preserve"> </w:t>
                      </w:r>
                      <w:r>
                        <w:rPr>
                          <w:color w:val="000000"/>
                        </w:rPr>
                        <w:t>some</w:t>
                      </w:r>
                      <w:r>
                        <w:rPr>
                          <w:color w:val="000000"/>
                          <w:spacing w:val="33"/>
                        </w:rPr>
                        <w:t xml:space="preserve"> </w:t>
                      </w:r>
                      <w:r>
                        <w:rPr>
                          <w:color w:val="000000"/>
                        </w:rPr>
                        <w:t>built-in</w:t>
                      </w:r>
                      <w:r>
                        <w:rPr>
                          <w:color w:val="000000"/>
                          <w:spacing w:val="34"/>
                        </w:rPr>
                        <w:t xml:space="preserve"> </w:t>
                      </w:r>
                      <w:r>
                        <w:rPr>
                          <w:color w:val="000000"/>
                        </w:rPr>
                        <w:t>assertions,</w:t>
                      </w:r>
                      <w:r>
                        <w:rPr>
                          <w:color w:val="000000"/>
                          <w:spacing w:val="34"/>
                        </w:rPr>
                        <w:t xml:space="preserve"> </w:t>
                      </w:r>
                      <w:r>
                        <w:rPr>
                          <w:color w:val="000000"/>
                        </w:rPr>
                        <w:t>like</w:t>
                      </w:r>
                      <w:r>
                        <w:rPr>
                          <w:color w:val="000000"/>
                          <w:spacing w:val="33"/>
                        </w:rPr>
                        <w:t xml:space="preserve"> </w:t>
                      </w:r>
                      <w:r>
                        <w:rPr>
                          <w:color w:val="000000"/>
                        </w:rPr>
                        <w:t>the</w:t>
                      </w:r>
                      <w:r>
                        <w:rPr>
                          <w:color w:val="000000"/>
                          <w:spacing w:val="33"/>
                        </w:rPr>
                        <w:t xml:space="preserve"> </w:t>
                      </w:r>
                      <w:r>
                        <w:rPr>
                          <w:rFonts w:ascii="MingLiU_HKSCS"/>
                          <w:color w:val="000000"/>
                        </w:rPr>
                        <w:t>t.equal()</w:t>
                      </w:r>
                      <w:r>
                        <w:rPr>
                          <w:rFonts w:ascii="MingLiU_HKSCS"/>
                          <w:color w:val="000000"/>
                          <w:spacing w:val="-37"/>
                        </w:rPr>
                        <w:t xml:space="preserve"> </w:t>
                      </w:r>
                      <w:r>
                        <w:rPr>
                          <w:color w:val="000000"/>
                        </w:rPr>
                        <w:t>method</w:t>
                      </w:r>
                      <w:r>
                        <w:rPr>
                          <w:color w:val="000000"/>
                          <w:spacing w:val="34"/>
                        </w:rPr>
                        <w:t xml:space="preserve"> </w:t>
                      </w:r>
                      <w:bookmarkStart w:id="1626" w:name="_bookmark933"/>
                      <w:bookmarkEnd w:id="1626"/>
                      <w:r>
                        <w:rPr>
                          <w:color w:val="000000"/>
                        </w:rPr>
                        <w:t>used in</w:t>
                      </w:r>
                      <w:r>
                        <w:rPr>
                          <w:color w:val="000000"/>
                          <w:spacing w:val="28"/>
                        </w:rPr>
                        <w:t xml:space="preserve"> </w:t>
                      </w:r>
                      <w:r>
                        <w:rPr>
                          <w:color w:val="000000"/>
                        </w:rPr>
                        <w:t>the</w:t>
                      </w:r>
                      <w:r>
                        <w:rPr>
                          <w:color w:val="000000"/>
                          <w:spacing w:val="27"/>
                        </w:rPr>
                        <w:t xml:space="preserve"> </w:t>
                      </w:r>
                      <w:r>
                        <w:rPr>
                          <w:color w:val="000000"/>
                        </w:rPr>
                        <w:t>example</w:t>
                      </w:r>
                      <w:r>
                        <w:rPr>
                          <w:color w:val="000000"/>
                          <w:spacing w:val="27"/>
                        </w:rPr>
                        <w:t xml:space="preserve"> </w:t>
                      </w:r>
                      <w:r>
                        <w:rPr>
                          <w:color w:val="000000"/>
                        </w:rPr>
                        <w:t>test</w:t>
                      </w:r>
                      <w:r>
                        <w:rPr>
                          <w:color w:val="000000"/>
                          <w:spacing w:val="27"/>
                        </w:rPr>
                        <w:t xml:space="preserve"> </w:t>
                      </w:r>
                      <w:r>
                        <w:rPr>
                          <w:color w:val="000000"/>
                        </w:rPr>
                        <w:t>files.</w:t>
                      </w:r>
                      <w:r>
                        <w:rPr>
                          <w:color w:val="000000"/>
                          <w:spacing w:val="28"/>
                        </w:rPr>
                        <w:t xml:space="preserve"> </w:t>
                      </w:r>
                      <w:r>
                        <w:rPr>
                          <w:color w:val="000000"/>
                        </w:rPr>
                        <w:t>Chai</w:t>
                      </w:r>
                      <w:r>
                        <w:rPr>
                          <w:color w:val="000000"/>
                          <w:spacing w:val="27"/>
                        </w:rPr>
                        <w:t xml:space="preserve"> </w:t>
                      </w:r>
                      <w:r>
                        <w:rPr>
                          <w:color w:val="000000"/>
                        </w:rPr>
                        <w:t>is</w:t>
                      </w:r>
                      <w:r>
                        <w:rPr>
                          <w:color w:val="000000"/>
                          <w:spacing w:val="27"/>
                        </w:rPr>
                        <w:t xml:space="preserve"> </w:t>
                      </w:r>
                      <w:r>
                        <w:rPr>
                          <w:color w:val="000000"/>
                        </w:rPr>
                        <w:t>a</w:t>
                      </w:r>
                      <w:r>
                        <w:rPr>
                          <w:color w:val="000000"/>
                          <w:spacing w:val="27"/>
                        </w:rPr>
                        <w:t xml:space="preserve"> </w:t>
                      </w:r>
                      <w:r>
                        <w:rPr>
                          <w:color w:val="000000"/>
                        </w:rPr>
                        <w:t>popular</w:t>
                      </w:r>
                      <w:r>
                        <w:rPr>
                          <w:color w:val="000000"/>
                          <w:spacing w:val="27"/>
                        </w:rPr>
                        <w:t xml:space="preserve"> </w:t>
                      </w:r>
                      <w:r>
                        <w:rPr>
                          <w:color w:val="000000"/>
                        </w:rPr>
                        <w:t>assertion</w:t>
                      </w:r>
                      <w:r>
                        <w:rPr>
                          <w:color w:val="000000"/>
                          <w:spacing w:val="28"/>
                        </w:rPr>
                        <w:t xml:space="preserve"> </w:t>
                      </w:r>
                      <w:r>
                        <w:rPr>
                          <w:color w:val="000000"/>
                        </w:rPr>
                        <w:t>library</w:t>
                      </w:r>
                      <w:r>
                        <w:rPr>
                          <w:color w:val="000000"/>
                          <w:spacing w:val="28"/>
                        </w:rPr>
                        <w:t xml:space="preserve"> </w:t>
                      </w:r>
                      <w:r>
                        <w:rPr>
                          <w:color w:val="000000"/>
                        </w:rPr>
                        <w:t>with</w:t>
                      </w:r>
                      <w:r>
                        <w:rPr>
                          <w:color w:val="000000"/>
                          <w:spacing w:val="28"/>
                        </w:rPr>
                        <w:t xml:space="preserve"> </w:t>
                      </w:r>
                      <w:r>
                        <w:rPr>
                          <w:color w:val="000000"/>
                        </w:rPr>
                        <w:t xml:space="preserve">an expressive syntax and also comes with many more granular assertions. A combination of Chai and Mocha is often used, especially with more complex </w:t>
                      </w:r>
                      <w:r>
                        <w:rPr>
                          <w:color w:val="000000"/>
                          <w:spacing w:val="-2"/>
                        </w:rPr>
                        <w:t>codebases.</w:t>
                      </w:r>
                    </w:p>
                    <w:p>
                      <w:pPr>
                        <w:pStyle w:val="9"/>
                        <w:spacing w:before="181" w:line="249" w:lineRule="auto"/>
                        <w:ind w:left="215" w:right="239"/>
                        <w:jc w:val="both"/>
                        <w:rPr>
                          <w:color w:val="000000"/>
                        </w:rPr>
                      </w:pPr>
                      <w:r>
                        <w:rPr>
                          <w:color w:val="000000"/>
                        </w:rPr>
                        <w:t>Creating</w:t>
                      </w:r>
                      <w:r>
                        <w:rPr>
                          <w:color w:val="000000"/>
                          <w:spacing w:val="-1"/>
                        </w:rPr>
                        <w:t xml:space="preserve"> </w:t>
                      </w:r>
                      <w:r>
                        <w:rPr>
                          <w:color w:val="000000"/>
                        </w:rPr>
                        <w:t xml:space="preserve">hand-rolled test files that only rely on the built-in </w:t>
                      </w:r>
                      <w:r>
                        <w:rPr>
                          <w:rFonts w:ascii="MingLiU_HKSCS"/>
                          <w:color w:val="000000"/>
                        </w:rPr>
                        <w:t>assert</w:t>
                      </w:r>
                      <w:r>
                        <w:rPr>
                          <w:rFonts w:ascii="MingLiU_HKSCS"/>
                          <w:color w:val="000000"/>
                          <w:spacing w:val="-35"/>
                        </w:rPr>
                        <w:t xml:space="preserve"> </w:t>
                      </w:r>
                      <w:r>
                        <w:rPr>
                          <w:color w:val="000000"/>
                        </w:rPr>
                        <w:t>module is also a perfectly valid approach to building a test suite. Node.js itself is tested</w:t>
                      </w:r>
                      <w:r>
                        <w:rPr>
                          <w:color w:val="000000"/>
                          <w:spacing w:val="40"/>
                        </w:rPr>
                        <w:t xml:space="preserve"> </w:t>
                      </w:r>
                      <w:r>
                        <w:rPr>
                          <w:color w:val="000000"/>
                        </w:rPr>
                        <w:t>in this manner.</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Deploying</w:t>
      </w:r>
      <w:r>
        <w:rPr>
          <w:color w:val="8E0011"/>
          <w:spacing w:val="-5"/>
        </w:rPr>
        <w:t xml:space="preserve"> </w:t>
      </w:r>
      <w:r>
        <w:rPr>
          <w:color w:val="8E0011"/>
        </w:rPr>
        <w:t>to</w:t>
      </w:r>
      <w:r>
        <w:rPr>
          <w:color w:val="8E0011"/>
          <w:spacing w:val="-4"/>
        </w:rPr>
        <w:t xml:space="preserve"> </w:t>
      </w:r>
      <w:r>
        <w:rPr>
          <w:color w:val="8E0011"/>
          <w:spacing w:val="-2"/>
        </w:rPr>
        <w:t>Heroku</w:t>
      </w:r>
    </w:p>
    <w:p>
      <w:pPr>
        <w:pStyle w:val="9"/>
        <w:spacing w:before="172"/>
      </w:pPr>
      <w:r>
        <w:t>A</w:t>
      </w:r>
      <w:r>
        <w:rPr>
          <w:spacing w:val="-8"/>
        </w:rPr>
        <w:t xml:space="preserve"> </w:t>
      </w:r>
      <w:r>
        <w:t>chapter</w:t>
      </w:r>
      <w:r>
        <w:rPr>
          <w:spacing w:val="11"/>
        </w:rPr>
        <w:t xml:space="preserve"> </w:t>
      </w:r>
      <w:r>
        <w:t>about</w:t>
      </w:r>
      <w:r>
        <w:rPr>
          <w:spacing w:val="11"/>
        </w:rPr>
        <w:t xml:space="preserve"> </w:t>
      </w:r>
      <w:r>
        <w:t>deployments</w:t>
      </w:r>
      <w:r>
        <w:rPr>
          <w:spacing w:val="11"/>
        </w:rPr>
        <w:t xml:space="preserve"> </w:t>
      </w:r>
      <w:bookmarkStart w:id="968" w:name="_bookmark934"/>
      <w:bookmarkEnd w:id="968"/>
      <w:r>
        <w:t>wouldn’t</w:t>
      </w:r>
      <w:r>
        <w:rPr>
          <w:spacing w:val="11"/>
        </w:rPr>
        <w:t xml:space="preserve"> </w:t>
      </w:r>
      <w:r>
        <w:t>be</w:t>
      </w:r>
      <w:r>
        <w:rPr>
          <w:spacing w:val="11"/>
        </w:rPr>
        <w:t xml:space="preserve"> </w:t>
      </w:r>
      <w:r>
        <w:t>very</w:t>
      </w:r>
      <w:r>
        <w:rPr>
          <w:spacing w:val="12"/>
        </w:rPr>
        <w:t xml:space="preserve"> </w:t>
      </w:r>
      <w:r>
        <w:t>exciting</w:t>
      </w:r>
      <w:r>
        <w:rPr>
          <w:spacing w:val="12"/>
        </w:rPr>
        <w:t xml:space="preserve"> </w:t>
      </w:r>
      <w:r>
        <w:t>if</w:t>
      </w:r>
      <w:r>
        <w:rPr>
          <w:spacing w:val="11"/>
        </w:rPr>
        <w:t xml:space="preserve"> </w:t>
      </w:r>
      <w:r>
        <w:t>you</w:t>
      </w:r>
      <w:r>
        <w:rPr>
          <w:spacing w:val="12"/>
        </w:rPr>
        <w:t xml:space="preserve"> </w:t>
      </w:r>
      <w:r>
        <w:t>didn’t</w:t>
      </w:r>
      <w:r>
        <w:rPr>
          <w:spacing w:val="11"/>
        </w:rPr>
        <w:t xml:space="preserve"> </w:t>
      </w:r>
      <w:r>
        <w:rPr>
          <w:spacing w:val="-2"/>
        </w:rPr>
        <w:t>actually</w:t>
      </w:r>
    </w:p>
    <w:p>
      <w:pPr>
        <w:spacing w:after="0"/>
        <w:sectPr>
          <w:pgSz w:w="12240" w:h="15840"/>
          <w:pgMar w:top="1380" w:right="700" w:bottom="280" w:left="680" w:header="720" w:footer="720" w:gutter="0"/>
          <w:cols w:space="720" w:num="1"/>
        </w:sectPr>
      </w:pPr>
    </w:p>
    <w:p>
      <w:pPr>
        <w:pStyle w:val="9"/>
        <w:spacing w:before="72" w:line="268" w:lineRule="auto"/>
        <w:ind w:right="968"/>
      </w:pPr>
      <w:r>
        <w:t>end up deploying something. Prepare yourself, for now is your chance. In this section you’ll configure Travis CI to execute the commands necessary to deploy your application to a production server.</w:t>
      </w:r>
    </w:p>
    <w:p>
      <w:pPr>
        <w:pStyle w:val="9"/>
        <w:spacing w:before="142" w:line="268" w:lineRule="auto"/>
        <w:ind w:right="856"/>
      </w:pPr>
      <w:r>
        <w:t xml:space="preserve">For this section, you’ll make use of another SaaS tool, </w:t>
      </w:r>
      <w:r>
        <w:rPr>
          <w:i/>
        </w:rPr>
        <w:t>Heroku</w:t>
      </w:r>
      <w:r>
        <w:t>. Heroku is a cloud platform that makes it very easy to deploy applications, configure databases, and scale out running application instances. It comes with many third-party</w:t>
      </w:r>
      <w:r>
        <w:rPr>
          <w:spacing w:val="80"/>
        </w:rPr>
        <w:t xml:space="preserve"> </w:t>
      </w:r>
      <w:r>
        <w:t>integrations to make deployments easy and can be configured to automatically deploy your Node.js application code once a branch is merged in GitHub. This is</w:t>
      </w:r>
      <w:r>
        <w:rPr>
          <w:spacing w:val="40"/>
        </w:rPr>
        <w:t xml:space="preserve"> </w:t>
      </w:r>
      <w:r>
        <w:t>so</w:t>
      </w:r>
      <w:r>
        <w:rPr>
          <w:spacing w:val="27"/>
        </w:rPr>
        <w:t xml:space="preserve"> </w:t>
      </w:r>
      <w:r>
        <w:t>easy</w:t>
      </w:r>
      <w:r>
        <w:rPr>
          <w:spacing w:val="27"/>
        </w:rPr>
        <w:t xml:space="preserve"> </w:t>
      </w:r>
      <w:r>
        <w:t>to</w:t>
      </w:r>
      <w:r>
        <w:rPr>
          <w:spacing w:val="27"/>
        </w:rPr>
        <w:t xml:space="preserve"> </w:t>
      </w:r>
      <w:r>
        <w:t>configure</w:t>
      </w:r>
      <w:r>
        <w:rPr>
          <w:spacing w:val="25"/>
        </w:rPr>
        <w:t xml:space="preserve"> </w:t>
      </w:r>
      <w:r>
        <w:t>that</w:t>
      </w:r>
      <w:r>
        <w:rPr>
          <w:spacing w:val="25"/>
        </w:rPr>
        <w:t xml:space="preserve"> </w:t>
      </w:r>
      <w:r>
        <w:t>this</w:t>
      </w:r>
      <w:r>
        <w:rPr>
          <w:spacing w:val="25"/>
        </w:rPr>
        <w:t xml:space="preserve"> </w:t>
      </w:r>
      <w:r>
        <w:t>section</w:t>
      </w:r>
      <w:r>
        <w:rPr>
          <w:spacing w:val="27"/>
        </w:rPr>
        <w:t xml:space="preserve"> </w:t>
      </w:r>
      <w:r>
        <w:t>could</w:t>
      </w:r>
      <w:r>
        <w:rPr>
          <w:spacing w:val="27"/>
        </w:rPr>
        <w:t xml:space="preserve"> </w:t>
      </w:r>
      <w:r>
        <w:t>have</w:t>
      </w:r>
      <w:r>
        <w:rPr>
          <w:spacing w:val="25"/>
        </w:rPr>
        <w:t xml:space="preserve"> </w:t>
      </w:r>
      <w:r>
        <w:t>been</w:t>
      </w:r>
      <w:r>
        <w:rPr>
          <w:spacing w:val="27"/>
        </w:rPr>
        <w:t xml:space="preserve"> </w:t>
      </w:r>
      <w:r>
        <w:t>written</w:t>
      </w:r>
      <w:r>
        <w:rPr>
          <w:spacing w:val="27"/>
        </w:rPr>
        <w:t xml:space="preserve"> </w:t>
      </w:r>
      <w:r>
        <w:t>in</w:t>
      </w:r>
      <w:r>
        <w:rPr>
          <w:spacing w:val="27"/>
        </w:rPr>
        <w:t xml:space="preserve"> </w:t>
      </w:r>
      <w:r>
        <w:t>a</w:t>
      </w:r>
      <w:r>
        <w:rPr>
          <w:spacing w:val="25"/>
        </w:rPr>
        <w:t xml:space="preserve"> </w:t>
      </w:r>
      <w:r>
        <w:t xml:space="preserve">few </w:t>
      </w:r>
      <w:r>
        <w:rPr>
          <w:spacing w:val="-2"/>
        </w:rPr>
        <w:t>paragraphs.</w:t>
      </w:r>
    </w:p>
    <w:p>
      <w:pPr>
        <w:pStyle w:val="9"/>
        <w:spacing w:before="140" w:line="268" w:lineRule="auto"/>
        <w:ind w:right="1085"/>
      </w:pPr>
      <w:r>
        <w:t xml:space="preserve">But that would be too </w:t>
      </w:r>
      <w:bookmarkStart w:id="969" w:name="_bookmark935"/>
      <w:bookmarkEnd w:id="969"/>
      <w:r>
        <w:t>easy. Instead, you’ll get your hands a bit more dirty by configuring Travis CI to execute a deployment script. This script will run commands that will interact with Heroku. This is a universal approach that can be modified to deploy the application to other platforms.</w:t>
      </w:r>
    </w:p>
    <w:p>
      <w:pPr>
        <w:pStyle w:val="9"/>
        <w:spacing w:before="141" w:line="268" w:lineRule="auto"/>
        <w:ind w:right="856"/>
      </w:pPr>
      <w:r>
        <w:t>In</w:t>
      </w:r>
      <w:r>
        <w:rPr>
          <w:spacing w:val="29"/>
        </w:rPr>
        <w:t xml:space="preserve"> </w:t>
      </w:r>
      <w:r>
        <w:t>the</w:t>
      </w:r>
      <w:r>
        <w:rPr>
          <w:spacing w:val="28"/>
        </w:rPr>
        <w:t xml:space="preserve"> </w:t>
      </w:r>
      <w:r>
        <w:t>previous</w:t>
      </w:r>
      <w:r>
        <w:rPr>
          <w:spacing w:val="28"/>
        </w:rPr>
        <w:t xml:space="preserve"> </w:t>
      </w:r>
      <w:r>
        <w:t>section,</w:t>
      </w:r>
      <w:r>
        <w:rPr>
          <w:spacing w:val="29"/>
        </w:rPr>
        <w:t xml:space="preserve"> </w:t>
      </w:r>
      <w:r>
        <w:t>you</w:t>
      </w:r>
      <w:r>
        <w:rPr>
          <w:spacing w:val="29"/>
        </w:rPr>
        <w:t xml:space="preserve"> </w:t>
      </w:r>
      <w:r>
        <w:t>configured</w:t>
      </w:r>
      <w:r>
        <w:rPr>
          <w:spacing w:val="29"/>
        </w:rPr>
        <w:t xml:space="preserve"> </w:t>
      </w:r>
      <w:r>
        <w:t>Travis</w:t>
      </w:r>
      <w:r>
        <w:rPr>
          <w:spacing w:val="28"/>
        </w:rPr>
        <w:t xml:space="preserve"> </w:t>
      </w:r>
      <w:r>
        <w:t>to</w:t>
      </w:r>
      <w:r>
        <w:rPr>
          <w:spacing w:val="29"/>
        </w:rPr>
        <w:t xml:space="preserve"> </w:t>
      </w:r>
      <w:r>
        <w:t>build</w:t>
      </w:r>
      <w:r>
        <w:rPr>
          <w:spacing w:val="29"/>
        </w:rPr>
        <w:t xml:space="preserve"> </w:t>
      </w:r>
      <w:r>
        <w:t>and</w:t>
      </w:r>
      <w:r>
        <w:rPr>
          <w:spacing w:val="29"/>
        </w:rPr>
        <w:t xml:space="preserve"> </w:t>
      </w:r>
      <w:r>
        <w:t>test</w:t>
      </w:r>
      <w:r>
        <w:rPr>
          <w:spacing w:val="28"/>
        </w:rPr>
        <w:t xml:space="preserve"> </w:t>
      </w:r>
      <w:r>
        <w:t>your</w:t>
      </w:r>
      <w:r>
        <w:rPr>
          <w:spacing w:val="28"/>
        </w:rPr>
        <w:t xml:space="preserve"> </w:t>
      </w:r>
      <w:r>
        <w:t xml:space="preserve">pull requests. In this section, Travis will build and test code once it’s merged into the </w:t>
      </w:r>
      <w:r>
        <w:rPr>
          <w:i/>
        </w:rPr>
        <w:t xml:space="preserve">master </w:t>
      </w:r>
      <w:r>
        <w:t xml:space="preserve">branch, and once that passes, it’ll deploy that code to production. It might sound redundant to test code both when it’s in a pull request and again once it’s merged to </w:t>
      </w:r>
      <w:r>
        <w:rPr>
          <w:i/>
        </w:rPr>
        <w:t>master</w:t>
      </w:r>
      <w:r>
        <w:t>. However, it’s possible to do things like rebase or squash or</w:t>
      </w:r>
      <w:r>
        <w:rPr>
          <w:spacing w:val="40"/>
        </w:rPr>
        <w:t xml:space="preserve"> </w:t>
      </w:r>
      <w:r>
        <w:t>other</w:t>
      </w:r>
      <w:r>
        <w:rPr>
          <w:spacing w:val="33"/>
        </w:rPr>
        <w:t xml:space="preserve"> </w:t>
      </w:r>
      <w:r>
        <w:t>operations</w:t>
      </w:r>
      <w:r>
        <w:rPr>
          <w:spacing w:val="33"/>
        </w:rPr>
        <w:t xml:space="preserve"> </w:t>
      </w:r>
      <w:r>
        <w:t>where</w:t>
      </w:r>
      <w:r>
        <w:rPr>
          <w:spacing w:val="33"/>
        </w:rPr>
        <w:t xml:space="preserve"> </w:t>
      </w:r>
      <w:r>
        <w:t>GitHub</w:t>
      </w:r>
      <w:r>
        <w:rPr>
          <w:spacing w:val="34"/>
        </w:rPr>
        <w:t xml:space="preserve"> </w:t>
      </w:r>
      <w:r>
        <w:t>will</w:t>
      </w:r>
      <w:r>
        <w:rPr>
          <w:spacing w:val="33"/>
        </w:rPr>
        <w:t xml:space="preserve"> </w:t>
      </w:r>
      <w:r>
        <w:t>otherwise</w:t>
      </w:r>
      <w:r>
        <w:rPr>
          <w:spacing w:val="33"/>
        </w:rPr>
        <w:t xml:space="preserve"> </w:t>
      </w:r>
      <w:r>
        <w:t>modify</w:t>
      </w:r>
      <w:r>
        <w:rPr>
          <w:spacing w:val="34"/>
        </w:rPr>
        <w:t xml:space="preserve"> </w:t>
      </w:r>
      <w:r>
        <w:t>the</w:t>
      </w:r>
      <w:r>
        <w:rPr>
          <w:spacing w:val="33"/>
        </w:rPr>
        <w:t xml:space="preserve"> </w:t>
      </w:r>
      <w:r>
        <w:t>code</w:t>
      </w:r>
      <w:r>
        <w:rPr>
          <w:spacing w:val="33"/>
        </w:rPr>
        <w:t xml:space="preserve"> </w:t>
      </w:r>
      <w:r>
        <w:t>before</w:t>
      </w:r>
      <w:r>
        <w:rPr>
          <w:spacing w:val="33"/>
        </w:rPr>
        <w:t xml:space="preserve"> </w:t>
      </w:r>
      <w:r>
        <w:t xml:space="preserve">it’s merged to </w:t>
      </w:r>
      <w:r>
        <w:rPr>
          <w:i/>
        </w:rPr>
        <w:t>master</w:t>
      </w:r>
      <w:r>
        <w:t xml:space="preserve">. It’s also possible to push directly to </w:t>
      </w:r>
      <w:r>
        <w:rPr>
          <w:i/>
        </w:rPr>
        <w:t xml:space="preserve">master </w:t>
      </w:r>
      <w:r>
        <w:t>in your GitHub repository. For those reasons, it’s better to test the code again before deploying to ensure only (seemingly) valid code is shipped to production.</w:t>
      </w:r>
    </w:p>
    <w:p>
      <w:pPr>
        <w:pStyle w:val="9"/>
        <w:spacing w:before="139" w:line="268" w:lineRule="auto"/>
        <w:ind w:right="968"/>
      </w:pPr>
      <w:r>
        <w:t xml:space="preserve">What does it mean to deploy? Well, as you saw in </w:t>
      </w:r>
      <w:r>
        <w:fldChar w:fldCharType="begin"/>
      </w:r>
      <w:r>
        <w:instrText xml:space="preserve"> HYPERLINK \l "_bookmark818" </w:instrText>
      </w:r>
      <w:r>
        <w:fldChar w:fldCharType="separate"/>
      </w:r>
      <w:r>
        <w:rPr>
          <w:color w:val="8E0011"/>
        </w:rPr>
        <w:t>“Internal Docker Registry”</w:t>
      </w:r>
      <w:r>
        <w:rPr>
          <w:color w:val="8E0011"/>
        </w:rPr>
        <w:fldChar w:fldCharType="end"/>
      </w:r>
      <w:r>
        <w:t>, there</w:t>
      </w:r>
      <w:r>
        <w:rPr>
          <w:spacing w:val="27"/>
        </w:rPr>
        <w:t xml:space="preserve"> </w:t>
      </w:r>
      <w:r>
        <w:t>is</w:t>
      </w:r>
      <w:r>
        <w:rPr>
          <w:spacing w:val="27"/>
        </w:rPr>
        <w:t xml:space="preserve"> </w:t>
      </w:r>
      <w:r>
        <w:t>a</w:t>
      </w:r>
      <w:r>
        <w:rPr>
          <w:spacing w:val="27"/>
        </w:rPr>
        <w:t xml:space="preserve"> </w:t>
      </w:r>
      <w:r>
        <w:t>Docker</w:t>
      </w:r>
      <w:r>
        <w:rPr>
          <w:spacing w:val="27"/>
        </w:rPr>
        <w:t xml:space="preserve"> </w:t>
      </w:r>
      <w:r>
        <w:t>Registry</w:t>
      </w:r>
      <w:r>
        <w:rPr>
          <w:spacing w:val="28"/>
        </w:rPr>
        <w:t xml:space="preserve"> </w:t>
      </w:r>
      <w:r>
        <w:t>service</w:t>
      </w:r>
      <w:r>
        <w:rPr>
          <w:spacing w:val="27"/>
        </w:rPr>
        <w:t xml:space="preserve"> </w:t>
      </w:r>
      <w:r>
        <w:t>that</w:t>
      </w:r>
      <w:r>
        <w:rPr>
          <w:spacing w:val="27"/>
        </w:rPr>
        <w:t xml:space="preserve"> </w:t>
      </w:r>
      <w:r>
        <w:t>is</w:t>
      </w:r>
      <w:r>
        <w:rPr>
          <w:spacing w:val="27"/>
        </w:rPr>
        <w:t xml:space="preserve"> </w:t>
      </w:r>
      <w:r>
        <w:t>used</w:t>
      </w:r>
      <w:r>
        <w:rPr>
          <w:spacing w:val="28"/>
        </w:rPr>
        <w:t xml:space="preserve"> </w:t>
      </w:r>
      <w:r>
        <w:t>for</w:t>
      </w:r>
      <w:r>
        <w:rPr>
          <w:spacing w:val="27"/>
        </w:rPr>
        <w:t xml:space="preserve"> </w:t>
      </w:r>
      <w:r>
        <w:t>storing</w:t>
      </w:r>
      <w:r>
        <w:rPr>
          <w:spacing w:val="28"/>
        </w:rPr>
        <w:t xml:space="preserve"> </w:t>
      </w:r>
      <w:r>
        <w:t>Docker</w:t>
      </w:r>
      <w:r>
        <w:rPr>
          <w:spacing w:val="27"/>
        </w:rPr>
        <w:t xml:space="preserve"> </w:t>
      </w:r>
      <w:r>
        <w:t>images</w:t>
      </w:r>
      <w:r>
        <w:rPr>
          <w:spacing w:val="27"/>
        </w:rPr>
        <w:t xml:space="preserve"> </w:t>
      </w:r>
      <w:r>
        <w:t xml:space="preserve">and their layers, providing an API to interact with. When you deploy a Docker-based application, you trigger two basic steps. The first step is to upload a copy of the image to the Docker Registry, and the second step is to run a container based on the image. </w:t>
      </w:r>
      <w:r>
        <w:fldChar w:fldCharType="begin"/>
      </w:r>
      <w:r>
        <w:instrText xml:space="preserve"> HYPERLINK \l "_bookmark936" </w:instrText>
      </w:r>
      <w:r>
        <w:fldChar w:fldCharType="separate"/>
      </w:r>
      <w:r>
        <w:rPr>
          <w:color w:val="8E0011"/>
        </w:rPr>
        <w:t>Figure 6-4</w:t>
      </w:r>
      <w:r>
        <w:rPr>
          <w:color w:val="8E0011"/>
        </w:rPr>
        <w:fldChar w:fldCharType="end"/>
      </w:r>
      <w:r>
        <w:rPr>
          <w:color w:val="8E0011"/>
        </w:rPr>
        <w:t xml:space="preserve"> </w:t>
      </w:r>
      <w:r>
        <w:t>visually explains this process and how you’ll configure it with Travis and Heroku.</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73090" cy="1110615"/>
            <wp:effectExtent l="0" t="0" r="0" b="0"/>
            <wp:docPr id="758" name="Image 599"/>
            <wp:cNvGraphicFramePr/>
            <a:graphic xmlns:a="http://schemas.openxmlformats.org/drawingml/2006/main">
              <a:graphicData uri="http://schemas.openxmlformats.org/drawingml/2006/picture">
                <pic:pic xmlns:pic="http://schemas.openxmlformats.org/drawingml/2006/picture">
                  <pic:nvPicPr>
                    <pic:cNvPr id="758" name="Image 599"/>
                    <pic:cNvPicPr/>
                  </pic:nvPicPr>
                  <pic:blipFill>
                    <a:blip r:embed="rId52"/>
                    <a:stretch>
                      <a:fillRect/>
                    </a:stretch>
                  </pic:blipFill>
                  <pic:spPr>
                    <a:xfrm>
                      <a:off x="0" y="0"/>
                      <a:ext cx="5673090" cy="1110615"/>
                    </a:xfrm>
                    <a:prstGeom prst="rect">
                      <a:avLst/>
                    </a:prstGeom>
                    <a:noFill/>
                    <a:ln>
                      <a:noFill/>
                    </a:ln>
                  </pic:spPr>
                </pic:pic>
              </a:graphicData>
            </a:graphic>
          </wp:inline>
        </w:drawing>
      </w:r>
    </w:p>
    <w:p>
      <w:pPr>
        <w:spacing w:before="41"/>
        <w:ind w:left="758" w:right="739" w:firstLine="0"/>
        <w:jc w:val="center"/>
        <w:rPr>
          <w:i/>
          <w:sz w:val="21"/>
        </w:rPr>
      </w:pPr>
      <w:bookmarkStart w:id="970" w:name="_bookmark936"/>
      <w:bookmarkEnd w:id="970"/>
      <w:bookmarkStart w:id="971" w:name="Create a Heroku App"/>
      <w:bookmarkEnd w:id="971"/>
      <w:r>
        <w:rPr>
          <w:i/>
          <w:sz w:val="21"/>
        </w:rPr>
        <w:t>Figure</w:t>
      </w:r>
      <w:r>
        <w:rPr>
          <w:i/>
          <w:spacing w:val="4"/>
          <w:sz w:val="21"/>
        </w:rPr>
        <w:t xml:space="preserve"> </w:t>
      </w:r>
      <w:r>
        <w:rPr>
          <w:i/>
          <w:sz w:val="21"/>
        </w:rPr>
        <w:t>6-4.</w:t>
      </w:r>
      <w:r>
        <w:rPr>
          <w:i/>
          <w:spacing w:val="4"/>
          <w:sz w:val="21"/>
        </w:rPr>
        <w:t xml:space="preserve"> </w:t>
      </w:r>
      <w:r>
        <w:rPr>
          <w:i/>
          <w:sz w:val="21"/>
        </w:rPr>
        <w:t>GitHub,</w:t>
      </w:r>
      <w:r>
        <w:rPr>
          <w:i/>
          <w:spacing w:val="5"/>
          <w:sz w:val="21"/>
        </w:rPr>
        <w:t xml:space="preserve"> </w:t>
      </w:r>
      <w:r>
        <w:rPr>
          <w:i/>
          <w:sz w:val="21"/>
        </w:rPr>
        <w:t>Travis</w:t>
      </w:r>
      <w:r>
        <w:rPr>
          <w:i/>
          <w:spacing w:val="4"/>
          <w:sz w:val="21"/>
        </w:rPr>
        <w:t xml:space="preserve"> </w:t>
      </w:r>
      <w:r>
        <w:rPr>
          <w:i/>
          <w:sz w:val="21"/>
        </w:rPr>
        <w:t>CI,</w:t>
      </w:r>
      <w:r>
        <w:rPr>
          <w:i/>
          <w:spacing w:val="4"/>
          <w:sz w:val="21"/>
        </w:rPr>
        <w:t xml:space="preserve"> </w:t>
      </w:r>
      <w:r>
        <w:rPr>
          <w:i/>
          <w:sz w:val="21"/>
        </w:rPr>
        <w:t>and</w:t>
      </w:r>
      <w:r>
        <w:rPr>
          <w:i/>
          <w:spacing w:val="5"/>
          <w:sz w:val="21"/>
        </w:rPr>
        <w:t xml:space="preserve"> </w:t>
      </w:r>
      <w:r>
        <w:rPr>
          <w:i/>
          <w:spacing w:val="-2"/>
          <w:sz w:val="21"/>
        </w:rPr>
        <w:t>Heroku</w:t>
      </w:r>
    </w:p>
    <w:p>
      <w:pPr>
        <w:pStyle w:val="9"/>
        <w:spacing w:before="10"/>
        <w:ind w:left="0"/>
        <w:rPr>
          <w:i/>
          <w:sz w:val="20"/>
        </w:rPr>
      </w:pPr>
    </w:p>
    <w:p>
      <w:pPr>
        <w:pStyle w:val="9"/>
        <w:spacing w:line="268" w:lineRule="auto"/>
        <w:ind w:right="968"/>
      </w:pPr>
      <w:r>
        <w:t xml:space="preserve">In this case, changes to your application’s code living in the </w:t>
      </w:r>
      <w:r>
        <w:rPr>
          <w:i/>
        </w:rPr>
        <w:t xml:space="preserve">master </w:t>
      </w:r>
      <w:r>
        <w:t>branch on GitHub trigger a call to Travis. Travis sees the updated code and triggers a build. The build will generate a Docker image that gets uploaded to a Docker Registry.</w:t>
      </w:r>
      <w:r>
        <w:rPr>
          <w:spacing w:val="40"/>
        </w:rPr>
        <w:t xml:space="preserve"> </w:t>
      </w:r>
      <w:r>
        <w:t xml:space="preserve">In this case, the image is sent to the Docker Registry hosted by Heroku at </w:t>
      </w:r>
      <w:r>
        <w:fldChar w:fldCharType="begin"/>
      </w:r>
      <w:r>
        <w:instrText xml:space="preserve"> HYPERLINK "https://registry.docker.com/" \h </w:instrText>
      </w:r>
      <w:r>
        <w:fldChar w:fldCharType="separate"/>
      </w:r>
      <w:r>
        <w:rPr>
          <w:i/>
          <w:color w:val="8E0011"/>
        </w:rPr>
        <w:t>https://registry.docker.com</w:t>
      </w:r>
      <w:r>
        <w:rPr>
          <w:i/>
          <w:color w:val="8E0011"/>
        </w:rPr>
        <w:fldChar w:fldCharType="end"/>
      </w:r>
      <w:r>
        <w:t xml:space="preserve">. Once that’s done, Travis tells Heroku to deploy the most recent version of your application’s image. Heroku then works its magic, downloading the image to a server somewhere, before finally running the </w:t>
      </w:r>
      <w:r>
        <w:rPr>
          <w:spacing w:val="-2"/>
        </w:rPr>
        <w:t>container.</w:t>
      </w:r>
    </w:p>
    <w:p>
      <w:pPr>
        <w:pStyle w:val="9"/>
        <w:spacing w:before="139" w:line="268" w:lineRule="auto"/>
        <w:ind w:right="968"/>
      </w:pPr>
      <w:r>
        <w:t>But before you can build all that, you first need to create a Heroku account and make your first Heroku application.</w:t>
      </w:r>
    </w:p>
    <w:p>
      <w:pPr>
        <w:pStyle w:val="9"/>
        <w:spacing w:before="9"/>
        <w:ind w:left="0"/>
        <w:rPr>
          <w:sz w:val="35"/>
        </w:rPr>
      </w:pPr>
    </w:p>
    <w:p>
      <w:pPr>
        <w:pStyle w:val="4"/>
      </w:pPr>
      <w:r>
        <w:t>Create</w:t>
      </w:r>
      <w:r>
        <w:rPr>
          <w:spacing w:val="-4"/>
        </w:rPr>
        <w:t xml:space="preserve"> </w:t>
      </w:r>
      <w:r>
        <w:t>a</w:t>
      </w:r>
      <w:r>
        <w:rPr>
          <w:spacing w:val="-4"/>
        </w:rPr>
        <w:t xml:space="preserve"> </w:t>
      </w:r>
      <w:r>
        <w:t>Heroku</w:t>
      </w:r>
      <w:r>
        <w:rPr>
          <w:spacing w:val="-2"/>
        </w:rPr>
        <w:t xml:space="preserve"> </w:t>
      </w:r>
      <w:r>
        <w:rPr>
          <w:spacing w:val="-5"/>
        </w:rPr>
        <w:t>App</w:t>
      </w:r>
    </w:p>
    <w:p>
      <w:pPr>
        <w:pStyle w:val="9"/>
        <w:spacing w:before="173" w:line="268" w:lineRule="auto"/>
        <w:ind w:right="968"/>
      </w:pPr>
      <w:r>
        <w:t xml:space="preserve">Visit the </w:t>
      </w:r>
      <w:r>
        <w:fldChar w:fldCharType="begin"/>
      </w:r>
      <w:r>
        <w:instrText xml:space="preserve"> HYPERLINK "https://heroku.com/" \h </w:instrText>
      </w:r>
      <w:r>
        <w:fldChar w:fldCharType="separate"/>
      </w:r>
      <w:r>
        <w:rPr>
          <w:color w:val="8E0011"/>
        </w:rPr>
        <w:t>Heroku</w:t>
      </w:r>
      <w:r>
        <w:rPr>
          <w:color w:val="8E0011"/>
        </w:rPr>
        <w:fldChar w:fldCharType="end"/>
      </w:r>
      <w:r>
        <w:rPr>
          <w:color w:val="8E0011"/>
        </w:rPr>
        <w:t xml:space="preserve"> </w:t>
      </w:r>
      <w:r>
        <w:t xml:space="preserve">website </w:t>
      </w:r>
      <w:bookmarkStart w:id="972" w:name="_bookmark937"/>
      <w:bookmarkEnd w:id="972"/>
      <w:r>
        <w:t>and create an account. For the purpose of this section, the free account tier is enough to deploy and run your application.</w:t>
      </w:r>
    </w:p>
    <w:p>
      <w:pPr>
        <w:pStyle w:val="9"/>
        <w:spacing w:before="143" w:line="268" w:lineRule="auto"/>
        <w:ind w:right="1085"/>
      </w:pPr>
      <w:r>
        <w:t xml:space="preserve">Once you’re logged in to the Heroku site, you should be taken to the </w:t>
      </w:r>
      <w:r>
        <w:fldChar w:fldCharType="begin"/>
      </w:r>
      <w:r>
        <w:instrText xml:space="preserve"> HYPERLINK "https://dashboard.heroku.com/apps" \h </w:instrText>
      </w:r>
      <w:r>
        <w:fldChar w:fldCharType="separate"/>
      </w:r>
      <w:r>
        <w:rPr>
          <w:color w:val="8E0011"/>
        </w:rPr>
        <w:t>dashboard</w:t>
      </w:r>
      <w:r>
        <w:rPr>
          <w:color w:val="8E0011"/>
        </w:rPr>
        <w:fldChar w:fldCharType="end"/>
      </w:r>
      <w:r>
        <w:rPr>
          <w:color w:val="8E0011"/>
        </w:rPr>
        <w:t xml:space="preserve"> </w:t>
      </w:r>
      <w:r>
        <w:t>screen. The dashboard will normally list your applications, but at this point you should have none. Click the drop-down menu titled New in the upper-right</w:t>
      </w:r>
      <w:r>
        <w:rPr>
          <w:spacing w:val="40"/>
        </w:rPr>
        <w:t xml:space="preserve"> </w:t>
      </w:r>
      <w:r>
        <w:t>corner of the screen, then click Create New App.</w:t>
      </w:r>
    </w:p>
    <w:p>
      <w:pPr>
        <w:pStyle w:val="9"/>
        <w:spacing w:before="141" w:line="268" w:lineRule="auto"/>
        <w:ind w:right="968"/>
      </w:pPr>
      <w:r>
        <w:t xml:space="preserve">Now that you’re on the Create New App screen, you’re free to describe your application. Use the information in </w:t>
      </w:r>
      <w:r>
        <w:fldChar w:fldCharType="begin"/>
      </w:r>
      <w:r>
        <w:instrText xml:space="preserve"> HYPERLINK \l "_bookmark938" </w:instrText>
      </w:r>
      <w:r>
        <w:fldChar w:fldCharType="separate"/>
      </w:r>
      <w:r>
        <w:rPr>
          <w:color w:val="8E0011"/>
        </w:rPr>
        <w:t>Table 6-1</w:t>
      </w:r>
      <w:r>
        <w:rPr>
          <w:color w:val="8E0011"/>
        </w:rPr>
        <w:fldChar w:fldCharType="end"/>
      </w:r>
      <w:r>
        <w:rPr>
          <w:color w:val="8E0011"/>
        </w:rPr>
        <w:t xml:space="preserve"> </w:t>
      </w:r>
      <w:r>
        <w:t>to describe your application.</w:t>
      </w:r>
    </w:p>
    <w:p>
      <w:pPr>
        <w:pStyle w:val="9"/>
        <w:ind w:left="0"/>
        <w:rPr>
          <w:sz w:val="30"/>
        </w:rPr>
      </w:pPr>
    </w:p>
    <w:p>
      <w:pPr>
        <w:spacing w:before="0" w:line="256" w:lineRule="auto"/>
        <w:ind w:left="760" w:right="6997" w:firstLine="0"/>
        <w:jc w:val="left"/>
        <w:rPr>
          <w:i/>
          <w:sz w:val="28"/>
        </w:rPr>
      </w:pPr>
      <w:bookmarkStart w:id="973" w:name="_bookmark938"/>
      <w:bookmarkEnd w:id="973"/>
      <w:r>
        <w:rPr>
          <w:i/>
          <w:sz w:val="28"/>
        </w:rPr>
        <w:t>Table</w:t>
      </w:r>
      <w:r>
        <w:rPr>
          <w:i/>
          <w:spacing w:val="-1"/>
          <w:sz w:val="28"/>
        </w:rPr>
        <w:t xml:space="preserve"> </w:t>
      </w:r>
      <w:r>
        <w:rPr>
          <w:i/>
          <w:sz w:val="28"/>
        </w:rPr>
        <w:t>6-1. Create</w:t>
      </w:r>
      <w:r>
        <w:rPr>
          <w:i/>
          <w:spacing w:val="-1"/>
          <w:sz w:val="28"/>
        </w:rPr>
        <w:t xml:space="preserve"> </w:t>
      </w:r>
      <w:r>
        <w:rPr>
          <w:i/>
          <w:sz w:val="28"/>
        </w:rPr>
        <w:t>a new Docker app</w:t>
      </w:r>
    </w:p>
    <w:p>
      <w:pPr>
        <w:pStyle w:val="9"/>
        <w:spacing w:before="11"/>
        <w:ind w:left="0"/>
        <w:rPr>
          <w:i/>
          <w:sz w:val="30"/>
        </w:rPr>
      </w:pPr>
    </w:p>
    <w:p>
      <w:pPr>
        <w:spacing w:before="0"/>
        <w:ind w:left="832" w:right="0" w:firstLine="0"/>
        <w:jc w:val="left"/>
        <w:rPr>
          <w:rFonts w:ascii="MingLiU_HKSCS"/>
          <w:sz w:val="21"/>
        </w:rPr>
      </w:pPr>
      <w:r>
        <mc:AlternateContent>
          <mc:Choice Requires="wpg">
            <w:drawing>
              <wp:anchor distT="0" distB="0" distL="0" distR="0" simplePos="0" relativeHeight="251879424" behindDoc="1" locked="0" layoutInCell="1" allowOverlap="1">
                <wp:simplePos x="0" y="0"/>
                <wp:positionH relativeFrom="page">
                  <wp:posOffset>914400</wp:posOffset>
                </wp:positionH>
                <wp:positionV relativeFrom="paragraph">
                  <wp:posOffset>191135</wp:posOffset>
                </wp:positionV>
                <wp:extent cx="2048510" cy="685800"/>
                <wp:effectExtent l="0" t="0" r="0" b="0"/>
                <wp:wrapTopAndBottom/>
                <wp:docPr id="600" name="Group 600"/>
                <wp:cNvGraphicFramePr/>
                <a:graphic xmlns:a="http://schemas.openxmlformats.org/drawingml/2006/main">
                  <a:graphicData uri="http://schemas.microsoft.com/office/word/2010/wordprocessingGroup">
                    <wpg:wgp>
                      <wpg:cNvGrpSpPr/>
                      <wpg:grpSpPr>
                        <a:xfrm>
                          <a:off x="0" y="0"/>
                          <a:ext cx="2048510" cy="685800"/>
                          <a:chOff x="0" y="0"/>
                          <a:chExt cx="2048510" cy="685800"/>
                        </a:xfrm>
                        <a:effectLst/>
                      </wpg:grpSpPr>
                      <wps:wsp>
                        <wps:cNvPr id="601" name="Graphic 601"/>
                        <wps:cNvSpPr/>
                        <wps:spPr>
                          <a:xfrm>
                            <a:off x="-5" y="0"/>
                            <a:ext cx="2048510" cy="338455"/>
                          </a:xfrm>
                          <a:custGeom>
                            <a:avLst/>
                            <a:gdLst/>
                            <a:ahLst/>
                            <a:cxnLst/>
                            <a:rect l="l" t="t" r="r" b="b"/>
                            <a:pathLst>
                              <a:path w="2048510" h="338455">
                                <a:moveTo>
                                  <a:pt x="2048256" y="0"/>
                                </a:moveTo>
                                <a:lnTo>
                                  <a:pt x="658368" y="0"/>
                                </a:lnTo>
                                <a:lnTo>
                                  <a:pt x="0" y="0"/>
                                </a:lnTo>
                                <a:lnTo>
                                  <a:pt x="0" y="338328"/>
                                </a:lnTo>
                                <a:lnTo>
                                  <a:pt x="658368" y="338328"/>
                                </a:lnTo>
                                <a:lnTo>
                                  <a:pt x="2048256" y="338328"/>
                                </a:lnTo>
                                <a:lnTo>
                                  <a:pt x="2048256" y="0"/>
                                </a:lnTo>
                                <a:close/>
                              </a:path>
                            </a:pathLst>
                          </a:custGeom>
                          <a:solidFill>
                            <a:srgbClr val="F0F6FB"/>
                          </a:solidFill>
                          <a:ln>
                            <a:noFill/>
                          </a:ln>
                          <a:effectLst/>
                        </wps:spPr>
                        <wps:bodyPr vert="horz" wrap="square" lIns="0" tIns="0" rIns="0" bIns="0" rtlCol="0" anchor="t" anchorCtr="0">
                          <a:noAutofit/>
                        </wps:bodyPr>
                      </wps:wsp>
                      <wps:wsp>
                        <wps:cNvPr id="602" name="Graphic 602"/>
                        <wps:cNvSpPr/>
                        <wps:spPr>
                          <a:xfrm>
                            <a:off x="-5" y="0"/>
                            <a:ext cx="2048510" cy="685800"/>
                          </a:xfrm>
                          <a:custGeom>
                            <a:avLst/>
                            <a:gdLst/>
                            <a:ahLst/>
                            <a:cxnLst/>
                            <a:rect l="l" t="t" r="r" b="b"/>
                            <a:pathLst>
                              <a:path w="2048510" h="685800">
                                <a:moveTo>
                                  <a:pt x="2048256" y="676656"/>
                                </a:moveTo>
                                <a:lnTo>
                                  <a:pt x="658368" y="676656"/>
                                </a:lnTo>
                                <a:lnTo>
                                  <a:pt x="0" y="676656"/>
                                </a:lnTo>
                                <a:lnTo>
                                  <a:pt x="0" y="685800"/>
                                </a:lnTo>
                                <a:lnTo>
                                  <a:pt x="658368" y="685800"/>
                                </a:lnTo>
                                <a:lnTo>
                                  <a:pt x="2048256" y="685800"/>
                                </a:lnTo>
                                <a:lnTo>
                                  <a:pt x="2048256" y="676656"/>
                                </a:lnTo>
                                <a:close/>
                              </a:path>
                              <a:path w="2048510" h="685800">
                                <a:moveTo>
                                  <a:pt x="2048256" y="338328"/>
                                </a:moveTo>
                                <a:lnTo>
                                  <a:pt x="658368" y="338328"/>
                                </a:lnTo>
                                <a:lnTo>
                                  <a:pt x="0" y="338328"/>
                                </a:lnTo>
                                <a:lnTo>
                                  <a:pt x="0" y="347472"/>
                                </a:lnTo>
                                <a:lnTo>
                                  <a:pt x="658368" y="347472"/>
                                </a:lnTo>
                                <a:lnTo>
                                  <a:pt x="2048256" y="347472"/>
                                </a:lnTo>
                                <a:lnTo>
                                  <a:pt x="2048256" y="338328"/>
                                </a:lnTo>
                                <a:close/>
                              </a:path>
                              <a:path w="2048510" h="685800">
                                <a:moveTo>
                                  <a:pt x="2048256" y="0"/>
                                </a:moveTo>
                                <a:lnTo>
                                  <a:pt x="658368" y="0"/>
                                </a:lnTo>
                                <a:lnTo>
                                  <a:pt x="0" y="0"/>
                                </a:lnTo>
                                <a:lnTo>
                                  <a:pt x="0" y="9144"/>
                                </a:lnTo>
                                <a:lnTo>
                                  <a:pt x="658368" y="9144"/>
                                </a:lnTo>
                                <a:lnTo>
                                  <a:pt x="2048256" y="9144"/>
                                </a:lnTo>
                                <a:lnTo>
                                  <a:pt x="2048256" y="0"/>
                                </a:lnTo>
                                <a:close/>
                              </a:path>
                            </a:pathLst>
                          </a:custGeom>
                          <a:solidFill>
                            <a:srgbClr val="C3C3C3"/>
                          </a:solidFill>
                          <a:ln>
                            <a:noFill/>
                          </a:ln>
                          <a:effectLst/>
                        </wps:spPr>
                        <wps:bodyPr vert="horz" wrap="square" lIns="0" tIns="0" rIns="0" bIns="0" rtlCol="0" anchor="t" anchorCtr="0">
                          <a:noAutofit/>
                        </wps:bodyPr>
                      </wps:wsp>
                      <wps:wsp>
                        <wps:cNvPr id="603" name="Textbox 603"/>
                        <wps:cNvSpPr txBox="1"/>
                        <wps:spPr>
                          <a:xfrm>
                            <a:off x="0" y="0"/>
                            <a:ext cx="2048510" cy="685800"/>
                          </a:xfrm>
                          <a:prstGeom prst="rect">
                            <a:avLst/>
                          </a:prstGeom>
                          <a:noFill/>
                          <a:ln>
                            <a:noFill/>
                          </a:ln>
                          <a:effectLst/>
                        </wps:spPr>
                        <wps:txbx>
                          <w:txbxContent>
                            <w:p>
                              <w:pPr>
                                <w:spacing w:before="0" w:line="240" w:lineRule="auto"/>
                                <w:rPr>
                                  <w:rFonts w:ascii="MingLiU_HKSCS"/>
                                  <w:sz w:val="24"/>
                                </w:rPr>
                              </w:pPr>
                            </w:p>
                            <w:p>
                              <w:pPr>
                                <w:spacing w:before="13" w:line="240" w:lineRule="auto"/>
                                <w:rPr>
                                  <w:rFonts w:ascii="MingLiU_HKSCS"/>
                                  <w:sz w:val="29"/>
                                </w:rPr>
                              </w:pPr>
                            </w:p>
                            <w:p>
                              <w:pPr>
                                <w:tabs>
                                  <w:tab w:val="left" w:pos="1108"/>
                                </w:tabs>
                                <w:spacing w:before="0"/>
                                <w:ind w:left="71" w:right="0" w:firstLine="0"/>
                                <w:jc w:val="left"/>
                                <w:rPr>
                                  <w:sz w:val="21"/>
                                </w:rPr>
                              </w:pPr>
                              <w:r>
                                <w:rPr>
                                  <w:spacing w:val="-2"/>
                                  <w:sz w:val="21"/>
                                </w:rPr>
                                <w:t>Pipeline</w:t>
                              </w:r>
                              <w:r>
                                <w:rPr>
                                  <w:sz w:val="21"/>
                                </w:rPr>
                                <w:tab/>
                              </w:r>
                              <w:r>
                                <w:rPr>
                                  <w:spacing w:val="-4"/>
                                  <w:sz w:val="21"/>
                                </w:rPr>
                                <w:t>empty</w:t>
                              </w:r>
                            </w:p>
                          </w:txbxContent>
                        </wps:txbx>
                        <wps:bodyPr vert="horz" wrap="square" lIns="0" tIns="0" rIns="0" bIns="0" rtlCol="0" anchor="t" anchorCtr="0">
                          <a:noAutofit/>
                        </wps:bodyPr>
                      </wps:wsp>
                      <wps:wsp>
                        <wps:cNvPr id="604" name="Textbox 604"/>
                        <wps:cNvSpPr txBox="1"/>
                        <wps:spPr>
                          <a:xfrm>
                            <a:off x="0" y="9144"/>
                            <a:ext cx="2048510" cy="329565"/>
                          </a:xfrm>
                          <a:prstGeom prst="rect">
                            <a:avLst/>
                          </a:prstGeom>
                          <a:noFill/>
                          <a:ln>
                            <a:noFill/>
                          </a:ln>
                          <a:effectLst/>
                        </wps:spPr>
                        <wps:txbx>
                          <w:txbxContent>
                            <w:p>
                              <w:pPr>
                                <w:tabs>
                                  <w:tab w:val="left" w:pos="1108"/>
                                </w:tabs>
                                <w:spacing w:before="207"/>
                                <w:ind w:left="71" w:right="0" w:firstLine="0"/>
                                <w:jc w:val="left"/>
                                <w:rPr>
                                  <w:sz w:val="21"/>
                                </w:rPr>
                              </w:pPr>
                              <w:r>
                                <w:rPr>
                                  <w:spacing w:val="-2"/>
                                  <w:sz w:val="21"/>
                                </w:rPr>
                                <w:t>Region</w:t>
                              </w:r>
                              <w:r>
                                <w:rPr>
                                  <w:sz w:val="21"/>
                                </w:rPr>
                                <w:tab/>
                              </w:r>
                              <w:r>
                                <w:rPr>
                                  <w:spacing w:val="-5"/>
                                  <w:sz w:val="21"/>
                                </w:rPr>
                                <w:t>US</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5.05pt;height:54pt;width:161.3pt;mso-position-horizontal-relative:page;mso-wrap-distance-bottom:0pt;mso-wrap-distance-top:0pt;z-index:-251437056;mso-width-relative:page;mso-height-relative:page;" coordsize="2048510,685800" o:gfxdata="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zT5kGtkAAAAKAQAADwAAAAAA&#10;AAABACAAAAAiAAAAZHJzL2Rvd25yZXYueG1sUEsBAhQAFAAAAAgAh07iQPsE5jHaAwAANxEAAA4A&#10;AAAAAAAAAQAgAAAAKAEAAGRycy9lMm9Eb2MueG1sUEsFBgAAAAAGAAYAWQEAAHQHAAAAAA==&#10;">
                <o:lock v:ext="edit" aspectratio="f"/>
                <v:shape id="Graphic 601" o:spid="_x0000_s1026" o:spt="100" style="position:absolute;left:-5;top:0;height:338455;width:2048510;" fillcolor="#F0F6FB" filled="t" stroked="f" coordsize="2048510,338455" o:gfxdata="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MC1p&#10;wAAAANwAAAAPAAAAAAAAAAEAIAAAACIAAABkcnMvZG93bnJldi54bWxQSwECFAAUAAAACACHTuJA&#10;My8FnjsAAAA5AAAAEAAAAAAAAAABACAAAAAPAQAAZHJzL3NoYXBleG1sLnhtbFBLBQYAAAAABgAG&#10;AFsBAAC5AwAAAAA=&#10;" path="m2048256,0l658368,0,0,0,0,338328,658368,338328,2048256,338328,2048256,0xe">
                  <v:fill on="t" focussize="0,0"/>
                  <v:stroke on="f"/>
                  <v:imagedata o:title=""/>
                  <o:lock v:ext="edit" aspectratio="f"/>
                  <v:textbox inset="0mm,0mm,0mm,0mm"/>
                </v:shape>
                <v:shape id="Graphic 602" o:spid="_x0000_s1026" o:spt="100" style="position:absolute;left:-5;top:0;height:685800;width:2048510;" fillcolor="#C3C3C3" filled="t" stroked="f" coordsize="2048510,685800" o:gfxdata="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GI/LsAAADc&#10;AAAADwAAAAAAAAABACAAAAAiAAAAZHJzL2Rvd25yZXYueG1sUEsBAhQAFAAAAAgAh07iQDMvBZ47&#10;AAAAOQAAABAAAAAAAAAAAQAgAAAACgEAAGRycy9zaGFwZXhtbC54bWxQSwUGAAAAAAYABgBbAQAA&#10;tAMAAAAA&#10;" path="m2048256,676656l658368,676656,0,676656,0,685800,658368,685800,2048256,685800,2048256,676656xem2048256,338328l658368,338328,0,338328,0,347472,658368,347472,2048256,347472,2048256,338328xem2048256,0l658368,0,0,0,0,9144,658368,9144,2048256,9144,2048256,0xe">
                  <v:fill on="t" focussize="0,0"/>
                  <v:stroke on="f"/>
                  <v:imagedata o:title=""/>
                  <o:lock v:ext="edit" aspectratio="f"/>
                  <v:textbox inset="0mm,0mm,0mm,0mm"/>
                </v:shape>
                <v:shape id="Textbox 603" o:spid="_x0000_s1026" o:spt="202" type="#_x0000_t202" style="position:absolute;left:0;top:0;height:685800;width:2048510;" filled="f" stroked="f" coordsize="21600,21600" o:gfxdata="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Fc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0" w:lineRule="auto"/>
                          <w:rPr>
                            <w:rFonts w:ascii="MingLiU_HKSCS"/>
                            <w:sz w:val="24"/>
                          </w:rPr>
                        </w:pPr>
                      </w:p>
                      <w:p>
                        <w:pPr>
                          <w:spacing w:before="13" w:line="240" w:lineRule="auto"/>
                          <w:rPr>
                            <w:rFonts w:ascii="MingLiU_HKSCS"/>
                            <w:sz w:val="29"/>
                          </w:rPr>
                        </w:pPr>
                      </w:p>
                      <w:p>
                        <w:pPr>
                          <w:tabs>
                            <w:tab w:val="left" w:pos="1108"/>
                          </w:tabs>
                          <w:spacing w:before="0"/>
                          <w:ind w:left="71" w:right="0" w:firstLine="0"/>
                          <w:jc w:val="left"/>
                          <w:rPr>
                            <w:sz w:val="21"/>
                          </w:rPr>
                        </w:pPr>
                        <w:r>
                          <w:rPr>
                            <w:spacing w:val="-2"/>
                            <w:sz w:val="21"/>
                          </w:rPr>
                          <w:t>Pipeline</w:t>
                        </w:r>
                        <w:r>
                          <w:rPr>
                            <w:sz w:val="21"/>
                          </w:rPr>
                          <w:tab/>
                        </w:r>
                        <w:r>
                          <w:rPr>
                            <w:spacing w:val="-4"/>
                            <w:sz w:val="21"/>
                          </w:rPr>
                          <w:t>empty</w:t>
                        </w:r>
                      </w:p>
                    </w:txbxContent>
                  </v:textbox>
                </v:shape>
                <v:shape id="Textbox 604" o:spid="_x0000_s1026" o:spt="202" type="#_x0000_t202" style="position:absolute;left:0;top:9144;height:329565;width:2048510;" filled="f" stroked="f" coordsize="21600,21600" o:gfxdata="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GdB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1108"/>
                          </w:tabs>
                          <w:spacing w:before="207"/>
                          <w:ind w:left="71" w:right="0" w:firstLine="0"/>
                          <w:jc w:val="left"/>
                          <w:rPr>
                            <w:sz w:val="21"/>
                          </w:rPr>
                        </w:pPr>
                        <w:r>
                          <w:rPr>
                            <w:spacing w:val="-2"/>
                            <w:sz w:val="21"/>
                          </w:rPr>
                          <w:t>Region</w:t>
                        </w:r>
                        <w:r>
                          <w:rPr>
                            <w:sz w:val="21"/>
                          </w:rPr>
                          <w:tab/>
                        </w:r>
                        <w:r>
                          <w:rPr>
                            <w:spacing w:val="-5"/>
                            <w:sz w:val="21"/>
                          </w:rPr>
                          <w:t>US</w:t>
                        </w:r>
                      </w:p>
                    </w:txbxContent>
                  </v:textbox>
                </v:shape>
                <w10:wrap type="topAndBottom"/>
              </v:group>
            </w:pict>
          </mc:Fallback>
        </mc:AlternateContent>
      </w:r>
      <w:r>
        <w:rPr>
          <w:position w:val="1"/>
          <w:sz w:val="21"/>
        </w:rPr>
        <w:t>App</w:t>
      </w:r>
      <w:r>
        <w:rPr>
          <w:spacing w:val="10"/>
          <w:position w:val="1"/>
          <w:sz w:val="21"/>
        </w:rPr>
        <w:t xml:space="preserve"> </w:t>
      </w:r>
      <w:r>
        <w:rPr>
          <w:position w:val="1"/>
          <w:sz w:val="21"/>
        </w:rPr>
        <w:t>name</w:t>
      </w:r>
      <w:r>
        <w:rPr>
          <w:spacing w:val="32"/>
          <w:position w:val="1"/>
          <w:sz w:val="21"/>
        </w:rPr>
        <w:t xml:space="preserve">  </w:t>
      </w:r>
      <w:r>
        <w:rPr>
          <w:rFonts w:ascii="MingLiU_HKSCS"/>
          <w:sz w:val="21"/>
        </w:rPr>
        <w:t>&lt;USERNAME&gt;-</w:t>
      </w:r>
      <w:r>
        <w:rPr>
          <w:rFonts w:ascii="MingLiU_HKSCS"/>
          <w:spacing w:val="-2"/>
          <w:sz w:val="21"/>
        </w:rPr>
        <w:t>distnode</w:t>
      </w:r>
    </w:p>
    <w:p>
      <w:pPr>
        <w:spacing w:after="0"/>
        <w:jc w:val="left"/>
        <w:rPr>
          <w:rFonts w:ascii="MingLiU_HKSCS"/>
          <w:sz w:val="21"/>
        </w:rPr>
        <w:sectPr>
          <w:pgSz w:w="12240" w:h="15840"/>
          <w:pgMar w:top="1440" w:right="700" w:bottom="280" w:left="680" w:header="720" w:footer="720" w:gutter="0"/>
          <w:cols w:space="720" w:num="1"/>
        </w:sectPr>
      </w:pPr>
    </w:p>
    <w:p>
      <w:pPr>
        <w:pStyle w:val="9"/>
        <w:spacing w:before="72" w:line="271" w:lineRule="auto"/>
        <w:ind w:right="968"/>
      </w:pPr>
      <w:bookmarkStart w:id="974" w:name="Configure Travis CI"/>
      <w:bookmarkEnd w:id="974"/>
      <w:r>
        <w:t xml:space="preserve">Heroku gives your application a URL based </w:t>
      </w:r>
      <w:bookmarkStart w:id="975" w:name="_bookmark939"/>
      <w:bookmarkEnd w:id="975"/>
      <w:r>
        <w:t>on the application name you choose. This URL isn’t namespaced by your account, so if you were to just call the application</w:t>
      </w:r>
      <w:r>
        <w:rPr>
          <w:spacing w:val="40"/>
        </w:rPr>
        <w:t xml:space="preserve"> </w:t>
      </w:r>
      <w:r>
        <w:t>something</w:t>
      </w:r>
      <w:r>
        <w:rPr>
          <w:spacing w:val="40"/>
        </w:rPr>
        <w:t xml:space="preserve"> </w:t>
      </w:r>
      <w:r>
        <w:t>like</w:t>
      </w:r>
      <w:r>
        <w:rPr>
          <w:spacing w:val="40"/>
        </w:rPr>
        <w:t xml:space="preserve"> </w:t>
      </w:r>
      <w:r>
        <w:rPr>
          <w:rFonts w:ascii="MingLiU_HKSCS" w:hAnsi="MingLiU_HKSCS"/>
        </w:rPr>
        <w:t>distnode</w:t>
      </w:r>
      <w:r>
        <w:t>,</w:t>
      </w:r>
      <w:r>
        <w:rPr>
          <w:spacing w:val="40"/>
        </w:rPr>
        <w:t xml:space="preserve"> </w:t>
      </w:r>
      <w:r>
        <w:t>you</w:t>
      </w:r>
      <w:r>
        <w:rPr>
          <w:spacing w:val="40"/>
        </w:rPr>
        <w:t xml:space="preserve"> </w:t>
      </w:r>
      <w:r>
        <w:t>would</w:t>
      </w:r>
      <w:r>
        <w:rPr>
          <w:spacing w:val="40"/>
        </w:rPr>
        <w:t xml:space="preserve"> </w:t>
      </w:r>
      <w:r>
        <w:t>be competing</w:t>
      </w:r>
      <w:r>
        <w:rPr>
          <w:spacing w:val="40"/>
        </w:rPr>
        <w:t xml:space="preserve"> </w:t>
      </w:r>
      <w:r>
        <w:t>with</w:t>
      </w:r>
      <w:r>
        <w:rPr>
          <w:spacing w:val="40"/>
        </w:rPr>
        <w:t xml:space="preserve"> </w:t>
      </w:r>
      <w:r>
        <w:t>other</w:t>
      </w:r>
    </w:p>
    <w:p>
      <w:pPr>
        <w:pStyle w:val="9"/>
        <w:spacing w:line="261" w:lineRule="exact"/>
      </w:pPr>
      <w:r>
        <w:t>readers</w:t>
      </w:r>
      <w:r>
        <w:rPr>
          <w:spacing w:val="9"/>
        </w:rPr>
        <w:t xml:space="preserve"> </w:t>
      </w:r>
      <w:r>
        <w:t>of</w:t>
      </w:r>
      <w:r>
        <w:rPr>
          <w:spacing w:val="9"/>
        </w:rPr>
        <w:t xml:space="preserve"> </w:t>
      </w:r>
      <w:r>
        <w:t>this</w:t>
      </w:r>
      <w:r>
        <w:rPr>
          <w:spacing w:val="10"/>
        </w:rPr>
        <w:t xml:space="preserve"> </w:t>
      </w:r>
      <w:r>
        <w:t>book.</w:t>
      </w:r>
      <w:r>
        <w:rPr>
          <w:spacing w:val="10"/>
        </w:rPr>
        <w:t xml:space="preserve"> </w:t>
      </w:r>
      <w:r>
        <w:t>This</w:t>
      </w:r>
      <w:r>
        <w:rPr>
          <w:spacing w:val="10"/>
        </w:rPr>
        <w:t xml:space="preserve"> </w:t>
      </w:r>
      <w:r>
        <w:t>is</w:t>
      </w:r>
      <w:r>
        <w:rPr>
          <w:spacing w:val="9"/>
        </w:rPr>
        <w:t xml:space="preserve"> </w:t>
      </w:r>
      <w:r>
        <w:t>why</w:t>
      </w:r>
      <w:r>
        <w:rPr>
          <w:spacing w:val="11"/>
        </w:rPr>
        <w:t xml:space="preserve"> </w:t>
      </w:r>
      <w:r>
        <w:t>you</w:t>
      </w:r>
      <w:r>
        <w:rPr>
          <w:spacing w:val="10"/>
        </w:rPr>
        <w:t xml:space="preserve"> </w:t>
      </w:r>
      <w:r>
        <w:t>need</w:t>
      </w:r>
      <w:r>
        <w:rPr>
          <w:spacing w:val="11"/>
        </w:rPr>
        <w:t xml:space="preserve"> </w:t>
      </w:r>
      <w:r>
        <w:t>to</w:t>
      </w:r>
      <w:r>
        <w:rPr>
          <w:spacing w:val="10"/>
        </w:rPr>
        <w:t xml:space="preserve"> </w:t>
      </w:r>
      <w:r>
        <w:t>add</w:t>
      </w:r>
      <w:r>
        <w:rPr>
          <w:spacing w:val="11"/>
        </w:rPr>
        <w:t xml:space="preserve"> </w:t>
      </w:r>
      <w:r>
        <w:t>your</w:t>
      </w:r>
      <w:r>
        <w:rPr>
          <w:spacing w:val="9"/>
        </w:rPr>
        <w:t xml:space="preserve"> </w:t>
      </w:r>
      <w:r>
        <w:t>own</w:t>
      </w:r>
      <w:r>
        <w:rPr>
          <w:spacing w:val="11"/>
        </w:rPr>
        <w:t xml:space="preserve"> </w:t>
      </w:r>
      <w:r>
        <w:t>namespace</w:t>
      </w:r>
      <w:r>
        <w:rPr>
          <w:spacing w:val="9"/>
        </w:rPr>
        <w:t xml:space="preserve"> </w:t>
      </w:r>
      <w:r>
        <w:rPr>
          <w:spacing w:val="-2"/>
        </w:rPr>
        <w:t>using</w:t>
      </w:r>
    </w:p>
    <w:p>
      <w:pPr>
        <w:pStyle w:val="9"/>
        <w:spacing w:before="38" w:line="268" w:lineRule="auto"/>
        <w:ind w:right="856"/>
      </w:pPr>
      <w:r>
        <w:t>something</w:t>
      </w:r>
      <w:r>
        <w:rPr>
          <w:spacing w:val="34"/>
        </w:rPr>
        <w:t xml:space="preserve"> </w:t>
      </w:r>
      <w:r>
        <w:t>like</w:t>
      </w:r>
      <w:r>
        <w:rPr>
          <w:spacing w:val="32"/>
        </w:rPr>
        <w:t xml:space="preserve"> </w:t>
      </w:r>
      <w:r>
        <w:t>your</w:t>
      </w:r>
      <w:r>
        <w:rPr>
          <w:spacing w:val="32"/>
        </w:rPr>
        <w:t xml:space="preserve"> </w:t>
      </w:r>
      <w:r>
        <w:t>username.</w:t>
      </w:r>
      <w:r>
        <w:rPr>
          <w:spacing w:val="34"/>
        </w:rPr>
        <w:t xml:space="preserve"> </w:t>
      </w:r>
      <w:r>
        <w:t>Keep</w:t>
      </w:r>
      <w:r>
        <w:rPr>
          <w:spacing w:val="34"/>
        </w:rPr>
        <w:t xml:space="preserve"> </w:t>
      </w:r>
      <w:r>
        <w:t>track</w:t>
      </w:r>
      <w:r>
        <w:rPr>
          <w:spacing w:val="34"/>
        </w:rPr>
        <w:t xml:space="preserve"> </w:t>
      </w:r>
      <w:r>
        <w:t>of</w:t>
      </w:r>
      <w:r>
        <w:rPr>
          <w:spacing w:val="32"/>
        </w:rPr>
        <w:t xml:space="preserve"> </w:t>
      </w:r>
      <w:r>
        <w:t>the</w:t>
      </w:r>
      <w:r>
        <w:rPr>
          <w:spacing w:val="32"/>
        </w:rPr>
        <w:t xml:space="preserve"> </w:t>
      </w:r>
      <w:r>
        <w:t>name</w:t>
      </w:r>
      <w:r>
        <w:rPr>
          <w:spacing w:val="32"/>
        </w:rPr>
        <w:t xml:space="preserve"> </w:t>
      </w:r>
      <w:r>
        <w:t>you</w:t>
      </w:r>
      <w:r>
        <w:rPr>
          <w:spacing w:val="34"/>
        </w:rPr>
        <w:t xml:space="preserve"> </w:t>
      </w:r>
      <w:r>
        <w:t>choose,</w:t>
      </w:r>
      <w:r>
        <w:rPr>
          <w:spacing w:val="34"/>
        </w:rPr>
        <w:t xml:space="preserve"> </w:t>
      </w:r>
      <w:r>
        <w:t>because you’ll refer to it elsewhere. Your application’s URL will end up looking like this:</w:t>
      </w:r>
    </w:p>
    <w:p>
      <w:pPr>
        <w:pStyle w:val="9"/>
        <w:spacing w:before="7"/>
        <w:ind w:left="0"/>
        <w:rPr>
          <w:sz w:val="30"/>
        </w:rPr>
      </w:pPr>
    </w:p>
    <w:p>
      <w:pPr>
        <w:spacing w:before="1"/>
        <w:ind w:left="1047" w:right="0" w:firstLine="0"/>
        <w:jc w:val="left"/>
        <w:rPr>
          <w:rFonts w:ascii="MingLiU_HKSCS"/>
          <w:sz w:val="21"/>
        </w:rPr>
      </w:pPr>
      <w:r>
        <w:rPr>
          <w:rFonts w:ascii="MingLiU_HKSCS"/>
          <w:sz w:val="21"/>
        </w:rPr>
        <w:t>https://&lt;USERNAME&gt;-</w:t>
      </w:r>
      <w:r>
        <w:rPr>
          <w:rFonts w:ascii="MingLiU_HKSCS"/>
          <w:spacing w:val="-2"/>
          <w:sz w:val="21"/>
        </w:rPr>
        <w:t>distnode.herokuapp.com/</w:t>
      </w:r>
    </w:p>
    <w:p>
      <w:pPr>
        <w:pStyle w:val="9"/>
        <w:spacing w:before="9"/>
        <w:ind w:left="0"/>
        <w:rPr>
          <w:rFonts w:ascii="MingLiU_HKSCS"/>
          <w:sz w:val="23"/>
        </w:rPr>
      </w:pPr>
    </w:p>
    <w:p>
      <w:pPr>
        <w:pStyle w:val="9"/>
        <w:spacing w:before="1" w:line="268" w:lineRule="auto"/>
        <w:ind w:right="968"/>
      </w:pPr>
      <w:r>
        <w:t>Once you’ve described your application, click the Create app button to finish creating your application.</w:t>
      </w:r>
    </w:p>
    <w:p>
      <w:pPr>
        <w:pStyle w:val="9"/>
        <w:spacing w:before="142" w:line="268" w:lineRule="auto"/>
        <w:ind w:right="968"/>
      </w:pPr>
      <w:r>
        <w:t>You’ll need another piece of information to interact with Heroku, specifically a string called the Heroku API Key. This string is formatted like a UUID and is useful for authenticating with Heroku from within a script.</w:t>
      </w:r>
    </w:p>
    <w:p>
      <w:pPr>
        <w:pStyle w:val="9"/>
        <w:spacing w:before="143" w:line="268" w:lineRule="auto"/>
        <w:ind w:right="968"/>
      </w:pPr>
      <w:r>
        <w:t xml:space="preserve">To get your Heroku API Key, first </w:t>
      </w:r>
      <w:bookmarkStart w:id="976" w:name="_bookmark940"/>
      <w:bookmarkEnd w:id="976"/>
      <w:r>
        <w:t xml:space="preserve">click your avatar in the top right corner of the Heroku website. In the drop-down menu that appears, click the Account settings link. Within the </w:t>
      </w:r>
      <w:r>
        <w:fldChar w:fldCharType="begin"/>
      </w:r>
      <w:r>
        <w:instrText xml:space="preserve"> HYPERLINK "https://dashboard.heroku.com/account" \h </w:instrText>
      </w:r>
      <w:r>
        <w:fldChar w:fldCharType="separate"/>
      </w:r>
      <w:r>
        <w:rPr>
          <w:color w:val="8E0011"/>
        </w:rPr>
        <w:t>account settings</w:t>
      </w:r>
      <w:r>
        <w:rPr>
          <w:color w:val="8E0011"/>
        </w:rPr>
        <w:fldChar w:fldCharType="end"/>
      </w:r>
      <w:r>
        <w:rPr>
          <w:color w:val="8E0011"/>
        </w:rPr>
        <w:t xml:space="preserve"> </w:t>
      </w:r>
      <w:r>
        <w:t>screen, scroll down to the section titled API</w:t>
      </w:r>
      <w:r>
        <w:rPr>
          <w:spacing w:val="80"/>
          <w:w w:val="150"/>
        </w:rPr>
        <w:t xml:space="preserve"> </w:t>
      </w:r>
      <w:r>
        <w:t>Key. By default, the content in this field is hidden. Click the Reveal button to</w:t>
      </w:r>
      <w:r>
        <w:rPr>
          <w:spacing w:val="40"/>
        </w:rPr>
        <w:t xml:space="preserve"> </w:t>
      </w:r>
      <w:r>
        <w:t>view it. Copy the key for now; you’ll need it soon enough. This key is an important value that you should keep secret. You should never check it into a git repository directly, though you will end up checking in an encrypted version of</w:t>
      </w:r>
      <w:r>
        <w:rPr>
          <w:spacing w:val="40"/>
        </w:rPr>
        <w:t xml:space="preserve"> </w:t>
      </w:r>
      <w:r>
        <w:t xml:space="preserve">the </w:t>
      </w:r>
      <w:bookmarkStart w:id="977" w:name="_bookmark941"/>
      <w:bookmarkEnd w:id="977"/>
      <w:r>
        <w:t>key.</w:t>
      </w:r>
    </w:p>
    <w:p>
      <w:pPr>
        <w:pStyle w:val="9"/>
        <w:spacing w:before="5"/>
        <w:ind w:left="0"/>
        <w:rPr>
          <w:sz w:val="35"/>
        </w:rPr>
      </w:pPr>
    </w:p>
    <w:p>
      <w:pPr>
        <w:pStyle w:val="4"/>
      </w:pPr>
      <w:r>
        <w:t>Configure</w:t>
      </w:r>
      <w:r>
        <w:rPr>
          <w:spacing w:val="-16"/>
        </w:rPr>
        <w:t xml:space="preserve"> </w:t>
      </w:r>
      <w:r>
        <w:t>Travis</w:t>
      </w:r>
      <w:r>
        <w:rPr>
          <w:spacing w:val="-16"/>
        </w:rPr>
        <w:t xml:space="preserve"> </w:t>
      </w:r>
      <w:r>
        <w:rPr>
          <w:spacing w:val="-5"/>
        </w:rPr>
        <w:t>CI</w:t>
      </w:r>
    </w:p>
    <w:p>
      <w:pPr>
        <w:pStyle w:val="9"/>
        <w:spacing w:before="173" w:line="268" w:lineRule="auto"/>
        <w:ind w:right="968"/>
      </w:pPr>
      <w:r>
        <w:t xml:space="preserve">Now that you’ve created your </w:t>
      </w:r>
      <w:bookmarkStart w:id="978" w:name="_bookmark942"/>
      <w:bookmarkEnd w:id="978"/>
      <w:r>
        <w:t>Heroku application using the web interface, it’s time to get back into the console. Open up a terminal window and navigate back</w:t>
      </w:r>
      <w:r>
        <w:rPr>
          <w:spacing w:val="40"/>
        </w:rPr>
        <w:t xml:space="preserve"> </w:t>
      </w:r>
      <w:r>
        <w:t xml:space="preserve">to your </w:t>
      </w:r>
      <w:r>
        <w:rPr>
          <w:i/>
        </w:rPr>
        <w:t xml:space="preserve">distnode-deploy/ </w:t>
      </w:r>
      <w:r>
        <w:t>directory.</w:t>
      </w:r>
    </w:p>
    <w:p>
      <w:pPr>
        <w:pStyle w:val="9"/>
        <w:spacing w:before="142" w:line="268" w:lineRule="auto"/>
        <w:ind w:right="903"/>
        <w:jc w:val="both"/>
      </w:pPr>
      <w:r>
        <w:t xml:space="preserve">This time, you’re going to work directly in the </w:t>
      </w:r>
      <w:r>
        <w:rPr>
          <w:i/>
        </w:rPr>
        <w:t xml:space="preserve">master </w:t>
      </w:r>
      <w:r>
        <w:t>branch, pushing changes without creating a pull request. Make sure you’re in the right branch by running the following:</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git</w:t>
      </w:r>
      <w:r>
        <w:rPr>
          <w:rFonts w:ascii="MingLiU_HKSCS"/>
          <w:spacing w:val="11"/>
          <w:sz w:val="21"/>
        </w:rPr>
        <w:t xml:space="preserve"> </w:t>
      </w:r>
      <w:r>
        <w:rPr>
          <w:rFonts w:ascii="MingLiU_HKSCS"/>
          <w:sz w:val="21"/>
        </w:rPr>
        <w:t>checkout</w:t>
      </w:r>
      <w:r>
        <w:rPr>
          <w:rFonts w:ascii="MingLiU_HKSCS"/>
          <w:spacing w:val="12"/>
          <w:sz w:val="21"/>
        </w:rPr>
        <w:t xml:space="preserve"> </w:t>
      </w:r>
      <w:r>
        <w:rPr>
          <w:rFonts w:ascii="MingLiU_HKSCS"/>
          <w:spacing w:val="-2"/>
          <w:sz w:val="21"/>
        </w:rPr>
        <w:t>master</w:t>
      </w:r>
    </w:p>
    <w:p>
      <w:pPr>
        <w:pStyle w:val="9"/>
        <w:spacing w:before="10"/>
        <w:ind w:left="0"/>
        <w:rPr>
          <w:rFonts w:ascii="MingLiU_HKSCS"/>
          <w:sz w:val="23"/>
        </w:rPr>
      </w:pPr>
    </w:p>
    <w:p>
      <w:pPr>
        <w:pStyle w:val="9"/>
        <w:jc w:val="both"/>
      </w:pPr>
      <w:r>
        <w:t>The</w:t>
      </w:r>
      <w:r>
        <w:rPr>
          <w:spacing w:val="8"/>
        </w:rPr>
        <w:t xml:space="preserve"> </w:t>
      </w:r>
      <w:r>
        <w:t>first</w:t>
      </w:r>
      <w:r>
        <w:rPr>
          <w:spacing w:val="9"/>
        </w:rPr>
        <w:t xml:space="preserve"> </w:t>
      </w:r>
      <w:r>
        <w:t>thing</w:t>
      </w:r>
      <w:r>
        <w:rPr>
          <w:spacing w:val="10"/>
        </w:rPr>
        <w:t xml:space="preserve"> </w:t>
      </w:r>
      <w:r>
        <w:t>you’re</w:t>
      </w:r>
      <w:r>
        <w:rPr>
          <w:spacing w:val="8"/>
        </w:rPr>
        <w:t xml:space="preserve"> </w:t>
      </w:r>
      <w:r>
        <w:t>going</w:t>
      </w:r>
      <w:r>
        <w:rPr>
          <w:spacing w:val="10"/>
        </w:rPr>
        <w:t xml:space="preserve"> </w:t>
      </w:r>
      <w:r>
        <w:t>to</w:t>
      </w:r>
      <w:r>
        <w:rPr>
          <w:spacing w:val="10"/>
        </w:rPr>
        <w:t xml:space="preserve"> </w:t>
      </w:r>
      <w:r>
        <w:t>do</w:t>
      </w:r>
      <w:r>
        <w:rPr>
          <w:spacing w:val="10"/>
        </w:rPr>
        <w:t xml:space="preserve"> </w:t>
      </w:r>
      <w:r>
        <w:t>is</w:t>
      </w:r>
      <w:r>
        <w:rPr>
          <w:spacing w:val="8"/>
        </w:rPr>
        <w:t xml:space="preserve"> </w:t>
      </w:r>
      <w:bookmarkStart w:id="979" w:name="_bookmark943"/>
      <w:bookmarkEnd w:id="979"/>
      <w:r>
        <w:t>to</w:t>
      </w:r>
      <w:r>
        <w:rPr>
          <w:spacing w:val="10"/>
        </w:rPr>
        <w:t xml:space="preserve"> </w:t>
      </w:r>
      <w:r>
        <w:t>encrypt</w:t>
      </w:r>
      <w:r>
        <w:rPr>
          <w:spacing w:val="9"/>
        </w:rPr>
        <w:t xml:space="preserve"> </w:t>
      </w:r>
      <w:r>
        <w:t>the</w:t>
      </w:r>
      <w:r>
        <w:rPr>
          <w:spacing w:val="8"/>
        </w:rPr>
        <w:t xml:space="preserve"> </w:t>
      </w:r>
      <w:r>
        <w:t>Heroku</w:t>
      </w:r>
      <w:r>
        <w:rPr>
          <w:spacing w:val="10"/>
        </w:rPr>
        <w:t xml:space="preserve"> </w:t>
      </w:r>
      <w:r>
        <w:t>API</w:t>
      </w:r>
      <w:r>
        <w:rPr>
          <w:spacing w:val="9"/>
        </w:rPr>
        <w:t xml:space="preserve"> </w:t>
      </w:r>
      <w:r>
        <w:t>Key</w:t>
      </w:r>
      <w:r>
        <w:rPr>
          <w:spacing w:val="10"/>
        </w:rPr>
        <w:t xml:space="preserve"> </w:t>
      </w:r>
      <w:r>
        <w:t>that</w:t>
      </w:r>
      <w:r>
        <w:rPr>
          <w:spacing w:val="8"/>
        </w:rPr>
        <w:t xml:space="preserve"> </w:t>
      </w:r>
      <w:r>
        <w:rPr>
          <w:spacing w:val="-5"/>
        </w:rPr>
        <w:t>you</w:t>
      </w:r>
    </w:p>
    <w:p>
      <w:pPr>
        <w:spacing w:after="0"/>
        <w:jc w:val="both"/>
        <w:sectPr>
          <w:pgSz w:w="12240" w:h="15840"/>
          <w:pgMar w:top="1380" w:right="700" w:bottom="280" w:left="680" w:header="720" w:footer="720" w:gutter="0"/>
          <w:cols w:space="720" w:num="1"/>
        </w:sectPr>
      </w:pPr>
    </w:p>
    <w:p>
      <w:pPr>
        <w:pStyle w:val="9"/>
        <w:spacing w:before="72" w:line="268" w:lineRule="auto"/>
        <w:ind w:right="767"/>
        <w:jc w:val="both"/>
      </w:pPr>
      <w:r>
        <w:t>obtained in the previous section. By encrypting the value, you’ll be able to check</w:t>
      </w:r>
      <w:r>
        <w:rPr>
          <w:spacing w:val="80"/>
        </w:rPr>
        <w:t xml:space="preserve"> </w:t>
      </w:r>
      <w:r>
        <w:t>it into the repository without the fear of someone stealing it and using it to wreak havoc on your application (or your credit card).</w:t>
      </w:r>
    </w:p>
    <w:p>
      <w:pPr>
        <w:pStyle w:val="9"/>
        <w:spacing w:before="152" w:line="249" w:lineRule="auto"/>
        <w:ind w:right="856"/>
      </w:pPr>
      <w:r>
        <w:t xml:space="preserve">In order to encrypt the value, you’ll need to use the official </w:t>
      </w:r>
      <w:r>
        <w:rPr>
          <w:rFonts w:ascii="MingLiU_HKSCS" w:hAnsi="MingLiU_HKSCS"/>
        </w:rPr>
        <w:t>travis</w:t>
      </w:r>
      <w:r>
        <w:rPr>
          <w:rFonts w:ascii="MingLiU_HKSCS" w:hAnsi="MingLiU_HKSCS"/>
          <w:spacing w:val="-43"/>
        </w:rPr>
        <w:t xml:space="preserve"> </w:t>
      </w:r>
      <w:r>
        <w:t>executable. This executable is obtained differently depending on the operating system you’re using.</w:t>
      </w:r>
      <w:r>
        <w:rPr>
          <w:spacing w:val="11"/>
        </w:rPr>
        <w:t xml:space="preserve"> </w:t>
      </w:r>
      <w:r>
        <w:t>The</w:t>
      </w:r>
      <w:r>
        <w:rPr>
          <w:spacing w:val="11"/>
        </w:rPr>
        <w:t xml:space="preserve"> </w:t>
      </w:r>
      <w:r>
        <w:t>following</w:t>
      </w:r>
      <w:r>
        <w:rPr>
          <w:spacing w:val="11"/>
        </w:rPr>
        <w:t xml:space="preserve"> </w:t>
      </w:r>
      <w:r>
        <w:t>commands</w:t>
      </w:r>
      <w:r>
        <w:rPr>
          <w:spacing w:val="11"/>
        </w:rPr>
        <w:t xml:space="preserve"> </w:t>
      </w:r>
      <w:r>
        <w:t>should</w:t>
      </w:r>
      <w:r>
        <w:rPr>
          <w:spacing w:val="12"/>
        </w:rPr>
        <w:t xml:space="preserve"> </w:t>
      </w:r>
      <w:r>
        <w:t>help</w:t>
      </w:r>
      <w:r>
        <w:rPr>
          <w:spacing w:val="11"/>
        </w:rPr>
        <w:t xml:space="preserve"> </w:t>
      </w:r>
      <w:r>
        <w:t>you</w:t>
      </w:r>
      <w:r>
        <w:rPr>
          <w:spacing w:val="12"/>
        </w:rPr>
        <w:t xml:space="preserve"> </w:t>
      </w:r>
      <w:r>
        <w:t>out.</w:t>
      </w:r>
      <w:r>
        <w:rPr>
          <w:spacing w:val="12"/>
        </w:rPr>
        <w:t xml:space="preserve"> </w:t>
      </w:r>
      <w:r>
        <w:t>For</w:t>
      </w:r>
      <w:r>
        <w:rPr>
          <w:spacing w:val="10"/>
        </w:rPr>
        <w:t xml:space="preserve"> </w:t>
      </w:r>
      <w:r>
        <w:t>macOS</w:t>
      </w:r>
      <w:r>
        <w:rPr>
          <w:spacing w:val="11"/>
        </w:rPr>
        <w:t xml:space="preserve"> </w:t>
      </w:r>
      <w:r>
        <w:t>users,</w:t>
      </w:r>
      <w:r>
        <w:rPr>
          <w:spacing w:val="11"/>
        </w:rPr>
        <w:t xml:space="preserve"> </w:t>
      </w:r>
      <w:r>
        <w:t>there’s</w:t>
      </w:r>
      <w:r>
        <w:rPr>
          <w:spacing w:val="11"/>
        </w:rPr>
        <w:t xml:space="preserve"> </w:t>
      </w:r>
      <w:r>
        <w:rPr>
          <w:spacing w:val="-10"/>
        </w:rPr>
        <w:t>a</w:t>
      </w:r>
    </w:p>
    <w:p>
      <w:pPr>
        <w:pStyle w:val="9"/>
        <w:spacing w:before="38" w:line="235" w:lineRule="auto"/>
        <w:ind w:right="768"/>
        <w:jc w:val="both"/>
      </w:pPr>
      <w:r>
        <w:rPr>
          <w:rFonts w:ascii="MingLiU_HKSCS"/>
        </w:rPr>
        <w:t>brew</w:t>
      </w:r>
      <w:r>
        <w:rPr>
          <w:rFonts w:ascii="MingLiU_HKSCS"/>
          <w:spacing w:val="-35"/>
        </w:rPr>
        <w:t xml:space="preserve"> </w:t>
      </w:r>
      <w:r>
        <w:t>one-liner.</w:t>
      </w:r>
      <w:r>
        <w:rPr>
          <w:spacing w:val="-8"/>
        </w:rPr>
        <w:t xml:space="preserve"> </w:t>
      </w:r>
      <w:r>
        <w:t xml:space="preserve">For Linux, you might need to first install a dev package like I did before being able to install the </w:t>
      </w:r>
      <w:r>
        <w:rPr>
          <w:rFonts w:ascii="MingLiU_HKSCS"/>
        </w:rPr>
        <w:t>travis</w:t>
      </w:r>
      <w:r>
        <w:rPr>
          <w:rFonts w:ascii="MingLiU_HKSCS"/>
          <w:spacing w:val="-35"/>
        </w:rPr>
        <w:t xml:space="preserve"> </w:t>
      </w:r>
      <w:r>
        <w:t>gem package. Try these commands to get the executable installed:</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9"/>
          <w:sz w:val="21"/>
        </w:rPr>
        <w:t xml:space="preserve"> </w:t>
      </w:r>
      <w:r>
        <w:rPr>
          <w:rFonts w:ascii="MingLiU_HKSCS"/>
          <w:color w:val="0099FF"/>
          <w:spacing w:val="-2"/>
          <w:sz w:val="21"/>
        </w:rPr>
        <w:t>macOS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brew</w:t>
      </w:r>
      <w:r>
        <w:rPr>
          <w:rFonts w:ascii="MingLiU_HKSCS"/>
          <w:spacing w:val="11"/>
          <w:sz w:val="21"/>
        </w:rPr>
        <w:t xml:space="preserve"> </w:t>
      </w:r>
      <w:r>
        <w:rPr>
          <w:rFonts w:ascii="MingLiU_HKSCS"/>
          <w:sz w:val="21"/>
        </w:rPr>
        <w:t>install</w:t>
      </w:r>
      <w:r>
        <w:rPr>
          <w:rFonts w:ascii="MingLiU_HKSCS"/>
          <w:spacing w:val="12"/>
          <w:sz w:val="21"/>
        </w:rPr>
        <w:t xml:space="preserve"> </w:t>
      </w:r>
      <w:r>
        <w:rPr>
          <w:rFonts w:ascii="MingLiU_HKSCS"/>
          <w:spacing w:val="-2"/>
          <w:sz w:val="21"/>
        </w:rPr>
        <w:t>travis</w:t>
      </w:r>
    </w:p>
    <w:p>
      <w:pPr>
        <w:pStyle w:val="9"/>
        <w:spacing w:before="1"/>
        <w:ind w:left="0"/>
        <w:rPr>
          <w:rFonts w:ascii="MingLiU_HKSCS"/>
          <w:sz w:val="16"/>
        </w:rPr>
      </w:pPr>
    </w:p>
    <w:p>
      <w:pPr>
        <w:spacing w:before="0" w:line="276" w:lineRule="exact"/>
        <w:ind w:left="1047" w:right="0" w:firstLine="0"/>
        <w:jc w:val="left"/>
        <w:rPr>
          <w:rFonts w:ascii="MingLiU_HKSCS"/>
          <w:sz w:val="21"/>
        </w:rPr>
      </w:pPr>
      <w:r>
        <w:rPr>
          <w:rFonts w:ascii="MingLiU_HKSCS"/>
          <w:color w:val="0099FF"/>
          <w:sz w:val="21"/>
        </w:rPr>
        <w:t>###</w:t>
      </w:r>
      <w:r>
        <w:rPr>
          <w:rFonts w:ascii="MingLiU_HKSCS"/>
          <w:color w:val="0099FF"/>
          <w:spacing w:val="11"/>
          <w:sz w:val="21"/>
        </w:rPr>
        <w:t xml:space="preserve"> </w:t>
      </w:r>
      <w:r>
        <w:rPr>
          <w:rFonts w:ascii="MingLiU_HKSCS"/>
          <w:color w:val="0099FF"/>
          <w:sz w:val="21"/>
        </w:rPr>
        <w:t>Debian</w:t>
      </w:r>
      <w:r>
        <w:rPr>
          <w:rFonts w:ascii="MingLiU_HKSCS"/>
          <w:color w:val="0099FF"/>
          <w:spacing w:val="11"/>
          <w:sz w:val="21"/>
        </w:rPr>
        <w:t xml:space="preserve"> </w:t>
      </w:r>
      <w:r>
        <w:rPr>
          <w:rFonts w:ascii="MingLiU_HKSCS"/>
          <w:color w:val="0099FF"/>
          <w:sz w:val="21"/>
        </w:rPr>
        <w:t>/</w:t>
      </w:r>
      <w:r>
        <w:rPr>
          <w:rFonts w:ascii="MingLiU_HKSCS"/>
          <w:color w:val="0099FF"/>
          <w:spacing w:val="12"/>
          <w:sz w:val="21"/>
        </w:rPr>
        <w:t xml:space="preserve"> </w:t>
      </w:r>
      <w:r>
        <w:rPr>
          <w:rFonts w:ascii="MingLiU_HKSCS"/>
          <w:color w:val="0099FF"/>
          <w:sz w:val="21"/>
        </w:rPr>
        <w:t>Ubuntu</w:t>
      </w:r>
      <w:r>
        <w:rPr>
          <w:rFonts w:ascii="MingLiU_HKSCS"/>
          <w:color w:val="0099FF"/>
          <w:spacing w:val="11"/>
          <w:sz w:val="21"/>
        </w:rPr>
        <w:t xml:space="preserve"> </w:t>
      </w:r>
      <w:r>
        <w:rPr>
          <w:rFonts w:ascii="MingLiU_HKSCS"/>
          <w:color w:val="0099FF"/>
          <w:spacing w:val="-2"/>
          <w:sz w:val="21"/>
        </w:rPr>
        <w:t>Linux</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ruby</w:t>
      </w:r>
      <w:r>
        <w:rPr>
          <w:rFonts w:ascii="MingLiU_HKSCS"/>
          <w:spacing w:val="12"/>
          <w:sz w:val="21"/>
        </w:rPr>
        <w:t xml:space="preserve"> </w:t>
      </w:r>
      <w:r>
        <w:rPr>
          <w:rFonts w:ascii="MingLiU_HKSCS"/>
          <w:sz w:val="21"/>
        </w:rPr>
        <w:t>--version</w:t>
      </w:r>
      <w:r>
        <w:rPr>
          <w:rFonts w:ascii="MingLiU_HKSCS"/>
          <w:spacing w:val="11"/>
          <w:sz w:val="21"/>
        </w:rPr>
        <w:t xml:space="preserve"> </w:t>
      </w:r>
      <w:r>
        <w:rPr>
          <w:rFonts w:ascii="MingLiU_HKSCS"/>
          <w:color w:val="0099FF"/>
          <w:sz w:val="21"/>
        </w:rPr>
        <w:t>#</w:t>
      </w:r>
      <w:r>
        <w:rPr>
          <w:rFonts w:ascii="MingLiU_HKSCS"/>
          <w:color w:val="0099FF"/>
          <w:spacing w:val="12"/>
          <w:sz w:val="21"/>
        </w:rPr>
        <w:t xml:space="preserve"> </w:t>
      </w:r>
      <w:r>
        <w:rPr>
          <w:rFonts w:ascii="MingLiU_HKSCS"/>
          <w:color w:val="0099FF"/>
          <w:sz w:val="21"/>
        </w:rPr>
        <w:t>`sudo</w:t>
      </w:r>
      <w:r>
        <w:rPr>
          <w:rFonts w:ascii="MingLiU_HKSCS"/>
          <w:color w:val="0099FF"/>
          <w:spacing w:val="11"/>
          <w:sz w:val="21"/>
        </w:rPr>
        <w:t xml:space="preserve"> </w:t>
      </w:r>
      <w:r>
        <w:rPr>
          <w:rFonts w:ascii="MingLiU_HKSCS"/>
          <w:color w:val="0099FF"/>
          <w:sz w:val="21"/>
        </w:rPr>
        <w:t>apt</w:t>
      </w:r>
      <w:r>
        <w:rPr>
          <w:rFonts w:ascii="MingLiU_HKSCS"/>
          <w:color w:val="0099FF"/>
          <w:spacing w:val="12"/>
          <w:sz w:val="21"/>
        </w:rPr>
        <w:t xml:space="preserve"> </w:t>
      </w:r>
      <w:r>
        <w:rPr>
          <w:rFonts w:ascii="MingLiU_HKSCS"/>
          <w:color w:val="0099FF"/>
          <w:sz w:val="21"/>
        </w:rPr>
        <w:t>install</w:t>
      </w:r>
      <w:r>
        <w:rPr>
          <w:rFonts w:ascii="MingLiU_HKSCS"/>
          <w:color w:val="0099FF"/>
          <w:spacing w:val="12"/>
          <w:sz w:val="21"/>
        </w:rPr>
        <w:t xml:space="preserve"> </w:t>
      </w:r>
      <w:r>
        <w:rPr>
          <w:rFonts w:ascii="MingLiU_HKSCS"/>
          <w:color w:val="0099FF"/>
          <w:sz w:val="21"/>
        </w:rPr>
        <w:t>ruby`</w:t>
      </w:r>
      <w:r>
        <w:rPr>
          <w:rFonts w:ascii="MingLiU_HKSCS"/>
          <w:color w:val="0099FF"/>
          <w:spacing w:val="11"/>
          <w:sz w:val="21"/>
        </w:rPr>
        <w:t xml:space="preserve"> </w:t>
      </w:r>
      <w:r>
        <w:rPr>
          <w:rFonts w:ascii="MingLiU_HKSCS"/>
          <w:color w:val="0099FF"/>
          <w:sz w:val="21"/>
        </w:rPr>
        <w:t>if</w:t>
      </w:r>
      <w:r>
        <w:rPr>
          <w:rFonts w:ascii="MingLiU_HKSCS"/>
          <w:color w:val="0099FF"/>
          <w:spacing w:val="12"/>
          <w:sz w:val="21"/>
        </w:rPr>
        <w:t xml:space="preserve"> </w:t>
      </w:r>
      <w:r>
        <w:rPr>
          <w:rFonts w:ascii="MingLiU_HKSCS"/>
          <w:color w:val="0099FF"/>
          <w:sz w:val="21"/>
        </w:rPr>
        <w:t>you</w:t>
      </w:r>
      <w:r>
        <w:rPr>
          <w:rFonts w:ascii="MingLiU_HKSCS"/>
          <w:color w:val="0099FF"/>
          <w:spacing w:val="11"/>
          <w:sz w:val="21"/>
        </w:rPr>
        <w:t xml:space="preserve"> </w:t>
      </w:r>
      <w:r>
        <w:rPr>
          <w:rFonts w:ascii="MingLiU_HKSCS"/>
          <w:color w:val="0099FF"/>
          <w:sz w:val="21"/>
        </w:rPr>
        <w:t>don't</w:t>
      </w:r>
      <w:r>
        <w:rPr>
          <w:rFonts w:ascii="MingLiU_HKSCS"/>
          <w:color w:val="0099FF"/>
          <w:spacing w:val="12"/>
          <w:sz w:val="21"/>
        </w:rPr>
        <w:t xml:space="preserve"> </w:t>
      </w:r>
      <w:r>
        <w:rPr>
          <w:rFonts w:ascii="MingLiU_HKSCS"/>
          <w:color w:val="0099FF"/>
          <w:sz w:val="21"/>
        </w:rPr>
        <w:t>have</w:t>
      </w:r>
      <w:r>
        <w:rPr>
          <w:rFonts w:ascii="MingLiU_HKSCS"/>
          <w:color w:val="0099FF"/>
          <w:spacing w:val="11"/>
          <w:sz w:val="21"/>
        </w:rPr>
        <w:t xml:space="preserve"> </w:t>
      </w:r>
      <w:r>
        <w:rPr>
          <w:rFonts w:ascii="MingLiU_HKSCS"/>
          <w:color w:val="0099FF"/>
          <w:spacing w:val="-4"/>
          <w:sz w:val="21"/>
        </w:rPr>
        <w:t>Ruby</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sudo</w:t>
      </w:r>
      <w:r>
        <w:rPr>
          <w:rFonts w:ascii="MingLiU_HKSCS"/>
          <w:spacing w:val="14"/>
          <w:sz w:val="21"/>
        </w:rPr>
        <w:t xml:space="preserve"> </w:t>
      </w:r>
      <w:r>
        <w:rPr>
          <w:rFonts w:ascii="MingLiU_HKSCS"/>
          <w:sz w:val="21"/>
        </w:rPr>
        <w:t>apt-get</w:t>
      </w:r>
      <w:r>
        <w:rPr>
          <w:rFonts w:ascii="MingLiU_HKSCS"/>
          <w:spacing w:val="14"/>
          <w:sz w:val="21"/>
        </w:rPr>
        <w:t xml:space="preserve"> </w:t>
      </w:r>
      <w:r>
        <w:rPr>
          <w:rFonts w:ascii="MingLiU_HKSCS"/>
          <w:sz w:val="21"/>
        </w:rPr>
        <w:t>install</w:t>
      </w:r>
      <w:r>
        <w:rPr>
          <w:rFonts w:ascii="MingLiU_HKSCS"/>
          <w:spacing w:val="13"/>
          <w:sz w:val="21"/>
        </w:rPr>
        <w:t xml:space="preserve"> </w:t>
      </w:r>
      <w:r>
        <w:rPr>
          <w:rFonts w:ascii="MingLiU_HKSCS"/>
          <w:sz w:val="21"/>
        </w:rPr>
        <w:t>ruby2.7-dev</w:t>
      </w:r>
      <w:r>
        <w:rPr>
          <w:rFonts w:ascii="MingLiU_HKSCS"/>
          <w:spacing w:val="14"/>
          <w:sz w:val="21"/>
        </w:rPr>
        <w:t xml:space="preserve"> </w:t>
      </w:r>
      <w:r>
        <w:rPr>
          <w:rFonts w:ascii="MingLiU_HKSCS"/>
          <w:color w:val="0099FF"/>
          <w:sz w:val="21"/>
        </w:rPr>
        <w:t>#</w:t>
      </w:r>
      <w:r>
        <w:rPr>
          <w:rFonts w:ascii="MingLiU_HKSCS"/>
          <w:color w:val="0099FF"/>
          <w:spacing w:val="14"/>
          <w:sz w:val="21"/>
        </w:rPr>
        <w:t xml:space="preserve"> </w:t>
      </w:r>
      <w:r>
        <w:rPr>
          <w:rFonts w:ascii="MingLiU_HKSCS"/>
          <w:color w:val="0099FF"/>
          <w:sz w:val="21"/>
        </w:rPr>
        <w:t>depending</w:t>
      </w:r>
      <w:r>
        <w:rPr>
          <w:rFonts w:ascii="MingLiU_HKSCS"/>
          <w:color w:val="0099FF"/>
          <w:spacing w:val="14"/>
          <w:sz w:val="21"/>
        </w:rPr>
        <w:t xml:space="preserve"> </w:t>
      </w:r>
      <w:r>
        <w:rPr>
          <w:rFonts w:ascii="MingLiU_HKSCS"/>
          <w:color w:val="0099FF"/>
          <w:sz w:val="21"/>
        </w:rPr>
        <w:t>on</w:t>
      </w:r>
      <w:r>
        <w:rPr>
          <w:rFonts w:ascii="MingLiU_HKSCS"/>
          <w:color w:val="0099FF"/>
          <w:spacing w:val="13"/>
          <w:sz w:val="21"/>
        </w:rPr>
        <w:t xml:space="preserve"> </w:t>
      </w:r>
      <w:r>
        <w:rPr>
          <w:rFonts w:ascii="MingLiU_HKSCS"/>
          <w:color w:val="0099FF"/>
          <w:sz w:val="21"/>
        </w:rPr>
        <w:t>Ruby</w:t>
      </w:r>
      <w:r>
        <w:rPr>
          <w:rFonts w:ascii="MingLiU_HKSCS"/>
          <w:color w:val="0099FF"/>
          <w:spacing w:val="14"/>
          <w:sz w:val="21"/>
        </w:rPr>
        <w:t xml:space="preserve"> </w:t>
      </w:r>
      <w:r>
        <w:rPr>
          <w:rFonts w:ascii="MingLiU_HKSCS"/>
          <w:color w:val="0099FF"/>
          <w:spacing w:val="-2"/>
          <w:sz w:val="21"/>
        </w:rPr>
        <w:t>version</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sudo</w:t>
      </w:r>
      <w:r>
        <w:rPr>
          <w:rFonts w:ascii="MingLiU_HKSCS"/>
          <w:spacing w:val="11"/>
          <w:sz w:val="21"/>
        </w:rPr>
        <w:t xml:space="preserve"> </w:t>
      </w:r>
      <w:r>
        <w:rPr>
          <w:rFonts w:ascii="MingLiU_HKSCS"/>
          <w:sz w:val="21"/>
        </w:rPr>
        <w:t>gem</w:t>
      </w:r>
      <w:r>
        <w:rPr>
          <w:rFonts w:ascii="MingLiU_HKSCS"/>
          <w:spacing w:val="11"/>
          <w:sz w:val="21"/>
        </w:rPr>
        <w:t xml:space="preserve"> </w:t>
      </w:r>
      <w:r>
        <w:rPr>
          <w:rFonts w:ascii="MingLiU_HKSCS"/>
          <w:sz w:val="21"/>
        </w:rPr>
        <w:t>install</w:t>
      </w:r>
      <w:r>
        <w:rPr>
          <w:rFonts w:ascii="MingLiU_HKSCS"/>
          <w:spacing w:val="11"/>
          <w:sz w:val="21"/>
        </w:rPr>
        <w:t xml:space="preserve"> </w:t>
      </w:r>
      <w:r>
        <w:rPr>
          <w:rFonts w:ascii="MingLiU_HKSCS"/>
          <w:spacing w:val="-2"/>
          <w:sz w:val="21"/>
        </w:rPr>
        <w:t>travis</w:t>
      </w:r>
    </w:p>
    <w:p>
      <w:pPr>
        <w:pStyle w:val="9"/>
        <w:spacing w:before="10"/>
        <w:ind w:left="0"/>
        <w:rPr>
          <w:rFonts w:ascii="MingLiU_HKSCS"/>
          <w:sz w:val="23"/>
        </w:rPr>
      </w:pPr>
    </w:p>
    <w:p>
      <w:pPr>
        <w:pStyle w:val="9"/>
        <w:spacing w:line="268" w:lineRule="auto"/>
        <w:ind w:right="856"/>
      </w:pPr>
      <w:r>
        <w:t xml:space="preserve">Documentation on how to install the Travis executable is </w:t>
      </w:r>
      <w:r>
        <w:fldChar w:fldCharType="begin"/>
      </w:r>
      <w:r>
        <w:instrText xml:space="preserve"> HYPERLINK "https://github.com/travis-ci/travis.rb" \h </w:instrText>
      </w:r>
      <w:r>
        <w:fldChar w:fldCharType="separate"/>
      </w:r>
      <w:r>
        <w:rPr>
          <w:color w:val="8E0011"/>
        </w:rPr>
        <w:t>readily available online</w:t>
      </w:r>
      <w:r>
        <w:rPr>
          <w:color w:val="8E0011"/>
        </w:rPr>
        <w:fldChar w:fldCharType="end"/>
      </w:r>
      <w:r>
        <w:rPr>
          <w:color w:val="8E0011"/>
          <w:spacing w:val="80"/>
        </w:rPr>
        <w:t xml:space="preserve"> </w:t>
      </w:r>
      <w:r>
        <w:t>if these commands don’t work out. Once you have the tool installed, you’re now ready to encrypt the Heroku API Key that you obtained earlier for use as an environment variable within the Travis deployment script. Run the following commands</w:t>
      </w:r>
      <w:r>
        <w:rPr>
          <w:spacing w:val="29"/>
        </w:rPr>
        <w:t xml:space="preserve"> </w:t>
      </w:r>
      <w:r>
        <w:t>to</w:t>
      </w:r>
      <w:r>
        <w:rPr>
          <w:spacing w:val="30"/>
        </w:rPr>
        <w:t xml:space="preserve"> </w:t>
      </w:r>
      <w:r>
        <w:t>first</w:t>
      </w:r>
      <w:r>
        <w:rPr>
          <w:spacing w:val="29"/>
        </w:rPr>
        <w:t xml:space="preserve"> </w:t>
      </w:r>
      <w:r>
        <w:t>log</w:t>
      </w:r>
      <w:r>
        <w:rPr>
          <w:spacing w:val="30"/>
        </w:rPr>
        <w:t xml:space="preserve"> </w:t>
      </w:r>
      <w:r>
        <w:t>in</w:t>
      </w:r>
      <w:r>
        <w:rPr>
          <w:spacing w:val="30"/>
        </w:rPr>
        <w:t xml:space="preserve"> </w:t>
      </w:r>
      <w:r>
        <w:t>to</w:t>
      </w:r>
      <w:r>
        <w:rPr>
          <w:spacing w:val="30"/>
        </w:rPr>
        <w:t xml:space="preserve"> </w:t>
      </w:r>
      <w:r>
        <w:t>your</w:t>
      </w:r>
      <w:r>
        <w:rPr>
          <w:spacing w:val="29"/>
        </w:rPr>
        <w:t xml:space="preserve"> </w:t>
      </w:r>
      <w:r>
        <w:t>Travis</w:t>
      </w:r>
      <w:r>
        <w:rPr>
          <w:spacing w:val="29"/>
        </w:rPr>
        <w:t xml:space="preserve"> </w:t>
      </w:r>
      <w:r>
        <w:t>account</w:t>
      </w:r>
      <w:r>
        <w:rPr>
          <w:spacing w:val="29"/>
        </w:rPr>
        <w:t xml:space="preserve"> </w:t>
      </w:r>
      <w:r>
        <w:t>using</w:t>
      </w:r>
      <w:r>
        <w:rPr>
          <w:spacing w:val="30"/>
        </w:rPr>
        <w:t xml:space="preserve"> </w:t>
      </w:r>
      <w:r>
        <w:t>your</w:t>
      </w:r>
      <w:r>
        <w:rPr>
          <w:spacing w:val="29"/>
        </w:rPr>
        <w:t xml:space="preserve"> </w:t>
      </w:r>
      <w:r>
        <w:t>GitHub</w:t>
      </w:r>
      <w:r>
        <w:rPr>
          <w:spacing w:val="30"/>
        </w:rPr>
        <w:t xml:space="preserve"> </w:t>
      </w:r>
      <w:bookmarkStart w:id="980" w:name="_bookmark944"/>
      <w:bookmarkEnd w:id="980"/>
      <w:r>
        <w:t>credentials and then to generate the encrypted environment variable:</w:t>
      </w:r>
    </w:p>
    <w:p>
      <w:pPr>
        <w:pStyle w:val="9"/>
        <w:spacing w:before="5"/>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travis</w:t>
      </w:r>
      <w:r>
        <w:rPr>
          <w:rFonts w:ascii="MingLiU_HKSCS"/>
          <w:spacing w:val="16"/>
          <w:sz w:val="21"/>
        </w:rPr>
        <w:t xml:space="preserve"> </w:t>
      </w:r>
      <w:r>
        <w:rPr>
          <w:rFonts w:ascii="MingLiU_HKSCS"/>
          <w:sz w:val="21"/>
        </w:rPr>
        <w:t>login</w:t>
      </w:r>
      <w:r>
        <w:rPr>
          <w:rFonts w:ascii="MingLiU_HKSCS"/>
          <w:spacing w:val="15"/>
          <w:sz w:val="21"/>
        </w:rPr>
        <w:t xml:space="preserve"> </w:t>
      </w:r>
      <w:r>
        <w:rPr>
          <w:rFonts w:ascii="MingLiU_HKSCS"/>
          <w:sz w:val="21"/>
        </w:rPr>
        <w:t>--pro</w:t>
      </w:r>
      <w:r>
        <w:rPr>
          <w:rFonts w:ascii="MingLiU_HKSCS"/>
          <w:spacing w:val="16"/>
          <w:sz w:val="21"/>
        </w:rPr>
        <w:t xml:space="preserve"> </w:t>
      </w:r>
      <w:r>
        <w:rPr>
          <w:rFonts w:ascii="MingLiU_HKSCS"/>
          <w:sz w:val="21"/>
        </w:rPr>
        <w:t>--auto-</w:t>
      </w:r>
      <w:r>
        <w:rPr>
          <w:rFonts w:ascii="MingLiU_HKSCS"/>
          <w:spacing w:val="-2"/>
          <w:sz w:val="21"/>
        </w:rPr>
        <w:t>token</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travis</w:t>
      </w:r>
      <w:r>
        <w:rPr>
          <w:rFonts w:ascii="MingLiU_HKSCS"/>
          <w:spacing w:val="13"/>
          <w:sz w:val="21"/>
        </w:rPr>
        <w:t xml:space="preserve"> </w:t>
      </w:r>
      <w:r>
        <w:rPr>
          <w:rFonts w:ascii="MingLiU_HKSCS"/>
          <w:sz w:val="21"/>
        </w:rPr>
        <w:t>encrypt</w:t>
      </w:r>
      <w:r>
        <w:rPr>
          <w:rFonts w:ascii="MingLiU_HKSCS"/>
          <w:spacing w:val="13"/>
          <w:sz w:val="21"/>
        </w:rPr>
        <w:t xml:space="preserve"> </w:t>
      </w:r>
      <w:r>
        <w:rPr>
          <w:rFonts w:ascii="MingLiU_HKSCS"/>
          <w:sz w:val="21"/>
        </w:rPr>
        <w:t>--pro</w:t>
      </w:r>
      <w:r>
        <w:rPr>
          <w:rFonts w:ascii="MingLiU_HKSCS"/>
          <w:spacing w:val="13"/>
          <w:sz w:val="21"/>
        </w:rPr>
        <w:t xml:space="preserve"> </w:t>
      </w:r>
      <w:r>
        <w:rPr>
          <w:rFonts w:ascii="MingLiU_HKSCS"/>
          <w:color w:val="003333"/>
          <w:spacing w:val="-2"/>
          <w:sz w:val="21"/>
        </w:rPr>
        <w:t>HEROKU_API_KEY</w:t>
      </w:r>
      <w:r>
        <w:rPr>
          <w:rFonts w:ascii="MingLiU_HKSCS"/>
          <w:color w:val="545454"/>
          <w:spacing w:val="-2"/>
          <w:sz w:val="21"/>
        </w:rPr>
        <w:t>=</w:t>
      </w:r>
      <w:r>
        <w:rPr>
          <w:rFonts w:ascii="MingLiU_HKSCS"/>
          <w:spacing w:val="-2"/>
          <w:sz w:val="21"/>
        </w:rPr>
        <w:t>&lt;YOUR_HEROKU_API_KEY&gt;</w:t>
      </w:r>
    </w:p>
    <w:p>
      <w:pPr>
        <w:pStyle w:val="9"/>
        <w:spacing w:before="6"/>
        <w:ind w:left="0"/>
        <w:rPr>
          <w:rFonts w:ascii="MingLiU_HKSCS"/>
          <w:sz w:val="24"/>
        </w:rPr>
      </w:pPr>
    </w:p>
    <w:p>
      <w:pPr>
        <w:pStyle w:val="9"/>
        <w:spacing w:line="385" w:lineRule="exact"/>
        <w:rPr>
          <w:i/>
        </w:rPr>
      </w:pPr>
      <w:r>
        <w:t>The</w:t>
      </w:r>
      <w:r>
        <w:rPr>
          <w:spacing w:val="11"/>
        </w:rPr>
        <w:t xml:space="preserve"> </w:t>
      </w:r>
      <w:r>
        <w:rPr>
          <w:rFonts w:ascii="MingLiU_HKSCS" w:hAnsi="MingLiU_HKSCS"/>
        </w:rPr>
        <w:t>--pro</w:t>
      </w:r>
      <w:r>
        <w:rPr>
          <w:rFonts w:ascii="MingLiU_HKSCS" w:hAnsi="MingLiU_HKSCS"/>
          <w:spacing w:val="-60"/>
        </w:rPr>
        <w:t xml:space="preserve"> </w:t>
      </w:r>
      <w:r>
        <w:t>arguments</w:t>
      </w:r>
      <w:r>
        <w:rPr>
          <w:spacing w:val="10"/>
        </w:rPr>
        <w:t xml:space="preserve"> </w:t>
      </w:r>
      <w:r>
        <w:t>tell</w:t>
      </w:r>
      <w:r>
        <w:rPr>
          <w:spacing w:val="10"/>
        </w:rPr>
        <w:t xml:space="preserve"> </w:t>
      </w:r>
      <w:r>
        <w:t>the</w:t>
      </w:r>
      <w:r>
        <w:rPr>
          <w:spacing w:val="10"/>
        </w:rPr>
        <w:t xml:space="preserve"> </w:t>
      </w:r>
      <w:r>
        <w:t>Travis</w:t>
      </w:r>
      <w:r>
        <w:rPr>
          <w:spacing w:val="10"/>
        </w:rPr>
        <w:t xml:space="preserve"> </w:t>
      </w:r>
      <w:r>
        <w:t>executable</w:t>
      </w:r>
      <w:r>
        <w:rPr>
          <w:spacing w:val="10"/>
        </w:rPr>
        <w:t xml:space="preserve"> </w:t>
      </w:r>
      <w:r>
        <w:t>that</w:t>
      </w:r>
      <w:r>
        <w:rPr>
          <w:spacing w:val="10"/>
        </w:rPr>
        <w:t xml:space="preserve"> </w:t>
      </w:r>
      <w:r>
        <w:t>you’re</w:t>
      </w:r>
      <w:r>
        <w:rPr>
          <w:spacing w:val="10"/>
        </w:rPr>
        <w:t xml:space="preserve"> </w:t>
      </w:r>
      <w:r>
        <w:t>using</w:t>
      </w:r>
      <w:r>
        <w:rPr>
          <w:spacing w:val="11"/>
        </w:rPr>
        <w:t xml:space="preserve"> </w:t>
      </w:r>
      <w:r>
        <w:t>a</w:t>
      </w:r>
      <w:r>
        <w:rPr>
          <w:spacing w:val="11"/>
        </w:rPr>
        <w:t xml:space="preserve"> </w:t>
      </w:r>
      <w:r>
        <w:rPr>
          <w:i/>
        </w:rPr>
        <w:t>travis-</w:t>
      </w:r>
      <w:r>
        <w:rPr>
          <w:i/>
          <w:spacing w:val="-2"/>
        </w:rPr>
        <w:t>ci.com</w:t>
      </w:r>
    </w:p>
    <w:p>
      <w:pPr>
        <w:pStyle w:val="9"/>
        <w:spacing w:line="315" w:lineRule="exact"/>
      </w:pPr>
      <w:r>
        <w:t>account,</w:t>
      </w:r>
      <w:r>
        <w:rPr>
          <w:spacing w:val="11"/>
        </w:rPr>
        <w:t xml:space="preserve"> </w:t>
      </w:r>
      <w:r>
        <w:t>as</w:t>
      </w:r>
      <w:r>
        <w:rPr>
          <w:spacing w:val="11"/>
        </w:rPr>
        <w:t xml:space="preserve"> </w:t>
      </w:r>
      <w:r>
        <w:t>opposed</w:t>
      </w:r>
      <w:r>
        <w:rPr>
          <w:spacing w:val="11"/>
        </w:rPr>
        <w:t xml:space="preserve"> </w:t>
      </w:r>
      <w:r>
        <w:t>to</w:t>
      </w:r>
      <w:r>
        <w:rPr>
          <w:spacing w:val="12"/>
        </w:rPr>
        <w:t xml:space="preserve"> </w:t>
      </w:r>
      <w:r>
        <w:t>a</w:t>
      </w:r>
      <w:r>
        <w:rPr>
          <w:spacing w:val="10"/>
        </w:rPr>
        <w:t xml:space="preserve"> </w:t>
      </w:r>
      <w:r>
        <w:t>self-hosted</w:t>
      </w:r>
      <w:r>
        <w:rPr>
          <w:spacing w:val="12"/>
        </w:rPr>
        <w:t xml:space="preserve"> </w:t>
      </w:r>
      <w:r>
        <w:rPr>
          <w:spacing w:val="-2"/>
        </w:rPr>
        <w:t>version.</w:t>
      </w:r>
    </w:p>
    <w:p>
      <w:pPr>
        <w:pStyle w:val="9"/>
        <w:spacing w:before="192" w:line="249" w:lineRule="auto"/>
        <w:ind w:right="885"/>
      </w:pPr>
      <w:r>
        <w:t xml:space="preserve">Keep track of the output </w:t>
      </w:r>
      <w:bookmarkStart w:id="981" w:name="_bookmark945"/>
      <w:bookmarkEnd w:id="981"/>
      <w:r>
        <w:t xml:space="preserve">from the </w:t>
      </w:r>
      <w:r>
        <w:rPr>
          <w:rFonts w:ascii="MingLiU_HKSCS" w:hAnsi="MingLiU_HKSCS"/>
        </w:rPr>
        <w:t>travis encrypt</w:t>
      </w:r>
      <w:r>
        <w:rPr>
          <w:rFonts w:ascii="MingLiU_HKSCS" w:hAnsi="MingLiU_HKSCS"/>
          <w:spacing w:val="-45"/>
        </w:rPr>
        <w:t xml:space="preserve"> </w:t>
      </w:r>
      <w:r>
        <w:t>command. You’ll need to</w:t>
      </w:r>
      <w:r>
        <w:rPr>
          <w:spacing w:val="80"/>
        </w:rPr>
        <w:t xml:space="preserve"> </w:t>
      </w:r>
      <w:r>
        <w:t>add it soon. The output string specifically locks the key and value together. By looking</w:t>
      </w:r>
      <w:r>
        <w:rPr>
          <w:spacing w:val="18"/>
        </w:rPr>
        <w:t xml:space="preserve"> </w:t>
      </w:r>
      <w:r>
        <w:t>at</w:t>
      </w:r>
      <w:r>
        <w:rPr>
          <w:spacing w:val="17"/>
        </w:rPr>
        <w:t xml:space="preserve"> </w:t>
      </w:r>
      <w:r>
        <w:t>the</w:t>
      </w:r>
      <w:r>
        <w:rPr>
          <w:spacing w:val="17"/>
        </w:rPr>
        <w:t xml:space="preserve"> </w:t>
      </w:r>
      <w:r>
        <w:t>encrypted</w:t>
      </w:r>
      <w:r>
        <w:rPr>
          <w:spacing w:val="18"/>
        </w:rPr>
        <w:t xml:space="preserve"> </w:t>
      </w:r>
      <w:r>
        <w:t>value,</w:t>
      </w:r>
      <w:r>
        <w:rPr>
          <w:spacing w:val="18"/>
        </w:rPr>
        <w:t xml:space="preserve"> </w:t>
      </w:r>
      <w:r>
        <w:t>you</w:t>
      </w:r>
      <w:r>
        <w:rPr>
          <w:spacing w:val="18"/>
        </w:rPr>
        <w:t xml:space="preserve"> </w:t>
      </w:r>
      <w:r>
        <w:t>can’t</w:t>
      </w:r>
      <w:r>
        <w:rPr>
          <w:spacing w:val="17"/>
        </w:rPr>
        <w:t xml:space="preserve"> </w:t>
      </w:r>
      <w:r>
        <w:t>even</w:t>
      </w:r>
      <w:r>
        <w:rPr>
          <w:spacing w:val="18"/>
        </w:rPr>
        <w:t xml:space="preserve"> </w:t>
      </w:r>
      <w:r>
        <w:t>tell</w:t>
      </w:r>
      <w:r>
        <w:rPr>
          <w:spacing w:val="17"/>
        </w:rPr>
        <w:t xml:space="preserve"> </w:t>
      </w:r>
      <w:r>
        <w:t>that</w:t>
      </w:r>
      <w:r>
        <w:rPr>
          <w:spacing w:val="17"/>
        </w:rPr>
        <w:t xml:space="preserve"> </w:t>
      </w:r>
      <w:r>
        <w:t>the</w:t>
      </w:r>
      <w:r>
        <w:rPr>
          <w:spacing w:val="17"/>
        </w:rPr>
        <w:t xml:space="preserve"> </w:t>
      </w:r>
      <w:r>
        <w:t>environment</w:t>
      </w:r>
      <w:r>
        <w:rPr>
          <w:spacing w:val="17"/>
        </w:rPr>
        <w:t xml:space="preserve"> </w:t>
      </w:r>
      <w:r>
        <w:t>variable</w:t>
      </w:r>
    </w:p>
    <w:p>
      <w:pPr>
        <w:pStyle w:val="9"/>
        <w:spacing w:before="32"/>
      </w:pPr>
      <w:r>
        <w:t>name</w:t>
      </w:r>
      <w:r>
        <w:rPr>
          <w:spacing w:val="7"/>
        </w:rPr>
        <w:t xml:space="preserve"> </w:t>
      </w:r>
      <w:r>
        <w:t>is</w:t>
      </w:r>
      <w:r>
        <w:rPr>
          <w:spacing w:val="7"/>
        </w:rPr>
        <w:t xml:space="preserve"> </w:t>
      </w:r>
      <w:r>
        <w:rPr>
          <w:rFonts w:ascii="MingLiU_HKSCS"/>
          <w:spacing w:val="-2"/>
        </w:rPr>
        <w:t>HEROKU_API_KEY</w:t>
      </w:r>
      <w:r>
        <w:rPr>
          <w:spacing w:val="-2"/>
        </w:rPr>
        <w:t>.</w:t>
      </w:r>
    </w:p>
    <w:p>
      <w:pPr>
        <w:pStyle w:val="9"/>
        <w:spacing w:before="131" w:line="268" w:lineRule="auto"/>
        <w:ind w:right="968"/>
      </w:pPr>
      <w:r>
        <w:t>Now that you’ve got the encrypted environment variable, you’re ready to make some additional changes to</w:t>
      </w:r>
      <w:r>
        <w:rPr>
          <w:spacing w:val="18"/>
        </w:rPr>
        <w:t xml:space="preserve"> </w:t>
      </w:r>
      <w:r>
        <w:t>the</w:t>
      </w:r>
      <w:r>
        <w:rPr>
          <w:spacing w:val="18"/>
        </w:rPr>
        <w:t xml:space="preserve"> </w:t>
      </w:r>
      <w:r>
        <w:rPr>
          <w:i/>
        </w:rPr>
        <w:t xml:space="preserve">.travis.yml </w:t>
      </w:r>
      <w:r>
        <w:t>that you</w:t>
      </w:r>
      <w:r>
        <w:rPr>
          <w:spacing w:val="18"/>
        </w:rPr>
        <w:t xml:space="preserve"> </w:t>
      </w:r>
      <w:r>
        <w:t>created</w:t>
      </w:r>
      <w:r>
        <w:rPr>
          <w:spacing w:val="18"/>
        </w:rPr>
        <w:t xml:space="preserve"> </w:t>
      </w:r>
      <w:r>
        <w:t>previously.</w:t>
      </w:r>
      <w:r>
        <w:rPr>
          <w:spacing w:val="18"/>
        </w:rPr>
        <w:t xml:space="preserve"> </w:t>
      </w:r>
      <w:r>
        <w:t>Open</w:t>
      </w:r>
      <w:r>
        <w:rPr>
          <w:spacing w:val="18"/>
        </w:rPr>
        <w:t xml:space="preserve"> </w:t>
      </w:r>
      <w:r>
        <w:t>the</w:t>
      </w:r>
    </w:p>
    <w:p>
      <w:pPr>
        <w:spacing w:after="0" w:line="268" w:lineRule="auto"/>
        <w:sectPr>
          <w:pgSz w:w="12240" w:h="15840"/>
          <w:pgMar w:top="1380" w:right="700" w:bottom="280" w:left="680" w:header="720" w:footer="720" w:gutter="0"/>
          <w:cols w:space="720" w:num="1"/>
        </w:sectPr>
      </w:pPr>
    </w:p>
    <w:p>
      <w:pPr>
        <w:pStyle w:val="9"/>
        <w:spacing w:before="72"/>
      </w:pPr>
      <w:r>
        <w:t>file</w:t>
      </w:r>
      <w:r>
        <w:rPr>
          <w:spacing w:val="8"/>
        </w:rPr>
        <w:t xml:space="preserve"> </w:t>
      </w:r>
      <w:r>
        <w:t>and</w:t>
      </w:r>
      <w:r>
        <w:rPr>
          <w:spacing w:val="10"/>
        </w:rPr>
        <w:t xml:space="preserve"> </w:t>
      </w:r>
      <w:r>
        <w:t>append</w:t>
      </w:r>
      <w:r>
        <w:rPr>
          <w:spacing w:val="9"/>
        </w:rPr>
        <w:t xml:space="preserve"> </w:t>
      </w:r>
      <w:r>
        <w:t>the</w:t>
      </w:r>
      <w:r>
        <w:rPr>
          <w:spacing w:val="9"/>
        </w:rPr>
        <w:t xml:space="preserve"> </w:t>
      </w:r>
      <w:r>
        <w:t>content</w:t>
      </w:r>
      <w:r>
        <w:rPr>
          <w:spacing w:val="8"/>
        </w:rPr>
        <w:t xml:space="preserve"> </w:t>
      </w:r>
      <w:r>
        <w:t>in</w:t>
      </w:r>
      <w:r>
        <w:rPr>
          <w:spacing w:val="9"/>
        </w:rPr>
        <w:t xml:space="preserve"> </w:t>
      </w:r>
      <w:r>
        <w:fldChar w:fldCharType="begin"/>
      </w:r>
      <w:r>
        <w:instrText xml:space="preserve"> HYPERLINK \l "_bookmark946" </w:instrText>
      </w:r>
      <w:r>
        <w:fldChar w:fldCharType="separate"/>
      </w:r>
      <w:r>
        <w:rPr>
          <w:color w:val="8E0011"/>
        </w:rPr>
        <w:t>Example</w:t>
      </w:r>
      <w:r>
        <w:rPr>
          <w:color w:val="8E0011"/>
          <w:spacing w:val="8"/>
        </w:rPr>
        <w:t xml:space="preserve"> </w:t>
      </w:r>
      <w:r>
        <w:rPr>
          <w:color w:val="8E0011"/>
        </w:rPr>
        <w:t>6-8</w:t>
      </w:r>
      <w:r>
        <w:rPr>
          <w:color w:val="8E0011"/>
        </w:rPr>
        <w:fldChar w:fldCharType="end"/>
      </w:r>
      <w:r>
        <w:rPr>
          <w:color w:val="8E0011"/>
          <w:spacing w:val="10"/>
        </w:rPr>
        <w:t xml:space="preserve"> </w:t>
      </w:r>
      <w:r>
        <w:t>to</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8"/>
        </w:rPr>
        <w:t xml:space="preserve"> </w:t>
      </w:r>
      <w:r>
        <w:rPr>
          <w:spacing w:val="-2"/>
        </w:rPr>
        <w:t>file.</w:t>
      </w:r>
    </w:p>
    <w:p>
      <w:pPr>
        <w:spacing w:before="168"/>
        <w:ind w:left="760" w:right="0" w:firstLine="0"/>
        <w:jc w:val="left"/>
        <w:rPr>
          <w:i/>
          <w:sz w:val="28"/>
        </w:rPr>
      </w:pPr>
      <w:r>
        <mc:AlternateContent>
          <mc:Choice Requires="wps">
            <w:drawing>
              <wp:anchor distT="0" distB="0" distL="0" distR="0" simplePos="0" relativeHeight="251879424"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605" name="Graphic 60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05" o:spid="_x0000_s1026" o:spt="100" style="position:absolute;left:0pt;margin-left:72pt;margin-top:25.75pt;height:0.75pt;width:468pt;mso-position-horizontal-relative:page;mso-wrap-distance-bottom:0pt;mso-wrap-distance-top:0pt;z-index:-251437056;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IzgqiR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982" w:name="_bookmark946"/>
      <w:bookmarkEnd w:id="982"/>
      <w:r>
        <w:rPr>
          <w:i/>
          <w:sz w:val="28"/>
        </w:rPr>
        <w:t>Example</w:t>
      </w:r>
      <w:r>
        <w:rPr>
          <w:i/>
          <w:spacing w:val="23"/>
          <w:sz w:val="28"/>
        </w:rPr>
        <w:t xml:space="preserve"> </w:t>
      </w:r>
      <w:r>
        <w:rPr>
          <w:i/>
          <w:sz w:val="28"/>
        </w:rPr>
        <w:t>6-8.</w:t>
      </w:r>
      <w:r>
        <w:rPr>
          <w:i/>
          <w:spacing w:val="24"/>
          <w:sz w:val="28"/>
        </w:rPr>
        <w:t xml:space="preserve"> </w:t>
      </w:r>
      <w:r>
        <w:rPr>
          <w:i/>
          <w:sz w:val="28"/>
        </w:rPr>
        <w:t>distnode-deploy/.travis.yml</w:t>
      </w:r>
      <w:r>
        <w:rPr>
          <w:i/>
          <w:spacing w:val="24"/>
          <w:sz w:val="28"/>
        </w:rPr>
        <w:t xml:space="preserve"> </w:t>
      </w:r>
      <w:r>
        <w:rPr>
          <w:i/>
          <w:spacing w:val="-2"/>
          <w:sz w:val="28"/>
        </w:rPr>
        <w:t>(amended)</w:t>
      </w:r>
    </w:p>
    <w:p>
      <w:pPr>
        <w:spacing w:before="78" w:line="276" w:lineRule="exact"/>
        <w:ind w:left="760" w:right="0" w:firstLine="0"/>
        <w:jc w:val="left"/>
        <w:rPr>
          <w:rFonts w:ascii="MingLiU_HKSCS"/>
          <w:sz w:val="21"/>
        </w:rPr>
      </w:pPr>
      <w:r>
        <w:rPr>
          <w:rFonts w:ascii="MingLiU_HKSCS"/>
          <w:color w:val="330099"/>
          <w:spacing w:val="-2"/>
          <w:sz w:val="21"/>
        </w:rPr>
        <w:t>deploy</w:t>
      </w:r>
      <w:r>
        <w:rPr>
          <w:rFonts w:ascii="MingLiU_HKSCS"/>
          <w:spacing w:val="-2"/>
          <w:sz w:val="21"/>
        </w:rPr>
        <w:t>:</w:t>
      </w:r>
    </w:p>
    <w:p>
      <w:pPr>
        <w:spacing w:before="0" w:line="259" w:lineRule="exact"/>
        <w:ind w:left="975" w:right="0" w:firstLine="0"/>
        <w:jc w:val="left"/>
        <w:rPr>
          <w:rFonts w:ascii="MingLiU_HKSCS"/>
          <w:sz w:val="21"/>
        </w:rPr>
      </w:pPr>
      <w:r>
        <w:rPr>
          <w:rFonts w:ascii="MingLiU_HKSCS"/>
          <w:color w:val="330099"/>
          <w:sz w:val="21"/>
        </w:rPr>
        <w:t>provider</w:t>
      </w:r>
      <w:r>
        <w:rPr>
          <w:rFonts w:ascii="MingLiU_HKSCS"/>
          <w:sz w:val="21"/>
        </w:rPr>
        <w:t>:</w:t>
      </w:r>
      <w:r>
        <w:rPr>
          <w:rFonts w:ascii="MingLiU_HKSCS"/>
          <w:spacing w:val="21"/>
          <w:sz w:val="21"/>
        </w:rPr>
        <w:t xml:space="preserve"> </w:t>
      </w:r>
      <w:r>
        <w:rPr>
          <w:rFonts w:ascii="MingLiU_HKSCS"/>
          <w:spacing w:val="-2"/>
          <w:sz w:val="21"/>
        </w:rPr>
        <w:t>script</w:t>
      </w:r>
    </w:p>
    <w:p>
      <w:pPr>
        <w:spacing w:before="8" w:line="211" w:lineRule="auto"/>
        <w:ind w:left="975" w:right="6385" w:firstLine="0"/>
        <w:jc w:val="left"/>
        <w:rPr>
          <w:rFonts w:ascii="MingLiU_HKSCS"/>
          <w:sz w:val="21"/>
        </w:rPr>
      </w:pPr>
      <w:r>
        <w:rPr>
          <w:rFonts w:ascii="MingLiU_HKSCS"/>
          <w:color w:val="330099"/>
          <w:sz w:val="21"/>
        </w:rPr>
        <w:t>script</w:t>
      </w:r>
      <w:r>
        <w:rPr>
          <w:rFonts w:ascii="MingLiU_HKSCS"/>
          <w:sz w:val="21"/>
        </w:rPr>
        <w:t xml:space="preserve">: bash deploy-heroku.sh </w:t>
      </w:r>
      <w:r>
        <w:rPr>
          <w:rFonts w:ascii="MingLiU_HKSCS"/>
          <w:spacing w:val="-14"/>
          <w:sz w:val="21"/>
        </w:rPr>
        <w:drawing>
          <wp:inline distT="0" distB="0" distL="0" distR="0">
            <wp:extent cx="109220" cy="109220"/>
            <wp:effectExtent l="0" t="0" r="0" b="0"/>
            <wp:docPr id="759" name="Image 606"/>
            <wp:cNvGraphicFramePr/>
            <a:graphic xmlns:a="http://schemas.openxmlformats.org/drawingml/2006/main">
              <a:graphicData uri="http://schemas.openxmlformats.org/drawingml/2006/picture">
                <pic:pic xmlns:pic="http://schemas.openxmlformats.org/drawingml/2006/picture">
                  <pic:nvPicPr>
                    <pic:cNvPr id="759" name="Image 606"/>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4"/>
          <w:sz w:val="21"/>
        </w:rPr>
        <w:t xml:space="preserve"> </w:t>
      </w:r>
      <w:r>
        <w:rPr>
          <w:rFonts w:ascii="MingLiU_HKSCS"/>
          <w:color w:val="330099"/>
          <w:spacing w:val="-4"/>
          <w:sz w:val="21"/>
        </w:rPr>
        <w:t>on</w:t>
      </w:r>
      <w:r>
        <w:rPr>
          <w:rFonts w:ascii="MingLiU_HKSCS"/>
          <w:spacing w:val="-4"/>
          <w:sz w:val="21"/>
        </w:rPr>
        <w:t>:</w:t>
      </w:r>
    </w:p>
    <w:p>
      <w:pPr>
        <w:spacing w:before="1" w:line="211" w:lineRule="auto"/>
        <w:ind w:left="760" w:right="7615" w:firstLine="432"/>
        <w:jc w:val="left"/>
        <w:rPr>
          <w:rFonts w:ascii="MingLiU_HKSCS"/>
          <w:sz w:val="21"/>
        </w:rPr>
      </w:pPr>
      <w:bookmarkStart w:id="983" w:name="_bookmark947"/>
      <w:bookmarkEnd w:id="983"/>
      <w:r>
        <w:rPr>
          <w:rFonts w:ascii="MingLiU_HKSCS"/>
          <w:color w:val="330099"/>
          <w:sz w:val="21"/>
        </w:rPr>
        <w:t>branch</w:t>
      </w:r>
      <w:r>
        <w:rPr>
          <w:rFonts w:ascii="MingLiU_HKSCS"/>
          <w:sz w:val="21"/>
        </w:rPr>
        <w:t xml:space="preserve">: master </w:t>
      </w:r>
      <w:r>
        <w:rPr>
          <w:rFonts w:ascii="MingLiU_HKSCS"/>
          <w:spacing w:val="-8"/>
          <w:sz w:val="21"/>
        </w:rPr>
        <w:drawing>
          <wp:inline distT="0" distB="0" distL="0" distR="0">
            <wp:extent cx="109220" cy="109220"/>
            <wp:effectExtent l="0" t="0" r="0" b="0"/>
            <wp:docPr id="760" name="Image 607"/>
            <wp:cNvGraphicFramePr/>
            <a:graphic xmlns:a="http://schemas.openxmlformats.org/drawingml/2006/main">
              <a:graphicData uri="http://schemas.openxmlformats.org/drawingml/2006/picture">
                <pic:pic xmlns:pic="http://schemas.openxmlformats.org/drawingml/2006/picture">
                  <pic:nvPicPr>
                    <pic:cNvPr id="760" name="Image 607"/>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330099"/>
          <w:sz w:val="21"/>
        </w:rPr>
        <w:t>env</w:t>
      </w:r>
      <w:r>
        <w:rPr>
          <w:rFonts w:ascii="MingLiU_HKSCS"/>
          <w:sz w:val="21"/>
        </w:rPr>
        <w:t xml:space="preserve">: </w:t>
      </w:r>
      <w:r>
        <w:rPr>
          <w:rFonts w:ascii="MingLiU_HKSCS"/>
          <w:spacing w:val="10"/>
          <w:sz w:val="21"/>
        </w:rPr>
        <w:drawing>
          <wp:inline distT="0" distB="0" distL="0" distR="0">
            <wp:extent cx="109220" cy="109220"/>
            <wp:effectExtent l="0" t="0" r="0" b="0"/>
            <wp:docPr id="761" name="Image 608"/>
            <wp:cNvGraphicFramePr/>
            <a:graphic xmlns:a="http://schemas.openxmlformats.org/drawingml/2006/main">
              <a:graphicData uri="http://schemas.openxmlformats.org/drawingml/2006/picture">
                <pic:pic xmlns:pic="http://schemas.openxmlformats.org/drawingml/2006/picture">
                  <pic:nvPicPr>
                    <pic:cNvPr id="761" name="Image 608"/>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34" w:lineRule="exact"/>
        <w:ind w:left="975" w:right="0" w:firstLine="0"/>
        <w:jc w:val="left"/>
        <w:rPr>
          <w:rFonts w:ascii="MingLiU_HKSCS"/>
          <w:sz w:val="21"/>
        </w:rPr>
      </w:pPr>
      <w:r>
        <w:rPr>
          <w:rFonts w:ascii="MingLiU_HKSCS"/>
          <w:color w:val="330099"/>
          <w:spacing w:val="-2"/>
          <w:sz w:val="21"/>
        </w:rPr>
        <w:t>global</w:t>
      </w:r>
      <w:r>
        <w:rPr>
          <w:rFonts w:ascii="MingLiU_HKSCS"/>
          <w:spacing w:val="-2"/>
          <w:sz w:val="21"/>
        </w:rPr>
        <w:t>:</w:t>
      </w:r>
    </w:p>
    <w:p>
      <w:pPr>
        <w:pStyle w:val="9"/>
        <w:spacing w:line="286" w:lineRule="exact"/>
        <w:ind w:left="1192"/>
      </w:pPr>
      <w:r>
        <w:drawing>
          <wp:anchor distT="0" distB="0" distL="0" distR="0" simplePos="0" relativeHeight="25173299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17" name="Image 609"/>
            <wp:cNvGraphicFramePr/>
            <a:graphic xmlns:a="http://schemas.openxmlformats.org/drawingml/2006/main">
              <a:graphicData uri="http://schemas.openxmlformats.org/drawingml/2006/picture">
                <pic:pic xmlns:pic="http://schemas.openxmlformats.org/drawingml/2006/picture">
                  <pic:nvPicPr>
                    <pic:cNvPr id="117" name="Image 60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984" w:name="_bookmark948"/>
      <w:bookmarkEnd w:id="984"/>
      <w:r>
        <w:t>The</w:t>
      </w:r>
      <w:r>
        <w:rPr>
          <w:spacing w:val="9"/>
        </w:rPr>
        <w:t xml:space="preserve"> </w:t>
      </w:r>
      <w:r>
        <w:t>docker</w:t>
      </w:r>
      <w:r>
        <w:rPr>
          <w:spacing w:val="10"/>
        </w:rPr>
        <w:t xml:space="preserve"> </w:t>
      </w:r>
      <w:r>
        <w:t>i</w:t>
      </w:r>
      <w:bookmarkStart w:id="985" w:name="_bookmark950"/>
      <w:bookmarkEnd w:id="985"/>
      <w:r>
        <w:t>mage</w:t>
      </w:r>
      <w:r>
        <w:rPr>
          <w:spacing w:val="9"/>
        </w:rPr>
        <w:t xml:space="preserve"> </w:t>
      </w:r>
      <w:r>
        <w:t>will</w:t>
      </w:r>
      <w:r>
        <w:rPr>
          <w:spacing w:val="10"/>
        </w:rPr>
        <w:t xml:space="preserve"> </w:t>
      </w:r>
      <w:r>
        <w:t>be</w:t>
      </w:r>
      <w:r>
        <w:rPr>
          <w:spacing w:val="9"/>
        </w:rPr>
        <w:t xml:space="preserve"> </w:t>
      </w:r>
      <w:bookmarkStart w:id="986" w:name="_bookmark949"/>
      <w:bookmarkEnd w:id="986"/>
      <w:r>
        <w:rPr>
          <w:spacing w:val="-2"/>
        </w:rPr>
        <w:t>built.</w:t>
      </w:r>
    </w:p>
    <w:p>
      <w:pPr>
        <w:spacing w:before="139" w:line="343" w:lineRule="auto"/>
        <w:ind w:left="1192" w:right="4031" w:firstLine="0"/>
        <w:jc w:val="left"/>
        <w:rPr>
          <w:sz w:val="28"/>
        </w:rPr>
      </w:pPr>
      <w:r>
        <w:drawing>
          <wp:anchor distT="0" distB="0" distL="0" distR="0" simplePos="0" relativeHeight="251732992"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18" name="Image 610"/>
            <wp:cNvGraphicFramePr/>
            <a:graphic xmlns:a="http://schemas.openxmlformats.org/drawingml/2006/main">
              <a:graphicData uri="http://schemas.openxmlformats.org/drawingml/2006/picture">
                <pic:pic xmlns:pic="http://schemas.openxmlformats.org/drawingml/2006/picture">
                  <pic:nvPicPr>
                    <pic:cNvPr id="118" name="Image 610"/>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34016"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119" name="Image 611"/>
            <wp:cNvGraphicFramePr/>
            <a:graphic xmlns:a="http://schemas.openxmlformats.org/drawingml/2006/main">
              <a:graphicData uri="http://schemas.openxmlformats.org/drawingml/2006/picture">
                <pic:pic xmlns:pic="http://schemas.openxmlformats.org/drawingml/2006/picture">
                  <pic:nvPicPr>
                    <pic:cNvPr id="119" name="Image 611"/>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987" w:name="_bookmark951"/>
      <w:bookmarkEnd w:id="987"/>
      <w:r>
        <w:rPr>
          <w:sz w:val="28"/>
        </w:rPr>
        <w:t>The</w:t>
      </w:r>
      <w:r>
        <w:rPr>
          <w:spacing w:val="40"/>
          <w:sz w:val="28"/>
        </w:rPr>
        <w:t xml:space="preserve"> </w:t>
      </w:r>
      <w:r>
        <w:rPr>
          <w:i/>
          <w:sz w:val="28"/>
        </w:rPr>
        <w:t xml:space="preserve">master </w:t>
      </w:r>
      <w:r>
        <w:rPr>
          <w:sz w:val="28"/>
        </w:rPr>
        <w:t>branch</w:t>
      </w:r>
      <w:r>
        <w:rPr>
          <w:spacing w:val="40"/>
          <w:sz w:val="28"/>
        </w:rPr>
        <w:t xml:space="preserve"> </w:t>
      </w:r>
      <w:r>
        <w:rPr>
          <w:sz w:val="28"/>
        </w:rPr>
        <w:t>will run</w:t>
      </w:r>
      <w:r>
        <w:rPr>
          <w:spacing w:val="40"/>
          <w:sz w:val="28"/>
        </w:rPr>
        <w:t xml:space="preserve"> </w:t>
      </w:r>
      <w:r>
        <w:rPr>
          <w:i/>
          <w:sz w:val="28"/>
        </w:rPr>
        <w:t>deploy-heroku.sh</w:t>
      </w:r>
      <w:r>
        <w:rPr>
          <w:sz w:val="28"/>
        </w:rPr>
        <w:t xml:space="preserve">. </w:t>
      </w:r>
      <w:bookmarkStart w:id="988" w:name="_bookmark952"/>
      <w:bookmarkEnd w:id="988"/>
      <w:r>
        <w:rPr>
          <w:sz w:val="28"/>
        </w:rPr>
        <w:t>The encrypted environment variable will go here.</w:t>
      </w:r>
    </w:p>
    <w:p>
      <w:pPr>
        <w:pStyle w:val="9"/>
        <w:spacing w:before="1"/>
        <w:ind w:left="0"/>
        <w:rPr>
          <w:sz w:val="29"/>
        </w:rPr>
      </w:pPr>
    </w:p>
    <w:p>
      <w:pPr>
        <w:pStyle w:val="9"/>
        <w:spacing w:line="360" w:lineRule="exact"/>
        <w:ind w:right="968"/>
      </w:pPr>
      <w:r>
        <w:t xml:space="preserve">This configures the </w:t>
      </w:r>
      <w:r>
        <w:rPr>
          <w:rFonts w:ascii="MingLiU_HKSCS" w:hAnsi="MingLiU_HKSCS"/>
        </w:rPr>
        <w:t>deploy</w:t>
      </w:r>
      <w:r>
        <w:rPr>
          <w:rFonts w:ascii="MingLiU_HKSCS" w:hAnsi="MingLiU_HKSCS"/>
          <w:spacing w:val="-55"/>
        </w:rPr>
        <w:t xml:space="preserve"> </w:t>
      </w:r>
      <w:r>
        <w:t xml:space="preserve">section of the file. Travis CI offers several different </w:t>
      </w:r>
      <w:r>
        <w:rPr>
          <w:i/>
        </w:rPr>
        <w:t xml:space="preserve">provider </w:t>
      </w:r>
      <w:r>
        <w:t xml:space="preserve">options, which are integrations with third-party services. In this case, you’re using the </w:t>
      </w:r>
      <w:r>
        <w:rPr>
          <w:i/>
        </w:rPr>
        <w:t xml:space="preserve">script </w:t>
      </w:r>
      <w:r>
        <w:t xml:space="preserve">provider, which allows you to manually run shell commands. All together, this configuration tells Travis to run the </w:t>
      </w:r>
      <w:r>
        <w:rPr>
          <w:i/>
        </w:rPr>
        <w:t xml:space="preserve">deploy- heroku.sh </w:t>
      </w:r>
      <w:r>
        <w:t xml:space="preserve">script when changes are made to the </w:t>
      </w:r>
      <w:r>
        <w:rPr>
          <w:i/>
        </w:rPr>
        <w:t xml:space="preserve">master </w:t>
      </w:r>
      <w:r>
        <w:t>branch.</w:t>
      </w:r>
    </w:p>
    <w:p>
      <w:pPr>
        <w:pStyle w:val="9"/>
        <w:spacing w:before="186" w:line="235" w:lineRule="auto"/>
        <w:ind w:right="744"/>
      </w:pPr>
      <w:r>
        <w:t>The</w:t>
      </w:r>
      <w:r>
        <w:rPr>
          <w:spacing w:val="32"/>
        </w:rPr>
        <w:t xml:space="preserve"> </w:t>
      </w:r>
      <w:r>
        <w:t>other</w:t>
      </w:r>
      <w:r>
        <w:rPr>
          <w:spacing w:val="32"/>
        </w:rPr>
        <w:t xml:space="preserve"> </w:t>
      </w:r>
      <w:r>
        <w:t>section</w:t>
      </w:r>
      <w:r>
        <w:rPr>
          <w:spacing w:val="34"/>
        </w:rPr>
        <w:t xml:space="preserve"> </w:t>
      </w:r>
      <w:r>
        <w:t>being</w:t>
      </w:r>
      <w:r>
        <w:rPr>
          <w:spacing w:val="34"/>
        </w:rPr>
        <w:t xml:space="preserve"> </w:t>
      </w:r>
      <w:r>
        <w:t>configured</w:t>
      </w:r>
      <w:r>
        <w:rPr>
          <w:spacing w:val="34"/>
        </w:rPr>
        <w:t xml:space="preserve"> </w:t>
      </w:r>
      <w:r>
        <w:t>here</w:t>
      </w:r>
      <w:r>
        <w:rPr>
          <w:spacing w:val="32"/>
        </w:rPr>
        <w:t xml:space="preserve"> </w:t>
      </w:r>
      <w:r>
        <w:t>is</w:t>
      </w:r>
      <w:r>
        <w:rPr>
          <w:spacing w:val="32"/>
        </w:rPr>
        <w:t xml:space="preserve"> </w:t>
      </w:r>
      <w:r>
        <w:t>the</w:t>
      </w:r>
      <w:r>
        <w:rPr>
          <w:spacing w:val="32"/>
        </w:rPr>
        <w:t xml:space="preserve"> </w:t>
      </w:r>
      <w:r>
        <w:rPr>
          <w:rFonts w:ascii="MingLiU_HKSCS" w:hAnsi="MingLiU_HKSCS"/>
        </w:rPr>
        <w:t>env</w:t>
      </w:r>
      <w:r>
        <w:rPr>
          <w:rFonts w:ascii="MingLiU_HKSCS" w:hAnsi="MingLiU_HKSCS"/>
          <w:spacing w:val="-38"/>
        </w:rPr>
        <w:t xml:space="preserve"> </w:t>
      </w:r>
      <w:r>
        <w:t>section,</w:t>
      </w:r>
      <w:r>
        <w:rPr>
          <w:spacing w:val="34"/>
        </w:rPr>
        <w:t xml:space="preserve"> </w:t>
      </w:r>
      <w:r>
        <w:t>though</w:t>
      </w:r>
      <w:r>
        <w:rPr>
          <w:spacing w:val="34"/>
        </w:rPr>
        <w:t xml:space="preserve"> </w:t>
      </w:r>
      <w:r>
        <w:t xml:space="preserve">technically you haven’t yet added an entry. Take the output from the </w:t>
      </w:r>
      <w:r>
        <w:rPr>
          <w:rFonts w:ascii="MingLiU_HKSCS" w:hAnsi="MingLiU_HKSCS"/>
        </w:rPr>
        <w:t xml:space="preserve">travis encrypt </w:t>
      </w:r>
      <w:r>
        <w:t>command</w:t>
      </w:r>
      <w:r>
        <w:rPr>
          <w:spacing w:val="14"/>
        </w:rPr>
        <w:t xml:space="preserve"> </w:t>
      </w:r>
      <w:r>
        <w:t>and</w:t>
      </w:r>
      <w:r>
        <w:rPr>
          <w:spacing w:val="14"/>
        </w:rPr>
        <w:t xml:space="preserve"> </w:t>
      </w:r>
      <w:r>
        <w:t>add</w:t>
      </w:r>
      <w:r>
        <w:rPr>
          <w:spacing w:val="14"/>
        </w:rPr>
        <w:t xml:space="preserve"> </w:t>
      </w:r>
      <w:r>
        <w:t>it</w:t>
      </w:r>
      <w:r>
        <w:rPr>
          <w:spacing w:val="13"/>
        </w:rPr>
        <w:t xml:space="preserve"> </w:t>
      </w:r>
      <w:r>
        <w:t>to</w:t>
      </w:r>
      <w:r>
        <w:rPr>
          <w:spacing w:val="13"/>
        </w:rPr>
        <w:t xml:space="preserve"> </w:t>
      </w:r>
      <w:r>
        <w:rPr>
          <w:i/>
        </w:rPr>
        <w:t>.travis.yml</w:t>
      </w:r>
      <w:r>
        <w:t>.</w:t>
      </w:r>
      <w:r>
        <w:rPr>
          <w:spacing w:val="14"/>
        </w:rPr>
        <w:t xml:space="preserve"> </w:t>
      </w:r>
      <w:r>
        <w:t>It</w:t>
      </w:r>
      <w:r>
        <w:rPr>
          <w:spacing w:val="13"/>
        </w:rPr>
        <w:t xml:space="preserve"> </w:t>
      </w:r>
      <w:r>
        <w:t>should</w:t>
      </w:r>
      <w:r>
        <w:rPr>
          <w:spacing w:val="14"/>
        </w:rPr>
        <w:t xml:space="preserve"> </w:t>
      </w:r>
      <w:r>
        <w:t>be</w:t>
      </w:r>
      <w:r>
        <w:rPr>
          <w:spacing w:val="13"/>
        </w:rPr>
        <w:t xml:space="preserve"> </w:t>
      </w:r>
      <w:r>
        <w:t>on</w:t>
      </w:r>
      <w:r>
        <w:rPr>
          <w:spacing w:val="14"/>
        </w:rPr>
        <w:t xml:space="preserve"> </w:t>
      </w:r>
      <w:r>
        <w:t>a</w:t>
      </w:r>
      <w:r>
        <w:rPr>
          <w:spacing w:val="13"/>
        </w:rPr>
        <w:t xml:space="preserve"> </w:t>
      </w:r>
      <w:r>
        <w:t>line</w:t>
      </w:r>
      <w:r>
        <w:rPr>
          <w:spacing w:val="13"/>
        </w:rPr>
        <w:t xml:space="preserve"> </w:t>
      </w:r>
      <w:r>
        <w:t>of</w:t>
      </w:r>
      <w:r>
        <w:rPr>
          <w:spacing w:val="13"/>
        </w:rPr>
        <w:t xml:space="preserve"> </w:t>
      </w:r>
      <w:r>
        <w:t>its</w:t>
      </w:r>
      <w:r>
        <w:rPr>
          <w:spacing w:val="13"/>
        </w:rPr>
        <w:t xml:space="preserve"> </w:t>
      </w:r>
      <w:r>
        <w:t>own,</w:t>
      </w:r>
      <w:r>
        <w:rPr>
          <w:spacing w:val="14"/>
        </w:rPr>
        <w:t xml:space="preserve"> </w:t>
      </w:r>
      <w:r>
        <w:t>starting</w:t>
      </w:r>
      <w:r>
        <w:rPr>
          <w:spacing w:val="14"/>
        </w:rPr>
        <w:t xml:space="preserve"> </w:t>
      </w:r>
      <w:r>
        <w:t>with</w:t>
      </w:r>
    </w:p>
    <w:p>
      <w:pPr>
        <w:pStyle w:val="9"/>
        <w:spacing w:before="49" w:line="249" w:lineRule="auto"/>
        <w:ind w:right="880"/>
        <w:jc w:val="both"/>
      </w:pPr>
      <w:r>
        <w:t>four spaces, followed by a hyphen, another space, and then the word “</w:t>
      </w:r>
      <w:r>
        <w:rPr>
          <w:rFonts w:ascii="MingLiU_HKSCS" w:hAnsi="MingLiU_HKSCS"/>
        </w:rPr>
        <w:t>secure:</w:t>
      </w:r>
      <w:r>
        <w:t xml:space="preserve">” and the long encrypted string surrounded in quotes. The </w:t>
      </w:r>
      <w:r>
        <w:rPr>
          <w:i/>
        </w:rPr>
        <w:t xml:space="preserve">env </w:t>
      </w:r>
      <w:r>
        <w:t>section in your file should now resemble the following:</w:t>
      </w:r>
    </w:p>
    <w:p>
      <w:pPr>
        <w:pStyle w:val="9"/>
        <w:spacing w:before="7"/>
        <w:ind w:left="0"/>
        <w:rPr>
          <w:sz w:val="32"/>
        </w:rPr>
      </w:pPr>
    </w:p>
    <w:p>
      <w:pPr>
        <w:spacing w:before="1" w:line="276" w:lineRule="exact"/>
        <w:ind w:left="1047" w:right="0" w:firstLine="0"/>
        <w:jc w:val="left"/>
        <w:rPr>
          <w:rFonts w:ascii="MingLiU_HKSCS"/>
          <w:sz w:val="21"/>
        </w:rPr>
      </w:pPr>
      <w:r>
        <w:rPr>
          <w:rFonts w:ascii="MingLiU_HKSCS"/>
          <w:color w:val="330099"/>
          <w:spacing w:val="-4"/>
          <w:sz w:val="21"/>
        </w:rPr>
        <w:t>env</w:t>
      </w:r>
      <w:r>
        <w:rPr>
          <w:rFonts w:ascii="MingLiU_HKSCS"/>
          <w:spacing w:val="-4"/>
          <w:sz w:val="21"/>
        </w:rPr>
        <w:t>:</w:t>
      </w:r>
    </w:p>
    <w:p>
      <w:pPr>
        <w:spacing w:before="0" w:line="259" w:lineRule="exact"/>
        <w:ind w:left="1263" w:right="0" w:firstLine="0"/>
        <w:jc w:val="left"/>
        <w:rPr>
          <w:rFonts w:ascii="MingLiU_HKSCS"/>
          <w:sz w:val="21"/>
        </w:rPr>
      </w:pPr>
      <w:r>
        <w:rPr>
          <w:rFonts w:ascii="MingLiU_HKSCS"/>
          <w:color w:val="330099"/>
          <w:spacing w:val="-2"/>
          <w:sz w:val="21"/>
        </w:rPr>
        <w:t>global</w:t>
      </w:r>
      <w:r>
        <w:rPr>
          <w:rFonts w:ascii="MingLiU_HKSCS"/>
          <w:spacing w:val="-2"/>
          <w:sz w:val="21"/>
        </w:rPr>
        <w:t>:</w:t>
      </w:r>
    </w:p>
    <w:p>
      <w:pPr>
        <w:spacing w:before="0" w:line="276" w:lineRule="exact"/>
        <w:ind w:left="1480" w:right="0" w:firstLine="0"/>
        <w:jc w:val="left"/>
        <w:rPr>
          <w:rFonts w:ascii="MingLiU_HKSCS"/>
          <w:sz w:val="21"/>
        </w:rPr>
      </w:pPr>
      <w:r>
        <w:rPr>
          <w:rFonts w:ascii="MingLiU_HKSCS"/>
          <w:sz w:val="21"/>
        </w:rPr>
        <w:t>-</w:t>
      </w:r>
      <w:r>
        <w:rPr>
          <w:rFonts w:ascii="MingLiU_HKSCS"/>
          <w:spacing w:val="12"/>
          <w:sz w:val="21"/>
        </w:rPr>
        <w:t xml:space="preserve"> </w:t>
      </w:r>
      <w:r>
        <w:rPr>
          <w:rFonts w:ascii="MingLiU_HKSCS"/>
          <w:color w:val="330099"/>
          <w:sz w:val="21"/>
        </w:rPr>
        <w:t>secure</w:t>
      </w:r>
      <w:r>
        <w:rPr>
          <w:rFonts w:ascii="MingLiU_HKSCS"/>
          <w:sz w:val="21"/>
        </w:rPr>
        <w:t>:</w:t>
      </w:r>
      <w:r>
        <w:rPr>
          <w:rFonts w:ascii="MingLiU_HKSCS"/>
          <w:spacing w:val="13"/>
          <w:sz w:val="21"/>
        </w:rPr>
        <w:t xml:space="preserve"> </w:t>
      </w:r>
      <w:r>
        <w:rPr>
          <w:rFonts w:ascii="MingLiU_HKSCS"/>
          <w:color w:val="CC3300"/>
          <w:sz w:val="21"/>
        </w:rPr>
        <w:t>"LONG</w:t>
      </w:r>
      <w:r>
        <w:rPr>
          <w:rFonts w:ascii="MingLiU_HKSCS"/>
          <w:color w:val="CC3300"/>
          <w:spacing w:val="13"/>
          <w:sz w:val="21"/>
        </w:rPr>
        <w:t xml:space="preserve"> </w:t>
      </w:r>
      <w:r>
        <w:rPr>
          <w:rFonts w:ascii="MingLiU_HKSCS"/>
          <w:color w:val="CC3300"/>
          <w:sz w:val="21"/>
        </w:rPr>
        <w:t>STRING</w:t>
      </w:r>
      <w:r>
        <w:rPr>
          <w:rFonts w:ascii="MingLiU_HKSCS"/>
          <w:color w:val="CC3300"/>
          <w:spacing w:val="13"/>
          <w:sz w:val="21"/>
        </w:rPr>
        <w:t xml:space="preserve"> </w:t>
      </w:r>
      <w:r>
        <w:rPr>
          <w:rFonts w:ascii="MingLiU_HKSCS"/>
          <w:color w:val="CC3300"/>
          <w:spacing w:val="-2"/>
          <w:sz w:val="21"/>
        </w:rPr>
        <w:t>HERE"</w:t>
      </w:r>
    </w:p>
    <w:p>
      <w:pPr>
        <w:pStyle w:val="9"/>
        <w:spacing w:before="10"/>
        <w:ind w:left="0"/>
        <w:rPr>
          <w:rFonts w:ascii="MingLiU_HKSCS"/>
          <w:sz w:val="23"/>
        </w:rPr>
      </w:pPr>
    </w:p>
    <w:p>
      <w:pPr>
        <w:pStyle w:val="9"/>
        <w:spacing w:line="254" w:lineRule="auto"/>
        <w:ind w:right="951"/>
      </w:pPr>
      <w:r>
        <w:t xml:space="preserve">You also need to create a Dockerfile. For this </w:t>
      </w:r>
      <w:bookmarkStart w:id="989" w:name="_bookmark953"/>
      <w:bookmarkEnd w:id="989"/>
      <w:r>
        <w:t>example, you can just use a</w:t>
      </w:r>
      <w:r>
        <w:rPr>
          <w:spacing w:val="80"/>
        </w:rPr>
        <w:t xml:space="preserve"> </w:t>
      </w:r>
      <w:r>
        <w:t xml:space="preserve">variation of the basic Dockerfile you created in previous sections. One thing that makes it different is that this Dockerfile sets a default </w:t>
      </w:r>
      <w:r>
        <w:rPr>
          <w:rFonts w:ascii="MingLiU_HKSCS"/>
        </w:rPr>
        <w:t>HOST</w:t>
      </w:r>
      <w:r>
        <w:rPr>
          <w:rFonts w:ascii="MingLiU_HKSCS"/>
          <w:spacing w:val="-53"/>
        </w:rPr>
        <w:t xml:space="preserve"> </w:t>
      </w:r>
      <w:r>
        <w:t xml:space="preserve">environment variable to </w:t>
      </w:r>
      <w:r>
        <w:rPr>
          <w:rFonts w:ascii="MingLiU_HKSCS"/>
        </w:rPr>
        <w:t>0.0.0.0</w:t>
      </w:r>
      <w:r>
        <w:t xml:space="preserve">. Add the content from </w:t>
      </w:r>
      <w:r>
        <w:fldChar w:fldCharType="begin"/>
      </w:r>
      <w:r>
        <w:instrText xml:space="preserve"> HYPERLINK \l "_bookmark954" </w:instrText>
      </w:r>
      <w:r>
        <w:fldChar w:fldCharType="separate"/>
      </w:r>
      <w:r>
        <w:rPr>
          <w:color w:val="8E0011"/>
        </w:rPr>
        <w:t>Example 6-9</w:t>
      </w:r>
      <w:r>
        <w:rPr>
          <w:color w:val="8E0011"/>
        </w:rPr>
        <w:fldChar w:fldCharType="end"/>
      </w:r>
      <w:r>
        <w:rPr>
          <w:color w:val="8E0011"/>
        </w:rPr>
        <w:t xml:space="preserve"> </w:t>
      </w:r>
      <w:r>
        <w:t xml:space="preserve">to get your application ready to </w:t>
      </w:r>
      <w:r>
        <w:rPr>
          <w:spacing w:val="-4"/>
        </w:rPr>
        <w:t>run.</w:t>
      </w:r>
    </w:p>
    <w:p>
      <w:pPr>
        <w:spacing w:before="133"/>
        <w:ind w:left="760" w:right="0" w:firstLine="0"/>
        <w:jc w:val="left"/>
        <w:rPr>
          <w:i/>
          <w:sz w:val="28"/>
        </w:rPr>
      </w:pPr>
      <w:r>
        <mc:AlternateContent>
          <mc:Choice Requires="wps">
            <w:drawing>
              <wp:anchor distT="0" distB="0" distL="0" distR="0" simplePos="0" relativeHeight="251880448" behindDoc="1" locked="0" layoutInCell="1" allowOverlap="1">
                <wp:simplePos x="0" y="0"/>
                <wp:positionH relativeFrom="page">
                  <wp:posOffset>914400</wp:posOffset>
                </wp:positionH>
                <wp:positionV relativeFrom="paragraph">
                  <wp:posOffset>304800</wp:posOffset>
                </wp:positionV>
                <wp:extent cx="5943600" cy="9525"/>
                <wp:effectExtent l="0" t="0" r="0" b="0"/>
                <wp:wrapTopAndBottom/>
                <wp:docPr id="612" name="Graphic 61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12" o:spid="_x0000_s1026" o:spt="100" style="position:absolute;left:0pt;margin-left:72pt;margin-top:24pt;height:0.75pt;width:468pt;mso-position-horizontal-relative:page;mso-wrap-distance-bottom:0pt;mso-wrap-distance-top:0pt;z-index:-251436032;mso-width-relative:page;mso-height-relative:page;" fillcolor="#000000" filled="t" stroked="f" coordsize="5943600,9525" o:gfxdata="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4ngRU1wAAAAoBAAAPAAAAAAAAAAEAIAAAACIA&#10;AABkcnMvZG93bnJldi54bWxQSwECFAAUAAAACACHTuJAnVRMs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20"/>
          <w:sz w:val="28"/>
        </w:rPr>
        <w:t xml:space="preserve"> </w:t>
      </w:r>
      <w:r>
        <w:rPr>
          <w:i/>
          <w:sz w:val="28"/>
        </w:rPr>
        <w:t>6-9.</w:t>
      </w:r>
      <w:r>
        <w:rPr>
          <w:i/>
          <w:spacing w:val="21"/>
          <w:sz w:val="28"/>
        </w:rPr>
        <w:t xml:space="preserve"> </w:t>
      </w:r>
      <w:r>
        <w:rPr>
          <w:i/>
          <w:sz w:val="28"/>
        </w:rPr>
        <w:t>distnode-</w:t>
      </w:r>
      <w:r>
        <w:rPr>
          <w:i/>
          <w:spacing w:val="-2"/>
          <w:sz w:val="28"/>
        </w:rPr>
        <w:t>deploy/Dockerfile</w:t>
      </w:r>
    </w:p>
    <w:p>
      <w:pPr>
        <w:spacing w:before="78"/>
        <w:ind w:left="760" w:right="0" w:firstLine="0"/>
        <w:jc w:val="left"/>
        <w:rPr>
          <w:rFonts w:ascii="MingLiU_HKSCS"/>
          <w:sz w:val="21"/>
        </w:rPr>
      </w:pPr>
      <w:r>
        <w:rPr>
          <w:rFonts w:ascii="MingLiU_HKSCS"/>
          <w:sz w:val="21"/>
        </w:rPr>
        <w:t>FROM</w:t>
      </w:r>
      <w:r>
        <w:rPr>
          <w:rFonts w:ascii="MingLiU_HKSCS"/>
          <w:spacing w:val="36"/>
          <w:sz w:val="21"/>
        </w:rPr>
        <w:t xml:space="preserve"> </w:t>
      </w:r>
      <w:r>
        <w:rPr>
          <w:rFonts w:ascii="MingLiU_HKSCS"/>
          <w:sz w:val="21"/>
        </w:rPr>
        <w:t>node:14.8.0-</w:t>
      </w:r>
      <w:r>
        <w:rPr>
          <w:rFonts w:ascii="MingLiU_HKSCS"/>
          <w:spacing w:val="-2"/>
          <w:sz w:val="21"/>
        </w:rPr>
        <w:t>alpine3.12</w:t>
      </w:r>
    </w:p>
    <w:p>
      <w:pPr>
        <w:spacing w:after="0"/>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bookmarkStart w:id="990" w:name="_bookmark954"/>
      <w:bookmarkEnd w:id="990"/>
      <w:bookmarkStart w:id="991" w:name="Deploy Your Application"/>
      <w:bookmarkEnd w:id="991"/>
      <w:r>
        <w:rPr>
          <w:rFonts w:ascii="MingLiU_HKSCS"/>
          <w:sz w:val="21"/>
        </w:rPr>
        <w:t>WORKDIR</w:t>
      </w:r>
      <w:r>
        <w:rPr>
          <w:rFonts w:ascii="MingLiU_HKSCS"/>
          <w:spacing w:val="17"/>
          <w:sz w:val="21"/>
        </w:rPr>
        <w:t xml:space="preserve"> </w:t>
      </w:r>
      <w:r>
        <w:rPr>
          <w:rFonts w:ascii="MingLiU_HKSCS"/>
          <w:spacing w:val="-4"/>
          <w:sz w:val="21"/>
        </w:rPr>
        <w:t>/srv</w:t>
      </w:r>
    </w:p>
    <w:p>
      <w:pPr>
        <w:spacing w:before="0" w:line="259" w:lineRule="exact"/>
        <w:ind w:left="760" w:right="0" w:firstLine="0"/>
        <w:jc w:val="left"/>
        <w:rPr>
          <w:rFonts w:ascii="MingLiU_HKSCS"/>
          <w:sz w:val="21"/>
        </w:rPr>
      </w:pPr>
      <w:r>
        <w:rPr>
          <w:rFonts w:ascii="MingLiU_HKSCS"/>
          <w:sz w:val="21"/>
        </w:rPr>
        <w:t>COPY</w:t>
      </w:r>
      <w:r>
        <w:rPr>
          <w:rFonts w:ascii="MingLiU_HKSCS"/>
          <w:spacing w:val="20"/>
          <w:sz w:val="21"/>
        </w:rPr>
        <w:t xml:space="preserve"> </w:t>
      </w:r>
      <w:r>
        <w:rPr>
          <w:rFonts w:ascii="MingLiU_HKSCS"/>
          <w:sz w:val="21"/>
        </w:rPr>
        <w:t>package*.json</w:t>
      </w:r>
      <w:r>
        <w:rPr>
          <w:rFonts w:ascii="MingLiU_HKSCS"/>
          <w:spacing w:val="21"/>
          <w:sz w:val="21"/>
        </w:rPr>
        <w:t xml:space="preserve"> </w:t>
      </w:r>
      <w:r>
        <w:rPr>
          <w:rFonts w:ascii="MingLiU_HKSCS"/>
          <w:spacing w:val="-5"/>
          <w:sz w:val="21"/>
        </w:rPr>
        <w:t>./</w:t>
      </w:r>
    </w:p>
    <w:p>
      <w:pPr>
        <w:spacing w:before="8" w:line="211" w:lineRule="auto"/>
        <w:ind w:left="760" w:right="6997" w:firstLine="0"/>
        <w:jc w:val="left"/>
        <w:rPr>
          <w:rFonts w:ascii="MingLiU_HKSCS"/>
          <w:sz w:val="21"/>
        </w:rPr>
      </w:pPr>
      <w:r>
        <w:rPr>
          <w:rFonts w:ascii="MingLiU_HKSCS"/>
          <w:sz w:val="21"/>
        </w:rPr>
        <w:t>RUN npm ci --only=production COPY . .</w:t>
      </w:r>
    </w:p>
    <w:p>
      <w:pPr>
        <w:spacing w:before="0" w:line="253" w:lineRule="exact"/>
        <w:ind w:left="760" w:right="0" w:firstLine="0"/>
        <w:jc w:val="left"/>
        <w:rPr>
          <w:rFonts w:ascii="MingLiU_HKSCS"/>
          <w:sz w:val="21"/>
        </w:rPr>
      </w:pPr>
      <w:r>
        <w:rPr>
          <w:rFonts w:ascii="MingLiU_HKSCS"/>
          <w:sz w:val="21"/>
        </w:rPr>
        <w:t>ENV</w:t>
      </w:r>
      <w:r>
        <w:rPr>
          <w:rFonts w:ascii="MingLiU_HKSCS"/>
          <w:spacing w:val="9"/>
          <w:sz w:val="21"/>
        </w:rPr>
        <w:t xml:space="preserve"> </w:t>
      </w:r>
      <w:r>
        <w:rPr>
          <w:rFonts w:ascii="MingLiU_HKSCS"/>
          <w:spacing w:val="-2"/>
          <w:sz w:val="21"/>
        </w:rPr>
        <w:t>HOST=0.0.0.0</w:t>
      </w:r>
    </w:p>
    <w:p>
      <w:pPr>
        <w:spacing w:before="0" w:line="276" w:lineRule="exact"/>
        <w:ind w:left="760" w:right="0" w:firstLine="0"/>
        <w:jc w:val="left"/>
        <w:rPr>
          <w:rFonts w:ascii="MingLiU_HKSCS"/>
          <w:sz w:val="21"/>
        </w:rPr>
      </w:pPr>
      <w:r>
        <w:rPr>
          <w:rFonts w:ascii="MingLiU_HKSCS"/>
          <w:sz w:val="21"/>
        </w:rPr>
        <w:t>CMD</w:t>
      </w:r>
      <w:r>
        <w:rPr>
          <w:rFonts w:ascii="MingLiU_HKSCS"/>
          <w:spacing w:val="14"/>
          <w:sz w:val="21"/>
        </w:rPr>
        <w:t xml:space="preserve"> </w:t>
      </w:r>
      <w:r>
        <w:rPr>
          <w:rFonts w:ascii="MingLiU_HKSCS"/>
          <w:sz w:val="21"/>
        </w:rPr>
        <w:t>[</w:t>
      </w:r>
      <w:r>
        <w:rPr>
          <w:rFonts w:ascii="MingLiU_HKSCS"/>
          <w:spacing w:val="15"/>
          <w:sz w:val="21"/>
        </w:rPr>
        <w:t xml:space="preserve"> </w:t>
      </w:r>
      <w:r>
        <w:rPr>
          <w:rFonts w:ascii="MingLiU_HKSCS"/>
          <w:sz w:val="21"/>
        </w:rPr>
        <w:t>"node",</w:t>
      </w:r>
      <w:r>
        <w:rPr>
          <w:rFonts w:ascii="MingLiU_HKSCS"/>
          <w:spacing w:val="14"/>
          <w:sz w:val="21"/>
        </w:rPr>
        <w:t xml:space="preserve"> </w:t>
      </w:r>
      <w:r>
        <w:rPr>
          <w:rFonts w:ascii="MingLiU_HKSCS"/>
          <w:sz w:val="21"/>
        </w:rPr>
        <w:t>"server.js"</w:t>
      </w:r>
      <w:r>
        <w:rPr>
          <w:rFonts w:ascii="MingLiU_HKSCS"/>
          <w:spacing w:val="15"/>
          <w:sz w:val="21"/>
        </w:rPr>
        <w:t xml:space="preserve"> </w:t>
      </w:r>
      <w:r>
        <w:rPr>
          <w:rFonts w:ascii="MingLiU_HKSCS"/>
          <w:spacing w:val="-10"/>
          <w:sz w:val="21"/>
        </w:rPr>
        <w:t>]</w:t>
      </w:r>
    </w:p>
    <w:p>
      <w:pPr>
        <w:pStyle w:val="9"/>
        <w:spacing w:before="188" w:line="268" w:lineRule="auto"/>
        <w:ind w:right="968"/>
      </w:pPr>
      <w:r>
        <w:t xml:space="preserve">Now that your </w:t>
      </w:r>
      <w:r>
        <w:rPr>
          <w:i/>
        </w:rPr>
        <w:t xml:space="preserve">.travis.yml </w:t>
      </w:r>
      <w:r>
        <w:t>file is configured and your Dockerfile is finished, you’re ready to work on deploying your application.</w:t>
      </w:r>
    </w:p>
    <w:p>
      <w:pPr>
        <w:pStyle w:val="9"/>
        <w:spacing w:before="9"/>
        <w:ind w:left="0"/>
        <w:rPr>
          <w:sz w:val="35"/>
        </w:rPr>
      </w:pPr>
    </w:p>
    <w:p>
      <w:pPr>
        <w:pStyle w:val="4"/>
      </w:pPr>
      <w:r>
        <w:t>Deploy</w:t>
      </w:r>
      <w:r>
        <w:rPr>
          <w:spacing w:val="-17"/>
        </w:rPr>
        <w:t xml:space="preserve"> </w:t>
      </w:r>
      <w:r>
        <w:t>Your</w:t>
      </w:r>
      <w:r>
        <w:rPr>
          <w:spacing w:val="-16"/>
        </w:rPr>
        <w:t xml:space="preserve"> </w:t>
      </w:r>
      <w:r>
        <w:rPr>
          <w:spacing w:val="-2"/>
        </w:rPr>
        <w:t>Application</w:t>
      </w:r>
    </w:p>
    <w:p>
      <w:pPr>
        <w:pStyle w:val="9"/>
        <w:spacing w:before="172" w:line="271" w:lineRule="auto"/>
        <w:ind w:right="800"/>
      </w:pPr>
      <w:r>
        <w:t xml:space="preserve">In the previous section, you added a reference to a shell script named </w:t>
      </w:r>
      <w:r>
        <w:rPr>
          <w:i/>
        </w:rPr>
        <w:t xml:space="preserve">deploy- heroku.sh </w:t>
      </w:r>
      <w:r>
        <w:t xml:space="preserve">to your </w:t>
      </w:r>
      <w:r>
        <w:rPr>
          <w:i/>
        </w:rPr>
        <w:t xml:space="preserve">.travis.yml </w:t>
      </w:r>
      <w:r>
        <w:t>file. Now you’re ready to add the content for this</w:t>
      </w:r>
      <w:r>
        <w:rPr>
          <w:spacing w:val="80"/>
        </w:rPr>
        <w:t xml:space="preserve"> </w:t>
      </w:r>
      <w:r>
        <w:t xml:space="preserve">file. Create the file and add the content from </w:t>
      </w:r>
      <w:r>
        <w:fldChar w:fldCharType="begin"/>
      </w:r>
      <w:r>
        <w:instrText xml:space="preserve"> HYPERLINK \l "_bookmark955" </w:instrText>
      </w:r>
      <w:r>
        <w:fldChar w:fldCharType="separate"/>
      </w:r>
      <w:r>
        <w:rPr>
          <w:color w:val="8E0011"/>
        </w:rPr>
        <w:t>Example 6-10</w:t>
      </w:r>
      <w:r>
        <w:rPr>
          <w:color w:val="8E0011"/>
        </w:rPr>
        <w:fldChar w:fldCharType="end"/>
      </w:r>
      <w:r>
        <w:rPr>
          <w:color w:val="8E0011"/>
        </w:rPr>
        <w:t xml:space="preserve"> </w:t>
      </w:r>
      <w:r>
        <w:t>to it. Note that you’ll need</w:t>
      </w:r>
      <w:r>
        <w:rPr>
          <w:spacing w:val="29"/>
        </w:rPr>
        <w:t xml:space="preserve"> </w:t>
      </w:r>
      <w:r>
        <w:t>to</w:t>
      </w:r>
      <w:r>
        <w:rPr>
          <w:spacing w:val="29"/>
        </w:rPr>
        <w:t xml:space="preserve"> </w:t>
      </w:r>
      <w:r>
        <w:t>change</w:t>
      </w:r>
      <w:r>
        <w:rPr>
          <w:spacing w:val="27"/>
        </w:rPr>
        <w:t xml:space="preserve"> </w:t>
      </w:r>
      <w:r>
        <w:t>the</w:t>
      </w:r>
      <w:r>
        <w:rPr>
          <w:spacing w:val="27"/>
        </w:rPr>
        <w:t xml:space="preserve"> </w:t>
      </w:r>
      <w:r>
        <w:t>two</w:t>
      </w:r>
      <w:r>
        <w:rPr>
          <w:spacing w:val="29"/>
        </w:rPr>
        <w:t xml:space="preserve"> </w:t>
      </w:r>
      <w:r>
        <w:rPr>
          <w:rFonts w:ascii="MingLiU_HKSCS" w:hAnsi="MingLiU_HKSCS"/>
        </w:rPr>
        <w:t>--app</w:t>
      </w:r>
      <w:r>
        <w:rPr>
          <w:rFonts w:ascii="MingLiU_HKSCS" w:hAnsi="MingLiU_HKSCS"/>
          <w:spacing w:val="40"/>
        </w:rPr>
        <w:t xml:space="preserve"> </w:t>
      </w:r>
      <w:r>
        <w:rPr>
          <w:rFonts w:ascii="MingLiU_HKSCS" w:hAnsi="MingLiU_HKSCS"/>
        </w:rPr>
        <w:t>&lt;USERNAME&gt;-distnode</w:t>
      </w:r>
      <w:r>
        <w:rPr>
          <w:rFonts w:ascii="MingLiU_HKSCS" w:hAnsi="MingLiU_HKSCS"/>
          <w:spacing w:val="-43"/>
        </w:rPr>
        <w:t xml:space="preserve"> </w:t>
      </w:r>
      <w:r>
        <w:t>flags</w:t>
      </w:r>
      <w:r>
        <w:rPr>
          <w:spacing w:val="27"/>
        </w:rPr>
        <w:t xml:space="preserve"> </w:t>
      </w:r>
      <w:r>
        <w:t>to</w:t>
      </w:r>
      <w:r>
        <w:rPr>
          <w:spacing w:val="29"/>
        </w:rPr>
        <w:t xml:space="preserve"> </w:t>
      </w:r>
      <w:r>
        <w:t>use</w:t>
      </w:r>
      <w:r>
        <w:rPr>
          <w:spacing w:val="27"/>
        </w:rPr>
        <w:t xml:space="preserve"> </w:t>
      </w:r>
      <w:r>
        <w:t>the</w:t>
      </w:r>
      <w:r>
        <w:rPr>
          <w:spacing w:val="27"/>
        </w:rPr>
        <w:t xml:space="preserve"> </w:t>
      </w:r>
      <w:r>
        <w:t>name</w:t>
      </w:r>
      <w:r>
        <w:rPr>
          <w:spacing w:val="27"/>
        </w:rPr>
        <w:t xml:space="preserve"> </w:t>
      </w:r>
      <w:r>
        <w:t>of</w:t>
      </w:r>
    </w:p>
    <w:p>
      <w:pPr>
        <w:pStyle w:val="9"/>
        <w:spacing w:line="257" w:lineRule="exact"/>
      </w:pPr>
      <w:r>
        <w:t>your</w:t>
      </w:r>
      <w:r>
        <w:rPr>
          <w:spacing w:val="12"/>
        </w:rPr>
        <w:t xml:space="preserve"> </w:t>
      </w:r>
      <w:r>
        <w:t>Heroku</w:t>
      </w:r>
      <w:r>
        <w:rPr>
          <w:spacing w:val="13"/>
        </w:rPr>
        <w:t xml:space="preserve"> </w:t>
      </w:r>
      <w:r>
        <w:t>application</w:t>
      </w:r>
      <w:r>
        <w:rPr>
          <w:spacing w:val="13"/>
        </w:rPr>
        <w:t xml:space="preserve"> </w:t>
      </w:r>
      <w:r>
        <w:t>that</w:t>
      </w:r>
      <w:r>
        <w:rPr>
          <w:spacing w:val="13"/>
        </w:rPr>
        <w:t xml:space="preserve"> </w:t>
      </w:r>
      <w:r>
        <w:t>you</w:t>
      </w:r>
      <w:r>
        <w:rPr>
          <w:spacing w:val="13"/>
        </w:rPr>
        <w:t xml:space="preserve"> </w:t>
      </w:r>
      <w:r>
        <w:t>chose</w:t>
      </w:r>
      <w:r>
        <w:rPr>
          <w:spacing w:val="12"/>
        </w:rPr>
        <w:t xml:space="preserve"> </w:t>
      </w:r>
      <w:r>
        <w:rPr>
          <w:spacing w:val="-2"/>
        </w:rPr>
        <w:t>previously.</w:t>
      </w:r>
    </w:p>
    <w:p>
      <w:pPr>
        <w:spacing w:before="168"/>
        <w:ind w:left="760" w:right="0" w:firstLine="0"/>
        <w:jc w:val="left"/>
        <w:rPr>
          <w:i/>
          <w:sz w:val="28"/>
        </w:rPr>
      </w:pPr>
      <w:r>
        <mc:AlternateContent>
          <mc:Choice Requires="wps">
            <w:drawing>
              <wp:anchor distT="0" distB="0" distL="0" distR="0" simplePos="0" relativeHeight="25188147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613" name="Graphic 61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13" o:spid="_x0000_s1026" o:spt="100" style="position:absolute;left:0pt;margin-left:72pt;margin-top:25.75pt;height:0.75pt;width:468pt;mso-position-horizontal-relative:page;mso-wrap-distance-bottom:0pt;mso-wrap-distance-top:0pt;z-index:-25143500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Kwrj1B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992" w:name="_bookmark955"/>
      <w:bookmarkEnd w:id="992"/>
      <w:r>
        <w:rPr>
          <w:i/>
          <w:sz w:val="28"/>
        </w:rPr>
        <w:t>Example</w:t>
      </w:r>
      <w:r>
        <w:rPr>
          <w:i/>
          <w:spacing w:val="34"/>
          <w:sz w:val="28"/>
        </w:rPr>
        <w:t xml:space="preserve"> </w:t>
      </w:r>
      <w:r>
        <w:rPr>
          <w:i/>
          <w:sz w:val="28"/>
        </w:rPr>
        <w:t>6-10.</w:t>
      </w:r>
      <w:r>
        <w:rPr>
          <w:i/>
          <w:spacing w:val="35"/>
          <w:sz w:val="28"/>
        </w:rPr>
        <w:t xml:space="preserve"> </w:t>
      </w:r>
      <w:r>
        <w:rPr>
          <w:i/>
          <w:sz w:val="28"/>
        </w:rPr>
        <w:t>distnode-deploy/deploy-</w:t>
      </w:r>
      <w:r>
        <w:rPr>
          <w:i/>
          <w:spacing w:val="-2"/>
          <w:sz w:val="28"/>
        </w:rPr>
        <w:t>heroku.sh</w:t>
      </w:r>
    </w:p>
    <w:p>
      <w:pPr>
        <w:spacing w:before="78" w:line="276" w:lineRule="exact"/>
        <w:ind w:left="760" w:right="0" w:firstLine="0"/>
        <w:jc w:val="left"/>
        <w:rPr>
          <w:rFonts w:ascii="MingLiU_HKSCS"/>
          <w:sz w:val="21"/>
        </w:rPr>
      </w:pPr>
      <w:r>
        <w:rPr>
          <w:rFonts w:ascii="MingLiU_HKSCS"/>
          <w:color w:val="0099FF"/>
          <w:spacing w:val="-2"/>
          <w:sz w:val="21"/>
        </w:rPr>
        <w:t>#!/bin/bash</w:t>
      </w:r>
    </w:p>
    <w:p>
      <w:pPr>
        <w:spacing w:before="8" w:line="211" w:lineRule="auto"/>
        <w:ind w:left="760" w:right="3619" w:firstLine="0"/>
        <w:jc w:val="both"/>
        <w:rPr>
          <w:rFonts w:ascii="MingLiU_HKSCS"/>
          <w:sz w:val="21"/>
        </w:rPr>
      </w:pPr>
      <w:r>
        <w:rPr>
          <w:rFonts w:ascii="MingLiU_HKSCS"/>
          <w:sz w:val="21"/>
        </w:rPr>
        <w:t>wget -qO- https://toolbelt.heroku.com/install-ubuntu.sh | sh heroku plugins:install @heroku-cli/plugin-container-registry heroku container:login</w:t>
      </w:r>
    </w:p>
    <w:p>
      <w:pPr>
        <w:spacing w:before="2" w:line="211" w:lineRule="auto"/>
        <w:ind w:left="760" w:right="4267" w:firstLine="0"/>
        <w:jc w:val="both"/>
        <w:rPr>
          <w:rFonts w:ascii="MingLiU_HKSCS"/>
          <w:sz w:val="21"/>
        </w:rPr>
      </w:pPr>
      <w:r>
        <w:rPr>
          <w:rFonts w:ascii="MingLiU_HKSCS"/>
          <w:sz w:val="21"/>
        </w:rPr>
        <w:t>heroku container:push web --app &lt;USERNAME&gt;-distnode heroku</w:t>
      </w:r>
      <w:r>
        <w:rPr>
          <w:rFonts w:ascii="MingLiU_HKSCS"/>
          <w:spacing w:val="22"/>
          <w:sz w:val="21"/>
        </w:rPr>
        <w:t xml:space="preserve"> </w:t>
      </w:r>
      <w:r>
        <w:rPr>
          <w:rFonts w:ascii="MingLiU_HKSCS"/>
          <w:sz w:val="21"/>
        </w:rPr>
        <w:t>container:release</w:t>
      </w:r>
      <w:r>
        <w:rPr>
          <w:rFonts w:ascii="MingLiU_HKSCS"/>
          <w:spacing w:val="22"/>
          <w:sz w:val="21"/>
        </w:rPr>
        <w:t xml:space="preserve"> </w:t>
      </w:r>
      <w:r>
        <w:rPr>
          <w:rFonts w:ascii="MingLiU_HKSCS"/>
          <w:sz w:val="21"/>
        </w:rPr>
        <w:t>web</w:t>
      </w:r>
      <w:r>
        <w:rPr>
          <w:rFonts w:ascii="MingLiU_HKSCS"/>
          <w:spacing w:val="22"/>
          <w:sz w:val="21"/>
        </w:rPr>
        <w:t xml:space="preserve"> </w:t>
      </w:r>
      <w:r>
        <w:rPr>
          <w:rFonts w:ascii="MingLiU_HKSCS"/>
          <w:sz w:val="21"/>
        </w:rPr>
        <w:t>--app</w:t>
      </w:r>
      <w:r>
        <w:rPr>
          <w:rFonts w:ascii="MingLiU_HKSCS"/>
          <w:spacing w:val="23"/>
          <w:sz w:val="21"/>
        </w:rPr>
        <w:t xml:space="preserve"> </w:t>
      </w:r>
      <w:r>
        <w:rPr>
          <w:rFonts w:ascii="MingLiU_HKSCS"/>
          <w:sz w:val="21"/>
        </w:rPr>
        <w:t>&lt;USERNAME&gt;-</w:t>
      </w:r>
      <w:r>
        <w:rPr>
          <w:rFonts w:ascii="MingLiU_HKSCS"/>
          <w:spacing w:val="-2"/>
          <w:sz w:val="21"/>
        </w:rPr>
        <w:t>distnode</w:t>
      </w:r>
    </w:p>
    <w:p>
      <w:pPr>
        <w:pStyle w:val="9"/>
        <w:spacing w:before="5"/>
        <w:ind w:left="0"/>
        <w:rPr>
          <w:rFonts w:ascii="MingLiU_HKSCS"/>
          <w:sz w:val="14"/>
        </w:rPr>
      </w:pPr>
    </w:p>
    <w:p>
      <w:pPr>
        <w:pStyle w:val="9"/>
        <w:spacing w:line="360" w:lineRule="exact"/>
        <w:ind w:right="968"/>
      </w:pPr>
      <w:r>
        <w:t xml:space="preserve">This file uses another CLI utility called </w:t>
      </w:r>
      <w:r>
        <w:rPr>
          <w:rFonts w:ascii="MingLiU_HKSCS" w:hAnsi="MingLiU_HKSCS"/>
        </w:rPr>
        <w:t>heroku</w:t>
      </w:r>
      <w:r>
        <w:t xml:space="preserve">. This utility </w:t>
      </w:r>
      <w:bookmarkStart w:id="993" w:name="_bookmark956"/>
      <w:bookmarkEnd w:id="993"/>
      <w:r>
        <w:t>allows you to configure your Heroku applications from the command line. It’s available for install on your local development machine, but in this case, it’s being run in an automated fashion on a Travis CI build server. The command doesn’t already</w:t>
      </w:r>
    </w:p>
    <w:p>
      <w:pPr>
        <w:pStyle w:val="9"/>
        <w:spacing w:before="40" w:line="237" w:lineRule="auto"/>
        <w:ind w:right="968"/>
      </w:pPr>
      <w:r>
        <w:t xml:space="preserve">exist on Travis, so the first </w:t>
      </w:r>
      <w:r>
        <w:rPr>
          <w:rFonts w:ascii="MingLiU_HKSCS"/>
        </w:rPr>
        <w:t>wget</w:t>
      </w:r>
      <w:r>
        <w:rPr>
          <w:rFonts w:ascii="MingLiU_HKSCS"/>
          <w:spacing w:val="-42"/>
        </w:rPr>
        <w:t xml:space="preserve"> </w:t>
      </w:r>
      <w:r>
        <w:t>command installs it. The second command installs</w:t>
      </w:r>
      <w:r>
        <w:rPr>
          <w:spacing w:val="11"/>
        </w:rPr>
        <w:t xml:space="preserve"> </w:t>
      </w:r>
      <w:r>
        <w:t>an</w:t>
      </w:r>
      <w:r>
        <w:rPr>
          <w:spacing w:val="13"/>
        </w:rPr>
        <w:t xml:space="preserve"> </w:t>
      </w:r>
      <w:r>
        <w:t>additional</w:t>
      </w:r>
      <w:r>
        <w:rPr>
          <w:spacing w:val="11"/>
        </w:rPr>
        <w:t xml:space="preserve"> </w:t>
      </w:r>
      <w:r>
        <w:t>plug-in</w:t>
      </w:r>
      <w:r>
        <w:rPr>
          <w:spacing w:val="13"/>
        </w:rPr>
        <w:t xml:space="preserve"> </w:t>
      </w:r>
      <w:r>
        <w:t>that</w:t>
      </w:r>
      <w:r>
        <w:rPr>
          <w:spacing w:val="11"/>
        </w:rPr>
        <w:t xml:space="preserve"> </w:t>
      </w:r>
      <w:r>
        <w:t>allows</w:t>
      </w:r>
      <w:r>
        <w:rPr>
          <w:spacing w:val="11"/>
        </w:rPr>
        <w:t xml:space="preserve"> </w:t>
      </w:r>
      <w:r>
        <w:rPr>
          <w:rFonts w:ascii="MingLiU_HKSCS"/>
        </w:rPr>
        <w:t>heroku</w:t>
      </w:r>
      <w:r>
        <w:rPr>
          <w:rFonts w:ascii="MingLiU_HKSCS"/>
          <w:spacing w:val="-58"/>
        </w:rPr>
        <w:t xml:space="preserve"> </w:t>
      </w:r>
      <w:r>
        <w:t>to</w:t>
      </w:r>
      <w:r>
        <w:rPr>
          <w:spacing w:val="12"/>
        </w:rPr>
        <w:t xml:space="preserve"> </w:t>
      </w:r>
      <w:r>
        <w:t>manage</w:t>
      </w:r>
      <w:r>
        <w:rPr>
          <w:spacing w:val="12"/>
        </w:rPr>
        <w:t xml:space="preserve"> </w:t>
      </w:r>
      <w:r>
        <w:t>Docker</w:t>
      </w:r>
      <w:r>
        <w:rPr>
          <w:spacing w:val="11"/>
        </w:rPr>
        <w:t xml:space="preserve"> </w:t>
      </w:r>
      <w:r>
        <w:rPr>
          <w:spacing w:val="-2"/>
        </w:rPr>
        <w:t>containers.</w:t>
      </w:r>
    </w:p>
    <w:p>
      <w:pPr>
        <w:pStyle w:val="9"/>
        <w:spacing w:before="143" w:line="254" w:lineRule="auto"/>
        <w:ind w:right="856"/>
      </w:pPr>
      <w:r>
        <w:t xml:space="preserve">The </w:t>
      </w:r>
      <w:r>
        <w:rPr>
          <w:rFonts w:ascii="MingLiU_HKSCS"/>
        </w:rPr>
        <w:t>heroku container:login</w:t>
      </w:r>
      <w:r>
        <w:rPr>
          <w:rFonts w:ascii="MingLiU_HKSCS"/>
          <w:spacing w:val="-38"/>
        </w:rPr>
        <w:t xml:space="preserve"> </w:t>
      </w:r>
      <w:r>
        <w:t xml:space="preserve">subcommand instructs </w:t>
      </w:r>
      <w:r>
        <w:rPr>
          <w:rFonts w:ascii="MingLiU_HKSCS"/>
        </w:rPr>
        <w:t>heroku</w:t>
      </w:r>
      <w:r>
        <w:rPr>
          <w:rFonts w:ascii="MingLiU_HKSCS"/>
          <w:spacing w:val="-38"/>
        </w:rPr>
        <w:t xml:space="preserve"> </w:t>
      </w:r>
      <w:r>
        <w:t>to log in to the Docker Registry hosted by Heroku. This command will look for an environment variable</w:t>
      </w:r>
      <w:r>
        <w:rPr>
          <w:spacing w:val="10"/>
        </w:rPr>
        <w:t xml:space="preserve"> </w:t>
      </w:r>
      <w:r>
        <w:t>named</w:t>
      </w:r>
      <w:r>
        <w:rPr>
          <w:spacing w:val="11"/>
        </w:rPr>
        <w:t xml:space="preserve"> </w:t>
      </w:r>
      <w:r>
        <w:rPr>
          <w:rFonts w:ascii="MingLiU_HKSCS"/>
        </w:rPr>
        <w:t>HEROKU_API_KEY</w:t>
      </w:r>
      <w:r>
        <w:rPr>
          <w:rFonts w:ascii="MingLiU_HKSCS"/>
          <w:spacing w:val="-60"/>
        </w:rPr>
        <w:t xml:space="preserve"> </w:t>
      </w:r>
      <w:r>
        <w:t>in</w:t>
      </w:r>
      <w:r>
        <w:rPr>
          <w:spacing w:val="12"/>
        </w:rPr>
        <w:t xml:space="preserve"> </w:t>
      </w:r>
      <w:r>
        <w:t>order</w:t>
      </w:r>
      <w:r>
        <w:rPr>
          <w:spacing w:val="11"/>
        </w:rPr>
        <w:t xml:space="preserve"> </w:t>
      </w:r>
      <w:r>
        <w:t>to</w:t>
      </w:r>
      <w:r>
        <w:rPr>
          <w:spacing w:val="12"/>
        </w:rPr>
        <w:t xml:space="preserve"> </w:t>
      </w:r>
      <w:r>
        <w:t>log</w:t>
      </w:r>
      <w:r>
        <w:rPr>
          <w:spacing w:val="11"/>
        </w:rPr>
        <w:t xml:space="preserve"> </w:t>
      </w:r>
      <w:r>
        <w:t>in</w:t>
      </w:r>
      <w:r>
        <w:rPr>
          <w:spacing w:val="12"/>
        </w:rPr>
        <w:t xml:space="preserve"> </w:t>
      </w:r>
      <w:r>
        <w:t>(otherwise,</w:t>
      </w:r>
      <w:r>
        <w:rPr>
          <w:spacing w:val="12"/>
        </w:rPr>
        <w:t xml:space="preserve"> </w:t>
      </w:r>
      <w:r>
        <w:t>it</w:t>
      </w:r>
      <w:r>
        <w:rPr>
          <w:spacing w:val="10"/>
        </w:rPr>
        <w:t xml:space="preserve"> </w:t>
      </w:r>
      <w:r>
        <w:t>will</w:t>
      </w:r>
      <w:r>
        <w:rPr>
          <w:spacing w:val="11"/>
        </w:rPr>
        <w:t xml:space="preserve"> </w:t>
      </w:r>
      <w:r>
        <w:t>prompt</w:t>
      </w:r>
      <w:r>
        <w:rPr>
          <w:spacing w:val="11"/>
        </w:rPr>
        <w:t xml:space="preserve"> </w:t>
      </w:r>
      <w:r>
        <w:rPr>
          <w:spacing w:val="-5"/>
        </w:rPr>
        <w:t>for</w:t>
      </w:r>
    </w:p>
    <w:p>
      <w:pPr>
        <w:pStyle w:val="9"/>
        <w:spacing w:line="278" w:lineRule="exact"/>
      </w:pPr>
      <w:r>
        <w:t>login</w:t>
      </w:r>
      <w:r>
        <w:rPr>
          <w:spacing w:val="13"/>
        </w:rPr>
        <w:t xml:space="preserve"> </w:t>
      </w:r>
      <w:r>
        <w:t>credentials).</w:t>
      </w:r>
      <w:r>
        <w:rPr>
          <w:spacing w:val="14"/>
        </w:rPr>
        <w:t xml:space="preserve"> </w:t>
      </w:r>
      <w:r>
        <w:t>That</w:t>
      </w:r>
      <w:r>
        <w:rPr>
          <w:spacing w:val="13"/>
        </w:rPr>
        <w:t xml:space="preserve"> </w:t>
      </w:r>
      <w:r>
        <w:t>value</w:t>
      </w:r>
      <w:r>
        <w:rPr>
          <w:spacing w:val="12"/>
        </w:rPr>
        <w:t xml:space="preserve"> </w:t>
      </w:r>
      <w:r>
        <w:t>is</w:t>
      </w:r>
      <w:r>
        <w:rPr>
          <w:spacing w:val="13"/>
        </w:rPr>
        <w:t xml:space="preserve"> </w:t>
      </w:r>
      <w:r>
        <w:t>provided</w:t>
      </w:r>
      <w:r>
        <w:rPr>
          <w:spacing w:val="14"/>
        </w:rPr>
        <w:t xml:space="preserve"> </w:t>
      </w:r>
      <w:r>
        <w:t>by</w:t>
      </w:r>
      <w:r>
        <w:rPr>
          <w:spacing w:val="13"/>
        </w:rPr>
        <w:t xml:space="preserve"> </w:t>
      </w:r>
      <w:r>
        <w:t>the</w:t>
      </w:r>
      <w:r>
        <w:rPr>
          <w:spacing w:val="13"/>
        </w:rPr>
        <w:t xml:space="preserve"> </w:t>
      </w:r>
      <w:r>
        <w:t>encrypted</w:t>
      </w:r>
      <w:r>
        <w:rPr>
          <w:spacing w:val="14"/>
        </w:rPr>
        <w:t xml:space="preserve"> </w:t>
      </w:r>
      <w:r>
        <w:t>environment</w:t>
      </w:r>
      <w:r>
        <w:rPr>
          <w:spacing w:val="12"/>
        </w:rPr>
        <w:t xml:space="preserve"> </w:t>
      </w:r>
      <w:r>
        <w:rPr>
          <w:spacing w:val="-2"/>
        </w:rPr>
        <w:t>variable</w:t>
      </w:r>
    </w:p>
    <w:p>
      <w:pPr>
        <w:pStyle w:val="9"/>
        <w:spacing w:before="38"/>
      </w:pPr>
      <w:r>
        <w:t>you</w:t>
      </w:r>
      <w:r>
        <w:rPr>
          <w:spacing w:val="15"/>
        </w:rPr>
        <w:t xml:space="preserve"> </w:t>
      </w:r>
      <w:r>
        <w:t>configured</w:t>
      </w:r>
      <w:r>
        <w:rPr>
          <w:spacing w:val="16"/>
        </w:rPr>
        <w:t xml:space="preserve"> </w:t>
      </w:r>
      <w:r>
        <w:rPr>
          <w:spacing w:val="-2"/>
        </w:rPr>
        <w:t>previously.</w:t>
      </w:r>
    </w:p>
    <w:p>
      <w:pPr>
        <w:pStyle w:val="9"/>
        <w:spacing w:before="201" w:line="232" w:lineRule="auto"/>
        <w:ind w:right="968"/>
      </w:pPr>
      <w:r>
        <w:t xml:space="preserve">The </w:t>
      </w:r>
      <w:r>
        <w:rPr>
          <w:rFonts w:ascii="MingLiU_HKSCS"/>
        </w:rPr>
        <w:t>heroku container:push</w:t>
      </w:r>
      <w:r>
        <w:rPr>
          <w:rFonts w:ascii="MingLiU_HKSCS"/>
          <w:spacing w:val="-39"/>
        </w:rPr>
        <w:t xml:space="preserve"> </w:t>
      </w:r>
      <w:r>
        <w:t>command does two things. First, it builds a Docker image based on the Dockerfile in the current directory. Next, it pushes</w:t>
      </w:r>
    </w:p>
    <w:p>
      <w:pPr>
        <w:spacing w:after="0" w:line="232" w:lineRule="auto"/>
        <w:sectPr>
          <w:pgSz w:w="12240" w:h="15840"/>
          <w:pgMar w:top="1420" w:right="700" w:bottom="280" w:left="680" w:header="720" w:footer="720" w:gutter="0"/>
          <w:cols w:space="720" w:num="1"/>
        </w:sectPr>
      </w:pPr>
    </w:p>
    <w:p>
      <w:pPr>
        <w:pStyle w:val="9"/>
        <w:spacing w:before="72"/>
      </w:pPr>
      <w:r>
        <w:t>that</w:t>
      </w:r>
      <w:r>
        <w:rPr>
          <w:spacing w:val="8"/>
        </w:rPr>
        <w:t xml:space="preserve"> </w:t>
      </w:r>
      <w:r>
        <w:t>image</w:t>
      </w:r>
      <w:r>
        <w:rPr>
          <w:spacing w:val="9"/>
        </w:rPr>
        <w:t xml:space="preserve"> </w:t>
      </w:r>
      <w:r>
        <w:t>to</w:t>
      </w:r>
      <w:r>
        <w:rPr>
          <w:spacing w:val="10"/>
        </w:rPr>
        <w:t xml:space="preserve"> </w:t>
      </w:r>
      <w:r>
        <w:t>the</w:t>
      </w:r>
      <w:r>
        <w:rPr>
          <w:spacing w:val="9"/>
        </w:rPr>
        <w:t xml:space="preserve"> </w:t>
      </w:r>
      <w:r>
        <w:t>Docker</w:t>
      </w:r>
      <w:r>
        <w:rPr>
          <w:spacing w:val="9"/>
        </w:rPr>
        <w:t xml:space="preserve"> </w:t>
      </w:r>
      <w:r>
        <w:rPr>
          <w:spacing w:val="-2"/>
        </w:rPr>
        <w:t>Registry.</w:t>
      </w:r>
    </w:p>
    <w:p>
      <w:pPr>
        <w:pStyle w:val="9"/>
        <w:spacing w:before="184" w:line="360" w:lineRule="exact"/>
        <w:ind w:right="1085"/>
      </w:pPr>
      <w:r>
        <w:t xml:space="preserve">Finally, the </w:t>
      </w:r>
      <w:r>
        <w:rPr>
          <w:rFonts w:ascii="MingLiU_HKSCS"/>
        </w:rPr>
        <w:t>heroku container:release</w:t>
      </w:r>
      <w:r>
        <w:rPr>
          <w:rFonts w:ascii="MingLiU_HKSCS"/>
          <w:spacing w:val="-37"/>
        </w:rPr>
        <w:t xml:space="preserve"> </w:t>
      </w:r>
      <w:r>
        <w:t>command is what tells the Heroku service to perform an actual release. This results in the server pulling the image from the Docker Registry, running a new container, switching traffic to your URL from the old container to the new container, and then destroying the old container. These few short commands result in a lot of work being run behind</w:t>
      </w:r>
      <w:r>
        <w:rPr>
          <w:spacing w:val="80"/>
        </w:rPr>
        <w:t xml:space="preserve"> </w:t>
      </w:r>
      <w:r>
        <w:t>the scenes.</w:t>
      </w:r>
    </w:p>
    <w:p>
      <w:pPr>
        <w:pStyle w:val="9"/>
        <w:spacing w:before="171" w:line="268" w:lineRule="auto"/>
        <w:ind w:right="1255"/>
        <w:jc w:val="both"/>
      </w:pPr>
      <w:r>
        <w:t>Now that you’ve finished making the necessary file changes, you’re ready to trigger a deployment. Add the files you’ve changed to git, commit them, and then push. You can do this by running the following commands: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8"/>
          <w:sz w:val="21"/>
        </w:rPr>
        <w:t xml:space="preserve"> </w:t>
      </w:r>
      <w:r>
        <w:rPr>
          <w:rFonts w:ascii="MingLiU_HKSCS"/>
          <w:sz w:val="21"/>
        </w:rPr>
        <w:t>add</w:t>
      </w:r>
      <w:r>
        <w:rPr>
          <w:rFonts w:ascii="MingLiU_HKSCS"/>
          <w:spacing w:val="8"/>
          <w:sz w:val="21"/>
        </w:rPr>
        <w:t xml:space="preserve"> </w:t>
      </w:r>
      <w:r>
        <w:rPr>
          <w:rFonts w:ascii="MingLiU_HKSCS"/>
          <w:spacing w:val="-10"/>
          <w:sz w:val="21"/>
        </w:rPr>
        <w: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git</w:t>
      </w:r>
      <w:r>
        <w:rPr>
          <w:rFonts w:ascii="MingLiU_HKSCS"/>
          <w:spacing w:val="12"/>
          <w:sz w:val="21"/>
        </w:rPr>
        <w:t xml:space="preserve"> </w:t>
      </w:r>
      <w:r>
        <w:rPr>
          <w:rFonts w:ascii="MingLiU_HKSCS"/>
          <w:sz w:val="21"/>
        </w:rPr>
        <w:t>commit</w:t>
      </w:r>
      <w:r>
        <w:rPr>
          <w:rFonts w:ascii="MingLiU_HKSCS"/>
          <w:spacing w:val="13"/>
          <w:sz w:val="21"/>
        </w:rPr>
        <w:t xml:space="preserve"> </w:t>
      </w:r>
      <w:r>
        <w:rPr>
          <w:rFonts w:ascii="MingLiU_HKSCS"/>
          <w:sz w:val="21"/>
        </w:rPr>
        <w:t>-m</w:t>
      </w:r>
      <w:r>
        <w:rPr>
          <w:rFonts w:ascii="MingLiU_HKSCS"/>
          <w:spacing w:val="12"/>
          <w:sz w:val="21"/>
        </w:rPr>
        <w:t xml:space="preserve"> </w:t>
      </w:r>
      <w:r>
        <w:rPr>
          <w:rFonts w:ascii="MingLiU_HKSCS"/>
          <w:color w:val="CC3300"/>
          <w:sz w:val="21"/>
        </w:rPr>
        <w:t>"Enabling</w:t>
      </w:r>
      <w:r>
        <w:rPr>
          <w:rFonts w:ascii="MingLiU_HKSCS"/>
          <w:color w:val="CC3300"/>
          <w:spacing w:val="13"/>
          <w:sz w:val="21"/>
        </w:rPr>
        <w:t xml:space="preserve"> </w:t>
      </w:r>
      <w:r>
        <w:rPr>
          <w:rFonts w:ascii="MingLiU_HKSCS"/>
          <w:color w:val="CC3300"/>
          <w:sz w:val="21"/>
        </w:rPr>
        <w:t>Heroku</w:t>
      </w:r>
      <w:r>
        <w:rPr>
          <w:rFonts w:ascii="MingLiU_HKSCS"/>
          <w:color w:val="CC3300"/>
          <w:spacing w:val="12"/>
          <w:sz w:val="21"/>
        </w:rPr>
        <w:t xml:space="preserve"> </w:t>
      </w:r>
      <w:r>
        <w:rPr>
          <w:rFonts w:ascii="MingLiU_HKSCS"/>
          <w:color w:val="CC3300"/>
          <w:spacing w:val="-2"/>
          <w:sz w:val="21"/>
        </w:rPr>
        <w:t>deployment"</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git</w:t>
      </w:r>
      <w:r>
        <w:rPr>
          <w:rFonts w:ascii="MingLiU_HKSCS"/>
          <w:spacing w:val="7"/>
          <w:sz w:val="21"/>
        </w:rPr>
        <w:t xml:space="preserve"> </w:t>
      </w:r>
      <w:r>
        <w:rPr>
          <w:rFonts w:ascii="MingLiU_HKSCS"/>
          <w:spacing w:val="-4"/>
          <w:sz w:val="21"/>
        </w:rPr>
        <w:t>push</w:t>
      </w:r>
    </w:p>
    <w:p>
      <w:pPr>
        <w:pStyle w:val="9"/>
        <w:spacing w:before="10"/>
        <w:ind w:left="0"/>
        <w:rPr>
          <w:rFonts w:ascii="MingLiU_HKSCS"/>
          <w:sz w:val="23"/>
        </w:rPr>
      </w:pPr>
    </w:p>
    <w:p>
      <w:pPr>
        <w:pStyle w:val="9"/>
        <w:spacing w:line="268" w:lineRule="auto"/>
        <w:ind w:right="1085"/>
      </w:pPr>
      <w:r>
        <w:t>At this point, you’ve triggered the build pipeline. This can take a minute or two</w:t>
      </w:r>
      <w:r>
        <w:rPr>
          <w:spacing w:val="40"/>
        </w:rPr>
        <w:t xml:space="preserve"> </w:t>
      </w:r>
      <w:r>
        <w:t>to deploy. Since it’s not immediate, you can attempt to view the process while it’s happening.</w:t>
      </w:r>
    </w:p>
    <w:p>
      <w:pPr>
        <w:pStyle w:val="9"/>
        <w:spacing w:before="142" w:line="268" w:lineRule="auto"/>
      </w:pPr>
      <w:r>
        <w:t xml:space="preserve">First, return to the </w:t>
      </w:r>
      <w:r>
        <w:fldChar w:fldCharType="begin"/>
      </w:r>
      <w:r>
        <w:instrText xml:space="preserve"> HYPERLINK "https://travis-ci.com/dashboard" \h </w:instrText>
      </w:r>
      <w:r>
        <w:fldChar w:fldCharType="separate"/>
      </w:r>
      <w:r>
        <w:rPr>
          <w:color w:val="8E0011"/>
        </w:rPr>
        <w:t>Travis CI dashboard</w:t>
      </w:r>
      <w:r>
        <w:rPr>
          <w:color w:val="8E0011"/>
        </w:rPr>
        <w:fldChar w:fldCharType="end"/>
      </w:r>
      <w:r>
        <w:rPr>
          <w:color w:val="8E0011"/>
        </w:rPr>
        <w:t xml:space="preserve"> </w:t>
      </w:r>
      <w:r>
        <w:t>screen, where you will see a list of your repositories. Then, click the entry for your project’s repository.</w:t>
      </w:r>
    </w:p>
    <w:p>
      <w:pPr>
        <w:pStyle w:val="9"/>
        <w:spacing w:before="143" w:line="268" w:lineRule="auto"/>
        <w:ind w:right="1003"/>
      </w:pPr>
      <w:r>
        <w:t>The repository screen has a few tabs, with the default tab you’re currently</w:t>
      </w:r>
      <w:r>
        <w:rPr>
          <w:spacing w:val="80"/>
        </w:rPr>
        <w:t xml:space="preserve"> </w:t>
      </w:r>
      <w:r>
        <w:t xml:space="preserve">looking at called Current. Click the second tab, titled Branches, to view a list of branches. This list of branches shows the various branches that Travis has seen and has built. You should see two branches listed, the first being the </w:t>
      </w:r>
      <w:r>
        <w:rPr>
          <w:i/>
        </w:rPr>
        <w:t xml:space="preserve">master </w:t>
      </w:r>
      <w:r>
        <w:t xml:space="preserve">branch that’s now being built and the second being the </w:t>
      </w:r>
      <w:r>
        <w:rPr>
          <w:i/>
        </w:rPr>
        <w:t xml:space="preserve">feature-1 </w:t>
      </w:r>
      <w:r>
        <w:t xml:space="preserve">branch that previously represented the pull request you made. </w:t>
      </w:r>
      <w:r>
        <w:fldChar w:fldCharType="begin"/>
      </w:r>
      <w:r>
        <w:instrText xml:space="preserve"> HYPERLINK \l "_bookmark957" </w:instrText>
      </w:r>
      <w:r>
        <w:fldChar w:fldCharType="separate"/>
      </w:r>
      <w:r>
        <w:rPr>
          <w:color w:val="8E0011"/>
        </w:rPr>
        <w:t>Figure 6-5</w:t>
      </w:r>
      <w:r>
        <w:rPr>
          <w:color w:val="8E0011"/>
        </w:rPr>
        <w:fldChar w:fldCharType="end"/>
      </w:r>
      <w:r>
        <w:rPr>
          <w:color w:val="8E0011"/>
        </w:rPr>
        <w:t xml:space="preserve"> </w:t>
      </w:r>
      <w:r>
        <w:t xml:space="preserve">is what my branch list looks like for my project. Yours should look a little simpler because I’ve run more than one build for my </w:t>
      </w:r>
      <w:r>
        <w:rPr>
          <w:i/>
        </w:rPr>
        <w:t xml:space="preserve">master </w:t>
      </w:r>
      <w:r>
        <w:t>branch.</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582920" cy="2063750"/>
            <wp:effectExtent l="0" t="0" r="0" b="0"/>
            <wp:docPr id="762" name="Image 614"/>
            <wp:cNvGraphicFramePr/>
            <a:graphic xmlns:a="http://schemas.openxmlformats.org/drawingml/2006/main">
              <a:graphicData uri="http://schemas.openxmlformats.org/drawingml/2006/picture">
                <pic:pic xmlns:pic="http://schemas.openxmlformats.org/drawingml/2006/picture">
                  <pic:nvPicPr>
                    <pic:cNvPr id="762" name="Image 614"/>
                    <pic:cNvPicPr/>
                  </pic:nvPicPr>
                  <pic:blipFill>
                    <a:blip r:embed="rId53"/>
                    <a:stretch>
                      <a:fillRect/>
                    </a:stretch>
                  </pic:blipFill>
                  <pic:spPr>
                    <a:xfrm>
                      <a:off x="0" y="0"/>
                      <a:ext cx="5582920" cy="2063750"/>
                    </a:xfrm>
                    <a:prstGeom prst="rect">
                      <a:avLst/>
                    </a:prstGeom>
                    <a:noFill/>
                    <a:ln>
                      <a:noFill/>
                    </a:ln>
                  </pic:spPr>
                </pic:pic>
              </a:graphicData>
            </a:graphic>
          </wp:inline>
        </w:drawing>
      </w:r>
    </w:p>
    <w:p>
      <w:pPr>
        <w:pStyle w:val="9"/>
        <w:spacing w:before="3"/>
        <w:ind w:left="0"/>
        <w:rPr>
          <w:sz w:val="8"/>
        </w:rPr>
      </w:pPr>
    </w:p>
    <w:p>
      <w:pPr>
        <w:spacing w:before="97"/>
        <w:ind w:left="758" w:right="738" w:firstLine="0"/>
        <w:jc w:val="center"/>
        <w:rPr>
          <w:i/>
          <w:sz w:val="21"/>
        </w:rPr>
      </w:pPr>
      <w:bookmarkStart w:id="994" w:name="_bookmark957"/>
      <w:bookmarkEnd w:id="994"/>
      <w:r>
        <w:rPr>
          <w:i/>
          <w:sz w:val="21"/>
        </w:rPr>
        <w:t>Figure</w:t>
      </w:r>
      <w:r>
        <w:rPr>
          <w:i/>
          <w:spacing w:val="3"/>
          <w:sz w:val="21"/>
        </w:rPr>
        <w:t xml:space="preserve"> </w:t>
      </w:r>
      <w:r>
        <w:rPr>
          <w:i/>
          <w:sz w:val="21"/>
        </w:rPr>
        <w:t>6-5.</w:t>
      </w:r>
      <w:r>
        <w:rPr>
          <w:i/>
          <w:spacing w:val="4"/>
          <w:sz w:val="21"/>
        </w:rPr>
        <w:t xml:space="preserve"> </w:t>
      </w:r>
      <w:r>
        <w:rPr>
          <w:i/>
          <w:sz w:val="21"/>
        </w:rPr>
        <w:t>Travis</w:t>
      </w:r>
      <w:r>
        <w:rPr>
          <w:i/>
          <w:spacing w:val="4"/>
          <w:sz w:val="21"/>
        </w:rPr>
        <w:t xml:space="preserve"> </w:t>
      </w:r>
      <w:r>
        <w:rPr>
          <w:i/>
          <w:sz w:val="21"/>
        </w:rPr>
        <w:t>branch</w:t>
      </w:r>
      <w:r>
        <w:rPr>
          <w:i/>
          <w:spacing w:val="3"/>
          <w:sz w:val="21"/>
        </w:rPr>
        <w:t xml:space="preserve"> </w:t>
      </w:r>
      <w:r>
        <w:rPr>
          <w:i/>
          <w:spacing w:val="-4"/>
          <w:sz w:val="21"/>
        </w:rPr>
        <w:t>list</w:t>
      </w:r>
    </w:p>
    <w:p>
      <w:pPr>
        <w:pStyle w:val="9"/>
        <w:spacing w:before="10"/>
        <w:ind w:left="0"/>
        <w:rPr>
          <w:i/>
          <w:sz w:val="20"/>
        </w:rPr>
      </w:pPr>
    </w:p>
    <w:p>
      <w:pPr>
        <w:pStyle w:val="9"/>
        <w:spacing w:line="268" w:lineRule="auto"/>
        <w:ind w:right="749"/>
        <w:jc w:val="both"/>
      </w:pPr>
      <w:r>
        <w:t xml:space="preserve">Click on the build number link next to the </w:t>
      </w:r>
      <w:r>
        <w:rPr>
          <w:i/>
        </w:rPr>
        <w:t xml:space="preserve">master </w:t>
      </w:r>
      <w:r>
        <w:t>branch. In my case, the link is titled “# 25 received”; you should see a different number, and depending on how quickly you clicked, you might see different text like “# 5 passed.” This will take you to the build details screen.</w:t>
      </w:r>
    </w:p>
    <w:p>
      <w:pPr>
        <w:pStyle w:val="9"/>
        <w:spacing w:before="142" w:line="271" w:lineRule="auto"/>
        <w:ind w:right="856"/>
      </w:pPr>
      <w:r>
        <w:t>On</w:t>
      </w:r>
      <w:r>
        <w:rPr>
          <w:spacing w:val="28"/>
        </w:rPr>
        <w:t xml:space="preserve"> </w:t>
      </w:r>
      <w:r>
        <w:t>this</w:t>
      </w:r>
      <w:r>
        <w:rPr>
          <w:spacing w:val="27"/>
        </w:rPr>
        <w:t xml:space="preserve"> </w:t>
      </w:r>
      <w:r>
        <w:t>screen,</w:t>
      </w:r>
      <w:r>
        <w:rPr>
          <w:spacing w:val="28"/>
        </w:rPr>
        <w:t xml:space="preserve"> </w:t>
      </w:r>
      <w:r>
        <w:t>you</w:t>
      </w:r>
      <w:r>
        <w:rPr>
          <w:spacing w:val="28"/>
        </w:rPr>
        <w:t xml:space="preserve"> </w:t>
      </w:r>
      <w:r>
        <w:t>should</w:t>
      </w:r>
      <w:r>
        <w:rPr>
          <w:spacing w:val="28"/>
        </w:rPr>
        <w:t xml:space="preserve"> </w:t>
      </w:r>
      <w:r>
        <w:t>again</w:t>
      </w:r>
      <w:r>
        <w:rPr>
          <w:spacing w:val="28"/>
        </w:rPr>
        <w:t xml:space="preserve"> </w:t>
      </w:r>
      <w:r>
        <w:t>see</w:t>
      </w:r>
      <w:r>
        <w:rPr>
          <w:spacing w:val="27"/>
        </w:rPr>
        <w:t xml:space="preserve"> </w:t>
      </w:r>
      <w:r>
        <w:t>an</w:t>
      </w:r>
      <w:r>
        <w:rPr>
          <w:spacing w:val="28"/>
        </w:rPr>
        <w:t xml:space="preserve"> </w:t>
      </w:r>
      <w:r>
        <w:t>overview</w:t>
      </w:r>
      <w:r>
        <w:rPr>
          <w:spacing w:val="27"/>
        </w:rPr>
        <w:t xml:space="preserve"> </w:t>
      </w:r>
      <w:r>
        <w:t>of</w:t>
      </w:r>
      <w:r>
        <w:rPr>
          <w:spacing w:val="27"/>
        </w:rPr>
        <w:t xml:space="preserve"> </w:t>
      </w:r>
      <w:r>
        <w:t>the</w:t>
      </w:r>
      <w:r>
        <w:rPr>
          <w:spacing w:val="27"/>
        </w:rPr>
        <w:t xml:space="preserve"> </w:t>
      </w:r>
      <w:r>
        <w:t>build</w:t>
      </w:r>
      <w:r>
        <w:rPr>
          <w:spacing w:val="28"/>
        </w:rPr>
        <w:t xml:space="preserve"> </w:t>
      </w:r>
      <w:r>
        <w:t>process.</w:t>
      </w:r>
      <w:r>
        <w:rPr>
          <w:spacing w:val="28"/>
        </w:rPr>
        <w:t xml:space="preserve"> </w:t>
      </w:r>
      <w:r>
        <w:t>The screen will look a little different from when you previously looked at the pull request builds on Travis. For example, this screen lists the new environment variable that you</w:t>
      </w:r>
      <w:r>
        <w:rPr>
          <w:spacing w:val="21"/>
        </w:rPr>
        <w:t xml:space="preserve"> </w:t>
      </w:r>
      <w:r>
        <w:t>created.</w:t>
      </w:r>
      <w:r>
        <w:rPr>
          <w:spacing w:val="21"/>
        </w:rPr>
        <w:t xml:space="preserve"> </w:t>
      </w:r>
      <w:r>
        <w:t>In</w:t>
      </w:r>
      <w:r>
        <w:rPr>
          <w:spacing w:val="21"/>
        </w:rPr>
        <w:t xml:space="preserve"> </w:t>
      </w:r>
      <w:r>
        <w:t>this case,</w:t>
      </w:r>
      <w:r>
        <w:rPr>
          <w:spacing w:val="21"/>
        </w:rPr>
        <w:t xml:space="preserve"> </w:t>
      </w:r>
      <w:r>
        <w:t>it should</w:t>
      </w:r>
      <w:r>
        <w:rPr>
          <w:spacing w:val="21"/>
        </w:rPr>
        <w:t xml:space="preserve"> </w:t>
      </w:r>
      <w:r>
        <w:t xml:space="preserve">list </w:t>
      </w:r>
      <w:r>
        <w:rPr>
          <w:rFonts w:ascii="MingLiU_HKSCS"/>
        </w:rPr>
        <w:t>HEROKU_API_KEY=[secure]</w:t>
      </w:r>
      <w:r>
        <w:t>,</w:t>
      </w:r>
    </w:p>
    <w:p>
      <w:pPr>
        <w:pStyle w:val="9"/>
        <w:spacing w:line="257" w:lineRule="exact"/>
      </w:pPr>
      <w:r>
        <w:t>signaling</w:t>
      </w:r>
      <w:r>
        <w:rPr>
          <w:spacing w:val="10"/>
        </w:rPr>
        <w:t xml:space="preserve"> </w:t>
      </w:r>
      <w:r>
        <w:t>that</w:t>
      </w:r>
      <w:r>
        <w:rPr>
          <w:spacing w:val="10"/>
        </w:rPr>
        <w:t xml:space="preserve"> </w:t>
      </w:r>
      <w:r>
        <w:t>the</w:t>
      </w:r>
      <w:r>
        <w:rPr>
          <w:spacing w:val="10"/>
        </w:rPr>
        <w:t xml:space="preserve"> </w:t>
      </w:r>
      <w:r>
        <w:t>value</w:t>
      </w:r>
      <w:r>
        <w:rPr>
          <w:spacing w:val="10"/>
        </w:rPr>
        <w:t xml:space="preserve"> </w:t>
      </w:r>
      <w:r>
        <w:t>is</w:t>
      </w:r>
      <w:r>
        <w:rPr>
          <w:spacing w:val="9"/>
        </w:rPr>
        <w:t xml:space="preserve"> </w:t>
      </w:r>
      <w:r>
        <w:t>present</w:t>
      </w:r>
      <w:r>
        <w:rPr>
          <w:spacing w:val="10"/>
        </w:rPr>
        <w:t xml:space="preserve"> </w:t>
      </w:r>
      <w:r>
        <w:t>and</w:t>
      </w:r>
      <w:r>
        <w:rPr>
          <w:spacing w:val="11"/>
        </w:rPr>
        <w:t xml:space="preserve"> </w:t>
      </w:r>
      <w:r>
        <w:t>has</w:t>
      </w:r>
      <w:r>
        <w:rPr>
          <w:spacing w:val="10"/>
        </w:rPr>
        <w:t xml:space="preserve"> </w:t>
      </w:r>
      <w:r>
        <w:t>been</w:t>
      </w:r>
      <w:r>
        <w:rPr>
          <w:spacing w:val="11"/>
        </w:rPr>
        <w:t xml:space="preserve"> </w:t>
      </w:r>
      <w:r>
        <w:t>encrypted.</w:t>
      </w:r>
      <w:r>
        <w:rPr>
          <w:spacing w:val="11"/>
        </w:rPr>
        <w:t xml:space="preserve"> </w:t>
      </w:r>
      <w:r>
        <w:fldChar w:fldCharType="begin"/>
      </w:r>
      <w:r>
        <w:instrText xml:space="preserve"> HYPERLINK \l "_bookmark958" </w:instrText>
      </w:r>
      <w:r>
        <w:fldChar w:fldCharType="separate"/>
      </w:r>
      <w:r>
        <w:rPr>
          <w:color w:val="8E0011"/>
        </w:rPr>
        <w:t>Figure</w:t>
      </w:r>
      <w:r>
        <w:rPr>
          <w:color w:val="8E0011"/>
          <w:spacing w:val="9"/>
        </w:rPr>
        <w:t xml:space="preserve"> </w:t>
      </w:r>
      <w:r>
        <w:rPr>
          <w:color w:val="8E0011"/>
        </w:rPr>
        <w:t>6-6</w:t>
      </w:r>
      <w:r>
        <w:rPr>
          <w:color w:val="8E0011"/>
        </w:rPr>
        <w:fldChar w:fldCharType="end"/>
      </w:r>
      <w:r>
        <w:rPr>
          <w:color w:val="8E0011"/>
          <w:spacing w:val="10"/>
        </w:rPr>
        <w:t xml:space="preserve"> </w:t>
      </w:r>
      <w:r>
        <w:t>is</w:t>
      </w:r>
      <w:r>
        <w:rPr>
          <w:spacing w:val="10"/>
        </w:rPr>
        <w:t xml:space="preserve"> </w:t>
      </w:r>
      <w:r>
        <w:t>what</w:t>
      </w:r>
      <w:r>
        <w:rPr>
          <w:spacing w:val="10"/>
        </w:rPr>
        <w:t xml:space="preserve"> </w:t>
      </w:r>
      <w:r>
        <w:rPr>
          <w:spacing w:val="-10"/>
        </w:rPr>
        <w:t>I</w:t>
      </w:r>
    </w:p>
    <w:p>
      <w:pPr>
        <w:pStyle w:val="9"/>
        <w:spacing w:before="38"/>
      </w:pPr>
      <w:r>
        <w:t>see</w:t>
      </w:r>
      <w:r>
        <w:rPr>
          <w:spacing w:val="6"/>
        </w:rPr>
        <w:t xml:space="preserve"> </w:t>
      </w:r>
      <w:r>
        <w:t>on</w:t>
      </w:r>
      <w:r>
        <w:rPr>
          <w:spacing w:val="8"/>
        </w:rPr>
        <w:t xml:space="preserve"> </w:t>
      </w:r>
      <w:r>
        <w:t>my</w:t>
      </w:r>
      <w:r>
        <w:rPr>
          <w:spacing w:val="7"/>
        </w:rPr>
        <w:t xml:space="preserve"> </w:t>
      </w:r>
      <w:r>
        <w:rPr>
          <w:spacing w:val="-2"/>
        </w:rPr>
        <w:t>screen.</w:t>
      </w:r>
    </w:p>
    <w:p>
      <w:pPr>
        <w:pStyle w:val="9"/>
        <w:spacing w:before="10"/>
        <w:ind w:left="0"/>
        <w:rPr>
          <w:sz w:val="18"/>
        </w:rPr>
      </w:pPr>
      <w:r>
        <w:drawing>
          <wp:anchor distT="0" distB="0" distL="0" distR="0" simplePos="0" relativeHeight="251881472" behindDoc="1" locked="0" layoutInCell="1" allowOverlap="1">
            <wp:simplePos x="0" y="0"/>
            <wp:positionH relativeFrom="page">
              <wp:posOffset>1060450</wp:posOffset>
            </wp:positionH>
            <wp:positionV relativeFrom="paragraph">
              <wp:posOffset>153035</wp:posOffset>
            </wp:positionV>
            <wp:extent cx="5580380" cy="1920240"/>
            <wp:effectExtent l="0" t="0" r="0" b="0"/>
            <wp:wrapTopAndBottom/>
            <wp:docPr id="389" name="Image 615"/>
            <wp:cNvGraphicFramePr/>
            <a:graphic xmlns:a="http://schemas.openxmlformats.org/drawingml/2006/main">
              <a:graphicData uri="http://schemas.openxmlformats.org/drawingml/2006/picture">
                <pic:pic xmlns:pic="http://schemas.openxmlformats.org/drawingml/2006/picture">
                  <pic:nvPicPr>
                    <pic:cNvPr id="389" name="Image 615"/>
                    <pic:cNvPicPr/>
                  </pic:nvPicPr>
                  <pic:blipFill>
                    <a:blip r:embed="rId54"/>
                    <a:stretch>
                      <a:fillRect/>
                    </a:stretch>
                  </pic:blipFill>
                  <pic:spPr>
                    <a:xfrm>
                      <a:off x="0" y="0"/>
                      <a:ext cx="5580380" cy="1920240"/>
                    </a:xfrm>
                    <a:prstGeom prst="rect">
                      <a:avLst/>
                    </a:prstGeom>
                    <a:noFill/>
                    <a:ln>
                      <a:noFill/>
                    </a:ln>
                  </pic:spPr>
                </pic:pic>
              </a:graphicData>
            </a:graphic>
          </wp:anchor>
        </w:drawing>
      </w:r>
    </w:p>
    <w:p>
      <w:pPr>
        <w:spacing w:before="164"/>
        <w:ind w:left="758" w:right="738" w:firstLine="0"/>
        <w:jc w:val="center"/>
        <w:rPr>
          <w:i/>
          <w:sz w:val="21"/>
        </w:rPr>
      </w:pPr>
      <w:bookmarkStart w:id="995" w:name="_bookmark958"/>
      <w:bookmarkEnd w:id="995"/>
      <w:r>
        <w:rPr>
          <w:i/>
          <w:sz w:val="21"/>
        </w:rPr>
        <w:t>Figure</w:t>
      </w:r>
      <w:r>
        <w:rPr>
          <w:i/>
          <w:spacing w:val="3"/>
          <w:sz w:val="21"/>
        </w:rPr>
        <w:t xml:space="preserve"> </w:t>
      </w:r>
      <w:r>
        <w:rPr>
          <w:i/>
          <w:sz w:val="21"/>
        </w:rPr>
        <w:t>6-6.</w:t>
      </w:r>
      <w:r>
        <w:rPr>
          <w:i/>
          <w:spacing w:val="4"/>
          <w:sz w:val="21"/>
        </w:rPr>
        <w:t xml:space="preserve"> </w:t>
      </w:r>
      <w:r>
        <w:rPr>
          <w:i/>
          <w:sz w:val="21"/>
        </w:rPr>
        <w:t>Travis</w:t>
      </w:r>
      <w:r>
        <w:rPr>
          <w:i/>
          <w:spacing w:val="4"/>
          <w:sz w:val="21"/>
        </w:rPr>
        <w:t xml:space="preserve"> </w:t>
      </w:r>
      <w:r>
        <w:rPr>
          <w:i/>
          <w:sz w:val="21"/>
        </w:rPr>
        <w:t>branch</w:t>
      </w:r>
      <w:r>
        <w:rPr>
          <w:i/>
          <w:spacing w:val="3"/>
          <w:sz w:val="21"/>
        </w:rPr>
        <w:t xml:space="preserve"> </w:t>
      </w:r>
      <w:r>
        <w:rPr>
          <w:i/>
          <w:spacing w:val="-4"/>
          <w:sz w:val="21"/>
        </w:rPr>
        <w:t>list</w:t>
      </w:r>
    </w:p>
    <w:p>
      <w:pPr>
        <w:pStyle w:val="9"/>
        <w:spacing w:before="10"/>
        <w:ind w:left="0"/>
        <w:rPr>
          <w:i/>
          <w:sz w:val="20"/>
        </w:rPr>
      </w:pPr>
    </w:p>
    <w:p>
      <w:pPr>
        <w:pStyle w:val="9"/>
        <w:spacing w:line="268" w:lineRule="auto"/>
        <w:ind w:right="968"/>
      </w:pPr>
      <w:r>
        <w:t>At this point, the job log should be displaying updates as the build process writes content</w:t>
      </w:r>
      <w:r>
        <w:rPr>
          <w:spacing w:val="28"/>
        </w:rPr>
        <w:t xml:space="preserve"> </w:t>
      </w:r>
      <w:r>
        <w:t>to</w:t>
      </w:r>
      <w:r>
        <w:rPr>
          <w:spacing w:val="29"/>
        </w:rPr>
        <w:t xml:space="preserve"> </w:t>
      </w:r>
      <w:r>
        <w:t>the</w:t>
      </w:r>
      <w:r>
        <w:rPr>
          <w:spacing w:val="28"/>
        </w:rPr>
        <w:t xml:space="preserve"> </w:t>
      </w:r>
      <w:r>
        <w:t>console.</w:t>
      </w:r>
      <w:r>
        <w:rPr>
          <w:spacing w:val="29"/>
        </w:rPr>
        <w:t xml:space="preserve"> </w:t>
      </w:r>
      <w:r>
        <w:t>In</w:t>
      </w:r>
      <w:r>
        <w:rPr>
          <w:spacing w:val="29"/>
        </w:rPr>
        <w:t xml:space="preserve"> </w:t>
      </w:r>
      <w:r>
        <w:t>this</w:t>
      </w:r>
      <w:r>
        <w:rPr>
          <w:spacing w:val="28"/>
        </w:rPr>
        <w:t xml:space="preserve"> </w:t>
      </w:r>
      <w:r>
        <w:t>output</w:t>
      </w:r>
      <w:r>
        <w:rPr>
          <w:spacing w:val="28"/>
        </w:rPr>
        <w:t xml:space="preserve"> </w:t>
      </w:r>
      <w:r>
        <w:t>is</w:t>
      </w:r>
      <w:r>
        <w:rPr>
          <w:spacing w:val="28"/>
        </w:rPr>
        <w:t xml:space="preserve"> </w:t>
      </w:r>
      <w:r>
        <w:t>a</w:t>
      </w:r>
      <w:r>
        <w:rPr>
          <w:spacing w:val="28"/>
        </w:rPr>
        <w:t xml:space="preserve"> </w:t>
      </w:r>
      <w:r>
        <w:t>new</w:t>
      </w:r>
      <w:r>
        <w:rPr>
          <w:spacing w:val="28"/>
        </w:rPr>
        <w:t xml:space="preserve"> </w:t>
      </w:r>
      <w:r>
        <w:t>section</w:t>
      </w:r>
      <w:r>
        <w:rPr>
          <w:spacing w:val="29"/>
        </w:rPr>
        <w:t xml:space="preserve"> </w:t>
      </w:r>
      <w:r>
        <w:t>titled</w:t>
      </w:r>
      <w:r>
        <w:rPr>
          <w:spacing w:val="29"/>
        </w:rPr>
        <w:t xml:space="preserve"> </w:t>
      </w:r>
      <w:r>
        <w:t>Deploying application.</w:t>
      </w:r>
      <w:r>
        <w:rPr>
          <w:spacing w:val="31"/>
        </w:rPr>
        <w:t xml:space="preserve"> </w:t>
      </w:r>
      <w:r>
        <w:t>If you</w:t>
      </w:r>
      <w:r>
        <w:rPr>
          <w:spacing w:val="31"/>
        </w:rPr>
        <w:t xml:space="preserve"> </w:t>
      </w:r>
      <w:r>
        <w:t>expand</w:t>
      </w:r>
      <w:r>
        <w:rPr>
          <w:spacing w:val="31"/>
        </w:rPr>
        <w:t xml:space="preserve"> </w:t>
      </w:r>
      <w:r>
        <w:t>this section,</w:t>
      </w:r>
      <w:r>
        <w:rPr>
          <w:spacing w:val="31"/>
        </w:rPr>
        <w:t xml:space="preserve"> </w:t>
      </w:r>
      <w:r>
        <w:t>you</w:t>
      </w:r>
      <w:r>
        <w:rPr>
          <w:spacing w:val="31"/>
        </w:rPr>
        <w:t xml:space="preserve"> </w:t>
      </w:r>
      <w:r>
        <w:t>should</w:t>
      </w:r>
      <w:r>
        <w:rPr>
          <w:spacing w:val="31"/>
        </w:rPr>
        <w:t xml:space="preserve"> </w:t>
      </w:r>
      <w:r>
        <w:t>see the output from the</w:t>
      </w:r>
    </w:p>
    <w:p>
      <w:pPr>
        <w:spacing w:after="0" w:line="268" w:lineRule="auto"/>
        <w:sectPr>
          <w:pgSz w:w="12240" w:h="15840"/>
          <w:pgMar w:top="1660" w:right="700" w:bottom="280" w:left="680" w:header="720" w:footer="720" w:gutter="0"/>
          <w:cols w:space="720" w:num="1"/>
        </w:sectPr>
      </w:pPr>
    </w:p>
    <w:p>
      <w:pPr>
        <w:pStyle w:val="9"/>
        <w:spacing w:before="55" w:line="235" w:lineRule="auto"/>
      </w:pPr>
      <w:bookmarkStart w:id="996" w:name="_bookmark959"/>
      <w:bookmarkEnd w:id="996"/>
      <w:bookmarkStart w:id="997" w:name="Modules, Packages, and SemVer"/>
      <w:bookmarkEnd w:id="997"/>
      <w:r>
        <w:t xml:space="preserve">various Docker commands being executed on Travis by the </w:t>
      </w:r>
      <w:r>
        <w:rPr>
          <w:rFonts w:ascii="MingLiU_HKSCS"/>
        </w:rPr>
        <w:t>heroku</w:t>
      </w:r>
      <w:r>
        <w:rPr>
          <w:rFonts w:ascii="MingLiU_HKSCS"/>
          <w:spacing w:val="-51"/>
        </w:rPr>
        <w:t xml:space="preserve"> </w:t>
      </w:r>
      <w:r>
        <w:t>executable. Eventually you should see the following message displayed:</w:t>
      </w:r>
    </w:p>
    <w:p>
      <w:pPr>
        <w:pStyle w:val="9"/>
        <w:spacing w:before="1"/>
        <w:ind w:left="0"/>
        <w:rPr>
          <w:sz w:val="33"/>
        </w:rPr>
      </w:pPr>
    </w:p>
    <w:p>
      <w:pPr>
        <w:spacing w:before="0"/>
        <w:ind w:left="1047" w:right="0" w:firstLine="0"/>
        <w:jc w:val="left"/>
        <w:rPr>
          <w:rFonts w:ascii="MingLiU_HKSCS"/>
          <w:sz w:val="21"/>
        </w:rPr>
      </w:pPr>
      <w:r>
        <w:rPr>
          <w:rFonts w:ascii="MingLiU_HKSCS"/>
          <w:sz w:val="21"/>
        </w:rPr>
        <w:t>Releasing</w:t>
      </w:r>
      <w:r>
        <w:rPr>
          <w:rFonts w:ascii="MingLiU_HKSCS"/>
          <w:spacing w:val="20"/>
          <w:sz w:val="21"/>
        </w:rPr>
        <w:t xml:space="preserve"> </w:t>
      </w:r>
      <w:r>
        <w:rPr>
          <w:rFonts w:ascii="MingLiU_HKSCS"/>
          <w:sz w:val="21"/>
        </w:rPr>
        <w:t>images</w:t>
      </w:r>
      <w:r>
        <w:rPr>
          <w:rFonts w:ascii="MingLiU_HKSCS"/>
          <w:spacing w:val="21"/>
          <w:sz w:val="21"/>
        </w:rPr>
        <w:t xml:space="preserve"> </w:t>
      </w:r>
      <w:r>
        <w:rPr>
          <w:rFonts w:ascii="MingLiU_HKSCS"/>
          <w:sz w:val="21"/>
        </w:rPr>
        <w:t>web</w:t>
      </w:r>
      <w:r>
        <w:rPr>
          <w:rFonts w:ascii="MingLiU_HKSCS"/>
          <w:spacing w:val="20"/>
          <w:sz w:val="21"/>
        </w:rPr>
        <w:t xml:space="preserve"> </w:t>
      </w:r>
      <w:r>
        <w:rPr>
          <w:rFonts w:ascii="MingLiU_HKSCS"/>
          <w:sz w:val="21"/>
        </w:rPr>
        <w:t>to</w:t>
      </w:r>
      <w:r>
        <w:rPr>
          <w:rFonts w:ascii="MingLiU_HKSCS"/>
          <w:spacing w:val="21"/>
          <w:sz w:val="21"/>
        </w:rPr>
        <w:t xml:space="preserve"> </w:t>
      </w:r>
      <w:r>
        <w:rPr>
          <w:rFonts w:ascii="MingLiU_HKSCS"/>
          <w:sz w:val="21"/>
        </w:rPr>
        <w:t>&lt;USERNAME&gt;-distnode...</w:t>
      </w:r>
      <w:r>
        <w:rPr>
          <w:rFonts w:ascii="MingLiU_HKSCS"/>
          <w:spacing w:val="21"/>
          <w:sz w:val="21"/>
        </w:rPr>
        <w:t xml:space="preserve"> </w:t>
      </w:r>
      <w:r>
        <w:rPr>
          <w:rFonts w:ascii="MingLiU_HKSCS"/>
          <w:spacing w:val="-4"/>
          <w:sz w:val="21"/>
        </w:rPr>
        <w:t>done</w:t>
      </w:r>
    </w:p>
    <w:p>
      <w:pPr>
        <w:pStyle w:val="9"/>
        <w:spacing w:before="10"/>
        <w:ind w:left="0"/>
        <w:rPr>
          <w:rFonts w:ascii="MingLiU_HKSCS"/>
          <w:sz w:val="23"/>
        </w:rPr>
      </w:pPr>
    </w:p>
    <w:p>
      <w:pPr>
        <w:pStyle w:val="9"/>
        <w:spacing w:line="268" w:lineRule="auto"/>
        <w:ind w:right="1085"/>
      </w:pPr>
      <w:r>
        <w:t>Note that the Travis CI interface expands and collapses sections as the build</w:t>
      </w:r>
      <w:r>
        <w:rPr>
          <w:spacing w:val="80"/>
        </w:rPr>
        <w:t xml:space="preserve"> </w:t>
      </w:r>
      <w:r>
        <w:t>stage changes, so you might need to go back to expand the section, or even wait until</w:t>
      </w:r>
      <w:r>
        <w:rPr>
          <w:spacing w:val="24"/>
        </w:rPr>
        <w:t xml:space="preserve"> </w:t>
      </w:r>
      <w:r>
        <w:t>the</w:t>
      </w:r>
      <w:r>
        <w:rPr>
          <w:spacing w:val="24"/>
        </w:rPr>
        <w:t xml:space="preserve"> </w:t>
      </w:r>
      <w:r>
        <w:t>section</w:t>
      </w:r>
      <w:r>
        <w:rPr>
          <w:spacing w:val="26"/>
        </w:rPr>
        <w:t xml:space="preserve"> </w:t>
      </w:r>
      <w:r>
        <w:t>is</w:t>
      </w:r>
      <w:r>
        <w:rPr>
          <w:spacing w:val="24"/>
        </w:rPr>
        <w:t xml:space="preserve"> </w:t>
      </w:r>
      <w:r>
        <w:t>available</w:t>
      </w:r>
      <w:r>
        <w:rPr>
          <w:spacing w:val="24"/>
        </w:rPr>
        <w:t xml:space="preserve"> </w:t>
      </w:r>
      <w:r>
        <w:t>if</w:t>
      </w:r>
      <w:r>
        <w:rPr>
          <w:spacing w:val="24"/>
        </w:rPr>
        <w:t xml:space="preserve"> </w:t>
      </w:r>
      <w:r>
        <w:t>you</w:t>
      </w:r>
      <w:r>
        <w:rPr>
          <w:spacing w:val="26"/>
        </w:rPr>
        <w:t xml:space="preserve"> </w:t>
      </w:r>
      <w:r>
        <w:t>opened</w:t>
      </w:r>
      <w:r>
        <w:rPr>
          <w:spacing w:val="26"/>
        </w:rPr>
        <w:t xml:space="preserve"> </w:t>
      </w:r>
      <w:r>
        <w:t>the</w:t>
      </w:r>
      <w:r>
        <w:rPr>
          <w:spacing w:val="24"/>
        </w:rPr>
        <w:t xml:space="preserve"> </w:t>
      </w:r>
      <w:r>
        <w:t>page</w:t>
      </w:r>
      <w:r>
        <w:rPr>
          <w:spacing w:val="24"/>
        </w:rPr>
        <w:t xml:space="preserve"> </w:t>
      </w:r>
      <w:r>
        <w:t>too</w:t>
      </w:r>
      <w:r>
        <w:rPr>
          <w:spacing w:val="26"/>
        </w:rPr>
        <w:t xml:space="preserve"> </w:t>
      </w:r>
      <w:r>
        <w:t>early</w:t>
      </w:r>
      <w:r>
        <w:rPr>
          <w:spacing w:val="26"/>
        </w:rPr>
        <w:t xml:space="preserve"> </w:t>
      </w:r>
      <w:r>
        <w:t>in</w:t>
      </w:r>
      <w:r>
        <w:rPr>
          <w:spacing w:val="26"/>
        </w:rPr>
        <w:t xml:space="preserve"> </w:t>
      </w:r>
      <w:r>
        <w:t>the</w:t>
      </w:r>
      <w:r>
        <w:rPr>
          <w:spacing w:val="24"/>
        </w:rPr>
        <w:t xml:space="preserve"> </w:t>
      </w:r>
      <w:r>
        <w:t xml:space="preserve">build </w:t>
      </w:r>
      <w:r>
        <w:rPr>
          <w:spacing w:val="-2"/>
        </w:rPr>
        <w:t>process.</w:t>
      </w:r>
    </w:p>
    <w:p>
      <w:pPr>
        <w:pStyle w:val="9"/>
        <w:spacing w:before="141" w:line="268" w:lineRule="auto"/>
        <w:ind w:right="1085"/>
      </w:pPr>
      <w:r>
        <w:t>Once that message has been displayed, your application is now ready and running in production. Open a new tab in your browser and navigate to the following URL, adapting it to match your Heroku application name:</w:t>
      </w:r>
    </w:p>
    <w:p>
      <w:pPr>
        <w:pStyle w:val="9"/>
        <w:spacing w:before="7"/>
        <w:ind w:left="0"/>
        <w:rPr>
          <w:sz w:val="30"/>
        </w:rPr>
      </w:pPr>
    </w:p>
    <w:p>
      <w:pPr>
        <w:spacing w:before="0"/>
        <w:ind w:left="1047" w:right="0" w:firstLine="0"/>
        <w:jc w:val="left"/>
        <w:rPr>
          <w:rFonts w:ascii="MingLiU_HKSCS"/>
          <w:sz w:val="21"/>
        </w:rPr>
      </w:pPr>
      <w:r>
        <w:rPr>
          <w:rFonts w:ascii="MingLiU_HKSCS"/>
          <w:sz w:val="21"/>
        </w:rPr>
        <w:t>https://&lt;USERNAME&gt;-</w:t>
      </w:r>
      <w:r>
        <w:rPr>
          <w:rFonts w:ascii="MingLiU_HKSCS"/>
          <w:spacing w:val="-2"/>
          <w:sz w:val="21"/>
        </w:rPr>
        <w:t>distnode.herokuapp.com/</w:t>
      </w:r>
    </w:p>
    <w:p>
      <w:pPr>
        <w:pStyle w:val="9"/>
        <w:spacing w:before="10"/>
        <w:ind w:left="0"/>
        <w:rPr>
          <w:rFonts w:ascii="MingLiU_HKSCS"/>
          <w:sz w:val="23"/>
        </w:rPr>
      </w:pPr>
    </w:p>
    <w:p>
      <w:pPr>
        <w:pStyle w:val="9"/>
        <w:spacing w:before="1" w:line="268" w:lineRule="auto"/>
        <w:ind w:right="1085"/>
      </w:pPr>
      <w:r>
        <w:t xml:space="preserve">If all goes to plan, you should see the </w:t>
      </w:r>
      <w:bookmarkStart w:id="998" w:name="_bookmark960"/>
      <w:bookmarkEnd w:id="998"/>
      <w:r>
        <w:t>message “Hello from Distributed Node.js!” displayed in your browser window.</w:t>
      </w:r>
    </w:p>
    <w:p>
      <w:pPr>
        <w:pStyle w:val="9"/>
        <w:spacing w:before="5"/>
        <w:ind w:left="0"/>
        <w:rPr>
          <w:sz w:val="15"/>
        </w:rPr>
      </w:pPr>
      <w:r>
        <mc:AlternateContent>
          <mc:Choice Requires="wps">
            <w:drawing>
              <wp:anchor distT="0" distB="0" distL="0" distR="0" simplePos="0" relativeHeight="251882496" behindDoc="1" locked="0" layoutInCell="1" allowOverlap="1">
                <wp:simplePos x="0" y="0"/>
                <wp:positionH relativeFrom="page">
                  <wp:posOffset>918845</wp:posOffset>
                </wp:positionH>
                <wp:positionV relativeFrom="paragraph">
                  <wp:posOffset>132715</wp:posOffset>
                </wp:positionV>
                <wp:extent cx="5934710" cy="2322830"/>
                <wp:effectExtent l="0" t="0" r="0" b="0"/>
                <wp:wrapTopAndBottom/>
                <wp:docPr id="616" name="Textbox 616"/>
                <wp:cNvGraphicFramePr/>
                <a:graphic xmlns:a="http://schemas.openxmlformats.org/drawingml/2006/main">
                  <a:graphicData uri="http://schemas.microsoft.com/office/word/2010/wordprocessingShape">
                    <wps:wsp>
                      <wps:cNvSpPr txBox="1"/>
                      <wps:spPr>
                        <a:xfrm>
                          <a:off x="0" y="0"/>
                          <a:ext cx="5934710" cy="23228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9"/>
                                <w:sz w:val="28"/>
                              </w:rPr>
                              <w:t>HEROKU</w:t>
                            </w:r>
                          </w:p>
                          <w:p>
                            <w:pPr>
                              <w:pStyle w:val="9"/>
                              <w:spacing w:before="169" w:line="268" w:lineRule="auto"/>
                              <w:ind w:left="215" w:right="420"/>
                              <w:rPr>
                                <w:color w:val="000000"/>
                              </w:rPr>
                            </w:pPr>
                            <w:r>
                              <w:rPr>
                                <w:color w:val="000000"/>
                              </w:rPr>
                              <w:t>If your organization runs on AWS, you might consider using AWS Elastic Container Service (ECS). Or, if you’re using Google Cloud, take a look at using Google Compute Engine. Both of these are cloud services for running Docker containers.</w:t>
                            </w:r>
                          </w:p>
                          <w:p>
                            <w:pPr>
                              <w:pStyle w:val="9"/>
                              <w:spacing w:before="142" w:line="268" w:lineRule="auto"/>
                              <w:ind w:left="215" w:right="420"/>
                              <w:rPr>
                                <w:color w:val="000000"/>
                              </w:rPr>
                            </w:pPr>
                            <w:r>
                              <w:rPr>
                                <w:color w:val="000000"/>
                              </w:rPr>
                              <w:t xml:space="preserve">For a more bare-bones approach, the </w:t>
                            </w:r>
                            <w:r>
                              <w:rPr>
                                <w:i/>
                                <w:color w:val="000000"/>
                              </w:rPr>
                              <w:t xml:space="preserve">deploy-heroku.sh </w:t>
                            </w:r>
                            <w:r>
                              <w:rPr>
                                <w:color w:val="000000"/>
                              </w:rPr>
                              <w:t>file could have run an SSH</w:t>
                            </w:r>
                            <w:r>
                              <w:rPr>
                                <w:color w:val="000000"/>
                                <w:spacing w:val="29"/>
                              </w:rPr>
                              <w:t xml:space="preserve"> </w:t>
                            </w:r>
                            <w:r>
                              <w:rPr>
                                <w:color w:val="000000"/>
                              </w:rPr>
                              <w:t>command</w:t>
                            </w:r>
                            <w:r>
                              <w:rPr>
                                <w:color w:val="000000"/>
                                <w:spacing w:val="30"/>
                              </w:rPr>
                              <w:t xml:space="preserve"> </w:t>
                            </w:r>
                            <w:r>
                              <w:rPr>
                                <w:color w:val="000000"/>
                              </w:rPr>
                              <w:t>to</w:t>
                            </w:r>
                            <w:r>
                              <w:rPr>
                                <w:color w:val="000000"/>
                                <w:spacing w:val="30"/>
                              </w:rPr>
                              <w:t xml:space="preserve"> </w:t>
                            </w:r>
                            <w:r>
                              <w:rPr>
                                <w:color w:val="000000"/>
                              </w:rPr>
                              <w:t>tell</w:t>
                            </w:r>
                            <w:r>
                              <w:rPr>
                                <w:color w:val="000000"/>
                                <w:spacing w:val="29"/>
                              </w:rPr>
                              <w:t xml:space="preserve"> </w:t>
                            </w:r>
                            <w:r>
                              <w:rPr>
                                <w:color w:val="000000"/>
                              </w:rPr>
                              <w:t>a</w:t>
                            </w:r>
                            <w:r>
                              <w:rPr>
                                <w:color w:val="000000"/>
                                <w:spacing w:val="29"/>
                              </w:rPr>
                              <w:t xml:space="preserve"> </w:t>
                            </w:r>
                            <w:r>
                              <w:rPr>
                                <w:color w:val="000000"/>
                              </w:rPr>
                              <w:t>remote</w:t>
                            </w:r>
                            <w:r>
                              <w:rPr>
                                <w:color w:val="000000"/>
                                <w:spacing w:val="30"/>
                              </w:rPr>
                              <w:t xml:space="preserve"> </w:t>
                            </w:r>
                            <w:bookmarkStart w:id="1627" w:name="_bookmark961"/>
                            <w:bookmarkEnd w:id="1627"/>
                            <w:r>
                              <w:rPr>
                                <w:color w:val="000000"/>
                              </w:rPr>
                              <w:t>server</w:t>
                            </w:r>
                            <w:r>
                              <w:rPr>
                                <w:color w:val="000000"/>
                                <w:spacing w:val="29"/>
                              </w:rPr>
                              <w:t xml:space="preserve"> </w:t>
                            </w:r>
                            <w:r>
                              <w:rPr>
                                <w:color w:val="000000"/>
                              </w:rPr>
                              <w:t>with</w:t>
                            </w:r>
                            <w:r>
                              <w:rPr>
                                <w:color w:val="000000"/>
                                <w:spacing w:val="30"/>
                              </w:rPr>
                              <w:t xml:space="preserve"> </w:t>
                            </w:r>
                            <w:r>
                              <w:rPr>
                                <w:color w:val="000000"/>
                              </w:rPr>
                              <w:t>the</w:t>
                            </w:r>
                            <w:r>
                              <w:rPr>
                                <w:color w:val="000000"/>
                                <w:spacing w:val="29"/>
                              </w:rPr>
                              <w:t xml:space="preserve"> </w:t>
                            </w:r>
                            <w:r>
                              <w:rPr>
                                <w:color w:val="000000"/>
                              </w:rPr>
                              <w:t>Docker</w:t>
                            </w:r>
                            <w:r>
                              <w:rPr>
                                <w:color w:val="000000"/>
                                <w:spacing w:val="29"/>
                              </w:rPr>
                              <w:t xml:space="preserve"> </w:t>
                            </w:r>
                            <w:r>
                              <w:rPr>
                                <w:color w:val="000000"/>
                              </w:rPr>
                              <w:t>daemon</w:t>
                            </w:r>
                            <w:r>
                              <w:rPr>
                                <w:color w:val="000000"/>
                                <w:spacing w:val="30"/>
                              </w:rPr>
                              <w:t xml:space="preserve"> </w:t>
                            </w:r>
                            <w:r>
                              <w:rPr>
                                <w:color w:val="000000"/>
                              </w:rPr>
                              <w:t>running</w:t>
                            </w:r>
                            <w:r>
                              <w:rPr>
                                <w:color w:val="000000"/>
                                <w:spacing w:val="30"/>
                              </w:rPr>
                              <w:t xml:space="preserve"> </w:t>
                            </w:r>
                            <w:r>
                              <w:rPr>
                                <w:color w:val="000000"/>
                              </w:rPr>
                              <w:t>to pull and restart a running container.</w:t>
                            </w:r>
                          </w:p>
                        </w:txbxContent>
                      </wps:txbx>
                      <wps:bodyPr vert="horz" wrap="square" lIns="0" tIns="0" rIns="0" bIns="0" rtlCol="0" anchor="t" anchorCtr="0">
                        <a:noAutofit/>
                      </wps:bodyPr>
                    </wps:wsp>
                  </a:graphicData>
                </a:graphic>
              </wp:anchor>
            </w:drawing>
          </mc:Choice>
          <mc:Fallback>
            <w:pict>
              <v:shape id="Textbox 616" o:spid="_x0000_s1026" o:spt="202" type="#_x0000_t202" style="position:absolute;left:0pt;margin-left:72.35pt;margin-top:10.45pt;height:182.9pt;width:467.3pt;mso-position-horizontal-relative:page;mso-wrap-distance-bottom:0pt;mso-wrap-distance-top:0pt;z-index:-251433984;mso-width-relative:page;mso-height-relative:page;" fillcolor="#F6F6F6" filled="t" stroked="t" coordsize="21600,21600" o:gfxdata="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7C/ct2QAAAAsBAAAPAAAAAAAAAAEA&#10;IAAAACIAAABkcnMvZG93bnJldi54bWxQSwECFAAUAAAACACHTuJATS52pQ4CAABDBAAADgAAAAAA&#10;AAABACAAAAAoAQAAZHJzL2Uyb0RvYy54bWxQSwUGAAAAAAYABgBZAQAAqA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9"/>
                          <w:sz w:val="28"/>
                        </w:rPr>
                        <w:t>HEROKU</w:t>
                      </w:r>
                    </w:p>
                    <w:p>
                      <w:pPr>
                        <w:pStyle w:val="9"/>
                        <w:spacing w:before="169" w:line="268" w:lineRule="auto"/>
                        <w:ind w:left="215" w:right="420"/>
                        <w:rPr>
                          <w:color w:val="000000"/>
                        </w:rPr>
                      </w:pPr>
                      <w:r>
                        <w:rPr>
                          <w:color w:val="000000"/>
                        </w:rPr>
                        <w:t>If your organization runs on AWS, you might consider using AWS Elastic Container Service (ECS). Or, if you’re using Google Cloud, take a look at using Google Compute Engine. Both of these are cloud services for running Docker containers.</w:t>
                      </w:r>
                    </w:p>
                    <w:p>
                      <w:pPr>
                        <w:pStyle w:val="9"/>
                        <w:spacing w:before="142" w:line="268" w:lineRule="auto"/>
                        <w:ind w:left="215" w:right="420"/>
                        <w:rPr>
                          <w:color w:val="000000"/>
                        </w:rPr>
                      </w:pPr>
                      <w:r>
                        <w:rPr>
                          <w:color w:val="000000"/>
                        </w:rPr>
                        <w:t xml:space="preserve">For a more bare-bones approach, the </w:t>
                      </w:r>
                      <w:r>
                        <w:rPr>
                          <w:i/>
                          <w:color w:val="000000"/>
                        </w:rPr>
                        <w:t xml:space="preserve">deploy-heroku.sh </w:t>
                      </w:r>
                      <w:r>
                        <w:rPr>
                          <w:color w:val="000000"/>
                        </w:rPr>
                        <w:t>file could have run an SSH</w:t>
                      </w:r>
                      <w:r>
                        <w:rPr>
                          <w:color w:val="000000"/>
                          <w:spacing w:val="29"/>
                        </w:rPr>
                        <w:t xml:space="preserve"> </w:t>
                      </w:r>
                      <w:r>
                        <w:rPr>
                          <w:color w:val="000000"/>
                        </w:rPr>
                        <w:t>command</w:t>
                      </w:r>
                      <w:r>
                        <w:rPr>
                          <w:color w:val="000000"/>
                          <w:spacing w:val="30"/>
                        </w:rPr>
                        <w:t xml:space="preserve"> </w:t>
                      </w:r>
                      <w:r>
                        <w:rPr>
                          <w:color w:val="000000"/>
                        </w:rPr>
                        <w:t>to</w:t>
                      </w:r>
                      <w:r>
                        <w:rPr>
                          <w:color w:val="000000"/>
                          <w:spacing w:val="30"/>
                        </w:rPr>
                        <w:t xml:space="preserve"> </w:t>
                      </w:r>
                      <w:r>
                        <w:rPr>
                          <w:color w:val="000000"/>
                        </w:rPr>
                        <w:t>tell</w:t>
                      </w:r>
                      <w:r>
                        <w:rPr>
                          <w:color w:val="000000"/>
                          <w:spacing w:val="29"/>
                        </w:rPr>
                        <w:t xml:space="preserve"> </w:t>
                      </w:r>
                      <w:r>
                        <w:rPr>
                          <w:color w:val="000000"/>
                        </w:rPr>
                        <w:t>a</w:t>
                      </w:r>
                      <w:r>
                        <w:rPr>
                          <w:color w:val="000000"/>
                          <w:spacing w:val="29"/>
                        </w:rPr>
                        <w:t xml:space="preserve"> </w:t>
                      </w:r>
                      <w:r>
                        <w:rPr>
                          <w:color w:val="000000"/>
                        </w:rPr>
                        <w:t>remote</w:t>
                      </w:r>
                      <w:r>
                        <w:rPr>
                          <w:color w:val="000000"/>
                          <w:spacing w:val="30"/>
                        </w:rPr>
                        <w:t xml:space="preserve"> </w:t>
                      </w:r>
                      <w:bookmarkStart w:id="1627" w:name="_bookmark961"/>
                      <w:bookmarkEnd w:id="1627"/>
                      <w:r>
                        <w:rPr>
                          <w:color w:val="000000"/>
                        </w:rPr>
                        <w:t>server</w:t>
                      </w:r>
                      <w:r>
                        <w:rPr>
                          <w:color w:val="000000"/>
                          <w:spacing w:val="29"/>
                        </w:rPr>
                        <w:t xml:space="preserve"> </w:t>
                      </w:r>
                      <w:r>
                        <w:rPr>
                          <w:color w:val="000000"/>
                        </w:rPr>
                        <w:t>with</w:t>
                      </w:r>
                      <w:r>
                        <w:rPr>
                          <w:color w:val="000000"/>
                          <w:spacing w:val="30"/>
                        </w:rPr>
                        <w:t xml:space="preserve"> </w:t>
                      </w:r>
                      <w:r>
                        <w:rPr>
                          <w:color w:val="000000"/>
                        </w:rPr>
                        <w:t>the</w:t>
                      </w:r>
                      <w:r>
                        <w:rPr>
                          <w:color w:val="000000"/>
                          <w:spacing w:val="29"/>
                        </w:rPr>
                        <w:t xml:space="preserve"> </w:t>
                      </w:r>
                      <w:r>
                        <w:rPr>
                          <w:color w:val="000000"/>
                        </w:rPr>
                        <w:t>Docker</w:t>
                      </w:r>
                      <w:r>
                        <w:rPr>
                          <w:color w:val="000000"/>
                          <w:spacing w:val="29"/>
                        </w:rPr>
                        <w:t xml:space="preserve"> </w:t>
                      </w:r>
                      <w:r>
                        <w:rPr>
                          <w:color w:val="000000"/>
                        </w:rPr>
                        <w:t>daemon</w:t>
                      </w:r>
                      <w:r>
                        <w:rPr>
                          <w:color w:val="000000"/>
                          <w:spacing w:val="30"/>
                        </w:rPr>
                        <w:t xml:space="preserve"> </w:t>
                      </w:r>
                      <w:r>
                        <w:rPr>
                          <w:color w:val="000000"/>
                        </w:rPr>
                        <w:t>running</w:t>
                      </w:r>
                      <w:r>
                        <w:rPr>
                          <w:color w:val="000000"/>
                          <w:spacing w:val="30"/>
                        </w:rPr>
                        <w:t xml:space="preserve"> </w:t>
                      </w:r>
                      <w:r>
                        <w:rPr>
                          <w:color w:val="000000"/>
                        </w:rPr>
                        <w:t>to pull and restart a running container.</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Modules,</w:t>
      </w:r>
      <w:r>
        <w:rPr>
          <w:color w:val="8E0011"/>
          <w:spacing w:val="-6"/>
        </w:rPr>
        <w:t xml:space="preserve"> </w:t>
      </w:r>
      <w:r>
        <w:rPr>
          <w:color w:val="8E0011"/>
        </w:rPr>
        <w:t>Packages,</w:t>
      </w:r>
      <w:r>
        <w:rPr>
          <w:color w:val="8E0011"/>
          <w:spacing w:val="-6"/>
        </w:rPr>
        <w:t xml:space="preserve"> </w:t>
      </w:r>
      <w:r>
        <w:rPr>
          <w:color w:val="8E0011"/>
        </w:rPr>
        <w:t>and</w:t>
      </w:r>
      <w:r>
        <w:rPr>
          <w:color w:val="8E0011"/>
          <w:spacing w:val="-5"/>
        </w:rPr>
        <w:t xml:space="preserve"> </w:t>
      </w:r>
      <w:r>
        <w:rPr>
          <w:color w:val="8E0011"/>
          <w:spacing w:val="-2"/>
        </w:rPr>
        <w:t>SemVer</w:t>
      </w:r>
    </w:p>
    <w:p>
      <w:pPr>
        <w:pStyle w:val="9"/>
        <w:spacing w:before="172" w:line="268" w:lineRule="auto"/>
        <w:ind w:right="1085"/>
      </w:pPr>
      <w:r>
        <w:t>Node.js applications can get complex. While it’s technically possible to run everything in a single massive file, and goodness knows some of my earliest projects were built this way, an application must be broken up into smaller files to</w:t>
      </w:r>
      <w:r>
        <w:rPr>
          <w:spacing w:val="30"/>
        </w:rPr>
        <w:t xml:space="preserve"> </w:t>
      </w:r>
      <w:r>
        <w:t>avoid</w:t>
      </w:r>
      <w:r>
        <w:rPr>
          <w:spacing w:val="30"/>
        </w:rPr>
        <w:t xml:space="preserve"> </w:t>
      </w:r>
      <w:r>
        <w:t>driving</w:t>
      </w:r>
      <w:r>
        <w:rPr>
          <w:spacing w:val="30"/>
        </w:rPr>
        <w:t xml:space="preserve"> </w:t>
      </w:r>
      <w:r>
        <w:t>developers insane.</w:t>
      </w:r>
      <w:r>
        <w:rPr>
          <w:spacing w:val="30"/>
        </w:rPr>
        <w:t xml:space="preserve"> </w:t>
      </w:r>
      <w:r>
        <w:t>Developers are able to</w:t>
      </w:r>
      <w:r>
        <w:rPr>
          <w:spacing w:val="30"/>
        </w:rPr>
        <w:t xml:space="preserve"> </w:t>
      </w:r>
      <w:r>
        <w:t>better focus on</w:t>
      </w:r>
      <w:r>
        <w:rPr>
          <w:spacing w:val="30"/>
        </w:rPr>
        <w:t xml:space="preserve"> </w:t>
      </w:r>
      <w:r>
        <w:t>a</w:t>
      </w:r>
    </w:p>
    <w:p>
      <w:pPr>
        <w:spacing w:after="0" w:line="268" w:lineRule="auto"/>
        <w:sectPr>
          <w:pgSz w:w="12240" w:h="15840"/>
          <w:pgMar w:top="1420" w:right="700" w:bottom="280" w:left="680" w:header="720" w:footer="720" w:gutter="0"/>
          <w:cols w:space="720" w:num="1"/>
        </w:sectPr>
      </w:pPr>
    </w:p>
    <w:p>
      <w:pPr>
        <w:pStyle w:val="9"/>
        <w:spacing w:before="72" w:line="268" w:lineRule="auto"/>
        <w:ind w:right="1085"/>
      </w:pPr>
      <w:bookmarkStart w:id="999" w:name="Node.js Modules"/>
      <w:bookmarkEnd w:id="999"/>
      <w:r>
        <w:t>smaller part of a complex codebase if code is properly isolated to individual files. Smaller files also help avoid collisions when multiple developers are making changes to a project in version control. This is what modules are for.</w:t>
      </w:r>
    </w:p>
    <w:p>
      <w:pPr>
        <w:pStyle w:val="9"/>
        <w:spacing w:before="142" w:line="268" w:lineRule="auto"/>
        <w:ind w:right="856"/>
      </w:pPr>
      <w:r>
        <w:t>Code will sometimes need to be reused between multiple applications. When this happens,</w:t>
      </w:r>
      <w:r>
        <w:rPr>
          <w:spacing w:val="31"/>
        </w:rPr>
        <w:t xml:space="preserve"> </w:t>
      </w:r>
      <w:r>
        <w:t>the</w:t>
      </w:r>
      <w:r>
        <w:rPr>
          <w:spacing w:val="30"/>
        </w:rPr>
        <w:t xml:space="preserve"> </w:t>
      </w:r>
      <w:r>
        <w:t>code</w:t>
      </w:r>
      <w:r>
        <w:rPr>
          <w:spacing w:val="30"/>
        </w:rPr>
        <w:t xml:space="preserve"> </w:t>
      </w:r>
      <w:r>
        <w:t>is</w:t>
      </w:r>
      <w:r>
        <w:rPr>
          <w:spacing w:val="30"/>
        </w:rPr>
        <w:t xml:space="preserve"> </w:t>
      </w:r>
      <w:r>
        <w:t>converted</w:t>
      </w:r>
      <w:r>
        <w:rPr>
          <w:spacing w:val="31"/>
        </w:rPr>
        <w:t xml:space="preserve"> </w:t>
      </w:r>
      <w:r>
        <w:t>into</w:t>
      </w:r>
      <w:r>
        <w:rPr>
          <w:spacing w:val="31"/>
        </w:rPr>
        <w:t xml:space="preserve"> </w:t>
      </w:r>
      <w:r>
        <w:t>a</w:t>
      </w:r>
      <w:r>
        <w:rPr>
          <w:spacing w:val="30"/>
        </w:rPr>
        <w:t xml:space="preserve"> </w:t>
      </w:r>
      <w:r>
        <w:t>package.</w:t>
      </w:r>
      <w:r>
        <w:rPr>
          <w:spacing w:val="31"/>
        </w:rPr>
        <w:t xml:space="preserve"> </w:t>
      </w:r>
      <w:r>
        <w:t>Such</w:t>
      </w:r>
      <w:r>
        <w:rPr>
          <w:spacing w:val="31"/>
        </w:rPr>
        <w:t xml:space="preserve"> </w:t>
      </w:r>
      <w:r>
        <w:t>code</w:t>
      </w:r>
      <w:r>
        <w:rPr>
          <w:spacing w:val="30"/>
        </w:rPr>
        <w:t xml:space="preserve"> </w:t>
      </w:r>
      <w:r>
        <w:t>reuse</w:t>
      </w:r>
      <w:r>
        <w:rPr>
          <w:spacing w:val="30"/>
        </w:rPr>
        <w:t xml:space="preserve"> </w:t>
      </w:r>
      <w:r>
        <w:t>typically</w:t>
      </w:r>
      <w:r>
        <w:rPr>
          <w:spacing w:val="31"/>
        </w:rPr>
        <w:t xml:space="preserve"> </w:t>
      </w:r>
      <w:r>
        <w:t>falls into two categories. In the first category, a package is so generic that it is</w:t>
      </w:r>
      <w:r>
        <w:rPr>
          <w:spacing w:val="80"/>
        </w:rPr>
        <w:t xml:space="preserve"> </w:t>
      </w:r>
      <w:r>
        <w:t>beneficial</w:t>
      </w:r>
      <w:r>
        <w:rPr>
          <w:spacing w:val="32"/>
        </w:rPr>
        <w:t xml:space="preserve"> </w:t>
      </w:r>
      <w:r>
        <w:t>to</w:t>
      </w:r>
      <w:r>
        <w:rPr>
          <w:spacing w:val="34"/>
        </w:rPr>
        <w:t xml:space="preserve"> </w:t>
      </w:r>
      <w:r>
        <w:t>other</w:t>
      </w:r>
      <w:r>
        <w:rPr>
          <w:spacing w:val="32"/>
        </w:rPr>
        <w:t xml:space="preserve"> </w:t>
      </w:r>
      <w:r>
        <w:t>organizations.</w:t>
      </w:r>
      <w:r>
        <w:rPr>
          <w:spacing w:val="34"/>
        </w:rPr>
        <w:t xml:space="preserve"> </w:t>
      </w:r>
      <w:r>
        <w:t>In</w:t>
      </w:r>
      <w:r>
        <w:rPr>
          <w:spacing w:val="34"/>
        </w:rPr>
        <w:t xml:space="preserve"> </w:t>
      </w:r>
      <w:r>
        <w:t>the</w:t>
      </w:r>
      <w:r>
        <w:rPr>
          <w:spacing w:val="32"/>
        </w:rPr>
        <w:t xml:space="preserve"> </w:t>
      </w:r>
      <w:r>
        <w:t>second</w:t>
      </w:r>
      <w:r>
        <w:rPr>
          <w:spacing w:val="34"/>
        </w:rPr>
        <w:t xml:space="preserve"> </w:t>
      </w:r>
      <w:r>
        <w:t>category,</w:t>
      </w:r>
      <w:r>
        <w:rPr>
          <w:spacing w:val="34"/>
        </w:rPr>
        <w:t xml:space="preserve"> </w:t>
      </w:r>
      <w:r>
        <w:t>the</w:t>
      </w:r>
      <w:r>
        <w:rPr>
          <w:spacing w:val="32"/>
        </w:rPr>
        <w:t xml:space="preserve"> </w:t>
      </w:r>
      <w:r>
        <w:t>package</w:t>
      </w:r>
      <w:r>
        <w:rPr>
          <w:spacing w:val="32"/>
        </w:rPr>
        <w:t xml:space="preserve"> </w:t>
      </w:r>
      <w:r>
        <w:t>may contain</w:t>
      </w:r>
      <w:r>
        <w:rPr>
          <w:spacing w:val="32"/>
        </w:rPr>
        <w:t xml:space="preserve"> </w:t>
      </w:r>
      <w:r>
        <w:t>trade</w:t>
      </w:r>
      <w:r>
        <w:rPr>
          <w:spacing w:val="31"/>
        </w:rPr>
        <w:t xml:space="preserve"> </w:t>
      </w:r>
      <w:r>
        <w:t>secrets</w:t>
      </w:r>
      <w:r>
        <w:rPr>
          <w:spacing w:val="31"/>
        </w:rPr>
        <w:t xml:space="preserve"> </w:t>
      </w:r>
      <w:r>
        <w:t>or</w:t>
      </w:r>
      <w:r>
        <w:rPr>
          <w:spacing w:val="31"/>
        </w:rPr>
        <w:t xml:space="preserve"> </w:t>
      </w:r>
      <w:r>
        <w:t>is</w:t>
      </w:r>
      <w:r>
        <w:rPr>
          <w:spacing w:val="31"/>
        </w:rPr>
        <w:t xml:space="preserve"> </w:t>
      </w:r>
      <w:r>
        <w:t>otherwise</w:t>
      </w:r>
      <w:r>
        <w:rPr>
          <w:spacing w:val="31"/>
        </w:rPr>
        <w:t xml:space="preserve"> </w:t>
      </w:r>
      <w:r>
        <w:t>only</w:t>
      </w:r>
      <w:r>
        <w:rPr>
          <w:spacing w:val="32"/>
        </w:rPr>
        <w:t xml:space="preserve"> </w:t>
      </w:r>
      <w:r>
        <w:t>beneficial</w:t>
      </w:r>
      <w:r>
        <w:rPr>
          <w:spacing w:val="31"/>
        </w:rPr>
        <w:t xml:space="preserve"> </w:t>
      </w:r>
      <w:r>
        <w:t>to</w:t>
      </w:r>
      <w:r>
        <w:rPr>
          <w:spacing w:val="32"/>
        </w:rPr>
        <w:t xml:space="preserve"> </w:t>
      </w:r>
      <w:r>
        <w:t>the</w:t>
      </w:r>
      <w:r>
        <w:rPr>
          <w:spacing w:val="31"/>
        </w:rPr>
        <w:t xml:space="preserve"> </w:t>
      </w:r>
      <w:r>
        <w:t>organization</w:t>
      </w:r>
      <w:r>
        <w:rPr>
          <w:spacing w:val="32"/>
        </w:rPr>
        <w:t xml:space="preserve"> </w:t>
      </w:r>
      <w:r>
        <w:t>that wrote it, but it may still be beneficial to multiple applications within the organization.</w:t>
      </w:r>
      <w:r>
        <w:rPr>
          <w:spacing w:val="33"/>
        </w:rPr>
        <w:t xml:space="preserve"> </w:t>
      </w:r>
      <w:r>
        <w:t>Either</w:t>
      </w:r>
      <w:r>
        <w:rPr>
          <w:spacing w:val="31"/>
        </w:rPr>
        <w:t xml:space="preserve"> </w:t>
      </w:r>
      <w:r>
        <w:t>way,</w:t>
      </w:r>
      <w:r>
        <w:rPr>
          <w:spacing w:val="33"/>
        </w:rPr>
        <w:t xml:space="preserve"> </w:t>
      </w:r>
      <w:r>
        <w:t>these</w:t>
      </w:r>
      <w:r>
        <w:rPr>
          <w:spacing w:val="31"/>
        </w:rPr>
        <w:t xml:space="preserve"> </w:t>
      </w:r>
      <w:r>
        <w:t>packages</w:t>
      </w:r>
      <w:r>
        <w:rPr>
          <w:spacing w:val="31"/>
        </w:rPr>
        <w:t xml:space="preserve"> </w:t>
      </w:r>
      <w:r>
        <w:t>will</w:t>
      </w:r>
      <w:r>
        <w:rPr>
          <w:spacing w:val="31"/>
        </w:rPr>
        <w:t xml:space="preserve"> </w:t>
      </w:r>
      <w:r>
        <w:t>need</w:t>
      </w:r>
      <w:r>
        <w:rPr>
          <w:spacing w:val="33"/>
        </w:rPr>
        <w:t xml:space="preserve"> </w:t>
      </w:r>
      <w:r>
        <w:t>to</w:t>
      </w:r>
      <w:r>
        <w:rPr>
          <w:spacing w:val="33"/>
        </w:rPr>
        <w:t xml:space="preserve"> </w:t>
      </w:r>
      <w:r>
        <w:t>be</w:t>
      </w:r>
      <w:r>
        <w:rPr>
          <w:spacing w:val="31"/>
        </w:rPr>
        <w:t xml:space="preserve"> </w:t>
      </w:r>
      <w:r>
        <w:t>versioned</w:t>
      </w:r>
      <w:r>
        <w:rPr>
          <w:spacing w:val="33"/>
        </w:rPr>
        <w:t xml:space="preserve"> </w:t>
      </w:r>
      <w:r>
        <w:t xml:space="preserve">and </w:t>
      </w:r>
      <w:r>
        <w:rPr>
          <w:spacing w:val="-2"/>
        </w:rPr>
        <w:t>published.</w:t>
      </w:r>
    </w:p>
    <w:p>
      <w:pPr>
        <w:pStyle w:val="9"/>
        <w:spacing w:before="139" w:line="268" w:lineRule="auto"/>
        <w:ind w:right="968"/>
      </w:pPr>
      <w:r>
        <w:t>But before diving into the complexities of packaging, it’s time to get a solid understanding of modules as they’re implemented in Node.js.</w:t>
      </w:r>
    </w:p>
    <w:p>
      <w:pPr>
        <w:pStyle w:val="9"/>
        <w:spacing w:before="9"/>
        <w:ind w:left="0"/>
        <w:rPr>
          <w:sz w:val="35"/>
        </w:rPr>
      </w:pPr>
    </w:p>
    <w:p>
      <w:pPr>
        <w:pStyle w:val="4"/>
      </w:pPr>
      <w:r>
        <w:t>Node.js</w:t>
      </w:r>
      <w:r>
        <w:rPr>
          <w:spacing w:val="-6"/>
        </w:rPr>
        <w:t xml:space="preserve"> </w:t>
      </w:r>
      <w:r>
        <w:rPr>
          <w:spacing w:val="-2"/>
        </w:rPr>
        <w:t>Modules</w:t>
      </w:r>
    </w:p>
    <w:p>
      <w:pPr>
        <w:pStyle w:val="9"/>
        <w:spacing w:before="173" w:line="268" w:lineRule="auto"/>
        <w:ind w:right="968"/>
      </w:pPr>
      <w:r>
        <w:t>Node.js</w:t>
      </w:r>
      <w:r>
        <w:rPr>
          <w:spacing w:val="33"/>
        </w:rPr>
        <w:t xml:space="preserve"> </w:t>
      </w:r>
      <w:r>
        <w:t>supports</w:t>
      </w:r>
      <w:r>
        <w:rPr>
          <w:spacing w:val="33"/>
        </w:rPr>
        <w:t xml:space="preserve"> </w:t>
      </w:r>
      <w:r>
        <w:t>two</w:t>
      </w:r>
      <w:r>
        <w:rPr>
          <w:spacing w:val="34"/>
        </w:rPr>
        <w:t xml:space="preserve"> </w:t>
      </w:r>
      <w:r>
        <w:t>different</w:t>
      </w:r>
      <w:r>
        <w:rPr>
          <w:spacing w:val="33"/>
        </w:rPr>
        <w:t xml:space="preserve"> </w:t>
      </w:r>
      <w:bookmarkStart w:id="1000" w:name="_bookmark962"/>
      <w:bookmarkEnd w:id="1000"/>
      <w:r>
        <w:t>module</w:t>
      </w:r>
      <w:r>
        <w:rPr>
          <w:spacing w:val="33"/>
        </w:rPr>
        <w:t xml:space="preserve"> </w:t>
      </w:r>
      <w:r>
        <w:t>formats.</w:t>
      </w:r>
      <w:r>
        <w:rPr>
          <w:spacing w:val="34"/>
        </w:rPr>
        <w:t xml:space="preserve"> </w:t>
      </w:r>
      <w:r>
        <w:t>The</w:t>
      </w:r>
      <w:r>
        <w:rPr>
          <w:spacing w:val="33"/>
        </w:rPr>
        <w:t xml:space="preserve"> </w:t>
      </w:r>
      <w:r>
        <w:t>first</w:t>
      </w:r>
      <w:r>
        <w:rPr>
          <w:spacing w:val="33"/>
        </w:rPr>
        <w:t xml:space="preserve"> </w:t>
      </w:r>
      <w:r>
        <w:t>format</w:t>
      </w:r>
      <w:r>
        <w:rPr>
          <w:spacing w:val="33"/>
        </w:rPr>
        <w:t xml:space="preserve"> </w:t>
      </w:r>
      <w:r>
        <w:t>is</w:t>
      </w:r>
      <w:r>
        <w:rPr>
          <w:spacing w:val="33"/>
        </w:rPr>
        <w:t xml:space="preserve"> </w:t>
      </w:r>
      <w:r>
        <w:t xml:space="preserve">the </w:t>
      </w:r>
      <w:r>
        <w:fldChar w:fldCharType="begin"/>
      </w:r>
      <w:r>
        <w:instrText xml:space="preserve"> HYPERLINK "https://nodejs.org/api/modules.html" \h </w:instrText>
      </w:r>
      <w:r>
        <w:fldChar w:fldCharType="separate"/>
      </w:r>
      <w:r>
        <w:rPr>
          <w:i/>
          <w:color w:val="8E0011"/>
        </w:rPr>
        <w:t>CommonJS</w:t>
      </w:r>
      <w:r>
        <w:rPr>
          <w:i/>
          <w:color w:val="8E0011"/>
          <w:spacing w:val="32"/>
        </w:rPr>
        <w:t xml:space="preserve"> </w:t>
      </w:r>
      <w:r>
        <w:rPr>
          <w:i/>
          <w:color w:val="8E0011"/>
        </w:rPr>
        <w:t>module</w:t>
      </w:r>
      <w:r>
        <w:rPr>
          <w:i/>
          <w:color w:val="8E0011"/>
        </w:rPr>
        <w:fldChar w:fldCharType="end"/>
      </w:r>
      <w:r>
        <w:rPr>
          <w:i/>
          <w:color w:val="8E0011"/>
          <w:spacing w:val="32"/>
        </w:rPr>
        <w:t xml:space="preserve"> </w:t>
      </w:r>
      <w:r>
        <w:t>and</w:t>
      </w:r>
      <w:r>
        <w:rPr>
          <w:spacing w:val="32"/>
        </w:rPr>
        <w:t xml:space="preserve"> </w:t>
      </w:r>
      <w:r>
        <w:t>is</w:t>
      </w:r>
      <w:r>
        <w:rPr>
          <w:spacing w:val="31"/>
        </w:rPr>
        <w:t xml:space="preserve"> </w:t>
      </w:r>
      <w:r>
        <w:t>the</w:t>
      </w:r>
      <w:r>
        <w:rPr>
          <w:spacing w:val="31"/>
        </w:rPr>
        <w:t xml:space="preserve"> </w:t>
      </w:r>
      <w:r>
        <w:t>format</w:t>
      </w:r>
      <w:r>
        <w:rPr>
          <w:spacing w:val="31"/>
        </w:rPr>
        <w:t xml:space="preserve"> </w:t>
      </w:r>
      <w:r>
        <w:t>that</w:t>
      </w:r>
      <w:r>
        <w:rPr>
          <w:spacing w:val="31"/>
        </w:rPr>
        <w:t xml:space="preserve"> </w:t>
      </w:r>
      <w:r>
        <w:t>Node.js</w:t>
      </w:r>
      <w:r>
        <w:rPr>
          <w:spacing w:val="31"/>
        </w:rPr>
        <w:t xml:space="preserve"> </w:t>
      </w:r>
      <w:r>
        <w:t>has</w:t>
      </w:r>
      <w:r>
        <w:rPr>
          <w:spacing w:val="31"/>
        </w:rPr>
        <w:t xml:space="preserve"> </w:t>
      </w:r>
      <w:r>
        <w:t>adopted</w:t>
      </w:r>
      <w:r>
        <w:rPr>
          <w:spacing w:val="32"/>
        </w:rPr>
        <w:t xml:space="preserve"> </w:t>
      </w:r>
      <w:r>
        <w:t>since</w:t>
      </w:r>
      <w:r>
        <w:rPr>
          <w:spacing w:val="31"/>
        </w:rPr>
        <w:t xml:space="preserve"> </w:t>
      </w:r>
      <w:r>
        <w:t xml:space="preserve">its beginning. The second format is the </w:t>
      </w:r>
      <w:r>
        <w:fldChar w:fldCharType="begin"/>
      </w:r>
      <w:r>
        <w:instrText xml:space="preserve"> HYPERLINK "https://nodejs.org/api/esm.html" \h </w:instrText>
      </w:r>
      <w:r>
        <w:fldChar w:fldCharType="separate"/>
      </w:r>
      <w:r>
        <w:rPr>
          <w:i/>
          <w:color w:val="8E0011"/>
        </w:rPr>
        <w:t>ECMAScript module</w:t>
      </w:r>
      <w:r>
        <w:rPr>
          <w:i/>
          <w:color w:val="8E0011"/>
        </w:rPr>
        <w:fldChar w:fldCharType="end"/>
      </w:r>
      <w:r>
        <w:rPr>
          <w:i/>
          <w:color w:val="8E0011"/>
        </w:rPr>
        <w:t xml:space="preserve"> </w:t>
      </w:r>
      <w:r>
        <w:t>(ESM), a format that</w:t>
      </w:r>
      <w:r>
        <w:rPr>
          <w:spacing w:val="80"/>
          <w:w w:val="150"/>
        </w:rPr>
        <w:t xml:space="preserve"> </w:t>
      </w:r>
      <w:r>
        <w:t xml:space="preserve">has been under heavy development in recent years and should eventually bridge the gap between JavaScript that runs in the browser and JavaScript that runs in Node.js. It is very likely that one day most application code will be written using ESM, but as of Node.js v14.8, ECMAScript modules are still marked as experimental—a designation meaning backward-breaking changes can still be made. For this reason, this section—and this book—focuses on CommonJS </w:t>
      </w:r>
      <w:r>
        <w:rPr>
          <w:spacing w:val="-2"/>
        </w:rPr>
        <w:t>modules.</w:t>
      </w:r>
    </w:p>
    <w:p>
      <w:pPr>
        <w:pStyle w:val="9"/>
        <w:spacing w:before="138" w:line="271" w:lineRule="auto"/>
        <w:ind w:right="856"/>
      </w:pPr>
      <w:r>
        <w:t xml:space="preserve">A Node.js module is a </w:t>
      </w:r>
      <w:bookmarkStart w:id="1001" w:name="_bookmark963"/>
      <w:bookmarkEnd w:id="1001"/>
      <w:r>
        <w:t>JavaScript file that has either been directly executed or otherwise</w:t>
      </w:r>
      <w:r>
        <w:rPr>
          <w:spacing w:val="31"/>
        </w:rPr>
        <w:t xml:space="preserve"> </w:t>
      </w:r>
      <w:r>
        <w:t>required</w:t>
      </w:r>
      <w:r>
        <w:rPr>
          <w:spacing w:val="32"/>
        </w:rPr>
        <w:t xml:space="preserve"> </w:t>
      </w:r>
      <w:r>
        <w:t>by</w:t>
      </w:r>
      <w:r>
        <w:rPr>
          <w:spacing w:val="32"/>
        </w:rPr>
        <w:t xml:space="preserve"> </w:t>
      </w:r>
      <w:r>
        <w:t>a</w:t>
      </w:r>
      <w:r>
        <w:rPr>
          <w:spacing w:val="31"/>
        </w:rPr>
        <w:t xml:space="preserve"> </w:t>
      </w:r>
      <w:r>
        <w:t>Node.js</w:t>
      </w:r>
      <w:r>
        <w:rPr>
          <w:spacing w:val="31"/>
        </w:rPr>
        <w:t xml:space="preserve"> </w:t>
      </w:r>
      <w:r>
        <w:t>process.</w:t>
      </w:r>
      <w:r>
        <w:rPr>
          <w:spacing w:val="32"/>
        </w:rPr>
        <w:t xml:space="preserve"> </w:t>
      </w:r>
      <w:r>
        <w:t>JavaScript</w:t>
      </w:r>
      <w:r>
        <w:rPr>
          <w:spacing w:val="31"/>
        </w:rPr>
        <w:t xml:space="preserve"> </w:t>
      </w:r>
      <w:r>
        <w:t>files</w:t>
      </w:r>
      <w:r>
        <w:rPr>
          <w:spacing w:val="31"/>
        </w:rPr>
        <w:t xml:space="preserve"> </w:t>
      </w:r>
      <w:r>
        <w:t>being</w:t>
      </w:r>
      <w:r>
        <w:rPr>
          <w:spacing w:val="32"/>
        </w:rPr>
        <w:t xml:space="preserve"> </w:t>
      </w:r>
      <w:r>
        <w:t>run</w:t>
      </w:r>
      <w:r>
        <w:rPr>
          <w:spacing w:val="32"/>
        </w:rPr>
        <w:t xml:space="preserve"> </w:t>
      </w:r>
      <w:r>
        <w:t>in</w:t>
      </w:r>
      <w:r>
        <w:rPr>
          <w:spacing w:val="32"/>
        </w:rPr>
        <w:t xml:space="preserve"> </w:t>
      </w:r>
      <w:r>
        <w:t>this manner differ from vanilla JavaScript files being run in a web browser. This is mostly due to Node.js adhering to CommonJS. With CommonJS, functionality is exported</w:t>
      </w:r>
      <w:r>
        <w:rPr>
          <w:spacing w:val="31"/>
        </w:rPr>
        <w:t xml:space="preserve"> </w:t>
      </w:r>
      <w:r>
        <w:t>by</w:t>
      </w:r>
      <w:r>
        <w:rPr>
          <w:spacing w:val="31"/>
        </w:rPr>
        <w:t xml:space="preserve"> </w:t>
      </w:r>
      <w:r>
        <w:t>the</w:t>
      </w:r>
      <w:r>
        <w:rPr>
          <w:spacing w:val="30"/>
        </w:rPr>
        <w:t xml:space="preserve"> </w:t>
      </w:r>
      <w:r>
        <w:t>use</w:t>
      </w:r>
      <w:r>
        <w:rPr>
          <w:spacing w:val="30"/>
        </w:rPr>
        <w:t xml:space="preserve"> </w:t>
      </w:r>
      <w:r>
        <w:t>of</w:t>
      </w:r>
      <w:r>
        <w:rPr>
          <w:spacing w:val="30"/>
        </w:rPr>
        <w:t xml:space="preserve"> </w:t>
      </w:r>
      <w:r>
        <w:t>an</w:t>
      </w:r>
      <w:r>
        <w:rPr>
          <w:spacing w:val="31"/>
        </w:rPr>
        <w:t xml:space="preserve"> </w:t>
      </w:r>
      <w:r>
        <w:t>object</w:t>
      </w:r>
      <w:r>
        <w:rPr>
          <w:spacing w:val="30"/>
        </w:rPr>
        <w:t xml:space="preserve"> </w:t>
      </w:r>
      <w:r>
        <w:t>named</w:t>
      </w:r>
      <w:r>
        <w:rPr>
          <w:spacing w:val="30"/>
        </w:rPr>
        <w:t xml:space="preserve"> </w:t>
      </w:r>
      <w:r>
        <w:rPr>
          <w:rFonts w:ascii="MingLiU_HKSCS"/>
        </w:rPr>
        <w:t>exports</w:t>
      </w:r>
      <w:r>
        <w:t>,</w:t>
      </w:r>
      <w:r>
        <w:rPr>
          <w:spacing w:val="31"/>
        </w:rPr>
        <w:t xml:space="preserve"> </w:t>
      </w:r>
      <w:r>
        <w:t>and</w:t>
      </w:r>
      <w:r>
        <w:rPr>
          <w:spacing w:val="31"/>
        </w:rPr>
        <w:t xml:space="preserve"> </w:t>
      </w:r>
      <w:r>
        <w:t>functionality</w:t>
      </w:r>
      <w:r>
        <w:rPr>
          <w:spacing w:val="31"/>
        </w:rPr>
        <w:t xml:space="preserve"> </w:t>
      </w:r>
      <w:r>
        <w:t>is</w:t>
      </w:r>
      <w:r>
        <w:rPr>
          <w:spacing w:val="30"/>
        </w:rPr>
        <w:t xml:space="preserve"> </w:t>
      </w:r>
      <w:r>
        <w:t>imported</w:t>
      </w:r>
    </w:p>
    <w:p>
      <w:pPr>
        <w:pStyle w:val="9"/>
        <w:spacing w:line="326" w:lineRule="exact"/>
      </w:pPr>
      <w:r>
        <w:t>using</w:t>
      </w:r>
      <w:r>
        <w:rPr>
          <w:spacing w:val="10"/>
        </w:rPr>
        <w:t xml:space="preserve"> </w:t>
      </w:r>
      <w:r>
        <w:t>a</w:t>
      </w:r>
      <w:r>
        <w:rPr>
          <w:spacing w:val="9"/>
        </w:rPr>
        <w:t xml:space="preserve"> </w:t>
      </w:r>
      <w:r>
        <w:t>function</w:t>
      </w:r>
      <w:r>
        <w:rPr>
          <w:spacing w:val="11"/>
        </w:rPr>
        <w:t xml:space="preserve"> </w:t>
      </w:r>
      <w:r>
        <w:t>na</w:t>
      </w:r>
      <w:bookmarkStart w:id="1002" w:name="_bookmark964"/>
      <w:bookmarkEnd w:id="1002"/>
      <w:r>
        <w:t>med</w:t>
      </w:r>
      <w:r>
        <w:rPr>
          <w:spacing w:val="9"/>
        </w:rPr>
        <w:t xml:space="preserve"> </w:t>
      </w:r>
      <w:r>
        <w:rPr>
          <w:rFonts w:ascii="MingLiU_HKSCS"/>
        </w:rPr>
        <w:t>require</w:t>
      </w:r>
      <w:r>
        <w:t>.</w:t>
      </w:r>
      <w:r>
        <w:rPr>
          <w:spacing w:val="10"/>
        </w:rPr>
        <w:t xml:space="preserve"> </w:t>
      </w:r>
      <w:r>
        <w:t>Neither</w:t>
      </w:r>
      <w:r>
        <w:rPr>
          <w:spacing w:val="10"/>
        </w:rPr>
        <w:t xml:space="preserve"> </w:t>
      </w:r>
      <w:r>
        <w:t>of</w:t>
      </w:r>
      <w:r>
        <w:rPr>
          <w:spacing w:val="9"/>
        </w:rPr>
        <w:t xml:space="preserve"> </w:t>
      </w:r>
      <w:r>
        <w:t>these</w:t>
      </w:r>
      <w:r>
        <w:rPr>
          <w:spacing w:val="9"/>
        </w:rPr>
        <w:t xml:space="preserve"> </w:t>
      </w:r>
      <w:r>
        <w:t>features</w:t>
      </w:r>
      <w:r>
        <w:rPr>
          <w:spacing w:val="9"/>
        </w:rPr>
        <w:t xml:space="preserve"> </w:t>
      </w:r>
      <w:r>
        <w:t>are</w:t>
      </w:r>
      <w:r>
        <w:rPr>
          <w:spacing w:val="10"/>
        </w:rPr>
        <w:t xml:space="preserve"> </w:t>
      </w:r>
      <w:r>
        <w:t>a</w:t>
      </w:r>
      <w:r>
        <w:rPr>
          <w:spacing w:val="9"/>
        </w:rPr>
        <w:t xml:space="preserve"> </w:t>
      </w:r>
      <w:r>
        <w:t>core</w:t>
      </w:r>
      <w:r>
        <w:rPr>
          <w:spacing w:val="9"/>
        </w:rPr>
        <w:t xml:space="preserve"> </w:t>
      </w:r>
      <w:r>
        <w:t>part</w:t>
      </w:r>
      <w:r>
        <w:rPr>
          <w:spacing w:val="9"/>
        </w:rPr>
        <w:t xml:space="preserve"> </w:t>
      </w:r>
      <w:r>
        <w:t>of</w:t>
      </w:r>
      <w:r>
        <w:rPr>
          <w:spacing w:val="10"/>
        </w:rPr>
        <w:t xml:space="preserve"> </w:t>
      </w:r>
      <w:r>
        <w:rPr>
          <w:spacing w:val="-5"/>
        </w:rPr>
        <w:t>the</w:t>
      </w:r>
    </w:p>
    <w:p>
      <w:pPr>
        <w:pStyle w:val="9"/>
        <w:spacing w:line="374" w:lineRule="auto"/>
        <w:ind w:right="856"/>
      </w:pPr>
      <w:r>
        <w:t>JavaScript</w:t>
      </w:r>
      <w:r>
        <w:rPr>
          <w:spacing w:val="40"/>
        </w:rPr>
        <w:t xml:space="preserve"> </w:t>
      </w:r>
      <w:r>
        <w:t>language</w:t>
      </w:r>
      <w:r>
        <w:fldChar w:fldCharType="begin"/>
      </w:r>
      <w:r>
        <w:instrText xml:space="preserve"> HYPERLINK \l "_bookmark1013" </w:instrText>
      </w:r>
      <w:r>
        <w:fldChar w:fldCharType="separate"/>
      </w:r>
      <w:r>
        <w:rPr>
          <w:rFonts w:ascii="Arial"/>
          <w:color w:val="8E0011"/>
          <w:vertAlign w:val="superscript"/>
        </w:rPr>
        <w:t>4</w:t>
      </w:r>
      <w:r>
        <w:rPr>
          <w:rFonts w:ascii="Arial"/>
          <w:color w:val="8E0011"/>
          <w:vertAlign w:val="superscript"/>
        </w:rPr>
        <w:fldChar w:fldCharType="end"/>
      </w:r>
      <w:r>
        <w:rPr>
          <w:rFonts w:ascii="Arial"/>
          <w:color w:val="8E0011"/>
          <w:vertAlign w:val="baseline"/>
        </w:rPr>
        <w:t xml:space="preserve"> </w:t>
      </w:r>
      <w:r>
        <w:rPr>
          <w:vertAlign w:val="baseline"/>
        </w:rPr>
        <w:t>and</w:t>
      </w:r>
      <w:r>
        <w:rPr>
          <w:spacing w:val="40"/>
          <w:vertAlign w:val="baseline"/>
        </w:rPr>
        <w:t xml:space="preserve"> </w:t>
      </w:r>
      <w:r>
        <w:rPr>
          <w:vertAlign w:val="baseline"/>
        </w:rPr>
        <w:t>are</w:t>
      </w:r>
      <w:r>
        <w:rPr>
          <w:spacing w:val="40"/>
          <w:vertAlign w:val="baseline"/>
        </w:rPr>
        <w:t xml:space="preserve"> </w:t>
      </w:r>
      <w:r>
        <w:rPr>
          <w:vertAlign w:val="baseline"/>
        </w:rPr>
        <w:t>instead</w:t>
      </w:r>
      <w:r>
        <w:rPr>
          <w:spacing w:val="40"/>
          <w:vertAlign w:val="baseline"/>
        </w:rPr>
        <w:t xml:space="preserve"> </w:t>
      </w:r>
      <w:r>
        <w:rPr>
          <w:vertAlign w:val="baseline"/>
        </w:rPr>
        <w:t>introduced</w:t>
      </w:r>
      <w:r>
        <w:rPr>
          <w:spacing w:val="40"/>
          <w:vertAlign w:val="baseline"/>
        </w:rPr>
        <w:t xml:space="preserve"> </w:t>
      </w:r>
      <w:r>
        <w:rPr>
          <w:vertAlign w:val="baseline"/>
        </w:rPr>
        <w:t>by</w:t>
      </w:r>
      <w:r>
        <w:rPr>
          <w:spacing w:val="40"/>
          <w:vertAlign w:val="baseline"/>
        </w:rPr>
        <w:t xml:space="preserve"> </w:t>
      </w:r>
      <w:r>
        <w:rPr>
          <w:vertAlign w:val="baseline"/>
        </w:rPr>
        <w:t>the</w:t>
      </w:r>
      <w:r>
        <w:rPr>
          <w:spacing w:val="40"/>
          <w:vertAlign w:val="baseline"/>
        </w:rPr>
        <w:t xml:space="preserve"> </w:t>
      </w:r>
      <w:r>
        <w:rPr>
          <w:vertAlign w:val="baseline"/>
        </w:rPr>
        <w:t>Node.js</w:t>
      </w:r>
      <w:r>
        <w:rPr>
          <w:spacing w:val="40"/>
          <w:vertAlign w:val="baseline"/>
        </w:rPr>
        <w:t xml:space="preserve"> </w:t>
      </w:r>
      <w:r>
        <w:rPr>
          <w:vertAlign w:val="baseline"/>
        </w:rPr>
        <w:t>runtime. Another</w:t>
      </w:r>
      <w:r>
        <w:rPr>
          <w:spacing w:val="20"/>
          <w:vertAlign w:val="baseline"/>
        </w:rPr>
        <w:t xml:space="preserve"> </w:t>
      </w:r>
      <w:r>
        <w:rPr>
          <w:vertAlign w:val="baseline"/>
        </w:rPr>
        <w:t>thing</w:t>
      </w:r>
      <w:r>
        <w:rPr>
          <w:spacing w:val="21"/>
          <w:vertAlign w:val="baseline"/>
        </w:rPr>
        <w:t xml:space="preserve"> </w:t>
      </w:r>
      <w:r>
        <w:rPr>
          <w:vertAlign w:val="baseline"/>
        </w:rPr>
        <w:t>that</w:t>
      </w:r>
      <w:r>
        <w:rPr>
          <w:spacing w:val="20"/>
          <w:vertAlign w:val="baseline"/>
        </w:rPr>
        <w:t xml:space="preserve"> </w:t>
      </w:r>
      <w:r>
        <w:rPr>
          <w:vertAlign w:val="baseline"/>
        </w:rPr>
        <w:t>makes</w:t>
      </w:r>
      <w:r>
        <w:rPr>
          <w:spacing w:val="20"/>
          <w:vertAlign w:val="baseline"/>
        </w:rPr>
        <w:t xml:space="preserve"> </w:t>
      </w:r>
      <w:r>
        <w:rPr>
          <w:vertAlign w:val="baseline"/>
        </w:rPr>
        <w:t>Node.js</w:t>
      </w:r>
      <w:r>
        <w:rPr>
          <w:spacing w:val="20"/>
          <w:vertAlign w:val="baseline"/>
        </w:rPr>
        <w:t xml:space="preserve"> </w:t>
      </w:r>
      <w:r>
        <w:rPr>
          <w:vertAlign w:val="baseline"/>
        </w:rPr>
        <w:t>modules</w:t>
      </w:r>
      <w:r>
        <w:rPr>
          <w:spacing w:val="20"/>
          <w:vertAlign w:val="baseline"/>
        </w:rPr>
        <w:t xml:space="preserve"> </w:t>
      </w:r>
      <w:r>
        <w:rPr>
          <w:vertAlign w:val="baseline"/>
        </w:rPr>
        <w:t>different</w:t>
      </w:r>
      <w:r>
        <w:rPr>
          <w:spacing w:val="20"/>
          <w:vertAlign w:val="baseline"/>
        </w:rPr>
        <w:t xml:space="preserve"> </w:t>
      </w:r>
      <w:r>
        <w:rPr>
          <w:vertAlign w:val="baseline"/>
        </w:rPr>
        <w:t>from</w:t>
      </w:r>
      <w:r>
        <w:rPr>
          <w:spacing w:val="20"/>
          <w:vertAlign w:val="baseline"/>
        </w:rPr>
        <w:t xml:space="preserve"> </w:t>
      </w:r>
      <w:r>
        <w:rPr>
          <w:vertAlign w:val="baseline"/>
        </w:rPr>
        <w:t>browser</w:t>
      </w:r>
      <w:r>
        <w:rPr>
          <w:spacing w:val="20"/>
          <w:vertAlign w:val="baseline"/>
        </w:rPr>
        <w:t xml:space="preserve"> </w:t>
      </w:r>
      <w:r>
        <w:rPr>
          <w:vertAlign w:val="baseline"/>
        </w:rPr>
        <w:t>JavaScript</w:t>
      </w:r>
      <w:r>
        <w:rPr>
          <w:spacing w:val="20"/>
          <w:vertAlign w:val="baseline"/>
        </w:rPr>
        <w:t xml:space="preserve"> </w:t>
      </w:r>
      <w:r>
        <w:rPr>
          <w:vertAlign w:val="baseline"/>
        </w:rPr>
        <w:t>is</w:t>
      </w:r>
    </w:p>
    <w:p>
      <w:pPr>
        <w:spacing w:after="0" w:line="374" w:lineRule="auto"/>
        <w:sectPr>
          <w:pgSz w:w="12240" w:h="15840"/>
          <w:pgMar w:top="1380" w:right="700" w:bottom="280" w:left="680" w:header="720" w:footer="720" w:gutter="0"/>
          <w:cols w:space="720" w:num="1"/>
        </w:sectPr>
      </w:pPr>
    </w:p>
    <w:p>
      <w:pPr>
        <w:pStyle w:val="9"/>
        <w:spacing w:before="62" w:line="264" w:lineRule="auto"/>
        <w:ind w:right="1085"/>
      </w:pPr>
      <w:r>
        <w:t xml:space="preserve">that if you declare a variable first thing in a JavaScript file, such as </w:t>
      </w:r>
      <w:r>
        <w:rPr>
          <w:rFonts w:ascii="MingLiU_HKSCS" w:hAnsi="MingLiU_HKSCS"/>
        </w:rPr>
        <w:t xml:space="preserve">var foo = </w:t>
      </w:r>
      <w:r>
        <w:rPr>
          <w:rFonts w:ascii="Arial" w:hAnsi="Arial"/>
          <w:i/>
        </w:rPr>
        <w:t>bar</w:t>
      </w:r>
      <w:r>
        <w:t>, that value won’t become a global variable. Instead, it will only be</w:t>
      </w:r>
      <w:r>
        <w:rPr>
          <w:spacing w:val="40"/>
        </w:rPr>
        <w:t xml:space="preserve"> </w:t>
      </w:r>
      <w:r>
        <w:t>accessible in the current file. The reason Node.js modules work this way is because Node.js automatically wraps each JavaScript file in the following function declaration:</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z w:val="21"/>
        </w:rPr>
        <w:t>(</w:t>
      </w:r>
      <w:r>
        <w:rPr>
          <w:rFonts w:ascii="MingLiU_HKSCS"/>
          <w:color w:val="006699"/>
          <w:sz w:val="21"/>
        </w:rPr>
        <w:t>function</w:t>
      </w:r>
      <w:r>
        <w:rPr>
          <w:rFonts w:ascii="MingLiU_HKSCS"/>
          <w:sz w:val="21"/>
        </w:rPr>
        <w:t>(</w:t>
      </w:r>
      <w:r>
        <w:rPr>
          <w:rFonts w:ascii="MingLiU_HKSCS"/>
          <w:color w:val="000087"/>
          <w:sz w:val="21"/>
        </w:rPr>
        <w:t>exports</w:t>
      </w:r>
      <w:r>
        <w:rPr>
          <w:rFonts w:ascii="MingLiU_HKSCS"/>
          <w:sz w:val="21"/>
        </w:rPr>
        <w:t>,</w:t>
      </w:r>
      <w:r>
        <w:rPr>
          <w:rFonts w:ascii="MingLiU_HKSCS"/>
          <w:spacing w:val="14"/>
          <w:sz w:val="21"/>
        </w:rPr>
        <w:t xml:space="preserve"> </w:t>
      </w:r>
      <w:r>
        <w:rPr>
          <w:rFonts w:ascii="MingLiU_HKSCS"/>
          <w:color w:val="000087"/>
          <w:sz w:val="21"/>
        </w:rPr>
        <w:t>require</w:t>
      </w:r>
      <w:r>
        <w:rPr>
          <w:rFonts w:ascii="MingLiU_HKSCS"/>
          <w:sz w:val="21"/>
        </w:rPr>
        <w:t>,</w:t>
      </w:r>
      <w:r>
        <w:rPr>
          <w:rFonts w:ascii="MingLiU_HKSCS"/>
          <w:spacing w:val="15"/>
          <w:sz w:val="21"/>
        </w:rPr>
        <w:t xml:space="preserve"> </w:t>
      </w:r>
      <w:r>
        <w:rPr>
          <w:rFonts w:ascii="MingLiU_HKSCS"/>
          <w:color w:val="000087"/>
          <w:sz w:val="21"/>
        </w:rPr>
        <w:t>module</w:t>
      </w:r>
      <w:r>
        <w:rPr>
          <w:rFonts w:ascii="MingLiU_HKSCS"/>
          <w:sz w:val="21"/>
        </w:rPr>
        <w:t>,</w:t>
      </w:r>
      <w:r>
        <w:rPr>
          <w:rFonts w:ascii="MingLiU_HKSCS"/>
          <w:spacing w:val="15"/>
          <w:sz w:val="21"/>
        </w:rPr>
        <w:t xml:space="preserve"> </w:t>
      </w:r>
      <w:r>
        <w:rPr>
          <w:color w:val="000087"/>
          <w:spacing w:val="66"/>
          <w:sz w:val="21"/>
          <w:u w:val="single" w:color="000086"/>
        </w:rPr>
        <w:t xml:space="preserve">  </w:t>
      </w:r>
      <w:r>
        <w:rPr>
          <w:rFonts w:ascii="MingLiU_HKSCS"/>
          <w:color w:val="000087"/>
          <w:sz w:val="21"/>
        </w:rPr>
        <w:t>filename</w:t>
      </w:r>
      <w:r>
        <w:rPr>
          <w:rFonts w:ascii="MingLiU_HKSCS"/>
          <w:sz w:val="21"/>
        </w:rPr>
        <w:t>,</w:t>
      </w:r>
      <w:r>
        <w:rPr>
          <w:rFonts w:ascii="MingLiU_HKSCS"/>
          <w:spacing w:val="15"/>
          <w:sz w:val="21"/>
        </w:rPr>
        <w:t xml:space="preserve"> </w:t>
      </w:r>
      <w:r>
        <w:rPr>
          <w:color w:val="000087"/>
          <w:spacing w:val="66"/>
          <w:sz w:val="21"/>
          <w:u w:val="single" w:color="000086"/>
        </w:rPr>
        <w:t xml:space="preserve">  </w:t>
      </w:r>
      <w:r>
        <w:rPr>
          <w:rFonts w:ascii="MingLiU_HKSCS"/>
          <w:color w:val="000087"/>
          <w:sz w:val="21"/>
        </w:rPr>
        <w:t>dirname</w:t>
      </w:r>
      <w:r>
        <w:rPr>
          <w:rFonts w:ascii="MingLiU_HKSCS"/>
          <w:sz w:val="21"/>
        </w:rPr>
        <w:t>)</w:t>
      </w:r>
      <w:r>
        <w:rPr>
          <w:rFonts w:ascii="MingLiU_HKSCS"/>
          <w:spacing w:val="16"/>
          <w:sz w:val="21"/>
        </w:rPr>
        <w:t xml:space="preserve"> </w:t>
      </w:r>
      <w:r>
        <w:rPr>
          <w:rFonts w:ascii="MingLiU_HKSCS"/>
          <w:spacing w:val="-10"/>
          <w:sz w:val="21"/>
        </w:rPr>
        <w:t>{</w:t>
      </w:r>
    </w:p>
    <w:p>
      <w:pPr>
        <w:spacing w:before="0" w:line="259" w:lineRule="exact"/>
        <w:ind w:left="1047"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File</w:t>
      </w:r>
      <w:r>
        <w:rPr>
          <w:rFonts w:ascii="MingLiU_HKSCS"/>
          <w:color w:val="34576B"/>
          <w:spacing w:val="11"/>
          <w:sz w:val="21"/>
        </w:rPr>
        <w:t xml:space="preserve"> </w:t>
      </w:r>
      <w:r>
        <w:rPr>
          <w:rFonts w:ascii="MingLiU_HKSCS"/>
          <w:color w:val="34576B"/>
          <w:sz w:val="21"/>
        </w:rPr>
        <w:t>contents</w:t>
      </w:r>
      <w:r>
        <w:rPr>
          <w:rFonts w:ascii="MingLiU_HKSCS"/>
          <w:color w:val="34576B"/>
          <w:spacing w:val="12"/>
          <w:sz w:val="21"/>
        </w:rPr>
        <w:t xml:space="preserve"> </w:t>
      </w:r>
      <w:r>
        <w:rPr>
          <w:rFonts w:ascii="MingLiU_HKSCS"/>
          <w:color w:val="34576B"/>
          <w:sz w:val="21"/>
        </w:rPr>
        <w:t>go</w:t>
      </w:r>
      <w:r>
        <w:rPr>
          <w:rFonts w:ascii="MingLiU_HKSCS"/>
          <w:color w:val="34576B"/>
          <w:spacing w:val="11"/>
          <w:sz w:val="21"/>
        </w:rPr>
        <w:t xml:space="preserve"> </w:t>
      </w:r>
      <w:r>
        <w:rPr>
          <w:rFonts w:ascii="MingLiU_HKSCS"/>
          <w:color w:val="34576B"/>
          <w:spacing w:val="-4"/>
          <w:sz w:val="21"/>
        </w:rPr>
        <w:t>here</w:t>
      </w:r>
    </w:p>
    <w:p>
      <w:pPr>
        <w:spacing w:before="0" w:line="276" w:lineRule="exact"/>
        <w:ind w:left="1047"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tabs>
          <w:tab w:val="left" w:pos="4214"/>
          <w:tab w:val="left" w:pos="6211"/>
        </w:tabs>
        <w:spacing w:line="256" w:lineRule="auto"/>
        <w:ind w:right="951"/>
      </w:pPr>
      <w:r>
        <w:t xml:space="preserve">This </w:t>
      </w:r>
      <w:r>
        <w:fldChar w:fldCharType="begin"/>
      </w:r>
      <w:r>
        <w:instrText xml:space="preserve"> HYPERLINK "https://nodejs.org/api/modules.html#modules_the_module_wrapper" \h </w:instrText>
      </w:r>
      <w:r>
        <w:fldChar w:fldCharType="separate"/>
      </w:r>
      <w:r>
        <w:rPr>
          <w:color w:val="8E0011"/>
        </w:rPr>
        <w:t>wrapper</w:t>
      </w:r>
      <w:r>
        <w:rPr>
          <w:color w:val="8E0011"/>
        </w:rPr>
        <w:fldChar w:fldCharType="end"/>
      </w:r>
      <w:r>
        <w:rPr>
          <w:color w:val="8E0011"/>
        </w:rPr>
        <w:t xml:space="preserve"> </w:t>
      </w:r>
      <w:r>
        <w:t xml:space="preserve">makes a few things convenient for application developers. Most importantly, it provides </w:t>
      </w:r>
      <w:r>
        <w:rPr>
          <w:rFonts w:ascii="MingLiU_HKSCS"/>
        </w:rPr>
        <w:t>exports</w:t>
      </w:r>
      <w:r>
        <w:rPr>
          <w:rFonts w:ascii="MingLiU_HKSCS"/>
          <w:spacing w:val="-38"/>
        </w:rPr>
        <w:t xml:space="preserve"> </w:t>
      </w:r>
      <w:r>
        <w:t xml:space="preserve">and </w:t>
      </w:r>
      <w:r>
        <w:rPr>
          <w:rFonts w:ascii="MingLiU_HKSCS"/>
        </w:rPr>
        <w:t>require</w:t>
      </w:r>
      <w:r>
        <w:t>, which are required by the CommonJS</w:t>
      </w:r>
      <w:r>
        <w:rPr>
          <w:spacing w:val="23"/>
        </w:rPr>
        <w:t xml:space="preserve"> </w:t>
      </w:r>
      <w:r>
        <w:t>standard.</w:t>
      </w:r>
      <w:r>
        <w:rPr>
          <w:spacing w:val="24"/>
        </w:rPr>
        <w:t xml:space="preserve"> </w:t>
      </w:r>
      <w:r>
        <w:t>Both</w:t>
      </w:r>
      <w:r>
        <w:rPr>
          <w:spacing w:val="23"/>
        </w:rPr>
        <w:t xml:space="preserve"> </w:t>
      </w:r>
      <w:r>
        <w:rPr>
          <w:u w:val="thick"/>
        </w:rPr>
        <w:tab/>
      </w:r>
      <w:r>
        <w:rPr>
          <w:rFonts w:ascii="MingLiU_HKSCS"/>
        </w:rPr>
        <w:t>filename</w:t>
      </w:r>
      <w:r>
        <w:rPr>
          <w:rFonts w:ascii="MingLiU_HKSCS"/>
          <w:spacing w:val="-46"/>
        </w:rPr>
        <w:t xml:space="preserve"> </w:t>
      </w:r>
      <w:r>
        <w:t xml:space="preserve">and </w:t>
      </w:r>
      <w:r>
        <w:rPr>
          <w:u w:val="thick"/>
        </w:rPr>
        <w:tab/>
      </w:r>
      <w:r>
        <w:rPr>
          <w:rFonts w:ascii="MingLiU_HKSCS"/>
        </w:rPr>
        <w:t>dirname</w:t>
      </w:r>
      <w:r>
        <w:rPr>
          <w:rFonts w:ascii="MingLiU_HKSCS"/>
          <w:spacing w:val="-60"/>
        </w:rPr>
        <w:t xml:space="preserve"> </w:t>
      </w:r>
      <w:r>
        <w:t>are</w:t>
      </w:r>
      <w:r>
        <w:rPr>
          <w:spacing w:val="10"/>
        </w:rPr>
        <w:t xml:space="preserve"> </w:t>
      </w:r>
      <w:r>
        <w:t>strings</w:t>
      </w:r>
      <w:r>
        <w:rPr>
          <w:spacing w:val="10"/>
        </w:rPr>
        <w:t xml:space="preserve"> </w:t>
      </w:r>
      <w:r>
        <w:t>that</w:t>
      </w:r>
      <w:r>
        <w:rPr>
          <w:spacing w:val="10"/>
        </w:rPr>
        <w:t xml:space="preserve"> </w:t>
      </w:r>
      <w:r>
        <w:t>make</w:t>
      </w:r>
      <w:r>
        <w:rPr>
          <w:spacing w:val="10"/>
        </w:rPr>
        <w:t xml:space="preserve"> </w:t>
      </w:r>
      <w:r>
        <w:rPr>
          <w:spacing w:val="-5"/>
        </w:rPr>
        <w:t>it</w:t>
      </w:r>
    </w:p>
    <w:p>
      <w:pPr>
        <w:pStyle w:val="9"/>
        <w:spacing w:line="277" w:lineRule="exact"/>
      </w:pPr>
      <w:r>
        <w:t>convenient</w:t>
      </w:r>
      <w:r>
        <w:rPr>
          <w:spacing w:val="10"/>
        </w:rPr>
        <w:t xml:space="preserve"> </w:t>
      </w:r>
      <w:r>
        <w:t>to</w:t>
      </w:r>
      <w:r>
        <w:rPr>
          <w:spacing w:val="11"/>
        </w:rPr>
        <w:t xml:space="preserve"> </w:t>
      </w:r>
      <w:r>
        <w:t>know</w:t>
      </w:r>
      <w:r>
        <w:rPr>
          <w:spacing w:val="10"/>
        </w:rPr>
        <w:t xml:space="preserve"> </w:t>
      </w:r>
      <w:r>
        <w:t>where</w:t>
      </w:r>
      <w:r>
        <w:rPr>
          <w:spacing w:val="10"/>
        </w:rPr>
        <w:t xml:space="preserve"> </w:t>
      </w:r>
      <w:r>
        <w:t>your</w:t>
      </w:r>
      <w:r>
        <w:rPr>
          <w:spacing w:val="10"/>
        </w:rPr>
        <w:t xml:space="preserve"> </w:t>
      </w:r>
      <w:r>
        <w:t>file</w:t>
      </w:r>
      <w:r>
        <w:rPr>
          <w:spacing w:val="11"/>
        </w:rPr>
        <w:t xml:space="preserve"> </w:t>
      </w:r>
      <w:r>
        <w:t>is</w:t>
      </w:r>
      <w:r>
        <w:rPr>
          <w:spacing w:val="10"/>
        </w:rPr>
        <w:t xml:space="preserve"> </w:t>
      </w:r>
      <w:r>
        <w:t>located.</w:t>
      </w:r>
      <w:r>
        <w:rPr>
          <w:spacing w:val="11"/>
        </w:rPr>
        <w:t xml:space="preserve"> </w:t>
      </w:r>
      <w:r>
        <w:t>Both</w:t>
      </w:r>
      <w:r>
        <w:rPr>
          <w:spacing w:val="11"/>
        </w:rPr>
        <w:t xml:space="preserve"> </w:t>
      </w:r>
      <w:r>
        <w:t>of</w:t>
      </w:r>
      <w:r>
        <w:rPr>
          <w:spacing w:val="10"/>
        </w:rPr>
        <w:t xml:space="preserve"> </w:t>
      </w:r>
      <w:r>
        <w:t>them</w:t>
      </w:r>
      <w:r>
        <w:rPr>
          <w:spacing w:val="11"/>
        </w:rPr>
        <w:t xml:space="preserve"> </w:t>
      </w:r>
      <w:r>
        <w:t>are</w:t>
      </w:r>
      <w:r>
        <w:rPr>
          <w:spacing w:val="10"/>
        </w:rPr>
        <w:t xml:space="preserve"> </w:t>
      </w:r>
      <w:r>
        <w:t>absolute</w:t>
      </w:r>
      <w:r>
        <w:rPr>
          <w:spacing w:val="10"/>
        </w:rPr>
        <w:t xml:space="preserve"> </w:t>
      </w:r>
      <w:r>
        <w:rPr>
          <w:spacing w:val="-2"/>
        </w:rPr>
        <w:t>paths.</w:t>
      </w:r>
    </w:p>
    <w:p>
      <w:pPr>
        <w:pStyle w:val="9"/>
        <w:spacing w:before="48" w:line="249" w:lineRule="auto"/>
        <w:ind w:right="968"/>
      </w:pPr>
      <w:r>
        <w:t xml:space="preserve">The </w:t>
      </w:r>
      <w:r>
        <w:rPr>
          <w:rFonts w:ascii="MingLiU_HKSCS"/>
        </w:rPr>
        <w:t>require</w:t>
      </w:r>
      <w:r>
        <w:rPr>
          <w:rFonts w:ascii="MingLiU_HKSCS"/>
          <w:spacing w:val="-42"/>
        </w:rPr>
        <w:t xml:space="preserve"> </w:t>
      </w:r>
      <w:r>
        <w:t>function is also an object with several properties attached to it.</w:t>
      </w:r>
      <w:r>
        <w:rPr>
          <w:spacing w:val="80"/>
        </w:rPr>
        <w:t xml:space="preserve"> </w:t>
      </w:r>
      <w:r>
        <w:t xml:space="preserve">Note that Node.js also removes the shebang line, if present, before wrapping the </w:t>
      </w:r>
      <w:r>
        <w:rPr>
          <w:spacing w:val="-2"/>
        </w:rPr>
        <w:t>file.</w:t>
      </w:r>
    </w:p>
    <w:p>
      <w:pPr>
        <w:pStyle w:val="9"/>
        <w:tabs>
          <w:tab w:val="left" w:pos="2916"/>
          <w:tab w:val="left" w:pos="5472"/>
        </w:tabs>
        <w:spacing w:before="179" w:line="237" w:lineRule="auto"/>
        <w:ind w:right="968"/>
      </w:pPr>
      <w:r>
        <w:t xml:space="preserve">The </w:t>
      </w:r>
      <w:r>
        <w:rPr>
          <w:rFonts w:ascii="MingLiU_HKSCS"/>
        </w:rPr>
        <w:t>module</w:t>
      </w:r>
      <w:r>
        <w:rPr>
          <w:rFonts w:ascii="MingLiU_HKSCS"/>
          <w:spacing w:val="-54"/>
        </w:rPr>
        <w:t xml:space="preserve"> </w:t>
      </w:r>
      <w:r>
        <w:t xml:space="preserve">object contains </w:t>
      </w:r>
      <w:bookmarkStart w:id="1003" w:name="_bookmark965"/>
      <w:bookmarkEnd w:id="1003"/>
      <w:r>
        <w:t xml:space="preserve">several properties as well and is used to describe the current Node.js module. The </w:t>
      </w:r>
      <w:r>
        <w:rPr>
          <w:rFonts w:ascii="MingLiU_HKSCS"/>
        </w:rPr>
        <w:t>exports</w:t>
      </w:r>
      <w:r>
        <w:rPr>
          <w:rFonts w:ascii="MingLiU_HKSCS"/>
          <w:spacing w:val="-41"/>
        </w:rPr>
        <w:t xml:space="preserve"> </w:t>
      </w:r>
      <w:r>
        <w:t>function wrapper argument is a reference</w:t>
      </w:r>
      <w:r>
        <w:rPr>
          <w:spacing w:val="80"/>
        </w:rPr>
        <w:t xml:space="preserve"> </w:t>
      </w:r>
      <w:r>
        <w:t xml:space="preserve">to the </w:t>
      </w:r>
      <w:r>
        <w:rPr>
          <w:rFonts w:ascii="MingLiU_HKSCS"/>
        </w:rPr>
        <w:t>module.exports</w:t>
      </w:r>
      <w:r>
        <w:rPr>
          <w:rFonts w:ascii="MingLiU_HKSCS"/>
          <w:spacing w:val="-6"/>
        </w:rPr>
        <w:t xml:space="preserve"> </w:t>
      </w:r>
      <w:r>
        <w:t xml:space="preserve">property. The </w:t>
      </w:r>
      <w:r>
        <w:rPr>
          <w:u w:val="thick"/>
        </w:rPr>
        <w:tab/>
      </w:r>
      <w:r>
        <w:rPr>
          <w:rFonts w:ascii="MingLiU_HKSCS"/>
        </w:rPr>
        <w:t>filename</w:t>
      </w:r>
      <w:r>
        <w:rPr>
          <w:rFonts w:ascii="MingLiU_HKSCS"/>
          <w:spacing w:val="-9"/>
        </w:rPr>
        <w:t xml:space="preserve"> </w:t>
      </w:r>
      <w:r>
        <w:t xml:space="preserve">variable is a convenient reference to </w:t>
      </w:r>
      <w:r>
        <w:rPr>
          <w:rFonts w:ascii="MingLiU_HKSCS"/>
        </w:rPr>
        <w:t>module.filename</w:t>
      </w:r>
      <w:r>
        <w:t xml:space="preserve">, while </w:t>
      </w:r>
      <w:r>
        <w:rPr>
          <w:u w:val="thick"/>
        </w:rPr>
        <w:tab/>
      </w:r>
      <w:r>
        <w:rPr>
          <w:spacing w:val="-27"/>
          <w:u w:val="thick"/>
        </w:rPr>
        <w:t xml:space="preserve"> </w:t>
      </w:r>
      <w:r>
        <w:rPr>
          <w:rFonts w:ascii="MingLiU_HKSCS"/>
        </w:rPr>
        <w:t>dirname</w:t>
      </w:r>
      <w:r>
        <w:rPr>
          <w:rFonts w:ascii="MingLiU_HKSCS"/>
          <w:spacing w:val="-16"/>
        </w:rPr>
        <w:t xml:space="preserve"> </w:t>
      </w:r>
      <w:r>
        <w:t xml:space="preserve">is a convenience for </w:t>
      </w:r>
      <w:r>
        <w:rPr>
          <w:rFonts w:ascii="MingLiU_HKSCS"/>
          <w:spacing w:val="-2"/>
        </w:rPr>
        <w:t>path.dirname(</w:t>
      </w:r>
      <w:r>
        <w:rPr>
          <w:u w:val="thick"/>
        </w:rPr>
        <w:tab/>
      </w:r>
      <w:r>
        <w:rPr>
          <w:rFonts w:ascii="MingLiU_HKSCS"/>
          <w:spacing w:val="-2"/>
        </w:rPr>
        <w:t>filename)</w:t>
      </w:r>
      <w:r>
        <w:rPr>
          <w:spacing w:val="-2"/>
        </w:rPr>
        <w:t>.</w:t>
      </w:r>
    </w:p>
    <w:p>
      <w:pPr>
        <w:pStyle w:val="9"/>
        <w:spacing w:before="136" w:line="254" w:lineRule="auto"/>
        <w:ind w:right="856"/>
      </w:pPr>
      <w:r>
        <w:t>With this information, you can check to see if the current module happens to be</w:t>
      </w:r>
      <w:r>
        <w:rPr>
          <w:spacing w:val="40"/>
        </w:rPr>
        <w:t xml:space="preserve"> </w:t>
      </w:r>
      <w:r>
        <w:t xml:space="preserve">the application entry point with </w:t>
      </w:r>
      <w:r>
        <w:rPr>
          <w:rFonts w:ascii="MingLiU_HKSCS" w:hAnsi="MingLiU_HKSCS"/>
        </w:rPr>
        <w:t>require.main === module</w:t>
      </w:r>
      <w:r>
        <w:t>. I’ve seen this used when</w:t>
      </w:r>
      <w:r>
        <w:rPr>
          <w:spacing w:val="7"/>
        </w:rPr>
        <w:t xml:space="preserve"> </w:t>
      </w:r>
      <w:r>
        <w:t>testing</w:t>
      </w:r>
      <w:r>
        <w:rPr>
          <w:spacing w:val="7"/>
        </w:rPr>
        <w:t xml:space="preserve"> </w:t>
      </w:r>
      <w:r>
        <w:t>a</w:t>
      </w:r>
      <w:r>
        <w:rPr>
          <w:spacing w:val="6"/>
        </w:rPr>
        <w:t xml:space="preserve"> </w:t>
      </w:r>
      <w:r>
        <w:rPr>
          <w:i/>
        </w:rPr>
        <w:t>server.js</w:t>
      </w:r>
      <w:r>
        <w:rPr>
          <w:i/>
          <w:spacing w:val="8"/>
        </w:rPr>
        <w:t xml:space="preserve"> </w:t>
      </w:r>
      <w:r>
        <w:t>file;</w:t>
      </w:r>
      <w:r>
        <w:rPr>
          <w:spacing w:val="6"/>
        </w:rPr>
        <w:t xml:space="preserve"> </w:t>
      </w:r>
      <w:r>
        <w:t>if</w:t>
      </w:r>
      <w:r>
        <w:rPr>
          <w:spacing w:val="6"/>
        </w:rPr>
        <w:t xml:space="preserve"> </w:t>
      </w:r>
      <w:r>
        <w:t>the</w:t>
      </w:r>
      <w:r>
        <w:rPr>
          <w:spacing w:val="6"/>
        </w:rPr>
        <w:t xml:space="preserve"> </w:t>
      </w:r>
      <w:r>
        <w:t>module</w:t>
      </w:r>
      <w:r>
        <w:rPr>
          <w:spacing w:val="7"/>
        </w:rPr>
        <w:t xml:space="preserve"> </w:t>
      </w:r>
      <w:r>
        <w:t>is</w:t>
      </w:r>
      <w:r>
        <w:rPr>
          <w:spacing w:val="6"/>
        </w:rPr>
        <w:t xml:space="preserve"> </w:t>
      </w:r>
      <w:r>
        <w:t>the</w:t>
      </w:r>
      <w:r>
        <w:rPr>
          <w:spacing w:val="6"/>
        </w:rPr>
        <w:t xml:space="preserve"> </w:t>
      </w:r>
      <w:r>
        <w:t>entry</w:t>
      </w:r>
      <w:r>
        <w:rPr>
          <w:spacing w:val="7"/>
        </w:rPr>
        <w:t xml:space="preserve"> </w:t>
      </w:r>
      <w:r>
        <w:t>point,</w:t>
      </w:r>
      <w:r>
        <w:rPr>
          <w:spacing w:val="8"/>
        </w:rPr>
        <w:t xml:space="preserve"> </w:t>
      </w:r>
      <w:r>
        <w:t>then</w:t>
      </w:r>
      <w:r>
        <w:rPr>
          <w:spacing w:val="7"/>
        </w:rPr>
        <w:t xml:space="preserve"> </w:t>
      </w:r>
      <w:r>
        <w:t>start</w:t>
      </w:r>
      <w:r>
        <w:rPr>
          <w:spacing w:val="6"/>
        </w:rPr>
        <w:t xml:space="preserve"> </w:t>
      </w:r>
      <w:r>
        <w:t>the</w:t>
      </w:r>
      <w:r>
        <w:rPr>
          <w:spacing w:val="6"/>
        </w:rPr>
        <w:t xml:space="preserve"> </w:t>
      </w:r>
      <w:r>
        <w:rPr>
          <w:spacing w:val="-2"/>
        </w:rPr>
        <w:t>server.</w:t>
      </w:r>
    </w:p>
    <w:p>
      <w:pPr>
        <w:pStyle w:val="9"/>
        <w:spacing w:before="12" w:line="268" w:lineRule="auto"/>
        <w:ind w:right="1085"/>
      </w:pPr>
      <w:r>
        <w:t>If it is not the entry point, export the server instance so that tests can interact with it.</w:t>
      </w:r>
    </w:p>
    <w:p>
      <w:pPr>
        <w:pStyle w:val="9"/>
        <w:spacing w:before="142" w:line="254" w:lineRule="auto"/>
        <w:ind w:right="968"/>
      </w:pPr>
      <w:r>
        <w:t xml:space="preserve">It is possible, though almost universally frowned-upon, to set globals within Node.js. The V8 engine provides two references to the global object: the newer </w:t>
      </w:r>
      <w:r>
        <w:rPr>
          <w:rFonts w:ascii="MingLiU_HKSCS" w:hAnsi="MingLiU_HKSCS"/>
        </w:rPr>
        <w:t>globalThis</w:t>
      </w:r>
      <w:r>
        <w:rPr>
          <w:rFonts w:ascii="MingLiU_HKSCS" w:hAnsi="MingLiU_HKSCS"/>
          <w:spacing w:val="-52"/>
        </w:rPr>
        <w:t xml:space="preserve"> </w:t>
      </w:r>
      <w:r>
        <w:t xml:space="preserve">and the older </w:t>
      </w:r>
      <w:r>
        <w:rPr>
          <w:rFonts w:ascii="MingLiU_HKSCS" w:hAnsi="MingLiU_HKSCS"/>
        </w:rPr>
        <w:t>global</w:t>
      </w:r>
      <w:r>
        <w:t xml:space="preserve">. Browsers have two references to their global object: the newer </w:t>
      </w:r>
      <w:r>
        <w:rPr>
          <w:rFonts w:ascii="MingLiU_HKSCS" w:hAnsi="MingLiU_HKSCS"/>
        </w:rPr>
        <w:t>globalThis</w:t>
      </w:r>
      <w:r>
        <w:rPr>
          <w:rFonts w:ascii="MingLiU_HKSCS" w:hAnsi="MingLiU_HKSCS"/>
          <w:spacing w:val="-36"/>
        </w:rPr>
        <w:t xml:space="preserve"> </w:t>
      </w:r>
      <w:r>
        <w:t xml:space="preserve">and the older </w:t>
      </w:r>
      <w:r>
        <w:rPr>
          <w:rFonts w:ascii="MingLiU_HKSCS" w:hAnsi="MingLiU_HKSCS"/>
        </w:rPr>
        <w:t>window</w:t>
      </w:r>
      <w:r>
        <w:t>. Of course, Node.js applications don’t really</w:t>
      </w:r>
      <w:r>
        <w:rPr>
          <w:spacing w:val="22"/>
        </w:rPr>
        <w:t xml:space="preserve"> </w:t>
      </w:r>
      <w:r>
        <w:t xml:space="preserve">have a concept of a “window,” so </w:t>
      </w:r>
      <w:r>
        <w:rPr>
          <w:rFonts w:ascii="MingLiU_HKSCS" w:hAnsi="MingLiU_HKSCS"/>
        </w:rPr>
        <w:t>global</w:t>
      </w:r>
      <w:r>
        <w:rPr>
          <w:rFonts w:ascii="MingLiU_HKSCS" w:hAnsi="MingLiU_HKSCS"/>
          <w:spacing w:val="-49"/>
        </w:rPr>
        <w:t xml:space="preserve"> </w:t>
      </w:r>
      <w:r>
        <w:t>is used.</w:t>
      </w:r>
      <w:r>
        <w:rPr>
          <w:spacing w:val="22"/>
        </w:rPr>
        <w:t xml:space="preserve"> </w:t>
      </w:r>
      <w:r>
        <w:t>Due</w:t>
      </w:r>
    </w:p>
    <w:p>
      <w:pPr>
        <w:pStyle w:val="9"/>
        <w:spacing w:line="281" w:lineRule="exact"/>
      </w:pPr>
      <w:r>
        <w:t>to</w:t>
      </w:r>
      <w:r>
        <w:rPr>
          <w:spacing w:val="11"/>
        </w:rPr>
        <w:t xml:space="preserve"> </w:t>
      </w:r>
      <w:r>
        <w:t>the</w:t>
      </w:r>
      <w:r>
        <w:rPr>
          <w:spacing w:val="11"/>
        </w:rPr>
        <w:t xml:space="preserve"> </w:t>
      </w:r>
      <w:r>
        <w:t>popularity</w:t>
      </w:r>
      <w:r>
        <w:rPr>
          <w:spacing w:val="12"/>
        </w:rPr>
        <w:t xml:space="preserve"> </w:t>
      </w:r>
      <w:r>
        <w:t>of</w:t>
      </w:r>
      <w:r>
        <w:rPr>
          <w:spacing w:val="10"/>
        </w:rPr>
        <w:t xml:space="preserve"> </w:t>
      </w:r>
      <w:r>
        <w:t>sharing</w:t>
      </w:r>
      <w:r>
        <w:rPr>
          <w:spacing w:val="12"/>
        </w:rPr>
        <w:t xml:space="preserve"> </w:t>
      </w:r>
      <w:r>
        <w:t>JavaScript</w:t>
      </w:r>
      <w:r>
        <w:rPr>
          <w:spacing w:val="11"/>
        </w:rPr>
        <w:t xml:space="preserve"> </w:t>
      </w:r>
      <w:r>
        <w:t>files</w:t>
      </w:r>
      <w:r>
        <w:rPr>
          <w:spacing w:val="10"/>
        </w:rPr>
        <w:t xml:space="preserve"> </w:t>
      </w:r>
      <w:r>
        <w:t>between</w:t>
      </w:r>
      <w:r>
        <w:rPr>
          <w:spacing w:val="12"/>
        </w:rPr>
        <w:t xml:space="preserve"> </w:t>
      </w:r>
      <w:r>
        <w:t>server</w:t>
      </w:r>
      <w:r>
        <w:rPr>
          <w:spacing w:val="11"/>
        </w:rPr>
        <w:t xml:space="preserve"> </w:t>
      </w:r>
      <w:r>
        <w:t>and</w:t>
      </w:r>
      <w:r>
        <w:rPr>
          <w:spacing w:val="11"/>
        </w:rPr>
        <w:t xml:space="preserve"> </w:t>
      </w:r>
      <w:r>
        <w:rPr>
          <w:spacing w:val="-2"/>
        </w:rPr>
        <w:t>browser,</w:t>
      </w:r>
    </w:p>
    <w:p>
      <w:pPr>
        <w:pStyle w:val="9"/>
        <w:spacing w:before="49"/>
      </w:pPr>
      <w:r>
        <w:rPr>
          <w:rFonts w:ascii="MingLiU_HKSCS"/>
        </w:rPr>
        <w:t>globalThis</w:t>
      </w:r>
      <w:r>
        <w:rPr>
          <w:rFonts w:ascii="MingLiU_HKSCS"/>
          <w:spacing w:val="-60"/>
        </w:rPr>
        <w:t xml:space="preserve"> </w:t>
      </w:r>
      <w:r>
        <w:t>was</w:t>
      </w:r>
      <w:r>
        <w:rPr>
          <w:spacing w:val="11"/>
        </w:rPr>
        <w:t xml:space="preserve"> </w:t>
      </w:r>
      <w:r>
        <w:t>created</w:t>
      </w:r>
      <w:r>
        <w:rPr>
          <w:spacing w:val="11"/>
        </w:rPr>
        <w:t xml:space="preserve"> </w:t>
      </w:r>
      <w:r>
        <w:t>to</w:t>
      </w:r>
      <w:r>
        <w:rPr>
          <w:spacing w:val="12"/>
        </w:rPr>
        <w:t xml:space="preserve"> </w:t>
      </w:r>
      <w:r>
        <w:t>bridge</w:t>
      </w:r>
      <w:r>
        <w:rPr>
          <w:spacing w:val="10"/>
        </w:rPr>
        <w:t xml:space="preserve"> </w:t>
      </w:r>
      <w:r>
        <w:t>the</w:t>
      </w:r>
      <w:r>
        <w:rPr>
          <w:spacing w:val="11"/>
        </w:rPr>
        <w:t xml:space="preserve"> </w:t>
      </w:r>
      <w:r>
        <w:rPr>
          <w:spacing w:val="-4"/>
        </w:rPr>
        <w:t>gap.</w:t>
      </w:r>
    </w:p>
    <w:p>
      <w:pPr>
        <w:spacing w:after="0"/>
        <w:sectPr>
          <w:pgSz w:w="12240" w:h="15840"/>
          <w:pgMar w:top="1400" w:right="700" w:bottom="280" w:left="680" w:header="720" w:footer="720" w:gutter="0"/>
          <w:cols w:space="720" w:num="1"/>
        </w:sectPr>
      </w:pPr>
    </w:p>
    <w:p>
      <w:pPr>
        <w:pStyle w:val="9"/>
        <w:spacing w:before="54" w:line="360" w:lineRule="exact"/>
        <w:ind w:right="968"/>
      </w:pPr>
      <w:r>
        <w:t>The</w:t>
      </w:r>
      <w:r>
        <w:rPr>
          <w:spacing w:val="34"/>
        </w:rPr>
        <w:t xml:space="preserve"> </w:t>
      </w:r>
      <w:r>
        <w:rPr>
          <w:rFonts w:ascii="MingLiU_HKSCS" w:hAnsi="MingLiU_HKSCS"/>
        </w:rPr>
        <w:t>require()</w:t>
      </w:r>
      <w:r>
        <w:rPr>
          <w:rFonts w:ascii="MingLiU_HKSCS" w:hAnsi="MingLiU_HKSCS"/>
          <w:spacing w:val="-38"/>
        </w:rPr>
        <w:t xml:space="preserve"> </w:t>
      </w:r>
      <w:r>
        <w:t>function</w:t>
      </w:r>
      <w:r>
        <w:rPr>
          <w:spacing w:val="34"/>
        </w:rPr>
        <w:t xml:space="preserve"> </w:t>
      </w:r>
      <w:r>
        <w:t>is</w:t>
      </w:r>
      <w:r>
        <w:rPr>
          <w:spacing w:val="32"/>
        </w:rPr>
        <w:t xml:space="preserve"> </w:t>
      </w:r>
      <w:bookmarkStart w:id="1004" w:name="_bookmark966"/>
      <w:bookmarkEnd w:id="1004"/>
      <w:r>
        <w:t>something</w:t>
      </w:r>
      <w:r>
        <w:rPr>
          <w:spacing w:val="34"/>
        </w:rPr>
        <w:t xml:space="preserve"> </w:t>
      </w:r>
      <w:r>
        <w:t>that</w:t>
      </w:r>
      <w:r>
        <w:rPr>
          <w:spacing w:val="32"/>
        </w:rPr>
        <w:t xml:space="preserve"> </w:t>
      </w:r>
      <w:r>
        <w:t>you’ve</w:t>
      </w:r>
      <w:r>
        <w:rPr>
          <w:spacing w:val="32"/>
        </w:rPr>
        <w:t xml:space="preserve"> </w:t>
      </w:r>
      <w:r>
        <w:t>likely</w:t>
      </w:r>
      <w:r>
        <w:rPr>
          <w:spacing w:val="34"/>
        </w:rPr>
        <w:t xml:space="preserve"> </w:t>
      </w:r>
      <w:r>
        <w:t>used</w:t>
      </w:r>
      <w:r>
        <w:rPr>
          <w:spacing w:val="34"/>
        </w:rPr>
        <w:t xml:space="preserve"> </w:t>
      </w:r>
      <w:r>
        <w:t>many</w:t>
      </w:r>
      <w:r>
        <w:rPr>
          <w:spacing w:val="34"/>
        </w:rPr>
        <w:t xml:space="preserve"> </w:t>
      </w:r>
      <w:r>
        <w:t>times</w:t>
      </w:r>
      <w:r>
        <w:rPr>
          <w:spacing w:val="32"/>
        </w:rPr>
        <w:t xml:space="preserve"> </w:t>
      </w:r>
      <w:r>
        <w:t>by now. But sometimes it might not behave quite the way you would expect it to. It turns</w:t>
      </w:r>
      <w:r>
        <w:rPr>
          <w:spacing w:val="28"/>
        </w:rPr>
        <w:t xml:space="preserve"> </w:t>
      </w:r>
      <w:r>
        <w:t>out</w:t>
      </w:r>
      <w:r>
        <w:rPr>
          <w:spacing w:val="28"/>
        </w:rPr>
        <w:t xml:space="preserve"> </w:t>
      </w:r>
      <w:r>
        <w:t>there’s</w:t>
      </w:r>
      <w:r>
        <w:rPr>
          <w:spacing w:val="28"/>
        </w:rPr>
        <w:t xml:space="preserve"> </w:t>
      </w:r>
      <w:r>
        <w:t>quite</w:t>
      </w:r>
      <w:r>
        <w:rPr>
          <w:spacing w:val="28"/>
        </w:rPr>
        <w:t xml:space="preserve"> </w:t>
      </w:r>
      <w:r>
        <w:t>a</w:t>
      </w:r>
      <w:r>
        <w:rPr>
          <w:spacing w:val="28"/>
        </w:rPr>
        <w:t xml:space="preserve"> </w:t>
      </w:r>
      <w:r>
        <w:t>bit</w:t>
      </w:r>
      <w:r>
        <w:rPr>
          <w:spacing w:val="28"/>
        </w:rPr>
        <w:t xml:space="preserve"> </w:t>
      </w:r>
      <w:r>
        <w:t>of</w:t>
      </w:r>
      <w:r>
        <w:rPr>
          <w:spacing w:val="28"/>
        </w:rPr>
        <w:t xml:space="preserve"> </w:t>
      </w:r>
      <w:r>
        <w:t>complexity</w:t>
      </w:r>
      <w:r>
        <w:rPr>
          <w:spacing w:val="30"/>
        </w:rPr>
        <w:t xml:space="preserve"> </w:t>
      </w:r>
      <w:r>
        <w:t>involved</w:t>
      </w:r>
      <w:r>
        <w:rPr>
          <w:spacing w:val="30"/>
        </w:rPr>
        <w:t xml:space="preserve"> </w:t>
      </w:r>
      <w:r>
        <w:t>when</w:t>
      </w:r>
      <w:r>
        <w:rPr>
          <w:spacing w:val="30"/>
        </w:rPr>
        <w:t xml:space="preserve"> </w:t>
      </w:r>
      <w:r>
        <w:t>Node.js</w:t>
      </w:r>
      <w:r>
        <w:rPr>
          <w:spacing w:val="28"/>
        </w:rPr>
        <w:t xml:space="preserve"> </w:t>
      </w:r>
      <w:r>
        <w:t>attempts</w:t>
      </w:r>
      <w:r>
        <w:rPr>
          <w:spacing w:val="28"/>
        </w:rPr>
        <w:t xml:space="preserve"> </w:t>
      </w:r>
      <w:r>
        <w:t xml:space="preserve">to </w:t>
      </w:r>
      <w:r>
        <w:fldChar w:fldCharType="begin"/>
      </w:r>
      <w:r>
        <w:instrText xml:space="preserve"> HYPERLINK "https://nodejs.org/api/modules.html#modules_all_together" \h </w:instrText>
      </w:r>
      <w:r>
        <w:fldChar w:fldCharType="separate"/>
      </w:r>
      <w:r>
        <w:t xml:space="preserve">load a module when you call this function, a process using the </w:t>
      </w:r>
      <w:r>
        <w:rPr>
          <w:color w:val="8E0011"/>
        </w:rPr>
        <w:t>module resolution algorithm</w:t>
      </w:r>
      <w:r>
        <w:t>.</w:t>
      </w:r>
      <w:r>
        <w:rPr>
          <w:spacing w:val="19"/>
        </w:rPr>
        <w:t xml:space="preserve"> </w:t>
      </w:r>
      <w:r>
        <w:t>There’s a lot to</w:t>
      </w:r>
      <w:r>
        <w:rPr>
          <w:spacing w:val="19"/>
        </w:rPr>
        <w:t xml:space="preserve"> </w:t>
      </w:r>
      <w:r>
        <w:t>it,</w:t>
      </w:r>
      <w:r>
        <w:rPr>
          <w:spacing w:val="19"/>
        </w:rPr>
        <w:t xml:space="preserve"> </w:t>
      </w:r>
      <w:r>
        <w:t>but here are a few examples of what happens when</w:t>
      </w:r>
      <w:r>
        <w:fldChar w:fldCharType="end"/>
      </w:r>
    </w:p>
    <w:p>
      <w:pPr>
        <w:pStyle w:val="9"/>
        <w:spacing w:before="37"/>
      </w:pPr>
      <w:r>
        <w:t>you</w:t>
      </w:r>
      <w:r>
        <w:rPr>
          <w:spacing w:val="8"/>
        </w:rPr>
        <w:t xml:space="preserve"> </w:t>
      </w:r>
      <w:r>
        <w:t>call</w:t>
      </w:r>
      <w:r>
        <w:rPr>
          <w:spacing w:val="8"/>
        </w:rPr>
        <w:t xml:space="preserve"> </w:t>
      </w:r>
      <w:r>
        <w:rPr>
          <w:rFonts w:ascii="MingLiU_HKSCS"/>
          <w:spacing w:val="-2"/>
        </w:rPr>
        <w:t>require(mod)</w:t>
      </w:r>
      <w:r>
        <w:rPr>
          <w:spacing w:val="-2"/>
        </w:rPr>
        <w:t>:</w:t>
      </w:r>
    </w:p>
    <w:p>
      <w:pPr>
        <w:pStyle w:val="9"/>
        <w:spacing w:before="213"/>
        <w:ind w:left="1767"/>
      </w:pPr>
      <w:r>
        <w:drawing>
          <wp:anchor distT="0" distB="0" distL="0" distR="0" simplePos="0" relativeHeight="251735040" behindDoc="0" locked="0" layoutInCell="1" allowOverlap="1">
            <wp:simplePos x="0" y="0"/>
            <wp:positionH relativeFrom="page">
              <wp:posOffset>1376045</wp:posOffset>
            </wp:positionH>
            <wp:positionV relativeFrom="paragraph">
              <wp:posOffset>226060</wp:posOffset>
            </wp:positionV>
            <wp:extent cx="64135" cy="64135"/>
            <wp:effectExtent l="0" t="0" r="0" b="0"/>
            <wp:wrapNone/>
            <wp:docPr id="120" name="Image 617"/>
            <wp:cNvGraphicFramePr/>
            <a:graphic xmlns:a="http://schemas.openxmlformats.org/drawingml/2006/main">
              <a:graphicData uri="http://schemas.openxmlformats.org/drawingml/2006/picture">
                <pic:pic xmlns:pic="http://schemas.openxmlformats.org/drawingml/2006/picture">
                  <pic:nvPicPr>
                    <pic:cNvPr id="120" name="Image 617"/>
                    <pic:cNvPicPr/>
                  </pic:nvPicPr>
                  <pic:blipFill>
                    <a:blip r:embed="rId55"/>
                    <a:stretch>
                      <a:fillRect/>
                    </a:stretch>
                  </pic:blipFill>
                  <pic:spPr>
                    <a:xfrm>
                      <a:off x="0" y="0"/>
                      <a:ext cx="64135" cy="64135"/>
                    </a:xfrm>
                    <a:prstGeom prst="rect">
                      <a:avLst/>
                    </a:prstGeom>
                    <a:noFill/>
                    <a:ln>
                      <a:noFill/>
                    </a:ln>
                  </pic:spPr>
                </pic:pic>
              </a:graphicData>
            </a:graphic>
          </wp:anchor>
        </w:drawing>
      </w:r>
      <w:r>
        <w:t>If</w:t>
      </w:r>
      <w:r>
        <w:rPr>
          <w:spacing w:val="8"/>
        </w:rPr>
        <w:t xml:space="preserve"> </w:t>
      </w:r>
      <w:r>
        <w:rPr>
          <w:i/>
        </w:rPr>
        <w:t>mod</w:t>
      </w:r>
      <w:r>
        <w:rPr>
          <w:i/>
          <w:spacing w:val="9"/>
        </w:rPr>
        <w:t xml:space="preserve"> </w:t>
      </w:r>
      <w:r>
        <w:t>is</w:t>
      </w:r>
      <w:r>
        <w:rPr>
          <w:spacing w:val="8"/>
        </w:rPr>
        <w:t xml:space="preserve"> </w:t>
      </w:r>
      <w:r>
        <w:t>the</w:t>
      </w:r>
      <w:r>
        <w:rPr>
          <w:spacing w:val="9"/>
        </w:rPr>
        <w:t xml:space="preserve"> </w:t>
      </w:r>
      <w:r>
        <w:t>name</w:t>
      </w:r>
      <w:r>
        <w:rPr>
          <w:spacing w:val="8"/>
        </w:rPr>
        <w:t xml:space="preserve"> </w:t>
      </w:r>
      <w:r>
        <w:t>of</w:t>
      </w:r>
      <w:r>
        <w:rPr>
          <w:spacing w:val="8"/>
        </w:rPr>
        <w:t xml:space="preserve"> </w:t>
      </w:r>
      <w:r>
        <w:t>a</w:t>
      </w:r>
      <w:r>
        <w:rPr>
          <w:spacing w:val="9"/>
        </w:rPr>
        <w:t xml:space="preserve"> </w:t>
      </w:r>
      <w:r>
        <w:t>core</w:t>
      </w:r>
      <w:r>
        <w:rPr>
          <w:spacing w:val="8"/>
        </w:rPr>
        <w:t xml:space="preserve"> </w:t>
      </w:r>
      <w:r>
        <w:t>Node.js</w:t>
      </w:r>
      <w:r>
        <w:rPr>
          <w:spacing w:val="8"/>
        </w:rPr>
        <w:t xml:space="preserve"> </w:t>
      </w:r>
      <w:r>
        <w:t>module</w:t>
      </w:r>
      <w:r>
        <w:rPr>
          <w:spacing w:val="8"/>
        </w:rPr>
        <w:t xml:space="preserve"> </w:t>
      </w:r>
      <w:r>
        <w:t>(like</w:t>
      </w:r>
      <w:r>
        <w:rPr>
          <w:spacing w:val="9"/>
        </w:rPr>
        <w:t xml:space="preserve"> </w:t>
      </w:r>
      <w:r>
        <w:rPr>
          <w:rFonts w:ascii="MingLiU_HKSCS"/>
        </w:rPr>
        <w:t>fs</w:t>
      </w:r>
      <w:r>
        <w:t>),</w:t>
      </w:r>
      <w:r>
        <w:rPr>
          <w:spacing w:val="9"/>
        </w:rPr>
        <w:t xml:space="preserve"> </w:t>
      </w:r>
      <w:r>
        <w:t>then</w:t>
      </w:r>
      <w:r>
        <w:rPr>
          <w:spacing w:val="9"/>
        </w:rPr>
        <w:t xml:space="preserve"> </w:t>
      </w:r>
      <w:r>
        <w:t>load</w:t>
      </w:r>
      <w:r>
        <w:rPr>
          <w:spacing w:val="10"/>
        </w:rPr>
        <w:t xml:space="preserve"> </w:t>
      </w:r>
      <w:r>
        <w:rPr>
          <w:spacing w:val="-5"/>
        </w:rPr>
        <w:t>it.</w:t>
      </w:r>
    </w:p>
    <w:p>
      <w:pPr>
        <w:pStyle w:val="9"/>
        <w:spacing w:before="193" w:line="232" w:lineRule="auto"/>
        <w:ind w:left="1767" w:right="968"/>
      </w:pPr>
      <w:r>
        <w:drawing>
          <wp:anchor distT="0" distB="0" distL="0" distR="0" simplePos="0" relativeHeight="251736064" behindDoc="0" locked="0" layoutInCell="1" allowOverlap="1">
            <wp:simplePos x="0" y="0"/>
            <wp:positionH relativeFrom="page">
              <wp:posOffset>1376045</wp:posOffset>
            </wp:positionH>
            <wp:positionV relativeFrom="paragraph">
              <wp:posOffset>207645</wp:posOffset>
            </wp:positionV>
            <wp:extent cx="64135" cy="64135"/>
            <wp:effectExtent l="0" t="0" r="0" b="0"/>
            <wp:wrapNone/>
            <wp:docPr id="121" name="Image 618"/>
            <wp:cNvGraphicFramePr/>
            <a:graphic xmlns:a="http://schemas.openxmlformats.org/drawingml/2006/main">
              <a:graphicData uri="http://schemas.openxmlformats.org/drawingml/2006/picture">
                <pic:pic xmlns:pic="http://schemas.openxmlformats.org/drawingml/2006/picture">
                  <pic:nvPicPr>
                    <pic:cNvPr id="121" name="Image 618"/>
                    <pic:cNvPicPr/>
                  </pic:nvPicPr>
                  <pic:blipFill>
                    <a:blip r:embed="rId56"/>
                    <a:stretch>
                      <a:fillRect/>
                    </a:stretch>
                  </pic:blipFill>
                  <pic:spPr>
                    <a:xfrm>
                      <a:off x="0" y="0"/>
                      <a:ext cx="64135" cy="64135"/>
                    </a:xfrm>
                    <a:prstGeom prst="rect">
                      <a:avLst/>
                    </a:prstGeom>
                    <a:noFill/>
                    <a:ln>
                      <a:noFill/>
                    </a:ln>
                  </pic:spPr>
                </pic:pic>
              </a:graphicData>
            </a:graphic>
          </wp:anchor>
        </w:drawing>
      </w:r>
      <w:r>
        <w:t xml:space="preserve">If </w:t>
      </w:r>
      <w:r>
        <w:rPr>
          <w:i/>
        </w:rPr>
        <w:t xml:space="preserve">mod </w:t>
      </w:r>
      <w:r>
        <w:t>starts with “</w:t>
      </w:r>
      <w:r>
        <w:rPr>
          <w:rFonts w:ascii="MingLiU_HKSCS" w:hAnsi="MingLiU_HKSCS"/>
        </w:rPr>
        <w:t>/</w:t>
      </w:r>
      <w:r>
        <w:t>”, “</w:t>
      </w:r>
      <w:r>
        <w:rPr>
          <w:rFonts w:ascii="MingLiU_HKSCS" w:hAnsi="MingLiU_HKSCS"/>
        </w:rPr>
        <w:t>./</w:t>
      </w:r>
      <w:r>
        <w:t>”, or “</w:t>
      </w:r>
      <w:r>
        <w:rPr>
          <w:rFonts w:ascii="MingLiU_HKSCS" w:hAnsi="MingLiU_HKSCS"/>
        </w:rPr>
        <w:t>../</w:t>
      </w:r>
      <w:r>
        <w:t>”, load the resolved path to the file or directory.</w:t>
      </w:r>
    </w:p>
    <w:p>
      <w:pPr>
        <w:pStyle w:val="9"/>
        <w:spacing w:before="264" w:line="385" w:lineRule="exact"/>
        <w:ind w:left="2775"/>
        <w:rPr>
          <w:rFonts w:ascii="MingLiU_HKSCS"/>
        </w:rPr>
      </w:pPr>
      <w:r>
        <mc:AlternateContent>
          <mc:Choice Requires="wps">
            <w:drawing>
              <wp:anchor distT="0" distB="0" distL="0" distR="0" simplePos="0" relativeHeight="251736064" behindDoc="0" locked="0" layoutInCell="1" allowOverlap="1">
                <wp:simplePos x="0" y="0"/>
                <wp:positionH relativeFrom="page">
                  <wp:posOffset>2020570</wp:posOffset>
                </wp:positionH>
                <wp:positionV relativeFrom="paragraph">
                  <wp:posOffset>262890</wp:posOffset>
                </wp:positionV>
                <wp:extent cx="55245" cy="55245"/>
                <wp:effectExtent l="0" t="0" r="0" b="0"/>
                <wp:wrapNone/>
                <wp:docPr id="619" name="Graphic 619"/>
                <wp:cNvGraphicFramePr/>
                <a:graphic xmlns:a="http://schemas.openxmlformats.org/drawingml/2006/main">
                  <a:graphicData uri="http://schemas.microsoft.com/office/word/2010/wordprocessingShape">
                    <wps:wsp>
                      <wps:cNvSpPr/>
                      <wps:spPr>
                        <a:xfrm>
                          <a:off x="0" y="0"/>
                          <a:ext cx="55244" cy="55244"/>
                        </a:xfrm>
                        <a:custGeom>
                          <a:avLst/>
                          <a:gdLst/>
                          <a:ahLst/>
                          <a:cxnLst/>
                          <a:rect l="l" t="t" r="r" b="b"/>
                          <a:pathLst>
                            <a:path w="55244" h="55244">
                              <a:moveTo>
                                <a:pt x="54864" y="54864"/>
                              </a:moveTo>
                              <a:lnTo>
                                <a:pt x="0" y="54864"/>
                              </a:lnTo>
                              <a:lnTo>
                                <a:pt x="0" y="0"/>
                              </a:lnTo>
                              <a:lnTo>
                                <a:pt x="54864" y="0"/>
                              </a:lnTo>
                              <a:lnTo>
                                <a:pt x="54864" y="5486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19" o:spid="_x0000_s1026" o:spt="100" style="position:absolute;left:0pt;margin-left:159.1pt;margin-top:20.7pt;height:4.35pt;width:4.35pt;mso-position-horizontal-relative:page;z-index:251736064;mso-width-relative:page;mso-height-relative:page;" fillcolor="#000000" filled="t" stroked="f" coordsize="55244,55244" o:gfxdata="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Puz1U1wAAAAkBAAAPAAAAAAAAAAEAIAAAACIAAABk&#10;cnMvZG93bnJldi54bWxQSwECFAAUAAAACACHTuJAd7gt/UACAAApBQAADgAAAAAAAAABACAAAAAm&#10;AQAAZHJzL2Uyb0RvYy54bWxQSwUGAAAAAAYABgBZAQAA2AUAAAAA&#10;" path="m54864,54864l0,54864,0,0,54864,0,54864,54864xe">
                <v:fill on="t" focussize="0,0"/>
                <v:stroke on="f"/>
                <v:imagedata o:title=""/>
                <o:lock v:ext="edit" aspectratio="f"/>
                <v:textbox inset="0mm,0mm,0mm,0mm"/>
              </v:shape>
            </w:pict>
          </mc:Fallback>
        </mc:AlternateContent>
      </w:r>
      <w:r>
        <w:t>If</w:t>
      </w:r>
      <w:r>
        <w:rPr>
          <w:spacing w:val="8"/>
        </w:rPr>
        <w:t xml:space="preserve"> </w:t>
      </w:r>
      <w:r>
        <w:t>a</w:t>
      </w:r>
      <w:r>
        <w:rPr>
          <w:spacing w:val="9"/>
        </w:rPr>
        <w:t xml:space="preserve"> </w:t>
      </w:r>
      <w:r>
        <w:t>directory</w:t>
      </w:r>
      <w:r>
        <w:rPr>
          <w:spacing w:val="9"/>
        </w:rPr>
        <w:t xml:space="preserve"> </w:t>
      </w:r>
      <w:r>
        <w:t>is</w:t>
      </w:r>
      <w:r>
        <w:rPr>
          <w:spacing w:val="9"/>
        </w:rPr>
        <w:t xml:space="preserve"> </w:t>
      </w:r>
      <w:r>
        <w:t>loaded,</w:t>
      </w:r>
      <w:r>
        <w:rPr>
          <w:spacing w:val="9"/>
        </w:rPr>
        <w:t xml:space="preserve"> </w:t>
      </w:r>
      <w:r>
        <w:t>look</w:t>
      </w:r>
      <w:r>
        <w:rPr>
          <w:spacing w:val="10"/>
        </w:rPr>
        <w:t xml:space="preserve"> </w:t>
      </w:r>
      <w:r>
        <w:t>for</w:t>
      </w:r>
      <w:r>
        <w:rPr>
          <w:spacing w:val="8"/>
        </w:rPr>
        <w:t xml:space="preserve"> </w:t>
      </w:r>
      <w:r>
        <w:t>a</w:t>
      </w:r>
      <w:r>
        <w:rPr>
          <w:spacing w:val="9"/>
        </w:rPr>
        <w:t xml:space="preserve"> </w:t>
      </w:r>
      <w:r>
        <w:rPr>
          <w:i/>
        </w:rPr>
        <w:t>package.json</w:t>
      </w:r>
      <w:r>
        <w:rPr>
          <w:i/>
          <w:spacing w:val="10"/>
        </w:rPr>
        <w:t xml:space="preserve"> </w:t>
      </w:r>
      <w:r>
        <w:t>file</w:t>
      </w:r>
      <w:r>
        <w:rPr>
          <w:spacing w:val="8"/>
        </w:rPr>
        <w:t xml:space="preserve"> </w:t>
      </w:r>
      <w:r>
        <w:t>with</w:t>
      </w:r>
      <w:r>
        <w:rPr>
          <w:spacing w:val="10"/>
        </w:rPr>
        <w:t xml:space="preserve"> </w:t>
      </w:r>
      <w:r>
        <w:t>a</w:t>
      </w:r>
      <w:r>
        <w:rPr>
          <w:spacing w:val="8"/>
        </w:rPr>
        <w:t xml:space="preserve"> </w:t>
      </w:r>
      <w:r>
        <w:rPr>
          <w:rFonts w:ascii="MingLiU_HKSCS"/>
          <w:spacing w:val="-4"/>
        </w:rPr>
        <w:t>main</w:t>
      </w:r>
    </w:p>
    <w:p>
      <w:pPr>
        <w:pStyle w:val="9"/>
        <w:spacing w:line="315" w:lineRule="exact"/>
        <w:ind w:left="2775"/>
      </w:pPr>
      <w:r>
        <w:t>field</w:t>
      </w:r>
      <w:r>
        <w:rPr>
          <w:spacing w:val="8"/>
        </w:rPr>
        <w:t xml:space="preserve"> </w:t>
      </w:r>
      <w:r>
        <w:t>and</w:t>
      </w:r>
      <w:r>
        <w:rPr>
          <w:spacing w:val="9"/>
        </w:rPr>
        <w:t xml:space="preserve"> </w:t>
      </w:r>
      <w:r>
        <w:t>load</w:t>
      </w:r>
      <w:r>
        <w:rPr>
          <w:spacing w:val="9"/>
        </w:rPr>
        <w:t xml:space="preserve"> </w:t>
      </w:r>
      <w:r>
        <w:t>that</w:t>
      </w:r>
      <w:r>
        <w:rPr>
          <w:spacing w:val="8"/>
        </w:rPr>
        <w:t xml:space="preserve"> </w:t>
      </w:r>
      <w:r>
        <w:rPr>
          <w:spacing w:val="-4"/>
        </w:rPr>
        <w:t>file.</w:t>
      </w:r>
    </w:p>
    <w:p>
      <w:pPr>
        <w:spacing w:before="225"/>
        <w:ind w:left="2775" w:right="0" w:firstLine="0"/>
        <w:jc w:val="left"/>
        <w:rPr>
          <w:sz w:val="28"/>
        </w:rPr>
      </w:pPr>
      <w:r>
        <mc:AlternateContent>
          <mc:Choice Requires="wps">
            <w:drawing>
              <wp:anchor distT="0" distB="0" distL="0" distR="0" simplePos="0" relativeHeight="251737088" behindDoc="0" locked="0" layoutInCell="1" allowOverlap="1">
                <wp:simplePos x="0" y="0"/>
                <wp:positionH relativeFrom="page">
                  <wp:posOffset>2020570</wp:posOffset>
                </wp:positionH>
                <wp:positionV relativeFrom="paragraph">
                  <wp:posOffset>226060</wp:posOffset>
                </wp:positionV>
                <wp:extent cx="55245" cy="55245"/>
                <wp:effectExtent l="0" t="0" r="0" b="0"/>
                <wp:wrapNone/>
                <wp:docPr id="620" name="Graphic 620"/>
                <wp:cNvGraphicFramePr/>
                <a:graphic xmlns:a="http://schemas.openxmlformats.org/drawingml/2006/main">
                  <a:graphicData uri="http://schemas.microsoft.com/office/word/2010/wordprocessingShape">
                    <wps:wsp>
                      <wps:cNvSpPr/>
                      <wps:spPr>
                        <a:xfrm>
                          <a:off x="0" y="0"/>
                          <a:ext cx="55244" cy="55244"/>
                        </a:xfrm>
                        <a:custGeom>
                          <a:avLst/>
                          <a:gdLst/>
                          <a:ahLst/>
                          <a:cxnLst/>
                          <a:rect l="l" t="t" r="r" b="b"/>
                          <a:pathLst>
                            <a:path w="55244" h="55244">
                              <a:moveTo>
                                <a:pt x="54864" y="54864"/>
                              </a:moveTo>
                              <a:lnTo>
                                <a:pt x="0" y="54864"/>
                              </a:lnTo>
                              <a:lnTo>
                                <a:pt x="0" y="0"/>
                              </a:lnTo>
                              <a:lnTo>
                                <a:pt x="54864" y="0"/>
                              </a:lnTo>
                              <a:lnTo>
                                <a:pt x="54864" y="5486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20" o:spid="_x0000_s1026" o:spt="100" style="position:absolute;left:0pt;margin-left:159.1pt;margin-top:17.8pt;height:4.35pt;width:4.35pt;mso-position-horizontal-relative:page;z-index:251737088;mso-width-relative:page;mso-height-relative:page;" fillcolor="#000000" filled="t" stroked="f" coordsize="55244,55244" o:gfxdata="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B0SV41wAAAAkBAAAPAAAAAAAAAAEAIAAAACIAAABk&#10;cnMvZG93bnJldi54bWxQSwECFAAUAAAACACHTuJASwE9J0ACAAApBQAADgAAAAAAAAABACAAAAAm&#10;AQAAZHJzL2Uyb0RvYy54bWxQSwUGAAAAAAYABgBZAQAA2AUAAAAA&#10;" path="m54864,54864l0,54864,0,0,54864,0,54864,54864xe">
                <v:fill on="t" focussize="0,0"/>
                <v:stroke on="f"/>
                <v:imagedata o:title=""/>
                <o:lock v:ext="edit" aspectratio="f"/>
                <v:textbox inset="0mm,0mm,0mm,0mm"/>
              </v:shape>
            </w:pict>
          </mc:Fallback>
        </mc:AlternateContent>
      </w:r>
      <w:r>
        <w:rPr>
          <w:sz w:val="28"/>
        </w:rPr>
        <w:t>If</w:t>
      </w:r>
      <w:r>
        <w:rPr>
          <w:spacing w:val="9"/>
          <w:sz w:val="28"/>
        </w:rPr>
        <w:t xml:space="preserve"> </w:t>
      </w:r>
      <w:r>
        <w:rPr>
          <w:sz w:val="28"/>
        </w:rPr>
        <w:t>a</w:t>
      </w:r>
      <w:r>
        <w:rPr>
          <w:spacing w:val="9"/>
          <w:sz w:val="28"/>
        </w:rPr>
        <w:t xml:space="preserve"> </w:t>
      </w:r>
      <w:r>
        <w:rPr>
          <w:sz w:val="28"/>
        </w:rPr>
        <w:t>directory</w:t>
      </w:r>
      <w:r>
        <w:rPr>
          <w:spacing w:val="11"/>
          <w:sz w:val="28"/>
        </w:rPr>
        <w:t xml:space="preserve"> </w:t>
      </w:r>
      <w:r>
        <w:rPr>
          <w:sz w:val="28"/>
        </w:rPr>
        <w:t>doesn’t</w:t>
      </w:r>
      <w:r>
        <w:rPr>
          <w:spacing w:val="9"/>
          <w:sz w:val="28"/>
        </w:rPr>
        <w:t xml:space="preserve"> </w:t>
      </w:r>
      <w:r>
        <w:rPr>
          <w:sz w:val="28"/>
        </w:rPr>
        <w:t>contain</w:t>
      </w:r>
      <w:r>
        <w:rPr>
          <w:spacing w:val="11"/>
          <w:sz w:val="28"/>
        </w:rPr>
        <w:t xml:space="preserve"> </w:t>
      </w:r>
      <w:r>
        <w:rPr>
          <w:sz w:val="28"/>
        </w:rPr>
        <w:t>a</w:t>
      </w:r>
      <w:r>
        <w:rPr>
          <w:spacing w:val="9"/>
          <w:sz w:val="28"/>
        </w:rPr>
        <w:t xml:space="preserve"> </w:t>
      </w:r>
      <w:r>
        <w:rPr>
          <w:i/>
          <w:sz w:val="28"/>
        </w:rPr>
        <w:t>package.json</w:t>
      </w:r>
      <w:r>
        <w:rPr>
          <w:sz w:val="28"/>
        </w:rPr>
        <w:t>,</w:t>
      </w:r>
      <w:r>
        <w:rPr>
          <w:spacing w:val="11"/>
          <w:sz w:val="28"/>
        </w:rPr>
        <w:t xml:space="preserve"> </w:t>
      </w:r>
      <w:r>
        <w:rPr>
          <w:sz w:val="28"/>
        </w:rPr>
        <w:t>try</w:t>
      </w:r>
      <w:r>
        <w:rPr>
          <w:spacing w:val="10"/>
          <w:sz w:val="28"/>
        </w:rPr>
        <w:t xml:space="preserve"> </w:t>
      </w:r>
      <w:r>
        <w:rPr>
          <w:sz w:val="28"/>
        </w:rPr>
        <w:t>to</w:t>
      </w:r>
      <w:r>
        <w:rPr>
          <w:spacing w:val="11"/>
          <w:sz w:val="28"/>
        </w:rPr>
        <w:t xml:space="preserve"> </w:t>
      </w:r>
      <w:r>
        <w:rPr>
          <w:spacing w:val="-4"/>
          <w:sz w:val="28"/>
        </w:rPr>
        <w:t>load</w:t>
      </w:r>
    </w:p>
    <w:p>
      <w:pPr>
        <w:spacing w:before="39"/>
        <w:ind w:left="2775" w:right="0" w:firstLine="0"/>
        <w:jc w:val="left"/>
        <w:rPr>
          <w:sz w:val="28"/>
        </w:rPr>
      </w:pPr>
      <w:r>
        <w:rPr>
          <w:i/>
          <w:spacing w:val="-2"/>
          <w:sz w:val="28"/>
        </w:rPr>
        <w:t>index.js</w:t>
      </w:r>
      <w:r>
        <w:rPr>
          <w:spacing w:val="-2"/>
          <w:sz w:val="28"/>
        </w:rPr>
        <w:t>.</w:t>
      </w:r>
    </w:p>
    <w:p>
      <w:pPr>
        <w:pStyle w:val="9"/>
        <w:spacing w:before="225" w:line="268" w:lineRule="auto"/>
        <w:ind w:left="2775" w:right="856"/>
      </w:pPr>
      <w:r>
        <mc:AlternateContent>
          <mc:Choice Requires="wps">
            <w:drawing>
              <wp:anchor distT="0" distB="0" distL="0" distR="0" simplePos="0" relativeHeight="251737088" behindDoc="0" locked="0" layoutInCell="1" allowOverlap="1">
                <wp:simplePos x="0" y="0"/>
                <wp:positionH relativeFrom="page">
                  <wp:posOffset>2020570</wp:posOffset>
                </wp:positionH>
                <wp:positionV relativeFrom="paragraph">
                  <wp:posOffset>226060</wp:posOffset>
                </wp:positionV>
                <wp:extent cx="55245" cy="55245"/>
                <wp:effectExtent l="0" t="0" r="0" b="0"/>
                <wp:wrapNone/>
                <wp:docPr id="621" name="Graphic 621"/>
                <wp:cNvGraphicFramePr/>
                <a:graphic xmlns:a="http://schemas.openxmlformats.org/drawingml/2006/main">
                  <a:graphicData uri="http://schemas.microsoft.com/office/word/2010/wordprocessingShape">
                    <wps:wsp>
                      <wps:cNvSpPr/>
                      <wps:spPr>
                        <a:xfrm>
                          <a:off x="0" y="0"/>
                          <a:ext cx="55244" cy="55244"/>
                        </a:xfrm>
                        <a:custGeom>
                          <a:avLst/>
                          <a:gdLst/>
                          <a:ahLst/>
                          <a:cxnLst/>
                          <a:rect l="l" t="t" r="r" b="b"/>
                          <a:pathLst>
                            <a:path w="55244" h="55244">
                              <a:moveTo>
                                <a:pt x="54864" y="54864"/>
                              </a:moveTo>
                              <a:lnTo>
                                <a:pt x="0" y="54864"/>
                              </a:lnTo>
                              <a:lnTo>
                                <a:pt x="0" y="0"/>
                              </a:lnTo>
                              <a:lnTo>
                                <a:pt x="54864" y="0"/>
                              </a:lnTo>
                              <a:lnTo>
                                <a:pt x="54864" y="5486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21" o:spid="_x0000_s1026" o:spt="100" style="position:absolute;left:0pt;margin-left:159.1pt;margin-top:17.8pt;height:4.35pt;width:4.35pt;mso-position-horizontal-relative:page;z-index:251737088;mso-width-relative:page;mso-height-relative:page;" fillcolor="#000000" filled="t" stroked="f" coordsize="55244,55244" o:gfxdata="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B0SV41wAAAAkBAAAPAAAAAAAAAAEAIAAAACIAAABk&#10;cnMvZG93bnJldi54bWxQSwECFAAUAAAACACHTuJABAXj7UACAAApBQAADgAAAAAAAAABACAAAAAm&#10;AQAAZHJzL2Uyb0RvYy54bWxQSwUGAAAAAAYABgBZAQAA2AUAAAAA&#10;" path="m54864,54864l0,54864,0,0,54864,0,54864,54864xe">
                <v:fill on="t" focussize="0,0"/>
                <v:stroke on="f"/>
                <v:imagedata o:title=""/>
                <o:lock v:ext="edit" aspectratio="f"/>
                <v:textbox inset="0mm,0mm,0mm,0mm"/>
              </v:shape>
            </w:pict>
          </mc:Fallback>
        </mc:AlternateContent>
      </w:r>
      <w:r>
        <w:t xml:space="preserve">If loading a file, try to load the exact filename, then fall back to adding file extensions </w:t>
      </w:r>
      <w:r>
        <w:rPr>
          <w:i/>
        </w:rPr>
        <w:t>.js</w:t>
      </w:r>
      <w:r>
        <w:t xml:space="preserve">, </w:t>
      </w:r>
      <w:r>
        <w:rPr>
          <w:i/>
        </w:rPr>
        <w:t>.json</w:t>
      </w:r>
      <w:r>
        <w:t xml:space="preserve">, and </w:t>
      </w:r>
      <w:r>
        <w:rPr>
          <w:i/>
        </w:rPr>
        <w:t xml:space="preserve">.node </w:t>
      </w:r>
      <w:r>
        <w:t>(native module).</w:t>
      </w:r>
    </w:p>
    <w:p>
      <w:pPr>
        <w:spacing w:before="215"/>
        <w:ind w:left="1767" w:right="0" w:firstLine="0"/>
        <w:jc w:val="left"/>
        <w:rPr>
          <w:sz w:val="28"/>
        </w:rPr>
      </w:pPr>
      <w:r>
        <w:drawing>
          <wp:anchor distT="0" distB="0" distL="0" distR="0" simplePos="0" relativeHeight="251738112" behindDoc="0" locked="0" layoutInCell="1" allowOverlap="1">
            <wp:simplePos x="0" y="0"/>
            <wp:positionH relativeFrom="page">
              <wp:posOffset>1376045</wp:posOffset>
            </wp:positionH>
            <wp:positionV relativeFrom="paragraph">
              <wp:posOffset>215265</wp:posOffset>
            </wp:positionV>
            <wp:extent cx="64135" cy="64135"/>
            <wp:effectExtent l="0" t="0" r="0" b="0"/>
            <wp:wrapNone/>
            <wp:docPr id="122" name="Image 622"/>
            <wp:cNvGraphicFramePr/>
            <a:graphic xmlns:a="http://schemas.openxmlformats.org/drawingml/2006/main">
              <a:graphicData uri="http://schemas.openxmlformats.org/drawingml/2006/picture">
                <pic:pic xmlns:pic="http://schemas.openxmlformats.org/drawingml/2006/picture">
                  <pic:nvPicPr>
                    <pic:cNvPr id="122" name="Image 622"/>
                    <pic:cNvPicPr/>
                  </pic:nvPicPr>
                  <pic:blipFill>
                    <a:blip r:embed="rId55"/>
                    <a:stretch>
                      <a:fillRect/>
                    </a:stretch>
                  </pic:blipFill>
                  <pic:spPr>
                    <a:xfrm>
                      <a:off x="0" y="0"/>
                      <a:ext cx="64135" cy="64135"/>
                    </a:xfrm>
                    <a:prstGeom prst="rect">
                      <a:avLst/>
                    </a:prstGeom>
                    <a:noFill/>
                    <a:ln>
                      <a:noFill/>
                    </a:ln>
                  </pic:spPr>
                </pic:pic>
              </a:graphicData>
            </a:graphic>
          </wp:anchor>
        </w:drawing>
      </w:r>
      <w:r>
        <w:rPr>
          <w:sz w:val="28"/>
        </w:rPr>
        <w:t>Look</w:t>
      </w:r>
      <w:r>
        <w:rPr>
          <w:spacing w:val="12"/>
          <w:sz w:val="28"/>
        </w:rPr>
        <w:t xml:space="preserve"> </w:t>
      </w:r>
      <w:r>
        <w:rPr>
          <w:sz w:val="28"/>
        </w:rPr>
        <w:t>for</w:t>
      </w:r>
      <w:r>
        <w:rPr>
          <w:spacing w:val="12"/>
          <w:sz w:val="28"/>
        </w:rPr>
        <w:t xml:space="preserve"> </w:t>
      </w:r>
      <w:r>
        <w:rPr>
          <w:sz w:val="28"/>
        </w:rPr>
        <w:t>a</w:t>
      </w:r>
      <w:r>
        <w:rPr>
          <w:spacing w:val="12"/>
          <w:sz w:val="28"/>
        </w:rPr>
        <w:t xml:space="preserve"> </w:t>
      </w:r>
      <w:r>
        <w:rPr>
          <w:sz w:val="28"/>
        </w:rPr>
        <w:t>directory</w:t>
      </w:r>
      <w:r>
        <w:rPr>
          <w:spacing w:val="13"/>
          <w:sz w:val="28"/>
        </w:rPr>
        <w:t xml:space="preserve"> </w:t>
      </w:r>
      <w:r>
        <w:rPr>
          <w:sz w:val="28"/>
        </w:rPr>
        <w:t>in</w:t>
      </w:r>
      <w:r>
        <w:rPr>
          <w:spacing w:val="11"/>
          <w:sz w:val="28"/>
        </w:rPr>
        <w:t xml:space="preserve"> </w:t>
      </w:r>
      <w:r>
        <w:rPr>
          <w:i/>
          <w:sz w:val="28"/>
        </w:rPr>
        <w:t>./node_modules</w:t>
      </w:r>
      <w:r>
        <w:rPr>
          <w:i/>
          <w:spacing w:val="13"/>
          <w:sz w:val="28"/>
        </w:rPr>
        <w:t xml:space="preserve"> </w:t>
      </w:r>
      <w:r>
        <w:rPr>
          <w:sz w:val="28"/>
        </w:rPr>
        <w:t>matching</w:t>
      </w:r>
      <w:r>
        <w:rPr>
          <w:spacing w:val="13"/>
          <w:sz w:val="28"/>
        </w:rPr>
        <w:t xml:space="preserve"> </w:t>
      </w:r>
      <w:r>
        <w:rPr>
          <w:sz w:val="28"/>
        </w:rPr>
        <w:t>the</w:t>
      </w:r>
      <w:r>
        <w:rPr>
          <w:spacing w:val="12"/>
          <w:sz w:val="28"/>
        </w:rPr>
        <w:t xml:space="preserve"> </w:t>
      </w:r>
      <w:r>
        <w:rPr>
          <w:i/>
          <w:sz w:val="28"/>
        </w:rPr>
        <w:t>mod</w:t>
      </w:r>
      <w:r>
        <w:rPr>
          <w:i/>
          <w:spacing w:val="13"/>
          <w:sz w:val="28"/>
        </w:rPr>
        <w:t xml:space="preserve"> </w:t>
      </w:r>
      <w:r>
        <w:rPr>
          <w:spacing w:val="-2"/>
          <w:sz w:val="28"/>
        </w:rPr>
        <w:t>string.</w:t>
      </w:r>
    </w:p>
    <w:p>
      <w:pPr>
        <w:pStyle w:val="9"/>
        <w:spacing w:before="254" w:line="268" w:lineRule="auto"/>
        <w:ind w:left="2775" w:right="968"/>
      </w:pPr>
      <w:r>
        <mc:AlternateContent>
          <mc:Choice Requires="wps">
            <w:drawing>
              <wp:anchor distT="0" distB="0" distL="0" distR="0" simplePos="0" relativeHeight="251738112" behindDoc="0" locked="0" layoutInCell="1" allowOverlap="1">
                <wp:simplePos x="0" y="0"/>
                <wp:positionH relativeFrom="page">
                  <wp:posOffset>2020570</wp:posOffset>
                </wp:positionH>
                <wp:positionV relativeFrom="paragraph">
                  <wp:posOffset>244475</wp:posOffset>
                </wp:positionV>
                <wp:extent cx="55245" cy="55245"/>
                <wp:effectExtent l="0" t="0" r="0" b="0"/>
                <wp:wrapNone/>
                <wp:docPr id="623" name="Graphic 623"/>
                <wp:cNvGraphicFramePr/>
                <a:graphic xmlns:a="http://schemas.openxmlformats.org/drawingml/2006/main">
                  <a:graphicData uri="http://schemas.microsoft.com/office/word/2010/wordprocessingShape">
                    <wps:wsp>
                      <wps:cNvSpPr/>
                      <wps:spPr>
                        <a:xfrm>
                          <a:off x="0" y="0"/>
                          <a:ext cx="55244" cy="55244"/>
                        </a:xfrm>
                        <a:custGeom>
                          <a:avLst/>
                          <a:gdLst/>
                          <a:ahLst/>
                          <a:cxnLst/>
                          <a:rect l="l" t="t" r="r" b="b"/>
                          <a:pathLst>
                            <a:path w="55244" h="55244">
                              <a:moveTo>
                                <a:pt x="54864" y="54864"/>
                              </a:moveTo>
                              <a:lnTo>
                                <a:pt x="0" y="54864"/>
                              </a:lnTo>
                              <a:lnTo>
                                <a:pt x="0" y="0"/>
                              </a:lnTo>
                              <a:lnTo>
                                <a:pt x="54864" y="0"/>
                              </a:lnTo>
                              <a:lnTo>
                                <a:pt x="54864" y="5486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23" o:spid="_x0000_s1026" o:spt="100" style="position:absolute;left:0pt;margin-left:159.1pt;margin-top:19.25pt;height:4.35pt;width:4.35pt;mso-position-horizontal-relative:page;z-index:251738112;mso-width-relative:page;mso-height-relative:page;" fillcolor="#000000" filled="t" stroked="f" coordsize="55244,55244" o:gfxdata="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zi4tW1wAAAAkBAAAPAAAAAAAAAAEAIAAAACIAAABk&#10;cnMvZG93bnJldi54bWxQSwECFAAUAAAACACHTuJA2wsuo0ACAAApBQAADgAAAAAAAAABACAAAAAm&#10;AQAAZHJzL2Uyb0RvYy54bWxQSwUGAAAAAAYABgBZAQAA2AUAAAAA&#10;" path="m54864,54864l0,54864,0,0,54864,0,54864,54864xe">
                <v:fill on="t" focussize="0,0"/>
                <v:stroke on="f"/>
                <v:imagedata o:title=""/>
                <o:lock v:ext="edit" aspectratio="f"/>
                <v:textbox inset="0mm,0mm,0mm,0mm"/>
              </v:shape>
            </w:pict>
          </mc:Fallback>
        </mc:AlternateContent>
      </w:r>
      <w:r>
        <w:t xml:space="preserve">Look for a </w:t>
      </w:r>
      <w:r>
        <w:rPr>
          <w:i/>
        </w:rPr>
        <w:t xml:space="preserve">node_modules </w:t>
      </w:r>
      <w:r>
        <w:t>directory in eac</w:t>
      </w:r>
      <w:bookmarkStart w:id="1005" w:name="_bookmark967"/>
      <w:bookmarkEnd w:id="1005"/>
      <w:r>
        <w:t>h parent directory until the root directory is encountered.</w:t>
      </w:r>
    </w:p>
    <w:p>
      <w:pPr>
        <w:pStyle w:val="9"/>
        <w:spacing w:before="214" w:line="256" w:lineRule="auto"/>
        <w:ind w:right="1085"/>
      </w:pPr>
      <w:r>
        <w:t xml:space="preserve">As I mentioned, it’s a bit complex. </w:t>
      </w:r>
      <w:r>
        <w:fldChar w:fldCharType="begin"/>
      </w:r>
      <w:r>
        <w:instrText xml:space="preserve"> HYPERLINK \l "_bookmark968" </w:instrText>
      </w:r>
      <w:r>
        <w:fldChar w:fldCharType="separate"/>
      </w:r>
      <w:r>
        <w:rPr>
          <w:color w:val="8E0011"/>
        </w:rPr>
        <w:t>Table 6-2</w:t>
      </w:r>
      <w:r>
        <w:rPr>
          <w:color w:val="8E0011"/>
        </w:rPr>
        <w:fldChar w:fldCharType="end"/>
      </w:r>
      <w:r>
        <w:rPr>
          <w:color w:val="8E0011"/>
        </w:rPr>
        <w:t xml:space="preserve"> </w:t>
      </w:r>
      <w:r>
        <w:t xml:space="preserve">shows some examples of </w:t>
      </w:r>
      <w:r>
        <w:rPr>
          <w:rFonts w:ascii="MingLiU_HKSCS" w:hAnsi="MingLiU_HKSCS"/>
        </w:rPr>
        <w:t>require()</w:t>
      </w:r>
      <w:r>
        <w:rPr>
          <w:rFonts w:ascii="MingLiU_HKSCS" w:hAnsi="MingLiU_HKSCS"/>
          <w:spacing w:val="-53"/>
        </w:rPr>
        <w:t xml:space="preserve"> </w:t>
      </w:r>
      <w:r>
        <w:t xml:space="preserve">calls and where the Node.js runtime will look for matching files. This assumes the </w:t>
      </w:r>
      <w:r>
        <w:rPr>
          <w:rFonts w:ascii="MingLiU_HKSCS" w:hAnsi="MingLiU_HKSCS"/>
        </w:rPr>
        <w:t>require()</w:t>
      </w:r>
      <w:r>
        <w:rPr>
          <w:rFonts w:ascii="MingLiU_HKSCS" w:hAnsi="MingLiU_HKSCS"/>
          <w:spacing w:val="-40"/>
        </w:rPr>
        <w:t xml:space="preserve"> </w:t>
      </w:r>
      <w:r>
        <w:t xml:space="preserve">is happening within a file at </w:t>
      </w:r>
      <w:r>
        <w:rPr>
          <w:i/>
        </w:rPr>
        <w:t>/srv/server.js</w:t>
      </w:r>
      <w:r>
        <w:t>.</w:t>
      </w:r>
    </w:p>
    <w:p>
      <w:pPr>
        <w:pStyle w:val="9"/>
        <w:spacing w:before="2"/>
        <w:ind w:left="0"/>
        <w:rPr>
          <w:sz w:val="26"/>
        </w:rPr>
      </w:pPr>
    </w:p>
    <w:p>
      <w:pPr>
        <w:spacing w:before="0"/>
        <w:ind w:left="760" w:right="0" w:firstLine="0"/>
        <w:jc w:val="left"/>
        <w:rPr>
          <w:i/>
          <w:sz w:val="28"/>
        </w:rPr>
      </w:pPr>
      <w:bookmarkStart w:id="1006" w:name="_bookmark968"/>
      <w:bookmarkEnd w:id="1006"/>
      <w:r>
        <w:rPr>
          <w:i/>
          <w:sz w:val="28"/>
        </w:rPr>
        <w:t>Table</w:t>
      </w:r>
      <w:r>
        <w:rPr>
          <w:i/>
          <w:spacing w:val="5"/>
          <w:sz w:val="28"/>
        </w:rPr>
        <w:t xml:space="preserve"> </w:t>
      </w:r>
      <w:r>
        <w:rPr>
          <w:i/>
          <w:sz w:val="28"/>
        </w:rPr>
        <w:t>6-2.</w:t>
      </w:r>
      <w:r>
        <w:rPr>
          <w:i/>
          <w:spacing w:val="7"/>
          <w:sz w:val="28"/>
        </w:rPr>
        <w:t xml:space="preserve"> </w:t>
      </w:r>
      <w:r>
        <w:rPr>
          <w:i/>
          <w:sz w:val="28"/>
        </w:rPr>
        <w:t>Module</w:t>
      </w:r>
      <w:r>
        <w:rPr>
          <w:i/>
          <w:spacing w:val="6"/>
          <w:sz w:val="28"/>
        </w:rPr>
        <w:t xml:space="preserve"> </w:t>
      </w:r>
      <w:r>
        <w:rPr>
          <w:i/>
          <w:sz w:val="28"/>
        </w:rPr>
        <w:t>resolution</w:t>
      </w:r>
      <w:r>
        <w:rPr>
          <w:i/>
          <w:spacing w:val="7"/>
          <w:sz w:val="28"/>
        </w:rPr>
        <w:t xml:space="preserve"> </w:t>
      </w:r>
      <w:r>
        <w:rPr>
          <w:i/>
          <w:sz w:val="28"/>
        </w:rPr>
        <w:t>within</w:t>
      </w:r>
      <w:r>
        <w:rPr>
          <w:i/>
          <w:spacing w:val="7"/>
          <w:sz w:val="28"/>
        </w:rPr>
        <w:t xml:space="preserve"> </w:t>
      </w:r>
      <w:r>
        <w:rPr>
          <w:i/>
          <w:spacing w:val="-2"/>
          <w:sz w:val="28"/>
        </w:rPr>
        <w:t>/srv/server.js</w:t>
      </w:r>
    </w:p>
    <w:p>
      <w:pPr>
        <w:pStyle w:val="9"/>
        <w:spacing w:before="9"/>
        <w:ind w:left="0"/>
        <w:rPr>
          <w:i/>
          <w:sz w:val="32"/>
        </w:rPr>
      </w:pPr>
    </w:p>
    <w:p>
      <w:pPr>
        <w:tabs>
          <w:tab w:val="left" w:pos="3337"/>
        </w:tabs>
        <w:spacing w:before="1"/>
        <w:ind w:left="831" w:right="0" w:firstLine="0"/>
        <w:jc w:val="left"/>
        <w:rPr>
          <w:sz w:val="21"/>
        </w:rPr>
      </w:pPr>
      <w:r>
        <mc:AlternateContent>
          <mc:Choice Requires="wpg">
            <w:drawing>
              <wp:anchor distT="0" distB="0" distL="0" distR="0" simplePos="0" relativeHeight="251882496" behindDoc="1" locked="0" layoutInCell="1" allowOverlap="1">
                <wp:simplePos x="0" y="0"/>
                <wp:positionH relativeFrom="page">
                  <wp:posOffset>914400</wp:posOffset>
                </wp:positionH>
                <wp:positionV relativeFrom="paragraph">
                  <wp:posOffset>191770</wp:posOffset>
                </wp:positionV>
                <wp:extent cx="4709160" cy="1362710"/>
                <wp:effectExtent l="0" t="0" r="0" b="0"/>
                <wp:wrapTopAndBottom/>
                <wp:docPr id="624" name="Group 624"/>
                <wp:cNvGraphicFramePr/>
                <a:graphic xmlns:a="http://schemas.openxmlformats.org/drawingml/2006/main">
                  <a:graphicData uri="http://schemas.microsoft.com/office/word/2010/wordprocessingGroup">
                    <wpg:wgp>
                      <wpg:cNvGrpSpPr/>
                      <wpg:grpSpPr>
                        <a:xfrm>
                          <a:off x="0" y="0"/>
                          <a:ext cx="4709160" cy="1362710"/>
                          <a:chOff x="0" y="0"/>
                          <a:chExt cx="4709160" cy="1362710"/>
                        </a:xfrm>
                        <a:effectLst/>
                      </wpg:grpSpPr>
                      <wps:wsp>
                        <wps:cNvPr id="625" name="Graphic 625"/>
                        <wps:cNvSpPr/>
                        <wps:spPr>
                          <a:xfrm>
                            <a:off x="-8" y="0"/>
                            <a:ext cx="4709160" cy="1015365"/>
                          </a:xfrm>
                          <a:custGeom>
                            <a:avLst/>
                            <a:gdLst/>
                            <a:ahLst/>
                            <a:cxnLst/>
                            <a:rect l="l" t="t" r="r" b="b"/>
                            <a:pathLst>
                              <a:path w="4709160" h="1015365">
                                <a:moveTo>
                                  <a:pt x="4709160" y="676656"/>
                                </a:moveTo>
                                <a:lnTo>
                                  <a:pt x="1591056" y="676656"/>
                                </a:lnTo>
                                <a:lnTo>
                                  <a:pt x="0" y="676656"/>
                                </a:lnTo>
                                <a:lnTo>
                                  <a:pt x="0" y="1014984"/>
                                </a:lnTo>
                                <a:lnTo>
                                  <a:pt x="1591056" y="1014984"/>
                                </a:lnTo>
                                <a:lnTo>
                                  <a:pt x="4709160" y="1014984"/>
                                </a:lnTo>
                                <a:lnTo>
                                  <a:pt x="4709160" y="676656"/>
                                </a:lnTo>
                                <a:close/>
                              </a:path>
                              <a:path w="4709160" h="1015365">
                                <a:moveTo>
                                  <a:pt x="4709160" y="0"/>
                                </a:moveTo>
                                <a:lnTo>
                                  <a:pt x="1591056" y="0"/>
                                </a:lnTo>
                                <a:lnTo>
                                  <a:pt x="0" y="0"/>
                                </a:lnTo>
                                <a:lnTo>
                                  <a:pt x="0" y="338328"/>
                                </a:lnTo>
                                <a:lnTo>
                                  <a:pt x="1591056" y="338328"/>
                                </a:lnTo>
                                <a:lnTo>
                                  <a:pt x="4709160" y="338328"/>
                                </a:lnTo>
                                <a:lnTo>
                                  <a:pt x="4709160" y="0"/>
                                </a:lnTo>
                                <a:close/>
                              </a:path>
                            </a:pathLst>
                          </a:custGeom>
                          <a:solidFill>
                            <a:srgbClr val="F0F6FB"/>
                          </a:solidFill>
                          <a:ln>
                            <a:noFill/>
                          </a:ln>
                          <a:effectLst/>
                        </wps:spPr>
                        <wps:bodyPr vert="horz" wrap="square" lIns="0" tIns="0" rIns="0" bIns="0" rtlCol="0" anchor="t" anchorCtr="0">
                          <a:noAutofit/>
                        </wps:bodyPr>
                      </wps:wsp>
                      <wps:wsp>
                        <wps:cNvPr id="626" name="Graphic 626"/>
                        <wps:cNvSpPr/>
                        <wps:spPr>
                          <a:xfrm>
                            <a:off x="-8" y="0"/>
                            <a:ext cx="4709160" cy="1362710"/>
                          </a:xfrm>
                          <a:custGeom>
                            <a:avLst/>
                            <a:gdLst/>
                            <a:ahLst/>
                            <a:cxnLst/>
                            <a:rect l="l" t="t" r="r" b="b"/>
                            <a:pathLst>
                              <a:path w="4709160" h="1362710">
                                <a:moveTo>
                                  <a:pt x="4709160" y="1353312"/>
                                </a:moveTo>
                                <a:lnTo>
                                  <a:pt x="1591056" y="1353312"/>
                                </a:lnTo>
                                <a:lnTo>
                                  <a:pt x="0" y="1353312"/>
                                </a:lnTo>
                                <a:lnTo>
                                  <a:pt x="0" y="1362456"/>
                                </a:lnTo>
                                <a:lnTo>
                                  <a:pt x="1591056" y="1362456"/>
                                </a:lnTo>
                                <a:lnTo>
                                  <a:pt x="4709160" y="1362456"/>
                                </a:lnTo>
                                <a:lnTo>
                                  <a:pt x="4709160" y="1353312"/>
                                </a:lnTo>
                                <a:close/>
                              </a:path>
                              <a:path w="4709160" h="1362710">
                                <a:moveTo>
                                  <a:pt x="4709160" y="1014984"/>
                                </a:moveTo>
                                <a:lnTo>
                                  <a:pt x="1591056" y="1014984"/>
                                </a:lnTo>
                                <a:lnTo>
                                  <a:pt x="0" y="1014984"/>
                                </a:lnTo>
                                <a:lnTo>
                                  <a:pt x="0" y="1024128"/>
                                </a:lnTo>
                                <a:lnTo>
                                  <a:pt x="1591056" y="1024128"/>
                                </a:lnTo>
                                <a:lnTo>
                                  <a:pt x="4709160" y="1024128"/>
                                </a:lnTo>
                                <a:lnTo>
                                  <a:pt x="4709160" y="1014984"/>
                                </a:lnTo>
                                <a:close/>
                              </a:path>
                              <a:path w="4709160" h="1362710">
                                <a:moveTo>
                                  <a:pt x="4709160" y="676656"/>
                                </a:moveTo>
                                <a:lnTo>
                                  <a:pt x="1591056" y="676656"/>
                                </a:lnTo>
                                <a:lnTo>
                                  <a:pt x="0" y="676656"/>
                                </a:lnTo>
                                <a:lnTo>
                                  <a:pt x="0" y="685800"/>
                                </a:lnTo>
                                <a:lnTo>
                                  <a:pt x="1591056" y="685800"/>
                                </a:lnTo>
                                <a:lnTo>
                                  <a:pt x="4709160" y="685800"/>
                                </a:lnTo>
                                <a:lnTo>
                                  <a:pt x="4709160" y="676656"/>
                                </a:lnTo>
                                <a:close/>
                              </a:path>
                              <a:path w="4709160" h="1362710">
                                <a:moveTo>
                                  <a:pt x="4709160" y="338328"/>
                                </a:moveTo>
                                <a:lnTo>
                                  <a:pt x="1591056" y="338328"/>
                                </a:lnTo>
                                <a:lnTo>
                                  <a:pt x="0" y="338328"/>
                                </a:lnTo>
                                <a:lnTo>
                                  <a:pt x="0" y="347472"/>
                                </a:lnTo>
                                <a:lnTo>
                                  <a:pt x="1591056" y="347472"/>
                                </a:lnTo>
                                <a:lnTo>
                                  <a:pt x="4709160" y="347472"/>
                                </a:lnTo>
                                <a:lnTo>
                                  <a:pt x="4709160" y="338328"/>
                                </a:lnTo>
                                <a:close/>
                              </a:path>
                              <a:path w="4709160" h="1362710">
                                <a:moveTo>
                                  <a:pt x="4709160" y="0"/>
                                </a:moveTo>
                                <a:lnTo>
                                  <a:pt x="1591056" y="0"/>
                                </a:lnTo>
                                <a:lnTo>
                                  <a:pt x="0" y="0"/>
                                </a:lnTo>
                                <a:lnTo>
                                  <a:pt x="0" y="9144"/>
                                </a:lnTo>
                                <a:lnTo>
                                  <a:pt x="1591056" y="9144"/>
                                </a:lnTo>
                                <a:lnTo>
                                  <a:pt x="4709160" y="9144"/>
                                </a:lnTo>
                                <a:lnTo>
                                  <a:pt x="4709160" y="0"/>
                                </a:lnTo>
                                <a:close/>
                              </a:path>
                            </a:pathLst>
                          </a:custGeom>
                          <a:solidFill>
                            <a:srgbClr val="C3C3C3"/>
                          </a:solidFill>
                          <a:ln>
                            <a:noFill/>
                          </a:ln>
                          <a:effectLst/>
                        </wps:spPr>
                        <wps:bodyPr vert="horz" wrap="square" lIns="0" tIns="0" rIns="0" bIns="0" rtlCol="0" anchor="t" anchorCtr="0">
                          <a:noAutofit/>
                        </wps:bodyPr>
                      </wps:wsp>
                      <wps:wsp>
                        <wps:cNvPr id="627" name="Textbox 627"/>
                        <wps:cNvSpPr txBox="1"/>
                        <wps:spPr>
                          <a:xfrm>
                            <a:off x="45711" y="498667"/>
                            <a:ext cx="131572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require('left-</w:t>
                              </w:r>
                              <w:r>
                                <w:rPr>
                                  <w:rFonts w:ascii="MingLiU_HKSCS"/>
                                  <w:spacing w:val="-2"/>
                                  <w:sz w:val="21"/>
                                </w:rPr>
                                <w:t>pad')</w:t>
                              </w:r>
                            </w:p>
                          </w:txbxContent>
                        </wps:txbx>
                        <wps:bodyPr vert="horz" wrap="square" lIns="0" tIns="0" rIns="0" bIns="0" rtlCol="0" anchor="t" anchorCtr="0">
                          <a:noAutofit/>
                        </wps:bodyPr>
                      </wps:wsp>
                      <wps:wsp>
                        <wps:cNvPr id="628" name="Textbox 628"/>
                        <wps:cNvSpPr txBox="1"/>
                        <wps:spPr>
                          <a:xfrm>
                            <a:off x="1636767" y="481278"/>
                            <a:ext cx="2951480" cy="152400"/>
                          </a:xfrm>
                          <a:prstGeom prst="rect">
                            <a:avLst/>
                          </a:prstGeom>
                          <a:noFill/>
                          <a:ln>
                            <a:noFill/>
                          </a:ln>
                          <a:effectLst/>
                        </wps:spPr>
                        <wps:txbx>
                          <w:txbxContent>
                            <w:p>
                              <w:pPr>
                                <w:spacing w:before="0" w:line="238" w:lineRule="exact"/>
                                <w:ind w:left="0" w:right="0" w:firstLine="0"/>
                                <w:jc w:val="left"/>
                                <w:rPr>
                                  <w:i/>
                                  <w:sz w:val="21"/>
                                </w:rPr>
                              </w:pPr>
                              <w:r>
                                <w:rPr>
                                  <w:i/>
                                  <w:sz w:val="21"/>
                                </w:rPr>
                                <w:t>/srv/node_modules/left-pad/</w:t>
                              </w:r>
                              <w:r>
                                <w:rPr>
                                  <w:sz w:val="21"/>
                                </w:rPr>
                                <w:t>,</w:t>
                              </w:r>
                              <w:r>
                                <w:rPr>
                                  <w:spacing w:val="53"/>
                                  <w:sz w:val="21"/>
                                </w:rPr>
                                <w:t xml:space="preserve"> </w:t>
                              </w:r>
                              <w:r>
                                <w:rPr>
                                  <w:i/>
                                  <w:sz w:val="21"/>
                                </w:rPr>
                                <w:t>/node_modules/left-</w:t>
                              </w:r>
                              <w:r>
                                <w:rPr>
                                  <w:i/>
                                  <w:spacing w:val="-4"/>
                                  <w:sz w:val="21"/>
                                </w:rPr>
                                <w:t>pad/</w:t>
                              </w:r>
                            </w:p>
                          </w:txbxContent>
                        </wps:txbx>
                        <wps:bodyPr vert="horz" wrap="square" lIns="0" tIns="0" rIns="0" bIns="0" rtlCol="0" anchor="t" anchorCtr="0">
                          <a:noAutofit/>
                        </wps:bodyPr>
                      </wps:wsp>
                      <wps:wsp>
                        <wps:cNvPr id="629" name="Textbox 629"/>
                        <wps:cNvSpPr txBox="1"/>
                        <wps:spPr>
                          <a:xfrm>
                            <a:off x="45711" y="1175323"/>
                            <a:ext cx="110998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require('./foo')</w:t>
                              </w:r>
                            </w:p>
                          </w:txbxContent>
                        </wps:txbx>
                        <wps:bodyPr vert="horz" wrap="square" lIns="0" tIns="0" rIns="0" bIns="0" rtlCol="0" anchor="t" anchorCtr="0">
                          <a:noAutofit/>
                        </wps:bodyPr>
                      </wps:wsp>
                      <wps:wsp>
                        <wps:cNvPr id="630" name="Textbox 630"/>
                        <wps:cNvSpPr txBox="1"/>
                        <wps:spPr>
                          <a:xfrm>
                            <a:off x="1636767" y="1157934"/>
                            <a:ext cx="3042920" cy="152400"/>
                          </a:xfrm>
                          <a:prstGeom prst="rect">
                            <a:avLst/>
                          </a:prstGeom>
                          <a:noFill/>
                          <a:ln>
                            <a:noFill/>
                          </a:ln>
                          <a:effectLst/>
                        </wps:spPr>
                        <wps:txbx>
                          <w:txbxContent>
                            <w:p>
                              <w:pPr>
                                <w:spacing w:before="0" w:line="238" w:lineRule="exact"/>
                                <w:ind w:left="0" w:right="0" w:firstLine="0"/>
                                <w:jc w:val="left"/>
                                <w:rPr>
                                  <w:i/>
                                  <w:sz w:val="21"/>
                                </w:rPr>
                              </w:pPr>
                              <w:r>
                                <w:rPr>
                                  <w:i/>
                                  <w:sz w:val="21"/>
                                </w:rPr>
                                <w:t>/srv/foo.js</w:t>
                              </w:r>
                              <w:r>
                                <w:rPr>
                                  <w:sz w:val="21"/>
                                </w:rPr>
                                <w:t>,</w:t>
                              </w:r>
                              <w:r>
                                <w:rPr>
                                  <w:spacing w:val="14"/>
                                  <w:sz w:val="21"/>
                                </w:rPr>
                                <w:t xml:space="preserve"> </w:t>
                              </w:r>
                              <w:r>
                                <w:rPr>
                                  <w:i/>
                                  <w:sz w:val="21"/>
                                </w:rPr>
                                <w:t>/srv/foo.json</w:t>
                              </w:r>
                              <w:r>
                                <w:rPr>
                                  <w:sz w:val="21"/>
                                </w:rPr>
                                <w:t>,</w:t>
                              </w:r>
                              <w:r>
                                <w:rPr>
                                  <w:spacing w:val="14"/>
                                  <w:sz w:val="21"/>
                                </w:rPr>
                                <w:t xml:space="preserve"> </w:t>
                              </w:r>
                              <w:r>
                                <w:rPr>
                                  <w:i/>
                                  <w:sz w:val="21"/>
                                </w:rPr>
                                <w:t>/srv/foo.node</w:t>
                              </w:r>
                              <w:r>
                                <w:rPr>
                                  <w:sz w:val="21"/>
                                </w:rPr>
                                <w:t>,</w:t>
                              </w:r>
                              <w:r>
                                <w:rPr>
                                  <w:spacing w:val="14"/>
                                  <w:sz w:val="21"/>
                                </w:rPr>
                                <w:t xml:space="preserve"> </w:t>
                              </w:r>
                              <w:r>
                                <w:rPr>
                                  <w:i/>
                                  <w:spacing w:val="-2"/>
                                  <w:sz w:val="21"/>
                                </w:rPr>
                                <w:t>/srv/foo/index.js</w:t>
                              </w:r>
                            </w:p>
                          </w:txbxContent>
                        </wps:txbx>
                        <wps:bodyPr vert="horz" wrap="square" lIns="0" tIns="0" rIns="0" bIns="0" rtlCol="0" anchor="t" anchorCtr="0">
                          <a:noAutofit/>
                        </wps:bodyPr>
                      </wps:wsp>
                      <wps:wsp>
                        <wps:cNvPr id="631" name="Textbox 631"/>
                        <wps:cNvSpPr txBox="1"/>
                        <wps:spPr>
                          <a:xfrm>
                            <a:off x="0" y="685800"/>
                            <a:ext cx="4709160" cy="329565"/>
                          </a:xfrm>
                          <a:prstGeom prst="rect">
                            <a:avLst/>
                          </a:prstGeom>
                          <a:noFill/>
                          <a:ln>
                            <a:noFill/>
                          </a:ln>
                          <a:effectLst/>
                        </wps:spPr>
                        <wps:txbx>
                          <w:txbxContent>
                            <w:p>
                              <w:pPr>
                                <w:tabs>
                                  <w:tab w:val="left" w:pos="2577"/>
                                </w:tabs>
                                <w:spacing w:before="207"/>
                                <w:ind w:left="71" w:right="0" w:firstLine="0"/>
                                <w:jc w:val="left"/>
                                <w:rPr>
                                  <w:i/>
                                  <w:sz w:val="21"/>
                                </w:rPr>
                              </w:pPr>
                              <w:r>
                                <w:rPr>
                                  <w:rFonts w:ascii="MingLiU_HKSCS"/>
                                  <w:spacing w:val="-2"/>
                                  <w:sz w:val="21"/>
                                </w:rPr>
                                <w:t>require('foo.js')</w:t>
                              </w:r>
                              <w:r>
                                <w:rPr>
                                  <w:rFonts w:ascii="MingLiU_HKSCS"/>
                                  <w:sz w:val="21"/>
                                </w:rPr>
                                <w:tab/>
                              </w:r>
                              <w:r>
                                <w:rPr>
                                  <w:i/>
                                  <w:position w:val="1"/>
                                  <w:sz w:val="21"/>
                                </w:rPr>
                                <w:t>/srv/node_modules/foo.js/</w:t>
                              </w:r>
                              <w:r>
                                <w:rPr>
                                  <w:position w:val="1"/>
                                  <w:sz w:val="21"/>
                                </w:rPr>
                                <w:t>,</w:t>
                              </w:r>
                              <w:r>
                                <w:rPr>
                                  <w:spacing w:val="30"/>
                                  <w:position w:val="1"/>
                                  <w:sz w:val="21"/>
                                </w:rPr>
                                <w:t xml:space="preserve"> </w:t>
                              </w:r>
                              <w:r>
                                <w:rPr>
                                  <w:i/>
                                  <w:spacing w:val="-2"/>
                                  <w:position w:val="1"/>
                                  <w:sz w:val="21"/>
                                </w:rPr>
                                <w:t>/node_modules/foo.js/</w:t>
                              </w:r>
                            </w:p>
                          </w:txbxContent>
                        </wps:txbx>
                        <wps:bodyPr vert="horz" wrap="square" lIns="0" tIns="0" rIns="0" bIns="0" rtlCol="0" anchor="t" anchorCtr="0">
                          <a:noAutofit/>
                        </wps:bodyPr>
                      </wps:wsp>
                      <wps:wsp>
                        <wps:cNvPr id="632" name="Textbox 632"/>
                        <wps:cNvSpPr txBox="1"/>
                        <wps:spPr>
                          <a:xfrm>
                            <a:off x="0" y="9144"/>
                            <a:ext cx="4709160" cy="329565"/>
                          </a:xfrm>
                          <a:prstGeom prst="rect">
                            <a:avLst/>
                          </a:prstGeom>
                          <a:noFill/>
                          <a:ln>
                            <a:noFill/>
                          </a:ln>
                          <a:effectLst/>
                        </wps:spPr>
                        <wps:txbx>
                          <w:txbxContent>
                            <w:p>
                              <w:pPr>
                                <w:spacing w:before="207"/>
                                <w:ind w:left="71" w:right="0" w:firstLine="0"/>
                                <w:jc w:val="left"/>
                                <w:rPr>
                                  <w:i/>
                                  <w:sz w:val="21"/>
                                </w:rPr>
                              </w:pPr>
                              <w:r>
                                <w:rPr>
                                  <w:rFonts w:ascii="MingLiU_HKSCS"/>
                                  <w:sz w:val="21"/>
                                </w:rPr>
                                <w:t>require('./module.js')</w:t>
                              </w:r>
                              <w:r>
                                <w:rPr>
                                  <w:rFonts w:ascii="MingLiU_HKSCS"/>
                                  <w:spacing w:val="70"/>
                                  <w:sz w:val="21"/>
                                </w:rPr>
                                <w:t xml:space="preserve"> </w:t>
                              </w:r>
                              <w:r>
                                <w:rPr>
                                  <w:i/>
                                  <w:spacing w:val="-2"/>
                                  <w:position w:val="1"/>
                                  <w:sz w:val="21"/>
                                </w:rPr>
                                <w:t>/srv/module.js</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5.1pt;height:107.3pt;width:370.8pt;mso-position-horizontal-relative:page;mso-wrap-distance-bottom:0pt;mso-wrap-distance-top:0pt;z-index:-251433984;mso-width-relative:page;mso-height-relative:page;" coordsize="4709160,1362710" o:gfxdata="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">
                <o:lock v:ext="edit" aspectratio="f"/>
                <v:shape id="Graphic 625" o:spid="_x0000_s1026" o:spt="100" style="position:absolute;left:-8;top:0;height:1015365;width:4709160;" fillcolor="#F0F6FB" filled="t" stroked="f" coordsize="4709160,1015365" o:gfxdata="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LjE3vQAA&#10;ANwAAAAPAAAAAAAAAAEAIAAAACIAAABkcnMvZG93bnJldi54bWxQSwECFAAUAAAACACHTuJAMy8F&#10;njsAAAA5AAAAEAAAAAAAAAABACAAAAAMAQAAZHJzL3NoYXBleG1sLnhtbFBLBQYAAAAABgAGAFsB&#10;AAC2AwAAAAA=&#10;" path="m4709160,676656l1591056,676656,0,676656,0,1014984,1591056,1014984,4709160,1014984,4709160,676656xem4709160,0l1591056,0,0,0,0,338328,1591056,338328,4709160,338328,4709160,0xe">
                  <v:fill on="t" focussize="0,0"/>
                  <v:stroke on="f"/>
                  <v:imagedata o:title=""/>
                  <o:lock v:ext="edit" aspectratio="f"/>
                  <v:textbox inset="0mm,0mm,0mm,0mm"/>
                </v:shape>
                <v:shape id="Graphic 626" o:spid="_x0000_s1026" o:spt="100" style="position:absolute;left:-8;top:0;height:1362710;width:4709160;" fillcolor="#C3C3C3" filled="t" stroked="f" coordsize="4709160,1362710" o:gfxdata="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W+O4ugAAANwA&#10;AAAPAAAAAAAAAAEAIAAAACIAAABkcnMvZG93bnJldi54bWxQSwECFAAUAAAACACHTuJAMy8FnjsA&#10;AAA5AAAAEAAAAAAAAAABACAAAAAJAQAAZHJzL3NoYXBleG1sLnhtbFBLBQYAAAAABgAGAFsBAACz&#10;AwAAAAA=&#10;" path="m4709160,1353312l1591056,1353312,0,1353312,0,1362456,1591056,1362456,4709160,1362456,4709160,1353312xem4709160,1014984l1591056,1014984,0,1014984,0,1024128,1591056,1024128,4709160,1024128,4709160,1014984xem4709160,676656l1591056,676656,0,676656,0,685800,1591056,685800,4709160,685800,4709160,676656xem4709160,338328l1591056,338328,0,338328,0,347472,1591056,347472,4709160,347472,4709160,338328xem4709160,0l1591056,0,0,0,0,9144,1591056,9144,4709160,9144,4709160,0xe">
                  <v:fill on="t" focussize="0,0"/>
                  <v:stroke on="f"/>
                  <v:imagedata o:title=""/>
                  <o:lock v:ext="edit" aspectratio="f"/>
                  <v:textbox inset="0mm,0mm,0mm,0mm"/>
                </v:shape>
                <v:shape id="Textbox 627" o:spid="_x0000_s1026" o:spt="202" type="#_x0000_t202" style="position:absolute;left:45711;top:498667;height:137795;width:1315720;" filled="f" stroked="f" coordsize="21600,21600" o:gfxdata="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2Xx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require('left-</w:t>
                        </w:r>
                        <w:r>
                          <w:rPr>
                            <w:rFonts w:ascii="MingLiU_HKSCS"/>
                            <w:spacing w:val="-2"/>
                            <w:sz w:val="21"/>
                          </w:rPr>
                          <w:t>pad')</w:t>
                        </w:r>
                      </w:p>
                    </w:txbxContent>
                  </v:textbox>
                </v:shape>
                <v:shape id="Textbox 628" o:spid="_x0000_s1026" o:spt="202" type="#_x0000_t202" style="position:absolute;left:1636767;top:481278;height:152400;width:2951480;" filled="f" stroked="f" coordsize="21600,21600" o:gfxdata="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nLY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238" w:lineRule="exact"/>
                          <w:ind w:left="0" w:right="0" w:firstLine="0"/>
                          <w:jc w:val="left"/>
                          <w:rPr>
                            <w:i/>
                            <w:sz w:val="21"/>
                          </w:rPr>
                        </w:pPr>
                        <w:r>
                          <w:rPr>
                            <w:i/>
                            <w:sz w:val="21"/>
                          </w:rPr>
                          <w:t>/srv/node_modules/left-pad/</w:t>
                        </w:r>
                        <w:r>
                          <w:rPr>
                            <w:sz w:val="21"/>
                          </w:rPr>
                          <w:t>,</w:t>
                        </w:r>
                        <w:r>
                          <w:rPr>
                            <w:spacing w:val="53"/>
                            <w:sz w:val="21"/>
                          </w:rPr>
                          <w:t xml:space="preserve"> </w:t>
                        </w:r>
                        <w:r>
                          <w:rPr>
                            <w:i/>
                            <w:sz w:val="21"/>
                          </w:rPr>
                          <w:t>/node_modules/left-</w:t>
                        </w:r>
                        <w:r>
                          <w:rPr>
                            <w:i/>
                            <w:spacing w:val="-4"/>
                            <w:sz w:val="21"/>
                          </w:rPr>
                          <w:t>pad/</w:t>
                        </w:r>
                      </w:p>
                    </w:txbxContent>
                  </v:textbox>
                </v:shape>
                <v:shape id="Textbox 629" o:spid="_x0000_s1026" o:spt="202" type="#_x0000_t202" style="position:absolute;left:45711;top:1175323;height:137795;width:1109980;" filled="f" stroked="f" coordsize="21600,21600" o:gfxdata="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Vu+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require('./foo')</w:t>
                        </w:r>
                      </w:p>
                    </w:txbxContent>
                  </v:textbox>
                </v:shape>
                <v:shape id="Textbox 630" o:spid="_x0000_s1026" o:spt="202" type="#_x0000_t202" style="position:absolute;left:1636767;top:1157934;height:152400;width:3042920;" filled="f" stroked="f" coordsize="21600,21600" o:gfxdata="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ZRu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238" w:lineRule="exact"/>
                          <w:ind w:left="0" w:right="0" w:firstLine="0"/>
                          <w:jc w:val="left"/>
                          <w:rPr>
                            <w:i/>
                            <w:sz w:val="21"/>
                          </w:rPr>
                        </w:pPr>
                        <w:r>
                          <w:rPr>
                            <w:i/>
                            <w:sz w:val="21"/>
                          </w:rPr>
                          <w:t>/srv/foo.js</w:t>
                        </w:r>
                        <w:r>
                          <w:rPr>
                            <w:sz w:val="21"/>
                          </w:rPr>
                          <w:t>,</w:t>
                        </w:r>
                        <w:r>
                          <w:rPr>
                            <w:spacing w:val="14"/>
                            <w:sz w:val="21"/>
                          </w:rPr>
                          <w:t xml:space="preserve"> </w:t>
                        </w:r>
                        <w:r>
                          <w:rPr>
                            <w:i/>
                            <w:sz w:val="21"/>
                          </w:rPr>
                          <w:t>/srv/foo.json</w:t>
                        </w:r>
                        <w:r>
                          <w:rPr>
                            <w:sz w:val="21"/>
                          </w:rPr>
                          <w:t>,</w:t>
                        </w:r>
                        <w:r>
                          <w:rPr>
                            <w:spacing w:val="14"/>
                            <w:sz w:val="21"/>
                          </w:rPr>
                          <w:t xml:space="preserve"> </w:t>
                        </w:r>
                        <w:r>
                          <w:rPr>
                            <w:i/>
                            <w:sz w:val="21"/>
                          </w:rPr>
                          <w:t>/srv/foo.node</w:t>
                        </w:r>
                        <w:r>
                          <w:rPr>
                            <w:sz w:val="21"/>
                          </w:rPr>
                          <w:t>,</w:t>
                        </w:r>
                        <w:r>
                          <w:rPr>
                            <w:spacing w:val="14"/>
                            <w:sz w:val="21"/>
                          </w:rPr>
                          <w:t xml:space="preserve"> </w:t>
                        </w:r>
                        <w:r>
                          <w:rPr>
                            <w:i/>
                            <w:spacing w:val="-2"/>
                            <w:sz w:val="21"/>
                          </w:rPr>
                          <w:t>/srv/foo/index.js</w:t>
                        </w:r>
                      </w:p>
                    </w:txbxContent>
                  </v:textbox>
                </v:shape>
                <v:shape id="Textbox 631" o:spid="_x0000_s1026" o:spt="202" type="#_x0000_t202" style="position:absolute;left:0;top:685800;height:329565;width:4709160;" filled="f" stroked="f" coordsize="21600,21600" o:gfxdata="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K9C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2577"/>
                          </w:tabs>
                          <w:spacing w:before="207"/>
                          <w:ind w:left="71" w:right="0" w:firstLine="0"/>
                          <w:jc w:val="left"/>
                          <w:rPr>
                            <w:i/>
                            <w:sz w:val="21"/>
                          </w:rPr>
                        </w:pPr>
                        <w:r>
                          <w:rPr>
                            <w:rFonts w:ascii="MingLiU_HKSCS"/>
                            <w:spacing w:val="-2"/>
                            <w:sz w:val="21"/>
                          </w:rPr>
                          <w:t>require('foo.js')</w:t>
                        </w:r>
                        <w:r>
                          <w:rPr>
                            <w:rFonts w:ascii="MingLiU_HKSCS"/>
                            <w:sz w:val="21"/>
                          </w:rPr>
                          <w:tab/>
                        </w:r>
                        <w:r>
                          <w:rPr>
                            <w:i/>
                            <w:position w:val="1"/>
                            <w:sz w:val="21"/>
                          </w:rPr>
                          <w:t>/srv/node_modules/foo.js/</w:t>
                        </w:r>
                        <w:r>
                          <w:rPr>
                            <w:position w:val="1"/>
                            <w:sz w:val="21"/>
                          </w:rPr>
                          <w:t>,</w:t>
                        </w:r>
                        <w:r>
                          <w:rPr>
                            <w:spacing w:val="30"/>
                            <w:position w:val="1"/>
                            <w:sz w:val="21"/>
                          </w:rPr>
                          <w:t xml:space="preserve"> </w:t>
                        </w:r>
                        <w:r>
                          <w:rPr>
                            <w:i/>
                            <w:spacing w:val="-2"/>
                            <w:position w:val="1"/>
                            <w:sz w:val="21"/>
                          </w:rPr>
                          <w:t>/node_modules/foo.js/</w:t>
                        </w:r>
                      </w:p>
                    </w:txbxContent>
                  </v:textbox>
                </v:shape>
                <v:shape id="Textbox 632" o:spid="_x0000_s1026" o:spt="202" type="#_x0000_t202" style="position:absolute;left:0;top:9144;height:329565;width:4709160;" filled="f" stroked="f" coordsize="21600,21600" o:gfxdata="UEsDBAoAAAAAAIdO4kAAAAAAAAAAAAAAAAAEAAAAZHJzL1BLAwQUAAAACACHTuJANthqVr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rL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hqV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07"/>
                          <w:ind w:left="71" w:right="0" w:firstLine="0"/>
                          <w:jc w:val="left"/>
                          <w:rPr>
                            <w:i/>
                            <w:sz w:val="21"/>
                          </w:rPr>
                        </w:pPr>
                        <w:r>
                          <w:rPr>
                            <w:rFonts w:ascii="MingLiU_HKSCS"/>
                            <w:sz w:val="21"/>
                          </w:rPr>
                          <w:t>require('./module.js')</w:t>
                        </w:r>
                        <w:r>
                          <w:rPr>
                            <w:rFonts w:ascii="MingLiU_HKSCS"/>
                            <w:spacing w:val="70"/>
                            <w:sz w:val="21"/>
                          </w:rPr>
                          <w:t xml:space="preserve"> </w:t>
                        </w:r>
                        <w:r>
                          <w:rPr>
                            <w:i/>
                            <w:spacing w:val="-2"/>
                            <w:position w:val="1"/>
                            <w:sz w:val="21"/>
                          </w:rPr>
                          <w:t>/srv/module.js</w:t>
                        </w:r>
                      </w:p>
                    </w:txbxContent>
                  </v:textbox>
                </v:shape>
                <w10:wrap type="topAndBottom"/>
              </v:group>
            </w:pict>
          </mc:Fallback>
        </mc:AlternateContent>
      </w:r>
      <w:r>
        <w:rPr>
          <w:rFonts w:ascii="MingLiU_HKSCS"/>
          <w:spacing w:val="-2"/>
          <w:sz w:val="21"/>
        </w:rPr>
        <w:t>require('url')</w:t>
      </w:r>
      <w:r>
        <w:rPr>
          <w:rFonts w:ascii="MingLiU_HKSCS"/>
          <w:sz w:val="21"/>
        </w:rPr>
        <w:tab/>
      </w:r>
      <w:r>
        <w:rPr>
          <w:position w:val="1"/>
          <w:sz w:val="21"/>
        </w:rPr>
        <w:t>Core</w:t>
      </w:r>
      <w:r>
        <w:rPr>
          <w:spacing w:val="6"/>
          <w:position w:val="1"/>
          <w:sz w:val="21"/>
        </w:rPr>
        <w:t xml:space="preserve"> </w:t>
      </w:r>
      <w:r>
        <w:rPr>
          <w:i/>
          <w:position w:val="1"/>
          <w:sz w:val="21"/>
        </w:rPr>
        <w:t>url</w:t>
      </w:r>
      <w:r>
        <w:rPr>
          <w:i/>
          <w:spacing w:val="6"/>
          <w:position w:val="1"/>
          <w:sz w:val="21"/>
        </w:rPr>
        <w:t xml:space="preserve"> </w:t>
      </w:r>
      <w:r>
        <w:rPr>
          <w:spacing w:val="-2"/>
          <w:position w:val="1"/>
          <w:sz w:val="21"/>
        </w:rPr>
        <w:t>module</w:t>
      </w:r>
    </w:p>
    <w:p>
      <w:pPr>
        <w:spacing w:after="0"/>
        <w:jc w:val="left"/>
        <w:rPr>
          <w:sz w:val="21"/>
        </w:rPr>
        <w:sectPr>
          <w:pgSz w:w="12240" w:h="15840"/>
          <w:pgMar w:top="1400" w:right="700" w:bottom="280" w:left="680" w:header="720" w:footer="720" w:gutter="0"/>
          <w:cols w:space="720" w:num="1"/>
        </w:sectPr>
      </w:pPr>
    </w:p>
    <w:p>
      <w:pPr>
        <w:pStyle w:val="9"/>
        <w:spacing w:before="62" w:line="249" w:lineRule="auto"/>
        <w:ind w:right="968"/>
      </w:pPr>
      <w:bookmarkStart w:id="1007" w:name="SemVer (Semantic Versioning)"/>
      <w:bookmarkEnd w:id="1007"/>
      <w:r>
        <w:t xml:space="preserve">One thing that’s tricky about the examples is the </w:t>
      </w:r>
      <w:r>
        <w:rPr>
          <w:rFonts w:ascii="MingLiU_HKSCS" w:hAnsi="MingLiU_HKSCS"/>
        </w:rPr>
        <w:t>require('foo.js')</w:t>
      </w:r>
      <w:r>
        <w:rPr>
          <w:rFonts w:ascii="MingLiU_HKSCS" w:hAnsi="MingLiU_HKSCS"/>
          <w:spacing w:val="-40"/>
        </w:rPr>
        <w:t xml:space="preserve"> </w:t>
      </w:r>
      <w:r>
        <w:t xml:space="preserve">call. It appears to be a reference to a JavaScript file, but it actually ends up looking for a directory named </w:t>
      </w:r>
      <w:r>
        <w:rPr>
          <w:i/>
        </w:rPr>
        <w:t xml:space="preserve">foo.js/ </w:t>
      </w:r>
      <w:r>
        <w:t xml:space="preserve">within </w:t>
      </w:r>
      <w:r>
        <w:rPr>
          <w:i/>
        </w:rPr>
        <w:t xml:space="preserve">node_modules </w:t>
      </w:r>
      <w:r>
        <w:t>directories.</w:t>
      </w:r>
    </w:p>
    <w:p>
      <w:pPr>
        <w:pStyle w:val="9"/>
        <w:spacing w:before="166" w:line="271" w:lineRule="auto"/>
        <w:ind w:right="968"/>
      </w:pPr>
      <w:r>
        <w:t>When it comes to requiring files, it’s generally better to be explicit and provide</w:t>
      </w:r>
      <w:r>
        <w:rPr>
          <w:spacing w:val="80"/>
        </w:rPr>
        <w:t xml:space="preserve"> </w:t>
      </w:r>
      <w:r>
        <w:t>the file extension than to omit it. This can actually cause bugs that might be hard</w:t>
      </w:r>
      <w:r>
        <w:rPr>
          <w:spacing w:val="40"/>
        </w:rPr>
        <w:t xml:space="preserve"> </w:t>
      </w:r>
      <w:r>
        <w:t>to</w:t>
      </w:r>
      <w:r>
        <w:rPr>
          <w:spacing w:val="28"/>
        </w:rPr>
        <w:t xml:space="preserve"> </w:t>
      </w:r>
      <w:r>
        <w:t>catch.</w:t>
      </w:r>
      <w:r>
        <w:rPr>
          <w:spacing w:val="28"/>
        </w:rPr>
        <w:t xml:space="preserve"> </w:t>
      </w:r>
      <w:r>
        <w:t>For</w:t>
      </w:r>
      <w:r>
        <w:rPr>
          <w:spacing w:val="27"/>
        </w:rPr>
        <w:t xml:space="preserve"> </w:t>
      </w:r>
      <w:r>
        <w:t>example,</w:t>
      </w:r>
      <w:r>
        <w:rPr>
          <w:spacing w:val="28"/>
        </w:rPr>
        <w:t xml:space="preserve"> </w:t>
      </w:r>
      <w:r>
        <w:t>if</w:t>
      </w:r>
      <w:r>
        <w:rPr>
          <w:spacing w:val="27"/>
        </w:rPr>
        <w:t xml:space="preserve"> </w:t>
      </w:r>
      <w:r>
        <w:t>a</w:t>
      </w:r>
      <w:r>
        <w:rPr>
          <w:spacing w:val="27"/>
        </w:rPr>
        <w:t xml:space="preserve"> </w:t>
      </w:r>
      <w:r>
        <w:t>directory</w:t>
      </w:r>
      <w:r>
        <w:rPr>
          <w:spacing w:val="28"/>
        </w:rPr>
        <w:t xml:space="preserve"> </w:t>
      </w:r>
      <w:r>
        <w:t>contains</w:t>
      </w:r>
      <w:r>
        <w:rPr>
          <w:spacing w:val="27"/>
        </w:rPr>
        <w:t xml:space="preserve"> </w:t>
      </w:r>
      <w:r>
        <w:t>a</w:t>
      </w:r>
      <w:r>
        <w:rPr>
          <w:spacing w:val="28"/>
        </w:rPr>
        <w:t xml:space="preserve"> </w:t>
      </w:r>
      <w:r>
        <w:rPr>
          <w:i/>
        </w:rPr>
        <w:t>contacts.js</w:t>
      </w:r>
      <w:r>
        <w:rPr>
          <w:i/>
          <w:spacing w:val="27"/>
        </w:rPr>
        <w:t xml:space="preserve"> </w:t>
      </w:r>
      <w:r>
        <w:t>file</w:t>
      </w:r>
      <w:r>
        <w:rPr>
          <w:spacing w:val="28"/>
        </w:rPr>
        <w:t xml:space="preserve"> </w:t>
      </w:r>
      <w:bookmarkStart w:id="1008" w:name="_bookmark969"/>
      <w:bookmarkEnd w:id="1008"/>
      <w:r>
        <w:t>and</w:t>
      </w:r>
      <w:r>
        <w:rPr>
          <w:spacing w:val="28"/>
        </w:rPr>
        <w:t xml:space="preserve"> </w:t>
      </w:r>
      <w:r>
        <w:t xml:space="preserve">a </w:t>
      </w:r>
      <w:r>
        <w:rPr>
          <w:i/>
        </w:rPr>
        <w:t xml:space="preserve">contacts.json </w:t>
      </w:r>
      <w:r>
        <w:t xml:space="preserve">file, a </w:t>
      </w:r>
      <w:r>
        <w:rPr>
          <w:rFonts w:ascii="MingLiU_HKSCS" w:hAnsi="MingLiU_HKSCS"/>
        </w:rPr>
        <w:t>require('./contacts')</w:t>
      </w:r>
      <w:r>
        <w:rPr>
          <w:rFonts w:ascii="MingLiU_HKSCS" w:hAnsi="MingLiU_HKSCS"/>
          <w:spacing w:val="-28"/>
        </w:rPr>
        <w:t xml:space="preserve"> </w:t>
      </w:r>
      <w:r>
        <w:t>call will correctly load the</w:t>
      </w:r>
    </w:p>
    <w:p>
      <w:pPr>
        <w:spacing w:before="0" w:line="257" w:lineRule="exact"/>
        <w:ind w:left="760" w:right="0" w:firstLine="0"/>
        <w:jc w:val="left"/>
        <w:rPr>
          <w:sz w:val="28"/>
        </w:rPr>
      </w:pPr>
      <w:r>
        <w:rPr>
          <w:i/>
          <w:sz w:val="28"/>
        </w:rPr>
        <w:t>contact.js</w:t>
      </w:r>
      <w:r>
        <w:rPr>
          <w:i/>
          <w:spacing w:val="9"/>
          <w:sz w:val="28"/>
        </w:rPr>
        <w:t xml:space="preserve"> </w:t>
      </w:r>
      <w:r>
        <w:rPr>
          <w:sz w:val="28"/>
        </w:rPr>
        <w:t>file.</w:t>
      </w:r>
      <w:r>
        <w:rPr>
          <w:spacing w:val="11"/>
          <w:sz w:val="28"/>
        </w:rPr>
        <w:t xml:space="preserve"> </w:t>
      </w:r>
      <w:r>
        <w:rPr>
          <w:sz w:val="28"/>
        </w:rPr>
        <w:t>But</w:t>
      </w:r>
      <w:r>
        <w:rPr>
          <w:spacing w:val="10"/>
          <w:sz w:val="28"/>
        </w:rPr>
        <w:t xml:space="preserve"> </w:t>
      </w:r>
      <w:r>
        <w:rPr>
          <w:sz w:val="28"/>
        </w:rPr>
        <w:t>when</w:t>
      </w:r>
      <w:r>
        <w:rPr>
          <w:spacing w:val="11"/>
          <w:sz w:val="28"/>
        </w:rPr>
        <w:t xml:space="preserve"> </w:t>
      </w:r>
      <w:r>
        <w:rPr>
          <w:sz w:val="28"/>
        </w:rPr>
        <w:t>a</w:t>
      </w:r>
      <w:r>
        <w:rPr>
          <w:spacing w:val="10"/>
          <w:sz w:val="28"/>
        </w:rPr>
        <w:t xml:space="preserve"> </w:t>
      </w:r>
      <w:r>
        <w:rPr>
          <w:sz w:val="28"/>
        </w:rPr>
        <w:t>refactor</w:t>
      </w:r>
      <w:r>
        <w:rPr>
          <w:spacing w:val="10"/>
          <w:sz w:val="28"/>
        </w:rPr>
        <w:t xml:space="preserve"> </w:t>
      </w:r>
      <w:r>
        <w:rPr>
          <w:sz w:val="28"/>
        </w:rPr>
        <w:t>happens</w:t>
      </w:r>
      <w:r>
        <w:rPr>
          <w:spacing w:val="10"/>
          <w:sz w:val="28"/>
        </w:rPr>
        <w:t xml:space="preserve"> </w:t>
      </w:r>
      <w:r>
        <w:rPr>
          <w:sz w:val="28"/>
        </w:rPr>
        <w:t>and</w:t>
      </w:r>
      <w:r>
        <w:rPr>
          <w:spacing w:val="11"/>
          <w:sz w:val="28"/>
        </w:rPr>
        <w:t xml:space="preserve"> </w:t>
      </w:r>
      <w:r>
        <w:rPr>
          <w:sz w:val="28"/>
        </w:rPr>
        <w:t>the</w:t>
      </w:r>
      <w:r>
        <w:rPr>
          <w:spacing w:val="11"/>
          <w:sz w:val="28"/>
        </w:rPr>
        <w:t xml:space="preserve"> </w:t>
      </w:r>
      <w:r>
        <w:rPr>
          <w:i/>
          <w:sz w:val="28"/>
        </w:rPr>
        <w:t>contacts.js</w:t>
      </w:r>
      <w:r>
        <w:rPr>
          <w:i/>
          <w:spacing w:val="10"/>
          <w:sz w:val="28"/>
        </w:rPr>
        <w:t xml:space="preserve"> </w:t>
      </w:r>
      <w:r>
        <w:rPr>
          <w:sz w:val="28"/>
        </w:rPr>
        <w:t>file</w:t>
      </w:r>
      <w:r>
        <w:rPr>
          <w:spacing w:val="10"/>
          <w:sz w:val="28"/>
        </w:rPr>
        <w:t xml:space="preserve"> </w:t>
      </w:r>
      <w:r>
        <w:rPr>
          <w:sz w:val="28"/>
        </w:rPr>
        <w:t>is</w:t>
      </w:r>
      <w:r>
        <w:rPr>
          <w:spacing w:val="9"/>
          <w:sz w:val="28"/>
        </w:rPr>
        <w:t xml:space="preserve"> </w:t>
      </w:r>
      <w:r>
        <w:rPr>
          <w:spacing w:val="-2"/>
          <w:sz w:val="28"/>
        </w:rPr>
        <w:t>removed,</w:t>
      </w:r>
    </w:p>
    <w:p>
      <w:pPr>
        <w:pStyle w:val="9"/>
        <w:spacing w:before="38"/>
      </w:pPr>
      <w:r>
        <w:t>the</w:t>
      </w:r>
      <w:r>
        <w:rPr>
          <w:spacing w:val="8"/>
        </w:rPr>
        <w:t xml:space="preserve"> </w:t>
      </w:r>
      <w:r>
        <w:rPr>
          <w:i/>
        </w:rPr>
        <w:t>contacts.json</w:t>
      </w:r>
      <w:r>
        <w:rPr>
          <w:i/>
          <w:spacing w:val="10"/>
        </w:rPr>
        <w:t xml:space="preserve"> </w:t>
      </w:r>
      <w:r>
        <w:t>file</w:t>
      </w:r>
      <w:r>
        <w:rPr>
          <w:spacing w:val="9"/>
        </w:rPr>
        <w:t xml:space="preserve"> </w:t>
      </w:r>
      <w:r>
        <w:t>will</w:t>
      </w:r>
      <w:r>
        <w:rPr>
          <w:spacing w:val="9"/>
        </w:rPr>
        <w:t xml:space="preserve"> </w:t>
      </w:r>
      <w:r>
        <w:t>then</w:t>
      </w:r>
      <w:r>
        <w:rPr>
          <w:spacing w:val="10"/>
        </w:rPr>
        <w:t xml:space="preserve"> </w:t>
      </w:r>
      <w:r>
        <w:t>be</w:t>
      </w:r>
      <w:r>
        <w:rPr>
          <w:spacing w:val="9"/>
        </w:rPr>
        <w:t xml:space="preserve"> </w:t>
      </w:r>
      <w:r>
        <w:t>loaded.</w:t>
      </w:r>
      <w:r>
        <w:rPr>
          <w:spacing w:val="10"/>
        </w:rPr>
        <w:t xml:space="preserve"> </w:t>
      </w:r>
      <w:r>
        <w:t>This</w:t>
      </w:r>
      <w:r>
        <w:rPr>
          <w:spacing w:val="9"/>
        </w:rPr>
        <w:t xml:space="preserve"> </w:t>
      </w:r>
      <w:r>
        <w:t>may</w:t>
      </w:r>
      <w:r>
        <w:rPr>
          <w:spacing w:val="10"/>
        </w:rPr>
        <w:t xml:space="preserve"> </w:t>
      </w:r>
      <w:r>
        <w:t>then</w:t>
      </w:r>
      <w:r>
        <w:rPr>
          <w:spacing w:val="10"/>
        </w:rPr>
        <w:t xml:space="preserve"> </w:t>
      </w:r>
      <w:r>
        <w:t>cause</w:t>
      </w:r>
      <w:r>
        <w:rPr>
          <w:spacing w:val="9"/>
        </w:rPr>
        <w:t xml:space="preserve"> </w:t>
      </w:r>
      <w:r>
        <w:t>a</w:t>
      </w:r>
      <w:r>
        <w:rPr>
          <w:spacing w:val="9"/>
        </w:rPr>
        <w:t xml:space="preserve"> </w:t>
      </w:r>
      <w:r>
        <w:t>bug</w:t>
      </w:r>
      <w:r>
        <w:rPr>
          <w:spacing w:val="10"/>
        </w:rPr>
        <w:t xml:space="preserve"> </w:t>
      </w:r>
      <w:r>
        <w:t>at</w:t>
      </w:r>
      <w:r>
        <w:rPr>
          <w:spacing w:val="9"/>
        </w:rPr>
        <w:t xml:space="preserve"> </w:t>
      </w:r>
      <w:r>
        <w:rPr>
          <w:spacing w:val="-2"/>
        </w:rPr>
        <w:t>runtime.</w:t>
      </w:r>
    </w:p>
    <w:p>
      <w:pPr>
        <w:pStyle w:val="9"/>
        <w:spacing w:before="182" w:line="254" w:lineRule="auto"/>
        <w:ind w:right="968"/>
      </w:pPr>
      <w:r>
        <w:t xml:space="preserve">When modules are loaded within a running Node.js process, they get added to something called the </w:t>
      </w:r>
      <w:r>
        <w:rPr>
          <w:i/>
        </w:rPr>
        <w:t>require cache</w:t>
      </w:r>
      <w:r>
        <w:t xml:space="preserve">. The </w:t>
      </w:r>
      <w:bookmarkStart w:id="1009" w:name="_bookmark970"/>
      <w:bookmarkEnd w:id="1009"/>
      <w:r>
        <w:t xml:space="preserve">cache is located at </w:t>
      </w:r>
      <w:r>
        <w:rPr>
          <w:rFonts w:ascii="MingLiU_HKSCS"/>
        </w:rPr>
        <w:t>require.cache</w:t>
      </w:r>
      <w:r>
        <w:rPr>
          <w:rFonts w:ascii="MingLiU_HKSCS"/>
          <w:spacing w:val="-54"/>
        </w:rPr>
        <w:t xml:space="preserve"> </w:t>
      </w:r>
      <w:r>
        <w:t>and</w:t>
      </w:r>
      <w:r>
        <w:rPr>
          <w:spacing w:val="40"/>
        </w:rPr>
        <w:t xml:space="preserve"> </w:t>
      </w:r>
      <w:r>
        <w:t>is available to</w:t>
      </w:r>
      <w:r>
        <w:rPr>
          <w:spacing w:val="26"/>
        </w:rPr>
        <w:t xml:space="preserve"> </w:t>
      </w:r>
      <w:r>
        <w:t>every</w:t>
      </w:r>
      <w:r>
        <w:rPr>
          <w:spacing w:val="26"/>
        </w:rPr>
        <w:t xml:space="preserve"> </w:t>
      </w:r>
      <w:r>
        <w:t>module.</w:t>
      </w:r>
      <w:r>
        <w:rPr>
          <w:spacing w:val="26"/>
        </w:rPr>
        <w:t xml:space="preserve"> </w:t>
      </w:r>
      <w:r>
        <w:t>The cache is an</w:t>
      </w:r>
      <w:r>
        <w:rPr>
          <w:spacing w:val="26"/>
        </w:rPr>
        <w:t xml:space="preserve"> </w:t>
      </w:r>
      <w:r>
        <w:t>object where the keys are the</w:t>
      </w:r>
    </w:p>
    <w:p>
      <w:pPr>
        <w:pStyle w:val="9"/>
        <w:spacing w:before="21" w:line="254" w:lineRule="auto"/>
        <w:ind w:right="856"/>
      </w:pPr>
      <w:r>
        <w:t xml:space="preserve">absolute path to a file and the values are a “Module” object. The </w:t>
      </w:r>
      <w:r>
        <w:rPr>
          <w:rFonts w:ascii="MingLiU_HKSCS" w:hAnsi="MingLiU_HKSCS"/>
        </w:rPr>
        <w:t>module</w:t>
      </w:r>
      <w:r>
        <w:rPr>
          <w:rFonts w:ascii="MingLiU_HKSCS" w:hAnsi="MingLiU_HKSCS"/>
          <w:spacing w:val="-55"/>
        </w:rPr>
        <w:t xml:space="preserve"> </w:t>
      </w:r>
      <w:r>
        <w:t>variable</w:t>
      </w:r>
      <w:r>
        <w:rPr>
          <w:spacing w:val="40"/>
        </w:rPr>
        <w:t xml:space="preserve"> </w:t>
      </w:r>
      <w:r>
        <w:t xml:space="preserve">is also a Module object. Among other things, these Module objects contain a property called </w:t>
      </w:r>
      <w:r>
        <w:rPr>
          <w:rFonts w:ascii="MingLiU_HKSCS" w:hAnsi="MingLiU_HKSCS"/>
        </w:rPr>
        <w:t>exports</w:t>
      </w:r>
      <w:r>
        <w:t>, which is a reference to the module’s exported</w:t>
      </w:r>
    </w:p>
    <w:p>
      <w:pPr>
        <w:pStyle w:val="9"/>
        <w:spacing w:line="278" w:lineRule="exact"/>
      </w:pPr>
      <w:r>
        <w:rPr>
          <w:spacing w:val="-2"/>
        </w:rPr>
        <w:t>functionality.</w:t>
      </w:r>
    </w:p>
    <w:p>
      <w:pPr>
        <w:pStyle w:val="9"/>
        <w:spacing w:before="192" w:line="249" w:lineRule="auto"/>
        <w:ind w:right="968"/>
      </w:pPr>
      <w:r>
        <w:t xml:space="preserve">This module cache is important. When a call to </w:t>
      </w:r>
      <w:r>
        <w:rPr>
          <w:rFonts w:ascii="MingLiU_HKSCS"/>
        </w:rPr>
        <w:t>require()</w:t>
      </w:r>
      <w:r>
        <w:rPr>
          <w:rFonts w:ascii="MingLiU_HKSCS"/>
          <w:spacing w:val="-55"/>
        </w:rPr>
        <w:t xml:space="preserve"> </w:t>
      </w:r>
      <w:r>
        <w:t>is made and the path to the file to be loaded has been resolved, Node.js will first consult with the require cache. If a matching entry is encountered, that entry will be used.</w:t>
      </w:r>
    </w:p>
    <w:p>
      <w:pPr>
        <w:pStyle w:val="9"/>
        <w:spacing w:before="22" w:line="268" w:lineRule="auto"/>
        <w:ind w:right="937"/>
        <w:jc w:val="both"/>
      </w:pPr>
      <w:r>
        <w:t xml:space="preserve">Otherwise, if the file is being loaded for the first time, the file will be read from disk and evaluated. This is how Node.js prevents a dependency that was loaded multiple times from being </w:t>
      </w:r>
      <w:bookmarkStart w:id="1010" w:name="_bookmark971"/>
      <w:bookmarkEnd w:id="1010"/>
      <w:r>
        <w:t>executed multiple times.</w:t>
      </w:r>
    </w:p>
    <w:p>
      <w:pPr>
        <w:pStyle w:val="9"/>
        <w:spacing w:before="142" w:line="268" w:lineRule="auto"/>
        <w:ind w:right="968"/>
      </w:pPr>
      <w:r>
        <w:t>Now that you know a bit more about Node.js modules, you’re just about ready to learn</w:t>
      </w:r>
      <w:r>
        <w:rPr>
          <w:spacing w:val="29"/>
        </w:rPr>
        <w:t xml:space="preserve"> </w:t>
      </w:r>
      <w:r>
        <w:t>about</w:t>
      </w:r>
      <w:r>
        <w:rPr>
          <w:spacing w:val="27"/>
        </w:rPr>
        <w:t xml:space="preserve"> </w:t>
      </w:r>
      <w:r>
        <w:t>npm</w:t>
      </w:r>
      <w:r>
        <w:rPr>
          <w:spacing w:val="27"/>
        </w:rPr>
        <w:t xml:space="preserve"> </w:t>
      </w:r>
      <w:r>
        <w:t>packages.</w:t>
      </w:r>
      <w:r>
        <w:rPr>
          <w:spacing w:val="29"/>
        </w:rPr>
        <w:t xml:space="preserve"> </w:t>
      </w:r>
      <w:r>
        <w:t>But</w:t>
      </w:r>
      <w:r>
        <w:rPr>
          <w:spacing w:val="27"/>
        </w:rPr>
        <w:t xml:space="preserve"> </w:t>
      </w:r>
      <w:r>
        <w:t>before</w:t>
      </w:r>
      <w:r>
        <w:rPr>
          <w:spacing w:val="27"/>
        </w:rPr>
        <w:t xml:space="preserve"> </w:t>
      </w:r>
      <w:r>
        <w:t>you</w:t>
      </w:r>
      <w:r>
        <w:rPr>
          <w:spacing w:val="29"/>
        </w:rPr>
        <w:t xml:space="preserve"> </w:t>
      </w:r>
      <w:r>
        <w:t>do</w:t>
      </w:r>
      <w:r>
        <w:rPr>
          <w:spacing w:val="29"/>
        </w:rPr>
        <w:t xml:space="preserve"> </w:t>
      </w:r>
      <w:r>
        <w:t>that,</w:t>
      </w:r>
      <w:r>
        <w:rPr>
          <w:spacing w:val="29"/>
        </w:rPr>
        <w:t xml:space="preserve"> </w:t>
      </w:r>
      <w:r>
        <w:t>take</w:t>
      </w:r>
      <w:r>
        <w:rPr>
          <w:spacing w:val="27"/>
        </w:rPr>
        <w:t xml:space="preserve"> </w:t>
      </w:r>
      <w:r>
        <w:t>a</w:t>
      </w:r>
      <w:r>
        <w:rPr>
          <w:spacing w:val="27"/>
        </w:rPr>
        <w:t xml:space="preserve"> </w:t>
      </w:r>
      <w:r>
        <w:t>look</w:t>
      </w:r>
      <w:r>
        <w:rPr>
          <w:spacing w:val="29"/>
        </w:rPr>
        <w:t xml:space="preserve"> </w:t>
      </w:r>
      <w:r>
        <w:t>at</w:t>
      </w:r>
      <w:r>
        <w:rPr>
          <w:spacing w:val="27"/>
        </w:rPr>
        <w:t xml:space="preserve"> </w:t>
      </w:r>
      <w:r>
        <w:t xml:space="preserve">something called SemVer. This is a very important </w:t>
      </w:r>
      <w:bookmarkStart w:id="1011" w:name="_bookmark972"/>
      <w:bookmarkEnd w:id="1011"/>
      <w:r>
        <w:t>concept when it comes to working with npm packages.</w:t>
      </w:r>
    </w:p>
    <w:p>
      <w:pPr>
        <w:pStyle w:val="9"/>
        <w:spacing w:before="8"/>
        <w:ind w:left="0"/>
        <w:rPr>
          <w:sz w:val="35"/>
        </w:rPr>
      </w:pPr>
    </w:p>
    <w:p>
      <w:pPr>
        <w:pStyle w:val="4"/>
        <w:jc w:val="both"/>
      </w:pPr>
      <w:r>
        <w:t>SemVer</w:t>
      </w:r>
      <w:r>
        <w:rPr>
          <w:spacing w:val="-17"/>
        </w:rPr>
        <w:t xml:space="preserve"> </w:t>
      </w:r>
      <w:r>
        <w:t>(Semantic</w:t>
      </w:r>
      <w:r>
        <w:rPr>
          <w:spacing w:val="-16"/>
        </w:rPr>
        <w:t xml:space="preserve"> </w:t>
      </w:r>
      <w:r>
        <w:rPr>
          <w:spacing w:val="-2"/>
        </w:rPr>
        <w:t>Versioning)</w:t>
      </w:r>
    </w:p>
    <w:p>
      <w:pPr>
        <w:pStyle w:val="9"/>
        <w:spacing w:before="173" w:line="268" w:lineRule="auto"/>
        <w:ind w:right="896"/>
        <w:jc w:val="both"/>
      </w:pPr>
      <w:r>
        <w:rPr>
          <w:i/>
        </w:rPr>
        <w:t xml:space="preserve">SemVer </w:t>
      </w:r>
      <w:r>
        <w:t xml:space="preserve">is short for </w:t>
      </w:r>
      <w:r>
        <w:fldChar w:fldCharType="begin"/>
      </w:r>
      <w:r>
        <w:instrText xml:space="preserve"> HYPERLINK "https://semver.org/" \h </w:instrText>
      </w:r>
      <w:r>
        <w:fldChar w:fldCharType="separate"/>
      </w:r>
      <w:r>
        <w:rPr>
          <w:color w:val="8E0011"/>
        </w:rPr>
        <w:t>Semantic Versioning</w:t>
      </w:r>
      <w:r>
        <w:rPr>
          <w:color w:val="8E0011"/>
        </w:rPr>
        <w:fldChar w:fldCharType="end"/>
      </w:r>
      <w:r>
        <w:t xml:space="preserve">. It’s a philosophy used for </w:t>
      </w:r>
      <w:bookmarkStart w:id="1012" w:name="_bookmark973"/>
      <w:bookmarkEnd w:id="1012"/>
      <w:r>
        <w:t>deciding the version</w:t>
      </w:r>
      <w:r>
        <w:rPr>
          <w:spacing w:val="33"/>
        </w:rPr>
        <w:t xml:space="preserve"> </w:t>
      </w:r>
      <w:r>
        <w:t>number to</w:t>
      </w:r>
      <w:r>
        <w:rPr>
          <w:spacing w:val="33"/>
        </w:rPr>
        <w:t xml:space="preserve"> </w:t>
      </w:r>
      <w:r>
        <w:t>attach</w:t>
      </w:r>
      <w:r>
        <w:rPr>
          <w:spacing w:val="33"/>
        </w:rPr>
        <w:t xml:space="preserve"> </w:t>
      </w:r>
      <w:r>
        <w:t>to</w:t>
      </w:r>
      <w:r>
        <w:rPr>
          <w:spacing w:val="33"/>
        </w:rPr>
        <w:t xml:space="preserve"> </w:t>
      </w:r>
      <w:r>
        <w:t>dependencies as they</w:t>
      </w:r>
      <w:r>
        <w:rPr>
          <w:spacing w:val="33"/>
        </w:rPr>
        <w:t xml:space="preserve"> </w:t>
      </w:r>
      <w:r>
        <w:t>are updated</w:t>
      </w:r>
      <w:r>
        <w:rPr>
          <w:spacing w:val="33"/>
        </w:rPr>
        <w:t xml:space="preserve"> </w:t>
      </w:r>
      <w:r>
        <w:t>and</w:t>
      </w:r>
      <w:r>
        <w:rPr>
          <w:spacing w:val="33"/>
        </w:rPr>
        <w:t xml:space="preserve"> </w:t>
      </w:r>
      <w:r>
        <w:t>released.</w:t>
      </w:r>
    </w:p>
    <w:p>
      <w:pPr>
        <w:pStyle w:val="9"/>
        <w:spacing w:line="268" w:lineRule="auto"/>
        <w:ind w:right="981"/>
        <w:jc w:val="both"/>
      </w:pPr>
      <w:r>
        <w:t>SemVer is used by many different package management platforms and is relied on heavily by npm.</w:t>
      </w:r>
    </w:p>
    <w:p>
      <w:pPr>
        <w:spacing w:after="0" w:line="268" w:lineRule="auto"/>
        <w:jc w:val="both"/>
        <w:sectPr>
          <w:pgSz w:w="12240" w:h="15840"/>
          <w:pgMar w:top="1400" w:right="700" w:bottom="280" w:left="680" w:header="720" w:footer="720" w:gutter="0"/>
          <w:cols w:space="720" w:num="1"/>
        </w:sectPr>
      </w:pPr>
    </w:p>
    <w:p>
      <w:pPr>
        <w:pStyle w:val="9"/>
        <w:spacing w:before="72" w:line="268" w:lineRule="auto"/>
        <w:ind w:right="799"/>
      </w:pPr>
      <w:r>
        <w:t>A</w:t>
      </w:r>
      <w:r>
        <w:rPr>
          <w:spacing w:val="-5"/>
        </w:rPr>
        <w:t xml:space="preserve"> </w:t>
      </w:r>
      <w:r>
        <w:t>SemVer version is primarily made up of three separate numbers, such as 1.2.3. The first number is called the major version, the second number is the minor version, and the third number is the patch version. Additional information about pre-releases can be described by appending a hyphen and an additional string</w:t>
      </w:r>
      <w:r>
        <w:rPr>
          <w:spacing w:val="80"/>
          <w:w w:val="150"/>
        </w:rPr>
        <w:t xml:space="preserve"> </w:t>
      </w:r>
      <w:r>
        <w:t>after the version string. However, production applications don’t usually use such pre-releases, so it won’t be covered here.</w:t>
      </w:r>
    </w:p>
    <w:p>
      <w:pPr>
        <w:pStyle w:val="9"/>
        <w:spacing w:before="140" w:line="268" w:lineRule="auto"/>
        <w:ind w:right="1003"/>
      </w:pPr>
      <w:r>
        <w:t xml:space="preserve">Each component of the overall </w:t>
      </w:r>
      <w:bookmarkStart w:id="1013" w:name="_bookmark974"/>
      <w:bookmarkEnd w:id="1013"/>
      <w:r>
        <w:t>version number has a special meaning. When a package makes a change that breaks backwards compatibility, the major version should be incremented. When a package adds a new feature but backwards compatibility</w:t>
      </w:r>
      <w:r>
        <w:rPr>
          <w:spacing w:val="36"/>
        </w:rPr>
        <w:t xml:space="preserve"> </w:t>
      </w:r>
      <w:r>
        <w:t>is maintained,</w:t>
      </w:r>
      <w:r>
        <w:rPr>
          <w:spacing w:val="36"/>
        </w:rPr>
        <w:t xml:space="preserve"> </w:t>
      </w:r>
      <w:r>
        <w:t>the minor version</w:t>
      </w:r>
      <w:r>
        <w:rPr>
          <w:spacing w:val="36"/>
        </w:rPr>
        <w:t xml:space="preserve"> </w:t>
      </w:r>
      <w:r>
        <w:t>should</w:t>
      </w:r>
      <w:r>
        <w:rPr>
          <w:spacing w:val="36"/>
        </w:rPr>
        <w:t xml:space="preserve"> </w:t>
      </w:r>
      <w:r>
        <w:t>be incremented.</w:t>
      </w:r>
      <w:r>
        <w:rPr>
          <w:spacing w:val="36"/>
        </w:rPr>
        <w:t xml:space="preserve"> </w:t>
      </w:r>
      <w:r>
        <w:t>If a change only results in a bug fix and nothing else, then the patch version should</w:t>
      </w:r>
      <w:r>
        <w:rPr>
          <w:spacing w:val="80"/>
          <w:w w:val="150"/>
        </w:rPr>
        <w:t xml:space="preserve"> </w:t>
      </w:r>
      <w:r>
        <w:t>be incremented. Whenever a version is incremented, the lower versions reset at zero. For example, if a major change is introduced to a package at version 1.2.3,</w:t>
      </w:r>
      <w:r>
        <w:rPr>
          <w:spacing w:val="80"/>
        </w:rPr>
        <w:t xml:space="preserve"> </w:t>
      </w:r>
      <w:r>
        <w:t>it should become 2.0.0 (not 2.2.3). If a release of a package introduces multiple changes, then the effects of the most significant change determine the new</w:t>
      </w:r>
      <w:r>
        <w:rPr>
          <w:spacing w:val="80"/>
        </w:rPr>
        <w:t xml:space="preserve"> </w:t>
      </w:r>
      <w:r>
        <w:t>version number.</w:t>
      </w:r>
    </w:p>
    <w:p>
      <w:pPr>
        <w:pStyle w:val="9"/>
        <w:spacing w:before="138" w:line="268" w:lineRule="auto"/>
        <w:ind w:right="968"/>
      </w:pPr>
      <w:r>
        <w:t>What does it mean to make a backwards-breaking change or add a new feature? Well, every package needs to not only provide functionality, but it also needs to document its functionality. This documented functionality is a contract made between</w:t>
      </w:r>
      <w:r>
        <w:rPr>
          <w:spacing w:val="33"/>
        </w:rPr>
        <w:t xml:space="preserve"> </w:t>
      </w:r>
      <w:r>
        <w:t>the package author and</w:t>
      </w:r>
      <w:r>
        <w:rPr>
          <w:spacing w:val="33"/>
        </w:rPr>
        <w:t xml:space="preserve"> </w:t>
      </w:r>
      <w:r>
        <w:t>anyone who</w:t>
      </w:r>
      <w:r>
        <w:rPr>
          <w:spacing w:val="33"/>
        </w:rPr>
        <w:t xml:space="preserve"> </w:t>
      </w:r>
      <w:r>
        <w:t>chooses to</w:t>
      </w:r>
      <w:r>
        <w:rPr>
          <w:spacing w:val="33"/>
        </w:rPr>
        <w:t xml:space="preserve"> </w:t>
      </w:r>
      <w:r>
        <w:t>use the package.</w:t>
      </w:r>
    </w:p>
    <w:p>
      <w:pPr>
        <w:pStyle w:val="9"/>
        <w:spacing w:line="268" w:lineRule="auto"/>
        <w:ind w:right="1000"/>
        <w:jc w:val="both"/>
      </w:pPr>
      <w:r>
        <w:t>Violations of this contract will result in pull requests, angry GitHub issues, and forks that outlive the original package. It’s the responsibility of every engineer who publishes a package to adhere to SemVer and to uphold their documented feature list.</w:t>
      </w:r>
    </w:p>
    <w:p>
      <w:pPr>
        <w:pStyle w:val="9"/>
        <w:spacing w:before="139" w:line="268" w:lineRule="auto"/>
        <w:ind w:right="968"/>
      </w:pPr>
      <w:r>
        <w:t>A special case for SemVer is when the most significant digits of a version</w:t>
      </w:r>
      <w:r>
        <w:rPr>
          <w:spacing w:val="80"/>
        </w:rPr>
        <w:t xml:space="preserve"> </w:t>
      </w:r>
      <w:r>
        <w:t>number begin with zero. In these cases, the first nonzero digit is essentially considered the major version, the next digit is the minor, etc. What this means is that if a breaking change is introduced to a package at version 0.1.2, it becomes version 0.2.0. If a package has the version of 0.0.1, then any breaking changes</w:t>
      </w:r>
      <w:r>
        <w:rPr>
          <w:spacing w:val="80"/>
        </w:rPr>
        <w:t xml:space="preserve"> </w:t>
      </w:r>
      <w:r>
        <w:t>can result in a version of 0.0.2.</w:t>
      </w:r>
    </w:p>
    <w:p>
      <w:pPr>
        <w:pStyle w:val="9"/>
        <w:spacing w:before="141" w:line="268" w:lineRule="auto"/>
        <w:ind w:right="905"/>
      </w:pPr>
      <w:r>
        <w:t xml:space="preserve">A package author is </w:t>
      </w:r>
      <w:bookmarkStart w:id="1014" w:name="_bookmark975"/>
      <w:bookmarkEnd w:id="1014"/>
      <w:r>
        <w:t>free to arbitrarily increment any of the version numbers at</w:t>
      </w:r>
      <w:r>
        <w:rPr>
          <w:spacing w:val="40"/>
        </w:rPr>
        <w:t xml:space="preserve"> </w:t>
      </w:r>
      <w:r>
        <w:t>any point in time. For example, if a package is on version 0.0.7 and a significant milestone is reached, the author may increment it to 0.1.0. Generally, once an author</w:t>
      </w:r>
      <w:r>
        <w:rPr>
          <w:spacing w:val="30"/>
        </w:rPr>
        <w:t xml:space="preserve"> </w:t>
      </w:r>
      <w:r>
        <w:t>has</w:t>
      </w:r>
      <w:r>
        <w:rPr>
          <w:spacing w:val="30"/>
        </w:rPr>
        <w:t xml:space="preserve"> </w:t>
      </w:r>
      <w:r>
        <w:t>determined</w:t>
      </w:r>
      <w:r>
        <w:rPr>
          <w:spacing w:val="31"/>
        </w:rPr>
        <w:t xml:space="preserve"> </w:t>
      </w:r>
      <w:r>
        <w:t>that</w:t>
      </w:r>
      <w:r>
        <w:rPr>
          <w:spacing w:val="30"/>
        </w:rPr>
        <w:t xml:space="preserve"> </w:t>
      </w:r>
      <w:r>
        <w:t>a</w:t>
      </w:r>
      <w:r>
        <w:rPr>
          <w:spacing w:val="30"/>
        </w:rPr>
        <w:t xml:space="preserve"> </w:t>
      </w:r>
      <w:r>
        <w:t>package</w:t>
      </w:r>
      <w:r>
        <w:rPr>
          <w:spacing w:val="30"/>
        </w:rPr>
        <w:t xml:space="preserve"> </w:t>
      </w:r>
      <w:r>
        <w:t>is</w:t>
      </w:r>
      <w:r>
        <w:rPr>
          <w:spacing w:val="30"/>
        </w:rPr>
        <w:t xml:space="preserve"> </w:t>
      </w:r>
      <w:r>
        <w:t>ready</w:t>
      </w:r>
      <w:r>
        <w:rPr>
          <w:spacing w:val="31"/>
        </w:rPr>
        <w:t xml:space="preserve"> </w:t>
      </w:r>
      <w:r>
        <w:t>for</w:t>
      </w:r>
      <w:r>
        <w:rPr>
          <w:spacing w:val="30"/>
        </w:rPr>
        <w:t xml:space="preserve"> </w:t>
      </w:r>
      <w:r>
        <w:t>production,</w:t>
      </w:r>
      <w:r>
        <w:rPr>
          <w:spacing w:val="31"/>
        </w:rPr>
        <w:t xml:space="preserve"> </w:t>
      </w:r>
      <w:r>
        <w:t>the</w:t>
      </w:r>
      <w:r>
        <w:rPr>
          <w:spacing w:val="30"/>
        </w:rPr>
        <w:t xml:space="preserve"> </w:t>
      </w:r>
      <w:r>
        <w:t>package</w:t>
      </w:r>
      <w:r>
        <w:rPr>
          <w:spacing w:val="30"/>
        </w:rPr>
        <w:t xml:space="preserve"> </w:t>
      </w:r>
      <w:r>
        <w:t>will</w:t>
      </w:r>
    </w:p>
    <w:p>
      <w:pPr>
        <w:spacing w:after="0" w:line="268" w:lineRule="auto"/>
        <w:sectPr>
          <w:pgSz w:w="12240" w:h="15840"/>
          <w:pgMar w:top="1380" w:right="700" w:bottom="280" w:left="680" w:header="720" w:footer="720" w:gutter="0"/>
          <w:cols w:space="720" w:num="1"/>
        </w:sectPr>
      </w:pPr>
    </w:p>
    <w:p>
      <w:pPr>
        <w:pStyle w:val="9"/>
        <w:spacing w:before="72"/>
      </w:pPr>
      <w:r>
        <w:t>graduate</w:t>
      </w:r>
      <w:r>
        <w:rPr>
          <w:spacing w:val="8"/>
        </w:rPr>
        <w:t xml:space="preserve"> </w:t>
      </w:r>
      <w:r>
        <w:t>to</w:t>
      </w:r>
      <w:r>
        <w:rPr>
          <w:spacing w:val="10"/>
        </w:rPr>
        <w:t xml:space="preserve"> </w:t>
      </w:r>
      <w:r>
        <w:t>a</w:t>
      </w:r>
      <w:r>
        <w:rPr>
          <w:spacing w:val="8"/>
        </w:rPr>
        <w:t xml:space="preserve"> </w:t>
      </w:r>
      <w:r>
        <w:t>version</w:t>
      </w:r>
      <w:r>
        <w:rPr>
          <w:spacing w:val="10"/>
        </w:rPr>
        <w:t xml:space="preserve"> </w:t>
      </w:r>
      <w:r>
        <w:t>of</w:t>
      </w:r>
      <w:r>
        <w:rPr>
          <w:spacing w:val="9"/>
        </w:rPr>
        <w:t xml:space="preserve"> </w:t>
      </w:r>
      <w:r>
        <w:rPr>
          <w:spacing w:val="-2"/>
        </w:rPr>
        <w:t>1.0.0.</w:t>
      </w:r>
    </w:p>
    <w:p>
      <w:pPr>
        <w:pStyle w:val="9"/>
        <w:spacing w:before="182" w:line="268" w:lineRule="auto"/>
        <w:ind w:right="968"/>
      </w:pPr>
      <w:r>
        <w:t>The real power of SemVer is that an application making use of a package should be free to</w:t>
      </w:r>
      <w:r>
        <w:rPr>
          <w:spacing w:val="27"/>
        </w:rPr>
        <w:t xml:space="preserve"> </w:t>
      </w:r>
      <w:r>
        <w:t>blindly</w:t>
      </w:r>
      <w:r>
        <w:rPr>
          <w:spacing w:val="27"/>
        </w:rPr>
        <w:t xml:space="preserve"> </w:t>
      </w:r>
      <w:r>
        <w:t>accept all minor or patch</w:t>
      </w:r>
      <w:r>
        <w:rPr>
          <w:spacing w:val="27"/>
        </w:rPr>
        <w:t xml:space="preserve"> </w:t>
      </w:r>
      <w:r>
        <w:t>updates of a package without any</w:t>
      </w:r>
      <w:r>
        <w:rPr>
          <w:spacing w:val="40"/>
        </w:rPr>
        <w:t xml:space="preserve"> </w:t>
      </w:r>
      <w:r>
        <w:t>fears that their application might break. In practice, authors of npm packages aren’t always so disciplined, which is why any updates to an application’s dependencies will require that a test suite pass is run. In many cases, the application author may need to interact with the application to make sure it continues to work as intended.</w:t>
      </w:r>
    </w:p>
    <w:p>
      <w:pPr>
        <w:pStyle w:val="9"/>
        <w:spacing w:before="150" w:line="252" w:lineRule="auto"/>
        <w:ind w:right="816"/>
      </w:pPr>
      <w:r>
        <w:t>Dependencies</w:t>
      </w:r>
      <w:r>
        <w:rPr>
          <w:spacing w:val="38"/>
        </w:rPr>
        <w:t xml:space="preserve"> </w:t>
      </w:r>
      <w:r>
        <w:t>are</w:t>
      </w:r>
      <w:r>
        <w:rPr>
          <w:spacing w:val="38"/>
        </w:rPr>
        <w:t xml:space="preserve"> </w:t>
      </w:r>
      <w:r>
        <w:t>specified</w:t>
      </w:r>
      <w:r>
        <w:rPr>
          <w:spacing w:val="38"/>
        </w:rPr>
        <w:t xml:space="preserve"> </w:t>
      </w:r>
      <w:bookmarkStart w:id="1015" w:name="_bookmark976"/>
      <w:bookmarkEnd w:id="1015"/>
      <w:r>
        <w:t>for</w:t>
      </w:r>
      <w:r>
        <w:rPr>
          <w:spacing w:val="38"/>
        </w:rPr>
        <w:t xml:space="preserve"> </w:t>
      </w:r>
      <w:r>
        <w:t>a</w:t>
      </w:r>
      <w:r>
        <w:rPr>
          <w:spacing w:val="38"/>
        </w:rPr>
        <w:t xml:space="preserve"> </w:t>
      </w:r>
      <w:r>
        <w:t>Node.js</w:t>
      </w:r>
      <w:r>
        <w:rPr>
          <w:spacing w:val="38"/>
        </w:rPr>
        <w:t xml:space="preserve"> </w:t>
      </w:r>
      <w:r>
        <w:t>project</w:t>
      </w:r>
      <w:r>
        <w:rPr>
          <w:spacing w:val="38"/>
        </w:rPr>
        <w:t xml:space="preserve"> </w:t>
      </w:r>
      <w:r>
        <w:t>using</w:t>
      </w:r>
      <w:r>
        <w:rPr>
          <w:spacing w:val="40"/>
        </w:rPr>
        <w:t xml:space="preserve"> </w:t>
      </w:r>
      <w:r>
        <w:t>the</w:t>
      </w:r>
      <w:r>
        <w:rPr>
          <w:spacing w:val="40"/>
        </w:rPr>
        <w:t xml:space="preserve"> </w:t>
      </w:r>
      <w:r>
        <w:rPr>
          <w:rFonts w:ascii="MingLiU_HKSCS"/>
        </w:rPr>
        <w:t xml:space="preserve">dependencies </w:t>
      </w:r>
      <w:r>
        <w:t xml:space="preserve">section of the </w:t>
      </w:r>
      <w:r>
        <w:rPr>
          <w:i/>
        </w:rPr>
        <w:t xml:space="preserve">package.json </w:t>
      </w:r>
      <w:r>
        <w:t xml:space="preserve">file. When running </w:t>
      </w:r>
      <w:r>
        <w:rPr>
          <w:rFonts w:ascii="MingLiU_HKSCS"/>
        </w:rPr>
        <w:t>npm install</w:t>
      </w:r>
      <w:r>
        <w:rPr>
          <w:rFonts w:ascii="MingLiU_HKSCS"/>
          <w:spacing w:val="-56"/>
        </w:rPr>
        <w:t xml:space="preserve"> </w:t>
      </w:r>
      <w:r>
        <w:t xml:space="preserve">or </w:t>
      </w:r>
      <w:r>
        <w:rPr>
          <w:rFonts w:ascii="MingLiU_HKSCS"/>
        </w:rPr>
        <w:t>yarn</w:t>
      </w:r>
      <w:r>
        <w:t>, this list of dependencies is consulted when determining which packages to copy from the npm</w:t>
      </w:r>
      <w:r>
        <w:rPr>
          <w:spacing w:val="30"/>
        </w:rPr>
        <w:t xml:space="preserve"> </w:t>
      </w:r>
      <w:r>
        <w:t>registry</w:t>
      </w:r>
      <w:r>
        <w:rPr>
          <w:spacing w:val="32"/>
        </w:rPr>
        <w:t xml:space="preserve"> </w:t>
      </w:r>
      <w:r>
        <w:t>to</w:t>
      </w:r>
      <w:r>
        <w:rPr>
          <w:spacing w:val="32"/>
        </w:rPr>
        <w:t xml:space="preserve"> </w:t>
      </w:r>
      <w:r>
        <w:t>the</w:t>
      </w:r>
      <w:r>
        <w:rPr>
          <w:spacing w:val="30"/>
        </w:rPr>
        <w:t xml:space="preserve"> </w:t>
      </w:r>
      <w:r>
        <w:t>local</w:t>
      </w:r>
      <w:r>
        <w:rPr>
          <w:spacing w:val="30"/>
        </w:rPr>
        <w:t xml:space="preserve"> </w:t>
      </w:r>
      <w:r>
        <w:t>filesystem.</w:t>
      </w:r>
      <w:r>
        <w:rPr>
          <w:spacing w:val="32"/>
        </w:rPr>
        <w:t xml:space="preserve"> </w:t>
      </w:r>
      <w:r>
        <w:t>Package</w:t>
      </w:r>
      <w:r>
        <w:rPr>
          <w:spacing w:val="30"/>
        </w:rPr>
        <w:t xml:space="preserve"> </w:t>
      </w:r>
      <w:r>
        <w:t>versions</w:t>
      </w:r>
      <w:r>
        <w:rPr>
          <w:spacing w:val="30"/>
        </w:rPr>
        <w:t xml:space="preserve"> </w:t>
      </w:r>
      <w:r>
        <w:t>can</w:t>
      </w:r>
      <w:r>
        <w:rPr>
          <w:spacing w:val="32"/>
        </w:rPr>
        <w:t xml:space="preserve"> </w:t>
      </w:r>
      <w:r>
        <w:t>be</w:t>
      </w:r>
      <w:r>
        <w:rPr>
          <w:spacing w:val="30"/>
        </w:rPr>
        <w:t xml:space="preserve"> </w:t>
      </w:r>
      <w:r>
        <w:t>specified</w:t>
      </w:r>
      <w:r>
        <w:rPr>
          <w:spacing w:val="32"/>
        </w:rPr>
        <w:t xml:space="preserve"> </w:t>
      </w:r>
      <w:r>
        <w:t>directly, or</w:t>
      </w:r>
      <w:r>
        <w:rPr>
          <w:spacing w:val="23"/>
        </w:rPr>
        <w:t xml:space="preserve"> </w:t>
      </w:r>
      <w:r>
        <w:t>they</w:t>
      </w:r>
      <w:r>
        <w:rPr>
          <w:spacing w:val="25"/>
        </w:rPr>
        <w:t xml:space="preserve"> </w:t>
      </w:r>
      <w:r>
        <w:t>can</w:t>
      </w:r>
      <w:r>
        <w:rPr>
          <w:spacing w:val="25"/>
        </w:rPr>
        <w:t xml:space="preserve"> </w:t>
      </w:r>
      <w:r>
        <w:t>make</w:t>
      </w:r>
      <w:r>
        <w:rPr>
          <w:spacing w:val="23"/>
        </w:rPr>
        <w:t xml:space="preserve"> </w:t>
      </w:r>
      <w:r>
        <w:t>use</w:t>
      </w:r>
      <w:r>
        <w:rPr>
          <w:spacing w:val="23"/>
        </w:rPr>
        <w:t xml:space="preserve"> </w:t>
      </w:r>
      <w:r>
        <w:t>of</w:t>
      </w:r>
      <w:r>
        <w:rPr>
          <w:spacing w:val="23"/>
        </w:rPr>
        <w:t xml:space="preserve"> </w:t>
      </w:r>
      <w:r>
        <w:t>a</w:t>
      </w:r>
      <w:r>
        <w:rPr>
          <w:spacing w:val="23"/>
        </w:rPr>
        <w:t xml:space="preserve"> </w:t>
      </w:r>
      <w:r>
        <w:t>prefix.</w:t>
      </w:r>
      <w:r>
        <w:rPr>
          <w:spacing w:val="25"/>
        </w:rPr>
        <w:t xml:space="preserve"> </w:t>
      </w:r>
      <w:r>
        <w:t>They</w:t>
      </w:r>
      <w:r>
        <w:rPr>
          <w:spacing w:val="25"/>
        </w:rPr>
        <w:t xml:space="preserve"> </w:t>
      </w:r>
      <w:r>
        <w:t>can</w:t>
      </w:r>
      <w:r>
        <w:rPr>
          <w:spacing w:val="25"/>
        </w:rPr>
        <w:t xml:space="preserve"> </w:t>
      </w:r>
      <w:r>
        <w:t>even</w:t>
      </w:r>
      <w:r>
        <w:rPr>
          <w:spacing w:val="25"/>
        </w:rPr>
        <w:t xml:space="preserve"> </w:t>
      </w:r>
      <w:r>
        <w:t>make</w:t>
      </w:r>
      <w:r>
        <w:rPr>
          <w:spacing w:val="23"/>
        </w:rPr>
        <w:t xml:space="preserve"> </w:t>
      </w:r>
      <w:r>
        <w:t>use</w:t>
      </w:r>
      <w:r>
        <w:rPr>
          <w:spacing w:val="23"/>
        </w:rPr>
        <w:t xml:space="preserve"> </w:t>
      </w:r>
      <w:r>
        <w:t>of</w:t>
      </w:r>
      <w:r>
        <w:rPr>
          <w:spacing w:val="23"/>
        </w:rPr>
        <w:t xml:space="preserve"> </w:t>
      </w:r>
      <w:r>
        <w:t>more</w:t>
      </w:r>
      <w:r>
        <w:rPr>
          <w:spacing w:val="23"/>
        </w:rPr>
        <w:t xml:space="preserve"> </w:t>
      </w:r>
      <w:r>
        <w:t>complex</w:t>
      </w:r>
    </w:p>
    <w:p>
      <w:pPr>
        <w:pStyle w:val="9"/>
        <w:spacing w:before="11" w:line="268" w:lineRule="auto"/>
        <w:ind w:right="968"/>
      </w:pPr>
      <w:r>
        <w:t>syntax such as verbose version ranges and asterisks, but that won’t be covered here. The following is an example of some dependency strings:</w:t>
      </w:r>
    </w:p>
    <w:p>
      <w:pPr>
        <w:pStyle w:val="9"/>
        <w:spacing w:before="9"/>
        <w:ind w:left="0"/>
        <w:rPr>
          <w:sz w:val="32"/>
        </w:rPr>
      </w:pPr>
    </w:p>
    <w:p>
      <w:pPr>
        <w:spacing w:before="1" w:line="211" w:lineRule="auto"/>
        <w:ind w:left="1264" w:right="6997" w:hanging="216"/>
        <w:jc w:val="left"/>
        <w:rPr>
          <w:rFonts w:ascii="MingLiU_HKSCS"/>
          <w:sz w:val="21"/>
        </w:rPr>
      </w:pPr>
      <w:r>
        <w:rPr>
          <w:rFonts w:ascii="MingLiU_HKSCS"/>
          <w:color w:val="CC3300"/>
          <w:sz w:val="21"/>
        </w:rPr>
        <w:t>"dependencies"</w:t>
      </w:r>
      <w:r>
        <w:rPr>
          <w:rFonts w:ascii="MingLiU_HKSCS"/>
          <w:color w:val="AA0000"/>
          <w:sz w:val="21"/>
        </w:rPr>
        <w:t xml:space="preserve">: </w:t>
      </w:r>
      <w:r>
        <w:rPr>
          <w:rFonts w:ascii="MingLiU_HKSCS"/>
          <w:sz w:val="21"/>
        </w:rPr>
        <w:t xml:space="preserve">{ </w:t>
      </w:r>
      <w:r>
        <w:rPr>
          <w:rFonts w:ascii="MingLiU_HKSCS"/>
          <w:color w:val="330099"/>
          <w:sz w:val="21"/>
        </w:rPr>
        <w:t>"fastify"</w:t>
      </w:r>
      <w:r>
        <w:rPr>
          <w:rFonts w:ascii="MingLiU_HKSCS"/>
          <w:sz w:val="21"/>
        </w:rPr>
        <w:t>:</w:t>
      </w:r>
      <w:r>
        <w:rPr>
          <w:rFonts w:ascii="MingLiU_HKSCS"/>
          <w:spacing w:val="24"/>
          <w:sz w:val="21"/>
        </w:rPr>
        <w:t xml:space="preserve"> </w:t>
      </w:r>
      <w:r>
        <w:rPr>
          <w:rFonts w:ascii="MingLiU_HKSCS"/>
          <w:color w:val="CC3300"/>
          <w:spacing w:val="-2"/>
          <w:sz w:val="21"/>
        </w:rPr>
        <w:t>"^2.11.0"</w:t>
      </w:r>
      <w:r>
        <w:rPr>
          <w:rFonts w:ascii="MingLiU_HKSCS"/>
          <w:spacing w:val="-2"/>
          <w:sz w:val="21"/>
        </w:rPr>
        <w:t>,</w:t>
      </w:r>
    </w:p>
    <w:p>
      <w:pPr>
        <w:spacing w:before="0" w:line="253" w:lineRule="exact"/>
        <w:ind w:left="1264" w:right="0" w:firstLine="0"/>
        <w:jc w:val="left"/>
        <w:rPr>
          <w:rFonts w:ascii="MingLiU_HKSCS"/>
          <w:sz w:val="21"/>
        </w:rPr>
      </w:pPr>
      <w:r>
        <w:rPr>
          <w:rFonts w:ascii="MingLiU_HKSCS"/>
          <w:color w:val="330099"/>
          <w:sz w:val="21"/>
        </w:rPr>
        <w:t>"ioredis"</w:t>
      </w:r>
      <w:r>
        <w:rPr>
          <w:rFonts w:ascii="MingLiU_HKSCS"/>
          <w:sz w:val="21"/>
        </w:rPr>
        <w:t>:</w:t>
      </w:r>
      <w:r>
        <w:rPr>
          <w:rFonts w:ascii="MingLiU_HKSCS"/>
          <w:spacing w:val="24"/>
          <w:sz w:val="21"/>
        </w:rPr>
        <w:t xml:space="preserve"> </w:t>
      </w:r>
      <w:r>
        <w:rPr>
          <w:rFonts w:ascii="MingLiU_HKSCS"/>
          <w:color w:val="CC3300"/>
          <w:spacing w:val="-2"/>
          <w:sz w:val="21"/>
        </w:rPr>
        <w:t>"~4.14.1"</w:t>
      </w:r>
      <w:r>
        <w:rPr>
          <w:rFonts w:ascii="MingLiU_HKSCS"/>
          <w:spacing w:val="-2"/>
          <w:sz w:val="21"/>
        </w:rPr>
        <w:t>,</w:t>
      </w:r>
    </w:p>
    <w:p>
      <w:pPr>
        <w:spacing w:before="0" w:line="272" w:lineRule="exact"/>
        <w:ind w:left="1264" w:right="0" w:firstLine="0"/>
        <w:jc w:val="left"/>
        <w:rPr>
          <w:rFonts w:ascii="MingLiU_HKSCS"/>
          <w:sz w:val="21"/>
        </w:rPr>
      </w:pPr>
      <w:r>
        <w:rPr>
          <w:rFonts w:ascii="MingLiU_HKSCS"/>
          <w:color w:val="330099"/>
          <w:sz w:val="21"/>
        </w:rPr>
        <w:t>"pg"</w:t>
      </w:r>
      <w:r>
        <w:rPr>
          <w:rFonts w:ascii="MingLiU_HKSCS"/>
          <w:sz w:val="21"/>
        </w:rPr>
        <w:t>:</w:t>
      </w:r>
      <w:r>
        <w:rPr>
          <w:rFonts w:ascii="MingLiU_HKSCS"/>
          <w:spacing w:val="13"/>
          <w:sz w:val="21"/>
        </w:rPr>
        <w:t xml:space="preserve"> </w:t>
      </w:r>
      <w:r>
        <w:rPr>
          <w:rFonts w:ascii="MingLiU_HKSCS"/>
          <w:color w:val="CC3300"/>
          <w:spacing w:val="-2"/>
          <w:sz w:val="21"/>
        </w:rPr>
        <w:t>"7.17.1"</w:t>
      </w:r>
    </w:p>
    <w:p>
      <w:pPr>
        <w:spacing w:before="0" w:line="263" w:lineRule="exact"/>
        <w:ind w:left="1047" w:right="0" w:firstLine="0"/>
        <w:jc w:val="left"/>
        <w:rPr>
          <w:rFonts w:ascii="MingLiU_HKSCS"/>
          <w:sz w:val="21"/>
        </w:rPr>
      </w:pPr>
      <w:r>
        <w:rPr>
          <w:rFonts w:ascii="MingLiU_HKSCS"/>
          <w:w w:val="102"/>
          <w:sz w:val="21"/>
        </w:rPr>
        <w:t>}</w:t>
      </w:r>
    </w:p>
    <w:p>
      <w:pPr>
        <w:pStyle w:val="9"/>
        <w:spacing w:before="6"/>
        <w:ind w:left="0"/>
        <w:rPr>
          <w:rFonts w:ascii="MingLiU_HKSCS"/>
          <w:sz w:val="24"/>
        </w:rPr>
      </w:pPr>
    </w:p>
    <w:p>
      <w:pPr>
        <w:pStyle w:val="9"/>
        <w:spacing w:line="249" w:lineRule="auto"/>
        <w:ind w:right="968"/>
      </w:pPr>
      <w:r>
        <w:t xml:space="preserve">The first package loaded in this list, </w:t>
      </w:r>
      <w:r>
        <w:rPr>
          <w:rFonts w:ascii="MingLiU_HKSCS"/>
        </w:rPr>
        <w:t>fastify</w:t>
      </w:r>
      <w:r>
        <w:t xml:space="preserve">, has a version prefix of </w:t>
      </w:r>
      <w:r>
        <w:rPr>
          <w:rFonts w:ascii="MingLiU_HKSCS"/>
        </w:rPr>
        <w:t>^</w:t>
      </w:r>
      <w:r>
        <w:rPr>
          <w:rFonts w:ascii="MingLiU_HKSCS"/>
          <w:spacing w:val="-45"/>
        </w:rPr>
        <w:t xml:space="preserve"> </w:t>
      </w:r>
      <w:r>
        <w:t>(caret). What this means is that any future version of the package that is compatible with the specified</w:t>
      </w:r>
      <w:r>
        <w:rPr>
          <w:spacing w:val="30"/>
        </w:rPr>
        <w:t xml:space="preserve"> </w:t>
      </w:r>
      <w:r>
        <w:t>version</w:t>
      </w:r>
      <w:r>
        <w:rPr>
          <w:spacing w:val="30"/>
        </w:rPr>
        <w:t xml:space="preserve"> </w:t>
      </w:r>
      <w:r>
        <w:t>will be installed.</w:t>
      </w:r>
      <w:r>
        <w:rPr>
          <w:spacing w:val="30"/>
        </w:rPr>
        <w:t xml:space="preserve"> </w:t>
      </w:r>
      <w:r>
        <w:t>For example,</w:t>
      </w:r>
      <w:r>
        <w:rPr>
          <w:spacing w:val="30"/>
        </w:rPr>
        <w:t xml:space="preserve"> </w:t>
      </w:r>
      <w:r>
        <w:t>at install time,</w:t>
      </w:r>
      <w:r>
        <w:rPr>
          <w:spacing w:val="30"/>
        </w:rPr>
        <w:t xml:space="preserve"> </w:t>
      </w:r>
      <w:r>
        <w:t>if version</w:t>
      </w:r>
    </w:p>
    <w:p>
      <w:pPr>
        <w:pStyle w:val="9"/>
        <w:spacing w:before="22" w:line="271" w:lineRule="auto"/>
        <w:ind w:right="1085"/>
        <w:rPr>
          <w:rFonts w:ascii="MingLiU_HKSCS"/>
        </w:rPr>
      </w:pPr>
      <w:r>
        <w:t>2.11.1 is the most recent, that will be used. Or if version 2.17.0 is the most</w:t>
      </w:r>
      <w:r>
        <w:rPr>
          <w:spacing w:val="80"/>
        </w:rPr>
        <w:t xml:space="preserve"> </w:t>
      </w:r>
      <w:r>
        <w:t>recent, that will be used instead. If version 3.0.0 is available, it will not be used. The caret prefix</w:t>
      </w:r>
      <w:r>
        <w:rPr>
          <w:spacing w:val="28"/>
        </w:rPr>
        <w:t xml:space="preserve"> </w:t>
      </w:r>
      <w:r>
        <w:t>is the default prefix</w:t>
      </w:r>
      <w:r>
        <w:rPr>
          <w:spacing w:val="28"/>
        </w:rPr>
        <w:t xml:space="preserve"> </w:t>
      </w:r>
      <w:r>
        <w:t>given</w:t>
      </w:r>
      <w:r>
        <w:rPr>
          <w:spacing w:val="28"/>
        </w:rPr>
        <w:t xml:space="preserve"> </w:t>
      </w:r>
      <w:r>
        <w:t>when</w:t>
      </w:r>
      <w:r>
        <w:rPr>
          <w:spacing w:val="28"/>
        </w:rPr>
        <w:t xml:space="preserve"> </w:t>
      </w:r>
      <w:r>
        <w:t>running</w:t>
      </w:r>
      <w:r>
        <w:rPr>
          <w:spacing w:val="28"/>
        </w:rPr>
        <w:t xml:space="preserve"> </w:t>
      </w:r>
      <w:r>
        <w:t>an</w:t>
      </w:r>
      <w:r>
        <w:rPr>
          <w:spacing w:val="28"/>
        </w:rPr>
        <w:t xml:space="preserve"> </w:t>
      </w:r>
      <w:r>
        <w:rPr>
          <w:rFonts w:ascii="MingLiU_HKSCS"/>
        </w:rPr>
        <w:t>npm install</w:t>
      </w:r>
    </w:p>
    <w:p>
      <w:pPr>
        <w:pStyle w:val="9"/>
        <w:spacing w:line="261" w:lineRule="exact"/>
      </w:pPr>
      <w:r>
        <w:t>command.</w:t>
      </w:r>
      <w:r>
        <w:rPr>
          <w:spacing w:val="11"/>
        </w:rPr>
        <w:t xml:space="preserve"> </w:t>
      </w:r>
      <w:r>
        <w:t>For</w:t>
      </w:r>
      <w:r>
        <w:rPr>
          <w:spacing w:val="9"/>
        </w:rPr>
        <w:t xml:space="preserve"> </w:t>
      </w:r>
      <w:r>
        <w:t>this</w:t>
      </w:r>
      <w:r>
        <w:rPr>
          <w:spacing w:val="10"/>
        </w:rPr>
        <w:t xml:space="preserve"> </w:t>
      </w:r>
      <w:bookmarkStart w:id="1016" w:name="_bookmark977"/>
      <w:bookmarkEnd w:id="1016"/>
      <w:r>
        <w:t>reason,</w:t>
      </w:r>
      <w:r>
        <w:rPr>
          <w:spacing w:val="11"/>
        </w:rPr>
        <w:t xml:space="preserve"> </w:t>
      </w:r>
      <w:r>
        <w:t>it</w:t>
      </w:r>
      <w:r>
        <w:rPr>
          <w:spacing w:val="10"/>
        </w:rPr>
        <w:t xml:space="preserve"> </w:t>
      </w:r>
      <w:r>
        <w:t>is</w:t>
      </w:r>
      <w:r>
        <w:rPr>
          <w:spacing w:val="10"/>
        </w:rPr>
        <w:t xml:space="preserve"> </w:t>
      </w:r>
      <w:r>
        <w:t>vital</w:t>
      </w:r>
      <w:r>
        <w:rPr>
          <w:spacing w:val="10"/>
        </w:rPr>
        <w:t xml:space="preserve"> </w:t>
      </w:r>
      <w:r>
        <w:t>that</w:t>
      </w:r>
      <w:r>
        <w:rPr>
          <w:spacing w:val="10"/>
        </w:rPr>
        <w:t xml:space="preserve"> </w:t>
      </w:r>
      <w:r>
        <w:t>every</w:t>
      </w:r>
      <w:r>
        <w:rPr>
          <w:spacing w:val="11"/>
        </w:rPr>
        <w:t xml:space="preserve"> </w:t>
      </w:r>
      <w:r>
        <w:t>package</w:t>
      </w:r>
      <w:r>
        <w:rPr>
          <w:spacing w:val="10"/>
        </w:rPr>
        <w:t xml:space="preserve"> </w:t>
      </w:r>
      <w:r>
        <w:t>adheres</w:t>
      </w:r>
      <w:r>
        <w:rPr>
          <w:spacing w:val="10"/>
        </w:rPr>
        <w:t xml:space="preserve"> </w:t>
      </w:r>
      <w:r>
        <w:t>with</w:t>
      </w:r>
      <w:r>
        <w:rPr>
          <w:spacing w:val="11"/>
        </w:rPr>
        <w:t xml:space="preserve"> </w:t>
      </w:r>
      <w:r>
        <w:rPr>
          <w:spacing w:val="-2"/>
        </w:rPr>
        <w:t>SemVer.</w:t>
      </w:r>
    </w:p>
    <w:p>
      <w:pPr>
        <w:pStyle w:val="9"/>
        <w:spacing w:before="38" w:line="268" w:lineRule="auto"/>
        <w:ind w:right="968"/>
      </w:pPr>
      <w:r>
        <w:t>Otherwise, many applications may break when sloppy updates are made to an npm package.</w:t>
      </w:r>
    </w:p>
    <w:p>
      <w:pPr>
        <w:pStyle w:val="9"/>
        <w:spacing w:before="153" w:line="254" w:lineRule="auto"/>
        <w:ind w:right="746"/>
      </w:pPr>
      <w:r>
        <w:t xml:space="preserve">The next package, </w:t>
      </w:r>
      <w:r>
        <w:rPr>
          <w:rFonts w:ascii="MingLiU_HKSCS"/>
        </w:rPr>
        <w:t>ioredis</w:t>
      </w:r>
      <w:r>
        <w:t>, will only accept package updates that contain bug fixes (patch updates). It may be upgraded to 4.14.2 but never to 4.15.1. This is a more</w:t>
      </w:r>
      <w:r>
        <w:rPr>
          <w:spacing w:val="16"/>
        </w:rPr>
        <w:t xml:space="preserve"> </w:t>
      </w:r>
      <w:r>
        <w:t>conservative</w:t>
      </w:r>
      <w:r>
        <w:rPr>
          <w:spacing w:val="16"/>
        </w:rPr>
        <w:t xml:space="preserve"> </w:t>
      </w:r>
      <w:r>
        <w:t>way</w:t>
      </w:r>
      <w:r>
        <w:rPr>
          <w:spacing w:val="17"/>
        </w:rPr>
        <w:t xml:space="preserve"> </w:t>
      </w:r>
      <w:r>
        <w:t>to</w:t>
      </w:r>
      <w:r>
        <w:rPr>
          <w:spacing w:val="17"/>
        </w:rPr>
        <w:t xml:space="preserve"> </w:t>
      </w:r>
      <w:r>
        <w:t>install</w:t>
      </w:r>
      <w:r>
        <w:rPr>
          <w:spacing w:val="16"/>
        </w:rPr>
        <w:t xml:space="preserve"> </w:t>
      </w:r>
      <w:r>
        <w:t>a</w:t>
      </w:r>
      <w:r>
        <w:rPr>
          <w:spacing w:val="16"/>
        </w:rPr>
        <w:t xml:space="preserve"> </w:t>
      </w:r>
      <w:r>
        <w:t>package.</w:t>
      </w:r>
      <w:r>
        <w:rPr>
          <w:spacing w:val="17"/>
        </w:rPr>
        <w:t xml:space="preserve"> </w:t>
      </w:r>
      <w:r>
        <w:t>The</w:t>
      </w:r>
      <w:r>
        <w:rPr>
          <w:spacing w:val="16"/>
        </w:rPr>
        <w:t xml:space="preserve"> </w:t>
      </w:r>
      <w:r>
        <w:t>third</w:t>
      </w:r>
      <w:r>
        <w:rPr>
          <w:spacing w:val="17"/>
        </w:rPr>
        <w:t xml:space="preserve"> </w:t>
      </w:r>
      <w:r>
        <w:t>package,</w:t>
      </w:r>
      <w:r>
        <w:rPr>
          <w:spacing w:val="17"/>
        </w:rPr>
        <w:t xml:space="preserve"> </w:t>
      </w:r>
      <w:r>
        <w:rPr>
          <w:rFonts w:ascii="MingLiU_HKSCS"/>
        </w:rPr>
        <w:t>pg</w:t>
      </w:r>
      <w:r>
        <w:t>,</w:t>
      </w:r>
      <w:r>
        <w:rPr>
          <w:spacing w:val="17"/>
        </w:rPr>
        <w:t xml:space="preserve"> </w:t>
      </w:r>
      <w:r>
        <w:t>will</w:t>
      </w:r>
      <w:r>
        <w:rPr>
          <w:spacing w:val="16"/>
        </w:rPr>
        <w:t xml:space="preserve"> </w:t>
      </w:r>
      <w:r>
        <w:t>only</w:t>
      </w:r>
      <w:r>
        <w:rPr>
          <w:spacing w:val="17"/>
        </w:rPr>
        <w:t xml:space="preserve"> </w:t>
      </w:r>
      <w:r>
        <w:t>ever</w:t>
      </w:r>
    </w:p>
    <w:p>
      <w:pPr>
        <w:pStyle w:val="9"/>
        <w:spacing w:line="278" w:lineRule="exact"/>
      </w:pPr>
      <w:r>
        <w:t>install</w:t>
      </w:r>
      <w:r>
        <w:rPr>
          <w:spacing w:val="9"/>
        </w:rPr>
        <w:t xml:space="preserve"> </w:t>
      </w:r>
      <w:r>
        <w:t>the</w:t>
      </w:r>
      <w:r>
        <w:rPr>
          <w:spacing w:val="10"/>
        </w:rPr>
        <w:t xml:space="preserve"> </w:t>
      </w:r>
      <w:r>
        <w:t>7.17.1</w:t>
      </w:r>
      <w:r>
        <w:rPr>
          <w:spacing w:val="11"/>
        </w:rPr>
        <w:t xml:space="preserve"> </w:t>
      </w:r>
      <w:r>
        <w:t>version</w:t>
      </w:r>
      <w:r>
        <w:rPr>
          <w:spacing w:val="10"/>
        </w:rPr>
        <w:t xml:space="preserve"> </w:t>
      </w:r>
      <w:r>
        <w:t>of</w:t>
      </w:r>
      <w:r>
        <w:rPr>
          <w:spacing w:val="10"/>
        </w:rPr>
        <w:t xml:space="preserve"> </w:t>
      </w:r>
      <w:r>
        <w:t>the</w:t>
      </w:r>
      <w:r>
        <w:rPr>
          <w:spacing w:val="10"/>
        </w:rPr>
        <w:t xml:space="preserve"> </w:t>
      </w:r>
      <w:r>
        <w:t>package.</w:t>
      </w:r>
      <w:r>
        <w:rPr>
          <w:spacing w:val="11"/>
        </w:rPr>
        <w:t xml:space="preserve"> </w:t>
      </w:r>
      <w:r>
        <w:t>This</w:t>
      </w:r>
      <w:r>
        <w:rPr>
          <w:spacing w:val="9"/>
        </w:rPr>
        <w:t xml:space="preserve"> </w:t>
      </w:r>
      <w:r>
        <w:t>is</w:t>
      </w:r>
      <w:r>
        <w:rPr>
          <w:spacing w:val="10"/>
        </w:rPr>
        <w:t xml:space="preserve"> </w:t>
      </w:r>
      <w:r>
        <w:t>even</w:t>
      </w:r>
      <w:r>
        <w:rPr>
          <w:spacing w:val="11"/>
        </w:rPr>
        <w:t xml:space="preserve"> </w:t>
      </w:r>
      <w:r>
        <w:t>more</w:t>
      </w:r>
      <w:r>
        <w:rPr>
          <w:spacing w:val="10"/>
        </w:rPr>
        <w:t xml:space="preserve"> </w:t>
      </w:r>
      <w:r>
        <w:rPr>
          <w:spacing w:val="-2"/>
        </w:rPr>
        <w:t>conservative.</w:t>
      </w:r>
    </w:p>
    <w:p>
      <w:pPr>
        <w:spacing w:after="0" w:line="278" w:lineRule="exact"/>
        <w:sectPr>
          <w:pgSz w:w="12240" w:h="15840"/>
          <w:pgMar w:top="1380" w:right="700" w:bottom="280" w:left="680" w:header="720" w:footer="720" w:gutter="0"/>
          <w:cols w:space="720" w:num="1"/>
        </w:sectPr>
      </w:pPr>
    </w:p>
    <w:p>
      <w:pPr>
        <w:pStyle w:val="9"/>
        <w:spacing w:before="72" w:line="268" w:lineRule="auto"/>
        <w:ind w:right="968"/>
      </w:pPr>
      <w:r>
        <w:t>Now it’s time for a thought experiment. Pretend that you’re the author of a package that exposes a single class. This package is only used by teams within your organization. This version of your package, 1.0.0, only contains three methods, each of which are documented. The package looks like this:</w:t>
      </w:r>
    </w:p>
    <w:p>
      <w:pPr>
        <w:pStyle w:val="9"/>
        <w:spacing w:before="8"/>
        <w:ind w:left="0"/>
        <w:rPr>
          <w:sz w:val="32"/>
        </w:rPr>
      </w:pPr>
    </w:p>
    <w:p>
      <w:pPr>
        <w:spacing w:before="0" w:line="211" w:lineRule="auto"/>
        <w:ind w:left="1264" w:right="6238"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 xml:space="preserve">exports </w:t>
      </w:r>
      <w:r>
        <w:rPr>
          <w:rFonts w:ascii="MingLiU_HKSCS"/>
          <w:color w:val="545454"/>
          <w:sz w:val="21"/>
        </w:rPr>
        <w:t xml:space="preserve">= </w:t>
      </w:r>
      <w:r>
        <w:rPr>
          <w:rFonts w:ascii="MingLiU_HKSCS"/>
          <w:color w:val="006699"/>
          <w:sz w:val="21"/>
        </w:rPr>
        <w:t xml:space="preserve">class </w:t>
      </w:r>
      <w:r>
        <w:rPr>
          <w:rFonts w:ascii="MingLiU_HKSCS"/>
          <w:color w:val="000087"/>
          <w:sz w:val="21"/>
        </w:rPr>
        <w:t xml:space="preserve">Widget </w:t>
      </w:r>
      <w:r>
        <w:rPr>
          <w:rFonts w:ascii="MingLiU_HKSCS"/>
          <w:sz w:val="21"/>
        </w:rPr>
        <w:t xml:space="preserve">{ </w:t>
      </w:r>
      <w:r>
        <w:rPr>
          <w:rFonts w:ascii="MingLiU_HKSCS"/>
          <w:color w:val="000087"/>
          <w:sz w:val="21"/>
        </w:rPr>
        <w:t>getName</w:t>
      </w:r>
      <w:r>
        <w:rPr>
          <w:rFonts w:ascii="MingLiU_HKSCS"/>
          <w:sz w:val="21"/>
        </w:rPr>
        <w:t>() {</w:t>
      </w:r>
    </w:p>
    <w:p>
      <w:pPr>
        <w:spacing w:before="0" w:line="266" w:lineRule="exact"/>
        <w:ind w:left="1480"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6699"/>
          <w:spacing w:val="-2"/>
          <w:sz w:val="21"/>
        </w:rPr>
        <w:t>this</w:t>
      </w:r>
      <w:r>
        <w:rPr>
          <w:rFonts w:ascii="MingLiU_HKSCS"/>
          <w:spacing w:val="-2"/>
          <w:sz w:val="21"/>
        </w:rPr>
        <w:t>.</w:t>
      </w:r>
      <w:r>
        <w:rPr>
          <w:rFonts w:ascii="MingLiU_HKSCS"/>
          <w:color w:val="000087"/>
          <w:spacing w:val="-2"/>
          <w:sz w:val="21"/>
        </w:rPr>
        <w:t>name</w:t>
      </w:r>
      <w:r>
        <w:rPr>
          <w:rFonts w:ascii="MingLiU_HKSCS"/>
          <w:spacing w:val="-2"/>
          <w:sz w:val="21"/>
        </w:rPr>
        <w:t>;</w:t>
      </w:r>
    </w:p>
    <w:p>
      <w:pPr>
        <w:spacing w:before="0" w:line="247" w:lineRule="exact"/>
        <w:ind w:left="1264" w:right="0" w:firstLine="0"/>
        <w:jc w:val="left"/>
        <w:rPr>
          <w:rFonts w:ascii="MingLiU_HKSCS"/>
          <w:sz w:val="21"/>
        </w:rPr>
      </w:pPr>
      <w:r>
        <w:rPr>
          <w:rFonts w:ascii="MingLiU_HKSCS"/>
          <w:w w:val="102"/>
          <w:sz w:val="21"/>
        </w:rPr>
        <w:t>}</w:t>
      </w:r>
    </w:p>
    <w:p>
      <w:pPr>
        <w:spacing w:before="8" w:line="211" w:lineRule="auto"/>
        <w:ind w:left="1480" w:right="7513" w:hanging="216"/>
        <w:jc w:val="left"/>
        <w:rPr>
          <w:rFonts w:ascii="MingLiU_HKSCS"/>
          <w:sz w:val="21"/>
        </w:rPr>
      </w:pPr>
      <w:r>
        <w:rPr>
          <w:rFonts w:ascii="MingLiU_HKSCS"/>
          <w:color w:val="000087"/>
          <w:sz w:val="21"/>
        </w:rPr>
        <w:t>setName</w:t>
      </w:r>
      <w:r>
        <w:rPr>
          <w:rFonts w:ascii="MingLiU_HKSCS"/>
          <w:sz w:val="21"/>
        </w:rPr>
        <w:t>(</w:t>
      </w:r>
      <w:r>
        <w:rPr>
          <w:rFonts w:ascii="MingLiU_HKSCS"/>
          <w:color w:val="000087"/>
          <w:sz w:val="21"/>
        </w:rPr>
        <w:t>name</w:t>
      </w:r>
      <w:r>
        <w:rPr>
          <w:rFonts w:ascii="MingLiU_HKSCS"/>
          <w:sz w:val="21"/>
        </w:rPr>
        <w:t xml:space="preserve">) { </w:t>
      </w:r>
      <w:r>
        <w:rPr>
          <w:rFonts w:ascii="MingLiU_HKSCS"/>
          <w:color w:val="006699"/>
          <w:sz w:val="21"/>
        </w:rPr>
        <w:t>this</w:t>
      </w:r>
      <w:r>
        <w:rPr>
          <w:rFonts w:ascii="MingLiU_HKSCS"/>
          <w:sz w:val="21"/>
        </w:rPr>
        <w:t>.</w:t>
      </w:r>
      <w:r>
        <w:rPr>
          <w:rFonts w:ascii="MingLiU_HKSCS"/>
          <w:color w:val="000087"/>
          <w:sz w:val="21"/>
        </w:rPr>
        <w:t xml:space="preserve">name </w:t>
      </w:r>
      <w:r>
        <w:rPr>
          <w:rFonts w:ascii="MingLiU_HKSCS"/>
          <w:color w:val="545454"/>
          <w:sz w:val="21"/>
        </w:rPr>
        <w:t xml:space="preserve">= </w:t>
      </w:r>
      <w:r>
        <w:rPr>
          <w:rFonts w:ascii="MingLiU_HKSCS"/>
          <w:color w:val="000087"/>
          <w:sz w:val="21"/>
        </w:rPr>
        <w:t>name</w:t>
      </w:r>
      <w:r>
        <w:rPr>
          <w:rFonts w:ascii="MingLiU_HKSCS"/>
          <w:sz w:val="21"/>
        </w:rPr>
        <w:t>;</w:t>
      </w:r>
    </w:p>
    <w:p>
      <w:pPr>
        <w:spacing w:before="0" w:line="253" w:lineRule="exact"/>
        <w:ind w:left="1264" w:right="0" w:firstLine="0"/>
        <w:jc w:val="left"/>
        <w:rPr>
          <w:rFonts w:ascii="MingLiU_HKSCS"/>
          <w:sz w:val="21"/>
        </w:rPr>
      </w:pPr>
      <w:r>
        <w:rPr>
          <w:rFonts w:ascii="MingLiU_HKSCS"/>
          <w:w w:val="102"/>
          <w:sz w:val="21"/>
        </w:rPr>
        <w:t>}</w:t>
      </w:r>
    </w:p>
    <w:p>
      <w:pPr>
        <w:spacing w:before="0" w:line="259" w:lineRule="exact"/>
        <w:ind w:left="1264" w:right="0" w:firstLine="0"/>
        <w:jc w:val="left"/>
        <w:rPr>
          <w:rFonts w:ascii="MingLiU_HKSCS"/>
          <w:sz w:val="21"/>
        </w:rPr>
      </w:pPr>
      <w:r>
        <w:rPr>
          <w:rFonts w:ascii="MingLiU_HKSCS"/>
          <w:color w:val="000087"/>
          <w:sz w:val="21"/>
        </w:rPr>
        <w:t>nameLength</w:t>
      </w:r>
      <w:r>
        <w:rPr>
          <w:rFonts w:ascii="MingLiU_HKSCS"/>
          <w:sz w:val="21"/>
        </w:rPr>
        <w:t>()</w:t>
      </w:r>
      <w:r>
        <w:rPr>
          <w:rFonts w:ascii="MingLiU_HKSCS"/>
          <w:spacing w:val="28"/>
          <w:sz w:val="21"/>
        </w:rPr>
        <w:t xml:space="preserve"> </w:t>
      </w:r>
      <w:r>
        <w:rPr>
          <w:rFonts w:ascii="MingLiU_HKSCS"/>
          <w:spacing w:val="-10"/>
          <w:sz w:val="21"/>
        </w:rPr>
        <w:t>{</w:t>
      </w:r>
    </w:p>
    <w:p>
      <w:pPr>
        <w:spacing w:before="0" w:line="272" w:lineRule="exact"/>
        <w:ind w:left="1480"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6699"/>
          <w:spacing w:val="-2"/>
          <w:sz w:val="21"/>
        </w:rPr>
        <w:t>this</w:t>
      </w:r>
      <w:r>
        <w:rPr>
          <w:rFonts w:ascii="MingLiU_HKSCS"/>
          <w:spacing w:val="-2"/>
          <w:sz w:val="21"/>
        </w:rPr>
        <w:t>.</w:t>
      </w:r>
      <w:r>
        <w:rPr>
          <w:rFonts w:ascii="MingLiU_HKSCS"/>
          <w:color w:val="000087"/>
          <w:spacing w:val="-2"/>
          <w:sz w:val="21"/>
        </w:rPr>
        <w:t>name</w:t>
      </w:r>
      <w:r>
        <w:rPr>
          <w:rFonts w:ascii="MingLiU_HKSCS"/>
          <w:spacing w:val="-2"/>
          <w:sz w:val="21"/>
        </w:rPr>
        <w:t>.</w:t>
      </w:r>
      <w:r>
        <w:rPr>
          <w:rFonts w:ascii="MingLiU_HKSCS"/>
          <w:color w:val="000087"/>
          <w:spacing w:val="-2"/>
          <w:sz w:val="21"/>
        </w:rPr>
        <w:t>length</w:t>
      </w:r>
      <w:r>
        <w:rPr>
          <w:rFonts w:ascii="MingLiU_HKSCS"/>
          <w:spacing w:val="-2"/>
          <w:sz w:val="21"/>
        </w:rPr>
        <w:t>;</w:t>
      </w:r>
    </w:p>
    <w:p>
      <w:pPr>
        <w:spacing w:before="0" w:line="246" w:lineRule="exact"/>
        <w:ind w:left="1264"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3"/>
        <w:ind w:left="0"/>
        <w:rPr>
          <w:rFonts w:ascii="MingLiU_HKSCS"/>
          <w:sz w:val="18"/>
        </w:rPr>
      </w:pPr>
    </w:p>
    <w:p>
      <w:pPr>
        <w:pStyle w:val="9"/>
        <w:spacing w:before="83" w:line="235" w:lineRule="auto"/>
        <w:ind w:right="968"/>
      </w:pPr>
      <w:r>
        <w:t xml:space="preserve">At some point, you discover that some users pass a number into the </w:t>
      </w:r>
      <w:r>
        <w:rPr>
          <w:rFonts w:ascii="MingLiU_HKSCS"/>
        </w:rPr>
        <w:t xml:space="preserve">setName() </w:t>
      </w:r>
      <w:r>
        <w:t xml:space="preserve">method, which later causes a bug with the </w:t>
      </w:r>
      <w:r>
        <w:rPr>
          <w:rFonts w:ascii="MingLiU_HKSCS"/>
        </w:rPr>
        <w:t>nameLength()</w:t>
      </w:r>
      <w:r>
        <w:rPr>
          <w:rFonts w:ascii="MingLiU_HKSCS"/>
          <w:spacing w:val="-52"/>
        </w:rPr>
        <w:t xml:space="preserve"> </w:t>
      </w:r>
      <w:r>
        <w:t xml:space="preserve">method. What version number would you pick if you were to modify the </w:t>
      </w:r>
      <w:r>
        <w:rPr>
          <w:rFonts w:ascii="MingLiU_HKSCS"/>
        </w:rPr>
        <w:t>setName()</w:t>
      </w:r>
      <w:r>
        <w:rPr>
          <w:rFonts w:ascii="MingLiU_HKSCS"/>
          <w:spacing w:val="-43"/>
        </w:rPr>
        <w:t xml:space="preserve"> </w:t>
      </w:r>
      <w:r>
        <w:t>method in the following manner:</w:t>
      </w:r>
    </w:p>
    <w:p>
      <w:pPr>
        <w:pStyle w:val="9"/>
        <w:spacing w:before="6"/>
        <w:ind w:left="0"/>
        <w:rPr>
          <w:sz w:val="34"/>
        </w:rPr>
      </w:pPr>
    </w:p>
    <w:p>
      <w:pPr>
        <w:spacing w:before="0" w:line="276" w:lineRule="exact"/>
        <w:ind w:left="1047" w:right="0" w:firstLine="0"/>
        <w:jc w:val="left"/>
        <w:rPr>
          <w:rFonts w:ascii="MingLiU_HKSCS"/>
          <w:sz w:val="21"/>
        </w:rPr>
      </w:pPr>
      <w:r>
        <w:rPr>
          <w:rFonts w:ascii="MingLiU_HKSCS"/>
          <w:color w:val="000087"/>
          <w:sz w:val="21"/>
        </w:rPr>
        <w:t>setName</w:t>
      </w:r>
      <w:r>
        <w:rPr>
          <w:rFonts w:ascii="MingLiU_HKSCS"/>
          <w:sz w:val="21"/>
        </w:rPr>
        <w:t>(</w:t>
      </w:r>
      <w:r>
        <w:rPr>
          <w:rFonts w:ascii="MingLiU_HKSCS"/>
          <w:color w:val="000087"/>
          <w:sz w:val="21"/>
        </w:rPr>
        <w:t>name</w:t>
      </w:r>
      <w:r>
        <w:rPr>
          <w:rFonts w:ascii="MingLiU_HKSCS"/>
          <w:sz w:val="21"/>
        </w:rPr>
        <w:t>)</w:t>
      </w:r>
      <w:r>
        <w:rPr>
          <w:rFonts w:ascii="MingLiU_HKSCS"/>
          <w:spacing w:val="30"/>
          <w:sz w:val="21"/>
        </w:rPr>
        <w:t xml:space="preserve"> </w:t>
      </w:r>
      <w:r>
        <w:rPr>
          <w:rFonts w:ascii="MingLiU_HKSCS"/>
          <w:spacing w:val="-10"/>
          <w:sz w:val="21"/>
        </w:rPr>
        <w:t>{</w:t>
      </w:r>
    </w:p>
    <w:p>
      <w:pPr>
        <w:spacing w:before="0" w:line="272" w:lineRule="exact"/>
        <w:ind w:left="1264" w:right="0" w:firstLine="0"/>
        <w:jc w:val="left"/>
        <w:rPr>
          <w:rFonts w:ascii="MingLiU_HKSCS"/>
          <w:sz w:val="21"/>
        </w:rPr>
      </w:pPr>
      <w:r>
        <w:rPr>
          <w:rFonts w:ascii="MingLiU_HKSCS"/>
          <w:color w:val="006699"/>
          <w:sz w:val="21"/>
        </w:rPr>
        <w:t>this</w:t>
      </w:r>
      <w:r>
        <w:rPr>
          <w:rFonts w:ascii="MingLiU_HKSCS"/>
          <w:sz w:val="21"/>
        </w:rPr>
        <w:t>.</w:t>
      </w:r>
      <w:r>
        <w:rPr>
          <w:rFonts w:ascii="MingLiU_HKSCS"/>
          <w:color w:val="000087"/>
          <w:sz w:val="21"/>
        </w:rPr>
        <w:t>name</w:t>
      </w:r>
      <w:r>
        <w:rPr>
          <w:rFonts w:ascii="MingLiU_HKSCS"/>
          <w:color w:val="000087"/>
          <w:spacing w:val="13"/>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336666"/>
          <w:spacing w:val="-2"/>
          <w:sz w:val="21"/>
        </w:rPr>
        <w:t>String</w:t>
      </w:r>
      <w:r>
        <w:rPr>
          <w:rFonts w:ascii="MingLiU_HKSCS"/>
          <w:spacing w:val="-2"/>
          <w:sz w:val="21"/>
        </w:rPr>
        <w:t>(</w:t>
      </w:r>
      <w:r>
        <w:rPr>
          <w:rFonts w:ascii="MingLiU_HKSCS"/>
          <w:color w:val="000087"/>
          <w:spacing w:val="-2"/>
          <w:sz w:val="21"/>
        </w:rPr>
        <w:t>name</w:t>
      </w:r>
      <w:r>
        <w:rPr>
          <w:rFonts w:ascii="MingLiU_HKSCS"/>
          <w:spacing w:val="-2"/>
          <w:sz w:val="21"/>
        </w:rPr>
        <w:t>);</w:t>
      </w:r>
    </w:p>
    <w:p>
      <w:pPr>
        <w:spacing w:before="0" w:line="264" w:lineRule="exact"/>
        <w:ind w:left="1047"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54" w:lineRule="auto"/>
        <w:ind w:right="1172"/>
        <w:jc w:val="both"/>
      </w:pPr>
      <w:r>
        <w:t xml:space="preserve">At some point, you decide to add a method to check if the name has been set. You do this by adding an additional method named </w:t>
      </w:r>
      <w:r>
        <w:rPr>
          <w:rFonts w:ascii="MingLiU_HKSCS"/>
        </w:rPr>
        <w:t>hasName()</w:t>
      </w:r>
      <w:r>
        <w:t>. What version number would</w:t>
      </w:r>
      <w:r>
        <w:rPr>
          <w:spacing w:val="30"/>
        </w:rPr>
        <w:t xml:space="preserve"> </w:t>
      </w:r>
      <w:r>
        <w:t>you</w:t>
      </w:r>
      <w:r>
        <w:rPr>
          <w:spacing w:val="30"/>
        </w:rPr>
        <w:t xml:space="preserve"> </w:t>
      </w:r>
      <w:r>
        <w:t>pick</w:t>
      </w:r>
      <w:r>
        <w:rPr>
          <w:spacing w:val="30"/>
        </w:rPr>
        <w:t xml:space="preserve"> </w:t>
      </w:r>
      <w:r>
        <w:t>if you</w:t>
      </w:r>
      <w:r>
        <w:rPr>
          <w:spacing w:val="30"/>
        </w:rPr>
        <w:t xml:space="preserve"> </w:t>
      </w:r>
      <w:r>
        <w:t>did</w:t>
      </w:r>
      <w:r>
        <w:rPr>
          <w:spacing w:val="30"/>
        </w:rPr>
        <w:t xml:space="preserve"> </w:t>
      </w:r>
      <w:r>
        <w:t>this by</w:t>
      </w:r>
      <w:r>
        <w:rPr>
          <w:spacing w:val="30"/>
        </w:rPr>
        <w:t xml:space="preserve"> </w:t>
      </w:r>
      <w:r>
        <w:t>adding</w:t>
      </w:r>
      <w:r>
        <w:rPr>
          <w:spacing w:val="30"/>
        </w:rPr>
        <w:t xml:space="preserve"> </w:t>
      </w:r>
      <w:r>
        <w:t>the following</w:t>
      </w:r>
      <w:r>
        <w:rPr>
          <w:spacing w:val="30"/>
        </w:rPr>
        <w:t xml:space="preserve"> </w:t>
      </w:r>
      <w:r>
        <w:t>method:</w:t>
      </w:r>
    </w:p>
    <w:p>
      <w:pPr>
        <w:pStyle w:val="9"/>
        <w:spacing w:before="8"/>
        <w:ind w:left="0"/>
        <w:rPr>
          <w:sz w:val="31"/>
        </w:rPr>
      </w:pPr>
    </w:p>
    <w:p>
      <w:pPr>
        <w:spacing w:before="0" w:line="276" w:lineRule="exact"/>
        <w:ind w:left="1047" w:right="0" w:firstLine="0"/>
        <w:jc w:val="left"/>
        <w:rPr>
          <w:rFonts w:ascii="MingLiU_HKSCS"/>
          <w:sz w:val="21"/>
        </w:rPr>
      </w:pPr>
      <w:r>
        <w:rPr>
          <w:rFonts w:ascii="MingLiU_HKSCS"/>
          <w:color w:val="000087"/>
          <w:sz w:val="21"/>
        </w:rPr>
        <w:t>hasName</w:t>
      </w:r>
      <w:r>
        <w:rPr>
          <w:rFonts w:ascii="MingLiU_HKSCS"/>
          <w:sz w:val="21"/>
        </w:rPr>
        <w:t>()</w:t>
      </w:r>
      <w:r>
        <w:rPr>
          <w:rFonts w:ascii="MingLiU_HKSCS"/>
          <w:spacing w:val="21"/>
          <w:sz w:val="21"/>
        </w:rPr>
        <w:t xml:space="preserve"> </w:t>
      </w:r>
      <w:r>
        <w:rPr>
          <w:rFonts w:ascii="MingLiU_HKSCS"/>
          <w:spacing w:val="-10"/>
          <w:sz w:val="21"/>
        </w:rPr>
        <w:t>{</w:t>
      </w:r>
    </w:p>
    <w:p>
      <w:pPr>
        <w:spacing w:before="0" w:line="272" w:lineRule="exact"/>
        <w:ind w:left="1264"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545454"/>
          <w:spacing w:val="-2"/>
          <w:sz w:val="21"/>
        </w:rPr>
        <w:t>!!</w:t>
      </w:r>
      <w:r>
        <w:rPr>
          <w:rFonts w:ascii="MingLiU_HKSCS"/>
          <w:color w:val="006699"/>
          <w:spacing w:val="-2"/>
          <w:sz w:val="21"/>
        </w:rPr>
        <w:t>this</w:t>
      </w:r>
      <w:r>
        <w:rPr>
          <w:rFonts w:ascii="MingLiU_HKSCS"/>
          <w:spacing w:val="-2"/>
          <w:sz w:val="21"/>
        </w:rPr>
        <w:t>.</w:t>
      </w:r>
      <w:r>
        <w:rPr>
          <w:rFonts w:ascii="MingLiU_HKSCS"/>
          <w:color w:val="000087"/>
          <w:spacing w:val="-2"/>
          <w:sz w:val="21"/>
        </w:rPr>
        <w:t>name</w:t>
      </w:r>
      <w:r>
        <w:rPr>
          <w:rFonts w:ascii="MingLiU_HKSCS"/>
          <w:spacing w:val="-2"/>
          <w:sz w:val="21"/>
        </w:rPr>
        <w:t>;</w:t>
      </w:r>
    </w:p>
    <w:p>
      <w:pPr>
        <w:spacing w:before="0" w:line="264" w:lineRule="exact"/>
        <w:ind w:left="1047" w:right="0" w:firstLine="0"/>
        <w:jc w:val="left"/>
        <w:rPr>
          <w:rFonts w:ascii="MingLiU_HKSCS"/>
          <w:sz w:val="21"/>
        </w:rPr>
      </w:pPr>
      <w:r>
        <w:rPr>
          <w:rFonts w:ascii="MingLiU_HKSCS"/>
          <w:w w:val="102"/>
          <w:sz w:val="21"/>
        </w:rPr>
        <w:t>}</w:t>
      </w:r>
    </w:p>
    <w:p>
      <w:pPr>
        <w:pStyle w:val="9"/>
        <w:spacing w:before="6"/>
        <w:ind w:left="0"/>
        <w:rPr>
          <w:rFonts w:ascii="MingLiU_HKSCS"/>
          <w:sz w:val="24"/>
        </w:rPr>
      </w:pPr>
    </w:p>
    <w:p>
      <w:pPr>
        <w:pStyle w:val="9"/>
        <w:spacing w:line="249" w:lineRule="auto"/>
        <w:ind w:right="854"/>
      </w:pPr>
      <w:r>
        <w:t xml:space="preserve">Finally, you realize that the </w:t>
      </w:r>
      <w:r>
        <w:rPr>
          <w:rFonts w:ascii="MingLiU_HKSCS"/>
        </w:rPr>
        <w:t>nameLength()</w:t>
      </w:r>
      <w:r>
        <w:rPr>
          <w:rFonts w:ascii="MingLiU_HKSCS"/>
          <w:spacing w:val="-41"/>
        </w:rPr>
        <w:t xml:space="preserve"> </w:t>
      </w:r>
      <w:r>
        <w:t>method might be a bit unnecessary. You ask all of the teams within your organization that rely on your package if</w:t>
      </w:r>
      <w:r>
        <w:rPr>
          <w:spacing w:val="40"/>
        </w:rPr>
        <w:t xml:space="preserve"> </w:t>
      </w:r>
      <w:r>
        <w:t>they</w:t>
      </w:r>
      <w:r>
        <w:rPr>
          <w:spacing w:val="15"/>
        </w:rPr>
        <w:t xml:space="preserve"> </w:t>
      </w:r>
      <w:r>
        <w:t>are</w:t>
      </w:r>
      <w:r>
        <w:rPr>
          <w:spacing w:val="14"/>
        </w:rPr>
        <w:t xml:space="preserve"> </w:t>
      </w:r>
      <w:r>
        <w:t>using</w:t>
      </w:r>
      <w:r>
        <w:rPr>
          <w:spacing w:val="15"/>
        </w:rPr>
        <w:t xml:space="preserve"> </w:t>
      </w:r>
      <w:r>
        <w:t>the</w:t>
      </w:r>
      <w:r>
        <w:rPr>
          <w:spacing w:val="14"/>
        </w:rPr>
        <w:t xml:space="preserve"> </w:t>
      </w:r>
      <w:r>
        <w:t>method,</w:t>
      </w:r>
      <w:r>
        <w:rPr>
          <w:spacing w:val="15"/>
        </w:rPr>
        <w:t xml:space="preserve"> </w:t>
      </w:r>
      <w:r>
        <w:t>and</w:t>
      </w:r>
      <w:r>
        <w:rPr>
          <w:spacing w:val="15"/>
        </w:rPr>
        <w:t xml:space="preserve"> </w:t>
      </w:r>
      <w:r>
        <w:t>everybody</w:t>
      </w:r>
      <w:r>
        <w:rPr>
          <w:spacing w:val="15"/>
        </w:rPr>
        <w:t xml:space="preserve"> </w:t>
      </w:r>
      <w:r>
        <w:t>tells</w:t>
      </w:r>
      <w:r>
        <w:rPr>
          <w:spacing w:val="14"/>
        </w:rPr>
        <w:t xml:space="preserve"> </w:t>
      </w:r>
      <w:r>
        <w:t>you</w:t>
      </w:r>
      <w:r>
        <w:rPr>
          <w:spacing w:val="15"/>
        </w:rPr>
        <w:t xml:space="preserve"> </w:t>
      </w:r>
      <w:r>
        <w:t>no.</w:t>
      </w:r>
      <w:r>
        <w:rPr>
          <w:spacing w:val="15"/>
        </w:rPr>
        <w:t xml:space="preserve"> </w:t>
      </w:r>
      <w:r>
        <w:t>So</w:t>
      </w:r>
      <w:r>
        <w:rPr>
          <w:spacing w:val="15"/>
        </w:rPr>
        <w:t xml:space="preserve"> </w:t>
      </w:r>
      <w:r>
        <w:t>you</w:t>
      </w:r>
      <w:r>
        <w:rPr>
          <w:spacing w:val="15"/>
        </w:rPr>
        <w:t xml:space="preserve"> </w:t>
      </w:r>
      <w:r>
        <w:t>decide</w:t>
      </w:r>
      <w:r>
        <w:rPr>
          <w:spacing w:val="14"/>
        </w:rPr>
        <w:t xml:space="preserve"> </w:t>
      </w:r>
      <w:r>
        <w:t>to</w:t>
      </w:r>
      <w:r>
        <w:rPr>
          <w:spacing w:val="15"/>
        </w:rPr>
        <w:t xml:space="preserve"> </w:t>
      </w:r>
      <w:r>
        <w:t>remove</w:t>
      </w:r>
    </w:p>
    <w:p>
      <w:pPr>
        <w:pStyle w:val="9"/>
        <w:spacing w:before="40" w:line="232" w:lineRule="auto"/>
        <w:ind w:right="968"/>
      </w:pPr>
      <w:r>
        <w:t xml:space="preserve">the </w:t>
      </w:r>
      <w:r>
        <w:rPr>
          <w:rFonts w:ascii="MingLiU_HKSCS"/>
        </w:rPr>
        <w:t>nameLength()</w:t>
      </w:r>
      <w:r>
        <w:rPr>
          <w:rFonts w:ascii="MingLiU_HKSCS"/>
          <w:spacing w:val="-53"/>
        </w:rPr>
        <w:t xml:space="preserve"> </w:t>
      </w:r>
      <w:r>
        <w:t>method entirely. What version should you then choose for your package?</w:t>
      </w:r>
    </w:p>
    <w:p>
      <w:pPr>
        <w:spacing w:after="0" w:line="232" w:lineRule="auto"/>
        <w:sectPr>
          <w:pgSz w:w="12240" w:h="15840"/>
          <w:pgMar w:top="1380" w:right="700" w:bottom="280" w:left="680" w:header="720" w:footer="720" w:gutter="0"/>
          <w:cols w:space="720" w:num="1"/>
        </w:sectPr>
      </w:pPr>
    </w:p>
    <w:p>
      <w:pPr>
        <w:pStyle w:val="9"/>
        <w:spacing w:before="62" w:line="254" w:lineRule="auto"/>
        <w:ind w:right="990"/>
        <w:jc w:val="both"/>
      </w:pPr>
      <w:r>
        <w:t xml:space="preserve">In the first example, the modification to the </w:t>
      </w:r>
      <w:r>
        <w:rPr>
          <w:rFonts w:ascii="MingLiU_HKSCS"/>
        </w:rPr>
        <w:t>setName()</w:t>
      </w:r>
      <w:r>
        <w:rPr>
          <w:rFonts w:ascii="MingLiU_HKSCS"/>
          <w:spacing w:val="-35"/>
        </w:rPr>
        <w:t xml:space="preserve"> </w:t>
      </w:r>
      <w:r>
        <w:t xml:space="preserve">method is considered a bug fix. This should result in a patch change, and a new version of 1.0.1. In the second example, the addition of a </w:t>
      </w:r>
      <w:r>
        <w:rPr>
          <w:rFonts w:ascii="MingLiU_HKSCS"/>
        </w:rPr>
        <w:t>hasName()</w:t>
      </w:r>
      <w:r>
        <w:rPr>
          <w:rFonts w:ascii="MingLiU_HKSCS"/>
          <w:spacing w:val="-36"/>
        </w:rPr>
        <w:t xml:space="preserve"> </w:t>
      </w:r>
      <w:r>
        <w:t>method adds new functionality.</w:t>
      </w:r>
    </w:p>
    <w:p>
      <w:pPr>
        <w:pStyle w:val="9"/>
        <w:spacing w:line="278" w:lineRule="exact"/>
        <w:jc w:val="both"/>
      </w:pPr>
      <w:r>
        <w:t>The</w:t>
      </w:r>
      <w:r>
        <w:rPr>
          <w:spacing w:val="12"/>
        </w:rPr>
        <w:t xml:space="preserve"> </w:t>
      </w:r>
      <w:r>
        <w:t>code</w:t>
      </w:r>
      <w:r>
        <w:rPr>
          <w:spacing w:val="12"/>
        </w:rPr>
        <w:t xml:space="preserve"> </w:t>
      </w:r>
      <w:r>
        <w:t>is</w:t>
      </w:r>
      <w:r>
        <w:rPr>
          <w:spacing w:val="12"/>
        </w:rPr>
        <w:t xml:space="preserve"> </w:t>
      </w:r>
      <w:r>
        <w:t>nearly</w:t>
      </w:r>
      <w:r>
        <w:rPr>
          <w:spacing w:val="14"/>
        </w:rPr>
        <w:t xml:space="preserve"> </w:t>
      </w:r>
      <w:r>
        <w:t>100%</w:t>
      </w:r>
      <w:r>
        <w:rPr>
          <w:spacing w:val="12"/>
        </w:rPr>
        <w:t xml:space="preserve"> </w:t>
      </w:r>
      <w:r>
        <w:t>backwards</w:t>
      </w:r>
      <w:r>
        <w:rPr>
          <w:spacing w:val="12"/>
        </w:rPr>
        <w:t xml:space="preserve"> </w:t>
      </w:r>
      <w:r>
        <w:t>compatible</w:t>
      </w:r>
      <w:r>
        <w:rPr>
          <w:spacing w:val="12"/>
        </w:rPr>
        <w:t xml:space="preserve"> </w:t>
      </w:r>
      <w:r>
        <w:t>with</w:t>
      </w:r>
      <w:r>
        <w:rPr>
          <w:spacing w:val="14"/>
        </w:rPr>
        <w:t xml:space="preserve"> </w:t>
      </w:r>
      <w:r>
        <w:t>the</w:t>
      </w:r>
      <w:r>
        <w:rPr>
          <w:spacing w:val="12"/>
        </w:rPr>
        <w:t xml:space="preserve"> </w:t>
      </w:r>
      <w:r>
        <w:t>previous</w:t>
      </w:r>
      <w:r>
        <w:rPr>
          <w:spacing w:val="12"/>
        </w:rPr>
        <w:t xml:space="preserve"> </w:t>
      </w:r>
      <w:r>
        <w:t>version.</w:t>
      </w:r>
      <w:r>
        <w:rPr>
          <w:spacing w:val="13"/>
        </w:rPr>
        <w:t xml:space="preserve"> </w:t>
      </w:r>
      <w:r>
        <w:rPr>
          <w:spacing w:val="-4"/>
        </w:rPr>
        <w:t>This</w:t>
      </w:r>
    </w:p>
    <w:p>
      <w:pPr>
        <w:pStyle w:val="9"/>
        <w:spacing w:before="38" w:line="268" w:lineRule="auto"/>
        <w:ind w:right="968"/>
      </w:pPr>
      <w:r>
        <w:t>means the change is a minor change and should have a version number of 1.1.0. Finally,</w:t>
      </w:r>
      <w:r>
        <w:rPr>
          <w:spacing w:val="33"/>
        </w:rPr>
        <w:t xml:space="preserve"> </w:t>
      </w:r>
      <w:r>
        <w:t>the</w:t>
      </w:r>
      <w:r>
        <w:rPr>
          <w:spacing w:val="32"/>
        </w:rPr>
        <w:t xml:space="preserve"> </w:t>
      </w:r>
      <w:r>
        <w:t>third</w:t>
      </w:r>
      <w:r>
        <w:rPr>
          <w:spacing w:val="33"/>
        </w:rPr>
        <w:t xml:space="preserve"> </w:t>
      </w:r>
      <w:r>
        <w:t>example</w:t>
      </w:r>
      <w:r>
        <w:rPr>
          <w:spacing w:val="32"/>
        </w:rPr>
        <w:t xml:space="preserve"> </w:t>
      </w:r>
      <w:r>
        <w:t>removes</w:t>
      </w:r>
      <w:r>
        <w:rPr>
          <w:spacing w:val="32"/>
        </w:rPr>
        <w:t xml:space="preserve"> </w:t>
      </w:r>
      <w:r>
        <w:t>functionality.</w:t>
      </w:r>
      <w:r>
        <w:rPr>
          <w:spacing w:val="33"/>
        </w:rPr>
        <w:t xml:space="preserve"> </w:t>
      </w:r>
      <w:r>
        <w:t>Sure,</w:t>
      </w:r>
      <w:r>
        <w:rPr>
          <w:spacing w:val="33"/>
        </w:rPr>
        <w:t xml:space="preserve"> </w:t>
      </w:r>
      <w:r>
        <w:t>you</w:t>
      </w:r>
      <w:r>
        <w:rPr>
          <w:spacing w:val="33"/>
        </w:rPr>
        <w:t xml:space="preserve"> </w:t>
      </w:r>
      <w:r>
        <w:t>spoke</w:t>
      </w:r>
      <w:r>
        <w:rPr>
          <w:spacing w:val="32"/>
        </w:rPr>
        <w:t xml:space="preserve"> </w:t>
      </w:r>
      <w:r>
        <w:t>with</w:t>
      </w:r>
      <w:r>
        <w:rPr>
          <w:spacing w:val="33"/>
        </w:rPr>
        <w:t xml:space="preserve"> </w:t>
      </w:r>
      <w:r>
        <w:t>every team that makes use of your package and determined that nobody is using the functionality. But this fact only signals that it is okay to make the change; it does not</w:t>
      </w:r>
      <w:r>
        <w:rPr>
          <w:spacing w:val="23"/>
        </w:rPr>
        <w:t xml:space="preserve"> </w:t>
      </w:r>
      <w:r>
        <w:t>mean</w:t>
      </w:r>
      <w:r>
        <w:rPr>
          <w:spacing w:val="24"/>
        </w:rPr>
        <w:t xml:space="preserve"> </w:t>
      </w:r>
      <w:r>
        <w:t>that</w:t>
      </w:r>
      <w:r>
        <w:rPr>
          <w:spacing w:val="23"/>
        </w:rPr>
        <w:t xml:space="preserve"> </w:t>
      </w:r>
      <w:r>
        <w:t>the</w:t>
      </w:r>
      <w:r>
        <w:rPr>
          <w:spacing w:val="23"/>
        </w:rPr>
        <w:t xml:space="preserve"> </w:t>
      </w:r>
      <w:r>
        <w:t>change</w:t>
      </w:r>
      <w:r>
        <w:rPr>
          <w:spacing w:val="23"/>
        </w:rPr>
        <w:t xml:space="preserve"> </w:t>
      </w:r>
      <w:r>
        <w:t>still</w:t>
      </w:r>
      <w:r>
        <w:rPr>
          <w:spacing w:val="23"/>
        </w:rPr>
        <w:t xml:space="preserve"> </w:t>
      </w:r>
      <w:r>
        <w:t>isn’t</w:t>
      </w:r>
      <w:r>
        <w:rPr>
          <w:spacing w:val="23"/>
        </w:rPr>
        <w:t xml:space="preserve"> </w:t>
      </w:r>
      <w:r>
        <w:t>a</w:t>
      </w:r>
      <w:r>
        <w:rPr>
          <w:spacing w:val="23"/>
        </w:rPr>
        <w:t xml:space="preserve"> </w:t>
      </w:r>
      <w:r>
        <w:t>big</w:t>
      </w:r>
      <w:r>
        <w:rPr>
          <w:spacing w:val="24"/>
        </w:rPr>
        <w:t xml:space="preserve"> </w:t>
      </w:r>
      <w:r>
        <w:t>deal.</w:t>
      </w:r>
      <w:r>
        <w:rPr>
          <w:spacing w:val="24"/>
        </w:rPr>
        <w:t xml:space="preserve"> </w:t>
      </w:r>
      <w:r>
        <w:t>For</w:t>
      </w:r>
      <w:r>
        <w:rPr>
          <w:spacing w:val="23"/>
        </w:rPr>
        <w:t xml:space="preserve"> </w:t>
      </w:r>
      <w:r>
        <w:t>this</w:t>
      </w:r>
      <w:r>
        <w:rPr>
          <w:spacing w:val="23"/>
        </w:rPr>
        <w:t xml:space="preserve"> </w:t>
      </w:r>
      <w:r>
        <w:t>reason,</w:t>
      </w:r>
      <w:r>
        <w:rPr>
          <w:spacing w:val="24"/>
        </w:rPr>
        <w:t xml:space="preserve"> </w:t>
      </w:r>
      <w:r>
        <w:t>the</w:t>
      </w:r>
      <w:r>
        <w:rPr>
          <w:spacing w:val="23"/>
        </w:rPr>
        <w:t xml:space="preserve"> </w:t>
      </w:r>
      <w:r>
        <w:t>change</w:t>
      </w:r>
      <w:r>
        <w:rPr>
          <w:spacing w:val="23"/>
        </w:rPr>
        <w:t xml:space="preserve"> </w:t>
      </w:r>
      <w:r>
        <w:t>is major and the package version should be 2.0.0.</w:t>
      </w:r>
    </w:p>
    <w:p>
      <w:pPr>
        <w:pStyle w:val="9"/>
        <w:spacing w:before="140" w:line="271" w:lineRule="auto"/>
        <w:ind w:right="856"/>
      </w:pPr>
      <w:r>
        <w:t>These examples illustrate the most basic of situations you’ll have to deal with when making version updates to your packages. In practice, you’ll often have to deal with much harder problems. For example, say that you export a class that is an</w:t>
      </w:r>
      <w:r>
        <w:rPr>
          <w:spacing w:val="31"/>
        </w:rPr>
        <w:t xml:space="preserve"> </w:t>
      </w:r>
      <w:r>
        <w:t>instance</w:t>
      </w:r>
      <w:r>
        <w:rPr>
          <w:spacing w:val="29"/>
        </w:rPr>
        <w:t xml:space="preserve"> </w:t>
      </w:r>
      <w:r>
        <w:t>of</w:t>
      </w:r>
      <w:r>
        <w:rPr>
          <w:spacing w:val="29"/>
        </w:rPr>
        <w:t xml:space="preserve"> </w:t>
      </w:r>
      <w:r>
        <w:t>a</w:t>
      </w:r>
      <w:r>
        <w:rPr>
          <w:spacing w:val="29"/>
        </w:rPr>
        <w:t xml:space="preserve"> </w:t>
      </w:r>
      <w:r>
        <w:t>Node.js</w:t>
      </w:r>
      <w:r>
        <w:rPr>
          <w:spacing w:val="31"/>
        </w:rPr>
        <w:t xml:space="preserve"> </w:t>
      </w:r>
      <w:r>
        <w:rPr>
          <w:rFonts w:ascii="MingLiU_HKSCS" w:hAnsi="MingLiU_HKSCS"/>
        </w:rPr>
        <w:t>EventEmitter</w:t>
      </w:r>
      <w:r>
        <w:t>.</w:t>
      </w:r>
      <w:r>
        <w:rPr>
          <w:spacing w:val="31"/>
        </w:rPr>
        <w:t xml:space="preserve"> </w:t>
      </w:r>
      <w:r>
        <w:t>This</w:t>
      </w:r>
      <w:r>
        <w:rPr>
          <w:spacing w:val="29"/>
        </w:rPr>
        <w:t xml:space="preserve"> </w:t>
      </w:r>
      <w:bookmarkStart w:id="1017" w:name="_bookmark978"/>
      <w:bookmarkEnd w:id="1017"/>
      <w:r>
        <w:t>class</w:t>
      </w:r>
      <w:r>
        <w:rPr>
          <w:spacing w:val="29"/>
        </w:rPr>
        <w:t xml:space="preserve"> </w:t>
      </w:r>
      <w:r>
        <w:t>represents</w:t>
      </w:r>
      <w:r>
        <w:rPr>
          <w:spacing w:val="29"/>
        </w:rPr>
        <w:t xml:space="preserve"> </w:t>
      </w:r>
      <w:r>
        <w:t>a</w:t>
      </w:r>
      <w:r>
        <w:rPr>
          <w:spacing w:val="29"/>
        </w:rPr>
        <w:t xml:space="preserve"> </w:t>
      </w:r>
      <w:r>
        <w:t>bucket</w:t>
      </w:r>
      <w:r>
        <w:rPr>
          <w:spacing w:val="29"/>
        </w:rPr>
        <w:t xml:space="preserve"> </w:t>
      </w:r>
      <w:r>
        <w:t>that</w:t>
      </w:r>
      <w:r>
        <w:rPr>
          <w:spacing w:val="29"/>
        </w:rPr>
        <w:t xml:space="preserve"> </w:t>
      </w:r>
      <w:r>
        <w:t>can</w:t>
      </w:r>
    </w:p>
    <w:p>
      <w:pPr>
        <w:pStyle w:val="9"/>
        <w:spacing w:line="335" w:lineRule="exact"/>
      </w:pPr>
      <w:r>
        <w:t>have</w:t>
      </w:r>
      <w:r>
        <w:rPr>
          <w:spacing w:val="10"/>
        </w:rPr>
        <w:t xml:space="preserve"> </w:t>
      </w:r>
      <w:r>
        <w:t>water</w:t>
      </w:r>
      <w:r>
        <w:rPr>
          <w:spacing w:val="10"/>
        </w:rPr>
        <w:t xml:space="preserve"> </w:t>
      </w:r>
      <w:r>
        <w:t>added</w:t>
      </w:r>
      <w:r>
        <w:rPr>
          <w:spacing w:val="11"/>
        </w:rPr>
        <w:t xml:space="preserve"> </w:t>
      </w:r>
      <w:r>
        <w:t>to</w:t>
      </w:r>
      <w:r>
        <w:rPr>
          <w:spacing w:val="11"/>
        </w:rPr>
        <w:t xml:space="preserve"> </w:t>
      </w:r>
      <w:r>
        <w:t>it</w:t>
      </w:r>
      <w:r>
        <w:rPr>
          <w:spacing w:val="10"/>
        </w:rPr>
        <w:t xml:space="preserve"> </w:t>
      </w:r>
      <w:r>
        <w:t>and</w:t>
      </w:r>
      <w:r>
        <w:rPr>
          <w:spacing w:val="12"/>
        </w:rPr>
        <w:t xml:space="preserve"> </w:t>
      </w:r>
      <w:r>
        <w:t>emits</w:t>
      </w:r>
      <w:r>
        <w:rPr>
          <w:spacing w:val="10"/>
        </w:rPr>
        <w:t xml:space="preserve"> </w:t>
      </w:r>
      <w:r>
        <w:t>several</w:t>
      </w:r>
      <w:r>
        <w:rPr>
          <w:spacing w:val="10"/>
        </w:rPr>
        <w:t xml:space="preserve"> </w:t>
      </w:r>
      <w:bookmarkStart w:id="1018" w:name="_bookmark979"/>
      <w:bookmarkEnd w:id="1018"/>
      <w:r>
        <w:t>events,</w:t>
      </w:r>
      <w:r>
        <w:rPr>
          <w:spacing w:val="11"/>
        </w:rPr>
        <w:t xml:space="preserve"> </w:t>
      </w:r>
      <w:r>
        <w:t>including</w:t>
      </w:r>
      <w:r>
        <w:rPr>
          <w:spacing w:val="12"/>
        </w:rPr>
        <w:t xml:space="preserve"> </w:t>
      </w:r>
      <w:r>
        <w:rPr>
          <w:rFonts w:ascii="MingLiU_HKSCS"/>
        </w:rPr>
        <w:t>ready</w:t>
      </w:r>
      <w:r>
        <w:t>,</w:t>
      </w:r>
      <w:r>
        <w:rPr>
          <w:spacing w:val="11"/>
        </w:rPr>
        <w:t xml:space="preserve"> </w:t>
      </w:r>
      <w:r>
        <w:rPr>
          <w:rFonts w:ascii="MingLiU_HKSCS"/>
        </w:rPr>
        <w:t>empty</w:t>
      </w:r>
      <w:r>
        <w:t>,</w:t>
      </w:r>
      <w:r>
        <w:rPr>
          <w:spacing w:val="11"/>
        </w:rPr>
        <w:t xml:space="preserve"> </w:t>
      </w:r>
      <w:r>
        <w:rPr>
          <w:spacing w:val="-5"/>
        </w:rPr>
        <w:t>and</w:t>
      </w:r>
    </w:p>
    <w:p>
      <w:pPr>
        <w:pStyle w:val="9"/>
        <w:spacing w:before="2" w:line="237" w:lineRule="auto"/>
        <w:ind w:right="922"/>
        <w:jc w:val="both"/>
      </w:pPr>
      <w:r>
        <w:rPr>
          <w:rFonts w:ascii="MingLiU_HKSCS"/>
        </w:rPr>
        <w:t>full</w:t>
      </w:r>
      <w:r>
        <w:t xml:space="preserve">. In version 1.0.0 of your package, the </w:t>
      </w:r>
      <w:r>
        <w:rPr>
          <w:rFonts w:ascii="MingLiU_HKSCS"/>
        </w:rPr>
        <w:t>empty</w:t>
      </w:r>
      <w:r>
        <w:rPr>
          <w:rFonts w:ascii="MingLiU_HKSCS"/>
          <w:spacing w:val="-35"/>
        </w:rPr>
        <w:t xml:space="preserve"> </w:t>
      </w:r>
      <w:r>
        <w:t xml:space="preserve">event is emitted immediately </w:t>
      </w:r>
      <w:r>
        <w:rPr>
          <w:i/>
        </w:rPr>
        <w:t>before</w:t>
      </w:r>
      <w:r>
        <w:rPr>
          <w:i/>
          <w:spacing w:val="-3"/>
        </w:rPr>
        <w:t xml:space="preserve"> </w:t>
      </w:r>
      <w:r>
        <w:t xml:space="preserve">the </w:t>
      </w:r>
      <w:r>
        <w:rPr>
          <w:rFonts w:ascii="MingLiU_HKSCS"/>
        </w:rPr>
        <w:t>ready</w:t>
      </w:r>
      <w:r>
        <w:rPr>
          <w:rFonts w:ascii="MingLiU_HKSCS"/>
          <w:spacing w:val="-35"/>
        </w:rPr>
        <w:t xml:space="preserve"> </w:t>
      </w:r>
      <w:r>
        <w:t xml:space="preserve">event. But you do some refactoring and pondering and change the package to emit </w:t>
      </w:r>
      <w:r>
        <w:rPr>
          <w:rFonts w:ascii="MingLiU_HKSCS"/>
        </w:rPr>
        <w:t>empty</w:t>
      </w:r>
      <w:r>
        <w:rPr>
          <w:rFonts w:ascii="MingLiU_HKSCS"/>
          <w:spacing w:val="-51"/>
        </w:rPr>
        <w:t xml:space="preserve"> </w:t>
      </w:r>
      <w:r>
        <w:rPr>
          <w:i/>
        </w:rPr>
        <w:t xml:space="preserve">after </w:t>
      </w:r>
      <w:r>
        <w:t xml:space="preserve">the </w:t>
      </w:r>
      <w:r>
        <w:rPr>
          <w:rFonts w:ascii="MingLiU_HKSCS"/>
        </w:rPr>
        <w:t>ready</w:t>
      </w:r>
      <w:r>
        <w:rPr>
          <w:rFonts w:ascii="MingLiU_HKSCS"/>
          <w:spacing w:val="-51"/>
        </w:rPr>
        <w:t xml:space="preserve"> </w:t>
      </w:r>
      <w:r>
        <w:t>event. What SemVer version change</w:t>
      </w:r>
    </w:p>
    <w:p>
      <w:pPr>
        <w:pStyle w:val="9"/>
        <w:spacing w:line="268" w:lineRule="auto"/>
        <w:ind w:right="968"/>
      </w:pPr>
      <w:r>
        <w:t>would you expect this to result in? Is it just a bug fix? Is it a new feature? Is it backwards breaking?</w:t>
      </w:r>
    </w:p>
    <w:p>
      <w:pPr>
        <w:pStyle w:val="9"/>
        <w:spacing w:before="133" w:line="268" w:lineRule="auto"/>
        <w:ind w:right="856"/>
      </w:pPr>
      <w:r>
        <w:t>In these situations, it’s often better to err on the side of a more significant version change. If you release this change as a patch change, it could cause production</w:t>
      </w:r>
      <w:r>
        <w:rPr>
          <w:spacing w:val="40"/>
        </w:rPr>
        <w:t xml:space="preserve"> </w:t>
      </w:r>
      <w:r>
        <w:t>bugs and cause people to find their water buckets overflowing. However, if you release it as a major change, engineers will need to manually upgrade and should then</w:t>
      </w:r>
      <w:r>
        <w:rPr>
          <w:spacing w:val="31"/>
        </w:rPr>
        <w:t xml:space="preserve"> </w:t>
      </w:r>
      <w:r>
        <w:t>consult</w:t>
      </w:r>
      <w:r>
        <w:rPr>
          <w:spacing w:val="29"/>
        </w:rPr>
        <w:t xml:space="preserve"> </w:t>
      </w:r>
      <w:r>
        <w:t>your</w:t>
      </w:r>
      <w:r>
        <w:rPr>
          <w:spacing w:val="29"/>
        </w:rPr>
        <w:t xml:space="preserve"> </w:t>
      </w:r>
      <w:r>
        <w:t>release</w:t>
      </w:r>
      <w:r>
        <w:rPr>
          <w:spacing w:val="29"/>
        </w:rPr>
        <w:t xml:space="preserve"> </w:t>
      </w:r>
      <w:r>
        <w:t>notes.</w:t>
      </w:r>
      <w:r>
        <w:rPr>
          <w:spacing w:val="31"/>
        </w:rPr>
        <w:t xml:space="preserve"> </w:t>
      </w:r>
      <w:r>
        <w:t>At</w:t>
      </w:r>
      <w:r>
        <w:rPr>
          <w:spacing w:val="29"/>
        </w:rPr>
        <w:t xml:space="preserve"> </w:t>
      </w:r>
      <w:r>
        <w:t>this</w:t>
      </w:r>
      <w:r>
        <w:rPr>
          <w:spacing w:val="29"/>
        </w:rPr>
        <w:t xml:space="preserve"> </w:t>
      </w:r>
      <w:r>
        <w:t>point,</w:t>
      </w:r>
      <w:r>
        <w:rPr>
          <w:spacing w:val="31"/>
        </w:rPr>
        <w:t xml:space="preserve"> </w:t>
      </w:r>
      <w:r>
        <w:t>they</w:t>
      </w:r>
      <w:r>
        <w:rPr>
          <w:spacing w:val="31"/>
        </w:rPr>
        <w:t xml:space="preserve"> </w:t>
      </w:r>
      <w:r>
        <w:t>can</w:t>
      </w:r>
      <w:r>
        <w:rPr>
          <w:spacing w:val="31"/>
        </w:rPr>
        <w:t xml:space="preserve"> </w:t>
      </w:r>
      <w:r>
        <w:t>audit</w:t>
      </w:r>
      <w:r>
        <w:rPr>
          <w:spacing w:val="29"/>
        </w:rPr>
        <w:t xml:space="preserve"> </w:t>
      </w:r>
      <w:r>
        <w:t>their</w:t>
      </w:r>
      <w:r>
        <w:rPr>
          <w:spacing w:val="29"/>
        </w:rPr>
        <w:t xml:space="preserve"> </w:t>
      </w:r>
      <w:r>
        <w:t>application code to determine if any application code changes must accompany the</w:t>
      </w:r>
      <w:r>
        <w:rPr>
          <w:spacing w:val="40"/>
        </w:rPr>
        <w:t xml:space="preserve"> </w:t>
      </w:r>
      <w:r>
        <w:t>dependency upgrade.</w:t>
      </w:r>
    </w:p>
    <w:p>
      <w:pPr>
        <w:pStyle w:val="9"/>
        <w:spacing w:before="140" w:line="268" w:lineRule="auto"/>
        <w:ind w:right="968"/>
      </w:pPr>
      <w:r>
        <w:t xml:space="preserve">Packages can also have </w:t>
      </w:r>
      <w:bookmarkStart w:id="1019" w:name="_bookmark980"/>
      <w:bookmarkEnd w:id="1019"/>
      <w:r>
        <w:t>other packages as dependencies. These are often referred</w:t>
      </w:r>
      <w:r>
        <w:rPr>
          <w:spacing w:val="40"/>
        </w:rPr>
        <w:t xml:space="preserve"> </w:t>
      </w:r>
      <w:r>
        <w:t>to as subdependencies. Sometimes, if a package upgrades a subdependency from one major version to another, it will require that the package itself receives an increment to its major version. This can happen if a subdependency updates its required Node.js version. For example, if package A @ 1.2.3 depends on B @ 5.0.0, and package B @ 6.0.0 drops support for Node.js v10, then package A would</w:t>
      </w:r>
      <w:r>
        <w:rPr>
          <w:spacing w:val="27"/>
        </w:rPr>
        <w:t xml:space="preserve"> </w:t>
      </w:r>
      <w:r>
        <w:t>need</w:t>
      </w:r>
      <w:r>
        <w:rPr>
          <w:spacing w:val="27"/>
        </w:rPr>
        <w:t xml:space="preserve"> </w:t>
      </w:r>
      <w:r>
        <w:t>to</w:t>
      </w:r>
      <w:r>
        <w:rPr>
          <w:spacing w:val="27"/>
        </w:rPr>
        <w:t xml:space="preserve"> </w:t>
      </w:r>
      <w:r>
        <w:t>increment its version</w:t>
      </w:r>
      <w:r>
        <w:rPr>
          <w:spacing w:val="27"/>
        </w:rPr>
        <w:t xml:space="preserve"> </w:t>
      </w:r>
      <w:r>
        <w:t>to</w:t>
      </w:r>
      <w:r>
        <w:rPr>
          <w:spacing w:val="27"/>
        </w:rPr>
        <w:t xml:space="preserve"> </w:t>
      </w:r>
      <w:r>
        <w:t>2.0.0.</w:t>
      </w:r>
      <w:r>
        <w:rPr>
          <w:spacing w:val="27"/>
        </w:rPr>
        <w:t xml:space="preserve"> </w:t>
      </w:r>
      <w:r>
        <w:t>Otherwise,</w:t>
      </w:r>
      <w:r>
        <w:rPr>
          <w:spacing w:val="27"/>
        </w:rPr>
        <w:t xml:space="preserve"> </w:t>
      </w:r>
      <w:r>
        <w:t>if a change to</w:t>
      </w:r>
      <w:r>
        <w:rPr>
          <w:spacing w:val="27"/>
        </w:rPr>
        <w:t xml:space="preserve"> </w:t>
      </w:r>
      <w:r>
        <w:t>a</w:t>
      </w:r>
    </w:p>
    <w:p>
      <w:pPr>
        <w:spacing w:after="0" w:line="268" w:lineRule="auto"/>
        <w:sectPr>
          <w:pgSz w:w="12240" w:h="15840"/>
          <w:pgMar w:top="1400" w:right="700" w:bottom="280" w:left="680" w:header="720" w:footer="720" w:gutter="0"/>
          <w:cols w:space="720" w:num="1"/>
        </w:sectPr>
      </w:pPr>
    </w:p>
    <w:p>
      <w:pPr>
        <w:pStyle w:val="9"/>
        <w:spacing w:before="72" w:line="268" w:lineRule="auto"/>
        <w:ind w:right="968"/>
      </w:pPr>
      <w:bookmarkStart w:id="1020" w:name="npm Packages and the npm CLI"/>
      <w:bookmarkEnd w:id="1020"/>
      <w:r>
        <w:t>subdependency doesn’t have any public side effects, less severe SemVer version bumps can be made.</w:t>
      </w:r>
    </w:p>
    <w:p>
      <w:pPr>
        <w:pStyle w:val="9"/>
        <w:spacing w:before="143" w:line="268" w:lineRule="auto"/>
        <w:ind w:right="856"/>
      </w:pPr>
      <w:r>
        <w:t>It</w:t>
      </w:r>
      <w:r>
        <w:rPr>
          <w:spacing w:val="25"/>
        </w:rPr>
        <w:t xml:space="preserve"> </w:t>
      </w:r>
      <w:r>
        <w:t>may</w:t>
      </w:r>
      <w:r>
        <w:rPr>
          <w:spacing w:val="26"/>
        </w:rPr>
        <w:t xml:space="preserve"> </w:t>
      </w:r>
      <w:r>
        <w:t>be</w:t>
      </w:r>
      <w:r>
        <w:rPr>
          <w:spacing w:val="25"/>
        </w:rPr>
        <w:t xml:space="preserve"> </w:t>
      </w:r>
      <w:r>
        <w:t>tempting</w:t>
      </w:r>
      <w:r>
        <w:rPr>
          <w:spacing w:val="26"/>
        </w:rPr>
        <w:t xml:space="preserve"> </w:t>
      </w:r>
      <w:r>
        <w:t>to</w:t>
      </w:r>
      <w:r>
        <w:rPr>
          <w:spacing w:val="26"/>
        </w:rPr>
        <w:t xml:space="preserve"> </w:t>
      </w:r>
      <w:r>
        <w:t>assign</w:t>
      </w:r>
      <w:r>
        <w:rPr>
          <w:spacing w:val="26"/>
        </w:rPr>
        <w:t xml:space="preserve"> </w:t>
      </w:r>
      <w:r>
        <w:t>SemVer</w:t>
      </w:r>
      <w:r>
        <w:rPr>
          <w:spacing w:val="25"/>
        </w:rPr>
        <w:t xml:space="preserve"> </w:t>
      </w:r>
      <w:r>
        <w:t>versions</w:t>
      </w:r>
      <w:r>
        <w:rPr>
          <w:spacing w:val="25"/>
        </w:rPr>
        <w:t xml:space="preserve"> </w:t>
      </w:r>
      <w:r>
        <w:t>to</w:t>
      </w:r>
      <w:r>
        <w:rPr>
          <w:spacing w:val="26"/>
        </w:rPr>
        <w:t xml:space="preserve"> </w:t>
      </w:r>
      <w:r>
        <w:t>an</w:t>
      </w:r>
      <w:r>
        <w:rPr>
          <w:spacing w:val="26"/>
        </w:rPr>
        <w:t xml:space="preserve"> </w:t>
      </w:r>
      <w:r>
        <w:t>application,</w:t>
      </w:r>
      <w:r>
        <w:rPr>
          <w:spacing w:val="26"/>
        </w:rPr>
        <w:t xml:space="preserve"> </w:t>
      </w:r>
      <w:r>
        <w:t>but</w:t>
      </w:r>
      <w:r>
        <w:rPr>
          <w:spacing w:val="25"/>
        </w:rPr>
        <w:t xml:space="preserve"> </w:t>
      </w:r>
      <w:r>
        <w:t>often</w:t>
      </w:r>
      <w:r>
        <w:rPr>
          <w:spacing w:val="26"/>
        </w:rPr>
        <w:t xml:space="preserve"> </w:t>
      </w:r>
      <w:r>
        <w:t>this just doesn’t work out. For example, if you’re working on a web application and</w:t>
      </w:r>
      <w:r>
        <w:rPr>
          <w:spacing w:val="40"/>
        </w:rPr>
        <w:t xml:space="preserve"> </w:t>
      </w:r>
      <w:r>
        <w:t>you change the background from red to pink, is this a minor change? Is it a patch change? Things like UX changes don’t easily translate to the SemVer paradigm. Deciding on API endpoint versions is a completely different beast where SemVer</w:t>
      </w:r>
      <w:r>
        <w:rPr>
          <w:spacing w:val="40"/>
        </w:rPr>
        <w:t xml:space="preserve"> </w:t>
      </w:r>
      <w:r>
        <w:t>is also not applicable.</w:t>
      </w:r>
    </w:p>
    <w:p>
      <w:pPr>
        <w:pStyle w:val="9"/>
        <w:spacing w:before="140" w:line="268" w:lineRule="auto"/>
        <w:ind w:right="968"/>
      </w:pPr>
      <w:r>
        <w:t xml:space="preserve">Now that you’re a little more familiar with the nuances of SemVer, it’s time to look at npm package </w:t>
      </w:r>
      <w:bookmarkStart w:id="1021" w:name="_bookmark981"/>
      <w:bookmarkEnd w:id="1021"/>
      <w:r>
        <w:t>development.</w:t>
      </w:r>
    </w:p>
    <w:p>
      <w:pPr>
        <w:pStyle w:val="9"/>
        <w:spacing w:before="9"/>
        <w:ind w:left="0"/>
        <w:rPr>
          <w:sz w:val="35"/>
        </w:rPr>
      </w:pPr>
    </w:p>
    <w:p>
      <w:pPr>
        <w:pStyle w:val="4"/>
      </w:pPr>
      <w:r>
        <w:t>npm</w:t>
      </w:r>
      <w:r>
        <w:rPr>
          <w:spacing w:val="-6"/>
        </w:rPr>
        <w:t xml:space="preserve"> </w:t>
      </w:r>
      <w:r>
        <w:t>Packages</w:t>
      </w:r>
      <w:r>
        <w:rPr>
          <w:spacing w:val="-4"/>
        </w:rPr>
        <w:t xml:space="preserve"> </w:t>
      </w:r>
      <w:r>
        <w:t>and</w:t>
      </w:r>
      <w:r>
        <w:rPr>
          <w:spacing w:val="-4"/>
        </w:rPr>
        <w:t xml:space="preserve"> </w:t>
      </w:r>
      <w:r>
        <w:t>the</w:t>
      </w:r>
      <w:r>
        <w:rPr>
          <w:spacing w:val="-3"/>
        </w:rPr>
        <w:t xml:space="preserve"> </w:t>
      </w:r>
      <w:r>
        <w:t>npm</w:t>
      </w:r>
      <w:r>
        <w:rPr>
          <w:spacing w:val="-4"/>
        </w:rPr>
        <w:t xml:space="preserve"> </w:t>
      </w:r>
      <w:r>
        <w:rPr>
          <w:spacing w:val="-5"/>
        </w:rPr>
        <w:t>CLI</w:t>
      </w:r>
    </w:p>
    <w:p>
      <w:pPr>
        <w:pStyle w:val="9"/>
        <w:spacing w:before="173" w:line="271" w:lineRule="auto"/>
        <w:ind w:right="968"/>
      </w:pPr>
      <w:r>
        <w:t>An</w:t>
      </w:r>
      <w:r>
        <w:rPr>
          <w:spacing w:val="31"/>
        </w:rPr>
        <w:t xml:space="preserve"> </w:t>
      </w:r>
      <w:r>
        <w:t>npm</w:t>
      </w:r>
      <w:r>
        <w:rPr>
          <w:spacing w:val="30"/>
        </w:rPr>
        <w:t xml:space="preserve"> </w:t>
      </w:r>
      <w:r>
        <w:t>package</w:t>
      </w:r>
      <w:r>
        <w:rPr>
          <w:spacing w:val="30"/>
        </w:rPr>
        <w:t xml:space="preserve"> </w:t>
      </w:r>
      <w:r>
        <w:t>is</w:t>
      </w:r>
      <w:r>
        <w:rPr>
          <w:spacing w:val="30"/>
        </w:rPr>
        <w:t xml:space="preserve"> </w:t>
      </w:r>
      <w:r>
        <w:t>a</w:t>
      </w:r>
      <w:r>
        <w:rPr>
          <w:spacing w:val="30"/>
        </w:rPr>
        <w:t xml:space="preserve"> </w:t>
      </w:r>
      <w:r>
        <w:t>collection</w:t>
      </w:r>
      <w:r>
        <w:rPr>
          <w:spacing w:val="31"/>
        </w:rPr>
        <w:t xml:space="preserve"> </w:t>
      </w:r>
      <w:bookmarkStart w:id="1022" w:name="_bookmark983"/>
      <w:bookmarkEnd w:id="1022"/>
      <w:r>
        <w:t>of</w:t>
      </w:r>
      <w:r>
        <w:rPr>
          <w:spacing w:val="30"/>
        </w:rPr>
        <w:t xml:space="preserve"> </w:t>
      </w:r>
      <w:r>
        <w:t>Node.js</w:t>
      </w:r>
      <w:r>
        <w:rPr>
          <w:spacing w:val="30"/>
        </w:rPr>
        <w:t xml:space="preserve"> </w:t>
      </w:r>
      <w:r>
        <w:t>modules</w:t>
      </w:r>
      <w:r>
        <w:rPr>
          <w:spacing w:val="30"/>
        </w:rPr>
        <w:t xml:space="preserve"> </w:t>
      </w:r>
      <w:r>
        <w:t>and</w:t>
      </w:r>
      <w:r>
        <w:rPr>
          <w:spacing w:val="31"/>
        </w:rPr>
        <w:t xml:space="preserve"> </w:t>
      </w:r>
      <w:r>
        <w:t>other</w:t>
      </w:r>
      <w:r>
        <w:rPr>
          <w:spacing w:val="30"/>
        </w:rPr>
        <w:t xml:space="preserve"> </w:t>
      </w:r>
      <w:r>
        <w:t>supporting</w:t>
      </w:r>
      <w:r>
        <w:rPr>
          <w:spacing w:val="31"/>
        </w:rPr>
        <w:t xml:space="preserve"> </w:t>
      </w:r>
      <w:r>
        <w:t>files that</w:t>
      </w:r>
      <w:r>
        <w:rPr>
          <w:spacing w:val="26"/>
        </w:rPr>
        <w:t xml:space="preserve"> </w:t>
      </w:r>
      <w:r>
        <w:t>have</w:t>
      </w:r>
      <w:r>
        <w:rPr>
          <w:spacing w:val="26"/>
        </w:rPr>
        <w:t xml:space="preserve"> </w:t>
      </w:r>
      <w:r>
        <w:t>been</w:t>
      </w:r>
      <w:r>
        <w:rPr>
          <w:spacing w:val="27"/>
        </w:rPr>
        <w:t xml:space="preserve"> </w:t>
      </w:r>
      <w:r>
        <w:t>combined</w:t>
      </w:r>
      <w:r>
        <w:rPr>
          <w:spacing w:val="27"/>
        </w:rPr>
        <w:t xml:space="preserve"> </w:t>
      </w:r>
      <w:r>
        <w:t>into</w:t>
      </w:r>
      <w:r>
        <w:rPr>
          <w:spacing w:val="27"/>
        </w:rPr>
        <w:t xml:space="preserve"> </w:t>
      </w:r>
      <w:r>
        <w:t>a</w:t>
      </w:r>
      <w:r>
        <w:rPr>
          <w:spacing w:val="26"/>
        </w:rPr>
        <w:t xml:space="preserve"> </w:t>
      </w:r>
      <w:r>
        <w:t>single</w:t>
      </w:r>
      <w:r>
        <w:rPr>
          <w:spacing w:val="26"/>
        </w:rPr>
        <w:t xml:space="preserve"> </w:t>
      </w:r>
      <w:r>
        <w:t>tarball</w:t>
      </w:r>
      <w:r>
        <w:rPr>
          <w:spacing w:val="26"/>
        </w:rPr>
        <w:t xml:space="preserve"> </w:t>
      </w:r>
      <w:r>
        <w:t>file.</w:t>
      </w:r>
      <w:r>
        <w:rPr>
          <w:spacing w:val="27"/>
        </w:rPr>
        <w:t xml:space="preserve"> </w:t>
      </w:r>
      <w:r>
        <w:t>This</w:t>
      </w:r>
      <w:r>
        <w:rPr>
          <w:spacing w:val="26"/>
        </w:rPr>
        <w:t xml:space="preserve"> </w:t>
      </w:r>
      <w:r>
        <w:t>tarball</w:t>
      </w:r>
      <w:r>
        <w:rPr>
          <w:spacing w:val="26"/>
        </w:rPr>
        <w:t xml:space="preserve"> </w:t>
      </w:r>
      <w:r>
        <w:t>file</w:t>
      </w:r>
      <w:r>
        <w:rPr>
          <w:spacing w:val="26"/>
        </w:rPr>
        <w:t xml:space="preserve"> </w:t>
      </w:r>
      <w:r>
        <w:t>can</w:t>
      </w:r>
      <w:r>
        <w:rPr>
          <w:spacing w:val="27"/>
        </w:rPr>
        <w:t xml:space="preserve"> </w:t>
      </w:r>
      <w:r>
        <w:t xml:space="preserve">be uploaded to a registry, such as the </w:t>
      </w:r>
      <w:r>
        <w:fldChar w:fldCharType="begin"/>
      </w:r>
      <w:r>
        <w:instrText xml:space="preserve"> HYPERLINK "https://npmjs.com/" \h </w:instrText>
      </w:r>
      <w:r>
        <w:fldChar w:fldCharType="separate"/>
      </w:r>
      <w:r>
        <w:rPr>
          <w:color w:val="8E0011"/>
        </w:rPr>
        <w:t>public npm registry</w:t>
      </w:r>
      <w:r>
        <w:rPr>
          <w:color w:val="8E0011"/>
        </w:rPr>
        <w:fldChar w:fldCharType="end"/>
      </w:r>
      <w:r>
        <w:t>, a private registry, or even distributed</w:t>
      </w:r>
      <w:r>
        <w:rPr>
          <w:spacing w:val="29"/>
        </w:rPr>
        <w:t xml:space="preserve"> </w:t>
      </w:r>
      <w:r>
        <w:t>as</w:t>
      </w:r>
      <w:r>
        <w:rPr>
          <w:spacing w:val="28"/>
        </w:rPr>
        <w:t xml:space="preserve"> </w:t>
      </w:r>
      <w:r>
        <w:t>a</w:t>
      </w:r>
      <w:r>
        <w:rPr>
          <w:spacing w:val="28"/>
        </w:rPr>
        <w:t xml:space="preserve"> </w:t>
      </w:r>
      <w:r>
        <w:t>tarball</w:t>
      </w:r>
      <w:r>
        <w:rPr>
          <w:spacing w:val="28"/>
        </w:rPr>
        <w:t xml:space="preserve"> </w:t>
      </w:r>
      <w:r>
        <w:t>for</w:t>
      </w:r>
      <w:r>
        <w:rPr>
          <w:spacing w:val="28"/>
        </w:rPr>
        <w:t xml:space="preserve"> </w:t>
      </w:r>
      <w:r>
        <w:t>manual</w:t>
      </w:r>
      <w:r>
        <w:rPr>
          <w:spacing w:val="28"/>
        </w:rPr>
        <w:t xml:space="preserve"> </w:t>
      </w:r>
      <w:r>
        <w:t>installation</w:t>
      </w:r>
      <w:bookmarkStart w:id="1023" w:name="_bookmark982"/>
      <w:bookmarkEnd w:id="1023"/>
      <w:r>
        <w:t>.</w:t>
      </w:r>
      <w:r>
        <w:fldChar w:fldCharType="begin"/>
      </w:r>
      <w:r>
        <w:instrText xml:space="preserve"> HYPERLINK \l "_bookmark1014" </w:instrText>
      </w:r>
      <w:r>
        <w:fldChar w:fldCharType="separate"/>
      </w:r>
      <w:r>
        <w:rPr>
          <w:rFonts w:ascii="Arial"/>
          <w:color w:val="8E0011"/>
          <w:vertAlign w:val="superscript"/>
        </w:rPr>
        <w:t>5</w:t>
      </w:r>
      <w:r>
        <w:rPr>
          <w:rFonts w:ascii="Arial"/>
          <w:color w:val="8E0011"/>
          <w:vertAlign w:val="superscript"/>
        </w:rPr>
        <w:fldChar w:fldCharType="end"/>
      </w:r>
      <w:r>
        <w:rPr>
          <w:rFonts w:ascii="Arial"/>
          <w:color w:val="8E0011"/>
          <w:vertAlign w:val="baseline"/>
        </w:rPr>
        <w:t xml:space="preserve"> </w:t>
      </w:r>
      <w:r>
        <w:rPr>
          <w:vertAlign w:val="baseline"/>
        </w:rPr>
        <w:t>In</w:t>
      </w:r>
      <w:r>
        <w:rPr>
          <w:spacing w:val="29"/>
          <w:vertAlign w:val="baseline"/>
        </w:rPr>
        <w:t xml:space="preserve"> </w:t>
      </w:r>
      <w:r>
        <w:rPr>
          <w:vertAlign w:val="baseline"/>
        </w:rPr>
        <w:t>any</w:t>
      </w:r>
      <w:r>
        <w:rPr>
          <w:spacing w:val="29"/>
          <w:vertAlign w:val="baseline"/>
        </w:rPr>
        <w:t xml:space="preserve"> </w:t>
      </w:r>
      <w:r>
        <w:rPr>
          <w:vertAlign w:val="baseline"/>
        </w:rPr>
        <w:t>case,</w:t>
      </w:r>
      <w:r>
        <w:rPr>
          <w:spacing w:val="29"/>
          <w:vertAlign w:val="baseline"/>
        </w:rPr>
        <w:t xml:space="preserve"> </w:t>
      </w:r>
      <w:r>
        <w:rPr>
          <w:vertAlign w:val="baseline"/>
        </w:rPr>
        <w:t>the</w:t>
      </w:r>
      <w:r>
        <w:rPr>
          <w:spacing w:val="28"/>
          <w:vertAlign w:val="baseline"/>
        </w:rPr>
        <w:t xml:space="preserve"> </w:t>
      </w:r>
      <w:r>
        <w:rPr>
          <w:rFonts w:ascii="MingLiU_HKSCS"/>
          <w:vertAlign w:val="baseline"/>
        </w:rPr>
        <w:t>npm</w:t>
      </w:r>
      <w:r>
        <w:rPr>
          <w:rFonts w:ascii="MingLiU_HKSCS"/>
          <w:spacing w:val="-42"/>
          <w:vertAlign w:val="baseline"/>
        </w:rPr>
        <w:t xml:space="preserve"> </w:t>
      </w:r>
      <w:r>
        <w:rPr>
          <w:vertAlign w:val="baseline"/>
        </w:rPr>
        <w:t>CLI</w:t>
      </w:r>
      <w:r>
        <w:rPr>
          <w:spacing w:val="28"/>
          <w:vertAlign w:val="baseline"/>
        </w:rPr>
        <w:t xml:space="preserve"> </w:t>
      </w:r>
      <w:r>
        <w:rPr>
          <w:vertAlign w:val="baseline"/>
        </w:rPr>
        <w:t>can</w:t>
      </w:r>
    </w:p>
    <w:p>
      <w:pPr>
        <w:pStyle w:val="9"/>
        <w:spacing w:line="257" w:lineRule="exact"/>
      </w:pPr>
      <w:r>
        <w:t>install</w:t>
      </w:r>
      <w:r>
        <w:rPr>
          <w:spacing w:val="10"/>
        </w:rPr>
        <w:t xml:space="preserve"> </w:t>
      </w:r>
      <w:r>
        <w:t>these</w:t>
      </w:r>
      <w:r>
        <w:rPr>
          <w:spacing w:val="12"/>
        </w:rPr>
        <w:t xml:space="preserve"> </w:t>
      </w:r>
      <w:r>
        <w:t>packages</w:t>
      </w:r>
      <w:r>
        <w:rPr>
          <w:spacing w:val="12"/>
        </w:rPr>
        <w:t xml:space="preserve"> </w:t>
      </w:r>
      <w:r>
        <w:t>into</w:t>
      </w:r>
      <w:r>
        <w:rPr>
          <w:spacing w:val="13"/>
        </w:rPr>
        <w:t xml:space="preserve"> </w:t>
      </w:r>
      <w:r>
        <w:t>the</w:t>
      </w:r>
      <w:r>
        <w:rPr>
          <w:spacing w:val="12"/>
        </w:rPr>
        <w:t xml:space="preserve"> </w:t>
      </w:r>
      <w:r>
        <w:rPr>
          <w:i/>
        </w:rPr>
        <w:t>node_modules/</w:t>
      </w:r>
      <w:r>
        <w:rPr>
          <w:i/>
          <w:spacing w:val="12"/>
        </w:rPr>
        <w:t xml:space="preserve"> </w:t>
      </w:r>
      <w:r>
        <w:t>directory</w:t>
      </w:r>
      <w:r>
        <w:rPr>
          <w:spacing w:val="13"/>
        </w:rPr>
        <w:t xml:space="preserve"> </w:t>
      </w:r>
      <w:bookmarkStart w:id="1024" w:name="_bookmark984"/>
      <w:bookmarkEnd w:id="1024"/>
      <w:r>
        <w:t>of</w:t>
      </w:r>
      <w:r>
        <w:rPr>
          <w:spacing w:val="12"/>
        </w:rPr>
        <w:t xml:space="preserve"> </w:t>
      </w:r>
      <w:r>
        <w:t>a</w:t>
      </w:r>
      <w:r>
        <w:rPr>
          <w:spacing w:val="12"/>
        </w:rPr>
        <w:t xml:space="preserve"> </w:t>
      </w:r>
      <w:r>
        <w:t>particular</w:t>
      </w:r>
      <w:r>
        <w:rPr>
          <w:spacing w:val="13"/>
        </w:rPr>
        <w:t xml:space="preserve"> </w:t>
      </w:r>
      <w:r>
        <w:rPr>
          <w:spacing w:val="-2"/>
        </w:rPr>
        <w:t>project.</w:t>
      </w:r>
    </w:p>
    <w:p>
      <w:pPr>
        <w:pStyle w:val="9"/>
        <w:spacing w:before="10"/>
        <w:ind w:left="0"/>
        <w:rPr>
          <w:sz w:val="18"/>
        </w:rPr>
      </w:pPr>
      <w:r>
        <mc:AlternateContent>
          <mc:Choice Requires="wps">
            <w:drawing>
              <wp:anchor distT="0" distB="0" distL="0" distR="0" simplePos="0" relativeHeight="251883520" behindDoc="1" locked="0" layoutInCell="1" allowOverlap="1">
                <wp:simplePos x="0" y="0"/>
                <wp:positionH relativeFrom="page">
                  <wp:posOffset>918845</wp:posOffset>
                </wp:positionH>
                <wp:positionV relativeFrom="paragraph">
                  <wp:posOffset>158115</wp:posOffset>
                </wp:positionV>
                <wp:extent cx="5934710" cy="2688590"/>
                <wp:effectExtent l="0" t="0" r="0" b="0"/>
                <wp:wrapTopAndBottom/>
                <wp:docPr id="633" name="Textbox 633"/>
                <wp:cNvGraphicFramePr/>
                <a:graphic xmlns:a="http://schemas.openxmlformats.org/drawingml/2006/main">
                  <a:graphicData uri="http://schemas.microsoft.com/office/word/2010/wordprocessingShape">
                    <wps:wsp>
                      <wps:cNvSpPr txBox="1"/>
                      <wps:spPr>
                        <a:xfrm>
                          <a:off x="0" y="0"/>
                          <a:ext cx="5934710" cy="2688590"/>
                        </a:xfrm>
                        <a:prstGeom prst="rect">
                          <a:avLst/>
                        </a:prstGeom>
                        <a:solidFill>
                          <a:srgbClr val="F6F6F6"/>
                        </a:solidFill>
                        <a:ln w="9144">
                          <a:solidFill>
                            <a:srgbClr val="DBDBDB"/>
                          </a:solidFill>
                          <a:prstDash val="solid"/>
                        </a:ln>
                        <a:effectLst/>
                      </wps:spPr>
                      <wps:txbx>
                        <w:txbxContent>
                          <w:p>
                            <w:pPr>
                              <w:spacing w:before="284"/>
                              <w:ind w:left="1385" w:right="1388" w:firstLine="0"/>
                              <w:jc w:val="center"/>
                              <w:rPr>
                                <w:rFonts w:ascii="Arial"/>
                                <w:b/>
                                <w:color w:val="000000"/>
                                <w:sz w:val="28"/>
                              </w:rPr>
                            </w:pPr>
                            <w:r>
                              <w:rPr>
                                <w:rFonts w:ascii="Arial"/>
                                <w:b/>
                                <w:color w:val="000000"/>
                                <w:sz w:val="28"/>
                              </w:rPr>
                              <w:t>A</w:t>
                            </w:r>
                            <w:r>
                              <w:rPr>
                                <w:rFonts w:ascii="Arial"/>
                                <w:b/>
                                <w:color w:val="000000"/>
                                <w:spacing w:val="33"/>
                                <w:sz w:val="28"/>
                              </w:rPr>
                              <w:t xml:space="preserve"> </w:t>
                            </w:r>
                            <w:r>
                              <w:rPr>
                                <w:rFonts w:ascii="Arial"/>
                                <w:b/>
                                <w:color w:val="000000"/>
                                <w:spacing w:val="10"/>
                                <w:sz w:val="28"/>
                              </w:rPr>
                              <w:t>NOTE</w:t>
                            </w:r>
                            <w:r>
                              <w:rPr>
                                <w:rFonts w:ascii="Arial"/>
                                <w:b/>
                                <w:color w:val="000000"/>
                                <w:spacing w:val="46"/>
                                <w:sz w:val="28"/>
                              </w:rPr>
                              <w:t xml:space="preserve"> </w:t>
                            </w:r>
                            <w:r>
                              <w:rPr>
                                <w:rFonts w:ascii="Arial"/>
                                <w:b/>
                                <w:color w:val="000000"/>
                                <w:sz w:val="28"/>
                              </w:rPr>
                              <w:t>ON</w:t>
                            </w:r>
                            <w:r>
                              <w:rPr>
                                <w:rFonts w:ascii="Arial"/>
                                <w:b/>
                                <w:color w:val="000000"/>
                                <w:spacing w:val="40"/>
                                <w:sz w:val="28"/>
                              </w:rPr>
                              <w:t xml:space="preserve"> </w:t>
                            </w:r>
                            <w:r>
                              <w:rPr>
                                <w:rFonts w:ascii="Arial"/>
                                <w:b/>
                                <w:color w:val="000000"/>
                                <w:spacing w:val="-4"/>
                                <w:sz w:val="28"/>
                              </w:rPr>
                              <w:t>YARN</w:t>
                            </w:r>
                          </w:p>
                          <w:p>
                            <w:pPr>
                              <w:pStyle w:val="9"/>
                              <w:spacing w:before="169" w:line="268" w:lineRule="auto"/>
                              <w:ind w:left="215" w:right="420"/>
                              <w:rPr>
                                <w:color w:val="000000"/>
                              </w:rPr>
                            </w:pPr>
                            <w:r>
                              <w:rPr>
                                <w:color w:val="000000"/>
                              </w:rPr>
                              <w:t xml:space="preserve">CoffeeScript “succeeded” by inspiring ES6 and rendering itself mostly obsolete. Likewise, the </w:t>
                            </w:r>
                            <w:r>
                              <w:rPr>
                                <w:i/>
                                <w:color w:val="000000"/>
                              </w:rPr>
                              <w:t xml:space="preserve">io.js </w:t>
                            </w:r>
                            <w:r>
                              <w:rPr>
                                <w:color w:val="000000"/>
                              </w:rPr>
                              <w:t>fork was merged back into Node.js core where it continued on as Node.js v4. Yarn began as a faster npm and led to speed improvements in npm v4 and v5. There’s a few features that Yarn still</w:t>
                            </w:r>
                            <w:r>
                              <w:rPr>
                                <w:color w:val="000000"/>
                                <w:spacing w:val="40"/>
                              </w:rPr>
                              <w:t xml:space="preserve"> </w:t>
                            </w:r>
                            <w:r>
                              <w:rPr>
                                <w:color w:val="000000"/>
                              </w:rPr>
                              <w:t>supports but that the npm CLI doesn’t, much like CoffeeScript still has some features missing in JavaScript. Time will tell which package manager will prevail,</w:t>
                            </w:r>
                            <w:r>
                              <w:rPr>
                                <w:color w:val="000000"/>
                                <w:spacing w:val="33"/>
                              </w:rPr>
                              <w:t xml:space="preserve"> </w:t>
                            </w:r>
                            <w:r>
                              <w:rPr>
                                <w:color w:val="000000"/>
                              </w:rPr>
                              <w:t>but</w:t>
                            </w:r>
                            <w:r>
                              <w:rPr>
                                <w:color w:val="000000"/>
                                <w:spacing w:val="31"/>
                              </w:rPr>
                              <w:t xml:space="preserve"> </w:t>
                            </w:r>
                            <w:r>
                              <w:rPr>
                                <w:color w:val="000000"/>
                              </w:rPr>
                              <w:t>with</w:t>
                            </w:r>
                            <w:r>
                              <w:rPr>
                                <w:color w:val="000000"/>
                                <w:spacing w:val="33"/>
                              </w:rPr>
                              <w:t xml:space="preserve"> </w:t>
                            </w:r>
                            <w:r>
                              <w:rPr>
                                <w:color w:val="000000"/>
                              </w:rPr>
                              <w:t>npm</w:t>
                            </w:r>
                            <w:r>
                              <w:rPr>
                                <w:color w:val="000000"/>
                                <w:spacing w:val="31"/>
                              </w:rPr>
                              <w:t xml:space="preserve"> </w:t>
                            </w:r>
                            <w:r>
                              <w:rPr>
                                <w:color w:val="000000"/>
                              </w:rPr>
                              <w:t>being</w:t>
                            </w:r>
                            <w:r>
                              <w:rPr>
                                <w:color w:val="000000"/>
                                <w:spacing w:val="33"/>
                              </w:rPr>
                              <w:t xml:space="preserve"> </w:t>
                            </w:r>
                            <w:r>
                              <w:rPr>
                                <w:color w:val="000000"/>
                              </w:rPr>
                              <w:t>more</w:t>
                            </w:r>
                            <w:r>
                              <w:rPr>
                                <w:color w:val="000000"/>
                                <w:spacing w:val="31"/>
                              </w:rPr>
                              <w:t xml:space="preserve"> </w:t>
                            </w:r>
                            <w:r>
                              <w:rPr>
                                <w:color w:val="000000"/>
                              </w:rPr>
                              <w:t>established,</w:t>
                            </w:r>
                            <w:r>
                              <w:rPr>
                                <w:color w:val="000000"/>
                                <w:spacing w:val="33"/>
                              </w:rPr>
                              <w:t xml:space="preserve"> </w:t>
                            </w:r>
                            <w:r>
                              <w:rPr>
                                <w:color w:val="000000"/>
                              </w:rPr>
                              <w:t>the</w:t>
                            </w:r>
                            <w:r>
                              <w:rPr>
                                <w:color w:val="000000"/>
                                <w:spacing w:val="31"/>
                              </w:rPr>
                              <w:t xml:space="preserve"> </w:t>
                            </w:r>
                            <w:r>
                              <w:rPr>
                                <w:color w:val="000000"/>
                              </w:rPr>
                              <w:t>examples</w:t>
                            </w:r>
                            <w:r>
                              <w:rPr>
                                <w:color w:val="000000"/>
                                <w:spacing w:val="31"/>
                              </w:rPr>
                              <w:t xml:space="preserve"> </w:t>
                            </w:r>
                            <w:r>
                              <w:rPr>
                                <w:color w:val="000000"/>
                              </w:rPr>
                              <w:t>in</w:t>
                            </w:r>
                            <w:r>
                              <w:rPr>
                                <w:color w:val="000000"/>
                                <w:spacing w:val="33"/>
                              </w:rPr>
                              <w:t xml:space="preserve"> </w:t>
                            </w:r>
                            <w:r>
                              <w:rPr>
                                <w:color w:val="000000"/>
                              </w:rPr>
                              <w:t>this</w:t>
                            </w:r>
                            <w:r>
                              <w:rPr>
                                <w:color w:val="000000"/>
                                <w:spacing w:val="31"/>
                              </w:rPr>
                              <w:t xml:space="preserve"> </w:t>
                            </w:r>
                            <w:r>
                              <w:rPr>
                                <w:color w:val="000000"/>
                              </w:rPr>
                              <w:t>section will use npm. Feel free to look up the equivalent commands if you prefer to</w:t>
                            </w:r>
                            <w:r>
                              <w:rPr>
                                <w:color w:val="000000"/>
                                <w:spacing w:val="40"/>
                              </w:rPr>
                              <w:t xml:space="preserve"> </w:t>
                            </w:r>
                            <w:r>
                              <w:rPr>
                                <w:color w:val="000000"/>
                              </w:rPr>
                              <w:t>use Yarn.</w:t>
                            </w:r>
                          </w:p>
                        </w:txbxContent>
                      </wps:txbx>
                      <wps:bodyPr vert="horz" wrap="square" lIns="0" tIns="0" rIns="0" bIns="0" rtlCol="0" anchor="t" anchorCtr="0">
                        <a:noAutofit/>
                      </wps:bodyPr>
                    </wps:wsp>
                  </a:graphicData>
                </a:graphic>
              </wp:anchor>
            </w:drawing>
          </mc:Choice>
          <mc:Fallback>
            <w:pict>
              <v:shape id="Textbox 633" o:spid="_x0000_s1026" o:spt="202" type="#_x0000_t202" style="position:absolute;left:0pt;margin-left:72.35pt;margin-top:12.45pt;height:211.7pt;width:467.3pt;mso-position-horizontal-relative:page;mso-wrap-distance-bottom:0pt;mso-wrap-distance-top:0pt;z-index:-251432960;mso-width-relative:page;mso-height-relative:page;" fillcolor="#F6F6F6" filled="t" stroked="t" coordsize="21600,21600" o:gfxdata="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WVuBu2QAAAAsBAAAPAAAAAAAAAAEA&#10;IAAAACIAAABkcnMvZG93bnJldi54bWxQSwECFAAUAAAACACHTuJAPy2MqQ4CAABDBAAADgAAAAAA&#10;AAABACAAAAAoAQAAZHJzL2Uyb0RvYy54bWxQSwUGAAAAAAYABgBZAQAAqAUAAAAA&#10;">
                <v:fill on="t" focussize="0,0"/>
                <v:stroke weight="0.72pt" color="#DBDBDB" joinstyle="round"/>
                <v:imagedata o:title=""/>
                <o:lock v:ext="edit" aspectratio="f"/>
                <v:textbox inset="0mm,0mm,0mm,0mm">
                  <w:txbxContent>
                    <w:p>
                      <w:pPr>
                        <w:spacing w:before="284"/>
                        <w:ind w:left="1385" w:right="1388" w:firstLine="0"/>
                        <w:jc w:val="center"/>
                        <w:rPr>
                          <w:rFonts w:ascii="Arial"/>
                          <w:b/>
                          <w:color w:val="000000"/>
                          <w:sz w:val="28"/>
                        </w:rPr>
                      </w:pPr>
                      <w:r>
                        <w:rPr>
                          <w:rFonts w:ascii="Arial"/>
                          <w:b/>
                          <w:color w:val="000000"/>
                          <w:sz w:val="28"/>
                        </w:rPr>
                        <w:t>A</w:t>
                      </w:r>
                      <w:r>
                        <w:rPr>
                          <w:rFonts w:ascii="Arial"/>
                          <w:b/>
                          <w:color w:val="000000"/>
                          <w:spacing w:val="33"/>
                          <w:sz w:val="28"/>
                        </w:rPr>
                        <w:t xml:space="preserve"> </w:t>
                      </w:r>
                      <w:r>
                        <w:rPr>
                          <w:rFonts w:ascii="Arial"/>
                          <w:b/>
                          <w:color w:val="000000"/>
                          <w:spacing w:val="10"/>
                          <w:sz w:val="28"/>
                        </w:rPr>
                        <w:t>NOTE</w:t>
                      </w:r>
                      <w:r>
                        <w:rPr>
                          <w:rFonts w:ascii="Arial"/>
                          <w:b/>
                          <w:color w:val="000000"/>
                          <w:spacing w:val="46"/>
                          <w:sz w:val="28"/>
                        </w:rPr>
                        <w:t xml:space="preserve"> </w:t>
                      </w:r>
                      <w:r>
                        <w:rPr>
                          <w:rFonts w:ascii="Arial"/>
                          <w:b/>
                          <w:color w:val="000000"/>
                          <w:sz w:val="28"/>
                        </w:rPr>
                        <w:t>ON</w:t>
                      </w:r>
                      <w:r>
                        <w:rPr>
                          <w:rFonts w:ascii="Arial"/>
                          <w:b/>
                          <w:color w:val="000000"/>
                          <w:spacing w:val="40"/>
                          <w:sz w:val="28"/>
                        </w:rPr>
                        <w:t xml:space="preserve"> </w:t>
                      </w:r>
                      <w:r>
                        <w:rPr>
                          <w:rFonts w:ascii="Arial"/>
                          <w:b/>
                          <w:color w:val="000000"/>
                          <w:spacing w:val="-4"/>
                          <w:sz w:val="28"/>
                        </w:rPr>
                        <w:t>YARN</w:t>
                      </w:r>
                    </w:p>
                    <w:p>
                      <w:pPr>
                        <w:pStyle w:val="9"/>
                        <w:spacing w:before="169" w:line="268" w:lineRule="auto"/>
                        <w:ind w:left="215" w:right="420"/>
                        <w:rPr>
                          <w:color w:val="000000"/>
                        </w:rPr>
                      </w:pPr>
                      <w:r>
                        <w:rPr>
                          <w:color w:val="000000"/>
                        </w:rPr>
                        <w:t xml:space="preserve">CoffeeScript “succeeded” by inspiring ES6 and rendering itself mostly obsolete. Likewise, the </w:t>
                      </w:r>
                      <w:r>
                        <w:rPr>
                          <w:i/>
                          <w:color w:val="000000"/>
                        </w:rPr>
                        <w:t xml:space="preserve">io.js </w:t>
                      </w:r>
                      <w:r>
                        <w:rPr>
                          <w:color w:val="000000"/>
                        </w:rPr>
                        <w:t>fork was merged back into Node.js core where it continued on as Node.js v4. Yarn began as a faster npm and led to speed improvements in npm v4 and v5. There’s a few features that Yarn still</w:t>
                      </w:r>
                      <w:r>
                        <w:rPr>
                          <w:color w:val="000000"/>
                          <w:spacing w:val="40"/>
                        </w:rPr>
                        <w:t xml:space="preserve"> </w:t>
                      </w:r>
                      <w:r>
                        <w:rPr>
                          <w:color w:val="000000"/>
                        </w:rPr>
                        <w:t>supports but that the npm CLI doesn’t, much like CoffeeScript still has some features missing in JavaScript. Time will tell which package manager will prevail,</w:t>
                      </w:r>
                      <w:r>
                        <w:rPr>
                          <w:color w:val="000000"/>
                          <w:spacing w:val="33"/>
                        </w:rPr>
                        <w:t xml:space="preserve"> </w:t>
                      </w:r>
                      <w:r>
                        <w:rPr>
                          <w:color w:val="000000"/>
                        </w:rPr>
                        <w:t>but</w:t>
                      </w:r>
                      <w:r>
                        <w:rPr>
                          <w:color w:val="000000"/>
                          <w:spacing w:val="31"/>
                        </w:rPr>
                        <w:t xml:space="preserve"> </w:t>
                      </w:r>
                      <w:r>
                        <w:rPr>
                          <w:color w:val="000000"/>
                        </w:rPr>
                        <w:t>with</w:t>
                      </w:r>
                      <w:r>
                        <w:rPr>
                          <w:color w:val="000000"/>
                          <w:spacing w:val="33"/>
                        </w:rPr>
                        <w:t xml:space="preserve"> </w:t>
                      </w:r>
                      <w:r>
                        <w:rPr>
                          <w:color w:val="000000"/>
                        </w:rPr>
                        <w:t>npm</w:t>
                      </w:r>
                      <w:r>
                        <w:rPr>
                          <w:color w:val="000000"/>
                          <w:spacing w:val="31"/>
                        </w:rPr>
                        <w:t xml:space="preserve"> </w:t>
                      </w:r>
                      <w:r>
                        <w:rPr>
                          <w:color w:val="000000"/>
                        </w:rPr>
                        <w:t>being</w:t>
                      </w:r>
                      <w:r>
                        <w:rPr>
                          <w:color w:val="000000"/>
                          <w:spacing w:val="33"/>
                        </w:rPr>
                        <w:t xml:space="preserve"> </w:t>
                      </w:r>
                      <w:r>
                        <w:rPr>
                          <w:color w:val="000000"/>
                        </w:rPr>
                        <w:t>more</w:t>
                      </w:r>
                      <w:r>
                        <w:rPr>
                          <w:color w:val="000000"/>
                          <w:spacing w:val="31"/>
                        </w:rPr>
                        <w:t xml:space="preserve"> </w:t>
                      </w:r>
                      <w:r>
                        <w:rPr>
                          <w:color w:val="000000"/>
                        </w:rPr>
                        <w:t>established,</w:t>
                      </w:r>
                      <w:r>
                        <w:rPr>
                          <w:color w:val="000000"/>
                          <w:spacing w:val="33"/>
                        </w:rPr>
                        <w:t xml:space="preserve"> </w:t>
                      </w:r>
                      <w:r>
                        <w:rPr>
                          <w:color w:val="000000"/>
                        </w:rPr>
                        <w:t>the</w:t>
                      </w:r>
                      <w:r>
                        <w:rPr>
                          <w:color w:val="000000"/>
                          <w:spacing w:val="31"/>
                        </w:rPr>
                        <w:t xml:space="preserve"> </w:t>
                      </w:r>
                      <w:r>
                        <w:rPr>
                          <w:color w:val="000000"/>
                        </w:rPr>
                        <w:t>examples</w:t>
                      </w:r>
                      <w:r>
                        <w:rPr>
                          <w:color w:val="000000"/>
                          <w:spacing w:val="31"/>
                        </w:rPr>
                        <w:t xml:space="preserve"> </w:t>
                      </w:r>
                      <w:r>
                        <w:rPr>
                          <w:color w:val="000000"/>
                        </w:rPr>
                        <w:t>in</w:t>
                      </w:r>
                      <w:r>
                        <w:rPr>
                          <w:color w:val="000000"/>
                          <w:spacing w:val="33"/>
                        </w:rPr>
                        <w:t xml:space="preserve"> </w:t>
                      </w:r>
                      <w:r>
                        <w:rPr>
                          <w:color w:val="000000"/>
                        </w:rPr>
                        <w:t>this</w:t>
                      </w:r>
                      <w:r>
                        <w:rPr>
                          <w:color w:val="000000"/>
                          <w:spacing w:val="31"/>
                        </w:rPr>
                        <w:t xml:space="preserve"> </w:t>
                      </w:r>
                      <w:r>
                        <w:rPr>
                          <w:color w:val="000000"/>
                        </w:rPr>
                        <w:t>section will use npm. Feel free to look up the equivalent commands if you prefer to</w:t>
                      </w:r>
                      <w:r>
                        <w:rPr>
                          <w:color w:val="000000"/>
                          <w:spacing w:val="40"/>
                        </w:rPr>
                        <w:t xml:space="preserve"> </w:t>
                      </w:r>
                      <w:r>
                        <w:rPr>
                          <w:color w:val="000000"/>
                        </w:rPr>
                        <w:t>use Yarn.</w:t>
                      </w:r>
                    </w:p>
                  </w:txbxContent>
                </v:textbox>
                <w10:wrap type="topAndBottom"/>
              </v:shape>
            </w:pict>
          </mc:Fallback>
        </mc:AlternateContent>
      </w:r>
    </w:p>
    <w:p>
      <w:pPr>
        <w:pStyle w:val="9"/>
        <w:spacing w:before="163" w:line="254" w:lineRule="auto"/>
        <w:ind w:right="968"/>
      </w:pPr>
      <w:r>
        <w:t xml:space="preserve">The Node.js runtime doesn’t technically know what an npm package is. In fact, the </w:t>
      </w:r>
      <w:r>
        <w:rPr>
          <w:rFonts w:ascii="MingLiU_HKSCS" w:hAnsi="MingLiU_HKSCS"/>
        </w:rPr>
        <w:t>dependencies</w:t>
      </w:r>
      <w:r>
        <w:rPr>
          <w:rFonts w:ascii="MingLiU_HKSCS" w:hAnsi="MingLiU_HKSCS"/>
          <w:spacing w:val="-34"/>
        </w:rPr>
        <w:t xml:space="preserve"> </w:t>
      </w:r>
      <w:r>
        <w:t xml:space="preserve">section of an application’s </w:t>
      </w:r>
      <w:r>
        <w:rPr>
          <w:i/>
        </w:rPr>
        <w:t xml:space="preserve">package.json </w:t>
      </w:r>
      <w:r>
        <w:t>file isn’t even consulted</w:t>
      </w:r>
      <w:r>
        <w:rPr>
          <w:spacing w:val="33"/>
        </w:rPr>
        <w:t xml:space="preserve"> </w:t>
      </w:r>
      <w:r>
        <w:t>by</w:t>
      </w:r>
      <w:r>
        <w:rPr>
          <w:spacing w:val="33"/>
        </w:rPr>
        <w:t xml:space="preserve"> </w:t>
      </w:r>
      <w:r>
        <w:t>the Node.js runtime.</w:t>
      </w:r>
      <w:r>
        <w:rPr>
          <w:spacing w:val="33"/>
        </w:rPr>
        <w:t xml:space="preserve"> </w:t>
      </w:r>
      <w:r>
        <w:t>But Node.js does know how to</w:t>
      </w:r>
      <w:r>
        <w:rPr>
          <w:spacing w:val="33"/>
        </w:rPr>
        <w:t xml:space="preserve"> </w:t>
      </w:r>
      <w:r>
        <w:t>require</w:t>
      </w:r>
    </w:p>
    <w:p>
      <w:pPr>
        <w:pStyle w:val="9"/>
        <w:spacing w:before="11"/>
      </w:pPr>
      <w:r>
        <w:t>packages</w:t>
      </w:r>
      <w:r>
        <w:rPr>
          <w:spacing w:val="9"/>
        </w:rPr>
        <w:t xml:space="preserve"> </w:t>
      </w:r>
      <w:r>
        <w:t>located</w:t>
      </w:r>
      <w:r>
        <w:rPr>
          <w:spacing w:val="10"/>
        </w:rPr>
        <w:t xml:space="preserve"> </w:t>
      </w:r>
      <w:r>
        <w:t>within</w:t>
      </w:r>
      <w:r>
        <w:rPr>
          <w:spacing w:val="10"/>
        </w:rPr>
        <w:t xml:space="preserve"> </w:t>
      </w:r>
      <w:r>
        <w:t>the</w:t>
      </w:r>
      <w:r>
        <w:rPr>
          <w:spacing w:val="9"/>
        </w:rPr>
        <w:t xml:space="preserve"> </w:t>
      </w:r>
      <w:r>
        <w:rPr>
          <w:i/>
        </w:rPr>
        <w:t>node_modules/</w:t>
      </w:r>
      <w:r>
        <w:rPr>
          <w:i/>
          <w:spacing w:val="9"/>
        </w:rPr>
        <w:t xml:space="preserve"> </w:t>
      </w:r>
      <w:r>
        <w:t>directory.</w:t>
      </w:r>
      <w:r>
        <w:rPr>
          <w:spacing w:val="10"/>
        </w:rPr>
        <w:t xml:space="preserve"> </w:t>
      </w:r>
      <w:r>
        <w:t>It’s</w:t>
      </w:r>
      <w:r>
        <w:rPr>
          <w:spacing w:val="9"/>
        </w:rPr>
        <w:t xml:space="preserve"> </w:t>
      </w:r>
      <w:r>
        <w:t>ultimately</w:t>
      </w:r>
      <w:r>
        <w:rPr>
          <w:spacing w:val="11"/>
        </w:rPr>
        <w:t xml:space="preserve"> </w:t>
      </w:r>
      <w:r>
        <w:t>up</w:t>
      </w:r>
      <w:r>
        <w:rPr>
          <w:spacing w:val="10"/>
        </w:rPr>
        <w:t xml:space="preserve"> </w:t>
      </w:r>
      <w:r>
        <w:t>to</w:t>
      </w:r>
      <w:r>
        <w:rPr>
          <w:spacing w:val="10"/>
        </w:rPr>
        <w:t xml:space="preserve"> </w:t>
      </w:r>
      <w:r>
        <w:rPr>
          <w:spacing w:val="-5"/>
        </w:rPr>
        <w:t>the</w:t>
      </w:r>
    </w:p>
    <w:p>
      <w:pPr>
        <w:spacing w:after="0"/>
        <w:sectPr>
          <w:pgSz w:w="12240" w:h="15840"/>
          <w:pgMar w:top="1380" w:right="700" w:bottom="280" w:left="680" w:header="720" w:footer="720" w:gutter="0"/>
          <w:cols w:space="720" w:num="1"/>
        </w:sectPr>
      </w:pPr>
    </w:p>
    <w:p>
      <w:pPr>
        <w:pStyle w:val="9"/>
        <w:spacing w:before="72" w:line="268" w:lineRule="auto"/>
        <w:ind w:right="968"/>
      </w:pPr>
      <w:r>
        <w:t>npm CLI to perform the task of taking an application’s list of dependencies and converting that into a filesystem hierarchy.</w:t>
      </w:r>
    </w:p>
    <w:p>
      <w:pPr>
        <w:pStyle w:val="9"/>
        <w:spacing w:before="143" w:line="268" w:lineRule="auto"/>
        <w:ind w:right="887"/>
      </w:pPr>
      <w:r>
        <w:t>Node.js has a tiny standard library, much smaller than many other languages. There’s no official “kitchen sink” package to provide the basic functionality required by many applications. The Node.js motto is to keep as many features</w:t>
      </w:r>
      <w:r>
        <w:rPr>
          <w:spacing w:val="80"/>
          <w:w w:val="150"/>
        </w:rPr>
        <w:t xml:space="preserve"> </w:t>
      </w:r>
      <w:r>
        <w:t>out of the core platform as possible, instead deferring to the community to build such</w:t>
      </w:r>
      <w:r>
        <w:rPr>
          <w:spacing w:val="31"/>
        </w:rPr>
        <w:t xml:space="preserve"> </w:t>
      </w:r>
      <w:r>
        <w:t>functionality</w:t>
      </w:r>
      <w:r>
        <w:rPr>
          <w:spacing w:val="31"/>
        </w:rPr>
        <w:t xml:space="preserve"> </w:t>
      </w:r>
      <w:r>
        <w:t>and</w:t>
      </w:r>
      <w:r>
        <w:rPr>
          <w:spacing w:val="31"/>
        </w:rPr>
        <w:t xml:space="preserve"> </w:t>
      </w:r>
      <w:r>
        <w:t>publish</w:t>
      </w:r>
      <w:r>
        <w:rPr>
          <w:spacing w:val="31"/>
        </w:rPr>
        <w:t xml:space="preserve"> </w:t>
      </w:r>
      <w:r>
        <w:t>it</w:t>
      </w:r>
      <w:r>
        <w:rPr>
          <w:spacing w:val="29"/>
        </w:rPr>
        <w:t xml:space="preserve"> </w:t>
      </w:r>
      <w:r>
        <w:t>as</w:t>
      </w:r>
      <w:r>
        <w:rPr>
          <w:spacing w:val="29"/>
        </w:rPr>
        <w:t xml:space="preserve"> </w:t>
      </w:r>
      <w:r>
        <w:t>npm</w:t>
      </w:r>
      <w:r>
        <w:rPr>
          <w:spacing w:val="29"/>
        </w:rPr>
        <w:t xml:space="preserve"> </w:t>
      </w:r>
      <w:r>
        <w:t>packages.</w:t>
      </w:r>
      <w:r>
        <w:rPr>
          <w:spacing w:val="31"/>
        </w:rPr>
        <w:t xml:space="preserve"> </w:t>
      </w:r>
      <w:r>
        <w:t>For</w:t>
      </w:r>
      <w:r>
        <w:rPr>
          <w:spacing w:val="29"/>
        </w:rPr>
        <w:t xml:space="preserve"> </w:t>
      </w:r>
      <w:r>
        <w:t>example,</w:t>
      </w:r>
      <w:r>
        <w:rPr>
          <w:spacing w:val="31"/>
        </w:rPr>
        <w:t xml:space="preserve"> </w:t>
      </w:r>
      <w:r>
        <w:t>there</w:t>
      </w:r>
      <w:r>
        <w:rPr>
          <w:spacing w:val="29"/>
        </w:rPr>
        <w:t xml:space="preserve"> </w:t>
      </w:r>
      <w:r>
        <w:t>is</w:t>
      </w:r>
      <w:r>
        <w:rPr>
          <w:spacing w:val="29"/>
        </w:rPr>
        <w:t xml:space="preserve"> </w:t>
      </w:r>
      <w:r>
        <w:t xml:space="preserve">no built-in mechanism for generating UUID values, but there are dozens of implementations available on npm. Node.js only provides the core functionality that these packages depend on, such as </w:t>
      </w:r>
      <w:r>
        <w:rPr>
          <w:rFonts w:ascii="MingLiU_HKSCS" w:hAnsi="MingLiU_HKSCS"/>
        </w:rPr>
        <w:t>crypto.randomBytes()</w:t>
      </w:r>
      <w:r>
        <w:t>.</w:t>
      </w:r>
    </w:p>
    <w:p>
      <w:pPr>
        <w:pStyle w:val="9"/>
        <w:spacing w:before="90" w:line="268" w:lineRule="auto"/>
        <w:ind w:right="968"/>
      </w:pPr>
      <w:r>
        <w:t>Because of the decision to keep core Node.js small, most security vulnerabilities for a given Node.js application will require an update to an npm package instead</w:t>
      </w:r>
      <w:r>
        <w:rPr>
          <w:spacing w:val="40"/>
        </w:rPr>
        <w:t xml:space="preserve"> </w:t>
      </w:r>
      <w:r>
        <w:t>of an upgrade of the Node.js runtime. This usually results in quicker turn-around for security fixes. Another effect is that many JavaScript developers have published many packages. The npm registry is the world’s largest software package repository. A package exists for almost anything a developer needs,</w:t>
      </w:r>
      <w:r>
        <w:rPr>
          <w:spacing w:val="40"/>
        </w:rPr>
        <w:t xml:space="preserve"> </w:t>
      </w:r>
      <w:r>
        <w:t>which has contributed to the popularity of Node.js.</w:t>
      </w:r>
    </w:p>
    <w:p>
      <w:pPr>
        <w:pStyle w:val="6"/>
        <w:spacing w:before="282"/>
      </w:pPr>
      <w:r>
        <w:rPr>
          <w:color w:val="545454"/>
        </w:rPr>
        <w:t>Controlling</w:t>
      </w:r>
      <w:r>
        <w:rPr>
          <w:color w:val="545454"/>
          <w:spacing w:val="19"/>
        </w:rPr>
        <w:t xml:space="preserve"> </w:t>
      </w:r>
      <w:r>
        <w:rPr>
          <w:color w:val="545454"/>
        </w:rPr>
        <w:t>package</w:t>
      </w:r>
      <w:r>
        <w:rPr>
          <w:color w:val="545454"/>
          <w:spacing w:val="19"/>
        </w:rPr>
        <w:t xml:space="preserve"> </w:t>
      </w:r>
      <w:r>
        <w:rPr>
          <w:color w:val="545454"/>
          <w:spacing w:val="-2"/>
        </w:rPr>
        <w:t>content</w:t>
      </w:r>
    </w:p>
    <w:p>
      <w:pPr>
        <w:pStyle w:val="9"/>
        <w:spacing w:before="169" w:line="268" w:lineRule="auto"/>
        <w:ind w:right="968"/>
      </w:pPr>
      <w:r>
        <w:t xml:space="preserve">Now that you’re familiar with </w:t>
      </w:r>
      <w:bookmarkStart w:id="1025" w:name="_bookmark985"/>
      <w:bookmarkEnd w:id="1025"/>
      <w:r>
        <w:t>some of the theory behind npm packages, it’s time that you create one. Run the following commands to create a new directory for your</w:t>
      </w:r>
      <w:r>
        <w:rPr>
          <w:spacing w:val="32"/>
        </w:rPr>
        <w:t xml:space="preserve"> </w:t>
      </w:r>
      <w:r>
        <w:t>package</w:t>
      </w:r>
      <w:r>
        <w:rPr>
          <w:spacing w:val="32"/>
        </w:rPr>
        <w:t xml:space="preserve"> </w:t>
      </w:r>
      <w:r>
        <w:t>and</w:t>
      </w:r>
      <w:r>
        <w:rPr>
          <w:spacing w:val="33"/>
        </w:rPr>
        <w:t xml:space="preserve"> </w:t>
      </w:r>
      <w:r>
        <w:t>to</w:t>
      </w:r>
      <w:r>
        <w:rPr>
          <w:spacing w:val="33"/>
        </w:rPr>
        <w:t xml:space="preserve"> </w:t>
      </w:r>
      <w:r>
        <w:t>initialize</w:t>
      </w:r>
      <w:r>
        <w:rPr>
          <w:spacing w:val="32"/>
        </w:rPr>
        <w:t xml:space="preserve"> </w:t>
      </w:r>
      <w:r>
        <w:t>a</w:t>
      </w:r>
      <w:r>
        <w:rPr>
          <w:spacing w:val="32"/>
        </w:rPr>
        <w:t xml:space="preserve"> </w:t>
      </w:r>
      <w:r>
        <w:rPr>
          <w:i/>
        </w:rPr>
        <w:t>package.json</w:t>
      </w:r>
      <w:r>
        <w:rPr>
          <w:i/>
          <w:spacing w:val="32"/>
        </w:rPr>
        <w:t xml:space="preserve"> </w:t>
      </w:r>
      <w:r>
        <w:t>file.</w:t>
      </w:r>
      <w:r>
        <w:rPr>
          <w:spacing w:val="33"/>
        </w:rPr>
        <w:t xml:space="preserve"> </w:t>
      </w:r>
      <w:r>
        <w:t>When</w:t>
      </w:r>
      <w:r>
        <w:rPr>
          <w:spacing w:val="33"/>
        </w:rPr>
        <w:t xml:space="preserve"> </w:t>
      </w:r>
      <w:r>
        <w:t>prompted,</w:t>
      </w:r>
      <w:r>
        <w:rPr>
          <w:spacing w:val="33"/>
        </w:rPr>
        <w:t xml:space="preserve"> </w:t>
      </w:r>
      <w:r>
        <w:t>set</w:t>
      </w:r>
      <w:r>
        <w:rPr>
          <w:spacing w:val="32"/>
        </w:rPr>
        <w:t xml:space="preserve"> </w:t>
      </w:r>
      <w:r>
        <w:t>the version to 0.1.0 but otherwise leave the default values:</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sz w:val="21"/>
        </w:rPr>
        <w:t>mkdir</w:t>
      </w:r>
      <w:r>
        <w:rPr>
          <w:rFonts w:ascii="MingLiU_HKSCS"/>
          <w:spacing w:val="16"/>
          <w:sz w:val="21"/>
        </w:rPr>
        <w:t xml:space="preserve"> </w:t>
      </w:r>
      <w:r>
        <w:rPr>
          <w:rFonts w:ascii="MingLiU_HKSCS"/>
          <w:sz w:val="21"/>
        </w:rPr>
        <w:t>leftish-padder</w:t>
      </w:r>
      <w:r>
        <w:rPr>
          <w:rFonts w:ascii="MingLiU_HKSCS"/>
          <w:spacing w:val="17"/>
          <w:sz w:val="21"/>
        </w:rPr>
        <w:t xml:space="preserve"> </w:t>
      </w:r>
      <w:r>
        <w:rPr>
          <w:rFonts w:ascii="MingLiU_HKSCS"/>
          <w:color w:val="545454"/>
          <w:sz w:val="21"/>
        </w:rPr>
        <w:t>&amp;&amp;</w:t>
      </w:r>
      <w:r>
        <w:rPr>
          <w:rFonts w:ascii="MingLiU_HKSCS"/>
          <w:color w:val="545454"/>
          <w:spacing w:val="16"/>
          <w:sz w:val="21"/>
        </w:rPr>
        <w:t xml:space="preserve"> </w:t>
      </w:r>
      <w:r>
        <w:rPr>
          <w:rFonts w:ascii="MingLiU_HKSCS"/>
          <w:color w:val="336666"/>
          <w:sz w:val="21"/>
        </w:rPr>
        <w:t>cd</w:t>
      </w:r>
      <w:r>
        <w:rPr>
          <w:rFonts w:ascii="MingLiU_HKSCS"/>
          <w:color w:val="336666"/>
          <w:spacing w:val="17"/>
          <w:sz w:val="21"/>
        </w:rPr>
        <w:t xml:space="preserve"> </w:t>
      </w:r>
      <w:r>
        <w:rPr>
          <w:rFonts w:ascii="MingLiU_HKSCS"/>
          <w:sz w:val="21"/>
        </w:rPr>
        <w:t>leftish-</w:t>
      </w:r>
      <w:r>
        <w:rPr>
          <w:rFonts w:ascii="MingLiU_HKSCS"/>
          <w:spacing w:val="-2"/>
          <w:sz w:val="21"/>
        </w:rPr>
        <w:t>padder</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npm</w:t>
      </w:r>
      <w:r>
        <w:rPr>
          <w:rFonts w:ascii="MingLiU_HKSCS"/>
          <w:spacing w:val="7"/>
          <w:sz w:val="21"/>
        </w:rPr>
        <w:t xml:space="preserve"> </w:t>
      </w:r>
      <w:r>
        <w:rPr>
          <w:rFonts w:ascii="MingLiU_HKSCS"/>
          <w:spacing w:val="-4"/>
          <w:sz w:val="21"/>
        </w:rPr>
        <w:t>init</w:t>
      </w:r>
    </w:p>
    <w:p>
      <w:pPr>
        <w:spacing w:before="0" w:line="259" w:lineRule="exact"/>
        <w:ind w:left="1047" w:right="0" w:firstLine="0"/>
        <w:jc w:val="left"/>
        <w:rPr>
          <w:rFonts w:ascii="MingLiU_HKSCS"/>
          <w:sz w:val="21"/>
        </w:rPr>
      </w:pPr>
      <w:r>
        <w:rPr>
          <w:rFonts w:ascii="MingLiU_HKSCS"/>
          <w:color w:val="0099FF"/>
          <w:sz w:val="21"/>
        </w:rPr>
        <w:t>#</w:t>
      </w:r>
      <w:r>
        <w:rPr>
          <w:rFonts w:ascii="MingLiU_HKSCS"/>
          <w:color w:val="0099FF"/>
          <w:spacing w:val="10"/>
          <w:sz w:val="21"/>
        </w:rPr>
        <w:t xml:space="preserve"> </w:t>
      </w:r>
      <w:r>
        <w:rPr>
          <w:rFonts w:ascii="MingLiU_HKSCS"/>
          <w:color w:val="0099FF"/>
          <w:sz w:val="21"/>
        </w:rPr>
        <w:t>set</w:t>
      </w:r>
      <w:r>
        <w:rPr>
          <w:rFonts w:ascii="MingLiU_HKSCS"/>
          <w:color w:val="0099FF"/>
          <w:spacing w:val="10"/>
          <w:sz w:val="21"/>
        </w:rPr>
        <w:t xml:space="preserve"> </w:t>
      </w:r>
      <w:r>
        <w:rPr>
          <w:rFonts w:ascii="MingLiU_HKSCS"/>
          <w:color w:val="0099FF"/>
          <w:sz w:val="21"/>
        </w:rPr>
        <w:t>version</w:t>
      </w:r>
      <w:r>
        <w:rPr>
          <w:rFonts w:ascii="MingLiU_HKSCS"/>
          <w:color w:val="0099FF"/>
          <w:spacing w:val="11"/>
          <w:sz w:val="21"/>
        </w:rPr>
        <w:t xml:space="preserve"> </w:t>
      </w:r>
      <w:r>
        <w:rPr>
          <w:rFonts w:ascii="MingLiU_HKSCS"/>
          <w:color w:val="0099FF"/>
          <w:sz w:val="21"/>
        </w:rPr>
        <w:t>to:</w:t>
      </w:r>
      <w:r>
        <w:rPr>
          <w:rFonts w:ascii="MingLiU_HKSCS"/>
          <w:color w:val="0099FF"/>
          <w:spacing w:val="10"/>
          <w:sz w:val="21"/>
        </w:rPr>
        <w:t xml:space="preserve"> </w:t>
      </w:r>
      <w:r>
        <w:rPr>
          <w:rFonts w:ascii="MingLiU_HKSCS"/>
          <w:color w:val="0099FF"/>
          <w:spacing w:val="-2"/>
          <w:sz w:val="21"/>
        </w:rPr>
        <w:t>0.1.0</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touch</w:t>
      </w:r>
      <w:r>
        <w:rPr>
          <w:rFonts w:ascii="MingLiU_HKSCS"/>
          <w:spacing w:val="15"/>
          <w:sz w:val="21"/>
        </w:rPr>
        <w:t xml:space="preserve"> </w:t>
      </w:r>
      <w:r>
        <w:rPr>
          <w:rFonts w:ascii="MingLiU_HKSCS"/>
          <w:sz w:val="21"/>
        </w:rPr>
        <w:t>index.js</w:t>
      </w:r>
      <w:r>
        <w:rPr>
          <w:rFonts w:ascii="MingLiU_HKSCS"/>
          <w:spacing w:val="15"/>
          <w:sz w:val="21"/>
        </w:rPr>
        <w:t xml:space="preserve"> </w:t>
      </w:r>
      <w:r>
        <w:rPr>
          <w:rFonts w:ascii="MingLiU_HKSCS"/>
          <w:sz w:val="21"/>
        </w:rPr>
        <w:t>README.md</w:t>
      </w:r>
      <w:r>
        <w:rPr>
          <w:rFonts w:ascii="MingLiU_HKSCS"/>
          <w:spacing w:val="16"/>
          <w:sz w:val="21"/>
        </w:rPr>
        <w:t xml:space="preserve"> </w:t>
      </w:r>
      <w:r>
        <w:rPr>
          <w:rFonts w:ascii="MingLiU_HKSCS"/>
          <w:sz w:val="21"/>
        </w:rPr>
        <w:t>foo.js</w:t>
      </w:r>
      <w:r>
        <w:rPr>
          <w:rFonts w:ascii="MingLiU_HKSCS"/>
          <w:spacing w:val="15"/>
          <w:sz w:val="21"/>
        </w:rPr>
        <w:t xml:space="preserve"> </w:t>
      </w:r>
      <w:r>
        <w:rPr>
          <w:rFonts w:ascii="MingLiU_HKSCS"/>
          <w:sz w:val="21"/>
        </w:rPr>
        <w:t>bar.js</w:t>
      </w:r>
      <w:r>
        <w:rPr>
          <w:rFonts w:ascii="MingLiU_HKSCS"/>
          <w:spacing w:val="15"/>
          <w:sz w:val="21"/>
        </w:rPr>
        <w:t xml:space="preserve"> </w:t>
      </w:r>
      <w:r>
        <w:rPr>
          <w:rFonts w:ascii="MingLiU_HKSCS"/>
          <w:spacing w:val="-2"/>
          <w:sz w:val="21"/>
        </w:rPr>
        <w:t>baz.js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mkdir</w:t>
      </w:r>
      <w:r>
        <w:rPr>
          <w:rFonts w:ascii="MingLiU_HKSCS"/>
          <w:spacing w:val="10"/>
          <w:sz w:val="21"/>
        </w:rPr>
        <w:t xml:space="preserve"> </w:t>
      </w:r>
      <w:r>
        <w:rPr>
          <w:rFonts w:ascii="MingLiU_HKSCS"/>
          <w:color w:val="336666"/>
          <w:sz w:val="21"/>
        </w:rPr>
        <w:t>test</w:t>
      </w:r>
      <w:r>
        <w:rPr>
          <w:rFonts w:ascii="MingLiU_HKSCS"/>
          <w:color w:val="336666"/>
          <w:spacing w:val="10"/>
          <w:sz w:val="21"/>
        </w:rPr>
        <w:t xml:space="preserve"> </w:t>
      </w:r>
      <w:r>
        <w:rPr>
          <w:rFonts w:ascii="MingLiU_HKSCS"/>
          <w:color w:val="545454"/>
          <w:sz w:val="21"/>
        </w:rPr>
        <w:t>&amp;&amp;</w:t>
      </w:r>
      <w:r>
        <w:rPr>
          <w:rFonts w:ascii="MingLiU_HKSCS"/>
          <w:color w:val="545454"/>
          <w:spacing w:val="10"/>
          <w:sz w:val="21"/>
        </w:rPr>
        <w:t xml:space="preserve"> </w:t>
      </w:r>
      <w:r>
        <w:rPr>
          <w:rFonts w:ascii="MingLiU_HKSCS"/>
          <w:sz w:val="21"/>
        </w:rPr>
        <w:t>touch</w:t>
      </w:r>
      <w:r>
        <w:rPr>
          <w:rFonts w:ascii="MingLiU_HKSCS"/>
          <w:spacing w:val="10"/>
          <w:sz w:val="21"/>
        </w:rPr>
        <w:t xml:space="preserve"> </w:t>
      </w:r>
      <w:r>
        <w:rPr>
          <w:rFonts w:ascii="MingLiU_HKSCS"/>
          <w:color w:val="336666"/>
          <w:spacing w:val="-2"/>
          <w:sz w:val="21"/>
        </w:rPr>
        <w:t>test</w:t>
      </w:r>
      <w:r>
        <w:rPr>
          <w:rFonts w:ascii="MingLiU_HKSCS"/>
          <w:spacing w:val="-2"/>
          <w:sz w:val="21"/>
        </w:rPr>
        <w:t>/index.js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npm</w:t>
      </w:r>
      <w:r>
        <w:rPr>
          <w:rFonts w:ascii="MingLiU_HKSCS"/>
          <w:spacing w:val="12"/>
          <w:sz w:val="21"/>
        </w:rPr>
        <w:t xml:space="preserve"> </w:t>
      </w:r>
      <w:r>
        <w:rPr>
          <w:rFonts w:ascii="MingLiU_HKSCS"/>
          <w:sz w:val="21"/>
        </w:rPr>
        <w:t>install</w:t>
      </w:r>
      <w:r>
        <w:rPr>
          <w:rFonts w:ascii="MingLiU_HKSCS"/>
          <w:spacing w:val="12"/>
          <w:sz w:val="21"/>
        </w:rPr>
        <w:t xml:space="preserve"> </w:t>
      </w:r>
      <w:r>
        <w:rPr>
          <w:rFonts w:ascii="MingLiU_HKSCS"/>
          <w:sz w:val="21"/>
        </w:rPr>
        <w:t>--save</w:t>
      </w:r>
      <w:r>
        <w:rPr>
          <w:rFonts w:ascii="MingLiU_HKSCS"/>
          <w:spacing w:val="12"/>
          <w:sz w:val="21"/>
        </w:rPr>
        <w:t xml:space="preserve"> </w:t>
      </w:r>
      <w:r>
        <w:fldChar w:fldCharType="begin"/>
      </w:r>
      <w:r>
        <w:instrText xml:space="preserve"> HYPERLINK "mailto:express@4.17.1" \h </w:instrText>
      </w:r>
      <w:r>
        <w:fldChar w:fldCharType="separate"/>
      </w:r>
      <w:r>
        <w:rPr>
          <w:rFonts w:ascii="MingLiU_HKSCS"/>
          <w:spacing w:val="-2"/>
          <w:sz w:val="21"/>
        </w:rPr>
        <w:t>express@4.17.1</w:t>
      </w:r>
      <w:r>
        <w:rPr>
          <w:rFonts w:ascii="MingLiU_HKSCS"/>
          <w:spacing w:val="-2"/>
          <w:sz w:val="21"/>
        </w:rPr>
        <w:fldChar w:fldCharType="end"/>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dd</w:t>
      </w:r>
      <w:r>
        <w:rPr>
          <w:rFonts w:ascii="MingLiU_HKSCS"/>
          <w:spacing w:val="18"/>
          <w:sz w:val="21"/>
        </w:rPr>
        <w:t xml:space="preserve"> </w:t>
      </w:r>
      <w:r>
        <w:rPr>
          <w:rFonts w:ascii="MingLiU_HKSCS"/>
          <w:color w:val="006699"/>
          <w:sz w:val="21"/>
        </w:rPr>
        <w:t>if</w:t>
      </w:r>
      <w:r>
        <w:rPr>
          <w:rFonts w:ascii="MingLiU_HKSCS"/>
          <w:color w:val="545454"/>
          <w:sz w:val="21"/>
        </w:rPr>
        <w:t>=</w:t>
      </w:r>
      <w:r>
        <w:rPr>
          <w:rFonts w:ascii="MingLiU_HKSCS"/>
          <w:sz w:val="21"/>
        </w:rPr>
        <w:t>/dev/urandom</w:t>
      </w:r>
      <w:r>
        <w:rPr>
          <w:rFonts w:ascii="MingLiU_HKSCS"/>
          <w:spacing w:val="18"/>
          <w:sz w:val="21"/>
        </w:rPr>
        <w:t xml:space="preserve"> </w:t>
      </w:r>
      <w:r>
        <w:rPr>
          <w:rFonts w:ascii="MingLiU_HKSCS"/>
          <w:color w:val="003333"/>
          <w:sz w:val="21"/>
        </w:rPr>
        <w:t>bs</w:t>
      </w:r>
      <w:r>
        <w:rPr>
          <w:rFonts w:ascii="MingLiU_HKSCS"/>
          <w:color w:val="545454"/>
          <w:sz w:val="21"/>
        </w:rPr>
        <w:t>=</w:t>
      </w:r>
      <w:r>
        <w:rPr>
          <w:rFonts w:ascii="MingLiU_HKSCS"/>
          <w:color w:val="FF6600"/>
          <w:sz w:val="21"/>
        </w:rPr>
        <w:t>1048576</w:t>
      </w:r>
      <w:r>
        <w:rPr>
          <w:rFonts w:ascii="MingLiU_HKSCS"/>
          <w:color w:val="FF6600"/>
          <w:spacing w:val="17"/>
          <w:sz w:val="21"/>
        </w:rPr>
        <w:t xml:space="preserve"> </w:t>
      </w:r>
      <w:r>
        <w:rPr>
          <w:rFonts w:ascii="MingLiU_HKSCS"/>
          <w:color w:val="003333"/>
          <w:sz w:val="21"/>
        </w:rPr>
        <w:t>count</w:t>
      </w:r>
      <w:r>
        <w:rPr>
          <w:rFonts w:ascii="MingLiU_HKSCS"/>
          <w:color w:val="545454"/>
          <w:sz w:val="21"/>
        </w:rPr>
        <w:t>=</w:t>
      </w:r>
      <w:r>
        <w:rPr>
          <w:rFonts w:ascii="MingLiU_HKSCS"/>
          <w:color w:val="FF6600"/>
          <w:sz w:val="21"/>
        </w:rPr>
        <w:t>1</w:t>
      </w:r>
      <w:r>
        <w:rPr>
          <w:rFonts w:ascii="MingLiU_HKSCS"/>
          <w:color w:val="FF6600"/>
          <w:spacing w:val="18"/>
          <w:sz w:val="21"/>
        </w:rPr>
        <w:t xml:space="preserve"> </w:t>
      </w:r>
      <w:r>
        <w:rPr>
          <w:rFonts w:ascii="MingLiU_HKSCS"/>
          <w:color w:val="003333"/>
          <w:spacing w:val="-2"/>
          <w:sz w:val="21"/>
        </w:rPr>
        <w:t>of</w:t>
      </w:r>
      <w:r>
        <w:rPr>
          <w:rFonts w:ascii="MingLiU_HKSCS"/>
          <w:color w:val="545454"/>
          <w:spacing w:val="-2"/>
          <w:sz w:val="21"/>
        </w:rPr>
        <w:t>=</w:t>
      </w:r>
      <w:r>
        <w:rPr>
          <w:rFonts w:ascii="MingLiU_HKSCS"/>
          <w:spacing w:val="-2"/>
          <w:sz w:val="21"/>
        </w:rPr>
        <w:t>screenshot.bin</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dd</w:t>
      </w:r>
      <w:r>
        <w:rPr>
          <w:rFonts w:ascii="MingLiU_HKSCS"/>
          <w:spacing w:val="18"/>
          <w:sz w:val="21"/>
        </w:rPr>
        <w:t xml:space="preserve"> </w:t>
      </w:r>
      <w:r>
        <w:rPr>
          <w:rFonts w:ascii="MingLiU_HKSCS"/>
          <w:color w:val="006699"/>
          <w:sz w:val="21"/>
        </w:rPr>
        <w:t>if</w:t>
      </w:r>
      <w:r>
        <w:rPr>
          <w:rFonts w:ascii="MingLiU_HKSCS"/>
          <w:color w:val="545454"/>
          <w:sz w:val="21"/>
        </w:rPr>
        <w:t>=</w:t>
      </w:r>
      <w:r>
        <w:rPr>
          <w:rFonts w:ascii="MingLiU_HKSCS"/>
          <w:sz w:val="21"/>
        </w:rPr>
        <w:t>/dev/urandom</w:t>
      </w:r>
      <w:r>
        <w:rPr>
          <w:rFonts w:ascii="MingLiU_HKSCS"/>
          <w:spacing w:val="18"/>
          <w:sz w:val="21"/>
        </w:rPr>
        <w:t xml:space="preserve"> </w:t>
      </w:r>
      <w:r>
        <w:rPr>
          <w:rFonts w:ascii="MingLiU_HKSCS"/>
          <w:color w:val="003333"/>
          <w:sz w:val="21"/>
        </w:rPr>
        <w:t>bs</w:t>
      </w:r>
      <w:r>
        <w:rPr>
          <w:rFonts w:ascii="MingLiU_HKSCS"/>
          <w:color w:val="545454"/>
          <w:sz w:val="21"/>
        </w:rPr>
        <w:t>=</w:t>
      </w:r>
      <w:r>
        <w:rPr>
          <w:rFonts w:ascii="MingLiU_HKSCS"/>
          <w:color w:val="FF6600"/>
          <w:sz w:val="21"/>
        </w:rPr>
        <w:t>1048576</w:t>
      </w:r>
      <w:r>
        <w:rPr>
          <w:rFonts w:ascii="MingLiU_HKSCS"/>
          <w:color w:val="FF6600"/>
          <w:spacing w:val="17"/>
          <w:sz w:val="21"/>
        </w:rPr>
        <w:t xml:space="preserve"> </w:t>
      </w:r>
      <w:r>
        <w:rPr>
          <w:rFonts w:ascii="MingLiU_HKSCS"/>
          <w:color w:val="003333"/>
          <w:sz w:val="21"/>
        </w:rPr>
        <w:t>count</w:t>
      </w:r>
      <w:r>
        <w:rPr>
          <w:rFonts w:ascii="MingLiU_HKSCS"/>
          <w:color w:val="545454"/>
          <w:sz w:val="21"/>
        </w:rPr>
        <w:t>=</w:t>
      </w:r>
      <w:r>
        <w:rPr>
          <w:rFonts w:ascii="MingLiU_HKSCS"/>
          <w:color w:val="FF6600"/>
          <w:sz w:val="21"/>
        </w:rPr>
        <w:t>1</w:t>
      </w:r>
      <w:r>
        <w:rPr>
          <w:rFonts w:ascii="MingLiU_HKSCS"/>
          <w:color w:val="FF6600"/>
          <w:spacing w:val="18"/>
          <w:sz w:val="21"/>
        </w:rPr>
        <w:t xml:space="preserve"> </w:t>
      </w:r>
      <w:r>
        <w:rPr>
          <w:rFonts w:ascii="MingLiU_HKSCS"/>
          <w:color w:val="003333"/>
          <w:spacing w:val="-2"/>
          <w:sz w:val="21"/>
        </w:rPr>
        <w:t>of</w:t>
      </w:r>
      <w:r>
        <w:rPr>
          <w:rFonts w:ascii="MingLiU_HKSCS"/>
          <w:color w:val="545454"/>
          <w:spacing w:val="-2"/>
          <w:sz w:val="21"/>
        </w:rPr>
        <w:t>=</w:t>
      </w:r>
      <w:r>
        <w:rPr>
          <w:rFonts w:ascii="MingLiU_HKSCS"/>
          <w:spacing w:val="-2"/>
          <w:sz w:val="21"/>
        </w:rPr>
        <w:t>temp.bin</w:t>
      </w:r>
    </w:p>
    <w:p>
      <w:pPr>
        <w:pStyle w:val="9"/>
        <w:spacing w:before="10"/>
        <w:ind w:left="0"/>
        <w:rPr>
          <w:rFonts w:ascii="MingLiU_HKSCS"/>
          <w:sz w:val="23"/>
        </w:rPr>
      </w:pPr>
    </w:p>
    <w:p>
      <w:pPr>
        <w:pStyle w:val="9"/>
        <w:spacing w:before="1" w:line="268" w:lineRule="auto"/>
        <w:ind w:right="744"/>
      </w:pPr>
      <w:r>
        <w:t>You</w:t>
      </w:r>
      <w:r>
        <w:rPr>
          <w:spacing w:val="32"/>
        </w:rPr>
        <w:t xml:space="preserve"> </w:t>
      </w:r>
      <w:r>
        <w:t>now</w:t>
      </w:r>
      <w:r>
        <w:rPr>
          <w:spacing w:val="30"/>
        </w:rPr>
        <w:t xml:space="preserve"> </w:t>
      </w:r>
      <w:r>
        <w:t>have</w:t>
      </w:r>
      <w:r>
        <w:rPr>
          <w:spacing w:val="30"/>
        </w:rPr>
        <w:t xml:space="preserve"> </w:t>
      </w:r>
      <w:r>
        <w:t>a</w:t>
      </w:r>
      <w:r>
        <w:rPr>
          <w:spacing w:val="30"/>
        </w:rPr>
        <w:t xml:space="preserve"> </w:t>
      </w:r>
      <w:r>
        <w:t>directory</w:t>
      </w:r>
      <w:r>
        <w:rPr>
          <w:spacing w:val="32"/>
        </w:rPr>
        <w:t xml:space="preserve"> </w:t>
      </w:r>
      <w:r>
        <w:t>structure</w:t>
      </w:r>
      <w:r>
        <w:rPr>
          <w:spacing w:val="30"/>
        </w:rPr>
        <w:t xml:space="preserve"> </w:t>
      </w:r>
      <w:r>
        <w:t>similar</w:t>
      </w:r>
      <w:r>
        <w:rPr>
          <w:spacing w:val="30"/>
        </w:rPr>
        <w:t xml:space="preserve"> </w:t>
      </w:r>
      <w:r>
        <w:t>to</w:t>
      </w:r>
      <w:r>
        <w:rPr>
          <w:spacing w:val="32"/>
        </w:rPr>
        <w:t xml:space="preserve"> </w:t>
      </w:r>
      <w:r>
        <w:t>many</w:t>
      </w:r>
      <w:r>
        <w:rPr>
          <w:spacing w:val="32"/>
        </w:rPr>
        <w:t xml:space="preserve"> </w:t>
      </w:r>
      <w:r>
        <w:t>npm</w:t>
      </w:r>
      <w:r>
        <w:rPr>
          <w:spacing w:val="30"/>
        </w:rPr>
        <w:t xml:space="preserve"> </w:t>
      </w:r>
      <w:r>
        <w:t xml:space="preserve">packages. </w:t>
      </w:r>
      <w:r>
        <w:rPr>
          <w:i/>
        </w:rPr>
        <w:t xml:space="preserve">screenshot.bin </w:t>
      </w:r>
      <w:r>
        <w:t xml:space="preserve">represents a file that should be uploaded to a version control repository (for example, to provide a screenshot in a GitHub repository’s </w:t>
      </w:r>
      <w:r>
        <w:rPr>
          <w:i/>
        </w:rPr>
        <w:t>README.md</w:t>
      </w:r>
      <w:r>
        <w:rPr>
          <w:i/>
          <w:spacing w:val="17"/>
        </w:rPr>
        <w:t xml:space="preserve"> </w:t>
      </w:r>
      <w:r>
        <w:t>file),</w:t>
      </w:r>
      <w:r>
        <w:rPr>
          <w:spacing w:val="18"/>
        </w:rPr>
        <w:t xml:space="preserve"> </w:t>
      </w:r>
      <w:r>
        <w:t>though</w:t>
      </w:r>
      <w:r>
        <w:rPr>
          <w:spacing w:val="18"/>
        </w:rPr>
        <w:t xml:space="preserve"> </w:t>
      </w:r>
      <w:r>
        <w:t>it</w:t>
      </w:r>
      <w:r>
        <w:rPr>
          <w:spacing w:val="17"/>
        </w:rPr>
        <w:t xml:space="preserve"> </w:t>
      </w:r>
      <w:r>
        <w:t>shouldn’t</w:t>
      </w:r>
      <w:r>
        <w:rPr>
          <w:spacing w:val="17"/>
        </w:rPr>
        <w:t xml:space="preserve"> </w:t>
      </w:r>
      <w:r>
        <w:t>actually</w:t>
      </w:r>
      <w:r>
        <w:rPr>
          <w:spacing w:val="18"/>
        </w:rPr>
        <w:t xml:space="preserve"> </w:t>
      </w:r>
      <w:r>
        <w:t>be</w:t>
      </w:r>
      <w:r>
        <w:rPr>
          <w:spacing w:val="17"/>
        </w:rPr>
        <w:t xml:space="preserve"> </w:t>
      </w:r>
      <w:r>
        <w:t>made</w:t>
      </w:r>
      <w:r>
        <w:rPr>
          <w:spacing w:val="17"/>
        </w:rPr>
        <w:t xml:space="preserve"> </w:t>
      </w:r>
      <w:r>
        <w:t>part</w:t>
      </w:r>
      <w:r>
        <w:rPr>
          <w:spacing w:val="17"/>
        </w:rPr>
        <w:t xml:space="preserve"> </w:t>
      </w:r>
      <w:r>
        <w:t>of</w:t>
      </w:r>
      <w:r>
        <w:rPr>
          <w:spacing w:val="17"/>
        </w:rPr>
        <w:t xml:space="preserve"> </w:t>
      </w:r>
      <w:r>
        <w:t>an</w:t>
      </w:r>
      <w:r>
        <w:rPr>
          <w:spacing w:val="18"/>
        </w:rPr>
        <w:t xml:space="preserve"> </w:t>
      </w:r>
      <w:r>
        <w:t>npm</w:t>
      </w:r>
      <w:r>
        <w:rPr>
          <w:spacing w:val="17"/>
        </w:rPr>
        <w:t xml:space="preserve"> </w:t>
      </w:r>
      <w:r>
        <w:t>package.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rPr>
          <w:i/>
        </w:rPr>
        <w:t xml:space="preserve">temp.bin </w:t>
      </w:r>
      <w:r>
        <w:t>represents a side-effect file that shouldn’t be checked into version control or packaged at all. The remaining JavaScript files should be checked in and packaged.</w:t>
      </w:r>
    </w:p>
    <w:p>
      <w:pPr>
        <w:pStyle w:val="9"/>
        <w:spacing w:before="152" w:line="261" w:lineRule="auto"/>
        <w:ind w:right="1085"/>
      </w:pPr>
      <w:r>
        <w:t xml:space="preserve">Run the </w:t>
      </w:r>
      <w:r>
        <w:rPr>
          <w:rFonts w:ascii="BIZ UDGothic"/>
          <w:b/>
        </w:rPr>
        <w:t>ls -la</w:t>
      </w:r>
      <w:r>
        <w:rPr>
          <w:rFonts w:ascii="BIZ UDGothic"/>
          <w:b/>
          <w:spacing w:val="-60"/>
        </w:rPr>
        <w:t xml:space="preserve"> </w:t>
      </w:r>
      <w:r>
        <w:t xml:space="preserve">command to view all the files you now have on disk. </w:t>
      </w:r>
      <w:r>
        <w:fldChar w:fldCharType="begin"/>
      </w:r>
      <w:r>
        <w:instrText xml:space="preserve"> HYPERLINK \l "_bookmark986" </w:instrText>
      </w:r>
      <w:r>
        <w:fldChar w:fldCharType="separate"/>
      </w:r>
      <w:r>
        <w:rPr>
          <w:color w:val="8E0011"/>
        </w:rPr>
        <w:t>Table 6-3</w:t>
      </w:r>
      <w:r>
        <w:rPr>
          <w:color w:val="8E0011"/>
        </w:rPr>
        <w:fldChar w:fldCharType="end"/>
      </w:r>
      <w:r>
        <w:rPr>
          <w:color w:val="8E0011"/>
          <w:spacing w:val="40"/>
        </w:rPr>
        <w:t xml:space="preserve"> </w:t>
      </w:r>
      <w:r>
        <w:t>is a list of the files present on my machine.</w:t>
      </w:r>
    </w:p>
    <w:p>
      <w:pPr>
        <w:pStyle w:val="9"/>
        <w:spacing w:before="10"/>
        <w:ind w:left="0"/>
        <w:rPr>
          <w:sz w:val="30"/>
        </w:rPr>
      </w:pPr>
    </w:p>
    <w:p>
      <w:pPr>
        <w:spacing w:before="0"/>
        <w:ind w:left="760" w:right="0" w:firstLine="0"/>
        <w:jc w:val="left"/>
        <w:rPr>
          <w:i/>
          <w:sz w:val="28"/>
        </w:rPr>
      </w:pPr>
      <w:bookmarkStart w:id="1026" w:name="_bookmark986"/>
      <w:bookmarkEnd w:id="1026"/>
      <w:r>
        <w:rPr>
          <w:i/>
          <w:sz w:val="28"/>
        </w:rPr>
        <w:t>Table</w:t>
      </w:r>
      <w:r>
        <w:rPr>
          <w:i/>
          <w:spacing w:val="2"/>
          <w:sz w:val="28"/>
        </w:rPr>
        <w:t xml:space="preserve"> </w:t>
      </w:r>
      <w:r>
        <w:rPr>
          <w:i/>
          <w:sz w:val="28"/>
        </w:rPr>
        <w:t>6-3.</w:t>
      </w:r>
      <w:r>
        <w:rPr>
          <w:i/>
          <w:spacing w:val="4"/>
          <w:sz w:val="28"/>
        </w:rPr>
        <w:t xml:space="preserve"> </w:t>
      </w:r>
      <w:r>
        <w:rPr>
          <w:i/>
          <w:sz w:val="28"/>
        </w:rPr>
        <w:t>File</w:t>
      </w:r>
      <w:r>
        <w:rPr>
          <w:i/>
          <w:spacing w:val="3"/>
          <w:sz w:val="28"/>
        </w:rPr>
        <w:t xml:space="preserve"> </w:t>
      </w:r>
      <w:r>
        <w:rPr>
          <w:i/>
          <w:sz w:val="28"/>
        </w:rPr>
        <w:t>listing</w:t>
      </w:r>
      <w:r>
        <w:rPr>
          <w:i/>
          <w:spacing w:val="4"/>
          <w:sz w:val="28"/>
        </w:rPr>
        <w:t xml:space="preserve"> </w:t>
      </w:r>
      <w:r>
        <w:rPr>
          <w:i/>
          <w:spacing w:val="-2"/>
          <w:sz w:val="28"/>
        </w:rPr>
        <w:t>output</w:t>
      </w:r>
    </w:p>
    <w:p>
      <w:pPr>
        <w:pStyle w:val="9"/>
        <w:spacing w:before="8"/>
        <w:ind w:left="0"/>
        <w:rPr>
          <w:i/>
          <w:sz w:val="12"/>
        </w:rPr>
      </w:pPr>
      <w:r>
        <mc:AlternateContent>
          <mc:Choice Requires="wps">
            <w:drawing>
              <wp:anchor distT="0" distB="0" distL="0" distR="0" simplePos="0" relativeHeight="251884544" behindDoc="1" locked="0" layoutInCell="1" allowOverlap="1">
                <wp:simplePos x="0" y="0"/>
                <wp:positionH relativeFrom="page">
                  <wp:posOffset>914400</wp:posOffset>
                </wp:positionH>
                <wp:positionV relativeFrom="paragraph">
                  <wp:posOffset>107950</wp:posOffset>
                </wp:positionV>
                <wp:extent cx="3941445" cy="9525"/>
                <wp:effectExtent l="0" t="0" r="0" b="0"/>
                <wp:wrapTopAndBottom/>
                <wp:docPr id="634" name="Graphic 634"/>
                <wp:cNvGraphicFramePr/>
                <a:graphic xmlns:a="http://schemas.openxmlformats.org/drawingml/2006/main">
                  <a:graphicData uri="http://schemas.microsoft.com/office/word/2010/wordprocessingShape">
                    <wps:wsp>
                      <wps:cNvSpPr/>
                      <wps:spPr>
                        <a:xfrm>
                          <a:off x="0" y="0"/>
                          <a:ext cx="3941445" cy="9525"/>
                        </a:xfrm>
                        <a:custGeom>
                          <a:avLst/>
                          <a:gdLst/>
                          <a:ahLst/>
                          <a:cxnLst/>
                          <a:rect l="l" t="t" r="r" b="b"/>
                          <a:pathLst>
                            <a:path w="3941445" h="9525">
                              <a:moveTo>
                                <a:pt x="3941064" y="0"/>
                              </a:moveTo>
                              <a:lnTo>
                                <a:pt x="3941064" y="0"/>
                              </a:lnTo>
                              <a:lnTo>
                                <a:pt x="0" y="0"/>
                              </a:lnTo>
                              <a:lnTo>
                                <a:pt x="0" y="9144"/>
                              </a:lnTo>
                              <a:lnTo>
                                <a:pt x="3941064" y="9144"/>
                              </a:lnTo>
                              <a:lnTo>
                                <a:pt x="3941064"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634" o:spid="_x0000_s1026" o:spt="100" style="position:absolute;left:0pt;margin-left:72pt;margin-top:8.5pt;height:0.75pt;width:310.35pt;mso-position-horizontal-relative:page;mso-wrap-distance-bottom:0pt;mso-wrap-distance-top:0pt;z-index:-251431936;mso-width-relative:page;mso-height-relative:page;" fillcolor="#9C9C9C" filled="t" stroked="f" coordsize="3941445,9525" o:gfxdata="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jycPnVAAAACQEAAA8AAAAAAAAA&#10;AQAgAAAAIgAAAGRycy9kb3ducmV2LnhtbFBLAQIUABQAAAAIAIdO4kCrRskTTQIAAFUFAAAOAAAA&#10;AAAAAAEAIAAAACQBAABkcnMvZTJvRG9jLnhtbFBLBQYAAAAABgAGAFkBAADjBQAAAAA=&#10;" path="m3941064,0l3941064,0,0,0,0,9144,3941064,9144,3941064,0xe">
                <v:fill on="t" focussize="0,0"/>
                <v:stroke on="f"/>
                <v:imagedata o:title=""/>
                <o:lock v:ext="edit" aspectratio="f"/>
                <v:textbox inset="0mm,0mm,0mm,0mm"/>
                <w10:wrap type="topAndBottom"/>
              </v:shape>
            </w:pict>
          </mc:Fallback>
        </mc:AlternateContent>
      </w:r>
    </w:p>
    <w:p>
      <w:pPr>
        <w:tabs>
          <w:tab w:val="left" w:pos="3078"/>
          <w:tab w:val="left" w:pos="5036"/>
        </w:tabs>
        <w:spacing w:before="62"/>
        <w:ind w:left="817" w:right="0" w:firstLine="0"/>
        <w:jc w:val="left"/>
        <w:rPr>
          <w:rFonts w:ascii="Arial"/>
          <w:b/>
          <w:sz w:val="21"/>
        </w:rPr>
      </w:pPr>
      <w:r>
        <w:rPr>
          <w:rFonts w:ascii="Arial"/>
          <w:b/>
          <w:sz w:val="21"/>
        </w:rPr>
        <w:t>Size</w:t>
      </w:r>
      <w:r>
        <w:rPr>
          <w:rFonts w:ascii="Arial"/>
          <w:b/>
          <w:spacing w:val="76"/>
          <w:sz w:val="21"/>
        </w:rPr>
        <w:t xml:space="preserve"> </w:t>
      </w:r>
      <w:r>
        <w:rPr>
          <w:rFonts w:ascii="Arial"/>
          <w:b/>
          <w:spacing w:val="-2"/>
          <w:sz w:val="21"/>
        </w:rPr>
        <w:t>Filename</w:t>
      </w:r>
      <w:r>
        <w:rPr>
          <w:rFonts w:ascii="Arial"/>
          <w:b/>
          <w:sz w:val="21"/>
        </w:rPr>
        <w:tab/>
      </w:r>
      <w:r>
        <w:rPr>
          <w:rFonts w:ascii="Arial"/>
          <w:b/>
          <w:sz w:val="21"/>
        </w:rPr>
        <w:t>Size</w:t>
      </w:r>
      <w:r>
        <w:rPr>
          <w:rFonts w:ascii="Arial"/>
          <w:b/>
          <w:spacing w:val="76"/>
          <w:sz w:val="21"/>
        </w:rPr>
        <w:t xml:space="preserve"> </w:t>
      </w:r>
      <w:r>
        <w:rPr>
          <w:rFonts w:ascii="Arial"/>
          <w:b/>
          <w:spacing w:val="-2"/>
          <w:sz w:val="21"/>
        </w:rPr>
        <w:t>Filename</w:t>
      </w:r>
      <w:r>
        <w:rPr>
          <w:rFonts w:ascii="Arial"/>
          <w:b/>
          <w:sz w:val="21"/>
        </w:rPr>
        <w:tab/>
      </w:r>
      <w:r>
        <w:rPr>
          <w:rFonts w:ascii="Arial"/>
          <w:b/>
          <w:sz w:val="21"/>
        </w:rPr>
        <w:t>Size</w:t>
      </w:r>
      <w:r>
        <w:rPr>
          <w:rFonts w:ascii="Arial"/>
          <w:b/>
          <w:spacing w:val="30"/>
          <w:sz w:val="21"/>
        </w:rPr>
        <w:t xml:space="preserve">  </w:t>
      </w:r>
      <w:r>
        <w:rPr>
          <w:rFonts w:ascii="Arial"/>
          <w:b/>
          <w:spacing w:val="-2"/>
          <w:sz w:val="21"/>
        </w:rPr>
        <w:t>Filename</w:t>
      </w:r>
    </w:p>
    <w:p>
      <w:pPr>
        <w:pStyle w:val="9"/>
        <w:ind w:left="0"/>
        <w:rPr>
          <w:rFonts w:ascii="Arial"/>
          <w:b/>
          <w:sz w:val="4"/>
        </w:rPr>
      </w:pPr>
      <w:r>
        <mc:AlternateContent>
          <mc:Choice Requires="wpg">
            <w:drawing>
              <wp:anchor distT="0" distB="0" distL="0" distR="0" simplePos="0" relativeHeight="251884544" behindDoc="1" locked="0" layoutInCell="1" allowOverlap="1">
                <wp:simplePos x="0" y="0"/>
                <wp:positionH relativeFrom="page">
                  <wp:posOffset>914400</wp:posOffset>
                </wp:positionH>
                <wp:positionV relativeFrom="paragraph">
                  <wp:posOffset>44450</wp:posOffset>
                </wp:positionV>
                <wp:extent cx="3941445" cy="1024255"/>
                <wp:effectExtent l="0" t="0" r="0" b="0"/>
                <wp:wrapTopAndBottom/>
                <wp:docPr id="635" name="Group 635"/>
                <wp:cNvGraphicFramePr/>
                <a:graphic xmlns:a="http://schemas.openxmlformats.org/drawingml/2006/main">
                  <a:graphicData uri="http://schemas.microsoft.com/office/word/2010/wordprocessingGroup">
                    <wpg:wgp>
                      <wpg:cNvGrpSpPr/>
                      <wpg:grpSpPr>
                        <a:xfrm>
                          <a:off x="0" y="0"/>
                          <a:ext cx="3941445" cy="1024255"/>
                          <a:chOff x="0" y="0"/>
                          <a:chExt cx="3941445" cy="1024255"/>
                        </a:xfrm>
                        <a:effectLst/>
                      </wpg:grpSpPr>
                      <wps:wsp>
                        <wps:cNvPr id="636" name="Graphic 636"/>
                        <wps:cNvSpPr/>
                        <wps:spPr>
                          <a:xfrm>
                            <a:off x="-10" y="338327"/>
                            <a:ext cx="3941445" cy="338455"/>
                          </a:xfrm>
                          <a:custGeom>
                            <a:avLst/>
                            <a:gdLst/>
                            <a:ahLst/>
                            <a:cxnLst/>
                            <a:rect l="l" t="t" r="r" b="b"/>
                            <a:pathLst>
                              <a:path w="3941445" h="338455">
                                <a:moveTo>
                                  <a:pt x="3941064" y="0"/>
                                </a:moveTo>
                                <a:lnTo>
                                  <a:pt x="3941064" y="0"/>
                                </a:lnTo>
                                <a:lnTo>
                                  <a:pt x="0" y="0"/>
                                </a:lnTo>
                                <a:lnTo>
                                  <a:pt x="0" y="338328"/>
                                </a:lnTo>
                                <a:lnTo>
                                  <a:pt x="3941064" y="338328"/>
                                </a:lnTo>
                                <a:lnTo>
                                  <a:pt x="3941064" y="0"/>
                                </a:lnTo>
                                <a:close/>
                              </a:path>
                            </a:pathLst>
                          </a:custGeom>
                          <a:solidFill>
                            <a:srgbClr val="F0F6FB"/>
                          </a:solidFill>
                          <a:ln>
                            <a:noFill/>
                          </a:ln>
                          <a:effectLst/>
                        </wps:spPr>
                        <wps:bodyPr vert="horz" wrap="square" lIns="0" tIns="0" rIns="0" bIns="0" rtlCol="0" anchor="t" anchorCtr="0">
                          <a:noAutofit/>
                        </wps:bodyPr>
                      </wps:wsp>
                      <wps:wsp>
                        <wps:cNvPr id="637" name="Graphic 637"/>
                        <wps:cNvSpPr/>
                        <wps:spPr>
                          <a:xfrm>
                            <a:off x="-10" y="338327"/>
                            <a:ext cx="3941445" cy="685800"/>
                          </a:xfrm>
                          <a:custGeom>
                            <a:avLst/>
                            <a:gdLst/>
                            <a:ahLst/>
                            <a:cxnLst/>
                            <a:rect l="l" t="t" r="r" b="b"/>
                            <a:pathLst>
                              <a:path w="3941445" h="685800">
                                <a:moveTo>
                                  <a:pt x="3941064" y="676656"/>
                                </a:moveTo>
                                <a:lnTo>
                                  <a:pt x="3941064" y="676656"/>
                                </a:lnTo>
                                <a:lnTo>
                                  <a:pt x="0" y="676656"/>
                                </a:lnTo>
                                <a:lnTo>
                                  <a:pt x="0" y="685800"/>
                                </a:lnTo>
                                <a:lnTo>
                                  <a:pt x="3941064" y="685800"/>
                                </a:lnTo>
                                <a:lnTo>
                                  <a:pt x="3941064" y="676656"/>
                                </a:lnTo>
                                <a:close/>
                              </a:path>
                              <a:path w="3941445" h="685800">
                                <a:moveTo>
                                  <a:pt x="3941064" y="338328"/>
                                </a:moveTo>
                                <a:lnTo>
                                  <a:pt x="3941064" y="338328"/>
                                </a:lnTo>
                                <a:lnTo>
                                  <a:pt x="0" y="338328"/>
                                </a:lnTo>
                                <a:lnTo>
                                  <a:pt x="0" y="347472"/>
                                </a:lnTo>
                                <a:lnTo>
                                  <a:pt x="3941064" y="347472"/>
                                </a:lnTo>
                                <a:lnTo>
                                  <a:pt x="3941064" y="338328"/>
                                </a:lnTo>
                                <a:close/>
                              </a:path>
                              <a:path w="3941445" h="685800">
                                <a:moveTo>
                                  <a:pt x="3941064" y="0"/>
                                </a:moveTo>
                                <a:lnTo>
                                  <a:pt x="3941064" y="0"/>
                                </a:lnTo>
                                <a:lnTo>
                                  <a:pt x="0" y="0"/>
                                </a:lnTo>
                                <a:lnTo>
                                  <a:pt x="0" y="9144"/>
                                </a:lnTo>
                                <a:lnTo>
                                  <a:pt x="3941064" y="9144"/>
                                </a:lnTo>
                                <a:lnTo>
                                  <a:pt x="3941064" y="0"/>
                                </a:lnTo>
                                <a:close/>
                              </a:path>
                            </a:pathLst>
                          </a:custGeom>
                          <a:solidFill>
                            <a:srgbClr val="C3C3C3"/>
                          </a:solidFill>
                          <a:ln>
                            <a:noFill/>
                          </a:ln>
                          <a:effectLst/>
                        </wps:spPr>
                        <wps:bodyPr vert="horz" wrap="square" lIns="0" tIns="0" rIns="0" bIns="0" rtlCol="0" anchor="t" anchorCtr="0">
                          <a:noAutofit/>
                        </wps:bodyPr>
                      </wps:wsp>
                      <wps:wsp>
                        <wps:cNvPr id="638" name="Graphic 638"/>
                        <wps:cNvSpPr/>
                        <wps:spPr>
                          <a:xfrm>
                            <a:off x="3063240" y="0"/>
                            <a:ext cx="878205" cy="9525"/>
                          </a:xfrm>
                          <a:custGeom>
                            <a:avLst/>
                            <a:gdLst/>
                            <a:ahLst/>
                            <a:cxnLst/>
                            <a:rect l="l" t="t" r="r" b="b"/>
                            <a:pathLst>
                              <a:path w="878205" h="9525">
                                <a:moveTo>
                                  <a:pt x="877824" y="9144"/>
                                </a:moveTo>
                                <a:lnTo>
                                  <a:pt x="0" y="9144"/>
                                </a:lnTo>
                                <a:lnTo>
                                  <a:pt x="0" y="0"/>
                                </a:lnTo>
                                <a:lnTo>
                                  <a:pt x="877824" y="0"/>
                                </a:lnTo>
                                <a:lnTo>
                                  <a:pt x="877824" y="9144"/>
                                </a:lnTo>
                                <a:close/>
                              </a:path>
                            </a:pathLst>
                          </a:custGeom>
                          <a:solidFill>
                            <a:srgbClr val="9C9C9C"/>
                          </a:solidFill>
                          <a:ln>
                            <a:noFill/>
                          </a:ln>
                          <a:effectLst/>
                        </wps:spPr>
                        <wps:bodyPr vert="horz" wrap="square" lIns="0" tIns="0" rIns="0" bIns="0" rtlCol="0" anchor="t" anchorCtr="0">
                          <a:noAutofit/>
                        </wps:bodyPr>
                      </wps:wsp>
                      <wps:wsp>
                        <wps:cNvPr id="639" name="Graphic 639"/>
                        <wps:cNvSpPr/>
                        <wps:spPr>
                          <a:xfrm>
                            <a:off x="3063240" y="338328"/>
                            <a:ext cx="878205" cy="9525"/>
                          </a:xfrm>
                          <a:custGeom>
                            <a:avLst/>
                            <a:gdLst/>
                            <a:ahLst/>
                            <a:cxnLst/>
                            <a:rect l="l" t="t" r="r" b="b"/>
                            <a:pathLst>
                              <a:path w="878205" h="9525">
                                <a:moveTo>
                                  <a:pt x="877824" y="9144"/>
                                </a:moveTo>
                                <a:lnTo>
                                  <a:pt x="0" y="9144"/>
                                </a:lnTo>
                                <a:lnTo>
                                  <a:pt x="0" y="0"/>
                                </a:lnTo>
                                <a:lnTo>
                                  <a:pt x="877824" y="0"/>
                                </a:lnTo>
                                <a:lnTo>
                                  <a:pt x="877824" y="9144"/>
                                </a:lnTo>
                                <a:close/>
                              </a:path>
                            </a:pathLst>
                          </a:custGeom>
                          <a:solidFill>
                            <a:srgbClr val="C3C3C3"/>
                          </a:solidFill>
                          <a:ln>
                            <a:noFill/>
                          </a:ln>
                          <a:effectLst/>
                        </wps:spPr>
                        <wps:bodyPr vert="horz" wrap="square" lIns="0" tIns="0" rIns="0" bIns="0" rtlCol="0" anchor="t" anchorCtr="0">
                          <a:noAutofit/>
                        </wps:bodyPr>
                      </wps:wsp>
                      <wps:wsp>
                        <wps:cNvPr id="640" name="Graphic 640"/>
                        <wps:cNvSpPr/>
                        <wps:spPr>
                          <a:xfrm>
                            <a:off x="2679192" y="0"/>
                            <a:ext cx="384175" cy="9525"/>
                          </a:xfrm>
                          <a:custGeom>
                            <a:avLst/>
                            <a:gdLst/>
                            <a:ahLst/>
                            <a:cxnLst/>
                            <a:rect l="l" t="t" r="r" b="b"/>
                            <a:pathLst>
                              <a:path w="384175" h="9525">
                                <a:moveTo>
                                  <a:pt x="384048" y="9144"/>
                                </a:moveTo>
                                <a:lnTo>
                                  <a:pt x="0" y="9144"/>
                                </a:lnTo>
                                <a:lnTo>
                                  <a:pt x="0" y="0"/>
                                </a:lnTo>
                                <a:lnTo>
                                  <a:pt x="384048" y="0"/>
                                </a:lnTo>
                                <a:lnTo>
                                  <a:pt x="384048" y="9144"/>
                                </a:lnTo>
                                <a:close/>
                              </a:path>
                            </a:pathLst>
                          </a:custGeom>
                          <a:solidFill>
                            <a:srgbClr val="9C9C9C"/>
                          </a:solidFill>
                          <a:ln>
                            <a:noFill/>
                          </a:ln>
                          <a:effectLst/>
                        </wps:spPr>
                        <wps:bodyPr vert="horz" wrap="square" lIns="0" tIns="0" rIns="0" bIns="0" rtlCol="0" anchor="t" anchorCtr="0">
                          <a:noAutofit/>
                        </wps:bodyPr>
                      </wps:wsp>
                      <wps:wsp>
                        <wps:cNvPr id="641" name="Graphic 641"/>
                        <wps:cNvSpPr/>
                        <wps:spPr>
                          <a:xfrm>
                            <a:off x="2679192" y="338328"/>
                            <a:ext cx="384175" cy="9525"/>
                          </a:xfrm>
                          <a:custGeom>
                            <a:avLst/>
                            <a:gdLst/>
                            <a:ahLst/>
                            <a:cxnLst/>
                            <a:rect l="l" t="t" r="r" b="b"/>
                            <a:pathLst>
                              <a:path w="384175" h="9525">
                                <a:moveTo>
                                  <a:pt x="384048" y="9144"/>
                                </a:moveTo>
                                <a:lnTo>
                                  <a:pt x="0" y="9144"/>
                                </a:lnTo>
                                <a:lnTo>
                                  <a:pt x="0" y="0"/>
                                </a:lnTo>
                                <a:lnTo>
                                  <a:pt x="384048" y="0"/>
                                </a:lnTo>
                                <a:lnTo>
                                  <a:pt x="384048" y="9144"/>
                                </a:lnTo>
                                <a:close/>
                              </a:path>
                            </a:pathLst>
                          </a:custGeom>
                          <a:solidFill>
                            <a:srgbClr val="C3C3C3"/>
                          </a:solidFill>
                          <a:ln>
                            <a:noFill/>
                          </a:ln>
                          <a:effectLst/>
                        </wps:spPr>
                        <wps:bodyPr vert="horz" wrap="square" lIns="0" tIns="0" rIns="0" bIns="0" rtlCol="0" anchor="t" anchorCtr="0">
                          <a:noAutofit/>
                        </wps:bodyPr>
                      </wps:wsp>
                      <wps:wsp>
                        <wps:cNvPr id="642" name="Graphic 642"/>
                        <wps:cNvSpPr/>
                        <wps:spPr>
                          <a:xfrm>
                            <a:off x="1792224" y="0"/>
                            <a:ext cx="887094" cy="9525"/>
                          </a:xfrm>
                          <a:custGeom>
                            <a:avLst/>
                            <a:gdLst/>
                            <a:ahLst/>
                            <a:cxnLst/>
                            <a:rect l="l" t="t" r="r" b="b"/>
                            <a:pathLst>
                              <a:path w="887094" h="9525">
                                <a:moveTo>
                                  <a:pt x="886968" y="9144"/>
                                </a:moveTo>
                                <a:lnTo>
                                  <a:pt x="0" y="9144"/>
                                </a:lnTo>
                                <a:lnTo>
                                  <a:pt x="0" y="0"/>
                                </a:lnTo>
                                <a:lnTo>
                                  <a:pt x="886968" y="0"/>
                                </a:lnTo>
                                <a:lnTo>
                                  <a:pt x="886968" y="9144"/>
                                </a:lnTo>
                                <a:close/>
                              </a:path>
                            </a:pathLst>
                          </a:custGeom>
                          <a:solidFill>
                            <a:srgbClr val="9C9C9C"/>
                          </a:solidFill>
                          <a:ln>
                            <a:noFill/>
                          </a:ln>
                          <a:effectLst/>
                        </wps:spPr>
                        <wps:bodyPr vert="horz" wrap="square" lIns="0" tIns="0" rIns="0" bIns="0" rtlCol="0" anchor="t" anchorCtr="0">
                          <a:noAutofit/>
                        </wps:bodyPr>
                      </wps:wsp>
                      <wps:wsp>
                        <wps:cNvPr id="643" name="Graphic 643"/>
                        <wps:cNvSpPr/>
                        <wps:spPr>
                          <a:xfrm>
                            <a:off x="1792224" y="338328"/>
                            <a:ext cx="887094" cy="9525"/>
                          </a:xfrm>
                          <a:custGeom>
                            <a:avLst/>
                            <a:gdLst/>
                            <a:ahLst/>
                            <a:cxnLst/>
                            <a:rect l="l" t="t" r="r" b="b"/>
                            <a:pathLst>
                              <a:path w="887094" h="9525">
                                <a:moveTo>
                                  <a:pt x="886968" y="9144"/>
                                </a:moveTo>
                                <a:lnTo>
                                  <a:pt x="0" y="9144"/>
                                </a:lnTo>
                                <a:lnTo>
                                  <a:pt x="0" y="0"/>
                                </a:lnTo>
                                <a:lnTo>
                                  <a:pt x="886968" y="0"/>
                                </a:lnTo>
                                <a:lnTo>
                                  <a:pt x="886968" y="9144"/>
                                </a:lnTo>
                                <a:close/>
                              </a:path>
                            </a:pathLst>
                          </a:custGeom>
                          <a:solidFill>
                            <a:srgbClr val="C3C3C3"/>
                          </a:solidFill>
                          <a:ln>
                            <a:noFill/>
                          </a:ln>
                          <a:effectLst/>
                        </wps:spPr>
                        <wps:bodyPr vert="horz" wrap="square" lIns="0" tIns="0" rIns="0" bIns="0" rtlCol="0" anchor="t" anchorCtr="0">
                          <a:noAutofit/>
                        </wps:bodyPr>
                      </wps:wsp>
                      <wps:wsp>
                        <wps:cNvPr id="644" name="Graphic 644"/>
                        <wps:cNvSpPr/>
                        <wps:spPr>
                          <a:xfrm>
                            <a:off x="1435608" y="0"/>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9C9C9C"/>
                          </a:solidFill>
                          <a:ln>
                            <a:noFill/>
                          </a:ln>
                          <a:effectLst/>
                        </wps:spPr>
                        <wps:bodyPr vert="horz" wrap="square" lIns="0" tIns="0" rIns="0" bIns="0" rtlCol="0" anchor="t" anchorCtr="0">
                          <a:noAutofit/>
                        </wps:bodyPr>
                      </wps:wsp>
                      <wps:wsp>
                        <wps:cNvPr id="645" name="Graphic 645"/>
                        <wps:cNvSpPr/>
                        <wps:spPr>
                          <a:xfrm>
                            <a:off x="1435608" y="338328"/>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C3C3C3"/>
                          </a:solidFill>
                          <a:ln>
                            <a:noFill/>
                          </a:ln>
                          <a:effectLst/>
                        </wps:spPr>
                        <wps:bodyPr vert="horz" wrap="square" lIns="0" tIns="0" rIns="0" bIns="0" rtlCol="0" anchor="t" anchorCtr="0">
                          <a:noAutofit/>
                        </wps:bodyPr>
                      </wps:wsp>
                      <wps:wsp>
                        <wps:cNvPr id="646" name="Graphic 646"/>
                        <wps:cNvSpPr/>
                        <wps:spPr>
                          <a:xfrm>
                            <a:off x="356616" y="0"/>
                            <a:ext cx="1079500" cy="9525"/>
                          </a:xfrm>
                          <a:custGeom>
                            <a:avLst/>
                            <a:gdLst/>
                            <a:ahLst/>
                            <a:cxnLst/>
                            <a:rect l="l" t="t" r="r" b="b"/>
                            <a:pathLst>
                              <a:path w="1079500" h="9525">
                                <a:moveTo>
                                  <a:pt x="1078992" y="9144"/>
                                </a:moveTo>
                                <a:lnTo>
                                  <a:pt x="0" y="9144"/>
                                </a:lnTo>
                                <a:lnTo>
                                  <a:pt x="0" y="0"/>
                                </a:lnTo>
                                <a:lnTo>
                                  <a:pt x="1078992" y="0"/>
                                </a:lnTo>
                                <a:lnTo>
                                  <a:pt x="1078992" y="9144"/>
                                </a:lnTo>
                                <a:close/>
                              </a:path>
                            </a:pathLst>
                          </a:custGeom>
                          <a:solidFill>
                            <a:srgbClr val="9C9C9C"/>
                          </a:solidFill>
                          <a:ln>
                            <a:noFill/>
                          </a:ln>
                          <a:effectLst/>
                        </wps:spPr>
                        <wps:bodyPr vert="horz" wrap="square" lIns="0" tIns="0" rIns="0" bIns="0" rtlCol="0" anchor="t" anchorCtr="0">
                          <a:noAutofit/>
                        </wps:bodyPr>
                      </wps:wsp>
                      <wps:wsp>
                        <wps:cNvPr id="647" name="Graphic 647"/>
                        <wps:cNvSpPr/>
                        <wps:spPr>
                          <a:xfrm>
                            <a:off x="356616" y="338328"/>
                            <a:ext cx="1079500" cy="9525"/>
                          </a:xfrm>
                          <a:custGeom>
                            <a:avLst/>
                            <a:gdLst/>
                            <a:ahLst/>
                            <a:cxnLst/>
                            <a:rect l="l" t="t" r="r" b="b"/>
                            <a:pathLst>
                              <a:path w="1079500" h="9525">
                                <a:moveTo>
                                  <a:pt x="1078992" y="9144"/>
                                </a:moveTo>
                                <a:lnTo>
                                  <a:pt x="0" y="9144"/>
                                </a:lnTo>
                                <a:lnTo>
                                  <a:pt x="0" y="0"/>
                                </a:lnTo>
                                <a:lnTo>
                                  <a:pt x="1078992" y="0"/>
                                </a:lnTo>
                                <a:lnTo>
                                  <a:pt x="1078992" y="9144"/>
                                </a:lnTo>
                                <a:close/>
                              </a:path>
                            </a:pathLst>
                          </a:custGeom>
                          <a:solidFill>
                            <a:srgbClr val="C3C3C3"/>
                          </a:solidFill>
                          <a:ln>
                            <a:noFill/>
                          </a:ln>
                          <a:effectLst/>
                        </wps:spPr>
                        <wps:bodyPr vert="horz" wrap="square" lIns="0" tIns="0" rIns="0" bIns="0" rtlCol="0" anchor="t" anchorCtr="0">
                          <a:noAutofit/>
                        </wps:bodyPr>
                      </wps:wsp>
                      <wps:wsp>
                        <wps:cNvPr id="648" name="Graphic 648"/>
                        <wps:cNvSpPr/>
                        <wps:spPr>
                          <a:xfrm>
                            <a:off x="0" y="0"/>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9C9C9C"/>
                          </a:solidFill>
                          <a:ln>
                            <a:noFill/>
                          </a:ln>
                          <a:effectLst/>
                        </wps:spPr>
                        <wps:bodyPr vert="horz" wrap="square" lIns="0" tIns="0" rIns="0" bIns="0" rtlCol="0" anchor="t" anchorCtr="0">
                          <a:noAutofit/>
                        </wps:bodyPr>
                      </wps:wsp>
                      <wps:wsp>
                        <wps:cNvPr id="649" name="Graphic 649"/>
                        <wps:cNvSpPr/>
                        <wps:spPr>
                          <a:xfrm>
                            <a:off x="0" y="338328"/>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C3C3C3"/>
                          </a:solidFill>
                          <a:ln>
                            <a:noFill/>
                          </a:ln>
                          <a:effectLst/>
                        </wps:spPr>
                        <wps:bodyPr vert="horz" wrap="square" lIns="0" tIns="0" rIns="0" bIns="0" rtlCol="0" anchor="t" anchorCtr="0">
                          <a:noAutofit/>
                        </wps:bodyPr>
                      </wps:wsp>
                      <wps:wsp>
                        <wps:cNvPr id="650" name="Graphic 650"/>
                        <wps:cNvSpPr/>
                        <wps:spPr>
                          <a:xfrm>
                            <a:off x="-10" y="0"/>
                            <a:ext cx="3941445" cy="9525"/>
                          </a:xfrm>
                          <a:custGeom>
                            <a:avLst/>
                            <a:gdLst/>
                            <a:ahLst/>
                            <a:cxnLst/>
                            <a:rect l="l" t="t" r="r" b="b"/>
                            <a:pathLst>
                              <a:path w="3941445" h="9525">
                                <a:moveTo>
                                  <a:pt x="3941064" y="0"/>
                                </a:moveTo>
                                <a:lnTo>
                                  <a:pt x="3941064" y="0"/>
                                </a:lnTo>
                                <a:lnTo>
                                  <a:pt x="0" y="0"/>
                                </a:lnTo>
                                <a:lnTo>
                                  <a:pt x="0" y="9144"/>
                                </a:lnTo>
                                <a:lnTo>
                                  <a:pt x="3941064" y="9144"/>
                                </a:lnTo>
                                <a:lnTo>
                                  <a:pt x="3941064" y="0"/>
                                </a:lnTo>
                                <a:close/>
                              </a:path>
                            </a:pathLst>
                          </a:custGeom>
                          <a:solidFill>
                            <a:srgbClr val="9C9C9C"/>
                          </a:solidFill>
                          <a:ln>
                            <a:noFill/>
                          </a:ln>
                          <a:effectLst/>
                        </wps:spPr>
                        <wps:bodyPr vert="horz" wrap="square" lIns="0" tIns="0" rIns="0" bIns="0" rtlCol="0" anchor="t" anchorCtr="0">
                          <a:noAutofit/>
                        </wps:bodyPr>
                      </wps:wsp>
                      <wps:wsp>
                        <wps:cNvPr id="651" name="Textbox 651"/>
                        <wps:cNvSpPr txBox="1"/>
                        <wps:spPr>
                          <a:xfrm>
                            <a:off x="45709" y="142950"/>
                            <a:ext cx="662940" cy="152400"/>
                          </a:xfrm>
                          <a:prstGeom prst="rect">
                            <a:avLst/>
                          </a:prstGeom>
                          <a:noFill/>
                          <a:ln>
                            <a:noFill/>
                          </a:ln>
                          <a:effectLst/>
                        </wps:spPr>
                        <wps:txbx>
                          <w:txbxContent>
                            <w:p>
                              <w:pPr>
                                <w:tabs>
                                  <w:tab w:val="left" w:pos="561"/>
                                </w:tabs>
                                <w:spacing w:before="0" w:line="238" w:lineRule="exact"/>
                                <w:ind w:left="0" w:right="0" w:firstLine="0"/>
                                <w:jc w:val="left"/>
                                <w:rPr>
                                  <w:sz w:val="21"/>
                                </w:rPr>
                              </w:pPr>
                              <w:r>
                                <w:rPr>
                                  <w:spacing w:val="-10"/>
                                  <w:sz w:val="21"/>
                                </w:rPr>
                                <w:t>0</w:t>
                              </w:r>
                              <w:r>
                                <w:rPr>
                                  <w:sz w:val="21"/>
                                </w:rPr>
                                <w:tab/>
                              </w:r>
                              <w:r>
                                <w:rPr>
                                  <w:spacing w:val="-2"/>
                                  <w:sz w:val="21"/>
                                </w:rPr>
                                <w:t>bar.js</w:t>
                              </w:r>
                            </w:p>
                          </w:txbxContent>
                        </wps:txbx>
                        <wps:bodyPr vert="horz" wrap="square" lIns="0" tIns="0" rIns="0" bIns="0" rtlCol="0" anchor="t" anchorCtr="0">
                          <a:noAutofit/>
                        </wps:bodyPr>
                      </wps:wsp>
                      <wps:wsp>
                        <wps:cNvPr id="652" name="Textbox 652"/>
                        <wps:cNvSpPr txBox="1"/>
                        <wps:spPr>
                          <a:xfrm>
                            <a:off x="1481317" y="142950"/>
                            <a:ext cx="81280" cy="152400"/>
                          </a:xfrm>
                          <a:prstGeom prst="rect">
                            <a:avLst/>
                          </a:prstGeom>
                          <a:noFill/>
                          <a:ln>
                            <a:noFill/>
                          </a:ln>
                          <a:effectLst/>
                        </wps:spPr>
                        <wps:txbx>
                          <w:txbxContent>
                            <w:p>
                              <w:pPr>
                                <w:spacing w:before="0" w:line="238" w:lineRule="exact"/>
                                <w:ind w:left="0" w:right="0" w:firstLine="0"/>
                                <w:jc w:val="left"/>
                                <w:rPr>
                                  <w:sz w:val="21"/>
                                </w:rPr>
                              </w:pPr>
                              <w:r>
                                <w:rPr>
                                  <w:w w:val="102"/>
                                  <w:sz w:val="21"/>
                                </w:rPr>
                                <w:t>0</w:t>
                              </w:r>
                            </w:p>
                          </w:txbxContent>
                        </wps:txbx>
                        <wps:bodyPr vert="horz" wrap="square" lIns="0" tIns="0" rIns="0" bIns="0" rtlCol="0" anchor="t" anchorCtr="0">
                          <a:noAutofit/>
                        </wps:bodyPr>
                      </wps:wsp>
                      <wps:wsp>
                        <wps:cNvPr id="653" name="Textbox 653"/>
                        <wps:cNvSpPr txBox="1"/>
                        <wps:spPr>
                          <a:xfrm>
                            <a:off x="1837933" y="142950"/>
                            <a:ext cx="328930" cy="152400"/>
                          </a:xfrm>
                          <a:prstGeom prst="rect">
                            <a:avLst/>
                          </a:prstGeom>
                          <a:noFill/>
                          <a:ln>
                            <a:noFill/>
                          </a:ln>
                          <a:effectLst/>
                        </wps:spPr>
                        <wps:txbx>
                          <w:txbxContent>
                            <w:p>
                              <w:pPr>
                                <w:spacing w:before="0" w:line="238" w:lineRule="exact"/>
                                <w:ind w:left="0" w:right="0" w:firstLine="0"/>
                                <w:jc w:val="left"/>
                                <w:rPr>
                                  <w:sz w:val="21"/>
                                </w:rPr>
                              </w:pPr>
                              <w:r>
                                <w:rPr>
                                  <w:spacing w:val="-2"/>
                                  <w:sz w:val="21"/>
                                </w:rPr>
                                <w:t>baz.js</w:t>
                              </w:r>
                            </w:p>
                          </w:txbxContent>
                        </wps:txbx>
                        <wps:bodyPr vert="horz" wrap="square" lIns="0" tIns="0" rIns="0" bIns="0" rtlCol="0" anchor="t" anchorCtr="0">
                          <a:noAutofit/>
                        </wps:bodyPr>
                      </wps:wsp>
                      <wps:wsp>
                        <wps:cNvPr id="654" name="Textbox 654"/>
                        <wps:cNvSpPr txBox="1"/>
                        <wps:spPr>
                          <a:xfrm>
                            <a:off x="2724901" y="142950"/>
                            <a:ext cx="705485" cy="152400"/>
                          </a:xfrm>
                          <a:prstGeom prst="rect">
                            <a:avLst/>
                          </a:prstGeom>
                          <a:noFill/>
                          <a:ln>
                            <a:noFill/>
                          </a:ln>
                          <a:effectLst/>
                        </wps:spPr>
                        <wps:txbx>
                          <w:txbxContent>
                            <w:p>
                              <w:pPr>
                                <w:tabs>
                                  <w:tab w:val="left" w:pos="604"/>
                                </w:tabs>
                                <w:spacing w:before="0" w:line="238" w:lineRule="exact"/>
                                <w:ind w:left="0" w:right="0" w:firstLine="0"/>
                                <w:jc w:val="left"/>
                                <w:rPr>
                                  <w:sz w:val="21"/>
                                </w:rPr>
                              </w:pPr>
                              <w:r>
                                <w:rPr>
                                  <w:spacing w:val="-10"/>
                                  <w:sz w:val="21"/>
                                </w:rPr>
                                <w:t>0</w:t>
                              </w:r>
                              <w:r>
                                <w:rPr>
                                  <w:sz w:val="21"/>
                                </w:rPr>
                                <w:tab/>
                              </w:r>
                              <w:r>
                                <w:rPr>
                                  <w:spacing w:val="-2"/>
                                  <w:sz w:val="21"/>
                                </w:rPr>
                                <w:t>foo.js</w:t>
                              </w:r>
                            </w:p>
                          </w:txbxContent>
                        </wps:txbx>
                        <wps:bodyPr vert="horz" wrap="square" lIns="0" tIns="0" rIns="0" bIns="0" rtlCol="0" anchor="t" anchorCtr="0">
                          <a:noAutofit/>
                        </wps:bodyPr>
                      </wps:wsp>
                      <wps:wsp>
                        <wps:cNvPr id="655" name="Textbox 655"/>
                        <wps:cNvSpPr txBox="1"/>
                        <wps:spPr>
                          <a:xfrm>
                            <a:off x="45709" y="819606"/>
                            <a:ext cx="1517015" cy="152400"/>
                          </a:xfrm>
                          <a:prstGeom prst="rect">
                            <a:avLst/>
                          </a:prstGeom>
                          <a:noFill/>
                          <a:ln>
                            <a:noFill/>
                          </a:ln>
                          <a:effectLst/>
                        </wps:spPr>
                        <wps:txbx>
                          <w:txbxContent>
                            <w:p>
                              <w:pPr>
                                <w:spacing w:before="0" w:line="238" w:lineRule="exact"/>
                                <w:ind w:left="0" w:right="0" w:firstLine="0"/>
                                <w:jc w:val="left"/>
                                <w:rPr>
                                  <w:sz w:val="21"/>
                                </w:rPr>
                              </w:pPr>
                              <w:r>
                                <w:rPr>
                                  <w:sz w:val="21"/>
                                </w:rPr>
                                <w:t>14K</w:t>
                              </w:r>
                              <w:r>
                                <w:rPr>
                                  <w:spacing w:val="50"/>
                                  <w:sz w:val="21"/>
                                </w:rPr>
                                <w:t xml:space="preserve">  </w:t>
                              </w:r>
                              <w:r>
                                <w:rPr>
                                  <w:sz w:val="21"/>
                                </w:rPr>
                                <w:t>package-lock.json</w:t>
                              </w:r>
                              <w:r>
                                <w:rPr>
                                  <w:spacing w:val="67"/>
                                  <w:w w:val="150"/>
                                  <w:sz w:val="21"/>
                                </w:rPr>
                                <w:t xml:space="preserve"> </w:t>
                              </w:r>
                              <w:r>
                                <w:rPr>
                                  <w:spacing w:val="-10"/>
                                  <w:sz w:val="21"/>
                                </w:rPr>
                                <w:t>0</w:t>
                              </w:r>
                            </w:p>
                          </w:txbxContent>
                        </wps:txbx>
                        <wps:bodyPr vert="horz" wrap="square" lIns="0" tIns="0" rIns="0" bIns="0" rtlCol="0" anchor="t" anchorCtr="0">
                          <a:noAutofit/>
                        </wps:bodyPr>
                      </wps:wsp>
                      <wps:wsp>
                        <wps:cNvPr id="656" name="Textbox 656"/>
                        <wps:cNvSpPr txBox="1"/>
                        <wps:spPr>
                          <a:xfrm>
                            <a:off x="1837933" y="819606"/>
                            <a:ext cx="2072005" cy="152400"/>
                          </a:xfrm>
                          <a:prstGeom prst="rect">
                            <a:avLst/>
                          </a:prstGeom>
                          <a:noFill/>
                          <a:ln>
                            <a:noFill/>
                          </a:ln>
                          <a:effectLst/>
                        </wps:spPr>
                        <wps:txbx>
                          <w:txbxContent>
                            <w:p>
                              <w:pPr>
                                <w:spacing w:before="0" w:line="238" w:lineRule="exact"/>
                                <w:ind w:left="0" w:right="0" w:firstLine="0"/>
                                <w:jc w:val="left"/>
                                <w:rPr>
                                  <w:sz w:val="21"/>
                                </w:rPr>
                              </w:pPr>
                              <w:r>
                                <w:rPr>
                                  <w:sz w:val="21"/>
                                </w:rPr>
                                <w:t>README.md</w:t>
                              </w:r>
                              <w:r>
                                <w:rPr>
                                  <w:spacing w:val="31"/>
                                  <w:sz w:val="21"/>
                                </w:rPr>
                                <w:t xml:space="preserve">  </w:t>
                              </w:r>
                              <w:r>
                                <w:rPr>
                                  <w:sz w:val="21"/>
                                </w:rPr>
                                <w:t>1.0M</w:t>
                              </w:r>
                              <w:r>
                                <w:rPr>
                                  <w:spacing w:val="77"/>
                                  <w:w w:val="150"/>
                                  <w:sz w:val="21"/>
                                </w:rPr>
                                <w:t xml:space="preserve"> </w:t>
                              </w:r>
                              <w:r>
                                <w:rPr>
                                  <w:spacing w:val="-2"/>
                                  <w:sz w:val="21"/>
                                </w:rPr>
                                <w:t>screenshot.bin</w:t>
                              </w:r>
                            </w:p>
                          </w:txbxContent>
                        </wps:txbx>
                        <wps:bodyPr vert="horz" wrap="square" lIns="0" tIns="0" rIns="0" bIns="0" rtlCol="0" anchor="t" anchorCtr="0">
                          <a:noAutofit/>
                        </wps:bodyPr>
                      </wps:wsp>
                      <wps:wsp>
                        <wps:cNvPr id="657" name="Textbox 657"/>
                        <wps:cNvSpPr txBox="1"/>
                        <wps:spPr>
                          <a:xfrm>
                            <a:off x="0" y="347472"/>
                            <a:ext cx="3941445" cy="329565"/>
                          </a:xfrm>
                          <a:prstGeom prst="rect">
                            <a:avLst/>
                          </a:prstGeom>
                          <a:noFill/>
                          <a:ln>
                            <a:noFill/>
                          </a:ln>
                          <a:effectLst/>
                        </wps:spPr>
                        <wps:txbx>
                          <w:txbxContent>
                            <w:p>
                              <w:pPr>
                                <w:tabs>
                                  <w:tab w:val="left" w:pos="633"/>
                                  <w:tab w:val="left" w:pos="2332"/>
                                  <w:tab w:val="left" w:pos="4895"/>
                                </w:tabs>
                                <w:spacing w:before="207"/>
                                <w:ind w:left="71" w:right="0" w:firstLine="0"/>
                                <w:jc w:val="left"/>
                                <w:rPr>
                                  <w:sz w:val="21"/>
                                </w:rPr>
                              </w:pPr>
                              <w:r>
                                <w:rPr>
                                  <w:spacing w:val="-10"/>
                                  <w:sz w:val="21"/>
                                </w:rPr>
                                <w:t>0</w:t>
                              </w:r>
                              <w:r>
                                <w:rPr>
                                  <w:sz w:val="21"/>
                                </w:rPr>
                                <w:tab/>
                              </w:r>
                              <w:r>
                                <w:rPr>
                                  <w:spacing w:val="-2"/>
                                  <w:sz w:val="21"/>
                                </w:rPr>
                                <w:t>index.js</w:t>
                              </w:r>
                              <w:r>
                                <w:rPr>
                                  <w:sz w:val="21"/>
                                </w:rPr>
                                <w:tab/>
                              </w:r>
                              <w:r>
                                <w:rPr>
                                  <w:sz w:val="21"/>
                                </w:rPr>
                                <w:t>4.0K</w:t>
                              </w:r>
                              <w:r>
                                <w:rPr>
                                  <w:spacing w:val="71"/>
                                  <w:w w:val="150"/>
                                  <w:sz w:val="21"/>
                                </w:rPr>
                                <w:t xml:space="preserve"> </w:t>
                              </w:r>
                              <w:r>
                                <w:rPr>
                                  <w:sz w:val="21"/>
                                </w:rPr>
                                <w:t>node_modules</w:t>
                              </w:r>
                              <w:r>
                                <w:rPr>
                                  <w:spacing w:val="72"/>
                                  <w:w w:val="150"/>
                                  <w:sz w:val="21"/>
                                </w:rPr>
                                <w:t xml:space="preserve"> </w:t>
                              </w:r>
                              <w:r>
                                <w:rPr>
                                  <w:spacing w:val="-5"/>
                                  <w:sz w:val="21"/>
                                </w:rPr>
                                <w:t>260</w:t>
                              </w:r>
                              <w:r>
                                <w:rPr>
                                  <w:sz w:val="21"/>
                                </w:rPr>
                                <w:tab/>
                              </w:r>
                              <w:r>
                                <w:rPr>
                                  <w:spacing w:val="-2"/>
                                  <w:sz w:val="21"/>
                                </w:rPr>
                                <w:t>package.json</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80.65pt;width:310.35pt;mso-position-horizontal-relative:page;mso-wrap-distance-bottom:0pt;mso-wrap-distance-top:0pt;z-index:-251431936;mso-width-relative:page;mso-height-relative:page;" coordsize="3941445,1024255" o:gfxdata="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">
                <o:lock v:ext="edit" aspectratio="f"/>
                <v:shape id="Graphic 636" o:spid="_x0000_s1026" o:spt="100" style="position:absolute;left:-10;top:338327;height:338455;width:3941445;" fillcolor="#F0F6FB" filled="t" stroked="f" coordsize="3941445,338455" o:gfxdata="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9ecf&#10;wAAAANwAAAAPAAAAAAAAAAEAIAAAACIAAABkcnMvZG93bnJldi54bWxQSwECFAAUAAAACACHTuJA&#10;My8FnjsAAAA5AAAAEAAAAAAAAAABACAAAAAPAQAAZHJzL3NoYXBleG1sLnhtbFBLBQYAAAAABgAG&#10;AFsBAAC5AwAAAAA=&#10;" path="m3941064,0l3941064,0,0,0,0,338328,3941064,338328,3941064,0xe">
                  <v:fill on="t" focussize="0,0"/>
                  <v:stroke on="f"/>
                  <v:imagedata o:title=""/>
                  <o:lock v:ext="edit" aspectratio="f"/>
                  <v:textbox inset="0mm,0mm,0mm,0mm"/>
                </v:shape>
                <v:shape id="Graphic 637" o:spid="_x0000_s1026" o:spt="100" style="position:absolute;left:-10;top:338327;height:685800;width:3941445;" fillcolor="#C3C3C3" filled="t" stroked="f" coordsize="3941445,685800" o:gfxdata="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OpF&#10;3MEAAADcAAAADwAAAAAAAAABACAAAAAiAAAAZHJzL2Rvd25yZXYueG1sUEsBAhQAFAAAAAgAh07i&#10;QDMvBZ47AAAAOQAAABAAAAAAAAAAAQAgAAAAEAEAAGRycy9zaGFwZXhtbC54bWxQSwUGAAAAAAYA&#10;BgBbAQAAugMAAAAA&#10;" path="m3941064,676656l3941064,676656,0,676656,0,685800,3941064,685800,3941064,676656xem3941064,338328l3941064,338328,0,338328,0,347472,3941064,347472,3941064,338328xem3941064,0l3941064,0,0,0,0,9144,3941064,9144,3941064,0xe">
                  <v:fill on="t" focussize="0,0"/>
                  <v:stroke on="f"/>
                  <v:imagedata o:title=""/>
                  <o:lock v:ext="edit" aspectratio="f"/>
                  <v:textbox inset="0mm,0mm,0mm,0mm"/>
                </v:shape>
                <v:shape id="Graphic 638" o:spid="_x0000_s1026" o:spt="100" style="position:absolute;left:3063240;top:0;height:9525;width:878205;" fillcolor="#9C9C9C" filled="t" stroked="f" coordsize="878205,9525" o:gfxdata="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ZFLlMtwAAANwAAAAP&#10;AAAAAAAAAAEAIAAAACIAAABkcnMvZG93bnJldi54bWxQSwECFAAUAAAACACHTuJAMy8FnjsAAAA5&#10;AAAAEAAAAAAAAAABACAAAAAGAQAAZHJzL3NoYXBleG1sLnhtbFBLBQYAAAAABgAGAFsBAACwAwAA&#10;AAA=&#10;" path="m877824,9144l0,9144,0,0,877824,0,877824,9144xe">
                  <v:fill on="t" focussize="0,0"/>
                  <v:stroke on="f"/>
                  <v:imagedata o:title=""/>
                  <o:lock v:ext="edit" aspectratio="f"/>
                  <v:textbox inset="0mm,0mm,0mm,0mm"/>
                </v:shape>
                <v:shape id="Graphic 639" o:spid="_x0000_s1026" o:spt="100" style="position:absolute;left:3063240;top:338328;height:9525;width:878205;" fillcolor="#C3C3C3" filled="t" stroked="f" coordsize="878205,9525" o:gfxdata="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MpVy/&#10;AAAA3AAAAA8AAAAAAAAAAQAgAAAAIgAAAGRycy9kb3ducmV2LnhtbFBLAQIUABQAAAAIAIdO4kAz&#10;LwWeOwAAADkAAAAQAAAAAAAAAAEAIAAAAA4BAABkcnMvc2hhcGV4bWwueG1sUEsFBgAAAAAGAAYA&#10;WwEAALgDAAAAAA==&#10;" path="m877824,9144l0,9144,0,0,877824,0,877824,9144xe">
                  <v:fill on="t" focussize="0,0"/>
                  <v:stroke on="f"/>
                  <v:imagedata o:title=""/>
                  <o:lock v:ext="edit" aspectratio="f"/>
                  <v:textbox inset="0mm,0mm,0mm,0mm"/>
                </v:shape>
                <v:shape id="Graphic 640" o:spid="_x0000_s1026" o:spt="100" style="position:absolute;left:2679192;top:0;height:9525;width:384175;" fillcolor="#9C9C9C" filled="t" stroked="f" coordsize="384175,9525" o:gfxdata="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4MS3ugAAANwA&#10;AAAPAAAAAAAAAAEAIAAAACIAAABkcnMvZG93bnJldi54bWxQSwECFAAUAAAACACHTuJAMy8FnjsA&#10;AAA5AAAAEAAAAAAAAAABACAAAAAJAQAAZHJzL3NoYXBleG1sLnhtbFBLBQYAAAAABgAGAFsBAACz&#10;AwAAAAA=&#10;" path="m384048,9144l0,9144,0,0,384048,0,384048,9144xe">
                  <v:fill on="t" focussize="0,0"/>
                  <v:stroke on="f"/>
                  <v:imagedata o:title=""/>
                  <o:lock v:ext="edit" aspectratio="f"/>
                  <v:textbox inset="0mm,0mm,0mm,0mm"/>
                </v:shape>
                <v:shape id="Graphic 641" o:spid="_x0000_s1026" o:spt="100" style="position:absolute;left:2679192;top:338328;height:9525;width:384175;" fillcolor="#C3C3C3" filled="t" stroked="f" coordsize="384175,9525" o:gfxdata="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uc+U&#10;wAAAANwAAAAPAAAAAAAAAAEAIAAAACIAAABkcnMvZG93bnJldi54bWxQSwECFAAUAAAACACHTuJA&#10;My8FnjsAAAA5AAAAEAAAAAAAAAABACAAAAAPAQAAZHJzL3NoYXBleG1sLnhtbFBLBQYAAAAABgAG&#10;AFsBAAC5AwAAAAA=&#10;" path="m384048,9144l0,9144,0,0,384048,0,384048,9144xe">
                  <v:fill on="t" focussize="0,0"/>
                  <v:stroke on="f"/>
                  <v:imagedata o:title=""/>
                  <o:lock v:ext="edit" aspectratio="f"/>
                  <v:textbox inset="0mm,0mm,0mm,0mm"/>
                </v:shape>
                <v:shape id="Graphic 642" o:spid="_x0000_s1026" o:spt="100" style="position:absolute;left:1792224;top:0;height:9525;width:887094;" fillcolor="#9C9C9C" filled="t" stroked="f" coordsize="887094,9525" o:gfxdata="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vUaL4A&#10;AADcAAAADwAAAAAAAAABACAAAAAiAAAAZHJzL2Rvd25yZXYueG1sUEsBAhQAFAAAAAgAh07iQDMv&#10;BZ47AAAAOQAAABAAAAAAAAAAAQAgAAAADQEAAGRycy9zaGFwZXhtbC54bWxQSwUGAAAAAAYABgBb&#10;AQAAtwMAAAAA&#10;" path="m886968,9144l0,9144,0,0,886968,0,886968,9144xe">
                  <v:fill on="t" focussize="0,0"/>
                  <v:stroke on="f"/>
                  <v:imagedata o:title=""/>
                  <o:lock v:ext="edit" aspectratio="f"/>
                  <v:textbox inset="0mm,0mm,0mm,0mm"/>
                </v:shape>
                <v:shape id="Graphic 643" o:spid="_x0000_s1026" o:spt="100" style="position:absolute;left:1792224;top:338328;height:9525;width:887094;" fillcolor="#C3C3C3" filled="t" stroked="f" coordsize="887094,9525" o:gfxdata="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G2EsvQAA&#10;ANwAAAAPAAAAAAAAAAEAIAAAACIAAABkcnMvZG93bnJldi54bWxQSwECFAAUAAAACACHTuJAMy8F&#10;njsAAAA5AAAAEAAAAAAAAAABACAAAAAMAQAAZHJzL3NoYXBleG1sLnhtbFBLBQYAAAAABgAGAFsB&#10;AAC2AwAAAAA=&#10;" path="m886968,9144l0,9144,0,0,886968,0,886968,9144xe">
                  <v:fill on="t" focussize="0,0"/>
                  <v:stroke on="f"/>
                  <v:imagedata o:title=""/>
                  <o:lock v:ext="edit" aspectratio="f"/>
                  <v:textbox inset="0mm,0mm,0mm,0mm"/>
                </v:shape>
                <v:shape id="Graphic 644" o:spid="_x0000_s1026" o:spt="100" style="position:absolute;left:1435608;top:0;height:9525;width:356870;" fillcolor="#9C9C9C" filled="t" stroked="f" coordsize="356870,9525" o:gfxdata="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8SFS/&#10;AAAA3AAAAA8AAAAAAAAAAQAgAAAAIgAAAGRycy9kb3ducmV2LnhtbFBLAQIUABQAAAAIAIdO4kAz&#10;LwWeOwAAADkAAAAQAAAAAAAAAAEAIAAAAA4BAABkcnMvc2hhcGV4bWwueG1sUEsFBgAAAAAGAAYA&#10;WwEAALgDAAAAAA==&#10;" path="m356616,9144l0,9144,0,0,356616,0,356616,9144xe">
                  <v:fill on="t" focussize="0,0"/>
                  <v:stroke on="f"/>
                  <v:imagedata o:title=""/>
                  <o:lock v:ext="edit" aspectratio="f"/>
                  <v:textbox inset="0mm,0mm,0mm,0mm"/>
                </v:shape>
                <v:shape id="Graphic 645" o:spid="_x0000_s1026" o:spt="100" style="position:absolute;left:1435608;top:338328;height:9525;width:356870;" fillcolor="#C3C3C3" filled="t" stroked="f" coordsize="356870,9525" o:gfxdata="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2vOC8AAAA&#10;3AAAAA8AAAAAAAAAAQAgAAAAIgAAAGRycy9kb3ducmV2LnhtbFBLAQIUABQAAAAIAIdO4kAzLwWe&#10;OwAAADkAAAAQAAAAAAAAAAEAIAAAAAsBAABkcnMvc2hhcGV4bWwueG1sUEsFBgAAAAAGAAYAWwEA&#10;ALUDAAAAAA==&#10;" path="m356616,9144l0,9144,0,0,356616,0,356616,9144xe">
                  <v:fill on="t" focussize="0,0"/>
                  <v:stroke on="f"/>
                  <v:imagedata o:title=""/>
                  <o:lock v:ext="edit" aspectratio="f"/>
                  <v:textbox inset="0mm,0mm,0mm,0mm"/>
                </v:shape>
                <v:shape id="Graphic 646" o:spid="_x0000_s1026" o:spt="100" style="position:absolute;left:356616;top:0;height:9525;width:1079500;" fillcolor="#9C9C9C" filled="t" stroked="f" coordsize="1079500,9525" o:gfxdata="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nZZ8&#10;wAAAANwAAAAPAAAAAAAAAAEAIAAAACIAAABkcnMvZG93bnJldi54bWxQSwECFAAUAAAACACHTuJA&#10;My8FnjsAAAA5AAAAEAAAAAAAAAABACAAAAAPAQAAZHJzL3NoYXBleG1sLnhtbFBLBQYAAAAABgAG&#10;AFsBAAC5AwAAAAA=&#10;" path="m1078992,9144l0,9144,0,0,1078992,0,1078992,9144xe">
                  <v:fill on="t" focussize="0,0"/>
                  <v:stroke on="f"/>
                  <v:imagedata o:title=""/>
                  <o:lock v:ext="edit" aspectratio="f"/>
                  <v:textbox inset="0mm,0mm,0mm,0mm"/>
                </v:shape>
                <v:shape id="Graphic 647" o:spid="_x0000_s1026" o:spt="100" style="position:absolute;left:356616;top:338328;height:9525;width:1079500;" fillcolor="#C3C3C3" filled="t" stroked="f" coordsize="1079500,9525" o:gfxdata="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iL0b4A&#10;AADcAAAADwAAAAAAAAABACAAAAAiAAAAZHJzL2Rvd25yZXYueG1sUEsBAhQAFAAAAAgAh07iQDMv&#10;BZ47AAAAOQAAABAAAAAAAAAAAQAgAAAADQEAAGRycy9zaGFwZXhtbC54bWxQSwUGAAAAAAYABgBb&#10;AQAAtwMAAAAA&#10;" path="m1078992,9144l0,9144,0,0,1078992,0,1078992,9144xe">
                  <v:fill on="t" focussize="0,0"/>
                  <v:stroke on="f"/>
                  <v:imagedata o:title=""/>
                  <o:lock v:ext="edit" aspectratio="f"/>
                  <v:textbox inset="0mm,0mm,0mm,0mm"/>
                </v:shape>
                <v:shape id="Graphic 648" o:spid="_x0000_s1026" o:spt="100" style="position:absolute;left:0;top:0;height:9525;width:356870;" fillcolor="#9C9C9C" filled="t" stroked="f" coordsize="356870,9525" o:gfxdata="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xQlG8AAAA&#10;3AAAAA8AAAAAAAAAAQAgAAAAIgAAAGRycy9kb3ducmV2LnhtbFBLAQIUABQAAAAIAIdO4kAzLwWe&#10;OwAAADkAAAAQAAAAAAAAAAEAIAAAAAsBAABkcnMvc2hhcGV4bWwueG1sUEsFBgAAAAAGAAYAWwEA&#10;ALUDAAAAAA==&#10;" path="m356616,9144l0,9144,0,0,356616,0,356616,9144xe">
                  <v:fill on="t" focussize="0,0"/>
                  <v:stroke on="f"/>
                  <v:imagedata o:title=""/>
                  <o:lock v:ext="edit" aspectratio="f"/>
                  <v:textbox inset="0mm,0mm,0mm,0mm"/>
                </v:shape>
                <v:shape id="Graphic 649" o:spid="_x0000_s1026" o:spt="100" style="position:absolute;left:0;top:338328;height:9525;width:356870;" fillcolor="#C3C3C3" filled="t" stroked="f" coordsize="356870,9525" o:gfxdata="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7tuW8AAAA&#10;3AAAAA8AAAAAAAAAAQAgAAAAIgAAAGRycy9kb3ducmV2LnhtbFBLAQIUABQAAAAIAIdO4kAzLwWe&#10;OwAAADkAAAAQAAAAAAAAAAEAIAAAAAsBAABkcnMvc2hhcGV4bWwueG1sUEsFBgAAAAAGAAYAWwEA&#10;ALUDAAAAAA==&#10;" path="m356616,9144l0,9144,0,0,356616,0,356616,9144xe">
                  <v:fill on="t" focussize="0,0"/>
                  <v:stroke on="f"/>
                  <v:imagedata o:title=""/>
                  <o:lock v:ext="edit" aspectratio="f"/>
                  <v:textbox inset="0mm,0mm,0mm,0mm"/>
                </v:shape>
                <v:shape id="Graphic 650" o:spid="_x0000_s1026" o:spt="100" style="position:absolute;left:-10;top:0;height:9525;width:3941445;" fillcolor="#9C9C9C" filled="t" stroked="f" coordsize="3941445,9525" o:gfxdata="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0Xt3G2AAAA3AAAAA8A&#10;AAAAAAAAAQAgAAAAIgAAAGRycy9kb3ducmV2LnhtbFBLAQIUABQAAAAIAIdO4kAzLwWeOwAAADkA&#10;AAAQAAAAAAAAAAEAIAAAAAUBAABkcnMvc2hhcGV4bWwueG1sUEsFBgAAAAAGAAYAWwEAAK8DAAAA&#10;AA==&#10;" path="m3941064,0l3941064,0,0,0,0,9144,3941064,9144,3941064,0xe">
                  <v:fill on="t" focussize="0,0"/>
                  <v:stroke on="f"/>
                  <v:imagedata o:title=""/>
                  <o:lock v:ext="edit" aspectratio="f"/>
                  <v:textbox inset="0mm,0mm,0mm,0mm"/>
                </v:shape>
                <v:shape id="Textbox 651" o:spid="_x0000_s1026" o:spt="202" type="#_x0000_t202" style="position:absolute;left:45709;top:142950;height:152400;width:662940;" filled="f" stroked="f" coordsize="21600,21600" o:gfxdata="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VEY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561"/>
                          </w:tabs>
                          <w:spacing w:before="0" w:line="238" w:lineRule="exact"/>
                          <w:ind w:left="0" w:right="0" w:firstLine="0"/>
                          <w:jc w:val="left"/>
                          <w:rPr>
                            <w:sz w:val="21"/>
                          </w:rPr>
                        </w:pPr>
                        <w:r>
                          <w:rPr>
                            <w:spacing w:val="-10"/>
                            <w:sz w:val="21"/>
                          </w:rPr>
                          <w:t>0</w:t>
                        </w:r>
                        <w:r>
                          <w:rPr>
                            <w:sz w:val="21"/>
                          </w:rPr>
                          <w:tab/>
                        </w:r>
                        <w:r>
                          <w:rPr>
                            <w:spacing w:val="-2"/>
                            <w:sz w:val="21"/>
                          </w:rPr>
                          <w:t>bar.js</w:t>
                        </w:r>
                      </w:p>
                    </w:txbxContent>
                  </v:textbox>
                </v:shape>
                <v:shape id="Textbox 652" o:spid="_x0000_s1026" o:spt="202" type="#_x0000_t202" style="position:absolute;left:1481317;top:142950;height:152400;width:81280;" filled="f" stroked="f" coordsize="21600,21600" o:gfxdata="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eP9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w w:val="102"/>
                            <w:sz w:val="21"/>
                          </w:rPr>
                          <w:t>0</w:t>
                        </w:r>
                      </w:p>
                    </w:txbxContent>
                  </v:textbox>
                </v:shape>
                <v:shape id="Textbox 653" o:spid="_x0000_s1026" o:spt="202" type="#_x0000_t202" style="position:absolute;left:1837933;top:142950;height:152400;width:328930;" filled="f" stroked="f" coordsize="21600,21600" o:gfxdata="UEsDBAoAAAAAAIdO4kAAAAAAAAAAAAAAAAAEAAAAZHJzL1BLAwQUAAAACACHTuJAhEsqbb8AAADc&#10;AAAADwAAAGRycy9kb3ducmV2LnhtbEWPQWsCMRSE74X+h/AK3mqi4m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LKm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baz.js</w:t>
                        </w:r>
                      </w:p>
                    </w:txbxContent>
                  </v:textbox>
                </v:shape>
                <v:shape id="Textbox 654" o:spid="_x0000_s1026" o:spt="202" type="#_x0000_t202" style="position:absolute;left:2724901;top:142950;height:152400;width:705485;" filled="f" stroked="f" coordsize="21600,21600" o:gfxdata="UEsDBAoAAAAAAIdO4kAAAAAAAAAAAAAAAAAEAAAAZHJzL1BLAwQUAAAACACHTuJAC6KyGb8AAADc&#10;AAAADwAAAGRycy9kb3ducmV2LnhtbEWPQWsCMRSE74X+h/AK3mqi6G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ish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604"/>
                          </w:tabs>
                          <w:spacing w:before="0" w:line="238" w:lineRule="exact"/>
                          <w:ind w:left="0" w:right="0" w:firstLine="0"/>
                          <w:jc w:val="left"/>
                          <w:rPr>
                            <w:sz w:val="21"/>
                          </w:rPr>
                        </w:pPr>
                        <w:r>
                          <w:rPr>
                            <w:spacing w:val="-10"/>
                            <w:sz w:val="21"/>
                          </w:rPr>
                          <w:t>0</w:t>
                        </w:r>
                        <w:r>
                          <w:rPr>
                            <w:sz w:val="21"/>
                          </w:rPr>
                          <w:tab/>
                        </w:r>
                        <w:r>
                          <w:rPr>
                            <w:spacing w:val="-2"/>
                            <w:sz w:val="21"/>
                          </w:rPr>
                          <w:t>foo.js</w:t>
                        </w:r>
                      </w:p>
                    </w:txbxContent>
                  </v:textbox>
                </v:shape>
                <v:shape id="Textbox 655" o:spid="_x0000_s1026" o:spt="202" type="#_x0000_t202" style="position:absolute;left:45709;top:819606;height:152400;width:1517015;" filled="f" stroked="f" coordsize="21600,21600" o:gfxdata="UEsDBAoAAAAAAIdO4kAAAAAAAAAAAAAAAAAEAAAAZHJzL1BLAwQUAAAACACHTuJAZO4Xgr4AAADc&#10;AAAADwAAAGRycy9kb3ducmV2LnhtbEWPT2sCMRTE70K/Q3iF3jRRcL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4Xg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14K</w:t>
                        </w:r>
                        <w:r>
                          <w:rPr>
                            <w:spacing w:val="50"/>
                            <w:sz w:val="21"/>
                          </w:rPr>
                          <w:t xml:space="preserve">  </w:t>
                        </w:r>
                        <w:r>
                          <w:rPr>
                            <w:sz w:val="21"/>
                          </w:rPr>
                          <w:t>package-lock.json</w:t>
                        </w:r>
                        <w:r>
                          <w:rPr>
                            <w:spacing w:val="67"/>
                            <w:w w:val="150"/>
                            <w:sz w:val="21"/>
                          </w:rPr>
                          <w:t xml:space="preserve"> </w:t>
                        </w:r>
                        <w:r>
                          <w:rPr>
                            <w:spacing w:val="-10"/>
                            <w:sz w:val="21"/>
                          </w:rPr>
                          <w:t>0</w:t>
                        </w:r>
                      </w:p>
                    </w:txbxContent>
                  </v:textbox>
                </v:shape>
                <v:shape id="Textbox 656" o:spid="_x0000_s1026" o:spt="202" type="#_x0000_t202" style="position:absolute;left:1837933;top:819606;height:152400;width:2072005;" filled="f" stroked="f" coordsize="21600,21600" o:gfxdata="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8if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README.md</w:t>
                        </w:r>
                        <w:r>
                          <w:rPr>
                            <w:spacing w:val="31"/>
                            <w:sz w:val="21"/>
                          </w:rPr>
                          <w:t xml:space="preserve">  </w:t>
                        </w:r>
                        <w:r>
                          <w:rPr>
                            <w:sz w:val="21"/>
                          </w:rPr>
                          <w:t>1.0M</w:t>
                        </w:r>
                        <w:r>
                          <w:rPr>
                            <w:spacing w:val="77"/>
                            <w:w w:val="150"/>
                            <w:sz w:val="21"/>
                          </w:rPr>
                          <w:t xml:space="preserve"> </w:t>
                        </w:r>
                        <w:r>
                          <w:rPr>
                            <w:spacing w:val="-2"/>
                            <w:sz w:val="21"/>
                          </w:rPr>
                          <w:t>screenshot.bin</w:t>
                        </w:r>
                      </w:p>
                    </w:txbxContent>
                  </v:textbox>
                </v:shape>
                <v:shape id="Textbox 657" o:spid="_x0000_s1026" o:spt="202" type="#_x0000_t202" style="position:absolute;left:0;top:347472;height:329565;width:3941445;" filled="f" stroked="f" coordsize="21600,21600" o:gfxdata="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wLG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633"/>
                            <w:tab w:val="left" w:pos="2332"/>
                            <w:tab w:val="left" w:pos="4895"/>
                          </w:tabs>
                          <w:spacing w:before="207"/>
                          <w:ind w:left="71" w:right="0" w:firstLine="0"/>
                          <w:jc w:val="left"/>
                          <w:rPr>
                            <w:sz w:val="21"/>
                          </w:rPr>
                        </w:pPr>
                        <w:r>
                          <w:rPr>
                            <w:spacing w:val="-10"/>
                            <w:sz w:val="21"/>
                          </w:rPr>
                          <w:t>0</w:t>
                        </w:r>
                        <w:r>
                          <w:rPr>
                            <w:sz w:val="21"/>
                          </w:rPr>
                          <w:tab/>
                        </w:r>
                        <w:r>
                          <w:rPr>
                            <w:spacing w:val="-2"/>
                            <w:sz w:val="21"/>
                          </w:rPr>
                          <w:t>index.js</w:t>
                        </w:r>
                        <w:r>
                          <w:rPr>
                            <w:sz w:val="21"/>
                          </w:rPr>
                          <w:tab/>
                        </w:r>
                        <w:r>
                          <w:rPr>
                            <w:sz w:val="21"/>
                          </w:rPr>
                          <w:t>4.0K</w:t>
                        </w:r>
                        <w:r>
                          <w:rPr>
                            <w:spacing w:val="71"/>
                            <w:w w:val="150"/>
                            <w:sz w:val="21"/>
                          </w:rPr>
                          <w:t xml:space="preserve"> </w:t>
                        </w:r>
                        <w:r>
                          <w:rPr>
                            <w:sz w:val="21"/>
                          </w:rPr>
                          <w:t>node_modules</w:t>
                        </w:r>
                        <w:r>
                          <w:rPr>
                            <w:spacing w:val="72"/>
                            <w:w w:val="150"/>
                            <w:sz w:val="21"/>
                          </w:rPr>
                          <w:t xml:space="preserve"> </w:t>
                        </w:r>
                        <w:r>
                          <w:rPr>
                            <w:spacing w:val="-5"/>
                            <w:sz w:val="21"/>
                          </w:rPr>
                          <w:t>260</w:t>
                        </w:r>
                        <w:r>
                          <w:rPr>
                            <w:sz w:val="21"/>
                          </w:rPr>
                          <w:tab/>
                        </w:r>
                        <w:r>
                          <w:rPr>
                            <w:spacing w:val="-2"/>
                            <w:sz w:val="21"/>
                          </w:rPr>
                          <w:t>package.json</w:t>
                        </w:r>
                      </w:p>
                    </w:txbxContent>
                  </v:textbox>
                </v:shape>
                <w10:wrap type="topAndBottom"/>
              </v:group>
            </w:pict>
          </mc:Fallback>
        </mc:AlternateContent>
      </w:r>
    </w:p>
    <w:p>
      <w:pPr>
        <w:pStyle w:val="9"/>
        <w:ind w:left="0"/>
        <w:rPr>
          <w:rFonts w:ascii="Arial"/>
          <w:b/>
          <w:sz w:val="20"/>
        </w:rPr>
      </w:pPr>
    </w:p>
    <w:p>
      <w:pPr>
        <w:pStyle w:val="9"/>
        <w:spacing w:before="214" w:line="268" w:lineRule="auto"/>
        <w:ind w:right="1003"/>
      </w:pPr>
      <w:r>
        <w:t xml:space="preserve">This doesn’t exactly represent the ideal package contents. The only files that are technically needed are the JavaScript files and the </w:t>
      </w:r>
      <w:r>
        <w:rPr>
          <w:i/>
        </w:rPr>
        <w:t xml:space="preserve">package.json </w:t>
      </w:r>
      <w:r>
        <w:t xml:space="preserve">file. It’s customary to ship the </w:t>
      </w:r>
      <w:r>
        <w:rPr>
          <w:i/>
        </w:rPr>
        <w:t xml:space="preserve">README.md </w:t>
      </w:r>
      <w:r>
        <w:t xml:space="preserve">document as well so that any engineer digging through their </w:t>
      </w:r>
      <w:r>
        <w:rPr>
          <w:i/>
        </w:rPr>
        <w:t xml:space="preserve">node_modules/ </w:t>
      </w:r>
      <w:r>
        <w:t>directory to fix a bug will have some</w:t>
      </w:r>
      <w:r>
        <w:rPr>
          <w:spacing w:val="80"/>
          <w:w w:val="150"/>
        </w:rPr>
        <w:t xml:space="preserve"> </w:t>
      </w:r>
      <w:r>
        <w:t>insight into what the package is for.</w:t>
      </w:r>
    </w:p>
    <w:p>
      <w:pPr>
        <w:pStyle w:val="9"/>
        <w:spacing w:before="141" w:line="268" w:lineRule="auto"/>
        <w:ind w:right="968"/>
      </w:pPr>
      <w:r>
        <w:t xml:space="preserve">The npm CLI tool does </w:t>
      </w:r>
      <w:bookmarkStart w:id="1027" w:name="_bookmark987"/>
      <w:bookmarkEnd w:id="1027"/>
      <w:r>
        <w:t xml:space="preserve">come with some sane defaults for ignoring certain files that should never be included in an npm package. For example, the </w:t>
      </w:r>
      <w:r>
        <w:rPr>
          <w:i/>
        </w:rPr>
        <w:t xml:space="preserve">package- lock.json </w:t>
      </w:r>
      <w:r>
        <w:t xml:space="preserve">file is only useful for an application and is entirely meaningless when included in individual packages. The </w:t>
      </w:r>
      <w:r>
        <w:rPr>
          <w:i/>
        </w:rPr>
        <w:t xml:space="preserve">node_modules/ </w:t>
      </w:r>
      <w:r>
        <w:t>directory also shouldn’t be included in the package. Instead, the npm CLI will examine all nested dependencies and figure out the best filesystem layout.</w:t>
      </w:r>
    </w:p>
    <w:p>
      <w:pPr>
        <w:pStyle w:val="9"/>
        <w:spacing w:before="140" w:line="268" w:lineRule="auto"/>
        <w:ind w:right="1085"/>
      </w:pPr>
      <w:r>
        <w:t xml:space="preserve">It’s possible to see what the </w:t>
      </w:r>
      <w:bookmarkStart w:id="1028" w:name="_bookmark989"/>
      <w:bookmarkEnd w:id="1028"/>
      <w:r>
        <w:t xml:space="preserve">contents of an npm package tarball will look like without actually having to generate and upload the package to the npm registry. Run the </w:t>
      </w:r>
      <w:r>
        <w:rPr>
          <w:rFonts w:ascii="BIZ UDGothic" w:hAnsi="BIZ UDGothic"/>
          <w:b/>
        </w:rPr>
        <w:t>npm publish --dry-run</w:t>
      </w:r>
      <w:r>
        <w:rPr>
          <w:rFonts w:ascii="BIZ UDGothic" w:hAnsi="BIZ UDGothic"/>
          <w:b/>
          <w:spacing w:val="-48"/>
        </w:rPr>
        <w:t xml:space="preserve"> </w:t>
      </w:r>
      <w:bookmarkStart w:id="1029" w:name="_bookmark988"/>
      <w:bookmarkEnd w:id="1029"/>
      <w:r>
        <w:t>command to simulate the generation of this package.</w:t>
      </w:r>
      <w:r>
        <w:fldChar w:fldCharType="begin"/>
      </w:r>
      <w:r>
        <w:instrText xml:space="preserve"> HYPERLINK \l "_bookmark1015" </w:instrText>
      </w:r>
      <w:r>
        <w:fldChar w:fldCharType="separate"/>
      </w:r>
      <w:r>
        <w:rPr>
          <w:rFonts w:ascii="Arial" w:hAnsi="Arial"/>
          <w:color w:val="8E0011"/>
          <w:vertAlign w:val="superscript"/>
        </w:rPr>
        <w:t>6</w:t>
      </w:r>
      <w:r>
        <w:rPr>
          <w:rFonts w:ascii="Arial" w:hAnsi="Arial"/>
          <w:color w:val="8E0011"/>
          <w:vertAlign w:val="superscript"/>
        </w:rPr>
        <w:fldChar w:fldCharType="end"/>
      </w:r>
      <w:r>
        <w:rPr>
          <w:rFonts w:ascii="Arial" w:hAnsi="Arial"/>
          <w:color w:val="8E0011"/>
          <w:vertAlign w:val="baseline"/>
        </w:rPr>
        <w:t xml:space="preserve"> </w:t>
      </w:r>
      <w:r>
        <w:rPr>
          <w:vertAlign w:val="baseline"/>
        </w:rPr>
        <w:t>This command displays the file contents of the package and the sizes</w:t>
      </w:r>
      <w:r>
        <w:rPr>
          <w:spacing w:val="40"/>
          <w:vertAlign w:val="baseline"/>
        </w:rPr>
        <w:t xml:space="preserve"> </w:t>
      </w:r>
      <w:r>
        <w:rPr>
          <w:vertAlign w:val="baseline"/>
        </w:rPr>
        <w:t xml:space="preserve">of the files. </w:t>
      </w:r>
      <w:r>
        <w:fldChar w:fldCharType="begin"/>
      </w:r>
      <w:r>
        <w:instrText xml:space="preserve"> HYPERLINK \l "_bookmark990" </w:instrText>
      </w:r>
      <w:r>
        <w:fldChar w:fldCharType="separate"/>
      </w:r>
      <w:r>
        <w:rPr>
          <w:color w:val="8E0011"/>
          <w:vertAlign w:val="baseline"/>
        </w:rPr>
        <w:t>Table 6-4</w:t>
      </w:r>
      <w:r>
        <w:rPr>
          <w:color w:val="8E0011"/>
          <w:vertAlign w:val="baseline"/>
        </w:rPr>
        <w:fldChar w:fldCharType="end"/>
      </w:r>
      <w:r>
        <w:rPr>
          <w:color w:val="8E0011"/>
          <w:vertAlign w:val="baseline"/>
        </w:rPr>
        <w:t xml:space="preserve"> </w:t>
      </w:r>
      <w:r>
        <w:rPr>
          <w:vertAlign w:val="baseline"/>
        </w:rPr>
        <w:t>is the listing that I get on my machine.</w:t>
      </w:r>
    </w:p>
    <w:p>
      <w:pPr>
        <w:pStyle w:val="9"/>
        <w:spacing w:before="8"/>
        <w:ind w:left="0"/>
        <w:rPr>
          <w:sz w:val="29"/>
        </w:rPr>
      </w:pPr>
    </w:p>
    <w:p>
      <w:pPr>
        <w:spacing w:before="1"/>
        <w:ind w:left="760" w:right="0" w:firstLine="0"/>
        <w:jc w:val="left"/>
        <w:rPr>
          <w:i/>
          <w:sz w:val="28"/>
        </w:rPr>
      </w:pPr>
      <w:bookmarkStart w:id="1030" w:name="_bookmark990"/>
      <w:bookmarkEnd w:id="1030"/>
      <w:r>
        <w:rPr>
          <w:i/>
          <w:sz w:val="28"/>
        </w:rPr>
        <w:t>Table</w:t>
      </w:r>
      <w:r>
        <w:rPr>
          <w:i/>
          <w:spacing w:val="5"/>
          <w:sz w:val="28"/>
        </w:rPr>
        <w:t xml:space="preserve"> </w:t>
      </w:r>
      <w:r>
        <w:rPr>
          <w:i/>
          <w:sz w:val="28"/>
        </w:rPr>
        <w:t>6-4.</w:t>
      </w:r>
      <w:r>
        <w:rPr>
          <w:i/>
          <w:spacing w:val="7"/>
          <w:sz w:val="28"/>
        </w:rPr>
        <w:t xml:space="preserve"> </w:t>
      </w:r>
      <w:r>
        <w:rPr>
          <w:i/>
          <w:sz w:val="28"/>
        </w:rPr>
        <w:t>npm</w:t>
      </w:r>
      <w:r>
        <w:rPr>
          <w:i/>
          <w:spacing w:val="5"/>
          <w:sz w:val="28"/>
        </w:rPr>
        <w:t xml:space="preserve"> </w:t>
      </w:r>
      <w:r>
        <w:rPr>
          <w:i/>
          <w:sz w:val="28"/>
        </w:rPr>
        <w:t>package</w:t>
      </w:r>
      <w:r>
        <w:rPr>
          <w:i/>
          <w:spacing w:val="6"/>
          <w:sz w:val="28"/>
        </w:rPr>
        <w:t xml:space="preserve"> </w:t>
      </w:r>
      <w:r>
        <w:rPr>
          <w:i/>
          <w:sz w:val="28"/>
        </w:rPr>
        <w:t>file</w:t>
      </w:r>
      <w:r>
        <w:rPr>
          <w:i/>
          <w:spacing w:val="6"/>
          <w:sz w:val="28"/>
        </w:rPr>
        <w:t xml:space="preserve"> </w:t>
      </w:r>
      <w:r>
        <w:rPr>
          <w:i/>
          <w:spacing w:val="-2"/>
          <w:sz w:val="28"/>
        </w:rPr>
        <w:t>listing</w:t>
      </w:r>
    </w:p>
    <w:p>
      <w:pPr>
        <w:pStyle w:val="9"/>
        <w:spacing w:before="7"/>
        <w:ind w:left="0"/>
        <w:rPr>
          <w:i/>
          <w:sz w:val="12"/>
        </w:rPr>
      </w:pPr>
      <w:r>
        <mc:AlternateContent>
          <mc:Choice Requires="wps">
            <w:drawing>
              <wp:anchor distT="0" distB="0" distL="0" distR="0" simplePos="0" relativeHeight="251885568" behindDoc="1" locked="0" layoutInCell="1" allowOverlap="1">
                <wp:simplePos x="0" y="0"/>
                <wp:positionH relativeFrom="page">
                  <wp:posOffset>914400</wp:posOffset>
                </wp:positionH>
                <wp:positionV relativeFrom="paragraph">
                  <wp:posOffset>107315</wp:posOffset>
                </wp:positionV>
                <wp:extent cx="3858895" cy="9525"/>
                <wp:effectExtent l="0" t="0" r="0" b="0"/>
                <wp:wrapTopAndBottom/>
                <wp:docPr id="658" name="Graphic 658"/>
                <wp:cNvGraphicFramePr/>
                <a:graphic xmlns:a="http://schemas.openxmlformats.org/drawingml/2006/main">
                  <a:graphicData uri="http://schemas.microsoft.com/office/word/2010/wordprocessingShape">
                    <wps:wsp>
                      <wps:cNvSpPr/>
                      <wps:spPr>
                        <a:xfrm>
                          <a:off x="0" y="0"/>
                          <a:ext cx="3858895" cy="9525"/>
                        </a:xfrm>
                        <a:custGeom>
                          <a:avLst/>
                          <a:gdLst/>
                          <a:ahLst/>
                          <a:cxnLst/>
                          <a:rect l="l" t="t" r="r" b="b"/>
                          <a:pathLst>
                            <a:path w="3858895" h="9525">
                              <a:moveTo>
                                <a:pt x="3858768" y="0"/>
                              </a:moveTo>
                              <a:lnTo>
                                <a:pt x="3858768" y="0"/>
                              </a:lnTo>
                              <a:lnTo>
                                <a:pt x="0" y="0"/>
                              </a:lnTo>
                              <a:lnTo>
                                <a:pt x="0" y="9144"/>
                              </a:lnTo>
                              <a:lnTo>
                                <a:pt x="3858768" y="9144"/>
                              </a:lnTo>
                              <a:lnTo>
                                <a:pt x="385876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658" o:spid="_x0000_s1026" o:spt="100" style="position:absolute;left:0pt;margin-left:72pt;margin-top:8.45pt;height:0.75pt;width:303.85pt;mso-position-horizontal-relative:page;mso-wrap-distance-bottom:0pt;mso-wrap-distance-top:0pt;z-index:-251430912;mso-width-relative:page;mso-height-relative:page;" fillcolor="#9C9C9C" filled="t" stroked="f" coordsize="3858895,9525" o:gfxdata="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S8XH9kAAAAJAQAADwAA&#10;AAAAAAABACAAAAAiAAAAZHJzL2Rvd25yZXYueG1sUEsBAhQAFAAAAAgAh07iQL3oKbxOAgAAVQUA&#10;AA4AAAAAAAAAAQAgAAAAKAEAAGRycy9lMm9Eb2MueG1sUEsFBgAAAAAGAAYAWQEAAOgFAAAAAA==&#10;" path="m3858768,0l3858768,0,0,0,0,9144,3858768,9144,3858768,0xe">
                <v:fill on="t" focussize="0,0"/>
                <v:stroke on="f"/>
                <v:imagedata o:title=""/>
                <o:lock v:ext="edit" aspectratio="f"/>
                <v:textbox inset="0mm,0mm,0mm,0mm"/>
                <w10:wrap type="topAndBottom"/>
              </v:shape>
            </w:pict>
          </mc:Fallback>
        </mc:AlternateContent>
      </w:r>
    </w:p>
    <w:p>
      <w:pPr>
        <w:tabs>
          <w:tab w:val="left" w:pos="1566"/>
          <w:tab w:val="left" w:pos="2948"/>
          <w:tab w:val="left" w:pos="3697"/>
          <w:tab w:val="left" w:pos="4950"/>
        </w:tabs>
        <w:spacing w:before="62"/>
        <w:ind w:left="817" w:right="0" w:firstLine="0"/>
        <w:jc w:val="left"/>
        <w:rPr>
          <w:rFonts w:ascii="Arial"/>
          <w:b/>
          <w:sz w:val="21"/>
        </w:rPr>
      </w:pPr>
      <w:r>
        <w:rPr>
          <w:rFonts w:ascii="Arial"/>
          <w:b/>
          <w:spacing w:val="-4"/>
          <w:sz w:val="21"/>
        </w:rPr>
        <w:t>Size</w:t>
      </w:r>
      <w:r>
        <w:rPr>
          <w:rFonts w:ascii="Arial"/>
          <w:b/>
          <w:sz w:val="21"/>
        </w:rPr>
        <w:tab/>
      </w:r>
      <w:r>
        <w:rPr>
          <w:rFonts w:ascii="Arial"/>
          <w:b/>
          <w:spacing w:val="-2"/>
          <w:sz w:val="21"/>
        </w:rPr>
        <w:t>Filename</w:t>
      </w:r>
      <w:r>
        <w:rPr>
          <w:rFonts w:ascii="Arial"/>
          <w:b/>
          <w:sz w:val="21"/>
        </w:rPr>
        <w:tab/>
      </w:r>
      <w:r>
        <w:rPr>
          <w:rFonts w:ascii="Arial"/>
          <w:b/>
          <w:spacing w:val="-4"/>
          <w:sz w:val="21"/>
        </w:rPr>
        <w:t>Size</w:t>
      </w:r>
      <w:r>
        <w:rPr>
          <w:rFonts w:ascii="Arial"/>
          <w:b/>
          <w:sz w:val="21"/>
        </w:rPr>
        <w:tab/>
      </w:r>
      <w:r>
        <w:rPr>
          <w:rFonts w:ascii="Arial"/>
          <w:b/>
          <w:spacing w:val="-2"/>
          <w:sz w:val="21"/>
        </w:rPr>
        <w:t>Filename</w:t>
      </w:r>
      <w:r>
        <w:rPr>
          <w:rFonts w:ascii="Arial"/>
          <w:b/>
          <w:sz w:val="21"/>
        </w:rPr>
        <w:tab/>
      </w:r>
      <w:r>
        <w:rPr>
          <w:rFonts w:ascii="Arial"/>
          <w:b/>
          <w:sz w:val="21"/>
        </w:rPr>
        <w:t>Size</w:t>
      </w:r>
      <w:r>
        <w:rPr>
          <w:rFonts w:ascii="Arial"/>
          <w:b/>
          <w:spacing w:val="76"/>
          <w:sz w:val="21"/>
        </w:rPr>
        <w:t xml:space="preserve"> </w:t>
      </w:r>
      <w:r>
        <w:rPr>
          <w:rFonts w:ascii="Arial"/>
          <w:b/>
          <w:spacing w:val="-2"/>
          <w:sz w:val="21"/>
        </w:rPr>
        <w:t>Filename</w:t>
      </w:r>
    </w:p>
    <w:p>
      <w:pPr>
        <w:pStyle w:val="9"/>
        <w:ind w:left="0"/>
        <w:rPr>
          <w:rFonts w:ascii="Arial"/>
          <w:b/>
          <w:sz w:val="4"/>
        </w:rPr>
      </w:pPr>
      <w:r>
        <mc:AlternateContent>
          <mc:Choice Requires="wps">
            <w:drawing>
              <wp:anchor distT="0" distB="0" distL="0" distR="0" simplePos="0" relativeHeight="251885568" behindDoc="1" locked="0" layoutInCell="1" allowOverlap="1">
                <wp:simplePos x="0" y="0"/>
                <wp:positionH relativeFrom="page">
                  <wp:posOffset>914400</wp:posOffset>
                </wp:positionH>
                <wp:positionV relativeFrom="paragraph">
                  <wp:posOffset>43815</wp:posOffset>
                </wp:positionV>
                <wp:extent cx="3858895" cy="9525"/>
                <wp:effectExtent l="0" t="0" r="0" b="0"/>
                <wp:wrapTopAndBottom/>
                <wp:docPr id="659" name="Graphic 659"/>
                <wp:cNvGraphicFramePr/>
                <a:graphic xmlns:a="http://schemas.openxmlformats.org/drawingml/2006/main">
                  <a:graphicData uri="http://schemas.microsoft.com/office/word/2010/wordprocessingShape">
                    <wps:wsp>
                      <wps:cNvSpPr/>
                      <wps:spPr>
                        <a:xfrm>
                          <a:off x="0" y="0"/>
                          <a:ext cx="3858895" cy="9525"/>
                        </a:xfrm>
                        <a:custGeom>
                          <a:avLst/>
                          <a:gdLst/>
                          <a:ahLst/>
                          <a:cxnLst/>
                          <a:rect l="l" t="t" r="r" b="b"/>
                          <a:pathLst>
                            <a:path w="3858895" h="9525">
                              <a:moveTo>
                                <a:pt x="3858768" y="0"/>
                              </a:moveTo>
                              <a:lnTo>
                                <a:pt x="3858768" y="0"/>
                              </a:lnTo>
                              <a:lnTo>
                                <a:pt x="0" y="0"/>
                              </a:lnTo>
                              <a:lnTo>
                                <a:pt x="0" y="9144"/>
                              </a:lnTo>
                              <a:lnTo>
                                <a:pt x="3858768" y="9144"/>
                              </a:lnTo>
                              <a:lnTo>
                                <a:pt x="385876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659" o:spid="_x0000_s1026" o:spt="100" style="position:absolute;left:0pt;margin-left:72pt;margin-top:3.45pt;height:0.75pt;width:303.85pt;mso-position-horizontal-relative:page;mso-wrap-distance-bottom:0pt;mso-wrap-distance-top:0pt;z-index:-251430912;mso-width-relative:page;mso-height-relative:page;" fillcolor="#9C9C9C" filled="t" stroked="f" coordsize="3858895,9525" o:gfxdata="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XL/Oh2AAAAAcBAAAPAAAA&#10;AAAAAAEAIAAAACIAAABkcnMvZG93bnJldi54bWxQSwECFAAUAAAACACHTuJAu1RmPk4CAABVBQAA&#10;DgAAAAAAAAABACAAAAAnAQAAZHJzL2Uyb0RvYy54bWxQSwUGAAAAAAYABgBZAQAA5wUAAAAA&#10;" path="m3858768,0l3858768,0,0,0,0,9144,3858768,9144,3858768,0xe">
                <v:fill on="t" focussize="0,0"/>
                <v:stroke on="f"/>
                <v:imagedata o:title=""/>
                <o:lock v:ext="edit" aspectratio="f"/>
                <v:textbox inset="0mm,0mm,0mm,0mm"/>
                <w10:wrap type="topAndBottom"/>
              </v:shape>
            </w:pict>
          </mc:Fallback>
        </mc:AlternateContent>
      </w:r>
    </w:p>
    <w:p>
      <w:pPr>
        <w:spacing w:after="0"/>
        <w:rPr>
          <w:rFonts w:ascii="Arial"/>
          <w:sz w:val="4"/>
        </w:rPr>
        <w:sectPr>
          <w:pgSz w:w="12240" w:h="15840"/>
          <w:pgMar w:top="1380" w:right="700" w:bottom="280" w:left="680" w:header="720" w:footer="720" w:gutter="0"/>
          <w:cols w:space="720" w:num="1"/>
        </w:sectPr>
      </w:pPr>
    </w:p>
    <w:p>
      <w:pPr>
        <w:tabs>
          <w:tab w:val="left" w:pos="4964"/>
          <w:tab w:val="left" w:pos="5526"/>
        </w:tabs>
        <w:spacing w:before="85"/>
        <w:ind w:left="831" w:right="0" w:firstLine="0"/>
        <w:jc w:val="left"/>
        <w:rPr>
          <w:sz w:val="21"/>
        </w:rPr>
      </w:pPr>
      <w:r>
        <w:rPr>
          <w:sz w:val="21"/>
        </w:rPr>
        <w:t>1.0MB</w:t>
      </w:r>
      <w:r>
        <w:rPr>
          <w:spacing w:val="76"/>
          <w:w w:val="150"/>
          <w:sz w:val="21"/>
        </w:rPr>
        <w:t xml:space="preserve"> </w:t>
      </w:r>
      <w:r>
        <w:rPr>
          <w:sz w:val="21"/>
        </w:rPr>
        <w:t>screenshot.bin</w:t>
      </w:r>
      <w:r>
        <w:rPr>
          <w:spacing w:val="75"/>
          <w:w w:val="150"/>
          <w:sz w:val="21"/>
        </w:rPr>
        <w:t xml:space="preserve"> </w:t>
      </w:r>
      <w:r>
        <w:rPr>
          <w:sz w:val="21"/>
        </w:rPr>
        <w:t>1.0MB</w:t>
      </w:r>
      <w:r>
        <w:rPr>
          <w:spacing w:val="76"/>
          <w:w w:val="150"/>
          <w:sz w:val="21"/>
        </w:rPr>
        <w:t xml:space="preserve"> </w:t>
      </w:r>
      <w:r>
        <w:rPr>
          <w:spacing w:val="-2"/>
          <w:sz w:val="21"/>
        </w:rPr>
        <w:t>temp.bin</w:t>
      </w:r>
      <w:r>
        <w:rPr>
          <w:sz w:val="21"/>
        </w:rPr>
        <w:tab/>
      </w:r>
      <w:r>
        <w:rPr>
          <w:spacing w:val="-10"/>
          <w:sz w:val="21"/>
        </w:rPr>
        <w:t>0</w:t>
      </w:r>
      <w:r>
        <w:rPr>
          <w:sz w:val="21"/>
        </w:rPr>
        <w:tab/>
      </w:r>
      <w:r>
        <w:rPr>
          <w:spacing w:val="-2"/>
          <w:sz w:val="21"/>
        </w:rPr>
        <w:t>bar.js</w:t>
      </w:r>
    </w:p>
    <w:p>
      <w:pPr>
        <w:pStyle w:val="9"/>
        <w:ind w:left="0"/>
        <w:rPr>
          <w:sz w:val="4"/>
        </w:rPr>
      </w:pPr>
      <w:r>
        <mc:AlternateContent>
          <mc:Choice Requires="wpg">
            <w:drawing>
              <wp:anchor distT="0" distB="0" distL="0" distR="0" simplePos="0" relativeHeight="251886592" behindDoc="1" locked="0" layoutInCell="1" allowOverlap="1">
                <wp:simplePos x="0" y="0"/>
                <wp:positionH relativeFrom="page">
                  <wp:posOffset>914400</wp:posOffset>
                </wp:positionH>
                <wp:positionV relativeFrom="paragraph">
                  <wp:posOffset>44450</wp:posOffset>
                </wp:positionV>
                <wp:extent cx="3858895" cy="685800"/>
                <wp:effectExtent l="0" t="0" r="0" b="0"/>
                <wp:wrapTopAndBottom/>
                <wp:docPr id="660" name="Group 660"/>
                <wp:cNvGraphicFramePr/>
                <a:graphic xmlns:a="http://schemas.openxmlformats.org/drawingml/2006/main">
                  <a:graphicData uri="http://schemas.microsoft.com/office/word/2010/wordprocessingGroup">
                    <wpg:wgp>
                      <wpg:cNvGrpSpPr/>
                      <wpg:grpSpPr>
                        <a:xfrm>
                          <a:off x="0" y="0"/>
                          <a:ext cx="3858895" cy="685800"/>
                          <a:chOff x="0" y="0"/>
                          <a:chExt cx="3858895" cy="685800"/>
                        </a:xfrm>
                        <a:effectLst/>
                      </wpg:grpSpPr>
                      <wps:wsp>
                        <wps:cNvPr id="661" name="Graphic 661"/>
                        <wps:cNvSpPr/>
                        <wps:spPr>
                          <a:xfrm>
                            <a:off x="-10" y="0"/>
                            <a:ext cx="3858895" cy="338455"/>
                          </a:xfrm>
                          <a:custGeom>
                            <a:avLst/>
                            <a:gdLst/>
                            <a:ahLst/>
                            <a:cxnLst/>
                            <a:rect l="l" t="t" r="r" b="b"/>
                            <a:pathLst>
                              <a:path w="3858895" h="338455">
                                <a:moveTo>
                                  <a:pt x="3858768" y="0"/>
                                </a:moveTo>
                                <a:lnTo>
                                  <a:pt x="3858768" y="0"/>
                                </a:lnTo>
                                <a:lnTo>
                                  <a:pt x="0" y="0"/>
                                </a:lnTo>
                                <a:lnTo>
                                  <a:pt x="0" y="338328"/>
                                </a:lnTo>
                                <a:lnTo>
                                  <a:pt x="3858768" y="338328"/>
                                </a:lnTo>
                                <a:lnTo>
                                  <a:pt x="3858768" y="0"/>
                                </a:lnTo>
                                <a:close/>
                              </a:path>
                            </a:pathLst>
                          </a:custGeom>
                          <a:solidFill>
                            <a:srgbClr val="F0F6FB"/>
                          </a:solidFill>
                          <a:ln>
                            <a:noFill/>
                          </a:ln>
                          <a:effectLst/>
                        </wps:spPr>
                        <wps:bodyPr vert="horz" wrap="square" lIns="0" tIns="0" rIns="0" bIns="0" rtlCol="0" anchor="t" anchorCtr="0">
                          <a:noAutofit/>
                        </wps:bodyPr>
                      </wps:wsp>
                      <wps:wsp>
                        <wps:cNvPr id="662" name="Graphic 662"/>
                        <wps:cNvSpPr/>
                        <wps:spPr>
                          <a:xfrm>
                            <a:off x="-10" y="0"/>
                            <a:ext cx="3858895" cy="685800"/>
                          </a:xfrm>
                          <a:custGeom>
                            <a:avLst/>
                            <a:gdLst/>
                            <a:ahLst/>
                            <a:cxnLst/>
                            <a:rect l="l" t="t" r="r" b="b"/>
                            <a:pathLst>
                              <a:path w="3858895" h="685800">
                                <a:moveTo>
                                  <a:pt x="3858768" y="676656"/>
                                </a:moveTo>
                                <a:lnTo>
                                  <a:pt x="3858768" y="676656"/>
                                </a:lnTo>
                                <a:lnTo>
                                  <a:pt x="0" y="676656"/>
                                </a:lnTo>
                                <a:lnTo>
                                  <a:pt x="0" y="685800"/>
                                </a:lnTo>
                                <a:lnTo>
                                  <a:pt x="3858768" y="685800"/>
                                </a:lnTo>
                                <a:lnTo>
                                  <a:pt x="3858768" y="676656"/>
                                </a:lnTo>
                                <a:close/>
                              </a:path>
                              <a:path w="3858895" h="685800">
                                <a:moveTo>
                                  <a:pt x="3858768" y="338328"/>
                                </a:moveTo>
                                <a:lnTo>
                                  <a:pt x="3858768" y="338328"/>
                                </a:lnTo>
                                <a:lnTo>
                                  <a:pt x="0" y="338328"/>
                                </a:lnTo>
                                <a:lnTo>
                                  <a:pt x="0" y="347472"/>
                                </a:lnTo>
                                <a:lnTo>
                                  <a:pt x="3858768" y="347472"/>
                                </a:lnTo>
                                <a:lnTo>
                                  <a:pt x="3858768" y="338328"/>
                                </a:lnTo>
                                <a:close/>
                              </a:path>
                              <a:path w="3858895" h="685800">
                                <a:moveTo>
                                  <a:pt x="3858768" y="0"/>
                                </a:moveTo>
                                <a:lnTo>
                                  <a:pt x="3858768" y="0"/>
                                </a:lnTo>
                                <a:lnTo>
                                  <a:pt x="0" y="0"/>
                                </a:lnTo>
                                <a:lnTo>
                                  <a:pt x="0" y="9144"/>
                                </a:lnTo>
                                <a:lnTo>
                                  <a:pt x="3858768" y="9144"/>
                                </a:lnTo>
                                <a:lnTo>
                                  <a:pt x="3858768" y="0"/>
                                </a:lnTo>
                                <a:close/>
                              </a:path>
                            </a:pathLst>
                          </a:custGeom>
                          <a:solidFill>
                            <a:srgbClr val="C3C3C3"/>
                          </a:solidFill>
                          <a:ln>
                            <a:noFill/>
                          </a:ln>
                          <a:effectLst/>
                        </wps:spPr>
                        <wps:bodyPr vert="horz" wrap="square" lIns="0" tIns="0" rIns="0" bIns="0" rtlCol="0" anchor="t" anchorCtr="0">
                          <a:noAutofit/>
                        </wps:bodyPr>
                      </wps:wsp>
                      <wps:wsp>
                        <wps:cNvPr id="663" name="Textbox 663"/>
                        <wps:cNvSpPr txBox="1"/>
                        <wps:spPr>
                          <a:xfrm>
                            <a:off x="45709" y="481278"/>
                            <a:ext cx="81280" cy="152400"/>
                          </a:xfrm>
                          <a:prstGeom prst="rect">
                            <a:avLst/>
                          </a:prstGeom>
                          <a:noFill/>
                          <a:ln>
                            <a:noFill/>
                          </a:ln>
                          <a:effectLst/>
                        </wps:spPr>
                        <wps:txbx>
                          <w:txbxContent>
                            <w:p>
                              <w:pPr>
                                <w:spacing w:before="0" w:line="238" w:lineRule="exact"/>
                                <w:ind w:left="0" w:right="0" w:firstLine="0"/>
                                <w:jc w:val="left"/>
                                <w:rPr>
                                  <w:sz w:val="21"/>
                                </w:rPr>
                              </w:pPr>
                              <w:r>
                                <w:rPr>
                                  <w:w w:val="102"/>
                                  <w:sz w:val="21"/>
                                </w:rPr>
                                <w:t>0</w:t>
                              </w:r>
                            </w:p>
                          </w:txbxContent>
                        </wps:txbx>
                        <wps:bodyPr vert="horz" wrap="square" lIns="0" tIns="0" rIns="0" bIns="0" rtlCol="0" anchor="t" anchorCtr="0">
                          <a:noAutofit/>
                        </wps:bodyPr>
                      </wps:wsp>
                      <wps:wsp>
                        <wps:cNvPr id="664" name="Textbox 664"/>
                        <wps:cNvSpPr txBox="1"/>
                        <wps:spPr>
                          <a:xfrm>
                            <a:off x="521197" y="481278"/>
                            <a:ext cx="2230120" cy="152400"/>
                          </a:xfrm>
                          <a:prstGeom prst="rect">
                            <a:avLst/>
                          </a:prstGeom>
                          <a:noFill/>
                          <a:ln>
                            <a:noFill/>
                          </a:ln>
                          <a:effectLst/>
                        </wps:spPr>
                        <wps:txbx>
                          <w:txbxContent>
                            <w:p>
                              <w:pPr>
                                <w:tabs>
                                  <w:tab w:val="left" w:pos="1382"/>
                                  <w:tab w:val="left" w:pos="2131"/>
                                </w:tabs>
                                <w:spacing w:before="0" w:line="238" w:lineRule="exact"/>
                                <w:ind w:left="0" w:right="0" w:firstLine="0"/>
                                <w:jc w:val="left"/>
                                <w:rPr>
                                  <w:sz w:val="21"/>
                                </w:rPr>
                              </w:pPr>
                              <w:r>
                                <w:rPr>
                                  <w:spacing w:val="-2"/>
                                  <w:sz w:val="21"/>
                                </w:rPr>
                                <w:t>test/index.js</w:t>
                              </w:r>
                              <w:r>
                                <w:rPr>
                                  <w:sz w:val="21"/>
                                </w:rPr>
                                <w:tab/>
                              </w:r>
                              <w:r>
                                <w:rPr>
                                  <w:spacing w:val="-4"/>
                                  <w:sz w:val="21"/>
                                </w:rPr>
                                <w:t>260B</w:t>
                              </w:r>
                              <w:r>
                                <w:rPr>
                                  <w:sz w:val="21"/>
                                </w:rPr>
                                <w:tab/>
                              </w:r>
                              <w:r>
                                <w:rPr>
                                  <w:sz w:val="21"/>
                                </w:rPr>
                                <w:t>package.json</w:t>
                              </w:r>
                              <w:r>
                                <w:rPr>
                                  <w:spacing w:val="68"/>
                                  <w:w w:val="150"/>
                                  <w:sz w:val="21"/>
                                </w:rPr>
                                <w:t xml:space="preserve"> </w:t>
                              </w:r>
                              <w:r>
                                <w:rPr>
                                  <w:spacing w:val="-10"/>
                                  <w:sz w:val="21"/>
                                </w:rPr>
                                <w:t>0</w:t>
                              </w:r>
                            </w:p>
                          </w:txbxContent>
                        </wps:txbx>
                        <wps:bodyPr vert="horz" wrap="square" lIns="0" tIns="0" rIns="0" bIns="0" rtlCol="0" anchor="t" anchorCtr="0">
                          <a:noAutofit/>
                        </wps:bodyPr>
                      </wps:wsp>
                      <wps:wsp>
                        <wps:cNvPr id="665" name="Textbox 665"/>
                        <wps:cNvSpPr txBox="1"/>
                        <wps:spPr>
                          <a:xfrm>
                            <a:off x="3026653" y="481278"/>
                            <a:ext cx="801370" cy="152400"/>
                          </a:xfrm>
                          <a:prstGeom prst="rect">
                            <a:avLst/>
                          </a:prstGeom>
                          <a:noFill/>
                          <a:ln>
                            <a:noFill/>
                          </a:ln>
                          <a:effectLst/>
                        </wps:spPr>
                        <wps:txbx>
                          <w:txbxContent>
                            <w:p>
                              <w:pPr>
                                <w:spacing w:before="0" w:line="238" w:lineRule="exact"/>
                                <w:ind w:left="0" w:right="0" w:firstLine="0"/>
                                <w:jc w:val="left"/>
                                <w:rPr>
                                  <w:sz w:val="21"/>
                                </w:rPr>
                              </w:pPr>
                              <w:r>
                                <w:rPr>
                                  <w:spacing w:val="-2"/>
                                  <w:sz w:val="21"/>
                                </w:rPr>
                                <w:t>README.md</w:t>
                              </w:r>
                            </w:p>
                          </w:txbxContent>
                        </wps:txbx>
                        <wps:bodyPr vert="horz" wrap="square" lIns="0" tIns="0" rIns="0" bIns="0" rtlCol="0" anchor="t" anchorCtr="0">
                          <a:noAutofit/>
                        </wps:bodyPr>
                      </wps:wsp>
                      <wps:wsp>
                        <wps:cNvPr id="666" name="Textbox 666"/>
                        <wps:cNvSpPr txBox="1"/>
                        <wps:spPr>
                          <a:xfrm>
                            <a:off x="0" y="9144"/>
                            <a:ext cx="3858895" cy="329565"/>
                          </a:xfrm>
                          <a:prstGeom prst="rect">
                            <a:avLst/>
                          </a:prstGeom>
                          <a:noFill/>
                          <a:ln>
                            <a:noFill/>
                          </a:ln>
                          <a:effectLst/>
                        </wps:spPr>
                        <wps:txbx>
                          <w:txbxContent>
                            <w:p>
                              <w:pPr>
                                <w:tabs>
                                  <w:tab w:val="left" w:pos="820"/>
                                  <w:tab w:val="left" w:pos="2203"/>
                                  <w:tab w:val="left" w:pos="2951"/>
                                  <w:tab w:val="left" w:pos="4204"/>
                                  <w:tab w:val="left" w:pos="4766"/>
                                </w:tabs>
                                <w:spacing w:before="207"/>
                                <w:ind w:left="71" w:right="0" w:firstLine="0"/>
                                <w:jc w:val="left"/>
                                <w:rPr>
                                  <w:sz w:val="21"/>
                                </w:rPr>
                              </w:pPr>
                              <w:r>
                                <w:rPr>
                                  <w:spacing w:val="-10"/>
                                  <w:sz w:val="21"/>
                                </w:rPr>
                                <w:t>0</w:t>
                              </w:r>
                              <w:r>
                                <w:rPr>
                                  <w:sz w:val="21"/>
                                </w:rPr>
                                <w:tab/>
                              </w:r>
                              <w:r>
                                <w:rPr>
                                  <w:spacing w:val="-2"/>
                                  <w:sz w:val="21"/>
                                </w:rPr>
                                <w:t>baz.js</w:t>
                              </w:r>
                              <w:r>
                                <w:rPr>
                                  <w:sz w:val="21"/>
                                </w:rPr>
                                <w:tab/>
                              </w:r>
                              <w:r>
                                <w:rPr>
                                  <w:spacing w:val="-10"/>
                                  <w:sz w:val="21"/>
                                </w:rPr>
                                <w:t>0</w:t>
                              </w:r>
                              <w:r>
                                <w:rPr>
                                  <w:sz w:val="21"/>
                                </w:rPr>
                                <w:tab/>
                              </w:r>
                              <w:r>
                                <w:rPr>
                                  <w:spacing w:val="-2"/>
                                  <w:sz w:val="21"/>
                                </w:rPr>
                                <w:t>foo.js</w:t>
                              </w:r>
                              <w:r>
                                <w:rPr>
                                  <w:sz w:val="21"/>
                                </w:rPr>
                                <w:tab/>
                              </w:r>
                              <w:r>
                                <w:rPr>
                                  <w:spacing w:val="-10"/>
                                  <w:sz w:val="21"/>
                                </w:rPr>
                                <w:t>0</w:t>
                              </w:r>
                              <w:r>
                                <w:rPr>
                                  <w:sz w:val="21"/>
                                </w:rPr>
                                <w:tab/>
                              </w:r>
                              <w:r>
                                <w:rPr>
                                  <w:spacing w:val="-2"/>
                                  <w:sz w:val="21"/>
                                </w:rPr>
                                <w:t>index.js</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54pt;width:303.85pt;mso-position-horizontal-relative:page;mso-wrap-distance-bottom:0pt;mso-wrap-distance-top:0pt;z-index:-251429888;mso-width-relative:page;mso-height-relative:page;" coordsize="3858895,685800" o:gfxdata="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">
                <o:lock v:ext="edit" aspectratio="f"/>
                <v:shape id="Graphic 661" o:spid="_x0000_s1026" o:spt="100" style="position:absolute;left:-10;top:0;height:338455;width:3858895;" fillcolor="#F0F6FB" filled="t" stroked="f" coordsize="3858895,338455" o:gfxdata="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BqI4&#10;wAAAANwAAAAPAAAAAAAAAAEAIAAAACIAAABkcnMvZG93bnJldi54bWxQSwECFAAUAAAACACHTuJA&#10;My8FnjsAAAA5AAAAEAAAAAAAAAABACAAAAAPAQAAZHJzL3NoYXBleG1sLnhtbFBLBQYAAAAABgAG&#10;AFsBAAC5AwAAAAA=&#10;" path="m3858768,0l3858768,0,0,0,0,338328,3858768,338328,3858768,0xe">
                  <v:fill on="t" focussize="0,0"/>
                  <v:stroke on="f"/>
                  <v:imagedata o:title=""/>
                  <o:lock v:ext="edit" aspectratio="f"/>
                  <v:textbox inset="0mm,0mm,0mm,0mm"/>
                </v:shape>
                <v:shape id="Graphic 662" o:spid="_x0000_s1026" o:spt="100" style="position:absolute;left:-10;top:0;height:685800;width:3858895;" fillcolor="#C3C3C3" filled="t" stroked="f" coordsize="3858895,685800" o:gfxdata="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kqcM7sAAADc&#10;AAAADwAAAAAAAAABACAAAAAiAAAAZHJzL2Rvd25yZXYueG1sUEsBAhQAFAAAAAgAh07iQDMvBZ47&#10;AAAAOQAAABAAAAAAAAAAAQAgAAAACgEAAGRycy9zaGFwZXhtbC54bWxQSwUGAAAAAAYABgBbAQAA&#10;tAMAAAAA&#10;" path="m3858768,676656l3858768,676656,0,676656,0,685800,3858768,685800,3858768,676656xem3858768,338328l3858768,338328,0,338328,0,347472,3858768,347472,3858768,338328xem3858768,0l3858768,0,0,0,0,9144,3858768,9144,3858768,0xe">
                  <v:fill on="t" focussize="0,0"/>
                  <v:stroke on="f"/>
                  <v:imagedata o:title=""/>
                  <o:lock v:ext="edit" aspectratio="f"/>
                  <v:textbox inset="0mm,0mm,0mm,0mm"/>
                </v:shape>
                <v:shape id="Textbox 663" o:spid="_x0000_s1026" o:spt="202" type="#_x0000_t202" style="position:absolute;left:45709;top:481278;height:152400;width:81280;" filled="f" stroked="f" coordsize="21600,21600" o:gfxdata="UEsDBAoAAAAAAIdO4kAAAAAAAAAAAAAAAAAEAAAAZHJzL1BLAwQUAAAACACHTuJASifg0L8AAADc&#10;AAAADwAAAGRycy9kb3ducmV2LnhtbEWPT2sCMRTE74LfIbxCb5poYb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n4N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w w:val="102"/>
                            <w:sz w:val="21"/>
                          </w:rPr>
                          <w:t>0</w:t>
                        </w:r>
                      </w:p>
                    </w:txbxContent>
                  </v:textbox>
                </v:shape>
                <v:shape id="Textbox 664" o:spid="_x0000_s1026" o:spt="202" type="#_x0000_t202" style="position:absolute;left:521197;top:481278;height:152400;width:2230120;" filled="f" stroked="f" coordsize="21600,21600" o:gfxdata="UEsDBAoAAAAAAIdO4kAAAAAAAAAAAAAAAAAEAAAAZHJzL1BLAwQUAAAACACHTuJAxc54pL8AAADc&#10;AAAADwAAAGRycy9kb3ducmV2LnhtbEWPT2sCMRTE74LfIbxCb5ooZb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OeK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382"/>
                            <w:tab w:val="left" w:pos="2131"/>
                          </w:tabs>
                          <w:spacing w:before="0" w:line="238" w:lineRule="exact"/>
                          <w:ind w:left="0" w:right="0" w:firstLine="0"/>
                          <w:jc w:val="left"/>
                          <w:rPr>
                            <w:sz w:val="21"/>
                          </w:rPr>
                        </w:pPr>
                        <w:r>
                          <w:rPr>
                            <w:spacing w:val="-2"/>
                            <w:sz w:val="21"/>
                          </w:rPr>
                          <w:t>test/index.js</w:t>
                        </w:r>
                        <w:r>
                          <w:rPr>
                            <w:sz w:val="21"/>
                          </w:rPr>
                          <w:tab/>
                        </w:r>
                        <w:r>
                          <w:rPr>
                            <w:spacing w:val="-4"/>
                            <w:sz w:val="21"/>
                          </w:rPr>
                          <w:t>260B</w:t>
                        </w:r>
                        <w:r>
                          <w:rPr>
                            <w:sz w:val="21"/>
                          </w:rPr>
                          <w:tab/>
                        </w:r>
                        <w:r>
                          <w:rPr>
                            <w:sz w:val="21"/>
                          </w:rPr>
                          <w:t>package.json</w:t>
                        </w:r>
                        <w:r>
                          <w:rPr>
                            <w:spacing w:val="68"/>
                            <w:w w:val="150"/>
                            <w:sz w:val="21"/>
                          </w:rPr>
                          <w:t xml:space="preserve"> </w:t>
                        </w:r>
                        <w:r>
                          <w:rPr>
                            <w:spacing w:val="-10"/>
                            <w:sz w:val="21"/>
                          </w:rPr>
                          <w:t>0</w:t>
                        </w:r>
                      </w:p>
                    </w:txbxContent>
                  </v:textbox>
                </v:shape>
                <v:shape id="Textbox 665" o:spid="_x0000_s1026" o:spt="202" type="#_x0000_t202" style="position:absolute;left:3026653;top:481278;height:152400;width:801370;" filled="f" stroked="f" coordsize="21600,21600" o:gfxdata="UEsDBAoAAAAAAIdO4kAAAAAAAAAAAAAAAAAEAAAAZHJzL1BLAwQUAAAACACHTuJAqoLdP78AAADc&#10;AAAADwAAAGRycy9kb3ducmV2LnhtbEWPT2sCMRTE74LfIbxCb5oodL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C3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README.md</w:t>
                        </w:r>
                      </w:p>
                    </w:txbxContent>
                  </v:textbox>
                </v:shape>
                <v:shape id="Textbox 666" o:spid="_x0000_s1026" o:spt="202" type="#_x0000_t202" style="position:absolute;left:0;top:9144;height:329565;width:3858895;" filled="f" stroked="f" coordsize="21600,21600" o:gfxdata="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BDS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820"/>
                            <w:tab w:val="left" w:pos="2203"/>
                            <w:tab w:val="left" w:pos="2951"/>
                            <w:tab w:val="left" w:pos="4204"/>
                            <w:tab w:val="left" w:pos="4766"/>
                          </w:tabs>
                          <w:spacing w:before="207"/>
                          <w:ind w:left="71" w:right="0" w:firstLine="0"/>
                          <w:jc w:val="left"/>
                          <w:rPr>
                            <w:sz w:val="21"/>
                          </w:rPr>
                        </w:pPr>
                        <w:r>
                          <w:rPr>
                            <w:spacing w:val="-10"/>
                            <w:sz w:val="21"/>
                          </w:rPr>
                          <w:t>0</w:t>
                        </w:r>
                        <w:r>
                          <w:rPr>
                            <w:sz w:val="21"/>
                          </w:rPr>
                          <w:tab/>
                        </w:r>
                        <w:r>
                          <w:rPr>
                            <w:spacing w:val="-2"/>
                            <w:sz w:val="21"/>
                          </w:rPr>
                          <w:t>baz.js</w:t>
                        </w:r>
                        <w:r>
                          <w:rPr>
                            <w:sz w:val="21"/>
                          </w:rPr>
                          <w:tab/>
                        </w:r>
                        <w:r>
                          <w:rPr>
                            <w:spacing w:val="-10"/>
                            <w:sz w:val="21"/>
                          </w:rPr>
                          <w:t>0</w:t>
                        </w:r>
                        <w:r>
                          <w:rPr>
                            <w:sz w:val="21"/>
                          </w:rPr>
                          <w:tab/>
                        </w:r>
                        <w:r>
                          <w:rPr>
                            <w:spacing w:val="-2"/>
                            <w:sz w:val="21"/>
                          </w:rPr>
                          <w:t>foo.js</w:t>
                        </w:r>
                        <w:r>
                          <w:rPr>
                            <w:sz w:val="21"/>
                          </w:rPr>
                          <w:tab/>
                        </w:r>
                        <w:r>
                          <w:rPr>
                            <w:spacing w:val="-10"/>
                            <w:sz w:val="21"/>
                          </w:rPr>
                          <w:t>0</w:t>
                        </w:r>
                        <w:r>
                          <w:rPr>
                            <w:sz w:val="21"/>
                          </w:rPr>
                          <w:tab/>
                        </w:r>
                        <w:r>
                          <w:rPr>
                            <w:spacing w:val="-2"/>
                            <w:sz w:val="21"/>
                          </w:rPr>
                          <w:t>index.js</w:t>
                        </w:r>
                      </w:p>
                    </w:txbxContent>
                  </v:textbox>
                </v:shape>
                <w10:wrap type="topAndBottom"/>
              </v:group>
            </w:pict>
          </mc:Fallback>
        </mc:AlternateContent>
      </w:r>
    </w:p>
    <w:p>
      <w:pPr>
        <w:pStyle w:val="9"/>
        <w:ind w:left="0"/>
        <w:rPr>
          <w:sz w:val="20"/>
        </w:rPr>
      </w:pPr>
    </w:p>
    <w:p>
      <w:pPr>
        <w:pStyle w:val="9"/>
        <w:spacing w:before="214" w:line="268" w:lineRule="auto"/>
        <w:ind w:right="968"/>
      </w:pPr>
      <w:r>
        <w:t xml:space="preserve">The default behavior of npm is convenient, but it isn’t completely aware of the requirements of this particular package. For example, it has no idea that </w:t>
      </w:r>
      <w:r>
        <w:rPr>
          <w:i/>
        </w:rPr>
        <w:t xml:space="preserve">temp.bin </w:t>
      </w:r>
      <w:r>
        <w:t xml:space="preserve">isn’t required for the package to work. For the remaining unwanted files you’ll have to manually create rules to ignore them. The npm CLI honors the entries contained in a </w:t>
      </w:r>
      <w:r>
        <w:rPr>
          <w:i/>
        </w:rPr>
        <w:t xml:space="preserve">.gitignore </w:t>
      </w:r>
      <w:r>
        <w:t>file, which you need to edit anyway since some files shouldn’t be checked in.</w:t>
      </w:r>
    </w:p>
    <w:p>
      <w:pPr>
        <w:pStyle w:val="9"/>
        <w:spacing w:before="140" w:line="268" w:lineRule="auto"/>
        <w:ind w:right="968"/>
      </w:pPr>
      <w:r>
        <w:t xml:space="preserve">Create a file named </w:t>
      </w:r>
      <w:r>
        <w:rPr>
          <w:i/>
        </w:rPr>
        <w:t xml:space="preserve">.gitignore </w:t>
      </w:r>
      <w:r>
        <w:t xml:space="preserve">and add the entries in </w:t>
      </w:r>
      <w:r>
        <w:fldChar w:fldCharType="begin"/>
      </w:r>
      <w:r>
        <w:instrText xml:space="preserve"> HYPERLINK \l "_bookmark991" </w:instrText>
      </w:r>
      <w:r>
        <w:fldChar w:fldCharType="separate"/>
      </w:r>
      <w:r>
        <w:rPr>
          <w:color w:val="8E0011"/>
        </w:rPr>
        <w:t>Example 6-11</w:t>
      </w:r>
      <w:r>
        <w:rPr>
          <w:color w:val="8E0011"/>
        </w:rPr>
        <w:fldChar w:fldCharType="end"/>
      </w:r>
      <w:r>
        <w:rPr>
          <w:color w:val="8E0011"/>
        </w:rPr>
        <w:t xml:space="preserve"> </w:t>
      </w:r>
      <w:r>
        <w:t>to the file to prevent the unwanted files from getting added to version control.</w:t>
      </w:r>
    </w:p>
    <w:p>
      <w:pPr>
        <w:spacing w:before="129"/>
        <w:ind w:left="760" w:right="0" w:firstLine="0"/>
        <w:jc w:val="left"/>
        <w:rPr>
          <w:i/>
          <w:sz w:val="28"/>
        </w:rPr>
      </w:pPr>
      <w:r>
        <mc:AlternateContent>
          <mc:Choice Requires="wps">
            <w:drawing>
              <wp:anchor distT="0" distB="0" distL="0" distR="0" simplePos="0" relativeHeight="251886592"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667" name="Graphic 66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67" o:spid="_x0000_s1026" o:spt="100" style="position:absolute;left:0pt;margin-left:72pt;margin-top:23.8pt;height:0.75pt;width:468pt;mso-position-horizontal-relative:page;mso-wrap-distance-bottom:0pt;mso-wrap-distance-top:0pt;z-index:-251429888;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g6peo1wAAAAoBAAAPAAAAAAAAAAEAIAAAACIA&#10;AABkcnMvZG93bnJldi54bWxQSwECFAAUAAAACACHTuJAcJWgB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031" w:name="_bookmark991"/>
      <w:bookmarkEnd w:id="1031"/>
      <w:r>
        <w:rPr>
          <w:i/>
          <w:sz w:val="28"/>
        </w:rPr>
        <w:t>Example</w:t>
      </w:r>
      <w:r>
        <w:rPr>
          <w:i/>
          <w:spacing w:val="9"/>
          <w:sz w:val="28"/>
        </w:rPr>
        <w:t xml:space="preserve"> </w:t>
      </w:r>
      <w:r>
        <w:rPr>
          <w:i/>
          <w:sz w:val="28"/>
        </w:rPr>
        <w:t>6-</w:t>
      </w:r>
      <w:r>
        <w:rPr>
          <w:i/>
          <w:spacing w:val="68"/>
          <w:sz w:val="28"/>
        </w:rPr>
        <w:t xml:space="preserve"> </w:t>
      </w:r>
      <w:r>
        <w:rPr>
          <w:b/>
          <w:i/>
          <w:sz w:val="28"/>
        </w:rPr>
        <w:t>1</w:t>
      </w:r>
      <w:r>
        <w:rPr>
          <w:i/>
          <w:sz w:val="28"/>
        </w:rPr>
        <w:t>.</w:t>
      </w:r>
      <w:r>
        <w:rPr>
          <w:i/>
          <w:spacing w:val="11"/>
          <w:sz w:val="28"/>
        </w:rPr>
        <w:t xml:space="preserve"> </w:t>
      </w:r>
      <w:r>
        <w:rPr>
          <w:i/>
          <w:sz w:val="28"/>
        </w:rPr>
        <w:t>leftish-</w:t>
      </w:r>
      <w:r>
        <w:rPr>
          <w:i/>
          <w:spacing w:val="-2"/>
          <w:sz w:val="28"/>
        </w:rPr>
        <w:t>padder/.gitignore</w:t>
      </w:r>
    </w:p>
    <w:p>
      <w:pPr>
        <w:spacing w:before="103" w:line="211" w:lineRule="auto"/>
        <w:ind w:left="760" w:right="8268" w:firstLine="0"/>
        <w:jc w:val="left"/>
        <w:rPr>
          <w:rFonts w:ascii="MingLiU_HKSCS"/>
          <w:sz w:val="21"/>
        </w:rPr>
      </w:pPr>
      <w:r>
        <w:rPr>
          <w:rFonts w:ascii="MingLiU_HKSCS"/>
          <w:spacing w:val="-2"/>
          <w:sz w:val="21"/>
        </w:rPr>
        <w:t>node_modules temp.bin</w:t>
      </w:r>
    </w:p>
    <w:p>
      <w:pPr>
        <w:spacing w:before="0" w:line="270" w:lineRule="exact"/>
        <w:ind w:left="760" w:right="0" w:firstLine="0"/>
        <w:jc w:val="left"/>
        <w:rPr>
          <w:rFonts w:ascii="MingLiU_HKSCS"/>
          <w:sz w:val="21"/>
        </w:rPr>
      </w:pPr>
      <w:r>
        <w:rPr>
          <w:rFonts w:ascii="MingLiU_HKSCS"/>
          <w:sz w:val="21"/>
        </w:rPr>
        <w:t>package-</w:t>
      </w:r>
      <w:r>
        <w:rPr>
          <w:rFonts w:ascii="MingLiU_HKSCS"/>
          <w:spacing w:val="-2"/>
          <w:sz w:val="21"/>
        </w:rPr>
        <w:t>lock.json</w:t>
      </w:r>
    </w:p>
    <w:p>
      <w:pPr>
        <w:pStyle w:val="9"/>
        <w:spacing w:before="188" w:line="268" w:lineRule="auto"/>
        <w:ind w:right="968"/>
      </w:pPr>
      <w:r>
        <w:t xml:space="preserve">The </w:t>
      </w:r>
      <w:r>
        <w:rPr>
          <w:i/>
        </w:rPr>
        <w:t xml:space="preserve">node_modules/ </w:t>
      </w:r>
      <w:r>
        <w:t xml:space="preserve">directory should never </w:t>
      </w:r>
      <w:bookmarkStart w:id="1032" w:name="_bookmark992"/>
      <w:bookmarkEnd w:id="1032"/>
      <w:r>
        <w:t>be checked into version control. This</w:t>
      </w:r>
      <w:r>
        <w:rPr>
          <w:spacing w:val="80"/>
        </w:rPr>
        <w:t xml:space="preserve"> </w:t>
      </w:r>
      <w:r>
        <w:t xml:space="preserve">is universal across all Node.js projects—whether package or application. The </w:t>
      </w:r>
      <w:r>
        <w:rPr>
          <w:i/>
        </w:rPr>
        <w:t xml:space="preserve">temp.bin </w:t>
      </w:r>
      <w:r>
        <w:t xml:space="preserve">file is specific to this package and shouldn’t be included. The </w:t>
      </w:r>
      <w:r>
        <w:rPr>
          <w:i/>
        </w:rPr>
        <w:t xml:space="preserve">package- lock.json </w:t>
      </w:r>
      <w:r>
        <w:t>file is a special situation. If you’re building an application, this file shouldn’t</w:t>
      </w:r>
      <w:r>
        <w:rPr>
          <w:spacing w:val="31"/>
        </w:rPr>
        <w:t xml:space="preserve"> </w:t>
      </w:r>
      <w:r>
        <w:t>be</w:t>
      </w:r>
      <w:r>
        <w:rPr>
          <w:spacing w:val="31"/>
        </w:rPr>
        <w:t xml:space="preserve"> </w:t>
      </w:r>
      <w:r>
        <w:t>ignored;</w:t>
      </w:r>
      <w:r>
        <w:rPr>
          <w:spacing w:val="31"/>
        </w:rPr>
        <w:t xml:space="preserve"> </w:t>
      </w:r>
      <w:r>
        <w:t>it’s</w:t>
      </w:r>
      <w:r>
        <w:rPr>
          <w:spacing w:val="31"/>
        </w:rPr>
        <w:t xml:space="preserve"> </w:t>
      </w:r>
      <w:r>
        <w:t>actually</w:t>
      </w:r>
      <w:r>
        <w:rPr>
          <w:spacing w:val="32"/>
        </w:rPr>
        <w:t xml:space="preserve"> </w:t>
      </w:r>
      <w:r>
        <w:t>pretty</w:t>
      </w:r>
      <w:r>
        <w:rPr>
          <w:spacing w:val="32"/>
        </w:rPr>
        <w:t xml:space="preserve"> </w:t>
      </w:r>
      <w:r>
        <w:t>important.</w:t>
      </w:r>
      <w:r>
        <w:rPr>
          <w:spacing w:val="32"/>
        </w:rPr>
        <w:t xml:space="preserve"> </w:t>
      </w:r>
      <w:r>
        <w:t>But</w:t>
      </w:r>
      <w:r>
        <w:rPr>
          <w:spacing w:val="31"/>
        </w:rPr>
        <w:t xml:space="preserve"> </w:t>
      </w:r>
      <w:r>
        <w:t>with</w:t>
      </w:r>
      <w:r>
        <w:rPr>
          <w:spacing w:val="32"/>
        </w:rPr>
        <w:t xml:space="preserve"> </w:t>
      </w:r>
      <w:r>
        <w:t>an</w:t>
      </w:r>
      <w:r>
        <w:rPr>
          <w:spacing w:val="32"/>
        </w:rPr>
        <w:t xml:space="preserve"> </w:t>
      </w:r>
      <w:r>
        <w:t>npm</w:t>
      </w:r>
      <w:r>
        <w:rPr>
          <w:spacing w:val="31"/>
        </w:rPr>
        <w:t xml:space="preserve"> </w:t>
      </w:r>
      <w:r>
        <w:t>package, the contents are ignored at install time, so it’s presence will only end up</w:t>
      </w:r>
      <w:r>
        <w:rPr>
          <w:spacing w:val="80"/>
          <w:w w:val="150"/>
        </w:rPr>
        <w:t xml:space="preserve"> </w:t>
      </w:r>
      <w:r>
        <w:t>confusing contributors.</w:t>
      </w:r>
    </w:p>
    <w:p>
      <w:pPr>
        <w:pStyle w:val="9"/>
        <w:spacing w:before="139" w:line="268" w:lineRule="auto"/>
        <w:ind w:right="1085"/>
      </w:pPr>
      <w:r>
        <w:t xml:space="preserve">At this point, you’re free to see what the new package contents will look like. Run the </w:t>
      </w:r>
      <w:r>
        <w:rPr>
          <w:rFonts w:ascii="BIZ UDGothic" w:hAnsi="BIZ UDGothic"/>
          <w:b/>
        </w:rPr>
        <w:t>npm publish --dry-run</w:t>
      </w:r>
      <w:r>
        <w:rPr>
          <w:rFonts w:ascii="BIZ UDGothic" w:hAnsi="BIZ UDGothic"/>
          <w:b/>
          <w:spacing w:val="-43"/>
        </w:rPr>
        <w:t xml:space="preserve"> </w:t>
      </w:r>
      <w:r>
        <w:t xml:space="preserve">command again to see the new package contents. The listing should look the same except that the </w:t>
      </w:r>
      <w:r>
        <w:rPr>
          <w:i/>
        </w:rPr>
        <w:t xml:space="preserve">temp.bin </w:t>
      </w:r>
      <w:r>
        <w:t xml:space="preserve">file is now </w:t>
      </w:r>
      <w:r>
        <w:rPr>
          <w:spacing w:val="-2"/>
        </w:rPr>
        <w:t>missing.</w:t>
      </w:r>
    </w:p>
    <w:p>
      <w:pPr>
        <w:pStyle w:val="9"/>
        <w:spacing w:before="142" w:line="268" w:lineRule="auto"/>
        <w:ind w:right="968"/>
      </w:pPr>
      <w:r>
        <w:t xml:space="preserve">Finally, create a new file called </w:t>
      </w:r>
      <w:r>
        <w:rPr>
          <w:i/>
        </w:rPr>
        <w:t>.npmignore</w:t>
      </w:r>
      <w:r>
        <w:t>. This file contains entries that should be</w:t>
      </w:r>
      <w:r>
        <w:rPr>
          <w:spacing w:val="29"/>
        </w:rPr>
        <w:t xml:space="preserve"> </w:t>
      </w:r>
      <w:r>
        <w:t>omitted</w:t>
      </w:r>
      <w:r>
        <w:rPr>
          <w:spacing w:val="30"/>
        </w:rPr>
        <w:t xml:space="preserve"> </w:t>
      </w:r>
      <w:r>
        <w:t>in</w:t>
      </w:r>
      <w:r>
        <w:rPr>
          <w:spacing w:val="30"/>
        </w:rPr>
        <w:t xml:space="preserve"> </w:t>
      </w:r>
      <w:r>
        <w:t>the</w:t>
      </w:r>
      <w:r>
        <w:rPr>
          <w:spacing w:val="29"/>
        </w:rPr>
        <w:t xml:space="preserve"> </w:t>
      </w:r>
      <w:r>
        <w:t>resulting</w:t>
      </w:r>
      <w:r>
        <w:rPr>
          <w:spacing w:val="30"/>
        </w:rPr>
        <w:t xml:space="preserve"> </w:t>
      </w:r>
      <w:r>
        <w:t>npm</w:t>
      </w:r>
      <w:r>
        <w:rPr>
          <w:spacing w:val="29"/>
        </w:rPr>
        <w:t xml:space="preserve"> </w:t>
      </w:r>
      <w:r>
        <w:t>package.</w:t>
      </w:r>
      <w:r>
        <w:rPr>
          <w:spacing w:val="30"/>
        </w:rPr>
        <w:t xml:space="preserve"> </w:t>
      </w:r>
      <w:r>
        <w:t>Entries</w:t>
      </w:r>
      <w:r>
        <w:rPr>
          <w:spacing w:val="29"/>
        </w:rPr>
        <w:t xml:space="preserve"> </w:t>
      </w:r>
      <w:r>
        <w:t>that</w:t>
      </w:r>
      <w:r>
        <w:rPr>
          <w:spacing w:val="29"/>
        </w:rPr>
        <w:t xml:space="preserve"> </w:t>
      </w:r>
      <w:r>
        <w:t>are</w:t>
      </w:r>
      <w:r>
        <w:rPr>
          <w:spacing w:val="29"/>
        </w:rPr>
        <w:t xml:space="preserve"> </w:t>
      </w:r>
      <w:r>
        <w:t>already</w:t>
      </w:r>
      <w:r>
        <w:rPr>
          <w:spacing w:val="30"/>
        </w:rPr>
        <w:t xml:space="preserve"> </w:t>
      </w:r>
      <w:r>
        <w:t>ignored</w:t>
      </w:r>
      <w:r>
        <w:rPr>
          <w:spacing w:val="30"/>
        </w:rPr>
        <w:t xml:space="preserve"> </w:t>
      </w:r>
      <w:r>
        <w:t>by npm,</w:t>
      </w:r>
      <w:r>
        <w:rPr>
          <w:spacing w:val="38"/>
        </w:rPr>
        <w:t xml:space="preserve"> </w:t>
      </w:r>
      <w:r>
        <w:t>such</w:t>
      </w:r>
      <w:r>
        <w:rPr>
          <w:spacing w:val="38"/>
        </w:rPr>
        <w:t xml:space="preserve"> </w:t>
      </w:r>
      <w:r>
        <w:t>as</w:t>
      </w:r>
      <w:r>
        <w:rPr>
          <w:spacing w:val="37"/>
        </w:rPr>
        <w:t xml:space="preserve"> </w:t>
      </w:r>
      <w:r>
        <w:t>the</w:t>
      </w:r>
      <w:r>
        <w:rPr>
          <w:spacing w:val="37"/>
        </w:rPr>
        <w:t xml:space="preserve"> </w:t>
      </w:r>
      <w:r>
        <w:rPr>
          <w:i/>
        </w:rPr>
        <w:t>node_modules/</w:t>
      </w:r>
      <w:r>
        <w:rPr>
          <w:i/>
          <w:spacing w:val="37"/>
        </w:rPr>
        <w:t xml:space="preserve"> </w:t>
      </w:r>
      <w:r>
        <w:t>directory,</w:t>
      </w:r>
      <w:r>
        <w:rPr>
          <w:spacing w:val="38"/>
        </w:rPr>
        <w:t xml:space="preserve"> </w:t>
      </w:r>
      <w:r>
        <w:t>customarily</w:t>
      </w:r>
      <w:r>
        <w:rPr>
          <w:spacing w:val="38"/>
        </w:rPr>
        <w:t xml:space="preserve"> </w:t>
      </w:r>
      <w:r>
        <w:t>aren’t</w:t>
      </w:r>
      <w:r>
        <w:rPr>
          <w:spacing w:val="37"/>
        </w:rPr>
        <w:t xml:space="preserve"> </w:t>
      </w:r>
      <w:r>
        <w:t>added</w:t>
      </w:r>
      <w:r>
        <w:rPr>
          <w:spacing w:val="38"/>
        </w:rPr>
        <w:t xml:space="preserve"> </w:t>
      </w:r>
      <w:r>
        <w:t xml:space="preserve">because they would be redundant. If you only have a </w:t>
      </w:r>
      <w:r>
        <w:rPr>
          <w:i/>
        </w:rPr>
        <w:t xml:space="preserve">.gitignore </w:t>
      </w:r>
      <w:r>
        <w:t>file, it is honored by npm, but once you</w:t>
      </w:r>
      <w:r>
        <w:rPr>
          <w:spacing w:val="30"/>
        </w:rPr>
        <w:t xml:space="preserve"> </w:t>
      </w:r>
      <w:r>
        <w:t>create a</w:t>
      </w:r>
      <w:r>
        <w:rPr>
          <w:spacing w:val="30"/>
        </w:rPr>
        <w:t xml:space="preserve"> </w:t>
      </w:r>
      <w:r>
        <w:rPr>
          <w:i/>
        </w:rPr>
        <w:t xml:space="preserve">.npmignore </w:t>
      </w:r>
      <w:r>
        <w:t>file,</w:t>
      </w:r>
      <w:r>
        <w:rPr>
          <w:spacing w:val="30"/>
        </w:rPr>
        <w:t xml:space="preserve"> </w:t>
      </w:r>
      <w:r>
        <w:t>npm will no</w:t>
      </w:r>
      <w:r>
        <w:rPr>
          <w:spacing w:val="30"/>
        </w:rPr>
        <w:t xml:space="preserve"> </w:t>
      </w:r>
      <w:r>
        <w:t xml:space="preserve">longer consider </w:t>
      </w:r>
      <w:r>
        <w:rPr>
          <w:i/>
        </w:rPr>
        <w:t>.gitignore</w:t>
      </w:r>
      <w:r>
        <w:t>.</w:t>
      </w:r>
    </w:p>
    <w:p>
      <w:pPr>
        <w:pStyle w:val="9"/>
        <w:spacing w:line="319" w:lineRule="exact"/>
      </w:pPr>
      <w:r>
        <w:t>For</w:t>
      </w:r>
      <w:r>
        <w:rPr>
          <w:spacing w:val="9"/>
        </w:rPr>
        <w:t xml:space="preserve"> </w:t>
      </w:r>
      <w:r>
        <w:t>this</w:t>
      </w:r>
      <w:r>
        <w:rPr>
          <w:spacing w:val="9"/>
        </w:rPr>
        <w:t xml:space="preserve"> </w:t>
      </w:r>
      <w:r>
        <w:t>reason,</w:t>
      </w:r>
      <w:r>
        <w:rPr>
          <w:spacing w:val="10"/>
        </w:rPr>
        <w:t xml:space="preserve"> </w:t>
      </w:r>
      <w:r>
        <w:t>you</w:t>
      </w:r>
      <w:r>
        <w:rPr>
          <w:spacing w:val="10"/>
        </w:rPr>
        <w:t xml:space="preserve"> </w:t>
      </w:r>
      <w:r>
        <w:t>need</w:t>
      </w:r>
      <w:r>
        <w:rPr>
          <w:spacing w:val="10"/>
        </w:rPr>
        <w:t xml:space="preserve"> </w:t>
      </w:r>
      <w:r>
        <w:t>to</w:t>
      </w:r>
      <w:r>
        <w:rPr>
          <w:spacing w:val="11"/>
        </w:rPr>
        <w:t xml:space="preserve"> </w:t>
      </w:r>
      <w:r>
        <w:t>repeat</w:t>
      </w:r>
      <w:r>
        <w:rPr>
          <w:spacing w:val="9"/>
        </w:rPr>
        <w:t xml:space="preserve"> </w:t>
      </w:r>
      <w:r>
        <w:t>entries</w:t>
      </w:r>
      <w:r>
        <w:rPr>
          <w:spacing w:val="9"/>
        </w:rPr>
        <w:t xml:space="preserve"> </w:t>
      </w:r>
      <w:r>
        <w:t>from</w:t>
      </w:r>
      <w:r>
        <w:rPr>
          <w:spacing w:val="9"/>
        </w:rPr>
        <w:t xml:space="preserve"> </w:t>
      </w:r>
      <w:r>
        <w:rPr>
          <w:i/>
        </w:rPr>
        <w:t>.gitignore</w:t>
      </w:r>
      <w:r>
        <w:rPr>
          <w:i/>
          <w:spacing w:val="10"/>
        </w:rPr>
        <w:t xml:space="preserve"> </w:t>
      </w:r>
      <w:r>
        <w:t>that</w:t>
      </w:r>
      <w:r>
        <w:rPr>
          <w:spacing w:val="9"/>
        </w:rPr>
        <w:t xml:space="preserve"> </w:t>
      </w:r>
      <w:r>
        <w:t>npm</w:t>
      </w:r>
      <w:r>
        <w:rPr>
          <w:spacing w:val="9"/>
        </w:rPr>
        <w:t xml:space="preserve"> </w:t>
      </w:r>
      <w:r>
        <w:rPr>
          <w:spacing w:val="-2"/>
        </w:rPr>
        <w:t>doesn’t</w:t>
      </w:r>
    </w:p>
    <w:p>
      <w:pPr>
        <w:spacing w:after="0" w:line="319" w:lineRule="exact"/>
        <w:sectPr>
          <w:pgSz w:w="12240" w:h="15840"/>
          <w:pgMar w:top="1360" w:right="700" w:bottom="280" w:left="680" w:header="720" w:footer="720" w:gutter="0"/>
          <w:cols w:space="720" w:num="1"/>
        </w:sectPr>
      </w:pPr>
    </w:p>
    <w:p>
      <w:pPr>
        <w:pStyle w:val="9"/>
        <w:spacing w:before="72"/>
        <w:rPr>
          <w:i/>
        </w:rPr>
      </w:pPr>
      <w:r>
        <w:t>ignore</w:t>
      </w:r>
      <w:r>
        <w:rPr>
          <w:spacing w:val="10"/>
        </w:rPr>
        <w:t xml:space="preserve"> </w:t>
      </w:r>
      <w:r>
        <w:t>by</w:t>
      </w:r>
      <w:r>
        <w:rPr>
          <w:spacing w:val="12"/>
        </w:rPr>
        <w:t xml:space="preserve"> </w:t>
      </w:r>
      <w:r>
        <w:t>default.</w:t>
      </w:r>
      <w:r>
        <w:rPr>
          <w:spacing w:val="11"/>
        </w:rPr>
        <w:t xml:space="preserve"> </w:t>
      </w:r>
      <w:r>
        <w:t>Add</w:t>
      </w:r>
      <w:r>
        <w:rPr>
          <w:spacing w:val="12"/>
        </w:rPr>
        <w:t xml:space="preserve"> </w:t>
      </w:r>
      <w:r>
        <w:t>the</w:t>
      </w:r>
      <w:r>
        <w:rPr>
          <w:spacing w:val="10"/>
        </w:rPr>
        <w:t xml:space="preserve"> </w:t>
      </w:r>
      <w:r>
        <w:t>content</w:t>
      </w:r>
      <w:r>
        <w:rPr>
          <w:spacing w:val="11"/>
        </w:rPr>
        <w:t xml:space="preserve"> </w:t>
      </w:r>
      <w:r>
        <w:t>from</w:t>
      </w:r>
      <w:r>
        <w:rPr>
          <w:spacing w:val="10"/>
        </w:rPr>
        <w:t xml:space="preserve"> </w:t>
      </w:r>
      <w:r>
        <w:fldChar w:fldCharType="begin"/>
      </w:r>
      <w:r>
        <w:instrText xml:space="preserve"> HYPERLINK \l "_bookmark993" </w:instrText>
      </w:r>
      <w:r>
        <w:fldChar w:fldCharType="separate"/>
      </w:r>
      <w:r>
        <w:rPr>
          <w:color w:val="8E0011"/>
        </w:rPr>
        <w:t>Example</w:t>
      </w:r>
      <w:r>
        <w:rPr>
          <w:color w:val="8E0011"/>
          <w:spacing w:val="10"/>
        </w:rPr>
        <w:t xml:space="preserve"> </w:t>
      </w:r>
      <w:r>
        <w:rPr>
          <w:color w:val="8E0011"/>
        </w:rPr>
        <w:t>6-12</w:t>
      </w:r>
      <w:r>
        <w:rPr>
          <w:color w:val="8E0011"/>
        </w:rPr>
        <w:fldChar w:fldCharType="end"/>
      </w:r>
      <w:r>
        <w:rPr>
          <w:color w:val="8E0011"/>
          <w:spacing w:val="11"/>
        </w:rPr>
        <w:t xml:space="preserve"> </w:t>
      </w:r>
      <w:r>
        <w:t>to</w:t>
      </w:r>
      <w:r>
        <w:rPr>
          <w:spacing w:val="11"/>
        </w:rPr>
        <w:t xml:space="preserve"> </w:t>
      </w:r>
      <w:r>
        <w:t>your</w:t>
      </w:r>
      <w:r>
        <w:rPr>
          <w:spacing w:val="11"/>
        </w:rPr>
        <w:t xml:space="preserve"> </w:t>
      </w:r>
      <w:r>
        <w:t>new</w:t>
      </w:r>
      <w:r>
        <w:rPr>
          <w:spacing w:val="10"/>
        </w:rPr>
        <w:t xml:space="preserve"> </w:t>
      </w:r>
      <w:r>
        <w:rPr>
          <w:i/>
          <w:spacing w:val="-2"/>
        </w:rPr>
        <w:t>.npmignore</w:t>
      </w:r>
    </w:p>
    <w:p>
      <w:pPr>
        <w:pStyle w:val="9"/>
        <w:spacing w:before="38"/>
      </w:pPr>
      <w:r>
        <w:rPr>
          <w:spacing w:val="-2"/>
        </w:rPr>
        <w:t>file.</w:t>
      </w:r>
    </w:p>
    <w:p>
      <w:pPr>
        <w:spacing w:before="168"/>
        <w:ind w:left="760" w:right="0" w:firstLine="0"/>
        <w:jc w:val="left"/>
        <w:rPr>
          <w:i/>
          <w:sz w:val="28"/>
        </w:rPr>
      </w:pPr>
      <w:r>
        <mc:AlternateContent>
          <mc:Choice Requires="wps">
            <w:drawing>
              <wp:anchor distT="0" distB="0" distL="0" distR="0" simplePos="0" relativeHeight="251887616"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668" name="Graphic 66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668" o:spid="_x0000_s1026" o:spt="100" style="position:absolute;left:0pt;margin-left:72pt;margin-top:25.75pt;height:0.75pt;width:468pt;mso-position-horizontal-relative:page;mso-wrap-distance-bottom:0pt;mso-wrap-distance-top:0pt;z-index:-251428864;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KgCpLB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033" w:name="_bookmark993"/>
      <w:bookmarkEnd w:id="1033"/>
      <w:r>
        <w:rPr>
          <w:i/>
          <w:sz w:val="28"/>
        </w:rPr>
        <w:t>Example</w:t>
      </w:r>
      <w:r>
        <w:rPr>
          <w:i/>
          <w:spacing w:val="18"/>
          <w:sz w:val="28"/>
        </w:rPr>
        <w:t xml:space="preserve"> </w:t>
      </w:r>
      <w:r>
        <w:rPr>
          <w:i/>
          <w:sz w:val="28"/>
        </w:rPr>
        <w:t>6-12.</w:t>
      </w:r>
      <w:r>
        <w:rPr>
          <w:i/>
          <w:spacing w:val="18"/>
          <w:sz w:val="28"/>
        </w:rPr>
        <w:t xml:space="preserve"> </w:t>
      </w:r>
      <w:r>
        <w:rPr>
          <w:i/>
          <w:sz w:val="28"/>
        </w:rPr>
        <w:t>leftish-</w:t>
      </w:r>
      <w:r>
        <w:rPr>
          <w:i/>
          <w:spacing w:val="-2"/>
          <w:sz w:val="28"/>
        </w:rPr>
        <w:t>padder/.npmignore</w:t>
      </w:r>
    </w:p>
    <w:p>
      <w:pPr>
        <w:spacing w:before="103" w:line="211" w:lineRule="auto"/>
        <w:ind w:left="760" w:right="8582" w:firstLine="0"/>
        <w:jc w:val="left"/>
        <w:rPr>
          <w:rFonts w:ascii="MingLiU_HKSCS"/>
          <w:sz w:val="21"/>
        </w:rPr>
      </w:pPr>
      <w:r>
        <w:rPr>
          <w:rFonts w:ascii="MingLiU_HKSCS"/>
          <w:spacing w:val="-2"/>
          <w:sz w:val="21"/>
        </w:rPr>
        <w:t xml:space="preserve">temp.bin screenshot.bin </w:t>
      </w:r>
      <w:r>
        <w:rPr>
          <w:rFonts w:ascii="MingLiU_HKSCS"/>
          <w:spacing w:val="-4"/>
          <w:sz w:val="21"/>
        </w:rPr>
        <w:t>test</w:t>
      </w:r>
    </w:p>
    <w:p>
      <w:pPr>
        <w:pStyle w:val="9"/>
        <w:spacing w:before="13"/>
        <w:ind w:left="0"/>
        <w:rPr>
          <w:rFonts w:ascii="MingLiU_HKSCS"/>
          <w:sz w:val="14"/>
        </w:rPr>
      </w:pPr>
    </w:p>
    <w:p>
      <w:pPr>
        <w:pStyle w:val="9"/>
        <w:spacing w:before="1" w:line="264" w:lineRule="auto"/>
        <w:ind w:right="1085"/>
      </w:pPr>
      <w:r>
        <w:t xml:space="preserve">Now that you’ve made the final changes, run the </w:t>
      </w:r>
      <w:r>
        <w:rPr>
          <w:rFonts w:ascii="BIZ UDGothic" w:hAnsi="BIZ UDGothic"/>
          <w:b/>
        </w:rPr>
        <w:t xml:space="preserve">npm publish --dry-run </w:t>
      </w:r>
      <w:r>
        <w:t xml:space="preserve">command one more time. </w:t>
      </w:r>
      <w:r>
        <w:fldChar w:fldCharType="begin"/>
      </w:r>
      <w:r>
        <w:instrText xml:space="preserve"> HYPERLINK \l "_bookmark994" </w:instrText>
      </w:r>
      <w:r>
        <w:fldChar w:fldCharType="separate"/>
      </w:r>
      <w:r>
        <w:rPr>
          <w:color w:val="8E0011"/>
        </w:rPr>
        <w:t>Table 6-5</w:t>
      </w:r>
      <w:r>
        <w:rPr>
          <w:color w:val="8E0011"/>
        </w:rPr>
        <w:fldChar w:fldCharType="end"/>
      </w:r>
      <w:r>
        <w:rPr>
          <w:color w:val="8E0011"/>
        </w:rPr>
        <w:t xml:space="preserve"> </w:t>
      </w:r>
      <w:r>
        <w:t xml:space="preserve">contains the list of files I get on my </w:t>
      </w:r>
      <w:r>
        <w:rPr>
          <w:spacing w:val="-2"/>
        </w:rPr>
        <w:t>machine.</w:t>
      </w:r>
    </w:p>
    <w:p>
      <w:pPr>
        <w:pStyle w:val="9"/>
        <w:spacing w:before="8"/>
        <w:ind w:left="0"/>
        <w:rPr>
          <w:sz w:val="30"/>
        </w:rPr>
      </w:pPr>
    </w:p>
    <w:p>
      <w:pPr>
        <w:spacing w:before="1"/>
        <w:ind w:left="760" w:right="0" w:firstLine="0"/>
        <w:jc w:val="left"/>
        <w:rPr>
          <w:i/>
          <w:sz w:val="28"/>
        </w:rPr>
      </w:pPr>
      <w:bookmarkStart w:id="1034" w:name="_bookmark994"/>
      <w:bookmarkEnd w:id="1034"/>
      <w:r>
        <w:rPr>
          <w:i/>
          <w:sz w:val="28"/>
        </w:rPr>
        <w:t>Table</w:t>
      </w:r>
      <w:r>
        <w:rPr>
          <w:i/>
          <w:spacing w:val="6"/>
          <w:sz w:val="28"/>
        </w:rPr>
        <w:t xml:space="preserve"> </w:t>
      </w:r>
      <w:r>
        <w:rPr>
          <w:i/>
          <w:sz w:val="28"/>
        </w:rPr>
        <w:t>6-5.</w:t>
      </w:r>
      <w:r>
        <w:rPr>
          <w:i/>
          <w:spacing w:val="7"/>
          <w:sz w:val="28"/>
        </w:rPr>
        <w:t xml:space="preserve"> </w:t>
      </w:r>
      <w:r>
        <w:rPr>
          <w:i/>
          <w:sz w:val="28"/>
        </w:rPr>
        <w:t>npm</w:t>
      </w:r>
      <w:r>
        <w:rPr>
          <w:i/>
          <w:spacing w:val="7"/>
          <w:sz w:val="28"/>
        </w:rPr>
        <w:t xml:space="preserve"> </w:t>
      </w:r>
      <w:r>
        <w:rPr>
          <w:i/>
          <w:sz w:val="28"/>
        </w:rPr>
        <w:t>package</w:t>
      </w:r>
      <w:r>
        <w:rPr>
          <w:i/>
          <w:spacing w:val="6"/>
          <w:sz w:val="28"/>
        </w:rPr>
        <w:t xml:space="preserve"> </w:t>
      </w:r>
      <w:r>
        <w:rPr>
          <w:i/>
          <w:sz w:val="28"/>
        </w:rPr>
        <w:t>file</w:t>
      </w:r>
      <w:r>
        <w:rPr>
          <w:i/>
          <w:spacing w:val="6"/>
          <w:sz w:val="28"/>
        </w:rPr>
        <w:t xml:space="preserve"> </w:t>
      </w:r>
      <w:r>
        <w:rPr>
          <w:i/>
          <w:sz w:val="28"/>
        </w:rPr>
        <w:t>listing</w:t>
      </w:r>
      <w:r>
        <w:rPr>
          <w:i/>
          <w:spacing w:val="8"/>
          <w:sz w:val="28"/>
        </w:rPr>
        <w:t xml:space="preserve"> </w:t>
      </w:r>
      <w:r>
        <w:rPr>
          <w:i/>
          <w:spacing w:val="-4"/>
          <w:sz w:val="28"/>
        </w:rPr>
        <w:t>with</w:t>
      </w:r>
    </w:p>
    <w:p>
      <w:pPr>
        <w:spacing w:before="23"/>
        <w:ind w:left="760" w:right="0" w:firstLine="0"/>
        <w:jc w:val="left"/>
        <w:rPr>
          <w:i/>
          <w:sz w:val="28"/>
        </w:rPr>
      </w:pPr>
      <w:r>
        <w:rPr>
          <w:i/>
          <w:sz w:val="28"/>
        </w:rPr>
        <w:t>.gitignore</w:t>
      </w:r>
      <w:r>
        <w:rPr>
          <w:i/>
          <w:spacing w:val="8"/>
          <w:sz w:val="28"/>
        </w:rPr>
        <w:t xml:space="preserve"> </w:t>
      </w:r>
      <w:r>
        <w:rPr>
          <w:i/>
          <w:sz w:val="28"/>
        </w:rPr>
        <w:t>and</w:t>
      </w:r>
      <w:r>
        <w:rPr>
          <w:i/>
          <w:spacing w:val="12"/>
          <w:sz w:val="28"/>
        </w:rPr>
        <w:t xml:space="preserve"> </w:t>
      </w:r>
      <w:r>
        <w:rPr>
          <w:i/>
          <w:sz w:val="28"/>
        </w:rPr>
        <w:t>.npmignore</w:t>
      </w:r>
      <w:r>
        <w:rPr>
          <w:i/>
          <w:spacing w:val="12"/>
          <w:sz w:val="28"/>
        </w:rPr>
        <w:t xml:space="preserve"> </w:t>
      </w:r>
      <w:r>
        <w:rPr>
          <w:i/>
          <w:spacing w:val="-2"/>
          <w:sz w:val="28"/>
        </w:rPr>
        <w:t>files</w:t>
      </w:r>
    </w:p>
    <w:p>
      <w:pPr>
        <w:pStyle w:val="9"/>
        <w:spacing w:before="8"/>
        <w:ind w:left="0"/>
        <w:rPr>
          <w:i/>
          <w:sz w:val="12"/>
        </w:rPr>
      </w:pPr>
      <w:r>
        <mc:AlternateContent>
          <mc:Choice Requires="wps">
            <w:drawing>
              <wp:anchor distT="0" distB="0" distL="0" distR="0" simplePos="0" relativeHeight="251887616" behindDoc="1" locked="0" layoutInCell="1" allowOverlap="1">
                <wp:simplePos x="0" y="0"/>
                <wp:positionH relativeFrom="page">
                  <wp:posOffset>914400</wp:posOffset>
                </wp:positionH>
                <wp:positionV relativeFrom="paragraph">
                  <wp:posOffset>107950</wp:posOffset>
                </wp:positionV>
                <wp:extent cx="3447415" cy="9525"/>
                <wp:effectExtent l="0" t="0" r="0" b="0"/>
                <wp:wrapTopAndBottom/>
                <wp:docPr id="669" name="Graphic 669"/>
                <wp:cNvGraphicFramePr/>
                <a:graphic xmlns:a="http://schemas.openxmlformats.org/drawingml/2006/main">
                  <a:graphicData uri="http://schemas.microsoft.com/office/word/2010/wordprocessingShape">
                    <wps:wsp>
                      <wps:cNvSpPr/>
                      <wps:spPr>
                        <a:xfrm>
                          <a:off x="0" y="0"/>
                          <a:ext cx="3447415" cy="9525"/>
                        </a:xfrm>
                        <a:custGeom>
                          <a:avLst/>
                          <a:gdLst/>
                          <a:ahLst/>
                          <a:cxnLst/>
                          <a:rect l="l" t="t" r="r" b="b"/>
                          <a:pathLst>
                            <a:path w="3447415" h="9525">
                              <a:moveTo>
                                <a:pt x="3447288" y="0"/>
                              </a:moveTo>
                              <a:lnTo>
                                <a:pt x="3447288" y="0"/>
                              </a:lnTo>
                              <a:lnTo>
                                <a:pt x="0" y="0"/>
                              </a:lnTo>
                              <a:lnTo>
                                <a:pt x="0" y="9144"/>
                              </a:lnTo>
                              <a:lnTo>
                                <a:pt x="3447288" y="9144"/>
                              </a:lnTo>
                              <a:lnTo>
                                <a:pt x="344728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669" o:spid="_x0000_s1026" o:spt="100" style="position:absolute;left:0pt;margin-left:72pt;margin-top:8.5pt;height:0.75pt;width:271.45pt;mso-position-horizontal-relative:page;mso-wrap-distance-bottom:0pt;mso-wrap-distance-top:0pt;z-index:-251428864;mso-width-relative:page;mso-height-relative:page;" fillcolor="#9C9C9C" filled="t" stroked="f" coordsize="3447415,9525" o:gfxdata="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j1XEK1QAAAAkBAAAPAAAAAAAA&#10;AAEAIAAAACIAAABkcnMvZG93bnJldi54bWxQSwECFAAUAAAACACHTuJAR+XdX04CAABVBQAADgAA&#10;AAAAAAABACAAAAAkAQAAZHJzL2Uyb0RvYy54bWxQSwUGAAAAAAYABgBZAQAA5AUAAAAA&#10;" path="m3447288,0l3447288,0,0,0,0,9144,3447288,9144,3447288,0xe">
                <v:fill on="t" focussize="0,0"/>
                <v:stroke on="f"/>
                <v:imagedata o:title=""/>
                <o:lock v:ext="edit" aspectratio="f"/>
                <v:textbox inset="0mm,0mm,0mm,0mm"/>
                <w10:wrap type="topAndBottom"/>
              </v:shape>
            </w:pict>
          </mc:Fallback>
        </mc:AlternateContent>
      </w:r>
    </w:p>
    <w:p>
      <w:pPr>
        <w:tabs>
          <w:tab w:val="left" w:pos="4302"/>
        </w:tabs>
        <w:spacing w:before="62"/>
        <w:ind w:left="817" w:right="0" w:firstLine="0"/>
        <w:jc w:val="left"/>
        <w:rPr>
          <w:rFonts w:ascii="Arial"/>
          <w:b/>
          <w:sz w:val="21"/>
        </w:rPr>
      </w:pPr>
      <w:r>
        <w:rPr>
          <w:rFonts w:ascii="Arial"/>
          <w:b/>
          <w:sz w:val="21"/>
        </w:rPr>
        <w:t>Size</w:t>
      </w:r>
      <w:r>
        <w:rPr>
          <w:rFonts w:ascii="Arial"/>
          <w:b/>
          <w:spacing w:val="77"/>
          <w:sz w:val="21"/>
        </w:rPr>
        <w:t xml:space="preserve"> </w:t>
      </w:r>
      <w:r>
        <w:rPr>
          <w:rFonts w:ascii="Arial"/>
          <w:b/>
          <w:sz w:val="21"/>
        </w:rPr>
        <w:t>Filename</w:t>
      </w:r>
      <w:r>
        <w:rPr>
          <w:rFonts w:ascii="Arial"/>
          <w:b/>
          <w:spacing w:val="78"/>
          <w:sz w:val="21"/>
        </w:rPr>
        <w:t xml:space="preserve"> </w:t>
      </w:r>
      <w:r>
        <w:rPr>
          <w:rFonts w:ascii="Arial"/>
          <w:b/>
          <w:sz w:val="21"/>
        </w:rPr>
        <w:t>Size</w:t>
      </w:r>
      <w:r>
        <w:rPr>
          <w:rFonts w:ascii="Arial"/>
          <w:b/>
          <w:spacing w:val="32"/>
          <w:sz w:val="21"/>
        </w:rPr>
        <w:t xml:space="preserve">  </w:t>
      </w:r>
      <w:r>
        <w:rPr>
          <w:rFonts w:ascii="Arial"/>
          <w:b/>
          <w:spacing w:val="-2"/>
          <w:sz w:val="21"/>
        </w:rPr>
        <w:t>Filename</w:t>
      </w:r>
      <w:r>
        <w:rPr>
          <w:rFonts w:ascii="Arial"/>
          <w:b/>
          <w:sz w:val="21"/>
        </w:rPr>
        <w:tab/>
      </w:r>
      <w:r>
        <w:rPr>
          <w:rFonts w:ascii="Arial"/>
          <w:b/>
          <w:sz w:val="21"/>
        </w:rPr>
        <w:t>Size</w:t>
      </w:r>
      <w:r>
        <w:rPr>
          <w:rFonts w:ascii="Arial"/>
          <w:b/>
          <w:spacing w:val="76"/>
          <w:sz w:val="21"/>
        </w:rPr>
        <w:t xml:space="preserve"> </w:t>
      </w:r>
      <w:r>
        <w:rPr>
          <w:rFonts w:ascii="Arial"/>
          <w:b/>
          <w:spacing w:val="-2"/>
          <w:sz w:val="21"/>
        </w:rPr>
        <w:t>Filename</w:t>
      </w:r>
    </w:p>
    <w:p>
      <w:pPr>
        <w:pStyle w:val="9"/>
        <w:ind w:left="0"/>
        <w:rPr>
          <w:rFonts w:ascii="Arial"/>
          <w:b/>
          <w:sz w:val="4"/>
        </w:rPr>
      </w:pPr>
      <w:r>
        <mc:AlternateContent>
          <mc:Choice Requires="wpg">
            <w:drawing>
              <wp:anchor distT="0" distB="0" distL="0" distR="0" simplePos="0" relativeHeight="251888640" behindDoc="1" locked="0" layoutInCell="1" allowOverlap="1">
                <wp:simplePos x="0" y="0"/>
                <wp:positionH relativeFrom="page">
                  <wp:posOffset>914400</wp:posOffset>
                </wp:positionH>
                <wp:positionV relativeFrom="paragraph">
                  <wp:posOffset>44450</wp:posOffset>
                </wp:positionV>
                <wp:extent cx="3447415" cy="685800"/>
                <wp:effectExtent l="0" t="0" r="0" b="0"/>
                <wp:wrapTopAndBottom/>
                <wp:docPr id="670" name="Group 670"/>
                <wp:cNvGraphicFramePr/>
                <a:graphic xmlns:a="http://schemas.openxmlformats.org/drawingml/2006/main">
                  <a:graphicData uri="http://schemas.microsoft.com/office/word/2010/wordprocessingGroup">
                    <wpg:wgp>
                      <wpg:cNvGrpSpPr/>
                      <wpg:grpSpPr>
                        <a:xfrm>
                          <a:off x="0" y="0"/>
                          <a:ext cx="3447415" cy="685800"/>
                          <a:chOff x="0" y="0"/>
                          <a:chExt cx="3447415" cy="685800"/>
                        </a:xfrm>
                        <a:effectLst/>
                      </wpg:grpSpPr>
                      <wps:wsp>
                        <wps:cNvPr id="671" name="Graphic 671"/>
                        <wps:cNvSpPr/>
                        <wps:spPr>
                          <a:xfrm>
                            <a:off x="-10" y="338327"/>
                            <a:ext cx="3447415" cy="338455"/>
                          </a:xfrm>
                          <a:custGeom>
                            <a:avLst/>
                            <a:gdLst/>
                            <a:ahLst/>
                            <a:cxnLst/>
                            <a:rect l="l" t="t" r="r" b="b"/>
                            <a:pathLst>
                              <a:path w="3447415" h="338455">
                                <a:moveTo>
                                  <a:pt x="3447288" y="0"/>
                                </a:moveTo>
                                <a:lnTo>
                                  <a:pt x="3447288" y="0"/>
                                </a:lnTo>
                                <a:lnTo>
                                  <a:pt x="0" y="0"/>
                                </a:lnTo>
                                <a:lnTo>
                                  <a:pt x="0" y="338328"/>
                                </a:lnTo>
                                <a:lnTo>
                                  <a:pt x="3447288" y="338328"/>
                                </a:lnTo>
                                <a:lnTo>
                                  <a:pt x="3447288" y="0"/>
                                </a:lnTo>
                                <a:close/>
                              </a:path>
                            </a:pathLst>
                          </a:custGeom>
                          <a:solidFill>
                            <a:srgbClr val="F0F6FB"/>
                          </a:solidFill>
                          <a:ln>
                            <a:noFill/>
                          </a:ln>
                          <a:effectLst/>
                        </wps:spPr>
                        <wps:bodyPr vert="horz" wrap="square" lIns="0" tIns="0" rIns="0" bIns="0" rtlCol="0" anchor="t" anchorCtr="0">
                          <a:noAutofit/>
                        </wps:bodyPr>
                      </wps:wsp>
                      <wps:wsp>
                        <wps:cNvPr id="672" name="Graphic 672"/>
                        <wps:cNvSpPr/>
                        <wps:spPr>
                          <a:xfrm>
                            <a:off x="-10" y="338327"/>
                            <a:ext cx="3447415" cy="347980"/>
                          </a:xfrm>
                          <a:custGeom>
                            <a:avLst/>
                            <a:gdLst/>
                            <a:ahLst/>
                            <a:cxnLst/>
                            <a:rect l="l" t="t" r="r" b="b"/>
                            <a:pathLst>
                              <a:path w="3447415" h="347980">
                                <a:moveTo>
                                  <a:pt x="3447288" y="338328"/>
                                </a:moveTo>
                                <a:lnTo>
                                  <a:pt x="3447288" y="338328"/>
                                </a:lnTo>
                                <a:lnTo>
                                  <a:pt x="0" y="338328"/>
                                </a:lnTo>
                                <a:lnTo>
                                  <a:pt x="0" y="347472"/>
                                </a:lnTo>
                                <a:lnTo>
                                  <a:pt x="3447288" y="347472"/>
                                </a:lnTo>
                                <a:lnTo>
                                  <a:pt x="3447288" y="338328"/>
                                </a:lnTo>
                                <a:close/>
                              </a:path>
                              <a:path w="3447415" h="347980">
                                <a:moveTo>
                                  <a:pt x="3447288" y="0"/>
                                </a:moveTo>
                                <a:lnTo>
                                  <a:pt x="3447288" y="0"/>
                                </a:lnTo>
                                <a:lnTo>
                                  <a:pt x="0" y="0"/>
                                </a:lnTo>
                                <a:lnTo>
                                  <a:pt x="0" y="9144"/>
                                </a:lnTo>
                                <a:lnTo>
                                  <a:pt x="3447288" y="9144"/>
                                </a:lnTo>
                                <a:lnTo>
                                  <a:pt x="3447288" y="0"/>
                                </a:lnTo>
                                <a:close/>
                              </a:path>
                            </a:pathLst>
                          </a:custGeom>
                          <a:solidFill>
                            <a:srgbClr val="C3C3C3"/>
                          </a:solidFill>
                          <a:ln>
                            <a:noFill/>
                          </a:ln>
                          <a:effectLst/>
                        </wps:spPr>
                        <wps:bodyPr vert="horz" wrap="square" lIns="0" tIns="0" rIns="0" bIns="0" rtlCol="0" anchor="t" anchorCtr="0">
                          <a:noAutofit/>
                        </wps:bodyPr>
                      </wps:wsp>
                      <wps:wsp>
                        <wps:cNvPr id="673" name="Graphic 673"/>
                        <wps:cNvSpPr/>
                        <wps:spPr>
                          <a:xfrm>
                            <a:off x="2569464" y="0"/>
                            <a:ext cx="878205" cy="9525"/>
                          </a:xfrm>
                          <a:custGeom>
                            <a:avLst/>
                            <a:gdLst/>
                            <a:ahLst/>
                            <a:cxnLst/>
                            <a:rect l="l" t="t" r="r" b="b"/>
                            <a:pathLst>
                              <a:path w="878205" h="9525">
                                <a:moveTo>
                                  <a:pt x="877824" y="9144"/>
                                </a:moveTo>
                                <a:lnTo>
                                  <a:pt x="0" y="9144"/>
                                </a:lnTo>
                                <a:lnTo>
                                  <a:pt x="0" y="0"/>
                                </a:lnTo>
                                <a:lnTo>
                                  <a:pt x="877824" y="0"/>
                                </a:lnTo>
                                <a:lnTo>
                                  <a:pt x="877824" y="9144"/>
                                </a:lnTo>
                                <a:close/>
                              </a:path>
                            </a:pathLst>
                          </a:custGeom>
                          <a:solidFill>
                            <a:srgbClr val="9C9C9C"/>
                          </a:solidFill>
                          <a:ln>
                            <a:noFill/>
                          </a:ln>
                          <a:effectLst/>
                        </wps:spPr>
                        <wps:bodyPr vert="horz" wrap="square" lIns="0" tIns="0" rIns="0" bIns="0" rtlCol="0" anchor="t" anchorCtr="0">
                          <a:noAutofit/>
                        </wps:bodyPr>
                      </wps:wsp>
                      <wps:wsp>
                        <wps:cNvPr id="674" name="Graphic 674"/>
                        <wps:cNvSpPr/>
                        <wps:spPr>
                          <a:xfrm>
                            <a:off x="2569464" y="338328"/>
                            <a:ext cx="878205" cy="9525"/>
                          </a:xfrm>
                          <a:custGeom>
                            <a:avLst/>
                            <a:gdLst/>
                            <a:ahLst/>
                            <a:cxnLst/>
                            <a:rect l="l" t="t" r="r" b="b"/>
                            <a:pathLst>
                              <a:path w="878205" h="9525">
                                <a:moveTo>
                                  <a:pt x="877824" y="9144"/>
                                </a:moveTo>
                                <a:lnTo>
                                  <a:pt x="0" y="9144"/>
                                </a:lnTo>
                                <a:lnTo>
                                  <a:pt x="0" y="0"/>
                                </a:lnTo>
                                <a:lnTo>
                                  <a:pt x="877824" y="0"/>
                                </a:lnTo>
                                <a:lnTo>
                                  <a:pt x="877824" y="9144"/>
                                </a:lnTo>
                                <a:close/>
                              </a:path>
                            </a:pathLst>
                          </a:custGeom>
                          <a:solidFill>
                            <a:srgbClr val="C3C3C3"/>
                          </a:solidFill>
                          <a:ln>
                            <a:noFill/>
                          </a:ln>
                          <a:effectLst/>
                        </wps:spPr>
                        <wps:bodyPr vert="horz" wrap="square" lIns="0" tIns="0" rIns="0" bIns="0" rtlCol="0" anchor="t" anchorCtr="0">
                          <a:noAutofit/>
                        </wps:bodyPr>
                      </wps:wsp>
                      <wps:wsp>
                        <wps:cNvPr id="675" name="Graphic 675"/>
                        <wps:cNvSpPr/>
                        <wps:spPr>
                          <a:xfrm>
                            <a:off x="2212848" y="0"/>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9C9C9C"/>
                          </a:solidFill>
                          <a:ln>
                            <a:noFill/>
                          </a:ln>
                          <a:effectLst/>
                        </wps:spPr>
                        <wps:bodyPr vert="horz" wrap="square" lIns="0" tIns="0" rIns="0" bIns="0" rtlCol="0" anchor="t" anchorCtr="0">
                          <a:noAutofit/>
                        </wps:bodyPr>
                      </wps:wsp>
                      <wps:wsp>
                        <wps:cNvPr id="676" name="Graphic 676"/>
                        <wps:cNvSpPr/>
                        <wps:spPr>
                          <a:xfrm>
                            <a:off x="2212848" y="338328"/>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C3C3C3"/>
                          </a:solidFill>
                          <a:ln>
                            <a:noFill/>
                          </a:ln>
                          <a:effectLst/>
                        </wps:spPr>
                        <wps:bodyPr vert="horz" wrap="square" lIns="0" tIns="0" rIns="0" bIns="0" rtlCol="0" anchor="t" anchorCtr="0">
                          <a:noAutofit/>
                        </wps:bodyPr>
                      </wps:wsp>
                      <wps:wsp>
                        <wps:cNvPr id="677" name="Graphic 677"/>
                        <wps:cNvSpPr/>
                        <wps:spPr>
                          <a:xfrm>
                            <a:off x="1417320" y="0"/>
                            <a:ext cx="795655" cy="9525"/>
                          </a:xfrm>
                          <a:custGeom>
                            <a:avLst/>
                            <a:gdLst/>
                            <a:ahLst/>
                            <a:cxnLst/>
                            <a:rect l="l" t="t" r="r" b="b"/>
                            <a:pathLst>
                              <a:path w="795655" h="9525">
                                <a:moveTo>
                                  <a:pt x="795528" y="9144"/>
                                </a:moveTo>
                                <a:lnTo>
                                  <a:pt x="0" y="9144"/>
                                </a:lnTo>
                                <a:lnTo>
                                  <a:pt x="0" y="0"/>
                                </a:lnTo>
                                <a:lnTo>
                                  <a:pt x="795528" y="0"/>
                                </a:lnTo>
                                <a:lnTo>
                                  <a:pt x="795528" y="9144"/>
                                </a:lnTo>
                                <a:close/>
                              </a:path>
                            </a:pathLst>
                          </a:custGeom>
                          <a:solidFill>
                            <a:srgbClr val="9C9C9C"/>
                          </a:solidFill>
                          <a:ln>
                            <a:noFill/>
                          </a:ln>
                          <a:effectLst/>
                        </wps:spPr>
                        <wps:bodyPr vert="horz" wrap="square" lIns="0" tIns="0" rIns="0" bIns="0" rtlCol="0" anchor="t" anchorCtr="0">
                          <a:noAutofit/>
                        </wps:bodyPr>
                      </wps:wsp>
                      <wps:wsp>
                        <wps:cNvPr id="678" name="Graphic 678"/>
                        <wps:cNvSpPr/>
                        <wps:spPr>
                          <a:xfrm>
                            <a:off x="1417320" y="338328"/>
                            <a:ext cx="795655" cy="9525"/>
                          </a:xfrm>
                          <a:custGeom>
                            <a:avLst/>
                            <a:gdLst/>
                            <a:ahLst/>
                            <a:cxnLst/>
                            <a:rect l="l" t="t" r="r" b="b"/>
                            <a:pathLst>
                              <a:path w="795655" h="9525">
                                <a:moveTo>
                                  <a:pt x="795528" y="9144"/>
                                </a:moveTo>
                                <a:lnTo>
                                  <a:pt x="0" y="9144"/>
                                </a:lnTo>
                                <a:lnTo>
                                  <a:pt x="0" y="0"/>
                                </a:lnTo>
                                <a:lnTo>
                                  <a:pt x="795528" y="0"/>
                                </a:lnTo>
                                <a:lnTo>
                                  <a:pt x="795528" y="9144"/>
                                </a:lnTo>
                                <a:close/>
                              </a:path>
                            </a:pathLst>
                          </a:custGeom>
                          <a:solidFill>
                            <a:srgbClr val="C3C3C3"/>
                          </a:solidFill>
                          <a:ln>
                            <a:noFill/>
                          </a:ln>
                          <a:effectLst/>
                        </wps:spPr>
                        <wps:bodyPr vert="horz" wrap="square" lIns="0" tIns="0" rIns="0" bIns="0" rtlCol="0" anchor="t" anchorCtr="0">
                          <a:noAutofit/>
                        </wps:bodyPr>
                      </wps:wsp>
                      <wps:wsp>
                        <wps:cNvPr id="679" name="Graphic 679"/>
                        <wps:cNvSpPr/>
                        <wps:spPr>
                          <a:xfrm>
                            <a:off x="1033272" y="0"/>
                            <a:ext cx="384175" cy="9525"/>
                          </a:xfrm>
                          <a:custGeom>
                            <a:avLst/>
                            <a:gdLst/>
                            <a:ahLst/>
                            <a:cxnLst/>
                            <a:rect l="l" t="t" r="r" b="b"/>
                            <a:pathLst>
                              <a:path w="384175" h="9525">
                                <a:moveTo>
                                  <a:pt x="384048" y="9144"/>
                                </a:moveTo>
                                <a:lnTo>
                                  <a:pt x="0" y="9144"/>
                                </a:lnTo>
                                <a:lnTo>
                                  <a:pt x="0" y="0"/>
                                </a:lnTo>
                                <a:lnTo>
                                  <a:pt x="384048" y="0"/>
                                </a:lnTo>
                                <a:lnTo>
                                  <a:pt x="384048" y="9144"/>
                                </a:lnTo>
                                <a:close/>
                              </a:path>
                            </a:pathLst>
                          </a:custGeom>
                          <a:solidFill>
                            <a:srgbClr val="9C9C9C"/>
                          </a:solidFill>
                          <a:ln>
                            <a:noFill/>
                          </a:ln>
                          <a:effectLst/>
                        </wps:spPr>
                        <wps:bodyPr vert="horz" wrap="square" lIns="0" tIns="0" rIns="0" bIns="0" rtlCol="0" anchor="t" anchorCtr="0">
                          <a:noAutofit/>
                        </wps:bodyPr>
                      </wps:wsp>
                      <wps:wsp>
                        <wps:cNvPr id="680" name="Graphic 680"/>
                        <wps:cNvSpPr/>
                        <wps:spPr>
                          <a:xfrm>
                            <a:off x="1033272" y="338328"/>
                            <a:ext cx="384175" cy="9525"/>
                          </a:xfrm>
                          <a:custGeom>
                            <a:avLst/>
                            <a:gdLst/>
                            <a:ahLst/>
                            <a:cxnLst/>
                            <a:rect l="l" t="t" r="r" b="b"/>
                            <a:pathLst>
                              <a:path w="384175" h="9525">
                                <a:moveTo>
                                  <a:pt x="384048" y="9144"/>
                                </a:moveTo>
                                <a:lnTo>
                                  <a:pt x="0" y="9144"/>
                                </a:lnTo>
                                <a:lnTo>
                                  <a:pt x="0" y="0"/>
                                </a:lnTo>
                                <a:lnTo>
                                  <a:pt x="384048" y="0"/>
                                </a:lnTo>
                                <a:lnTo>
                                  <a:pt x="384048" y="9144"/>
                                </a:lnTo>
                                <a:close/>
                              </a:path>
                            </a:pathLst>
                          </a:custGeom>
                          <a:solidFill>
                            <a:srgbClr val="C3C3C3"/>
                          </a:solidFill>
                          <a:ln>
                            <a:noFill/>
                          </a:ln>
                          <a:effectLst/>
                        </wps:spPr>
                        <wps:bodyPr vert="horz" wrap="square" lIns="0" tIns="0" rIns="0" bIns="0" rtlCol="0" anchor="t" anchorCtr="0">
                          <a:noAutofit/>
                        </wps:bodyPr>
                      </wps:wsp>
                      <wps:wsp>
                        <wps:cNvPr id="681" name="Graphic 681"/>
                        <wps:cNvSpPr/>
                        <wps:spPr>
                          <a:xfrm>
                            <a:off x="356616" y="0"/>
                            <a:ext cx="676910" cy="9525"/>
                          </a:xfrm>
                          <a:custGeom>
                            <a:avLst/>
                            <a:gdLst/>
                            <a:ahLst/>
                            <a:cxnLst/>
                            <a:rect l="l" t="t" r="r" b="b"/>
                            <a:pathLst>
                              <a:path w="676910" h="9525">
                                <a:moveTo>
                                  <a:pt x="676656" y="9144"/>
                                </a:moveTo>
                                <a:lnTo>
                                  <a:pt x="0" y="9144"/>
                                </a:lnTo>
                                <a:lnTo>
                                  <a:pt x="0" y="0"/>
                                </a:lnTo>
                                <a:lnTo>
                                  <a:pt x="676656" y="0"/>
                                </a:lnTo>
                                <a:lnTo>
                                  <a:pt x="676656" y="9144"/>
                                </a:lnTo>
                                <a:close/>
                              </a:path>
                            </a:pathLst>
                          </a:custGeom>
                          <a:solidFill>
                            <a:srgbClr val="9C9C9C"/>
                          </a:solidFill>
                          <a:ln>
                            <a:noFill/>
                          </a:ln>
                          <a:effectLst/>
                        </wps:spPr>
                        <wps:bodyPr vert="horz" wrap="square" lIns="0" tIns="0" rIns="0" bIns="0" rtlCol="0" anchor="t" anchorCtr="0">
                          <a:noAutofit/>
                        </wps:bodyPr>
                      </wps:wsp>
                      <wps:wsp>
                        <wps:cNvPr id="682" name="Graphic 682"/>
                        <wps:cNvSpPr/>
                        <wps:spPr>
                          <a:xfrm>
                            <a:off x="356616" y="338328"/>
                            <a:ext cx="676910" cy="9525"/>
                          </a:xfrm>
                          <a:custGeom>
                            <a:avLst/>
                            <a:gdLst/>
                            <a:ahLst/>
                            <a:cxnLst/>
                            <a:rect l="l" t="t" r="r" b="b"/>
                            <a:pathLst>
                              <a:path w="676910" h="9525">
                                <a:moveTo>
                                  <a:pt x="676656" y="9144"/>
                                </a:moveTo>
                                <a:lnTo>
                                  <a:pt x="0" y="9144"/>
                                </a:lnTo>
                                <a:lnTo>
                                  <a:pt x="0" y="0"/>
                                </a:lnTo>
                                <a:lnTo>
                                  <a:pt x="676656" y="0"/>
                                </a:lnTo>
                                <a:lnTo>
                                  <a:pt x="676656" y="9144"/>
                                </a:lnTo>
                                <a:close/>
                              </a:path>
                            </a:pathLst>
                          </a:custGeom>
                          <a:solidFill>
                            <a:srgbClr val="C3C3C3"/>
                          </a:solidFill>
                          <a:ln>
                            <a:noFill/>
                          </a:ln>
                          <a:effectLst/>
                        </wps:spPr>
                        <wps:bodyPr vert="horz" wrap="square" lIns="0" tIns="0" rIns="0" bIns="0" rtlCol="0" anchor="t" anchorCtr="0">
                          <a:noAutofit/>
                        </wps:bodyPr>
                      </wps:wsp>
                      <wps:wsp>
                        <wps:cNvPr id="683" name="Graphic 683"/>
                        <wps:cNvSpPr/>
                        <wps:spPr>
                          <a:xfrm>
                            <a:off x="0" y="0"/>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9C9C9C"/>
                          </a:solidFill>
                          <a:ln>
                            <a:noFill/>
                          </a:ln>
                          <a:effectLst/>
                        </wps:spPr>
                        <wps:bodyPr vert="horz" wrap="square" lIns="0" tIns="0" rIns="0" bIns="0" rtlCol="0" anchor="t" anchorCtr="0">
                          <a:noAutofit/>
                        </wps:bodyPr>
                      </wps:wsp>
                      <wps:wsp>
                        <wps:cNvPr id="684" name="Graphic 684"/>
                        <wps:cNvSpPr/>
                        <wps:spPr>
                          <a:xfrm>
                            <a:off x="0" y="338328"/>
                            <a:ext cx="356870" cy="9525"/>
                          </a:xfrm>
                          <a:custGeom>
                            <a:avLst/>
                            <a:gdLst/>
                            <a:ahLst/>
                            <a:cxnLst/>
                            <a:rect l="l" t="t" r="r" b="b"/>
                            <a:pathLst>
                              <a:path w="356870" h="9525">
                                <a:moveTo>
                                  <a:pt x="356616" y="9144"/>
                                </a:moveTo>
                                <a:lnTo>
                                  <a:pt x="0" y="9144"/>
                                </a:lnTo>
                                <a:lnTo>
                                  <a:pt x="0" y="0"/>
                                </a:lnTo>
                                <a:lnTo>
                                  <a:pt x="356616" y="0"/>
                                </a:lnTo>
                                <a:lnTo>
                                  <a:pt x="356616" y="9144"/>
                                </a:lnTo>
                                <a:close/>
                              </a:path>
                            </a:pathLst>
                          </a:custGeom>
                          <a:solidFill>
                            <a:srgbClr val="C3C3C3"/>
                          </a:solidFill>
                          <a:ln>
                            <a:noFill/>
                          </a:ln>
                          <a:effectLst/>
                        </wps:spPr>
                        <wps:bodyPr vert="horz" wrap="square" lIns="0" tIns="0" rIns="0" bIns="0" rtlCol="0" anchor="t" anchorCtr="0">
                          <a:noAutofit/>
                        </wps:bodyPr>
                      </wps:wsp>
                      <wps:wsp>
                        <wps:cNvPr id="685" name="Graphic 685"/>
                        <wps:cNvSpPr/>
                        <wps:spPr>
                          <a:xfrm>
                            <a:off x="-10" y="0"/>
                            <a:ext cx="3447415" cy="9525"/>
                          </a:xfrm>
                          <a:custGeom>
                            <a:avLst/>
                            <a:gdLst/>
                            <a:ahLst/>
                            <a:cxnLst/>
                            <a:rect l="l" t="t" r="r" b="b"/>
                            <a:pathLst>
                              <a:path w="3447415" h="9525">
                                <a:moveTo>
                                  <a:pt x="3447288" y="0"/>
                                </a:moveTo>
                                <a:lnTo>
                                  <a:pt x="3447288" y="0"/>
                                </a:lnTo>
                                <a:lnTo>
                                  <a:pt x="0" y="0"/>
                                </a:lnTo>
                                <a:lnTo>
                                  <a:pt x="0" y="9144"/>
                                </a:lnTo>
                                <a:lnTo>
                                  <a:pt x="3447288" y="9144"/>
                                </a:lnTo>
                                <a:lnTo>
                                  <a:pt x="3447288" y="0"/>
                                </a:lnTo>
                                <a:close/>
                              </a:path>
                            </a:pathLst>
                          </a:custGeom>
                          <a:solidFill>
                            <a:srgbClr val="9C9C9C"/>
                          </a:solidFill>
                          <a:ln>
                            <a:noFill/>
                          </a:ln>
                          <a:effectLst/>
                        </wps:spPr>
                        <wps:bodyPr vert="horz" wrap="square" lIns="0" tIns="0" rIns="0" bIns="0" rtlCol="0" anchor="t" anchorCtr="0">
                          <a:noAutofit/>
                        </wps:bodyPr>
                      </wps:wsp>
                      <wps:wsp>
                        <wps:cNvPr id="686" name="Textbox 686"/>
                        <wps:cNvSpPr txBox="1"/>
                        <wps:spPr>
                          <a:xfrm>
                            <a:off x="45709" y="142950"/>
                            <a:ext cx="81280" cy="152400"/>
                          </a:xfrm>
                          <a:prstGeom prst="rect">
                            <a:avLst/>
                          </a:prstGeom>
                          <a:noFill/>
                          <a:ln>
                            <a:noFill/>
                          </a:ln>
                          <a:effectLst/>
                        </wps:spPr>
                        <wps:txbx>
                          <w:txbxContent>
                            <w:p>
                              <w:pPr>
                                <w:spacing w:before="0" w:line="238" w:lineRule="exact"/>
                                <w:ind w:left="0" w:right="0" w:firstLine="0"/>
                                <w:jc w:val="left"/>
                                <w:rPr>
                                  <w:sz w:val="21"/>
                                </w:rPr>
                              </w:pPr>
                              <w:r>
                                <w:rPr>
                                  <w:w w:val="102"/>
                                  <w:sz w:val="21"/>
                                </w:rPr>
                                <w:t>0</w:t>
                              </w:r>
                            </w:p>
                          </w:txbxContent>
                        </wps:txbx>
                        <wps:bodyPr vert="horz" wrap="square" lIns="0" tIns="0" rIns="0" bIns="0" rtlCol="0" anchor="t" anchorCtr="0">
                          <a:noAutofit/>
                        </wps:bodyPr>
                      </wps:wsp>
                      <wps:wsp>
                        <wps:cNvPr id="687" name="Textbox 687"/>
                        <wps:cNvSpPr txBox="1"/>
                        <wps:spPr>
                          <a:xfrm>
                            <a:off x="402325" y="142950"/>
                            <a:ext cx="306070" cy="152400"/>
                          </a:xfrm>
                          <a:prstGeom prst="rect">
                            <a:avLst/>
                          </a:prstGeom>
                          <a:noFill/>
                          <a:ln>
                            <a:noFill/>
                          </a:ln>
                          <a:effectLst/>
                        </wps:spPr>
                        <wps:txbx>
                          <w:txbxContent>
                            <w:p>
                              <w:pPr>
                                <w:spacing w:before="0" w:line="238" w:lineRule="exact"/>
                                <w:ind w:left="0" w:right="0" w:firstLine="0"/>
                                <w:jc w:val="left"/>
                                <w:rPr>
                                  <w:sz w:val="21"/>
                                </w:rPr>
                              </w:pPr>
                              <w:r>
                                <w:rPr>
                                  <w:spacing w:val="-2"/>
                                  <w:sz w:val="21"/>
                                </w:rPr>
                                <w:t>bar.js</w:t>
                              </w:r>
                            </w:p>
                          </w:txbxContent>
                        </wps:txbx>
                        <wps:bodyPr vert="horz" wrap="square" lIns="0" tIns="0" rIns="0" bIns="0" rtlCol="0" anchor="t" anchorCtr="0">
                          <a:noAutofit/>
                        </wps:bodyPr>
                      </wps:wsp>
                      <wps:wsp>
                        <wps:cNvPr id="688" name="Textbox 688"/>
                        <wps:cNvSpPr txBox="1"/>
                        <wps:spPr>
                          <a:xfrm>
                            <a:off x="1078981" y="142950"/>
                            <a:ext cx="81280" cy="152400"/>
                          </a:xfrm>
                          <a:prstGeom prst="rect">
                            <a:avLst/>
                          </a:prstGeom>
                          <a:noFill/>
                          <a:ln>
                            <a:noFill/>
                          </a:ln>
                          <a:effectLst/>
                        </wps:spPr>
                        <wps:txbx>
                          <w:txbxContent>
                            <w:p>
                              <w:pPr>
                                <w:spacing w:before="0" w:line="238" w:lineRule="exact"/>
                                <w:ind w:left="0" w:right="0" w:firstLine="0"/>
                                <w:jc w:val="left"/>
                                <w:rPr>
                                  <w:sz w:val="21"/>
                                </w:rPr>
                              </w:pPr>
                              <w:r>
                                <w:rPr>
                                  <w:w w:val="102"/>
                                  <w:sz w:val="21"/>
                                </w:rPr>
                                <w:t>0</w:t>
                              </w:r>
                            </w:p>
                          </w:txbxContent>
                        </wps:txbx>
                        <wps:bodyPr vert="horz" wrap="square" lIns="0" tIns="0" rIns="0" bIns="0" rtlCol="0" anchor="t" anchorCtr="0">
                          <a:noAutofit/>
                        </wps:bodyPr>
                      </wps:wsp>
                      <wps:wsp>
                        <wps:cNvPr id="689" name="Textbox 689"/>
                        <wps:cNvSpPr txBox="1"/>
                        <wps:spPr>
                          <a:xfrm>
                            <a:off x="1463029" y="142950"/>
                            <a:ext cx="328930" cy="152400"/>
                          </a:xfrm>
                          <a:prstGeom prst="rect">
                            <a:avLst/>
                          </a:prstGeom>
                          <a:noFill/>
                          <a:ln>
                            <a:noFill/>
                          </a:ln>
                          <a:effectLst/>
                        </wps:spPr>
                        <wps:txbx>
                          <w:txbxContent>
                            <w:p>
                              <w:pPr>
                                <w:spacing w:before="0" w:line="238" w:lineRule="exact"/>
                                <w:ind w:left="0" w:right="0" w:firstLine="0"/>
                                <w:jc w:val="left"/>
                                <w:rPr>
                                  <w:sz w:val="21"/>
                                </w:rPr>
                              </w:pPr>
                              <w:r>
                                <w:rPr>
                                  <w:spacing w:val="-2"/>
                                  <w:sz w:val="21"/>
                                </w:rPr>
                                <w:t>baz.js</w:t>
                              </w:r>
                            </w:p>
                          </w:txbxContent>
                        </wps:txbx>
                        <wps:bodyPr vert="horz" wrap="square" lIns="0" tIns="0" rIns="0" bIns="0" rtlCol="0" anchor="t" anchorCtr="0">
                          <a:noAutofit/>
                        </wps:bodyPr>
                      </wps:wsp>
                      <wps:wsp>
                        <wps:cNvPr id="690" name="Textbox 690"/>
                        <wps:cNvSpPr txBox="1"/>
                        <wps:spPr>
                          <a:xfrm>
                            <a:off x="2258557" y="142950"/>
                            <a:ext cx="81280" cy="152400"/>
                          </a:xfrm>
                          <a:prstGeom prst="rect">
                            <a:avLst/>
                          </a:prstGeom>
                          <a:noFill/>
                          <a:ln>
                            <a:noFill/>
                          </a:ln>
                          <a:effectLst/>
                        </wps:spPr>
                        <wps:txbx>
                          <w:txbxContent>
                            <w:p>
                              <w:pPr>
                                <w:spacing w:before="0" w:line="238" w:lineRule="exact"/>
                                <w:ind w:left="0" w:right="0" w:firstLine="0"/>
                                <w:jc w:val="left"/>
                                <w:rPr>
                                  <w:sz w:val="21"/>
                                </w:rPr>
                              </w:pPr>
                              <w:r>
                                <w:rPr>
                                  <w:w w:val="102"/>
                                  <w:sz w:val="21"/>
                                </w:rPr>
                                <w:t>0</w:t>
                              </w:r>
                            </w:p>
                          </w:txbxContent>
                        </wps:txbx>
                        <wps:bodyPr vert="horz" wrap="square" lIns="0" tIns="0" rIns="0" bIns="0" rtlCol="0" anchor="t" anchorCtr="0">
                          <a:noAutofit/>
                        </wps:bodyPr>
                      </wps:wsp>
                      <wps:wsp>
                        <wps:cNvPr id="691" name="Textbox 691"/>
                        <wps:cNvSpPr txBox="1"/>
                        <wps:spPr>
                          <a:xfrm>
                            <a:off x="2615173" y="142950"/>
                            <a:ext cx="321310" cy="152400"/>
                          </a:xfrm>
                          <a:prstGeom prst="rect">
                            <a:avLst/>
                          </a:prstGeom>
                          <a:noFill/>
                          <a:ln>
                            <a:noFill/>
                          </a:ln>
                          <a:effectLst/>
                        </wps:spPr>
                        <wps:txbx>
                          <w:txbxContent>
                            <w:p>
                              <w:pPr>
                                <w:spacing w:before="0" w:line="238" w:lineRule="exact"/>
                                <w:ind w:left="0" w:right="0" w:firstLine="0"/>
                                <w:jc w:val="left"/>
                                <w:rPr>
                                  <w:sz w:val="21"/>
                                </w:rPr>
                              </w:pPr>
                              <w:r>
                                <w:rPr>
                                  <w:spacing w:val="-2"/>
                                  <w:sz w:val="21"/>
                                </w:rPr>
                                <w:t>foo.js</w:t>
                              </w:r>
                            </w:p>
                          </w:txbxContent>
                        </wps:txbx>
                        <wps:bodyPr vert="horz" wrap="square" lIns="0" tIns="0" rIns="0" bIns="0" rtlCol="0" anchor="t" anchorCtr="0">
                          <a:noAutofit/>
                        </wps:bodyPr>
                      </wps:wsp>
                      <wps:wsp>
                        <wps:cNvPr id="692" name="Textbox 692"/>
                        <wps:cNvSpPr txBox="1"/>
                        <wps:spPr>
                          <a:xfrm>
                            <a:off x="0" y="347472"/>
                            <a:ext cx="3447415" cy="329565"/>
                          </a:xfrm>
                          <a:prstGeom prst="rect">
                            <a:avLst/>
                          </a:prstGeom>
                          <a:noFill/>
                          <a:ln>
                            <a:noFill/>
                          </a:ln>
                          <a:effectLst/>
                        </wps:spPr>
                        <wps:txbx>
                          <w:txbxContent>
                            <w:p>
                              <w:pPr>
                                <w:tabs>
                                  <w:tab w:val="left" w:pos="633"/>
                                  <w:tab w:val="left" w:pos="1699"/>
                                  <w:tab w:val="left" w:pos="4118"/>
                                </w:tabs>
                                <w:spacing w:before="207"/>
                                <w:ind w:left="71" w:right="0" w:firstLine="0"/>
                                <w:jc w:val="left"/>
                                <w:rPr>
                                  <w:sz w:val="21"/>
                                </w:rPr>
                              </w:pPr>
                              <w:r>
                                <w:rPr>
                                  <w:spacing w:val="-10"/>
                                  <w:sz w:val="21"/>
                                </w:rPr>
                                <w:t>0</w:t>
                              </w:r>
                              <w:r>
                                <w:rPr>
                                  <w:sz w:val="21"/>
                                </w:rPr>
                                <w:tab/>
                              </w:r>
                              <w:r>
                                <w:rPr>
                                  <w:spacing w:val="-2"/>
                                  <w:sz w:val="21"/>
                                </w:rPr>
                                <w:t>index.js</w:t>
                              </w:r>
                              <w:r>
                                <w:rPr>
                                  <w:sz w:val="21"/>
                                </w:rPr>
                                <w:tab/>
                              </w:r>
                              <w:r>
                                <w:rPr>
                                  <w:sz w:val="21"/>
                                </w:rPr>
                                <w:t>260B</w:t>
                              </w:r>
                              <w:r>
                                <w:rPr>
                                  <w:spacing w:val="70"/>
                                  <w:w w:val="150"/>
                                  <w:sz w:val="21"/>
                                </w:rPr>
                                <w:t xml:space="preserve"> </w:t>
                              </w:r>
                              <w:r>
                                <w:rPr>
                                  <w:sz w:val="21"/>
                                </w:rPr>
                                <w:t>package.json</w:t>
                              </w:r>
                              <w:r>
                                <w:rPr>
                                  <w:spacing w:val="65"/>
                                  <w:w w:val="150"/>
                                  <w:sz w:val="21"/>
                                </w:rPr>
                                <w:t xml:space="preserve"> </w:t>
                              </w:r>
                              <w:r>
                                <w:rPr>
                                  <w:spacing w:val="-10"/>
                                  <w:sz w:val="21"/>
                                </w:rPr>
                                <w:t>0</w:t>
                              </w:r>
                              <w:r>
                                <w:rPr>
                                  <w:sz w:val="21"/>
                                </w:rPr>
                                <w:tab/>
                              </w:r>
                              <w:r>
                                <w:rPr>
                                  <w:spacing w:val="-2"/>
                                  <w:sz w:val="21"/>
                                </w:rPr>
                                <w:t>README.md</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54pt;width:271.45pt;mso-position-horizontal-relative:page;mso-wrap-distance-bottom:0pt;mso-wrap-distance-top:0pt;z-index:-251427840;mso-width-relative:page;mso-height-relative:page;" coordsize="3447415,685800" o:gfxdata="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">
                <o:lock v:ext="edit" aspectratio="f"/>
                <v:shape id="Graphic 671" o:spid="_x0000_s1026" o:spt="100" style="position:absolute;left:-10;top:338327;height:338455;width:3447415;" fillcolor="#F0F6FB" filled="t" stroked="f" coordsize="3447415,338455" o:gfxdata="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JFg&#10;w8EAAADcAAAADwAAAAAAAAABACAAAAAiAAAAZHJzL2Rvd25yZXYueG1sUEsBAhQAFAAAAAgAh07i&#10;QDMvBZ47AAAAOQAAABAAAAAAAAAAAQAgAAAAEAEAAGRycy9zaGFwZXhtbC54bWxQSwUGAAAAAAYA&#10;BgBbAQAAugMAAAAA&#10;" path="m3447288,0l3447288,0,0,0,0,338328,3447288,338328,3447288,0xe">
                  <v:fill on="t" focussize="0,0"/>
                  <v:stroke on="f"/>
                  <v:imagedata o:title=""/>
                  <o:lock v:ext="edit" aspectratio="f"/>
                  <v:textbox inset="0mm,0mm,0mm,0mm"/>
                </v:shape>
                <v:shape id="Graphic 672" o:spid="_x0000_s1026" o:spt="100" style="position:absolute;left:-10;top:338327;height:347980;width:3447415;" fillcolor="#C3C3C3" filled="t" stroked="f" coordsize="3447415,347980" o:gfxdata="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kv8RugAAANwA&#10;AAAPAAAAAAAAAAEAIAAAACIAAABkcnMvZG93bnJldi54bWxQSwECFAAUAAAACACHTuJAMy8FnjsA&#10;AAA5AAAAEAAAAAAAAAABACAAAAAJAQAAZHJzL3NoYXBleG1sLnhtbFBLBQYAAAAABgAGAFsBAACz&#10;AwAAAAA=&#10;" path="m3447288,338328l3447288,338328,0,338328,0,347472,3447288,347472,3447288,338328xem3447288,0l3447288,0,0,0,0,9144,3447288,9144,3447288,0xe">
                  <v:fill on="t" focussize="0,0"/>
                  <v:stroke on="f"/>
                  <v:imagedata o:title=""/>
                  <o:lock v:ext="edit" aspectratio="f"/>
                  <v:textbox inset="0mm,0mm,0mm,0mm"/>
                </v:shape>
                <v:shape id="Graphic 673" o:spid="_x0000_s1026" o:spt="100" style="position:absolute;left:2569464;top:0;height:9525;width:878205;" fillcolor="#9C9C9C" filled="t" stroked="f" coordsize="878205,9525" o:gfxdata="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2pL9vQAA&#10;ANwAAAAPAAAAAAAAAAEAIAAAACIAAABkcnMvZG93bnJldi54bWxQSwECFAAUAAAACACHTuJAMy8F&#10;njsAAAA5AAAAEAAAAAAAAAABACAAAAAMAQAAZHJzL3NoYXBleG1sLnhtbFBLBQYAAAAABgAGAFsB&#10;AAC2AwAAAAA=&#10;" path="m877824,9144l0,9144,0,0,877824,0,877824,9144xe">
                  <v:fill on="t" focussize="0,0"/>
                  <v:stroke on="f"/>
                  <v:imagedata o:title=""/>
                  <o:lock v:ext="edit" aspectratio="f"/>
                  <v:textbox inset="0mm,0mm,0mm,0mm"/>
                </v:shape>
                <v:shape id="Graphic 674" o:spid="_x0000_s1026" o:spt="100" style="position:absolute;left:2569464;top:338328;height:9525;width:878205;" fillcolor="#C3C3C3" filled="t" stroked="f" coordsize="878205,9525" o:gfxdata="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nswK/&#10;AAAA3AAAAA8AAAAAAAAAAQAgAAAAIgAAAGRycy9kb3ducmV2LnhtbFBLAQIUABQAAAAIAIdO4kAz&#10;LwWeOwAAADkAAAAQAAAAAAAAAAEAIAAAAA4BAABkcnMvc2hhcGV4bWwueG1sUEsFBgAAAAAGAAYA&#10;WwEAALgDAAAAAA==&#10;" path="m877824,9144l0,9144,0,0,877824,0,877824,9144xe">
                  <v:fill on="t" focussize="0,0"/>
                  <v:stroke on="f"/>
                  <v:imagedata o:title=""/>
                  <o:lock v:ext="edit" aspectratio="f"/>
                  <v:textbox inset="0mm,0mm,0mm,0mm"/>
                </v:shape>
                <v:shape id="Graphic 675" o:spid="_x0000_s1026" o:spt="100" style="position:absolute;left:2212848;top:0;height:9525;width:356870;" fillcolor="#9C9C9C" filled="t" stroked="f" coordsize="356870,9525" o:gfxdata="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cJ3K/&#10;AAAA3AAAAA8AAAAAAAAAAQAgAAAAIgAAAGRycy9kb3ducmV2LnhtbFBLAQIUABQAAAAIAIdO4kAz&#10;LwWeOwAAADkAAAAQAAAAAAAAAAEAIAAAAA4BAABkcnMvc2hhcGV4bWwueG1sUEsFBgAAAAAGAAYA&#10;WwEAALgDAAAAAA==&#10;" path="m356616,9144l0,9144,0,0,356616,0,356616,9144xe">
                  <v:fill on="t" focussize="0,0"/>
                  <v:stroke on="f"/>
                  <v:imagedata o:title=""/>
                  <o:lock v:ext="edit" aspectratio="f"/>
                  <v:textbox inset="0mm,0mm,0mm,0mm"/>
                </v:shape>
                <v:shape id="Graphic 676" o:spid="_x0000_s1026" o:spt="100" style="position:absolute;left:2212848;top:338328;height:9525;width:356870;" fillcolor="#C3C3C3" filled="t" stroked="f" coordsize="356870,9525" o:gfxdata="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COgqvQAA&#10;ANwAAAAPAAAAAAAAAAEAIAAAACIAAABkcnMvZG93bnJldi54bWxQSwECFAAUAAAACACHTuJAMy8F&#10;njsAAAA5AAAAEAAAAAAAAAABACAAAAAMAQAAZHJzL3NoYXBleG1sLnhtbFBLBQYAAAAABgAGAFsB&#10;AAC2AwAAAAA=&#10;" path="m356616,9144l0,9144,0,0,356616,0,356616,9144xe">
                  <v:fill on="t" focussize="0,0"/>
                  <v:stroke on="f"/>
                  <v:imagedata o:title=""/>
                  <o:lock v:ext="edit" aspectratio="f"/>
                  <v:textbox inset="0mm,0mm,0mm,0mm"/>
                </v:shape>
                <v:shape id="Graphic 677" o:spid="_x0000_s1026" o:spt="100" style="position:absolute;left:1417320;top:0;height:9525;width:795655;" fillcolor="#9C9C9C" filled="t" stroked="f" coordsize="795655,9525" o:gfxdata="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racS/&#10;AAAA3AAAAA8AAAAAAAAAAQAgAAAAIgAAAGRycy9kb3ducmV2LnhtbFBLAQIUABQAAAAIAIdO4kAz&#10;LwWeOwAAADkAAAAQAAAAAAAAAAEAIAAAAA4BAABkcnMvc2hhcGV4bWwueG1sUEsFBgAAAAAGAAYA&#10;WwEAALgDAAAAAA==&#10;" path="m795528,9144l0,9144,0,0,795528,0,795528,9144xe">
                  <v:fill on="t" focussize="0,0"/>
                  <v:stroke on="f"/>
                  <v:imagedata o:title=""/>
                  <o:lock v:ext="edit" aspectratio="f"/>
                  <v:textbox inset="0mm,0mm,0mm,0mm"/>
                </v:shape>
                <v:shape id="Graphic 678" o:spid="_x0000_s1026" o:spt="100" style="position:absolute;left:1417320;top:338328;height:9525;width:795655;" fillcolor="#C3C3C3" filled="t" stroked="f" coordsize="795655,9525" o:gfxdata="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AOcy5AAAA3AAA&#10;AA8AAAAAAAAAAQAgAAAAIgAAAGRycy9kb3ducmV2LnhtbFBLAQIUABQAAAAIAIdO4kAzLwWeOwAA&#10;ADkAAAAQAAAAAAAAAAEAIAAAAAgBAABkcnMvc2hhcGV4bWwueG1sUEsFBgAAAAAGAAYAWwEAALID&#10;AAAAAA==&#10;" path="m795528,9144l0,9144,0,0,795528,0,795528,9144xe">
                  <v:fill on="t" focussize="0,0"/>
                  <v:stroke on="f"/>
                  <v:imagedata o:title=""/>
                  <o:lock v:ext="edit" aspectratio="f"/>
                  <v:textbox inset="0mm,0mm,0mm,0mm"/>
                </v:shape>
                <v:shape id="Graphic 679" o:spid="_x0000_s1026" o:spt="100" style="position:absolute;left:1033272;top:0;height:9525;width:384175;" fillcolor="#9C9C9C" filled="t" stroked="f" coordsize="384175,9525" o:gfxdata="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2p5e8AAAA&#10;3AAAAA8AAAAAAAAAAQAgAAAAIgAAAGRycy9kb3ducmV2LnhtbFBLAQIUABQAAAAIAIdO4kAzLwWe&#10;OwAAADkAAAAQAAAAAAAAAAEAIAAAAAsBAABkcnMvc2hhcGV4bWwueG1sUEsFBgAAAAAGAAYAWwEA&#10;ALUDAAAAAA==&#10;" path="m384048,9144l0,9144,0,0,384048,0,384048,9144xe">
                  <v:fill on="t" focussize="0,0"/>
                  <v:stroke on="f"/>
                  <v:imagedata o:title=""/>
                  <o:lock v:ext="edit" aspectratio="f"/>
                  <v:textbox inset="0mm,0mm,0mm,0mm"/>
                </v:shape>
                <v:shape id="Graphic 680" o:spid="_x0000_s1026" o:spt="100" style="position:absolute;left:1033272;top:338328;height:9525;width:384175;" fillcolor="#C3C3C3" filled="t" stroked="f" coordsize="384175,9525" o:gfxdata="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NCVvQAA&#10;ANwAAAAPAAAAAAAAAAEAIAAAACIAAABkcnMvZG93bnJldi54bWxQSwECFAAUAAAACACHTuJAMy8F&#10;njsAAAA5AAAAEAAAAAAAAAABACAAAAAMAQAAZHJzL3NoYXBleG1sLnhtbFBLBQYAAAAABgAGAFsB&#10;AAC2AwAAAAA=&#10;" path="m384048,9144l0,9144,0,0,384048,0,384048,9144xe">
                  <v:fill on="t" focussize="0,0"/>
                  <v:stroke on="f"/>
                  <v:imagedata o:title=""/>
                  <o:lock v:ext="edit" aspectratio="f"/>
                  <v:textbox inset="0mm,0mm,0mm,0mm"/>
                </v:shape>
                <v:shape id="Graphic 681" o:spid="_x0000_s1026" o:spt="100" style="position:absolute;left:356616;top:0;height:9525;width:676910;" fillcolor="#9C9C9C" filled="t" stroked="f" coordsize="676910,9525" o:gfxdata="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mOVK8AAAA&#10;3AAAAA8AAAAAAAAAAQAgAAAAIgAAAGRycy9kb3ducmV2LnhtbFBLAQIUABQAAAAIAIdO4kAzLwWe&#10;OwAAADkAAAAQAAAAAAAAAAEAIAAAAAsBAABkcnMvc2hhcGV4bWwueG1sUEsFBgAAAAAGAAYAWwEA&#10;ALUDAAAAAA==&#10;" path="m676656,9144l0,9144,0,0,676656,0,676656,9144xe">
                  <v:fill on="t" focussize="0,0"/>
                  <v:stroke on="f"/>
                  <v:imagedata o:title=""/>
                  <o:lock v:ext="edit" aspectratio="f"/>
                  <v:textbox inset="0mm,0mm,0mm,0mm"/>
                </v:shape>
                <v:shape id="Graphic 682" o:spid="_x0000_s1026" o:spt="100" style="position:absolute;left:356616;top:338328;height:9525;width:676910;" fillcolor="#C3C3C3" filled="t" stroked="f" coordsize="676910,9525" o:gfxdata="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SJpLvQAA&#10;ANwAAAAPAAAAAAAAAAEAIAAAACIAAABkcnMvZG93bnJldi54bWxQSwECFAAUAAAACACHTuJAMy8F&#10;njsAAAA5AAAAEAAAAAAAAAABACAAAAAMAQAAZHJzL3NoYXBleG1sLnhtbFBLBQYAAAAABgAGAFsB&#10;AAC2AwAAAAA=&#10;" path="m676656,9144l0,9144,0,0,676656,0,676656,9144xe">
                  <v:fill on="t" focussize="0,0"/>
                  <v:stroke on="f"/>
                  <v:imagedata o:title=""/>
                  <o:lock v:ext="edit" aspectratio="f"/>
                  <v:textbox inset="0mm,0mm,0mm,0mm"/>
                </v:shape>
                <v:shape id="Graphic 683" o:spid="_x0000_s1026" o:spt="100" style="position:absolute;left:0;top:0;height:9525;width:356870;" fillcolor="#9C9C9C" filled="t" stroked="f" coordsize="356870,9525" o:gfxdata="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sarq/&#10;AAAA3AAAAA8AAAAAAAAAAQAgAAAAIgAAAGRycy9kb3ducmV2LnhtbFBLAQIUABQAAAAIAIdO4kAz&#10;LwWeOwAAADkAAAAQAAAAAAAAAAEAIAAAAA4BAABkcnMvc2hhcGV4bWwueG1sUEsFBgAAAAAGAAYA&#10;WwEAALgDAAAAAA==&#10;" path="m356616,9144l0,9144,0,0,356616,0,356616,9144xe">
                  <v:fill on="t" focussize="0,0"/>
                  <v:stroke on="f"/>
                  <v:imagedata o:title=""/>
                  <o:lock v:ext="edit" aspectratio="f"/>
                  <v:textbox inset="0mm,0mm,0mm,0mm"/>
                </v:shape>
                <v:shape id="Graphic 684" o:spid="_x0000_s1026" o:spt="100" style="position:absolute;left:0;top:338328;height:9525;width:356870;" fillcolor="#C3C3C3" filled="t" stroked="f" coordsize="356870,9525" o:gfxdata="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Q6PhvQAA&#10;ANwAAAAPAAAAAAAAAAEAIAAAACIAAABkcnMvZG93bnJldi54bWxQSwECFAAUAAAACACHTuJAMy8F&#10;njsAAAA5AAAAEAAAAAAAAAABACAAAAAMAQAAZHJzL3NoYXBleG1sLnhtbFBLBQYAAAAABgAGAFsB&#10;AAC2AwAAAAA=&#10;" path="m356616,9144l0,9144,0,0,356616,0,356616,9144xe">
                  <v:fill on="t" focussize="0,0"/>
                  <v:stroke on="f"/>
                  <v:imagedata o:title=""/>
                  <o:lock v:ext="edit" aspectratio="f"/>
                  <v:textbox inset="0mm,0mm,0mm,0mm"/>
                </v:shape>
                <v:shape id="Graphic 685" o:spid="_x0000_s1026" o:spt="100" style="position:absolute;left:-10;top:0;height:9525;width:3447415;" fillcolor="#9C9C9C" filled="t" stroked="f" coordsize="3447415,9525" o:gfxdata="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MRQy5AAAA3AAA&#10;AA8AAAAAAAAAAQAgAAAAIgAAAGRycy9kb3ducmV2LnhtbFBLAQIUABQAAAAIAIdO4kAzLwWeOwAA&#10;ADkAAAAQAAAAAAAAAAEAIAAAAAgBAABkcnMvc2hhcGV4bWwueG1sUEsFBgAAAAAGAAYAWwEAALID&#10;AAAAAA==&#10;" path="m3447288,0l3447288,0,0,0,0,9144,3447288,9144,3447288,0xe">
                  <v:fill on="t" focussize="0,0"/>
                  <v:stroke on="f"/>
                  <v:imagedata o:title=""/>
                  <o:lock v:ext="edit" aspectratio="f"/>
                  <v:textbox inset="0mm,0mm,0mm,0mm"/>
                </v:shape>
                <v:shape id="Textbox 686" o:spid="_x0000_s1026" o:spt="202" type="#_x0000_t202" style="position:absolute;left:45709;top:142950;height:152400;width:81280;" filled="f" stroked="f" coordsize="21600,21600" o:gfxdata="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lyl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w w:val="102"/>
                            <w:sz w:val="21"/>
                          </w:rPr>
                          <w:t>0</w:t>
                        </w:r>
                      </w:p>
                    </w:txbxContent>
                  </v:textbox>
                </v:shape>
                <v:shape id="Textbox 687" o:spid="_x0000_s1026" o:spt="202" type="#_x0000_t202" style="position:absolute;left:402325;top:142950;height:152400;width:306070;" filled="f" stroked="f" coordsize="21600,21600" o:gfxdata="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QAC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bar.js</w:t>
                        </w:r>
                      </w:p>
                    </w:txbxContent>
                  </v:textbox>
                </v:shape>
                <v:shape id="Textbox 688" o:spid="_x0000_s1026" o:spt="202" type="#_x0000_t202" style="position:absolute;left:1078981;top:142950;height:152400;width:81280;" filled="f" stroked="f" coordsize="21600,21600" o:gfxdata="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PlF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38" w:lineRule="exact"/>
                          <w:ind w:left="0" w:right="0" w:firstLine="0"/>
                          <w:jc w:val="left"/>
                          <w:rPr>
                            <w:sz w:val="21"/>
                          </w:rPr>
                        </w:pPr>
                        <w:r>
                          <w:rPr>
                            <w:w w:val="102"/>
                            <w:sz w:val="21"/>
                          </w:rPr>
                          <w:t>0</w:t>
                        </w:r>
                      </w:p>
                    </w:txbxContent>
                  </v:textbox>
                </v:shape>
                <v:shape id="Textbox 689" o:spid="_x0000_s1026" o:spt="202" type="#_x0000_t202" style="position:absolute;left:1463029;top:142950;height:152400;width:328930;" filled="f" stroked="f" coordsize="21600,21600" o:gfxdata="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Mx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baz.js</w:t>
                        </w:r>
                      </w:p>
                    </w:txbxContent>
                  </v:textbox>
                </v:shape>
                <v:shape id="Textbox 690" o:spid="_x0000_s1026" o:spt="202" type="#_x0000_t202" style="position:absolute;left:2258557;top:142950;height:152400;width:81280;" filled="f" stroked="f" coordsize="21600,21600" o:gfxdata="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gDo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38" w:lineRule="exact"/>
                          <w:ind w:left="0" w:right="0" w:firstLine="0"/>
                          <w:jc w:val="left"/>
                          <w:rPr>
                            <w:sz w:val="21"/>
                          </w:rPr>
                        </w:pPr>
                        <w:r>
                          <w:rPr>
                            <w:w w:val="102"/>
                            <w:sz w:val="21"/>
                          </w:rPr>
                          <w:t>0</w:t>
                        </w:r>
                      </w:p>
                    </w:txbxContent>
                  </v:textbox>
                </v:shape>
                <v:shape id="Textbox 691" o:spid="_x0000_s1026" o:spt="202" type="#_x0000_t202" style="position:absolute;left:2615173;top:142950;height:152400;width:321310;" filled="f" stroked="f" coordsize="21600,21600" o:gfxdata="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sqx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foo.js</w:t>
                        </w:r>
                      </w:p>
                    </w:txbxContent>
                  </v:textbox>
                </v:shape>
                <v:shape id="Textbox 692" o:spid="_x0000_s1026" o:spt="202" type="#_x0000_t202" style="position:absolute;left:0;top:347472;height:329565;width:3447415;" filled="f" stroked="f" coordsize="21600,21600" o:gfxdata="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41b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633"/>
                            <w:tab w:val="left" w:pos="1699"/>
                            <w:tab w:val="left" w:pos="4118"/>
                          </w:tabs>
                          <w:spacing w:before="207"/>
                          <w:ind w:left="71" w:right="0" w:firstLine="0"/>
                          <w:jc w:val="left"/>
                          <w:rPr>
                            <w:sz w:val="21"/>
                          </w:rPr>
                        </w:pPr>
                        <w:r>
                          <w:rPr>
                            <w:spacing w:val="-10"/>
                            <w:sz w:val="21"/>
                          </w:rPr>
                          <w:t>0</w:t>
                        </w:r>
                        <w:r>
                          <w:rPr>
                            <w:sz w:val="21"/>
                          </w:rPr>
                          <w:tab/>
                        </w:r>
                        <w:r>
                          <w:rPr>
                            <w:spacing w:val="-2"/>
                            <w:sz w:val="21"/>
                          </w:rPr>
                          <w:t>index.js</w:t>
                        </w:r>
                        <w:r>
                          <w:rPr>
                            <w:sz w:val="21"/>
                          </w:rPr>
                          <w:tab/>
                        </w:r>
                        <w:r>
                          <w:rPr>
                            <w:sz w:val="21"/>
                          </w:rPr>
                          <w:t>260B</w:t>
                        </w:r>
                        <w:r>
                          <w:rPr>
                            <w:spacing w:val="70"/>
                            <w:w w:val="150"/>
                            <w:sz w:val="21"/>
                          </w:rPr>
                          <w:t xml:space="preserve"> </w:t>
                        </w:r>
                        <w:r>
                          <w:rPr>
                            <w:sz w:val="21"/>
                          </w:rPr>
                          <w:t>package.json</w:t>
                        </w:r>
                        <w:r>
                          <w:rPr>
                            <w:spacing w:val="65"/>
                            <w:w w:val="150"/>
                            <w:sz w:val="21"/>
                          </w:rPr>
                          <w:t xml:space="preserve"> </w:t>
                        </w:r>
                        <w:r>
                          <w:rPr>
                            <w:spacing w:val="-10"/>
                            <w:sz w:val="21"/>
                          </w:rPr>
                          <w:t>0</w:t>
                        </w:r>
                        <w:r>
                          <w:rPr>
                            <w:sz w:val="21"/>
                          </w:rPr>
                          <w:tab/>
                        </w:r>
                        <w:r>
                          <w:rPr>
                            <w:spacing w:val="-2"/>
                            <w:sz w:val="21"/>
                          </w:rPr>
                          <w:t>README.md</w:t>
                        </w:r>
                      </w:p>
                    </w:txbxContent>
                  </v:textbox>
                </v:shape>
                <w10:wrap type="topAndBottom"/>
              </v:group>
            </w:pict>
          </mc:Fallback>
        </mc:AlternateContent>
      </w:r>
    </w:p>
    <w:p>
      <w:pPr>
        <w:pStyle w:val="9"/>
        <w:ind w:left="0"/>
        <w:rPr>
          <w:rFonts w:ascii="Arial"/>
          <w:b/>
          <w:sz w:val="20"/>
        </w:rPr>
      </w:pPr>
    </w:p>
    <w:p>
      <w:pPr>
        <w:pStyle w:val="9"/>
        <w:spacing w:before="214"/>
      </w:pPr>
      <w:r>
        <w:t>And</w:t>
      </w:r>
      <w:r>
        <w:rPr>
          <w:spacing w:val="9"/>
        </w:rPr>
        <w:t xml:space="preserve"> </w:t>
      </w:r>
      <w:r>
        <w:t>there</w:t>
      </w:r>
      <w:r>
        <w:rPr>
          <w:spacing w:val="8"/>
        </w:rPr>
        <w:t xml:space="preserve"> </w:t>
      </w:r>
      <w:r>
        <w:t>you</w:t>
      </w:r>
      <w:r>
        <w:rPr>
          <w:spacing w:val="9"/>
        </w:rPr>
        <w:t xml:space="preserve"> </w:t>
      </w:r>
      <w:r>
        <w:t>go!</w:t>
      </w:r>
      <w:r>
        <w:rPr>
          <w:spacing w:val="8"/>
        </w:rPr>
        <w:t xml:space="preserve"> </w:t>
      </w:r>
      <w:r>
        <w:t>You’ve</w:t>
      </w:r>
      <w:r>
        <w:rPr>
          <w:spacing w:val="8"/>
        </w:rPr>
        <w:t xml:space="preserve"> </w:t>
      </w:r>
      <w:r>
        <w:t>now</w:t>
      </w:r>
      <w:r>
        <w:rPr>
          <w:spacing w:val="8"/>
        </w:rPr>
        <w:t xml:space="preserve"> </w:t>
      </w:r>
      <w:r>
        <w:t>fine-tuned</w:t>
      </w:r>
      <w:r>
        <w:rPr>
          <w:spacing w:val="9"/>
        </w:rPr>
        <w:t xml:space="preserve"> </w:t>
      </w:r>
      <w:r>
        <w:t>the</w:t>
      </w:r>
      <w:r>
        <w:rPr>
          <w:spacing w:val="9"/>
        </w:rPr>
        <w:t xml:space="preserve"> </w:t>
      </w:r>
      <w:r>
        <w:t>contents</w:t>
      </w:r>
      <w:r>
        <w:rPr>
          <w:spacing w:val="8"/>
        </w:rPr>
        <w:t xml:space="preserve"> </w:t>
      </w:r>
      <w:r>
        <w:t>of</w:t>
      </w:r>
      <w:r>
        <w:rPr>
          <w:spacing w:val="8"/>
        </w:rPr>
        <w:t xml:space="preserve"> </w:t>
      </w:r>
      <w:r>
        <w:t>an</w:t>
      </w:r>
      <w:r>
        <w:rPr>
          <w:spacing w:val="9"/>
        </w:rPr>
        <w:t xml:space="preserve"> </w:t>
      </w:r>
      <w:r>
        <w:t>npm</w:t>
      </w:r>
      <w:r>
        <w:rPr>
          <w:spacing w:val="8"/>
        </w:rPr>
        <w:t xml:space="preserve"> </w:t>
      </w:r>
      <w:r>
        <w:rPr>
          <w:spacing w:val="-2"/>
        </w:rPr>
        <w:t>package.</w:t>
      </w:r>
    </w:p>
    <w:p>
      <w:pPr>
        <w:pStyle w:val="9"/>
        <w:ind w:left="0"/>
        <w:rPr>
          <w:sz w:val="20"/>
        </w:rPr>
      </w:pPr>
    </w:p>
    <w:p>
      <w:pPr>
        <w:pStyle w:val="9"/>
        <w:spacing w:before="7"/>
        <w:ind w:left="0"/>
        <w:rPr>
          <w:sz w:val="17"/>
        </w:rPr>
      </w:pPr>
      <w:r>
        <mc:AlternateContent>
          <mc:Choice Requires="wps">
            <w:drawing>
              <wp:anchor distT="0" distB="0" distL="0" distR="0" simplePos="0" relativeHeight="251888640" behindDoc="1" locked="0" layoutInCell="1" allowOverlap="1">
                <wp:simplePos x="0" y="0"/>
                <wp:positionH relativeFrom="page">
                  <wp:posOffset>1193165</wp:posOffset>
                </wp:positionH>
                <wp:positionV relativeFrom="paragraph">
                  <wp:posOffset>149225</wp:posOffset>
                </wp:positionV>
                <wp:extent cx="5386070" cy="1984375"/>
                <wp:effectExtent l="0" t="0" r="0" b="0"/>
                <wp:wrapTopAndBottom/>
                <wp:docPr id="693" name="Textbox 693"/>
                <wp:cNvGraphicFramePr/>
                <a:graphic xmlns:a="http://schemas.openxmlformats.org/drawingml/2006/main">
                  <a:graphicData uri="http://schemas.microsoft.com/office/word/2010/wordprocessingShape">
                    <wps:wsp>
                      <wps:cNvSpPr txBox="1"/>
                      <wps:spPr>
                        <a:xfrm>
                          <a:off x="0" y="0"/>
                          <a:ext cx="5386070" cy="198437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5" w:line="237" w:lineRule="auto"/>
                              <w:ind w:left="115" w:right="394" w:firstLine="0"/>
                              <w:jc w:val="left"/>
                              <w:rPr>
                                <w:sz w:val="21"/>
                              </w:rPr>
                            </w:pPr>
                            <w:r>
                              <w:rPr>
                                <w:sz w:val="21"/>
                              </w:rPr>
                              <w:t xml:space="preserve">If you were to log in to an </w:t>
                            </w:r>
                            <w:r>
                              <w:rPr>
                                <w:i/>
                                <w:sz w:val="21"/>
                              </w:rPr>
                              <w:t xml:space="preserve">npmjs.com </w:t>
                            </w:r>
                            <w:r>
                              <w:rPr>
                                <w:sz w:val="21"/>
                              </w:rPr>
                              <w:t xml:space="preserve">account using the npm CLI and run the </w:t>
                            </w:r>
                            <w:r>
                              <w:rPr>
                                <w:rFonts w:ascii="MingLiU_HKSCS" w:hAnsi="MingLiU_HKSCS"/>
                                <w:sz w:val="21"/>
                              </w:rPr>
                              <w:t xml:space="preserve">npm publish </w:t>
                            </w:r>
                            <w:r>
                              <w:rPr>
                                <w:sz w:val="21"/>
                              </w:rPr>
                              <w:t xml:space="preserve">command, then you would create a new public package named </w:t>
                            </w:r>
                            <w:r>
                              <w:rPr>
                                <w:rFonts w:ascii="MingLiU_HKSCS" w:hAnsi="MingLiU_HKSCS"/>
                                <w:sz w:val="21"/>
                              </w:rPr>
                              <w:t>leftish-padder</w:t>
                            </w:r>
                            <w:r>
                              <w:rPr>
                                <w:rFonts w:ascii="MingLiU_HKSCS" w:hAnsi="MingLiU_HKSCS"/>
                                <w:spacing w:val="-30"/>
                                <w:sz w:val="21"/>
                              </w:rPr>
                              <w:t xml:space="preserve"> </w:t>
                            </w:r>
                            <w:r>
                              <w:rPr>
                                <w:sz w:val="21"/>
                              </w:rPr>
                              <w:t xml:space="preserve">(assuming another reader didn’t beat you to it). Often the code you’re working on represents something that you don’t want to get published. For example, if you’re working on a closed source package, or even a Node.js application, then running </w:t>
                            </w:r>
                            <w:r>
                              <w:rPr>
                                <w:rFonts w:ascii="MingLiU_HKSCS" w:hAnsi="MingLiU_HKSCS"/>
                                <w:sz w:val="21"/>
                              </w:rPr>
                              <w:t>npm publish</w:t>
                            </w:r>
                            <w:r>
                              <w:rPr>
                                <w:rFonts w:ascii="MingLiU_HKSCS" w:hAnsi="MingLiU_HKSCS"/>
                                <w:spacing w:val="-26"/>
                                <w:sz w:val="21"/>
                              </w:rPr>
                              <w:t xml:space="preserve"> </w:t>
                            </w:r>
                            <w:r>
                              <w:rPr>
                                <w:sz w:val="21"/>
                              </w:rPr>
                              <w:t xml:space="preserve">could copy proprietary code to a public location. One thing you can do to prevent this is to add a top-level entry to </w:t>
                            </w:r>
                            <w:r>
                              <w:rPr>
                                <w:i/>
                                <w:sz w:val="21"/>
                              </w:rPr>
                              <w:t xml:space="preserve">package.json </w:t>
                            </w:r>
                            <w:r>
                              <w:rPr>
                                <w:sz w:val="21"/>
                              </w:rPr>
                              <w:t xml:space="preserve">containing </w:t>
                            </w:r>
                            <w:r>
                              <w:rPr>
                                <w:rFonts w:ascii="MingLiU_HKSCS" w:hAnsi="MingLiU_HKSCS"/>
                                <w:sz w:val="21"/>
                              </w:rPr>
                              <w:t>"private": true</w:t>
                            </w:r>
                            <w:r>
                              <w:rPr>
                                <w:sz w:val="21"/>
                              </w:rPr>
                              <w:t xml:space="preserve">. With this in place, the publish command should </w:t>
                            </w:r>
                            <w:r>
                              <w:rPr>
                                <w:spacing w:val="-2"/>
                                <w:sz w:val="21"/>
                              </w:rPr>
                              <w:t>fail.</w:t>
                            </w:r>
                          </w:p>
                        </w:txbxContent>
                      </wps:txbx>
                      <wps:bodyPr vert="horz" wrap="square" lIns="0" tIns="0" rIns="0" bIns="0" rtlCol="0" anchor="t" anchorCtr="0">
                        <a:noAutofit/>
                      </wps:bodyPr>
                    </wps:wsp>
                  </a:graphicData>
                </a:graphic>
              </wp:anchor>
            </w:drawing>
          </mc:Choice>
          <mc:Fallback>
            <w:pict>
              <v:shape id="Textbox 693" o:spid="_x0000_s1026" o:spt="202" type="#_x0000_t202" style="position:absolute;left:0pt;margin-left:93.95pt;margin-top:11.75pt;height:156.25pt;width:424.1pt;mso-position-horizontal-relative:page;mso-wrap-distance-bottom:0pt;mso-wrap-distance-top:0pt;z-index:-251427840;mso-width-relative:page;mso-height-relative:page;" filled="f" stroked="t" coordsize="21600,21600" o:gfxdata="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G/OkYtoAAAALAQAADwAAAAAAAAABACAAAAAiAAAA&#10;ZHJzL2Rvd25yZXYueG1sUEsBAhQAFAAAAAgAh07iQDJtUdwFAgAAGgQAAA4AAAAAAAAAAQAgAAAA&#10;KQ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5" w:line="237" w:lineRule="auto"/>
                        <w:ind w:left="115" w:right="394" w:firstLine="0"/>
                        <w:jc w:val="left"/>
                        <w:rPr>
                          <w:sz w:val="21"/>
                        </w:rPr>
                      </w:pPr>
                      <w:r>
                        <w:rPr>
                          <w:sz w:val="21"/>
                        </w:rPr>
                        <w:t xml:space="preserve">If you were to log in to an </w:t>
                      </w:r>
                      <w:r>
                        <w:rPr>
                          <w:i/>
                          <w:sz w:val="21"/>
                        </w:rPr>
                        <w:t xml:space="preserve">npmjs.com </w:t>
                      </w:r>
                      <w:r>
                        <w:rPr>
                          <w:sz w:val="21"/>
                        </w:rPr>
                        <w:t xml:space="preserve">account using the npm CLI and run the </w:t>
                      </w:r>
                      <w:r>
                        <w:rPr>
                          <w:rFonts w:ascii="MingLiU_HKSCS" w:hAnsi="MingLiU_HKSCS"/>
                          <w:sz w:val="21"/>
                        </w:rPr>
                        <w:t xml:space="preserve">npm publish </w:t>
                      </w:r>
                      <w:r>
                        <w:rPr>
                          <w:sz w:val="21"/>
                        </w:rPr>
                        <w:t xml:space="preserve">command, then you would create a new public package named </w:t>
                      </w:r>
                      <w:r>
                        <w:rPr>
                          <w:rFonts w:ascii="MingLiU_HKSCS" w:hAnsi="MingLiU_HKSCS"/>
                          <w:sz w:val="21"/>
                        </w:rPr>
                        <w:t>leftish-padder</w:t>
                      </w:r>
                      <w:r>
                        <w:rPr>
                          <w:rFonts w:ascii="MingLiU_HKSCS" w:hAnsi="MingLiU_HKSCS"/>
                          <w:spacing w:val="-30"/>
                          <w:sz w:val="21"/>
                        </w:rPr>
                        <w:t xml:space="preserve"> </w:t>
                      </w:r>
                      <w:r>
                        <w:rPr>
                          <w:sz w:val="21"/>
                        </w:rPr>
                        <w:t xml:space="preserve">(assuming another reader didn’t beat you to it). Often the code you’re working on represents something that you don’t want to get published. For example, if you’re working on a closed source package, or even a Node.js application, then running </w:t>
                      </w:r>
                      <w:r>
                        <w:rPr>
                          <w:rFonts w:ascii="MingLiU_HKSCS" w:hAnsi="MingLiU_HKSCS"/>
                          <w:sz w:val="21"/>
                        </w:rPr>
                        <w:t>npm publish</w:t>
                      </w:r>
                      <w:r>
                        <w:rPr>
                          <w:rFonts w:ascii="MingLiU_HKSCS" w:hAnsi="MingLiU_HKSCS"/>
                          <w:spacing w:val="-26"/>
                          <w:sz w:val="21"/>
                        </w:rPr>
                        <w:t xml:space="preserve"> </w:t>
                      </w:r>
                      <w:r>
                        <w:rPr>
                          <w:sz w:val="21"/>
                        </w:rPr>
                        <w:t xml:space="preserve">could copy proprietary code to a public location. One thing you can do to prevent this is to add a top-level entry to </w:t>
                      </w:r>
                      <w:r>
                        <w:rPr>
                          <w:i/>
                          <w:sz w:val="21"/>
                        </w:rPr>
                        <w:t xml:space="preserve">package.json </w:t>
                      </w:r>
                      <w:r>
                        <w:rPr>
                          <w:sz w:val="21"/>
                        </w:rPr>
                        <w:t xml:space="preserve">containing </w:t>
                      </w:r>
                      <w:r>
                        <w:rPr>
                          <w:rFonts w:ascii="MingLiU_HKSCS" w:hAnsi="MingLiU_HKSCS"/>
                          <w:sz w:val="21"/>
                        </w:rPr>
                        <w:t>"private": true</w:t>
                      </w:r>
                      <w:r>
                        <w:rPr>
                          <w:sz w:val="21"/>
                        </w:rPr>
                        <w:t xml:space="preserve">. With this in place, the publish command should </w:t>
                      </w:r>
                      <w:r>
                        <w:rPr>
                          <w:spacing w:val="-2"/>
                          <w:sz w:val="21"/>
                        </w:rPr>
                        <w:t>fail.</w:t>
                      </w:r>
                    </w:p>
                  </w:txbxContent>
                </v:textbox>
                <w10:wrap type="topAndBottom"/>
              </v:shape>
            </w:pict>
          </mc:Fallback>
        </mc:AlternateContent>
      </w:r>
    </w:p>
    <w:p>
      <w:pPr>
        <w:pStyle w:val="9"/>
        <w:ind w:left="0"/>
        <w:rPr>
          <w:sz w:val="20"/>
        </w:rPr>
      </w:pPr>
    </w:p>
    <w:p>
      <w:pPr>
        <w:pStyle w:val="9"/>
        <w:spacing w:before="221" w:line="268" w:lineRule="auto"/>
        <w:ind w:right="968"/>
      </w:pPr>
      <w:r>
        <w:t xml:space="preserve">When you publish a package, the </w:t>
      </w:r>
      <w:bookmarkStart w:id="1035" w:name="_bookmark995"/>
      <w:bookmarkEnd w:id="1035"/>
      <w:r>
        <w:t>versions that are published are essentially immutable. The npm registry won’t let you change them. There is a grace period of 72 hours during which you can unpublish a package. This is in case you find yourself</w:t>
      </w:r>
      <w:r>
        <w:rPr>
          <w:spacing w:val="39"/>
        </w:rPr>
        <w:t xml:space="preserve"> </w:t>
      </w:r>
      <w:r>
        <w:t>publishing</w:t>
      </w:r>
      <w:r>
        <w:rPr>
          <w:spacing w:val="40"/>
        </w:rPr>
        <w:t xml:space="preserve"> </w:t>
      </w:r>
      <w:r>
        <w:t>something</w:t>
      </w:r>
      <w:r>
        <w:rPr>
          <w:spacing w:val="40"/>
        </w:rPr>
        <w:t xml:space="preserve"> </w:t>
      </w:r>
      <w:r>
        <w:t>that</w:t>
      </w:r>
      <w:r>
        <w:rPr>
          <w:spacing w:val="39"/>
        </w:rPr>
        <w:t xml:space="preserve"> </w:t>
      </w:r>
      <w:r>
        <w:t>shouldn’t</w:t>
      </w:r>
      <w:r>
        <w:rPr>
          <w:spacing w:val="39"/>
        </w:rPr>
        <w:t xml:space="preserve"> </w:t>
      </w:r>
      <w:r>
        <w:t>have</w:t>
      </w:r>
      <w:r>
        <w:rPr>
          <w:spacing w:val="39"/>
        </w:rPr>
        <w:t xml:space="preserve"> </w:t>
      </w:r>
      <w:r>
        <w:t>been</w:t>
      </w:r>
      <w:r>
        <w:rPr>
          <w:spacing w:val="40"/>
        </w:rPr>
        <w:t xml:space="preserve"> </w:t>
      </w:r>
      <w:r>
        <w:t>published,</w:t>
      </w:r>
      <w:r>
        <w:rPr>
          <w:spacing w:val="40"/>
        </w:rPr>
        <w:t xml:space="preserve"> </w:t>
      </w:r>
      <w:r>
        <w:t>such</w:t>
      </w:r>
      <w:r>
        <w:rPr>
          <w:spacing w:val="40"/>
        </w:rPr>
        <w:t xml:space="preserve"> </w:t>
      </w:r>
      <w:r>
        <w:t>as private credentials.</w:t>
      </w:r>
      <w:r>
        <w:rPr>
          <w:spacing w:val="33"/>
        </w:rPr>
        <w:t xml:space="preserve"> </w:t>
      </w:r>
      <w:r>
        <w:t>That said,</w:t>
      </w:r>
      <w:r>
        <w:rPr>
          <w:spacing w:val="33"/>
        </w:rPr>
        <w:t xml:space="preserve"> </w:t>
      </w:r>
      <w:r>
        <w:t>there are plenty</w:t>
      </w:r>
      <w:r>
        <w:rPr>
          <w:spacing w:val="33"/>
        </w:rPr>
        <w:t xml:space="preserve"> </w:t>
      </w:r>
      <w:r>
        <w:t>of services that constantly</w:t>
      </w:r>
      <w:r>
        <w:rPr>
          <w:spacing w:val="33"/>
        </w:rPr>
        <w:t xml:space="preserve"> </w:t>
      </w:r>
      <w:r>
        <w:t>crawl</w:t>
      </w:r>
    </w:p>
    <w:p>
      <w:pPr>
        <w:spacing w:after="0" w:line="268" w:lineRule="auto"/>
        <w:sectPr>
          <w:pgSz w:w="12240" w:h="15840"/>
          <w:pgMar w:top="1380" w:right="700" w:bottom="280" w:left="680" w:header="720" w:footer="720" w:gutter="0"/>
          <w:cols w:space="720" w:num="1"/>
        </w:sectPr>
      </w:pPr>
    </w:p>
    <w:p>
      <w:pPr>
        <w:pStyle w:val="9"/>
        <w:spacing w:before="72" w:line="268" w:lineRule="auto"/>
        <w:ind w:right="1085"/>
      </w:pPr>
      <w:r>
        <w:t>the npm registry, so any published credentials should be considered compromised no matter how fast you unpublish.</w:t>
      </w:r>
    </w:p>
    <w:p>
      <w:pPr>
        <w:pStyle w:val="9"/>
        <w:spacing w:before="143" w:line="268" w:lineRule="auto"/>
        <w:ind w:right="929"/>
      </w:pPr>
      <w:r>
        <w:t>If you ever publish a “broken” package, like a patch release that introduces a breaking change, the recommended way to fix this with SemVer is to</w:t>
      </w:r>
      <w:r>
        <w:rPr>
          <w:spacing w:val="80"/>
          <w:w w:val="150"/>
        </w:rPr>
        <w:t xml:space="preserve"> </w:t>
      </w:r>
      <w:r>
        <w:t>immediately release a new version of the package that reverts the breaking</w:t>
      </w:r>
      <w:r>
        <w:rPr>
          <w:spacing w:val="80"/>
          <w:w w:val="150"/>
        </w:rPr>
        <w:t xml:space="preserve"> </w:t>
      </w:r>
      <w:r>
        <w:t>change and</w:t>
      </w:r>
      <w:r>
        <w:rPr>
          <w:spacing w:val="16"/>
        </w:rPr>
        <w:t xml:space="preserve"> </w:t>
      </w:r>
      <w:r>
        <w:t>release it as another patch</w:t>
      </w:r>
      <w:r>
        <w:rPr>
          <w:spacing w:val="16"/>
        </w:rPr>
        <w:t xml:space="preserve"> </w:t>
      </w:r>
      <w:r>
        <w:t>release.</w:t>
      </w:r>
      <w:r>
        <w:rPr>
          <w:spacing w:val="16"/>
        </w:rPr>
        <w:t xml:space="preserve"> </w:t>
      </w:r>
      <w:r>
        <w:t>As an</w:t>
      </w:r>
      <w:r>
        <w:rPr>
          <w:spacing w:val="16"/>
        </w:rPr>
        <w:t xml:space="preserve"> </w:t>
      </w:r>
      <w:r>
        <w:t>example,</w:t>
      </w:r>
      <w:r>
        <w:rPr>
          <w:spacing w:val="16"/>
        </w:rPr>
        <w:t xml:space="preserve"> </w:t>
      </w:r>
      <w:r>
        <w:t>if version</w:t>
      </w:r>
      <w:r>
        <w:rPr>
          <w:spacing w:val="16"/>
        </w:rPr>
        <w:t xml:space="preserve"> </w:t>
      </w:r>
      <w:r>
        <w:t>1.2.3</w:t>
      </w:r>
      <w:r>
        <w:rPr>
          <w:spacing w:val="16"/>
        </w:rPr>
        <w:t xml:space="preserve"> </w:t>
      </w:r>
      <w:r>
        <w:t>of a package is working fine and version 1.2.4 introduces the break, republish the code from 1.2.3 (or otherwise fix the breaking change) and publish it as 1.2.5. If you</w:t>
      </w:r>
      <w:r>
        <w:rPr>
          <w:spacing w:val="31"/>
        </w:rPr>
        <w:t xml:space="preserve"> </w:t>
      </w:r>
      <w:r>
        <w:t>catch</w:t>
      </w:r>
      <w:r>
        <w:rPr>
          <w:spacing w:val="31"/>
        </w:rPr>
        <w:t xml:space="preserve"> </w:t>
      </w:r>
      <w:r>
        <w:t>the</w:t>
      </w:r>
      <w:r>
        <w:rPr>
          <w:spacing w:val="30"/>
        </w:rPr>
        <w:t xml:space="preserve"> </w:t>
      </w:r>
      <w:r>
        <w:t>problem</w:t>
      </w:r>
      <w:r>
        <w:rPr>
          <w:spacing w:val="30"/>
        </w:rPr>
        <w:t xml:space="preserve"> </w:t>
      </w:r>
      <w:r>
        <w:t>early</w:t>
      </w:r>
      <w:r>
        <w:rPr>
          <w:spacing w:val="31"/>
        </w:rPr>
        <w:t xml:space="preserve"> </w:t>
      </w:r>
      <w:r>
        <w:t>enough,</w:t>
      </w:r>
      <w:r>
        <w:rPr>
          <w:spacing w:val="31"/>
        </w:rPr>
        <w:t xml:space="preserve"> </w:t>
      </w:r>
      <w:r>
        <w:t>you</w:t>
      </w:r>
      <w:r>
        <w:rPr>
          <w:spacing w:val="31"/>
        </w:rPr>
        <w:t xml:space="preserve"> </w:t>
      </w:r>
      <w:r>
        <w:t>might</w:t>
      </w:r>
      <w:r>
        <w:rPr>
          <w:spacing w:val="30"/>
        </w:rPr>
        <w:t xml:space="preserve"> </w:t>
      </w:r>
      <w:r>
        <w:t>be</w:t>
      </w:r>
      <w:r>
        <w:rPr>
          <w:spacing w:val="30"/>
        </w:rPr>
        <w:t xml:space="preserve"> </w:t>
      </w:r>
      <w:r>
        <w:t>able</w:t>
      </w:r>
      <w:r>
        <w:rPr>
          <w:spacing w:val="30"/>
        </w:rPr>
        <w:t xml:space="preserve"> </w:t>
      </w:r>
      <w:r>
        <w:t>to</w:t>
      </w:r>
      <w:r>
        <w:rPr>
          <w:spacing w:val="31"/>
        </w:rPr>
        <w:t xml:space="preserve"> </w:t>
      </w:r>
      <w:r>
        <w:t>unpublish</w:t>
      </w:r>
      <w:r>
        <w:rPr>
          <w:spacing w:val="31"/>
        </w:rPr>
        <w:t xml:space="preserve"> </w:t>
      </w:r>
      <w:r>
        <w:t>1.2.4.</w:t>
      </w:r>
    </w:p>
    <w:p>
      <w:pPr>
        <w:pStyle w:val="9"/>
        <w:spacing w:before="139" w:line="268" w:lineRule="auto"/>
        <w:ind w:right="856"/>
      </w:pPr>
      <w:r>
        <w:t xml:space="preserve">The reason that npm doesn’t allow just any package version to be unpublished is that doing so can cause breaking changes to other people’s applications. The </w:t>
      </w:r>
      <w:r>
        <w:rPr>
          <w:i/>
        </w:rPr>
        <w:t xml:space="preserve">left- pad </w:t>
      </w:r>
      <w:r>
        <w:t xml:space="preserve">package was </w:t>
      </w:r>
      <w:r>
        <w:fldChar w:fldCharType="begin"/>
      </w:r>
      <w:r>
        <w:instrText xml:space="preserve"> HYPERLINK "https://oreil.ly/xJGYx" \h </w:instrText>
      </w:r>
      <w:r>
        <w:fldChar w:fldCharType="separate"/>
      </w:r>
      <w:r>
        <w:rPr>
          <w:color w:val="8E0011"/>
        </w:rPr>
        <w:t>famously unpublished</w:t>
      </w:r>
      <w:r>
        <w:rPr>
          <w:color w:val="8E0011"/>
        </w:rPr>
        <w:fldChar w:fldCharType="end"/>
      </w:r>
      <w:r>
        <w:t>, leading to broken application builds across</w:t>
      </w:r>
      <w:r>
        <w:rPr>
          <w:spacing w:val="32"/>
        </w:rPr>
        <w:t xml:space="preserve"> </w:t>
      </w:r>
      <w:r>
        <w:t>the</w:t>
      </w:r>
      <w:r>
        <w:rPr>
          <w:spacing w:val="32"/>
        </w:rPr>
        <w:t xml:space="preserve"> </w:t>
      </w:r>
      <w:r>
        <w:t>internet.</w:t>
      </w:r>
      <w:r>
        <w:rPr>
          <w:spacing w:val="34"/>
        </w:rPr>
        <w:t xml:space="preserve"> </w:t>
      </w:r>
      <w:r>
        <w:t>The</w:t>
      </w:r>
      <w:r>
        <w:rPr>
          <w:spacing w:val="32"/>
        </w:rPr>
        <w:t xml:space="preserve"> </w:t>
      </w:r>
      <w:r>
        <w:t>72</w:t>
      </w:r>
      <w:r>
        <w:rPr>
          <w:spacing w:val="34"/>
        </w:rPr>
        <w:t xml:space="preserve"> </w:t>
      </w:r>
      <w:r>
        <w:t>hour</w:t>
      </w:r>
      <w:r>
        <w:rPr>
          <w:spacing w:val="32"/>
        </w:rPr>
        <w:t xml:space="preserve"> </w:t>
      </w:r>
      <w:r>
        <w:t>limit</w:t>
      </w:r>
      <w:r>
        <w:rPr>
          <w:spacing w:val="32"/>
        </w:rPr>
        <w:t xml:space="preserve"> </w:t>
      </w:r>
      <w:r>
        <w:t>theoretically</w:t>
      </w:r>
      <w:r>
        <w:rPr>
          <w:spacing w:val="34"/>
        </w:rPr>
        <w:t xml:space="preserve"> </w:t>
      </w:r>
      <w:r>
        <w:t>minimizes</w:t>
      </w:r>
      <w:r>
        <w:rPr>
          <w:spacing w:val="32"/>
        </w:rPr>
        <w:t xml:space="preserve"> </w:t>
      </w:r>
      <w:r>
        <w:t>the</w:t>
      </w:r>
      <w:r>
        <w:rPr>
          <w:spacing w:val="32"/>
        </w:rPr>
        <w:t xml:space="preserve"> </w:t>
      </w:r>
      <w:r>
        <w:t>damage</w:t>
      </w:r>
      <w:r>
        <w:rPr>
          <w:spacing w:val="32"/>
        </w:rPr>
        <w:t xml:space="preserve"> </w:t>
      </w:r>
      <w:r>
        <w:t xml:space="preserve">from an unpublish since the number of </w:t>
      </w:r>
      <w:r>
        <w:rPr>
          <w:i/>
        </w:rPr>
        <w:t xml:space="preserve">package.json </w:t>
      </w:r>
      <w:r>
        <w:t>files in the wild referring to the unpublished version should be small.</w:t>
      </w:r>
    </w:p>
    <w:p>
      <w:pPr>
        <w:pStyle w:val="6"/>
        <w:spacing w:before="284"/>
      </w:pPr>
      <w:r>
        <w:rPr>
          <w:color w:val="545454"/>
        </w:rPr>
        <w:t>Dependency</w:t>
      </w:r>
      <w:r>
        <w:rPr>
          <w:color w:val="545454"/>
          <w:spacing w:val="17"/>
        </w:rPr>
        <w:t xml:space="preserve"> </w:t>
      </w:r>
      <w:r>
        <w:rPr>
          <w:color w:val="545454"/>
        </w:rPr>
        <w:t>hierarchy</w:t>
      </w:r>
      <w:r>
        <w:rPr>
          <w:color w:val="545454"/>
          <w:spacing w:val="17"/>
        </w:rPr>
        <w:t xml:space="preserve"> </w:t>
      </w:r>
      <w:r>
        <w:rPr>
          <w:color w:val="545454"/>
        </w:rPr>
        <w:t>and</w:t>
      </w:r>
      <w:r>
        <w:rPr>
          <w:color w:val="545454"/>
          <w:spacing w:val="18"/>
        </w:rPr>
        <w:t xml:space="preserve"> </w:t>
      </w:r>
      <w:r>
        <w:rPr>
          <w:color w:val="545454"/>
          <w:spacing w:val="-2"/>
        </w:rPr>
        <w:t>deduplication</w:t>
      </w:r>
    </w:p>
    <w:p>
      <w:pPr>
        <w:pStyle w:val="9"/>
        <w:spacing w:before="168" w:line="271" w:lineRule="auto"/>
        <w:ind w:right="968"/>
      </w:pPr>
      <w:r>
        <w:t xml:space="preserve">A Node.js application will almost </w:t>
      </w:r>
      <w:bookmarkStart w:id="1036" w:name="_bookmark996"/>
      <w:bookmarkEnd w:id="1036"/>
      <w:r>
        <w:t>always depend on npm packages. Those packages will in turn depend on other packages. This leads to a tree structure of dependencies.</w:t>
      </w:r>
      <w:r>
        <w:rPr>
          <w:spacing w:val="40"/>
        </w:rPr>
        <w:t xml:space="preserve"> </w:t>
      </w:r>
      <w:r>
        <w:t>Recall that when</w:t>
      </w:r>
      <w:r>
        <w:rPr>
          <w:spacing w:val="40"/>
        </w:rPr>
        <w:t xml:space="preserve"> </w:t>
      </w:r>
      <w:r>
        <w:t xml:space="preserve">the </w:t>
      </w:r>
      <w:r>
        <w:rPr>
          <w:rFonts w:ascii="MingLiU_HKSCS"/>
        </w:rPr>
        <w:t>require()</w:t>
      </w:r>
      <w:r>
        <w:rPr>
          <w:rFonts w:ascii="MingLiU_HKSCS"/>
          <w:spacing w:val="-31"/>
        </w:rPr>
        <w:t xml:space="preserve"> </w:t>
      </w:r>
      <w:r>
        <w:t>function</w:t>
      </w:r>
      <w:r>
        <w:rPr>
          <w:spacing w:val="40"/>
        </w:rPr>
        <w:t xml:space="preserve"> </w:t>
      </w:r>
      <w:r>
        <w:t>determines that the</w:t>
      </w:r>
    </w:p>
    <w:p>
      <w:pPr>
        <w:pStyle w:val="9"/>
        <w:spacing w:line="261" w:lineRule="exact"/>
      </w:pPr>
      <w:r>
        <w:t>argument</w:t>
      </w:r>
      <w:r>
        <w:rPr>
          <w:spacing w:val="11"/>
        </w:rPr>
        <w:t xml:space="preserve"> </w:t>
      </w:r>
      <w:r>
        <w:t>resembles</w:t>
      </w:r>
      <w:r>
        <w:rPr>
          <w:spacing w:val="12"/>
        </w:rPr>
        <w:t xml:space="preserve"> </w:t>
      </w:r>
      <w:r>
        <w:t>a</w:t>
      </w:r>
      <w:r>
        <w:rPr>
          <w:spacing w:val="12"/>
        </w:rPr>
        <w:t xml:space="preserve"> </w:t>
      </w:r>
      <w:r>
        <w:t>package,</w:t>
      </w:r>
      <w:r>
        <w:rPr>
          <w:spacing w:val="13"/>
        </w:rPr>
        <w:t xml:space="preserve"> </w:t>
      </w:r>
      <w:r>
        <w:t>it</w:t>
      </w:r>
      <w:r>
        <w:rPr>
          <w:spacing w:val="11"/>
        </w:rPr>
        <w:t xml:space="preserve"> </w:t>
      </w:r>
      <w:r>
        <w:t>will</w:t>
      </w:r>
      <w:r>
        <w:rPr>
          <w:spacing w:val="12"/>
        </w:rPr>
        <w:t xml:space="preserve"> </w:t>
      </w:r>
      <w:r>
        <w:t>look</w:t>
      </w:r>
      <w:r>
        <w:rPr>
          <w:spacing w:val="13"/>
        </w:rPr>
        <w:t xml:space="preserve"> </w:t>
      </w:r>
      <w:r>
        <w:t>inside</w:t>
      </w:r>
      <w:r>
        <w:rPr>
          <w:spacing w:val="12"/>
        </w:rPr>
        <w:t xml:space="preserve"> </w:t>
      </w:r>
      <w:r>
        <w:t>the</w:t>
      </w:r>
      <w:r>
        <w:rPr>
          <w:spacing w:val="11"/>
        </w:rPr>
        <w:t xml:space="preserve"> </w:t>
      </w:r>
      <w:r>
        <w:rPr>
          <w:i/>
        </w:rPr>
        <w:t>node_modules/</w:t>
      </w:r>
      <w:r>
        <w:rPr>
          <w:i/>
          <w:spacing w:val="12"/>
        </w:rPr>
        <w:t xml:space="preserve"> </w:t>
      </w:r>
      <w:r>
        <w:rPr>
          <w:spacing w:val="-2"/>
        </w:rPr>
        <w:t>directory</w:t>
      </w:r>
    </w:p>
    <w:p>
      <w:pPr>
        <w:pStyle w:val="9"/>
        <w:spacing w:before="49" w:line="247" w:lineRule="auto"/>
        <w:ind w:right="968"/>
      </w:pPr>
      <w:r>
        <w:t xml:space="preserve">within the same directory as the file calling </w:t>
      </w:r>
      <w:r>
        <w:rPr>
          <w:rFonts w:ascii="MingLiU_HKSCS" w:hAnsi="MingLiU_HKSCS"/>
        </w:rPr>
        <w:t>require()</w:t>
      </w:r>
      <w:r>
        <w:rPr>
          <w:rFonts w:ascii="MingLiU_HKSCS" w:hAnsi="MingLiU_HKSCS"/>
          <w:spacing w:val="-43"/>
        </w:rPr>
        <w:t xml:space="preserve"> </w:t>
      </w:r>
      <w:r>
        <w:t xml:space="preserve">and then in each parent directory. This means that a naive implementation of an </w:t>
      </w:r>
      <w:r>
        <w:rPr>
          <w:rFonts w:ascii="MingLiU_HKSCS" w:hAnsi="MingLiU_HKSCS"/>
        </w:rPr>
        <w:t>npm install</w:t>
      </w:r>
      <w:r>
        <w:rPr>
          <w:rFonts w:ascii="MingLiU_HKSCS" w:hAnsi="MingLiU_HKSCS"/>
          <w:spacing w:val="-54"/>
        </w:rPr>
        <w:t xml:space="preserve"> </w:t>
      </w:r>
      <w:r>
        <w:t xml:space="preserve">algorithm could simply place a copy of every package’s subdependencies into a </w:t>
      </w:r>
      <w:r>
        <w:rPr>
          <w:i/>
        </w:rPr>
        <w:t xml:space="preserve">node_modules/ </w:t>
      </w:r>
      <w:r>
        <w:t>directory specific to that package and be done.</w:t>
      </w:r>
    </w:p>
    <w:p>
      <w:pPr>
        <w:pStyle w:val="9"/>
        <w:spacing w:before="161" w:line="256" w:lineRule="auto"/>
        <w:ind w:right="744"/>
      </w:pPr>
      <w:r>
        <w:t xml:space="preserve">As an example of this, consider a fictional situation in which an application’s </w:t>
      </w:r>
      <w:r>
        <w:rPr>
          <w:i/>
        </w:rPr>
        <w:t xml:space="preserve">package.json </w:t>
      </w:r>
      <w:r>
        <w:t xml:space="preserve">file depends on two packages, </w:t>
      </w:r>
      <w:r>
        <w:fldChar w:fldCharType="begin"/>
      </w:r>
      <w:r>
        <w:instrText xml:space="preserve"> HYPERLINK "mailto:foo@1.0.0" \h </w:instrText>
      </w:r>
      <w:r>
        <w:fldChar w:fldCharType="separate"/>
      </w:r>
      <w:r>
        <w:rPr>
          <w:rFonts w:ascii="MingLiU_HKSCS" w:hAnsi="MingLiU_HKSCS"/>
        </w:rPr>
        <w:t>foo@1.0.0</w:t>
      </w:r>
      <w:r>
        <w:rPr>
          <w:rFonts w:ascii="MingLiU_HKSCS" w:hAnsi="MingLiU_HKSCS"/>
        </w:rPr>
        <w:fldChar w:fldCharType="end"/>
      </w:r>
      <w:r>
        <w:rPr>
          <w:rFonts w:ascii="MingLiU_HKSCS" w:hAnsi="MingLiU_HKSCS"/>
          <w:spacing w:val="-50"/>
        </w:rPr>
        <w:t xml:space="preserve"> </w:t>
      </w:r>
      <w:r>
        <w:t xml:space="preserve">and </w:t>
      </w:r>
      <w:r>
        <w:fldChar w:fldCharType="begin"/>
      </w:r>
      <w:r>
        <w:instrText xml:space="preserve"> HYPERLINK "mailto:bar@2.0.0" \h </w:instrText>
      </w:r>
      <w:r>
        <w:fldChar w:fldCharType="separate"/>
      </w:r>
      <w:r>
        <w:rPr>
          <w:rFonts w:ascii="MingLiU_HKSCS" w:hAnsi="MingLiU_HKSCS"/>
        </w:rPr>
        <w:t>bar@2.0.0</w:t>
      </w:r>
      <w:r>
        <w:t>.</w:t>
      </w:r>
      <w:r>
        <w:fldChar w:fldCharType="end"/>
      </w:r>
      <w:r>
        <w:t xml:space="preserve"> The </w:t>
      </w:r>
      <w:r>
        <w:rPr>
          <w:rFonts w:ascii="MingLiU_HKSCS" w:hAnsi="MingLiU_HKSCS"/>
        </w:rPr>
        <w:t xml:space="preserve">foo </w:t>
      </w:r>
      <w:r>
        <w:t>package</w:t>
      </w:r>
      <w:r>
        <w:rPr>
          <w:spacing w:val="33"/>
        </w:rPr>
        <w:t xml:space="preserve"> </w:t>
      </w:r>
      <w:r>
        <w:t>has</w:t>
      </w:r>
      <w:r>
        <w:rPr>
          <w:spacing w:val="33"/>
        </w:rPr>
        <w:t xml:space="preserve"> </w:t>
      </w:r>
      <w:r>
        <w:t>no</w:t>
      </w:r>
      <w:r>
        <w:rPr>
          <w:spacing w:val="35"/>
        </w:rPr>
        <w:t xml:space="preserve"> </w:t>
      </w:r>
      <w:r>
        <w:t>dependencies,</w:t>
      </w:r>
      <w:r>
        <w:rPr>
          <w:spacing w:val="35"/>
        </w:rPr>
        <w:t xml:space="preserve"> </w:t>
      </w:r>
      <w:r>
        <w:t>but</w:t>
      </w:r>
      <w:r>
        <w:rPr>
          <w:spacing w:val="33"/>
        </w:rPr>
        <w:t xml:space="preserve"> </w:t>
      </w:r>
      <w:r>
        <w:t>the</w:t>
      </w:r>
      <w:r>
        <w:rPr>
          <w:spacing w:val="35"/>
        </w:rPr>
        <w:t xml:space="preserve"> </w:t>
      </w:r>
      <w:r>
        <w:rPr>
          <w:rFonts w:ascii="MingLiU_HKSCS" w:hAnsi="MingLiU_HKSCS"/>
        </w:rPr>
        <w:t>bar</w:t>
      </w:r>
      <w:r>
        <w:rPr>
          <w:rFonts w:ascii="MingLiU_HKSCS" w:hAnsi="MingLiU_HKSCS"/>
          <w:spacing w:val="-37"/>
        </w:rPr>
        <w:t xml:space="preserve"> </w:t>
      </w:r>
      <w:r>
        <w:t>package</w:t>
      </w:r>
      <w:r>
        <w:rPr>
          <w:spacing w:val="33"/>
        </w:rPr>
        <w:t xml:space="preserve"> </w:t>
      </w:r>
      <w:r>
        <w:t>also</w:t>
      </w:r>
      <w:r>
        <w:rPr>
          <w:spacing w:val="35"/>
        </w:rPr>
        <w:t xml:space="preserve"> </w:t>
      </w:r>
      <w:r>
        <w:t>depends</w:t>
      </w:r>
      <w:r>
        <w:rPr>
          <w:spacing w:val="33"/>
        </w:rPr>
        <w:t xml:space="preserve"> </w:t>
      </w:r>
      <w:r>
        <w:t>on</w:t>
      </w:r>
      <w:r>
        <w:rPr>
          <w:spacing w:val="35"/>
        </w:rPr>
        <w:t xml:space="preserve"> </w:t>
      </w:r>
      <w:r>
        <w:fldChar w:fldCharType="begin"/>
      </w:r>
      <w:r>
        <w:instrText xml:space="preserve"> HYPERLINK "mailto:foo@1.0.0" \h </w:instrText>
      </w:r>
      <w:r>
        <w:fldChar w:fldCharType="separate"/>
      </w:r>
      <w:r>
        <w:rPr>
          <w:rFonts w:ascii="MingLiU_HKSCS" w:hAnsi="MingLiU_HKSCS"/>
        </w:rPr>
        <w:t>foo@1.0.0</w:t>
      </w:r>
      <w:r>
        <w:t>.</w:t>
      </w:r>
      <w:r>
        <w:fldChar w:fldCharType="end"/>
      </w:r>
    </w:p>
    <w:p>
      <w:pPr>
        <w:pStyle w:val="9"/>
        <w:spacing w:line="277" w:lineRule="exact"/>
      </w:pPr>
      <w:r>
        <w:t>In</w:t>
      </w:r>
      <w:r>
        <w:rPr>
          <w:spacing w:val="12"/>
        </w:rPr>
        <w:t xml:space="preserve"> </w:t>
      </w:r>
      <w:r>
        <w:t>this</w:t>
      </w:r>
      <w:r>
        <w:rPr>
          <w:spacing w:val="12"/>
        </w:rPr>
        <w:t xml:space="preserve"> </w:t>
      </w:r>
      <w:r>
        <w:t>situation,</w:t>
      </w:r>
      <w:r>
        <w:rPr>
          <w:spacing w:val="13"/>
        </w:rPr>
        <w:t xml:space="preserve"> </w:t>
      </w:r>
      <w:r>
        <w:t>the</w:t>
      </w:r>
      <w:r>
        <w:rPr>
          <w:spacing w:val="11"/>
        </w:rPr>
        <w:t xml:space="preserve"> </w:t>
      </w:r>
      <w:r>
        <w:t>naive</w:t>
      </w:r>
      <w:r>
        <w:rPr>
          <w:spacing w:val="12"/>
        </w:rPr>
        <w:t xml:space="preserve"> </w:t>
      </w:r>
      <w:r>
        <w:t>dependency</w:t>
      </w:r>
      <w:r>
        <w:rPr>
          <w:spacing w:val="12"/>
        </w:rPr>
        <w:t xml:space="preserve"> </w:t>
      </w:r>
      <w:r>
        <w:t>hierarchy</w:t>
      </w:r>
      <w:r>
        <w:rPr>
          <w:spacing w:val="13"/>
        </w:rPr>
        <w:t xml:space="preserve"> </w:t>
      </w:r>
      <w:r>
        <w:t>looks</w:t>
      </w:r>
      <w:r>
        <w:rPr>
          <w:spacing w:val="12"/>
        </w:rPr>
        <w:t xml:space="preserve"> </w:t>
      </w:r>
      <w:r>
        <w:t>like</w:t>
      </w:r>
      <w:r>
        <w:rPr>
          <w:spacing w:val="11"/>
        </w:rPr>
        <w:t xml:space="preserve"> </w:t>
      </w:r>
      <w:r>
        <w:rPr>
          <w:spacing w:val="-2"/>
        </w:rPr>
        <w:t>this:</w:t>
      </w:r>
    </w:p>
    <w:p>
      <w:pPr>
        <w:pStyle w:val="9"/>
        <w:spacing w:before="3"/>
        <w:ind w:left="0"/>
        <w:rPr>
          <w:sz w:val="36"/>
        </w:rPr>
      </w:pPr>
    </w:p>
    <w:p>
      <w:pPr>
        <w:spacing w:before="0" w:line="211" w:lineRule="auto"/>
        <w:ind w:left="1264" w:right="8268" w:hanging="216"/>
        <w:jc w:val="left"/>
        <w:rPr>
          <w:rFonts w:ascii="MingLiU_HKSCS"/>
          <w:sz w:val="21"/>
        </w:rPr>
      </w:pPr>
      <w:r>
        <w:rPr>
          <w:rFonts w:ascii="MingLiU_HKSCS"/>
          <w:spacing w:val="-2"/>
          <w:sz w:val="21"/>
        </w:rPr>
        <w:t xml:space="preserve">node_modules/ </w:t>
      </w:r>
      <w:r>
        <w:rPr>
          <w:rFonts w:ascii="MingLiU_HKSCS"/>
          <w:sz w:val="21"/>
        </w:rPr>
        <w:t>foo/</w:t>
      </w:r>
      <w:r>
        <w:rPr>
          <w:rFonts w:ascii="MingLiU_HKSCS"/>
          <w:spacing w:val="11"/>
          <w:sz w:val="21"/>
        </w:rPr>
        <w:t xml:space="preserve"> </w:t>
      </w:r>
      <w:r>
        <w:rPr>
          <w:rFonts w:ascii="MingLiU_HKSCS"/>
          <w:spacing w:val="-2"/>
          <w:sz w:val="21"/>
        </w:rPr>
        <w:t>(1.0.0)</w:t>
      </w:r>
    </w:p>
    <w:p>
      <w:pPr>
        <w:spacing w:before="2" w:line="211" w:lineRule="auto"/>
        <w:ind w:left="1480" w:right="7615" w:hanging="216"/>
        <w:jc w:val="left"/>
        <w:rPr>
          <w:rFonts w:ascii="MingLiU_HKSCS"/>
          <w:sz w:val="21"/>
        </w:rPr>
      </w:pPr>
      <w:r>
        <w:rPr>
          <w:rFonts w:ascii="MingLiU_HKSCS"/>
          <w:sz w:val="21"/>
        </w:rPr>
        <w:t xml:space="preserve">bar/ (2.0.0) </w:t>
      </w:r>
      <w:r>
        <w:rPr>
          <w:rFonts w:ascii="MingLiU_HKSCS"/>
          <w:spacing w:val="-2"/>
          <w:sz w:val="21"/>
        </w:rPr>
        <w:t>node_modules/</w:t>
      </w:r>
    </w:p>
    <w:p>
      <w:pPr>
        <w:spacing w:before="0" w:line="270" w:lineRule="exact"/>
        <w:ind w:left="1695" w:right="0" w:firstLine="0"/>
        <w:jc w:val="left"/>
        <w:rPr>
          <w:rFonts w:ascii="MingLiU_HKSCS"/>
          <w:sz w:val="21"/>
        </w:rPr>
      </w:pPr>
      <w:r>
        <w:rPr>
          <w:rFonts w:ascii="MingLiU_HKSCS"/>
          <w:sz w:val="21"/>
        </w:rPr>
        <w:t>foo/</w:t>
      </w:r>
      <w:r>
        <w:rPr>
          <w:rFonts w:ascii="MingLiU_HKSCS"/>
          <w:spacing w:val="11"/>
          <w:sz w:val="21"/>
        </w:rPr>
        <w:t xml:space="preserve"> </w:t>
      </w:r>
      <w:r>
        <w:rPr>
          <w:rFonts w:ascii="MingLiU_HKSCS"/>
          <w:spacing w:val="-2"/>
          <w:sz w:val="21"/>
        </w:rPr>
        <w:t>(1.0.0)</w:t>
      </w:r>
    </w:p>
    <w:p>
      <w:pPr>
        <w:spacing w:after="0" w:line="270" w:lineRule="exact"/>
        <w:jc w:val="left"/>
        <w:rPr>
          <w:rFonts w:ascii="MingLiU_HKSCS"/>
          <w:sz w:val="21"/>
        </w:rPr>
        <w:sectPr>
          <w:pgSz w:w="12240" w:h="15840"/>
          <w:pgMar w:top="1380" w:right="700" w:bottom="280" w:left="680" w:header="720" w:footer="720" w:gutter="0"/>
          <w:cols w:space="720" w:num="1"/>
        </w:sectPr>
      </w:pPr>
    </w:p>
    <w:p>
      <w:pPr>
        <w:pStyle w:val="9"/>
        <w:spacing w:before="72" w:line="268" w:lineRule="auto"/>
        <w:ind w:right="856"/>
      </w:pPr>
      <w:r>
        <w:t xml:space="preserve">There are two issues with this approach. The first is that sometimes packages can end up with cyclical dependencies. This </w:t>
      </w:r>
      <w:bookmarkStart w:id="1037" w:name="_bookmark997"/>
      <w:bookmarkEnd w:id="1037"/>
      <w:r>
        <w:t xml:space="preserve">would then result in an infinitely deep </w:t>
      </w:r>
      <w:r>
        <w:rPr>
          <w:i/>
        </w:rPr>
        <w:t>node_modules/</w:t>
      </w:r>
      <w:r>
        <w:rPr>
          <w:i/>
          <w:spacing w:val="34"/>
        </w:rPr>
        <w:t xml:space="preserve"> </w:t>
      </w:r>
      <w:r>
        <w:t>directory.</w:t>
      </w:r>
      <w:r>
        <w:rPr>
          <w:spacing w:val="36"/>
        </w:rPr>
        <w:t xml:space="preserve"> </w:t>
      </w:r>
      <w:r>
        <w:t>The</w:t>
      </w:r>
      <w:r>
        <w:rPr>
          <w:spacing w:val="34"/>
        </w:rPr>
        <w:t xml:space="preserve"> </w:t>
      </w:r>
      <w:r>
        <w:t>second</w:t>
      </w:r>
      <w:r>
        <w:rPr>
          <w:spacing w:val="36"/>
        </w:rPr>
        <w:t xml:space="preserve"> </w:t>
      </w:r>
      <w:r>
        <w:t>issue</w:t>
      </w:r>
      <w:r>
        <w:rPr>
          <w:spacing w:val="34"/>
        </w:rPr>
        <w:t xml:space="preserve"> </w:t>
      </w:r>
      <w:r>
        <w:t>is</w:t>
      </w:r>
      <w:r>
        <w:rPr>
          <w:spacing w:val="34"/>
        </w:rPr>
        <w:t xml:space="preserve"> </w:t>
      </w:r>
      <w:r>
        <w:t>that</w:t>
      </w:r>
      <w:r>
        <w:rPr>
          <w:spacing w:val="34"/>
        </w:rPr>
        <w:t xml:space="preserve"> </w:t>
      </w:r>
      <w:r>
        <w:t>many</w:t>
      </w:r>
      <w:r>
        <w:rPr>
          <w:spacing w:val="36"/>
        </w:rPr>
        <w:t xml:space="preserve"> </w:t>
      </w:r>
      <w:r>
        <w:t>dependency</w:t>
      </w:r>
      <w:r>
        <w:rPr>
          <w:spacing w:val="36"/>
        </w:rPr>
        <w:t xml:space="preserve"> </w:t>
      </w:r>
      <w:r>
        <w:t>trees</w:t>
      </w:r>
      <w:r>
        <w:rPr>
          <w:spacing w:val="34"/>
        </w:rPr>
        <w:t xml:space="preserve"> </w:t>
      </w:r>
      <w:r>
        <w:t>will end up with duplicate packages, increasing disk space requirements.</w:t>
      </w:r>
    </w:p>
    <w:p>
      <w:pPr>
        <w:pStyle w:val="9"/>
        <w:spacing w:before="141" w:line="271" w:lineRule="auto"/>
        <w:ind w:right="968"/>
      </w:pPr>
      <w:r>
        <w:t xml:space="preserve">To overcome those issues, the npm CLI will attempt to “dedupe” or “hoist” sub- dependencies higher up in the </w:t>
      </w:r>
      <w:r>
        <w:rPr>
          <w:i/>
        </w:rPr>
        <w:t xml:space="preserve">node_modules/ </w:t>
      </w:r>
      <w:r>
        <w:t>directory. When that happens, a</w:t>
      </w:r>
      <w:r>
        <w:rPr>
          <w:spacing w:val="80"/>
        </w:rPr>
        <w:t xml:space="preserve"> </w:t>
      </w:r>
      <w:r>
        <w:t>call to</w:t>
      </w:r>
      <w:r>
        <w:rPr>
          <w:spacing w:val="26"/>
        </w:rPr>
        <w:t xml:space="preserve"> </w:t>
      </w:r>
      <w:r>
        <w:rPr>
          <w:rFonts w:ascii="MingLiU_HKSCS" w:hAnsi="MingLiU_HKSCS"/>
        </w:rPr>
        <w:t>require()</w:t>
      </w:r>
      <w:r>
        <w:rPr>
          <w:rFonts w:ascii="MingLiU_HKSCS" w:hAnsi="MingLiU_HKSCS"/>
          <w:spacing w:val="-46"/>
        </w:rPr>
        <w:t xml:space="preserve"> </w:t>
      </w:r>
      <w:r>
        <w:t>in</w:t>
      </w:r>
      <w:r>
        <w:rPr>
          <w:spacing w:val="26"/>
        </w:rPr>
        <w:t xml:space="preserve"> </w:t>
      </w:r>
      <w:r>
        <w:t>a deeply</w:t>
      </w:r>
      <w:r>
        <w:rPr>
          <w:spacing w:val="26"/>
        </w:rPr>
        <w:t xml:space="preserve"> </w:t>
      </w:r>
      <w:r>
        <w:t>nested</w:t>
      </w:r>
      <w:r>
        <w:rPr>
          <w:spacing w:val="26"/>
        </w:rPr>
        <w:t xml:space="preserve"> </w:t>
      </w:r>
      <w:r>
        <w:t>package will ascend</w:t>
      </w:r>
      <w:r>
        <w:rPr>
          <w:spacing w:val="26"/>
        </w:rPr>
        <w:t xml:space="preserve"> </w:t>
      </w:r>
      <w:r>
        <w:t>the filesystem until it</w:t>
      </w:r>
    </w:p>
    <w:p>
      <w:pPr>
        <w:pStyle w:val="9"/>
        <w:spacing w:line="261" w:lineRule="exact"/>
        <w:rPr>
          <w:i/>
        </w:rPr>
      </w:pPr>
      <w:r>
        <w:t>finds</w:t>
      </w:r>
      <w:r>
        <w:rPr>
          <w:spacing w:val="11"/>
        </w:rPr>
        <w:t xml:space="preserve"> </w:t>
      </w:r>
      <w:r>
        <w:t>the</w:t>
      </w:r>
      <w:r>
        <w:rPr>
          <w:spacing w:val="12"/>
        </w:rPr>
        <w:t xml:space="preserve"> </w:t>
      </w:r>
      <w:r>
        <w:t>package.</w:t>
      </w:r>
      <w:r>
        <w:rPr>
          <w:spacing w:val="13"/>
        </w:rPr>
        <w:t xml:space="preserve"> </w:t>
      </w:r>
      <w:r>
        <w:t>Following</w:t>
      </w:r>
      <w:r>
        <w:rPr>
          <w:spacing w:val="14"/>
        </w:rPr>
        <w:t xml:space="preserve"> </w:t>
      </w:r>
      <w:r>
        <w:t>with</w:t>
      </w:r>
      <w:r>
        <w:rPr>
          <w:spacing w:val="13"/>
        </w:rPr>
        <w:t xml:space="preserve"> </w:t>
      </w:r>
      <w:r>
        <w:t>the</w:t>
      </w:r>
      <w:r>
        <w:rPr>
          <w:spacing w:val="12"/>
        </w:rPr>
        <w:t xml:space="preserve"> </w:t>
      </w:r>
      <w:r>
        <w:t>previous</w:t>
      </w:r>
      <w:r>
        <w:rPr>
          <w:spacing w:val="11"/>
        </w:rPr>
        <w:t xml:space="preserve"> </w:t>
      </w:r>
      <w:r>
        <w:t>example,</w:t>
      </w:r>
      <w:r>
        <w:rPr>
          <w:spacing w:val="14"/>
        </w:rPr>
        <w:t xml:space="preserve"> </w:t>
      </w:r>
      <w:r>
        <w:t>the</w:t>
      </w:r>
      <w:r>
        <w:rPr>
          <w:spacing w:val="13"/>
        </w:rPr>
        <w:t xml:space="preserve"> </w:t>
      </w:r>
      <w:r>
        <w:rPr>
          <w:i/>
          <w:spacing w:val="-2"/>
        </w:rPr>
        <w:t>node_modules/</w:t>
      </w:r>
    </w:p>
    <w:p>
      <w:pPr>
        <w:pStyle w:val="9"/>
        <w:spacing w:before="38"/>
      </w:pPr>
      <w:r>
        <w:t>directory</w:t>
      </w:r>
      <w:r>
        <w:rPr>
          <w:spacing w:val="12"/>
        </w:rPr>
        <w:t xml:space="preserve"> </w:t>
      </w:r>
      <w:r>
        <w:t>could</w:t>
      </w:r>
      <w:r>
        <w:rPr>
          <w:spacing w:val="12"/>
        </w:rPr>
        <w:t xml:space="preserve"> </w:t>
      </w:r>
      <w:r>
        <w:t>instead</w:t>
      </w:r>
      <w:r>
        <w:rPr>
          <w:spacing w:val="12"/>
        </w:rPr>
        <w:t xml:space="preserve"> </w:t>
      </w:r>
      <w:r>
        <w:t>look</w:t>
      </w:r>
      <w:r>
        <w:rPr>
          <w:spacing w:val="12"/>
        </w:rPr>
        <w:t xml:space="preserve"> </w:t>
      </w:r>
      <w:r>
        <w:t>like</w:t>
      </w:r>
      <w:r>
        <w:rPr>
          <w:spacing w:val="11"/>
        </w:rPr>
        <w:t xml:space="preserve"> </w:t>
      </w:r>
      <w:r>
        <w:rPr>
          <w:spacing w:val="-4"/>
        </w:rPr>
        <w:t>this:</w:t>
      </w:r>
    </w:p>
    <w:p>
      <w:pPr>
        <w:pStyle w:val="9"/>
        <w:spacing w:before="3"/>
        <w:ind w:left="0"/>
        <w:rPr>
          <w:sz w:val="36"/>
        </w:rPr>
      </w:pPr>
    </w:p>
    <w:p>
      <w:pPr>
        <w:spacing w:before="1" w:line="211" w:lineRule="auto"/>
        <w:ind w:left="1264" w:right="8268" w:hanging="216"/>
        <w:jc w:val="left"/>
        <w:rPr>
          <w:rFonts w:ascii="MingLiU_HKSCS"/>
          <w:sz w:val="21"/>
        </w:rPr>
      </w:pPr>
      <w:r>
        <w:rPr>
          <w:rFonts w:ascii="MingLiU_HKSCS"/>
          <w:spacing w:val="-2"/>
          <w:sz w:val="21"/>
        </w:rPr>
        <w:t xml:space="preserve">node_modules/ </w:t>
      </w:r>
      <w:r>
        <w:rPr>
          <w:rFonts w:ascii="MingLiU_HKSCS"/>
          <w:sz w:val="21"/>
        </w:rPr>
        <w:t>foo/</w:t>
      </w:r>
      <w:r>
        <w:rPr>
          <w:rFonts w:ascii="MingLiU_HKSCS"/>
          <w:spacing w:val="11"/>
          <w:sz w:val="21"/>
        </w:rPr>
        <w:t xml:space="preserve"> </w:t>
      </w:r>
      <w:r>
        <w:rPr>
          <w:rFonts w:ascii="MingLiU_HKSCS"/>
          <w:spacing w:val="-2"/>
          <w:sz w:val="21"/>
        </w:rPr>
        <w:t>(1.0.0)</w:t>
      </w:r>
    </w:p>
    <w:p>
      <w:pPr>
        <w:spacing w:before="0" w:line="270" w:lineRule="exact"/>
        <w:ind w:left="1264" w:right="0" w:firstLine="0"/>
        <w:jc w:val="left"/>
        <w:rPr>
          <w:rFonts w:ascii="MingLiU_HKSCS"/>
          <w:sz w:val="21"/>
        </w:rPr>
      </w:pPr>
      <w:r>
        <w:rPr>
          <w:rFonts w:ascii="MingLiU_HKSCS"/>
          <w:sz w:val="21"/>
        </w:rPr>
        <w:t>bar/</w:t>
      </w:r>
      <w:r>
        <w:rPr>
          <w:rFonts w:ascii="MingLiU_HKSCS"/>
          <w:spacing w:val="11"/>
          <w:sz w:val="21"/>
        </w:rPr>
        <w:t xml:space="preserve"> </w:t>
      </w:r>
      <w:r>
        <w:rPr>
          <w:rFonts w:ascii="MingLiU_HKSCS"/>
          <w:spacing w:val="-2"/>
          <w:sz w:val="21"/>
        </w:rPr>
        <w:t>(2.0.0)</w:t>
      </w:r>
    </w:p>
    <w:p>
      <w:pPr>
        <w:pStyle w:val="9"/>
        <w:spacing w:before="6"/>
        <w:ind w:left="0"/>
        <w:rPr>
          <w:rFonts w:ascii="MingLiU_HKSCS"/>
          <w:sz w:val="24"/>
        </w:rPr>
      </w:pPr>
    </w:p>
    <w:p>
      <w:pPr>
        <w:pStyle w:val="9"/>
        <w:spacing w:line="385" w:lineRule="exact"/>
      </w:pPr>
      <w:r>
        <w:t>When</w:t>
      </w:r>
      <w:r>
        <w:rPr>
          <w:spacing w:val="10"/>
        </w:rPr>
        <w:t xml:space="preserve"> </w:t>
      </w:r>
      <w:r>
        <w:t>the</w:t>
      </w:r>
      <w:r>
        <w:rPr>
          <w:spacing w:val="8"/>
        </w:rPr>
        <w:t xml:space="preserve"> </w:t>
      </w:r>
      <w:r>
        <w:rPr>
          <w:rFonts w:ascii="MingLiU_HKSCS"/>
        </w:rPr>
        <w:t>bar</w:t>
      </w:r>
      <w:r>
        <w:rPr>
          <w:rFonts w:ascii="MingLiU_HKSCS"/>
          <w:spacing w:val="-61"/>
        </w:rPr>
        <w:t xml:space="preserve"> </w:t>
      </w:r>
      <w:r>
        <w:t>package</w:t>
      </w:r>
      <w:r>
        <w:rPr>
          <w:spacing w:val="9"/>
        </w:rPr>
        <w:t xml:space="preserve"> </w:t>
      </w:r>
      <w:r>
        <w:t>goes</w:t>
      </w:r>
      <w:r>
        <w:rPr>
          <w:spacing w:val="9"/>
        </w:rPr>
        <w:t xml:space="preserve"> </w:t>
      </w:r>
      <w:r>
        <w:t>looking</w:t>
      </w:r>
      <w:r>
        <w:rPr>
          <w:spacing w:val="10"/>
        </w:rPr>
        <w:t xml:space="preserve"> </w:t>
      </w:r>
      <w:r>
        <w:t>for</w:t>
      </w:r>
      <w:r>
        <w:rPr>
          <w:spacing w:val="9"/>
        </w:rPr>
        <w:t xml:space="preserve"> </w:t>
      </w:r>
      <w:r>
        <w:t>the</w:t>
      </w:r>
      <w:r>
        <w:rPr>
          <w:spacing w:val="10"/>
        </w:rPr>
        <w:t xml:space="preserve"> </w:t>
      </w:r>
      <w:r>
        <w:rPr>
          <w:rFonts w:ascii="MingLiU_HKSCS"/>
        </w:rPr>
        <w:t>foo</w:t>
      </w:r>
      <w:r>
        <w:rPr>
          <w:rFonts w:ascii="MingLiU_HKSCS"/>
          <w:spacing w:val="-61"/>
        </w:rPr>
        <w:t xml:space="preserve"> </w:t>
      </w:r>
      <w:r>
        <w:t>package,</w:t>
      </w:r>
      <w:r>
        <w:rPr>
          <w:spacing w:val="10"/>
        </w:rPr>
        <w:t xml:space="preserve"> </w:t>
      </w:r>
      <w:r>
        <w:t>it</w:t>
      </w:r>
      <w:r>
        <w:rPr>
          <w:spacing w:val="9"/>
        </w:rPr>
        <w:t xml:space="preserve"> </w:t>
      </w:r>
      <w:r>
        <w:t>will</w:t>
      </w:r>
      <w:r>
        <w:rPr>
          <w:spacing w:val="9"/>
        </w:rPr>
        <w:t xml:space="preserve"> </w:t>
      </w:r>
      <w:r>
        <w:t>fail</w:t>
      </w:r>
      <w:r>
        <w:rPr>
          <w:spacing w:val="9"/>
        </w:rPr>
        <w:t xml:space="preserve"> </w:t>
      </w:r>
      <w:r>
        <w:t>to</w:t>
      </w:r>
      <w:r>
        <w:rPr>
          <w:spacing w:val="10"/>
        </w:rPr>
        <w:t xml:space="preserve"> </w:t>
      </w:r>
      <w:r>
        <w:t>find</w:t>
      </w:r>
      <w:r>
        <w:rPr>
          <w:spacing w:val="10"/>
        </w:rPr>
        <w:t xml:space="preserve"> </w:t>
      </w:r>
      <w:r>
        <w:rPr>
          <w:spacing w:val="-10"/>
        </w:rPr>
        <w:t>a</w:t>
      </w:r>
    </w:p>
    <w:p>
      <w:pPr>
        <w:pStyle w:val="9"/>
        <w:spacing w:line="315" w:lineRule="exact"/>
      </w:pPr>
      <w:r>
        <w:rPr>
          <w:i/>
        </w:rPr>
        <w:t>node_modules/</w:t>
      </w:r>
      <w:r>
        <w:rPr>
          <w:i/>
          <w:spacing w:val="10"/>
        </w:rPr>
        <w:t xml:space="preserve"> </w:t>
      </w:r>
      <w:r>
        <w:t>directory</w:t>
      </w:r>
      <w:r>
        <w:rPr>
          <w:spacing w:val="11"/>
        </w:rPr>
        <w:t xml:space="preserve"> </w:t>
      </w:r>
      <w:r>
        <w:t>in</w:t>
      </w:r>
      <w:r>
        <w:rPr>
          <w:spacing w:val="12"/>
        </w:rPr>
        <w:t xml:space="preserve"> </w:t>
      </w:r>
      <w:r>
        <w:t>its</w:t>
      </w:r>
      <w:r>
        <w:rPr>
          <w:spacing w:val="10"/>
        </w:rPr>
        <w:t xml:space="preserve"> </w:t>
      </w:r>
      <w:r>
        <w:t>own</w:t>
      </w:r>
      <w:r>
        <w:rPr>
          <w:spacing w:val="11"/>
        </w:rPr>
        <w:t xml:space="preserve"> </w:t>
      </w:r>
      <w:r>
        <w:t>package</w:t>
      </w:r>
      <w:r>
        <w:rPr>
          <w:spacing w:val="11"/>
        </w:rPr>
        <w:t xml:space="preserve"> </w:t>
      </w:r>
      <w:r>
        <w:t>but</w:t>
      </w:r>
      <w:r>
        <w:rPr>
          <w:spacing w:val="10"/>
        </w:rPr>
        <w:t xml:space="preserve"> </w:t>
      </w:r>
      <w:r>
        <w:t>will</w:t>
      </w:r>
      <w:r>
        <w:rPr>
          <w:spacing w:val="10"/>
        </w:rPr>
        <w:t xml:space="preserve"> </w:t>
      </w:r>
      <w:r>
        <w:t>find</w:t>
      </w:r>
      <w:r>
        <w:rPr>
          <w:spacing w:val="11"/>
        </w:rPr>
        <w:t xml:space="preserve"> </w:t>
      </w:r>
      <w:r>
        <w:t>it</w:t>
      </w:r>
      <w:r>
        <w:rPr>
          <w:spacing w:val="11"/>
        </w:rPr>
        <w:t xml:space="preserve"> </w:t>
      </w:r>
      <w:r>
        <w:t>one</w:t>
      </w:r>
      <w:r>
        <w:rPr>
          <w:spacing w:val="10"/>
        </w:rPr>
        <w:t xml:space="preserve"> </w:t>
      </w:r>
      <w:r>
        <w:t>level</w:t>
      </w:r>
      <w:r>
        <w:rPr>
          <w:spacing w:val="10"/>
        </w:rPr>
        <w:t xml:space="preserve"> </w:t>
      </w:r>
      <w:r>
        <w:rPr>
          <w:spacing w:val="-2"/>
        </w:rPr>
        <w:t>higher.</w:t>
      </w:r>
    </w:p>
    <w:p>
      <w:pPr>
        <w:pStyle w:val="9"/>
        <w:spacing w:before="182" w:line="268" w:lineRule="auto"/>
        <w:ind w:right="905"/>
      </w:pPr>
      <w:r>
        <w:t>The</w:t>
      </w:r>
      <w:r>
        <w:rPr>
          <w:spacing w:val="32"/>
        </w:rPr>
        <w:t xml:space="preserve"> </w:t>
      </w:r>
      <w:r>
        <w:t>algorithm</w:t>
      </w:r>
      <w:r>
        <w:rPr>
          <w:spacing w:val="32"/>
        </w:rPr>
        <w:t xml:space="preserve"> </w:t>
      </w:r>
      <w:r>
        <w:t>employed</w:t>
      </w:r>
      <w:r>
        <w:rPr>
          <w:spacing w:val="34"/>
        </w:rPr>
        <w:t xml:space="preserve"> </w:t>
      </w:r>
      <w:r>
        <w:t>by</w:t>
      </w:r>
      <w:r>
        <w:rPr>
          <w:spacing w:val="34"/>
        </w:rPr>
        <w:t xml:space="preserve"> </w:t>
      </w:r>
      <w:bookmarkStart w:id="1038" w:name="_bookmark998"/>
      <w:bookmarkEnd w:id="1038"/>
      <w:r>
        <w:t>the</w:t>
      </w:r>
      <w:r>
        <w:rPr>
          <w:spacing w:val="32"/>
        </w:rPr>
        <w:t xml:space="preserve"> </w:t>
      </w:r>
      <w:r>
        <w:t>npm</w:t>
      </w:r>
      <w:r>
        <w:rPr>
          <w:spacing w:val="32"/>
        </w:rPr>
        <w:t xml:space="preserve"> </w:t>
      </w:r>
      <w:r>
        <w:t>CLI</w:t>
      </w:r>
      <w:r>
        <w:rPr>
          <w:spacing w:val="32"/>
        </w:rPr>
        <w:t xml:space="preserve"> </w:t>
      </w:r>
      <w:r>
        <w:t>to</w:t>
      </w:r>
      <w:r>
        <w:rPr>
          <w:spacing w:val="34"/>
        </w:rPr>
        <w:t xml:space="preserve"> </w:t>
      </w:r>
      <w:r>
        <w:t>determine</w:t>
      </w:r>
      <w:r>
        <w:rPr>
          <w:spacing w:val="32"/>
        </w:rPr>
        <w:t xml:space="preserve"> </w:t>
      </w:r>
      <w:r>
        <w:t>the</w:t>
      </w:r>
      <w:r>
        <w:rPr>
          <w:spacing w:val="32"/>
        </w:rPr>
        <w:t xml:space="preserve"> </w:t>
      </w:r>
      <w:r>
        <w:t>dependency</w:t>
      </w:r>
      <w:r>
        <w:rPr>
          <w:spacing w:val="34"/>
        </w:rPr>
        <w:t xml:space="preserve"> </w:t>
      </w:r>
      <w:r>
        <w:t>tree layout ends up being rather complex. For example, consider that each package</w:t>
      </w:r>
      <w:r>
        <w:rPr>
          <w:spacing w:val="80"/>
        </w:rPr>
        <w:t xml:space="preserve"> </w:t>
      </w:r>
      <w:r>
        <w:t>will specify in some way or another the version range of the packages it depends on.</w:t>
      </w:r>
      <w:r>
        <w:rPr>
          <w:spacing w:val="31"/>
        </w:rPr>
        <w:t xml:space="preserve"> </w:t>
      </w:r>
      <w:r>
        <w:t>npm</w:t>
      </w:r>
      <w:r>
        <w:rPr>
          <w:spacing w:val="30"/>
        </w:rPr>
        <w:t xml:space="preserve"> </w:t>
      </w:r>
      <w:r>
        <w:t>can</w:t>
      </w:r>
      <w:r>
        <w:rPr>
          <w:spacing w:val="31"/>
        </w:rPr>
        <w:t xml:space="preserve"> </w:t>
      </w:r>
      <w:r>
        <w:t>then</w:t>
      </w:r>
      <w:r>
        <w:rPr>
          <w:spacing w:val="31"/>
        </w:rPr>
        <w:t xml:space="preserve"> </w:t>
      </w:r>
      <w:r>
        <w:t>choose</w:t>
      </w:r>
      <w:r>
        <w:rPr>
          <w:spacing w:val="30"/>
        </w:rPr>
        <w:t xml:space="preserve"> </w:t>
      </w:r>
      <w:r>
        <w:t>a</w:t>
      </w:r>
      <w:r>
        <w:rPr>
          <w:spacing w:val="30"/>
        </w:rPr>
        <w:t xml:space="preserve"> </w:t>
      </w:r>
      <w:r>
        <w:t>common</w:t>
      </w:r>
      <w:r>
        <w:rPr>
          <w:spacing w:val="31"/>
        </w:rPr>
        <w:t xml:space="preserve"> </w:t>
      </w:r>
      <w:r>
        <w:t>version</w:t>
      </w:r>
      <w:r>
        <w:rPr>
          <w:spacing w:val="31"/>
        </w:rPr>
        <w:t xml:space="preserve"> </w:t>
      </w:r>
      <w:r>
        <w:t>to</w:t>
      </w:r>
      <w:r>
        <w:rPr>
          <w:spacing w:val="31"/>
        </w:rPr>
        <w:t xml:space="preserve"> </w:t>
      </w:r>
      <w:r>
        <w:t>satisfy</w:t>
      </w:r>
      <w:r>
        <w:rPr>
          <w:spacing w:val="31"/>
        </w:rPr>
        <w:t xml:space="preserve"> </w:t>
      </w:r>
      <w:r>
        <w:t>multiple</w:t>
      </w:r>
      <w:r>
        <w:rPr>
          <w:spacing w:val="30"/>
        </w:rPr>
        <w:t xml:space="preserve"> </w:t>
      </w:r>
      <w:r>
        <w:t>version</w:t>
      </w:r>
      <w:r>
        <w:rPr>
          <w:spacing w:val="31"/>
        </w:rPr>
        <w:t xml:space="preserve"> </w:t>
      </w:r>
      <w:r>
        <w:t>ranges.</w:t>
      </w:r>
    </w:p>
    <w:p>
      <w:pPr>
        <w:pStyle w:val="9"/>
        <w:spacing w:line="254" w:lineRule="auto"/>
        <w:ind w:right="1085"/>
      </w:pPr>
      <w:r>
        <w:t xml:space="preserve">Also, consider that only a single version of a package can exist in a </w:t>
      </w:r>
      <w:r>
        <w:rPr>
          <w:i/>
        </w:rPr>
        <w:t xml:space="preserve">node_modules/ </w:t>
      </w:r>
      <w:r>
        <w:t>directory at a time, since the directory is named after the</w:t>
      </w:r>
      <w:r>
        <w:rPr>
          <w:spacing w:val="40"/>
        </w:rPr>
        <w:t xml:space="preserve"> </w:t>
      </w:r>
      <w:r>
        <w:t xml:space="preserve">package. If the </w:t>
      </w:r>
      <w:r>
        <w:fldChar w:fldCharType="begin"/>
      </w:r>
      <w:r>
        <w:instrText xml:space="preserve"> HYPERLINK "mailto:bar@2.0.0" \h </w:instrText>
      </w:r>
      <w:r>
        <w:fldChar w:fldCharType="separate"/>
      </w:r>
      <w:r>
        <w:rPr>
          <w:rFonts w:ascii="MingLiU_HKSCS"/>
        </w:rPr>
        <w:t>bar@2.0.0</w:t>
      </w:r>
      <w:r>
        <w:rPr>
          <w:rFonts w:ascii="MingLiU_HKSCS"/>
        </w:rPr>
        <w:fldChar w:fldCharType="end"/>
      </w:r>
      <w:r>
        <w:rPr>
          <w:rFonts w:ascii="MingLiU_HKSCS"/>
          <w:spacing w:val="-43"/>
        </w:rPr>
        <w:t xml:space="preserve"> </w:t>
      </w:r>
      <w:r>
        <w:t xml:space="preserve">package actually depended on </w:t>
      </w:r>
      <w:r>
        <w:fldChar w:fldCharType="begin"/>
      </w:r>
      <w:r>
        <w:instrText xml:space="preserve"> HYPERLINK "mailto:foo@2.0.0" \h </w:instrText>
      </w:r>
      <w:r>
        <w:fldChar w:fldCharType="separate"/>
      </w:r>
      <w:r>
        <w:rPr>
          <w:rFonts w:ascii="MingLiU_HKSCS"/>
        </w:rPr>
        <w:t>foo@2.0.0</w:t>
      </w:r>
      <w:r>
        <w:t>,</w:t>
      </w:r>
      <w:r>
        <w:fldChar w:fldCharType="end"/>
      </w:r>
      <w:r>
        <w:t xml:space="preserve"> then the </w:t>
      </w:r>
      <w:r>
        <w:rPr>
          <w:rFonts w:ascii="MingLiU_HKSCS"/>
        </w:rPr>
        <w:t>foo</w:t>
      </w:r>
      <w:r>
        <w:rPr>
          <w:rFonts w:ascii="MingLiU_HKSCS"/>
          <w:spacing w:val="-53"/>
        </w:rPr>
        <w:t xml:space="preserve"> </w:t>
      </w:r>
      <w:r>
        <w:t xml:space="preserve">package could not have been deduped to the root </w:t>
      </w:r>
      <w:r>
        <w:rPr>
          <w:i/>
        </w:rPr>
        <w:t xml:space="preserve">node_modules/ </w:t>
      </w:r>
      <w:r>
        <w:t>directory. In that case, the dependency tree would look more like this:</w:t>
      </w:r>
    </w:p>
    <w:p>
      <w:pPr>
        <w:pStyle w:val="9"/>
        <w:ind w:left="0"/>
        <w:rPr>
          <w:sz w:val="33"/>
        </w:rPr>
      </w:pPr>
    </w:p>
    <w:p>
      <w:pPr>
        <w:spacing w:before="1" w:line="211" w:lineRule="auto"/>
        <w:ind w:left="1264" w:right="8268" w:hanging="216"/>
        <w:jc w:val="left"/>
        <w:rPr>
          <w:rFonts w:ascii="MingLiU_HKSCS"/>
          <w:sz w:val="21"/>
        </w:rPr>
      </w:pPr>
      <w:r>
        <w:rPr>
          <w:rFonts w:ascii="MingLiU_HKSCS"/>
          <w:spacing w:val="-2"/>
          <w:sz w:val="21"/>
        </w:rPr>
        <w:t xml:space="preserve">node_modules/ </w:t>
      </w:r>
      <w:r>
        <w:rPr>
          <w:rFonts w:ascii="MingLiU_HKSCS"/>
          <w:sz w:val="21"/>
        </w:rPr>
        <w:t>foo/</w:t>
      </w:r>
      <w:r>
        <w:rPr>
          <w:rFonts w:ascii="MingLiU_HKSCS"/>
          <w:spacing w:val="11"/>
          <w:sz w:val="21"/>
        </w:rPr>
        <w:t xml:space="preserve"> </w:t>
      </w:r>
      <w:r>
        <w:rPr>
          <w:rFonts w:ascii="MingLiU_HKSCS"/>
          <w:spacing w:val="-2"/>
          <w:sz w:val="21"/>
        </w:rPr>
        <w:t>(1.0.0)</w:t>
      </w:r>
    </w:p>
    <w:p>
      <w:pPr>
        <w:spacing w:before="1" w:line="211" w:lineRule="auto"/>
        <w:ind w:left="1480" w:right="7615" w:hanging="216"/>
        <w:jc w:val="left"/>
        <w:rPr>
          <w:rFonts w:ascii="MingLiU_HKSCS"/>
          <w:sz w:val="21"/>
        </w:rPr>
      </w:pPr>
      <w:r>
        <w:rPr>
          <w:rFonts w:ascii="MingLiU_HKSCS"/>
          <w:sz w:val="21"/>
        </w:rPr>
        <w:t xml:space="preserve">bar/ (2.0.0) </w:t>
      </w:r>
      <w:r>
        <w:rPr>
          <w:rFonts w:ascii="MingLiU_HKSCS"/>
          <w:spacing w:val="-2"/>
          <w:sz w:val="21"/>
        </w:rPr>
        <w:t>node_modules/</w:t>
      </w:r>
    </w:p>
    <w:p>
      <w:pPr>
        <w:spacing w:before="0" w:line="270" w:lineRule="exact"/>
        <w:ind w:left="1695" w:right="0" w:firstLine="0"/>
        <w:jc w:val="left"/>
        <w:rPr>
          <w:rFonts w:ascii="MingLiU_HKSCS"/>
          <w:sz w:val="21"/>
        </w:rPr>
      </w:pPr>
      <w:r>
        <w:rPr>
          <w:rFonts w:ascii="MingLiU_HKSCS"/>
          <w:sz w:val="21"/>
        </w:rPr>
        <w:t>foo/</w:t>
      </w:r>
      <w:r>
        <w:rPr>
          <w:rFonts w:ascii="MingLiU_HKSCS"/>
          <w:spacing w:val="11"/>
          <w:sz w:val="21"/>
        </w:rPr>
        <w:t xml:space="preserve"> </w:t>
      </w:r>
      <w:r>
        <w:rPr>
          <w:rFonts w:ascii="MingLiU_HKSCS"/>
          <w:spacing w:val="-2"/>
          <w:sz w:val="21"/>
        </w:rPr>
        <w:t>(2.0.0)</w:t>
      </w:r>
    </w:p>
    <w:p>
      <w:pPr>
        <w:pStyle w:val="9"/>
        <w:spacing w:before="10"/>
        <w:ind w:left="0"/>
        <w:rPr>
          <w:rFonts w:ascii="MingLiU_HKSCS"/>
          <w:sz w:val="23"/>
        </w:rPr>
      </w:pPr>
    </w:p>
    <w:p>
      <w:pPr>
        <w:pStyle w:val="9"/>
        <w:spacing w:line="271" w:lineRule="auto"/>
        <w:ind w:right="1085"/>
      </w:pPr>
      <w:r>
        <w:t>Over time, new packages are constantly being published to the npm registry.</w:t>
      </w:r>
      <w:r>
        <w:rPr>
          <w:spacing w:val="40"/>
        </w:rPr>
        <w:t xml:space="preserve"> </w:t>
      </w:r>
      <w:r>
        <w:t>This means that newer versions of packages will be added that satisfy the</w:t>
      </w:r>
      <w:r>
        <w:rPr>
          <w:spacing w:val="80"/>
        </w:rPr>
        <w:t xml:space="preserve"> </w:t>
      </w:r>
      <w:r>
        <w:t>version requirements of your application. This means that there is no guarantee that the dependency tree of an application will remain the same between subsequent</w:t>
      </w:r>
      <w:r>
        <w:rPr>
          <w:spacing w:val="32"/>
        </w:rPr>
        <w:t xml:space="preserve"> </w:t>
      </w:r>
      <w:r>
        <w:rPr>
          <w:rFonts w:ascii="MingLiU_HKSCS"/>
        </w:rPr>
        <w:t>npm</w:t>
      </w:r>
      <w:r>
        <w:rPr>
          <w:rFonts w:ascii="MingLiU_HKSCS"/>
          <w:spacing w:val="40"/>
        </w:rPr>
        <w:t xml:space="preserve"> </w:t>
      </w:r>
      <w:r>
        <w:rPr>
          <w:rFonts w:ascii="MingLiU_HKSCS"/>
        </w:rPr>
        <w:t>install</w:t>
      </w:r>
      <w:r>
        <w:rPr>
          <w:rFonts w:ascii="MingLiU_HKSCS"/>
          <w:spacing w:val="-38"/>
        </w:rPr>
        <w:t xml:space="preserve"> </w:t>
      </w:r>
      <w:r>
        <w:t>runs.</w:t>
      </w:r>
      <w:r>
        <w:rPr>
          <w:spacing w:val="33"/>
        </w:rPr>
        <w:t xml:space="preserve"> </w:t>
      </w:r>
      <w:r>
        <w:t>Even</w:t>
      </w:r>
      <w:r>
        <w:rPr>
          <w:spacing w:val="33"/>
        </w:rPr>
        <w:t xml:space="preserve"> </w:t>
      </w:r>
      <w:r>
        <w:t>though</w:t>
      </w:r>
      <w:r>
        <w:rPr>
          <w:spacing w:val="33"/>
        </w:rPr>
        <w:t xml:space="preserve"> </w:t>
      </w:r>
      <w:r>
        <w:t>you</w:t>
      </w:r>
      <w:r>
        <w:rPr>
          <w:spacing w:val="33"/>
        </w:rPr>
        <w:t xml:space="preserve"> </w:t>
      </w:r>
      <w:r>
        <w:t>can</w:t>
      </w:r>
      <w:r>
        <w:rPr>
          <w:spacing w:val="33"/>
        </w:rPr>
        <w:t xml:space="preserve"> </w:t>
      </w:r>
      <w:r>
        <w:t>specify</w:t>
      </w:r>
      <w:r>
        <w:rPr>
          <w:spacing w:val="33"/>
        </w:rPr>
        <w:t xml:space="preserve"> </w:t>
      </w:r>
      <w:r>
        <w:t>exact</w:t>
      </w:r>
      <w:r>
        <w:rPr>
          <w:spacing w:val="32"/>
        </w:rPr>
        <w:t xml:space="preserve"> </w:t>
      </w:r>
      <w:r>
        <w:t>package</w:t>
      </w:r>
    </w:p>
    <w:p>
      <w:pPr>
        <w:spacing w:after="0" w:line="271" w:lineRule="auto"/>
        <w:sectPr>
          <w:pgSz w:w="12240" w:h="15840"/>
          <w:pgMar w:top="1380" w:right="700" w:bottom="280" w:left="680" w:header="720" w:footer="720" w:gutter="0"/>
          <w:cols w:space="720" w:num="1"/>
        </w:sectPr>
      </w:pPr>
    </w:p>
    <w:p>
      <w:pPr>
        <w:pStyle w:val="9"/>
        <w:spacing w:before="72" w:line="268" w:lineRule="auto"/>
        <w:ind w:right="968"/>
      </w:pPr>
      <w:r>
        <w:t xml:space="preserve">versions in an application’s </w:t>
      </w:r>
      <w:r>
        <w:rPr>
          <w:i/>
        </w:rPr>
        <w:t xml:space="preserve">package.json </w:t>
      </w:r>
      <w:r>
        <w:t>file, subdependencies of those dependencies most likely aren’t using exact versions, leading to the seemingly nondeterministic dependency tree.</w:t>
      </w:r>
    </w:p>
    <w:p>
      <w:pPr>
        <w:pStyle w:val="9"/>
        <w:spacing w:before="142" w:line="271" w:lineRule="auto"/>
        <w:ind w:right="937"/>
      </w:pPr>
      <w:r>
        <w:t xml:space="preserve">Sometimes, small bugs or behavioral changes can make their way into an application when the dependency tree changes. The </w:t>
      </w:r>
      <w:r>
        <w:rPr>
          <w:i/>
        </w:rPr>
        <w:t xml:space="preserve">package-lock.json </w:t>
      </w:r>
      <w:r>
        <w:t xml:space="preserve">file (and its forgotten sibling </w:t>
      </w:r>
      <w:r>
        <w:rPr>
          <w:i/>
        </w:rPr>
        <w:t>npm-shrinkwrap.json</w:t>
      </w:r>
      <w:r>
        <w:t>) was created to lock in an entire representation of the dependency tree. As new package versions come and go,</w:t>
      </w:r>
      <w:r>
        <w:rPr>
          <w:spacing w:val="80"/>
        </w:rPr>
        <w:t xml:space="preserve"> </w:t>
      </w:r>
      <w:r>
        <w:t>the</w:t>
      </w:r>
      <w:r>
        <w:rPr>
          <w:spacing w:val="15"/>
        </w:rPr>
        <w:t xml:space="preserve"> </w:t>
      </w:r>
      <w:r>
        <w:t>dependency</w:t>
      </w:r>
      <w:r>
        <w:rPr>
          <w:spacing w:val="17"/>
        </w:rPr>
        <w:t xml:space="preserve"> </w:t>
      </w:r>
      <w:r>
        <w:t>tree</w:t>
      </w:r>
      <w:r>
        <w:rPr>
          <w:spacing w:val="15"/>
        </w:rPr>
        <w:t xml:space="preserve"> </w:t>
      </w:r>
      <w:r>
        <w:t>will</w:t>
      </w:r>
      <w:r>
        <w:rPr>
          <w:spacing w:val="15"/>
        </w:rPr>
        <w:t xml:space="preserve"> </w:t>
      </w:r>
      <w:r>
        <w:t>stay</w:t>
      </w:r>
      <w:r>
        <w:rPr>
          <w:spacing w:val="17"/>
        </w:rPr>
        <w:t xml:space="preserve"> </w:t>
      </w:r>
      <w:r>
        <w:t>the</w:t>
      </w:r>
      <w:r>
        <w:rPr>
          <w:spacing w:val="15"/>
        </w:rPr>
        <w:t xml:space="preserve"> </w:t>
      </w:r>
      <w:r>
        <w:t>same</w:t>
      </w:r>
      <w:r>
        <w:rPr>
          <w:spacing w:val="15"/>
        </w:rPr>
        <w:t xml:space="preserve"> </w:t>
      </w:r>
      <w:r>
        <w:t>with</w:t>
      </w:r>
      <w:r>
        <w:rPr>
          <w:spacing w:val="17"/>
        </w:rPr>
        <w:t xml:space="preserve"> </w:t>
      </w:r>
      <w:r>
        <w:t>each</w:t>
      </w:r>
      <w:r>
        <w:rPr>
          <w:spacing w:val="17"/>
        </w:rPr>
        <w:t xml:space="preserve"> </w:t>
      </w:r>
      <w:r>
        <w:t>subsequent</w:t>
      </w:r>
      <w:r>
        <w:rPr>
          <w:spacing w:val="15"/>
        </w:rPr>
        <w:t xml:space="preserve"> </w:t>
      </w:r>
      <w:r>
        <w:rPr>
          <w:rFonts w:ascii="MingLiU_HKSCS"/>
        </w:rPr>
        <w:t>npm</w:t>
      </w:r>
      <w:r>
        <w:rPr>
          <w:rFonts w:ascii="MingLiU_HKSCS"/>
          <w:spacing w:val="32"/>
        </w:rPr>
        <w:t xml:space="preserve"> </w:t>
      </w:r>
      <w:r>
        <w:rPr>
          <w:rFonts w:ascii="MingLiU_HKSCS"/>
        </w:rPr>
        <w:t>install</w:t>
      </w:r>
      <w:r>
        <w:rPr>
          <w:rFonts w:ascii="MingLiU_HKSCS"/>
          <w:spacing w:val="-55"/>
        </w:rPr>
        <w:t xml:space="preserve"> </w:t>
      </w:r>
      <w:r>
        <w:t>run.</w:t>
      </w:r>
    </w:p>
    <w:p>
      <w:pPr>
        <w:pStyle w:val="9"/>
        <w:spacing w:line="253" w:lineRule="exact"/>
      </w:pPr>
      <w:r>
        <w:t>Then,</w:t>
      </w:r>
      <w:r>
        <w:rPr>
          <w:spacing w:val="9"/>
        </w:rPr>
        <w:t xml:space="preserve"> </w:t>
      </w:r>
      <w:r>
        <w:t>when</w:t>
      </w:r>
      <w:r>
        <w:rPr>
          <w:spacing w:val="10"/>
        </w:rPr>
        <w:t xml:space="preserve"> </w:t>
      </w:r>
      <w:r>
        <w:t>you’re</w:t>
      </w:r>
      <w:r>
        <w:rPr>
          <w:spacing w:val="9"/>
        </w:rPr>
        <w:t xml:space="preserve"> </w:t>
      </w:r>
      <w:r>
        <w:t>ready</w:t>
      </w:r>
      <w:r>
        <w:rPr>
          <w:spacing w:val="10"/>
        </w:rPr>
        <w:t xml:space="preserve"> </w:t>
      </w:r>
      <w:r>
        <w:t>to</w:t>
      </w:r>
      <w:r>
        <w:rPr>
          <w:spacing w:val="9"/>
        </w:rPr>
        <w:t xml:space="preserve"> </w:t>
      </w:r>
      <w:r>
        <w:t>update</w:t>
      </w:r>
      <w:r>
        <w:rPr>
          <w:spacing w:val="9"/>
        </w:rPr>
        <w:t xml:space="preserve"> </w:t>
      </w:r>
      <w:r>
        <w:t>or</w:t>
      </w:r>
      <w:r>
        <w:rPr>
          <w:spacing w:val="9"/>
        </w:rPr>
        <w:t xml:space="preserve"> </w:t>
      </w:r>
      <w:r>
        <w:t>add</w:t>
      </w:r>
      <w:r>
        <w:rPr>
          <w:spacing w:val="9"/>
        </w:rPr>
        <w:t xml:space="preserve"> </w:t>
      </w:r>
      <w:r>
        <w:t>a</w:t>
      </w:r>
      <w:r>
        <w:rPr>
          <w:spacing w:val="9"/>
        </w:rPr>
        <w:t xml:space="preserve"> </w:t>
      </w:r>
      <w:r>
        <w:t>new</w:t>
      </w:r>
      <w:r>
        <w:rPr>
          <w:spacing w:val="9"/>
        </w:rPr>
        <w:t xml:space="preserve"> </w:t>
      </w:r>
      <w:r>
        <w:t>a</w:t>
      </w:r>
      <w:r>
        <w:rPr>
          <w:spacing w:val="8"/>
        </w:rPr>
        <w:t xml:space="preserve"> </w:t>
      </w:r>
      <w:r>
        <w:t>package,</w:t>
      </w:r>
      <w:r>
        <w:rPr>
          <w:spacing w:val="10"/>
        </w:rPr>
        <w:t xml:space="preserve"> </w:t>
      </w:r>
      <w:r>
        <w:t>you</w:t>
      </w:r>
      <w:r>
        <w:rPr>
          <w:spacing w:val="10"/>
        </w:rPr>
        <w:t xml:space="preserve"> </w:t>
      </w:r>
      <w:r>
        <w:t>can</w:t>
      </w:r>
      <w:r>
        <w:rPr>
          <w:spacing w:val="10"/>
        </w:rPr>
        <w:t xml:space="preserve"> </w:t>
      </w:r>
      <w:r>
        <w:t>do</w:t>
      </w:r>
      <w:r>
        <w:rPr>
          <w:spacing w:val="10"/>
        </w:rPr>
        <w:t xml:space="preserve"> </w:t>
      </w:r>
      <w:r>
        <w:t>so</w:t>
      </w:r>
      <w:r>
        <w:rPr>
          <w:spacing w:val="9"/>
        </w:rPr>
        <w:t xml:space="preserve"> </w:t>
      </w:r>
      <w:r>
        <w:rPr>
          <w:spacing w:val="-2"/>
        </w:rPr>
        <w:t>using</w:t>
      </w:r>
    </w:p>
    <w:p>
      <w:pPr>
        <w:pStyle w:val="9"/>
        <w:spacing w:before="48" w:line="249" w:lineRule="auto"/>
        <w:ind w:right="795"/>
        <w:jc w:val="both"/>
      </w:pPr>
      <w:r>
        <w:t>the</w:t>
      </w:r>
      <w:r>
        <w:rPr>
          <w:spacing w:val="-3"/>
        </w:rPr>
        <w:t xml:space="preserve"> </w:t>
      </w:r>
      <w:r>
        <w:t xml:space="preserve">appropriate </w:t>
      </w:r>
      <w:r>
        <w:rPr>
          <w:rFonts w:ascii="MingLiU_HKSCS"/>
        </w:rPr>
        <w:t>npm install &lt;package&gt;</w:t>
      </w:r>
      <w:r>
        <w:rPr>
          <w:rFonts w:ascii="MingLiU_HKSCS"/>
          <w:spacing w:val="-35"/>
        </w:rPr>
        <w:t xml:space="preserve"> </w:t>
      </w:r>
      <w:r>
        <w:t xml:space="preserve">command. This will result in a change to both </w:t>
      </w:r>
      <w:r>
        <w:rPr>
          <w:i/>
        </w:rPr>
        <w:t xml:space="preserve">package.json </w:t>
      </w:r>
      <w:r>
        <w:t xml:space="preserve">and </w:t>
      </w:r>
      <w:r>
        <w:rPr>
          <w:i/>
        </w:rPr>
        <w:t>package-lock.json</w:t>
      </w:r>
      <w:r>
        <w:t>, which can be checked in as a single version control commit.</w:t>
      </w:r>
    </w:p>
    <w:p>
      <w:pPr>
        <w:pStyle w:val="9"/>
        <w:spacing w:before="166" w:line="256" w:lineRule="auto"/>
        <w:ind w:right="968"/>
      </w:pPr>
      <w:r>
        <w:t>To</w:t>
      </w:r>
      <w:r>
        <w:rPr>
          <w:spacing w:val="35"/>
        </w:rPr>
        <w:t xml:space="preserve"> </w:t>
      </w:r>
      <w:r>
        <w:t>view</w:t>
      </w:r>
      <w:r>
        <w:rPr>
          <w:spacing w:val="33"/>
        </w:rPr>
        <w:t xml:space="preserve"> </w:t>
      </w:r>
      <w:r>
        <w:t>a</w:t>
      </w:r>
      <w:r>
        <w:rPr>
          <w:spacing w:val="33"/>
        </w:rPr>
        <w:t xml:space="preserve"> </w:t>
      </w:r>
      <w:r>
        <w:t>more</w:t>
      </w:r>
      <w:r>
        <w:rPr>
          <w:spacing w:val="33"/>
        </w:rPr>
        <w:t xml:space="preserve"> </w:t>
      </w:r>
      <w:r>
        <w:t>complex</w:t>
      </w:r>
      <w:r>
        <w:rPr>
          <w:spacing w:val="35"/>
        </w:rPr>
        <w:t xml:space="preserve"> </w:t>
      </w:r>
      <w:r>
        <w:t>example</w:t>
      </w:r>
      <w:r>
        <w:rPr>
          <w:spacing w:val="33"/>
        </w:rPr>
        <w:t xml:space="preserve"> </w:t>
      </w:r>
      <w:r>
        <w:t>of</w:t>
      </w:r>
      <w:r>
        <w:rPr>
          <w:spacing w:val="33"/>
        </w:rPr>
        <w:t xml:space="preserve"> </w:t>
      </w:r>
      <w:r>
        <w:t>this</w:t>
      </w:r>
      <w:r>
        <w:rPr>
          <w:spacing w:val="33"/>
        </w:rPr>
        <w:t xml:space="preserve"> </w:t>
      </w:r>
      <w:r>
        <w:t>package</w:t>
      </w:r>
      <w:r>
        <w:rPr>
          <w:spacing w:val="33"/>
        </w:rPr>
        <w:t xml:space="preserve"> </w:t>
      </w:r>
      <w:r>
        <w:t>“deduplication”</w:t>
      </w:r>
      <w:r>
        <w:rPr>
          <w:spacing w:val="33"/>
        </w:rPr>
        <w:t xml:space="preserve"> </w:t>
      </w:r>
      <w:r>
        <w:t>process, switch</w:t>
      </w:r>
      <w:r>
        <w:rPr>
          <w:spacing w:val="36"/>
        </w:rPr>
        <w:t xml:space="preserve"> </w:t>
      </w:r>
      <w:r>
        <w:t>back</w:t>
      </w:r>
      <w:r>
        <w:rPr>
          <w:spacing w:val="36"/>
        </w:rPr>
        <w:t xml:space="preserve"> </w:t>
      </w:r>
      <w:r>
        <w:t>to</w:t>
      </w:r>
      <w:r>
        <w:rPr>
          <w:spacing w:val="36"/>
        </w:rPr>
        <w:t xml:space="preserve"> </w:t>
      </w:r>
      <w:r>
        <w:t>the</w:t>
      </w:r>
      <w:r>
        <w:rPr>
          <w:spacing w:val="35"/>
        </w:rPr>
        <w:t xml:space="preserve"> </w:t>
      </w:r>
      <w:r>
        <w:t>terminal</w:t>
      </w:r>
      <w:r>
        <w:rPr>
          <w:spacing w:val="35"/>
        </w:rPr>
        <w:t xml:space="preserve"> </w:t>
      </w:r>
      <w:r>
        <w:t>where</w:t>
      </w:r>
      <w:r>
        <w:rPr>
          <w:spacing w:val="35"/>
        </w:rPr>
        <w:t xml:space="preserve"> </w:t>
      </w:r>
      <w:r>
        <w:t>you</w:t>
      </w:r>
      <w:r>
        <w:rPr>
          <w:spacing w:val="36"/>
        </w:rPr>
        <w:t xml:space="preserve"> </w:t>
      </w:r>
      <w:r>
        <w:t>made</w:t>
      </w:r>
      <w:r>
        <w:rPr>
          <w:spacing w:val="35"/>
        </w:rPr>
        <w:t xml:space="preserve"> </w:t>
      </w:r>
      <w:r>
        <w:t>the</w:t>
      </w:r>
      <w:r>
        <w:rPr>
          <w:spacing w:val="35"/>
        </w:rPr>
        <w:t xml:space="preserve"> </w:t>
      </w:r>
      <w:r>
        <w:rPr>
          <w:rFonts w:ascii="MingLiU_HKSCS" w:hAnsi="MingLiU_HKSCS"/>
        </w:rPr>
        <w:t>leftish-padder</w:t>
      </w:r>
      <w:r>
        <w:rPr>
          <w:rFonts w:ascii="MingLiU_HKSCS" w:hAnsi="MingLiU_HKSCS"/>
          <w:spacing w:val="-35"/>
        </w:rPr>
        <w:t xml:space="preserve"> </w:t>
      </w:r>
      <w:r>
        <w:t xml:space="preserve">package. Recall that you previously installed </w:t>
      </w:r>
      <w:r>
        <w:fldChar w:fldCharType="begin"/>
      </w:r>
      <w:r>
        <w:instrText xml:space="preserve"> HYPERLINK "mailto:express@4.17.1" \h </w:instrText>
      </w:r>
      <w:r>
        <w:fldChar w:fldCharType="separate"/>
      </w:r>
      <w:r>
        <w:rPr>
          <w:rFonts w:ascii="MingLiU_HKSCS" w:hAnsi="MingLiU_HKSCS"/>
        </w:rPr>
        <w:t>express@4.17.1</w:t>
      </w:r>
      <w:r>
        <w:t>.</w:t>
      </w:r>
      <w:r>
        <w:fldChar w:fldCharType="end"/>
      </w:r>
      <w:r>
        <w:t xml:space="preserve"> Now run the command </w:t>
      </w:r>
      <w:r>
        <w:rPr>
          <w:rFonts w:ascii="BIZ UDGothic" w:hAnsi="BIZ UDGothic"/>
          <w:b/>
        </w:rPr>
        <w:t>ls node_modules</w:t>
      </w:r>
      <w:r>
        <w:t>.</w:t>
      </w:r>
      <w:r>
        <w:rPr>
          <w:spacing w:val="28"/>
        </w:rPr>
        <w:t xml:space="preserve"> </w:t>
      </w:r>
      <w:r>
        <w:t>This</w:t>
      </w:r>
      <w:r>
        <w:rPr>
          <w:spacing w:val="26"/>
        </w:rPr>
        <w:t xml:space="preserve"> </w:t>
      </w:r>
      <w:r>
        <w:t>will</w:t>
      </w:r>
      <w:r>
        <w:rPr>
          <w:spacing w:val="26"/>
        </w:rPr>
        <w:t xml:space="preserve"> </w:t>
      </w:r>
      <w:r>
        <w:t>give</w:t>
      </w:r>
      <w:r>
        <w:rPr>
          <w:spacing w:val="26"/>
        </w:rPr>
        <w:t xml:space="preserve"> </w:t>
      </w:r>
      <w:r>
        <w:t>you</w:t>
      </w:r>
      <w:r>
        <w:rPr>
          <w:spacing w:val="28"/>
        </w:rPr>
        <w:t xml:space="preserve"> </w:t>
      </w:r>
      <w:r>
        <w:t>a</w:t>
      </w:r>
      <w:r>
        <w:rPr>
          <w:spacing w:val="26"/>
        </w:rPr>
        <w:t xml:space="preserve"> </w:t>
      </w:r>
      <w:r>
        <w:t>list</w:t>
      </w:r>
      <w:r>
        <w:rPr>
          <w:spacing w:val="26"/>
        </w:rPr>
        <w:t xml:space="preserve"> </w:t>
      </w:r>
      <w:r>
        <w:t>of</w:t>
      </w:r>
      <w:r>
        <w:rPr>
          <w:spacing w:val="26"/>
        </w:rPr>
        <w:t xml:space="preserve"> </w:t>
      </w:r>
      <w:r>
        <w:t>all</w:t>
      </w:r>
      <w:r>
        <w:rPr>
          <w:spacing w:val="26"/>
        </w:rPr>
        <w:t xml:space="preserve"> </w:t>
      </w:r>
      <w:r>
        <w:t>the</w:t>
      </w:r>
      <w:r>
        <w:rPr>
          <w:spacing w:val="26"/>
        </w:rPr>
        <w:t xml:space="preserve"> </w:t>
      </w:r>
      <w:r>
        <w:t>packages</w:t>
      </w:r>
      <w:r>
        <w:rPr>
          <w:spacing w:val="26"/>
        </w:rPr>
        <w:t xml:space="preserve"> </w:t>
      </w:r>
      <w:r>
        <w:t>that</w:t>
      </w:r>
      <w:r>
        <w:rPr>
          <w:spacing w:val="26"/>
        </w:rPr>
        <w:t xml:space="preserve"> </w:t>
      </w:r>
      <w:r>
        <w:t>have</w:t>
      </w:r>
      <w:r>
        <w:rPr>
          <w:spacing w:val="26"/>
        </w:rPr>
        <w:t xml:space="preserve"> </w:t>
      </w:r>
      <w:r>
        <w:t xml:space="preserve">been hoisted to the top level </w:t>
      </w:r>
      <w:r>
        <w:rPr>
          <w:i/>
        </w:rPr>
        <w:t xml:space="preserve">node_modules/ </w:t>
      </w:r>
      <w:r>
        <w:t xml:space="preserve">directory. Even though you only installed the </w:t>
      </w:r>
      <w:r>
        <w:rPr>
          <w:rFonts w:ascii="MingLiU_HKSCS" w:hAnsi="MingLiU_HKSCS"/>
        </w:rPr>
        <w:t>express</w:t>
      </w:r>
      <w:r>
        <w:rPr>
          <w:rFonts w:ascii="MingLiU_HKSCS" w:hAnsi="MingLiU_HKSCS"/>
          <w:spacing w:val="-46"/>
        </w:rPr>
        <w:t xml:space="preserve"> </w:t>
      </w:r>
      <w:r>
        <w:t>package, you should actually see dozens of packages listed. On my machine I see a list of 49 packages, and here are the first dozen of them, though you may see different results:</w:t>
      </w:r>
    </w:p>
    <w:p>
      <w:pPr>
        <w:pStyle w:val="9"/>
        <w:ind w:left="0"/>
        <w:rPr>
          <w:sz w:val="20"/>
        </w:rPr>
      </w:pPr>
    </w:p>
    <w:p>
      <w:pPr>
        <w:pStyle w:val="9"/>
        <w:spacing w:before="5"/>
        <w:ind w:left="0"/>
        <w:rPr>
          <w:sz w:val="12"/>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210"/>
        <w:gridCol w:w="1620"/>
        <w:gridCol w:w="1404"/>
        <w:gridCol w:w="18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210" w:type="dxa"/>
          </w:tcPr>
          <w:p>
            <w:pPr>
              <w:pStyle w:val="14"/>
              <w:spacing w:line="218" w:lineRule="exact"/>
              <w:ind w:left="50"/>
              <w:rPr>
                <w:sz w:val="21"/>
              </w:rPr>
            </w:pPr>
            <w:r>
              <w:rPr>
                <w:spacing w:val="-2"/>
                <w:sz w:val="21"/>
              </w:rPr>
              <w:t>accepts</w:t>
            </w:r>
          </w:p>
        </w:tc>
        <w:tc>
          <w:tcPr>
            <w:tcW w:w="1620" w:type="dxa"/>
          </w:tcPr>
          <w:p>
            <w:pPr>
              <w:pStyle w:val="14"/>
              <w:spacing w:line="218" w:lineRule="exact"/>
              <w:ind w:left="108"/>
              <w:rPr>
                <w:sz w:val="21"/>
              </w:rPr>
            </w:pPr>
            <w:r>
              <w:rPr>
                <w:sz w:val="21"/>
              </w:rPr>
              <w:t>array-</w:t>
            </w:r>
            <w:r>
              <w:rPr>
                <w:spacing w:val="-2"/>
                <w:sz w:val="21"/>
              </w:rPr>
              <w:t>flatten</w:t>
            </w:r>
          </w:p>
        </w:tc>
        <w:tc>
          <w:tcPr>
            <w:tcW w:w="1404" w:type="dxa"/>
          </w:tcPr>
          <w:p>
            <w:pPr>
              <w:pStyle w:val="14"/>
              <w:spacing w:line="218" w:lineRule="exact"/>
              <w:ind w:left="108"/>
              <w:rPr>
                <w:sz w:val="21"/>
              </w:rPr>
            </w:pPr>
            <w:r>
              <w:rPr>
                <w:sz w:val="21"/>
              </w:rPr>
              <w:t>body-</w:t>
            </w:r>
            <w:r>
              <w:rPr>
                <w:spacing w:val="-2"/>
                <w:sz w:val="21"/>
              </w:rPr>
              <w:t>parser</w:t>
            </w:r>
          </w:p>
        </w:tc>
        <w:tc>
          <w:tcPr>
            <w:tcW w:w="1886" w:type="dxa"/>
          </w:tcPr>
          <w:p>
            <w:pPr>
              <w:pStyle w:val="14"/>
              <w:spacing w:line="218" w:lineRule="exact"/>
              <w:ind w:left="108"/>
              <w:rPr>
                <w:sz w:val="21"/>
              </w:rPr>
            </w:pPr>
            <w:r>
              <w:rPr>
                <w:spacing w:val="-2"/>
                <w:sz w:val="21"/>
              </w:rPr>
              <w:t>bytes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210" w:type="dxa"/>
          </w:tcPr>
          <w:p>
            <w:pPr>
              <w:pStyle w:val="14"/>
              <w:spacing w:line="239" w:lineRule="exact"/>
              <w:ind w:left="50"/>
              <w:rPr>
                <w:sz w:val="21"/>
              </w:rPr>
            </w:pPr>
            <w:r>
              <w:rPr>
                <w:sz w:val="21"/>
              </w:rPr>
              <w:t>content-</w:t>
            </w:r>
            <w:r>
              <w:rPr>
                <w:spacing w:val="-2"/>
                <w:sz w:val="21"/>
              </w:rPr>
              <w:t>disposition</w:t>
            </w:r>
          </w:p>
        </w:tc>
        <w:tc>
          <w:tcPr>
            <w:tcW w:w="1620" w:type="dxa"/>
          </w:tcPr>
          <w:p>
            <w:pPr>
              <w:pStyle w:val="14"/>
              <w:spacing w:line="239" w:lineRule="exact"/>
              <w:ind w:left="108"/>
              <w:rPr>
                <w:sz w:val="21"/>
              </w:rPr>
            </w:pPr>
            <w:r>
              <w:rPr>
                <w:sz w:val="21"/>
              </w:rPr>
              <w:t>content-</w:t>
            </w:r>
            <w:r>
              <w:rPr>
                <w:spacing w:val="-4"/>
                <w:sz w:val="21"/>
              </w:rPr>
              <w:t>type</w:t>
            </w:r>
          </w:p>
        </w:tc>
        <w:tc>
          <w:tcPr>
            <w:tcW w:w="1404" w:type="dxa"/>
          </w:tcPr>
          <w:p>
            <w:pPr>
              <w:pStyle w:val="14"/>
              <w:spacing w:line="239" w:lineRule="exact"/>
              <w:ind w:left="108"/>
              <w:rPr>
                <w:sz w:val="21"/>
              </w:rPr>
            </w:pPr>
            <w:r>
              <w:rPr>
                <w:spacing w:val="-2"/>
                <w:sz w:val="21"/>
              </w:rPr>
              <w:t>cookie</w:t>
            </w:r>
          </w:p>
        </w:tc>
        <w:tc>
          <w:tcPr>
            <w:tcW w:w="1886" w:type="dxa"/>
          </w:tcPr>
          <w:p>
            <w:pPr>
              <w:pStyle w:val="14"/>
              <w:spacing w:line="239" w:lineRule="exact"/>
              <w:ind w:left="108"/>
              <w:rPr>
                <w:sz w:val="21"/>
              </w:rPr>
            </w:pPr>
            <w:r>
              <w:rPr>
                <w:sz w:val="21"/>
              </w:rPr>
              <w:t>cookie-</w:t>
            </w:r>
            <w:r>
              <w:rPr>
                <w:spacing w:val="-2"/>
                <w:sz w:val="21"/>
              </w:rPr>
              <w:t>signature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210" w:type="dxa"/>
          </w:tcPr>
          <w:p>
            <w:pPr>
              <w:pStyle w:val="14"/>
              <w:spacing w:line="218" w:lineRule="exact"/>
              <w:ind w:left="50"/>
              <w:rPr>
                <w:sz w:val="21"/>
              </w:rPr>
            </w:pPr>
            <w:r>
              <w:rPr>
                <w:spacing w:val="-2"/>
                <w:sz w:val="21"/>
              </w:rPr>
              <w:t>debug</w:t>
            </w:r>
          </w:p>
        </w:tc>
        <w:tc>
          <w:tcPr>
            <w:tcW w:w="1620" w:type="dxa"/>
          </w:tcPr>
          <w:p>
            <w:pPr>
              <w:pStyle w:val="14"/>
              <w:spacing w:line="218" w:lineRule="exact"/>
              <w:ind w:left="108"/>
              <w:rPr>
                <w:sz w:val="21"/>
              </w:rPr>
            </w:pPr>
            <w:r>
              <w:rPr>
                <w:spacing w:val="-4"/>
                <w:sz w:val="21"/>
              </w:rPr>
              <w:t>depd</w:t>
            </w:r>
          </w:p>
        </w:tc>
        <w:tc>
          <w:tcPr>
            <w:tcW w:w="1404" w:type="dxa"/>
          </w:tcPr>
          <w:p>
            <w:pPr>
              <w:pStyle w:val="14"/>
              <w:spacing w:line="218" w:lineRule="exact"/>
              <w:ind w:left="108"/>
              <w:rPr>
                <w:sz w:val="21"/>
              </w:rPr>
            </w:pPr>
            <w:r>
              <w:rPr>
                <w:spacing w:val="-2"/>
                <w:sz w:val="21"/>
              </w:rPr>
              <w:t>destroy</w:t>
            </w:r>
          </w:p>
        </w:tc>
        <w:tc>
          <w:tcPr>
            <w:tcW w:w="1886" w:type="dxa"/>
          </w:tcPr>
          <w:p>
            <w:pPr>
              <w:pStyle w:val="14"/>
              <w:spacing w:line="218" w:lineRule="exact"/>
              <w:ind w:left="108"/>
              <w:rPr>
                <w:sz w:val="21"/>
              </w:rPr>
            </w:pPr>
            <w:r>
              <w:rPr>
                <w:sz w:val="21"/>
              </w:rPr>
              <w:t>ee-</w:t>
            </w:r>
            <w:r>
              <w:rPr>
                <w:spacing w:val="-2"/>
                <w:sz w:val="21"/>
              </w:rPr>
              <w:t>first</w:t>
            </w:r>
          </w:p>
        </w:tc>
      </w:tr>
    </w:tbl>
    <w:p>
      <w:pPr>
        <w:pStyle w:val="9"/>
        <w:spacing w:before="9"/>
        <w:ind w:left="0"/>
        <w:rPr>
          <w:sz w:val="24"/>
        </w:rPr>
      </w:pPr>
    </w:p>
    <w:p>
      <w:pPr>
        <w:pStyle w:val="9"/>
        <w:spacing w:before="95" w:line="268" w:lineRule="auto"/>
        <w:ind w:right="1085"/>
      </w:pPr>
      <w:r>
        <w:t xml:space="preserve">This gives the “physical” layout of packages on disk. To view the “logical” layout of the dependency tree, run the command </w:t>
      </w:r>
      <w:r>
        <w:rPr>
          <w:rFonts w:ascii="BIZ UDGothic" w:hAnsi="BIZ UDGothic"/>
          <w:b/>
        </w:rPr>
        <w:t>npm ls</w:t>
      </w:r>
      <w:r>
        <w:t xml:space="preserve">. This will list the dependency tree. Here is a truncated version of the output that I see on my </w:t>
      </w:r>
      <w:r>
        <w:rPr>
          <w:spacing w:val="-2"/>
        </w:rPr>
        <w:t>machine:</w:t>
      </w:r>
    </w:p>
    <w:p>
      <w:pPr>
        <w:pStyle w:val="9"/>
        <w:spacing w:before="7"/>
        <w:ind w:left="0"/>
        <w:rPr>
          <w:sz w:val="30"/>
        </w:rPr>
      </w:pPr>
    </w:p>
    <w:p>
      <w:pPr>
        <w:spacing w:before="0" w:line="276" w:lineRule="exact"/>
        <w:ind w:left="1047" w:right="0" w:firstLine="0"/>
        <w:jc w:val="left"/>
        <w:rPr>
          <w:rFonts w:ascii="MingLiU_HKSCS"/>
          <w:sz w:val="21"/>
        </w:rPr>
      </w:pPr>
      <w:r>
        <w:fldChar w:fldCharType="begin"/>
      </w:r>
      <w:r>
        <w:instrText xml:space="preserve"> HYPERLINK "mailto:leftish-padder@0.1.0" \h </w:instrText>
      </w:r>
      <w:r>
        <w:fldChar w:fldCharType="separate"/>
      </w:r>
      <w:r>
        <w:rPr>
          <w:rFonts w:ascii="MingLiU_HKSCS"/>
          <w:sz w:val="21"/>
        </w:rPr>
        <w:t>leftish-</w:t>
      </w:r>
      <w:r>
        <w:rPr>
          <w:rFonts w:ascii="MingLiU_HKSCS"/>
          <w:spacing w:val="-2"/>
          <w:sz w:val="21"/>
        </w:rPr>
        <w:t>padder@0.1.0</w:t>
      </w:r>
      <w:r>
        <w:rPr>
          <w:rFonts w:ascii="MingLiU_HKSCS"/>
          <w:spacing w:val="-2"/>
          <w:sz w:val="21"/>
        </w:rPr>
        <w:fldChar w:fldCharType="end"/>
      </w:r>
    </w:p>
    <w:p>
      <w:pPr>
        <w:spacing w:before="0" w:line="259" w:lineRule="exact"/>
        <w:ind w:left="1047" w:right="0" w:firstLine="0"/>
        <w:jc w:val="left"/>
        <w:rPr>
          <w:rFonts w:ascii="MingLiU_HKSCS" w:hAnsi="MingLiU_HKSCS"/>
          <w:sz w:val="21"/>
        </w:rPr>
      </w:pPr>
      <w:r>
        <w:rPr>
          <w:rFonts w:ascii="MingLiU_HKSCS" w:hAnsi="MingLiU_HKSCS"/>
          <w:w w:val="55"/>
          <w:sz w:val="21"/>
        </w:rPr>
        <w:t>└─┬</w:t>
      </w:r>
      <w:r>
        <w:rPr>
          <w:rFonts w:ascii="MingLiU_HKSCS" w:hAnsi="MingLiU_HKSCS"/>
          <w:spacing w:val="-17"/>
          <w:w w:val="95"/>
          <w:sz w:val="21"/>
        </w:rPr>
        <w:t xml:space="preserve"> </w:t>
      </w:r>
      <w:r>
        <w:fldChar w:fldCharType="begin"/>
      </w:r>
      <w:r>
        <w:instrText xml:space="preserve"> HYPERLINK "mailto:express@4.17.1" \h </w:instrText>
      </w:r>
      <w:r>
        <w:fldChar w:fldCharType="separate"/>
      </w:r>
      <w:r>
        <w:rPr>
          <w:rFonts w:ascii="MingLiU_HKSCS" w:hAnsi="MingLiU_HKSCS"/>
          <w:spacing w:val="-2"/>
          <w:w w:val="95"/>
          <w:sz w:val="21"/>
        </w:rPr>
        <w:t>express@4.17.1</w:t>
      </w:r>
      <w:r>
        <w:rPr>
          <w:rFonts w:ascii="MingLiU_HKSCS" w:hAnsi="MingLiU_HKSCS"/>
          <w:spacing w:val="-2"/>
          <w:w w:val="95"/>
          <w:sz w:val="21"/>
        </w:rPr>
        <w:fldChar w:fldCharType="end"/>
      </w:r>
    </w:p>
    <w:p>
      <w:pPr>
        <w:spacing w:before="0" w:line="259" w:lineRule="exact"/>
        <w:ind w:left="1264" w:right="0" w:firstLine="0"/>
        <w:jc w:val="left"/>
        <w:rPr>
          <w:rFonts w:ascii="MingLiU_HKSCS" w:hAnsi="MingLiU_HKSCS"/>
          <w:sz w:val="21"/>
        </w:rPr>
      </w:pPr>
      <w:r>
        <w:rPr>
          <w:rFonts w:ascii="MingLiU_HKSCS" w:hAnsi="MingLiU_HKSCS"/>
          <w:w w:val="55"/>
          <w:sz w:val="21"/>
        </w:rPr>
        <w:t>├─┬</w:t>
      </w:r>
      <w:r>
        <w:rPr>
          <w:rFonts w:ascii="MingLiU_HKSCS" w:hAnsi="MingLiU_HKSCS"/>
          <w:spacing w:val="-17"/>
          <w:w w:val="95"/>
          <w:sz w:val="21"/>
        </w:rPr>
        <w:t xml:space="preserve"> </w:t>
      </w:r>
      <w:r>
        <w:fldChar w:fldCharType="begin"/>
      </w:r>
      <w:r>
        <w:instrText xml:space="preserve"> HYPERLINK "mailto:accepts@1.3.7" \h </w:instrText>
      </w:r>
      <w:r>
        <w:fldChar w:fldCharType="separate"/>
      </w:r>
      <w:r>
        <w:rPr>
          <w:rFonts w:ascii="MingLiU_HKSCS" w:hAnsi="MingLiU_HKSCS"/>
          <w:spacing w:val="-2"/>
          <w:w w:val="95"/>
          <w:sz w:val="21"/>
        </w:rPr>
        <w:t>accepts@1.3.7</w:t>
      </w:r>
      <w:r>
        <w:rPr>
          <w:rFonts w:ascii="MingLiU_HKSCS" w:hAnsi="MingLiU_HKSCS"/>
          <w:spacing w:val="-2"/>
          <w:w w:val="95"/>
          <w:sz w:val="21"/>
        </w:rPr>
        <w:fldChar w:fldCharType="end"/>
      </w:r>
    </w:p>
    <w:p>
      <w:pPr>
        <w:spacing w:before="0" w:line="259" w:lineRule="exact"/>
        <w:ind w:left="1264" w:right="0" w:firstLine="0"/>
        <w:jc w:val="left"/>
        <w:rPr>
          <w:rFonts w:ascii="MingLiU_HKSCS" w:hAnsi="MingLiU_HKSCS"/>
          <w:sz w:val="21"/>
        </w:rPr>
      </w:pPr>
      <w:r>
        <w:rPr>
          <w:rFonts w:ascii="MingLiU_HKSCS" w:hAnsi="MingLiU_HKSCS"/>
          <w:w w:val="60"/>
          <w:sz w:val="21"/>
        </w:rPr>
        <w:t>│</w:t>
      </w:r>
      <w:r>
        <w:rPr>
          <w:rFonts w:ascii="MingLiU_HKSCS" w:hAnsi="MingLiU_HKSCS"/>
          <w:spacing w:val="61"/>
          <w:sz w:val="21"/>
        </w:rPr>
        <w:t xml:space="preserve">  </w:t>
      </w:r>
      <w:r>
        <w:rPr>
          <w:rFonts w:ascii="MingLiU_HKSCS" w:hAnsi="MingLiU_HKSCS"/>
          <w:w w:val="60"/>
          <w:sz w:val="21"/>
        </w:rPr>
        <w:t>└─</w:t>
      </w:r>
      <w:r>
        <w:rPr>
          <w:rFonts w:ascii="MingLiU_HKSCS" w:hAnsi="MingLiU_HKSCS"/>
          <w:spacing w:val="62"/>
          <w:sz w:val="21"/>
        </w:rPr>
        <w:t xml:space="preserve">  </w:t>
      </w:r>
      <w:r>
        <w:rPr>
          <w:rFonts w:ascii="MingLiU_HKSCS" w:hAnsi="MingLiU_HKSCS"/>
          <w:spacing w:val="-2"/>
          <w:w w:val="60"/>
          <w:sz w:val="21"/>
        </w:rPr>
        <w:t>...TRUNCATED...</w:t>
      </w:r>
    </w:p>
    <w:p>
      <w:pPr>
        <w:spacing w:before="0" w:line="259" w:lineRule="exact"/>
        <w:ind w:left="1264" w:right="0" w:firstLine="0"/>
        <w:jc w:val="left"/>
        <w:rPr>
          <w:rFonts w:ascii="MingLiU_HKSCS" w:hAnsi="MingLiU_HKSCS"/>
          <w:sz w:val="21"/>
        </w:rPr>
      </w:pPr>
      <w:r>
        <w:rPr>
          <w:rFonts w:ascii="MingLiU_HKSCS" w:hAnsi="MingLiU_HKSCS"/>
          <w:w w:val="75"/>
          <w:sz w:val="21"/>
        </w:rPr>
        <w:t>├─┬</w:t>
      </w:r>
      <w:r>
        <w:rPr>
          <w:rFonts w:ascii="MingLiU_HKSCS" w:hAnsi="MingLiU_HKSCS"/>
          <w:spacing w:val="51"/>
          <w:sz w:val="21"/>
        </w:rPr>
        <w:t xml:space="preserve">  </w:t>
      </w:r>
      <w:r>
        <w:fldChar w:fldCharType="begin"/>
      </w:r>
      <w:r>
        <w:instrText xml:space="preserve"> HYPERLINK "mailto:body-parser@1.19.0" \h </w:instrText>
      </w:r>
      <w:r>
        <w:fldChar w:fldCharType="separate"/>
      </w:r>
      <w:r>
        <w:rPr>
          <w:rFonts w:ascii="MingLiU_HKSCS" w:hAnsi="MingLiU_HKSCS"/>
          <w:w w:val="75"/>
          <w:sz w:val="21"/>
        </w:rPr>
        <w:t>body-</w:t>
      </w:r>
      <w:r>
        <w:rPr>
          <w:rFonts w:ascii="MingLiU_HKSCS" w:hAnsi="MingLiU_HKSCS"/>
          <w:spacing w:val="-2"/>
          <w:w w:val="75"/>
          <w:sz w:val="21"/>
        </w:rPr>
        <w:t>parser@1.19.0</w:t>
      </w:r>
      <w:r>
        <w:rPr>
          <w:rFonts w:ascii="MingLiU_HKSCS" w:hAnsi="MingLiU_HKSCS"/>
          <w:spacing w:val="-2"/>
          <w:w w:val="75"/>
          <w:sz w:val="21"/>
        </w:rPr>
        <w:fldChar w:fldCharType="end"/>
      </w:r>
    </w:p>
    <w:p>
      <w:pPr>
        <w:spacing w:before="0" w:line="259" w:lineRule="exact"/>
        <w:ind w:left="1264" w:right="0" w:firstLine="0"/>
        <w:jc w:val="left"/>
        <w:rPr>
          <w:rFonts w:ascii="MingLiU_HKSCS" w:hAnsi="MingLiU_HKSCS"/>
          <w:sz w:val="21"/>
        </w:rPr>
      </w:pPr>
      <w:r>
        <w:rPr>
          <w:rFonts w:ascii="MingLiU_HKSCS" w:hAnsi="MingLiU_HKSCS"/>
          <w:w w:val="55"/>
          <w:sz w:val="21"/>
        </w:rPr>
        <w:t>│</w:t>
      </w:r>
      <w:r>
        <w:rPr>
          <w:rFonts w:ascii="MingLiU_HKSCS" w:hAnsi="MingLiU_HKSCS"/>
          <w:spacing w:val="35"/>
          <w:sz w:val="21"/>
        </w:rPr>
        <w:t xml:space="preserve">  </w:t>
      </w:r>
      <w:r>
        <w:rPr>
          <w:rFonts w:ascii="MingLiU_HKSCS" w:hAnsi="MingLiU_HKSCS"/>
          <w:w w:val="55"/>
          <w:sz w:val="21"/>
        </w:rPr>
        <w:t>├──</w:t>
      </w:r>
      <w:r>
        <w:rPr>
          <w:rFonts w:ascii="MingLiU_HKSCS" w:hAnsi="MingLiU_HKSCS"/>
          <w:spacing w:val="35"/>
          <w:sz w:val="21"/>
        </w:rPr>
        <w:t xml:space="preserve">  </w:t>
      </w:r>
      <w:r>
        <w:fldChar w:fldCharType="begin"/>
      </w:r>
      <w:r>
        <w:instrText xml:space="preserve"> HYPERLINK "mailto:bytes@3.1.0" \h </w:instrText>
      </w:r>
      <w:r>
        <w:fldChar w:fldCharType="separate"/>
      </w:r>
      <w:r>
        <w:rPr>
          <w:rFonts w:ascii="MingLiU_HKSCS" w:hAnsi="MingLiU_HKSCS"/>
          <w:spacing w:val="-2"/>
          <w:w w:val="55"/>
          <w:sz w:val="21"/>
        </w:rPr>
        <w:t>bytes@3.1.0</w:t>
      </w:r>
      <w:r>
        <w:rPr>
          <w:rFonts w:ascii="MingLiU_HKSCS" w:hAnsi="MingLiU_HKSCS"/>
          <w:spacing w:val="-2"/>
          <w:w w:val="55"/>
          <w:sz w:val="21"/>
        </w:rPr>
        <w:fldChar w:fldCharType="end"/>
      </w:r>
    </w:p>
    <w:p>
      <w:pPr>
        <w:spacing w:before="0" w:line="276" w:lineRule="exact"/>
        <w:ind w:left="1264" w:right="0" w:firstLine="0"/>
        <w:jc w:val="left"/>
        <w:rPr>
          <w:rFonts w:ascii="MingLiU_HKSCS" w:hAnsi="MingLiU_HKSCS"/>
          <w:sz w:val="21"/>
        </w:rPr>
      </w:pPr>
      <w:r>
        <w:rPr>
          <w:rFonts w:ascii="MingLiU_HKSCS" w:hAnsi="MingLiU_HKSCS"/>
          <w:w w:val="85"/>
          <w:sz w:val="21"/>
        </w:rPr>
        <w:t>│</w:t>
      </w:r>
      <w:r>
        <w:rPr>
          <w:rFonts w:ascii="MingLiU_HKSCS" w:hAnsi="MingLiU_HKSCS"/>
          <w:spacing w:val="14"/>
          <w:sz w:val="21"/>
        </w:rPr>
        <w:t xml:space="preserve"> </w:t>
      </w:r>
      <w:r>
        <w:rPr>
          <w:rFonts w:ascii="MingLiU_HKSCS" w:hAnsi="MingLiU_HKSCS"/>
          <w:w w:val="85"/>
          <w:sz w:val="21"/>
        </w:rPr>
        <w:t>├──</w:t>
      </w:r>
      <w:r>
        <w:rPr>
          <w:rFonts w:ascii="MingLiU_HKSCS" w:hAnsi="MingLiU_HKSCS"/>
          <w:spacing w:val="15"/>
          <w:sz w:val="21"/>
        </w:rPr>
        <w:t xml:space="preserve"> </w:t>
      </w:r>
      <w:r>
        <w:fldChar w:fldCharType="begin"/>
      </w:r>
      <w:r>
        <w:instrText xml:space="preserve"> HYPERLINK "mailto:content-type@1.0.4" \h </w:instrText>
      </w:r>
      <w:r>
        <w:fldChar w:fldCharType="separate"/>
      </w:r>
      <w:r>
        <w:rPr>
          <w:rFonts w:ascii="MingLiU_HKSCS" w:hAnsi="MingLiU_HKSCS"/>
          <w:w w:val="85"/>
          <w:sz w:val="21"/>
        </w:rPr>
        <w:t>content-type@1.0.4</w:t>
      </w:r>
      <w:r>
        <w:rPr>
          <w:rFonts w:ascii="MingLiU_HKSCS" w:hAnsi="MingLiU_HKSCS"/>
          <w:w w:val="85"/>
          <w:sz w:val="21"/>
        </w:rPr>
        <w:fldChar w:fldCharType="end"/>
      </w:r>
      <w:r>
        <w:rPr>
          <w:rFonts w:ascii="MingLiU_HKSCS" w:hAnsi="MingLiU_HKSCS"/>
          <w:spacing w:val="15"/>
          <w:sz w:val="21"/>
        </w:rPr>
        <w:t xml:space="preserve"> </w:t>
      </w:r>
      <w:r>
        <w:rPr>
          <w:rFonts w:ascii="MingLiU_HKSCS" w:hAnsi="MingLiU_HKSCS"/>
          <w:spacing w:val="-2"/>
          <w:w w:val="85"/>
          <w:sz w:val="21"/>
        </w:rPr>
        <w:t>deduped</w:t>
      </w:r>
    </w:p>
    <w:p>
      <w:pPr>
        <w:spacing w:after="0" w:line="276" w:lineRule="exact"/>
        <w:jc w:val="left"/>
        <w:rPr>
          <w:rFonts w:ascii="MingLiU_HKSCS" w:hAnsi="MingLiU_HKSCS"/>
          <w:sz w:val="21"/>
        </w:rPr>
        <w:sectPr>
          <w:pgSz w:w="12240" w:h="15840"/>
          <w:pgMar w:top="1380" w:right="700" w:bottom="280" w:left="680" w:header="720" w:footer="720" w:gutter="0"/>
          <w:cols w:space="720" w:num="1"/>
        </w:sectPr>
      </w:pPr>
    </w:p>
    <w:p>
      <w:pPr>
        <w:spacing w:before="40" w:line="276" w:lineRule="exact"/>
        <w:ind w:left="1264" w:right="0" w:firstLine="0"/>
        <w:jc w:val="left"/>
        <w:rPr>
          <w:rFonts w:ascii="MingLiU_HKSCS" w:hAnsi="MingLiU_HKSCS"/>
          <w:sz w:val="21"/>
        </w:rPr>
      </w:pPr>
      <w:bookmarkStart w:id="1039" w:name="Internal npm Registry"/>
      <w:bookmarkEnd w:id="1039"/>
      <w:r>
        <w:rPr>
          <w:rFonts w:ascii="MingLiU_HKSCS" w:hAnsi="MingLiU_HKSCS"/>
          <w:w w:val="90"/>
          <w:sz w:val="21"/>
        </w:rPr>
        <w:t>├</w:t>
      </w:r>
      <w:r>
        <w:rPr>
          <w:rFonts w:ascii="MingLiU_HKSCS" w:hAnsi="MingLiU_HKSCS"/>
          <w:spacing w:val="-6"/>
          <w:w w:val="90"/>
          <w:sz w:val="21"/>
        </w:rPr>
        <w:t xml:space="preserve"> </w:t>
      </w:r>
      <w:r>
        <w:rPr>
          <w:rFonts w:ascii="MingLiU_HKSCS" w:hAnsi="MingLiU_HKSCS"/>
          <w:sz w:val="21"/>
        </w:rPr>
        <w:t>...</w:t>
      </w:r>
      <w:r>
        <w:rPr>
          <w:rFonts w:ascii="MingLiU_HKSCS" w:hAnsi="MingLiU_HKSCS"/>
          <w:spacing w:val="-16"/>
          <w:sz w:val="21"/>
        </w:rPr>
        <w:t xml:space="preserve"> </w:t>
      </w:r>
      <w:r>
        <w:rPr>
          <w:rFonts w:ascii="MingLiU_HKSCS" w:hAnsi="MingLiU_HKSCS"/>
          <w:sz w:val="21"/>
        </w:rPr>
        <w:t>TRUNCATED</w:t>
      </w:r>
      <w:r>
        <w:rPr>
          <w:rFonts w:ascii="MingLiU_HKSCS" w:hAnsi="MingLiU_HKSCS"/>
          <w:spacing w:val="-16"/>
          <w:sz w:val="21"/>
        </w:rPr>
        <w:t xml:space="preserve"> </w:t>
      </w:r>
      <w:r>
        <w:rPr>
          <w:rFonts w:ascii="MingLiU_HKSCS" w:hAnsi="MingLiU_HKSCS"/>
          <w:spacing w:val="-5"/>
          <w:sz w:val="21"/>
        </w:rPr>
        <w:t>...</w:t>
      </w:r>
    </w:p>
    <w:p>
      <w:pPr>
        <w:spacing w:before="0" w:line="276" w:lineRule="exact"/>
        <w:ind w:left="1264" w:right="0" w:firstLine="0"/>
        <w:jc w:val="left"/>
        <w:rPr>
          <w:rFonts w:ascii="MingLiU_HKSCS" w:hAnsi="MingLiU_HKSCS"/>
          <w:sz w:val="21"/>
        </w:rPr>
      </w:pPr>
      <w:r>
        <w:rPr>
          <w:rFonts w:ascii="MingLiU_HKSCS" w:hAnsi="MingLiU_HKSCS"/>
          <w:w w:val="80"/>
          <w:sz w:val="21"/>
        </w:rPr>
        <w:t>├──</w:t>
      </w:r>
      <w:r>
        <w:rPr>
          <w:rFonts w:ascii="MingLiU_HKSCS" w:hAnsi="MingLiU_HKSCS"/>
          <w:spacing w:val="73"/>
          <w:sz w:val="21"/>
        </w:rPr>
        <w:t xml:space="preserve"> </w:t>
      </w:r>
      <w:r>
        <w:fldChar w:fldCharType="begin"/>
      </w:r>
      <w:r>
        <w:instrText xml:space="preserve"> HYPERLINK "mailto:content-type@1.0.4" \h </w:instrText>
      </w:r>
      <w:r>
        <w:fldChar w:fldCharType="separate"/>
      </w:r>
      <w:r>
        <w:rPr>
          <w:rFonts w:ascii="MingLiU_HKSCS" w:hAnsi="MingLiU_HKSCS"/>
          <w:w w:val="80"/>
          <w:sz w:val="21"/>
        </w:rPr>
        <w:t>content-</w:t>
      </w:r>
      <w:r>
        <w:rPr>
          <w:rFonts w:ascii="MingLiU_HKSCS" w:hAnsi="MingLiU_HKSCS"/>
          <w:spacing w:val="-2"/>
          <w:w w:val="80"/>
          <w:sz w:val="21"/>
        </w:rPr>
        <w:t>type@1.0.4</w:t>
      </w:r>
      <w:r>
        <w:rPr>
          <w:rFonts w:ascii="MingLiU_HKSCS" w:hAnsi="MingLiU_HKSCS"/>
          <w:spacing w:val="-2"/>
          <w:w w:val="80"/>
          <w:sz w:val="21"/>
        </w:rPr>
        <w:fldChar w:fldCharType="end"/>
      </w:r>
    </w:p>
    <w:p>
      <w:pPr>
        <w:pStyle w:val="9"/>
        <w:spacing w:before="6"/>
        <w:ind w:left="0"/>
        <w:rPr>
          <w:rFonts w:ascii="MingLiU_HKSCS"/>
          <w:sz w:val="24"/>
        </w:rPr>
      </w:pPr>
    </w:p>
    <w:p>
      <w:pPr>
        <w:pStyle w:val="9"/>
        <w:spacing w:line="254" w:lineRule="auto"/>
        <w:ind w:right="1177"/>
        <w:jc w:val="both"/>
      </w:pPr>
      <w:r>
        <w:t xml:space="preserve">In this case, the only top-level dependency is </w:t>
      </w:r>
      <w:r>
        <w:fldChar w:fldCharType="begin"/>
      </w:r>
      <w:r>
        <w:instrText xml:space="preserve"> HYPERLINK "mailto:express@4.17.1" \h </w:instrText>
      </w:r>
      <w:r>
        <w:fldChar w:fldCharType="separate"/>
      </w:r>
      <w:r>
        <w:rPr>
          <w:rFonts w:ascii="MingLiU_HKSCS" w:hAnsi="MingLiU_HKSCS"/>
        </w:rPr>
        <w:t>express@4.17.1</w:t>
      </w:r>
      <w:r>
        <w:t>,</w:t>
      </w:r>
      <w:r>
        <w:fldChar w:fldCharType="end"/>
      </w:r>
      <w:r>
        <w:t xml:space="preserve"> which makes sense because it’s the only package defined in the root </w:t>
      </w:r>
      <w:r>
        <w:rPr>
          <w:i/>
        </w:rPr>
        <w:t xml:space="preserve">package.json </w:t>
      </w:r>
      <w:r>
        <w:t xml:space="preserve">file. The </w:t>
      </w:r>
      <w:r>
        <w:rPr>
          <w:rFonts w:ascii="MingLiU_HKSCS" w:hAnsi="MingLiU_HKSCS"/>
        </w:rPr>
        <w:t>express</w:t>
      </w:r>
      <w:r>
        <w:rPr>
          <w:rFonts w:ascii="MingLiU_HKSCS" w:hAnsi="MingLiU_HKSCS"/>
          <w:spacing w:val="-26"/>
        </w:rPr>
        <w:t xml:space="preserve"> </w:t>
      </w:r>
      <w:r>
        <w:t>package depends on</w:t>
      </w:r>
      <w:r>
        <w:rPr>
          <w:spacing w:val="40"/>
        </w:rPr>
        <w:t xml:space="preserve"> </w:t>
      </w:r>
      <w:r>
        <w:t>many</w:t>
      </w:r>
      <w:r>
        <w:rPr>
          <w:spacing w:val="40"/>
        </w:rPr>
        <w:t xml:space="preserve"> </w:t>
      </w:r>
      <w:r>
        <w:t>packages,</w:t>
      </w:r>
      <w:r>
        <w:rPr>
          <w:spacing w:val="40"/>
        </w:rPr>
        <w:t xml:space="preserve"> </w:t>
      </w:r>
      <w:r>
        <w:t>including</w:t>
      </w:r>
      <w:r>
        <w:rPr>
          <w:spacing w:val="40"/>
        </w:rPr>
        <w:t xml:space="preserve"> </w:t>
      </w:r>
      <w:r>
        <w:rPr>
          <w:rFonts w:ascii="MingLiU_HKSCS" w:hAnsi="MingLiU_HKSCS"/>
        </w:rPr>
        <w:t>body-parser</w:t>
      </w:r>
      <w:r>
        <w:t>,</w:t>
      </w:r>
      <w:r>
        <w:rPr>
          <w:spacing w:val="40"/>
        </w:rPr>
        <w:t xml:space="preserve"> </w:t>
      </w:r>
      <w:r>
        <w:t>and</w:t>
      </w:r>
    </w:p>
    <w:p>
      <w:pPr>
        <w:pStyle w:val="9"/>
        <w:spacing w:line="351" w:lineRule="exact"/>
      </w:pPr>
      <w:r>
        <w:rPr>
          <w:rFonts w:ascii="MingLiU_HKSCS"/>
        </w:rPr>
        <w:t>body-parser</w:t>
      </w:r>
      <w:r>
        <w:rPr>
          <w:rFonts w:ascii="MingLiU_HKSCS"/>
          <w:spacing w:val="-54"/>
        </w:rPr>
        <w:t xml:space="preserve"> </w:t>
      </w:r>
      <w:r>
        <w:t>depends</w:t>
      </w:r>
      <w:r>
        <w:rPr>
          <w:spacing w:val="16"/>
        </w:rPr>
        <w:t xml:space="preserve"> </w:t>
      </w:r>
      <w:r>
        <w:t>on</w:t>
      </w:r>
      <w:r>
        <w:rPr>
          <w:spacing w:val="17"/>
        </w:rPr>
        <w:t xml:space="preserve"> </w:t>
      </w:r>
      <w:r>
        <w:t>many</w:t>
      </w:r>
      <w:r>
        <w:rPr>
          <w:spacing w:val="17"/>
        </w:rPr>
        <w:t xml:space="preserve"> </w:t>
      </w:r>
      <w:r>
        <w:t>packages,</w:t>
      </w:r>
      <w:r>
        <w:rPr>
          <w:spacing w:val="17"/>
        </w:rPr>
        <w:t xml:space="preserve"> </w:t>
      </w:r>
      <w:r>
        <w:t>including</w:t>
      </w:r>
      <w:r>
        <w:rPr>
          <w:spacing w:val="17"/>
        </w:rPr>
        <w:t xml:space="preserve"> </w:t>
      </w:r>
      <w:r>
        <w:rPr>
          <w:rFonts w:ascii="MingLiU_HKSCS"/>
        </w:rPr>
        <w:t>content-type</w:t>
      </w:r>
      <w:r>
        <w:t>.</w:t>
      </w:r>
      <w:r>
        <w:rPr>
          <w:spacing w:val="18"/>
        </w:rPr>
        <w:t xml:space="preserve"> </w:t>
      </w:r>
      <w:r>
        <w:t>Notice</w:t>
      </w:r>
      <w:r>
        <w:rPr>
          <w:spacing w:val="16"/>
        </w:rPr>
        <w:t xml:space="preserve"> </w:t>
      </w:r>
      <w:r>
        <w:rPr>
          <w:spacing w:val="-4"/>
        </w:rPr>
        <w:t>that</w:t>
      </w:r>
    </w:p>
    <w:p>
      <w:pPr>
        <w:pStyle w:val="9"/>
        <w:spacing w:line="271" w:lineRule="auto"/>
        <w:ind w:right="1085"/>
      </w:pPr>
      <w:r>
        <w:t xml:space="preserve">this last package has the string “deduped” next to it. This means that the npm CLI has hoisted the package up higher in the dependency tree. The final line shows that the </w:t>
      </w:r>
      <w:r>
        <w:rPr>
          <w:rFonts w:ascii="MingLiU_HKSCS" w:hAnsi="MingLiU_HKSCS"/>
        </w:rPr>
        <w:t>content-type</w:t>
      </w:r>
      <w:r>
        <w:rPr>
          <w:rFonts w:ascii="MingLiU_HKSCS" w:hAnsi="MingLiU_HKSCS"/>
          <w:spacing w:val="-37"/>
        </w:rPr>
        <w:t xml:space="preserve"> </w:t>
      </w:r>
      <w:r>
        <w:t xml:space="preserve">package is a direct child of </w:t>
      </w:r>
      <w:r>
        <w:rPr>
          <w:rFonts w:ascii="MingLiU_HKSCS" w:hAnsi="MingLiU_HKSCS"/>
        </w:rPr>
        <w:t>express</w:t>
      </w:r>
      <w:r>
        <w:t>.</w:t>
      </w:r>
    </w:p>
    <w:p>
      <w:pPr>
        <w:pStyle w:val="9"/>
        <w:spacing w:before="90" w:line="237" w:lineRule="auto"/>
        <w:ind w:right="856"/>
      </w:pPr>
      <w:r>
        <w:t xml:space="preserve">Be sure to never </w:t>
      </w:r>
      <w:r>
        <w:rPr>
          <w:rFonts w:ascii="MingLiU_HKSCS" w:hAnsi="MingLiU_HKSCS"/>
        </w:rPr>
        <w:t>require()</w:t>
      </w:r>
      <w:r>
        <w:rPr>
          <w:rFonts w:ascii="MingLiU_HKSCS" w:hAnsi="MingLiU_HKSCS"/>
          <w:spacing w:val="-48"/>
        </w:rPr>
        <w:t xml:space="preserve"> </w:t>
      </w:r>
      <w:r>
        <w:t xml:space="preserve">a package </w:t>
      </w:r>
      <w:bookmarkStart w:id="1040" w:name="_bookmark999"/>
      <w:bookmarkEnd w:id="1040"/>
      <w:r>
        <w:t xml:space="preserve">that isn’t listed as a direct dependency of your project. If any module within the </w:t>
      </w:r>
      <w:r>
        <w:rPr>
          <w:rFonts w:ascii="MingLiU_HKSCS" w:hAnsi="MingLiU_HKSCS"/>
        </w:rPr>
        <w:t>leftish-padder</w:t>
      </w:r>
      <w:r>
        <w:rPr>
          <w:rFonts w:ascii="MingLiU_HKSCS" w:hAnsi="MingLiU_HKSCS"/>
          <w:spacing w:val="-51"/>
        </w:rPr>
        <w:t xml:space="preserve"> </w:t>
      </w:r>
      <w:r>
        <w:t>package were to attempt to</w:t>
      </w:r>
      <w:r>
        <w:rPr>
          <w:spacing w:val="40"/>
        </w:rPr>
        <w:t xml:space="preserve"> </w:t>
      </w:r>
      <w:r>
        <w:t>use a hoisted</w:t>
      </w:r>
      <w:r>
        <w:rPr>
          <w:spacing w:val="40"/>
        </w:rPr>
        <w:t xml:space="preserve"> </w:t>
      </w:r>
      <w:r>
        <w:t>package,</w:t>
      </w:r>
      <w:r>
        <w:rPr>
          <w:spacing w:val="40"/>
        </w:rPr>
        <w:t xml:space="preserve"> </w:t>
      </w:r>
      <w:r>
        <w:t>like</w:t>
      </w:r>
      <w:r>
        <w:rPr>
          <w:spacing w:val="40"/>
        </w:rPr>
        <w:t xml:space="preserve"> </w:t>
      </w:r>
      <w:r>
        <w:rPr>
          <w:rFonts w:ascii="MingLiU_HKSCS" w:hAnsi="MingLiU_HKSCS"/>
        </w:rPr>
        <w:t>require('content-type')</w:t>
      </w:r>
      <w:r>
        <w:t>,</w:t>
      </w:r>
      <w:r>
        <w:rPr>
          <w:spacing w:val="40"/>
        </w:rPr>
        <w:t xml:space="preserve"> </w:t>
      </w:r>
      <w:r>
        <w:t>the require would</w:t>
      </w:r>
    </w:p>
    <w:p>
      <w:pPr>
        <w:pStyle w:val="9"/>
        <w:spacing w:line="268" w:lineRule="auto"/>
        <w:ind w:right="968"/>
      </w:pPr>
      <w:r>
        <w:t>technically work. However, there’s no guarantee that the call will work in the future once the dependency tree shifts again.</w:t>
      </w:r>
    </w:p>
    <w:p>
      <w:pPr>
        <w:pStyle w:val="9"/>
        <w:ind w:left="0"/>
        <w:rPr>
          <w:sz w:val="20"/>
        </w:rPr>
      </w:pPr>
    </w:p>
    <w:p>
      <w:pPr>
        <w:pStyle w:val="9"/>
        <w:spacing w:before="4"/>
        <w:ind w:left="0"/>
        <w:rPr>
          <w:sz w:val="13"/>
        </w:rPr>
      </w:pPr>
      <w:r>
        <mc:AlternateContent>
          <mc:Choice Requires="wps">
            <w:drawing>
              <wp:anchor distT="0" distB="0" distL="0" distR="0" simplePos="0" relativeHeight="251889664" behindDoc="1" locked="0" layoutInCell="1" allowOverlap="1">
                <wp:simplePos x="0" y="0"/>
                <wp:positionH relativeFrom="page">
                  <wp:posOffset>1193165</wp:posOffset>
                </wp:positionH>
                <wp:positionV relativeFrom="paragraph">
                  <wp:posOffset>118110</wp:posOffset>
                </wp:positionV>
                <wp:extent cx="5386070" cy="1645920"/>
                <wp:effectExtent l="0" t="0" r="0" b="0"/>
                <wp:wrapTopAndBottom/>
                <wp:docPr id="694" name="Textbox 694"/>
                <wp:cNvGraphicFramePr/>
                <a:graphic xmlns:a="http://schemas.openxmlformats.org/drawingml/2006/main">
                  <a:graphicData uri="http://schemas.microsoft.com/office/word/2010/wordprocessingShape">
                    <wps:wsp>
                      <wps:cNvSpPr txBox="1"/>
                      <wps:spPr>
                        <a:xfrm>
                          <a:off x="0" y="0"/>
                          <a:ext cx="5386070" cy="164592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72" w:firstLine="0"/>
                              <w:jc w:val="left"/>
                              <w:rPr>
                                <w:sz w:val="21"/>
                              </w:rPr>
                            </w:pPr>
                            <w:r>
                              <w:rPr>
                                <w:sz w:val="21"/>
                              </w:rPr>
                              <w:t xml:space="preserve">Be careful when creating </w:t>
                            </w:r>
                            <w:r>
                              <w:rPr>
                                <w:i/>
                                <w:sz w:val="21"/>
                              </w:rPr>
                              <w:t xml:space="preserve">singleton </w:t>
                            </w:r>
                            <w:r>
                              <w:rPr>
                                <w:sz w:val="21"/>
                              </w:rPr>
                              <w:t xml:space="preserve">instances </w:t>
                            </w:r>
                            <w:bookmarkStart w:id="1628" w:name="_bookmark1001"/>
                            <w:bookmarkEnd w:id="1628"/>
                            <w:r>
                              <w:rPr>
                                <w:sz w:val="21"/>
                              </w:rPr>
                              <w:t xml:space="preserve">within an npm package. Consider a package that creates a singleton database connection when it is first instantiated. Depending on how this package has been deduped, it may result in multiple database connections being created in one application. Also, be wary of the </w:t>
                            </w:r>
                            <w:r>
                              <w:rPr>
                                <w:rFonts w:ascii="MingLiU_HKSCS"/>
                                <w:sz w:val="21"/>
                              </w:rPr>
                              <w:t>instanceof</w:t>
                            </w:r>
                            <w:r>
                              <w:rPr>
                                <w:rFonts w:ascii="MingLiU_HKSCS"/>
                                <w:spacing w:val="-27"/>
                                <w:sz w:val="21"/>
                              </w:rPr>
                              <w:t xml:space="preserve"> </w:t>
                            </w:r>
                            <w:r>
                              <w:rPr>
                                <w:sz w:val="21"/>
                              </w:rPr>
                              <w:t xml:space="preserve">operator when classes are defined </w:t>
                            </w:r>
                            <w:bookmarkStart w:id="1629" w:name="_bookmark1000"/>
                            <w:bookmarkEnd w:id="1629"/>
                            <w:r>
                              <w:rPr>
                                <w:sz w:val="21"/>
                              </w:rPr>
                              <w:t>within a</w:t>
                            </w:r>
                          </w:p>
                          <w:p>
                            <w:pPr>
                              <w:spacing w:before="0" w:line="246" w:lineRule="exact"/>
                              <w:ind w:left="115" w:right="0" w:firstLine="0"/>
                              <w:jc w:val="left"/>
                              <w:rPr>
                                <w:sz w:val="21"/>
                              </w:rPr>
                            </w:pPr>
                            <w:r>
                              <w:rPr>
                                <w:sz w:val="21"/>
                              </w:rPr>
                              <w:t>package.</w:t>
                            </w:r>
                            <w:r>
                              <w:rPr>
                                <w:spacing w:val="10"/>
                                <w:sz w:val="21"/>
                              </w:rPr>
                              <w:t xml:space="preserve"> </w:t>
                            </w:r>
                            <w:r>
                              <w:rPr>
                                <w:sz w:val="21"/>
                              </w:rPr>
                              <w:t>An</w:t>
                            </w:r>
                            <w:r>
                              <w:rPr>
                                <w:spacing w:val="10"/>
                                <w:sz w:val="21"/>
                              </w:rPr>
                              <w:t xml:space="preserve"> </w:t>
                            </w:r>
                            <w:r>
                              <w:rPr>
                                <w:sz w:val="21"/>
                              </w:rPr>
                              <w:t>instance</w:t>
                            </w:r>
                            <w:r>
                              <w:rPr>
                                <w:spacing w:val="11"/>
                                <w:sz w:val="21"/>
                              </w:rPr>
                              <w:t xml:space="preserve"> </w:t>
                            </w:r>
                            <w:r>
                              <w:rPr>
                                <w:sz w:val="21"/>
                              </w:rPr>
                              <w:t>of</w:t>
                            </w:r>
                            <w:r>
                              <w:rPr>
                                <w:spacing w:val="10"/>
                                <w:sz w:val="21"/>
                              </w:rPr>
                              <w:t xml:space="preserve"> </w:t>
                            </w:r>
                            <w:r>
                              <w:rPr>
                                <w:rFonts w:ascii="MingLiU_HKSCS"/>
                                <w:sz w:val="21"/>
                              </w:rPr>
                              <w:t>foo@1.0.0#MyClass</w:t>
                            </w:r>
                            <w:r>
                              <w:rPr>
                                <w:rFonts w:ascii="MingLiU_HKSCS"/>
                                <w:spacing w:val="-42"/>
                                <w:sz w:val="21"/>
                              </w:rPr>
                              <w:t xml:space="preserve"> </w:t>
                            </w:r>
                            <w:r>
                              <w:rPr>
                                <w:sz w:val="21"/>
                              </w:rPr>
                              <w:t>will</w:t>
                            </w:r>
                            <w:r>
                              <w:rPr>
                                <w:spacing w:val="11"/>
                                <w:sz w:val="21"/>
                              </w:rPr>
                              <w:t xml:space="preserve"> </w:t>
                            </w:r>
                            <w:r>
                              <w:rPr>
                                <w:sz w:val="21"/>
                              </w:rPr>
                              <w:t>not</w:t>
                            </w:r>
                            <w:r>
                              <w:rPr>
                                <w:spacing w:val="10"/>
                                <w:sz w:val="21"/>
                              </w:rPr>
                              <w:t xml:space="preserve"> </w:t>
                            </w:r>
                            <w:r>
                              <w:rPr>
                                <w:sz w:val="21"/>
                              </w:rPr>
                              <w:t>pass</w:t>
                            </w:r>
                            <w:r>
                              <w:rPr>
                                <w:spacing w:val="10"/>
                                <w:sz w:val="21"/>
                              </w:rPr>
                              <w:t xml:space="preserve"> </w:t>
                            </w:r>
                            <w:r>
                              <w:rPr>
                                <w:sz w:val="21"/>
                              </w:rPr>
                              <w:t>an</w:t>
                            </w:r>
                            <w:r>
                              <w:rPr>
                                <w:spacing w:val="11"/>
                                <w:sz w:val="21"/>
                              </w:rPr>
                              <w:t xml:space="preserve"> </w:t>
                            </w:r>
                            <w:r>
                              <w:rPr>
                                <w:rFonts w:ascii="MingLiU_HKSCS"/>
                                <w:sz w:val="21"/>
                              </w:rPr>
                              <w:t>instanceof</w:t>
                            </w:r>
                            <w:r>
                              <w:rPr>
                                <w:rFonts w:ascii="MingLiU_HKSCS"/>
                                <w:spacing w:val="-42"/>
                                <w:sz w:val="21"/>
                              </w:rPr>
                              <w:t xml:space="preserve"> </w:t>
                            </w:r>
                            <w:r>
                              <w:rPr>
                                <w:sz w:val="21"/>
                              </w:rPr>
                              <w:t>check</w:t>
                            </w:r>
                            <w:r>
                              <w:rPr>
                                <w:spacing w:val="10"/>
                                <w:sz w:val="21"/>
                              </w:rPr>
                              <w:t xml:space="preserve"> </w:t>
                            </w:r>
                            <w:r>
                              <w:rPr>
                                <w:sz w:val="21"/>
                              </w:rPr>
                              <w:t>with</w:t>
                            </w:r>
                            <w:r>
                              <w:rPr>
                                <w:spacing w:val="11"/>
                                <w:sz w:val="21"/>
                              </w:rPr>
                              <w:t xml:space="preserve"> </w:t>
                            </w:r>
                            <w:r>
                              <w:rPr>
                                <w:spacing w:val="-5"/>
                                <w:sz w:val="21"/>
                              </w:rPr>
                              <w:t>an</w:t>
                            </w:r>
                          </w:p>
                          <w:p>
                            <w:pPr>
                              <w:spacing w:before="0" w:line="284" w:lineRule="exact"/>
                              <w:ind w:left="115" w:right="0" w:firstLine="0"/>
                              <w:jc w:val="left"/>
                              <w:rPr>
                                <w:sz w:val="21"/>
                              </w:rPr>
                            </w:pPr>
                            <w:r>
                              <w:rPr>
                                <w:sz w:val="21"/>
                              </w:rPr>
                              <w:t>instance</w:t>
                            </w:r>
                            <w:r>
                              <w:rPr>
                                <w:spacing w:val="7"/>
                                <w:sz w:val="21"/>
                              </w:rPr>
                              <w:t xml:space="preserve"> </w:t>
                            </w:r>
                            <w:r>
                              <w:rPr>
                                <w:sz w:val="21"/>
                              </w:rPr>
                              <w:t>of</w:t>
                            </w:r>
                            <w:r>
                              <w:rPr>
                                <w:spacing w:val="7"/>
                                <w:sz w:val="21"/>
                              </w:rPr>
                              <w:t xml:space="preserve"> </w:t>
                            </w:r>
                            <w:r>
                              <w:rPr>
                                <w:rFonts w:ascii="MingLiU_HKSCS"/>
                                <w:spacing w:val="-2"/>
                                <w:sz w:val="21"/>
                              </w:rPr>
                              <w:t>foo@1.0.1#MyClass</w:t>
                            </w:r>
                            <w:r>
                              <w:rPr>
                                <w:spacing w:val="-2"/>
                                <w:sz w:val="21"/>
                              </w:rPr>
                              <w:t>.</w:t>
                            </w:r>
                          </w:p>
                        </w:txbxContent>
                      </wps:txbx>
                      <wps:bodyPr vert="horz" wrap="square" lIns="0" tIns="0" rIns="0" bIns="0" rtlCol="0" anchor="t" anchorCtr="0">
                        <a:noAutofit/>
                      </wps:bodyPr>
                    </wps:wsp>
                  </a:graphicData>
                </a:graphic>
              </wp:anchor>
            </w:drawing>
          </mc:Choice>
          <mc:Fallback>
            <w:pict>
              <v:shape id="Textbox 694" o:spid="_x0000_s1026" o:spt="202" type="#_x0000_t202" style="position:absolute;left:0pt;margin-left:93.95pt;margin-top:9.3pt;height:129.6pt;width:424.1pt;mso-position-horizontal-relative:page;mso-wrap-distance-bottom:0pt;mso-wrap-distance-top:0pt;z-index:-251426816;mso-width-relative:page;mso-height-relative:page;" filled="f" stroked="t" coordsize="21600,21600" o:gfxdata="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E6nptkAAAALAQAADwAAAAAAAAABACAAAAAiAAAA&#10;ZHJzL2Rvd25yZXYueG1sUEsBAhQAFAAAAAgAh07iQHEI3kMGAgAAGgQAAA4AAAAAAAAAAQAgAAAA&#10;KA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72" w:firstLine="0"/>
                        <w:jc w:val="left"/>
                        <w:rPr>
                          <w:sz w:val="21"/>
                        </w:rPr>
                      </w:pPr>
                      <w:r>
                        <w:rPr>
                          <w:sz w:val="21"/>
                        </w:rPr>
                        <w:t xml:space="preserve">Be careful when creating </w:t>
                      </w:r>
                      <w:r>
                        <w:rPr>
                          <w:i/>
                          <w:sz w:val="21"/>
                        </w:rPr>
                        <w:t xml:space="preserve">singleton </w:t>
                      </w:r>
                      <w:r>
                        <w:rPr>
                          <w:sz w:val="21"/>
                        </w:rPr>
                        <w:t xml:space="preserve">instances </w:t>
                      </w:r>
                      <w:bookmarkStart w:id="1628" w:name="_bookmark1001"/>
                      <w:bookmarkEnd w:id="1628"/>
                      <w:r>
                        <w:rPr>
                          <w:sz w:val="21"/>
                        </w:rPr>
                        <w:t xml:space="preserve">within an npm package. Consider a package that creates a singleton database connection when it is first instantiated. Depending on how this package has been deduped, it may result in multiple database connections being created in one application. Also, be wary of the </w:t>
                      </w:r>
                      <w:r>
                        <w:rPr>
                          <w:rFonts w:ascii="MingLiU_HKSCS"/>
                          <w:sz w:val="21"/>
                        </w:rPr>
                        <w:t>instanceof</w:t>
                      </w:r>
                      <w:r>
                        <w:rPr>
                          <w:rFonts w:ascii="MingLiU_HKSCS"/>
                          <w:spacing w:val="-27"/>
                          <w:sz w:val="21"/>
                        </w:rPr>
                        <w:t xml:space="preserve"> </w:t>
                      </w:r>
                      <w:r>
                        <w:rPr>
                          <w:sz w:val="21"/>
                        </w:rPr>
                        <w:t xml:space="preserve">operator when classes are defined </w:t>
                      </w:r>
                      <w:bookmarkStart w:id="1629" w:name="_bookmark1000"/>
                      <w:bookmarkEnd w:id="1629"/>
                      <w:r>
                        <w:rPr>
                          <w:sz w:val="21"/>
                        </w:rPr>
                        <w:t>within a</w:t>
                      </w:r>
                    </w:p>
                    <w:p>
                      <w:pPr>
                        <w:spacing w:before="0" w:line="246" w:lineRule="exact"/>
                        <w:ind w:left="115" w:right="0" w:firstLine="0"/>
                        <w:jc w:val="left"/>
                        <w:rPr>
                          <w:sz w:val="21"/>
                        </w:rPr>
                      </w:pPr>
                      <w:r>
                        <w:rPr>
                          <w:sz w:val="21"/>
                        </w:rPr>
                        <w:t>package.</w:t>
                      </w:r>
                      <w:r>
                        <w:rPr>
                          <w:spacing w:val="10"/>
                          <w:sz w:val="21"/>
                        </w:rPr>
                        <w:t xml:space="preserve"> </w:t>
                      </w:r>
                      <w:r>
                        <w:rPr>
                          <w:sz w:val="21"/>
                        </w:rPr>
                        <w:t>An</w:t>
                      </w:r>
                      <w:r>
                        <w:rPr>
                          <w:spacing w:val="10"/>
                          <w:sz w:val="21"/>
                        </w:rPr>
                        <w:t xml:space="preserve"> </w:t>
                      </w:r>
                      <w:r>
                        <w:rPr>
                          <w:sz w:val="21"/>
                        </w:rPr>
                        <w:t>instance</w:t>
                      </w:r>
                      <w:r>
                        <w:rPr>
                          <w:spacing w:val="11"/>
                          <w:sz w:val="21"/>
                        </w:rPr>
                        <w:t xml:space="preserve"> </w:t>
                      </w:r>
                      <w:r>
                        <w:rPr>
                          <w:sz w:val="21"/>
                        </w:rPr>
                        <w:t>of</w:t>
                      </w:r>
                      <w:r>
                        <w:rPr>
                          <w:spacing w:val="10"/>
                          <w:sz w:val="21"/>
                        </w:rPr>
                        <w:t xml:space="preserve"> </w:t>
                      </w:r>
                      <w:r>
                        <w:rPr>
                          <w:rFonts w:ascii="MingLiU_HKSCS"/>
                          <w:sz w:val="21"/>
                        </w:rPr>
                        <w:t>foo@1.0.0#MyClass</w:t>
                      </w:r>
                      <w:r>
                        <w:rPr>
                          <w:rFonts w:ascii="MingLiU_HKSCS"/>
                          <w:spacing w:val="-42"/>
                          <w:sz w:val="21"/>
                        </w:rPr>
                        <w:t xml:space="preserve"> </w:t>
                      </w:r>
                      <w:r>
                        <w:rPr>
                          <w:sz w:val="21"/>
                        </w:rPr>
                        <w:t>will</w:t>
                      </w:r>
                      <w:r>
                        <w:rPr>
                          <w:spacing w:val="11"/>
                          <w:sz w:val="21"/>
                        </w:rPr>
                        <w:t xml:space="preserve"> </w:t>
                      </w:r>
                      <w:r>
                        <w:rPr>
                          <w:sz w:val="21"/>
                        </w:rPr>
                        <w:t>not</w:t>
                      </w:r>
                      <w:r>
                        <w:rPr>
                          <w:spacing w:val="10"/>
                          <w:sz w:val="21"/>
                        </w:rPr>
                        <w:t xml:space="preserve"> </w:t>
                      </w:r>
                      <w:r>
                        <w:rPr>
                          <w:sz w:val="21"/>
                        </w:rPr>
                        <w:t>pass</w:t>
                      </w:r>
                      <w:r>
                        <w:rPr>
                          <w:spacing w:val="10"/>
                          <w:sz w:val="21"/>
                        </w:rPr>
                        <w:t xml:space="preserve"> </w:t>
                      </w:r>
                      <w:r>
                        <w:rPr>
                          <w:sz w:val="21"/>
                        </w:rPr>
                        <w:t>an</w:t>
                      </w:r>
                      <w:r>
                        <w:rPr>
                          <w:spacing w:val="11"/>
                          <w:sz w:val="21"/>
                        </w:rPr>
                        <w:t xml:space="preserve"> </w:t>
                      </w:r>
                      <w:r>
                        <w:rPr>
                          <w:rFonts w:ascii="MingLiU_HKSCS"/>
                          <w:sz w:val="21"/>
                        </w:rPr>
                        <w:t>instanceof</w:t>
                      </w:r>
                      <w:r>
                        <w:rPr>
                          <w:rFonts w:ascii="MingLiU_HKSCS"/>
                          <w:spacing w:val="-42"/>
                          <w:sz w:val="21"/>
                        </w:rPr>
                        <w:t xml:space="preserve"> </w:t>
                      </w:r>
                      <w:r>
                        <w:rPr>
                          <w:sz w:val="21"/>
                        </w:rPr>
                        <w:t>check</w:t>
                      </w:r>
                      <w:r>
                        <w:rPr>
                          <w:spacing w:val="10"/>
                          <w:sz w:val="21"/>
                        </w:rPr>
                        <w:t xml:space="preserve"> </w:t>
                      </w:r>
                      <w:r>
                        <w:rPr>
                          <w:sz w:val="21"/>
                        </w:rPr>
                        <w:t>with</w:t>
                      </w:r>
                      <w:r>
                        <w:rPr>
                          <w:spacing w:val="11"/>
                          <w:sz w:val="21"/>
                        </w:rPr>
                        <w:t xml:space="preserve"> </w:t>
                      </w:r>
                      <w:r>
                        <w:rPr>
                          <w:spacing w:val="-5"/>
                          <w:sz w:val="21"/>
                        </w:rPr>
                        <w:t>an</w:t>
                      </w:r>
                    </w:p>
                    <w:p>
                      <w:pPr>
                        <w:spacing w:before="0" w:line="284" w:lineRule="exact"/>
                        <w:ind w:left="115" w:right="0" w:firstLine="0"/>
                        <w:jc w:val="left"/>
                        <w:rPr>
                          <w:sz w:val="21"/>
                        </w:rPr>
                      </w:pPr>
                      <w:r>
                        <w:rPr>
                          <w:sz w:val="21"/>
                        </w:rPr>
                        <w:t>instance</w:t>
                      </w:r>
                      <w:r>
                        <w:rPr>
                          <w:spacing w:val="7"/>
                          <w:sz w:val="21"/>
                        </w:rPr>
                        <w:t xml:space="preserve"> </w:t>
                      </w:r>
                      <w:r>
                        <w:rPr>
                          <w:sz w:val="21"/>
                        </w:rPr>
                        <w:t>of</w:t>
                      </w:r>
                      <w:r>
                        <w:rPr>
                          <w:spacing w:val="7"/>
                          <w:sz w:val="21"/>
                        </w:rPr>
                        <w:t xml:space="preserve"> </w:t>
                      </w:r>
                      <w:r>
                        <w:rPr>
                          <w:rFonts w:ascii="MingLiU_HKSCS"/>
                          <w:spacing w:val="-2"/>
                          <w:sz w:val="21"/>
                        </w:rPr>
                        <w:t>foo@1.0.1#MyClass</w:t>
                      </w:r>
                      <w:r>
                        <w:rPr>
                          <w:spacing w:val="-2"/>
                          <w:sz w:val="21"/>
                        </w:rPr>
                        <w:t>.</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Internal</w:t>
      </w:r>
      <w:r>
        <w:rPr>
          <w:color w:val="8E0011"/>
          <w:spacing w:val="-5"/>
        </w:rPr>
        <w:t xml:space="preserve"> </w:t>
      </w:r>
      <w:r>
        <w:rPr>
          <w:color w:val="8E0011"/>
        </w:rPr>
        <w:t>npm</w:t>
      </w:r>
      <w:r>
        <w:rPr>
          <w:color w:val="8E0011"/>
          <w:spacing w:val="-4"/>
        </w:rPr>
        <w:t xml:space="preserve"> </w:t>
      </w:r>
      <w:r>
        <w:rPr>
          <w:color w:val="8E0011"/>
          <w:spacing w:val="-2"/>
        </w:rPr>
        <w:t>Registry</w:t>
      </w:r>
    </w:p>
    <w:p>
      <w:pPr>
        <w:pStyle w:val="9"/>
        <w:spacing w:before="172" w:line="268" w:lineRule="auto"/>
        <w:ind w:right="968"/>
      </w:pPr>
      <w:r>
        <w:t xml:space="preserve">The public npmjs.com registry is </w:t>
      </w:r>
      <w:bookmarkStart w:id="1041" w:name="_bookmark1002"/>
      <w:bookmarkEnd w:id="1041"/>
      <w:r>
        <w:t>the go-to source for npm packages. By default, the npm CLI utility is configured to download packages from, and publish packages to, this registry. That said, many organizations will find that they may need to run an internal npm registry. Just like any popular SaaS tool, there will always be reasons to host an internal version instead of relying on a public</w:t>
      </w:r>
      <w:r>
        <w:rPr>
          <w:spacing w:val="40"/>
        </w:rPr>
        <w:t xml:space="preserve"> </w:t>
      </w:r>
      <w:r>
        <w:t>version. Here are some of the reasons why an organization may choose to run an internal npm registry:</w:t>
      </w:r>
    </w:p>
    <w:p>
      <w:pPr>
        <w:pStyle w:val="9"/>
        <w:spacing w:before="212"/>
        <w:ind w:left="758" w:right="288"/>
        <w:jc w:val="center"/>
      </w:pPr>
      <w:r>
        <w:drawing>
          <wp:anchor distT="0" distB="0" distL="0" distR="0" simplePos="0" relativeHeight="251739136" behindDoc="0" locked="0" layoutInCell="1" allowOverlap="1">
            <wp:simplePos x="0" y="0"/>
            <wp:positionH relativeFrom="page">
              <wp:posOffset>1376045</wp:posOffset>
            </wp:positionH>
            <wp:positionV relativeFrom="paragraph">
              <wp:posOffset>213360</wp:posOffset>
            </wp:positionV>
            <wp:extent cx="64135" cy="64135"/>
            <wp:effectExtent l="0" t="0" r="0" b="0"/>
            <wp:wrapNone/>
            <wp:docPr id="124" name="Image 695"/>
            <wp:cNvGraphicFramePr/>
            <a:graphic xmlns:a="http://schemas.openxmlformats.org/drawingml/2006/main">
              <a:graphicData uri="http://schemas.openxmlformats.org/drawingml/2006/picture">
                <pic:pic xmlns:pic="http://schemas.openxmlformats.org/drawingml/2006/picture">
                  <pic:nvPicPr>
                    <pic:cNvPr id="124" name="Image 695"/>
                    <pic:cNvPicPr/>
                  </pic:nvPicPr>
                  <pic:blipFill>
                    <a:blip r:embed="rId55"/>
                    <a:stretch>
                      <a:fillRect/>
                    </a:stretch>
                  </pic:blipFill>
                  <pic:spPr>
                    <a:xfrm>
                      <a:off x="0" y="0"/>
                      <a:ext cx="64135" cy="64135"/>
                    </a:xfrm>
                    <a:prstGeom prst="rect">
                      <a:avLst/>
                    </a:prstGeom>
                    <a:noFill/>
                    <a:ln>
                      <a:noFill/>
                    </a:ln>
                  </pic:spPr>
                </pic:pic>
              </a:graphicData>
            </a:graphic>
          </wp:anchor>
        </w:drawing>
      </w:r>
      <w:r>
        <w:t>The</w:t>
      </w:r>
      <w:r>
        <w:rPr>
          <w:spacing w:val="9"/>
        </w:rPr>
        <w:t xml:space="preserve"> </w:t>
      </w:r>
      <w:r>
        <w:t>npmjs.com</w:t>
      </w:r>
      <w:r>
        <w:rPr>
          <w:spacing w:val="10"/>
        </w:rPr>
        <w:t xml:space="preserve"> </w:t>
      </w:r>
      <w:r>
        <w:t>registry,</w:t>
      </w:r>
      <w:r>
        <w:rPr>
          <w:spacing w:val="10"/>
        </w:rPr>
        <w:t xml:space="preserve"> </w:t>
      </w:r>
      <w:r>
        <w:t>like</w:t>
      </w:r>
      <w:r>
        <w:rPr>
          <w:spacing w:val="10"/>
        </w:rPr>
        <w:t xml:space="preserve"> </w:t>
      </w:r>
      <w:r>
        <w:t>any</w:t>
      </w:r>
      <w:r>
        <w:rPr>
          <w:spacing w:val="11"/>
        </w:rPr>
        <w:t xml:space="preserve"> </w:t>
      </w:r>
      <w:r>
        <w:t>SaaS</w:t>
      </w:r>
      <w:r>
        <w:rPr>
          <w:spacing w:val="9"/>
        </w:rPr>
        <w:t xml:space="preserve"> </w:t>
      </w:r>
      <w:r>
        <w:t>tool,</w:t>
      </w:r>
      <w:r>
        <w:rPr>
          <w:spacing w:val="11"/>
        </w:rPr>
        <w:t xml:space="preserve"> </w:t>
      </w:r>
      <w:r>
        <w:t>will</w:t>
      </w:r>
      <w:r>
        <w:rPr>
          <w:spacing w:val="9"/>
        </w:rPr>
        <w:t xml:space="preserve"> </w:t>
      </w:r>
      <w:r>
        <w:t>occasionally</w:t>
      </w:r>
      <w:r>
        <w:rPr>
          <w:spacing w:val="11"/>
        </w:rPr>
        <w:t xml:space="preserve"> </w:t>
      </w:r>
      <w:r>
        <w:rPr>
          <w:spacing w:val="-2"/>
        </w:rPr>
        <w:t>suffer</w:t>
      </w:r>
    </w:p>
    <w:p>
      <w:pPr>
        <w:spacing w:after="0"/>
        <w:jc w:val="center"/>
        <w:sectPr>
          <w:pgSz w:w="12240" w:h="15840"/>
          <w:pgMar w:top="1420" w:right="700" w:bottom="280" w:left="680" w:header="720" w:footer="720" w:gutter="0"/>
          <w:cols w:space="720" w:num="1"/>
        </w:sectPr>
      </w:pPr>
    </w:p>
    <w:p>
      <w:pPr>
        <w:pStyle w:val="9"/>
        <w:spacing w:before="72" w:line="268" w:lineRule="auto"/>
        <w:ind w:left="1767" w:right="968"/>
      </w:pPr>
      <w:r>
        <w:t xml:space="preserve">from an outage. This may prevent applications from building and </w:t>
      </w:r>
      <w:r>
        <w:rPr>
          <w:spacing w:val="-2"/>
        </w:rPr>
        <w:t>deploying.</w:t>
      </w:r>
    </w:p>
    <w:p>
      <w:pPr>
        <w:pStyle w:val="9"/>
        <w:spacing w:before="186" w:line="268" w:lineRule="auto"/>
        <w:ind w:left="1767" w:right="968"/>
      </w:pPr>
      <w:r>
        <w:drawing>
          <wp:anchor distT="0" distB="0" distL="0" distR="0" simplePos="0" relativeHeight="251739136"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23" name="Image 696"/>
            <wp:cNvGraphicFramePr/>
            <a:graphic xmlns:a="http://schemas.openxmlformats.org/drawingml/2006/main">
              <a:graphicData uri="http://schemas.openxmlformats.org/drawingml/2006/picture">
                <pic:pic xmlns:pic="http://schemas.openxmlformats.org/drawingml/2006/picture">
                  <pic:nvPicPr>
                    <pic:cNvPr id="123" name="Image 696"/>
                    <pic:cNvPicPr/>
                  </pic:nvPicPr>
                  <pic:blipFill>
                    <a:blip r:embed="rId56"/>
                    <a:stretch>
                      <a:fillRect/>
                    </a:stretch>
                  </pic:blipFill>
                  <pic:spPr>
                    <a:xfrm>
                      <a:off x="0" y="0"/>
                      <a:ext cx="64135" cy="64135"/>
                    </a:xfrm>
                    <a:prstGeom prst="rect">
                      <a:avLst/>
                    </a:prstGeom>
                    <a:noFill/>
                    <a:ln>
                      <a:noFill/>
                    </a:ln>
                  </pic:spPr>
                </pic:pic>
              </a:graphicData>
            </a:graphic>
          </wp:anchor>
        </w:drawing>
      </w:r>
      <w:r>
        <w:t xml:space="preserve">An organization may want to host private packages but not want to pay the </w:t>
      </w:r>
      <w:r>
        <w:rPr>
          <w:i/>
        </w:rPr>
        <w:t xml:space="preserve">npmjs.com </w:t>
      </w:r>
      <w:r>
        <w:t>fees.</w:t>
      </w:r>
    </w:p>
    <w:p>
      <w:pPr>
        <w:pStyle w:val="9"/>
        <w:spacing w:before="186" w:line="268" w:lineRule="auto"/>
        <w:ind w:left="1767" w:right="968"/>
      </w:pPr>
      <w:r>
        <w:drawing>
          <wp:anchor distT="0" distB="0" distL="0" distR="0" simplePos="0" relativeHeight="251740160"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26" name="Image 697"/>
            <wp:cNvGraphicFramePr/>
            <a:graphic xmlns:a="http://schemas.openxmlformats.org/drawingml/2006/main">
              <a:graphicData uri="http://schemas.openxmlformats.org/drawingml/2006/picture">
                <pic:pic xmlns:pic="http://schemas.openxmlformats.org/drawingml/2006/picture">
                  <pic:nvPicPr>
                    <pic:cNvPr id="126" name="Image 697"/>
                    <pic:cNvPicPr/>
                  </pic:nvPicPr>
                  <pic:blipFill>
                    <a:blip r:embed="rId56"/>
                    <a:stretch>
                      <a:fillRect/>
                    </a:stretch>
                  </pic:blipFill>
                  <pic:spPr>
                    <a:xfrm>
                      <a:off x="0" y="0"/>
                      <a:ext cx="64135" cy="64135"/>
                    </a:xfrm>
                    <a:prstGeom prst="rect">
                      <a:avLst/>
                    </a:prstGeom>
                    <a:noFill/>
                    <a:ln>
                      <a:noFill/>
                    </a:ln>
                  </pic:spPr>
                </pic:pic>
              </a:graphicData>
            </a:graphic>
          </wp:anchor>
        </w:drawing>
      </w:r>
      <w:r>
        <w:t>An organization may want statistics on which packages are being installed by its disparate projects.</w:t>
      </w:r>
    </w:p>
    <w:p>
      <w:pPr>
        <w:pStyle w:val="9"/>
        <w:spacing w:before="186" w:line="268" w:lineRule="auto"/>
        <w:ind w:left="1767" w:right="968"/>
      </w:pPr>
      <w:r>
        <w:drawing>
          <wp:anchor distT="0" distB="0" distL="0" distR="0" simplePos="0" relativeHeight="251740160"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25" name="Image 698"/>
            <wp:cNvGraphicFramePr/>
            <a:graphic xmlns:a="http://schemas.openxmlformats.org/drawingml/2006/main">
              <a:graphicData uri="http://schemas.openxmlformats.org/drawingml/2006/picture">
                <pic:pic xmlns:pic="http://schemas.openxmlformats.org/drawingml/2006/picture">
                  <pic:nvPicPr>
                    <pic:cNvPr id="125" name="Image 698"/>
                    <pic:cNvPicPr/>
                  </pic:nvPicPr>
                  <pic:blipFill>
                    <a:blip r:embed="rId56"/>
                    <a:stretch>
                      <a:fillRect/>
                    </a:stretch>
                  </pic:blipFill>
                  <pic:spPr>
                    <a:xfrm>
                      <a:off x="0" y="0"/>
                      <a:ext cx="64135" cy="64135"/>
                    </a:xfrm>
                    <a:prstGeom prst="rect">
                      <a:avLst/>
                    </a:prstGeom>
                    <a:noFill/>
                    <a:ln>
                      <a:noFill/>
                    </a:ln>
                  </pic:spPr>
                </pic:pic>
              </a:graphicData>
            </a:graphic>
          </wp:anchor>
        </w:drawing>
      </w:r>
      <w:r>
        <w:t xml:space="preserve">An organization may want to blocklist packages with known </w:t>
      </w:r>
      <w:r>
        <w:rPr>
          <w:spacing w:val="-2"/>
        </w:rPr>
        <w:t>vulnerabilities.</w:t>
      </w:r>
    </w:p>
    <w:p>
      <w:pPr>
        <w:pStyle w:val="9"/>
        <w:spacing w:before="186" w:line="266" w:lineRule="auto"/>
        <w:ind w:left="1767" w:right="968"/>
        <w:rPr>
          <w:rFonts w:ascii="Arial"/>
        </w:rPr>
      </w:pPr>
      <w:r>
        <w:drawing>
          <wp:anchor distT="0" distB="0" distL="0" distR="0" simplePos="0" relativeHeight="251741184"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27" name="Image 699"/>
            <wp:cNvGraphicFramePr/>
            <a:graphic xmlns:a="http://schemas.openxmlformats.org/drawingml/2006/main">
              <a:graphicData uri="http://schemas.openxmlformats.org/drawingml/2006/picture">
                <pic:pic xmlns:pic="http://schemas.openxmlformats.org/drawingml/2006/picture">
                  <pic:nvPicPr>
                    <pic:cNvPr id="127" name="Image 699"/>
                    <pic:cNvPicPr/>
                  </pic:nvPicPr>
                  <pic:blipFill>
                    <a:blip r:embed="rId56"/>
                    <a:stretch>
                      <a:fillRect/>
                    </a:stretch>
                  </pic:blipFill>
                  <pic:spPr>
                    <a:xfrm>
                      <a:off x="0" y="0"/>
                      <a:ext cx="64135" cy="64135"/>
                    </a:xfrm>
                    <a:prstGeom prst="rect">
                      <a:avLst/>
                    </a:prstGeom>
                    <a:noFill/>
                    <a:ln>
                      <a:noFill/>
                    </a:ln>
                  </pic:spPr>
                </pic:pic>
              </a:graphicData>
            </a:graphic>
          </wp:anchor>
        </w:drawing>
      </w:r>
      <w:r>
        <w:t xml:space="preserve">An organization may consume </w:t>
      </w:r>
      <w:bookmarkStart w:id="1042" w:name="_bookmark1003"/>
      <w:bookmarkEnd w:id="1042"/>
      <w:r>
        <w:t>too much bandwidth and either get throttled or blocklisted by npm.</w:t>
      </w:r>
      <w:r>
        <w:fldChar w:fldCharType="begin"/>
      </w:r>
      <w:r>
        <w:instrText xml:space="preserve"> HYPERLINK \l "_bookmark1016" </w:instrText>
      </w:r>
      <w:r>
        <w:fldChar w:fldCharType="separate"/>
      </w:r>
      <w:r>
        <w:rPr>
          <w:rFonts w:ascii="Arial"/>
          <w:color w:val="8E0011"/>
          <w:vertAlign w:val="superscript"/>
        </w:rPr>
        <w:t>7</w:t>
      </w:r>
      <w:r>
        <w:rPr>
          <w:rFonts w:ascii="Arial"/>
          <w:color w:val="8E0011"/>
          <w:vertAlign w:val="superscript"/>
        </w:rPr>
        <w:fldChar w:fldCharType="end"/>
      </w:r>
    </w:p>
    <w:p>
      <w:pPr>
        <w:pStyle w:val="9"/>
        <w:spacing w:before="220" w:line="268" w:lineRule="auto"/>
        <w:ind w:right="968"/>
      </w:pPr>
      <w:r>
        <w:t>There are many different tools available for hosting an internal npm registry. A registry, much like many of the other tools you’ve used in this book, is a service that runs somewhere, listening on a port, and is probably associated with a hostname. The npm CLI can be configured to interact with this private registry. These registries usually come with a proxy feature. Instead of just hosting an organization’s private packages, some can download and cache packages available on the public registry. This way, an application with both public and private packages is able to get every package it needs by only communicating with the internal registry.</w:t>
      </w:r>
    </w:p>
    <w:p>
      <w:pPr>
        <w:pStyle w:val="9"/>
        <w:spacing w:before="4"/>
        <w:ind w:left="0"/>
        <w:rPr>
          <w:sz w:val="35"/>
        </w:rPr>
      </w:pPr>
    </w:p>
    <w:p>
      <w:pPr>
        <w:pStyle w:val="4"/>
        <w:spacing w:before="1"/>
      </w:pPr>
      <w:bookmarkStart w:id="1043" w:name="Running Verdaccio"/>
      <w:bookmarkEnd w:id="1043"/>
      <w:r>
        <w:t>Running</w:t>
      </w:r>
      <w:r>
        <w:rPr>
          <w:spacing w:val="-7"/>
        </w:rPr>
        <w:t xml:space="preserve"> </w:t>
      </w:r>
      <w:r>
        <w:rPr>
          <w:spacing w:val="-2"/>
        </w:rPr>
        <w:t>Verdaccio</w:t>
      </w:r>
    </w:p>
    <w:p>
      <w:pPr>
        <w:pStyle w:val="9"/>
        <w:spacing w:before="172" w:line="268" w:lineRule="auto"/>
        <w:ind w:right="911"/>
        <w:jc w:val="both"/>
      </w:pPr>
      <w:r>
        <w:t xml:space="preserve">In this section, you’ll work </w:t>
      </w:r>
      <w:bookmarkStart w:id="1044" w:name="_bookmark1004"/>
      <w:bookmarkEnd w:id="1044"/>
      <w:r>
        <w:t xml:space="preserve">with the </w:t>
      </w:r>
      <w:r>
        <w:fldChar w:fldCharType="begin"/>
      </w:r>
      <w:r>
        <w:instrText xml:space="preserve"> HYPERLINK "https://verdaccio.org/" \h </w:instrText>
      </w:r>
      <w:r>
        <w:fldChar w:fldCharType="separate"/>
      </w:r>
      <w:r>
        <w:rPr>
          <w:color w:val="8E0011"/>
        </w:rPr>
        <w:t>Verdaccio</w:t>
      </w:r>
      <w:r>
        <w:rPr>
          <w:color w:val="8E0011"/>
        </w:rPr>
        <w:fldChar w:fldCharType="end"/>
      </w:r>
      <w:r>
        <w:rPr>
          <w:color w:val="8E0011"/>
        </w:rPr>
        <w:t xml:space="preserve"> </w:t>
      </w:r>
      <w:r>
        <w:t>service. It’s an open source npm registry written in Node.js. It can be run by installing a global package obtained from npm, though you’ll work with it inside of a Docker container.</w:t>
      </w:r>
    </w:p>
    <w:p>
      <w:pPr>
        <w:pStyle w:val="9"/>
        <w:spacing w:before="142" w:line="268" w:lineRule="auto"/>
        <w:ind w:right="783"/>
        <w:jc w:val="both"/>
      </w:pPr>
      <w:r>
        <w:t xml:space="preserve">Run the following command to get a copy of the Verdaccio npm registry running </w:t>
      </w:r>
      <w:r>
        <w:rPr>
          <w:spacing w:val="-2"/>
        </w:rPr>
        <w:t>locally:</w:t>
      </w:r>
    </w:p>
    <w:p>
      <w:pPr>
        <w:pStyle w:val="9"/>
        <w:spacing w:before="8"/>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sz w:val="21"/>
        </w:rPr>
        <w:t>-it</w:t>
      </w:r>
      <w:r>
        <w:rPr>
          <w:rFonts w:ascii="MingLiU_HKSCS"/>
          <w:spacing w:val="10"/>
          <w:sz w:val="21"/>
        </w:rPr>
        <w:t xml:space="preserve"> </w:t>
      </w:r>
      <w:r>
        <w:rPr>
          <w:rFonts w:ascii="MingLiU_HKSCS"/>
          <w:sz w:val="21"/>
        </w:rPr>
        <w:t>--rm</w:t>
      </w:r>
      <w:r>
        <w:rPr>
          <w:rFonts w:ascii="MingLiU_HKSCS"/>
          <w:spacing w:val="10"/>
          <w:sz w:val="21"/>
        </w:rPr>
        <w:t xml:space="preserve"> </w:t>
      </w:r>
      <w:r>
        <w:rPr>
          <w:rFonts w:ascii="MingLiU_HKSCS"/>
          <w:color w:val="CC3300"/>
          <w:spacing w:val="-10"/>
          <w:sz w:val="21"/>
        </w:rPr>
        <w:t>\</w:t>
      </w:r>
    </w:p>
    <w:p>
      <w:pPr>
        <w:spacing w:before="0" w:line="259" w:lineRule="exact"/>
        <w:ind w:left="1264" w:right="0" w:firstLine="0"/>
        <w:jc w:val="left"/>
        <w:rPr>
          <w:rFonts w:ascii="MingLiU_HKSCS"/>
          <w:sz w:val="21"/>
        </w:rPr>
      </w:pPr>
      <w:r>
        <w:rPr>
          <w:rFonts w:ascii="MingLiU_HKSCS"/>
          <w:sz w:val="21"/>
        </w:rPr>
        <w:t>--name</w:t>
      </w:r>
      <w:r>
        <w:rPr>
          <w:rFonts w:ascii="MingLiU_HKSCS"/>
          <w:spacing w:val="18"/>
          <w:sz w:val="21"/>
        </w:rPr>
        <w:t xml:space="preserve"> </w:t>
      </w:r>
      <w:r>
        <w:rPr>
          <w:rFonts w:ascii="MingLiU_HKSCS"/>
          <w:sz w:val="21"/>
        </w:rPr>
        <w:t>verdaccio</w:t>
      </w:r>
      <w:r>
        <w:rPr>
          <w:rFonts w:ascii="MingLiU_HKSCS"/>
          <w:spacing w:val="19"/>
          <w:sz w:val="21"/>
        </w:rPr>
        <w:t xml:space="preserve"> </w:t>
      </w:r>
      <w:r>
        <w:rPr>
          <w:rFonts w:ascii="MingLiU_HKSCS"/>
          <w:color w:val="CC3300"/>
          <w:spacing w:val="-10"/>
          <w:sz w:val="21"/>
        </w:rPr>
        <w:t>\</w:t>
      </w:r>
    </w:p>
    <w:p>
      <w:pPr>
        <w:spacing w:before="0" w:line="259" w:lineRule="exact"/>
        <w:ind w:left="1264"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4873:4873</w:t>
      </w:r>
      <w:r>
        <w:rPr>
          <w:rFonts w:ascii="MingLiU_HKSCS"/>
          <w:spacing w:val="15"/>
          <w:sz w:val="21"/>
        </w:rPr>
        <w:t xml:space="preserve"> </w:t>
      </w:r>
      <w:r>
        <w:rPr>
          <w:rFonts w:ascii="MingLiU_HKSCS"/>
          <w:color w:val="CC3300"/>
          <w:spacing w:val="-10"/>
          <w:sz w:val="21"/>
        </w:rPr>
        <w:t>\</w:t>
      </w:r>
    </w:p>
    <w:p>
      <w:pPr>
        <w:spacing w:before="0" w:line="276" w:lineRule="exact"/>
        <w:ind w:left="1264" w:right="0" w:firstLine="0"/>
        <w:jc w:val="left"/>
        <w:rPr>
          <w:rFonts w:ascii="MingLiU_HKSCS"/>
          <w:sz w:val="21"/>
        </w:rPr>
      </w:pPr>
      <w:r>
        <w:rPr>
          <w:rFonts w:ascii="MingLiU_HKSCS"/>
          <w:spacing w:val="-2"/>
          <w:sz w:val="21"/>
        </w:rPr>
        <w:t>verdaccio/verdaccio:4.8</w:t>
      </w:r>
    </w:p>
    <w:p>
      <w:pPr>
        <w:pStyle w:val="9"/>
        <w:spacing w:before="10"/>
        <w:ind w:left="0"/>
        <w:rPr>
          <w:rFonts w:ascii="MingLiU_HKSCS"/>
          <w:sz w:val="23"/>
        </w:rPr>
      </w:pPr>
    </w:p>
    <w:p>
      <w:pPr>
        <w:pStyle w:val="9"/>
        <w:jc w:val="both"/>
      </w:pPr>
      <w:r>
        <w:t>Once</w:t>
      </w:r>
      <w:r>
        <w:rPr>
          <w:spacing w:val="10"/>
        </w:rPr>
        <w:t xml:space="preserve"> </w:t>
      </w:r>
      <w:r>
        <w:t>you’ve</w:t>
      </w:r>
      <w:r>
        <w:rPr>
          <w:spacing w:val="11"/>
        </w:rPr>
        <w:t xml:space="preserve"> </w:t>
      </w:r>
      <w:r>
        <w:t>executed</w:t>
      </w:r>
      <w:r>
        <w:rPr>
          <w:spacing w:val="13"/>
        </w:rPr>
        <w:t xml:space="preserve"> </w:t>
      </w:r>
      <w:r>
        <w:t>that</w:t>
      </w:r>
      <w:r>
        <w:rPr>
          <w:spacing w:val="11"/>
        </w:rPr>
        <w:t xml:space="preserve"> </w:t>
      </w:r>
      <w:r>
        <w:t>command,</w:t>
      </w:r>
      <w:r>
        <w:rPr>
          <w:spacing w:val="12"/>
        </w:rPr>
        <w:t xml:space="preserve"> </w:t>
      </w:r>
      <w:r>
        <w:t>wait</w:t>
      </w:r>
      <w:r>
        <w:rPr>
          <w:spacing w:val="11"/>
        </w:rPr>
        <w:t xml:space="preserve"> </w:t>
      </w:r>
      <w:r>
        <w:t>for</w:t>
      </w:r>
      <w:r>
        <w:rPr>
          <w:spacing w:val="11"/>
        </w:rPr>
        <w:t xml:space="preserve"> </w:t>
      </w:r>
      <w:r>
        <w:t>the</w:t>
      </w:r>
      <w:r>
        <w:rPr>
          <w:spacing w:val="11"/>
        </w:rPr>
        <w:t xml:space="preserve"> </w:t>
      </w:r>
      <w:r>
        <w:t>Docker</w:t>
      </w:r>
      <w:r>
        <w:rPr>
          <w:spacing w:val="11"/>
        </w:rPr>
        <w:t xml:space="preserve"> </w:t>
      </w:r>
      <w:r>
        <w:t>image</w:t>
      </w:r>
      <w:r>
        <w:rPr>
          <w:spacing w:val="10"/>
        </w:rPr>
        <w:t xml:space="preserve"> </w:t>
      </w:r>
      <w:r>
        <w:t>layers</w:t>
      </w:r>
      <w:r>
        <w:rPr>
          <w:spacing w:val="11"/>
        </w:rPr>
        <w:t xml:space="preserve"> </w:t>
      </w:r>
      <w:r>
        <w:t>to</w:t>
      </w:r>
      <w:r>
        <w:rPr>
          <w:spacing w:val="13"/>
        </w:rPr>
        <w:t xml:space="preserve"> </w:t>
      </w:r>
      <w:r>
        <w:rPr>
          <w:spacing w:val="-5"/>
        </w:rPr>
        <w:t>be</w:t>
      </w:r>
    </w:p>
    <w:p>
      <w:pPr>
        <w:spacing w:after="0"/>
        <w:jc w:val="both"/>
        <w:sectPr>
          <w:pgSz w:w="12240" w:h="15840"/>
          <w:pgMar w:top="1380" w:right="700" w:bottom="280" w:left="680" w:header="720" w:footer="720" w:gutter="0"/>
          <w:cols w:space="720" w:num="1"/>
        </w:sectPr>
      </w:pPr>
    </w:p>
    <w:p>
      <w:pPr>
        <w:pStyle w:val="9"/>
        <w:spacing w:before="72" w:line="268" w:lineRule="auto"/>
        <w:ind w:right="968"/>
      </w:pPr>
      <w:bookmarkStart w:id="1045" w:name="Publishing to Verdaccio"/>
      <w:bookmarkEnd w:id="1045"/>
      <w:r>
        <w:t xml:space="preserve">downloaded and for the image to run. Then, once your terminal settles down, open the following URL in your web browser to view the Verdaccio web </w:t>
      </w:r>
      <w:r>
        <w:rPr>
          <w:spacing w:val="-2"/>
        </w:rPr>
        <w:t>interface:</w:t>
      </w:r>
    </w:p>
    <w:p>
      <w:pPr>
        <w:pStyle w:val="9"/>
        <w:spacing w:before="7"/>
        <w:ind w:left="0"/>
        <w:rPr>
          <w:sz w:val="30"/>
        </w:rPr>
      </w:pPr>
    </w:p>
    <w:p>
      <w:pPr>
        <w:spacing w:before="0"/>
        <w:ind w:left="1047" w:right="0" w:firstLine="0"/>
        <w:jc w:val="left"/>
        <w:rPr>
          <w:rFonts w:ascii="MingLiU_HKSCS"/>
          <w:sz w:val="21"/>
        </w:rPr>
      </w:pPr>
      <w:r>
        <w:rPr>
          <w:rFonts w:ascii="MingLiU_HKSCS"/>
          <w:spacing w:val="-2"/>
          <w:sz w:val="21"/>
        </w:rPr>
        <w:t>http://localhost:4873/</w:t>
      </w:r>
    </w:p>
    <w:p>
      <w:pPr>
        <w:pStyle w:val="9"/>
        <w:spacing w:before="10"/>
        <w:ind w:left="0"/>
        <w:rPr>
          <w:rFonts w:ascii="MingLiU_HKSCS"/>
          <w:sz w:val="23"/>
        </w:rPr>
      </w:pPr>
    </w:p>
    <w:p>
      <w:pPr>
        <w:pStyle w:val="9"/>
        <w:spacing w:line="268" w:lineRule="auto"/>
        <w:ind w:right="1085"/>
      </w:pPr>
      <w:r>
        <w:t xml:space="preserve">At this point, there shouldn’t be any packages listed since you haven’t used it </w:t>
      </w:r>
      <w:r>
        <w:rPr>
          <w:spacing w:val="-4"/>
        </w:rPr>
        <w:t>yet.</w:t>
      </w:r>
    </w:p>
    <w:p>
      <w:pPr>
        <w:pStyle w:val="9"/>
        <w:spacing w:before="9"/>
        <w:ind w:left="0"/>
        <w:rPr>
          <w:sz w:val="35"/>
        </w:rPr>
      </w:pPr>
    </w:p>
    <w:p>
      <w:pPr>
        <w:pStyle w:val="4"/>
      </w:pPr>
      <w:bookmarkStart w:id="1046" w:name="Configuring npm to Use Verdaccio"/>
      <w:bookmarkEnd w:id="1046"/>
      <w:r>
        <w:t>Configuring</w:t>
      </w:r>
      <w:r>
        <w:rPr>
          <w:spacing w:val="-6"/>
        </w:rPr>
        <w:t xml:space="preserve"> </w:t>
      </w:r>
      <w:r>
        <w:t>npm</w:t>
      </w:r>
      <w:r>
        <w:rPr>
          <w:spacing w:val="-4"/>
        </w:rPr>
        <w:t xml:space="preserve"> </w:t>
      </w:r>
      <w:r>
        <w:t>to</w:t>
      </w:r>
      <w:r>
        <w:rPr>
          <w:spacing w:val="-3"/>
        </w:rPr>
        <w:t xml:space="preserve"> </w:t>
      </w:r>
      <w:r>
        <w:t>Use</w:t>
      </w:r>
      <w:r>
        <w:rPr>
          <w:spacing w:val="-4"/>
        </w:rPr>
        <w:t xml:space="preserve"> </w:t>
      </w:r>
      <w:r>
        <w:rPr>
          <w:spacing w:val="-2"/>
        </w:rPr>
        <w:t>Verdaccio</w:t>
      </w:r>
    </w:p>
    <w:p>
      <w:pPr>
        <w:pStyle w:val="9"/>
        <w:spacing w:before="173" w:line="268" w:lineRule="auto"/>
        <w:ind w:right="968"/>
      </w:pPr>
      <w:r>
        <w:t xml:space="preserve">The menu in the upper-right </w:t>
      </w:r>
      <w:bookmarkStart w:id="1047" w:name="_bookmark1005"/>
      <w:bookmarkEnd w:id="1047"/>
      <w:r>
        <w:t>corner of the Verdaccio web interface has a button labeled</w:t>
      </w:r>
      <w:r>
        <w:rPr>
          <w:spacing w:val="26"/>
        </w:rPr>
        <w:t xml:space="preserve"> </w:t>
      </w:r>
      <w:r>
        <w:rPr>
          <w:i/>
        </w:rPr>
        <w:t>LOGIN</w:t>
      </w:r>
      <w:r>
        <w:t>.</w:t>
      </w:r>
      <w:r>
        <w:rPr>
          <w:spacing w:val="26"/>
        </w:rPr>
        <w:t xml:space="preserve"> </w:t>
      </w:r>
      <w:r>
        <w:t>But in</w:t>
      </w:r>
      <w:r>
        <w:rPr>
          <w:spacing w:val="26"/>
        </w:rPr>
        <w:t xml:space="preserve"> </w:t>
      </w:r>
      <w:r>
        <w:t>order to</w:t>
      </w:r>
      <w:r>
        <w:rPr>
          <w:spacing w:val="26"/>
        </w:rPr>
        <w:t xml:space="preserve"> </w:t>
      </w:r>
      <w:r>
        <w:t>use it,</w:t>
      </w:r>
      <w:r>
        <w:rPr>
          <w:spacing w:val="26"/>
        </w:rPr>
        <w:t xml:space="preserve"> </w:t>
      </w:r>
      <w:r>
        <w:t>you’ll first need</w:t>
      </w:r>
      <w:r>
        <w:rPr>
          <w:spacing w:val="26"/>
        </w:rPr>
        <w:t xml:space="preserve"> </w:t>
      </w:r>
      <w:r>
        <w:t>to</w:t>
      </w:r>
      <w:r>
        <w:rPr>
          <w:spacing w:val="26"/>
        </w:rPr>
        <w:t xml:space="preserve"> </w:t>
      </w:r>
      <w:r>
        <w:t>create an</w:t>
      </w:r>
      <w:r>
        <w:rPr>
          <w:spacing w:val="26"/>
        </w:rPr>
        <w:t xml:space="preserve"> </w:t>
      </w:r>
      <w:r>
        <w:t>account.</w:t>
      </w:r>
    </w:p>
    <w:p>
      <w:pPr>
        <w:pStyle w:val="9"/>
        <w:spacing w:line="321" w:lineRule="exact"/>
        <w:jc w:val="both"/>
      </w:pPr>
      <w:r>
        <w:t>Switch</w:t>
      </w:r>
      <w:r>
        <w:rPr>
          <w:spacing w:val="10"/>
        </w:rPr>
        <w:t xml:space="preserve"> </w:t>
      </w:r>
      <w:r>
        <w:t>back</w:t>
      </w:r>
      <w:r>
        <w:rPr>
          <w:spacing w:val="10"/>
        </w:rPr>
        <w:t xml:space="preserve"> </w:t>
      </w:r>
      <w:r>
        <w:t>to</w:t>
      </w:r>
      <w:r>
        <w:rPr>
          <w:spacing w:val="10"/>
        </w:rPr>
        <w:t xml:space="preserve"> </w:t>
      </w:r>
      <w:r>
        <w:t>a</w:t>
      </w:r>
      <w:r>
        <w:rPr>
          <w:spacing w:val="9"/>
        </w:rPr>
        <w:t xml:space="preserve"> </w:t>
      </w:r>
      <w:r>
        <w:t>terminal</w:t>
      </w:r>
      <w:r>
        <w:rPr>
          <w:spacing w:val="9"/>
        </w:rPr>
        <w:t xml:space="preserve"> </w:t>
      </w:r>
      <w:r>
        <w:t>and</w:t>
      </w:r>
      <w:r>
        <w:rPr>
          <w:spacing w:val="11"/>
        </w:rPr>
        <w:t xml:space="preserve"> </w:t>
      </w:r>
      <w:r>
        <w:t>run</w:t>
      </w:r>
      <w:r>
        <w:rPr>
          <w:spacing w:val="10"/>
        </w:rPr>
        <w:t xml:space="preserve"> </w:t>
      </w:r>
      <w:r>
        <w:t>the</w:t>
      </w:r>
      <w:r>
        <w:rPr>
          <w:spacing w:val="9"/>
        </w:rPr>
        <w:t xml:space="preserve"> </w:t>
      </w:r>
      <w:r>
        <w:t>following</w:t>
      </w:r>
      <w:r>
        <w:rPr>
          <w:spacing w:val="10"/>
        </w:rPr>
        <w:t xml:space="preserve"> </w:t>
      </w:r>
      <w:r>
        <w:rPr>
          <w:spacing w:val="-2"/>
        </w:rPr>
        <w:t>commands:</w:t>
      </w:r>
    </w:p>
    <w:p>
      <w:pPr>
        <w:pStyle w:val="9"/>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1"/>
          <w:sz w:val="21"/>
        </w:rPr>
        <w:t xml:space="preserve"> </w:t>
      </w:r>
      <w:r>
        <w:rPr>
          <w:rFonts w:ascii="MingLiU_HKSCS"/>
          <w:color w:val="336666"/>
          <w:sz w:val="21"/>
        </w:rPr>
        <w:t>set</w:t>
      </w:r>
      <w:r>
        <w:rPr>
          <w:rFonts w:ascii="MingLiU_HKSCS"/>
          <w:color w:val="336666"/>
          <w:spacing w:val="11"/>
          <w:sz w:val="21"/>
        </w:rPr>
        <w:t xml:space="preserve"> </w:t>
      </w:r>
      <w:r>
        <w:rPr>
          <w:rFonts w:ascii="MingLiU_HKSCS"/>
          <w:sz w:val="21"/>
        </w:rPr>
        <w:t>registry</w:t>
      </w:r>
      <w:r>
        <w:rPr>
          <w:rFonts w:ascii="MingLiU_HKSCS"/>
          <w:spacing w:val="11"/>
          <w:sz w:val="21"/>
        </w:rPr>
        <w:t xml:space="preserve"> </w:t>
      </w:r>
      <w:r>
        <w:rPr>
          <w:rFonts w:ascii="MingLiU_HKSCS"/>
          <w:spacing w:val="-2"/>
          <w:sz w:val="21"/>
        </w:rPr>
        <w:t>http://localhost:4873</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npm</w:t>
      </w:r>
      <w:r>
        <w:rPr>
          <w:rFonts w:ascii="MingLiU_HKSCS"/>
          <w:spacing w:val="14"/>
          <w:sz w:val="21"/>
        </w:rPr>
        <w:t xml:space="preserve"> </w:t>
      </w:r>
      <w:r>
        <w:rPr>
          <w:rFonts w:ascii="MingLiU_HKSCS"/>
          <w:sz w:val="21"/>
        </w:rPr>
        <w:t>adduser</w:t>
      </w:r>
      <w:r>
        <w:rPr>
          <w:rFonts w:ascii="MingLiU_HKSCS"/>
          <w:spacing w:val="14"/>
          <w:sz w:val="21"/>
        </w:rPr>
        <w:t xml:space="preserve"> </w:t>
      </w:r>
      <w:r>
        <w:rPr>
          <w:rFonts w:ascii="MingLiU_HKSCS"/>
          <w:sz w:val="21"/>
        </w:rPr>
        <w:t>--registry</w:t>
      </w:r>
      <w:r>
        <w:rPr>
          <w:rFonts w:ascii="MingLiU_HKSCS"/>
          <w:spacing w:val="14"/>
          <w:sz w:val="21"/>
        </w:rPr>
        <w:t xml:space="preserve"> </w:t>
      </w:r>
      <w:r>
        <w:rPr>
          <w:rFonts w:ascii="MingLiU_HKSCS"/>
          <w:spacing w:val="-2"/>
          <w:sz w:val="21"/>
        </w:rPr>
        <w:t>http://localhost:4873</w:t>
      </w:r>
    </w:p>
    <w:p>
      <w:pPr>
        <w:pStyle w:val="9"/>
        <w:spacing w:before="10"/>
        <w:ind w:left="0"/>
        <w:rPr>
          <w:rFonts w:ascii="MingLiU_HKSCS"/>
          <w:sz w:val="23"/>
        </w:rPr>
      </w:pPr>
    </w:p>
    <w:p>
      <w:pPr>
        <w:pStyle w:val="9"/>
        <w:spacing w:before="1" w:line="271" w:lineRule="auto"/>
        <w:ind w:right="840"/>
        <w:jc w:val="both"/>
      </w:pPr>
      <w:r>
        <w:t xml:space="preserve">The first command configures the npm CLI to make use of your local Verdaccio registry when using future commands. The second command creates a new user with the registry. In the second command, the </w:t>
      </w:r>
      <w:r>
        <w:rPr>
          <w:rFonts w:ascii="MingLiU_HKSCS" w:hAnsi="MingLiU_HKSCS"/>
        </w:rPr>
        <w:t>--registry</w:t>
      </w:r>
      <w:r>
        <w:rPr>
          <w:rFonts w:ascii="MingLiU_HKSCS" w:hAnsi="MingLiU_HKSCS"/>
          <w:spacing w:val="-55"/>
        </w:rPr>
        <w:t xml:space="preserve"> </w:t>
      </w:r>
      <w:r>
        <w:t>flag isn’t needed, but</w:t>
      </w:r>
    </w:p>
    <w:p>
      <w:pPr>
        <w:pStyle w:val="9"/>
        <w:spacing w:line="261" w:lineRule="exact"/>
        <w:jc w:val="both"/>
      </w:pPr>
      <w:r>
        <w:t>it</w:t>
      </w:r>
      <w:r>
        <w:rPr>
          <w:spacing w:val="10"/>
        </w:rPr>
        <w:t xml:space="preserve"> </w:t>
      </w:r>
      <w:r>
        <w:t>shows</w:t>
      </w:r>
      <w:r>
        <w:rPr>
          <w:spacing w:val="11"/>
        </w:rPr>
        <w:t xml:space="preserve"> </w:t>
      </w:r>
      <w:r>
        <w:t>how</w:t>
      </w:r>
      <w:r>
        <w:rPr>
          <w:spacing w:val="10"/>
        </w:rPr>
        <w:t xml:space="preserve"> </w:t>
      </w:r>
      <w:r>
        <w:t>individual</w:t>
      </w:r>
      <w:r>
        <w:rPr>
          <w:spacing w:val="11"/>
        </w:rPr>
        <w:t xml:space="preserve"> </w:t>
      </w:r>
      <w:r>
        <w:t>npm</w:t>
      </w:r>
      <w:r>
        <w:rPr>
          <w:spacing w:val="10"/>
        </w:rPr>
        <w:t xml:space="preserve"> </w:t>
      </w:r>
      <w:r>
        <w:t>commands</w:t>
      </w:r>
      <w:r>
        <w:rPr>
          <w:spacing w:val="11"/>
        </w:rPr>
        <w:t xml:space="preserve"> </w:t>
      </w:r>
      <w:r>
        <w:t>can</w:t>
      </w:r>
      <w:r>
        <w:rPr>
          <w:spacing w:val="12"/>
        </w:rPr>
        <w:t xml:space="preserve"> </w:t>
      </w:r>
      <w:r>
        <w:t>be</w:t>
      </w:r>
      <w:r>
        <w:rPr>
          <w:spacing w:val="10"/>
        </w:rPr>
        <w:t xml:space="preserve"> </w:t>
      </w:r>
      <w:r>
        <w:t>overridden</w:t>
      </w:r>
      <w:r>
        <w:rPr>
          <w:spacing w:val="12"/>
        </w:rPr>
        <w:t xml:space="preserve"> </w:t>
      </w:r>
      <w:r>
        <w:t>to</w:t>
      </w:r>
      <w:r>
        <w:rPr>
          <w:spacing w:val="12"/>
        </w:rPr>
        <w:t xml:space="preserve"> </w:t>
      </w:r>
      <w:r>
        <w:t>use</w:t>
      </w:r>
      <w:r>
        <w:rPr>
          <w:spacing w:val="10"/>
        </w:rPr>
        <w:t xml:space="preserve"> </w:t>
      </w:r>
      <w:r>
        <w:t>a</w:t>
      </w:r>
      <w:r>
        <w:rPr>
          <w:spacing w:val="11"/>
        </w:rPr>
        <w:t xml:space="preserve"> </w:t>
      </w:r>
      <w:r>
        <w:rPr>
          <w:spacing w:val="-2"/>
        </w:rPr>
        <w:t>specific</w:t>
      </w:r>
    </w:p>
    <w:p>
      <w:pPr>
        <w:pStyle w:val="9"/>
        <w:spacing w:before="38"/>
        <w:jc w:val="both"/>
      </w:pPr>
      <w:r>
        <w:t>registry</w:t>
      </w:r>
      <w:r>
        <w:rPr>
          <w:spacing w:val="13"/>
        </w:rPr>
        <w:t xml:space="preserve"> </w:t>
      </w:r>
      <w:r>
        <w:rPr>
          <w:spacing w:val="-4"/>
        </w:rPr>
        <w:t>URL.</w:t>
      </w:r>
    </w:p>
    <w:p>
      <w:pPr>
        <w:pStyle w:val="9"/>
        <w:spacing w:before="182" w:line="268" w:lineRule="auto"/>
        <w:ind w:right="968"/>
      </w:pPr>
      <w:r>
        <w:t>When prompted, enter a username that you normally use, a password, and your email address. Once that’s done, and you’ve authenticated with the npm CLI, switch back to the Verdaccio web page and proceed to log in to the interface.</w:t>
      </w:r>
    </w:p>
    <w:p>
      <w:pPr>
        <w:pStyle w:val="9"/>
        <w:spacing w:before="142" w:line="254" w:lineRule="auto"/>
        <w:ind w:right="877"/>
        <w:jc w:val="both"/>
      </w:pPr>
      <w:r>
        <w:t xml:space="preserve">The web interface still isn’t that interesting. For that to happen, you need to first publish a package. That </w:t>
      </w:r>
      <w:r>
        <w:rPr>
          <w:rFonts w:ascii="MingLiU_HKSCS" w:hAnsi="MingLiU_HKSCS"/>
        </w:rPr>
        <w:t>leftish-padder</w:t>
      </w:r>
      <w:r>
        <w:rPr>
          <w:rFonts w:ascii="MingLiU_HKSCS" w:hAnsi="MingLiU_HKSCS"/>
          <w:spacing w:val="-35"/>
        </w:rPr>
        <w:t xml:space="preserve"> </w:t>
      </w:r>
      <w:r>
        <w:t>package that you’ve been working on</w:t>
      </w:r>
      <w:r>
        <w:rPr>
          <w:spacing w:val="40"/>
        </w:rPr>
        <w:t xml:space="preserve"> </w:t>
      </w:r>
      <w:r>
        <w:t>is a decent candidate.</w:t>
      </w:r>
    </w:p>
    <w:p>
      <w:pPr>
        <w:pStyle w:val="9"/>
        <w:spacing w:before="9"/>
        <w:ind w:left="0"/>
        <w:rPr>
          <w:sz w:val="36"/>
        </w:rPr>
      </w:pPr>
    </w:p>
    <w:p>
      <w:pPr>
        <w:pStyle w:val="4"/>
        <w:spacing w:before="1"/>
        <w:jc w:val="both"/>
      </w:pPr>
      <w:r>
        <w:t>Publishing</w:t>
      </w:r>
      <w:r>
        <w:rPr>
          <w:spacing w:val="-5"/>
        </w:rPr>
        <w:t xml:space="preserve"> </w:t>
      </w:r>
      <w:r>
        <w:t>to</w:t>
      </w:r>
      <w:r>
        <w:rPr>
          <w:spacing w:val="-5"/>
        </w:rPr>
        <w:t xml:space="preserve"> </w:t>
      </w:r>
      <w:r>
        <w:rPr>
          <w:spacing w:val="-2"/>
        </w:rPr>
        <w:t>Verdaccio</w:t>
      </w:r>
    </w:p>
    <w:p>
      <w:pPr>
        <w:pStyle w:val="9"/>
        <w:spacing w:before="172" w:line="271" w:lineRule="auto"/>
        <w:ind w:right="968"/>
      </w:pPr>
      <w:r>
        <w:t xml:space="preserve">Switch back to a terminal, and </w:t>
      </w:r>
      <w:bookmarkStart w:id="1048" w:name="_bookmark1006"/>
      <w:bookmarkEnd w:id="1048"/>
      <w:r>
        <w:t>navigate to the directory where you created the sample package used in previous sections. Once you’re in that directory, run the following</w:t>
      </w:r>
      <w:r>
        <w:rPr>
          <w:spacing w:val="11"/>
        </w:rPr>
        <w:t xml:space="preserve"> </w:t>
      </w:r>
      <w:r>
        <w:rPr>
          <w:rFonts w:ascii="MingLiU_HKSCS" w:hAnsi="MingLiU_HKSCS"/>
        </w:rPr>
        <w:t>npm</w:t>
      </w:r>
      <w:r>
        <w:rPr>
          <w:rFonts w:ascii="MingLiU_HKSCS" w:hAnsi="MingLiU_HKSCS"/>
          <w:spacing w:val="23"/>
        </w:rPr>
        <w:t xml:space="preserve"> </w:t>
      </w:r>
      <w:r>
        <w:rPr>
          <w:rFonts w:ascii="MingLiU_HKSCS" w:hAnsi="MingLiU_HKSCS"/>
        </w:rPr>
        <w:t>publish</w:t>
      </w:r>
      <w:r>
        <w:rPr>
          <w:rFonts w:ascii="MingLiU_HKSCS" w:hAnsi="MingLiU_HKSCS"/>
          <w:spacing w:val="-59"/>
        </w:rPr>
        <w:t xml:space="preserve"> </w:t>
      </w:r>
      <w:r>
        <w:t>command</w:t>
      </w:r>
      <w:r>
        <w:rPr>
          <w:spacing w:val="13"/>
        </w:rPr>
        <w:t xml:space="preserve"> </w:t>
      </w:r>
      <w:r>
        <w:t>to</w:t>
      </w:r>
      <w:r>
        <w:rPr>
          <w:spacing w:val="12"/>
        </w:rPr>
        <w:t xml:space="preserve"> </w:t>
      </w:r>
      <w:r>
        <w:t>publish</w:t>
      </w:r>
      <w:r>
        <w:rPr>
          <w:spacing w:val="12"/>
        </w:rPr>
        <w:t xml:space="preserve"> </w:t>
      </w:r>
      <w:r>
        <w:t>your</w:t>
      </w:r>
      <w:r>
        <w:rPr>
          <w:spacing w:val="11"/>
        </w:rPr>
        <w:t xml:space="preserve"> </w:t>
      </w:r>
      <w:r>
        <w:t>package</w:t>
      </w:r>
      <w:r>
        <w:rPr>
          <w:spacing w:val="11"/>
        </w:rPr>
        <w:t xml:space="preserve"> </w:t>
      </w:r>
      <w:r>
        <w:t>to</w:t>
      </w:r>
      <w:r>
        <w:rPr>
          <w:spacing w:val="13"/>
        </w:rPr>
        <w:t xml:space="preserve"> </w:t>
      </w:r>
      <w:r>
        <w:t>your</w:t>
      </w:r>
      <w:r>
        <w:rPr>
          <w:spacing w:val="11"/>
        </w:rPr>
        <w:t xml:space="preserve"> </w:t>
      </w:r>
      <w:r>
        <w:t>private</w:t>
      </w:r>
      <w:r>
        <w:rPr>
          <w:spacing w:val="11"/>
        </w:rPr>
        <w:t xml:space="preserve"> </w:t>
      </w:r>
      <w:r>
        <w:rPr>
          <w:spacing w:val="-5"/>
        </w:rPr>
        <w:t>npm</w:t>
      </w:r>
    </w:p>
    <w:p>
      <w:pPr>
        <w:pStyle w:val="9"/>
        <w:spacing w:line="261" w:lineRule="exact"/>
      </w:pPr>
      <w:r>
        <w:rPr>
          <w:spacing w:val="-2"/>
        </w:rPr>
        <w:t>registry:</w:t>
      </w:r>
    </w:p>
    <w:p>
      <w:pPr>
        <w:spacing w:after="0" w:line="261" w:lineRule="exact"/>
        <w:sectPr>
          <w:pgSz w:w="12240" w:h="15840"/>
          <w:pgMar w:top="1380" w:right="700" w:bottom="280" w:left="680" w:header="720" w:footer="720" w:gutter="0"/>
          <w:cols w:space="720" w:num="1"/>
        </w:sectPr>
      </w:pPr>
    </w:p>
    <w:p>
      <w:pPr>
        <w:spacing w:before="4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336666"/>
          <w:sz w:val="21"/>
        </w:rPr>
        <w:t>cd</w:t>
      </w:r>
      <w:r>
        <w:rPr>
          <w:rFonts w:ascii="MingLiU_HKSCS"/>
          <w:color w:val="336666"/>
          <w:spacing w:val="15"/>
          <w:sz w:val="21"/>
        </w:rPr>
        <w:t xml:space="preserve"> </w:t>
      </w:r>
      <w:r>
        <w:rPr>
          <w:rFonts w:ascii="MingLiU_HKSCS"/>
          <w:sz w:val="21"/>
        </w:rPr>
        <w:t>leftish-</w:t>
      </w:r>
      <w:r>
        <w:rPr>
          <w:rFonts w:ascii="MingLiU_HKSCS"/>
          <w:spacing w:val="-2"/>
          <w:sz w:val="21"/>
        </w:rPr>
        <w:t>padder</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npm</w:t>
      </w:r>
      <w:r>
        <w:rPr>
          <w:rFonts w:ascii="MingLiU_HKSCS"/>
          <w:spacing w:val="14"/>
          <w:sz w:val="21"/>
        </w:rPr>
        <w:t xml:space="preserve"> </w:t>
      </w:r>
      <w:r>
        <w:rPr>
          <w:rFonts w:ascii="MingLiU_HKSCS"/>
          <w:sz w:val="21"/>
        </w:rPr>
        <w:t>publish</w:t>
      </w:r>
      <w:r>
        <w:rPr>
          <w:rFonts w:ascii="MingLiU_HKSCS"/>
          <w:spacing w:val="14"/>
          <w:sz w:val="21"/>
        </w:rPr>
        <w:t xml:space="preserve"> </w:t>
      </w:r>
      <w:r>
        <w:rPr>
          <w:rFonts w:ascii="MingLiU_HKSCS"/>
          <w:sz w:val="21"/>
        </w:rPr>
        <w:t>--registry</w:t>
      </w:r>
      <w:r>
        <w:rPr>
          <w:rFonts w:ascii="MingLiU_HKSCS"/>
          <w:spacing w:val="14"/>
          <w:sz w:val="21"/>
        </w:rPr>
        <w:t xml:space="preserve"> </w:t>
      </w:r>
      <w:r>
        <w:rPr>
          <w:rFonts w:ascii="MingLiU_HKSCS"/>
          <w:spacing w:val="-2"/>
          <w:sz w:val="21"/>
        </w:rPr>
        <w:t>http://localhost:4873</w:t>
      </w:r>
    </w:p>
    <w:p>
      <w:pPr>
        <w:pStyle w:val="9"/>
        <w:spacing w:before="12"/>
        <w:ind w:left="0"/>
        <w:rPr>
          <w:rFonts w:ascii="MingLiU_HKSCS"/>
          <w:sz w:val="24"/>
        </w:rPr>
      </w:pPr>
    </w:p>
    <w:p>
      <w:pPr>
        <w:pStyle w:val="9"/>
        <w:spacing w:line="235" w:lineRule="auto"/>
        <w:ind w:right="968"/>
      </w:pPr>
      <w:r>
        <w:t xml:space="preserve">Similar output should appear from when you previously ran the </w:t>
      </w:r>
      <w:r>
        <w:rPr>
          <w:rFonts w:ascii="MingLiU_HKSCS"/>
        </w:rPr>
        <w:t xml:space="preserve">publish </w:t>
      </w:r>
      <w:r>
        <w:t xml:space="preserve">command with the </w:t>
      </w:r>
      <w:r>
        <w:rPr>
          <w:rFonts w:ascii="MingLiU_HKSCS"/>
        </w:rPr>
        <w:t>--dry-run</w:t>
      </w:r>
      <w:r>
        <w:rPr>
          <w:rFonts w:ascii="MingLiU_HKSCS"/>
          <w:spacing w:val="-51"/>
        </w:rPr>
        <w:t xml:space="preserve"> </w:t>
      </w:r>
      <w:r>
        <w:t>flag</w:t>
      </w:r>
      <w:bookmarkStart w:id="1049" w:name="_bookmark1007"/>
      <w:bookmarkEnd w:id="1049"/>
      <w:r>
        <w:t>.</w:t>
      </w:r>
      <w:r>
        <w:fldChar w:fldCharType="begin"/>
      </w:r>
      <w:r>
        <w:instrText xml:space="preserve"> HYPERLINK \l "_bookmark1017" </w:instrText>
      </w:r>
      <w:r>
        <w:fldChar w:fldCharType="separate"/>
      </w:r>
      <w:r>
        <w:rPr>
          <w:rFonts w:ascii="Arial"/>
          <w:color w:val="8E0011"/>
          <w:vertAlign w:val="superscript"/>
        </w:rPr>
        <w:t>8</w:t>
      </w:r>
      <w:r>
        <w:rPr>
          <w:rFonts w:ascii="Arial"/>
          <w:color w:val="8E0011"/>
          <w:vertAlign w:val="superscript"/>
        </w:rPr>
        <w:fldChar w:fldCharType="end"/>
      </w:r>
      <w:r>
        <w:rPr>
          <w:rFonts w:ascii="Arial"/>
          <w:color w:val="8E0011"/>
          <w:vertAlign w:val="baseline"/>
        </w:rPr>
        <w:t xml:space="preserve"> </w:t>
      </w:r>
      <w:r>
        <w:rPr>
          <w:vertAlign w:val="baseline"/>
        </w:rPr>
        <w:t>This time, you should see the following message</w:t>
      </w:r>
      <w:r>
        <w:rPr>
          <w:spacing w:val="11"/>
          <w:vertAlign w:val="baseline"/>
        </w:rPr>
        <w:t xml:space="preserve"> </w:t>
      </w:r>
      <w:r>
        <w:rPr>
          <w:vertAlign w:val="baseline"/>
        </w:rPr>
        <w:t>printed</w:t>
      </w:r>
      <w:r>
        <w:rPr>
          <w:spacing w:val="12"/>
          <w:vertAlign w:val="baseline"/>
        </w:rPr>
        <w:t xml:space="preserve"> </w:t>
      </w:r>
      <w:r>
        <w:rPr>
          <w:vertAlign w:val="baseline"/>
        </w:rPr>
        <w:t>after</w:t>
      </w:r>
      <w:r>
        <w:rPr>
          <w:spacing w:val="11"/>
          <w:vertAlign w:val="baseline"/>
        </w:rPr>
        <w:t xml:space="preserve"> </w:t>
      </w:r>
      <w:r>
        <w:rPr>
          <w:vertAlign w:val="baseline"/>
        </w:rPr>
        <w:t>the</w:t>
      </w:r>
      <w:r>
        <w:rPr>
          <w:spacing w:val="11"/>
          <w:vertAlign w:val="baseline"/>
        </w:rPr>
        <w:t xml:space="preserve"> </w:t>
      </w:r>
      <w:r>
        <w:rPr>
          <w:vertAlign w:val="baseline"/>
        </w:rPr>
        <w:t>package</w:t>
      </w:r>
      <w:r>
        <w:rPr>
          <w:spacing w:val="11"/>
          <w:vertAlign w:val="baseline"/>
        </w:rPr>
        <w:t xml:space="preserve"> </w:t>
      </w:r>
      <w:r>
        <w:rPr>
          <w:vertAlign w:val="baseline"/>
        </w:rPr>
        <w:t>summary,</w:t>
      </w:r>
      <w:r>
        <w:rPr>
          <w:spacing w:val="12"/>
          <w:vertAlign w:val="baseline"/>
        </w:rPr>
        <w:t xml:space="preserve"> </w:t>
      </w:r>
      <w:r>
        <w:rPr>
          <w:vertAlign w:val="baseline"/>
        </w:rPr>
        <w:t>conveying</w:t>
      </w:r>
      <w:r>
        <w:rPr>
          <w:spacing w:val="12"/>
          <w:vertAlign w:val="baseline"/>
        </w:rPr>
        <w:t xml:space="preserve"> </w:t>
      </w:r>
      <w:r>
        <w:rPr>
          <w:vertAlign w:val="baseline"/>
        </w:rPr>
        <w:t>a</w:t>
      </w:r>
      <w:r>
        <w:rPr>
          <w:spacing w:val="11"/>
          <w:vertAlign w:val="baseline"/>
        </w:rPr>
        <w:t xml:space="preserve"> </w:t>
      </w:r>
      <w:r>
        <w:rPr>
          <w:vertAlign w:val="baseline"/>
        </w:rPr>
        <w:t>successful</w:t>
      </w:r>
      <w:r>
        <w:rPr>
          <w:spacing w:val="11"/>
          <w:vertAlign w:val="baseline"/>
        </w:rPr>
        <w:t xml:space="preserve"> </w:t>
      </w:r>
      <w:r>
        <w:rPr>
          <w:spacing w:val="-2"/>
          <w:vertAlign w:val="baseline"/>
        </w:rPr>
        <w:t>publish:</w:t>
      </w:r>
    </w:p>
    <w:p>
      <w:pPr>
        <w:pStyle w:val="9"/>
        <w:spacing w:before="1"/>
        <w:ind w:left="0"/>
        <w:rPr>
          <w:sz w:val="34"/>
        </w:rPr>
      </w:pPr>
    </w:p>
    <w:p>
      <w:pPr>
        <w:spacing w:before="1"/>
        <w:ind w:left="1047" w:right="0" w:firstLine="0"/>
        <w:jc w:val="left"/>
        <w:rPr>
          <w:rFonts w:ascii="MingLiU_HKSCS"/>
          <w:sz w:val="21"/>
        </w:rPr>
      </w:pPr>
      <w:r>
        <w:rPr>
          <w:rFonts w:ascii="MingLiU_HKSCS"/>
          <w:sz w:val="21"/>
        </w:rPr>
        <w:t>+</w:t>
      </w:r>
      <w:r>
        <w:rPr>
          <w:rFonts w:ascii="MingLiU_HKSCS"/>
          <w:spacing w:val="21"/>
          <w:sz w:val="21"/>
        </w:rPr>
        <w:t xml:space="preserve"> </w:t>
      </w:r>
      <w:r>
        <w:fldChar w:fldCharType="begin"/>
      </w:r>
      <w:r>
        <w:instrText xml:space="preserve"> HYPERLINK "mailto:leftish-padder@0.1.0" \h </w:instrText>
      </w:r>
      <w:r>
        <w:fldChar w:fldCharType="separate"/>
      </w:r>
      <w:r>
        <w:rPr>
          <w:rFonts w:ascii="MingLiU_HKSCS"/>
          <w:sz w:val="21"/>
        </w:rPr>
        <w:t>leftish-</w:t>
      </w:r>
      <w:r>
        <w:rPr>
          <w:rFonts w:ascii="MingLiU_HKSCS"/>
          <w:spacing w:val="-2"/>
          <w:sz w:val="21"/>
        </w:rPr>
        <w:t>padder@0.1.0</w:t>
      </w:r>
      <w:r>
        <w:rPr>
          <w:rFonts w:ascii="MingLiU_HKSCS"/>
          <w:spacing w:val="-2"/>
          <w:sz w:val="21"/>
        </w:rPr>
        <w:fldChar w:fldCharType="end"/>
      </w:r>
    </w:p>
    <w:p>
      <w:pPr>
        <w:pStyle w:val="9"/>
        <w:spacing w:before="10"/>
        <w:ind w:left="0"/>
        <w:rPr>
          <w:rFonts w:ascii="MingLiU_HKSCS"/>
          <w:sz w:val="23"/>
        </w:rPr>
      </w:pPr>
    </w:p>
    <w:p>
      <w:pPr>
        <w:pStyle w:val="9"/>
        <w:spacing w:line="271" w:lineRule="auto"/>
        <w:ind w:right="968"/>
      </w:pPr>
      <w:r>
        <w:t>Now that you’ve published your first package, switch back to the Verdaccio web interface and refresh the page. You should now see a listing of packages, and in this</w:t>
      </w:r>
      <w:r>
        <w:rPr>
          <w:spacing w:val="35"/>
        </w:rPr>
        <w:t xml:space="preserve"> </w:t>
      </w:r>
      <w:r>
        <w:t>case,</w:t>
      </w:r>
      <w:r>
        <w:rPr>
          <w:spacing w:val="37"/>
        </w:rPr>
        <w:t xml:space="preserve"> </w:t>
      </w:r>
      <w:r>
        <w:t>you</w:t>
      </w:r>
      <w:r>
        <w:rPr>
          <w:spacing w:val="37"/>
        </w:rPr>
        <w:t xml:space="preserve"> </w:t>
      </w:r>
      <w:r>
        <w:t>should</w:t>
      </w:r>
      <w:r>
        <w:rPr>
          <w:spacing w:val="37"/>
        </w:rPr>
        <w:t xml:space="preserve"> </w:t>
      </w:r>
      <w:r>
        <w:t>only</w:t>
      </w:r>
      <w:r>
        <w:rPr>
          <w:spacing w:val="37"/>
        </w:rPr>
        <w:t xml:space="preserve"> </w:t>
      </w:r>
      <w:r>
        <w:t>see</w:t>
      </w:r>
      <w:r>
        <w:rPr>
          <w:spacing w:val="35"/>
        </w:rPr>
        <w:t xml:space="preserve"> </w:t>
      </w:r>
      <w:r>
        <w:t>your</w:t>
      </w:r>
      <w:r>
        <w:rPr>
          <w:spacing w:val="35"/>
        </w:rPr>
        <w:t xml:space="preserve"> </w:t>
      </w:r>
      <w:r>
        <w:rPr>
          <w:rFonts w:ascii="MingLiU_HKSCS" w:hAnsi="MingLiU_HKSCS"/>
        </w:rPr>
        <w:t>leftish-padder</w:t>
      </w:r>
      <w:r>
        <w:rPr>
          <w:rFonts w:ascii="MingLiU_HKSCS" w:hAnsi="MingLiU_HKSCS"/>
          <w:spacing w:val="-35"/>
        </w:rPr>
        <w:t xml:space="preserve"> </w:t>
      </w:r>
      <w:r>
        <w:t>package</w:t>
      </w:r>
      <w:r>
        <w:rPr>
          <w:spacing w:val="35"/>
        </w:rPr>
        <w:t xml:space="preserve"> </w:t>
      </w:r>
      <w:r>
        <w:t>installed.</w:t>
      </w:r>
      <w:r>
        <w:rPr>
          <w:spacing w:val="37"/>
        </w:rPr>
        <w:t xml:space="preserve"> </w:t>
      </w:r>
      <w:r>
        <w:t>From</w:t>
      </w:r>
    </w:p>
    <w:p>
      <w:pPr>
        <w:pStyle w:val="9"/>
        <w:spacing w:line="261" w:lineRule="exact"/>
      </w:pPr>
      <w:r>
        <w:t>this</w:t>
      </w:r>
      <w:r>
        <w:rPr>
          <w:spacing w:val="8"/>
        </w:rPr>
        <w:t xml:space="preserve"> </w:t>
      </w:r>
      <w:r>
        <w:t>screen,</w:t>
      </w:r>
      <w:r>
        <w:rPr>
          <w:spacing w:val="10"/>
        </w:rPr>
        <w:t xml:space="preserve"> </w:t>
      </w:r>
      <w:r>
        <w:t>click</w:t>
      </w:r>
      <w:r>
        <w:rPr>
          <w:spacing w:val="9"/>
        </w:rPr>
        <w:t xml:space="preserve"> </w:t>
      </w:r>
      <w:r>
        <w:t>the</w:t>
      </w:r>
      <w:r>
        <w:rPr>
          <w:spacing w:val="9"/>
        </w:rPr>
        <w:t xml:space="preserve"> </w:t>
      </w:r>
      <w:r>
        <w:rPr>
          <w:i/>
        </w:rPr>
        <w:t>leftish-padder</w:t>
      </w:r>
      <w:r>
        <w:rPr>
          <w:i/>
          <w:spacing w:val="10"/>
        </w:rPr>
        <w:t xml:space="preserve"> </w:t>
      </w:r>
      <w:r>
        <w:t>entry</w:t>
      </w:r>
      <w:r>
        <w:rPr>
          <w:spacing w:val="9"/>
        </w:rPr>
        <w:t xml:space="preserve"> </w:t>
      </w:r>
      <w:r>
        <w:t>in</w:t>
      </w:r>
      <w:r>
        <w:rPr>
          <w:spacing w:val="10"/>
        </w:rPr>
        <w:t xml:space="preserve"> </w:t>
      </w:r>
      <w:r>
        <w:t>the</w:t>
      </w:r>
      <w:r>
        <w:rPr>
          <w:spacing w:val="8"/>
        </w:rPr>
        <w:t xml:space="preserve"> </w:t>
      </w:r>
      <w:r>
        <w:t>listing</w:t>
      </w:r>
      <w:r>
        <w:rPr>
          <w:spacing w:val="10"/>
        </w:rPr>
        <w:t xml:space="preserve"> </w:t>
      </w:r>
      <w:r>
        <w:t>to</w:t>
      </w:r>
      <w:r>
        <w:rPr>
          <w:spacing w:val="10"/>
        </w:rPr>
        <w:t xml:space="preserve"> </w:t>
      </w:r>
      <w:r>
        <w:t>be</w:t>
      </w:r>
      <w:r>
        <w:rPr>
          <w:spacing w:val="8"/>
        </w:rPr>
        <w:t xml:space="preserve"> </w:t>
      </w:r>
      <w:r>
        <w:t>taken</w:t>
      </w:r>
      <w:r>
        <w:rPr>
          <w:spacing w:val="10"/>
        </w:rPr>
        <w:t xml:space="preserve"> </w:t>
      </w:r>
      <w:r>
        <w:t>to</w:t>
      </w:r>
      <w:r>
        <w:rPr>
          <w:spacing w:val="10"/>
        </w:rPr>
        <w:t xml:space="preserve"> </w:t>
      </w:r>
      <w:r>
        <w:t>the</w:t>
      </w:r>
      <w:r>
        <w:rPr>
          <w:spacing w:val="8"/>
        </w:rPr>
        <w:t xml:space="preserve"> </w:t>
      </w:r>
      <w:r>
        <w:rPr>
          <w:color w:val="8E0011"/>
          <w:spacing w:val="-2"/>
        </w:rPr>
        <w:t>package</w:t>
      </w:r>
    </w:p>
    <w:p>
      <w:pPr>
        <w:pStyle w:val="9"/>
        <w:spacing w:before="38"/>
      </w:pPr>
      <w:r>
        <w:rPr>
          <w:color w:val="8E0011"/>
        </w:rPr>
        <w:t>details</w:t>
      </w:r>
      <w:r>
        <w:rPr>
          <w:color w:val="8E0011"/>
          <w:spacing w:val="10"/>
        </w:rPr>
        <w:t xml:space="preserve"> </w:t>
      </w:r>
      <w:r>
        <w:rPr>
          <w:spacing w:val="-2"/>
        </w:rPr>
        <w:t>screen.</w:t>
      </w:r>
    </w:p>
    <w:p>
      <w:pPr>
        <w:pStyle w:val="9"/>
        <w:spacing w:before="182" w:line="268" w:lineRule="auto"/>
        <w:ind w:right="856"/>
      </w:pPr>
      <w:r>
        <w:t xml:space="preserve">This screen has four tabs on it. The first tab is titled README and contains content from the </w:t>
      </w:r>
      <w:r>
        <w:rPr>
          <w:i/>
        </w:rPr>
        <w:t xml:space="preserve">README.md </w:t>
      </w:r>
      <w:r>
        <w:t>document (though in this case it’s empty, so the screen</w:t>
      </w:r>
      <w:r>
        <w:rPr>
          <w:spacing w:val="37"/>
        </w:rPr>
        <w:t xml:space="preserve"> </w:t>
      </w:r>
      <w:r>
        <w:t>just</w:t>
      </w:r>
      <w:r>
        <w:rPr>
          <w:spacing w:val="35"/>
        </w:rPr>
        <w:t xml:space="preserve"> </w:t>
      </w:r>
      <w:r>
        <w:t>displays</w:t>
      </w:r>
      <w:r>
        <w:rPr>
          <w:spacing w:val="35"/>
        </w:rPr>
        <w:t xml:space="preserve"> </w:t>
      </w:r>
      <w:r>
        <w:t>the</w:t>
      </w:r>
      <w:r>
        <w:rPr>
          <w:spacing w:val="35"/>
        </w:rPr>
        <w:t xml:space="preserve"> </w:t>
      </w:r>
      <w:r>
        <w:t>message</w:t>
      </w:r>
      <w:r>
        <w:rPr>
          <w:spacing w:val="35"/>
        </w:rPr>
        <w:t xml:space="preserve"> </w:t>
      </w:r>
      <w:r>
        <w:t>“ERROR:</w:t>
      </w:r>
      <w:r>
        <w:rPr>
          <w:spacing w:val="35"/>
        </w:rPr>
        <w:t xml:space="preserve"> </w:t>
      </w:r>
      <w:r>
        <w:t>No</w:t>
      </w:r>
      <w:r>
        <w:rPr>
          <w:spacing w:val="37"/>
        </w:rPr>
        <w:t xml:space="preserve"> </w:t>
      </w:r>
      <w:r>
        <w:t>README</w:t>
      </w:r>
      <w:r>
        <w:rPr>
          <w:spacing w:val="35"/>
        </w:rPr>
        <w:t xml:space="preserve"> </w:t>
      </w:r>
      <w:r>
        <w:t>data</w:t>
      </w:r>
      <w:r>
        <w:rPr>
          <w:spacing w:val="35"/>
        </w:rPr>
        <w:t xml:space="preserve"> </w:t>
      </w:r>
      <w:r>
        <w:t>found!”).</w:t>
      </w:r>
      <w:r>
        <w:rPr>
          <w:spacing w:val="37"/>
        </w:rPr>
        <w:t xml:space="preserve"> </w:t>
      </w:r>
      <w:r>
        <w:t>The next tab is titled DEPENDENCIES. Click it to see a list of dependencies for the most</w:t>
      </w:r>
      <w:r>
        <w:rPr>
          <w:spacing w:val="26"/>
        </w:rPr>
        <w:t xml:space="preserve"> </w:t>
      </w:r>
      <w:r>
        <w:t>recent</w:t>
      </w:r>
      <w:r>
        <w:rPr>
          <w:spacing w:val="26"/>
        </w:rPr>
        <w:t xml:space="preserve"> </w:t>
      </w:r>
      <w:r>
        <w:t>version</w:t>
      </w:r>
      <w:r>
        <w:rPr>
          <w:spacing w:val="27"/>
        </w:rPr>
        <w:t xml:space="preserve"> </w:t>
      </w:r>
      <w:r>
        <w:t>of</w:t>
      </w:r>
      <w:r>
        <w:rPr>
          <w:spacing w:val="26"/>
        </w:rPr>
        <w:t xml:space="preserve"> </w:t>
      </w:r>
      <w:r>
        <w:t>the</w:t>
      </w:r>
      <w:r>
        <w:rPr>
          <w:spacing w:val="26"/>
        </w:rPr>
        <w:t xml:space="preserve"> </w:t>
      </w:r>
      <w:r>
        <w:t>package.</w:t>
      </w:r>
      <w:r>
        <w:rPr>
          <w:spacing w:val="27"/>
        </w:rPr>
        <w:t xml:space="preserve"> </w:t>
      </w:r>
      <w:r>
        <w:t>In</w:t>
      </w:r>
      <w:r>
        <w:rPr>
          <w:spacing w:val="27"/>
        </w:rPr>
        <w:t xml:space="preserve"> </w:t>
      </w:r>
      <w:r>
        <w:t>this</w:t>
      </w:r>
      <w:r>
        <w:rPr>
          <w:spacing w:val="26"/>
        </w:rPr>
        <w:t xml:space="preserve"> </w:t>
      </w:r>
      <w:r>
        <w:t>case,</w:t>
      </w:r>
      <w:r>
        <w:rPr>
          <w:spacing w:val="27"/>
        </w:rPr>
        <w:t xml:space="preserve"> </w:t>
      </w:r>
      <w:r>
        <w:t>you</w:t>
      </w:r>
      <w:r>
        <w:rPr>
          <w:spacing w:val="27"/>
        </w:rPr>
        <w:t xml:space="preserve"> </w:t>
      </w:r>
      <w:r>
        <w:t>should</w:t>
      </w:r>
      <w:r>
        <w:rPr>
          <w:spacing w:val="27"/>
        </w:rPr>
        <w:t xml:space="preserve"> </w:t>
      </w:r>
      <w:r>
        <w:t>only</w:t>
      </w:r>
      <w:r>
        <w:rPr>
          <w:spacing w:val="27"/>
        </w:rPr>
        <w:t xml:space="preserve"> </w:t>
      </w:r>
      <w:r>
        <w:t>see</w:t>
      </w:r>
      <w:r>
        <w:rPr>
          <w:spacing w:val="26"/>
        </w:rPr>
        <w:t xml:space="preserve"> </w:t>
      </w:r>
      <w:r>
        <w:t>one</w:t>
      </w:r>
      <w:r>
        <w:rPr>
          <w:spacing w:val="26"/>
        </w:rPr>
        <w:t xml:space="preserve"> </w:t>
      </w:r>
      <w:r>
        <w:t>entry for</w:t>
      </w:r>
      <w:r>
        <w:rPr>
          <w:spacing w:val="9"/>
        </w:rPr>
        <w:t xml:space="preserve"> </w:t>
      </w:r>
      <w:r>
        <w:rPr>
          <w:rFonts w:ascii="MingLiU_HKSCS" w:hAnsi="MingLiU_HKSCS"/>
        </w:rPr>
        <w:t>express@^4.17.1</w:t>
      </w:r>
      <w:r>
        <w:t>.</w:t>
      </w:r>
      <w:r>
        <w:rPr>
          <w:spacing w:val="11"/>
        </w:rPr>
        <w:t xml:space="preserve"> </w:t>
      </w:r>
      <w:r>
        <w:t>Click</w:t>
      </w:r>
      <w:r>
        <w:rPr>
          <w:spacing w:val="10"/>
        </w:rPr>
        <w:t xml:space="preserve"> </w:t>
      </w:r>
      <w:r>
        <w:t>the</w:t>
      </w:r>
      <w:r>
        <w:rPr>
          <w:spacing w:val="10"/>
        </w:rPr>
        <w:t xml:space="preserve"> </w:t>
      </w:r>
      <w:r>
        <w:t>third</w:t>
      </w:r>
      <w:r>
        <w:rPr>
          <w:spacing w:val="11"/>
        </w:rPr>
        <w:t xml:space="preserve"> </w:t>
      </w:r>
      <w:r>
        <w:t>tab,</w:t>
      </w:r>
      <w:r>
        <w:rPr>
          <w:spacing w:val="10"/>
        </w:rPr>
        <w:t xml:space="preserve"> </w:t>
      </w:r>
      <w:r>
        <w:t>titled</w:t>
      </w:r>
      <w:r>
        <w:rPr>
          <w:spacing w:val="11"/>
        </w:rPr>
        <w:t xml:space="preserve"> </w:t>
      </w:r>
      <w:r>
        <w:t>VERSIONS,</w:t>
      </w:r>
      <w:r>
        <w:rPr>
          <w:spacing w:val="11"/>
        </w:rPr>
        <w:t xml:space="preserve"> </w:t>
      </w:r>
      <w:r>
        <w:t>to</w:t>
      </w:r>
      <w:r>
        <w:rPr>
          <w:spacing w:val="11"/>
        </w:rPr>
        <w:t xml:space="preserve"> </w:t>
      </w:r>
      <w:r>
        <w:t>be</w:t>
      </w:r>
      <w:r>
        <w:rPr>
          <w:spacing w:val="9"/>
        </w:rPr>
        <w:t xml:space="preserve"> </w:t>
      </w:r>
      <w:r>
        <w:t>taken</w:t>
      </w:r>
      <w:r>
        <w:rPr>
          <w:spacing w:val="11"/>
        </w:rPr>
        <w:t xml:space="preserve"> </w:t>
      </w:r>
      <w:r>
        <w:t>to</w:t>
      </w:r>
      <w:r>
        <w:rPr>
          <w:spacing w:val="11"/>
        </w:rPr>
        <w:t xml:space="preserve"> </w:t>
      </w:r>
      <w:r>
        <w:t>a</w:t>
      </w:r>
      <w:r>
        <w:rPr>
          <w:spacing w:val="9"/>
        </w:rPr>
        <w:t xml:space="preserve"> </w:t>
      </w:r>
      <w:r>
        <w:rPr>
          <w:spacing w:val="-4"/>
        </w:rPr>
        <w:t>list</w:t>
      </w:r>
    </w:p>
    <w:p>
      <w:pPr>
        <w:pStyle w:val="9"/>
        <w:spacing w:line="269" w:lineRule="exact"/>
      </w:pPr>
      <w:r>
        <w:t>of</w:t>
      </w:r>
      <w:r>
        <w:rPr>
          <w:spacing w:val="9"/>
        </w:rPr>
        <w:t xml:space="preserve"> </w:t>
      </w:r>
      <w:r>
        <w:t>versions</w:t>
      </w:r>
      <w:r>
        <w:rPr>
          <w:spacing w:val="10"/>
        </w:rPr>
        <w:t xml:space="preserve"> </w:t>
      </w:r>
      <w:r>
        <w:t>for</w:t>
      </w:r>
      <w:r>
        <w:rPr>
          <w:spacing w:val="9"/>
        </w:rPr>
        <w:t xml:space="preserve"> </w:t>
      </w:r>
      <w:r>
        <w:t>this</w:t>
      </w:r>
      <w:r>
        <w:rPr>
          <w:spacing w:val="10"/>
        </w:rPr>
        <w:t xml:space="preserve"> </w:t>
      </w:r>
      <w:r>
        <w:t>package.</w:t>
      </w:r>
      <w:r>
        <w:rPr>
          <w:spacing w:val="10"/>
        </w:rPr>
        <w:t xml:space="preserve"> </w:t>
      </w:r>
      <w:r>
        <w:t>On</w:t>
      </w:r>
      <w:r>
        <w:rPr>
          <w:spacing w:val="11"/>
        </w:rPr>
        <w:t xml:space="preserve"> </w:t>
      </w:r>
      <w:r>
        <w:t>this</w:t>
      </w:r>
      <w:r>
        <w:rPr>
          <w:spacing w:val="9"/>
        </w:rPr>
        <w:t xml:space="preserve"> </w:t>
      </w:r>
      <w:r>
        <w:t>screen,</w:t>
      </w:r>
      <w:r>
        <w:rPr>
          <w:spacing w:val="11"/>
        </w:rPr>
        <w:t xml:space="preserve"> </w:t>
      </w:r>
      <w:r>
        <w:t>you</w:t>
      </w:r>
      <w:r>
        <w:rPr>
          <w:spacing w:val="11"/>
        </w:rPr>
        <w:t xml:space="preserve"> </w:t>
      </w:r>
      <w:r>
        <w:t>should</w:t>
      </w:r>
      <w:r>
        <w:rPr>
          <w:spacing w:val="10"/>
        </w:rPr>
        <w:t xml:space="preserve"> </w:t>
      </w:r>
      <w:r>
        <w:t>see</w:t>
      </w:r>
      <w:r>
        <w:rPr>
          <w:spacing w:val="10"/>
        </w:rPr>
        <w:t xml:space="preserve"> </w:t>
      </w:r>
      <w:r>
        <w:t>two</w:t>
      </w:r>
      <w:r>
        <w:rPr>
          <w:spacing w:val="11"/>
        </w:rPr>
        <w:t xml:space="preserve"> </w:t>
      </w:r>
      <w:r>
        <w:t>entries.</w:t>
      </w:r>
      <w:r>
        <w:rPr>
          <w:spacing w:val="10"/>
        </w:rPr>
        <w:t xml:space="preserve"> </w:t>
      </w:r>
      <w:r>
        <w:t>The</w:t>
      </w:r>
      <w:r>
        <w:rPr>
          <w:spacing w:val="10"/>
        </w:rPr>
        <w:t xml:space="preserve"> </w:t>
      </w:r>
      <w:r>
        <w:rPr>
          <w:spacing w:val="-2"/>
        </w:rPr>
        <w:t>first</w:t>
      </w:r>
    </w:p>
    <w:p>
      <w:pPr>
        <w:pStyle w:val="9"/>
        <w:spacing w:before="38" w:line="268" w:lineRule="auto"/>
        <w:ind w:right="968"/>
      </w:pPr>
      <w:r>
        <w:t xml:space="preserve">is named </w:t>
      </w:r>
      <w:r>
        <w:rPr>
          <w:i/>
        </w:rPr>
        <w:t xml:space="preserve">latest </w:t>
      </w:r>
      <w:r>
        <w:t xml:space="preserve">and is a pointer to the most recent version. The second is </w:t>
      </w:r>
      <w:r>
        <w:rPr>
          <w:i/>
        </w:rPr>
        <w:t>0.1.0</w:t>
      </w:r>
      <w:r>
        <w:t>, which is the only version that you’ve published so far.</w:t>
      </w:r>
    </w:p>
    <w:p>
      <w:pPr>
        <w:pStyle w:val="9"/>
        <w:spacing w:before="143" w:line="271" w:lineRule="auto"/>
        <w:ind w:right="771"/>
        <w:jc w:val="both"/>
      </w:pPr>
      <w:r>
        <w:t xml:space="preserve">Unfortunately, there’s a bug with the current version of the package. The </w:t>
      </w:r>
      <w:r>
        <w:rPr>
          <w:i/>
        </w:rPr>
        <w:t xml:space="preserve">index.js </w:t>
      </w:r>
      <w:r>
        <w:t xml:space="preserve">file is empty, and the package does nothing! Switch back to the terminal and edit the </w:t>
      </w:r>
      <w:r>
        <w:rPr>
          <w:i/>
        </w:rPr>
        <w:t>index.js</w:t>
      </w:r>
      <w:r>
        <w:rPr>
          <w:i/>
          <w:spacing w:val="36"/>
        </w:rPr>
        <w:t xml:space="preserve"> </w:t>
      </w:r>
      <w:r>
        <w:t xml:space="preserve">file for your </w:t>
      </w:r>
      <w:r>
        <w:rPr>
          <w:rFonts w:ascii="MingLiU_HKSCS" w:hAnsi="MingLiU_HKSCS"/>
        </w:rPr>
        <w:t>leftish-padder</w:t>
      </w:r>
      <w:r>
        <w:rPr>
          <w:rFonts w:ascii="MingLiU_HKSCS" w:hAnsi="MingLiU_HKSCS"/>
          <w:spacing w:val="-35"/>
        </w:rPr>
        <w:t xml:space="preserve"> </w:t>
      </w:r>
      <w:r>
        <w:t>package.</w:t>
      </w:r>
      <w:r>
        <w:rPr>
          <w:spacing w:val="36"/>
        </w:rPr>
        <w:t xml:space="preserve"> </w:t>
      </w:r>
      <w:r>
        <w:t>Add</w:t>
      </w:r>
      <w:r>
        <w:rPr>
          <w:spacing w:val="36"/>
        </w:rPr>
        <w:t xml:space="preserve"> </w:t>
      </w:r>
      <w:r>
        <w:t>the content from</w:t>
      </w:r>
    </w:p>
    <w:p>
      <w:pPr>
        <w:pStyle w:val="9"/>
        <w:spacing w:line="261" w:lineRule="exact"/>
        <w:jc w:val="both"/>
      </w:pPr>
      <w:r>
        <w:fldChar w:fldCharType="begin"/>
      </w:r>
      <w:r>
        <w:instrText xml:space="preserve"> HYPERLINK \l "_bookmark1008" </w:instrText>
      </w:r>
      <w:r>
        <w:fldChar w:fldCharType="separate"/>
      </w:r>
      <w:r>
        <w:rPr>
          <w:color w:val="8E0011"/>
        </w:rPr>
        <w:t>Example</w:t>
      </w:r>
      <w:r>
        <w:rPr>
          <w:color w:val="8E0011"/>
          <w:spacing w:val="9"/>
        </w:rPr>
        <w:t xml:space="preserve"> </w:t>
      </w:r>
      <w:r>
        <w:rPr>
          <w:color w:val="8E0011"/>
        </w:rPr>
        <w:t>6-13</w:t>
      </w:r>
      <w:r>
        <w:rPr>
          <w:color w:val="8E0011"/>
        </w:rPr>
        <w:fldChar w:fldCharType="end"/>
      </w:r>
      <w:r>
        <w:rPr>
          <w:color w:val="8E0011"/>
          <w:spacing w:val="10"/>
        </w:rPr>
        <w:t xml:space="preserve"> </w:t>
      </w:r>
      <w:r>
        <w:t>to</w:t>
      </w:r>
      <w:r>
        <w:rPr>
          <w:spacing w:val="11"/>
        </w:rPr>
        <w:t xml:space="preserve"> </w:t>
      </w:r>
      <w:r>
        <w:t>this</w:t>
      </w:r>
      <w:r>
        <w:rPr>
          <w:spacing w:val="9"/>
        </w:rPr>
        <w:t xml:space="preserve"> </w:t>
      </w:r>
      <w:r>
        <w:rPr>
          <w:spacing w:val="-2"/>
        </w:rPr>
        <w:t>file.</w:t>
      </w:r>
    </w:p>
    <w:p>
      <w:pPr>
        <w:spacing w:before="167"/>
        <w:ind w:left="760" w:right="0" w:firstLine="0"/>
        <w:jc w:val="left"/>
        <w:rPr>
          <w:i/>
          <w:sz w:val="28"/>
        </w:rPr>
      </w:pPr>
      <w:r>
        <mc:AlternateContent>
          <mc:Choice Requires="wps">
            <w:drawing>
              <wp:anchor distT="0" distB="0" distL="0" distR="0" simplePos="0" relativeHeight="251890688"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700" name="Graphic 70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00" o:spid="_x0000_s1026" o:spt="100" style="position:absolute;left:0pt;margin-left:72pt;margin-top:25.7pt;height:0.75pt;width:468pt;mso-position-horizontal-relative:page;mso-wrap-distance-bottom:0pt;mso-wrap-distance-top:0pt;z-index:-251425792;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vMVgPXAAAACgEAAA8AAAAAAAAAAQAgAAAAIgAA&#10;AGRycy9kb3ducmV2LnhtbFBLAQIUABQAAAAIAIdO4kAn52H4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050" w:name="_bookmark1008"/>
      <w:bookmarkEnd w:id="1050"/>
      <w:r>
        <w:rPr>
          <w:i/>
          <w:sz w:val="28"/>
        </w:rPr>
        <w:t>Example</w:t>
      </w:r>
      <w:r>
        <w:rPr>
          <w:i/>
          <w:spacing w:val="18"/>
          <w:sz w:val="28"/>
        </w:rPr>
        <w:t xml:space="preserve"> </w:t>
      </w:r>
      <w:r>
        <w:rPr>
          <w:i/>
          <w:sz w:val="28"/>
        </w:rPr>
        <w:t>6-13.</w:t>
      </w:r>
      <w:r>
        <w:rPr>
          <w:i/>
          <w:spacing w:val="18"/>
          <w:sz w:val="28"/>
        </w:rPr>
        <w:t xml:space="preserve"> </w:t>
      </w:r>
      <w:r>
        <w:rPr>
          <w:i/>
          <w:sz w:val="28"/>
        </w:rPr>
        <w:t>leftish-</w:t>
      </w:r>
      <w:r>
        <w:rPr>
          <w:i/>
          <w:spacing w:val="-2"/>
          <w:sz w:val="28"/>
        </w:rPr>
        <w:t>padder/index.js</w:t>
      </w:r>
    </w:p>
    <w:p>
      <w:pPr>
        <w:spacing w:before="78"/>
        <w:ind w:left="760" w:right="0" w:firstLine="0"/>
        <w:jc w:val="both"/>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color w:val="000087"/>
          <w:spacing w:val="13"/>
          <w:sz w:val="21"/>
        </w:rPr>
        <w:t xml:space="preserve"> </w:t>
      </w:r>
      <w:r>
        <w:rPr>
          <w:rFonts w:ascii="MingLiU_HKSCS"/>
          <w:color w:val="545454"/>
          <w:sz w:val="21"/>
        </w:rPr>
        <w:t>=</w:t>
      </w:r>
      <w:r>
        <w:rPr>
          <w:rFonts w:ascii="MingLiU_HKSCS"/>
          <w:color w:val="545454"/>
          <w:spacing w:val="13"/>
          <w:sz w:val="21"/>
        </w:rPr>
        <w:t xml:space="preserve"> </w:t>
      </w:r>
      <w:r>
        <w:rPr>
          <w:rFonts w:ascii="MingLiU_HKSCS"/>
          <w:sz w:val="21"/>
        </w:rPr>
        <w:t>(</w:t>
      </w:r>
      <w:r>
        <w:rPr>
          <w:rFonts w:ascii="MingLiU_HKSCS"/>
          <w:color w:val="000087"/>
          <w:sz w:val="21"/>
        </w:rPr>
        <w:t>s</w:t>
      </w:r>
      <w:r>
        <w:rPr>
          <w:rFonts w:ascii="MingLiU_HKSCS"/>
          <w:sz w:val="21"/>
        </w:rPr>
        <w:t>,</w:t>
      </w:r>
      <w:r>
        <w:rPr>
          <w:rFonts w:ascii="MingLiU_HKSCS"/>
          <w:spacing w:val="13"/>
          <w:sz w:val="21"/>
        </w:rPr>
        <w:t xml:space="preserve"> </w:t>
      </w:r>
      <w:r>
        <w:rPr>
          <w:rFonts w:ascii="MingLiU_HKSCS"/>
          <w:color w:val="000087"/>
          <w:sz w:val="21"/>
        </w:rPr>
        <w:t>p</w:t>
      </w:r>
      <w:r>
        <w:rPr>
          <w:rFonts w:ascii="MingLiU_HKSCS"/>
          <w:sz w:val="21"/>
        </w:rPr>
        <w:t>,</w:t>
      </w:r>
      <w:r>
        <w:rPr>
          <w:rFonts w:ascii="MingLiU_HKSCS"/>
          <w:spacing w:val="13"/>
          <w:sz w:val="21"/>
        </w:rPr>
        <w:t xml:space="preserve"> </w:t>
      </w:r>
      <w:r>
        <w:rPr>
          <w:rFonts w:ascii="MingLiU_HKSCS"/>
          <w:color w:val="000087"/>
          <w:sz w:val="21"/>
        </w:rPr>
        <w:t>c</w:t>
      </w:r>
      <w:r>
        <w:rPr>
          <w:rFonts w:ascii="MingLiU_HKSCS"/>
          <w:color w:val="000087"/>
          <w:spacing w:val="13"/>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CC3300"/>
          <w:sz w:val="21"/>
        </w:rPr>
        <w:t>'</w:t>
      </w:r>
      <w:r>
        <w:rPr>
          <w:rFonts w:ascii="MingLiU_HKSCS"/>
          <w:color w:val="CC3300"/>
          <w:spacing w:val="13"/>
          <w:sz w:val="21"/>
        </w:rPr>
        <w:t xml:space="preserve"> </w:t>
      </w:r>
      <w:r>
        <w:rPr>
          <w:rFonts w:ascii="MingLiU_HKSCS"/>
          <w:color w:val="CC3300"/>
          <w:sz w:val="21"/>
        </w:rPr>
        <w:t>'</w:t>
      </w:r>
      <w:r>
        <w:rPr>
          <w:rFonts w:ascii="MingLiU_HKSCS"/>
          <w:sz w:val="21"/>
        </w:rPr>
        <w:t>)</w:t>
      </w:r>
      <w:r>
        <w:rPr>
          <w:rFonts w:ascii="MingLiU_HKSCS"/>
          <w:spacing w:val="13"/>
          <w:sz w:val="21"/>
        </w:rPr>
        <w:t xml:space="preserve"> </w:t>
      </w:r>
      <w:r>
        <w:rPr>
          <w:rFonts w:ascii="MingLiU_HKSCS"/>
          <w:color w:val="545454"/>
          <w:sz w:val="21"/>
        </w:rPr>
        <w:t>=&gt;</w:t>
      </w:r>
      <w:r>
        <w:rPr>
          <w:rFonts w:ascii="MingLiU_HKSCS"/>
          <w:color w:val="545454"/>
          <w:spacing w:val="13"/>
          <w:sz w:val="21"/>
        </w:rPr>
        <w:t xml:space="preserve"> </w:t>
      </w:r>
      <w:r>
        <w:rPr>
          <w:rFonts w:ascii="MingLiU_HKSCS"/>
          <w:color w:val="336666"/>
          <w:sz w:val="21"/>
        </w:rPr>
        <w:t>String</w:t>
      </w:r>
      <w:r>
        <w:rPr>
          <w:rFonts w:ascii="MingLiU_HKSCS"/>
          <w:sz w:val="21"/>
        </w:rPr>
        <w:t>(</w:t>
      </w:r>
      <w:r>
        <w:rPr>
          <w:rFonts w:ascii="MingLiU_HKSCS"/>
          <w:color w:val="000087"/>
          <w:sz w:val="21"/>
        </w:rPr>
        <w:t>s</w:t>
      </w:r>
      <w:r>
        <w:rPr>
          <w:rFonts w:ascii="MingLiU_HKSCS"/>
          <w:sz w:val="21"/>
        </w:rPr>
        <w:t>).</w:t>
      </w:r>
      <w:r>
        <w:rPr>
          <w:rFonts w:ascii="MingLiU_HKSCS"/>
          <w:color w:val="000087"/>
          <w:sz w:val="21"/>
        </w:rPr>
        <w:t>padStart</w:t>
      </w:r>
      <w:r>
        <w:rPr>
          <w:rFonts w:ascii="MingLiU_HKSCS"/>
          <w:sz w:val="21"/>
        </w:rPr>
        <w:t>(</w:t>
      </w:r>
      <w:r>
        <w:rPr>
          <w:rFonts w:ascii="MingLiU_HKSCS"/>
          <w:color w:val="000087"/>
          <w:sz w:val="21"/>
        </w:rPr>
        <w:t>p</w:t>
      </w:r>
      <w:r>
        <w:rPr>
          <w:rFonts w:ascii="MingLiU_HKSCS"/>
          <w:sz w:val="21"/>
        </w:rPr>
        <w:t>,</w:t>
      </w:r>
      <w:r>
        <w:rPr>
          <w:rFonts w:ascii="MingLiU_HKSCS"/>
          <w:spacing w:val="13"/>
          <w:sz w:val="21"/>
        </w:rPr>
        <w:t xml:space="preserve"> </w:t>
      </w:r>
      <w:r>
        <w:rPr>
          <w:rFonts w:ascii="MingLiU_HKSCS"/>
          <w:color w:val="000087"/>
          <w:spacing w:val="-5"/>
          <w:sz w:val="21"/>
        </w:rPr>
        <w:t>c</w:t>
      </w:r>
      <w:r>
        <w:rPr>
          <w:rFonts w:ascii="MingLiU_HKSCS"/>
          <w:spacing w:val="-5"/>
          <w:sz w:val="21"/>
        </w:rPr>
        <w:t>);</w:t>
      </w:r>
    </w:p>
    <w:p>
      <w:pPr>
        <w:pStyle w:val="9"/>
        <w:spacing w:before="187" w:line="268" w:lineRule="auto"/>
        <w:ind w:right="968"/>
      </w:pPr>
      <w:r>
        <w:t>Now that you’ve fixed the bugs with the package, you’re ready to publish a new version. The first thing you’ll need to do is increment the version of the package. Since you’re dealing with a bug fix, only the patch version needs to change. Run the</w:t>
      </w:r>
      <w:r>
        <w:rPr>
          <w:spacing w:val="35"/>
        </w:rPr>
        <w:t xml:space="preserve"> </w:t>
      </w:r>
      <w:r>
        <w:t>following</w:t>
      </w:r>
      <w:r>
        <w:rPr>
          <w:spacing w:val="36"/>
        </w:rPr>
        <w:t xml:space="preserve"> </w:t>
      </w:r>
      <w:r>
        <w:t>commands</w:t>
      </w:r>
      <w:r>
        <w:rPr>
          <w:spacing w:val="35"/>
        </w:rPr>
        <w:t xml:space="preserve"> </w:t>
      </w:r>
      <w:r>
        <w:t>to</w:t>
      </w:r>
      <w:r>
        <w:rPr>
          <w:spacing w:val="36"/>
        </w:rPr>
        <w:t xml:space="preserve"> </w:t>
      </w:r>
      <w:r>
        <w:t>increment</w:t>
      </w:r>
      <w:r>
        <w:rPr>
          <w:spacing w:val="35"/>
        </w:rPr>
        <w:t xml:space="preserve"> </w:t>
      </w:r>
      <w:r>
        <w:t>the</w:t>
      </w:r>
      <w:r>
        <w:rPr>
          <w:spacing w:val="35"/>
        </w:rPr>
        <w:t xml:space="preserve"> </w:t>
      </w:r>
      <w:r>
        <w:t>version</w:t>
      </w:r>
      <w:r>
        <w:rPr>
          <w:spacing w:val="36"/>
        </w:rPr>
        <w:t xml:space="preserve"> </w:t>
      </w:r>
      <w:r>
        <w:t>number</w:t>
      </w:r>
      <w:r>
        <w:rPr>
          <w:spacing w:val="35"/>
        </w:rPr>
        <w:t xml:space="preserve"> </w:t>
      </w:r>
      <w:r>
        <w:t>and</w:t>
      </w:r>
      <w:r>
        <w:rPr>
          <w:spacing w:val="36"/>
        </w:rPr>
        <w:t xml:space="preserve"> </w:t>
      </w:r>
      <w:r>
        <w:t>perform</w:t>
      </w:r>
      <w:r>
        <w:rPr>
          <w:spacing w:val="35"/>
        </w:rPr>
        <w:t xml:space="preserve"> </w:t>
      </w:r>
      <w:r>
        <w:t xml:space="preserve">a </w:t>
      </w:r>
      <w:r>
        <w:rPr>
          <w:spacing w:val="-2"/>
        </w:rPr>
        <w:t>publish:</w:t>
      </w:r>
    </w:p>
    <w:p>
      <w:pPr>
        <w:spacing w:after="0" w:line="268" w:lineRule="auto"/>
        <w:sectPr>
          <w:pgSz w:w="12240" w:h="15840"/>
          <w:pgMar w:top="1420" w:right="700" w:bottom="280" w:left="680" w:header="720" w:footer="720" w:gutter="0"/>
          <w:cols w:space="720" w:num="1"/>
        </w:sectPr>
      </w:pPr>
    </w:p>
    <w:p>
      <w:pPr>
        <w:spacing w:before="4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0"/>
          <w:sz w:val="21"/>
        </w:rPr>
        <w:t xml:space="preserve"> </w:t>
      </w:r>
      <w:r>
        <w:rPr>
          <w:rFonts w:ascii="MingLiU_HKSCS"/>
          <w:sz w:val="21"/>
        </w:rPr>
        <w:t>verson</w:t>
      </w:r>
      <w:r>
        <w:rPr>
          <w:rFonts w:ascii="MingLiU_HKSCS"/>
          <w:spacing w:val="10"/>
          <w:sz w:val="21"/>
        </w:rPr>
        <w:t xml:space="preserve"> </w:t>
      </w:r>
      <w:r>
        <w:rPr>
          <w:rFonts w:ascii="MingLiU_HKSCS"/>
          <w:spacing w:val="-2"/>
          <w:sz w:val="21"/>
        </w:rPr>
        <w:t>patch</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npm</w:t>
      </w:r>
      <w:r>
        <w:rPr>
          <w:rFonts w:ascii="MingLiU_HKSCS"/>
          <w:spacing w:val="14"/>
          <w:sz w:val="21"/>
        </w:rPr>
        <w:t xml:space="preserve"> </w:t>
      </w:r>
      <w:r>
        <w:rPr>
          <w:rFonts w:ascii="MingLiU_HKSCS"/>
          <w:sz w:val="21"/>
        </w:rPr>
        <w:t>publish</w:t>
      </w:r>
      <w:r>
        <w:rPr>
          <w:rFonts w:ascii="MingLiU_HKSCS"/>
          <w:spacing w:val="14"/>
          <w:sz w:val="21"/>
        </w:rPr>
        <w:t xml:space="preserve"> </w:t>
      </w:r>
      <w:r>
        <w:rPr>
          <w:rFonts w:ascii="MingLiU_HKSCS"/>
          <w:sz w:val="21"/>
        </w:rPr>
        <w:t>--registry</w:t>
      </w:r>
      <w:r>
        <w:rPr>
          <w:rFonts w:ascii="MingLiU_HKSCS"/>
          <w:spacing w:val="14"/>
          <w:sz w:val="21"/>
        </w:rPr>
        <w:t xml:space="preserve"> </w:t>
      </w:r>
      <w:r>
        <w:rPr>
          <w:rFonts w:ascii="MingLiU_HKSCS"/>
          <w:spacing w:val="-2"/>
          <w:sz w:val="21"/>
        </w:rPr>
        <w:t>http://localhost:4873</w:t>
      </w:r>
    </w:p>
    <w:p>
      <w:pPr>
        <w:pStyle w:val="9"/>
        <w:spacing w:before="10"/>
        <w:ind w:left="0"/>
        <w:rPr>
          <w:rFonts w:ascii="MingLiU_HKSCS"/>
          <w:sz w:val="23"/>
        </w:rPr>
      </w:pPr>
    </w:p>
    <w:p>
      <w:pPr>
        <w:pStyle w:val="9"/>
        <w:spacing w:line="268" w:lineRule="auto"/>
        <w:ind w:right="968"/>
      </w:pPr>
      <w:r>
        <w:t>Now open the Verdaccio web page again and refresh the VERSIONS tab once more. You should now see a new entry for version 0.1.1 of your package.</w:t>
      </w:r>
    </w:p>
    <w:p>
      <w:pPr>
        <w:pStyle w:val="9"/>
        <w:spacing w:before="143" w:line="268" w:lineRule="auto"/>
        <w:ind w:right="744"/>
      </w:pPr>
      <w:r>
        <w:t>So far, Verdaccio has been functioning as a tool where you can upload private packages.</w:t>
      </w:r>
      <w:r>
        <w:rPr>
          <w:spacing w:val="33"/>
        </w:rPr>
        <w:t xml:space="preserve"> </w:t>
      </w:r>
      <w:r>
        <w:t>Unfortunately,</w:t>
      </w:r>
      <w:r>
        <w:rPr>
          <w:spacing w:val="33"/>
        </w:rPr>
        <w:t xml:space="preserve"> </w:t>
      </w:r>
      <w:r>
        <w:t>the</w:t>
      </w:r>
      <w:r>
        <w:rPr>
          <w:spacing w:val="31"/>
        </w:rPr>
        <w:t xml:space="preserve"> </w:t>
      </w:r>
      <w:r>
        <w:t>name</w:t>
      </w:r>
      <w:r>
        <w:rPr>
          <w:spacing w:val="31"/>
        </w:rPr>
        <w:t xml:space="preserve"> </w:t>
      </w:r>
      <w:r>
        <w:rPr>
          <w:i/>
        </w:rPr>
        <w:t>leftish-padder</w:t>
      </w:r>
      <w:r>
        <w:rPr>
          <w:i/>
          <w:spacing w:val="33"/>
        </w:rPr>
        <w:t xml:space="preserve"> </w:t>
      </w:r>
      <w:r>
        <w:t>might</w:t>
      </w:r>
      <w:r>
        <w:rPr>
          <w:spacing w:val="31"/>
        </w:rPr>
        <w:t xml:space="preserve"> </w:t>
      </w:r>
      <w:r>
        <w:t>be</w:t>
      </w:r>
      <w:r>
        <w:rPr>
          <w:spacing w:val="31"/>
        </w:rPr>
        <w:t xml:space="preserve"> </w:t>
      </w:r>
      <w:r>
        <w:t>a</w:t>
      </w:r>
      <w:r>
        <w:rPr>
          <w:spacing w:val="31"/>
        </w:rPr>
        <w:t xml:space="preserve"> </w:t>
      </w:r>
      <w:r>
        <w:t>bit</w:t>
      </w:r>
      <w:r>
        <w:rPr>
          <w:spacing w:val="31"/>
        </w:rPr>
        <w:t xml:space="preserve"> </w:t>
      </w:r>
      <w:r>
        <w:t>too</w:t>
      </w:r>
      <w:r>
        <w:rPr>
          <w:spacing w:val="33"/>
        </w:rPr>
        <w:t xml:space="preserve"> </w:t>
      </w:r>
      <w:r>
        <w:t>generic.</w:t>
      </w:r>
      <w:r>
        <w:rPr>
          <w:spacing w:val="33"/>
        </w:rPr>
        <w:t xml:space="preserve"> </w:t>
      </w:r>
      <w:r>
        <w:t>As of</w:t>
      </w:r>
      <w:r>
        <w:rPr>
          <w:spacing w:val="25"/>
        </w:rPr>
        <w:t xml:space="preserve"> </w:t>
      </w:r>
      <w:r>
        <w:t>this</w:t>
      </w:r>
      <w:r>
        <w:rPr>
          <w:spacing w:val="25"/>
        </w:rPr>
        <w:t xml:space="preserve"> </w:t>
      </w:r>
      <w:r>
        <w:t>writing,</w:t>
      </w:r>
      <w:r>
        <w:rPr>
          <w:spacing w:val="26"/>
        </w:rPr>
        <w:t xml:space="preserve"> </w:t>
      </w:r>
      <w:r>
        <w:t>no</w:t>
      </w:r>
      <w:r>
        <w:rPr>
          <w:spacing w:val="26"/>
        </w:rPr>
        <w:t xml:space="preserve"> </w:t>
      </w:r>
      <w:r>
        <w:t>package</w:t>
      </w:r>
      <w:r>
        <w:rPr>
          <w:spacing w:val="25"/>
        </w:rPr>
        <w:t xml:space="preserve"> </w:t>
      </w:r>
      <w:r>
        <w:t>exists</w:t>
      </w:r>
      <w:r>
        <w:rPr>
          <w:spacing w:val="25"/>
        </w:rPr>
        <w:t xml:space="preserve"> </w:t>
      </w:r>
      <w:r>
        <w:t>with</w:t>
      </w:r>
      <w:r>
        <w:rPr>
          <w:spacing w:val="26"/>
        </w:rPr>
        <w:t xml:space="preserve"> </w:t>
      </w:r>
      <w:r>
        <w:t>this</w:t>
      </w:r>
      <w:r>
        <w:rPr>
          <w:spacing w:val="25"/>
        </w:rPr>
        <w:t xml:space="preserve"> </w:t>
      </w:r>
      <w:r>
        <w:t>name,</w:t>
      </w:r>
      <w:r>
        <w:rPr>
          <w:spacing w:val="26"/>
        </w:rPr>
        <w:t xml:space="preserve"> </w:t>
      </w:r>
      <w:r>
        <w:t>but</w:t>
      </w:r>
      <w:r>
        <w:rPr>
          <w:spacing w:val="25"/>
        </w:rPr>
        <w:t xml:space="preserve"> </w:t>
      </w:r>
      <w:r>
        <w:t>one</w:t>
      </w:r>
      <w:r>
        <w:rPr>
          <w:spacing w:val="25"/>
        </w:rPr>
        <w:t xml:space="preserve"> </w:t>
      </w:r>
      <w:r>
        <w:t>might</w:t>
      </w:r>
      <w:r>
        <w:rPr>
          <w:spacing w:val="25"/>
        </w:rPr>
        <w:t xml:space="preserve"> </w:t>
      </w:r>
      <w:r>
        <w:t>in</w:t>
      </w:r>
      <w:r>
        <w:rPr>
          <w:spacing w:val="26"/>
        </w:rPr>
        <w:t xml:space="preserve"> </w:t>
      </w:r>
      <w:r>
        <w:t>the</w:t>
      </w:r>
      <w:r>
        <w:rPr>
          <w:spacing w:val="25"/>
        </w:rPr>
        <w:t xml:space="preserve"> </w:t>
      </w:r>
      <w:r>
        <w:t>near future.</w:t>
      </w:r>
      <w:r>
        <w:rPr>
          <w:spacing w:val="27"/>
        </w:rPr>
        <w:t xml:space="preserve"> </w:t>
      </w:r>
      <w:r>
        <w:t>If</w:t>
      </w:r>
      <w:r>
        <w:rPr>
          <w:spacing w:val="26"/>
        </w:rPr>
        <w:t xml:space="preserve"> </w:t>
      </w:r>
      <w:r>
        <w:t>that</w:t>
      </w:r>
      <w:r>
        <w:rPr>
          <w:spacing w:val="26"/>
        </w:rPr>
        <w:t xml:space="preserve"> </w:t>
      </w:r>
      <w:r>
        <w:t>were</w:t>
      </w:r>
      <w:r>
        <w:rPr>
          <w:spacing w:val="26"/>
        </w:rPr>
        <w:t xml:space="preserve"> </w:t>
      </w:r>
      <w:r>
        <w:t>to</w:t>
      </w:r>
      <w:r>
        <w:rPr>
          <w:spacing w:val="27"/>
        </w:rPr>
        <w:t xml:space="preserve"> </w:t>
      </w:r>
      <w:r>
        <w:t>happen,</w:t>
      </w:r>
      <w:r>
        <w:rPr>
          <w:spacing w:val="27"/>
        </w:rPr>
        <w:t xml:space="preserve"> </w:t>
      </w:r>
      <w:r>
        <w:t>the</w:t>
      </w:r>
      <w:r>
        <w:rPr>
          <w:spacing w:val="26"/>
        </w:rPr>
        <w:t xml:space="preserve"> </w:t>
      </w:r>
      <w:r>
        <w:t>npm</w:t>
      </w:r>
      <w:r>
        <w:rPr>
          <w:spacing w:val="26"/>
        </w:rPr>
        <w:t xml:space="preserve"> </w:t>
      </w:r>
      <w:r>
        <w:t>CLI</w:t>
      </w:r>
      <w:r>
        <w:rPr>
          <w:spacing w:val="26"/>
        </w:rPr>
        <w:t xml:space="preserve"> </w:t>
      </w:r>
      <w:r>
        <w:t>would</w:t>
      </w:r>
      <w:r>
        <w:rPr>
          <w:spacing w:val="27"/>
        </w:rPr>
        <w:t xml:space="preserve"> </w:t>
      </w:r>
      <w:r>
        <w:t>get</w:t>
      </w:r>
      <w:r>
        <w:rPr>
          <w:spacing w:val="26"/>
        </w:rPr>
        <w:t xml:space="preserve"> </w:t>
      </w:r>
      <w:r>
        <w:t>confused.</w:t>
      </w:r>
      <w:r>
        <w:rPr>
          <w:spacing w:val="27"/>
        </w:rPr>
        <w:t xml:space="preserve"> </w:t>
      </w:r>
      <w:r>
        <w:t>If</w:t>
      </w:r>
      <w:r>
        <w:rPr>
          <w:spacing w:val="26"/>
        </w:rPr>
        <w:t xml:space="preserve"> </w:t>
      </w:r>
      <w:r>
        <w:t>you</w:t>
      </w:r>
      <w:r>
        <w:rPr>
          <w:spacing w:val="27"/>
        </w:rPr>
        <w:t xml:space="preserve"> </w:t>
      </w:r>
      <w:r>
        <w:t>perform an installation, what happens if a package name collision occurs? Should you get the private or public package?</w:t>
      </w:r>
    </w:p>
    <w:p>
      <w:pPr>
        <w:pStyle w:val="9"/>
        <w:spacing w:before="140" w:line="254" w:lineRule="auto"/>
        <w:ind w:right="744"/>
      </w:pPr>
      <w:r>
        <w:t>In order to avoid this issue, you could provide a long string at the beginning of a package</w:t>
      </w:r>
      <w:r>
        <w:rPr>
          <w:spacing w:val="39"/>
        </w:rPr>
        <w:t xml:space="preserve"> </w:t>
      </w:r>
      <w:r>
        <w:t>name,</w:t>
      </w:r>
      <w:r>
        <w:rPr>
          <w:spacing w:val="40"/>
        </w:rPr>
        <w:t xml:space="preserve"> </w:t>
      </w:r>
      <w:r>
        <w:t>like</w:t>
      </w:r>
      <w:r>
        <w:rPr>
          <w:spacing w:val="40"/>
        </w:rPr>
        <w:t xml:space="preserve"> </w:t>
      </w:r>
      <w:r>
        <w:rPr>
          <w:rFonts w:ascii="MingLiU_HKSCS"/>
        </w:rPr>
        <w:t>widget-co-internal-*</w:t>
      </w:r>
      <w:r>
        <w:t>.</w:t>
      </w:r>
      <w:r>
        <w:rPr>
          <w:spacing w:val="40"/>
        </w:rPr>
        <w:t xml:space="preserve"> </w:t>
      </w:r>
      <w:r>
        <w:t>But</w:t>
      </w:r>
      <w:r>
        <w:rPr>
          <w:spacing w:val="39"/>
        </w:rPr>
        <w:t xml:space="preserve"> </w:t>
      </w:r>
      <w:r>
        <w:t>this</w:t>
      </w:r>
      <w:r>
        <w:rPr>
          <w:spacing w:val="39"/>
        </w:rPr>
        <w:t xml:space="preserve"> </w:t>
      </w:r>
      <w:r>
        <w:t>would</w:t>
      </w:r>
      <w:r>
        <w:rPr>
          <w:spacing w:val="40"/>
        </w:rPr>
        <w:t xml:space="preserve"> </w:t>
      </w:r>
      <w:r>
        <w:t>be</w:t>
      </w:r>
      <w:r>
        <w:rPr>
          <w:spacing w:val="39"/>
        </w:rPr>
        <w:t xml:space="preserve"> </w:t>
      </w:r>
      <w:r>
        <w:t>annoying</w:t>
      </w:r>
      <w:r>
        <w:rPr>
          <w:spacing w:val="40"/>
        </w:rPr>
        <w:t xml:space="preserve"> </w:t>
      </w:r>
      <w:r>
        <w:t>to type,</w:t>
      </w:r>
      <w:r>
        <w:rPr>
          <w:spacing w:val="30"/>
        </w:rPr>
        <w:t xml:space="preserve"> </w:t>
      </w:r>
      <w:r>
        <w:t>and</w:t>
      </w:r>
      <w:r>
        <w:rPr>
          <w:spacing w:val="30"/>
        </w:rPr>
        <w:t xml:space="preserve"> </w:t>
      </w:r>
      <w:r>
        <w:t>theoretically</w:t>
      </w:r>
      <w:r>
        <w:rPr>
          <w:spacing w:val="30"/>
        </w:rPr>
        <w:t xml:space="preserve"> </w:t>
      </w:r>
      <w:r>
        <w:t>someone</w:t>
      </w:r>
      <w:r>
        <w:rPr>
          <w:spacing w:val="29"/>
        </w:rPr>
        <w:t xml:space="preserve"> </w:t>
      </w:r>
      <w:r>
        <w:t>else</w:t>
      </w:r>
      <w:r>
        <w:rPr>
          <w:spacing w:val="29"/>
        </w:rPr>
        <w:t xml:space="preserve"> </w:t>
      </w:r>
      <w:r>
        <w:t>could</w:t>
      </w:r>
      <w:r>
        <w:rPr>
          <w:spacing w:val="30"/>
        </w:rPr>
        <w:t xml:space="preserve"> </w:t>
      </w:r>
      <w:r>
        <w:t>still</w:t>
      </w:r>
      <w:r>
        <w:rPr>
          <w:spacing w:val="29"/>
        </w:rPr>
        <w:t xml:space="preserve"> </w:t>
      </w:r>
      <w:r>
        <w:t>choose</w:t>
      </w:r>
      <w:r>
        <w:rPr>
          <w:spacing w:val="29"/>
        </w:rPr>
        <w:t xml:space="preserve"> </w:t>
      </w:r>
      <w:r>
        <w:t>the</w:t>
      </w:r>
      <w:r>
        <w:rPr>
          <w:spacing w:val="29"/>
        </w:rPr>
        <w:t xml:space="preserve"> </w:t>
      </w:r>
      <w:r>
        <w:t>same</w:t>
      </w:r>
      <w:r>
        <w:rPr>
          <w:spacing w:val="29"/>
        </w:rPr>
        <w:t xml:space="preserve"> </w:t>
      </w:r>
      <w:r>
        <w:t>package</w:t>
      </w:r>
      <w:r>
        <w:rPr>
          <w:spacing w:val="29"/>
        </w:rPr>
        <w:t xml:space="preserve"> </w:t>
      </w:r>
      <w:r>
        <w:t>name.</w:t>
      </w:r>
    </w:p>
    <w:p>
      <w:pPr>
        <w:pStyle w:val="9"/>
        <w:spacing w:before="11" w:line="268" w:lineRule="auto"/>
        <w:ind w:right="968"/>
      </w:pPr>
      <w:r>
        <w:t xml:space="preserve">Instead, you should namespace your packages using something called a </w:t>
      </w:r>
      <w:r>
        <w:rPr>
          <w:i/>
        </w:rPr>
        <w:t>scope</w:t>
      </w:r>
      <w:r>
        <w:t>. Scopes are the official npm mechanism for namespacing packages. Scope names can</w:t>
      </w:r>
      <w:r>
        <w:rPr>
          <w:spacing w:val="26"/>
        </w:rPr>
        <w:t xml:space="preserve"> </w:t>
      </w:r>
      <w:r>
        <w:t>also</w:t>
      </w:r>
      <w:r>
        <w:rPr>
          <w:spacing w:val="26"/>
        </w:rPr>
        <w:t xml:space="preserve"> </w:t>
      </w:r>
      <w:r>
        <w:t>be</w:t>
      </w:r>
      <w:r>
        <w:rPr>
          <w:spacing w:val="25"/>
        </w:rPr>
        <w:t xml:space="preserve"> </w:t>
      </w:r>
      <w:r>
        <w:t>registered</w:t>
      </w:r>
      <w:r>
        <w:rPr>
          <w:spacing w:val="26"/>
        </w:rPr>
        <w:t xml:space="preserve"> </w:t>
      </w:r>
      <w:r>
        <w:t>so</w:t>
      </w:r>
      <w:r>
        <w:rPr>
          <w:spacing w:val="26"/>
        </w:rPr>
        <w:t xml:space="preserve"> </w:t>
      </w:r>
      <w:r>
        <w:t>that</w:t>
      </w:r>
      <w:r>
        <w:rPr>
          <w:spacing w:val="25"/>
        </w:rPr>
        <w:t xml:space="preserve"> </w:t>
      </w:r>
      <w:r>
        <w:t>nobody</w:t>
      </w:r>
      <w:r>
        <w:rPr>
          <w:spacing w:val="26"/>
        </w:rPr>
        <w:t xml:space="preserve"> </w:t>
      </w:r>
      <w:r>
        <w:t>else</w:t>
      </w:r>
      <w:r>
        <w:rPr>
          <w:spacing w:val="25"/>
        </w:rPr>
        <w:t xml:space="preserve"> </w:t>
      </w:r>
      <w:r>
        <w:t>can</w:t>
      </w:r>
      <w:r>
        <w:rPr>
          <w:spacing w:val="26"/>
        </w:rPr>
        <w:t xml:space="preserve"> </w:t>
      </w:r>
      <w:r>
        <w:t>come</w:t>
      </w:r>
      <w:r>
        <w:rPr>
          <w:spacing w:val="25"/>
        </w:rPr>
        <w:t xml:space="preserve"> </w:t>
      </w:r>
      <w:r>
        <w:t>along</w:t>
      </w:r>
      <w:r>
        <w:rPr>
          <w:spacing w:val="26"/>
        </w:rPr>
        <w:t xml:space="preserve"> </w:t>
      </w:r>
      <w:r>
        <w:t>and</w:t>
      </w:r>
      <w:r>
        <w:rPr>
          <w:spacing w:val="26"/>
        </w:rPr>
        <w:t xml:space="preserve"> </w:t>
      </w:r>
      <w:r>
        <w:t>use</w:t>
      </w:r>
      <w:r>
        <w:rPr>
          <w:spacing w:val="25"/>
        </w:rPr>
        <w:t xml:space="preserve"> </w:t>
      </w:r>
      <w:r>
        <w:t>the</w:t>
      </w:r>
      <w:r>
        <w:rPr>
          <w:spacing w:val="25"/>
        </w:rPr>
        <w:t xml:space="preserve"> </w:t>
      </w:r>
      <w:r>
        <w:t xml:space="preserve">same </w:t>
      </w:r>
      <w:r>
        <w:rPr>
          <w:spacing w:val="-2"/>
        </w:rPr>
        <w:t>scope.</w:t>
      </w:r>
    </w:p>
    <w:p>
      <w:pPr>
        <w:pStyle w:val="9"/>
        <w:spacing w:before="142" w:line="268" w:lineRule="auto"/>
        <w:ind w:right="1046"/>
        <w:jc w:val="both"/>
      </w:pPr>
      <w:r>
        <w:t xml:space="preserve">Open up the </w:t>
      </w:r>
      <w:r>
        <w:rPr>
          <w:i/>
        </w:rPr>
        <w:t xml:space="preserve">package.json </w:t>
      </w:r>
      <w:r>
        <w:t xml:space="preserve">file for your package and edit the </w:t>
      </w:r>
      <w:r>
        <w:rPr>
          <w:i/>
        </w:rPr>
        <w:t xml:space="preserve">name </w:t>
      </w:r>
      <w:r>
        <w:t xml:space="preserve">field. In this case, you can use a username to scope your package. My username is </w:t>
      </w:r>
      <w:r>
        <w:rPr>
          <w:i/>
        </w:rPr>
        <w:t>tlhunter</w:t>
      </w:r>
      <w:r>
        <w:t>, so my package name entry looks like this:</w:t>
      </w:r>
    </w:p>
    <w:p>
      <w:pPr>
        <w:pStyle w:val="9"/>
        <w:spacing w:before="7"/>
        <w:ind w:left="0"/>
        <w:rPr>
          <w:sz w:val="30"/>
        </w:rPr>
      </w:pPr>
    </w:p>
    <w:p>
      <w:pPr>
        <w:spacing w:before="0"/>
        <w:ind w:left="1047" w:right="0" w:firstLine="0"/>
        <w:jc w:val="left"/>
        <w:rPr>
          <w:rFonts w:ascii="MingLiU_HKSCS"/>
          <w:sz w:val="21"/>
        </w:rPr>
      </w:pPr>
      <w:r>
        <w:rPr>
          <w:rFonts w:ascii="MingLiU_HKSCS"/>
          <w:sz w:val="21"/>
        </w:rPr>
        <w:t>"name":</w:t>
      </w:r>
      <w:r>
        <w:rPr>
          <w:rFonts w:ascii="MingLiU_HKSCS"/>
          <w:spacing w:val="57"/>
          <w:sz w:val="21"/>
        </w:rPr>
        <w:t xml:space="preserve"> </w:t>
      </w:r>
      <w:r>
        <w:rPr>
          <w:rFonts w:ascii="MingLiU_HKSCS"/>
          <w:sz w:val="21"/>
        </w:rPr>
        <w:t>"@tlhunter/leftish-</w:t>
      </w:r>
      <w:r>
        <w:rPr>
          <w:rFonts w:ascii="MingLiU_HKSCS"/>
          <w:spacing w:val="-2"/>
          <w:sz w:val="21"/>
        </w:rPr>
        <w:t>padder",</w:t>
      </w:r>
    </w:p>
    <w:p>
      <w:pPr>
        <w:pStyle w:val="9"/>
        <w:spacing w:before="12"/>
        <w:ind w:left="0"/>
        <w:rPr>
          <w:rFonts w:ascii="MingLiU_HKSCS"/>
          <w:sz w:val="23"/>
        </w:rPr>
      </w:pPr>
    </w:p>
    <w:p>
      <w:pPr>
        <w:pStyle w:val="9"/>
        <w:spacing w:line="360" w:lineRule="exact"/>
        <w:ind w:right="968"/>
      </w:pPr>
      <w:r>
        <w:t xml:space="preserve">Run the </w:t>
      </w:r>
      <w:r>
        <w:rPr>
          <w:rFonts w:ascii="MingLiU_HKSCS" w:hAnsi="MingLiU_HKSCS"/>
        </w:rPr>
        <w:t>publish</w:t>
      </w:r>
      <w:r>
        <w:rPr>
          <w:rFonts w:ascii="MingLiU_HKSCS" w:hAnsi="MingLiU_HKSCS"/>
          <w:spacing w:val="-40"/>
        </w:rPr>
        <w:t xml:space="preserve"> </w:t>
      </w:r>
      <w:r>
        <w:t xml:space="preserve">command that you’ve been using one more time. Once the publish is complete, switch back to your web browser and visit the </w:t>
      </w:r>
      <w:r>
        <w:rPr>
          <w:color w:val="8E0011"/>
        </w:rPr>
        <w:t xml:space="preserve">homepage </w:t>
      </w:r>
      <w:r>
        <w:t>for your Verdaccio installation again and refresh the page. You should now see an additional entry for the scoped package.</w:t>
      </w:r>
    </w:p>
    <w:p>
      <w:pPr>
        <w:pStyle w:val="9"/>
        <w:spacing w:before="171" w:line="268" w:lineRule="auto"/>
        <w:ind w:right="968"/>
      </w:pPr>
      <w:r>
        <w:t>By using a scope with the same name as your npm organization, you can be sure that</w:t>
      </w:r>
      <w:r>
        <w:rPr>
          <w:spacing w:val="27"/>
        </w:rPr>
        <w:t xml:space="preserve"> </w:t>
      </w:r>
      <w:r>
        <w:t>nobody</w:t>
      </w:r>
      <w:r>
        <w:rPr>
          <w:spacing w:val="29"/>
        </w:rPr>
        <w:t xml:space="preserve"> </w:t>
      </w:r>
      <w:r>
        <w:t>else</w:t>
      </w:r>
      <w:r>
        <w:rPr>
          <w:spacing w:val="27"/>
        </w:rPr>
        <w:t xml:space="preserve"> </w:t>
      </w:r>
      <w:r>
        <w:t>will</w:t>
      </w:r>
      <w:r>
        <w:rPr>
          <w:spacing w:val="27"/>
        </w:rPr>
        <w:t xml:space="preserve"> </w:t>
      </w:r>
      <w:r>
        <w:t>publish</w:t>
      </w:r>
      <w:r>
        <w:rPr>
          <w:spacing w:val="29"/>
        </w:rPr>
        <w:t xml:space="preserve"> </w:t>
      </w:r>
      <w:r>
        <w:t>a</w:t>
      </w:r>
      <w:r>
        <w:rPr>
          <w:spacing w:val="27"/>
        </w:rPr>
        <w:t xml:space="preserve"> </w:t>
      </w:r>
      <w:r>
        <w:t>package</w:t>
      </w:r>
      <w:r>
        <w:rPr>
          <w:spacing w:val="27"/>
        </w:rPr>
        <w:t xml:space="preserve"> </w:t>
      </w:r>
      <w:r>
        <w:t>with</w:t>
      </w:r>
      <w:r>
        <w:rPr>
          <w:spacing w:val="29"/>
        </w:rPr>
        <w:t xml:space="preserve"> </w:t>
      </w:r>
      <w:r>
        <w:t>a</w:t>
      </w:r>
      <w:r>
        <w:rPr>
          <w:spacing w:val="27"/>
        </w:rPr>
        <w:t xml:space="preserve"> </w:t>
      </w:r>
      <w:r>
        <w:t>competing</w:t>
      </w:r>
      <w:r>
        <w:rPr>
          <w:spacing w:val="29"/>
        </w:rPr>
        <w:t xml:space="preserve"> </w:t>
      </w:r>
      <w:r>
        <w:t>name</w:t>
      </w:r>
      <w:r>
        <w:rPr>
          <w:spacing w:val="27"/>
        </w:rPr>
        <w:t xml:space="preserve"> </w:t>
      </w:r>
      <w:r>
        <w:t>to</w:t>
      </w:r>
      <w:r>
        <w:rPr>
          <w:spacing w:val="29"/>
        </w:rPr>
        <w:t xml:space="preserve"> </w:t>
      </w:r>
      <w:r>
        <w:t>the</w:t>
      </w:r>
      <w:r>
        <w:rPr>
          <w:spacing w:val="27"/>
        </w:rPr>
        <w:t xml:space="preserve"> </w:t>
      </w:r>
      <w:r>
        <w:t>public npm repository. Organizations can then publish public packages to the public registry using their organization scope and publish private packages to their internal registry using the same scope.</w:t>
      </w:r>
    </w:p>
    <w:p>
      <w:pPr>
        <w:pStyle w:val="9"/>
        <w:spacing w:before="141"/>
      </w:pPr>
      <w:r>
        <w:t>Finally,</w:t>
      </w:r>
      <w:r>
        <w:rPr>
          <w:spacing w:val="7"/>
        </w:rPr>
        <w:t xml:space="preserve"> </w:t>
      </w:r>
      <w:r>
        <w:t>it’s</w:t>
      </w:r>
      <w:r>
        <w:rPr>
          <w:spacing w:val="7"/>
        </w:rPr>
        <w:t xml:space="preserve"> </w:t>
      </w:r>
      <w:r>
        <w:t>time</w:t>
      </w:r>
      <w:r>
        <w:rPr>
          <w:spacing w:val="7"/>
        </w:rPr>
        <w:t xml:space="preserve"> </w:t>
      </w:r>
      <w:r>
        <w:t>to</w:t>
      </w:r>
      <w:r>
        <w:rPr>
          <w:spacing w:val="8"/>
        </w:rPr>
        <w:t xml:space="preserve"> </w:t>
      </w:r>
      <w:r>
        <w:t>confirm</w:t>
      </w:r>
      <w:r>
        <w:rPr>
          <w:spacing w:val="7"/>
        </w:rPr>
        <w:t xml:space="preserve"> </w:t>
      </w:r>
      <w:r>
        <w:t>that</w:t>
      </w:r>
      <w:r>
        <w:rPr>
          <w:spacing w:val="7"/>
        </w:rPr>
        <w:t xml:space="preserve"> </w:t>
      </w:r>
      <w:r>
        <w:t>you’re</w:t>
      </w:r>
      <w:r>
        <w:rPr>
          <w:spacing w:val="7"/>
        </w:rPr>
        <w:t xml:space="preserve"> </w:t>
      </w:r>
      <w:r>
        <w:t>able</w:t>
      </w:r>
      <w:r>
        <w:rPr>
          <w:spacing w:val="7"/>
        </w:rPr>
        <w:t xml:space="preserve"> </w:t>
      </w:r>
      <w:r>
        <w:t>to</w:t>
      </w:r>
      <w:r>
        <w:rPr>
          <w:spacing w:val="8"/>
        </w:rPr>
        <w:t xml:space="preserve"> </w:t>
      </w:r>
      <w:r>
        <w:t>install</w:t>
      </w:r>
      <w:r>
        <w:rPr>
          <w:spacing w:val="6"/>
        </w:rPr>
        <w:t xml:space="preserve"> </w:t>
      </w:r>
      <w:r>
        <w:t>the</w:t>
      </w:r>
      <w:r>
        <w:rPr>
          <w:spacing w:val="7"/>
        </w:rPr>
        <w:t xml:space="preserve"> </w:t>
      </w:r>
      <w:r>
        <w:t>private</w:t>
      </w:r>
      <w:r>
        <w:rPr>
          <w:spacing w:val="7"/>
        </w:rPr>
        <w:t xml:space="preserve"> </w:t>
      </w:r>
      <w:r>
        <w:t>package</w:t>
      </w:r>
      <w:r>
        <w:rPr>
          <w:spacing w:val="7"/>
        </w:rPr>
        <w:t xml:space="preserve"> </w:t>
      </w:r>
      <w:r>
        <w:rPr>
          <w:spacing w:val="-4"/>
        </w:rPr>
        <w:t>that</w:t>
      </w:r>
    </w:p>
    <w:p>
      <w:pPr>
        <w:spacing w:after="0"/>
        <w:sectPr>
          <w:pgSz w:w="12240" w:h="15840"/>
          <w:pgMar w:top="1420" w:right="700" w:bottom="280" w:left="680" w:header="720" w:footer="720" w:gutter="0"/>
          <w:cols w:space="720" w:num="1"/>
        </w:sectPr>
      </w:pPr>
    </w:p>
    <w:p>
      <w:pPr>
        <w:pStyle w:val="9"/>
        <w:spacing w:before="72" w:line="271" w:lineRule="auto"/>
        <w:ind w:right="968"/>
      </w:pPr>
      <w:r>
        <w:t>you published. This can be done by creating a sample project, installing the scoped package, and creating a JavaScript file to require and run the package. Run</w:t>
      </w:r>
      <w:r>
        <w:rPr>
          <w:spacing w:val="18"/>
        </w:rPr>
        <w:t xml:space="preserve"> </w:t>
      </w:r>
      <w:r>
        <w:t>the</w:t>
      </w:r>
      <w:r>
        <w:rPr>
          <w:spacing w:val="16"/>
        </w:rPr>
        <w:t xml:space="preserve"> </w:t>
      </w:r>
      <w:r>
        <w:t>following</w:t>
      </w:r>
      <w:r>
        <w:rPr>
          <w:spacing w:val="18"/>
        </w:rPr>
        <w:t xml:space="preserve"> </w:t>
      </w:r>
      <w:r>
        <w:t>commands</w:t>
      </w:r>
      <w:r>
        <w:rPr>
          <w:spacing w:val="16"/>
        </w:rPr>
        <w:t xml:space="preserve"> </w:t>
      </w:r>
      <w:r>
        <w:t>to</w:t>
      </w:r>
      <w:r>
        <w:rPr>
          <w:spacing w:val="18"/>
        </w:rPr>
        <w:t xml:space="preserve"> </w:t>
      </w:r>
      <w:r>
        <w:t>do</w:t>
      </w:r>
      <w:r>
        <w:rPr>
          <w:spacing w:val="18"/>
        </w:rPr>
        <w:t xml:space="preserve"> </w:t>
      </w:r>
      <w:r>
        <w:t>just</w:t>
      </w:r>
      <w:r>
        <w:rPr>
          <w:spacing w:val="16"/>
        </w:rPr>
        <w:t xml:space="preserve"> </w:t>
      </w:r>
      <w:r>
        <w:t>that,</w:t>
      </w:r>
      <w:r>
        <w:rPr>
          <w:spacing w:val="18"/>
        </w:rPr>
        <w:t xml:space="preserve"> </w:t>
      </w:r>
      <w:r>
        <w:t>replacing</w:t>
      </w:r>
      <w:r>
        <w:rPr>
          <w:spacing w:val="18"/>
        </w:rPr>
        <w:t xml:space="preserve"> </w:t>
      </w:r>
      <w:r>
        <w:rPr>
          <w:rFonts w:ascii="MingLiU_HKSCS"/>
        </w:rPr>
        <w:t>&lt;SCOPE&gt;</w:t>
      </w:r>
      <w:r>
        <w:rPr>
          <w:rFonts w:ascii="MingLiU_HKSCS"/>
          <w:spacing w:val="-54"/>
        </w:rPr>
        <w:t xml:space="preserve"> </w:t>
      </w:r>
      <w:r>
        <w:t>with</w:t>
      </w:r>
      <w:r>
        <w:rPr>
          <w:spacing w:val="18"/>
        </w:rPr>
        <w:t xml:space="preserve"> </w:t>
      </w:r>
      <w:r>
        <w:t>the</w:t>
      </w:r>
      <w:r>
        <w:rPr>
          <w:spacing w:val="16"/>
        </w:rPr>
        <w:t xml:space="preserve"> </w:t>
      </w:r>
      <w:r>
        <w:t>scope</w:t>
      </w:r>
    </w:p>
    <w:p>
      <w:pPr>
        <w:pStyle w:val="9"/>
        <w:spacing w:line="261" w:lineRule="exact"/>
      </w:pPr>
      <w:r>
        <w:t>you</w:t>
      </w:r>
      <w:r>
        <w:rPr>
          <w:spacing w:val="10"/>
        </w:rPr>
        <w:t xml:space="preserve"> </w:t>
      </w:r>
      <w:r>
        <w:rPr>
          <w:spacing w:val="-2"/>
        </w:rPr>
        <w:t>chose:</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mkdir</w:t>
      </w:r>
      <w:r>
        <w:rPr>
          <w:rFonts w:ascii="MingLiU_HKSCS"/>
          <w:spacing w:val="14"/>
          <w:sz w:val="21"/>
        </w:rPr>
        <w:t xml:space="preserve"> </w:t>
      </w:r>
      <w:r>
        <w:rPr>
          <w:rFonts w:ascii="MingLiU_HKSCS"/>
          <w:sz w:val="21"/>
        </w:rPr>
        <w:t>sample-app</w:t>
      </w:r>
      <w:r>
        <w:rPr>
          <w:rFonts w:ascii="MingLiU_HKSCS"/>
          <w:spacing w:val="15"/>
          <w:sz w:val="21"/>
        </w:rPr>
        <w:t xml:space="preserve"> </w:t>
      </w:r>
      <w:r>
        <w:rPr>
          <w:rFonts w:ascii="MingLiU_HKSCS"/>
          <w:color w:val="545454"/>
          <w:sz w:val="21"/>
        </w:rPr>
        <w:t>&amp;&amp;</w:t>
      </w:r>
      <w:r>
        <w:rPr>
          <w:rFonts w:ascii="MingLiU_HKSCS"/>
          <w:color w:val="545454"/>
          <w:spacing w:val="14"/>
          <w:sz w:val="21"/>
        </w:rPr>
        <w:t xml:space="preserve"> </w:t>
      </w:r>
      <w:r>
        <w:rPr>
          <w:rFonts w:ascii="MingLiU_HKSCS"/>
          <w:color w:val="336666"/>
          <w:sz w:val="21"/>
        </w:rPr>
        <w:t>cd</w:t>
      </w:r>
      <w:r>
        <w:rPr>
          <w:rFonts w:ascii="MingLiU_HKSCS"/>
          <w:color w:val="336666"/>
          <w:spacing w:val="14"/>
          <w:sz w:val="21"/>
        </w:rPr>
        <w:t xml:space="preserve"> </w:t>
      </w:r>
      <w:r>
        <w:rPr>
          <w:rFonts w:ascii="MingLiU_HKSCS"/>
          <w:sz w:val="21"/>
        </w:rPr>
        <w:t>sample-</w:t>
      </w:r>
      <w:r>
        <w:rPr>
          <w:rFonts w:ascii="MingLiU_HKSCS"/>
          <w:spacing w:val="-5"/>
          <w:sz w:val="21"/>
        </w:rPr>
        <w:t>app</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npm</w:t>
      </w:r>
      <w:r>
        <w:rPr>
          <w:rFonts w:ascii="MingLiU_HKSCS"/>
          <w:spacing w:val="23"/>
          <w:sz w:val="21"/>
        </w:rPr>
        <w:t xml:space="preserve"> </w:t>
      </w:r>
      <w:r>
        <w:rPr>
          <w:rFonts w:ascii="MingLiU_HKSCS"/>
          <w:sz w:val="21"/>
        </w:rPr>
        <w:t>install</w:t>
      </w:r>
      <w:r>
        <w:rPr>
          <w:rFonts w:ascii="MingLiU_HKSCS"/>
          <w:spacing w:val="22"/>
          <w:sz w:val="21"/>
        </w:rPr>
        <w:t xml:space="preserve"> </w:t>
      </w:r>
      <w:r>
        <w:rPr>
          <w:rFonts w:ascii="MingLiU_HKSCS"/>
          <w:sz w:val="21"/>
        </w:rPr>
        <w:t>@&lt;SCOPE&gt;/leftish-</w:t>
      </w:r>
      <w:r>
        <w:rPr>
          <w:rFonts w:ascii="MingLiU_HKSCS"/>
          <w:spacing w:val="-2"/>
          <w:sz w:val="21"/>
        </w:rPr>
        <w:t>padder</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9"/>
          <w:sz w:val="21"/>
        </w:rPr>
        <w:t xml:space="preserve"> </w:t>
      </w:r>
      <w:r>
        <w:rPr>
          <w:rFonts w:ascii="MingLiU_HKSCS"/>
          <w:color w:val="336666"/>
          <w:sz w:val="21"/>
        </w:rPr>
        <w:t>echo</w:t>
      </w:r>
      <w:r>
        <w:rPr>
          <w:rFonts w:ascii="MingLiU_HKSCS"/>
          <w:color w:val="336666"/>
          <w:spacing w:val="29"/>
          <w:sz w:val="21"/>
        </w:rPr>
        <w:t xml:space="preserve"> </w:t>
      </w:r>
      <w:r>
        <w:rPr>
          <w:rFonts w:ascii="MingLiU_HKSCS"/>
          <w:color w:val="CC3300"/>
          <w:sz w:val="21"/>
        </w:rPr>
        <w:t>"console.log(require('@&lt;SCOPE&gt;/leftish-padder')(10,</w:t>
      </w:r>
      <w:r>
        <w:rPr>
          <w:rFonts w:ascii="MingLiU_HKSCS"/>
          <w:color w:val="CC3300"/>
          <w:spacing w:val="30"/>
          <w:sz w:val="21"/>
        </w:rPr>
        <w:t xml:space="preserve"> </w:t>
      </w:r>
      <w:r>
        <w:rPr>
          <w:rFonts w:ascii="MingLiU_HKSCS"/>
          <w:color w:val="CC3300"/>
          <w:sz w:val="21"/>
        </w:rPr>
        <w:t>4,</w:t>
      </w:r>
      <w:r>
        <w:rPr>
          <w:rFonts w:ascii="MingLiU_HKSCS"/>
          <w:color w:val="CC3300"/>
          <w:spacing w:val="29"/>
          <w:sz w:val="21"/>
        </w:rPr>
        <w:t xml:space="preserve"> </w:t>
      </w:r>
      <w:r>
        <w:rPr>
          <w:rFonts w:ascii="MingLiU_HKSCS"/>
          <w:color w:val="CC3300"/>
          <w:sz w:val="21"/>
        </w:rPr>
        <w:t>0));"</w:t>
      </w:r>
      <w:r>
        <w:rPr>
          <w:rFonts w:ascii="MingLiU_HKSCS"/>
          <w:color w:val="CC3300"/>
          <w:spacing w:val="30"/>
          <w:sz w:val="21"/>
        </w:rPr>
        <w:t xml:space="preserve"> </w:t>
      </w:r>
      <w:r>
        <w:rPr>
          <w:rFonts w:ascii="MingLiU_HKSCS"/>
          <w:color w:val="CC3300"/>
          <w:spacing w:val="-10"/>
          <w:sz w:val="21"/>
        </w:rPr>
        <w:t>\</w:t>
      </w:r>
    </w:p>
    <w:p>
      <w:pPr>
        <w:pStyle w:val="13"/>
        <w:numPr>
          <w:ilvl w:val="0"/>
          <w:numId w:val="9"/>
        </w:numPr>
        <w:tabs>
          <w:tab w:val="left" w:pos="1480"/>
        </w:tabs>
        <w:spacing w:before="0" w:after="0" w:line="259" w:lineRule="exact"/>
        <w:ind w:left="1480" w:right="0" w:hanging="216"/>
        <w:jc w:val="left"/>
        <w:rPr>
          <w:rFonts w:ascii="MingLiU_HKSCS" w:hAnsi="MingLiU_HKSCS"/>
          <w:sz w:val="21"/>
        </w:rPr>
      </w:pPr>
      <w:r>
        <w:rPr>
          <w:rFonts w:ascii="MingLiU_HKSCS" w:hAnsi="MingLiU_HKSCS"/>
          <w:spacing w:val="-2"/>
          <w:sz w:val="21"/>
        </w:rPr>
        <w:t>app.js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app.js</w:t>
      </w:r>
    </w:p>
    <w:p>
      <w:pPr>
        <w:pStyle w:val="9"/>
        <w:spacing w:before="10"/>
        <w:ind w:left="0"/>
        <w:rPr>
          <w:rFonts w:ascii="MingLiU_HKSCS"/>
          <w:sz w:val="23"/>
        </w:rPr>
      </w:pPr>
    </w:p>
    <w:p>
      <w:pPr>
        <w:pStyle w:val="9"/>
      </w:pPr>
      <w:r>
        <w:t>You</w:t>
      </w:r>
      <w:r>
        <w:rPr>
          <w:spacing w:val="7"/>
        </w:rPr>
        <w:t xml:space="preserve"> </w:t>
      </w:r>
      <w:r>
        <w:t>should</w:t>
      </w:r>
      <w:r>
        <w:rPr>
          <w:spacing w:val="8"/>
        </w:rPr>
        <w:t xml:space="preserve"> </w:t>
      </w:r>
      <w:r>
        <w:t>see</w:t>
      </w:r>
      <w:r>
        <w:rPr>
          <w:spacing w:val="6"/>
        </w:rPr>
        <w:t xml:space="preserve"> </w:t>
      </w:r>
      <w:r>
        <w:t>the</w:t>
      </w:r>
      <w:r>
        <w:rPr>
          <w:spacing w:val="7"/>
        </w:rPr>
        <w:t xml:space="preserve"> </w:t>
      </w:r>
      <w:r>
        <w:t>string</w:t>
      </w:r>
      <w:r>
        <w:rPr>
          <w:spacing w:val="7"/>
        </w:rPr>
        <w:t xml:space="preserve"> </w:t>
      </w:r>
      <w:r>
        <w:rPr>
          <w:i/>
        </w:rPr>
        <w:t>0010</w:t>
      </w:r>
      <w:r>
        <w:rPr>
          <w:i/>
          <w:spacing w:val="8"/>
        </w:rPr>
        <w:t xml:space="preserve"> </w:t>
      </w:r>
      <w:r>
        <w:t>printed</w:t>
      </w:r>
      <w:r>
        <w:rPr>
          <w:spacing w:val="7"/>
        </w:rPr>
        <w:t xml:space="preserve"> </w:t>
      </w:r>
      <w:r>
        <w:t>in</w:t>
      </w:r>
      <w:r>
        <w:rPr>
          <w:spacing w:val="8"/>
        </w:rPr>
        <w:t xml:space="preserve"> </w:t>
      </w:r>
      <w:r>
        <w:t>your</w:t>
      </w:r>
      <w:r>
        <w:rPr>
          <w:spacing w:val="7"/>
        </w:rPr>
        <w:t xml:space="preserve"> </w:t>
      </w:r>
      <w:r>
        <w:rPr>
          <w:spacing w:val="-2"/>
        </w:rPr>
        <w:t>console.</w:t>
      </w:r>
    </w:p>
    <w:p>
      <w:pPr>
        <w:pStyle w:val="9"/>
        <w:spacing w:before="182" w:line="268" w:lineRule="auto"/>
        <w:ind w:right="968"/>
      </w:pPr>
      <w:r>
        <w:t>There you have it! You’re now the proud new owner of a private npm registry. Before using this in production, you’ll need to read the Verdaccio Docker documentation to configure it to persist changes to disk, give it a permanent hostname, and enable security features like TLS.</w:t>
      </w:r>
    </w:p>
    <w:p>
      <w:pPr>
        <w:pStyle w:val="9"/>
        <w:spacing w:before="141" w:line="268" w:lineRule="auto"/>
        <w:ind w:right="1085"/>
      </w:pPr>
      <w:r>
        <w:t>Once you’re done experimenting with Verdaccio, you probably no longer want to use it as the registry for your npm CLI. Run the following command to set things back to normal:</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npm</w:t>
      </w:r>
      <w:r>
        <w:rPr>
          <w:rFonts w:ascii="MingLiU_HKSCS"/>
          <w:spacing w:val="11"/>
          <w:sz w:val="21"/>
        </w:rPr>
        <w:t xml:space="preserve"> </w:t>
      </w:r>
      <w:r>
        <w:rPr>
          <w:rFonts w:ascii="MingLiU_HKSCS"/>
          <w:sz w:val="21"/>
        </w:rPr>
        <w:t>config</w:t>
      </w:r>
      <w:r>
        <w:rPr>
          <w:rFonts w:ascii="MingLiU_HKSCS"/>
          <w:spacing w:val="12"/>
          <w:sz w:val="21"/>
        </w:rPr>
        <w:t xml:space="preserve"> </w:t>
      </w:r>
      <w:r>
        <w:rPr>
          <w:rFonts w:ascii="MingLiU_HKSCS"/>
          <w:sz w:val="21"/>
        </w:rPr>
        <w:t>delete</w:t>
      </w:r>
      <w:r>
        <w:rPr>
          <w:rFonts w:ascii="MingLiU_HKSCS"/>
          <w:spacing w:val="11"/>
          <w:sz w:val="21"/>
        </w:rPr>
        <w:t xml:space="preserve"> </w:t>
      </w:r>
      <w:r>
        <w:rPr>
          <w:rFonts w:ascii="MingLiU_HKSCS"/>
          <w:spacing w:val="-2"/>
          <w:sz w:val="21"/>
        </w:rPr>
        <w:t>registry</w:t>
      </w:r>
    </w:p>
    <w:p>
      <w:pPr>
        <w:pStyle w:val="9"/>
        <w:spacing w:before="10"/>
        <w:ind w:left="0"/>
        <w:rPr>
          <w:rFonts w:ascii="MingLiU_HKSCS"/>
          <w:sz w:val="23"/>
        </w:rPr>
      </w:pPr>
    </w:p>
    <w:p>
      <w:pPr>
        <w:pStyle w:val="9"/>
        <w:spacing w:before="1"/>
      </w:pPr>
      <w:r>
        <w:t>Your</w:t>
      </w:r>
      <w:r>
        <w:rPr>
          <w:spacing w:val="8"/>
        </w:rPr>
        <w:t xml:space="preserve"> </w:t>
      </w:r>
      <w:r>
        <w:t>npm</w:t>
      </w:r>
      <w:r>
        <w:rPr>
          <w:spacing w:val="9"/>
        </w:rPr>
        <w:t xml:space="preserve"> </w:t>
      </w:r>
      <w:r>
        <w:t>CLI</w:t>
      </w:r>
      <w:r>
        <w:rPr>
          <w:spacing w:val="9"/>
        </w:rPr>
        <w:t xml:space="preserve"> </w:t>
      </w:r>
      <w:r>
        <w:t>is</w:t>
      </w:r>
      <w:r>
        <w:rPr>
          <w:spacing w:val="9"/>
        </w:rPr>
        <w:t xml:space="preserve"> </w:t>
      </w:r>
      <w:r>
        <w:t>now</w:t>
      </w:r>
      <w:r>
        <w:rPr>
          <w:spacing w:val="9"/>
        </w:rPr>
        <w:t xml:space="preserve"> </w:t>
      </w:r>
      <w:r>
        <w:t>configured</w:t>
      </w:r>
      <w:r>
        <w:rPr>
          <w:spacing w:val="10"/>
        </w:rPr>
        <w:t xml:space="preserve"> </w:t>
      </w:r>
      <w:r>
        <w:t>to</w:t>
      </w:r>
      <w:r>
        <w:rPr>
          <w:spacing w:val="10"/>
        </w:rPr>
        <w:t xml:space="preserve"> </w:t>
      </w:r>
      <w:r>
        <w:t>use</w:t>
      </w:r>
      <w:r>
        <w:rPr>
          <w:spacing w:val="9"/>
        </w:rPr>
        <w:t xml:space="preserve"> </w:t>
      </w:r>
      <w:r>
        <w:t>the</w:t>
      </w:r>
      <w:r>
        <w:rPr>
          <w:spacing w:val="10"/>
        </w:rPr>
        <w:t xml:space="preserve"> </w:t>
      </w:r>
      <w:bookmarkStart w:id="1051" w:name="_bookmark1009"/>
      <w:bookmarkEnd w:id="1051"/>
      <w:r>
        <w:t>public</w:t>
      </w:r>
      <w:r>
        <w:rPr>
          <w:spacing w:val="9"/>
        </w:rPr>
        <w:t xml:space="preserve"> </w:t>
      </w:r>
      <w:r>
        <w:rPr>
          <w:i/>
        </w:rPr>
        <w:t>npmjs.com</w:t>
      </w:r>
      <w:r>
        <w:rPr>
          <w:i/>
          <w:spacing w:val="9"/>
        </w:rPr>
        <w:t xml:space="preserve"> </w:t>
      </w:r>
      <w:r>
        <w:t>repository</w:t>
      </w:r>
      <w:r>
        <w:rPr>
          <w:spacing w:val="10"/>
        </w:rPr>
        <w:t xml:space="preserve"> </w:t>
      </w:r>
      <w:r>
        <w:rPr>
          <w:spacing w:val="-2"/>
        </w:rPr>
        <w:t>again.</w:t>
      </w:r>
    </w:p>
    <w:p>
      <w:pPr>
        <w:pStyle w:val="9"/>
        <w:spacing w:before="9"/>
        <w:ind w:left="0"/>
        <w:rPr>
          <w:sz w:val="18"/>
        </w:rPr>
      </w:pPr>
      <w:r>
        <mc:AlternateContent>
          <mc:Choice Requires="wps">
            <w:drawing>
              <wp:anchor distT="0" distB="0" distL="0" distR="0" simplePos="0" relativeHeight="251890688" behindDoc="1" locked="0" layoutInCell="1" allowOverlap="1">
                <wp:simplePos x="0" y="0"/>
                <wp:positionH relativeFrom="page">
                  <wp:posOffset>918845</wp:posOffset>
                </wp:positionH>
                <wp:positionV relativeFrom="paragraph">
                  <wp:posOffset>156845</wp:posOffset>
                </wp:positionV>
                <wp:extent cx="5934710" cy="2780030"/>
                <wp:effectExtent l="0" t="0" r="0" b="0"/>
                <wp:wrapTopAndBottom/>
                <wp:docPr id="701" name="Textbox 701"/>
                <wp:cNvGraphicFramePr/>
                <a:graphic xmlns:a="http://schemas.openxmlformats.org/drawingml/2006/main">
                  <a:graphicData uri="http://schemas.microsoft.com/office/word/2010/wordprocessingShape">
                    <wps:wsp>
                      <wps:cNvSpPr txBox="1"/>
                      <wps:spPr>
                        <a:xfrm>
                          <a:off x="0" y="0"/>
                          <a:ext cx="5934710" cy="27800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10"/>
                                <w:sz w:val="28"/>
                              </w:rPr>
                              <w:t>VERDACCIO</w:t>
                            </w:r>
                          </w:p>
                          <w:p>
                            <w:pPr>
                              <w:pStyle w:val="9"/>
                              <w:spacing w:before="169" w:line="268" w:lineRule="auto"/>
                              <w:ind w:left="215" w:right="513"/>
                              <w:rPr>
                                <w:color w:val="000000"/>
                              </w:rPr>
                            </w:pPr>
                            <w:r>
                              <w:rPr>
                                <w:color w:val="000000"/>
                              </w:rPr>
                              <w:t>When it comes to hosting private packages, an npm Pro account currently comes with unlimited private packages. This is the easiest way to host private packages.</w:t>
                            </w:r>
                          </w:p>
                          <w:p>
                            <w:pPr>
                              <w:pStyle w:val="9"/>
                              <w:spacing w:before="142" w:line="268" w:lineRule="auto"/>
                              <w:ind w:left="215" w:right="147"/>
                              <w:rPr>
                                <w:color w:val="000000"/>
                              </w:rPr>
                            </w:pPr>
                            <w:r>
                              <w:rPr>
                                <w:color w:val="000000"/>
                              </w:rPr>
                              <w:t>If</w:t>
                            </w:r>
                            <w:r>
                              <w:rPr>
                                <w:color w:val="000000"/>
                                <w:spacing w:val="25"/>
                              </w:rPr>
                              <w:t xml:space="preserve"> </w:t>
                            </w:r>
                            <w:r>
                              <w:rPr>
                                <w:color w:val="000000"/>
                              </w:rPr>
                              <w:t>you</w:t>
                            </w:r>
                            <w:r>
                              <w:rPr>
                                <w:color w:val="000000"/>
                                <w:spacing w:val="27"/>
                              </w:rPr>
                              <w:t xml:space="preserve"> </w:t>
                            </w:r>
                            <w:r>
                              <w:rPr>
                                <w:color w:val="000000"/>
                              </w:rPr>
                              <w:t>want</w:t>
                            </w:r>
                            <w:r>
                              <w:rPr>
                                <w:color w:val="000000"/>
                                <w:spacing w:val="25"/>
                              </w:rPr>
                              <w:t xml:space="preserve"> </w:t>
                            </w:r>
                            <w:r>
                              <w:rPr>
                                <w:color w:val="000000"/>
                              </w:rPr>
                              <w:t>to</w:t>
                            </w:r>
                            <w:r>
                              <w:rPr>
                                <w:color w:val="000000"/>
                                <w:spacing w:val="27"/>
                              </w:rPr>
                              <w:t xml:space="preserve"> </w:t>
                            </w:r>
                            <w:r>
                              <w:rPr>
                                <w:color w:val="000000"/>
                              </w:rPr>
                              <w:t>host</w:t>
                            </w:r>
                            <w:r>
                              <w:rPr>
                                <w:color w:val="000000"/>
                                <w:spacing w:val="25"/>
                              </w:rPr>
                              <w:t xml:space="preserve"> </w:t>
                            </w:r>
                            <w:r>
                              <w:rPr>
                                <w:color w:val="000000"/>
                              </w:rPr>
                              <w:t>an</w:t>
                            </w:r>
                            <w:r>
                              <w:rPr>
                                <w:color w:val="000000"/>
                                <w:spacing w:val="27"/>
                              </w:rPr>
                              <w:t xml:space="preserve"> </w:t>
                            </w:r>
                            <w:r>
                              <w:rPr>
                                <w:color w:val="000000"/>
                              </w:rPr>
                              <w:t>on-prem</w:t>
                            </w:r>
                            <w:r>
                              <w:rPr>
                                <w:color w:val="000000"/>
                                <w:spacing w:val="25"/>
                              </w:rPr>
                              <w:t xml:space="preserve"> </w:t>
                            </w:r>
                            <w:r>
                              <w:rPr>
                                <w:color w:val="000000"/>
                              </w:rPr>
                              <w:t>proxy</w:t>
                            </w:r>
                            <w:r>
                              <w:rPr>
                                <w:color w:val="000000"/>
                                <w:spacing w:val="27"/>
                              </w:rPr>
                              <w:t xml:space="preserve"> </w:t>
                            </w:r>
                            <w:r>
                              <w:rPr>
                                <w:color w:val="000000"/>
                              </w:rPr>
                              <w:t>of</w:t>
                            </w:r>
                            <w:r>
                              <w:rPr>
                                <w:color w:val="000000"/>
                                <w:spacing w:val="25"/>
                              </w:rPr>
                              <w:t xml:space="preserve"> </w:t>
                            </w:r>
                            <w:r>
                              <w:rPr>
                                <w:color w:val="000000"/>
                              </w:rPr>
                              <w:t>the</w:t>
                            </w:r>
                            <w:r>
                              <w:rPr>
                                <w:color w:val="000000"/>
                                <w:spacing w:val="25"/>
                              </w:rPr>
                              <w:t xml:space="preserve"> </w:t>
                            </w:r>
                            <w:r>
                              <w:rPr>
                                <w:color w:val="000000"/>
                              </w:rPr>
                              <w:t>public</w:t>
                            </w:r>
                            <w:r>
                              <w:rPr>
                                <w:color w:val="000000"/>
                                <w:spacing w:val="25"/>
                              </w:rPr>
                              <w:t xml:space="preserve"> </w:t>
                            </w:r>
                            <w:r>
                              <w:rPr>
                                <w:color w:val="000000"/>
                              </w:rPr>
                              <w:t>repository</w:t>
                            </w:r>
                            <w:r>
                              <w:rPr>
                                <w:color w:val="000000"/>
                                <w:spacing w:val="27"/>
                              </w:rPr>
                              <w:t xml:space="preserve"> </w:t>
                            </w:r>
                            <w:r>
                              <w:rPr>
                                <w:color w:val="000000"/>
                              </w:rPr>
                              <w:t>and</w:t>
                            </w:r>
                            <w:r>
                              <w:rPr>
                                <w:color w:val="000000"/>
                                <w:spacing w:val="27"/>
                              </w:rPr>
                              <w:t xml:space="preserve"> </w:t>
                            </w:r>
                            <w:r>
                              <w:rPr>
                                <w:color w:val="000000"/>
                              </w:rPr>
                              <w:t>some</w:t>
                            </w:r>
                            <w:r>
                              <w:rPr>
                                <w:color w:val="000000"/>
                                <w:spacing w:val="25"/>
                              </w:rPr>
                              <w:t xml:space="preserve"> </w:t>
                            </w:r>
                            <w:r>
                              <w:rPr>
                                <w:color w:val="000000"/>
                              </w:rPr>
                              <w:t xml:space="preserve">of the other enterprise features, you’re going to need something a little heavier. </w:t>
                            </w:r>
                            <w:r>
                              <w:fldChar w:fldCharType="begin"/>
                            </w:r>
                            <w:r>
                              <w:instrText xml:space="preserve"> HYPERLINK "https://github.com/features/packages" \h </w:instrText>
                            </w:r>
                            <w:r>
                              <w:fldChar w:fldCharType="separate"/>
                            </w:r>
                            <w:r>
                              <w:rPr>
                                <w:color w:val="8E0011"/>
                              </w:rPr>
                              <w:t>GitHub Packages</w:t>
                            </w:r>
                            <w:r>
                              <w:rPr>
                                <w:color w:val="8E0011"/>
                              </w:rPr>
                              <w:fldChar w:fldCharType="end"/>
                            </w:r>
                            <w:r>
                              <w:rPr>
                                <w:color w:val="8E0011"/>
                              </w:rPr>
                              <w:t xml:space="preserve"> </w:t>
                            </w:r>
                            <w:r>
                              <w:rPr>
                                <w:color w:val="000000"/>
                              </w:rPr>
                              <w:t xml:space="preserve">is one way to do this and is supported by the company that owns npm. </w:t>
                            </w:r>
                            <w:r>
                              <w:fldChar w:fldCharType="begin"/>
                            </w:r>
                            <w:r>
                              <w:instrText xml:space="preserve"> HYPERLINK "https://jfrog.com/artifactory/" \h </w:instrText>
                            </w:r>
                            <w:r>
                              <w:fldChar w:fldCharType="separate"/>
                            </w:r>
                            <w:r>
                              <w:rPr>
                                <w:color w:val="8E0011"/>
                              </w:rPr>
                              <w:t>JFrog Artifactory</w:t>
                            </w:r>
                            <w:r>
                              <w:rPr>
                                <w:color w:val="8E0011"/>
                              </w:rPr>
                              <w:fldChar w:fldCharType="end"/>
                            </w:r>
                            <w:r>
                              <w:rPr>
                                <w:color w:val="8E0011"/>
                              </w:rPr>
                              <w:t xml:space="preserve"> </w:t>
                            </w:r>
                            <w:r>
                              <w:rPr>
                                <w:color w:val="000000"/>
                              </w:rPr>
                              <w:t xml:space="preserve">is a generic tool for hosting many types of artifacts, including npm packages and Docker images, and is also worth </w:t>
                            </w:r>
                            <w:r>
                              <w:rPr>
                                <w:color w:val="000000"/>
                                <w:spacing w:val="-2"/>
                              </w:rPr>
                              <w:t>considering.</w:t>
                            </w:r>
                          </w:p>
                        </w:txbxContent>
                      </wps:txbx>
                      <wps:bodyPr vert="horz" wrap="square" lIns="0" tIns="0" rIns="0" bIns="0" rtlCol="0" anchor="t" anchorCtr="0">
                        <a:noAutofit/>
                      </wps:bodyPr>
                    </wps:wsp>
                  </a:graphicData>
                </a:graphic>
              </wp:anchor>
            </w:drawing>
          </mc:Choice>
          <mc:Fallback>
            <w:pict>
              <v:shape id="Textbox 701" o:spid="_x0000_s1026" o:spt="202" type="#_x0000_t202" style="position:absolute;left:0pt;margin-left:72.35pt;margin-top:12.35pt;height:218.9pt;width:467.3pt;mso-position-horizontal-relative:page;mso-wrap-distance-bottom:0pt;mso-wrap-distance-top:0pt;z-index:-251425792;mso-width-relative:page;mso-height-relative:page;" fillcolor="#F6F6F6" filled="t" stroked="t" coordsize="21600,21600" o:gfxdata="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eBlxs2QAAAAsBAAAPAAAAAAAAAAEA&#10;IAAAACIAAABkcnMvZG93bnJldi54bWxQSwECFAAUAAAACACHTuJAqNoA6A4CAABDBAAADgAAAAAA&#10;AAABACAAAAAoAQAAZHJzL2Uyb0RvYy54bWxQSwUGAAAAAAYABgBZAQAAqA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10"/>
                          <w:sz w:val="28"/>
                        </w:rPr>
                        <w:t>VERDACCIO</w:t>
                      </w:r>
                    </w:p>
                    <w:p>
                      <w:pPr>
                        <w:pStyle w:val="9"/>
                        <w:spacing w:before="169" w:line="268" w:lineRule="auto"/>
                        <w:ind w:left="215" w:right="513"/>
                        <w:rPr>
                          <w:color w:val="000000"/>
                        </w:rPr>
                      </w:pPr>
                      <w:r>
                        <w:rPr>
                          <w:color w:val="000000"/>
                        </w:rPr>
                        <w:t>When it comes to hosting private packages, an npm Pro account currently comes with unlimited private packages. This is the easiest way to host private packages.</w:t>
                      </w:r>
                    </w:p>
                    <w:p>
                      <w:pPr>
                        <w:pStyle w:val="9"/>
                        <w:spacing w:before="142" w:line="268" w:lineRule="auto"/>
                        <w:ind w:left="215" w:right="147"/>
                        <w:rPr>
                          <w:color w:val="000000"/>
                        </w:rPr>
                      </w:pPr>
                      <w:r>
                        <w:rPr>
                          <w:color w:val="000000"/>
                        </w:rPr>
                        <w:t>If</w:t>
                      </w:r>
                      <w:r>
                        <w:rPr>
                          <w:color w:val="000000"/>
                          <w:spacing w:val="25"/>
                        </w:rPr>
                        <w:t xml:space="preserve"> </w:t>
                      </w:r>
                      <w:r>
                        <w:rPr>
                          <w:color w:val="000000"/>
                        </w:rPr>
                        <w:t>you</w:t>
                      </w:r>
                      <w:r>
                        <w:rPr>
                          <w:color w:val="000000"/>
                          <w:spacing w:val="27"/>
                        </w:rPr>
                        <w:t xml:space="preserve"> </w:t>
                      </w:r>
                      <w:r>
                        <w:rPr>
                          <w:color w:val="000000"/>
                        </w:rPr>
                        <w:t>want</w:t>
                      </w:r>
                      <w:r>
                        <w:rPr>
                          <w:color w:val="000000"/>
                          <w:spacing w:val="25"/>
                        </w:rPr>
                        <w:t xml:space="preserve"> </w:t>
                      </w:r>
                      <w:r>
                        <w:rPr>
                          <w:color w:val="000000"/>
                        </w:rPr>
                        <w:t>to</w:t>
                      </w:r>
                      <w:r>
                        <w:rPr>
                          <w:color w:val="000000"/>
                          <w:spacing w:val="27"/>
                        </w:rPr>
                        <w:t xml:space="preserve"> </w:t>
                      </w:r>
                      <w:r>
                        <w:rPr>
                          <w:color w:val="000000"/>
                        </w:rPr>
                        <w:t>host</w:t>
                      </w:r>
                      <w:r>
                        <w:rPr>
                          <w:color w:val="000000"/>
                          <w:spacing w:val="25"/>
                        </w:rPr>
                        <w:t xml:space="preserve"> </w:t>
                      </w:r>
                      <w:r>
                        <w:rPr>
                          <w:color w:val="000000"/>
                        </w:rPr>
                        <w:t>an</w:t>
                      </w:r>
                      <w:r>
                        <w:rPr>
                          <w:color w:val="000000"/>
                          <w:spacing w:val="27"/>
                        </w:rPr>
                        <w:t xml:space="preserve"> </w:t>
                      </w:r>
                      <w:r>
                        <w:rPr>
                          <w:color w:val="000000"/>
                        </w:rPr>
                        <w:t>on-prem</w:t>
                      </w:r>
                      <w:r>
                        <w:rPr>
                          <w:color w:val="000000"/>
                          <w:spacing w:val="25"/>
                        </w:rPr>
                        <w:t xml:space="preserve"> </w:t>
                      </w:r>
                      <w:r>
                        <w:rPr>
                          <w:color w:val="000000"/>
                        </w:rPr>
                        <w:t>proxy</w:t>
                      </w:r>
                      <w:r>
                        <w:rPr>
                          <w:color w:val="000000"/>
                          <w:spacing w:val="27"/>
                        </w:rPr>
                        <w:t xml:space="preserve"> </w:t>
                      </w:r>
                      <w:r>
                        <w:rPr>
                          <w:color w:val="000000"/>
                        </w:rPr>
                        <w:t>of</w:t>
                      </w:r>
                      <w:r>
                        <w:rPr>
                          <w:color w:val="000000"/>
                          <w:spacing w:val="25"/>
                        </w:rPr>
                        <w:t xml:space="preserve"> </w:t>
                      </w:r>
                      <w:r>
                        <w:rPr>
                          <w:color w:val="000000"/>
                        </w:rPr>
                        <w:t>the</w:t>
                      </w:r>
                      <w:r>
                        <w:rPr>
                          <w:color w:val="000000"/>
                          <w:spacing w:val="25"/>
                        </w:rPr>
                        <w:t xml:space="preserve"> </w:t>
                      </w:r>
                      <w:r>
                        <w:rPr>
                          <w:color w:val="000000"/>
                        </w:rPr>
                        <w:t>public</w:t>
                      </w:r>
                      <w:r>
                        <w:rPr>
                          <w:color w:val="000000"/>
                          <w:spacing w:val="25"/>
                        </w:rPr>
                        <w:t xml:space="preserve"> </w:t>
                      </w:r>
                      <w:r>
                        <w:rPr>
                          <w:color w:val="000000"/>
                        </w:rPr>
                        <w:t>repository</w:t>
                      </w:r>
                      <w:r>
                        <w:rPr>
                          <w:color w:val="000000"/>
                          <w:spacing w:val="27"/>
                        </w:rPr>
                        <w:t xml:space="preserve"> </w:t>
                      </w:r>
                      <w:r>
                        <w:rPr>
                          <w:color w:val="000000"/>
                        </w:rPr>
                        <w:t>and</w:t>
                      </w:r>
                      <w:r>
                        <w:rPr>
                          <w:color w:val="000000"/>
                          <w:spacing w:val="27"/>
                        </w:rPr>
                        <w:t xml:space="preserve"> </w:t>
                      </w:r>
                      <w:r>
                        <w:rPr>
                          <w:color w:val="000000"/>
                        </w:rPr>
                        <w:t>some</w:t>
                      </w:r>
                      <w:r>
                        <w:rPr>
                          <w:color w:val="000000"/>
                          <w:spacing w:val="25"/>
                        </w:rPr>
                        <w:t xml:space="preserve"> </w:t>
                      </w:r>
                      <w:r>
                        <w:rPr>
                          <w:color w:val="000000"/>
                        </w:rPr>
                        <w:t xml:space="preserve">of the other enterprise features, you’re going to need something a little heavier. </w:t>
                      </w:r>
                      <w:r>
                        <w:fldChar w:fldCharType="begin"/>
                      </w:r>
                      <w:r>
                        <w:instrText xml:space="preserve"> HYPERLINK "https://github.com/features/packages" \h </w:instrText>
                      </w:r>
                      <w:r>
                        <w:fldChar w:fldCharType="separate"/>
                      </w:r>
                      <w:r>
                        <w:rPr>
                          <w:color w:val="8E0011"/>
                        </w:rPr>
                        <w:t>GitHub Packages</w:t>
                      </w:r>
                      <w:r>
                        <w:rPr>
                          <w:color w:val="8E0011"/>
                        </w:rPr>
                        <w:fldChar w:fldCharType="end"/>
                      </w:r>
                      <w:r>
                        <w:rPr>
                          <w:color w:val="8E0011"/>
                        </w:rPr>
                        <w:t xml:space="preserve"> </w:t>
                      </w:r>
                      <w:r>
                        <w:rPr>
                          <w:color w:val="000000"/>
                        </w:rPr>
                        <w:t xml:space="preserve">is one way to do this and is supported by the company that owns npm. </w:t>
                      </w:r>
                      <w:r>
                        <w:fldChar w:fldCharType="begin"/>
                      </w:r>
                      <w:r>
                        <w:instrText xml:space="preserve"> HYPERLINK "https://jfrog.com/artifactory/" \h </w:instrText>
                      </w:r>
                      <w:r>
                        <w:fldChar w:fldCharType="separate"/>
                      </w:r>
                      <w:r>
                        <w:rPr>
                          <w:color w:val="8E0011"/>
                        </w:rPr>
                        <w:t>JFrog Artifactory</w:t>
                      </w:r>
                      <w:r>
                        <w:rPr>
                          <w:color w:val="8E0011"/>
                        </w:rPr>
                        <w:fldChar w:fldCharType="end"/>
                      </w:r>
                      <w:r>
                        <w:rPr>
                          <w:color w:val="8E0011"/>
                        </w:rPr>
                        <w:t xml:space="preserve"> </w:t>
                      </w:r>
                      <w:r>
                        <w:rPr>
                          <w:color w:val="000000"/>
                        </w:rPr>
                        <w:t xml:space="preserve">is a generic tool for hosting many types of artifacts, including npm packages and Docker images, and is also worth </w:t>
                      </w:r>
                      <w:r>
                        <w:rPr>
                          <w:color w:val="000000"/>
                          <w:spacing w:val="-2"/>
                        </w:rPr>
                        <w:t>considering.</w:t>
                      </w:r>
                    </w:p>
                  </w:txbxContent>
                </v:textbox>
                <w10:wrap type="topAndBottom"/>
              </v:shape>
            </w:pict>
          </mc:Fallback>
        </mc:AlternateContent>
      </w:r>
    </w:p>
    <w:p>
      <w:pPr>
        <w:spacing w:after="0"/>
        <w:rPr>
          <w:sz w:val="18"/>
        </w:rPr>
        <w:sectPr>
          <w:pgSz w:w="12240" w:h="15840"/>
          <w:pgMar w:top="1380" w:right="700" w:bottom="280" w:left="680" w:header="720" w:footer="720" w:gutter="0"/>
          <w:cols w:space="720" w:num="1"/>
        </w:sectPr>
      </w:pPr>
    </w:p>
    <w:p>
      <w:pPr>
        <w:pStyle w:val="9"/>
        <w:spacing w:line="20" w:lineRule="exact"/>
        <w:rPr>
          <w:sz w:val="2"/>
        </w:rPr>
      </w:pPr>
      <w:r>
        <w:rPr>
          <w:sz w:val="2"/>
        </w:rPr>
        <mc:AlternateContent>
          <mc:Choice Requires="wpg">
            <w:drawing>
              <wp:inline distT="0" distB="0" distL="0" distR="0">
                <wp:extent cx="5943600" cy="9525"/>
                <wp:effectExtent l="0" t="0" r="0" b="0"/>
                <wp:docPr id="702" name="Group 702"/>
                <wp:cNvGraphicFramePr/>
                <a:graphic xmlns:a="http://schemas.openxmlformats.org/drawingml/2006/main">
                  <a:graphicData uri="http://schemas.microsoft.com/office/word/2010/wordprocessingGroup">
                    <wpg:wgp>
                      <wpg:cNvGrpSpPr/>
                      <wpg:grpSpPr>
                        <a:xfrm>
                          <a:off x="0" y="0"/>
                          <a:ext cx="5943600" cy="9525"/>
                          <a:chOff x="0" y="0"/>
                          <a:chExt cx="5943600" cy="9525"/>
                        </a:xfrm>
                        <a:effectLst/>
                      </wpg:grpSpPr>
                      <wps:wsp>
                        <wps:cNvPr id="703" name="Graphic 703"/>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68pt;" coordsize="5943600,9525" o:gfxdata="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KnvAs7TAAAAAwEAAA8A&#10;AAAAAAAAAQAgAAAAIgAAAGRycy9kb3ducmV2LnhtbFBLAQIUABQAAAAIAIdO4kA24JB6jgIAAGoG&#10;AAAOAAAAAAAAAAEAIAAAACIBAABkcnMvZTJvRG9jLnhtbFBLBQYAAAAABgAGAFkBAAAiBgAAAAA=&#10;">
                <o:lock v:ext="edit" aspectratio="f"/>
                <v:shape id="Graphic 703" o:spid="_x0000_s1026" o:spt="100" style="position:absolute;left:0;top:0;height:9525;width:5943600;" fillcolor="#000000" filled="t" stroked="f" coordsize="5943600,9525" o:gfxdata="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ORoYvQAA&#10;ANwAAAAPAAAAAAAAAAEAIAAAACIAAABkcnMvZG93bnJldi54bWxQSwECFAAUAAAACACHTuJAMy8F&#10;njsAAAA5AAAAEAAAAAAAAAABACAAAAAMAQAAZHJzL3NoYXBleG1sLnhtbFBLBQYAAAAABgAGAFsB&#10;AAC2AwAAAAA=&#10;" path="m5943600,9144l0,9144,0,0,5943600,0,5943600,9144xe">
                  <v:fill on="t" focussize="0,0"/>
                  <v:stroke on="f"/>
                  <v:imagedata o:title=""/>
                  <o:lock v:ext="edit" aspectratio="f"/>
                  <v:textbox inset="0mm,0mm,0mm,0mm"/>
                </v:shape>
                <w10:wrap type="none"/>
                <w10:anchorlock/>
              </v:group>
            </w:pict>
          </mc:Fallback>
        </mc:AlternateContent>
      </w:r>
    </w:p>
    <w:p>
      <w:pPr>
        <w:pStyle w:val="13"/>
        <w:numPr>
          <w:ilvl w:val="0"/>
          <w:numId w:val="10"/>
        </w:numPr>
        <w:tabs>
          <w:tab w:val="left" w:pos="1307"/>
          <w:tab w:val="left" w:pos="1410"/>
        </w:tabs>
        <w:spacing w:before="143" w:after="0" w:line="256" w:lineRule="auto"/>
        <w:ind w:left="1307" w:right="951" w:hanging="178"/>
        <w:jc w:val="left"/>
        <w:rPr>
          <w:sz w:val="21"/>
        </w:rPr>
      </w:pPr>
      <w:bookmarkStart w:id="1052" w:name="_bookmark1010"/>
      <w:bookmarkEnd w:id="1052"/>
      <w:r>
        <w:rPr>
          <w:color w:val="8E0011"/>
          <w:sz w:val="21"/>
        </w:rPr>
        <w:tab/>
      </w:r>
      <w:r>
        <w:rPr>
          <w:sz w:val="21"/>
        </w:rPr>
        <w:t>Python, and most other languages, can be executed by a separate web server on a request/response basis (perhaps with Django), or persistently run itself in memory (à la Twisted).</w:t>
      </w:r>
    </w:p>
    <w:p>
      <w:pPr>
        <w:pStyle w:val="13"/>
        <w:numPr>
          <w:ilvl w:val="0"/>
          <w:numId w:val="10"/>
        </w:numPr>
        <w:tabs>
          <w:tab w:val="left" w:pos="1307"/>
          <w:tab w:val="left" w:pos="1410"/>
        </w:tabs>
        <w:spacing w:before="161" w:after="0" w:line="223" w:lineRule="auto"/>
        <w:ind w:left="1307" w:right="1084" w:hanging="178"/>
        <w:jc w:val="left"/>
        <w:rPr>
          <w:sz w:val="21"/>
        </w:rPr>
      </w:pPr>
      <w:bookmarkStart w:id="1053" w:name="_bookmark1011"/>
      <w:bookmarkEnd w:id="1053"/>
      <w:r>
        <w:rPr>
          <w:color w:val="8E0011"/>
          <w:sz w:val="21"/>
        </w:rPr>
        <w:tab/>
      </w:r>
      <w:r>
        <w:rPr>
          <w:sz w:val="21"/>
        </w:rPr>
        <w:t xml:space="preserve">In theory, you could run </w:t>
      </w:r>
      <w:r>
        <w:rPr>
          <w:rFonts w:ascii="MingLiU_HKSCS"/>
          <w:sz w:val="21"/>
        </w:rPr>
        <w:t>nodemon</w:t>
      </w:r>
      <w:r>
        <w:rPr>
          <w:rFonts w:ascii="MingLiU_HKSCS"/>
          <w:spacing w:val="-41"/>
          <w:sz w:val="21"/>
        </w:rPr>
        <w:t xml:space="preserve"> </w:t>
      </w:r>
      <w:r>
        <w:rPr>
          <w:sz w:val="21"/>
        </w:rPr>
        <w:t>on a production server and then just overwrite files with newer versions. But you should never do such a thing.</w:t>
      </w:r>
    </w:p>
    <w:p>
      <w:pPr>
        <w:pStyle w:val="13"/>
        <w:numPr>
          <w:ilvl w:val="0"/>
          <w:numId w:val="10"/>
        </w:numPr>
        <w:tabs>
          <w:tab w:val="left" w:pos="1410"/>
        </w:tabs>
        <w:spacing w:before="163" w:after="0" w:line="240" w:lineRule="auto"/>
        <w:ind w:left="1410" w:right="0" w:hanging="281"/>
        <w:jc w:val="left"/>
        <w:rPr>
          <w:sz w:val="21"/>
        </w:rPr>
      </w:pPr>
      <w:bookmarkStart w:id="1054" w:name="_bookmark1012"/>
      <w:bookmarkEnd w:id="1054"/>
      <w:r>
        <w:rPr>
          <w:sz w:val="21"/>
        </w:rPr>
        <w:t>“Flaky”</w:t>
      </w:r>
      <w:r>
        <w:rPr>
          <w:spacing w:val="9"/>
          <w:sz w:val="21"/>
        </w:rPr>
        <w:t xml:space="preserve"> </w:t>
      </w:r>
      <w:r>
        <w:rPr>
          <w:sz w:val="21"/>
        </w:rPr>
        <w:t>is</w:t>
      </w:r>
      <w:r>
        <w:rPr>
          <w:spacing w:val="9"/>
          <w:sz w:val="21"/>
        </w:rPr>
        <w:t xml:space="preserve"> </w:t>
      </w:r>
      <w:r>
        <w:rPr>
          <w:sz w:val="21"/>
        </w:rPr>
        <w:t>a</w:t>
      </w:r>
      <w:r>
        <w:rPr>
          <w:spacing w:val="10"/>
          <w:sz w:val="21"/>
        </w:rPr>
        <w:t xml:space="preserve"> </w:t>
      </w:r>
      <w:r>
        <w:rPr>
          <w:sz w:val="21"/>
        </w:rPr>
        <w:t>super-scientific</w:t>
      </w:r>
      <w:r>
        <w:rPr>
          <w:spacing w:val="9"/>
          <w:sz w:val="21"/>
        </w:rPr>
        <w:t xml:space="preserve"> </w:t>
      </w:r>
      <w:r>
        <w:rPr>
          <w:sz w:val="21"/>
        </w:rPr>
        <w:t>engineering</w:t>
      </w:r>
      <w:r>
        <w:rPr>
          <w:spacing w:val="10"/>
          <w:sz w:val="21"/>
        </w:rPr>
        <w:t xml:space="preserve"> </w:t>
      </w:r>
      <w:r>
        <w:rPr>
          <w:sz w:val="21"/>
        </w:rPr>
        <w:t>term</w:t>
      </w:r>
      <w:r>
        <w:rPr>
          <w:spacing w:val="9"/>
          <w:sz w:val="21"/>
        </w:rPr>
        <w:t xml:space="preserve"> </w:t>
      </w:r>
      <w:r>
        <w:rPr>
          <w:sz w:val="21"/>
        </w:rPr>
        <w:t>meaning</w:t>
      </w:r>
      <w:r>
        <w:rPr>
          <w:spacing w:val="10"/>
          <w:sz w:val="21"/>
        </w:rPr>
        <w:t xml:space="preserve"> </w:t>
      </w:r>
      <w:r>
        <w:rPr>
          <w:sz w:val="21"/>
        </w:rPr>
        <w:t>“something</w:t>
      </w:r>
      <w:r>
        <w:rPr>
          <w:spacing w:val="9"/>
          <w:sz w:val="21"/>
        </w:rPr>
        <w:t xml:space="preserve"> </w:t>
      </w:r>
      <w:r>
        <w:rPr>
          <w:sz w:val="21"/>
        </w:rPr>
        <w:t>sometimes</w:t>
      </w:r>
      <w:r>
        <w:rPr>
          <w:spacing w:val="10"/>
          <w:sz w:val="21"/>
        </w:rPr>
        <w:t xml:space="preserve"> </w:t>
      </w:r>
      <w:r>
        <w:rPr>
          <w:spacing w:val="-2"/>
          <w:sz w:val="21"/>
        </w:rPr>
        <w:t>breaks.”</w:t>
      </w:r>
    </w:p>
    <w:p>
      <w:pPr>
        <w:pStyle w:val="13"/>
        <w:numPr>
          <w:ilvl w:val="0"/>
          <w:numId w:val="10"/>
        </w:numPr>
        <w:tabs>
          <w:tab w:val="left" w:pos="1307"/>
          <w:tab w:val="left" w:pos="1410"/>
        </w:tabs>
        <w:spacing w:before="160" w:after="0" w:line="256" w:lineRule="auto"/>
        <w:ind w:left="1307" w:right="1255" w:hanging="178"/>
        <w:jc w:val="left"/>
        <w:rPr>
          <w:sz w:val="21"/>
        </w:rPr>
      </w:pPr>
      <w:bookmarkStart w:id="1055" w:name="_bookmark1013"/>
      <w:bookmarkEnd w:id="1055"/>
      <w:r>
        <w:rPr>
          <w:color w:val="8E0011"/>
          <w:sz w:val="21"/>
        </w:rPr>
        <w:tab/>
      </w:r>
      <w:r>
        <w:rPr>
          <w:sz w:val="21"/>
        </w:rPr>
        <w:t xml:space="preserve">Tools like Browserify, Webpack, and Rollup make it possible to use CommonJS patterns in the </w:t>
      </w:r>
      <w:r>
        <w:rPr>
          <w:spacing w:val="-2"/>
          <w:sz w:val="21"/>
        </w:rPr>
        <w:t>browser.</w:t>
      </w:r>
    </w:p>
    <w:p>
      <w:pPr>
        <w:pStyle w:val="13"/>
        <w:numPr>
          <w:ilvl w:val="0"/>
          <w:numId w:val="10"/>
        </w:numPr>
        <w:tabs>
          <w:tab w:val="left" w:pos="1410"/>
        </w:tabs>
        <w:spacing w:before="145" w:after="0" w:line="240" w:lineRule="auto"/>
        <w:ind w:left="1410" w:right="0" w:hanging="281"/>
        <w:jc w:val="left"/>
        <w:rPr>
          <w:sz w:val="21"/>
        </w:rPr>
      </w:pPr>
      <w:bookmarkStart w:id="1056" w:name="_bookmark1014"/>
      <w:bookmarkEnd w:id="1056"/>
      <w:r>
        <w:rPr>
          <w:sz w:val="21"/>
        </w:rPr>
        <w:t>When</w:t>
      </w:r>
      <w:r>
        <w:rPr>
          <w:spacing w:val="7"/>
          <w:sz w:val="21"/>
        </w:rPr>
        <w:t xml:space="preserve"> </w:t>
      </w:r>
      <w:r>
        <w:rPr>
          <w:sz w:val="21"/>
        </w:rPr>
        <w:t>I</w:t>
      </w:r>
      <w:r>
        <w:rPr>
          <w:spacing w:val="7"/>
          <w:sz w:val="21"/>
        </w:rPr>
        <w:t xml:space="preserve"> </w:t>
      </w:r>
      <w:r>
        <w:rPr>
          <w:sz w:val="21"/>
        </w:rPr>
        <w:t>worked</w:t>
      </w:r>
      <w:r>
        <w:rPr>
          <w:spacing w:val="8"/>
          <w:sz w:val="21"/>
        </w:rPr>
        <w:t xml:space="preserve"> </w:t>
      </w:r>
      <w:r>
        <w:rPr>
          <w:sz w:val="21"/>
        </w:rPr>
        <w:t>for</w:t>
      </w:r>
      <w:r>
        <w:rPr>
          <w:spacing w:val="7"/>
          <w:sz w:val="21"/>
        </w:rPr>
        <w:t xml:space="preserve"> </w:t>
      </w:r>
      <w:r>
        <w:rPr>
          <w:sz w:val="21"/>
        </w:rPr>
        <w:t>Intrinsic,</w:t>
      </w:r>
      <w:r>
        <w:rPr>
          <w:spacing w:val="7"/>
          <w:sz w:val="21"/>
        </w:rPr>
        <w:t xml:space="preserve"> </w:t>
      </w:r>
      <w:r>
        <w:rPr>
          <w:sz w:val="21"/>
        </w:rPr>
        <w:t>we</w:t>
      </w:r>
      <w:r>
        <w:rPr>
          <w:spacing w:val="8"/>
          <w:sz w:val="21"/>
        </w:rPr>
        <w:t xml:space="preserve"> </w:t>
      </w:r>
      <w:r>
        <w:rPr>
          <w:sz w:val="21"/>
        </w:rPr>
        <w:t>distributed</w:t>
      </w:r>
      <w:r>
        <w:rPr>
          <w:spacing w:val="7"/>
          <w:sz w:val="21"/>
        </w:rPr>
        <w:t xml:space="preserve"> </w:t>
      </w:r>
      <w:r>
        <w:rPr>
          <w:sz w:val="21"/>
        </w:rPr>
        <w:t>our</w:t>
      </w:r>
      <w:r>
        <w:rPr>
          <w:spacing w:val="7"/>
          <w:sz w:val="21"/>
        </w:rPr>
        <w:t xml:space="preserve"> </w:t>
      </w:r>
      <w:r>
        <w:rPr>
          <w:sz w:val="21"/>
        </w:rPr>
        <w:t>security</w:t>
      </w:r>
      <w:r>
        <w:rPr>
          <w:spacing w:val="8"/>
          <w:sz w:val="21"/>
        </w:rPr>
        <w:t xml:space="preserve"> </w:t>
      </w:r>
      <w:r>
        <w:rPr>
          <w:sz w:val="21"/>
        </w:rPr>
        <w:t>product</w:t>
      </w:r>
      <w:r>
        <w:rPr>
          <w:spacing w:val="7"/>
          <w:sz w:val="21"/>
        </w:rPr>
        <w:t xml:space="preserve"> </w:t>
      </w:r>
      <w:r>
        <w:rPr>
          <w:sz w:val="21"/>
        </w:rPr>
        <w:t>to</w:t>
      </w:r>
      <w:r>
        <w:rPr>
          <w:spacing w:val="8"/>
          <w:sz w:val="21"/>
        </w:rPr>
        <w:t xml:space="preserve"> </w:t>
      </w:r>
      <w:r>
        <w:rPr>
          <w:sz w:val="21"/>
        </w:rPr>
        <w:t>customers</w:t>
      </w:r>
      <w:r>
        <w:rPr>
          <w:spacing w:val="7"/>
          <w:sz w:val="21"/>
        </w:rPr>
        <w:t xml:space="preserve"> </w:t>
      </w:r>
      <w:r>
        <w:rPr>
          <w:sz w:val="21"/>
        </w:rPr>
        <w:t>in</w:t>
      </w:r>
      <w:r>
        <w:rPr>
          <w:spacing w:val="7"/>
          <w:sz w:val="21"/>
        </w:rPr>
        <w:t xml:space="preserve"> </w:t>
      </w:r>
      <w:r>
        <w:rPr>
          <w:sz w:val="21"/>
        </w:rPr>
        <w:t>this</w:t>
      </w:r>
      <w:r>
        <w:rPr>
          <w:spacing w:val="8"/>
          <w:sz w:val="21"/>
        </w:rPr>
        <w:t xml:space="preserve"> </w:t>
      </w:r>
      <w:r>
        <w:rPr>
          <w:spacing w:val="-2"/>
          <w:sz w:val="21"/>
        </w:rPr>
        <w:t>manner.</w:t>
      </w:r>
    </w:p>
    <w:p>
      <w:pPr>
        <w:pStyle w:val="13"/>
        <w:numPr>
          <w:ilvl w:val="0"/>
          <w:numId w:val="10"/>
        </w:numPr>
        <w:tabs>
          <w:tab w:val="left" w:pos="1410"/>
        </w:tabs>
        <w:spacing w:before="162" w:after="0" w:line="240" w:lineRule="auto"/>
        <w:ind w:left="1410" w:right="0" w:hanging="281"/>
        <w:jc w:val="left"/>
        <w:rPr>
          <w:sz w:val="21"/>
        </w:rPr>
      </w:pPr>
      <w:bookmarkStart w:id="1057" w:name="_bookmark1015"/>
      <w:bookmarkEnd w:id="1057"/>
      <w:r>
        <w:rPr>
          <w:sz w:val="21"/>
        </w:rPr>
        <w:t>You</w:t>
      </w:r>
      <w:r>
        <w:rPr>
          <w:spacing w:val="4"/>
          <w:sz w:val="21"/>
        </w:rPr>
        <w:t xml:space="preserve"> </w:t>
      </w:r>
      <w:r>
        <w:rPr>
          <w:sz w:val="21"/>
        </w:rPr>
        <w:t>can</w:t>
      </w:r>
      <w:r>
        <w:rPr>
          <w:spacing w:val="5"/>
          <w:sz w:val="21"/>
        </w:rPr>
        <w:t xml:space="preserve"> </w:t>
      </w:r>
      <w:r>
        <w:rPr>
          <w:sz w:val="21"/>
        </w:rPr>
        <w:t>also</w:t>
      </w:r>
      <w:r>
        <w:rPr>
          <w:spacing w:val="5"/>
          <w:sz w:val="21"/>
        </w:rPr>
        <w:t xml:space="preserve"> </w:t>
      </w:r>
      <w:r>
        <w:rPr>
          <w:sz w:val="21"/>
        </w:rPr>
        <w:t>use</w:t>
      </w:r>
      <w:r>
        <w:rPr>
          <w:spacing w:val="4"/>
          <w:sz w:val="21"/>
        </w:rPr>
        <w:t xml:space="preserve"> </w:t>
      </w:r>
      <w:r>
        <w:rPr>
          <w:rFonts w:ascii="MingLiU_HKSCS"/>
          <w:sz w:val="21"/>
        </w:rPr>
        <w:t>npm</w:t>
      </w:r>
      <w:r>
        <w:rPr>
          <w:rFonts w:ascii="MingLiU_HKSCS"/>
          <w:spacing w:val="11"/>
          <w:sz w:val="21"/>
        </w:rPr>
        <w:t xml:space="preserve"> </w:t>
      </w:r>
      <w:r>
        <w:rPr>
          <w:rFonts w:ascii="MingLiU_HKSCS"/>
          <w:sz w:val="21"/>
        </w:rPr>
        <w:t>pack</w:t>
      </w:r>
      <w:r>
        <w:rPr>
          <w:rFonts w:ascii="MingLiU_HKSCS"/>
          <w:spacing w:val="-47"/>
          <w:sz w:val="21"/>
        </w:rPr>
        <w:t xml:space="preserve"> </w:t>
      </w:r>
      <w:r>
        <w:rPr>
          <w:sz w:val="21"/>
        </w:rPr>
        <w:t>to</w:t>
      </w:r>
      <w:r>
        <w:rPr>
          <w:spacing w:val="5"/>
          <w:sz w:val="21"/>
        </w:rPr>
        <w:t xml:space="preserve"> </w:t>
      </w:r>
      <w:r>
        <w:rPr>
          <w:sz w:val="21"/>
        </w:rPr>
        <w:t>generate</w:t>
      </w:r>
      <w:r>
        <w:rPr>
          <w:spacing w:val="4"/>
          <w:sz w:val="21"/>
        </w:rPr>
        <w:t xml:space="preserve"> </w:t>
      </w:r>
      <w:r>
        <w:rPr>
          <w:sz w:val="21"/>
        </w:rPr>
        <w:t>a</w:t>
      </w:r>
      <w:r>
        <w:rPr>
          <w:spacing w:val="5"/>
          <w:sz w:val="21"/>
        </w:rPr>
        <w:t xml:space="preserve"> </w:t>
      </w:r>
      <w:r>
        <w:rPr>
          <w:sz w:val="21"/>
        </w:rPr>
        <w:t>tarball</w:t>
      </w:r>
      <w:r>
        <w:rPr>
          <w:spacing w:val="5"/>
          <w:sz w:val="21"/>
        </w:rPr>
        <w:t xml:space="preserve"> </w:t>
      </w:r>
      <w:r>
        <w:rPr>
          <w:sz w:val="21"/>
        </w:rPr>
        <w:t>that</w:t>
      </w:r>
      <w:r>
        <w:rPr>
          <w:spacing w:val="5"/>
          <w:sz w:val="21"/>
        </w:rPr>
        <w:t xml:space="preserve"> </w:t>
      </w:r>
      <w:r>
        <w:rPr>
          <w:sz w:val="21"/>
        </w:rPr>
        <w:t>you</w:t>
      </w:r>
      <w:r>
        <w:rPr>
          <w:spacing w:val="4"/>
          <w:sz w:val="21"/>
        </w:rPr>
        <w:t xml:space="preserve"> </w:t>
      </w:r>
      <w:r>
        <w:rPr>
          <w:sz w:val="21"/>
        </w:rPr>
        <w:t>can</w:t>
      </w:r>
      <w:r>
        <w:rPr>
          <w:spacing w:val="5"/>
          <w:sz w:val="21"/>
        </w:rPr>
        <w:t xml:space="preserve"> </w:t>
      </w:r>
      <w:r>
        <w:rPr>
          <w:sz w:val="21"/>
        </w:rPr>
        <w:t>manually</w:t>
      </w:r>
      <w:r>
        <w:rPr>
          <w:spacing w:val="5"/>
          <w:sz w:val="21"/>
        </w:rPr>
        <w:t xml:space="preserve"> </w:t>
      </w:r>
      <w:r>
        <w:rPr>
          <w:spacing w:val="-2"/>
          <w:sz w:val="21"/>
        </w:rPr>
        <w:t>inspect.</w:t>
      </w:r>
    </w:p>
    <w:p>
      <w:pPr>
        <w:pStyle w:val="13"/>
        <w:numPr>
          <w:ilvl w:val="0"/>
          <w:numId w:val="10"/>
        </w:numPr>
        <w:tabs>
          <w:tab w:val="left" w:pos="1410"/>
        </w:tabs>
        <w:spacing w:before="123" w:after="0" w:line="240" w:lineRule="auto"/>
        <w:ind w:left="1410" w:right="0" w:hanging="281"/>
        <w:jc w:val="left"/>
        <w:rPr>
          <w:sz w:val="21"/>
        </w:rPr>
      </w:pPr>
      <w:bookmarkStart w:id="1058" w:name="_bookmark1016"/>
      <w:bookmarkEnd w:id="1058"/>
      <w:r>
        <w:rPr>
          <w:sz w:val="21"/>
        </w:rPr>
        <w:t>This</w:t>
      </w:r>
      <w:r>
        <w:rPr>
          <w:spacing w:val="6"/>
          <w:sz w:val="21"/>
        </w:rPr>
        <w:t xml:space="preserve"> </w:t>
      </w:r>
      <w:r>
        <w:rPr>
          <w:sz w:val="21"/>
        </w:rPr>
        <w:t>may</w:t>
      </w:r>
      <w:r>
        <w:rPr>
          <w:spacing w:val="7"/>
          <w:sz w:val="21"/>
        </w:rPr>
        <w:t xml:space="preserve"> </w:t>
      </w:r>
      <w:r>
        <w:rPr>
          <w:sz w:val="21"/>
        </w:rPr>
        <w:t>sound</w:t>
      </w:r>
      <w:r>
        <w:rPr>
          <w:spacing w:val="7"/>
          <w:sz w:val="21"/>
        </w:rPr>
        <w:t xml:space="preserve"> </w:t>
      </w:r>
      <w:r>
        <w:rPr>
          <w:sz w:val="21"/>
        </w:rPr>
        <w:t>far-fetched,</w:t>
      </w:r>
      <w:r>
        <w:rPr>
          <w:spacing w:val="6"/>
          <w:sz w:val="21"/>
        </w:rPr>
        <w:t xml:space="preserve"> </w:t>
      </w:r>
      <w:r>
        <w:rPr>
          <w:sz w:val="21"/>
        </w:rPr>
        <w:t>but</w:t>
      </w:r>
      <w:r>
        <w:rPr>
          <w:spacing w:val="7"/>
          <w:sz w:val="21"/>
        </w:rPr>
        <w:t xml:space="preserve"> </w:t>
      </w:r>
      <w:r>
        <w:rPr>
          <w:sz w:val="21"/>
        </w:rPr>
        <w:t>it</w:t>
      </w:r>
      <w:r>
        <w:rPr>
          <w:spacing w:val="7"/>
          <w:sz w:val="21"/>
        </w:rPr>
        <w:t xml:space="preserve"> </w:t>
      </w:r>
      <w:r>
        <w:rPr>
          <w:sz w:val="21"/>
        </w:rPr>
        <w:t>did</w:t>
      </w:r>
      <w:r>
        <w:rPr>
          <w:spacing w:val="6"/>
          <w:sz w:val="21"/>
        </w:rPr>
        <w:t xml:space="preserve"> </w:t>
      </w:r>
      <w:r>
        <w:rPr>
          <w:sz w:val="21"/>
        </w:rPr>
        <w:t>happen</w:t>
      </w:r>
      <w:r>
        <w:rPr>
          <w:spacing w:val="7"/>
          <w:sz w:val="21"/>
        </w:rPr>
        <w:t xml:space="preserve"> </w:t>
      </w:r>
      <w:r>
        <w:rPr>
          <w:sz w:val="21"/>
        </w:rPr>
        <w:t>to</w:t>
      </w:r>
      <w:r>
        <w:rPr>
          <w:spacing w:val="7"/>
          <w:sz w:val="21"/>
        </w:rPr>
        <w:t xml:space="preserve"> </w:t>
      </w:r>
      <w:r>
        <w:rPr>
          <w:sz w:val="21"/>
        </w:rPr>
        <w:t>an</w:t>
      </w:r>
      <w:r>
        <w:rPr>
          <w:spacing w:val="6"/>
          <w:sz w:val="21"/>
        </w:rPr>
        <w:t xml:space="preserve"> </w:t>
      </w:r>
      <w:r>
        <w:rPr>
          <w:sz w:val="21"/>
        </w:rPr>
        <w:t>employer</w:t>
      </w:r>
      <w:r>
        <w:rPr>
          <w:spacing w:val="7"/>
          <w:sz w:val="21"/>
        </w:rPr>
        <w:t xml:space="preserve"> </w:t>
      </w:r>
      <w:r>
        <w:rPr>
          <w:sz w:val="21"/>
        </w:rPr>
        <w:t>of</w:t>
      </w:r>
      <w:r>
        <w:rPr>
          <w:spacing w:val="6"/>
          <w:sz w:val="21"/>
        </w:rPr>
        <w:t xml:space="preserve"> </w:t>
      </w:r>
      <w:r>
        <w:rPr>
          <w:spacing w:val="-2"/>
          <w:sz w:val="21"/>
        </w:rPr>
        <w:t>mine.</w:t>
      </w:r>
    </w:p>
    <w:p>
      <w:pPr>
        <w:pStyle w:val="13"/>
        <w:numPr>
          <w:ilvl w:val="0"/>
          <w:numId w:val="10"/>
        </w:numPr>
        <w:tabs>
          <w:tab w:val="left" w:pos="1307"/>
          <w:tab w:val="left" w:pos="1410"/>
        </w:tabs>
        <w:spacing w:before="161" w:after="0" w:line="256" w:lineRule="auto"/>
        <w:ind w:left="1307" w:right="762" w:hanging="178"/>
        <w:jc w:val="left"/>
        <w:rPr>
          <w:sz w:val="21"/>
        </w:rPr>
      </w:pPr>
      <w:bookmarkStart w:id="1059" w:name="_bookmark1017"/>
      <w:bookmarkEnd w:id="1059"/>
      <w:r>
        <w:rPr>
          <w:color w:val="8E0011"/>
          <w:sz w:val="21"/>
        </w:rPr>
        <w:tab/>
      </w:r>
      <w:r>
        <w:rPr>
          <w:sz w:val="21"/>
        </w:rPr>
        <w:t xml:space="preserve">If you get a </w:t>
      </w:r>
      <w:r>
        <w:rPr>
          <w:i/>
          <w:sz w:val="21"/>
        </w:rPr>
        <w:t xml:space="preserve">EPUBLISHCONFLICT </w:t>
      </w:r>
      <w:r>
        <w:rPr>
          <w:sz w:val="21"/>
        </w:rPr>
        <w:t>error, then some poor reader has published their package to npm and you’ll need to change the package name.</w:t>
      </w:r>
    </w:p>
    <w:p>
      <w:pPr>
        <w:spacing w:after="0" w:line="256" w:lineRule="auto"/>
        <w:jc w:val="left"/>
        <w:rPr>
          <w:sz w:val="21"/>
        </w:rPr>
        <w:sectPr>
          <w:pgSz w:w="12240" w:h="15840"/>
          <w:pgMar w:top="1440" w:right="700" w:bottom="280" w:left="680" w:header="720" w:footer="720" w:gutter="0"/>
          <w:cols w:space="720" w:num="1"/>
        </w:sectPr>
      </w:pPr>
    </w:p>
    <w:p>
      <w:pPr>
        <w:pStyle w:val="2"/>
        <w:spacing w:line="252" w:lineRule="auto"/>
        <w:ind w:right="2697"/>
      </w:pPr>
      <w:bookmarkStart w:id="1060" w:name="7. Container Orchestration"/>
      <w:bookmarkEnd w:id="1060"/>
      <w:bookmarkStart w:id="1061" w:name="_bookmark1018"/>
      <w:bookmarkEnd w:id="1061"/>
      <w:r>
        <w:t xml:space="preserve">Chapter 7. Container </w:t>
      </w:r>
      <w:r>
        <w:rPr>
          <w:spacing w:val="-2"/>
        </w:rPr>
        <w:t>Orchestration</w:t>
      </w:r>
    </w:p>
    <w:p>
      <w:pPr>
        <w:pStyle w:val="9"/>
        <w:spacing w:before="10"/>
        <w:ind w:left="0"/>
        <w:rPr>
          <w:rFonts w:ascii="Arial"/>
          <w:b/>
          <w:sz w:val="9"/>
        </w:rPr>
      </w:pPr>
      <w:r>
        <mc:AlternateContent>
          <mc:Choice Requires="wps">
            <w:drawing>
              <wp:anchor distT="0" distB="0" distL="0" distR="0" simplePos="0" relativeHeight="251891712" behindDoc="1" locked="0" layoutInCell="1" allowOverlap="1">
                <wp:simplePos x="0" y="0"/>
                <wp:positionH relativeFrom="page">
                  <wp:posOffset>914400</wp:posOffset>
                </wp:positionH>
                <wp:positionV relativeFrom="paragraph">
                  <wp:posOffset>86995</wp:posOffset>
                </wp:positionV>
                <wp:extent cx="5943600" cy="9525"/>
                <wp:effectExtent l="0" t="0" r="0" b="0"/>
                <wp:wrapTopAndBottom/>
                <wp:docPr id="704" name="Graphic 70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04" o:spid="_x0000_s1026" o:spt="100" style="position:absolute;left:0pt;margin-left:72pt;margin-top:6.85pt;height:0.75pt;width:468pt;mso-position-horizontal-relative:page;mso-wrap-distance-bottom:0pt;mso-wrap-distance-top:0pt;z-index:-251424768;mso-width-relative:page;mso-height-relative:page;" fillcolor="#000000" filled="t" stroked="f" coordsize="5943600,9525" o:gfxdata="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x9IIdcAAAAKAQAADwAAAAAAAAABACAAAAAi&#10;AAAAZHJzL2Rvd25yZXYueG1sUEsBAhQAFAAAAAgAh07iQGEXjsF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71" w:lineRule="auto"/>
        <w:ind w:right="968"/>
      </w:pPr>
      <w:r>
        <w:t>Throughout this book, you ran many different Docker containers on your development machine. Each time that you ran them, you did so using the same mechanism:</w:t>
      </w:r>
      <w:r>
        <w:rPr>
          <w:spacing w:val="13"/>
        </w:rPr>
        <w:t xml:space="preserve"> </w:t>
      </w:r>
      <w:r>
        <w:t>manually</w:t>
      </w:r>
      <w:r>
        <w:rPr>
          <w:spacing w:val="15"/>
        </w:rPr>
        <w:t xml:space="preserve"> </w:t>
      </w:r>
      <w:r>
        <w:t>running</w:t>
      </w:r>
      <w:r>
        <w:rPr>
          <w:spacing w:val="15"/>
        </w:rPr>
        <w:t xml:space="preserve"> </w:t>
      </w:r>
      <w:r>
        <w:rPr>
          <w:rFonts w:ascii="MingLiU_HKSCS"/>
        </w:rPr>
        <w:t>docker</w:t>
      </w:r>
      <w:r>
        <w:rPr>
          <w:rFonts w:ascii="MingLiU_HKSCS"/>
          <w:spacing w:val="-56"/>
        </w:rPr>
        <w:t xml:space="preserve"> </w:t>
      </w:r>
      <w:r>
        <w:t>commands</w:t>
      </w:r>
      <w:r>
        <w:rPr>
          <w:spacing w:val="13"/>
        </w:rPr>
        <w:t xml:space="preserve"> </w:t>
      </w:r>
      <w:r>
        <w:t>in</w:t>
      </w:r>
      <w:r>
        <w:rPr>
          <w:spacing w:val="15"/>
        </w:rPr>
        <w:t xml:space="preserve"> </w:t>
      </w:r>
      <w:r>
        <w:t>your</w:t>
      </w:r>
      <w:r>
        <w:rPr>
          <w:spacing w:val="14"/>
        </w:rPr>
        <w:t xml:space="preserve"> </w:t>
      </w:r>
      <w:r>
        <w:t>terminal.</w:t>
      </w:r>
      <w:r>
        <w:rPr>
          <w:spacing w:val="15"/>
        </w:rPr>
        <w:t xml:space="preserve"> </w:t>
      </w:r>
      <w:r>
        <w:t>Of</w:t>
      </w:r>
      <w:r>
        <w:rPr>
          <w:spacing w:val="13"/>
        </w:rPr>
        <w:t xml:space="preserve"> </w:t>
      </w:r>
      <w:r>
        <w:rPr>
          <w:spacing w:val="-2"/>
        </w:rPr>
        <w:t>course,</w:t>
      </w:r>
    </w:p>
    <w:p>
      <w:pPr>
        <w:pStyle w:val="9"/>
        <w:spacing w:line="261" w:lineRule="exact"/>
      </w:pPr>
      <w:r>
        <w:t>this</w:t>
      </w:r>
      <w:r>
        <w:rPr>
          <w:spacing w:val="8"/>
        </w:rPr>
        <w:t xml:space="preserve"> </w:t>
      </w:r>
      <w:r>
        <w:t>is</w:t>
      </w:r>
      <w:r>
        <w:rPr>
          <w:spacing w:val="9"/>
        </w:rPr>
        <w:t xml:space="preserve"> </w:t>
      </w:r>
      <w:r>
        <w:t>fine</w:t>
      </w:r>
      <w:r>
        <w:rPr>
          <w:spacing w:val="9"/>
        </w:rPr>
        <w:t xml:space="preserve"> </w:t>
      </w:r>
      <w:r>
        <w:t>for</w:t>
      </w:r>
      <w:r>
        <w:rPr>
          <w:spacing w:val="9"/>
        </w:rPr>
        <w:t xml:space="preserve"> </w:t>
      </w:r>
      <w:r>
        <w:t>doing</w:t>
      </w:r>
      <w:r>
        <w:rPr>
          <w:spacing w:val="10"/>
        </w:rPr>
        <w:t xml:space="preserve"> </w:t>
      </w:r>
      <w:r>
        <w:t>local</w:t>
      </w:r>
      <w:r>
        <w:rPr>
          <w:spacing w:val="8"/>
        </w:rPr>
        <w:t xml:space="preserve"> </w:t>
      </w:r>
      <w:r>
        <w:t>development,</w:t>
      </w:r>
      <w:r>
        <w:rPr>
          <w:spacing w:val="10"/>
        </w:rPr>
        <w:t xml:space="preserve"> </w:t>
      </w:r>
      <w:r>
        <w:t>and</w:t>
      </w:r>
      <w:r>
        <w:rPr>
          <w:spacing w:val="10"/>
        </w:rPr>
        <w:t xml:space="preserve"> </w:t>
      </w:r>
      <w:r>
        <w:t>perhaps</w:t>
      </w:r>
      <w:r>
        <w:rPr>
          <w:spacing w:val="9"/>
        </w:rPr>
        <w:t xml:space="preserve"> </w:t>
      </w:r>
      <w:r>
        <w:t>it</w:t>
      </w:r>
      <w:r>
        <w:rPr>
          <w:spacing w:val="9"/>
        </w:rPr>
        <w:t xml:space="preserve"> </w:t>
      </w:r>
      <w:r>
        <w:t>can</w:t>
      </w:r>
      <w:r>
        <w:rPr>
          <w:spacing w:val="10"/>
        </w:rPr>
        <w:t xml:space="preserve"> </w:t>
      </w:r>
      <w:r>
        <w:t>be</w:t>
      </w:r>
      <w:r>
        <w:rPr>
          <w:spacing w:val="9"/>
        </w:rPr>
        <w:t xml:space="preserve"> </w:t>
      </w:r>
      <w:r>
        <w:t>used</w:t>
      </w:r>
      <w:r>
        <w:rPr>
          <w:spacing w:val="9"/>
        </w:rPr>
        <w:t xml:space="preserve"> </w:t>
      </w:r>
      <w:r>
        <w:t>to</w:t>
      </w:r>
      <w:r>
        <w:rPr>
          <w:spacing w:val="10"/>
        </w:rPr>
        <w:t xml:space="preserve"> </w:t>
      </w:r>
      <w:r>
        <w:t>run</w:t>
      </w:r>
      <w:r>
        <w:rPr>
          <w:spacing w:val="10"/>
        </w:rPr>
        <w:t xml:space="preserve"> </w:t>
      </w:r>
      <w:r>
        <w:rPr>
          <w:spacing w:val="-10"/>
        </w:rPr>
        <w:t>a</w:t>
      </w:r>
    </w:p>
    <w:p>
      <w:pPr>
        <w:pStyle w:val="9"/>
        <w:spacing w:before="38" w:line="268" w:lineRule="auto"/>
        <w:ind w:right="1085"/>
      </w:pPr>
      <w:r>
        <w:t>single service instance in production, but when it comes to running an entire fleet of services, this approach is going to get rough.</w:t>
      </w:r>
    </w:p>
    <w:p>
      <w:pPr>
        <w:pStyle w:val="9"/>
        <w:spacing w:before="143" w:line="268" w:lineRule="auto"/>
        <w:ind w:right="1085"/>
      </w:pPr>
      <w:r>
        <w:t xml:space="preserve">This is where a </w:t>
      </w:r>
      <w:r>
        <w:rPr>
          <w:i/>
        </w:rPr>
        <w:t xml:space="preserve">container orchestration </w:t>
      </w:r>
      <w:r>
        <w:t xml:space="preserve">tool </w:t>
      </w:r>
      <w:bookmarkStart w:id="1062" w:name="_bookmark1019"/>
      <w:bookmarkEnd w:id="1062"/>
      <w:r>
        <w:t>comes into play. Loosely put, a container orchestration tool manages the lifetimes of many ephemeral containers. Such a tool has many unique responsibilities and must take into consideration situations like the following:</w:t>
      </w:r>
    </w:p>
    <w:p>
      <w:pPr>
        <w:pStyle w:val="9"/>
        <w:spacing w:before="214"/>
        <w:ind w:left="1768"/>
      </w:pPr>
      <w:r>
        <w:drawing>
          <wp:anchor distT="0" distB="0" distL="0" distR="0" simplePos="0" relativeHeight="251742208" behindDoc="0" locked="0" layoutInCell="1" allowOverlap="1">
            <wp:simplePos x="0" y="0"/>
            <wp:positionH relativeFrom="page">
              <wp:posOffset>1376045</wp:posOffset>
            </wp:positionH>
            <wp:positionV relativeFrom="paragraph">
              <wp:posOffset>214630</wp:posOffset>
            </wp:positionV>
            <wp:extent cx="64135" cy="64135"/>
            <wp:effectExtent l="0" t="0" r="0" b="0"/>
            <wp:wrapNone/>
            <wp:docPr id="128" name="Image 705"/>
            <wp:cNvGraphicFramePr/>
            <a:graphic xmlns:a="http://schemas.openxmlformats.org/drawingml/2006/main">
              <a:graphicData uri="http://schemas.openxmlformats.org/drawingml/2006/picture">
                <pic:pic xmlns:pic="http://schemas.openxmlformats.org/drawingml/2006/picture">
                  <pic:nvPicPr>
                    <pic:cNvPr id="128" name="Image 705"/>
                    <pic:cNvPicPr/>
                  </pic:nvPicPr>
                  <pic:blipFill>
                    <a:blip r:embed="rId55"/>
                    <a:stretch>
                      <a:fillRect/>
                    </a:stretch>
                  </pic:blipFill>
                  <pic:spPr>
                    <a:xfrm>
                      <a:off x="0" y="0"/>
                      <a:ext cx="64135" cy="64135"/>
                    </a:xfrm>
                    <a:prstGeom prst="rect">
                      <a:avLst/>
                    </a:prstGeom>
                    <a:noFill/>
                    <a:ln>
                      <a:noFill/>
                    </a:ln>
                  </pic:spPr>
                </pic:pic>
              </a:graphicData>
            </a:graphic>
          </wp:anchor>
        </w:drawing>
      </w:r>
      <w:r>
        <w:t>Containers</w:t>
      </w:r>
      <w:r>
        <w:rPr>
          <w:spacing w:val="9"/>
        </w:rPr>
        <w:t xml:space="preserve"> </w:t>
      </w:r>
      <w:r>
        <w:t>need</w:t>
      </w:r>
      <w:r>
        <w:rPr>
          <w:spacing w:val="10"/>
        </w:rPr>
        <w:t xml:space="preserve"> </w:t>
      </w:r>
      <w:r>
        <w:t>to</w:t>
      </w:r>
      <w:r>
        <w:rPr>
          <w:spacing w:val="11"/>
        </w:rPr>
        <w:t xml:space="preserve"> </w:t>
      </w:r>
      <w:r>
        <w:t>scale</w:t>
      </w:r>
      <w:r>
        <w:rPr>
          <w:spacing w:val="9"/>
        </w:rPr>
        <w:t xml:space="preserve"> </w:t>
      </w:r>
      <w:r>
        <w:t>up</w:t>
      </w:r>
      <w:r>
        <w:rPr>
          <w:spacing w:val="11"/>
        </w:rPr>
        <w:t xml:space="preserve"> </w:t>
      </w:r>
      <w:r>
        <w:t>and</w:t>
      </w:r>
      <w:r>
        <w:rPr>
          <w:spacing w:val="10"/>
        </w:rPr>
        <w:t xml:space="preserve"> </w:t>
      </w:r>
      <w:r>
        <w:t>down</w:t>
      </w:r>
      <w:r>
        <w:rPr>
          <w:spacing w:val="11"/>
        </w:rPr>
        <w:t xml:space="preserve"> </w:t>
      </w:r>
      <w:r>
        <w:t>as</w:t>
      </w:r>
      <w:r>
        <w:rPr>
          <w:spacing w:val="9"/>
        </w:rPr>
        <w:t xml:space="preserve"> </w:t>
      </w:r>
      <w:r>
        <w:t>load</w:t>
      </w:r>
      <w:r>
        <w:rPr>
          <w:spacing w:val="11"/>
        </w:rPr>
        <w:t xml:space="preserve"> </w:t>
      </w:r>
      <w:r>
        <w:t>increases</w:t>
      </w:r>
      <w:r>
        <w:rPr>
          <w:spacing w:val="9"/>
        </w:rPr>
        <w:t xml:space="preserve"> </w:t>
      </w:r>
      <w:r>
        <w:t>and</w:t>
      </w:r>
      <w:r>
        <w:rPr>
          <w:spacing w:val="11"/>
        </w:rPr>
        <w:t xml:space="preserve"> </w:t>
      </w:r>
      <w:r>
        <w:rPr>
          <w:spacing w:val="-2"/>
        </w:rPr>
        <w:t>decreases.</w:t>
      </w:r>
    </w:p>
    <w:p>
      <w:pPr>
        <w:pStyle w:val="9"/>
        <w:spacing w:before="225" w:line="268" w:lineRule="auto"/>
        <w:ind w:left="1768" w:right="1085"/>
      </w:pPr>
      <w:r>
        <w:drawing>
          <wp:anchor distT="0" distB="0" distL="0" distR="0" simplePos="0" relativeHeight="251743232" behindDoc="0" locked="0" layoutInCell="1" allowOverlap="1">
            <wp:simplePos x="0" y="0"/>
            <wp:positionH relativeFrom="page">
              <wp:posOffset>1376045</wp:posOffset>
            </wp:positionH>
            <wp:positionV relativeFrom="paragraph">
              <wp:posOffset>221615</wp:posOffset>
            </wp:positionV>
            <wp:extent cx="64135" cy="64135"/>
            <wp:effectExtent l="0" t="0" r="0" b="0"/>
            <wp:wrapNone/>
            <wp:docPr id="129" name="Image 706"/>
            <wp:cNvGraphicFramePr/>
            <a:graphic xmlns:a="http://schemas.openxmlformats.org/drawingml/2006/main">
              <a:graphicData uri="http://schemas.openxmlformats.org/drawingml/2006/picture">
                <pic:pic xmlns:pic="http://schemas.openxmlformats.org/drawingml/2006/picture">
                  <pic:nvPicPr>
                    <pic:cNvPr id="129" name="Image 706"/>
                    <pic:cNvPicPr/>
                  </pic:nvPicPr>
                  <pic:blipFill>
                    <a:blip r:embed="rId57"/>
                    <a:stretch>
                      <a:fillRect/>
                    </a:stretch>
                  </pic:blipFill>
                  <pic:spPr>
                    <a:xfrm>
                      <a:off x="0" y="0"/>
                      <a:ext cx="64135" cy="64135"/>
                    </a:xfrm>
                    <a:prstGeom prst="rect">
                      <a:avLst/>
                    </a:prstGeom>
                    <a:noFill/>
                    <a:ln>
                      <a:noFill/>
                    </a:ln>
                  </pic:spPr>
                </pic:pic>
              </a:graphicData>
            </a:graphic>
          </wp:anchor>
        </w:drawing>
      </w:r>
      <w:r>
        <w:t xml:space="preserve">New containers are occasionally added as additional services are </w:t>
      </w:r>
      <w:r>
        <w:rPr>
          <w:spacing w:val="-2"/>
        </w:rPr>
        <w:t>created.</w:t>
      </w:r>
    </w:p>
    <w:p>
      <w:pPr>
        <w:pStyle w:val="9"/>
        <w:spacing w:before="186"/>
        <w:ind w:left="1768"/>
      </w:pPr>
      <w:r>
        <w:drawing>
          <wp:anchor distT="0" distB="0" distL="0" distR="0" simplePos="0" relativeHeight="251743232"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30" name="Image 707"/>
            <wp:cNvGraphicFramePr/>
            <a:graphic xmlns:a="http://schemas.openxmlformats.org/drawingml/2006/main">
              <a:graphicData uri="http://schemas.openxmlformats.org/drawingml/2006/picture">
                <pic:pic xmlns:pic="http://schemas.openxmlformats.org/drawingml/2006/picture">
                  <pic:nvPicPr>
                    <pic:cNvPr id="130" name="Image 707"/>
                    <pic:cNvPicPr/>
                  </pic:nvPicPr>
                  <pic:blipFill>
                    <a:blip r:embed="rId57"/>
                    <a:stretch>
                      <a:fillRect/>
                    </a:stretch>
                  </pic:blipFill>
                  <pic:spPr>
                    <a:xfrm>
                      <a:off x="0" y="0"/>
                      <a:ext cx="64135" cy="64135"/>
                    </a:xfrm>
                    <a:prstGeom prst="rect">
                      <a:avLst/>
                    </a:prstGeom>
                    <a:noFill/>
                    <a:ln>
                      <a:noFill/>
                    </a:ln>
                  </pic:spPr>
                </pic:pic>
              </a:graphicData>
            </a:graphic>
          </wp:anchor>
        </w:drawing>
      </w:r>
      <w:r>
        <w:t>New</w:t>
      </w:r>
      <w:r>
        <w:rPr>
          <w:spacing w:val="10"/>
        </w:rPr>
        <w:t xml:space="preserve"> </w:t>
      </w:r>
      <w:r>
        <w:t>versions</w:t>
      </w:r>
      <w:r>
        <w:rPr>
          <w:spacing w:val="10"/>
        </w:rPr>
        <w:t xml:space="preserve"> </w:t>
      </w:r>
      <w:r>
        <w:t>of</w:t>
      </w:r>
      <w:r>
        <w:rPr>
          <w:spacing w:val="10"/>
        </w:rPr>
        <w:t xml:space="preserve"> </w:t>
      </w:r>
      <w:r>
        <w:t>containers</w:t>
      </w:r>
      <w:r>
        <w:rPr>
          <w:spacing w:val="10"/>
        </w:rPr>
        <w:t xml:space="preserve"> </w:t>
      </w:r>
      <w:r>
        <w:t>need</w:t>
      </w:r>
      <w:r>
        <w:rPr>
          <w:spacing w:val="11"/>
        </w:rPr>
        <w:t xml:space="preserve"> </w:t>
      </w:r>
      <w:r>
        <w:t>to</w:t>
      </w:r>
      <w:r>
        <w:rPr>
          <w:spacing w:val="11"/>
        </w:rPr>
        <w:t xml:space="preserve"> </w:t>
      </w:r>
      <w:r>
        <w:t>be</w:t>
      </w:r>
      <w:r>
        <w:rPr>
          <w:spacing w:val="10"/>
        </w:rPr>
        <w:t xml:space="preserve"> </w:t>
      </w:r>
      <w:r>
        <w:t>deployed</w:t>
      </w:r>
      <w:r>
        <w:rPr>
          <w:spacing w:val="11"/>
        </w:rPr>
        <w:t xml:space="preserve"> </w:t>
      </w:r>
      <w:r>
        <w:t>to</w:t>
      </w:r>
      <w:r>
        <w:rPr>
          <w:spacing w:val="12"/>
        </w:rPr>
        <w:t xml:space="preserve"> </w:t>
      </w:r>
      <w:r>
        <w:t>replace</w:t>
      </w:r>
      <w:r>
        <w:rPr>
          <w:spacing w:val="10"/>
        </w:rPr>
        <w:t xml:space="preserve"> </w:t>
      </w:r>
      <w:r>
        <w:t>old</w:t>
      </w:r>
      <w:r>
        <w:rPr>
          <w:spacing w:val="11"/>
        </w:rPr>
        <w:t xml:space="preserve"> </w:t>
      </w:r>
      <w:r>
        <w:rPr>
          <w:spacing w:val="-2"/>
        </w:rPr>
        <w:t>versions.</w:t>
      </w:r>
    </w:p>
    <w:p>
      <w:pPr>
        <w:pStyle w:val="9"/>
        <w:spacing w:before="225" w:line="268" w:lineRule="auto"/>
        <w:ind w:left="1768" w:right="752"/>
      </w:pPr>
      <w:r>
        <w:drawing>
          <wp:anchor distT="0" distB="0" distL="0" distR="0" simplePos="0" relativeHeight="251744256" behindDoc="0" locked="0" layoutInCell="1" allowOverlap="1">
            <wp:simplePos x="0" y="0"/>
            <wp:positionH relativeFrom="page">
              <wp:posOffset>1376045</wp:posOffset>
            </wp:positionH>
            <wp:positionV relativeFrom="paragraph">
              <wp:posOffset>221615</wp:posOffset>
            </wp:positionV>
            <wp:extent cx="64135" cy="64135"/>
            <wp:effectExtent l="0" t="0" r="0" b="0"/>
            <wp:wrapNone/>
            <wp:docPr id="131" name="Image 708"/>
            <wp:cNvGraphicFramePr/>
            <a:graphic xmlns:a="http://schemas.openxmlformats.org/drawingml/2006/main">
              <a:graphicData uri="http://schemas.openxmlformats.org/drawingml/2006/picture">
                <pic:pic xmlns:pic="http://schemas.openxmlformats.org/drawingml/2006/picture">
                  <pic:nvPicPr>
                    <pic:cNvPr id="131" name="Image 708"/>
                    <pic:cNvPicPr/>
                  </pic:nvPicPr>
                  <pic:blipFill>
                    <a:blip r:embed="rId57"/>
                    <a:stretch>
                      <a:fillRect/>
                    </a:stretch>
                  </pic:blipFill>
                  <pic:spPr>
                    <a:xfrm>
                      <a:off x="0" y="0"/>
                      <a:ext cx="64135" cy="64135"/>
                    </a:xfrm>
                    <a:prstGeom prst="rect">
                      <a:avLst/>
                    </a:prstGeom>
                    <a:noFill/>
                    <a:ln>
                      <a:noFill/>
                    </a:ln>
                  </pic:spPr>
                </pic:pic>
              </a:graphicData>
            </a:graphic>
          </wp:anchor>
        </w:drawing>
      </w:r>
      <w:r>
        <w:t>A</w:t>
      </w:r>
      <w:r>
        <w:rPr>
          <w:spacing w:val="-4"/>
        </w:rPr>
        <w:t xml:space="preserve"> </w:t>
      </w:r>
      <w:r>
        <w:t xml:space="preserve">single machine may not handle all the containers required by an </w:t>
      </w:r>
      <w:r>
        <w:rPr>
          <w:spacing w:val="-2"/>
        </w:rPr>
        <w:t>organization.</w:t>
      </w:r>
    </w:p>
    <w:p>
      <w:pPr>
        <w:pStyle w:val="9"/>
        <w:spacing w:before="186" w:line="268" w:lineRule="auto"/>
        <w:ind w:left="1768" w:right="752"/>
      </w:pPr>
      <w:r>
        <w:drawing>
          <wp:anchor distT="0" distB="0" distL="0" distR="0" simplePos="0" relativeHeight="251744256"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32" name="Image 709"/>
            <wp:cNvGraphicFramePr/>
            <a:graphic xmlns:a="http://schemas.openxmlformats.org/drawingml/2006/main">
              <a:graphicData uri="http://schemas.openxmlformats.org/drawingml/2006/picture">
                <pic:pic xmlns:pic="http://schemas.openxmlformats.org/drawingml/2006/picture">
                  <pic:nvPicPr>
                    <pic:cNvPr id="132" name="Image 709"/>
                    <pic:cNvPicPr/>
                  </pic:nvPicPr>
                  <pic:blipFill>
                    <a:blip r:embed="rId57"/>
                    <a:stretch>
                      <a:fillRect/>
                    </a:stretch>
                  </pic:blipFill>
                  <pic:spPr>
                    <a:xfrm>
                      <a:off x="0" y="0"/>
                      <a:ext cx="64135" cy="64135"/>
                    </a:xfrm>
                    <a:prstGeom prst="rect">
                      <a:avLst/>
                    </a:prstGeom>
                    <a:noFill/>
                    <a:ln>
                      <a:noFill/>
                    </a:ln>
                  </pic:spPr>
                </pic:pic>
              </a:graphicData>
            </a:graphic>
          </wp:anchor>
        </w:drawing>
      </w:r>
      <w:r>
        <w:t xml:space="preserve">Like-containers should be spread across multiple machines for </w:t>
      </w:r>
      <w:r>
        <w:rPr>
          <w:spacing w:val="-2"/>
        </w:rPr>
        <w:t>redundancy.</w:t>
      </w:r>
    </w:p>
    <w:p>
      <w:pPr>
        <w:pStyle w:val="9"/>
        <w:spacing w:before="186" w:line="408" w:lineRule="auto"/>
        <w:ind w:left="1768" w:right="2006"/>
      </w:pPr>
      <w:r>
        <w:drawing>
          <wp:anchor distT="0" distB="0" distL="0" distR="0" simplePos="0" relativeHeight="251745280" behindDoc="0" locked="0" layoutInCell="1" allowOverlap="1">
            <wp:simplePos x="0" y="0"/>
            <wp:positionH relativeFrom="page">
              <wp:posOffset>1376045</wp:posOffset>
            </wp:positionH>
            <wp:positionV relativeFrom="paragraph">
              <wp:posOffset>196850</wp:posOffset>
            </wp:positionV>
            <wp:extent cx="64135" cy="64135"/>
            <wp:effectExtent l="0" t="0" r="0" b="0"/>
            <wp:wrapNone/>
            <wp:docPr id="134" name="Image 710"/>
            <wp:cNvGraphicFramePr/>
            <a:graphic xmlns:a="http://schemas.openxmlformats.org/drawingml/2006/main">
              <a:graphicData uri="http://schemas.openxmlformats.org/drawingml/2006/picture">
                <pic:pic xmlns:pic="http://schemas.openxmlformats.org/drawingml/2006/picture">
                  <pic:nvPicPr>
                    <pic:cNvPr id="134" name="Image 710"/>
                    <pic:cNvPicPr/>
                  </pic:nvPicPr>
                  <pic:blipFill>
                    <a:blip r:embed="rId57"/>
                    <a:stretch>
                      <a:fillRect/>
                    </a:stretch>
                  </pic:blipFill>
                  <pic:spPr>
                    <a:xfrm>
                      <a:off x="0" y="0"/>
                      <a:ext cx="64135" cy="64135"/>
                    </a:xfrm>
                    <a:prstGeom prst="rect">
                      <a:avLst/>
                    </a:prstGeom>
                    <a:noFill/>
                    <a:ln>
                      <a:noFill/>
                    </a:ln>
                  </pic:spPr>
                </pic:pic>
              </a:graphicData>
            </a:graphic>
          </wp:anchor>
        </w:drawing>
      </w:r>
      <w:r>
        <w:drawing>
          <wp:anchor distT="0" distB="0" distL="0" distR="0" simplePos="0" relativeHeight="251745280" behindDoc="0" locked="0" layoutInCell="1" allowOverlap="1">
            <wp:simplePos x="0" y="0"/>
            <wp:positionH relativeFrom="page">
              <wp:posOffset>1376045</wp:posOffset>
            </wp:positionH>
            <wp:positionV relativeFrom="paragraph">
              <wp:posOffset>544195</wp:posOffset>
            </wp:positionV>
            <wp:extent cx="64135" cy="64135"/>
            <wp:effectExtent l="0" t="0" r="0" b="0"/>
            <wp:wrapNone/>
            <wp:docPr id="133" name="Image 711"/>
            <wp:cNvGraphicFramePr/>
            <a:graphic xmlns:a="http://schemas.openxmlformats.org/drawingml/2006/main">
              <a:graphicData uri="http://schemas.openxmlformats.org/drawingml/2006/picture">
                <pic:pic xmlns:pic="http://schemas.openxmlformats.org/drawingml/2006/picture">
                  <pic:nvPicPr>
                    <pic:cNvPr id="133" name="Image 711"/>
                    <pic:cNvPicPr/>
                  </pic:nvPicPr>
                  <pic:blipFill>
                    <a:blip r:embed="rId57"/>
                    <a:stretch>
                      <a:fillRect/>
                    </a:stretch>
                  </pic:blipFill>
                  <pic:spPr>
                    <a:xfrm>
                      <a:off x="0" y="0"/>
                      <a:ext cx="64135" cy="64135"/>
                    </a:xfrm>
                    <a:prstGeom prst="rect">
                      <a:avLst/>
                    </a:prstGeom>
                    <a:noFill/>
                    <a:ln>
                      <a:noFill/>
                    </a:ln>
                  </pic:spPr>
                </pic:pic>
              </a:graphicData>
            </a:graphic>
          </wp:anchor>
        </w:drawing>
      </w:r>
      <w:r>
        <w:t>Containers should be able to communicate with one another. Incoming requests for like-containers should be load balanced.</w:t>
      </w:r>
    </w:p>
    <w:p>
      <w:pPr>
        <w:pStyle w:val="9"/>
        <w:spacing w:line="268" w:lineRule="auto"/>
        <w:ind w:left="1768" w:right="968"/>
      </w:pPr>
      <w:r>
        <w:drawing>
          <wp:anchor distT="0" distB="0" distL="0" distR="0" simplePos="0" relativeHeight="251746304" behindDoc="0" locked="0" layoutInCell="1" allowOverlap="1">
            <wp:simplePos x="0" y="0"/>
            <wp:positionH relativeFrom="page">
              <wp:posOffset>1376045</wp:posOffset>
            </wp:positionH>
            <wp:positionV relativeFrom="paragraph">
              <wp:posOffset>78740</wp:posOffset>
            </wp:positionV>
            <wp:extent cx="64135" cy="64135"/>
            <wp:effectExtent l="0" t="0" r="0" b="0"/>
            <wp:wrapNone/>
            <wp:docPr id="135" name="Image 712"/>
            <wp:cNvGraphicFramePr/>
            <a:graphic xmlns:a="http://schemas.openxmlformats.org/drawingml/2006/main">
              <a:graphicData uri="http://schemas.openxmlformats.org/drawingml/2006/picture">
                <pic:pic xmlns:pic="http://schemas.openxmlformats.org/drawingml/2006/picture">
                  <pic:nvPicPr>
                    <pic:cNvPr id="135" name="Image 712"/>
                    <pic:cNvPicPr/>
                  </pic:nvPicPr>
                  <pic:blipFill>
                    <a:blip r:embed="rId57"/>
                    <a:stretch>
                      <a:fillRect/>
                    </a:stretch>
                  </pic:blipFill>
                  <pic:spPr>
                    <a:xfrm>
                      <a:off x="0" y="0"/>
                      <a:ext cx="64135" cy="64135"/>
                    </a:xfrm>
                    <a:prstGeom prst="rect">
                      <a:avLst/>
                    </a:prstGeom>
                    <a:noFill/>
                    <a:ln>
                      <a:noFill/>
                    </a:ln>
                  </pic:spPr>
                </pic:pic>
              </a:graphicData>
            </a:graphic>
          </wp:anchor>
        </w:drawing>
      </w:r>
      <w:r>
        <w:t xml:space="preserve">If a container is deemed unhealthy, it should be replaced by a healthy </w:t>
      </w:r>
      <w:r>
        <w:rPr>
          <w:spacing w:val="-4"/>
        </w:rPr>
        <w:t>one.</w:t>
      </w:r>
    </w:p>
    <w:p>
      <w:pPr>
        <w:pStyle w:val="9"/>
        <w:spacing w:before="215" w:line="268" w:lineRule="auto"/>
        <w:ind w:right="856"/>
      </w:pPr>
      <w:r>
        <w:t xml:space="preserve">Container orchestration works great </w:t>
      </w:r>
      <w:bookmarkStart w:id="1063" w:name="_bookmark1020"/>
      <w:bookmarkEnd w:id="1063"/>
      <w:r>
        <w:t>with stateless services, like a typical Node.js service</w:t>
      </w:r>
      <w:r>
        <w:rPr>
          <w:spacing w:val="11"/>
        </w:rPr>
        <w:t xml:space="preserve"> </w:t>
      </w:r>
      <w:r>
        <w:t>where</w:t>
      </w:r>
      <w:r>
        <w:rPr>
          <w:spacing w:val="12"/>
        </w:rPr>
        <w:t xml:space="preserve"> </w:t>
      </w:r>
      <w:r>
        <w:t>instances</w:t>
      </w:r>
      <w:r>
        <w:rPr>
          <w:spacing w:val="12"/>
        </w:rPr>
        <w:t xml:space="preserve"> </w:t>
      </w:r>
      <w:r>
        <w:t>can</w:t>
      </w:r>
      <w:r>
        <w:rPr>
          <w:spacing w:val="13"/>
        </w:rPr>
        <w:t xml:space="preserve"> </w:t>
      </w:r>
      <w:r>
        <w:t>be</w:t>
      </w:r>
      <w:r>
        <w:rPr>
          <w:spacing w:val="12"/>
        </w:rPr>
        <w:t xml:space="preserve"> </w:t>
      </w:r>
      <w:r>
        <w:t>destroyed</w:t>
      </w:r>
      <w:r>
        <w:rPr>
          <w:spacing w:val="13"/>
        </w:rPr>
        <w:t xml:space="preserve"> </w:t>
      </w:r>
      <w:r>
        <w:t>or</w:t>
      </w:r>
      <w:r>
        <w:rPr>
          <w:spacing w:val="12"/>
        </w:rPr>
        <w:t xml:space="preserve"> </w:t>
      </w:r>
      <w:r>
        <w:t>re-created</w:t>
      </w:r>
      <w:r>
        <w:rPr>
          <w:spacing w:val="12"/>
        </w:rPr>
        <w:t xml:space="preserve"> </w:t>
      </w:r>
      <w:r>
        <w:t>without</w:t>
      </w:r>
      <w:r>
        <w:rPr>
          <w:spacing w:val="12"/>
        </w:rPr>
        <w:t xml:space="preserve"> </w:t>
      </w:r>
      <w:r>
        <w:t>having</w:t>
      </w:r>
      <w:r>
        <w:rPr>
          <w:spacing w:val="13"/>
        </w:rPr>
        <w:t xml:space="preserve"> </w:t>
      </w:r>
      <w:r>
        <w:t>many</w:t>
      </w:r>
      <w:r>
        <w:rPr>
          <w:spacing w:val="13"/>
        </w:rPr>
        <w:t xml:space="preserve"> </w:t>
      </w:r>
      <w:r>
        <w:rPr>
          <w:spacing w:val="-4"/>
        </w:rPr>
        <w:t>side</w:t>
      </w:r>
    </w:p>
    <w:p>
      <w:pPr>
        <w:spacing w:after="0" w:line="268" w:lineRule="auto"/>
        <w:sectPr>
          <w:pgSz w:w="12240" w:h="15840"/>
          <w:pgMar w:top="1380" w:right="700" w:bottom="280" w:left="680" w:header="720" w:footer="720" w:gutter="0"/>
          <w:cols w:space="720" w:num="1"/>
        </w:sectPr>
      </w:pPr>
    </w:p>
    <w:p>
      <w:pPr>
        <w:pStyle w:val="9"/>
        <w:spacing w:before="72" w:line="268" w:lineRule="auto"/>
        <w:ind w:right="856"/>
      </w:pPr>
      <w:bookmarkStart w:id="1064" w:name="Introduction to Kubernetes"/>
      <w:bookmarkEnd w:id="1064"/>
      <w:bookmarkStart w:id="1065" w:name="Kubernetes Overview"/>
      <w:bookmarkEnd w:id="1065"/>
      <w:r>
        <w:t>effects. Stateful services, like databases, require a little more care to run in a container</w:t>
      </w:r>
      <w:r>
        <w:rPr>
          <w:spacing w:val="38"/>
        </w:rPr>
        <w:t xml:space="preserve"> </w:t>
      </w:r>
      <w:r>
        <w:t>orchestration</w:t>
      </w:r>
      <w:r>
        <w:rPr>
          <w:spacing w:val="40"/>
        </w:rPr>
        <w:t xml:space="preserve"> </w:t>
      </w:r>
      <w:r>
        <w:t>tool</w:t>
      </w:r>
      <w:r>
        <w:rPr>
          <w:spacing w:val="38"/>
        </w:rPr>
        <w:t xml:space="preserve"> </w:t>
      </w:r>
      <w:r>
        <w:t>since</w:t>
      </w:r>
      <w:r>
        <w:rPr>
          <w:spacing w:val="38"/>
        </w:rPr>
        <w:t xml:space="preserve"> </w:t>
      </w:r>
      <w:r>
        <w:t>there</w:t>
      </w:r>
      <w:r>
        <w:rPr>
          <w:spacing w:val="38"/>
        </w:rPr>
        <w:t xml:space="preserve"> </w:t>
      </w:r>
      <w:r>
        <w:t>are</w:t>
      </w:r>
      <w:r>
        <w:rPr>
          <w:spacing w:val="38"/>
        </w:rPr>
        <w:t xml:space="preserve"> </w:t>
      </w:r>
      <w:r>
        <w:t>concerns</w:t>
      </w:r>
      <w:r>
        <w:rPr>
          <w:spacing w:val="38"/>
        </w:rPr>
        <w:t xml:space="preserve"> </w:t>
      </w:r>
      <w:r>
        <w:t>like</w:t>
      </w:r>
      <w:r>
        <w:rPr>
          <w:spacing w:val="38"/>
        </w:rPr>
        <w:t xml:space="preserve"> </w:t>
      </w:r>
      <w:r>
        <w:t>persisting</w:t>
      </w:r>
      <w:r>
        <w:rPr>
          <w:spacing w:val="40"/>
        </w:rPr>
        <w:t xml:space="preserve"> </w:t>
      </w:r>
      <w:r>
        <w:t>storage across deploys or resharding data as instances come and go. Many organizations choose</w:t>
      </w:r>
      <w:r>
        <w:rPr>
          <w:spacing w:val="30"/>
        </w:rPr>
        <w:t xml:space="preserve"> </w:t>
      </w:r>
      <w:r>
        <w:t>to</w:t>
      </w:r>
      <w:r>
        <w:rPr>
          <w:spacing w:val="31"/>
        </w:rPr>
        <w:t xml:space="preserve"> </w:t>
      </w:r>
      <w:r>
        <w:t>only</w:t>
      </w:r>
      <w:r>
        <w:rPr>
          <w:spacing w:val="31"/>
        </w:rPr>
        <w:t xml:space="preserve"> </w:t>
      </w:r>
      <w:r>
        <w:t>run</w:t>
      </w:r>
      <w:r>
        <w:rPr>
          <w:spacing w:val="31"/>
        </w:rPr>
        <w:t xml:space="preserve"> </w:t>
      </w:r>
      <w:r>
        <w:t>application</w:t>
      </w:r>
      <w:r>
        <w:rPr>
          <w:spacing w:val="31"/>
        </w:rPr>
        <w:t xml:space="preserve"> </w:t>
      </w:r>
      <w:r>
        <w:t>code</w:t>
      </w:r>
      <w:r>
        <w:rPr>
          <w:spacing w:val="30"/>
        </w:rPr>
        <w:t xml:space="preserve"> </w:t>
      </w:r>
      <w:r>
        <w:t>within</w:t>
      </w:r>
      <w:r>
        <w:rPr>
          <w:spacing w:val="31"/>
        </w:rPr>
        <w:t xml:space="preserve"> </w:t>
      </w:r>
      <w:r>
        <w:t>a</w:t>
      </w:r>
      <w:r>
        <w:rPr>
          <w:spacing w:val="30"/>
        </w:rPr>
        <w:t xml:space="preserve"> </w:t>
      </w:r>
      <w:r>
        <w:t>container</w:t>
      </w:r>
      <w:r>
        <w:rPr>
          <w:spacing w:val="30"/>
        </w:rPr>
        <w:t xml:space="preserve"> </w:t>
      </w:r>
      <w:r>
        <w:t>orchestrator</w:t>
      </w:r>
      <w:r>
        <w:rPr>
          <w:spacing w:val="30"/>
        </w:rPr>
        <w:t xml:space="preserve"> </w:t>
      </w:r>
      <w:r>
        <w:t>and</w:t>
      </w:r>
      <w:r>
        <w:rPr>
          <w:spacing w:val="31"/>
        </w:rPr>
        <w:t xml:space="preserve"> </w:t>
      </w:r>
      <w:r>
        <w:t>to</w:t>
      </w:r>
      <w:r>
        <w:rPr>
          <w:spacing w:val="31"/>
        </w:rPr>
        <w:t xml:space="preserve"> </w:t>
      </w:r>
      <w:r>
        <w:t>rely on a dedicated machine to run their databases.</w:t>
      </w:r>
    </w:p>
    <w:p>
      <w:pPr>
        <w:pStyle w:val="9"/>
        <w:spacing w:before="141" w:line="268" w:lineRule="auto"/>
        <w:ind w:right="968"/>
      </w:pPr>
      <w:r>
        <w:t>In this chapter, you’ll only deploy stateless application code to a container orchestration tool. There are a few different tools available, but it seems one of them has surpassed the others in popularity.</w:t>
      </w:r>
    </w:p>
    <w:p>
      <w:pPr>
        <w:pStyle w:val="9"/>
        <w:ind w:left="0"/>
        <w:rPr>
          <w:sz w:val="32"/>
        </w:rPr>
      </w:pPr>
    </w:p>
    <w:p>
      <w:pPr>
        <w:pStyle w:val="3"/>
        <w:spacing w:before="193"/>
      </w:pPr>
      <w:r>
        <w:rPr>
          <w:color w:val="8E0011"/>
        </w:rPr>
        <w:t>Introduction</w:t>
      </w:r>
      <w:r>
        <w:rPr>
          <w:color w:val="8E0011"/>
          <w:spacing w:val="-6"/>
        </w:rPr>
        <w:t xml:space="preserve"> </w:t>
      </w:r>
      <w:r>
        <w:rPr>
          <w:color w:val="8E0011"/>
        </w:rPr>
        <w:t>to</w:t>
      </w:r>
      <w:r>
        <w:rPr>
          <w:color w:val="8E0011"/>
          <w:spacing w:val="-6"/>
        </w:rPr>
        <w:t xml:space="preserve"> </w:t>
      </w:r>
      <w:r>
        <w:rPr>
          <w:color w:val="8E0011"/>
          <w:spacing w:val="-2"/>
        </w:rPr>
        <w:t>Kubernetes</w:t>
      </w:r>
    </w:p>
    <w:p>
      <w:pPr>
        <w:pStyle w:val="9"/>
        <w:spacing w:before="172" w:line="268" w:lineRule="auto"/>
        <w:ind w:right="1085"/>
      </w:pPr>
      <w:r>
        <w:rPr>
          <w:i/>
        </w:rPr>
        <w:t xml:space="preserve">Kubernetes </w:t>
      </w:r>
      <w:r>
        <w:t xml:space="preserve">is an open source </w:t>
      </w:r>
      <w:bookmarkStart w:id="1066" w:name="_bookmark1021"/>
      <w:bookmarkEnd w:id="1066"/>
      <w:r>
        <w:t>container orchestration tool created by Google. Each major cloud PaaS has a way of exposing or otherwise emulating Kubernetes for its customers. Even the Docker company appears to have embraced</w:t>
      </w:r>
      <w:r>
        <w:rPr>
          <w:spacing w:val="40"/>
        </w:rPr>
        <w:t xml:space="preserve"> </w:t>
      </w:r>
      <w:r>
        <w:t>Kubernetes by</w:t>
      </w:r>
      <w:r>
        <w:rPr>
          <w:spacing w:val="40"/>
        </w:rPr>
        <w:t xml:space="preserve"> </w:t>
      </w:r>
      <w:r>
        <w:t>packaging</w:t>
      </w:r>
      <w:r>
        <w:rPr>
          <w:spacing w:val="40"/>
        </w:rPr>
        <w:t xml:space="preserve"> </w:t>
      </w:r>
      <w:r>
        <w:t>it into</w:t>
      </w:r>
      <w:r>
        <w:rPr>
          <w:spacing w:val="40"/>
        </w:rPr>
        <w:t xml:space="preserve"> </w:t>
      </w:r>
      <w:r>
        <w:t>their Docker Desktop</w:t>
      </w:r>
      <w:r>
        <w:rPr>
          <w:spacing w:val="40"/>
        </w:rPr>
        <w:t xml:space="preserve"> </w:t>
      </w:r>
      <w:r>
        <w:t>products.</w:t>
      </w:r>
    </w:p>
    <w:p>
      <w:pPr>
        <w:pStyle w:val="9"/>
        <w:spacing w:before="8"/>
        <w:ind w:left="0"/>
        <w:rPr>
          <w:sz w:val="35"/>
        </w:rPr>
      </w:pPr>
    </w:p>
    <w:p>
      <w:pPr>
        <w:pStyle w:val="4"/>
      </w:pPr>
      <w:r>
        <w:t>Kubernetes</w:t>
      </w:r>
      <w:r>
        <w:rPr>
          <w:spacing w:val="-9"/>
        </w:rPr>
        <w:t xml:space="preserve"> </w:t>
      </w:r>
      <w:r>
        <w:rPr>
          <w:spacing w:val="-2"/>
        </w:rPr>
        <w:t>Overview</w:t>
      </w:r>
    </w:p>
    <w:p>
      <w:pPr>
        <w:pStyle w:val="9"/>
        <w:spacing w:before="173" w:line="268" w:lineRule="auto"/>
        <w:ind w:right="968"/>
      </w:pPr>
      <w:r>
        <w:t>Kubernetes is a very powerful tool, one that requires many moving parts in order</w:t>
      </w:r>
      <w:r>
        <w:rPr>
          <w:spacing w:val="40"/>
        </w:rPr>
        <w:t xml:space="preserve"> </w:t>
      </w:r>
      <w:r>
        <w:t>to</w:t>
      </w:r>
      <w:r>
        <w:rPr>
          <w:spacing w:val="29"/>
        </w:rPr>
        <w:t xml:space="preserve"> </w:t>
      </w:r>
      <w:r>
        <w:t>function.</w:t>
      </w:r>
      <w:r>
        <w:rPr>
          <w:spacing w:val="29"/>
        </w:rPr>
        <w:t xml:space="preserve"> </w:t>
      </w:r>
      <w:r>
        <w:fldChar w:fldCharType="begin"/>
      </w:r>
      <w:r>
        <w:instrText xml:space="preserve"> HYPERLINK \l "_bookmark1022" </w:instrText>
      </w:r>
      <w:r>
        <w:fldChar w:fldCharType="separate"/>
      </w:r>
      <w:r>
        <w:rPr>
          <w:color w:val="8E0011"/>
        </w:rPr>
        <w:t>Figure</w:t>
      </w:r>
      <w:r>
        <w:rPr>
          <w:color w:val="8E0011"/>
          <w:spacing w:val="27"/>
        </w:rPr>
        <w:t xml:space="preserve"> </w:t>
      </w:r>
      <w:r>
        <w:rPr>
          <w:color w:val="8E0011"/>
        </w:rPr>
        <w:t>7-1</w:t>
      </w:r>
      <w:r>
        <w:rPr>
          <w:color w:val="8E0011"/>
        </w:rPr>
        <w:fldChar w:fldCharType="end"/>
      </w:r>
      <w:r>
        <w:rPr>
          <w:color w:val="8E0011"/>
          <w:spacing w:val="29"/>
        </w:rPr>
        <w:t xml:space="preserve"> </w:t>
      </w:r>
      <w:r>
        <w:t>is</w:t>
      </w:r>
      <w:r>
        <w:rPr>
          <w:spacing w:val="27"/>
        </w:rPr>
        <w:t xml:space="preserve"> </w:t>
      </w:r>
      <w:r>
        <w:t>a</w:t>
      </w:r>
      <w:r>
        <w:rPr>
          <w:spacing w:val="27"/>
        </w:rPr>
        <w:t xml:space="preserve"> </w:t>
      </w:r>
      <w:r>
        <w:t>high-level</w:t>
      </w:r>
      <w:r>
        <w:rPr>
          <w:spacing w:val="27"/>
        </w:rPr>
        <w:t xml:space="preserve"> </w:t>
      </w:r>
      <w:r>
        <w:t>overview</w:t>
      </w:r>
      <w:r>
        <w:rPr>
          <w:spacing w:val="27"/>
        </w:rPr>
        <w:t xml:space="preserve"> </w:t>
      </w:r>
      <w:r>
        <w:t>of</w:t>
      </w:r>
      <w:r>
        <w:rPr>
          <w:spacing w:val="27"/>
        </w:rPr>
        <w:t xml:space="preserve"> </w:t>
      </w:r>
      <w:r>
        <w:t>some</w:t>
      </w:r>
      <w:r>
        <w:rPr>
          <w:spacing w:val="27"/>
        </w:rPr>
        <w:t xml:space="preserve"> </w:t>
      </w:r>
      <w:r>
        <w:t>of</w:t>
      </w:r>
      <w:r>
        <w:rPr>
          <w:spacing w:val="27"/>
        </w:rPr>
        <w:t xml:space="preserve"> </w:t>
      </w:r>
      <w:r>
        <w:t>the</w:t>
      </w:r>
      <w:r>
        <w:rPr>
          <w:spacing w:val="27"/>
        </w:rPr>
        <w:t xml:space="preserve"> </w:t>
      </w:r>
      <w:r>
        <w:t>concepts</w:t>
      </w:r>
      <w:r>
        <w:rPr>
          <w:spacing w:val="27"/>
        </w:rPr>
        <w:t xml:space="preserve"> </w:t>
      </w:r>
      <w:r>
        <w:t>that make up Kubernetes.</w:t>
      </w:r>
    </w:p>
    <w:p>
      <w:pPr>
        <w:pStyle w:val="9"/>
        <w:spacing w:before="5"/>
        <w:ind w:left="0"/>
        <w:rPr>
          <w:sz w:val="15"/>
        </w:rPr>
      </w:pPr>
      <w:r>
        <w:drawing>
          <wp:anchor distT="0" distB="0" distL="0" distR="0" simplePos="0" relativeHeight="251892736" behindDoc="1" locked="0" layoutInCell="1" allowOverlap="1">
            <wp:simplePos x="0" y="0"/>
            <wp:positionH relativeFrom="page">
              <wp:posOffset>1060450</wp:posOffset>
            </wp:positionH>
            <wp:positionV relativeFrom="paragraph">
              <wp:posOffset>127635</wp:posOffset>
            </wp:positionV>
            <wp:extent cx="5680710" cy="1636395"/>
            <wp:effectExtent l="0" t="0" r="0" b="0"/>
            <wp:wrapTopAndBottom/>
            <wp:docPr id="397" name="Image 713"/>
            <wp:cNvGraphicFramePr/>
            <a:graphic xmlns:a="http://schemas.openxmlformats.org/drawingml/2006/main">
              <a:graphicData uri="http://schemas.openxmlformats.org/drawingml/2006/picture">
                <pic:pic xmlns:pic="http://schemas.openxmlformats.org/drawingml/2006/picture">
                  <pic:nvPicPr>
                    <pic:cNvPr id="397" name="Image 713"/>
                    <pic:cNvPicPr/>
                  </pic:nvPicPr>
                  <pic:blipFill>
                    <a:blip r:embed="rId58"/>
                    <a:stretch>
                      <a:fillRect/>
                    </a:stretch>
                  </pic:blipFill>
                  <pic:spPr>
                    <a:xfrm>
                      <a:off x="0" y="0"/>
                      <a:ext cx="5680710" cy="1636395"/>
                    </a:xfrm>
                    <a:prstGeom prst="rect">
                      <a:avLst/>
                    </a:prstGeom>
                    <a:noFill/>
                    <a:ln>
                      <a:noFill/>
                    </a:ln>
                  </pic:spPr>
                </pic:pic>
              </a:graphicData>
            </a:graphic>
          </wp:anchor>
        </w:drawing>
      </w:r>
    </w:p>
    <w:p>
      <w:pPr>
        <w:spacing w:before="49"/>
        <w:ind w:left="758" w:right="738" w:firstLine="0"/>
        <w:jc w:val="center"/>
        <w:rPr>
          <w:i/>
          <w:sz w:val="21"/>
        </w:rPr>
      </w:pPr>
      <w:bookmarkStart w:id="1067" w:name="_bookmark1022"/>
      <w:bookmarkEnd w:id="1067"/>
      <w:r>
        <w:rPr>
          <w:i/>
          <w:sz w:val="21"/>
        </w:rPr>
        <w:t>Figure</w:t>
      </w:r>
      <w:r>
        <w:rPr>
          <w:i/>
          <w:spacing w:val="6"/>
          <w:sz w:val="21"/>
        </w:rPr>
        <w:t xml:space="preserve"> </w:t>
      </w:r>
      <w:r>
        <w:rPr>
          <w:i/>
          <w:sz w:val="21"/>
        </w:rPr>
        <w:t>7-1.</w:t>
      </w:r>
      <w:r>
        <w:rPr>
          <w:i/>
          <w:spacing w:val="7"/>
          <w:sz w:val="21"/>
        </w:rPr>
        <w:t xml:space="preserve"> </w:t>
      </w:r>
      <w:r>
        <w:rPr>
          <w:i/>
          <w:sz w:val="21"/>
        </w:rPr>
        <w:t>Overview</w:t>
      </w:r>
      <w:r>
        <w:rPr>
          <w:i/>
          <w:spacing w:val="6"/>
          <w:sz w:val="21"/>
        </w:rPr>
        <w:t xml:space="preserve"> </w:t>
      </w:r>
      <w:r>
        <w:rPr>
          <w:i/>
          <w:sz w:val="21"/>
        </w:rPr>
        <w:t>of</w:t>
      </w:r>
      <w:r>
        <w:rPr>
          <w:i/>
          <w:spacing w:val="7"/>
          <w:sz w:val="21"/>
        </w:rPr>
        <w:t xml:space="preserve"> </w:t>
      </w:r>
      <w:r>
        <w:rPr>
          <w:i/>
          <w:sz w:val="21"/>
        </w:rPr>
        <w:t>a</w:t>
      </w:r>
      <w:r>
        <w:rPr>
          <w:i/>
          <w:spacing w:val="7"/>
          <w:sz w:val="21"/>
        </w:rPr>
        <w:t xml:space="preserve"> </w:t>
      </w:r>
      <w:r>
        <w:rPr>
          <w:i/>
          <w:sz w:val="21"/>
        </w:rPr>
        <w:t>Kubernetes</w:t>
      </w:r>
      <w:r>
        <w:rPr>
          <w:i/>
          <w:spacing w:val="6"/>
          <w:sz w:val="21"/>
        </w:rPr>
        <w:t xml:space="preserve"> </w:t>
      </w:r>
      <w:r>
        <w:rPr>
          <w:i/>
          <w:spacing w:val="-2"/>
          <w:sz w:val="21"/>
        </w:rPr>
        <w:t>cluster</w:t>
      </w:r>
    </w:p>
    <w:p>
      <w:pPr>
        <w:pStyle w:val="9"/>
        <w:spacing w:before="11"/>
        <w:ind w:left="0"/>
        <w:rPr>
          <w:i/>
          <w:sz w:val="20"/>
        </w:rPr>
      </w:pPr>
    </w:p>
    <w:p>
      <w:pPr>
        <w:pStyle w:val="9"/>
        <w:spacing w:line="268" w:lineRule="auto"/>
        <w:ind w:right="1085"/>
      </w:pPr>
      <w:r>
        <w:t xml:space="preserve">Each of the components in this diagram has a </w:t>
      </w:r>
      <w:bookmarkStart w:id="1068" w:name="_bookmark1023"/>
      <w:bookmarkEnd w:id="1068"/>
      <w:r>
        <w:t>hierarchical relationship and can be spread across multiple machines. Here’s an explanation of the different components and how they relate to one another:</w:t>
      </w:r>
    </w:p>
    <w:p>
      <w:pPr>
        <w:spacing w:before="142"/>
        <w:ind w:left="760" w:right="0" w:firstLine="0"/>
        <w:jc w:val="left"/>
        <w:rPr>
          <w:i/>
          <w:sz w:val="28"/>
        </w:rPr>
      </w:pPr>
      <w:r>
        <w:rPr>
          <w:i/>
          <w:spacing w:val="-2"/>
          <w:sz w:val="28"/>
        </w:rPr>
        <w:t>Container</w:t>
      </w:r>
    </w:p>
    <w:p>
      <w:pPr>
        <w:spacing w:after="0"/>
        <w:jc w:val="left"/>
        <w:rPr>
          <w:sz w:val="28"/>
        </w:rPr>
        <w:sectPr>
          <w:pgSz w:w="12240" w:h="15840"/>
          <w:pgMar w:top="1380" w:right="700" w:bottom="280" w:left="680" w:header="720" w:footer="720" w:gutter="0"/>
          <w:cols w:space="720" w:num="1"/>
        </w:sectPr>
      </w:pPr>
    </w:p>
    <w:p>
      <w:pPr>
        <w:pStyle w:val="9"/>
        <w:spacing w:before="72" w:line="268" w:lineRule="auto"/>
        <w:ind w:left="1191" w:right="1085"/>
      </w:pPr>
      <w:r>
        <w:t xml:space="preserve">As you might have guessed, a </w:t>
      </w:r>
      <w:bookmarkStart w:id="1069" w:name="_bookmark1024"/>
      <w:bookmarkEnd w:id="1069"/>
      <w:r>
        <w:t>container in Kubernetes is equivalent to the containers you’ve been working with so far. They are an isolated environment that encapsulates and runs an application. Kubernetes works with a few different container formats such as Docker and rkt.</w:t>
      </w:r>
    </w:p>
    <w:p>
      <w:pPr>
        <w:spacing w:before="285"/>
        <w:ind w:left="760" w:right="0" w:firstLine="0"/>
        <w:jc w:val="left"/>
        <w:rPr>
          <w:i/>
          <w:sz w:val="28"/>
        </w:rPr>
      </w:pPr>
      <w:r>
        <w:rPr>
          <w:i/>
          <w:spacing w:val="-2"/>
          <w:sz w:val="28"/>
        </w:rPr>
        <w:t>Volume</w:t>
      </w:r>
    </w:p>
    <w:p>
      <w:pPr>
        <w:pStyle w:val="9"/>
        <w:spacing w:before="182" w:line="268" w:lineRule="auto"/>
        <w:ind w:left="1191" w:right="968"/>
      </w:pPr>
      <w:r>
        <w:t xml:space="preserve">A volume in Kubernetes is </w:t>
      </w:r>
      <w:bookmarkStart w:id="1070" w:name="_bookmark1025"/>
      <w:bookmarkEnd w:id="1070"/>
      <w:r>
        <w:t>pretty much equivalent to a Docker volume. It provides a way to mount a filesystem in a semipermanent way outside of a container. Volumes won’t be covered in this chapter since a typical stateless Node.js service shouldn’t require a persistent volume. That said, they are certainly useful in a variety of situations.</w:t>
      </w:r>
    </w:p>
    <w:p>
      <w:pPr>
        <w:spacing w:before="285"/>
        <w:ind w:left="760" w:right="0" w:firstLine="0"/>
        <w:jc w:val="left"/>
        <w:rPr>
          <w:i/>
          <w:sz w:val="28"/>
        </w:rPr>
      </w:pPr>
      <w:r>
        <w:rPr>
          <w:i/>
          <w:spacing w:val="-5"/>
          <w:sz w:val="28"/>
        </w:rPr>
        <w:t>Pod</w:t>
      </w:r>
    </w:p>
    <w:p>
      <w:pPr>
        <w:pStyle w:val="9"/>
        <w:spacing w:before="182" w:line="268" w:lineRule="auto"/>
        <w:ind w:left="1191" w:right="968"/>
      </w:pPr>
      <w:r>
        <w:t>A</w:t>
      </w:r>
      <w:r>
        <w:rPr>
          <w:spacing w:val="-3"/>
        </w:rPr>
        <w:t xml:space="preserve"> </w:t>
      </w:r>
      <w:r>
        <w:t xml:space="preserve">pod represents an application instance. Typically a </w:t>
      </w:r>
      <w:bookmarkStart w:id="1071" w:name="_bookmark1026"/>
      <w:bookmarkEnd w:id="1071"/>
      <w:r>
        <w:t>pod will only contain a single container, though it is possible to have multiple containers in one pod.</w:t>
      </w:r>
      <w:r>
        <w:rPr>
          <w:spacing w:val="40"/>
        </w:rPr>
        <w:t xml:space="preserve"> </w:t>
      </w:r>
      <w:r>
        <w:t>A pod can also contain any volumes required by the pod’s containers. Each pod has its own IP address, and if multiple containers exist in the same pod, they’ll each share an address. A pod is the smallest unit that the Kubernetes API allows you to interact with.</w:t>
      </w:r>
    </w:p>
    <w:p>
      <w:pPr>
        <w:spacing w:before="285"/>
        <w:ind w:left="760" w:right="0" w:firstLine="0"/>
        <w:jc w:val="left"/>
        <w:rPr>
          <w:i/>
          <w:sz w:val="28"/>
        </w:rPr>
      </w:pPr>
      <w:r>
        <w:rPr>
          <w:i/>
          <w:spacing w:val="-4"/>
          <w:sz w:val="28"/>
        </w:rPr>
        <w:t>Node</w:t>
      </w:r>
    </w:p>
    <w:p>
      <w:pPr>
        <w:pStyle w:val="9"/>
        <w:spacing w:before="182" w:line="268" w:lineRule="auto"/>
        <w:ind w:left="1191" w:right="1085"/>
      </w:pPr>
      <w:r>
        <w:t xml:space="preserve">A node is a worker machine—be it </w:t>
      </w:r>
      <w:bookmarkStart w:id="1072" w:name="_bookmark1028"/>
      <w:bookmarkEnd w:id="1072"/>
      <w:r>
        <w:t xml:space="preserve">physical or virtual—that is part of the overall Kubernetes cluster. Each node needs to have a container daemon (such as Docker), the </w:t>
      </w:r>
      <w:bookmarkStart w:id="1073" w:name="_bookmark1027"/>
      <w:bookmarkEnd w:id="1073"/>
      <w:r>
        <w:t xml:space="preserve">Kubernetes daemon (called </w:t>
      </w:r>
      <w:r>
        <w:rPr>
          <w:i/>
        </w:rPr>
        <w:t>Kubelet</w:t>
      </w:r>
      <w:r>
        <w:t>), and a network proxy (</w:t>
      </w:r>
      <w:r>
        <w:rPr>
          <w:i/>
        </w:rPr>
        <w:t>Kube Proxy</w:t>
      </w:r>
      <w:r>
        <w:t>) running on the machine. Different nodes may have different memory and CPU available, just as different pods might have different memory and CPU requirements.</w:t>
      </w:r>
    </w:p>
    <w:p>
      <w:pPr>
        <w:spacing w:before="284"/>
        <w:ind w:left="760" w:right="0" w:firstLine="0"/>
        <w:jc w:val="left"/>
        <w:rPr>
          <w:i/>
          <w:sz w:val="28"/>
        </w:rPr>
      </w:pPr>
      <w:r>
        <w:rPr>
          <w:i/>
          <w:spacing w:val="-2"/>
          <w:sz w:val="28"/>
        </w:rPr>
        <w:t>Master</w:t>
      </w:r>
    </w:p>
    <w:p>
      <w:pPr>
        <w:pStyle w:val="9"/>
        <w:spacing w:before="182" w:line="268" w:lineRule="auto"/>
        <w:ind w:left="1191" w:right="968"/>
      </w:pPr>
      <w:r>
        <w:t xml:space="preserve">The master represents a </w:t>
      </w:r>
      <w:bookmarkStart w:id="1074" w:name="_bookmark1029"/>
      <w:bookmarkEnd w:id="1074"/>
      <w:r>
        <w:t>set of services that are run on a master node. The master exposes an API, which is what outside clients communicate with,</w:t>
      </w:r>
    </w:p>
    <w:p>
      <w:pPr>
        <w:pStyle w:val="9"/>
        <w:spacing w:before="18" w:line="232" w:lineRule="auto"/>
        <w:ind w:left="1191"/>
      </w:pPr>
      <w:r>
        <w:t xml:space="preserve">such as the </w:t>
      </w:r>
      <w:r>
        <w:rPr>
          <w:rFonts w:ascii="MingLiU_HKSCS" w:hAnsi="MingLiU_HKSCS"/>
        </w:rPr>
        <w:t>kubectl</w:t>
      </w:r>
      <w:r>
        <w:rPr>
          <w:rFonts w:ascii="MingLiU_HKSCS" w:hAnsi="MingLiU_HKSCS"/>
          <w:spacing w:val="-53"/>
        </w:rPr>
        <w:t xml:space="preserve"> </w:t>
      </w:r>
      <w:r>
        <w:t xml:space="preserve">command </w:t>
      </w:r>
      <w:bookmarkStart w:id="1075" w:name="_bookmark1030"/>
      <w:bookmarkEnd w:id="1075"/>
      <w:r>
        <w:t>you’ll use throughout this chapter. The master delegates</w:t>
      </w:r>
      <w:r>
        <w:rPr>
          <w:spacing w:val="39"/>
        </w:rPr>
        <w:t xml:space="preserve"> </w:t>
      </w:r>
      <w:r>
        <w:t>commands</w:t>
      </w:r>
      <w:r>
        <w:rPr>
          <w:spacing w:val="39"/>
        </w:rPr>
        <w:t xml:space="preserve"> </w:t>
      </w:r>
      <w:r>
        <w:t>to</w:t>
      </w:r>
      <w:r>
        <w:rPr>
          <w:spacing w:val="40"/>
        </w:rPr>
        <w:t xml:space="preserve"> </w:t>
      </w:r>
      <w:r>
        <w:t>the</w:t>
      </w:r>
      <w:r>
        <w:rPr>
          <w:spacing w:val="39"/>
        </w:rPr>
        <w:t xml:space="preserve"> </w:t>
      </w:r>
      <w:r>
        <w:t>Kubelet</w:t>
      </w:r>
      <w:r>
        <w:rPr>
          <w:spacing w:val="39"/>
        </w:rPr>
        <w:t xml:space="preserve"> </w:t>
      </w:r>
      <w:r>
        <w:t>processes</w:t>
      </w:r>
      <w:r>
        <w:rPr>
          <w:spacing w:val="39"/>
        </w:rPr>
        <w:t xml:space="preserve"> </w:t>
      </w:r>
      <w:r>
        <w:t>running</w:t>
      </w:r>
      <w:r>
        <w:rPr>
          <w:spacing w:val="40"/>
        </w:rPr>
        <w:t xml:space="preserve"> </w:t>
      </w:r>
      <w:r>
        <w:t>on</w:t>
      </w:r>
      <w:r>
        <w:rPr>
          <w:spacing w:val="40"/>
        </w:rPr>
        <w:t xml:space="preserve"> </w:t>
      </w:r>
      <w:r>
        <w:t>individual</w:t>
      </w:r>
      <w:r>
        <w:rPr>
          <w:spacing w:val="39"/>
        </w:rPr>
        <w:t xml:space="preserve"> </w:t>
      </w:r>
      <w:r>
        <w:t>nodes.</w:t>
      </w:r>
    </w:p>
    <w:p>
      <w:pPr>
        <w:pStyle w:val="9"/>
        <w:spacing w:before="3"/>
        <w:ind w:left="0"/>
      </w:pPr>
    </w:p>
    <w:p>
      <w:pPr>
        <w:spacing w:before="1"/>
        <w:ind w:left="760" w:right="0" w:firstLine="0"/>
        <w:jc w:val="left"/>
        <w:rPr>
          <w:i/>
          <w:sz w:val="28"/>
        </w:rPr>
      </w:pPr>
      <w:r>
        <w:rPr>
          <w:i/>
          <w:spacing w:val="-2"/>
          <w:sz w:val="28"/>
        </w:rPr>
        <w:t>Cluster</w:t>
      </w:r>
    </w:p>
    <w:p>
      <w:pPr>
        <w:spacing w:after="0"/>
        <w:jc w:val="left"/>
        <w:rPr>
          <w:sz w:val="28"/>
        </w:rPr>
        <w:sectPr>
          <w:pgSz w:w="12240" w:h="15840"/>
          <w:pgMar w:top="1380" w:right="700" w:bottom="280" w:left="680" w:header="720" w:footer="720" w:gutter="0"/>
          <w:cols w:space="720" w:num="1"/>
        </w:sectPr>
      </w:pPr>
    </w:p>
    <w:p>
      <w:pPr>
        <w:pStyle w:val="9"/>
        <w:spacing w:before="72" w:line="268" w:lineRule="auto"/>
        <w:ind w:left="1191" w:right="968"/>
      </w:pPr>
      <w:bookmarkStart w:id="1076" w:name="Kubernetes Concepts"/>
      <w:bookmarkEnd w:id="1076"/>
      <w:r>
        <w:t xml:space="preserve">A cluster represents the overall </w:t>
      </w:r>
      <w:bookmarkStart w:id="1077" w:name="_bookmark1031"/>
      <w:bookmarkEnd w:id="1077"/>
      <w:r>
        <w:t>collection of the master and its various associated nodes. It’s technically possible to use a single cluster for different environments like staging and production by designating which pods belong</w:t>
      </w:r>
      <w:r>
        <w:rPr>
          <w:spacing w:val="40"/>
        </w:rPr>
        <w:t xml:space="preserve"> </w:t>
      </w:r>
      <w:r>
        <w:t>to which environment. That said, it’s usually safer to maintain multiple clusters to prevent accidental cross-communication, especially if you ever</w:t>
      </w:r>
      <w:r>
        <w:rPr>
          <w:spacing w:val="40"/>
        </w:rPr>
        <w:t xml:space="preserve"> </w:t>
      </w:r>
      <w:r>
        <w:t xml:space="preserve">plan on testing a cluster outside of </w:t>
      </w:r>
      <w:bookmarkStart w:id="1078" w:name="_bookmark1032"/>
      <w:bookmarkEnd w:id="1078"/>
      <w:r>
        <w:t>production.</w:t>
      </w:r>
    </w:p>
    <w:p>
      <w:pPr>
        <w:pStyle w:val="9"/>
        <w:spacing w:before="6"/>
        <w:ind w:left="0"/>
        <w:rPr>
          <w:sz w:val="35"/>
        </w:rPr>
      </w:pPr>
    </w:p>
    <w:p>
      <w:pPr>
        <w:pStyle w:val="4"/>
      </w:pPr>
      <w:r>
        <w:t>Kubernetes</w:t>
      </w:r>
      <w:r>
        <w:rPr>
          <w:spacing w:val="-9"/>
        </w:rPr>
        <w:t xml:space="preserve"> </w:t>
      </w:r>
      <w:r>
        <w:rPr>
          <w:spacing w:val="-2"/>
        </w:rPr>
        <w:t>Concepts</w:t>
      </w:r>
    </w:p>
    <w:p>
      <w:pPr>
        <w:pStyle w:val="9"/>
        <w:spacing w:before="173" w:line="268" w:lineRule="auto"/>
        <w:ind w:right="1003"/>
      </w:pPr>
      <w:r>
        <w:t xml:space="preserve">When you interact with Kubernetes, </w:t>
      </w:r>
      <w:bookmarkStart w:id="1079" w:name="_bookmark1033"/>
      <w:bookmarkEnd w:id="1079"/>
      <w:r>
        <w:t>you do so by declaring the desired state of</w:t>
      </w:r>
      <w:r>
        <w:rPr>
          <w:spacing w:val="40"/>
        </w:rPr>
        <w:t xml:space="preserve"> </w:t>
      </w:r>
      <w:r>
        <w:t xml:space="preserve">the cluster. For example, you can tell it that you want 10 instances of the </w:t>
      </w:r>
      <w:r>
        <w:rPr>
          <w:i/>
        </w:rPr>
        <w:t xml:space="preserve">recipe- api </w:t>
      </w:r>
      <w:r>
        <w:t xml:space="preserve">service at version </w:t>
      </w:r>
      <w:r>
        <w:rPr>
          <w:i/>
        </w:rPr>
        <w:t xml:space="preserve">0.0.3 </w:t>
      </w:r>
      <w:r>
        <w:t>to be running. You do not instruct the cluster how to achieve that state. For example, you don’t tell it to increase the current instance count of six by adding four entries. It’s ultimately up to Kubernetes to decide</w:t>
      </w:r>
      <w:r>
        <w:rPr>
          <w:spacing w:val="80"/>
        </w:rPr>
        <w:t xml:space="preserve"> </w:t>
      </w:r>
      <w:r>
        <w:t>how</w:t>
      </w:r>
      <w:r>
        <w:rPr>
          <w:spacing w:val="24"/>
        </w:rPr>
        <w:t xml:space="preserve"> </w:t>
      </w:r>
      <w:r>
        <w:t>to</w:t>
      </w:r>
      <w:r>
        <w:rPr>
          <w:spacing w:val="25"/>
        </w:rPr>
        <w:t xml:space="preserve"> </w:t>
      </w:r>
      <w:r>
        <w:t>reach</w:t>
      </w:r>
      <w:r>
        <w:rPr>
          <w:spacing w:val="25"/>
        </w:rPr>
        <w:t xml:space="preserve"> </w:t>
      </w:r>
      <w:r>
        <w:t>the</w:t>
      </w:r>
      <w:r>
        <w:rPr>
          <w:spacing w:val="24"/>
        </w:rPr>
        <w:t xml:space="preserve"> </w:t>
      </w:r>
      <w:r>
        <w:t>desired</w:t>
      </w:r>
      <w:r>
        <w:rPr>
          <w:spacing w:val="25"/>
        </w:rPr>
        <w:t xml:space="preserve"> </w:t>
      </w:r>
      <w:r>
        <w:t>state.</w:t>
      </w:r>
      <w:r>
        <w:rPr>
          <w:spacing w:val="25"/>
        </w:rPr>
        <w:t xml:space="preserve"> </w:t>
      </w:r>
      <w:r>
        <w:t>It’s</w:t>
      </w:r>
      <w:r>
        <w:rPr>
          <w:spacing w:val="24"/>
        </w:rPr>
        <w:t xml:space="preserve"> </w:t>
      </w:r>
      <w:r>
        <w:t>also</w:t>
      </w:r>
      <w:r>
        <w:rPr>
          <w:spacing w:val="25"/>
        </w:rPr>
        <w:t xml:space="preserve"> </w:t>
      </w:r>
      <w:r>
        <w:t>up</w:t>
      </w:r>
      <w:r>
        <w:rPr>
          <w:spacing w:val="25"/>
        </w:rPr>
        <w:t xml:space="preserve"> </w:t>
      </w:r>
      <w:r>
        <w:t>to</w:t>
      </w:r>
      <w:r>
        <w:rPr>
          <w:spacing w:val="25"/>
        </w:rPr>
        <w:t xml:space="preserve"> </w:t>
      </w:r>
      <w:r>
        <w:t>Kubernetes</w:t>
      </w:r>
      <w:r>
        <w:rPr>
          <w:spacing w:val="24"/>
        </w:rPr>
        <w:t xml:space="preserve"> </w:t>
      </w:r>
      <w:r>
        <w:t>to</w:t>
      </w:r>
      <w:r>
        <w:rPr>
          <w:spacing w:val="25"/>
        </w:rPr>
        <w:t xml:space="preserve"> </w:t>
      </w:r>
      <w:r>
        <w:t>decide</w:t>
      </w:r>
      <w:r>
        <w:rPr>
          <w:spacing w:val="24"/>
        </w:rPr>
        <w:t xml:space="preserve"> </w:t>
      </w:r>
      <w:r>
        <w:t>how</w:t>
      </w:r>
      <w:r>
        <w:rPr>
          <w:spacing w:val="24"/>
        </w:rPr>
        <w:t xml:space="preserve"> </w:t>
      </w:r>
      <w:r>
        <w:t>long until that state is reached.</w:t>
      </w:r>
    </w:p>
    <w:p>
      <w:pPr>
        <w:pStyle w:val="9"/>
        <w:spacing w:before="140" w:line="268" w:lineRule="auto"/>
        <w:ind w:right="968"/>
      </w:pPr>
      <w:r>
        <w:t>There are many additional concepts—beyond that of architecture—that you must understand before you can fluently run your applications on Kubernetes. The Kubernetes API exposes various resources in the cluster as objects. For example, when</w:t>
      </w:r>
      <w:r>
        <w:rPr>
          <w:spacing w:val="37"/>
        </w:rPr>
        <w:t xml:space="preserve"> </w:t>
      </w:r>
      <w:r>
        <w:t>you</w:t>
      </w:r>
      <w:r>
        <w:rPr>
          <w:spacing w:val="37"/>
        </w:rPr>
        <w:t xml:space="preserve"> </w:t>
      </w:r>
      <w:r>
        <w:t>deploy</w:t>
      </w:r>
      <w:r>
        <w:rPr>
          <w:spacing w:val="37"/>
        </w:rPr>
        <w:t xml:space="preserve"> </w:t>
      </w:r>
      <w:r>
        <w:t>(verb)</w:t>
      </w:r>
      <w:r>
        <w:rPr>
          <w:spacing w:val="36"/>
        </w:rPr>
        <w:t xml:space="preserve"> </w:t>
      </w:r>
      <w:r>
        <w:t>an</w:t>
      </w:r>
      <w:r>
        <w:rPr>
          <w:spacing w:val="37"/>
        </w:rPr>
        <w:t xml:space="preserve"> </w:t>
      </w:r>
      <w:r>
        <w:t>application,</w:t>
      </w:r>
      <w:r>
        <w:rPr>
          <w:spacing w:val="37"/>
        </w:rPr>
        <w:t xml:space="preserve"> </w:t>
      </w:r>
      <w:r>
        <w:t>you’re</w:t>
      </w:r>
      <w:r>
        <w:rPr>
          <w:spacing w:val="36"/>
        </w:rPr>
        <w:t xml:space="preserve"> </w:t>
      </w:r>
      <w:r>
        <w:t>creating</w:t>
      </w:r>
      <w:r>
        <w:rPr>
          <w:spacing w:val="37"/>
        </w:rPr>
        <w:t xml:space="preserve"> </w:t>
      </w:r>
      <w:r>
        <w:t>a</w:t>
      </w:r>
      <w:r>
        <w:rPr>
          <w:spacing w:val="36"/>
        </w:rPr>
        <w:t xml:space="preserve"> </w:t>
      </w:r>
      <w:r>
        <w:t>deployment</w:t>
      </w:r>
      <w:r>
        <w:rPr>
          <w:spacing w:val="36"/>
        </w:rPr>
        <w:t xml:space="preserve"> </w:t>
      </w:r>
      <w:r>
        <w:t>(noun).</w:t>
      </w:r>
    </w:p>
    <w:p>
      <w:pPr>
        <w:pStyle w:val="9"/>
        <w:spacing w:line="268" w:lineRule="auto"/>
        <w:ind w:right="968"/>
      </w:pPr>
      <w:r>
        <w:t>Here is a high-level list of the most important resources that you’ll work with throughout the rest of the chapter:</w:t>
      </w:r>
    </w:p>
    <w:p>
      <w:pPr>
        <w:spacing w:before="140"/>
        <w:ind w:left="760" w:right="0" w:firstLine="0"/>
        <w:jc w:val="left"/>
        <w:rPr>
          <w:i/>
          <w:sz w:val="28"/>
        </w:rPr>
      </w:pPr>
      <w:r>
        <w:rPr>
          <w:i/>
          <w:spacing w:val="-2"/>
          <w:sz w:val="28"/>
        </w:rPr>
        <w:t>Scheduling</w:t>
      </w:r>
    </w:p>
    <w:p>
      <w:pPr>
        <w:pStyle w:val="9"/>
        <w:spacing w:before="182" w:line="271" w:lineRule="auto"/>
        <w:ind w:left="1191" w:right="968"/>
      </w:pPr>
      <w:r>
        <w:t xml:space="preserve">Scheduling is the process </w:t>
      </w:r>
      <w:bookmarkStart w:id="1080" w:name="_bookmark1034"/>
      <w:bookmarkEnd w:id="1080"/>
      <w:r>
        <w:t xml:space="preserve">by which Kubernetes determines the best node to assign newly created pods to. The default scheduler used in Kubernetes is called </w:t>
      </w:r>
      <w:r>
        <w:rPr>
          <w:rFonts w:ascii="MingLiU_HKSCS"/>
        </w:rPr>
        <w:t>kube-scheduler</w:t>
      </w:r>
      <w:r>
        <w:t>. Upon encountering a newly created pod, the</w:t>
      </w:r>
    </w:p>
    <w:p>
      <w:pPr>
        <w:pStyle w:val="9"/>
        <w:spacing w:line="261" w:lineRule="exact"/>
        <w:ind w:left="1191"/>
      </w:pPr>
      <w:r>
        <w:t>scheduler</w:t>
      </w:r>
      <w:r>
        <w:rPr>
          <w:spacing w:val="11"/>
        </w:rPr>
        <w:t xml:space="preserve"> </w:t>
      </w:r>
      <w:r>
        <w:t>examines</w:t>
      </w:r>
      <w:r>
        <w:rPr>
          <w:spacing w:val="12"/>
        </w:rPr>
        <w:t xml:space="preserve"> </w:t>
      </w:r>
      <w:r>
        <w:t>available</w:t>
      </w:r>
      <w:r>
        <w:rPr>
          <w:spacing w:val="11"/>
        </w:rPr>
        <w:t xml:space="preserve"> </w:t>
      </w:r>
      <w:r>
        <w:t>nodes.</w:t>
      </w:r>
      <w:r>
        <w:rPr>
          <w:spacing w:val="13"/>
        </w:rPr>
        <w:t xml:space="preserve"> </w:t>
      </w:r>
      <w:r>
        <w:t>It</w:t>
      </w:r>
      <w:r>
        <w:rPr>
          <w:spacing w:val="11"/>
        </w:rPr>
        <w:t xml:space="preserve"> </w:t>
      </w:r>
      <w:r>
        <w:t>considers</w:t>
      </w:r>
      <w:r>
        <w:rPr>
          <w:spacing w:val="12"/>
        </w:rPr>
        <w:t xml:space="preserve"> </w:t>
      </w:r>
      <w:r>
        <w:t>the</w:t>
      </w:r>
      <w:r>
        <w:rPr>
          <w:spacing w:val="11"/>
        </w:rPr>
        <w:t xml:space="preserve"> </w:t>
      </w:r>
      <w:r>
        <w:t>free</w:t>
      </w:r>
      <w:r>
        <w:rPr>
          <w:spacing w:val="12"/>
        </w:rPr>
        <w:t xml:space="preserve"> </w:t>
      </w:r>
      <w:r>
        <w:t>CPU</w:t>
      </w:r>
      <w:r>
        <w:rPr>
          <w:spacing w:val="11"/>
        </w:rPr>
        <w:t xml:space="preserve"> </w:t>
      </w:r>
      <w:r>
        <w:t>and</w:t>
      </w:r>
      <w:r>
        <w:rPr>
          <w:spacing w:val="13"/>
        </w:rPr>
        <w:t xml:space="preserve"> </w:t>
      </w:r>
      <w:r>
        <w:rPr>
          <w:spacing w:val="-2"/>
        </w:rPr>
        <w:t>memory</w:t>
      </w:r>
    </w:p>
    <w:p>
      <w:pPr>
        <w:pStyle w:val="9"/>
        <w:spacing w:before="38" w:line="268" w:lineRule="auto"/>
        <w:ind w:left="1191" w:right="1085"/>
      </w:pPr>
      <w:r>
        <w:t xml:space="preserve">of the node, as well as the CPU and memory requirements of the pod (if specified). A compatible node is then chosen to host the pod. If no nodes have capacity for the pod, then it can remain in a </w:t>
      </w:r>
      <w:r>
        <w:rPr>
          <w:i/>
        </w:rPr>
        <w:t xml:space="preserve">scheduled </w:t>
      </w:r>
      <w:r>
        <w:t>state where it waits for a node to become available.</w:t>
      </w:r>
    </w:p>
    <w:p>
      <w:pPr>
        <w:spacing w:before="286"/>
        <w:ind w:left="760" w:right="0" w:firstLine="0"/>
        <w:jc w:val="left"/>
        <w:rPr>
          <w:i/>
          <w:sz w:val="28"/>
        </w:rPr>
      </w:pPr>
      <w:r>
        <w:rPr>
          <w:i/>
          <w:spacing w:val="-2"/>
          <w:sz w:val="28"/>
        </w:rPr>
        <w:t>Namespaces</w:t>
      </w:r>
    </w:p>
    <w:p>
      <w:pPr>
        <w:pStyle w:val="9"/>
        <w:spacing w:before="182"/>
        <w:ind w:left="1191"/>
      </w:pPr>
      <w:r>
        <w:t>A</w:t>
      </w:r>
      <w:r>
        <w:rPr>
          <w:spacing w:val="-7"/>
        </w:rPr>
        <w:t xml:space="preserve"> </w:t>
      </w:r>
      <w:r>
        <w:t>namespace</w:t>
      </w:r>
      <w:r>
        <w:rPr>
          <w:spacing w:val="11"/>
        </w:rPr>
        <w:t xml:space="preserve"> </w:t>
      </w:r>
      <w:r>
        <w:t>is</w:t>
      </w:r>
      <w:r>
        <w:rPr>
          <w:spacing w:val="12"/>
        </w:rPr>
        <w:t xml:space="preserve"> </w:t>
      </w:r>
      <w:r>
        <w:t>a</w:t>
      </w:r>
      <w:r>
        <w:rPr>
          <w:spacing w:val="11"/>
        </w:rPr>
        <w:t xml:space="preserve"> </w:t>
      </w:r>
      <w:r>
        <w:t>Kubernetes</w:t>
      </w:r>
      <w:r>
        <w:rPr>
          <w:spacing w:val="12"/>
        </w:rPr>
        <w:t xml:space="preserve"> </w:t>
      </w:r>
      <w:bookmarkStart w:id="1081" w:name="_bookmark1035"/>
      <w:bookmarkEnd w:id="1081"/>
      <w:r>
        <w:t>mechanism</w:t>
      </w:r>
      <w:r>
        <w:rPr>
          <w:spacing w:val="11"/>
        </w:rPr>
        <w:t xml:space="preserve"> </w:t>
      </w:r>
      <w:r>
        <w:t>for</w:t>
      </w:r>
      <w:r>
        <w:rPr>
          <w:spacing w:val="12"/>
        </w:rPr>
        <w:t xml:space="preserve"> </w:t>
      </w:r>
      <w:r>
        <w:t>logically</w:t>
      </w:r>
      <w:r>
        <w:rPr>
          <w:spacing w:val="13"/>
        </w:rPr>
        <w:t xml:space="preserve"> </w:t>
      </w:r>
      <w:r>
        <w:t>dividing</w:t>
      </w:r>
      <w:r>
        <w:rPr>
          <w:spacing w:val="12"/>
        </w:rPr>
        <w:t xml:space="preserve"> </w:t>
      </w:r>
      <w:r>
        <w:t>a</w:t>
      </w:r>
      <w:r>
        <w:rPr>
          <w:spacing w:val="12"/>
        </w:rPr>
        <w:t xml:space="preserve"> </w:t>
      </w:r>
      <w:r>
        <w:t>cluster</w:t>
      </w:r>
      <w:r>
        <w:rPr>
          <w:spacing w:val="12"/>
        </w:rPr>
        <w:t xml:space="preserve"> </w:t>
      </w:r>
      <w:r>
        <w:rPr>
          <w:spacing w:val="-4"/>
        </w:rPr>
        <w:t>into</w:t>
      </w:r>
    </w:p>
    <w:p>
      <w:pPr>
        <w:spacing w:after="0"/>
        <w:sectPr>
          <w:pgSz w:w="12240" w:h="15840"/>
          <w:pgMar w:top="1380" w:right="700" w:bottom="280" w:left="680" w:header="720" w:footer="720" w:gutter="0"/>
          <w:cols w:space="720" w:num="1"/>
        </w:sectPr>
      </w:pPr>
    </w:p>
    <w:p>
      <w:pPr>
        <w:pStyle w:val="9"/>
        <w:spacing w:before="65" w:line="237" w:lineRule="auto"/>
        <w:ind w:left="1191" w:right="968"/>
      </w:pPr>
      <w:r>
        <w:t xml:space="preserve">smaller, semi-isolated collections. By default, there are </w:t>
      </w:r>
      <w:r>
        <w:rPr>
          <w:rFonts w:ascii="MingLiU_HKSCS" w:hAnsi="MingLiU_HKSCS"/>
        </w:rPr>
        <w:t>default</w:t>
      </w:r>
      <w:r>
        <w:t xml:space="preserve">, </w:t>
      </w:r>
      <w:r>
        <w:rPr>
          <w:rFonts w:ascii="MingLiU_HKSCS" w:hAnsi="MingLiU_HKSCS"/>
        </w:rPr>
        <w:t>kube- system</w:t>
      </w:r>
      <w:r>
        <w:t xml:space="preserve">, and </w:t>
      </w:r>
      <w:r>
        <w:rPr>
          <w:rFonts w:ascii="MingLiU_HKSCS" w:hAnsi="MingLiU_HKSCS"/>
        </w:rPr>
        <w:t>kube-public</w:t>
      </w:r>
      <w:r>
        <w:rPr>
          <w:rFonts w:ascii="MingLiU_HKSCS" w:hAnsi="MingLiU_HKSCS"/>
          <w:spacing w:val="-35"/>
        </w:rPr>
        <w:t xml:space="preserve"> </w:t>
      </w:r>
      <w:r>
        <w:t xml:space="preserve">namespaces created. Later, when you run a dashboard, an additional </w:t>
      </w:r>
      <w:r>
        <w:rPr>
          <w:rFonts w:ascii="MingLiU_HKSCS" w:hAnsi="MingLiU_HKSCS"/>
        </w:rPr>
        <w:t>kubernetes-dashboard</w:t>
      </w:r>
      <w:r>
        <w:rPr>
          <w:rFonts w:ascii="MingLiU_HKSCS" w:hAnsi="MingLiU_HKSCS"/>
          <w:spacing w:val="-39"/>
        </w:rPr>
        <w:t xml:space="preserve"> </w:t>
      </w:r>
      <w:r>
        <w:t xml:space="preserve">namespace is created. These can be used for environment namespaces like </w:t>
      </w:r>
      <w:r>
        <w:rPr>
          <w:rFonts w:ascii="MingLiU_HKSCS" w:hAnsi="MingLiU_HKSCS"/>
        </w:rPr>
        <w:t>staging</w:t>
      </w:r>
      <w:r>
        <w:rPr>
          <w:rFonts w:ascii="MingLiU_HKSCS" w:hAnsi="MingLiU_HKSCS"/>
          <w:spacing w:val="-34"/>
        </w:rPr>
        <w:t xml:space="preserve"> </w:t>
      </w:r>
      <w:r>
        <w:t xml:space="preserve">and </w:t>
      </w:r>
      <w:r>
        <w:rPr>
          <w:rFonts w:ascii="MingLiU_HKSCS" w:hAnsi="MingLiU_HKSCS"/>
        </w:rPr>
        <w:t>production</w:t>
      </w:r>
      <w:r>
        <w:t xml:space="preserve">. In this chapter you’ll deploy applications to the </w:t>
      </w:r>
      <w:r>
        <w:rPr>
          <w:rFonts w:ascii="MingLiU_HKSCS" w:hAnsi="MingLiU_HKSCS"/>
        </w:rPr>
        <w:t xml:space="preserve">default </w:t>
      </w:r>
      <w:r>
        <w:rPr>
          <w:spacing w:val="-2"/>
        </w:rPr>
        <w:t>namespace.</w:t>
      </w:r>
    </w:p>
    <w:p>
      <w:pPr>
        <w:pStyle w:val="9"/>
        <w:ind w:left="0"/>
      </w:pPr>
    </w:p>
    <w:p>
      <w:pPr>
        <w:spacing w:before="0"/>
        <w:ind w:left="760" w:right="0" w:firstLine="0"/>
        <w:jc w:val="left"/>
        <w:rPr>
          <w:i/>
          <w:sz w:val="28"/>
        </w:rPr>
      </w:pPr>
      <w:r>
        <w:rPr>
          <w:i/>
          <w:spacing w:val="-2"/>
          <w:sz w:val="28"/>
        </w:rPr>
        <w:t>Labels</w:t>
      </w:r>
    </w:p>
    <w:p>
      <w:pPr>
        <w:pStyle w:val="9"/>
        <w:spacing w:before="182" w:line="271" w:lineRule="auto"/>
        <w:ind w:left="1191" w:right="1085"/>
      </w:pPr>
      <w:r>
        <w:t xml:space="preserve">Labels are key/value pairs that </w:t>
      </w:r>
      <w:bookmarkStart w:id="1082" w:name="_bookmark1036"/>
      <w:bookmarkEnd w:id="1082"/>
      <w:r>
        <w:t xml:space="preserve">are assigned to various resources, such as pods or nodes. They don’t need to be unique, and multiple labels can be assigned to an object. For example, a Node.js application could have the labels </w:t>
      </w:r>
      <w:r>
        <w:rPr>
          <w:rFonts w:ascii="MingLiU_HKSCS" w:hAnsi="MingLiU_HKSCS"/>
        </w:rPr>
        <w:t>platform:node</w:t>
      </w:r>
      <w:r>
        <w:rPr>
          <w:rFonts w:ascii="MingLiU_HKSCS" w:hAnsi="MingLiU_HKSCS"/>
          <w:spacing w:val="-22"/>
        </w:rPr>
        <w:t xml:space="preserve"> </w:t>
      </w:r>
      <w:r>
        <w:t xml:space="preserve">and </w:t>
      </w:r>
      <w:r>
        <w:rPr>
          <w:rFonts w:ascii="MingLiU_HKSCS" w:hAnsi="MingLiU_HKSCS"/>
        </w:rPr>
        <w:t>platform-version:v14</w:t>
      </w:r>
      <w:r>
        <w:t>. A node might use</w:t>
      </w:r>
    </w:p>
    <w:p>
      <w:pPr>
        <w:pStyle w:val="9"/>
        <w:spacing w:line="330" w:lineRule="exact"/>
        <w:ind w:left="1191"/>
      </w:pPr>
      <w:r>
        <w:t>labels</w:t>
      </w:r>
      <w:r>
        <w:rPr>
          <w:spacing w:val="11"/>
        </w:rPr>
        <w:t xml:space="preserve"> </w:t>
      </w:r>
      <w:r>
        <w:t>like</w:t>
      </w:r>
      <w:r>
        <w:rPr>
          <w:spacing w:val="12"/>
        </w:rPr>
        <w:t xml:space="preserve"> </w:t>
      </w:r>
      <w:r>
        <w:rPr>
          <w:rFonts w:ascii="MingLiU_HKSCS" w:hAnsi="MingLiU_HKSCS"/>
        </w:rPr>
        <w:t>machine:physical</w:t>
      </w:r>
      <w:r>
        <w:rPr>
          <w:rFonts w:ascii="MingLiU_HKSCS" w:hAnsi="MingLiU_HKSCS"/>
          <w:spacing w:val="-59"/>
        </w:rPr>
        <w:t xml:space="preserve"> </w:t>
      </w:r>
      <w:r>
        <w:t>or</w:t>
      </w:r>
      <w:r>
        <w:rPr>
          <w:spacing w:val="12"/>
        </w:rPr>
        <w:t xml:space="preserve"> </w:t>
      </w:r>
      <w:r>
        <w:rPr>
          <w:rFonts w:ascii="MingLiU_HKSCS" w:hAnsi="MingLiU_HKSCS"/>
        </w:rPr>
        <w:t>kernel:3.16</w:t>
      </w:r>
      <w:r>
        <w:t>.</w:t>
      </w:r>
      <w:r>
        <w:rPr>
          <w:spacing w:val="12"/>
        </w:rPr>
        <w:t xml:space="preserve"> </w:t>
      </w:r>
      <w:r>
        <w:t>The</w:t>
      </w:r>
      <w:r>
        <w:rPr>
          <w:spacing w:val="12"/>
        </w:rPr>
        <w:t xml:space="preserve"> </w:t>
      </w:r>
      <w:r>
        <w:rPr>
          <w:rFonts w:ascii="MingLiU_HKSCS" w:hAnsi="MingLiU_HKSCS"/>
        </w:rPr>
        <w:t>app</w:t>
      </w:r>
      <w:r>
        <w:rPr>
          <w:rFonts w:ascii="MingLiU_HKSCS" w:hAnsi="MingLiU_HKSCS"/>
          <w:spacing w:val="-59"/>
        </w:rPr>
        <w:t xml:space="preserve"> </w:t>
      </w:r>
      <w:r>
        <w:t>label</w:t>
      </w:r>
      <w:r>
        <w:rPr>
          <w:spacing w:val="12"/>
        </w:rPr>
        <w:t xml:space="preserve"> </w:t>
      </w:r>
      <w:r>
        <w:t>is</w:t>
      </w:r>
      <w:r>
        <w:rPr>
          <w:spacing w:val="11"/>
        </w:rPr>
        <w:t xml:space="preserve"> </w:t>
      </w:r>
      <w:bookmarkStart w:id="1083" w:name="_bookmark1037"/>
      <w:bookmarkEnd w:id="1083"/>
      <w:r>
        <w:t>how</w:t>
      </w:r>
      <w:r>
        <w:rPr>
          <w:spacing w:val="12"/>
        </w:rPr>
        <w:t xml:space="preserve"> </w:t>
      </w:r>
      <w:r>
        <w:rPr>
          <w:spacing w:val="-2"/>
        </w:rPr>
        <w:t>you’ll</w:t>
      </w:r>
    </w:p>
    <w:p>
      <w:pPr>
        <w:spacing w:before="0" w:line="315" w:lineRule="exact"/>
        <w:ind w:left="1191" w:right="0" w:firstLine="0"/>
        <w:jc w:val="left"/>
        <w:rPr>
          <w:sz w:val="28"/>
        </w:rPr>
      </w:pPr>
      <w:r>
        <w:rPr>
          <w:sz w:val="28"/>
        </w:rPr>
        <w:t>differentiate</w:t>
      </w:r>
      <w:r>
        <w:rPr>
          <w:spacing w:val="10"/>
          <w:sz w:val="28"/>
        </w:rPr>
        <w:t xml:space="preserve"> </w:t>
      </w:r>
      <w:r>
        <w:rPr>
          <w:sz w:val="28"/>
        </w:rPr>
        <w:t>an</w:t>
      </w:r>
      <w:r>
        <w:rPr>
          <w:spacing w:val="12"/>
          <w:sz w:val="28"/>
        </w:rPr>
        <w:t xml:space="preserve"> </w:t>
      </w:r>
      <w:r>
        <w:rPr>
          <w:sz w:val="28"/>
        </w:rPr>
        <w:t>instance</w:t>
      </w:r>
      <w:r>
        <w:rPr>
          <w:spacing w:val="11"/>
          <w:sz w:val="28"/>
        </w:rPr>
        <w:t xml:space="preserve"> </w:t>
      </w:r>
      <w:r>
        <w:rPr>
          <w:sz w:val="28"/>
        </w:rPr>
        <w:t>of</w:t>
      </w:r>
      <w:r>
        <w:rPr>
          <w:spacing w:val="11"/>
          <w:sz w:val="28"/>
        </w:rPr>
        <w:t xml:space="preserve"> </w:t>
      </w:r>
      <w:r>
        <w:rPr>
          <w:i/>
          <w:sz w:val="28"/>
        </w:rPr>
        <w:t>web-api</w:t>
      </w:r>
      <w:r>
        <w:rPr>
          <w:i/>
          <w:spacing w:val="10"/>
          <w:sz w:val="28"/>
        </w:rPr>
        <w:t xml:space="preserve"> </w:t>
      </w:r>
      <w:r>
        <w:rPr>
          <w:sz w:val="28"/>
        </w:rPr>
        <w:t>from</w:t>
      </w:r>
      <w:r>
        <w:rPr>
          <w:spacing w:val="11"/>
          <w:sz w:val="28"/>
        </w:rPr>
        <w:t xml:space="preserve"> </w:t>
      </w:r>
      <w:r>
        <w:rPr>
          <w:i/>
          <w:sz w:val="28"/>
        </w:rPr>
        <w:t>recipe-</w:t>
      </w:r>
      <w:r>
        <w:rPr>
          <w:i/>
          <w:spacing w:val="-4"/>
          <w:sz w:val="28"/>
        </w:rPr>
        <w:t>api</w:t>
      </w:r>
      <w:r>
        <w:rPr>
          <w:spacing w:val="-4"/>
          <w:sz w:val="28"/>
        </w:rPr>
        <w:t>.</w:t>
      </w:r>
    </w:p>
    <w:p>
      <w:pPr>
        <w:pStyle w:val="9"/>
        <w:spacing w:before="4"/>
        <w:ind w:left="0"/>
      </w:pPr>
    </w:p>
    <w:p>
      <w:pPr>
        <w:spacing w:before="0"/>
        <w:ind w:left="760" w:right="0" w:firstLine="0"/>
        <w:jc w:val="left"/>
        <w:rPr>
          <w:i/>
          <w:sz w:val="28"/>
        </w:rPr>
      </w:pPr>
      <w:r>
        <w:rPr>
          <w:i/>
          <w:spacing w:val="-2"/>
          <w:sz w:val="28"/>
        </w:rPr>
        <w:t>Selectors</w:t>
      </w:r>
    </w:p>
    <w:p>
      <w:pPr>
        <w:pStyle w:val="9"/>
        <w:spacing w:before="182" w:line="271" w:lineRule="auto"/>
        <w:ind w:left="1191" w:right="968"/>
      </w:pPr>
      <w:r>
        <w:t xml:space="preserve">Selectors declare the </w:t>
      </w:r>
      <w:bookmarkStart w:id="1084" w:name="_bookmark1038"/>
      <w:bookmarkEnd w:id="1084"/>
      <w:r>
        <w:t xml:space="preserve">requirements of a pod. For example, a particular pod might have the requirement that it run on a physical machine instead of a virtual machine since it needs to perform some extremely time-sensitive work. In this case, the selector might be </w:t>
      </w:r>
      <w:r>
        <w:rPr>
          <w:rFonts w:ascii="MingLiU_HKSCS"/>
        </w:rPr>
        <w:t>machine:physical</w:t>
      </w:r>
      <w:r>
        <w:t>.</w:t>
      </w:r>
    </w:p>
    <w:p>
      <w:pPr>
        <w:spacing w:before="223"/>
        <w:ind w:left="760" w:right="0" w:firstLine="0"/>
        <w:jc w:val="left"/>
        <w:rPr>
          <w:i/>
          <w:sz w:val="28"/>
        </w:rPr>
      </w:pPr>
      <w:r>
        <w:rPr>
          <w:i/>
          <w:sz w:val="28"/>
        </w:rPr>
        <w:t>Stateful</w:t>
      </w:r>
      <w:r>
        <w:rPr>
          <w:i/>
          <w:spacing w:val="14"/>
          <w:sz w:val="28"/>
        </w:rPr>
        <w:t xml:space="preserve"> </w:t>
      </w:r>
      <w:r>
        <w:rPr>
          <w:i/>
          <w:spacing w:val="-4"/>
          <w:sz w:val="28"/>
        </w:rPr>
        <w:t>sets</w:t>
      </w:r>
    </w:p>
    <w:p>
      <w:pPr>
        <w:pStyle w:val="9"/>
        <w:spacing w:before="182" w:line="268" w:lineRule="auto"/>
        <w:ind w:left="1191" w:right="968"/>
      </w:pPr>
      <w:r>
        <w:t xml:space="preserve">Kubernetes does work with </w:t>
      </w:r>
      <w:bookmarkStart w:id="1085" w:name="_bookmark1039"/>
      <w:bookmarkEnd w:id="1085"/>
      <w:r>
        <w:t>stateful services, and stateful sets are intended to make this process convenient.</w:t>
      </w:r>
      <w:r>
        <w:rPr>
          <w:spacing w:val="39"/>
        </w:rPr>
        <w:t xml:space="preserve"> </w:t>
      </w:r>
      <w:r>
        <w:t>They</w:t>
      </w:r>
      <w:r>
        <w:rPr>
          <w:spacing w:val="39"/>
        </w:rPr>
        <w:t xml:space="preserve"> </w:t>
      </w:r>
      <w:r>
        <w:t>provide features often</w:t>
      </w:r>
      <w:r>
        <w:rPr>
          <w:spacing w:val="39"/>
        </w:rPr>
        <w:t xml:space="preserve"> </w:t>
      </w:r>
      <w:r>
        <w:t>required</w:t>
      </w:r>
      <w:r>
        <w:rPr>
          <w:spacing w:val="39"/>
        </w:rPr>
        <w:t xml:space="preserve"> </w:t>
      </w:r>
      <w:r>
        <w:t>by stateful services, such as consistent host names and persistent storage. The Node.js apps you’ll deploy in this chapter won’t use stateful sets.</w:t>
      </w:r>
    </w:p>
    <w:p>
      <w:pPr>
        <w:spacing w:before="285"/>
        <w:ind w:left="760" w:right="0" w:firstLine="0"/>
        <w:jc w:val="left"/>
        <w:rPr>
          <w:i/>
          <w:sz w:val="28"/>
        </w:rPr>
      </w:pPr>
      <w:r>
        <w:rPr>
          <w:i/>
          <w:sz w:val="28"/>
        </w:rPr>
        <w:t>Replica</w:t>
      </w:r>
      <w:r>
        <w:rPr>
          <w:i/>
          <w:spacing w:val="14"/>
          <w:sz w:val="28"/>
        </w:rPr>
        <w:t xml:space="preserve"> </w:t>
      </w:r>
      <w:r>
        <w:rPr>
          <w:i/>
          <w:spacing w:val="-4"/>
          <w:sz w:val="28"/>
        </w:rPr>
        <w:t>sets</w:t>
      </w:r>
    </w:p>
    <w:p>
      <w:pPr>
        <w:pStyle w:val="9"/>
        <w:spacing w:before="183" w:line="268" w:lineRule="auto"/>
        <w:ind w:left="1191" w:right="968"/>
      </w:pPr>
      <w:r>
        <w:t>A</w:t>
      </w:r>
      <w:r>
        <w:rPr>
          <w:spacing w:val="-4"/>
        </w:rPr>
        <w:t xml:space="preserve"> </w:t>
      </w:r>
      <w:r>
        <w:t xml:space="preserve">replica set </w:t>
      </w:r>
      <w:bookmarkStart w:id="1086" w:name="_bookmark1040"/>
      <w:bookmarkEnd w:id="1086"/>
      <w:r>
        <w:t>maintains a list of pods, creating new ones or deleting existing ones until the desired number of replicas has been met. It uses a selector to figure out which pods to manage.</w:t>
      </w:r>
    </w:p>
    <w:p>
      <w:pPr>
        <w:spacing w:before="286"/>
        <w:ind w:left="760" w:right="0" w:firstLine="0"/>
        <w:jc w:val="left"/>
        <w:rPr>
          <w:i/>
          <w:sz w:val="28"/>
        </w:rPr>
      </w:pPr>
      <w:r>
        <w:rPr>
          <w:i/>
          <w:spacing w:val="-2"/>
          <w:sz w:val="28"/>
        </w:rPr>
        <w:t>Deployments</w:t>
      </w:r>
    </w:p>
    <w:p>
      <w:pPr>
        <w:pStyle w:val="9"/>
        <w:spacing w:before="182"/>
        <w:ind w:left="1191"/>
      </w:pPr>
      <w:r>
        <w:t>A</w:t>
      </w:r>
      <w:r>
        <w:rPr>
          <w:spacing w:val="-8"/>
        </w:rPr>
        <w:t xml:space="preserve"> </w:t>
      </w:r>
      <w:r>
        <w:t>deployment</w:t>
      </w:r>
      <w:r>
        <w:rPr>
          <w:spacing w:val="10"/>
        </w:rPr>
        <w:t xml:space="preserve"> </w:t>
      </w:r>
      <w:r>
        <w:t>manages</w:t>
      </w:r>
      <w:r>
        <w:rPr>
          <w:spacing w:val="10"/>
        </w:rPr>
        <w:t xml:space="preserve"> </w:t>
      </w:r>
      <w:r>
        <w:t>a</w:t>
      </w:r>
      <w:r>
        <w:rPr>
          <w:spacing w:val="10"/>
        </w:rPr>
        <w:t xml:space="preserve"> </w:t>
      </w:r>
      <w:bookmarkStart w:id="1087" w:name="_bookmark1041"/>
      <w:bookmarkEnd w:id="1087"/>
      <w:r>
        <w:t>replica</w:t>
      </w:r>
      <w:r>
        <w:rPr>
          <w:spacing w:val="10"/>
        </w:rPr>
        <w:t xml:space="preserve"> </w:t>
      </w:r>
      <w:r>
        <w:t>set.</w:t>
      </w:r>
      <w:r>
        <w:rPr>
          <w:spacing w:val="12"/>
        </w:rPr>
        <w:t xml:space="preserve"> </w:t>
      </w:r>
      <w:r>
        <w:t>It</w:t>
      </w:r>
      <w:r>
        <w:rPr>
          <w:spacing w:val="10"/>
        </w:rPr>
        <w:t xml:space="preserve"> </w:t>
      </w:r>
      <w:r>
        <w:t>can</w:t>
      </w:r>
      <w:r>
        <w:rPr>
          <w:spacing w:val="11"/>
        </w:rPr>
        <w:t xml:space="preserve"> </w:t>
      </w:r>
      <w:r>
        <w:t>deploy</w:t>
      </w:r>
      <w:r>
        <w:rPr>
          <w:spacing w:val="11"/>
        </w:rPr>
        <w:t xml:space="preserve"> </w:t>
      </w:r>
      <w:r>
        <w:t>new</w:t>
      </w:r>
      <w:r>
        <w:rPr>
          <w:spacing w:val="11"/>
        </w:rPr>
        <w:t xml:space="preserve"> </w:t>
      </w:r>
      <w:r>
        <w:t>versions</w:t>
      </w:r>
      <w:r>
        <w:rPr>
          <w:spacing w:val="10"/>
        </w:rPr>
        <w:t xml:space="preserve"> </w:t>
      </w:r>
      <w:r>
        <w:t>of</w:t>
      </w:r>
      <w:r>
        <w:rPr>
          <w:spacing w:val="10"/>
        </w:rPr>
        <w:t xml:space="preserve"> </w:t>
      </w:r>
      <w:r>
        <w:rPr>
          <w:spacing w:val="-5"/>
        </w:rPr>
        <w:t>an</w:t>
      </w:r>
    </w:p>
    <w:p>
      <w:pPr>
        <w:spacing w:after="0"/>
        <w:sectPr>
          <w:pgSz w:w="12240" w:h="15840"/>
          <w:pgMar w:top="1400" w:right="700" w:bottom="280" w:left="680" w:header="720" w:footer="720" w:gutter="0"/>
          <w:cols w:space="720" w:num="1"/>
        </w:sectPr>
      </w:pPr>
    </w:p>
    <w:p>
      <w:pPr>
        <w:pStyle w:val="9"/>
        <w:spacing w:before="72" w:line="268" w:lineRule="auto"/>
        <w:ind w:left="1191" w:right="968"/>
      </w:pPr>
      <w:r>
        <w:t>application, scale the number of instances, or even roll back to a previous version of an application.</w:t>
      </w:r>
    </w:p>
    <w:p>
      <w:pPr>
        <w:spacing w:before="287"/>
        <w:ind w:left="760" w:right="0" w:firstLine="0"/>
        <w:jc w:val="left"/>
        <w:rPr>
          <w:i/>
          <w:sz w:val="28"/>
        </w:rPr>
      </w:pPr>
      <w:r>
        <w:rPr>
          <w:i/>
          <w:spacing w:val="-2"/>
          <w:sz w:val="28"/>
        </w:rPr>
        <w:t>Controllers</w:t>
      </w:r>
    </w:p>
    <w:p>
      <w:pPr>
        <w:pStyle w:val="9"/>
        <w:spacing w:before="182" w:line="268" w:lineRule="auto"/>
        <w:ind w:left="1191" w:right="968"/>
      </w:pPr>
      <w:r>
        <w:t xml:space="preserve">Controllers tell Kubernetes how to change </w:t>
      </w:r>
      <w:bookmarkStart w:id="1088" w:name="_bookmark1042"/>
      <w:bookmarkEnd w:id="1088"/>
      <w:r>
        <w:t xml:space="preserve">from one state to another. Replica sets, deployments, stateful sets, and cron jobs are each examples of a </w:t>
      </w:r>
      <w:r>
        <w:rPr>
          <w:spacing w:val="-2"/>
        </w:rPr>
        <w:t>controller.</w:t>
      </w:r>
    </w:p>
    <w:p>
      <w:pPr>
        <w:spacing w:before="286"/>
        <w:ind w:left="760" w:right="0" w:firstLine="0"/>
        <w:jc w:val="left"/>
        <w:rPr>
          <w:i/>
          <w:sz w:val="28"/>
        </w:rPr>
      </w:pPr>
      <w:r>
        <w:rPr>
          <w:i/>
          <w:spacing w:val="-2"/>
          <w:sz w:val="28"/>
        </w:rPr>
        <w:t>Service</w:t>
      </w:r>
    </w:p>
    <w:p>
      <w:pPr>
        <w:pStyle w:val="9"/>
        <w:spacing w:before="182" w:line="268" w:lineRule="auto"/>
        <w:ind w:left="1191" w:right="856"/>
      </w:pPr>
      <w:r>
        <w:t>A</w:t>
      </w:r>
      <w:r>
        <w:rPr>
          <w:spacing w:val="-7"/>
        </w:rPr>
        <w:t xml:space="preserve"> </w:t>
      </w:r>
      <w:r>
        <w:t xml:space="preserve">service is a resource </w:t>
      </w:r>
      <w:bookmarkStart w:id="1089" w:name="_bookmark1043"/>
      <w:bookmarkEnd w:id="1089"/>
      <w:r>
        <w:t>that exposes a set of pods to the network. It’s a lot like</w:t>
      </w:r>
      <w:r>
        <w:rPr>
          <w:spacing w:val="80"/>
        </w:rPr>
        <w:t xml:space="preserve"> </w:t>
      </w:r>
      <w:r>
        <w:t>a reverse proxy, but instead of targeting a hostname and port, a service uses a selector to target pods. A Kubernetes service isn’t the same concept as the “service”</w:t>
      </w:r>
      <w:r>
        <w:rPr>
          <w:spacing w:val="28"/>
        </w:rPr>
        <w:t xml:space="preserve"> </w:t>
      </w:r>
      <w:r>
        <w:t>used</w:t>
      </w:r>
      <w:r>
        <w:rPr>
          <w:spacing w:val="29"/>
        </w:rPr>
        <w:t xml:space="preserve"> </w:t>
      </w:r>
      <w:r>
        <w:t>throughout</w:t>
      </w:r>
      <w:r>
        <w:rPr>
          <w:spacing w:val="28"/>
        </w:rPr>
        <w:t xml:space="preserve"> </w:t>
      </w:r>
      <w:r>
        <w:t>this</w:t>
      </w:r>
      <w:r>
        <w:rPr>
          <w:spacing w:val="28"/>
        </w:rPr>
        <w:t xml:space="preserve"> </w:t>
      </w:r>
      <w:r>
        <w:t>book</w:t>
      </w:r>
      <w:r>
        <w:rPr>
          <w:spacing w:val="29"/>
        </w:rPr>
        <w:t xml:space="preserve"> </w:t>
      </w:r>
      <w:r>
        <w:t>to</w:t>
      </w:r>
      <w:r>
        <w:rPr>
          <w:spacing w:val="29"/>
        </w:rPr>
        <w:t xml:space="preserve"> </w:t>
      </w:r>
      <w:r>
        <w:t>refer</w:t>
      </w:r>
      <w:r>
        <w:rPr>
          <w:spacing w:val="28"/>
        </w:rPr>
        <w:t xml:space="preserve"> </w:t>
      </w:r>
      <w:r>
        <w:t>to</w:t>
      </w:r>
      <w:r>
        <w:rPr>
          <w:spacing w:val="29"/>
        </w:rPr>
        <w:t xml:space="preserve"> </w:t>
      </w:r>
      <w:r>
        <w:t>a</w:t>
      </w:r>
      <w:r>
        <w:rPr>
          <w:spacing w:val="28"/>
        </w:rPr>
        <w:t xml:space="preserve"> </w:t>
      </w:r>
      <w:r>
        <w:t>running</w:t>
      </w:r>
      <w:r>
        <w:rPr>
          <w:spacing w:val="29"/>
        </w:rPr>
        <w:t xml:space="preserve"> </w:t>
      </w:r>
      <w:r>
        <w:t>process</w:t>
      </w:r>
      <w:r>
        <w:rPr>
          <w:spacing w:val="28"/>
        </w:rPr>
        <w:t xml:space="preserve"> </w:t>
      </w:r>
      <w:r>
        <w:t>on</w:t>
      </w:r>
      <w:r>
        <w:rPr>
          <w:spacing w:val="29"/>
        </w:rPr>
        <w:t xml:space="preserve"> </w:t>
      </w:r>
      <w:r>
        <w:t>a network. In this chapter, those will be referred to as applications.</w:t>
      </w:r>
    </w:p>
    <w:p>
      <w:pPr>
        <w:spacing w:before="285"/>
        <w:ind w:left="760" w:right="0" w:firstLine="0"/>
        <w:jc w:val="left"/>
        <w:rPr>
          <w:i/>
          <w:sz w:val="28"/>
        </w:rPr>
      </w:pPr>
      <w:r>
        <w:rPr>
          <w:i/>
          <w:spacing w:val="-2"/>
          <w:sz w:val="28"/>
        </w:rPr>
        <w:t>Ingress</w:t>
      </w:r>
    </w:p>
    <w:p>
      <w:pPr>
        <w:pStyle w:val="9"/>
        <w:spacing w:before="182" w:line="268" w:lineRule="auto"/>
        <w:ind w:left="1191" w:right="968"/>
      </w:pPr>
      <w:r>
        <w:t xml:space="preserve">An ingress resource manages </w:t>
      </w:r>
      <w:bookmarkStart w:id="1090" w:name="_bookmark1044"/>
      <w:bookmarkEnd w:id="1090"/>
      <w:r>
        <w:t>external network access to a service within a Kubernetes cluster.</w:t>
      </w:r>
    </w:p>
    <w:p>
      <w:pPr>
        <w:spacing w:before="287"/>
        <w:ind w:left="760" w:right="0" w:firstLine="0"/>
        <w:jc w:val="left"/>
        <w:rPr>
          <w:i/>
          <w:sz w:val="28"/>
        </w:rPr>
      </w:pPr>
      <w:r>
        <w:rPr>
          <w:i/>
          <w:spacing w:val="-2"/>
          <w:sz w:val="28"/>
        </w:rPr>
        <w:t>Probe</w:t>
      </w:r>
    </w:p>
    <w:p>
      <w:pPr>
        <w:pStyle w:val="9"/>
        <w:spacing w:before="182" w:line="268" w:lineRule="auto"/>
        <w:ind w:left="1191" w:right="744"/>
      </w:pPr>
      <w:r>
        <w:t>A probe</w:t>
      </w:r>
      <w:r>
        <w:rPr>
          <w:spacing w:val="22"/>
        </w:rPr>
        <w:t xml:space="preserve"> </w:t>
      </w:r>
      <w:r>
        <w:t>is</w:t>
      </w:r>
      <w:r>
        <w:rPr>
          <w:spacing w:val="22"/>
        </w:rPr>
        <w:t xml:space="preserve"> </w:t>
      </w:r>
      <w:r>
        <w:t>a</w:t>
      </w:r>
      <w:r>
        <w:rPr>
          <w:spacing w:val="22"/>
        </w:rPr>
        <w:t xml:space="preserve"> </w:t>
      </w:r>
      <w:r>
        <w:t>lot</w:t>
      </w:r>
      <w:r>
        <w:rPr>
          <w:spacing w:val="22"/>
        </w:rPr>
        <w:t xml:space="preserve"> </w:t>
      </w:r>
      <w:r>
        <w:t>like</w:t>
      </w:r>
      <w:r>
        <w:rPr>
          <w:spacing w:val="22"/>
        </w:rPr>
        <w:t xml:space="preserve"> </w:t>
      </w:r>
      <w:bookmarkStart w:id="1091" w:name="_bookmark1045"/>
      <w:bookmarkEnd w:id="1091"/>
      <w:r>
        <w:t>the</w:t>
      </w:r>
      <w:r>
        <w:rPr>
          <w:spacing w:val="22"/>
        </w:rPr>
        <w:t xml:space="preserve"> </w:t>
      </w:r>
      <w:r>
        <w:t>HAProxy</w:t>
      </w:r>
      <w:r>
        <w:rPr>
          <w:spacing w:val="23"/>
        </w:rPr>
        <w:t xml:space="preserve"> </w:t>
      </w:r>
      <w:r>
        <w:t>health</w:t>
      </w:r>
      <w:r>
        <w:rPr>
          <w:spacing w:val="23"/>
        </w:rPr>
        <w:t xml:space="preserve"> </w:t>
      </w:r>
      <w:r>
        <w:t>check</w:t>
      </w:r>
      <w:r>
        <w:rPr>
          <w:spacing w:val="23"/>
        </w:rPr>
        <w:t xml:space="preserve"> </w:t>
      </w:r>
      <w:r>
        <w:t>that</w:t>
      </w:r>
      <w:r>
        <w:rPr>
          <w:spacing w:val="22"/>
        </w:rPr>
        <w:t xml:space="preserve"> </w:t>
      </w:r>
      <w:r>
        <w:t>you</w:t>
      </w:r>
      <w:r>
        <w:rPr>
          <w:spacing w:val="23"/>
        </w:rPr>
        <w:t xml:space="preserve"> </w:t>
      </w:r>
      <w:r>
        <w:t>worked</w:t>
      </w:r>
      <w:r>
        <w:rPr>
          <w:spacing w:val="23"/>
        </w:rPr>
        <w:t xml:space="preserve"> </w:t>
      </w:r>
      <w:r>
        <w:t>with</w:t>
      </w:r>
      <w:r>
        <w:rPr>
          <w:spacing w:val="23"/>
        </w:rPr>
        <w:t xml:space="preserve"> </w:t>
      </w:r>
      <w:r>
        <w:t>before. It can be used to tell if a pod is healthy and if it’s ready to receive traffic after being started.</w:t>
      </w:r>
    </w:p>
    <w:p>
      <w:pPr>
        <w:pStyle w:val="9"/>
        <w:spacing w:before="4"/>
        <w:ind w:left="0"/>
        <w:rPr>
          <w:sz w:val="37"/>
        </w:rPr>
      </w:pPr>
    </w:p>
    <w:p>
      <w:pPr>
        <w:pStyle w:val="9"/>
        <w:spacing w:line="268" w:lineRule="auto"/>
        <w:ind w:right="1085"/>
      </w:pPr>
      <w:r>
        <w:t>As you can see, Kubernetes is an extremely powerful and malleable tool for deploying application containers. Kubernetes supports many primitives out of the box. There are often many ways to do the same thing in Kubernetes. For example, different environments can be simulated using either namespaces or labels. An application can be deployed using one or more replica sets. Many complex and opinionated patterns can be adopted for deploying to Kubernetes, yet only a subset of these features are required to get a distributed application running in production.</w:t>
      </w:r>
    </w:p>
    <w:p>
      <w:pPr>
        <w:pStyle w:val="9"/>
        <w:spacing w:before="140" w:line="268" w:lineRule="auto"/>
        <w:ind w:right="968"/>
      </w:pPr>
      <w:r>
        <w:t>This list contains the most important concepts for an application developer to worry about. That said, it doesn’t even include everything required to get</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Kubernetes running in a high-throughput production environment! For example, Kubernetes also depends on the Etcd service. Instead of configuring several complex services to get Kubernetes running locally, you’ll instead depend on the much</w:t>
      </w:r>
      <w:r>
        <w:rPr>
          <w:spacing w:val="36"/>
        </w:rPr>
        <w:t xml:space="preserve"> </w:t>
      </w:r>
      <w:r>
        <w:t>simpler</w:t>
      </w:r>
      <w:r>
        <w:rPr>
          <w:spacing w:val="35"/>
        </w:rPr>
        <w:t xml:space="preserve"> </w:t>
      </w:r>
      <w:r>
        <w:rPr>
          <w:i/>
        </w:rPr>
        <w:t>Minikube</w:t>
      </w:r>
      <w:r>
        <w:t>.</w:t>
      </w:r>
      <w:r>
        <w:rPr>
          <w:spacing w:val="36"/>
        </w:rPr>
        <w:t xml:space="preserve"> </w:t>
      </w:r>
      <w:r>
        <w:t>Minikube</w:t>
      </w:r>
      <w:r>
        <w:rPr>
          <w:spacing w:val="35"/>
        </w:rPr>
        <w:t xml:space="preserve"> </w:t>
      </w:r>
      <w:r>
        <w:t>sacrifices</w:t>
      </w:r>
      <w:r>
        <w:rPr>
          <w:spacing w:val="35"/>
        </w:rPr>
        <w:t xml:space="preserve"> </w:t>
      </w:r>
      <w:r>
        <w:t>some</w:t>
      </w:r>
      <w:r>
        <w:rPr>
          <w:spacing w:val="35"/>
        </w:rPr>
        <w:t xml:space="preserve"> </w:t>
      </w:r>
      <w:r>
        <w:t>features,</w:t>
      </w:r>
      <w:r>
        <w:rPr>
          <w:spacing w:val="36"/>
        </w:rPr>
        <w:t xml:space="preserve"> </w:t>
      </w:r>
      <w:r>
        <w:t>like</w:t>
      </w:r>
      <w:r>
        <w:rPr>
          <w:spacing w:val="35"/>
        </w:rPr>
        <w:t xml:space="preserve"> </w:t>
      </w:r>
      <w:r>
        <w:t>the</w:t>
      </w:r>
      <w:r>
        <w:rPr>
          <w:spacing w:val="35"/>
        </w:rPr>
        <w:t xml:space="preserve"> </w:t>
      </w:r>
      <w:r>
        <w:t>ability</w:t>
      </w:r>
      <w:r>
        <w:rPr>
          <w:spacing w:val="36"/>
        </w:rPr>
        <w:t xml:space="preserve"> </w:t>
      </w:r>
      <w:r>
        <w:t>to run multiple nodes, but simplifies other things, like not having to configure Etcd and combining the master node with a worker node.</w:t>
      </w:r>
    </w:p>
    <w:p>
      <w:pPr>
        <w:pStyle w:val="9"/>
        <w:spacing w:before="6"/>
        <w:ind w:left="0"/>
        <w:rPr>
          <w:sz w:val="35"/>
        </w:rPr>
      </w:pPr>
    </w:p>
    <w:p>
      <w:pPr>
        <w:pStyle w:val="4"/>
      </w:pPr>
      <w:bookmarkStart w:id="1092" w:name="Starting Kubernetes"/>
      <w:bookmarkEnd w:id="1092"/>
      <w:r>
        <w:t>Starting</w:t>
      </w:r>
      <w:r>
        <w:rPr>
          <w:spacing w:val="-7"/>
        </w:rPr>
        <w:t xml:space="preserve"> </w:t>
      </w:r>
      <w:r>
        <w:rPr>
          <w:spacing w:val="-2"/>
        </w:rPr>
        <w:t>Kubernetes</w:t>
      </w:r>
    </w:p>
    <w:p>
      <w:pPr>
        <w:pStyle w:val="9"/>
        <w:spacing w:before="173" w:line="268" w:lineRule="auto"/>
        <w:ind w:right="968"/>
      </w:pPr>
      <w:r>
        <w:t xml:space="preserve">To continue on with this chapter, you’ll </w:t>
      </w:r>
      <w:bookmarkStart w:id="1093" w:name="_bookmark1046"/>
      <w:bookmarkEnd w:id="1093"/>
      <w:r>
        <w:t xml:space="preserve">need to have Minikube and Kubectl installed on your development machine. Check out </w:t>
      </w:r>
      <w:r>
        <w:fldChar w:fldCharType="begin"/>
      </w:r>
      <w:r>
        <w:instrText xml:space="preserve"> HYPERLINK \l "_bookmark1489" </w:instrText>
      </w:r>
      <w:r>
        <w:fldChar w:fldCharType="separate"/>
      </w:r>
      <w:r>
        <w:rPr>
          <w:color w:val="8E0011"/>
        </w:rPr>
        <w:t>Appendix C</w:t>
      </w:r>
      <w:r>
        <w:rPr>
          <w:color w:val="8E0011"/>
        </w:rPr>
        <w:fldChar w:fldCharType="end"/>
      </w:r>
      <w:r>
        <w:rPr>
          <w:color w:val="8E0011"/>
        </w:rPr>
        <w:t xml:space="preserve"> </w:t>
      </w:r>
      <w:r>
        <w:t>for details on how to install them. Run the following commands in your terminal once you’re done to confirm they’re installed:</w:t>
      </w:r>
    </w:p>
    <w:p>
      <w:pPr>
        <w:pStyle w:val="9"/>
        <w:spacing w:before="6"/>
        <w:ind w:left="0"/>
        <w:rPr>
          <w:sz w:val="30"/>
        </w:rPr>
      </w:pPr>
    </w:p>
    <w:p>
      <w:pPr>
        <w:spacing w:before="1" w:line="276" w:lineRule="exact"/>
        <w:ind w:left="1048"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minikube</w:t>
      </w:r>
      <w:r>
        <w:rPr>
          <w:rFonts w:ascii="MingLiU_HKSCS"/>
          <w:spacing w:val="12"/>
          <w:sz w:val="21"/>
        </w:rPr>
        <w:t xml:space="preserve"> </w:t>
      </w:r>
      <w:r>
        <w:rPr>
          <w:rFonts w:ascii="MingLiU_HKSCS"/>
          <w:spacing w:val="-2"/>
          <w:sz w:val="21"/>
        </w:rPr>
        <w:t>version</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kubectl</w:t>
      </w:r>
      <w:r>
        <w:rPr>
          <w:rFonts w:ascii="MingLiU_HKSCS"/>
          <w:spacing w:val="15"/>
          <w:sz w:val="21"/>
        </w:rPr>
        <w:t xml:space="preserve"> </w:t>
      </w:r>
      <w:r>
        <w:rPr>
          <w:rFonts w:ascii="MingLiU_HKSCS"/>
          <w:sz w:val="21"/>
        </w:rPr>
        <w:t>version</w:t>
      </w:r>
      <w:r>
        <w:rPr>
          <w:rFonts w:ascii="MingLiU_HKSCS"/>
          <w:spacing w:val="15"/>
          <w:sz w:val="21"/>
        </w:rPr>
        <w:t xml:space="preserve"> </w:t>
      </w:r>
      <w:r>
        <w:rPr>
          <w:rFonts w:ascii="MingLiU_HKSCS"/>
          <w:sz w:val="21"/>
        </w:rPr>
        <w:t>--</w:t>
      </w:r>
      <w:r>
        <w:rPr>
          <w:rFonts w:ascii="MingLiU_HKSCS"/>
          <w:spacing w:val="-2"/>
          <w:sz w:val="21"/>
        </w:rPr>
        <w:t>client</w:t>
      </w:r>
    </w:p>
    <w:p>
      <w:pPr>
        <w:pStyle w:val="9"/>
        <w:spacing w:before="9"/>
        <w:ind w:left="0"/>
        <w:rPr>
          <w:rFonts w:ascii="MingLiU_HKSCS"/>
          <w:sz w:val="23"/>
        </w:rPr>
      </w:pPr>
    </w:p>
    <w:p>
      <w:pPr>
        <w:pStyle w:val="9"/>
        <w:spacing w:before="1" w:line="268" w:lineRule="auto"/>
        <w:ind w:right="968"/>
      </w:pPr>
      <w:r>
        <w:t>Now that you have a version of Kubernetes running on your development machine, you’re ready to start interacting with it.</w:t>
      </w:r>
    </w:p>
    <w:p>
      <w:pPr>
        <w:pStyle w:val="9"/>
        <w:spacing w:before="5"/>
        <w:ind w:left="0"/>
        <w:rPr>
          <w:sz w:val="15"/>
        </w:rPr>
      </w:pPr>
      <w:r>
        <mc:AlternateContent>
          <mc:Choice Requires="wps">
            <w:drawing>
              <wp:anchor distT="0" distB="0" distL="0" distR="0" simplePos="0" relativeHeight="251892736" behindDoc="1" locked="0" layoutInCell="1" allowOverlap="1">
                <wp:simplePos x="0" y="0"/>
                <wp:positionH relativeFrom="page">
                  <wp:posOffset>918845</wp:posOffset>
                </wp:positionH>
                <wp:positionV relativeFrom="paragraph">
                  <wp:posOffset>132715</wp:posOffset>
                </wp:positionV>
                <wp:extent cx="5934710" cy="2322830"/>
                <wp:effectExtent l="0" t="0" r="0" b="0"/>
                <wp:wrapTopAndBottom/>
                <wp:docPr id="714" name="Textbox 714"/>
                <wp:cNvGraphicFramePr/>
                <a:graphic xmlns:a="http://schemas.openxmlformats.org/drawingml/2006/main">
                  <a:graphicData uri="http://schemas.microsoft.com/office/word/2010/wordprocessingShape">
                    <wps:wsp>
                      <wps:cNvSpPr txBox="1"/>
                      <wps:spPr>
                        <a:xfrm>
                          <a:off x="0" y="0"/>
                          <a:ext cx="5934710" cy="23228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10"/>
                                <w:sz w:val="28"/>
                              </w:rPr>
                              <w:t>KUBERNETES</w:t>
                            </w:r>
                          </w:p>
                          <w:p>
                            <w:pPr>
                              <w:pStyle w:val="9"/>
                              <w:spacing w:before="169" w:line="268" w:lineRule="auto"/>
                              <w:ind w:left="215"/>
                              <w:rPr>
                                <w:color w:val="000000"/>
                              </w:rPr>
                            </w:pPr>
                            <w:r>
                              <w:rPr>
                                <w:color w:val="000000"/>
                              </w:rPr>
                              <w:t xml:space="preserve">A combination of Apache Mesos and Apache Marathon </w:t>
                            </w:r>
                            <w:bookmarkStart w:id="1630" w:name="_bookmark1047"/>
                            <w:bookmarkEnd w:id="1630"/>
                            <w:r>
                              <w:rPr>
                                <w:color w:val="000000"/>
                              </w:rPr>
                              <w:t>offers functionality similar to that provided by Kubernetes.</w:t>
                            </w:r>
                          </w:p>
                          <w:p>
                            <w:pPr>
                              <w:pStyle w:val="9"/>
                              <w:spacing w:before="143" w:line="268" w:lineRule="auto"/>
                              <w:ind w:left="215" w:right="420"/>
                              <w:rPr>
                                <w:color w:val="000000"/>
                              </w:rPr>
                            </w:pPr>
                            <w:r>
                              <w:rPr>
                                <w:color w:val="000000"/>
                              </w:rPr>
                              <w:t xml:space="preserve">Docker Swarm is a tool that </w:t>
                            </w:r>
                            <w:bookmarkStart w:id="1631" w:name="_bookmark1048"/>
                            <w:bookmarkEnd w:id="1631"/>
                            <w:r>
                              <w:rPr>
                                <w:color w:val="000000"/>
                              </w:rPr>
                              <w:t>you may have heard of that offers similar functionality, though it has never been as powerful as Kubernetes. The Docker company seems to have given up on Docker Swarm and has embraced Kubernetes, bundling Kubernetes in Docker Desktop and selling Docker Swarm to another company.</w:t>
                            </w:r>
                          </w:p>
                        </w:txbxContent>
                      </wps:txbx>
                      <wps:bodyPr vert="horz" wrap="square" lIns="0" tIns="0" rIns="0" bIns="0" rtlCol="0" anchor="t" anchorCtr="0">
                        <a:noAutofit/>
                      </wps:bodyPr>
                    </wps:wsp>
                  </a:graphicData>
                </a:graphic>
              </wp:anchor>
            </w:drawing>
          </mc:Choice>
          <mc:Fallback>
            <w:pict>
              <v:shape id="Textbox 714" o:spid="_x0000_s1026" o:spt="202" type="#_x0000_t202" style="position:absolute;left:0pt;margin-left:72.35pt;margin-top:10.45pt;height:182.9pt;width:467.3pt;mso-position-horizontal-relative:page;mso-wrap-distance-bottom:0pt;mso-wrap-distance-top:0pt;z-index:-251423744;mso-width-relative:page;mso-height-relative:page;" fillcolor="#F6F6F6" filled="t" stroked="t" coordsize="21600,21600" o:gfxdata="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7C/ct2QAAAAsBAAAPAAAAAAAAAAEA&#10;IAAAACIAAABkcnMvZG93bnJldi54bWxQSwECFAAUAAAACACHTuJAPO/L8A4CAABDBAAADgAAAAAA&#10;AAABACAAAAAoAQAAZHJzL2Uyb0RvYy54bWxQSwUGAAAAAAYABgBZAQAAqA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1"/>
                          <w:sz w:val="28"/>
                        </w:rPr>
                        <w:t xml:space="preserve"> </w:t>
                      </w:r>
                      <w:r>
                        <w:rPr>
                          <w:rFonts w:ascii="Arial"/>
                          <w:b/>
                          <w:color w:val="000000"/>
                          <w:spacing w:val="10"/>
                          <w:sz w:val="28"/>
                        </w:rPr>
                        <w:t>KUBERNETES</w:t>
                      </w:r>
                    </w:p>
                    <w:p>
                      <w:pPr>
                        <w:pStyle w:val="9"/>
                        <w:spacing w:before="169" w:line="268" w:lineRule="auto"/>
                        <w:ind w:left="215"/>
                        <w:rPr>
                          <w:color w:val="000000"/>
                        </w:rPr>
                      </w:pPr>
                      <w:r>
                        <w:rPr>
                          <w:color w:val="000000"/>
                        </w:rPr>
                        <w:t xml:space="preserve">A combination of Apache Mesos and Apache Marathon </w:t>
                      </w:r>
                      <w:bookmarkStart w:id="1630" w:name="_bookmark1047"/>
                      <w:bookmarkEnd w:id="1630"/>
                      <w:r>
                        <w:rPr>
                          <w:color w:val="000000"/>
                        </w:rPr>
                        <w:t>offers functionality similar to that provided by Kubernetes.</w:t>
                      </w:r>
                    </w:p>
                    <w:p>
                      <w:pPr>
                        <w:pStyle w:val="9"/>
                        <w:spacing w:before="143" w:line="268" w:lineRule="auto"/>
                        <w:ind w:left="215" w:right="420"/>
                        <w:rPr>
                          <w:color w:val="000000"/>
                        </w:rPr>
                      </w:pPr>
                      <w:r>
                        <w:rPr>
                          <w:color w:val="000000"/>
                        </w:rPr>
                        <w:t xml:space="preserve">Docker Swarm is a tool that </w:t>
                      </w:r>
                      <w:bookmarkStart w:id="1631" w:name="_bookmark1048"/>
                      <w:bookmarkEnd w:id="1631"/>
                      <w:r>
                        <w:rPr>
                          <w:color w:val="000000"/>
                        </w:rPr>
                        <w:t>you may have heard of that offers similar functionality, though it has never been as powerful as Kubernetes. The Docker company seems to have given up on Docker Swarm and has embraced Kubernetes, bundling Kubernetes in Docker Desktop and selling Docker Swarm to another company.</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Getting</w:t>
      </w:r>
      <w:r>
        <w:rPr>
          <w:color w:val="8E0011"/>
          <w:spacing w:val="-6"/>
        </w:rPr>
        <w:t xml:space="preserve"> </w:t>
      </w:r>
      <w:r>
        <w:rPr>
          <w:color w:val="8E0011"/>
          <w:spacing w:val="-2"/>
        </w:rPr>
        <w:t>Started</w:t>
      </w:r>
    </w:p>
    <w:p>
      <w:pPr>
        <w:pStyle w:val="9"/>
        <w:spacing w:before="172" w:line="268" w:lineRule="auto"/>
        <w:ind w:right="968"/>
      </w:pPr>
      <w:r>
        <w:t xml:space="preserve">Now that you have Minikube </w:t>
      </w:r>
      <w:bookmarkStart w:id="1094" w:name="_bookmark1049"/>
      <w:bookmarkEnd w:id="1094"/>
      <w:r>
        <w:t>installed, you’re ready to run it. Execute the following command:</w:t>
      </w:r>
    </w:p>
    <w:p>
      <w:pPr>
        <w:pStyle w:val="9"/>
        <w:spacing w:before="8"/>
        <w:ind w:left="0"/>
        <w:rPr>
          <w:sz w:val="30"/>
        </w:rPr>
      </w:pPr>
    </w:p>
    <w:p>
      <w:pPr>
        <w:spacing w:before="0"/>
        <w:ind w:left="1048" w:right="0" w:firstLine="0"/>
        <w:jc w:val="left"/>
        <w:rPr>
          <w:rFonts w:ascii="MingLiU_HKSCS"/>
          <w:sz w:val="21"/>
        </w:rPr>
      </w:pPr>
      <w:r>
        <w:rPr>
          <w:rFonts w:ascii="MingLiU_HKSCS"/>
          <w:color w:val="0099FF"/>
          <w:sz w:val="21"/>
        </w:rPr>
        <w:t>#</w:t>
      </w:r>
      <w:r>
        <w:rPr>
          <w:rFonts w:ascii="MingLiU_HKSCS"/>
          <w:color w:val="0099FF"/>
          <w:spacing w:val="5"/>
          <w:sz w:val="21"/>
        </w:rPr>
        <w:t xml:space="preserve"> </w:t>
      </w:r>
      <w:r>
        <w:rPr>
          <w:rFonts w:ascii="MingLiU_HKSCS"/>
          <w:color w:val="0099FF"/>
          <w:spacing w:val="-2"/>
          <w:sz w:val="21"/>
        </w:rPr>
        <w:t>Linux:</w:t>
      </w:r>
    </w:p>
    <w:p>
      <w:pPr>
        <w:spacing w:after="0"/>
        <w:jc w:val="left"/>
        <w:rPr>
          <w:rFonts w:ascii="MingLiU_HKSCS"/>
          <w:sz w:val="21"/>
        </w:rPr>
        <w:sectPr>
          <w:pgSz w:w="12240" w:h="15840"/>
          <w:pgMar w:top="1380" w:right="700" w:bottom="280" w:left="680" w:header="720" w:footer="720" w:gutter="0"/>
          <w:cols w:space="720" w:num="1"/>
        </w:sectPr>
      </w:pPr>
    </w:p>
    <w:p>
      <w:pPr>
        <w:spacing w:before="65" w:line="211" w:lineRule="auto"/>
        <w:ind w:left="1048" w:right="8047" w:firstLine="0"/>
        <w:jc w:val="left"/>
        <w:rPr>
          <w:rFonts w:ascii="MingLiU_HKSCS"/>
          <w:sz w:val="21"/>
        </w:rPr>
      </w:pPr>
      <w:bookmarkStart w:id="1095" w:name="Getting Started"/>
      <w:bookmarkEnd w:id="1095"/>
      <w:r>
        <w:rPr>
          <w:rFonts w:ascii="MingLiU_HKSCS"/>
          <w:color w:val="003333"/>
          <w:sz w:val="21"/>
        </w:rPr>
        <w:t xml:space="preserve">$ </w:t>
      </w:r>
      <w:r>
        <w:rPr>
          <w:rFonts w:ascii="MingLiU_HKSCS"/>
          <w:sz w:val="21"/>
        </w:rPr>
        <w:t xml:space="preserve">minikube start </w:t>
      </w:r>
      <w:r>
        <w:rPr>
          <w:rFonts w:ascii="MingLiU_HKSCS"/>
          <w:color w:val="0099FF"/>
          <w:sz w:val="21"/>
        </w:rPr>
        <w:t># MacOS:</w:t>
      </w:r>
    </w:p>
    <w:p>
      <w:pPr>
        <w:spacing w:before="0" w:line="270"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minikube</w:t>
      </w:r>
      <w:r>
        <w:rPr>
          <w:rFonts w:ascii="MingLiU_HKSCS"/>
          <w:spacing w:val="14"/>
          <w:sz w:val="21"/>
        </w:rPr>
        <w:t xml:space="preserve"> </w:t>
      </w:r>
      <w:r>
        <w:rPr>
          <w:rFonts w:ascii="MingLiU_HKSCS"/>
          <w:sz w:val="21"/>
        </w:rPr>
        <w:t>start</w:t>
      </w:r>
      <w:r>
        <w:rPr>
          <w:rFonts w:ascii="MingLiU_HKSCS"/>
          <w:spacing w:val="14"/>
          <w:sz w:val="21"/>
        </w:rPr>
        <w:t xml:space="preserve"> </w:t>
      </w:r>
      <w:r>
        <w:rPr>
          <w:rFonts w:ascii="MingLiU_HKSCS"/>
          <w:sz w:val="21"/>
        </w:rPr>
        <w:t>--</w:t>
      </w:r>
      <w:r>
        <w:rPr>
          <w:rFonts w:ascii="MingLiU_HKSCS"/>
          <w:spacing w:val="-2"/>
          <w:sz w:val="21"/>
        </w:rPr>
        <w:t>vm</w:t>
      </w:r>
      <w:r>
        <w:rPr>
          <w:rFonts w:ascii="MingLiU_HKSCS"/>
          <w:color w:val="545454"/>
          <w:spacing w:val="-2"/>
          <w:sz w:val="21"/>
        </w:rPr>
        <w:t>=</w:t>
      </w:r>
      <w:r>
        <w:rPr>
          <w:rFonts w:ascii="MingLiU_HKSCS"/>
          <w:color w:val="336666"/>
          <w:spacing w:val="-2"/>
          <w:sz w:val="21"/>
        </w:rPr>
        <w:t>true</w:t>
      </w:r>
    </w:p>
    <w:p>
      <w:pPr>
        <w:pStyle w:val="9"/>
        <w:spacing w:before="10"/>
        <w:ind w:left="0"/>
        <w:rPr>
          <w:rFonts w:ascii="MingLiU_HKSCS"/>
          <w:sz w:val="23"/>
        </w:rPr>
      </w:pPr>
    </w:p>
    <w:p>
      <w:pPr>
        <w:pStyle w:val="9"/>
        <w:spacing w:line="268" w:lineRule="auto"/>
        <w:ind w:right="1085"/>
      </w:pPr>
      <w:r>
        <w:t>This command might take a minute to finish. In the background, it’s</w:t>
      </w:r>
      <w:r>
        <w:rPr>
          <w:spacing w:val="80"/>
        </w:rPr>
        <w:t xml:space="preserve"> </w:t>
      </w:r>
      <w:r>
        <w:t>downloading necessary containers and starting the Minikube service. It actually runs a Docker container dedicated to Minikube within your already-running Docker daemon.</w:t>
      </w:r>
      <w:bookmarkStart w:id="1096" w:name="_bookmark1050"/>
      <w:bookmarkEnd w:id="1096"/>
      <w:r>
        <w:fldChar w:fldCharType="begin"/>
      </w:r>
      <w:r>
        <w:instrText xml:space="preserve"> HYPERLINK \l "_bookmark1136"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 xml:space="preserve">You can see this happening by running the </w:t>
      </w:r>
      <w:r>
        <w:rPr>
          <w:rFonts w:ascii="BIZ UDGothic" w:hAnsi="BIZ UDGothic"/>
          <w:b/>
          <w:vertAlign w:val="baseline"/>
        </w:rPr>
        <w:t xml:space="preserve">docker ps </w:t>
      </w:r>
      <w:r>
        <w:rPr>
          <w:vertAlign w:val="baseline"/>
        </w:rPr>
        <w:t xml:space="preserve">command, though you might not get any results back if running Minikube on </w:t>
      </w:r>
      <w:r>
        <w:rPr>
          <w:spacing w:val="-2"/>
          <w:vertAlign w:val="baseline"/>
        </w:rPr>
        <w:t>macOS.</w:t>
      </w:r>
    </w:p>
    <w:p>
      <w:pPr>
        <w:pStyle w:val="9"/>
        <w:spacing w:before="141"/>
      </w:pPr>
      <w:r>
        <w:t>In</w:t>
      </w:r>
      <w:r>
        <w:rPr>
          <w:spacing w:val="7"/>
        </w:rPr>
        <w:t xml:space="preserve"> </w:t>
      </w:r>
      <w:r>
        <w:t>my</w:t>
      </w:r>
      <w:r>
        <w:rPr>
          <w:spacing w:val="7"/>
        </w:rPr>
        <w:t xml:space="preserve"> </w:t>
      </w:r>
      <w:r>
        <w:t>case,</w:t>
      </w:r>
      <w:r>
        <w:rPr>
          <w:spacing w:val="8"/>
        </w:rPr>
        <w:t xml:space="preserve"> </w:t>
      </w:r>
      <w:r>
        <w:t>I</w:t>
      </w:r>
      <w:r>
        <w:rPr>
          <w:spacing w:val="6"/>
        </w:rPr>
        <w:t xml:space="preserve"> </w:t>
      </w:r>
      <w:r>
        <w:t>get</w:t>
      </w:r>
      <w:r>
        <w:rPr>
          <w:spacing w:val="6"/>
        </w:rPr>
        <w:t xml:space="preserve"> </w:t>
      </w:r>
      <w:r>
        <w:t>the</w:t>
      </w:r>
      <w:r>
        <w:rPr>
          <w:spacing w:val="6"/>
        </w:rPr>
        <w:t xml:space="preserve"> </w:t>
      </w:r>
      <w:r>
        <w:t>output</w:t>
      </w:r>
      <w:r>
        <w:rPr>
          <w:spacing w:val="7"/>
        </w:rPr>
        <w:t xml:space="preserve"> </w:t>
      </w:r>
      <w:r>
        <w:t>shown</w:t>
      </w:r>
      <w:r>
        <w:rPr>
          <w:spacing w:val="7"/>
        </w:rPr>
        <w:t xml:space="preserve"> </w:t>
      </w:r>
      <w:r>
        <w:t>in</w:t>
      </w:r>
      <w:r>
        <w:rPr>
          <w:spacing w:val="7"/>
        </w:rPr>
        <w:t xml:space="preserve"> </w:t>
      </w:r>
      <w:r>
        <w:fldChar w:fldCharType="begin"/>
      </w:r>
      <w:r>
        <w:instrText xml:space="preserve"> HYPERLINK \l "_bookmark1051" </w:instrText>
      </w:r>
      <w:r>
        <w:fldChar w:fldCharType="separate"/>
      </w:r>
      <w:r>
        <w:rPr>
          <w:color w:val="8E0011"/>
        </w:rPr>
        <w:t>Table</w:t>
      </w:r>
      <w:r>
        <w:rPr>
          <w:color w:val="8E0011"/>
          <w:spacing w:val="7"/>
        </w:rPr>
        <w:t xml:space="preserve"> </w:t>
      </w:r>
      <w:r>
        <w:rPr>
          <w:color w:val="8E0011"/>
        </w:rPr>
        <w:t>7-</w:t>
      </w:r>
      <w:r>
        <w:rPr>
          <w:color w:val="8E0011"/>
          <w:spacing w:val="-5"/>
        </w:rPr>
        <w:t>1</w:t>
      </w:r>
      <w:r>
        <w:rPr>
          <w:color w:val="8E0011"/>
          <w:spacing w:val="-5"/>
        </w:rPr>
        <w:fldChar w:fldCharType="end"/>
      </w:r>
      <w:r>
        <w:rPr>
          <w:spacing w:val="-5"/>
        </w:rPr>
        <w:t>.</w:t>
      </w:r>
    </w:p>
    <w:p>
      <w:pPr>
        <w:spacing w:after="0"/>
        <w:sectPr>
          <w:pgSz w:w="12240" w:h="15840"/>
          <w:pgMar w:top="1420" w:right="700" w:bottom="280" w:left="680" w:header="720" w:footer="720" w:gutter="0"/>
          <w:cols w:space="720" w:num="1"/>
        </w:sectPr>
      </w:pPr>
    </w:p>
    <w:p>
      <w:pPr>
        <w:spacing w:before="77"/>
        <w:ind w:left="760" w:right="0" w:firstLine="0"/>
        <w:jc w:val="left"/>
        <w:rPr>
          <w:i/>
          <w:sz w:val="28"/>
        </w:rPr>
      </w:pPr>
      <w:bookmarkStart w:id="1097" w:name="_bookmark1051"/>
      <w:bookmarkEnd w:id="1097"/>
      <w:r>
        <w:rPr>
          <w:i/>
          <w:sz w:val="28"/>
        </w:rPr>
        <w:t>Table</w:t>
      </w:r>
      <w:r>
        <w:rPr>
          <w:i/>
          <w:spacing w:val="8"/>
          <w:sz w:val="28"/>
        </w:rPr>
        <w:t xml:space="preserve"> </w:t>
      </w:r>
      <w:r>
        <w:rPr>
          <w:i/>
          <w:sz w:val="28"/>
        </w:rPr>
        <w:t>7-1.</w:t>
      </w:r>
      <w:r>
        <w:rPr>
          <w:i/>
          <w:spacing w:val="9"/>
          <w:sz w:val="28"/>
        </w:rPr>
        <w:t xml:space="preserve"> </w:t>
      </w:r>
      <w:r>
        <w:rPr>
          <w:i/>
          <w:sz w:val="28"/>
        </w:rPr>
        <w:t>Minikube</w:t>
      </w:r>
      <w:r>
        <w:rPr>
          <w:i/>
          <w:spacing w:val="8"/>
          <w:sz w:val="28"/>
        </w:rPr>
        <w:t xml:space="preserve"> </w:t>
      </w:r>
      <w:r>
        <w:rPr>
          <w:i/>
          <w:sz w:val="28"/>
        </w:rPr>
        <w:t>running</w:t>
      </w:r>
      <w:r>
        <w:rPr>
          <w:i/>
          <w:spacing w:val="9"/>
          <w:sz w:val="28"/>
        </w:rPr>
        <w:t xml:space="preserve"> </w:t>
      </w:r>
      <w:r>
        <w:rPr>
          <w:i/>
          <w:sz w:val="28"/>
        </w:rPr>
        <w:t>inside</w:t>
      </w:r>
      <w:r>
        <w:rPr>
          <w:i/>
          <w:spacing w:val="8"/>
          <w:sz w:val="28"/>
        </w:rPr>
        <w:t xml:space="preserve"> </w:t>
      </w:r>
      <w:r>
        <w:rPr>
          <w:i/>
          <w:spacing w:val="-2"/>
          <w:sz w:val="28"/>
        </w:rPr>
        <w:t>Docker</w:t>
      </w:r>
    </w:p>
    <w:p>
      <w:pPr>
        <w:pStyle w:val="9"/>
        <w:spacing w:before="5"/>
        <w:ind w:left="0"/>
        <w:rPr>
          <w:i/>
          <w:sz w:val="24"/>
        </w:rPr>
      </w:pPr>
    </w:p>
    <w:p>
      <w:pPr>
        <w:spacing w:after="0"/>
        <w:rPr>
          <w:sz w:val="24"/>
        </w:rPr>
        <w:sectPr>
          <w:pgSz w:w="12240" w:h="15840"/>
          <w:pgMar w:top="1720" w:right="700" w:bottom="280" w:left="680" w:header="720" w:footer="720" w:gutter="0"/>
          <w:cols w:space="720" w:num="1"/>
        </w:sectPr>
      </w:pPr>
    </w:p>
    <w:p>
      <w:pPr>
        <w:spacing w:before="96" w:line="256" w:lineRule="auto"/>
        <w:ind w:left="831" w:right="0" w:firstLine="0"/>
        <w:jc w:val="left"/>
        <w:rPr>
          <w:sz w:val="21"/>
        </w:rPr>
      </w:pPr>
      <w:r>
        <w:rPr>
          <w:spacing w:val="-2"/>
          <w:sz w:val="21"/>
        </w:rPr>
        <w:t xml:space="preserve">Container </w:t>
      </w:r>
      <w:r>
        <w:rPr>
          <w:spacing w:val="-6"/>
          <w:sz w:val="21"/>
        </w:rPr>
        <w:t>ID</w:t>
      </w:r>
    </w:p>
    <w:p>
      <w:pPr>
        <w:spacing w:before="97"/>
        <w:ind w:left="260" w:right="0" w:firstLine="0"/>
        <w:jc w:val="left"/>
        <w:rPr>
          <w:rFonts w:ascii="MingLiU_HKSCS"/>
          <w:sz w:val="21"/>
        </w:rPr>
      </w:pPr>
      <w:r>
        <w:br w:type="column"/>
      </w:r>
      <w:r>
        <w:rPr>
          <w:rFonts w:ascii="MingLiU_HKSCS"/>
          <w:spacing w:val="-2"/>
          <w:sz w:val="21"/>
        </w:rPr>
        <w:t>245e83886d65</w:t>
      </w:r>
    </w:p>
    <w:p>
      <w:pPr>
        <w:spacing w:after="0"/>
        <w:jc w:val="left"/>
        <w:rPr>
          <w:rFonts w:ascii="MingLiU_HKSCS"/>
          <w:sz w:val="21"/>
        </w:rPr>
        <w:sectPr>
          <w:type w:val="continuous"/>
          <w:pgSz w:w="12240" w:h="15840"/>
          <w:pgMar w:top="0" w:right="700" w:bottom="0" w:left="680" w:header="720" w:footer="720" w:gutter="0"/>
          <w:cols w:equalWidth="0" w:num="2">
            <w:col w:w="1684" w:space="40"/>
            <w:col w:w="9136"/>
          </w:cols>
        </w:sectPr>
      </w:pPr>
    </w:p>
    <w:p>
      <w:pPr>
        <w:pStyle w:val="9"/>
        <w:spacing w:before="12"/>
        <w:ind w:left="0"/>
        <w:rPr>
          <w:rFonts w:ascii="MingLiU_HKSCS"/>
          <w:sz w:val="3"/>
        </w:rPr>
      </w:pPr>
    </w:p>
    <w:p>
      <w:pPr>
        <w:pStyle w:val="9"/>
        <w:rPr>
          <w:rFonts w:ascii="MingLiU_HKSCS"/>
          <w:sz w:val="20"/>
        </w:rPr>
      </w:pPr>
      <w:r>
        <w:rPr>
          <w:rFonts w:ascii="MingLiU_HKSCS"/>
          <w:sz w:val="20"/>
        </w:rPr>
        <mc:AlternateContent>
          <mc:Choice Requires="wpg">
            <w:drawing>
              <wp:inline distT="0" distB="0" distL="0" distR="0">
                <wp:extent cx="5641975" cy="1527175"/>
                <wp:effectExtent l="0" t="0" r="0" b="6350"/>
                <wp:docPr id="715" name="Group 715"/>
                <wp:cNvGraphicFramePr/>
                <a:graphic xmlns:a="http://schemas.openxmlformats.org/drawingml/2006/main">
                  <a:graphicData uri="http://schemas.microsoft.com/office/word/2010/wordprocessingGroup">
                    <wpg:wgp>
                      <wpg:cNvGrpSpPr/>
                      <wpg:grpSpPr>
                        <a:xfrm>
                          <a:off x="0" y="0"/>
                          <a:ext cx="5641975" cy="1527175"/>
                          <a:chOff x="0" y="0"/>
                          <a:chExt cx="5641975" cy="1527175"/>
                        </a:xfrm>
                        <a:effectLst/>
                      </wpg:grpSpPr>
                      <wps:wsp>
                        <wps:cNvPr id="716" name="Graphic 716"/>
                        <wps:cNvSpPr/>
                        <wps:spPr>
                          <a:xfrm>
                            <a:off x="0" y="0"/>
                            <a:ext cx="5641975" cy="1179830"/>
                          </a:xfrm>
                          <a:custGeom>
                            <a:avLst/>
                            <a:gdLst/>
                            <a:ahLst/>
                            <a:cxnLst/>
                            <a:rect l="l" t="t" r="r" b="b"/>
                            <a:pathLst>
                              <a:path w="5641975" h="1179830">
                                <a:moveTo>
                                  <a:pt x="5641848" y="676656"/>
                                </a:moveTo>
                                <a:lnTo>
                                  <a:pt x="731520" y="676656"/>
                                </a:lnTo>
                                <a:lnTo>
                                  <a:pt x="0" y="676656"/>
                                </a:lnTo>
                                <a:lnTo>
                                  <a:pt x="0" y="1179576"/>
                                </a:lnTo>
                                <a:lnTo>
                                  <a:pt x="731520" y="1179576"/>
                                </a:lnTo>
                                <a:lnTo>
                                  <a:pt x="5641848" y="1179576"/>
                                </a:lnTo>
                                <a:lnTo>
                                  <a:pt x="5641848" y="676656"/>
                                </a:lnTo>
                                <a:close/>
                              </a:path>
                              <a:path w="5641975" h="1179830">
                                <a:moveTo>
                                  <a:pt x="5641848" y="0"/>
                                </a:moveTo>
                                <a:lnTo>
                                  <a:pt x="731520" y="0"/>
                                </a:lnTo>
                                <a:lnTo>
                                  <a:pt x="0" y="0"/>
                                </a:lnTo>
                                <a:lnTo>
                                  <a:pt x="0" y="338328"/>
                                </a:lnTo>
                                <a:lnTo>
                                  <a:pt x="731520" y="338328"/>
                                </a:lnTo>
                                <a:lnTo>
                                  <a:pt x="5641848" y="338328"/>
                                </a:lnTo>
                                <a:lnTo>
                                  <a:pt x="5641848" y="0"/>
                                </a:lnTo>
                                <a:close/>
                              </a:path>
                            </a:pathLst>
                          </a:custGeom>
                          <a:solidFill>
                            <a:srgbClr val="F0F6FB"/>
                          </a:solidFill>
                          <a:ln>
                            <a:noFill/>
                          </a:ln>
                          <a:effectLst/>
                        </wps:spPr>
                        <wps:bodyPr vert="horz" wrap="square" lIns="0" tIns="0" rIns="0" bIns="0" rtlCol="0" anchor="t" anchorCtr="0">
                          <a:noAutofit/>
                        </wps:bodyPr>
                      </wps:wsp>
                      <wps:wsp>
                        <wps:cNvPr id="717" name="Graphic 717"/>
                        <wps:cNvSpPr/>
                        <wps:spPr>
                          <a:xfrm>
                            <a:off x="0" y="0"/>
                            <a:ext cx="5641975" cy="1527175"/>
                          </a:xfrm>
                          <a:custGeom>
                            <a:avLst/>
                            <a:gdLst/>
                            <a:ahLst/>
                            <a:cxnLst/>
                            <a:rect l="l" t="t" r="r" b="b"/>
                            <a:pathLst>
                              <a:path w="5641975" h="1527175">
                                <a:moveTo>
                                  <a:pt x="5641848" y="1517904"/>
                                </a:moveTo>
                                <a:lnTo>
                                  <a:pt x="731520" y="1517904"/>
                                </a:lnTo>
                                <a:lnTo>
                                  <a:pt x="0" y="1517904"/>
                                </a:lnTo>
                                <a:lnTo>
                                  <a:pt x="0" y="1527048"/>
                                </a:lnTo>
                                <a:lnTo>
                                  <a:pt x="731520" y="1527048"/>
                                </a:lnTo>
                                <a:lnTo>
                                  <a:pt x="5641848" y="1527048"/>
                                </a:lnTo>
                                <a:lnTo>
                                  <a:pt x="5641848" y="1517904"/>
                                </a:lnTo>
                                <a:close/>
                              </a:path>
                              <a:path w="5641975" h="1527175">
                                <a:moveTo>
                                  <a:pt x="5641848" y="1179576"/>
                                </a:moveTo>
                                <a:lnTo>
                                  <a:pt x="731520" y="1179576"/>
                                </a:lnTo>
                                <a:lnTo>
                                  <a:pt x="0" y="1179576"/>
                                </a:lnTo>
                                <a:lnTo>
                                  <a:pt x="0" y="1188720"/>
                                </a:lnTo>
                                <a:lnTo>
                                  <a:pt x="731520" y="1188720"/>
                                </a:lnTo>
                                <a:lnTo>
                                  <a:pt x="5641848" y="1188720"/>
                                </a:lnTo>
                                <a:lnTo>
                                  <a:pt x="5641848" y="1179576"/>
                                </a:lnTo>
                                <a:close/>
                              </a:path>
                              <a:path w="5641975" h="1527175">
                                <a:moveTo>
                                  <a:pt x="5641848" y="676656"/>
                                </a:moveTo>
                                <a:lnTo>
                                  <a:pt x="731520" y="676656"/>
                                </a:lnTo>
                                <a:lnTo>
                                  <a:pt x="0" y="676656"/>
                                </a:lnTo>
                                <a:lnTo>
                                  <a:pt x="0" y="685800"/>
                                </a:lnTo>
                                <a:lnTo>
                                  <a:pt x="731520" y="685800"/>
                                </a:lnTo>
                                <a:lnTo>
                                  <a:pt x="5641848" y="685800"/>
                                </a:lnTo>
                                <a:lnTo>
                                  <a:pt x="5641848" y="676656"/>
                                </a:lnTo>
                                <a:close/>
                              </a:path>
                              <a:path w="5641975" h="1527175">
                                <a:moveTo>
                                  <a:pt x="5641848" y="338328"/>
                                </a:moveTo>
                                <a:lnTo>
                                  <a:pt x="731520" y="338328"/>
                                </a:lnTo>
                                <a:lnTo>
                                  <a:pt x="0" y="338328"/>
                                </a:lnTo>
                                <a:lnTo>
                                  <a:pt x="0" y="347472"/>
                                </a:lnTo>
                                <a:lnTo>
                                  <a:pt x="731520" y="347472"/>
                                </a:lnTo>
                                <a:lnTo>
                                  <a:pt x="5641848" y="347472"/>
                                </a:lnTo>
                                <a:lnTo>
                                  <a:pt x="5641848" y="338328"/>
                                </a:lnTo>
                                <a:close/>
                              </a:path>
                              <a:path w="5641975" h="1527175">
                                <a:moveTo>
                                  <a:pt x="5641848" y="0"/>
                                </a:moveTo>
                                <a:lnTo>
                                  <a:pt x="731520" y="0"/>
                                </a:lnTo>
                                <a:lnTo>
                                  <a:pt x="0" y="0"/>
                                </a:lnTo>
                                <a:lnTo>
                                  <a:pt x="0" y="9144"/>
                                </a:lnTo>
                                <a:lnTo>
                                  <a:pt x="731520" y="9144"/>
                                </a:lnTo>
                                <a:lnTo>
                                  <a:pt x="5641848" y="9144"/>
                                </a:lnTo>
                                <a:lnTo>
                                  <a:pt x="5641848" y="0"/>
                                </a:lnTo>
                                <a:close/>
                              </a:path>
                            </a:pathLst>
                          </a:custGeom>
                          <a:solidFill>
                            <a:srgbClr val="C3C3C3"/>
                          </a:solidFill>
                          <a:ln>
                            <a:noFill/>
                          </a:ln>
                          <a:effectLst/>
                        </wps:spPr>
                        <wps:bodyPr vert="horz" wrap="square" lIns="0" tIns="0" rIns="0" bIns="0" rtlCol="0" anchor="t" anchorCtr="0">
                          <a:noAutofit/>
                        </wps:bodyPr>
                      </wps:wsp>
                      <wps:wsp>
                        <wps:cNvPr id="718" name="Textbox 718"/>
                        <wps:cNvSpPr txBox="1"/>
                        <wps:spPr>
                          <a:xfrm>
                            <a:off x="45719" y="819606"/>
                            <a:ext cx="294640" cy="152400"/>
                          </a:xfrm>
                          <a:prstGeom prst="rect">
                            <a:avLst/>
                          </a:prstGeom>
                          <a:noFill/>
                          <a:ln>
                            <a:noFill/>
                          </a:ln>
                          <a:effectLst/>
                        </wps:spPr>
                        <wps:txbx>
                          <w:txbxContent>
                            <w:p>
                              <w:pPr>
                                <w:spacing w:before="0" w:line="238" w:lineRule="exact"/>
                                <w:ind w:left="0" w:right="0" w:firstLine="0"/>
                                <w:jc w:val="left"/>
                                <w:rPr>
                                  <w:sz w:val="21"/>
                                </w:rPr>
                              </w:pPr>
                              <w:r>
                                <w:rPr>
                                  <w:spacing w:val="-2"/>
                                  <w:sz w:val="21"/>
                                </w:rPr>
                                <w:t>Ports</w:t>
                              </w:r>
                            </w:p>
                          </w:txbxContent>
                        </wps:txbx>
                        <wps:bodyPr vert="horz" wrap="square" lIns="0" tIns="0" rIns="0" bIns="0" rtlCol="0" anchor="t" anchorCtr="0">
                          <a:noAutofit/>
                        </wps:bodyPr>
                      </wps:wsp>
                      <wps:wsp>
                        <wps:cNvPr id="719" name="Textbox 719"/>
                        <wps:cNvSpPr txBox="1"/>
                        <wps:spPr>
                          <a:xfrm>
                            <a:off x="777240" y="836996"/>
                            <a:ext cx="4813300" cy="302260"/>
                          </a:xfrm>
                          <a:prstGeom prst="rect">
                            <a:avLst/>
                          </a:prstGeom>
                          <a:noFill/>
                          <a:ln>
                            <a:noFill/>
                          </a:ln>
                          <a:effectLst/>
                        </wps:spPr>
                        <wps:txbx>
                          <w:txbxContent>
                            <w:p>
                              <w:pPr>
                                <w:spacing w:before="0" w:line="246" w:lineRule="exact"/>
                                <w:ind w:left="0" w:right="0" w:firstLine="0"/>
                                <w:jc w:val="left"/>
                                <w:rPr>
                                  <w:rFonts w:ascii="MingLiU_HKSCS"/>
                                  <w:sz w:val="21"/>
                                </w:rPr>
                              </w:pPr>
                              <w:r>
                                <w:rPr>
                                  <w:rFonts w:ascii="MingLiU_HKSCS"/>
                                  <w:sz w:val="21"/>
                                </w:rPr>
                                <w:t>127.0.0.1:32776-&gt;22/tcp,</w:t>
                              </w:r>
                              <w:r>
                                <w:rPr>
                                  <w:rFonts w:ascii="MingLiU_HKSCS"/>
                                  <w:spacing w:val="72"/>
                                  <w:sz w:val="21"/>
                                </w:rPr>
                                <w:t xml:space="preserve"> </w:t>
                              </w:r>
                              <w:r>
                                <w:rPr>
                                  <w:rFonts w:ascii="MingLiU_HKSCS"/>
                                  <w:sz w:val="21"/>
                                </w:rPr>
                                <w:t>127.0.0.1:32775-&gt;2376/tcp,</w:t>
                              </w:r>
                              <w:r>
                                <w:rPr>
                                  <w:rFonts w:ascii="MingLiU_HKSCS"/>
                                  <w:spacing w:val="72"/>
                                  <w:sz w:val="21"/>
                                </w:rPr>
                                <w:t xml:space="preserve"> </w:t>
                              </w:r>
                              <w:r>
                                <w:rPr>
                                  <w:rFonts w:ascii="MingLiU_HKSCS"/>
                                  <w:sz w:val="21"/>
                                </w:rPr>
                                <w:t>127.0.0.1:32774-</w:t>
                              </w:r>
                              <w:r>
                                <w:rPr>
                                  <w:rFonts w:ascii="MingLiU_HKSCS"/>
                                  <w:spacing w:val="-5"/>
                                  <w:sz w:val="21"/>
                                </w:rPr>
                                <w:t>&gt;8</w:t>
                              </w:r>
                            </w:p>
                            <w:p>
                              <w:pPr>
                                <w:spacing w:before="0" w:line="230" w:lineRule="exact"/>
                                <w:ind w:left="0" w:right="0" w:firstLine="0"/>
                                <w:jc w:val="left"/>
                                <w:rPr>
                                  <w:rFonts w:ascii="MingLiU_HKSCS"/>
                                  <w:sz w:val="21"/>
                                </w:rPr>
                              </w:pPr>
                              <w:r>
                                <w:rPr>
                                  <w:rFonts w:ascii="MingLiU_HKSCS"/>
                                  <w:spacing w:val="-2"/>
                                  <w:sz w:val="21"/>
                                </w:rPr>
                                <w:t>443/tcp</w:t>
                              </w:r>
                            </w:p>
                          </w:txbxContent>
                        </wps:txbx>
                        <wps:bodyPr vert="horz" wrap="square" lIns="0" tIns="0" rIns="0" bIns="0" rtlCol="0" anchor="t" anchorCtr="0">
                          <a:noAutofit/>
                        </wps:bodyPr>
                      </wps:wsp>
                      <wps:wsp>
                        <wps:cNvPr id="720" name="Textbox 720"/>
                        <wps:cNvSpPr txBox="1"/>
                        <wps:spPr>
                          <a:xfrm>
                            <a:off x="45719" y="481278"/>
                            <a:ext cx="2252980" cy="154940"/>
                          </a:xfrm>
                          <a:prstGeom prst="rect">
                            <a:avLst/>
                          </a:prstGeom>
                          <a:noFill/>
                          <a:ln>
                            <a:noFill/>
                          </a:ln>
                          <a:effectLst/>
                        </wps:spPr>
                        <wps:txbx>
                          <w:txbxContent>
                            <w:p>
                              <w:pPr>
                                <w:tabs>
                                  <w:tab w:val="left" w:pos="1151"/>
                                </w:tabs>
                                <w:spacing w:before="0" w:line="244" w:lineRule="exact"/>
                                <w:ind w:left="0" w:right="0" w:firstLine="0"/>
                                <w:jc w:val="left"/>
                                <w:rPr>
                                  <w:rFonts w:ascii="MingLiU_HKSCS" w:hAnsi="MingLiU_HKSCS"/>
                                  <w:sz w:val="21"/>
                                </w:rPr>
                              </w:pPr>
                              <w:r>
                                <w:rPr>
                                  <w:spacing w:val="-2"/>
                                  <w:position w:val="1"/>
                                  <w:sz w:val="21"/>
                                </w:rPr>
                                <w:t>Command</w:t>
                              </w:r>
                              <w:r>
                                <w:rPr>
                                  <w:position w:val="1"/>
                                  <w:sz w:val="21"/>
                                </w:rPr>
                                <w:tab/>
                              </w:r>
                              <w:r>
                                <w:rPr>
                                  <w:rFonts w:ascii="MingLiU_HKSCS" w:hAnsi="MingLiU_HKSCS"/>
                                  <w:spacing w:val="-2"/>
                                  <w:sz w:val="21"/>
                                </w:rPr>
                                <w:t>"/usr/local/bin/entr…"</w:t>
                              </w:r>
                            </w:p>
                          </w:txbxContent>
                        </wps:txbx>
                        <wps:bodyPr vert="horz" wrap="square" lIns="0" tIns="0" rIns="0" bIns="0" rtlCol="0" anchor="t" anchorCtr="0">
                          <a:noAutofit/>
                        </wps:bodyPr>
                      </wps:wsp>
                      <wps:wsp>
                        <wps:cNvPr id="721" name="Textbox 721"/>
                        <wps:cNvSpPr txBox="1"/>
                        <wps:spPr>
                          <a:xfrm>
                            <a:off x="45719" y="1322526"/>
                            <a:ext cx="393700" cy="152400"/>
                          </a:xfrm>
                          <a:prstGeom prst="rect">
                            <a:avLst/>
                          </a:prstGeom>
                          <a:noFill/>
                          <a:ln>
                            <a:noFill/>
                          </a:ln>
                          <a:effectLst/>
                        </wps:spPr>
                        <wps:txbx>
                          <w:txbxContent>
                            <w:p>
                              <w:pPr>
                                <w:spacing w:before="0" w:line="238" w:lineRule="exact"/>
                                <w:ind w:left="0" w:right="0" w:firstLine="0"/>
                                <w:jc w:val="left"/>
                                <w:rPr>
                                  <w:sz w:val="21"/>
                                </w:rPr>
                              </w:pPr>
                              <w:r>
                                <w:rPr>
                                  <w:spacing w:val="-2"/>
                                  <w:sz w:val="21"/>
                                </w:rPr>
                                <w:t>Names</w:t>
                              </w:r>
                            </w:p>
                          </w:txbxContent>
                        </wps:txbx>
                        <wps:bodyPr vert="horz" wrap="square" lIns="0" tIns="0" rIns="0" bIns="0" rtlCol="0" anchor="t" anchorCtr="0">
                          <a:noAutofit/>
                        </wps:bodyPr>
                      </wps:wsp>
                      <wps:wsp>
                        <wps:cNvPr id="722" name="Textbox 722"/>
                        <wps:cNvSpPr txBox="1"/>
                        <wps:spPr>
                          <a:xfrm>
                            <a:off x="777240" y="1339915"/>
                            <a:ext cx="56134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minikube</w:t>
                              </w:r>
                            </w:p>
                          </w:txbxContent>
                        </wps:txbx>
                        <wps:bodyPr vert="horz" wrap="square" lIns="0" tIns="0" rIns="0" bIns="0" rtlCol="0" anchor="t" anchorCtr="0">
                          <a:noAutofit/>
                        </wps:bodyPr>
                      </wps:wsp>
                      <wps:wsp>
                        <wps:cNvPr id="723" name="Textbox 723"/>
                        <wps:cNvSpPr txBox="1"/>
                        <wps:spPr>
                          <a:xfrm>
                            <a:off x="0" y="9144"/>
                            <a:ext cx="5641975" cy="329565"/>
                          </a:xfrm>
                          <a:prstGeom prst="rect">
                            <a:avLst/>
                          </a:prstGeom>
                          <a:noFill/>
                          <a:ln>
                            <a:noFill/>
                          </a:ln>
                          <a:effectLst/>
                        </wps:spPr>
                        <wps:txbx>
                          <w:txbxContent>
                            <w:p>
                              <w:pPr>
                                <w:tabs>
                                  <w:tab w:val="left" w:pos="1223"/>
                                </w:tabs>
                                <w:spacing w:before="207"/>
                                <w:ind w:left="71" w:right="0" w:firstLine="0"/>
                                <w:jc w:val="left"/>
                                <w:rPr>
                                  <w:rFonts w:ascii="MingLiU_HKSCS"/>
                                  <w:sz w:val="21"/>
                                </w:rPr>
                              </w:pPr>
                              <w:r>
                                <w:rPr>
                                  <w:spacing w:val="-2"/>
                                  <w:position w:val="1"/>
                                  <w:sz w:val="21"/>
                                </w:rPr>
                                <w:t>Image</w:t>
                              </w:r>
                              <w:r>
                                <w:rPr>
                                  <w:position w:val="1"/>
                                  <w:sz w:val="21"/>
                                </w:rPr>
                                <w:tab/>
                              </w:r>
                              <w:r>
                                <w:rPr>
                                  <w:rFonts w:ascii="MingLiU_HKSCS"/>
                                  <w:sz w:val="21"/>
                                </w:rPr>
                                <w:t>gcr.io/k8s-</w:t>
                              </w:r>
                              <w:r>
                                <w:rPr>
                                  <w:rFonts w:ascii="MingLiU_HKSCS"/>
                                  <w:spacing w:val="-2"/>
                                  <w:sz w:val="21"/>
                                </w:rPr>
                                <w:t>minikube/kicbase:v0.0.8</w:t>
                              </w:r>
                            </w:p>
                          </w:txbxContent>
                        </wps:txbx>
                        <wps:bodyPr vert="horz" wrap="square" lIns="0" tIns="0" rIns="0" bIns="0" rtlCol="0" anchor="t" anchorCtr="0">
                          <a:noAutofit/>
                        </wps:bodyPr>
                      </wps:wsp>
                    </wpg:wgp>
                  </a:graphicData>
                </a:graphic>
              </wp:inline>
            </w:drawing>
          </mc:Choice>
          <mc:Fallback>
            <w:pict>
              <v:group id="_x0000_s1026" o:spid="_x0000_s1026" o:spt="203" style="height:120.25pt;width:444.25pt;" coordsize="5641975,1527175" o:gfxdata="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">
                <o:lock v:ext="edit" aspectratio="f"/>
                <v:shape id="Graphic 716" o:spid="_x0000_s1026" o:spt="100" style="position:absolute;left:0;top:0;height:1179830;width:5641975;" fillcolor="#F0F6FB" filled="t" stroked="f" coordsize="5641975,1179830" o:gfxdata="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GAiW/&#10;AAAA3AAAAA8AAAAAAAAAAQAgAAAAIgAAAGRycy9kb3ducmV2LnhtbFBLAQIUABQAAAAIAIdO4kAz&#10;LwWeOwAAADkAAAAQAAAAAAAAAAEAIAAAAA4BAABkcnMvc2hhcGV4bWwueG1sUEsFBgAAAAAGAAYA&#10;WwEAALgDAAAAAA==&#10;" path="m5641848,676656l731520,676656,0,676656,0,1179576,731520,1179576,5641848,1179576,5641848,676656xem5641848,0l731520,0,0,0,0,338328,731520,338328,5641848,338328,5641848,0xe">
                  <v:fill on="t" focussize="0,0"/>
                  <v:stroke on="f"/>
                  <v:imagedata o:title=""/>
                  <o:lock v:ext="edit" aspectratio="f"/>
                  <v:textbox inset="0mm,0mm,0mm,0mm"/>
                </v:shape>
                <v:shape id="Graphic 717" o:spid="_x0000_s1026" o:spt="100" style="position:absolute;left:0;top:0;height:1527175;width:5641975;" fillcolor="#C3C3C3" filled="t" stroked="f" coordsize="5641975,1527175" o:gfxdata="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GX/r4A&#10;AADcAAAADwAAAAAAAAABACAAAAAiAAAAZHJzL2Rvd25yZXYueG1sUEsBAhQAFAAAAAgAh07iQDMv&#10;BZ47AAAAOQAAABAAAAAAAAAAAQAgAAAADQEAAGRycy9zaGFwZXhtbC54bWxQSwUGAAAAAAYABgBb&#10;AQAAtwMAAAAA&#10;" path="m5641848,1517904l731520,1517904,0,1517904,0,1527048,731520,1527048,5641848,1527048,5641848,1517904xem5641848,1179576l731520,1179576,0,1179576,0,1188720,731520,1188720,5641848,1188720,5641848,1179576xem5641848,676656l731520,676656,0,676656,0,685800,731520,685800,5641848,685800,5641848,676656xem5641848,338328l731520,338328,0,338328,0,347472,731520,347472,5641848,347472,5641848,338328xem5641848,0l731520,0,0,0,0,9144,731520,9144,5641848,9144,5641848,0xe">
                  <v:fill on="t" focussize="0,0"/>
                  <v:stroke on="f"/>
                  <v:imagedata o:title=""/>
                  <o:lock v:ext="edit" aspectratio="f"/>
                  <v:textbox inset="0mm,0mm,0mm,0mm"/>
                </v:shape>
                <v:shape id="Textbox 718" o:spid="_x0000_s1026" o:spt="202" type="#_x0000_t202" style="position:absolute;left:45719;top:819606;height:152400;width:294640;" filled="f" stroked="f" coordsize="21600,21600" o:gfxdata="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kDk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Ports</w:t>
                        </w:r>
                      </w:p>
                    </w:txbxContent>
                  </v:textbox>
                </v:shape>
                <v:shape id="Textbox 719" o:spid="_x0000_s1026" o:spt="202" type="#_x0000_t202" style="position:absolute;left:777240;top:836996;height:302260;width:4813300;" filled="f" stroked="f" coordsize="21600,21600" o:gfxdata="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oq9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6" w:lineRule="exact"/>
                          <w:ind w:left="0" w:right="0" w:firstLine="0"/>
                          <w:jc w:val="left"/>
                          <w:rPr>
                            <w:rFonts w:ascii="MingLiU_HKSCS"/>
                            <w:sz w:val="21"/>
                          </w:rPr>
                        </w:pPr>
                        <w:r>
                          <w:rPr>
                            <w:rFonts w:ascii="MingLiU_HKSCS"/>
                            <w:sz w:val="21"/>
                          </w:rPr>
                          <w:t>127.0.0.1:32776-&gt;22/tcp,</w:t>
                        </w:r>
                        <w:r>
                          <w:rPr>
                            <w:rFonts w:ascii="MingLiU_HKSCS"/>
                            <w:spacing w:val="72"/>
                            <w:sz w:val="21"/>
                          </w:rPr>
                          <w:t xml:space="preserve"> </w:t>
                        </w:r>
                        <w:r>
                          <w:rPr>
                            <w:rFonts w:ascii="MingLiU_HKSCS"/>
                            <w:sz w:val="21"/>
                          </w:rPr>
                          <w:t>127.0.0.1:32775-&gt;2376/tcp,</w:t>
                        </w:r>
                        <w:r>
                          <w:rPr>
                            <w:rFonts w:ascii="MingLiU_HKSCS"/>
                            <w:spacing w:val="72"/>
                            <w:sz w:val="21"/>
                          </w:rPr>
                          <w:t xml:space="preserve"> </w:t>
                        </w:r>
                        <w:r>
                          <w:rPr>
                            <w:rFonts w:ascii="MingLiU_HKSCS"/>
                            <w:sz w:val="21"/>
                          </w:rPr>
                          <w:t>127.0.0.1:32774-</w:t>
                        </w:r>
                        <w:r>
                          <w:rPr>
                            <w:rFonts w:ascii="MingLiU_HKSCS"/>
                            <w:spacing w:val="-5"/>
                            <w:sz w:val="21"/>
                          </w:rPr>
                          <w:t>&gt;8</w:t>
                        </w:r>
                      </w:p>
                      <w:p>
                        <w:pPr>
                          <w:spacing w:before="0" w:line="230" w:lineRule="exact"/>
                          <w:ind w:left="0" w:right="0" w:firstLine="0"/>
                          <w:jc w:val="left"/>
                          <w:rPr>
                            <w:rFonts w:ascii="MingLiU_HKSCS"/>
                            <w:sz w:val="21"/>
                          </w:rPr>
                        </w:pPr>
                        <w:r>
                          <w:rPr>
                            <w:rFonts w:ascii="MingLiU_HKSCS"/>
                            <w:spacing w:val="-2"/>
                            <w:sz w:val="21"/>
                          </w:rPr>
                          <w:t>443/tcp</w:t>
                        </w:r>
                      </w:p>
                    </w:txbxContent>
                  </v:textbox>
                </v:shape>
                <v:shape id="Textbox 720" o:spid="_x0000_s1026" o:spt="202" type="#_x0000_t202" style="position:absolute;left:45719;top:481278;height:154940;width:2252980;" filled="f" stroked="f" coordsize="21600,21600" o:gfxdata="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P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1151"/>
                          </w:tabs>
                          <w:spacing w:before="0" w:line="244" w:lineRule="exact"/>
                          <w:ind w:left="0" w:right="0" w:firstLine="0"/>
                          <w:jc w:val="left"/>
                          <w:rPr>
                            <w:rFonts w:ascii="MingLiU_HKSCS" w:hAnsi="MingLiU_HKSCS"/>
                            <w:sz w:val="21"/>
                          </w:rPr>
                        </w:pPr>
                        <w:r>
                          <w:rPr>
                            <w:spacing w:val="-2"/>
                            <w:position w:val="1"/>
                            <w:sz w:val="21"/>
                          </w:rPr>
                          <w:t>Command</w:t>
                        </w:r>
                        <w:r>
                          <w:rPr>
                            <w:position w:val="1"/>
                            <w:sz w:val="21"/>
                          </w:rPr>
                          <w:tab/>
                        </w:r>
                        <w:r>
                          <w:rPr>
                            <w:rFonts w:ascii="MingLiU_HKSCS" w:hAnsi="MingLiU_HKSCS"/>
                            <w:spacing w:val="-2"/>
                            <w:sz w:val="21"/>
                          </w:rPr>
                          <w:t>"/usr/local/bin/entr…"</w:t>
                        </w:r>
                      </w:p>
                    </w:txbxContent>
                  </v:textbox>
                </v:shape>
                <v:shape id="Textbox 721" o:spid="_x0000_s1026" o:spt="202" type="#_x0000_t202" style="position:absolute;left:45719;top:1322526;height:152400;width:393700;" filled="f" stroked="f" coordsize="21600,21600" o:gfxdata="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ybW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2"/>
                            <w:sz w:val="21"/>
                          </w:rPr>
                          <w:t>Names</w:t>
                        </w:r>
                      </w:p>
                    </w:txbxContent>
                  </v:textbox>
                </v:shape>
                <v:shape id="Textbox 722" o:spid="_x0000_s1026" o:spt="202" type="#_x0000_t202" style="position:absolute;left:777240;top:1339915;height:137795;width:561340;" filled="f" stroked="f" coordsize="21600,21600" o:gfxdata="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DzF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minikube</w:t>
                        </w:r>
                      </w:p>
                    </w:txbxContent>
                  </v:textbox>
                </v:shape>
                <v:shape id="Textbox 723" o:spid="_x0000_s1026" o:spt="202" type="#_x0000_t202" style="position:absolute;left:0;top:9144;height:329565;width:5641975;" filled="f" stroked="f" coordsize="21600,21600" o:gfxdata="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sVo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223"/>
                          </w:tabs>
                          <w:spacing w:before="207"/>
                          <w:ind w:left="71" w:right="0" w:firstLine="0"/>
                          <w:jc w:val="left"/>
                          <w:rPr>
                            <w:rFonts w:ascii="MingLiU_HKSCS"/>
                            <w:sz w:val="21"/>
                          </w:rPr>
                        </w:pPr>
                        <w:r>
                          <w:rPr>
                            <w:spacing w:val="-2"/>
                            <w:position w:val="1"/>
                            <w:sz w:val="21"/>
                          </w:rPr>
                          <w:t>Image</w:t>
                        </w:r>
                        <w:r>
                          <w:rPr>
                            <w:position w:val="1"/>
                            <w:sz w:val="21"/>
                          </w:rPr>
                          <w:tab/>
                        </w:r>
                        <w:r>
                          <w:rPr>
                            <w:rFonts w:ascii="MingLiU_HKSCS"/>
                            <w:sz w:val="21"/>
                          </w:rPr>
                          <w:t>gcr.io/k8s-</w:t>
                        </w:r>
                        <w:r>
                          <w:rPr>
                            <w:rFonts w:ascii="MingLiU_HKSCS"/>
                            <w:spacing w:val="-2"/>
                            <w:sz w:val="21"/>
                          </w:rPr>
                          <w:t>minikube/kicbase:v0.0.8</w:t>
                        </w:r>
                      </w:p>
                    </w:txbxContent>
                  </v:textbox>
                </v:shape>
                <w10:wrap type="none"/>
                <w10:anchorlock/>
              </v:group>
            </w:pict>
          </mc:Fallback>
        </mc:AlternateContent>
      </w:r>
    </w:p>
    <w:p>
      <w:pPr>
        <w:pStyle w:val="9"/>
        <w:spacing w:before="6"/>
        <w:ind w:left="0"/>
        <w:rPr>
          <w:rFonts w:ascii="MingLiU_HKSCS"/>
          <w:sz w:val="22"/>
        </w:rPr>
      </w:pPr>
    </w:p>
    <w:p>
      <w:pPr>
        <w:pStyle w:val="9"/>
        <w:spacing w:before="96" w:line="268" w:lineRule="auto"/>
        <w:ind w:right="1288"/>
        <w:jc w:val="both"/>
      </w:pPr>
      <w:r>
        <w:t>Next, it’s time to take a look at some of the architecture used by Kubernetes. Run the following command to get a list of the nodes that currently make up your Kubernetes cluster:</w:t>
      </w:r>
    </w:p>
    <w:p>
      <w:pPr>
        <w:pStyle w:val="9"/>
        <w:spacing w:before="6"/>
        <w:ind w:left="0"/>
        <w:rPr>
          <w:sz w:val="30"/>
        </w:rPr>
      </w:pPr>
    </w:p>
    <w:p>
      <w:pPr>
        <w:spacing w:before="1"/>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4"/>
          <w:sz w:val="21"/>
        </w:rPr>
        <w:t>pods</w:t>
      </w:r>
    </w:p>
    <w:p>
      <w:pPr>
        <w:pStyle w:val="9"/>
        <w:spacing w:before="9"/>
        <w:ind w:left="0"/>
        <w:rPr>
          <w:rFonts w:ascii="MingLiU_HKSCS"/>
          <w:sz w:val="23"/>
        </w:rPr>
      </w:pPr>
    </w:p>
    <w:p>
      <w:pPr>
        <w:pStyle w:val="9"/>
        <w:spacing w:before="1" w:line="268" w:lineRule="auto"/>
        <w:ind w:right="951"/>
      </w:pPr>
      <w:r>
        <w:t>In</w:t>
      </w:r>
      <w:r>
        <w:rPr>
          <w:spacing w:val="29"/>
        </w:rPr>
        <w:t xml:space="preserve"> </w:t>
      </w:r>
      <w:r>
        <w:t>my</w:t>
      </w:r>
      <w:r>
        <w:rPr>
          <w:spacing w:val="29"/>
        </w:rPr>
        <w:t xml:space="preserve"> </w:t>
      </w:r>
      <w:r>
        <w:t>case,</w:t>
      </w:r>
      <w:r>
        <w:rPr>
          <w:spacing w:val="29"/>
        </w:rPr>
        <w:t xml:space="preserve"> </w:t>
      </w:r>
      <w:r>
        <w:t>I</w:t>
      </w:r>
      <w:r>
        <w:rPr>
          <w:spacing w:val="27"/>
        </w:rPr>
        <w:t xml:space="preserve"> </w:t>
      </w:r>
      <w:r>
        <w:t>get</w:t>
      </w:r>
      <w:r>
        <w:rPr>
          <w:spacing w:val="27"/>
        </w:rPr>
        <w:t xml:space="preserve"> </w:t>
      </w:r>
      <w:r>
        <w:t>the</w:t>
      </w:r>
      <w:r>
        <w:rPr>
          <w:spacing w:val="27"/>
        </w:rPr>
        <w:t xml:space="preserve"> </w:t>
      </w:r>
      <w:r>
        <w:t>message</w:t>
      </w:r>
      <w:r>
        <w:rPr>
          <w:spacing w:val="27"/>
        </w:rPr>
        <w:t xml:space="preserve"> </w:t>
      </w:r>
      <w:r>
        <w:t>“no</w:t>
      </w:r>
      <w:r>
        <w:rPr>
          <w:spacing w:val="29"/>
        </w:rPr>
        <w:t xml:space="preserve"> </w:t>
      </w:r>
      <w:r>
        <w:t>resources</w:t>
      </w:r>
      <w:r>
        <w:rPr>
          <w:spacing w:val="27"/>
        </w:rPr>
        <w:t xml:space="preserve"> </w:t>
      </w:r>
      <w:r>
        <w:t>found</w:t>
      </w:r>
      <w:r>
        <w:rPr>
          <w:spacing w:val="29"/>
        </w:rPr>
        <w:t xml:space="preserve"> </w:t>
      </w:r>
      <w:r>
        <w:t>in</w:t>
      </w:r>
      <w:r>
        <w:rPr>
          <w:spacing w:val="29"/>
        </w:rPr>
        <w:t xml:space="preserve"> </w:t>
      </w:r>
      <w:r>
        <w:t>default</w:t>
      </w:r>
      <w:r>
        <w:rPr>
          <w:spacing w:val="27"/>
        </w:rPr>
        <w:t xml:space="preserve"> </w:t>
      </w:r>
      <w:r>
        <w:t>namespace,”</w:t>
      </w:r>
      <w:r>
        <w:rPr>
          <w:spacing w:val="27"/>
        </w:rPr>
        <w:t xml:space="preserve"> </w:t>
      </w:r>
      <w:r>
        <w:t>and you should get the same thing. This is because no pods are currently running in</w:t>
      </w:r>
      <w:r>
        <w:rPr>
          <w:spacing w:val="80"/>
          <w:w w:val="150"/>
        </w:rPr>
        <w:t xml:space="preserve"> </w:t>
      </w:r>
      <w:r>
        <w:t xml:space="preserve">the </w:t>
      </w:r>
      <w:r>
        <w:rPr>
          <w:i/>
        </w:rPr>
        <w:t xml:space="preserve">default </w:t>
      </w:r>
      <w:r>
        <w:t xml:space="preserve">namespace of the cluster. Kubectl uses the </w:t>
      </w:r>
      <w:r>
        <w:rPr>
          <w:i/>
        </w:rPr>
        <w:t xml:space="preserve">default </w:t>
      </w:r>
      <w:r>
        <w:t>namespace by default. That said, there are several pods already running in the cluster. These are pods</w:t>
      </w:r>
      <w:r>
        <w:rPr>
          <w:spacing w:val="29"/>
        </w:rPr>
        <w:t xml:space="preserve"> </w:t>
      </w:r>
      <w:r>
        <w:t>required</w:t>
      </w:r>
      <w:r>
        <w:rPr>
          <w:spacing w:val="31"/>
        </w:rPr>
        <w:t xml:space="preserve"> </w:t>
      </w:r>
      <w:r>
        <w:t>by</w:t>
      </w:r>
      <w:r>
        <w:rPr>
          <w:spacing w:val="31"/>
        </w:rPr>
        <w:t xml:space="preserve"> </w:t>
      </w:r>
      <w:r>
        <w:t>Minikube</w:t>
      </w:r>
      <w:r>
        <w:rPr>
          <w:spacing w:val="29"/>
        </w:rPr>
        <w:t xml:space="preserve"> </w:t>
      </w:r>
      <w:r>
        <w:t>itself.</w:t>
      </w:r>
      <w:r>
        <w:rPr>
          <w:spacing w:val="31"/>
        </w:rPr>
        <w:t xml:space="preserve"> </w:t>
      </w:r>
      <w:r>
        <w:t>To</w:t>
      </w:r>
      <w:r>
        <w:rPr>
          <w:spacing w:val="31"/>
        </w:rPr>
        <w:t xml:space="preserve"> </w:t>
      </w:r>
      <w:r>
        <w:t>see</w:t>
      </w:r>
      <w:r>
        <w:rPr>
          <w:spacing w:val="29"/>
        </w:rPr>
        <w:t xml:space="preserve"> </w:t>
      </w:r>
      <w:r>
        <w:t>them,</w:t>
      </w:r>
      <w:r>
        <w:rPr>
          <w:spacing w:val="31"/>
        </w:rPr>
        <w:t xml:space="preserve"> </w:t>
      </w:r>
      <w:r>
        <w:t>run</w:t>
      </w:r>
      <w:r>
        <w:rPr>
          <w:spacing w:val="31"/>
        </w:rPr>
        <w:t xml:space="preserve"> </w:t>
      </w:r>
      <w:r>
        <w:t>the</w:t>
      </w:r>
      <w:r>
        <w:rPr>
          <w:spacing w:val="29"/>
        </w:rPr>
        <w:t xml:space="preserve"> </w:t>
      </w:r>
      <w:r>
        <w:t>following</w:t>
      </w:r>
      <w:r>
        <w:rPr>
          <w:spacing w:val="31"/>
        </w:rPr>
        <w:t xml:space="preserve"> </w:t>
      </w:r>
      <w:r>
        <w:t>slightly modified command:</w:t>
      </w:r>
    </w:p>
    <w:p>
      <w:pPr>
        <w:pStyle w:val="9"/>
        <w:spacing w:before="5"/>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kubectl</w:t>
      </w:r>
      <w:r>
        <w:rPr>
          <w:rFonts w:ascii="MingLiU_HKSCS"/>
          <w:spacing w:val="20"/>
          <w:sz w:val="21"/>
        </w:rPr>
        <w:t xml:space="preserve"> </w:t>
      </w:r>
      <w:r>
        <w:rPr>
          <w:rFonts w:ascii="MingLiU_HKSCS"/>
          <w:sz w:val="21"/>
        </w:rPr>
        <w:t>get</w:t>
      </w:r>
      <w:r>
        <w:rPr>
          <w:rFonts w:ascii="MingLiU_HKSCS"/>
          <w:spacing w:val="20"/>
          <w:sz w:val="21"/>
        </w:rPr>
        <w:t xml:space="preserve"> </w:t>
      </w:r>
      <w:r>
        <w:rPr>
          <w:rFonts w:ascii="MingLiU_HKSCS"/>
          <w:sz w:val="21"/>
        </w:rPr>
        <w:t>pods</w:t>
      </w:r>
      <w:r>
        <w:rPr>
          <w:rFonts w:ascii="MingLiU_HKSCS"/>
          <w:spacing w:val="20"/>
          <w:sz w:val="21"/>
        </w:rPr>
        <w:t xml:space="preserve"> </w:t>
      </w:r>
      <w:r>
        <w:rPr>
          <w:rFonts w:ascii="MingLiU_HKSCS"/>
          <w:sz w:val="21"/>
        </w:rPr>
        <w:t>--namespace</w:t>
      </w:r>
      <w:r>
        <w:rPr>
          <w:rFonts w:ascii="MingLiU_HKSCS"/>
          <w:color w:val="545454"/>
          <w:sz w:val="21"/>
        </w:rPr>
        <w:t>=</w:t>
      </w:r>
      <w:r>
        <w:rPr>
          <w:rFonts w:ascii="MingLiU_HKSCS"/>
          <w:sz w:val="21"/>
        </w:rPr>
        <w:t>kube-</w:t>
      </w:r>
      <w:r>
        <w:rPr>
          <w:rFonts w:ascii="MingLiU_HKSCS"/>
          <w:spacing w:val="-2"/>
          <w:sz w:val="21"/>
        </w:rPr>
        <w:t>system</w:t>
      </w:r>
    </w:p>
    <w:p>
      <w:pPr>
        <w:pStyle w:val="9"/>
        <w:spacing w:before="10"/>
        <w:ind w:left="0"/>
        <w:rPr>
          <w:rFonts w:ascii="MingLiU_HKSCS"/>
          <w:sz w:val="23"/>
        </w:rPr>
      </w:pPr>
    </w:p>
    <w:p>
      <w:pPr>
        <w:pStyle w:val="9"/>
      </w:pPr>
      <w:r>
        <w:t>In</w:t>
      </w:r>
      <w:r>
        <w:rPr>
          <w:spacing w:val="9"/>
        </w:rPr>
        <w:t xml:space="preserve"> </w:t>
      </w:r>
      <w:r>
        <w:t>my</w:t>
      </w:r>
      <w:r>
        <w:rPr>
          <w:spacing w:val="9"/>
        </w:rPr>
        <w:t xml:space="preserve"> </w:t>
      </w:r>
      <w:r>
        <w:t>case,</w:t>
      </w:r>
      <w:r>
        <w:rPr>
          <w:spacing w:val="10"/>
        </w:rPr>
        <w:t xml:space="preserve"> </w:t>
      </w:r>
      <w:r>
        <w:t>I</w:t>
      </w:r>
      <w:r>
        <w:rPr>
          <w:spacing w:val="8"/>
        </w:rPr>
        <w:t xml:space="preserve"> </w:t>
      </w:r>
      <w:r>
        <w:t>get</w:t>
      </w:r>
      <w:r>
        <w:rPr>
          <w:spacing w:val="8"/>
        </w:rPr>
        <w:t xml:space="preserve"> </w:t>
      </w:r>
      <w:r>
        <w:t>nine</w:t>
      </w:r>
      <w:r>
        <w:rPr>
          <w:spacing w:val="9"/>
        </w:rPr>
        <w:t xml:space="preserve"> </w:t>
      </w:r>
      <w:r>
        <w:t>entries,</w:t>
      </w:r>
      <w:r>
        <w:rPr>
          <w:spacing w:val="9"/>
        </w:rPr>
        <w:t xml:space="preserve"> </w:t>
      </w:r>
      <w:r>
        <w:t>including</w:t>
      </w:r>
      <w:r>
        <w:rPr>
          <w:spacing w:val="10"/>
        </w:rPr>
        <w:t xml:space="preserve"> </w:t>
      </w:r>
      <w:r>
        <w:t>the</w:t>
      </w:r>
      <w:r>
        <w:rPr>
          <w:spacing w:val="8"/>
        </w:rPr>
        <w:t xml:space="preserve"> </w:t>
      </w:r>
      <w:r>
        <w:rPr>
          <w:spacing w:val="-2"/>
        </w:rPr>
        <w:t>following:</w:t>
      </w:r>
    </w:p>
    <w:p>
      <w:pPr>
        <w:pStyle w:val="9"/>
        <w:ind w:left="0"/>
        <w:rPr>
          <w:sz w:val="20"/>
        </w:rPr>
      </w:pPr>
    </w:p>
    <w:p>
      <w:pPr>
        <w:pStyle w:val="9"/>
        <w:spacing w:before="8"/>
        <w:ind w:left="0"/>
        <w:rPr>
          <w:sz w:val="16"/>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36"/>
        <w:gridCol w:w="1296"/>
        <w:gridCol w:w="1080"/>
        <w:gridCol w:w="1188"/>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236" w:type="dxa"/>
          </w:tcPr>
          <w:p>
            <w:pPr>
              <w:pStyle w:val="14"/>
              <w:spacing w:line="218" w:lineRule="exact"/>
              <w:ind w:left="50"/>
              <w:rPr>
                <w:sz w:val="21"/>
              </w:rPr>
            </w:pPr>
            <w:r>
              <w:rPr>
                <w:spacing w:val="-4"/>
                <w:sz w:val="21"/>
              </w:rPr>
              <w:t>NAME</w:t>
            </w:r>
          </w:p>
        </w:tc>
        <w:tc>
          <w:tcPr>
            <w:tcW w:w="1296" w:type="dxa"/>
          </w:tcPr>
          <w:p>
            <w:pPr>
              <w:pStyle w:val="14"/>
              <w:spacing w:line="218" w:lineRule="exact"/>
              <w:ind w:left="593"/>
              <w:rPr>
                <w:sz w:val="21"/>
              </w:rPr>
            </w:pPr>
            <w:r>
              <w:rPr>
                <w:spacing w:val="-2"/>
                <w:sz w:val="21"/>
              </w:rPr>
              <w:t>READY</w:t>
            </w:r>
          </w:p>
        </w:tc>
        <w:tc>
          <w:tcPr>
            <w:tcW w:w="1080" w:type="dxa"/>
          </w:tcPr>
          <w:p>
            <w:pPr>
              <w:pStyle w:val="14"/>
              <w:spacing w:line="218" w:lineRule="exact"/>
              <w:ind w:left="52" w:right="159"/>
              <w:jc w:val="center"/>
              <w:rPr>
                <w:sz w:val="21"/>
              </w:rPr>
            </w:pPr>
            <w:r>
              <w:rPr>
                <w:spacing w:val="-2"/>
                <w:sz w:val="21"/>
              </w:rPr>
              <w:t>STATUS</w:t>
            </w:r>
          </w:p>
        </w:tc>
        <w:tc>
          <w:tcPr>
            <w:tcW w:w="1188" w:type="dxa"/>
          </w:tcPr>
          <w:p>
            <w:pPr>
              <w:pStyle w:val="14"/>
              <w:spacing w:line="218" w:lineRule="exact"/>
              <w:ind w:left="161"/>
              <w:rPr>
                <w:sz w:val="21"/>
              </w:rPr>
            </w:pPr>
            <w:r>
              <w:rPr>
                <w:spacing w:val="-2"/>
                <w:sz w:val="21"/>
              </w:rPr>
              <w:t>RESTARTS</w:t>
            </w:r>
          </w:p>
        </w:tc>
        <w:tc>
          <w:tcPr>
            <w:tcW w:w="644" w:type="dxa"/>
          </w:tcPr>
          <w:p>
            <w:pPr>
              <w:pStyle w:val="14"/>
              <w:spacing w:line="218" w:lineRule="exact"/>
              <w:ind w:left="162"/>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236" w:type="dxa"/>
          </w:tcPr>
          <w:p>
            <w:pPr>
              <w:pStyle w:val="14"/>
              <w:spacing w:line="239" w:lineRule="exact"/>
              <w:ind w:left="50"/>
              <w:rPr>
                <w:sz w:val="21"/>
              </w:rPr>
            </w:pPr>
            <w:r>
              <w:rPr>
                <w:sz w:val="21"/>
              </w:rPr>
              <w:t>coredns-66bff467f8-</w:t>
            </w:r>
            <w:r>
              <w:rPr>
                <w:spacing w:val="-2"/>
                <w:sz w:val="21"/>
              </w:rPr>
              <w:t>8j5mb</w:t>
            </w:r>
          </w:p>
        </w:tc>
        <w:tc>
          <w:tcPr>
            <w:tcW w:w="1296" w:type="dxa"/>
          </w:tcPr>
          <w:p>
            <w:pPr>
              <w:pStyle w:val="14"/>
              <w:spacing w:line="239" w:lineRule="exact"/>
              <w:ind w:left="593"/>
              <w:rPr>
                <w:sz w:val="21"/>
              </w:rPr>
            </w:pPr>
            <w:r>
              <w:rPr>
                <w:spacing w:val="-5"/>
                <w:sz w:val="21"/>
              </w:rPr>
              <w:t>1/1</w:t>
            </w:r>
          </w:p>
        </w:tc>
        <w:tc>
          <w:tcPr>
            <w:tcW w:w="1080" w:type="dxa"/>
          </w:tcPr>
          <w:p>
            <w:pPr>
              <w:pStyle w:val="14"/>
              <w:spacing w:line="239" w:lineRule="exact"/>
              <w:ind w:left="157" w:right="157"/>
              <w:jc w:val="center"/>
              <w:rPr>
                <w:sz w:val="21"/>
              </w:rPr>
            </w:pPr>
            <w:r>
              <w:rPr>
                <w:spacing w:val="-2"/>
                <w:sz w:val="21"/>
              </w:rPr>
              <w:t>Running</w:t>
            </w:r>
          </w:p>
        </w:tc>
        <w:tc>
          <w:tcPr>
            <w:tcW w:w="1188" w:type="dxa"/>
          </w:tcPr>
          <w:p>
            <w:pPr>
              <w:pStyle w:val="14"/>
              <w:spacing w:line="239" w:lineRule="exact"/>
              <w:ind w:left="161"/>
              <w:rPr>
                <w:sz w:val="21"/>
              </w:rPr>
            </w:pPr>
            <w:r>
              <w:rPr>
                <w:w w:val="102"/>
                <w:sz w:val="21"/>
              </w:rPr>
              <w:t>6</w:t>
            </w:r>
          </w:p>
        </w:tc>
        <w:tc>
          <w:tcPr>
            <w:tcW w:w="644" w:type="dxa"/>
          </w:tcPr>
          <w:p>
            <w:pPr>
              <w:pStyle w:val="14"/>
              <w:spacing w:line="239" w:lineRule="exact"/>
              <w:ind w:left="162"/>
              <w:rPr>
                <w:sz w:val="21"/>
              </w:rPr>
            </w:pPr>
            <w:r>
              <w:rPr>
                <w:spacing w:val="-5"/>
                <w:sz w:val="21"/>
              </w:rPr>
              <w:t>95s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236" w:type="dxa"/>
          </w:tcPr>
          <w:p>
            <w:pPr>
              <w:pStyle w:val="14"/>
              <w:spacing w:line="239" w:lineRule="exact"/>
              <w:ind w:left="50"/>
              <w:rPr>
                <w:sz w:val="21"/>
              </w:rPr>
            </w:pPr>
            <w:r>
              <w:rPr>
                <w:sz w:val="21"/>
              </w:rPr>
              <w:t>etcd-</w:t>
            </w:r>
            <w:r>
              <w:rPr>
                <w:spacing w:val="-2"/>
                <w:sz w:val="21"/>
              </w:rPr>
              <w:t>minikube</w:t>
            </w:r>
          </w:p>
        </w:tc>
        <w:tc>
          <w:tcPr>
            <w:tcW w:w="1296" w:type="dxa"/>
          </w:tcPr>
          <w:p>
            <w:pPr>
              <w:pStyle w:val="14"/>
              <w:spacing w:line="239" w:lineRule="exact"/>
              <w:ind w:left="593"/>
              <w:rPr>
                <w:sz w:val="21"/>
              </w:rPr>
            </w:pPr>
            <w:r>
              <w:rPr>
                <w:spacing w:val="-5"/>
                <w:sz w:val="21"/>
              </w:rPr>
              <w:t>1/1</w:t>
            </w:r>
          </w:p>
        </w:tc>
        <w:tc>
          <w:tcPr>
            <w:tcW w:w="1080" w:type="dxa"/>
          </w:tcPr>
          <w:p>
            <w:pPr>
              <w:pStyle w:val="14"/>
              <w:spacing w:line="239" w:lineRule="exact"/>
              <w:ind w:left="157" w:right="157"/>
              <w:jc w:val="center"/>
              <w:rPr>
                <w:sz w:val="21"/>
              </w:rPr>
            </w:pPr>
            <w:r>
              <w:rPr>
                <w:spacing w:val="-2"/>
                <w:sz w:val="21"/>
              </w:rPr>
              <w:t>Running</w:t>
            </w:r>
          </w:p>
        </w:tc>
        <w:tc>
          <w:tcPr>
            <w:tcW w:w="1188" w:type="dxa"/>
          </w:tcPr>
          <w:p>
            <w:pPr>
              <w:pStyle w:val="14"/>
              <w:spacing w:line="239" w:lineRule="exact"/>
              <w:ind w:left="161"/>
              <w:rPr>
                <w:sz w:val="21"/>
              </w:rPr>
            </w:pPr>
            <w:r>
              <w:rPr>
                <w:w w:val="102"/>
                <w:sz w:val="21"/>
              </w:rPr>
              <w:t>4</w:t>
            </w:r>
          </w:p>
        </w:tc>
        <w:tc>
          <w:tcPr>
            <w:tcW w:w="644" w:type="dxa"/>
          </w:tcPr>
          <w:p>
            <w:pPr>
              <w:pStyle w:val="14"/>
              <w:spacing w:line="239" w:lineRule="exact"/>
              <w:ind w:left="162"/>
              <w:rPr>
                <w:sz w:val="21"/>
              </w:rPr>
            </w:pPr>
            <w:r>
              <w:rPr>
                <w:spacing w:val="-4"/>
                <w:sz w:val="21"/>
              </w:rPr>
              <w:t>103s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236" w:type="dxa"/>
          </w:tcPr>
          <w:p>
            <w:pPr>
              <w:pStyle w:val="14"/>
              <w:spacing w:line="218" w:lineRule="exact"/>
              <w:ind w:left="50"/>
              <w:rPr>
                <w:sz w:val="21"/>
              </w:rPr>
            </w:pPr>
            <w:r>
              <w:rPr>
                <w:sz w:val="21"/>
              </w:rPr>
              <w:t>kube-scheduler-</w:t>
            </w:r>
            <w:r>
              <w:rPr>
                <w:spacing w:val="-2"/>
                <w:sz w:val="21"/>
              </w:rPr>
              <w:t>minikube</w:t>
            </w:r>
          </w:p>
        </w:tc>
        <w:tc>
          <w:tcPr>
            <w:tcW w:w="1296" w:type="dxa"/>
          </w:tcPr>
          <w:p>
            <w:pPr>
              <w:pStyle w:val="14"/>
              <w:spacing w:line="218" w:lineRule="exact"/>
              <w:ind w:left="593"/>
              <w:rPr>
                <w:sz w:val="21"/>
              </w:rPr>
            </w:pPr>
            <w:r>
              <w:rPr>
                <w:spacing w:val="-5"/>
                <w:sz w:val="21"/>
              </w:rPr>
              <w:t>1/1</w:t>
            </w:r>
          </w:p>
        </w:tc>
        <w:tc>
          <w:tcPr>
            <w:tcW w:w="1080" w:type="dxa"/>
          </w:tcPr>
          <w:p>
            <w:pPr>
              <w:pStyle w:val="14"/>
              <w:spacing w:line="218" w:lineRule="exact"/>
              <w:ind w:left="157" w:right="157"/>
              <w:jc w:val="center"/>
              <w:rPr>
                <w:sz w:val="21"/>
              </w:rPr>
            </w:pPr>
            <w:r>
              <w:rPr>
                <w:spacing w:val="-2"/>
                <w:sz w:val="21"/>
              </w:rPr>
              <w:t>Running</w:t>
            </w:r>
          </w:p>
        </w:tc>
        <w:tc>
          <w:tcPr>
            <w:tcW w:w="1188" w:type="dxa"/>
          </w:tcPr>
          <w:p>
            <w:pPr>
              <w:pStyle w:val="14"/>
              <w:spacing w:line="218" w:lineRule="exact"/>
              <w:ind w:left="161"/>
              <w:rPr>
                <w:sz w:val="21"/>
              </w:rPr>
            </w:pPr>
            <w:r>
              <w:rPr>
                <w:w w:val="102"/>
                <w:sz w:val="21"/>
              </w:rPr>
              <w:t>5</w:t>
            </w:r>
          </w:p>
        </w:tc>
        <w:tc>
          <w:tcPr>
            <w:tcW w:w="644" w:type="dxa"/>
          </w:tcPr>
          <w:p>
            <w:pPr>
              <w:pStyle w:val="14"/>
              <w:spacing w:line="218" w:lineRule="exact"/>
              <w:ind w:left="162"/>
              <w:rPr>
                <w:sz w:val="21"/>
              </w:rPr>
            </w:pPr>
            <w:r>
              <w:rPr>
                <w:spacing w:val="-4"/>
                <w:sz w:val="21"/>
              </w:rPr>
              <w:t>103s</w:t>
            </w:r>
          </w:p>
        </w:tc>
      </w:tr>
    </w:tbl>
    <w:p>
      <w:pPr>
        <w:pStyle w:val="9"/>
        <w:spacing w:before="9"/>
        <w:ind w:left="0"/>
        <w:rPr>
          <w:sz w:val="24"/>
        </w:rPr>
      </w:pPr>
    </w:p>
    <w:p>
      <w:pPr>
        <w:pStyle w:val="9"/>
        <w:spacing w:before="95" w:line="268" w:lineRule="auto"/>
        <w:ind w:right="968"/>
      </w:pPr>
      <w:r>
        <w:t>You should get similar results, though the names and age and restart count will most likely be different.</w:t>
      </w:r>
    </w:p>
    <w:p>
      <w:pPr>
        <w:spacing w:after="0" w:line="268" w:lineRule="auto"/>
        <w:sectPr>
          <w:type w:val="continuous"/>
          <w:pgSz w:w="12240" w:h="15840"/>
          <w:pgMar w:top="0" w:right="700" w:bottom="0" w:left="680" w:header="720" w:footer="720" w:gutter="0"/>
          <w:cols w:space="720" w:num="1"/>
        </w:sectPr>
      </w:pPr>
    </w:p>
    <w:p>
      <w:pPr>
        <w:pStyle w:val="9"/>
        <w:spacing w:before="72" w:line="268" w:lineRule="auto"/>
        <w:ind w:right="968"/>
      </w:pPr>
      <w:r>
        <w:t>Next, recall that another important feature of Kubernetes is the nodes, which represent the machines that ultimately run pods. Also recall that Minikube is a convenient way to run Kubernetes locally on a single node. Run the following command to get a list of nodes in your Kubernetes cluster:</w:t>
      </w:r>
    </w:p>
    <w:p>
      <w:pPr>
        <w:pStyle w:val="9"/>
        <w:spacing w:before="6"/>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2"/>
          <w:sz w:val="21"/>
        </w:rPr>
        <w:t>nodes</w:t>
      </w:r>
    </w:p>
    <w:p>
      <w:pPr>
        <w:pStyle w:val="9"/>
        <w:spacing w:before="10"/>
        <w:ind w:left="0"/>
        <w:rPr>
          <w:rFonts w:ascii="MingLiU_HKSCS"/>
          <w:sz w:val="23"/>
        </w:rPr>
      </w:pPr>
    </w:p>
    <w:p>
      <w:pPr>
        <w:pStyle w:val="9"/>
      </w:pPr>
      <w:r>
        <w:t>In</w:t>
      </w:r>
      <w:r>
        <w:rPr>
          <w:spacing w:val="8"/>
        </w:rPr>
        <w:t xml:space="preserve"> </w:t>
      </w:r>
      <w:r>
        <w:t>my</w:t>
      </w:r>
      <w:r>
        <w:rPr>
          <w:spacing w:val="9"/>
        </w:rPr>
        <w:t xml:space="preserve"> </w:t>
      </w:r>
      <w:r>
        <w:t>case,</w:t>
      </w:r>
      <w:r>
        <w:rPr>
          <w:spacing w:val="9"/>
        </w:rPr>
        <w:t xml:space="preserve"> </w:t>
      </w:r>
      <w:r>
        <w:t>I</w:t>
      </w:r>
      <w:r>
        <w:rPr>
          <w:spacing w:val="8"/>
        </w:rPr>
        <w:t xml:space="preserve"> </w:t>
      </w:r>
      <w:r>
        <w:t>get</w:t>
      </w:r>
      <w:r>
        <w:rPr>
          <w:spacing w:val="7"/>
        </w:rPr>
        <w:t xml:space="preserve"> </w:t>
      </w:r>
      <w:r>
        <w:t>the</w:t>
      </w:r>
      <w:r>
        <w:rPr>
          <w:spacing w:val="8"/>
        </w:rPr>
        <w:t xml:space="preserve"> </w:t>
      </w:r>
      <w:r>
        <w:t>following</w:t>
      </w:r>
      <w:r>
        <w:rPr>
          <w:spacing w:val="9"/>
        </w:rPr>
        <w:t xml:space="preserve"> </w:t>
      </w:r>
      <w:r>
        <w:rPr>
          <w:spacing w:val="-2"/>
        </w:rPr>
        <w:t>results:</w:t>
      </w:r>
    </w:p>
    <w:p>
      <w:pPr>
        <w:pStyle w:val="9"/>
        <w:ind w:left="0"/>
        <w:rPr>
          <w:sz w:val="20"/>
        </w:rPr>
      </w:pPr>
    </w:p>
    <w:p>
      <w:pPr>
        <w:pStyle w:val="9"/>
        <w:spacing w:before="9"/>
        <w:ind w:left="0"/>
        <w:rPr>
          <w:sz w:val="16"/>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76"/>
        <w:gridCol w:w="972"/>
        <w:gridCol w:w="972"/>
        <w:gridCol w:w="864"/>
        <w:gridCol w:w="9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1076" w:type="dxa"/>
          </w:tcPr>
          <w:p>
            <w:pPr>
              <w:pStyle w:val="14"/>
              <w:spacing w:line="218" w:lineRule="exact"/>
              <w:ind w:left="50"/>
              <w:rPr>
                <w:sz w:val="21"/>
              </w:rPr>
            </w:pPr>
            <w:r>
              <w:rPr>
                <w:spacing w:val="-4"/>
                <w:sz w:val="21"/>
              </w:rPr>
              <w:t>NAME</w:t>
            </w:r>
          </w:p>
        </w:tc>
        <w:tc>
          <w:tcPr>
            <w:tcW w:w="972" w:type="dxa"/>
          </w:tcPr>
          <w:p>
            <w:pPr>
              <w:pStyle w:val="14"/>
              <w:spacing w:line="218" w:lineRule="exact"/>
              <w:ind w:left="161"/>
              <w:rPr>
                <w:sz w:val="21"/>
              </w:rPr>
            </w:pPr>
            <w:r>
              <w:rPr>
                <w:spacing w:val="-2"/>
                <w:sz w:val="21"/>
              </w:rPr>
              <w:t>STATUS</w:t>
            </w:r>
          </w:p>
        </w:tc>
        <w:tc>
          <w:tcPr>
            <w:tcW w:w="972" w:type="dxa"/>
          </w:tcPr>
          <w:p>
            <w:pPr>
              <w:pStyle w:val="14"/>
              <w:spacing w:line="218" w:lineRule="exact"/>
              <w:ind w:left="161"/>
              <w:rPr>
                <w:sz w:val="21"/>
              </w:rPr>
            </w:pPr>
            <w:r>
              <w:rPr>
                <w:spacing w:val="-2"/>
                <w:sz w:val="21"/>
              </w:rPr>
              <w:t>ROLES</w:t>
            </w:r>
          </w:p>
        </w:tc>
        <w:tc>
          <w:tcPr>
            <w:tcW w:w="864" w:type="dxa"/>
          </w:tcPr>
          <w:p>
            <w:pPr>
              <w:pStyle w:val="14"/>
              <w:spacing w:line="218" w:lineRule="exact"/>
              <w:ind w:left="162"/>
              <w:rPr>
                <w:sz w:val="21"/>
              </w:rPr>
            </w:pPr>
            <w:r>
              <w:rPr>
                <w:spacing w:val="-5"/>
                <w:sz w:val="21"/>
              </w:rPr>
              <w:t>AGE</w:t>
            </w:r>
          </w:p>
        </w:tc>
        <w:tc>
          <w:tcPr>
            <w:tcW w:w="968" w:type="dxa"/>
          </w:tcPr>
          <w:p>
            <w:pPr>
              <w:pStyle w:val="14"/>
              <w:spacing w:line="218" w:lineRule="exact"/>
              <w:ind w:right="49"/>
              <w:jc w:val="right"/>
              <w:rPr>
                <w:sz w:val="21"/>
              </w:rPr>
            </w:pPr>
            <w:r>
              <w:rPr>
                <w:spacing w:val="-2"/>
                <w:sz w:val="21"/>
              </w:rPr>
              <w:t>VERSION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1076" w:type="dxa"/>
          </w:tcPr>
          <w:p>
            <w:pPr>
              <w:pStyle w:val="14"/>
              <w:spacing w:line="218" w:lineRule="exact"/>
              <w:ind w:left="50"/>
              <w:rPr>
                <w:sz w:val="21"/>
              </w:rPr>
            </w:pPr>
            <w:r>
              <w:rPr>
                <w:spacing w:val="-2"/>
                <w:sz w:val="21"/>
              </w:rPr>
              <w:t>minikube</w:t>
            </w:r>
          </w:p>
        </w:tc>
        <w:tc>
          <w:tcPr>
            <w:tcW w:w="972" w:type="dxa"/>
          </w:tcPr>
          <w:p>
            <w:pPr>
              <w:pStyle w:val="14"/>
              <w:spacing w:line="218" w:lineRule="exact"/>
              <w:ind w:left="161"/>
              <w:rPr>
                <w:sz w:val="21"/>
              </w:rPr>
            </w:pPr>
            <w:r>
              <w:rPr>
                <w:spacing w:val="-2"/>
                <w:sz w:val="21"/>
              </w:rPr>
              <w:t>Ready</w:t>
            </w:r>
          </w:p>
        </w:tc>
        <w:tc>
          <w:tcPr>
            <w:tcW w:w="972" w:type="dxa"/>
          </w:tcPr>
          <w:p>
            <w:pPr>
              <w:pStyle w:val="14"/>
              <w:spacing w:line="218" w:lineRule="exact"/>
              <w:ind w:left="161"/>
              <w:rPr>
                <w:sz w:val="21"/>
              </w:rPr>
            </w:pPr>
            <w:r>
              <w:rPr>
                <w:spacing w:val="-2"/>
                <w:sz w:val="21"/>
              </w:rPr>
              <w:t>master</w:t>
            </w:r>
          </w:p>
        </w:tc>
        <w:tc>
          <w:tcPr>
            <w:tcW w:w="864" w:type="dxa"/>
          </w:tcPr>
          <w:p>
            <w:pPr>
              <w:pStyle w:val="14"/>
              <w:spacing w:line="218" w:lineRule="exact"/>
              <w:ind w:left="162"/>
              <w:rPr>
                <w:sz w:val="21"/>
              </w:rPr>
            </w:pPr>
            <w:r>
              <w:rPr>
                <w:spacing w:val="-2"/>
                <w:sz w:val="21"/>
              </w:rPr>
              <w:t>3m11s</w:t>
            </w:r>
          </w:p>
        </w:tc>
        <w:tc>
          <w:tcPr>
            <w:tcW w:w="968" w:type="dxa"/>
          </w:tcPr>
          <w:p>
            <w:pPr>
              <w:pStyle w:val="14"/>
              <w:spacing w:line="218" w:lineRule="exact"/>
              <w:ind w:right="49"/>
              <w:jc w:val="right"/>
              <w:rPr>
                <w:sz w:val="21"/>
              </w:rPr>
            </w:pPr>
            <w:r>
              <w:rPr>
                <w:spacing w:val="-2"/>
                <w:sz w:val="21"/>
              </w:rPr>
              <w:t>v1.18.0</w:t>
            </w:r>
          </w:p>
        </w:tc>
      </w:tr>
    </w:tbl>
    <w:p>
      <w:pPr>
        <w:pStyle w:val="9"/>
        <w:spacing w:before="8"/>
        <w:ind w:left="0"/>
        <w:rPr>
          <w:sz w:val="24"/>
        </w:rPr>
      </w:pPr>
    </w:p>
    <w:p>
      <w:pPr>
        <w:pStyle w:val="9"/>
        <w:spacing w:before="96" w:line="268" w:lineRule="auto"/>
        <w:ind w:right="1085"/>
      </w:pPr>
      <w:r>
        <w:t xml:space="preserve">Here, a single node </w:t>
      </w:r>
      <w:bookmarkStart w:id="1098" w:name="_bookmark1052"/>
      <w:bookmarkEnd w:id="1098"/>
      <w:r>
        <w:t xml:space="preserve">named </w:t>
      </w:r>
      <w:r>
        <w:rPr>
          <w:i/>
        </w:rPr>
        <w:t xml:space="preserve">minikube </w:t>
      </w:r>
      <w:r>
        <w:t>is present. Again, your results should be very similar.</w:t>
      </w:r>
    </w:p>
    <w:p>
      <w:pPr>
        <w:pStyle w:val="9"/>
        <w:spacing w:before="143" w:line="271" w:lineRule="auto"/>
        <w:ind w:right="1085"/>
      </w:pPr>
      <w:r>
        <w:t xml:space="preserve">Minikube comes with its own </w:t>
      </w:r>
      <w:bookmarkStart w:id="1099" w:name="_bookmark1053"/>
      <w:bookmarkEnd w:id="1099"/>
      <w:r>
        <w:t>Docker daemon. This can make it a little confusing when working with containers on your local machine. For example, when</w:t>
      </w:r>
      <w:r>
        <w:rPr>
          <w:spacing w:val="28"/>
        </w:rPr>
        <w:t xml:space="preserve"> </w:t>
      </w:r>
      <w:r>
        <w:t>you</w:t>
      </w:r>
      <w:r>
        <w:rPr>
          <w:spacing w:val="28"/>
        </w:rPr>
        <w:t xml:space="preserve"> </w:t>
      </w:r>
      <w:r>
        <w:t>previously</w:t>
      </w:r>
      <w:r>
        <w:rPr>
          <w:spacing w:val="28"/>
        </w:rPr>
        <w:t xml:space="preserve"> </w:t>
      </w:r>
      <w:r>
        <w:t>ran</w:t>
      </w:r>
      <w:r>
        <w:rPr>
          <w:spacing w:val="28"/>
        </w:rPr>
        <w:t xml:space="preserve"> </w:t>
      </w:r>
      <w:r>
        <w:rPr>
          <w:rFonts w:ascii="MingLiU_HKSCS"/>
        </w:rPr>
        <w:t>docker ps</w:t>
      </w:r>
      <w:r>
        <w:t>,</w:t>
      </w:r>
      <w:r>
        <w:rPr>
          <w:spacing w:val="28"/>
        </w:rPr>
        <w:t xml:space="preserve"> </w:t>
      </w:r>
      <w:r>
        <w:t>you</w:t>
      </w:r>
      <w:r>
        <w:rPr>
          <w:spacing w:val="28"/>
        </w:rPr>
        <w:t xml:space="preserve"> </w:t>
      </w:r>
      <w:r>
        <w:t>saw that a single new Docker</w:t>
      </w:r>
    </w:p>
    <w:p>
      <w:pPr>
        <w:pStyle w:val="9"/>
        <w:spacing w:line="261" w:lineRule="exact"/>
      </w:pPr>
      <w:r>
        <w:t>container</w:t>
      </w:r>
      <w:r>
        <w:rPr>
          <w:spacing w:val="9"/>
        </w:rPr>
        <w:t xml:space="preserve"> </w:t>
      </w:r>
      <w:r>
        <w:t>was</w:t>
      </w:r>
      <w:r>
        <w:rPr>
          <w:spacing w:val="9"/>
        </w:rPr>
        <w:t xml:space="preserve"> </w:t>
      </w:r>
      <w:r>
        <w:t>started</w:t>
      </w:r>
      <w:r>
        <w:rPr>
          <w:spacing w:val="10"/>
        </w:rPr>
        <w:t xml:space="preserve"> </w:t>
      </w:r>
      <w:r>
        <w:t>for</w:t>
      </w:r>
      <w:r>
        <w:rPr>
          <w:spacing w:val="9"/>
        </w:rPr>
        <w:t xml:space="preserve"> </w:t>
      </w:r>
      <w:r>
        <w:t>your</w:t>
      </w:r>
      <w:r>
        <w:rPr>
          <w:spacing w:val="9"/>
        </w:rPr>
        <w:t xml:space="preserve"> </w:t>
      </w:r>
      <w:r>
        <w:t>Minikube</w:t>
      </w:r>
      <w:r>
        <w:rPr>
          <w:spacing w:val="10"/>
        </w:rPr>
        <w:t xml:space="preserve"> </w:t>
      </w:r>
      <w:r>
        <w:t>installation.</w:t>
      </w:r>
      <w:r>
        <w:rPr>
          <w:spacing w:val="10"/>
        </w:rPr>
        <w:t xml:space="preserve"> </w:t>
      </w:r>
      <w:r>
        <w:t>You’ve</w:t>
      </w:r>
      <w:r>
        <w:rPr>
          <w:spacing w:val="9"/>
        </w:rPr>
        <w:t xml:space="preserve"> </w:t>
      </w:r>
      <w:r>
        <w:t>also</w:t>
      </w:r>
      <w:r>
        <w:rPr>
          <w:spacing w:val="10"/>
        </w:rPr>
        <w:t xml:space="preserve"> </w:t>
      </w:r>
      <w:r>
        <w:t>got</w:t>
      </w:r>
      <w:r>
        <w:rPr>
          <w:spacing w:val="10"/>
        </w:rPr>
        <w:t xml:space="preserve"> </w:t>
      </w:r>
      <w:r>
        <w:t>a</w:t>
      </w:r>
      <w:r>
        <w:rPr>
          <w:spacing w:val="9"/>
        </w:rPr>
        <w:t xml:space="preserve"> </w:t>
      </w:r>
      <w:r>
        <w:t>bunch</w:t>
      </w:r>
      <w:r>
        <w:rPr>
          <w:spacing w:val="10"/>
        </w:rPr>
        <w:t xml:space="preserve"> </w:t>
      </w:r>
      <w:r>
        <w:rPr>
          <w:spacing w:val="-5"/>
        </w:rPr>
        <w:t>of</w:t>
      </w:r>
    </w:p>
    <w:p>
      <w:pPr>
        <w:pStyle w:val="9"/>
        <w:spacing w:before="38" w:line="268" w:lineRule="auto"/>
        <w:ind w:right="968"/>
      </w:pPr>
      <w:r>
        <w:t>images in your local Docker daemon left over from the other chapters. However, there</w:t>
      </w:r>
      <w:r>
        <w:rPr>
          <w:spacing w:val="32"/>
        </w:rPr>
        <w:t xml:space="preserve"> </w:t>
      </w:r>
      <w:r>
        <w:t>are</w:t>
      </w:r>
      <w:r>
        <w:rPr>
          <w:spacing w:val="32"/>
        </w:rPr>
        <w:t xml:space="preserve"> </w:t>
      </w:r>
      <w:r>
        <w:t>other</w:t>
      </w:r>
      <w:r>
        <w:rPr>
          <w:spacing w:val="32"/>
        </w:rPr>
        <w:t xml:space="preserve"> </w:t>
      </w:r>
      <w:r>
        <w:t>docker</w:t>
      </w:r>
      <w:r>
        <w:rPr>
          <w:spacing w:val="32"/>
        </w:rPr>
        <w:t xml:space="preserve"> </w:t>
      </w:r>
      <w:r>
        <w:t>containers</w:t>
      </w:r>
      <w:r>
        <w:rPr>
          <w:spacing w:val="32"/>
        </w:rPr>
        <w:t xml:space="preserve"> </w:t>
      </w:r>
      <w:r>
        <w:t>running</w:t>
      </w:r>
      <w:r>
        <w:rPr>
          <w:spacing w:val="34"/>
        </w:rPr>
        <w:t xml:space="preserve"> </w:t>
      </w:r>
      <w:r>
        <w:t>inside</w:t>
      </w:r>
      <w:r>
        <w:rPr>
          <w:spacing w:val="32"/>
        </w:rPr>
        <w:t xml:space="preserve"> </w:t>
      </w:r>
      <w:r>
        <w:t>of</w:t>
      </w:r>
      <w:r>
        <w:rPr>
          <w:spacing w:val="32"/>
        </w:rPr>
        <w:t xml:space="preserve"> </w:t>
      </w:r>
      <w:r>
        <w:t>the</w:t>
      </w:r>
      <w:r>
        <w:rPr>
          <w:spacing w:val="32"/>
        </w:rPr>
        <w:t xml:space="preserve"> </w:t>
      </w:r>
      <w:r>
        <w:t>Docker</w:t>
      </w:r>
      <w:r>
        <w:rPr>
          <w:spacing w:val="32"/>
        </w:rPr>
        <w:t xml:space="preserve"> </w:t>
      </w:r>
      <w:r>
        <w:t>daemon</w:t>
      </w:r>
      <w:r>
        <w:rPr>
          <w:spacing w:val="34"/>
        </w:rPr>
        <w:t xml:space="preserve"> </w:t>
      </w:r>
      <w:r>
        <w:t>that comes with Minikube, and it has its own isolated collection of images.</w:t>
      </w:r>
    </w:p>
    <w:p>
      <w:pPr>
        <w:pStyle w:val="9"/>
        <w:spacing w:before="152" w:line="254" w:lineRule="auto"/>
        <w:ind w:right="968"/>
      </w:pPr>
      <w:r>
        <w:t xml:space="preserve">Minikube does come with a convenient tool to configure your </w:t>
      </w:r>
      <w:r>
        <w:rPr>
          <w:rFonts w:ascii="MingLiU_HKSCS"/>
        </w:rPr>
        <w:t>docker</w:t>
      </w:r>
      <w:r>
        <w:rPr>
          <w:rFonts w:ascii="MingLiU_HKSCS"/>
          <w:spacing w:val="-40"/>
        </w:rPr>
        <w:t xml:space="preserve"> </w:t>
      </w:r>
      <w:r>
        <w:t xml:space="preserve">CLI to switch to using the Minikube docker service. This tool works by exporting some environment variables that the </w:t>
      </w:r>
      <w:r>
        <w:rPr>
          <w:rFonts w:ascii="MingLiU_HKSCS"/>
        </w:rPr>
        <w:t>docker</w:t>
      </w:r>
      <w:r>
        <w:rPr>
          <w:rFonts w:ascii="MingLiU_HKSCS"/>
          <w:spacing w:val="-32"/>
        </w:rPr>
        <w:t xml:space="preserve"> </w:t>
      </w:r>
      <w:r>
        <w:t>CLI makes use of.</w:t>
      </w:r>
    </w:p>
    <w:p>
      <w:pPr>
        <w:pStyle w:val="9"/>
        <w:spacing w:before="100" w:line="268" w:lineRule="auto"/>
        <w:ind w:right="968"/>
      </w:pPr>
      <w:r>
        <w:t xml:space="preserve">If you’re curious to see </w:t>
      </w:r>
      <w:bookmarkStart w:id="1100" w:name="_bookmark1054"/>
      <w:bookmarkEnd w:id="1100"/>
      <w:r>
        <w:t xml:space="preserve">what these environment variables actually look like, run the command </w:t>
      </w:r>
      <w:r>
        <w:rPr>
          <w:rFonts w:ascii="BIZ UDGothic" w:hAnsi="BIZ UDGothic"/>
          <w:b/>
        </w:rPr>
        <w:t>minikube -p minikube docker-env</w:t>
      </w:r>
      <w:r>
        <w:t>. In my case, I get the following output:</w:t>
      </w:r>
    </w:p>
    <w:p>
      <w:pPr>
        <w:pStyle w:val="9"/>
        <w:spacing w:before="7"/>
        <w:ind w:left="0"/>
        <w:rPr>
          <w:sz w:val="30"/>
        </w:rPr>
      </w:pPr>
    </w:p>
    <w:p>
      <w:pPr>
        <w:spacing w:before="0" w:line="276" w:lineRule="exact"/>
        <w:ind w:left="1047" w:right="0" w:firstLine="0"/>
        <w:jc w:val="left"/>
        <w:rPr>
          <w:rFonts w:ascii="MingLiU_HKSCS"/>
          <w:sz w:val="21"/>
        </w:rPr>
      </w:pPr>
      <w:r>
        <w:rPr>
          <w:rFonts w:ascii="MingLiU_HKSCS"/>
          <w:sz w:val="21"/>
        </w:rPr>
        <w:t>export</w:t>
      </w:r>
      <w:r>
        <w:rPr>
          <w:rFonts w:ascii="MingLiU_HKSCS"/>
          <w:spacing w:val="15"/>
          <w:sz w:val="21"/>
        </w:rPr>
        <w:t xml:space="preserve"> </w:t>
      </w:r>
      <w:r>
        <w:rPr>
          <w:rFonts w:ascii="MingLiU_HKSCS"/>
          <w:spacing w:val="-2"/>
          <w:sz w:val="21"/>
        </w:rPr>
        <w:t>DOCKER_TLS_VERIFY="1"</w:t>
      </w:r>
    </w:p>
    <w:p>
      <w:pPr>
        <w:spacing w:before="0" w:line="259" w:lineRule="exact"/>
        <w:ind w:left="1047" w:right="0" w:firstLine="0"/>
        <w:jc w:val="left"/>
        <w:rPr>
          <w:rFonts w:ascii="MingLiU_HKSCS"/>
          <w:sz w:val="21"/>
        </w:rPr>
      </w:pPr>
      <w:r>
        <w:rPr>
          <w:rFonts w:ascii="MingLiU_HKSCS"/>
          <w:sz w:val="21"/>
        </w:rPr>
        <w:t>export</w:t>
      </w:r>
      <w:r>
        <w:rPr>
          <w:rFonts w:ascii="MingLiU_HKSCS"/>
          <w:spacing w:val="15"/>
          <w:sz w:val="21"/>
        </w:rPr>
        <w:t xml:space="preserve"> </w:t>
      </w:r>
      <w:r>
        <w:rPr>
          <w:rFonts w:ascii="MingLiU_HKSCS"/>
          <w:spacing w:val="-2"/>
          <w:sz w:val="21"/>
        </w:rPr>
        <w:t>DOCKER_HOST="tcp://172.17.0.3:2376"</w:t>
      </w:r>
    </w:p>
    <w:p>
      <w:pPr>
        <w:spacing w:before="8" w:line="211" w:lineRule="auto"/>
        <w:ind w:left="1047" w:right="3758" w:firstLine="0"/>
        <w:jc w:val="left"/>
        <w:rPr>
          <w:rFonts w:ascii="MingLiU_HKSCS"/>
          <w:sz w:val="21"/>
        </w:rPr>
      </w:pPr>
      <w:r>
        <w:rPr>
          <w:rFonts w:ascii="MingLiU_HKSCS"/>
          <w:sz w:val="21"/>
        </w:rPr>
        <w:t>export DOCKER_CERT_PATH="/home/tlhunter/.minikube/certs" export MINIKUBE_ACTIVE_DOCKERD="minikube"</w:t>
      </w:r>
    </w:p>
    <w:p>
      <w:pPr>
        <w:pStyle w:val="9"/>
        <w:spacing w:before="7"/>
        <w:ind w:left="0"/>
        <w:rPr>
          <w:rFonts w:ascii="MingLiU_HKSCS"/>
          <w:sz w:val="24"/>
        </w:rPr>
      </w:pPr>
    </w:p>
    <w:p>
      <w:pPr>
        <w:pStyle w:val="9"/>
        <w:spacing w:line="268" w:lineRule="auto"/>
        <w:ind w:right="1085"/>
      </w:pPr>
      <w:r>
        <w:t>You should get slightly different values but with the same environment variable names. Now, to actually apply these changes to your current shell session, run</w:t>
      </w:r>
      <w:r>
        <w:rPr>
          <w:spacing w:val="80"/>
        </w:rPr>
        <w:t xml:space="preserve"> </w:t>
      </w:r>
      <w:r>
        <w:t>the following command to execute the export statements:</w:t>
      </w:r>
    </w:p>
    <w:p>
      <w:pPr>
        <w:spacing w:after="0" w:line="268" w:lineRule="auto"/>
        <w:sectPr>
          <w:pgSz w:w="12240" w:h="15840"/>
          <w:pgMar w:top="1380" w:right="700" w:bottom="280" w:left="680" w:header="720" w:footer="720" w:gutter="0"/>
          <w:cols w:space="720" w:num="1"/>
        </w:sectPr>
      </w:pPr>
    </w:p>
    <w:p>
      <w:pPr>
        <w:spacing w:before="40"/>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color w:val="336666"/>
          <w:sz w:val="21"/>
        </w:rPr>
        <w:t>eval</w:t>
      </w:r>
      <w:r>
        <w:rPr>
          <w:rFonts w:ascii="MingLiU_HKSCS"/>
          <w:color w:val="336666"/>
          <w:spacing w:val="16"/>
          <w:sz w:val="21"/>
        </w:rPr>
        <w:t xml:space="preserve"> </w:t>
      </w:r>
      <w:r>
        <w:rPr>
          <w:rFonts w:ascii="MingLiU_HKSCS"/>
          <w:color w:val="006699"/>
          <w:sz w:val="21"/>
        </w:rPr>
        <w:t>$(</w:t>
      </w:r>
      <w:r>
        <w:rPr>
          <w:rFonts w:ascii="MingLiU_HKSCS"/>
          <w:sz w:val="21"/>
        </w:rPr>
        <w:t>minikube</w:t>
      </w:r>
      <w:r>
        <w:rPr>
          <w:rFonts w:ascii="MingLiU_HKSCS"/>
          <w:spacing w:val="17"/>
          <w:sz w:val="21"/>
        </w:rPr>
        <w:t xml:space="preserve"> </w:t>
      </w:r>
      <w:r>
        <w:rPr>
          <w:rFonts w:ascii="MingLiU_HKSCS"/>
          <w:sz w:val="21"/>
        </w:rPr>
        <w:t>-p</w:t>
      </w:r>
      <w:r>
        <w:rPr>
          <w:rFonts w:ascii="MingLiU_HKSCS"/>
          <w:spacing w:val="16"/>
          <w:sz w:val="21"/>
        </w:rPr>
        <w:t xml:space="preserve"> </w:t>
      </w:r>
      <w:r>
        <w:rPr>
          <w:rFonts w:ascii="MingLiU_HKSCS"/>
          <w:sz w:val="21"/>
        </w:rPr>
        <w:t>minikube</w:t>
      </w:r>
      <w:r>
        <w:rPr>
          <w:rFonts w:ascii="MingLiU_HKSCS"/>
          <w:spacing w:val="17"/>
          <w:sz w:val="21"/>
        </w:rPr>
        <w:t xml:space="preserve"> </w:t>
      </w:r>
      <w:r>
        <w:rPr>
          <w:rFonts w:ascii="MingLiU_HKSCS"/>
          <w:sz w:val="21"/>
        </w:rPr>
        <w:t>docker-</w:t>
      </w:r>
      <w:r>
        <w:rPr>
          <w:rFonts w:ascii="MingLiU_HKSCS"/>
          <w:spacing w:val="-4"/>
          <w:sz w:val="21"/>
        </w:rPr>
        <w:t>env</w:t>
      </w:r>
      <w:r>
        <w:rPr>
          <w:rFonts w:ascii="MingLiU_HKSCS"/>
          <w:color w:val="006699"/>
          <w:spacing w:val="-4"/>
          <w:sz w:val="21"/>
        </w:rPr>
        <w:t>)</w:t>
      </w:r>
    </w:p>
    <w:p>
      <w:pPr>
        <w:pStyle w:val="9"/>
        <w:spacing w:before="6"/>
        <w:ind w:left="0"/>
        <w:rPr>
          <w:rFonts w:ascii="MingLiU_HKSCS"/>
          <w:sz w:val="24"/>
        </w:rPr>
      </w:pPr>
    </w:p>
    <w:p>
      <w:pPr>
        <w:pStyle w:val="9"/>
        <w:spacing w:line="249" w:lineRule="auto"/>
        <w:ind w:right="856"/>
      </w:pPr>
      <w:r>
        <w:t xml:space="preserve">Your </w:t>
      </w:r>
      <w:r>
        <w:rPr>
          <w:rFonts w:ascii="MingLiU_HKSCS" w:hAnsi="MingLiU_HKSCS"/>
        </w:rPr>
        <w:t>docker</w:t>
      </w:r>
      <w:r>
        <w:rPr>
          <w:rFonts w:ascii="MingLiU_HKSCS" w:hAnsi="MingLiU_HKSCS"/>
          <w:spacing w:val="-57"/>
        </w:rPr>
        <w:t xml:space="preserve"> </w:t>
      </w:r>
      <w:r>
        <w:t xml:space="preserve">CLI is now configured </w:t>
      </w:r>
      <w:bookmarkStart w:id="1101" w:name="_bookmark1055"/>
      <w:bookmarkEnd w:id="1101"/>
      <w:r>
        <w:t>to use Minikube! Just keep in mind that any time you switch to a new terminal shell, you’ll revert back to using your system Docker daemon.</w:t>
      </w:r>
    </w:p>
    <w:p>
      <w:pPr>
        <w:pStyle w:val="9"/>
        <w:spacing w:before="176" w:line="261" w:lineRule="auto"/>
        <w:ind w:right="856"/>
      </w:pPr>
      <w:r>
        <w:t xml:space="preserve">To prove that your </w:t>
      </w:r>
      <w:r>
        <w:rPr>
          <w:rFonts w:ascii="MingLiU_HKSCS" w:hAnsi="MingLiU_HKSCS"/>
        </w:rPr>
        <w:t>docker</w:t>
      </w:r>
      <w:r>
        <w:rPr>
          <w:rFonts w:ascii="MingLiU_HKSCS" w:hAnsi="MingLiU_HKSCS"/>
          <w:spacing w:val="-42"/>
        </w:rPr>
        <w:t xml:space="preserve"> </w:t>
      </w:r>
      <w:r>
        <w:t>CLI is now communicating with a different daemon, run</w:t>
      </w:r>
      <w:r>
        <w:rPr>
          <w:spacing w:val="27"/>
        </w:rPr>
        <w:t xml:space="preserve"> </w:t>
      </w:r>
      <w:r>
        <w:t>the</w:t>
      </w:r>
      <w:r>
        <w:rPr>
          <w:spacing w:val="25"/>
        </w:rPr>
        <w:t xml:space="preserve"> </w:t>
      </w:r>
      <w:r>
        <w:t>commands</w:t>
      </w:r>
      <w:r>
        <w:rPr>
          <w:spacing w:val="25"/>
        </w:rPr>
        <w:t xml:space="preserve"> </w:t>
      </w:r>
      <w:r>
        <w:rPr>
          <w:rFonts w:ascii="BIZ UDGothic" w:hAnsi="BIZ UDGothic"/>
          <w:b/>
        </w:rPr>
        <w:t>docker</w:t>
      </w:r>
      <w:r>
        <w:rPr>
          <w:rFonts w:ascii="BIZ UDGothic" w:hAnsi="BIZ UDGothic"/>
          <w:b/>
          <w:spacing w:val="40"/>
        </w:rPr>
        <w:t xml:space="preserve"> </w:t>
      </w:r>
      <w:r>
        <w:rPr>
          <w:rFonts w:ascii="BIZ UDGothic" w:hAnsi="BIZ UDGothic"/>
          <w:b/>
        </w:rPr>
        <w:t>ps</w:t>
      </w:r>
      <w:r>
        <w:rPr>
          <w:rFonts w:ascii="BIZ UDGothic" w:hAnsi="BIZ UDGothic"/>
          <w:b/>
          <w:spacing w:val="-45"/>
        </w:rPr>
        <w:t xml:space="preserve"> </w:t>
      </w:r>
      <w:r>
        <w:t>and</w:t>
      </w:r>
      <w:r>
        <w:rPr>
          <w:spacing w:val="27"/>
        </w:rPr>
        <w:t xml:space="preserve"> </w:t>
      </w:r>
      <w:r>
        <w:rPr>
          <w:rFonts w:ascii="BIZ UDGothic" w:hAnsi="BIZ UDGothic"/>
          <w:b/>
        </w:rPr>
        <w:t>docker</w:t>
      </w:r>
      <w:r>
        <w:rPr>
          <w:rFonts w:ascii="BIZ UDGothic" w:hAnsi="BIZ UDGothic"/>
          <w:b/>
          <w:spacing w:val="40"/>
        </w:rPr>
        <w:t xml:space="preserve"> </w:t>
      </w:r>
      <w:r>
        <w:rPr>
          <w:rFonts w:ascii="BIZ UDGothic" w:hAnsi="BIZ UDGothic"/>
          <w:b/>
        </w:rPr>
        <w:t>images</w:t>
      </w:r>
      <w:r>
        <w:t>.</w:t>
      </w:r>
      <w:r>
        <w:rPr>
          <w:spacing w:val="27"/>
        </w:rPr>
        <w:t xml:space="preserve"> </w:t>
      </w:r>
      <w:r>
        <w:t>In</w:t>
      </w:r>
      <w:r>
        <w:rPr>
          <w:spacing w:val="27"/>
        </w:rPr>
        <w:t xml:space="preserve"> </w:t>
      </w:r>
      <w:r>
        <w:t>the</w:t>
      </w:r>
      <w:r>
        <w:rPr>
          <w:spacing w:val="25"/>
        </w:rPr>
        <w:t xml:space="preserve"> </w:t>
      </w:r>
      <w:r>
        <w:t>output,</w:t>
      </w:r>
      <w:r>
        <w:rPr>
          <w:spacing w:val="27"/>
        </w:rPr>
        <w:t xml:space="preserve"> </w:t>
      </w:r>
      <w:r>
        <w:t>you</w:t>
      </w:r>
      <w:r>
        <w:rPr>
          <w:spacing w:val="27"/>
        </w:rPr>
        <w:t xml:space="preserve"> </w:t>
      </w:r>
      <w:r>
        <w:t xml:space="preserve">should see a whole bunch of </w:t>
      </w:r>
      <w:r>
        <w:rPr>
          <w:i/>
        </w:rPr>
        <w:t xml:space="preserve">k8s </w:t>
      </w:r>
      <w:r>
        <w:t>containers and images listed. Also, note that you shouldn’t</w:t>
      </w:r>
      <w:r>
        <w:rPr>
          <w:spacing w:val="30"/>
        </w:rPr>
        <w:t xml:space="preserve"> </w:t>
      </w:r>
      <w:r>
        <w:t>see</w:t>
      </w:r>
      <w:r>
        <w:rPr>
          <w:spacing w:val="30"/>
        </w:rPr>
        <w:t xml:space="preserve"> </w:t>
      </w:r>
      <w:r>
        <w:t>any</w:t>
      </w:r>
      <w:r>
        <w:rPr>
          <w:spacing w:val="31"/>
        </w:rPr>
        <w:t xml:space="preserve"> </w:t>
      </w:r>
      <w:r>
        <w:t>of</w:t>
      </w:r>
      <w:r>
        <w:rPr>
          <w:spacing w:val="30"/>
        </w:rPr>
        <w:t xml:space="preserve"> </w:t>
      </w:r>
      <w:r>
        <w:t>the</w:t>
      </w:r>
      <w:r>
        <w:rPr>
          <w:spacing w:val="30"/>
        </w:rPr>
        <w:t xml:space="preserve"> </w:t>
      </w:r>
      <w:r>
        <w:t>previous</w:t>
      </w:r>
      <w:r>
        <w:rPr>
          <w:spacing w:val="30"/>
        </w:rPr>
        <w:t xml:space="preserve"> </w:t>
      </w:r>
      <w:r>
        <w:t>containers</w:t>
      </w:r>
      <w:r>
        <w:rPr>
          <w:spacing w:val="30"/>
        </w:rPr>
        <w:t xml:space="preserve"> </w:t>
      </w:r>
      <w:r>
        <w:t>or</w:t>
      </w:r>
      <w:r>
        <w:rPr>
          <w:spacing w:val="30"/>
        </w:rPr>
        <w:t xml:space="preserve"> </w:t>
      </w:r>
      <w:r>
        <w:t>images</w:t>
      </w:r>
      <w:r>
        <w:rPr>
          <w:spacing w:val="30"/>
        </w:rPr>
        <w:t xml:space="preserve"> </w:t>
      </w:r>
      <w:r>
        <w:t>you’ve</w:t>
      </w:r>
      <w:r>
        <w:rPr>
          <w:spacing w:val="30"/>
        </w:rPr>
        <w:t xml:space="preserve"> </w:t>
      </w:r>
      <w:r>
        <w:t>worked</w:t>
      </w:r>
      <w:r>
        <w:rPr>
          <w:spacing w:val="31"/>
        </w:rPr>
        <w:t xml:space="preserve"> </w:t>
      </w:r>
      <w:r>
        <w:t>with</w:t>
      </w:r>
      <w:r>
        <w:rPr>
          <w:spacing w:val="31"/>
        </w:rPr>
        <w:t xml:space="preserve"> </w:t>
      </w:r>
      <w:r>
        <w:t>in this book (if you temporarily switch to a new terminal window and run those two commands again, you’ll see your previous containers and images).</w:t>
      </w:r>
    </w:p>
    <w:p>
      <w:pPr>
        <w:pStyle w:val="9"/>
        <w:spacing w:before="143" w:line="268" w:lineRule="auto"/>
        <w:ind w:right="1085"/>
      </w:pPr>
      <w:r>
        <w:t>Finally, even though you and I both love to work in the terminal, sometimes it takes a GUI to allow one to fully appreciate the complexity of a particular system. Minikube does come with such a graphical dashboard. It allows you to interact with the Kubernetes API using a browser. It also makes browsing the different types of resources a breeze and allows you to administer the cluster.</w:t>
      </w:r>
    </w:p>
    <w:p>
      <w:pPr>
        <w:pStyle w:val="9"/>
        <w:spacing w:before="140" w:line="268" w:lineRule="auto"/>
        <w:ind w:right="1085"/>
      </w:pPr>
      <w:r>
        <w:t xml:space="preserve">Run the following command in a spare terminal window to launch the </w:t>
      </w:r>
      <w:r>
        <w:rPr>
          <w:spacing w:val="-2"/>
        </w:rPr>
        <w:t>dashboard:</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minikube</w:t>
      </w:r>
      <w:r>
        <w:rPr>
          <w:rFonts w:ascii="MingLiU_HKSCS"/>
          <w:spacing w:val="12"/>
          <w:sz w:val="21"/>
        </w:rPr>
        <w:t xml:space="preserve"> </w:t>
      </w:r>
      <w:r>
        <w:rPr>
          <w:rFonts w:ascii="MingLiU_HKSCS"/>
          <w:spacing w:val="-2"/>
          <w:sz w:val="21"/>
        </w:rPr>
        <w:t>dashboard</w:t>
      </w:r>
    </w:p>
    <w:p>
      <w:pPr>
        <w:pStyle w:val="9"/>
        <w:spacing w:before="10"/>
        <w:ind w:left="0"/>
        <w:rPr>
          <w:rFonts w:ascii="MingLiU_HKSCS"/>
          <w:sz w:val="23"/>
        </w:rPr>
      </w:pPr>
    </w:p>
    <w:p>
      <w:pPr>
        <w:pStyle w:val="9"/>
        <w:spacing w:line="268" w:lineRule="auto"/>
        <w:ind w:right="968"/>
      </w:pPr>
      <w:r>
        <w:t xml:space="preserve">This command might take a minute to run. In the background it creates a new Kubernetes namespace </w:t>
      </w:r>
      <w:bookmarkStart w:id="1102" w:name="_bookmark1056"/>
      <w:bookmarkEnd w:id="1102"/>
      <w:r>
        <w:t xml:space="preserve">called </w:t>
      </w:r>
      <w:r>
        <w:rPr>
          <w:i/>
        </w:rPr>
        <w:t xml:space="preserve">kubernetes-dashboard </w:t>
      </w:r>
      <w:r>
        <w:t>and launches a few pods in</w:t>
      </w:r>
      <w:r>
        <w:rPr>
          <w:spacing w:val="40"/>
        </w:rPr>
        <w:t xml:space="preserve"> </w:t>
      </w:r>
      <w:r>
        <w:t xml:space="preserve">it. Once the command is complete, it will both attempt to open a web browser to the dashboard and print out a URL to the dashboard. Copy the URL and visit it manually if your browser doesn’t automatically open. </w:t>
      </w:r>
      <w:r>
        <w:fldChar w:fldCharType="begin"/>
      </w:r>
      <w:r>
        <w:instrText xml:space="preserve"> HYPERLINK \l "_bookmark1057" </w:instrText>
      </w:r>
      <w:r>
        <w:fldChar w:fldCharType="separate"/>
      </w:r>
      <w:r>
        <w:rPr>
          <w:color w:val="8E0011"/>
        </w:rPr>
        <w:t>Figure 7-2</w:t>
      </w:r>
      <w:r>
        <w:rPr>
          <w:color w:val="8E0011"/>
        </w:rPr>
        <w:fldChar w:fldCharType="end"/>
      </w:r>
      <w:r>
        <w:rPr>
          <w:color w:val="8E0011"/>
        </w:rPr>
        <w:t xml:space="preserve"> </w:t>
      </w:r>
      <w:r>
        <w:t>is a screenshot</w:t>
      </w:r>
      <w:r>
        <w:rPr>
          <w:spacing w:val="40"/>
        </w:rPr>
        <w:t xml:space="preserve"> </w:t>
      </w:r>
      <w:r>
        <w:t>of the overview dashboard screen.</w:t>
      </w:r>
    </w:p>
    <w:p>
      <w:pPr>
        <w:spacing w:after="0" w:line="268" w:lineRule="auto"/>
        <w:sectPr>
          <w:pgSz w:w="12240" w:h="15840"/>
          <w:pgMar w:top="1420" w:right="700" w:bottom="280" w:left="680" w:header="720" w:footer="720" w:gutter="0"/>
          <w:cols w:space="720" w:num="1"/>
        </w:sectPr>
      </w:pPr>
    </w:p>
    <w:p>
      <w:pPr>
        <w:pStyle w:val="9"/>
        <w:ind w:left="990"/>
        <w:rPr>
          <w:sz w:val="20"/>
        </w:rPr>
      </w:pPr>
      <w:r>
        <w:rPr>
          <w:sz w:val="20"/>
        </w:rPr>
        <w:drawing>
          <wp:inline distT="0" distB="0" distL="0" distR="0">
            <wp:extent cx="5632450" cy="3362960"/>
            <wp:effectExtent l="0" t="0" r="0" b="0"/>
            <wp:docPr id="786" name="Image 724"/>
            <wp:cNvGraphicFramePr/>
            <a:graphic xmlns:a="http://schemas.openxmlformats.org/drawingml/2006/main">
              <a:graphicData uri="http://schemas.openxmlformats.org/drawingml/2006/picture">
                <pic:pic xmlns:pic="http://schemas.openxmlformats.org/drawingml/2006/picture">
                  <pic:nvPicPr>
                    <pic:cNvPr id="786" name="Image 724"/>
                    <pic:cNvPicPr/>
                  </pic:nvPicPr>
                  <pic:blipFill>
                    <a:blip r:embed="rId59"/>
                    <a:stretch>
                      <a:fillRect/>
                    </a:stretch>
                  </pic:blipFill>
                  <pic:spPr>
                    <a:xfrm>
                      <a:off x="0" y="0"/>
                      <a:ext cx="5632450" cy="3362960"/>
                    </a:xfrm>
                    <a:prstGeom prst="rect">
                      <a:avLst/>
                    </a:prstGeom>
                    <a:noFill/>
                    <a:ln>
                      <a:noFill/>
                    </a:ln>
                  </pic:spPr>
                </pic:pic>
              </a:graphicData>
            </a:graphic>
          </wp:inline>
        </w:drawing>
      </w:r>
    </w:p>
    <w:p>
      <w:pPr>
        <w:spacing w:before="65"/>
        <w:ind w:left="758" w:right="739" w:firstLine="0"/>
        <w:jc w:val="center"/>
        <w:rPr>
          <w:i/>
          <w:sz w:val="21"/>
        </w:rPr>
      </w:pPr>
      <w:bookmarkStart w:id="1103" w:name="_bookmark1057"/>
      <w:bookmarkEnd w:id="1103"/>
      <w:r>
        <w:rPr>
          <w:i/>
          <w:sz w:val="21"/>
        </w:rPr>
        <w:t>Figure</w:t>
      </w:r>
      <w:r>
        <w:rPr>
          <w:i/>
          <w:spacing w:val="7"/>
          <w:sz w:val="21"/>
        </w:rPr>
        <w:t xml:space="preserve"> </w:t>
      </w:r>
      <w:r>
        <w:rPr>
          <w:i/>
          <w:sz w:val="21"/>
        </w:rPr>
        <w:t>7-2.</w:t>
      </w:r>
      <w:r>
        <w:rPr>
          <w:i/>
          <w:spacing w:val="8"/>
          <w:sz w:val="21"/>
        </w:rPr>
        <w:t xml:space="preserve"> </w:t>
      </w:r>
      <w:r>
        <w:rPr>
          <w:i/>
          <w:sz w:val="21"/>
        </w:rPr>
        <w:t>Kubernetes</w:t>
      </w:r>
      <w:r>
        <w:rPr>
          <w:i/>
          <w:spacing w:val="8"/>
          <w:sz w:val="21"/>
        </w:rPr>
        <w:t xml:space="preserve"> </w:t>
      </w:r>
      <w:r>
        <w:rPr>
          <w:i/>
          <w:sz w:val="21"/>
        </w:rPr>
        <w:t>dashboard</w:t>
      </w:r>
      <w:r>
        <w:rPr>
          <w:i/>
          <w:spacing w:val="8"/>
          <w:sz w:val="21"/>
        </w:rPr>
        <w:t xml:space="preserve"> </w:t>
      </w:r>
      <w:r>
        <w:rPr>
          <w:i/>
          <w:spacing w:val="-2"/>
          <w:sz w:val="21"/>
        </w:rPr>
        <w:t>overview</w:t>
      </w:r>
    </w:p>
    <w:p>
      <w:pPr>
        <w:pStyle w:val="9"/>
        <w:spacing w:before="10"/>
        <w:ind w:left="0"/>
        <w:rPr>
          <w:i/>
          <w:sz w:val="20"/>
        </w:rPr>
      </w:pPr>
    </w:p>
    <w:p>
      <w:pPr>
        <w:pStyle w:val="9"/>
        <w:spacing w:line="268" w:lineRule="auto"/>
        <w:ind w:right="968"/>
      </w:pPr>
      <w:r>
        <w:t>Now is a good time to click around the interface and get familiar with the different screens. The sidebar is split into these different sections:</w:t>
      </w:r>
    </w:p>
    <w:p>
      <w:pPr>
        <w:spacing w:before="143"/>
        <w:ind w:left="760" w:right="0" w:firstLine="0"/>
        <w:jc w:val="left"/>
        <w:rPr>
          <w:i/>
          <w:sz w:val="28"/>
        </w:rPr>
      </w:pPr>
      <w:r>
        <w:rPr>
          <w:i/>
          <w:spacing w:val="-2"/>
          <w:sz w:val="28"/>
        </w:rPr>
        <w:t>Cluster</w:t>
      </w:r>
    </w:p>
    <w:p>
      <w:pPr>
        <w:pStyle w:val="9"/>
        <w:spacing w:before="182" w:line="271" w:lineRule="auto"/>
        <w:ind w:left="1191" w:right="1085"/>
      </w:pPr>
      <w:r>
        <w:t xml:space="preserve">The cluster section </w:t>
      </w:r>
      <w:bookmarkStart w:id="1104" w:name="_bookmark1058"/>
      <w:bookmarkEnd w:id="1104"/>
      <w:r>
        <w:t xml:space="preserve">lists attributes that affect the entire cluster globally, regardless of the selected namespace. This includes the list of nodes available in the cluster. Click the Nodes entry in the sidebar to see a list of nodes. In this case, you should just see the </w:t>
      </w:r>
      <w:r>
        <w:rPr>
          <w:i/>
        </w:rPr>
        <w:t xml:space="preserve">minikube </w:t>
      </w:r>
      <w:r>
        <w:t xml:space="preserve">node listed like when you ran the </w:t>
      </w:r>
      <w:r>
        <w:rPr>
          <w:rFonts w:ascii="MingLiU_HKSCS"/>
        </w:rPr>
        <w:t>kubectl get nodes</w:t>
      </w:r>
      <w:r>
        <w:rPr>
          <w:rFonts w:ascii="MingLiU_HKSCS"/>
          <w:spacing w:val="-36"/>
        </w:rPr>
        <w:t xml:space="preserve"> </w:t>
      </w:r>
      <w:r>
        <w:t>command.</w:t>
      </w:r>
    </w:p>
    <w:p>
      <w:pPr>
        <w:spacing w:before="219"/>
        <w:ind w:left="760" w:right="0" w:firstLine="0"/>
        <w:jc w:val="left"/>
        <w:rPr>
          <w:i/>
          <w:sz w:val="28"/>
        </w:rPr>
      </w:pPr>
      <w:r>
        <w:rPr>
          <w:i/>
          <w:spacing w:val="-2"/>
          <w:sz w:val="28"/>
        </w:rPr>
        <w:t>Namespace</w:t>
      </w:r>
    </w:p>
    <w:p>
      <w:pPr>
        <w:pStyle w:val="9"/>
        <w:spacing w:before="182" w:line="268" w:lineRule="auto"/>
        <w:ind w:left="1191" w:right="968"/>
      </w:pPr>
      <w:r>
        <w:t xml:space="preserve">The namespace drop-down menu allows you </w:t>
      </w:r>
      <w:bookmarkStart w:id="1105" w:name="_bookmark1059"/>
      <w:bookmarkEnd w:id="1105"/>
      <w:r>
        <w:t xml:space="preserve">to select which namespace the dashboard is viewing. Currently it is set to </w:t>
      </w:r>
      <w:r>
        <w:rPr>
          <w:i/>
        </w:rPr>
        <w:t>default</w:t>
      </w:r>
      <w:r>
        <w:t xml:space="preserve">. This is the namespace you’ll work with the most in this chapter. For now, select the </w:t>
      </w:r>
      <w:r>
        <w:rPr>
          <w:i/>
        </w:rPr>
        <w:t xml:space="preserve">kube-system </w:t>
      </w:r>
      <w:r>
        <w:t>entry. This will let you see some actual entries in the dashboard.</w:t>
      </w:r>
    </w:p>
    <w:p>
      <w:pPr>
        <w:spacing w:before="286"/>
        <w:ind w:left="760" w:right="0" w:firstLine="0"/>
        <w:jc w:val="left"/>
        <w:rPr>
          <w:i/>
          <w:sz w:val="28"/>
        </w:rPr>
      </w:pPr>
      <w:r>
        <w:rPr>
          <w:i/>
          <w:spacing w:val="-2"/>
          <w:sz w:val="28"/>
        </w:rPr>
        <w:t>Overview</w:t>
      </w:r>
    </w:p>
    <w:p>
      <w:pPr>
        <w:pStyle w:val="9"/>
        <w:spacing w:before="182" w:line="268" w:lineRule="auto"/>
        <w:ind w:left="1191" w:right="1085"/>
      </w:pPr>
      <w:r>
        <w:t xml:space="preserve">The overview is the screen </w:t>
      </w:r>
      <w:bookmarkStart w:id="1106" w:name="_bookmark1060"/>
      <w:bookmarkEnd w:id="1106"/>
      <w:r>
        <w:t xml:space="preserve">that you first saw when you opened the dashboard. Click it again now that you’re in the </w:t>
      </w:r>
      <w:r>
        <w:rPr>
          <w:i/>
        </w:rPr>
        <w:t xml:space="preserve">kube-system </w:t>
      </w:r>
      <w:r>
        <w:t>namespace.</w:t>
      </w:r>
    </w:p>
    <w:p>
      <w:pPr>
        <w:spacing w:after="0" w:line="268" w:lineRule="auto"/>
        <w:sectPr>
          <w:pgSz w:w="12240" w:h="15840"/>
          <w:pgMar w:top="1440" w:right="700" w:bottom="280" w:left="680" w:header="720" w:footer="720" w:gutter="0"/>
          <w:cols w:space="720" w:num="1"/>
        </w:sectPr>
      </w:pPr>
    </w:p>
    <w:p>
      <w:pPr>
        <w:pStyle w:val="9"/>
        <w:spacing w:before="75" w:line="268" w:lineRule="auto"/>
        <w:ind w:left="1191" w:right="968"/>
      </w:pPr>
      <w:r>
        <w:t>This screen contains a list of interesting entries in the namespace, as well as graphs about the health of those entries. On this screen, you should see four green circles (which are health pie charts) displaying stats on Daemon Sets, Deployments, Pods, and Replica Sets. Scroll down further on this screen and you</w:t>
      </w:r>
      <w:r>
        <w:rPr>
          <w:spacing w:val="33"/>
        </w:rPr>
        <w:t xml:space="preserve"> </w:t>
      </w:r>
      <w:r>
        <w:t>will</w:t>
      </w:r>
      <w:r>
        <w:rPr>
          <w:spacing w:val="32"/>
        </w:rPr>
        <w:t xml:space="preserve"> </w:t>
      </w:r>
      <w:r>
        <w:t>see</w:t>
      </w:r>
      <w:r>
        <w:rPr>
          <w:spacing w:val="32"/>
        </w:rPr>
        <w:t xml:space="preserve"> </w:t>
      </w:r>
      <w:r>
        <w:t>individual</w:t>
      </w:r>
      <w:r>
        <w:rPr>
          <w:spacing w:val="32"/>
        </w:rPr>
        <w:t xml:space="preserve"> </w:t>
      </w:r>
      <w:r>
        <w:t>entries</w:t>
      </w:r>
      <w:r>
        <w:rPr>
          <w:spacing w:val="32"/>
        </w:rPr>
        <w:t xml:space="preserve"> </w:t>
      </w:r>
      <w:r>
        <w:t>making</w:t>
      </w:r>
      <w:r>
        <w:rPr>
          <w:spacing w:val="33"/>
        </w:rPr>
        <w:t xml:space="preserve"> </w:t>
      </w:r>
      <w:r>
        <w:t>up</w:t>
      </w:r>
      <w:r>
        <w:rPr>
          <w:spacing w:val="33"/>
        </w:rPr>
        <w:t xml:space="preserve"> </w:t>
      </w:r>
      <w:r>
        <w:t>each</w:t>
      </w:r>
      <w:r>
        <w:rPr>
          <w:spacing w:val="33"/>
        </w:rPr>
        <w:t xml:space="preserve"> </w:t>
      </w:r>
      <w:r>
        <w:t>category.</w:t>
      </w:r>
      <w:r>
        <w:rPr>
          <w:spacing w:val="33"/>
        </w:rPr>
        <w:t xml:space="preserve"> </w:t>
      </w:r>
      <w:r>
        <w:t>The</w:t>
      </w:r>
      <w:r>
        <w:rPr>
          <w:spacing w:val="32"/>
        </w:rPr>
        <w:t xml:space="preserve"> </w:t>
      </w:r>
      <w:r>
        <w:t xml:space="preserve">overview screen only shows categories that contain resources, which is why when you first visited this screen in the </w:t>
      </w:r>
      <w:r>
        <w:rPr>
          <w:i/>
        </w:rPr>
        <w:t xml:space="preserve">default </w:t>
      </w:r>
      <w:r>
        <w:t>namespace it was so empty.</w:t>
      </w:r>
    </w:p>
    <w:p>
      <w:pPr>
        <w:spacing w:before="281"/>
        <w:ind w:left="760" w:right="0" w:firstLine="0"/>
        <w:jc w:val="left"/>
        <w:rPr>
          <w:i/>
          <w:sz w:val="28"/>
        </w:rPr>
      </w:pPr>
      <w:r>
        <w:rPr>
          <w:i/>
          <w:spacing w:val="-2"/>
          <w:sz w:val="28"/>
        </w:rPr>
        <w:t>Workloads</w:t>
      </w:r>
    </w:p>
    <w:p>
      <w:pPr>
        <w:pStyle w:val="9"/>
        <w:spacing w:before="182" w:line="268" w:lineRule="auto"/>
        <w:ind w:left="1191" w:right="968"/>
      </w:pPr>
      <w:r>
        <w:t xml:space="preserve">Workloads contains entries </w:t>
      </w:r>
      <w:bookmarkStart w:id="1107" w:name="_bookmark1062"/>
      <w:bookmarkEnd w:id="1107"/>
      <w:r>
        <w:t>for the guts of a Kubernetes cluster. Click the</w:t>
      </w:r>
      <w:r>
        <w:rPr>
          <w:spacing w:val="80"/>
        </w:rPr>
        <w:t xml:space="preserve"> </w:t>
      </w:r>
      <w:r>
        <w:t xml:space="preserve">Pods entry in the list. Here you can see a list of the different pods required </w:t>
      </w:r>
      <w:bookmarkStart w:id="1108" w:name="_bookmark1061"/>
      <w:bookmarkEnd w:id="1108"/>
      <w:r>
        <w:t>to run Minikube. In the new list of pods, click the “etcd-minikube” pod. This takes</w:t>
      </w:r>
      <w:r>
        <w:rPr>
          <w:spacing w:val="28"/>
        </w:rPr>
        <w:t xml:space="preserve"> </w:t>
      </w:r>
      <w:r>
        <w:t>you</w:t>
      </w:r>
      <w:r>
        <w:rPr>
          <w:spacing w:val="30"/>
        </w:rPr>
        <w:t xml:space="preserve"> </w:t>
      </w:r>
      <w:r>
        <w:t>to</w:t>
      </w:r>
      <w:r>
        <w:rPr>
          <w:spacing w:val="30"/>
        </w:rPr>
        <w:t xml:space="preserve"> </w:t>
      </w:r>
      <w:r>
        <w:t>a</w:t>
      </w:r>
      <w:r>
        <w:rPr>
          <w:spacing w:val="28"/>
        </w:rPr>
        <w:t xml:space="preserve"> </w:t>
      </w:r>
      <w:r>
        <w:t>new</w:t>
      </w:r>
      <w:r>
        <w:rPr>
          <w:spacing w:val="28"/>
        </w:rPr>
        <w:t xml:space="preserve"> </w:t>
      </w:r>
      <w:r>
        <w:t>screen</w:t>
      </w:r>
      <w:r>
        <w:rPr>
          <w:spacing w:val="30"/>
        </w:rPr>
        <w:t xml:space="preserve"> </w:t>
      </w:r>
      <w:r>
        <w:t>with</w:t>
      </w:r>
      <w:r>
        <w:rPr>
          <w:spacing w:val="30"/>
        </w:rPr>
        <w:t xml:space="preserve"> </w:t>
      </w:r>
      <w:r>
        <w:t>more</w:t>
      </w:r>
      <w:r>
        <w:rPr>
          <w:spacing w:val="28"/>
        </w:rPr>
        <w:t xml:space="preserve"> </w:t>
      </w:r>
      <w:r>
        <w:t>information</w:t>
      </w:r>
      <w:r>
        <w:rPr>
          <w:spacing w:val="30"/>
        </w:rPr>
        <w:t xml:space="preserve"> </w:t>
      </w:r>
      <w:r>
        <w:t>about</w:t>
      </w:r>
      <w:r>
        <w:rPr>
          <w:spacing w:val="28"/>
        </w:rPr>
        <w:t xml:space="preserve"> </w:t>
      </w:r>
      <w:r>
        <w:t>this</w:t>
      </w:r>
      <w:r>
        <w:rPr>
          <w:spacing w:val="28"/>
        </w:rPr>
        <w:t xml:space="preserve"> </w:t>
      </w:r>
      <w:r>
        <w:t>specific</w:t>
      </w:r>
      <w:r>
        <w:rPr>
          <w:spacing w:val="28"/>
        </w:rPr>
        <w:t xml:space="preserve"> </w:t>
      </w:r>
      <w:r>
        <w:t>pod, such</w:t>
      </w:r>
      <w:r>
        <w:rPr>
          <w:spacing w:val="28"/>
        </w:rPr>
        <w:t xml:space="preserve"> </w:t>
      </w:r>
      <w:r>
        <w:t>as</w:t>
      </w:r>
      <w:r>
        <w:rPr>
          <w:spacing w:val="27"/>
        </w:rPr>
        <w:t xml:space="preserve"> </w:t>
      </w:r>
      <w:r>
        <w:t>the</w:t>
      </w:r>
      <w:r>
        <w:rPr>
          <w:spacing w:val="27"/>
        </w:rPr>
        <w:t xml:space="preserve"> </w:t>
      </w:r>
      <w:r>
        <w:t>labels</w:t>
      </w:r>
      <w:r>
        <w:rPr>
          <w:spacing w:val="27"/>
        </w:rPr>
        <w:t xml:space="preserve"> </w:t>
      </w:r>
      <w:r>
        <w:t>it</w:t>
      </w:r>
      <w:r>
        <w:rPr>
          <w:spacing w:val="27"/>
        </w:rPr>
        <w:t xml:space="preserve"> </w:t>
      </w:r>
      <w:r>
        <w:t>uses,</w:t>
      </w:r>
      <w:r>
        <w:rPr>
          <w:spacing w:val="28"/>
        </w:rPr>
        <w:t xml:space="preserve"> </w:t>
      </w:r>
      <w:r>
        <w:t>the</w:t>
      </w:r>
      <w:r>
        <w:rPr>
          <w:spacing w:val="27"/>
        </w:rPr>
        <w:t xml:space="preserve"> </w:t>
      </w:r>
      <w:r>
        <w:t>IP address,</w:t>
      </w:r>
      <w:r>
        <w:rPr>
          <w:spacing w:val="28"/>
        </w:rPr>
        <w:t xml:space="preserve"> </w:t>
      </w:r>
      <w:r>
        <w:t>and</w:t>
      </w:r>
      <w:r>
        <w:rPr>
          <w:spacing w:val="28"/>
        </w:rPr>
        <w:t xml:space="preserve"> </w:t>
      </w:r>
      <w:r>
        <w:t>how</w:t>
      </w:r>
      <w:r>
        <w:rPr>
          <w:spacing w:val="27"/>
        </w:rPr>
        <w:t xml:space="preserve"> </w:t>
      </w:r>
      <w:r>
        <w:t>many</w:t>
      </w:r>
      <w:r>
        <w:rPr>
          <w:spacing w:val="28"/>
        </w:rPr>
        <w:t xml:space="preserve"> </w:t>
      </w:r>
      <w:r>
        <w:t>times</w:t>
      </w:r>
      <w:r>
        <w:rPr>
          <w:spacing w:val="27"/>
        </w:rPr>
        <w:t xml:space="preserve"> </w:t>
      </w:r>
      <w:r>
        <w:t>Kubernetes has restarted it. At the end of the screen, it even gives you details about the container, such as the command it executed when starting the container.</w:t>
      </w:r>
    </w:p>
    <w:p>
      <w:pPr>
        <w:spacing w:before="283"/>
        <w:ind w:left="760" w:right="0" w:firstLine="0"/>
        <w:jc w:val="left"/>
        <w:rPr>
          <w:i/>
          <w:sz w:val="28"/>
        </w:rPr>
      </w:pPr>
      <w:r>
        <w:rPr>
          <w:i/>
          <w:sz w:val="28"/>
        </w:rPr>
        <w:t>Discovery</w:t>
      </w:r>
      <w:r>
        <w:rPr>
          <w:i/>
          <w:spacing w:val="11"/>
          <w:sz w:val="28"/>
        </w:rPr>
        <w:t xml:space="preserve"> </w:t>
      </w:r>
      <w:r>
        <w:rPr>
          <w:i/>
          <w:sz w:val="28"/>
        </w:rPr>
        <w:t>and</w:t>
      </w:r>
      <w:r>
        <w:rPr>
          <w:i/>
          <w:spacing w:val="13"/>
          <w:sz w:val="28"/>
        </w:rPr>
        <w:t xml:space="preserve"> </w:t>
      </w:r>
      <w:r>
        <w:rPr>
          <w:i/>
          <w:sz w:val="28"/>
        </w:rPr>
        <w:t>load</w:t>
      </w:r>
      <w:r>
        <w:rPr>
          <w:i/>
          <w:spacing w:val="14"/>
          <w:sz w:val="28"/>
        </w:rPr>
        <w:t xml:space="preserve"> </w:t>
      </w:r>
      <w:r>
        <w:rPr>
          <w:i/>
          <w:spacing w:val="-2"/>
          <w:sz w:val="28"/>
        </w:rPr>
        <w:t>balancing</w:t>
      </w:r>
    </w:p>
    <w:p>
      <w:pPr>
        <w:pStyle w:val="9"/>
        <w:spacing w:before="182" w:line="268" w:lineRule="auto"/>
        <w:ind w:left="1191" w:right="840"/>
      </w:pPr>
      <w:r>
        <w:t xml:space="preserve">This section contains </w:t>
      </w:r>
      <w:bookmarkStart w:id="1109" w:name="_bookmark1063"/>
      <w:bookmarkEnd w:id="1109"/>
      <w:r>
        <w:t>two entries, Ingresses, and Services. Recall that</w:t>
      </w:r>
      <w:r>
        <w:rPr>
          <w:spacing w:val="40"/>
        </w:rPr>
        <w:t xml:space="preserve"> </w:t>
      </w:r>
      <w:r>
        <w:t>ingresses</w:t>
      </w:r>
      <w:r>
        <w:rPr>
          <w:spacing w:val="23"/>
        </w:rPr>
        <w:t xml:space="preserve"> </w:t>
      </w:r>
      <w:r>
        <w:t>allow</w:t>
      </w:r>
      <w:r>
        <w:rPr>
          <w:spacing w:val="23"/>
        </w:rPr>
        <w:t xml:space="preserve"> </w:t>
      </w:r>
      <w:r>
        <w:t>external</w:t>
      </w:r>
      <w:r>
        <w:rPr>
          <w:spacing w:val="23"/>
        </w:rPr>
        <w:t xml:space="preserve"> </w:t>
      </w:r>
      <w:r>
        <w:t>requests</w:t>
      </w:r>
      <w:r>
        <w:rPr>
          <w:spacing w:val="23"/>
        </w:rPr>
        <w:t xml:space="preserve"> </w:t>
      </w:r>
      <w:r>
        <w:t>to</w:t>
      </w:r>
      <w:r>
        <w:rPr>
          <w:spacing w:val="24"/>
        </w:rPr>
        <w:t xml:space="preserve"> </w:t>
      </w:r>
      <w:r>
        <w:t>be</w:t>
      </w:r>
      <w:r>
        <w:rPr>
          <w:spacing w:val="23"/>
        </w:rPr>
        <w:t xml:space="preserve"> </w:t>
      </w:r>
      <w:r>
        <w:t>passed</w:t>
      </w:r>
      <w:r>
        <w:rPr>
          <w:spacing w:val="24"/>
        </w:rPr>
        <w:t xml:space="preserve"> </w:t>
      </w:r>
      <w:r>
        <w:t>to</w:t>
      </w:r>
      <w:r>
        <w:rPr>
          <w:spacing w:val="24"/>
        </w:rPr>
        <w:t xml:space="preserve"> </w:t>
      </w:r>
      <w:r>
        <w:t>a</w:t>
      </w:r>
      <w:r>
        <w:rPr>
          <w:spacing w:val="23"/>
        </w:rPr>
        <w:t xml:space="preserve"> </w:t>
      </w:r>
      <w:r>
        <w:t>service</w:t>
      </w:r>
      <w:r>
        <w:rPr>
          <w:spacing w:val="23"/>
        </w:rPr>
        <w:t xml:space="preserve"> </w:t>
      </w:r>
      <w:r>
        <w:t>and</w:t>
      </w:r>
      <w:r>
        <w:rPr>
          <w:spacing w:val="24"/>
        </w:rPr>
        <w:t xml:space="preserve"> </w:t>
      </w:r>
      <w:r>
        <w:t>that</w:t>
      </w:r>
      <w:r>
        <w:rPr>
          <w:spacing w:val="23"/>
        </w:rPr>
        <w:t xml:space="preserve"> </w:t>
      </w:r>
      <w:r>
        <w:t>a</w:t>
      </w:r>
      <w:r>
        <w:rPr>
          <w:spacing w:val="23"/>
        </w:rPr>
        <w:t xml:space="preserve"> </w:t>
      </w:r>
      <w:r>
        <w:t>service is essentially a reverse proxy for a set of pods. Click the Services entry to</w:t>
      </w:r>
      <w:r>
        <w:rPr>
          <w:spacing w:val="40"/>
        </w:rPr>
        <w:t xml:space="preserve"> </w:t>
      </w:r>
      <w:r>
        <w:t>view the services required by Minikube. In this case, you should see a single entry called “kube-dns.” Click that entry to view more information about the service,</w:t>
      </w:r>
      <w:r>
        <w:rPr>
          <w:spacing w:val="26"/>
        </w:rPr>
        <w:t xml:space="preserve"> </w:t>
      </w:r>
      <w:r>
        <w:t>such</w:t>
      </w:r>
      <w:r>
        <w:rPr>
          <w:spacing w:val="26"/>
        </w:rPr>
        <w:t xml:space="preserve"> </w:t>
      </w:r>
      <w:r>
        <w:t>as the pods associated</w:t>
      </w:r>
      <w:r>
        <w:rPr>
          <w:spacing w:val="26"/>
        </w:rPr>
        <w:t xml:space="preserve"> </w:t>
      </w:r>
      <w:r>
        <w:t>with</w:t>
      </w:r>
      <w:r>
        <w:rPr>
          <w:spacing w:val="26"/>
        </w:rPr>
        <w:t xml:space="preserve"> </w:t>
      </w:r>
      <w:r>
        <w:t>it.</w:t>
      </w:r>
      <w:r>
        <w:rPr>
          <w:spacing w:val="26"/>
        </w:rPr>
        <w:t xml:space="preserve"> </w:t>
      </w:r>
      <w:r>
        <w:t>In</w:t>
      </w:r>
      <w:r>
        <w:rPr>
          <w:spacing w:val="26"/>
        </w:rPr>
        <w:t xml:space="preserve"> </w:t>
      </w:r>
      <w:r>
        <w:t>this case,</w:t>
      </w:r>
      <w:r>
        <w:rPr>
          <w:spacing w:val="26"/>
        </w:rPr>
        <w:t xml:space="preserve"> </w:t>
      </w:r>
      <w:r>
        <w:t>there are two separate “coredns-*” pods running. Those two pods are managed by a “coredns-*” replica set.</w:t>
      </w:r>
    </w:p>
    <w:p>
      <w:pPr>
        <w:spacing w:before="284"/>
        <w:ind w:left="760" w:right="0" w:firstLine="0"/>
        <w:jc w:val="left"/>
        <w:rPr>
          <w:i/>
          <w:sz w:val="28"/>
        </w:rPr>
      </w:pPr>
      <w:r>
        <w:rPr>
          <w:i/>
          <w:sz w:val="28"/>
        </w:rPr>
        <w:t>Config</w:t>
      </w:r>
      <w:r>
        <w:rPr>
          <w:i/>
          <w:spacing w:val="12"/>
          <w:sz w:val="28"/>
        </w:rPr>
        <w:t xml:space="preserve"> </w:t>
      </w:r>
      <w:r>
        <w:rPr>
          <w:i/>
          <w:sz w:val="28"/>
        </w:rPr>
        <w:t>and</w:t>
      </w:r>
      <w:r>
        <w:rPr>
          <w:i/>
          <w:spacing w:val="12"/>
          <w:sz w:val="28"/>
        </w:rPr>
        <w:t xml:space="preserve"> </w:t>
      </w:r>
      <w:r>
        <w:rPr>
          <w:i/>
          <w:spacing w:val="-2"/>
          <w:sz w:val="28"/>
        </w:rPr>
        <w:t>storage</w:t>
      </w:r>
    </w:p>
    <w:p>
      <w:pPr>
        <w:pStyle w:val="9"/>
        <w:spacing w:before="182" w:line="268" w:lineRule="auto"/>
        <w:ind w:left="1191" w:right="856"/>
      </w:pPr>
      <w:r>
        <w:t xml:space="preserve">This section contains entries for </w:t>
      </w:r>
      <w:bookmarkStart w:id="1110" w:name="_bookmark1064"/>
      <w:bookmarkEnd w:id="1110"/>
      <w:r>
        <w:t>performing configuration management, storage, and even secrets management. These entries won’t be covered in this chapter, though they’re definitely useful for many organizations.</w:t>
      </w:r>
    </w:p>
    <w:p>
      <w:pPr>
        <w:pStyle w:val="9"/>
        <w:spacing w:before="4"/>
        <w:ind w:left="0"/>
        <w:rPr>
          <w:sz w:val="37"/>
        </w:rPr>
      </w:pPr>
    </w:p>
    <w:p>
      <w:pPr>
        <w:pStyle w:val="9"/>
        <w:spacing w:line="268" w:lineRule="auto"/>
        <w:ind w:right="856"/>
      </w:pPr>
      <w:r>
        <w:t xml:space="preserve">Once you’re done poking around the dashboard, change the Namespace drop- down menu back to </w:t>
      </w:r>
      <w:r>
        <w:rPr>
          <w:i/>
        </w:rPr>
        <w:t>default</w:t>
      </w:r>
      <w:r>
        <w:t xml:space="preserve">. In the next section, you will deploy an application of your own, and it will be available in the </w:t>
      </w:r>
      <w:r>
        <w:rPr>
          <w:i/>
        </w:rPr>
        <w:t xml:space="preserve">default </w:t>
      </w:r>
      <w:r>
        <w:t>namespace. You’ll mostly</w:t>
      </w:r>
    </w:p>
    <w:p>
      <w:pPr>
        <w:spacing w:after="0" w:line="268" w:lineRule="auto"/>
        <w:sectPr>
          <w:pgSz w:w="12240" w:h="15840"/>
          <w:pgMar w:top="1380" w:right="700" w:bottom="280" w:left="680" w:header="720" w:footer="720" w:gutter="0"/>
          <w:cols w:space="720" w:num="1"/>
        </w:sectPr>
      </w:pPr>
    </w:p>
    <w:p>
      <w:pPr>
        <w:pStyle w:val="9"/>
        <w:spacing w:before="72" w:line="268" w:lineRule="auto"/>
        <w:ind w:right="744"/>
      </w:pPr>
      <w:r>
        <w:t>interact</w:t>
      </w:r>
      <w:r>
        <w:rPr>
          <w:spacing w:val="25"/>
        </w:rPr>
        <w:t xml:space="preserve"> </w:t>
      </w:r>
      <w:r>
        <w:t>with</w:t>
      </w:r>
      <w:r>
        <w:rPr>
          <w:spacing w:val="26"/>
        </w:rPr>
        <w:t xml:space="preserve"> </w:t>
      </w:r>
      <w:r>
        <w:t>Kubernetes</w:t>
      </w:r>
      <w:r>
        <w:rPr>
          <w:spacing w:val="25"/>
        </w:rPr>
        <w:t xml:space="preserve"> </w:t>
      </w:r>
      <w:r>
        <w:t>via</w:t>
      </w:r>
      <w:r>
        <w:rPr>
          <w:spacing w:val="25"/>
        </w:rPr>
        <w:t xml:space="preserve"> </w:t>
      </w:r>
      <w:r>
        <w:t>the</w:t>
      </w:r>
      <w:r>
        <w:rPr>
          <w:spacing w:val="25"/>
        </w:rPr>
        <w:t xml:space="preserve"> </w:t>
      </w:r>
      <w:r>
        <w:t>terminal</w:t>
      </w:r>
      <w:r>
        <w:rPr>
          <w:spacing w:val="25"/>
        </w:rPr>
        <w:t xml:space="preserve"> </w:t>
      </w:r>
      <w:r>
        <w:t>for</w:t>
      </w:r>
      <w:r>
        <w:rPr>
          <w:spacing w:val="25"/>
        </w:rPr>
        <w:t xml:space="preserve"> </w:t>
      </w:r>
      <w:r>
        <w:t>the</w:t>
      </w:r>
      <w:r>
        <w:rPr>
          <w:spacing w:val="25"/>
        </w:rPr>
        <w:t xml:space="preserve"> </w:t>
      </w:r>
      <w:r>
        <w:t>rest</w:t>
      </w:r>
      <w:r>
        <w:rPr>
          <w:spacing w:val="25"/>
        </w:rPr>
        <w:t xml:space="preserve"> </w:t>
      </w:r>
      <w:r>
        <w:t>of</w:t>
      </w:r>
      <w:r>
        <w:rPr>
          <w:spacing w:val="25"/>
        </w:rPr>
        <w:t xml:space="preserve"> </w:t>
      </w:r>
      <w:r>
        <w:t>the</w:t>
      </w:r>
      <w:r>
        <w:rPr>
          <w:spacing w:val="25"/>
        </w:rPr>
        <w:t xml:space="preserve"> </w:t>
      </w:r>
      <w:r>
        <w:t>chapter,</w:t>
      </w:r>
      <w:r>
        <w:rPr>
          <w:spacing w:val="26"/>
        </w:rPr>
        <w:t xml:space="preserve"> </w:t>
      </w:r>
      <w:r>
        <w:t>but</w:t>
      </w:r>
      <w:r>
        <w:rPr>
          <w:spacing w:val="25"/>
        </w:rPr>
        <w:t xml:space="preserve"> </w:t>
      </w:r>
      <w:r>
        <w:t>feel</w:t>
      </w:r>
      <w:r>
        <w:rPr>
          <w:spacing w:val="25"/>
        </w:rPr>
        <w:t xml:space="preserve"> </w:t>
      </w:r>
      <w:r>
        <w:t>free to</w:t>
      </w:r>
      <w:r>
        <w:rPr>
          <w:spacing w:val="14"/>
        </w:rPr>
        <w:t xml:space="preserve"> </w:t>
      </w:r>
      <w:r>
        <w:t>open</w:t>
      </w:r>
      <w:r>
        <w:rPr>
          <w:spacing w:val="14"/>
        </w:rPr>
        <w:t xml:space="preserve"> </w:t>
      </w:r>
      <w:r>
        <w:t>the dashboard</w:t>
      </w:r>
      <w:r>
        <w:rPr>
          <w:spacing w:val="14"/>
        </w:rPr>
        <w:t xml:space="preserve"> </w:t>
      </w:r>
      <w:r>
        <w:t>if you</w:t>
      </w:r>
      <w:r>
        <w:rPr>
          <w:spacing w:val="14"/>
        </w:rPr>
        <w:t xml:space="preserve"> </w:t>
      </w:r>
      <w:r>
        <w:t>ever need</w:t>
      </w:r>
      <w:r>
        <w:rPr>
          <w:spacing w:val="14"/>
        </w:rPr>
        <w:t xml:space="preserve"> </w:t>
      </w:r>
      <w:r>
        <w:t xml:space="preserve">a </w:t>
      </w:r>
      <w:bookmarkStart w:id="1111" w:name="_bookmark1065"/>
      <w:bookmarkEnd w:id="1111"/>
      <w:r>
        <w:t>visualization</w:t>
      </w:r>
      <w:r>
        <w:rPr>
          <w:spacing w:val="14"/>
        </w:rPr>
        <w:t xml:space="preserve"> </w:t>
      </w:r>
      <w:r>
        <w:t>of the state of your cluster.</w:t>
      </w:r>
    </w:p>
    <w:p>
      <w:pPr>
        <w:spacing w:after="0" w:line="268" w:lineRule="auto"/>
        <w:sectPr>
          <w:pgSz w:w="12240" w:h="15840"/>
          <w:pgMar w:top="1380" w:right="700" w:bottom="280" w:left="680" w:header="720" w:footer="720" w:gutter="0"/>
          <w:cols w:space="720" w:num="1"/>
        </w:sectPr>
      </w:pPr>
    </w:p>
    <w:p>
      <w:pPr>
        <w:pStyle w:val="9"/>
        <w:ind w:left="759"/>
        <w:rPr>
          <w:sz w:val="20"/>
        </w:rPr>
      </w:pPr>
      <w:r>
        <w:rPr>
          <w:sz w:val="20"/>
        </w:rPr>
        <mc:AlternateContent>
          <mc:Choice Requires="wps">
            <w:drawing>
              <wp:inline distT="0" distB="0" distL="0" distR="0">
                <wp:extent cx="5934710" cy="2551430"/>
                <wp:effectExtent l="9525" t="0" r="0" b="10794"/>
                <wp:docPr id="725" name="Textbox 725"/>
                <wp:cNvGraphicFramePr/>
                <a:graphic xmlns:a="http://schemas.openxmlformats.org/drawingml/2006/main">
                  <a:graphicData uri="http://schemas.microsoft.com/office/word/2010/wordprocessingShape">
                    <wps:wsp>
                      <wps:cNvSpPr txBox="1"/>
                      <wps:spPr>
                        <a:xfrm>
                          <a:off x="0" y="0"/>
                          <a:ext cx="5934710" cy="25514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bookmarkStart w:id="1632" w:name="Deploying an Application"/>
                            <w:bookmarkEnd w:id="1632"/>
                            <w:bookmarkStart w:id="1633" w:name="Kubectl Subcommands"/>
                            <w:bookmarkEnd w:id="1633"/>
                            <w:r>
                              <w:rPr>
                                <w:rFonts w:ascii="Arial"/>
                                <w:b/>
                                <w:color w:val="000000"/>
                                <w:sz w:val="28"/>
                              </w:rPr>
                              <w:t>ALTERNATIVES</w:t>
                            </w:r>
                            <w:r>
                              <w:rPr>
                                <w:rFonts w:ascii="Arial"/>
                                <w:b/>
                                <w:color w:val="000000"/>
                                <w:spacing w:val="74"/>
                                <w:w w:val="150"/>
                                <w:sz w:val="28"/>
                              </w:rPr>
                              <w:t xml:space="preserve"> </w:t>
                            </w:r>
                            <w:r>
                              <w:rPr>
                                <w:rFonts w:ascii="Arial"/>
                                <w:b/>
                                <w:color w:val="000000"/>
                                <w:sz w:val="28"/>
                              </w:rPr>
                              <w:t>TO</w:t>
                            </w:r>
                            <w:r>
                              <w:rPr>
                                <w:rFonts w:ascii="Arial"/>
                                <w:b/>
                                <w:color w:val="000000"/>
                                <w:spacing w:val="77"/>
                                <w:w w:val="150"/>
                                <w:sz w:val="28"/>
                              </w:rPr>
                              <w:t xml:space="preserve"> </w:t>
                            </w:r>
                            <w:r>
                              <w:rPr>
                                <w:rFonts w:ascii="Arial"/>
                                <w:b/>
                                <w:color w:val="000000"/>
                                <w:spacing w:val="8"/>
                                <w:sz w:val="28"/>
                              </w:rPr>
                              <w:t>MINIKUBE</w:t>
                            </w:r>
                          </w:p>
                          <w:p>
                            <w:pPr>
                              <w:pStyle w:val="9"/>
                              <w:spacing w:before="169" w:line="268" w:lineRule="auto"/>
                              <w:ind w:left="215" w:right="147"/>
                              <w:rPr>
                                <w:color w:val="000000"/>
                              </w:rPr>
                            </w:pPr>
                            <w:r>
                              <w:rPr>
                                <w:color w:val="000000"/>
                              </w:rPr>
                              <w:t>Minikube is useful for running Kubernetes on a single machine when dealing with a smaller number of containers. However, in a production environment with</w:t>
                            </w:r>
                            <w:r>
                              <w:rPr>
                                <w:color w:val="000000"/>
                                <w:spacing w:val="40"/>
                              </w:rPr>
                              <w:t xml:space="preserve"> </w:t>
                            </w:r>
                            <w:r>
                              <w:rPr>
                                <w:color w:val="000000"/>
                              </w:rPr>
                              <w:t>much</w:t>
                            </w:r>
                            <w:r>
                              <w:rPr>
                                <w:color w:val="000000"/>
                                <w:spacing w:val="40"/>
                              </w:rPr>
                              <w:t xml:space="preserve"> </w:t>
                            </w:r>
                            <w:r>
                              <w:rPr>
                                <w:color w:val="000000"/>
                              </w:rPr>
                              <w:t>higher</w:t>
                            </w:r>
                            <w:r>
                              <w:rPr>
                                <w:color w:val="000000"/>
                                <w:spacing w:val="40"/>
                              </w:rPr>
                              <w:t xml:space="preserve"> </w:t>
                            </w:r>
                            <w:r>
                              <w:rPr>
                                <w:color w:val="000000"/>
                              </w:rPr>
                              <w:t>demands,</w:t>
                            </w:r>
                            <w:r>
                              <w:rPr>
                                <w:color w:val="000000"/>
                                <w:spacing w:val="40"/>
                              </w:rPr>
                              <w:t xml:space="preserve"> </w:t>
                            </w:r>
                            <w:r>
                              <w:rPr>
                                <w:color w:val="000000"/>
                              </w:rPr>
                              <w:t>you’re</w:t>
                            </w:r>
                            <w:r>
                              <w:rPr>
                                <w:color w:val="000000"/>
                                <w:spacing w:val="40"/>
                              </w:rPr>
                              <w:t xml:space="preserve"> </w:t>
                            </w:r>
                            <w:r>
                              <w:rPr>
                                <w:color w:val="000000"/>
                              </w:rPr>
                              <w:t>going</w:t>
                            </w:r>
                            <w:r>
                              <w:rPr>
                                <w:color w:val="000000"/>
                                <w:spacing w:val="40"/>
                              </w:rPr>
                              <w:t xml:space="preserve"> </w:t>
                            </w:r>
                            <w:r>
                              <w:rPr>
                                <w:color w:val="000000"/>
                              </w:rPr>
                              <w:t>to</w:t>
                            </w:r>
                            <w:r>
                              <w:rPr>
                                <w:color w:val="000000"/>
                                <w:spacing w:val="40"/>
                              </w:rPr>
                              <w:t xml:space="preserve"> </w:t>
                            </w:r>
                            <w:r>
                              <w:rPr>
                                <w:color w:val="000000"/>
                              </w:rPr>
                              <w:t>need</w:t>
                            </w:r>
                            <w:r>
                              <w:rPr>
                                <w:color w:val="000000"/>
                                <w:spacing w:val="40"/>
                              </w:rPr>
                              <w:t xml:space="preserve"> </w:t>
                            </w:r>
                            <w:r>
                              <w:rPr>
                                <w:color w:val="000000"/>
                              </w:rPr>
                              <w:t>something</w:t>
                            </w:r>
                            <w:r>
                              <w:rPr>
                                <w:color w:val="000000"/>
                                <w:spacing w:val="40"/>
                              </w:rPr>
                              <w:t xml:space="preserve"> </w:t>
                            </w:r>
                            <w:r>
                              <w:rPr>
                                <w:color w:val="000000"/>
                              </w:rPr>
                              <w:t>more</w:t>
                            </w:r>
                            <w:r>
                              <w:rPr>
                                <w:color w:val="000000"/>
                                <w:spacing w:val="40"/>
                              </w:rPr>
                              <w:t xml:space="preserve"> </w:t>
                            </w:r>
                            <w:r>
                              <w:rPr>
                                <w:color w:val="000000"/>
                              </w:rPr>
                              <w:t>capable.</w:t>
                            </w:r>
                          </w:p>
                          <w:p>
                            <w:pPr>
                              <w:pStyle w:val="9"/>
                              <w:spacing w:line="268" w:lineRule="auto"/>
                              <w:ind w:left="215" w:right="420"/>
                              <w:rPr>
                                <w:color w:val="000000"/>
                              </w:rPr>
                            </w:pPr>
                            <w:r>
                              <w:rPr>
                                <w:color w:val="000000"/>
                              </w:rPr>
                              <w:t>You can install a full version of Kubernetes on your production machines, which will require several services such as Etcd.</w:t>
                            </w:r>
                          </w:p>
                          <w:p>
                            <w:pPr>
                              <w:pStyle w:val="9"/>
                              <w:spacing w:before="141" w:line="268" w:lineRule="auto"/>
                              <w:ind w:left="215" w:right="420"/>
                              <w:rPr>
                                <w:color w:val="000000"/>
                              </w:rPr>
                            </w:pPr>
                            <w:r>
                              <w:fldChar w:fldCharType="begin"/>
                            </w:r>
                            <w:r>
                              <w:instrText xml:space="preserve"> HYPERLINK "https://aws.amazon.com/eks/" \h </w:instrText>
                            </w:r>
                            <w:r>
                              <w:fldChar w:fldCharType="separate"/>
                            </w:r>
                            <w:r>
                              <w:rPr>
                                <w:color w:val="000000"/>
                              </w:rPr>
                              <w:t xml:space="preserve">If you’re using AWS, then you might want to consider their managed </w:t>
                            </w:r>
                            <w:r>
                              <w:rPr>
                                <w:color w:val="8E0011"/>
                              </w:rPr>
                              <w:t>Elastic Kubernetes Service (AWS EKS)</w:t>
                            </w:r>
                            <w:r>
                              <w:rPr>
                                <w:color w:val="000000"/>
                              </w:rPr>
                              <w:t>. Alternatively, if you’re using Google</w:t>
                            </w:r>
                            <w:r>
                              <w:rPr>
                                <w:color w:val="000000"/>
                              </w:rPr>
                              <w:fldChar w:fldCharType="end"/>
                            </w:r>
                            <w:r>
                              <w:rPr>
                                <w:color w:val="000000"/>
                                <w:spacing w:val="80"/>
                                <w:w w:val="150"/>
                              </w:rPr>
                              <w:t xml:space="preserve"> </w:t>
                            </w:r>
                            <w:r>
                              <w:rPr>
                                <w:color w:val="000000"/>
                              </w:rPr>
                              <w:t xml:space="preserve">Cloud, look into their managed </w:t>
                            </w:r>
                            <w:r>
                              <w:fldChar w:fldCharType="begin"/>
                            </w:r>
                            <w:r>
                              <w:instrText xml:space="preserve"> HYPERLINK "https://cloud.google.com/kubernetes-engine/" \h </w:instrText>
                            </w:r>
                            <w:r>
                              <w:fldChar w:fldCharType="separate"/>
                            </w:r>
                            <w:r>
                              <w:rPr>
                                <w:color w:val="8E0011"/>
                              </w:rPr>
                              <w:t>Google Kubernetes Engine (GKE)</w:t>
                            </w:r>
                            <w:r>
                              <w:rPr>
                                <w:color w:val="8E0011"/>
                              </w:rPr>
                              <w:fldChar w:fldCharType="end"/>
                            </w:r>
                            <w:r>
                              <w:rPr>
                                <w:color w:val="000000"/>
                              </w:rPr>
                              <w:t>.</w:t>
                            </w:r>
                          </w:p>
                        </w:txbxContent>
                      </wps:txbx>
                      <wps:bodyPr vert="horz" wrap="square" lIns="0" tIns="0" rIns="0" bIns="0" rtlCol="0" anchor="t" anchorCtr="0">
                        <a:noAutofit/>
                      </wps:bodyPr>
                    </wps:wsp>
                  </a:graphicData>
                </a:graphic>
              </wp:inline>
            </w:drawing>
          </mc:Choice>
          <mc:Fallback>
            <w:pict>
              <v:shape id="Textbox 725" o:spid="_x0000_s1026" o:spt="202" type="#_x0000_t202" style="height:200.9pt;width:467.3pt;" fillcolor="#F6F6F6" filled="t" stroked="t" coordsize="21600,21600" o:gfxdata="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FDYAg1QAAAAUBAAAPAAAAAAAAAAEAIAAA&#10;ACIAAABkcnMvZG93bnJldi54bWxQSwECFAAUAAAACACHTuJA1B5ecQ8CAABDBAAADgAAAAAAAAAB&#10;ACAAAAAkAQAAZHJzL2Uyb0RvYy54bWxQSwUGAAAAAAYABgBZAQAApQ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bookmarkStart w:id="1632" w:name="Deploying an Application"/>
                      <w:bookmarkEnd w:id="1632"/>
                      <w:bookmarkStart w:id="1633" w:name="Kubectl Subcommands"/>
                      <w:bookmarkEnd w:id="1633"/>
                      <w:r>
                        <w:rPr>
                          <w:rFonts w:ascii="Arial"/>
                          <w:b/>
                          <w:color w:val="000000"/>
                          <w:sz w:val="28"/>
                        </w:rPr>
                        <w:t>ALTERNATIVES</w:t>
                      </w:r>
                      <w:r>
                        <w:rPr>
                          <w:rFonts w:ascii="Arial"/>
                          <w:b/>
                          <w:color w:val="000000"/>
                          <w:spacing w:val="74"/>
                          <w:w w:val="150"/>
                          <w:sz w:val="28"/>
                        </w:rPr>
                        <w:t xml:space="preserve"> </w:t>
                      </w:r>
                      <w:r>
                        <w:rPr>
                          <w:rFonts w:ascii="Arial"/>
                          <w:b/>
                          <w:color w:val="000000"/>
                          <w:sz w:val="28"/>
                        </w:rPr>
                        <w:t>TO</w:t>
                      </w:r>
                      <w:r>
                        <w:rPr>
                          <w:rFonts w:ascii="Arial"/>
                          <w:b/>
                          <w:color w:val="000000"/>
                          <w:spacing w:val="77"/>
                          <w:w w:val="150"/>
                          <w:sz w:val="28"/>
                        </w:rPr>
                        <w:t xml:space="preserve"> </w:t>
                      </w:r>
                      <w:r>
                        <w:rPr>
                          <w:rFonts w:ascii="Arial"/>
                          <w:b/>
                          <w:color w:val="000000"/>
                          <w:spacing w:val="8"/>
                          <w:sz w:val="28"/>
                        </w:rPr>
                        <w:t>MINIKUBE</w:t>
                      </w:r>
                    </w:p>
                    <w:p>
                      <w:pPr>
                        <w:pStyle w:val="9"/>
                        <w:spacing w:before="169" w:line="268" w:lineRule="auto"/>
                        <w:ind w:left="215" w:right="147"/>
                        <w:rPr>
                          <w:color w:val="000000"/>
                        </w:rPr>
                      </w:pPr>
                      <w:r>
                        <w:rPr>
                          <w:color w:val="000000"/>
                        </w:rPr>
                        <w:t>Minikube is useful for running Kubernetes on a single machine when dealing with a smaller number of containers. However, in a production environment with</w:t>
                      </w:r>
                      <w:r>
                        <w:rPr>
                          <w:color w:val="000000"/>
                          <w:spacing w:val="40"/>
                        </w:rPr>
                        <w:t xml:space="preserve"> </w:t>
                      </w:r>
                      <w:r>
                        <w:rPr>
                          <w:color w:val="000000"/>
                        </w:rPr>
                        <w:t>much</w:t>
                      </w:r>
                      <w:r>
                        <w:rPr>
                          <w:color w:val="000000"/>
                          <w:spacing w:val="40"/>
                        </w:rPr>
                        <w:t xml:space="preserve"> </w:t>
                      </w:r>
                      <w:r>
                        <w:rPr>
                          <w:color w:val="000000"/>
                        </w:rPr>
                        <w:t>higher</w:t>
                      </w:r>
                      <w:r>
                        <w:rPr>
                          <w:color w:val="000000"/>
                          <w:spacing w:val="40"/>
                        </w:rPr>
                        <w:t xml:space="preserve"> </w:t>
                      </w:r>
                      <w:r>
                        <w:rPr>
                          <w:color w:val="000000"/>
                        </w:rPr>
                        <w:t>demands,</w:t>
                      </w:r>
                      <w:r>
                        <w:rPr>
                          <w:color w:val="000000"/>
                          <w:spacing w:val="40"/>
                        </w:rPr>
                        <w:t xml:space="preserve"> </w:t>
                      </w:r>
                      <w:r>
                        <w:rPr>
                          <w:color w:val="000000"/>
                        </w:rPr>
                        <w:t>you’re</w:t>
                      </w:r>
                      <w:r>
                        <w:rPr>
                          <w:color w:val="000000"/>
                          <w:spacing w:val="40"/>
                        </w:rPr>
                        <w:t xml:space="preserve"> </w:t>
                      </w:r>
                      <w:r>
                        <w:rPr>
                          <w:color w:val="000000"/>
                        </w:rPr>
                        <w:t>going</w:t>
                      </w:r>
                      <w:r>
                        <w:rPr>
                          <w:color w:val="000000"/>
                          <w:spacing w:val="40"/>
                        </w:rPr>
                        <w:t xml:space="preserve"> </w:t>
                      </w:r>
                      <w:r>
                        <w:rPr>
                          <w:color w:val="000000"/>
                        </w:rPr>
                        <w:t>to</w:t>
                      </w:r>
                      <w:r>
                        <w:rPr>
                          <w:color w:val="000000"/>
                          <w:spacing w:val="40"/>
                        </w:rPr>
                        <w:t xml:space="preserve"> </w:t>
                      </w:r>
                      <w:r>
                        <w:rPr>
                          <w:color w:val="000000"/>
                        </w:rPr>
                        <w:t>need</w:t>
                      </w:r>
                      <w:r>
                        <w:rPr>
                          <w:color w:val="000000"/>
                          <w:spacing w:val="40"/>
                        </w:rPr>
                        <w:t xml:space="preserve"> </w:t>
                      </w:r>
                      <w:r>
                        <w:rPr>
                          <w:color w:val="000000"/>
                        </w:rPr>
                        <w:t>something</w:t>
                      </w:r>
                      <w:r>
                        <w:rPr>
                          <w:color w:val="000000"/>
                          <w:spacing w:val="40"/>
                        </w:rPr>
                        <w:t xml:space="preserve"> </w:t>
                      </w:r>
                      <w:r>
                        <w:rPr>
                          <w:color w:val="000000"/>
                        </w:rPr>
                        <w:t>more</w:t>
                      </w:r>
                      <w:r>
                        <w:rPr>
                          <w:color w:val="000000"/>
                          <w:spacing w:val="40"/>
                        </w:rPr>
                        <w:t xml:space="preserve"> </w:t>
                      </w:r>
                      <w:r>
                        <w:rPr>
                          <w:color w:val="000000"/>
                        </w:rPr>
                        <w:t>capable.</w:t>
                      </w:r>
                    </w:p>
                    <w:p>
                      <w:pPr>
                        <w:pStyle w:val="9"/>
                        <w:spacing w:line="268" w:lineRule="auto"/>
                        <w:ind w:left="215" w:right="420"/>
                        <w:rPr>
                          <w:color w:val="000000"/>
                        </w:rPr>
                      </w:pPr>
                      <w:r>
                        <w:rPr>
                          <w:color w:val="000000"/>
                        </w:rPr>
                        <w:t>You can install a full version of Kubernetes on your production machines, which will require several services such as Etcd.</w:t>
                      </w:r>
                    </w:p>
                    <w:p>
                      <w:pPr>
                        <w:pStyle w:val="9"/>
                        <w:spacing w:before="141" w:line="268" w:lineRule="auto"/>
                        <w:ind w:left="215" w:right="420"/>
                        <w:rPr>
                          <w:color w:val="000000"/>
                        </w:rPr>
                      </w:pPr>
                      <w:r>
                        <w:fldChar w:fldCharType="begin"/>
                      </w:r>
                      <w:r>
                        <w:instrText xml:space="preserve"> HYPERLINK "https://aws.amazon.com/eks/" \h </w:instrText>
                      </w:r>
                      <w:r>
                        <w:fldChar w:fldCharType="separate"/>
                      </w:r>
                      <w:r>
                        <w:rPr>
                          <w:color w:val="000000"/>
                        </w:rPr>
                        <w:t xml:space="preserve">If you’re using AWS, then you might want to consider their managed </w:t>
                      </w:r>
                      <w:r>
                        <w:rPr>
                          <w:color w:val="8E0011"/>
                        </w:rPr>
                        <w:t>Elastic Kubernetes Service (AWS EKS)</w:t>
                      </w:r>
                      <w:r>
                        <w:rPr>
                          <w:color w:val="000000"/>
                        </w:rPr>
                        <w:t>. Alternatively, if you’re using Google</w:t>
                      </w:r>
                      <w:r>
                        <w:rPr>
                          <w:color w:val="000000"/>
                        </w:rPr>
                        <w:fldChar w:fldCharType="end"/>
                      </w:r>
                      <w:r>
                        <w:rPr>
                          <w:color w:val="000000"/>
                          <w:spacing w:val="80"/>
                          <w:w w:val="150"/>
                        </w:rPr>
                        <w:t xml:space="preserve"> </w:t>
                      </w:r>
                      <w:r>
                        <w:rPr>
                          <w:color w:val="000000"/>
                        </w:rPr>
                        <w:t xml:space="preserve">Cloud, look into their managed </w:t>
                      </w:r>
                      <w:r>
                        <w:fldChar w:fldCharType="begin"/>
                      </w:r>
                      <w:r>
                        <w:instrText xml:space="preserve"> HYPERLINK "https://cloud.google.com/kubernetes-engine/" \h </w:instrText>
                      </w:r>
                      <w:r>
                        <w:fldChar w:fldCharType="separate"/>
                      </w:r>
                      <w:r>
                        <w:rPr>
                          <w:color w:val="8E0011"/>
                        </w:rPr>
                        <w:t>Google Kubernetes Engine (GKE)</w:t>
                      </w:r>
                      <w:r>
                        <w:rPr>
                          <w:color w:val="8E0011"/>
                        </w:rPr>
                        <w:fldChar w:fldCharType="end"/>
                      </w:r>
                      <w:r>
                        <w:rPr>
                          <w:color w:val="000000"/>
                        </w:rPr>
                        <w:t>.</w:t>
                      </w:r>
                    </w:p>
                  </w:txbxContent>
                </v:textbox>
                <w10:wrap type="none"/>
                <w10:anchorlock/>
              </v:shape>
            </w:pict>
          </mc:Fallback>
        </mc:AlternateContent>
      </w:r>
    </w:p>
    <w:p>
      <w:pPr>
        <w:pStyle w:val="9"/>
        <w:ind w:left="0"/>
        <w:rPr>
          <w:sz w:val="20"/>
        </w:rPr>
      </w:pPr>
    </w:p>
    <w:p>
      <w:pPr>
        <w:pStyle w:val="9"/>
        <w:spacing w:before="9"/>
        <w:ind w:left="0"/>
        <w:rPr>
          <w:sz w:val="19"/>
        </w:rPr>
      </w:pPr>
    </w:p>
    <w:p>
      <w:pPr>
        <w:pStyle w:val="3"/>
      </w:pPr>
      <w:r>
        <w:rPr>
          <w:color w:val="8E0011"/>
        </w:rPr>
        <w:t>Deploying</w:t>
      </w:r>
      <w:r>
        <w:rPr>
          <w:color w:val="8E0011"/>
          <w:spacing w:val="-7"/>
        </w:rPr>
        <w:t xml:space="preserve"> </w:t>
      </w:r>
      <w:r>
        <w:rPr>
          <w:color w:val="8E0011"/>
        </w:rPr>
        <w:t>an</w:t>
      </w:r>
      <w:r>
        <w:rPr>
          <w:color w:val="8E0011"/>
          <w:spacing w:val="-4"/>
        </w:rPr>
        <w:t xml:space="preserve"> </w:t>
      </w:r>
      <w:r>
        <w:rPr>
          <w:color w:val="8E0011"/>
          <w:spacing w:val="-2"/>
        </w:rPr>
        <w:t>Application</w:t>
      </w:r>
    </w:p>
    <w:p>
      <w:pPr>
        <w:pStyle w:val="9"/>
        <w:spacing w:before="191" w:line="232" w:lineRule="auto"/>
        <w:ind w:right="968"/>
      </w:pPr>
      <w:r>
        <w:t xml:space="preserve">You’re now ready to deploy an </w:t>
      </w:r>
      <w:bookmarkStart w:id="1112" w:name="_bookmark1066"/>
      <w:bookmarkEnd w:id="1112"/>
      <w:r>
        <w:t xml:space="preserve">application to Kubernetes, and the </w:t>
      </w:r>
      <w:r>
        <w:rPr>
          <w:rFonts w:ascii="MingLiU_HKSCS" w:hAnsi="MingLiU_HKSCS"/>
        </w:rPr>
        <w:t>kubectl</w:t>
      </w:r>
      <w:r>
        <w:rPr>
          <w:rFonts w:ascii="MingLiU_HKSCS" w:hAnsi="MingLiU_HKSCS"/>
          <w:spacing w:val="-56"/>
        </w:rPr>
        <w:t xml:space="preserve"> </w:t>
      </w:r>
      <w:r>
        <w:t>CLI is the only tool that you’ll need to make it happen.</w:t>
      </w:r>
    </w:p>
    <w:p>
      <w:pPr>
        <w:pStyle w:val="9"/>
        <w:spacing w:before="133" w:line="388" w:lineRule="exact"/>
        <w:ind w:right="942"/>
        <w:rPr>
          <w:rFonts w:ascii="MingLiU_HKSCS" w:hAnsi="MingLiU_HKSCS"/>
        </w:rPr>
      </w:pPr>
      <w:r>
        <w:t>This utility can be used in two common ways. The first way is by passing</w:t>
      </w:r>
      <w:r>
        <w:rPr>
          <w:spacing w:val="80"/>
        </w:rPr>
        <w:t xml:space="preserve"> </w:t>
      </w:r>
      <w:r>
        <w:t xml:space="preserve">various subcommands to it. For example, the </w:t>
      </w:r>
      <w:r>
        <w:rPr>
          <w:rFonts w:ascii="MingLiU_HKSCS" w:hAnsi="MingLiU_HKSCS"/>
        </w:rPr>
        <w:t>kubectl get pods</w:t>
      </w:r>
      <w:r>
        <w:rPr>
          <w:rFonts w:ascii="MingLiU_HKSCS" w:hAnsi="MingLiU_HKSCS"/>
          <w:spacing w:val="-41"/>
        </w:rPr>
        <w:t xml:space="preserve"> </w:t>
      </w:r>
      <w:r>
        <w:t xml:space="preserve">command you’ve been using has a subcommand of </w:t>
      </w:r>
      <w:r>
        <w:rPr>
          <w:rFonts w:ascii="MingLiU_HKSCS" w:hAnsi="MingLiU_HKSCS"/>
        </w:rPr>
        <w:t>get</w:t>
      </w:r>
      <w:r>
        <w:t>, and the object type passed to that subcommand</w:t>
      </w:r>
      <w:r>
        <w:rPr>
          <w:spacing w:val="23"/>
        </w:rPr>
        <w:t xml:space="preserve"> </w:t>
      </w:r>
      <w:r>
        <w:t>is</w:t>
      </w:r>
      <w:r>
        <w:rPr>
          <w:spacing w:val="22"/>
        </w:rPr>
        <w:t xml:space="preserve"> </w:t>
      </w:r>
      <w:r>
        <w:rPr>
          <w:rFonts w:ascii="MingLiU_HKSCS" w:hAnsi="MingLiU_HKSCS"/>
        </w:rPr>
        <w:t>pods</w:t>
      </w:r>
      <w:r>
        <w:t>.</w:t>
      </w:r>
      <w:r>
        <w:rPr>
          <w:spacing w:val="23"/>
        </w:rPr>
        <w:t xml:space="preserve"> </w:t>
      </w:r>
      <w:r>
        <w:t>The</w:t>
      </w:r>
      <w:r>
        <w:rPr>
          <w:spacing w:val="22"/>
        </w:rPr>
        <w:t xml:space="preserve"> </w:t>
      </w:r>
      <w:r>
        <w:t>other</w:t>
      </w:r>
      <w:r>
        <w:rPr>
          <w:spacing w:val="22"/>
        </w:rPr>
        <w:t xml:space="preserve"> </w:t>
      </w:r>
      <w:r>
        <w:t>way</w:t>
      </w:r>
      <w:r>
        <w:rPr>
          <w:spacing w:val="23"/>
        </w:rPr>
        <w:t xml:space="preserve"> </w:t>
      </w:r>
      <w:r>
        <w:t>of</w:t>
      </w:r>
      <w:r>
        <w:rPr>
          <w:spacing w:val="22"/>
        </w:rPr>
        <w:t xml:space="preserve"> </w:t>
      </w:r>
      <w:r>
        <w:t>using</w:t>
      </w:r>
      <w:r>
        <w:rPr>
          <w:spacing w:val="23"/>
        </w:rPr>
        <w:t xml:space="preserve"> </w:t>
      </w:r>
      <w:r>
        <w:t>this</w:t>
      </w:r>
      <w:r>
        <w:rPr>
          <w:spacing w:val="22"/>
        </w:rPr>
        <w:t xml:space="preserve"> </w:t>
      </w:r>
      <w:r>
        <w:t>utility</w:t>
      </w:r>
      <w:r>
        <w:rPr>
          <w:spacing w:val="23"/>
        </w:rPr>
        <w:t xml:space="preserve"> </w:t>
      </w:r>
      <w:r>
        <w:t>is</w:t>
      </w:r>
      <w:r>
        <w:rPr>
          <w:spacing w:val="22"/>
        </w:rPr>
        <w:t xml:space="preserve"> </w:t>
      </w:r>
      <w:r>
        <w:t>by</w:t>
      </w:r>
      <w:r>
        <w:rPr>
          <w:spacing w:val="23"/>
        </w:rPr>
        <w:t xml:space="preserve"> </w:t>
      </w:r>
      <w:r>
        <w:t>using</w:t>
      </w:r>
      <w:r>
        <w:rPr>
          <w:spacing w:val="23"/>
        </w:rPr>
        <w:t xml:space="preserve"> </w:t>
      </w:r>
      <w:r>
        <w:t>the</w:t>
      </w:r>
      <w:r>
        <w:rPr>
          <w:spacing w:val="22"/>
        </w:rPr>
        <w:t xml:space="preserve"> </w:t>
      </w:r>
      <w:r>
        <w:rPr>
          <w:rFonts w:ascii="MingLiU_HKSCS" w:hAnsi="MingLiU_HKSCS"/>
        </w:rPr>
        <w:t>apply</w:t>
      </w:r>
    </w:p>
    <w:p>
      <w:pPr>
        <w:pStyle w:val="9"/>
        <w:spacing w:before="23" w:line="268" w:lineRule="auto"/>
        <w:ind w:right="968"/>
      </w:pPr>
      <w:r>
        <w:t>subcommand and passing in a flag for a configuration file. You’ll get to configuration files shortly, but for now, it’s time to use subcommands.</w:t>
      </w:r>
    </w:p>
    <w:p>
      <w:pPr>
        <w:pStyle w:val="9"/>
        <w:spacing w:before="9"/>
        <w:ind w:left="0"/>
        <w:rPr>
          <w:sz w:val="35"/>
        </w:rPr>
      </w:pPr>
    </w:p>
    <w:p>
      <w:pPr>
        <w:pStyle w:val="4"/>
      </w:pPr>
      <w:r>
        <w:t>Kubectl</w:t>
      </w:r>
      <w:r>
        <w:rPr>
          <w:spacing w:val="-6"/>
        </w:rPr>
        <w:t xml:space="preserve"> </w:t>
      </w:r>
      <w:r>
        <w:rPr>
          <w:spacing w:val="-2"/>
        </w:rPr>
        <w:t>Subcommands</w:t>
      </w:r>
    </w:p>
    <w:p>
      <w:pPr>
        <w:pStyle w:val="9"/>
        <w:spacing w:before="183" w:line="249" w:lineRule="auto"/>
        <w:ind w:right="856"/>
      </w:pPr>
      <w:r>
        <w:t xml:space="preserve">For this first deployment, </w:t>
      </w:r>
      <w:bookmarkStart w:id="1113" w:name="_bookmark1067"/>
      <w:bookmarkEnd w:id="1113"/>
      <w:r>
        <w:t xml:space="preserve">you’ll use a few different </w:t>
      </w:r>
      <w:r>
        <w:rPr>
          <w:rFonts w:ascii="MingLiU_HKSCS" w:hAnsi="MingLiU_HKSCS"/>
        </w:rPr>
        <w:t>kubectl</w:t>
      </w:r>
      <w:r>
        <w:rPr>
          <w:rFonts w:ascii="MingLiU_HKSCS" w:hAnsi="MingLiU_HKSCS"/>
          <w:spacing w:val="-38"/>
        </w:rPr>
        <w:t xml:space="preserve"> </w:t>
      </w:r>
      <w:r>
        <w:t>subcommands to interact with the Kubernetes API. These commands allow you to interact with Kubernetes</w:t>
      </w:r>
      <w:r>
        <w:rPr>
          <w:spacing w:val="17"/>
        </w:rPr>
        <w:t xml:space="preserve"> </w:t>
      </w:r>
      <w:r>
        <w:t>without</w:t>
      </w:r>
      <w:r>
        <w:rPr>
          <w:spacing w:val="17"/>
        </w:rPr>
        <w:t xml:space="preserve"> </w:t>
      </w:r>
      <w:r>
        <w:t>needing</w:t>
      </w:r>
      <w:r>
        <w:rPr>
          <w:spacing w:val="18"/>
        </w:rPr>
        <w:t xml:space="preserve"> </w:t>
      </w:r>
      <w:r>
        <w:t>to</w:t>
      </w:r>
      <w:r>
        <w:rPr>
          <w:spacing w:val="18"/>
        </w:rPr>
        <w:t xml:space="preserve"> </w:t>
      </w:r>
      <w:r>
        <w:t>write</w:t>
      </w:r>
      <w:r>
        <w:rPr>
          <w:spacing w:val="17"/>
        </w:rPr>
        <w:t xml:space="preserve"> </w:t>
      </w:r>
      <w:r>
        <w:t>files</w:t>
      </w:r>
      <w:r>
        <w:rPr>
          <w:spacing w:val="17"/>
        </w:rPr>
        <w:t xml:space="preserve"> </w:t>
      </w:r>
      <w:r>
        <w:t>to</w:t>
      </w:r>
      <w:r>
        <w:rPr>
          <w:spacing w:val="18"/>
        </w:rPr>
        <w:t xml:space="preserve"> </w:t>
      </w:r>
      <w:r>
        <w:t>disk.</w:t>
      </w:r>
      <w:r>
        <w:rPr>
          <w:spacing w:val="18"/>
        </w:rPr>
        <w:t xml:space="preserve"> </w:t>
      </w:r>
      <w:r>
        <w:t>This</w:t>
      </w:r>
      <w:r>
        <w:rPr>
          <w:spacing w:val="17"/>
        </w:rPr>
        <w:t xml:space="preserve"> </w:t>
      </w:r>
      <w:r>
        <w:t>approach</w:t>
      </w:r>
      <w:r>
        <w:rPr>
          <w:spacing w:val="18"/>
        </w:rPr>
        <w:t xml:space="preserve"> </w:t>
      </w:r>
      <w:r>
        <w:t>is</w:t>
      </w:r>
      <w:r>
        <w:rPr>
          <w:spacing w:val="17"/>
        </w:rPr>
        <w:t xml:space="preserve"> </w:t>
      </w:r>
      <w:r>
        <w:t>perhaps</w:t>
      </w:r>
      <w:r>
        <w:rPr>
          <w:spacing w:val="17"/>
        </w:rPr>
        <w:t xml:space="preserve"> </w:t>
      </w:r>
      <w:r>
        <w:t>akin</w:t>
      </w:r>
    </w:p>
    <w:p>
      <w:pPr>
        <w:pStyle w:val="9"/>
        <w:spacing w:before="24" w:line="360" w:lineRule="exact"/>
        <w:ind w:right="968"/>
      </w:pPr>
      <w:r>
        <w:t xml:space="preserve">to running </w:t>
      </w:r>
      <w:r>
        <w:rPr>
          <w:rFonts w:ascii="MingLiU_HKSCS" w:hAnsi="MingLiU_HKSCS"/>
        </w:rPr>
        <w:t>docker run</w:t>
      </w:r>
      <w:r>
        <w:rPr>
          <w:rFonts w:ascii="MingLiU_HKSCS" w:hAnsi="MingLiU_HKSCS"/>
          <w:spacing w:val="-54"/>
        </w:rPr>
        <w:t xml:space="preserve"> </w:t>
      </w:r>
      <w:r>
        <w:t>commands in your terminal. For this first deployment, you’ll run a generic hello world application to whet your appetite. This application is part of the Kubernetes documentation, but don’t worry, becuase you’ll be deploying real Node.js applications soon enough.</w:t>
      </w:r>
    </w:p>
    <w:p>
      <w:pPr>
        <w:pStyle w:val="9"/>
        <w:spacing w:before="170"/>
      </w:pPr>
      <w:r>
        <w:t>Recall</w:t>
      </w:r>
      <w:r>
        <w:rPr>
          <w:spacing w:val="11"/>
        </w:rPr>
        <w:t xml:space="preserve"> </w:t>
      </w:r>
      <w:r>
        <w:t>that</w:t>
      </w:r>
      <w:r>
        <w:rPr>
          <w:spacing w:val="12"/>
        </w:rPr>
        <w:t xml:space="preserve"> </w:t>
      </w:r>
      <w:r>
        <w:t>the</w:t>
      </w:r>
      <w:r>
        <w:rPr>
          <w:spacing w:val="11"/>
        </w:rPr>
        <w:t xml:space="preserve"> </w:t>
      </w:r>
      <w:r>
        <w:t>deployment</w:t>
      </w:r>
      <w:r>
        <w:rPr>
          <w:spacing w:val="12"/>
        </w:rPr>
        <w:t xml:space="preserve"> </w:t>
      </w:r>
      <w:r>
        <w:t>controller</w:t>
      </w:r>
      <w:r>
        <w:rPr>
          <w:spacing w:val="12"/>
        </w:rPr>
        <w:t xml:space="preserve"> </w:t>
      </w:r>
      <w:r>
        <w:t>is</w:t>
      </w:r>
      <w:r>
        <w:rPr>
          <w:spacing w:val="11"/>
        </w:rPr>
        <w:t xml:space="preserve"> </w:t>
      </w:r>
      <w:bookmarkStart w:id="1114" w:name="_bookmark1068"/>
      <w:bookmarkEnd w:id="1114"/>
      <w:r>
        <w:t>commonly</w:t>
      </w:r>
      <w:r>
        <w:rPr>
          <w:spacing w:val="13"/>
        </w:rPr>
        <w:t xml:space="preserve"> </w:t>
      </w:r>
      <w:r>
        <w:t>used</w:t>
      </w:r>
      <w:r>
        <w:rPr>
          <w:spacing w:val="13"/>
        </w:rPr>
        <w:t xml:space="preserve"> </w:t>
      </w:r>
      <w:r>
        <w:t>for</w:t>
      </w:r>
      <w:r>
        <w:rPr>
          <w:spacing w:val="12"/>
        </w:rPr>
        <w:t xml:space="preserve"> </w:t>
      </w:r>
      <w:r>
        <w:rPr>
          <w:spacing w:val="-2"/>
        </w:rPr>
        <w:t>deploying</w:t>
      </w:r>
    </w:p>
    <w:p>
      <w:pPr>
        <w:spacing w:after="0"/>
        <w:sectPr>
          <w:pgSz w:w="12240" w:h="15840"/>
          <w:pgMar w:top="1660" w:right="700" w:bottom="280" w:left="680" w:header="720" w:footer="720" w:gutter="0"/>
          <w:cols w:space="720" w:num="1"/>
        </w:sectPr>
      </w:pPr>
    </w:p>
    <w:p>
      <w:pPr>
        <w:pStyle w:val="9"/>
        <w:spacing w:before="72" w:line="268" w:lineRule="auto"/>
        <w:ind w:right="1231"/>
        <w:jc w:val="both"/>
      </w:pPr>
      <w:r>
        <w:t xml:space="preserve">applications to Kubernetes. This type of resource is likely the one that you’ll interact with the most as you work with a Kubernetes cluster on a day-to-day </w:t>
      </w:r>
      <w:r>
        <w:rPr>
          <w:spacing w:val="-2"/>
        </w:rPr>
        <w:t>basis.</w:t>
      </w:r>
    </w:p>
    <w:p>
      <w:pPr>
        <w:pStyle w:val="9"/>
        <w:spacing w:before="142" w:line="268" w:lineRule="auto"/>
        <w:ind w:right="968"/>
      </w:pPr>
      <w:r>
        <w:t>To create your very first deployment, run the following commands. Try to run them quickly so that you can view the status of the Kubernetes cluster while the deployment is in progress: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kubectl</w:t>
      </w:r>
      <w:r>
        <w:rPr>
          <w:rFonts w:ascii="MingLiU_HKSCS"/>
          <w:spacing w:val="19"/>
          <w:sz w:val="21"/>
        </w:rPr>
        <w:t xml:space="preserve"> </w:t>
      </w:r>
      <w:r>
        <w:rPr>
          <w:rFonts w:ascii="MingLiU_HKSCS"/>
          <w:sz w:val="21"/>
        </w:rPr>
        <w:t>create</w:t>
      </w:r>
      <w:r>
        <w:rPr>
          <w:rFonts w:ascii="MingLiU_HKSCS"/>
          <w:spacing w:val="19"/>
          <w:sz w:val="21"/>
        </w:rPr>
        <w:t xml:space="preserve"> </w:t>
      </w:r>
      <w:r>
        <w:rPr>
          <w:rFonts w:ascii="MingLiU_HKSCS"/>
          <w:sz w:val="21"/>
        </w:rPr>
        <w:t>deployment</w:t>
      </w:r>
      <w:r>
        <w:rPr>
          <w:rFonts w:ascii="MingLiU_HKSCS"/>
          <w:spacing w:val="19"/>
          <w:sz w:val="21"/>
        </w:rPr>
        <w:t xml:space="preserve"> </w:t>
      </w:r>
      <w:r>
        <w:rPr>
          <w:rFonts w:ascii="MingLiU_HKSCS"/>
          <w:sz w:val="21"/>
        </w:rPr>
        <w:t>hello-minikube</w:t>
      </w:r>
      <w:r>
        <w:rPr>
          <w:rFonts w:ascii="MingLiU_HKSCS"/>
          <w:spacing w:val="19"/>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w:t>
      </w:r>
      <w:r>
        <w:rPr>
          <w:rFonts w:ascii="MingLiU_HKSCS"/>
          <w:spacing w:val="-2"/>
          <w:sz w:val="21"/>
        </w:rPr>
        <w:t>image</w:t>
      </w:r>
      <w:r>
        <w:rPr>
          <w:rFonts w:ascii="MingLiU_HKSCS"/>
          <w:color w:val="545454"/>
          <w:spacing w:val="-2"/>
          <w:sz w:val="21"/>
        </w:rPr>
        <w:t>=</w:t>
      </w:r>
      <w:r>
        <w:rPr>
          <w:rFonts w:ascii="MingLiU_HKSCS"/>
          <w:spacing w:val="-2"/>
          <w:sz w:val="21"/>
        </w:rPr>
        <w:t>k8s.gcr.io/echoserver:1.10</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2"/>
          <w:sz w:val="21"/>
        </w:rPr>
        <w:t>deployments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4"/>
          <w:sz w:val="21"/>
        </w:rPr>
        <w:t>pods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5"/>
          <w:sz w:val="21"/>
        </w:rPr>
        <w:t>rs</w:t>
      </w:r>
    </w:p>
    <w:p>
      <w:pPr>
        <w:pStyle w:val="9"/>
        <w:spacing w:before="10"/>
        <w:ind w:left="0"/>
        <w:rPr>
          <w:rFonts w:ascii="MingLiU_HKSCS"/>
          <w:sz w:val="23"/>
        </w:rPr>
      </w:pPr>
    </w:p>
    <w:p>
      <w:pPr>
        <w:pStyle w:val="9"/>
        <w:spacing w:line="268" w:lineRule="auto"/>
        <w:ind w:right="1085"/>
      </w:pPr>
      <w:r>
        <w:t xml:space="preserve">The first command is what creates your deployment. The actual creation of the deployment resource is pretty quick, and the command should exit almost immediately. However, it still needs to do a bunch of background work before it’s truly complete. For example, the </w:t>
      </w:r>
      <w:r>
        <w:rPr>
          <w:i/>
        </w:rPr>
        <w:t xml:space="preserve">echoserver </w:t>
      </w:r>
      <w:r>
        <w:t>image needs to be downloaded and a container needs to be instantiated.</w:t>
      </w:r>
    </w:p>
    <w:p>
      <w:pPr>
        <w:pStyle w:val="9"/>
        <w:spacing w:before="141" w:line="268" w:lineRule="auto"/>
        <w:ind w:right="1085"/>
      </w:pPr>
      <w:r>
        <w:t>If you were able to run the subsequent commands quickly enough, you should see the status of the Kubernetes cluster while it’s trying to get things into the desired state. On my machine, I see the following command output:</w:t>
      </w:r>
    </w:p>
    <w:p>
      <w:pPr>
        <w:pStyle w:val="9"/>
        <w:ind w:left="0"/>
        <w:rPr>
          <w:sz w:val="20"/>
        </w:rPr>
      </w:pPr>
    </w:p>
    <w:p>
      <w:pPr>
        <w:pStyle w:val="9"/>
        <w:spacing w:before="3"/>
        <w:ind w:left="0"/>
        <w:rPr>
          <w:sz w:val="13"/>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2"/>
        <w:gridCol w:w="2646"/>
        <w:gridCol w:w="1458"/>
        <w:gridCol w:w="1188"/>
        <w:gridCol w:w="648"/>
        <w:gridCol w:w="1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spacing w:line="218" w:lineRule="exact"/>
              <w:ind w:right="3"/>
              <w:jc w:val="center"/>
              <w:rPr>
                <w:sz w:val="21"/>
              </w:rPr>
            </w:pPr>
            <w:r>
              <w:rPr>
                <w:w w:val="102"/>
                <w:sz w:val="21"/>
              </w:rPr>
              <w:t>$</w:t>
            </w:r>
          </w:p>
        </w:tc>
        <w:tc>
          <w:tcPr>
            <w:tcW w:w="2646" w:type="dxa"/>
          </w:tcPr>
          <w:p>
            <w:pPr>
              <w:pStyle w:val="14"/>
              <w:spacing w:line="218" w:lineRule="exact"/>
              <w:ind w:left="54"/>
              <w:rPr>
                <w:sz w:val="21"/>
              </w:rPr>
            </w:pPr>
            <w:r>
              <w:rPr>
                <w:sz w:val="21"/>
              </w:rPr>
              <w:t>kubectl</w:t>
            </w:r>
            <w:r>
              <w:rPr>
                <w:spacing w:val="13"/>
                <w:sz w:val="21"/>
              </w:rPr>
              <w:t xml:space="preserve"> </w:t>
            </w:r>
            <w:r>
              <w:rPr>
                <w:sz w:val="21"/>
              </w:rPr>
              <w:t>get</w:t>
            </w:r>
            <w:r>
              <w:rPr>
                <w:spacing w:val="14"/>
                <w:sz w:val="21"/>
              </w:rPr>
              <w:t xml:space="preserve"> </w:t>
            </w:r>
            <w:r>
              <w:rPr>
                <w:spacing w:val="-2"/>
                <w:sz w:val="21"/>
              </w:rPr>
              <w:t>deployments</w:t>
            </w:r>
          </w:p>
        </w:tc>
        <w:tc>
          <w:tcPr>
            <w:tcW w:w="4802" w:type="dxa"/>
            <w:gridSpan w:val="4"/>
          </w:tcPr>
          <w:p>
            <w:pPr>
              <w:pStyle w:val="14"/>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2" w:type="dxa"/>
          </w:tcPr>
          <w:p>
            <w:pPr>
              <w:pStyle w:val="14"/>
              <w:rPr>
                <w:rFonts w:ascii="Times New Roman"/>
                <w:sz w:val="18"/>
              </w:rPr>
            </w:pPr>
          </w:p>
        </w:tc>
        <w:tc>
          <w:tcPr>
            <w:tcW w:w="2646" w:type="dxa"/>
          </w:tcPr>
          <w:p>
            <w:pPr>
              <w:pStyle w:val="14"/>
              <w:tabs>
                <w:tab w:val="left" w:pos="1889"/>
              </w:tabs>
              <w:spacing w:line="239" w:lineRule="exact"/>
              <w:ind w:left="54"/>
              <w:rPr>
                <w:sz w:val="21"/>
              </w:rPr>
            </w:pPr>
            <w:r>
              <w:rPr>
                <w:spacing w:val="-4"/>
                <w:sz w:val="21"/>
              </w:rPr>
              <w:t>NAME</w:t>
            </w:r>
            <w:r>
              <w:rPr>
                <w:sz w:val="21"/>
              </w:rPr>
              <w:tab/>
            </w:r>
            <w:r>
              <w:rPr>
                <w:spacing w:val="-2"/>
                <w:sz w:val="21"/>
              </w:rPr>
              <w:t>READY</w:t>
            </w:r>
          </w:p>
        </w:tc>
        <w:tc>
          <w:tcPr>
            <w:tcW w:w="1458" w:type="dxa"/>
          </w:tcPr>
          <w:p>
            <w:pPr>
              <w:pStyle w:val="14"/>
              <w:spacing w:line="239" w:lineRule="exact"/>
              <w:ind w:left="107"/>
              <w:rPr>
                <w:sz w:val="21"/>
              </w:rPr>
            </w:pPr>
            <w:r>
              <w:rPr>
                <w:sz w:val="21"/>
              </w:rPr>
              <w:t>UP-TO-</w:t>
            </w:r>
            <w:r>
              <w:rPr>
                <w:spacing w:val="-4"/>
                <w:sz w:val="21"/>
              </w:rPr>
              <w:t>DATE</w:t>
            </w:r>
          </w:p>
        </w:tc>
        <w:tc>
          <w:tcPr>
            <w:tcW w:w="1188" w:type="dxa"/>
          </w:tcPr>
          <w:p>
            <w:pPr>
              <w:pStyle w:val="14"/>
              <w:spacing w:line="239" w:lineRule="exact"/>
              <w:ind w:left="53"/>
              <w:rPr>
                <w:sz w:val="21"/>
              </w:rPr>
            </w:pPr>
            <w:r>
              <w:rPr>
                <w:spacing w:val="-2"/>
                <w:sz w:val="21"/>
              </w:rPr>
              <w:t>AVAILABLE</w:t>
            </w:r>
          </w:p>
        </w:tc>
        <w:tc>
          <w:tcPr>
            <w:tcW w:w="648" w:type="dxa"/>
          </w:tcPr>
          <w:p>
            <w:pPr>
              <w:pStyle w:val="14"/>
              <w:spacing w:line="239" w:lineRule="exact"/>
              <w:ind w:left="150" w:right="150"/>
              <w:jc w:val="center"/>
              <w:rPr>
                <w:sz w:val="21"/>
              </w:rPr>
            </w:pPr>
            <w:r>
              <w:rPr>
                <w:spacing w:val="-5"/>
                <w:sz w:val="21"/>
              </w:rPr>
              <w:t>AGE</w:t>
            </w:r>
          </w:p>
        </w:tc>
        <w:tc>
          <w:tcPr>
            <w:tcW w:w="1508" w:type="dxa"/>
          </w:tcPr>
          <w:p>
            <w:pPr>
              <w:pStyle w:val="14"/>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2" w:type="dxa"/>
          </w:tcPr>
          <w:p>
            <w:pPr>
              <w:pStyle w:val="14"/>
              <w:rPr>
                <w:rFonts w:ascii="Times New Roman"/>
                <w:sz w:val="18"/>
              </w:rPr>
            </w:pPr>
          </w:p>
        </w:tc>
        <w:tc>
          <w:tcPr>
            <w:tcW w:w="2646" w:type="dxa"/>
          </w:tcPr>
          <w:p>
            <w:pPr>
              <w:pStyle w:val="14"/>
              <w:tabs>
                <w:tab w:val="left" w:pos="1889"/>
              </w:tabs>
              <w:spacing w:line="239" w:lineRule="exact"/>
              <w:ind w:left="54"/>
              <w:rPr>
                <w:sz w:val="21"/>
              </w:rPr>
            </w:pPr>
            <w:r>
              <w:rPr>
                <w:sz w:val="21"/>
              </w:rPr>
              <w:t>hello-</w:t>
            </w:r>
            <w:r>
              <w:rPr>
                <w:spacing w:val="-2"/>
                <w:sz w:val="21"/>
              </w:rPr>
              <w:t>minikube</w:t>
            </w:r>
            <w:r>
              <w:rPr>
                <w:sz w:val="21"/>
              </w:rPr>
              <w:tab/>
            </w:r>
            <w:r>
              <w:rPr>
                <w:spacing w:val="-5"/>
                <w:sz w:val="21"/>
              </w:rPr>
              <w:t>0/1</w:t>
            </w:r>
          </w:p>
        </w:tc>
        <w:tc>
          <w:tcPr>
            <w:tcW w:w="1458" w:type="dxa"/>
          </w:tcPr>
          <w:p>
            <w:pPr>
              <w:pStyle w:val="14"/>
              <w:spacing w:line="239" w:lineRule="exact"/>
              <w:ind w:left="107"/>
              <w:rPr>
                <w:sz w:val="21"/>
              </w:rPr>
            </w:pPr>
            <w:r>
              <w:rPr>
                <w:w w:val="102"/>
                <w:sz w:val="21"/>
              </w:rPr>
              <w:t>1</w:t>
            </w:r>
          </w:p>
        </w:tc>
        <w:tc>
          <w:tcPr>
            <w:tcW w:w="1188" w:type="dxa"/>
          </w:tcPr>
          <w:p>
            <w:pPr>
              <w:pStyle w:val="14"/>
              <w:spacing w:line="239" w:lineRule="exact"/>
              <w:ind w:left="53"/>
              <w:rPr>
                <w:sz w:val="21"/>
              </w:rPr>
            </w:pPr>
            <w:r>
              <w:rPr>
                <w:w w:val="102"/>
                <w:sz w:val="21"/>
              </w:rPr>
              <w:t>0</w:t>
            </w:r>
          </w:p>
        </w:tc>
        <w:tc>
          <w:tcPr>
            <w:tcW w:w="648" w:type="dxa"/>
          </w:tcPr>
          <w:p>
            <w:pPr>
              <w:pStyle w:val="14"/>
              <w:spacing w:line="239" w:lineRule="exact"/>
              <w:ind w:left="47" w:right="154"/>
              <w:jc w:val="center"/>
              <w:rPr>
                <w:sz w:val="21"/>
              </w:rPr>
            </w:pPr>
            <w:r>
              <w:rPr>
                <w:spacing w:val="-5"/>
                <w:sz w:val="21"/>
              </w:rPr>
              <w:t>3s</w:t>
            </w:r>
          </w:p>
        </w:tc>
        <w:tc>
          <w:tcPr>
            <w:tcW w:w="1508" w:type="dxa"/>
          </w:tcPr>
          <w:p>
            <w:pPr>
              <w:pStyle w:val="14"/>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2" w:type="dxa"/>
          </w:tcPr>
          <w:p>
            <w:pPr>
              <w:pStyle w:val="14"/>
              <w:spacing w:line="239" w:lineRule="exact"/>
              <w:ind w:right="3"/>
              <w:jc w:val="center"/>
              <w:rPr>
                <w:sz w:val="21"/>
              </w:rPr>
            </w:pPr>
            <w:r>
              <w:rPr>
                <w:w w:val="102"/>
                <w:sz w:val="21"/>
              </w:rPr>
              <w:t>$</w:t>
            </w:r>
          </w:p>
        </w:tc>
        <w:tc>
          <w:tcPr>
            <w:tcW w:w="2646" w:type="dxa"/>
          </w:tcPr>
          <w:p>
            <w:pPr>
              <w:pStyle w:val="14"/>
              <w:spacing w:line="239" w:lineRule="exact"/>
              <w:ind w:left="54"/>
              <w:rPr>
                <w:sz w:val="21"/>
              </w:rPr>
            </w:pPr>
            <w:r>
              <w:rPr>
                <w:sz w:val="21"/>
              </w:rPr>
              <w:t>kubectl</w:t>
            </w:r>
            <w:r>
              <w:rPr>
                <w:spacing w:val="13"/>
                <w:sz w:val="21"/>
              </w:rPr>
              <w:t xml:space="preserve"> </w:t>
            </w:r>
            <w:r>
              <w:rPr>
                <w:sz w:val="21"/>
              </w:rPr>
              <w:t>get</w:t>
            </w:r>
            <w:r>
              <w:rPr>
                <w:spacing w:val="14"/>
                <w:sz w:val="21"/>
              </w:rPr>
              <w:t xml:space="preserve"> </w:t>
            </w:r>
            <w:r>
              <w:rPr>
                <w:spacing w:val="-4"/>
                <w:sz w:val="21"/>
              </w:rPr>
              <w:t>pods</w:t>
            </w:r>
          </w:p>
        </w:tc>
        <w:tc>
          <w:tcPr>
            <w:tcW w:w="1458" w:type="dxa"/>
          </w:tcPr>
          <w:p>
            <w:pPr>
              <w:pStyle w:val="14"/>
              <w:rPr>
                <w:rFonts w:ascii="Times New Roman"/>
                <w:sz w:val="18"/>
              </w:rPr>
            </w:pPr>
          </w:p>
        </w:tc>
        <w:tc>
          <w:tcPr>
            <w:tcW w:w="1188" w:type="dxa"/>
          </w:tcPr>
          <w:p>
            <w:pPr>
              <w:pStyle w:val="14"/>
              <w:rPr>
                <w:rFonts w:ascii="Times New Roman"/>
                <w:sz w:val="18"/>
              </w:rPr>
            </w:pPr>
          </w:p>
        </w:tc>
        <w:tc>
          <w:tcPr>
            <w:tcW w:w="648" w:type="dxa"/>
          </w:tcPr>
          <w:p>
            <w:pPr>
              <w:pStyle w:val="14"/>
              <w:rPr>
                <w:rFonts w:ascii="Times New Roman"/>
                <w:sz w:val="18"/>
              </w:rPr>
            </w:pPr>
          </w:p>
        </w:tc>
        <w:tc>
          <w:tcPr>
            <w:tcW w:w="1508" w:type="dxa"/>
          </w:tcPr>
          <w:p>
            <w:pPr>
              <w:pStyle w:val="14"/>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rPr>
                <w:rFonts w:ascii="Times New Roman"/>
                <w:sz w:val="16"/>
              </w:rPr>
            </w:pPr>
          </w:p>
        </w:tc>
        <w:tc>
          <w:tcPr>
            <w:tcW w:w="2646" w:type="dxa"/>
          </w:tcPr>
          <w:p>
            <w:pPr>
              <w:pStyle w:val="14"/>
              <w:spacing w:line="218" w:lineRule="exact"/>
              <w:ind w:left="54"/>
              <w:rPr>
                <w:sz w:val="21"/>
              </w:rPr>
            </w:pPr>
            <w:r>
              <w:rPr>
                <w:spacing w:val="-4"/>
                <w:sz w:val="21"/>
              </w:rPr>
              <w:t>NAME</w:t>
            </w:r>
          </w:p>
        </w:tc>
        <w:tc>
          <w:tcPr>
            <w:tcW w:w="1458" w:type="dxa"/>
          </w:tcPr>
          <w:p>
            <w:pPr>
              <w:pStyle w:val="14"/>
              <w:spacing w:line="218" w:lineRule="exact"/>
              <w:ind w:left="864"/>
              <w:rPr>
                <w:sz w:val="21"/>
              </w:rPr>
            </w:pPr>
            <w:r>
              <w:rPr>
                <w:spacing w:val="-2"/>
                <w:sz w:val="21"/>
              </w:rPr>
              <w:t>READY</w:t>
            </w:r>
          </w:p>
        </w:tc>
        <w:tc>
          <w:tcPr>
            <w:tcW w:w="1188" w:type="dxa"/>
          </w:tcPr>
          <w:p>
            <w:pPr>
              <w:pStyle w:val="14"/>
              <w:spacing w:line="218" w:lineRule="exact"/>
              <w:ind w:left="53"/>
              <w:rPr>
                <w:sz w:val="21"/>
              </w:rPr>
            </w:pPr>
            <w:r>
              <w:rPr>
                <w:spacing w:val="-2"/>
                <w:sz w:val="21"/>
              </w:rPr>
              <w:t>STATUS</w:t>
            </w:r>
          </w:p>
        </w:tc>
        <w:tc>
          <w:tcPr>
            <w:tcW w:w="648" w:type="dxa"/>
          </w:tcPr>
          <w:p>
            <w:pPr>
              <w:pStyle w:val="14"/>
              <w:rPr>
                <w:rFonts w:ascii="Times New Roman"/>
                <w:sz w:val="16"/>
              </w:rPr>
            </w:pPr>
          </w:p>
        </w:tc>
        <w:tc>
          <w:tcPr>
            <w:tcW w:w="1508" w:type="dxa"/>
          </w:tcPr>
          <w:p>
            <w:pPr>
              <w:pStyle w:val="14"/>
              <w:spacing w:line="218" w:lineRule="exact"/>
              <w:ind w:left="162"/>
              <w:rPr>
                <w:sz w:val="21"/>
              </w:rPr>
            </w:pPr>
            <w:r>
              <w:rPr>
                <w:sz w:val="21"/>
              </w:rPr>
              <w:t>RESTARTS</w:t>
            </w:r>
            <w:r>
              <w:rPr>
                <w:spacing w:val="19"/>
                <w:sz w:val="21"/>
              </w:rPr>
              <w:t xml:space="preserve"> </w:t>
            </w:r>
            <w:r>
              <w:rPr>
                <w:spacing w:val="-5"/>
                <w:sz w:val="21"/>
              </w:rPr>
              <w:t>AGE</w:t>
            </w:r>
          </w:p>
        </w:tc>
      </w:tr>
    </w:tbl>
    <w:p>
      <w:pPr>
        <w:tabs>
          <w:tab w:val="left" w:pos="5367"/>
          <w:tab w:val="left" w:pos="8283"/>
        </w:tabs>
        <w:spacing w:before="14" w:line="276" w:lineRule="exact"/>
        <w:ind w:left="1263" w:right="0" w:firstLine="0"/>
        <w:jc w:val="left"/>
        <w:rPr>
          <w:rFonts w:ascii="MingLiU_HKSCS"/>
          <w:sz w:val="21"/>
        </w:rPr>
      </w:pPr>
      <w:r>
        <w:rPr>
          <w:rFonts w:ascii="MingLiU_HKSCS"/>
          <w:sz w:val="21"/>
        </w:rPr>
        <w:t>hello-minikube-6f5579b8bf-rxhfl</w:t>
      </w:r>
      <w:r>
        <w:rPr>
          <w:rFonts w:ascii="MingLiU_HKSCS"/>
          <w:spacing w:val="68"/>
          <w:sz w:val="21"/>
        </w:rPr>
        <w:t xml:space="preserve"> </w:t>
      </w:r>
      <w:r>
        <w:rPr>
          <w:rFonts w:ascii="MingLiU_HKSCS"/>
          <w:spacing w:val="-5"/>
          <w:sz w:val="21"/>
        </w:rPr>
        <w:t>0/1</w:t>
      </w:r>
      <w:r>
        <w:rPr>
          <w:rFonts w:ascii="MingLiU_HKSCS"/>
          <w:sz w:val="21"/>
        </w:rPr>
        <w:tab/>
      </w:r>
      <w:r>
        <w:rPr>
          <w:rFonts w:ascii="MingLiU_HKSCS"/>
          <w:sz w:val="21"/>
        </w:rPr>
        <w:t>ContainerCreating</w:t>
      </w:r>
      <w:r>
        <w:rPr>
          <w:rFonts w:ascii="MingLiU_HKSCS"/>
          <w:spacing w:val="38"/>
          <w:sz w:val="21"/>
        </w:rPr>
        <w:t xml:space="preserve"> </w:t>
      </w:r>
      <w:r>
        <w:rPr>
          <w:rFonts w:ascii="MingLiU_HKSCS"/>
          <w:spacing w:val="-10"/>
          <w:sz w:val="21"/>
        </w:rPr>
        <w:t>0</w:t>
      </w:r>
      <w:r>
        <w:rPr>
          <w:rFonts w:ascii="MingLiU_HKSCS"/>
          <w:sz w:val="21"/>
        </w:rPr>
        <w:tab/>
      </w:r>
      <w:r>
        <w:rPr>
          <w:rFonts w:ascii="MingLiU_HKSCS"/>
          <w:spacing w:val="-5"/>
          <w:sz w:val="21"/>
        </w:rPr>
        <w:t>4s</w:t>
      </w:r>
    </w:p>
    <w:p>
      <w:pPr>
        <w:spacing w:before="0" w:line="259" w:lineRule="exact"/>
        <w:ind w:left="1047" w:right="0" w:firstLine="0"/>
        <w:jc w:val="left"/>
        <w:rPr>
          <w:rFonts w:ascii="MingLiU_HKSCS"/>
          <w:sz w:val="21"/>
        </w:rPr>
      </w:pPr>
      <w:r>
        <w:rPr>
          <w:rFonts w:ascii="MingLiU_HKSCS"/>
          <w:sz w:val="21"/>
        </w:rPr>
        <w:t>$</w:t>
      </w:r>
      <w:r>
        <w:rPr>
          <w:rFonts w:ascii="MingLiU_HKSCS"/>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5"/>
          <w:sz w:val="21"/>
        </w:rPr>
        <w:t>rs</w:t>
      </w:r>
    </w:p>
    <w:p>
      <w:pPr>
        <w:tabs>
          <w:tab w:val="left" w:pos="4287"/>
          <w:tab w:val="left" w:pos="5367"/>
          <w:tab w:val="left" w:pos="6447"/>
          <w:tab w:val="left" w:pos="7311"/>
        </w:tabs>
        <w:spacing w:before="0" w:line="259" w:lineRule="exact"/>
        <w:ind w:left="1263" w:right="0" w:firstLine="0"/>
        <w:jc w:val="left"/>
        <w:rPr>
          <w:rFonts w:ascii="MingLiU_HKSCS"/>
          <w:sz w:val="21"/>
        </w:rPr>
      </w:pPr>
      <w:r>
        <w:rPr>
          <w:rFonts w:ascii="MingLiU_HKSCS"/>
          <w:spacing w:val="-4"/>
          <w:sz w:val="21"/>
        </w:rPr>
        <w:t>NAME</w:t>
      </w:r>
      <w:r>
        <w:rPr>
          <w:rFonts w:ascii="MingLiU_HKSCS"/>
          <w:sz w:val="21"/>
        </w:rPr>
        <w:tab/>
      </w:r>
      <w:r>
        <w:rPr>
          <w:rFonts w:ascii="MingLiU_HKSCS"/>
          <w:spacing w:val="-2"/>
          <w:sz w:val="21"/>
        </w:rPr>
        <w:t>DESIRED</w:t>
      </w:r>
      <w:r>
        <w:rPr>
          <w:rFonts w:ascii="MingLiU_HKSCS"/>
          <w:sz w:val="21"/>
        </w:rPr>
        <w:tab/>
      </w:r>
      <w:r>
        <w:rPr>
          <w:rFonts w:ascii="MingLiU_HKSCS"/>
          <w:spacing w:val="-2"/>
          <w:sz w:val="21"/>
        </w:rPr>
        <w:t>CURRENT</w:t>
      </w:r>
      <w:r>
        <w:rPr>
          <w:rFonts w:ascii="MingLiU_HKSCS"/>
          <w:sz w:val="21"/>
        </w:rPr>
        <w:tab/>
      </w:r>
      <w:r>
        <w:rPr>
          <w:rFonts w:ascii="MingLiU_HKSCS"/>
          <w:spacing w:val="-2"/>
          <w:sz w:val="21"/>
        </w:rPr>
        <w:t>READY</w:t>
      </w:r>
      <w:r>
        <w:rPr>
          <w:rFonts w:ascii="MingLiU_HKSCS"/>
          <w:sz w:val="21"/>
        </w:rPr>
        <w:tab/>
      </w:r>
      <w:r>
        <w:rPr>
          <w:rFonts w:ascii="MingLiU_HKSCS"/>
          <w:spacing w:val="-5"/>
          <w:sz w:val="21"/>
        </w:rPr>
        <w:t>AGE</w:t>
      </w:r>
    </w:p>
    <w:p>
      <w:pPr>
        <w:tabs>
          <w:tab w:val="left" w:pos="4287"/>
          <w:tab w:val="left" w:pos="5367"/>
          <w:tab w:val="left" w:pos="6447"/>
          <w:tab w:val="left" w:pos="7311"/>
        </w:tabs>
        <w:spacing w:before="0" w:line="276" w:lineRule="exact"/>
        <w:ind w:left="1263" w:right="0" w:firstLine="0"/>
        <w:jc w:val="left"/>
        <w:rPr>
          <w:rFonts w:ascii="MingLiU_HKSCS"/>
          <w:sz w:val="21"/>
        </w:rPr>
      </w:pPr>
      <w:r>
        <w:rPr>
          <w:rFonts w:ascii="MingLiU_HKSCS"/>
          <w:sz w:val="21"/>
        </w:rPr>
        <w:t>hello-minikube-</w:t>
      </w:r>
      <w:r>
        <w:rPr>
          <w:rFonts w:ascii="MingLiU_HKSCS"/>
          <w:spacing w:val="-2"/>
          <w:sz w:val="21"/>
        </w:rPr>
        <w:t>64b64df8c9</w:t>
      </w:r>
      <w:r>
        <w:rPr>
          <w:rFonts w:ascii="MingLiU_HKSCS"/>
          <w:sz w:val="21"/>
        </w:rPr>
        <w:tab/>
      </w:r>
      <w:r>
        <w:rPr>
          <w:rFonts w:ascii="MingLiU_HKSCS"/>
          <w:spacing w:val="-10"/>
          <w:sz w:val="21"/>
        </w:rPr>
        <w:t>1</w:t>
      </w:r>
      <w:r>
        <w:rPr>
          <w:rFonts w:ascii="MingLiU_HKSCS"/>
          <w:sz w:val="21"/>
        </w:rPr>
        <w:tab/>
      </w:r>
      <w:r>
        <w:rPr>
          <w:rFonts w:ascii="MingLiU_HKSCS"/>
          <w:spacing w:val="-10"/>
          <w:sz w:val="21"/>
        </w:rPr>
        <w:t>1</w:t>
      </w:r>
      <w:r>
        <w:rPr>
          <w:rFonts w:ascii="MingLiU_HKSCS"/>
          <w:sz w:val="21"/>
        </w:rPr>
        <w:tab/>
      </w:r>
      <w:r>
        <w:rPr>
          <w:rFonts w:ascii="MingLiU_HKSCS"/>
          <w:spacing w:val="-10"/>
          <w:sz w:val="21"/>
        </w:rPr>
        <w:t>0</w:t>
      </w:r>
      <w:r>
        <w:rPr>
          <w:rFonts w:ascii="MingLiU_HKSCS"/>
          <w:sz w:val="21"/>
        </w:rPr>
        <w:tab/>
      </w:r>
      <w:r>
        <w:rPr>
          <w:rFonts w:ascii="MingLiU_HKSCS"/>
          <w:spacing w:val="-5"/>
          <w:sz w:val="21"/>
        </w:rPr>
        <w:t>0s</w:t>
      </w:r>
    </w:p>
    <w:p>
      <w:pPr>
        <w:pStyle w:val="9"/>
        <w:spacing w:before="10"/>
        <w:ind w:left="0"/>
        <w:rPr>
          <w:rFonts w:ascii="MingLiU_HKSCS"/>
          <w:sz w:val="23"/>
        </w:rPr>
      </w:pPr>
    </w:p>
    <w:p>
      <w:pPr>
        <w:spacing w:before="0" w:line="268" w:lineRule="auto"/>
        <w:ind w:left="760" w:right="968" w:firstLine="0"/>
        <w:jc w:val="left"/>
        <w:rPr>
          <w:sz w:val="28"/>
        </w:rPr>
      </w:pPr>
      <w:r>
        <w:rPr>
          <w:sz w:val="28"/>
        </w:rPr>
        <w:t xml:space="preserve">As you can see, the creation of the resources is immediate. In this case, a pod resource named </w:t>
      </w:r>
      <w:r>
        <w:rPr>
          <w:i/>
          <w:sz w:val="28"/>
        </w:rPr>
        <w:t xml:space="preserve">hello-minikube-6f5579b8bf-rxhfl </w:t>
      </w:r>
      <w:r>
        <w:rPr>
          <w:sz w:val="28"/>
        </w:rPr>
        <w:t>was immediately created.</w:t>
      </w:r>
    </w:p>
    <w:p>
      <w:pPr>
        <w:pStyle w:val="9"/>
        <w:spacing w:line="268" w:lineRule="auto"/>
        <w:ind w:right="968"/>
      </w:pPr>
      <w:r>
        <w:t>However, the actual pod isn’t up and ready yet. The READY column lists the value for that pod as 0/1. This means that zero of the desired one pods have been created. Note that in this case the deployment “owns” the replica set, and the replica set “owns” the pod. While you technically only requested that a deployment be created when you ran the command, it implicitly creates</w:t>
      </w:r>
    </w:p>
    <w:p>
      <w:pPr>
        <w:spacing w:after="0" w:line="268" w:lineRule="auto"/>
        <w:sectPr>
          <w:pgSz w:w="12240" w:h="15840"/>
          <w:pgMar w:top="1380" w:right="700" w:bottom="280" w:left="680" w:header="720" w:footer="720" w:gutter="0"/>
          <w:cols w:space="720" w:num="1"/>
        </w:sectPr>
      </w:pPr>
    </w:p>
    <w:p>
      <w:pPr>
        <w:pStyle w:val="9"/>
        <w:spacing w:before="72"/>
        <w:jc w:val="both"/>
      </w:pPr>
      <w:r>
        <w:t>dependent</w:t>
      </w:r>
      <w:r>
        <w:rPr>
          <w:spacing w:val="13"/>
        </w:rPr>
        <w:t xml:space="preserve"> </w:t>
      </w:r>
      <w:r>
        <w:t>resources</w:t>
      </w:r>
      <w:r>
        <w:rPr>
          <w:spacing w:val="13"/>
        </w:rPr>
        <w:t xml:space="preserve"> </w:t>
      </w:r>
      <w:r>
        <w:t>of</w:t>
      </w:r>
      <w:r>
        <w:rPr>
          <w:spacing w:val="14"/>
        </w:rPr>
        <w:t xml:space="preserve"> </w:t>
      </w:r>
      <w:r>
        <w:t>other</w:t>
      </w:r>
      <w:r>
        <w:rPr>
          <w:spacing w:val="13"/>
        </w:rPr>
        <w:t xml:space="preserve"> </w:t>
      </w:r>
      <w:r>
        <w:rPr>
          <w:spacing w:val="-2"/>
        </w:rPr>
        <w:t>types.</w:t>
      </w:r>
    </w:p>
    <w:p>
      <w:pPr>
        <w:pStyle w:val="9"/>
        <w:spacing w:before="182" w:line="254" w:lineRule="auto"/>
        <w:ind w:right="952"/>
        <w:jc w:val="both"/>
      </w:pPr>
      <w:r>
        <w:t>Once a minute or two passes, the cluster will most likely have finished creating the</w:t>
      </w:r>
      <w:r>
        <w:rPr>
          <w:spacing w:val="-4"/>
        </w:rPr>
        <w:t xml:space="preserve"> </w:t>
      </w:r>
      <w:r>
        <w:t xml:space="preserve">other resources. So, run those three </w:t>
      </w:r>
      <w:r>
        <w:rPr>
          <w:rFonts w:ascii="MingLiU_HKSCS" w:hAnsi="MingLiU_HKSCS"/>
        </w:rPr>
        <w:t>kubectl get</w:t>
      </w:r>
      <w:r>
        <w:rPr>
          <w:rFonts w:ascii="MingLiU_HKSCS" w:hAnsi="MingLiU_HKSCS"/>
          <w:spacing w:val="-35"/>
        </w:rPr>
        <w:t xml:space="preserve"> </w:t>
      </w:r>
      <w:r>
        <w:t>commands again. When I run</w:t>
      </w:r>
      <w:r>
        <w:rPr>
          <w:spacing w:val="31"/>
        </w:rPr>
        <w:t xml:space="preserve"> </w:t>
      </w:r>
      <w:r>
        <w:t>those</w:t>
      </w:r>
      <w:r>
        <w:rPr>
          <w:spacing w:val="30"/>
        </w:rPr>
        <w:t xml:space="preserve"> </w:t>
      </w:r>
      <w:r>
        <w:t>commands</w:t>
      </w:r>
      <w:r>
        <w:rPr>
          <w:spacing w:val="30"/>
        </w:rPr>
        <w:t xml:space="preserve"> </w:t>
      </w:r>
      <w:r>
        <w:t>a</w:t>
      </w:r>
      <w:r>
        <w:rPr>
          <w:spacing w:val="30"/>
        </w:rPr>
        <w:t xml:space="preserve"> </w:t>
      </w:r>
      <w:r>
        <w:t>second</w:t>
      </w:r>
      <w:r>
        <w:rPr>
          <w:spacing w:val="31"/>
        </w:rPr>
        <w:t xml:space="preserve"> </w:t>
      </w:r>
      <w:r>
        <w:t>time,</w:t>
      </w:r>
      <w:r>
        <w:rPr>
          <w:spacing w:val="31"/>
        </w:rPr>
        <w:t xml:space="preserve"> </w:t>
      </w:r>
      <w:r>
        <w:t>I</w:t>
      </w:r>
      <w:r>
        <w:rPr>
          <w:spacing w:val="30"/>
        </w:rPr>
        <w:t xml:space="preserve"> </w:t>
      </w:r>
      <w:r>
        <w:t>get</w:t>
      </w:r>
      <w:r>
        <w:rPr>
          <w:spacing w:val="30"/>
        </w:rPr>
        <w:t xml:space="preserve"> </w:t>
      </w:r>
      <w:r>
        <w:t>these</w:t>
      </w:r>
      <w:r>
        <w:rPr>
          <w:spacing w:val="30"/>
        </w:rPr>
        <w:t xml:space="preserve"> </w:t>
      </w:r>
      <w:r>
        <w:t>results—though</w:t>
      </w:r>
      <w:r>
        <w:rPr>
          <w:spacing w:val="31"/>
        </w:rPr>
        <w:t xml:space="preserve"> </w:t>
      </w:r>
      <w:r>
        <w:t>this</w:t>
      </w:r>
      <w:r>
        <w:rPr>
          <w:spacing w:val="30"/>
        </w:rPr>
        <w:t xml:space="preserve"> </w:t>
      </w:r>
      <w:r>
        <w:t>time</w:t>
      </w:r>
      <w:r>
        <w:rPr>
          <w:spacing w:val="30"/>
        </w:rPr>
        <w:t xml:space="preserve"> </w:t>
      </w:r>
      <w:r>
        <w:t>I’ve</w:t>
      </w:r>
    </w:p>
    <w:p>
      <w:pPr>
        <w:pStyle w:val="9"/>
        <w:spacing w:before="21"/>
        <w:jc w:val="both"/>
      </w:pPr>
      <w:r>
        <w:t>added</w:t>
      </w:r>
      <w:r>
        <w:rPr>
          <w:spacing w:val="7"/>
        </w:rPr>
        <w:t xml:space="preserve"> </w:t>
      </w:r>
      <w:r>
        <w:t>the</w:t>
      </w:r>
      <w:r>
        <w:rPr>
          <w:spacing w:val="6"/>
        </w:rPr>
        <w:t xml:space="preserve"> </w:t>
      </w:r>
      <w:r>
        <w:rPr>
          <w:rFonts w:ascii="MingLiU_HKSCS" w:hAnsi="MingLiU_HKSCS"/>
        </w:rPr>
        <w:t>-L</w:t>
      </w:r>
      <w:r>
        <w:rPr>
          <w:rFonts w:ascii="MingLiU_HKSCS" w:hAnsi="MingLiU_HKSCS"/>
          <w:spacing w:val="14"/>
        </w:rPr>
        <w:t xml:space="preserve"> </w:t>
      </w:r>
      <w:r>
        <w:rPr>
          <w:rFonts w:ascii="MingLiU_HKSCS" w:hAnsi="MingLiU_HKSCS"/>
        </w:rPr>
        <w:t>app</w:t>
      </w:r>
      <w:r>
        <w:rPr>
          <w:rFonts w:ascii="MingLiU_HKSCS" w:hAnsi="MingLiU_HKSCS"/>
          <w:spacing w:val="-64"/>
        </w:rPr>
        <w:t xml:space="preserve"> </w:t>
      </w:r>
      <w:r>
        <w:t>flag</w:t>
      </w:r>
      <w:r>
        <w:rPr>
          <w:spacing w:val="7"/>
        </w:rPr>
        <w:t xml:space="preserve"> </w:t>
      </w:r>
      <w:r>
        <w:t>to</w:t>
      </w:r>
      <w:r>
        <w:rPr>
          <w:spacing w:val="7"/>
        </w:rPr>
        <w:t xml:space="preserve"> </w:t>
      </w:r>
      <w:r>
        <w:t>show</w:t>
      </w:r>
      <w:r>
        <w:rPr>
          <w:spacing w:val="7"/>
        </w:rPr>
        <w:t xml:space="preserve"> </w:t>
      </w:r>
      <w:r>
        <w:t>the</w:t>
      </w:r>
      <w:r>
        <w:rPr>
          <w:spacing w:val="6"/>
        </w:rPr>
        <w:t xml:space="preserve"> </w:t>
      </w:r>
      <w:r>
        <w:t>pod’s</w:t>
      </w:r>
      <w:r>
        <w:rPr>
          <w:spacing w:val="6"/>
        </w:rPr>
        <w:t xml:space="preserve"> </w:t>
      </w:r>
      <w:r>
        <w:rPr>
          <w:i/>
        </w:rPr>
        <w:t>app</w:t>
      </w:r>
      <w:r>
        <w:rPr>
          <w:i/>
          <w:spacing w:val="7"/>
        </w:rPr>
        <w:t xml:space="preserve"> </w:t>
      </w:r>
      <w:r>
        <w:rPr>
          <w:spacing w:val="-2"/>
        </w:rPr>
        <w:t>label:</w:t>
      </w:r>
    </w:p>
    <w:p>
      <w:pPr>
        <w:pStyle w:val="9"/>
        <w:ind w:left="0"/>
        <w:rPr>
          <w:sz w:val="20"/>
        </w:rPr>
      </w:pPr>
    </w:p>
    <w:p>
      <w:pPr>
        <w:pStyle w:val="9"/>
        <w:spacing w:before="3" w:after="1"/>
        <w:ind w:left="0"/>
        <w:rPr>
          <w:sz w:val="12"/>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2"/>
        <w:gridCol w:w="1836"/>
        <w:gridCol w:w="324"/>
        <w:gridCol w:w="702"/>
        <w:gridCol w:w="1026"/>
        <w:gridCol w:w="1026"/>
        <w:gridCol w:w="486"/>
        <w:gridCol w:w="7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7" w:hRule="atLeast"/>
        </w:trPr>
        <w:tc>
          <w:tcPr>
            <w:tcW w:w="212" w:type="dxa"/>
          </w:tcPr>
          <w:p>
            <w:pPr>
              <w:pStyle w:val="14"/>
              <w:spacing w:line="263" w:lineRule="exact"/>
              <w:ind w:right="3"/>
              <w:jc w:val="center"/>
              <w:rPr>
                <w:sz w:val="21"/>
              </w:rPr>
            </w:pPr>
            <w:r>
              <w:rPr>
                <w:w w:val="102"/>
                <w:sz w:val="21"/>
              </w:rPr>
              <w:t>$</w:t>
            </w:r>
          </w:p>
        </w:tc>
        <w:tc>
          <w:tcPr>
            <w:tcW w:w="3888" w:type="dxa"/>
            <w:gridSpan w:val="4"/>
          </w:tcPr>
          <w:p>
            <w:pPr>
              <w:pStyle w:val="14"/>
              <w:spacing w:line="246" w:lineRule="exact"/>
              <w:ind w:left="53"/>
              <w:rPr>
                <w:sz w:val="21"/>
              </w:rPr>
            </w:pPr>
            <w:r>
              <w:rPr>
                <w:sz w:val="21"/>
              </w:rPr>
              <w:t>kubectl</w:t>
            </w:r>
            <w:r>
              <w:rPr>
                <w:spacing w:val="13"/>
                <w:sz w:val="21"/>
              </w:rPr>
              <w:t xml:space="preserve"> </w:t>
            </w:r>
            <w:r>
              <w:rPr>
                <w:sz w:val="21"/>
              </w:rPr>
              <w:t>get</w:t>
            </w:r>
            <w:r>
              <w:rPr>
                <w:spacing w:val="14"/>
                <w:sz w:val="21"/>
              </w:rPr>
              <w:t xml:space="preserve"> </w:t>
            </w:r>
            <w:r>
              <w:rPr>
                <w:spacing w:val="-2"/>
                <w:sz w:val="21"/>
              </w:rPr>
              <w:t>deployments</w:t>
            </w:r>
          </w:p>
          <w:p>
            <w:pPr>
              <w:pStyle w:val="14"/>
              <w:tabs>
                <w:tab w:val="left" w:pos="1889"/>
                <w:tab w:val="left" w:pos="2753"/>
              </w:tabs>
              <w:spacing w:line="231" w:lineRule="exact"/>
              <w:ind w:left="53"/>
              <w:rPr>
                <w:sz w:val="21"/>
              </w:rPr>
            </w:pPr>
            <w:r>
              <w:rPr>
                <w:spacing w:val="-4"/>
                <w:sz w:val="21"/>
              </w:rPr>
              <w:t>NAME</w:t>
            </w:r>
            <w:r>
              <w:rPr>
                <w:sz w:val="21"/>
              </w:rPr>
              <w:tab/>
            </w:r>
            <w:r>
              <w:rPr>
                <w:spacing w:val="-2"/>
                <w:sz w:val="21"/>
              </w:rPr>
              <w:t>READY</w:t>
            </w:r>
            <w:r>
              <w:rPr>
                <w:sz w:val="21"/>
              </w:rPr>
              <w:tab/>
            </w:r>
            <w:r>
              <w:rPr>
                <w:sz w:val="21"/>
              </w:rPr>
              <w:t>UP-TO-</w:t>
            </w:r>
            <w:r>
              <w:rPr>
                <w:spacing w:val="-4"/>
                <w:sz w:val="21"/>
              </w:rPr>
              <w:t>DATE</w:t>
            </w:r>
          </w:p>
        </w:tc>
        <w:tc>
          <w:tcPr>
            <w:tcW w:w="1512" w:type="dxa"/>
            <w:gridSpan w:val="2"/>
          </w:tcPr>
          <w:p>
            <w:pPr>
              <w:pStyle w:val="14"/>
              <w:spacing w:before="10"/>
              <w:rPr>
                <w:rFonts w:ascii="Times New Roman"/>
                <w:sz w:val="19"/>
              </w:rPr>
            </w:pPr>
          </w:p>
          <w:p>
            <w:pPr>
              <w:pStyle w:val="14"/>
              <w:spacing w:line="248" w:lineRule="exact"/>
              <w:ind w:left="269"/>
              <w:rPr>
                <w:sz w:val="21"/>
              </w:rPr>
            </w:pPr>
            <w:r>
              <w:rPr>
                <w:spacing w:val="-2"/>
                <w:sz w:val="21"/>
              </w:rPr>
              <w:t>AVAILABLE</w:t>
            </w:r>
          </w:p>
        </w:tc>
        <w:tc>
          <w:tcPr>
            <w:tcW w:w="752" w:type="dxa"/>
          </w:tcPr>
          <w:p>
            <w:pPr>
              <w:pStyle w:val="14"/>
              <w:spacing w:before="10"/>
              <w:rPr>
                <w:rFonts w:ascii="Times New Roman"/>
                <w:sz w:val="19"/>
              </w:rPr>
            </w:pPr>
          </w:p>
          <w:p>
            <w:pPr>
              <w:pStyle w:val="14"/>
              <w:spacing w:line="248" w:lineRule="exact"/>
              <w:ind w:left="54"/>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rPr>
                <w:rFonts w:ascii="Times New Roman"/>
                <w:sz w:val="16"/>
              </w:rPr>
            </w:pPr>
          </w:p>
        </w:tc>
        <w:tc>
          <w:tcPr>
            <w:tcW w:w="3888" w:type="dxa"/>
            <w:gridSpan w:val="4"/>
          </w:tcPr>
          <w:p>
            <w:pPr>
              <w:pStyle w:val="14"/>
              <w:tabs>
                <w:tab w:val="left" w:pos="1889"/>
                <w:tab w:val="right" w:pos="2861"/>
              </w:tabs>
              <w:spacing w:line="218" w:lineRule="exact"/>
              <w:ind w:left="53"/>
              <w:rPr>
                <w:sz w:val="21"/>
              </w:rPr>
            </w:pPr>
            <w:r>
              <w:rPr>
                <w:sz w:val="21"/>
              </w:rPr>
              <w:t>hello-</w:t>
            </w:r>
            <w:r>
              <w:rPr>
                <w:spacing w:val="-2"/>
                <w:sz w:val="21"/>
              </w:rPr>
              <w:t>minikube</w:t>
            </w:r>
            <w:r>
              <w:rPr>
                <w:sz w:val="21"/>
              </w:rPr>
              <w:tab/>
            </w:r>
            <w:r>
              <w:rPr>
                <w:spacing w:val="-5"/>
                <w:sz w:val="21"/>
              </w:rPr>
              <w:t>1/1</w:t>
            </w:r>
            <w:r>
              <w:rPr>
                <w:rFonts w:ascii="Times New Roman"/>
                <w:sz w:val="21"/>
              </w:rPr>
              <w:tab/>
            </w:r>
            <w:r>
              <w:rPr>
                <w:spacing w:val="-10"/>
                <w:sz w:val="21"/>
              </w:rPr>
              <w:t>1</w:t>
            </w:r>
          </w:p>
        </w:tc>
        <w:tc>
          <w:tcPr>
            <w:tcW w:w="1512" w:type="dxa"/>
            <w:gridSpan w:val="2"/>
          </w:tcPr>
          <w:p>
            <w:pPr>
              <w:pStyle w:val="14"/>
              <w:spacing w:line="218" w:lineRule="exact"/>
              <w:ind w:left="269"/>
              <w:rPr>
                <w:sz w:val="21"/>
              </w:rPr>
            </w:pPr>
            <w:r>
              <w:rPr>
                <w:w w:val="102"/>
                <w:sz w:val="21"/>
              </w:rPr>
              <w:t>1</w:t>
            </w:r>
          </w:p>
        </w:tc>
        <w:tc>
          <w:tcPr>
            <w:tcW w:w="752" w:type="dxa"/>
          </w:tcPr>
          <w:p>
            <w:pPr>
              <w:pStyle w:val="14"/>
              <w:spacing w:line="218" w:lineRule="exact"/>
              <w:ind w:left="54"/>
              <w:rPr>
                <w:sz w:val="21"/>
              </w:rPr>
            </w:pPr>
            <w:r>
              <w:rPr>
                <w:spacing w:val="-2"/>
                <w:sz w:val="21"/>
              </w:rPr>
              <w:t>7m19s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0" w:hRule="atLeast"/>
        </w:trPr>
        <w:tc>
          <w:tcPr>
            <w:tcW w:w="212" w:type="dxa"/>
          </w:tcPr>
          <w:p>
            <w:pPr>
              <w:pStyle w:val="14"/>
              <w:spacing w:before="12" w:line="248" w:lineRule="exact"/>
              <w:ind w:right="3"/>
              <w:jc w:val="center"/>
              <w:rPr>
                <w:sz w:val="21"/>
              </w:rPr>
            </w:pPr>
            <w:r>
              <w:rPr>
                <w:w w:val="102"/>
                <w:sz w:val="21"/>
              </w:rPr>
              <w:t>$</w:t>
            </w:r>
          </w:p>
        </w:tc>
        <w:tc>
          <w:tcPr>
            <w:tcW w:w="1836" w:type="dxa"/>
          </w:tcPr>
          <w:p>
            <w:pPr>
              <w:pStyle w:val="14"/>
              <w:spacing w:before="12" w:line="248" w:lineRule="exact"/>
              <w:ind w:left="53"/>
              <w:rPr>
                <w:sz w:val="21"/>
              </w:rPr>
            </w:pPr>
            <w:r>
              <w:rPr>
                <w:sz w:val="21"/>
              </w:rPr>
              <w:t>kubectl</w:t>
            </w:r>
            <w:r>
              <w:rPr>
                <w:spacing w:val="13"/>
                <w:sz w:val="21"/>
              </w:rPr>
              <w:t xml:space="preserve"> </w:t>
            </w:r>
            <w:r>
              <w:rPr>
                <w:sz w:val="21"/>
              </w:rPr>
              <w:t>get</w:t>
            </w:r>
            <w:r>
              <w:rPr>
                <w:spacing w:val="14"/>
                <w:sz w:val="21"/>
              </w:rPr>
              <w:t xml:space="preserve"> </w:t>
            </w:r>
            <w:r>
              <w:rPr>
                <w:spacing w:val="-4"/>
                <w:sz w:val="21"/>
              </w:rPr>
              <w:t>pods</w:t>
            </w:r>
          </w:p>
        </w:tc>
        <w:tc>
          <w:tcPr>
            <w:tcW w:w="324" w:type="dxa"/>
          </w:tcPr>
          <w:p>
            <w:pPr>
              <w:pStyle w:val="14"/>
              <w:spacing w:before="12" w:line="248" w:lineRule="exact"/>
              <w:ind w:left="54"/>
              <w:rPr>
                <w:sz w:val="21"/>
              </w:rPr>
            </w:pPr>
            <w:r>
              <w:rPr>
                <w:sz w:val="21"/>
              </w:rPr>
              <w:t>-</w:t>
            </w:r>
            <w:r>
              <w:rPr>
                <w:spacing w:val="-10"/>
                <w:sz w:val="21"/>
              </w:rPr>
              <w:t>L</w:t>
            </w:r>
          </w:p>
        </w:tc>
        <w:tc>
          <w:tcPr>
            <w:tcW w:w="702" w:type="dxa"/>
          </w:tcPr>
          <w:p>
            <w:pPr>
              <w:pStyle w:val="14"/>
              <w:spacing w:before="12" w:line="248" w:lineRule="exact"/>
              <w:ind w:left="54"/>
              <w:rPr>
                <w:sz w:val="21"/>
              </w:rPr>
            </w:pPr>
            <w:r>
              <w:rPr>
                <w:spacing w:val="-5"/>
                <w:sz w:val="21"/>
              </w:rPr>
              <w:t>app</w:t>
            </w:r>
          </w:p>
        </w:tc>
        <w:tc>
          <w:tcPr>
            <w:tcW w:w="1026" w:type="dxa"/>
          </w:tcPr>
          <w:p>
            <w:pPr>
              <w:pStyle w:val="14"/>
              <w:rPr>
                <w:rFonts w:ascii="Times New Roman"/>
                <w:sz w:val="20"/>
              </w:rPr>
            </w:pPr>
          </w:p>
        </w:tc>
        <w:tc>
          <w:tcPr>
            <w:tcW w:w="1026" w:type="dxa"/>
          </w:tcPr>
          <w:p>
            <w:pPr>
              <w:pStyle w:val="14"/>
              <w:rPr>
                <w:rFonts w:ascii="Times New Roman"/>
                <w:sz w:val="20"/>
              </w:rPr>
            </w:pPr>
          </w:p>
        </w:tc>
        <w:tc>
          <w:tcPr>
            <w:tcW w:w="486" w:type="dxa"/>
          </w:tcPr>
          <w:p>
            <w:pPr>
              <w:pStyle w:val="14"/>
              <w:rPr>
                <w:rFonts w:ascii="Times New Roman"/>
                <w:sz w:val="20"/>
              </w:rPr>
            </w:pPr>
          </w:p>
        </w:tc>
        <w:tc>
          <w:tcPr>
            <w:tcW w:w="752" w:type="dxa"/>
          </w:tcPr>
          <w:p>
            <w:pPr>
              <w:pStyle w:val="14"/>
              <w:rPr>
                <w:rFonts w:ascii="Times New Roman"/>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rPr>
                <w:rFonts w:ascii="Times New Roman"/>
                <w:sz w:val="16"/>
              </w:rPr>
            </w:pPr>
          </w:p>
        </w:tc>
        <w:tc>
          <w:tcPr>
            <w:tcW w:w="1836" w:type="dxa"/>
          </w:tcPr>
          <w:p>
            <w:pPr>
              <w:pStyle w:val="14"/>
              <w:spacing w:line="218" w:lineRule="exact"/>
              <w:ind w:left="53"/>
              <w:rPr>
                <w:sz w:val="21"/>
              </w:rPr>
            </w:pPr>
            <w:r>
              <w:rPr>
                <w:spacing w:val="-4"/>
                <w:sz w:val="21"/>
              </w:rPr>
              <w:t>NAME</w:t>
            </w:r>
          </w:p>
        </w:tc>
        <w:tc>
          <w:tcPr>
            <w:tcW w:w="324" w:type="dxa"/>
          </w:tcPr>
          <w:p>
            <w:pPr>
              <w:pStyle w:val="14"/>
              <w:rPr>
                <w:rFonts w:ascii="Times New Roman"/>
                <w:sz w:val="16"/>
              </w:rPr>
            </w:pPr>
          </w:p>
        </w:tc>
        <w:tc>
          <w:tcPr>
            <w:tcW w:w="702" w:type="dxa"/>
          </w:tcPr>
          <w:p>
            <w:pPr>
              <w:pStyle w:val="14"/>
              <w:spacing w:line="218" w:lineRule="exact"/>
              <w:ind w:left="54"/>
              <w:rPr>
                <w:sz w:val="21"/>
              </w:rPr>
            </w:pPr>
            <w:r>
              <w:rPr>
                <w:spacing w:val="-2"/>
                <w:sz w:val="21"/>
              </w:rPr>
              <w:t>READY</w:t>
            </w:r>
          </w:p>
        </w:tc>
        <w:tc>
          <w:tcPr>
            <w:tcW w:w="1026" w:type="dxa"/>
          </w:tcPr>
          <w:p>
            <w:pPr>
              <w:pStyle w:val="14"/>
              <w:spacing w:line="218" w:lineRule="exact"/>
              <w:ind w:left="108"/>
              <w:rPr>
                <w:sz w:val="21"/>
              </w:rPr>
            </w:pPr>
            <w:r>
              <w:rPr>
                <w:spacing w:val="-2"/>
                <w:sz w:val="21"/>
              </w:rPr>
              <w:t>STATUS</w:t>
            </w:r>
          </w:p>
        </w:tc>
        <w:tc>
          <w:tcPr>
            <w:tcW w:w="1026" w:type="dxa"/>
          </w:tcPr>
          <w:p>
            <w:pPr>
              <w:pStyle w:val="14"/>
              <w:spacing w:line="218" w:lineRule="exact"/>
              <w:ind w:left="53"/>
              <w:rPr>
                <w:sz w:val="21"/>
              </w:rPr>
            </w:pPr>
            <w:r>
              <w:rPr>
                <w:spacing w:val="-2"/>
                <w:sz w:val="21"/>
              </w:rPr>
              <w:t>RESTARTS</w:t>
            </w:r>
          </w:p>
        </w:tc>
        <w:tc>
          <w:tcPr>
            <w:tcW w:w="486" w:type="dxa"/>
          </w:tcPr>
          <w:p>
            <w:pPr>
              <w:pStyle w:val="14"/>
              <w:spacing w:line="218" w:lineRule="exact"/>
              <w:ind w:left="107"/>
              <w:rPr>
                <w:sz w:val="21"/>
              </w:rPr>
            </w:pPr>
            <w:r>
              <w:rPr>
                <w:spacing w:val="-5"/>
                <w:sz w:val="21"/>
              </w:rPr>
              <w:t>AGE</w:t>
            </w:r>
          </w:p>
        </w:tc>
        <w:tc>
          <w:tcPr>
            <w:tcW w:w="752" w:type="dxa"/>
          </w:tcPr>
          <w:p>
            <w:pPr>
              <w:pStyle w:val="14"/>
              <w:spacing w:line="218" w:lineRule="exact"/>
              <w:ind w:left="377"/>
              <w:rPr>
                <w:sz w:val="21"/>
              </w:rPr>
            </w:pPr>
            <w:r>
              <w:rPr>
                <w:spacing w:val="-5"/>
                <w:sz w:val="21"/>
              </w:rPr>
              <w:t>APP</w:t>
            </w:r>
          </w:p>
        </w:tc>
      </w:tr>
    </w:tbl>
    <w:p>
      <w:pPr>
        <w:tabs>
          <w:tab w:val="left" w:pos="4179"/>
          <w:tab w:val="left" w:pos="6231"/>
        </w:tabs>
        <w:spacing w:before="14"/>
        <w:ind w:left="1263" w:right="0" w:firstLine="0"/>
        <w:jc w:val="left"/>
        <w:rPr>
          <w:rFonts w:ascii="MingLiU_HKSCS"/>
          <w:sz w:val="21"/>
        </w:rPr>
      </w:pPr>
      <w:r>
        <w:rPr>
          <w:rFonts w:ascii="MingLiU_HKSCS"/>
          <w:sz w:val="21"/>
        </w:rPr>
        <w:t>hello-minikube-123</w:t>
      </w:r>
      <w:r>
        <w:rPr>
          <w:rFonts w:ascii="MingLiU_HKSCS"/>
          <w:spacing w:val="21"/>
          <w:sz w:val="21"/>
        </w:rPr>
        <w:t xml:space="preserve">  </w:t>
      </w:r>
      <w:r>
        <w:rPr>
          <w:rFonts w:ascii="MingLiU_HKSCS"/>
          <w:spacing w:val="-5"/>
          <w:sz w:val="21"/>
        </w:rPr>
        <w:t>1/1</w:t>
      </w:r>
      <w:r>
        <w:rPr>
          <w:rFonts w:ascii="MingLiU_HKSCS"/>
          <w:sz w:val="21"/>
        </w:rPr>
        <w:tab/>
      </w:r>
      <w:r>
        <w:rPr>
          <w:rFonts w:ascii="MingLiU_HKSCS"/>
          <w:sz w:val="21"/>
        </w:rPr>
        <w:t>Running</w:t>
      </w:r>
      <w:r>
        <w:rPr>
          <w:rFonts w:ascii="MingLiU_HKSCS"/>
          <w:spacing w:val="73"/>
          <w:w w:val="150"/>
          <w:sz w:val="21"/>
        </w:rPr>
        <w:t xml:space="preserve"> </w:t>
      </w:r>
      <w:r>
        <w:rPr>
          <w:rFonts w:ascii="MingLiU_HKSCS"/>
          <w:spacing w:val="-10"/>
          <w:sz w:val="21"/>
        </w:rPr>
        <w:t>0</w:t>
      </w:r>
      <w:r>
        <w:rPr>
          <w:rFonts w:ascii="MingLiU_HKSCS"/>
          <w:sz w:val="21"/>
        </w:rPr>
        <w:tab/>
      </w:r>
      <w:r>
        <w:rPr>
          <w:rFonts w:ascii="MingLiU_HKSCS"/>
          <w:sz w:val="21"/>
        </w:rPr>
        <w:t>7m24s</w:t>
      </w:r>
      <w:r>
        <w:rPr>
          <w:rFonts w:ascii="MingLiU_HKSCS"/>
          <w:spacing w:val="14"/>
          <w:sz w:val="21"/>
        </w:rPr>
        <w:t xml:space="preserve">  </w:t>
      </w:r>
      <w:r>
        <w:rPr>
          <w:rFonts w:ascii="MingLiU_HKSCS"/>
          <w:sz w:val="21"/>
        </w:rPr>
        <w:t>hello-</w:t>
      </w:r>
      <w:r>
        <w:rPr>
          <w:rFonts w:ascii="MingLiU_HKSCS"/>
          <w:spacing w:val="-2"/>
          <w:sz w:val="21"/>
        </w:rPr>
        <w:t>minikube</w:t>
      </w: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2"/>
        <w:gridCol w:w="2916"/>
        <w:gridCol w:w="1080"/>
        <w:gridCol w:w="1080"/>
        <w:gridCol w:w="864"/>
        <w:gridCol w:w="7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spacing w:line="218" w:lineRule="exact"/>
              <w:ind w:left="50"/>
              <w:rPr>
                <w:sz w:val="21"/>
              </w:rPr>
            </w:pPr>
            <w:r>
              <w:rPr>
                <w:w w:val="102"/>
                <w:sz w:val="21"/>
              </w:rPr>
              <w:t>$</w:t>
            </w:r>
          </w:p>
        </w:tc>
        <w:tc>
          <w:tcPr>
            <w:tcW w:w="2916" w:type="dxa"/>
          </w:tcPr>
          <w:p>
            <w:pPr>
              <w:pStyle w:val="14"/>
              <w:spacing w:line="218" w:lineRule="exact"/>
              <w:ind w:left="53"/>
              <w:rPr>
                <w:sz w:val="21"/>
              </w:rPr>
            </w:pPr>
            <w:r>
              <w:rPr>
                <w:sz w:val="21"/>
              </w:rPr>
              <w:t>kubectl</w:t>
            </w:r>
            <w:r>
              <w:rPr>
                <w:spacing w:val="13"/>
                <w:sz w:val="21"/>
              </w:rPr>
              <w:t xml:space="preserve"> </w:t>
            </w:r>
            <w:r>
              <w:rPr>
                <w:sz w:val="21"/>
              </w:rPr>
              <w:t>get</w:t>
            </w:r>
            <w:r>
              <w:rPr>
                <w:spacing w:val="14"/>
                <w:sz w:val="21"/>
              </w:rPr>
              <w:t xml:space="preserve"> </w:t>
            </w:r>
            <w:r>
              <w:rPr>
                <w:spacing w:val="-5"/>
                <w:sz w:val="21"/>
              </w:rPr>
              <w:t>rs</w:t>
            </w:r>
          </w:p>
        </w:tc>
        <w:tc>
          <w:tcPr>
            <w:tcW w:w="3776" w:type="dxa"/>
            <w:gridSpan w:val="4"/>
          </w:tcPr>
          <w:p>
            <w:pPr>
              <w:pStyle w:val="14"/>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2" w:type="dxa"/>
          </w:tcPr>
          <w:p>
            <w:pPr>
              <w:pStyle w:val="14"/>
              <w:rPr>
                <w:rFonts w:ascii="Times New Roman"/>
                <w:sz w:val="18"/>
              </w:rPr>
            </w:pPr>
          </w:p>
        </w:tc>
        <w:tc>
          <w:tcPr>
            <w:tcW w:w="2916" w:type="dxa"/>
          </w:tcPr>
          <w:p>
            <w:pPr>
              <w:pStyle w:val="14"/>
              <w:spacing w:line="239" w:lineRule="exact"/>
              <w:ind w:left="53"/>
              <w:rPr>
                <w:sz w:val="21"/>
              </w:rPr>
            </w:pPr>
            <w:r>
              <w:rPr>
                <w:spacing w:val="-4"/>
                <w:sz w:val="21"/>
              </w:rPr>
              <w:t>NAME</w:t>
            </w:r>
          </w:p>
        </w:tc>
        <w:tc>
          <w:tcPr>
            <w:tcW w:w="1080" w:type="dxa"/>
          </w:tcPr>
          <w:p>
            <w:pPr>
              <w:pStyle w:val="14"/>
              <w:spacing w:line="239" w:lineRule="exact"/>
              <w:ind w:left="161"/>
              <w:rPr>
                <w:sz w:val="21"/>
              </w:rPr>
            </w:pPr>
            <w:r>
              <w:rPr>
                <w:spacing w:val="-2"/>
                <w:sz w:val="21"/>
              </w:rPr>
              <w:t>DESIRED</w:t>
            </w:r>
          </w:p>
        </w:tc>
        <w:tc>
          <w:tcPr>
            <w:tcW w:w="1080" w:type="dxa"/>
          </w:tcPr>
          <w:p>
            <w:pPr>
              <w:pStyle w:val="14"/>
              <w:spacing w:line="239" w:lineRule="exact"/>
              <w:ind w:left="161"/>
              <w:rPr>
                <w:sz w:val="21"/>
              </w:rPr>
            </w:pPr>
            <w:r>
              <w:rPr>
                <w:spacing w:val="-2"/>
                <w:sz w:val="21"/>
              </w:rPr>
              <w:t>CURRENT</w:t>
            </w:r>
          </w:p>
        </w:tc>
        <w:tc>
          <w:tcPr>
            <w:tcW w:w="864" w:type="dxa"/>
          </w:tcPr>
          <w:p>
            <w:pPr>
              <w:pStyle w:val="14"/>
              <w:spacing w:line="239" w:lineRule="exact"/>
              <w:ind w:left="161"/>
              <w:rPr>
                <w:sz w:val="21"/>
              </w:rPr>
            </w:pPr>
            <w:r>
              <w:rPr>
                <w:spacing w:val="-2"/>
                <w:sz w:val="21"/>
              </w:rPr>
              <w:t>READY</w:t>
            </w:r>
          </w:p>
        </w:tc>
        <w:tc>
          <w:tcPr>
            <w:tcW w:w="752" w:type="dxa"/>
          </w:tcPr>
          <w:p>
            <w:pPr>
              <w:pStyle w:val="14"/>
              <w:spacing w:line="239" w:lineRule="exact"/>
              <w:ind w:left="161"/>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rPr>
                <w:rFonts w:ascii="Times New Roman"/>
                <w:sz w:val="16"/>
              </w:rPr>
            </w:pPr>
          </w:p>
        </w:tc>
        <w:tc>
          <w:tcPr>
            <w:tcW w:w="2916" w:type="dxa"/>
          </w:tcPr>
          <w:p>
            <w:pPr>
              <w:pStyle w:val="14"/>
              <w:spacing w:line="218" w:lineRule="exact"/>
              <w:ind w:left="53"/>
              <w:rPr>
                <w:sz w:val="21"/>
              </w:rPr>
            </w:pPr>
            <w:r>
              <w:rPr>
                <w:sz w:val="21"/>
              </w:rPr>
              <w:t>hello-minikube-</w:t>
            </w:r>
            <w:r>
              <w:rPr>
                <w:spacing w:val="-2"/>
                <w:sz w:val="21"/>
              </w:rPr>
              <w:t>64b64df8c9</w:t>
            </w:r>
          </w:p>
        </w:tc>
        <w:tc>
          <w:tcPr>
            <w:tcW w:w="1080" w:type="dxa"/>
          </w:tcPr>
          <w:p>
            <w:pPr>
              <w:pStyle w:val="14"/>
              <w:spacing w:line="218" w:lineRule="exact"/>
              <w:ind w:left="161"/>
              <w:rPr>
                <w:sz w:val="21"/>
              </w:rPr>
            </w:pPr>
            <w:r>
              <w:rPr>
                <w:w w:val="102"/>
                <w:sz w:val="21"/>
              </w:rPr>
              <w:t>1</w:t>
            </w:r>
          </w:p>
        </w:tc>
        <w:tc>
          <w:tcPr>
            <w:tcW w:w="1080" w:type="dxa"/>
          </w:tcPr>
          <w:p>
            <w:pPr>
              <w:pStyle w:val="14"/>
              <w:spacing w:line="218" w:lineRule="exact"/>
              <w:ind w:left="161"/>
              <w:rPr>
                <w:sz w:val="21"/>
              </w:rPr>
            </w:pPr>
            <w:r>
              <w:rPr>
                <w:w w:val="102"/>
                <w:sz w:val="21"/>
              </w:rPr>
              <w:t>1</w:t>
            </w:r>
          </w:p>
        </w:tc>
        <w:tc>
          <w:tcPr>
            <w:tcW w:w="864" w:type="dxa"/>
          </w:tcPr>
          <w:p>
            <w:pPr>
              <w:pStyle w:val="14"/>
              <w:spacing w:line="218" w:lineRule="exact"/>
              <w:ind w:left="161"/>
              <w:rPr>
                <w:sz w:val="21"/>
              </w:rPr>
            </w:pPr>
            <w:r>
              <w:rPr>
                <w:w w:val="102"/>
                <w:sz w:val="21"/>
              </w:rPr>
              <w:t>1</w:t>
            </w:r>
          </w:p>
        </w:tc>
        <w:tc>
          <w:tcPr>
            <w:tcW w:w="752" w:type="dxa"/>
          </w:tcPr>
          <w:p>
            <w:pPr>
              <w:pStyle w:val="14"/>
              <w:spacing w:line="218" w:lineRule="exact"/>
              <w:ind w:left="161"/>
              <w:rPr>
                <w:sz w:val="21"/>
              </w:rPr>
            </w:pPr>
            <w:r>
              <w:rPr>
                <w:spacing w:val="-2"/>
                <w:sz w:val="21"/>
              </w:rPr>
              <w:t>7m25s</w:t>
            </w:r>
          </w:p>
        </w:tc>
      </w:tr>
    </w:tbl>
    <w:p>
      <w:pPr>
        <w:pStyle w:val="9"/>
        <w:spacing w:before="13"/>
        <w:ind w:left="0"/>
        <w:rPr>
          <w:rFonts w:ascii="MingLiU_HKSCS"/>
          <w:sz w:val="26"/>
        </w:rPr>
      </w:pPr>
    </w:p>
    <w:p>
      <w:pPr>
        <w:pStyle w:val="9"/>
        <w:spacing w:line="268" w:lineRule="auto"/>
        <w:ind w:right="776"/>
      </w:pPr>
      <w:r>
        <w:t xml:space="preserve">In this case, enough time has passed that the cluster was able to reach the desired state. The images were downloaded, and containers have been instantiated. Your </w:t>
      </w:r>
      <w:r>
        <w:rPr>
          <w:i/>
        </w:rPr>
        <w:t xml:space="preserve">hello-minikube </w:t>
      </w:r>
      <w:r>
        <w:t xml:space="preserve">application is </w:t>
      </w:r>
      <w:bookmarkStart w:id="1115" w:name="_bookmark1069"/>
      <w:bookmarkEnd w:id="1115"/>
      <w:r>
        <w:t>now up and running! That said, you can’t easily interact with it. To do that, you first need to create a service.</w:t>
      </w:r>
    </w:p>
    <w:p>
      <w:pPr>
        <w:pStyle w:val="9"/>
        <w:spacing w:before="141" w:line="268" w:lineRule="auto"/>
        <w:ind w:right="968"/>
      </w:pPr>
      <w:r>
        <w:t xml:space="preserve">Recall that a service is like a reverse proxy for containers matching a certain selector. Run the following commands to create a new service and then to list the </w:t>
      </w:r>
      <w:r>
        <w:rPr>
          <w:spacing w:val="-2"/>
        </w:rPr>
        <w:t>services: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kubectl</w:t>
      </w:r>
      <w:r>
        <w:rPr>
          <w:rFonts w:ascii="MingLiU_HKSCS"/>
          <w:spacing w:val="19"/>
          <w:sz w:val="21"/>
        </w:rPr>
        <w:t xml:space="preserve"> </w:t>
      </w:r>
      <w:r>
        <w:rPr>
          <w:rFonts w:ascii="MingLiU_HKSCS"/>
          <w:sz w:val="21"/>
        </w:rPr>
        <w:t>expose</w:t>
      </w:r>
      <w:r>
        <w:rPr>
          <w:rFonts w:ascii="MingLiU_HKSCS"/>
          <w:spacing w:val="19"/>
          <w:sz w:val="21"/>
        </w:rPr>
        <w:t xml:space="preserve"> </w:t>
      </w:r>
      <w:r>
        <w:rPr>
          <w:rFonts w:ascii="MingLiU_HKSCS"/>
          <w:sz w:val="21"/>
        </w:rPr>
        <w:t>deployment</w:t>
      </w:r>
      <w:r>
        <w:rPr>
          <w:rFonts w:ascii="MingLiU_HKSCS"/>
          <w:spacing w:val="19"/>
          <w:sz w:val="21"/>
        </w:rPr>
        <w:t xml:space="preserve"> </w:t>
      </w:r>
      <w:r>
        <w:rPr>
          <w:rFonts w:ascii="MingLiU_HKSCS"/>
          <w:sz w:val="21"/>
        </w:rPr>
        <w:t>hello-minikube</w:t>
      </w:r>
      <w:r>
        <w:rPr>
          <w:rFonts w:ascii="MingLiU_HKSCS"/>
          <w:spacing w:val="19"/>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--type</w:t>
      </w:r>
      <w:r>
        <w:rPr>
          <w:rFonts w:ascii="MingLiU_HKSCS"/>
          <w:color w:val="545454"/>
          <w:sz w:val="21"/>
        </w:rPr>
        <w:t>=</w:t>
      </w:r>
      <w:r>
        <w:rPr>
          <w:rFonts w:ascii="MingLiU_HKSCS"/>
          <w:sz w:val="21"/>
        </w:rPr>
        <w:t>NodePort</w:t>
      </w:r>
      <w:r>
        <w:rPr>
          <w:rFonts w:ascii="MingLiU_HKSCS"/>
          <w:spacing w:val="38"/>
          <w:sz w:val="21"/>
        </w:rPr>
        <w:t xml:space="preserve"> </w:t>
      </w:r>
      <w:r>
        <w:rPr>
          <w:rFonts w:ascii="MingLiU_HKSCS"/>
          <w:sz w:val="21"/>
        </w:rPr>
        <w:t>--</w:t>
      </w:r>
      <w:r>
        <w:rPr>
          <w:rFonts w:ascii="MingLiU_HKSCS"/>
          <w:spacing w:val="-2"/>
          <w:sz w:val="21"/>
        </w:rPr>
        <w:t>port</w:t>
      </w:r>
      <w:r>
        <w:rPr>
          <w:rFonts w:ascii="MingLiU_HKSCS"/>
          <w:color w:val="545454"/>
          <w:spacing w:val="-2"/>
          <w:sz w:val="21"/>
        </w:rPr>
        <w:t>=</w:t>
      </w:r>
      <w:r>
        <w:rPr>
          <w:rFonts w:ascii="MingLiU_HKSCS"/>
          <w:spacing w:val="-2"/>
          <w:sz w:val="21"/>
        </w:rPr>
        <w:t>8080</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kubectl</w:t>
      </w:r>
      <w:r>
        <w:rPr>
          <w:rFonts w:ascii="MingLiU_HKSCS"/>
          <w:spacing w:val="12"/>
          <w:sz w:val="21"/>
        </w:rPr>
        <w:t xml:space="preserve"> </w:t>
      </w:r>
      <w:r>
        <w:rPr>
          <w:rFonts w:ascii="MingLiU_HKSCS"/>
          <w:sz w:val="21"/>
        </w:rPr>
        <w:t>get</w:t>
      </w:r>
      <w:r>
        <w:rPr>
          <w:rFonts w:ascii="MingLiU_HKSCS"/>
          <w:spacing w:val="12"/>
          <w:sz w:val="21"/>
        </w:rPr>
        <w:t xml:space="preserve"> </w:t>
      </w:r>
      <w:r>
        <w:rPr>
          <w:rFonts w:ascii="MingLiU_HKSCS"/>
          <w:sz w:val="21"/>
        </w:rPr>
        <w:t>services</w:t>
      </w:r>
      <w:r>
        <w:rPr>
          <w:rFonts w:ascii="MingLiU_HKSCS"/>
          <w:spacing w:val="12"/>
          <w:sz w:val="21"/>
        </w:rPr>
        <w:t xml:space="preserve"> </w:t>
      </w:r>
      <w:r>
        <w:rPr>
          <w:rFonts w:ascii="MingLiU_HKSCS"/>
          <w:sz w:val="21"/>
        </w:rPr>
        <w:t>-o</w:t>
      </w:r>
      <w:r>
        <w:rPr>
          <w:rFonts w:ascii="MingLiU_HKSCS"/>
          <w:spacing w:val="12"/>
          <w:sz w:val="21"/>
        </w:rPr>
        <w:t xml:space="preserve"> </w:t>
      </w:r>
      <w:r>
        <w:rPr>
          <w:rFonts w:ascii="MingLiU_HKSCS"/>
          <w:spacing w:val="-4"/>
          <w:sz w:val="21"/>
        </w:rPr>
        <w:t>wide</w:t>
      </w:r>
    </w:p>
    <w:p>
      <w:pPr>
        <w:pStyle w:val="9"/>
        <w:spacing w:before="10"/>
        <w:ind w:left="0"/>
        <w:rPr>
          <w:rFonts w:ascii="MingLiU_HKSCS"/>
          <w:sz w:val="23"/>
        </w:rPr>
      </w:pPr>
    </w:p>
    <w:p>
      <w:pPr>
        <w:pStyle w:val="9"/>
        <w:spacing w:before="1"/>
      </w:pPr>
      <w:r>
        <w:t>Here</w:t>
      </w:r>
      <w:r>
        <w:rPr>
          <w:spacing w:val="7"/>
        </w:rPr>
        <w:t xml:space="preserve"> </w:t>
      </w:r>
      <w:r>
        <w:t>is</w:t>
      </w:r>
      <w:r>
        <w:rPr>
          <w:spacing w:val="8"/>
        </w:rPr>
        <w:t xml:space="preserve"> </w:t>
      </w:r>
      <w:r>
        <w:t>the</w:t>
      </w:r>
      <w:r>
        <w:rPr>
          <w:spacing w:val="8"/>
        </w:rPr>
        <w:t xml:space="preserve"> </w:t>
      </w:r>
      <w:r>
        <w:t>list</w:t>
      </w:r>
      <w:r>
        <w:rPr>
          <w:spacing w:val="8"/>
        </w:rPr>
        <w:t xml:space="preserve"> </w:t>
      </w:r>
      <w:r>
        <w:t>of</w:t>
      </w:r>
      <w:r>
        <w:rPr>
          <w:spacing w:val="8"/>
        </w:rPr>
        <w:t xml:space="preserve"> </w:t>
      </w:r>
      <w:r>
        <w:t>services</w:t>
      </w:r>
      <w:r>
        <w:rPr>
          <w:spacing w:val="8"/>
        </w:rPr>
        <w:t xml:space="preserve"> </w:t>
      </w:r>
      <w:r>
        <w:t>available</w:t>
      </w:r>
      <w:r>
        <w:rPr>
          <w:spacing w:val="8"/>
        </w:rPr>
        <w:t xml:space="preserve"> </w:t>
      </w:r>
      <w:r>
        <w:t>on</w:t>
      </w:r>
      <w:r>
        <w:rPr>
          <w:spacing w:val="9"/>
        </w:rPr>
        <w:t xml:space="preserve"> </w:t>
      </w:r>
      <w:r>
        <w:t>my</w:t>
      </w:r>
      <w:r>
        <w:rPr>
          <w:spacing w:val="9"/>
        </w:rPr>
        <w:t xml:space="preserve"> </w:t>
      </w:r>
      <w:r>
        <w:rPr>
          <w:spacing w:val="-2"/>
        </w:rPr>
        <w:t>machine:</w:t>
      </w:r>
    </w:p>
    <w:p>
      <w:pPr>
        <w:pStyle w:val="9"/>
        <w:ind w:left="0"/>
        <w:rPr>
          <w:sz w:val="34"/>
        </w:rPr>
      </w:pPr>
    </w:p>
    <w:p>
      <w:pPr>
        <w:tabs>
          <w:tab w:val="left" w:pos="2667"/>
          <w:tab w:val="left" w:pos="3747"/>
          <w:tab w:val="left" w:pos="5799"/>
        </w:tabs>
        <w:spacing w:before="0" w:line="276" w:lineRule="exact"/>
        <w:ind w:left="1047" w:right="0" w:firstLine="0"/>
        <w:jc w:val="left"/>
        <w:rPr>
          <w:rFonts w:ascii="MingLiU_HKSCS"/>
          <w:sz w:val="21"/>
        </w:rPr>
      </w:pPr>
      <w:r>
        <w:rPr>
          <w:rFonts w:ascii="MingLiU_HKSCS"/>
          <w:spacing w:val="-4"/>
          <w:sz w:val="21"/>
        </w:rPr>
        <w:t>NAME</w:t>
      </w:r>
      <w:r>
        <w:rPr>
          <w:rFonts w:ascii="MingLiU_HKSCS"/>
          <w:sz w:val="21"/>
        </w:rPr>
        <w:tab/>
      </w:r>
      <w:r>
        <w:rPr>
          <w:rFonts w:ascii="MingLiU_HKSCS"/>
          <w:spacing w:val="-4"/>
          <w:sz w:val="21"/>
        </w:rPr>
        <w:t>TYPE</w:t>
      </w:r>
      <w:r>
        <w:rPr>
          <w:rFonts w:ascii="MingLiU_HKSCS"/>
          <w:sz w:val="21"/>
        </w:rPr>
        <w:tab/>
      </w:r>
      <w:r>
        <w:rPr>
          <w:rFonts w:ascii="MingLiU_HKSCS"/>
          <w:sz w:val="21"/>
        </w:rPr>
        <w:t>...</w:t>
      </w:r>
      <w:r>
        <w:rPr>
          <w:rFonts w:ascii="MingLiU_HKSCS"/>
          <w:spacing w:val="9"/>
          <w:sz w:val="21"/>
        </w:rPr>
        <w:t xml:space="preserve"> </w:t>
      </w:r>
      <w:r>
        <w:rPr>
          <w:rFonts w:ascii="MingLiU_HKSCS"/>
          <w:spacing w:val="-2"/>
          <w:sz w:val="21"/>
        </w:rPr>
        <w:t>PORT(S)</w:t>
      </w:r>
      <w:r>
        <w:rPr>
          <w:rFonts w:ascii="MingLiU_HKSCS"/>
          <w:sz w:val="21"/>
        </w:rPr>
        <w:tab/>
      </w:r>
      <w:r>
        <w:rPr>
          <w:rFonts w:ascii="MingLiU_HKSCS"/>
          <w:sz w:val="21"/>
        </w:rPr>
        <w:t>AGE</w:t>
      </w:r>
      <w:r>
        <w:rPr>
          <w:rFonts w:ascii="MingLiU_HKSCS"/>
          <w:spacing w:val="64"/>
          <w:w w:val="150"/>
          <w:sz w:val="21"/>
        </w:rPr>
        <w:t xml:space="preserve"> </w:t>
      </w:r>
      <w:r>
        <w:rPr>
          <w:rFonts w:ascii="MingLiU_HKSCS"/>
          <w:spacing w:val="-2"/>
          <w:sz w:val="21"/>
        </w:rPr>
        <w:t>SELECTOR</w:t>
      </w:r>
    </w:p>
    <w:p>
      <w:pPr>
        <w:tabs>
          <w:tab w:val="left" w:pos="2667"/>
          <w:tab w:val="left" w:pos="5799"/>
          <w:tab w:val="left" w:pos="6339"/>
        </w:tabs>
        <w:spacing w:before="8" w:line="211" w:lineRule="auto"/>
        <w:ind w:left="1047" w:right="2622" w:firstLine="0"/>
        <w:jc w:val="left"/>
        <w:rPr>
          <w:rFonts w:ascii="MingLiU_HKSCS"/>
          <w:sz w:val="21"/>
        </w:rPr>
      </w:pPr>
      <w:r>
        <w:rPr>
          <w:rFonts w:ascii="MingLiU_HKSCS"/>
          <w:sz w:val="21"/>
        </w:rPr>
        <w:t>hello-minikube NodePort</w:t>
      </w:r>
      <w:r>
        <w:rPr>
          <w:rFonts w:ascii="MingLiU_HKSCS"/>
          <w:spacing w:val="80"/>
          <w:sz w:val="21"/>
        </w:rPr>
        <w:t xml:space="preserve"> </w:t>
      </w:r>
      <w:r>
        <w:rPr>
          <w:rFonts w:ascii="MingLiU_HKSCS"/>
          <w:sz w:val="21"/>
        </w:rPr>
        <w:t>... 8080:31710/TCP 6s</w:t>
      </w:r>
      <w:r>
        <w:rPr>
          <w:rFonts w:ascii="MingLiU_HKSCS"/>
          <w:sz w:val="21"/>
        </w:rPr>
        <w:tab/>
      </w:r>
      <w:r>
        <w:rPr>
          <w:rFonts w:ascii="MingLiU_HKSCS"/>
          <w:spacing w:val="-2"/>
          <w:sz w:val="21"/>
        </w:rPr>
        <w:t>app=hello-minikube kubernetes</w:t>
      </w:r>
      <w:r>
        <w:rPr>
          <w:rFonts w:ascii="MingLiU_HKSCS"/>
          <w:sz w:val="21"/>
        </w:rPr>
        <w:tab/>
      </w:r>
      <w:r>
        <w:rPr>
          <w:rFonts w:ascii="MingLiU_HKSCS"/>
          <w:sz w:val="21"/>
        </w:rPr>
        <w:t>ClusterIP ... 443/TCP</w:t>
      </w:r>
      <w:r>
        <w:rPr>
          <w:rFonts w:ascii="MingLiU_HKSCS"/>
          <w:sz w:val="21"/>
        </w:rPr>
        <w:tab/>
      </w:r>
      <w:r>
        <w:rPr>
          <w:rFonts w:ascii="MingLiU_HKSCS"/>
          <w:sz w:val="21"/>
        </w:rPr>
        <w:t>7d3h &lt;none&gt;</w:t>
      </w:r>
    </w:p>
    <w:p>
      <w:pPr>
        <w:pStyle w:val="9"/>
        <w:spacing w:before="3"/>
        <w:ind w:left="0"/>
        <w:rPr>
          <w:rFonts w:ascii="MingLiU_HKSCS"/>
          <w:sz w:val="25"/>
        </w:rPr>
      </w:pPr>
    </w:p>
    <w:p>
      <w:pPr>
        <w:pStyle w:val="9"/>
        <w:spacing w:before="1" w:line="252" w:lineRule="auto"/>
        <w:ind w:right="759"/>
      </w:pPr>
      <w:r>
        <w:t xml:space="preserve">In this case, the </w:t>
      </w:r>
      <w:r>
        <w:rPr>
          <w:rFonts w:ascii="MingLiU_HKSCS"/>
        </w:rPr>
        <w:t>kubernetes</w:t>
      </w:r>
      <w:r>
        <w:rPr>
          <w:rFonts w:ascii="MingLiU_HKSCS"/>
          <w:spacing w:val="-43"/>
        </w:rPr>
        <w:t xml:space="preserve"> </w:t>
      </w:r>
      <w:r>
        <w:t xml:space="preserve">entry is </w:t>
      </w:r>
      <w:bookmarkStart w:id="1116" w:name="_bookmark1070"/>
      <w:bookmarkEnd w:id="1116"/>
      <w:r>
        <w:t xml:space="preserve">used by the Kubernetes cluster itself. The </w:t>
      </w:r>
      <w:r>
        <w:rPr>
          <w:rFonts w:ascii="MingLiU_HKSCS"/>
        </w:rPr>
        <w:t>hello-minikube</w:t>
      </w:r>
      <w:r>
        <w:rPr>
          <w:rFonts w:ascii="MingLiU_HKSCS"/>
          <w:spacing w:val="-33"/>
        </w:rPr>
        <w:t xml:space="preserve"> </w:t>
      </w:r>
      <w:r>
        <w:t>entry</w:t>
      </w:r>
      <w:r>
        <w:rPr>
          <w:spacing w:val="39"/>
        </w:rPr>
        <w:t xml:space="preserve"> </w:t>
      </w:r>
      <w:r>
        <w:t>is</w:t>
      </w:r>
      <w:r>
        <w:rPr>
          <w:spacing w:val="37"/>
        </w:rPr>
        <w:t xml:space="preserve"> </w:t>
      </w:r>
      <w:r>
        <w:t>the</w:t>
      </w:r>
      <w:r>
        <w:rPr>
          <w:spacing w:val="37"/>
        </w:rPr>
        <w:t xml:space="preserve"> </w:t>
      </w:r>
      <w:r>
        <w:t>one</w:t>
      </w:r>
      <w:r>
        <w:rPr>
          <w:spacing w:val="37"/>
        </w:rPr>
        <w:t xml:space="preserve"> </w:t>
      </w:r>
      <w:r>
        <w:t>that</w:t>
      </w:r>
      <w:r>
        <w:rPr>
          <w:spacing w:val="37"/>
        </w:rPr>
        <w:t xml:space="preserve"> </w:t>
      </w:r>
      <w:r>
        <w:t>belongs</w:t>
      </w:r>
      <w:r>
        <w:rPr>
          <w:spacing w:val="37"/>
        </w:rPr>
        <w:t xml:space="preserve"> </w:t>
      </w:r>
      <w:r>
        <w:t>to</w:t>
      </w:r>
      <w:r>
        <w:rPr>
          <w:spacing w:val="39"/>
        </w:rPr>
        <w:t xml:space="preserve"> </w:t>
      </w:r>
      <w:r>
        <w:t>your</w:t>
      </w:r>
      <w:r>
        <w:rPr>
          <w:spacing w:val="37"/>
        </w:rPr>
        <w:t xml:space="preserve"> </w:t>
      </w:r>
      <w:r>
        <w:rPr>
          <w:i/>
        </w:rPr>
        <w:t xml:space="preserve">hello-minikube </w:t>
      </w:r>
      <w:r>
        <w:t>application.</w:t>
      </w:r>
      <w:r>
        <w:rPr>
          <w:spacing w:val="32"/>
        </w:rPr>
        <w:t xml:space="preserve"> </w:t>
      </w:r>
      <w:r>
        <w:t>The</w:t>
      </w:r>
      <w:r>
        <w:rPr>
          <w:spacing w:val="31"/>
        </w:rPr>
        <w:t xml:space="preserve"> </w:t>
      </w:r>
      <w:r>
        <w:t>type</w:t>
      </w:r>
      <w:r>
        <w:rPr>
          <w:spacing w:val="31"/>
        </w:rPr>
        <w:t xml:space="preserve"> </w:t>
      </w:r>
      <w:r>
        <w:t>of</w:t>
      </w:r>
      <w:r>
        <w:rPr>
          <w:spacing w:val="31"/>
        </w:rPr>
        <w:t xml:space="preserve"> </w:t>
      </w:r>
      <w:r>
        <w:t>this</w:t>
      </w:r>
      <w:r>
        <w:rPr>
          <w:spacing w:val="31"/>
        </w:rPr>
        <w:t xml:space="preserve"> </w:t>
      </w:r>
      <w:r>
        <w:t>service</w:t>
      </w:r>
      <w:r>
        <w:rPr>
          <w:spacing w:val="31"/>
        </w:rPr>
        <w:t xml:space="preserve"> </w:t>
      </w:r>
      <w:r>
        <w:t>is</w:t>
      </w:r>
      <w:r>
        <w:rPr>
          <w:spacing w:val="31"/>
        </w:rPr>
        <w:t xml:space="preserve"> </w:t>
      </w:r>
      <w:r>
        <w:t>set</w:t>
      </w:r>
      <w:r>
        <w:rPr>
          <w:spacing w:val="31"/>
        </w:rPr>
        <w:t xml:space="preserve"> </w:t>
      </w:r>
      <w:r>
        <w:t>to</w:t>
      </w:r>
      <w:r>
        <w:rPr>
          <w:spacing w:val="32"/>
        </w:rPr>
        <w:t xml:space="preserve"> </w:t>
      </w:r>
      <w:r>
        <w:rPr>
          <w:i/>
        </w:rPr>
        <w:t>NodePort</w:t>
      </w:r>
      <w:r>
        <w:t>,</w:t>
      </w:r>
      <w:r>
        <w:rPr>
          <w:spacing w:val="32"/>
        </w:rPr>
        <w:t xml:space="preserve"> </w:t>
      </w:r>
      <w:r>
        <w:t>which</w:t>
      </w:r>
      <w:r>
        <w:rPr>
          <w:spacing w:val="32"/>
        </w:rPr>
        <w:t xml:space="preserve"> </w:t>
      </w:r>
      <w:r>
        <w:t>essentially forwards the specified port on the node machine to the port used by the container within the pod.</w:t>
      </w:r>
    </w:p>
    <w:p>
      <w:pPr>
        <w:spacing w:after="0" w:line="252" w:lineRule="auto"/>
        <w:sectPr>
          <w:pgSz w:w="12240" w:h="15840"/>
          <w:pgMar w:top="1380" w:right="700" w:bottom="280" w:left="680" w:header="720" w:footer="720" w:gutter="0"/>
          <w:cols w:space="720" w:num="1"/>
        </w:sectPr>
      </w:pPr>
    </w:p>
    <w:p>
      <w:pPr>
        <w:pStyle w:val="9"/>
        <w:spacing w:before="72" w:line="268" w:lineRule="auto"/>
        <w:ind w:right="856"/>
      </w:pPr>
      <w:r>
        <w:t xml:space="preserve">The SELECTOR column for this service lists the selectors that are used to target pods. In this case, the selector was implicitly created and it targets pods with an </w:t>
      </w:r>
      <w:r>
        <w:rPr>
          <w:i/>
        </w:rPr>
        <w:t xml:space="preserve">app </w:t>
      </w:r>
      <w:r>
        <w:t xml:space="preserve">label set to </w:t>
      </w:r>
      <w:r>
        <w:rPr>
          <w:i/>
        </w:rPr>
        <w:t>hello-minikube</w:t>
      </w:r>
      <w:r>
        <w:t xml:space="preserve">. As you saw previously, a label of </w:t>
      </w:r>
      <w:r>
        <w:rPr>
          <w:i/>
        </w:rPr>
        <w:t xml:space="preserve">app </w:t>
      </w:r>
      <w:r>
        <w:t>was implicitly</w:t>
      </w:r>
      <w:r>
        <w:rPr>
          <w:spacing w:val="34"/>
        </w:rPr>
        <w:t xml:space="preserve"> </w:t>
      </w:r>
      <w:r>
        <w:t>set</w:t>
      </w:r>
      <w:r>
        <w:rPr>
          <w:spacing w:val="33"/>
        </w:rPr>
        <w:t xml:space="preserve"> </w:t>
      </w:r>
      <w:r>
        <w:t>to</w:t>
      </w:r>
      <w:r>
        <w:rPr>
          <w:spacing w:val="34"/>
        </w:rPr>
        <w:t xml:space="preserve"> </w:t>
      </w:r>
      <w:r>
        <w:rPr>
          <w:i/>
        </w:rPr>
        <w:t>hello-minikube</w:t>
      </w:r>
      <w:r>
        <w:rPr>
          <w:i/>
          <w:spacing w:val="33"/>
        </w:rPr>
        <w:t xml:space="preserve"> </w:t>
      </w:r>
      <w:r>
        <w:t>on</w:t>
      </w:r>
      <w:r>
        <w:rPr>
          <w:spacing w:val="34"/>
        </w:rPr>
        <w:t xml:space="preserve"> </w:t>
      </w:r>
      <w:r>
        <w:t>the</w:t>
      </w:r>
      <w:r>
        <w:rPr>
          <w:spacing w:val="33"/>
        </w:rPr>
        <w:t xml:space="preserve"> </w:t>
      </w:r>
      <w:r>
        <w:t>pods</w:t>
      </w:r>
      <w:r>
        <w:rPr>
          <w:spacing w:val="33"/>
        </w:rPr>
        <w:t xml:space="preserve"> </w:t>
      </w:r>
      <w:r>
        <w:t>when</w:t>
      </w:r>
      <w:r>
        <w:rPr>
          <w:spacing w:val="34"/>
        </w:rPr>
        <w:t xml:space="preserve"> </w:t>
      </w:r>
      <w:r>
        <w:t>you</w:t>
      </w:r>
      <w:r>
        <w:rPr>
          <w:spacing w:val="34"/>
        </w:rPr>
        <w:t xml:space="preserve"> </w:t>
      </w:r>
      <w:r>
        <w:t>created</w:t>
      </w:r>
      <w:r>
        <w:rPr>
          <w:spacing w:val="34"/>
        </w:rPr>
        <w:t xml:space="preserve"> </w:t>
      </w:r>
      <w:r>
        <w:t>the</w:t>
      </w:r>
      <w:r>
        <w:rPr>
          <w:spacing w:val="33"/>
        </w:rPr>
        <w:t xml:space="preserve"> </w:t>
      </w:r>
      <w:r>
        <w:t>deployment.</w:t>
      </w:r>
    </w:p>
    <w:p>
      <w:pPr>
        <w:pStyle w:val="9"/>
        <w:spacing w:line="268" w:lineRule="auto"/>
        <w:ind w:right="1085"/>
      </w:pPr>
      <w:r>
        <w:t xml:space="preserve">These are operations provided by Kubectl to make interacting with the API </w:t>
      </w:r>
      <w:r>
        <w:rPr>
          <w:spacing w:val="-2"/>
        </w:rPr>
        <w:t>easier.</w:t>
      </w:r>
    </w:p>
    <w:p>
      <w:pPr>
        <w:pStyle w:val="9"/>
        <w:spacing w:before="140" w:line="271" w:lineRule="auto"/>
        <w:ind w:right="744"/>
      </w:pPr>
      <w:r>
        <w:t>The service that you created is ready almost immediately. With it created, you’re now</w:t>
      </w:r>
      <w:r>
        <w:rPr>
          <w:spacing w:val="26"/>
        </w:rPr>
        <w:t xml:space="preserve"> </w:t>
      </w:r>
      <w:r>
        <w:t>ready</w:t>
      </w:r>
      <w:r>
        <w:rPr>
          <w:spacing w:val="27"/>
        </w:rPr>
        <w:t xml:space="preserve"> </w:t>
      </w:r>
      <w:r>
        <w:t>to</w:t>
      </w:r>
      <w:r>
        <w:rPr>
          <w:spacing w:val="27"/>
        </w:rPr>
        <w:t xml:space="preserve"> </w:t>
      </w:r>
      <w:r>
        <w:t>send</w:t>
      </w:r>
      <w:r>
        <w:rPr>
          <w:spacing w:val="27"/>
        </w:rPr>
        <w:t xml:space="preserve"> </w:t>
      </w:r>
      <w:r>
        <w:t>it</w:t>
      </w:r>
      <w:r>
        <w:rPr>
          <w:spacing w:val="26"/>
        </w:rPr>
        <w:t xml:space="preserve"> </w:t>
      </w:r>
      <w:r>
        <w:t>an</w:t>
      </w:r>
      <w:r>
        <w:rPr>
          <w:spacing w:val="27"/>
        </w:rPr>
        <w:t xml:space="preserve"> </w:t>
      </w:r>
      <w:r>
        <w:t>HTTP request.</w:t>
      </w:r>
      <w:r>
        <w:rPr>
          <w:spacing w:val="27"/>
        </w:rPr>
        <w:t xml:space="preserve"> </w:t>
      </w:r>
      <w:r>
        <w:t>But</w:t>
      </w:r>
      <w:r>
        <w:rPr>
          <w:spacing w:val="26"/>
        </w:rPr>
        <w:t xml:space="preserve"> </w:t>
      </w:r>
      <w:r>
        <w:t>what</w:t>
      </w:r>
      <w:r>
        <w:rPr>
          <w:spacing w:val="26"/>
        </w:rPr>
        <w:t xml:space="preserve"> </w:t>
      </w:r>
      <w:r>
        <w:t>URL should</w:t>
      </w:r>
      <w:r>
        <w:rPr>
          <w:spacing w:val="27"/>
        </w:rPr>
        <w:t xml:space="preserve"> </w:t>
      </w:r>
      <w:r>
        <w:t>you</w:t>
      </w:r>
      <w:r>
        <w:rPr>
          <w:spacing w:val="27"/>
        </w:rPr>
        <w:t xml:space="preserve"> </w:t>
      </w:r>
      <w:r>
        <w:t>request?</w:t>
      </w:r>
      <w:r>
        <w:rPr>
          <w:spacing w:val="26"/>
        </w:rPr>
        <w:t xml:space="preserve"> </w:t>
      </w:r>
      <w:r>
        <w:t>In this</w:t>
      </w:r>
      <w:r>
        <w:rPr>
          <w:spacing w:val="16"/>
        </w:rPr>
        <w:t xml:space="preserve"> </w:t>
      </w:r>
      <w:r>
        <w:t>case,</w:t>
      </w:r>
      <w:r>
        <w:rPr>
          <w:spacing w:val="18"/>
        </w:rPr>
        <w:t xml:space="preserve"> </w:t>
      </w:r>
      <w:r>
        <w:t>you’ll</w:t>
      </w:r>
      <w:r>
        <w:rPr>
          <w:spacing w:val="16"/>
        </w:rPr>
        <w:t xml:space="preserve"> </w:t>
      </w:r>
      <w:r>
        <w:t>need</w:t>
      </w:r>
      <w:r>
        <w:rPr>
          <w:spacing w:val="18"/>
        </w:rPr>
        <w:t xml:space="preserve"> </w:t>
      </w:r>
      <w:r>
        <w:t>a</w:t>
      </w:r>
      <w:r>
        <w:rPr>
          <w:spacing w:val="16"/>
        </w:rPr>
        <w:t xml:space="preserve"> </w:t>
      </w:r>
      <w:r>
        <w:t>bit</w:t>
      </w:r>
      <w:r>
        <w:rPr>
          <w:spacing w:val="16"/>
        </w:rPr>
        <w:t xml:space="preserve"> </w:t>
      </w:r>
      <w:r>
        <w:t>of</w:t>
      </w:r>
      <w:r>
        <w:rPr>
          <w:spacing w:val="16"/>
        </w:rPr>
        <w:t xml:space="preserve"> </w:t>
      </w:r>
      <w:r>
        <w:t>help</w:t>
      </w:r>
      <w:r>
        <w:rPr>
          <w:spacing w:val="18"/>
        </w:rPr>
        <w:t xml:space="preserve"> </w:t>
      </w:r>
      <w:r>
        <w:t>from</w:t>
      </w:r>
      <w:r>
        <w:rPr>
          <w:spacing w:val="16"/>
        </w:rPr>
        <w:t xml:space="preserve"> </w:t>
      </w:r>
      <w:r>
        <w:t>the</w:t>
      </w:r>
      <w:r>
        <w:rPr>
          <w:spacing w:val="16"/>
        </w:rPr>
        <w:t xml:space="preserve"> </w:t>
      </w:r>
      <w:r>
        <w:rPr>
          <w:rFonts w:ascii="MingLiU_HKSCS" w:hAnsi="MingLiU_HKSCS"/>
        </w:rPr>
        <w:t>minikube</w:t>
      </w:r>
      <w:r>
        <w:rPr>
          <w:rFonts w:ascii="MingLiU_HKSCS" w:hAnsi="MingLiU_HKSCS"/>
          <w:spacing w:val="-54"/>
        </w:rPr>
        <w:t xml:space="preserve"> </w:t>
      </w:r>
      <w:r>
        <w:t>CLI</w:t>
      </w:r>
      <w:r>
        <w:rPr>
          <w:spacing w:val="16"/>
        </w:rPr>
        <w:t xml:space="preserve"> </w:t>
      </w:r>
      <w:r>
        <w:t>to</w:t>
      </w:r>
      <w:r>
        <w:rPr>
          <w:spacing w:val="18"/>
        </w:rPr>
        <w:t xml:space="preserve"> </w:t>
      </w:r>
      <w:r>
        <w:t>get</w:t>
      </w:r>
      <w:r>
        <w:rPr>
          <w:spacing w:val="16"/>
        </w:rPr>
        <w:t xml:space="preserve"> </w:t>
      </w:r>
      <w:r>
        <w:t>the</w:t>
      </w:r>
      <w:r>
        <w:rPr>
          <w:spacing w:val="16"/>
        </w:rPr>
        <w:t xml:space="preserve"> </w:t>
      </w:r>
      <w:r>
        <w:t>URL of</w:t>
      </w:r>
      <w:r>
        <w:rPr>
          <w:spacing w:val="16"/>
        </w:rPr>
        <w:t xml:space="preserve"> </w:t>
      </w:r>
      <w:r>
        <w:t>the</w:t>
      </w:r>
    </w:p>
    <w:p>
      <w:pPr>
        <w:pStyle w:val="9"/>
        <w:spacing w:line="261" w:lineRule="exact"/>
      </w:pPr>
      <w:r>
        <w:rPr>
          <w:i/>
        </w:rPr>
        <w:t>hello-minikube</w:t>
      </w:r>
      <w:r>
        <w:rPr>
          <w:i/>
          <w:spacing w:val="13"/>
        </w:rPr>
        <w:t xml:space="preserve"> </w:t>
      </w:r>
      <w:r>
        <w:t>service.</w:t>
      </w:r>
      <w:r>
        <w:rPr>
          <w:spacing w:val="16"/>
        </w:rPr>
        <w:t xml:space="preserve"> </w:t>
      </w:r>
      <w:r>
        <w:t>Run</w:t>
      </w:r>
      <w:r>
        <w:rPr>
          <w:spacing w:val="15"/>
        </w:rPr>
        <w:t xml:space="preserve"> </w:t>
      </w:r>
      <w:r>
        <w:t>the</w:t>
      </w:r>
      <w:r>
        <w:rPr>
          <w:spacing w:val="14"/>
        </w:rPr>
        <w:t xml:space="preserve"> </w:t>
      </w:r>
      <w:r>
        <w:t>following</w:t>
      </w:r>
      <w:r>
        <w:rPr>
          <w:spacing w:val="15"/>
        </w:rPr>
        <w:t xml:space="preserve"> </w:t>
      </w:r>
      <w:r>
        <w:t>commands—the</w:t>
      </w:r>
      <w:r>
        <w:rPr>
          <w:spacing w:val="14"/>
        </w:rPr>
        <w:t xml:space="preserve"> </w:t>
      </w:r>
      <w:r>
        <w:t>first</w:t>
      </w:r>
      <w:r>
        <w:rPr>
          <w:spacing w:val="14"/>
        </w:rPr>
        <w:t xml:space="preserve"> </w:t>
      </w:r>
      <w:r>
        <w:t>one</w:t>
      </w:r>
      <w:r>
        <w:rPr>
          <w:spacing w:val="14"/>
        </w:rPr>
        <w:t xml:space="preserve"> </w:t>
      </w:r>
      <w:r>
        <w:t>will</w:t>
      </w:r>
      <w:r>
        <w:rPr>
          <w:spacing w:val="14"/>
        </w:rPr>
        <w:t xml:space="preserve"> </w:t>
      </w:r>
      <w:r>
        <w:rPr>
          <w:spacing w:val="-2"/>
        </w:rPr>
        <w:t>display</w:t>
      </w:r>
    </w:p>
    <w:p>
      <w:pPr>
        <w:pStyle w:val="9"/>
        <w:spacing w:before="38"/>
      </w:pPr>
      <w:r>
        <w:t>the</w:t>
      </w:r>
      <w:r>
        <w:rPr>
          <w:spacing w:val="7"/>
        </w:rPr>
        <w:t xml:space="preserve"> </w:t>
      </w:r>
      <w:r>
        <w:t>service’s</w:t>
      </w:r>
      <w:r>
        <w:rPr>
          <w:spacing w:val="8"/>
        </w:rPr>
        <w:t xml:space="preserve"> </w:t>
      </w:r>
      <w:r>
        <w:t>URL,</w:t>
      </w:r>
      <w:r>
        <w:rPr>
          <w:spacing w:val="9"/>
        </w:rPr>
        <w:t xml:space="preserve"> </w:t>
      </w:r>
      <w:r>
        <w:t>and</w:t>
      </w:r>
      <w:r>
        <w:rPr>
          <w:spacing w:val="10"/>
        </w:rPr>
        <w:t xml:space="preserve"> </w:t>
      </w:r>
      <w:r>
        <w:t>the</w:t>
      </w:r>
      <w:r>
        <w:rPr>
          <w:spacing w:val="7"/>
        </w:rPr>
        <w:t xml:space="preserve"> </w:t>
      </w:r>
      <w:r>
        <w:t>second</w:t>
      </w:r>
      <w:r>
        <w:rPr>
          <w:spacing w:val="10"/>
        </w:rPr>
        <w:t xml:space="preserve"> </w:t>
      </w:r>
      <w:r>
        <w:t>will</w:t>
      </w:r>
      <w:r>
        <w:rPr>
          <w:spacing w:val="7"/>
        </w:rPr>
        <w:t xml:space="preserve"> </w:t>
      </w:r>
      <w:r>
        <w:t>make</w:t>
      </w:r>
      <w:r>
        <w:rPr>
          <w:spacing w:val="8"/>
        </w:rPr>
        <w:t xml:space="preserve"> </w:t>
      </w:r>
      <w:r>
        <w:t>an</w:t>
      </w:r>
      <w:r>
        <w:rPr>
          <w:spacing w:val="9"/>
        </w:rPr>
        <w:t xml:space="preserve"> </w:t>
      </w:r>
      <w:r>
        <w:t>HTTP</w:t>
      </w:r>
      <w:r>
        <w:rPr>
          <w:spacing w:val="-3"/>
        </w:rPr>
        <w:t xml:space="preserve"> </w:t>
      </w:r>
      <w:r>
        <w:rPr>
          <w:spacing w:val="-2"/>
        </w:rPr>
        <w:t>request:</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minikube</w:t>
      </w:r>
      <w:r>
        <w:rPr>
          <w:rFonts w:ascii="MingLiU_HKSCS"/>
          <w:spacing w:val="20"/>
          <w:sz w:val="21"/>
        </w:rPr>
        <w:t xml:space="preserve"> </w:t>
      </w:r>
      <w:r>
        <w:rPr>
          <w:rFonts w:ascii="MingLiU_HKSCS"/>
          <w:sz w:val="21"/>
        </w:rPr>
        <w:t>service</w:t>
      </w:r>
      <w:r>
        <w:rPr>
          <w:rFonts w:ascii="MingLiU_HKSCS"/>
          <w:spacing w:val="20"/>
          <w:sz w:val="21"/>
        </w:rPr>
        <w:t xml:space="preserve"> </w:t>
      </w:r>
      <w:r>
        <w:rPr>
          <w:rFonts w:ascii="MingLiU_HKSCS"/>
          <w:sz w:val="21"/>
        </w:rPr>
        <w:t>hello-minikube</w:t>
      </w:r>
      <w:r>
        <w:rPr>
          <w:rFonts w:ascii="MingLiU_HKSCS"/>
          <w:spacing w:val="20"/>
          <w:sz w:val="21"/>
        </w:rPr>
        <w:t xml:space="preserve"> </w:t>
      </w:r>
      <w:r>
        <w:rPr>
          <w:rFonts w:ascii="MingLiU_HKSCS"/>
          <w:sz w:val="21"/>
        </w:rPr>
        <w:t>--</w:t>
      </w:r>
      <w:r>
        <w:rPr>
          <w:rFonts w:ascii="MingLiU_HKSCS"/>
          <w:spacing w:val="-5"/>
          <w:sz w:val="21"/>
        </w:rPr>
        <w:t>url</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curl</w:t>
      </w:r>
      <w:r>
        <w:rPr>
          <w:rFonts w:ascii="MingLiU_HKSCS"/>
          <w:spacing w:val="19"/>
          <w:sz w:val="21"/>
        </w:rPr>
        <w:t xml:space="preserve"> </w:t>
      </w:r>
      <w:r>
        <w:rPr>
          <w:rFonts w:ascii="MingLiU_HKSCS"/>
          <w:color w:val="CC3300"/>
          <w:sz w:val="21"/>
        </w:rPr>
        <w:t>`</w:t>
      </w:r>
      <w:r>
        <w:rPr>
          <w:rFonts w:ascii="MingLiU_HKSCS"/>
          <w:sz w:val="21"/>
        </w:rPr>
        <w:t>minikube</w:t>
      </w:r>
      <w:r>
        <w:rPr>
          <w:rFonts w:ascii="MingLiU_HKSCS"/>
          <w:spacing w:val="18"/>
          <w:sz w:val="21"/>
        </w:rPr>
        <w:t xml:space="preserve"> </w:t>
      </w:r>
      <w:r>
        <w:rPr>
          <w:rFonts w:ascii="MingLiU_HKSCS"/>
          <w:sz w:val="21"/>
        </w:rPr>
        <w:t>service</w:t>
      </w:r>
      <w:r>
        <w:rPr>
          <w:rFonts w:ascii="MingLiU_HKSCS"/>
          <w:spacing w:val="19"/>
          <w:sz w:val="21"/>
        </w:rPr>
        <w:t xml:space="preserve"> </w:t>
      </w:r>
      <w:r>
        <w:rPr>
          <w:rFonts w:ascii="MingLiU_HKSCS"/>
          <w:sz w:val="21"/>
        </w:rPr>
        <w:t>hello-minikube</w:t>
      </w:r>
      <w:r>
        <w:rPr>
          <w:rFonts w:ascii="MingLiU_HKSCS"/>
          <w:spacing w:val="18"/>
          <w:sz w:val="21"/>
        </w:rPr>
        <w:t xml:space="preserve"> </w:t>
      </w:r>
      <w:r>
        <w:rPr>
          <w:rFonts w:ascii="MingLiU_HKSCS"/>
          <w:sz w:val="21"/>
        </w:rPr>
        <w:t>--</w:t>
      </w:r>
      <w:r>
        <w:rPr>
          <w:rFonts w:ascii="MingLiU_HKSCS"/>
          <w:spacing w:val="-4"/>
          <w:sz w:val="21"/>
        </w:rPr>
        <w:t>url</w:t>
      </w:r>
      <w:r>
        <w:rPr>
          <w:rFonts w:ascii="MingLiU_HKSCS"/>
          <w:color w:val="CC3300"/>
          <w:spacing w:val="-4"/>
          <w:sz w:val="21"/>
        </w:rPr>
        <w:t>`</w:t>
      </w:r>
    </w:p>
    <w:p>
      <w:pPr>
        <w:pStyle w:val="9"/>
        <w:spacing w:before="6"/>
        <w:ind w:left="0"/>
        <w:rPr>
          <w:rFonts w:ascii="MingLiU_HKSCS"/>
          <w:sz w:val="24"/>
        </w:rPr>
      </w:pPr>
    </w:p>
    <w:p>
      <w:pPr>
        <w:pStyle w:val="9"/>
        <w:spacing w:line="249" w:lineRule="auto"/>
        <w:ind w:right="766"/>
      </w:pPr>
      <w:r>
        <w:t xml:space="preserve">In my case, I see that the URL to the service is </w:t>
      </w:r>
      <w:r>
        <w:rPr>
          <w:rFonts w:ascii="MingLiU_HKSCS" w:hAnsi="MingLiU_HKSCS"/>
        </w:rPr>
        <w:t>http://172.17.0.3:31710</w:t>
      </w:r>
      <w:r>
        <w:t xml:space="preserve">. The </w:t>
      </w:r>
      <w:r>
        <w:rPr>
          <w:i/>
        </w:rPr>
        <w:t>hello-minikube</w:t>
      </w:r>
      <w:r>
        <w:rPr>
          <w:i/>
          <w:spacing w:val="37"/>
        </w:rPr>
        <w:t xml:space="preserve"> </w:t>
      </w:r>
      <w:r>
        <w:t>HTTP service</w:t>
      </w:r>
      <w:r>
        <w:rPr>
          <w:spacing w:val="37"/>
        </w:rPr>
        <w:t xml:space="preserve"> </w:t>
      </w:r>
      <w:r>
        <w:t>provides</w:t>
      </w:r>
      <w:r>
        <w:rPr>
          <w:spacing w:val="37"/>
        </w:rPr>
        <w:t xml:space="preserve"> </w:t>
      </w:r>
      <w:r>
        <w:t>a</w:t>
      </w:r>
      <w:r>
        <w:rPr>
          <w:spacing w:val="37"/>
        </w:rPr>
        <w:t xml:space="preserve"> </w:t>
      </w:r>
      <w:r>
        <w:t>bunch</w:t>
      </w:r>
      <w:r>
        <w:rPr>
          <w:spacing w:val="38"/>
        </w:rPr>
        <w:t xml:space="preserve"> </w:t>
      </w:r>
      <w:r>
        <w:t>of</w:t>
      </w:r>
      <w:r>
        <w:rPr>
          <w:spacing w:val="37"/>
        </w:rPr>
        <w:t xml:space="preserve"> </w:t>
      </w:r>
      <w:r>
        <w:t>information</w:t>
      </w:r>
      <w:r>
        <w:rPr>
          <w:spacing w:val="38"/>
        </w:rPr>
        <w:t xml:space="preserve"> </w:t>
      </w:r>
      <w:r>
        <w:t>when</w:t>
      </w:r>
      <w:r>
        <w:rPr>
          <w:spacing w:val="38"/>
        </w:rPr>
        <w:t xml:space="preserve"> </w:t>
      </w:r>
      <w:r>
        <w:t>you</w:t>
      </w:r>
      <w:r>
        <w:rPr>
          <w:spacing w:val="38"/>
        </w:rPr>
        <w:t xml:space="preserve"> </w:t>
      </w:r>
      <w:r>
        <w:t>make the request. Assuming you didn’t receive an error, the request was a success!</w:t>
      </w:r>
    </w:p>
    <w:p>
      <w:pPr>
        <w:pStyle w:val="9"/>
        <w:spacing w:before="166" w:line="268" w:lineRule="auto"/>
        <w:ind w:right="1085"/>
      </w:pPr>
      <w:r>
        <w:t>Note that in this case there is no concept of ownership between the service and the other resources. The service is only loosely related to the pods since only their selector and labels happen to match. The service could technically match other pods as well, if any existed.</w:t>
      </w:r>
    </w:p>
    <w:p>
      <w:pPr>
        <w:pStyle w:val="9"/>
        <w:spacing w:before="142" w:line="268" w:lineRule="auto"/>
        <w:ind w:right="968"/>
      </w:pPr>
      <w:r>
        <w:t>At</w:t>
      </w:r>
      <w:r>
        <w:rPr>
          <w:spacing w:val="30"/>
        </w:rPr>
        <w:t xml:space="preserve"> </w:t>
      </w:r>
      <w:r>
        <w:t>this</w:t>
      </w:r>
      <w:r>
        <w:rPr>
          <w:spacing w:val="30"/>
        </w:rPr>
        <w:t xml:space="preserve"> </w:t>
      </w:r>
      <w:r>
        <w:t>point</w:t>
      </w:r>
      <w:r>
        <w:rPr>
          <w:spacing w:val="30"/>
        </w:rPr>
        <w:t xml:space="preserve"> </w:t>
      </w:r>
      <w:r>
        <w:t>it’s</w:t>
      </w:r>
      <w:r>
        <w:rPr>
          <w:spacing w:val="30"/>
        </w:rPr>
        <w:t xml:space="preserve"> </w:t>
      </w:r>
      <w:r>
        <w:t>worth</w:t>
      </w:r>
      <w:r>
        <w:rPr>
          <w:spacing w:val="31"/>
        </w:rPr>
        <w:t xml:space="preserve"> </w:t>
      </w:r>
      <w:r>
        <w:t>visiting</w:t>
      </w:r>
      <w:r>
        <w:rPr>
          <w:spacing w:val="31"/>
        </w:rPr>
        <w:t xml:space="preserve"> </w:t>
      </w:r>
      <w:r>
        <w:t>the</w:t>
      </w:r>
      <w:r>
        <w:rPr>
          <w:spacing w:val="30"/>
        </w:rPr>
        <w:t xml:space="preserve"> </w:t>
      </w:r>
      <w:r>
        <w:t>Kubernetes</w:t>
      </w:r>
      <w:r>
        <w:rPr>
          <w:spacing w:val="30"/>
        </w:rPr>
        <w:t xml:space="preserve"> </w:t>
      </w:r>
      <w:r>
        <w:t>dashboard</w:t>
      </w:r>
      <w:r>
        <w:rPr>
          <w:spacing w:val="31"/>
        </w:rPr>
        <w:t xml:space="preserve"> </w:t>
      </w:r>
      <w:r>
        <w:t>once</w:t>
      </w:r>
      <w:r>
        <w:rPr>
          <w:spacing w:val="30"/>
        </w:rPr>
        <w:t xml:space="preserve"> </w:t>
      </w:r>
      <w:r>
        <w:t>again</w:t>
      </w:r>
      <w:r>
        <w:rPr>
          <w:spacing w:val="31"/>
        </w:rPr>
        <w:t xml:space="preserve"> </w:t>
      </w:r>
      <w:r>
        <w:t>and viewing</w:t>
      </w:r>
      <w:r>
        <w:rPr>
          <w:spacing w:val="37"/>
        </w:rPr>
        <w:t xml:space="preserve"> </w:t>
      </w:r>
      <w:r>
        <w:t>the</w:t>
      </w:r>
      <w:r>
        <w:rPr>
          <w:spacing w:val="36"/>
        </w:rPr>
        <w:t xml:space="preserve"> </w:t>
      </w:r>
      <w:r>
        <w:t>resources</w:t>
      </w:r>
      <w:r>
        <w:rPr>
          <w:spacing w:val="36"/>
        </w:rPr>
        <w:t xml:space="preserve"> </w:t>
      </w:r>
      <w:r>
        <w:t>that</w:t>
      </w:r>
      <w:r>
        <w:rPr>
          <w:spacing w:val="36"/>
        </w:rPr>
        <w:t xml:space="preserve"> </w:t>
      </w:r>
      <w:r>
        <w:t>you’ve</w:t>
      </w:r>
      <w:r>
        <w:rPr>
          <w:spacing w:val="36"/>
        </w:rPr>
        <w:t xml:space="preserve"> </w:t>
      </w:r>
      <w:r>
        <w:t>created.</w:t>
      </w:r>
      <w:r>
        <w:rPr>
          <w:spacing w:val="37"/>
        </w:rPr>
        <w:t xml:space="preserve"> </w:t>
      </w:r>
      <w:r>
        <w:t>Check</w:t>
      </w:r>
      <w:r>
        <w:rPr>
          <w:spacing w:val="37"/>
        </w:rPr>
        <w:t xml:space="preserve"> </w:t>
      </w:r>
      <w:r>
        <w:t>out</w:t>
      </w:r>
      <w:r>
        <w:rPr>
          <w:spacing w:val="36"/>
        </w:rPr>
        <w:t xml:space="preserve"> </w:t>
      </w:r>
      <w:r>
        <w:t>the</w:t>
      </w:r>
      <w:r>
        <w:rPr>
          <w:spacing w:val="36"/>
        </w:rPr>
        <w:t xml:space="preserve"> </w:t>
      </w:r>
      <w:r>
        <w:t>Deployments,</w:t>
      </w:r>
      <w:r>
        <w:rPr>
          <w:spacing w:val="37"/>
        </w:rPr>
        <w:t xml:space="preserve"> </w:t>
      </w:r>
      <w:r>
        <w:t>Pods, and Replica Sets screens in the Workloads section, as well as the Services screen in the Discovery and Load Balancing sections of the dashboard.</w:t>
      </w:r>
    </w:p>
    <w:p>
      <w:pPr>
        <w:pStyle w:val="9"/>
        <w:spacing w:before="141" w:line="268" w:lineRule="auto"/>
        <w:ind w:right="1085"/>
      </w:pPr>
      <w:r>
        <w:t xml:space="preserve">Now that you’re done with the </w:t>
      </w:r>
      <w:r>
        <w:rPr>
          <w:i/>
        </w:rPr>
        <w:t xml:space="preserve">hello-minikube </w:t>
      </w:r>
      <w:r>
        <w:t>service, it’s time to tear it down. Run the following commands to delete the service and deployment resources</w:t>
      </w:r>
      <w:r>
        <w:rPr>
          <w:spacing w:val="80"/>
        </w:rPr>
        <w:t xml:space="preserve"> </w:t>
      </w:r>
      <w:r>
        <w:t>that you previously created:</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kubectl</w:t>
      </w:r>
      <w:r>
        <w:rPr>
          <w:rFonts w:ascii="MingLiU_HKSCS"/>
          <w:spacing w:val="18"/>
          <w:sz w:val="21"/>
        </w:rPr>
        <w:t xml:space="preserve"> </w:t>
      </w:r>
      <w:r>
        <w:rPr>
          <w:rFonts w:ascii="MingLiU_HKSCS"/>
          <w:sz w:val="21"/>
        </w:rPr>
        <w:t>delete</w:t>
      </w:r>
      <w:r>
        <w:rPr>
          <w:rFonts w:ascii="MingLiU_HKSCS"/>
          <w:spacing w:val="18"/>
          <w:sz w:val="21"/>
        </w:rPr>
        <w:t xml:space="preserve"> </w:t>
      </w:r>
      <w:r>
        <w:rPr>
          <w:rFonts w:ascii="MingLiU_HKSCS"/>
          <w:sz w:val="21"/>
        </w:rPr>
        <w:t>services</w:t>
      </w:r>
      <w:r>
        <w:rPr>
          <w:rFonts w:ascii="MingLiU_HKSCS"/>
          <w:spacing w:val="17"/>
          <w:sz w:val="21"/>
        </w:rPr>
        <w:t xml:space="preserve"> </w:t>
      </w:r>
      <w:r>
        <w:rPr>
          <w:rFonts w:ascii="MingLiU_HKSCS"/>
          <w:sz w:val="21"/>
        </w:rPr>
        <w:t>hello-</w:t>
      </w:r>
      <w:r>
        <w:rPr>
          <w:rFonts w:ascii="MingLiU_HKSCS"/>
          <w:spacing w:val="-2"/>
          <w:sz w:val="21"/>
        </w:rPr>
        <w:t>minikube</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kubectl</w:t>
      </w:r>
      <w:r>
        <w:rPr>
          <w:rFonts w:ascii="MingLiU_HKSCS"/>
          <w:spacing w:val="19"/>
          <w:sz w:val="21"/>
        </w:rPr>
        <w:t xml:space="preserve"> </w:t>
      </w:r>
      <w:r>
        <w:rPr>
          <w:rFonts w:ascii="MingLiU_HKSCS"/>
          <w:sz w:val="21"/>
        </w:rPr>
        <w:t>delete</w:t>
      </w:r>
      <w:r>
        <w:rPr>
          <w:rFonts w:ascii="MingLiU_HKSCS"/>
          <w:spacing w:val="19"/>
          <w:sz w:val="21"/>
        </w:rPr>
        <w:t xml:space="preserve"> </w:t>
      </w:r>
      <w:r>
        <w:rPr>
          <w:rFonts w:ascii="MingLiU_HKSCS"/>
          <w:sz w:val="21"/>
        </w:rPr>
        <w:t>deployment</w:t>
      </w:r>
      <w:r>
        <w:rPr>
          <w:rFonts w:ascii="MingLiU_HKSCS"/>
          <w:spacing w:val="19"/>
          <w:sz w:val="21"/>
        </w:rPr>
        <w:t xml:space="preserve"> </w:t>
      </w:r>
      <w:r>
        <w:rPr>
          <w:rFonts w:ascii="MingLiU_HKSCS"/>
          <w:sz w:val="21"/>
        </w:rPr>
        <w:t>hello-</w:t>
      </w:r>
      <w:r>
        <w:rPr>
          <w:rFonts w:ascii="MingLiU_HKSCS"/>
          <w:spacing w:val="-2"/>
          <w:sz w:val="21"/>
        </w:rPr>
        <w:t>minikube</w:t>
      </w:r>
    </w:p>
    <w:p>
      <w:pPr>
        <w:pStyle w:val="9"/>
        <w:spacing w:before="10"/>
        <w:ind w:left="0"/>
        <w:rPr>
          <w:rFonts w:ascii="MingLiU_HKSCS"/>
          <w:sz w:val="23"/>
        </w:rPr>
      </w:pPr>
    </w:p>
    <w:p>
      <w:pPr>
        <w:pStyle w:val="9"/>
        <w:spacing w:line="268" w:lineRule="auto"/>
        <w:ind w:right="968"/>
      </w:pPr>
      <w:r>
        <w:t>When you delete the deployment, it will automatically delete the resources that it owns (in this case, the pods and the replica set). Once that’s done, run these</w:t>
      </w:r>
    </w:p>
    <w:p>
      <w:pPr>
        <w:spacing w:after="0" w:line="268" w:lineRule="auto"/>
        <w:sectPr>
          <w:pgSz w:w="12240" w:h="15840"/>
          <w:pgMar w:top="1380" w:right="700" w:bottom="280" w:left="680" w:header="720" w:footer="720" w:gutter="0"/>
          <w:cols w:space="720" w:num="1"/>
        </w:sectPr>
      </w:pPr>
    </w:p>
    <w:p>
      <w:pPr>
        <w:pStyle w:val="9"/>
        <w:spacing w:before="72"/>
      </w:pPr>
      <w:bookmarkStart w:id="1117" w:name="Kubectl Configuration Files"/>
      <w:bookmarkEnd w:id="1117"/>
      <w:r>
        <w:t>commands</w:t>
      </w:r>
      <w:r>
        <w:rPr>
          <w:spacing w:val="8"/>
        </w:rPr>
        <w:t xml:space="preserve"> </w:t>
      </w:r>
      <w:r>
        <w:t>to</w:t>
      </w:r>
      <w:r>
        <w:rPr>
          <w:spacing w:val="10"/>
        </w:rPr>
        <w:t xml:space="preserve"> </w:t>
      </w:r>
      <w:r>
        <w:t>get</w:t>
      </w:r>
      <w:r>
        <w:rPr>
          <w:spacing w:val="9"/>
        </w:rPr>
        <w:t xml:space="preserve"> </w:t>
      </w:r>
      <w:r>
        <w:t>a</w:t>
      </w:r>
      <w:r>
        <w:rPr>
          <w:spacing w:val="9"/>
        </w:rPr>
        <w:t xml:space="preserve"> </w:t>
      </w:r>
      <w:r>
        <w:t>list</w:t>
      </w:r>
      <w:r>
        <w:rPr>
          <w:spacing w:val="9"/>
        </w:rPr>
        <w:t xml:space="preserve"> </w:t>
      </w:r>
      <w:r>
        <w:t>of</w:t>
      </w:r>
      <w:r>
        <w:rPr>
          <w:spacing w:val="9"/>
        </w:rPr>
        <w:t xml:space="preserve"> </w:t>
      </w:r>
      <w:r>
        <w:t>resources</w:t>
      </w:r>
      <w:r>
        <w:rPr>
          <w:spacing w:val="9"/>
        </w:rPr>
        <w:t xml:space="preserve"> </w:t>
      </w:r>
      <w:r>
        <w:t>one</w:t>
      </w:r>
      <w:r>
        <w:rPr>
          <w:spacing w:val="9"/>
        </w:rPr>
        <w:t xml:space="preserve"> </w:t>
      </w:r>
      <w:r>
        <w:t>final</w:t>
      </w:r>
      <w:r>
        <w:rPr>
          <w:spacing w:val="8"/>
        </w:rPr>
        <w:t xml:space="preserve"> </w:t>
      </w:r>
      <w:r>
        <w:rPr>
          <w:spacing w:val="-2"/>
        </w:rPr>
        <w:t>time:</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2"/>
          <w:sz w:val="21"/>
        </w:rPr>
        <w:t>deployments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4"/>
          <w:sz w:val="21"/>
        </w:rPr>
        <w:t>pods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5"/>
          <w:sz w:val="21"/>
        </w:rPr>
        <w:t>rs</w:t>
      </w:r>
    </w:p>
    <w:p>
      <w:pPr>
        <w:pStyle w:val="9"/>
        <w:spacing w:before="10"/>
        <w:ind w:left="0"/>
        <w:rPr>
          <w:rFonts w:ascii="MingLiU_HKSCS"/>
          <w:sz w:val="23"/>
        </w:rPr>
      </w:pPr>
    </w:p>
    <w:p>
      <w:pPr>
        <w:pStyle w:val="9"/>
        <w:spacing w:line="268" w:lineRule="auto"/>
        <w:ind w:right="968"/>
      </w:pPr>
      <w:r>
        <w:t xml:space="preserve">Depending on how quickly you run the commands, you may see that the pod still exists. But if you do see it, the status of the pod should be listed as Terminating. Run the command a few more times and you should then see that the pod has disappeared entirely. Most of the interactions you have with Kubernetes will require time before the cluster can change from the existing state to your desired </w:t>
      </w:r>
      <w:r>
        <w:rPr>
          <w:spacing w:val="-2"/>
        </w:rPr>
        <w:t>state.</w:t>
      </w:r>
    </w:p>
    <w:p>
      <w:pPr>
        <w:pStyle w:val="9"/>
        <w:spacing w:before="140" w:line="268" w:lineRule="auto"/>
      </w:pPr>
      <w:r>
        <w:t xml:space="preserve">Now that you’re familiar with running Kubectl commands to interact with your Kubernetes cluster, you’re ready to use more powerful </w:t>
      </w:r>
      <w:bookmarkStart w:id="1118" w:name="_bookmark1071"/>
      <w:bookmarkEnd w:id="1118"/>
      <w:r>
        <w:t>configuration files.</w:t>
      </w:r>
    </w:p>
    <w:p>
      <w:pPr>
        <w:pStyle w:val="9"/>
        <w:spacing w:before="9"/>
        <w:ind w:left="0"/>
        <w:rPr>
          <w:sz w:val="35"/>
        </w:rPr>
      </w:pPr>
    </w:p>
    <w:p>
      <w:pPr>
        <w:pStyle w:val="4"/>
      </w:pPr>
      <w:r>
        <w:t>Kubectl</w:t>
      </w:r>
      <w:r>
        <w:rPr>
          <w:spacing w:val="-9"/>
        </w:rPr>
        <w:t xml:space="preserve"> </w:t>
      </w:r>
      <w:r>
        <w:t>Configuration</w:t>
      </w:r>
      <w:r>
        <w:rPr>
          <w:spacing w:val="-8"/>
        </w:rPr>
        <w:t xml:space="preserve"> </w:t>
      </w:r>
      <w:r>
        <w:rPr>
          <w:spacing w:val="-2"/>
        </w:rPr>
        <w:t>Files</w:t>
      </w:r>
    </w:p>
    <w:p>
      <w:pPr>
        <w:pStyle w:val="9"/>
        <w:spacing w:before="173" w:line="271" w:lineRule="auto"/>
        <w:ind w:right="1295"/>
        <w:rPr>
          <w:rFonts w:ascii="MingLiU_HKSCS"/>
        </w:rPr>
      </w:pPr>
      <w:r>
        <w:t xml:space="preserve">The second approach for interacting with </w:t>
      </w:r>
      <w:bookmarkStart w:id="1119" w:name="_bookmark1072"/>
      <w:bookmarkEnd w:id="1119"/>
      <w:r>
        <w:t xml:space="preserve">the Kubernetes API makes use of configuration files. This allows you to declaratively describe subsets of your Kubernetes cluster using YAML files, an approach reminiscent of running </w:t>
      </w:r>
      <w:r>
        <w:rPr>
          <w:rFonts w:ascii="MingLiU_HKSCS"/>
        </w:rPr>
        <w:t>docker-compose</w:t>
      </w:r>
      <w:r>
        <w:rPr>
          <w:rFonts w:ascii="MingLiU_HKSCS"/>
          <w:spacing w:val="-27"/>
        </w:rPr>
        <w:t xml:space="preserve"> </w:t>
      </w:r>
      <w:r>
        <w:t xml:space="preserve">commands. These interactions make use of the </w:t>
      </w:r>
      <w:r>
        <w:rPr>
          <w:rFonts w:ascii="MingLiU_HKSCS"/>
        </w:rPr>
        <w:t>kubectl</w:t>
      </w:r>
    </w:p>
    <w:p>
      <w:pPr>
        <w:pStyle w:val="9"/>
        <w:spacing w:line="337" w:lineRule="exact"/>
      </w:pPr>
      <w:r>
        <w:rPr>
          <w:rFonts w:ascii="MingLiU_HKSCS"/>
        </w:rPr>
        <w:t>apply</w:t>
      </w:r>
      <w:r>
        <w:rPr>
          <w:rFonts w:ascii="MingLiU_HKSCS"/>
          <w:spacing w:val="16"/>
        </w:rPr>
        <w:t xml:space="preserve"> </w:t>
      </w:r>
      <w:r>
        <w:rPr>
          <w:rFonts w:ascii="MingLiU_HKSCS"/>
        </w:rPr>
        <w:t>-f</w:t>
      </w:r>
      <w:r>
        <w:rPr>
          <w:rFonts w:ascii="MingLiU_HKSCS"/>
          <w:spacing w:val="16"/>
        </w:rPr>
        <w:t xml:space="preserve"> </w:t>
      </w:r>
      <w:r>
        <w:rPr>
          <w:rFonts w:ascii="MingLiU_HKSCS"/>
        </w:rPr>
        <w:t>&lt;FILENAME&gt;</w:t>
      </w:r>
      <w:r>
        <w:rPr>
          <w:rFonts w:ascii="MingLiU_HKSCS"/>
          <w:spacing w:val="-62"/>
        </w:rPr>
        <w:t xml:space="preserve"> </w:t>
      </w:r>
      <w:r>
        <w:rPr>
          <w:spacing w:val="-2"/>
        </w:rPr>
        <w:t>subcommand.</w:t>
      </w:r>
    </w:p>
    <w:p>
      <w:pPr>
        <w:pStyle w:val="9"/>
        <w:spacing w:before="131" w:line="268" w:lineRule="auto"/>
        <w:ind w:right="968"/>
      </w:pPr>
      <w:r>
        <w:t>When you ran the other Kubectl commands, you were mostly working with a single resource at a time, like when you created the service, or sometimes multiple resources, like when the pod and replica set were created when you made a deployment. When working with configuration files, several potentially unrelated resources can be created at the same time.</w:t>
      </w:r>
    </w:p>
    <w:p>
      <w:pPr>
        <w:pStyle w:val="9"/>
        <w:spacing w:before="141" w:line="268" w:lineRule="auto"/>
        <w:ind w:right="968"/>
      </w:pPr>
      <w:r>
        <w:t xml:space="preserve">In this section, you’ll deploy and run the </w:t>
      </w:r>
      <w:r>
        <w:rPr>
          <w:i/>
        </w:rPr>
        <w:t xml:space="preserve">recipe-api </w:t>
      </w:r>
      <w:r>
        <w:t xml:space="preserve">application </w:t>
      </w:r>
      <w:bookmarkStart w:id="1120" w:name="_bookmark1073"/>
      <w:bookmarkEnd w:id="1120"/>
      <w:r>
        <w:t>that you previously built, this time with a few added niceties:</w:t>
      </w:r>
    </w:p>
    <w:p>
      <w:pPr>
        <w:pStyle w:val="9"/>
        <w:spacing w:before="215" w:line="408" w:lineRule="auto"/>
        <w:ind w:left="1767" w:right="2099"/>
      </w:pPr>
      <w:r>
        <w:drawing>
          <wp:anchor distT="0" distB="0" distL="0" distR="0" simplePos="0" relativeHeight="251747328" behindDoc="0" locked="0" layoutInCell="1" allowOverlap="1">
            <wp:simplePos x="0" y="0"/>
            <wp:positionH relativeFrom="page">
              <wp:posOffset>1376045</wp:posOffset>
            </wp:positionH>
            <wp:positionV relativeFrom="paragraph">
              <wp:posOffset>215265</wp:posOffset>
            </wp:positionV>
            <wp:extent cx="64135" cy="64135"/>
            <wp:effectExtent l="0" t="0" r="0" b="0"/>
            <wp:wrapNone/>
            <wp:docPr id="136" name="Image 726"/>
            <wp:cNvGraphicFramePr/>
            <a:graphic xmlns:a="http://schemas.openxmlformats.org/drawingml/2006/main">
              <a:graphicData uri="http://schemas.openxmlformats.org/drawingml/2006/picture">
                <pic:pic xmlns:pic="http://schemas.openxmlformats.org/drawingml/2006/picture">
                  <pic:nvPicPr>
                    <pic:cNvPr id="136" name="Image 726"/>
                    <pic:cNvPicPr/>
                  </pic:nvPicPr>
                  <pic:blipFill>
                    <a:blip r:embed="rId55"/>
                    <a:stretch>
                      <a:fillRect/>
                    </a:stretch>
                  </pic:blipFill>
                  <pic:spPr>
                    <a:xfrm>
                      <a:off x="0" y="0"/>
                      <a:ext cx="64135" cy="64135"/>
                    </a:xfrm>
                    <a:prstGeom prst="rect">
                      <a:avLst/>
                    </a:prstGeom>
                    <a:noFill/>
                    <a:ln>
                      <a:noFill/>
                    </a:ln>
                  </pic:spPr>
                </pic:pic>
              </a:graphicData>
            </a:graphic>
          </wp:anchor>
        </w:drawing>
      </w:r>
      <w:r>
        <w:drawing>
          <wp:anchor distT="0" distB="0" distL="0" distR="0" simplePos="0" relativeHeight="251748352" behindDoc="0" locked="0" layoutInCell="1" allowOverlap="1">
            <wp:simplePos x="0" y="0"/>
            <wp:positionH relativeFrom="page">
              <wp:posOffset>1376045</wp:posOffset>
            </wp:positionH>
            <wp:positionV relativeFrom="paragraph">
              <wp:posOffset>562610</wp:posOffset>
            </wp:positionV>
            <wp:extent cx="64135" cy="64135"/>
            <wp:effectExtent l="0" t="0" r="0" b="0"/>
            <wp:wrapNone/>
            <wp:docPr id="137" name="Image 727"/>
            <wp:cNvGraphicFramePr/>
            <a:graphic xmlns:a="http://schemas.openxmlformats.org/drawingml/2006/main">
              <a:graphicData uri="http://schemas.openxmlformats.org/drawingml/2006/picture">
                <pic:pic xmlns:pic="http://schemas.openxmlformats.org/drawingml/2006/picture">
                  <pic:nvPicPr>
                    <pic:cNvPr id="137" name="Image 727"/>
                    <pic:cNvPicPr/>
                  </pic:nvPicPr>
                  <pic:blipFill>
                    <a:blip r:embed="rId55"/>
                    <a:stretch>
                      <a:fillRect/>
                    </a:stretch>
                  </pic:blipFill>
                  <pic:spPr>
                    <a:xfrm>
                      <a:off x="0" y="0"/>
                      <a:ext cx="64135" cy="64135"/>
                    </a:xfrm>
                    <a:prstGeom prst="rect">
                      <a:avLst/>
                    </a:prstGeom>
                    <a:noFill/>
                    <a:ln>
                      <a:noFill/>
                    </a:ln>
                  </pic:spPr>
                </pic:pic>
              </a:graphicData>
            </a:graphic>
          </wp:anchor>
        </w:drawing>
      </w:r>
      <w:r>
        <w:t xml:space="preserve">You’ll run five redundant </w:t>
      </w:r>
      <w:r>
        <w:rPr>
          <w:i/>
        </w:rPr>
        <w:t xml:space="preserve">replicas </w:t>
      </w:r>
      <w:r>
        <w:t>of the application at once. A Kubernetes service will point to the instances.</w:t>
      </w:r>
    </w:p>
    <w:p>
      <w:pPr>
        <w:pStyle w:val="9"/>
        <w:spacing w:line="429" w:lineRule="auto"/>
        <w:ind w:right="1085" w:firstLine="1008"/>
      </w:pPr>
      <w:r>
        <w:drawing>
          <wp:anchor distT="0" distB="0" distL="0" distR="0" simplePos="0" relativeHeight="251748352" behindDoc="0" locked="0" layoutInCell="1" allowOverlap="1">
            <wp:simplePos x="0" y="0"/>
            <wp:positionH relativeFrom="page">
              <wp:posOffset>1376045</wp:posOffset>
            </wp:positionH>
            <wp:positionV relativeFrom="paragraph">
              <wp:posOffset>78740</wp:posOffset>
            </wp:positionV>
            <wp:extent cx="64135" cy="64135"/>
            <wp:effectExtent l="0" t="0" r="0" b="0"/>
            <wp:wrapNone/>
            <wp:docPr id="138" name="Image 728"/>
            <wp:cNvGraphicFramePr/>
            <a:graphic xmlns:a="http://schemas.openxmlformats.org/drawingml/2006/main">
              <a:graphicData uri="http://schemas.openxmlformats.org/drawingml/2006/picture">
                <pic:pic xmlns:pic="http://schemas.openxmlformats.org/drawingml/2006/picture">
                  <pic:nvPicPr>
                    <pic:cNvPr id="138" name="Image 728"/>
                    <pic:cNvPicPr/>
                  </pic:nvPicPr>
                  <pic:blipFill>
                    <a:blip r:embed="rId55"/>
                    <a:stretch>
                      <a:fillRect/>
                    </a:stretch>
                  </pic:blipFill>
                  <pic:spPr>
                    <a:xfrm>
                      <a:off x="0" y="0"/>
                      <a:ext cx="64135" cy="64135"/>
                    </a:xfrm>
                    <a:prstGeom prst="rect">
                      <a:avLst/>
                    </a:prstGeom>
                    <a:noFill/>
                    <a:ln>
                      <a:noFill/>
                    </a:ln>
                  </pic:spPr>
                </pic:pic>
              </a:graphicData>
            </a:graphic>
          </wp:anchor>
        </w:drawing>
      </w:r>
      <w:r>
        <w:t>Kubernetes will automatically restart unhealthy application replicas. But first,</w:t>
      </w:r>
      <w:r>
        <w:rPr>
          <w:spacing w:val="26"/>
        </w:rPr>
        <w:t xml:space="preserve"> </w:t>
      </w:r>
      <w:r>
        <w:t>you’ll need</w:t>
      </w:r>
      <w:r>
        <w:rPr>
          <w:spacing w:val="26"/>
        </w:rPr>
        <w:t xml:space="preserve"> </w:t>
      </w:r>
      <w:r>
        <w:t>to</w:t>
      </w:r>
      <w:r>
        <w:rPr>
          <w:spacing w:val="26"/>
        </w:rPr>
        <w:t xml:space="preserve"> </w:t>
      </w:r>
      <w:r>
        <w:t>build</w:t>
      </w:r>
      <w:r>
        <w:rPr>
          <w:spacing w:val="26"/>
        </w:rPr>
        <w:t xml:space="preserve"> </w:t>
      </w:r>
      <w:r>
        <w:t>a Docker image and</w:t>
      </w:r>
      <w:r>
        <w:rPr>
          <w:spacing w:val="26"/>
        </w:rPr>
        <w:t xml:space="preserve"> </w:t>
      </w:r>
      <w:r>
        <w:t>push</w:t>
      </w:r>
      <w:r>
        <w:rPr>
          <w:spacing w:val="26"/>
        </w:rPr>
        <w:t xml:space="preserve"> </w:t>
      </w:r>
      <w:r>
        <w:t>it to</w:t>
      </w:r>
      <w:r>
        <w:rPr>
          <w:spacing w:val="26"/>
        </w:rPr>
        <w:t xml:space="preserve"> </w:t>
      </w:r>
      <w:r>
        <w:t>the Kubernetes</w:t>
      </w:r>
    </w:p>
    <w:p>
      <w:pPr>
        <w:spacing w:after="0" w:line="429" w:lineRule="auto"/>
        <w:sectPr>
          <w:pgSz w:w="12240" w:h="15840"/>
          <w:pgMar w:top="1380" w:right="700" w:bottom="280" w:left="680" w:header="720" w:footer="720" w:gutter="0"/>
          <w:cols w:space="720" w:num="1"/>
        </w:sectPr>
      </w:pPr>
    </w:p>
    <w:p>
      <w:pPr>
        <w:pStyle w:val="9"/>
        <w:spacing w:before="72" w:line="268" w:lineRule="auto"/>
        <w:ind w:right="968"/>
      </w:pPr>
      <w:r>
        <w:t xml:space="preserve">Docker service. Visit your </w:t>
      </w:r>
      <w:r>
        <w:rPr>
          <w:i/>
        </w:rPr>
        <w:t xml:space="preserve">recipe-api </w:t>
      </w:r>
      <w:r>
        <w:t>directory and build a new version of the image by running the following commands:</w:t>
      </w:r>
    </w:p>
    <w:p>
      <w:pPr>
        <w:pStyle w:val="9"/>
        <w:spacing w:before="7"/>
        <w:ind w:left="0"/>
        <w:rPr>
          <w:sz w:val="30"/>
        </w:rPr>
      </w:pPr>
    </w:p>
    <w:p>
      <w:pPr>
        <w:spacing w:before="1" w:line="276" w:lineRule="exact"/>
        <w:ind w:left="1048"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color w:val="336666"/>
          <w:sz w:val="21"/>
        </w:rPr>
        <w:t>cd</w:t>
      </w:r>
      <w:r>
        <w:rPr>
          <w:rFonts w:ascii="MingLiU_HKSCS"/>
          <w:color w:val="336666"/>
          <w:spacing w:val="14"/>
          <w:sz w:val="21"/>
        </w:rPr>
        <w:t xml:space="preserve"> </w:t>
      </w:r>
      <w:r>
        <w:rPr>
          <w:rFonts w:ascii="MingLiU_HKSCS"/>
          <w:sz w:val="21"/>
        </w:rPr>
        <w:t>recipe-</w:t>
      </w:r>
      <w:r>
        <w:rPr>
          <w:rFonts w:ascii="MingLiU_HKSCS"/>
          <w:spacing w:val="-5"/>
          <w:sz w:val="21"/>
        </w:rPr>
        <w:t>api</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336666"/>
          <w:sz w:val="21"/>
        </w:rPr>
        <w:t>eval</w:t>
      </w:r>
      <w:r>
        <w:rPr>
          <w:rFonts w:ascii="MingLiU_HKSCS"/>
          <w:color w:val="336666"/>
          <w:spacing w:val="15"/>
          <w:sz w:val="21"/>
        </w:rPr>
        <w:t xml:space="preserve"> </w:t>
      </w:r>
      <w:r>
        <w:rPr>
          <w:rFonts w:ascii="MingLiU_HKSCS"/>
          <w:color w:val="006699"/>
          <w:sz w:val="21"/>
        </w:rPr>
        <w:t>$(</w:t>
      </w:r>
      <w:r>
        <w:rPr>
          <w:rFonts w:ascii="MingLiU_HKSCS"/>
          <w:sz w:val="21"/>
        </w:rPr>
        <w:t>minikube</w:t>
      </w:r>
      <w:r>
        <w:rPr>
          <w:rFonts w:ascii="MingLiU_HKSCS"/>
          <w:spacing w:val="15"/>
          <w:sz w:val="21"/>
        </w:rPr>
        <w:t xml:space="preserve"> </w:t>
      </w:r>
      <w:r>
        <w:rPr>
          <w:rFonts w:ascii="MingLiU_HKSCS"/>
          <w:sz w:val="21"/>
        </w:rPr>
        <w:t>-p</w:t>
      </w:r>
      <w:r>
        <w:rPr>
          <w:rFonts w:ascii="MingLiU_HKSCS"/>
          <w:spacing w:val="15"/>
          <w:sz w:val="21"/>
        </w:rPr>
        <w:t xml:space="preserve"> </w:t>
      </w:r>
      <w:r>
        <w:rPr>
          <w:rFonts w:ascii="MingLiU_HKSCS"/>
          <w:sz w:val="21"/>
        </w:rPr>
        <w:t>minikube</w:t>
      </w:r>
      <w:r>
        <w:rPr>
          <w:rFonts w:ascii="MingLiU_HKSCS"/>
          <w:spacing w:val="15"/>
          <w:sz w:val="21"/>
        </w:rPr>
        <w:t xml:space="preserve"> </w:t>
      </w:r>
      <w:r>
        <w:rPr>
          <w:rFonts w:ascii="MingLiU_HKSCS"/>
          <w:sz w:val="21"/>
        </w:rPr>
        <w:t>docker-env</w:t>
      </w:r>
      <w:r>
        <w:rPr>
          <w:rFonts w:ascii="MingLiU_HKSCS"/>
          <w:color w:val="006699"/>
          <w:sz w:val="21"/>
        </w:rPr>
        <w:t>)</w:t>
      </w:r>
      <w:r>
        <w:rPr>
          <w:rFonts w:ascii="MingLiU_HKSCS"/>
          <w:color w:val="006699"/>
          <w:spacing w:val="15"/>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ensure</w:t>
      </w:r>
      <w:r>
        <w:rPr>
          <w:rFonts w:ascii="MingLiU_HKSCS"/>
          <w:color w:val="0099FF"/>
          <w:spacing w:val="15"/>
          <w:sz w:val="21"/>
        </w:rPr>
        <w:t xml:space="preserve"> </w:t>
      </w:r>
      <w:r>
        <w:rPr>
          <w:rFonts w:ascii="MingLiU_HKSCS"/>
          <w:color w:val="0099FF"/>
          <w:sz w:val="21"/>
        </w:rPr>
        <w:t>Minikube</w:t>
      </w:r>
      <w:r>
        <w:rPr>
          <w:rFonts w:ascii="MingLiU_HKSCS"/>
          <w:color w:val="0099FF"/>
          <w:spacing w:val="15"/>
          <w:sz w:val="21"/>
        </w:rPr>
        <w:t xml:space="preserve"> </w:t>
      </w:r>
      <w:r>
        <w:rPr>
          <w:rFonts w:ascii="MingLiU_HKSCS"/>
          <w:color w:val="0099FF"/>
          <w:spacing w:val="-2"/>
          <w:sz w:val="21"/>
        </w:rPr>
        <w:t>docker</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docker</w:t>
      </w:r>
      <w:r>
        <w:rPr>
          <w:rFonts w:ascii="MingLiU_HKSCS"/>
          <w:spacing w:val="14"/>
          <w:sz w:val="21"/>
        </w:rPr>
        <w:t xml:space="preserve"> </w:t>
      </w:r>
      <w:r>
        <w:rPr>
          <w:rFonts w:ascii="MingLiU_HKSCS"/>
          <w:sz w:val="21"/>
        </w:rPr>
        <w:t>build</w:t>
      </w:r>
      <w:r>
        <w:rPr>
          <w:rFonts w:ascii="MingLiU_HKSCS"/>
          <w:spacing w:val="15"/>
          <w:sz w:val="21"/>
        </w:rPr>
        <w:t xml:space="preserve"> </w:t>
      </w:r>
      <w:r>
        <w:rPr>
          <w:rFonts w:ascii="MingLiU_HKSCS"/>
          <w:sz w:val="21"/>
        </w:rPr>
        <w:t>-t</w:t>
      </w:r>
      <w:r>
        <w:rPr>
          <w:rFonts w:ascii="MingLiU_HKSCS"/>
          <w:spacing w:val="14"/>
          <w:sz w:val="21"/>
        </w:rPr>
        <w:t xml:space="preserve"> </w:t>
      </w:r>
      <w:r>
        <w:rPr>
          <w:rFonts w:ascii="MingLiU_HKSCS"/>
          <w:sz w:val="21"/>
        </w:rPr>
        <w:t>recipe-api:v1</w:t>
      </w:r>
      <w:r>
        <w:rPr>
          <w:rFonts w:ascii="MingLiU_HKSCS"/>
          <w:spacing w:val="14"/>
          <w:sz w:val="21"/>
        </w:rPr>
        <w:t xml:space="preserve"> </w:t>
      </w:r>
      <w:r>
        <w:rPr>
          <w:rFonts w:ascii="MingLiU_HKSCS"/>
          <w:spacing w:val="-10"/>
          <w:sz w:val="21"/>
        </w:rPr>
        <w:t>.</w:t>
      </w:r>
    </w:p>
    <w:p>
      <w:pPr>
        <w:pStyle w:val="9"/>
        <w:spacing w:before="9"/>
        <w:ind w:left="0"/>
        <w:rPr>
          <w:rFonts w:ascii="MingLiU_HKSCS"/>
          <w:sz w:val="23"/>
        </w:rPr>
      </w:pPr>
    </w:p>
    <w:p>
      <w:pPr>
        <w:pStyle w:val="9"/>
        <w:spacing w:before="1" w:line="268" w:lineRule="auto"/>
        <w:ind w:right="968"/>
      </w:pPr>
      <w:r>
        <w:t>A</w:t>
      </w:r>
      <w:r>
        <w:rPr>
          <w:spacing w:val="-2"/>
        </w:rPr>
        <w:t xml:space="preserve"> </w:t>
      </w:r>
      <w:r>
        <w:t xml:space="preserve">Docker image tagged as </w:t>
      </w:r>
      <w:r>
        <w:rPr>
          <w:i/>
        </w:rPr>
        <w:t xml:space="preserve">recipe-api:v1 </w:t>
      </w:r>
      <w:r>
        <w:t>is now available in your Kubernetes Docker daemon.</w:t>
      </w:r>
    </w:p>
    <w:p>
      <w:pPr>
        <w:pStyle w:val="9"/>
        <w:spacing w:before="142" w:line="268" w:lineRule="auto"/>
        <w:ind w:right="968"/>
      </w:pPr>
      <w:bookmarkStart w:id="1121" w:name="_bookmark1074"/>
      <w:bookmarkEnd w:id="1121"/>
      <w:r>
        <w:t>Now you’re ready to create a configuration file for your application. First, create</w:t>
      </w:r>
      <w:r>
        <w:rPr>
          <w:spacing w:val="80"/>
          <w:w w:val="150"/>
        </w:rPr>
        <w:t xml:space="preserve"> </w:t>
      </w:r>
      <w:r>
        <w:t xml:space="preserve">a file named </w:t>
      </w:r>
      <w:r>
        <w:rPr>
          <w:i/>
        </w:rPr>
        <w:t>recipe-api/recipe-api-deployment.yml</w:t>
      </w:r>
      <w:r>
        <w:t>. This file describes the deployment of the service, including the number of replicas to maintain, the port number, and a URL to use as a health check.</w:t>
      </w:r>
    </w:p>
    <w:p>
      <w:pPr>
        <w:pStyle w:val="9"/>
        <w:spacing w:before="142" w:line="268" w:lineRule="auto"/>
        <w:ind w:right="968"/>
      </w:pPr>
      <w:r>
        <w:t xml:space="preserve">Now that you’ve created the deployment configuration file, begin by adding the content in </w:t>
      </w:r>
      <w:r>
        <w:fldChar w:fldCharType="begin"/>
      </w:r>
      <w:r>
        <w:instrText xml:space="preserve"> HYPERLINK \l "_bookmark1075" </w:instrText>
      </w:r>
      <w:r>
        <w:fldChar w:fldCharType="separate"/>
      </w:r>
      <w:r>
        <w:rPr>
          <w:color w:val="8E0011"/>
        </w:rPr>
        <w:t>Example 7-1</w:t>
      </w:r>
      <w:r>
        <w:rPr>
          <w:color w:val="8E0011"/>
        </w:rPr>
        <w:fldChar w:fldCharType="end"/>
      </w:r>
      <w:r>
        <w:rPr>
          <w:color w:val="8E0011"/>
        </w:rPr>
        <w:t xml:space="preserve"> </w:t>
      </w:r>
      <w:r>
        <w:t>to it.</w:t>
      </w:r>
    </w:p>
    <w:p>
      <w:pPr>
        <w:spacing w:before="128"/>
        <w:ind w:left="760" w:right="0" w:firstLine="0"/>
        <w:jc w:val="left"/>
        <w:rPr>
          <w:i/>
          <w:sz w:val="28"/>
        </w:rPr>
      </w:pPr>
      <w:r>
        <mc:AlternateContent>
          <mc:Choice Requires="wps">
            <w:drawing>
              <wp:anchor distT="0" distB="0" distL="0" distR="0" simplePos="0" relativeHeight="251893760"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729" name="Graphic 72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29" o:spid="_x0000_s1026" o:spt="100" style="position:absolute;left:0pt;margin-left:72pt;margin-top:23.75pt;height:0.75pt;width:468pt;mso-position-horizontal-relative:page;mso-wrap-distance-bottom:0pt;mso-wrap-distance-top:0pt;z-index:-251422720;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EP4Gy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122" w:name="_bookmark1075"/>
      <w:bookmarkEnd w:id="1122"/>
      <w:r>
        <w:rPr>
          <w:i/>
          <w:sz w:val="28"/>
        </w:rPr>
        <w:t>Example</w:t>
      </w:r>
      <w:r>
        <w:rPr>
          <w:i/>
          <w:spacing w:val="19"/>
          <w:sz w:val="28"/>
        </w:rPr>
        <w:t xml:space="preserve"> </w:t>
      </w:r>
      <w:r>
        <w:rPr>
          <w:i/>
          <w:sz w:val="28"/>
        </w:rPr>
        <w:t>7-1.</w:t>
      </w:r>
      <w:r>
        <w:rPr>
          <w:i/>
          <w:spacing w:val="20"/>
          <w:sz w:val="28"/>
        </w:rPr>
        <w:t xml:space="preserve"> </w:t>
      </w:r>
      <w:r>
        <w:rPr>
          <w:i/>
          <w:sz w:val="28"/>
        </w:rPr>
        <w:t>recipe-api/recipe-api-deployment.yml,</w:t>
      </w:r>
      <w:r>
        <w:rPr>
          <w:i/>
          <w:spacing w:val="20"/>
          <w:sz w:val="28"/>
        </w:rPr>
        <w:t xml:space="preserve"> </w:t>
      </w:r>
      <w:r>
        <w:rPr>
          <w:i/>
          <w:sz w:val="28"/>
        </w:rPr>
        <w:t>part</w:t>
      </w:r>
      <w:r>
        <w:rPr>
          <w:i/>
          <w:spacing w:val="19"/>
          <w:sz w:val="28"/>
        </w:rPr>
        <w:t xml:space="preserve"> </w:t>
      </w:r>
      <w:r>
        <w:rPr>
          <w:i/>
          <w:spacing w:val="-5"/>
          <w:sz w:val="28"/>
        </w:rPr>
        <w:t>one</w:t>
      </w:r>
    </w:p>
    <w:p>
      <w:pPr>
        <w:spacing w:before="103" w:line="211" w:lineRule="auto"/>
        <w:ind w:left="760" w:right="8047" w:firstLine="0"/>
        <w:jc w:val="both"/>
        <w:rPr>
          <w:rFonts w:ascii="MingLiU_HKSCS"/>
          <w:sz w:val="21"/>
        </w:rPr>
      </w:pPr>
      <w:r>
        <w:rPr>
          <w:rFonts w:ascii="MingLiU_HKSCS"/>
          <w:color w:val="330099"/>
          <w:sz w:val="21"/>
        </w:rPr>
        <w:t>apiVersion</w:t>
      </w:r>
      <w:r>
        <w:rPr>
          <w:rFonts w:ascii="MingLiU_HKSCS"/>
          <w:sz w:val="21"/>
        </w:rPr>
        <w:t>: apps/</w:t>
      </w:r>
      <w:bookmarkStart w:id="1123" w:name="_bookmark1076"/>
      <w:bookmarkEnd w:id="1123"/>
      <w:r>
        <w:rPr>
          <w:rFonts w:ascii="MingLiU_HKSCS"/>
          <w:sz w:val="21"/>
        </w:rPr>
        <w:t xml:space="preserve">v1 </w:t>
      </w:r>
      <w:r>
        <w:rPr>
          <w:rFonts w:ascii="MingLiU_HKSCS"/>
          <w:color w:val="330099"/>
          <w:sz w:val="21"/>
        </w:rPr>
        <w:t>kind</w:t>
      </w:r>
      <w:r>
        <w:rPr>
          <w:rFonts w:ascii="MingLiU_HKSCS"/>
          <w:sz w:val="21"/>
        </w:rPr>
        <w:t xml:space="preserve">: Deployment </w:t>
      </w:r>
      <w:r>
        <w:rPr>
          <w:rFonts w:ascii="MingLiU_HKSCS"/>
          <w:spacing w:val="10"/>
          <w:sz w:val="21"/>
        </w:rPr>
        <w:drawing>
          <wp:inline distT="0" distB="0" distL="0" distR="0">
            <wp:extent cx="109220" cy="109220"/>
            <wp:effectExtent l="0" t="0" r="0" b="0"/>
            <wp:docPr id="788" name="Image 730"/>
            <wp:cNvGraphicFramePr/>
            <a:graphic xmlns:a="http://schemas.openxmlformats.org/drawingml/2006/main">
              <a:graphicData uri="http://schemas.openxmlformats.org/drawingml/2006/picture">
                <pic:pic xmlns:pic="http://schemas.openxmlformats.org/drawingml/2006/picture">
                  <pic:nvPicPr>
                    <pic:cNvPr id="788" name="Image 730"/>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10"/>
          <w:sz w:val="21"/>
        </w:rPr>
        <w:t xml:space="preserve"> </w:t>
      </w:r>
      <w:r>
        <w:rPr>
          <w:rFonts w:ascii="MingLiU_HKSCS"/>
          <w:color w:val="330099"/>
          <w:spacing w:val="-2"/>
          <w:sz w:val="21"/>
        </w:rPr>
        <w:t>metadata</w:t>
      </w:r>
      <w:r>
        <w:rPr>
          <w:rFonts w:ascii="MingLiU_HKSCS"/>
          <w:spacing w:val="-2"/>
          <w:sz w:val="21"/>
        </w:rPr>
        <w:t>:</w:t>
      </w:r>
    </w:p>
    <w:p>
      <w:pPr>
        <w:spacing w:before="2" w:line="211" w:lineRule="auto"/>
        <w:ind w:left="975" w:right="7866" w:firstLine="0"/>
        <w:jc w:val="both"/>
        <w:rPr>
          <w:rFonts w:ascii="MingLiU_HKSCS"/>
          <w:sz w:val="21"/>
        </w:rPr>
      </w:pPr>
      <w:r>
        <w:rPr>
          <w:rFonts w:ascii="MingLiU_HKSCS"/>
          <w:color w:val="330099"/>
          <w:sz w:val="21"/>
        </w:rPr>
        <w:t>name</w:t>
      </w:r>
      <w:r>
        <w:rPr>
          <w:rFonts w:ascii="MingLiU_HKSCS"/>
          <w:sz w:val="21"/>
        </w:rPr>
        <w:t xml:space="preserve">: recipe-api </w:t>
      </w:r>
      <w:r>
        <w:rPr>
          <w:rFonts w:ascii="MingLiU_HKSCS"/>
          <w:spacing w:val="-7"/>
          <w:sz w:val="21"/>
        </w:rPr>
        <w:drawing>
          <wp:inline distT="0" distB="0" distL="0" distR="0">
            <wp:extent cx="109220" cy="109220"/>
            <wp:effectExtent l="0" t="0" r="0" b="0"/>
            <wp:docPr id="789" name="Image 731"/>
            <wp:cNvGraphicFramePr/>
            <a:graphic xmlns:a="http://schemas.openxmlformats.org/drawingml/2006/main">
              <a:graphicData uri="http://schemas.openxmlformats.org/drawingml/2006/picture">
                <pic:pic xmlns:pic="http://schemas.openxmlformats.org/drawingml/2006/picture">
                  <pic:nvPicPr>
                    <pic:cNvPr id="789" name="Image 731"/>
                    <pic:cNvPicPr/>
                  </pic:nvPicPr>
                  <pic:blipFill>
                    <a:blip r:embed="rId13"/>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color w:val="330099"/>
          <w:spacing w:val="-2"/>
          <w:sz w:val="21"/>
        </w:rPr>
        <w:t>labels</w:t>
      </w:r>
      <w:r>
        <w:rPr>
          <w:rFonts w:ascii="MingLiU_HKSCS"/>
          <w:spacing w:val="-2"/>
          <w:sz w:val="21"/>
        </w:rPr>
        <w:t>:</w:t>
      </w:r>
    </w:p>
    <w:p>
      <w:pPr>
        <w:spacing w:before="0" w:line="234" w:lineRule="exact"/>
        <w:ind w:left="1191" w:right="0" w:firstLine="0"/>
        <w:jc w:val="both"/>
        <w:rPr>
          <w:rFonts w:ascii="MingLiU_HKSCS"/>
          <w:sz w:val="21"/>
        </w:rPr>
      </w:pPr>
      <w:r>
        <w:rPr>
          <w:rFonts w:ascii="MingLiU_HKSCS"/>
          <w:color w:val="330099"/>
          <w:sz w:val="21"/>
        </w:rPr>
        <w:t>app</w:t>
      </w:r>
      <w:r>
        <w:rPr>
          <w:rFonts w:ascii="MingLiU_HKSCS"/>
          <w:sz w:val="21"/>
        </w:rPr>
        <w:t xml:space="preserve">: recipe-api </w:t>
      </w:r>
      <w:r>
        <w:rPr>
          <w:rFonts w:ascii="MingLiU_HKSCS"/>
          <w:spacing w:val="3"/>
          <w:sz w:val="21"/>
        </w:rPr>
        <w:drawing>
          <wp:inline distT="0" distB="0" distL="0" distR="0">
            <wp:extent cx="109220" cy="109220"/>
            <wp:effectExtent l="0" t="0" r="0" b="0"/>
            <wp:docPr id="790" name="Image 732"/>
            <wp:cNvGraphicFramePr/>
            <a:graphic xmlns:a="http://schemas.openxmlformats.org/drawingml/2006/main">
              <a:graphicData uri="http://schemas.openxmlformats.org/drawingml/2006/picture">
                <pic:pic xmlns:pic="http://schemas.openxmlformats.org/drawingml/2006/picture">
                  <pic:nvPicPr>
                    <pic:cNvPr id="790" name="Image 732"/>
                    <pic:cNvPicPr/>
                  </pic:nvPicPr>
                  <pic:blipFill>
                    <a:blip r:embed="rId14"/>
                    <a:stretch>
                      <a:fillRect/>
                    </a:stretch>
                  </pic:blipFill>
                  <pic:spPr>
                    <a:xfrm>
                      <a:off x="0" y="0"/>
                      <a:ext cx="109220" cy="109220"/>
                    </a:xfrm>
                    <a:prstGeom prst="rect">
                      <a:avLst/>
                    </a:prstGeom>
                    <a:noFill/>
                    <a:ln>
                      <a:noFill/>
                    </a:ln>
                  </pic:spPr>
                </pic:pic>
              </a:graphicData>
            </a:graphic>
          </wp:inline>
        </w:drawing>
      </w:r>
    </w:p>
    <w:p>
      <w:pPr>
        <w:pStyle w:val="9"/>
        <w:spacing w:line="286" w:lineRule="exact"/>
        <w:ind w:left="1191"/>
      </w:pPr>
      <w:r>
        <w:drawing>
          <wp:anchor distT="0" distB="0" distL="0" distR="0" simplePos="0" relativeHeight="25174937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39" name="Image 733"/>
            <wp:cNvGraphicFramePr/>
            <a:graphic xmlns:a="http://schemas.openxmlformats.org/drawingml/2006/main">
              <a:graphicData uri="http://schemas.openxmlformats.org/drawingml/2006/picture">
                <pic:pic xmlns:pic="http://schemas.openxmlformats.org/drawingml/2006/picture">
                  <pic:nvPicPr>
                    <pic:cNvPr id="139" name="Image 73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24" w:name="_bookmark1077"/>
      <w:bookmarkEnd w:id="1124"/>
      <w:r>
        <w:t>This</w:t>
      </w:r>
      <w:r>
        <w:rPr>
          <w:spacing w:val="4"/>
        </w:rPr>
        <w:t xml:space="preserve"> </w:t>
      </w:r>
      <w:r>
        <w:t>section</w:t>
      </w:r>
      <w:r>
        <w:rPr>
          <w:spacing w:val="6"/>
        </w:rPr>
        <w:t xml:space="preserve"> </w:t>
      </w:r>
      <w:r>
        <w:t>o</w:t>
      </w:r>
      <w:bookmarkStart w:id="1125" w:name="_bookmark1078"/>
      <w:bookmarkEnd w:id="1125"/>
      <w:r>
        <w:t>f</w:t>
      </w:r>
      <w:r>
        <w:rPr>
          <w:spacing w:val="5"/>
        </w:rPr>
        <w:t xml:space="preserve"> </w:t>
      </w:r>
      <w:bookmarkStart w:id="1126" w:name="_bookmark1079"/>
      <w:bookmarkEnd w:id="1126"/>
      <w:r>
        <w:t>the</w:t>
      </w:r>
      <w:r>
        <w:rPr>
          <w:spacing w:val="5"/>
        </w:rPr>
        <w:t xml:space="preserve"> </w:t>
      </w:r>
      <w:r>
        <w:t>YAML</w:t>
      </w:r>
      <w:r>
        <w:rPr>
          <w:spacing w:val="-6"/>
        </w:rPr>
        <w:t xml:space="preserve"> </w:t>
      </w:r>
      <w:r>
        <w:t>file</w:t>
      </w:r>
      <w:r>
        <w:rPr>
          <w:spacing w:val="5"/>
        </w:rPr>
        <w:t xml:space="preserve"> </w:t>
      </w:r>
      <w:r>
        <w:t>defines</w:t>
      </w:r>
      <w:r>
        <w:rPr>
          <w:spacing w:val="5"/>
        </w:rPr>
        <w:t xml:space="preserve"> </w:t>
      </w:r>
      <w:r>
        <w:t>a</w:t>
      </w:r>
      <w:r>
        <w:rPr>
          <w:spacing w:val="4"/>
        </w:rPr>
        <w:t xml:space="preserve"> </w:t>
      </w:r>
      <w:r>
        <w:rPr>
          <w:spacing w:val="-2"/>
        </w:rPr>
        <w:t>deployment.</w:t>
      </w:r>
    </w:p>
    <w:p>
      <w:pPr>
        <w:spacing w:before="139"/>
        <w:ind w:left="1191" w:right="0" w:firstLine="0"/>
        <w:jc w:val="left"/>
        <w:rPr>
          <w:sz w:val="28"/>
        </w:rPr>
      </w:pPr>
      <w:r>
        <w:drawing>
          <wp:anchor distT="0" distB="0" distL="0" distR="0" simplePos="0" relativeHeight="25174937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40" name="Image 734"/>
            <wp:cNvGraphicFramePr/>
            <a:graphic xmlns:a="http://schemas.openxmlformats.org/drawingml/2006/main">
              <a:graphicData uri="http://schemas.openxmlformats.org/drawingml/2006/picture">
                <pic:pic xmlns:pic="http://schemas.openxmlformats.org/drawingml/2006/picture">
                  <pic:nvPicPr>
                    <pic:cNvPr id="140" name="Image 73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127" w:name="_bookmark1080"/>
      <w:bookmarkEnd w:id="1127"/>
      <w:r>
        <w:rPr>
          <w:sz w:val="28"/>
        </w:rPr>
        <w:t>The</w:t>
      </w:r>
      <w:r>
        <w:rPr>
          <w:spacing w:val="9"/>
          <w:sz w:val="28"/>
        </w:rPr>
        <w:t xml:space="preserve"> </w:t>
      </w:r>
      <w:r>
        <w:rPr>
          <w:sz w:val="28"/>
        </w:rPr>
        <w:t>name</w:t>
      </w:r>
      <w:r>
        <w:rPr>
          <w:spacing w:val="10"/>
          <w:sz w:val="28"/>
        </w:rPr>
        <w:t xml:space="preserve"> </w:t>
      </w:r>
      <w:r>
        <w:rPr>
          <w:sz w:val="28"/>
        </w:rPr>
        <w:t>of</w:t>
      </w:r>
      <w:r>
        <w:rPr>
          <w:spacing w:val="10"/>
          <w:sz w:val="28"/>
        </w:rPr>
        <w:t xml:space="preserve"> </w:t>
      </w:r>
      <w:r>
        <w:rPr>
          <w:sz w:val="28"/>
        </w:rPr>
        <w:t>this</w:t>
      </w:r>
      <w:r>
        <w:rPr>
          <w:spacing w:val="10"/>
          <w:sz w:val="28"/>
        </w:rPr>
        <w:t xml:space="preserve"> </w:t>
      </w:r>
      <w:r>
        <w:rPr>
          <w:sz w:val="28"/>
        </w:rPr>
        <w:t>deployment</w:t>
      </w:r>
      <w:r>
        <w:rPr>
          <w:spacing w:val="10"/>
          <w:sz w:val="28"/>
        </w:rPr>
        <w:t xml:space="preserve"> </w:t>
      </w:r>
      <w:r>
        <w:rPr>
          <w:sz w:val="28"/>
        </w:rPr>
        <w:t>is</w:t>
      </w:r>
      <w:r>
        <w:rPr>
          <w:spacing w:val="10"/>
          <w:sz w:val="28"/>
        </w:rPr>
        <w:t xml:space="preserve"> </w:t>
      </w:r>
      <w:r>
        <w:rPr>
          <w:i/>
          <w:sz w:val="28"/>
        </w:rPr>
        <w:t>recipe-</w:t>
      </w:r>
      <w:r>
        <w:rPr>
          <w:i/>
          <w:spacing w:val="-4"/>
          <w:sz w:val="28"/>
        </w:rPr>
        <w:t>api</w:t>
      </w:r>
      <w:r>
        <w:rPr>
          <w:spacing w:val="-4"/>
          <w:sz w:val="28"/>
        </w:rPr>
        <w:t>.</w:t>
      </w:r>
    </w:p>
    <w:p>
      <w:pPr>
        <w:pStyle w:val="9"/>
        <w:spacing w:before="149"/>
        <w:ind w:left="1191"/>
      </w:pPr>
      <w:r>
        <w:drawing>
          <wp:anchor distT="0" distB="0" distL="0" distR="0" simplePos="0" relativeHeight="251750400"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141" name="Image 735"/>
            <wp:cNvGraphicFramePr/>
            <a:graphic xmlns:a="http://schemas.openxmlformats.org/drawingml/2006/main">
              <a:graphicData uri="http://schemas.openxmlformats.org/drawingml/2006/picture">
                <pic:pic xmlns:pic="http://schemas.openxmlformats.org/drawingml/2006/picture">
                  <pic:nvPicPr>
                    <pic:cNvPr id="141" name="Image 73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128" w:name="_bookmark1081"/>
      <w:bookmarkEnd w:id="1128"/>
      <w:r>
        <w:t>The</w:t>
      </w:r>
      <w:r>
        <w:rPr>
          <w:spacing w:val="12"/>
        </w:rPr>
        <w:t xml:space="preserve"> </w:t>
      </w:r>
      <w:r>
        <w:t>deployment</w:t>
      </w:r>
      <w:r>
        <w:rPr>
          <w:spacing w:val="13"/>
        </w:rPr>
        <w:t xml:space="preserve"> </w:t>
      </w:r>
      <w:r>
        <w:t>has</w:t>
      </w:r>
      <w:r>
        <w:rPr>
          <w:spacing w:val="13"/>
        </w:rPr>
        <w:t xml:space="preserve"> </w:t>
      </w:r>
      <w:r>
        <w:t>a</w:t>
      </w:r>
      <w:r>
        <w:rPr>
          <w:spacing w:val="13"/>
        </w:rPr>
        <w:t xml:space="preserve"> </w:t>
      </w:r>
      <w:r>
        <w:t>label</w:t>
      </w:r>
      <w:r>
        <w:rPr>
          <w:spacing w:val="13"/>
        </w:rPr>
        <w:t xml:space="preserve"> </w:t>
      </w:r>
      <w:r>
        <w:t>of</w:t>
      </w:r>
      <w:r>
        <w:rPr>
          <w:spacing w:val="13"/>
        </w:rPr>
        <w:t xml:space="preserve"> </w:t>
      </w:r>
      <w:r>
        <w:rPr>
          <w:rFonts w:ascii="MingLiU_HKSCS"/>
        </w:rPr>
        <w:t>app=recipe-</w:t>
      </w:r>
      <w:r>
        <w:rPr>
          <w:rFonts w:ascii="MingLiU_HKSCS"/>
          <w:spacing w:val="-4"/>
        </w:rPr>
        <w:t>api</w:t>
      </w:r>
      <w:r>
        <w:rPr>
          <w:spacing w:val="-4"/>
        </w:rPr>
        <w:t>.</w:t>
      </w:r>
    </w:p>
    <w:p>
      <w:pPr>
        <w:pStyle w:val="9"/>
        <w:spacing w:before="5"/>
        <w:ind w:left="0"/>
        <w:rPr>
          <w:sz w:val="36"/>
        </w:rPr>
      </w:pPr>
    </w:p>
    <w:p>
      <w:pPr>
        <w:pStyle w:val="9"/>
        <w:spacing w:line="268" w:lineRule="auto"/>
      </w:pPr>
      <w:r>
        <w:t xml:space="preserve">The file begins by defining the deployment itself. The values should be pretty straightforward. So far, the file suggests that it’s being used to create a </w:t>
      </w:r>
      <w:r>
        <w:rPr>
          <w:i/>
        </w:rPr>
        <w:t xml:space="preserve">recipe-api </w:t>
      </w:r>
      <w:r>
        <w:rPr>
          <w:spacing w:val="-2"/>
        </w:rPr>
        <w:t>deployment.</w:t>
      </w:r>
    </w:p>
    <w:p>
      <w:pPr>
        <w:pStyle w:val="9"/>
        <w:spacing w:before="142"/>
      </w:pPr>
      <w:r>
        <w:t>Next,</w:t>
      </w:r>
      <w:r>
        <w:rPr>
          <w:spacing w:val="9"/>
        </w:rPr>
        <w:t xml:space="preserve"> </w:t>
      </w:r>
      <w:r>
        <w:t>add</w:t>
      </w:r>
      <w:r>
        <w:rPr>
          <w:spacing w:val="10"/>
        </w:rPr>
        <w:t xml:space="preserve"> </w:t>
      </w:r>
      <w:r>
        <w:t>the</w:t>
      </w:r>
      <w:r>
        <w:rPr>
          <w:spacing w:val="9"/>
        </w:rPr>
        <w:t xml:space="preserve"> </w:t>
      </w:r>
      <w:r>
        <w:t>content</w:t>
      </w:r>
      <w:r>
        <w:rPr>
          <w:spacing w:val="9"/>
        </w:rPr>
        <w:t xml:space="preserve"> </w:t>
      </w:r>
      <w:r>
        <w:t>in</w:t>
      </w:r>
      <w:r>
        <w:rPr>
          <w:spacing w:val="10"/>
        </w:rPr>
        <w:t xml:space="preserve"> </w:t>
      </w:r>
      <w:r>
        <w:fldChar w:fldCharType="begin"/>
      </w:r>
      <w:r>
        <w:instrText xml:space="preserve"> HYPERLINK \l "_bookmark1082" </w:instrText>
      </w:r>
      <w:r>
        <w:fldChar w:fldCharType="separate"/>
      </w:r>
      <w:r>
        <w:rPr>
          <w:color w:val="8E0011"/>
        </w:rPr>
        <w:t>Example</w:t>
      </w:r>
      <w:r>
        <w:rPr>
          <w:color w:val="8E0011"/>
          <w:spacing w:val="9"/>
        </w:rPr>
        <w:t xml:space="preserve"> </w:t>
      </w:r>
      <w:r>
        <w:rPr>
          <w:color w:val="8E0011"/>
        </w:rPr>
        <w:t>7-2</w:t>
      </w:r>
      <w:r>
        <w:rPr>
          <w:color w:val="8E0011"/>
        </w:rPr>
        <w:fldChar w:fldCharType="end"/>
      </w:r>
      <w:r>
        <w:rPr>
          <w:color w:val="8E0011"/>
          <w:spacing w:val="9"/>
        </w:rPr>
        <w:t xml:space="preserve"> </w:t>
      </w:r>
      <w:r>
        <w:t>to</w:t>
      </w:r>
      <w:r>
        <w:rPr>
          <w:spacing w:val="10"/>
        </w:rPr>
        <w:t xml:space="preserve"> </w:t>
      </w:r>
      <w:r>
        <w:t>the</w:t>
      </w:r>
      <w:r>
        <w:rPr>
          <w:spacing w:val="9"/>
        </w:rPr>
        <w:t xml:space="preserve"> </w:t>
      </w:r>
      <w:r>
        <w:rPr>
          <w:spacing w:val="-2"/>
        </w:rPr>
        <w:t>file.</w:t>
      </w:r>
    </w:p>
    <w:p>
      <w:pPr>
        <w:spacing w:before="168"/>
        <w:ind w:left="760" w:right="0" w:firstLine="0"/>
        <w:jc w:val="left"/>
        <w:rPr>
          <w:i/>
          <w:sz w:val="28"/>
        </w:rPr>
      </w:pPr>
      <w:r>
        <mc:AlternateContent>
          <mc:Choice Requires="wps">
            <w:drawing>
              <wp:anchor distT="0" distB="0" distL="0" distR="0" simplePos="0" relativeHeight="251894784"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736" name="Graphic 73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36" o:spid="_x0000_s1026" o:spt="100" style="position:absolute;left:0pt;margin-left:72pt;margin-top:25.75pt;height:0.75pt;width:468pt;mso-position-horizontal-relative:page;mso-wrap-distance-bottom:0pt;mso-wrap-distance-top:0pt;z-index:-251421696;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I2qPy5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129" w:name="_bookmark1082"/>
      <w:bookmarkEnd w:id="1129"/>
      <w:r>
        <w:rPr>
          <w:i/>
          <w:sz w:val="28"/>
        </w:rPr>
        <w:t>Example</w:t>
      </w:r>
      <w:r>
        <w:rPr>
          <w:i/>
          <w:spacing w:val="19"/>
          <w:sz w:val="28"/>
        </w:rPr>
        <w:t xml:space="preserve"> </w:t>
      </w:r>
      <w:r>
        <w:rPr>
          <w:i/>
          <w:sz w:val="28"/>
        </w:rPr>
        <w:t>7-2.</w:t>
      </w:r>
      <w:r>
        <w:rPr>
          <w:i/>
          <w:spacing w:val="20"/>
          <w:sz w:val="28"/>
        </w:rPr>
        <w:t xml:space="preserve"> </w:t>
      </w:r>
      <w:r>
        <w:rPr>
          <w:i/>
          <w:sz w:val="28"/>
        </w:rPr>
        <w:t>recipe-api/recipe-api-deployment.yml,</w:t>
      </w:r>
      <w:r>
        <w:rPr>
          <w:i/>
          <w:spacing w:val="20"/>
          <w:sz w:val="28"/>
        </w:rPr>
        <w:t xml:space="preserve"> </w:t>
      </w:r>
      <w:r>
        <w:rPr>
          <w:i/>
          <w:sz w:val="28"/>
        </w:rPr>
        <w:t>part</w:t>
      </w:r>
      <w:r>
        <w:rPr>
          <w:i/>
          <w:spacing w:val="19"/>
          <w:sz w:val="28"/>
        </w:rPr>
        <w:t xml:space="preserve"> </w:t>
      </w:r>
      <w:r>
        <w:rPr>
          <w:i/>
          <w:spacing w:val="-5"/>
          <w:sz w:val="28"/>
        </w:rPr>
        <w:t>two</w:t>
      </w:r>
    </w:p>
    <w:p>
      <w:pPr>
        <w:spacing w:before="78" w:line="276" w:lineRule="exact"/>
        <w:ind w:left="760" w:right="0" w:firstLine="0"/>
        <w:jc w:val="left"/>
        <w:rPr>
          <w:rFonts w:ascii="MingLiU_HKSCS"/>
          <w:sz w:val="21"/>
        </w:rPr>
      </w:pPr>
      <w:r>
        <w:rPr>
          <w:rFonts w:ascii="MingLiU_HKSCS"/>
          <w:color w:val="330099"/>
          <w:spacing w:val="-2"/>
          <w:sz w:val="21"/>
        </w:rPr>
        <w:t>spec</w:t>
      </w:r>
      <w:r>
        <w:rPr>
          <w:rFonts w:ascii="MingLiU_HKSCS"/>
          <w:spacing w:val="-2"/>
          <w:sz w:val="21"/>
        </w:rPr>
        <w:t>:</w:t>
      </w:r>
    </w:p>
    <w:p>
      <w:pPr>
        <w:spacing w:before="8" w:line="211" w:lineRule="auto"/>
        <w:ind w:left="975" w:right="7615" w:firstLine="0"/>
        <w:jc w:val="left"/>
        <w:rPr>
          <w:rFonts w:ascii="MingLiU_HKSCS"/>
          <w:sz w:val="21"/>
        </w:rPr>
      </w:pPr>
      <w:r>
        <w:rPr>
          <w:rFonts w:ascii="MingLiU_HKSCS"/>
          <w:color w:val="330099"/>
          <w:sz w:val="21"/>
        </w:rPr>
        <w:t>replicas</w:t>
      </w:r>
      <w:r>
        <w:rPr>
          <w:rFonts w:ascii="MingLiU_HKSCS"/>
          <w:sz w:val="21"/>
        </w:rPr>
        <w:t>:</w:t>
      </w:r>
      <w:r>
        <w:rPr>
          <w:rFonts w:ascii="MingLiU_HKSCS"/>
          <w:spacing w:val="-1"/>
          <w:sz w:val="21"/>
        </w:rPr>
        <w:t xml:space="preserve"> </w:t>
      </w:r>
      <w:r>
        <w:rPr>
          <w:rFonts w:ascii="MingLiU_HKSCS"/>
          <w:sz w:val="21"/>
        </w:rPr>
        <w:t>5</w:t>
      </w:r>
      <w:r>
        <w:rPr>
          <w:rFonts w:ascii="MingLiU_HKSCS"/>
          <w:spacing w:val="-1"/>
          <w:sz w:val="21"/>
        </w:rPr>
        <w:t xml:space="preserve"> </w:t>
      </w:r>
      <w:r>
        <w:rPr>
          <w:rFonts w:ascii="MingLiU_HKSCS"/>
          <w:spacing w:val="-14"/>
          <w:sz w:val="21"/>
        </w:rPr>
        <w:drawing>
          <wp:inline distT="0" distB="0" distL="0" distR="0">
            <wp:extent cx="109220" cy="109220"/>
            <wp:effectExtent l="0" t="0" r="0" b="0"/>
            <wp:docPr id="791" name="Image 737"/>
            <wp:cNvGraphicFramePr/>
            <a:graphic xmlns:a="http://schemas.openxmlformats.org/drawingml/2006/main">
              <a:graphicData uri="http://schemas.openxmlformats.org/drawingml/2006/picture">
                <pic:pic xmlns:pic="http://schemas.openxmlformats.org/drawingml/2006/picture">
                  <pic:nvPicPr>
                    <pic:cNvPr id="791" name="Image 737"/>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2"/>
          <w:sz w:val="21"/>
        </w:rPr>
        <w:t xml:space="preserve"> </w:t>
      </w:r>
      <w:r>
        <w:rPr>
          <w:rFonts w:ascii="MingLiU_HKSCS"/>
          <w:color w:val="330099"/>
          <w:spacing w:val="-2"/>
          <w:sz w:val="21"/>
        </w:rPr>
        <w:t>selector</w:t>
      </w:r>
      <w:r>
        <w:rPr>
          <w:rFonts w:ascii="MingLiU_HKSCS"/>
          <w:spacing w:val="-2"/>
          <w:sz w:val="21"/>
        </w:rPr>
        <w:t>:</w:t>
      </w:r>
    </w:p>
    <w:p>
      <w:pPr>
        <w:spacing w:before="0" w:line="253" w:lineRule="exact"/>
        <w:ind w:left="1191" w:right="0" w:firstLine="0"/>
        <w:jc w:val="left"/>
        <w:rPr>
          <w:rFonts w:ascii="MingLiU_HKSCS"/>
          <w:sz w:val="21"/>
        </w:rPr>
      </w:pPr>
      <w:r>
        <w:rPr>
          <w:rFonts w:ascii="MingLiU_HKSCS"/>
          <w:color w:val="330099"/>
          <w:spacing w:val="-2"/>
          <w:sz w:val="21"/>
        </w:rPr>
        <w:t>matchLabel</w:t>
      </w:r>
      <w:bookmarkStart w:id="1130" w:name="_bookmark1083"/>
      <w:bookmarkEnd w:id="1130"/>
      <w:r>
        <w:rPr>
          <w:rFonts w:ascii="MingLiU_HKSCS"/>
          <w:color w:val="330099"/>
          <w:spacing w:val="-2"/>
          <w:sz w:val="21"/>
        </w:rPr>
        <w:t>s</w:t>
      </w:r>
      <w:r>
        <w:rPr>
          <w:rFonts w:ascii="MingLiU_HKSCS"/>
          <w:spacing w:val="-2"/>
          <w:sz w:val="21"/>
        </w:rPr>
        <w:t>:</w:t>
      </w:r>
    </w:p>
    <w:p>
      <w:pPr>
        <w:spacing w:before="8" w:line="211" w:lineRule="auto"/>
        <w:ind w:left="975" w:right="7615" w:firstLine="432"/>
        <w:jc w:val="left"/>
        <w:rPr>
          <w:rFonts w:ascii="MingLiU_HKSCS"/>
          <w:sz w:val="21"/>
        </w:rPr>
      </w:pPr>
      <w:r>
        <w:rPr>
          <w:rFonts w:ascii="MingLiU_HKSCS"/>
          <w:color w:val="330099"/>
          <w:sz w:val="21"/>
        </w:rPr>
        <w:t>app</w:t>
      </w:r>
      <w:r>
        <w:rPr>
          <w:rFonts w:ascii="MingLiU_HKSCS"/>
          <w:sz w:val="21"/>
        </w:rPr>
        <w:t xml:space="preserve">: recipe-api </w:t>
      </w:r>
      <w:r>
        <w:rPr>
          <w:rFonts w:ascii="MingLiU_HKSCS"/>
          <w:color w:val="330099"/>
          <w:spacing w:val="-2"/>
          <w:sz w:val="21"/>
        </w:rPr>
        <w:t>template</w:t>
      </w:r>
      <w:r>
        <w:rPr>
          <w:rFonts w:ascii="MingLiU_HKSCS"/>
          <w:spacing w:val="-2"/>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65" w:line="211" w:lineRule="auto"/>
        <w:ind w:left="1408" w:right="8268" w:hanging="216"/>
        <w:jc w:val="left"/>
        <w:rPr>
          <w:rFonts w:ascii="MingLiU_HKSCS"/>
          <w:sz w:val="21"/>
        </w:rPr>
      </w:pPr>
      <w:r>
        <w:rPr>
          <w:rFonts w:ascii="MingLiU_HKSCS"/>
          <w:color w:val="330099"/>
          <w:spacing w:val="-2"/>
          <w:sz w:val="21"/>
        </w:rPr>
        <w:t>metadata</w:t>
      </w:r>
      <w:r>
        <w:rPr>
          <w:rFonts w:ascii="MingLiU_HKSCS"/>
          <w:spacing w:val="-2"/>
          <w:sz w:val="21"/>
        </w:rPr>
        <w:t xml:space="preserve">: </w:t>
      </w:r>
      <w:r>
        <w:rPr>
          <w:rFonts w:ascii="MingLiU_HKSCS"/>
          <w:color w:val="330099"/>
          <w:spacing w:val="-2"/>
          <w:sz w:val="21"/>
        </w:rPr>
        <w:t>labels</w:t>
      </w:r>
      <w:r>
        <w:rPr>
          <w:rFonts w:ascii="MingLiU_HKSCS"/>
          <w:spacing w:val="-2"/>
          <w:sz w:val="21"/>
        </w:rPr>
        <w:t>:</w:t>
      </w:r>
    </w:p>
    <w:p>
      <w:pPr>
        <w:spacing w:before="0" w:line="234" w:lineRule="exact"/>
        <w:ind w:left="1623" w:right="0" w:firstLine="0"/>
        <w:jc w:val="left"/>
        <w:rPr>
          <w:rFonts w:ascii="MingLiU_HKSCS"/>
          <w:sz w:val="21"/>
        </w:rPr>
      </w:pPr>
      <w:r>
        <w:rPr>
          <w:rFonts w:ascii="MingLiU_HKSCS"/>
          <w:color w:val="330099"/>
          <w:sz w:val="21"/>
        </w:rPr>
        <w:t>app</w:t>
      </w:r>
      <w:r>
        <w:rPr>
          <w:rFonts w:ascii="MingLiU_HKSCS"/>
          <w:sz w:val="21"/>
        </w:rPr>
        <w:t>:</w:t>
      </w:r>
      <w:r>
        <w:rPr>
          <w:rFonts w:ascii="MingLiU_HKSCS"/>
          <w:spacing w:val="26"/>
          <w:sz w:val="21"/>
        </w:rPr>
        <w:t xml:space="preserve"> </w:t>
      </w:r>
      <w:r>
        <w:rPr>
          <w:rFonts w:ascii="MingLiU_HKSCS"/>
          <w:sz w:val="21"/>
        </w:rPr>
        <w:t>recipe-</w:t>
      </w:r>
      <w:r>
        <w:rPr>
          <w:rFonts w:ascii="MingLiU_HKSCS"/>
          <w:spacing w:val="-5"/>
          <w:sz w:val="21"/>
        </w:rPr>
        <w:t>api</w:t>
      </w:r>
    </w:p>
    <w:p>
      <w:pPr>
        <w:pStyle w:val="9"/>
        <w:spacing w:line="286" w:lineRule="exact"/>
        <w:ind w:left="1191"/>
      </w:pPr>
      <w:r>
        <w:drawing>
          <wp:anchor distT="0" distB="0" distL="0" distR="0" simplePos="0" relativeHeight="25175142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42" name="Image 738"/>
            <wp:cNvGraphicFramePr/>
            <a:graphic xmlns:a="http://schemas.openxmlformats.org/drawingml/2006/main">
              <a:graphicData uri="http://schemas.openxmlformats.org/drawingml/2006/picture">
                <pic:pic xmlns:pic="http://schemas.openxmlformats.org/drawingml/2006/picture">
                  <pic:nvPicPr>
                    <pic:cNvPr id="142" name="Image 738"/>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31" w:name="_bookmark1084"/>
      <w:bookmarkEnd w:id="1131"/>
      <w:r>
        <w:t>Five</w:t>
      </w:r>
      <w:r>
        <w:rPr>
          <w:spacing w:val="9"/>
        </w:rPr>
        <w:t xml:space="preserve"> </w:t>
      </w:r>
      <w:r>
        <w:t>application</w:t>
      </w:r>
      <w:r>
        <w:rPr>
          <w:spacing w:val="11"/>
        </w:rPr>
        <w:t xml:space="preserve"> </w:t>
      </w:r>
      <w:r>
        <w:t>replicas</w:t>
      </w:r>
      <w:r>
        <w:rPr>
          <w:spacing w:val="10"/>
        </w:rPr>
        <w:t xml:space="preserve"> </w:t>
      </w:r>
      <w:r>
        <w:t>will</w:t>
      </w:r>
      <w:r>
        <w:rPr>
          <w:spacing w:val="9"/>
        </w:rPr>
        <w:t xml:space="preserve"> </w:t>
      </w:r>
      <w:r>
        <w:t>run</w:t>
      </w:r>
      <w:r>
        <w:rPr>
          <w:spacing w:val="11"/>
        </w:rPr>
        <w:t xml:space="preserve"> </w:t>
      </w:r>
      <w:r>
        <w:t>at</w:t>
      </w:r>
      <w:r>
        <w:rPr>
          <w:spacing w:val="10"/>
        </w:rPr>
        <w:t xml:space="preserve"> </w:t>
      </w:r>
      <w:r>
        <w:rPr>
          <w:spacing w:val="-4"/>
        </w:rPr>
        <w:t>once.</w:t>
      </w:r>
    </w:p>
    <w:p>
      <w:pPr>
        <w:pStyle w:val="9"/>
        <w:ind w:left="0"/>
        <w:rPr>
          <w:sz w:val="20"/>
        </w:rPr>
      </w:pPr>
    </w:p>
    <w:p>
      <w:pPr>
        <w:pStyle w:val="9"/>
        <w:spacing w:before="240" w:line="254" w:lineRule="auto"/>
        <w:ind w:right="1131"/>
      </w:pPr>
      <w:r>
        <w:t xml:space="preserve">This section describes </w:t>
      </w:r>
      <w:bookmarkStart w:id="1132" w:name="_bookmark1085"/>
      <w:bookmarkEnd w:id="1132"/>
      <w:r>
        <w:t xml:space="preserve">how the replica set will work. In particular, Kubernetes will need to run five replicas of the pods. The </w:t>
      </w:r>
      <w:r>
        <w:rPr>
          <w:rFonts w:ascii="MingLiU_HKSCS"/>
        </w:rPr>
        <w:t>matchLabels</w:t>
      </w:r>
      <w:r>
        <w:rPr>
          <w:rFonts w:ascii="MingLiU_HKSCS"/>
          <w:spacing w:val="-46"/>
        </w:rPr>
        <w:t xml:space="preserve"> </w:t>
      </w:r>
      <w:r>
        <w:t xml:space="preserve">selector is </w:t>
      </w:r>
      <w:bookmarkStart w:id="1133" w:name="_bookmark1086"/>
      <w:bookmarkEnd w:id="1133"/>
      <w:r>
        <w:t xml:space="preserve">set to </w:t>
      </w:r>
      <w:r>
        <w:rPr>
          <w:i/>
        </w:rPr>
        <w:t>recipe-api</w:t>
      </w:r>
      <w:r>
        <w:t>, which means it will match pods with that label.</w:t>
      </w:r>
    </w:p>
    <w:p>
      <w:pPr>
        <w:pStyle w:val="9"/>
        <w:spacing w:before="156" w:line="256" w:lineRule="auto"/>
        <w:ind w:right="968"/>
      </w:pPr>
      <w:r>
        <w:t xml:space="preserve">Now add the final content from </w:t>
      </w:r>
      <w:r>
        <w:fldChar w:fldCharType="begin"/>
      </w:r>
      <w:r>
        <w:instrText xml:space="preserve"> HYPERLINK \l "_bookmark1087" </w:instrText>
      </w:r>
      <w:r>
        <w:fldChar w:fldCharType="separate"/>
      </w:r>
      <w:r>
        <w:rPr>
          <w:color w:val="8E0011"/>
        </w:rPr>
        <w:t>Example 7-3</w:t>
      </w:r>
      <w:r>
        <w:rPr>
          <w:color w:val="8E0011"/>
        </w:rPr>
        <w:fldChar w:fldCharType="end"/>
      </w:r>
      <w:r>
        <w:rPr>
          <w:color w:val="8E0011"/>
        </w:rPr>
        <w:t xml:space="preserve"> </w:t>
      </w:r>
      <w:r>
        <w:t xml:space="preserve">to the file. Note that the first line, </w:t>
      </w:r>
      <w:r>
        <w:rPr>
          <w:rFonts w:ascii="MingLiU_HKSCS" w:hAnsi="MingLiU_HKSCS"/>
        </w:rPr>
        <w:t>spec</w:t>
      </w:r>
      <w:r>
        <w:t xml:space="preserve">, should have an indentation of four spaces; it’s a sibling property to the </w:t>
      </w:r>
      <w:r>
        <w:rPr>
          <w:rFonts w:ascii="MingLiU_HKSCS" w:hAnsi="MingLiU_HKSCS"/>
        </w:rPr>
        <w:t>metadata</w:t>
      </w:r>
      <w:r>
        <w:rPr>
          <w:rFonts w:ascii="MingLiU_HKSCS" w:hAnsi="MingLiU_HKSCS"/>
          <w:spacing w:val="-39"/>
        </w:rPr>
        <w:t xml:space="preserve"> </w:t>
      </w:r>
      <w:r>
        <w:t>field.</w:t>
      </w:r>
    </w:p>
    <w:p>
      <w:pPr>
        <w:spacing w:before="84"/>
        <w:ind w:left="760" w:right="0" w:firstLine="0"/>
        <w:jc w:val="left"/>
        <w:rPr>
          <w:i/>
          <w:sz w:val="28"/>
        </w:rPr>
      </w:pPr>
      <w:r>
        <mc:AlternateContent>
          <mc:Choice Requires="wps">
            <w:drawing>
              <wp:anchor distT="0" distB="0" distL="0" distR="0" simplePos="0" relativeHeight="251895808" behindDoc="1" locked="0" layoutInCell="1" allowOverlap="1">
                <wp:simplePos x="0" y="0"/>
                <wp:positionH relativeFrom="page">
                  <wp:posOffset>914400</wp:posOffset>
                </wp:positionH>
                <wp:positionV relativeFrom="paragraph">
                  <wp:posOffset>273685</wp:posOffset>
                </wp:positionV>
                <wp:extent cx="5943600" cy="9525"/>
                <wp:effectExtent l="0" t="0" r="0" b="0"/>
                <wp:wrapTopAndBottom/>
                <wp:docPr id="739" name="Graphic 73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39" o:spid="_x0000_s1026" o:spt="100" style="position:absolute;left:0pt;margin-left:72pt;margin-top:21.55pt;height:0.75pt;width:468pt;mso-position-horizontal-relative:page;mso-wrap-distance-bottom:0pt;mso-wrap-distance-top:0pt;z-index:-251420672;mso-width-relative:page;mso-height-relative:page;" fillcolor="#000000" filled="t" stroked="f" coordsize="5943600,9525" o:gfxdata="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S83o71wAAAAoBAAAPAAAAAAAAAAEAIAAAACIA&#10;AABkcnMvZG93bnJldi54bWxQSwECFAAUAAAACACHTuJAVT07m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134" w:name="_bookmark1087"/>
      <w:bookmarkEnd w:id="1134"/>
      <w:r>
        <w:rPr>
          <w:i/>
          <w:sz w:val="28"/>
        </w:rPr>
        <w:t>Example</w:t>
      </w:r>
      <w:r>
        <w:rPr>
          <w:i/>
          <w:spacing w:val="19"/>
          <w:sz w:val="28"/>
        </w:rPr>
        <w:t xml:space="preserve"> </w:t>
      </w:r>
      <w:r>
        <w:rPr>
          <w:i/>
          <w:sz w:val="28"/>
        </w:rPr>
        <w:t>7-3.</w:t>
      </w:r>
      <w:r>
        <w:rPr>
          <w:i/>
          <w:spacing w:val="20"/>
          <w:sz w:val="28"/>
        </w:rPr>
        <w:t xml:space="preserve"> </w:t>
      </w:r>
      <w:r>
        <w:rPr>
          <w:i/>
          <w:sz w:val="28"/>
        </w:rPr>
        <w:t>recipe-api/recipe-api-deployment.yml,</w:t>
      </w:r>
      <w:r>
        <w:rPr>
          <w:i/>
          <w:spacing w:val="20"/>
          <w:sz w:val="28"/>
        </w:rPr>
        <w:t xml:space="preserve"> </w:t>
      </w:r>
      <w:r>
        <w:rPr>
          <w:i/>
          <w:sz w:val="28"/>
        </w:rPr>
        <w:t>part</w:t>
      </w:r>
      <w:r>
        <w:rPr>
          <w:i/>
          <w:spacing w:val="19"/>
          <w:sz w:val="28"/>
        </w:rPr>
        <w:t xml:space="preserve"> </w:t>
      </w:r>
      <w:r>
        <w:rPr>
          <w:i/>
          <w:spacing w:val="-2"/>
          <w:sz w:val="28"/>
        </w:rPr>
        <w:t>three</w:t>
      </w:r>
    </w:p>
    <w:p>
      <w:pPr>
        <w:spacing w:before="103" w:line="211" w:lineRule="auto"/>
        <w:ind w:left="1191" w:right="6385" w:hanging="432"/>
        <w:jc w:val="left"/>
        <w:rPr>
          <w:rFonts w:ascii="MingLiU_HKSCS"/>
          <w:sz w:val="21"/>
        </w:rPr>
      </w:pPr>
      <w:r>
        <w:rPr>
          <w:rFonts w:ascii="MingLiU_HKSCS"/>
          <w:color w:val="34576B"/>
          <w:sz w:val="21"/>
        </w:rPr>
        <w:t xml:space="preserve">#### note the four space indent </w:t>
      </w:r>
      <w:r>
        <w:rPr>
          <w:rFonts w:ascii="MingLiU_HKSCS"/>
          <w:color w:val="330099"/>
          <w:spacing w:val="-2"/>
          <w:sz w:val="21"/>
        </w:rPr>
        <w:t>spec</w:t>
      </w:r>
      <w:r>
        <w:rPr>
          <w:rFonts w:ascii="MingLiU_HKSCS"/>
          <w:spacing w:val="-2"/>
          <w:sz w:val="21"/>
        </w:rPr>
        <w:t>:</w:t>
      </w:r>
    </w:p>
    <w:p>
      <w:pPr>
        <w:spacing w:before="0" w:line="253" w:lineRule="exact"/>
        <w:ind w:left="1408" w:right="0" w:firstLine="0"/>
        <w:jc w:val="left"/>
        <w:rPr>
          <w:rFonts w:ascii="MingLiU_HKSCS"/>
          <w:sz w:val="21"/>
        </w:rPr>
      </w:pPr>
      <w:r>
        <w:rPr>
          <w:rFonts w:ascii="MingLiU_HKSCS"/>
          <w:color w:val="330099"/>
          <w:spacing w:val="-2"/>
          <w:sz w:val="21"/>
        </w:rPr>
        <w:t>containers</w:t>
      </w:r>
      <w:r>
        <w:rPr>
          <w:rFonts w:ascii="MingLiU_HKSCS"/>
          <w:spacing w:val="-2"/>
          <w:sz w:val="21"/>
        </w:rPr>
        <w:t>:</w:t>
      </w:r>
    </w:p>
    <w:p>
      <w:pPr>
        <w:spacing w:before="8" w:line="211" w:lineRule="auto"/>
        <w:ind w:left="1623" w:right="6833" w:hanging="216"/>
        <w:jc w:val="left"/>
        <w:rPr>
          <w:rFonts w:ascii="MingLiU_HKSCS"/>
          <w:sz w:val="21"/>
        </w:rPr>
      </w:pPr>
      <w:r>
        <w:rPr>
          <w:rFonts w:ascii="MingLiU_HKSCS"/>
          <w:sz w:val="21"/>
        </w:rPr>
        <w:t>-</w:t>
      </w:r>
      <w:r>
        <w:rPr>
          <w:rFonts w:ascii="MingLiU_HKSCS"/>
          <w:spacing w:val="40"/>
          <w:sz w:val="21"/>
        </w:rPr>
        <w:t xml:space="preserve"> </w:t>
      </w:r>
      <w:r>
        <w:rPr>
          <w:rFonts w:ascii="MingLiU_HKSCS"/>
          <w:color w:val="330099"/>
          <w:sz w:val="21"/>
        </w:rPr>
        <w:t>name</w:t>
      </w:r>
      <w:r>
        <w:rPr>
          <w:rFonts w:ascii="MingLiU_HKSCS"/>
          <w:sz w:val="21"/>
        </w:rPr>
        <w:t>:</w:t>
      </w:r>
      <w:r>
        <w:rPr>
          <w:rFonts w:ascii="MingLiU_HKSCS"/>
          <w:spacing w:val="40"/>
          <w:sz w:val="21"/>
        </w:rPr>
        <w:t xml:space="preserve"> </w:t>
      </w:r>
      <w:r>
        <w:rPr>
          <w:rFonts w:ascii="MingLiU_HKSCS"/>
          <w:sz w:val="21"/>
        </w:rPr>
        <w:t>recipe-api</w:t>
      </w:r>
      <w:r>
        <w:rPr>
          <w:rFonts w:ascii="MingLiU_HKSCS"/>
          <w:spacing w:val="40"/>
          <w:sz w:val="21"/>
        </w:rPr>
        <w:t xml:space="preserve"> </w:t>
      </w:r>
      <w:r>
        <w:rPr>
          <w:rFonts w:ascii="MingLiU_HKSCS"/>
          <w:color w:val="330099"/>
          <w:sz w:val="21"/>
        </w:rPr>
        <w:t>image</w:t>
      </w:r>
      <w:r>
        <w:rPr>
          <w:rFonts w:ascii="MingLiU_HKSCS"/>
          <w:sz w:val="21"/>
        </w:rPr>
        <w:t xml:space="preserve">: recipe-api:v1 </w:t>
      </w:r>
      <w:r>
        <w:rPr>
          <w:rFonts w:ascii="MingLiU_HKSCS"/>
          <w:spacing w:val="-7"/>
          <w:sz w:val="21"/>
        </w:rPr>
        <w:drawing>
          <wp:inline distT="0" distB="0" distL="0" distR="0">
            <wp:extent cx="109220" cy="109220"/>
            <wp:effectExtent l="0" t="0" r="0" b="0"/>
            <wp:docPr id="792" name="Image 740"/>
            <wp:cNvGraphicFramePr/>
            <a:graphic xmlns:a="http://schemas.openxmlformats.org/drawingml/2006/main">
              <a:graphicData uri="http://schemas.openxmlformats.org/drawingml/2006/picture">
                <pic:pic xmlns:pic="http://schemas.openxmlformats.org/drawingml/2006/picture">
                  <pic:nvPicPr>
                    <pic:cNvPr id="792" name="Image 740"/>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7"/>
          <w:sz w:val="21"/>
        </w:rPr>
        <w:t xml:space="preserve"> </w:t>
      </w:r>
      <w:r>
        <w:rPr>
          <w:rFonts w:ascii="MingLiU_HKSCS"/>
          <w:color w:val="330099"/>
          <w:spacing w:val="-2"/>
          <w:sz w:val="21"/>
        </w:rPr>
        <w:t>ports</w:t>
      </w:r>
      <w:r>
        <w:rPr>
          <w:rFonts w:ascii="MingLiU_HKSCS"/>
          <w:spacing w:val="-2"/>
          <w:sz w:val="21"/>
        </w:rPr>
        <w:t>:</w:t>
      </w:r>
    </w:p>
    <w:p>
      <w:pPr>
        <w:spacing w:before="2" w:line="211" w:lineRule="auto"/>
        <w:ind w:left="1623" w:right="6238" w:firstLine="0"/>
        <w:jc w:val="left"/>
        <w:rPr>
          <w:rFonts w:ascii="MingLiU_HKSCS"/>
          <w:sz w:val="21"/>
        </w:rPr>
      </w:pPr>
      <w:r>
        <w:rPr>
          <w:rFonts w:ascii="MingLiU_HKSCS"/>
          <w:sz w:val="21"/>
        </w:rPr>
        <w:t xml:space="preserve">- </w:t>
      </w:r>
      <w:r>
        <w:rPr>
          <w:rFonts w:ascii="MingLiU_HKSCS"/>
          <w:color w:val="330099"/>
          <w:sz w:val="21"/>
        </w:rPr>
        <w:t>containerPor</w:t>
      </w:r>
      <w:bookmarkStart w:id="1135" w:name="_bookmark1088"/>
      <w:bookmarkEnd w:id="1135"/>
      <w:r>
        <w:rPr>
          <w:rFonts w:ascii="MingLiU_HKSCS"/>
          <w:color w:val="330099"/>
          <w:sz w:val="21"/>
        </w:rPr>
        <w:t>t</w:t>
      </w:r>
      <w:r>
        <w:rPr>
          <w:rFonts w:ascii="MingLiU_HKSCS"/>
          <w:sz w:val="21"/>
        </w:rPr>
        <w:t xml:space="preserve">: 1337 </w:t>
      </w:r>
      <w:r>
        <w:rPr>
          <w:rFonts w:ascii="MingLiU_HKSCS"/>
          <w:spacing w:val="-14"/>
          <w:sz w:val="21"/>
        </w:rPr>
        <w:drawing>
          <wp:inline distT="0" distB="0" distL="0" distR="0">
            <wp:extent cx="109220" cy="109220"/>
            <wp:effectExtent l="0" t="0" r="0" b="0"/>
            <wp:docPr id="793" name="Image 741"/>
            <wp:cNvGraphicFramePr/>
            <a:graphic xmlns:a="http://schemas.openxmlformats.org/drawingml/2006/main">
              <a:graphicData uri="http://schemas.openxmlformats.org/drawingml/2006/picture">
                <pic:pic xmlns:pic="http://schemas.openxmlformats.org/drawingml/2006/picture">
                  <pic:nvPicPr>
                    <pic:cNvPr id="793" name="Image 741"/>
                    <pic:cNvPicPr/>
                  </pic:nvPicPr>
                  <pic:blipFill>
                    <a:blip r:embed="rId13"/>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330099"/>
          <w:sz w:val="21"/>
        </w:rPr>
        <w:t>livenessProbe</w:t>
      </w:r>
      <w:r>
        <w:rPr>
          <w:rFonts w:ascii="MingLiU_HKSCS"/>
          <w:sz w:val="21"/>
        </w:rPr>
        <w:t xml:space="preserve">: </w:t>
      </w:r>
      <w:r>
        <w:rPr>
          <w:rFonts w:ascii="MingLiU_HKSCS"/>
          <w:spacing w:val="10"/>
          <w:sz w:val="21"/>
        </w:rPr>
        <w:drawing>
          <wp:inline distT="0" distB="0" distL="0" distR="0">
            <wp:extent cx="109220" cy="109220"/>
            <wp:effectExtent l="0" t="0" r="0" b="0"/>
            <wp:docPr id="797" name="Image 742"/>
            <wp:cNvGraphicFramePr/>
            <a:graphic xmlns:a="http://schemas.openxmlformats.org/drawingml/2006/main">
              <a:graphicData uri="http://schemas.openxmlformats.org/drawingml/2006/picture">
                <pic:pic xmlns:pic="http://schemas.openxmlformats.org/drawingml/2006/picture">
                  <pic:nvPicPr>
                    <pic:cNvPr id="797" name="Image 742"/>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0" w:line="253" w:lineRule="exact"/>
        <w:ind w:left="1840" w:right="0" w:firstLine="0"/>
        <w:jc w:val="left"/>
        <w:rPr>
          <w:rFonts w:ascii="MingLiU_HKSCS"/>
          <w:sz w:val="21"/>
        </w:rPr>
      </w:pPr>
      <w:r>
        <w:rPr>
          <w:rFonts w:ascii="MingLiU_HKSCS"/>
          <w:color w:val="330099"/>
          <w:spacing w:val="-2"/>
          <w:sz w:val="21"/>
        </w:rPr>
        <w:t>httpGet</w:t>
      </w:r>
      <w:r>
        <w:rPr>
          <w:rFonts w:ascii="MingLiU_HKSCS"/>
          <w:spacing w:val="-2"/>
          <w:sz w:val="21"/>
        </w:rPr>
        <w:t>:</w:t>
      </w:r>
    </w:p>
    <w:p>
      <w:pPr>
        <w:spacing w:before="8" w:line="211" w:lineRule="auto"/>
        <w:ind w:left="2055" w:right="6570" w:firstLine="0"/>
        <w:jc w:val="left"/>
        <w:rPr>
          <w:rFonts w:ascii="MingLiU_HKSCS"/>
          <w:sz w:val="21"/>
        </w:rPr>
      </w:pPr>
      <w:r>
        <w:rPr>
          <w:rFonts w:ascii="MingLiU_HKSCS"/>
          <w:color w:val="330099"/>
          <w:sz w:val="21"/>
        </w:rPr>
        <w:t>path</w:t>
      </w:r>
      <w:r>
        <w:rPr>
          <w:rFonts w:ascii="MingLiU_HKSCS"/>
          <w:sz w:val="21"/>
        </w:rPr>
        <w:t xml:space="preserve">: /recipes/42 </w:t>
      </w:r>
      <w:r>
        <w:rPr>
          <w:rFonts w:ascii="MingLiU_HKSCS"/>
          <w:color w:val="330099"/>
          <w:sz w:val="21"/>
        </w:rPr>
        <w:t>port</w:t>
      </w:r>
      <w:r>
        <w:rPr>
          <w:rFonts w:ascii="MingLiU_HKSCS"/>
          <w:sz w:val="21"/>
        </w:rPr>
        <w:t>: 1337</w:t>
      </w:r>
    </w:p>
    <w:p>
      <w:pPr>
        <w:spacing w:before="0" w:line="253" w:lineRule="exact"/>
        <w:ind w:left="1840" w:right="0" w:firstLine="0"/>
        <w:jc w:val="left"/>
        <w:rPr>
          <w:rFonts w:ascii="MingLiU_HKSCS"/>
          <w:sz w:val="21"/>
        </w:rPr>
      </w:pPr>
      <w:r>
        <w:rPr>
          <w:rFonts w:ascii="MingLiU_HKSCS"/>
          <w:color w:val="330099"/>
          <w:sz w:val="21"/>
        </w:rPr>
        <w:t>initialDelaySeconds</w:t>
      </w:r>
      <w:bookmarkStart w:id="1136" w:name="_bookmark1090"/>
      <w:bookmarkEnd w:id="1136"/>
      <w:bookmarkStart w:id="1137" w:name="_bookmark1089"/>
      <w:bookmarkEnd w:id="1137"/>
      <w:r>
        <w:rPr>
          <w:rFonts w:ascii="MingLiU_HKSCS"/>
          <w:sz w:val="21"/>
        </w:rPr>
        <w:t>:</w:t>
      </w:r>
      <w:r>
        <w:rPr>
          <w:rFonts w:ascii="MingLiU_HKSCS"/>
          <w:spacing w:val="45"/>
          <w:sz w:val="21"/>
        </w:rPr>
        <w:t xml:space="preserve"> </w:t>
      </w:r>
      <w:r>
        <w:rPr>
          <w:rFonts w:ascii="MingLiU_HKSCS"/>
          <w:spacing w:val="-10"/>
          <w:sz w:val="21"/>
        </w:rPr>
        <w:t>3</w:t>
      </w:r>
    </w:p>
    <w:p>
      <w:pPr>
        <w:spacing w:before="0" w:line="241" w:lineRule="exact"/>
        <w:ind w:left="1840" w:right="0" w:firstLine="0"/>
        <w:jc w:val="left"/>
        <w:rPr>
          <w:rFonts w:ascii="MingLiU_HKSCS"/>
          <w:sz w:val="21"/>
        </w:rPr>
      </w:pPr>
      <w:r>
        <w:rPr>
          <w:rFonts w:ascii="MingLiU_HKSCS"/>
          <w:color w:val="330099"/>
          <w:sz w:val="21"/>
        </w:rPr>
        <w:t>periodSeconds</w:t>
      </w:r>
      <w:r>
        <w:rPr>
          <w:rFonts w:ascii="MingLiU_HKSCS"/>
          <w:sz w:val="21"/>
        </w:rPr>
        <w:t>:</w:t>
      </w:r>
      <w:r>
        <w:rPr>
          <w:rFonts w:ascii="MingLiU_HKSCS"/>
          <w:spacing w:val="32"/>
          <w:sz w:val="21"/>
        </w:rPr>
        <w:t xml:space="preserve"> </w:t>
      </w:r>
      <w:r>
        <w:rPr>
          <w:rFonts w:ascii="MingLiU_HKSCS"/>
          <w:spacing w:val="-5"/>
          <w:sz w:val="21"/>
        </w:rPr>
        <w:t>10</w:t>
      </w:r>
    </w:p>
    <w:p>
      <w:pPr>
        <w:spacing w:before="0" w:line="286" w:lineRule="exact"/>
        <w:ind w:left="1191" w:right="0" w:firstLine="0"/>
        <w:jc w:val="left"/>
        <w:rPr>
          <w:sz w:val="28"/>
        </w:rPr>
      </w:pPr>
      <w:r>
        <w:drawing>
          <wp:anchor distT="0" distB="0" distL="0" distR="0" simplePos="0" relativeHeight="25175142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43" name="Image 743"/>
            <wp:cNvGraphicFramePr/>
            <a:graphic xmlns:a="http://schemas.openxmlformats.org/drawingml/2006/main">
              <a:graphicData uri="http://schemas.openxmlformats.org/drawingml/2006/picture">
                <pic:pic xmlns:pic="http://schemas.openxmlformats.org/drawingml/2006/picture">
                  <pic:nvPicPr>
                    <pic:cNvPr id="143" name="Image 74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38" w:name="_bookmark1091"/>
      <w:bookmarkEnd w:id="1138"/>
      <w:r>
        <w:rPr>
          <w:sz w:val="28"/>
        </w:rPr>
        <w:t>The</w:t>
      </w:r>
      <w:r>
        <w:rPr>
          <w:spacing w:val="8"/>
          <w:sz w:val="28"/>
        </w:rPr>
        <w:t xml:space="preserve"> </w:t>
      </w:r>
      <w:r>
        <w:rPr>
          <w:sz w:val="28"/>
        </w:rPr>
        <w:t>pod’s</w:t>
      </w:r>
      <w:r>
        <w:rPr>
          <w:spacing w:val="8"/>
          <w:sz w:val="28"/>
        </w:rPr>
        <w:t xml:space="preserve"> </w:t>
      </w:r>
      <w:r>
        <w:rPr>
          <w:sz w:val="28"/>
        </w:rPr>
        <w:t>only</w:t>
      </w:r>
      <w:r>
        <w:rPr>
          <w:spacing w:val="10"/>
          <w:sz w:val="28"/>
        </w:rPr>
        <w:t xml:space="preserve"> </w:t>
      </w:r>
      <w:r>
        <w:rPr>
          <w:sz w:val="28"/>
        </w:rPr>
        <w:t>container</w:t>
      </w:r>
      <w:r>
        <w:rPr>
          <w:spacing w:val="9"/>
          <w:sz w:val="28"/>
        </w:rPr>
        <w:t xml:space="preserve"> </w:t>
      </w:r>
      <w:r>
        <w:rPr>
          <w:sz w:val="28"/>
        </w:rPr>
        <w:t>uses</w:t>
      </w:r>
      <w:r>
        <w:rPr>
          <w:spacing w:val="8"/>
          <w:sz w:val="28"/>
        </w:rPr>
        <w:t xml:space="preserve"> </w:t>
      </w:r>
      <w:r>
        <w:rPr>
          <w:sz w:val="28"/>
        </w:rPr>
        <w:t>the</w:t>
      </w:r>
      <w:r>
        <w:rPr>
          <w:spacing w:val="9"/>
          <w:sz w:val="28"/>
        </w:rPr>
        <w:t xml:space="preserve"> </w:t>
      </w:r>
      <w:r>
        <w:rPr>
          <w:i/>
          <w:sz w:val="28"/>
        </w:rPr>
        <w:t>recipe-api:v1</w:t>
      </w:r>
      <w:r>
        <w:rPr>
          <w:i/>
          <w:spacing w:val="9"/>
          <w:sz w:val="28"/>
        </w:rPr>
        <w:t xml:space="preserve"> </w:t>
      </w:r>
      <w:r>
        <w:rPr>
          <w:spacing w:val="-2"/>
          <w:sz w:val="28"/>
        </w:rPr>
        <w:t>image.</w:t>
      </w:r>
    </w:p>
    <w:p>
      <w:pPr>
        <w:pStyle w:val="9"/>
        <w:spacing w:before="139"/>
        <w:ind w:left="1191"/>
      </w:pPr>
      <w:r>
        <w:drawing>
          <wp:anchor distT="0" distB="0" distL="0" distR="0" simplePos="0" relativeHeight="251752448"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45" name="Image 744"/>
            <wp:cNvGraphicFramePr/>
            <a:graphic xmlns:a="http://schemas.openxmlformats.org/drawingml/2006/main">
              <a:graphicData uri="http://schemas.openxmlformats.org/drawingml/2006/picture">
                <pic:pic xmlns:pic="http://schemas.openxmlformats.org/drawingml/2006/picture">
                  <pic:nvPicPr>
                    <pic:cNvPr id="145" name="Image 74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139" w:name="_bookmark1092"/>
      <w:bookmarkEnd w:id="1139"/>
      <w:r>
        <w:t>The</w:t>
      </w:r>
      <w:r>
        <w:rPr>
          <w:spacing w:val="10"/>
        </w:rPr>
        <w:t xml:space="preserve"> </w:t>
      </w:r>
      <w:r>
        <w:t>container</w:t>
      </w:r>
      <w:r>
        <w:rPr>
          <w:spacing w:val="10"/>
        </w:rPr>
        <w:t xml:space="preserve"> </w:t>
      </w:r>
      <w:r>
        <w:t>listens</w:t>
      </w:r>
      <w:r>
        <w:rPr>
          <w:spacing w:val="10"/>
        </w:rPr>
        <w:t xml:space="preserve"> </w:t>
      </w:r>
      <w:r>
        <w:t>on</w:t>
      </w:r>
      <w:r>
        <w:rPr>
          <w:spacing w:val="12"/>
        </w:rPr>
        <w:t xml:space="preserve"> </w:t>
      </w:r>
      <w:r>
        <w:t>port</w:t>
      </w:r>
      <w:r>
        <w:rPr>
          <w:spacing w:val="10"/>
        </w:rPr>
        <w:t xml:space="preserve"> </w:t>
      </w:r>
      <w:r>
        <w:rPr>
          <w:spacing w:val="-2"/>
        </w:rPr>
        <w:t>1337.</w:t>
      </w:r>
    </w:p>
    <w:p>
      <w:pPr>
        <w:pStyle w:val="9"/>
        <w:spacing w:before="149"/>
        <w:ind w:left="1191"/>
      </w:pPr>
      <w:r>
        <w:drawing>
          <wp:anchor distT="0" distB="0" distL="0" distR="0" simplePos="0" relativeHeight="251752448"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144" name="Image 745"/>
            <wp:cNvGraphicFramePr/>
            <a:graphic xmlns:a="http://schemas.openxmlformats.org/drawingml/2006/main">
              <a:graphicData uri="http://schemas.openxmlformats.org/drawingml/2006/picture">
                <pic:pic xmlns:pic="http://schemas.openxmlformats.org/drawingml/2006/picture">
                  <pic:nvPicPr>
                    <pic:cNvPr id="144" name="Image 745"/>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140" w:name="_bookmark1093"/>
      <w:bookmarkEnd w:id="1140"/>
      <w:r>
        <w:t>The</w:t>
      </w:r>
      <w:r>
        <w:rPr>
          <w:spacing w:val="13"/>
        </w:rPr>
        <w:t xml:space="preserve"> </w:t>
      </w:r>
      <w:r>
        <w:rPr>
          <w:rFonts w:ascii="MingLiU_HKSCS"/>
        </w:rPr>
        <w:t>livenessProbe</w:t>
      </w:r>
      <w:r>
        <w:rPr>
          <w:rFonts w:ascii="MingLiU_HKSCS"/>
          <w:spacing w:val="-57"/>
        </w:rPr>
        <w:t xml:space="preserve"> </w:t>
      </w:r>
      <w:r>
        <w:t>section</w:t>
      </w:r>
      <w:r>
        <w:rPr>
          <w:spacing w:val="14"/>
        </w:rPr>
        <w:t xml:space="preserve"> </w:t>
      </w:r>
      <w:r>
        <w:t>configures</w:t>
      </w:r>
      <w:r>
        <w:rPr>
          <w:spacing w:val="14"/>
        </w:rPr>
        <w:t xml:space="preserve"> </w:t>
      </w:r>
      <w:r>
        <w:t>a</w:t>
      </w:r>
      <w:r>
        <w:rPr>
          <w:spacing w:val="13"/>
        </w:rPr>
        <w:t xml:space="preserve"> </w:t>
      </w:r>
      <w:r>
        <w:t>health</w:t>
      </w:r>
      <w:r>
        <w:rPr>
          <w:spacing w:val="14"/>
        </w:rPr>
        <w:t xml:space="preserve"> </w:t>
      </w:r>
      <w:r>
        <w:rPr>
          <w:spacing w:val="-2"/>
        </w:rPr>
        <w:t>check.</w:t>
      </w:r>
    </w:p>
    <w:p>
      <w:pPr>
        <w:pStyle w:val="9"/>
        <w:spacing w:before="5"/>
        <w:ind w:left="0"/>
        <w:rPr>
          <w:sz w:val="36"/>
        </w:rPr>
      </w:pPr>
    </w:p>
    <w:p>
      <w:pPr>
        <w:pStyle w:val="9"/>
        <w:spacing w:line="256" w:lineRule="auto"/>
        <w:ind w:right="968"/>
      </w:pPr>
      <w:r>
        <w:t xml:space="preserve">This section of the file defines the container used by the pod and is a bit more complex than the previous sections. The name of the container is set to </w:t>
      </w:r>
      <w:r>
        <w:rPr>
          <w:rFonts w:ascii="MingLiU_HKSCS"/>
        </w:rPr>
        <w:t>recipe- api</w:t>
      </w:r>
      <w:r>
        <w:rPr>
          <w:rFonts w:ascii="MingLiU_HKSCS"/>
          <w:spacing w:val="-47"/>
        </w:rPr>
        <w:t xml:space="preserve"> </w:t>
      </w:r>
      <w:r>
        <w:t>and</w:t>
      </w:r>
      <w:r>
        <w:rPr>
          <w:spacing w:val="24"/>
        </w:rPr>
        <w:t xml:space="preserve"> </w:t>
      </w:r>
      <w:r>
        <w:t>it is configured</w:t>
      </w:r>
      <w:r>
        <w:rPr>
          <w:spacing w:val="24"/>
        </w:rPr>
        <w:t xml:space="preserve"> </w:t>
      </w:r>
      <w:r>
        <w:t>to</w:t>
      </w:r>
      <w:r>
        <w:rPr>
          <w:spacing w:val="24"/>
        </w:rPr>
        <w:t xml:space="preserve"> </w:t>
      </w:r>
      <w:r>
        <w:t xml:space="preserve">use the </w:t>
      </w:r>
      <w:r>
        <w:rPr>
          <w:i/>
        </w:rPr>
        <w:t>recipe-api:v1</w:t>
      </w:r>
      <w:r>
        <w:rPr>
          <w:i/>
          <w:spacing w:val="24"/>
        </w:rPr>
        <w:t xml:space="preserve"> </w:t>
      </w:r>
      <w:r>
        <w:t>image,</w:t>
      </w:r>
      <w:r>
        <w:rPr>
          <w:spacing w:val="24"/>
        </w:rPr>
        <w:t xml:space="preserve"> </w:t>
      </w:r>
      <w:r>
        <w:t>which</w:t>
      </w:r>
      <w:r>
        <w:rPr>
          <w:spacing w:val="24"/>
        </w:rPr>
        <w:t xml:space="preserve"> </w:t>
      </w:r>
      <w:r>
        <w:t>is the image you</w:t>
      </w:r>
    </w:p>
    <w:p>
      <w:pPr>
        <w:pStyle w:val="9"/>
        <w:spacing w:line="277" w:lineRule="exact"/>
      </w:pPr>
      <w:r>
        <w:t>most</w:t>
      </w:r>
      <w:r>
        <w:rPr>
          <w:spacing w:val="10"/>
        </w:rPr>
        <w:t xml:space="preserve"> </w:t>
      </w:r>
      <w:r>
        <w:t>recently</w:t>
      </w:r>
      <w:r>
        <w:rPr>
          <w:spacing w:val="11"/>
        </w:rPr>
        <w:t xml:space="preserve"> </w:t>
      </w:r>
      <w:r>
        <w:t>built</w:t>
      </w:r>
      <w:r>
        <w:rPr>
          <w:spacing w:val="10"/>
        </w:rPr>
        <w:t xml:space="preserve"> </w:t>
      </w:r>
      <w:r>
        <w:t>and</w:t>
      </w:r>
      <w:r>
        <w:rPr>
          <w:spacing w:val="11"/>
        </w:rPr>
        <w:t xml:space="preserve"> </w:t>
      </w:r>
      <w:r>
        <w:rPr>
          <w:spacing w:val="-2"/>
        </w:rPr>
        <w:t>tagged.</w:t>
      </w:r>
    </w:p>
    <w:p>
      <w:pPr>
        <w:pStyle w:val="9"/>
        <w:spacing w:before="192" w:line="254" w:lineRule="auto"/>
        <w:ind w:right="856"/>
      </w:pPr>
      <w:r>
        <w:t xml:space="preserve">The </w:t>
      </w:r>
      <w:r>
        <w:rPr>
          <w:rFonts w:ascii="MingLiU_HKSCS" w:hAnsi="MingLiU_HKSCS"/>
        </w:rPr>
        <w:t>livenessProbe</w:t>
      </w:r>
      <w:r>
        <w:rPr>
          <w:rFonts w:ascii="MingLiU_HKSCS" w:hAnsi="MingLiU_HKSCS"/>
          <w:spacing w:val="-38"/>
        </w:rPr>
        <w:t xml:space="preserve"> </w:t>
      </w:r>
      <w:r>
        <w:t>section defines the health check used to determine if the container is healthy or not. In this case, it’s configured to wait three seconds after starting</w:t>
      </w:r>
      <w:r>
        <w:rPr>
          <w:spacing w:val="28"/>
        </w:rPr>
        <w:t xml:space="preserve"> </w:t>
      </w:r>
      <w:r>
        <w:t>the container,</w:t>
      </w:r>
      <w:r>
        <w:rPr>
          <w:spacing w:val="28"/>
        </w:rPr>
        <w:t xml:space="preserve"> </w:t>
      </w:r>
      <w:r>
        <w:t>and</w:t>
      </w:r>
      <w:r>
        <w:rPr>
          <w:spacing w:val="28"/>
        </w:rPr>
        <w:t xml:space="preserve"> </w:t>
      </w:r>
      <w:r>
        <w:t>then</w:t>
      </w:r>
      <w:r>
        <w:rPr>
          <w:spacing w:val="28"/>
        </w:rPr>
        <w:t xml:space="preserve"> </w:t>
      </w:r>
      <w:r>
        <w:t>it makes an</w:t>
      </w:r>
      <w:r>
        <w:rPr>
          <w:spacing w:val="28"/>
        </w:rPr>
        <w:t xml:space="preserve"> </w:t>
      </w:r>
      <w:r>
        <w:t xml:space="preserve">HTTP </w:t>
      </w:r>
      <w:r>
        <w:rPr>
          <w:rFonts w:ascii="MingLiU_HKSCS" w:hAnsi="MingLiU_HKSCS"/>
        </w:rPr>
        <w:t>GET</w:t>
      </w:r>
      <w:r>
        <w:rPr>
          <w:rFonts w:ascii="MingLiU_HKSCS" w:hAnsi="MingLiU_HKSCS"/>
          <w:spacing w:val="-43"/>
        </w:rPr>
        <w:t xml:space="preserve"> </w:t>
      </w:r>
      <w:r>
        <w:t>request every</w:t>
      </w:r>
      <w:r>
        <w:rPr>
          <w:spacing w:val="28"/>
        </w:rPr>
        <w:t xml:space="preserve"> </w:t>
      </w:r>
      <w:r>
        <w:t>10</w:t>
      </w:r>
      <w:r>
        <w:rPr>
          <w:spacing w:val="28"/>
        </w:rPr>
        <w:t xml:space="preserve"> </w:t>
      </w:r>
      <w:r>
        <w:t>seconds</w:t>
      </w:r>
    </w:p>
    <w:p>
      <w:pPr>
        <w:pStyle w:val="9"/>
        <w:spacing w:line="358" w:lineRule="exact"/>
      </w:pPr>
      <w:r>
        <w:t>to</w:t>
      </w:r>
      <w:r>
        <w:rPr>
          <w:spacing w:val="12"/>
        </w:rPr>
        <w:t xml:space="preserve"> </w:t>
      </w:r>
      <w:r>
        <w:t>the</w:t>
      </w:r>
      <w:r>
        <w:rPr>
          <w:spacing w:val="11"/>
        </w:rPr>
        <w:t xml:space="preserve"> </w:t>
      </w:r>
      <w:r>
        <w:rPr>
          <w:rFonts w:ascii="MingLiU_HKSCS"/>
        </w:rPr>
        <w:t>/recipes/42</w:t>
      </w:r>
      <w:r>
        <w:rPr>
          <w:rFonts w:ascii="MingLiU_HKSCS"/>
          <w:spacing w:val="-60"/>
        </w:rPr>
        <w:t xml:space="preserve"> </w:t>
      </w:r>
      <w:r>
        <w:t>endpoint.</w:t>
      </w:r>
      <w:r>
        <w:rPr>
          <w:spacing w:val="13"/>
        </w:rPr>
        <w:t xml:space="preserve"> </w:t>
      </w:r>
      <w:r>
        <w:t>Note</w:t>
      </w:r>
      <w:r>
        <w:rPr>
          <w:spacing w:val="10"/>
        </w:rPr>
        <w:t xml:space="preserve"> </w:t>
      </w:r>
      <w:r>
        <w:t>that</w:t>
      </w:r>
      <w:r>
        <w:rPr>
          <w:spacing w:val="11"/>
        </w:rPr>
        <w:t xml:space="preserve"> </w:t>
      </w:r>
      <w:r>
        <w:t>this</w:t>
      </w:r>
      <w:r>
        <w:rPr>
          <w:spacing w:val="11"/>
        </w:rPr>
        <w:t xml:space="preserve"> </w:t>
      </w:r>
      <w:r>
        <w:t>URL was</w:t>
      </w:r>
      <w:r>
        <w:rPr>
          <w:spacing w:val="11"/>
        </w:rPr>
        <w:t xml:space="preserve"> </w:t>
      </w:r>
      <w:r>
        <w:t>chosen</w:t>
      </w:r>
      <w:r>
        <w:rPr>
          <w:spacing w:val="12"/>
        </w:rPr>
        <w:t xml:space="preserve"> </w:t>
      </w:r>
      <w:r>
        <w:t>merely</w:t>
      </w:r>
      <w:r>
        <w:rPr>
          <w:spacing w:val="12"/>
        </w:rPr>
        <w:t xml:space="preserve"> </w:t>
      </w:r>
      <w:r>
        <w:rPr>
          <w:spacing w:val="-2"/>
        </w:rPr>
        <w:t>because</w:t>
      </w:r>
    </w:p>
    <w:p>
      <w:pPr>
        <w:spacing w:after="0" w:line="358" w:lineRule="exact"/>
        <w:sectPr>
          <w:pgSz w:w="12240" w:h="15840"/>
          <w:pgMar w:top="1420" w:right="700" w:bottom="280" w:left="680" w:header="720" w:footer="720" w:gutter="0"/>
          <w:cols w:space="720" w:num="1"/>
        </w:sectPr>
      </w:pPr>
    </w:p>
    <w:p>
      <w:pPr>
        <w:pStyle w:val="9"/>
        <w:spacing w:before="72" w:line="268" w:lineRule="auto"/>
      </w:pPr>
      <w:r>
        <w:fldChar w:fldCharType="begin"/>
      </w:r>
      <w:r>
        <w:instrText xml:space="preserve"> HYPERLINK \l "_bookmark367" </w:instrText>
      </w:r>
      <w:r>
        <w:fldChar w:fldCharType="separate"/>
      </w:r>
      <w:r>
        <w:t xml:space="preserve">it’s already present in the </w:t>
      </w:r>
      <w:r>
        <w:rPr>
          <w:i/>
        </w:rPr>
        <w:t xml:space="preserve">producer-http-basic.js </w:t>
      </w:r>
      <w:r>
        <w:t xml:space="preserve">application; consult with </w:t>
      </w:r>
      <w:r>
        <w:rPr>
          <w:color w:val="8E0011"/>
        </w:rPr>
        <w:t>“Load Balancing</w:t>
      </w:r>
      <w:r>
        <w:rPr>
          <w:color w:val="8E0011"/>
          <w:spacing w:val="36"/>
        </w:rPr>
        <w:t xml:space="preserve"> </w:t>
      </w:r>
      <w:r>
        <w:rPr>
          <w:color w:val="8E0011"/>
        </w:rPr>
        <w:t>and</w:t>
      </w:r>
      <w:r>
        <w:rPr>
          <w:color w:val="8E0011"/>
          <w:spacing w:val="36"/>
        </w:rPr>
        <w:t xml:space="preserve"> </w:t>
      </w:r>
      <w:r>
        <w:rPr>
          <w:color w:val="8E0011"/>
        </w:rPr>
        <w:t>Health</w:t>
      </w:r>
      <w:r>
        <w:rPr>
          <w:color w:val="8E0011"/>
          <w:spacing w:val="36"/>
        </w:rPr>
        <w:t xml:space="preserve"> </w:t>
      </w:r>
      <w:r>
        <w:rPr>
          <w:color w:val="8E0011"/>
        </w:rPr>
        <w:t xml:space="preserve">Checks” </w:t>
      </w:r>
      <w:r>
        <w:t>for building</w:t>
      </w:r>
      <w:r>
        <w:rPr>
          <w:spacing w:val="36"/>
        </w:rPr>
        <w:t xml:space="preserve"> </w:t>
      </w:r>
      <w:r>
        <w:t>a better health</w:t>
      </w:r>
      <w:r>
        <w:rPr>
          <w:spacing w:val="36"/>
        </w:rPr>
        <w:t xml:space="preserve"> </w:t>
      </w:r>
      <w:r>
        <w:t>check</w:t>
      </w:r>
      <w:r>
        <w:rPr>
          <w:spacing w:val="36"/>
        </w:rPr>
        <w:t xml:space="preserve"> </w:t>
      </w:r>
      <w:r>
        <w:t>endpoint.</w:t>
      </w:r>
      <w:r>
        <w:fldChar w:fldCharType="end"/>
      </w:r>
    </w:p>
    <w:p>
      <w:pPr>
        <w:pStyle w:val="9"/>
        <w:spacing w:before="143" w:line="268" w:lineRule="auto"/>
        <w:ind w:right="968"/>
      </w:pPr>
      <w:r>
        <w:t>Now that your file is finished, it’s time to tell the Kubernetes cluster to apply the changes represented within. Run the following command:</w:t>
      </w:r>
    </w:p>
    <w:p>
      <w:pPr>
        <w:pStyle w:val="9"/>
        <w:spacing w:before="7"/>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kubectl</w:t>
      </w:r>
      <w:r>
        <w:rPr>
          <w:rFonts w:ascii="MingLiU_HKSCS"/>
          <w:spacing w:val="22"/>
          <w:sz w:val="21"/>
        </w:rPr>
        <w:t xml:space="preserve"> </w:t>
      </w:r>
      <w:r>
        <w:rPr>
          <w:rFonts w:ascii="MingLiU_HKSCS"/>
          <w:sz w:val="21"/>
        </w:rPr>
        <w:t>apply</w:t>
      </w:r>
      <w:r>
        <w:rPr>
          <w:rFonts w:ascii="MingLiU_HKSCS"/>
          <w:spacing w:val="23"/>
          <w:sz w:val="21"/>
        </w:rPr>
        <w:t xml:space="preserve"> </w:t>
      </w:r>
      <w:r>
        <w:rPr>
          <w:rFonts w:ascii="MingLiU_HKSCS"/>
          <w:sz w:val="21"/>
        </w:rPr>
        <w:t>-f</w:t>
      </w:r>
      <w:r>
        <w:rPr>
          <w:rFonts w:ascii="MingLiU_HKSCS"/>
          <w:spacing w:val="22"/>
          <w:sz w:val="21"/>
        </w:rPr>
        <w:t xml:space="preserve"> </w:t>
      </w:r>
      <w:r>
        <w:rPr>
          <w:rFonts w:ascii="MingLiU_HKSCS"/>
          <w:sz w:val="21"/>
        </w:rPr>
        <w:t>recipe-api/recipe-api-</w:t>
      </w:r>
      <w:r>
        <w:rPr>
          <w:rFonts w:ascii="MingLiU_HKSCS"/>
          <w:spacing w:val="-2"/>
          <w:sz w:val="21"/>
        </w:rPr>
        <w:t>deployment.yml</w:t>
      </w:r>
    </w:p>
    <w:p>
      <w:pPr>
        <w:pStyle w:val="9"/>
        <w:spacing w:before="10"/>
        <w:ind w:left="0"/>
        <w:rPr>
          <w:rFonts w:ascii="MingLiU_HKSCS"/>
          <w:sz w:val="23"/>
        </w:rPr>
      </w:pPr>
    </w:p>
    <w:p>
      <w:pPr>
        <w:pStyle w:val="9"/>
        <w:spacing w:line="268" w:lineRule="auto"/>
        <w:ind w:right="968"/>
      </w:pPr>
      <w:r>
        <w:t>Kubectl reads the file and, assuming it doesn’t find any typos, instructs Kubernetes to apply the changes. The same rules apply when running any other Kubectl commands to change the state of the cluster: changes aren’t immediate. Run this next command a few times until the output changes and your pods are marked with a status of Running:</w:t>
      </w:r>
    </w:p>
    <w:p>
      <w:pPr>
        <w:pStyle w:val="9"/>
        <w:spacing w:before="6"/>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kubectl</w:t>
      </w:r>
      <w:r>
        <w:rPr>
          <w:rFonts w:ascii="MingLiU_HKSCS"/>
          <w:spacing w:val="11"/>
          <w:sz w:val="21"/>
        </w:rPr>
        <w:t xml:space="preserve"> </w:t>
      </w:r>
      <w:r>
        <w:rPr>
          <w:rFonts w:ascii="MingLiU_HKSCS"/>
          <w:sz w:val="21"/>
        </w:rPr>
        <w:t>get</w:t>
      </w:r>
      <w:r>
        <w:rPr>
          <w:rFonts w:ascii="MingLiU_HKSCS"/>
          <w:spacing w:val="11"/>
          <w:sz w:val="21"/>
        </w:rPr>
        <w:t xml:space="preserve"> </w:t>
      </w:r>
      <w:r>
        <w:rPr>
          <w:rFonts w:ascii="MingLiU_HKSCS"/>
          <w:spacing w:val="-4"/>
          <w:sz w:val="21"/>
        </w:rPr>
        <w:t>pods</w:t>
      </w:r>
    </w:p>
    <w:p>
      <w:pPr>
        <w:pStyle w:val="9"/>
        <w:spacing w:before="10"/>
        <w:ind w:left="0"/>
        <w:rPr>
          <w:rFonts w:ascii="MingLiU_HKSCS"/>
          <w:sz w:val="23"/>
        </w:rPr>
      </w:pPr>
    </w:p>
    <w:p>
      <w:pPr>
        <w:pStyle w:val="9"/>
      </w:pPr>
      <w:r>
        <w:t>I</w:t>
      </w:r>
      <w:r>
        <w:rPr>
          <w:spacing w:val="8"/>
        </w:rPr>
        <w:t xml:space="preserve"> </w:t>
      </w:r>
      <w:r>
        <w:t>get</w:t>
      </w:r>
      <w:r>
        <w:rPr>
          <w:spacing w:val="9"/>
        </w:rPr>
        <w:t xml:space="preserve"> </w:t>
      </w:r>
      <w:r>
        <w:t>the</w:t>
      </w:r>
      <w:r>
        <w:rPr>
          <w:spacing w:val="9"/>
        </w:rPr>
        <w:t xml:space="preserve"> </w:t>
      </w:r>
      <w:r>
        <w:t>following</w:t>
      </w:r>
      <w:r>
        <w:rPr>
          <w:spacing w:val="10"/>
        </w:rPr>
        <w:t xml:space="preserve"> </w:t>
      </w:r>
      <w:r>
        <w:t>output</w:t>
      </w:r>
      <w:r>
        <w:rPr>
          <w:spacing w:val="9"/>
        </w:rPr>
        <w:t xml:space="preserve"> </w:t>
      </w:r>
      <w:r>
        <w:t>on</w:t>
      </w:r>
      <w:r>
        <w:rPr>
          <w:spacing w:val="10"/>
        </w:rPr>
        <w:t xml:space="preserve"> </w:t>
      </w:r>
      <w:r>
        <w:t>my</w:t>
      </w:r>
      <w:r>
        <w:rPr>
          <w:spacing w:val="10"/>
        </w:rPr>
        <w:t xml:space="preserve"> </w:t>
      </w:r>
      <w:r>
        <w:rPr>
          <w:spacing w:val="-2"/>
        </w:rPr>
        <w:t>machine:</w:t>
      </w:r>
    </w:p>
    <w:p>
      <w:pPr>
        <w:pStyle w:val="9"/>
        <w:ind w:left="0"/>
        <w:rPr>
          <w:sz w:val="20"/>
        </w:rPr>
      </w:pPr>
    </w:p>
    <w:p>
      <w:pPr>
        <w:pStyle w:val="9"/>
        <w:spacing w:before="8" w:after="1"/>
        <w:ind w:left="0"/>
        <w:rPr>
          <w:sz w:val="16"/>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28"/>
        <w:gridCol w:w="864"/>
        <w:gridCol w:w="1080"/>
        <w:gridCol w:w="1188"/>
        <w:gridCol w:w="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128" w:type="dxa"/>
          </w:tcPr>
          <w:p>
            <w:pPr>
              <w:pStyle w:val="14"/>
              <w:spacing w:line="218" w:lineRule="exact"/>
              <w:ind w:left="50"/>
              <w:rPr>
                <w:sz w:val="21"/>
              </w:rPr>
            </w:pPr>
            <w:r>
              <w:rPr>
                <w:spacing w:val="-4"/>
                <w:sz w:val="21"/>
              </w:rPr>
              <w:t>NAME</w:t>
            </w:r>
          </w:p>
        </w:tc>
        <w:tc>
          <w:tcPr>
            <w:tcW w:w="864" w:type="dxa"/>
          </w:tcPr>
          <w:p>
            <w:pPr>
              <w:pStyle w:val="14"/>
              <w:spacing w:line="218" w:lineRule="exact"/>
              <w:ind w:left="161"/>
              <w:rPr>
                <w:sz w:val="21"/>
              </w:rPr>
            </w:pPr>
            <w:r>
              <w:rPr>
                <w:spacing w:val="-2"/>
                <w:sz w:val="21"/>
              </w:rPr>
              <w:t>READY</w:t>
            </w:r>
          </w:p>
        </w:tc>
        <w:tc>
          <w:tcPr>
            <w:tcW w:w="1080" w:type="dxa"/>
          </w:tcPr>
          <w:p>
            <w:pPr>
              <w:pStyle w:val="14"/>
              <w:spacing w:line="218" w:lineRule="exact"/>
              <w:ind w:left="161"/>
              <w:rPr>
                <w:sz w:val="21"/>
              </w:rPr>
            </w:pPr>
            <w:r>
              <w:rPr>
                <w:spacing w:val="-2"/>
                <w:sz w:val="21"/>
              </w:rPr>
              <w:t>STATUS</w:t>
            </w:r>
          </w:p>
        </w:tc>
        <w:tc>
          <w:tcPr>
            <w:tcW w:w="1188" w:type="dxa"/>
          </w:tcPr>
          <w:p>
            <w:pPr>
              <w:pStyle w:val="14"/>
              <w:spacing w:line="218" w:lineRule="exact"/>
              <w:ind w:left="161"/>
              <w:rPr>
                <w:sz w:val="21"/>
              </w:rPr>
            </w:pPr>
            <w:r>
              <w:rPr>
                <w:spacing w:val="-2"/>
                <w:sz w:val="21"/>
              </w:rPr>
              <w:t>RESTARTS</w:t>
            </w:r>
          </w:p>
        </w:tc>
        <w:tc>
          <w:tcPr>
            <w:tcW w:w="536" w:type="dxa"/>
          </w:tcPr>
          <w:p>
            <w:pPr>
              <w:pStyle w:val="14"/>
              <w:spacing w:line="218" w:lineRule="exact"/>
              <w:ind w:left="161"/>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128" w:type="dxa"/>
          </w:tcPr>
          <w:p>
            <w:pPr>
              <w:pStyle w:val="14"/>
              <w:spacing w:line="239" w:lineRule="exact"/>
              <w:ind w:left="50"/>
              <w:rPr>
                <w:sz w:val="21"/>
              </w:rPr>
            </w:pPr>
            <w:r>
              <w:rPr>
                <w:sz w:val="21"/>
              </w:rPr>
              <w:t>recipe-api-6fb656695f-</w:t>
            </w:r>
            <w:r>
              <w:rPr>
                <w:spacing w:val="-2"/>
                <w:sz w:val="21"/>
              </w:rPr>
              <w:t>clvtd</w:t>
            </w:r>
          </w:p>
        </w:tc>
        <w:tc>
          <w:tcPr>
            <w:tcW w:w="864" w:type="dxa"/>
          </w:tcPr>
          <w:p>
            <w:pPr>
              <w:pStyle w:val="14"/>
              <w:spacing w:line="239" w:lineRule="exact"/>
              <w:ind w:left="161"/>
              <w:rPr>
                <w:sz w:val="21"/>
              </w:rPr>
            </w:pPr>
            <w:r>
              <w:rPr>
                <w:spacing w:val="-5"/>
                <w:sz w:val="21"/>
              </w:rPr>
              <w:t>1/1</w:t>
            </w:r>
          </w:p>
        </w:tc>
        <w:tc>
          <w:tcPr>
            <w:tcW w:w="1080" w:type="dxa"/>
          </w:tcPr>
          <w:p>
            <w:pPr>
              <w:pStyle w:val="14"/>
              <w:spacing w:line="239" w:lineRule="exact"/>
              <w:ind w:left="161"/>
              <w:rPr>
                <w:sz w:val="21"/>
              </w:rPr>
            </w:pPr>
            <w:r>
              <w:rPr>
                <w:spacing w:val="-2"/>
                <w:sz w:val="21"/>
              </w:rPr>
              <w:t>Running</w:t>
            </w:r>
          </w:p>
        </w:tc>
        <w:tc>
          <w:tcPr>
            <w:tcW w:w="1188" w:type="dxa"/>
          </w:tcPr>
          <w:p>
            <w:pPr>
              <w:pStyle w:val="14"/>
              <w:spacing w:line="239" w:lineRule="exact"/>
              <w:ind w:left="161"/>
              <w:rPr>
                <w:sz w:val="21"/>
              </w:rPr>
            </w:pPr>
            <w:r>
              <w:rPr>
                <w:w w:val="102"/>
                <w:sz w:val="21"/>
              </w:rPr>
              <w:t>0</w:t>
            </w:r>
          </w:p>
        </w:tc>
        <w:tc>
          <w:tcPr>
            <w:tcW w:w="536" w:type="dxa"/>
          </w:tcPr>
          <w:p>
            <w:pPr>
              <w:pStyle w:val="14"/>
              <w:spacing w:line="239" w:lineRule="exact"/>
              <w:ind w:left="161"/>
              <w:rPr>
                <w:sz w:val="21"/>
              </w:rPr>
            </w:pPr>
            <w:r>
              <w:rPr>
                <w:spacing w:val="-5"/>
                <w:sz w:val="21"/>
              </w:rPr>
              <w:t>2m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3128" w:type="dxa"/>
          </w:tcPr>
          <w:p>
            <w:pPr>
              <w:pStyle w:val="14"/>
              <w:spacing w:line="239" w:lineRule="exact"/>
              <w:ind w:left="50"/>
              <w:rPr>
                <w:sz w:val="21"/>
              </w:rPr>
            </w:pPr>
            <w:r>
              <w:rPr>
                <w:sz w:val="21"/>
              </w:rPr>
              <w:t>...</w:t>
            </w:r>
            <w:r>
              <w:rPr>
                <w:spacing w:val="15"/>
                <w:sz w:val="21"/>
              </w:rPr>
              <w:t xml:space="preserve"> </w:t>
            </w:r>
            <w:r>
              <w:rPr>
                <w:sz w:val="21"/>
              </w:rPr>
              <w:t>OUTPUT</w:t>
            </w:r>
            <w:r>
              <w:rPr>
                <w:spacing w:val="16"/>
                <w:sz w:val="21"/>
              </w:rPr>
              <w:t xml:space="preserve"> </w:t>
            </w:r>
            <w:r>
              <w:rPr>
                <w:sz w:val="21"/>
              </w:rPr>
              <w:t>TRUNCATED</w:t>
            </w:r>
            <w:r>
              <w:rPr>
                <w:spacing w:val="15"/>
                <w:sz w:val="21"/>
              </w:rPr>
              <w:t xml:space="preserve"> </w:t>
            </w:r>
            <w:r>
              <w:rPr>
                <w:spacing w:val="-5"/>
                <w:sz w:val="21"/>
              </w:rPr>
              <w:t>...</w:t>
            </w:r>
          </w:p>
        </w:tc>
        <w:tc>
          <w:tcPr>
            <w:tcW w:w="864" w:type="dxa"/>
          </w:tcPr>
          <w:p>
            <w:pPr>
              <w:pStyle w:val="14"/>
              <w:rPr>
                <w:rFonts w:ascii="Times New Roman"/>
                <w:sz w:val="18"/>
              </w:rPr>
            </w:pPr>
          </w:p>
        </w:tc>
        <w:tc>
          <w:tcPr>
            <w:tcW w:w="1080" w:type="dxa"/>
          </w:tcPr>
          <w:p>
            <w:pPr>
              <w:pStyle w:val="14"/>
              <w:rPr>
                <w:rFonts w:ascii="Times New Roman"/>
                <w:sz w:val="18"/>
              </w:rPr>
            </w:pPr>
          </w:p>
        </w:tc>
        <w:tc>
          <w:tcPr>
            <w:tcW w:w="1188" w:type="dxa"/>
          </w:tcPr>
          <w:p>
            <w:pPr>
              <w:pStyle w:val="14"/>
              <w:rPr>
                <w:rFonts w:ascii="Times New Roman"/>
                <w:sz w:val="18"/>
              </w:rPr>
            </w:pPr>
          </w:p>
        </w:tc>
        <w:tc>
          <w:tcPr>
            <w:tcW w:w="536" w:type="dxa"/>
          </w:tcPr>
          <w:p>
            <w:pPr>
              <w:pStyle w:val="14"/>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3128" w:type="dxa"/>
          </w:tcPr>
          <w:p>
            <w:pPr>
              <w:pStyle w:val="14"/>
              <w:spacing w:line="218" w:lineRule="exact"/>
              <w:ind w:left="50"/>
              <w:rPr>
                <w:sz w:val="21"/>
              </w:rPr>
            </w:pPr>
            <w:r>
              <w:rPr>
                <w:sz w:val="21"/>
              </w:rPr>
              <w:t>recipe-api-6fb656695f-</w:t>
            </w:r>
            <w:r>
              <w:rPr>
                <w:spacing w:val="-2"/>
                <w:sz w:val="21"/>
              </w:rPr>
              <w:t>zrbnf</w:t>
            </w:r>
          </w:p>
        </w:tc>
        <w:tc>
          <w:tcPr>
            <w:tcW w:w="864" w:type="dxa"/>
          </w:tcPr>
          <w:p>
            <w:pPr>
              <w:pStyle w:val="14"/>
              <w:spacing w:line="218" w:lineRule="exact"/>
              <w:ind w:left="161"/>
              <w:rPr>
                <w:sz w:val="21"/>
              </w:rPr>
            </w:pPr>
            <w:r>
              <w:rPr>
                <w:spacing w:val="-5"/>
                <w:sz w:val="21"/>
              </w:rPr>
              <w:t>1/1</w:t>
            </w:r>
          </w:p>
        </w:tc>
        <w:tc>
          <w:tcPr>
            <w:tcW w:w="1080" w:type="dxa"/>
          </w:tcPr>
          <w:p>
            <w:pPr>
              <w:pStyle w:val="14"/>
              <w:spacing w:line="218" w:lineRule="exact"/>
              <w:ind w:left="161"/>
              <w:rPr>
                <w:sz w:val="21"/>
              </w:rPr>
            </w:pPr>
            <w:r>
              <w:rPr>
                <w:spacing w:val="-2"/>
                <w:sz w:val="21"/>
              </w:rPr>
              <w:t>Running</w:t>
            </w:r>
          </w:p>
        </w:tc>
        <w:tc>
          <w:tcPr>
            <w:tcW w:w="1188" w:type="dxa"/>
          </w:tcPr>
          <w:p>
            <w:pPr>
              <w:pStyle w:val="14"/>
              <w:spacing w:line="218" w:lineRule="exact"/>
              <w:ind w:left="161"/>
              <w:rPr>
                <w:sz w:val="21"/>
              </w:rPr>
            </w:pPr>
            <w:r>
              <w:rPr>
                <w:w w:val="102"/>
                <w:sz w:val="21"/>
              </w:rPr>
              <w:t>0</w:t>
            </w:r>
          </w:p>
        </w:tc>
        <w:tc>
          <w:tcPr>
            <w:tcW w:w="536" w:type="dxa"/>
          </w:tcPr>
          <w:p>
            <w:pPr>
              <w:pStyle w:val="14"/>
              <w:spacing w:line="218" w:lineRule="exact"/>
              <w:ind w:left="161"/>
              <w:rPr>
                <w:sz w:val="21"/>
              </w:rPr>
            </w:pPr>
            <w:r>
              <w:rPr>
                <w:spacing w:val="-5"/>
                <w:sz w:val="21"/>
              </w:rPr>
              <w:t>2m</w:t>
            </w:r>
          </w:p>
        </w:tc>
      </w:tr>
    </w:tbl>
    <w:p>
      <w:pPr>
        <w:pStyle w:val="9"/>
        <w:spacing w:before="9"/>
        <w:ind w:left="0"/>
        <w:rPr>
          <w:sz w:val="24"/>
        </w:rPr>
      </w:pPr>
    </w:p>
    <w:p>
      <w:pPr>
        <w:pStyle w:val="9"/>
        <w:spacing w:before="95" w:line="271" w:lineRule="auto"/>
        <w:ind w:right="856"/>
      </w:pPr>
      <w:r>
        <w:t>The Running status signals that the pod is both running and currently passing its liveness</w:t>
      </w:r>
      <w:r>
        <w:rPr>
          <w:spacing w:val="29"/>
        </w:rPr>
        <w:t xml:space="preserve"> </w:t>
      </w:r>
      <w:r>
        <w:t>health</w:t>
      </w:r>
      <w:r>
        <w:rPr>
          <w:spacing w:val="31"/>
        </w:rPr>
        <w:t xml:space="preserve"> </w:t>
      </w:r>
      <w:r>
        <w:t>probes.</w:t>
      </w:r>
      <w:r>
        <w:rPr>
          <w:spacing w:val="31"/>
        </w:rPr>
        <w:t xml:space="preserve"> </w:t>
      </w:r>
      <w:r>
        <w:t>To</w:t>
      </w:r>
      <w:r>
        <w:rPr>
          <w:spacing w:val="31"/>
        </w:rPr>
        <w:t xml:space="preserve"> </w:t>
      </w:r>
      <w:r>
        <w:t>view</w:t>
      </w:r>
      <w:r>
        <w:rPr>
          <w:spacing w:val="29"/>
        </w:rPr>
        <w:t xml:space="preserve"> </w:t>
      </w:r>
      <w:r>
        <w:t>more</w:t>
      </w:r>
      <w:r>
        <w:rPr>
          <w:spacing w:val="29"/>
        </w:rPr>
        <w:t xml:space="preserve"> </w:t>
      </w:r>
      <w:r>
        <w:t>information</w:t>
      </w:r>
      <w:r>
        <w:rPr>
          <w:spacing w:val="31"/>
        </w:rPr>
        <w:t xml:space="preserve"> </w:t>
      </w:r>
      <w:r>
        <w:t>about</w:t>
      </w:r>
      <w:r>
        <w:rPr>
          <w:spacing w:val="29"/>
        </w:rPr>
        <w:t xml:space="preserve"> </w:t>
      </w:r>
      <w:r>
        <w:t>a</w:t>
      </w:r>
      <w:r>
        <w:rPr>
          <w:spacing w:val="29"/>
        </w:rPr>
        <w:t xml:space="preserve"> </w:t>
      </w:r>
      <w:r>
        <w:t>pod’s</w:t>
      </w:r>
      <w:r>
        <w:rPr>
          <w:spacing w:val="29"/>
        </w:rPr>
        <w:t xml:space="preserve"> </w:t>
      </w:r>
      <w:r>
        <w:t>health</w:t>
      </w:r>
      <w:r>
        <w:rPr>
          <w:spacing w:val="31"/>
        </w:rPr>
        <w:t xml:space="preserve"> </w:t>
      </w:r>
      <w:r>
        <w:t>check, run</w:t>
      </w:r>
      <w:r>
        <w:rPr>
          <w:spacing w:val="34"/>
        </w:rPr>
        <w:t xml:space="preserve"> </w:t>
      </w:r>
      <w:r>
        <w:t>the</w:t>
      </w:r>
      <w:r>
        <w:rPr>
          <w:spacing w:val="33"/>
        </w:rPr>
        <w:t xml:space="preserve"> </w:t>
      </w:r>
      <w:r>
        <w:t>following</w:t>
      </w:r>
      <w:r>
        <w:rPr>
          <w:spacing w:val="34"/>
        </w:rPr>
        <w:t xml:space="preserve"> </w:t>
      </w:r>
      <w:r>
        <w:t>command,</w:t>
      </w:r>
      <w:r>
        <w:rPr>
          <w:spacing w:val="34"/>
        </w:rPr>
        <w:t xml:space="preserve"> </w:t>
      </w:r>
      <w:r>
        <w:t>replacing</w:t>
      </w:r>
      <w:r>
        <w:rPr>
          <w:spacing w:val="34"/>
        </w:rPr>
        <w:t xml:space="preserve"> </w:t>
      </w:r>
      <w:r>
        <w:rPr>
          <w:rFonts w:ascii="MingLiU_HKSCS" w:hAnsi="MingLiU_HKSCS"/>
        </w:rPr>
        <w:t>&lt;POD_NAME&gt;</w:t>
      </w:r>
      <w:r>
        <w:rPr>
          <w:rFonts w:ascii="MingLiU_HKSCS" w:hAnsi="MingLiU_HKSCS"/>
          <w:spacing w:val="-37"/>
        </w:rPr>
        <w:t xml:space="preserve"> </w:t>
      </w:r>
      <w:r>
        <w:t>with</w:t>
      </w:r>
      <w:r>
        <w:rPr>
          <w:spacing w:val="34"/>
        </w:rPr>
        <w:t xml:space="preserve"> </w:t>
      </w:r>
      <w:r>
        <w:t>the</w:t>
      </w:r>
      <w:r>
        <w:rPr>
          <w:spacing w:val="33"/>
        </w:rPr>
        <w:t xml:space="preserve"> </w:t>
      </w:r>
      <w:r>
        <w:t>name</w:t>
      </w:r>
      <w:r>
        <w:rPr>
          <w:spacing w:val="33"/>
        </w:rPr>
        <w:t xml:space="preserve"> </w:t>
      </w:r>
      <w:r>
        <w:t>of</w:t>
      </w:r>
      <w:r>
        <w:rPr>
          <w:spacing w:val="33"/>
        </w:rPr>
        <w:t xml:space="preserve"> </w:t>
      </w:r>
      <w:r>
        <w:t>your</w:t>
      </w:r>
      <w:r>
        <w:rPr>
          <w:spacing w:val="33"/>
        </w:rPr>
        <w:t xml:space="preserve"> </w:t>
      </w:r>
      <w:r>
        <w:t>pod</w:t>
      </w:r>
    </w:p>
    <w:p>
      <w:pPr>
        <w:spacing w:before="0" w:line="261" w:lineRule="exact"/>
        <w:ind w:left="760" w:right="0" w:firstLine="0"/>
        <w:jc w:val="left"/>
        <w:rPr>
          <w:sz w:val="28"/>
        </w:rPr>
      </w:pPr>
      <w:r>
        <w:rPr>
          <w:sz w:val="28"/>
        </w:rPr>
        <w:t>(</w:t>
      </w:r>
      <w:r>
        <w:rPr>
          <w:i/>
          <w:sz w:val="28"/>
        </w:rPr>
        <w:t>recipe-api-6fb656695f-clvtd</w:t>
      </w:r>
      <w:r>
        <w:rPr>
          <w:i/>
          <w:spacing w:val="18"/>
          <w:sz w:val="28"/>
        </w:rPr>
        <w:t xml:space="preserve"> </w:t>
      </w:r>
      <w:r>
        <w:rPr>
          <w:sz w:val="28"/>
        </w:rPr>
        <w:t>in</w:t>
      </w:r>
      <w:r>
        <w:rPr>
          <w:spacing w:val="18"/>
          <w:sz w:val="28"/>
        </w:rPr>
        <w:t xml:space="preserve"> </w:t>
      </w:r>
      <w:r>
        <w:rPr>
          <w:sz w:val="28"/>
        </w:rPr>
        <w:t>my</w:t>
      </w:r>
      <w:r>
        <w:rPr>
          <w:spacing w:val="18"/>
          <w:sz w:val="28"/>
        </w:rPr>
        <w:t xml:space="preserve"> </w:t>
      </w:r>
      <w:r>
        <w:rPr>
          <w:spacing w:val="-2"/>
          <w:sz w:val="28"/>
        </w:rPr>
        <w:t>case):</w:t>
      </w:r>
    </w:p>
    <w:p>
      <w:pPr>
        <w:pStyle w:val="9"/>
        <w:spacing w:before="1"/>
        <w:ind w:left="0"/>
        <w:rPr>
          <w:sz w:val="34"/>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kubectl</w:t>
      </w:r>
      <w:r>
        <w:rPr>
          <w:rFonts w:ascii="MingLiU_HKSCS"/>
          <w:spacing w:val="14"/>
          <w:sz w:val="21"/>
        </w:rPr>
        <w:t xml:space="preserve"> </w:t>
      </w:r>
      <w:r>
        <w:rPr>
          <w:rFonts w:ascii="MingLiU_HKSCS"/>
          <w:sz w:val="21"/>
        </w:rPr>
        <w:t>describe</w:t>
      </w:r>
      <w:r>
        <w:rPr>
          <w:rFonts w:ascii="MingLiU_HKSCS"/>
          <w:spacing w:val="13"/>
          <w:sz w:val="21"/>
        </w:rPr>
        <w:t xml:space="preserve"> </w:t>
      </w:r>
      <w:r>
        <w:rPr>
          <w:rFonts w:ascii="MingLiU_HKSCS"/>
          <w:sz w:val="21"/>
        </w:rPr>
        <w:t>pods</w:t>
      </w:r>
      <w:r>
        <w:rPr>
          <w:rFonts w:ascii="MingLiU_HKSCS"/>
          <w:spacing w:val="14"/>
          <w:sz w:val="21"/>
        </w:rPr>
        <w:t xml:space="preserve"> </w:t>
      </w:r>
      <w:r>
        <w:rPr>
          <w:rFonts w:ascii="MingLiU_HKSCS"/>
          <w:sz w:val="21"/>
        </w:rPr>
        <w:t>&lt;POD_NAME&gt;</w:t>
      </w:r>
      <w:r>
        <w:rPr>
          <w:rFonts w:ascii="MingLiU_HKSCS"/>
          <w:spacing w:val="13"/>
          <w:sz w:val="21"/>
        </w:rPr>
        <w:t xml:space="preserve"> </w:t>
      </w:r>
      <w:r>
        <w:rPr>
          <w:rFonts w:ascii="MingLiU_HKSCS"/>
          <w:sz w:val="21"/>
        </w:rPr>
        <w:t>|</w:t>
      </w:r>
      <w:r>
        <w:rPr>
          <w:rFonts w:ascii="MingLiU_HKSCS"/>
          <w:spacing w:val="14"/>
          <w:sz w:val="21"/>
        </w:rPr>
        <w:t xml:space="preserve"> </w:t>
      </w:r>
      <w:r>
        <w:rPr>
          <w:rFonts w:ascii="MingLiU_HKSCS"/>
          <w:sz w:val="21"/>
        </w:rPr>
        <w:t>grep</w:t>
      </w:r>
      <w:r>
        <w:rPr>
          <w:rFonts w:ascii="MingLiU_HKSCS"/>
          <w:spacing w:val="13"/>
          <w:sz w:val="21"/>
        </w:rPr>
        <w:t xml:space="preserve"> </w:t>
      </w:r>
      <w:r>
        <w:rPr>
          <w:rFonts w:ascii="MingLiU_HKSCS"/>
          <w:spacing w:val="-2"/>
          <w:sz w:val="21"/>
        </w:rPr>
        <w:t>Liveness</w:t>
      </w:r>
    </w:p>
    <w:p>
      <w:pPr>
        <w:pStyle w:val="9"/>
        <w:spacing w:before="10"/>
        <w:ind w:left="0"/>
        <w:rPr>
          <w:rFonts w:ascii="MingLiU_HKSCS"/>
          <w:sz w:val="23"/>
        </w:rPr>
      </w:pPr>
    </w:p>
    <w:p>
      <w:pPr>
        <w:pStyle w:val="9"/>
      </w:pPr>
      <w:r>
        <w:t>I</w:t>
      </w:r>
      <w:r>
        <w:rPr>
          <w:spacing w:val="10"/>
        </w:rPr>
        <w:t xml:space="preserve"> </w:t>
      </w:r>
      <w:r>
        <w:t>get</w:t>
      </w:r>
      <w:r>
        <w:rPr>
          <w:spacing w:val="10"/>
        </w:rPr>
        <w:t xml:space="preserve"> </w:t>
      </w:r>
      <w:r>
        <w:t>the</w:t>
      </w:r>
      <w:r>
        <w:rPr>
          <w:spacing w:val="11"/>
        </w:rPr>
        <w:t xml:space="preserve"> </w:t>
      </w:r>
      <w:r>
        <w:t>following</w:t>
      </w:r>
      <w:r>
        <w:rPr>
          <w:spacing w:val="11"/>
        </w:rPr>
        <w:t xml:space="preserve"> </w:t>
      </w:r>
      <w:r>
        <w:t>liveness</w:t>
      </w:r>
      <w:r>
        <w:rPr>
          <w:spacing w:val="11"/>
        </w:rPr>
        <w:t xml:space="preserve"> </w:t>
      </w:r>
      <w:r>
        <w:t>information</w:t>
      </w:r>
      <w:r>
        <w:rPr>
          <w:spacing w:val="11"/>
        </w:rPr>
        <w:t xml:space="preserve"> </w:t>
      </w:r>
      <w:r>
        <w:t>in</w:t>
      </w:r>
      <w:r>
        <w:rPr>
          <w:spacing w:val="12"/>
        </w:rPr>
        <w:t xml:space="preserve"> </w:t>
      </w:r>
      <w:r>
        <w:rPr>
          <w:spacing w:val="-2"/>
        </w:rPr>
        <w:t>return:</w:t>
      </w:r>
    </w:p>
    <w:p>
      <w:pPr>
        <w:pStyle w:val="9"/>
        <w:spacing w:before="1"/>
        <w:ind w:left="0"/>
        <w:rPr>
          <w:sz w:val="34"/>
        </w:rPr>
      </w:pPr>
    </w:p>
    <w:p>
      <w:pPr>
        <w:spacing w:before="0" w:line="276" w:lineRule="exact"/>
        <w:ind w:left="1048" w:right="0" w:firstLine="0"/>
        <w:jc w:val="left"/>
        <w:rPr>
          <w:rFonts w:ascii="MingLiU_HKSCS"/>
          <w:sz w:val="21"/>
        </w:rPr>
      </w:pPr>
      <w:r>
        <w:rPr>
          <w:rFonts w:ascii="MingLiU_HKSCS"/>
          <w:sz w:val="21"/>
        </w:rPr>
        <w:t>Liveness:</w:t>
      </w:r>
      <w:r>
        <w:rPr>
          <w:rFonts w:ascii="MingLiU_HKSCS"/>
          <w:spacing w:val="20"/>
          <w:sz w:val="21"/>
        </w:rPr>
        <w:t xml:space="preserve"> </w:t>
      </w:r>
      <w:r>
        <w:rPr>
          <w:rFonts w:ascii="MingLiU_HKSCS"/>
          <w:sz w:val="21"/>
        </w:rPr>
        <w:t>http-get</w:t>
      </w:r>
      <w:r>
        <w:rPr>
          <w:rFonts w:ascii="MingLiU_HKSCS"/>
          <w:spacing w:val="21"/>
          <w:sz w:val="21"/>
        </w:rPr>
        <w:t xml:space="preserve"> </w:t>
      </w:r>
      <w:r>
        <w:rPr>
          <w:rFonts w:ascii="MingLiU_HKSCS"/>
          <w:spacing w:val="-2"/>
          <w:sz w:val="21"/>
        </w:rPr>
        <w:t>http://:1337/recipes/42</w:t>
      </w:r>
    </w:p>
    <w:p>
      <w:pPr>
        <w:spacing w:before="0" w:line="276" w:lineRule="exact"/>
        <w:ind w:left="1263" w:right="0" w:firstLine="0"/>
        <w:jc w:val="left"/>
        <w:rPr>
          <w:rFonts w:ascii="MingLiU_HKSCS"/>
          <w:sz w:val="21"/>
        </w:rPr>
      </w:pPr>
      <w:r>
        <w:rPr>
          <w:rFonts w:ascii="MingLiU_HKSCS"/>
          <w:sz w:val="21"/>
        </w:rPr>
        <w:t>delay=3s</w:t>
      </w:r>
      <w:r>
        <w:rPr>
          <w:rFonts w:ascii="MingLiU_HKSCS"/>
          <w:spacing w:val="22"/>
          <w:sz w:val="21"/>
        </w:rPr>
        <w:t xml:space="preserve"> </w:t>
      </w:r>
      <w:r>
        <w:rPr>
          <w:rFonts w:ascii="MingLiU_HKSCS"/>
          <w:sz w:val="21"/>
        </w:rPr>
        <w:t>timeout=1s</w:t>
      </w:r>
      <w:r>
        <w:rPr>
          <w:rFonts w:ascii="MingLiU_HKSCS"/>
          <w:spacing w:val="23"/>
          <w:sz w:val="21"/>
        </w:rPr>
        <w:t xml:space="preserve"> </w:t>
      </w:r>
      <w:r>
        <w:rPr>
          <w:rFonts w:ascii="MingLiU_HKSCS"/>
          <w:sz w:val="21"/>
        </w:rPr>
        <w:t>period=10s</w:t>
      </w:r>
      <w:r>
        <w:rPr>
          <w:rFonts w:ascii="MingLiU_HKSCS"/>
          <w:spacing w:val="23"/>
          <w:sz w:val="21"/>
        </w:rPr>
        <w:t xml:space="preserve"> </w:t>
      </w:r>
      <w:r>
        <w:rPr>
          <w:rFonts w:ascii="MingLiU_HKSCS"/>
          <w:sz w:val="21"/>
        </w:rPr>
        <w:t>#success=1</w:t>
      </w:r>
      <w:r>
        <w:rPr>
          <w:rFonts w:ascii="MingLiU_HKSCS"/>
          <w:spacing w:val="23"/>
          <w:sz w:val="21"/>
        </w:rPr>
        <w:t xml:space="preserve"> </w:t>
      </w:r>
      <w:r>
        <w:rPr>
          <w:rFonts w:ascii="MingLiU_HKSCS"/>
          <w:spacing w:val="-2"/>
          <w:sz w:val="21"/>
        </w:rPr>
        <w:t>#failure=3</w:t>
      </w:r>
    </w:p>
    <w:p>
      <w:pPr>
        <w:pStyle w:val="9"/>
        <w:spacing w:before="10"/>
        <w:ind w:left="0"/>
        <w:rPr>
          <w:rFonts w:ascii="MingLiU_HKSCS"/>
          <w:sz w:val="23"/>
        </w:rPr>
      </w:pPr>
    </w:p>
    <w:p>
      <w:pPr>
        <w:pStyle w:val="9"/>
        <w:spacing w:line="268" w:lineRule="auto"/>
        <w:ind w:right="968"/>
      </w:pPr>
      <w:r>
        <w:t xml:space="preserve">Next, create another file named </w:t>
      </w:r>
      <w:r>
        <w:rPr>
          <w:i/>
        </w:rPr>
        <w:t>recipe-api/recipe-api-network.yml</w:t>
      </w:r>
      <w:r>
        <w:t>, this time to define the Kubernetes service that will point to the pods that you’ve created. The service could have been defined within the same file by placing it in a separate YAML section, but the file was already long enough. Within this file, add the</w:t>
      </w:r>
    </w:p>
    <w:p>
      <w:pPr>
        <w:spacing w:after="0" w:line="268" w:lineRule="auto"/>
        <w:sectPr>
          <w:pgSz w:w="12240" w:h="15840"/>
          <w:pgMar w:top="1380" w:right="700" w:bottom="280" w:left="680" w:header="720" w:footer="720" w:gutter="0"/>
          <w:cols w:space="720" w:num="1"/>
        </w:sectPr>
      </w:pPr>
    </w:p>
    <w:p>
      <w:pPr>
        <w:pStyle w:val="9"/>
        <w:spacing w:before="72"/>
      </w:pPr>
      <w:bookmarkStart w:id="1141" w:name="Service Discovery"/>
      <w:bookmarkEnd w:id="1141"/>
      <w:r>
        <w:t>content</w:t>
      </w:r>
      <w:r>
        <w:rPr>
          <w:spacing w:val="14"/>
        </w:rPr>
        <w:t xml:space="preserve"> </w:t>
      </w:r>
      <w:r>
        <w:t>from</w:t>
      </w:r>
      <w:r>
        <w:rPr>
          <w:spacing w:val="15"/>
        </w:rPr>
        <w:t xml:space="preserve"> </w:t>
      </w:r>
      <w:r>
        <w:fldChar w:fldCharType="begin"/>
      </w:r>
      <w:r>
        <w:instrText xml:space="preserve"> HYPERLINK \l "_bookmark1094" </w:instrText>
      </w:r>
      <w:r>
        <w:fldChar w:fldCharType="separate"/>
      </w:r>
      <w:r>
        <w:rPr>
          <w:color w:val="8E0011"/>
        </w:rPr>
        <w:t>Example</w:t>
      </w:r>
      <w:r>
        <w:rPr>
          <w:color w:val="8E0011"/>
          <w:spacing w:val="15"/>
        </w:rPr>
        <w:t xml:space="preserve"> </w:t>
      </w:r>
      <w:r>
        <w:rPr>
          <w:color w:val="8E0011"/>
        </w:rPr>
        <w:t>7-</w:t>
      </w:r>
      <w:r>
        <w:rPr>
          <w:color w:val="8E0011"/>
          <w:spacing w:val="-5"/>
        </w:rPr>
        <w:t>4</w:t>
      </w:r>
      <w:r>
        <w:rPr>
          <w:color w:val="8E0011"/>
          <w:spacing w:val="-5"/>
        </w:rPr>
        <w:fldChar w:fldCharType="end"/>
      </w:r>
      <w:r>
        <w:rPr>
          <w:spacing w:val="-5"/>
        </w:rPr>
        <w:t>.</w:t>
      </w:r>
    </w:p>
    <w:p>
      <w:pPr>
        <w:spacing w:before="168"/>
        <w:ind w:left="760" w:right="0" w:firstLine="0"/>
        <w:jc w:val="left"/>
        <w:rPr>
          <w:i/>
          <w:sz w:val="28"/>
        </w:rPr>
      </w:pPr>
      <w:r>
        <mc:AlternateContent>
          <mc:Choice Requires="wps">
            <w:drawing>
              <wp:anchor distT="0" distB="0" distL="0" distR="0" simplePos="0" relativeHeight="251896832"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746" name="Graphic 74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46" o:spid="_x0000_s1026" o:spt="100" style="position:absolute;left:0pt;margin-left:72pt;margin-top:25.75pt;height:0.75pt;width:468pt;mso-position-horizontal-relative:page;mso-wrap-distance-bottom:0pt;mso-wrap-distance-top:0pt;z-index:-251419648;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Bfk/0J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142" w:name="_bookmark1094"/>
      <w:bookmarkEnd w:id="1142"/>
      <w:r>
        <w:rPr>
          <w:i/>
          <w:sz w:val="28"/>
        </w:rPr>
        <w:t>Example</w:t>
      </w:r>
      <w:r>
        <w:rPr>
          <w:i/>
          <w:spacing w:val="19"/>
          <w:sz w:val="28"/>
        </w:rPr>
        <w:t xml:space="preserve"> </w:t>
      </w:r>
      <w:r>
        <w:rPr>
          <w:i/>
          <w:sz w:val="28"/>
        </w:rPr>
        <w:t>7-4.</w:t>
      </w:r>
      <w:r>
        <w:rPr>
          <w:i/>
          <w:spacing w:val="20"/>
          <w:sz w:val="28"/>
        </w:rPr>
        <w:t xml:space="preserve"> </w:t>
      </w:r>
      <w:r>
        <w:rPr>
          <w:i/>
          <w:sz w:val="28"/>
        </w:rPr>
        <w:t>recipe-api/recipe-api-</w:t>
      </w:r>
      <w:r>
        <w:rPr>
          <w:i/>
          <w:spacing w:val="-2"/>
          <w:sz w:val="28"/>
        </w:rPr>
        <w:t>network.yml</w:t>
      </w:r>
    </w:p>
    <w:p>
      <w:pPr>
        <w:spacing w:before="103" w:line="211" w:lineRule="auto"/>
        <w:ind w:left="760" w:right="8268" w:firstLine="0"/>
        <w:jc w:val="left"/>
        <w:rPr>
          <w:rFonts w:ascii="MingLiU_HKSCS"/>
          <w:sz w:val="21"/>
        </w:rPr>
      </w:pPr>
      <w:r>
        <w:rPr>
          <w:rFonts w:ascii="MingLiU_HKSCS"/>
          <w:color w:val="330099"/>
          <w:sz w:val="21"/>
        </w:rPr>
        <w:t>apiVersion</w:t>
      </w:r>
      <w:r>
        <w:rPr>
          <w:rFonts w:ascii="MingLiU_HKSCS"/>
          <w:sz w:val="21"/>
        </w:rPr>
        <w:t xml:space="preserve">: v1 </w:t>
      </w:r>
      <w:r>
        <w:rPr>
          <w:rFonts w:ascii="MingLiU_HKSCS"/>
          <w:color w:val="330099"/>
          <w:sz w:val="21"/>
        </w:rPr>
        <w:t>kind</w:t>
      </w:r>
      <w:r>
        <w:rPr>
          <w:rFonts w:ascii="MingLiU_HKSCS"/>
          <w:sz w:val="21"/>
        </w:rPr>
        <w:t xml:space="preserve">: Service </w:t>
      </w:r>
      <w:r>
        <w:rPr>
          <w:rFonts w:ascii="MingLiU_HKSCS"/>
          <w:color w:val="330099"/>
          <w:spacing w:val="-2"/>
          <w:sz w:val="21"/>
        </w:rPr>
        <w:t>metadata</w:t>
      </w:r>
      <w:r>
        <w:rPr>
          <w:rFonts w:ascii="MingLiU_HKSCS"/>
          <w:spacing w:val="-2"/>
          <w:sz w:val="21"/>
        </w:rPr>
        <w:t>:</w:t>
      </w:r>
    </w:p>
    <w:p>
      <w:pPr>
        <w:spacing w:before="2" w:line="211" w:lineRule="auto"/>
        <w:ind w:left="760" w:right="6997" w:firstLine="216"/>
        <w:jc w:val="left"/>
        <w:rPr>
          <w:rFonts w:ascii="MingLiU_HKSCS"/>
          <w:sz w:val="21"/>
        </w:rPr>
      </w:pPr>
      <w:r>
        <w:rPr>
          <w:rFonts w:ascii="MingLiU_HKSCS"/>
          <w:color w:val="330099"/>
          <w:sz w:val="21"/>
        </w:rPr>
        <w:t>name</w:t>
      </w:r>
      <w:r>
        <w:rPr>
          <w:rFonts w:ascii="MingLiU_HKSCS"/>
          <w:sz w:val="21"/>
        </w:rPr>
        <w:t xml:space="preserve">: recipe-api-service </w:t>
      </w:r>
      <w:r>
        <w:rPr>
          <w:rFonts w:ascii="MingLiU_HKSCS"/>
          <w:spacing w:val="-8"/>
          <w:sz w:val="21"/>
        </w:rPr>
        <w:drawing>
          <wp:inline distT="0" distB="0" distL="0" distR="0">
            <wp:extent cx="109220" cy="109220"/>
            <wp:effectExtent l="0" t="0" r="0" b="0"/>
            <wp:docPr id="798" name="Image 747"/>
            <wp:cNvGraphicFramePr/>
            <a:graphic xmlns:a="http://schemas.openxmlformats.org/drawingml/2006/main">
              <a:graphicData uri="http://schemas.openxmlformats.org/drawingml/2006/picture">
                <pic:pic xmlns:pic="http://schemas.openxmlformats.org/drawingml/2006/picture">
                  <pic:nvPicPr>
                    <pic:cNvPr id="798" name="Image 747"/>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330099"/>
          <w:spacing w:val="-2"/>
          <w:sz w:val="21"/>
        </w:rPr>
        <w:t>spec</w:t>
      </w:r>
      <w:r>
        <w:rPr>
          <w:rFonts w:ascii="MingLiU_HKSCS"/>
          <w:spacing w:val="-2"/>
          <w:sz w:val="21"/>
        </w:rPr>
        <w:t>:</w:t>
      </w:r>
    </w:p>
    <w:p>
      <w:pPr>
        <w:spacing w:before="2" w:line="211" w:lineRule="auto"/>
        <w:ind w:left="975" w:right="7615" w:firstLine="0"/>
        <w:jc w:val="left"/>
        <w:rPr>
          <w:rFonts w:ascii="MingLiU_HKSCS"/>
          <w:sz w:val="21"/>
        </w:rPr>
      </w:pPr>
      <w:r>
        <w:rPr>
          <w:rFonts w:ascii="MingLiU_HKSCS"/>
          <w:color w:val="330099"/>
          <w:sz w:val="21"/>
        </w:rPr>
        <w:t>type</w:t>
      </w:r>
      <w:r>
        <w:rPr>
          <w:rFonts w:ascii="MingLiU_HKSCS"/>
          <w:sz w:val="21"/>
        </w:rPr>
        <w:t xml:space="preserve">: NodePort </w:t>
      </w:r>
      <w:r>
        <w:rPr>
          <w:rFonts w:ascii="MingLiU_HKSCS"/>
          <w:color w:val="330099"/>
          <w:spacing w:val="-2"/>
          <w:sz w:val="21"/>
        </w:rPr>
        <w:t>selector</w:t>
      </w:r>
      <w:r>
        <w:rPr>
          <w:rFonts w:ascii="MingLiU_HKSCS"/>
          <w:spacing w:val="-2"/>
          <w:sz w:val="21"/>
        </w:rPr>
        <w:t>:</w:t>
      </w:r>
    </w:p>
    <w:p>
      <w:pPr>
        <w:spacing w:before="1" w:line="211" w:lineRule="auto"/>
        <w:ind w:left="975" w:right="7615" w:firstLine="216"/>
        <w:jc w:val="left"/>
        <w:rPr>
          <w:rFonts w:ascii="MingLiU_HKSCS"/>
          <w:sz w:val="21"/>
        </w:rPr>
      </w:pPr>
      <w:r>
        <w:rPr>
          <w:rFonts w:ascii="MingLiU_HKSCS"/>
          <w:color w:val="330099"/>
          <w:sz w:val="21"/>
        </w:rPr>
        <w:t>app</w:t>
      </w:r>
      <w:r>
        <w:rPr>
          <w:rFonts w:ascii="MingLiU_HKSCS"/>
          <w:sz w:val="21"/>
        </w:rPr>
        <w:t xml:space="preserve">: recipe-api </w:t>
      </w:r>
      <w:r>
        <w:rPr>
          <w:rFonts w:ascii="MingLiU_HKSCS"/>
          <w:color w:val="330099"/>
          <w:spacing w:val="-2"/>
          <w:sz w:val="21"/>
        </w:rPr>
        <w:t>ports</w:t>
      </w:r>
      <w:r>
        <w:rPr>
          <w:rFonts w:ascii="MingLiU_HKSCS"/>
          <w:spacing w:val="-2"/>
          <w:sz w:val="21"/>
        </w:rPr>
        <w:t>:</w:t>
      </w:r>
    </w:p>
    <w:p>
      <w:pPr>
        <w:spacing w:before="2" w:line="211" w:lineRule="auto"/>
        <w:ind w:left="1407" w:right="7615" w:hanging="216"/>
        <w:jc w:val="left"/>
        <w:rPr>
          <w:rFonts w:ascii="MingLiU_HKSCS"/>
          <w:sz w:val="21"/>
        </w:rPr>
      </w:pPr>
      <w:r>
        <w:rPr>
          <w:rFonts w:ascii="MingLiU_HKSCS"/>
          <w:sz w:val="21"/>
        </w:rPr>
        <w:t xml:space="preserve">- </w:t>
      </w:r>
      <w:r>
        <w:rPr>
          <w:rFonts w:ascii="MingLiU_HKSCS"/>
          <w:color w:val="330099"/>
          <w:sz w:val="21"/>
        </w:rPr>
        <w:t>protocol</w:t>
      </w:r>
      <w:r>
        <w:rPr>
          <w:rFonts w:ascii="MingLiU_HKSCS"/>
          <w:sz w:val="21"/>
        </w:rPr>
        <w:t xml:space="preserve">: TCP </w:t>
      </w:r>
      <w:r>
        <w:rPr>
          <w:rFonts w:ascii="MingLiU_HKSCS"/>
          <w:color w:val="330099"/>
          <w:sz w:val="21"/>
        </w:rPr>
        <w:t>port</w:t>
      </w:r>
      <w:r>
        <w:rPr>
          <w:rFonts w:ascii="MingLiU_HKSCS"/>
          <w:sz w:val="21"/>
        </w:rPr>
        <w:t>: 80</w:t>
      </w:r>
    </w:p>
    <w:p>
      <w:pPr>
        <w:spacing w:before="0" w:line="234" w:lineRule="exact"/>
        <w:ind w:left="1407" w:right="0" w:firstLine="0"/>
        <w:jc w:val="left"/>
        <w:rPr>
          <w:rFonts w:ascii="MingLiU_HKSCS"/>
          <w:sz w:val="21"/>
        </w:rPr>
      </w:pPr>
      <w:r>
        <w:rPr>
          <w:rFonts w:ascii="MingLiU_HKSCS"/>
          <w:color w:val="330099"/>
          <w:sz w:val="21"/>
        </w:rPr>
        <w:t>targetPort</w:t>
      </w:r>
      <w:r>
        <w:rPr>
          <w:rFonts w:ascii="MingLiU_HKSCS"/>
          <w:sz w:val="21"/>
        </w:rPr>
        <w:t>:</w:t>
      </w:r>
      <w:r>
        <w:rPr>
          <w:rFonts w:ascii="MingLiU_HKSCS"/>
          <w:spacing w:val="26"/>
          <w:sz w:val="21"/>
        </w:rPr>
        <w:t xml:space="preserve"> </w:t>
      </w:r>
      <w:r>
        <w:rPr>
          <w:rFonts w:ascii="MingLiU_HKSCS"/>
          <w:spacing w:val="-4"/>
          <w:sz w:val="21"/>
        </w:rPr>
        <w:t>1337</w:t>
      </w:r>
    </w:p>
    <w:p>
      <w:pPr>
        <w:spacing w:before="0" w:line="286" w:lineRule="exact"/>
        <w:ind w:left="1191" w:right="0" w:firstLine="0"/>
        <w:jc w:val="left"/>
        <w:rPr>
          <w:sz w:val="28"/>
        </w:rPr>
      </w:pPr>
      <w:r>
        <w:drawing>
          <wp:anchor distT="0" distB="0" distL="0" distR="0" simplePos="0" relativeHeight="25175347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46" name="Image 748"/>
            <wp:cNvGraphicFramePr/>
            <a:graphic xmlns:a="http://schemas.openxmlformats.org/drawingml/2006/main">
              <a:graphicData uri="http://schemas.openxmlformats.org/drawingml/2006/picture">
                <pic:pic xmlns:pic="http://schemas.openxmlformats.org/drawingml/2006/picture">
                  <pic:nvPicPr>
                    <pic:cNvPr id="146" name="Image 748"/>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43" w:name="_bookmark1095"/>
      <w:bookmarkEnd w:id="1143"/>
      <w:r>
        <w:rPr>
          <w:sz w:val="28"/>
        </w:rPr>
        <w:t>The</w:t>
      </w:r>
      <w:r>
        <w:rPr>
          <w:spacing w:val="11"/>
          <w:sz w:val="28"/>
        </w:rPr>
        <w:t xml:space="preserve"> </w:t>
      </w:r>
      <w:r>
        <w:rPr>
          <w:sz w:val="28"/>
        </w:rPr>
        <w:t>service</w:t>
      </w:r>
      <w:r>
        <w:rPr>
          <w:spacing w:val="10"/>
          <w:sz w:val="28"/>
        </w:rPr>
        <w:t xml:space="preserve"> </w:t>
      </w:r>
      <w:r>
        <w:rPr>
          <w:sz w:val="28"/>
        </w:rPr>
        <w:t>is</w:t>
      </w:r>
      <w:r>
        <w:rPr>
          <w:spacing w:val="11"/>
          <w:sz w:val="28"/>
        </w:rPr>
        <w:t xml:space="preserve"> </w:t>
      </w:r>
      <w:r>
        <w:rPr>
          <w:sz w:val="28"/>
        </w:rPr>
        <w:t>named</w:t>
      </w:r>
      <w:r>
        <w:rPr>
          <w:spacing w:val="13"/>
          <w:sz w:val="28"/>
        </w:rPr>
        <w:t xml:space="preserve"> </w:t>
      </w:r>
      <w:bookmarkStart w:id="1144" w:name="_bookmark1096"/>
      <w:bookmarkEnd w:id="1144"/>
      <w:r>
        <w:rPr>
          <w:i/>
          <w:sz w:val="28"/>
        </w:rPr>
        <w:t>recipe-api-</w:t>
      </w:r>
      <w:r>
        <w:rPr>
          <w:i/>
          <w:spacing w:val="-2"/>
          <w:sz w:val="28"/>
        </w:rPr>
        <w:t>service</w:t>
      </w:r>
      <w:r>
        <w:rPr>
          <w:spacing w:val="-2"/>
          <w:sz w:val="28"/>
        </w:rPr>
        <w:t>.</w:t>
      </w:r>
    </w:p>
    <w:p>
      <w:pPr>
        <w:pStyle w:val="9"/>
        <w:spacing w:before="10"/>
        <w:ind w:left="0"/>
        <w:rPr>
          <w:sz w:val="40"/>
        </w:rPr>
      </w:pPr>
    </w:p>
    <w:p>
      <w:pPr>
        <w:pStyle w:val="9"/>
        <w:spacing w:line="271" w:lineRule="auto"/>
        <w:ind w:right="1171"/>
        <w:jc w:val="both"/>
      </w:pPr>
      <w:r>
        <w:t xml:space="preserve">This file describes a </w:t>
      </w:r>
      <w:bookmarkStart w:id="1145" w:name="_bookmark1098"/>
      <w:bookmarkEnd w:id="1145"/>
      <w:r>
        <w:t xml:space="preserve">single service named </w:t>
      </w:r>
      <w:r>
        <w:rPr>
          <w:i/>
        </w:rPr>
        <w:t>recipe-api-service</w:t>
      </w:r>
      <w:r>
        <w:t xml:space="preserve">. It is a </w:t>
      </w:r>
      <w:r>
        <w:rPr>
          <w:i/>
        </w:rPr>
        <w:t xml:space="preserve">NodePort </w:t>
      </w:r>
      <w:r>
        <w:t xml:space="preserve">service, </w:t>
      </w:r>
      <w:bookmarkStart w:id="1146" w:name="_bookmark1097"/>
      <w:bookmarkEnd w:id="1146"/>
      <w:r>
        <w:t xml:space="preserve">just like the one you previously defined. It targets pods matching the </w:t>
      </w:r>
      <w:r>
        <w:rPr>
          <w:rFonts w:ascii="MingLiU_HKSCS"/>
        </w:rPr>
        <w:t>app=recipe-api</w:t>
      </w:r>
      <w:r>
        <w:rPr>
          <w:rFonts w:ascii="MingLiU_HKSCS"/>
          <w:spacing w:val="-30"/>
        </w:rPr>
        <w:t xml:space="preserve"> </w:t>
      </w:r>
      <w:r>
        <w:t>selector and will forward requests to port 1337.</w:t>
      </w:r>
    </w:p>
    <w:p>
      <w:pPr>
        <w:pStyle w:val="9"/>
        <w:spacing w:before="83" w:line="268" w:lineRule="auto"/>
        <w:ind w:right="1111"/>
        <w:jc w:val="both"/>
      </w:pPr>
      <w:r>
        <w:t>Apply the changes represented in this configuration file the same way you did for the previous one, by running this command with a new filename:</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kubectl</w:t>
      </w:r>
      <w:r>
        <w:rPr>
          <w:rFonts w:ascii="MingLiU_HKSCS"/>
          <w:spacing w:val="22"/>
          <w:sz w:val="21"/>
        </w:rPr>
        <w:t xml:space="preserve"> </w:t>
      </w:r>
      <w:r>
        <w:rPr>
          <w:rFonts w:ascii="MingLiU_HKSCS"/>
          <w:sz w:val="21"/>
        </w:rPr>
        <w:t>apply</w:t>
      </w:r>
      <w:r>
        <w:rPr>
          <w:rFonts w:ascii="MingLiU_HKSCS"/>
          <w:spacing w:val="23"/>
          <w:sz w:val="21"/>
        </w:rPr>
        <w:t xml:space="preserve"> </w:t>
      </w:r>
      <w:r>
        <w:rPr>
          <w:rFonts w:ascii="MingLiU_HKSCS"/>
          <w:sz w:val="21"/>
        </w:rPr>
        <w:t>-f</w:t>
      </w:r>
      <w:r>
        <w:rPr>
          <w:rFonts w:ascii="MingLiU_HKSCS"/>
          <w:spacing w:val="22"/>
          <w:sz w:val="21"/>
        </w:rPr>
        <w:t xml:space="preserve"> </w:t>
      </w:r>
      <w:r>
        <w:rPr>
          <w:rFonts w:ascii="MingLiU_HKSCS"/>
          <w:sz w:val="21"/>
        </w:rPr>
        <w:t>recipe-api/recipe-api-</w:t>
      </w:r>
      <w:r>
        <w:rPr>
          <w:rFonts w:ascii="MingLiU_HKSCS"/>
          <w:spacing w:val="-2"/>
          <w:sz w:val="21"/>
        </w:rPr>
        <w:t>network.yml</w:t>
      </w:r>
    </w:p>
    <w:p>
      <w:pPr>
        <w:pStyle w:val="9"/>
        <w:spacing w:before="6"/>
        <w:ind w:left="0"/>
        <w:rPr>
          <w:rFonts w:ascii="MingLiU_HKSCS"/>
          <w:sz w:val="24"/>
        </w:rPr>
      </w:pPr>
    </w:p>
    <w:p>
      <w:pPr>
        <w:pStyle w:val="9"/>
        <w:spacing w:line="268" w:lineRule="auto"/>
        <w:ind w:right="785"/>
      </w:pPr>
      <w:r>
        <w:t xml:space="preserve">Once that’s done, run the </w:t>
      </w:r>
      <w:r>
        <w:rPr>
          <w:rFonts w:ascii="BIZ UDGothic" w:hAnsi="BIZ UDGothic"/>
          <w:b/>
        </w:rPr>
        <w:t>kubectl get services -o wide</w:t>
      </w:r>
      <w:r>
        <w:rPr>
          <w:rFonts w:ascii="BIZ UDGothic" w:hAnsi="BIZ UDGothic"/>
          <w:b/>
          <w:spacing w:val="-48"/>
        </w:rPr>
        <w:t xml:space="preserve"> </w:t>
      </w:r>
      <w:r>
        <w:t>command again.</w:t>
      </w:r>
      <w:r>
        <w:rPr>
          <w:spacing w:val="80"/>
        </w:rPr>
        <w:t xml:space="preserve"> </w:t>
      </w:r>
      <w:r>
        <w:t>You should see an entry just like you saw when previously defining a service</w:t>
      </w:r>
      <w:r>
        <w:rPr>
          <w:spacing w:val="40"/>
        </w:rPr>
        <w:t xml:space="preserve"> </w:t>
      </w:r>
      <w:r>
        <w:t>using</w:t>
      </w:r>
      <w:r>
        <w:rPr>
          <w:spacing w:val="16"/>
        </w:rPr>
        <w:t xml:space="preserve"> </w:t>
      </w:r>
      <w:r>
        <w:t>the</w:t>
      </w:r>
      <w:r>
        <w:rPr>
          <w:spacing w:val="15"/>
        </w:rPr>
        <w:t xml:space="preserve"> </w:t>
      </w:r>
      <w:r>
        <w:rPr>
          <w:rFonts w:ascii="MingLiU_HKSCS" w:hAnsi="MingLiU_HKSCS"/>
        </w:rPr>
        <w:t>kubectl</w:t>
      </w:r>
      <w:r>
        <w:rPr>
          <w:rFonts w:ascii="MingLiU_HKSCS" w:hAnsi="MingLiU_HKSCS"/>
          <w:spacing w:val="31"/>
        </w:rPr>
        <w:t xml:space="preserve"> </w:t>
      </w:r>
      <w:r>
        <w:rPr>
          <w:rFonts w:ascii="MingLiU_HKSCS" w:hAnsi="MingLiU_HKSCS"/>
        </w:rPr>
        <w:t>expose</w:t>
      </w:r>
      <w:r>
        <w:rPr>
          <w:rFonts w:ascii="MingLiU_HKSCS" w:hAnsi="MingLiU_HKSCS"/>
          <w:spacing w:val="-55"/>
        </w:rPr>
        <w:t xml:space="preserve"> </w:t>
      </w:r>
      <w:r>
        <w:t>command,</w:t>
      </w:r>
      <w:r>
        <w:rPr>
          <w:spacing w:val="16"/>
        </w:rPr>
        <w:t xml:space="preserve"> </w:t>
      </w:r>
      <w:r>
        <w:t>except</w:t>
      </w:r>
      <w:r>
        <w:rPr>
          <w:spacing w:val="15"/>
        </w:rPr>
        <w:t xml:space="preserve"> </w:t>
      </w:r>
      <w:r>
        <w:t>this</w:t>
      </w:r>
      <w:r>
        <w:rPr>
          <w:spacing w:val="15"/>
        </w:rPr>
        <w:t xml:space="preserve"> </w:t>
      </w:r>
      <w:r>
        <w:t>time</w:t>
      </w:r>
      <w:r>
        <w:rPr>
          <w:spacing w:val="15"/>
        </w:rPr>
        <w:t xml:space="preserve"> </w:t>
      </w:r>
      <w:r>
        <w:t>the</w:t>
      </w:r>
      <w:r>
        <w:rPr>
          <w:spacing w:val="15"/>
        </w:rPr>
        <w:t xml:space="preserve"> </w:t>
      </w:r>
      <w:r>
        <w:t>name</w:t>
      </w:r>
      <w:r>
        <w:rPr>
          <w:spacing w:val="15"/>
        </w:rPr>
        <w:t xml:space="preserve"> </w:t>
      </w:r>
      <w:r>
        <w:t>of</w:t>
      </w:r>
      <w:r>
        <w:rPr>
          <w:spacing w:val="15"/>
        </w:rPr>
        <w:t xml:space="preserve"> </w:t>
      </w:r>
      <w:r>
        <w:t>the</w:t>
      </w:r>
      <w:r>
        <w:rPr>
          <w:spacing w:val="15"/>
        </w:rPr>
        <w:t xml:space="preserve"> </w:t>
      </w:r>
      <w:r>
        <w:t>service</w:t>
      </w:r>
      <w:r>
        <w:rPr>
          <w:spacing w:val="15"/>
        </w:rPr>
        <w:t xml:space="preserve"> </w:t>
      </w:r>
      <w:r>
        <w:t>is</w:t>
      </w:r>
    </w:p>
    <w:p>
      <w:pPr>
        <w:pStyle w:val="9"/>
        <w:spacing w:line="261" w:lineRule="exact"/>
      </w:pPr>
      <w:r>
        <w:t>a</w:t>
      </w:r>
      <w:r>
        <w:rPr>
          <w:spacing w:val="4"/>
        </w:rPr>
        <w:t xml:space="preserve"> </w:t>
      </w:r>
      <w:r>
        <w:t>little</w:t>
      </w:r>
      <w:r>
        <w:rPr>
          <w:spacing w:val="5"/>
        </w:rPr>
        <w:t xml:space="preserve"> </w:t>
      </w:r>
      <w:r>
        <w:rPr>
          <w:spacing w:val="-2"/>
        </w:rPr>
        <w:t>longer.</w:t>
      </w:r>
    </w:p>
    <w:p>
      <w:pPr>
        <w:pStyle w:val="9"/>
        <w:spacing w:before="183" w:line="268" w:lineRule="auto"/>
        <w:ind w:right="902"/>
      </w:pPr>
      <w:r>
        <w:t xml:space="preserve">Congratulations! You’ve now defined your Node.js </w:t>
      </w:r>
      <w:r>
        <w:rPr>
          <w:i/>
        </w:rPr>
        <w:t xml:space="preserve">recipe-api </w:t>
      </w:r>
      <w:r>
        <w:t xml:space="preserve">application using Kubernetes configuration files and have successfully deployed it to your local Kubernetes cluster. With that out of the way, </w:t>
      </w:r>
      <w:bookmarkStart w:id="1147" w:name="_bookmark1099"/>
      <w:bookmarkEnd w:id="1147"/>
      <w:r>
        <w:t xml:space="preserve">you are now ready to deploy your </w:t>
      </w:r>
      <w:r>
        <w:rPr>
          <w:i/>
        </w:rPr>
        <w:t xml:space="preserve">web-api </w:t>
      </w:r>
      <w:r>
        <w:t>application.</w:t>
      </w:r>
    </w:p>
    <w:p>
      <w:pPr>
        <w:pStyle w:val="9"/>
        <w:ind w:left="0"/>
        <w:rPr>
          <w:sz w:val="32"/>
        </w:rPr>
      </w:pPr>
    </w:p>
    <w:p>
      <w:pPr>
        <w:pStyle w:val="3"/>
        <w:spacing w:before="192"/>
        <w:jc w:val="both"/>
      </w:pPr>
      <w:r>
        <w:rPr>
          <w:color w:val="8E0011"/>
        </w:rPr>
        <w:t>Service</w:t>
      </w:r>
      <w:r>
        <w:rPr>
          <w:color w:val="8E0011"/>
          <w:spacing w:val="-6"/>
        </w:rPr>
        <w:t xml:space="preserve"> </w:t>
      </w:r>
      <w:r>
        <w:rPr>
          <w:color w:val="8E0011"/>
          <w:spacing w:val="-2"/>
        </w:rPr>
        <w:t>Discovery</w:t>
      </w:r>
    </w:p>
    <w:p>
      <w:pPr>
        <w:pStyle w:val="9"/>
        <w:spacing w:before="172" w:line="268" w:lineRule="auto"/>
        <w:ind w:right="1085"/>
      </w:pPr>
      <w:r>
        <w:t xml:space="preserve">The </w:t>
      </w:r>
      <w:r>
        <w:rPr>
          <w:i/>
        </w:rPr>
        <w:t xml:space="preserve">web-api </w:t>
      </w:r>
      <w:r>
        <w:t xml:space="preserve">application </w:t>
      </w:r>
      <w:bookmarkStart w:id="1148" w:name="_bookmark1100"/>
      <w:bookmarkEnd w:id="1148"/>
      <w:r>
        <w:t xml:space="preserve">is a little more complex than </w:t>
      </w:r>
      <w:r>
        <w:rPr>
          <w:i/>
        </w:rPr>
        <w:t>recipe-api</w:t>
      </w:r>
      <w:r>
        <w:t>. This application</w:t>
      </w:r>
      <w:r>
        <w:rPr>
          <w:spacing w:val="16"/>
        </w:rPr>
        <w:t xml:space="preserve"> </w:t>
      </w:r>
      <w:r>
        <w:t>will still run</w:t>
      </w:r>
      <w:r>
        <w:rPr>
          <w:spacing w:val="16"/>
        </w:rPr>
        <w:t xml:space="preserve"> </w:t>
      </w:r>
      <w:r>
        <w:t>redundant copies and</w:t>
      </w:r>
      <w:r>
        <w:rPr>
          <w:spacing w:val="16"/>
        </w:rPr>
        <w:t xml:space="preserve"> </w:t>
      </w:r>
      <w:r>
        <w:t>require a service,</w:t>
      </w:r>
      <w:r>
        <w:rPr>
          <w:spacing w:val="16"/>
        </w:rPr>
        <w:t xml:space="preserve"> </w:t>
      </w:r>
      <w:r>
        <w:t>but it will also</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 xml:space="preserve">need to communicate with the </w:t>
      </w:r>
      <w:r>
        <w:rPr>
          <w:i/>
        </w:rPr>
        <w:t xml:space="preserve">recipe-api </w:t>
      </w:r>
      <w:r>
        <w:t>service, and it will need to accept</w:t>
      </w:r>
      <w:r>
        <w:rPr>
          <w:spacing w:val="40"/>
        </w:rPr>
        <w:t xml:space="preserve"> </w:t>
      </w:r>
      <w:r>
        <w:t>ingress connections from the outside world. To keep the configuration file short,</w:t>
      </w:r>
      <w:r>
        <w:rPr>
          <w:spacing w:val="80"/>
        </w:rPr>
        <w:t xml:space="preserve"> </w:t>
      </w:r>
      <w:r>
        <w:t>it won’t contain the health check portion.</w:t>
      </w:r>
    </w:p>
    <w:p>
      <w:pPr>
        <w:pStyle w:val="9"/>
        <w:spacing w:before="142" w:line="268" w:lineRule="auto"/>
        <w:ind w:right="968"/>
      </w:pPr>
      <w:r>
        <w:t xml:space="preserve">Enabling ingress connections </w:t>
      </w:r>
      <w:bookmarkStart w:id="1149" w:name="_bookmark1101"/>
      <w:bookmarkEnd w:id="1149"/>
      <w:r>
        <w:t>for your cluster requires that you manually enable the feature. Run the following commands to do so:</w:t>
      </w:r>
    </w:p>
    <w:p>
      <w:pPr>
        <w:pStyle w:val="9"/>
        <w:spacing w:before="7"/>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minikube</w:t>
      </w:r>
      <w:r>
        <w:rPr>
          <w:rFonts w:ascii="MingLiU_HKSCS"/>
          <w:spacing w:val="14"/>
          <w:sz w:val="21"/>
        </w:rPr>
        <w:t xml:space="preserve"> </w:t>
      </w:r>
      <w:r>
        <w:rPr>
          <w:rFonts w:ascii="MingLiU_HKSCS"/>
          <w:sz w:val="21"/>
        </w:rPr>
        <w:t>addons</w:t>
      </w:r>
      <w:r>
        <w:rPr>
          <w:rFonts w:ascii="MingLiU_HKSCS"/>
          <w:spacing w:val="14"/>
          <w:sz w:val="21"/>
        </w:rPr>
        <w:t xml:space="preserve"> </w:t>
      </w:r>
      <w:r>
        <w:rPr>
          <w:rFonts w:ascii="MingLiU_HKSCS"/>
          <w:color w:val="336666"/>
          <w:sz w:val="21"/>
        </w:rPr>
        <w:t>enable</w:t>
      </w:r>
      <w:r>
        <w:rPr>
          <w:rFonts w:ascii="MingLiU_HKSCS"/>
          <w:color w:val="336666"/>
          <w:spacing w:val="14"/>
          <w:sz w:val="21"/>
        </w:rPr>
        <w:t xml:space="preserve"> </w:t>
      </w:r>
      <w:r>
        <w:rPr>
          <w:rFonts w:ascii="MingLiU_HKSCS"/>
          <w:spacing w:val="-2"/>
          <w:sz w:val="21"/>
        </w:rPr>
        <w:t>ingress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kubectl</w:t>
      </w:r>
      <w:r>
        <w:rPr>
          <w:rFonts w:ascii="MingLiU_HKSCS"/>
          <w:spacing w:val="14"/>
          <w:sz w:val="21"/>
        </w:rPr>
        <w:t xml:space="preserve"> </w:t>
      </w:r>
      <w:r>
        <w:rPr>
          <w:rFonts w:ascii="MingLiU_HKSCS"/>
          <w:sz w:val="21"/>
        </w:rPr>
        <w:t>get</w:t>
      </w:r>
      <w:r>
        <w:rPr>
          <w:rFonts w:ascii="MingLiU_HKSCS"/>
          <w:spacing w:val="14"/>
          <w:sz w:val="21"/>
        </w:rPr>
        <w:t xml:space="preserve"> </w:t>
      </w:r>
      <w:r>
        <w:rPr>
          <w:rFonts w:ascii="MingLiU_HKSCS"/>
          <w:sz w:val="21"/>
        </w:rPr>
        <w:t>pods</w:t>
      </w:r>
      <w:r>
        <w:rPr>
          <w:rFonts w:ascii="MingLiU_HKSCS"/>
          <w:spacing w:val="14"/>
          <w:sz w:val="21"/>
        </w:rPr>
        <w:t xml:space="preserve"> </w:t>
      </w:r>
      <w:r>
        <w:rPr>
          <w:rFonts w:ascii="MingLiU_HKSCS"/>
          <w:sz w:val="21"/>
        </w:rPr>
        <w:t>--namespace</w:t>
      </w:r>
      <w:r>
        <w:rPr>
          <w:rFonts w:ascii="MingLiU_HKSCS"/>
          <w:spacing w:val="14"/>
          <w:sz w:val="21"/>
        </w:rPr>
        <w:t xml:space="preserve"> </w:t>
      </w:r>
      <w:r>
        <w:rPr>
          <w:rFonts w:ascii="MingLiU_HKSCS"/>
          <w:sz w:val="21"/>
        </w:rPr>
        <w:t>kube-system</w:t>
      </w:r>
      <w:r>
        <w:rPr>
          <w:rFonts w:ascii="MingLiU_HKSCS"/>
          <w:spacing w:val="14"/>
          <w:sz w:val="21"/>
        </w:rPr>
        <w:t xml:space="preserve"> </w:t>
      </w:r>
      <w:r>
        <w:rPr>
          <w:rFonts w:ascii="MingLiU_HKSCS"/>
          <w:sz w:val="21"/>
        </w:rPr>
        <w:t>|</w:t>
      </w:r>
      <w:r>
        <w:rPr>
          <w:rFonts w:ascii="MingLiU_HKSCS"/>
          <w:spacing w:val="14"/>
          <w:sz w:val="21"/>
        </w:rPr>
        <w:t xml:space="preserve"> </w:t>
      </w:r>
      <w:r>
        <w:rPr>
          <w:rFonts w:ascii="MingLiU_HKSCS"/>
          <w:sz w:val="21"/>
        </w:rPr>
        <w:t>grep</w:t>
      </w:r>
      <w:r>
        <w:rPr>
          <w:rFonts w:ascii="MingLiU_HKSCS"/>
          <w:spacing w:val="14"/>
          <w:sz w:val="21"/>
        </w:rPr>
        <w:t xml:space="preserve"> </w:t>
      </w:r>
      <w:r>
        <w:rPr>
          <w:rFonts w:ascii="MingLiU_HKSCS"/>
          <w:spacing w:val="-2"/>
          <w:sz w:val="21"/>
        </w:rPr>
        <w:t>ingress</w:t>
      </w:r>
    </w:p>
    <w:p>
      <w:pPr>
        <w:pStyle w:val="9"/>
        <w:spacing w:before="10"/>
        <w:ind w:left="0"/>
        <w:rPr>
          <w:rFonts w:ascii="MingLiU_HKSCS"/>
          <w:sz w:val="23"/>
        </w:rPr>
      </w:pPr>
    </w:p>
    <w:p>
      <w:pPr>
        <w:pStyle w:val="9"/>
        <w:spacing w:line="268" w:lineRule="auto"/>
        <w:ind w:right="968"/>
      </w:pPr>
      <w:r>
        <w:t xml:space="preserve">The first command instructs </w:t>
      </w:r>
      <w:bookmarkStart w:id="1150" w:name="_bookmark1102"/>
      <w:bookmarkEnd w:id="1150"/>
      <w:r>
        <w:t xml:space="preserve">Minikube to enable the ingress add-on, which is a way of extending the capabilities of Minikube. In this case, it creates a new container that uses the Nginx web server to perform ingress routing. The second command just shows you where the container lives. In this case, Kubernetes launches the Nginx container within the </w:t>
      </w:r>
      <w:r>
        <w:rPr>
          <w:i/>
        </w:rPr>
        <w:t xml:space="preserve">kube-system </w:t>
      </w:r>
      <w:r>
        <w:t>namespace. You don’t technically</w:t>
      </w:r>
      <w:r>
        <w:rPr>
          <w:spacing w:val="31"/>
        </w:rPr>
        <w:t xml:space="preserve"> </w:t>
      </w:r>
      <w:r>
        <w:t>need</w:t>
      </w:r>
      <w:r>
        <w:rPr>
          <w:spacing w:val="31"/>
        </w:rPr>
        <w:t xml:space="preserve"> </w:t>
      </w:r>
      <w:r>
        <w:t>to</w:t>
      </w:r>
      <w:r>
        <w:rPr>
          <w:spacing w:val="31"/>
        </w:rPr>
        <w:t xml:space="preserve"> </w:t>
      </w:r>
      <w:r>
        <w:t>know</w:t>
      </w:r>
      <w:r>
        <w:rPr>
          <w:spacing w:val="30"/>
        </w:rPr>
        <w:t xml:space="preserve"> </w:t>
      </w:r>
      <w:r>
        <w:t>where</w:t>
      </w:r>
      <w:r>
        <w:rPr>
          <w:spacing w:val="30"/>
        </w:rPr>
        <w:t xml:space="preserve"> </w:t>
      </w:r>
      <w:r>
        <w:t>it</w:t>
      </w:r>
      <w:r>
        <w:rPr>
          <w:spacing w:val="30"/>
        </w:rPr>
        <w:t xml:space="preserve"> </w:t>
      </w:r>
      <w:r>
        <w:t>runs,</w:t>
      </w:r>
      <w:r>
        <w:rPr>
          <w:spacing w:val="31"/>
        </w:rPr>
        <w:t xml:space="preserve"> </w:t>
      </w:r>
      <w:r>
        <w:t>you’re</w:t>
      </w:r>
      <w:r>
        <w:rPr>
          <w:spacing w:val="30"/>
        </w:rPr>
        <w:t xml:space="preserve"> </w:t>
      </w:r>
      <w:r>
        <w:t>just</w:t>
      </w:r>
      <w:r>
        <w:rPr>
          <w:spacing w:val="30"/>
        </w:rPr>
        <w:t xml:space="preserve"> </w:t>
      </w:r>
      <w:r>
        <w:t>looking</w:t>
      </w:r>
      <w:r>
        <w:rPr>
          <w:spacing w:val="31"/>
        </w:rPr>
        <w:t xml:space="preserve"> </w:t>
      </w:r>
      <w:r>
        <w:t>under</w:t>
      </w:r>
      <w:r>
        <w:rPr>
          <w:spacing w:val="30"/>
        </w:rPr>
        <w:t xml:space="preserve"> </w:t>
      </w:r>
      <w:r>
        <w:t>the</w:t>
      </w:r>
      <w:r>
        <w:rPr>
          <w:spacing w:val="30"/>
        </w:rPr>
        <w:t xml:space="preserve"> </w:t>
      </w:r>
      <w:r>
        <w:t>hood.</w:t>
      </w:r>
    </w:p>
    <w:p>
      <w:pPr>
        <w:pStyle w:val="9"/>
        <w:spacing w:before="140" w:line="268" w:lineRule="auto"/>
        <w:ind w:right="968"/>
      </w:pPr>
      <w:r>
        <w:t xml:space="preserve">Many other </w:t>
      </w:r>
      <w:r>
        <w:fldChar w:fldCharType="begin"/>
      </w:r>
      <w:r>
        <w:instrText xml:space="preserve"> HYPERLINK "https://kubernetes.io/docs/concepts/services-networking/ingress-controllers/" \h </w:instrText>
      </w:r>
      <w:r>
        <w:fldChar w:fldCharType="separate"/>
      </w:r>
      <w:r>
        <w:rPr>
          <w:color w:val="8E0011"/>
        </w:rPr>
        <w:t>ingress controllers</w:t>
      </w:r>
      <w:r>
        <w:rPr>
          <w:color w:val="8E0011"/>
        </w:rPr>
        <w:fldChar w:fldCharType="end"/>
      </w:r>
      <w:r>
        <w:rPr>
          <w:color w:val="8E0011"/>
        </w:rPr>
        <w:t xml:space="preserve"> </w:t>
      </w:r>
      <w:r>
        <w:t xml:space="preserve">are available, such as the beloved HAProxy covered in </w:t>
      </w:r>
      <w:r>
        <w:fldChar w:fldCharType="begin"/>
      </w:r>
      <w:r>
        <w:instrText xml:space="preserve"> HYPERLINK \l "_bookmark341" </w:instrText>
      </w:r>
      <w:r>
        <w:fldChar w:fldCharType="separate"/>
      </w:r>
      <w:r>
        <w:rPr>
          <w:color w:val="8E0011"/>
        </w:rPr>
        <w:t>“Reverse Proxies with HAProxy”</w:t>
      </w:r>
      <w:r>
        <w:rPr>
          <w:color w:val="8E0011"/>
        </w:rPr>
        <w:fldChar w:fldCharType="end"/>
      </w:r>
      <w:r>
        <w:t>, though the default Nginx option is maintained directly by the Kubernetes project. Different ingress controllers support different features, but ultimately the controller configures some sort of reverse proxy to map incoming requests to a service.</w:t>
      </w:r>
    </w:p>
    <w:p>
      <w:pPr>
        <w:pStyle w:val="9"/>
        <w:spacing w:before="141" w:line="271" w:lineRule="auto"/>
        <w:ind w:right="968"/>
      </w:pPr>
      <w:r>
        <w:t xml:space="preserve">By enabling ingress, you’re able to make requests </w:t>
      </w:r>
      <w:bookmarkStart w:id="1151" w:name="_bookmark1103"/>
      <w:bookmarkEnd w:id="1151"/>
      <w:r>
        <w:t xml:space="preserve">to the </w:t>
      </w:r>
      <w:r>
        <w:rPr>
          <w:i/>
        </w:rPr>
        <w:t xml:space="preserve">web-api </w:t>
      </w:r>
      <w:r>
        <w:t>service by making</w:t>
      </w:r>
      <w:r>
        <w:rPr>
          <w:spacing w:val="27"/>
        </w:rPr>
        <w:t xml:space="preserve"> </w:t>
      </w:r>
      <w:r>
        <w:t>a</w:t>
      </w:r>
      <w:r>
        <w:rPr>
          <w:spacing w:val="26"/>
        </w:rPr>
        <w:t xml:space="preserve"> </w:t>
      </w:r>
      <w:r>
        <w:t>curl</w:t>
      </w:r>
      <w:r>
        <w:rPr>
          <w:spacing w:val="26"/>
        </w:rPr>
        <w:t xml:space="preserve"> </w:t>
      </w:r>
      <w:r>
        <w:t>request</w:t>
      </w:r>
      <w:r>
        <w:rPr>
          <w:spacing w:val="26"/>
        </w:rPr>
        <w:t xml:space="preserve"> </w:t>
      </w:r>
      <w:r>
        <w:t>to</w:t>
      </w:r>
      <w:r>
        <w:rPr>
          <w:spacing w:val="27"/>
        </w:rPr>
        <w:t xml:space="preserve"> </w:t>
      </w:r>
      <w:r>
        <w:t>a</w:t>
      </w:r>
      <w:r>
        <w:rPr>
          <w:spacing w:val="26"/>
        </w:rPr>
        <w:t xml:space="preserve"> </w:t>
      </w:r>
      <w:r>
        <w:t>single</w:t>
      </w:r>
      <w:r>
        <w:rPr>
          <w:spacing w:val="26"/>
        </w:rPr>
        <w:t xml:space="preserve"> </w:t>
      </w:r>
      <w:r>
        <w:t>hostname</w:t>
      </w:r>
      <w:r>
        <w:rPr>
          <w:spacing w:val="26"/>
        </w:rPr>
        <w:t xml:space="preserve"> </w:t>
      </w:r>
      <w:r>
        <w:t>instead</w:t>
      </w:r>
      <w:r>
        <w:rPr>
          <w:spacing w:val="27"/>
        </w:rPr>
        <w:t xml:space="preserve"> </w:t>
      </w:r>
      <w:r>
        <w:t>of</w:t>
      </w:r>
      <w:r>
        <w:rPr>
          <w:spacing w:val="26"/>
        </w:rPr>
        <w:t xml:space="preserve"> </w:t>
      </w:r>
      <w:r>
        <w:t>having</w:t>
      </w:r>
      <w:r>
        <w:rPr>
          <w:spacing w:val="27"/>
        </w:rPr>
        <w:t xml:space="preserve"> </w:t>
      </w:r>
      <w:r>
        <w:t>to</w:t>
      </w:r>
      <w:r>
        <w:rPr>
          <w:spacing w:val="27"/>
        </w:rPr>
        <w:t xml:space="preserve"> </w:t>
      </w:r>
      <w:r>
        <w:t>use</w:t>
      </w:r>
      <w:r>
        <w:rPr>
          <w:spacing w:val="26"/>
        </w:rPr>
        <w:t xml:space="preserve"> </w:t>
      </w:r>
      <w:r>
        <w:t xml:space="preserve">the </w:t>
      </w:r>
      <w:r>
        <w:rPr>
          <w:rFonts w:ascii="MingLiU_HKSCS" w:hAnsi="MingLiU_HKSCS"/>
        </w:rPr>
        <w:t>minikube</w:t>
      </w:r>
      <w:r>
        <w:rPr>
          <w:rFonts w:ascii="MingLiU_HKSCS" w:hAnsi="MingLiU_HKSCS"/>
          <w:spacing w:val="-57"/>
        </w:rPr>
        <w:t xml:space="preserve"> </w:t>
      </w:r>
      <w:r>
        <w:t>CLI to</w:t>
      </w:r>
      <w:r>
        <w:rPr>
          <w:spacing w:val="14"/>
        </w:rPr>
        <w:t xml:space="preserve"> </w:t>
      </w:r>
      <w:r>
        <w:t>locate the service’s host and</w:t>
      </w:r>
      <w:r>
        <w:rPr>
          <w:spacing w:val="14"/>
        </w:rPr>
        <w:t xml:space="preserve"> </w:t>
      </w:r>
      <w:r>
        <w:t>port.</w:t>
      </w:r>
      <w:r>
        <w:rPr>
          <w:spacing w:val="14"/>
        </w:rPr>
        <w:t xml:space="preserve"> </w:t>
      </w:r>
      <w:r>
        <w:t>This makes it easier to</w:t>
      </w:r>
      <w:r>
        <w:rPr>
          <w:spacing w:val="14"/>
        </w:rPr>
        <w:t xml:space="preserve"> </w:t>
      </w:r>
      <w:r>
        <w:t>route</w:t>
      </w:r>
    </w:p>
    <w:p>
      <w:pPr>
        <w:pStyle w:val="9"/>
        <w:spacing w:line="261" w:lineRule="exact"/>
      </w:pPr>
      <w:r>
        <w:t>requests</w:t>
      </w:r>
      <w:r>
        <w:rPr>
          <w:spacing w:val="11"/>
        </w:rPr>
        <w:t xml:space="preserve"> </w:t>
      </w:r>
      <w:r>
        <w:t>from</w:t>
      </w:r>
      <w:r>
        <w:rPr>
          <w:spacing w:val="11"/>
        </w:rPr>
        <w:t xml:space="preserve"> </w:t>
      </w:r>
      <w:r>
        <w:t>external</w:t>
      </w:r>
      <w:r>
        <w:rPr>
          <w:spacing w:val="11"/>
        </w:rPr>
        <w:t xml:space="preserve"> </w:t>
      </w:r>
      <w:r>
        <w:t>clients</w:t>
      </w:r>
      <w:r>
        <w:rPr>
          <w:spacing w:val="11"/>
        </w:rPr>
        <w:t xml:space="preserve"> </w:t>
      </w:r>
      <w:r>
        <w:t>to</w:t>
      </w:r>
      <w:r>
        <w:rPr>
          <w:spacing w:val="12"/>
        </w:rPr>
        <w:t xml:space="preserve"> </w:t>
      </w:r>
      <w:r>
        <w:t>the</w:t>
      </w:r>
      <w:r>
        <w:rPr>
          <w:spacing w:val="11"/>
        </w:rPr>
        <w:t xml:space="preserve"> </w:t>
      </w:r>
      <w:r>
        <w:t>appropriate</w:t>
      </w:r>
      <w:r>
        <w:rPr>
          <w:spacing w:val="12"/>
        </w:rPr>
        <w:t xml:space="preserve"> </w:t>
      </w:r>
      <w:r>
        <w:t>node</w:t>
      </w:r>
      <w:r>
        <w:rPr>
          <w:spacing w:val="11"/>
        </w:rPr>
        <w:t xml:space="preserve"> </w:t>
      </w:r>
      <w:r>
        <w:t>and</w:t>
      </w:r>
      <w:r>
        <w:rPr>
          <w:spacing w:val="12"/>
        </w:rPr>
        <w:t xml:space="preserve"> </w:t>
      </w:r>
      <w:r>
        <w:rPr>
          <w:spacing w:val="-2"/>
        </w:rPr>
        <w:t>container.</w:t>
      </w:r>
    </w:p>
    <w:p>
      <w:pPr>
        <w:pStyle w:val="9"/>
        <w:spacing w:before="182" w:line="268" w:lineRule="auto"/>
        <w:ind w:right="807"/>
      </w:pPr>
      <w:r>
        <w:t xml:space="preserve">The relationship between these different Kubernetes resources can get a little complex. </w:t>
      </w:r>
      <w:r>
        <w:fldChar w:fldCharType="begin"/>
      </w:r>
      <w:r>
        <w:instrText xml:space="preserve"> HYPERLINK \l "_bookmark1105" </w:instrText>
      </w:r>
      <w:r>
        <w:fldChar w:fldCharType="separate"/>
      </w:r>
      <w:r>
        <w:rPr>
          <w:color w:val="8E0011"/>
        </w:rPr>
        <w:t>Figure 7-3</w:t>
      </w:r>
      <w:r>
        <w:rPr>
          <w:color w:val="8E0011"/>
        </w:rPr>
        <w:fldChar w:fldCharType="end"/>
      </w:r>
      <w:r>
        <w:rPr>
          <w:color w:val="8E0011"/>
        </w:rPr>
        <w:t xml:space="preserve"> </w:t>
      </w:r>
      <w:r>
        <w:t xml:space="preserve">contains a visual overview of them. External requests are passed through </w:t>
      </w:r>
      <w:r>
        <w:rPr>
          <w:i/>
        </w:rPr>
        <w:t>web-api-ingress</w:t>
      </w:r>
      <w:r>
        <w:t xml:space="preserve">, which then passes the request </w:t>
      </w:r>
      <w:bookmarkStart w:id="1152" w:name="_bookmark1104"/>
      <w:bookmarkEnd w:id="1152"/>
      <w:r>
        <w:t xml:space="preserve">to the </w:t>
      </w:r>
      <w:r>
        <w:rPr>
          <w:i/>
        </w:rPr>
        <w:t>web-api- service</w:t>
      </w:r>
      <w:r>
        <w:t xml:space="preserve">. This service passes the request to one of the </w:t>
      </w:r>
      <w:r>
        <w:rPr>
          <w:i/>
        </w:rPr>
        <w:t xml:space="preserve">web-api </w:t>
      </w:r>
      <w:r>
        <w:t xml:space="preserve">pods. The pod then sends a request to the </w:t>
      </w:r>
      <w:r>
        <w:rPr>
          <w:i/>
        </w:rPr>
        <w:t xml:space="preserve">recipe-api </w:t>
      </w:r>
      <w:r>
        <w:t>service, which then passes the request to a</w:t>
      </w:r>
      <w:r>
        <w:rPr>
          <w:spacing w:val="80"/>
        </w:rPr>
        <w:t xml:space="preserve"> </w:t>
      </w:r>
      <w:r>
        <w:rPr>
          <w:i/>
        </w:rPr>
        <w:t xml:space="preserve">recipe-api </w:t>
      </w:r>
      <w:r>
        <w:t xml:space="preserve">pod. The mechanism by which the </w:t>
      </w:r>
      <w:r>
        <w:rPr>
          <w:i/>
        </w:rPr>
        <w:t xml:space="preserve">web-api </w:t>
      </w:r>
      <w:r>
        <w:t xml:space="preserve">application finds and communicates with the </w:t>
      </w:r>
      <w:r>
        <w:rPr>
          <w:i/>
        </w:rPr>
        <w:t xml:space="preserve">recipe-api </w:t>
      </w:r>
      <w:r>
        <w:t xml:space="preserve">application is called </w:t>
      </w:r>
      <w:r>
        <w:rPr>
          <w:i/>
        </w:rPr>
        <w:t xml:space="preserve">service discovery </w:t>
      </w:r>
      <w:r>
        <w:t>and is largely taken care of by Kubernetes.</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99760" cy="2379345"/>
            <wp:effectExtent l="0" t="0" r="0" b="0"/>
            <wp:docPr id="799" name="Image 749"/>
            <wp:cNvGraphicFramePr/>
            <a:graphic xmlns:a="http://schemas.openxmlformats.org/drawingml/2006/main">
              <a:graphicData uri="http://schemas.openxmlformats.org/drawingml/2006/picture">
                <pic:pic xmlns:pic="http://schemas.openxmlformats.org/drawingml/2006/picture">
                  <pic:nvPicPr>
                    <pic:cNvPr id="799" name="Image 749"/>
                    <pic:cNvPicPr/>
                  </pic:nvPicPr>
                  <pic:blipFill>
                    <a:blip r:embed="rId60"/>
                    <a:stretch>
                      <a:fillRect/>
                    </a:stretch>
                  </pic:blipFill>
                  <pic:spPr>
                    <a:xfrm>
                      <a:off x="0" y="0"/>
                      <a:ext cx="5699760" cy="2379345"/>
                    </a:xfrm>
                    <a:prstGeom prst="rect">
                      <a:avLst/>
                    </a:prstGeom>
                    <a:noFill/>
                    <a:ln>
                      <a:noFill/>
                    </a:ln>
                  </pic:spPr>
                </pic:pic>
              </a:graphicData>
            </a:graphic>
          </wp:inline>
        </w:drawing>
      </w:r>
    </w:p>
    <w:p>
      <w:pPr>
        <w:spacing w:before="16"/>
        <w:ind w:left="758" w:right="738" w:firstLine="0"/>
        <w:jc w:val="center"/>
        <w:rPr>
          <w:i/>
          <w:sz w:val="21"/>
        </w:rPr>
      </w:pPr>
      <w:bookmarkStart w:id="1153" w:name="_bookmark1105"/>
      <w:bookmarkEnd w:id="1153"/>
      <w:r>
        <w:rPr>
          <w:i/>
          <w:sz w:val="21"/>
        </w:rPr>
        <w:t>Figure</w:t>
      </w:r>
      <w:r>
        <w:rPr>
          <w:i/>
          <w:spacing w:val="6"/>
          <w:sz w:val="21"/>
        </w:rPr>
        <w:t xml:space="preserve"> </w:t>
      </w:r>
      <w:r>
        <w:rPr>
          <w:i/>
          <w:sz w:val="21"/>
        </w:rPr>
        <w:t>7-3.</w:t>
      </w:r>
      <w:r>
        <w:rPr>
          <w:i/>
          <w:spacing w:val="7"/>
          <w:sz w:val="21"/>
        </w:rPr>
        <w:t xml:space="preserve"> </w:t>
      </w:r>
      <w:r>
        <w:rPr>
          <w:i/>
          <w:sz w:val="21"/>
        </w:rPr>
        <w:t>Service</w:t>
      </w:r>
      <w:r>
        <w:rPr>
          <w:i/>
          <w:spacing w:val="7"/>
          <w:sz w:val="21"/>
        </w:rPr>
        <w:t xml:space="preserve"> </w:t>
      </w:r>
      <w:r>
        <w:rPr>
          <w:i/>
          <w:sz w:val="21"/>
        </w:rPr>
        <w:t>discovery</w:t>
      </w:r>
      <w:r>
        <w:rPr>
          <w:i/>
          <w:spacing w:val="7"/>
          <w:sz w:val="21"/>
        </w:rPr>
        <w:t xml:space="preserve"> </w:t>
      </w:r>
      <w:r>
        <w:rPr>
          <w:i/>
          <w:spacing w:val="-2"/>
          <w:sz w:val="21"/>
        </w:rPr>
        <w:t>overview</w:t>
      </w:r>
    </w:p>
    <w:p>
      <w:pPr>
        <w:pStyle w:val="9"/>
        <w:spacing w:before="10"/>
        <w:ind w:left="0"/>
        <w:rPr>
          <w:i/>
          <w:sz w:val="20"/>
        </w:rPr>
      </w:pPr>
    </w:p>
    <w:p>
      <w:pPr>
        <w:pStyle w:val="9"/>
        <w:spacing w:line="268" w:lineRule="auto"/>
        <w:ind w:right="809"/>
      </w:pPr>
      <w:r>
        <w:t>The</w:t>
      </w:r>
      <w:r>
        <w:rPr>
          <w:spacing w:val="24"/>
        </w:rPr>
        <w:t xml:space="preserve"> </w:t>
      </w:r>
      <w:r>
        <w:t>first</w:t>
      </w:r>
      <w:r>
        <w:rPr>
          <w:spacing w:val="24"/>
        </w:rPr>
        <w:t xml:space="preserve"> </w:t>
      </w:r>
      <w:r>
        <w:t>thing</w:t>
      </w:r>
      <w:r>
        <w:rPr>
          <w:spacing w:val="26"/>
        </w:rPr>
        <w:t xml:space="preserve"> </w:t>
      </w:r>
      <w:r>
        <w:t>you</w:t>
      </w:r>
      <w:r>
        <w:rPr>
          <w:spacing w:val="26"/>
        </w:rPr>
        <w:t xml:space="preserve"> </w:t>
      </w:r>
      <w:r>
        <w:t>need</w:t>
      </w:r>
      <w:r>
        <w:rPr>
          <w:spacing w:val="26"/>
        </w:rPr>
        <w:t xml:space="preserve"> </w:t>
      </w:r>
      <w:r>
        <w:t>to</w:t>
      </w:r>
      <w:r>
        <w:rPr>
          <w:spacing w:val="26"/>
        </w:rPr>
        <w:t xml:space="preserve"> </w:t>
      </w:r>
      <w:r>
        <w:t>do</w:t>
      </w:r>
      <w:r>
        <w:rPr>
          <w:spacing w:val="26"/>
        </w:rPr>
        <w:t xml:space="preserve"> </w:t>
      </w:r>
      <w:r>
        <w:t>to</w:t>
      </w:r>
      <w:r>
        <w:rPr>
          <w:spacing w:val="26"/>
        </w:rPr>
        <w:t xml:space="preserve"> </w:t>
      </w:r>
      <w:r>
        <w:t>get</w:t>
      </w:r>
      <w:r>
        <w:rPr>
          <w:spacing w:val="24"/>
        </w:rPr>
        <w:t xml:space="preserve"> </w:t>
      </w:r>
      <w:r>
        <w:t>your</w:t>
      </w:r>
      <w:r>
        <w:rPr>
          <w:spacing w:val="24"/>
        </w:rPr>
        <w:t xml:space="preserve"> </w:t>
      </w:r>
      <w:r>
        <w:rPr>
          <w:i/>
        </w:rPr>
        <w:t>web-api</w:t>
      </w:r>
      <w:r>
        <w:rPr>
          <w:i/>
          <w:spacing w:val="24"/>
        </w:rPr>
        <w:t xml:space="preserve"> </w:t>
      </w:r>
      <w:r>
        <w:t>service</w:t>
      </w:r>
      <w:r>
        <w:rPr>
          <w:spacing w:val="24"/>
        </w:rPr>
        <w:t xml:space="preserve"> </w:t>
      </w:r>
      <w:bookmarkStart w:id="1154" w:name="_bookmark1107"/>
      <w:bookmarkEnd w:id="1154"/>
      <w:r>
        <w:t>ready</w:t>
      </w:r>
      <w:r>
        <w:rPr>
          <w:spacing w:val="26"/>
        </w:rPr>
        <w:t xml:space="preserve"> </w:t>
      </w:r>
      <w:r>
        <w:t>for</w:t>
      </w:r>
      <w:r>
        <w:rPr>
          <w:spacing w:val="24"/>
        </w:rPr>
        <w:t xml:space="preserve"> </w:t>
      </w:r>
      <w:r>
        <w:t xml:space="preserve">Kubernetes is to </w:t>
      </w:r>
      <w:bookmarkStart w:id="1155" w:name="_bookmark1106"/>
      <w:bookmarkEnd w:id="1155"/>
      <w:r>
        <w:t xml:space="preserve">create a Dockerfile. Previously, when you worked with the project, you had created one for the Zipkin variant of the application. This time, you need one for the basic HTTP server. For this Dockerfile, you can copy the existing </w:t>
      </w:r>
      <w:r>
        <w:rPr>
          <w:i/>
        </w:rPr>
        <w:t xml:space="preserve">recipe-api </w:t>
      </w:r>
      <w:r>
        <w:t xml:space="preserve">file and make some changes. Copy the file and enter the </w:t>
      </w:r>
      <w:r>
        <w:rPr>
          <w:i/>
        </w:rPr>
        <w:t xml:space="preserve">web-api </w:t>
      </w:r>
      <w:r>
        <w:t>directory by running these commands:</w:t>
      </w:r>
    </w:p>
    <w:p>
      <w:pPr>
        <w:pStyle w:val="9"/>
        <w:spacing w:before="5"/>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cp</w:t>
      </w:r>
      <w:r>
        <w:rPr>
          <w:rFonts w:ascii="MingLiU_HKSCS"/>
          <w:spacing w:val="23"/>
          <w:sz w:val="21"/>
        </w:rPr>
        <w:t xml:space="preserve"> </w:t>
      </w:r>
      <w:r>
        <w:rPr>
          <w:rFonts w:ascii="MingLiU_HKSCS"/>
          <w:sz w:val="21"/>
        </w:rPr>
        <w:t>recipe-api/Dockerfile</w:t>
      </w:r>
      <w:r>
        <w:rPr>
          <w:rFonts w:ascii="MingLiU_HKSCS"/>
          <w:spacing w:val="22"/>
          <w:sz w:val="21"/>
        </w:rPr>
        <w:t xml:space="preserve"> </w:t>
      </w:r>
      <w:r>
        <w:rPr>
          <w:rFonts w:ascii="MingLiU_HKSCS"/>
          <w:sz w:val="21"/>
        </w:rPr>
        <w:t>web-</w:t>
      </w:r>
      <w:r>
        <w:rPr>
          <w:rFonts w:ascii="MingLiU_HKSCS"/>
          <w:spacing w:val="-2"/>
          <w:sz w:val="21"/>
        </w:rPr>
        <w:t>api/Dockerfile</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color w:val="336666"/>
          <w:sz w:val="21"/>
        </w:rPr>
        <w:t>cd</w:t>
      </w:r>
      <w:r>
        <w:rPr>
          <w:rFonts w:ascii="MingLiU_HKSCS"/>
          <w:color w:val="336666"/>
          <w:spacing w:val="10"/>
          <w:sz w:val="21"/>
        </w:rPr>
        <w:t xml:space="preserve"> </w:t>
      </w:r>
      <w:r>
        <w:rPr>
          <w:rFonts w:ascii="MingLiU_HKSCS"/>
          <w:sz w:val="21"/>
        </w:rPr>
        <w:t>web-</w:t>
      </w:r>
      <w:r>
        <w:rPr>
          <w:rFonts w:ascii="MingLiU_HKSCS"/>
          <w:spacing w:val="-5"/>
          <w:sz w:val="21"/>
        </w:rPr>
        <w:t>api</w:t>
      </w:r>
    </w:p>
    <w:p>
      <w:pPr>
        <w:pStyle w:val="9"/>
        <w:spacing w:before="10"/>
        <w:ind w:left="0"/>
        <w:rPr>
          <w:rFonts w:ascii="MingLiU_HKSCS"/>
          <w:sz w:val="23"/>
        </w:rPr>
      </w:pPr>
    </w:p>
    <w:p>
      <w:pPr>
        <w:spacing w:before="0" w:line="268" w:lineRule="auto"/>
        <w:ind w:left="760" w:right="1064" w:firstLine="0"/>
        <w:jc w:val="left"/>
        <w:rPr>
          <w:sz w:val="28"/>
        </w:rPr>
      </w:pPr>
      <w:r>
        <w:rPr>
          <w:sz w:val="28"/>
        </w:rPr>
        <w:t xml:space="preserve">Next, modify the final line of the </w:t>
      </w:r>
      <w:r>
        <w:rPr>
          <w:i/>
          <w:sz w:val="28"/>
        </w:rPr>
        <w:t>web-api/Dockerfile</w:t>
      </w:r>
      <w:r>
        <w:rPr>
          <w:sz w:val="28"/>
        </w:rPr>
        <w:t xml:space="preserve">. Currently it’s still referencing the old </w:t>
      </w:r>
      <w:r>
        <w:rPr>
          <w:i/>
          <w:sz w:val="28"/>
        </w:rPr>
        <w:t xml:space="preserve">producer-http-basic.js </w:t>
      </w:r>
      <w:r>
        <w:rPr>
          <w:sz w:val="28"/>
        </w:rPr>
        <w:t xml:space="preserve">file and should instead reference the </w:t>
      </w:r>
      <w:r>
        <w:rPr>
          <w:i/>
          <w:sz w:val="28"/>
        </w:rPr>
        <w:t xml:space="preserve">consumer-http-basic.js </w:t>
      </w:r>
      <w:r>
        <w:rPr>
          <w:sz w:val="28"/>
        </w:rPr>
        <w:t>file:</w:t>
      </w:r>
    </w:p>
    <w:p>
      <w:pPr>
        <w:pStyle w:val="9"/>
        <w:spacing w:before="7"/>
        <w:ind w:left="0"/>
        <w:rPr>
          <w:sz w:val="30"/>
        </w:rPr>
      </w:pPr>
    </w:p>
    <w:p>
      <w:pPr>
        <w:spacing w:before="0"/>
        <w:ind w:left="1047" w:right="0" w:firstLine="0"/>
        <w:jc w:val="left"/>
        <w:rPr>
          <w:rFonts w:ascii="MingLiU_HKSCS"/>
          <w:sz w:val="21"/>
        </w:rPr>
      </w:pPr>
      <w:r>
        <w:rPr>
          <w:rFonts w:ascii="MingLiU_HKSCS"/>
          <w:sz w:val="21"/>
        </w:rPr>
        <w:t>CMD</w:t>
      </w:r>
      <w:r>
        <w:rPr>
          <w:rFonts w:ascii="MingLiU_HKSCS"/>
          <w:spacing w:val="21"/>
          <w:sz w:val="21"/>
        </w:rPr>
        <w:t xml:space="preserve"> </w:t>
      </w:r>
      <w:r>
        <w:rPr>
          <w:rFonts w:ascii="MingLiU_HKSCS"/>
          <w:sz w:val="21"/>
        </w:rPr>
        <w:t>[</w:t>
      </w:r>
      <w:r>
        <w:rPr>
          <w:rFonts w:ascii="MingLiU_HKSCS"/>
          <w:spacing w:val="21"/>
          <w:sz w:val="21"/>
        </w:rPr>
        <w:t xml:space="preserve"> </w:t>
      </w:r>
      <w:r>
        <w:rPr>
          <w:rFonts w:ascii="MingLiU_HKSCS"/>
          <w:sz w:val="21"/>
        </w:rPr>
        <w:t>"node",</w:t>
      </w:r>
      <w:r>
        <w:rPr>
          <w:rFonts w:ascii="MingLiU_HKSCS"/>
          <w:spacing w:val="22"/>
          <w:sz w:val="21"/>
        </w:rPr>
        <w:t xml:space="preserve"> </w:t>
      </w:r>
      <w:r>
        <w:rPr>
          <w:rFonts w:ascii="MingLiU_HKSCS"/>
          <w:sz w:val="21"/>
        </w:rPr>
        <w:t>"consumer-http-basic.js"</w:t>
      </w:r>
      <w:r>
        <w:rPr>
          <w:rFonts w:ascii="MingLiU_HKSCS"/>
          <w:spacing w:val="21"/>
          <w:sz w:val="21"/>
        </w:rPr>
        <w:t xml:space="preserve"> </w:t>
      </w:r>
      <w:r>
        <w:rPr>
          <w:rFonts w:ascii="MingLiU_HKSCS"/>
          <w:spacing w:val="-10"/>
          <w:sz w:val="21"/>
        </w:rPr>
        <w:t>]</w:t>
      </w:r>
    </w:p>
    <w:p>
      <w:pPr>
        <w:pStyle w:val="9"/>
        <w:spacing w:before="10"/>
        <w:ind w:left="0"/>
        <w:rPr>
          <w:rFonts w:ascii="MingLiU_HKSCS"/>
          <w:sz w:val="23"/>
        </w:rPr>
      </w:pPr>
    </w:p>
    <w:p>
      <w:pPr>
        <w:pStyle w:val="9"/>
        <w:spacing w:line="268" w:lineRule="auto"/>
        <w:ind w:right="968"/>
      </w:pPr>
      <w:r>
        <w:t xml:space="preserve">With the Dockerfile out of </w:t>
      </w:r>
      <w:bookmarkStart w:id="1156" w:name="_bookmark1108"/>
      <w:bookmarkEnd w:id="1156"/>
      <w:r>
        <w:t xml:space="preserve">the way, it’s now time to create the Kubernetes configuration files. First up is the one that defines the deployment. Create a new file named </w:t>
      </w:r>
      <w:r>
        <w:rPr>
          <w:i/>
        </w:rPr>
        <w:t>web-api/web-api-deloyment.yml</w:t>
      </w:r>
      <w:r>
        <w:t xml:space="preserve">. It starts off fairly similar to the one you created for </w:t>
      </w:r>
      <w:r>
        <w:rPr>
          <w:i/>
        </w:rPr>
        <w:t>recipe-api</w:t>
      </w:r>
      <w:r>
        <w:t xml:space="preserve">, except that the app name has been changed to </w:t>
      </w:r>
      <w:r>
        <w:rPr>
          <w:i/>
        </w:rPr>
        <w:t>web- api</w:t>
      </w:r>
      <w:r>
        <w:t xml:space="preserve">. Add the content in </w:t>
      </w:r>
      <w:r>
        <w:fldChar w:fldCharType="begin"/>
      </w:r>
      <w:r>
        <w:instrText xml:space="preserve"> HYPERLINK \l "_bookmark1109" </w:instrText>
      </w:r>
      <w:r>
        <w:fldChar w:fldCharType="separate"/>
      </w:r>
      <w:r>
        <w:rPr>
          <w:color w:val="8E0011"/>
        </w:rPr>
        <w:t>Example 7-5</w:t>
      </w:r>
      <w:r>
        <w:rPr>
          <w:color w:val="8E0011"/>
        </w:rPr>
        <w:fldChar w:fldCharType="end"/>
      </w:r>
      <w:r>
        <w:rPr>
          <w:color w:val="8E0011"/>
        </w:rPr>
        <w:t xml:space="preserve"> </w:t>
      </w:r>
      <w:r>
        <w:t>to this file to get it started.</w:t>
      </w:r>
    </w:p>
    <w:p>
      <w:pPr>
        <w:spacing w:before="127"/>
        <w:ind w:left="760" w:right="0" w:firstLine="0"/>
        <w:jc w:val="left"/>
        <w:rPr>
          <w:i/>
          <w:sz w:val="28"/>
        </w:rPr>
      </w:pPr>
      <w:r>
        <mc:AlternateContent>
          <mc:Choice Requires="wps">
            <w:drawing>
              <wp:anchor distT="0" distB="0" distL="0" distR="0" simplePos="0" relativeHeight="251897856"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750" name="Graphic 75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50" o:spid="_x0000_s1026" o:spt="100" style="position:absolute;left:0pt;margin-left:72pt;margin-top:23.7pt;height:0.75pt;width:468pt;mso-position-horizontal-relative:page;mso-wrap-distance-bottom:0pt;mso-wrap-distance-top:0pt;z-index:-251418624;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c5MAe2AAAAAoBAAAPAAAAAAAAAAEAIAAAACIA&#10;AABkcnMvZG93bnJldi54bWxQSwECFAAUAAAACACHTuJANy/aNkICAAAuBQAADgAAAAAAAAABACAA&#10;AAAn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21"/>
          <w:sz w:val="28"/>
        </w:rPr>
        <w:t xml:space="preserve"> </w:t>
      </w:r>
      <w:r>
        <w:rPr>
          <w:i/>
          <w:sz w:val="28"/>
        </w:rPr>
        <w:t>7-5.</w:t>
      </w:r>
      <w:r>
        <w:rPr>
          <w:i/>
          <w:spacing w:val="24"/>
          <w:sz w:val="28"/>
        </w:rPr>
        <w:t xml:space="preserve"> </w:t>
      </w:r>
      <w:r>
        <w:rPr>
          <w:i/>
          <w:sz w:val="28"/>
        </w:rPr>
        <w:t>web-api/web-api-deployment.yml,</w:t>
      </w:r>
      <w:r>
        <w:rPr>
          <w:i/>
          <w:spacing w:val="24"/>
          <w:sz w:val="28"/>
        </w:rPr>
        <w:t xml:space="preserve"> </w:t>
      </w:r>
      <w:r>
        <w:rPr>
          <w:i/>
          <w:sz w:val="28"/>
        </w:rPr>
        <w:t>part</w:t>
      </w:r>
      <w:r>
        <w:rPr>
          <w:i/>
          <w:spacing w:val="24"/>
          <w:sz w:val="28"/>
        </w:rPr>
        <w:t xml:space="preserve"> </w:t>
      </w:r>
      <w:r>
        <w:rPr>
          <w:i/>
          <w:spacing w:val="-5"/>
          <w:sz w:val="28"/>
        </w:rPr>
        <w:t>one</w:t>
      </w:r>
    </w:p>
    <w:p>
      <w:pPr>
        <w:spacing w:before="103" w:line="211" w:lineRule="auto"/>
        <w:ind w:left="760" w:right="7615" w:firstLine="0"/>
        <w:jc w:val="left"/>
        <w:rPr>
          <w:rFonts w:ascii="MingLiU_HKSCS"/>
          <w:sz w:val="21"/>
        </w:rPr>
      </w:pPr>
      <w:r>
        <w:rPr>
          <w:rFonts w:ascii="MingLiU_HKSCS"/>
          <w:color w:val="330099"/>
          <w:sz w:val="21"/>
        </w:rPr>
        <w:t>apiVersion</w:t>
      </w:r>
      <w:r>
        <w:rPr>
          <w:rFonts w:ascii="MingLiU_HKSCS"/>
          <w:sz w:val="21"/>
        </w:rPr>
        <w:t xml:space="preserve">: apps/v1 </w:t>
      </w:r>
      <w:r>
        <w:rPr>
          <w:rFonts w:ascii="MingLiU_HKSCS"/>
          <w:color w:val="330099"/>
          <w:sz w:val="21"/>
        </w:rPr>
        <w:t>kind</w:t>
      </w:r>
      <w:r>
        <w:rPr>
          <w:rFonts w:ascii="MingLiU_HKSCS"/>
          <w:sz w:val="21"/>
        </w:rPr>
        <w:t xml:space="preserve">: Deployment </w:t>
      </w:r>
      <w:r>
        <w:rPr>
          <w:rFonts w:ascii="MingLiU_HKSCS"/>
          <w:color w:val="330099"/>
          <w:spacing w:val="-2"/>
          <w:sz w:val="21"/>
        </w:rPr>
        <w:t>metadata</w:t>
      </w:r>
      <w:r>
        <w:rPr>
          <w:rFonts w:ascii="MingLiU_HKSCS"/>
          <w:spacing w:val="-2"/>
          <w:sz w:val="21"/>
        </w:rPr>
        <w:t>:</w:t>
      </w:r>
    </w:p>
    <w:p>
      <w:pPr>
        <w:spacing w:after="0" w:line="211" w:lineRule="auto"/>
        <w:jc w:val="left"/>
        <w:rPr>
          <w:rFonts w:ascii="MingLiU_HKSCS"/>
          <w:sz w:val="21"/>
        </w:rPr>
        <w:sectPr>
          <w:pgSz w:w="12240" w:h="15840"/>
          <w:pgMar w:top="1440" w:right="700" w:bottom="280" w:left="680" w:header="720" w:footer="720" w:gutter="0"/>
          <w:cols w:space="720" w:num="1"/>
        </w:sectPr>
      </w:pPr>
    </w:p>
    <w:p>
      <w:pPr>
        <w:spacing w:before="71" w:line="208" w:lineRule="auto"/>
        <w:ind w:left="976" w:right="8268" w:firstLine="0"/>
        <w:jc w:val="left"/>
        <w:rPr>
          <w:rFonts w:ascii="MingLiU_HKSCS"/>
          <w:sz w:val="21"/>
        </w:rPr>
      </w:pPr>
      <w:bookmarkStart w:id="1157" w:name="_bookmark1109"/>
      <w:bookmarkEnd w:id="1157"/>
      <w:r>
        <w:rPr>
          <w:rFonts w:ascii="MingLiU_HKSCS"/>
          <w:color w:val="330099"/>
          <w:sz w:val="21"/>
        </w:rPr>
        <w:t>name</w:t>
      </w:r>
      <w:r>
        <w:rPr>
          <w:rFonts w:ascii="MingLiU_HKSCS"/>
          <w:sz w:val="21"/>
        </w:rPr>
        <w:t>:</w:t>
      </w:r>
      <w:r>
        <w:rPr>
          <w:rFonts w:ascii="MingLiU_HKSCS"/>
          <w:spacing w:val="-1"/>
          <w:sz w:val="21"/>
        </w:rPr>
        <w:t xml:space="preserve"> </w:t>
      </w:r>
      <w:r>
        <w:rPr>
          <w:rFonts w:ascii="MingLiU_HKSCS"/>
          <w:sz w:val="21"/>
        </w:rPr>
        <w:t xml:space="preserve">web-api </w:t>
      </w:r>
      <w:r>
        <w:rPr>
          <w:rFonts w:ascii="MingLiU_HKSCS"/>
          <w:color w:val="330099"/>
          <w:spacing w:val="-2"/>
          <w:sz w:val="21"/>
        </w:rPr>
        <w:t>labels</w:t>
      </w:r>
      <w:r>
        <w:rPr>
          <w:rFonts w:ascii="MingLiU_HKSCS"/>
          <w:spacing w:val="-2"/>
          <w:sz w:val="21"/>
        </w:rPr>
        <w:t>:</w:t>
      </w:r>
    </w:p>
    <w:p>
      <w:pPr>
        <w:spacing w:before="0" w:line="270" w:lineRule="exact"/>
        <w:ind w:left="1191" w:right="0" w:firstLine="0"/>
        <w:jc w:val="left"/>
        <w:rPr>
          <w:rFonts w:ascii="MingLiU_HKSCS"/>
          <w:sz w:val="21"/>
        </w:rPr>
      </w:pPr>
      <w:r>
        <w:rPr>
          <w:rFonts w:ascii="MingLiU_HKSCS"/>
          <w:color w:val="330099"/>
          <w:sz w:val="21"/>
        </w:rPr>
        <w:t>app</w:t>
      </w:r>
      <w:r>
        <w:rPr>
          <w:rFonts w:ascii="MingLiU_HKSCS"/>
          <w:sz w:val="21"/>
        </w:rPr>
        <w:t>:</w:t>
      </w:r>
      <w:r>
        <w:rPr>
          <w:rFonts w:ascii="MingLiU_HKSCS"/>
          <w:spacing w:val="19"/>
          <w:sz w:val="21"/>
        </w:rPr>
        <w:t xml:space="preserve"> </w:t>
      </w:r>
      <w:r>
        <w:rPr>
          <w:rFonts w:ascii="MingLiU_HKSCS"/>
          <w:sz w:val="21"/>
        </w:rPr>
        <w:t>web-</w:t>
      </w:r>
      <w:r>
        <w:rPr>
          <w:rFonts w:ascii="MingLiU_HKSCS"/>
          <w:spacing w:val="-5"/>
          <w:sz w:val="21"/>
        </w:rPr>
        <w:t>api</w:t>
      </w:r>
    </w:p>
    <w:p>
      <w:pPr>
        <w:pStyle w:val="9"/>
        <w:spacing w:before="1"/>
        <w:ind w:left="0"/>
        <w:rPr>
          <w:rFonts w:ascii="MingLiU_HKSCS"/>
          <w:sz w:val="16"/>
        </w:rPr>
      </w:pPr>
    </w:p>
    <w:p>
      <w:pPr>
        <w:spacing w:before="0" w:line="278" w:lineRule="exact"/>
        <w:ind w:left="760" w:right="0" w:firstLine="0"/>
        <w:jc w:val="left"/>
        <w:rPr>
          <w:rFonts w:ascii="MingLiU_HKSCS"/>
          <w:sz w:val="21"/>
        </w:rPr>
      </w:pPr>
      <w:r>
        <w:rPr>
          <w:rFonts w:ascii="MingLiU_HKSCS"/>
          <w:color w:val="330099"/>
          <w:spacing w:val="-2"/>
          <w:sz w:val="21"/>
        </w:rPr>
        <w:t>spec</w:t>
      </w:r>
      <w:r>
        <w:rPr>
          <w:rFonts w:ascii="MingLiU_HKSCS"/>
          <w:spacing w:val="-2"/>
          <w:sz w:val="21"/>
        </w:rPr>
        <w:t>:</w:t>
      </w:r>
    </w:p>
    <w:p>
      <w:pPr>
        <w:spacing w:before="12" w:line="208" w:lineRule="auto"/>
        <w:ind w:left="976" w:right="7615" w:firstLine="0"/>
        <w:jc w:val="left"/>
        <w:rPr>
          <w:rFonts w:ascii="MingLiU_HKSCS"/>
          <w:sz w:val="21"/>
        </w:rPr>
      </w:pPr>
      <w:r>
        <w:rPr>
          <w:rFonts w:ascii="MingLiU_HKSCS"/>
          <w:color w:val="330099"/>
          <w:sz w:val="21"/>
        </w:rPr>
        <w:t>replicas</w:t>
      </w:r>
      <w:r>
        <w:rPr>
          <w:rFonts w:ascii="MingLiU_HKSCS"/>
          <w:sz w:val="21"/>
        </w:rPr>
        <w:t>:</w:t>
      </w:r>
      <w:r>
        <w:rPr>
          <w:rFonts w:ascii="MingLiU_HKSCS"/>
          <w:spacing w:val="-1"/>
          <w:sz w:val="21"/>
        </w:rPr>
        <w:t xml:space="preserve"> </w:t>
      </w:r>
      <w:r>
        <w:rPr>
          <w:rFonts w:ascii="MingLiU_HKSCS"/>
          <w:sz w:val="21"/>
        </w:rPr>
        <w:t>3</w:t>
      </w:r>
      <w:r>
        <w:rPr>
          <w:rFonts w:ascii="MingLiU_HKSCS"/>
          <w:spacing w:val="-1"/>
          <w:sz w:val="21"/>
        </w:rPr>
        <w:t xml:space="preserve"> </w:t>
      </w:r>
      <w:r>
        <w:rPr>
          <w:rFonts w:ascii="MingLiU_HKSCS"/>
          <w:spacing w:val="-15"/>
          <w:sz w:val="21"/>
        </w:rPr>
        <w:drawing>
          <wp:inline distT="0" distB="0" distL="0" distR="0">
            <wp:extent cx="109220" cy="109220"/>
            <wp:effectExtent l="0" t="0" r="0" b="0"/>
            <wp:docPr id="800" name="Image 751"/>
            <wp:cNvGraphicFramePr/>
            <a:graphic xmlns:a="http://schemas.openxmlformats.org/drawingml/2006/main">
              <a:graphicData uri="http://schemas.openxmlformats.org/drawingml/2006/picture">
                <pic:pic xmlns:pic="http://schemas.openxmlformats.org/drawingml/2006/picture">
                  <pic:nvPicPr>
                    <pic:cNvPr id="800" name="Image 751"/>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2"/>
          <w:sz w:val="21"/>
        </w:rPr>
        <w:t xml:space="preserve"> </w:t>
      </w:r>
      <w:r>
        <w:rPr>
          <w:rFonts w:ascii="MingLiU_HKSCS"/>
          <w:color w:val="330099"/>
          <w:spacing w:val="-2"/>
          <w:sz w:val="21"/>
        </w:rPr>
        <w:t>selector</w:t>
      </w:r>
      <w:r>
        <w:rPr>
          <w:rFonts w:ascii="MingLiU_HKSCS"/>
          <w:spacing w:val="-2"/>
          <w:sz w:val="21"/>
        </w:rPr>
        <w:t>:</w:t>
      </w:r>
    </w:p>
    <w:p>
      <w:pPr>
        <w:spacing w:before="2" w:line="211" w:lineRule="auto"/>
        <w:ind w:left="1407" w:right="8047" w:hanging="216"/>
        <w:jc w:val="left"/>
        <w:rPr>
          <w:rFonts w:ascii="MingLiU_HKSCS"/>
          <w:sz w:val="21"/>
        </w:rPr>
      </w:pPr>
      <w:r>
        <w:rPr>
          <w:rFonts w:ascii="MingLiU_HKSCS"/>
          <w:color w:val="330099"/>
          <w:spacing w:val="-2"/>
          <w:sz w:val="21"/>
        </w:rPr>
        <w:t>matchLabel</w:t>
      </w:r>
      <w:bookmarkStart w:id="1158" w:name="_bookmark1110"/>
      <w:bookmarkEnd w:id="1158"/>
      <w:r>
        <w:rPr>
          <w:rFonts w:ascii="MingLiU_HKSCS"/>
          <w:color w:val="330099"/>
          <w:spacing w:val="-2"/>
          <w:sz w:val="21"/>
        </w:rPr>
        <w:t>s</w:t>
      </w:r>
      <w:r>
        <w:rPr>
          <w:rFonts w:ascii="MingLiU_HKSCS"/>
          <w:spacing w:val="-2"/>
          <w:sz w:val="21"/>
        </w:rPr>
        <w:t xml:space="preserve">: </w:t>
      </w:r>
      <w:r>
        <w:rPr>
          <w:rFonts w:ascii="MingLiU_HKSCS"/>
          <w:color w:val="330099"/>
          <w:sz w:val="21"/>
        </w:rPr>
        <w:t>app</w:t>
      </w:r>
      <w:r>
        <w:rPr>
          <w:rFonts w:ascii="MingLiU_HKSCS"/>
          <w:sz w:val="21"/>
        </w:rPr>
        <w:t>:</w:t>
      </w:r>
      <w:r>
        <w:rPr>
          <w:rFonts w:ascii="MingLiU_HKSCS"/>
          <w:spacing w:val="-3"/>
          <w:sz w:val="21"/>
        </w:rPr>
        <w:t xml:space="preserve"> </w:t>
      </w:r>
      <w:r>
        <w:rPr>
          <w:rFonts w:ascii="MingLiU_HKSCS"/>
          <w:sz w:val="21"/>
        </w:rPr>
        <w:t>web-api</w:t>
      </w:r>
    </w:p>
    <w:p>
      <w:pPr>
        <w:spacing w:before="1" w:line="211" w:lineRule="auto"/>
        <w:ind w:left="1191" w:right="8268" w:hanging="216"/>
        <w:jc w:val="left"/>
        <w:rPr>
          <w:rFonts w:ascii="MingLiU_HKSCS"/>
          <w:sz w:val="21"/>
        </w:rPr>
      </w:pPr>
      <w:r>
        <w:rPr>
          <w:rFonts w:ascii="MingLiU_HKSCS"/>
          <w:color w:val="330099"/>
          <w:spacing w:val="-2"/>
          <w:sz w:val="21"/>
        </w:rPr>
        <w:t>template</w:t>
      </w:r>
      <w:r>
        <w:rPr>
          <w:rFonts w:ascii="MingLiU_HKSCS"/>
          <w:spacing w:val="-2"/>
          <w:sz w:val="21"/>
        </w:rPr>
        <w:t xml:space="preserve">: </w:t>
      </w:r>
      <w:r>
        <w:rPr>
          <w:rFonts w:ascii="MingLiU_HKSCS"/>
          <w:color w:val="330099"/>
          <w:spacing w:val="-2"/>
          <w:sz w:val="21"/>
        </w:rPr>
        <w:t>metadata</w:t>
      </w:r>
      <w:r>
        <w:rPr>
          <w:rFonts w:ascii="MingLiU_HKSCS"/>
          <w:spacing w:val="-2"/>
          <w:sz w:val="21"/>
        </w:rPr>
        <w:t>:</w:t>
      </w:r>
    </w:p>
    <w:p>
      <w:pPr>
        <w:spacing w:before="0" w:line="253" w:lineRule="exact"/>
        <w:ind w:left="1407" w:right="0" w:firstLine="0"/>
        <w:jc w:val="left"/>
        <w:rPr>
          <w:rFonts w:ascii="MingLiU_HKSCS"/>
          <w:sz w:val="21"/>
        </w:rPr>
      </w:pPr>
      <w:r>
        <w:rPr>
          <w:rFonts w:ascii="MingLiU_HKSCS"/>
          <w:color w:val="330099"/>
          <w:spacing w:val="-2"/>
          <w:sz w:val="21"/>
        </w:rPr>
        <w:t>labels</w:t>
      </w:r>
      <w:r>
        <w:rPr>
          <w:rFonts w:ascii="MingLiU_HKSCS"/>
          <w:spacing w:val="-2"/>
          <w:sz w:val="21"/>
        </w:rPr>
        <w:t>:</w:t>
      </w:r>
    </w:p>
    <w:p>
      <w:pPr>
        <w:spacing w:before="0" w:line="241" w:lineRule="exact"/>
        <w:ind w:left="1623" w:right="0" w:firstLine="0"/>
        <w:jc w:val="left"/>
        <w:rPr>
          <w:rFonts w:ascii="MingLiU_HKSCS"/>
          <w:sz w:val="21"/>
        </w:rPr>
      </w:pPr>
      <w:r>
        <w:rPr>
          <w:rFonts w:ascii="MingLiU_HKSCS"/>
          <w:color w:val="330099"/>
          <w:sz w:val="21"/>
        </w:rPr>
        <w:t>app</w:t>
      </w:r>
      <w:r>
        <w:rPr>
          <w:rFonts w:ascii="MingLiU_HKSCS"/>
          <w:sz w:val="21"/>
        </w:rPr>
        <w:t>:</w:t>
      </w:r>
      <w:r>
        <w:rPr>
          <w:rFonts w:ascii="MingLiU_HKSCS"/>
          <w:spacing w:val="19"/>
          <w:sz w:val="21"/>
        </w:rPr>
        <w:t xml:space="preserve"> </w:t>
      </w:r>
      <w:r>
        <w:rPr>
          <w:rFonts w:ascii="MingLiU_HKSCS"/>
          <w:sz w:val="21"/>
        </w:rPr>
        <w:t>web-</w:t>
      </w:r>
      <w:r>
        <w:rPr>
          <w:rFonts w:ascii="MingLiU_HKSCS"/>
          <w:spacing w:val="-5"/>
          <w:sz w:val="21"/>
        </w:rPr>
        <w:t>api</w:t>
      </w:r>
    </w:p>
    <w:p>
      <w:pPr>
        <w:pStyle w:val="9"/>
        <w:spacing w:line="286" w:lineRule="exact"/>
        <w:ind w:left="1191"/>
      </w:pPr>
      <w:r>
        <w:drawing>
          <wp:anchor distT="0" distB="0" distL="0" distR="0" simplePos="0" relativeHeight="25175449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48" name="Image 752"/>
            <wp:cNvGraphicFramePr/>
            <a:graphic xmlns:a="http://schemas.openxmlformats.org/drawingml/2006/main">
              <a:graphicData uri="http://schemas.openxmlformats.org/drawingml/2006/picture">
                <pic:pic xmlns:pic="http://schemas.openxmlformats.org/drawingml/2006/picture">
                  <pic:nvPicPr>
                    <pic:cNvPr id="148" name="Image 752"/>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59" w:name="_bookmark1111"/>
      <w:bookmarkEnd w:id="1159"/>
      <w:r>
        <w:t>This</w:t>
      </w:r>
      <w:r>
        <w:rPr>
          <w:spacing w:val="8"/>
        </w:rPr>
        <w:t xml:space="preserve"> </w:t>
      </w:r>
      <w:r>
        <w:t>time</w:t>
      </w:r>
      <w:r>
        <w:rPr>
          <w:spacing w:val="9"/>
        </w:rPr>
        <w:t xml:space="preserve"> </w:t>
      </w:r>
      <w:r>
        <w:t>the</w:t>
      </w:r>
      <w:r>
        <w:rPr>
          <w:spacing w:val="9"/>
        </w:rPr>
        <w:t xml:space="preserve"> </w:t>
      </w:r>
      <w:r>
        <w:t>service</w:t>
      </w:r>
      <w:r>
        <w:rPr>
          <w:spacing w:val="9"/>
        </w:rPr>
        <w:t xml:space="preserve"> </w:t>
      </w:r>
      <w:r>
        <w:t>will</w:t>
      </w:r>
      <w:r>
        <w:rPr>
          <w:spacing w:val="9"/>
        </w:rPr>
        <w:t xml:space="preserve"> </w:t>
      </w:r>
      <w:r>
        <w:t>have</w:t>
      </w:r>
      <w:r>
        <w:rPr>
          <w:spacing w:val="9"/>
        </w:rPr>
        <w:t xml:space="preserve"> </w:t>
      </w:r>
      <w:r>
        <w:t>three</w:t>
      </w:r>
      <w:r>
        <w:rPr>
          <w:spacing w:val="9"/>
        </w:rPr>
        <w:t xml:space="preserve"> </w:t>
      </w:r>
      <w:r>
        <w:rPr>
          <w:spacing w:val="-2"/>
        </w:rPr>
        <w:t>replicas.</w:t>
      </w:r>
    </w:p>
    <w:p>
      <w:pPr>
        <w:pStyle w:val="9"/>
        <w:spacing w:before="10"/>
        <w:ind w:left="0"/>
        <w:rPr>
          <w:sz w:val="40"/>
        </w:rPr>
      </w:pPr>
    </w:p>
    <w:p>
      <w:pPr>
        <w:pStyle w:val="9"/>
        <w:spacing w:line="256" w:lineRule="auto"/>
        <w:ind w:right="1042"/>
        <w:jc w:val="both"/>
      </w:pPr>
      <w:r>
        <w:t xml:space="preserve">So far, so good. Now it’s time to define the pod’s container. Add the content in </w:t>
      </w:r>
      <w:r>
        <w:fldChar w:fldCharType="begin"/>
      </w:r>
      <w:r>
        <w:instrText xml:space="preserve"> HYPERLINK \l "_bookmark1112" </w:instrText>
      </w:r>
      <w:r>
        <w:fldChar w:fldCharType="separate"/>
      </w:r>
      <w:r>
        <w:rPr>
          <w:color w:val="8E0011"/>
        </w:rPr>
        <w:t>Example 7-6</w:t>
      </w:r>
      <w:r>
        <w:rPr>
          <w:color w:val="8E0011"/>
        </w:rPr>
        <w:fldChar w:fldCharType="end"/>
      </w:r>
      <w:r>
        <w:rPr>
          <w:color w:val="8E0011"/>
        </w:rPr>
        <w:t xml:space="preserve"> </w:t>
      </w:r>
      <w:r>
        <w:t xml:space="preserve">to finish the file. Note that the first line, </w:t>
      </w:r>
      <w:r>
        <w:rPr>
          <w:rFonts w:ascii="MingLiU_HKSCS" w:hAnsi="MingLiU_HKSCS"/>
        </w:rPr>
        <w:t>spec</w:t>
      </w:r>
      <w:r>
        <w:t xml:space="preserve">, has four spaces of indentation and is a sibling to the previous </w:t>
      </w:r>
      <w:r>
        <w:rPr>
          <w:rFonts w:ascii="MingLiU_HKSCS" w:hAnsi="MingLiU_HKSCS"/>
        </w:rPr>
        <w:t>metadata</w:t>
      </w:r>
      <w:r>
        <w:rPr>
          <w:rFonts w:ascii="MingLiU_HKSCS" w:hAnsi="MingLiU_HKSCS"/>
          <w:spacing w:val="-36"/>
        </w:rPr>
        <w:t xml:space="preserve"> </w:t>
      </w:r>
      <w:r>
        <w:t>field.</w:t>
      </w:r>
    </w:p>
    <w:p>
      <w:pPr>
        <w:spacing w:before="85"/>
        <w:ind w:left="760" w:right="0" w:firstLine="0"/>
        <w:jc w:val="both"/>
        <w:rPr>
          <w:i/>
          <w:sz w:val="28"/>
        </w:rPr>
      </w:pPr>
      <w:r>
        <mc:AlternateContent>
          <mc:Choice Requires="wps">
            <w:drawing>
              <wp:anchor distT="0" distB="0" distL="0" distR="0" simplePos="0" relativeHeight="251898880" behindDoc="1" locked="0" layoutInCell="1" allowOverlap="1">
                <wp:simplePos x="0" y="0"/>
                <wp:positionH relativeFrom="page">
                  <wp:posOffset>914400</wp:posOffset>
                </wp:positionH>
                <wp:positionV relativeFrom="paragraph">
                  <wp:posOffset>274320</wp:posOffset>
                </wp:positionV>
                <wp:extent cx="5943600" cy="9525"/>
                <wp:effectExtent l="0" t="0" r="0" b="0"/>
                <wp:wrapTopAndBottom/>
                <wp:docPr id="753" name="Graphic 75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53" o:spid="_x0000_s1026" o:spt="100" style="position:absolute;left:0pt;margin-left:72pt;margin-top:21.6pt;height:0.75pt;width:468pt;mso-position-horizontal-relative:page;mso-wrap-distance-bottom:0pt;mso-wrap-distance-top:0pt;z-index:-251417600;mso-width-relative:page;mso-height-relative:page;" fillcolor="#000000" filled="t" stroked="f" coordsize="5943600,9525" o:gfxdata="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qTPm21wAAAAoBAAAPAAAAAAAAAAEAIAAAACIA&#10;AABkcnMvZG93bnJldi54bWxQSwECFAAUAAAACACHTuJAJajuy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160" w:name="_bookmark1112"/>
      <w:bookmarkEnd w:id="1160"/>
      <w:r>
        <w:rPr>
          <w:i/>
          <w:sz w:val="28"/>
        </w:rPr>
        <w:t>Example</w:t>
      </w:r>
      <w:r>
        <w:rPr>
          <w:i/>
          <w:spacing w:val="21"/>
          <w:sz w:val="28"/>
        </w:rPr>
        <w:t xml:space="preserve"> </w:t>
      </w:r>
      <w:r>
        <w:rPr>
          <w:i/>
          <w:sz w:val="28"/>
        </w:rPr>
        <w:t>7-6.</w:t>
      </w:r>
      <w:r>
        <w:rPr>
          <w:i/>
          <w:spacing w:val="24"/>
          <w:sz w:val="28"/>
        </w:rPr>
        <w:t xml:space="preserve"> </w:t>
      </w:r>
      <w:r>
        <w:rPr>
          <w:i/>
          <w:sz w:val="28"/>
        </w:rPr>
        <w:t>web-api/web-api-deployment.yml,</w:t>
      </w:r>
      <w:r>
        <w:rPr>
          <w:i/>
          <w:spacing w:val="24"/>
          <w:sz w:val="28"/>
        </w:rPr>
        <w:t xml:space="preserve"> </w:t>
      </w:r>
      <w:r>
        <w:rPr>
          <w:i/>
          <w:sz w:val="28"/>
        </w:rPr>
        <w:t>part</w:t>
      </w:r>
      <w:r>
        <w:rPr>
          <w:i/>
          <w:spacing w:val="24"/>
          <w:sz w:val="28"/>
        </w:rPr>
        <w:t xml:space="preserve"> </w:t>
      </w:r>
      <w:r>
        <w:rPr>
          <w:i/>
          <w:spacing w:val="-5"/>
          <w:sz w:val="28"/>
        </w:rPr>
        <w:t>two</w:t>
      </w:r>
    </w:p>
    <w:p>
      <w:pPr>
        <w:spacing w:before="103" w:line="211" w:lineRule="auto"/>
        <w:ind w:left="1191" w:right="6385" w:hanging="432"/>
        <w:jc w:val="left"/>
        <w:rPr>
          <w:rFonts w:ascii="MingLiU_HKSCS"/>
          <w:sz w:val="21"/>
        </w:rPr>
      </w:pPr>
      <w:r>
        <w:rPr>
          <w:rFonts w:ascii="MingLiU_HKSCS"/>
          <w:color w:val="34576B"/>
          <w:sz w:val="21"/>
        </w:rPr>
        <w:t xml:space="preserve">#### note the four space indent </w:t>
      </w:r>
      <w:r>
        <w:rPr>
          <w:rFonts w:ascii="MingLiU_HKSCS"/>
          <w:color w:val="330099"/>
          <w:spacing w:val="-2"/>
          <w:sz w:val="21"/>
        </w:rPr>
        <w:t>spec</w:t>
      </w:r>
      <w:r>
        <w:rPr>
          <w:rFonts w:ascii="MingLiU_HKSCS"/>
          <w:spacing w:val="-2"/>
          <w:sz w:val="21"/>
        </w:rPr>
        <w:t>:</w:t>
      </w:r>
    </w:p>
    <w:p>
      <w:pPr>
        <w:spacing w:before="0" w:line="253" w:lineRule="exact"/>
        <w:ind w:left="1407" w:right="0" w:firstLine="0"/>
        <w:jc w:val="left"/>
        <w:rPr>
          <w:rFonts w:ascii="MingLiU_HKSCS"/>
          <w:sz w:val="21"/>
        </w:rPr>
      </w:pPr>
      <w:r>
        <w:rPr>
          <w:rFonts w:ascii="MingLiU_HKSCS"/>
          <w:color w:val="330099"/>
          <w:spacing w:val="-2"/>
          <w:sz w:val="21"/>
        </w:rPr>
        <w:t>containers</w:t>
      </w:r>
      <w:r>
        <w:rPr>
          <w:rFonts w:ascii="MingLiU_HKSCS"/>
          <w:spacing w:val="-2"/>
          <w:sz w:val="21"/>
        </w:rPr>
        <w:t>:</w:t>
      </w:r>
    </w:p>
    <w:p>
      <w:pPr>
        <w:pStyle w:val="13"/>
        <w:numPr>
          <w:ilvl w:val="0"/>
          <w:numId w:val="11"/>
        </w:numPr>
        <w:tabs>
          <w:tab w:val="left" w:pos="1623"/>
        </w:tabs>
        <w:spacing w:before="8" w:after="0" w:line="211" w:lineRule="auto"/>
        <w:ind w:left="1623" w:right="7399" w:hanging="216"/>
        <w:jc w:val="left"/>
        <w:rPr>
          <w:rFonts w:ascii="MingLiU_HKSCS" w:hAnsi="MingLiU_HKSCS"/>
          <w:sz w:val="21"/>
        </w:rPr>
      </w:pPr>
      <w:r>
        <w:rPr>
          <w:rFonts w:ascii="MingLiU_HKSCS" w:hAnsi="MingLiU_HKSCS"/>
          <w:color w:val="330099"/>
          <w:sz w:val="21"/>
        </w:rPr>
        <w:t>name</w:t>
      </w:r>
      <w:r>
        <w:rPr>
          <w:rFonts w:ascii="MingLiU_HKSCS" w:hAnsi="MingLiU_HKSCS"/>
          <w:sz w:val="21"/>
        </w:rPr>
        <w:t xml:space="preserve">: web-api </w:t>
      </w:r>
      <w:r>
        <w:rPr>
          <w:rFonts w:ascii="MingLiU_HKSCS" w:hAnsi="MingLiU_HKSCS"/>
          <w:color w:val="330099"/>
          <w:sz w:val="21"/>
        </w:rPr>
        <w:t>image</w:t>
      </w:r>
      <w:r>
        <w:rPr>
          <w:rFonts w:ascii="MingLiU_HKSCS" w:hAnsi="MingLiU_HKSCS"/>
          <w:sz w:val="21"/>
        </w:rPr>
        <w:t xml:space="preserve">: web-api:v1 </w:t>
      </w:r>
      <w:r>
        <w:rPr>
          <w:rFonts w:ascii="MingLiU_HKSCS" w:hAnsi="MingLiU_HKSCS"/>
          <w:color w:val="330099"/>
          <w:spacing w:val="-2"/>
          <w:sz w:val="21"/>
        </w:rPr>
        <w:t>ports</w:t>
      </w:r>
      <w:r>
        <w:rPr>
          <w:rFonts w:ascii="MingLiU_HKSCS" w:hAnsi="MingLiU_HKSCS"/>
          <w:spacing w:val="-2"/>
          <w:sz w:val="21"/>
        </w:rPr>
        <w:t>:</w:t>
      </w:r>
    </w:p>
    <w:p>
      <w:pPr>
        <w:pStyle w:val="13"/>
        <w:numPr>
          <w:ilvl w:val="1"/>
          <w:numId w:val="11"/>
        </w:numPr>
        <w:tabs>
          <w:tab w:val="left" w:pos="1839"/>
        </w:tabs>
        <w:spacing w:before="2" w:after="0" w:line="211" w:lineRule="auto"/>
        <w:ind w:left="1623" w:right="6967" w:firstLine="0"/>
        <w:jc w:val="left"/>
        <w:rPr>
          <w:rFonts w:ascii="MingLiU_HKSCS" w:hAnsi="MingLiU_HKSCS"/>
          <w:sz w:val="21"/>
        </w:rPr>
      </w:pPr>
      <w:r>
        <w:rPr>
          <w:rFonts w:ascii="MingLiU_HKSCS" w:hAnsi="MingLiU_HKSCS"/>
          <w:color w:val="330099"/>
          <w:sz w:val="21"/>
        </w:rPr>
        <w:t>co</w:t>
      </w:r>
      <w:bookmarkStart w:id="1161" w:name="_bookmark1113"/>
      <w:bookmarkEnd w:id="1161"/>
      <w:r>
        <w:rPr>
          <w:rFonts w:ascii="MingLiU_HKSCS" w:hAnsi="MingLiU_HKSCS"/>
          <w:color w:val="330099"/>
          <w:sz w:val="21"/>
        </w:rPr>
        <w:t>ntainerPort</w:t>
      </w:r>
      <w:r>
        <w:rPr>
          <w:rFonts w:ascii="MingLiU_HKSCS" w:hAnsi="MingLiU_HKSCS"/>
          <w:sz w:val="21"/>
        </w:rPr>
        <w:t xml:space="preserve">: 1337 </w:t>
      </w:r>
      <w:r>
        <w:rPr>
          <w:rFonts w:ascii="MingLiU_HKSCS" w:hAnsi="MingLiU_HKSCS"/>
          <w:color w:val="330099"/>
          <w:sz w:val="21"/>
        </w:rPr>
        <w:t>env</w:t>
      </w:r>
      <w:r>
        <w:rPr>
          <w:rFonts w:ascii="MingLiU_HKSCS" w:hAnsi="MingLiU_HKSCS"/>
          <w:sz w:val="21"/>
        </w:rPr>
        <w:t xml:space="preserve">: </w:t>
      </w:r>
      <w:r>
        <w:rPr>
          <w:rFonts w:ascii="MingLiU_HKSCS" w:hAnsi="MingLiU_HKSCS"/>
          <w:spacing w:val="10"/>
          <w:sz w:val="21"/>
        </w:rPr>
        <w:drawing>
          <wp:inline distT="0" distB="0" distL="0" distR="0">
            <wp:extent cx="109220" cy="109220"/>
            <wp:effectExtent l="0" t="0" r="0" b="0"/>
            <wp:docPr id="801" name="Image 754"/>
            <wp:cNvGraphicFramePr/>
            <a:graphic xmlns:a="http://schemas.openxmlformats.org/drawingml/2006/main">
              <a:graphicData uri="http://schemas.openxmlformats.org/drawingml/2006/picture">
                <pic:pic xmlns:pic="http://schemas.openxmlformats.org/drawingml/2006/picture">
                  <pic:nvPicPr>
                    <pic:cNvPr id="801" name="Image 754"/>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13"/>
        <w:numPr>
          <w:ilvl w:val="1"/>
          <w:numId w:val="11"/>
        </w:numPr>
        <w:tabs>
          <w:tab w:val="left" w:pos="1839"/>
        </w:tabs>
        <w:spacing w:before="0" w:after="0" w:line="253" w:lineRule="exact"/>
        <w:ind w:left="1839" w:right="0" w:hanging="216"/>
        <w:jc w:val="left"/>
        <w:rPr>
          <w:rFonts w:ascii="MingLiU_HKSCS" w:hAnsi="MingLiU_HKSCS"/>
          <w:sz w:val="21"/>
        </w:rPr>
      </w:pPr>
      <w:r>
        <w:rPr>
          <w:rFonts w:ascii="MingLiU_HKSCS" w:hAnsi="MingLiU_HKSCS"/>
          <w:color w:val="330099"/>
          <w:sz w:val="21"/>
        </w:rPr>
        <w:t>name</w:t>
      </w:r>
      <w:r>
        <w:rPr>
          <w:rFonts w:ascii="MingLiU_HKSCS" w:hAnsi="MingLiU_HKSCS"/>
          <w:sz w:val="21"/>
        </w:rPr>
        <w:t>:</w:t>
      </w:r>
      <w:r>
        <w:rPr>
          <w:rFonts w:ascii="MingLiU_HKSCS" w:hAnsi="MingLiU_HKSCS"/>
          <w:spacing w:val="13"/>
          <w:sz w:val="21"/>
        </w:rPr>
        <w:t xml:space="preserve"> </w:t>
      </w:r>
      <w:r>
        <w:rPr>
          <w:rFonts w:ascii="MingLiU_HKSCS" w:hAnsi="MingLiU_HKSCS"/>
          <w:spacing w:val="-2"/>
          <w:sz w:val="21"/>
        </w:rPr>
        <w:t>TARGET</w:t>
      </w:r>
    </w:p>
    <w:p>
      <w:pPr>
        <w:spacing w:before="0" w:line="241" w:lineRule="exact"/>
        <w:ind w:left="1840" w:right="0" w:firstLine="0"/>
        <w:jc w:val="left"/>
        <w:rPr>
          <w:rFonts w:ascii="MingLiU_HKSCS"/>
          <w:sz w:val="21"/>
        </w:rPr>
      </w:pPr>
      <w:r>
        <w:rPr>
          <w:rFonts w:ascii="MingLiU_HKSCS"/>
          <w:color w:val="330099"/>
          <w:sz w:val="21"/>
        </w:rPr>
        <w:t>value</w:t>
      </w:r>
      <w:r>
        <w:rPr>
          <w:rFonts w:ascii="MingLiU_HKSCS"/>
          <w:sz w:val="21"/>
        </w:rPr>
        <w:t>:</w:t>
      </w:r>
      <w:r>
        <w:rPr>
          <w:rFonts w:ascii="MingLiU_HKSCS"/>
          <w:spacing w:val="40"/>
          <w:sz w:val="21"/>
        </w:rPr>
        <w:t xml:space="preserve"> </w:t>
      </w:r>
      <w:r>
        <w:rPr>
          <w:rFonts w:ascii="MingLiU_HKSCS"/>
          <w:color w:val="CC3300"/>
          <w:sz w:val="21"/>
        </w:rPr>
        <w:t>"recipe-api-</w:t>
      </w:r>
      <w:r>
        <w:rPr>
          <w:rFonts w:ascii="MingLiU_HKSCS"/>
          <w:color w:val="CC3300"/>
          <w:spacing w:val="-2"/>
          <w:sz w:val="21"/>
        </w:rPr>
        <w:t>service"</w:t>
      </w:r>
    </w:p>
    <w:p>
      <w:pPr>
        <w:pStyle w:val="9"/>
        <w:spacing w:line="286" w:lineRule="exact"/>
        <w:ind w:left="1191"/>
      </w:pPr>
      <w:r>
        <w:drawing>
          <wp:anchor distT="0" distB="0" distL="0" distR="0" simplePos="0" relativeHeight="251754496"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47" name="Image 755"/>
            <wp:cNvGraphicFramePr/>
            <a:graphic xmlns:a="http://schemas.openxmlformats.org/drawingml/2006/main">
              <a:graphicData uri="http://schemas.openxmlformats.org/drawingml/2006/picture">
                <pic:pic xmlns:pic="http://schemas.openxmlformats.org/drawingml/2006/picture">
                  <pic:nvPicPr>
                    <pic:cNvPr id="147" name="Image 755"/>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62" w:name="_bookmark1114"/>
      <w:bookmarkEnd w:id="1162"/>
      <w:r>
        <w:t>Environment</w:t>
      </w:r>
      <w:r>
        <w:rPr>
          <w:spacing w:val="19"/>
        </w:rPr>
        <w:t xml:space="preserve"> </w:t>
      </w:r>
      <w:r>
        <w:t>variable</w:t>
      </w:r>
      <w:r>
        <w:rPr>
          <w:spacing w:val="20"/>
        </w:rPr>
        <w:t xml:space="preserve"> </w:t>
      </w:r>
      <w:r>
        <w:rPr>
          <w:spacing w:val="-2"/>
        </w:rPr>
        <w:t>configuration</w:t>
      </w:r>
    </w:p>
    <w:p>
      <w:pPr>
        <w:pStyle w:val="9"/>
        <w:spacing w:before="10"/>
        <w:ind w:left="0"/>
        <w:rPr>
          <w:sz w:val="40"/>
        </w:rPr>
      </w:pPr>
    </w:p>
    <w:p>
      <w:pPr>
        <w:pStyle w:val="9"/>
        <w:spacing w:line="254" w:lineRule="auto"/>
        <w:ind w:right="937"/>
      </w:pPr>
      <w:r>
        <w:t xml:space="preserve">This part of the deployment </w:t>
      </w:r>
      <w:bookmarkStart w:id="1163" w:name="_bookmark1115"/>
      <w:bookmarkEnd w:id="1163"/>
      <w:r>
        <w:t xml:space="preserve">configuration file has diverged a bit from the previous file. Most notably you’ve added an </w:t>
      </w:r>
      <w:r>
        <w:rPr>
          <w:rFonts w:ascii="MingLiU_HKSCS" w:hAnsi="MingLiU_HKSCS"/>
        </w:rPr>
        <w:t>env</w:t>
      </w:r>
      <w:r>
        <w:rPr>
          <w:rFonts w:ascii="MingLiU_HKSCS" w:hAnsi="MingLiU_HKSCS"/>
          <w:spacing w:val="-39"/>
        </w:rPr>
        <w:t xml:space="preserve"> </w:t>
      </w:r>
      <w:r>
        <w:t>section to the container configuration.</w:t>
      </w:r>
      <w:r>
        <w:rPr>
          <w:spacing w:val="24"/>
        </w:rPr>
        <w:t xml:space="preserve"> </w:t>
      </w:r>
      <w:r>
        <w:t>This</w:t>
      </w:r>
      <w:r>
        <w:rPr>
          <w:spacing w:val="23"/>
        </w:rPr>
        <w:t xml:space="preserve"> </w:t>
      </w:r>
      <w:r>
        <w:t>directly</w:t>
      </w:r>
      <w:r>
        <w:rPr>
          <w:spacing w:val="24"/>
        </w:rPr>
        <w:t xml:space="preserve"> </w:t>
      </w:r>
      <w:r>
        <w:t>translates</w:t>
      </w:r>
      <w:r>
        <w:rPr>
          <w:spacing w:val="23"/>
        </w:rPr>
        <w:t xml:space="preserve"> </w:t>
      </w:r>
      <w:r>
        <w:t>into</w:t>
      </w:r>
      <w:r>
        <w:rPr>
          <w:spacing w:val="24"/>
        </w:rPr>
        <w:t xml:space="preserve"> </w:t>
      </w:r>
      <w:r>
        <w:t>the</w:t>
      </w:r>
      <w:r>
        <w:rPr>
          <w:spacing w:val="23"/>
        </w:rPr>
        <w:t xml:space="preserve"> </w:t>
      </w:r>
      <w:r>
        <w:t>environment</w:t>
      </w:r>
      <w:r>
        <w:rPr>
          <w:spacing w:val="23"/>
        </w:rPr>
        <w:t xml:space="preserve"> </w:t>
      </w:r>
      <w:r>
        <w:t>variable</w:t>
      </w:r>
      <w:r>
        <w:rPr>
          <w:spacing w:val="23"/>
        </w:rPr>
        <w:t xml:space="preserve"> </w:t>
      </w:r>
      <w:r>
        <w:t>feature</w:t>
      </w:r>
      <w:r>
        <w:rPr>
          <w:spacing w:val="23"/>
        </w:rPr>
        <w:t xml:space="preserve"> </w:t>
      </w:r>
      <w:r>
        <w:t>that</w:t>
      </w:r>
    </w:p>
    <w:p>
      <w:pPr>
        <w:pStyle w:val="9"/>
        <w:spacing w:before="11"/>
      </w:pPr>
      <w:r>
        <w:t>you</w:t>
      </w:r>
      <w:r>
        <w:rPr>
          <w:spacing w:val="11"/>
        </w:rPr>
        <w:t xml:space="preserve"> </w:t>
      </w:r>
      <w:r>
        <w:t>previously</w:t>
      </w:r>
      <w:r>
        <w:rPr>
          <w:spacing w:val="11"/>
        </w:rPr>
        <w:t xml:space="preserve"> </w:t>
      </w:r>
      <w:r>
        <w:t>used</w:t>
      </w:r>
      <w:r>
        <w:rPr>
          <w:spacing w:val="11"/>
        </w:rPr>
        <w:t xml:space="preserve"> </w:t>
      </w:r>
      <w:r>
        <w:t>when</w:t>
      </w:r>
      <w:r>
        <w:rPr>
          <w:spacing w:val="12"/>
        </w:rPr>
        <w:t xml:space="preserve"> </w:t>
      </w:r>
      <w:r>
        <w:t>running</w:t>
      </w:r>
      <w:r>
        <w:rPr>
          <w:spacing w:val="11"/>
        </w:rPr>
        <w:t xml:space="preserve"> </w:t>
      </w:r>
      <w:r>
        <w:t>Docker</w:t>
      </w:r>
      <w:r>
        <w:rPr>
          <w:spacing w:val="10"/>
        </w:rPr>
        <w:t xml:space="preserve"> </w:t>
      </w:r>
      <w:r>
        <w:t>containers</w:t>
      </w:r>
      <w:r>
        <w:rPr>
          <w:spacing w:val="10"/>
        </w:rPr>
        <w:t xml:space="preserve"> </w:t>
      </w:r>
      <w:r>
        <w:t>directly.</w:t>
      </w:r>
      <w:r>
        <w:rPr>
          <w:spacing w:val="11"/>
        </w:rPr>
        <w:t xml:space="preserve"> </w:t>
      </w:r>
      <w:r>
        <w:t>In</w:t>
      </w:r>
      <w:r>
        <w:rPr>
          <w:spacing w:val="12"/>
        </w:rPr>
        <w:t xml:space="preserve"> </w:t>
      </w:r>
      <w:r>
        <w:t>this</w:t>
      </w:r>
      <w:r>
        <w:rPr>
          <w:spacing w:val="10"/>
        </w:rPr>
        <w:t xml:space="preserve"> </w:t>
      </w:r>
      <w:r>
        <w:t>case,</w:t>
      </w:r>
      <w:r>
        <w:rPr>
          <w:spacing w:val="11"/>
        </w:rPr>
        <w:t xml:space="preserve"> </w:t>
      </w:r>
      <w:r>
        <w:rPr>
          <w:spacing w:val="-5"/>
        </w:rPr>
        <w:t>the</w:t>
      </w:r>
    </w:p>
    <w:p>
      <w:pPr>
        <w:spacing w:before="49"/>
        <w:ind w:left="760" w:right="0" w:firstLine="0"/>
        <w:jc w:val="left"/>
        <w:rPr>
          <w:sz w:val="28"/>
        </w:rPr>
      </w:pPr>
      <w:r>
        <w:rPr>
          <w:rFonts w:ascii="MingLiU_HKSCS"/>
          <w:sz w:val="28"/>
        </w:rPr>
        <w:t>TARGET</w:t>
      </w:r>
      <w:r>
        <w:rPr>
          <w:rFonts w:ascii="MingLiU_HKSCS"/>
          <w:spacing w:val="-58"/>
          <w:sz w:val="28"/>
        </w:rPr>
        <w:t xml:space="preserve"> </w:t>
      </w:r>
      <w:r>
        <w:rPr>
          <w:sz w:val="28"/>
        </w:rPr>
        <w:t>environment</w:t>
      </w:r>
      <w:r>
        <w:rPr>
          <w:spacing w:val="12"/>
          <w:sz w:val="28"/>
        </w:rPr>
        <w:t xml:space="preserve"> </w:t>
      </w:r>
      <w:r>
        <w:rPr>
          <w:sz w:val="28"/>
        </w:rPr>
        <w:t>variable</w:t>
      </w:r>
      <w:r>
        <w:rPr>
          <w:spacing w:val="12"/>
          <w:sz w:val="28"/>
        </w:rPr>
        <w:t xml:space="preserve"> </w:t>
      </w:r>
      <w:bookmarkStart w:id="1164" w:name="_bookmark1116"/>
      <w:bookmarkEnd w:id="1164"/>
      <w:r>
        <w:rPr>
          <w:sz w:val="28"/>
        </w:rPr>
        <w:t>has</w:t>
      </w:r>
      <w:r>
        <w:rPr>
          <w:spacing w:val="12"/>
          <w:sz w:val="28"/>
        </w:rPr>
        <w:t xml:space="preserve"> </w:t>
      </w:r>
      <w:r>
        <w:rPr>
          <w:sz w:val="28"/>
        </w:rPr>
        <w:t>been</w:t>
      </w:r>
      <w:r>
        <w:rPr>
          <w:spacing w:val="13"/>
          <w:sz w:val="28"/>
        </w:rPr>
        <w:t xml:space="preserve"> </w:t>
      </w:r>
      <w:r>
        <w:rPr>
          <w:sz w:val="28"/>
        </w:rPr>
        <w:t>set</w:t>
      </w:r>
      <w:r>
        <w:rPr>
          <w:spacing w:val="12"/>
          <w:sz w:val="28"/>
        </w:rPr>
        <w:t xml:space="preserve"> </w:t>
      </w:r>
      <w:r>
        <w:rPr>
          <w:sz w:val="28"/>
        </w:rPr>
        <w:t>to</w:t>
      </w:r>
      <w:r>
        <w:rPr>
          <w:spacing w:val="13"/>
          <w:sz w:val="28"/>
        </w:rPr>
        <w:t xml:space="preserve"> </w:t>
      </w:r>
      <w:r>
        <w:rPr>
          <w:i/>
          <w:sz w:val="28"/>
        </w:rPr>
        <w:t>recipe-api-</w:t>
      </w:r>
      <w:r>
        <w:rPr>
          <w:i/>
          <w:spacing w:val="-2"/>
          <w:sz w:val="28"/>
        </w:rPr>
        <w:t>service</w:t>
      </w:r>
      <w:r>
        <w:rPr>
          <w:spacing w:val="-2"/>
          <w:sz w:val="28"/>
        </w:rPr>
        <w:t>.</w:t>
      </w:r>
    </w:p>
    <w:p>
      <w:pPr>
        <w:pStyle w:val="9"/>
        <w:spacing w:before="141" w:line="249" w:lineRule="auto"/>
        <w:ind w:right="746"/>
        <w:jc w:val="both"/>
      </w:pPr>
      <w:r>
        <w:t xml:space="preserve">This might seem a bit interesting at first. The </w:t>
      </w:r>
      <w:r>
        <w:rPr>
          <w:rFonts w:ascii="MingLiU_HKSCS"/>
        </w:rPr>
        <w:t>TARGET</w:t>
      </w:r>
      <w:r>
        <w:rPr>
          <w:rFonts w:ascii="MingLiU_HKSCS"/>
          <w:spacing w:val="-35"/>
        </w:rPr>
        <w:t xml:space="preserve"> </w:t>
      </w:r>
      <w:r>
        <w:t xml:space="preserve">variable represents the host portion of a URL. And, since the value is set to </w:t>
      </w:r>
      <w:r>
        <w:rPr>
          <w:i/>
        </w:rPr>
        <w:t xml:space="preserve">recipe-api-service </w:t>
      </w:r>
      <w:r>
        <w:t>without a port, this means that the URL being</w:t>
      </w:r>
      <w:r>
        <w:rPr>
          <w:spacing w:val="30"/>
        </w:rPr>
        <w:t xml:space="preserve"> </w:t>
      </w:r>
      <w:r>
        <w:t>requested</w:t>
      </w:r>
      <w:r>
        <w:rPr>
          <w:spacing w:val="30"/>
        </w:rPr>
        <w:t xml:space="preserve"> </w:t>
      </w:r>
      <w:r>
        <w:t>by</w:t>
      </w:r>
      <w:r>
        <w:rPr>
          <w:spacing w:val="30"/>
        </w:rPr>
        <w:t xml:space="preserve"> </w:t>
      </w:r>
      <w:r>
        <w:t>the application</w:t>
      </w:r>
      <w:r>
        <w:rPr>
          <w:spacing w:val="30"/>
        </w:rPr>
        <w:t xml:space="preserve"> </w:t>
      </w:r>
      <w:r>
        <w:t>will look</w:t>
      </w:r>
      <w:r>
        <w:rPr>
          <w:spacing w:val="30"/>
        </w:rPr>
        <w:t xml:space="preserve"> </w:t>
      </w:r>
      <w:r>
        <w:t>like</w:t>
      </w:r>
    </w:p>
    <w:p>
      <w:pPr>
        <w:pStyle w:val="9"/>
        <w:spacing w:before="32"/>
        <w:jc w:val="both"/>
      </w:pPr>
      <w:r>
        <w:rPr>
          <w:rFonts w:ascii="MingLiU_HKSCS"/>
        </w:rPr>
        <w:t>http://recipe-api-service:80/</w:t>
      </w:r>
      <w:r>
        <w:rPr>
          <w:rFonts w:ascii="MingLiU_HKSCS"/>
          <w:spacing w:val="-56"/>
        </w:rPr>
        <w:t xml:space="preserve"> </w:t>
      </w:r>
      <w:r>
        <w:t>since</w:t>
      </w:r>
      <w:r>
        <w:rPr>
          <w:spacing w:val="15"/>
        </w:rPr>
        <w:t xml:space="preserve"> </w:t>
      </w:r>
      <w:r>
        <w:t>HTTP</w:t>
      </w:r>
      <w:r>
        <w:rPr>
          <w:spacing w:val="2"/>
        </w:rPr>
        <w:t xml:space="preserve"> </w:t>
      </w:r>
      <w:r>
        <w:t>uses</w:t>
      </w:r>
      <w:r>
        <w:rPr>
          <w:spacing w:val="15"/>
        </w:rPr>
        <w:t xml:space="preserve"> </w:t>
      </w:r>
      <w:r>
        <w:t>a</w:t>
      </w:r>
      <w:r>
        <w:rPr>
          <w:spacing w:val="15"/>
        </w:rPr>
        <w:t xml:space="preserve"> </w:t>
      </w:r>
      <w:r>
        <w:t>default</w:t>
      </w:r>
      <w:r>
        <w:rPr>
          <w:spacing w:val="14"/>
        </w:rPr>
        <w:t xml:space="preserve"> </w:t>
      </w:r>
      <w:r>
        <w:t>port</w:t>
      </w:r>
      <w:r>
        <w:rPr>
          <w:spacing w:val="15"/>
        </w:rPr>
        <w:t xml:space="preserve"> </w:t>
      </w:r>
      <w:r>
        <w:t>of</w:t>
      </w:r>
      <w:r>
        <w:rPr>
          <w:spacing w:val="15"/>
        </w:rPr>
        <w:t xml:space="preserve"> </w:t>
      </w:r>
      <w:r>
        <w:rPr>
          <w:spacing w:val="-5"/>
        </w:rPr>
        <w:t>80.</w:t>
      </w:r>
    </w:p>
    <w:p>
      <w:pPr>
        <w:spacing w:after="0"/>
        <w:jc w:val="both"/>
        <w:sectPr>
          <w:pgSz w:w="12240" w:h="15840"/>
          <w:pgMar w:top="1420" w:right="700" w:bottom="280" w:left="680" w:header="720" w:footer="720" w:gutter="0"/>
          <w:cols w:space="720" w:num="1"/>
        </w:sectPr>
      </w:pPr>
    </w:p>
    <w:p>
      <w:pPr>
        <w:pStyle w:val="9"/>
        <w:spacing w:before="72" w:line="268" w:lineRule="auto"/>
        <w:ind w:right="951"/>
      </w:pPr>
      <w:r>
        <w:t>An application running in Kubernetes can communicate with a service using a</w:t>
      </w:r>
      <w:r>
        <w:rPr>
          <w:spacing w:val="80"/>
          <w:w w:val="150"/>
        </w:rPr>
        <w:t xml:space="preserve"> </w:t>
      </w:r>
      <w:r>
        <w:t>host named after the service it wishes to communicate with. This is pretty similar</w:t>
      </w:r>
      <w:r>
        <w:rPr>
          <w:spacing w:val="40"/>
        </w:rPr>
        <w:t xml:space="preserve"> </w:t>
      </w:r>
      <w:r>
        <w:t>to how Docker works as well since both use a DNS service, except that Docker only</w:t>
      </w:r>
      <w:r>
        <w:rPr>
          <w:spacing w:val="31"/>
        </w:rPr>
        <w:t xml:space="preserve"> </w:t>
      </w:r>
      <w:r>
        <w:t>pulls</w:t>
      </w:r>
      <w:r>
        <w:rPr>
          <w:spacing w:val="29"/>
        </w:rPr>
        <w:t xml:space="preserve"> </w:t>
      </w:r>
      <w:r>
        <w:t>this</w:t>
      </w:r>
      <w:r>
        <w:rPr>
          <w:spacing w:val="29"/>
        </w:rPr>
        <w:t xml:space="preserve"> </w:t>
      </w:r>
      <w:r>
        <w:t>off</w:t>
      </w:r>
      <w:r>
        <w:rPr>
          <w:spacing w:val="29"/>
        </w:rPr>
        <w:t xml:space="preserve"> </w:t>
      </w:r>
      <w:r>
        <w:t>for</w:t>
      </w:r>
      <w:r>
        <w:rPr>
          <w:spacing w:val="29"/>
        </w:rPr>
        <w:t xml:space="preserve"> </w:t>
      </w:r>
      <w:r>
        <w:t>containers</w:t>
      </w:r>
      <w:r>
        <w:rPr>
          <w:spacing w:val="29"/>
        </w:rPr>
        <w:t xml:space="preserve"> </w:t>
      </w:r>
      <w:r>
        <w:t>running</w:t>
      </w:r>
      <w:r>
        <w:rPr>
          <w:spacing w:val="31"/>
        </w:rPr>
        <w:t xml:space="preserve"> </w:t>
      </w:r>
      <w:r>
        <w:t>on</w:t>
      </w:r>
      <w:r>
        <w:rPr>
          <w:spacing w:val="31"/>
        </w:rPr>
        <w:t xml:space="preserve"> </w:t>
      </w:r>
      <w:r>
        <w:t>the</w:t>
      </w:r>
      <w:r>
        <w:rPr>
          <w:spacing w:val="29"/>
        </w:rPr>
        <w:t xml:space="preserve"> </w:t>
      </w:r>
      <w:r>
        <w:t>same</w:t>
      </w:r>
      <w:r>
        <w:rPr>
          <w:spacing w:val="29"/>
        </w:rPr>
        <w:t xml:space="preserve"> </w:t>
      </w:r>
      <w:r>
        <w:t>machine.</w:t>
      </w:r>
      <w:r>
        <w:rPr>
          <w:spacing w:val="31"/>
        </w:rPr>
        <w:t xml:space="preserve"> </w:t>
      </w:r>
      <w:r>
        <w:t>Kubernetes</w:t>
      </w:r>
      <w:r>
        <w:rPr>
          <w:spacing w:val="29"/>
        </w:rPr>
        <w:t xml:space="preserve"> </w:t>
      </w:r>
      <w:r>
        <w:t>is able to achieve this regardless of which node in the cluster the applications are running on. This works because the Kube Proxy daemon running on each node forwards requests to other nodes. This is more impressive in a larger multinode Kubernetes cluster than in your current single-node Minikube cluster.</w:t>
      </w:r>
    </w:p>
    <w:p>
      <w:pPr>
        <w:pStyle w:val="9"/>
        <w:spacing w:before="139" w:line="268" w:lineRule="auto"/>
        <w:ind w:right="856"/>
      </w:pPr>
      <w:r>
        <w:t>Now</w:t>
      </w:r>
      <w:r>
        <w:rPr>
          <w:spacing w:val="35"/>
        </w:rPr>
        <w:t xml:space="preserve"> </w:t>
      </w:r>
      <w:r>
        <w:t>that</w:t>
      </w:r>
      <w:r>
        <w:rPr>
          <w:spacing w:val="35"/>
        </w:rPr>
        <w:t xml:space="preserve"> </w:t>
      </w:r>
      <w:r>
        <w:t>your</w:t>
      </w:r>
      <w:r>
        <w:rPr>
          <w:spacing w:val="35"/>
        </w:rPr>
        <w:t xml:space="preserve"> </w:t>
      </w:r>
      <w:r>
        <w:t>deployment</w:t>
      </w:r>
      <w:r>
        <w:rPr>
          <w:spacing w:val="35"/>
        </w:rPr>
        <w:t xml:space="preserve"> </w:t>
      </w:r>
      <w:r>
        <w:t>configuration</w:t>
      </w:r>
      <w:r>
        <w:rPr>
          <w:spacing w:val="36"/>
        </w:rPr>
        <w:t xml:space="preserve"> </w:t>
      </w:r>
      <w:r>
        <w:t>file</w:t>
      </w:r>
      <w:r>
        <w:rPr>
          <w:spacing w:val="35"/>
        </w:rPr>
        <w:t xml:space="preserve"> </w:t>
      </w:r>
      <w:r>
        <w:t>is</w:t>
      </w:r>
      <w:r>
        <w:rPr>
          <w:spacing w:val="35"/>
        </w:rPr>
        <w:t xml:space="preserve"> </w:t>
      </w:r>
      <w:r>
        <w:t>complete,</w:t>
      </w:r>
      <w:r>
        <w:rPr>
          <w:spacing w:val="36"/>
        </w:rPr>
        <w:t xml:space="preserve"> </w:t>
      </w:r>
      <w:r>
        <w:t>you’re</w:t>
      </w:r>
      <w:r>
        <w:rPr>
          <w:spacing w:val="35"/>
        </w:rPr>
        <w:t xml:space="preserve"> </w:t>
      </w:r>
      <w:r>
        <w:t>ready</w:t>
      </w:r>
      <w:r>
        <w:rPr>
          <w:spacing w:val="36"/>
        </w:rPr>
        <w:t xml:space="preserve"> </w:t>
      </w:r>
      <w:r>
        <w:t>to modify your network configuration file. This file will begin similarly to the previous one you</w:t>
      </w:r>
      <w:r>
        <w:rPr>
          <w:spacing w:val="14"/>
        </w:rPr>
        <w:t xml:space="preserve"> </w:t>
      </w:r>
      <w:r>
        <w:t>created.</w:t>
      </w:r>
      <w:r>
        <w:rPr>
          <w:spacing w:val="14"/>
        </w:rPr>
        <w:t xml:space="preserve"> </w:t>
      </w:r>
      <w:r>
        <w:t>For now,</w:t>
      </w:r>
      <w:r>
        <w:rPr>
          <w:spacing w:val="14"/>
        </w:rPr>
        <w:t xml:space="preserve"> </w:t>
      </w:r>
      <w:r>
        <w:t>add</w:t>
      </w:r>
      <w:r>
        <w:rPr>
          <w:spacing w:val="14"/>
        </w:rPr>
        <w:t xml:space="preserve"> </w:t>
      </w:r>
      <w:r>
        <w:t xml:space="preserve">the content from </w:t>
      </w:r>
      <w:r>
        <w:fldChar w:fldCharType="begin"/>
      </w:r>
      <w:r>
        <w:instrText xml:space="preserve"> HYPERLINK \l "_bookmark1117" </w:instrText>
      </w:r>
      <w:r>
        <w:fldChar w:fldCharType="separate"/>
      </w:r>
      <w:r>
        <w:rPr>
          <w:color w:val="8E0011"/>
        </w:rPr>
        <w:t>Example 7-7</w:t>
      </w:r>
      <w:r>
        <w:rPr>
          <w:color w:val="8E0011"/>
        </w:rPr>
        <w:fldChar w:fldCharType="end"/>
      </w:r>
      <w:r>
        <w:rPr>
          <w:color w:val="8E0011"/>
          <w:spacing w:val="14"/>
        </w:rPr>
        <w:t xml:space="preserve"> </w:t>
      </w:r>
      <w:r>
        <w:t>to</w:t>
      </w:r>
      <w:r>
        <w:rPr>
          <w:spacing w:val="14"/>
        </w:rPr>
        <w:t xml:space="preserve"> </w:t>
      </w:r>
      <w:r>
        <w:t>the file.</w:t>
      </w:r>
    </w:p>
    <w:p>
      <w:pPr>
        <w:spacing w:before="128"/>
        <w:ind w:left="760" w:right="0" w:firstLine="0"/>
        <w:jc w:val="left"/>
        <w:rPr>
          <w:i/>
          <w:sz w:val="28"/>
        </w:rPr>
      </w:pPr>
      <w:r>
        <mc:AlternateContent>
          <mc:Choice Requires="wps">
            <w:drawing>
              <wp:anchor distT="0" distB="0" distL="0" distR="0" simplePos="0" relativeHeight="25189990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756" name="Graphic 75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56" o:spid="_x0000_s1026" o:spt="100" style="position:absolute;left:0pt;margin-left:72pt;margin-top:23.75pt;height:0.75pt;width:468pt;mso-position-horizontal-relative:page;mso-wrap-distance-bottom:0pt;mso-wrap-distance-top:0pt;z-index:-25141657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UifCE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165" w:name="_bookmark1117"/>
      <w:bookmarkEnd w:id="1165"/>
      <w:r>
        <w:rPr>
          <w:i/>
          <w:sz w:val="28"/>
        </w:rPr>
        <w:t>Example</w:t>
      </w:r>
      <w:r>
        <w:rPr>
          <w:i/>
          <w:spacing w:val="21"/>
          <w:sz w:val="28"/>
        </w:rPr>
        <w:t xml:space="preserve"> </w:t>
      </w:r>
      <w:r>
        <w:rPr>
          <w:i/>
          <w:sz w:val="28"/>
        </w:rPr>
        <w:t>7-7.</w:t>
      </w:r>
      <w:r>
        <w:rPr>
          <w:i/>
          <w:spacing w:val="23"/>
          <w:sz w:val="28"/>
        </w:rPr>
        <w:t xml:space="preserve"> </w:t>
      </w:r>
      <w:r>
        <w:rPr>
          <w:i/>
          <w:sz w:val="28"/>
        </w:rPr>
        <w:t>web-api/web-api-network.yml,</w:t>
      </w:r>
      <w:r>
        <w:rPr>
          <w:i/>
          <w:spacing w:val="22"/>
          <w:sz w:val="28"/>
        </w:rPr>
        <w:t xml:space="preserve"> </w:t>
      </w:r>
      <w:r>
        <w:rPr>
          <w:i/>
          <w:sz w:val="28"/>
        </w:rPr>
        <w:t>part</w:t>
      </w:r>
      <w:r>
        <w:rPr>
          <w:i/>
          <w:spacing w:val="22"/>
          <w:sz w:val="28"/>
        </w:rPr>
        <w:t xml:space="preserve"> </w:t>
      </w:r>
      <w:r>
        <w:rPr>
          <w:i/>
          <w:spacing w:val="-5"/>
          <w:sz w:val="28"/>
        </w:rPr>
        <w:t>one</w:t>
      </w:r>
    </w:p>
    <w:p>
      <w:pPr>
        <w:spacing w:before="103" w:line="211" w:lineRule="auto"/>
        <w:ind w:left="760" w:right="8268" w:firstLine="0"/>
        <w:jc w:val="left"/>
        <w:rPr>
          <w:rFonts w:ascii="MingLiU_HKSCS"/>
          <w:sz w:val="21"/>
        </w:rPr>
      </w:pPr>
      <w:r>
        <w:rPr>
          <w:rFonts w:ascii="MingLiU_HKSCS"/>
          <w:color w:val="330099"/>
          <w:sz w:val="21"/>
        </w:rPr>
        <w:t>apiVersion</w:t>
      </w:r>
      <w:r>
        <w:rPr>
          <w:rFonts w:ascii="MingLiU_HKSCS"/>
          <w:sz w:val="21"/>
        </w:rPr>
        <w:t xml:space="preserve">: v1 </w:t>
      </w:r>
      <w:r>
        <w:rPr>
          <w:rFonts w:ascii="MingLiU_HKSCS"/>
          <w:color w:val="330099"/>
          <w:sz w:val="21"/>
        </w:rPr>
        <w:t>kind</w:t>
      </w:r>
      <w:r>
        <w:rPr>
          <w:rFonts w:ascii="MingLiU_HKSCS"/>
          <w:sz w:val="21"/>
        </w:rPr>
        <w:t xml:space="preserve">: Service </w:t>
      </w:r>
      <w:r>
        <w:rPr>
          <w:rFonts w:ascii="MingLiU_HKSCS"/>
          <w:color w:val="330099"/>
          <w:spacing w:val="-2"/>
          <w:sz w:val="21"/>
        </w:rPr>
        <w:t>metadata</w:t>
      </w:r>
      <w:r>
        <w:rPr>
          <w:rFonts w:ascii="MingLiU_HKSCS"/>
          <w:spacing w:val="-2"/>
          <w:sz w:val="21"/>
        </w:rPr>
        <w:t>:</w:t>
      </w:r>
    </w:p>
    <w:p>
      <w:pPr>
        <w:spacing w:before="2" w:line="211" w:lineRule="auto"/>
        <w:ind w:left="760" w:right="7615" w:firstLine="216"/>
        <w:jc w:val="left"/>
        <w:rPr>
          <w:rFonts w:ascii="MingLiU_HKSCS"/>
          <w:sz w:val="21"/>
        </w:rPr>
      </w:pPr>
      <w:r>
        <w:rPr>
          <w:rFonts w:ascii="MingLiU_HKSCS"/>
          <w:color w:val="330099"/>
          <w:sz w:val="21"/>
        </w:rPr>
        <w:t>name</w:t>
      </w:r>
      <w:r>
        <w:rPr>
          <w:rFonts w:ascii="MingLiU_HKSCS"/>
          <w:sz w:val="21"/>
        </w:rPr>
        <w:t xml:space="preserve">: web-api-service </w:t>
      </w:r>
      <w:r>
        <w:rPr>
          <w:rFonts w:ascii="MingLiU_HKSCS"/>
          <w:color w:val="330099"/>
          <w:spacing w:val="-2"/>
          <w:sz w:val="21"/>
        </w:rPr>
        <w:t>spec</w:t>
      </w:r>
      <w:r>
        <w:rPr>
          <w:rFonts w:ascii="MingLiU_HKSCS"/>
          <w:spacing w:val="-2"/>
          <w:sz w:val="21"/>
        </w:rPr>
        <w:t>:</w:t>
      </w:r>
    </w:p>
    <w:p>
      <w:pPr>
        <w:spacing w:before="2" w:line="211" w:lineRule="auto"/>
        <w:ind w:left="976" w:right="7615" w:firstLine="0"/>
        <w:jc w:val="left"/>
        <w:rPr>
          <w:rFonts w:ascii="MingLiU_HKSCS"/>
          <w:sz w:val="21"/>
        </w:rPr>
      </w:pPr>
      <w:r>
        <w:rPr>
          <w:rFonts w:ascii="MingLiU_HKSCS"/>
          <w:color w:val="330099"/>
          <w:sz w:val="21"/>
        </w:rPr>
        <w:t>type</w:t>
      </w:r>
      <w:r>
        <w:rPr>
          <w:rFonts w:ascii="MingLiU_HKSCS"/>
          <w:sz w:val="21"/>
        </w:rPr>
        <w:t xml:space="preserve">: NodePort </w:t>
      </w:r>
      <w:r>
        <w:rPr>
          <w:rFonts w:ascii="MingLiU_HKSCS"/>
          <w:color w:val="330099"/>
          <w:spacing w:val="-2"/>
          <w:sz w:val="21"/>
        </w:rPr>
        <w:t>selector</w:t>
      </w:r>
      <w:r>
        <w:rPr>
          <w:rFonts w:ascii="MingLiU_HKSCS"/>
          <w:spacing w:val="-2"/>
          <w:sz w:val="21"/>
        </w:rPr>
        <w:t>:</w:t>
      </w:r>
    </w:p>
    <w:p>
      <w:pPr>
        <w:spacing w:before="1" w:line="211" w:lineRule="auto"/>
        <w:ind w:left="976" w:right="8268" w:firstLine="216"/>
        <w:jc w:val="left"/>
        <w:rPr>
          <w:rFonts w:ascii="MingLiU_HKSCS"/>
          <w:sz w:val="21"/>
        </w:rPr>
      </w:pPr>
      <w:r>
        <w:rPr>
          <w:rFonts w:ascii="MingLiU_HKSCS"/>
          <w:color w:val="330099"/>
          <w:sz w:val="21"/>
        </w:rPr>
        <w:t>app</w:t>
      </w:r>
      <w:r>
        <w:rPr>
          <w:rFonts w:ascii="MingLiU_HKSCS"/>
          <w:sz w:val="21"/>
        </w:rPr>
        <w:t>:</w:t>
      </w:r>
      <w:r>
        <w:rPr>
          <w:rFonts w:ascii="MingLiU_HKSCS"/>
          <w:spacing w:val="-4"/>
          <w:sz w:val="21"/>
        </w:rPr>
        <w:t xml:space="preserve"> </w:t>
      </w:r>
      <w:r>
        <w:rPr>
          <w:rFonts w:ascii="MingLiU_HKSCS"/>
          <w:sz w:val="21"/>
        </w:rPr>
        <w:t xml:space="preserve">web-api </w:t>
      </w:r>
      <w:r>
        <w:rPr>
          <w:rFonts w:ascii="MingLiU_HKSCS"/>
          <w:color w:val="330099"/>
          <w:spacing w:val="-2"/>
          <w:sz w:val="21"/>
        </w:rPr>
        <w:t>ports</w:t>
      </w:r>
      <w:r>
        <w:rPr>
          <w:rFonts w:ascii="MingLiU_HKSCS"/>
          <w:spacing w:val="-2"/>
          <w:sz w:val="21"/>
        </w:rPr>
        <w:t>:</w:t>
      </w:r>
    </w:p>
    <w:p>
      <w:pPr>
        <w:spacing w:before="0" w:line="270" w:lineRule="exact"/>
        <w:ind w:left="1191" w:right="0" w:firstLine="0"/>
        <w:jc w:val="left"/>
        <w:rPr>
          <w:rFonts w:ascii="MingLiU_HKSCS"/>
          <w:sz w:val="21"/>
        </w:rPr>
      </w:pPr>
      <w:r>
        <w:rPr>
          <w:rFonts w:ascii="MingLiU_HKSCS"/>
          <w:sz w:val="21"/>
        </w:rPr>
        <w:t>-</w:t>
      </w:r>
      <w:r>
        <w:rPr>
          <w:rFonts w:ascii="MingLiU_HKSCS"/>
          <w:spacing w:val="9"/>
          <w:sz w:val="21"/>
        </w:rPr>
        <w:t xml:space="preserve"> </w:t>
      </w:r>
      <w:r>
        <w:rPr>
          <w:rFonts w:ascii="MingLiU_HKSCS"/>
          <w:color w:val="330099"/>
          <w:sz w:val="21"/>
        </w:rPr>
        <w:t>port</w:t>
      </w:r>
      <w:r>
        <w:rPr>
          <w:rFonts w:ascii="MingLiU_HKSCS"/>
          <w:sz w:val="21"/>
        </w:rPr>
        <w:t>:</w:t>
      </w:r>
      <w:r>
        <w:rPr>
          <w:rFonts w:ascii="MingLiU_HKSCS"/>
          <w:spacing w:val="9"/>
          <w:sz w:val="21"/>
        </w:rPr>
        <w:t xml:space="preserve"> </w:t>
      </w:r>
      <w:r>
        <w:rPr>
          <w:rFonts w:ascii="MingLiU_HKSCS"/>
          <w:spacing w:val="-4"/>
          <w:sz w:val="21"/>
        </w:rPr>
        <w:t>1337</w:t>
      </w:r>
    </w:p>
    <w:p>
      <w:pPr>
        <w:pStyle w:val="9"/>
        <w:spacing w:before="188" w:line="268" w:lineRule="auto"/>
        <w:ind w:right="968"/>
      </w:pPr>
      <w:r>
        <w:t xml:space="preserve">This first section defines a service named </w:t>
      </w:r>
      <w:r>
        <w:rPr>
          <w:i/>
        </w:rPr>
        <w:t>web-api-service</w:t>
      </w:r>
      <w:r>
        <w:t xml:space="preserve">, which will forward incoming requests to port 1337 to the matching port 1337 within the </w:t>
      </w:r>
      <w:r>
        <w:rPr>
          <w:i/>
        </w:rPr>
        <w:t xml:space="preserve">web-api </w:t>
      </w:r>
      <w:r>
        <w:rPr>
          <w:spacing w:val="-2"/>
        </w:rPr>
        <w:t>pods.</w:t>
      </w:r>
    </w:p>
    <w:p>
      <w:pPr>
        <w:pStyle w:val="9"/>
        <w:spacing w:before="142" w:line="254" w:lineRule="auto"/>
        <w:ind w:right="968"/>
      </w:pPr>
      <w:bookmarkStart w:id="1166" w:name="_bookmark1118"/>
      <w:bookmarkEnd w:id="1166"/>
      <w:r>
        <w:fldChar w:fldCharType="begin"/>
      </w:r>
      <w:r>
        <w:instrText xml:space="preserve"> HYPERLINK \l "_bookmark1120" </w:instrText>
      </w:r>
      <w:r>
        <w:fldChar w:fldCharType="separate"/>
      </w:r>
      <w:r>
        <w:rPr>
          <w:color w:val="8E0011"/>
        </w:rPr>
        <w:t>Example 7-8</w:t>
      </w:r>
      <w:r>
        <w:rPr>
          <w:color w:val="8E0011"/>
        </w:rPr>
        <w:fldChar w:fldCharType="end"/>
      </w:r>
      <w:r>
        <w:rPr>
          <w:color w:val="8E0011"/>
        </w:rPr>
        <w:t xml:space="preserve"> </w:t>
      </w:r>
      <w:r>
        <w:t>contains the second half of the network file and is a bit more complex. In this case, it begins with three hyphens (</w:t>
      </w:r>
      <w:r>
        <w:rPr>
          <w:rFonts w:ascii="MingLiU_HKSCS"/>
        </w:rPr>
        <w:t>---</w:t>
      </w:r>
      <w:r>
        <w:t>). This is a YAML convention</w:t>
      </w:r>
      <w:r>
        <w:rPr>
          <w:spacing w:val="21"/>
        </w:rPr>
        <w:t xml:space="preserve"> </w:t>
      </w:r>
      <w:r>
        <w:t>for specifying</w:t>
      </w:r>
      <w:r>
        <w:rPr>
          <w:spacing w:val="21"/>
        </w:rPr>
        <w:t xml:space="preserve"> </w:t>
      </w:r>
      <w:r>
        <w:t>that multiple documents exist within</w:t>
      </w:r>
      <w:r>
        <w:rPr>
          <w:spacing w:val="21"/>
        </w:rPr>
        <w:t xml:space="preserve"> </w:t>
      </w:r>
      <w:r>
        <w:t>the same file.</w:t>
      </w:r>
    </w:p>
    <w:p>
      <w:pPr>
        <w:pStyle w:val="9"/>
        <w:spacing w:before="11" w:line="268" w:lineRule="auto"/>
        <w:ind w:right="968"/>
      </w:pPr>
      <w:r>
        <w:t>Essentially this allows you to concatenate related resource creation tasks within the same file. Add this content to your file.</w:t>
      </w:r>
    </w:p>
    <w:p>
      <w:pPr>
        <w:spacing w:before="129"/>
        <w:ind w:left="760" w:right="0" w:firstLine="0"/>
        <w:jc w:val="left"/>
        <w:rPr>
          <w:i/>
          <w:sz w:val="28"/>
        </w:rPr>
      </w:pPr>
      <w:r>
        <mc:AlternateContent>
          <mc:Choice Requires="wps">
            <w:drawing>
              <wp:anchor distT="0" distB="0" distL="0" distR="0" simplePos="0" relativeHeight="251900928"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757" name="Graphic 75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57" o:spid="_x0000_s1026" o:spt="100" style="position:absolute;left:0pt;margin-left:72pt;margin-top:23.8pt;height:0.75pt;width:468pt;mso-position-horizontal-relative:page;mso-wrap-distance-bottom:0pt;mso-wrap-distance-top:0pt;z-index:-251415552;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g6peo1wAAAAoBAAAPAAAAAAAAAAEAIAAAACIA&#10;AABkcnMvZG93bnJldi54bWxQSwECFAAUAAAACACHTuJAY1gB8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21"/>
          <w:sz w:val="28"/>
        </w:rPr>
        <w:t xml:space="preserve"> </w:t>
      </w:r>
      <w:r>
        <w:rPr>
          <w:i/>
          <w:sz w:val="28"/>
        </w:rPr>
        <w:t>7-8.</w:t>
      </w:r>
      <w:r>
        <w:rPr>
          <w:i/>
          <w:spacing w:val="23"/>
          <w:sz w:val="28"/>
        </w:rPr>
        <w:t xml:space="preserve"> </w:t>
      </w:r>
      <w:r>
        <w:rPr>
          <w:i/>
          <w:sz w:val="28"/>
        </w:rPr>
        <w:t>web-api/web-api-network.yml,</w:t>
      </w:r>
      <w:r>
        <w:rPr>
          <w:i/>
          <w:spacing w:val="22"/>
          <w:sz w:val="28"/>
        </w:rPr>
        <w:t xml:space="preserve"> </w:t>
      </w:r>
      <w:r>
        <w:rPr>
          <w:i/>
          <w:sz w:val="28"/>
        </w:rPr>
        <w:t>part</w:t>
      </w:r>
      <w:r>
        <w:rPr>
          <w:i/>
          <w:spacing w:val="22"/>
          <w:sz w:val="28"/>
        </w:rPr>
        <w:t xml:space="preserve"> </w:t>
      </w:r>
      <w:r>
        <w:rPr>
          <w:i/>
          <w:spacing w:val="-5"/>
          <w:sz w:val="28"/>
        </w:rPr>
        <w:t>two</w:t>
      </w:r>
    </w:p>
    <w:p>
      <w:pPr>
        <w:spacing w:before="78" w:line="276" w:lineRule="exact"/>
        <w:ind w:left="760" w:right="0" w:firstLine="0"/>
        <w:jc w:val="left"/>
        <w:rPr>
          <w:rFonts w:ascii="MingLiU_HKSCS"/>
          <w:sz w:val="21"/>
        </w:rPr>
      </w:pPr>
      <w:r>
        <w:rPr>
          <w:rFonts w:ascii="MingLiU_HKSCS"/>
          <w:color w:val="00CCFF"/>
          <w:sz w:val="21"/>
        </w:rPr>
        <w:t>--</w:t>
      </w:r>
      <w:r>
        <w:rPr>
          <w:rFonts w:ascii="MingLiU_HKSCS"/>
          <w:color w:val="00CCFF"/>
          <w:spacing w:val="-10"/>
          <w:sz w:val="21"/>
        </w:rPr>
        <w:t>-</w:t>
      </w:r>
    </w:p>
    <w:p>
      <w:pPr>
        <w:spacing w:before="8" w:line="211" w:lineRule="auto"/>
        <w:ind w:left="760" w:right="6047" w:firstLine="0"/>
        <w:jc w:val="left"/>
        <w:rPr>
          <w:rFonts w:ascii="MingLiU_HKSCS"/>
          <w:sz w:val="21"/>
        </w:rPr>
      </w:pPr>
      <w:r>
        <w:rPr>
          <w:rFonts w:ascii="MingLiU_HKSCS"/>
          <w:color w:val="330099"/>
          <w:sz w:val="21"/>
        </w:rPr>
        <w:t>apiVersion</w:t>
      </w:r>
      <w:r>
        <w:rPr>
          <w:rFonts w:ascii="MingLiU_HKSCS"/>
          <w:sz w:val="21"/>
        </w:rPr>
        <w:t xml:space="preserve">: networking.k8s.io/v1beta1 </w:t>
      </w:r>
      <w:r>
        <w:rPr>
          <w:rFonts w:ascii="MingLiU_HKSCS"/>
          <w:color w:val="330099"/>
          <w:sz w:val="21"/>
        </w:rPr>
        <w:t>kind</w:t>
      </w:r>
      <w:r>
        <w:rPr>
          <w:rFonts w:ascii="MingLiU_HKSCS"/>
          <w:sz w:val="21"/>
        </w:rPr>
        <w:t>: Ingress</w:t>
      </w:r>
    </w:p>
    <w:p>
      <w:pPr>
        <w:spacing w:before="0" w:line="253" w:lineRule="exact"/>
        <w:ind w:left="760" w:right="0" w:firstLine="0"/>
        <w:jc w:val="left"/>
        <w:rPr>
          <w:rFonts w:ascii="MingLiU_HKSCS"/>
          <w:sz w:val="21"/>
        </w:rPr>
      </w:pPr>
      <w:r>
        <w:rPr>
          <w:rFonts w:ascii="MingLiU_HKSCS"/>
          <w:color w:val="330099"/>
          <w:spacing w:val="-2"/>
          <w:sz w:val="21"/>
        </w:rPr>
        <w:t>metadata</w:t>
      </w:r>
      <w:r>
        <w:rPr>
          <w:rFonts w:ascii="MingLiU_HKSCS"/>
          <w:spacing w:val="-2"/>
          <w:sz w:val="21"/>
        </w:rPr>
        <w:t>:</w:t>
      </w:r>
    </w:p>
    <w:p>
      <w:pPr>
        <w:spacing w:before="8" w:line="211" w:lineRule="auto"/>
        <w:ind w:left="976" w:right="7615" w:firstLine="0"/>
        <w:jc w:val="left"/>
        <w:rPr>
          <w:rFonts w:ascii="MingLiU_HKSCS"/>
          <w:sz w:val="21"/>
        </w:rPr>
      </w:pPr>
      <w:r>
        <w:rPr>
          <w:rFonts w:ascii="MingLiU_HKSCS"/>
          <w:color w:val="330099"/>
          <w:sz w:val="21"/>
        </w:rPr>
        <w:t>name</w:t>
      </w:r>
      <w:r>
        <w:rPr>
          <w:rFonts w:ascii="MingLiU_HKSCS"/>
          <w:sz w:val="21"/>
        </w:rPr>
        <w:t>: web-ap</w:t>
      </w:r>
      <w:bookmarkStart w:id="1167" w:name="_bookmark1119"/>
      <w:bookmarkEnd w:id="1167"/>
      <w:r>
        <w:rPr>
          <w:rFonts w:ascii="MingLiU_HKSCS"/>
          <w:sz w:val="21"/>
        </w:rPr>
        <w:t xml:space="preserve">i-ingress </w:t>
      </w:r>
      <w:r>
        <w:rPr>
          <w:rFonts w:ascii="MingLiU_HKSCS"/>
          <w:color w:val="330099"/>
          <w:sz w:val="21"/>
        </w:rPr>
        <w:t>annotations</w:t>
      </w:r>
      <w:r>
        <w:rPr>
          <w:rFonts w:ascii="MingLiU_HKSCS"/>
          <w:sz w:val="21"/>
        </w:rPr>
        <w:t xml:space="preserve">: </w:t>
      </w:r>
      <w:r>
        <w:rPr>
          <w:rFonts w:ascii="MingLiU_HKSCS"/>
          <w:spacing w:val="10"/>
          <w:sz w:val="21"/>
        </w:rPr>
        <w:drawing>
          <wp:inline distT="0" distB="0" distL="0" distR="0">
            <wp:extent cx="109220" cy="109220"/>
            <wp:effectExtent l="0" t="0" r="0" b="0"/>
            <wp:docPr id="802" name="Image 758"/>
            <wp:cNvGraphicFramePr/>
            <a:graphic xmlns:a="http://schemas.openxmlformats.org/drawingml/2006/main">
              <a:graphicData uri="http://schemas.openxmlformats.org/drawingml/2006/picture">
                <pic:pic xmlns:pic="http://schemas.openxmlformats.org/drawingml/2006/picture">
                  <pic:nvPicPr>
                    <pic:cNvPr id="802" name="Image 758"/>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70" w:lineRule="exact"/>
        <w:ind w:left="1191" w:right="0" w:firstLine="0"/>
        <w:jc w:val="left"/>
        <w:rPr>
          <w:rFonts w:ascii="MingLiU_HKSCS"/>
          <w:sz w:val="21"/>
        </w:rPr>
      </w:pPr>
      <w:r>
        <w:rPr>
          <w:rFonts w:ascii="MingLiU_HKSCS"/>
          <w:color w:val="330099"/>
          <w:sz w:val="21"/>
        </w:rPr>
        <w:t>nginx.ingress.kubernetes.io/rewrite-target</w:t>
      </w:r>
      <w:r>
        <w:rPr>
          <w:rFonts w:ascii="MingLiU_HKSCS"/>
          <w:sz w:val="21"/>
        </w:rPr>
        <w:t>:</w:t>
      </w:r>
      <w:r>
        <w:rPr>
          <w:rFonts w:ascii="MingLiU_HKSCS"/>
          <w:spacing w:val="40"/>
          <w:w w:val="150"/>
          <w:sz w:val="21"/>
        </w:rPr>
        <w:t xml:space="preserve"> </w:t>
      </w:r>
      <w:r>
        <w:rPr>
          <w:rFonts w:ascii="MingLiU_HKSCS"/>
          <w:spacing w:val="-5"/>
          <w:sz w:val="21"/>
        </w:rPr>
        <w:t>/$1</w:t>
      </w:r>
    </w:p>
    <w:p>
      <w:pPr>
        <w:spacing w:after="0" w:line="270"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bookmarkStart w:id="1168" w:name="_bookmark1120"/>
      <w:bookmarkEnd w:id="1168"/>
      <w:r>
        <w:rPr>
          <w:rFonts w:ascii="MingLiU_HKSCS"/>
          <w:color w:val="330099"/>
          <w:spacing w:val="-2"/>
          <w:sz w:val="21"/>
        </w:rPr>
        <w:t>spec</w:t>
      </w:r>
      <w:r>
        <w:rPr>
          <w:rFonts w:ascii="MingLiU_HKSCS"/>
          <w:spacing w:val="-2"/>
          <w:sz w:val="21"/>
        </w:rPr>
        <w:t>:</w:t>
      </w:r>
    </w:p>
    <w:p>
      <w:pPr>
        <w:spacing w:before="0" w:line="259" w:lineRule="exact"/>
        <w:ind w:left="976" w:right="0" w:firstLine="0"/>
        <w:jc w:val="left"/>
        <w:rPr>
          <w:rFonts w:ascii="MingLiU_HKSCS"/>
          <w:sz w:val="21"/>
        </w:rPr>
      </w:pPr>
      <w:r>
        <w:rPr>
          <w:rFonts w:ascii="MingLiU_HKSCS"/>
          <w:color w:val="330099"/>
          <w:sz w:val="21"/>
        </w:rPr>
        <w:t>rules</w:t>
      </w:r>
      <w:r>
        <w:rPr>
          <w:rFonts w:ascii="MingLiU_HKSCS"/>
          <w:sz w:val="21"/>
        </w:rPr>
        <w:t xml:space="preserve">: </w:t>
      </w:r>
      <w:r>
        <w:rPr>
          <w:rFonts w:ascii="MingLiU_HKSCS"/>
          <w:spacing w:val="10"/>
          <w:sz w:val="21"/>
        </w:rPr>
        <w:drawing>
          <wp:inline distT="0" distB="0" distL="0" distR="0">
            <wp:extent cx="109220" cy="109220"/>
            <wp:effectExtent l="0" t="0" r="0" b="0"/>
            <wp:docPr id="804" name="Image 759"/>
            <wp:cNvGraphicFramePr/>
            <a:graphic xmlns:a="http://schemas.openxmlformats.org/drawingml/2006/main">
              <a:graphicData uri="http://schemas.openxmlformats.org/drawingml/2006/picture">
                <pic:pic xmlns:pic="http://schemas.openxmlformats.org/drawingml/2006/picture">
                  <pic:nvPicPr>
                    <pic:cNvPr id="804" name="Image 75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8" w:line="211" w:lineRule="auto"/>
        <w:ind w:left="1191" w:right="7615" w:hanging="216"/>
        <w:jc w:val="left"/>
        <w:rPr>
          <w:rFonts w:ascii="MingLiU_HKSCS"/>
          <w:sz w:val="21"/>
        </w:rPr>
      </w:pPr>
      <w:r>
        <w:rPr>
          <w:rFonts w:ascii="MingLiU_HKSCS"/>
          <w:sz w:val="21"/>
        </w:rPr>
        <w:t xml:space="preserve">- </w:t>
      </w:r>
      <w:r>
        <w:rPr>
          <w:rFonts w:ascii="MingLiU_HKSCS"/>
          <w:color w:val="330099"/>
          <w:sz w:val="21"/>
        </w:rPr>
        <w:t>host</w:t>
      </w:r>
      <w:bookmarkStart w:id="1169" w:name="_bookmark1121"/>
      <w:bookmarkEnd w:id="1169"/>
      <w:r>
        <w:rPr>
          <w:rFonts w:ascii="MingLiU_HKSCS"/>
          <w:sz w:val="21"/>
        </w:rPr>
        <w:t xml:space="preserve">: example.org </w:t>
      </w:r>
      <w:r>
        <w:rPr>
          <w:rFonts w:ascii="MingLiU_HKSCS"/>
          <w:color w:val="330099"/>
          <w:spacing w:val="-4"/>
          <w:sz w:val="21"/>
        </w:rPr>
        <w:t>http</w:t>
      </w:r>
      <w:r>
        <w:rPr>
          <w:rFonts w:ascii="MingLiU_HKSCS"/>
          <w:spacing w:val="-4"/>
          <w:sz w:val="21"/>
        </w:rPr>
        <w:t>:</w:t>
      </w:r>
    </w:p>
    <w:p>
      <w:pPr>
        <w:spacing w:before="0" w:line="253" w:lineRule="exact"/>
        <w:ind w:left="1407" w:right="0" w:firstLine="0"/>
        <w:jc w:val="left"/>
        <w:rPr>
          <w:rFonts w:ascii="MingLiU_HKSCS"/>
          <w:sz w:val="21"/>
        </w:rPr>
      </w:pPr>
      <w:r>
        <w:rPr>
          <w:rFonts w:ascii="MingLiU_HKSCS"/>
          <w:color w:val="330099"/>
          <w:spacing w:val="-2"/>
          <w:sz w:val="21"/>
        </w:rPr>
        <w:t>paths</w:t>
      </w:r>
      <w:r>
        <w:rPr>
          <w:rFonts w:ascii="MingLiU_HKSCS"/>
          <w:spacing w:val="-2"/>
          <w:sz w:val="21"/>
        </w:rPr>
        <w:t>:</w:t>
      </w:r>
    </w:p>
    <w:p>
      <w:pPr>
        <w:spacing w:before="8" w:line="211" w:lineRule="auto"/>
        <w:ind w:left="1623" w:right="8268" w:hanging="216"/>
        <w:jc w:val="left"/>
        <w:rPr>
          <w:rFonts w:ascii="MingLiU_HKSCS"/>
          <w:sz w:val="21"/>
        </w:rPr>
      </w:pPr>
      <w:r>
        <w:rPr>
          <w:rFonts w:ascii="MingLiU_HKSCS"/>
          <w:sz w:val="21"/>
        </w:rPr>
        <w:t xml:space="preserve">- </w:t>
      </w:r>
      <w:r>
        <w:rPr>
          <w:rFonts w:ascii="MingLiU_HKSCS"/>
          <w:color w:val="330099"/>
          <w:sz w:val="21"/>
        </w:rPr>
        <w:t>path</w:t>
      </w:r>
      <w:r>
        <w:rPr>
          <w:rFonts w:ascii="MingLiU_HKSCS"/>
          <w:sz w:val="21"/>
        </w:rPr>
        <w:t xml:space="preserve">: / </w:t>
      </w:r>
      <w:r>
        <w:rPr>
          <w:rFonts w:ascii="MingLiU_HKSCS"/>
          <w:color w:val="330099"/>
          <w:spacing w:val="-2"/>
          <w:sz w:val="21"/>
        </w:rPr>
        <w:t>backend</w:t>
      </w:r>
      <w:r>
        <w:rPr>
          <w:rFonts w:ascii="MingLiU_HKSCS"/>
          <w:spacing w:val="-2"/>
          <w:sz w:val="21"/>
        </w:rPr>
        <w:t>:</w:t>
      </w:r>
    </w:p>
    <w:p>
      <w:pPr>
        <w:spacing w:before="2" w:line="211" w:lineRule="auto"/>
        <w:ind w:left="1840" w:right="4932" w:firstLine="0"/>
        <w:jc w:val="left"/>
        <w:rPr>
          <w:rFonts w:ascii="MingLiU_HKSCS"/>
          <w:sz w:val="21"/>
        </w:rPr>
      </w:pPr>
      <w:r>
        <w:rPr>
          <w:rFonts w:ascii="MingLiU_HKSCS"/>
          <w:color w:val="330099"/>
          <w:sz w:val="21"/>
        </w:rPr>
        <w:t>serviceName</w:t>
      </w:r>
      <w:r>
        <w:rPr>
          <w:rFonts w:ascii="MingLiU_HKSCS"/>
          <w:sz w:val="21"/>
        </w:rPr>
        <w:t xml:space="preserve">: web-api-service </w:t>
      </w:r>
      <w:r>
        <w:rPr>
          <w:rFonts w:ascii="MingLiU_HKSCS"/>
          <w:color w:val="330099"/>
          <w:sz w:val="21"/>
        </w:rPr>
        <w:t>servicePort</w:t>
      </w:r>
      <w:r>
        <w:rPr>
          <w:rFonts w:ascii="MingLiU_HKSCS"/>
          <w:sz w:val="21"/>
        </w:rPr>
        <w:t>: 1337</w:t>
      </w:r>
    </w:p>
    <w:p>
      <w:pPr>
        <w:pStyle w:val="9"/>
        <w:spacing w:line="261" w:lineRule="exact"/>
        <w:ind w:left="1191"/>
      </w:pPr>
      <w:r>
        <w:drawing>
          <wp:anchor distT="0" distB="0" distL="0" distR="0" simplePos="0" relativeHeight="251755520" behindDoc="0" locked="0" layoutInCell="1" allowOverlap="1">
            <wp:simplePos x="0" y="0"/>
            <wp:positionH relativeFrom="page">
              <wp:posOffset>914400</wp:posOffset>
            </wp:positionH>
            <wp:positionV relativeFrom="paragraph">
              <wp:posOffset>72390</wp:posOffset>
            </wp:positionV>
            <wp:extent cx="109855" cy="109855"/>
            <wp:effectExtent l="0" t="0" r="0" b="0"/>
            <wp:wrapNone/>
            <wp:docPr id="155" name="Image 760"/>
            <wp:cNvGraphicFramePr/>
            <a:graphic xmlns:a="http://schemas.openxmlformats.org/drawingml/2006/main">
              <a:graphicData uri="http://schemas.openxmlformats.org/drawingml/2006/picture">
                <pic:pic xmlns:pic="http://schemas.openxmlformats.org/drawingml/2006/picture">
                  <pic:nvPicPr>
                    <pic:cNvPr id="155" name="Image 760"/>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170" w:name="_bookmark1122"/>
      <w:bookmarkEnd w:id="1170"/>
      <w:r>
        <w:t>Nginx-specific</w:t>
      </w:r>
      <w:r>
        <w:rPr>
          <w:spacing w:val="13"/>
        </w:rPr>
        <w:t xml:space="preserve"> </w:t>
      </w:r>
      <w:r>
        <w:t>configuration,</w:t>
      </w:r>
      <w:r>
        <w:rPr>
          <w:spacing w:val="15"/>
        </w:rPr>
        <w:t xml:space="preserve"> </w:t>
      </w:r>
      <w:r>
        <w:t>such</w:t>
      </w:r>
      <w:r>
        <w:rPr>
          <w:spacing w:val="15"/>
        </w:rPr>
        <w:t xml:space="preserve"> </w:t>
      </w:r>
      <w:r>
        <w:t>as</w:t>
      </w:r>
      <w:r>
        <w:rPr>
          <w:spacing w:val="14"/>
        </w:rPr>
        <w:t xml:space="preserve"> </w:t>
      </w:r>
      <w:r>
        <w:t>URL</w:t>
      </w:r>
      <w:r>
        <w:rPr>
          <w:spacing w:val="2"/>
        </w:rPr>
        <w:t xml:space="preserve"> </w:t>
      </w:r>
      <w:r>
        <w:t>rewriting,</w:t>
      </w:r>
      <w:r>
        <w:rPr>
          <w:spacing w:val="14"/>
        </w:rPr>
        <w:t xml:space="preserve"> </w:t>
      </w:r>
      <w:r>
        <w:t>is</w:t>
      </w:r>
      <w:r>
        <w:rPr>
          <w:spacing w:val="14"/>
        </w:rPr>
        <w:t xml:space="preserve"> </w:t>
      </w:r>
      <w:r>
        <w:rPr>
          <w:spacing w:val="-2"/>
        </w:rPr>
        <w:t>supplied.</w:t>
      </w:r>
    </w:p>
    <w:p>
      <w:pPr>
        <w:pStyle w:val="9"/>
        <w:spacing w:before="138"/>
        <w:ind w:left="1191"/>
      </w:pPr>
      <w:r>
        <w:drawing>
          <wp:anchor distT="0" distB="0" distL="0" distR="0" simplePos="0" relativeHeight="251755520"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156" name="Image 761"/>
            <wp:cNvGraphicFramePr/>
            <a:graphic xmlns:a="http://schemas.openxmlformats.org/drawingml/2006/main">
              <a:graphicData uri="http://schemas.openxmlformats.org/drawingml/2006/picture">
                <pic:pic xmlns:pic="http://schemas.openxmlformats.org/drawingml/2006/picture">
                  <pic:nvPicPr>
                    <pic:cNvPr id="156" name="Image 761"/>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171" w:name="_bookmark1123"/>
      <w:bookmarkEnd w:id="1171"/>
      <w:r>
        <w:t>Additional</w:t>
      </w:r>
      <w:r>
        <w:rPr>
          <w:spacing w:val="11"/>
        </w:rPr>
        <w:t xml:space="preserve"> </w:t>
      </w:r>
      <w:r>
        <w:t>virtual</w:t>
      </w:r>
      <w:r>
        <w:rPr>
          <w:spacing w:val="12"/>
        </w:rPr>
        <w:t xml:space="preserve"> </w:t>
      </w:r>
      <w:r>
        <w:t>host</w:t>
      </w:r>
      <w:r>
        <w:rPr>
          <w:spacing w:val="11"/>
        </w:rPr>
        <w:t xml:space="preserve"> </w:t>
      </w:r>
      <w:r>
        <w:t>routing</w:t>
      </w:r>
      <w:r>
        <w:rPr>
          <w:spacing w:val="13"/>
        </w:rPr>
        <w:t xml:space="preserve"> </w:t>
      </w:r>
      <w:r>
        <w:t>rules</w:t>
      </w:r>
      <w:r>
        <w:rPr>
          <w:spacing w:val="12"/>
        </w:rPr>
        <w:t xml:space="preserve"> </w:t>
      </w:r>
      <w:r>
        <w:t>are</w:t>
      </w:r>
      <w:r>
        <w:rPr>
          <w:spacing w:val="11"/>
        </w:rPr>
        <w:t xml:space="preserve"> </w:t>
      </w:r>
      <w:r>
        <w:rPr>
          <w:spacing w:val="-2"/>
        </w:rPr>
        <w:t>supplied.</w:t>
      </w:r>
    </w:p>
    <w:p>
      <w:pPr>
        <w:pStyle w:val="9"/>
        <w:spacing w:before="10"/>
        <w:ind w:left="0"/>
        <w:rPr>
          <w:sz w:val="40"/>
        </w:rPr>
      </w:pPr>
    </w:p>
    <w:p>
      <w:pPr>
        <w:pStyle w:val="9"/>
        <w:spacing w:line="268" w:lineRule="auto"/>
        <w:ind w:right="968"/>
      </w:pPr>
      <w:r>
        <w:t>This configuration file is intentionally more complex than it has to be in order to convey how the reverse proxy provided by the ingress controller can be</w:t>
      </w:r>
      <w:r>
        <w:rPr>
          <w:spacing w:val="40"/>
        </w:rPr>
        <w:t xml:space="preserve"> </w:t>
      </w:r>
      <w:r>
        <w:t>configured in a very granular fashion.</w:t>
      </w:r>
    </w:p>
    <w:p>
      <w:pPr>
        <w:pStyle w:val="9"/>
        <w:spacing w:before="153" w:line="249" w:lineRule="auto"/>
        <w:ind w:right="840"/>
      </w:pPr>
      <w:r>
        <w:t xml:space="preserve">First, notice the </w:t>
      </w:r>
      <w:r>
        <w:rPr>
          <w:rFonts w:ascii="MingLiU_HKSCS"/>
        </w:rPr>
        <w:t>metadata.annotations</w:t>
      </w:r>
      <w:r>
        <w:rPr>
          <w:rFonts w:ascii="MingLiU_HKSCS"/>
          <w:spacing w:val="-35"/>
        </w:rPr>
        <w:t xml:space="preserve"> </w:t>
      </w:r>
      <w:r>
        <w:t>configuration. In this case, it has an Nginx-specific line for configuring how incoming URLs can be rewritten before being</w:t>
      </w:r>
      <w:r>
        <w:rPr>
          <w:spacing w:val="21"/>
        </w:rPr>
        <w:t xml:space="preserve"> </w:t>
      </w:r>
      <w:r>
        <w:t>passed</w:t>
      </w:r>
      <w:r>
        <w:rPr>
          <w:spacing w:val="21"/>
        </w:rPr>
        <w:t xml:space="preserve"> </w:t>
      </w:r>
      <w:r>
        <w:t>to</w:t>
      </w:r>
      <w:r>
        <w:rPr>
          <w:spacing w:val="21"/>
        </w:rPr>
        <w:t xml:space="preserve"> </w:t>
      </w:r>
      <w:r>
        <w:t>the</w:t>
      </w:r>
      <w:r>
        <w:rPr>
          <w:spacing w:val="20"/>
        </w:rPr>
        <w:t xml:space="preserve"> </w:t>
      </w:r>
      <w:r>
        <w:t>service.</w:t>
      </w:r>
      <w:r>
        <w:rPr>
          <w:spacing w:val="21"/>
        </w:rPr>
        <w:t xml:space="preserve"> </w:t>
      </w:r>
      <w:r>
        <w:t>In</w:t>
      </w:r>
      <w:r>
        <w:rPr>
          <w:spacing w:val="21"/>
        </w:rPr>
        <w:t xml:space="preserve"> </w:t>
      </w:r>
      <w:r>
        <w:t>this</w:t>
      </w:r>
      <w:r>
        <w:rPr>
          <w:spacing w:val="20"/>
        </w:rPr>
        <w:t xml:space="preserve"> </w:t>
      </w:r>
      <w:r>
        <w:t>example,</w:t>
      </w:r>
      <w:r>
        <w:rPr>
          <w:spacing w:val="21"/>
        </w:rPr>
        <w:t xml:space="preserve"> </w:t>
      </w:r>
      <w:r>
        <w:t>the</w:t>
      </w:r>
      <w:r>
        <w:rPr>
          <w:spacing w:val="20"/>
        </w:rPr>
        <w:t xml:space="preserve"> </w:t>
      </w:r>
      <w:r>
        <w:t>path</w:t>
      </w:r>
      <w:r>
        <w:rPr>
          <w:spacing w:val="21"/>
        </w:rPr>
        <w:t xml:space="preserve"> </w:t>
      </w:r>
      <w:r>
        <w:t>from</w:t>
      </w:r>
      <w:r>
        <w:rPr>
          <w:spacing w:val="20"/>
        </w:rPr>
        <w:t xml:space="preserve"> </w:t>
      </w:r>
      <w:r>
        <w:t>the</w:t>
      </w:r>
      <w:r>
        <w:rPr>
          <w:spacing w:val="20"/>
        </w:rPr>
        <w:t xml:space="preserve"> </w:t>
      </w:r>
      <w:r>
        <w:t>incoming</w:t>
      </w:r>
      <w:r>
        <w:rPr>
          <w:spacing w:val="21"/>
        </w:rPr>
        <w:t xml:space="preserve"> </w:t>
      </w:r>
      <w:r>
        <w:t>URL is</w:t>
      </w:r>
    </w:p>
    <w:p>
      <w:pPr>
        <w:pStyle w:val="9"/>
        <w:spacing w:before="24" w:line="360" w:lineRule="exact"/>
        <w:ind w:right="968"/>
      </w:pPr>
      <w:r>
        <w:t xml:space="preserve">passed through unchanged and, in fact, the entire </w:t>
      </w:r>
      <w:r>
        <w:rPr>
          <w:rFonts w:ascii="MingLiU_HKSCS"/>
        </w:rPr>
        <w:t>annotations</w:t>
      </w:r>
      <w:r>
        <w:rPr>
          <w:rFonts w:ascii="MingLiU_HKSCS"/>
          <w:spacing w:val="-38"/>
        </w:rPr>
        <w:t xml:space="preserve"> </w:t>
      </w:r>
      <w:r>
        <w:t xml:space="preserve">section can be removed and the configuration file would work just the same. However, within a more complex organization, you might need the ability to modify incoming </w:t>
      </w:r>
      <w:r>
        <w:rPr>
          <w:spacing w:val="-2"/>
        </w:rPr>
        <w:t>requests.</w:t>
      </w:r>
    </w:p>
    <w:p>
      <w:pPr>
        <w:pStyle w:val="9"/>
        <w:spacing w:before="170" w:line="271" w:lineRule="auto"/>
        <w:ind w:right="1015"/>
        <w:jc w:val="both"/>
      </w:pPr>
      <w:r>
        <w:t>The second set of configuration allows for routing based on virtual hosts. This configuration is universal and all ingress controllers should be able to use it. In this case,</w:t>
      </w:r>
      <w:r>
        <w:rPr>
          <w:spacing w:val="33"/>
        </w:rPr>
        <w:t xml:space="preserve"> </w:t>
      </w:r>
      <w:r>
        <w:t>only</w:t>
      </w:r>
      <w:r>
        <w:rPr>
          <w:spacing w:val="33"/>
        </w:rPr>
        <w:t xml:space="preserve"> </w:t>
      </w:r>
      <w:r>
        <w:t>requests destined</w:t>
      </w:r>
      <w:r>
        <w:rPr>
          <w:spacing w:val="33"/>
        </w:rPr>
        <w:t xml:space="preserve"> </w:t>
      </w:r>
      <w:r>
        <w:t>for the domain</w:t>
      </w:r>
      <w:r>
        <w:rPr>
          <w:spacing w:val="33"/>
        </w:rPr>
        <w:t xml:space="preserve"> </w:t>
      </w:r>
      <w:r>
        <w:rPr>
          <w:rFonts w:ascii="MingLiU_HKSCS"/>
        </w:rPr>
        <w:t>example.org</w:t>
      </w:r>
      <w:r>
        <w:rPr>
          <w:rFonts w:ascii="MingLiU_HKSCS"/>
          <w:spacing w:val="-38"/>
        </w:rPr>
        <w:t xml:space="preserve"> </w:t>
      </w:r>
      <w:r>
        <w:t>will match</w:t>
      </w:r>
      <w:r>
        <w:rPr>
          <w:spacing w:val="33"/>
        </w:rPr>
        <w:t xml:space="preserve"> </w:t>
      </w:r>
      <w:r>
        <w:t>the</w:t>
      </w:r>
    </w:p>
    <w:p>
      <w:pPr>
        <w:pStyle w:val="9"/>
        <w:spacing w:line="261" w:lineRule="exact"/>
      </w:pPr>
      <w:r>
        <w:t>rule.</w:t>
      </w:r>
      <w:r>
        <w:rPr>
          <w:spacing w:val="14"/>
        </w:rPr>
        <w:t xml:space="preserve"> </w:t>
      </w:r>
      <w:r>
        <w:t>The</w:t>
      </w:r>
      <w:r>
        <w:rPr>
          <w:spacing w:val="13"/>
        </w:rPr>
        <w:t xml:space="preserve"> </w:t>
      </w:r>
      <w:r>
        <w:t>configuration</w:t>
      </w:r>
      <w:r>
        <w:rPr>
          <w:spacing w:val="15"/>
        </w:rPr>
        <w:t xml:space="preserve"> </w:t>
      </w:r>
      <w:r>
        <w:t>gets</w:t>
      </w:r>
      <w:r>
        <w:rPr>
          <w:spacing w:val="13"/>
        </w:rPr>
        <w:t xml:space="preserve"> </w:t>
      </w:r>
      <w:r>
        <w:t>even</w:t>
      </w:r>
      <w:r>
        <w:rPr>
          <w:spacing w:val="15"/>
        </w:rPr>
        <w:t xml:space="preserve"> </w:t>
      </w:r>
      <w:r>
        <w:t>more</w:t>
      </w:r>
      <w:r>
        <w:rPr>
          <w:spacing w:val="13"/>
        </w:rPr>
        <w:t xml:space="preserve"> </w:t>
      </w:r>
      <w:r>
        <w:t>complex,</w:t>
      </w:r>
      <w:r>
        <w:rPr>
          <w:spacing w:val="15"/>
        </w:rPr>
        <w:t xml:space="preserve"> </w:t>
      </w:r>
      <w:r>
        <w:t>matching</w:t>
      </w:r>
      <w:r>
        <w:rPr>
          <w:spacing w:val="14"/>
        </w:rPr>
        <w:t xml:space="preserve"> </w:t>
      </w:r>
      <w:r>
        <w:t>paths</w:t>
      </w:r>
      <w:r>
        <w:rPr>
          <w:spacing w:val="14"/>
        </w:rPr>
        <w:t xml:space="preserve"> </w:t>
      </w:r>
      <w:r>
        <w:t>beginning</w:t>
      </w:r>
      <w:r>
        <w:rPr>
          <w:spacing w:val="14"/>
        </w:rPr>
        <w:t xml:space="preserve"> </w:t>
      </w:r>
      <w:r>
        <w:rPr>
          <w:spacing w:val="-4"/>
        </w:rPr>
        <w:t>with</w:t>
      </w:r>
    </w:p>
    <w:p>
      <w:pPr>
        <w:pStyle w:val="9"/>
        <w:spacing w:before="41" w:line="360" w:lineRule="exact"/>
        <w:ind w:right="882"/>
      </w:pPr>
      <w:r>
        <w:rPr>
          <w:rFonts w:ascii="MingLiU_HKSCS"/>
        </w:rPr>
        <w:t>/</w:t>
      </w:r>
      <w:r>
        <w:rPr>
          <w:rFonts w:ascii="MingLiU_HKSCS"/>
          <w:spacing w:val="-56"/>
        </w:rPr>
        <w:t xml:space="preserve"> </w:t>
      </w:r>
      <w:r>
        <w:t xml:space="preserve">(this is also essentially a no-op). Finally, matching requests are passed to </w:t>
      </w:r>
      <w:r>
        <w:rPr>
          <w:i/>
        </w:rPr>
        <w:t>web- api-service</w:t>
      </w:r>
      <w:r>
        <w:t>. Note that the rule section can be simplified greatly to send any request,</w:t>
      </w:r>
      <w:r>
        <w:rPr>
          <w:spacing w:val="34"/>
        </w:rPr>
        <w:t xml:space="preserve"> </w:t>
      </w:r>
      <w:r>
        <w:t>regardless of hostname and</w:t>
      </w:r>
      <w:r>
        <w:rPr>
          <w:spacing w:val="34"/>
        </w:rPr>
        <w:t xml:space="preserve"> </w:t>
      </w:r>
      <w:r>
        <w:t>path,</w:t>
      </w:r>
      <w:r>
        <w:rPr>
          <w:spacing w:val="33"/>
        </w:rPr>
        <w:t xml:space="preserve"> </w:t>
      </w:r>
      <w:r>
        <w:t>to</w:t>
      </w:r>
      <w:r>
        <w:rPr>
          <w:spacing w:val="34"/>
        </w:rPr>
        <w:t xml:space="preserve"> </w:t>
      </w:r>
      <w:r>
        <w:t>the same service.</w:t>
      </w:r>
      <w:r>
        <w:rPr>
          <w:spacing w:val="34"/>
        </w:rPr>
        <w:t xml:space="preserve"> </w:t>
      </w:r>
      <w:r>
        <w:t>By</w:t>
      </w:r>
      <w:r>
        <w:rPr>
          <w:spacing w:val="33"/>
        </w:rPr>
        <w:t xml:space="preserve"> </w:t>
      </w:r>
      <w:r>
        <w:t>configuring this section of the ingress controller, you can apply the API facade pattern to expose multiple backend services using a single interface.</w:t>
      </w:r>
    </w:p>
    <w:p>
      <w:pPr>
        <w:pStyle w:val="9"/>
        <w:spacing w:before="170" w:line="268" w:lineRule="auto"/>
        <w:ind w:right="968"/>
      </w:pPr>
      <w:r>
        <w:t xml:space="preserve">Now that your files have been configured, you’re ready to build the image for your </w:t>
      </w:r>
      <w:r>
        <w:rPr>
          <w:i/>
        </w:rPr>
        <w:t xml:space="preserve">web-api </w:t>
      </w:r>
      <w:r>
        <w:t>service and to deploy it to your Kubernetes cluster.</w:t>
      </w:r>
    </w:p>
    <w:p>
      <w:pPr>
        <w:spacing w:after="0" w:line="268" w:lineRule="auto"/>
        <w:sectPr>
          <w:pgSz w:w="12240" w:h="15840"/>
          <w:pgMar w:top="1420" w:right="700" w:bottom="280" w:left="680" w:header="720" w:footer="720" w:gutter="0"/>
          <w:cols w:space="720" w:num="1"/>
        </w:sectPr>
      </w:pPr>
    </w:p>
    <w:p>
      <w:pPr>
        <w:pStyle w:val="9"/>
        <w:spacing w:before="76"/>
      </w:pPr>
      <w:r>
        <w:t>Run</w:t>
      </w:r>
      <w:r>
        <w:rPr>
          <w:spacing w:val="11"/>
        </w:rPr>
        <w:t xml:space="preserve"> </w:t>
      </w:r>
      <w:r>
        <w:t>the</w:t>
      </w:r>
      <w:r>
        <w:rPr>
          <w:spacing w:val="10"/>
        </w:rPr>
        <w:t xml:space="preserve"> </w:t>
      </w:r>
      <w:r>
        <w:t>following</w:t>
      </w:r>
      <w:r>
        <w:rPr>
          <w:spacing w:val="12"/>
        </w:rPr>
        <w:t xml:space="preserve"> </w:t>
      </w:r>
      <w:r>
        <w:t>commands</w:t>
      </w:r>
      <w:r>
        <w:rPr>
          <w:spacing w:val="10"/>
        </w:rPr>
        <w:t xml:space="preserve"> </w:t>
      </w:r>
      <w:r>
        <w:t>to</w:t>
      </w:r>
      <w:r>
        <w:rPr>
          <w:spacing w:val="12"/>
        </w:rPr>
        <w:t xml:space="preserve"> </w:t>
      </w:r>
      <w:r>
        <w:t>do</w:t>
      </w:r>
      <w:r>
        <w:rPr>
          <w:spacing w:val="11"/>
        </w:rPr>
        <w:t xml:space="preserve"> </w:t>
      </w:r>
      <w:r>
        <w:t>just</w:t>
      </w:r>
      <w:r>
        <w:rPr>
          <w:spacing w:val="11"/>
        </w:rPr>
        <w:t xml:space="preserve"> </w:t>
      </w:r>
      <w:r>
        <w:rPr>
          <w:spacing w:val="-4"/>
        </w:rPr>
        <w:t>that:</w:t>
      </w:r>
    </w:p>
    <w:p>
      <w:pPr>
        <w:pStyle w:val="9"/>
        <w:spacing w:before="1"/>
        <w:ind w:left="0"/>
        <w:rPr>
          <w:sz w:val="34"/>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336666"/>
          <w:sz w:val="21"/>
        </w:rPr>
        <w:t>eval</w:t>
      </w:r>
      <w:r>
        <w:rPr>
          <w:rFonts w:ascii="MingLiU_HKSCS"/>
          <w:color w:val="336666"/>
          <w:spacing w:val="15"/>
          <w:sz w:val="21"/>
        </w:rPr>
        <w:t xml:space="preserve"> </w:t>
      </w:r>
      <w:r>
        <w:rPr>
          <w:rFonts w:ascii="MingLiU_HKSCS"/>
          <w:color w:val="006699"/>
          <w:sz w:val="21"/>
        </w:rPr>
        <w:t>$(</w:t>
      </w:r>
      <w:r>
        <w:rPr>
          <w:rFonts w:ascii="MingLiU_HKSCS"/>
          <w:sz w:val="21"/>
        </w:rPr>
        <w:t>minikube</w:t>
      </w:r>
      <w:r>
        <w:rPr>
          <w:rFonts w:ascii="MingLiU_HKSCS"/>
          <w:spacing w:val="15"/>
          <w:sz w:val="21"/>
        </w:rPr>
        <w:t xml:space="preserve"> </w:t>
      </w:r>
      <w:r>
        <w:rPr>
          <w:rFonts w:ascii="MingLiU_HKSCS"/>
          <w:sz w:val="21"/>
        </w:rPr>
        <w:t>-p</w:t>
      </w:r>
      <w:r>
        <w:rPr>
          <w:rFonts w:ascii="MingLiU_HKSCS"/>
          <w:spacing w:val="15"/>
          <w:sz w:val="21"/>
        </w:rPr>
        <w:t xml:space="preserve"> </w:t>
      </w:r>
      <w:r>
        <w:rPr>
          <w:rFonts w:ascii="MingLiU_HKSCS"/>
          <w:sz w:val="21"/>
        </w:rPr>
        <w:t>minikube</w:t>
      </w:r>
      <w:r>
        <w:rPr>
          <w:rFonts w:ascii="MingLiU_HKSCS"/>
          <w:spacing w:val="15"/>
          <w:sz w:val="21"/>
        </w:rPr>
        <w:t xml:space="preserve"> </w:t>
      </w:r>
      <w:r>
        <w:rPr>
          <w:rFonts w:ascii="MingLiU_HKSCS"/>
          <w:sz w:val="21"/>
        </w:rPr>
        <w:t>docker-env</w:t>
      </w:r>
      <w:r>
        <w:rPr>
          <w:rFonts w:ascii="MingLiU_HKSCS"/>
          <w:color w:val="006699"/>
          <w:sz w:val="21"/>
        </w:rPr>
        <w:t>)</w:t>
      </w:r>
      <w:r>
        <w:rPr>
          <w:rFonts w:ascii="MingLiU_HKSCS"/>
          <w:color w:val="006699"/>
          <w:spacing w:val="15"/>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ensure</w:t>
      </w:r>
      <w:r>
        <w:rPr>
          <w:rFonts w:ascii="MingLiU_HKSCS"/>
          <w:color w:val="0099FF"/>
          <w:spacing w:val="15"/>
          <w:sz w:val="21"/>
        </w:rPr>
        <w:t xml:space="preserve"> </w:t>
      </w:r>
      <w:r>
        <w:rPr>
          <w:rFonts w:ascii="MingLiU_HKSCS"/>
          <w:color w:val="0099FF"/>
          <w:sz w:val="21"/>
        </w:rPr>
        <w:t>Minikube</w:t>
      </w:r>
      <w:r>
        <w:rPr>
          <w:rFonts w:ascii="MingLiU_HKSCS"/>
          <w:color w:val="0099FF"/>
          <w:spacing w:val="15"/>
          <w:sz w:val="21"/>
        </w:rPr>
        <w:t xml:space="preserve"> </w:t>
      </w:r>
      <w:r>
        <w:rPr>
          <w:rFonts w:ascii="MingLiU_HKSCS"/>
          <w:color w:val="0099FF"/>
          <w:spacing w:val="-2"/>
          <w:sz w:val="21"/>
        </w:rPr>
        <w:t>docker</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docker</w:t>
      </w:r>
      <w:r>
        <w:rPr>
          <w:rFonts w:ascii="MingLiU_HKSCS"/>
          <w:spacing w:val="13"/>
          <w:sz w:val="21"/>
        </w:rPr>
        <w:t xml:space="preserve"> </w:t>
      </w:r>
      <w:r>
        <w:rPr>
          <w:rFonts w:ascii="MingLiU_HKSCS"/>
          <w:sz w:val="21"/>
        </w:rPr>
        <w:t>build</w:t>
      </w:r>
      <w:r>
        <w:rPr>
          <w:rFonts w:ascii="MingLiU_HKSCS"/>
          <w:spacing w:val="13"/>
          <w:sz w:val="21"/>
        </w:rPr>
        <w:t xml:space="preserve"> </w:t>
      </w:r>
      <w:r>
        <w:rPr>
          <w:rFonts w:ascii="MingLiU_HKSCS"/>
          <w:sz w:val="21"/>
        </w:rPr>
        <w:t>-t</w:t>
      </w:r>
      <w:r>
        <w:rPr>
          <w:rFonts w:ascii="MingLiU_HKSCS"/>
          <w:spacing w:val="13"/>
          <w:sz w:val="21"/>
        </w:rPr>
        <w:t xml:space="preserve"> </w:t>
      </w:r>
      <w:r>
        <w:rPr>
          <w:rFonts w:ascii="MingLiU_HKSCS"/>
          <w:sz w:val="21"/>
        </w:rPr>
        <w:t>web-api:v1</w:t>
      </w:r>
      <w:r>
        <w:rPr>
          <w:rFonts w:ascii="MingLiU_HKSCS"/>
          <w:spacing w:val="13"/>
          <w:sz w:val="21"/>
        </w:rPr>
        <w:t xml:space="preserve"> </w:t>
      </w:r>
      <w:r>
        <w:rPr>
          <w:rFonts w:ascii="MingLiU_HKSCS"/>
          <w:spacing w:val="-10"/>
          <w:sz w:val="21"/>
        </w:rPr>
        <w:t>.</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kubectl</w:t>
      </w:r>
      <w:r>
        <w:rPr>
          <w:rFonts w:ascii="MingLiU_HKSCS"/>
          <w:spacing w:val="15"/>
          <w:sz w:val="21"/>
        </w:rPr>
        <w:t xml:space="preserve"> </w:t>
      </w:r>
      <w:r>
        <w:rPr>
          <w:rFonts w:ascii="MingLiU_HKSCS"/>
          <w:sz w:val="21"/>
        </w:rPr>
        <w:t>apply</w:t>
      </w:r>
      <w:r>
        <w:rPr>
          <w:rFonts w:ascii="MingLiU_HKSCS"/>
          <w:spacing w:val="15"/>
          <w:sz w:val="21"/>
        </w:rPr>
        <w:t xml:space="preserve"> </w:t>
      </w:r>
      <w:r>
        <w:rPr>
          <w:rFonts w:ascii="MingLiU_HKSCS"/>
          <w:sz w:val="21"/>
        </w:rPr>
        <w:t>-f</w:t>
      </w:r>
      <w:r>
        <w:rPr>
          <w:rFonts w:ascii="MingLiU_HKSCS"/>
          <w:spacing w:val="15"/>
          <w:sz w:val="21"/>
        </w:rPr>
        <w:t xml:space="preserve"> </w:t>
      </w:r>
      <w:r>
        <w:rPr>
          <w:rFonts w:ascii="MingLiU_HKSCS"/>
          <w:sz w:val="21"/>
        </w:rPr>
        <w:t>web-api-</w:t>
      </w:r>
      <w:r>
        <w:rPr>
          <w:rFonts w:ascii="MingLiU_HKSCS"/>
          <w:spacing w:val="-2"/>
          <w:sz w:val="21"/>
        </w:rPr>
        <w:t>deployment.yml</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kubectl</w:t>
      </w:r>
      <w:r>
        <w:rPr>
          <w:rFonts w:ascii="MingLiU_HKSCS"/>
          <w:spacing w:val="15"/>
          <w:sz w:val="21"/>
        </w:rPr>
        <w:t xml:space="preserve"> </w:t>
      </w:r>
      <w:r>
        <w:rPr>
          <w:rFonts w:ascii="MingLiU_HKSCS"/>
          <w:sz w:val="21"/>
        </w:rPr>
        <w:t>apply</w:t>
      </w:r>
      <w:r>
        <w:rPr>
          <w:rFonts w:ascii="MingLiU_HKSCS"/>
          <w:spacing w:val="15"/>
          <w:sz w:val="21"/>
        </w:rPr>
        <w:t xml:space="preserve"> </w:t>
      </w:r>
      <w:r>
        <w:rPr>
          <w:rFonts w:ascii="MingLiU_HKSCS"/>
          <w:sz w:val="21"/>
        </w:rPr>
        <w:t>-f</w:t>
      </w:r>
      <w:r>
        <w:rPr>
          <w:rFonts w:ascii="MingLiU_HKSCS"/>
          <w:spacing w:val="15"/>
          <w:sz w:val="21"/>
        </w:rPr>
        <w:t xml:space="preserve"> </w:t>
      </w:r>
      <w:r>
        <w:rPr>
          <w:rFonts w:ascii="MingLiU_HKSCS"/>
          <w:sz w:val="21"/>
        </w:rPr>
        <w:t>web-api-</w:t>
      </w:r>
      <w:r>
        <w:rPr>
          <w:rFonts w:ascii="MingLiU_HKSCS"/>
          <w:spacing w:val="-2"/>
          <w:sz w:val="21"/>
        </w:rPr>
        <w:t>network.yml</w:t>
      </w:r>
    </w:p>
    <w:p>
      <w:pPr>
        <w:pStyle w:val="9"/>
        <w:spacing w:before="6"/>
        <w:ind w:left="0"/>
        <w:rPr>
          <w:rFonts w:ascii="MingLiU_HKSCS"/>
          <w:sz w:val="24"/>
        </w:rPr>
      </w:pPr>
    </w:p>
    <w:p>
      <w:pPr>
        <w:pStyle w:val="9"/>
        <w:spacing w:line="264" w:lineRule="auto"/>
        <w:ind w:right="968"/>
      </w:pPr>
      <w:r>
        <w:t xml:space="preserve">Again, the pod creation step may take a minute to finish. Run the </w:t>
      </w:r>
      <w:r>
        <w:rPr>
          <w:rFonts w:ascii="BIZ UDGothic" w:hAnsi="BIZ UDGothic"/>
          <w:b/>
        </w:rPr>
        <w:t>kubectl get pods</w:t>
      </w:r>
      <w:r>
        <w:rPr>
          <w:rFonts w:ascii="BIZ UDGothic" w:hAnsi="BIZ UDGothic"/>
          <w:b/>
          <w:spacing w:val="-34"/>
        </w:rPr>
        <w:t xml:space="preserve"> </w:t>
      </w:r>
      <w:r>
        <w:t xml:space="preserve">command until your newly created </w:t>
      </w:r>
      <w:r>
        <w:rPr>
          <w:i/>
        </w:rPr>
        <w:t xml:space="preserve">web-api </w:t>
      </w:r>
      <w:r>
        <w:t>instances are running. Once that’s done, you’re ready to make a request using the ingress controller.</w:t>
      </w:r>
    </w:p>
    <w:p>
      <w:pPr>
        <w:pStyle w:val="9"/>
        <w:spacing w:before="153" w:line="268" w:lineRule="auto"/>
        <w:ind w:right="881"/>
        <w:jc w:val="both"/>
      </w:pPr>
      <w:r>
        <w:t>To make a request via ingress (instead of directly requesting the service), you’ll first need to get the IP address that the ingress is listening on. Run the following command to get this address:</w:t>
      </w:r>
    </w:p>
    <w:p>
      <w:pPr>
        <w:pStyle w:val="9"/>
        <w:spacing w:before="7"/>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sz w:val="21"/>
        </w:rPr>
        <w:t>kubectl</w:t>
      </w:r>
      <w:r>
        <w:rPr>
          <w:rFonts w:ascii="MingLiU_HKSCS"/>
          <w:spacing w:val="17"/>
          <w:sz w:val="21"/>
        </w:rPr>
        <w:t xml:space="preserve"> </w:t>
      </w:r>
      <w:r>
        <w:rPr>
          <w:rFonts w:ascii="MingLiU_HKSCS"/>
          <w:sz w:val="21"/>
        </w:rPr>
        <w:t>get</w:t>
      </w:r>
      <w:r>
        <w:rPr>
          <w:rFonts w:ascii="MingLiU_HKSCS"/>
          <w:spacing w:val="16"/>
          <w:sz w:val="21"/>
        </w:rPr>
        <w:t xml:space="preserve"> </w:t>
      </w:r>
      <w:r>
        <w:rPr>
          <w:rFonts w:ascii="MingLiU_HKSCS"/>
          <w:sz w:val="21"/>
        </w:rPr>
        <w:t>ingress</w:t>
      </w:r>
      <w:r>
        <w:rPr>
          <w:rFonts w:ascii="MingLiU_HKSCS"/>
          <w:spacing w:val="17"/>
          <w:sz w:val="21"/>
        </w:rPr>
        <w:t xml:space="preserve"> </w:t>
      </w:r>
      <w:r>
        <w:rPr>
          <w:rFonts w:ascii="MingLiU_HKSCS"/>
          <w:sz w:val="21"/>
        </w:rPr>
        <w:t>web-api-</w:t>
      </w:r>
      <w:r>
        <w:rPr>
          <w:rFonts w:ascii="MingLiU_HKSCS"/>
          <w:spacing w:val="-2"/>
          <w:sz w:val="21"/>
        </w:rPr>
        <w:t>ingress</w:t>
      </w:r>
    </w:p>
    <w:p>
      <w:pPr>
        <w:pStyle w:val="9"/>
        <w:spacing w:before="10"/>
        <w:ind w:left="0"/>
        <w:rPr>
          <w:rFonts w:ascii="MingLiU_HKSCS"/>
          <w:sz w:val="23"/>
        </w:rPr>
      </w:pPr>
    </w:p>
    <w:p>
      <w:pPr>
        <w:pStyle w:val="9"/>
        <w:jc w:val="both"/>
      </w:pPr>
      <w:r>
        <w:t>I</w:t>
      </w:r>
      <w:r>
        <w:rPr>
          <w:spacing w:val="8"/>
        </w:rPr>
        <w:t xml:space="preserve"> </w:t>
      </w:r>
      <w:r>
        <w:t>get</w:t>
      </w:r>
      <w:r>
        <w:rPr>
          <w:spacing w:val="9"/>
        </w:rPr>
        <w:t xml:space="preserve"> </w:t>
      </w:r>
      <w:r>
        <w:t>the</w:t>
      </w:r>
      <w:r>
        <w:rPr>
          <w:spacing w:val="8"/>
        </w:rPr>
        <w:t xml:space="preserve"> </w:t>
      </w:r>
      <w:r>
        <w:t>following</w:t>
      </w:r>
      <w:r>
        <w:rPr>
          <w:spacing w:val="10"/>
        </w:rPr>
        <w:t xml:space="preserve"> </w:t>
      </w:r>
      <w:r>
        <w:t>output</w:t>
      </w:r>
      <w:r>
        <w:rPr>
          <w:spacing w:val="8"/>
        </w:rPr>
        <w:t xml:space="preserve"> </w:t>
      </w:r>
      <w:r>
        <w:t>when</w:t>
      </w:r>
      <w:r>
        <w:rPr>
          <w:spacing w:val="10"/>
        </w:rPr>
        <w:t xml:space="preserve"> </w:t>
      </w:r>
      <w:r>
        <w:t>I</w:t>
      </w:r>
      <w:r>
        <w:rPr>
          <w:spacing w:val="8"/>
        </w:rPr>
        <w:t xml:space="preserve"> </w:t>
      </w:r>
      <w:r>
        <w:t>run</w:t>
      </w:r>
      <w:r>
        <w:rPr>
          <w:spacing w:val="10"/>
        </w:rPr>
        <w:t xml:space="preserve"> </w:t>
      </w:r>
      <w:r>
        <w:t>the</w:t>
      </w:r>
      <w:r>
        <w:rPr>
          <w:spacing w:val="8"/>
        </w:rPr>
        <w:t xml:space="preserve"> </w:t>
      </w:r>
      <w:r>
        <w:rPr>
          <w:spacing w:val="-2"/>
        </w:rPr>
        <w:t>command:</w:t>
      </w:r>
    </w:p>
    <w:p>
      <w:pPr>
        <w:pStyle w:val="9"/>
        <w:ind w:left="0"/>
        <w:rPr>
          <w:sz w:val="20"/>
        </w:rPr>
      </w:pPr>
    </w:p>
    <w:p>
      <w:pPr>
        <w:pStyle w:val="9"/>
        <w:spacing w:before="9"/>
        <w:ind w:left="0"/>
        <w:rPr>
          <w:sz w:val="16"/>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32"/>
        <w:gridCol w:w="972"/>
        <w:gridCol w:w="1512"/>
        <w:gridCol w:w="1404"/>
        <w:gridCol w:w="864"/>
        <w:gridCol w:w="5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1832" w:type="dxa"/>
          </w:tcPr>
          <w:p>
            <w:pPr>
              <w:pStyle w:val="14"/>
              <w:spacing w:line="218" w:lineRule="exact"/>
              <w:ind w:left="50"/>
              <w:rPr>
                <w:sz w:val="21"/>
              </w:rPr>
            </w:pPr>
            <w:r>
              <w:rPr>
                <w:spacing w:val="-4"/>
                <w:sz w:val="21"/>
              </w:rPr>
              <w:t>NAME</w:t>
            </w:r>
          </w:p>
        </w:tc>
        <w:tc>
          <w:tcPr>
            <w:tcW w:w="972" w:type="dxa"/>
          </w:tcPr>
          <w:p>
            <w:pPr>
              <w:pStyle w:val="14"/>
              <w:spacing w:line="218" w:lineRule="exact"/>
              <w:ind w:left="50" w:right="157"/>
              <w:jc w:val="center"/>
              <w:rPr>
                <w:sz w:val="21"/>
              </w:rPr>
            </w:pPr>
            <w:r>
              <w:rPr>
                <w:spacing w:val="-2"/>
                <w:sz w:val="21"/>
              </w:rPr>
              <w:t>CLASS</w:t>
            </w:r>
          </w:p>
        </w:tc>
        <w:tc>
          <w:tcPr>
            <w:tcW w:w="1512" w:type="dxa"/>
          </w:tcPr>
          <w:p>
            <w:pPr>
              <w:pStyle w:val="14"/>
              <w:spacing w:line="218" w:lineRule="exact"/>
              <w:ind w:left="161"/>
              <w:rPr>
                <w:sz w:val="21"/>
              </w:rPr>
            </w:pPr>
            <w:r>
              <w:rPr>
                <w:spacing w:val="-2"/>
                <w:sz w:val="21"/>
              </w:rPr>
              <w:t>HOSTS</w:t>
            </w:r>
          </w:p>
        </w:tc>
        <w:tc>
          <w:tcPr>
            <w:tcW w:w="1404" w:type="dxa"/>
          </w:tcPr>
          <w:p>
            <w:pPr>
              <w:pStyle w:val="14"/>
              <w:spacing w:line="218" w:lineRule="exact"/>
              <w:ind w:left="161"/>
              <w:rPr>
                <w:sz w:val="21"/>
              </w:rPr>
            </w:pPr>
            <w:r>
              <w:rPr>
                <w:spacing w:val="-2"/>
                <w:sz w:val="21"/>
              </w:rPr>
              <w:t>ADDRESS</w:t>
            </w:r>
          </w:p>
        </w:tc>
        <w:tc>
          <w:tcPr>
            <w:tcW w:w="864" w:type="dxa"/>
          </w:tcPr>
          <w:p>
            <w:pPr>
              <w:pStyle w:val="14"/>
              <w:spacing w:line="218" w:lineRule="exact"/>
              <w:ind w:left="162"/>
              <w:rPr>
                <w:sz w:val="21"/>
              </w:rPr>
            </w:pPr>
            <w:r>
              <w:rPr>
                <w:spacing w:val="-2"/>
                <w:sz w:val="21"/>
              </w:rPr>
              <w:t>PORTS</w:t>
            </w:r>
          </w:p>
        </w:tc>
        <w:tc>
          <w:tcPr>
            <w:tcW w:w="536" w:type="dxa"/>
          </w:tcPr>
          <w:p>
            <w:pPr>
              <w:pStyle w:val="14"/>
              <w:spacing w:line="218" w:lineRule="exact"/>
              <w:ind w:right="49"/>
              <w:jc w:val="right"/>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1832" w:type="dxa"/>
          </w:tcPr>
          <w:p>
            <w:pPr>
              <w:pStyle w:val="14"/>
              <w:spacing w:line="218" w:lineRule="exact"/>
              <w:ind w:left="50"/>
              <w:rPr>
                <w:sz w:val="21"/>
              </w:rPr>
            </w:pPr>
            <w:r>
              <w:rPr>
                <w:sz w:val="21"/>
              </w:rPr>
              <w:t>web-api-</w:t>
            </w:r>
            <w:r>
              <w:rPr>
                <w:spacing w:val="-2"/>
                <w:sz w:val="21"/>
              </w:rPr>
              <w:t>ingress</w:t>
            </w:r>
          </w:p>
        </w:tc>
        <w:tc>
          <w:tcPr>
            <w:tcW w:w="972" w:type="dxa"/>
          </w:tcPr>
          <w:p>
            <w:pPr>
              <w:pStyle w:val="14"/>
              <w:spacing w:line="218" w:lineRule="exact"/>
              <w:ind w:left="155" w:right="155"/>
              <w:jc w:val="center"/>
              <w:rPr>
                <w:sz w:val="21"/>
              </w:rPr>
            </w:pPr>
            <w:r>
              <w:rPr>
                <w:spacing w:val="-2"/>
                <w:sz w:val="21"/>
              </w:rPr>
              <w:t>&lt;none&gt;</w:t>
            </w:r>
          </w:p>
        </w:tc>
        <w:tc>
          <w:tcPr>
            <w:tcW w:w="1512" w:type="dxa"/>
          </w:tcPr>
          <w:p>
            <w:pPr>
              <w:pStyle w:val="14"/>
              <w:spacing w:line="218" w:lineRule="exact"/>
              <w:ind w:left="161"/>
              <w:rPr>
                <w:sz w:val="21"/>
              </w:rPr>
            </w:pPr>
            <w:r>
              <w:rPr>
                <w:spacing w:val="-2"/>
                <w:sz w:val="21"/>
              </w:rPr>
              <w:t>example.org</w:t>
            </w:r>
          </w:p>
        </w:tc>
        <w:tc>
          <w:tcPr>
            <w:tcW w:w="1404" w:type="dxa"/>
          </w:tcPr>
          <w:p>
            <w:pPr>
              <w:pStyle w:val="14"/>
              <w:spacing w:line="218" w:lineRule="exact"/>
              <w:ind w:left="161"/>
              <w:rPr>
                <w:sz w:val="21"/>
              </w:rPr>
            </w:pPr>
            <w:r>
              <w:rPr>
                <w:spacing w:val="-2"/>
                <w:sz w:val="21"/>
              </w:rPr>
              <w:t>172.17.0.3</w:t>
            </w:r>
          </w:p>
        </w:tc>
        <w:tc>
          <w:tcPr>
            <w:tcW w:w="864" w:type="dxa"/>
          </w:tcPr>
          <w:p>
            <w:pPr>
              <w:pStyle w:val="14"/>
              <w:spacing w:line="218" w:lineRule="exact"/>
              <w:ind w:left="162"/>
              <w:rPr>
                <w:sz w:val="21"/>
              </w:rPr>
            </w:pPr>
            <w:r>
              <w:rPr>
                <w:spacing w:val="-5"/>
                <w:sz w:val="21"/>
              </w:rPr>
              <w:t>80</w:t>
            </w:r>
          </w:p>
        </w:tc>
        <w:tc>
          <w:tcPr>
            <w:tcW w:w="536" w:type="dxa"/>
          </w:tcPr>
          <w:p>
            <w:pPr>
              <w:pStyle w:val="14"/>
              <w:spacing w:line="218" w:lineRule="exact"/>
              <w:ind w:right="49"/>
              <w:jc w:val="right"/>
              <w:rPr>
                <w:sz w:val="21"/>
              </w:rPr>
            </w:pPr>
            <w:r>
              <w:rPr>
                <w:spacing w:val="-5"/>
                <w:sz w:val="21"/>
              </w:rPr>
              <w:t>21s</w:t>
            </w:r>
          </w:p>
        </w:tc>
      </w:tr>
    </w:tbl>
    <w:p>
      <w:pPr>
        <w:pStyle w:val="9"/>
        <w:spacing w:before="8"/>
        <w:ind w:left="0"/>
        <w:rPr>
          <w:sz w:val="24"/>
        </w:rPr>
      </w:pPr>
    </w:p>
    <w:p>
      <w:pPr>
        <w:pStyle w:val="9"/>
        <w:spacing w:before="96" w:line="268" w:lineRule="auto"/>
        <w:ind w:right="968"/>
      </w:pPr>
      <w:r>
        <w:t>In my case, the IP address that I need to send requests to is 172.17.0.3. If you don’t see an IP address listed, you may need to wait a moment and run the command again. Also, note that the port is set to 80, which is the default port of an HTTP ingress.</w:t>
      </w:r>
    </w:p>
    <w:p>
      <w:pPr>
        <w:pStyle w:val="9"/>
        <w:spacing w:before="141" w:line="254" w:lineRule="auto"/>
        <w:ind w:right="1085"/>
      </w:pPr>
      <w:r>
        <w:t xml:space="preserve">Now you’re ready to make a request via ingress. Execute the following command, replacing </w:t>
      </w:r>
      <w:r>
        <w:rPr>
          <w:rFonts w:ascii="MingLiU_HKSCS" w:hAnsi="MingLiU_HKSCS"/>
        </w:rPr>
        <w:t>&lt;INGRESS_IP&gt;</w:t>
      </w:r>
      <w:r>
        <w:rPr>
          <w:rFonts w:ascii="MingLiU_HKSCS" w:hAnsi="MingLiU_HKSCS"/>
          <w:spacing w:val="-50"/>
        </w:rPr>
        <w:t xml:space="preserve"> </w:t>
      </w:r>
      <w:r>
        <w:t>with the IP address you obtained from the previous command:</w:t>
      </w:r>
    </w:p>
    <w:p>
      <w:pPr>
        <w:pStyle w:val="9"/>
        <w:spacing w:before="9"/>
        <w:ind w:left="0"/>
        <w:rPr>
          <w:sz w:val="31"/>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curl</w:t>
      </w:r>
      <w:r>
        <w:rPr>
          <w:rFonts w:ascii="MingLiU_HKSCS"/>
          <w:spacing w:val="14"/>
          <w:sz w:val="21"/>
        </w:rPr>
        <w:t xml:space="preserve"> </w:t>
      </w:r>
      <w:r>
        <w:rPr>
          <w:rFonts w:ascii="MingLiU_HKSCS"/>
          <w:sz w:val="21"/>
        </w:rPr>
        <w:t>-H</w:t>
      </w:r>
      <w:r>
        <w:rPr>
          <w:rFonts w:ascii="MingLiU_HKSCS"/>
          <w:spacing w:val="13"/>
          <w:sz w:val="21"/>
        </w:rPr>
        <w:t xml:space="preserve"> </w:t>
      </w:r>
      <w:r>
        <w:rPr>
          <w:rFonts w:ascii="MingLiU_HKSCS"/>
          <w:color w:val="CC3300"/>
          <w:sz w:val="21"/>
        </w:rPr>
        <w:t>"Host:</w:t>
      </w:r>
      <w:r>
        <w:rPr>
          <w:rFonts w:ascii="MingLiU_HKSCS"/>
          <w:color w:val="CC3300"/>
          <w:spacing w:val="14"/>
          <w:sz w:val="21"/>
        </w:rPr>
        <w:t xml:space="preserve"> </w:t>
      </w:r>
      <w:r>
        <w:rPr>
          <w:rFonts w:ascii="MingLiU_HKSCS"/>
          <w:color w:val="CC3300"/>
          <w:sz w:val="21"/>
        </w:rPr>
        <w:t>example.org"</w:t>
      </w:r>
      <w:r>
        <w:rPr>
          <w:rFonts w:ascii="MingLiU_HKSCS"/>
          <w:color w:val="CC3300"/>
          <w:spacing w:val="13"/>
          <w:sz w:val="21"/>
        </w:rPr>
        <w:t xml:space="preserve"> </w:t>
      </w:r>
      <w:r>
        <w:rPr>
          <w:rFonts w:ascii="MingLiU_HKSCS"/>
          <w:spacing w:val="-2"/>
          <w:sz w:val="21"/>
        </w:rPr>
        <w:t>http://&lt;INGRESS_IP&gt;/</w:t>
      </w:r>
    </w:p>
    <w:p>
      <w:pPr>
        <w:pStyle w:val="9"/>
        <w:spacing w:before="10"/>
        <w:ind w:left="0"/>
        <w:rPr>
          <w:rFonts w:ascii="MingLiU_HKSCS"/>
          <w:sz w:val="23"/>
        </w:rPr>
      </w:pPr>
    </w:p>
    <w:p>
      <w:pPr>
        <w:pStyle w:val="9"/>
        <w:spacing w:line="254" w:lineRule="auto"/>
        <w:ind w:right="760"/>
      </w:pPr>
      <w:r>
        <w:t xml:space="preserve">If all goes to plan, you’ll receive the JSON payload that you’ve seen throughout this book. The </w:t>
      </w:r>
      <w:r>
        <w:rPr>
          <w:rFonts w:ascii="MingLiU_HKSCS" w:hAnsi="MingLiU_HKSCS"/>
        </w:rPr>
        <w:t>consumer_pid</w:t>
      </w:r>
      <w:r>
        <w:rPr>
          <w:rFonts w:ascii="MingLiU_HKSCS" w:hAnsi="MingLiU_HKSCS"/>
          <w:spacing w:val="-31"/>
        </w:rPr>
        <w:t xml:space="preserve"> </w:t>
      </w:r>
      <w:r>
        <w:t xml:space="preserve">and </w:t>
      </w:r>
      <w:r>
        <w:rPr>
          <w:rFonts w:ascii="MingLiU_HKSCS" w:hAnsi="MingLiU_HKSCS"/>
        </w:rPr>
        <w:t>producer_pid</w:t>
      </w:r>
      <w:r>
        <w:rPr>
          <w:rFonts w:ascii="MingLiU_HKSCS" w:hAnsi="MingLiU_HKSCS"/>
          <w:spacing w:val="-31"/>
        </w:rPr>
        <w:t xml:space="preserve"> </w:t>
      </w:r>
      <w:r>
        <w:t>values aren’t that interesting since</w:t>
      </w:r>
      <w:r>
        <w:rPr>
          <w:spacing w:val="15"/>
        </w:rPr>
        <w:t xml:space="preserve"> </w:t>
      </w:r>
      <w:r>
        <w:t>each</w:t>
      </w:r>
      <w:r>
        <w:rPr>
          <w:spacing w:val="16"/>
        </w:rPr>
        <w:t xml:space="preserve"> </w:t>
      </w:r>
      <w:r>
        <w:t>of</w:t>
      </w:r>
      <w:r>
        <w:rPr>
          <w:spacing w:val="15"/>
        </w:rPr>
        <w:t xml:space="preserve"> </w:t>
      </w:r>
      <w:r>
        <w:t>the</w:t>
      </w:r>
      <w:r>
        <w:rPr>
          <w:spacing w:val="15"/>
        </w:rPr>
        <w:t xml:space="preserve"> </w:t>
      </w:r>
      <w:r>
        <w:t>Docker</w:t>
      </w:r>
      <w:r>
        <w:rPr>
          <w:spacing w:val="15"/>
        </w:rPr>
        <w:t xml:space="preserve"> </w:t>
      </w:r>
      <w:r>
        <w:t>containers</w:t>
      </w:r>
      <w:r>
        <w:rPr>
          <w:spacing w:val="15"/>
        </w:rPr>
        <w:t xml:space="preserve"> </w:t>
      </w:r>
      <w:r>
        <w:t>runs</w:t>
      </w:r>
      <w:r>
        <w:rPr>
          <w:spacing w:val="15"/>
        </w:rPr>
        <w:t xml:space="preserve"> </w:t>
      </w:r>
      <w:r>
        <w:t>your</w:t>
      </w:r>
      <w:r>
        <w:rPr>
          <w:spacing w:val="15"/>
        </w:rPr>
        <w:t xml:space="preserve"> </w:t>
      </w:r>
      <w:r>
        <w:t>application</w:t>
      </w:r>
      <w:r>
        <w:rPr>
          <w:spacing w:val="16"/>
        </w:rPr>
        <w:t xml:space="preserve"> </w:t>
      </w:r>
      <w:r>
        <w:t>with</w:t>
      </w:r>
      <w:r>
        <w:rPr>
          <w:spacing w:val="16"/>
        </w:rPr>
        <w:t xml:space="preserve"> </w:t>
      </w:r>
      <w:r>
        <w:t>a</w:t>
      </w:r>
      <w:r>
        <w:rPr>
          <w:spacing w:val="15"/>
        </w:rPr>
        <w:t xml:space="preserve"> </w:t>
      </w:r>
      <w:r>
        <w:t>process</w:t>
      </w:r>
      <w:r>
        <w:rPr>
          <w:spacing w:val="15"/>
        </w:rPr>
        <w:t xml:space="preserve"> </w:t>
      </w:r>
      <w:r>
        <w:t>ID</w:t>
      </w:r>
      <w:r>
        <w:rPr>
          <w:spacing w:val="15"/>
        </w:rPr>
        <w:t xml:space="preserve"> </w:t>
      </w:r>
      <w:r>
        <w:t>of</w:t>
      </w:r>
      <w:r>
        <w:rPr>
          <w:spacing w:val="15"/>
        </w:rPr>
        <w:t xml:space="preserve"> </w:t>
      </w:r>
      <w:r>
        <w:t>1.</w:t>
      </w:r>
    </w:p>
    <w:p>
      <w:pPr>
        <w:pStyle w:val="9"/>
        <w:spacing w:before="11" w:line="268" w:lineRule="auto"/>
        <w:ind w:right="1085"/>
      </w:pPr>
      <w:r>
        <w:t>Rest assured that the two different Kubernetes services that the requests are being</w:t>
      </w:r>
      <w:r>
        <w:rPr>
          <w:spacing w:val="19"/>
        </w:rPr>
        <w:t xml:space="preserve"> </w:t>
      </w:r>
      <w:r>
        <w:t>passed</w:t>
      </w:r>
      <w:r>
        <w:rPr>
          <w:spacing w:val="19"/>
        </w:rPr>
        <w:t xml:space="preserve"> </w:t>
      </w:r>
      <w:r>
        <w:t>through</w:t>
      </w:r>
      <w:r>
        <w:rPr>
          <w:spacing w:val="19"/>
        </w:rPr>
        <w:t xml:space="preserve"> </w:t>
      </w:r>
      <w:r>
        <w:t>are</w:t>
      </w:r>
      <w:r>
        <w:rPr>
          <w:spacing w:val="17"/>
        </w:rPr>
        <w:t xml:space="preserve"> </w:t>
      </w:r>
      <w:r>
        <w:t>routing</w:t>
      </w:r>
      <w:r>
        <w:rPr>
          <w:spacing w:val="19"/>
        </w:rPr>
        <w:t xml:space="preserve"> </w:t>
      </w:r>
      <w:r>
        <w:t>requests</w:t>
      </w:r>
      <w:r>
        <w:rPr>
          <w:spacing w:val="17"/>
        </w:rPr>
        <w:t xml:space="preserve"> </w:t>
      </w:r>
      <w:r>
        <w:t>to</w:t>
      </w:r>
      <w:r>
        <w:rPr>
          <w:spacing w:val="19"/>
        </w:rPr>
        <w:t xml:space="preserve"> </w:t>
      </w:r>
      <w:r>
        <w:t>the</w:t>
      </w:r>
      <w:r>
        <w:rPr>
          <w:spacing w:val="17"/>
        </w:rPr>
        <w:t xml:space="preserve"> </w:t>
      </w:r>
      <w:r>
        <w:t>individual</w:t>
      </w:r>
      <w:r>
        <w:rPr>
          <w:spacing w:val="17"/>
        </w:rPr>
        <w:t xml:space="preserve"> </w:t>
      </w:r>
      <w:r>
        <w:t>pods</w:t>
      </w:r>
      <w:r>
        <w:rPr>
          <w:spacing w:val="17"/>
        </w:rPr>
        <w:t xml:space="preserve"> </w:t>
      </w:r>
      <w:r>
        <w:t>using</w:t>
      </w:r>
      <w:r>
        <w:rPr>
          <w:spacing w:val="19"/>
        </w:rPr>
        <w:t xml:space="preserve"> </w:t>
      </w:r>
      <w:r>
        <w:t>round</w:t>
      </w:r>
    </w:p>
    <w:p>
      <w:pPr>
        <w:spacing w:after="0" w:line="268" w:lineRule="auto"/>
        <w:sectPr>
          <w:pgSz w:w="12240" w:h="15840"/>
          <w:pgMar w:top="1520" w:right="700" w:bottom="280" w:left="680" w:header="720" w:footer="720" w:gutter="0"/>
          <w:cols w:space="720" w:num="1"/>
        </w:sectPr>
      </w:pPr>
    </w:p>
    <w:p>
      <w:pPr>
        <w:pStyle w:val="9"/>
        <w:spacing w:before="72"/>
      </w:pPr>
      <w:bookmarkStart w:id="1172" w:name="Modifying Deployments"/>
      <w:bookmarkEnd w:id="1172"/>
      <w:r>
        <w:rPr>
          <w:spacing w:val="-2"/>
        </w:rPr>
        <w:t>robin.</w:t>
      </w:r>
    </w:p>
    <w:p>
      <w:pPr>
        <w:pStyle w:val="9"/>
        <w:spacing w:before="182" w:line="268" w:lineRule="auto"/>
        <w:ind w:right="1021"/>
      </w:pPr>
      <w:r>
        <w:t>The IP address of the ingress controller will remain stable throughout the</w:t>
      </w:r>
      <w:r>
        <w:rPr>
          <w:spacing w:val="40"/>
        </w:rPr>
        <w:t xml:space="preserve"> </w:t>
      </w:r>
      <w:r>
        <w:t>lifetime of the Kubernetes cluster. Even though pods will come and go, each of them</w:t>
      </w:r>
      <w:r>
        <w:rPr>
          <w:spacing w:val="24"/>
        </w:rPr>
        <w:t xml:space="preserve"> </w:t>
      </w:r>
      <w:r>
        <w:t>getting</w:t>
      </w:r>
      <w:r>
        <w:rPr>
          <w:spacing w:val="25"/>
        </w:rPr>
        <w:t xml:space="preserve"> </w:t>
      </w:r>
      <w:r>
        <w:t>new</w:t>
      </w:r>
      <w:r>
        <w:rPr>
          <w:spacing w:val="24"/>
        </w:rPr>
        <w:t xml:space="preserve"> </w:t>
      </w:r>
      <w:r>
        <w:t>IP addresses,</w:t>
      </w:r>
      <w:r>
        <w:rPr>
          <w:spacing w:val="25"/>
        </w:rPr>
        <w:t xml:space="preserve"> </w:t>
      </w:r>
      <w:r>
        <w:t>the</w:t>
      </w:r>
      <w:r>
        <w:rPr>
          <w:spacing w:val="24"/>
        </w:rPr>
        <w:t xml:space="preserve"> </w:t>
      </w:r>
      <w:r>
        <w:t>IP address</w:t>
      </w:r>
      <w:r>
        <w:rPr>
          <w:spacing w:val="24"/>
        </w:rPr>
        <w:t xml:space="preserve"> </w:t>
      </w:r>
      <w:r>
        <w:t>of</w:t>
      </w:r>
      <w:r>
        <w:rPr>
          <w:spacing w:val="24"/>
        </w:rPr>
        <w:t xml:space="preserve"> </w:t>
      </w:r>
      <w:r>
        <w:t>the</w:t>
      </w:r>
      <w:r>
        <w:rPr>
          <w:spacing w:val="24"/>
        </w:rPr>
        <w:t xml:space="preserve"> </w:t>
      </w:r>
      <w:r>
        <w:t>ingress</w:t>
      </w:r>
      <w:r>
        <w:rPr>
          <w:spacing w:val="24"/>
        </w:rPr>
        <w:t xml:space="preserve"> </w:t>
      </w:r>
      <w:r>
        <w:t>remains</w:t>
      </w:r>
      <w:r>
        <w:rPr>
          <w:spacing w:val="24"/>
        </w:rPr>
        <w:t xml:space="preserve"> </w:t>
      </w:r>
      <w:r>
        <w:t>the</w:t>
      </w:r>
      <w:r>
        <w:rPr>
          <w:spacing w:val="24"/>
        </w:rPr>
        <w:t xml:space="preserve"> </w:t>
      </w:r>
      <w:r>
        <w:t>same.</w:t>
      </w:r>
    </w:p>
    <w:p>
      <w:pPr>
        <w:pStyle w:val="9"/>
        <w:spacing w:before="142" w:line="268" w:lineRule="auto"/>
        <w:ind w:right="1085"/>
      </w:pPr>
      <w:r>
        <w:t>If you wanted, you could run a reverse proxy on your machine, accepting incoming requests from port 80, and proxying the requests to the IP address of the ingress controller. This is how Kubernetes can be used in production to expose applications running within the cluster.</w:t>
      </w:r>
    </w:p>
    <w:p>
      <w:pPr>
        <w:pStyle w:val="9"/>
        <w:spacing w:before="142" w:line="268" w:lineRule="auto"/>
        <w:ind w:right="1085"/>
      </w:pPr>
      <w:r>
        <w:t xml:space="preserve">Of course, not just any resource within the cluster is exposed via ingress. Instead, you must define exactly which services are exposed. This is useful for segregating shallow upstream services, like the </w:t>
      </w:r>
      <w:r>
        <w:rPr>
          <w:i/>
        </w:rPr>
        <w:t>web-api</w:t>
      </w:r>
      <w:r>
        <w:t xml:space="preserve">, from internal downstream </w:t>
      </w:r>
      <w:bookmarkStart w:id="1173" w:name="_bookmark1124"/>
      <w:bookmarkEnd w:id="1173"/>
      <w:r>
        <w:t xml:space="preserve">services, like </w:t>
      </w:r>
      <w:r>
        <w:rPr>
          <w:i/>
        </w:rPr>
        <w:t>recipe-api</w:t>
      </w:r>
      <w:r>
        <w:t>.</w:t>
      </w:r>
    </w:p>
    <w:p>
      <w:pPr>
        <w:pStyle w:val="9"/>
        <w:ind w:left="0"/>
        <w:rPr>
          <w:sz w:val="32"/>
        </w:rPr>
      </w:pPr>
    </w:p>
    <w:p>
      <w:pPr>
        <w:pStyle w:val="3"/>
        <w:spacing w:before="192"/>
      </w:pPr>
      <w:r>
        <w:rPr>
          <w:color w:val="8E0011"/>
        </w:rPr>
        <w:t>Modifying</w:t>
      </w:r>
      <w:r>
        <w:rPr>
          <w:color w:val="8E0011"/>
          <w:spacing w:val="-8"/>
        </w:rPr>
        <w:t xml:space="preserve"> </w:t>
      </w:r>
      <w:r>
        <w:rPr>
          <w:color w:val="8E0011"/>
          <w:spacing w:val="-2"/>
        </w:rPr>
        <w:t>Deployments</w:t>
      </w:r>
    </w:p>
    <w:p>
      <w:pPr>
        <w:pStyle w:val="9"/>
        <w:spacing w:before="172" w:line="268" w:lineRule="auto"/>
        <w:ind w:right="968"/>
      </w:pPr>
      <w:r>
        <w:t xml:space="preserve">Deployments are the </w:t>
      </w:r>
      <w:bookmarkStart w:id="1174" w:name="_bookmark1125"/>
      <w:bookmarkEnd w:id="1174"/>
      <w:r>
        <w:t xml:space="preserve">resources that you’re most likely to interact with on a regular basis as an application developer. As you saw in the previous sections, modifying a deployment can trigger changes to an underlying replica set and </w:t>
      </w:r>
      <w:r>
        <w:rPr>
          <w:spacing w:val="-2"/>
        </w:rPr>
        <w:t>pods.</w:t>
      </w:r>
    </w:p>
    <w:p>
      <w:pPr>
        <w:spacing w:before="142" w:line="268" w:lineRule="auto"/>
        <w:ind w:left="760" w:right="968" w:firstLine="0"/>
        <w:jc w:val="left"/>
        <w:rPr>
          <w:sz w:val="28"/>
        </w:rPr>
      </w:pPr>
      <w:r>
        <w:rPr>
          <w:sz w:val="28"/>
        </w:rPr>
        <w:t>The deployments that you’ve worked with so far all have names. Run the</w:t>
      </w:r>
      <w:r>
        <w:rPr>
          <w:spacing w:val="80"/>
          <w:w w:val="150"/>
          <w:sz w:val="28"/>
        </w:rPr>
        <w:t xml:space="preserve"> </w:t>
      </w:r>
      <w:r>
        <w:rPr>
          <w:rFonts w:ascii="BIZ UDGothic" w:hAnsi="BIZ UDGothic"/>
          <w:b/>
          <w:sz w:val="28"/>
        </w:rPr>
        <w:t>kubectl</w:t>
      </w:r>
      <w:r>
        <w:rPr>
          <w:rFonts w:ascii="BIZ UDGothic" w:hAnsi="BIZ UDGothic"/>
          <w:b/>
          <w:spacing w:val="40"/>
          <w:sz w:val="28"/>
        </w:rPr>
        <w:t xml:space="preserve"> </w:t>
      </w:r>
      <w:r>
        <w:rPr>
          <w:rFonts w:ascii="BIZ UDGothic" w:hAnsi="BIZ UDGothic"/>
          <w:b/>
          <w:sz w:val="28"/>
        </w:rPr>
        <w:t>get</w:t>
      </w:r>
      <w:r>
        <w:rPr>
          <w:rFonts w:ascii="BIZ UDGothic" w:hAnsi="BIZ UDGothic"/>
          <w:b/>
          <w:spacing w:val="40"/>
          <w:sz w:val="28"/>
        </w:rPr>
        <w:t xml:space="preserve"> </w:t>
      </w:r>
      <w:r>
        <w:rPr>
          <w:rFonts w:ascii="BIZ UDGothic" w:hAnsi="BIZ UDGothic"/>
          <w:b/>
          <w:sz w:val="28"/>
        </w:rPr>
        <w:t>deployments</w:t>
      </w:r>
      <w:r>
        <w:rPr>
          <w:rFonts w:ascii="BIZ UDGothic" w:hAnsi="BIZ UDGothic"/>
          <w:b/>
          <w:spacing w:val="-41"/>
          <w:sz w:val="28"/>
        </w:rPr>
        <w:t xml:space="preserve"> </w:t>
      </w:r>
      <w:r>
        <w:rPr>
          <w:sz w:val="28"/>
        </w:rPr>
        <w:t>command</w:t>
      </w:r>
      <w:r>
        <w:rPr>
          <w:spacing w:val="30"/>
          <w:sz w:val="28"/>
        </w:rPr>
        <w:t xml:space="preserve"> </w:t>
      </w:r>
      <w:r>
        <w:rPr>
          <w:sz w:val="28"/>
        </w:rPr>
        <w:t>and</w:t>
      </w:r>
      <w:r>
        <w:rPr>
          <w:spacing w:val="30"/>
          <w:sz w:val="28"/>
        </w:rPr>
        <w:t xml:space="preserve"> </w:t>
      </w:r>
      <w:r>
        <w:rPr>
          <w:sz w:val="28"/>
        </w:rPr>
        <w:t>you</w:t>
      </w:r>
      <w:r>
        <w:rPr>
          <w:spacing w:val="30"/>
          <w:sz w:val="28"/>
        </w:rPr>
        <w:t xml:space="preserve"> </w:t>
      </w:r>
      <w:r>
        <w:rPr>
          <w:sz w:val="28"/>
        </w:rPr>
        <w:t>will</w:t>
      </w:r>
      <w:r>
        <w:rPr>
          <w:spacing w:val="29"/>
          <w:sz w:val="28"/>
        </w:rPr>
        <w:t xml:space="preserve"> </w:t>
      </w:r>
      <w:r>
        <w:rPr>
          <w:sz w:val="28"/>
        </w:rPr>
        <w:t>see</w:t>
      </w:r>
      <w:r>
        <w:rPr>
          <w:spacing w:val="29"/>
          <w:sz w:val="28"/>
        </w:rPr>
        <w:t xml:space="preserve"> </w:t>
      </w:r>
      <w:r>
        <w:rPr>
          <w:sz w:val="28"/>
        </w:rPr>
        <w:t>two</w:t>
      </w:r>
      <w:r>
        <w:rPr>
          <w:spacing w:val="30"/>
          <w:sz w:val="28"/>
        </w:rPr>
        <w:t xml:space="preserve"> </w:t>
      </w:r>
      <w:r>
        <w:rPr>
          <w:sz w:val="28"/>
        </w:rPr>
        <w:t>entries</w:t>
      </w:r>
      <w:r>
        <w:rPr>
          <w:spacing w:val="29"/>
          <w:sz w:val="28"/>
        </w:rPr>
        <w:t xml:space="preserve"> </w:t>
      </w:r>
      <w:r>
        <w:rPr>
          <w:sz w:val="28"/>
        </w:rPr>
        <w:t xml:space="preserve">returned, one named </w:t>
      </w:r>
      <w:r>
        <w:rPr>
          <w:i/>
          <w:sz w:val="28"/>
        </w:rPr>
        <w:t xml:space="preserve">recipe-api </w:t>
      </w:r>
      <w:r>
        <w:rPr>
          <w:sz w:val="28"/>
        </w:rPr>
        <w:t xml:space="preserve">and the other named </w:t>
      </w:r>
      <w:r>
        <w:rPr>
          <w:i/>
          <w:sz w:val="28"/>
        </w:rPr>
        <w:t>web-api</w:t>
      </w:r>
      <w:r>
        <w:rPr>
          <w:sz w:val="28"/>
        </w:rPr>
        <w:t xml:space="preserve">. Those names were provided directly by the commands you ran. However, the names of dependent resources have been a little more dynamic. For example, on my machine, my </w:t>
      </w:r>
      <w:r>
        <w:rPr>
          <w:i/>
          <w:sz w:val="28"/>
        </w:rPr>
        <w:t xml:space="preserve">recipe-api </w:t>
      </w:r>
      <w:r>
        <w:rPr>
          <w:sz w:val="28"/>
        </w:rPr>
        <w:t xml:space="preserve">deployment has a replica set named </w:t>
      </w:r>
      <w:r>
        <w:rPr>
          <w:i/>
          <w:sz w:val="28"/>
        </w:rPr>
        <w:t>recipe-api-6fb656695f</w:t>
      </w:r>
      <w:r>
        <w:rPr>
          <w:sz w:val="28"/>
        </w:rPr>
        <w:t xml:space="preserve">, which in turn has a pod named </w:t>
      </w:r>
      <w:r>
        <w:rPr>
          <w:i/>
          <w:sz w:val="28"/>
        </w:rPr>
        <w:t>recipe-api-6fb656695f-clvtd</w:t>
      </w:r>
      <w:r>
        <w:rPr>
          <w:sz w:val="28"/>
        </w:rPr>
        <w:t>.</w:t>
      </w:r>
    </w:p>
    <w:p>
      <w:pPr>
        <w:pStyle w:val="9"/>
        <w:spacing w:before="140" w:line="268" w:lineRule="auto"/>
        <w:ind w:right="847"/>
        <w:jc w:val="both"/>
      </w:pPr>
      <w:r>
        <w:t>Since the deployment has a stable name, you’re able to modify it by reusing that same name. This section covers a few of the common ways that you’re likely to modify</w:t>
      </w:r>
      <w:r>
        <w:rPr>
          <w:spacing w:val="23"/>
        </w:rPr>
        <w:t xml:space="preserve"> </w:t>
      </w:r>
      <w:r>
        <w:t>deployments as an</w:t>
      </w:r>
      <w:r>
        <w:rPr>
          <w:spacing w:val="23"/>
        </w:rPr>
        <w:t xml:space="preserve"> </w:t>
      </w:r>
      <w:r>
        <w:t>application</w:t>
      </w:r>
      <w:r>
        <w:rPr>
          <w:spacing w:val="23"/>
        </w:rPr>
        <w:t xml:space="preserve"> </w:t>
      </w:r>
      <w:r>
        <w:t>developer.</w:t>
      </w:r>
      <w:r>
        <w:rPr>
          <w:spacing w:val="23"/>
        </w:rPr>
        <w:t xml:space="preserve"> </w:t>
      </w:r>
      <w:r>
        <w:t>Much</w:t>
      </w:r>
      <w:r>
        <w:rPr>
          <w:spacing w:val="23"/>
        </w:rPr>
        <w:t xml:space="preserve"> </w:t>
      </w:r>
      <w:r>
        <w:t>like when</w:t>
      </w:r>
      <w:r>
        <w:rPr>
          <w:spacing w:val="23"/>
        </w:rPr>
        <w:t xml:space="preserve"> </w:t>
      </w:r>
      <w:r>
        <w:t>you</w:t>
      </w:r>
      <w:r>
        <w:rPr>
          <w:spacing w:val="23"/>
        </w:rPr>
        <w:t xml:space="preserve"> </w:t>
      </w:r>
      <w:r>
        <w:t>deployed</w:t>
      </w:r>
    </w:p>
    <w:p>
      <w:pPr>
        <w:pStyle w:val="9"/>
        <w:spacing w:before="17" w:line="232" w:lineRule="auto"/>
        <w:ind w:right="1032"/>
        <w:jc w:val="both"/>
      </w:pPr>
      <w:r>
        <w:t xml:space="preserve">an application using either configuration files or standard </w:t>
      </w:r>
      <w:r>
        <w:rPr>
          <w:rFonts w:ascii="MingLiU_HKSCS" w:hAnsi="MingLiU_HKSCS"/>
        </w:rPr>
        <w:t>kubectl</w:t>
      </w:r>
      <w:r>
        <w:rPr>
          <w:rFonts w:ascii="MingLiU_HKSCS" w:hAnsi="MingLiU_HKSCS"/>
          <w:spacing w:val="-35"/>
        </w:rPr>
        <w:t xml:space="preserve"> </w:t>
      </w:r>
      <w:r>
        <w:t>commands, you’re also able to modify deployments using both approaches.</w:t>
      </w:r>
    </w:p>
    <w:p>
      <w:pPr>
        <w:pStyle w:val="9"/>
        <w:spacing w:before="2"/>
        <w:ind w:left="0"/>
        <w:rPr>
          <w:sz w:val="39"/>
        </w:rPr>
      </w:pPr>
    </w:p>
    <w:p>
      <w:pPr>
        <w:pStyle w:val="4"/>
        <w:jc w:val="both"/>
      </w:pPr>
      <w:r>
        <w:t>Scaling</w:t>
      </w:r>
      <w:r>
        <w:rPr>
          <w:spacing w:val="-10"/>
        </w:rPr>
        <w:t xml:space="preserve"> </w:t>
      </w:r>
      <w:r>
        <w:t>Application</w:t>
      </w:r>
      <w:r>
        <w:rPr>
          <w:spacing w:val="-7"/>
        </w:rPr>
        <w:t xml:space="preserve"> </w:t>
      </w:r>
      <w:r>
        <w:rPr>
          <w:spacing w:val="-2"/>
        </w:rPr>
        <w:t>Instances</w:t>
      </w:r>
    </w:p>
    <w:p>
      <w:pPr>
        <w:spacing w:after="0"/>
        <w:jc w:val="both"/>
        <w:sectPr>
          <w:pgSz w:w="12240" w:h="15840"/>
          <w:pgMar w:top="1380" w:right="700" w:bottom="280" w:left="680" w:header="720" w:footer="720" w:gutter="0"/>
          <w:cols w:space="720" w:num="1"/>
        </w:sectPr>
      </w:pPr>
    </w:p>
    <w:p>
      <w:pPr>
        <w:pStyle w:val="9"/>
        <w:spacing w:before="72" w:line="268" w:lineRule="auto"/>
        <w:ind w:right="1085"/>
      </w:pPr>
      <w:bookmarkStart w:id="1175" w:name="Scaling Application Instances"/>
      <w:bookmarkEnd w:id="1175"/>
      <w:r>
        <w:t xml:space="preserve">The most basic way to modify a </w:t>
      </w:r>
      <w:bookmarkStart w:id="1176" w:name="_bookmark1126"/>
      <w:bookmarkEnd w:id="1176"/>
      <w:r>
        <w:t>deployment is to scale the number of instances. In Kubernetes parlance, each redundant instance of an application is referred to</w:t>
      </w:r>
      <w:r>
        <w:rPr>
          <w:spacing w:val="80"/>
        </w:rPr>
        <w:t xml:space="preserve"> </w:t>
      </w:r>
      <w:r>
        <w:t>as a replica. So, when you scale a deployment, you’re changing the number of</w:t>
      </w:r>
      <w:r>
        <w:rPr>
          <w:spacing w:val="40"/>
        </w:rPr>
        <w:t xml:space="preserve"> </w:t>
      </w:r>
      <w:r>
        <w:t>pod replicas within that deployment.</w:t>
      </w:r>
    </w:p>
    <w:p>
      <w:pPr>
        <w:pStyle w:val="9"/>
        <w:spacing w:before="141" w:line="268" w:lineRule="auto"/>
        <w:ind w:right="968"/>
      </w:pPr>
      <w:r>
        <w:t xml:space="preserve">You’re currently running five replicas of the </w:t>
      </w:r>
      <w:r>
        <w:rPr>
          <w:i/>
        </w:rPr>
        <w:t xml:space="preserve">recipe-api </w:t>
      </w:r>
      <w:r>
        <w:t>application. Run the following commands to get a list of your pods, to scale the number of replicas to 10, and to get the new list of pods: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kubectl</w:t>
      </w:r>
      <w:r>
        <w:rPr>
          <w:rFonts w:ascii="MingLiU_HKSCS"/>
          <w:spacing w:val="15"/>
          <w:sz w:val="21"/>
        </w:rPr>
        <w:t xml:space="preserve"> </w:t>
      </w:r>
      <w:r>
        <w:rPr>
          <w:rFonts w:ascii="MingLiU_HKSCS"/>
          <w:sz w:val="21"/>
        </w:rPr>
        <w:t>get</w:t>
      </w:r>
      <w:r>
        <w:rPr>
          <w:rFonts w:ascii="MingLiU_HKSCS"/>
          <w:spacing w:val="15"/>
          <w:sz w:val="21"/>
        </w:rPr>
        <w:t xml:space="preserve"> </w:t>
      </w:r>
      <w:r>
        <w:rPr>
          <w:rFonts w:ascii="MingLiU_HKSCS"/>
          <w:sz w:val="21"/>
        </w:rPr>
        <w:t>pods</w:t>
      </w:r>
      <w:r>
        <w:rPr>
          <w:rFonts w:ascii="MingLiU_HKSCS"/>
          <w:spacing w:val="15"/>
          <w:sz w:val="21"/>
        </w:rPr>
        <w:t xml:space="preserve"> </w:t>
      </w:r>
      <w:r>
        <w:rPr>
          <w:rFonts w:ascii="MingLiU_HKSCS"/>
          <w:sz w:val="21"/>
        </w:rPr>
        <w:t>-l</w:t>
      </w:r>
      <w:r>
        <w:rPr>
          <w:rFonts w:ascii="MingLiU_HKSCS"/>
          <w:spacing w:val="14"/>
          <w:sz w:val="21"/>
        </w:rPr>
        <w:t xml:space="preserve"> </w:t>
      </w:r>
      <w:r>
        <w:rPr>
          <w:rFonts w:ascii="MingLiU_HKSCS"/>
          <w:color w:val="003333"/>
          <w:sz w:val="21"/>
        </w:rPr>
        <w:t>app</w:t>
      </w:r>
      <w:r>
        <w:rPr>
          <w:rFonts w:ascii="MingLiU_HKSCS"/>
          <w:color w:val="545454"/>
          <w:sz w:val="21"/>
        </w:rPr>
        <w:t>=</w:t>
      </w:r>
      <w:r>
        <w:rPr>
          <w:rFonts w:ascii="MingLiU_HKSCS"/>
          <w:sz w:val="21"/>
        </w:rPr>
        <w:t>recipe-</w:t>
      </w:r>
      <w:r>
        <w:rPr>
          <w:rFonts w:ascii="MingLiU_HKSCS"/>
          <w:spacing w:val="-5"/>
          <w:sz w:val="21"/>
        </w:rPr>
        <w:t>api</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4"/>
          <w:sz w:val="21"/>
        </w:rPr>
        <w:t xml:space="preserve"> </w:t>
      </w:r>
      <w:r>
        <w:rPr>
          <w:rFonts w:ascii="MingLiU_HKSCS"/>
          <w:sz w:val="21"/>
        </w:rPr>
        <w:t>kubectl</w:t>
      </w:r>
      <w:r>
        <w:rPr>
          <w:rFonts w:ascii="MingLiU_HKSCS"/>
          <w:spacing w:val="25"/>
          <w:sz w:val="21"/>
        </w:rPr>
        <w:t xml:space="preserve"> </w:t>
      </w:r>
      <w:r>
        <w:rPr>
          <w:rFonts w:ascii="MingLiU_HKSCS"/>
          <w:sz w:val="21"/>
        </w:rPr>
        <w:t>scale</w:t>
      </w:r>
      <w:r>
        <w:rPr>
          <w:rFonts w:ascii="MingLiU_HKSCS"/>
          <w:spacing w:val="24"/>
          <w:sz w:val="21"/>
        </w:rPr>
        <w:t xml:space="preserve"> </w:t>
      </w:r>
      <w:r>
        <w:rPr>
          <w:rFonts w:ascii="MingLiU_HKSCS"/>
          <w:sz w:val="21"/>
        </w:rPr>
        <w:t>deployment.apps/recipe-api</w:t>
      </w:r>
      <w:r>
        <w:rPr>
          <w:rFonts w:ascii="MingLiU_HKSCS"/>
          <w:spacing w:val="25"/>
          <w:sz w:val="21"/>
        </w:rPr>
        <w:t xml:space="preserve"> </w:t>
      </w:r>
      <w:r>
        <w:rPr>
          <w:rFonts w:ascii="MingLiU_HKSCS"/>
          <w:sz w:val="21"/>
        </w:rPr>
        <w:t>--</w:t>
      </w:r>
      <w:r>
        <w:rPr>
          <w:rFonts w:ascii="MingLiU_HKSCS"/>
          <w:spacing w:val="-2"/>
          <w:sz w:val="21"/>
        </w:rPr>
        <w:t>replicas</w:t>
      </w:r>
      <w:r>
        <w:rPr>
          <w:rFonts w:ascii="MingLiU_HKSCS"/>
          <w:color w:val="545454"/>
          <w:spacing w:val="-2"/>
          <w:sz w:val="21"/>
        </w:rPr>
        <w:t>=</w:t>
      </w:r>
      <w:r>
        <w:rPr>
          <w:rFonts w:ascii="MingLiU_HKSCS"/>
          <w:spacing w:val="-2"/>
          <w:sz w:val="21"/>
        </w:rPr>
        <w:t>10</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kubectl</w:t>
      </w:r>
      <w:r>
        <w:rPr>
          <w:rFonts w:ascii="MingLiU_HKSCS"/>
          <w:spacing w:val="15"/>
          <w:sz w:val="21"/>
        </w:rPr>
        <w:t xml:space="preserve"> </w:t>
      </w:r>
      <w:r>
        <w:rPr>
          <w:rFonts w:ascii="MingLiU_HKSCS"/>
          <w:sz w:val="21"/>
        </w:rPr>
        <w:t>get</w:t>
      </w:r>
      <w:r>
        <w:rPr>
          <w:rFonts w:ascii="MingLiU_HKSCS"/>
          <w:spacing w:val="15"/>
          <w:sz w:val="21"/>
        </w:rPr>
        <w:t xml:space="preserve"> </w:t>
      </w:r>
      <w:r>
        <w:rPr>
          <w:rFonts w:ascii="MingLiU_HKSCS"/>
          <w:sz w:val="21"/>
        </w:rPr>
        <w:t>pods</w:t>
      </w:r>
      <w:r>
        <w:rPr>
          <w:rFonts w:ascii="MingLiU_HKSCS"/>
          <w:spacing w:val="15"/>
          <w:sz w:val="21"/>
        </w:rPr>
        <w:t xml:space="preserve"> </w:t>
      </w:r>
      <w:r>
        <w:rPr>
          <w:rFonts w:ascii="MingLiU_HKSCS"/>
          <w:sz w:val="21"/>
        </w:rPr>
        <w:t>-l</w:t>
      </w:r>
      <w:r>
        <w:rPr>
          <w:rFonts w:ascii="MingLiU_HKSCS"/>
          <w:spacing w:val="14"/>
          <w:sz w:val="21"/>
        </w:rPr>
        <w:t xml:space="preserve"> </w:t>
      </w:r>
      <w:r>
        <w:rPr>
          <w:rFonts w:ascii="MingLiU_HKSCS"/>
          <w:color w:val="003333"/>
          <w:sz w:val="21"/>
        </w:rPr>
        <w:t>app</w:t>
      </w:r>
      <w:r>
        <w:rPr>
          <w:rFonts w:ascii="MingLiU_HKSCS"/>
          <w:color w:val="545454"/>
          <w:sz w:val="21"/>
        </w:rPr>
        <w:t>=</w:t>
      </w:r>
      <w:r>
        <w:rPr>
          <w:rFonts w:ascii="MingLiU_HKSCS"/>
          <w:sz w:val="21"/>
        </w:rPr>
        <w:t>recipe-</w:t>
      </w:r>
      <w:r>
        <w:rPr>
          <w:rFonts w:ascii="MingLiU_HKSCS"/>
          <w:spacing w:val="-5"/>
          <w:sz w:val="21"/>
        </w:rPr>
        <w:t>api</w:t>
      </w:r>
    </w:p>
    <w:p>
      <w:pPr>
        <w:pStyle w:val="9"/>
        <w:spacing w:before="10"/>
        <w:ind w:left="0"/>
        <w:rPr>
          <w:rFonts w:ascii="MingLiU_HKSCS"/>
          <w:sz w:val="23"/>
        </w:rPr>
      </w:pPr>
    </w:p>
    <w:p>
      <w:pPr>
        <w:pStyle w:val="9"/>
        <w:spacing w:before="1" w:line="268" w:lineRule="auto"/>
        <w:ind w:right="968"/>
      </w:pPr>
      <w:r>
        <w:t xml:space="preserve">In this case, you should see that Kubernetes creates the five new pods, and depending on how quickly you ran the final command, some of them will have a status of </w:t>
      </w:r>
      <w:r>
        <w:rPr>
          <w:i/>
        </w:rPr>
        <w:t>ContainerCreating</w:t>
      </w:r>
      <w:r>
        <w:t xml:space="preserve">. Wait some time and run the final command again, and their statuses should have changed to </w:t>
      </w:r>
      <w:r>
        <w:rPr>
          <w:i/>
        </w:rPr>
        <w:t>Running</w:t>
      </w:r>
      <w:r>
        <w:t>.</w:t>
      </w:r>
    </w:p>
    <w:p>
      <w:pPr>
        <w:pStyle w:val="9"/>
        <w:spacing w:before="141" w:line="271" w:lineRule="auto"/>
        <w:ind w:right="856"/>
      </w:pPr>
      <w:r>
        <w:t xml:space="preserve">You could modify that command to set the number of replicas back down to five, but there’s another way to modify a deployment. The </w:t>
      </w:r>
      <w:r>
        <w:rPr>
          <w:i/>
        </w:rPr>
        <w:t xml:space="preserve">recipe-api/recipe-api- deployment.yml </w:t>
      </w:r>
      <w:r>
        <w:t>file that was used to first create the deployment can also be used</w:t>
      </w:r>
      <w:r>
        <w:rPr>
          <w:spacing w:val="80"/>
        </w:rPr>
        <w:t xml:space="preserve"> </w:t>
      </w:r>
      <w:r>
        <w:t xml:space="preserve">to modify it. Specifically, when you run the </w:t>
      </w:r>
      <w:r>
        <w:rPr>
          <w:rFonts w:ascii="MingLiU_HKSCS" w:hAnsi="MingLiU_HKSCS"/>
        </w:rPr>
        <w:t>kubectl apply</w:t>
      </w:r>
      <w:r>
        <w:rPr>
          <w:rFonts w:ascii="MingLiU_HKSCS" w:hAnsi="MingLiU_HKSCS"/>
          <w:spacing w:val="-45"/>
        </w:rPr>
        <w:t xml:space="preserve"> </w:t>
      </w:r>
      <w:r>
        <w:t>command, it’s not</w:t>
      </w:r>
    </w:p>
    <w:p>
      <w:pPr>
        <w:pStyle w:val="9"/>
        <w:spacing w:line="257" w:lineRule="exact"/>
      </w:pPr>
      <w:r>
        <w:t>just</w:t>
      </w:r>
      <w:r>
        <w:rPr>
          <w:spacing w:val="9"/>
        </w:rPr>
        <w:t xml:space="preserve"> </w:t>
      </w:r>
      <w:r>
        <w:t>limited</w:t>
      </w:r>
      <w:r>
        <w:rPr>
          <w:spacing w:val="10"/>
        </w:rPr>
        <w:t xml:space="preserve"> </w:t>
      </w:r>
      <w:r>
        <w:t>to</w:t>
      </w:r>
      <w:r>
        <w:rPr>
          <w:spacing w:val="10"/>
        </w:rPr>
        <w:t xml:space="preserve"> </w:t>
      </w:r>
      <w:r>
        <w:t>creating</w:t>
      </w:r>
      <w:r>
        <w:rPr>
          <w:spacing w:val="10"/>
        </w:rPr>
        <w:t xml:space="preserve"> </w:t>
      </w:r>
      <w:r>
        <w:t>resources.</w:t>
      </w:r>
      <w:r>
        <w:rPr>
          <w:spacing w:val="10"/>
        </w:rPr>
        <w:t xml:space="preserve"> </w:t>
      </w:r>
      <w:r>
        <w:t>Really,</w:t>
      </w:r>
      <w:r>
        <w:rPr>
          <w:spacing w:val="10"/>
        </w:rPr>
        <w:t xml:space="preserve"> </w:t>
      </w:r>
      <w:r>
        <w:t>it</w:t>
      </w:r>
      <w:r>
        <w:rPr>
          <w:spacing w:val="10"/>
        </w:rPr>
        <w:t xml:space="preserve"> </w:t>
      </w:r>
      <w:r>
        <w:t>instructs</w:t>
      </w:r>
      <w:r>
        <w:rPr>
          <w:spacing w:val="9"/>
        </w:rPr>
        <w:t xml:space="preserve"> </w:t>
      </w:r>
      <w:r>
        <w:t>the</w:t>
      </w:r>
      <w:r>
        <w:rPr>
          <w:spacing w:val="9"/>
        </w:rPr>
        <w:t xml:space="preserve"> </w:t>
      </w:r>
      <w:r>
        <w:t>Kubernetes</w:t>
      </w:r>
      <w:r>
        <w:rPr>
          <w:spacing w:val="9"/>
        </w:rPr>
        <w:t xml:space="preserve"> </w:t>
      </w:r>
      <w:r>
        <w:t>cluster</w:t>
      </w:r>
      <w:r>
        <w:rPr>
          <w:spacing w:val="9"/>
        </w:rPr>
        <w:t xml:space="preserve"> </w:t>
      </w:r>
      <w:r>
        <w:rPr>
          <w:spacing w:val="-5"/>
        </w:rPr>
        <w:t>to</w:t>
      </w:r>
    </w:p>
    <w:p>
      <w:pPr>
        <w:pStyle w:val="9"/>
        <w:spacing w:before="38" w:line="268" w:lineRule="auto"/>
        <w:ind w:right="1085"/>
      </w:pPr>
      <w:r>
        <w:t>make whatever changes are necessary to then resemble the resource definitions</w:t>
      </w:r>
      <w:r>
        <w:rPr>
          <w:spacing w:val="40"/>
        </w:rPr>
        <w:t xml:space="preserve"> </w:t>
      </w:r>
      <w:r>
        <w:t>in the specified configuration file.</w:t>
      </w:r>
    </w:p>
    <w:p>
      <w:pPr>
        <w:pStyle w:val="9"/>
        <w:spacing w:before="143" w:line="271" w:lineRule="auto"/>
        <w:ind w:right="968"/>
      </w:pPr>
      <w:r>
        <w:t xml:space="preserve">In this case, the state of the cluster is currently different than that of the configuration file. Specifically, the file wants a replica count of 5, but the cluster has a replica count of 10. To scale the number of replicas back down to five, run the same </w:t>
      </w:r>
      <w:r>
        <w:rPr>
          <w:rFonts w:ascii="MingLiU_HKSCS"/>
        </w:rPr>
        <w:t>kubectl apply</w:t>
      </w:r>
      <w:r>
        <w:rPr>
          <w:rFonts w:ascii="MingLiU_HKSCS"/>
          <w:spacing w:val="-26"/>
        </w:rPr>
        <w:t xml:space="preserve"> </w:t>
      </w:r>
      <w:r>
        <w:t>command again:</w:t>
      </w:r>
    </w:p>
    <w:p>
      <w:pPr>
        <w:pStyle w:val="9"/>
        <w:spacing w:before="1"/>
        <w:ind w:left="0"/>
        <w:rPr>
          <w:sz w:val="25"/>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2"/>
          <w:sz w:val="21"/>
        </w:rPr>
        <w:t xml:space="preserve"> </w:t>
      </w:r>
      <w:r>
        <w:rPr>
          <w:rFonts w:ascii="MingLiU_HKSCS"/>
          <w:sz w:val="21"/>
        </w:rPr>
        <w:t>kubectl</w:t>
      </w:r>
      <w:r>
        <w:rPr>
          <w:rFonts w:ascii="MingLiU_HKSCS"/>
          <w:spacing w:val="22"/>
          <w:sz w:val="21"/>
        </w:rPr>
        <w:t xml:space="preserve"> </w:t>
      </w:r>
      <w:r>
        <w:rPr>
          <w:rFonts w:ascii="MingLiU_HKSCS"/>
          <w:sz w:val="21"/>
        </w:rPr>
        <w:t>apply</w:t>
      </w:r>
      <w:r>
        <w:rPr>
          <w:rFonts w:ascii="MingLiU_HKSCS"/>
          <w:spacing w:val="23"/>
          <w:sz w:val="21"/>
        </w:rPr>
        <w:t xml:space="preserve"> </w:t>
      </w:r>
      <w:r>
        <w:rPr>
          <w:rFonts w:ascii="MingLiU_HKSCS"/>
          <w:sz w:val="21"/>
        </w:rPr>
        <w:t>-f</w:t>
      </w:r>
      <w:r>
        <w:rPr>
          <w:rFonts w:ascii="MingLiU_HKSCS"/>
          <w:spacing w:val="22"/>
          <w:sz w:val="21"/>
        </w:rPr>
        <w:t xml:space="preserve"> </w:t>
      </w:r>
      <w:r>
        <w:rPr>
          <w:rFonts w:ascii="MingLiU_HKSCS"/>
          <w:sz w:val="21"/>
        </w:rPr>
        <w:t>recipe-api/recipe-api-</w:t>
      </w:r>
      <w:r>
        <w:rPr>
          <w:rFonts w:ascii="MingLiU_HKSCS"/>
          <w:spacing w:val="-2"/>
          <w:sz w:val="21"/>
        </w:rPr>
        <w:t>deployment.yml</w:t>
      </w:r>
    </w:p>
    <w:p>
      <w:pPr>
        <w:pStyle w:val="9"/>
        <w:spacing w:before="10"/>
        <w:ind w:left="0"/>
        <w:rPr>
          <w:rFonts w:ascii="MingLiU_HKSCS"/>
          <w:sz w:val="23"/>
        </w:rPr>
      </w:pPr>
    </w:p>
    <w:p>
      <w:pPr>
        <w:pStyle w:val="9"/>
      </w:pPr>
      <w:r>
        <w:t>The</w:t>
      </w:r>
      <w:r>
        <w:rPr>
          <w:spacing w:val="9"/>
        </w:rPr>
        <w:t xml:space="preserve"> </w:t>
      </w:r>
      <w:r>
        <w:t>output</w:t>
      </w:r>
      <w:r>
        <w:rPr>
          <w:spacing w:val="10"/>
        </w:rPr>
        <w:t xml:space="preserve"> </w:t>
      </w:r>
      <w:r>
        <w:t>for</w:t>
      </w:r>
      <w:r>
        <w:rPr>
          <w:spacing w:val="10"/>
        </w:rPr>
        <w:t xml:space="preserve"> </w:t>
      </w:r>
      <w:r>
        <w:t>the</w:t>
      </w:r>
      <w:r>
        <w:rPr>
          <w:spacing w:val="9"/>
        </w:rPr>
        <w:t xml:space="preserve"> </w:t>
      </w:r>
      <w:r>
        <w:t>apply</w:t>
      </w:r>
      <w:r>
        <w:rPr>
          <w:spacing w:val="11"/>
        </w:rPr>
        <w:t xml:space="preserve"> </w:t>
      </w:r>
      <w:r>
        <w:t>command</w:t>
      </w:r>
      <w:r>
        <w:rPr>
          <w:spacing w:val="11"/>
        </w:rPr>
        <w:t xml:space="preserve"> </w:t>
      </w:r>
      <w:r>
        <w:t>can</w:t>
      </w:r>
      <w:r>
        <w:rPr>
          <w:spacing w:val="11"/>
        </w:rPr>
        <w:t xml:space="preserve"> </w:t>
      </w:r>
      <w:r>
        <w:t>take</w:t>
      </w:r>
      <w:r>
        <w:rPr>
          <w:spacing w:val="10"/>
        </w:rPr>
        <w:t xml:space="preserve"> </w:t>
      </w:r>
      <w:r>
        <w:t>on</w:t>
      </w:r>
      <w:r>
        <w:rPr>
          <w:spacing w:val="11"/>
        </w:rPr>
        <w:t xml:space="preserve"> </w:t>
      </w:r>
      <w:r>
        <w:t>three</w:t>
      </w:r>
      <w:r>
        <w:rPr>
          <w:spacing w:val="9"/>
        </w:rPr>
        <w:t xml:space="preserve"> </w:t>
      </w:r>
      <w:r>
        <w:rPr>
          <w:spacing w:val="-2"/>
        </w:rPr>
        <w:t>forms:</w:t>
      </w:r>
    </w:p>
    <w:p>
      <w:pPr>
        <w:pStyle w:val="9"/>
        <w:spacing w:before="3"/>
        <w:ind w:left="0"/>
        <w:rPr>
          <w:sz w:val="36"/>
        </w:rPr>
      </w:pPr>
    </w:p>
    <w:p>
      <w:pPr>
        <w:spacing w:before="0" w:line="211" w:lineRule="auto"/>
        <w:ind w:left="1047" w:right="5815" w:firstLine="0"/>
        <w:jc w:val="left"/>
        <w:rPr>
          <w:rFonts w:ascii="MingLiU_HKSCS"/>
          <w:sz w:val="21"/>
        </w:rPr>
      </w:pPr>
      <w:r>
        <w:rPr>
          <w:rFonts w:ascii="MingLiU_HKSCS"/>
          <w:sz w:val="21"/>
        </w:rPr>
        <w:t>deployment.apps/recipe-api created deployment.apps/recipe-api configured deployment.apps/recipe-api unchanged</w:t>
      </w:r>
    </w:p>
    <w:p>
      <w:pPr>
        <w:spacing w:after="0" w:line="211" w:lineRule="auto"/>
        <w:jc w:val="left"/>
        <w:rPr>
          <w:rFonts w:ascii="MingLiU_HKSCS"/>
          <w:sz w:val="21"/>
        </w:rPr>
        <w:sectPr>
          <w:pgSz w:w="12240" w:h="15840"/>
          <w:pgMar w:top="1380" w:right="700" w:bottom="280" w:left="680" w:header="720" w:footer="720" w:gutter="0"/>
          <w:cols w:space="720" w:num="1"/>
        </w:sectPr>
      </w:pPr>
    </w:p>
    <w:p>
      <w:pPr>
        <w:pStyle w:val="9"/>
        <w:spacing w:before="62" w:line="254" w:lineRule="auto"/>
        <w:ind w:right="968"/>
      </w:pPr>
      <w:bookmarkStart w:id="1177" w:name="Deploying New Application Versions"/>
      <w:bookmarkEnd w:id="1177"/>
      <w:r>
        <w:t xml:space="preserve">The first line is what you had encountered previously when running </w:t>
      </w:r>
      <w:r>
        <w:rPr>
          <w:rFonts w:ascii="MingLiU_HKSCS" w:hAnsi="MingLiU_HKSCS"/>
        </w:rPr>
        <w:t>kubectl apply</w:t>
      </w:r>
      <w:r>
        <w:t>. This line states that a new resource has been created. This time, however, you should have received the second line of output. This line means that the resource represented in the configuration file was found—using the resource’s name—and</w:t>
      </w:r>
      <w:r>
        <w:rPr>
          <w:spacing w:val="29"/>
        </w:rPr>
        <w:t xml:space="preserve"> </w:t>
      </w:r>
      <w:r>
        <w:t>that</w:t>
      </w:r>
      <w:r>
        <w:rPr>
          <w:spacing w:val="27"/>
        </w:rPr>
        <w:t xml:space="preserve"> </w:t>
      </w:r>
      <w:r>
        <w:t>the</w:t>
      </w:r>
      <w:r>
        <w:rPr>
          <w:spacing w:val="27"/>
        </w:rPr>
        <w:t xml:space="preserve"> </w:t>
      </w:r>
      <w:r>
        <w:t>resource</w:t>
      </w:r>
      <w:r>
        <w:rPr>
          <w:spacing w:val="27"/>
        </w:rPr>
        <w:t xml:space="preserve"> </w:t>
      </w:r>
      <w:r>
        <w:t>was</w:t>
      </w:r>
      <w:r>
        <w:rPr>
          <w:spacing w:val="27"/>
        </w:rPr>
        <w:t xml:space="preserve"> </w:t>
      </w:r>
      <w:r>
        <w:t>modified.</w:t>
      </w:r>
      <w:r>
        <w:rPr>
          <w:spacing w:val="29"/>
        </w:rPr>
        <w:t xml:space="preserve"> </w:t>
      </w:r>
      <w:r>
        <w:t>The</w:t>
      </w:r>
      <w:r>
        <w:rPr>
          <w:spacing w:val="27"/>
        </w:rPr>
        <w:t xml:space="preserve"> </w:t>
      </w:r>
      <w:r>
        <w:t>final</w:t>
      </w:r>
      <w:r>
        <w:rPr>
          <w:spacing w:val="27"/>
        </w:rPr>
        <w:t xml:space="preserve"> </w:t>
      </w:r>
      <w:r>
        <w:t>line</w:t>
      </w:r>
      <w:r>
        <w:rPr>
          <w:spacing w:val="27"/>
        </w:rPr>
        <w:t xml:space="preserve"> </w:t>
      </w:r>
      <w:r>
        <w:t>is</w:t>
      </w:r>
      <w:r>
        <w:rPr>
          <w:spacing w:val="27"/>
        </w:rPr>
        <w:t xml:space="preserve"> </w:t>
      </w:r>
      <w:r>
        <w:t>what</w:t>
      </w:r>
      <w:r>
        <w:rPr>
          <w:spacing w:val="27"/>
        </w:rPr>
        <w:t xml:space="preserve"> </w:t>
      </w:r>
      <w:r>
        <w:t>you’ll</w:t>
      </w:r>
      <w:r>
        <w:rPr>
          <w:spacing w:val="27"/>
        </w:rPr>
        <w:t xml:space="preserve"> </w:t>
      </w:r>
      <w:r>
        <w:t>see</w:t>
      </w:r>
      <w:r>
        <w:rPr>
          <w:spacing w:val="27"/>
        </w:rPr>
        <w:t xml:space="preserve"> </w:t>
      </w:r>
      <w:r>
        <w:t>if the cluster currently resembles the state desired by the file and no action is</w:t>
      </w:r>
    </w:p>
    <w:p>
      <w:pPr>
        <w:pStyle w:val="9"/>
        <w:spacing w:before="31" w:line="232" w:lineRule="auto"/>
        <w:ind w:right="856"/>
      </w:pPr>
      <w:r>
        <w:t xml:space="preserve">necessary. Go ahead and run that </w:t>
      </w:r>
      <w:r>
        <w:rPr>
          <w:rFonts w:ascii="MingLiU_HKSCS"/>
        </w:rPr>
        <w:t>kubectl apply</w:t>
      </w:r>
      <w:r>
        <w:rPr>
          <w:rFonts w:ascii="MingLiU_HKSCS"/>
          <w:spacing w:val="-56"/>
        </w:rPr>
        <w:t xml:space="preserve"> </w:t>
      </w:r>
      <w:r>
        <w:t>command one more time. This time you should get the unchanged line in response.</w:t>
      </w:r>
    </w:p>
    <w:p>
      <w:pPr>
        <w:pStyle w:val="9"/>
        <w:spacing w:before="182" w:line="268" w:lineRule="auto"/>
        <w:ind w:right="1085"/>
      </w:pPr>
      <w:r>
        <w:t>Note that as the number of pod replicas grows and shrinks, the service is still</w:t>
      </w:r>
      <w:r>
        <w:rPr>
          <w:spacing w:val="80"/>
          <w:w w:val="150"/>
        </w:rPr>
        <w:t xml:space="preserve"> </w:t>
      </w:r>
      <w:r>
        <w:t>able to route requests to each of the available pods. Once a pod is terminated, it should no longer receive any requests. Once a pod has been added, it will wait</w:t>
      </w:r>
      <w:r>
        <w:rPr>
          <w:spacing w:val="80"/>
        </w:rPr>
        <w:t xml:space="preserve"> </w:t>
      </w:r>
      <w:r>
        <w:t xml:space="preserve">for the health </w:t>
      </w:r>
      <w:bookmarkStart w:id="1178" w:name="_bookmark1127"/>
      <w:bookmarkEnd w:id="1178"/>
      <w:r>
        <w:t xml:space="preserve">check to pass (which have been enabled for the </w:t>
      </w:r>
      <w:r>
        <w:rPr>
          <w:i/>
        </w:rPr>
        <w:t>recipe-api</w:t>
      </w:r>
      <w:r>
        <w:t>) before</w:t>
      </w:r>
      <w:r>
        <w:rPr>
          <w:spacing w:val="80"/>
        </w:rPr>
        <w:t xml:space="preserve"> </w:t>
      </w:r>
      <w:r>
        <w:t>it begins receiving requests.</w:t>
      </w:r>
    </w:p>
    <w:p>
      <w:pPr>
        <w:pStyle w:val="9"/>
        <w:spacing w:before="141" w:line="268" w:lineRule="auto"/>
        <w:ind w:right="744"/>
      </w:pPr>
      <w:bookmarkStart w:id="1179" w:name="_bookmark1128"/>
      <w:bookmarkEnd w:id="1179"/>
      <w:r>
        <w:t>Kubernetes</w:t>
      </w:r>
      <w:r>
        <w:rPr>
          <w:spacing w:val="36"/>
        </w:rPr>
        <w:t xml:space="preserve"> </w:t>
      </w:r>
      <w:r>
        <w:t>has</w:t>
      </w:r>
      <w:r>
        <w:rPr>
          <w:spacing w:val="36"/>
        </w:rPr>
        <w:t xml:space="preserve"> </w:t>
      </w:r>
      <w:r>
        <w:t>an</w:t>
      </w:r>
      <w:r>
        <w:rPr>
          <w:spacing w:val="37"/>
        </w:rPr>
        <w:t xml:space="preserve"> </w:t>
      </w:r>
      <w:r>
        <w:t>advanced</w:t>
      </w:r>
      <w:r>
        <w:rPr>
          <w:spacing w:val="37"/>
        </w:rPr>
        <w:t xml:space="preserve"> </w:t>
      </w:r>
      <w:r>
        <w:t>feature</w:t>
      </w:r>
      <w:r>
        <w:rPr>
          <w:spacing w:val="36"/>
        </w:rPr>
        <w:t xml:space="preserve"> </w:t>
      </w:r>
      <w:r>
        <w:t>called</w:t>
      </w:r>
      <w:r>
        <w:rPr>
          <w:spacing w:val="37"/>
        </w:rPr>
        <w:t xml:space="preserve"> </w:t>
      </w:r>
      <w:r>
        <w:t>the</w:t>
      </w:r>
      <w:r>
        <w:rPr>
          <w:spacing w:val="36"/>
        </w:rPr>
        <w:t xml:space="preserve"> </w:t>
      </w:r>
      <w:r>
        <w:fldChar w:fldCharType="begin"/>
      </w:r>
      <w:r>
        <w:instrText xml:space="preserve"> HYPERLINK "https://kubernetes.io/docs/tasks/run-application/horizontal-pod-autoscale/" \h </w:instrText>
      </w:r>
      <w:r>
        <w:fldChar w:fldCharType="separate"/>
      </w:r>
      <w:r>
        <w:rPr>
          <w:color w:val="8E0011"/>
        </w:rPr>
        <w:t>Horizontal</w:t>
      </w:r>
      <w:r>
        <w:rPr>
          <w:color w:val="8E0011"/>
          <w:spacing w:val="36"/>
        </w:rPr>
        <w:t xml:space="preserve"> </w:t>
      </w:r>
      <w:r>
        <w:rPr>
          <w:color w:val="8E0011"/>
        </w:rPr>
        <w:t>Pod</w:t>
      </w:r>
      <w:r>
        <w:rPr>
          <w:color w:val="8E0011"/>
          <w:spacing w:val="37"/>
        </w:rPr>
        <w:t xml:space="preserve"> </w:t>
      </w:r>
      <w:r>
        <w:rPr>
          <w:color w:val="8E0011"/>
        </w:rPr>
        <w:t>Autoscaler</w:t>
      </w:r>
      <w:r>
        <w:rPr>
          <w:color w:val="8E0011"/>
        </w:rPr>
        <w:fldChar w:fldCharType="end"/>
      </w:r>
      <w:r>
        <w:t>.</w:t>
      </w:r>
      <w:r>
        <w:rPr>
          <w:spacing w:val="37"/>
        </w:rPr>
        <w:t xml:space="preserve"> </w:t>
      </w:r>
      <w:r>
        <w:t>This is</w:t>
      </w:r>
      <w:r>
        <w:rPr>
          <w:spacing w:val="29"/>
        </w:rPr>
        <w:t xml:space="preserve"> </w:t>
      </w:r>
      <w:bookmarkStart w:id="1180" w:name="_bookmark1129"/>
      <w:bookmarkEnd w:id="1180"/>
      <w:r>
        <w:t>used</w:t>
      </w:r>
      <w:r>
        <w:rPr>
          <w:spacing w:val="30"/>
        </w:rPr>
        <w:t xml:space="preserve"> </w:t>
      </w:r>
      <w:r>
        <w:t>to</w:t>
      </w:r>
      <w:r>
        <w:rPr>
          <w:spacing w:val="30"/>
        </w:rPr>
        <w:t xml:space="preserve"> </w:t>
      </w:r>
      <w:r>
        <w:t>dynamically</w:t>
      </w:r>
      <w:r>
        <w:rPr>
          <w:spacing w:val="30"/>
        </w:rPr>
        <w:t xml:space="preserve"> </w:t>
      </w:r>
      <w:r>
        <w:t>scale</w:t>
      </w:r>
      <w:r>
        <w:rPr>
          <w:spacing w:val="29"/>
        </w:rPr>
        <w:t xml:space="preserve"> </w:t>
      </w:r>
      <w:r>
        <w:t>the</w:t>
      </w:r>
      <w:r>
        <w:rPr>
          <w:spacing w:val="29"/>
        </w:rPr>
        <w:t xml:space="preserve"> </w:t>
      </w:r>
      <w:r>
        <w:t>number</w:t>
      </w:r>
      <w:r>
        <w:rPr>
          <w:spacing w:val="29"/>
        </w:rPr>
        <w:t xml:space="preserve"> </w:t>
      </w:r>
      <w:r>
        <w:t>of</w:t>
      </w:r>
      <w:r>
        <w:rPr>
          <w:spacing w:val="29"/>
        </w:rPr>
        <w:t xml:space="preserve"> </w:t>
      </w:r>
      <w:r>
        <w:t>replicas</w:t>
      </w:r>
      <w:r>
        <w:rPr>
          <w:spacing w:val="29"/>
        </w:rPr>
        <w:t xml:space="preserve"> </w:t>
      </w:r>
      <w:r>
        <w:t>based</w:t>
      </w:r>
      <w:r>
        <w:rPr>
          <w:spacing w:val="30"/>
        </w:rPr>
        <w:t xml:space="preserve"> </w:t>
      </w:r>
      <w:r>
        <w:t>on</w:t>
      </w:r>
      <w:r>
        <w:rPr>
          <w:spacing w:val="30"/>
        </w:rPr>
        <w:t xml:space="preserve"> </w:t>
      </w:r>
      <w:r>
        <w:t>various</w:t>
      </w:r>
      <w:r>
        <w:rPr>
          <w:spacing w:val="29"/>
        </w:rPr>
        <w:t xml:space="preserve"> </w:t>
      </w:r>
      <w:r>
        <w:t xml:space="preserve">criteria such as CPU usage or even based on custom metrics like the ones you previously generated in </w:t>
      </w:r>
      <w:r>
        <w:fldChar w:fldCharType="begin"/>
      </w:r>
      <w:r>
        <w:instrText xml:space="preserve"> HYPERLINK \l "_bookmark564" </w:instrText>
      </w:r>
      <w:r>
        <w:fldChar w:fldCharType="separate"/>
      </w:r>
      <w:r>
        <w:rPr>
          <w:color w:val="8E0011"/>
        </w:rPr>
        <w:t>“Metrics with Graphite, StatsD, and Grafana”</w:t>
      </w:r>
      <w:r>
        <w:rPr>
          <w:color w:val="8E0011"/>
        </w:rPr>
        <w:fldChar w:fldCharType="end"/>
      </w:r>
      <w:r>
        <w:t>. This is an advanced feature supported by Kubernetes that you may consider using for production applications, but it won’t be covered here.</w:t>
      </w:r>
    </w:p>
    <w:p>
      <w:pPr>
        <w:pStyle w:val="9"/>
        <w:spacing w:before="6"/>
        <w:ind w:left="0"/>
        <w:rPr>
          <w:sz w:val="35"/>
        </w:rPr>
      </w:pPr>
    </w:p>
    <w:p>
      <w:pPr>
        <w:pStyle w:val="4"/>
      </w:pPr>
      <w:r>
        <w:t>Deploying</w:t>
      </w:r>
      <w:r>
        <w:rPr>
          <w:spacing w:val="-6"/>
        </w:rPr>
        <w:t xml:space="preserve"> </w:t>
      </w:r>
      <w:r>
        <w:t>New</w:t>
      </w:r>
      <w:r>
        <w:rPr>
          <w:spacing w:val="-7"/>
        </w:rPr>
        <w:t xml:space="preserve"> </w:t>
      </w:r>
      <w:r>
        <w:t>Application</w:t>
      </w:r>
      <w:r>
        <w:rPr>
          <w:spacing w:val="-5"/>
        </w:rPr>
        <w:t xml:space="preserve"> </w:t>
      </w:r>
      <w:r>
        <w:rPr>
          <w:spacing w:val="-2"/>
        </w:rPr>
        <w:t>Versions</w:t>
      </w:r>
    </w:p>
    <w:p>
      <w:pPr>
        <w:pStyle w:val="9"/>
        <w:spacing w:before="173" w:line="268" w:lineRule="auto"/>
        <w:ind w:right="968"/>
      </w:pPr>
      <w:r>
        <w:t xml:space="preserve">You’ll also probably find </w:t>
      </w:r>
      <w:bookmarkStart w:id="1181" w:name="_bookmark1130"/>
      <w:bookmarkEnd w:id="1181"/>
      <w:r>
        <w:t>yourself in a situation where you need to deploy newer versions</w:t>
      </w:r>
      <w:r>
        <w:rPr>
          <w:spacing w:val="40"/>
        </w:rPr>
        <w:t xml:space="preserve"> </w:t>
      </w:r>
      <w:r>
        <w:t>of</w:t>
      </w:r>
      <w:r>
        <w:rPr>
          <w:spacing w:val="40"/>
        </w:rPr>
        <w:t xml:space="preserve"> </w:t>
      </w:r>
      <w:r>
        <w:t>an</w:t>
      </w:r>
      <w:r>
        <w:rPr>
          <w:spacing w:val="40"/>
        </w:rPr>
        <w:t xml:space="preserve"> </w:t>
      </w:r>
      <w:r>
        <w:t>application.</w:t>
      </w:r>
      <w:r>
        <w:rPr>
          <w:spacing w:val="40"/>
        </w:rPr>
        <w:t xml:space="preserve"> </w:t>
      </w:r>
      <w:r>
        <w:t>Since</w:t>
      </w:r>
      <w:r>
        <w:rPr>
          <w:spacing w:val="40"/>
        </w:rPr>
        <w:t xml:space="preserve"> </w:t>
      </w:r>
      <w:r>
        <w:t>Kubernetes</w:t>
      </w:r>
      <w:r>
        <w:rPr>
          <w:spacing w:val="40"/>
        </w:rPr>
        <w:t xml:space="preserve"> </w:t>
      </w:r>
      <w:r>
        <w:t>deals</w:t>
      </w:r>
      <w:r>
        <w:rPr>
          <w:spacing w:val="40"/>
        </w:rPr>
        <w:t xml:space="preserve"> </w:t>
      </w:r>
      <w:r>
        <w:t>with</w:t>
      </w:r>
      <w:r>
        <w:rPr>
          <w:spacing w:val="40"/>
        </w:rPr>
        <w:t xml:space="preserve"> </w:t>
      </w:r>
      <w:r>
        <w:t xml:space="preserve">applications encapsulated in a container, this means building new versions of an application’s Docker image, pushing the image to a Docker server, and then instructing Kubernetes to deploy the new version of an application container based on the </w:t>
      </w:r>
      <w:r>
        <w:rPr>
          <w:spacing w:val="-2"/>
        </w:rPr>
        <w:t>image.</w:t>
      </w:r>
    </w:p>
    <w:p>
      <w:pPr>
        <w:pStyle w:val="9"/>
        <w:spacing w:before="140" w:line="268" w:lineRule="auto"/>
        <w:ind w:right="913"/>
        <w:jc w:val="both"/>
      </w:pPr>
      <w:r>
        <w:t>When you deploy a new version of an application, you don’t want to kill off the old deployment resource and create a new one. Instead, you want to piggy back on it and replace the pods that belong to that deployment.</w:t>
      </w:r>
    </w:p>
    <w:p>
      <w:pPr>
        <w:pStyle w:val="9"/>
        <w:spacing w:before="143" w:line="268" w:lineRule="auto"/>
        <w:ind w:right="944"/>
        <w:jc w:val="both"/>
      </w:pPr>
      <w:r>
        <w:t>Before you can deploy a new version of the application, you first need to create it. For the sake of illustration, you can do this by simply adding a new endpoint</w:t>
      </w:r>
      <w:r>
        <w:rPr>
          <w:spacing w:val="40"/>
        </w:rPr>
        <w:t xml:space="preserve"> </w:t>
      </w:r>
      <w:r>
        <w:t>to</w:t>
      </w:r>
      <w:r>
        <w:rPr>
          <w:spacing w:val="31"/>
        </w:rPr>
        <w:t xml:space="preserve"> </w:t>
      </w:r>
      <w:r>
        <w:t>the existing</w:t>
      </w:r>
      <w:r>
        <w:rPr>
          <w:spacing w:val="31"/>
        </w:rPr>
        <w:t xml:space="preserve"> </w:t>
      </w:r>
      <w:r>
        <w:t>application</w:t>
      </w:r>
      <w:r>
        <w:rPr>
          <w:spacing w:val="31"/>
        </w:rPr>
        <w:t xml:space="preserve"> </w:t>
      </w:r>
      <w:r>
        <w:t>code.</w:t>
      </w:r>
      <w:r>
        <w:rPr>
          <w:spacing w:val="31"/>
        </w:rPr>
        <w:t xml:space="preserve"> </w:t>
      </w:r>
      <w:r>
        <w:t>Run</w:t>
      </w:r>
      <w:r>
        <w:rPr>
          <w:spacing w:val="31"/>
        </w:rPr>
        <w:t xml:space="preserve"> </w:t>
      </w:r>
      <w:r>
        <w:t>the following</w:t>
      </w:r>
      <w:r>
        <w:rPr>
          <w:spacing w:val="31"/>
        </w:rPr>
        <w:t xml:space="preserve"> </w:t>
      </w:r>
      <w:r>
        <w:t>commands to</w:t>
      </w:r>
      <w:r>
        <w:rPr>
          <w:spacing w:val="31"/>
        </w:rPr>
        <w:t xml:space="preserve"> </w:t>
      </w:r>
      <w:r>
        <w:t>add</w:t>
      </w:r>
      <w:r>
        <w:rPr>
          <w:spacing w:val="31"/>
        </w:rPr>
        <w:t xml:space="preserve"> </w:t>
      </w:r>
      <w:r>
        <w:t>a new</w:t>
      </w:r>
    </w:p>
    <w:p>
      <w:pPr>
        <w:spacing w:after="0" w:line="268" w:lineRule="auto"/>
        <w:jc w:val="both"/>
        <w:sectPr>
          <w:pgSz w:w="12240" w:h="15840"/>
          <w:pgMar w:top="1400" w:right="700" w:bottom="280" w:left="680" w:header="720" w:footer="720" w:gutter="0"/>
          <w:cols w:space="720" w:num="1"/>
        </w:sectPr>
      </w:pPr>
    </w:p>
    <w:p>
      <w:pPr>
        <w:pStyle w:val="9"/>
        <w:spacing w:before="72"/>
      </w:pPr>
      <w:r>
        <w:t>endpoint</w:t>
      </w:r>
      <w:r>
        <w:rPr>
          <w:spacing w:val="10"/>
        </w:rPr>
        <w:t xml:space="preserve"> </w:t>
      </w:r>
      <w:r>
        <w:t>and</w:t>
      </w:r>
      <w:r>
        <w:rPr>
          <w:spacing w:val="12"/>
        </w:rPr>
        <w:t xml:space="preserve"> </w:t>
      </w:r>
      <w:r>
        <w:t>to</w:t>
      </w:r>
      <w:r>
        <w:rPr>
          <w:spacing w:val="11"/>
        </w:rPr>
        <w:t xml:space="preserve"> </w:t>
      </w:r>
      <w:r>
        <w:t>build</w:t>
      </w:r>
      <w:r>
        <w:rPr>
          <w:spacing w:val="12"/>
        </w:rPr>
        <w:t xml:space="preserve"> </w:t>
      </w:r>
      <w:r>
        <w:t>a</w:t>
      </w:r>
      <w:r>
        <w:rPr>
          <w:spacing w:val="11"/>
        </w:rPr>
        <w:t xml:space="preserve"> </w:t>
      </w:r>
      <w:r>
        <w:rPr>
          <w:i/>
        </w:rPr>
        <w:t>web-api:v2</w:t>
      </w:r>
      <w:r>
        <w:rPr>
          <w:i/>
          <w:spacing w:val="11"/>
        </w:rPr>
        <w:t xml:space="preserve"> </w:t>
      </w:r>
      <w:r>
        <w:t>version</w:t>
      </w:r>
      <w:r>
        <w:rPr>
          <w:spacing w:val="12"/>
        </w:rPr>
        <w:t xml:space="preserve"> </w:t>
      </w:r>
      <w:r>
        <w:t>of</w:t>
      </w:r>
      <w:r>
        <w:rPr>
          <w:spacing w:val="11"/>
        </w:rPr>
        <w:t xml:space="preserve"> </w:t>
      </w:r>
      <w:r>
        <w:t>your</w:t>
      </w:r>
      <w:r>
        <w:rPr>
          <w:spacing w:val="10"/>
        </w:rPr>
        <w:t xml:space="preserve"> </w:t>
      </w:r>
      <w:r>
        <w:rPr>
          <w:spacing w:val="-2"/>
        </w:rPr>
        <w:t>application:</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color w:val="336666"/>
          <w:sz w:val="21"/>
        </w:rPr>
        <w:t>cd</w:t>
      </w:r>
      <w:r>
        <w:rPr>
          <w:rFonts w:ascii="MingLiU_HKSCS"/>
          <w:color w:val="336666"/>
          <w:spacing w:val="10"/>
          <w:sz w:val="21"/>
        </w:rPr>
        <w:t xml:space="preserve"> </w:t>
      </w:r>
      <w:r>
        <w:rPr>
          <w:rFonts w:ascii="MingLiU_HKSCS"/>
          <w:sz w:val="21"/>
        </w:rPr>
        <w:t>web-</w:t>
      </w:r>
      <w:r>
        <w:rPr>
          <w:rFonts w:ascii="MingLiU_HKSCS"/>
          <w:spacing w:val="-5"/>
          <w:sz w:val="21"/>
        </w:rPr>
        <w:t>api</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color w:val="336666"/>
          <w:sz w:val="21"/>
        </w:rPr>
        <w:t>echo</w:t>
      </w:r>
      <w:r>
        <w:rPr>
          <w:rFonts w:ascii="MingLiU_HKSCS"/>
          <w:color w:val="336666"/>
          <w:spacing w:val="17"/>
          <w:sz w:val="21"/>
        </w:rPr>
        <w:t xml:space="preserve"> </w:t>
      </w:r>
      <w:r>
        <w:rPr>
          <w:rFonts w:ascii="MingLiU_HKSCS"/>
          <w:color w:val="CC3300"/>
          <w:sz w:val="21"/>
        </w:rPr>
        <w:t>"server.get('/hello',</w:t>
      </w:r>
      <w:r>
        <w:rPr>
          <w:rFonts w:ascii="MingLiU_HKSCS"/>
          <w:color w:val="CC3300"/>
          <w:spacing w:val="16"/>
          <w:sz w:val="21"/>
        </w:rPr>
        <w:t xml:space="preserve"> </w:t>
      </w:r>
      <w:r>
        <w:rPr>
          <w:rFonts w:ascii="MingLiU_HKSCS"/>
          <w:color w:val="CC3300"/>
          <w:sz w:val="21"/>
        </w:rPr>
        <w:t>async</w:t>
      </w:r>
      <w:r>
        <w:rPr>
          <w:rFonts w:ascii="MingLiU_HKSCS"/>
          <w:color w:val="CC3300"/>
          <w:spacing w:val="17"/>
          <w:sz w:val="21"/>
        </w:rPr>
        <w:t xml:space="preserve"> </w:t>
      </w:r>
      <w:r>
        <w:rPr>
          <w:rFonts w:ascii="MingLiU_HKSCS"/>
          <w:color w:val="CC3300"/>
          <w:sz w:val="21"/>
        </w:rPr>
        <w:t>()</w:t>
      </w:r>
      <w:r>
        <w:rPr>
          <w:rFonts w:ascii="MingLiU_HKSCS"/>
          <w:color w:val="CC3300"/>
          <w:spacing w:val="16"/>
          <w:sz w:val="21"/>
        </w:rPr>
        <w:t xml:space="preserve"> </w:t>
      </w:r>
      <w:r>
        <w:rPr>
          <w:rFonts w:ascii="MingLiU_HKSCS"/>
          <w:color w:val="CC3300"/>
          <w:sz w:val="21"/>
        </w:rPr>
        <w:t>=&gt;</w:t>
      </w:r>
      <w:r>
        <w:rPr>
          <w:rFonts w:ascii="MingLiU_HKSCS"/>
          <w:color w:val="CC3300"/>
          <w:spacing w:val="17"/>
          <w:sz w:val="21"/>
        </w:rPr>
        <w:t xml:space="preserve"> </w:t>
      </w:r>
      <w:r>
        <w:rPr>
          <w:rFonts w:ascii="MingLiU_HKSCS"/>
          <w:color w:val="CC3300"/>
          <w:sz w:val="21"/>
        </w:rPr>
        <w:t>'Hello');"</w:t>
      </w:r>
      <w:r>
        <w:rPr>
          <w:rFonts w:ascii="MingLiU_HKSCS"/>
          <w:color w:val="CC3300"/>
          <w:spacing w:val="16"/>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&gt;&gt;</w:t>
      </w:r>
      <w:r>
        <w:rPr>
          <w:rFonts w:ascii="MingLiU_HKSCS"/>
          <w:spacing w:val="36"/>
          <w:sz w:val="21"/>
        </w:rPr>
        <w:t xml:space="preserve"> </w:t>
      </w:r>
      <w:r>
        <w:rPr>
          <w:rFonts w:ascii="MingLiU_HKSCS"/>
          <w:sz w:val="21"/>
        </w:rPr>
        <w:t>consumer-http-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336666"/>
          <w:sz w:val="21"/>
        </w:rPr>
        <w:t>eval</w:t>
      </w:r>
      <w:r>
        <w:rPr>
          <w:rFonts w:ascii="MingLiU_HKSCS"/>
          <w:color w:val="336666"/>
          <w:spacing w:val="15"/>
          <w:sz w:val="21"/>
        </w:rPr>
        <w:t xml:space="preserve"> </w:t>
      </w:r>
      <w:r>
        <w:rPr>
          <w:rFonts w:ascii="MingLiU_HKSCS"/>
          <w:color w:val="006699"/>
          <w:sz w:val="21"/>
        </w:rPr>
        <w:t>$(</w:t>
      </w:r>
      <w:r>
        <w:rPr>
          <w:rFonts w:ascii="MingLiU_HKSCS"/>
          <w:sz w:val="21"/>
        </w:rPr>
        <w:t>minikube</w:t>
      </w:r>
      <w:r>
        <w:rPr>
          <w:rFonts w:ascii="MingLiU_HKSCS"/>
          <w:spacing w:val="15"/>
          <w:sz w:val="21"/>
        </w:rPr>
        <w:t xml:space="preserve"> </w:t>
      </w:r>
      <w:r>
        <w:rPr>
          <w:rFonts w:ascii="MingLiU_HKSCS"/>
          <w:sz w:val="21"/>
        </w:rPr>
        <w:t>-p</w:t>
      </w:r>
      <w:r>
        <w:rPr>
          <w:rFonts w:ascii="MingLiU_HKSCS"/>
          <w:spacing w:val="15"/>
          <w:sz w:val="21"/>
        </w:rPr>
        <w:t xml:space="preserve"> </w:t>
      </w:r>
      <w:r>
        <w:rPr>
          <w:rFonts w:ascii="MingLiU_HKSCS"/>
          <w:sz w:val="21"/>
        </w:rPr>
        <w:t>minikube</w:t>
      </w:r>
      <w:r>
        <w:rPr>
          <w:rFonts w:ascii="MingLiU_HKSCS"/>
          <w:spacing w:val="15"/>
          <w:sz w:val="21"/>
        </w:rPr>
        <w:t xml:space="preserve"> </w:t>
      </w:r>
      <w:r>
        <w:rPr>
          <w:rFonts w:ascii="MingLiU_HKSCS"/>
          <w:sz w:val="21"/>
        </w:rPr>
        <w:t>docker-env</w:t>
      </w:r>
      <w:r>
        <w:rPr>
          <w:rFonts w:ascii="MingLiU_HKSCS"/>
          <w:color w:val="006699"/>
          <w:sz w:val="21"/>
        </w:rPr>
        <w:t>)</w:t>
      </w:r>
      <w:r>
        <w:rPr>
          <w:rFonts w:ascii="MingLiU_HKSCS"/>
          <w:color w:val="006699"/>
          <w:spacing w:val="15"/>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ensure</w:t>
      </w:r>
      <w:r>
        <w:rPr>
          <w:rFonts w:ascii="MingLiU_HKSCS"/>
          <w:color w:val="0099FF"/>
          <w:spacing w:val="15"/>
          <w:sz w:val="21"/>
        </w:rPr>
        <w:t xml:space="preserve"> </w:t>
      </w:r>
      <w:r>
        <w:rPr>
          <w:rFonts w:ascii="MingLiU_HKSCS"/>
          <w:color w:val="0099FF"/>
          <w:sz w:val="21"/>
        </w:rPr>
        <w:t>Minikube</w:t>
      </w:r>
      <w:r>
        <w:rPr>
          <w:rFonts w:ascii="MingLiU_HKSCS"/>
          <w:color w:val="0099FF"/>
          <w:spacing w:val="15"/>
          <w:sz w:val="21"/>
        </w:rPr>
        <w:t xml:space="preserve"> </w:t>
      </w:r>
      <w:r>
        <w:rPr>
          <w:rFonts w:ascii="MingLiU_HKSCS"/>
          <w:color w:val="0099FF"/>
          <w:spacing w:val="-2"/>
          <w:sz w:val="21"/>
        </w:rPr>
        <w:t>docker</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docker</w:t>
      </w:r>
      <w:r>
        <w:rPr>
          <w:rFonts w:ascii="MingLiU_HKSCS"/>
          <w:spacing w:val="13"/>
          <w:sz w:val="21"/>
        </w:rPr>
        <w:t xml:space="preserve"> </w:t>
      </w:r>
      <w:r>
        <w:rPr>
          <w:rFonts w:ascii="MingLiU_HKSCS"/>
          <w:sz w:val="21"/>
        </w:rPr>
        <w:t>build</w:t>
      </w:r>
      <w:r>
        <w:rPr>
          <w:rFonts w:ascii="MingLiU_HKSCS"/>
          <w:spacing w:val="13"/>
          <w:sz w:val="21"/>
        </w:rPr>
        <w:t xml:space="preserve"> </w:t>
      </w:r>
      <w:r>
        <w:rPr>
          <w:rFonts w:ascii="MingLiU_HKSCS"/>
          <w:sz w:val="21"/>
        </w:rPr>
        <w:t>-t</w:t>
      </w:r>
      <w:r>
        <w:rPr>
          <w:rFonts w:ascii="MingLiU_HKSCS"/>
          <w:spacing w:val="13"/>
          <w:sz w:val="21"/>
        </w:rPr>
        <w:t xml:space="preserve"> </w:t>
      </w:r>
      <w:r>
        <w:rPr>
          <w:rFonts w:ascii="MingLiU_HKSCS"/>
          <w:sz w:val="21"/>
        </w:rPr>
        <w:t>web-api:v2</w:t>
      </w:r>
      <w:r>
        <w:rPr>
          <w:rFonts w:ascii="MingLiU_HKSCS"/>
          <w:spacing w:val="13"/>
          <w:sz w:val="21"/>
        </w:rPr>
        <w:t xml:space="preserve"> </w:t>
      </w:r>
      <w:r>
        <w:rPr>
          <w:rFonts w:ascii="MingLiU_HKSCS"/>
          <w:spacing w:val="-10"/>
          <w:sz w:val="21"/>
        </w:rPr>
        <w:t>.</w:t>
      </w:r>
    </w:p>
    <w:p>
      <w:pPr>
        <w:pStyle w:val="9"/>
        <w:spacing w:before="10"/>
        <w:ind w:left="0"/>
        <w:rPr>
          <w:rFonts w:ascii="MingLiU_HKSCS"/>
          <w:sz w:val="23"/>
        </w:rPr>
      </w:pPr>
    </w:p>
    <w:p>
      <w:pPr>
        <w:pStyle w:val="9"/>
        <w:spacing w:line="256" w:lineRule="auto"/>
        <w:ind w:right="988"/>
      </w:pPr>
      <w:r>
        <w:t xml:space="preserve">Next, edit the </w:t>
      </w:r>
      <w:r>
        <w:rPr>
          <w:i/>
        </w:rPr>
        <w:t xml:space="preserve">web-api/web-api-deployment.yml </w:t>
      </w:r>
      <w:r>
        <w:t xml:space="preserve">file. Once inside, modify the </w:t>
      </w:r>
      <w:r>
        <w:rPr>
          <w:rFonts w:ascii="MingLiU_HKSCS" w:hAnsi="MingLiU_HKSCS"/>
        </w:rPr>
        <w:t>spec.template.spec.container.image</w:t>
      </w:r>
      <w:r>
        <w:rPr>
          <w:rFonts w:ascii="MingLiU_HKSCS" w:hAnsi="MingLiU_HKSCS"/>
          <w:spacing w:val="-37"/>
        </w:rPr>
        <w:t xml:space="preserve"> </w:t>
      </w:r>
      <w:r>
        <w:t xml:space="preserve">property and change it from </w:t>
      </w:r>
      <w:r>
        <w:rPr>
          <w:rFonts w:ascii="MingLiU_HKSCS" w:hAnsi="MingLiU_HKSCS"/>
        </w:rPr>
        <w:t>image: web-api:v1</w:t>
      </w:r>
      <w:r>
        <w:rPr>
          <w:rFonts w:ascii="MingLiU_HKSCS" w:hAnsi="MingLiU_HKSCS"/>
          <w:spacing w:val="-38"/>
        </w:rPr>
        <w:t xml:space="preserve"> </w:t>
      </w:r>
      <w:r>
        <w:t>to</w:t>
      </w:r>
      <w:r>
        <w:rPr>
          <w:spacing w:val="33"/>
        </w:rPr>
        <w:t xml:space="preserve"> </w:t>
      </w:r>
      <w:r>
        <w:rPr>
          <w:rFonts w:ascii="MingLiU_HKSCS" w:hAnsi="MingLiU_HKSCS"/>
        </w:rPr>
        <w:t>image:</w:t>
      </w:r>
      <w:r>
        <w:rPr>
          <w:rFonts w:ascii="MingLiU_HKSCS" w:hAnsi="MingLiU_HKSCS"/>
          <w:spacing w:val="40"/>
        </w:rPr>
        <w:t xml:space="preserve"> </w:t>
      </w:r>
      <w:r>
        <w:rPr>
          <w:rFonts w:ascii="MingLiU_HKSCS" w:hAnsi="MingLiU_HKSCS"/>
        </w:rPr>
        <w:t>web-api:v2</w:t>
      </w:r>
      <w:r>
        <w:t>.</w:t>
      </w:r>
      <w:r>
        <w:rPr>
          <w:spacing w:val="33"/>
        </w:rPr>
        <w:t xml:space="preserve"> </w:t>
      </w:r>
      <w:r>
        <w:t>Once you’ve made that change,</w:t>
      </w:r>
      <w:r>
        <w:rPr>
          <w:spacing w:val="33"/>
        </w:rPr>
        <w:t xml:space="preserve"> </w:t>
      </w:r>
      <w:r>
        <w:t>run</w:t>
      </w:r>
      <w:r>
        <w:rPr>
          <w:spacing w:val="33"/>
        </w:rPr>
        <w:t xml:space="preserve"> </w:t>
      </w:r>
      <w:r>
        <w:t>the</w:t>
      </w:r>
    </w:p>
    <w:p>
      <w:pPr>
        <w:pStyle w:val="9"/>
        <w:spacing w:line="277" w:lineRule="exact"/>
      </w:pPr>
      <w:r>
        <w:t>following</w:t>
      </w:r>
      <w:r>
        <w:rPr>
          <w:spacing w:val="11"/>
        </w:rPr>
        <w:t xml:space="preserve"> </w:t>
      </w:r>
      <w:r>
        <w:t>command</w:t>
      </w:r>
      <w:r>
        <w:rPr>
          <w:spacing w:val="12"/>
        </w:rPr>
        <w:t xml:space="preserve"> </w:t>
      </w:r>
      <w:r>
        <w:t>to</w:t>
      </w:r>
      <w:r>
        <w:rPr>
          <w:spacing w:val="12"/>
        </w:rPr>
        <w:t xml:space="preserve"> </w:t>
      </w:r>
      <w:r>
        <w:t>deploy</w:t>
      </w:r>
      <w:r>
        <w:rPr>
          <w:spacing w:val="12"/>
        </w:rPr>
        <w:t xml:space="preserve"> </w:t>
      </w:r>
      <w:r>
        <w:t>the</w:t>
      </w:r>
      <w:r>
        <w:rPr>
          <w:spacing w:val="11"/>
        </w:rPr>
        <w:t xml:space="preserve"> </w:t>
      </w:r>
      <w:r>
        <w:t>changes</w:t>
      </w:r>
      <w:r>
        <w:rPr>
          <w:spacing w:val="11"/>
        </w:rPr>
        <w:t xml:space="preserve"> </w:t>
      </w:r>
      <w:r>
        <w:t>and</w:t>
      </w:r>
      <w:r>
        <w:rPr>
          <w:spacing w:val="12"/>
        </w:rPr>
        <w:t xml:space="preserve"> </w:t>
      </w:r>
      <w:r>
        <w:t>to</w:t>
      </w:r>
      <w:r>
        <w:rPr>
          <w:spacing w:val="12"/>
        </w:rPr>
        <w:t xml:space="preserve"> </w:t>
      </w:r>
      <w:r>
        <w:t>watch</w:t>
      </w:r>
      <w:r>
        <w:rPr>
          <w:spacing w:val="12"/>
        </w:rPr>
        <w:t xml:space="preserve"> </w:t>
      </w:r>
      <w:r>
        <w:t>the</w:t>
      </w:r>
      <w:r>
        <w:rPr>
          <w:spacing w:val="10"/>
        </w:rPr>
        <w:t xml:space="preserve"> </w:t>
      </w:r>
      <w:r>
        <w:t>pods</w:t>
      </w:r>
      <w:r>
        <w:rPr>
          <w:spacing w:val="11"/>
        </w:rPr>
        <w:t xml:space="preserve"> </w:t>
      </w:r>
      <w:r>
        <w:rPr>
          <w:spacing w:val="-2"/>
        </w:rPr>
        <w:t>deploy:</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kubectl</w:t>
      </w:r>
      <w:r>
        <w:rPr>
          <w:rFonts w:ascii="MingLiU_HKSCS"/>
          <w:spacing w:val="15"/>
          <w:sz w:val="21"/>
        </w:rPr>
        <w:t xml:space="preserve"> </w:t>
      </w:r>
      <w:r>
        <w:rPr>
          <w:rFonts w:ascii="MingLiU_HKSCS"/>
          <w:sz w:val="21"/>
        </w:rPr>
        <w:t>apply</w:t>
      </w:r>
      <w:r>
        <w:rPr>
          <w:rFonts w:ascii="MingLiU_HKSCS"/>
          <w:spacing w:val="15"/>
          <w:sz w:val="21"/>
        </w:rPr>
        <w:t xml:space="preserve"> </w:t>
      </w:r>
      <w:r>
        <w:rPr>
          <w:rFonts w:ascii="MingLiU_HKSCS"/>
          <w:sz w:val="21"/>
        </w:rPr>
        <w:t>-f</w:t>
      </w:r>
      <w:r>
        <w:rPr>
          <w:rFonts w:ascii="MingLiU_HKSCS"/>
          <w:spacing w:val="15"/>
          <w:sz w:val="21"/>
        </w:rPr>
        <w:t xml:space="preserve"> </w:t>
      </w:r>
      <w:r>
        <w:rPr>
          <w:rFonts w:ascii="MingLiU_HKSCS"/>
          <w:sz w:val="21"/>
        </w:rPr>
        <w:t>web-api-</w:t>
      </w:r>
      <w:r>
        <w:rPr>
          <w:rFonts w:ascii="MingLiU_HKSCS"/>
          <w:spacing w:val="-2"/>
          <w:sz w:val="21"/>
        </w:rPr>
        <w:t>deployment.yml</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kubectl</w:t>
      </w:r>
      <w:r>
        <w:rPr>
          <w:rFonts w:ascii="MingLiU_HKSCS"/>
          <w:spacing w:val="12"/>
          <w:sz w:val="21"/>
        </w:rPr>
        <w:t xml:space="preserve"> </w:t>
      </w:r>
      <w:r>
        <w:rPr>
          <w:rFonts w:ascii="MingLiU_HKSCS"/>
          <w:sz w:val="21"/>
        </w:rPr>
        <w:t>get</w:t>
      </w:r>
      <w:r>
        <w:rPr>
          <w:rFonts w:ascii="MingLiU_HKSCS"/>
          <w:spacing w:val="13"/>
          <w:sz w:val="21"/>
        </w:rPr>
        <w:t xml:space="preserve"> </w:t>
      </w:r>
      <w:r>
        <w:rPr>
          <w:rFonts w:ascii="MingLiU_HKSCS"/>
          <w:sz w:val="21"/>
        </w:rPr>
        <w:t>pods</w:t>
      </w:r>
      <w:r>
        <w:rPr>
          <w:rFonts w:ascii="MingLiU_HKSCS"/>
          <w:spacing w:val="12"/>
          <w:sz w:val="21"/>
        </w:rPr>
        <w:t xml:space="preserve"> </w:t>
      </w:r>
      <w:r>
        <w:rPr>
          <w:rFonts w:ascii="MingLiU_HKSCS"/>
          <w:sz w:val="21"/>
        </w:rPr>
        <w:t>-w</w:t>
      </w:r>
      <w:r>
        <w:rPr>
          <w:rFonts w:ascii="MingLiU_HKSCS"/>
          <w:spacing w:val="13"/>
          <w:sz w:val="21"/>
        </w:rPr>
        <w:t xml:space="preserve"> </w:t>
      </w:r>
      <w:r>
        <w:rPr>
          <w:rFonts w:ascii="MingLiU_HKSCS"/>
          <w:sz w:val="21"/>
        </w:rPr>
        <w:t>-l</w:t>
      </w:r>
      <w:r>
        <w:rPr>
          <w:rFonts w:ascii="MingLiU_HKSCS"/>
          <w:spacing w:val="12"/>
          <w:sz w:val="21"/>
        </w:rPr>
        <w:t xml:space="preserve"> </w:t>
      </w:r>
      <w:r>
        <w:rPr>
          <w:rFonts w:ascii="MingLiU_HKSCS"/>
          <w:color w:val="003333"/>
          <w:sz w:val="21"/>
        </w:rPr>
        <w:t>app</w:t>
      </w:r>
      <w:r>
        <w:rPr>
          <w:rFonts w:ascii="MingLiU_HKSCS"/>
          <w:color w:val="545454"/>
          <w:sz w:val="21"/>
        </w:rPr>
        <w:t>=</w:t>
      </w:r>
      <w:r>
        <w:rPr>
          <w:rFonts w:ascii="MingLiU_HKSCS"/>
          <w:sz w:val="21"/>
        </w:rPr>
        <w:t>web-</w:t>
      </w:r>
      <w:r>
        <w:rPr>
          <w:rFonts w:ascii="MingLiU_HKSCS"/>
          <w:spacing w:val="-5"/>
          <w:sz w:val="21"/>
        </w:rPr>
        <w:t>api</w:t>
      </w:r>
    </w:p>
    <w:p>
      <w:pPr>
        <w:pStyle w:val="9"/>
        <w:spacing w:before="12"/>
        <w:ind w:left="0"/>
        <w:rPr>
          <w:rFonts w:ascii="MingLiU_HKSCS"/>
          <w:sz w:val="23"/>
        </w:rPr>
      </w:pPr>
    </w:p>
    <w:p>
      <w:pPr>
        <w:pStyle w:val="9"/>
        <w:spacing w:line="360" w:lineRule="exact"/>
        <w:ind w:right="968"/>
      </w:pPr>
      <w:r>
        <w:t xml:space="preserve">The </w:t>
      </w:r>
      <w:r>
        <w:rPr>
          <w:rFonts w:ascii="MingLiU_HKSCS"/>
        </w:rPr>
        <w:t>-w</w:t>
      </w:r>
      <w:r>
        <w:rPr>
          <w:rFonts w:ascii="MingLiU_HKSCS"/>
          <w:spacing w:val="-43"/>
        </w:rPr>
        <w:t xml:space="preserve"> </w:t>
      </w:r>
      <w:r>
        <w:t xml:space="preserve">flag tells Kubectl to watch the changes being made to the Kubernetes cluster, and it will keep drawing output as changes are made to the </w:t>
      </w:r>
      <w:r>
        <w:rPr>
          <w:i/>
        </w:rPr>
        <w:t xml:space="preserve">web-api </w:t>
      </w:r>
      <w:r>
        <w:t>pods in your cluster. Once the process is finally complete you can kill the watch operation with Ctrl + C.</w:t>
      </w:r>
    </w:p>
    <w:p>
      <w:pPr>
        <w:pStyle w:val="9"/>
        <w:spacing w:before="171" w:line="268" w:lineRule="auto"/>
        <w:ind w:right="968"/>
      </w:pPr>
      <w:r>
        <w:fldChar w:fldCharType="begin"/>
      </w:r>
      <w:r>
        <w:instrText xml:space="preserve"> HYPERLINK \l "_bookmark1131" </w:instrText>
      </w:r>
      <w:r>
        <w:fldChar w:fldCharType="separate"/>
      </w:r>
      <w:r>
        <w:rPr>
          <w:color w:val="8E0011"/>
        </w:rPr>
        <w:t>Figure 7-4</w:t>
      </w:r>
      <w:r>
        <w:rPr>
          <w:color w:val="8E0011"/>
        </w:rPr>
        <w:fldChar w:fldCharType="end"/>
      </w:r>
      <w:r>
        <w:rPr>
          <w:color w:val="8E0011"/>
        </w:rPr>
        <w:t xml:space="preserve"> </w:t>
      </w:r>
      <w:r>
        <w:t>displays a timeline of what you should see in your terminal. To start</w:t>
      </w:r>
      <w:r>
        <w:rPr>
          <w:spacing w:val="40"/>
        </w:rPr>
        <w:t xml:space="preserve"> </w:t>
      </w:r>
      <w:r>
        <w:t xml:space="preserve">off, you have three instances of </w:t>
      </w:r>
      <w:r>
        <w:rPr>
          <w:i/>
        </w:rPr>
        <w:t xml:space="preserve">v1 </w:t>
      </w:r>
      <w:r>
        <w:t xml:space="preserve">running. When you ran the command to apply the deployment, new </w:t>
      </w:r>
      <w:r>
        <w:rPr>
          <w:i/>
        </w:rPr>
        <w:t xml:space="preserve">v2 </w:t>
      </w:r>
      <w:r>
        <w:t xml:space="preserve">pods were created. Eventually, the desired number of </w:t>
      </w:r>
      <w:r>
        <w:rPr>
          <w:i/>
        </w:rPr>
        <w:t xml:space="preserve">v2 </w:t>
      </w:r>
      <w:r>
        <w:t>pods</w:t>
      </w:r>
      <w:r>
        <w:rPr>
          <w:spacing w:val="33"/>
        </w:rPr>
        <w:t xml:space="preserve"> </w:t>
      </w:r>
      <w:r>
        <w:t>were</w:t>
      </w:r>
      <w:r>
        <w:rPr>
          <w:spacing w:val="33"/>
        </w:rPr>
        <w:t xml:space="preserve"> </w:t>
      </w:r>
      <w:r>
        <w:t>created</w:t>
      </w:r>
      <w:r>
        <w:rPr>
          <w:spacing w:val="35"/>
        </w:rPr>
        <w:t xml:space="preserve"> </w:t>
      </w:r>
      <w:r>
        <w:t>and</w:t>
      </w:r>
      <w:r>
        <w:rPr>
          <w:spacing w:val="35"/>
        </w:rPr>
        <w:t xml:space="preserve"> </w:t>
      </w:r>
      <w:r>
        <w:t>deemed</w:t>
      </w:r>
      <w:r>
        <w:rPr>
          <w:spacing w:val="35"/>
        </w:rPr>
        <w:t xml:space="preserve"> </w:t>
      </w:r>
      <w:r>
        <w:t>healthy.</w:t>
      </w:r>
      <w:r>
        <w:rPr>
          <w:spacing w:val="35"/>
        </w:rPr>
        <w:t xml:space="preserve"> </w:t>
      </w:r>
      <w:r>
        <w:t>Kubernetes</w:t>
      </w:r>
      <w:r>
        <w:rPr>
          <w:spacing w:val="33"/>
        </w:rPr>
        <w:t xml:space="preserve"> </w:t>
      </w:r>
      <w:r>
        <w:t>then</w:t>
      </w:r>
      <w:r>
        <w:rPr>
          <w:spacing w:val="35"/>
        </w:rPr>
        <w:t xml:space="preserve"> </w:t>
      </w:r>
      <w:r>
        <w:t>switches</w:t>
      </w:r>
      <w:r>
        <w:rPr>
          <w:spacing w:val="33"/>
        </w:rPr>
        <w:t xml:space="preserve"> </w:t>
      </w:r>
      <w:r>
        <w:t>the</w:t>
      </w:r>
      <w:r>
        <w:rPr>
          <w:spacing w:val="33"/>
        </w:rPr>
        <w:t xml:space="preserve"> </w:t>
      </w:r>
      <w:r>
        <w:t xml:space="preserve">service over from </w:t>
      </w:r>
      <w:r>
        <w:rPr>
          <w:i/>
        </w:rPr>
        <w:t>v1</w:t>
      </w:r>
      <w:r>
        <w:rPr>
          <w:i/>
          <w:spacing w:val="28"/>
        </w:rPr>
        <w:t xml:space="preserve"> </w:t>
      </w:r>
      <w:r>
        <w:t xml:space="preserve">to </w:t>
      </w:r>
      <w:r>
        <w:rPr>
          <w:i/>
        </w:rPr>
        <w:t>v2</w:t>
      </w:r>
      <w:r>
        <w:t>.</w:t>
      </w:r>
      <w:r>
        <w:rPr>
          <w:spacing w:val="28"/>
        </w:rPr>
        <w:t xml:space="preserve"> </w:t>
      </w:r>
      <w:r>
        <w:t>Once that’s done,</w:t>
      </w:r>
      <w:r>
        <w:rPr>
          <w:spacing w:val="28"/>
        </w:rPr>
        <w:t xml:space="preserve"> </w:t>
      </w:r>
      <w:r>
        <w:t>Kubernetes handles the termination</w:t>
      </w:r>
      <w:r>
        <w:rPr>
          <w:spacing w:val="28"/>
        </w:rPr>
        <w:t xml:space="preserve"> </w:t>
      </w:r>
      <w:r>
        <w:t xml:space="preserve">of the </w:t>
      </w:r>
      <w:r>
        <w:rPr>
          <w:i/>
        </w:rPr>
        <w:t>v1</w:t>
      </w:r>
      <w:r>
        <w:rPr>
          <w:i/>
          <w:spacing w:val="24"/>
        </w:rPr>
        <w:t xml:space="preserve"> </w:t>
      </w:r>
      <w:r>
        <w:t>pods.</w:t>
      </w:r>
      <w:r>
        <w:rPr>
          <w:spacing w:val="24"/>
        </w:rPr>
        <w:t xml:space="preserve"> </w:t>
      </w:r>
      <w:r>
        <w:t>Finally,</w:t>
      </w:r>
      <w:r>
        <w:rPr>
          <w:spacing w:val="24"/>
        </w:rPr>
        <w:t xml:space="preserve"> </w:t>
      </w:r>
      <w:r>
        <w:t>all the old</w:t>
      </w:r>
      <w:r>
        <w:rPr>
          <w:spacing w:val="24"/>
        </w:rPr>
        <w:t xml:space="preserve"> </w:t>
      </w:r>
      <w:r>
        <w:t>pods are gone and</w:t>
      </w:r>
      <w:r>
        <w:rPr>
          <w:spacing w:val="24"/>
        </w:rPr>
        <w:t xml:space="preserve"> </w:t>
      </w:r>
      <w:r>
        <w:t>only</w:t>
      </w:r>
      <w:r>
        <w:rPr>
          <w:spacing w:val="24"/>
        </w:rPr>
        <w:t xml:space="preserve"> </w:t>
      </w:r>
      <w:r>
        <w:t>the new pods are running.</w:t>
      </w:r>
    </w:p>
    <w:p>
      <w:pPr>
        <w:pStyle w:val="9"/>
        <w:spacing w:before="3"/>
        <w:ind w:left="0"/>
        <w:rPr>
          <w:sz w:val="15"/>
        </w:rPr>
      </w:pPr>
      <w:r>
        <w:drawing>
          <wp:anchor distT="0" distB="0" distL="0" distR="0" simplePos="0" relativeHeight="251901952" behindDoc="1" locked="0" layoutInCell="1" allowOverlap="1">
            <wp:simplePos x="0" y="0"/>
            <wp:positionH relativeFrom="page">
              <wp:posOffset>1060450</wp:posOffset>
            </wp:positionH>
            <wp:positionV relativeFrom="paragraph">
              <wp:posOffset>127000</wp:posOffset>
            </wp:positionV>
            <wp:extent cx="5706745" cy="1228090"/>
            <wp:effectExtent l="0" t="0" r="0" b="0"/>
            <wp:wrapTopAndBottom/>
            <wp:docPr id="406" name="Image 762"/>
            <wp:cNvGraphicFramePr/>
            <a:graphic xmlns:a="http://schemas.openxmlformats.org/drawingml/2006/main">
              <a:graphicData uri="http://schemas.openxmlformats.org/drawingml/2006/picture">
                <pic:pic xmlns:pic="http://schemas.openxmlformats.org/drawingml/2006/picture">
                  <pic:nvPicPr>
                    <pic:cNvPr id="406" name="Image 762"/>
                    <pic:cNvPicPr/>
                  </pic:nvPicPr>
                  <pic:blipFill>
                    <a:blip r:embed="rId61"/>
                    <a:stretch>
                      <a:fillRect/>
                    </a:stretch>
                  </pic:blipFill>
                  <pic:spPr>
                    <a:xfrm>
                      <a:off x="0" y="0"/>
                      <a:ext cx="5706745" cy="1228090"/>
                    </a:xfrm>
                    <a:prstGeom prst="rect">
                      <a:avLst/>
                    </a:prstGeom>
                    <a:noFill/>
                    <a:ln>
                      <a:noFill/>
                    </a:ln>
                  </pic:spPr>
                </pic:pic>
              </a:graphicData>
            </a:graphic>
          </wp:anchor>
        </w:drawing>
      </w:r>
    </w:p>
    <w:p>
      <w:pPr>
        <w:spacing w:before="44"/>
        <w:ind w:left="758" w:right="738" w:firstLine="0"/>
        <w:jc w:val="center"/>
        <w:rPr>
          <w:i/>
          <w:sz w:val="21"/>
        </w:rPr>
      </w:pPr>
      <w:bookmarkStart w:id="1182" w:name="_bookmark1131"/>
      <w:bookmarkEnd w:id="1182"/>
      <w:r>
        <w:rPr>
          <w:i/>
          <w:sz w:val="21"/>
        </w:rPr>
        <w:t>Figure</w:t>
      </w:r>
      <w:r>
        <w:rPr>
          <w:i/>
          <w:spacing w:val="7"/>
          <w:sz w:val="21"/>
        </w:rPr>
        <w:t xml:space="preserve"> </w:t>
      </w:r>
      <w:r>
        <w:rPr>
          <w:i/>
          <w:sz w:val="21"/>
        </w:rPr>
        <w:t>7-4.</w:t>
      </w:r>
      <w:r>
        <w:rPr>
          <w:i/>
          <w:spacing w:val="8"/>
          <w:sz w:val="21"/>
        </w:rPr>
        <w:t xml:space="preserve"> </w:t>
      </w:r>
      <w:r>
        <w:rPr>
          <w:i/>
          <w:sz w:val="21"/>
        </w:rPr>
        <w:t>How</w:t>
      </w:r>
      <w:r>
        <w:rPr>
          <w:i/>
          <w:spacing w:val="7"/>
          <w:sz w:val="21"/>
        </w:rPr>
        <w:t xml:space="preserve"> </w:t>
      </w:r>
      <w:r>
        <w:rPr>
          <w:i/>
          <w:sz w:val="21"/>
        </w:rPr>
        <w:t>deployments</w:t>
      </w:r>
      <w:r>
        <w:rPr>
          <w:i/>
          <w:spacing w:val="8"/>
          <w:sz w:val="21"/>
        </w:rPr>
        <w:t xml:space="preserve"> </w:t>
      </w:r>
      <w:r>
        <w:rPr>
          <w:i/>
          <w:sz w:val="21"/>
        </w:rPr>
        <w:t>affect</w:t>
      </w:r>
      <w:r>
        <w:rPr>
          <w:i/>
          <w:spacing w:val="8"/>
          <w:sz w:val="21"/>
        </w:rPr>
        <w:t xml:space="preserve"> </w:t>
      </w:r>
      <w:r>
        <w:rPr>
          <w:i/>
          <w:sz w:val="21"/>
        </w:rPr>
        <w:t>pod</w:t>
      </w:r>
      <w:r>
        <w:rPr>
          <w:i/>
          <w:spacing w:val="7"/>
          <w:sz w:val="21"/>
        </w:rPr>
        <w:t xml:space="preserve"> </w:t>
      </w:r>
      <w:r>
        <w:rPr>
          <w:i/>
          <w:spacing w:val="-4"/>
          <w:sz w:val="21"/>
        </w:rPr>
        <w:t>state</w:t>
      </w:r>
    </w:p>
    <w:p>
      <w:pPr>
        <w:pStyle w:val="9"/>
        <w:spacing w:before="10"/>
        <w:ind w:left="0"/>
        <w:rPr>
          <w:i/>
          <w:sz w:val="20"/>
        </w:rPr>
      </w:pPr>
    </w:p>
    <w:p>
      <w:pPr>
        <w:pStyle w:val="9"/>
      </w:pPr>
      <w:r>
        <w:t>At</w:t>
      </w:r>
      <w:r>
        <w:rPr>
          <w:spacing w:val="8"/>
        </w:rPr>
        <w:t xml:space="preserve"> </w:t>
      </w:r>
      <w:r>
        <w:t>this</w:t>
      </w:r>
      <w:r>
        <w:rPr>
          <w:spacing w:val="8"/>
        </w:rPr>
        <w:t xml:space="preserve"> </w:t>
      </w:r>
      <w:r>
        <w:t>point,</w:t>
      </w:r>
      <w:r>
        <w:rPr>
          <w:spacing w:val="9"/>
        </w:rPr>
        <w:t xml:space="preserve"> </w:t>
      </w:r>
      <w:r>
        <w:t>you</w:t>
      </w:r>
      <w:r>
        <w:rPr>
          <w:spacing w:val="10"/>
        </w:rPr>
        <w:t xml:space="preserve"> </w:t>
      </w:r>
      <w:r>
        <w:t>can</w:t>
      </w:r>
      <w:r>
        <w:rPr>
          <w:spacing w:val="9"/>
        </w:rPr>
        <w:t xml:space="preserve"> </w:t>
      </w:r>
      <w:r>
        <w:t>send</w:t>
      </w:r>
      <w:r>
        <w:rPr>
          <w:spacing w:val="10"/>
        </w:rPr>
        <w:t xml:space="preserve"> </w:t>
      </w:r>
      <w:r>
        <w:t>a</w:t>
      </w:r>
      <w:r>
        <w:rPr>
          <w:spacing w:val="8"/>
        </w:rPr>
        <w:t xml:space="preserve"> </w:t>
      </w:r>
      <w:r>
        <w:t>request</w:t>
      </w:r>
      <w:r>
        <w:rPr>
          <w:spacing w:val="8"/>
        </w:rPr>
        <w:t xml:space="preserve"> </w:t>
      </w:r>
      <w:r>
        <w:t>to</w:t>
      </w:r>
      <w:r>
        <w:rPr>
          <w:spacing w:val="10"/>
        </w:rPr>
        <w:t xml:space="preserve"> </w:t>
      </w:r>
      <w:r>
        <w:t>one</w:t>
      </w:r>
      <w:r>
        <w:rPr>
          <w:spacing w:val="8"/>
        </w:rPr>
        <w:t xml:space="preserve"> </w:t>
      </w:r>
      <w:r>
        <w:t>of</w:t>
      </w:r>
      <w:r>
        <w:rPr>
          <w:spacing w:val="8"/>
        </w:rPr>
        <w:t xml:space="preserve"> </w:t>
      </w:r>
      <w:r>
        <w:t>your</w:t>
      </w:r>
      <w:r>
        <w:rPr>
          <w:spacing w:val="8"/>
        </w:rPr>
        <w:t xml:space="preserve"> </w:t>
      </w:r>
      <w:r>
        <w:t>pods</w:t>
      </w:r>
      <w:r>
        <w:rPr>
          <w:spacing w:val="9"/>
        </w:rPr>
        <w:t xml:space="preserve"> </w:t>
      </w:r>
      <w:r>
        <w:t>by</w:t>
      </w:r>
      <w:r>
        <w:rPr>
          <w:spacing w:val="9"/>
        </w:rPr>
        <w:t xml:space="preserve"> </w:t>
      </w:r>
      <w:r>
        <w:t>using</w:t>
      </w:r>
      <w:r>
        <w:rPr>
          <w:spacing w:val="9"/>
        </w:rPr>
        <w:t xml:space="preserve"> </w:t>
      </w:r>
      <w:r>
        <w:t>the</w:t>
      </w:r>
      <w:r>
        <w:rPr>
          <w:spacing w:val="9"/>
        </w:rPr>
        <w:t xml:space="preserve"> </w:t>
      </w:r>
      <w:r>
        <w:rPr>
          <w:spacing w:val="-2"/>
        </w:rPr>
        <w:t>existing</w:t>
      </w:r>
    </w:p>
    <w:p>
      <w:pPr>
        <w:spacing w:before="38"/>
        <w:ind w:left="760" w:right="0" w:firstLine="0"/>
        <w:jc w:val="left"/>
        <w:rPr>
          <w:sz w:val="28"/>
        </w:rPr>
      </w:pPr>
      <w:r>
        <w:rPr>
          <w:i/>
          <w:sz w:val="28"/>
        </w:rPr>
        <w:t>web-api-service</w:t>
      </w:r>
      <w:r>
        <w:rPr>
          <w:i/>
          <w:spacing w:val="25"/>
          <w:sz w:val="28"/>
        </w:rPr>
        <w:t xml:space="preserve"> </w:t>
      </w:r>
      <w:r>
        <w:rPr>
          <w:spacing w:val="-2"/>
          <w:sz w:val="28"/>
        </w:rPr>
        <w:t>service.</w:t>
      </w:r>
    </w:p>
    <w:p>
      <w:pPr>
        <w:spacing w:after="0"/>
        <w:jc w:val="left"/>
        <w:rPr>
          <w:sz w:val="28"/>
        </w:rPr>
        <w:sectPr>
          <w:pgSz w:w="12240" w:h="15840"/>
          <w:pgMar w:top="1380" w:right="700" w:bottom="280" w:left="680" w:header="720" w:footer="720" w:gutter="0"/>
          <w:cols w:space="720" w:num="1"/>
        </w:sectPr>
      </w:pPr>
    </w:p>
    <w:p>
      <w:pPr>
        <w:pStyle w:val="9"/>
        <w:spacing w:before="76"/>
      </w:pPr>
      <w:bookmarkStart w:id="1183" w:name="Rolling Back Application Deployments"/>
      <w:bookmarkEnd w:id="1183"/>
      <w:r>
        <w:t>You</w:t>
      </w:r>
      <w:r>
        <w:rPr>
          <w:spacing w:val="9"/>
        </w:rPr>
        <w:t xml:space="preserve"> </w:t>
      </w:r>
      <w:r>
        <w:t>can</w:t>
      </w:r>
      <w:r>
        <w:rPr>
          <w:spacing w:val="9"/>
        </w:rPr>
        <w:t xml:space="preserve"> </w:t>
      </w:r>
      <w:r>
        <w:t>do</w:t>
      </w:r>
      <w:r>
        <w:rPr>
          <w:spacing w:val="9"/>
        </w:rPr>
        <w:t xml:space="preserve"> </w:t>
      </w:r>
      <w:r>
        <w:t>so</w:t>
      </w:r>
      <w:r>
        <w:rPr>
          <w:spacing w:val="10"/>
        </w:rPr>
        <w:t xml:space="preserve"> </w:t>
      </w:r>
      <w:r>
        <w:t>by</w:t>
      </w:r>
      <w:r>
        <w:rPr>
          <w:spacing w:val="9"/>
        </w:rPr>
        <w:t xml:space="preserve"> </w:t>
      </w:r>
      <w:r>
        <w:t>running</w:t>
      </w:r>
      <w:r>
        <w:rPr>
          <w:spacing w:val="9"/>
        </w:rPr>
        <w:t xml:space="preserve"> </w:t>
      </w:r>
      <w:r>
        <w:t>the</w:t>
      </w:r>
      <w:r>
        <w:rPr>
          <w:spacing w:val="8"/>
        </w:rPr>
        <w:t xml:space="preserve"> </w:t>
      </w:r>
      <w:r>
        <w:t>following</w:t>
      </w:r>
      <w:r>
        <w:rPr>
          <w:spacing w:val="10"/>
        </w:rPr>
        <w:t xml:space="preserve"> </w:t>
      </w:r>
      <w:r>
        <w:t>command</w:t>
      </w:r>
      <w:r>
        <w:rPr>
          <w:spacing w:val="9"/>
        </w:rPr>
        <w:t xml:space="preserve"> </w:t>
      </w:r>
      <w:r>
        <w:t>to</w:t>
      </w:r>
      <w:r>
        <w:rPr>
          <w:spacing w:val="9"/>
        </w:rPr>
        <w:t xml:space="preserve"> </w:t>
      </w:r>
      <w:r>
        <w:t>request</w:t>
      </w:r>
      <w:r>
        <w:rPr>
          <w:spacing w:val="8"/>
        </w:rPr>
        <w:t xml:space="preserve"> </w:t>
      </w:r>
      <w:r>
        <w:t>your</w:t>
      </w:r>
      <w:r>
        <w:rPr>
          <w:spacing w:val="8"/>
        </w:rPr>
        <w:t xml:space="preserve"> </w:t>
      </w:r>
      <w:r>
        <w:t>newly</w:t>
      </w:r>
      <w:r>
        <w:rPr>
          <w:spacing w:val="10"/>
        </w:rPr>
        <w:t xml:space="preserve"> </w:t>
      </w:r>
      <w:r>
        <w:rPr>
          <w:spacing w:val="-2"/>
        </w:rPr>
        <w:t>added</w:t>
      </w:r>
    </w:p>
    <w:p>
      <w:pPr>
        <w:spacing w:before="38"/>
        <w:ind w:left="760" w:right="0" w:firstLine="0"/>
        <w:jc w:val="left"/>
        <w:rPr>
          <w:sz w:val="28"/>
        </w:rPr>
      </w:pPr>
      <w:r>
        <w:rPr>
          <w:i/>
          <w:sz w:val="28"/>
        </w:rPr>
        <w:t>/hello</w:t>
      </w:r>
      <w:r>
        <w:rPr>
          <w:i/>
          <w:spacing w:val="10"/>
          <w:sz w:val="28"/>
        </w:rPr>
        <w:t xml:space="preserve"> </w:t>
      </w:r>
      <w:r>
        <w:rPr>
          <w:spacing w:val="-2"/>
          <w:sz w:val="28"/>
        </w:rPr>
        <w:t>route:</w:t>
      </w:r>
    </w:p>
    <w:p>
      <w:pPr>
        <w:pStyle w:val="9"/>
        <w:spacing w:before="1"/>
        <w:ind w:left="0"/>
        <w:rPr>
          <w:sz w:val="34"/>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curl</w:t>
      </w:r>
      <w:r>
        <w:rPr>
          <w:rFonts w:ascii="MingLiU_HKSCS"/>
          <w:spacing w:val="19"/>
          <w:sz w:val="21"/>
        </w:rPr>
        <w:t xml:space="preserve"> </w:t>
      </w:r>
      <w:r>
        <w:rPr>
          <w:rFonts w:ascii="MingLiU_HKSCS"/>
          <w:color w:val="CC3300"/>
          <w:sz w:val="21"/>
        </w:rPr>
        <w:t>`</w:t>
      </w:r>
      <w:r>
        <w:rPr>
          <w:rFonts w:ascii="MingLiU_HKSCS"/>
          <w:sz w:val="21"/>
        </w:rPr>
        <w:t>minikube</w:t>
      </w:r>
      <w:r>
        <w:rPr>
          <w:rFonts w:ascii="MingLiU_HKSCS"/>
          <w:spacing w:val="19"/>
          <w:sz w:val="21"/>
        </w:rPr>
        <w:t xml:space="preserve"> </w:t>
      </w:r>
      <w:r>
        <w:rPr>
          <w:rFonts w:ascii="MingLiU_HKSCS"/>
          <w:sz w:val="21"/>
        </w:rPr>
        <w:t>service</w:t>
      </w:r>
      <w:r>
        <w:rPr>
          <w:rFonts w:ascii="MingLiU_HKSCS"/>
          <w:spacing w:val="19"/>
          <w:sz w:val="21"/>
        </w:rPr>
        <w:t xml:space="preserve"> </w:t>
      </w:r>
      <w:r>
        <w:rPr>
          <w:rFonts w:ascii="MingLiU_HKSCS"/>
          <w:sz w:val="21"/>
        </w:rPr>
        <w:t>web-api-service</w:t>
      </w:r>
      <w:r>
        <w:rPr>
          <w:rFonts w:ascii="MingLiU_HKSCS"/>
          <w:spacing w:val="19"/>
          <w:sz w:val="21"/>
        </w:rPr>
        <w:t xml:space="preserve"> </w:t>
      </w:r>
      <w:r>
        <w:rPr>
          <w:rFonts w:ascii="MingLiU_HKSCS"/>
          <w:sz w:val="21"/>
        </w:rPr>
        <w:t>--</w:t>
      </w:r>
      <w:r>
        <w:rPr>
          <w:rFonts w:ascii="MingLiU_HKSCS"/>
          <w:spacing w:val="-2"/>
          <w:sz w:val="21"/>
        </w:rPr>
        <w:t>url</w:t>
      </w:r>
      <w:r>
        <w:rPr>
          <w:rFonts w:ascii="MingLiU_HKSCS"/>
          <w:color w:val="CC3300"/>
          <w:spacing w:val="-2"/>
          <w:sz w:val="21"/>
        </w:rPr>
        <w:t>`</w:t>
      </w:r>
      <w:r>
        <w:rPr>
          <w:rFonts w:ascii="MingLiU_HKSCS"/>
          <w:spacing w:val="-2"/>
          <w:sz w:val="21"/>
        </w:rPr>
        <w:t>/hello</w:t>
      </w:r>
    </w:p>
    <w:p>
      <w:pPr>
        <w:pStyle w:val="9"/>
        <w:spacing w:before="10"/>
        <w:ind w:left="0"/>
        <w:rPr>
          <w:rFonts w:ascii="MingLiU_HKSCS"/>
          <w:sz w:val="23"/>
        </w:rPr>
      </w:pPr>
    </w:p>
    <w:p>
      <w:pPr>
        <w:pStyle w:val="9"/>
      </w:pPr>
      <w:r>
        <w:t>You</w:t>
      </w:r>
      <w:r>
        <w:rPr>
          <w:spacing w:val="8"/>
        </w:rPr>
        <w:t xml:space="preserve"> </w:t>
      </w:r>
      <w:r>
        <w:t>should</w:t>
      </w:r>
      <w:r>
        <w:rPr>
          <w:spacing w:val="9"/>
        </w:rPr>
        <w:t xml:space="preserve"> </w:t>
      </w:r>
      <w:r>
        <w:t>see</w:t>
      </w:r>
      <w:r>
        <w:rPr>
          <w:spacing w:val="8"/>
        </w:rPr>
        <w:t xml:space="preserve"> </w:t>
      </w:r>
      <w:r>
        <w:t>the</w:t>
      </w:r>
      <w:r>
        <w:rPr>
          <w:spacing w:val="8"/>
        </w:rPr>
        <w:t xml:space="preserve"> </w:t>
      </w:r>
      <w:r>
        <w:t>message</w:t>
      </w:r>
      <w:r>
        <w:rPr>
          <w:spacing w:val="7"/>
        </w:rPr>
        <w:t xml:space="preserve"> </w:t>
      </w:r>
      <w:r>
        <w:t>“Hello”</w:t>
      </w:r>
      <w:r>
        <w:rPr>
          <w:spacing w:val="8"/>
        </w:rPr>
        <w:t xml:space="preserve"> </w:t>
      </w:r>
      <w:r>
        <w:t>displayed</w:t>
      </w:r>
      <w:r>
        <w:rPr>
          <w:spacing w:val="9"/>
        </w:rPr>
        <w:t xml:space="preserve"> </w:t>
      </w:r>
      <w:r>
        <w:t>in</w:t>
      </w:r>
      <w:r>
        <w:rPr>
          <w:spacing w:val="9"/>
        </w:rPr>
        <w:t xml:space="preserve"> </w:t>
      </w:r>
      <w:r>
        <w:t>your</w:t>
      </w:r>
      <w:r>
        <w:rPr>
          <w:spacing w:val="8"/>
        </w:rPr>
        <w:t xml:space="preserve"> </w:t>
      </w:r>
      <w:r>
        <w:rPr>
          <w:spacing w:val="-2"/>
        </w:rPr>
        <w:t>terminal.</w:t>
      </w:r>
    </w:p>
    <w:p>
      <w:pPr>
        <w:pStyle w:val="9"/>
        <w:spacing w:before="182" w:line="268" w:lineRule="auto"/>
        <w:ind w:right="744"/>
      </w:pPr>
      <w:r>
        <w:t>One thing to note is that when you deployed a new version of the application, the old</w:t>
      </w:r>
      <w:r>
        <w:rPr>
          <w:spacing w:val="24"/>
        </w:rPr>
        <w:t xml:space="preserve"> </w:t>
      </w:r>
      <w:r>
        <w:t>replica</w:t>
      </w:r>
      <w:r>
        <w:rPr>
          <w:spacing w:val="22"/>
        </w:rPr>
        <w:t xml:space="preserve"> </w:t>
      </w:r>
      <w:r>
        <w:t>set</w:t>
      </w:r>
      <w:r>
        <w:rPr>
          <w:spacing w:val="22"/>
        </w:rPr>
        <w:t xml:space="preserve"> </w:t>
      </w:r>
      <w:r>
        <w:t>has</w:t>
      </w:r>
      <w:r>
        <w:rPr>
          <w:spacing w:val="22"/>
        </w:rPr>
        <w:t xml:space="preserve"> </w:t>
      </w:r>
      <w:r>
        <w:t>been</w:t>
      </w:r>
      <w:r>
        <w:rPr>
          <w:spacing w:val="24"/>
        </w:rPr>
        <w:t xml:space="preserve"> </w:t>
      </w:r>
      <w:r>
        <w:t>left</w:t>
      </w:r>
      <w:r>
        <w:rPr>
          <w:spacing w:val="22"/>
        </w:rPr>
        <w:t xml:space="preserve"> </w:t>
      </w:r>
      <w:r>
        <w:t>behind!</w:t>
      </w:r>
      <w:r>
        <w:rPr>
          <w:spacing w:val="22"/>
        </w:rPr>
        <w:t xml:space="preserve"> </w:t>
      </w:r>
      <w:r>
        <w:t>It</w:t>
      </w:r>
      <w:r>
        <w:rPr>
          <w:spacing w:val="22"/>
        </w:rPr>
        <w:t xml:space="preserve"> </w:t>
      </w:r>
      <w:r>
        <w:t>has</w:t>
      </w:r>
      <w:r>
        <w:rPr>
          <w:spacing w:val="22"/>
        </w:rPr>
        <w:t xml:space="preserve"> </w:t>
      </w:r>
      <w:r>
        <w:t>been</w:t>
      </w:r>
      <w:r>
        <w:rPr>
          <w:spacing w:val="24"/>
        </w:rPr>
        <w:t xml:space="preserve"> </w:t>
      </w:r>
      <w:r>
        <w:t>updated</w:t>
      </w:r>
      <w:r>
        <w:rPr>
          <w:spacing w:val="24"/>
        </w:rPr>
        <w:t xml:space="preserve"> </w:t>
      </w:r>
      <w:r>
        <w:t>to</w:t>
      </w:r>
      <w:r>
        <w:rPr>
          <w:spacing w:val="24"/>
        </w:rPr>
        <w:t xml:space="preserve"> </w:t>
      </w:r>
      <w:r>
        <w:t>have</w:t>
      </w:r>
      <w:r>
        <w:rPr>
          <w:spacing w:val="22"/>
        </w:rPr>
        <w:t xml:space="preserve"> </w:t>
      </w:r>
      <w:r>
        <w:t>a</w:t>
      </w:r>
      <w:r>
        <w:rPr>
          <w:spacing w:val="22"/>
        </w:rPr>
        <w:t xml:space="preserve"> </w:t>
      </w:r>
      <w:r>
        <w:t>scale</w:t>
      </w:r>
      <w:r>
        <w:rPr>
          <w:spacing w:val="22"/>
        </w:rPr>
        <w:t xml:space="preserve"> </w:t>
      </w:r>
      <w:r>
        <w:t>of</w:t>
      </w:r>
      <w:r>
        <w:rPr>
          <w:spacing w:val="22"/>
        </w:rPr>
        <w:t xml:space="preserve"> </w:t>
      </w:r>
      <w:r>
        <w:t>zero.</w:t>
      </w:r>
    </w:p>
    <w:p>
      <w:pPr>
        <w:pStyle w:val="9"/>
        <w:spacing w:line="268" w:lineRule="auto"/>
        <w:ind w:right="1085"/>
      </w:pPr>
      <w:r>
        <w:t>You can see this happen when you run the following command to list your replica sets:</w:t>
      </w:r>
    </w:p>
    <w:p>
      <w:pPr>
        <w:pStyle w:val="9"/>
        <w:spacing w:before="6"/>
        <w:ind w:left="0"/>
        <w:rPr>
          <w:sz w:val="30"/>
        </w:rPr>
      </w:pPr>
    </w:p>
    <w:p>
      <w:pPr>
        <w:spacing w:before="0"/>
        <w:ind w:left="1048"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kubectl</w:t>
      </w:r>
      <w:r>
        <w:rPr>
          <w:rFonts w:ascii="MingLiU_HKSCS"/>
          <w:spacing w:val="13"/>
          <w:sz w:val="21"/>
        </w:rPr>
        <w:t xml:space="preserve"> </w:t>
      </w:r>
      <w:r>
        <w:rPr>
          <w:rFonts w:ascii="MingLiU_HKSCS"/>
          <w:sz w:val="21"/>
        </w:rPr>
        <w:t>get</w:t>
      </w:r>
      <w:r>
        <w:rPr>
          <w:rFonts w:ascii="MingLiU_HKSCS"/>
          <w:spacing w:val="12"/>
          <w:sz w:val="21"/>
        </w:rPr>
        <w:t xml:space="preserve"> </w:t>
      </w:r>
      <w:r>
        <w:rPr>
          <w:rFonts w:ascii="MingLiU_HKSCS"/>
          <w:sz w:val="21"/>
        </w:rPr>
        <w:t>rs</w:t>
      </w:r>
      <w:r>
        <w:rPr>
          <w:rFonts w:ascii="MingLiU_HKSCS"/>
          <w:spacing w:val="13"/>
          <w:sz w:val="21"/>
        </w:rPr>
        <w:t xml:space="preserve"> </w:t>
      </w:r>
      <w:r>
        <w:rPr>
          <w:rFonts w:ascii="MingLiU_HKSCS"/>
          <w:sz w:val="21"/>
        </w:rPr>
        <w:t>-l</w:t>
      </w:r>
      <w:r>
        <w:rPr>
          <w:rFonts w:ascii="MingLiU_HKSCS"/>
          <w:spacing w:val="13"/>
          <w:sz w:val="21"/>
        </w:rPr>
        <w:t xml:space="preserve"> </w:t>
      </w:r>
      <w:r>
        <w:rPr>
          <w:rFonts w:ascii="MingLiU_HKSCS"/>
          <w:color w:val="003333"/>
          <w:sz w:val="21"/>
        </w:rPr>
        <w:t>app</w:t>
      </w:r>
      <w:r>
        <w:rPr>
          <w:rFonts w:ascii="MingLiU_HKSCS"/>
          <w:color w:val="545454"/>
          <w:sz w:val="21"/>
        </w:rPr>
        <w:t>=</w:t>
      </w:r>
      <w:r>
        <w:rPr>
          <w:rFonts w:ascii="MingLiU_HKSCS"/>
          <w:sz w:val="21"/>
        </w:rPr>
        <w:t>web-</w:t>
      </w:r>
      <w:r>
        <w:rPr>
          <w:rFonts w:ascii="MingLiU_HKSCS"/>
          <w:spacing w:val="-5"/>
          <w:sz w:val="21"/>
        </w:rPr>
        <w:t>api</w:t>
      </w:r>
    </w:p>
    <w:p>
      <w:pPr>
        <w:pStyle w:val="9"/>
        <w:spacing w:before="10"/>
        <w:ind w:left="0"/>
        <w:rPr>
          <w:rFonts w:ascii="MingLiU_HKSCS"/>
          <w:sz w:val="23"/>
        </w:rPr>
      </w:pPr>
    </w:p>
    <w:p>
      <w:pPr>
        <w:pStyle w:val="9"/>
      </w:pPr>
      <w:r>
        <w:t>In</w:t>
      </w:r>
      <w:r>
        <w:rPr>
          <w:spacing w:val="8"/>
        </w:rPr>
        <w:t xml:space="preserve"> </w:t>
      </w:r>
      <w:r>
        <w:t>my</w:t>
      </w:r>
      <w:r>
        <w:rPr>
          <w:spacing w:val="9"/>
        </w:rPr>
        <w:t xml:space="preserve"> </w:t>
      </w:r>
      <w:r>
        <w:t>case,</w:t>
      </w:r>
      <w:r>
        <w:rPr>
          <w:spacing w:val="8"/>
        </w:rPr>
        <w:t xml:space="preserve"> </w:t>
      </w:r>
      <w:r>
        <w:t>I</w:t>
      </w:r>
      <w:r>
        <w:rPr>
          <w:spacing w:val="8"/>
        </w:rPr>
        <w:t xml:space="preserve"> </w:t>
      </w:r>
      <w:r>
        <w:t>get</w:t>
      </w:r>
      <w:r>
        <w:rPr>
          <w:spacing w:val="8"/>
        </w:rPr>
        <w:t xml:space="preserve"> </w:t>
      </w:r>
      <w:r>
        <w:t>the</w:t>
      </w:r>
      <w:r>
        <w:rPr>
          <w:spacing w:val="7"/>
        </w:rPr>
        <w:t xml:space="preserve"> </w:t>
      </w:r>
      <w:r>
        <w:t>following</w:t>
      </w:r>
      <w:r>
        <w:rPr>
          <w:spacing w:val="9"/>
        </w:rPr>
        <w:t xml:space="preserve"> </w:t>
      </w:r>
      <w:r>
        <w:t>replica</w:t>
      </w:r>
      <w:r>
        <w:rPr>
          <w:spacing w:val="7"/>
        </w:rPr>
        <w:t xml:space="preserve"> </w:t>
      </w:r>
      <w:r>
        <w:t>sets</w:t>
      </w:r>
      <w:r>
        <w:rPr>
          <w:spacing w:val="8"/>
        </w:rPr>
        <w:t xml:space="preserve"> </w:t>
      </w:r>
      <w:r>
        <w:t>in</w:t>
      </w:r>
      <w:r>
        <w:rPr>
          <w:spacing w:val="9"/>
        </w:rPr>
        <w:t xml:space="preserve"> </w:t>
      </w:r>
      <w:r>
        <w:rPr>
          <w:spacing w:val="-2"/>
        </w:rPr>
        <w:t>return:</w:t>
      </w:r>
    </w:p>
    <w:p>
      <w:pPr>
        <w:pStyle w:val="9"/>
        <w:ind w:left="0"/>
        <w:rPr>
          <w:sz w:val="20"/>
        </w:rPr>
      </w:pPr>
    </w:p>
    <w:p>
      <w:pPr>
        <w:pStyle w:val="9"/>
        <w:spacing w:before="9"/>
        <w:ind w:left="0"/>
        <w:rPr>
          <w:sz w:val="16"/>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56"/>
        <w:gridCol w:w="1080"/>
        <w:gridCol w:w="1080"/>
        <w:gridCol w:w="864"/>
        <w:gridCol w:w="7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56" w:type="dxa"/>
          </w:tcPr>
          <w:p>
            <w:pPr>
              <w:pStyle w:val="14"/>
              <w:spacing w:line="218" w:lineRule="exact"/>
              <w:ind w:left="50"/>
              <w:rPr>
                <w:sz w:val="21"/>
              </w:rPr>
            </w:pPr>
            <w:r>
              <w:rPr>
                <w:spacing w:val="-4"/>
                <w:sz w:val="21"/>
              </w:rPr>
              <w:t>NAME</w:t>
            </w:r>
          </w:p>
        </w:tc>
        <w:tc>
          <w:tcPr>
            <w:tcW w:w="1080" w:type="dxa"/>
          </w:tcPr>
          <w:p>
            <w:pPr>
              <w:pStyle w:val="14"/>
              <w:spacing w:line="218" w:lineRule="exact"/>
              <w:ind w:left="162"/>
              <w:rPr>
                <w:sz w:val="21"/>
              </w:rPr>
            </w:pPr>
            <w:r>
              <w:rPr>
                <w:spacing w:val="-2"/>
                <w:sz w:val="21"/>
              </w:rPr>
              <w:t>DESIRED</w:t>
            </w:r>
          </w:p>
        </w:tc>
        <w:tc>
          <w:tcPr>
            <w:tcW w:w="1080" w:type="dxa"/>
          </w:tcPr>
          <w:p>
            <w:pPr>
              <w:pStyle w:val="14"/>
              <w:spacing w:line="218" w:lineRule="exact"/>
              <w:ind w:left="161"/>
              <w:rPr>
                <w:sz w:val="21"/>
              </w:rPr>
            </w:pPr>
            <w:r>
              <w:rPr>
                <w:spacing w:val="-2"/>
                <w:sz w:val="21"/>
              </w:rPr>
              <w:t>CURRENT</w:t>
            </w:r>
          </w:p>
        </w:tc>
        <w:tc>
          <w:tcPr>
            <w:tcW w:w="864" w:type="dxa"/>
          </w:tcPr>
          <w:p>
            <w:pPr>
              <w:pStyle w:val="14"/>
              <w:spacing w:line="218" w:lineRule="exact"/>
              <w:ind w:left="161"/>
              <w:rPr>
                <w:sz w:val="21"/>
              </w:rPr>
            </w:pPr>
            <w:r>
              <w:rPr>
                <w:spacing w:val="-2"/>
                <w:sz w:val="21"/>
              </w:rPr>
              <w:t>READY</w:t>
            </w:r>
          </w:p>
        </w:tc>
        <w:tc>
          <w:tcPr>
            <w:tcW w:w="752" w:type="dxa"/>
          </w:tcPr>
          <w:p>
            <w:pPr>
              <w:pStyle w:val="14"/>
              <w:spacing w:line="218" w:lineRule="exact"/>
              <w:ind w:left="162"/>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56" w:type="dxa"/>
          </w:tcPr>
          <w:p>
            <w:pPr>
              <w:pStyle w:val="14"/>
              <w:spacing w:line="239" w:lineRule="exact"/>
              <w:ind w:left="50"/>
              <w:rPr>
                <w:sz w:val="21"/>
              </w:rPr>
            </w:pPr>
            <w:r>
              <w:rPr>
                <w:sz w:val="21"/>
              </w:rPr>
              <w:t>web-api-</w:t>
            </w:r>
            <w:r>
              <w:rPr>
                <w:spacing w:val="-2"/>
                <w:sz w:val="21"/>
              </w:rPr>
              <w:t>6cdc56746b</w:t>
            </w:r>
          </w:p>
        </w:tc>
        <w:tc>
          <w:tcPr>
            <w:tcW w:w="1080" w:type="dxa"/>
          </w:tcPr>
          <w:p>
            <w:pPr>
              <w:pStyle w:val="14"/>
              <w:spacing w:line="239" w:lineRule="exact"/>
              <w:ind w:left="162"/>
              <w:rPr>
                <w:sz w:val="21"/>
              </w:rPr>
            </w:pPr>
            <w:r>
              <w:rPr>
                <w:w w:val="102"/>
                <w:sz w:val="21"/>
              </w:rPr>
              <w:t>0</w:t>
            </w:r>
          </w:p>
        </w:tc>
        <w:tc>
          <w:tcPr>
            <w:tcW w:w="1080" w:type="dxa"/>
          </w:tcPr>
          <w:p>
            <w:pPr>
              <w:pStyle w:val="14"/>
              <w:spacing w:line="239" w:lineRule="exact"/>
              <w:ind w:left="161"/>
              <w:rPr>
                <w:sz w:val="21"/>
              </w:rPr>
            </w:pPr>
            <w:r>
              <w:rPr>
                <w:w w:val="102"/>
                <w:sz w:val="21"/>
              </w:rPr>
              <w:t>0</w:t>
            </w:r>
          </w:p>
        </w:tc>
        <w:tc>
          <w:tcPr>
            <w:tcW w:w="864" w:type="dxa"/>
          </w:tcPr>
          <w:p>
            <w:pPr>
              <w:pStyle w:val="14"/>
              <w:spacing w:line="239" w:lineRule="exact"/>
              <w:ind w:left="161"/>
              <w:rPr>
                <w:sz w:val="21"/>
              </w:rPr>
            </w:pPr>
            <w:r>
              <w:rPr>
                <w:w w:val="102"/>
                <w:sz w:val="21"/>
              </w:rPr>
              <w:t>0</w:t>
            </w:r>
          </w:p>
        </w:tc>
        <w:tc>
          <w:tcPr>
            <w:tcW w:w="752" w:type="dxa"/>
          </w:tcPr>
          <w:p>
            <w:pPr>
              <w:pStyle w:val="14"/>
              <w:spacing w:line="239" w:lineRule="exact"/>
              <w:ind w:left="162"/>
              <w:rPr>
                <w:sz w:val="21"/>
              </w:rPr>
            </w:pPr>
            <w:r>
              <w:rPr>
                <w:spacing w:val="-2"/>
                <w:sz w:val="21"/>
              </w:rPr>
              <w:t>9m21s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56" w:type="dxa"/>
          </w:tcPr>
          <w:p>
            <w:pPr>
              <w:pStyle w:val="14"/>
              <w:spacing w:line="218" w:lineRule="exact"/>
              <w:ind w:left="50"/>
              <w:rPr>
                <w:sz w:val="21"/>
              </w:rPr>
            </w:pPr>
            <w:r>
              <w:rPr>
                <w:sz w:val="21"/>
              </w:rPr>
              <w:t>web-api-</w:t>
            </w:r>
            <w:r>
              <w:rPr>
                <w:spacing w:val="-2"/>
                <w:sz w:val="21"/>
              </w:rPr>
              <w:t>999f78685</w:t>
            </w:r>
          </w:p>
        </w:tc>
        <w:tc>
          <w:tcPr>
            <w:tcW w:w="1080" w:type="dxa"/>
          </w:tcPr>
          <w:p>
            <w:pPr>
              <w:pStyle w:val="14"/>
              <w:spacing w:line="218" w:lineRule="exact"/>
              <w:ind w:left="162"/>
              <w:rPr>
                <w:sz w:val="21"/>
              </w:rPr>
            </w:pPr>
            <w:r>
              <w:rPr>
                <w:w w:val="102"/>
                <w:sz w:val="21"/>
              </w:rPr>
              <w:t>3</w:t>
            </w:r>
          </w:p>
        </w:tc>
        <w:tc>
          <w:tcPr>
            <w:tcW w:w="1080" w:type="dxa"/>
          </w:tcPr>
          <w:p>
            <w:pPr>
              <w:pStyle w:val="14"/>
              <w:spacing w:line="218" w:lineRule="exact"/>
              <w:ind w:left="161"/>
              <w:rPr>
                <w:sz w:val="21"/>
              </w:rPr>
            </w:pPr>
            <w:r>
              <w:rPr>
                <w:w w:val="102"/>
                <w:sz w:val="21"/>
              </w:rPr>
              <w:t>3</w:t>
            </w:r>
          </w:p>
        </w:tc>
        <w:tc>
          <w:tcPr>
            <w:tcW w:w="864" w:type="dxa"/>
          </w:tcPr>
          <w:p>
            <w:pPr>
              <w:pStyle w:val="14"/>
              <w:spacing w:line="218" w:lineRule="exact"/>
              <w:ind w:left="161"/>
              <w:rPr>
                <w:sz w:val="21"/>
              </w:rPr>
            </w:pPr>
            <w:r>
              <w:rPr>
                <w:w w:val="102"/>
                <w:sz w:val="21"/>
              </w:rPr>
              <w:t>3</w:t>
            </w:r>
          </w:p>
        </w:tc>
        <w:tc>
          <w:tcPr>
            <w:tcW w:w="752" w:type="dxa"/>
          </w:tcPr>
          <w:p>
            <w:pPr>
              <w:pStyle w:val="14"/>
              <w:spacing w:line="218" w:lineRule="exact"/>
              <w:ind w:left="162"/>
              <w:rPr>
                <w:sz w:val="21"/>
              </w:rPr>
            </w:pPr>
            <w:r>
              <w:rPr>
                <w:spacing w:val="-4"/>
                <w:sz w:val="21"/>
              </w:rPr>
              <w:t>3m8s</w:t>
            </w:r>
          </w:p>
        </w:tc>
      </w:tr>
    </w:tbl>
    <w:p>
      <w:pPr>
        <w:pStyle w:val="9"/>
        <w:spacing w:before="9"/>
        <w:ind w:left="0"/>
        <w:rPr>
          <w:sz w:val="24"/>
        </w:rPr>
      </w:pPr>
    </w:p>
    <w:p>
      <w:pPr>
        <w:pStyle w:val="9"/>
        <w:spacing w:before="95" w:line="271" w:lineRule="auto"/>
        <w:ind w:right="1003"/>
        <w:rPr>
          <w:rFonts w:ascii="MingLiU_HKSCS" w:hAnsi="MingLiU_HKSCS"/>
        </w:rPr>
      </w:pPr>
      <w:r>
        <w:t xml:space="preserve">Here the new replica set </w:t>
      </w:r>
      <w:r>
        <w:rPr>
          <w:i/>
        </w:rPr>
        <w:t xml:space="preserve">web-api-999f78685 </w:t>
      </w:r>
      <w:r>
        <w:t xml:space="preserve">has three instances and the old set </w:t>
      </w:r>
      <w:r>
        <w:rPr>
          <w:i/>
        </w:rPr>
        <w:t xml:space="preserve">web-api-6cdc56746b </w:t>
      </w:r>
      <w:r>
        <w:t xml:space="preserve">has zero. You can also see this happen when you read the list of pods in your cluster. By default the pods are named with the following pattern when they’re created as part of a deployment: </w:t>
      </w:r>
      <w:r>
        <w:rPr>
          <w:rFonts w:ascii="MingLiU_HKSCS" w:hAnsi="MingLiU_HKSCS"/>
        </w:rPr>
        <w:t>&lt;DEPLOYMENT&gt;-</w:t>
      </w:r>
    </w:p>
    <w:p>
      <w:pPr>
        <w:pStyle w:val="9"/>
        <w:spacing w:line="337" w:lineRule="exact"/>
      </w:pPr>
      <w:r>
        <w:rPr>
          <w:rFonts w:ascii="MingLiU_HKSCS"/>
        </w:rPr>
        <w:t>&lt;REPLICA_SET&gt;-</w:t>
      </w:r>
      <w:r>
        <w:rPr>
          <w:rFonts w:ascii="MingLiU_HKSCS"/>
          <w:spacing w:val="-2"/>
        </w:rPr>
        <w:t>&lt;RANDOM&gt;</w:t>
      </w:r>
      <w:r>
        <w:rPr>
          <w:spacing w:val="-2"/>
        </w:rPr>
        <w:t>.</w:t>
      </w:r>
    </w:p>
    <w:p>
      <w:pPr>
        <w:pStyle w:val="9"/>
        <w:spacing w:before="131" w:line="268" w:lineRule="auto"/>
        <w:ind w:right="776"/>
      </w:pPr>
      <w:r>
        <w:t xml:space="preserve">The replica set names are actually fairly consistent. If you were to, for example, modify the </w:t>
      </w:r>
      <w:r>
        <w:rPr>
          <w:i/>
        </w:rPr>
        <w:t xml:space="preserve">web-api-deployment.yml </w:t>
      </w:r>
      <w:r>
        <w:t xml:space="preserve">file to revert it back to having an image of </w:t>
      </w:r>
      <w:r>
        <w:rPr>
          <w:i/>
        </w:rPr>
        <w:t>web-api:v1</w:t>
      </w:r>
      <w:r>
        <w:t xml:space="preserve">, the previous replica set would get used again and the new replica set would get scaled down </w:t>
      </w:r>
      <w:bookmarkStart w:id="1184" w:name="_bookmark1132"/>
      <w:bookmarkEnd w:id="1184"/>
      <w:r>
        <w:t>to zero.</w:t>
      </w:r>
    </w:p>
    <w:p>
      <w:pPr>
        <w:pStyle w:val="9"/>
        <w:spacing w:before="8"/>
        <w:ind w:left="0"/>
        <w:rPr>
          <w:sz w:val="35"/>
        </w:rPr>
      </w:pPr>
    </w:p>
    <w:p>
      <w:pPr>
        <w:pStyle w:val="4"/>
      </w:pPr>
      <w:r>
        <w:t>Rolling</w:t>
      </w:r>
      <w:r>
        <w:rPr>
          <w:spacing w:val="-6"/>
        </w:rPr>
        <w:t xml:space="preserve"> </w:t>
      </w:r>
      <w:r>
        <w:t>Back</w:t>
      </w:r>
      <w:r>
        <w:rPr>
          <w:spacing w:val="-6"/>
        </w:rPr>
        <w:t xml:space="preserve"> </w:t>
      </w:r>
      <w:r>
        <w:t>Application</w:t>
      </w:r>
      <w:r>
        <w:rPr>
          <w:spacing w:val="-5"/>
        </w:rPr>
        <w:t xml:space="preserve"> </w:t>
      </w:r>
      <w:r>
        <w:rPr>
          <w:spacing w:val="-2"/>
        </w:rPr>
        <w:t>Deployments</w:t>
      </w:r>
    </w:p>
    <w:p>
      <w:pPr>
        <w:pStyle w:val="9"/>
        <w:spacing w:before="172" w:line="268" w:lineRule="auto"/>
        <w:ind w:right="968"/>
      </w:pPr>
      <w:r>
        <w:t>If you’re anything like me, you will occasionally merge some bad code, forget to catch an exception, or will otherwise release a faulty version of an application to production. When this happens, such a broken version needs to be reverted to a previous known-good version of the application. This act of reverting a bad</w:t>
      </w:r>
      <w:r>
        <w:rPr>
          <w:spacing w:val="40"/>
        </w:rPr>
        <w:t xml:space="preserve"> </w:t>
      </w:r>
      <w:r>
        <w:t xml:space="preserve">version </w:t>
      </w:r>
      <w:bookmarkStart w:id="1185" w:name="_bookmark1133"/>
      <w:bookmarkEnd w:id="1185"/>
      <w:r>
        <w:t xml:space="preserve">to a good version is known as a </w:t>
      </w:r>
      <w:r>
        <w:rPr>
          <w:i/>
        </w:rPr>
        <w:t>rollback</w:t>
      </w:r>
      <w:r>
        <w:t>.</w:t>
      </w:r>
    </w:p>
    <w:p>
      <w:pPr>
        <w:spacing w:after="0" w:line="268" w:lineRule="auto"/>
        <w:sectPr>
          <w:pgSz w:w="12240" w:h="15840"/>
          <w:pgMar w:top="1520" w:right="700" w:bottom="280" w:left="680" w:header="720" w:footer="720" w:gutter="0"/>
          <w:cols w:space="720" w:num="1"/>
        </w:sectPr>
      </w:pPr>
    </w:p>
    <w:p>
      <w:pPr>
        <w:pStyle w:val="9"/>
        <w:spacing w:before="72" w:line="268" w:lineRule="auto"/>
        <w:ind w:right="825"/>
      </w:pPr>
      <w:r>
        <w:t xml:space="preserve">Docker already maintains a list of previous images, which is nice, but an image doesn’t contain everything required to represent a container. For example, the </w:t>
      </w:r>
      <w:r>
        <w:rPr>
          <w:i/>
        </w:rPr>
        <w:t>web-api</w:t>
      </w:r>
      <w:r>
        <w:rPr>
          <w:i/>
          <w:spacing w:val="35"/>
        </w:rPr>
        <w:t xml:space="preserve"> </w:t>
      </w:r>
      <w:r>
        <w:t>service</w:t>
      </w:r>
      <w:r>
        <w:rPr>
          <w:spacing w:val="35"/>
        </w:rPr>
        <w:t xml:space="preserve"> </w:t>
      </w:r>
      <w:r>
        <w:t>requires</w:t>
      </w:r>
      <w:r>
        <w:rPr>
          <w:spacing w:val="35"/>
        </w:rPr>
        <w:t xml:space="preserve"> </w:t>
      </w:r>
      <w:r>
        <w:t>some</w:t>
      </w:r>
      <w:r>
        <w:rPr>
          <w:spacing w:val="35"/>
        </w:rPr>
        <w:t xml:space="preserve"> </w:t>
      </w:r>
      <w:r>
        <w:t>metadata</w:t>
      </w:r>
      <w:r>
        <w:rPr>
          <w:spacing w:val="35"/>
        </w:rPr>
        <w:t xml:space="preserve"> </w:t>
      </w:r>
      <w:r>
        <w:t>such</w:t>
      </w:r>
      <w:r>
        <w:rPr>
          <w:spacing w:val="37"/>
        </w:rPr>
        <w:t xml:space="preserve"> </w:t>
      </w:r>
      <w:r>
        <w:t>as</w:t>
      </w:r>
      <w:r>
        <w:rPr>
          <w:spacing w:val="35"/>
        </w:rPr>
        <w:t xml:space="preserve"> </w:t>
      </w:r>
      <w:r>
        <w:t>environment</w:t>
      </w:r>
      <w:r>
        <w:rPr>
          <w:spacing w:val="35"/>
        </w:rPr>
        <w:t xml:space="preserve"> </w:t>
      </w:r>
      <w:r>
        <w:t>variables</w:t>
      </w:r>
      <w:r>
        <w:rPr>
          <w:spacing w:val="35"/>
        </w:rPr>
        <w:t xml:space="preserve"> </w:t>
      </w:r>
      <w:r>
        <w:t>and</w:t>
      </w:r>
      <w:r>
        <w:rPr>
          <w:spacing w:val="37"/>
        </w:rPr>
        <w:t xml:space="preserve"> </w:t>
      </w:r>
      <w:r>
        <w:t xml:space="preserve">a port to listen on—things that are defined in the deployment YAML </w:t>
      </w:r>
      <w:bookmarkStart w:id="1186" w:name="_bookmark1134"/>
      <w:bookmarkEnd w:id="1186"/>
      <w:r>
        <w:t>file. If you</w:t>
      </w:r>
      <w:r>
        <w:rPr>
          <w:spacing w:val="80"/>
        </w:rPr>
        <w:t xml:space="preserve"> </w:t>
      </w:r>
      <w:r>
        <w:t>had lost this YAML file and only had the Docker image, would you be confident that you could rebuild and deploy a properly configured container? What if you were also dealing with the stress of a production incident?</w:t>
      </w:r>
    </w:p>
    <w:p>
      <w:pPr>
        <w:pStyle w:val="9"/>
        <w:spacing w:before="140" w:line="268" w:lineRule="auto"/>
        <w:ind w:right="1878"/>
        <w:jc w:val="both"/>
      </w:pPr>
      <w:r>
        <w:t>Luckily for you and me, Kubernetes retains information about previous deployments. This allows you to roll back to a previous deployment by executing a few commands.</w:t>
      </w:r>
    </w:p>
    <w:p>
      <w:pPr>
        <w:pStyle w:val="9"/>
        <w:spacing w:before="142" w:line="268" w:lineRule="auto"/>
        <w:ind w:right="968"/>
      </w:pPr>
      <w:r>
        <w:t xml:space="preserve">But first, it’s time to release a broken application. This version of the application adds a new endpoint </w:t>
      </w:r>
      <w:r>
        <w:rPr>
          <w:i/>
        </w:rPr>
        <w:t xml:space="preserve">/kill </w:t>
      </w:r>
      <w:r>
        <w:t xml:space="preserve">that causes the process to immediately exit. Run the following commands to amend the </w:t>
      </w:r>
      <w:r>
        <w:rPr>
          <w:i/>
        </w:rPr>
        <w:t xml:space="preserve">web-api </w:t>
      </w:r>
      <w:r>
        <w:t>service with the new route and to</w:t>
      </w:r>
      <w:r>
        <w:rPr>
          <w:spacing w:val="40"/>
        </w:rPr>
        <w:t xml:space="preserve"> </w:t>
      </w:r>
      <w:r>
        <w:t>build a new version of the container:</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color w:val="336666"/>
          <w:sz w:val="21"/>
        </w:rPr>
        <w:t>cd</w:t>
      </w:r>
      <w:r>
        <w:rPr>
          <w:rFonts w:ascii="MingLiU_HKSCS"/>
          <w:color w:val="336666"/>
          <w:spacing w:val="10"/>
          <w:sz w:val="21"/>
        </w:rPr>
        <w:t xml:space="preserve"> </w:t>
      </w:r>
      <w:r>
        <w:rPr>
          <w:rFonts w:ascii="MingLiU_HKSCS"/>
          <w:sz w:val="21"/>
        </w:rPr>
        <w:t>web-</w:t>
      </w:r>
      <w:r>
        <w:rPr>
          <w:rFonts w:ascii="MingLiU_HKSCS"/>
          <w:spacing w:val="-5"/>
          <w:sz w:val="21"/>
        </w:rPr>
        <w:t>api</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6"/>
          <w:sz w:val="21"/>
        </w:rPr>
        <w:t xml:space="preserve"> </w:t>
      </w:r>
      <w:r>
        <w:rPr>
          <w:rFonts w:ascii="MingLiU_HKSCS"/>
          <w:color w:val="336666"/>
          <w:sz w:val="21"/>
        </w:rPr>
        <w:t>echo</w:t>
      </w:r>
      <w:r>
        <w:rPr>
          <w:rFonts w:ascii="MingLiU_HKSCS"/>
          <w:color w:val="336666"/>
          <w:spacing w:val="16"/>
          <w:sz w:val="21"/>
        </w:rPr>
        <w:t xml:space="preserve"> </w:t>
      </w:r>
      <w:r>
        <w:rPr>
          <w:rFonts w:ascii="MingLiU_HKSCS"/>
          <w:color w:val="CC3300"/>
          <w:sz w:val="21"/>
        </w:rPr>
        <w:t>"server.get('/kill',</w:t>
      </w:r>
      <w:r>
        <w:rPr>
          <w:rFonts w:ascii="MingLiU_HKSCS"/>
          <w:color w:val="CC3300"/>
          <w:spacing w:val="16"/>
          <w:sz w:val="21"/>
        </w:rPr>
        <w:t xml:space="preserve"> </w:t>
      </w:r>
      <w:r>
        <w:rPr>
          <w:rFonts w:ascii="MingLiU_HKSCS"/>
          <w:color w:val="CC3300"/>
          <w:sz w:val="21"/>
        </w:rPr>
        <w:t>async</w:t>
      </w:r>
      <w:r>
        <w:rPr>
          <w:rFonts w:ascii="MingLiU_HKSCS"/>
          <w:color w:val="CC3300"/>
          <w:spacing w:val="16"/>
          <w:sz w:val="21"/>
        </w:rPr>
        <w:t xml:space="preserve"> </w:t>
      </w:r>
      <w:r>
        <w:rPr>
          <w:rFonts w:ascii="MingLiU_HKSCS"/>
          <w:color w:val="CC3300"/>
          <w:sz w:val="21"/>
        </w:rPr>
        <w:t>()</w:t>
      </w:r>
      <w:r>
        <w:rPr>
          <w:rFonts w:ascii="MingLiU_HKSCS"/>
          <w:color w:val="CC3300"/>
          <w:spacing w:val="16"/>
          <w:sz w:val="21"/>
        </w:rPr>
        <w:t xml:space="preserve"> </w:t>
      </w:r>
      <w:r>
        <w:rPr>
          <w:rFonts w:ascii="MingLiU_HKSCS"/>
          <w:color w:val="CC3300"/>
          <w:sz w:val="21"/>
        </w:rPr>
        <w:t>=&gt;</w:t>
      </w:r>
      <w:r>
        <w:rPr>
          <w:rFonts w:ascii="MingLiU_HKSCS"/>
          <w:color w:val="CC3300"/>
          <w:spacing w:val="16"/>
          <w:sz w:val="21"/>
        </w:rPr>
        <w:t xml:space="preserve"> </w:t>
      </w:r>
      <w:r>
        <w:rPr>
          <w:rFonts w:ascii="MingLiU_HKSCS"/>
          <w:color w:val="CC3300"/>
          <w:sz w:val="21"/>
        </w:rPr>
        <w:t>{</w:t>
      </w:r>
      <w:r>
        <w:rPr>
          <w:rFonts w:ascii="MingLiU_HKSCS"/>
          <w:color w:val="CC3300"/>
          <w:spacing w:val="16"/>
          <w:sz w:val="21"/>
        </w:rPr>
        <w:t xml:space="preserve"> </w:t>
      </w:r>
      <w:r>
        <w:rPr>
          <w:rFonts w:ascii="MingLiU_HKSCS"/>
          <w:color w:val="CC3300"/>
          <w:sz w:val="21"/>
        </w:rPr>
        <w:t>process.exit(42);</w:t>
      </w:r>
      <w:r>
        <w:rPr>
          <w:rFonts w:ascii="MingLiU_HKSCS"/>
          <w:color w:val="CC3300"/>
          <w:spacing w:val="16"/>
          <w:sz w:val="21"/>
        </w:rPr>
        <w:t xml:space="preserve"> </w:t>
      </w:r>
      <w:r>
        <w:rPr>
          <w:rFonts w:ascii="MingLiU_HKSCS"/>
          <w:color w:val="CC3300"/>
          <w:sz w:val="21"/>
        </w:rPr>
        <w:t>});"</w:t>
      </w:r>
      <w:r>
        <w:rPr>
          <w:rFonts w:ascii="MingLiU_HKSCS"/>
          <w:color w:val="CC3300"/>
          <w:spacing w:val="16"/>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&gt;&gt;</w:t>
      </w:r>
      <w:r>
        <w:rPr>
          <w:rFonts w:ascii="MingLiU_HKSCS"/>
          <w:spacing w:val="36"/>
          <w:sz w:val="21"/>
        </w:rPr>
        <w:t xml:space="preserve"> </w:t>
      </w:r>
      <w:r>
        <w:rPr>
          <w:rFonts w:ascii="MingLiU_HKSCS"/>
          <w:sz w:val="21"/>
        </w:rPr>
        <w:t>consumer-http-</w:t>
      </w:r>
      <w:r>
        <w:rPr>
          <w:rFonts w:ascii="MingLiU_HKSCS"/>
          <w:spacing w:val="-2"/>
          <w:sz w:val="21"/>
        </w:rPr>
        <w:t>basic.js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336666"/>
          <w:sz w:val="21"/>
        </w:rPr>
        <w:t>eval</w:t>
      </w:r>
      <w:r>
        <w:rPr>
          <w:rFonts w:ascii="MingLiU_HKSCS"/>
          <w:color w:val="336666"/>
          <w:spacing w:val="15"/>
          <w:sz w:val="21"/>
        </w:rPr>
        <w:t xml:space="preserve"> </w:t>
      </w:r>
      <w:r>
        <w:rPr>
          <w:rFonts w:ascii="MingLiU_HKSCS"/>
          <w:color w:val="006699"/>
          <w:sz w:val="21"/>
        </w:rPr>
        <w:t>$(</w:t>
      </w:r>
      <w:r>
        <w:rPr>
          <w:rFonts w:ascii="MingLiU_HKSCS"/>
          <w:sz w:val="21"/>
        </w:rPr>
        <w:t>minikube</w:t>
      </w:r>
      <w:r>
        <w:rPr>
          <w:rFonts w:ascii="MingLiU_HKSCS"/>
          <w:spacing w:val="15"/>
          <w:sz w:val="21"/>
        </w:rPr>
        <w:t xml:space="preserve"> </w:t>
      </w:r>
      <w:r>
        <w:rPr>
          <w:rFonts w:ascii="MingLiU_HKSCS"/>
          <w:sz w:val="21"/>
        </w:rPr>
        <w:t>-p</w:t>
      </w:r>
      <w:r>
        <w:rPr>
          <w:rFonts w:ascii="MingLiU_HKSCS"/>
          <w:spacing w:val="15"/>
          <w:sz w:val="21"/>
        </w:rPr>
        <w:t xml:space="preserve"> </w:t>
      </w:r>
      <w:r>
        <w:rPr>
          <w:rFonts w:ascii="MingLiU_HKSCS"/>
          <w:sz w:val="21"/>
        </w:rPr>
        <w:t>minikube</w:t>
      </w:r>
      <w:r>
        <w:rPr>
          <w:rFonts w:ascii="MingLiU_HKSCS"/>
          <w:spacing w:val="15"/>
          <w:sz w:val="21"/>
        </w:rPr>
        <w:t xml:space="preserve"> </w:t>
      </w:r>
      <w:r>
        <w:rPr>
          <w:rFonts w:ascii="MingLiU_HKSCS"/>
          <w:sz w:val="21"/>
        </w:rPr>
        <w:t>docker-env</w:t>
      </w:r>
      <w:r>
        <w:rPr>
          <w:rFonts w:ascii="MingLiU_HKSCS"/>
          <w:color w:val="006699"/>
          <w:sz w:val="21"/>
        </w:rPr>
        <w:t>)</w:t>
      </w:r>
      <w:r>
        <w:rPr>
          <w:rFonts w:ascii="MingLiU_HKSCS"/>
          <w:color w:val="006699"/>
          <w:spacing w:val="15"/>
          <w:sz w:val="21"/>
        </w:rPr>
        <w:t xml:space="preserve"> </w:t>
      </w:r>
      <w:r>
        <w:rPr>
          <w:rFonts w:ascii="MingLiU_HKSCS"/>
          <w:color w:val="0099FF"/>
          <w:sz w:val="21"/>
        </w:rPr>
        <w:t>#</w:t>
      </w:r>
      <w:r>
        <w:rPr>
          <w:rFonts w:ascii="MingLiU_HKSCS"/>
          <w:color w:val="0099FF"/>
          <w:spacing w:val="15"/>
          <w:sz w:val="21"/>
        </w:rPr>
        <w:t xml:space="preserve"> </w:t>
      </w:r>
      <w:r>
        <w:rPr>
          <w:rFonts w:ascii="MingLiU_HKSCS"/>
          <w:color w:val="0099FF"/>
          <w:sz w:val="21"/>
        </w:rPr>
        <w:t>ensure</w:t>
      </w:r>
      <w:r>
        <w:rPr>
          <w:rFonts w:ascii="MingLiU_HKSCS"/>
          <w:color w:val="0099FF"/>
          <w:spacing w:val="15"/>
          <w:sz w:val="21"/>
        </w:rPr>
        <w:t xml:space="preserve"> </w:t>
      </w:r>
      <w:r>
        <w:rPr>
          <w:rFonts w:ascii="MingLiU_HKSCS"/>
          <w:color w:val="0099FF"/>
          <w:sz w:val="21"/>
        </w:rPr>
        <w:t>Minikube</w:t>
      </w:r>
      <w:r>
        <w:rPr>
          <w:rFonts w:ascii="MingLiU_HKSCS"/>
          <w:color w:val="0099FF"/>
          <w:spacing w:val="15"/>
          <w:sz w:val="21"/>
        </w:rPr>
        <w:t xml:space="preserve"> </w:t>
      </w:r>
      <w:r>
        <w:rPr>
          <w:rFonts w:ascii="MingLiU_HKSCS"/>
          <w:color w:val="0099FF"/>
          <w:spacing w:val="-2"/>
          <w:sz w:val="21"/>
        </w:rPr>
        <w:t>docker</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docker</w:t>
      </w:r>
      <w:r>
        <w:rPr>
          <w:rFonts w:ascii="MingLiU_HKSCS"/>
          <w:spacing w:val="13"/>
          <w:sz w:val="21"/>
        </w:rPr>
        <w:t xml:space="preserve"> </w:t>
      </w:r>
      <w:r>
        <w:rPr>
          <w:rFonts w:ascii="MingLiU_HKSCS"/>
          <w:sz w:val="21"/>
        </w:rPr>
        <w:t>build</w:t>
      </w:r>
      <w:r>
        <w:rPr>
          <w:rFonts w:ascii="MingLiU_HKSCS"/>
          <w:spacing w:val="13"/>
          <w:sz w:val="21"/>
        </w:rPr>
        <w:t xml:space="preserve"> </w:t>
      </w:r>
      <w:r>
        <w:rPr>
          <w:rFonts w:ascii="MingLiU_HKSCS"/>
          <w:sz w:val="21"/>
        </w:rPr>
        <w:t>-t</w:t>
      </w:r>
      <w:r>
        <w:rPr>
          <w:rFonts w:ascii="MingLiU_HKSCS"/>
          <w:spacing w:val="13"/>
          <w:sz w:val="21"/>
        </w:rPr>
        <w:t xml:space="preserve"> </w:t>
      </w:r>
      <w:r>
        <w:rPr>
          <w:rFonts w:ascii="MingLiU_HKSCS"/>
          <w:sz w:val="21"/>
        </w:rPr>
        <w:t>web-api:v3</w:t>
      </w:r>
      <w:r>
        <w:rPr>
          <w:rFonts w:ascii="MingLiU_HKSCS"/>
          <w:spacing w:val="13"/>
          <w:sz w:val="21"/>
        </w:rPr>
        <w:t xml:space="preserve"> </w:t>
      </w:r>
      <w:r>
        <w:rPr>
          <w:rFonts w:ascii="MingLiU_HKSCS"/>
          <w:spacing w:val="-10"/>
          <w:sz w:val="21"/>
        </w:rPr>
        <w:t>.</w:t>
      </w:r>
    </w:p>
    <w:p>
      <w:pPr>
        <w:pStyle w:val="9"/>
        <w:spacing w:before="10"/>
        <w:ind w:left="0"/>
        <w:rPr>
          <w:rFonts w:ascii="MingLiU_HKSCS"/>
          <w:sz w:val="23"/>
        </w:rPr>
      </w:pPr>
    </w:p>
    <w:p>
      <w:pPr>
        <w:pStyle w:val="9"/>
        <w:spacing w:line="268" w:lineRule="auto"/>
        <w:ind w:right="968"/>
      </w:pPr>
      <w:r>
        <w:t>Once your image has been built, you’re ready to perform another deployment.</w:t>
      </w:r>
      <w:r>
        <w:rPr>
          <w:spacing w:val="80"/>
        </w:rPr>
        <w:t xml:space="preserve"> </w:t>
      </w:r>
      <w:r>
        <w:t xml:space="preserve">Edit the </w:t>
      </w:r>
      <w:r>
        <w:rPr>
          <w:i/>
        </w:rPr>
        <w:t xml:space="preserve">web-api-deployment.yml </w:t>
      </w:r>
      <w:r>
        <w:t>file again, this time changing the image line</w:t>
      </w:r>
      <w:r>
        <w:rPr>
          <w:spacing w:val="80"/>
        </w:rPr>
        <w:t xml:space="preserve"> </w:t>
      </w:r>
      <w:r>
        <w:t xml:space="preserve">from </w:t>
      </w:r>
      <w:r>
        <w:rPr>
          <w:i/>
        </w:rPr>
        <w:t xml:space="preserve">web-api:v2 </w:t>
      </w:r>
      <w:r>
        <w:t xml:space="preserve">to </w:t>
      </w:r>
      <w:r>
        <w:rPr>
          <w:i/>
        </w:rPr>
        <w:t>web-api:v3</w:t>
      </w:r>
      <w:r>
        <w:t>. Once that’s done, run the following command to perform another deployment:</w:t>
      </w:r>
    </w:p>
    <w:p>
      <w:pPr>
        <w:pStyle w:val="9"/>
        <w:spacing w:before="6"/>
        <w:ind w:left="0"/>
        <w:rPr>
          <w:sz w:val="30"/>
        </w:rPr>
      </w:pPr>
    </w:p>
    <w:p>
      <w:pPr>
        <w:spacing w:before="1"/>
        <w:ind w:left="1047"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kubectl</w:t>
      </w:r>
      <w:r>
        <w:rPr>
          <w:rFonts w:ascii="MingLiU_HKSCS"/>
          <w:spacing w:val="19"/>
          <w:sz w:val="21"/>
        </w:rPr>
        <w:t xml:space="preserve"> </w:t>
      </w:r>
      <w:r>
        <w:rPr>
          <w:rFonts w:ascii="MingLiU_HKSCS"/>
          <w:sz w:val="21"/>
        </w:rPr>
        <w:t>apply</w:t>
      </w:r>
      <w:r>
        <w:rPr>
          <w:rFonts w:ascii="MingLiU_HKSCS"/>
          <w:spacing w:val="20"/>
          <w:sz w:val="21"/>
        </w:rPr>
        <w:t xml:space="preserve"> </w:t>
      </w:r>
      <w:r>
        <w:rPr>
          <w:rFonts w:ascii="MingLiU_HKSCS"/>
          <w:sz w:val="21"/>
        </w:rPr>
        <w:t>-f</w:t>
      </w:r>
      <w:r>
        <w:rPr>
          <w:rFonts w:ascii="MingLiU_HKSCS"/>
          <w:spacing w:val="19"/>
          <w:sz w:val="21"/>
        </w:rPr>
        <w:t xml:space="preserve"> </w:t>
      </w:r>
      <w:r>
        <w:rPr>
          <w:rFonts w:ascii="MingLiU_HKSCS"/>
          <w:sz w:val="21"/>
        </w:rPr>
        <w:t>web-api-deployment.yml</w:t>
      </w:r>
      <w:r>
        <w:rPr>
          <w:rFonts w:ascii="MingLiU_HKSCS"/>
          <w:spacing w:val="19"/>
          <w:sz w:val="21"/>
        </w:rPr>
        <w:t xml:space="preserve"> </w:t>
      </w:r>
      <w:r>
        <w:rPr>
          <w:rFonts w:ascii="MingLiU_HKSCS"/>
          <w:sz w:val="21"/>
        </w:rPr>
        <w:t>--</w:t>
      </w:r>
      <w:r>
        <w:rPr>
          <w:rFonts w:ascii="MingLiU_HKSCS"/>
          <w:spacing w:val="-2"/>
          <w:sz w:val="21"/>
        </w:rPr>
        <w:t>record</w:t>
      </w:r>
      <w:r>
        <w:rPr>
          <w:rFonts w:ascii="MingLiU_HKSCS"/>
          <w:color w:val="545454"/>
          <w:spacing w:val="-2"/>
          <w:sz w:val="21"/>
        </w:rPr>
        <w:t>=</w:t>
      </w:r>
      <w:r>
        <w:rPr>
          <w:rFonts w:ascii="MingLiU_HKSCS"/>
          <w:color w:val="336666"/>
          <w:spacing w:val="-2"/>
          <w:sz w:val="21"/>
        </w:rPr>
        <w:t>true</w:t>
      </w:r>
    </w:p>
    <w:p>
      <w:pPr>
        <w:pStyle w:val="9"/>
        <w:spacing w:before="6"/>
        <w:ind w:left="0"/>
        <w:rPr>
          <w:rFonts w:ascii="MingLiU_HKSCS"/>
          <w:sz w:val="24"/>
        </w:rPr>
      </w:pPr>
    </w:p>
    <w:p>
      <w:pPr>
        <w:pStyle w:val="9"/>
        <w:spacing w:line="249" w:lineRule="auto"/>
        <w:ind w:right="968"/>
      </w:pPr>
      <w:r>
        <w:t xml:space="preserve">Note that this time the </w:t>
      </w:r>
      <w:r>
        <w:rPr>
          <w:rFonts w:ascii="MingLiU_HKSCS" w:hAnsi="MingLiU_HKSCS"/>
        </w:rPr>
        <w:t>--record=true</w:t>
      </w:r>
      <w:r>
        <w:rPr>
          <w:rFonts w:ascii="MingLiU_HKSCS" w:hAnsi="MingLiU_HKSCS"/>
          <w:spacing w:val="-56"/>
        </w:rPr>
        <w:t xml:space="preserve"> </w:t>
      </w:r>
      <w:r>
        <w:t>flag has been added. You’ll see what this flag is used for in a moment. Once the new version of the application deploys, you’re ready to test the new endpoint. Make the following request:</w:t>
      </w:r>
    </w:p>
    <w:p>
      <w:pPr>
        <w:pStyle w:val="9"/>
        <w:spacing w:before="7"/>
        <w:ind w:left="0"/>
        <w:rPr>
          <w:sz w:val="32"/>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curl</w:t>
      </w:r>
      <w:r>
        <w:rPr>
          <w:rFonts w:ascii="MingLiU_HKSCS"/>
          <w:spacing w:val="19"/>
          <w:sz w:val="21"/>
        </w:rPr>
        <w:t xml:space="preserve"> </w:t>
      </w:r>
      <w:r>
        <w:rPr>
          <w:rFonts w:ascii="MingLiU_HKSCS"/>
          <w:color w:val="CC3300"/>
          <w:sz w:val="21"/>
        </w:rPr>
        <w:t>`</w:t>
      </w:r>
      <w:r>
        <w:rPr>
          <w:rFonts w:ascii="MingLiU_HKSCS"/>
          <w:sz w:val="21"/>
        </w:rPr>
        <w:t>minikube</w:t>
      </w:r>
      <w:r>
        <w:rPr>
          <w:rFonts w:ascii="MingLiU_HKSCS"/>
          <w:spacing w:val="19"/>
          <w:sz w:val="21"/>
        </w:rPr>
        <w:t xml:space="preserve"> </w:t>
      </w:r>
      <w:r>
        <w:rPr>
          <w:rFonts w:ascii="MingLiU_HKSCS"/>
          <w:sz w:val="21"/>
        </w:rPr>
        <w:t>service</w:t>
      </w:r>
      <w:r>
        <w:rPr>
          <w:rFonts w:ascii="MingLiU_HKSCS"/>
          <w:spacing w:val="19"/>
          <w:sz w:val="21"/>
        </w:rPr>
        <w:t xml:space="preserve"> </w:t>
      </w:r>
      <w:r>
        <w:rPr>
          <w:rFonts w:ascii="MingLiU_HKSCS"/>
          <w:sz w:val="21"/>
        </w:rPr>
        <w:t>web-api-service</w:t>
      </w:r>
      <w:r>
        <w:rPr>
          <w:rFonts w:ascii="MingLiU_HKSCS"/>
          <w:spacing w:val="19"/>
          <w:sz w:val="21"/>
        </w:rPr>
        <w:t xml:space="preserve"> </w:t>
      </w:r>
      <w:r>
        <w:rPr>
          <w:rFonts w:ascii="MingLiU_HKSCS"/>
          <w:sz w:val="21"/>
        </w:rPr>
        <w:t>--</w:t>
      </w:r>
      <w:r>
        <w:rPr>
          <w:rFonts w:ascii="MingLiU_HKSCS"/>
          <w:spacing w:val="-2"/>
          <w:sz w:val="21"/>
        </w:rPr>
        <w:t>url</w:t>
      </w:r>
      <w:r>
        <w:rPr>
          <w:rFonts w:ascii="MingLiU_HKSCS"/>
          <w:color w:val="CC3300"/>
          <w:spacing w:val="-2"/>
          <w:sz w:val="21"/>
        </w:rPr>
        <w:t>`</w:t>
      </w:r>
      <w:r>
        <w:rPr>
          <w:rFonts w:ascii="MingLiU_HKSCS"/>
          <w:spacing w:val="-2"/>
          <w:sz w:val="21"/>
        </w:rPr>
        <w:t>/kill</w:t>
      </w:r>
    </w:p>
    <w:p>
      <w:pPr>
        <w:pStyle w:val="9"/>
        <w:spacing w:before="10"/>
        <w:ind w:left="0"/>
        <w:rPr>
          <w:rFonts w:ascii="MingLiU_HKSCS"/>
          <w:sz w:val="23"/>
        </w:rPr>
      </w:pPr>
    </w:p>
    <w:p>
      <w:pPr>
        <w:pStyle w:val="9"/>
        <w:spacing w:before="1" w:line="276" w:lineRule="auto"/>
        <w:ind w:right="968"/>
        <w:rPr>
          <w:rFonts w:ascii="BIZ UDGothic"/>
          <w:b/>
        </w:rPr>
      </w:pPr>
      <w:r>
        <w:t xml:space="preserve">Once you run that command, you should get an error back that curl received an empty reply from the server. Next, run the command </w:t>
      </w:r>
      <w:r>
        <w:rPr>
          <w:rFonts w:ascii="BIZ UDGothic"/>
          <w:b/>
        </w:rPr>
        <w:t>kubectl get pods -l</w:t>
      </w:r>
    </w:p>
    <w:p>
      <w:pPr>
        <w:spacing w:after="0" w:line="276" w:lineRule="auto"/>
        <w:rPr>
          <w:rFonts w:ascii="BIZ UDGothic"/>
        </w:rPr>
        <w:sectPr>
          <w:pgSz w:w="12240" w:h="15840"/>
          <w:pgMar w:top="1380" w:right="700" w:bottom="280" w:left="680" w:header="720" w:footer="720" w:gutter="0"/>
          <w:cols w:space="720" w:num="1"/>
        </w:sectPr>
      </w:pPr>
    </w:p>
    <w:p>
      <w:pPr>
        <w:pStyle w:val="9"/>
        <w:spacing w:before="62" w:line="261" w:lineRule="auto"/>
        <w:ind w:right="1085"/>
      </w:pPr>
      <w:r>
        <w:rPr>
          <w:rFonts w:ascii="BIZ UDGothic"/>
          <w:b/>
        </w:rPr>
        <w:t>app=web-api</w:t>
      </w:r>
      <w:r>
        <w:rPr>
          <w:rFonts w:ascii="BIZ UDGothic"/>
          <w:b/>
          <w:spacing w:val="-57"/>
        </w:rPr>
        <w:t xml:space="preserve"> </w:t>
      </w:r>
      <w:r>
        <w:t>to get a list of your pods again. When I run this command, I get the following results:</w:t>
      </w:r>
    </w:p>
    <w:p>
      <w:pPr>
        <w:pStyle w:val="9"/>
        <w:ind w:left="0"/>
        <w:rPr>
          <w:sz w:val="20"/>
        </w:rPr>
      </w:pPr>
    </w:p>
    <w:p>
      <w:pPr>
        <w:pStyle w:val="9"/>
        <w:spacing w:before="2" w:after="1"/>
        <w:ind w:left="0"/>
        <w:rPr>
          <w:sz w:val="14"/>
        </w:rPr>
      </w:pP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804"/>
        <w:gridCol w:w="864"/>
        <w:gridCol w:w="1080"/>
        <w:gridCol w:w="1188"/>
        <w:gridCol w:w="6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804" w:type="dxa"/>
          </w:tcPr>
          <w:p>
            <w:pPr>
              <w:pStyle w:val="14"/>
              <w:spacing w:line="218" w:lineRule="exact"/>
              <w:ind w:left="50"/>
              <w:rPr>
                <w:sz w:val="21"/>
              </w:rPr>
            </w:pPr>
            <w:r>
              <w:rPr>
                <w:spacing w:val="-4"/>
                <w:sz w:val="21"/>
              </w:rPr>
              <w:t>NAME</w:t>
            </w:r>
          </w:p>
        </w:tc>
        <w:tc>
          <w:tcPr>
            <w:tcW w:w="864" w:type="dxa"/>
          </w:tcPr>
          <w:p>
            <w:pPr>
              <w:pStyle w:val="14"/>
              <w:spacing w:line="218" w:lineRule="exact"/>
              <w:ind w:left="162"/>
              <w:rPr>
                <w:sz w:val="21"/>
              </w:rPr>
            </w:pPr>
            <w:r>
              <w:rPr>
                <w:spacing w:val="-2"/>
                <w:sz w:val="21"/>
              </w:rPr>
              <w:t>READY</w:t>
            </w:r>
          </w:p>
        </w:tc>
        <w:tc>
          <w:tcPr>
            <w:tcW w:w="1080" w:type="dxa"/>
          </w:tcPr>
          <w:p>
            <w:pPr>
              <w:pStyle w:val="14"/>
              <w:spacing w:line="218" w:lineRule="exact"/>
              <w:ind w:left="161"/>
              <w:rPr>
                <w:sz w:val="21"/>
              </w:rPr>
            </w:pPr>
            <w:r>
              <w:rPr>
                <w:spacing w:val="-2"/>
                <w:sz w:val="21"/>
              </w:rPr>
              <w:t>STATUS</w:t>
            </w:r>
          </w:p>
        </w:tc>
        <w:tc>
          <w:tcPr>
            <w:tcW w:w="1188" w:type="dxa"/>
          </w:tcPr>
          <w:p>
            <w:pPr>
              <w:pStyle w:val="14"/>
              <w:spacing w:line="218" w:lineRule="exact"/>
              <w:ind w:left="161"/>
              <w:rPr>
                <w:sz w:val="21"/>
              </w:rPr>
            </w:pPr>
            <w:r>
              <w:rPr>
                <w:spacing w:val="-2"/>
                <w:sz w:val="21"/>
              </w:rPr>
              <w:t>RESTARTS</w:t>
            </w:r>
          </w:p>
        </w:tc>
        <w:tc>
          <w:tcPr>
            <w:tcW w:w="644" w:type="dxa"/>
          </w:tcPr>
          <w:p>
            <w:pPr>
              <w:pStyle w:val="14"/>
              <w:spacing w:line="218" w:lineRule="exact"/>
              <w:ind w:left="162"/>
              <w:rPr>
                <w:sz w:val="21"/>
              </w:rPr>
            </w:pPr>
            <w:r>
              <w:rPr>
                <w:spacing w:val="-5"/>
                <w:sz w:val="21"/>
              </w:rPr>
              <w: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804" w:type="dxa"/>
          </w:tcPr>
          <w:p>
            <w:pPr>
              <w:pStyle w:val="14"/>
              <w:spacing w:line="239" w:lineRule="exact"/>
              <w:ind w:left="50"/>
              <w:rPr>
                <w:sz w:val="21"/>
              </w:rPr>
            </w:pPr>
            <w:r>
              <w:rPr>
                <w:sz w:val="21"/>
              </w:rPr>
              <w:t>web-api-6bdcb55856-</w:t>
            </w:r>
            <w:r>
              <w:rPr>
                <w:spacing w:val="-2"/>
                <w:sz w:val="21"/>
              </w:rPr>
              <w:t>b6rtw</w:t>
            </w:r>
          </w:p>
        </w:tc>
        <w:tc>
          <w:tcPr>
            <w:tcW w:w="864" w:type="dxa"/>
          </w:tcPr>
          <w:p>
            <w:pPr>
              <w:pStyle w:val="14"/>
              <w:spacing w:line="239" w:lineRule="exact"/>
              <w:ind w:left="162"/>
              <w:rPr>
                <w:sz w:val="21"/>
              </w:rPr>
            </w:pPr>
            <w:r>
              <w:rPr>
                <w:spacing w:val="-5"/>
                <w:sz w:val="21"/>
              </w:rPr>
              <w:t>1/1</w:t>
            </w:r>
          </w:p>
        </w:tc>
        <w:tc>
          <w:tcPr>
            <w:tcW w:w="1080" w:type="dxa"/>
          </w:tcPr>
          <w:p>
            <w:pPr>
              <w:pStyle w:val="14"/>
              <w:spacing w:line="239" w:lineRule="exact"/>
              <w:ind w:left="161"/>
              <w:rPr>
                <w:sz w:val="21"/>
              </w:rPr>
            </w:pPr>
            <w:r>
              <w:rPr>
                <w:spacing w:val="-2"/>
                <w:sz w:val="21"/>
              </w:rPr>
              <w:t>Running</w:t>
            </w:r>
          </w:p>
        </w:tc>
        <w:tc>
          <w:tcPr>
            <w:tcW w:w="1188" w:type="dxa"/>
          </w:tcPr>
          <w:p>
            <w:pPr>
              <w:pStyle w:val="14"/>
              <w:spacing w:line="239" w:lineRule="exact"/>
              <w:ind w:left="161"/>
              <w:rPr>
                <w:sz w:val="21"/>
              </w:rPr>
            </w:pPr>
            <w:r>
              <w:rPr>
                <w:w w:val="102"/>
                <w:sz w:val="21"/>
              </w:rPr>
              <w:t>0</w:t>
            </w:r>
          </w:p>
        </w:tc>
        <w:tc>
          <w:tcPr>
            <w:tcW w:w="644" w:type="dxa"/>
          </w:tcPr>
          <w:p>
            <w:pPr>
              <w:pStyle w:val="14"/>
              <w:spacing w:line="239" w:lineRule="exact"/>
              <w:ind w:left="162"/>
              <w:rPr>
                <w:sz w:val="21"/>
              </w:rPr>
            </w:pPr>
            <w:r>
              <w:rPr>
                <w:spacing w:val="-4"/>
                <w:sz w:val="21"/>
              </w:rPr>
              <w:t>6m3s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804" w:type="dxa"/>
          </w:tcPr>
          <w:p>
            <w:pPr>
              <w:pStyle w:val="14"/>
              <w:spacing w:line="239" w:lineRule="exact"/>
              <w:ind w:left="50"/>
              <w:rPr>
                <w:sz w:val="21"/>
              </w:rPr>
            </w:pPr>
            <w:r>
              <w:rPr>
                <w:sz w:val="21"/>
              </w:rPr>
              <w:t>web-api-6bdcb55856-</w:t>
            </w:r>
            <w:r>
              <w:rPr>
                <w:spacing w:val="-2"/>
                <w:sz w:val="21"/>
              </w:rPr>
              <w:t>ctqmr</w:t>
            </w:r>
          </w:p>
        </w:tc>
        <w:tc>
          <w:tcPr>
            <w:tcW w:w="864" w:type="dxa"/>
          </w:tcPr>
          <w:p>
            <w:pPr>
              <w:pStyle w:val="14"/>
              <w:spacing w:line="239" w:lineRule="exact"/>
              <w:ind w:left="162"/>
              <w:rPr>
                <w:sz w:val="21"/>
              </w:rPr>
            </w:pPr>
            <w:r>
              <w:rPr>
                <w:spacing w:val="-5"/>
                <w:sz w:val="21"/>
              </w:rPr>
              <w:t>1/1</w:t>
            </w:r>
          </w:p>
        </w:tc>
        <w:tc>
          <w:tcPr>
            <w:tcW w:w="1080" w:type="dxa"/>
          </w:tcPr>
          <w:p>
            <w:pPr>
              <w:pStyle w:val="14"/>
              <w:spacing w:line="239" w:lineRule="exact"/>
              <w:ind w:left="161"/>
              <w:rPr>
                <w:sz w:val="21"/>
              </w:rPr>
            </w:pPr>
            <w:r>
              <w:rPr>
                <w:spacing w:val="-2"/>
                <w:sz w:val="21"/>
              </w:rPr>
              <w:t>Running</w:t>
            </w:r>
          </w:p>
        </w:tc>
        <w:tc>
          <w:tcPr>
            <w:tcW w:w="1188" w:type="dxa"/>
          </w:tcPr>
          <w:p>
            <w:pPr>
              <w:pStyle w:val="14"/>
              <w:spacing w:line="239" w:lineRule="exact"/>
              <w:ind w:left="161"/>
              <w:rPr>
                <w:sz w:val="21"/>
              </w:rPr>
            </w:pPr>
            <w:r>
              <w:rPr>
                <w:w w:val="102"/>
                <w:sz w:val="21"/>
              </w:rPr>
              <w:t>1</w:t>
            </w:r>
          </w:p>
        </w:tc>
        <w:tc>
          <w:tcPr>
            <w:tcW w:w="644" w:type="dxa"/>
          </w:tcPr>
          <w:p>
            <w:pPr>
              <w:pStyle w:val="14"/>
              <w:spacing w:line="239" w:lineRule="exact"/>
              <w:ind w:left="162"/>
              <w:rPr>
                <w:sz w:val="21"/>
              </w:rPr>
            </w:pPr>
            <w:r>
              <w:rPr>
                <w:spacing w:val="-4"/>
                <w:sz w:val="21"/>
              </w:rPr>
              <w:t>6m7s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804" w:type="dxa"/>
          </w:tcPr>
          <w:p>
            <w:pPr>
              <w:pStyle w:val="14"/>
              <w:spacing w:line="218" w:lineRule="exact"/>
              <w:ind w:left="50"/>
              <w:rPr>
                <w:sz w:val="21"/>
              </w:rPr>
            </w:pPr>
            <w:r>
              <w:rPr>
                <w:sz w:val="21"/>
              </w:rPr>
              <w:t>web-api-6bdcb55856-</w:t>
            </w:r>
            <w:r>
              <w:rPr>
                <w:spacing w:val="-2"/>
                <w:sz w:val="21"/>
              </w:rPr>
              <w:t>zfscv</w:t>
            </w:r>
          </w:p>
        </w:tc>
        <w:tc>
          <w:tcPr>
            <w:tcW w:w="864" w:type="dxa"/>
          </w:tcPr>
          <w:p>
            <w:pPr>
              <w:pStyle w:val="14"/>
              <w:spacing w:line="218" w:lineRule="exact"/>
              <w:ind w:left="162"/>
              <w:rPr>
                <w:sz w:val="21"/>
              </w:rPr>
            </w:pPr>
            <w:r>
              <w:rPr>
                <w:spacing w:val="-5"/>
                <w:sz w:val="21"/>
              </w:rPr>
              <w:t>1/1</w:t>
            </w:r>
          </w:p>
        </w:tc>
        <w:tc>
          <w:tcPr>
            <w:tcW w:w="1080" w:type="dxa"/>
          </w:tcPr>
          <w:p>
            <w:pPr>
              <w:pStyle w:val="14"/>
              <w:spacing w:line="218" w:lineRule="exact"/>
              <w:ind w:left="161"/>
              <w:rPr>
                <w:sz w:val="21"/>
              </w:rPr>
            </w:pPr>
            <w:r>
              <w:rPr>
                <w:spacing w:val="-2"/>
                <w:sz w:val="21"/>
              </w:rPr>
              <w:t>Running</w:t>
            </w:r>
          </w:p>
        </w:tc>
        <w:tc>
          <w:tcPr>
            <w:tcW w:w="1188" w:type="dxa"/>
          </w:tcPr>
          <w:p>
            <w:pPr>
              <w:pStyle w:val="14"/>
              <w:spacing w:line="218" w:lineRule="exact"/>
              <w:ind w:left="161"/>
              <w:rPr>
                <w:sz w:val="21"/>
              </w:rPr>
            </w:pPr>
            <w:r>
              <w:rPr>
                <w:w w:val="102"/>
                <w:sz w:val="21"/>
              </w:rPr>
              <w:t>0</w:t>
            </w:r>
          </w:p>
        </w:tc>
        <w:tc>
          <w:tcPr>
            <w:tcW w:w="644" w:type="dxa"/>
          </w:tcPr>
          <w:p>
            <w:pPr>
              <w:pStyle w:val="14"/>
              <w:spacing w:line="218" w:lineRule="exact"/>
              <w:ind w:left="162"/>
              <w:rPr>
                <w:sz w:val="21"/>
              </w:rPr>
            </w:pPr>
            <w:r>
              <w:rPr>
                <w:spacing w:val="-4"/>
                <w:sz w:val="21"/>
              </w:rPr>
              <w:t>6m5s</w:t>
            </w:r>
          </w:p>
        </w:tc>
      </w:tr>
    </w:tbl>
    <w:p>
      <w:pPr>
        <w:pStyle w:val="9"/>
        <w:spacing w:before="9"/>
        <w:ind w:left="0"/>
        <w:rPr>
          <w:sz w:val="24"/>
        </w:rPr>
      </w:pPr>
    </w:p>
    <w:p>
      <w:pPr>
        <w:pStyle w:val="9"/>
        <w:spacing w:before="95" w:line="268" w:lineRule="auto"/>
        <w:ind w:right="1085"/>
      </w:pPr>
      <w:r>
        <w:t>Notice how the second entry has a restart count of one, while the others have a restart count of zero. This is because the container had crashed and Kubernetes automatically restarted it for me. Depending on how quickly you ran the command, you might either see the restart count set to one or the count set to zero but with a status of Error—an indication that Kubernetes hasn’t yet</w:t>
      </w:r>
      <w:r>
        <w:rPr>
          <w:spacing w:val="40"/>
        </w:rPr>
        <w:t xml:space="preserve"> </w:t>
      </w:r>
      <w:r>
        <w:t>restarted the container.</w:t>
      </w:r>
    </w:p>
    <w:p>
      <w:pPr>
        <w:pStyle w:val="9"/>
        <w:spacing w:before="141" w:line="268" w:lineRule="auto"/>
        <w:ind w:right="1085"/>
      </w:pPr>
      <w:r>
        <w:t xml:space="preserve">The investigative methods were a little contrived, but at this point you’ve confirmed that </w:t>
      </w:r>
      <w:r>
        <w:rPr>
          <w:i/>
        </w:rPr>
        <w:t xml:space="preserve">v3 </w:t>
      </w:r>
      <w:r>
        <w:t xml:space="preserve">of the application is broken and that it should be rolled back. In a production setting, you would hopefully be proactively alerted, like what you had set up in </w:t>
      </w:r>
      <w:r>
        <w:fldChar w:fldCharType="begin"/>
      </w:r>
      <w:r>
        <w:instrText xml:space="preserve"> HYPERLINK \l "_bookmark675" </w:instrText>
      </w:r>
      <w:r>
        <w:fldChar w:fldCharType="separate"/>
      </w:r>
      <w:r>
        <w:rPr>
          <w:color w:val="8E0011"/>
        </w:rPr>
        <w:t>“Alerting with Cabot”</w:t>
      </w:r>
      <w:r>
        <w:rPr>
          <w:color w:val="8E0011"/>
        </w:rPr>
        <w:fldChar w:fldCharType="end"/>
      </w:r>
      <w:r>
        <w:t>.</w:t>
      </w:r>
    </w:p>
    <w:p>
      <w:pPr>
        <w:pStyle w:val="9"/>
        <w:spacing w:before="141" w:line="268" w:lineRule="auto"/>
        <w:ind w:right="968"/>
      </w:pPr>
      <w:r>
        <w:t xml:space="preserve">Kubectl provides a subcommand for viewing a deployment’s history. Run the following command to get the history of your </w:t>
      </w:r>
      <w:r>
        <w:rPr>
          <w:i/>
        </w:rPr>
        <w:t xml:space="preserve">web-api </w:t>
      </w:r>
      <w:r>
        <w:t>deployment:</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6"/>
          <w:sz w:val="21"/>
        </w:rPr>
        <w:t xml:space="preserve"> </w:t>
      </w:r>
      <w:r>
        <w:rPr>
          <w:rFonts w:ascii="MingLiU_HKSCS"/>
          <w:sz w:val="21"/>
        </w:rPr>
        <w:t>kubectl</w:t>
      </w:r>
      <w:r>
        <w:rPr>
          <w:rFonts w:ascii="MingLiU_HKSCS"/>
          <w:spacing w:val="27"/>
          <w:sz w:val="21"/>
        </w:rPr>
        <w:t xml:space="preserve"> </w:t>
      </w:r>
      <w:r>
        <w:rPr>
          <w:rFonts w:ascii="MingLiU_HKSCS"/>
          <w:sz w:val="21"/>
        </w:rPr>
        <w:t>rollout</w:t>
      </w:r>
      <w:r>
        <w:rPr>
          <w:rFonts w:ascii="MingLiU_HKSCS"/>
          <w:spacing w:val="26"/>
          <w:sz w:val="21"/>
        </w:rPr>
        <w:t xml:space="preserve"> </w:t>
      </w:r>
      <w:r>
        <w:rPr>
          <w:rFonts w:ascii="MingLiU_HKSCS"/>
          <w:color w:val="336666"/>
          <w:sz w:val="21"/>
        </w:rPr>
        <w:t>history</w:t>
      </w:r>
      <w:r>
        <w:rPr>
          <w:rFonts w:ascii="MingLiU_HKSCS"/>
          <w:color w:val="336666"/>
          <w:spacing w:val="27"/>
          <w:sz w:val="21"/>
        </w:rPr>
        <w:t xml:space="preserve"> </w:t>
      </w:r>
      <w:r>
        <w:rPr>
          <w:rFonts w:ascii="MingLiU_HKSCS"/>
          <w:sz w:val="21"/>
        </w:rPr>
        <w:t>deployment.v1.apps/web-</w:t>
      </w:r>
      <w:r>
        <w:rPr>
          <w:rFonts w:ascii="MingLiU_HKSCS"/>
          <w:spacing w:val="-5"/>
          <w:sz w:val="21"/>
        </w:rPr>
        <w:t>api</w:t>
      </w:r>
    </w:p>
    <w:p>
      <w:pPr>
        <w:pStyle w:val="9"/>
        <w:spacing w:before="10"/>
        <w:ind w:left="0"/>
        <w:rPr>
          <w:rFonts w:ascii="MingLiU_HKSCS"/>
          <w:sz w:val="23"/>
        </w:rPr>
      </w:pPr>
    </w:p>
    <w:p>
      <w:pPr>
        <w:pStyle w:val="9"/>
      </w:pPr>
      <w:r>
        <w:t>When</w:t>
      </w:r>
      <w:r>
        <w:rPr>
          <w:spacing w:val="10"/>
        </w:rPr>
        <w:t xml:space="preserve"> </w:t>
      </w:r>
      <w:r>
        <w:t>I</w:t>
      </w:r>
      <w:r>
        <w:rPr>
          <w:spacing w:val="9"/>
        </w:rPr>
        <w:t xml:space="preserve"> </w:t>
      </w:r>
      <w:r>
        <w:t>run</w:t>
      </w:r>
      <w:r>
        <w:rPr>
          <w:spacing w:val="11"/>
        </w:rPr>
        <w:t xml:space="preserve"> </w:t>
      </w:r>
      <w:r>
        <w:t>the</w:t>
      </w:r>
      <w:r>
        <w:rPr>
          <w:spacing w:val="9"/>
        </w:rPr>
        <w:t xml:space="preserve"> </w:t>
      </w:r>
      <w:r>
        <w:t>command,</w:t>
      </w:r>
      <w:r>
        <w:rPr>
          <w:spacing w:val="10"/>
        </w:rPr>
        <w:t xml:space="preserve"> </w:t>
      </w:r>
      <w:r>
        <w:t>I</w:t>
      </w:r>
      <w:r>
        <w:rPr>
          <w:spacing w:val="10"/>
        </w:rPr>
        <w:t xml:space="preserve"> </w:t>
      </w:r>
      <w:r>
        <w:t>get</w:t>
      </w:r>
      <w:r>
        <w:rPr>
          <w:spacing w:val="9"/>
        </w:rPr>
        <w:t xml:space="preserve"> </w:t>
      </w:r>
      <w:r>
        <w:t>the</w:t>
      </w:r>
      <w:r>
        <w:rPr>
          <w:spacing w:val="9"/>
        </w:rPr>
        <w:t xml:space="preserve"> </w:t>
      </w:r>
      <w:r>
        <w:t>following</w:t>
      </w:r>
      <w:r>
        <w:rPr>
          <w:spacing w:val="11"/>
        </w:rPr>
        <w:t xml:space="preserve"> </w:t>
      </w:r>
      <w:r>
        <w:rPr>
          <w:spacing w:val="-2"/>
        </w:rPr>
        <w:t>results:</w:t>
      </w:r>
    </w:p>
    <w:p>
      <w:pPr>
        <w:pStyle w:val="9"/>
        <w:ind w:left="0"/>
        <w:rPr>
          <w:sz w:val="34"/>
        </w:rPr>
      </w:pPr>
    </w:p>
    <w:p>
      <w:pPr>
        <w:spacing w:before="1" w:line="276" w:lineRule="exact"/>
        <w:ind w:left="1047" w:right="0" w:firstLine="0"/>
        <w:jc w:val="left"/>
        <w:rPr>
          <w:rFonts w:ascii="MingLiU_HKSCS"/>
          <w:sz w:val="21"/>
        </w:rPr>
      </w:pPr>
      <w:r>
        <w:rPr>
          <w:rFonts w:ascii="MingLiU_HKSCS"/>
          <w:sz w:val="21"/>
        </w:rPr>
        <w:t>REVISION</w:t>
      </w:r>
      <w:r>
        <w:rPr>
          <w:rFonts w:ascii="MingLiU_HKSCS"/>
          <w:spacing w:val="18"/>
          <w:sz w:val="21"/>
        </w:rPr>
        <w:t xml:space="preserve">  </w:t>
      </w:r>
      <w:r>
        <w:rPr>
          <w:rFonts w:ascii="MingLiU_HKSCS"/>
          <w:sz w:val="21"/>
        </w:rPr>
        <w:t>CHANGE-</w:t>
      </w:r>
      <w:r>
        <w:rPr>
          <w:rFonts w:ascii="MingLiU_HKSCS"/>
          <w:spacing w:val="-2"/>
          <w:sz w:val="21"/>
        </w:rPr>
        <w:t>CAUSE</w:t>
      </w:r>
    </w:p>
    <w:p>
      <w:pPr>
        <w:tabs>
          <w:tab w:val="left" w:pos="2127"/>
        </w:tabs>
        <w:spacing w:before="0" w:line="259" w:lineRule="exact"/>
        <w:ind w:left="1047" w:right="0" w:firstLine="0"/>
        <w:jc w:val="left"/>
        <w:rPr>
          <w:rFonts w:ascii="MingLiU_HKSCS"/>
          <w:sz w:val="21"/>
        </w:rPr>
      </w:pPr>
      <w:r>
        <w:rPr>
          <w:rFonts w:ascii="MingLiU_HKSCS"/>
          <w:spacing w:val="-10"/>
          <w:sz w:val="21"/>
        </w:rPr>
        <w:t>7</w:t>
      </w:r>
      <w:r>
        <w:rPr>
          <w:rFonts w:ascii="MingLiU_HKSCS"/>
          <w:sz w:val="21"/>
        </w:rPr>
        <w:tab/>
      </w:r>
      <w:r>
        <w:rPr>
          <w:rFonts w:ascii="MingLiU_HKSCS"/>
          <w:spacing w:val="-2"/>
          <w:sz w:val="21"/>
        </w:rPr>
        <w:t>&lt;none&gt;</w:t>
      </w:r>
    </w:p>
    <w:p>
      <w:pPr>
        <w:tabs>
          <w:tab w:val="left" w:pos="2127"/>
        </w:tabs>
        <w:spacing w:before="0" w:line="259" w:lineRule="exact"/>
        <w:ind w:left="1047" w:right="0" w:firstLine="0"/>
        <w:jc w:val="left"/>
        <w:rPr>
          <w:rFonts w:ascii="MingLiU_HKSCS"/>
          <w:sz w:val="21"/>
        </w:rPr>
      </w:pPr>
      <w:r>
        <w:rPr>
          <w:rFonts w:ascii="MingLiU_HKSCS"/>
          <w:spacing w:val="-10"/>
          <w:sz w:val="21"/>
        </w:rPr>
        <w:t>8</w:t>
      </w:r>
      <w:r>
        <w:rPr>
          <w:rFonts w:ascii="MingLiU_HKSCS"/>
          <w:sz w:val="21"/>
        </w:rPr>
        <w:tab/>
      </w:r>
      <w:r>
        <w:rPr>
          <w:rFonts w:ascii="MingLiU_HKSCS"/>
          <w:spacing w:val="-2"/>
          <w:sz w:val="21"/>
        </w:rPr>
        <w:t>&lt;none&gt;</w:t>
      </w:r>
    </w:p>
    <w:p>
      <w:pPr>
        <w:tabs>
          <w:tab w:val="left" w:pos="2127"/>
        </w:tabs>
        <w:spacing w:before="0" w:line="276" w:lineRule="exact"/>
        <w:ind w:left="1047" w:right="0" w:firstLine="0"/>
        <w:jc w:val="left"/>
        <w:rPr>
          <w:rFonts w:ascii="MingLiU_HKSCS"/>
          <w:sz w:val="21"/>
        </w:rPr>
      </w:pPr>
      <w:r>
        <w:rPr>
          <w:rFonts w:ascii="MingLiU_HKSCS"/>
          <w:spacing w:val="-10"/>
          <w:sz w:val="21"/>
        </w:rPr>
        <w:t>9</w:t>
      </w:r>
      <w:r>
        <w:rPr>
          <w:rFonts w:ascii="MingLiU_HKSCS"/>
          <w:sz w:val="21"/>
        </w:rPr>
        <w:tab/>
      </w:r>
      <w:r>
        <w:rPr>
          <w:rFonts w:ascii="MingLiU_HKSCS"/>
          <w:sz w:val="21"/>
        </w:rPr>
        <w:t>kubectl</w:t>
      </w:r>
      <w:r>
        <w:rPr>
          <w:rFonts w:ascii="MingLiU_HKSCS"/>
          <w:spacing w:val="35"/>
          <w:sz w:val="21"/>
        </w:rPr>
        <w:t xml:space="preserve"> </w:t>
      </w:r>
      <w:r>
        <w:rPr>
          <w:rFonts w:ascii="MingLiU_HKSCS"/>
          <w:sz w:val="21"/>
        </w:rPr>
        <w:t>apply</w:t>
      </w:r>
      <w:r>
        <w:rPr>
          <w:rFonts w:ascii="MingLiU_HKSCS"/>
          <w:spacing w:val="36"/>
          <w:sz w:val="21"/>
        </w:rPr>
        <w:t xml:space="preserve"> </w:t>
      </w:r>
      <w:r>
        <w:rPr>
          <w:rFonts w:ascii="MingLiU_HKSCS"/>
          <w:sz w:val="21"/>
        </w:rPr>
        <w:t>--filename=web-api-deployment.yml</w:t>
      </w:r>
      <w:r>
        <w:rPr>
          <w:rFonts w:ascii="MingLiU_HKSCS"/>
          <w:spacing w:val="36"/>
          <w:sz w:val="21"/>
        </w:rPr>
        <w:t xml:space="preserve"> </w:t>
      </w:r>
      <w:r>
        <w:rPr>
          <w:rFonts w:ascii="MingLiU_HKSCS"/>
          <w:sz w:val="21"/>
        </w:rPr>
        <w:t>--</w:t>
      </w:r>
      <w:r>
        <w:rPr>
          <w:rFonts w:ascii="MingLiU_HKSCS"/>
          <w:spacing w:val="-2"/>
          <w:sz w:val="21"/>
        </w:rPr>
        <w:t>record=true</w:t>
      </w:r>
    </w:p>
    <w:p>
      <w:pPr>
        <w:pStyle w:val="9"/>
        <w:spacing w:before="10"/>
        <w:ind w:left="0"/>
        <w:rPr>
          <w:rFonts w:ascii="MingLiU_HKSCS"/>
          <w:sz w:val="23"/>
        </w:rPr>
      </w:pPr>
    </w:p>
    <w:p>
      <w:pPr>
        <w:pStyle w:val="9"/>
        <w:spacing w:line="268" w:lineRule="auto"/>
        <w:ind w:right="968"/>
      </w:pPr>
      <w:r>
        <w:t>You should get three different values in your revision column from what I have.</w:t>
      </w:r>
      <w:r>
        <w:rPr>
          <w:spacing w:val="80"/>
        </w:rPr>
        <w:t xml:space="preserve"> </w:t>
      </w:r>
      <w:r>
        <w:t>In this case, I can see that there are three revisions, each with an incrementing counter to</w:t>
      </w:r>
      <w:r>
        <w:rPr>
          <w:spacing w:val="28"/>
        </w:rPr>
        <w:t xml:space="preserve"> </w:t>
      </w:r>
      <w:r>
        <w:t>identify</w:t>
      </w:r>
      <w:r>
        <w:rPr>
          <w:spacing w:val="28"/>
        </w:rPr>
        <w:t xml:space="preserve"> </w:t>
      </w:r>
      <w:r>
        <w:t>it,</w:t>
      </w:r>
      <w:r>
        <w:rPr>
          <w:spacing w:val="28"/>
        </w:rPr>
        <w:t xml:space="preserve"> </w:t>
      </w:r>
      <w:r>
        <w:t>and</w:t>
      </w:r>
      <w:r>
        <w:rPr>
          <w:spacing w:val="28"/>
        </w:rPr>
        <w:t xml:space="preserve"> </w:t>
      </w:r>
      <w:r>
        <w:t>that the third</w:t>
      </w:r>
      <w:r>
        <w:rPr>
          <w:spacing w:val="28"/>
        </w:rPr>
        <w:t xml:space="preserve"> </w:t>
      </w:r>
      <w:r>
        <w:t>revision</w:t>
      </w:r>
      <w:r>
        <w:rPr>
          <w:spacing w:val="28"/>
        </w:rPr>
        <w:t xml:space="preserve"> </w:t>
      </w:r>
      <w:r>
        <w:t>displays the command</w:t>
      </w:r>
      <w:r>
        <w:rPr>
          <w:spacing w:val="28"/>
        </w:rPr>
        <w:t xml:space="preserve"> </w:t>
      </w:r>
      <w:r>
        <w:t>I had</w:t>
      </w:r>
    </w:p>
    <w:p>
      <w:pPr>
        <w:pStyle w:val="9"/>
        <w:spacing w:before="8" w:line="249" w:lineRule="auto"/>
        <w:ind w:right="968"/>
      </w:pPr>
      <w:r>
        <w:t xml:space="preserve">executed in the Change Cause column. The </w:t>
      </w:r>
      <w:r>
        <w:rPr>
          <w:rFonts w:ascii="MingLiU_HKSCS"/>
        </w:rPr>
        <w:t>--record=true</w:t>
      </w:r>
      <w:r>
        <w:rPr>
          <w:rFonts w:ascii="MingLiU_HKSCS"/>
          <w:spacing w:val="-52"/>
        </w:rPr>
        <w:t xml:space="preserve"> </w:t>
      </w:r>
      <w:r>
        <w:t>flag tells Kubectl to keep track of the command used to trigger the deployment. This can be more useful if the filename contains the application version, for example.</w:t>
      </w:r>
    </w:p>
    <w:p>
      <w:pPr>
        <w:pStyle w:val="9"/>
        <w:spacing w:before="166"/>
      </w:pPr>
      <w:r>
        <w:t>In</w:t>
      </w:r>
      <w:r>
        <w:rPr>
          <w:spacing w:val="9"/>
        </w:rPr>
        <w:t xml:space="preserve"> </w:t>
      </w:r>
      <w:r>
        <w:t>my</w:t>
      </w:r>
      <w:r>
        <w:rPr>
          <w:spacing w:val="10"/>
        </w:rPr>
        <w:t xml:space="preserve"> </w:t>
      </w:r>
      <w:r>
        <w:t>case,</w:t>
      </w:r>
      <w:r>
        <w:rPr>
          <w:spacing w:val="9"/>
        </w:rPr>
        <w:t xml:space="preserve"> </w:t>
      </w:r>
      <w:r>
        <w:t>revision</w:t>
      </w:r>
      <w:r>
        <w:rPr>
          <w:spacing w:val="10"/>
        </w:rPr>
        <w:t xml:space="preserve"> </w:t>
      </w:r>
      <w:r>
        <w:t>number</w:t>
      </w:r>
      <w:r>
        <w:rPr>
          <w:spacing w:val="8"/>
        </w:rPr>
        <w:t xml:space="preserve"> </w:t>
      </w:r>
      <w:r>
        <w:t>9</w:t>
      </w:r>
      <w:r>
        <w:rPr>
          <w:spacing w:val="10"/>
        </w:rPr>
        <w:t xml:space="preserve"> </w:t>
      </w:r>
      <w:r>
        <w:t>is</w:t>
      </w:r>
      <w:r>
        <w:rPr>
          <w:spacing w:val="8"/>
        </w:rPr>
        <w:t xml:space="preserve"> </w:t>
      </w:r>
      <w:r>
        <w:t>the</w:t>
      </w:r>
      <w:r>
        <w:rPr>
          <w:spacing w:val="9"/>
        </w:rPr>
        <w:t xml:space="preserve"> </w:t>
      </w:r>
      <w:r>
        <w:t>last</w:t>
      </w:r>
      <w:r>
        <w:rPr>
          <w:spacing w:val="8"/>
        </w:rPr>
        <w:t xml:space="preserve"> </w:t>
      </w:r>
      <w:r>
        <w:t>one</w:t>
      </w:r>
      <w:r>
        <w:rPr>
          <w:spacing w:val="9"/>
        </w:rPr>
        <w:t xml:space="preserve"> </w:t>
      </w:r>
      <w:r>
        <w:t>that</w:t>
      </w:r>
      <w:r>
        <w:rPr>
          <w:spacing w:val="8"/>
        </w:rPr>
        <w:t xml:space="preserve"> </w:t>
      </w:r>
      <w:r>
        <w:t>I</w:t>
      </w:r>
      <w:r>
        <w:rPr>
          <w:spacing w:val="9"/>
        </w:rPr>
        <w:t xml:space="preserve"> </w:t>
      </w:r>
      <w:r>
        <w:t>made,</w:t>
      </w:r>
      <w:r>
        <w:rPr>
          <w:spacing w:val="9"/>
        </w:rPr>
        <w:t xml:space="preserve"> </w:t>
      </w:r>
      <w:r>
        <w:t>which</w:t>
      </w:r>
      <w:r>
        <w:rPr>
          <w:spacing w:val="10"/>
        </w:rPr>
        <w:t xml:space="preserve"> </w:t>
      </w:r>
      <w:r>
        <w:t>must</w:t>
      </w:r>
      <w:r>
        <w:rPr>
          <w:spacing w:val="8"/>
        </w:rPr>
        <w:t xml:space="preserve"> </w:t>
      </w:r>
      <w:r>
        <w:t>correlate</w:t>
      </w:r>
      <w:r>
        <w:rPr>
          <w:spacing w:val="9"/>
        </w:rPr>
        <w:t xml:space="preserve"> </w:t>
      </w:r>
      <w:r>
        <w:rPr>
          <w:spacing w:val="-5"/>
        </w:rPr>
        <w:t>to</w:t>
      </w:r>
    </w:p>
    <w:p>
      <w:pPr>
        <w:spacing w:after="0"/>
        <w:sectPr>
          <w:pgSz w:w="12240" w:h="15840"/>
          <w:pgMar w:top="1400" w:right="700" w:bottom="280" w:left="680" w:header="720" w:footer="720" w:gutter="0"/>
          <w:cols w:space="720" w:num="1"/>
        </w:sectPr>
      </w:pPr>
    </w:p>
    <w:p>
      <w:pPr>
        <w:pStyle w:val="9"/>
        <w:spacing w:before="72" w:line="268" w:lineRule="auto"/>
        <w:ind w:right="968"/>
      </w:pPr>
      <w:r>
        <w:rPr>
          <w:i/>
        </w:rPr>
        <w:t xml:space="preserve">v3 </w:t>
      </w:r>
      <w:r>
        <w:t xml:space="preserve">of the application. The one before it, revision 8, therefore must correlate to </w:t>
      </w:r>
      <w:r>
        <w:rPr>
          <w:i/>
        </w:rPr>
        <w:t xml:space="preserve">v2 </w:t>
      </w:r>
      <w:r>
        <w:t>of the application. So, in order to deploy a working version of the application, I need to roll back from release 9 to release 8.</w:t>
      </w:r>
    </w:p>
    <w:p>
      <w:pPr>
        <w:pStyle w:val="9"/>
        <w:spacing w:before="142"/>
      </w:pPr>
      <w:r>
        <w:t>Run</w:t>
      </w:r>
      <w:r>
        <w:rPr>
          <w:spacing w:val="13"/>
        </w:rPr>
        <w:t xml:space="preserve"> </w:t>
      </w:r>
      <w:r>
        <w:t>the</w:t>
      </w:r>
      <w:r>
        <w:rPr>
          <w:spacing w:val="13"/>
        </w:rPr>
        <w:t xml:space="preserve"> </w:t>
      </w:r>
      <w:r>
        <w:t>following</w:t>
      </w:r>
      <w:r>
        <w:rPr>
          <w:spacing w:val="14"/>
        </w:rPr>
        <w:t xml:space="preserve"> </w:t>
      </w:r>
      <w:r>
        <w:t>command</w:t>
      </w:r>
      <w:r>
        <w:rPr>
          <w:spacing w:val="14"/>
        </w:rPr>
        <w:t xml:space="preserve"> </w:t>
      </w:r>
      <w:r>
        <w:t>to</w:t>
      </w:r>
      <w:r>
        <w:rPr>
          <w:spacing w:val="13"/>
        </w:rPr>
        <w:t xml:space="preserve"> </w:t>
      </w:r>
      <w:r>
        <w:t>roll</w:t>
      </w:r>
      <w:r>
        <w:rPr>
          <w:spacing w:val="13"/>
        </w:rPr>
        <w:t xml:space="preserve"> </w:t>
      </w:r>
      <w:r>
        <w:t>back</w:t>
      </w:r>
      <w:r>
        <w:rPr>
          <w:spacing w:val="14"/>
        </w:rPr>
        <w:t xml:space="preserve"> </w:t>
      </w:r>
      <w:r>
        <w:t>your</w:t>
      </w:r>
      <w:r>
        <w:rPr>
          <w:spacing w:val="13"/>
        </w:rPr>
        <w:t xml:space="preserve"> </w:t>
      </w:r>
      <w:r>
        <w:t>application</w:t>
      </w:r>
      <w:r>
        <w:rPr>
          <w:spacing w:val="13"/>
        </w:rPr>
        <w:t xml:space="preserve"> </w:t>
      </w:r>
      <w:r>
        <w:t>deployment,</w:t>
      </w:r>
      <w:r>
        <w:rPr>
          <w:spacing w:val="14"/>
        </w:rPr>
        <w:t xml:space="preserve"> </w:t>
      </w:r>
      <w:r>
        <w:rPr>
          <w:spacing w:val="-2"/>
        </w:rPr>
        <w:t>replacing</w:t>
      </w:r>
    </w:p>
    <w:p>
      <w:pPr>
        <w:pStyle w:val="9"/>
        <w:spacing w:before="48"/>
      </w:pPr>
      <w:r>
        <w:rPr>
          <w:rFonts w:ascii="MingLiU_HKSCS"/>
        </w:rPr>
        <w:t>&lt;RELEASE_NUMBER&gt;</w:t>
      </w:r>
      <w:r>
        <w:rPr>
          <w:rFonts w:ascii="MingLiU_HKSCS"/>
          <w:spacing w:val="-60"/>
        </w:rPr>
        <w:t xml:space="preserve"> </w:t>
      </w:r>
      <w:r>
        <w:t>with</w:t>
      </w:r>
      <w:r>
        <w:rPr>
          <w:spacing w:val="12"/>
        </w:rPr>
        <w:t xml:space="preserve"> </w:t>
      </w:r>
      <w:r>
        <w:t>the</w:t>
      </w:r>
      <w:r>
        <w:rPr>
          <w:spacing w:val="10"/>
        </w:rPr>
        <w:t xml:space="preserve"> </w:t>
      </w:r>
      <w:r>
        <w:t>second</w:t>
      </w:r>
      <w:r>
        <w:rPr>
          <w:spacing w:val="12"/>
        </w:rPr>
        <w:t xml:space="preserve"> </w:t>
      </w:r>
      <w:r>
        <w:t>release</w:t>
      </w:r>
      <w:r>
        <w:rPr>
          <w:spacing w:val="10"/>
        </w:rPr>
        <w:t xml:space="preserve"> </w:t>
      </w:r>
      <w:r>
        <w:t>number</w:t>
      </w:r>
      <w:r>
        <w:rPr>
          <w:spacing w:val="11"/>
        </w:rPr>
        <w:t xml:space="preserve"> </w:t>
      </w:r>
      <w:r>
        <w:t>in</w:t>
      </w:r>
      <w:r>
        <w:rPr>
          <w:spacing w:val="11"/>
        </w:rPr>
        <w:t xml:space="preserve"> </w:t>
      </w:r>
      <w:r>
        <w:t>your</w:t>
      </w:r>
      <w:r>
        <w:rPr>
          <w:spacing w:val="11"/>
        </w:rPr>
        <w:t xml:space="preserve"> </w:t>
      </w:r>
      <w:r>
        <w:t>list</w:t>
      </w:r>
      <w:r>
        <w:rPr>
          <w:spacing w:val="10"/>
        </w:rPr>
        <w:t xml:space="preserve"> </w:t>
      </w:r>
      <w:r>
        <w:t>(in</w:t>
      </w:r>
      <w:r>
        <w:rPr>
          <w:spacing w:val="12"/>
        </w:rPr>
        <w:t xml:space="preserve"> </w:t>
      </w:r>
      <w:r>
        <w:t>my</w:t>
      </w:r>
      <w:r>
        <w:rPr>
          <w:spacing w:val="12"/>
        </w:rPr>
        <w:t xml:space="preserve"> </w:t>
      </w:r>
      <w:r>
        <w:t>case,</w:t>
      </w:r>
      <w:r>
        <w:rPr>
          <w:spacing w:val="11"/>
        </w:rPr>
        <w:t xml:space="preserve"> </w:t>
      </w:r>
      <w:r>
        <w:rPr>
          <w:spacing w:val="-5"/>
        </w:rPr>
        <w:t>8):</w:t>
      </w:r>
    </w:p>
    <w:p>
      <w:pPr>
        <w:pStyle w:val="9"/>
        <w:spacing w:before="7"/>
        <w:ind w:left="0"/>
        <w:rPr>
          <w:sz w:val="29"/>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21"/>
          <w:sz w:val="21"/>
        </w:rPr>
        <w:t xml:space="preserve"> </w:t>
      </w:r>
      <w:r>
        <w:rPr>
          <w:rFonts w:ascii="MingLiU_HKSCS"/>
          <w:sz w:val="21"/>
        </w:rPr>
        <w:t>kubectl</w:t>
      </w:r>
      <w:r>
        <w:rPr>
          <w:rFonts w:ascii="MingLiU_HKSCS"/>
          <w:spacing w:val="22"/>
          <w:sz w:val="21"/>
        </w:rPr>
        <w:t xml:space="preserve"> </w:t>
      </w:r>
      <w:r>
        <w:rPr>
          <w:rFonts w:ascii="MingLiU_HKSCS"/>
          <w:sz w:val="21"/>
        </w:rPr>
        <w:t>rollout</w:t>
      </w:r>
      <w:r>
        <w:rPr>
          <w:rFonts w:ascii="MingLiU_HKSCS"/>
          <w:spacing w:val="22"/>
          <w:sz w:val="21"/>
        </w:rPr>
        <w:t xml:space="preserve"> </w:t>
      </w:r>
      <w:r>
        <w:rPr>
          <w:rFonts w:ascii="MingLiU_HKSCS"/>
          <w:sz w:val="21"/>
        </w:rPr>
        <w:t>undo</w:t>
      </w:r>
      <w:r>
        <w:rPr>
          <w:rFonts w:ascii="MingLiU_HKSCS"/>
          <w:spacing w:val="22"/>
          <w:sz w:val="21"/>
        </w:rPr>
        <w:t xml:space="preserve"> </w:t>
      </w:r>
      <w:r>
        <w:rPr>
          <w:rFonts w:ascii="MingLiU_HKSCS"/>
          <w:sz w:val="21"/>
        </w:rPr>
        <w:t>deployment.v1.apps/web-api</w:t>
      </w:r>
      <w:r>
        <w:rPr>
          <w:rFonts w:ascii="MingLiU_HKSCS"/>
          <w:spacing w:val="22"/>
          <w:sz w:val="21"/>
        </w:rPr>
        <w:t xml:space="preserve"> </w:t>
      </w:r>
      <w:r>
        <w:rPr>
          <w:rFonts w:ascii="MingLiU_HKSCS"/>
          <w:color w:val="CC3300"/>
          <w:spacing w:val="-10"/>
          <w:sz w:val="21"/>
        </w:rPr>
        <w:t>\</w:t>
      </w:r>
    </w:p>
    <w:p>
      <w:pPr>
        <w:spacing w:before="0" w:line="276" w:lineRule="exact"/>
        <w:ind w:left="1264" w:right="0" w:firstLine="0"/>
        <w:jc w:val="left"/>
        <w:rPr>
          <w:rFonts w:ascii="MingLiU_HKSCS"/>
          <w:sz w:val="21"/>
        </w:rPr>
      </w:pPr>
      <w:r>
        <w:rPr>
          <w:rFonts w:ascii="MingLiU_HKSCS"/>
          <w:sz w:val="21"/>
        </w:rPr>
        <w:t>--to-</w:t>
      </w:r>
      <w:r>
        <w:rPr>
          <w:rFonts w:ascii="MingLiU_HKSCS"/>
          <w:spacing w:val="-2"/>
          <w:sz w:val="21"/>
        </w:rPr>
        <w:t>revision</w:t>
      </w:r>
      <w:r>
        <w:rPr>
          <w:rFonts w:ascii="MingLiU_HKSCS"/>
          <w:color w:val="545454"/>
          <w:spacing w:val="-2"/>
          <w:sz w:val="21"/>
        </w:rPr>
        <w:t>=</w:t>
      </w:r>
      <w:r>
        <w:rPr>
          <w:rFonts w:ascii="MingLiU_HKSCS"/>
          <w:spacing w:val="-2"/>
          <w:sz w:val="21"/>
        </w:rPr>
        <w:t>&lt;RELEASE_NUMBER&gt;</w:t>
      </w:r>
    </w:p>
    <w:p>
      <w:pPr>
        <w:pStyle w:val="9"/>
        <w:spacing w:before="10"/>
        <w:ind w:left="0"/>
        <w:rPr>
          <w:rFonts w:ascii="MingLiU_HKSCS"/>
          <w:sz w:val="23"/>
        </w:rPr>
      </w:pPr>
    </w:p>
    <w:p>
      <w:pPr>
        <w:pStyle w:val="9"/>
        <w:spacing w:line="259" w:lineRule="auto"/>
        <w:ind w:right="766"/>
      </w:pPr>
      <w:r>
        <w:t xml:space="preserve">Once you run that command, you should get the output message of </w:t>
      </w:r>
      <w:r>
        <w:rPr>
          <w:rFonts w:ascii="MingLiU_HKSCS"/>
        </w:rPr>
        <w:t>deployment.apps/web-api rolled back</w:t>
      </w:r>
      <w:r>
        <w:t xml:space="preserve">. Once that happens, run the </w:t>
      </w:r>
      <w:r>
        <w:rPr>
          <w:rFonts w:ascii="BIZ UDGothic"/>
          <w:b/>
        </w:rPr>
        <w:t>kubectl rollout history deployment.v1.apps/web-api</w:t>
      </w:r>
      <w:r>
        <w:rPr>
          <w:rFonts w:ascii="BIZ UDGothic"/>
          <w:b/>
          <w:spacing w:val="-42"/>
        </w:rPr>
        <w:t xml:space="preserve"> </w:t>
      </w:r>
      <w:r>
        <w:t>command again to see your list of deployments. In my case, I get the following list:</w:t>
      </w:r>
    </w:p>
    <w:p>
      <w:pPr>
        <w:pStyle w:val="9"/>
        <w:spacing w:before="1"/>
        <w:ind w:left="0"/>
        <w:rPr>
          <w:sz w:val="31"/>
        </w:rPr>
      </w:pPr>
    </w:p>
    <w:p>
      <w:pPr>
        <w:spacing w:before="0" w:line="276" w:lineRule="exact"/>
        <w:ind w:left="1047" w:right="0" w:firstLine="0"/>
        <w:jc w:val="left"/>
        <w:rPr>
          <w:rFonts w:ascii="MingLiU_HKSCS"/>
          <w:sz w:val="21"/>
        </w:rPr>
      </w:pPr>
      <w:r>
        <w:rPr>
          <w:rFonts w:ascii="MingLiU_HKSCS"/>
          <w:sz w:val="21"/>
        </w:rPr>
        <w:t>REVISION</w:t>
      </w:r>
      <w:r>
        <w:rPr>
          <w:rFonts w:ascii="MingLiU_HKSCS"/>
          <w:spacing w:val="18"/>
          <w:sz w:val="21"/>
        </w:rPr>
        <w:t xml:space="preserve">  </w:t>
      </w:r>
      <w:r>
        <w:rPr>
          <w:rFonts w:ascii="MingLiU_HKSCS"/>
          <w:sz w:val="21"/>
        </w:rPr>
        <w:t>CHANGE-</w:t>
      </w:r>
      <w:r>
        <w:rPr>
          <w:rFonts w:ascii="MingLiU_HKSCS"/>
          <w:spacing w:val="-2"/>
          <w:sz w:val="21"/>
        </w:rPr>
        <w:t>CAUSE</w:t>
      </w:r>
    </w:p>
    <w:p>
      <w:pPr>
        <w:tabs>
          <w:tab w:val="left" w:pos="2127"/>
        </w:tabs>
        <w:spacing w:before="0" w:line="259" w:lineRule="exact"/>
        <w:ind w:left="1047" w:right="0" w:firstLine="0"/>
        <w:jc w:val="left"/>
        <w:rPr>
          <w:rFonts w:ascii="MingLiU_HKSCS"/>
          <w:sz w:val="21"/>
        </w:rPr>
      </w:pPr>
      <w:r>
        <w:rPr>
          <w:rFonts w:ascii="MingLiU_HKSCS"/>
          <w:spacing w:val="-10"/>
          <w:sz w:val="21"/>
        </w:rPr>
        <w:t>7</w:t>
      </w:r>
      <w:r>
        <w:rPr>
          <w:rFonts w:ascii="MingLiU_HKSCS"/>
          <w:sz w:val="21"/>
        </w:rPr>
        <w:tab/>
      </w:r>
      <w:r>
        <w:rPr>
          <w:rFonts w:ascii="MingLiU_HKSCS"/>
          <w:spacing w:val="-2"/>
          <w:sz w:val="21"/>
        </w:rPr>
        <w:t>&lt;none&gt;</w:t>
      </w:r>
    </w:p>
    <w:p>
      <w:pPr>
        <w:tabs>
          <w:tab w:val="left" w:pos="2127"/>
        </w:tabs>
        <w:spacing w:before="0" w:line="259" w:lineRule="exact"/>
        <w:ind w:left="1047" w:right="0" w:firstLine="0"/>
        <w:jc w:val="left"/>
        <w:rPr>
          <w:rFonts w:ascii="MingLiU_HKSCS"/>
          <w:sz w:val="21"/>
        </w:rPr>
      </w:pPr>
      <w:r>
        <w:rPr>
          <w:rFonts w:ascii="MingLiU_HKSCS"/>
          <w:spacing w:val="-10"/>
          <w:sz w:val="21"/>
        </w:rPr>
        <w:t>9</w:t>
      </w:r>
      <w:r>
        <w:rPr>
          <w:rFonts w:ascii="MingLiU_HKSCS"/>
          <w:sz w:val="21"/>
        </w:rPr>
        <w:tab/>
      </w:r>
      <w:r>
        <w:rPr>
          <w:rFonts w:ascii="MingLiU_HKSCS"/>
          <w:sz w:val="21"/>
        </w:rPr>
        <w:t>kubectl</w:t>
      </w:r>
      <w:r>
        <w:rPr>
          <w:rFonts w:ascii="MingLiU_HKSCS"/>
          <w:spacing w:val="35"/>
          <w:sz w:val="21"/>
        </w:rPr>
        <w:t xml:space="preserve"> </w:t>
      </w:r>
      <w:r>
        <w:rPr>
          <w:rFonts w:ascii="MingLiU_HKSCS"/>
          <w:sz w:val="21"/>
        </w:rPr>
        <w:t>apply</w:t>
      </w:r>
      <w:r>
        <w:rPr>
          <w:rFonts w:ascii="MingLiU_HKSCS"/>
          <w:spacing w:val="36"/>
          <w:sz w:val="21"/>
        </w:rPr>
        <w:t xml:space="preserve"> </w:t>
      </w:r>
      <w:r>
        <w:rPr>
          <w:rFonts w:ascii="MingLiU_HKSCS"/>
          <w:sz w:val="21"/>
        </w:rPr>
        <w:t>--filename=web-api-deployment.yml</w:t>
      </w:r>
      <w:r>
        <w:rPr>
          <w:rFonts w:ascii="MingLiU_HKSCS"/>
          <w:spacing w:val="36"/>
          <w:sz w:val="21"/>
        </w:rPr>
        <w:t xml:space="preserve"> </w:t>
      </w:r>
      <w:r>
        <w:rPr>
          <w:rFonts w:ascii="MingLiU_HKSCS"/>
          <w:sz w:val="21"/>
        </w:rPr>
        <w:t>--</w:t>
      </w:r>
      <w:r>
        <w:rPr>
          <w:rFonts w:ascii="MingLiU_HKSCS"/>
          <w:spacing w:val="-2"/>
          <w:sz w:val="21"/>
        </w:rPr>
        <w:t>record=true</w:t>
      </w:r>
    </w:p>
    <w:p>
      <w:pPr>
        <w:tabs>
          <w:tab w:val="left" w:pos="2127"/>
        </w:tabs>
        <w:spacing w:before="0" w:line="276" w:lineRule="exact"/>
        <w:ind w:left="1047" w:right="0" w:firstLine="0"/>
        <w:jc w:val="left"/>
        <w:rPr>
          <w:rFonts w:ascii="MingLiU_HKSCS"/>
          <w:sz w:val="21"/>
        </w:rPr>
      </w:pPr>
      <w:r>
        <w:rPr>
          <w:rFonts w:ascii="MingLiU_HKSCS"/>
          <w:spacing w:val="-5"/>
          <w:sz w:val="21"/>
        </w:rPr>
        <w:t>10</w:t>
      </w:r>
      <w:r>
        <w:rPr>
          <w:rFonts w:ascii="MingLiU_HKSCS"/>
          <w:sz w:val="21"/>
        </w:rPr>
        <w:tab/>
      </w:r>
      <w:r>
        <w:rPr>
          <w:rFonts w:ascii="MingLiU_HKSCS"/>
          <w:spacing w:val="-2"/>
          <w:sz w:val="21"/>
        </w:rPr>
        <w:t>&lt;none&gt;</w:t>
      </w:r>
    </w:p>
    <w:p>
      <w:pPr>
        <w:pStyle w:val="9"/>
        <w:spacing w:before="10"/>
        <w:ind w:left="0"/>
        <w:rPr>
          <w:rFonts w:ascii="MingLiU_HKSCS"/>
          <w:sz w:val="23"/>
        </w:rPr>
      </w:pPr>
    </w:p>
    <w:p>
      <w:pPr>
        <w:pStyle w:val="9"/>
        <w:spacing w:line="268" w:lineRule="auto"/>
        <w:ind w:right="968"/>
      </w:pPr>
      <w:r>
        <w:t>In</w:t>
      </w:r>
      <w:r>
        <w:rPr>
          <w:spacing w:val="23"/>
        </w:rPr>
        <w:t xml:space="preserve"> </w:t>
      </w:r>
      <w:r>
        <w:t>this example,</w:t>
      </w:r>
      <w:r>
        <w:rPr>
          <w:spacing w:val="23"/>
        </w:rPr>
        <w:t xml:space="preserve"> </w:t>
      </w:r>
      <w:r>
        <w:t>revision</w:t>
      </w:r>
      <w:r>
        <w:rPr>
          <w:spacing w:val="23"/>
        </w:rPr>
        <w:t xml:space="preserve"> </w:t>
      </w:r>
      <w:r>
        <w:t>8</w:t>
      </w:r>
      <w:r>
        <w:rPr>
          <w:spacing w:val="23"/>
        </w:rPr>
        <w:t xml:space="preserve"> </w:t>
      </w:r>
      <w:r>
        <w:t>has been</w:t>
      </w:r>
      <w:r>
        <w:rPr>
          <w:spacing w:val="23"/>
        </w:rPr>
        <w:t xml:space="preserve"> </w:t>
      </w:r>
      <w:r>
        <w:t>removed</w:t>
      </w:r>
      <w:r>
        <w:rPr>
          <w:spacing w:val="23"/>
        </w:rPr>
        <w:t xml:space="preserve"> </w:t>
      </w:r>
      <w:r>
        <w:t>from the list and</w:t>
      </w:r>
      <w:r>
        <w:rPr>
          <w:spacing w:val="23"/>
        </w:rPr>
        <w:t xml:space="preserve"> </w:t>
      </w:r>
      <w:r>
        <w:t>has been</w:t>
      </w:r>
      <w:r>
        <w:rPr>
          <w:spacing w:val="23"/>
        </w:rPr>
        <w:t xml:space="preserve"> </w:t>
      </w:r>
      <w:r>
        <w:t>moved to the end as revision 10. Think of this as a timeline where older revisions are at the top and newer revisions are at the bottom and where revision counts always increment and duplicate revisions aren’t listed.</w:t>
      </w:r>
    </w:p>
    <w:p>
      <w:pPr>
        <w:pStyle w:val="9"/>
        <w:spacing w:before="142" w:line="268" w:lineRule="auto"/>
        <w:ind w:right="856"/>
      </w:pPr>
      <w:r>
        <w:t>To</w:t>
      </w:r>
      <w:r>
        <w:rPr>
          <w:spacing w:val="25"/>
        </w:rPr>
        <w:t xml:space="preserve"> </w:t>
      </w:r>
      <w:r>
        <w:t>prove</w:t>
      </w:r>
      <w:r>
        <w:rPr>
          <w:spacing w:val="24"/>
        </w:rPr>
        <w:t xml:space="preserve"> </w:t>
      </w:r>
      <w:r>
        <w:t>that</w:t>
      </w:r>
      <w:r>
        <w:rPr>
          <w:spacing w:val="24"/>
        </w:rPr>
        <w:t xml:space="preserve"> </w:t>
      </w:r>
      <w:r>
        <w:t>the</w:t>
      </w:r>
      <w:r>
        <w:rPr>
          <w:spacing w:val="24"/>
        </w:rPr>
        <w:t xml:space="preserve"> </w:t>
      </w:r>
      <w:r>
        <w:t>pods</w:t>
      </w:r>
      <w:r>
        <w:rPr>
          <w:spacing w:val="24"/>
        </w:rPr>
        <w:t xml:space="preserve"> </w:t>
      </w:r>
      <w:r>
        <w:t>have</w:t>
      </w:r>
      <w:r>
        <w:rPr>
          <w:spacing w:val="24"/>
        </w:rPr>
        <w:t xml:space="preserve"> </w:t>
      </w:r>
      <w:r>
        <w:t>been</w:t>
      </w:r>
      <w:r>
        <w:rPr>
          <w:spacing w:val="25"/>
        </w:rPr>
        <w:t xml:space="preserve"> </w:t>
      </w:r>
      <w:r>
        <w:t>reverted</w:t>
      </w:r>
      <w:r>
        <w:rPr>
          <w:spacing w:val="25"/>
        </w:rPr>
        <w:t xml:space="preserve"> </w:t>
      </w:r>
      <w:r>
        <w:t>to</w:t>
      </w:r>
      <w:r>
        <w:rPr>
          <w:spacing w:val="25"/>
        </w:rPr>
        <w:t xml:space="preserve"> </w:t>
      </w:r>
      <w:r>
        <w:rPr>
          <w:i/>
        </w:rPr>
        <w:t>v2</w:t>
      </w:r>
      <w:r>
        <w:rPr>
          <w:i/>
          <w:spacing w:val="25"/>
        </w:rPr>
        <w:t xml:space="preserve"> </w:t>
      </w:r>
      <w:r>
        <w:t>of</w:t>
      </w:r>
      <w:r>
        <w:rPr>
          <w:spacing w:val="24"/>
        </w:rPr>
        <w:t xml:space="preserve"> </w:t>
      </w:r>
      <w:r>
        <w:t>the</w:t>
      </w:r>
      <w:r>
        <w:rPr>
          <w:spacing w:val="24"/>
        </w:rPr>
        <w:t xml:space="preserve"> </w:t>
      </w:r>
      <w:r>
        <w:t>application,</w:t>
      </w:r>
      <w:r>
        <w:rPr>
          <w:spacing w:val="25"/>
        </w:rPr>
        <w:t xml:space="preserve"> </w:t>
      </w:r>
      <w:r>
        <w:t>make</w:t>
      </w:r>
      <w:r>
        <w:rPr>
          <w:spacing w:val="24"/>
        </w:rPr>
        <w:t xml:space="preserve"> </w:t>
      </w:r>
      <w:r>
        <w:t xml:space="preserve">that same curl request to </w:t>
      </w:r>
      <w:r>
        <w:rPr>
          <w:i/>
        </w:rPr>
        <w:t xml:space="preserve">/kill </w:t>
      </w:r>
      <w:r>
        <w:t>one more time. This time, instead of taking out a server, you should get a 404 error.</w:t>
      </w:r>
    </w:p>
    <w:p>
      <w:pPr>
        <w:pStyle w:val="9"/>
        <w:spacing w:before="142" w:line="268" w:lineRule="auto"/>
        <w:ind w:right="968"/>
      </w:pPr>
      <w:r>
        <w:t xml:space="preserve">And there you have it; you’ve successfully reverted a bad application </w:t>
      </w:r>
      <w:r>
        <w:rPr>
          <w:spacing w:val="-2"/>
        </w:rPr>
        <w:t>deployment!</w:t>
      </w:r>
    </w:p>
    <w:p>
      <w:pPr>
        <w:pStyle w:val="9"/>
        <w:spacing w:before="143" w:line="268" w:lineRule="auto"/>
        <w:ind w:right="744"/>
      </w:pPr>
      <w:r>
        <w:t>Now that you’re done with Kubernetes, you can either leave it running on your machine or clean up all the services that are currently running in the background. Personally, I find that my battery life is cut in half with it running. Run the following</w:t>
      </w:r>
      <w:r>
        <w:rPr>
          <w:spacing w:val="31"/>
        </w:rPr>
        <w:t xml:space="preserve"> </w:t>
      </w:r>
      <w:r>
        <w:t>commands</w:t>
      </w:r>
      <w:r>
        <w:rPr>
          <w:spacing w:val="30"/>
        </w:rPr>
        <w:t xml:space="preserve"> </w:t>
      </w:r>
      <w:r>
        <w:t>to</w:t>
      </w:r>
      <w:r>
        <w:rPr>
          <w:spacing w:val="31"/>
        </w:rPr>
        <w:t xml:space="preserve"> </w:t>
      </w:r>
      <w:r>
        <w:t>delete</w:t>
      </w:r>
      <w:r>
        <w:rPr>
          <w:spacing w:val="30"/>
        </w:rPr>
        <w:t xml:space="preserve"> </w:t>
      </w:r>
      <w:r>
        <w:t>all</w:t>
      </w:r>
      <w:r>
        <w:rPr>
          <w:spacing w:val="30"/>
        </w:rPr>
        <w:t xml:space="preserve"> </w:t>
      </w:r>
      <w:r>
        <w:t>of</w:t>
      </w:r>
      <w:r>
        <w:rPr>
          <w:spacing w:val="30"/>
        </w:rPr>
        <w:t xml:space="preserve"> </w:t>
      </w:r>
      <w:r>
        <w:t>the</w:t>
      </w:r>
      <w:r>
        <w:rPr>
          <w:spacing w:val="30"/>
        </w:rPr>
        <w:t xml:space="preserve"> </w:t>
      </w:r>
      <w:r>
        <w:t>Kubernetes</w:t>
      </w:r>
      <w:r>
        <w:rPr>
          <w:spacing w:val="30"/>
        </w:rPr>
        <w:t xml:space="preserve"> </w:t>
      </w:r>
      <w:r>
        <w:t>objects</w:t>
      </w:r>
      <w:r>
        <w:rPr>
          <w:spacing w:val="30"/>
        </w:rPr>
        <w:t xml:space="preserve"> </w:t>
      </w:r>
      <w:r>
        <w:t>that</w:t>
      </w:r>
      <w:r>
        <w:rPr>
          <w:spacing w:val="30"/>
        </w:rPr>
        <w:t xml:space="preserve"> </w:t>
      </w:r>
      <w:r>
        <w:t>you’ve</w:t>
      </w:r>
      <w:r>
        <w:rPr>
          <w:spacing w:val="30"/>
        </w:rPr>
        <w:t xml:space="preserve"> </w:t>
      </w:r>
      <w:r>
        <w:t>created:</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0"/>
          <w:sz w:val="21"/>
        </w:rPr>
        <w:t xml:space="preserve"> </w:t>
      </w:r>
      <w:r>
        <w:rPr>
          <w:rFonts w:ascii="MingLiU_HKSCS"/>
          <w:sz w:val="21"/>
        </w:rPr>
        <w:t>kubectl</w:t>
      </w:r>
      <w:r>
        <w:rPr>
          <w:rFonts w:ascii="MingLiU_HKSCS"/>
          <w:spacing w:val="20"/>
          <w:sz w:val="21"/>
        </w:rPr>
        <w:t xml:space="preserve"> </w:t>
      </w:r>
      <w:r>
        <w:rPr>
          <w:rFonts w:ascii="MingLiU_HKSCS"/>
          <w:sz w:val="21"/>
        </w:rPr>
        <w:t>delete</w:t>
      </w:r>
      <w:r>
        <w:rPr>
          <w:rFonts w:ascii="MingLiU_HKSCS"/>
          <w:spacing w:val="20"/>
          <w:sz w:val="21"/>
        </w:rPr>
        <w:t xml:space="preserve"> </w:t>
      </w:r>
      <w:r>
        <w:rPr>
          <w:rFonts w:ascii="MingLiU_HKSCS"/>
          <w:sz w:val="21"/>
        </w:rPr>
        <w:t>services</w:t>
      </w:r>
      <w:r>
        <w:rPr>
          <w:rFonts w:ascii="MingLiU_HKSCS"/>
          <w:spacing w:val="21"/>
          <w:sz w:val="21"/>
        </w:rPr>
        <w:t xml:space="preserve"> </w:t>
      </w:r>
      <w:r>
        <w:rPr>
          <w:rFonts w:ascii="MingLiU_HKSCS"/>
          <w:sz w:val="21"/>
        </w:rPr>
        <w:t>recipe-api-</w:t>
      </w:r>
      <w:r>
        <w:rPr>
          <w:rFonts w:ascii="MingLiU_HKSCS"/>
          <w:spacing w:val="-2"/>
          <w:sz w:val="21"/>
        </w:rPr>
        <w:t>service</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kubectl</w:t>
      </w:r>
      <w:r>
        <w:rPr>
          <w:rFonts w:ascii="MingLiU_HKSCS"/>
          <w:spacing w:val="19"/>
          <w:sz w:val="21"/>
        </w:rPr>
        <w:t xml:space="preserve"> </w:t>
      </w:r>
      <w:r>
        <w:rPr>
          <w:rFonts w:ascii="MingLiU_HKSCS"/>
          <w:sz w:val="21"/>
        </w:rPr>
        <w:t>delete</w:t>
      </w:r>
      <w:r>
        <w:rPr>
          <w:rFonts w:ascii="MingLiU_HKSCS"/>
          <w:spacing w:val="19"/>
          <w:sz w:val="21"/>
        </w:rPr>
        <w:t xml:space="preserve"> </w:t>
      </w:r>
      <w:r>
        <w:rPr>
          <w:rFonts w:ascii="MingLiU_HKSCS"/>
          <w:sz w:val="21"/>
        </w:rPr>
        <w:t>services</w:t>
      </w:r>
      <w:r>
        <w:rPr>
          <w:rFonts w:ascii="MingLiU_HKSCS"/>
          <w:spacing w:val="19"/>
          <w:sz w:val="21"/>
        </w:rPr>
        <w:t xml:space="preserve"> </w:t>
      </w:r>
      <w:r>
        <w:rPr>
          <w:rFonts w:ascii="MingLiU_HKSCS"/>
          <w:sz w:val="21"/>
        </w:rPr>
        <w:t>web-api-</w:t>
      </w:r>
      <w:r>
        <w:rPr>
          <w:rFonts w:ascii="MingLiU_HKSCS"/>
          <w:spacing w:val="-2"/>
          <w:sz w:val="21"/>
        </w:rPr>
        <w:t>service</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9"/>
          <w:sz w:val="21"/>
        </w:rPr>
        <w:t xml:space="preserve"> </w:t>
      </w:r>
      <w:r>
        <w:rPr>
          <w:rFonts w:ascii="MingLiU_HKSCS"/>
          <w:sz w:val="21"/>
        </w:rPr>
        <w:t>kubectl</w:t>
      </w:r>
      <w:r>
        <w:rPr>
          <w:rFonts w:ascii="MingLiU_HKSCS"/>
          <w:spacing w:val="19"/>
          <w:sz w:val="21"/>
        </w:rPr>
        <w:t xml:space="preserve"> </w:t>
      </w:r>
      <w:r>
        <w:rPr>
          <w:rFonts w:ascii="MingLiU_HKSCS"/>
          <w:sz w:val="21"/>
        </w:rPr>
        <w:t>delete</w:t>
      </w:r>
      <w:r>
        <w:rPr>
          <w:rFonts w:ascii="MingLiU_HKSCS"/>
          <w:spacing w:val="19"/>
          <w:sz w:val="21"/>
        </w:rPr>
        <w:t xml:space="preserve"> </w:t>
      </w:r>
      <w:r>
        <w:rPr>
          <w:rFonts w:ascii="MingLiU_HKSCS"/>
          <w:sz w:val="21"/>
        </w:rPr>
        <w:t>deployment</w:t>
      </w:r>
      <w:r>
        <w:rPr>
          <w:rFonts w:ascii="MingLiU_HKSCS"/>
          <w:spacing w:val="20"/>
          <w:sz w:val="21"/>
        </w:rPr>
        <w:t xml:space="preserve"> </w:t>
      </w:r>
      <w:r>
        <w:rPr>
          <w:rFonts w:ascii="MingLiU_HKSCS"/>
          <w:sz w:val="21"/>
        </w:rPr>
        <w:t>recipe-</w:t>
      </w:r>
      <w:r>
        <w:rPr>
          <w:rFonts w:ascii="MingLiU_HKSCS"/>
          <w:spacing w:val="-5"/>
          <w:sz w:val="21"/>
        </w:rPr>
        <w:t>api</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1047" w:right="0" w:firstLine="0"/>
        <w:jc w:val="left"/>
        <w:rPr>
          <w:rFonts w:ascii="MingLiU_HKSCS"/>
          <w:sz w:val="21"/>
        </w:rPr>
      </w:pPr>
      <w:r>
        <w:rPr>
          <w:rFonts w:ascii="MingLiU_HKSCS"/>
          <w:color w:val="003333"/>
          <w:sz w:val="21"/>
        </w:rPr>
        <w:t>$</w:t>
      </w:r>
      <w:r>
        <w:rPr>
          <w:rFonts w:ascii="MingLiU_HKSCS"/>
          <w:color w:val="003333"/>
          <w:spacing w:val="17"/>
          <w:sz w:val="21"/>
        </w:rPr>
        <w:t xml:space="preserve"> </w:t>
      </w:r>
      <w:r>
        <w:rPr>
          <w:rFonts w:ascii="MingLiU_HKSCS"/>
          <w:sz w:val="21"/>
        </w:rPr>
        <w:t>kubectl</w:t>
      </w:r>
      <w:r>
        <w:rPr>
          <w:rFonts w:ascii="MingLiU_HKSCS"/>
          <w:spacing w:val="18"/>
          <w:sz w:val="21"/>
        </w:rPr>
        <w:t xml:space="preserve"> </w:t>
      </w:r>
      <w:r>
        <w:rPr>
          <w:rFonts w:ascii="MingLiU_HKSCS"/>
          <w:sz w:val="21"/>
        </w:rPr>
        <w:t>delete</w:t>
      </w:r>
      <w:r>
        <w:rPr>
          <w:rFonts w:ascii="MingLiU_HKSCS"/>
          <w:spacing w:val="18"/>
          <w:sz w:val="21"/>
        </w:rPr>
        <w:t xml:space="preserve"> </w:t>
      </w:r>
      <w:r>
        <w:rPr>
          <w:rFonts w:ascii="MingLiU_HKSCS"/>
          <w:sz w:val="21"/>
        </w:rPr>
        <w:t>deployment</w:t>
      </w:r>
      <w:r>
        <w:rPr>
          <w:rFonts w:ascii="MingLiU_HKSCS"/>
          <w:spacing w:val="17"/>
          <w:sz w:val="21"/>
        </w:rPr>
        <w:t xml:space="preserve"> </w:t>
      </w:r>
      <w:r>
        <w:rPr>
          <w:rFonts w:ascii="MingLiU_HKSCS"/>
          <w:sz w:val="21"/>
        </w:rPr>
        <w:t>web-</w:t>
      </w:r>
      <w:r>
        <w:rPr>
          <w:rFonts w:ascii="MingLiU_HKSCS"/>
          <w:spacing w:val="-5"/>
          <w:sz w:val="21"/>
        </w:rPr>
        <w:t>api</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kubectl</w:t>
      </w:r>
      <w:r>
        <w:rPr>
          <w:rFonts w:ascii="MingLiU_HKSCS"/>
          <w:spacing w:val="18"/>
          <w:sz w:val="21"/>
        </w:rPr>
        <w:t xml:space="preserve"> </w:t>
      </w:r>
      <w:r>
        <w:rPr>
          <w:rFonts w:ascii="MingLiU_HKSCS"/>
          <w:sz w:val="21"/>
        </w:rPr>
        <w:t>delete</w:t>
      </w:r>
      <w:r>
        <w:rPr>
          <w:rFonts w:ascii="MingLiU_HKSCS"/>
          <w:spacing w:val="18"/>
          <w:sz w:val="21"/>
        </w:rPr>
        <w:t xml:space="preserve"> </w:t>
      </w:r>
      <w:r>
        <w:rPr>
          <w:rFonts w:ascii="MingLiU_HKSCS"/>
          <w:sz w:val="21"/>
        </w:rPr>
        <w:t>ingress</w:t>
      </w:r>
      <w:r>
        <w:rPr>
          <w:rFonts w:ascii="MingLiU_HKSCS"/>
          <w:spacing w:val="18"/>
          <w:sz w:val="21"/>
        </w:rPr>
        <w:t xml:space="preserve"> </w:t>
      </w:r>
      <w:r>
        <w:rPr>
          <w:rFonts w:ascii="MingLiU_HKSCS"/>
          <w:sz w:val="21"/>
        </w:rPr>
        <w:t>web-api-</w:t>
      </w:r>
      <w:r>
        <w:rPr>
          <w:rFonts w:ascii="MingLiU_HKSCS"/>
          <w:spacing w:val="-2"/>
          <w:sz w:val="21"/>
        </w:rPr>
        <w:t>ingress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minikube</w:t>
      </w:r>
      <w:r>
        <w:rPr>
          <w:rFonts w:ascii="MingLiU_HKSCS"/>
          <w:spacing w:val="12"/>
          <w:sz w:val="21"/>
        </w:rPr>
        <w:t xml:space="preserve"> </w:t>
      </w:r>
      <w:r>
        <w:rPr>
          <w:rFonts w:ascii="MingLiU_HKSCS"/>
          <w:spacing w:val="-4"/>
          <w:sz w:val="21"/>
        </w:rPr>
        <w:t>stop</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minikube</w:t>
      </w:r>
      <w:r>
        <w:rPr>
          <w:rFonts w:ascii="MingLiU_HKSCS"/>
          <w:spacing w:val="12"/>
          <w:sz w:val="21"/>
        </w:rPr>
        <w:t xml:space="preserve"> </w:t>
      </w:r>
      <w:r>
        <w:rPr>
          <w:rFonts w:ascii="MingLiU_HKSCS"/>
          <w:spacing w:val="-2"/>
          <w:sz w:val="21"/>
        </w:rPr>
        <w:t>delete</w:t>
      </w:r>
    </w:p>
    <w:p>
      <w:pPr>
        <w:pStyle w:val="9"/>
        <w:spacing w:before="6"/>
        <w:ind w:left="0"/>
        <w:rPr>
          <w:rFonts w:ascii="MingLiU_HKSCS"/>
          <w:sz w:val="24"/>
        </w:rPr>
      </w:pPr>
    </w:p>
    <w:p>
      <w:pPr>
        <w:pStyle w:val="9"/>
        <w:spacing w:line="385" w:lineRule="exact"/>
        <w:rPr>
          <w:rFonts w:ascii="MingLiU_HKSCS"/>
        </w:rPr>
      </w:pPr>
      <w:r>
        <w:t>You</w:t>
      </w:r>
      <w:r>
        <w:rPr>
          <w:spacing w:val="8"/>
        </w:rPr>
        <w:t xml:space="preserve"> </w:t>
      </w:r>
      <w:r>
        <w:t>should</w:t>
      </w:r>
      <w:r>
        <w:rPr>
          <w:spacing w:val="8"/>
        </w:rPr>
        <w:t xml:space="preserve"> </w:t>
      </w:r>
      <w:r>
        <w:t>also</w:t>
      </w:r>
      <w:r>
        <w:rPr>
          <w:spacing w:val="8"/>
        </w:rPr>
        <w:t xml:space="preserve"> </w:t>
      </w:r>
      <w:r>
        <w:t>switch</w:t>
      </w:r>
      <w:r>
        <w:rPr>
          <w:spacing w:val="8"/>
        </w:rPr>
        <w:t xml:space="preserve"> </w:t>
      </w:r>
      <w:r>
        <w:t>to</w:t>
      </w:r>
      <w:r>
        <w:rPr>
          <w:spacing w:val="8"/>
        </w:rPr>
        <w:t xml:space="preserve"> </w:t>
      </w:r>
      <w:r>
        <w:t>the</w:t>
      </w:r>
      <w:r>
        <w:rPr>
          <w:spacing w:val="7"/>
        </w:rPr>
        <w:t xml:space="preserve"> </w:t>
      </w:r>
      <w:r>
        <w:t>terminal</w:t>
      </w:r>
      <w:r>
        <w:rPr>
          <w:spacing w:val="7"/>
        </w:rPr>
        <w:t xml:space="preserve"> </w:t>
      </w:r>
      <w:r>
        <w:t>where</w:t>
      </w:r>
      <w:r>
        <w:rPr>
          <w:spacing w:val="7"/>
        </w:rPr>
        <w:t xml:space="preserve"> </w:t>
      </w:r>
      <w:r>
        <w:t>you</w:t>
      </w:r>
      <w:r>
        <w:rPr>
          <w:spacing w:val="8"/>
        </w:rPr>
        <w:t xml:space="preserve"> </w:t>
      </w:r>
      <w:r>
        <w:t>had</w:t>
      </w:r>
      <w:r>
        <w:rPr>
          <w:spacing w:val="8"/>
        </w:rPr>
        <w:t xml:space="preserve"> </w:t>
      </w:r>
      <w:r>
        <w:t>run</w:t>
      </w:r>
      <w:r>
        <w:rPr>
          <w:spacing w:val="8"/>
        </w:rPr>
        <w:t xml:space="preserve"> </w:t>
      </w:r>
      <w:r>
        <w:rPr>
          <w:rFonts w:ascii="MingLiU_HKSCS"/>
        </w:rPr>
        <w:t>minikube</w:t>
      </w:r>
      <w:r>
        <w:rPr>
          <w:rFonts w:ascii="MingLiU_HKSCS"/>
          <w:spacing w:val="16"/>
        </w:rPr>
        <w:t xml:space="preserve"> </w:t>
      </w:r>
      <w:r>
        <w:rPr>
          <w:rFonts w:ascii="MingLiU_HKSCS"/>
          <w:spacing w:val="-2"/>
        </w:rPr>
        <w:t>dashboard</w:t>
      </w:r>
    </w:p>
    <w:p>
      <w:pPr>
        <w:pStyle w:val="9"/>
        <w:spacing w:line="315" w:lineRule="exact"/>
      </w:pPr>
      <w:r>
        <w:t>and</w:t>
      </w:r>
      <w:r>
        <w:rPr>
          <w:spacing w:val="7"/>
        </w:rPr>
        <w:t xml:space="preserve"> </w:t>
      </w:r>
      <w:r>
        <w:t>kill</w:t>
      </w:r>
      <w:r>
        <w:rPr>
          <w:spacing w:val="6"/>
        </w:rPr>
        <w:t xml:space="preserve"> </w:t>
      </w:r>
      <w:r>
        <w:t>it</w:t>
      </w:r>
      <w:r>
        <w:rPr>
          <w:spacing w:val="6"/>
        </w:rPr>
        <w:t xml:space="preserve"> </w:t>
      </w:r>
      <w:r>
        <w:t>with</w:t>
      </w:r>
      <w:r>
        <w:rPr>
          <w:spacing w:val="7"/>
        </w:rPr>
        <w:t xml:space="preserve"> </w:t>
      </w:r>
      <w:r>
        <w:t>Ctrl</w:t>
      </w:r>
      <w:r>
        <w:rPr>
          <w:spacing w:val="6"/>
        </w:rPr>
        <w:t xml:space="preserve"> </w:t>
      </w:r>
      <w:r>
        <w:t>+</w:t>
      </w:r>
      <w:r>
        <w:rPr>
          <w:spacing w:val="6"/>
        </w:rPr>
        <w:t xml:space="preserve"> </w:t>
      </w:r>
      <w:r>
        <w:rPr>
          <w:spacing w:val="-5"/>
        </w:rPr>
        <w:t>C.</w:t>
      </w:r>
    </w:p>
    <w:p>
      <w:pPr>
        <w:pStyle w:val="9"/>
        <w:spacing w:before="182" w:line="268" w:lineRule="auto"/>
        <w:ind w:right="1085"/>
      </w:pPr>
      <w:r>
        <w:t xml:space="preserve">You might also want to disable Kubernetes </w:t>
      </w:r>
      <w:bookmarkStart w:id="1187" w:name="_bookmark1135"/>
      <w:bookmarkEnd w:id="1187"/>
      <w:r>
        <w:t>if you’re using Docker Desktop. Open the GUI preferences panel, visit the Kubernetes section and uncheck the Enable Kubernetes option, and then apply the changes.</w:t>
      </w:r>
    </w:p>
    <w:p>
      <w:pPr>
        <w:pStyle w:val="9"/>
        <w:ind w:left="0"/>
        <w:rPr>
          <w:sz w:val="20"/>
        </w:rPr>
      </w:pPr>
    </w:p>
    <w:p>
      <w:pPr>
        <w:pStyle w:val="9"/>
        <w:spacing w:before="9"/>
        <w:ind w:left="0"/>
        <w:rPr>
          <w:sz w:val="26"/>
        </w:rPr>
      </w:pPr>
      <w:r>
        <mc:AlternateContent>
          <mc:Choice Requires="wps">
            <w:drawing>
              <wp:anchor distT="0" distB="0" distL="0" distR="0" simplePos="0" relativeHeight="251902976" behindDoc="1" locked="0" layoutInCell="1" allowOverlap="1">
                <wp:simplePos x="0" y="0"/>
                <wp:positionH relativeFrom="page">
                  <wp:posOffset>914400</wp:posOffset>
                </wp:positionH>
                <wp:positionV relativeFrom="paragraph">
                  <wp:posOffset>210820</wp:posOffset>
                </wp:positionV>
                <wp:extent cx="5943600" cy="9525"/>
                <wp:effectExtent l="0" t="0" r="0" b="0"/>
                <wp:wrapTopAndBottom/>
                <wp:docPr id="763" name="Graphic 76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63" o:spid="_x0000_s1026" o:spt="100" style="position:absolute;left:0pt;margin-left:72pt;margin-top:16.6pt;height:0.75pt;width:468pt;mso-position-horizontal-relative:page;mso-wrap-distance-bottom:0pt;mso-wrap-distance-top:0pt;z-index:-251413504;mso-width-relative:page;mso-height-relative:page;" fillcolor="#000000" filled="t" stroked="f" coordsize="5943600,9525" o:gfxdata="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P7Q7dgAAAAKAQAADwAAAAAAAAABACAAAAAi&#10;AAAAZHJzL2Rvd25yZXYueG1sUEsBAhQAFAAAAAgAh07iQOrtqDp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p>
    <w:p>
      <w:pPr>
        <w:spacing w:before="148" w:line="256" w:lineRule="auto"/>
        <w:ind w:left="1307" w:right="968" w:hanging="178"/>
        <w:jc w:val="left"/>
        <w:rPr>
          <w:sz w:val="21"/>
        </w:rPr>
      </w:pPr>
      <w:r>
        <w:fldChar w:fldCharType="begin"/>
      </w:r>
      <w:r>
        <w:instrText xml:space="preserve"> HYPERLINK \l "_bookmark1050" </w:instrText>
      </w:r>
      <w:r>
        <w:fldChar w:fldCharType="separate"/>
      </w:r>
      <w:r>
        <w:rPr>
          <w:rFonts w:ascii="Arial"/>
          <w:color w:val="8E0011"/>
          <w:sz w:val="21"/>
        </w:rPr>
        <w:t>1</w:t>
      </w:r>
      <w:r>
        <w:rPr>
          <w:rFonts w:ascii="Arial"/>
          <w:color w:val="8E0011"/>
          <w:sz w:val="21"/>
        </w:rPr>
        <w:fldChar w:fldCharType="end"/>
      </w:r>
      <w:r>
        <w:rPr>
          <w:rFonts w:ascii="Arial"/>
          <w:color w:val="8E0011"/>
          <w:spacing w:val="102"/>
          <w:sz w:val="21"/>
        </w:rPr>
        <w:t xml:space="preserve"> </w:t>
      </w:r>
      <w:bookmarkStart w:id="1188" w:name="_bookmark1136"/>
      <w:bookmarkEnd w:id="1188"/>
      <w:r>
        <w:rPr>
          <w:sz w:val="21"/>
        </w:rPr>
        <w:t xml:space="preserve">The MacOS variant also installs the HyperKit hypervisor, which is necessary to later use the Ingress </w:t>
      </w:r>
      <w:r>
        <w:rPr>
          <w:spacing w:val="-2"/>
          <w:sz w:val="21"/>
        </w:rPr>
        <w:t>feature.</w:t>
      </w:r>
    </w:p>
    <w:p>
      <w:pPr>
        <w:spacing w:after="0" w:line="256" w:lineRule="auto"/>
        <w:jc w:val="left"/>
        <w:rPr>
          <w:sz w:val="21"/>
        </w:rPr>
        <w:sectPr>
          <w:pgSz w:w="12240" w:h="15840"/>
          <w:pgMar w:top="1420" w:right="700" w:bottom="280" w:left="680" w:header="720" w:footer="720" w:gutter="0"/>
          <w:cols w:space="720" w:num="1"/>
        </w:sectPr>
      </w:pPr>
    </w:p>
    <w:p>
      <w:pPr>
        <w:pStyle w:val="2"/>
      </w:pPr>
      <w:bookmarkStart w:id="1189" w:name="8. Resilience"/>
      <w:bookmarkEnd w:id="1189"/>
      <w:bookmarkStart w:id="1190" w:name="_bookmark1137"/>
      <w:bookmarkEnd w:id="1190"/>
      <w:bookmarkStart w:id="1191" w:name="The Death of a Node.js Process"/>
      <w:bookmarkEnd w:id="1191"/>
      <w:r>
        <w:t>Chapter</w:t>
      </w:r>
      <w:r>
        <w:rPr>
          <w:spacing w:val="10"/>
        </w:rPr>
        <w:t xml:space="preserve"> </w:t>
      </w:r>
      <w:r>
        <w:t>8.</w:t>
      </w:r>
      <w:r>
        <w:rPr>
          <w:spacing w:val="11"/>
        </w:rPr>
        <w:t xml:space="preserve"> </w:t>
      </w:r>
      <w:r>
        <w:rPr>
          <w:spacing w:val="-2"/>
        </w:rPr>
        <w:t>Resilience</w:t>
      </w:r>
    </w:p>
    <w:p>
      <w:pPr>
        <w:pStyle w:val="9"/>
        <w:spacing w:before="5"/>
        <w:ind w:left="0"/>
        <w:rPr>
          <w:rFonts w:ascii="Arial"/>
          <w:b/>
          <w:sz w:val="12"/>
        </w:rPr>
      </w:pPr>
      <w:r>
        <mc:AlternateContent>
          <mc:Choice Requires="wps">
            <w:drawing>
              <wp:anchor distT="0" distB="0" distL="0" distR="0" simplePos="0" relativeHeight="251902976"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764" name="Graphic 76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64" o:spid="_x0000_s1026" o:spt="100" style="position:absolute;left:0pt;margin-left:72pt;margin-top:8.35pt;height:0.75pt;width:468pt;mso-position-horizontal-relative:page;mso-wrap-distance-bottom:0pt;mso-wrap-distance-top:0pt;z-index:-251413504;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GSFB1gAAAAoBAAAPAAAAAAAAAAEAIAAAACIA&#10;AABkcnMvZG93bnJldi54bWxQSwECFAAUAAAACACHTuJAvppz/EQCAAAuBQAADgAAAAAAAAABACAA&#10;AAAl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68" w:lineRule="auto"/>
        <w:ind w:right="968"/>
      </w:pPr>
      <w:r>
        <w:t xml:space="preserve">This chapter focuses on </w:t>
      </w:r>
      <w:r>
        <w:rPr>
          <w:i/>
        </w:rPr>
        <w:t>application resilience</w:t>
      </w:r>
      <w:r>
        <w:t xml:space="preserve">, which is the ability to survive situations that might otherwise lead to failure. Unlike other chapters that focused on services external to the Node.js process, this one mostly looks within the </w:t>
      </w:r>
      <w:r>
        <w:rPr>
          <w:spacing w:val="-2"/>
        </w:rPr>
        <w:t>process.</w:t>
      </w:r>
    </w:p>
    <w:p>
      <w:pPr>
        <w:pStyle w:val="9"/>
        <w:spacing w:before="142" w:line="268" w:lineRule="auto"/>
        <w:ind w:right="768"/>
      </w:pPr>
      <w:r>
        <w:t xml:space="preserve">Applications should be </w:t>
      </w:r>
      <w:bookmarkStart w:id="1192" w:name="_bookmark1138"/>
      <w:bookmarkEnd w:id="1192"/>
      <w:r>
        <w:t>resilient to certain types of failure. For example, there are many</w:t>
      </w:r>
      <w:r>
        <w:rPr>
          <w:spacing w:val="31"/>
        </w:rPr>
        <w:t xml:space="preserve"> </w:t>
      </w:r>
      <w:r>
        <w:t>options</w:t>
      </w:r>
      <w:r>
        <w:rPr>
          <w:spacing w:val="30"/>
        </w:rPr>
        <w:t xml:space="preserve"> </w:t>
      </w:r>
      <w:r>
        <w:t>available</w:t>
      </w:r>
      <w:r>
        <w:rPr>
          <w:spacing w:val="30"/>
        </w:rPr>
        <w:t xml:space="preserve"> </w:t>
      </w:r>
      <w:r>
        <w:t>to</w:t>
      </w:r>
      <w:r>
        <w:rPr>
          <w:spacing w:val="31"/>
        </w:rPr>
        <w:t xml:space="preserve"> </w:t>
      </w:r>
      <w:r>
        <w:t>a</w:t>
      </w:r>
      <w:r>
        <w:rPr>
          <w:spacing w:val="30"/>
        </w:rPr>
        <w:t xml:space="preserve"> </w:t>
      </w:r>
      <w:r>
        <w:t>downstream</w:t>
      </w:r>
      <w:r>
        <w:rPr>
          <w:spacing w:val="30"/>
        </w:rPr>
        <w:t xml:space="preserve"> </w:t>
      </w:r>
      <w:r>
        <w:t>service</w:t>
      </w:r>
      <w:r>
        <w:rPr>
          <w:spacing w:val="30"/>
        </w:rPr>
        <w:t xml:space="preserve"> </w:t>
      </w:r>
      <w:r>
        <w:t>like</w:t>
      </w:r>
      <w:r>
        <w:rPr>
          <w:spacing w:val="30"/>
        </w:rPr>
        <w:t xml:space="preserve"> </w:t>
      </w:r>
      <w:r>
        <w:rPr>
          <w:i/>
        </w:rPr>
        <w:t>web-api</w:t>
      </w:r>
      <w:r>
        <w:rPr>
          <w:i/>
          <w:spacing w:val="30"/>
        </w:rPr>
        <w:t xml:space="preserve"> </w:t>
      </w:r>
      <w:r>
        <w:t>when</w:t>
      </w:r>
      <w:r>
        <w:rPr>
          <w:spacing w:val="31"/>
        </w:rPr>
        <w:t xml:space="preserve"> </w:t>
      </w:r>
      <w:r>
        <w:t>it</w:t>
      </w:r>
      <w:r>
        <w:rPr>
          <w:spacing w:val="30"/>
        </w:rPr>
        <w:t xml:space="preserve"> </w:t>
      </w:r>
      <w:r>
        <w:t>is</w:t>
      </w:r>
      <w:r>
        <w:rPr>
          <w:spacing w:val="30"/>
        </w:rPr>
        <w:t xml:space="preserve"> </w:t>
      </w:r>
      <w:r>
        <w:t xml:space="preserve">unable to communicate with an upstream service like </w:t>
      </w:r>
      <w:r>
        <w:rPr>
          <w:i/>
        </w:rPr>
        <w:t>recipe-api</w:t>
      </w:r>
      <w:r>
        <w:t>. Perhaps it should retry the outgoing request, or maybe it should respond to the incoming request with an error.</w:t>
      </w:r>
      <w:r>
        <w:rPr>
          <w:spacing w:val="19"/>
        </w:rPr>
        <w:t xml:space="preserve"> </w:t>
      </w:r>
      <w:r>
        <w:t>But</w:t>
      </w:r>
      <w:r>
        <w:rPr>
          <w:spacing w:val="18"/>
        </w:rPr>
        <w:t xml:space="preserve"> </w:t>
      </w:r>
      <w:r>
        <w:t>in</w:t>
      </w:r>
      <w:r>
        <w:rPr>
          <w:spacing w:val="19"/>
        </w:rPr>
        <w:t xml:space="preserve"> </w:t>
      </w:r>
      <w:r>
        <w:t>any</w:t>
      </w:r>
      <w:r>
        <w:rPr>
          <w:spacing w:val="19"/>
        </w:rPr>
        <w:t xml:space="preserve"> </w:t>
      </w:r>
      <w:r>
        <w:t>case,</w:t>
      </w:r>
      <w:r>
        <w:rPr>
          <w:spacing w:val="19"/>
        </w:rPr>
        <w:t xml:space="preserve"> </w:t>
      </w:r>
      <w:r>
        <w:t>crashing</w:t>
      </w:r>
      <w:r>
        <w:rPr>
          <w:spacing w:val="19"/>
        </w:rPr>
        <w:t xml:space="preserve"> </w:t>
      </w:r>
      <w:r>
        <w:t>isn’t</w:t>
      </w:r>
      <w:r>
        <w:rPr>
          <w:spacing w:val="18"/>
        </w:rPr>
        <w:t xml:space="preserve"> </w:t>
      </w:r>
      <w:r>
        <w:t>the</w:t>
      </w:r>
      <w:r>
        <w:rPr>
          <w:spacing w:val="18"/>
        </w:rPr>
        <w:t xml:space="preserve"> </w:t>
      </w:r>
      <w:r>
        <w:t>best</w:t>
      </w:r>
      <w:r>
        <w:rPr>
          <w:spacing w:val="18"/>
        </w:rPr>
        <w:t xml:space="preserve"> </w:t>
      </w:r>
      <w:r>
        <w:t>option.</w:t>
      </w:r>
      <w:r>
        <w:rPr>
          <w:spacing w:val="19"/>
        </w:rPr>
        <w:t xml:space="preserve"> </w:t>
      </w:r>
      <w:r>
        <w:t>Similarly,</w:t>
      </w:r>
      <w:r>
        <w:rPr>
          <w:spacing w:val="19"/>
        </w:rPr>
        <w:t xml:space="preserve"> </w:t>
      </w:r>
      <w:r>
        <w:t>if</w:t>
      </w:r>
      <w:r>
        <w:rPr>
          <w:spacing w:val="18"/>
        </w:rPr>
        <w:t xml:space="preserve"> </w:t>
      </w:r>
      <w:r>
        <w:t>a</w:t>
      </w:r>
      <w:r>
        <w:rPr>
          <w:spacing w:val="18"/>
        </w:rPr>
        <w:t xml:space="preserve"> </w:t>
      </w:r>
      <w:r>
        <w:t>connection</w:t>
      </w:r>
      <w:r>
        <w:rPr>
          <w:spacing w:val="19"/>
        </w:rPr>
        <w:t xml:space="preserve"> </w:t>
      </w:r>
      <w:r>
        <w:t>to a stateful database is lost, the application should probably try to reconnect to it, while replying to incoming requests with an error. On the other hand, if a connection to a caching service is dropped, then the best action might be to reply</w:t>
      </w:r>
      <w:r>
        <w:rPr>
          <w:spacing w:val="80"/>
        </w:rPr>
        <w:t xml:space="preserve"> </w:t>
      </w:r>
      <w:r>
        <w:t>to the client as usual, albeit in a slower, “degraded” manner.</w:t>
      </w:r>
    </w:p>
    <w:p>
      <w:pPr>
        <w:pStyle w:val="9"/>
        <w:spacing w:before="139" w:line="268" w:lineRule="auto"/>
        <w:ind w:right="881"/>
      </w:pPr>
      <w:r>
        <w:t>In</w:t>
      </w:r>
      <w:r>
        <w:rPr>
          <w:spacing w:val="24"/>
        </w:rPr>
        <w:t xml:space="preserve"> </w:t>
      </w:r>
      <w:r>
        <w:t>many</w:t>
      </w:r>
      <w:r>
        <w:rPr>
          <w:spacing w:val="24"/>
        </w:rPr>
        <w:t xml:space="preserve"> </w:t>
      </w:r>
      <w:r>
        <w:t>cases</w:t>
      </w:r>
      <w:r>
        <w:rPr>
          <w:spacing w:val="23"/>
        </w:rPr>
        <w:t xml:space="preserve"> </w:t>
      </w:r>
      <w:r>
        <w:t>it</w:t>
      </w:r>
      <w:r>
        <w:rPr>
          <w:spacing w:val="23"/>
        </w:rPr>
        <w:t xml:space="preserve"> </w:t>
      </w:r>
      <w:r>
        <w:t>is</w:t>
      </w:r>
      <w:r>
        <w:rPr>
          <w:spacing w:val="23"/>
        </w:rPr>
        <w:t xml:space="preserve"> </w:t>
      </w:r>
      <w:r>
        <w:t>necessary</w:t>
      </w:r>
      <w:r>
        <w:rPr>
          <w:spacing w:val="24"/>
        </w:rPr>
        <w:t xml:space="preserve"> </w:t>
      </w:r>
      <w:r>
        <w:t>for</w:t>
      </w:r>
      <w:r>
        <w:rPr>
          <w:spacing w:val="23"/>
        </w:rPr>
        <w:t xml:space="preserve"> </w:t>
      </w:r>
      <w:r>
        <w:t>an</w:t>
      </w:r>
      <w:r>
        <w:rPr>
          <w:spacing w:val="24"/>
        </w:rPr>
        <w:t xml:space="preserve"> </w:t>
      </w:r>
      <w:r>
        <w:t>application</w:t>
      </w:r>
      <w:r>
        <w:rPr>
          <w:spacing w:val="24"/>
        </w:rPr>
        <w:t xml:space="preserve"> </w:t>
      </w:r>
      <w:r>
        <w:t>to</w:t>
      </w:r>
      <w:r>
        <w:rPr>
          <w:spacing w:val="24"/>
        </w:rPr>
        <w:t xml:space="preserve"> </w:t>
      </w:r>
      <w:r>
        <w:t>crash.</w:t>
      </w:r>
      <w:r>
        <w:rPr>
          <w:spacing w:val="24"/>
        </w:rPr>
        <w:t xml:space="preserve"> </w:t>
      </w:r>
      <w:r>
        <w:t>If</w:t>
      </w:r>
      <w:r>
        <w:rPr>
          <w:spacing w:val="23"/>
        </w:rPr>
        <w:t xml:space="preserve"> </w:t>
      </w:r>
      <w:r>
        <w:t>a</w:t>
      </w:r>
      <w:r>
        <w:rPr>
          <w:spacing w:val="23"/>
        </w:rPr>
        <w:t xml:space="preserve"> </w:t>
      </w:r>
      <w:r>
        <w:t>failure</w:t>
      </w:r>
      <w:r>
        <w:rPr>
          <w:spacing w:val="23"/>
        </w:rPr>
        <w:t xml:space="preserve"> </w:t>
      </w:r>
      <w:r>
        <w:t>occurs</w:t>
      </w:r>
      <w:r>
        <w:rPr>
          <w:spacing w:val="23"/>
        </w:rPr>
        <w:t xml:space="preserve"> </w:t>
      </w:r>
      <w:r>
        <w:t>that an engineer doesn’t anticipate—often global to the process and not associated</w:t>
      </w:r>
      <w:r>
        <w:rPr>
          <w:spacing w:val="80"/>
        </w:rPr>
        <w:t xml:space="preserve"> </w:t>
      </w:r>
      <w:r>
        <w:t>with a single request—then the application can potentially enter a compromised state. In these situations it’s best to log the stack trace, leaving evidence behind</w:t>
      </w:r>
      <w:r>
        <w:rPr>
          <w:spacing w:val="80"/>
        </w:rPr>
        <w:t xml:space="preserve"> </w:t>
      </w:r>
      <w:r>
        <w:t>for an engineer, and then exit. Due to the ephemeral nature of applications, it’s important that they remain stateless—doing so allows future instances to pick up where the last one left off.</w:t>
      </w:r>
    </w:p>
    <w:p>
      <w:pPr>
        <w:pStyle w:val="9"/>
        <w:spacing w:before="139" w:line="268" w:lineRule="auto"/>
        <w:ind w:right="968"/>
      </w:pPr>
      <w:r>
        <w:t>Speaking of crashing, there are a number of ways that an application can exit, intentionally or otherwise. It’s worth looking at these before diving into the ways the application can be kept alive and healthy.</w:t>
      </w:r>
    </w:p>
    <w:p>
      <w:pPr>
        <w:pStyle w:val="9"/>
        <w:ind w:left="0"/>
        <w:rPr>
          <w:sz w:val="32"/>
        </w:rPr>
      </w:pPr>
    </w:p>
    <w:p>
      <w:pPr>
        <w:pStyle w:val="3"/>
        <w:spacing w:before="193"/>
      </w:pPr>
      <w:r>
        <w:rPr>
          <w:color w:val="8E0011"/>
        </w:rPr>
        <w:t>The</w:t>
      </w:r>
      <w:r>
        <w:rPr>
          <w:color w:val="8E0011"/>
          <w:spacing w:val="-5"/>
        </w:rPr>
        <w:t xml:space="preserve"> </w:t>
      </w:r>
      <w:r>
        <w:rPr>
          <w:color w:val="8E0011"/>
        </w:rPr>
        <w:t>Death</w:t>
      </w:r>
      <w:r>
        <w:rPr>
          <w:color w:val="8E0011"/>
          <w:spacing w:val="-3"/>
        </w:rPr>
        <w:t xml:space="preserve"> </w:t>
      </w:r>
      <w:r>
        <w:rPr>
          <w:color w:val="8E0011"/>
        </w:rPr>
        <w:t>of</w:t>
      </w:r>
      <w:r>
        <w:rPr>
          <w:color w:val="8E0011"/>
          <w:spacing w:val="-2"/>
        </w:rPr>
        <w:t xml:space="preserve"> </w:t>
      </w:r>
      <w:r>
        <w:rPr>
          <w:color w:val="8E0011"/>
        </w:rPr>
        <w:t>a</w:t>
      </w:r>
      <w:r>
        <w:rPr>
          <w:color w:val="8E0011"/>
          <w:spacing w:val="-3"/>
        </w:rPr>
        <w:t xml:space="preserve"> </w:t>
      </w:r>
      <w:r>
        <w:rPr>
          <w:color w:val="8E0011"/>
        </w:rPr>
        <w:t>Node.js</w:t>
      </w:r>
      <w:r>
        <w:rPr>
          <w:color w:val="8E0011"/>
          <w:spacing w:val="-2"/>
        </w:rPr>
        <w:t xml:space="preserve"> Process</w:t>
      </w:r>
    </w:p>
    <w:p>
      <w:pPr>
        <w:pStyle w:val="9"/>
        <w:spacing w:before="173" w:line="268" w:lineRule="auto"/>
        <w:ind w:right="1085"/>
      </w:pPr>
      <w:r>
        <w:t xml:space="preserve">There are many ways that a Node.js </w:t>
      </w:r>
      <w:bookmarkStart w:id="1193" w:name="_bookmark1139"/>
      <w:bookmarkEnd w:id="1193"/>
      <w:r>
        <w:t>process can be terminated, and unfortunately, Node.js is sometimes helpless to prevent some of them. For example, a native module running compiled C++ code could cause a segfault, the</w:t>
      </w:r>
      <w:r>
        <w:rPr>
          <w:spacing w:val="22"/>
        </w:rPr>
        <w:t xml:space="preserve"> </w:t>
      </w:r>
      <w:r>
        <w:t>process</w:t>
      </w:r>
      <w:r>
        <w:rPr>
          <w:spacing w:val="22"/>
        </w:rPr>
        <w:t xml:space="preserve"> </w:t>
      </w:r>
      <w:r>
        <w:t>could</w:t>
      </w:r>
      <w:r>
        <w:rPr>
          <w:spacing w:val="23"/>
        </w:rPr>
        <w:t xml:space="preserve"> </w:t>
      </w:r>
      <w:r>
        <w:t>receive</w:t>
      </w:r>
      <w:r>
        <w:rPr>
          <w:spacing w:val="22"/>
        </w:rPr>
        <w:t xml:space="preserve"> </w:t>
      </w:r>
      <w:r>
        <w:t>the</w:t>
      </w:r>
      <w:r>
        <w:rPr>
          <w:spacing w:val="22"/>
        </w:rPr>
        <w:t xml:space="preserve"> </w:t>
      </w:r>
      <w:r>
        <w:rPr>
          <w:i/>
        </w:rPr>
        <w:t>SIGKILL</w:t>
      </w:r>
      <w:r>
        <w:rPr>
          <w:i/>
          <w:spacing w:val="22"/>
        </w:rPr>
        <w:t xml:space="preserve"> </w:t>
      </w:r>
      <w:r>
        <w:t>signal,</w:t>
      </w:r>
      <w:r>
        <w:rPr>
          <w:spacing w:val="23"/>
        </w:rPr>
        <w:t xml:space="preserve"> </w:t>
      </w:r>
      <w:r>
        <w:t>or</w:t>
      </w:r>
      <w:r>
        <w:rPr>
          <w:spacing w:val="22"/>
        </w:rPr>
        <w:t xml:space="preserve"> </w:t>
      </w:r>
      <w:r>
        <w:t>someone</w:t>
      </w:r>
      <w:r>
        <w:rPr>
          <w:spacing w:val="22"/>
        </w:rPr>
        <w:t xml:space="preserve"> </w:t>
      </w:r>
      <w:r>
        <w:t>could</w:t>
      </w:r>
      <w:r>
        <w:rPr>
          <w:spacing w:val="23"/>
        </w:rPr>
        <w:t xml:space="preserve"> </w:t>
      </w:r>
      <w:r>
        <w:t>trip</w:t>
      </w:r>
      <w:r>
        <w:rPr>
          <w:spacing w:val="23"/>
        </w:rPr>
        <w:t xml:space="preserve"> </w:t>
      </w:r>
      <w:r>
        <w:t>over</w:t>
      </w:r>
      <w:r>
        <w:rPr>
          <w:spacing w:val="22"/>
        </w:rPr>
        <w:t xml:space="preserve"> </w:t>
      </w:r>
      <w:r>
        <w:t>the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server’s power cord. It’s important to build systems that are resilient to such problems. However, as for the Node.js process itself, it can’t do much about its own termination in such situations.</w:t>
      </w:r>
    </w:p>
    <w:p>
      <w:pPr>
        <w:pStyle w:val="9"/>
        <w:spacing w:before="152" w:line="252" w:lineRule="auto"/>
        <w:ind w:right="968"/>
      </w:pPr>
      <w:r>
        <w:t xml:space="preserve">The </w:t>
      </w:r>
      <w:r>
        <w:rPr>
          <w:rFonts w:ascii="MingLiU_HKSCS" w:hAnsi="MingLiU_HKSCS"/>
        </w:rPr>
        <w:t>process</w:t>
      </w:r>
      <w:r>
        <w:rPr>
          <w:rFonts w:ascii="MingLiU_HKSCS" w:hAnsi="MingLiU_HKSCS"/>
          <w:spacing w:val="-53"/>
        </w:rPr>
        <w:t xml:space="preserve"> </w:t>
      </w:r>
      <w:r>
        <w:t xml:space="preserve">global is an </w:t>
      </w:r>
      <w:r>
        <w:rPr>
          <w:rFonts w:ascii="MingLiU_HKSCS" w:hAnsi="MingLiU_HKSCS"/>
        </w:rPr>
        <w:t>EventEmitter</w:t>
      </w:r>
      <w:r>
        <w:rPr>
          <w:rFonts w:ascii="MingLiU_HKSCS" w:hAnsi="MingLiU_HKSCS"/>
          <w:spacing w:val="-53"/>
        </w:rPr>
        <w:t xml:space="preserve"> </w:t>
      </w:r>
      <w:r>
        <w:t xml:space="preserve">instance, and </w:t>
      </w:r>
      <w:bookmarkStart w:id="1194" w:name="_bookmark1140"/>
      <w:bookmarkEnd w:id="1194"/>
      <w:r>
        <w:t xml:space="preserve">when the process exits it will usually emit an </w:t>
      </w:r>
      <w:r>
        <w:rPr>
          <w:rFonts w:ascii="MingLiU_HKSCS" w:hAnsi="MingLiU_HKSCS"/>
        </w:rPr>
        <w:t>exit</w:t>
      </w:r>
      <w:r>
        <w:rPr>
          <w:rFonts w:ascii="MingLiU_HKSCS" w:hAnsi="MingLiU_HKSCS"/>
          <w:spacing w:val="-46"/>
        </w:rPr>
        <w:t xml:space="preserve"> </w:t>
      </w:r>
      <w:r>
        <w:t>event. This event can be listened for to perform final cleanup and logging work. Only synchronous work can be executed when this event is triggered. The event won’t always be called when a process terminates, like in a catastrophic event such as running out of memory.</w:t>
      </w:r>
    </w:p>
    <w:p>
      <w:pPr>
        <w:pStyle w:val="9"/>
        <w:spacing w:before="155" w:line="268" w:lineRule="auto"/>
        <w:ind w:right="864"/>
        <w:jc w:val="both"/>
      </w:pPr>
      <w:r>
        <w:t xml:space="preserve">When it comes to intentionally terminating a process from within (or preventing termination), there are a few options available. </w:t>
      </w:r>
      <w:r>
        <w:fldChar w:fldCharType="begin"/>
      </w:r>
      <w:r>
        <w:instrText xml:space="preserve"> HYPERLINK \l "_bookmark1141" </w:instrText>
      </w:r>
      <w:r>
        <w:fldChar w:fldCharType="separate"/>
      </w:r>
      <w:r>
        <w:rPr>
          <w:color w:val="8E0011"/>
        </w:rPr>
        <w:t>Table 8-1</w:t>
      </w:r>
      <w:r>
        <w:rPr>
          <w:color w:val="8E0011"/>
        </w:rPr>
        <w:fldChar w:fldCharType="end"/>
      </w:r>
      <w:r>
        <w:rPr>
          <w:color w:val="8E0011"/>
        </w:rPr>
        <w:t xml:space="preserve"> </w:t>
      </w:r>
      <w:r>
        <w:t>contains a list of some</w:t>
      </w:r>
      <w:r>
        <w:rPr>
          <w:spacing w:val="40"/>
        </w:rPr>
        <w:t xml:space="preserve"> </w:t>
      </w:r>
      <w:r>
        <w:t>of these situations.</w:t>
      </w:r>
    </w:p>
    <w:p>
      <w:pPr>
        <w:pStyle w:val="9"/>
        <w:spacing w:before="10"/>
        <w:ind w:left="0"/>
        <w:rPr>
          <w:sz w:val="29"/>
        </w:rPr>
      </w:pPr>
    </w:p>
    <w:p>
      <w:pPr>
        <w:spacing w:before="0"/>
        <w:ind w:left="760" w:right="0" w:firstLine="0"/>
        <w:jc w:val="both"/>
        <w:rPr>
          <w:i/>
          <w:sz w:val="28"/>
        </w:rPr>
      </w:pPr>
      <w:bookmarkStart w:id="1195" w:name="_bookmark1141"/>
      <w:bookmarkEnd w:id="1195"/>
      <w:r>
        <w:rPr>
          <w:i/>
          <w:sz w:val="28"/>
        </w:rPr>
        <w:t>Table</w:t>
      </w:r>
      <w:r>
        <w:rPr>
          <w:i/>
          <w:spacing w:val="5"/>
          <w:sz w:val="28"/>
        </w:rPr>
        <w:t xml:space="preserve"> </w:t>
      </w:r>
      <w:r>
        <w:rPr>
          <w:i/>
          <w:sz w:val="28"/>
        </w:rPr>
        <w:t>8-1.</w:t>
      </w:r>
      <w:r>
        <w:rPr>
          <w:i/>
          <w:spacing w:val="7"/>
          <w:sz w:val="28"/>
        </w:rPr>
        <w:t xml:space="preserve"> </w:t>
      </w:r>
      <w:r>
        <w:rPr>
          <w:i/>
          <w:sz w:val="28"/>
        </w:rPr>
        <w:t>Node.js</w:t>
      </w:r>
      <w:r>
        <w:rPr>
          <w:i/>
          <w:spacing w:val="6"/>
          <w:sz w:val="28"/>
        </w:rPr>
        <w:t xml:space="preserve"> </w:t>
      </w:r>
      <w:r>
        <w:rPr>
          <w:i/>
          <w:sz w:val="28"/>
        </w:rPr>
        <w:t>termination</w:t>
      </w:r>
      <w:r>
        <w:rPr>
          <w:i/>
          <w:spacing w:val="7"/>
          <w:sz w:val="28"/>
        </w:rPr>
        <w:t xml:space="preserve"> </w:t>
      </w:r>
      <w:r>
        <w:rPr>
          <w:i/>
          <w:sz w:val="28"/>
        </w:rPr>
        <w:t>from</w:t>
      </w:r>
      <w:r>
        <w:rPr>
          <w:i/>
          <w:spacing w:val="6"/>
          <w:sz w:val="28"/>
        </w:rPr>
        <w:t xml:space="preserve"> </w:t>
      </w:r>
      <w:r>
        <w:rPr>
          <w:i/>
          <w:spacing w:val="-2"/>
          <w:sz w:val="28"/>
        </w:rPr>
        <w:t>within</w:t>
      </w:r>
    </w:p>
    <w:p>
      <w:pPr>
        <w:pStyle w:val="9"/>
        <w:spacing w:before="8"/>
        <w:ind w:left="0"/>
        <w:rPr>
          <w:i/>
          <w:sz w:val="12"/>
        </w:rPr>
      </w:pPr>
      <w:r>
        <mc:AlternateContent>
          <mc:Choice Requires="wps">
            <w:drawing>
              <wp:anchor distT="0" distB="0" distL="0" distR="0" simplePos="0" relativeHeight="251904000" behindDoc="1" locked="0" layoutInCell="1" allowOverlap="1">
                <wp:simplePos x="0" y="0"/>
                <wp:positionH relativeFrom="page">
                  <wp:posOffset>914400</wp:posOffset>
                </wp:positionH>
                <wp:positionV relativeFrom="paragraph">
                  <wp:posOffset>107950</wp:posOffset>
                </wp:positionV>
                <wp:extent cx="5641975" cy="9525"/>
                <wp:effectExtent l="0" t="0" r="0" b="0"/>
                <wp:wrapTopAndBottom/>
                <wp:docPr id="765" name="Graphic 765"/>
                <wp:cNvGraphicFramePr/>
                <a:graphic xmlns:a="http://schemas.openxmlformats.org/drawingml/2006/main">
                  <a:graphicData uri="http://schemas.microsoft.com/office/word/2010/wordprocessingShape">
                    <wps:wsp>
                      <wps:cNvSpPr/>
                      <wps:spPr>
                        <a:xfrm>
                          <a:off x="0" y="0"/>
                          <a:ext cx="5641975" cy="9525"/>
                        </a:xfrm>
                        <a:custGeom>
                          <a:avLst/>
                          <a:gdLst/>
                          <a:ahLst/>
                          <a:cxnLst/>
                          <a:rect l="l" t="t" r="r" b="b"/>
                          <a:pathLst>
                            <a:path w="5641975" h="9525">
                              <a:moveTo>
                                <a:pt x="5641848" y="0"/>
                              </a:moveTo>
                              <a:lnTo>
                                <a:pt x="2176272" y="0"/>
                              </a:lnTo>
                              <a:lnTo>
                                <a:pt x="0" y="0"/>
                              </a:lnTo>
                              <a:lnTo>
                                <a:pt x="0" y="9144"/>
                              </a:lnTo>
                              <a:lnTo>
                                <a:pt x="2176272" y="9144"/>
                              </a:lnTo>
                              <a:lnTo>
                                <a:pt x="5641848" y="9144"/>
                              </a:lnTo>
                              <a:lnTo>
                                <a:pt x="564184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765" o:spid="_x0000_s1026" o:spt="100" style="position:absolute;left:0pt;margin-left:72pt;margin-top:8.5pt;height:0.75pt;width:444.25pt;mso-position-horizontal-relative:page;mso-wrap-distance-bottom:0pt;mso-wrap-distance-top:0pt;z-index:-251412480;mso-width-relative:page;mso-height-relative:page;" fillcolor="#9C9C9C" filled="t" stroked="f" coordsize="5641975,9525" o:gfxdata="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BogmtQAAAAK&#10;AQAADwAAAAAAAAABACAAAAAiAAAAZHJzL2Rvd25yZXYueG1sUEsBAhQAFAAAAAgAh07iQHp9CEhZ&#10;AgAAggUAAA4AAAAAAAAAAQAgAAAAIwEAAGRycy9lMm9Eb2MueG1sUEsFBgAAAAAGAAYAWQEAAO4F&#10;AAAAAA==&#10;" path="m5641848,0l2176272,0,0,0,0,9144,2176272,9144,5641848,9144,5641848,0xe">
                <v:fill on="t" focussize="0,0"/>
                <v:stroke on="f"/>
                <v:imagedata o:title=""/>
                <o:lock v:ext="edit" aspectratio="f"/>
                <v:textbox inset="0mm,0mm,0mm,0mm"/>
                <w10:wrap type="topAndBottom"/>
              </v:shape>
            </w:pict>
          </mc:Fallback>
        </mc:AlternateContent>
      </w:r>
    </w:p>
    <w:p>
      <w:pPr>
        <w:tabs>
          <w:tab w:val="left" w:pos="4244"/>
        </w:tabs>
        <w:spacing w:before="62"/>
        <w:ind w:left="817" w:right="0" w:firstLine="0"/>
        <w:jc w:val="both"/>
        <w:rPr>
          <w:rFonts w:ascii="Arial"/>
          <w:b/>
          <w:sz w:val="21"/>
        </w:rPr>
      </w:pPr>
      <w:r>
        <w:rPr>
          <w:rFonts w:ascii="Arial"/>
          <w:b/>
          <w:spacing w:val="-2"/>
          <w:sz w:val="21"/>
        </w:rPr>
        <w:t>Operation</w:t>
      </w:r>
      <w:r>
        <w:rPr>
          <w:rFonts w:ascii="Arial"/>
          <w:b/>
          <w:sz w:val="21"/>
        </w:rPr>
        <w:tab/>
      </w:r>
      <w:r>
        <w:rPr>
          <w:rFonts w:ascii="Arial"/>
          <w:b/>
          <w:spacing w:val="-2"/>
          <w:sz w:val="21"/>
        </w:rPr>
        <w:t>Example</w:t>
      </w:r>
    </w:p>
    <w:p>
      <w:pPr>
        <w:pStyle w:val="9"/>
        <w:ind w:left="0"/>
        <w:rPr>
          <w:rFonts w:ascii="Arial"/>
          <w:b/>
          <w:sz w:val="4"/>
        </w:rPr>
      </w:pPr>
      <w:r>
        <mc:AlternateContent>
          <mc:Choice Requires="wpg">
            <w:drawing>
              <wp:anchor distT="0" distB="0" distL="0" distR="0" simplePos="0" relativeHeight="251904000" behindDoc="1" locked="0" layoutInCell="1" allowOverlap="1">
                <wp:simplePos x="0" y="0"/>
                <wp:positionH relativeFrom="page">
                  <wp:posOffset>914400</wp:posOffset>
                </wp:positionH>
                <wp:positionV relativeFrom="paragraph">
                  <wp:posOffset>44450</wp:posOffset>
                </wp:positionV>
                <wp:extent cx="5641975" cy="2212975"/>
                <wp:effectExtent l="0" t="0" r="0" b="0"/>
                <wp:wrapTopAndBottom/>
                <wp:docPr id="766" name="Group 766"/>
                <wp:cNvGraphicFramePr/>
                <a:graphic xmlns:a="http://schemas.openxmlformats.org/drawingml/2006/main">
                  <a:graphicData uri="http://schemas.microsoft.com/office/word/2010/wordprocessingGroup">
                    <wpg:wgp>
                      <wpg:cNvGrpSpPr/>
                      <wpg:grpSpPr>
                        <a:xfrm>
                          <a:off x="0" y="0"/>
                          <a:ext cx="5641975" cy="2212975"/>
                          <a:chOff x="0" y="0"/>
                          <a:chExt cx="5641975" cy="2212975"/>
                        </a:xfrm>
                        <a:effectLst/>
                      </wpg:grpSpPr>
                      <wps:wsp>
                        <wps:cNvPr id="767" name="Graphic 767"/>
                        <wps:cNvSpPr/>
                        <wps:spPr>
                          <a:xfrm>
                            <a:off x="0" y="338327"/>
                            <a:ext cx="5641975" cy="1015365"/>
                          </a:xfrm>
                          <a:custGeom>
                            <a:avLst/>
                            <a:gdLst/>
                            <a:ahLst/>
                            <a:cxnLst/>
                            <a:rect l="l" t="t" r="r" b="b"/>
                            <a:pathLst>
                              <a:path w="5641975" h="1015365">
                                <a:moveTo>
                                  <a:pt x="5641848" y="676656"/>
                                </a:moveTo>
                                <a:lnTo>
                                  <a:pt x="2176272" y="676656"/>
                                </a:lnTo>
                                <a:lnTo>
                                  <a:pt x="0" y="676656"/>
                                </a:lnTo>
                                <a:lnTo>
                                  <a:pt x="0" y="1014984"/>
                                </a:lnTo>
                                <a:lnTo>
                                  <a:pt x="2176272" y="1014984"/>
                                </a:lnTo>
                                <a:lnTo>
                                  <a:pt x="5641848" y="1014984"/>
                                </a:lnTo>
                                <a:lnTo>
                                  <a:pt x="5641848" y="676656"/>
                                </a:lnTo>
                                <a:close/>
                              </a:path>
                              <a:path w="5641975" h="1015365">
                                <a:moveTo>
                                  <a:pt x="5641848" y="0"/>
                                </a:moveTo>
                                <a:lnTo>
                                  <a:pt x="2176272" y="0"/>
                                </a:lnTo>
                                <a:lnTo>
                                  <a:pt x="0" y="0"/>
                                </a:lnTo>
                                <a:lnTo>
                                  <a:pt x="0" y="338328"/>
                                </a:lnTo>
                                <a:lnTo>
                                  <a:pt x="2176272" y="338328"/>
                                </a:lnTo>
                                <a:lnTo>
                                  <a:pt x="5641848" y="338328"/>
                                </a:lnTo>
                                <a:lnTo>
                                  <a:pt x="5641848" y="0"/>
                                </a:lnTo>
                                <a:close/>
                              </a:path>
                            </a:pathLst>
                          </a:custGeom>
                          <a:solidFill>
                            <a:srgbClr val="F0F6FB"/>
                          </a:solidFill>
                          <a:ln>
                            <a:noFill/>
                          </a:ln>
                          <a:effectLst/>
                        </wps:spPr>
                        <wps:bodyPr vert="horz" wrap="square" lIns="0" tIns="0" rIns="0" bIns="0" rtlCol="0" anchor="t" anchorCtr="0">
                          <a:noAutofit/>
                        </wps:bodyPr>
                      </wps:wsp>
                      <wps:wsp>
                        <wps:cNvPr id="768" name="Graphic 768"/>
                        <wps:cNvSpPr/>
                        <wps:spPr>
                          <a:xfrm>
                            <a:off x="0" y="338327"/>
                            <a:ext cx="5641975" cy="1874520"/>
                          </a:xfrm>
                          <a:custGeom>
                            <a:avLst/>
                            <a:gdLst/>
                            <a:ahLst/>
                            <a:cxnLst/>
                            <a:rect l="l" t="t" r="r" b="b"/>
                            <a:pathLst>
                              <a:path w="5641975" h="1874520">
                                <a:moveTo>
                                  <a:pt x="5641848" y="1865376"/>
                                </a:moveTo>
                                <a:lnTo>
                                  <a:pt x="0" y="1865376"/>
                                </a:lnTo>
                                <a:lnTo>
                                  <a:pt x="0" y="1874520"/>
                                </a:lnTo>
                                <a:lnTo>
                                  <a:pt x="5641848" y="1874520"/>
                                </a:lnTo>
                                <a:lnTo>
                                  <a:pt x="5641848" y="1865376"/>
                                </a:lnTo>
                                <a:close/>
                              </a:path>
                              <a:path w="5641975" h="1874520">
                                <a:moveTo>
                                  <a:pt x="5641848" y="1362456"/>
                                </a:moveTo>
                                <a:lnTo>
                                  <a:pt x="2176272" y="1362456"/>
                                </a:lnTo>
                                <a:lnTo>
                                  <a:pt x="0" y="1362456"/>
                                </a:lnTo>
                                <a:lnTo>
                                  <a:pt x="0" y="1371600"/>
                                </a:lnTo>
                                <a:lnTo>
                                  <a:pt x="2176272" y="1371600"/>
                                </a:lnTo>
                                <a:lnTo>
                                  <a:pt x="5641848" y="1371600"/>
                                </a:lnTo>
                                <a:lnTo>
                                  <a:pt x="5641848" y="1362456"/>
                                </a:lnTo>
                                <a:close/>
                              </a:path>
                              <a:path w="5641975" h="1874520">
                                <a:moveTo>
                                  <a:pt x="5641848" y="1014984"/>
                                </a:moveTo>
                                <a:lnTo>
                                  <a:pt x="2176272" y="1014984"/>
                                </a:lnTo>
                                <a:lnTo>
                                  <a:pt x="0" y="1014984"/>
                                </a:lnTo>
                                <a:lnTo>
                                  <a:pt x="0" y="1024128"/>
                                </a:lnTo>
                                <a:lnTo>
                                  <a:pt x="2176272" y="1024128"/>
                                </a:lnTo>
                                <a:lnTo>
                                  <a:pt x="5641848" y="1024128"/>
                                </a:lnTo>
                                <a:lnTo>
                                  <a:pt x="5641848" y="1014984"/>
                                </a:lnTo>
                                <a:close/>
                              </a:path>
                              <a:path w="5641975" h="1874520">
                                <a:moveTo>
                                  <a:pt x="5641848" y="676656"/>
                                </a:moveTo>
                                <a:lnTo>
                                  <a:pt x="2176272" y="676656"/>
                                </a:lnTo>
                                <a:lnTo>
                                  <a:pt x="0" y="676656"/>
                                </a:lnTo>
                                <a:lnTo>
                                  <a:pt x="0" y="685800"/>
                                </a:lnTo>
                                <a:lnTo>
                                  <a:pt x="2176272" y="685800"/>
                                </a:lnTo>
                                <a:lnTo>
                                  <a:pt x="5641848" y="685800"/>
                                </a:lnTo>
                                <a:lnTo>
                                  <a:pt x="5641848" y="676656"/>
                                </a:lnTo>
                                <a:close/>
                              </a:path>
                              <a:path w="5641975" h="1874520">
                                <a:moveTo>
                                  <a:pt x="5641848" y="338328"/>
                                </a:moveTo>
                                <a:lnTo>
                                  <a:pt x="2176272" y="338328"/>
                                </a:lnTo>
                                <a:lnTo>
                                  <a:pt x="0" y="338328"/>
                                </a:lnTo>
                                <a:lnTo>
                                  <a:pt x="0" y="347472"/>
                                </a:lnTo>
                                <a:lnTo>
                                  <a:pt x="2176272" y="347472"/>
                                </a:lnTo>
                                <a:lnTo>
                                  <a:pt x="5641848" y="347472"/>
                                </a:lnTo>
                                <a:lnTo>
                                  <a:pt x="5641848" y="338328"/>
                                </a:lnTo>
                                <a:close/>
                              </a:path>
                              <a:path w="5641975" h="1874520">
                                <a:moveTo>
                                  <a:pt x="5641848" y="0"/>
                                </a:moveTo>
                                <a:lnTo>
                                  <a:pt x="2176272" y="0"/>
                                </a:lnTo>
                                <a:lnTo>
                                  <a:pt x="0" y="0"/>
                                </a:lnTo>
                                <a:lnTo>
                                  <a:pt x="0" y="9144"/>
                                </a:lnTo>
                                <a:lnTo>
                                  <a:pt x="2176272" y="9144"/>
                                </a:lnTo>
                                <a:lnTo>
                                  <a:pt x="5641848" y="9144"/>
                                </a:lnTo>
                                <a:lnTo>
                                  <a:pt x="5641848" y="0"/>
                                </a:lnTo>
                                <a:close/>
                              </a:path>
                            </a:pathLst>
                          </a:custGeom>
                          <a:solidFill>
                            <a:srgbClr val="C3C3C3"/>
                          </a:solidFill>
                          <a:ln>
                            <a:noFill/>
                          </a:ln>
                          <a:effectLst/>
                        </wps:spPr>
                        <wps:bodyPr vert="horz" wrap="square" lIns="0" tIns="0" rIns="0" bIns="0" rtlCol="0" anchor="t" anchorCtr="0">
                          <a:noAutofit/>
                        </wps:bodyPr>
                      </wps:wsp>
                      <wps:wsp>
                        <wps:cNvPr id="769" name="Graphic 769"/>
                        <wps:cNvSpPr/>
                        <wps:spPr>
                          <a:xfrm>
                            <a:off x="2176272" y="0"/>
                            <a:ext cx="3465829" cy="9525"/>
                          </a:xfrm>
                          <a:custGeom>
                            <a:avLst/>
                            <a:gdLst/>
                            <a:ahLst/>
                            <a:cxnLst/>
                            <a:rect l="l" t="t" r="r" b="b"/>
                            <a:pathLst>
                              <a:path w="3465829" h="9525">
                                <a:moveTo>
                                  <a:pt x="3465576" y="9144"/>
                                </a:moveTo>
                                <a:lnTo>
                                  <a:pt x="0" y="9144"/>
                                </a:lnTo>
                                <a:lnTo>
                                  <a:pt x="0" y="0"/>
                                </a:lnTo>
                                <a:lnTo>
                                  <a:pt x="3465576" y="0"/>
                                </a:lnTo>
                                <a:lnTo>
                                  <a:pt x="3465576" y="9144"/>
                                </a:lnTo>
                                <a:close/>
                              </a:path>
                            </a:pathLst>
                          </a:custGeom>
                          <a:solidFill>
                            <a:srgbClr val="9C9C9C"/>
                          </a:solidFill>
                          <a:ln>
                            <a:noFill/>
                          </a:ln>
                          <a:effectLst/>
                        </wps:spPr>
                        <wps:bodyPr vert="horz" wrap="square" lIns="0" tIns="0" rIns="0" bIns="0" rtlCol="0" anchor="t" anchorCtr="0">
                          <a:noAutofit/>
                        </wps:bodyPr>
                      </wps:wsp>
                      <wps:wsp>
                        <wps:cNvPr id="770" name="Graphic 770"/>
                        <wps:cNvSpPr/>
                        <wps:spPr>
                          <a:xfrm>
                            <a:off x="2176272" y="338328"/>
                            <a:ext cx="3465829" cy="9525"/>
                          </a:xfrm>
                          <a:custGeom>
                            <a:avLst/>
                            <a:gdLst/>
                            <a:ahLst/>
                            <a:cxnLst/>
                            <a:rect l="l" t="t" r="r" b="b"/>
                            <a:pathLst>
                              <a:path w="3465829" h="9525">
                                <a:moveTo>
                                  <a:pt x="3465576" y="9144"/>
                                </a:moveTo>
                                <a:lnTo>
                                  <a:pt x="0" y="9144"/>
                                </a:lnTo>
                                <a:lnTo>
                                  <a:pt x="0" y="0"/>
                                </a:lnTo>
                                <a:lnTo>
                                  <a:pt x="3465576" y="0"/>
                                </a:lnTo>
                                <a:lnTo>
                                  <a:pt x="3465576" y="9144"/>
                                </a:lnTo>
                                <a:close/>
                              </a:path>
                            </a:pathLst>
                          </a:custGeom>
                          <a:solidFill>
                            <a:srgbClr val="C3C3C3"/>
                          </a:solidFill>
                          <a:ln>
                            <a:noFill/>
                          </a:ln>
                          <a:effectLst/>
                        </wps:spPr>
                        <wps:bodyPr vert="horz" wrap="square" lIns="0" tIns="0" rIns="0" bIns="0" rtlCol="0" anchor="t" anchorCtr="0">
                          <a:noAutofit/>
                        </wps:bodyPr>
                      </wps:wsp>
                      <wps:wsp>
                        <wps:cNvPr id="771" name="Graphic 771"/>
                        <wps:cNvSpPr/>
                        <wps:spPr>
                          <a:xfrm>
                            <a:off x="0" y="0"/>
                            <a:ext cx="2176780" cy="9525"/>
                          </a:xfrm>
                          <a:custGeom>
                            <a:avLst/>
                            <a:gdLst/>
                            <a:ahLst/>
                            <a:cxnLst/>
                            <a:rect l="l" t="t" r="r" b="b"/>
                            <a:pathLst>
                              <a:path w="2176780" h="9525">
                                <a:moveTo>
                                  <a:pt x="2176272" y="9144"/>
                                </a:moveTo>
                                <a:lnTo>
                                  <a:pt x="0" y="9144"/>
                                </a:lnTo>
                                <a:lnTo>
                                  <a:pt x="0" y="0"/>
                                </a:lnTo>
                                <a:lnTo>
                                  <a:pt x="2176272" y="0"/>
                                </a:lnTo>
                                <a:lnTo>
                                  <a:pt x="2176272" y="9144"/>
                                </a:lnTo>
                                <a:close/>
                              </a:path>
                            </a:pathLst>
                          </a:custGeom>
                          <a:solidFill>
                            <a:srgbClr val="9C9C9C"/>
                          </a:solidFill>
                          <a:ln>
                            <a:noFill/>
                          </a:ln>
                          <a:effectLst/>
                        </wps:spPr>
                        <wps:bodyPr vert="horz" wrap="square" lIns="0" tIns="0" rIns="0" bIns="0" rtlCol="0" anchor="t" anchorCtr="0">
                          <a:noAutofit/>
                        </wps:bodyPr>
                      </wps:wsp>
                      <wps:wsp>
                        <wps:cNvPr id="772" name="Graphic 772"/>
                        <wps:cNvSpPr/>
                        <wps:spPr>
                          <a:xfrm>
                            <a:off x="0" y="338328"/>
                            <a:ext cx="2176780" cy="9525"/>
                          </a:xfrm>
                          <a:custGeom>
                            <a:avLst/>
                            <a:gdLst/>
                            <a:ahLst/>
                            <a:cxnLst/>
                            <a:rect l="l" t="t" r="r" b="b"/>
                            <a:pathLst>
                              <a:path w="2176780" h="9525">
                                <a:moveTo>
                                  <a:pt x="2176272" y="9144"/>
                                </a:moveTo>
                                <a:lnTo>
                                  <a:pt x="0" y="9144"/>
                                </a:lnTo>
                                <a:lnTo>
                                  <a:pt x="0" y="0"/>
                                </a:lnTo>
                                <a:lnTo>
                                  <a:pt x="2176272" y="0"/>
                                </a:lnTo>
                                <a:lnTo>
                                  <a:pt x="2176272" y="9144"/>
                                </a:lnTo>
                                <a:close/>
                              </a:path>
                            </a:pathLst>
                          </a:custGeom>
                          <a:solidFill>
                            <a:srgbClr val="C3C3C3"/>
                          </a:solidFill>
                          <a:ln>
                            <a:noFill/>
                          </a:ln>
                          <a:effectLst/>
                        </wps:spPr>
                        <wps:bodyPr vert="horz" wrap="square" lIns="0" tIns="0" rIns="0" bIns="0" rtlCol="0" anchor="t" anchorCtr="0">
                          <a:noAutofit/>
                        </wps:bodyPr>
                      </wps:wsp>
                      <wps:wsp>
                        <wps:cNvPr id="773" name="Graphic 773"/>
                        <wps:cNvSpPr/>
                        <wps:spPr>
                          <a:xfrm>
                            <a:off x="0" y="0"/>
                            <a:ext cx="5641975" cy="9525"/>
                          </a:xfrm>
                          <a:custGeom>
                            <a:avLst/>
                            <a:gdLst/>
                            <a:ahLst/>
                            <a:cxnLst/>
                            <a:rect l="l" t="t" r="r" b="b"/>
                            <a:pathLst>
                              <a:path w="5641975" h="9525">
                                <a:moveTo>
                                  <a:pt x="5641848" y="0"/>
                                </a:moveTo>
                                <a:lnTo>
                                  <a:pt x="2176272" y="0"/>
                                </a:lnTo>
                                <a:lnTo>
                                  <a:pt x="0" y="0"/>
                                </a:lnTo>
                                <a:lnTo>
                                  <a:pt x="0" y="9144"/>
                                </a:lnTo>
                                <a:lnTo>
                                  <a:pt x="2176272" y="9144"/>
                                </a:lnTo>
                                <a:lnTo>
                                  <a:pt x="5641848" y="9144"/>
                                </a:lnTo>
                                <a:lnTo>
                                  <a:pt x="5641848" y="0"/>
                                </a:lnTo>
                                <a:close/>
                              </a:path>
                            </a:pathLst>
                          </a:custGeom>
                          <a:solidFill>
                            <a:srgbClr val="9C9C9C"/>
                          </a:solidFill>
                          <a:ln>
                            <a:noFill/>
                          </a:ln>
                          <a:effectLst/>
                        </wps:spPr>
                        <wps:bodyPr vert="horz" wrap="square" lIns="0" tIns="0" rIns="0" bIns="0" rtlCol="0" anchor="t" anchorCtr="0">
                          <a:noAutofit/>
                        </wps:bodyPr>
                      </wps:wsp>
                      <wps:wsp>
                        <wps:cNvPr id="774" name="Textbox 774"/>
                        <wps:cNvSpPr txBox="1"/>
                        <wps:spPr>
                          <a:xfrm>
                            <a:off x="45719" y="142950"/>
                            <a:ext cx="1116965" cy="152400"/>
                          </a:xfrm>
                          <a:prstGeom prst="rect">
                            <a:avLst/>
                          </a:prstGeom>
                          <a:noFill/>
                          <a:ln>
                            <a:noFill/>
                          </a:ln>
                          <a:effectLst/>
                        </wps:spPr>
                        <wps:txbx>
                          <w:txbxContent>
                            <w:p>
                              <w:pPr>
                                <w:spacing w:before="0" w:line="238" w:lineRule="exact"/>
                                <w:ind w:left="0" w:right="0" w:firstLine="0"/>
                                <w:jc w:val="left"/>
                                <w:rPr>
                                  <w:sz w:val="21"/>
                                </w:rPr>
                              </w:pPr>
                              <w:r>
                                <w:rPr>
                                  <w:sz w:val="21"/>
                                </w:rPr>
                                <w:t>Manual</w:t>
                              </w:r>
                              <w:r>
                                <w:rPr>
                                  <w:spacing w:val="10"/>
                                  <w:sz w:val="21"/>
                                </w:rPr>
                                <w:t xml:space="preserve"> </w:t>
                              </w:r>
                              <w:r>
                                <w:rPr>
                                  <w:sz w:val="21"/>
                                </w:rPr>
                                <w:t>process</w:t>
                              </w:r>
                              <w:r>
                                <w:rPr>
                                  <w:spacing w:val="10"/>
                                  <w:sz w:val="21"/>
                                </w:rPr>
                                <w:t xml:space="preserve"> </w:t>
                              </w:r>
                              <w:r>
                                <w:rPr>
                                  <w:spacing w:val="-4"/>
                                  <w:sz w:val="21"/>
                                </w:rPr>
                                <w:t>exit</w:t>
                              </w:r>
                            </w:p>
                          </w:txbxContent>
                        </wps:txbx>
                        <wps:bodyPr vert="horz" wrap="square" lIns="0" tIns="0" rIns="0" bIns="0" rtlCol="0" anchor="t" anchorCtr="0">
                          <a:noAutofit/>
                        </wps:bodyPr>
                      </wps:wsp>
                      <wps:wsp>
                        <wps:cNvPr id="775" name="Textbox 775"/>
                        <wps:cNvSpPr txBox="1"/>
                        <wps:spPr>
                          <a:xfrm>
                            <a:off x="2221991" y="160339"/>
                            <a:ext cx="104140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process.exit(1)</w:t>
                              </w:r>
                            </w:p>
                          </w:txbxContent>
                        </wps:txbx>
                        <wps:bodyPr vert="horz" wrap="square" lIns="0" tIns="0" rIns="0" bIns="0" rtlCol="0" anchor="t" anchorCtr="0">
                          <a:noAutofit/>
                        </wps:bodyPr>
                      </wps:wsp>
                      <wps:wsp>
                        <wps:cNvPr id="776" name="Textbox 776"/>
                        <wps:cNvSpPr txBox="1"/>
                        <wps:spPr>
                          <a:xfrm>
                            <a:off x="45719" y="787633"/>
                            <a:ext cx="1664970" cy="184150"/>
                          </a:xfrm>
                          <a:prstGeom prst="rect">
                            <a:avLst/>
                          </a:prstGeom>
                          <a:noFill/>
                          <a:ln>
                            <a:noFill/>
                          </a:ln>
                          <a:effectLst/>
                        </wps:spPr>
                        <wps:txbx>
                          <w:txbxContent>
                            <w:p>
                              <w:pPr>
                                <w:spacing w:before="0" w:line="288" w:lineRule="exact"/>
                                <w:ind w:left="0" w:right="0" w:firstLine="0"/>
                                <w:jc w:val="left"/>
                                <w:rPr>
                                  <w:rFonts w:ascii="Arial"/>
                                  <w:sz w:val="17"/>
                                </w:rPr>
                              </w:pPr>
                              <w:r>
                                <w:rPr>
                                  <w:sz w:val="21"/>
                                </w:rPr>
                                <w:t>Unhandled</w:t>
                              </w:r>
                              <w:r>
                                <w:rPr>
                                  <w:spacing w:val="12"/>
                                  <w:sz w:val="21"/>
                                </w:rPr>
                                <w:t xml:space="preserve"> </w:t>
                              </w:r>
                              <w:r>
                                <w:rPr>
                                  <w:sz w:val="21"/>
                                </w:rPr>
                                <w:t>promise</w:t>
                              </w:r>
                              <w:r>
                                <w:rPr>
                                  <w:spacing w:val="13"/>
                                  <w:sz w:val="21"/>
                                </w:rPr>
                                <w:t xml:space="preserve"> </w:t>
                              </w:r>
                              <w:r>
                                <w:rPr>
                                  <w:spacing w:val="-2"/>
                                  <w:sz w:val="21"/>
                                </w:rPr>
                                <w:t>rejectio</w:t>
                              </w:r>
                              <w:bookmarkStart w:id="1634" w:name="_bookmark1142"/>
                              <w:bookmarkEnd w:id="1634"/>
                              <w:r>
                                <w:rPr>
                                  <w:spacing w:val="-2"/>
                                  <w:sz w:val="21"/>
                                </w:rPr>
                                <w:t>n</w:t>
                              </w:r>
                              <w:r>
                                <w:fldChar w:fldCharType="begin"/>
                              </w:r>
                              <w:r>
                                <w:instrText xml:space="preserve"> HYPERLINK \l "_bookmark1143" </w:instrText>
                              </w:r>
                              <w:r>
                                <w:fldChar w:fldCharType="separate"/>
                              </w:r>
                              <w:r>
                                <w:rPr>
                                  <w:rFonts w:ascii="Arial"/>
                                  <w:color w:val="8E0011"/>
                                  <w:spacing w:val="-2"/>
                                  <w:position w:val="9"/>
                                  <w:sz w:val="17"/>
                                </w:rPr>
                                <w:t>a</w:t>
                              </w:r>
                              <w:r>
                                <w:rPr>
                                  <w:rFonts w:ascii="Arial"/>
                                  <w:color w:val="8E0011"/>
                                  <w:spacing w:val="-2"/>
                                  <w:position w:val="9"/>
                                  <w:sz w:val="17"/>
                                </w:rPr>
                                <w:fldChar w:fldCharType="end"/>
                              </w:r>
                            </w:p>
                          </w:txbxContent>
                        </wps:txbx>
                        <wps:bodyPr vert="horz" wrap="square" lIns="0" tIns="0" rIns="0" bIns="0" rtlCol="0" anchor="t" anchorCtr="0">
                          <a:noAutofit/>
                        </wps:bodyPr>
                      </wps:wsp>
                      <wps:wsp>
                        <wps:cNvPr id="777" name="Textbox 777"/>
                        <wps:cNvSpPr txBox="1"/>
                        <wps:spPr>
                          <a:xfrm>
                            <a:off x="2221991" y="836995"/>
                            <a:ext cx="110998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Promise.reject()</w:t>
                              </w:r>
                            </w:p>
                          </w:txbxContent>
                        </wps:txbx>
                        <wps:bodyPr vert="horz" wrap="square" lIns="0" tIns="0" rIns="0" bIns="0" rtlCol="0" anchor="t" anchorCtr="0">
                          <a:noAutofit/>
                        </wps:bodyPr>
                      </wps:wsp>
                      <wps:wsp>
                        <wps:cNvPr id="778" name="Textbox 778"/>
                        <wps:cNvSpPr txBox="1"/>
                        <wps:spPr>
                          <a:xfrm>
                            <a:off x="45719" y="1496262"/>
                            <a:ext cx="1029335" cy="152400"/>
                          </a:xfrm>
                          <a:prstGeom prst="rect">
                            <a:avLst/>
                          </a:prstGeom>
                          <a:noFill/>
                          <a:ln>
                            <a:noFill/>
                          </a:ln>
                          <a:effectLst/>
                        </wps:spPr>
                        <wps:txbx>
                          <w:txbxContent>
                            <w:p>
                              <w:pPr>
                                <w:spacing w:before="0" w:line="238" w:lineRule="exact"/>
                                <w:ind w:left="0" w:right="0" w:firstLine="0"/>
                                <w:jc w:val="left"/>
                                <w:rPr>
                                  <w:sz w:val="21"/>
                                </w:rPr>
                              </w:pPr>
                              <w:r>
                                <w:rPr>
                                  <w:sz w:val="21"/>
                                </w:rPr>
                                <w:t>Unhandled</w:t>
                              </w:r>
                              <w:r>
                                <w:rPr>
                                  <w:spacing w:val="15"/>
                                  <w:sz w:val="21"/>
                                </w:rPr>
                                <w:t xml:space="preserve"> </w:t>
                              </w:r>
                              <w:r>
                                <w:rPr>
                                  <w:spacing w:val="-2"/>
                                  <w:sz w:val="21"/>
                                </w:rPr>
                                <w:t>signals</w:t>
                              </w:r>
                            </w:p>
                          </w:txbxContent>
                        </wps:txbx>
                        <wps:bodyPr vert="horz" wrap="square" lIns="0" tIns="0" rIns="0" bIns="0" rtlCol="0" anchor="t" anchorCtr="0">
                          <a:noAutofit/>
                        </wps:bodyPr>
                      </wps:wsp>
                      <wps:wsp>
                        <wps:cNvPr id="779" name="Textbox 779"/>
                        <wps:cNvSpPr txBox="1"/>
                        <wps:spPr>
                          <a:xfrm>
                            <a:off x="2221991" y="1505406"/>
                            <a:ext cx="2671445" cy="152400"/>
                          </a:xfrm>
                          <a:prstGeom prst="rect">
                            <a:avLst/>
                          </a:prstGeom>
                          <a:noFill/>
                          <a:ln>
                            <a:noFill/>
                          </a:ln>
                          <a:effectLst/>
                        </wps:spPr>
                        <wps:txbx>
                          <w:txbxContent>
                            <w:p>
                              <w:pPr>
                                <w:spacing w:before="0" w:line="239" w:lineRule="exact"/>
                                <w:ind w:left="0" w:right="0" w:firstLine="0"/>
                                <w:jc w:val="left"/>
                                <w:rPr>
                                  <w:sz w:val="21"/>
                                </w:rPr>
                              </w:pPr>
                              <w:r>
                                <w:rPr>
                                  <w:rFonts w:ascii="MingLiU_HKSCS"/>
                                  <w:sz w:val="21"/>
                                </w:rPr>
                                <w:t>$</w:t>
                              </w:r>
                              <w:r>
                                <w:rPr>
                                  <w:rFonts w:ascii="MingLiU_HKSCS"/>
                                  <w:spacing w:val="16"/>
                                  <w:sz w:val="21"/>
                                </w:rPr>
                                <w:t xml:space="preserve"> </w:t>
                              </w:r>
                              <w:r>
                                <w:rPr>
                                  <w:rFonts w:ascii="MingLiU_HKSCS"/>
                                  <w:sz w:val="21"/>
                                </w:rPr>
                                <w:t>kill</w:t>
                              </w:r>
                              <w:r>
                                <w:rPr>
                                  <w:rFonts w:ascii="MingLiU_HKSCS"/>
                                  <w:spacing w:val="17"/>
                                  <w:sz w:val="21"/>
                                </w:rPr>
                                <w:t xml:space="preserve"> </w:t>
                              </w:r>
                              <w:r>
                                <w:rPr>
                                  <w:rFonts w:ascii="MingLiU_HKSCS"/>
                                  <w:sz w:val="21"/>
                                </w:rPr>
                                <w:t>&lt;PROCESS_ID&gt;</w:t>
                              </w:r>
                              <w:r>
                                <w:rPr>
                                  <w:rFonts w:ascii="MingLiU_HKSCS"/>
                                  <w:spacing w:val="-44"/>
                                  <w:sz w:val="21"/>
                                </w:rPr>
                                <w:t xml:space="preserve"> </w:t>
                              </w:r>
                              <w:r>
                                <w:rPr>
                                  <w:sz w:val="21"/>
                                </w:rPr>
                                <w:t>without</w:t>
                              </w:r>
                              <w:r>
                                <w:rPr>
                                  <w:spacing w:val="7"/>
                                  <w:sz w:val="21"/>
                                </w:rPr>
                                <w:t xml:space="preserve"> </w:t>
                              </w:r>
                              <w:r>
                                <w:rPr>
                                  <w:sz w:val="21"/>
                                </w:rPr>
                                <w:t>a</w:t>
                              </w:r>
                              <w:r>
                                <w:rPr>
                                  <w:spacing w:val="8"/>
                                  <w:sz w:val="21"/>
                                </w:rPr>
                                <w:t xml:space="preserve"> </w:t>
                              </w:r>
                              <w:r>
                                <w:rPr>
                                  <w:sz w:val="21"/>
                                </w:rPr>
                                <w:t>signal</w:t>
                              </w:r>
                              <w:r>
                                <w:rPr>
                                  <w:spacing w:val="8"/>
                                  <w:sz w:val="21"/>
                                </w:rPr>
                                <w:t xml:space="preserve"> </w:t>
                              </w:r>
                              <w:r>
                                <w:rPr>
                                  <w:spacing w:val="-2"/>
                                  <w:sz w:val="21"/>
                                </w:rPr>
                                <w:t>handler</w:t>
                              </w:r>
                            </w:p>
                          </w:txbxContent>
                        </wps:txbx>
                        <wps:bodyPr vert="horz" wrap="square" lIns="0" tIns="0" rIns="0" bIns="0" rtlCol="0" anchor="t" anchorCtr="0">
                          <a:noAutofit/>
                        </wps:bodyPr>
                      </wps:wsp>
                      <wps:wsp>
                        <wps:cNvPr id="780" name="Textbox 780"/>
                        <wps:cNvSpPr txBox="1"/>
                        <wps:spPr>
                          <a:xfrm>
                            <a:off x="286463" y="1843734"/>
                            <a:ext cx="5262880" cy="316865"/>
                          </a:xfrm>
                          <a:prstGeom prst="rect">
                            <a:avLst/>
                          </a:prstGeom>
                          <a:noFill/>
                          <a:ln>
                            <a:noFill/>
                          </a:ln>
                          <a:effectLst/>
                        </wps:spPr>
                        <wps:txbx>
                          <w:txbxContent>
                            <w:p>
                              <w:pPr>
                                <w:spacing w:before="0" w:line="235" w:lineRule="auto"/>
                                <w:ind w:left="153" w:right="18" w:hanging="154"/>
                                <w:jc w:val="left"/>
                                <w:rPr>
                                  <w:sz w:val="21"/>
                                </w:rPr>
                              </w:pPr>
                              <w:r>
                                <w:fldChar w:fldCharType="begin"/>
                              </w:r>
                              <w:r>
                                <w:instrText xml:space="preserve"> HYPERLINK \l "_bookmark1142" </w:instrText>
                              </w:r>
                              <w:r>
                                <w:fldChar w:fldCharType="separate"/>
                              </w:r>
                              <w:r>
                                <w:rPr>
                                  <w:rFonts w:ascii="Arial"/>
                                  <w:color w:val="8E0011"/>
                                  <w:sz w:val="17"/>
                                </w:rPr>
                                <w:t>a</w:t>
                              </w:r>
                              <w:r>
                                <w:rPr>
                                  <w:rFonts w:ascii="Arial"/>
                                  <w:color w:val="8E0011"/>
                                  <w:sz w:val="17"/>
                                </w:rPr>
                                <w:fldChar w:fldCharType="end"/>
                              </w:r>
                              <w:r>
                                <w:rPr>
                                  <w:rFonts w:ascii="Arial"/>
                                  <w:color w:val="8E0011"/>
                                  <w:spacing w:val="114"/>
                                  <w:sz w:val="17"/>
                                </w:rPr>
                                <w:t xml:space="preserve"> </w:t>
                              </w:r>
                              <w:bookmarkStart w:id="1635" w:name="_bookmark1143"/>
                              <w:bookmarkEnd w:id="1635"/>
                              <w:r>
                                <w:rPr>
                                  <w:sz w:val="21"/>
                                </w:rPr>
                                <w:t>As</w:t>
                              </w:r>
                              <w:r>
                                <w:rPr>
                                  <w:spacing w:val="9"/>
                                  <w:sz w:val="21"/>
                                </w:rPr>
                                <w:t xml:space="preserve"> </w:t>
                              </w:r>
                              <w:r>
                                <w:rPr>
                                  <w:sz w:val="21"/>
                                </w:rPr>
                                <w:t>of</w:t>
                              </w:r>
                              <w:r>
                                <w:rPr>
                                  <w:spacing w:val="9"/>
                                  <w:sz w:val="21"/>
                                </w:rPr>
                                <w:t xml:space="preserve"> </w:t>
                              </w:r>
                              <w:r>
                                <w:rPr>
                                  <w:sz w:val="21"/>
                                </w:rPr>
                                <w:t>Node.js</w:t>
                              </w:r>
                              <w:r>
                                <w:rPr>
                                  <w:spacing w:val="9"/>
                                  <w:sz w:val="21"/>
                                </w:rPr>
                                <w:t xml:space="preserve"> </w:t>
                              </w:r>
                              <w:r>
                                <w:rPr>
                                  <w:sz w:val="21"/>
                                </w:rPr>
                                <w:t>v14.8,</w:t>
                              </w:r>
                              <w:r>
                                <w:rPr>
                                  <w:spacing w:val="9"/>
                                  <w:sz w:val="21"/>
                                </w:rPr>
                                <w:t xml:space="preserve"> </w:t>
                              </w:r>
                              <w:r>
                                <w:rPr>
                                  <w:sz w:val="21"/>
                                </w:rPr>
                                <w:t>the</w:t>
                              </w:r>
                              <w:r>
                                <w:rPr>
                                  <w:spacing w:val="9"/>
                                  <w:sz w:val="21"/>
                                </w:rPr>
                                <w:t xml:space="preserve"> </w:t>
                              </w:r>
                              <w:r>
                                <w:rPr>
                                  <w:rFonts w:ascii="MingLiU_HKSCS"/>
                                  <w:sz w:val="17"/>
                                </w:rPr>
                                <w:t>--unhandled-rejections=strict</w:t>
                              </w:r>
                              <w:r>
                                <w:rPr>
                                  <w:rFonts w:ascii="MingLiU_HKSCS"/>
                                  <w:spacing w:val="-23"/>
                                  <w:sz w:val="17"/>
                                </w:rPr>
                                <w:t xml:space="preserve"> </w:t>
                              </w:r>
                              <w:r>
                                <w:rPr>
                                  <w:sz w:val="21"/>
                                </w:rPr>
                                <w:t>flag</w:t>
                              </w:r>
                              <w:r>
                                <w:rPr>
                                  <w:spacing w:val="9"/>
                                  <w:sz w:val="21"/>
                                </w:rPr>
                                <w:t xml:space="preserve"> </w:t>
                              </w:r>
                              <w:r>
                                <w:rPr>
                                  <w:sz w:val="21"/>
                                </w:rPr>
                                <w:t>must</w:t>
                              </w:r>
                              <w:r>
                                <w:rPr>
                                  <w:spacing w:val="9"/>
                                  <w:sz w:val="21"/>
                                </w:rPr>
                                <w:t xml:space="preserve"> </w:t>
                              </w:r>
                              <w:r>
                                <w:rPr>
                                  <w:sz w:val="21"/>
                                </w:rPr>
                                <w:t>be</w:t>
                              </w:r>
                              <w:r>
                                <w:rPr>
                                  <w:spacing w:val="9"/>
                                  <w:sz w:val="21"/>
                                </w:rPr>
                                <w:t xml:space="preserve"> </w:t>
                              </w:r>
                              <w:r>
                                <w:rPr>
                                  <w:sz w:val="21"/>
                                </w:rPr>
                                <w:t>provided</w:t>
                              </w:r>
                              <w:r>
                                <w:rPr>
                                  <w:spacing w:val="9"/>
                                  <w:sz w:val="21"/>
                                </w:rPr>
                                <w:t xml:space="preserve"> </w:t>
                              </w:r>
                              <w:r>
                                <w:rPr>
                                  <w:sz w:val="21"/>
                                </w:rPr>
                                <w:t>for</w:t>
                              </w:r>
                              <w:r>
                                <w:rPr>
                                  <w:spacing w:val="9"/>
                                  <w:sz w:val="21"/>
                                </w:rPr>
                                <w:t xml:space="preserve"> </w:t>
                              </w:r>
                              <w:r>
                                <w:rPr>
                                  <w:sz w:val="21"/>
                                </w:rPr>
                                <w:t>this</w:t>
                              </w:r>
                              <w:r>
                                <w:rPr>
                                  <w:spacing w:val="9"/>
                                  <w:sz w:val="21"/>
                                </w:rPr>
                                <w:t xml:space="preserve"> </w:t>
                              </w:r>
                              <w:r>
                                <w:rPr>
                                  <w:sz w:val="21"/>
                                </w:rPr>
                                <w:t>to</w:t>
                              </w:r>
                              <w:r>
                                <w:rPr>
                                  <w:spacing w:val="9"/>
                                  <w:sz w:val="21"/>
                                </w:rPr>
                                <w:t xml:space="preserve"> </w:t>
                              </w:r>
                              <w:r>
                                <w:rPr>
                                  <w:sz w:val="21"/>
                                </w:rPr>
                                <w:t>crash a process. Future versions of Node.js will crash by default.</w:t>
                              </w:r>
                            </w:p>
                          </w:txbxContent>
                        </wps:txbx>
                        <wps:bodyPr vert="horz" wrap="square" lIns="0" tIns="0" rIns="0" bIns="0" rtlCol="0" anchor="t" anchorCtr="0">
                          <a:noAutofit/>
                        </wps:bodyPr>
                      </wps:wsp>
                      <wps:wsp>
                        <wps:cNvPr id="781" name="Textbox 781"/>
                        <wps:cNvSpPr txBox="1"/>
                        <wps:spPr>
                          <a:xfrm>
                            <a:off x="0" y="1024127"/>
                            <a:ext cx="5641975" cy="329565"/>
                          </a:xfrm>
                          <a:prstGeom prst="rect">
                            <a:avLst/>
                          </a:prstGeom>
                          <a:noFill/>
                          <a:ln>
                            <a:noFill/>
                          </a:ln>
                          <a:effectLst/>
                        </wps:spPr>
                        <wps:txbx>
                          <w:txbxContent>
                            <w:p>
                              <w:pPr>
                                <w:tabs>
                                  <w:tab w:val="left" w:pos="3499"/>
                                </w:tabs>
                                <w:spacing w:before="207"/>
                                <w:ind w:left="71" w:right="0" w:firstLine="0"/>
                                <w:jc w:val="left"/>
                                <w:rPr>
                                  <w:rFonts w:ascii="MingLiU_HKSCS"/>
                                  <w:sz w:val="21"/>
                                </w:rPr>
                              </w:pPr>
                              <w:r>
                                <w:rPr>
                                  <w:position w:val="1"/>
                                  <w:sz w:val="21"/>
                                </w:rPr>
                                <w:t>Ignored</w:t>
                              </w:r>
                              <w:r>
                                <w:rPr>
                                  <w:spacing w:val="8"/>
                                  <w:position w:val="1"/>
                                  <w:sz w:val="21"/>
                                </w:rPr>
                                <w:t xml:space="preserve"> </w:t>
                              </w:r>
                              <w:r>
                                <w:rPr>
                                  <w:position w:val="1"/>
                                  <w:sz w:val="21"/>
                                </w:rPr>
                                <w:t>error</w:t>
                              </w:r>
                              <w:r>
                                <w:rPr>
                                  <w:spacing w:val="9"/>
                                  <w:position w:val="1"/>
                                  <w:sz w:val="21"/>
                                </w:rPr>
                                <w:t xml:space="preserve"> </w:t>
                              </w:r>
                              <w:r>
                                <w:rPr>
                                  <w:spacing w:val="-2"/>
                                  <w:position w:val="1"/>
                                  <w:sz w:val="21"/>
                                </w:rPr>
                                <w:t>event</w:t>
                              </w:r>
                              <w:r>
                                <w:rPr>
                                  <w:position w:val="1"/>
                                  <w:sz w:val="21"/>
                                </w:rPr>
                                <w:tab/>
                              </w:r>
                              <w:r>
                                <w:rPr>
                                  <w:rFonts w:ascii="MingLiU_HKSCS"/>
                                  <w:spacing w:val="-2"/>
                                  <w:sz w:val="21"/>
                                </w:rPr>
                                <w:t>EventEmitter#emit('error')</w:t>
                              </w:r>
                            </w:p>
                          </w:txbxContent>
                        </wps:txbx>
                        <wps:bodyPr vert="horz" wrap="square" lIns="0" tIns="0" rIns="0" bIns="0" rtlCol="0" anchor="t" anchorCtr="0">
                          <a:noAutofit/>
                        </wps:bodyPr>
                      </wps:wsp>
                      <wps:wsp>
                        <wps:cNvPr id="782" name="Textbox 782"/>
                        <wps:cNvSpPr txBox="1"/>
                        <wps:spPr>
                          <a:xfrm>
                            <a:off x="0" y="347472"/>
                            <a:ext cx="5641975" cy="329565"/>
                          </a:xfrm>
                          <a:prstGeom prst="rect">
                            <a:avLst/>
                          </a:prstGeom>
                          <a:noFill/>
                          <a:ln>
                            <a:noFill/>
                          </a:ln>
                          <a:effectLst/>
                        </wps:spPr>
                        <wps:txbx>
                          <w:txbxContent>
                            <w:p>
                              <w:pPr>
                                <w:tabs>
                                  <w:tab w:val="left" w:pos="3499"/>
                                </w:tabs>
                                <w:spacing w:before="207"/>
                                <w:ind w:left="71" w:right="0" w:firstLine="0"/>
                                <w:jc w:val="left"/>
                                <w:rPr>
                                  <w:rFonts w:ascii="MingLiU_HKSCS"/>
                                  <w:sz w:val="21"/>
                                </w:rPr>
                              </w:pPr>
                              <w:r>
                                <w:rPr>
                                  <w:position w:val="1"/>
                                  <w:sz w:val="21"/>
                                </w:rPr>
                                <w:t>Uncaught</w:t>
                              </w:r>
                              <w:r>
                                <w:rPr>
                                  <w:spacing w:val="14"/>
                                  <w:position w:val="1"/>
                                  <w:sz w:val="21"/>
                                </w:rPr>
                                <w:t xml:space="preserve"> </w:t>
                              </w:r>
                              <w:r>
                                <w:rPr>
                                  <w:spacing w:val="-2"/>
                                  <w:position w:val="1"/>
                                  <w:sz w:val="21"/>
                                </w:rPr>
                                <w:t>exception</w:t>
                              </w:r>
                              <w:r>
                                <w:rPr>
                                  <w:position w:val="1"/>
                                  <w:sz w:val="21"/>
                                </w:rPr>
                                <w:tab/>
                              </w:r>
                              <w:r>
                                <w:rPr>
                                  <w:rFonts w:ascii="MingLiU_HKSCS"/>
                                  <w:sz w:val="21"/>
                                </w:rPr>
                                <w:t>throw</w:t>
                              </w:r>
                              <w:r>
                                <w:rPr>
                                  <w:rFonts w:ascii="MingLiU_HKSCS"/>
                                  <w:spacing w:val="11"/>
                                  <w:sz w:val="21"/>
                                </w:rPr>
                                <w:t xml:space="preserve"> </w:t>
                              </w:r>
                              <w:r>
                                <w:rPr>
                                  <w:rFonts w:ascii="MingLiU_HKSCS"/>
                                  <w:sz w:val="21"/>
                                </w:rPr>
                                <w:t>new</w:t>
                              </w:r>
                              <w:r>
                                <w:rPr>
                                  <w:rFonts w:ascii="MingLiU_HKSCS"/>
                                  <w:spacing w:val="11"/>
                                  <w:sz w:val="21"/>
                                </w:rPr>
                                <w:t xml:space="preserve"> </w:t>
                              </w:r>
                              <w:r>
                                <w:rPr>
                                  <w:rFonts w:ascii="MingLiU_HKSCS"/>
                                  <w:spacing w:val="-2"/>
                                  <w:sz w:val="21"/>
                                </w:rPr>
                                <w:t>Error()</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174.25pt;width:444.25pt;mso-position-horizontal-relative:page;mso-wrap-distance-bottom:0pt;mso-wrap-distance-top:0pt;z-index:-251412480;mso-width-relative:page;mso-height-relative:page;" coordsize="5641975,2212975" o:gfxdata="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">
                <o:lock v:ext="edit" aspectratio="f"/>
                <v:shape id="Graphic 767" o:spid="_x0000_s1026" o:spt="100" style="position:absolute;left:0;top:338327;height:1015365;width:5641975;" fillcolor="#F0F6FB" filled="t" stroked="f" coordsize="5641975,1015365" o:gfxdata="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QnI7ugAAANwA&#10;AAAPAAAAAAAAAAEAIAAAACIAAABkcnMvZG93bnJldi54bWxQSwECFAAUAAAACACHTuJAMy8FnjsA&#10;AAA5AAAAEAAAAAAAAAABACAAAAAJAQAAZHJzL3NoYXBleG1sLnhtbFBLBQYAAAAABgAGAFsBAACz&#10;AwAAAAA=&#10;" path="m5641848,676656l2176272,676656,0,676656,0,1014984,2176272,1014984,5641848,1014984,5641848,676656xem5641848,0l2176272,0,0,0,0,338328,2176272,338328,5641848,338328,5641848,0xe">
                  <v:fill on="t" focussize="0,0"/>
                  <v:stroke on="f"/>
                  <v:imagedata o:title=""/>
                  <o:lock v:ext="edit" aspectratio="f"/>
                  <v:textbox inset="0mm,0mm,0mm,0mm"/>
                </v:shape>
                <v:shape id="Graphic 768" o:spid="_x0000_s1026" o:spt="100" style="position:absolute;left:0;top:338327;height:1874520;width:5641975;" fillcolor="#C3C3C3" filled="t" stroked="f" coordsize="5641975,1874520" o:gfxdata="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14IuLsAAADc&#10;AAAADwAAAAAAAAABACAAAAAiAAAAZHJzL2Rvd25yZXYueG1sUEsBAhQAFAAAAAgAh07iQDMvBZ47&#10;AAAAOQAAABAAAAAAAAAAAQAgAAAACgEAAGRycy9zaGFwZXhtbC54bWxQSwUGAAAAAAYABgBbAQAA&#10;tAMAAAAA&#10;" path="m5641848,1865376l0,1865376,0,1874520,5641848,1874520,5641848,1865376xem5641848,1362456l2176272,1362456,0,1362456,0,1371600,2176272,1371600,5641848,1371600,5641848,1362456xem5641848,1014984l2176272,1014984,0,1014984,0,1024128,2176272,1024128,5641848,1024128,5641848,1014984xem5641848,676656l2176272,676656,0,676656,0,685800,2176272,685800,5641848,685800,5641848,676656xem5641848,338328l2176272,338328,0,338328,0,347472,2176272,347472,5641848,347472,5641848,338328xem5641848,0l2176272,0,0,0,0,9144,2176272,9144,5641848,9144,5641848,0xe">
                  <v:fill on="t" focussize="0,0"/>
                  <v:stroke on="f"/>
                  <v:imagedata o:title=""/>
                  <o:lock v:ext="edit" aspectratio="f"/>
                  <v:textbox inset="0mm,0mm,0mm,0mm"/>
                </v:shape>
                <v:shape id="Graphic 769" o:spid="_x0000_s1026" o:spt="100" style="position:absolute;left:2176272;top:0;height:9525;width:3465829;" fillcolor="#9C9C9C" filled="t" stroked="f" coordsize="3465829,9525" o:gfxdata="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uzLsb4A&#10;AADcAAAADwAAAAAAAAABACAAAAAiAAAAZHJzL2Rvd25yZXYueG1sUEsBAhQAFAAAAAgAh07iQDMv&#10;BZ47AAAAOQAAABAAAAAAAAAAAQAgAAAADQEAAGRycy9zaGFwZXhtbC54bWxQSwUGAAAAAAYABgBb&#10;AQAAtwMAAAAA&#10;" path="m3465576,9144l0,9144,0,0,3465576,0,3465576,9144xe">
                  <v:fill on="t" focussize="0,0"/>
                  <v:stroke on="f"/>
                  <v:imagedata o:title=""/>
                  <o:lock v:ext="edit" aspectratio="f"/>
                  <v:textbox inset="0mm,0mm,0mm,0mm"/>
                </v:shape>
                <v:shape id="Graphic 770" o:spid="_x0000_s1026" o:spt="100" style="position:absolute;left:2176272;top:338328;height:9525;width:3465829;" fillcolor="#C3C3C3" filled="t" stroked="f" coordsize="3465829,9525" o:gfxdata="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n+6bsAAADc&#10;AAAADwAAAAAAAAABACAAAAAiAAAAZHJzL2Rvd25yZXYueG1sUEsBAhQAFAAAAAgAh07iQDMvBZ47&#10;AAAAOQAAABAAAAAAAAAAAQAgAAAACgEAAGRycy9zaGFwZXhtbC54bWxQSwUGAAAAAAYABgBbAQAA&#10;tAMAAAAA&#10;" path="m3465576,9144l0,9144,0,0,3465576,0,3465576,9144xe">
                  <v:fill on="t" focussize="0,0"/>
                  <v:stroke on="f"/>
                  <v:imagedata o:title=""/>
                  <o:lock v:ext="edit" aspectratio="f"/>
                  <v:textbox inset="0mm,0mm,0mm,0mm"/>
                </v:shape>
                <v:shape id="Graphic 771" o:spid="_x0000_s1026" o:spt="100" style="position:absolute;left:0;top:0;height:9525;width:2176780;" fillcolor="#9C9C9C" filled="t" stroked="f" coordsize="2176780,9525" o:gfxdata="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C7Yq/&#10;AAAA3AAAAA8AAAAAAAAAAQAgAAAAIgAAAGRycy9kb3ducmV2LnhtbFBLAQIUABQAAAAIAIdO4kAz&#10;LwWeOwAAADkAAAAQAAAAAAAAAAEAIAAAAA4BAABkcnMvc2hhcGV4bWwueG1sUEsFBgAAAAAGAAYA&#10;WwEAALgDAAAAAA==&#10;" path="m2176272,9144l0,9144,0,0,2176272,0,2176272,9144xe">
                  <v:fill on="t" focussize="0,0"/>
                  <v:stroke on="f"/>
                  <v:imagedata o:title=""/>
                  <o:lock v:ext="edit" aspectratio="f"/>
                  <v:textbox inset="0mm,0mm,0mm,0mm"/>
                </v:shape>
                <v:shape id="Graphic 772" o:spid="_x0000_s1026" o:spt="100" style="position:absolute;left:0;top:338328;height:9525;width:2176780;" fillcolor="#C3C3C3" filled="t" stroked="f" coordsize="2176780,9525" o:gfxdata="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JbVb4A&#10;AADcAAAADwAAAAAAAAABACAAAAAiAAAAZHJzL2Rvd25yZXYueG1sUEsBAhQAFAAAAAgAh07iQDMv&#10;BZ47AAAAOQAAABAAAAAAAAAAAQAgAAAADQEAAGRycy9zaGFwZXhtbC54bWxQSwUGAAAAAAYABgBb&#10;AQAAtwMAAAAA&#10;" path="m2176272,9144l0,9144,0,0,2176272,0,2176272,9144xe">
                  <v:fill on="t" focussize="0,0"/>
                  <v:stroke on="f"/>
                  <v:imagedata o:title=""/>
                  <o:lock v:ext="edit" aspectratio="f"/>
                  <v:textbox inset="0mm,0mm,0mm,0mm"/>
                </v:shape>
                <v:shape id="Graphic 773" o:spid="_x0000_s1026" o:spt="100" style="position:absolute;left:0;top:0;height:9525;width:5641975;" fillcolor="#9C9C9C" filled="t" stroked="f" coordsize="5641975,9525" o:gfxdata="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y1R+vQAA&#10;ANwAAAAPAAAAAAAAAAEAIAAAACIAAABkcnMvZG93bnJldi54bWxQSwECFAAUAAAACACHTuJAMy8F&#10;njsAAAA5AAAAEAAAAAAAAAABACAAAAAMAQAAZHJzL3NoYXBleG1sLnhtbFBLBQYAAAAABgAGAFsB&#10;AAC2AwAAAAA=&#10;" path="m5641848,0l2176272,0,0,0,0,9144,2176272,9144,5641848,9144,5641848,0xe">
                  <v:fill on="t" focussize="0,0"/>
                  <v:stroke on="f"/>
                  <v:imagedata o:title=""/>
                  <o:lock v:ext="edit" aspectratio="f"/>
                  <v:textbox inset="0mm,0mm,0mm,0mm"/>
                </v:shape>
                <v:shape id="Textbox 774" o:spid="_x0000_s1026" o:spt="202" type="#_x0000_t202" style="position:absolute;left:45719;top:142950;height:152400;width:1116965;" filled="f" stroked="f" coordsize="21600,21600" o:gfxdata="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24e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Manual</w:t>
                        </w:r>
                        <w:r>
                          <w:rPr>
                            <w:spacing w:val="10"/>
                            <w:sz w:val="21"/>
                          </w:rPr>
                          <w:t xml:space="preserve"> </w:t>
                        </w:r>
                        <w:r>
                          <w:rPr>
                            <w:sz w:val="21"/>
                          </w:rPr>
                          <w:t>process</w:t>
                        </w:r>
                        <w:r>
                          <w:rPr>
                            <w:spacing w:val="10"/>
                            <w:sz w:val="21"/>
                          </w:rPr>
                          <w:t xml:space="preserve"> </w:t>
                        </w:r>
                        <w:r>
                          <w:rPr>
                            <w:spacing w:val="-4"/>
                            <w:sz w:val="21"/>
                          </w:rPr>
                          <w:t>exit</w:t>
                        </w:r>
                      </w:p>
                    </w:txbxContent>
                  </v:textbox>
                </v:shape>
                <v:shape id="Textbox 775" o:spid="_x0000_s1026" o:spt="202" type="#_x0000_t202" style="position:absolute;left:2221991;top:160339;height:137795;width:1041400;" filled="f" stroked="f" coordsize="21600,21600" o:gfxdata="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6RH+/&#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process.exit(1)</w:t>
                        </w:r>
                      </w:p>
                    </w:txbxContent>
                  </v:textbox>
                </v:shape>
                <v:shape id="Textbox 776" o:spid="_x0000_s1026" o:spt="202" type="#_x0000_t202" style="position:absolute;left:45719;top:787633;height:184150;width:1664970;" filled="f" stroked="f" coordsize="21600,21600" o:gfxdata="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o2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88" w:lineRule="exact"/>
                          <w:ind w:left="0" w:right="0" w:firstLine="0"/>
                          <w:jc w:val="left"/>
                          <w:rPr>
                            <w:rFonts w:ascii="Arial"/>
                            <w:sz w:val="17"/>
                          </w:rPr>
                        </w:pPr>
                        <w:r>
                          <w:rPr>
                            <w:sz w:val="21"/>
                          </w:rPr>
                          <w:t>Unhandled</w:t>
                        </w:r>
                        <w:r>
                          <w:rPr>
                            <w:spacing w:val="12"/>
                            <w:sz w:val="21"/>
                          </w:rPr>
                          <w:t xml:space="preserve"> </w:t>
                        </w:r>
                        <w:r>
                          <w:rPr>
                            <w:sz w:val="21"/>
                          </w:rPr>
                          <w:t>promise</w:t>
                        </w:r>
                        <w:r>
                          <w:rPr>
                            <w:spacing w:val="13"/>
                            <w:sz w:val="21"/>
                          </w:rPr>
                          <w:t xml:space="preserve"> </w:t>
                        </w:r>
                        <w:r>
                          <w:rPr>
                            <w:spacing w:val="-2"/>
                            <w:sz w:val="21"/>
                          </w:rPr>
                          <w:t>rejectio</w:t>
                        </w:r>
                        <w:bookmarkStart w:id="1634" w:name="_bookmark1142"/>
                        <w:bookmarkEnd w:id="1634"/>
                        <w:r>
                          <w:rPr>
                            <w:spacing w:val="-2"/>
                            <w:sz w:val="21"/>
                          </w:rPr>
                          <w:t>n</w:t>
                        </w:r>
                        <w:r>
                          <w:fldChar w:fldCharType="begin"/>
                        </w:r>
                        <w:r>
                          <w:instrText xml:space="preserve"> HYPERLINK \l "_bookmark1143" </w:instrText>
                        </w:r>
                        <w:r>
                          <w:fldChar w:fldCharType="separate"/>
                        </w:r>
                        <w:r>
                          <w:rPr>
                            <w:rFonts w:ascii="Arial"/>
                            <w:color w:val="8E0011"/>
                            <w:spacing w:val="-2"/>
                            <w:position w:val="9"/>
                            <w:sz w:val="17"/>
                          </w:rPr>
                          <w:t>a</w:t>
                        </w:r>
                        <w:r>
                          <w:rPr>
                            <w:rFonts w:ascii="Arial"/>
                            <w:color w:val="8E0011"/>
                            <w:spacing w:val="-2"/>
                            <w:position w:val="9"/>
                            <w:sz w:val="17"/>
                          </w:rPr>
                          <w:fldChar w:fldCharType="end"/>
                        </w:r>
                      </w:p>
                    </w:txbxContent>
                  </v:textbox>
                </v:shape>
                <v:shape id="Textbox 777" o:spid="_x0000_s1026" o:spt="202" type="#_x0000_t202" style="position:absolute;left:2221991;top:836995;height:137795;width:1109980;" filled="f" stroked="f" coordsize="21600,21600" o:gfxdata="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kf5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Promise.reject()</w:t>
                        </w:r>
                      </w:p>
                    </w:txbxContent>
                  </v:textbox>
                </v:shape>
                <v:shape id="Textbox 778" o:spid="_x0000_s1026" o:spt="202" type="#_x0000_t202" style="position:absolute;left:45719;top:1496262;height:152400;width:1029335;" filled="f" stroked="f" coordsize="21600,21600" o:gfxdata="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7vr4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238" w:lineRule="exact"/>
                          <w:ind w:left="0" w:right="0" w:firstLine="0"/>
                          <w:jc w:val="left"/>
                          <w:rPr>
                            <w:sz w:val="21"/>
                          </w:rPr>
                        </w:pPr>
                        <w:r>
                          <w:rPr>
                            <w:sz w:val="21"/>
                          </w:rPr>
                          <w:t>Unhandled</w:t>
                        </w:r>
                        <w:r>
                          <w:rPr>
                            <w:spacing w:val="15"/>
                            <w:sz w:val="21"/>
                          </w:rPr>
                          <w:t xml:space="preserve"> </w:t>
                        </w:r>
                        <w:r>
                          <w:rPr>
                            <w:spacing w:val="-2"/>
                            <w:sz w:val="21"/>
                          </w:rPr>
                          <w:t>signals</w:t>
                        </w:r>
                      </w:p>
                    </w:txbxContent>
                  </v:textbox>
                </v:shape>
                <v:shape id="Textbox 779" o:spid="_x0000_s1026" o:spt="202" type="#_x0000_t202" style="position:absolute;left:2221991;top:1505406;height:152400;width:2671445;" filled="f" stroked="f" coordsize="21600,21600" o:gfxdata="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3Tn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9" w:lineRule="exact"/>
                          <w:ind w:left="0" w:right="0" w:firstLine="0"/>
                          <w:jc w:val="left"/>
                          <w:rPr>
                            <w:sz w:val="21"/>
                          </w:rPr>
                        </w:pPr>
                        <w:r>
                          <w:rPr>
                            <w:rFonts w:ascii="MingLiU_HKSCS"/>
                            <w:sz w:val="21"/>
                          </w:rPr>
                          <w:t>$</w:t>
                        </w:r>
                        <w:r>
                          <w:rPr>
                            <w:rFonts w:ascii="MingLiU_HKSCS"/>
                            <w:spacing w:val="16"/>
                            <w:sz w:val="21"/>
                          </w:rPr>
                          <w:t xml:space="preserve"> </w:t>
                        </w:r>
                        <w:r>
                          <w:rPr>
                            <w:rFonts w:ascii="MingLiU_HKSCS"/>
                            <w:sz w:val="21"/>
                          </w:rPr>
                          <w:t>kill</w:t>
                        </w:r>
                        <w:r>
                          <w:rPr>
                            <w:rFonts w:ascii="MingLiU_HKSCS"/>
                            <w:spacing w:val="17"/>
                            <w:sz w:val="21"/>
                          </w:rPr>
                          <w:t xml:space="preserve"> </w:t>
                        </w:r>
                        <w:r>
                          <w:rPr>
                            <w:rFonts w:ascii="MingLiU_HKSCS"/>
                            <w:sz w:val="21"/>
                          </w:rPr>
                          <w:t>&lt;PROCESS_ID&gt;</w:t>
                        </w:r>
                        <w:r>
                          <w:rPr>
                            <w:rFonts w:ascii="MingLiU_HKSCS"/>
                            <w:spacing w:val="-44"/>
                            <w:sz w:val="21"/>
                          </w:rPr>
                          <w:t xml:space="preserve"> </w:t>
                        </w:r>
                        <w:r>
                          <w:rPr>
                            <w:sz w:val="21"/>
                          </w:rPr>
                          <w:t>without</w:t>
                        </w:r>
                        <w:r>
                          <w:rPr>
                            <w:spacing w:val="7"/>
                            <w:sz w:val="21"/>
                          </w:rPr>
                          <w:t xml:space="preserve"> </w:t>
                        </w:r>
                        <w:r>
                          <w:rPr>
                            <w:sz w:val="21"/>
                          </w:rPr>
                          <w:t>a</w:t>
                        </w:r>
                        <w:r>
                          <w:rPr>
                            <w:spacing w:val="8"/>
                            <w:sz w:val="21"/>
                          </w:rPr>
                          <w:t xml:space="preserve"> </w:t>
                        </w:r>
                        <w:r>
                          <w:rPr>
                            <w:sz w:val="21"/>
                          </w:rPr>
                          <w:t>signal</w:t>
                        </w:r>
                        <w:r>
                          <w:rPr>
                            <w:spacing w:val="8"/>
                            <w:sz w:val="21"/>
                          </w:rPr>
                          <w:t xml:space="preserve"> </w:t>
                        </w:r>
                        <w:r>
                          <w:rPr>
                            <w:spacing w:val="-2"/>
                            <w:sz w:val="21"/>
                          </w:rPr>
                          <w:t>handler</w:t>
                        </w:r>
                      </w:p>
                    </w:txbxContent>
                  </v:textbox>
                </v:shape>
                <v:shape id="Textbox 780" o:spid="_x0000_s1026" o:spt="202" type="#_x0000_t202" style="position:absolute;left:286463;top:1843734;height:316865;width:5262880;" filled="f" stroked="f" coordsize="21600,21600" o:gfxdata="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Yl8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35" w:lineRule="auto"/>
                          <w:ind w:left="153" w:right="18" w:hanging="154"/>
                          <w:jc w:val="left"/>
                          <w:rPr>
                            <w:sz w:val="21"/>
                          </w:rPr>
                        </w:pPr>
                        <w:r>
                          <w:fldChar w:fldCharType="begin"/>
                        </w:r>
                        <w:r>
                          <w:instrText xml:space="preserve"> HYPERLINK \l "_bookmark1142" </w:instrText>
                        </w:r>
                        <w:r>
                          <w:fldChar w:fldCharType="separate"/>
                        </w:r>
                        <w:r>
                          <w:rPr>
                            <w:rFonts w:ascii="Arial"/>
                            <w:color w:val="8E0011"/>
                            <w:sz w:val="17"/>
                          </w:rPr>
                          <w:t>a</w:t>
                        </w:r>
                        <w:r>
                          <w:rPr>
                            <w:rFonts w:ascii="Arial"/>
                            <w:color w:val="8E0011"/>
                            <w:sz w:val="17"/>
                          </w:rPr>
                          <w:fldChar w:fldCharType="end"/>
                        </w:r>
                        <w:r>
                          <w:rPr>
                            <w:rFonts w:ascii="Arial"/>
                            <w:color w:val="8E0011"/>
                            <w:spacing w:val="114"/>
                            <w:sz w:val="17"/>
                          </w:rPr>
                          <w:t xml:space="preserve"> </w:t>
                        </w:r>
                        <w:bookmarkStart w:id="1635" w:name="_bookmark1143"/>
                        <w:bookmarkEnd w:id="1635"/>
                        <w:r>
                          <w:rPr>
                            <w:sz w:val="21"/>
                          </w:rPr>
                          <w:t>As</w:t>
                        </w:r>
                        <w:r>
                          <w:rPr>
                            <w:spacing w:val="9"/>
                            <w:sz w:val="21"/>
                          </w:rPr>
                          <w:t xml:space="preserve"> </w:t>
                        </w:r>
                        <w:r>
                          <w:rPr>
                            <w:sz w:val="21"/>
                          </w:rPr>
                          <w:t>of</w:t>
                        </w:r>
                        <w:r>
                          <w:rPr>
                            <w:spacing w:val="9"/>
                            <w:sz w:val="21"/>
                          </w:rPr>
                          <w:t xml:space="preserve"> </w:t>
                        </w:r>
                        <w:r>
                          <w:rPr>
                            <w:sz w:val="21"/>
                          </w:rPr>
                          <w:t>Node.js</w:t>
                        </w:r>
                        <w:r>
                          <w:rPr>
                            <w:spacing w:val="9"/>
                            <w:sz w:val="21"/>
                          </w:rPr>
                          <w:t xml:space="preserve"> </w:t>
                        </w:r>
                        <w:r>
                          <w:rPr>
                            <w:sz w:val="21"/>
                          </w:rPr>
                          <w:t>v14.8,</w:t>
                        </w:r>
                        <w:r>
                          <w:rPr>
                            <w:spacing w:val="9"/>
                            <w:sz w:val="21"/>
                          </w:rPr>
                          <w:t xml:space="preserve"> </w:t>
                        </w:r>
                        <w:r>
                          <w:rPr>
                            <w:sz w:val="21"/>
                          </w:rPr>
                          <w:t>the</w:t>
                        </w:r>
                        <w:r>
                          <w:rPr>
                            <w:spacing w:val="9"/>
                            <w:sz w:val="21"/>
                          </w:rPr>
                          <w:t xml:space="preserve"> </w:t>
                        </w:r>
                        <w:r>
                          <w:rPr>
                            <w:rFonts w:ascii="MingLiU_HKSCS"/>
                            <w:sz w:val="17"/>
                          </w:rPr>
                          <w:t>--unhandled-rejections=strict</w:t>
                        </w:r>
                        <w:r>
                          <w:rPr>
                            <w:rFonts w:ascii="MingLiU_HKSCS"/>
                            <w:spacing w:val="-23"/>
                            <w:sz w:val="17"/>
                          </w:rPr>
                          <w:t xml:space="preserve"> </w:t>
                        </w:r>
                        <w:r>
                          <w:rPr>
                            <w:sz w:val="21"/>
                          </w:rPr>
                          <w:t>flag</w:t>
                        </w:r>
                        <w:r>
                          <w:rPr>
                            <w:spacing w:val="9"/>
                            <w:sz w:val="21"/>
                          </w:rPr>
                          <w:t xml:space="preserve"> </w:t>
                        </w:r>
                        <w:r>
                          <w:rPr>
                            <w:sz w:val="21"/>
                          </w:rPr>
                          <w:t>must</w:t>
                        </w:r>
                        <w:r>
                          <w:rPr>
                            <w:spacing w:val="9"/>
                            <w:sz w:val="21"/>
                          </w:rPr>
                          <w:t xml:space="preserve"> </w:t>
                        </w:r>
                        <w:r>
                          <w:rPr>
                            <w:sz w:val="21"/>
                          </w:rPr>
                          <w:t>be</w:t>
                        </w:r>
                        <w:r>
                          <w:rPr>
                            <w:spacing w:val="9"/>
                            <w:sz w:val="21"/>
                          </w:rPr>
                          <w:t xml:space="preserve"> </w:t>
                        </w:r>
                        <w:r>
                          <w:rPr>
                            <w:sz w:val="21"/>
                          </w:rPr>
                          <w:t>provided</w:t>
                        </w:r>
                        <w:r>
                          <w:rPr>
                            <w:spacing w:val="9"/>
                            <w:sz w:val="21"/>
                          </w:rPr>
                          <w:t xml:space="preserve"> </w:t>
                        </w:r>
                        <w:r>
                          <w:rPr>
                            <w:sz w:val="21"/>
                          </w:rPr>
                          <w:t>for</w:t>
                        </w:r>
                        <w:r>
                          <w:rPr>
                            <w:spacing w:val="9"/>
                            <w:sz w:val="21"/>
                          </w:rPr>
                          <w:t xml:space="preserve"> </w:t>
                        </w:r>
                        <w:r>
                          <w:rPr>
                            <w:sz w:val="21"/>
                          </w:rPr>
                          <w:t>this</w:t>
                        </w:r>
                        <w:r>
                          <w:rPr>
                            <w:spacing w:val="9"/>
                            <w:sz w:val="21"/>
                          </w:rPr>
                          <w:t xml:space="preserve"> </w:t>
                        </w:r>
                        <w:r>
                          <w:rPr>
                            <w:sz w:val="21"/>
                          </w:rPr>
                          <w:t>to</w:t>
                        </w:r>
                        <w:r>
                          <w:rPr>
                            <w:spacing w:val="9"/>
                            <w:sz w:val="21"/>
                          </w:rPr>
                          <w:t xml:space="preserve"> </w:t>
                        </w:r>
                        <w:r>
                          <w:rPr>
                            <w:sz w:val="21"/>
                          </w:rPr>
                          <w:t>crash a process. Future versions of Node.js will crash by default.</w:t>
                        </w:r>
                      </w:p>
                    </w:txbxContent>
                  </v:textbox>
                </v:shape>
                <v:shape id="Textbox 781" o:spid="_x0000_s1026" o:spt="202" type="#_x0000_t202" style="position:absolute;left:0;top:1024127;height:329565;width:5641975;" filled="f" stroked="f" coordsize="21600,21600" o:gfxdata="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UMl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3499"/>
                          </w:tabs>
                          <w:spacing w:before="207"/>
                          <w:ind w:left="71" w:right="0" w:firstLine="0"/>
                          <w:jc w:val="left"/>
                          <w:rPr>
                            <w:rFonts w:ascii="MingLiU_HKSCS"/>
                            <w:sz w:val="21"/>
                          </w:rPr>
                        </w:pPr>
                        <w:r>
                          <w:rPr>
                            <w:position w:val="1"/>
                            <w:sz w:val="21"/>
                          </w:rPr>
                          <w:t>Ignored</w:t>
                        </w:r>
                        <w:r>
                          <w:rPr>
                            <w:spacing w:val="8"/>
                            <w:position w:val="1"/>
                            <w:sz w:val="21"/>
                          </w:rPr>
                          <w:t xml:space="preserve"> </w:t>
                        </w:r>
                        <w:r>
                          <w:rPr>
                            <w:position w:val="1"/>
                            <w:sz w:val="21"/>
                          </w:rPr>
                          <w:t>error</w:t>
                        </w:r>
                        <w:r>
                          <w:rPr>
                            <w:spacing w:val="9"/>
                            <w:position w:val="1"/>
                            <w:sz w:val="21"/>
                          </w:rPr>
                          <w:t xml:space="preserve"> </w:t>
                        </w:r>
                        <w:r>
                          <w:rPr>
                            <w:spacing w:val="-2"/>
                            <w:position w:val="1"/>
                            <w:sz w:val="21"/>
                          </w:rPr>
                          <w:t>event</w:t>
                        </w:r>
                        <w:r>
                          <w:rPr>
                            <w:position w:val="1"/>
                            <w:sz w:val="21"/>
                          </w:rPr>
                          <w:tab/>
                        </w:r>
                        <w:r>
                          <w:rPr>
                            <w:rFonts w:ascii="MingLiU_HKSCS"/>
                            <w:spacing w:val="-2"/>
                            <w:sz w:val="21"/>
                          </w:rPr>
                          <w:t>EventEmitter#emit('error')</w:t>
                        </w:r>
                      </w:p>
                    </w:txbxContent>
                  </v:textbox>
                </v:shape>
                <v:shape id="Textbox 782" o:spid="_x0000_s1026" o:spt="202" type="#_x0000_t202" style="position:absolute;left:0;top:347472;height:329565;width:5641975;" filled="f" stroked="f" coordsize="21600,21600" o:gfxdata="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asL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3499"/>
                          </w:tabs>
                          <w:spacing w:before="207"/>
                          <w:ind w:left="71" w:right="0" w:firstLine="0"/>
                          <w:jc w:val="left"/>
                          <w:rPr>
                            <w:rFonts w:ascii="MingLiU_HKSCS"/>
                            <w:sz w:val="21"/>
                          </w:rPr>
                        </w:pPr>
                        <w:r>
                          <w:rPr>
                            <w:position w:val="1"/>
                            <w:sz w:val="21"/>
                          </w:rPr>
                          <w:t>Uncaught</w:t>
                        </w:r>
                        <w:r>
                          <w:rPr>
                            <w:spacing w:val="14"/>
                            <w:position w:val="1"/>
                            <w:sz w:val="21"/>
                          </w:rPr>
                          <w:t xml:space="preserve"> </w:t>
                        </w:r>
                        <w:r>
                          <w:rPr>
                            <w:spacing w:val="-2"/>
                            <w:position w:val="1"/>
                            <w:sz w:val="21"/>
                          </w:rPr>
                          <w:t>exception</w:t>
                        </w:r>
                        <w:r>
                          <w:rPr>
                            <w:position w:val="1"/>
                            <w:sz w:val="21"/>
                          </w:rPr>
                          <w:tab/>
                        </w:r>
                        <w:r>
                          <w:rPr>
                            <w:rFonts w:ascii="MingLiU_HKSCS"/>
                            <w:sz w:val="21"/>
                          </w:rPr>
                          <w:t>throw</w:t>
                        </w:r>
                        <w:r>
                          <w:rPr>
                            <w:rFonts w:ascii="MingLiU_HKSCS"/>
                            <w:spacing w:val="11"/>
                            <w:sz w:val="21"/>
                          </w:rPr>
                          <w:t xml:space="preserve"> </w:t>
                        </w:r>
                        <w:r>
                          <w:rPr>
                            <w:rFonts w:ascii="MingLiU_HKSCS"/>
                            <w:sz w:val="21"/>
                          </w:rPr>
                          <w:t>new</w:t>
                        </w:r>
                        <w:r>
                          <w:rPr>
                            <w:rFonts w:ascii="MingLiU_HKSCS"/>
                            <w:spacing w:val="11"/>
                            <w:sz w:val="21"/>
                          </w:rPr>
                          <w:t xml:space="preserve"> </w:t>
                        </w:r>
                        <w:r>
                          <w:rPr>
                            <w:rFonts w:ascii="MingLiU_HKSCS"/>
                            <w:spacing w:val="-2"/>
                            <w:sz w:val="21"/>
                          </w:rPr>
                          <w:t>Error()</w:t>
                        </w:r>
                      </w:p>
                    </w:txbxContent>
                  </v:textbox>
                </v:shape>
                <w10:wrap type="topAndBottom"/>
              </v:group>
            </w:pict>
          </mc:Fallback>
        </mc:AlternateContent>
      </w:r>
    </w:p>
    <w:p>
      <w:pPr>
        <w:pStyle w:val="9"/>
        <w:ind w:left="0"/>
        <w:rPr>
          <w:rFonts w:ascii="Arial"/>
          <w:b/>
          <w:sz w:val="20"/>
        </w:rPr>
      </w:pPr>
    </w:p>
    <w:p>
      <w:pPr>
        <w:pStyle w:val="9"/>
        <w:spacing w:before="214" w:line="268" w:lineRule="auto"/>
        <w:ind w:right="968"/>
      </w:pPr>
      <w:r>
        <w:t>Most of the entries in this list deal directly with failure scenarios, such as uncaught exceptions, unhandled rejections, and error events. Signals received from external processes are another interesting situation. However, only one of these has to do with cleanly and intentionally exiting the process.</w:t>
      </w:r>
    </w:p>
    <w:p>
      <w:pPr>
        <w:pStyle w:val="9"/>
        <w:spacing w:before="7"/>
        <w:ind w:left="0"/>
        <w:rPr>
          <w:sz w:val="35"/>
        </w:rPr>
      </w:pPr>
    </w:p>
    <w:p>
      <w:pPr>
        <w:pStyle w:val="4"/>
        <w:spacing w:before="1"/>
      </w:pPr>
      <w:r>
        <w:t>Process</w:t>
      </w:r>
      <w:r>
        <w:rPr>
          <w:spacing w:val="-7"/>
        </w:rPr>
        <w:t xml:space="preserve"> </w:t>
      </w:r>
      <w:r>
        <w:rPr>
          <w:spacing w:val="-4"/>
        </w:rPr>
        <w:t>Exit</w:t>
      </w:r>
    </w:p>
    <w:p>
      <w:pPr>
        <w:pStyle w:val="9"/>
        <w:spacing w:before="191" w:line="232" w:lineRule="auto"/>
        <w:ind w:right="1003"/>
      </w:pPr>
      <w:r>
        <w:t xml:space="preserve">The </w:t>
      </w:r>
      <w:r>
        <w:rPr>
          <w:rFonts w:ascii="MingLiU_HKSCS" w:hAnsi="MingLiU_HKSCS"/>
        </w:rPr>
        <w:t>process.exit(code)</w:t>
      </w:r>
      <w:r>
        <w:rPr>
          <w:rFonts w:ascii="MingLiU_HKSCS" w:hAnsi="MingLiU_HKSCS"/>
          <w:spacing w:val="-47"/>
        </w:rPr>
        <w:t xml:space="preserve"> </w:t>
      </w:r>
      <w:r>
        <w:t xml:space="preserve">method </w:t>
      </w:r>
      <w:bookmarkStart w:id="1196" w:name="_bookmark1144"/>
      <w:bookmarkEnd w:id="1196"/>
      <w:r>
        <w:t>is the most basic mechanism for terminating</w:t>
      </w:r>
      <w:r>
        <w:rPr>
          <w:spacing w:val="80"/>
        </w:rPr>
        <w:t xml:space="preserve"> </w:t>
      </w:r>
      <w:r>
        <w:t>a process and is useful in many scenarios where an error isn’t necessarily</w:t>
      </w:r>
    </w:p>
    <w:p>
      <w:pPr>
        <w:spacing w:after="0" w:line="232" w:lineRule="auto"/>
        <w:sectPr>
          <w:pgSz w:w="12240" w:h="15840"/>
          <w:pgMar w:top="1380" w:right="700" w:bottom="280" w:left="680" w:header="720" w:footer="720" w:gutter="0"/>
          <w:cols w:space="720" w:num="1"/>
        </w:sectPr>
      </w:pPr>
    </w:p>
    <w:p>
      <w:pPr>
        <w:pStyle w:val="9"/>
        <w:spacing w:before="62" w:line="254" w:lineRule="auto"/>
        <w:ind w:right="1085"/>
      </w:pPr>
      <w:bookmarkStart w:id="1197" w:name="Process Exit"/>
      <w:bookmarkEnd w:id="1197"/>
      <w:r>
        <w:t xml:space="preserve">involved. For example, when building a CLI utility, the </w:t>
      </w:r>
      <w:r>
        <w:rPr>
          <w:rFonts w:ascii="MingLiU_HKSCS" w:hAnsi="MingLiU_HKSCS"/>
        </w:rPr>
        <w:t>process.exit()</w:t>
      </w:r>
      <w:r>
        <w:rPr>
          <w:rFonts w:ascii="MingLiU_HKSCS" w:hAnsi="MingLiU_HKSCS"/>
          <w:spacing w:val="-52"/>
        </w:rPr>
        <w:t xml:space="preserve"> </w:t>
      </w:r>
      <w:r>
        <w:t xml:space="preserve">may be relied on to terminate a process once it has completed its given task. It’s almost like an overpowered </w:t>
      </w:r>
      <w:r>
        <w:rPr>
          <w:rFonts w:ascii="MingLiU_HKSCS" w:hAnsi="MingLiU_HKSCS"/>
        </w:rPr>
        <w:t>return</w:t>
      </w:r>
      <w:r>
        <w:rPr>
          <w:rFonts w:ascii="MingLiU_HKSCS" w:hAnsi="MingLiU_HKSCS"/>
          <w:spacing w:val="-15"/>
        </w:rPr>
        <w:t xml:space="preserve"> </w:t>
      </w:r>
      <w:r>
        <w:t>statement.</w:t>
      </w:r>
    </w:p>
    <w:p>
      <w:pPr>
        <w:pStyle w:val="9"/>
        <w:spacing w:before="102" w:line="360" w:lineRule="exact"/>
        <w:ind w:right="968"/>
      </w:pPr>
      <w:r>
        <w:t xml:space="preserve">The </w:t>
      </w:r>
      <w:r>
        <w:rPr>
          <w:rFonts w:ascii="MingLiU_HKSCS" w:hAnsi="MingLiU_HKSCS"/>
        </w:rPr>
        <w:t>code</w:t>
      </w:r>
      <w:r>
        <w:rPr>
          <w:rFonts w:ascii="MingLiU_HKSCS" w:hAnsi="MingLiU_HKSCS"/>
          <w:spacing w:val="-53"/>
        </w:rPr>
        <w:t xml:space="preserve"> </w:t>
      </w:r>
      <w:r>
        <w:t>argumen</w:t>
      </w:r>
      <w:bookmarkStart w:id="1198" w:name="_bookmark1145"/>
      <w:bookmarkEnd w:id="1198"/>
      <w:r>
        <w:t>t</w:t>
      </w:r>
      <w:r>
        <w:fldChar w:fldCharType="begin"/>
      </w:r>
      <w:r>
        <w:instrText xml:space="preserve"> HYPERLINK \l "_bookmark1324"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 xml:space="preserve">is a numeric </w:t>
      </w:r>
      <w:r>
        <w:rPr>
          <w:i/>
          <w:vertAlign w:val="baseline"/>
        </w:rPr>
        <w:t xml:space="preserve">exit status code </w:t>
      </w:r>
      <w:r>
        <w:rPr>
          <w:vertAlign w:val="baseline"/>
        </w:rPr>
        <w:t>within the range of 0 and 255. By convention, a 0 means that the application terminated in a healthy manner,</w:t>
      </w:r>
      <w:r>
        <w:rPr>
          <w:spacing w:val="80"/>
          <w:w w:val="150"/>
          <w:vertAlign w:val="baseline"/>
        </w:rPr>
        <w:t xml:space="preserve"> </w:t>
      </w:r>
      <w:r>
        <w:rPr>
          <w:vertAlign w:val="baseline"/>
        </w:rPr>
        <w:t>and any nonzero number means that an error occurred. There isn’t necessarily a standard</w:t>
      </w:r>
      <w:r>
        <w:rPr>
          <w:spacing w:val="35"/>
          <w:vertAlign w:val="baseline"/>
        </w:rPr>
        <w:t xml:space="preserve"> </w:t>
      </w:r>
      <w:r>
        <w:rPr>
          <w:vertAlign w:val="baseline"/>
        </w:rPr>
        <w:t>for</w:t>
      </w:r>
      <w:r>
        <w:rPr>
          <w:spacing w:val="34"/>
          <w:vertAlign w:val="baseline"/>
        </w:rPr>
        <w:t xml:space="preserve"> </w:t>
      </w:r>
      <w:r>
        <w:rPr>
          <w:vertAlign w:val="baseline"/>
        </w:rPr>
        <w:t>defining</w:t>
      </w:r>
      <w:r>
        <w:rPr>
          <w:spacing w:val="35"/>
          <w:vertAlign w:val="baseline"/>
        </w:rPr>
        <w:t xml:space="preserve"> </w:t>
      </w:r>
      <w:r>
        <w:rPr>
          <w:vertAlign w:val="baseline"/>
        </w:rPr>
        <w:t>what</w:t>
      </w:r>
      <w:r>
        <w:rPr>
          <w:spacing w:val="34"/>
          <w:vertAlign w:val="baseline"/>
        </w:rPr>
        <w:t xml:space="preserve"> </w:t>
      </w:r>
      <w:r>
        <w:rPr>
          <w:vertAlign w:val="baseline"/>
        </w:rPr>
        <w:t>the</w:t>
      </w:r>
      <w:r>
        <w:rPr>
          <w:spacing w:val="34"/>
          <w:vertAlign w:val="baseline"/>
        </w:rPr>
        <w:t xml:space="preserve"> </w:t>
      </w:r>
      <w:r>
        <w:rPr>
          <w:vertAlign w:val="baseline"/>
        </w:rPr>
        <w:t>different</w:t>
      </w:r>
      <w:r>
        <w:rPr>
          <w:spacing w:val="34"/>
          <w:vertAlign w:val="baseline"/>
        </w:rPr>
        <w:t xml:space="preserve"> </w:t>
      </w:r>
      <w:r>
        <w:rPr>
          <w:vertAlign w:val="baseline"/>
        </w:rPr>
        <w:t>nonzero</w:t>
      </w:r>
      <w:r>
        <w:rPr>
          <w:spacing w:val="35"/>
          <w:vertAlign w:val="baseline"/>
        </w:rPr>
        <w:t xml:space="preserve"> </w:t>
      </w:r>
      <w:r>
        <w:rPr>
          <w:vertAlign w:val="baseline"/>
        </w:rPr>
        <w:t>exit</w:t>
      </w:r>
      <w:r>
        <w:rPr>
          <w:spacing w:val="34"/>
          <w:vertAlign w:val="baseline"/>
        </w:rPr>
        <w:t xml:space="preserve"> </w:t>
      </w:r>
      <w:r>
        <w:rPr>
          <w:vertAlign w:val="baseline"/>
        </w:rPr>
        <w:t>values</w:t>
      </w:r>
      <w:r>
        <w:rPr>
          <w:spacing w:val="34"/>
          <w:vertAlign w:val="baseline"/>
        </w:rPr>
        <w:t xml:space="preserve"> </w:t>
      </w:r>
      <w:r>
        <w:rPr>
          <w:vertAlign w:val="baseline"/>
        </w:rPr>
        <w:t>represent</w:t>
      </w:r>
      <w:r>
        <w:rPr>
          <w:spacing w:val="34"/>
          <w:vertAlign w:val="baseline"/>
        </w:rPr>
        <w:t xml:space="preserve"> </w:t>
      </w:r>
      <w:r>
        <w:rPr>
          <w:vertAlign w:val="baseline"/>
        </w:rPr>
        <w:t>(as opposed to HTTP, which has well-defined numeric status codes). Instead, it’s usually up to the application to document what the different exit status codes mean. For example, if an application requires a set of environment variables that happen</w:t>
      </w:r>
      <w:r>
        <w:rPr>
          <w:spacing w:val="23"/>
          <w:vertAlign w:val="baseline"/>
        </w:rPr>
        <w:t xml:space="preserve"> </w:t>
      </w:r>
      <w:r>
        <w:rPr>
          <w:vertAlign w:val="baseline"/>
        </w:rPr>
        <w:t>to</w:t>
      </w:r>
      <w:r>
        <w:rPr>
          <w:spacing w:val="23"/>
          <w:vertAlign w:val="baseline"/>
        </w:rPr>
        <w:t xml:space="preserve"> </w:t>
      </w:r>
      <w:r>
        <w:rPr>
          <w:vertAlign w:val="baseline"/>
        </w:rPr>
        <w:t>be</w:t>
      </w:r>
      <w:r>
        <w:rPr>
          <w:spacing w:val="22"/>
          <w:vertAlign w:val="baseline"/>
        </w:rPr>
        <w:t xml:space="preserve"> </w:t>
      </w:r>
      <w:r>
        <w:rPr>
          <w:vertAlign w:val="baseline"/>
        </w:rPr>
        <w:t>missing,</w:t>
      </w:r>
      <w:r>
        <w:rPr>
          <w:spacing w:val="23"/>
          <w:vertAlign w:val="baseline"/>
        </w:rPr>
        <w:t xml:space="preserve"> </w:t>
      </w:r>
      <w:r>
        <w:rPr>
          <w:vertAlign w:val="baseline"/>
        </w:rPr>
        <w:t>it</w:t>
      </w:r>
      <w:r>
        <w:rPr>
          <w:spacing w:val="22"/>
          <w:vertAlign w:val="baseline"/>
        </w:rPr>
        <w:t xml:space="preserve"> </w:t>
      </w:r>
      <w:r>
        <w:rPr>
          <w:vertAlign w:val="baseline"/>
        </w:rPr>
        <w:t>might</w:t>
      </w:r>
      <w:r>
        <w:rPr>
          <w:spacing w:val="22"/>
          <w:vertAlign w:val="baseline"/>
        </w:rPr>
        <w:t xml:space="preserve"> </w:t>
      </w:r>
      <w:r>
        <w:rPr>
          <w:vertAlign w:val="baseline"/>
        </w:rPr>
        <w:t>exit</w:t>
      </w:r>
      <w:r>
        <w:rPr>
          <w:spacing w:val="22"/>
          <w:vertAlign w:val="baseline"/>
        </w:rPr>
        <w:t xml:space="preserve"> </w:t>
      </w:r>
      <w:r>
        <w:rPr>
          <w:vertAlign w:val="baseline"/>
        </w:rPr>
        <w:t>with</w:t>
      </w:r>
      <w:r>
        <w:rPr>
          <w:spacing w:val="23"/>
          <w:vertAlign w:val="baseline"/>
        </w:rPr>
        <w:t xml:space="preserve"> </w:t>
      </w:r>
      <w:r>
        <w:rPr>
          <w:vertAlign w:val="baseline"/>
        </w:rPr>
        <w:t>a</w:t>
      </w:r>
      <w:r>
        <w:rPr>
          <w:spacing w:val="22"/>
          <w:vertAlign w:val="baseline"/>
        </w:rPr>
        <w:t xml:space="preserve"> </w:t>
      </w:r>
      <w:r>
        <w:rPr>
          <w:vertAlign w:val="baseline"/>
        </w:rPr>
        <w:t>1,</w:t>
      </w:r>
      <w:r>
        <w:rPr>
          <w:spacing w:val="23"/>
          <w:vertAlign w:val="baseline"/>
        </w:rPr>
        <w:t xml:space="preserve"> </w:t>
      </w:r>
      <w:r>
        <w:rPr>
          <w:vertAlign w:val="baseline"/>
        </w:rPr>
        <w:t>and</w:t>
      </w:r>
      <w:r>
        <w:rPr>
          <w:spacing w:val="23"/>
          <w:vertAlign w:val="baseline"/>
        </w:rPr>
        <w:t xml:space="preserve"> </w:t>
      </w:r>
      <w:r>
        <w:rPr>
          <w:vertAlign w:val="baseline"/>
        </w:rPr>
        <w:t>if</w:t>
      </w:r>
      <w:r>
        <w:rPr>
          <w:spacing w:val="22"/>
          <w:vertAlign w:val="baseline"/>
        </w:rPr>
        <w:t xml:space="preserve"> </w:t>
      </w:r>
      <w:r>
        <w:rPr>
          <w:vertAlign w:val="baseline"/>
        </w:rPr>
        <w:t>expects</w:t>
      </w:r>
      <w:r>
        <w:rPr>
          <w:spacing w:val="22"/>
          <w:vertAlign w:val="baseline"/>
        </w:rPr>
        <w:t xml:space="preserve"> </w:t>
      </w:r>
      <w:r>
        <w:rPr>
          <w:vertAlign w:val="baseline"/>
        </w:rPr>
        <w:t>to</w:t>
      </w:r>
      <w:r>
        <w:rPr>
          <w:spacing w:val="23"/>
          <w:vertAlign w:val="baseline"/>
        </w:rPr>
        <w:t xml:space="preserve"> </w:t>
      </w:r>
      <w:r>
        <w:rPr>
          <w:vertAlign w:val="baseline"/>
        </w:rPr>
        <w:t>find</w:t>
      </w:r>
      <w:r>
        <w:rPr>
          <w:spacing w:val="23"/>
          <w:vertAlign w:val="baseline"/>
        </w:rPr>
        <w:t xml:space="preserve"> </w:t>
      </w:r>
      <w:r>
        <w:rPr>
          <w:vertAlign w:val="baseline"/>
        </w:rPr>
        <w:t>a configuration file that is missing, it might exit with a 2.</w:t>
      </w:r>
    </w:p>
    <w:p>
      <w:pPr>
        <w:pStyle w:val="9"/>
        <w:spacing w:before="173" w:line="360" w:lineRule="exact"/>
        <w:ind w:right="856"/>
      </w:pPr>
      <w:r>
        <w:t xml:space="preserve">No messages are printed to stdout or </w:t>
      </w:r>
      <w:r>
        <w:rPr>
          <w:i/>
        </w:rPr>
        <w:t xml:space="preserve">stderr </w:t>
      </w:r>
      <w:r>
        <w:t xml:space="preserve">by default when </w:t>
      </w:r>
      <w:r>
        <w:rPr>
          <w:rFonts w:ascii="MingLiU_HKSCS"/>
        </w:rPr>
        <w:t>process.exit()</w:t>
      </w:r>
      <w:r>
        <w:rPr>
          <w:rFonts w:ascii="MingLiU_HKSCS"/>
          <w:spacing w:val="-53"/>
        </w:rPr>
        <w:t xml:space="preserve"> </w:t>
      </w:r>
      <w:r>
        <w:t>is called. Instead, the process just ends. For that reason, you may want to emit a</w:t>
      </w:r>
      <w:r>
        <w:rPr>
          <w:spacing w:val="40"/>
        </w:rPr>
        <w:t xml:space="preserve"> </w:t>
      </w:r>
      <w:r>
        <w:t>final message before the program ends so that someone running the application has</w:t>
      </w:r>
      <w:r>
        <w:rPr>
          <w:spacing w:val="19"/>
        </w:rPr>
        <w:t xml:space="preserve"> </w:t>
      </w:r>
      <w:r>
        <w:t>an</w:t>
      </w:r>
      <w:r>
        <w:rPr>
          <w:spacing w:val="20"/>
        </w:rPr>
        <w:t xml:space="preserve"> </w:t>
      </w:r>
      <w:r>
        <w:t>idea</w:t>
      </w:r>
      <w:r>
        <w:rPr>
          <w:spacing w:val="19"/>
        </w:rPr>
        <w:t xml:space="preserve"> </w:t>
      </w:r>
      <w:r>
        <w:t>of</w:t>
      </w:r>
      <w:r>
        <w:rPr>
          <w:spacing w:val="19"/>
        </w:rPr>
        <w:t xml:space="preserve"> </w:t>
      </w:r>
      <w:r>
        <w:t>what</w:t>
      </w:r>
      <w:r>
        <w:rPr>
          <w:spacing w:val="19"/>
        </w:rPr>
        <w:t xml:space="preserve"> </w:t>
      </w:r>
      <w:r>
        <w:t>went</w:t>
      </w:r>
      <w:r>
        <w:rPr>
          <w:spacing w:val="19"/>
        </w:rPr>
        <w:t xml:space="preserve"> </w:t>
      </w:r>
      <w:r>
        <w:t>wrong.</w:t>
      </w:r>
      <w:r>
        <w:rPr>
          <w:spacing w:val="20"/>
        </w:rPr>
        <w:t xml:space="preserve"> </w:t>
      </w:r>
      <w:r>
        <w:t>As</w:t>
      </w:r>
      <w:r>
        <w:rPr>
          <w:spacing w:val="19"/>
        </w:rPr>
        <w:t xml:space="preserve"> </w:t>
      </w:r>
      <w:r>
        <w:t>an</w:t>
      </w:r>
      <w:r>
        <w:rPr>
          <w:spacing w:val="20"/>
        </w:rPr>
        <w:t xml:space="preserve"> </w:t>
      </w:r>
      <w:r>
        <w:t>example</w:t>
      </w:r>
      <w:r>
        <w:rPr>
          <w:spacing w:val="19"/>
        </w:rPr>
        <w:t xml:space="preserve"> </w:t>
      </w:r>
      <w:r>
        <w:t>of</w:t>
      </w:r>
      <w:r>
        <w:rPr>
          <w:spacing w:val="19"/>
        </w:rPr>
        <w:t xml:space="preserve"> </w:t>
      </w:r>
      <w:r>
        <w:t>this,</w:t>
      </w:r>
      <w:r>
        <w:rPr>
          <w:spacing w:val="20"/>
        </w:rPr>
        <w:t xml:space="preserve"> </w:t>
      </w:r>
      <w:r>
        <w:t>run</w:t>
      </w:r>
      <w:r>
        <w:rPr>
          <w:spacing w:val="20"/>
        </w:rPr>
        <w:t xml:space="preserve"> </w:t>
      </w:r>
      <w:r>
        <w:t>the</w:t>
      </w:r>
      <w:r>
        <w:rPr>
          <w:spacing w:val="19"/>
        </w:rPr>
        <w:t xml:space="preserve"> </w:t>
      </w:r>
      <w:r>
        <w:t>following</w:t>
      </w:r>
      <w:r>
        <w:rPr>
          <w:spacing w:val="20"/>
        </w:rPr>
        <w:t xml:space="preserve"> </w:t>
      </w:r>
      <w:r>
        <w:t>code:</w:t>
      </w:r>
    </w:p>
    <w:p>
      <w:pPr>
        <w:pStyle w:val="9"/>
        <w:spacing w:before="1"/>
        <w:ind w:left="0"/>
        <w:rPr>
          <w:sz w:val="33"/>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node</w:t>
      </w:r>
      <w:r>
        <w:rPr>
          <w:rFonts w:ascii="MingLiU_HKSCS"/>
          <w:spacing w:val="14"/>
          <w:sz w:val="21"/>
        </w:rPr>
        <w:t xml:space="preserve"> </w:t>
      </w:r>
      <w:r>
        <w:rPr>
          <w:rFonts w:ascii="MingLiU_HKSCS"/>
          <w:sz w:val="21"/>
        </w:rPr>
        <w:t>-e</w:t>
      </w:r>
      <w:r>
        <w:rPr>
          <w:rFonts w:ascii="MingLiU_HKSCS"/>
          <w:spacing w:val="13"/>
          <w:sz w:val="21"/>
        </w:rPr>
        <w:t xml:space="preserve"> </w:t>
      </w:r>
      <w:r>
        <w:rPr>
          <w:rFonts w:ascii="MingLiU_HKSCS"/>
          <w:color w:val="CC3300"/>
          <w:sz w:val="21"/>
        </w:rPr>
        <w:t>"process.exit(42)"</w:t>
      </w:r>
      <w:r>
        <w:rPr>
          <w:rFonts w:ascii="MingLiU_HKSCS"/>
          <w:color w:val="CC3300"/>
          <w:spacing w:val="14"/>
          <w:sz w:val="21"/>
        </w:rPr>
        <w:t xml:space="preserve"> </w:t>
      </w:r>
      <w:r>
        <w:rPr>
          <w:rFonts w:ascii="MingLiU_HKSCS"/>
          <w:sz w:val="21"/>
        </w:rPr>
        <w:t>;</w:t>
      </w:r>
      <w:r>
        <w:rPr>
          <w:rFonts w:ascii="MingLiU_HKSCS"/>
          <w:spacing w:val="13"/>
          <w:sz w:val="21"/>
        </w:rPr>
        <w:t xml:space="preserve"> </w:t>
      </w:r>
      <w:r>
        <w:rPr>
          <w:rFonts w:ascii="MingLiU_HKSCS"/>
          <w:color w:val="336666"/>
          <w:sz w:val="21"/>
        </w:rPr>
        <w:t>echo</w:t>
      </w:r>
      <w:r>
        <w:rPr>
          <w:rFonts w:ascii="MingLiU_HKSCS"/>
          <w:color w:val="336666"/>
          <w:spacing w:val="14"/>
          <w:sz w:val="21"/>
        </w:rPr>
        <w:t xml:space="preserve"> </w:t>
      </w:r>
      <w:r>
        <w:rPr>
          <w:rFonts w:ascii="MingLiU_HKSCS"/>
          <w:color w:val="003333"/>
          <w:spacing w:val="-5"/>
          <w:sz w:val="21"/>
        </w:rPr>
        <w:t>$?</w:t>
      </w:r>
    </w:p>
    <w:p>
      <w:pPr>
        <w:pStyle w:val="9"/>
        <w:spacing w:before="10"/>
        <w:ind w:left="0"/>
        <w:rPr>
          <w:rFonts w:ascii="MingLiU_HKSCS"/>
          <w:sz w:val="23"/>
        </w:rPr>
      </w:pPr>
    </w:p>
    <w:p>
      <w:pPr>
        <w:pStyle w:val="9"/>
        <w:spacing w:line="268" w:lineRule="auto"/>
        <w:ind w:right="1046"/>
        <w:jc w:val="both"/>
        <w:rPr>
          <w:rFonts w:ascii="Arial" w:hAnsi="Arial"/>
        </w:rPr>
      </w:pPr>
      <w:r>
        <w:t>In this case, you should only see the number 42 printed. The number is printed for you by your shell, but the Node.js process doesn’t print an</w:t>
      </w:r>
      <w:bookmarkStart w:id="1199" w:name="_bookmark1146"/>
      <w:bookmarkEnd w:id="1199"/>
      <w:r>
        <w:t xml:space="preserve">ything. But what went wrong? A quick look at the logs won’t </w:t>
      </w:r>
      <w:bookmarkStart w:id="1200" w:name="_bookmark1147"/>
      <w:bookmarkEnd w:id="1200"/>
      <w:r>
        <w:t>provide any help.</w:t>
      </w:r>
      <w:r>
        <w:fldChar w:fldCharType="begin"/>
      </w:r>
      <w:r>
        <w:instrText xml:space="preserve"> HYPERLINK \l "_bookmark1325" </w:instrText>
      </w:r>
      <w:r>
        <w:fldChar w:fldCharType="separate"/>
      </w:r>
      <w:r>
        <w:rPr>
          <w:rFonts w:ascii="Arial" w:hAnsi="Arial"/>
          <w:color w:val="8E0011"/>
          <w:vertAlign w:val="superscript"/>
        </w:rPr>
        <w:t>2</w:t>
      </w:r>
      <w:r>
        <w:rPr>
          <w:rFonts w:ascii="Arial" w:hAnsi="Arial"/>
          <w:color w:val="8E0011"/>
          <w:vertAlign w:val="superscript"/>
        </w:rPr>
        <w:fldChar w:fldCharType="end"/>
      </w:r>
    </w:p>
    <w:p>
      <w:pPr>
        <w:pStyle w:val="9"/>
        <w:spacing w:before="141" w:line="268" w:lineRule="auto"/>
        <w:ind w:right="1671"/>
        <w:jc w:val="both"/>
      </w:pPr>
      <w:r>
        <w:t>Here is an example of a more verbose approach that an application might employ if it needs to exit at startup when misconfigured:</w:t>
      </w:r>
    </w:p>
    <w:p>
      <w:pPr>
        <w:pStyle w:val="9"/>
        <w:spacing w:before="10"/>
        <w:ind w:left="0"/>
        <w:rPr>
          <w:sz w:val="32"/>
        </w:rPr>
      </w:pPr>
    </w:p>
    <w:p>
      <w:pPr>
        <w:spacing w:before="0" w:line="211" w:lineRule="auto"/>
        <w:ind w:left="1263" w:right="6570" w:hanging="216"/>
        <w:jc w:val="left"/>
        <w:rPr>
          <w:rFonts w:ascii="MingLiU_HKSCS"/>
          <w:sz w:val="21"/>
        </w:rPr>
      </w:pPr>
      <w:r>
        <w:rPr>
          <w:rFonts w:ascii="MingLiU_HKSCS"/>
          <w:color w:val="006699"/>
          <w:sz w:val="21"/>
        </w:rPr>
        <w:t xml:space="preserve">function </w:t>
      </w:r>
      <w:r>
        <w:rPr>
          <w:rFonts w:ascii="MingLiU_HKSCS"/>
          <w:color w:val="000087"/>
          <w:sz w:val="21"/>
        </w:rPr>
        <w:t>checkConfig</w:t>
      </w:r>
      <w:r>
        <w:rPr>
          <w:rFonts w:ascii="MingLiU_HKSCS"/>
          <w:sz w:val="21"/>
        </w:rPr>
        <w:t>(</w:t>
      </w:r>
      <w:r>
        <w:rPr>
          <w:rFonts w:ascii="MingLiU_HKSCS"/>
          <w:color w:val="000087"/>
          <w:sz w:val="21"/>
        </w:rPr>
        <w:t>config</w:t>
      </w:r>
      <w:r>
        <w:rPr>
          <w:rFonts w:ascii="MingLiU_HKSCS"/>
          <w:sz w:val="21"/>
        </w:rPr>
        <w:t xml:space="preserve">) { </w:t>
      </w:r>
      <w:r>
        <w:rPr>
          <w:rFonts w:ascii="MingLiU_HKSCS"/>
          <w:color w:val="006699"/>
          <w:sz w:val="21"/>
        </w:rPr>
        <w:t xml:space="preserve">if </w:t>
      </w:r>
      <w:r>
        <w:rPr>
          <w:rFonts w:ascii="MingLiU_HKSCS"/>
          <w:sz w:val="21"/>
        </w:rPr>
        <w:t>(</w:t>
      </w:r>
      <w:r>
        <w:rPr>
          <w:rFonts w:ascii="MingLiU_HKSCS"/>
          <w:color w:val="545454"/>
          <w:sz w:val="21"/>
        </w:rPr>
        <w:t>!</w:t>
      </w:r>
      <w:r>
        <w:rPr>
          <w:rFonts w:ascii="MingLiU_HKSCS"/>
          <w:color w:val="000087"/>
          <w:sz w:val="21"/>
        </w:rPr>
        <w:t>config</w:t>
      </w:r>
      <w:r>
        <w:rPr>
          <w:rFonts w:ascii="MingLiU_HKSCS"/>
          <w:sz w:val="21"/>
        </w:rPr>
        <w:t>.</w:t>
      </w:r>
      <w:r>
        <w:rPr>
          <w:rFonts w:ascii="MingLiU_HKSCS"/>
          <w:color w:val="000087"/>
          <w:sz w:val="21"/>
        </w:rPr>
        <w:t>host</w:t>
      </w:r>
      <w:r>
        <w:rPr>
          <w:rFonts w:ascii="MingLiU_HKSCS"/>
          <w:sz w:val="21"/>
        </w:rPr>
        <w:t>) {</w:t>
      </w:r>
    </w:p>
    <w:p>
      <w:pPr>
        <w:spacing w:before="1" w:line="211" w:lineRule="auto"/>
        <w:ind w:left="1480" w:right="2697"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"Configuration is missing 'host' parameter!"</w:t>
      </w:r>
      <w:r>
        <w:rPr>
          <w:rFonts w:ascii="MingLiU_HKSCS"/>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exit</w:t>
      </w:r>
      <w:r>
        <w:rPr>
          <w:rFonts w:ascii="MingLiU_HKSCS"/>
          <w:spacing w:val="-2"/>
          <w:sz w:val="21"/>
        </w:rPr>
        <w:t>(</w:t>
      </w:r>
      <w:r>
        <w:rPr>
          <w:rFonts w:ascii="MingLiU_HKSCS"/>
          <w:color w:val="FF6600"/>
          <w:spacing w:val="-2"/>
          <w:sz w:val="21"/>
        </w:rPr>
        <w:t>1</w:t>
      </w:r>
      <w:r>
        <w:rPr>
          <w:rFonts w:ascii="MingLiU_HKSCS"/>
          <w:spacing w:val="-2"/>
          <w:sz w:val="21"/>
        </w:rPr>
        <w:t>);</w:t>
      </w:r>
    </w:p>
    <w:p>
      <w:pPr>
        <w:spacing w:before="0" w:line="253"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68" w:lineRule="auto"/>
        <w:ind w:right="968"/>
      </w:pPr>
      <w:r>
        <w:t xml:space="preserve">In this case, the application prints a message to </w:t>
      </w:r>
      <w:r>
        <w:rPr>
          <w:i/>
        </w:rPr>
        <w:t>stderr</w:t>
      </w:r>
      <w:r>
        <w:t>, which makes the life of whoever is running the process easier. The process then exits with a status code of 1,</w:t>
      </w:r>
      <w:r>
        <w:rPr>
          <w:spacing w:val="26"/>
        </w:rPr>
        <w:t xml:space="preserve"> </w:t>
      </w:r>
      <w:r>
        <w:t>which</w:t>
      </w:r>
      <w:r>
        <w:rPr>
          <w:spacing w:val="26"/>
        </w:rPr>
        <w:t xml:space="preserve"> </w:t>
      </w:r>
      <w:r>
        <w:t>is useful for conveying</w:t>
      </w:r>
      <w:r>
        <w:rPr>
          <w:spacing w:val="26"/>
        </w:rPr>
        <w:t xml:space="preserve"> </w:t>
      </w:r>
      <w:r>
        <w:t>to</w:t>
      </w:r>
      <w:r>
        <w:rPr>
          <w:spacing w:val="26"/>
        </w:rPr>
        <w:t xml:space="preserve"> </w:t>
      </w:r>
      <w:r>
        <w:t>a machine that the process has failed.</w:t>
      </w:r>
    </w:p>
    <w:p>
      <w:pPr>
        <w:pStyle w:val="9"/>
        <w:spacing w:before="8"/>
      </w:pPr>
      <w:r>
        <w:t>When</w:t>
      </w:r>
      <w:r>
        <w:rPr>
          <w:spacing w:val="12"/>
        </w:rPr>
        <w:t xml:space="preserve"> </w:t>
      </w:r>
      <w:r>
        <w:rPr>
          <w:rFonts w:ascii="MingLiU_HKSCS"/>
        </w:rPr>
        <w:t>process.exit()</w:t>
      </w:r>
      <w:r>
        <w:rPr>
          <w:rFonts w:ascii="MingLiU_HKSCS"/>
          <w:spacing w:val="-59"/>
        </w:rPr>
        <w:t xml:space="preserve"> </w:t>
      </w:r>
      <w:r>
        <w:t>is</w:t>
      </w:r>
      <w:r>
        <w:rPr>
          <w:spacing w:val="11"/>
        </w:rPr>
        <w:t xml:space="preserve"> </w:t>
      </w:r>
      <w:r>
        <w:t>encountered,</w:t>
      </w:r>
      <w:r>
        <w:rPr>
          <w:spacing w:val="12"/>
        </w:rPr>
        <w:t xml:space="preserve"> </w:t>
      </w:r>
      <w:r>
        <w:t>none</w:t>
      </w:r>
      <w:r>
        <w:rPr>
          <w:spacing w:val="11"/>
        </w:rPr>
        <w:t xml:space="preserve"> </w:t>
      </w:r>
      <w:r>
        <w:t>of</w:t>
      </w:r>
      <w:r>
        <w:rPr>
          <w:spacing w:val="11"/>
        </w:rPr>
        <w:t xml:space="preserve"> </w:t>
      </w:r>
      <w:r>
        <w:t>the</w:t>
      </w:r>
      <w:r>
        <w:rPr>
          <w:spacing w:val="11"/>
        </w:rPr>
        <w:t xml:space="preserve"> </w:t>
      </w:r>
      <w:r>
        <w:t>code</w:t>
      </w:r>
      <w:r>
        <w:rPr>
          <w:spacing w:val="11"/>
        </w:rPr>
        <w:t xml:space="preserve"> </w:t>
      </w:r>
      <w:r>
        <w:t>that</w:t>
      </w:r>
      <w:r>
        <w:rPr>
          <w:spacing w:val="11"/>
        </w:rPr>
        <w:t xml:space="preserve"> </w:t>
      </w:r>
      <w:r>
        <w:t>follows</w:t>
      </w:r>
      <w:r>
        <w:rPr>
          <w:spacing w:val="11"/>
        </w:rPr>
        <w:t xml:space="preserve"> </w:t>
      </w:r>
      <w:r>
        <w:t>it</w:t>
      </w:r>
      <w:r>
        <w:rPr>
          <w:spacing w:val="11"/>
        </w:rPr>
        <w:t xml:space="preserve"> </w:t>
      </w:r>
      <w:r>
        <w:t>will</w:t>
      </w:r>
      <w:r>
        <w:rPr>
          <w:spacing w:val="12"/>
        </w:rPr>
        <w:t xml:space="preserve"> </w:t>
      </w:r>
      <w:r>
        <w:rPr>
          <w:spacing w:val="-4"/>
        </w:rPr>
        <w:t>run.</w:t>
      </w:r>
    </w:p>
    <w:p>
      <w:pPr>
        <w:spacing w:after="0"/>
        <w:sectPr>
          <w:pgSz w:w="12240" w:h="15840"/>
          <w:pgMar w:top="1400" w:right="700" w:bottom="280" w:left="680" w:header="720" w:footer="720" w:gutter="0"/>
          <w:cols w:space="720" w:num="1"/>
        </w:sectPr>
      </w:pPr>
    </w:p>
    <w:p>
      <w:pPr>
        <w:pStyle w:val="9"/>
        <w:spacing w:before="70" w:line="232" w:lineRule="auto"/>
        <w:ind w:right="1085"/>
      </w:pPr>
      <w:bookmarkStart w:id="1201" w:name="Exceptions, Rejections, and Emitted Erro"/>
      <w:bookmarkEnd w:id="1201"/>
      <w:r>
        <w:t xml:space="preserve">It effectively terminates the current stack much like a </w:t>
      </w:r>
      <w:r>
        <w:rPr>
          <w:rFonts w:ascii="MingLiU_HKSCS"/>
        </w:rPr>
        <w:t>return</w:t>
      </w:r>
      <w:r>
        <w:rPr>
          <w:rFonts w:ascii="MingLiU_HKSCS"/>
          <w:spacing w:val="-52"/>
        </w:rPr>
        <w:t xml:space="preserve"> </w:t>
      </w:r>
      <w:r>
        <w:t>statement would (in fact, your IDE may highlight code following this line as dead-code).</w:t>
      </w:r>
    </w:p>
    <w:p>
      <w:pPr>
        <w:pStyle w:val="9"/>
        <w:ind w:left="0"/>
        <w:rPr>
          <w:sz w:val="20"/>
        </w:rPr>
      </w:pPr>
    </w:p>
    <w:p>
      <w:pPr>
        <w:pStyle w:val="9"/>
        <w:spacing w:before="8"/>
        <w:ind w:left="0"/>
        <w:rPr>
          <w:sz w:val="17"/>
        </w:rPr>
      </w:pPr>
      <w:r>
        <mc:AlternateContent>
          <mc:Choice Requires="wps">
            <w:drawing>
              <wp:anchor distT="0" distB="0" distL="0" distR="0" simplePos="0" relativeHeight="251905024" behindDoc="1" locked="0" layoutInCell="1" allowOverlap="1">
                <wp:simplePos x="0" y="0"/>
                <wp:positionH relativeFrom="page">
                  <wp:posOffset>1193165</wp:posOffset>
                </wp:positionH>
                <wp:positionV relativeFrom="paragraph">
                  <wp:posOffset>149225</wp:posOffset>
                </wp:positionV>
                <wp:extent cx="5386070" cy="1134110"/>
                <wp:effectExtent l="0" t="0" r="0" b="0"/>
                <wp:wrapTopAndBottom/>
                <wp:docPr id="783" name="Textbox 783"/>
                <wp:cNvGraphicFramePr/>
                <a:graphic xmlns:a="http://schemas.openxmlformats.org/drawingml/2006/main">
                  <a:graphicData uri="http://schemas.microsoft.com/office/word/2010/wordprocessingShape">
                    <wps:wsp>
                      <wps:cNvSpPr txBox="1"/>
                      <wps:spPr>
                        <a:xfrm>
                          <a:off x="0" y="0"/>
                          <a:ext cx="5386070" cy="113411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5" w:line="237" w:lineRule="auto"/>
                              <w:ind w:left="115" w:right="237" w:firstLine="0"/>
                              <w:jc w:val="both"/>
                              <w:rPr>
                                <w:sz w:val="21"/>
                              </w:rPr>
                            </w:pPr>
                            <w:r>
                              <w:rPr>
                                <w:sz w:val="21"/>
                              </w:rPr>
                              <w:t xml:space="preserve">The </w:t>
                            </w:r>
                            <w:r>
                              <w:rPr>
                                <w:rFonts w:ascii="MingLiU_HKSCS"/>
                                <w:sz w:val="21"/>
                              </w:rPr>
                              <w:t>process.exit()</w:t>
                            </w:r>
                            <w:r>
                              <w:rPr>
                                <w:rFonts w:ascii="MingLiU_HKSCS"/>
                                <w:spacing w:val="-27"/>
                                <w:sz w:val="21"/>
                              </w:rPr>
                              <w:t xml:space="preserve"> </w:t>
                            </w:r>
                            <w:r>
                              <w:rPr>
                                <w:sz w:val="21"/>
                              </w:rPr>
                              <w:t>method is very powerful. While it does have its purpose within Node.js application code, an npm package should almost never make use of it. Consumers of libraries expect to be able to handle errors in their own way.</w:t>
                            </w:r>
                          </w:p>
                        </w:txbxContent>
                      </wps:txbx>
                      <wps:bodyPr vert="horz" wrap="square" lIns="0" tIns="0" rIns="0" bIns="0" rtlCol="0" anchor="t" anchorCtr="0">
                        <a:noAutofit/>
                      </wps:bodyPr>
                    </wps:wsp>
                  </a:graphicData>
                </a:graphic>
              </wp:anchor>
            </w:drawing>
          </mc:Choice>
          <mc:Fallback>
            <w:pict>
              <v:shape id="Textbox 783" o:spid="_x0000_s1026" o:spt="202" type="#_x0000_t202" style="position:absolute;left:0pt;margin-left:93.95pt;margin-top:11.75pt;height:89.3pt;width:424.1pt;mso-position-horizontal-relative:page;mso-wrap-distance-bottom:0pt;mso-wrap-distance-top:0pt;z-index:-251411456;mso-width-relative:page;mso-height-relative:page;" filled="f" stroked="t" coordsize="21600,21600" o:gfxdata="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X6dl9kAAAALAQAADwAAAAAAAAABACAAAAAiAAAA&#10;ZHJzL2Rvd25yZXYueG1sUEsBAhQAFAAAAAgAh07iQBaqWoQGAgAAGgQAAA4AAAAAAAAAAQAgAAAA&#10;KA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5" w:line="237" w:lineRule="auto"/>
                        <w:ind w:left="115" w:right="237" w:firstLine="0"/>
                        <w:jc w:val="both"/>
                        <w:rPr>
                          <w:sz w:val="21"/>
                        </w:rPr>
                      </w:pPr>
                      <w:r>
                        <w:rPr>
                          <w:sz w:val="21"/>
                        </w:rPr>
                        <w:t xml:space="preserve">The </w:t>
                      </w:r>
                      <w:r>
                        <w:rPr>
                          <w:rFonts w:ascii="MingLiU_HKSCS"/>
                          <w:sz w:val="21"/>
                        </w:rPr>
                        <w:t>process.exit()</w:t>
                      </w:r>
                      <w:r>
                        <w:rPr>
                          <w:rFonts w:ascii="MingLiU_HKSCS"/>
                          <w:spacing w:val="-27"/>
                          <w:sz w:val="21"/>
                        </w:rPr>
                        <w:t xml:space="preserve"> </w:t>
                      </w:r>
                      <w:r>
                        <w:rPr>
                          <w:sz w:val="21"/>
                        </w:rPr>
                        <w:t>method is very powerful. While it does have its purpose within Node.js application code, an npm package should almost never make use of it. Consumers of libraries expect to be able to handle errors in their own way.</w:t>
                      </w:r>
                    </w:p>
                  </w:txbxContent>
                </v:textbox>
                <w10:wrap type="topAndBottom"/>
              </v:shape>
            </w:pict>
          </mc:Fallback>
        </mc:AlternateContent>
      </w:r>
    </w:p>
    <w:p>
      <w:pPr>
        <w:pStyle w:val="9"/>
        <w:ind w:left="0"/>
        <w:rPr>
          <w:sz w:val="20"/>
        </w:rPr>
      </w:pPr>
    </w:p>
    <w:p>
      <w:pPr>
        <w:pStyle w:val="9"/>
        <w:spacing w:before="221" w:line="271" w:lineRule="auto"/>
        <w:ind w:right="968"/>
      </w:pPr>
      <w:r>
        <w:t xml:space="preserve">Status codes are used in a </w:t>
      </w:r>
      <w:bookmarkStart w:id="1202" w:name="_bookmark1148"/>
      <w:bookmarkEnd w:id="1202"/>
      <w:r>
        <w:t>lot of situations. For example, when unit tests run as</w:t>
      </w:r>
      <w:r>
        <w:rPr>
          <w:spacing w:val="80"/>
        </w:rPr>
        <w:t xml:space="preserve"> </w:t>
      </w:r>
      <w:r>
        <w:t>part of continuous integration, a nonzero exit status informs the test runner (such as Travis CI) that the test suite has failed. Of course, it would be tedious to have</w:t>
      </w:r>
      <w:r>
        <w:rPr>
          <w:spacing w:val="80"/>
          <w:w w:val="150"/>
        </w:rPr>
        <w:t xml:space="preserve"> </w:t>
      </w:r>
      <w:r>
        <w:t>to</w:t>
      </w:r>
      <w:r>
        <w:rPr>
          <w:spacing w:val="30"/>
        </w:rPr>
        <w:t xml:space="preserve"> </w:t>
      </w:r>
      <w:r>
        <w:t>manually</w:t>
      </w:r>
      <w:r>
        <w:rPr>
          <w:spacing w:val="30"/>
        </w:rPr>
        <w:t xml:space="preserve"> </w:t>
      </w:r>
      <w:r>
        <w:t>go</w:t>
      </w:r>
      <w:r>
        <w:rPr>
          <w:spacing w:val="30"/>
        </w:rPr>
        <w:t xml:space="preserve"> </w:t>
      </w:r>
      <w:r>
        <w:t>through</w:t>
      </w:r>
      <w:r>
        <w:rPr>
          <w:spacing w:val="30"/>
        </w:rPr>
        <w:t xml:space="preserve"> </w:t>
      </w:r>
      <w:r>
        <w:t>and</w:t>
      </w:r>
      <w:r>
        <w:rPr>
          <w:spacing w:val="30"/>
        </w:rPr>
        <w:t xml:space="preserve"> </w:t>
      </w:r>
      <w:r>
        <w:t>add</w:t>
      </w:r>
      <w:r>
        <w:rPr>
          <w:spacing w:val="30"/>
        </w:rPr>
        <w:t xml:space="preserve"> </w:t>
      </w:r>
      <w:r>
        <w:rPr>
          <w:rFonts w:ascii="MingLiU_HKSCS"/>
        </w:rPr>
        <w:t>process.exit(1)</w:t>
      </w:r>
      <w:r>
        <w:rPr>
          <w:rFonts w:ascii="MingLiU_HKSCS"/>
          <w:spacing w:val="-41"/>
        </w:rPr>
        <w:t xml:space="preserve"> </w:t>
      </w:r>
      <w:r>
        <w:t>calls all over a test suite.</w:t>
      </w:r>
    </w:p>
    <w:p>
      <w:pPr>
        <w:pStyle w:val="9"/>
        <w:spacing w:line="257" w:lineRule="exact"/>
      </w:pPr>
      <w:r>
        <w:t>Thankfully,</w:t>
      </w:r>
      <w:r>
        <w:rPr>
          <w:spacing w:val="9"/>
        </w:rPr>
        <w:t xml:space="preserve"> </w:t>
      </w:r>
      <w:r>
        <w:t>test</w:t>
      </w:r>
      <w:r>
        <w:rPr>
          <w:spacing w:val="7"/>
        </w:rPr>
        <w:t xml:space="preserve"> </w:t>
      </w:r>
      <w:r>
        <w:t>suite</w:t>
      </w:r>
      <w:r>
        <w:rPr>
          <w:spacing w:val="8"/>
        </w:rPr>
        <w:t xml:space="preserve"> </w:t>
      </w:r>
      <w:r>
        <w:t>runners</w:t>
      </w:r>
      <w:r>
        <w:rPr>
          <w:spacing w:val="8"/>
        </w:rPr>
        <w:t xml:space="preserve"> </w:t>
      </w:r>
      <w:r>
        <w:t>handle</w:t>
      </w:r>
      <w:r>
        <w:rPr>
          <w:spacing w:val="8"/>
        </w:rPr>
        <w:t xml:space="preserve"> </w:t>
      </w:r>
      <w:r>
        <w:t>that</w:t>
      </w:r>
      <w:r>
        <w:rPr>
          <w:spacing w:val="8"/>
        </w:rPr>
        <w:t xml:space="preserve"> </w:t>
      </w:r>
      <w:r>
        <w:t>for</w:t>
      </w:r>
      <w:r>
        <w:rPr>
          <w:spacing w:val="8"/>
        </w:rPr>
        <w:t xml:space="preserve"> </w:t>
      </w:r>
      <w:r>
        <w:t>you.</w:t>
      </w:r>
      <w:r>
        <w:rPr>
          <w:spacing w:val="9"/>
        </w:rPr>
        <w:t xml:space="preserve"> </w:t>
      </w:r>
      <w:r>
        <w:t>In</w:t>
      </w:r>
      <w:r>
        <w:rPr>
          <w:spacing w:val="9"/>
        </w:rPr>
        <w:t xml:space="preserve"> </w:t>
      </w:r>
      <w:r>
        <w:t>fact,</w:t>
      </w:r>
      <w:r>
        <w:rPr>
          <w:spacing w:val="9"/>
        </w:rPr>
        <w:t xml:space="preserve"> </w:t>
      </w:r>
      <w:r>
        <w:t>any</w:t>
      </w:r>
      <w:r>
        <w:rPr>
          <w:spacing w:val="9"/>
        </w:rPr>
        <w:t xml:space="preserve"> </w:t>
      </w:r>
      <w:r>
        <w:t>time</w:t>
      </w:r>
      <w:r>
        <w:rPr>
          <w:spacing w:val="8"/>
        </w:rPr>
        <w:t xml:space="preserve"> </w:t>
      </w:r>
      <w:r>
        <w:t>an</w:t>
      </w:r>
      <w:r>
        <w:rPr>
          <w:spacing w:val="9"/>
        </w:rPr>
        <w:t xml:space="preserve"> </w:t>
      </w:r>
      <w:r>
        <w:rPr>
          <w:spacing w:val="-2"/>
        </w:rPr>
        <w:t>application</w:t>
      </w:r>
    </w:p>
    <w:p>
      <w:pPr>
        <w:pStyle w:val="9"/>
        <w:spacing w:before="38" w:line="268" w:lineRule="auto"/>
        <w:ind w:right="968"/>
      </w:pPr>
      <w:r>
        <w:t xml:space="preserve">throws an error that doesn’t get caught, it will default to producing an exit status of 1. The following </w:t>
      </w:r>
      <w:bookmarkStart w:id="1203" w:name="_bookmark1149"/>
      <w:bookmarkEnd w:id="1203"/>
      <w:r>
        <w:t>example shows this happening:</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node</w:t>
      </w:r>
      <w:r>
        <w:rPr>
          <w:rFonts w:ascii="MingLiU_HKSCS"/>
          <w:spacing w:val="11"/>
          <w:sz w:val="21"/>
        </w:rPr>
        <w:t xml:space="preserve"> </w:t>
      </w:r>
      <w:r>
        <w:rPr>
          <w:rFonts w:ascii="MingLiU_HKSCS"/>
          <w:sz w:val="21"/>
        </w:rPr>
        <w:t>-e</w:t>
      </w:r>
      <w:r>
        <w:rPr>
          <w:rFonts w:ascii="MingLiU_HKSCS"/>
          <w:spacing w:val="10"/>
          <w:sz w:val="21"/>
        </w:rPr>
        <w:t xml:space="preserve"> </w:t>
      </w:r>
      <w:r>
        <w:rPr>
          <w:rFonts w:ascii="MingLiU_HKSCS"/>
          <w:color w:val="CC3300"/>
          <w:sz w:val="21"/>
        </w:rPr>
        <w:t>"throw</w:t>
      </w:r>
      <w:r>
        <w:rPr>
          <w:rFonts w:ascii="MingLiU_HKSCS"/>
          <w:color w:val="CC3300"/>
          <w:spacing w:val="11"/>
          <w:sz w:val="21"/>
        </w:rPr>
        <w:t xml:space="preserve"> </w:t>
      </w:r>
      <w:r>
        <w:rPr>
          <w:rFonts w:ascii="MingLiU_HKSCS"/>
          <w:color w:val="CC3300"/>
          <w:sz w:val="21"/>
        </w:rPr>
        <w:t>new</w:t>
      </w:r>
      <w:r>
        <w:rPr>
          <w:rFonts w:ascii="MingLiU_HKSCS"/>
          <w:color w:val="CC3300"/>
          <w:spacing w:val="11"/>
          <w:sz w:val="21"/>
        </w:rPr>
        <w:t xml:space="preserve"> </w:t>
      </w:r>
      <w:r>
        <w:rPr>
          <w:rFonts w:ascii="MingLiU_HKSCS"/>
          <w:color w:val="CC3300"/>
          <w:sz w:val="21"/>
        </w:rPr>
        <w:t>Error()"</w:t>
      </w:r>
      <w:r>
        <w:rPr>
          <w:rFonts w:ascii="MingLiU_HKSCS"/>
          <w:color w:val="CC3300"/>
          <w:spacing w:val="10"/>
          <w:sz w:val="21"/>
        </w:rPr>
        <w:t xml:space="preserve"> </w:t>
      </w:r>
      <w:r>
        <w:rPr>
          <w:rFonts w:ascii="MingLiU_HKSCS"/>
          <w:sz w:val="21"/>
        </w:rPr>
        <w:t>;</w:t>
      </w:r>
      <w:r>
        <w:rPr>
          <w:rFonts w:ascii="MingLiU_HKSCS"/>
          <w:spacing w:val="11"/>
          <w:sz w:val="21"/>
        </w:rPr>
        <w:t xml:space="preserve"> </w:t>
      </w:r>
      <w:r>
        <w:rPr>
          <w:rFonts w:ascii="MingLiU_HKSCS"/>
          <w:color w:val="336666"/>
          <w:sz w:val="21"/>
        </w:rPr>
        <w:t>echo</w:t>
      </w:r>
      <w:r>
        <w:rPr>
          <w:rFonts w:ascii="MingLiU_HKSCS"/>
          <w:color w:val="336666"/>
          <w:spacing w:val="10"/>
          <w:sz w:val="21"/>
        </w:rPr>
        <w:t xml:space="preserve"> </w:t>
      </w:r>
      <w:r>
        <w:rPr>
          <w:rFonts w:ascii="MingLiU_HKSCS"/>
          <w:color w:val="003333"/>
          <w:spacing w:val="-5"/>
          <w:sz w:val="21"/>
        </w:rPr>
        <w:t>$?</w:t>
      </w:r>
    </w:p>
    <w:p>
      <w:pPr>
        <w:pStyle w:val="9"/>
        <w:spacing w:before="10"/>
        <w:ind w:left="0"/>
        <w:rPr>
          <w:rFonts w:ascii="MingLiU_HKSCS"/>
          <w:sz w:val="23"/>
        </w:rPr>
      </w:pPr>
    </w:p>
    <w:p>
      <w:pPr>
        <w:pStyle w:val="9"/>
        <w:spacing w:line="268" w:lineRule="auto"/>
        <w:ind w:right="968"/>
      </w:pPr>
      <w:r>
        <w:t>In this case, you should see a stack trace printed, followed by the number 1 on a line of its own. Thrown errors warrant a bit more discussion.</w:t>
      </w:r>
    </w:p>
    <w:p>
      <w:pPr>
        <w:pStyle w:val="9"/>
        <w:spacing w:before="9"/>
        <w:ind w:left="0"/>
        <w:rPr>
          <w:sz w:val="35"/>
        </w:rPr>
      </w:pPr>
    </w:p>
    <w:p>
      <w:pPr>
        <w:pStyle w:val="4"/>
      </w:pPr>
      <w:r>
        <w:t>Exceptions,</w:t>
      </w:r>
      <w:r>
        <w:rPr>
          <w:spacing w:val="-8"/>
        </w:rPr>
        <w:t xml:space="preserve"> </w:t>
      </w:r>
      <w:r>
        <w:t>Rejections,</w:t>
      </w:r>
      <w:r>
        <w:rPr>
          <w:spacing w:val="-8"/>
        </w:rPr>
        <w:t xml:space="preserve"> </w:t>
      </w:r>
      <w:r>
        <w:t>and</w:t>
      </w:r>
      <w:r>
        <w:rPr>
          <w:spacing w:val="-7"/>
        </w:rPr>
        <w:t xml:space="preserve"> </w:t>
      </w:r>
      <w:r>
        <w:t>Emitted</w:t>
      </w:r>
      <w:r>
        <w:rPr>
          <w:spacing w:val="-6"/>
        </w:rPr>
        <w:t xml:space="preserve"> </w:t>
      </w:r>
      <w:r>
        <w:rPr>
          <w:spacing w:val="-2"/>
        </w:rPr>
        <w:t>Errors</w:t>
      </w:r>
    </w:p>
    <w:p>
      <w:pPr>
        <w:pStyle w:val="9"/>
        <w:spacing w:before="175" w:line="360" w:lineRule="exact"/>
        <w:ind w:right="968"/>
      </w:pPr>
      <w:r>
        <w:t xml:space="preserve">Using </w:t>
      </w:r>
      <w:r>
        <w:rPr>
          <w:rFonts w:ascii="MingLiU_HKSCS" w:hAnsi="MingLiU_HKSCS"/>
        </w:rPr>
        <w:t>process.exit()</w:t>
      </w:r>
      <w:r>
        <w:rPr>
          <w:rFonts w:ascii="MingLiU_HKSCS" w:hAnsi="MingLiU_HKSCS"/>
          <w:spacing w:val="-47"/>
        </w:rPr>
        <w:t xml:space="preserve"> </w:t>
      </w:r>
      <w:r>
        <w:t xml:space="preserve">is nice for </w:t>
      </w:r>
      <w:bookmarkStart w:id="1204" w:name="_bookmark1150"/>
      <w:bookmarkEnd w:id="1204"/>
      <w:r>
        <w:t>early startup errors, but sometimes you need something more contextual. For example, when a runtime error happens in the middle of an application’s lifetime, like during a request handler, something bad happening probably isn’t a foreseeable error like missing configuration. Instead, it’s likely due to some untested logic branch or an otherwise weird edge case.</w:t>
      </w:r>
    </w:p>
    <w:p>
      <w:pPr>
        <w:pStyle w:val="9"/>
        <w:spacing w:before="26" w:line="276" w:lineRule="auto"/>
        <w:ind w:right="968"/>
      </w:pPr>
      <w:r>
        <w:t xml:space="preserve">When this happens, the application owner needs to know where the problem happened. That is where the </w:t>
      </w:r>
      <w:r>
        <w:rPr>
          <w:rFonts w:ascii="MingLiU_HKSCS"/>
        </w:rPr>
        <w:t>Error</w:t>
      </w:r>
      <w:r>
        <w:rPr>
          <w:rFonts w:ascii="MingLiU_HKSCS"/>
          <w:spacing w:val="-33"/>
        </w:rPr>
        <w:t xml:space="preserve"> </w:t>
      </w:r>
      <w:r>
        <w:t>object comes in.</w:t>
      </w:r>
    </w:p>
    <w:p>
      <w:pPr>
        <w:pStyle w:val="9"/>
        <w:spacing w:before="73" w:line="268" w:lineRule="auto"/>
        <w:ind w:right="968"/>
      </w:pPr>
      <w:r>
        <w:t>Before discussing errors too much, it’s useful to define a few terms—especially since they’re often conflated:</w:t>
      </w:r>
    </w:p>
    <w:p>
      <w:pPr>
        <w:spacing w:before="142"/>
        <w:ind w:left="760" w:right="0" w:firstLine="0"/>
        <w:jc w:val="left"/>
        <w:rPr>
          <w:i/>
          <w:sz w:val="28"/>
        </w:rPr>
      </w:pPr>
      <w:r>
        <w:rPr>
          <w:i/>
          <w:spacing w:val="-4"/>
          <w:sz w:val="28"/>
        </w:rPr>
        <w:t>Error</w:t>
      </w:r>
    </w:p>
    <w:p>
      <w:pPr>
        <w:spacing w:after="0"/>
        <w:jc w:val="left"/>
        <w:rPr>
          <w:sz w:val="28"/>
        </w:rPr>
        <w:sectPr>
          <w:pgSz w:w="12240" w:h="15840"/>
          <w:pgMar w:top="1400" w:right="700" w:bottom="280" w:left="680" w:header="720" w:footer="720" w:gutter="0"/>
          <w:cols w:space="720" w:num="1"/>
        </w:sectPr>
      </w:pPr>
    </w:p>
    <w:p>
      <w:pPr>
        <w:pStyle w:val="9"/>
        <w:spacing w:before="68" w:line="235" w:lineRule="auto"/>
        <w:ind w:left="1191" w:right="968"/>
      </w:pPr>
      <w:r>
        <w:rPr>
          <w:rFonts w:ascii="MingLiU_HKSCS"/>
        </w:rPr>
        <w:t>Error</w:t>
      </w:r>
      <w:r>
        <w:rPr>
          <w:rFonts w:ascii="MingLiU_HKSCS"/>
          <w:spacing w:val="-39"/>
        </w:rPr>
        <w:t xml:space="preserve"> </w:t>
      </w:r>
      <w:r>
        <w:t xml:space="preserve">is a global </w:t>
      </w:r>
      <w:bookmarkStart w:id="1205" w:name="_bookmark1151"/>
      <w:bookmarkEnd w:id="1205"/>
      <w:r>
        <w:t xml:space="preserve">object available in all JavaScript environments. When an </w:t>
      </w:r>
      <w:r>
        <w:rPr>
          <w:rFonts w:ascii="MingLiU_HKSCS"/>
        </w:rPr>
        <w:t>Error</w:t>
      </w:r>
      <w:r>
        <w:rPr>
          <w:rFonts w:ascii="MingLiU_HKSCS"/>
          <w:spacing w:val="-56"/>
        </w:rPr>
        <w:t xml:space="preserve"> </w:t>
      </w:r>
      <w:r>
        <w:t>is instantiated it has some metadata attached to it, such as the name of the error, a message, and a stack trace string. This metadata is provided as</w:t>
      </w:r>
    </w:p>
    <w:p>
      <w:pPr>
        <w:pStyle w:val="9"/>
        <w:spacing w:before="41" w:line="360" w:lineRule="exact"/>
        <w:ind w:left="1191" w:right="856"/>
      </w:pPr>
      <w:r>
        <w:t xml:space="preserve">properties on the resulting object. Merely instantiating an </w:t>
      </w:r>
      <w:r>
        <w:rPr>
          <w:rFonts w:ascii="MingLiU_HKSCS" w:hAnsi="MingLiU_HKSCS"/>
        </w:rPr>
        <w:t>Error</w:t>
      </w:r>
      <w:r>
        <w:rPr>
          <w:rFonts w:ascii="MingLiU_HKSCS" w:hAnsi="MingLiU_HKSCS"/>
          <w:spacing w:val="-53"/>
        </w:rPr>
        <w:t xml:space="preserve"> </w:t>
      </w:r>
      <w:r>
        <w:t>isn’t that big of a deal (though there’s some performance impact when it comes to</w:t>
      </w:r>
      <w:r>
        <w:rPr>
          <w:spacing w:val="40"/>
        </w:rPr>
        <w:t xml:space="preserve"> </w:t>
      </w:r>
      <w:r>
        <w:t>generating the stack trace) and doesn’t yet affect control flow—that happens later</w:t>
      </w:r>
      <w:r>
        <w:rPr>
          <w:spacing w:val="27"/>
        </w:rPr>
        <w:t xml:space="preserve"> </w:t>
      </w:r>
      <w:r>
        <w:t>when</w:t>
      </w:r>
      <w:r>
        <w:rPr>
          <w:spacing w:val="28"/>
        </w:rPr>
        <w:t xml:space="preserve"> </w:t>
      </w:r>
      <w:r>
        <w:t>it</w:t>
      </w:r>
      <w:r>
        <w:rPr>
          <w:spacing w:val="27"/>
        </w:rPr>
        <w:t xml:space="preserve"> </w:t>
      </w:r>
      <w:r>
        <w:t>is</w:t>
      </w:r>
      <w:r>
        <w:rPr>
          <w:spacing w:val="27"/>
        </w:rPr>
        <w:t xml:space="preserve"> </w:t>
      </w:r>
      <w:r>
        <w:t>thrown.</w:t>
      </w:r>
      <w:r>
        <w:rPr>
          <w:spacing w:val="28"/>
        </w:rPr>
        <w:t xml:space="preserve"> </w:t>
      </w:r>
      <w:r>
        <w:t>It’s</w:t>
      </w:r>
      <w:r>
        <w:rPr>
          <w:spacing w:val="27"/>
        </w:rPr>
        <w:t xml:space="preserve"> </w:t>
      </w:r>
      <w:r>
        <w:t>common</w:t>
      </w:r>
      <w:r>
        <w:rPr>
          <w:spacing w:val="28"/>
        </w:rPr>
        <w:t xml:space="preserve"> </w:t>
      </w:r>
      <w:r>
        <w:t>to</w:t>
      </w:r>
      <w:r>
        <w:rPr>
          <w:spacing w:val="28"/>
        </w:rPr>
        <w:t xml:space="preserve"> </w:t>
      </w:r>
      <w:r>
        <w:t>“subclass”</w:t>
      </w:r>
      <w:r>
        <w:rPr>
          <w:spacing w:val="27"/>
        </w:rPr>
        <w:t xml:space="preserve"> </w:t>
      </w:r>
      <w:r>
        <w:t>an</w:t>
      </w:r>
      <w:r>
        <w:rPr>
          <w:spacing w:val="28"/>
        </w:rPr>
        <w:t xml:space="preserve"> </w:t>
      </w:r>
      <w:r>
        <w:t>error</w:t>
      </w:r>
      <w:r>
        <w:rPr>
          <w:spacing w:val="27"/>
        </w:rPr>
        <w:t xml:space="preserve"> </w:t>
      </w:r>
      <w:r>
        <w:t>by</w:t>
      </w:r>
      <w:r>
        <w:rPr>
          <w:spacing w:val="28"/>
        </w:rPr>
        <w:t xml:space="preserve"> </w:t>
      </w:r>
      <w:r>
        <w:t>extending from it and creating more specific errors.</w:t>
      </w:r>
    </w:p>
    <w:p>
      <w:pPr>
        <w:pStyle w:val="9"/>
        <w:spacing w:before="4"/>
        <w:ind w:left="0"/>
        <w:rPr>
          <w:sz w:val="27"/>
        </w:rPr>
      </w:pPr>
    </w:p>
    <w:p>
      <w:pPr>
        <w:spacing w:before="0"/>
        <w:ind w:left="760" w:right="0" w:firstLine="0"/>
        <w:jc w:val="left"/>
        <w:rPr>
          <w:i/>
          <w:sz w:val="28"/>
        </w:rPr>
      </w:pPr>
      <w:r>
        <w:rPr>
          <w:i/>
          <w:spacing w:val="-2"/>
          <w:sz w:val="28"/>
        </w:rPr>
        <w:t>Throw</w:t>
      </w:r>
    </w:p>
    <w:p>
      <w:pPr>
        <w:pStyle w:val="9"/>
        <w:spacing w:before="184" w:line="360" w:lineRule="exact"/>
        <w:ind w:left="1191" w:right="744"/>
      </w:pPr>
      <w:r>
        <w:t xml:space="preserve">The </w:t>
      </w:r>
      <w:r>
        <w:rPr>
          <w:rFonts w:ascii="MingLiU_HKSCS" w:hAnsi="MingLiU_HKSCS"/>
        </w:rPr>
        <w:t>throw</w:t>
      </w:r>
      <w:r>
        <w:rPr>
          <w:rFonts w:ascii="MingLiU_HKSCS" w:hAnsi="MingLiU_HKSCS"/>
          <w:spacing w:val="-41"/>
        </w:rPr>
        <w:t xml:space="preserve"> </w:t>
      </w:r>
      <w:r>
        <w:t xml:space="preserve">keyword creates </w:t>
      </w:r>
      <w:bookmarkStart w:id="1206" w:name="_bookmark1152"/>
      <w:bookmarkEnd w:id="1206"/>
      <w:r>
        <w:t>and throws an exception. When one of these is encountered, the current function will stop being executed. The exception is then “bubbled up” through the functions that called your function. When this happens,</w:t>
      </w:r>
      <w:r>
        <w:rPr>
          <w:spacing w:val="21"/>
        </w:rPr>
        <w:t xml:space="preserve"> </w:t>
      </w:r>
      <w:r>
        <w:t>JavaScript</w:t>
      </w:r>
      <w:r>
        <w:rPr>
          <w:spacing w:val="20"/>
        </w:rPr>
        <w:t xml:space="preserve"> </w:t>
      </w:r>
      <w:r>
        <w:t>looks</w:t>
      </w:r>
      <w:r>
        <w:rPr>
          <w:spacing w:val="20"/>
        </w:rPr>
        <w:t xml:space="preserve"> </w:t>
      </w:r>
      <w:r>
        <w:t>for</w:t>
      </w:r>
      <w:r>
        <w:rPr>
          <w:spacing w:val="20"/>
        </w:rPr>
        <w:t xml:space="preserve"> </w:t>
      </w:r>
      <w:r>
        <w:t>any</w:t>
      </w:r>
      <w:r>
        <w:rPr>
          <w:spacing w:val="21"/>
        </w:rPr>
        <w:t xml:space="preserve"> </w:t>
      </w:r>
      <w:r>
        <w:t>try/catch</w:t>
      </w:r>
      <w:r>
        <w:rPr>
          <w:spacing w:val="21"/>
        </w:rPr>
        <w:t xml:space="preserve"> </w:t>
      </w:r>
      <w:r>
        <w:t>statements</w:t>
      </w:r>
      <w:r>
        <w:rPr>
          <w:spacing w:val="20"/>
        </w:rPr>
        <w:t xml:space="preserve"> </w:t>
      </w:r>
      <w:r>
        <w:t>that</w:t>
      </w:r>
      <w:r>
        <w:rPr>
          <w:spacing w:val="20"/>
        </w:rPr>
        <w:t xml:space="preserve"> </w:t>
      </w:r>
      <w:r>
        <w:t>have</w:t>
      </w:r>
      <w:r>
        <w:rPr>
          <w:spacing w:val="20"/>
        </w:rPr>
        <w:t xml:space="preserve"> </w:t>
      </w:r>
      <w:r>
        <w:t>wrapped</w:t>
      </w:r>
      <w:r>
        <w:rPr>
          <w:spacing w:val="21"/>
        </w:rPr>
        <w:t xml:space="preserve"> </w:t>
      </w:r>
      <w:r>
        <w:t>any</w:t>
      </w:r>
    </w:p>
    <w:p>
      <w:pPr>
        <w:pStyle w:val="9"/>
        <w:spacing w:before="45" w:line="232" w:lineRule="auto"/>
        <w:ind w:left="1191" w:right="968"/>
      </w:pPr>
      <w:r>
        <w:t xml:space="preserve">of the shallower function calls. If one is encountered, the </w:t>
      </w:r>
      <w:r>
        <w:rPr>
          <w:rFonts w:ascii="MingLiU_HKSCS"/>
        </w:rPr>
        <w:t>catch</w:t>
      </w:r>
      <w:r>
        <w:rPr>
          <w:rFonts w:ascii="MingLiU_HKSCS"/>
          <w:spacing w:val="-43"/>
        </w:rPr>
        <w:t xml:space="preserve"> </w:t>
      </w:r>
      <w:r>
        <w:t>branch is called.</w:t>
      </w:r>
      <w:r>
        <w:rPr>
          <w:spacing w:val="20"/>
        </w:rPr>
        <w:t xml:space="preserve"> </w:t>
      </w:r>
      <w:r>
        <w:t>If none are encountered,</w:t>
      </w:r>
      <w:r>
        <w:rPr>
          <w:spacing w:val="20"/>
        </w:rPr>
        <w:t xml:space="preserve"> </w:t>
      </w:r>
      <w:r>
        <w:t>the exception</w:t>
      </w:r>
      <w:r>
        <w:rPr>
          <w:spacing w:val="20"/>
        </w:rPr>
        <w:t xml:space="preserve"> </w:t>
      </w:r>
      <w:r>
        <w:t>is then</w:t>
      </w:r>
      <w:r>
        <w:rPr>
          <w:spacing w:val="20"/>
        </w:rPr>
        <w:t xml:space="preserve"> </w:t>
      </w:r>
      <w:r>
        <w:t>considered</w:t>
      </w:r>
      <w:r>
        <w:rPr>
          <w:spacing w:val="20"/>
        </w:rPr>
        <w:t xml:space="preserve"> </w:t>
      </w:r>
      <w:r>
        <w:t>uncaught.</w:t>
      </w:r>
    </w:p>
    <w:p>
      <w:pPr>
        <w:pStyle w:val="9"/>
        <w:spacing w:before="4"/>
        <w:ind w:left="0"/>
      </w:pPr>
    </w:p>
    <w:p>
      <w:pPr>
        <w:spacing w:before="0"/>
        <w:ind w:left="760" w:right="0" w:firstLine="0"/>
        <w:jc w:val="left"/>
        <w:rPr>
          <w:i/>
          <w:sz w:val="28"/>
        </w:rPr>
      </w:pPr>
      <w:r>
        <w:rPr>
          <w:i/>
          <w:spacing w:val="-2"/>
          <w:sz w:val="28"/>
        </w:rPr>
        <w:t>Exception</w:t>
      </w:r>
    </w:p>
    <w:p>
      <w:pPr>
        <w:pStyle w:val="9"/>
        <w:spacing w:before="195" w:line="237" w:lineRule="auto"/>
        <w:ind w:left="1191" w:right="856"/>
      </w:pPr>
      <w:r>
        <w:t xml:space="preserve">An </w:t>
      </w:r>
      <w:r>
        <w:rPr>
          <w:rFonts w:ascii="MingLiU_HKSCS" w:hAnsi="MingLiU_HKSCS"/>
        </w:rPr>
        <w:t>Exception</w:t>
      </w:r>
      <w:r>
        <w:rPr>
          <w:rFonts w:ascii="MingLiU_HKSCS" w:hAnsi="MingLiU_HKSCS"/>
          <w:spacing w:val="-54"/>
        </w:rPr>
        <w:t xml:space="preserve"> </w:t>
      </w:r>
      <w:r>
        <w:t xml:space="preserve">is something that has been thrown. Technically you can throw anything, even a string or </w:t>
      </w:r>
      <w:r>
        <w:rPr>
          <w:rFonts w:ascii="MingLiU_HKSCS" w:hAnsi="MingLiU_HKSCS"/>
        </w:rPr>
        <w:t>undefined</w:t>
      </w:r>
      <w:r>
        <w:t>. That said it’s considered bad form to throw anything</w:t>
      </w:r>
      <w:r>
        <w:rPr>
          <w:spacing w:val="30"/>
        </w:rPr>
        <w:t xml:space="preserve"> </w:t>
      </w:r>
      <w:r>
        <w:t>that isn’t an</w:t>
      </w:r>
      <w:r>
        <w:rPr>
          <w:spacing w:val="30"/>
        </w:rPr>
        <w:t xml:space="preserve"> </w:t>
      </w:r>
      <w:r>
        <w:t>instance of,</w:t>
      </w:r>
      <w:r>
        <w:rPr>
          <w:spacing w:val="30"/>
        </w:rPr>
        <w:t xml:space="preserve"> </w:t>
      </w:r>
      <w:r>
        <w:t>or extended</w:t>
      </w:r>
      <w:r>
        <w:rPr>
          <w:spacing w:val="30"/>
        </w:rPr>
        <w:t xml:space="preserve"> </w:t>
      </w:r>
      <w:r>
        <w:t>from,</w:t>
      </w:r>
      <w:r>
        <w:rPr>
          <w:spacing w:val="30"/>
        </w:rPr>
        <w:t xml:space="preserve"> </w:t>
      </w:r>
      <w:r>
        <w:t xml:space="preserve">the </w:t>
      </w:r>
      <w:r>
        <w:rPr>
          <w:rFonts w:ascii="MingLiU_HKSCS" w:hAnsi="MingLiU_HKSCS"/>
        </w:rPr>
        <w:t>Error</w:t>
      </w:r>
      <w:r>
        <w:rPr>
          <w:rFonts w:ascii="MingLiU_HKSCS" w:hAnsi="MingLiU_HKSCS"/>
          <w:spacing w:val="-42"/>
        </w:rPr>
        <w:t xml:space="preserve"> </w:t>
      </w:r>
      <w:r>
        <w:t>class.</w:t>
      </w:r>
    </w:p>
    <w:p>
      <w:pPr>
        <w:pStyle w:val="9"/>
        <w:spacing w:line="268" w:lineRule="auto"/>
        <w:ind w:left="1191" w:right="968"/>
      </w:pPr>
      <w:r>
        <w:t>This also applies when it comes to rejecting promises, providing error arguments to callbacks, or emitting errors.</w:t>
      </w:r>
    </w:p>
    <w:p>
      <w:pPr>
        <w:spacing w:before="278"/>
        <w:ind w:left="760" w:right="0" w:firstLine="0"/>
        <w:jc w:val="left"/>
        <w:rPr>
          <w:i/>
          <w:sz w:val="28"/>
        </w:rPr>
      </w:pPr>
      <w:r>
        <w:rPr>
          <w:i/>
          <w:spacing w:val="-2"/>
          <w:sz w:val="28"/>
        </w:rPr>
        <w:t>Rejection</w:t>
      </w:r>
    </w:p>
    <w:p>
      <w:pPr>
        <w:pStyle w:val="9"/>
        <w:spacing w:before="182" w:line="254" w:lineRule="auto"/>
        <w:ind w:left="1191" w:right="968"/>
      </w:pPr>
      <w:r>
        <w:t>A</w:t>
      </w:r>
      <w:r>
        <w:rPr>
          <w:spacing w:val="-5"/>
        </w:rPr>
        <w:t xml:space="preserve"> </w:t>
      </w:r>
      <w:r>
        <w:t xml:space="preserve">Rejection is what happens when a promise fails or when an exception is thrown within an </w:t>
      </w:r>
      <w:r>
        <w:rPr>
          <w:rFonts w:ascii="MingLiU_HKSCS"/>
        </w:rPr>
        <w:t>async</w:t>
      </w:r>
      <w:r>
        <w:rPr>
          <w:rFonts w:ascii="MingLiU_HKSCS"/>
          <w:spacing w:val="-42"/>
        </w:rPr>
        <w:t xml:space="preserve"> </w:t>
      </w:r>
      <w:r>
        <w:t>function. The concept is similar in nature to an exception, but it does need to be handled in slightly different ways, so it</w:t>
      </w:r>
    </w:p>
    <w:p>
      <w:pPr>
        <w:pStyle w:val="9"/>
        <w:spacing w:before="11"/>
        <w:ind w:left="1191"/>
      </w:pPr>
      <w:r>
        <w:t>deserves</w:t>
      </w:r>
      <w:r>
        <w:rPr>
          <w:spacing w:val="7"/>
        </w:rPr>
        <w:t xml:space="preserve"> </w:t>
      </w:r>
      <w:r>
        <w:t>a</w:t>
      </w:r>
      <w:r>
        <w:rPr>
          <w:spacing w:val="8"/>
        </w:rPr>
        <w:t xml:space="preserve"> </w:t>
      </w:r>
      <w:r>
        <w:t>name</w:t>
      </w:r>
      <w:r>
        <w:rPr>
          <w:spacing w:val="8"/>
        </w:rPr>
        <w:t xml:space="preserve"> </w:t>
      </w:r>
      <w:r>
        <w:t>of</w:t>
      </w:r>
      <w:r>
        <w:rPr>
          <w:spacing w:val="8"/>
        </w:rPr>
        <w:t xml:space="preserve"> </w:t>
      </w:r>
      <w:r>
        <w:t>its</w:t>
      </w:r>
      <w:r>
        <w:rPr>
          <w:spacing w:val="8"/>
        </w:rPr>
        <w:t xml:space="preserve"> </w:t>
      </w:r>
      <w:r>
        <w:rPr>
          <w:spacing w:val="-4"/>
        </w:rPr>
        <w:t>own.</w:t>
      </w:r>
    </w:p>
    <w:p>
      <w:pPr>
        <w:pStyle w:val="9"/>
        <w:spacing w:before="4"/>
        <w:ind w:left="0"/>
      </w:pPr>
    </w:p>
    <w:p>
      <w:pPr>
        <w:spacing w:before="0"/>
        <w:ind w:left="760" w:right="0" w:firstLine="0"/>
        <w:jc w:val="left"/>
        <w:rPr>
          <w:i/>
          <w:sz w:val="28"/>
        </w:rPr>
      </w:pPr>
      <w:r>
        <w:rPr>
          <w:i/>
          <w:sz w:val="28"/>
        </w:rPr>
        <w:t xml:space="preserve">Error </w:t>
      </w:r>
      <w:r>
        <w:rPr>
          <w:i/>
          <w:spacing w:val="-2"/>
          <w:sz w:val="28"/>
        </w:rPr>
        <w:t>swallowing</w:t>
      </w:r>
    </w:p>
    <w:p>
      <w:pPr>
        <w:pStyle w:val="9"/>
        <w:spacing w:before="182" w:line="268" w:lineRule="auto"/>
        <w:ind w:left="1191" w:right="968"/>
      </w:pPr>
      <w:r>
        <w:t>Capturing an error and completely disregarding the outcome, including not logging the error to the console, is considered “swallowing an error.”</w:t>
      </w:r>
    </w:p>
    <w:p>
      <w:pPr>
        <w:spacing w:after="0" w:line="268" w:lineRule="auto"/>
        <w:sectPr>
          <w:pgSz w:w="12240" w:h="15840"/>
          <w:pgMar w:top="1400" w:right="700" w:bottom="280" w:left="680" w:header="720" w:footer="720" w:gutter="0"/>
          <w:cols w:space="720" w:num="1"/>
        </w:sectPr>
      </w:pPr>
    </w:p>
    <w:p>
      <w:pPr>
        <w:pStyle w:val="9"/>
        <w:spacing w:before="72" w:line="268" w:lineRule="auto"/>
        <w:ind w:right="1085"/>
      </w:pPr>
      <w:r>
        <w:t>When an exception is thrown or a promise is rejected, it needs to be handled in some manner. When completely ignored it leads to an application crash—for example, an uncaught error will crash a Node.js process. Swallowing errors is universally a bad practice and will come back to bite you. However, checking if</w:t>
      </w:r>
      <w:r>
        <w:rPr>
          <w:spacing w:val="80"/>
          <w:w w:val="150"/>
        </w:rPr>
        <w:t xml:space="preserve"> </w:t>
      </w:r>
      <w:r>
        <w:t>a specific anticipated error is thrown before swallowing it isn’t necessarily the end of the world.</w:t>
      </w:r>
    </w:p>
    <w:p>
      <w:pPr>
        <w:pStyle w:val="9"/>
        <w:spacing w:before="140"/>
      </w:pPr>
      <w:r>
        <w:t>Consider</w:t>
      </w:r>
      <w:r>
        <w:rPr>
          <w:spacing w:val="12"/>
        </w:rPr>
        <w:t xml:space="preserve"> </w:t>
      </w:r>
      <w:r>
        <w:t>the</w:t>
      </w:r>
      <w:r>
        <w:rPr>
          <w:spacing w:val="12"/>
        </w:rPr>
        <w:t xml:space="preserve"> </w:t>
      </w:r>
      <w:r>
        <w:t>following</w:t>
      </w:r>
      <w:r>
        <w:rPr>
          <w:spacing w:val="13"/>
        </w:rPr>
        <w:t xml:space="preserve"> </w:t>
      </w:r>
      <w:r>
        <w:t>example</w:t>
      </w:r>
      <w:r>
        <w:rPr>
          <w:spacing w:val="12"/>
        </w:rPr>
        <w:t xml:space="preserve"> </w:t>
      </w:r>
      <w:r>
        <w:t>of</w:t>
      </w:r>
      <w:r>
        <w:rPr>
          <w:spacing w:val="12"/>
        </w:rPr>
        <w:t xml:space="preserve"> </w:t>
      </w:r>
      <w:r>
        <w:t>a</w:t>
      </w:r>
      <w:r>
        <w:rPr>
          <w:spacing w:val="12"/>
        </w:rPr>
        <w:t xml:space="preserve"> </w:t>
      </w:r>
      <w:r>
        <w:t>swallowed</w:t>
      </w:r>
      <w:r>
        <w:rPr>
          <w:spacing w:val="13"/>
        </w:rPr>
        <w:t xml:space="preserve"> </w:t>
      </w:r>
      <w:r>
        <w:rPr>
          <w:spacing w:val="-2"/>
        </w:rPr>
        <w:t>error:</w:t>
      </w:r>
    </w:p>
    <w:p>
      <w:pPr>
        <w:pStyle w:val="9"/>
        <w:spacing w:before="3"/>
        <w:ind w:left="0"/>
        <w:rPr>
          <w:sz w:val="36"/>
        </w:rPr>
      </w:pPr>
    </w:p>
    <w:p>
      <w:pPr>
        <w:spacing w:before="0" w:line="211" w:lineRule="auto"/>
        <w:ind w:left="1048" w:right="5815" w:firstLine="0"/>
        <w:jc w:val="left"/>
        <w:rPr>
          <w:rFonts w:ascii="MingLiU_HKSCS"/>
          <w:sz w:val="21"/>
        </w:rPr>
      </w:pPr>
      <w:r>
        <w:rPr>
          <w:rFonts w:ascii="MingLiU_HKSCS"/>
          <w:color w:val="006699"/>
          <w:sz w:val="21"/>
        </w:rPr>
        <w:t xml:space="preserve">const </w:t>
      </w:r>
      <w:r>
        <w:rPr>
          <w:rFonts w:ascii="MingLiU_HKSCS"/>
          <w:color w:val="000087"/>
          <w:sz w:val="21"/>
        </w:rPr>
        <w:t xml:space="preserve">lib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'some-library'</w:t>
      </w:r>
      <w:r>
        <w:rPr>
          <w:rFonts w:ascii="MingLiU_HKSCS"/>
          <w:sz w:val="21"/>
        </w:rPr>
        <w:t xml:space="preserve">); </w:t>
      </w:r>
      <w:r>
        <w:rPr>
          <w:rFonts w:ascii="MingLiU_HKSCS"/>
          <w:color w:val="006699"/>
          <w:sz w:val="21"/>
        </w:rPr>
        <w:t xml:space="preserve">try </w:t>
      </w:r>
      <w:r>
        <w:rPr>
          <w:rFonts w:ascii="MingLiU_HKSCS"/>
          <w:sz w:val="21"/>
        </w:rPr>
        <w:t>{</w:t>
      </w:r>
    </w:p>
    <w:p>
      <w:pPr>
        <w:spacing w:before="0" w:line="253" w:lineRule="exact"/>
        <w:ind w:left="1263" w:right="0" w:firstLine="0"/>
        <w:jc w:val="left"/>
        <w:rPr>
          <w:rFonts w:ascii="MingLiU_HKSCS"/>
          <w:sz w:val="21"/>
        </w:rPr>
      </w:pPr>
      <w:r>
        <w:rPr>
          <w:rFonts w:ascii="MingLiU_HKSCS"/>
          <w:color w:val="000087"/>
          <w:spacing w:val="-2"/>
          <w:sz w:val="21"/>
        </w:rPr>
        <w:t>lib</w:t>
      </w:r>
      <w:r>
        <w:rPr>
          <w:rFonts w:ascii="MingLiU_HKSCS"/>
          <w:spacing w:val="-2"/>
          <w:sz w:val="21"/>
        </w:rPr>
        <w:t>.</w:t>
      </w:r>
      <w:r>
        <w:rPr>
          <w:rFonts w:ascii="MingLiU_HKSCS"/>
          <w:color w:val="000087"/>
          <w:spacing w:val="-2"/>
          <w:sz w:val="21"/>
        </w:rPr>
        <w:t>start</w:t>
      </w:r>
      <w:r>
        <w:rPr>
          <w:rFonts w:ascii="MingLiU_HKSCS"/>
          <w:spacing w:val="-2"/>
          <w:sz w:val="21"/>
        </w:rPr>
        <w:t>();</w:t>
      </w:r>
    </w:p>
    <w:p>
      <w:pPr>
        <w:spacing w:before="8" w:line="211" w:lineRule="auto"/>
        <w:ind w:left="1048" w:right="2697" w:firstLine="0"/>
        <w:jc w:val="left"/>
        <w:rPr>
          <w:rFonts w:ascii="MingLiU_HKSCS"/>
          <w:sz w:val="21"/>
        </w:rPr>
      </w:pPr>
      <w:r>
        <w:rPr>
          <w:rFonts w:ascii="MingLiU_HKSCS"/>
          <w:sz w:val="21"/>
        </w:rPr>
        <w:t xml:space="preserve">} </w:t>
      </w:r>
      <w:r>
        <w:rPr>
          <w:rFonts w:ascii="MingLiU_HKSCS"/>
          <w:color w:val="006699"/>
          <w:sz w:val="21"/>
        </w:rPr>
        <w:t>catch</w:t>
      </w:r>
      <w:r>
        <w:rPr>
          <w:rFonts w:ascii="MingLiU_HKSCS"/>
          <w:sz w:val="21"/>
        </w:rPr>
        <w:t>(</w:t>
      </w:r>
      <w:r>
        <w:rPr>
          <w:rFonts w:ascii="MingLiU_HKSCS"/>
          <w:color w:val="000087"/>
          <w:sz w:val="21"/>
        </w:rPr>
        <w:t>e</w:t>
      </w:r>
      <w:r>
        <w:rPr>
          <w:rFonts w:ascii="MingLiU_HKSCS"/>
          <w:sz w:val="21"/>
        </w:rPr>
        <w:t xml:space="preserve">) {} </w:t>
      </w:r>
      <w:r>
        <w:rPr>
          <w:rFonts w:ascii="MingLiU_HKSCS"/>
          <w:color w:val="34576B"/>
          <w:sz w:val="21"/>
        </w:rPr>
        <w:t xml:space="preserve">// Sometimes lib throws even though it works </w:t>
      </w:r>
      <w:r>
        <w:rPr>
          <w:rFonts w:ascii="MingLiU_HKSCS"/>
          <w:color w:val="000087"/>
          <w:spacing w:val="-2"/>
          <w:sz w:val="21"/>
        </w:rPr>
        <w:t>lib</w:t>
      </w:r>
      <w:r>
        <w:rPr>
          <w:rFonts w:ascii="MingLiU_HKSCS"/>
          <w:spacing w:val="-2"/>
          <w:sz w:val="21"/>
        </w:rPr>
        <w:t>.</w:t>
      </w:r>
      <w:r>
        <w:rPr>
          <w:rFonts w:ascii="MingLiU_HKSCS"/>
          <w:color w:val="000087"/>
          <w:spacing w:val="-2"/>
          <w:sz w:val="21"/>
        </w:rPr>
        <w:t>send</w:t>
      </w:r>
      <w:r>
        <w:rPr>
          <w:rFonts w:ascii="MingLiU_HKSCS"/>
          <w:spacing w:val="-2"/>
          <w:sz w:val="21"/>
        </w:rPr>
        <w:t>(</w:t>
      </w:r>
      <w:r>
        <w:rPr>
          <w:rFonts w:ascii="MingLiU_HKSCS"/>
          <w:color w:val="CC3300"/>
          <w:spacing w:val="-2"/>
          <w:sz w:val="21"/>
        </w:rPr>
        <w:t>'message'</w:t>
      </w:r>
      <w:r>
        <w:rPr>
          <w:rFonts w:ascii="MingLiU_HKSCS"/>
          <w:spacing w:val="-2"/>
          <w:sz w:val="21"/>
        </w:rPr>
        <w:t>);</w:t>
      </w:r>
    </w:p>
    <w:p>
      <w:pPr>
        <w:pStyle w:val="9"/>
        <w:spacing w:before="7"/>
        <w:ind w:left="0"/>
        <w:rPr>
          <w:rFonts w:ascii="MingLiU_HKSCS"/>
          <w:sz w:val="24"/>
        </w:rPr>
      </w:pPr>
    </w:p>
    <w:p>
      <w:pPr>
        <w:pStyle w:val="9"/>
        <w:spacing w:line="268" w:lineRule="auto"/>
        <w:ind w:right="1085"/>
      </w:pPr>
      <w:r>
        <w:t xml:space="preserve">In this case, the </w:t>
      </w:r>
      <w:r>
        <w:rPr>
          <w:i/>
        </w:rPr>
        <w:t xml:space="preserve">some-library </w:t>
      </w:r>
      <w:r>
        <w:t>author has decided to throw an innocuous error,</w:t>
      </w:r>
      <w:r>
        <w:rPr>
          <w:spacing w:val="80"/>
        </w:rPr>
        <w:t xml:space="preserve"> </w:t>
      </w:r>
      <w:r>
        <w:t>one that doesn’t actually affect the operation of the library. Perhaps it throws an error when the first database host it tries to connect to cannot be reached, even though the second host that it can connect to is reached. In this case, the catch branch is swallowing that connection fallback error. Unfortunately, it’s also throwing</w:t>
      </w:r>
      <w:r>
        <w:rPr>
          <w:spacing w:val="37"/>
        </w:rPr>
        <w:t xml:space="preserve"> </w:t>
      </w:r>
      <w:bookmarkStart w:id="1207" w:name="_bookmark1153"/>
      <w:bookmarkEnd w:id="1207"/>
      <w:r>
        <w:t>any</w:t>
      </w:r>
      <w:r>
        <w:rPr>
          <w:spacing w:val="37"/>
        </w:rPr>
        <w:t xml:space="preserve"> </w:t>
      </w:r>
      <w:r>
        <w:t xml:space="preserve">other error that the </w:t>
      </w:r>
      <w:r>
        <w:rPr>
          <w:rFonts w:ascii="MingLiU_HKSCS" w:hAnsi="MingLiU_HKSCS"/>
        </w:rPr>
        <w:t>lib.start()</w:t>
      </w:r>
      <w:r>
        <w:rPr>
          <w:rFonts w:ascii="MingLiU_HKSCS" w:hAnsi="MingLiU_HKSCS"/>
          <w:spacing w:val="-35"/>
        </w:rPr>
        <w:t xml:space="preserve"> </w:t>
      </w:r>
      <w:r>
        <w:t>method</w:t>
      </w:r>
      <w:r>
        <w:rPr>
          <w:spacing w:val="37"/>
        </w:rPr>
        <w:t xml:space="preserve"> </w:t>
      </w:r>
      <w:r>
        <w:t>might be throwing.</w:t>
      </w:r>
    </w:p>
    <w:p>
      <w:pPr>
        <w:pStyle w:val="9"/>
        <w:spacing w:before="91" w:line="268" w:lineRule="auto"/>
        <w:ind w:right="968"/>
      </w:pPr>
      <w:r>
        <w:t xml:space="preserve">For example, you might find that when the </w:t>
      </w:r>
      <w:r>
        <w:rPr>
          <w:i/>
        </w:rPr>
        <w:t xml:space="preserve">some-library </w:t>
      </w:r>
      <w:r>
        <w:t>gets upgraded, it begins throwing another error, one that is a big deal. This usually leads to hours of debugging before finally finding the source of the underlying issue. For this reason, swallowing all errors is bad.</w:t>
      </w:r>
    </w:p>
    <w:p>
      <w:pPr>
        <w:pStyle w:val="9"/>
        <w:spacing w:before="142" w:line="268" w:lineRule="auto"/>
        <w:ind w:right="968"/>
      </w:pPr>
      <w:r>
        <w:t xml:space="preserve">To swallow only a specific error, you might instead change the code to look like </w:t>
      </w:r>
      <w:r>
        <w:rPr>
          <w:spacing w:val="-2"/>
        </w:rPr>
        <w:t>this:</w:t>
      </w:r>
    </w:p>
    <w:p>
      <w:pPr>
        <w:pStyle w:val="9"/>
        <w:spacing w:before="7"/>
        <w:ind w:left="0"/>
        <w:rPr>
          <w:sz w:val="30"/>
        </w:rPr>
      </w:pPr>
    </w:p>
    <w:p>
      <w:pPr>
        <w:spacing w:before="1" w:line="276" w:lineRule="exact"/>
        <w:ind w:left="1048" w:right="0" w:firstLine="0"/>
        <w:jc w:val="left"/>
        <w:rPr>
          <w:rFonts w:ascii="MingLiU_HKSCS"/>
          <w:sz w:val="21"/>
        </w:rPr>
      </w:pPr>
      <w:r>
        <w:rPr>
          <w:rFonts w:ascii="MingLiU_HKSCS"/>
          <w:color w:val="006699"/>
          <w:sz w:val="21"/>
        </w:rPr>
        <w:t>catch</w:t>
      </w:r>
      <w:r>
        <w:rPr>
          <w:rFonts w:ascii="MingLiU_HKSCS"/>
          <w:sz w:val="21"/>
        </w:rPr>
        <w:t>(</w:t>
      </w:r>
      <w:r>
        <w:rPr>
          <w:rFonts w:ascii="MingLiU_HKSCS"/>
          <w:color w:val="000087"/>
          <w:sz w:val="21"/>
        </w:rPr>
        <w:t>e</w:t>
      </w:r>
      <w:r>
        <w:rPr>
          <w:rFonts w:ascii="MingLiU_HKSCS"/>
          <w:sz w:val="21"/>
        </w:rPr>
        <w:t>)</w:t>
      </w:r>
      <w:r>
        <w:rPr>
          <w:rFonts w:ascii="MingLiU_HKSCS"/>
          <w:spacing w:val="19"/>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color w:val="006699"/>
          <w:sz w:val="21"/>
        </w:rPr>
        <w:t>if</w:t>
      </w:r>
      <w:r>
        <w:rPr>
          <w:rFonts w:ascii="MingLiU_HKSCS"/>
          <w:color w:val="006699"/>
          <w:spacing w:val="26"/>
          <w:sz w:val="21"/>
        </w:rPr>
        <w:t xml:space="preserve"> </w:t>
      </w:r>
      <w:r>
        <w:rPr>
          <w:rFonts w:ascii="MingLiU_HKSCS"/>
          <w:sz w:val="21"/>
        </w:rPr>
        <w:t>(</w:t>
      </w:r>
      <w:r>
        <w:rPr>
          <w:rFonts w:ascii="MingLiU_HKSCS"/>
          <w:color w:val="000087"/>
          <w:sz w:val="21"/>
        </w:rPr>
        <w:t>e</w:t>
      </w:r>
      <w:r>
        <w:rPr>
          <w:rFonts w:ascii="MingLiU_HKSCS"/>
          <w:color w:val="000087"/>
          <w:spacing w:val="26"/>
          <w:sz w:val="21"/>
        </w:rPr>
        <w:t xml:space="preserve"> </w:t>
      </w:r>
      <w:r>
        <w:rPr>
          <w:rFonts w:ascii="MingLiU_HKSCS"/>
          <w:color w:val="006699"/>
          <w:sz w:val="21"/>
        </w:rPr>
        <w:t>instanceof</w:t>
      </w:r>
      <w:r>
        <w:rPr>
          <w:rFonts w:ascii="MingLiU_HKSCS"/>
          <w:color w:val="006699"/>
          <w:spacing w:val="26"/>
          <w:sz w:val="21"/>
        </w:rPr>
        <w:t xml:space="preserve"> </w:t>
      </w:r>
      <w:r>
        <w:rPr>
          <w:rFonts w:ascii="MingLiU_HKSCS"/>
          <w:color w:val="000087"/>
          <w:sz w:val="21"/>
        </w:rPr>
        <w:t>lib</w:t>
      </w:r>
      <w:r>
        <w:rPr>
          <w:rFonts w:ascii="MingLiU_HKSCS"/>
          <w:sz w:val="21"/>
        </w:rPr>
        <w:t>.</w:t>
      </w:r>
      <w:r>
        <w:rPr>
          <w:rFonts w:ascii="MingLiU_HKSCS"/>
          <w:color w:val="000087"/>
          <w:sz w:val="21"/>
        </w:rPr>
        <w:t>Errors</w:t>
      </w:r>
      <w:r>
        <w:rPr>
          <w:rFonts w:ascii="MingLiU_HKSCS"/>
          <w:sz w:val="21"/>
        </w:rPr>
        <w:t>.</w:t>
      </w:r>
      <w:r>
        <w:rPr>
          <w:rFonts w:ascii="MingLiU_HKSCS"/>
          <w:color w:val="000087"/>
          <w:sz w:val="21"/>
        </w:rPr>
        <w:t>ConnectionFallback</w:t>
      </w:r>
      <w:r>
        <w:rPr>
          <w:rFonts w:ascii="MingLiU_HKSCS"/>
          <w:sz w:val="21"/>
        </w:rPr>
        <w:t>)</w:t>
      </w:r>
      <w:r>
        <w:rPr>
          <w:rFonts w:ascii="MingLiU_HKSCS"/>
          <w:spacing w:val="26"/>
          <w:sz w:val="21"/>
        </w:rPr>
        <w:t xml:space="preserve"> </w:t>
      </w:r>
      <w:r>
        <w:rPr>
          <w:rFonts w:ascii="MingLiU_HKSCS"/>
          <w:spacing w:val="-10"/>
          <w:sz w:val="21"/>
        </w:rPr>
        <w:t>{</w:t>
      </w:r>
    </w:p>
    <w:p>
      <w:pPr>
        <w:spacing w:before="0" w:line="259" w:lineRule="exact"/>
        <w:ind w:left="1480" w:right="0" w:firstLine="0"/>
        <w:jc w:val="left"/>
        <w:rPr>
          <w:rFonts w:ascii="MingLiU_HKSCS"/>
          <w:sz w:val="21"/>
        </w:rPr>
      </w:pPr>
      <w:r>
        <w:rPr>
          <w:rFonts w:ascii="MingLiU_HKSCS"/>
          <w:color w:val="34576B"/>
          <w:sz w:val="21"/>
        </w:rPr>
        <w:t>//</w:t>
      </w:r>
      <w:r>
        <w:rPr>
          <w:rFonts w:ascii="MingLiU_HKSCS"/>
          <w:color w:val="34576B"/>
          <w:spacing w:val="12"/>
          <w:sz w:val="21"/>
        </w:rPr>
        <w:t xml:space="preserve"> </w:t>
      </w:r>
      <w:r>
        <w:rPr>
          <w:rFonts w:ascii="MingLiU_HKSCS"/>
          <w:color w:val="34576B"/>
          <w:sz w:val="21"/>
        </w:rPr>
        <w:t>swallow</w:t>
      </w:r>
      <w:r>
        <w:rPr>
          <w:rFonts w:ascii="MingLiU_HKSCS"/>
          <w:color w:val="34576B"/>
          <w:spacing w:val="12"/>
          <w:sz w:val="21"/>
        </w:rPr>
        <w:t xml:space="preserve"> </w:t>
      </w:r>
      <w:r>
        <w:rPr>
          <w:rFonts w:ascii="MingLiU_HKSCS"/>
          <w:color w:val="34576B"/>
          <w:spacing w:val="-2"/>
          <w:sz w:val="21"/>
        </w:rPr>
        <w:t>error</w:t>
      </w:r>
    </w:p>
    <w:p>
      <w:pPr>
        <w:spacing w:before="0" w:line="259" w:lineRule="exact"/>
        <w:ind w:left="1263" w:right="0" w:firstLine="0"/>
        <w:jc w:val="left"/>
        <w:rPr>
          <w:rFonts w:ascii="MingLiU_HKSCS"/>
          <w:sz w:val="21"/>
        </w:rPr>
      </w:pPr>
      <w:r>
        <w:rPr>
          <w:rFonts w:ascii="MingLiU_HKSCS"/>
          <w:sz w:val="21"/>
        </w:rPr>
        <w:t>}</w:t>
      </w:r>
      <w:r>
        <w:rPr>
          <w:rFonts w:ascii="MingLiU_HKSCS"/>
          <w:spacing w:val="8"/>
          <w:sz w:val="21"/>
        </w:rPr>
        <w:t xml:space="preserve"> </w:t>
      </w:r>
      <w:r>
        <w:rPr>
          <w:rFonts w:ascii="MingLiU_HKSCS"/>
          <w:color w:val="006699"/>
          <w:sz w:val="21"/>
        </w:rPr>
        <w:t>else</w:t>
      </w:r>
      <w:r>
        <w:rPr>
          <w:rFonts w:ascii="MingLiU_HKSCS"/>
          <w:color w:val="006699"/>
          <w:spacing w:val="8"/>
          <w:sz w:val="21"/>
        </w:rPr>
        <w:t xml:space="preserve"> </w:t>
      </w:r>
      <w:r>
        <w:rPr>
          <w:rFonts w:ascii="MingLiU_HKSCS"/>
          <w:spacing w:val="-10"/>
          <w:sz w:val="21"/>
        </w:rPr>
        <w:t>{</w:t>
      </w:r>
    </w:p>
    <w:p>
      <w:pPr>
        <w:spacing w:before="0" w:line="272" w:lineRule="exact"/>
        <w:ind w:left="1480" w:right="0" w:firstLine="0"/>
        <w:jc w:val="left"/>
        <w:rPr>
          <w:rFonts w:ascii="MingLiU_HKSCS"/>
          <w:sz w:val="21"/>
        </w:rPr>
      </w:pPr>
      <w:r>
        <w:rPr>
          <w:rFonts w:ascii="MingLiU_HKSCS"/>
          <w:color w:val="006699"/>
          <w:sz w:val="21"/>
        </w:rPr>
        <w:t>throw</w:t>
      </w:r>
      <w:r>
        <w:rPr>
          <w:rFonts w:ascii="MingLiU_HKSCS"/>
          <w:color w:val="006699"/>
          <w:spacing w:val="11"/>
          <w:sz w:val="21"/>
        </w:rPr>
        <w:t xml:space="preserve"> </w:t>
      </w:r>
      <w:r>
        <w:rPr>
          <w:rFonts w:ascii="MingLiU_HKSCS"/>
          <w:color w:val="000087"/>
          <w:sz w:val="21"/>
        </w:rPr>
        <w:t>e</w:t>
      </w:r>
      <w:r>
        <w:rPr>
          <w:rFonts w:ascii="MingLiU_HKSCS"/>
          <w:sz w:val="21"/>
        </w:rPr>
        <w:t>;</w:t>
      </w:r>
      <w:r>
        <w:rPr>
          <w:rFonts w:ascii="MingLiU_HKSCS"/>
          <w:spacing w:val="11"/>
          <w:sz w:val="21"/>
        </w:rPr>
        <w:t xml:space="preserve"> </w:t>
      </w:r>
      <w:r>
        <w:rPr>
          <w:rFonts w:ascii="MingLiU_HKSCS"/>
          <w:color w:val="34576B"/>
          <w:sz w:val="21"/>
        </w:rPr>
        <w:t>//</w:t>
      </w:r>
      <w:r>
        <w:rPr>
          <w:rFonts w:ascii="MingLiU_HKSCS"/>
          <w:color w:val="34576B"/>
          <w:spacing w:val="12"/>
          <w:sz w:val="21"/>
        </w:rPr>
        <w:t xml:space="preserve"> </w:t>
      </w:r>
      <w:r>
        <w:rPr>
          <w:rFonts w:ascii="MingLiU_HKSCS"/>
          <w:color w:val="34576B"/>
          <w:sz w:val="21"/>
        </w:rPr>
        <w:t>re-</w:t>
      </w:r>
      <w:r>
        <w:rPr>
          <w:rFonts w:ascii="MingLiU_HKSCS"/>
          <w:color w:val="34576B"/>
          <w:spacing w:val="-2"/>
          <w:sz w:val="21"/>
        </w:rPr>
        <w:t>throw</w:t>
      </w:r>
    </w:p>
    <w:p>
      <w:pPr>
        <w:spacing w:before="0" w:line="246" w:lineRule="exact"/>
        <w:ind w:left="1263" w:right="0" w:firstLine="0"/>
        <w:jc w:val="left"/>
        <w:rPr>
          <w:rFonts w:ascii="MingLiU_HKSCS"/>
          <w:sz w:val="21"/>
        </w:rPr>
      </w:pPr>
      <w:r>
        <w:rPr>
          <w:rFonts w:ascii="MingLiU_HKSCS"/>
          <w:w w:val="102"/>
          <w:sz w:val="21"/>
        </w:rPr>
        <w:t>}</w:t>
      </w:r>
    </w:p>
    <w:p>
      <w:pPr>
        <w:spacing w:before="0" w:line="276" w:lineRule="exact"/>
        <w:ind w:left="1048"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68" w:lineRule="auto"/>
        <w:ind w:right="968"/>
      </w:pPr>
      <w:r>
        <w:t>In this case, the exception is only swallowed if it is a specific error instance, otherwise it is rethrown again. This particular example assumes that a library author was thoughtful enough to export subclassed error instances.</w:t>
      </w:r>
    </w:p>
    <w:p>
      <w:pPr>
        <w:spacing w:after="0" w:line="268" w:lineRule="auto"/>
        <w:sectPr>
          <w:pgSz w:w="12240" w:h="15840"/>
          <w:pgMar w:top="1380" w:right="700" w:bottom="280" w:left="680" w:header="720" w:footer="720" w:gutter="0"/>
          <w:cols w:space="720" w:num="1"/>
        </w:sectPr>
      </w:pPr>
    </w:p>
    <w:p>
      <w:pPr>
        <w:pStyle w:val="9"/>
        <w:spacing w:before="62" w:line="249" w:lineRule="auto"/>
        <w:ind w:right="1078"/>
        <w:jc w:val="both"/>
      </w:pPr>
      <w:r>
        <w:t xml:space="preserve">Unfortunately this often isn’t the case (not to mention </w:t>
      </w:r>
      <w:r>
        <w:rPr>
          <w:rFonts w:ascii="MingLiU_HKSCS" w:hAnsi="MingLiU_HKSCS"/>
        </w:rPr>
        <w:t>instanceof</w:t>
      </w:r>
      <w:r>
        <w:rPr>
          <w:rFonts w:ascii="MingLiU_HKSCS" w:hAnsi="MingLiU_HKSCS"/>
          <w:spacing w:val="-35"/>
        </w:rPr>
        <w:t xml:space="preserve"> </w:t>
      </w:r>
      <w:r>
        <w:t>checks can be tricky with a complex npm package hierarchy). Sometimes a library author might subclass errors but not export them.</w:t>
      </w:r>
      <w:r>
        <w:rPr>
          <w:spacing w:val="28"/>
        </w:rPr>
        <w:t xml:space="preserve"> </w:t>
      </w:r>
      <w:r>
        <w:t>In</w:t>
      </w:r>
      <w:r>
        <w:rPr>
          <w:spacing w:val="28"/>
        </w:rPr>
        <w:t xml:space="preserve"> </w:t>
      </w:r>
      <w:r>
        <w:t>those cases,</w:t>
      </w:r>
      <w:r>
        <w:rPr>
          <w:spacing w:val="28"/>
        </w:rPr>
        <w:t xml:space="preserve"> </w:t>
      </w:r>
      <w:r>
        <w:t>you</w:t>
      </w:r>
      <w:r>
        <w:rPr>
          <w:spacing w:val="28"/>
        </w:rPr>
        <w:t xml:space="preserve"> </w:t>
      </w:r>
      <w:r>
        <w:t>can</w:t>
      </w:r>
      <w:r>
        <w:rPr>
          <w:spacing w:val="28"/>
        </w:rPr>
        <w:t xml:space="preserve"> </w:t>
      </w:r>
      <w:r>
        <w:t>check</w:t>
      </w:r>
      <w:r>
        <w:rPr>
          <w:spacing w:val="28"/>
        </w:rPr>
        <w:t xml:space="preserve"> </w:t>
      </w:r>
      <w:r>
        <w:t>the</w:t>
      </w:r>
    </w:p>
    <w:p>
      <w:pPr>
        <w:pStyle w:val="9"/>
        <w:spacing w:before="32"/>
        <w:jc w:val="both"/>
      </w:pPr>
      <w:r>
        <w:rPr>
          <w:rFonts w:ascii="MingLiU_HKSCS"/>
        </w:rPr>
        <w:t>.name</w:t>
      </w:r>
      <w:r>
        <w:rPr>
          <w:rFonts w:ascii="MingLiU_HKSCS"/>
          <w:spacing w:val="-62"/>
        </w:rPr>
        <w:t xml:space="preserve"> </w:t>
      </w:r>
      <w:r>
        <w:t>field,</w:t>
      </w:r>
      <w:r>
        <w:rPr>
          <w:spacing w:val="9"/>
        </w:rPr>
        <w:t xml:space="preserve"> </w:t>
      </w:r>
      <w:r>
        <w:t>for</w:t>
      </w:r>
      <w:r>
        <w:rPr>
          <w:spacing w:val="8"/>
        </w:rPr>
        <w:t xml:space="preserve"> </w:t>
      </w:r>
      <w:r>
        <w:t>example</w:t>
      </w:r>
      <w:r>
        <w:rPr>
          <w:spacing w:val="8"/>
        </w:rPr>
        <w:t xml:space="preserve"> </w:t>
      </w:r>
      <w:r>
        <w:t>by</w:t>
      </w:r>
      <w:r>
        <w:rPr>
          <w:spacing w:val="10"/>
        </w:rPr>
        <w:t xml:space="preserve"> </w:t>
      </w:r>
      <w:r>
        <w:t>using</w:t>
      </w:r>
      <w:r>
        <w:rPr>
          <w:spacing w:val="9"/>
        </w:rPr>
        <w:t xml:space="preserve"> </w:t>
      </w:r>
      <w:r>
        <w:rPr>
          <w:rFonts w:ascii="MingLiU_HKSCS"/>
        </w:rPr>
        <w:t>e.name</w:t>
      </w:r>
      <w:r>
        <w:rPr>
          <w:rFonts w:ascii="MingLiU_HKSCS"/>
          <w:spacing w:val="17"/>
        </w:rPr>
        <w:t xml:space="preserve"> </w:t>
      </w:r>
      <w:r>
        <w:rPr>
          <w:rFonts w:ascii="MingLiU_HKSCS"/>
        </w:rPr>
        <w:t>===</w:t>
      </w:r>
      <w:r>
        <w:rPr>
          <w:rFonts w:ascii="MingLiU_HKSCS"/>
          <w:spacing w:val="18"/>
        </w:rPr>
        <w:t xml:space="preserve"> </w:t>
      </w:r>
      <w:r>
        <w:rPr>
          <w:rFonts w:ascii="MingLiU_HKSCS"/>
          <w:spacing w:val="-2"/>
        </w:rPr>
        <w:t>'ConnectionFallback'</w:t>
      </w:r>
      <w:r>
        <w:rPr>
          <w:spacing w:val="-2"/>
        </w:rPr>
        <w:t>.</w:t>
      </w:r>
    </w:p>
    <w:p>
      <w:pPr>
        <w:pStyle w:val="9"/>
        <w:spacing w:before="131" w:line="254" w:lineRule="auto"/>
        <w:ind w:right="968"/>
      </w:pPr>
      <w:r>
        <w:t xml:space="preserve">Another convention—popularized by Node.js itself—for differentiating errors works by providing a </w:t>
      </w:r>
      <w:r>
        <w:rPr>
          <w:rFonts w:ascii="MingLiU_HKSCS" w:hAnsi="MingLiU_HKSCS"/>
        </w:rPr>
        <w:t>.code</w:t>
      </w:r>
      <w:r>
        <w:rPr>
          <w:rFonts w:ascii="MingLiU_HKSCS" w:hAnsi="MingLiU_HKSCS"/>
          <w:spacing w:val="-53"/>
        </w:rPr>
        <w:t xml:space="preserve"> </w:t>
      </w:r>
      <w:r>
        <w:t xml:space="preserve">property, </w:t>
      </w:r>
      <w:bookmarkStart w:id="1208" w:name="_bookmark1154"/>
      <w:bookmarkEnd w:id="1208"/>
      <w:r>
        <w:t>which is a string named in a documented and</w:t>
      </w:r>
      <w:r>
        <w:rPr>
          <w:spacing w:val="12"/>
        </w:rPr>
        <w:t xml:space="preserve"> </w:t>
      </w:r>
      <w:r>
        <w:t>consistent</w:t>
      </w:r>
      <w:r>
        <w:rPr>
          <w:spacing w:val="12"/>
        </w:rPr>
        <w:t xml:space="preserve"> </w:t>
      </w:r>
      <w:r>
        <w:t>manner</w:t>
      </w:r>
      <w:r>
        <w:rPr>
          <w:spacing w:val="12"/>
        </w:rPr>
        <w:t xml:space="preserve"> </w:t>
      </w:r>
      <w:r>
        <w:t>and</w:t>
      </w:r>
      <w:r>
        <w:rPr>
          <w:spacing w:val="13"/>
        </w:rPr>
        <w:t xml:space="preserve"> </w:t>
      </w:r>
      <w:r>
        <w:t>that</w:t>
      </w:r>
      <w:r>
        <w:rPr>
          <w:spacing w:val="12"/>
        </w:rPr>
        <w:t xml:space="preserve"> </w:t>
      </w:r>
      <w:r>
        <w:t>shouldn’t</w:t>
      </w:r>
      <w:r>
        <w:rPr>
          <w:spacing w:val="11"/>
        </w:rPr>
        <w:t xml:space="preserve"> </w:t>
      </w:r>
      <w:r>
        <w:t>change</w:t>
      </w:r>
      <w:r>
        <w:rPr>
          <w:spacing w:val="12"/>
        </w:rPr>
        <w:t xml:space="preserve"> </w:t>
      </w:r>
      <w:r>
        <w:t>between</w:t>
      </w:r>
      <w:r>
        <w:rPr>
          <w:spacing w:val="13"/>
        </w:rPr>
        <w:t xml:space="preserve"> </w:t>
      </w:r>
      <w:r>
        <w:t>releases.</w:t>
      </w:r>
      <w:r>
        <w:rPr>
          <w:spacing w:val="13"/>
        </w:rPr>
        <w:t xml:space="preserve"> </w:t>
      </w:r>
      <w:r>
        <w:t>An</w:t>
      </w:r>
      <w:r>
        <w:rPr>
          <w:spacing w:val="13"/>
        </w:rPr>
        <w:t xml:space="preserve"> </w:t>
      </w:r>
      <w:r>
        <w:rPr>
          <w:spacing w:val="-2"/>
        </w:rPr>
        <w:t>example</w:t>
      </w:r>
    </w:p>
    <w:p>
      <w:pPr>
        <w:pStyle w:val="9"/>
        <w:spacing w:before="11" w:line="271" w:lineRule="auto"/>
        <w:ind w:right="968"/>
      </w:pPr>
      <w:r>
        <w:t xml:space="preserve">of this is the </w:t>
      </w:r>
      <w:r>
        <w:rPr>
          <w:i/>
        </w:rPr>
        <w:t xml:space="preserve">ERR_INVALID_URI </w:t>
      </w:r>
      <w:r>
        <w:t xml:space="preserve">error code, </w:t>
      </w:r>
      <w:bookmarkStart w:id="1209" w:name="_bookmark1155"/>
      <w:bookmarkEnd w:id="1209"/>
      <w:r>
        <w:t>and even though the human- readable message of the string may change, the error code should not. This pattern unfortunately isn’t that popular yet amongst package authors either, though</w:t>
      </w:r>
      <w:r>
        <w:rPr>
          <w:spacing w:val="20"/>
        </w:rPr>
        <w:t xml:space="preserve"> </w:t>
      </w:r>
      <w:r>
        <w:t>when</w:t>
      </w:r>
      <w:r>
        <w:rPr>
          <w:spacing w:val="20"/>
        </w:rPr>
        <w:t xml:space="preserve"> </w:t>
      </w:r>
      <w:r>
        <w:t>a package surfaces a Node.js-produced</w:t>
      </w:r>
      <w:r>
        <w:rPr>
          <w:spacing w:val="20"/>
        </w:rPr>
        <w:t xml:space="preserve"> </w:t>
      </w:r>
      <w:r>
        <w:t>error,</w:t>
      </w:r>
      <w:r>
        <w:rPr>
          <w:spacing w:val="20"/>
        </w:rPr>
        <w:t xml:space="preserve"> </w:t>
      </w:r>
      <w:r>
        <w:t xml:space="preserve">the </w:t>
      </w:r>
      <w:r>
        <w:rPr>
          <w:rFonts w:ascii="MingLiU_HKSCS" w:hAnsi="MingLiU_HKSCS"/>
        </w:rPr>
        <w:t>.code</w:t>
      </w:r>
      <w:r>
        <w:rPr>
          <w:rFonts w:ascii="MingLiU_HKSCS" w:hAnsi="MingLiU_HKSCS"/>
          <w:spacing w:val="-51"/>
        </w:rPr>
        <w:t xml:space="preserve"> </w:t>
      </w:r>
      <w:r>
        <w:t>property</w:t>
      </w:r>
    </w:p>
    <w:p>
      <w:pPr>
        <w:pStyle w:val="9"/>
        <w:spacing w:line="257" w:lineRule="exact"/>
      </w:pPr>
      <w:r>
        <w:t>should</w:t>
      </w:r>
      <w:r>
        <w:rPr>
          <w:spacing w:val="11"/>
        </w:rPr>
        <w:t xml:space="preserve"> </w:t>
      </w:r>
      <w:r>
        <w:t>be</w:t>
      </w:r>
      <w:r>
        <w:rPr>
          <w:spacing w:val="10"/>
        </w:rPr>
        <w:t xml:space="preserve"> </w:t>
      </w:r>
      <w:r>
        <w:rPr>
          <w:spacing w:val="-2"/>
        </w:rPr>
        <w:t>present.</w:t>
      </w:r>
    </w:p>
    <w:p>
      <w:pPr>
        <w:pStyle w:val="9"/>
        <w:spacing w:before="182"/>
      </w:pPr>
      <w:r>
        <w:t>The</w:t>
      </w:r>
      <w:r>
        <w:rPr>
          <w:spacing w:val="9"/>
        </w:rPr>
        <w:t xml:space="preserve"> </w:t>
      </w:r>
      <w:r>
        <w:t>most</w:t>
      </w:r>
      <w:r>
        <w:rPr>
          <w:spacing w:val="10"/>
        </w:rPr>
        <w:t xml:space="preserve"> </w:t>
      </w:r>
      <w:r>
        <w:t>common</w:t>
      </w:r>
      <w:r>
        <w:rPr>
          <w:spacing w:val="11"/>
        </w:rPr>
        <w:t xml:space="preserve"> </w:t>
      </w:r>
      <w:r>
        <w:t>approach</w:t>
      </w:r>
      <w:r>
        <w:rPr>
          <w:spacing w:val="11"/>
        </w:rPr>
        <w:t xml:space="preserve"> </w:t>
      </w:r>
      <w:r>
        <w:t>for</w:t>
      </w:r>
      <w:r>
        <w:rPr>
          <w:spacing w:val="9"/>
        </w:rPr>
        <w:t xml:space="preserve"> </w:t>
      </w:r>
      <w:r>
        <w:t>targeting</w:t>
      </w:r>
      <w:r>
        <w:rPr>
          <w:spacing w:val="11"/>
        </w:rPr>
        <w:t xml:space="preserve"> </w:t>
      </w:r>
      <w:r>
        <w:t>specific</w:t>
      </w:r>
      <w:r>
        <w:rPr>
          <w:spacing w:val="10"/>
        </w:rPr>
        <w:t xml:space="preserve"> </w:t>
      </w:r>
      <w:r>
        <w:t>errors</w:t>
      </w:r>
      <w:r>
        <w:rPr>
          <w:spacing w:val="10"/>
        </w:rPr>
        <w:t xml:space="preserve"> </w:t>
      </w:r>
      <w:r>
        <w:t>is</w:t>
      </w:r>
      <w:r>
        <w:rPr>
          <w:spacing w:val="10"/>
        </w:rPr>
        <w:t xml:space="preserve"> </w:t>
      </w:r>
      <w:r>
        <w:t>to</w:t>
      </w:r>
      <w:r>
        <w:rPr>
          <w:spacing w:val="10"/>
        </w:rPr>
        <w:t xml:space="preserve"> </w:t>
      </w:r>
      <w:r>
        <w:t>parse</w:t>
      </w:r>
      <w:r>
        <w:rPr>
          <w:spacing w:val="10"/>
        </w:rPr>
        <w:t xml:space="preserve"> </w:t>
      </w:r>
      <w:r>
        <w:t>the</w:t>
      </w:r>
      <w:r>
        <w:rPr>
          <w:spacing w:val="10"/>
        </w:rPr>
        <w:t xml:space="preserve"> </w:t>
      </w:r>
      <w:r>
        <w:rPr>
          <w:spacing w:val="-2"/>
        </w:rPr>
        <w:t>actual</w:t>
      </w:r>
    </w:p>
    <w:p>
      <w:pPr>
        <w:pStyle w:val="9"/>
        <w:spacing w:before="48" w:line="254" w:lineRule="auto"/>
        <w:ind w:right="1085"/>
      </w:pPr>
      <w:r>
        <w:rPr>
          <w:rFonts w:ascii="MingLiU_HKSCS" w:hAnsi="MingLiU_HKSCS"/>
        </w:rPr>
        <w:t>.message</w:t>
      </w:r>
      <w:r>
        <w:rPr>
          <w:rFonts w:ascii="MingLiU_HKSCS" w:hAnsi="MingLiU_HKSCS"/>
          <w:spacing w:val="-39"/>
        </w:rPr>
        <w:t xml:space="preserve"> </w:t>
      </w:r>
      <w:r>
        <w:t xml:space="preserve">field. When doing this, your application will need to inspect text meant for human consumption—for example, using </w:t>
      </w:r>
      <w:r>
        <w:rPr>
          <w:rFonts w:ascii="MingLiU_HKSCS" w:hAnsi="MingLiU_HKSCS"/>
        </w:rPr>
        <w:t>e.message.startsWith('Had to fallback')</w:t>
      </w:r>
      <w:r>
        <w:t>. This is unfortunately quite</w:t>
      </w:r>
    </w:p>
    <w:p>
      <w:pPr>
        <w:pStyle w:val="9"/>
        <w:spacing w:line="278" w:lineRule="exact"/>
      </w:pPr>
      <w:r>
        <w:t>error</w:t>
      </w:r>
      <w:r>
        <w:rPr>
          <w:spacing w:val="12"/>
        </w:rPr>
        <w:t xml:space="preserve"> </w:t>
      </w:r>
      <w:r>
        <w:t>prone!</w:t>
      </w:r>
      <w:r>
        <w:rPr>
          <w:spacing w:val="12"/>
        </w:rPr>
        <w:t xml:space="preserve"> </w:t>
      </w:r>
      <w:r>
        <w:t>Error</w:t>
      </w:r>
      <w:r>
        <w:rPr>
          <w:spacing w:val="13"/>
        </w:rPr>
        <w:t xml:space="preserve"> </w:t>
      </w:r>
      <w:r>
        <w:t>messages</w:t>
      </w:r>
      <w:r>
        <w:rPr>
          <w:spacing w:val="12"/>
        </w:rPr>
        <w:t xml:space="preserve"> </w:t>
      </w:r>
      <w:r>
        <w:t>often</w:t>
      </w:r>
      <w:r>
        <w:rPr>
          <w:spacing w:val="14"/>
        </w:rPr>
        <w:t xml:space="preserve"> </w:t>
      </w:r>
      <w:r>
        <w:t>have</w:t>
      </w:r>
      <w:r>
        <w:rPr>
          <w:spacing w:val="12"/>
        </w:rPr>
        <w:t xml:space="preserve"> </w:t>
      </w:r>
      <w:r>
        <w:t>typos,</w:t>
      </w:r>
      <w:r>
        <w:rPr>
          <w:spacing w:val="13"/>
        </w:rPr>
        <w:t xml:space="preserve"> </w:t>
      </w:r>
      <w:r>
        <w:t>and</w:t>
      </w:r>
      <w:r>
        <w:rPr>
          <w:spacing w:val="14"/>
        </w:rPr>
        <w:t xml:space="preserve"> </w:t>
      </w:r>
      <w:r>
        <w:t>well-meaning</w:t>
      </w:r>
      <w:r>
        <w:rPr>
          <w:spacing w:val="13"/>
        </w:rPr>
        <w:t xml:space="preserve"> </w:t>
      </w:r>
      <w:r>
        <w:rPr>
          <w:spacing w:val="-2"/>
        </w:rPr>
        <w:t>contributors</w:t>
      </w:r>
    </w:p>
    <w:p>
      <w:pPr>
        <w:pStyle w:val="9"/>
        <w:spacing w:before="38" w:line="268" w:lineRule="auto"/>
        <w:ind w:right="968"/>
      </w:pPr>
      <w:r>
        <w:t xml:space="preserve">make PRs to fix them all the time. Such updates are usually released as a Semver patch release and may then break an application that inspects the error message </w:t>
      </w:r>
      <w:r>
        <w:rPr>
          <w:spacing w:val="-2"/>
        </w:rPr>
        <w:t>string.</w:t>
      </w:r>
    </w:p>
    <w:p>
      <w:pPr>
        <w:pStyle w:val="9"/>
        <w:ind w:left="0"/>
        <w:rPr>
          <w:sz w:val="20"/>
        </w:rPr>
      </w:pPr>
    </w:p>
    <w:p>
      <w:pPr>
        <w:pStyle w:val="9"/>
        <w:spacing w:before="2"/>
        <w:ind w:left="0"/>
        <w:rPr>
          <w:sz w:val="14"/>
        </w:rPr>
      </w:pPr>
      <w:r>
        <mc:AlternateContent>
          <mc:Choice Requires="wps">
            <w:drawing>
              <wp:anchor distT="0" distB="0" distL="0" distR="0" simplePos="0" relativeHeight="251905024" behindDoc="1" locked="0" layoutInCell="1" allowOverlap="1">
                <wp:simplePos x="0" y="0"/>
                <wp:positionH relativeFrom="page">
                  <wp:posOffset>1193165</wp:posOffset>
                </wp:positionH>
                <wp:positionV relativeFrom="paragraph">
                  <wp:posOffset>123825</wp:posOffset>
                </wp:positionV>
                <wp:extent cx="5386070" cy="1463040"/>
                <wp:effectExtent l="0" t="0" r="0" b="0"/>
                <wp:wrapTopAndBottom/>
                <wp:docPr id="784" name="Textbox 784"/>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2" w:line="247" w:lineRule="auto"/>
                              <w:ind w:left="115" w:right="272" w:firstLine="0"/>
                              <w:jc w:val="left"/>
                              <w:rPr>
                                <w:sz w:val="21"/>
                              </w:rPr>
                            </w:pPr>
                            <w:r>
                              <w:rPr>
                                <w:sz w:val="21"/>
                              </w:rPr>
                              <w:t>Unfortunately, there’s currently no perfect solution to the error-differentiation problem in the Node.js ecosystem. As a package author, always be intentional with the errors you provide and</w:t>
                            </w:r>
                            <w:r>
                              <w:rPr>
                                <w:spacing w:val="40"/>
                                <w:sz w:val="21"/>
                              </w:rPr>
                              <w:t xml:space="preserve"> </w:t>
                            </w:r>
                            <w:r>
                              <w:rPr>
                                <w:sz w:val="21"/>
                              </w:rPr>
                              <w:t xml:space="preserve">try to export error subclasses or provide a </w:t>
                            </w:r>
                            <w:r>
                              <w:rPr>
                                <w:rFonts w:ascii="MingLiU_HKSCS" w:hAnsi="MingLiU_HKSCS"/>
                                <w:sz w:val="21"/>
                              </w:rPr>
                              <w:t>.code</w:t>
                            </w:r>
                            <w:r>
                              <w:rPr>
                                <w:rFonts w:ascii="MingLiU_HKSCS" w:hAnsi="MingLiU_HKSCS"/>
                                <w:spacing w:val="-31"/>
                                <w:sz w:val="21"/>
                              </w:rPr>
                              <w:t xml:space="preserve"> </w:t>
                            </w:r>
                            <w:r>
                              <w:rPr>
                                <w:sz w:val="21"/>
                              </w:rPr>
                              <w:t>property. As a module consumer, offer pull requests for libraries that provide multiple errors in the same operation without a mechanism to</w:t>
                            </w:r>
                          </w:p>
                          <w:p>
                            <w:pPr>
                              <w:spacing w:before="3"/>
                              <w:ind w:left="115" w:right="0" w:firstLine="0"/>
                              <w:jc w:val="left"/>
                              <w:rPr>
                                <w:sz w:val="21"/>
                              </w:rPr>
                            </w:pPr>
                            <w:r>
                              <w:rPr>
                                <w:sz w:val="21"/>
                              </w:rPr>
                              <w:t>programmatically</w:t>
                            </w:r>
                            <w:r>
                              <w:rPr>
                                <w:spacing w:val="13"/>
                                <w:sz w:val="21"/>
                              </w:rPr>
                              <w:t xml:space="preserve"> </w:t>
                            </w:r>
                            <w:r>
                              <w:rPr>
                                <w:sz w:val="21"/>
                              </w:rPr>
                              <w:t>differentiate</w:t>
                            </w:r>
                            <w:r>
                              <w:rPr>
                                <w:spacing w:val="14"/>
                                <w:sz w:val="21"/>
                              </w:rPr>
                              <w:t xml:space="preserve"> </w:t>
                            </w:r>
                            <w:r>
                              <w:rPr>
                                <w:spacing w:val="-4"/>
                                <w:sz w:val="21"/>
                              </w:rPr>
                              <w:t>them.</w:t>
                            </w:r>
                          </w:p>
                        </w:txbxContent>
                      </wps:txbx>
                      <wps:bodyPr vert="horz" wrap="square" lIns="0" tIns="0" rIns="0" bIns="0" rtlCol="0" anchor="t" anchorCtr="0">
                        <a:noAutofit/>
                      </wps:bodyPr>
                    </wps:wsp>
                  </a:graphicData>
                </a:graphic>
              </wp:anchor>
            </w:drawing>
          </mc:Choice>
          <mc:Fallback>
            <w:pict>
              <v:shape id="Textbox 784" o:spid="_x0000_s1026" o:spt="202" type="#_x0000_t202" style="position:absolute;left:0pt;margin-left:93.95pt;margin-top:9.75pt;height:115.2pt;width:424.1pt;mso-position-horizontal-relative:page;mso-wrap-distance-bottom:0pt;mso-wrap-distance-top:0pt;z-index:-251411456;mso-width-relative:page;mso-height-relative:page;" filled="f" stroked="t" coordsize="21600,21600" o:gfxdata="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ojUo43AAAAAsBAAAPAAAAAAAAAAEAIAAA&#10;ACIAAABkcnMvZG93bnJldi54bWxQSwECFAAUAAAACACHTuJAK5fe8ggCAAAaBAAADgAAAAAAAAAB&#10;ACAAAAArAQAAZHJzL2Uyb0RvYy54bWxQSwUGAAAAAAYABgBZAQAApQU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2" w:line="247" w:lineRule="auto"/>
                        <w:ind w:left="115" w:right="272" w:firstLine="0"/>
                        <w:jc w:val="left"/>
                        <w:rPr>
                          <w:sz w:val="21"/>
                        </w:rPr>
                      </w:pPr>
                      <w:r>
                        <w:rPr>
                          <w:sz w:val="21"/>
                        </w:rPr>
                        <w:t>Unfortunately, there’s currently no perfect solution to the error-differentiation problem in the Node.js ecosystem. As a package author, always be intentional with the errors you provide and</w:t>
                      </w:r>
                      <w:r>
                        <w:rPr>
                          <w:spacing w:val="40"/>
                          <w:sz w:val="21"/>
                        </w:rPr>
                        <w:t xml:space="preserve"> </w:t>
                      </w:r>
                      <w:r>
                        <w:rPr>
                          <w:sz w:val="21"/>
                        </w:rPr>
                        <w:t xml:space="preserve">try to export error subclasses or provide a </w:t>
                      </w:r>
                      <w:r>
                        <w:rPr>
                          <w:rFonts w:ascii="MingLiU_HKSCS" w:hAnsi="MingLiU_HKSCS"/>
                          <w:sz w:val="21"/>
                        </w:rPr>
                        <w:t>.code</w:t>
                      </w:r>
                      <w:r>
                        <w:rPr>
                          <w:rFonts w:ascii="MingLiU_HKSCS" w:hAnsi="MingLiU_HKSCS"/>
                          <w:spacing w:val="-31"/>
                          <w:sz w:val="21"/>
                        </w:rPr>
                        <w:t xml:space="preserve"> </w:t>
                      </w:r>
                      <w:r>
                        <w:rPr>
                          <w:sz w:val="21"/>
                        </w:rPr>
                        <w:t>property. As a module consumer, offer pull requests for libraries that provide multiple errors in the same operation without a mechanism to</w:t>
                      </w:r>
                    </w:p>
                    <w:p>
                      <w:pPr>
                        <w:spacing w:before="3"/>
                        <w:ind w:left="115" w:right="0" w:firstLine="0"/>
                        <w:jc w:val="left"/>
                        <w:rPr>
                          <w:sz w:val="21"/>
                        </w:rPr>
                      </w:pPr>
                      <w:r>
                        <w:rPr>
                          <w:sz w:val="21"/>
                        </w:rPr>
                        <w:t>programmatically</w:t>
                      </w:r>
                      <w:r>
                        <w:rPr>
                          <w:spacing w:val="13"/>
                          <w:sz w:val="21"/>
                        </w:rPr>
                        <w:t xml:space="preserve"> </w:t>
                      </w:r>
                      <w:r>
                        <w:rPr>
                          <w:sz w:val="21"/>
                        </w:rPr>
                        <w:t>differentiate</w:t>
                      </w:r>
                      <w:r>
                        <w:rPr>
                          <w:spacing w:val="14"/>
                          <w:sz w:val="21"/>
                        </w:rPr>
                        <w:t xml:space="preserve"> </w:t>
                      </w:r>
                      <w:r>
                        <w:rPr>
                          <w:spacing w:val="-4"/>
                          <w:sz w:val="21"/>
                        </w:rPr>
                        <w:t>them.</w:t>
                      </w:r>
                    </w:p>
                  </w:txbxContent>
                </v:textbox>
                <w10:wrap type="topAndBottom"/>
              </v:shape>
            </w:pict>
          </mc:Fallback>
        </mc:AlternateContent>
      </w:r>
    </w:p>
    <w:p>
      <w:pPr>
        <w:pStyle w:val="9"/>
        <w:ind w:left="0"/>
        <w:rPr>
          <w:sz w:val="20"/>
        </w:rPr>
      </w:pPr>
    </w:p>
    <w:p>
      <w:pPr>
        <w:pStyle w:val="9"/>
        <w:spacing w:before="221" w:line="268" w:lineRule="auto"/>
        <w:ind w:right="968"/>
      </w:pPr>
      <w:r>
        <w:t xml:space="preserve">When the error is thrown and </w:t>
      </w:r>
      <w:bookmarkStart w:id="1210" w:name="_bookmark1156"/>
      <w:bookmarkEnd w:id="1210"/>
      <w:r>
        <w:t>remains uncaught, the stack trace for the error is printed to the console and the process exits with a status of 1. Here’s what an uncaught exception looks like:</w:t>
      </w:r>
    </w:p>
    <w:p>
      <w:pPr>
        <w:pStyle w:val="9"/>
        <w:spacing w:before="7"/>
        <w:ind w:left="0"/>
        <w:rPr>
          <w:sz w:val="30"/>
        </w:rPr>
      </w:pPr>
    </w:p>
    <w:p>
      <w:pPr>
        <w:spacing w:before="0" w:line="276" w:lineRule="exact"/>
        <w:ind w:left="1048" w:right="0" w:firstLine="0"/>
        <w:jc w:val="left"/>
        <w:rPr>
          <w:rFonts w:ascii="MingLiU_HKSCS"/>
          <w:sz w:val="21"/>
        </w:rPr>
      </w:pPr>
      <w:r>
        <w:rPr>
          <w:rFonts w:ascii="MingLiU_HKSCS"/>
          <w:spacing w:val="-2"/>
          <w:sz w:val="21"/>
        </w:rPr>
        <w:t>/tmp/error.js:1</w:t>
      </w:r>
    </w:p>
    <w:p>
      <w:pPr>
        <w:spacing w:before="0" w:line="276" w:lineRule="exact"/>
        <w:ind w:left="1048" w:right="0" w:firstLine="0"/>
        <w:jc w:val="left"/>
        <w:rPr>
          <w:rFonts w:ascii="MingLiU_HKSCS"/>
          <w:sz w:val="21"/>
        </w:rPr>
      </w:pPr>
      <w:r>
        <w:rPr>
          <w:rFonts w:ascii="MingLiU_HKSCS"/>
          <w:sz w:val="21"/>
        </w:rPr>
        <w:t>throw</w:t>
      </w:r>
      <w:r>
        <w:rPr>
          <w:rFonts w:ascii="MingLiU_HKSCS"/>
          <w:spacing w:val="14"/>
          <w:sz w:val="21"/>
        </w:rPr>
        <w:t xml:space="preserve"> </w:t>
      </w:r>
      <w:r>
        <w:rPr>
          <w:rFonts w:ascii="MingLiU_HKSCS"/>
          <w:sz w:val="21"/>
        </w:rPr>
        <w:t>new</w:t>
      </w:r>
      <w:r>
        <w:rPr>
          <w:rFonts w:ascii="MingLiU_HKSCS"/>
          <w:spacing w:val="15"/>
          <w:sz w:val="21"/>
        </w:rPr>
        <w:t xml:space="preserve"> </w:t>
      </w:r>
      <w:r>
        <w:rPr>
          <w:rFonts w:ascii="MingLiU_HKSCS"/>
          <w:sz w:val="21"/>
        </w:rPr>
        <w:t>Error('oh</w:t>
      </w:r>
      <w:r>
        <w:rPr>
          <w:rFonts w:ascii="MingLiU_HKSCS"/>
          <w:spacing w:val="15"/>
          <w:sz w:val="21"/>
        </w:rPr>
        <w:t xml:space="preserve"> </w:t>
      </w:r>
      <w:r>
        <w:rPr>
          <w:rFonts w:ascii="MingLiU_HKSCS"/>
          <w:spacing w:val="-2"/>
          <w:sz w:val="21"/>
        </w:rPr>
        <w:t>no');</w:t>
      </w:r>
    </w:p>
    <w:p>
      <w:pPr>
        <w:spacing w:after="0" w:line="276" w:lineRule="exact"/>
        <w:jc w:val="left"/>
        <w:rPr>
          <w:rFonts w:ascii="MingLiU_HKSCS"/>
          <w:sz w:val="21"/>
        </w:rPr>
        <w:sectPr>
          <w:pgSz w:w="12240" w:h="15840"/>
          <w:pgMar w:top="1400" w:right="700" w:bottom="280" w:left="680" w:header="720" w:footer="720" w:gutter="0"/>
          <w:cols w:space="720" w:num="1"/>
        </w:sectPr>
      </w:pPr>
    </w:p>
    <w:p>
      <w:pPr>
        <w:spacing w:before="40" w:line="276" w:lineRule="exact"/>
        <w:ind w:left="1048" w:right="0" w:firstLine="0"/>
        <w:jc w:val="left"/>
        <w:rPr>
          <w:rFonts w:ascii="MingLiU_HKSCS"/>
          <w:sz w:val="21"/>
        </w:rPr>
      </w:pPr>
      <w:r>
        <w:rPr>
          <w:rFonts w:ascii="MingLiU_HKSCS"/>
          <w:w w:val="102"/>
          <w:sz w:val="21"/>
        </w:rPr>
        <w:t>^</w:t>
      </w:r>
    </w:p>
    <w:p>
      <w:pPr>
        <w:spacing w:before="0" w:line="259" w:lineRule="exact"/>
        <w:ind w:left="1048" w:right="0" w:firstLine="0"/>
        <w:jc w:val="left"/>
        <w:rPr>
          <w:rFonts w:ascii="MingLiU_HKSCS"/>
          <w:sz w:val="21"/>
        </w:rPr>
      </w:pPr>
      <w:r>
        <w:rPr>
          <w:rFonts w:ascii="MingLiU_HKSCS"/>
          <w:sz w:val="21"/>
        </w:rPr>
        <w:t>Error:</w:t>
      </w:r>
      <w:r>
        <w:rPr>
          <w:rFonts w:ascii="MingLiU_HKSCS"/>
          <w:spacing w:val="11"/>
          <w:sz w:val="21"/>
        </w:rPr>
        <w:t xml:space="preserve"> </w:t>
      </w:r>
      <w:r>
        <w:rPr>
          <w:rFonts w:ascii="MingLiU_HKSCS"/>
          <w:sz w:val="21"/>
        </w:rPr>
        <w:t>oh</w:t>
      </w:r>
      <w:r>
        <w:rPr>
          <w:rFonts w:ascii="MingLiU_HKSCS"/>
          <w:spacing w:val="11"/>
          <w:sz w:val="21"/>
        </w:rPr>
        <w:t xml:space="preserve"> </w:t>
      </w:r>
      <w:r>
        <w:rPr>
          <w:rFonts w:ascii="MingLiU_HKSCS"/>
          <w:spacing w:val="-5"/>
          <w:sz w:val="21"/>
        </w:rPr>
        <w:t>no</w:t>
      </w:r>
    </w:p>
    <w:p>
      <w:pPr>
        <w:spacing w:before="0" w:line="259" w:lineRule="exact"/>
        <w:ind w:left="1480" w:right="0" w:firstLine="0"/>
        <w:jc w:val="left"/>
        <w:rPr>
          <w:rFonts w:ascii="MingLiU_HKSCS"/>
          <w:sz w:val="21"/>
        </w:rPr>
      </w:pPr>
      <w:r>
        <w:rPr>
          <w:rFonts w:ascii="MingLiU_HKSCS"/>
          <w:sz w:val="21"/>
        </w:rPr>
        <w:t>at</w:t>
      </w:r>
      <w:r>
        <w:rPr>
          <w:rFonts w:ascii="MingLiU_HKSCS"/>
          <w:spacing w:val="24"/>
          <w:sz w:val="21"/>
        </w:rPr>
        <w:t xml:space="preserve"> </w:t>
      </w:r>
      <w:r>
        <w:rPr>
          <w:rFonts w:ascii="MingLiU_HKSCS"/>
          <w:sz w:val="21"/>
        </w:rPr>
        <w:t>Object.&lt;anonymous&gt;</w:t>
      </w:r>
      <w:r>
        <w:rPr>
          <w:rFonts w:ascii="MingLiU_HKSCS"/>
          <w:spacing w:val="24"/>
          <w:sz w:val="21"/>
        </w:rPr>
        <w:t xml:space="preserve"> </w:t>
      </w:r>
      <w:r>
        <w:rPr>
          <w:rFonts w:ascii="MingLiU_HKSCS"/>
          <w:spacing w:val="-2"/>
          <w:sz w:val="21"/>
        </w:rPr>
        <w:t>(/tmp/foo.js:1:7)</w:t>
      </w:r>
    </w:p>
    <w:p>
      <w:pPr>
        <w:spacing w:before="0" w:line="259" w:lineRule="exact"/>
        <w:ind w:left="1480" w:right="0" w:firstLine="0"/>
        <w:jc w:val="left"/>
        <w:rPr>
          <w:rFonts w:ascii="MingLiU_HKSCS"/>
          <w:sz w:val="21"/>
        </w:rPr>
      </w:pPr>
      <w:r>
        <w:rPr>
          <w:rFonts w:ascii="MingLiU_HKSCS"/>
          <w:sz w:val="21"/>
        </w:rPr>
        <w:t>...</w:t>
      </w:r>
      <w:r>
        <w:rPr>
          <w:rFonts w:ascii="MingLiU_HKSCS"/>
          <w:spacing w:val="15"/>
          <w:sz w:val="21"/>
        </w:rPr>
        <w:t xml:space="preserve"> </w:t>
      </w:r>
      <w:r>
        <w:rPr>
          <w:rFonts w:ascii="MingLiU_HKSCS"/>
          <w:sz w:val="21"/>
        </w:rPr>
        <w:t>TRUNCATED</w:t>
      </w:r>
      <w:r>
        <w:rPr>
          <w:rFonts w:ascii="MingLiU_HKSCS"/>
          <w:spacing w:val="16"/>
          <w:sz w:val="21"/>
        </w:rPr>
        <w:t xml:space="preserve"> </w:t>
      </w:r>
      <w:r>
        <w:rPr>
          <w:rFonts w:ascii="MingLiU_HKSCS"/>
          <w:spacing w:val="-5"/>
          <w:sz w:val="21"/>
        </w:rPr>
        <w:t>...</w:t>
      </w:r>
    </w:p>
    <w:p>
      <w:pPr>
        <w:spacing w:before="0" w:line="276" w:lineRule="exact"/>
        <w:ind w:left="1480" w:right="0" w:firstLine="0"/>
        <w:jc w:val="left"/>
        <w:rPr>
          <w:rFonts w:ascii="MingLiU_HKSCS"/>
          <w:sz w:val="21"/>
        </w:rPr>
      </w:pPr>
      <w:r>
        <w:rPr>
          <w:rFonts w:ascii="MingLiU_HKSCS"/>
          <w:sz w:val="21"/>
        </w:rPr>
        <w:t>at</w:t>
      </w:r>
      <w:r>
        <w:rPr>
          <w:rFonts w:ascii="MingLiU_HKSCS"/>
          <w:spacing w:val="7"/>
          <w:sz w:val="21"/>
        </w:rPr>
        <w:t xml:space="preserve"> </w:t>
      </w:r>
      <w:r>
        <w:rPr>
          <w:rFonts w:ascii="MingLiU_HKSCS"/>
          <w:spacing w:val="-2"/>
          <w:sz w:val="21"/>
        </w:rPr>
        <w:t>internal/main/run_main_module.js:17:47</w:t>
      </w:r>
    </w:p>
    <w:p>
      <w:pPr>
        <w:pStyle w:val="9"/>
        <w:spacing w:before="10"/>
        <w:ind w:left="0"/>
        <w:rPr>
          <w:rFonts w:ascii="MingLiU_HKSCS"/>
          <w:sz w:val="23"/>
        </w:rPr>
      </w:pPr>
    </w:p>
    <w:p>
      <w:pPr>
        <w:pStyle w:val="9"/>
        <w:spacing w:line="268" w:lineRule="auto"/>
        <w:ind w:right="1207"/>
        <w:jc w:val="both"/>
      </w:pPr>
      <w:r>
        <w:t xml:space="preserve">This output has been truncated, but the stack trace suggests that the error was thrown at line 1, column 7 of a file located at </w:t>
      </w:r>
      <w:r>
        <w:rPr>
          <w:i/>
        </w:rPr>
        <w:t>/tmp/error.js</w:t>
      </w:r>
      <w:r>
        <w:t>.</w:t>
      </w:r>
    </w:p>
    <w:p>
      <w:pPr>
        <w:pStyle w:val="9"/>
        <w:spacing w:before="143" w:line="256" w:lineRule="auto"/>
        <w:ind w:right="855"/>
        <w:jc w:val="both"/>
      </w:pPr>
      <w:r>
        <w:t>There is a way to globally intercept any uncaught exceptions and run a function. The</w:t>
      </w:r>
      <w:r>
        <w:rPr>
          <w:spacing w:val="-18"/>
        </w:rPr>
        <w:t xml:space="preserve"> </w:t>
      </w:r>
      <w:r>
        <w:t xml:space="preserve">global </w:t>
      </w:r>
      <w:r>
        <w:rPr>
          <w:rFonts w:ascii="MingLiU_HKSCS"/>
        </w:rPr>
        <w:t>process</w:t>
      </w:r>
      <w:r>
        <w:rPr>
          <w:rFonts w:ascii="MingLiU_HKSCS"/>
          <w:spacing w:val="-35"/>
        </w:rPr>
        <w:t xml:space="preserve"> </w:t>
      </w:r>
      <w:r>
        <w:t xml:space="preserve">object is </w:t>
      </w:r>
      <w:bookmarkStart w:id="1211" w:name="_bookmark1157"/>
      <w:bookmarkEnd w:id="1211"/>
      <w:r>
        <w:t xml:space="preserve">an instance of the </w:t>
      </w:r>
      <w:r>
        <w:rPr>
          <w:rFonts w:ascii="MingLiU_HKSCS"/>
        </w:rPr>
        <w:t>EventEmitter</w:t>
      </w:r>
      <w:r>
        <w:rPr>
          <w:rFonts w:ascii="MingLiU_HKSCS"/>
          <w:spacing w:val="-35"/>
        </w:rPr>
        <w:t xml:space="preserve"> </w:t>
      </w:r>
      <w:r>
        <w:t xml:space="preserve">class. One of the many events it can emit is the </w:t>
      </w:r>
      <w:r>
        <w:rPr>
          <w:rFonts w:ascii="MingLiU_HKSCS"/>
        </w:rPr>
        <w:t>uncaughtException</w:t>
      </w:r>
      <w:r>
        <w:rPr>
          <w:rFonts w:ascii="MingLiU_HKSCS"/>
          <w:spacing w:val="-42"/>
        </w:rPr>
        <w:t xml:space="preserve"> </w:t>
      </w:r>
      <w:r>
        <w:t xml:space="preserve">event. If this event </w:t>
      </w:r>
      <w:bookmarkStart w:id="1212" w:name="_bookmark1158"/>
      <w:bookmarkEnd w:id="1212"/>
      <w:r>
        <w:t>is</w:t>
      </w:r>
    </w:p>
    <w:p>
      <w:pPr>
        <w:pStyle w:val="9"/>
        <w:spacing w:line="277" w:lineRule="exact"/>
        <w:jc w:val="both"/>
      </w:pPr>
      <w:r>
        <w:t>listened</w:t>
      </w:r>
      <w:r>
        <w:rPr>
          <w:spacing w:val="10"/>
        </w:rPr>
        <w:t xml:space="preserve"> </w:t>
      </w:r>
      <w:r>
        <w:t>for,</w:t>
      </w:r>
      <w:r>
        <w:rPr>
          <w:spacing w:val="10"/>
        </w:rPr>
        <w:t xml:space="preserve"> </w:t>
      </w:r>
      <w:r>
        <w:t>the</w:t>
      </w:r>
      <w:r>
        <w:rPr>
          <w:spacing w:val="9"/>
        </w:rPr>
        <w:t xml:space="preserve"> </w:t>
      </w:r>
      <w:r>
        <w:t>callback</w:t>
      </w:r>
      <w:r>
        <w:rPr>
          <w:spacing w:val="10"/>
        </w:rPr>
        <w:t xml:space="preserve"> </w:t>
      </w:r>
      <w:r>
        <w:t>function</w:t>
      </w:r>
      <w:r>
        <w:rPr>
          <w:spacing w:val="10"/>
        </w:rPr>
        <w:t xml:space="preserve"> </w:t>
      </w:r>
      <w:r>
        <w:t>will</w:t>
      </w:r>
      <w:r>
        <w:rPr>
          <w:spacing w:val="9"/>
        </w:rPr>
        <w:t xml:space="preserve"> </w:t>
      </w:r>
      <w:r>
        <w:t>be</w:t>
      </w:r>
      <w:r>
        <w:rPr>
          <w:spacing w:val="9"/>
        </w:rPr>
        <w:t xml:space="preserve"> </w:t>
      </w:r>
      <w:r>
        <w:t>invoked</w:t>
      </w:r>
      <w:r>
        <w:rPr>
          <w:spacing w:val="10"/>
        </w:rPr>
        <w:t xml:space="preserve"> </w:t>
      </w:r>
      <w:r>
        <w:t>and</w:t>
      </w:r>
      <w:r>
        <w:rPr>
          <w:spacing w:val="10"/>
        </w:rPr>
        <w:t xml:space="preserve"> </w:t>
      </w:r>
      <w:r>
        <w:t>the</w:t>
      </w:r>
      <w:r>
        <w:rPr>
          <w:spacing w:val="9"/>
        </w:rPr>
        <w:t xml:space="preserve"> </w:t>
      </w:r>
      <w:r>
        <w:t>process</w:t>
      </w:r>
      <w:r>
        <w:rPr>
          <w:spacing w:val="9"/>
        </w:rPr>
        <w:t xml:space="preserve"> </w:t>
      </w:r>
      <w:r>
        <w:t>itself</w:t>
      </w:r>
      <w:r>
        <w:rPr>
          <w:spacing w:val="9"/>
        </w:rPr>
        <w:t xml:space="preserve"> </w:t>
      </w:r>
      <w:r>
        <w:t>will</w:t>
      </w:r>
      <w:r>
        <w:rPr>
          <w:spacing w:val="9"/>
        </w:rPr>
        <w:t xml:space="preserve"> </w:t>
      </w:r>
      <w:r>
        <w:rPr>
          <w:spacing w:val="-5"/>
        </w:rPr>
        <w:t>no</w:t>
      </w:r>
    </w:p>
    <w:p>
      <w:pPr>
        <w:pStyle w:val="9"/>
        <w:spacing w:before="38" w:line="268" w:lineRule="auto"/>
        <w:ind w:right="968"/>
      </w:pPr>
      <w:r>
        <w:t>longer automatically exit. This is useful for logging information about a failure before exiting a process, but by no means should you use it to swallow errors globally! Errors should always be dealt with contextually by wrapping appropriate function calls in try/catch statements.</w:t>
      </w:r>
    </w:p>
    <w:p>
      <w:pPr>
        <w:pStyle w:val="9"/>
        <w:spacing w:before="142" w:line="268" w:lineRule="auto"/>
        <w:ind w:right="968"/>
      </w:pPr>
      <w:r>
        <w:t>The following is an example of how the handler might be used to log a final distress message:</w:t>
      </w:r>
    </w:p>
    <w:p>
      <w:pPr>
        <w:pStyle w:val="9"/>
        <w:spacing w:before="9"/>
        <w:ind w:left="0"/>
        <w:rPr>
          <w:sz w:val="32"/>
        </w:rPr>
      </w:pPr>
    </w:p>
    <w:p>
      <w:pPr>
        <w:spacing w:before="0" w:line="211" w:lineRule="auto"/>
        <w:ind w:left="1048"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logger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'./lib/logger.js'</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on</w:t>
      </w:r>
      <w:r>
        <w:rPr>
          <w:rFonts w:ascii="MingLiU_HKSCS"/>
          <w:sz w:val="21"/>
        </w:rPr>
        <w:t>(</w:t>
      </w:r>
      <w:r>
        <w:rPr>
          <w:rFonts w:ascii="MingLiU_HKSCS"/>
          <w:color w:val="CC3300"/>
          <w:sz w:val="21"/>
        </w:rPr>
        <w:t>'uncaughtException'</w:t>
      </w:r>
      <w:r>
        <w:rPr>
          <w:rFonts w:ascii="MingLiU_HKSCS"/>
          <w:sz w:val="21"/>
        </w:rPr>
        <w:t>, (</w:t>
      </w:r>
      <w:r>
        <w:rPr>
          <w:rFonts w:ascii="MingLiU_HKSCS"/>
          <w:color w:val="000087"/>
          <w:sz w:val="21"/>
        </w:rPr>
        <w:t>error</w:t>
      </w:r>
      <w:r>
        <w:rPr>
          <w:rFonts w:ascii="MingLiU_HKSCS"/>
          <w:sz w:val="21"/>
        </w:rPr>
        <w:t xml:space="preserve">) </w:t>
      </w:r>
      <w:r>
        <w:rPr>
          <w:rFonts w:ascii="MingLiU_HKSCS"/>
          <w:color w:val="545454"/>
          <w:sz w:val="21"/>
        </w:rPr>
        <w:t xml:space="preserve">=&gt; </w:t>
      </w:r>
      <w:r>
        <w:rPr>
          <w:rFonts w:ascii="MingLiU_HKSCS"/>
          <w:sz w:val="21"/>
        </w:rPr>
        <w:t>{</w:t>
      </w:r>
    </w:p>
    <w:p>
      <w:pPr>
        <w:spacing w:before="2" w:line="211" w:lineRule="auto"/>
        <w:ind w:left="1480" w:right="2697" w:hanging="216"/>
        <w:jc w:val="left"/>
        <w:rPr>
          <w:rFonts w:ascii="MingLiU_HKSCS"/>
          <w:sz w:val="21"/>
        </w:rPr>
      </w:pPr>
      <w:r>
        <w:rPr>
          <w:rFonts w:ascii="MingLiU_HKSCS"/>
          <w:color w:val="000087"/>
          <w:sz w:val="21"/>
        </w:rPr>
        <w:t>logger</w:t>
      </w:r>
      <w:r>
        <w:rPr>
          <w:rFonts w:ascii="MingLiU_HKSCS"/>
          <w:sz w:val="21"/>
        </w:rPr>
        <w:t>.</w:t>
      </w:r>
      <w:r>
        <w:rPr>
          <w:rFonts w:ascii="MingLiU_HKSCS"/>
          <w:color w:val="000087"/>
          <w:sz w:val="21"/>
        </w:rPr>
        <w:t>send</w:t>
      </w:r>
      <w:r>
        <w:rPr>
          <w:rFonts w:ascii="MingLiU_HKSCS"/>
          <w:sz w:val="21"/>
        </w:rPr>
        <w:t>(</w:t>
      </w:r>
      <w:r>
        <w:rPr>
          <w:rFonts w:ascii="MingLiU_HKSCS"/>
          <w:color w:val="CC3300"/>
          <w:sz w:val="21"/>
        </w:rPr>
        <w:t>"An uncaught exception has occured"</w:t>
      </w:r>
      <w:r>
        <w:rPr>
          <w:rFonts w:ascii="MingLiU_HKSCS"/>
          <w:sz w:val="21"/>
        </w:rPr>
        <w:t xml:space="preserve">, </w:t>
      </w:r>
      <w:r>
        <w:rPr>
          <w:rFonts w:ascii="MingLiU_HKSCS"/>
          <w:color w:val="000087"/>
          <w:sz w:val="21"/>
        </w:rPr>
        <w:t>error</w:t>
      </w:r>
      <w:r>
        <w:rPr>
          <w:rFonts w:ascii="MingLiU_HKSCS"/>
          <w:sz w:val="21"/>
        </w:rPr>
        <w:t xml:space="preserve">, () </w:t>
      </w:r>
      <w:r>
        <w:rPr>
          <w:rFonts w:ascii="MingLiU_HKSCS"/>
          <w:color w:val="545454"/>
          <w:sz w:val="21"/>
        </w:rPr>
        <w:t xml:space="preserve">=&gt; </w:t>
      </w:r>
      <w:r>
        <w:rPr>
          <w:rFonts w:ascii="MingLiU_HKSCS"/>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error</w:t>
      </w:r>
      <w:r>
        <w:rPr>
          <w:rFonts w:ascii="MingLiU_HKSCS"/>
          <w:spacing w:val="-2"/>
          <w:sz w:val="21"/>
        </w:rPr>
        <w:t>(</w:t>
      </w:r>
      <w:r>
        <w:rPr>
          <w:rFonts w:ascii="MingLiU_HKSCS"/>
          <w:color w:val="000087"/>
          <w:spacing w:val="-2"/>
          <w:sz w:val="21"/>
        </w:rPr>
        <w:t>error</w:t>
      </w:r>
      <w:r>
        <w:rPr>
          <w:rFonts w:ascii="MingLiU_HKSCS"/>
          <w:spacing w:val="-2"/>
          <w:sz w:val="21"/>
        </w:rPr>
        <w:t>);</w:t>
      </w:r>
    </w:p>
    <w:p>
      <w:pPr>
        <w:spacing w:before="0" w:line="253" w:lineRule="exact"/>
        <w:ind w:left="1480" w:right="0" w:firstLine="0"/>
        <w:jc w:val="left"/>
        <w:rPr>
          <w:rFonts w:ascii="MingLiU_HKSCS"/>
          <w:sz w:val="21"/>
        </w:rPr>
      </w:pPr>
      <w:r>
        <w:rPr>
          <w:rFonts w:ascii="MingLiU_HKSCS"/>
          <w:color w:val="000087"/>
          <w:spacing w:val="-2"/>
          <w:sz w:val="21"/>
        </w:rPr>
        <w:t>process</w:t>
      </w:r>
      <w:r>
        <w:rPr>
          <w:rFonts w:ascii="MingLiU_HKSCS"/>
          <w:spacing w:val="-2"/>
          <w:sz w:val="21"/>
        </w:rPr>
        <w:t>.</w:t>
      </w:r>
      <w:r>
        <w:rPr>
          <w:rFonts w:ascii="MingLiU_HKSCS"/>
          <w:color w:val="000087"/>
          <w:spacing w:val="-2"/>
          <w:sz w:val="21"/>
        </w:rPr>
        <w:t>exit</w:t>
      </w:r>
      <w:r>
        <w:rPr>
          <w:rFonts w:ascii="MingLiU_HKSCS"/>
          <w:spacing w:val="-2"/>
          <w:sz w:val="21"/>
        </w:rPr>
        <w:t>(</w:t>
      </w:r>
      <w:r>
        <w:rPr>
          <w:rFonts w:ascii="MingLiU_HKSCS"/>
          <w:color w:val="FF6600"/>
          <w:spacing w:val="-2"/>
          <w:sz w:val="21"/>
        </w:rPr>
        <w:t>1</w:t>
      </w:r>
      <w:r>
        <w:rPr>
          <w:rFonts w:ascii="MingLiU_HKSCS"/>
          <w:spacing w:val="-2"/>
          <w:sz w:val="21"/>
        </w:rPr>
        <w:t>);</w:t>
      </w:r>
    </w:p>
    <w:p>
      <w:pPr>
        <w:spacing w:before="0" w:line="259" w:lineRule="exact"/>
        <w:ind w:left="1263" w:right="0" w:firstLine="0"/>
        <w:jc w:val="left"/>
        <w:rPr>
          <w:rFonts w:ascii="MingLiU_HKSCS"/>
          <w:sz w:val="21"/>
        </w:rPr>
      </w:pPr>
      <w:r>
        <w:rPr>
          <w:rFonts w:ascii="MingLiU_HKSCS"/>
          <w:spacing w:val="-5"/>
          <w:sz w:val="21"/>
        </w:rPr>
        <w:t>});</w:t>
      </w:r>
    </w:p>
    <w:p>
      <w:pPr>
        <w:spacing w:before="0" w:line="276" w:lineRule="exact"/>
        <w:ind w:left="1048" w:right="0" w:firstLine="0"/>
        <w:jc w:val="left"/>
        <w:rPr>
          <w:rFonts w:ascii="MingLiU_HKSCS"/>
          <w:sz w:val="21"/>
        </w:rPr>
      </w:pPr>
      <w:r>
        <w:rPr>
          <w:rFonts w:ascii="MingLiU_HKSCS"/>
          <w:spacing w:val="-5"/>
          <w:sz w:val="21"/>
        </w:rPr>
        <w:t>});</w:t>
      </w:r>
    </w:p>
    <w:p>
      <w:pPr>
        <w:pStyle w:val="9"/>
        <w:spacing w:before="6"/>
        <w:ind w:left="0"/>
        <w:rPr>
          <w:rFonts w:ascii="MingLiU_HKSCS"/>
          <w:sz w:val="24"/>
        </w:rPr>
      </w:pPr>
    </w:p>
    <w:p>
      <w:pPr>
        <w:pStyle w:val="9"/>
        <w:spacing w:line="249" w:lineRule="auto"/>
        <w:ind w:right="968"/>
      </w:pPr>
      <w:r>
        <w:t xml:space="preserve">In this case, the </w:t>
      </w:r>
      <w:r>
        <w:rPr>
          <w:rFonts w:ascii="MingLiU_HKSCS"/>
        </w:rPr>
        <w:t>logger</w:t>
      </w:r>
      <w:r>
        <w:rPr>
          <w:rFonts w:ascii="MingLiU_HKSCS"/>
          <w:spacing w:val="-43"/>
        </w:rPr>
        <w:t xml:space="preserve"> </w:t>
      </w:r>
      <w:r>
        <w:t xml:space="preserve">module </w:t>
      </w:r>
      <w:bookmarkStart w:id="1213" w:name="_bookmark1159"/>
      <w:bookmarkEnd w:id="1213"/>
      <w:r>
        <w:t>represents a library that sends logs over the network. Here, the exception is caught; the log message is transmitted; and once</w:t>
      </w:r>
      <w:r>
        <w:rPr>
          <w:spacing w:val="80"/>
        </w:rPr>
        <w:t xml:space="preserve"> </w:t>
      </w:r>
      <w:r>
        <w:t>it has been sent, the error is printed to the console and the process exits.</w:t>
      </w:r>
    </w:p>
    <w:p>
      <w:pPr>
        <w:pStyle w:val="9"/>
        <w:spacing w:before="24" w:line="360" w:lineRule="exact"/>
        <w:ind w:right="968"/>
      </w:pPr>
      <w:r>
        <w:t xml:space="preserve">Presumably, calling </w:t>
      </w:r>
      <w:r>
        <w:rPr>
          <w:rFonts w:ascii="MingLiU_HKSCS"/>
        </w:rPr>
        <w:t>process.exit()</w:t>
      </w:r>
      <w:r>
        <w:rPr>
          <w:rFonts w:ascii="MingLiU_HKSCS"/>
          <w:spacing w:val="-36"/>
        </w:rPr>
        <w:t xml:space="preserve"> </w:t>
      </w:r>
      <w:bookmarkStart w:id="1214" w:name="_bookmark1160"/>
      <w:bookmarkEnd w:id="1214"/>
      <w:r>
        <w:t xml:space="preserve">immediately after calling </w:t>
      </w:r>
      <w:r>
        <w:rPr>
          <w:rFonts w:ascii="MingLiU_HKSCS"/>
        </w:rPr>
        <w:t xml:space="preserve">logger.send() </w:t>
      </w:r>
      <w:r>
        <w:t>might result in the process being killed before the message can be transmitted, which is why the callback needs to be awaited for. While this is one way to help ensure asynchronous messages are sent before terminating a process, it is unfortunate that the application may still be allowed to process other tasks, since whatever caused the first uncaught exception might be repeated.</w:t>
      </w:r>
    </w:p>
    <w:p>
      <w:pPr>
        <w:pStyle w:val="9"/>
        <w:spacing w:before="171"/>
      </w:pPr>
      <w:r>
        <w:t>Promise</w:t>
      </w:r>
      <w:r>
        <w:rPr>
          <w:spacing w:val="12"/>
        </w:rPr>
        <w:t xml:space="preserve"> </w:t>
      </w:r>
      <w:r>
        <w:t>rejections</w:t>
      </w:r>
      <w:r>
        <w:rPr>
          <w:spacing w:val="12"/>
        </w:rPr>
        <w:t xml:space="preserve"> </w:t>
      </w:r>
      <w:r>
        <w:t>are</w:t>
      </w:r>
      <w:r>
        <w:rPr>
          <w:spacing w:val="12"/>
        </w:rPr>
        <w:t xml:space="preserve"> </w:t>
      </w:r>
      <w:bookmarkStart w:id="1215" w:name="_bookmark1161"/>
      <w:bookmarkEnd w:id="1215"/>
      <w:r>
        <w:t>similar</w:t>
      </w:r>
      <w:r>
        <w:rPr>
          <w:spacing w:val="13"/>
        </w:rPr>
        <w:t xml:space="preserve"> </w:t>
      </w:r>
      <w:r>
        <w:t>to</w:t>
      </w:r>
      <w:r>
        <w:rPr>
          <w:spacing w:val="13"/>
        </w:rPr>
        <w:t xml:space="preserve"> </w:t>
      </w:r>
      <w:r>
        <w:t>exceptions.</w:t>
      </w:r>
      <w:r>
        <w:rPr>
          <w:spacing w:val="13"/>
        </w:rPr>
        <w:t xml:space="preserve"> </w:t>
      </w:r>
      <w:r>
        <w:t>Promise</w:t>
      </w:r>
      <w:r>
        <w:rPr>
          <w:spacing w:val="13"/>
        </w:rPr>
        <w:t xml:space="preserve"> </w:t>
      </w:r>
      <w:r>
        <w:t>rejections</w:t>
      </w:r>
      <w:r>
        <w:rPr>
          <w:spacing w:val="12"/>
        </w:rPr>
        <w:t xml:space="preserve"> </w:t>
      </w:r>
      <w:r>
        <w:t>can</w:t>
      </w:r>
      <w:r>
        <w:rPr>
          <w:spacing w:val="13"/>
        </w:rPr>
        <w:t xml:space="preserve"> </w:t>
      </w:r>
      <w:r>
        <w:t>happen</w:t>
      </w:r>
      <w:r>
        <w:rPr>
          <w:spacing w:val="14"/>
        </w:rPr>
        <w:t xml:space="preserve"> </w:t>
      </w:r>
      <w:r>
        <w:rPr>
          <w:spacing w:val="-5"/>
        </w:rPr>
        <w:t>in</w:t>
      </w:r>
    </w:p>
    <w:p>
      <w:pPr>
        <w:spacing w:after="0"/>
        <w:sectPr>
          <w:pgSz w:w="12240" w:h="15840"/>
          <w:pgMar w:top="1420" w:right="700" w:bottom="280" w:left="680" w:header="720" w:footer="720" w:gutter="0"/>
          <w:cols w:space="720" w:num="1"/>
        </w:sectPr>
      </w:pPr>
    </w:p>
    <w:p>
      <w:pPr>
        <w:pStyle w:val="9"/>
        <w:spacing w:before="68" w:line="235" w:lineRule="auto"/>
        <w:ind w:right="968"/>
      </w:pPr>
      <w:r>
        <w:t xml:space="preserve">one of two ways. The first way is by calling </w:t>
      </w:r>
      <w:r>
        <w:rPr>
          <w:rFonts w:ascii="MingLiU_HKSCS"/>
        </w:rPr>
        <w:t>Promise.reject()</w:t>
      </w:r>
      <w:r>
        <w:rPr>
          <w:rFonts w:ascii="MingLiU_HKSCS"/>
          <w:spacing w:val="-44"/>
        </w:rPr>
        <w:t xml:space="preserve"> </w:t>
      </w:r>
      <w:r>
        <w:t xml:space="preserve">directly, or by otherwise throwing an error within a promise chain (like in a </w:t>
      </w:r>
      <w:r>
        <w:rPr>
          <w:rFonts w:ascii="MingLiU_HKSCS"/>
        </w:rPr>
        <w:t>.then()</w:t>
      </w:r>
      <w:r>
        <w:rPr>
          <w:rFonts w:ascii="MingLiU_HKSCS"/>
          <w:spacing w:val="-53"/>
        </w:rPr>
        <w:t xml:space="preserve"> </w:t>
      </w:r>
      <w:r>
        <w:t>function). The other way</w:t>
      </w:r>
      <w:r>
        <w:rPr>
          <w:spacing w:val="26"/>
        </w:rPr>
        <w:t xml:space="preserve"> </w:t>
      </w:r>
      <w:bookmarkStart w:id="1216" w:name="_bookmark1162"/>
      <w:bookmarkEnd w:id="1216"/>
      <w:r>
        <w:t>to</w:t>
      </w:r>
      <w:r>
        <w:rPr>
          <w:spacing w:val="26"/>
        </w:rPr>
        <w:t xml:space="preserve"> </w:t>
      </w:r>
      <w:r>
        <w:t>cause a promise rejection</w:t>
      </w:r>
      <w:r>
        <w:rPr>
          <w:spacing w:val="26"/>
        </w:rPr>
        <w:t xml:space="preserve"> </w:t>
      </w:r>
      <w:r>
        <w:t>is by</w:t>
      </w:r>
      <w:r>
        <w:rPr>
          <w:spacing w:val="26"/>
        </w:rPr>
        <w:t xml:space="preserve"> </w:t>
      </w:r>
      <w:r>
        <w:t>throwing</w:t>
      </w:r>
      <w:r>
        <w:rPr>
          <w:spacing w:val="26"/>
        </w:rPr>
        <w:t xml:space="preserve"> </w:t>
      </w:r>
      <w:r>
        <w:t>while inside of an</w:t>
      </w:r>
    </w:p>
    <w:p>
      <w:pPr>
        <w:pStyle w:val="9"/>
        <w:spacing w:before="54" w:line="235" w:lineRule="auto"/>
        <w:ind w:right="968"/>
      </w:pPr>
      <w:r>
        <w:rPr>
          <w:rFonts w:ascii="MingLiU_HKSCS"/>
        </w:rPr>
        <w:t>async</w:t>
      </w:r>
      <w:r>
        <w:rPr>
          <w:rFonts w:ascii="MingLiU_HKSCS"/>
          <w:spacing w:val="-50"/>
        </w:rPr>
        <w:t xml:space="preserve"> </w:t>
      </w:r>
      <w:r>
        <w:t xml:space="preserve">function (within an </w:t>
      </w:r>
      <w:r>
        <w:rPr>
          <w:rFonts w:ascii="MingLiU_HKSCS"/>
        </w:rPr>
        <w:t>async</w:t>
      </w:r>
      <w:r>
        <w:rPr>
          <w:rFonts w:ascii="MingLiU_HKSCS"/>
          <w:spacing w:val="-50"/>
        </w:rPr>
        <w:t xml:space="preserve"> </w:t>
      </w:r>
      <w:r>
        <w:t xml:space="preserve">function, the JavaScript language changes the semantics of </w:t>
      </w:r>
      <w:r>
        <w:rPr>
          <w:rFonts w:ascii="MingLiU_HKSCS"/>
        </w:rPr>
        <w:t>throw</w:t>
      </w:r>
      <w:r>
        <w:rPr>
          <w:rFonts w:ascii="MingLiU_HKSCS"/>
          <w:spacing w:val="-36"/>
        </w:rPr>
        <w:t xml:space="preserve"> </w:t>
      </w:r>
      <w:r>
        <w:t>statements). The following two examples both result in equivalent promise rejections (albeit with slightly different stack traces):</w:t>
      </w:r>
    </w:p>
    <w:p>
      <w:pPr>
        <w:spacing w:before="167" w:line="520" w:lineRule="atLeast"/>
        <w:ind w:left="1047" w:right="5680" w:firstLine="0"/>
        <w:jc w:val="left"/>
        <w:rPr>
          <w:rFonts w:ascii="MingLiU_HKSCS"/>
          <w:sz w:val="21"/>
        </w:rPr>
      </w:pPr>
      <w:r>
        <w:rPr>
          <w:rFonts w:ascii="MingLiU_HKSCS"/>
          <w:color w:val="336666"/>
          <w:sz w:val="21"/>
        </w:rPr>
        <w:t>Promise</w:t>
      </w:r>
      <w:r>
        <w:rPr>
          <w:rFonts w:ascii="MingLiU_HKSCS"/>
          <w:sz w:val="21"/>
        </w:rPr>
        <w:t>.</w:t>
      </w:r>
      <w:r>
        <w:rPr>
          <w:rFonts w:ascii="MingLiU_HKSCS"/>
          <w:color w:val="000087"/>
          <w:sz w:val="21"/>
        </w:rPr>
        <w:t>reject</w:t>
      </w:r>
      <w:r>
        <w:rPr>
          <w:rFonts w:ascii="MingLiU_HKSCS"/>
          <w:sz w:val="21"/>
        </w:rPr>
        <w:t>(</w:t>
      </w:r>
      <w:r>
        <w:rPr>
          <w:rFonts w:ascii="MingLiU_HKSCS"/>
          <w:color w:val="006699"/>
          <w:sz w:val="21"/>
        </w:rPr>
        <w:t xml:space="preserve">new </w:t>
      </w:r>
      <w:r>
        <w:rPr>
          <w:rFonts w:ascii="MingLiU_HKSCS"/>
          <w:color w:val="336666"/>
          <w:sz w:val="21"/>
        </w:rPr>
        <w:t>Error</w:t>
      </w:r>
      <w:r>
        <w:rPr>
          <w:rFonts w:ascii="MingLiU_HKSCS"/>
          <w:sz w:val="21"/>
        </w:rPr>
        <w:t>(</w:t>
      </w:r>
      <w:r>
        <w:rPr>
          <w:rFonts w:ascii="MingLiU_HKSCS"/>
          <w:color w:val="CC3300"/>
          <w:sz w:val="21"/>
        </w:rPr>
        <w:t>'oh no'</w:t>
      </w:r>
      <w:r>
        <w:rPr>
          <w:rFonts w:ascii="MingLiU_HKSCS"/>
          <w:sz w:val="21"/>
        </w:rPr>
        <w:t>));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w:t>
      </w:r>
    </w:p>
    <w:p>
      <w:pPr>
        <w:spacing w:before="0" w:line="240" w:lineRule="exact"/>
        <w:ind w:left="1263" w:right="0" w:firstLine="0"/>
        <w:jc w:val="left"/>
        <w:rPr>
          <w:rFonts w:ascii="MingLiU_HKSCS"/>
          <w:sz w:val="21"/>
        </w:rPr>
      </w:pPr>
      <w:r>
        <w:rPr>
          <w:rFonts w:ascii="MingLiU_HKSCS"/>
          <w:color w:val="006699"/>
          <w:sz w:val="21"/>
        </w:rPr>
        <w:t>throw</w:t>
      </w:r>
      <w:r>
        <w:rPr>
          <w:rFonts w:ascii="MingLiU_HKSCS"/>
          <w:color w:val="006699"/>
          <w:spacing w:val="14"/>
          <w:sz w:val="21"/>
        </w:rPr>
        <w:t xml:space="preserve"> </w:t>
      </w:r>
      <w:r>
        <w:rPr>
          <w:rFonts w:ascii="MingLiU_HKSCS"/>
          <w:color w:val="006699"/>
          <w:sz w:val="21"/>
        </w:rPr>
        <w:t>new</w:t>
      </w:r>
      <w:r>
        <w:rPr>
          <w:rFonts w:ascii="MingLiU_HKSCS"/>
          <w:color w:val="006699"/>
          <w:spacing w:val="15"/>
          <w:sz w:val="21"/>
        </w:rPr>
        <w:t xml:space="preserve"> </w:t>
      </w:r>
      <w:r>
        <w:rPr>
          <w:rFonts w:ascii="MingLiU_HKSCS"/>
          <w:color w:val="336666"/>
          <w:sz w:val="21"/>
        </w:rPr>
        <w:t>Error</w:t>
      </w:r>
      <w:r>
        <w:rPr>
          <w:rFonts w:ascii="MingLiU_HKSCS"/>
          <w:sz w:val="21"/>
        </w:rPr>
        <w:t>(</w:t>
      </w:r>
      <w:r>
        <w:rPr>
          <w:rFonts w:ascii="MingLiU_HKSCS"/>
          <w:color w:val="CC3300"/>
          <w:sz w:val="21"/>
        </w:rPr>
        <w:t>'oh</w:t>
      </w:r>
      <w:r>
        <w:rPr>
          <w:rFonts w:ascii="MingLiU_HKSCS"/>
          <w:color w:val="CC3300"/>
          <w:spacing w:val="15"/>
          <w:sz w:val="21"/>
        </w:rPr>
        <w:t xml:space="preserve"> </w:t>
      </w:r>
      <w:r>
        <w:rPr>
          <w:rFonts w:ascii="MingLiU_HKSCS"/>
          <w:color w:val="CC3300"/>
          <w:spacing w:val="-2"/>
          <w:sz w:val="21"/>
        </w:rPr>
        <w:t>no'</w:t>
      </w:r>
      <w:r>
        <w:rPr>
          <w:rFonts w:ascii="MingLiU_HKSCS"/>
          <w:spacing w:val="-2"/>
          <w:sz w:val="21"/>
        </w:rPr>
        <w:t>);</w:t>
      </w:r>
    </w:p>
    <w:p>
      <w:pPr>
        <w:spacing w:before="0" w:line="276" w:lineRule="exact"/>
        <w:ind w:left="1047" w:right="0" w:firstLine="0"/>
        <w:jc w:val="left"/>
        <w:rPr>
          <w:rFonts w:ascii="MingLiU_HKSCS"/>
          <w:sz w:val="21"/>
        </w:rPr>
      </w:pPr>
      <w:r>
        <w:rPr>
          <w:rFonts w:ascii="MingLiU_HKSCS"/>
          <w:spacing w:val="-2"/>
          <w:sz w:val="21"/>
        </w:rPr>
        <w:t>})();</w:t>
      </w:r>
    </w:p>
    <w:p>
      <w:pPr>
        <w:pStyle w:val="9"/>
        <w:spacing w:before="9"/>
        <w:ind w:left="0"/>
        <w:rPr>
          <w:rFonts w:ascii="MingLiU_HKSCS"/>
          <w:sz w:val="23"/>
        </w:rPr>
      </w:pPr>
    </w:p>
    <w:p>
      <w:pPr>
        <w:pStyle w:val="9"/>
        <w:spacing w:before="1" w:line="268" w:lineRule="auto"/>
        <w:ind w:right="968"/>
      </w:pPr>
      <w:r>
        <w:t>A</w:t>
      </w:r>
      <w:r>
        <w:rPr>
          <w:spacing w:val="-2"/>
        </w:rPr>
        <w:t xml:space="preserve"> </w:t>
      </w:r>
      <w:r>
        <w:t xml:space="preserve">slightly different error message </w:t>
      </w:r>
      <w:bookmarkStart w:id="1217" w:name="_bookmark1163"/>
      <w:bookmarkEnd w:id="1217"/>
      <w:r>
        <w:t>is printed when a promise rejection happens. As of Node.js v14.8, a warning is displayed with it:</w:t>
      </w:r>
    </w:p>
    <w:p>
      <w:pPr>
        <w:pStyle w:val="9"/>
        <w:spacing w:before="9"/>
        <w:ind w:left="0"/>
        <w:rPr>
          <w:sz w:val="32"/>
        </w:rPr>
      </w:pPr>
    </w:p>
    <w:p>
      <w:pPr>
        <w:spacing w:before="0" w:line="211" w:lineRule="auto"/>
        <w:ind w:left="1480" w:right="3427" w:hanging="432"/>
        <w:jc w:val="left"/>
        <w:rPr>
          <w:rFonts w:ascii="MingLiU_HKSCS"/>
          <w:sz w:val="21"/>
        </w:rPr>
      </w:pPr>
      <w:r>
        <w:rPr>
          <w:rFonts w:ascii="MingLiU_HKSCS"/>
          <w:sz w:val="21"/>
        </w:rPr>
        <w:t>(node:52298) UnhandledPromiseRejectionWarning: Error: oh no at Object.&lt;anonymous&gt; (/tmp/reject.js:1:16)</w:t>
      </w:r>
    </w:p>
    <w:p>
      <w:pPr>
        <w:spacing w:before="0" w:line="253" w:lineRule="exact"/>
        <w:ind w:left="1480" w:right="0" w:firstLine="0"/>
        <w:jc w:val="left"/>
        <w:rPr>
          <w:rFonts w:ascii="MingLiU_HKSCS"/>
          <w:sz w:val="21"/>
        </w:rPr>
      </w:pPr>
      <w:r>
        <w:rPr>
          <w:rFonts w:ascii="MingLiU_HKSCS"/>
          <w:sz w:val="21"/>
        </w:rPr>
        <w:t>...</w:t>
      </w:r>
      <w:r>
        <w:rPr>
          <w:rFonts w:ascii="MingLiU_HKSCS"/>
          <w:spacing w:val="15"/>
          <w:sz w:val="21"/>
        </w:rPr>
        <w:t xml:space="preserve"> </w:t>
      </w:r>
      <w:r>
        <w:rPr>
          <w:rFonts w:ascii="MingLiU_HKSCS"/>
          <w:sz w:val="21"/>
        </w:rPr>
        <w:t>TRUNCATED</w:t>
      </w:r>
      <w:r>
        <w:rPr>
          <w:rFonts w:ascii="MingLiU_HKSCS"/>
          <w:spacing w:val="16"/>
          <w:sz w:val="21"/>
        </w:rPr>
        <w:t xml:space="preserve"> </w:t>
      </w:r>
      <w:r>
        <w:rPr>
          <w:rFonts w:ascii="MingLiU_HKSCS"/>
          <w:spacing w:val="-5"/>
          <w:sz w:val="21"/>
        </w:rPr>
        <w:t>...</w:t>
      </w:r>
    </w:p>
    <w:p>
      <w:pPr>
        <w:spacing w:before="0" w:line="259" w:lineRule="exact"/>
        <w:ind w:left="1480" w:right="0" w:firstLine="0"/>
        <w:jc w:val="left"/>
        <w:rPr>
          <w:rFonts w:ascii="MingLiU_HKSCS"/>
          <w:sz w:val="21"/>
        </w:rPr>
      </w:pPr>
      <w:r>
        <w:rPr>
          <w:rFonts w:ascii="MingLiU_HKSCS"/>
          <w:sz w:val="21"/>
        </w:rPr>
        <w:t>at</w:t>
      </w:r>
      <w:r>
        <w:rPr>
          <w:rFonts w:ascii="MingLiU_HKSCS"/>
          <w:spacing w:val="7"/>
          <w:sz w:val="21"/>
        </w:rPr>
        <w:t xml:space="preserve"> </w:t>
      </w:r>
      <w:r>
        <w:rPr>
          <w:rFonts w:ascii="MingLiU_HKSCS"/>
          <w:spacing w:val="-2"/>
          <w:sz w:val="21"/>
        </w:rPr>
        <w:t>internal/main/run_main_module.js:17:47</w:t>
      </w:r>
    </w:p>
    <w:p>
      <w:pPr>
        <w:spacing w:before="8" w:line="211" w:lineRule="auto"/>
        <w:ind w:left="1263" w:right="2697" w:hanging="216"/>
        <w:jc w:val="left"/>
        <w:rPr>
          <w:rFonts w:ascii="MingLiU_HKSCS"/>
          <w:sz w:val="21"/>
        </w:rPr>
      </w:pPr>
      <w:r>
        <w:rPr>
          <w:rFonts w:ascii="MingLiU_HKSCS"/>
          <w:sz w:val="21"/>
        </w:rPr>
        <w:t>(node:52298) UnhandledPromiseRejectionWarning: Unhandled promise rejection. This error originated either by throwing inside of an async function without a catch block, or by rejecting a promise which was not handled with .catch().</w:t>
      </w:r>
    </w:p>
    <w:p>
      <w:pPr>
        <w:pStyle w:val="9"/>
        <w:spacing w:before="9"/>
        <w:ind w:left="0"/>
        <w:rPr>
          <w:rFonts w:ascii="MingLiU_HKSCS"/>
          <w:sz w:val="24"/>
        </w:rPr>
      </w:pPr>
    </w:p>
    <w:p>
      <w:pPr>
        <w:pStyle w:val="9"/>
        <w:spacing w:line="271" w:lineRule="auto"/>
        <w:ind w:right="968"/>
      </w:pPr>
      <w:r>
        <w:t xml:space="preserve">Unlike uncaught exceptions, unhandled promise rejections do not cause the process to crash in Node.js v14. In Node.js v15 and above, this will cause the process to exit. This behavior can be enabled in v14 by running the Node.js binary with the </w:t>
      </w:r>
      <w:r>
        <w:rPr>
          <w:rFonts w:ascii="MingLiU_HKSCS"/>
        </w:rPr>
        <w:t>--unhandled-rejections=strict</w:t>
      </w:r>
      <w:r>
        <w:rPr>
          <w:rFonts w:ascii="MingLiU_HKSCS"/>
          <w:spacing w:val="-8"/>
        </w:rPr>
        <w:t xml:space="preserve"> </w:t>
      </w:r>
      <w:r>
        <w:t>flag.</w:t>
      </w:r>
    </w:p>
    <w:p>
      <w:pPr>
        <w:pStyle w:val="9"/>
        <w:spacing w:before="79" w:line="276" w:lineRule="auto"/>
        <w:ind w:right="968"/>
      </w:pPr>
      <w:r>
        <w:t xml:space="preserve">Similar to uncaught exceptions, unhandled rejections </w:t>
      </w:r>
      <w:bookmarkStart w:id="1218" w:name="_bookmark1165"/>
      <w:bookmarkEnd w:id="1218"/>
      <w:r>
        <w:t xml:space="preserve">can also be listened for using the </w:t>
      </w:r>
      <w:r>
        <w:rPr>
          <w:rFonts w:ascii="MingLiU_HKSCS" w:hAnsi="MingLiU_HKSCS"/>
        </w:rPr>
        <w:t>process</w:t>
      </w:r>
      <w:r>
        <w:rPr>
          <w:rFonts w:ascii="MingLiU_HKSCS" w:hAnsi="MingLiU_HKSCS"/>
          <w:spacing w:val="-44"/>
        </w:rPr>
        <w:t xml:space="preserve"> </w:t>
      </w:r>
      <w:r>
        <w:t xml:space="preserve">event </w:t>
      </w:r>
      <w:bookmarkStart w:id="1219" w:name="_bookmark1164"/>
      <w:bookmarkEnd w:id="1219"/>
      <w:r>
        <w:t>emitter. Here’s an example of how it’s done:</w:t>
      </w:r>
    </w:p>
    <w:p>
      <w:pPr>
        <w:spacing w:before="282"/>
        <w:ind w:left="1047" w:right="0" w:firstLine="0"/>
        <w:jc w:val="left"/>
        <w:rPr>
          <w:rFonts w:ascii="MingLiU_HKSCS"/>
          <w:sz w:val="21"/>
        </w:rPr>
      </w:pPr>
      <w:r>
        <w:rPr>
          <w:rFonts w:ascii="MingLiU_HKSCS"/>
          <w:color w:val="000087"/>
          <w:sz w:val="21"/>
        </w:rPr>
        <w:t>process</w:t>
      </w:r>
      <w:r>
        <w:rPr>
          <w:rFonts w:ascii="MingLiU_HKSCS"/>
          <w:sz w:val="21"/>
        </w:rPr>
        <w:t>.</w:t>
      </w:r>
      <w:r>
        <w:rPr>
          <w:rFonts w:ascii="MingLiU_HKSCS"/>
          <w:color w:val="000087"/>
          <w:sz w:val="21"/>
        </w:rPr>
        <w:t>on</w:t>
      </w:r>
      <w:r>
        <w:rPr>
          <w:rFonts w:ascii="MingLiU_HKSCS"/>
          <w:sz w:val="21"/>
        </w:rPr>
        <w:t>(</w:t>
      </w:r>
      <w:r>
        <w:rPr>
          <w:rFonts w:ascii="MingLiU_HKSCS"/>
          <w:color w:val="CC3300"/>
          <w:sz w:val="21"/>
        </w:rPr>
        <w:t>'unhandledRejection'</w:t>
      </w:r>
      <w:r>
        <w:rPr>
          <w:rFonts w:ascii="MingLiU_HKSCS"/>
          <w:sz w:val="21"/>
        </w:rPr>
        <w:t>,</w:t>
      </w:r>
      <w:r>
        <w:rPr>
          <w:rFonts w:ascii="MingLiU_HKSCS"/>
          <w:spacing w:val="29"/>
          <w:sz w:val="21"/>
        </w:rPr>
        <w:t xml:space="preserve"> </w:t>
      </w:r>
      <w:r>
        <w:rPr>
          <w:rFonts w:ascii="MingLiU_HKSCS"/>
          <w:sz w:val="21"/>
        </w:rPr>
        <w:t>(</w:t>
      </w:r>
      <w:r>
        <w:rPr>
          <w:rFonts w:ascii="MingLiU_HKSCS"/>
          <w:color w:val="000087"/>
          <w:sz w:val="21"/>
        </w:rPr>
        <w:t>reason</w:t>
      </w:r>
      <w:r>
        <w:rPr>
          <w:rFonts w:ascii="MingLiU_HKSCS"/>
          <w:sz w:val="21"/>
        </w:rPr>
        <w:t>,</w:t>
      </w:r>
      <w:r>
        <w:rPr>
          <w:rFonts w:ascii="MingLiU_HKSCS"/>
          <w:spacing w:val="29"/>
          <w:sz w:val="21"/>
        </w:rPr>
        <w:t xml:space="preserve"> </w:t>
      </w:r>
      <w:r>
        <w:rPr>
          <w:rFonts w:ascii="MingLiU_HKSCS"/>
          <w:color w:val="000087"/>
          <w:sz w:val="21"/>
        </w:rPr>
        <w:t>promise</w:t>
      </w:r>
      <w:r>
        <w:rPr>
          <w:rFonts w:ascii="MingLiU_HKSCS"/>
          <w:sz w:val="21"/>
        </w:rPr>
        <w:t>)</w:t>
      </w:r>
      <w:r>
        <w:rPr>
          <w:rFonts w:ascii="MingLiU_HKSCS"/>
          <w:spacing w:val="29"/>
          <w:sz w:val="21"/>
        </w:rPr>
        <w:t xml:space="preserve"> </w:t>
      </w:r>
      <w:r>
        <w:rPr>
          <w:rFonts w:ascii="MingLiU_HKSCS"/>
          <w:color w:val="545454"/>
          <w:sz w:val="21"/>
        </w:rPr>
        <w:t>=&gt;</w:t>
      </w:r>
      <w:r>
        <w:rPr>
          <w:rFonts w:ascii="MingLiU_HKSCS"/>
          <w:color w:val="545454"/>
          <w:spacing w:val="30"/>
          <w:sz w:val="21"/>
        </w:rPr>
        <w:t xml:space="preserve"> </w:t>
      </w:r>
      <w:r>
        <w:rPr>
          <w:rFonts w:ascii="MingLiU_HKSCS"/>
          <w:spacing w:val="-4"/>
          <w:sz w:val="21"/>
        </w:rPr>
        <w:t>{});</w:t>
      </w:r>
    </w:p>
    <w:p>
      <w:pPr>
        <w:pStyle w:val="9"/>
        <w:spacing w:before="12"/>
        <w:ind w:left="0"/>
        <w:rPr>
          <w:rFonts w:ascii="MingLiU_HKSCS"/>
          <w:sz w:val="23"/>
        </w:rPr>
      </w:pPr>
    </w:p>
    <w:p>
      <w:pPr>
        <w:pStyle w:val="9"/>
        <w:spacing w:line="360" w:lineRule="exact"/>
        <w:ind w:right="968"/>
      </w:pPr>
      <w:r>
        <w:t xml:space="preserve">Much like with the </w:t>
      </w:r>
      <w:r>
        <w:rPr>
          <w:rFonts w:ascii="MingLiU_HKSCS" w:hAnsi="MingLiU_HKSCS"/>
        </w:rPr>
        <w:t>uncaughtException</w:t>
      </w:r>
      <w:r>
        <w:rPr>
          <w:rFonts w:ascii="MingLiU_HKSCS" w:hAnsi="MingLiU_HKSCS"/>
          <w:spacing w:val="-40"/>
        </w:rPr>
        <w:t xml:space="preserve"> </w:t>
      </w:r>
      <w:r>
        <w:t>event, it’s important to not allow the process to continue running since it is likely in an invalid state. Consider running your Node.js processes with the flag enabled today to help future-proof your application.</w:t>
      </w:r>
      <w:r>
        <w:rPr>
          <w:spacing w:val="40"/>
        </w:rPr>
        <w:t xml:space="preserve"> </w:t>
      </w:r>
      <w:r>
        <w:t>If you</w:t>
      </w:r>
      <w:r>
        <w:rPr>
          <w:spacing w:val="40"/>
        </w:rPr>
        <w:t xml:space="preserve"> </w:t>
      </w:r>
      <w:r>
        <w:t>do</w:t>
      </w:r>
      <w:r>
        <w:rPr>
          <w:spacing w:val="40"/>
        </w:rPr>
        <w:t xml:space="preserve"> </w:t>
      </w:r>
      <w:r>
        <w:t>encounter these uncaught rejection</w:t>
      </w:r>
      <w:r>
        <w:rPr>
          <w:spacing w:val="40"/>
        </w:rPr>
        <w:t xml:space="preserve"> </w:t>
      </w:r>
      <w:r>
        <w:t>warnings while</w:t>
      </w:r>
    </w:p>
    <w:p>
      <w:pPr>
        <w:spacing w:after="0" w:line="360" w:lineRule="exact"/>
        <w:sectPr>
          <w:pgSz w:w="12240" w:h="15840"/>
          <w:pgMar w:top="1400" w:right="700" w:bottom="280" w:left="680" w:header="720" w:footer="720" w:gutter="0"/>
          <w:cols w:space="720" w:num="1"/>
        </w:sectPr>
      </w:pPr>
    </w:p>
    <w:p>
      <w:pPr>
        <w:pStyle w:val="9"/>
        <w:spacing w:before="72" w:line="268" w:lineRule="auto"/>
        <w:ind w:right="968"/>
      </w:pPr>
      <w:r>
        <w:t>running an application in development, you should definitely track them down and fix them to prevent production bugs.</w:t>
      </w:r>
    </w:p>
    <w:p>
      <w:pPr>
        <w:pStyle w:val="9"/>
        <w:spacing w:before="143" w:line="268" w:lineRule="auto"/>
        <w:ind w:right="968"/>
      </w:pPr>
      <w:r>
        <w:t>Node.js and the npm package ecosystem are both going through a transitional phase. Node.js was built with the callback pattern in mind for asynchronous activities, having the first argument of the callback be an error. It’s now adapting the</w:t>
      </w:r>
      <w:r>
        <w:rPr>
          <w:spacing w:val="36"/>
        </w:rPr>
        <w:t xml:space="preserve"> </w:t>
      </w:r>
      <w:r>
        <w:t>promise/async</w:t>
      </w:r>
      <w:r>
        <w:rPr>
          <w:spacing w:val="36"/>
        </w:rPr>
        <w:t xml:space="preserve"> </w:t>
      </w:r>
      <w:r>
        <w:t>function</w:t>
      </w:r>
      <w:r>
        <w:rPr>
          <w:spacing w:val="37"/>
        </w:rPr>
        <w:t xml:space="preserve"> </w:t>
      </w:r>
      <w:r>
        <w:t>pattern.</w:t>
      </w:r>
      <w:r>
        <w:rPr>
          <w:spacing w:val="37"/>
        </w:rPr>
        <w:t xml:space="preserve"> </w:t>
      </w:r>
      <w:r>
        <w:t>Applications</w:t>
      </w:r>
      <w:r>
        <w:rPr>
          <w:spacing w:val="36"/>
        </w:rPr>
        <w:t xml:space="preserve"> </w:t>
      </w:r>
      <w:r>
        <w:t>you</w:t>
      </w:r>
      <w:r>
        <w:rPr>
          <w:spacing w:val="37"/>
        </w:rPr>
        <w:t xml:space="preserve"> </w:t>
      </w:r>
      <w:r>
        <w:t>build</w:t>
      </w:r>
      <w:r>
        <w:rPr>
          <w:spacing w:val="37"/>
        </w:rPr>
        <w:t xml:space="preserve"> </w:t>
      </w:r>
      <w:r>
        <w:t>today</w:t>
      </w:r>
      <w:r>
        <w:rPr>
          <w:spacing w:val="37"/>
        </w:rPr>
        <w:t xml:space="preserve"> </w:t>
      </w:r>
      <w:r>
        <w:t>will</w:t>
      </w:r>
      <w:r>
        <w:rPr>
          <w:spacing w:val="36"/>
        </w:rPr>
        <w:t xml:space="preserve"> </w:t>
      </w:r>
      <w:r>
        <w:t>have</w:t>
      </w:r>
      <w:r>
        <w:rPr>
          <w:spacing w:val="36"/>
        </w:rPr>
        <w:t xml:space="preserve"> </w:t>
      </w:r>
      <w:r>
        <w:t>to deal with both patterns.</w:t>
      </w:r>
    </w:p>
    <w:p>
      <w:pPr>
        <w:pStyle w:val="9"/>
        <w:spacing w:before="143" w:line="360" w:lineRule="exact"/>
        <w:ind w:right="1085"/>
      </w:pPr>
      <w:r>
        <w:t xml:space="preserve">The </w:t>
      </w:r>
      <w:r>
        <w:rPr>
          <w:rFonts w:ascii="MingLiU_HKSCS" w:hAnsi="MingLiU_HKSCS"/>
        </w:rPr>
        <w:t>EventEmitter</w:t>
      </w:r>
      <w:r>
        <w:rPr>
          <w:rFonts w:ascii="MingLiU_HKSCS" w:hAnsi="MingLiU_HKSCS"/>
          <w:spacing w:val="-37"/>
        </w:rPr>
        <w:t xml:space="preserve"> </w:t>
      </w:r>
      <w:r>
        <w:t xml:space="preserve">class, </w:t>
      </w:r>
      <w:bookmarkStart w:id="1220" w:name="_bookmark1166"/>
      <w:bookmarkEnd w:id="1220"/>
      <w:r>
        <w:t xml:space="preserve">available at </w:t>
      </w:r>
      <w:r>
        <w:rPr>
          <w:rFonts w:ascii="MingLiU_HKSCS" w:hAnsi="MingLiU_HKSCS"/>
        </w:rPr>
        <w:t>require('events').EventEmitter</w:t>
      </w:r>
      <w:r>
        <w:t>, is extended by and used by many other classes, both those provided by core Node.js modules, as well as packages available on npm. Event emitters are so popular and follow a different-enough pattern than the other errors covered in this section that they’re worth their own consideration.</w:t>
      </w:r>
    </w:p>
    <w:p>
      <w:pPr>
        <w:pStyle w:val="9"/>
        <w:spacing w:before="186" w:line="235" w:lineRule="auto"/>
        <w:ind w:right="968"/>
      </w:pPr>
      <w:r>
        <w:t xml:space="preserve">Instances of </w:t>
      </w:r>
      <w:r>
        <w:rPr>
          <w:rFonts w:ascii="MingLiU_HKSCS" w:hAnsi="MingLiU_HKSCS"/>
        </w:rPr>
        <w:t>EventEmitter</w:t>
      </w:r>
      <w:r>
        <w:rPr>
          <w:rFonts w:ascii="MingLiU_HKSCS" w:hAnsi="MingLiU_HKSCS"/>
          <w:spacing w:val="-38"/>
        </w:rPr>
        <w:t xml:space="preserve"> </w:t>
      </w:r>
      <w:r>
        <w:t xml:space="preserve">that emit an </w:t>
      </w:r>
      <w:r>
        <w:rPr>
          <w:rFonts w:ascii="MingLiU_HKSCS" w:hAnsi="MingLiU_HKSCS"/>
        </w:rPr>
        <w:t>error</w:t>
      </w:r>
      <w:r>
        <w:rPr>
          <w:rFonts w:ascii="MingLiU_HKSCS" w:hAnsi="MingLiU_HKSCS"/>
          <w:spacing w:val="-38"/>
        </w:rPr>
        <w:t xml:space="preserve"> </w:t>
      </w:r>
      <w:r>
        <w:t xml:space="preserve">event without having a listener will cause </w:t>
      </w:r>
      <w:bookmarkStart w:id="1221" w:name="_bookmark1167"/>
      <w:bookmarkEnd w:id="1221"/>
      <w:r>
        <w:t xml:space="preserve">the process to terminate. When this happens, the base </w:t>
      </w:r>
      <w:r>
        <w:rPr>
          <w:rFonts w:ascii="MingLiU_HKSCS" w:hAnsi="MingLiU_HKSCS"/>
        </w:rPr>
        <w:t xml:space="preserve">EventEmitter </w:t>
      </w:r>
      <w:r>
        <w:t xml:space="preserve">code either </w:t>
      </w:r>
      <w:bookmarkStart w:id="1222" w:name="_bookmark1168"/>
      <w:bookmarkEnd w:id="1222"/>
      <w:r>
        <w:t xml:space="preserve">throws the event argument or, if it’s missing, it will throw an </w:t>
      </w:r>
      <w:r>
        <w:rPr>
          <w:rFonts w:ascii="MingLiU_HKSCS" w:hAnsi="MingLiU_HKSCS"/>
        </w:rPr>
        <w:t xml:space="preserve">Error </w:t>
      </w:r>
      <w:r>
        <w:t xml:space="preserve">with a code of </w:t>
      </w:r>
      <w:r>
        <w:rPr>
          <w:i/>
        </w:rPr>
        <w:t>ERR_UNHANDLED_ERROR</w:t>
      </w:r>
      <w:r>
        <w:t>.</w:t>
      </w:r>
    </w:p>
    <w:p>
      <w:pPr>
        <w:pStyle w:val="9"/>
        <w:spacing w:before="207" w:line="232" w:lineRule="auto"/>
        <w:ind w:right="968"/>
      </w:pPr>
      <w:r>
        <w:t xml:space="preserve">When an </w:t>
      </w:r>
      <w:r>
        <w:rPr>
          <w:rFonts w:ascii="MingLiU_HKSCS"/>
        </w:rPr>
        <w:t>EventEmitter</w:t>
      </w:r>
      <w:r>
        <w:rPr>
          <w:rFonts w:ascii="MingLiU_HKSCS"/>
          <w:spacing w:val="-52"/>
        </w:rPr>
        <w:t xml:space="preserve"> </w:t>
      </w:r>
      <w:r>
        <w:t>instance throws such an error, the following message will be displayed in the console before the process exits:</w:t>
      </w:r>
    </w:p>
    <w:p>
      <w:pPr>
        <w:pStyle w:val="9"/>
        <w:ind w:left="0"/>
        <w:rPr>
          <w:sz w:val="34"/>
        </w:rPr>
      </w:pPr>
    </w:p>
    <w:p>
      <w:pPr>
        <w:spacing w:before="1" w:line="276" w:lineRule="exact"/>
        <w:ind w:left="1047" w:right="0" w:firstLine="0"/>
        <w:jc w:val="left"/>
        <w:rPr>
          <w:rFonts w:ascii="MingLiU_HKSCS"/>
          <w:sz w:val="21"/>
        </w:rPr>
      </w:pPr>
      <w:r>
        <w:rPr>
          <w:rFonts w:ascii="MingLiU_HKSCS"/>
          <w:spacing w:val="-2"/>
          <w:sz w:val="21"/>
        </w:rPr>
        <w:t>events.js:306</w:t>
      </w:r>
    </w:p>
    <w:p>
      <w:pPr>
        <w:spacing w:before="0" w:line="259" w:lineRule="exact"/>
        <w:ind w:left="1480" w:right="0" w:firstLine="0"/>
        <w:jc w:val="left"/>
        <w:rPr>
          <w:rFonts w:ascii="MingLiU_HKSCS"/>
          <w:sz w:val="21"/>
        </w:rPr>
      </w:pPr>
      <w:r>
        <w:rPr>
          <w:rFonts w:ascii="MingLiU_HKSCS"/>
          <w:sz w:val="21"/>
        </w:rPr>
        <w:t>throw</w:t>
      </w:r>
      <w:r>
        <w:rPr>
          <w:rFonts w:ascii="MingLiU_HKSCS"/>
          <w:spacing w:val="14"/>
          <w:sz w:val="21"/>
        </w:rPr>
        <w:t xml:space="preserve"> </w:t>
      </w:r>
      <w:r>
        <w:rPr>
          <w:rFonts w:ascii="MingLiU_HKSCS"/>
          <w:sz w:val="21"/>
        </w:rPr>
        <w:t>err;</w:t>
      </w:r>
      <w:r>
        <w:rPr>
          <w:rFonts w:ascii="MingLiU_HKSCS"/>
          <w:spacing w:val="14"/>
          <w:sz w:val="21"/>
        </w:rPr>
        <w:t xml:space="preserve"> </w:t>
      </w:r>
      <w:r>
        <w:rPr>
          <w:rFonts w:ascii="MingLiU_HKSCS"/>
          <w:sz w:val="21"/>
        </w:rPr>
        <w:t>//</w:t>
      </w:r>
      <w:r>
        <w:rPr>
          <w:rFonts w:ascii="MingLiU_HKSCS"/>
          <w:spacing w:val="15"/>
          <w:sz w:val="21"/>
        </w:rPr>
        <w:t xml:space="preserve"> </w:t>
      </w:r>
      <w:r>
        <w:rPr>
          <w:rFonts w:ascii="MingLiU_HKSCS"/>
          <w:sz w:val="21"/>
        </w:rPr>
        <w:t>Unhandled</w:t>
      </w:r>
      <w:r>
        <w:rPr>
          <w:rFonts w:ascii="MingLiU_HKSCS"/>
          <w:spacing w:val="14"/>
          <w:sz w:val="21"/>
        </w:rPr>
        <w:t xml:space="preserve"> </w:t>
      </w:r>
      <w:r>
        <w:rPr>
          <w:rFonts w:ascii="MingLiU_HKSCS"/>
          <w:sz w:val="21"/>
        </w:rPr>
        <w:t>'error'</w:t>
      </w:r>
      <w:r>
        <w:rPr>
          <w:rFonts w:ascii="MingLiU_HKSCS"/>
          <w:spacing w:val="14"/>
          <w:sz w:val="21"/>
        </w:rPr>
        <w:t xml:space="preserve"> </w:t>
      </w:r>
      <w:r>
        <w:rPr>
          <w:rFonts w:ascii="MingLiU_HKSCS"/>
          <w:spacing w:val="-2"/>
          <w:sz w:val="21"/>
        </w:rPr>
        <w:t>event</w:t>
      </w:r>
    </w:p>
    <w:p>
      <w:pPr>
        <w:spacing w:before="0" w:line="259" w:lineRule="exact"/>
        <w:ind w:left="1480" w:right="0" w:firstLine="0"/>
        <w:jc w:val="left"/>
        <w:rPr>
          <w:rFonts w:ascii="MingLiU_HKSCS"/>
          <w:sz w:val="21"/>
        </w:rPr>
      </w:pPr>
      <w:r>
        <w:rPr>
          <w:rFonts w:ascii="MingLiU_HKSCS"/>
          <w:w w:val="102"/>
          <w:sz w:val="21"/>
        </w:rPr>
        <w:t>^</w:t>
      </w:r>
    </w:p>
    <w:p>
      <w:pPr>
        <w:spacing w:before="8" w:line="211" w:lineRule="auto"/>
        <w:ind w:left="1480" w:right="3758" w:hanging="432"/>
        <w:jc w:val="left"/>
        <w:rPr>
          <w:rFonts w:ascii="MingLiU_HKSCS"/>
          <w:sz w:val="21"/>
        </w:rPr>
      </w:pPr>
      <w:r>
        <w:rPr>
          <w:rFonts w:ascii="MingLiU_HKSCS"/>
          <w:sz w:val="21"/>
        </w:rPr>
        <w:t>Error [ERR_UNHANDLED_ERROR]: Unhandled error. (undefined) at EventEmitter.emit (events.js:304:17)</w:t>
      </w:r>
    </w:p>
    <w:p>
      <w:pPr>
        <w:spacing w:before="0" w:line="253" w:lineRule="exact"/>
        <w:ind w:left="1480" w:right="0" w:firstLine="0"/>
        <w:jc w:val="left"/>
        <w:rPr>
          <w:rFonts w:ascii="MingLiU_HKSCS"/>
          <w:sz w:val="21"/>
        </w:rPr>
      </w:pPr>
      <w:r>
        <w:rPr>
          <w:rFonts w:ascii="MingLiU_HKSCS"/>
          <w:sz w:val="21"/>
        </w:rPr>
        <w:t>at</w:t>
      </w:r>
      <w:r>
        <w:rPr>
          <w:rFonts w:ascii="MingLiU_HKSCS"/>
          <w:spacing w:val="24"/>
          <w:sz w:val="21"/>
        </w:rPr>
        <w:t xml:space="preserve"> </w:t>
      </w:r>
      <w:r>
        <w:rPr>
          <w:rFonts w:ascii="MingLiU_HKSCS"/>
          <w:sz w:val="21"/>
        </w:rPr>
        <w:t>Object.&lt;anonymous&gt;</w:t>
      </w:r>
      <w:r>
        <w:rPr>
          <w:rFonts w:ascii="MingLiU_HKSCS"/>
          <w:spacing w:val="24"/>
          <w:sz w:val="21"/>
        </w:rPr>
        <w:t xml:space="preserve"> </w:t>
      </w:r>
      <w:r>
        <w:rPr>
          <w:rFonts w:ascii="MingLiU_HKSCS"/>
          <w:spacing w:val="-2"/>
          <w:sz w:val="21"/>
        </w:rPr>
        <w:t>(/tmp/foo.js:1:40)</w:t>
      </w:r>
    </w:p>
    <w:p>
      <w:pPr>
        <w:spacing w:before="0" w:line="259" w:lineRule="exact"/>
        <w:ind w:left="1480" w:right="0" w:firstLine="0"/>
        <w:jc w:val="left"/>
        <w:rPr>
          <w:rFonts w:ascii="MingLiU_HKSCS"/>
          <w:sz w:val="21"/>
        </w:rPr>
      </w:pPr>
      <w:r>
        <w:rPr>
          <w:rFonts w:ascii="MingLiU_HKSCS"/>
          <w:sz w:val="21"/>
        </w:rPr>
        <w:t>...</w:t>
      </w:r>
      <w:r>
        <w:rPr>
          <w:rFonts w:ascii="MingLiU_HKSCS"/>
          <w:spacing w:val="15"/>
          <w:sz w:val="21"/>
        </w:rPr>
        <w:t xml:space="preserve"> </w:t>
      </w:r>
      <w:r>
        <w:rPr>
          <w:rFonts w:ascii="MingLiU_HKSCS"/>
          <w:sz w:val="21"/>
        </w:rPr>
        <w:t>TRUNCATED</w:t>
      </w:r>
      <w:r>
        <w:rPr>
          <w:rFonts w:ascii="MingLiU_HKSCS"/>
          <w:spacing w:val="16"/>
          <w:sz w:val="21"/>
        </w:rPr>
        <w:t xml:space="preserve"> </w:t>
      </w:r>
      <w:r>
        <w:rPr>
          <w:rFonts w:ascii="MingLiU_HKSCS"/>
          <w:spacing w:val="-5"/>
          <w:sz w:val="21"/>
        </w:rPr>
        <w:t>...</w:t>
      </w:r>
    </w:p>
    <w:p>
      <w:pPr>
        <w:spacing w:before="8" w:line="211" w:lineRule="auto"/>
        <w:ind w:left="1263" w:right="4404" w:firstLine="216"/>
        <w:jc w:val="left"/>
        <w:rPr>
          <w:rFonts w:ascii="MingLiU_HKSCS"/>
          <w:sz w:val="21"/>
        </w:rPr>
      </w:pPr>
      <w:r>
        <w:rPr>
          <w:rFonts w:ascii="MingLiU_HKSCS"/>
          <w:sz w:val="21"/>
        </w:rPr>
        <w:t>at internal/main/run_main_module.js:17:47 { code: 'ERR_UNHANDLED_ERROR',</w:t>
      </w:r>
    </w:p>
    <w:p>
      <w:pPr>
        <w:spacing w:before="0" w:line="266" w:lineRule="exact"/>
        <w:ind w:left="1263" w:right="0" w:firstLine="0"/>
        <w:jc w:val="left"/>
        <w:rPr>
          <w:rFonts w:ascii="MingLiU_HKSCS"/>
          <w:sz w:val="21"/>
        </w:rPr>
      </w:pPr>
      <w:r>
        <w:rPr>
          <w:rFonts w:ascii="MingLiU_HKSCS"/>
          <w:sz w:val="21"/>
        </w:rPr>
        <w:t>context:</w:t>
      </w:r>
      <w:r>
        <w:rPr>
          <w:rFonts w:ascii="MingLiU_HKSCS"/>
          <w:spacing w:val="19"/>
          <w:sz w:val="21"/>
        </w:rPr>
        <w:t xml:space="preserve"> </w:t>
      </w:r>
      <w:r>
        <w:rPr>
          <w:rFonts w:ascii="MingLiU_HKSCS"/>
          <w:spacing w:val="-2"/>
          <w:sz w:val="21"/>
        </w:rPr>
        <w:t>undefined</w:t>
      </w:r>
    </w:p>
    <w:p>
      <w:pPr>
        <w:spacing w:before="0" w:line="263" w:lineRule="exact"/>
        <w:ind w:left="1047" w:right="0" w:firstLine="0"/>
        <w:jc w:val="left"/>
        <w:rPr>
          <w:rFonts w:ascii="MingLiU_HKSCS"/>
          <w:sz w:val="21"/>
        </w:rPr>
      </w:pPr>
      <w:r>
        <w:rPr>
          <w:rFonts w:ascii="MingLiU_HKSCS"/>
          <w:w w:val="102"/>
          <w:sz w:val="21"/>
        </w:rPr>
        <w:t>}</w:t>
      </w:r>
    </w:p>
    <w:p>
      <w:pPr>
        <w:pStyle w:val="9"/>
        <w:spacing w:before="6"/>
        <w:ind w:left="0"/>
        <w:rPr>
          <w:rFonts w:ascii="MingLiU_HKSCS"/>
          <w:sz w:val="24"/>
        </w:rPr>
      </w:pPr>
    </w:p>
    <w:p>
      <w:pPr>
        <w:pStyle w:val="9"/>
        <w:spacing w:line="249" w:lineRule="auto"/>
        <w:ind w:right="1085"/>
      </w:pPr>
      <w:r>
        <w:t>The appropriate way to handle these errors is to li</w:t>
      </w:r>
      <w:bookmarkStart w:id="1223" w:name="_bookmark1169"/>
      <w:bookmarkEnd w:id="1223"/>
      <w:r>
        <w:t xml:space="preserve">sten for </w:t>
      </w:r>
      <w:r>
        <w:rPr>
          <w:rFonts w:ascii="MingLiU_HKSCS"/>
        </w:rPr>
        <w:t>error</w:t>
      </w:r>
      <w:r>
        <w:rPr>
          <w:rFonts w:ascii="MingLiU_HKSCS"/>
          <w:spacing w:val="-55"/>
        </w:rPr>
        <w:t xml:space="preserve"> </w:t>
      </w:r>
      <w:r>
        <w:t>events, similar to how you would catch errors in other situations.</w:t>
      </w:r>
      <w:r>
        <w:fldChar w:fldCharType="begin"/>
      </w:r>
      <w:r>
        <w:instrText xml:space="preserve"> HYPERLINK \l "_bookmark1326" </w:instrText>
      </w:r>
      <w:r>
        <w:fldChar w:fldCharType="separate"/>
      </w:r>
      <w:r>
        <w:rPr>
          <w:rFonts w:ascii="Arial"/>
          <w:color w:val="8E0011"/>
          <w:vertAlign w:val="superscript"/>
        </w:rPr>
        <w:t>3</w:t>
      </w:r>
      <w:r>
        <w:rPr>
          <w:rFonts w:ascii="Arial"/>
          <w:color w:val="8E0011"/>
          <w:vertAlign w:val="superscript"/>
        </w:rPr>
        <w:fldChar w:fldCharType="end"/>
      </w:r>
      <w:r>
        <w:rPr>
          <w:rFonts w:ascii="Arial"/>
          <w:color w:val="8E0011"/>
          <w:vertAlign w:val="baseline"/>
        </w:rPr>
        <w:t xml:space="preserve"> </w:t>
      </w:r>
      <w:r>
        <w:rPr>
          <w:vertAlign w:val="baseline"/>
        </w:rPr>
        <w:t>Just like with thrown exceptions and promise rejections, the argument used when emitting an error,</w:t>
      </w:r>
    </w:p>
    <w:p>
      <w:pPr>
        <w:pStyle w:val="9"/>
        <w:spacing w:before="31" w:line="390" w:lineRule="exact"/>
      </w:pPr>
      <w:r>
        <w:t>such</w:t>
      </w:r>
      <w:r>
        <w:rPr>
          <w:spacing w:val="12"/>
        </w:rPr>
        <w:t xml:space="preserve"> </w:t>
      </w:r>
      <w:r>
        <w:t>as</w:t>
      </w:r>
      <w:r>
        <w:rPr>
          <w:spacing w:val="12"/>
        </w:rPr>
        <w:t xml:space="preserve"> </w:t>
      </w:r>
      <w:r>
        <w:t>with</w:t>
      </w:r>
      <w:r>
        <w:rPr>
          <w:spacing w:val="12"/>
        </w:rPr>
        <w:t xml:space="preserve"> </w:t>
      </w:r>
      <w:r>
        <w:rPr>
          <w:rFonts w:ascii="MingLiU_HKSCS"/>
        </w:rPr>
        <w:t>EventEmitter#emit('error',</w:t>
      </w:r>
      <w:r>
        <w:rPr>
          <w:rFonts w:ascii="MingLiU_HKSCS"/>
          <w:spacing w:val="24"/>
        </w:rPr>
        <w:t xml:space="preserve"> </w:t>
      </w:r>
      <w:r>
        <w:rPr>
          <w:rFonts w:ascii="MingLiU_HKSCS"/>
        </w:rPr>
        <w:t>arg)</w:t>
      </w:r>
      <w:r>
        <w:t>,</w:t>
      </w:r>
      <w:r>
        <w:rPr>
          <w:spacing w:val="13"/>
        </w:rPr>
        <w:t xml:space="preserve"> </w:t>
      </w:r>
      <w:r>
        <w:t>should</w:t>
      </w:r>
      <w:r>
        <w:rPr>
          <w:spacing w:val="12"/>
        </w:rPr>
        <w:t xml:space="preserve"> </w:t>
      </w:r>
      <w:r>
        <w:t>be</w:t>
      </w:r>
      <w:r>
        <w:rPr>
          <w:spacing w:val="12"/>
        </w:rPr>
        <w:t xml:space="preserve"> </w:t>
      </w:r>
      <w:r>
        <w:t>an</w:t>
      </w:r>
      <w:r>
        <w:rPr>
          <w:spacing w:val="12"/>
        </w:rPr>
        <w:t xml:space="preserve"> </w:t>
      </w:r>
      <w:r>
        <w:t>instance</w:t>
      </w:r>
      <w:r>
        <w:rPr>
          <w:spacing w:val="12"/>
        </w:rPr>
        <w:t xml:space="preserve"> </w:t>
      </w:r>
      <w:r>
        <w:t>of</w:t>
      </w:r>
      <w:r>
        <w:rPr>
          <w:spacing w:val="11"/>
        </w:rPr>
        <w:t xml:space="preserve"> </w:t>
      </w:r>
      <w:r>
        <w:rPr>
          <w:spacing w:val="-5"/>
        </w:rPr>
        <w:t>the</w:t>
      </w:r>
    </w:p>
    <w:p>
      <w:pPr>
        <w:pStyle w:val="9"/>
        <w:spacing w:line="390" w:lineRule="exact"/>
      </w:pPr>
      <w:r>
        <w:rPr>
          <w:rFonts w:ascii="MingLiU_HKSCS"/>
        </w:rPr>
        <w:t>Error</w:t>
      </w:r>
      <w:r>
        <w:rPr>
          <w:rFonts w:ascii="MingLiU_HKSCS"/>
          <w:spacing w:val="-61"/>
        </w:rPr>
        <w:t xml:space="preserve"> </w:t>
      </w:r>
      <w:r>
        <w:t>class.</w:t>
      </w:r>
      <w:r>
        <w:rPr>
          <w:spacing w:val="10"/>
        </w:rPr>
        <w:t xml:space="preserve"> </w:t>
      </w:r>
      <w:r>
        <w:t>This</w:t>
      </w:r>
      <w:r>
        <w:rPr>
          <w:spacing w:val="10"/>
        </w:rPr>
        <w:t xml:space="preserve"> </w:t>
      </w:r>
      <w:r>
        <w:t>is</w:t>
      </w:r>
      <w:r>
        <w:rPr>
          <w:spacing w:val="9"/>
        </w:rPr>
        <w:t xml:space="preserve"> </w:t>
      </w:r>
      <w:r>
        <w:t>again</w:t>
      </w:r>
      <w:r>
        <w:rPr>
          <w:spacing w:val="11"/>
        </w:rPr>
        <w:t xml:space="preserve"> </w:t>
      </w:r>
      <w:r>
        <w:t>so</w:t>
      </w:r>
      <w:r>
        <w:rPr>
          <w:spacing w:val="10"/>
        </w:rPr>
        <w:t xml:space="preserve"> </w:t>
      </w:r>
      <w:r>
        <w:t>that</w:t>
      </w:r>
      <w:r>
        <w:rPr>
          <w:spacing w:val="10"/>
        </w:rPr>
        <w:t xml:space="preserve"> </w:t>
      </w:r>
      <w:r>
        <w:t>the</w:t>
      </w:r>
      <w:r>
        <w:rPr>
          <w:spacing w:val="9"/>
        </w:rPr>
        <w:t xml:space="preserve"> </w:t>
      </w:r>
      <w:r>
        <w:t>caller</w:t>
      </w:r>
      <w:r>
        <w:rPr>
          <w:spacing w:val="10"/>
        </w:rPr>
        <w:t xml:space="preserve"> </w:t>
      </w:r>
      <w:r>
        <w:t>can</w:t>
      </w:r>
      <w:r>
        <w:rPr>
          <w:spacing w:val="10"/>
        </w:rPr>
        <w:t xml:space="preserve"> </w:t>
      </w:r>
      <w:r>
        <w:t>get</w:t>
      </w:r>
      <w:r>
        <w:rPr>
          <w:spacing w:val="10"/>
        </w:rPr>
        <w:t xml:space="preserve"> </w:t>
      </w:r>
      <w:r>
        <w:t>contextual</w:t>
      </w:r>
      <w:r>
        <w:rPr>
          <w:spacing w:val="9"/>
        </w:rPr>
        <w:t xml:space="preserve"> </w:t>
      </w:r>
      <w:r>
        <w:t>information</w:t>
      </w:r>
      <w:r>
        <w:rPr>
          <w:spacing w:val="11"/>
        </w:rPr>
        <w:t xml:space="preserve"> </w:t>
      </w:r>
      <w:r>
        <w:rPr>
          <w:spacing w:val="-2"/>
        </w:rPr>
        <w:t>about</w:t>
      </w:r>
    </w:p>
    <w:p>
      <w:pPr>
        <w:spacing w:after="0" w:line="390" w:lineRule="exact"/>
        <w:sectPr>
          <w:pgSz w:w="12240" w:h="15840"/>
          <w:pgMar w:top="1380" w:right="700" w:bottom="280" w:left="680" w:header="720" w:footer="720" w:gutter="0"/>
          <w:cols w:space="720" w:num="1"/>
        </w:sectPr>
      </w:pPr>
    </w:p>
    <w:p>
      <w:pPr>
        <w:pStyle w:val="9"/>
        <w:spacing w:before="72"/>
      </w:pPr>
      <w:bookmarkStart w:id="1224" w:name="Signals"/>
      <w:bookmarkEnd w:id="1224"/>
      <w:r>
        <w:t>the</w:t>
      </w:r>
      <w:r>
        <w:rPr>
          <w:spacing w:val="6"/>
        </w:rPr>
        <w:t xml:space="preserve"> </w:t>
      </w:r>
      <w:bookmarkStart w:id="1225" w:name="_bookmark1170"/>
      <w:bookmarkEnd w:id="1225"/>
      <w:r>
        <w:rPr>
          <w:spacing w:val="-2"/>
        </w:rPr>
        <w:t>failure.</w:t>
      </w:r>
    </w:p>
    <w:p>
      <w:pPr>
        <w:pStyle w:val="9"/>
        <w:spacing w:before="2"/>
        <w:ind w:left="0"/>
        <w:rPr>
          <w:sz w:val="39"/>
        </w:rPr>
      </w:pPr>
    </w:p>
    <w:p>
      <w:pPr>
        <w:pStyle w:val="4"/>
      </w:pPr>
      <w:r>
        <w:rPr>
          <w:spacing w:val="-2"/>
        </w:rPr>
        <w:t>Signals</w:t>
      </w:r>
    </w:p>
    <w:p>
      <w:pPr>
        <w:pStyle w:val="9"/>
        <w:spacing w:before="173" w:line="268" w:lineRule="auto"/>
        <w:ind w:right="900"/>
      </w:pPr>
      <w:r>
        <w:rPr>
          <w:i/>
        </w:rPr>
        <w:t xml:space="preserve">Signals </w:t>
      </w:r>
      <w:r>
        <w:t xml:space="preserve">are a mechanism provided </w:t>
      </w:r>
      <w:bookmarkStart w:id="1226" w:name="_bookmark1171"/>
      <w:bookmarkEnd w:id="1226"/>
      <w:r>
        <w:t>by the operating system to allow programs to receive</w:t>
      </w:r>
      <w:r>
        <w:rPr>
          <w:spacing w:val="17"/>
        </w:rPr>
        <w:t xml:space="preserve"> </w:t>
      </w:r>
      <w:r>
        <w:t>short</w:t>
      </w:r>
      <w:r>
        <w:rPr>
          <w:spacing w:val="17"/>
        </w:rPr>
        <w:t xml:space="preserve"> </w:t>
      </w:r>
      <w:r>
        <w:t>“messages”</w:t>
      </w:r>
      <w:r>
        <w:rPr>
          <w:spacing w:val="17"/>
        </w:rPr>
        <w:t xml:space="preserve"> </w:t>
      </w:r>
      <w:r>
        <w:t>from</w:t>
      </w:r>
      <w:r>
        <w:rPr>
          <w:spacing w:val="17"/>
        </w:rPr>
        <w:t xml:space="preserve"> </w:t>
      </w:r>
      <w:r>
        <w:t>the</w:t>
      </w:r>
      <w:r>
        <w:rPr>
          <w:spacing w:val="17"/>
        </w:rPr>
        <w:t xml:space="preserve"> </w:t>
      </w:r>
      <w:r>
        <w:t>kernel</w:t>
      </w:r>
      <w:r>
        <w:rPr>
          <w:spacing w:val="17"/>
        </w:rPr>
        <w:t xml:space="preserve"> </w:t>
      </w:r>
      <w:r>
        <w:t>or</w:t>
      </w:r>
      <w:r>
        <w:rPr>
          <w:spacing w:val="17"/>
        </w:rPr>
        <w:t xml:space="preserve"> </w:t>
      </w:r>
      <w:r>
        <w:t>from</w:t>
      </w:r>
      <w:r>
        <w:rPr>
          <w:spacing w:val="17"/>
        </w:rPr>
        <w:t xml:space="preserve"> </w:t>
      </w:r>
      <w:r>
        <w:t>other</w:t>
      </w:r>
      <w:r>
        <w:rPr>
          <w:spacing w:val="17"/>
        </w:rPr>
        <w:t xml:space="preserve"> </w:t>
      </w:r>
      <w:r>
        <w:t>programs.</w:t>
      </w:r>
      <w:r>
        <w:rPr>
          <w:spacing w:val="18"/>
        </w:rPr>
        <w:t xml:space="preserve"> </w:t>
      </w:r>
      <w:r>
        <w:t>And</w:t>
      </w:r>
      <w:r>
        <w:rPr>
          <w:spacing w:val="18"/>
        </w:rPr>
        <w:t xml:space="preserve"> </w:t>
      </w:r>
      <w:r>
        <w:t>by</w:t>
      </w:r>
      <w:r>
        <w:rPr>
          <w:spacing w:val="18"/>
        </w:rPr>
        <w:t xml:space="preserve"> </w:t>
      </w:r>
      <w:r>
        <w:t>short, I mean really short. A signal is just a small number that is being sent, and there</w:t>
      </w:r>
      <w:r>
        <w:rPr>
          <w:spacing w:val="40"/>
        </w:rPr>
        <w:t xml:space="preserve"> </w:t>
      </w:r>
      <w:r>
        <w:t>are only a few dozen of them available. While signals are represented as a</w:t>
      </w:r>
      <w:r>
        <w:rPr>
          <w:spacing w:val="80"/>
        </w:rPr>
        <w:t xml:space="preserve"> </w:t>
      </w:r>
      <w:r>
        <w:t>number under the hood, they’re usually referred to by a string name. For</w:t>
      </w:r>
      <w:r>
        <w:rPr>
          <w:spacing w:val="80"/>
        </w:rPr>
        <w:t xml:space="preserve"> </w:t>
      </w:r>
      <w:r>
        <w:t xml:space="preserve">example, </w:t>
      </w:r>
      <w:r>
        <w:rPr>
          <w:i/>
        </w:rPr>
        <w:t xml:space="preserve">SIGINT </w:t>
      </w:r>
      <w:r>
        <w:t xml:space="preserve">and </w:t>
      </w:r>
      <w:r>
        <w:rPr>
          <w:i/>
        </w:rPr>
        <w:t xml:space="preserve">SIGKILL </w:t>
      </w:r>
      <w:r>
        <w:t xml:space="preserve">are two of the more commonly encountered </w:t>
      </w:r>
      <w:r>
        <w:rPr>
          <w:spacing w:val="-2"/>
        </w:rPr>
        <w:t>signals.</w:t>
      </w:r>
    </w:p>
    <w:p>
      <w:pPr>
        <w:pStyle w:val="9"/>
        <w:spacing w:before="140" w:line="268" w:lineRule="auto"/>
        <w:ind w:right="1085"/>
      </w:pPr>
      <w:bookmarkStart w:id="1227" w:name="_bookmark1172"/>
      <w:bookmarkEnd w:id="1227"/>
      <w:r>
        <w:t>Signals can be used for multiple reasons, though they are most commonly used</w:t>
      </w:r>
      <w:r>
        <w:rPr>
          <w:spacing w:val="40"/>
        </w:rPr>
        <w:t xml:space="preserve"> </w:t>
      </w:r>
      <w:r>
        <w:t xml:space="preserve">to tell a process that it needs to terminate. Different platforms support different sets of signals, and the numeric values can even change between OS, which is why the string version of a signal is used. Run the </w:t>
      </w:r>
      <w:r>
        <w:rPr>
          <w:rFonts w:ascii="BIZ UDGothic"/>
          <w:b/>
        </w:rPr>
        <w:t>kill -l</w:t>
      </w:r>
      <w:r>
        <w:rPr>
          <w:rFonts w:ascii="BIZ UDGothic"/>
          <w:b/>
          <w:spacing w:val="-50"/>
        </w:rPr>
        <w:t xml:space="preserve"> </w:t>
      </w:r>
      <w:r>
        <w:t>command to get a</w:t>
      </w:r>
      <w:r>
        <w:rPr>
          <w:spacing w:val="40"/>
        </w:rPr>
        <w:t xml:space="preserve"> </w:t>
      </w:r>
      <w:r>
        <w:t>list of the signals recognized by your current machine.</w:t>
      </w:r>
    </w:p>
    <w:p>
      <w:pPr>
        <w:pStyle w:val="9"/>
        <w:spacing w:before="141"/>
      </w:pPr>
      <w:r>
        <w:fldChar w:fldCharType="begin"/>
      </w:r>
      <w:r>
        <w:instrText xml:space="preserve"> HYPERLINK \l "_bookmark1173" </w:instrText>
      </w:r>
      <w:r>
        <w:fldChar w:fldCharType="separate"/>
      </w:r>
      <w:r>
        <w:rPr>
          <w:color w:val="8E0011"/>
        </w:rPr>
        <w:t>Table</w:t>
      </w:r>
      <w:r>
        <w:rPr>
          <w:color w:val="8E0011"/>
          <w:spacing w:val="8"/>
        </w:rPr>
        <w:t xml:space="preserve"> </w:t>
      </w:r>
      <w:r>
        <w:rPr>
          <w:color w:val="8E0011"/>
        </w:rPr>
        <w:t>8-2</w:t>
      </w:r>
      <w:r>
        <w:rPr>
          <w:color w:val="8E0011"/>
        </w:rPr>
        <w:fldChar w:fldCharType="end"/>
      </w:r>
      <w:r>
        <w:rPr>
          <w:color w:val="8E0011"/>
          <w:spacing w:val="9"/>
        </w:rPr>
        <w:t xml:space="preserve"> </w:t>
      </w:r>
      <w:r>
        <w:t>contains</w:t>
      </w:r>
      <w:r>
        <w:rPr>
          <w:spacing w:val="8"/>
        </w:rPr>
        <w:t xml:space="preserve"> </w:t>
      </w:r>
      <w:r>
        <w:t>a</w:t>
      </w:r>
      <w:r>
        <w:rPr>
          <w:spacing w:val="8"/>
        </w:rPr>
        <w:t xml:space="preserve"> </w:t>
      </w:r>
      <w:r>
        <w:t>list</w:t>
      </w:r>
      <w:r>
        <w:rPr>
          <w:spacing w:val="8"/>
        </w:rPr>
        <w:t xml:space="preserve"> </w:t>
      </w:r>
      <w:r>
        <w:t>of</w:t>
      </w:r>
      <w:r>
        <w:rPr>
          <w:spacing w:val="9"/>
        </w:rPr>
        <w:t xml:space="preserve"> </w:t>
      </w:r>
      <w:r>
        <w:t>the</w:t>
      </w:r>
      <w:r>
        <w:rPr>
          <w:spacing w:val="8"/>
        </w:rPr>
        <w:t xml:space="preserve"> </w:t>
      </w:r>
      <w:r>
        <w:t>more</w:t>
      </w:r>
      <w:r>
        <w:rPr>
          <w:spacing w:val="8"/>
        </w:rPr>
        <w:t xml:space="preserve"> </w:t>
      </w:r>
      <w:r>
        <w:t>universal</w:t>
      </w:r>
      <w:r>
        <w:rPr>
          <w:spacing w:val="8"/>
        </w:rPr>
        <w:t xml:space="preserve"> </w:t>
      </w:r>
      <w:r>
        <w:t>signals</w:t>
      </w:r>
      <w:r>
        <w:rPr>
          <w:spacing w:val="8"/>
        </w:rPr>
        <w:t xml:space="preserve"> </w:t>
      </w:r>
      <w:r>
        <w:t>and</w:t>
      </w:r>
      <w:r>
        <w:rPr>
          <w:spacing w:val="9"/>
        </w:rPr>
        <w:t xml:space="preserve"> </w:t>
      </w:r>
      <w:r>
        <w:t>what</w:t>
      </w:r>
      <w:r>
        <w:rPr>
          <w:spacing w:val="9"/>
        </w:rPr>
        <w:t xml:space="preserve"> </w:t>
      </w:r>
      <w:r>
        <w:t>they’re</w:t>
      </w:r>
      <w:r>
        <w:rPr>
          <w:spacing w:val="8"/>
        </w:rPr>
        <w:t xml:space="preserve"> </w:t>
      </w:r>
      <w:r>
        <w:t>used</w:t>
      </w:r>
      <w:r>
        <w:rPr>
          <w:spacing w:val="9"/>
        </w:rPr>
        <w:t xml:space="preserve"> </w:t>
      </w:r>
      <w:r>
        <w:rPr>
          <w:spacing w:val="-4"/>
        </w:rPr>
        <w:t>for.</w:t>
      </w:r>
    </w:p>
    <w:p>
      <w:pPr>
        <w:pStyle w:val="9"/>
        <w:spacing w:before="4"/>
        <w:ind w:left="0"/>
        <w:rPr>
          <w:sz w:val="33"/>
        </w:rPr>
      </w:pPr>
    </w:p>
    <w:p>
      <w:pPr>
        <w:spacing w:before="0"/>
        <w:ind w:left="760" w:right="0" w:firstLine="0"/>
        <w:jc w:val="left"/>
        <w:rPr>
          <w:i/>
          <w:sz w:val="28"/>
        </w:rPr>
      </w:pPr>
      <w:bookmarkStart w:id="1228" w:name="_bookmark1173"/>
      <w:bookmarkEnd w:id="1228"/>
      <w:r>
        <w:rPr>
          <w:i/>
          <w:sz w:val="28"/>
        </w:rPr>
        <w:t>Table</w:t>
      </w:r>
      <w:r>
        <w:rPr>
          <w:i/>
          <w:spacing w:val="4"/>
          <w:sz w:val="28"/>
        </w:rPr>
        <w:t xml:space="preserve"> </w:t>
      </w:r>
      <w:r>
        <w:rPr>
          <w:i/>
          <w:sz w:val="28"/>
        </w:rPr>
        <w:t>8-2.</w:t>
      </w:r>
      <w:r>
        <w:rPr>
          <w:i/>
          <w:spacing w:val="5"/>
          <w:sz w:val="28"/>
        </w:rPr>
        <w:t xml:space="preserve"> </w:t>
      </w:r>
      <w:r>
        <w:rPr>
          <w:i/>
          <w:sz w:val="28"/>
        </w:rPr>
        <w:t>Common</w:t>
      </w:r>
      <w:r>
        <w:rPr>
          <w:i/>
          <w:spacing w:val="5"/>
          <w:sz w:val="28"/>
        </w:rPr>
        <w:t xml:space="preserve"> </w:t>
      </w:r>
      <w:r>
        <w:rPr>
          <w:i/>
          <w:spacing w:val="-2"/>
          <w:sz w:val="28"/>
        </w:rPr>
        <w:t>signals</w:t>
      </w:r>
    </w:p>
    <w:p>
      <w:pPr>
        <w:pStyle w:val="9"/>
        <w:spacing w:before="4" w:after="1"/>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89"/>
        <w:gridCol w:w="944"/>
        <w:gridCol w:w="1284"/>
        <w:gridCol w:w="1681"/>
        <w:gridCol w:w="36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889" w:type="dxa"/>
            <w:tcBorders>
              <w:top w:val="single" w:color="9C9C9C" w:sz="6" w:space="0"/>
              <w:bottom w:val="single" w:color="9C9C9C" w:sz="6" w:space="0"/>
            </w:tcBorders>
          </w:tcPr>
          <w:p>
            <w:pPr>
              <w:pStyle w:val="14"/>
              <w:spacing w:before="62"/>
              <w:ind w:left="57"/>
              <w:rPr>
                <w:rFonts w:ascii="Arial"/>
                <w:b/>
                <w:sz w:val="21"/>
              </w:rPr>
            </w:pPr>
            <w:r>
              <w:rPr>
                <w:rFonts w:ascii="Arial"/>
                <w:b/>
                <w:spacing w:val="-4"/>
                <w:sz w:val="21"/>
              </w:rPr>
              <w:t>Name</w:t>
            </w:r>
          </w:p>
        </w:tc>
        <w:tc>
          <w:tcPr>
            <w:tcW w:w="944" w:type="dxa"/>
            <w:tcBorders>
              <w:top w:val="single" w:color="9C9C9C" w:sz="6" w:space="0"/>
              <w:bottom w:val="single" w:color="9C9C9C" w:sz="6" w:space="0"/>
            </w:tcBorders>
          </w:tcPr>
          <w:p>
            <w:pPr>
              <w:pStyle w:val="14"/>
              <w:spacing w:before="62"/>
              <w:ind w:left="61"/>
              <w:rPr>
                <w:rFonts w:ascii="Arial"/>
                <w:b/>
                <w:sz w:val="21"/>
              </w:rPr>
            </w:pPr>
            <w:r>
              <w:rPr>
                <w:rFonts w:ascii="Arial"/>
                <w:b/>
                <w:spacing w:val="-2"/>
                <w:sz w:val="21"/>
              </w:rPr>
              <w:t>Number</w:t>
            </w:r>
          </w:p>
        </w:tc>
        <w:tc>
          <w:tcPr>
            <w:tcW w:w="1284" w:type="dxa"/>
            <w:tcBorders>
              <w:top w:val="single" w:color="9C9C9C" w:sz="6" w:space="0"/>
              <w:bottom w:val="single" w:color="9C9C9C" w:sz="6" w:space="0"/>
            </w:tcBorders>
          </w:tcPr>
          <w:p>
            <w:pPr>
              <w:pStyle w:val="14"/>
              <w:spacing w:before="62"/>
              <w:ind w:left="67"/>
              <w:rPr>
                <w:rFonts w:ascii="Arial"/>
                <w:b/>
                <w:sz w:val="21"/>
              </w:rPr>
            </w:pPr>
            <w:r>
              <w:rPr>
                <w:rFonts w:ascii="Arial"/>
                <w:b/>
                <w:spacing w:val="-2"/>
                <w:sz w:val="21"/>
              </w:rPr>
              <w:t>Handleable</w:t>
            </w:r>
          </w:p>
        </w:tc>
        <w:tc>
          <w:tcPr>
            <w:tcW w:w="1681" w:type="dxa"/>
            <w:tcBorders>
              <w:top w:val="single" w:color="9C9C9C" w:sz="6" w:space="0"/>
              <w:bottom w:val="single" w:color="9C9C9C" w:sz="6" w:space="0"/>
            </w:tcBorders>
          </w:tcPr>
          <w:p>
            <w:pPr>
              <w:pStyle w:val="14"/>
              <w:spacing w:before="62"/>
              <w:ind w:left="65"/>
              <w:rPr>
                <w:rFonts w:ascii="Arial"/>
                <w:b/>
                <w:sz w:val="21"/>
              </w:rPr>
            </w:pPr>
            <w:r>
              <w:rPr>
                <w:rFonts w:ascii="Arial"/>
                <w:b/>
                <w:sz w:val="21"/>
              </w:rPr>
              <w:t>Node.js</w:t>
            </w:r>
            <w:r>
              <w:rPr>
                <w:rFonts w:ascii="Arial"/>
                <w:b/>
                <w:spacing w:val="10"/>
                <w:sz w:val="21"/>
              </w:rPr>
              <w:t xml:space="preserve"> </w:t>
            </w:r>
            <w:r>
              <w:rPr>
                <w:rFonts w:ascii="Arial"/>
                <w:b/>
                <w:spacing w:val="-2"/>
                <w:sz w:val="21"/>
              </w:rPr>
              <w:t>default</w:t>
            </w:r>
          </w:p>
        </w:tc>
        <w:tc>
          <w:tcPr>
            <w:tcW w:w="3684" w:type="dxa"/>
            <w:tcBorders>
              <w:top w:val="single" w:color="9C9C9C" w:sz="6" w:space="0"/>
              <w:bottom w:val="single" w:color="9C9C9C" w:sz="6" w:space="0"/>
            </w:tcBorders>
          </w:tcPr>
          <w:p>
            <w:pPr>
              <w:pStyle w:val="14"/>
              <w:spacing w:before="62"/>
              <w:ind w:left="69"/>
              <w:rPr>
                <w:rFonts w:ascii="Arial"/>
                <w:b/>
                <w:sz w:val="21"/>
              </w:rPr>
            </w:pPr>
            <w:r>
              <w:rPr>
                <w:rFonts w:ascii="Arial"/>
                <w:b/>
                <w:sz w:val="21"/>
              </w:rPr>
              <w:t>Signal</w:t>
            </w:r>
            <w:r>
              <w:rPr>
                <w:rFonts w:ascii="Arial"/>
                <w:b/>
                <w:spacing w:val="8"/>
                <w:sz w:val="21"/>
              </w:rPr>
              <w:t xml:space="preserve"> </w:t>
            </w:r>
            <w:r>
              <w:rPr>
                <w:rFonts w:ascii="Arial"/>
                <w:b/>
                <w:spacing w:val="-2"/>
                <w:sz w:val="21"/>
              </w:rPr>
              <w:t>purpose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9C9C9C"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SIGHUP</w:t>
            </w:r>
          </w:p>
        </w:tc>
        <w:tc>
          <w:tcPr>
            <w:tcW w:w="944" w:type="dxa"/>
            <w:tcBorders>
              <w:top w:val="single" w:color="9C9C9C" w:sz="6" w:space="0"/>
              <w:bottom w:val="single" w:color="C3C3C3" w:sz="6" w:space="0"/>
            </w:tcBorders>
          </w:tcPr>
          <w:p>
            <w:pPr>
              <w:pStyle w:val="14"/>
              <w:spacing w:before="207"/>
              <w:ind w:left="75"/>
              <w:rPr>
                <w:rFonts w:ascii="Times New Roman"/>
                <w:sz w:val="21"/>
              </w:rPr>
            </w:pPr>
            <w:r>
              <w:rPr>
                <w:rFonts w:ascii="Times New Roman"/>
                <w:w w:val="102"/>
                <w:sz w:val="21"/>
              </w:rPr>
              <w:t>1</w:t>
            </w:r>
          </w:p>
        </w:tc>
        <w:tc>
          <w:tcPr>
            <w:tcW w:w="1284" w:type="dxa"/>
            <w:tcBorders>
              <w:top w:val="single" w:color="9C9C9C" w:sz="6" w:space="0"/>
              <w:bottom w:val="single" w:color="C3C3C3" w:sz="6" w:space="0"/>
            </w:tcBorders>
          </w:tcPr>
          <w:p>
            <w:pPr>
              <w:pStyle w:val="14"/>
              <w:spacing w:before="207"/>
              <w:ind w:left="82"/>
              <w:rPr>
                <w:rFonts w:ascii="Times New Roman"/>
                <w:sz w:val="21"/>
              </w:rPr>
            </w:pPr>
            <w:r>
              <w:rPr>
                <w:rFonts w:ascii="Times New Roman"/>
                <w:spacing w:val="-5"/>
                <w:sz w:val="21"/>
              </w:rPr>
              <w:t>Yes</w:t>
            </w:r>
          </w:p>
        </w:tc>
        <w:tc>
          <w:tcPr>
            <w:tcW w:w="1681" w:type="dxa"/>
            <w:tcBorders>
              <w:top w:val="single" w:color="9C9C9C" w:sz="6" w:space="0"/>
              <w:bottom w:val="single" w:color="C3C3C3" w:sz="6" w:space="0"/>
            </w:tcBorders>
          </w:tcPr>
          <w:p>
            <w:pPr>
              <w:pStyle w:val="14"/>
              <w:spacing w:before="207"/>
              <w:ind w:left="79"/>
              <w:rPr>
                <w:rFonts w:ascii="Times New Roman"/>
                <w:sz w:val="21"/>
              </w:rPr>
            </w:pPr>
            <w:r>
              <w:rPr>
                <w:rFonts w:ascii="Times New Roman"/>
                <w:spacing w:val="-2"/>
                <w:sz w:val="21"/>
              </w:rPr>
              <w:t>Terminate</w:t>
            </w:r>
          </w:p>
        </w:tc>
        <w:tc>
          <w:tcPr>
            <w:tcW w:w="3684" w:type="dxa"/>
            <w:tcBorders>
              <w:top w:val="single" w:color="9C9C9C" w:sz="6" w:space="0"/>
              <w:bottom w:val="single" w:color="C3C3C3" w:sz="6" w:space="0"/>
            </w:tcBorders>
          </w:tcPr>
          <w:p>
            <w:pPr>
              <w:pStyle w:val="14"/>
              <w:spacing w:before="207"/>
              <w:ind w:left="83"/>
              <w:rPr>
                <w:rFonts w:ascii="Times New Roman"/>
                <w:sz w:val="21"/>
              </w:rPr>
            </w:pPr>
            <w:r>
              <w:rPr>
                <w:rFonts w:ascii="Times New Roman"/>
                <w:sz w:val="21"/>
              </w:rPr>
              <w:t>Parent</w:t>
            </w:r>
            <w:r>
              <w:rPr>
                <w:rFonts w:ascii="Times New Roman"/>
                <w:spacing w:val="7"/>
                <w:sz w:val="21"/>
              </w:rPr>
              <w:t xml:space="preserve"> </w:t>
            </w:r>
            <w:r>
              <w:rPr>
                <w:rFonts w:ascii="Times New Roman"/>
                <w:sz w:val="21"/>
              </w:rPr>
              <w:t>terminal</w:t>
            </w:r>
            <w:r>
              <w:rPr>
                <w:rFonts w:ascii="Times New Roman"/>
                <w:spacing w:val="7"/>
                <w:sz w:val="21"/>
              </w:rPr>
              <w:t xml:space="preserve"> </w:t>
            </w:r>
            <w:r>
              <w:rPr>
                <w:rFonts w:ascii="Times New Roman"/>
                <w:sz w:val="21"/>
              </w:rPr>
              <w:t>has</w:t>
            </w:r>
            <w:r>
              <w:rPr>
                <w:rFonts w:ascii="Times New Roman"/>
                <w:spacing w:val="7"/>
                <w:sz w:val="21"/>
              </w:rPr>
              <w:t xml:space="preserve"> </w:t>
            </w:r>
            <w:r>
              <w:rPr>
                <w:rFonts w:ascii="Times New Roman"/>
                <w:sz w:val="21"/>
              </w:rPr>
              <w:t>been</w:t>
            </w:r>
            <w:r>
              <w:rPr>
                <w:rFonts w:ascii="Times New Roman"/>
                <w:spacing w:val="8"/>
                <w:sz w:val="21"/>
              </w:rPr>
              <w:t xml:space="preserve"> </w:t>
            </w:r>
            <w:r>
              <w:rPr>
                <w:rFonts w:ascii="Times New Roman"/>
                <w:spacing w:val="-2"/>
                <w:sz w:val="21"/>
              </w:rPr>
              <w:t>closed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SIGINT</w:t>
            </w:r>
          </w:p>
        </w:tc>
        <w:tc>
          <w:tcPr>
            <w:tcW w:w="944"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w w:val="102"/>
                <w:sz w:val="21"/>
              </w:rPr>
              <w:t>2</w:t>
            </w:r>
          </w:p>
        </w:tc>
        <w:tc>
          <w:tcPr>
            <w:tcW w:w="1284"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Yes</w:t>
            </w:r>
          </w:p>
        </w:tc>
        <w:tc>
          <w:tcPr>
            <w:tcW w:w="1681"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shd w:val="clear" w:color="auto" w:fill="F0F6FB"/>
          </w:tcPr>
          <w:p>
            <w:pPr>
              <w:pStyle w:val="14"/>
              <w:spacing w:before="207"/>
              <w:ind w:left="83"/>
              <w:rPr>
                <w:rFonts w:ascii="Times New Roman" w:hAnsi="Times New Roman"/>
                <w:sz w:val="21"/>
              </w:rPr>
            </w:pPr>
            <w:r>
              <w:rPr>
                <w:rFonts w:ascii="Times New Roman" w:hAnsi="Times New Roman"/>
                <w:sz w:val="21"/>
              </w:rPr>
              <w:t>Terminal</w:t>
            </w:r>
            <w:r>
              <w:rPr>
                <w:rFonts w:ascii="Times New Roman" w:hAnsi="Times New Roman"/>
                <w:spacing w:val="3"/>
                <w:sz w:val="21"/>
              </w:rPr>
              <w:t xml:space="preserve"> </w:t>
            </w:r>
            <w:r>
              <w:rPr>
                <w:rFonts w:ascii="Times New Roman" w:hAnsi="Times New Roman"/>
                <w:sz w:val="21"/>
              </w:rPr>
              <w:t>trying</w:t>
            </w:r>
            <w:r>
              <w:rPr>
                <w:rFonts w:ascii="Times New Roman" w:hAnsi="Times New Roman"/>
                <w:spacing w:val="4"/>
                <w:sz w:val="21"/>
              </w:rPr>
              <w:t xml:space="preserve"> </w:t>
            </w:r>
            <w:r>
              <w:rPr>
                <w:rFonts w:ascii="Times New Roman" w:hAnsi="Times New Roman"/>
                <w:sz w:val="21"/>
              </w:rPr>
              <w:t>to</w:t>
            </w:r>
            <w:r>
              <w:rPr>
                <w:rFonts w:ascii="Times New Roman" w:hAnsi="Times New Roman"/>
                <w:spacing w:val="4"/>
                <w:sz w:val="21"/>
              </w:rPr>
              <w:t xml:space="preserve"> </w:t>
            </w:r>
            <w:r>
              <w:rPr>
                <w:rFonts w:ascii="Times New Roman" w:hAnsi="Times New Roman"/>
                <w:sz w:val="21"/>
              </w:rPr>
              <w:t>interrupt,</w:t>
            </w:r>
            <w:r>
              <w:rPr>
                <w:rFonts w:ascii="Times New Roman" w:hAnsi="Times New Roman"/>
                <w:spacing w:val="4"/>
                <w:sz w:val="21"/>
              </w:rPr>
              <w:t xml:space="preserve"> </w:t>
            </w:r>
            <w:r>
              <w:rPr>
                <w:rFonts w:ascii="Times New Roman" w:hAnsi="Times New Roman"/>
                <w:sz w:val="21"/>
              </w:rPr>
              <w:t>à</w:t>
            </w:r>
            <w:r>
              <w:rPr>
                <w:rFonts w:ascii="Times New Roman" w:hAnsi="Times New Roman"/>
                <w:spacing w:val="4"/>
                <w:sz w:val="21"/>
              </w:rPr>
              <w:t xml:space="preserve"> </w:t>
            </w:r>
            <w:r>
              <w:rPr>
                <w:rFonts w:ascii="Times New Roman" w:hAnsi="Times New Roman"/>
                <w:sz w:val="21"/>
              </w:rPr>
              <w:t>la</w:t>
            </w:r>
            <w:r>
              <w:rPr>
                <w:rFonts w:ascii="Times New Roman" w:hAnsi="Times New Roman"/>
                <w:spacing w:val="4"/>
                <w:sz w:val="21"/>
              </w:rPr>
              <w:t xml:space="preserve"> </w:t>
            </w:r>
            <w:r>
              <w:rPr>
                <w:rFonts w:ascii="Times New Roman" w:hAnsi="Times New Roman"/>
                <w:sz w:val="21"/>
              </w:rPr>
              <w:t>Ctrl</w:t>
            </w:r>
            <w:r>
              <w:rPr>
                <w:rFonts w:ascii="Times New Roman" w:hAnsi="Times New Roman"/>
                <w:spacing w:val="4"/>
                <w:sz w:val="21"/>
              </w:rPr>
              <w:t xml:space="preserve"> </w:t>
            </w:r>
            <w:r>
              <w:rPr>
                <w:rFonts w:ascii="Times New Roman" w:hAnsi="Times New Roman"/>
                <w:sz w:val="21"/>
              </w:rPr>
              <w:t>+</w:t>
            </w:r>
            <w:r>
              <w:rPr>
                <w:rFonts w:ascii="Times New Roman" w:hAnsi="Times New Roman"/>
                <w:spacing w:val="4"/>
                <w:sz w:val="21"/>
              </w:rPr>
              <w:t xml:space="preserve"> </w:t>
            </w:r>
            <w:r>
              <w:rPr>
                <w:rFonts w:ascii="Times New Roman" w:hAnsi="Times New Roman"/>
                <w:spacing w:val="-10"/>
                <w:sz w:val="21"/>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SIGQUIT</w:t>
            </w:r>
          </w:p>
        </w:tc>
        <w:tc>
          <w:tcPr>
            <w:tcW w:w="944" w:type="dxa"/>
            <w:tcBorders>
              <w:top w:val="single" w:color="C3C3C3" w:sz="6" w:space="0"/>
              <w:bottom w:val="single" w:color="C3C3C3" w:sz="6" w:space="0"/>
            </w:tcBorders>
          </w:tcPr>
          <w:p>
            <w:pPr>
              <w:pStyle w:val="14"/>
              <w:spacing w:before="207"/>
              <w:ind w:left="75"/>
              <w:rPr>
                <w:rFonts w:ascii="Times New Roman"/>
                <w:sz w:val="21"/>
              </w:rPr>
            </w:pPr>
            <w:r>
              <w:rPr>
                <w:rFonts w:ascii="Times New Roman"/>
                <w:w w:val="102"/>
                <w:sz w:val="21"/>
              </w:rPr>
              <w:t>3</w:t>
            </w:r>
          </w:p>
        </w:tc>
        <w:tc>
          <w:tcPr>
            <w:tcW w:w="1284"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Yes</w:t>
            </w:r>
          </w:p>
        </w:tc>
        <w:tc>
          <w:tcPr>
            <w:tcW w:w="1681" w:type="dxa"/>
            <w:tcBorders>
              <w:top w:val="single" w:color="C3C3C3" w:sz="6" w:space="0"/>
              <w:bottom w:val="single" w:color="C3C3C3" w:sz="6" w:space="0"/>
            </w:tcBorders>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tcPr>
          <w:p>
            <w:pPr>
              <w:pStyle w:val="14"/>
              <w:spacing w:before="207"/>
              <w:ind w:left="83"/>
              <w:rPr>
                <w:rFonts w:ascii="Times New Roman" w:hAnsi="Times New Roman"/>
                <w:sz w:val="21"/>
              </w:rPr>
            </w:pPr>
            <w:r>
              <w:rPr>
                <w:rFonts w:ascii="Times New Roman" w:hAnsi="Times New Roman"/>
                <w:sz w:val="21"/>
              </w:rPr>
              <w:t>Terminal</w:t>
            </w:r>
            <w:r>
              <w:rPr>
                <w:rFonts w:ascii="Times New Roman" w:hAnsi="Times New Roman"/>
                <w:spacing w:val="3"/>
                <w:sz w:val="21"/>
              </w:rPr>
              <w:t xml:space="preserve"> </w:t>
            </w:r>
            <w:r>
              <w:rPr>
                <w:rFonts w:ascii="Times New Roman" w:hAnsi="Times New Roman"/>
                <w:sz w:val="21"/>
              </w:rPr>
              <w:t>trying</w:t>
            </w:r>
            <w:r>
              <w:rPr>
                <w:rFonts w:ascii="Times New Roman" w:hAnsi="Times New Roman"/>
                <w:spacing w:val="3"/>
                <w:sz w:val="21"/>
              </w:rPr>
              <w:t xml:space="preserve"> </w:t>
            </w:r>
            <w:r>
              <w:rPr>
                <w:rFonts w:ascii="Times New Roman" w:hAnsi="Times New Roman"/>
                <w:sz w:val="21"/>
              </w:rPr>
              <w:t>to</w:t>
            </w:r>
            <w:r>
              <w:rPr>
                <w:rFonts w:ascii="Times New Roman" w:hAnsi="Times New Roman"/>
                <w:spacing w:val="4"/>
                <w:sz w:val="21"/>
              </w:rPr>
              <w:t xml:space="preserve"> </w:t>
            </w:r>
            <w:r>
              <w:rPr>
                <w:rFonts w:ascii="Times New Roman" w:hAnsi="Times New Roman"/>
                <w:sz w:val="21"/>
              </w:rPr>
              <w:t>quit,</w:t>
            </w:r>
            <w:r>
              <w:rPr>
                <w:rFonts w:ascii="Times New Roman" w:hAnsi="Times New Roman"/>
                <w:spacing w:val="3"/>
                <w:sz w:val="21"/>
              </w:rPr>
              <w:t xml:space="preserve"> </w:t>
            </w:r>
            <w:r>
              <w:rPr>
                <w:rFonts w:ascii="Times New Roman" w:hAnsi="Times New Roman"/>
                <w:sz w:val="21"/>
              </w:rPr>
              <w:t>à</w:t>
            </w:r>
            <w:r>
              <w:rPr>
                <w:rFonts w:ascii="Times New Roman" w:hAnsi="Times New Roman"/>
                <w:spacing w:val="3"/>
                <w:sz w:val="21"/>
              </w:rPr>
              <w:t xml:space="preserve"> </w:t>
            </w:r>
            <w:r>
              <w:rPr>
                <w:rFonts w:ascii="Times New Roman" w:hAnsi="Times New Roman"/>
                <w:sz w:val="21"/>
              </w:rPr>
              <w:t>la</w:t>
            </w:r>
            <w:r>
              <w:rPr>
                <w:rFonts w:ascii="Times New Roman" w:hAnsi="Times New Roman"/>
                <w:spacing w:val="4"/>
                <w:sz w:val="21"/>
              </w:rPr>
              <w:t xml:space="preserve"> </w:t>
            </w:r>
            <w:r>
              <w:rPr>
                <w:rFonts w:ascii="Times New Roman" w:hAnsi="Times New Roman"/>
                <w:sz w:val="21"/>
              </w:rPr>
              <w:t>Ctrl</w:t>
            </w:r>
            <w:r>
              <w:rPr>
                <w:rFonts w:ascii="Times New Roman" w:hAnsi="Times New Roman"/>
                <w:spacing w:val="3"/>
                <w:sz w:val="21"/>
              </w:rPr>
              <w:t xml:space="preserve"> </w:t>
            </w:r>
            <w:r>
              <w:rPr>
                <w:rFonts w:ascii="Times New Roman" w:hAnsi="Times New Roman"/>
                <w:sz w:val="21"/>
              </w:rPr>
              <w:t>+</w:t>
            </w:r>
            <w:r>
              <w:rPr>
                <w:rFonts w:ascii="Times New Roman" w:hAnsi="Times New Roman"/>
                <w:spacing w:val="4"/>
                <w:sz w:val="21"/>
              </w:rPr>
              <w:t xml:space="preserve"> </w:t>
            </w:r>
            <w:r>
              <w:rPr>
                <w:rFonts w:ascii="Times New Roman" w:hAnsi="Times New Roman"/>
                <w:spacing w:val="-10"/>
                <w:sz w:val="21"/>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SIGKILL</w:t>
            </w:r>
          </w:p>
        </w:tc>
        <w:tc>
          <w:tcPr>
            <w:tcW w:w="944"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w w:val="102"/>
                <w:sz w:val="21"/>
              </w:rPr>
              <w:t>9</w:t>
            </w:r>
          </w:p>
        </w:tc>
        <w:tc>
          <w:tcPr>
            <w:tcW w:w="1284"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No</w:t>
            </w:r>
          </w:p>
        </w:tc>
        <w:tc>
          <w:tcPr>
            <w:tcW w:w="1681"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z w:val="21"/>
              </w:rPr>
              <w:t>Process</w:t>
            </w:r>
            <w:r>
              <w:rPr>
                <w:rFonts w:ascii="Times New Roman"/>
                <w:spacing w:val="7"/>
                <w:sz w:val="21"/>
              </w:rPr>
              <w:t xml:space="preserve"> </w:t>
            </w:r>
            <w:r>
              <w:rPr>
                <w:rFonts w:ascii="Times New Roman"/>
                <w:sz w:val="21"/>
              </w:rPr>
              <w:t>is</w:t>
            </w:r>
            <w:r>
              <w:rPr>
                <w:rFonts w:ascii="Times New Roman"/>
                <w:spacing w:val="8"/>
                <w:sz w:val="21"/>
              </w:rPr>
              <w:t xml:space="preserve"> </w:t>
            </w:r>
            <w:r>
              <w:rPr>
                <w:rFonts w:ascii="Times New Roman"/>
                <w:sz w:val="21"/>
              </w:rPr>
              <w:t>being</w:t>
            </w:r>
            <w:r>
              <w:rPr>
                <w:rFonts w:ascii="Times New Roman"/>
                <w:spacing w:val="7"/>
                <w:sz w:val="21"/>
              </w:rPr>
              <w:t xml:space="preserve"> </w:t>
            </w:r>
            <w:r>
              <w:rPr>
                <w:rFonts w:ascii="Times New Roman"/>
                <w:sz w:val="21"/>
              </w:rPr>
              <w:t>forcefully</w:t>
            </w:r>
            <w:r>
              <w:rPr>
                <w:rFonts w:ascii="Times New Roman"/>
                <w:spacing w:val="8"/>
                <w:sz w:val="21"/>
              </w:rPr>
              <w:t xml:space="preserve"> </w:t>
            </w:r>
            <w:r>
              <w:rPr>
                <w:rFonts w:ascii="Times New Roman"/>
                <w:spacing w:val="-2"/>
                <w:sz w:val="21"/>
              </w:rPr>
              <w:t>killed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SIGUSR1</w:t>
            </w:r>
          </w:p>
        </w:tc>
        <w:tc>
          <w:tcPr>
            <w:tcW w:w="944"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5"/>
                <w:sz w:val="21"/>
              </w:rPr>
              <w:t>10</w:t>
            </w:r>
          </w:p>
        </w:tc>
        <w:tc>
          <w:tcPr>
            <w:tcW w:w="1284"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Yes</w:t>
            </w:r>
          </w:p>
        </w:tc>
        <w:tc>
          <w:tcPr>
            <w:tcW w:w="1681" w:type="dxa"/>
            <w:tcBorders>
              <w:top w:val="single" w:color="C3C3C3" w:sz="6" w:space="0"/>
              <w:bottom w:val="single" w:color="C3C3C3" w:sz="6" w:space="0"/>
            </w:tcBorders>
          </w:tcPr>
          <w:p>
            <w:pPr>
              <w:pStyle w:val="14"/>
              <w:spacing w:before="207"/>
              <w:ind w:left="79"/>
              <w:rPr>
                <w:rFonts w:ascii="Times New Roman"/>
                <w:sz w:val="21"/>
              </w:rPr>
            </w:pPr>
            <w:r>
              <w:rPr>
                <w:rFonts w:ascii="Times New Roman"/>
                <w:sz w:val="21"/>
              </w:rPr>
              <w:t>Start</w:t>
            </w:r>
            <w:r>
              <w:rPr>
                <w:rFonts w:ascii="Times New Roman"/>
                <w:spacing w:val="4"/>
                <w:sz w:val="21"/>
              </w:rPr>
              <w:t xml:space="preserve"> </w:t>
            </w:r>
            <w:r>
              <w:rPr>
                <w:rFonts w:ascii="Times New Roman"/>
                <w:spacing w:val="-2"/>
                <w:sz w:val="21"/>
              </w:rPr>
              <w:t>Debugger</w:t>
            </w:r>
          </w:p>
        </w:tc>
        <w:tc>
          <w:tcPr>
            <w:tcW w:w="3684" w:type="dxa"/>
            <w:tcBorders>
              <w:top w:val="single" w:color="C3C3C3" w:sz="6" w:space="0"/>
              <w:bottom w:val="single" w:color="C3C3C3" w:sz="6" w:space="0"/>
            </w:tcBorders>
          </w:tcPr>
          <w:p>
            <w:pPr>
              <w:pStyle w:val="14"/>
              <w:spacing w:before="207"/>
              <w:ind w:left="83"/>
              <w:rPr>
                <w:rFonts w:ascii="Times New Roman"/>
                <w:sz w:val="21"/>
              </w:rPr>
            </w:pPr>
            <w:r>
              <w:rPr>
                <w:rFonts w:ascii="Times New Roman"/>
                <w:sz w:val="21"/>
              </w:rPr>
              <w:t>User-defined</w:t>
            </w:r>
            <w:r>
              <w:rPr>
                <w:rFonts w:ascii="Times New Roman"/>
                <w:spacing w:val="8"/>
                <w:sz w:val="21"/>
              </w:rPr>
              <w:t xml:space="preserve"> </w:t>
            </w:r>
            <w:r>
              <w:rPr>
                <w:rFonts w:ascii="Times New Roman"/>
                <w:sz w:val="21"/>
              </w:rPr>
              <w:t>signal</w:t>
            </w:r>
            <w:r>
              <w:rPr>
                <w:rFonts w:ascii="Times New Roman"/>
                <w:spacing w:val="9"/>
                <w:sz w:val="21"/>
              </w:rPr>
              <w:t xml:space="preserve"> </w:t>
            </w:r>
            <w:r>
              <w:rPr>
                <w:rFonts w:ascii="Times New Roman"/>
                <w:spacing w:val="-10"/>
                <w:sz w:val="21"/>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SIGUSR2</w:t>
            </w:r>
          </w:p>
        </w:tc>
        <w:tc>
          <w:tcPr>
            <w:tcW w:w="944"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5"/>
                <w:sz w:val="21"/>
              </w:rPr>
              <w:t>12</w:t>
            </w:r>
          </w:p>
        </w:tc>
        <w:tc>
          <w:tcPr>
            <w:tcW w:w="1284"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Yes</w:t>
            </w:r>
          </w:p>
        </w:tc>
        <w:tc>
          <w:tcPr>
            <w:tcW w:w="1681"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z w:val="21"/>
              </w:rPr>
              <w:t>User-defined</w:t>
            </w:r>
            <w:r>
              <w:rPr>
                <w:rFonts w:ascii="Times New Roman"/>
                <w:spacing w:val="8"/>
                <w:sz w:val="21"/>
              </w:rPr>
              <w:t xml:space="preserve"> </w:t>
            </w:r>
            <w:r>
              <w:rPr>
                <w:rFonts w:ascii="Times New Roman"/>
                <w:sz w:val="21"/>
              </w:rPr>
              <w:t>signal</w:t>
            </w:r>
            <w:r>
              <w:rPr>
                <w:rFonts w:ascii="Times New Roman"/>
                <w:spacing w:val="9"/>
                <w:sz w:val="21"/>
              </w:rPr>
              <w:t xml:space="preserve"> </w:t>
            </w:r>
            <w:r>
              <w:rPr>
                <w:rFonts w:ascii="Times New Roman"/>
                <w:spacing w:val="-10"/>
                <w:sz w:val="21"/>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SIGTERM</w:t>
            </w:r>
          </w:p>
        </w:tc>
        <w:tc>
          <w:tcPr>
            <w:tcW w:w="944"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5"/>
                <w:sz w:val="21"/>
              </w:rPr>
              <w:t>12</w:t>
            </w:r>
          </w:p>
        </w:tc>
        <w:tc>
          <w:tcPr>
            <w:tcW w:w="1284" w:type="dxa"/>
            <w:tcBorders>
              <w:top w:val="single" w:color="C3C3C3" w:sz="6" w:space="0"/>
              <w:bottom w:val="single" w:color="C3C3C3" w:sz="6" w:space="0"/>
            </w:tcBorders>
          </w:tcPr>
          <w:p>
            <w:pPr>
              <w:pStyle w:val="14"/>
              <w:spacing w:before="207"/>
              <w:ind w:left="82"/>
              <w:rPr>
                <w:rFonts w:ascii="Times New Roman"/>
                <w:sz w:val="21"/>
              </w:rPr>
            </w:pPr>
            <w:r>
              <w:rPr>
                <w:rFonts w:ascii="Times New Roman"/>
                <w:spacing w:val="-5"/>
                <w:sz w:val="21"/>
              </w:rPr>
              <w:t>Yes</w:t>
            </w:r>
          </w:p>
        </w:tc>
        <w:tc>
          <w:tcPr>
            <w:tcW w:w="1681" w:type="dxa"/>
            <w:tcBorders>
              <w:top w:val="single" w:color="C3C3C3" w:sz="6" w:space="0"/>
              <w:bottom w:val="single" w:color="C3C3C3" w:sz="6" w:space="0"/>
            </w:tcBorders>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tcPr>
          <w:p>
            <w:pPr>
              <w:pStyle w:val="14"/>
              <w:spacing w:before="207"/>
              <w:ind w:left="83"/>
              <w:rPr>
                <w:rFonts w:ascii="Times New Roman"/>
                <w:sz w:val="21"/>
              </w:rPr>
            </w:pPr>
            <w:r>
              <w:rPr>
                <w:rFonts w:ascii="Times New Roman"/>
                <w:sz w:val="21"/>
              </w:rPr>
              <w:t>Represents</w:t>
            </w:r>
            <w:r>
              <w:rPr>
                <w:rFonts w:ascii="Times New Roman"/>
                <w:spacing w:val="8"/>
                <w:sz w:val="21"/>
              </w:rPr>
              <w:t xml:space="preserve"> </w:t>
            </w:r>
            <w:r>
              <w:rPr>
                <w:rFonts w:ascii="Times New Roman"/>
                <w:sz w:val="21"/>
              </w:rPr>
              <w:t>a</w:t>
            </w:r>
            <w:r>
              <w:rPr>
                <w:rFonts w:ascii="Times New Roman"/>
                <w:spacing w:val="8"/>
                <w:sz w:val="21"/>
              </w:rPr>
              <w:t xml:space="preserve"> </w:t>
            </w:r>
            <w:r>
              <w:rPr>
                <w:rFonts w:ascii="Times New Roman"/>
                <w:sz w:val="21"/>
              </w:rPr>
              <w:t>graceful</w:t>
            </w:r>
            <w:r>
              <w:rPr>
                <w:rFonts w:ascii="Times New Roman"/>
                <w:spacing w:val="9"/>
                <w:sz w:val="21"/>
              </w:rPr>
              <w:t xml:space="preserve"> </w:t>
            </w:r>
            <w:r>
              <w:rPr>
                <w:rFonts w:ascii="Times New Roman"/>
                <w:spacing w:val="-2"/>
                <w:sz w:val="21"/>
              </w:rPr>
              <w:t>termination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889"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SIGSTOP</w:t>
            </w:r>
          </w:p>
        </w:tc>
        <w:tc>
          <w:tcPr>
            <w:tcW w:w="944"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5"/>
                <w:sz w:val="21"/>
              </w:rPr>
              <w:t>19</w:t>
            </w:r>
          </w:p>
        </w:tc>
        <w:tc>
          <w:tcPr>
            <w:tcW w:w="1284" w:type="dxa"/>
            <w:tcBorders>
              <w:top w:val="single" w:color="C3C3C3" w:sz="6" w:space="0"/>
              <w:bottom w:val="single" w:color="C3C3C3" w:sz="6" w:space="0"/>
            </w:tcBorders>
            <w:shd w:val="clear" w:color="auto" w:fill="F0F6FB"/>
          </w:tcPr>
          <w:p>
            <w:pPr>
              <w:pStyle w:val="14"/>
              <w:spacing w:before="207"/>
              <w:ind w:left="82"/>
              <w:rPr>
                <w:rFonts w:ascii="Times New Roman"/>
                <w:sz w:val="21"/>
              </w:rPr>
            </w:pPr>
            <w:r>
              <w:rPr>
                <w:rFonts w:ascii="Times New Roman"/>
                <w:spacing w:val="-5"/>
                <w:sz w:val="21"/>
              </w:rPr>
              <w:t>No</w:t>
            </w:r>
          </w:p>
        </w:tc>
        <w:tc>
          <w:tcPr>
            <w:tcW w:w="1681"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2"/>
                <w:sz w:val="21"/>
              </w:rPr>
              <w:t>Terminate</w:t>
            </w:r>
          </w:p>
        </w:tc>
        <w:tc>
          <w:tcPr>
            <w:tcW w:w="3684" w:type="dxa"/>
            <w:tcBorders>
              <w:top w:val="single" w:color="C3C3C3" w:sz="6" w:space="0"/>
              <w:bottom w:val="single" w:color="C3C3C3" w:sz="6" w:space="0"/>
            </w:tcBorders>
            <w:shd w:val="clear" w:color="auto" w:fill="F0F6FB"/>
          </w:tcPr>
          <w:p>
            <w:pPr>
              <w:pStyle w:val="14"/>
              <w:spacing w:before="207"/>
              <w:ind w:left="83"/>
              <w:rPr>
                <w:rFonts w:ascii="Times New Roman"/>
                <w:sz w:val="21"/>
              </w:rPr>
            </w:pPr>
            <w:r>
              <w:rPr>
                <w:rFonts w:ascii="Times New Roman"/>
                <w:sz w:val="21"/>
              </w:rPr>
              <w:t>Process</w:t>
            </w:r>
            <w:r>
              <w:rPr>
                <w:rFonts w:ascii="Times New Roman"/>
                <w:spacing w:val="7"/>
                <w:sz w:val="21"/>
              </w:rPr>
              <w:t xml:space="preserve"> </w:t>
            </w:r>
            <w:r>
              <w:rPr>
                <w:rFonts w:ascii="Times New Roman"/>
                <w:sz w:val="21"/>
              </w:rPr>
              <w:t>is</w:t>
            </w:r>
            <w:r>
              <w:rPr>
                <w:rFonts w:ascii="Times New Roman"/>
                <w:spacing w:val="8"/>
                <w:sz w:val="21"/>
              </w:rPr>
              <w:t xml:space="preserve"> </w:t>
            </w:r>
            <w:r>
              <w:rPr>
                <w:rFonts w:ascii="Times New Roman"/>
                <w:sz w:val="21"/>
              </w:rPr>
              <w:t>being</w:t>
            </w:r>
            <w:r>
              <w:rPr>
                <w:rFonts w:ascii="Times New Roman"/>
                <w:spacing w:val="7"/>
                <w:sz w:val="21"/>
              </w:rPr>
              <w:t xml:space="preserve"> </w:t>
            </w:r>
            <w:r>
              <w:rPr>
                <w:rFonts w:ascii="Times New Roman"/>
                <w:sz w:val="21"/>
              </w:rPr>
              <w:t>forcefully</w:t>
            </w:r>
            <w:r>
              <w:rPr>
                <w:rFonts w:ascii="Times New Roman"/>
                <w:spacing w:val="8"/>
                <w:sz w:val="21"/>
              </w:rPr>
              <w:t xml:space="preserve"> </w:t>
            </w:r>
            <w:r>
              <w:rPr>
                <w:rFonts w:ascii="Times New Roman"/>
                <w:spacing w:val="-2"/>
                <w:sz w:val="21"/>
              </w:rPr>
              <w:t>stopped</w:t>
            </w:r>
          </w:p>
        </w:tc>
      </w:tr>
    </w:tbl>
    <w:p>
      <w:pPr>
        <w:pStyle w:val="9"/>
        <w:spacing w:before="6"/>
        <w:ind w:left="0"/>
        <w:rPr>
          <w:i/>
          <w:sz w:val="38"/>
        </w:rPr>
      </w:pPr>
    </w:p>
    <w:p>
      <w:pPr>
        <w:pStyle w:val="9"/>
      </w:pPr>
      <w:r>
        <w:t>When</w:t>
      </w:r>
      <w:r>
        <w:rPr>
          <w:spacing w:val="10"/>
        </w:rPr>
        <w:t xml:space="preserve"> </w:t>
      </w:r>
      <w:r>
        <w:t>a</w:t>
      </w:r>
      <w:r>
        <w:rPr>
          <w:spacing w:val="9"/>
        </w:rPr>
        <w:t xml:space="preserve"> </w:t>
      </w:r>
      <w:r>
        <w:t>program</w:t>
      </w:r>
      <w:r>
        <w:rPr>
          <w:spacing w:val="9"/>
        </w:rPr>
        <w:t xml:space="preserve"> </w:t>
      </w:r>
      <w:r>
        <w:t>receives</w:t>
      </w:r>
      <w:r>
        <w:rPr>
          <w:spacing w:val="9"/>
        </w:rPr>
        <w:t xml:space="preserve"> </w:t>
      </w:r>
      <w:r>
        <w:t>a</w:t>
      </w:r>
      <w:r>
        <w:rPr>
          <w:spacing w:val="9"/>
        </w:rPr>
        <w:t xml:space="preserve"> </w:t>
      </w:r>
      <w:r>
        <w:t>signal,</w:t>
      </w:r>
      <w:r>
        <w:rPr>
          <w:spacing w:val="10"/>
        </w:rPr>
        <w:t xml:space="preserve"> </w:t>
      </w:r>
      <w:r>
        <w:t>it</w:t>
      </w:r>
      <w:r>
        <w:rPr>
          <w:spacing w:val="10"/>
        </w:rPr>
        <w:t xml:space="preserve"> </w:t>
      </w:r>
      <w:r>
        <w:t>usually</w:t>
      </w:r>
      <w:r>
        <w:rPr>
          <w:spacing w:val="10"/>
        </w:rPr>
        <w:t xml:space="preserve"> </w:t>
      </w:r>
      <w:r>
        <w:t>gets</w:t>
      </w:r>
      <w:r>
        <w:rPr>
          <w:spacing w:val="9"/>
        </w:rPr>
        <w:t xml:space="preserve"> </w:t>
      </w:r>
      <w:r>
        <w:t>a</w:t>
      </w:r>
      <w:r>
        <w:rPr>
          <w:spacing w:val="9"/>
        </w:rPr>
        <w:t xml:space="preserve"> </w:t>
      </w:r>
      <w:r>
        <w:t>choice</w:t>
      </w:r>
      <w:r>
        <w:rPr>
          <w:spacing w:val="9"/>
        </w:rPr>
        <w:t xml:space="preserve"> </w:t>
      </w:r>
      <w:r>
        <w:t>on</w:t>
      </w:r>
      <w:r>
        <w:rPr>
          <w:spacing w:val="10"/>
        </w:rPr>
        <w:t xml:space="preserve"> </w:t>
      </w:r>
      <w:r>
        <w:t>how</w:t>
      </w:r>
      <w:r>
        <w:rPr>
          <w:spacing w:val="10"/>
        </w:rPr>
        <w:t xml:space="preserve"> </w:t>
      </w:r>
      <w:r>
        <w:t>to</w:t>
      </w:r>
      <w:r>
        <w:rPr>
          <w:spacing w:val="10"/>
        </w:rPr>
        <w:t xml:space="preserve"> </w:t>
      </w:r>
      <w:r>
        <w:t>handle</w:t>
      </w:r>
      <w:r>
        <w:rPr>
          <w:spacing w:val="9"/>
        </w:rPr>
        <w:t xml:space="preserve"> </w:t>
      </w:r>
      <w:r>
        <w:rPr>
          <w:spacing w:val="-5"/>
        </w:rPr>
        <w:t>it.</w:t>
      </w:r>
    </w:p>
    <w:p>
      <w:pPr>
        <w:spacing w:after="0"/>
        <w:sectPr>
          <w:pgSz w:w="12240" w:h="15840"/>
          <w:pgMar w:top="1380" w:right="700" w:bottom="280" w:left="680" w:header="720" w:footer="720" w:gutter="0"/>
          <w:cols w:space="720" w:num="1"/>
        </w:sectPr>
      </w:pPr>
    </w:p>
    <w:p>
      <w:pPr>
        <w:pStyle w:val="9"/>
        <w:spacing w:before="72" w:line="268" w:lineRule="auto"/>
        <w:ind w:right="1085"/>
      </w:pPr>
      <w:r>
        <w:t xml:space="preserve">The two signals </w:t>
      </w:r>
      <w:r>
        <w:rPr>
          <w:i/>
        </w:rPr>
        <w:t xml:space="preserve">SIGKILL </w:t>
      </w:r>
      <w:r>
        <w:t xml:space="preserve">and </w:t>
      </w:r>
      <w:r>
        <w:rPr>
          <w:i/>
        </w:rPr>
        <w:t xml:space="preserve">SIGSTOP </w:t>
      </w:r>
      <w:r>
        <w:t xml:space="preserve">cannot be handled at all, as conveyed by the </w:t>
      </w:r>
      <w:r>
        <w:rPr>
          <w:i/>
        </w:rPr>
        <w:t xml:space="preserve">Handleable </w:t>
      </w:r>
      <w:r>
        <w:t xml:space="preserve">column. Any program that receives either of those two signals will be terminated, regardless of what language it’s written in. Node.js also comes with some default actions for the remaining signals, as listed in the </w:t>
      </w:r>
      <w:r>
        <w:rPr>
          <w:i/>
        </w:rPr>
        <w:t xml:space="preserve">Node.js default </w:t>
      </w:r>
      <w:r>
        <w:t xml:space="preserve">column. Most of them cause the process to terminate, however the </w:t>
      </w:r>
      <w:r>
        <w:rPr>
          <w:i/>
        </w:rPr>
        <w:t xml:space="preserve">SIGUSR1 </w:t>
      </w:r>
      <w:r>
        <w:t>signal tells Node.js to start the debugger.</w:t>
      </w:r>
    </w:p>
    <w:p>
      <w:pPr>
        <w:pStyle w:val="9"/>
        <w:spacing w:before="140" w:line="271" w:lineRule="auto"/>
        <w:ind w:right="968"/>
      </w:pPr>
      <w:r>
        <w:t xml:space="preserve">Node.js makes it straightforward to handle these signals when they’re received. Just like how you handle uncaught exceptions and unhandled rejections, the </w:t>
      </w:r>
      <w:r>
        <w:rPr>
          <w:rFonts w:ascii="MingLiU_HKSCS" w:hAnsi="MingLiU_HKSCS"/>
        </w:rPr>
        <w:t>process</w:t>
      </w:r>
      <w:r>
        <w:rPr>
          <w:rFonts w:ascii="MingLiU_HKSCS" w:hAnsi="MingLiU_HKSCS"/>
          <w:spacing w:val="-41"/>
        </w:rPr>
        <w:t xml:space="preserve"> </w:t>
      </w:r>
      <w:r>
        <w:t>emitter also emits events named after the signal being received. To</w:t>
      </w:r>
    </w:p>
    <w:p>
      <w:pPr>
        <w:spacing w:before="0" w:line="261" w:lineRule="exact"/>
        <w:ind w:left="760" w:right="0" w:firstLine="0"/>
        <w:jc w:val="left"/>
        <w:rPr>
          <w:sz w:val="28"/>
        </w:rPr>
      </w:pPr>
      <w:r>
        <w:rPr>
          <w:sz w:val="28"/>
        </w:rPr>
        <w:t>prove</w:t>
      </w:r>
      <w:r>
        <w:rPr>
          <w:spacing w:val="10"/>
          <w:sz w:val="28"/>
        </w:rPr>
        <w:t xml:space="preserve"> </w:t>
      </w:r>
      <w:r>
        <w:rPr>
          <w:sz w:val="28"/>
        </w:rPr>
        <w:t>this,</w:t>
      </w:r>
      <w:r>
        <w:rPr>
          <w:spacing w:val="11"/>
          <w:sz w:val="28"/>
        </w:rPr>
        <w:t xml:space="preserve"> </w:t>
      </w:r>
      <w:r>
        <w:rPr>
          <w:sz w:val="28"/>
        </w:rPr>
        <w:t>create</w:t>
      </w:r>
      <w:r>
        <w:rPr>
          <w:spacing w:val="10"/>
          <w:sz w:val="28"/>
        </w:rPr>
        <w:t xml:space="preserve"> </w:t>
      </w:r>
      <w:r>
        <w:rPr>
          <w:sz w:val="28"/>
        </w:rPr>
        <w:t>a</w:t>
      </w:r>
      <w:r>
        <w:rPr>
          <w:spacing w:val="10"/>
          <w:sz w:val="28"/>
        </w:rPr>
        <w:t xml:space="preserve"> </w:t>
      </w:r>
      <w:r>
        <w:rPr>
          <w:sz w:val="28"/>
        </w:rPr>
        <w:t>new</w:t>
      </w:r>
      <w:r>
        <w:rPr>
          <w:spacing w:val="11"/>
          <w:sz w:val="28"/>
        </w:rPr>
        <w:t xml:space="preserve"> </w:t>
      </w:r>
      <w:r>
        <w:rPr>
          <w:sz w:val="28"/>
        </w:rPr>
        <w:t>file</w:t>
      </w:r>
      <w:r>
        <w:rPr>
          <w:spacing w:val="10"/>
          <w:sz w:val="28"/>
        </w:rPr>
        <w:t xml:space="preserve"> </w:t>
      </w:r>
      <w:r>
        <w:rPr>
          <w:sz w:val="28"/>
        </w:rPr>
        <w:t>named</w:t>
      </w:r>
      <w:r>
        <w:rPr>
          <w:spacing w:val="11"/>
          <w:sz w:val="28"/>
        </w:rPr>
        <w:t xml:space="preserve"> </w:t>
      </w:r>
      <w:r>
        <w:rPr>
          <w:i/>
          <w:sz w:val="28"/>
        </w:rPr>
        <w:t>/tmp/signals.js</w:t>
      </w:r>
      <w:r>
        <w:rPr>
          <w:i/>
          <w:spacing w:val="10"/>
          <w:sz w:val="28"/>
        </w:rPr>
        <w:t xml:space="preserve"> </w:t>
      </w:r>
      <w:r>
        <w:rPr>
          <w:sz w:val="28"/>
        </w:rPr>
        <w:t>and</w:t>
      </w:r>
      <w:r>
        <w:rPr>
          <w:spacing w:val="12"/>
          <w:sz w:val="28"/>
        </w:rPr>
        <w:t xml:space="preserve"> </w:t>
      </w:r>
      <w:r>
        <w:rPr>
          <w:sz w:val="28"/>
        </w:rPr>
        <w:t>add</w:t>
      </w:r>
      <w:r>
        <w:rPr>
          <w:spacing w:val="11"/>
          <w:sz w:val="28"/>
        </w:rPr>
        <w:t xml:space="preserve"> </w:t>
      </w:r>
      <w:r>
        <w:rPr>
          <w:sz w:val="28"/>
        </w:rPr>
        <w:t>the</w:t>
      </w:r>
      <w:r>
        <w:rPr>
          <w:spacing w:val="10"/>
          <w:sz w:val="28"/>
        </w:rPr>
        <w:t xml:space="preserve"> </w:t>
      </w:r>
      <w:r>
        <w:rPr>
          <w:sz w:val="28"/>
        </w:rPr>
        <w:t>content</w:t>
      </w:r>
      <w:r>
        <w:rPr>
          <w:spacing w:val="10"/>
          <w:sz w:val="28"/>
        </w:rPr>
        <w:t xml:space="preserve"> </w:t>
      </w:r>
      <w:r>
        <w:rPr>
          <w:spacing w:val="-5"/>
          <w:sz w:val="28"/>
        </w:rPr>
        <w:t>in</w:t>
      </w:r>
    </w:p>
    <w:p>
      <w:pPr>
        <w:pStyle w:val="9"/>
        <w:spacing w:before="38"/>
      </w:pPr>
      <w:r>
        <w:fldChar w:fldCharType="begin"/>
      </w:r>
      <w:r>
        <w:instrText xml:space="preserve"> HYPERLINK \l "_bookmark1174" </w:instrText>
      </w:r>
      <w:r>
        <w:fldChar w:fldCharType="separate"/>
      </w:r>
      <w:r>
        <w:rPr>
          <w:color w:val="8E0011"/>
        </w:rPr>
        <w:t>Example</w:t>
      </w:r>
      <w:r>
        <w:rPr>
          <w:color w:val="8E0011"/>
          <w:spacing w:val="8"/>
        </w:rPr>
        <w:t xml:space="preserve"> </w:t>
      </w:r>
      <w:r>
        <w:rPr>
          <w:color w:val="8E0011"/>
        </w:rPr>
        <w:t>8-1</w:t>
      </w:r>
      <w:r>
        <w:rPr>
          <w:color w:val="8E0011"/>
        </w:rPr>
        <w:fldChar w:fldCharType="end"/>
      </w:r>
      <w:r>
        <w:rPr>
          <w:color w:val="8E0011"/>
          <w:spacing w:val="10"/>
        </w:rPr>
        <w:t xml:space="preserve"> </w:t>
      </w:r>
      <w:r>
        <w:t>to</w:t>
      </w:r>
      <w:r>
        <w:rPr>
          <w:spacing w:val="10"/>
        </w:rPr>
        <w:t xml:space="preserve"> </w:t>
      </w:r>
      <w:r>
        <w:t>the</w:t>
      </w:r>
      <w:r>
        <w:rPr>
          <w:spacing w:val="9"/>
        </w:rPr>
        <w:t xml:space="preserve"> </w:t>
      </w:r>
      <w:r>
        <w:rPr>
          <w:spacing w:val="-2"/>
        </w:rPr>
        <w:t>file.</w:t>
      </w:r>
    </w:p>
    <w:p>
      <w:pPr>
        <w:spacing w:before="168"/>
        <w:ind w:left="760" w:right="0" w:firstLine="0"/>
        <w:jc w:val="left"/>
        <w:rPr>
          <w:i/>
          <w:sz w:val="28"/>
        </w:rPr>
      </w:pPr>
      <w:r>
        <mc:AlternateContent>
          <mc:Choice Requires="wps">
            <w:drawing>
              <wp:anchor distT="0" distB="0" distL="0" distR="0" simplePos="0" relativeHeight="251906048"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785" name="Graphic 78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85" o:spid="_x0000_s1026" o:spt="100" style="position:absolute;left:0pt;margin-left:72pt;margin-top:25.75pt;height:0.75pt;width:468pt;mso-position-horizontal-relative:page;mso-wrap-distance-bottom:0pt;mso-wrap-distance-top:0pt;z-index:-251410432;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99gjjYAAAACgEAAA8AAAAAAAAAAQAgAAAA&#10;IgAAAGRycy9kb3ducmV2LnhtbFBLAQIUABQAAAAIAIdO4kC7eDDGRAIAAC4FAAAOAAAAAAAAAAEA&#10;IAAAACc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1229" w:name="_bookmark1174"/>
      <w:bookmarkEnd w:id="1229"/>
      <w:r>
        <w:rPr>
          <w:i/>
          <w:sz w:val="28"/>
        </w:rPr>
        <w:t>Example</w:t>
      </w:r>
      <w:r>
        <w:rPr>
          <w:i/>
          <w:spacing w:val="12"/>
          <w:sz w:val="28"/>
        </w:rPr>
        <w:t xml:space="preserve"> </w:t>
      </w:r>
      <w:r>
        <w:rPr>
          <w:i/>
          <w:sz w:val="28"/>
        </w:rPr>
        <w:t>8-1.</w:t>
      </w:r>
      <w:r>
        <w:rPr>
          <w:i/>
          <w:spacing w:val="14"/>
          <w:sz w:val="28"/>
        </w:rPr>
        <w:t xml:space="preserve"> </w:t>
      </w:r>
      <w:r>
        <w:rPr>
          <w:i/>
          <w:spacing w:val="-2"/>
          <w:sz w:val="28"/>
        </w:rPr>
        <w:t>/tmp/signals.js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8" w:line="211" w:lineRule="auto"/>
        <w:ind w:left="760" w:right="3758"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 xml:space="preserve">`Process ID: </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on</w:t>
      </w:r>
      <w:r>
        <w:rPr>
          <w:rFonts w:ascii="MingLiU_HKSCS"/>
          <w:sz w:val="21"/>
        </w:rPr>
        <w:t>(</w:t>
      </w:r>
      <w:r>
        <w:rPr>
          <w:rFonts w:ascii="MingLiU_HKSCS"/>
          <w:color w:val="CC3300"/>
          <w:sz w:val="21"/>
        </w:rPr>
        <w:t>'SIGHUP'</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'Received: SIGHUP'</w:t>
      </w:r>
      <w:r>
        <w:rPr>
          <w:rFonts w:ascii="MingLiU_HKSCS"/>
          <w:sz w:val="21"/>
        </w:rPr>
        <w:t xml:space="preserve">)); </w:t>
      </w:r>
      <w:r>
        <w:rPr>
          <w:rFonts w:ascii="MingLiU_HKSCS"/>
          <w:color w:val="000087"/>
          <w:sz w:val="21"/>
        </w:rPr>
        <w:t>process</w:t>
      </w:r>
      <w:r>
        <w:rPr>
          <w:rFonts w:ascii="MingLiU_HKSCS"/>
          <w:sz w:val="21"/>
        </w:rPr>
        <w:t>.</w:t>
      </w:r>
      <w:r>
        <w:rPr>
          <w:rFonts w:ascii="MingLiU_HKSCS"/>
          <w:color w:val="000087"/>
          <w:sz w:val="21"/>
        </w:rPr>
        <w:t>on</w:t>
      </w:r>
      <w:r>
        <w:rPr>
          <w:rFonts w:ascii="MingLiU_HKSCS"/>
          <w:sz w:val="21"/>
        </w:rPr>
        <w:t>(</w:t>
      </w:r>
      <w:r>
        <w:rPr>
          <w:rFonts w:ascii="MingLiU_HKSCS"/>
          <w:color w:val="CC3300"/>
          <w:sz w:val="21"/>
        </w:rPr>
        <w:t>'SIGINT'</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'Received: SIGINT'</w:t>
      </w:r>
      <w:r>
        <w:rPr>
          <w:rFonts w:ascii="MingLiU_HKSCS"/>
          <w:sz w:val="21"/>
        </w:rPr>
        <w:t xml:space="preserve">));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FF6600"/>
          <w:sz w:val="21"/>
        </w:rPr>
        <w:t xml:space="preserve">5 </w:t>
      </w:r>
      <w:r>
        <w:rPr>
          <w:rFonts w:ascii="MingLiU_HKSCS"/>
          <w:color w:val="545454"/>
          <w:sz w:val="21"/>
        </w:rPr>
        <w:t xml:space="preserve">* </w:t>
      </w:r>
      <w:r>
        <w:rPr>
          <w:rFonts w:ascii="MingLiU_HKSCS"/>
          <w:color w:val="FF6600"/>
          <w:sz w:val="21"/>
        </w:rPr>
        <w:t xml:space="preserve">60 </w:t>
      </w:r>
      <w:r>
        <w:rPr>
          <w:rFonts w:ascii="MingLiU_HKSCS"/>
          <w:color w:val="545454"/>
          <w:sz w:val="21"/>
        </w:rPr>
        <w:t xml:space="preserve">* </w:t>
      </w:r>
      <w:r>
        <w:rPr>
          <w:rFonts w:ascii="MingLiU_HKSCS"/>
          <w:color w:val="FF6600"/>
          <w:sz w:val="21"/>
        </w:rPr>
        <w:t>1000</w:t>
      </w:r>
      <w:r>
        <w:rPr>
          <w:rFonts w:ascii="MingLiU_HKSCS"/>
          <w:sz w:val="21"/>
        </w:rPr>
        <w:t xml:space="preserve">); </w:t>
      </w:r>
      <w:r>
        <w:rPr>
          <w:rFonts w:ascii="MingLiU_HKSCS"/>
          <w:color w:val="34576B"/>
          <w:sz w:val="21"/>
        </w:rPr>
        <w:t>// keep process alive</w:t>
      </w:r>
    </w:p>
    <w:p>
      <w:pPr>
        <w:pStyle w:val="9"/>
        <w:spacing w:before="4"/>
        <w:ind w:left="0"/>
        <w:rPr>
          <w:rFonts w:ascii="MingLiU_HKSCS"/>
          <w:sz w:val="14"/>
        </w:rPr>
      </w:pPr>
    </w:p>
    <w:p>
      <w:pPr>
        <w:pStyle w:val="9"/>
        <w:spacing w:line="268" w:lineRule="auto"/>
        <w:ind w:right="1003"/>
      </w:pPr>
      <w:r>
        <w:t>Execute the file in a terminal window. It prints a message with the process ID</w:t>
      </w:r>
      <w:r>
        <w:rPr>
          <w:spacing w:val="80"/>
          <w:w w:val="150"/>
        </w:rPr>
        <w:t xml:space="preserve"> </w:t>
      </w:r>
      <w:r>
        <w:t>and then sits there for up to five minutes before terminating. Once you start the program, try to terminate the process by using the Ctrl + C keyboard shortcut.</w:t>
      </w:r>
      <w:r>
        <w:rPr>
          <w:spacing w:val="80"/>
        </w:rPr>
        <w:t xml:space="preserve"> </w:t>
      </w:r>
      <w:r>
        <w:t xml:space="preserve">Try as you might, you won’t be able to terminate the process! When you use the Ctrl + C shortcut, your terminal sends the </w:t>
      </w:r>
      <w:r>
        <w:rPr>
          <w:i/>
        </w:rPr>
        <w:t xml:space="preserve">SIGINT </w:t>
      </w:r>
      <w:r>
        <w:t>signal to the process. The default action of exiting the process has now been replaced by your new signal handler, one that merely prints the name of the signal it has received. Take note</w:t>
      </w:r>
      <w:r>
        <w:rPr>
          <w:spacing w:val="80"/>
        </w:rPr>
        <w:t xml:space="preserve"> </w:t>
      </w:r>
      <w:r>
        <w:t>of the process ID printed</w:t>
      </w:r>
      <w:r>
        <w:rPr>
          <w:spacing w:val="25"/>
        </w:rPr>
        <w:t xml:space="preserve"> </w:t>
      </w:r>
      <w:r>
        <w:t>on</w:t>
      </w:r>
      <w:r>
        <w:rPr>
          <w:spacing w:val="25"/>
        </w:rPr>
        <w:t xml:space="preserve"> </w:t>
      </w:r>
      <w:r>
        <w:t>your screen</w:t>
      </w:r>
      <w:r>
        <w:rPr>
          <w:spacing w:val="25"/>
        </w:rPr>
        <w:t xml:space="preserve"> </w:t>
      </w:r>
      <w:r>
        <w:t>and</w:t>
      </w:r>
      <w:r>
        <w:rPr>
          <w:spacing w:val="25"/>
        </w:rPr>
        <w:t xml:space="preserve"> </w:t>
      </w:r>
      <w:r>
        <w:t>switch</w:t>
      </w:r>
      <w:r>
        <w:rPr>
          <w:spacing w:val="25"/>
        </w:rPr>
        <w:t xml:space="preserve"> </w:t>
      </w:r>
      <w:r>
        <w:t>to</w:t>
      </w:r>
      <w:r>
        <w:rPr>
          <w:spacing w:val="25"/>
        </w:rPr>
        <w:t xml:space="preserve"> </w:t>
      </w:r>
      <w:r>
        <w:t>a new terminal window.</w:t>
      </w:r>
    </w:p>
    <w:p>
      <w:pPr>
        <w:pStyle w:val="9"/>
        <w:spacing w:before="139" w:line="268" w:lineRule="auto"/>
        <w:ind w:right="763"/>
      </w:pPr>
      <w:r>
        <w:t>In</w:t>
      </w:r>
      <w:r>
        <w:rPr>
          <w:spacing w:val="28"/>
        </w:rPr>
        <w:t xml:space="preserve"> </w:t>
      </w:r>
      <w:r>
        <w:t>this</w:t>
      </w:r>
      <w:r>
        <w:rPr>
          <w:spacing w:val="27"/>
        </w:rPr>
        <w:t xml:space="preserve"> </w:t>
      </w:r>
      <w:r>
        <w:t>new</w:t>
      </w:r>
      <w:r>
        <w:rPr>
          <w:spacing w:val="26"/>
        </w:rPr>
        <w:t xml:space="preserve"> </w:t>
      </w:r>
      <w:r>
        <w:t>terminal</w:t>
      </w:r>
      <w:r>
        <w:rPr>
          <w:spacing w:val="27"/>
        </w:rPr>
        <w:t xml:space="preserve"> </w:t>
      </w:r>
      <w:r>
        <w:t>window,</w:t>
      </w:r>
      <w:r>
        <w:rPr>
          <w:spacing w:val="28"/>
        </w:rPr>
        <w:t xml:space="preserve"> </w:t>
      </w:r>
      <w:r>
        <w:t>you’re</w:t>
      </w:r>
      <w:r>
        <w:rPr>
          <w:spacing w:val="27"/>
        </w:rPr>
        <w:t xml:space="preserve"> </w:t>
      </w:r>
      <w:r>
        <w:t>going</w:t>
      </w:r>
      <w:r>
        <w:rPr>
          <w:spacing w:val="28"/>
        </w:rPr>
        <w:t xml:space="preserve"> </w:t>
      </w:r>
      <w:r>
        <w:t>to</w:t>
      </w:r>
      <w:r>
        <w:rPr>
          <w:spacing w:val="28"/>
        </w:rPr>
        <w:t xml:space="preserve"> </w:t>
      </w:r>
      <w:r>
        <w:t>execute</w:t>
      </w:r>
      <w:r>
        <w:rPr>
          <w:spacing w:val="27"/>
        </w:rPr>
        <w:t xml:space="preserve"> </w:t>
      </w:r>
      <w:r>
        <w:t>a</w:t>
      </w:r>
      <w:r>
        <w:rPr>
          <w:spacing w:val="26"/>
        </w:rPr>
        <w:t xml:space="preserve"> </w:t>
      </w:r>
      <w:r>
        <w:t>command</w:t>
      </w:r>
      <w:r>
        <w:rPr>
          <w:spacing w:val="28"/>
        </w:rPr>
        <w:t xml:space="preserve"> </w:t>
      </w:r>
      <w:r>
        <w:t>that</w:t>
      </w:r>
      <w:r>
        <w:rPr>
          <w:spacing w:val="27"/>
        </w:rPr>
        <w:t xml:space="preserve"> </w:t>
      </w:r>
      <w:r>
        <w:t>will</w:t>
      </w:r>
      <w:r>
        <w:rPr>
          <w:spacing w:val="26"/>
        </w:rPr>
        <w:t xml:space="preserve"> </w:t>
      </w:r>
      <w:r>
        <w:t xml:space="preserve">send a signal to your process. Run the following </w:t>
      </w:r>
      <w:bookmarkStart w:id="1230" w:name="_bookmark1175"/>
      <w:bookmarkEnd w:id="1230"/>
      <w:r>
        <w:t xml:space="preserve">command to send the </w:t>
      </w:r>
      <w:r>
        <w:rPr>
          <w:i/>
        </w:rPr>
        <w:t xml:space="preserve">SIGHUP </w:t>
      </w:r>
      <w:r>
        <w:t>signal</w:t>
      </w:r>
      <w:r>
        <w:rPr>
          <w:spacing w:val="40"/>
        </w:rPr>
        <w:t xml:space="preserve"> </w:t>
      </w:r>
      <w:r>
        <w:t>to your process:</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color w:val="336666"/>
          <w:sz w:val="21"/>
        </w:rPr>
        <w:t>kill</w:t>
      </w:r>
      <w:r>
        <w:rPr>
          <w:rFonts w:ascii="MingLiU_HKSCS"/>
          <w:color w:val="336666"/>
          <w:spacing w:val="10"/>
          <w:sz w:val="21"/>
        </w:rPr>
        <w:t xml:space="preserve"> </w:t>
      </w:r>
      <w:r>
        <w:rPr>
          <w:rFonts w:ascii="MingLiU_HKSCS"/>
          <w:sz w:val="21"/>
        </w:rPr>
        <w:t>-s</w:t>
      </w:r>
      <w:r>
        <w:rPr>
          <w:rFonts w:ascii="MingLiU_HKSCS"/>
          <w:spacing w:val="10"/>
          <w:sz w:val="21"/>
        </w:rPr>
        <w:t xml:space="preserve"> </w:t>
      </w:r>
      <w:r>
        <w:rPr>
          <w:rFonts w:ascii="MingLiU_HKSCS"/>
          <w:sz w:val="21"/>
        </w:rPr>
        <w:t>SIGHUP</w:t>
      </w:r>
      <w:r>
        <w:rPr>
          <w:rFonts w:ascii="MingLiU_HKSCS"/>
          <w:spacing w:val="10"/>
          <w:sz w:val="21"/>
        </w:rPr>
        <w:t xml:space="preserve"> </w:t>
      </w:r>
      <w:r>
        <w:rPr>
          <w:rFonts w:ascii="MingLiU_HKSCS"/>
          <w:spacing w:val="-2"/>
          <w:sz w:val="21"/>
        </w:rPr>
        <w:t>&lt;PROCESS_ID&gt;</w:t>
      </w:r>
    </w:p>
    <w:p>
      <w:pPr>
        <w:pStyle w:val="9"/>
        <w:spacing w:before="6"/>
        <w:ind w:left="0"/>
        <w:rPr>
          <w:rFonts w:ascii="MingLiU_HKSCS"/>
          <w:sz w:val="24"/>
        </w:rPr>
      </w:pPr>
    </w:p>
    <w:p>
      <w:pPr>
        <w:pStyle w:val="9"/>
        <w:spacing w:line="254" w:lineRule="auto"/>
        <w:ind w:right="895"/>
        <w:jc w:val="both"/>
      </w:pPr>
      <w:r>
        <w:t xml:space="preserve">The </w:t>
      </w:r>
      <w:r>
        <w:rPr>
          <w:rFonts w:ascii="MingLiU_HKSCS"/>
        </w:rPr>
        <w:t>kill</w:t>
      </w:r>
      <w:r>
        <w:rPr>
          <w:rFonts w:ascii="MingLiU_HKSCS"/>
          <w:spacing w:val="-35"/>
        </w:rPr>
        <w:t xml:space="preserve"> </w:t>
      </w:r>
      <w:r>
        <w:t xml:space="preserve">command </w:t>
      </w:r>
      <w:bookmarkStart w:id="1231" w:name="_bookmark1176"/>
      <w:bookmarkEnd w:id="1231"/>
      <w:r>
        <w:t xml:space="preserve">is a convenient utility that sends signals to processes. Since signals were originally used to kill processes, the name sort of stuck around and the </w:t>
      </w:r>
      <w:r>
        <w:rPr>
          <w:rFonts w:ascii="MingLiU_HKSCS"/>
        </w:rPr>
        <w:t>kill</w:t>
      </w:r>
      <w:r>
        <w:rPr>
          <w:rFonts w:ascii="MingLiU_HKSCS"/>
          <w:spacing w:val="-35"/>
        </w:rPr>
        <w:t xml:space="preserve"> </w:t>
      </w:r>
      <w:r>
        <w:t>command is what we use today.</w:t>
      </w:r>
    </w:p>
    <w:p>
      <w:pPr>
        <w:pStyle w:val="9"/>
        <w:spacing w:before="100"/>
        <w:jc w:val="both"/>
      </w:pPr>
      <w:r>
        <w:t>At</w:t>
      </w:r>
      <w:r>
        <w:rPr>
          <w:spacing w:val="9"/>
        </w:rPr>
        <w:t xml:space="preserve"> </w:t>
      </w:r>
      <w:r>
        <w:t>it</w:t>
      </w:r>
      <w:r>
        <w:rPr>
          <w:spacing w:val="10"/>
        </w:rPr>
        <w:t xml:space="preserve"> </w:t>
      </w:r>
      <w:r>
        <w:t>turns</w:t>
      </w:r>
      <w:r>
        <w:rPr>
          <w:spacing w:val="9"/>
        </w:rPr>
        <w:t xml:space="preserve"> </w:t>
      </w:r>
      <w:r>
        <w:t>out,</w:t>
      </w:r>
      <w:r>
        <w:rPr>
          <w:spacing w:val="11"/>
        </w:rPr>
        <w:t xml:space="preserve"> </w:t>
      </w:r>
      <w:r>
        <w:t>Node.js</w:t>
      </w:r>
      <w:r>
        <w:rPr>
          <w:spacing w:val="9"/>
        </w:rPr>
        <w:t xml:space="preserve"> </w:t>
      </w:r>
      <w:r>
        <w:t>processes</w:t>
      </w:r>
      <w:r>
        <w:rPr>
          <w:spacing w:val="10"/>
        </w:rPr>
        <w:t xml:space="preserve"> </w:t>
      </w:r>
      <w:r>
        <w:t>are</w:t>
      </w:r>
      <w:r>
        <w:rPr>
          <w:spacing w:val="9"/>
        </w:rPr>
        <w:t xml:space="preserve"> </w:t>
      </w:r>
      <w:r>
        <w:t>also</w:t>
      </w:r>
      <w:r>
        <w:rPr>
          <w:spacing w:val="11"/>
        </w:rPr>
        <w:t xml:space="preserve"> </w:t>
      </w:r>
      <w:r>
        <w:t>capable</w:t>
      </w:r>
      <w:r>
        <w:rPr>
          <w:spacing w:val="9"/>
        </w:rPr>
        <w:t xml:space="preserve"> </w:t>
      </w:r>
      <w:r>
        <w:t>of</w:t>
      </w:r>
      <w:r>
        <w:rPr>
          <w:spacing w:val="10"/>
        </w:rPr>
        <w:t xml:space="preserve"> </w:t>
      </w:r>
      <w:r>
        <w:t>sending</w:t>
      </w:r>
      <w:r>
        <w:rPr>
          <w:spacing w:val="11"/>
        </w:rPr>
        <w:t xml:space="preserve"> </w:t>
      </w:r>
      <w:r>
        <w:t>signals</w:t>
      </w:r>
      <w:r>
        <w:rPr>
          <w:spacing w:val="9"/>
        </w:rPr>
        <w:t xml:space="preserve"> </w:t>
      </w:r>
      <w:r>
        <w:t>to</w:t>
      </w:r>
      <w:r>
        <w:rPr>
          <w:spacing w:val="11"/>
        </w:rPr>
        <w:t xml:space="preserve"> </w:t>
      </w:r>
      <w:r>
        <w:rPr>
          <w:spacing w:val="-2"/>
        </w:rPr>
        <w:t>other</w:t>
      </w:r>
    </w:p>
    <w:p>
      <w:pPr>
        <w:spacing w:after="0"/>
        <w:jc w:val="both"/>
        <w:sectPr>
          <w:pgSz w:w="12240" w:h="15840"/>
          <w:pgMar w:top="1380" w:right="700" w:bottom="280" w:left="680" w:header="720" w:footer="720" w:gutter="0"/>
          <w:cols w:space="720" w:num="1"/>
        </w:sectPr>
      </w:pPr>
    </w:p>
    <w:p>
      <w:pPr>
        <w:pStyle w:val="9"/>
        <w:spacing w:before="72" w:line="254" w:lineRule="auto"/>
        <w:ind w:right="767"/>
        <w:jc w:val="both"/>
      </w:pPr>
      <w:bookmarkStart w:id="1232" w:name="Building Stateless Services"/>
      <w:bookmarkEnd w:id="1232"/>
      <w:r>
        <w:t xml:space="preserve">processes. And, as an homage to the convention of referring to signals as </w:t>
      </w:r>
      <w:r>
        <w:rPr>
          <w:i/>
        </w:rPr>
        <w:t>kill</w:t>
      </w:r>
      <w:r>
        <w:t xml:space="preserve">, the method used to send signals is </w:t>
      </w:r>
      <w:bookmarkStart w:id="1233" w:name="_bookmark1177"/>
      <w:bookmarkEnd w:id="1233"/>
      <w:r>
        <w:t xml:space="preserve">available as </w:t>
      </w:r>
      <w:r>
        <w:rPr>
          <w:rFonts w:ascii="MingLiU_HKSCS"/>
        </w:rPr>
        <w:t>process.kill()</w:t>
      </w:r>
      <w:r>
        <w:t>. Run the following command</w:t>
      </w:r>
      <w:r>
        <w:rPr>
          <w:spacing w:val="33"/>
        </w:rPr>
        <w:t xml:space="preserve"> </w:t>
      </w:r>
      <w:r>
        <w:t>in</w:t>
      </w:r>
      <w:r>
        <w:rPr>
          <w:spacing w:val="33"/>
        </w:rPr>
        <w:t xml:space="preserve"> </w:t>
      </w:r>
      <w:r>
        <w:t>your terminal to</w:t>
      </w:r>
      <w:r>
        <w:rPr>
          <w:spacing w:val="33"/>
        </w:rPr>
        <w:t xml:space="preserve"> </w:t>
      </w:r>
      <w:r>
        <w:t>run</w:t>
      </w:r>
      <w:r>
        <w:rPr>
          <w:spacing w:val="33"/>
        </w:rPr>
        <w:t xml:space="preserve"> </w:t>
      </w:r>
      <w:r>
        <w:t>a simple Node.js one-liner before exiting:</w:t>
      </w:r>
    </w:p>
    <w:p>
      <w:pPr>
        <w:pStyle w:val="9"/>
        <w:spacing w:before="8"/>
        <w:ind w:left="0"/>
        <w:rPr>
          <w:sz w:val="31"/>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20"/>
          <w:sz w:val="21"/>
        </w:rPr>
        <w:t xml:space="preserve"> </w:t>
      </w:r>
      <w:r>
        <w:rPr>
          <w:rFonts w:ascii="MingLiU_HKSCS"/>
          <w:sz w:val="21"/>
        </w:rPr>
        <w:t>node</w:t>
      </w:r>
      <w:r>
        <w:rPr>
          <w:rFonts w:ascii="MingLiU_HKSCS"/>
          <w:spacing w:val="21"/>
          <w:sz w:val="21"/>
        </w:rPr>
        <w:t xml:space="preserve"> </w:t>
      </w:r>
      <w:r>
        <w:rPr>
          <w:rFonts w:ascii="MingLiU_HKSCS"/>
          <w:sz w:val="21"/>
        </w:rPr>
        <w:t>-e</w:t>
      </w:r>
      <w:r>
        <w:rPr>
          <w:rFonts w:ascii="MingLiU_HKSCS"/>
          <w:spacing w:val="21"/>
          <w:sz w:val="21"/>
        </w:rPr>
        <w:t xml:space="preserve"> </w:t>
      </w:r>
      <w:r>
        <w:rPr>
          <w:rFonts w:ascii="MingLiU_HKSCS"/>
          <w:color w:val="CC3300"/>
          <w:sz w:val="21"/>
        </w:rPr>
        <w:t>"process.kill(&lt;PROCESS_ID&gt;,</w:t>
      </w:r>
      <w:r>
        <w:rPr>
          <w:rFonts w:ascii="MingLiU_HKSCS"/>
          <w:color w:val="CC3300"/>
          <w:spacing w:val="21"/>
          <w:sz w:val="21"/>
        </w:rPr>
        <w:t xml:space="preserve"> </w:t>
      </w:r>
      <w:r>
        <w:rPr>
          <w:rFonts w:ascii="MingLiU_HKSCS"/>
          <w:color w:val="CC3300"/>
          <w:spacing w:val="-2"/>
          <w:sz w:val="21"/>
        </w:rPr>
        <w:t>'SIGHUP')"</w:t>
      </w:r>
    </w:p>
    <w:p>
      <w:pPr>
        <w:pStyle w:val="9"/>
        <w:spacing w:before="10"/>
        <w:ind w:left="0"/>
        <w:rPr>
          <w:rFonts w:ascii="MingLiU_HKSCS"/>
          <w:sz w:val="23"/>
        </w:rPr>
      </w:pPr>
    </w:p>
    <w:p>
      <w:pPr>
        <w:pStyle w:val="9"/>
        <w:spacing w:line="268" w:lineRule="auto"/>
        <w:ind w:right="968"/>
      </w:pPr>
      <w:r>
        <w:t xml:space="preserve">Again, you should see the </w:t>
      </w:r>
      <w:r>
        <w:rPr>
          <w:i/>
        </w:rPr>
        <w:t xml:space="preserve">SIGHUP </w:t>
      </w:r>
      <w:r>
        <w:t>message printed in the console of the first application you’re running.</w:t>
      </w:r>
    </w:p>
    <w:p>
      <w:pPr>
        <w:pStyle w:val="9"/>
        <w:spacing w:before="143" w:line="268" w:lineRule="auto"/>
        <w:ind w:right="968"/>
      </w:pPr>
      <w:r>
        <w:t>Now that you’re done experimenting with signals, you’re ready to terminate the original</w:t>
      </w:r>
      <w:r>
        <w:rPr>
          <w:spacing w:val="12"/>
        </w:rPr>
        <w:t xml:space="preserve"> </w:t>
      </w:r>
      <w:r>
        <w:t>process.</w:t>
      </w:r>
      <w:r>
        <w:rPr>
          <w:spacing w:val="13"/>
        </w:rPr>
        <w:t xml:space="preserve"> </w:t>
      </w:r>
      <w:r>
        <w:t>Run</w:t>
      </w:r>
      <w:r>
        <w:rPr>
          <w:spacing w:val="14"/>
        </w:rPr>
        <w:t xml:space="preserve"> </w:t>
      </w:r>
      <w:r>
        <w:t>the</w:t>
      </w:r>
      <w:r>
        <w:rPr>
          <w:spacing w:val="12"/>
        </w:rPr>
        <w:t xml:space="preserve"> </w:t>
      </w:r>
      <w:r>
        <w:t>following</w:t>
      </w:r>
      <w:r>
        <w:rPr>
          <w:spacing w:val="14"/>
        </w:rPr>
        <w:t xml:space="preserve"> </w:t>
      </w:r>
      <w:r>
        <w:t>command</w:t>
      </w:r>
      <w:r>
        <w:rPr>
          <w:spacing w:val="13"/>
        </w:rPr>
        <w:t xml:space="preserve"> </w:t>
      </w:r>
      <w:r>
        <w:t>in</w:t>
      </w:r>
      <w:r>
        <w:rPr>
          <w:spacing w:val="14"/>
        </w:rPr>
        <w:t xml:space="preserve"> </w:t>
      </w:r>
      <w:r>
        <w:t>your</w:t>
      </w:r>
      <w:r>
        <w:rPr>
          <w:spacing w:val="12"/>
        </w:rPr>
        <w:t xml:space="preserve"> </w:t>
      </w:r>
      <w:r>
        <w:t>second</w:t>
      </w:r>
      <w:r>
        <w:rPr>
          <w:spacing w:val="14"/>
        </w:rPr>
        <w:t xml:space="preserve"> </w:t>
      </w:r>
      <w:r>
        <w:t>terminal</w:t>
      </w:r>
      <w:r>
        <w:rPr>
          <w:spacing w:val="12"/>
        </w:rPr>
        <w:t xml:space="preserve"> </w:t>
      </w:r>
      <w:r>
        <w:rPr>
          <w:spacing w:val="-2"/>
        </w:rPr>
        <w:t>window:</w:t>
      </w:r>
    </w:p>
    <w:p>
      <w:pPr>
        <w:pStyle w:val="9"/>
        <w:spacing w:before="8"/>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color w:val="336666"/>
          <w:sz w:val="21"/>
        </w:rPr>
        <w:t>kill</w:t>
      </w:r>
      <w:r>
        <w:rPr>
          <w:rFonts w:ascii="MingLiU_HKSCS"/>
          <w:color w:val="336666"/>
          <w:spacing w:val="8"/>
          <w:sz w:val="21"/>
        </w:rPr>
        <w:t xml:space="preserve"> </w:t>
      </w:r>
      <w:r>
        <w:rPr>
          <w:rFonts w:ascii="MingLiU_HKSCS"/>
          <w:sz w:val="21"/>
        </w:rPr>
        <w:t>-9</w:t>
      </w:r>
      <w:r>
        <w:rPr>
          <w:rFonts w:ascii="MingLiU_HKSCS"/>
          <w:spacing w:val="8"/>
          <w:sz w:val="21"/>
        </w:rPr>
        <w:t xml:space="preserve"> </w:t>
      </w:r>
      <w:r>
        <w:rPr>
          <w:rFonts w:ascii="MingLiU_HKSCS"/>
          <w:spacing w:val="-2"/>
          <w:sz w:val="21"/>
        </w:rPr>
        <w:t>&lt;PROCESS_ID&gt;</w:t>
      </w:r>
    </w:p>
    <w:p>
      <w:pPr>
        <w:pStyle w:val="9"/>
        <w:spacing w:before="10"/>
        <w:ind w:left="0"/>
        <w:rPr>
          <w:rFonts w:ascii="MingLiU_HKSCS"/>
          <w:sz w:val="23"/>
        </w:rPr>
      </w:pPr>
    </w:p>
    <w:p>
      <w:pPr>
        <w:pStyle w:val="9"/>
        <w:spacing w:line="254" w:lineRule="auto"/>
        <w:ind w:right="968"/>
      </w:pPr>
      <w:r>
        <w:t xml:space="preserve">This command will send the </w:t>
      </w:r>
      <w:r>
        <w:rPr>
          <w:i/>
        </w:rPr>
        <w:t xml:space="preserve">SIGKILL </w:t>
      </w:r>
      <w:r>
        <w:t xml:space="preserve">signal to your process, terminating it immediately. The </w:t>
      </w:r>
      <w:r>
        <w:rPr>
          <w:rFonts w:ascii="MingLiU_HKSCS"/>
        </w:rPr>
        <w:t>-9</w:t>
      </w:r>
      <w:r>
        <w:rPr>
          <w:rFonts w:ascii="MingLiU_HKSCS"/>
          <w:spacing w:val="-41"/>
        </w:rPr>
        <w:t xml:space="preserve"> </w:t>
      </w:r>
      <w:r>
        <w:t xml:space="preserve">argument tells the </w:t>
      </w:r>
      <w:r>
        <w:rPr>
          <w:rFonts w:ascii="MingLiU_HKSCS"/>
        </w:rPr>
        <w:t>kill</w:t>
      </w:r>
      <w:r>
        <w:rPr>
          <w:rFonts w:ascii="MingLiU_HKSCS"/>
          <w:spacing w:val="-41"/>
        </w:rPr>
        <w:t xml:space="preserve"> </w:t>
      </w:r>
      <w:r>
        <w:t>command to use the numeric version</w:t>
      </w:r>
      <w:r>
        <w:rPr>
          <w:spacing w:val="18"/>
        </w:rPr>
        <w:t xml:space="preserve"> </w:t>
      </w:r>
      <w:r>
        <w:t>of</w:t>
      </w:r>
      <w:r>
        <w:rPr>
          <w:spacing w:val="17"/>
        </w:rPr>
        <w:t xml:space="preserve"> </w:t>
      </w:r>
      <w:r>
        <w:t>the</w:t>
      </w:r>
      <w:r>
        <w:rPr>
          <w:spacing w:val="17"/>
        </w:rPr>
        <w:t xml:space="preserve"> </w:t>
      </w:r>
      <w:r>
        <w:t>signal.</w:t>
      </w:r>
      <w:r>
        <w:rPr>
          <w:spacing w:val="18"/>
        </w:rPr>
        <w:t xml:space="preserve"> </w:t>
      </w:r>
      <w:r>
        <w:rPr>
          <w:i/>
        </w:rPr>
        <w:t>SIGKILL</w:t>
      </w:r>
      <w:r>
        <w:rPr>
          <w:i/>
          <w:spacing w:val="17"/>
        </w:rPr>
        <w:t xml:space="preserve"> </w:t>
      </w:r>
      <w:r>
        <w:t>is</w:t>
      </w:r>
      <w:r>
        <w:rPr>
          <w:spacing w:val="17"/>
        </w:rPr>
        <w:t xml:space="preserve"> </w:t>
      </w:r>
      <w:r>
        <w:t>universally</w:t>
      </w:r>
      <w:r>
        <w:rPr>
          <w:spacing w:val="18"/>
        </w:rPr>
        <w:t xml:space="preserve"> </w:t>
      </w:r>
      <w:r>
        <w:t>the</w:t>
      </w:r>
      <w:r>
        <w:rPr>
          <w:spacing w:val="17"/>
        </w:rPr>
        <w:t xml:space="preserve"> </w:t>
      </w:r>
      <w:r>
        <w:t>ninth</w:t>
      </w:r>
      <w:r>
        <w:rPr>
          <w:spacing w:val="18"/>
        </w:rPr>
        <w:t xml:space="preserve"> </w:t>
      </w:r>
      <w:r>
        <w:t>signal,</w:t>
      </w:r>
      <w:r>
        <w:rPr>
          <w:spacing w:val="18"/>
        </w:rPr>
        <w:t xml:space="preserve"> </w:t>
      </w:r>
      <w:r>
        <w:t>so</w:t>
      </w:r>
      <w:r>
        <w:rPr>
          <w:spacing w:val="18"/>
        </w:rPr>
        <w:t xml:space="preserve"> </w:t>
      </w:r>
      <w:r>
        <w:t>this</w:t>
      </w:r>
      <w:r>
        <w:rPr>
          <w:spacing w:val="17"/>
        </w:rPr>
        <w:t xml:space="preserve"> </w:t>
      </w:r>
      <w:r>
        <w:t>command</w:t>
      </w:r>
    </w:p>
    <w:p>
      <w:pPr>
        <w:pStyle w:val="9"/>
        <w:spacing w:before="11" w:line="271" w:lineRule="auto"/>
        <w:ind w:right="1085"/>
      </w:pPr>
      <w:r>
        <w:t xml:space="preserve">should be fairly portable and will work pretty much everywhere. Recall that the </w:t>
      </w:r>
      <w:r>
        <w:rPr>
          <w:i/>
        </w:rPr>
        <w:t xml:space="preserve">SIGKILL </w:t>
      </w:r>
      <w:r>
        <w:t>command can’t have a signal handler installed for it. In fact, if you</w:t>
      </w:r>
      <w:r>
        <w:rPr>
          <w:spacing w:val="40"/>
        </w:rPr>
        <w:t xml:space="preserve"> </w:t>
      </w:r>
      <w:r>
        <w:t xml:space="preserve">were to attempt to listen for that event on the </w:t>
      </w:r>
      <w:r>
        <w:rPr>
          <w:rFonts w:ascii="MingLiU_HKSCS" w:hAnsi="MingLiU_HKSCS"/>
        </w:rPr>
        <w:t>process</w:t>
      </w:r>
      <w:r>
        <w:rPr>
          <w:rFonts w:ascii="MingLiU_HKSCS" w:hAnsi="MingLiU_HKSCS"/>
          <w:spacing w:val="-45"/>
        </w:rPr>
        <w:t xml:space="preserve"> </w:t>
      </w:r>
      <w:r>
        <w:t>event emitter, the</w:t>
      </w:r>
    </w:p>
    <w:p>
      <w:pPr>
        <w:pStyle w:val="9"/>
        <w:spacing w:line="261" w:lineRule="exact"/>
      </w:pPr>
      <w:r>
        <w:t>following</w:t>
      </w:r>
      <w:r>
        <w:rPr>
          <w:spacing w:val="12"/>
        </w:rPr>
        <w:t xml:space="preserve"> </w:t>
      </w:r>
      <w:r>
        <w:t>error</w:t>
      </w:r>
      <w:r>
        <w:rPr>
          <w:spacing w:val="11"/>
        </w:rPr>
        <w:t xml:space="preserve"> </w:t>
      </w:r>
      <w:r>
        <w:t>would</w:t>
      </w:r>
      <w:r>
        <w:rPr>
          <w:spacing w:val="13"/>
        </w:rPr>
        <w:t xml:space="preserve"> </w:t>
      </w:r>
      <w:r>
        <w:t>be</w:t>
      </w:r>
      <w:r>
        <w:rPr>
          <w:spacing w:val="11"/>
        </w:rPr>
        <w:t xml:space="preserve"> </w:t>
      </w:r>
      <w:r>
        <w:rPr>
          <w:spacing w:val="-2"/>
        </w:rPr>
        <w:t>thrown:</w:t>
      </w:r>
    </w:p>
    <w:p>
      <w:pPr>
        <w:pStyle w:val="9"/>
        <w:spacing w:before="1"/>
        <w:ind w:left="0"/>
        <w:rPr>
          <w:sz w:val="34"/>
        </w:rPr>
      </w:pPr>
    </w:p>
    <w:p>
      <w:pPr>
        <w:spacing w:before="0"/>
        <w:ind w:left="1047" w:right="0" w:firstLine="0"/>
        <w:jc w:val="left"/>
        <w:rPr>
          <w:rFonts w:ascii="MingLiU_HKSCS"/>
          <w:sz w:val="21"/>
        </w:rPr>
      </w:pPr>
      <w:r>
        <w:rPr>
          <w:rFonts w:ascii="MingLiU_HKSCS"/>
          <w:sz w:val="21"/>
        </w:rPr>
        <w:t>Error:</w:t>
      </w:r>
      <w:r>
        <w:rPr>
          <w:rFonts w:ascii="MingLiU_HKSCS"/>
          <w:spacing w:val="25"/>
          <w:sz w:val="21"/>
        </w:rPr>
        <w:t xml:space="preserve"> </w:t>
      </w:r>
      <w:r>
        <w:rPr>
          <w:rFonts w:ascii="MingLiU_HKSCS"/>
          <w:sz w:val="21"/>
        </w:rPr>
        <w:t>uv_signal_start</w:t>
      </w:r>
      <w:r>
        <w:rPr>
          <w:rFonts w:ascii="MingLiU_HKSCS"/>
          <w:spacing w:val="25"/>
          <w:sz w:val="21"/>
        </w:rPr>
        <w:t xml:space="preserve"> </w:t>
      </w:r>
      <w:r>
        <w:rPr>
          <w:rFonts w:ascii="MingLiU_HKSCS"/>
          <w:spacing w:val="-2"/>
          <w:sz w:val="21"/>
        </w:rPr>
        <w:t>EINVAL</w:t>
      </w:r>
    </w:p>
    <w:p>
      <w:pPr>
        <w:pStyle w:val="9"/>
        <w:spacing w:before="10"/>
        <w:ind w:left="0"/>
        <w:rPr>
          <w:rFonts w:ascii="MingLiU_HKSCS"/>
          <w:sz w:val="23"/>
        </w:rPr>
      </w:pPr>
    </w:p>
    <w:p>
      <w:pPr>
        <w:pStyle w:val="9"/>
        <w:spacing w:line="268" w:lineRule="auto"/>
        <w:ind w:right="968"/>
      </w:pPr>
      <w:r>
        <w:t xml:space="preserve">As a practical application of signals, if an application receives a signal, it can begin shutting itself down in a graceful manner. This can include refusing to handle new connections, transmitting a shutdown metric, and closing database connections. When a Kubernetes pod is terminated, Kubernetes both stops sending requests to the pod and sends it the </w:t>
      </w:r>
      <w:r>
        <w:rPr>
          <w:i/>
        </w:rPr>
        <w:t xml:space="preserve">SIGTERM </w:t>
      </w:r>
      <w:r>
        <w:t xml:space="preserve">signal. Kubernetes also starts a 30 second timer. During this time, the application can then do whatever work is necessary to gracefully shutdown. Once the process is done, it should terminate itself so that the pod will go down. However, if the pod doesn’t terminate itself, Kubernetes will then send it the </w:t>
      </w:r>
      <w:r>
        <w:rPr>
          <w:i/>
        </w:rPr>
        <w:t xml:space="preserve">SIGKILL </w:t>
      </w:r>
      <w:r>
        <w:t xml:space="preserve">signal, forcefully closing the </w:t>
      </w:r>
      <w:bookmarkStart w:id="1234" w:name="_bookmark1178"/>
      <w:bookmarkEnd w:id="1234"/>
      <w:r>
        <w:t>application.</w:t>
      </w:r>
    </w:p>
    <w:p>
      <w:pPr>
        <w:pStyle w:val="9"/>
        <w:ind w:left="0"/>
        <w:rPr>
          <w:sz w:val="32"/>
        </w:rPr>
      </w:pPr>
    </w:p>
    <w:p>
      <w:pPr>
        <w:pStyle w:val="3"/>
        <w:spacing w:before="189"/>
      </w:pPr>
      <w:r>
        <w:rPr>
          <w:color w:val="8E0011"/>
        </w:rPr>
        <w:t>Building</w:t>
      </w:r>
      <w:r>
        <w:rPr>
          <w:color w:val="8E0011"/>
          <w:spacing w:val="-8"/>
        </w:rPr>
        <w:t xml:space="preserve"> </w:t>
      </w:r>
      <w:r>
        <w:rPr>
          <w:color w:val="8E0011"/>
        </w:rPr>
        <w:t>Stateless</w:t>
      </w:r>
      <w:r>
        <w:rPr>
          <w:color w:val="8E0011"/>
          <w:spacing w:val="-7"/>
        </w:rPr>
        <w:t xml:space="preserve"> </w:t>
      </w:r>
      <w:r>
        <w:rPr>
          <w:color w:val="8E0011"/>
          <w:spacing w:val="-2"/>
        </w:rPr>
        <w:t>Services</w:t>
      </w:r>
    </w:p>
    <w:p>
      <w:pPr>
        <w:spacing w:after="0"/>
        <w:sectPr>
          <w:pgSz w:w="12240" w:h="15840"/>
          <w:pgMar w:top="1380" w:right="700" w:bottom="280" w:left="680" w:header="720" w:footer="720" w:gutter="0"/>
          <w:cols w:space="720" w:num="1"/>
        </w:sectPr>
      </w:pPr>
    </w:p>
    <w:p>
      <w:pPr>
        <w:pStyle w:val="9"/>
        <w:spacing w:before="72" w:line="268" w:lineRule="auto"/>
        <w:ind w:right="968"/>
      </w:pPr>
      <w:r>
        <w:t xml:space="preserve">It’s important that state be </w:t>
      </w:r>
      <w:bookmarkStart w:id="1235" w:name="_bookmark1179"/>
      <w:bookmarkEnd w:id="1235"/>
      <w:r>
        <w:t>kept out of Node.js services due to the ephemeral</w:t>
      </w:r>
      <w:r>
        <w:rPr>
          <w:spacing w:val="40"/>
        </w:rPr>
        <w:t xml:space="preserve"> </w:t>
      </w:r>
      <w:r>
        <w:t>nature of containers, and the fact that you and I write buggy code. If state isn’t</w:t>
      </w:r>
      <w:r>
        <w:rPr>
          <w:spacing w:val="40"/>
        </w:rPr>
        <w:t xml:space="preserve"> </w:t>
      </w:r>
      <w:r>
        <w:t>kept outside of application code, then that state can be lost forever. This can lead to inconsistent data, poor user experience, and, in the wrong situations, even financial loss.</w:t>
      </w:r>
    </w:p>
    <w:p>
      <w:pPr>
        <w:pStyle w:val="9"/>
        <w:spacing w:before="141" w:line="268" w:lineRule="auto"/>
        <w:ind w:right="968"/>
      </w:pPr>
      <w:r>
        <w:rPr>
          <w:i/>
        </w:rPr>
        <w:t xml:space="preserve">Single Source of Truth </w:t>
      </w:r>
      <w:r>
        <w:t xml:space="preserve">is a philosophy that </w:t>
      </w:r>
      <w:bookmarkStart w:id="1236" w:name="_bookmark1180"/>
      <w:bookmarkEnd w:id="1236"/>
      <w:r>
        <w:t>there is a single location that any particular piece of data must call home. If this data is ever kept in two separate locations, then those two sources may diverge (for example, if an update action succeeds in one place but then fails in another). If this data only exists within an application process and that process crashes, then the only copy of the data has just been lost.</w:t>
      </w:r>
    </w:p>
    <w:p>
      <w:pPr>
        <w:pStyle w:val="9"/>
        <w:spacing w:before="140" w:line="268" w:lineRule="auto"/>
        <w:ind w:right="968"/>
      </w:pPr>
      <w:r>
        <w:t>Keeping all state out of a process is impossible, but keeping the source of truth from the process is achievable. There is one caveat, though, and that is if a client tries to modify state by contacting a service and some sort of fault happens that leads to the loss of data. In that case, the service needs to respond to the client</w:t>
      </w:r>
      <w:r>
        <w:rPr>
          <w:spacing w:val="80"/>
        </w:rPr>
        <w:t xml:space="preserve"> </w:t>
      </w:r>
      <w:r>
        <w:t>with an appropriate error. When this happens, the responsibility of that modified state is then shifted back to the client. This might result in an error being</w:t>
      </w:r>
      <w:r>
        <w:rPr>
          <w:spacing w:val="80"/>
        </w:rPr>
        <w:t xml:space="preserve"> </w:t>
      </w:r>
      <w:r>
        <w:t>displayed to the user, prompting them to click the “Save” button again.</w:t>
      </w:r>
    </w:p>
    <w:p>
      <w:pPr>
        <w:pStyle w:val="9"/>
        <w:spacing w:before="140" w:line="268" w:lineRule="auto"/>
        <w:ind w:right="968"/>
      </w:pPr>
      <w:r>
        <w:t xml:space="preserve">It can be difficult to identify situations where the only source of truth is located inside of an application process, or situations where a process crash can lead to data inconsistency. Consider a situation where a Node.js process receives a request and needs to notify two upstream services, </w:t>
      </w:r>
      <w:r>
        <w:rPr>
          <w:i/>
        </w:rPr>
        <w:t xml:space="preserve">Data store #1 </w:t>
      </w:r>
      <w:r>
        <w:t xml:space="preserve">and </w:t>
      </w:r>
      <w:r>
        <w:rPr>
          <w:i/>
        </w:rPr>
        <w:t>Data store #2</w:t>
      </w:r>
      <w:r>
        <w:t xml:space="preserve">, that an account balance has been reduced. </w:t>
      </w:r>
      <w:r>
        <w:fldChar w:fldCharType="begin"/>
      </w:r>
      <w:r>
        <w:instrText xml:space="preserve"> HYPERLINK \l "_bookmark1181" </w:instrText>
      </w:r>
      <w:r>
        <w:fldChar w:fldCharType="separate"/>
      </w:r>
      <w:r>
        <w:rPr>
          <w:color w:val="8E0011"/>
        </w:rPr>
        <w:t>Figure 8-1</w:t>
      </w:r>
      <w:r>
        <w:rPr>
          <w:color w:val="8E0011"/>
        </w:rPr>
        <w:fldChar w:fldCharType="end"/>
      </w:r>
      <w:r>
        <w:rPr>
          <w:color w:val="8E0011"/>
        </w:rPr>
        <w:t xml:space="preserve"> </w:t>
      </w:r>
      <w:r>
        <w:t>is a digram of how the Node.js application might do this.</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48960" cy="3581400"/>
            <wp:effectExtent l="0" t="0" r="0" b="0"/>
            <wp:docPr id="805" name="Image 786"/>
            <wp:cNvGraphicFramePr/>
            <a:graphic xmlns:a="http://schemas.openxmlformats.org/drawingml/2006/main">
              <a:graphicData uri="http://schemas.openxmlformats.org/drawingml/2006/picture">
                <pic:pic xmlns:pic="http://schemas.openxmlformats.org/drawingml/2006/picture">
                  <pic:nvPicPr>
                    <pic:cNvPr id="805" name="Image 786"/>
                    <pic:cNvPicPr/>
                  </pic:nvPicPr>
                  <pic:blipFill>
                    <a:blip r:embed="rId62"/>
                    <a:stretch>
                      <a:fillRect/>
                    </a:stretch>
                  </pic:blipFill>
                  <pic:spPr>
                    <a:xfrm>
                      <a:off x="0" y="0"/>
                      <a:ext cx="5648960" cy="3581400"/>
                    </a:xfrm>
                    <a:prstGeom prst="rect">
                      <a:avLst/>
                    </a:prstGeom>
                    <a:noFill/>
                    <a:ln>
                      <a:noFill/>
                    </a:ln>
                  </pic:spPr>
                </pic:pic>
              </a:graphicData>
            </a:graphic>
          </wp:inline>
        </w:drawing>
      </w:r>
    </w:p>
    <w:p>
      <w:pPr>
        <w:spacing w:before="140"/>
        <w:ind w:left="758" w:right="738" w:firstLine="0"/>
        <w:jc w:val="center"/>
        <w:rPr>
          <w:i/>
          <w:sz w:val="21"/>
        </w:rPr>
      </w:pPr>
      <w:bookmarkStart w:id="1237" w:name="_bookmark1181"/>
      <w:bookmarkEnd w:id="1237"/>
      <w:r>
        <w:rPr>
          <w:i/>
          <w:sz w:val="21"/>
        </w:rPr>
        <w:t>Figure</w:t>
      </w:r>
      <w:r>
        <w:rPr>
          <w:i/>
          <w:spacing w:val="6"/>
          <w:sz w:val="21"/>
        </w:rPr>
        <w:t xml:space="preserve"> </w:t>
      </w:r>
      <w:r>
        <w:rPr>
          <w:i/>
          <w:sz w:val="21"/>
        </w:rPr>
        <w:t>8-1.</w:t>
      </w:r>
      <w:r>
        <w:rPr>
          <w:i/>
          <w:spacing w:val="6"/>
          <w:sz w:val="21"/>
        </w:rPr>
        <w:t xml:space="preserve"> </w:t>
      </w:r>
      <w:r>
        <w:rPr>
          <w:i/>
          <w:sz w:val="21"/>
        </w:rPr>
        <w:t>Hidden</w:t>
      </w:r>
      <w:r>
        <w:rPr>
          <w:i/>
          <w:spacing w:val="6"/>
          <w:sz w:val="21"/>
        </w:rPr>
        <w:t xml:space="preserve"> </w:t>
      </w:r>
      <w:r>
        <w:rPr>
          <w:i/>
          <w:spacing w:val="-4"/>
          <w:sz w:val="21"/>
        </w:rPr>
        <w:t>state</w:t>
      </w:r>
    </w:p>
    <w:p>
      <w:pPr>
        <w:pStyle w:val="9"/>
        <w:spacing w:before="10"/>
        <w:ind w:left="0"/>
        <w:rPr>
          <w:i/>
          <w:sz w:val="20"/>
        </w:rPr>
      </w:pPr>
    </w:p>
    <w:p>
      <w:pPr>
        <w:pStyle w:val="9"/>
      </w:pPr>
      <w:r>
        <w:t>The</w:t>
      </w:r>
      <w:r>
        <w:rPr>
          <w:spacing w:val="11"/>
        </w:rPr>
        <w:t xml:space="preserve"> </w:t>
      </w:r>
      <w:r>
        <w:t>equivalent</w:t>
      </w:r>
      <w:r>
        <w:rPr>
          <w:spacing w:val="11"/>
        </w:rPr>
        <w:t xml:space="preserve"> </w:t>
      </w:r>
      <w:r>
        <w:t>application</w:t>
      </w:r>
      <w:r>
        <w:rPr>
          <w:spacing w:val="13"/>
        </w:rPr>
        <w:t xml:space="preserve"> </w:t>
      </w:r>
      <w:r>
        <w:t>code</w:t>
      </w:r>
      <w:r>
        <w:rPr>
          <w:spacing w:val="11"/>
        </w:rPr>
        <w:t xml:space="preserve"> </w:t>
      </w:r>
      <w:r>
        <w:t>for</w:t>
      </w:r>
      <w:r>
        <w:rPr>
          <w:spacing w:val="12"/>
        </w:rPr>
        <w:t xml:space="preserve"> </w:t>
      </w:r>
      <w:r>
        <w:t>this</w:t>
      </w:r>
      <w:r>
        <w:rPr>
          <w:spacing w:val="11"/>
        </w:rPr>
        <w:t xml:space="preserve"> </w:t>
      </w:r>
      <w:r>
        <w:t>situation</w:t>
      </w:r>
      <w:r>
        <w:rPr>
          <w:spacing w:val="13"/>
        </w:rPr>
        <w:t xml:space="preserve"> </w:t>
      </w:r>
      <w:r>
        <w:t>might</w:t>
      </w:r>
      <w:r>
        <w:rPr>
          <w:spacing w:val="11"/>
        </w:rPr>
        <w:t xml:space="preserve"> </w:t>
      </w:r>
      <w:r>
        <w:t>look</w:t>
      </w:r>
      <w:r>
        <w:rPr>
          <w:spacing w:val="13"/>
        </w:rPr>
        <w:t xml:space="preserve"> </w:t>
      </w:r>
      <w:r>
        <w:t>like</w:t>
      </w:r>
      <w:r>
        <w:rPr>
          <w:spacing w:val="11"/>
        </w:rPr>
        <w:t xml:space="preserve"> </w:t>
      </w:r>
      <w:r>
        <w:rPr>
          <w:spacing w:val="-2"/>
        </w:rPr>
        <w:t>this:</w:t>
      </w:r>
    </w:p>
    <w:p>
      <w:pPr>
        <w:pStyle w:val="9"/>
        <w:spacing w:before="3"/>
        <w:ind w:left="0"/>
        <w:rPr>
          <w:sz w:val="36"/>
        </w:rPr>
      </w:pPr>
    </w:p>
    <w:p>
      <w:pPr>
        <w:spacing w:before="0" w:line="211" w:lineRule="auto"/>
        <w:ind w:left="1263" w:right="4932"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patch</w:t>
      </w:r>
      <w:r>
        <w:rPr>
          <w:rFonts w:ascii="MingLiU_HKSCS"/>
          <w:sz w:val="21"/>
        </w:rPr>
        <w:t>(</w:t>
      </w:r>
      <w:r>
        <w:rPr>
          <w:rFonts w:ascii="MingLiU_HKSCS"/>
          <w:color w:val="CC3300"/>
          <w:sz w:val="21"/>
        </w:rPr>
        <w:t>'/v1/foo/:id'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id </w:t>
      </w:r>
      <w:r>
        <w:rPr>
          <w:rFonts w:ascii="MingLiU_HKSCS"/>
          <w:color w:val="545454"/>
          <w:sz w:val="21"/>
        </w:rPr>
        <w:t xml:space="preserve">= </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id</w:t>
      </w:r>
      <w:r>
        <w:rPr>
          <w:rFonts w:ascii="MingLiU_HKSCS"/>
          <w:sz w:val="21"/>
        </w:rPr>
        <w:t>;</w:t>
      </w:r>
    </w:p>
    <w:p>
      <w:pPr>
        <w:spacing w:before="0" w:line="253" w:lineRule="exact"/>
        <w:ind w:left="1263"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body</w:t>
      </w:r>
      <w:r>
        <w:rPr>
          <w:rFonts w:ascii="MingLiU_HKSCS"/>
          <w:color w:val="000087"/>
          <w:spacing w:val="11"/>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0087"/>
          <w:sz w:val="21"/>
        </w:rPr>
        <w:t>await</w:t>
      </w:r>
      <w:r>
        <w:rPr>
          <w:rFonts w:ascii="MingLiU_HKSCS"/>
          <w:color w:val="000087"/>
          <w:spacing w:val="11"/>
          <w:sz w:val="21"/>
        </w:rPr>
        <w:t xml:space="preserve"> </w:t>
      </w:r>
      <w:r>
        <w:rPr>
          <w:rFonts w:ascii="MingLiU_HKSCS"/>
          <w:color w:val="000087"/>
          <w:spacing w:val="-2"/>
          <w:sz w:val="21"/>
        </w:rPr>
        <w:t>req</w:t>
      </w:r>
      <w:r>
        <w:rPr>
          <w:rFonts w:ascii="MingLiU_HKSCS"/>
          <w:spacing w:val="-2"/>
          <w:sz w:val="21"/>
        </w:rPr>
        <w:t>.</w:t>
      </w:r>
      <w:r>
        <w:rPr>
          <w:rFonts w:ascii="MingLiU_HKSCS"/>
          <w:color w:val="000087"/>
          <w:spacing w:val="-2"/>
          <w:sz w:val="21"/>
        </w:rPr>
        <w:t>body</w:t>
      </w:r>
      <w:r>
        <w:rPr>
          <w:rFonts w:ascii="MingLiU_HKSCS"/>
          <w:spacing w:val="-2"/>
          <w:sz w:val="21"/>
        </w:rPr>
        <w:t>();</w:t>
      </w:r>
    </w:p>
    <w:p>
      <w:pPr>
        <w:spacing w:before="8" w:line="211" w:lineRule="auto"/>
        <w:ind w:left="1263" w:right="2697" w:firstLine="0"/>
        <w:jc w:val="left"/>
        <w:rPr>
          <w:rFonts w:ascii="MingLiU_HKSCS"/>
          <w:sz w:val="21"/>
        </w:rPr>
      </w:pPr>
      <w:r>
        <w:rPr>
          <w:rFonts w:ascii="MingLiU_HKSCS"/>
          <w:color w:val="000087"/>
          <w:sz w:val="21"/>
        </w:rPr>
        <w:t>await fetch</w:t>
      </w:r>
      <w:r>
        <w:rPr>
          <w:rFonts w:ascii="MingLiU_HKSCS"/>
          <w:sz w:val="21"/>
        </w:rPr>
        <w:t>(</w:t>
      </w:r>
      <w:r>
        <w:rPr>
          <w:rFonts w:ascii="MingLiU_HKSCS"/>
          <w:color w:val="CC3300"/>
          <w:sz w:val="21"/>
        </w:rPr>
        <w:t>`</w:t>
      </w:r>
      <w:r>
        <w:fldChar w:fldCharType="begin"/>
      </w:r>
      <w:r>
        <w:instrText xml:space="preserve"> HYPERLINK "http://ds1/foo/%24" \h </w:instrText>
      </w:r>
      <w:r>
        <w:fldChar w:fldCharType="separate"/>
      </w:r>
      <w:r>
        <w:rPr>
          <w:rFonts w:ascii="MingLiU_HKSCS"/>
          <w:color w:val="CC3300"/>
          <w:sz w:val="21"/>
        </w:rPr>
        <w:t>http://ds1/foo/</w:t>
      </w:r>
      <w:r>
        <w:rPr>
          <w:rFonts w:ascii="MingLiU_HKSCS"/>
          <w:color w:val="AA0000"/>
          <w:sz w:val="21"/>
        </w:rPr>
        <w:t>$</w:t>
      </w:r>
      <w:r>
        <w:rPr>
          <w:rFonts w:ascii="MingLiU_HKSCS"/>
          <w:color w:val="AA0000"/>
          <w:sz w:val="21"/>
        </w:rPr>
        <w:fldChar w:fldCharType="end"/>
      </w:r>
      <w:r>
        <w:rPr>
          <w:rFonts w:ascii="MingLiU_HKSCS"/>
          <w:color w:val="AA0000"/>
          <w:sz w:val="21"/>
        </w:rPr>
        <w:t>{</w:t>
      </w:r>
      <w:r>
        <w:rPr>
          <w:rFonts w:ascii="MingLiU_HKSCS"/>
          <w:color w:val="000087"/>
          <w:sz w:val="21"/>
        </w:rPr>
        <w:t>id</w:t>
      </w:r>
      <w:r>
        <w:rPr>
          <w:rFonts w:ascii="MingLiU_HKSCS"/>
          <w:color w:val="AA0000"/>
          <w:sz w:val="21"/>
        </w:rPr>
        <w:t>}</w:t>
      </w:r>
      <w:r>
        <w:rPr>
          <w:rFonts w:ascii="MingLiU_HKSCS"/>
          <w:color w:val="CC3300"/>
          <w:sz w:val="21"/>
        </w:rPr>
        <w:t>`</w:t>
      </w:r>
      <w:r>
        <w:rPr>
          <w:rFonts w:ascii="MingLiU_HKSCS"/>
          <w:sz w:val="21"/>
        </w:rPr>
        <w:t xml:space="preserve">, { </w:t>
      </w:r>
      <w:r>
        <w:rPr>
          <w:rFonts w:ascii="MingLiU_HKSCS"/>
          <w:color w:val="000087"/>
          <w:sz w:val="21"/>
        </w:rPr>
        <w:t>method</w:t>
      </w:r>
      <w:r>
        <w:rPr>
          <w:rFonts w:ascii="MingLiU_HKSCS"/>
          <w:color w:val="545454"/>
          <w:sz w:val="21"/>
        </w:rPr>
        <w:t xml:space="preserve">: </w:t>
      </w:r>
      <w:r>
        <w:rPr>
          <w:rFonts w:ascii="MingLiU_HKSCS"/>
          <w:color w:val="CC3300"/>
          <w:sz w:val="21"/>
        </w:rPr>
        <w:t>'patch'</w:t>
      </w:r>
      <w:r>
        <w:rPr>
          <w:rFonts w:ascii="MingLiU_HKSCS"/>
          <w:sz w:val="21"/>
        </w:rPr>
        <w:t xml:space="preserve">, </w:t>
      </w:r>
      <w:r>
        <w:rPr>
          <w:rFonts w:ascii="MingLiU_HKSCS"/>
          <w:color w:val="000087"/>
          <w:sz w:val="21"/>
        </w:rPr>
        <w:t xml:space="preserve">body </w:t>
      </w:r>
      <w:r>
        <w:rPr>
          <w:rFonts w:ascii="MingLiU_HKSCS"/>
          <w:sz w:val="21"/>
        </w:rPr>
        <w:t xml:space="preserve">}); </w:t>
      </w:r>
      <w:r>
        <w:rPr>
          <w:rFonts w:ascii="MingLiU_HKSCS"/>
          <w:color w:val="000087"/>
          <w:spacing w:val="-2"/>
          <w:sz w:val="21"/>
        </w:rPr>
        <w:t>doSomethingRisky</w:t>
      </w:r>
      <w:r>
        <w:rPr>
          <w:rFonts w:ascii="MingLiU_HKSCS"/>
          <w:spacing w:val="-2"/>
          <w:sz w:val="21"/>
        </w:rPr>
        <w:t>();</w:t>
      </w:r>
    </w:p>
    <w:p>
      <w:pPr>
        <w:spacing w:before="2" w:line="211" w:lineRule="auto"/>
        <w:ind w:left="1263" w:right="2697" w:firstLine="0"/>
        <w:jc w:val="left"/>
        <w:rPr>
          <w:rFonts w:ascii="MingLiU_HKSCS"/>
          <w:sz w:val="21"/>
        </w:rPr>
      </w:pPr>
      <w:r>
        <w:rPr>
          <w:rFonts w:ascii="MingLiU_HKSCS"/>
          <w:color w:val="000087"/>
          <w:sz w:val="21"/>
        </w:rPr>
        <w:t>await fetch</w:t>
      </w:r>
      <w:r>
        <w:rPr>
          <w:rFonts w:ascii="MingLiU_HKSCS"/>
          <w:sz w:val="21"/>
        </w:rPr>
        <w:t>(</w:t>
      </w:r>
      <w:r>
        <w:rPr>
          <w:rFonts w:ascii="MingLiU_HKSCS"/>
          <w:color w:val="CC3300"/>
          <w:sz w:val="21"/>
        </w:rPr>
        <w:t>`</w:t>
      </w:r>
      <w:r>
        <w:fldChar w:fldCharType="begin"/>
      </w:r>
      <w:r>
        <w:instrText xml:space="preserve"> HYPERLINK "http://ds2/foo/%24" \h </w:instrText>
      </w:r>
      <w:r>
        <w:fldChar w:fldCharType="separate"/>
      </w:r>
      <w:r>
        <w:rPr>
          <w:rFonts w:ascii="MingLiU_HKSCS"/>
          <w:color w:val="CC3300"/>
          <w:sz w:val="21"/>
        </w:rPr>
        <w:t>http://ds2/foo/</w:t>
      </w:r>
      <w:r>
        <w:rPr>
          <w:rFonts w:ascii="MingLiU_HKSCS"/>
          <w:color w:val="AA0000"/>
          <w:sz w:val="21"/>
        </w:rPr>
        <w:t>$</w:t>
      </w:r>
      <w:r>
        <w:rPr>
          <w:rFonts w:ascii="MingLiU_HKSCS"/>
          <w:color w:val="AA0000"/>
          <w:sz w:val="21"/>
        </w:rPr>
        <w:fldChar w:fldCharType="end"/>
      </w:r>
      <w:r>
        <w:rPr>
          <w:rFonts w:ascii="MingLiU_HKSCS"/>
          <w:color w:val="AA0000"/>
          <w:sz w:val="21"/>
        </w:rPr>
        <w:t>{</w:t>
      </w:r>
      <w:r>
        <w:rPr>
          <w:rFonts w:ascii="MingLiU_HKSCS"/>
          <w:color w:val="000087"/>
          <w:sz w:val="21"/>
        </w:rPr>
        <w:t>id</w:t>
      </w:r>
      <w:r>
        <w:rPr>
          <w:rFonts w:ascii="MingLiU_HKSCS"/>
          <w:color w:val="AA0000"/>
          <w:sz w:val="21"/>
        </w:rPr>
        <w:t>}</w:t>
      </w:r>
      <w:r>
        <w:rPr>
          <w:rFonts w:ascii="MingLiU_HKSCS"/>
          <w:color w:val="CC3300"/>
          <w:sz w:val="21"/>
        </w:rPr>
        <w:t>`</w:t>
      </w:r>
      <w:r>
        <w:rPr>
          <w:rFonts w:ascii="MingLiU_HKSCS"/>
          <w:sz w:val="21"/>
        </w:rPr>
        <w:t xml:space="preserve">, { </w:t>
      </w:r>
      <w:r>
        <w:rPr>
          <w:rFonts w:ascii="MingLiU_HKSCS"/>
          <w:color w:val="000087"/>
          <w:sz w:val="21"/>
        </w:rPr>
        <w:t>method</w:t>
      </w:r>
      <w:r>
        <w:rPr>
          <w:rFonts w:ascii="MingLiU_HKSCS"/>
          <w:color w:val="545454"/>
          <w:sz w:val="21"/>
        </w:rPr>
        <w:t xml:space="preserve">: </w:t>
      </w:r>
      <w:r>
        <w:rPr>
          <w:rFonts w:ascii="MingLiU_HKSCS"/>
          <w:color w:val="CC3300"/>
          <w:sz w:val="21"/>
        </w:rPr>
        <w:t>'patch'</w:t>
      </w:r>
      <w:r>
        <w:rPr>
          <w:rFonts w:ascii="MingLiU_HKSCS"/>
          <w:sz w:val="21"/>
        </w:rPr>
        <w:t xml:space="preserve">, </w:t>
      </w:r>
      <w:r>
        <w:rPr>
          <w:rFonts w:ascii="MingLiU_HKSCS"/>
          <w:color w:val="000087"/>
          <w:sz w:val="21"/>
        </w:rPr>
        <w:t xml:space="preserve">body </w:t>
      </w:r>
      <w:r>
        <w:rPr>
          <w:rFonts w:ascii="MingLiU_HKSCS"/>
          <w:sz w:val="21"/>
        </w:rPr>
        <w:t xml:space="preserve">}); </w:t>
      </w:r>
      <w:r>
        <w:rPr>
          <w:rFonts w:ascii="MingLiU_HKSCS"/>
          <w:color w:val="006699"/>
          <w:sz w:val="21"/>
        </w:rPr>
        <w:t xml:space="preserve">return </w:t>
      </w:r>
      <w:r>
        <w:rPr>
          <w:rFonts w:ascii="MingLiU_HKSCS"/>
          <w:color w:val="CC3300"/>
          <w:sz w:val="21"/>
        </w:rPr>
        <w:t>'OK'</w:t>
      </w:r>
      <w:r>
        <w:rPr>
          <w:rFonts w:ascii="MingLiU_HKSCS"/>
          <w:sz w:val="21"/>
        </w:rPr>
        <w:t>;</w:t>
      </w:r>
    </w:p>
    <w:p>
      <w:pPr>
        <w:spacing w:before="0" w:line="270" w:lineRule="exact"/>
        <w:ind w:left="1047" w:right="0" w:firstLine="0"/>
        <w:jc w:val="left"/>
        <w:rPr>
          <w:rFonts w:ascii="MingLiU_HKSCS"/>
          <w:sz w:val="21"/>
        </w:rPr>
      </w:pPr>
      <w:r>
        <w:rPr>
          <w:rFonts w:ascii="MingLiU_HKSCS"/>
          <w:spacing w:val="-5"/>
          <w:sz w:val="21"/>
        </w:rPr>
        <w:t>});</w:t>
      </w:r>
    </w:p>
    <w:p>
      <w:pPr>
        <w:pStyle w:val="9"/>
        <w:spacing w:before="9"/>
        <w:ind w:left="0"/>
        <w:rPr>
          <w:rFonts w:ascii="MingLiU_HKSCS"/>
          <w:sz w:val="23"/>
        </w:rPr>
      </w:pPr>
    </w:p>
    <w:p>
      <w:pPr>
        <w:pStyle w:val="9"/>
        <w:spacing w:before="1" w:line="268" w:lineRule="auto"/>
        <w:ind w:right="1085"/>
      </w:pPr>
      <w:r>
        <w:t>In the happy path, the application receives a request, notifies the first service, notifies the second service, and finally responds to the client that the operation was a success. In the sad path, the application notifies the first service and then crashes before notifying the second service. The client receives a failure</w:t>
      </w:r>
      <w:r>
        <w:rPr>
          <w:spacing w:val="40"/>
        </w:rPr>
        <w:t xml:space="preserve"> </w:t>
      </w:r>
      <w:r>
        <w:t>response and knows that something bad happened. However, the system has</w:t>
      </w:r>
      <w:r>
        <w:rPr>
          <w:spacing w:val="40"/>
        </w:rPr>
        <w:t xml:space="preserve"> </w:t>
      </w:r>
      <w:r>
        <w:t>been left in an inconsistent state.</w:t>
      </w:r>
    </w:p>
    <w:p>
      <w:pPr>
        <w:pStyle w:val="9"/>
        <w:spacing w:before="140" w:line="268" w:lineRule="auto"/>
        <w:ind w:right="968"/>
      </w:pPr>
      <w:r>
        <w:t>In this case, the Node.js application was, albeit temporarily, the only entity knowledgeable about the state of the system. Once the process crashed, the two backend</w:t>
      </w:r>
      <w:r>
        <w:rPr>
          <w:spacing w:val="36"/>
        </w:rPr>
        <w:t xml:space="preserve"> </w:t>
      </w:r>
      <w:r>
        <w:t>services were left in</w:t>
      </w:r>
      <w:r>
        <w:rPr>
          <w:spacing w:val="36"/>
        </w:rPr>
        <w:t xml:space="preserve"> </w:t>
      </w:r>
      <w:r>
        <w:t>an</w:t>
      </w:r>
      <w:r>
        <w:rPr>
          <w:spacing w:val="36"/>
        </w:rPr>
        <w:t xml:space="preserve"> </w:t>
      </w:r>
      <w:r>
        <w:t>inconsistent state.</w:t>
      </w:r>
      <w:r>
        <w:rPr>
          <w:spacing w:val="36"/>
        </w:rPr>
        <w:t xml:space="preserve"> </w:t>
      </w:r>
      <w:r>
        <w:t>Managing</w:t>
      </w:r>
      <w:r>
        <w:rPr>
          <w:spacing w:val="36"/>
        </w:rPr>
        <w:t xml:space="preserve"> </w:t>
      </w:r>
      <w:r>
        <w:t>situations like</w:t>
      </w:r>
    </w:p>
    <w:p>
      <w:pPr>
        <w:spacing w:after="0" w:line="268" w:lineRule="auto"/>
        <w:sectPr>
          <w:pgSz w:w="12240" w:h="15840"/>
          <w:pgMar w:top="1440" w:right="700" w:bottom="280" w:left="680" w:header="720" w:footer="720" w:gutter="0"/>
          <w:cols w:space="720" w:num="1"/>
        </w:sectPr>
      </w:pPr>
    </w:p>
    <w:p>
      <w:pPr>
        <w:spacing w:before="75" w:line="266" w:lineRule="auto"/>
        <w:ind w:left="760" w:right="1053" w:firstLine="0"/>
        <w:jc w:val="both"/>
        <w:rPr>
          <w:sz w:val="28"/>
        </w:rPr>
      </w:pPr>
      <w:r>
        <w:rPr>
          <w:sz w:val="28"/>
        </w:rPr>
        <w:t xml:space="preserve">these can be a very difficult task. I encourage you to read Martin Kleppmann’s </w:t>
      </w:r>
      <w:r>
        <w:rPr>
          <w:i/>
          <w:sz w:val="28"/>
        </w:rPr>
        <w:t xml:space="preserve">Designing Data-Intensive Applications </w:t>
      </w:r>
      <w:r>
        <w:rPr>
          <w:sz w:val="28"/>
        </w:rPr>
        <w:t xml:space="preserve">for more information </w:t>
      </w:r>
      <w:bookmarkStart w:id="1238" w:name="_bookmark1182"/>
      <w:bookmarkEnd w:id="1238"/>
      <w:r>
        <w:rPr>
          <w:sz w:val="28"/>
        </w:rPr>
        <w:t xml:space="preserve">about distributed </w:t>
      </w:r>
      <w:r>
        <w:rPr>
          <w:spacing w:val="-2"/>
          <w:sz w:val="28"/>
        </w:rPr>
        <w:t>transactions.</w:t>
      </w:r>
    </w:p>
    <w:p>
      <w:pPr>
        <w:pStyle w:val="9"/>
        <w:spacing w:before="3"/>
        <w:ind w:left="0"/>
        <w:rPr>
          <w:sz w:val="36"/>
        </w:rPr>
      </w:pPr>
    </w:p>
    <w:p>
      <w:pPr>
        <w:pStyle w:val="4"/>
        <w:jc w:val="both"/>
      </w:pPr>
      <w:bookmarkStart w:id="1239" w:name="Avoiding Memory Leaks"/>
      <w:bookmarkEnd w:id="1239"/>
      <w:r>
        <w:t>Avoiding</w:t>
      </w:r>
      <w:r>
        <w:rPr>
          <w:spacing w:val="-13"/>
        </w:rPr>
        <w:t xml:space="preserve"> </w:t>
      </w:r>
      <w:r>
        <w:t>Memory</w:t>
      </w:r>
      <w:r>
        <w:rPr>
          <w:spacing w:val="-12"/>
        </w:rPr>
        <w:t xml:space="preserve"> </w:t>
      </w:r>
      <w:r>
        <w:rPr>
          <w:spacing w:val="-2"/>
        </w:rPr>
        <w:t>Leaks</w:t>
      </w:r>
    </w:p>
    <w:p>
      <w:pPr>
        <w:pStyle w:val="9"/>
        <w:spacing w:before="173" w:line="268" w:lineRule="auto"/>
        <w:ind w:right="968"/>
      </w:pPr>
      <w:r>
        <w:t xml:space="preserve">Maintaining state within an </w:t>
      </w:r>
      <w:bookmarkStart w:id="1240" w:name="_bookmark1183"/>
      <w:bookmarkEnd w:id="1240"/>
      <w:r>
        <w:t>application process is not only risky for the data, but</w:t>
      </w:r>
      <w:r>
        <w:rPr>
          <w:spacing w:val="80"/>
        </w:rPr>
        <w:t xml:space="preserve"> </w:t>
      </w:r>
      <w:r>
        <w:t>it can also be risky for the process. Imagine a service that declares a singleton</w:t>
      </w:r>
      <w:r>
        <w:rPr>
          <w:spacing w:val="40"/>
        </w:rPr>
        <w:t xml:space="preserve"> </w:t>
      </w:r>
      <w:r>
        <w:t>Map instance for storing account information. Such an application might have code that looks like this:</w:t>
      </w:r>
    </w:p>
    <w:p>
      <w:pPr>
        <w:pStyle w:val="9"/>
        <w:spacing w:before="6"/>
        <w:ind w:left="0"/>
        <w:rPr>
          <w:sz w:val="30"/>
        </w:rPr>
      </w:pPr>
    </w:p>
    <w:p>
      <w:pPr>
        <w:spacing w:before="0"/>
        <w:ind w:left="1047"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accounts</w:t>
      </w:r>
      <w:r>
        <w:rPr>
          <w:rFonts w:ascii="MingLiU_HKSCS"/>
          <w:color w:val="000087"/>
          <w:spacing w:val="12"/>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6699"/>
          <w:sz w:val="21"/>
        </w:rPr>
        <w:t>new</w:t>
      </w:r>
      <w:r>
        <w:rPr>
          <w:rFonts w:ascii="MingLiU_HKSCS"/>
          <w:color w:val="006699"/>
          <w:spacing w:val="12"/>
          <w:sz w:val="21"/>
        </w:rPr>
        <w:t xml:space="preserve"> </w:t>
      </w:r>
      <w:r>
        <w:rPr>
          <w:rFonts w:ascii="MingLiU_HKSCS"/>
          <w:color w:val="000087"/>
          <w:spacing w:val="-2"/>
          <w:sz w:val="21"/>
        </w:rPr>
        <w:t>Map</w:t>
      </w:r>
      <w:r>
        <w:rPr>
          <w:rFonts w:ascii="MingLiU_HKSCS"/>
          <w:spacing w:val="-2"/>
          <w:sz w:val="21"/>
        </w:rPr>
        <w:t>();</w:t>
      </w:r>
    </w:p>
    <w:p>
      <w:pPr>
        <w:pStyle w:val="9"/>
        <w:spacing w:before="12"/>
        <w:ind w:left="0"/>
        <w:rPr>
          <w:rFonts w:ascii="MingLiU_HKSCS"/>
          <w:sz w:val="17"/>
        </w:rPr>
      </w:pPr>
    </w:p>
    <w:p>
      <w:pPr>
        <w:spacing w:before="1" w:line="211" w:lineRule="auto"/>
        <w:ind w:left="1263" w:right="2697"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 xml:space="preserve">set </w:t>
      </w:r>
      <w:r>
        <w:rPr>
          <w:rFonts w:ascii="MingLiU_HKSCS"/>
          <w:color w:val="545454"/>
          <w:sz w:val="21"/>
        </w:rPr>
        <w:t xml:space="preserve">= </w:t>
      </w:r>
      <w:r>
        <w:rPr>
          <w:rFonts w:ascii="MingLiU_HKSCS"/>
          <w:sz w:val="21"/>
        </w:rPr>
        <w:t>(</w:t>
      </w:r>
      <w:r>
        <w:rPr>
          <w:rFonts w:ascii="MingLiU_HKSCS"/>
          <w:color w:val="000087"/>
          <w:sz w:val="21"/>
        </w:rPr>
        <w:t>account_id</w:t>
      </w:r>
      <w:r>
        <w:rPr>
          <w:rFonts w:ascii="MingLiU_HKSCS"/>
          <w:sz w:val="21"/>
        </w:rPr>
        <w:t xml:space="preserve">, </w:t>
      </w:r>
      <w:r>
        <w:rPr>
          <w:rFonts w:ascii="MingLiU_HKSCS"/>
          <w:color w:val="000087"/>
          <w:sz w:val="21"/>
        </w:rPr>
        <w:t>account</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accounts</w:t>
      </w:r>
      <w:r>
        <w:rPr>
          <w:rFonts w:ascii="MingLiU_HKSCS"/>
          <w:sz w:val="21"/>
        </w:rPr>
        <w:t>.</w:t>
      </w:r>
      <w:r>
        <w:rPr>
          <w:rFonts w:ascii="MingLiU_HKSCS"/>
          <w:color w:val="000087"/>
          <w:sz w:val="21"/>
        </w:rPr>
        <w:t>set</w:t>
      </w:r>
      <w:r>
        <w:rPr>
          <w:rFonts w:ascii="MingLiU_HKSCS"/>
          <w:sz w:val="21"/>
        </w:rPr>
        <w:t>(</w:t>
      </w:r>
      <w:r>
        <w:rPr>
          <w:rFonts w:ascii="MingLiU_HKSCS"/>
          <w:color w:val="000087"/>
          <w:sz w:val="21"/>
        </w:rPr>
        <w:t>account_id</w:t>
      </w:r>
      <w:r>
        <w:rPr>
          <w:rFonts w:ascii="MingLiU_HKSCS"/>
          <w:sz w:val="21"/>
        </w:rPr>
        <w:t xml:space="preserve">, </w:t>
      </w:r>
      <w:r>
        <w:rPr>
          <w:rFonts w:ascii="MingLiU_HKSCS"/>
          <w:color w:val="000087"/>
          <w:sz w:val="21"/>
        </w:rPr>
        <w:t>account</w:t>
      </w:r>
      <w:r>
        <w:rPr>
          <w:rFonts w:ascii="MingLiU_HKSCS"/>
          <w:sz w:val="21"/>
        </w:rPr>
        <w:t>);</w:t>
      </w:r>
    </w:p>
    <w:p>
      <w:pPr>
        <w:spacing w:before="0" w:line="270" w:lineRule="exact"/>
        <w:ind w:left="1047" w:right="0" w:firstLine="0"/>
        <w:jc w:val="lef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68" w:lineRule="auto"/>
        <w:ind w:right="968"/>
      </w:pPr>
      <w:r>
        <w:t>Why might an application be built this way? Well, it’s extremely fast. Writing a data change to an in-memory data structure will always be orders of magnitude faster than writing to an external service. It’s also very easy to make mutable globals like this in Node.js.</w:t>
      </w:r>
    </w:p>
    <w:p>
      <w:pPr>
        <w:pStyle w:val="9"/>
        <w:spacing w:before="141" w:line="271" w:lineRule="auto"/>
        <w:ind w:right="968"/>
      </w:pPr>
      <w:r>
        <w:t>What sort of problems might arise with this example? The first is that of persistence. When an application restarts, how will the data be transferred to a new process? One way</w:t>
      </w:r>
      <w:r>
        <w:rPr>
          <w:spacing w:val="26"/>
        </w:rPr>
        <w:t xml:space="preserve"> </w:t>
      </w:r>
      <w:r>
        <w:t>would</w:t>
      </w:r>
      <w:r>
        <w:rPr>
          <w:spacing w:val="26"/>
        </w:rPr>
        <w:t xml:space="preserve"> </w:t>
      </w:r>
      <w:r>
        <w:t>be to</w:t>
      </w:r>
      <w:r>
        <w:rPr>
          <w:spacing w:val="26"/>
        </w:rPr>
        <w:t xml:space="preserve"> </w:t>
      </w:r>
      <w:r>
        <w:t>listen</w:t>
      </w:r>
      <w:r>
        <w:rPr>
          <w:spacing w:val="26"/>
        </w:rPr>
        <w:t xml:space="preserve"> </w:t>
      </w:r>
      <w:r>
        <w:t xml:space="preserve">for the </w:t>
      </w:r>
      <w:r>
        <w:rPr>
          <w:rFonts w:ascii="MingLiU_HKSCS"/>
        </w:rPr>
        <w:t>SIGTERM</w:t>
      </w:r>
      <w:r>
        <w:rPr>
          <w:rFonts w:ascii="MingLiU_HKSCS"/>
          <w:spacing w:val="-45"/>
        </w:rPr>
        <w:t xml:space="preserve"> </w:t>
      </w:r>
      <w:r>
        <w:t>signal and</w:t>
      </w:r>
      <w:r>
        <w:rPr>
          <w:spacing w:val="26"/>
        </w:rPr>
        <w:t xml:space="preserve"> </w:t>
      </w:r>
      <w:r>
        <w:t>then</w:t>
      </w:r>
      <w:r>
        <w:rPr>
          <w:spacing w:val="26"/>
        </w:rPr>
        <w:t xml:space="preserve"> </w:t>
      </w:r>
      <w:r>
        <w:t>to</w:t>
      </w:r>
    </w:p>
    <w:p>
      <w:pPr>
        <w:pStyle w:val="9"/>
        <w:spacing w:line="261" w:lineRule="exact"/>
      </w:pPr>
      <w:r>
        <w:t>write</w:t>
      </w:r>
      <w:r>
        <w:rPr>
          <w:spacing w:val="9"/>
        </w:rPr>
        <w:t xml:space="preserve"> </w:t>
      </w:r>
      <w:r>
        <w:t>the</w:t>
      </w:r>
      <w:r>
        <w:rPr>
          <w:spacing w:val="9"/>
        </w:rPr>
        <w:t xml:space="preserve"> </w:t>
      </w:r>
      <w:r>
        <w:t>content</w:t>
      </w:r>
      <w:r>
        <w:rPr>
          <w:spacing w:val="9"/>
        </w:rPr>
        <w:t xml:space="preserve"> </w:t>
      </w:r>
      <w:r>
        <w:t>to</w:t>
      </w:r>
      <w:r>
        <w:rPr>
          <w:spacing w:val="10"/>
        </w:rPr>
        <w:t xml:space="preserve"> </w:t>
      </w:r>
      <w:r>
        <w:t>the</w:t>
      </w:r>
      <w:r>
        <w:rPr>
          <w:spacing w:val="9"/>
        </w:rPr>
        <w:t xml:space="preserve"> </w:t>
      </w:r>
      <w:r>
        <w:t>filesystem.</w:t>
      </w:r>
      <w:r>
        <w:rPr>
          <w:spacing w:val="10"/>
        </w:rPr>
        <w:t xml:space="preserve"> </w:t>
      </w:r>
      <w:r>
        <w:t>As</w:t>
      </w:r>
      <w:r>
        <w:rPr>
          <w:spacing w:val="9"/>
        </w:rPr>
        <w:t xml:space="preserve"> </w:t>
      </w:r>
      <w:r>
        <w:t>you</w:t>
      </w:r>
      <w:r>
        <w:rPr>
          <w:spacing w:val="10"/>
        </w:rPr>
        <w:t xml:space="preserve"> </w:t>
      </w:r>
      <w:r>
        <w:t>saw</w:t>
      </w:r>
      <w:r>
        <w:rPr>
          <w:spacing w:val="9"/>
        </w:rPr>
        <w:t xml:space="preserve"> </w:t>
      </w:r>
      <w:r>
        <w:t>previously,</w:t>
      </w:r>
      <w:r>
        <w:rPr>
          <w:spacing w:val="10"/>
        </w:rPr>
        <w:t xml:space="preserve"> </w:t>
      </w:r>
      <w:r>
        <w:t>filesystems</w:t>
      </w:r>
      <w:r>
        <w:rPr>
          <w:spacing w:val="10"/>
        </w:rPr>
        <w:t xml:space="preserve"> </w:t>
      </w:r>
      <w:r>
        <w:rPr>
          <w:spacing w:val="-2"/>
        </w:rPr>
        <w:t>aren’t</w:t>
      </w:r>
    </w:p>
    <w:p>
      <w:pPr>
        <w:pStyle w:val="9"/>
        <w:spacing w:before="38" w:line="268" w:lineRule="auto"/>
        <w:ind w:right="968"/>
      </w:pPr>
      <w:r>
        <w:t xml:space="preserve">easily persisted between container restarts, though it is possible. There are also </w:t>
      </w:r>
      <w:r>
        <w:fldChar w:fldCharType="begin"/>
      </w:r>
      <w:r>
        <w:instrText xml:space="preserve"> HYPERLINK \l "_bookmark1137" </w:instrText>
      </w:r>
      <w:r>
        <w:fldChar w:fldCharType="separate"/>
      </w:r>
      <w:r>
        <w:t xml:space="preserve">other situations that cause a process to terminate, as you saw in </w:t>
      </w:r>
      <w:r>
        <w:rPr>
          <w:color w:val="8E0011"/>
        </w:rPr>
        <w:t>“The Death of a Node.js Process”</w:t>
      </w:r>
      <w:r>
        <w:t>. Even if the application sends a representation of the map to</w:t>
      </w:r>
      <w:r>
        <w:fldChar w:fldCharType="end"/>
      </w:r>
      <w:r>
        <w:t xml:space="preserve"> another service when it suspects termination, there’s no guarantee that the external service is still reachable.</w:t>
      </w:r>
    </w:p>
    <w:p>
      <w:pPr>
        <w:pStyle w:val="9"/>
        <w:spacing w:before="141" w:line="254" w:lineRule="auto"/>
        <w:ind w:right="800"/>
      </w:pPr>
      <w:r>
        <w:t xml:space="preserve">Another problem with this approach is that it’s a potential memory leak. The </w:t>
      </w:r>
      <w:r>
        <w:rPr>
          <w:rFonts w:ascii="MingLiU_HKSCS" w:hAnsi="MingLiU_HKSCS"/>
        </w:rPr>
        <w:t>accounts</w:t>
      </w:r>
      <w:r>
        <w:rPr>
          <w:rFonts w:ascii="MingLiU_HKSCS" w:hAnsi="MingLiU_HKSCS"/>
          <w:spacing w:val="-53"/>
        </w:rPr>
        <w:t xml:space="preserve"> </w:t>
      </w:r>
      <w:r>
        <w:t>Map has an unbounded size and may grow until the process consumes all</w:t>
      </w:r>
      <w:r>
        <w:rPr>
          <w:spacing w:val="20"/>
        </w:rPr>
        <w:t xml:space="preserve"> </w:t>
      </w:r>
      <w:r>
        <w:t>of</w:t>
      </w:r>
      <w:r>
        <w:rPr>
          <w:spacing w:val="20"/>
        </w:rPr>
        <w:t xml:space="preserve"> </w:t>
      </w:r>
      <w:r>
        <w:t>the</w:t>
      </w:r>
      <w:r>
        <w:rPr>
          <w:spacing w:val="20"/>
        </w:rPr>
        <w:t xml:space="preserve"> </w:t>
      </w:r>
      <w:r>
        <w:t>free</w:t>
      </w:r>
      <w:r>
        <w:rPr>
          <w:spacing w:val="20"/>
        </w:rPr>
        <w:t xml:space="preserve"> </w:t>
      </w:r>
      <w:r>
        <w:t>memory</w:t>
      </w:r>
      <w:r>
        <w:rPr>
          <w:spacing w:val="21"/>
        </w:rPr>
        <w:t xml:space="preserve"> </w:t>
      </w:r>
      <w:r>
        <w:t>of</w:t>
      </w:r>
      <w:r>
        <w:rPr>
          <w:spacing w:val="20"/>
        </w:rPr>
        <w:t xml:space="preserve"> </w:t>
      </w:r>
      <w:r>
        <w:t>the</w:t>
      </w:r>
      <w:r>
        <w:rPr>
          <w:spacing w:val="20"/>
        </w:rPr>
        <w:t xml:space="preserve"> </w:t>
      </w:r>
      <w:r>
        <w:t>host!</w:t>
      </w:r>
      <w:r>
        <w:rPr>
          <w:spacing w:val="20"/>
        </w:rPr>
        <w:t xml:space="preserve"> </w:t>
      </w:r>
      <w:r>
        <w:t>For</w:t>
      </w:r>
      <w:r>
        <w:rPr>
          <w:spacing w:val="20"/>
        </w:rPr>
        <w:t xml:space="preserve"> </w:t>
      </w:r>
      <w:r>
        <w:t>example,</w:t>
      </w:r>
      <w:r>
        <w:rPr>
          <w:spacing w:val="21"/>
        </w:rPr>
        <w:t xml:space="preserve"> </w:t>
      </w:r>
      <w:r>
        <w:t>there</w:t>
      </w:r>
      <w:r>
        <w:rPr>
          <w:spacing w:val="20"/>
        </w:rPr>
        <w:t xml:space="preserve"> </w:t>
      </w:r>
      <w:r>
        <w:t>might</w:t>
      </w:r>
      <w:r>
        <w:rPr>
          <w:spacing w:val="20"/>
        </w:rPr>
        <w:t xml:space="preserve"> </w:t>
      </w:r>
      <w:r>
        <w:t>be</w:t>
      </w:r>
      <w:r>
        <w:rPr>
          <w:spacing w:val="20"/>
        </w:rPr>
        <w:t xml:space="preserve"> </w:t>
      </w:r>
      <w:r>
        <w:t>a</w:t>
      </w:r>
      <w:r>
        <w:rPr>
          <w:spacing w:val="20"/>
        </w:rPr>
        <w:t xml:space="preserve"> </w:t>
      </w:r>
      <w:r>
        <w:t>bug</w:t>
      </w:r>
      <w:r>
        <w:rPr>
          <w:spacing w:val="21"/>
        </w:rPr>
        <w:t xml:space="preserve"> </w:t>
      </w:r>
      <w:r>
        <w:t>where</w:t>
      </w:r>
      <w:r>
        <w:rPr>
          <w:spacing w:val="20"/>
        </w:rPr>
        <w:t xml:space="preserve"> </w:t>
      </w:r>
      <w:r>
        <w:t>the</w:t>
      </w:r>
    </w:p>
    <w:p>
      <w:pPr>
        <w:pStyle w:val="9"/>
        <w:spacing w:before="30" w:line="232" w:lineRule="auto"/>
        <w:ind w:right="968"/>
      </w:pPr>
      <w:r>
        <w:rPr>
          <w:rFonts w:ascii="MingLiU_HKSCS"/>
        </w:rPr>
        <w:t>account_id</w:t>
      </w:r>
      <w:r>
        <w:rPr>
          <w:rFonts w:ascii="MingLiU_HKSCS"/>
          <w:spacing w:val="-55"/>
        </w:rPr>
        <w:t xml:space="preserve"> </w:t>
      </w:r>
      <w:r>
        <w:t xml:space="preserve">value changes slightly, leading to each </w:t>
      </w:r>
      <w:r>
        <w:rPr>
          <w:rFonts w:ascii="MingLiU_HKSCS"/>
        </w:rPr>
        <w:t>set()</w:t>
      </w:r>
      <w:r>
        <w:rPr>
          <w:rFonts w:ascii="MingLiU_HKSCS"/>
          <w:spacing w:val="-55"/>
        </w:rPr>
        <w:t xml:space="preserve"> </w:t>
      </w:r>
      <w:r>
        <w:t>call to insert a new record. Or an attacker might make many fake accounts to fill the value.</w:t>
      </w:r>
    </w:p>
    <w:p>
      <w:pPr>
        <w:pStyle w:val="9"/>
        <w:spacing w:before="182"/>
      </w:pPr>
      <w:r>
        <w:t>Most</w:t>
      </w:r>
      <w:r>
        <w:rPr>
          <w:spacing w:val="7"/>
        </w:rPr>
        <w:t xml:space="preserve"> </w:t>
      </w:r>
      <w:r>
        <w:t>potential</w:t>
      </w:r>
      <w:r>
        <w:rPr>
          <w:spacing w:val="7"/>
        </w:rPr>
        <w:t xml:space="preserve"> </w:t>
      </w:r>
      <w:r>
        <w:t>memory</w:t>
      </w:r>
      <w:r>
        <w:rPr>
          <w:spacing w:val="9"/>
        </w:rPr>
        <w:t xml:space="preserve"> </w:t>
      </w:r>
      <w:r>
        <w:t>leaks</w:t>
      </w:r>
      <w:r>
        <w:rPr>
          <w:spacing w:val="7"/>
        </w:rPr>
        <w:t xml:space="preserve"> </w:t>
      </w:r>
      <w:r>
        <w:t>won’t</w:t>
      </w:r>
      <w:r>
        <w:rPr>
          <w:spacing w:val="7"/>
        </w:rPr>
        <w:t xml:space="preserve"> </w:t>
      </w:r>
      <w:r>
        <w:t>be</w:t>
      </w:r>
      <w:r>
        <w:rPr>
          <w:spacing w:val="8"/>
        </w:rPr>
        <w:t xml:space="preserve"> </w:t>
      </w:r>
      <w:r>
        <w:t>as</w:t>
      </w:r>
      <w:r>
        <w:rPr>
          <w:spacing w:val="7"/>
        </w:rPr>
        <w:t xml:space="preserve"> </w:t>
      </w:r>
      <w:r>
        <w:t>easy</w:t>
      </w:r>
      <w:r>
        <w:rPr>
          <w:spacing w:val="8"/>
        </w:rPr>
        <w:t xml:space="preserve"> </w:t>
      </w:r>
      <w:r>
        <w:t>to</w:t>
      </w:r>
      <w:r>
        <w:rPr>
          <w:spacing w:val="9"/>
        </w:rPr>
        <w:t xml:space="preserve"> </w:t>
      </w:r>
      <w:r>
        <w:t>spot</w:t>
      </w:r>
      <w:r>
        <w:rPr>
          <w:spacing w:val="7"/>
        </w:rPr>
        <w:t xml:space="preserve"> </w:t>
      </w:r>
      <w:r>
        <w:t>as</w:t>
      </w:r>
      <w:r>
        <w:rPr>
          <w:spacing w:val="8"/>
        </w:rPr>
        <w:t xml:space="preserve"> </w:t>
      </w:r>
      <w:r>
        <w:t>this</w:t>
      </w:r>
      <w:r>
        <w:rPr>
          <w:spacing w:val="7"/>
        </w:rPr>
        <w:t xml:space="preserve"> </w:t>
      </w:r>
      <w:r>
        <w:t>one.</w:t>
      </w:r>
      <w:r>
        <w:rPr>
          <w:spacing w:val="8"/>
        </w:rPr>
        <w:t xml:space="preserve"> </w:t>
      </w:r>
      <w:r>
        <w:t>Here’s</w:t>
      </w:r>
      <w:r>
        <w:rPr>
          <w:spacing w:val="8"/>
        </w:rPr>
        <w:t xml:space="preserve"> </w:t>
      </w:r>
      <w:r>
        <w:t>a</w:t>
      </w:r>
      <w:r>
        <w:rPr>
          <w:spacing w:val="7"/>
        </w:rPr>
        <w:t xml:space="preserve"> </w:t>
      </w:r>
      <w:r>
        <w:rPr>
          <w:spacing w:val="-2"/>
        </w:rPr>
        <w:t>vastly</w:t>
      </w:r>
    </w:p>
    <w:p>
      <w:pPr>
        <w:spacing w:after="0"/>
        <w:sectPr>
          <w:pgSz w:w="12240" w:h="15840"/>
          <w:pgMar w:top="1380" w:right="700" w:bottom="280" w:left="680" w:header="720" w:footer="720" w:gutter="0"/>
          <w:cols w:space="720" w:num="1"/>
        </w:sectPr>
      </w:pPr>
    </w:p>
    <w:p>
      <w:pPr>
        <w:pStyle w:val="9"/>
        <w:spacing w:before="110" w:line="232" w:lineRule="auto"/>
        <w:ind w:right="1085"/>
      </w:pPr>
      <w:bookmarkStart w:id="1241" w:name="Bounded In-Process Caches"/>
      <w:bookmarkEnd w:id="1241"/>
      <w:r>
        <w:t xml:space="preserve">simplified example of a memory leak in the </w:t>
      </w:r>
      <w:r>
        <w:rPr>
          <w:rFonts w:ascii="MingLiU_HKSCS"/>
        </w:rPr>
        <w:t>cls-hooked</w:t>
      </w:r>
      <w:r>
        <w:rPr>
          <w:rFonts w:ascii="MingLiU_HKSCS"/>
          <w:spacing w:val="-51"/>
        </w:rPr>
        <w:t xml:space="preserve"> </w:t>
      </w:r>
      <w:r>
        <w:t>package,</w:t>
      </w:r>
      <w:bookmarkStart w:id="1242" w:name="_bookmark1184"/>
      <w:bookmarkEnd w:id="1242"/>
      <w:r>
        <w:fldChar w:fldCharType="begin"/>
      </w:r>
      <w:r>
        <w:instrText xml:space="preserve"> HYPERLINK \l "_bookmark1327" </w:instrText>
      </w:r>
      <w:r>
        <w:fldChar w:fldCharType="separate"/>
      </w:r>
      <w:r>
        <w:rPr>
          <w:rFonts w:ascii="Arial"/>
          <w:color w:val="8E0011"/>
          <w:vertAlign w:val="superscript"/>
        </w:rPr>
        <w:t>4</w:t>
      </w:r>
      <w:r>
        <w:rPr>
          <w:rFonts w:ascii="Arial"/>
          <w:color w:val="8E0011"/>
          <w:vertAlign w:val="superscript"/>
        </w:rPr>
        <w:fldChar w:fldCharType="end"/>
      </w:r>
      <w:r>
        <w:rPr>
          <w:rFonts w:ascii="Arial"/>
          <w:color w:val="8E0011"/>
          <w:vertAlign w:val="baseline"/>
        </w:rPr>
        <w:t xml:space="preserve"> </w:t>
      </w:r>
      <w:r>
        <w:rPr>
          <w:vertAlign w:val="baseline"/>
        </w:rPr>
        <w:t>a package that receives over 400,000 downloads every week:</w:t>
      </w:r>
    </w:p>
    <w:p>
      <w:pPr>
        <w:spacing w:before="166" w:line="520" w:lineRule="atLeast"/>
        <w:ind w:left="1047" w:right="6433" w:firstLine="0"/>
        <w:jc w:val="left"/>
        <w:rPr>
          <w:rFonts w:ascii="MingLiU_HKSCS"/>
          <w:sz w:val="21"/>
        </w:rPr>
      </w:pPr>
      <w:r>
        <w:rPr>
          <w:rFonts w:ascii="MingLiU_HKSCS"/>
          <w:color w:val="000087"/>
          <w:sz w:val="21"/>
        </w:rPr>
        <w:t>process</w:t>
      </w:r>
      <w:r>
        <w:rPr>
          <w:rFonts w:ascii="MingLiU_HKSCS"/>
          <w:sz w:val="21"/>
        </w:rPr>
        <w:t>.</w:t>
      </w:r>
      <w:r>
        <w:rPr>
          <w:rFonts w:ascii="MingLiU_HKSCS"/>
          <w:color w:val="000087"/>
          <w:sz w:val="21"/>
        </w:rPr>
        <w:t xml:space="preserve">namespaces </w:t>
      </w:r>
      <w:r>
        <w:rPr>
          <w:rFonts w:ascii="MingLiU_HKSCS"/>
          <w:color w:val="545454"/>
          <w:sz w:val="21"/>
        </w:rPr>
        <w:t xml:space="preserve">= </w:t>
      </w:r>
      <w:r>
        <w:rPr>
          <w:rFonts w:ascii="MingLiU_HKSCS"/>
          <w:sz w:val="21"/>
        </w:rPr>
        <w:t>{};</w:t>
      </w:r>
      <w:r>
        <w:rPr>
          <w:rFonts w:ascii="MingLiU_HKSCS"/>
          <w:spacing w:val="40"/>
          <w:sz w:val="21"/>
        </w:rPr>
        <w:t xml:space="preserve"> </w:t>
      </w:r>
      <w:r>
        <w:rPr>
          <w:rFonts w:ascii="MingLiU_HKSCS"/>
          <w:color w:val="006699"/>
          <w:sz w:val="21"/>
        </w:rPr>
        <w:t xml:space="preserve">function </w:t>
      </w:r>
      <w:r>
        <w:rPr>
          <w:rFonts w:ascii="MingLiU_HKSCS"/>
          <w:color w:val="000087"/>
          <w:sz w:val="21"/>
        </w:rPr>
        <w:t>createNamespace</w:t>
      </w:r>
      <w:r>
        <w:rPr>
          <w:rFonts w:ascii="MingLiU_HKSCS"/>
          <w:sz w:val="21"/>
        </w:rPr>
        <w:t>(</w:t>
      </w:r>
      <w:r>
        <w:rPr>
          <w:rFonts w:ascii="MingLiU_HKSCS"/>
          <w:color w:val="000087"/>
          <w:sz w:val="21"/>
        </w:rPr>
        <w:t>name</w:t>
      </w:r>
      <w:r>
        <w:rPr>
          <w:rFonts w:ascii="MingLiU_HKSCS"/>
          <w:sz w:val="21"/>
        </w:rPr>
        <w:t>) {</w:t>
      </w:r>
    </w:p>
    <w:p>
      <w:pPr>
        <w:spacing w:before="0" w:line="254" w:lineRule="exact"/>
        <w:ind w:left="1263" w:right="0" w:firstLine="0"/>
        <w:jc w:val="left"/>
        <w:rPr>
          <w:rFonts w:ascii="MingLiU_HKSCS"/>
          <w:sz w:val="21"/>
        </w:rPr>
      </w:pPr>
      <w:r>
        <w:rPr>
          <w:rFonts w:ascii="MingLiU_HKSCS"/>
          <w:color w:val="000087"/>
          <w:sz w:val="21"/>
        </w:rPr>
        <w:t>process</w:t>
      </w:r>
      <w:r>
        <w:rPr>
          <w:rFonts w:ascii="MingLiU_HKSCS"/>
          <w:sz w:val="21"/>
        </w:rPr>
        <w:t>.</w:t>
      </w:r>
      <w:r>
        <w:rPr>
          <w:rFonts w:ascii="MingLiU_HKSCS"/>
          <w:color w:val="000087"/>
          <w:sz w:val="21"/>
        </w:rPr>
        <w:t>namespaces</w:t>
      </w:r>
      <w:r>
        <w:rPr>
          <w:rFonts w:ascii="MingLiU_HKSCS"/>
          <w:sz w:val="21"/>
        </w:rPr>
        <w:t>[</w:t>
      </w:r>
      <w:r>
        <w:rPr>
          <w:rFonts w:ascii="MingLiU_HKSCS"/>
          <w:color w:val="000087"/>
          <w:sz w:val="21"/>
        </w:rPr>
        <w:t>name</w:t>
      </w:r>
      <w:r>
        <w:rPr>
          <w:rFonts w:ascii="MingLiU_HKSCS"/>
          <w:sz w:val="21"/>
        </w:rPr>
        <w:t>]</w:t>
      </w:r>
      <w:r>
        <w:rPr>
          <w:rFonts w:ascii="MingLiU_HKSCS"/>
          <w:spacing w:val="29"/>
          <w:sz w:val="21"/>
        </w:rPr>
        <w:t xml:space="preserve"> </w:t>
      </w:r>
      <w:r>
        <w:rPr>
          <w:rFonts w:ascii="MingLiU_HKSCS"/>
          <w:color w:val="545454"/>
          <w:sz w:val="21"/>
        </w:rPr>
        <w:t>=</w:t>
      </w:r>
      <w:r>
        <w:rPr>
          <w:rFonts w:ascii="MingLiU_HKSCS"/>
          <w:color w:val="545454"/>
          <w:spacing w:val="29"/>
          <w:sz w:val="21"/>
        </w:rPr>
        <w:t xml:space="preserve"> </w:t>
      </w:r>
      <w:r>
        <w:rPr>
          <w:rFonts w:ascii="MingLiU_HKSCS"/>
          <w:color w:val="000087"/>
          <w:spacing w:val="-2"/>
          <w:sz w:val="21"/>
        </w:rPr>
        <w:t>namespace</w:t>
      </w:r>
      <w:r>
        <w:rPr>
          <w:rFonts w:ascii="MingLiU_HKSCS"/>
          <w:spacing w:val="-2"/>
          <w:sz w:val="21"/>
        </w:rPr>
        <w:t>;</w:t>
      </w:r>
    </w:p>
    <w:p>
      <w:pPr>
        <w:spacing w:before="0" w:line="264"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7"/>
        </w:rPr>
      </w:pPr>
    </w:p>
    <w:p>
      <w:pPr>
        <w:spacing w:before="0" w:line="211" w:lineRule="auto"/>
        <w:ind w:left="1263" w:right="4932" w:hanging="216"/>
        <w:jc w:val="left"/>
        <w:rPr>
          <w:rFonts w:ascii="MingLiU_HKSCS"/>
          <w:sz w:val="21"/>
        </w:rPr>
      </w:pPr>
      <w:r>
        <w:rPr>
          <w:rFonts w:ascii="MingLiU_HKSCS"/>
          <w:color w:val="006699"/>
          <w:sz w:val="21"/>
        </w:rPr>
        <w:t xml:space="preserve">function </w:t>
      </w:r>
      <w:r>
        <w:rPr>
          <w:rFonts w:ascii="MingLiU_HKSCS"/>
          <w:color w:val="000087"/>
          <w:sz w:val="21"/>
        </w:rPr>
        <w:t>destroyNamespace</w:t>
      </w:r>
      <w:r>
        <w:rPr>
          <w:rFonts w:ascii="MingLiU_HKSCS"/>
          <w:sz w:val="21"/>
        </w:rPr>
        <w:t>(</w:t>
      </w:r>
      <w:r>
        <w:rPr>
          <w:rFonts w:ascii="MingLiU_HKSCS"/>
          <w:color w:val="000087"/>
          <w:sz w:val="21"/>
        </w:rPr>
        <w:t>name</w:t>
      </w:r>
      <w:r>
        <w:rPr>
          <w:rFonts w:ascii="MingLiU_HKSCS"/>
          <w:sz w:val="21"/>
        </w:rPr>
        <w:t xml:space="preserve">) { </w:t>
      </w:r>
      <w:r>
        <w:rPr>
          <w:rFonts w:ascii="MingLiU_HKSCS"/>
          <w:color w:val="000087"/>
          <w:sz w:val="21"/>
        </w:rPr>
        <w:t>process</w:t>
      </w:r>
      <w:r>
        <w:rPr>
          <w:rFonts w:ascii="MingLiU_HKSCS"/>
          <w:sz w:val="21"/>
        </w:rPr>
        <w:t>.</w:t>
      </w:r>
      <w:r>
        <w:rPr>
          <w:rFonts w:ascii="MingLiU_HKSCS"/>
          <w:color w:val="000087"/>
          <w:sz w:val="21"/>
        </w:rPr>
        <w:t>namespaces</w:t>
      </w:r>
      <w:r>
        <w:rPr>
          <w:rFonts w:ascii="MingLiU_HKSCS"/>
          <w:sz w:val="21"/>
        </w:rPr>
        <w:t>[</w:t>
      </w:r>
      <w:r>
        <w:rPr>
          <w:rFonts w:ascii="MingLiU_HKSCS"/>
          <w:color w:val="000087"/>
          <w:sz w:val="21"/>
        </w:rPr>
        <w:t>name</w:t>
      </w:r>
      <w:r>
        <w:rPr>
          <w:rFonts w:ascii="MingLiU_HKSCS"/>
          <w:sz w:val="21"/>
        </w:rPr>
        <w:t xml:space="preserve">] </w:t>
      </w:r>
      <w:r>
        <w:rPr>
          <w:rFonts w:ascii="MingLiU_HKSCS"/>
          <w:color w:val="545454"/>
          <w:sz w:val="21"/>
        </w:rPr>
        <w:t xml:space="preserve">= </w:t>
      </w:r>
      <w:r>
        <w:rPr>
          <w:rFonts w:ascii="MingLiU_HKSCS"/>
          <w:color w:val="006699"/>
          <w:sz w:val="21"/>
        </w:rPr>
        <w:t>null</w:t>
      </w:r>
      <w:r>
        <w:rPr>
          <w:rFonts w:ascii="MingLiU_HKSCS"/>
          <w:sz w:val="21"/>
        </w:rPr>
        <w:t>;</w:t>
      </w:r>
    </w:p>
    <w:p>
      <w:pPr>
        <w:spacing w:before="0" w:line="270" w:lineRule="exact"/>
        <w:ind w:left="1047"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68" w:lineRule="auto"/>
        <w:ind w:right="775"/>
      </w:pPr>
      <w:r>
        <w:t>This package provides an implementation of continuation local storage,</w:t>
      </w:r>
      <w:r>
        <w:rPr>
          <w:spacing w:val="40"/>
        </w:rPr>
        <w:t xml:space="preserve"> </w:t>
      </w:r>
      <w:r>
        <w:t>specifically to maintain a “session” object, identified by a “namespace,” between asynchronous callbacks. For example, a session can be created when an HTTP request</w:t>
      </w:r>
      <w:r>
        <w:rPr>
          <w:spacing w:val="30"/>
        </w:rPr>
        <w:t xml:space="preserve"> </w:t>
      </w:r>
      <w:r>
        <w:t>is</w:t>
      </w:r>
      <w:r>
        <w:rPr>
          <w:spacing w:val="30"/>
        </w:rPr>
        <w:t xml:space="preserve"> </w:t>
      </w:r>
      <w:r>
        <w:t>received,</w:t>
      </w:r>
      <w:r>
        <w:rPr>
          <w:spacing w:val="32"/>
        </w:rPr>
        <w:t xml:space="preserve"> </w:t>
      </w:r>
      <w:r>
        <w:t>information</w:t>
      </w:r>
      <w:r>
        <w:rPr>
          <w:spacing w:val="31"/>
        </w:rPr>
        <w:t xml:space="preserve"> </w:t>
      </w:r>
      <w:r>
        <w:t>about</w:t>
      </w:r>
      <w:r>
        <w:rPr>
          <w:spacing w:val="30"/>
        </w:rPr>
        <w:t xml:space="preserve"> </w:t>
      </w:r>
      <w:r>
        <w:t>the</w:t>
      </w:r>
      <w:r>
        <w:rPr>
          <w:spacing w:val="30"/>
        </w:rPr>
        <w:t xml:space="preserve"> </w:t>
      </w:r>
      <w:r>
        <w:t>user</w:t>
      </w:r>
      <w:r>
        <w:rPr>
          <w:spacing w:val="30"/>
        </w:rPr>
        <w:t xml:space="preserve"> </w:t>
      </w:r>
      <w:r>
        <w:t>making</w:t>
      </w:r>
      <w:r>
        <w:rPr>
          <w:spacing w:val="32"/>
        </w:rPr>
        <w:t xml:space="preserve"> </w:t>
      </w:r>
      <w:r>
        <w:t>the</w:t>
      </w:r>
      <w:r>
        <w:rPr>
          <w:spacing w:val="30"/>
        </w:rPr>
        <w:t xml:space="preserve"> </w:t>
      </w:r>
      <w:r>
        <w:t>request</w:t>
      </w:r>
      <w:r>
        <w:rPr>
          <w:spacing w:val="30"/>
        </w:rPr>
        <w:t xml:space="preserve"> </w:t>
      </w:r>
      <w:r>
        <w:t>can</w:t>
      </w:r>
      <w:r>
        <w:rPr>
          <w:spacing w:val="32"/>
        </w:rPr>
        <w:t xml:space="preserve"> </w:t>
      </w:r>
      <w:r>
        <w:t>be</w:t>
      </w:r>
      <w:r>
        <w:rPr>
          <w:spacing w:val="30"/>
        </w:rPr>
        <w:t xml:space="preserve"> </w:t>
      </w:r>
      <w:r>
        <w:t>added to the session object, and then, once an asynchronous database call finishes, the session can be looked up again.</w:t>
      </w:r>
    </w:p>
    <w:p>
      <w:pPr>
        <w:pStyle w:val="9"/>
        <w:spacing w:before="150" w:line="254" w:lineRule="auto"/>
        <w:ind w:right="968"/>
      </w:pPr>
      <w:r>
        <w:t xml:space="preserve">The global that maintains state in this case is </w:t>
      </w:r>
      <w:r>
        <w:rPr>
          <w:rFonts w:ascii="MingLiU_HKSCS"/>
        </w:rPr>
        <w:t>process.namespace</w:t>
      </w:r>
      <w:r>
        <w:t xml:space="preserve">. The memory leak is that the namespace identifiers are never deleted from the global; instead they are set to </w:t>
      </w:r>
      <w:r>
        <w:rPr>
          <w:rFonts w:ascii="MingLiU_HKSCS"/>
        </w:rPr>
        <w:t>null</w:t>
      </w:r>
      <w:r>
        <w:t>. Different applications use this package in different ways,</w:t>
      </w:r>
    </w:p>
    <w:p>
      <w:pPr>
        <w:pStyle w:val="9"/>
        <w:spacing w:line="278" w:lineRule="exact"/>
      </w:pPr>
      <w:r>
        <w:t>but</w:t>
      </w:r>
      <w:r>
        <w:rPr>
          <w:spacing w:val="10"/>
        </w:rPr>
        <w:t xml:space="preserve"> </w:t>
      </w:r>
      <w:r>
        <w:t>if</w:t>
      </w:r>
      <w:r>
        <w:rPr>
          <w:spacing w:val="10"/>
        </w:rPr>
        <w:t xml:space="preserve"> </w:t>
      </w:r>
      <w:r>
        <w:t>an</w:t>
      </w:r>
      <w:r>
        <w:rPr>
          <w:spacing w:val="12"/>
        </w:rPr>
        <w:t xml:space="preserve"> </w:t>
      </w:r>
      <w:r>
        <w:t>application</w:t>
      </w:r>
      <w:r>
        <w:rPr>
          <w:spacing w:val="11"/>
        </w:rPr>
        <w:t xml:space="preserve"> </w:t>
      </w:r>
      <w:r>
        <w:t>creates</w:t>
      </w:r>
      <w:r>
        <w:rPr>
          <w:spacing w:val="11"/>
        </w:rPr>
        <w:t xml:space="preserve"> </w:t>
      </w:r>
      <w:r>
        <w:t>a</w:t>
      </w:r>
      <w:r>
        <w:rPr>
          <w:spacing w:val="10"/>
        </w:rPr>
        <w:t xml:space="preserve"> </w:t>
      </w:r>
      <w:r>
        <w:t>new</w:t>
      </w:r>
      <w:r>
        <w:rPr>
          <w:spacing w:val="10"/>
        </w:rPr>
        <w:t xml:space="preserve"> </w:t>
      </w:r>
      <w:r>
        <w:t>namespace</w:t>
      </w:r>
      <w:r>
        <w:rPr>
          <w:spacing w:val="11"/>
        </w:rPr>
        <w:t xml:space="preserve"> </w:t>
      </w:r>
      <w:r>
        <w:t>for</w:t>
      </w:r>
      <w:r>
        <w:rPr>
          <w:spacing w:val="10"/>
        </w:rPr>
        <w:t xml:space="preserve"> </w:t>
      </w:r>
      <w:r>
        <w:t>each</w:t>
      </w:r>
      <w:r>
        <w:rPr>
          <w:spacing w:val="12"/>
        </w:rPr>
        <w:t xml:space="preserve"> </w:t>
      </w:r>
      <w:r>
        <w:t>incoming</w:t>
      </w:r>
      <w:r>
        <w:rPr>
          <w:spacing w:val="11"/>
        </w:rPr>
        <w:t xml:space="preserve"> </w:t>
      </w:r>
      <w:r>
        <w:t>HTTP</w:t>
      </w:r>
      <w:r>
        <w:rPr>
          <w:spacing w:val="-1"/>
        </w:rPr>
        <w:t xml:space="preserve"> </w:t>
      </w:r>
      <w:r>
        <w:rPr>
          <w:spacing w:val="-2"/>
        </w:rPr>
        <w:t>request,</w:t>
      </w:r>
    </w:p>
    <w:p>
      <w:pPr>
        <w:pStyle w:val="9"/>
        <w:spacing w:before="38"/>
      </w:pPr>
      <w:r>
        <w:t>it</w:t>
      </w:r>
      <w:r>
        <w:rPr>
          <w:spacing w:val="7"/>
        </w:rPr>
        <w:t xml:space="preserve"> </w:t>
      </w:r>
      <w:r>
        <w:t>ends</w:t>
      </w:r>
      <w:r>
        <w:rPr>
          <w:spacing w:val="8"/>
        </w:rPr>
        <w:t xml:space="preserve"> </w:t>
      </w:r>
      <w:bookmarkStart w:id="1243" w:name="_bookmark1185"/>
      <w:bookmarkEnd w:id="1243"/>
      <w:r>
        <w:t>up</w:t>
      </w:r>
      <w:r>
        <w:rPr>
          <w:spacing w:val="9"/>
        </w:rPr>
        <w:t xml:space="preserve"> </w:t>
      </w:r>
      <w:r>
        <w:t>resulting</w:t>
      </w:r>
      <w:r>
        <w:rPr>
          <w:spacing w:val="10"/>
        </w:rPr>
        <w:t xml:space="preserve"> </w:t>
      </w:r>
      <w:r>
        <w:t>in</w:t>
      </w:r>
      <w:r>
        <w:rPr>
          <w:spacing w:val="9"/>
        </w:rPr>
        <w:t xml:space="preserve"> </w:t>
      </w:r>
      <w:r>
        <w:t>a</w:t>
      </w:r>
      <w:r>
        <w:rPr>
          <w:spacing w:val="8"/>
        </w:rPr>
        <w:t xml:space="preserve"> </w:t>
      </w:r>
      <w:r>
        <w:t>memory</w:t>
      </w:r>
      <w:r>
        <w:rPr>
          <w:spacing w:val="9"/>
        </w:rPr>
        <w:t xml:space="preserve"> </w:t>
      </w:r>
      <w:r>
        <w:t>increase</w:t>
      </w:r>
      <w:r>
        <w:rPr>
          <w:spacing w:val="8"/>
        </w:rPr>
        <w:t xml:space="preserve"> </w:t>
      </w:r>
      <w:r>
        <w:t>linear</w:t>
      </w:r>
      <w:r>
        <w:rPr>
          <w:spacing w:val="8"/>
        </w:rPr>
        <w:t xml:space="preserve"> </w:t>
      </w:r>
      <w:r>
        <w:t>to</w:t>
      </w:r>
      <w:r>
        <w:rPr>
          <w:spacing w:val="9"/>
        </w:rPr>
        <w:t xml:space="preserve"> </w:t>
      </w:r>
      <w:r>
        <w:t>the</w:t>
      </w:r>
      <w:r>
        <w:rPr>
          <w:spacing w:val="8"/>
        </w:rPr>
        <w:t xml:space="preserve"> </w:t>
      </w:r>
      <w:r>
        <w:t>traffic</w:t>
      </w:r>
      <w:r>
        <w:rPr>
          <w:spacing w:val="8"/>
        </w:rPr>
        <w:t xml:space="preserve"> </w:t>
      </w:r>
      <w:r>
        <w:rPr>
          <w:spacing w:val="-2"/>
        </w:rPr>
        <w:t>rate.</w:t>
      </w:r>
    </w:p>
    <w:p>
      <w:pPr>
        <w:pStyle w:val="9"/>
        <w:spacing w:before="2"/>
        <w:ind w:left="0"/>
        <w:rPr>
          <w:sz w:val="39"/>
        </w:rPr>
      </w:pPr>
    </w:p>
    <w:p>
      <w:pPr>
        <w:pStyle w:val="4"/>
        <w:spacing w:before="1"/>
      </w:pPr>
      <w:r>
        <w:t>Bounded</w:t>
      </w:r>
      <w:r>
        <w:rPr>
          <w:spacing w:val="-8"/>
        </w:rPr>
        <w:t xml:space="preserve"> </w:t>
      </w:r>
      <w:r>
        <w:t>In-Process</w:t>
      </w:r>
      <w:r>
        <w:rPr>
          <w:spacing w:val="-7"/>
        </w:rPr>
        <w:t xml:space="preserve"> </w:t>
      </w:r>
      <w:r>
        <w:rPr>
          <w:spacing w:val="-2"/>
        </w:rPr>
        <w:t>Caches</w:t>
      </w:r>
    </w:p>
    <w:p>
      <w:pPr>
        <w:pStyle w:val="9"/>
        <w:spacing w:before="172" w:line="268" w:lineRule="auto"/>
        <w:ind w:right="968"/>
      </w:pPr>
      <w:r>
        <w:t xml:space="preserve">One type of state that is acceptable </w:t>
      </w:r>
      <w:bookmarkStart w:id="1244" w:name="_bookmark1186"/>
      <w:bookmarkEnd w:id="1244"/>
      <w:r>
        <w:t>to store within an application process is cached data. A cache represents a copy of data that is either expensive to</w:t>
      </w:r>
      <w:r>
        <w:rPr>
          <w:spacing w:val="40"/>
        </w:rPr>
        <w:t xml:space="preserve"> </w:t>
      </w:r>
      <w:r>
        <w:t xml:space="preserve">calculate (CPU cost) or expensive to retrieve (network request time). In this situation a cache is intentionally </w:t>
      </w:r>
      <w:r>
        <w:rPr>
          <w:i/>
        </w:rPr>
        <w:t xml:space="preserve">not </w:t>
      </w:r>
      <w:r>
        <w:t xml:space="preserve">the source of truth. A cache stores data as key/value pairs where the key is a unique identifier for the cache’s resource and the value is the resource itself, serialized or otherwise. This type of data can be stored within a process because the source of truth is still safe after the process </w:t>
      </w:r>
      <w:r>
        <w:rPr>
          <w:spacing w:val="-2"/>
        </w:rPr>
        <w:t>terminates.</w:t>
      </w:r>
    </w:p>
    <w:p>
      <w:pPr>
        <w:pStyle w:val="9"/>
        <w:spacing w:before="139" w:line="268" w:lineRule="auto"/>
        <w:ind w:right="856"/>
      </w:pPr>
      <w:bookmarkStart w:id="1245" w:name="_bookmark1187"/>
      <w:bookmarkEnd w:id="1245"/>
      <w:r>
        <w:t>When dealing with a cache, an application first determines what data to look up. For</w:t>
      </w:r>
      <w:r>
        <w:rPr>
          <w:spacing w:val="26"/>
        </w:rPr>
        <w:t xml:space="preserve"> </w:t>
      </w:r>
      <w:r>
        <w:t>example,</w:t>
      </w:r>
      <w:r>
        <w:rPr>
          <w:spacing w:val="27"/>
        </w:rPr>
        <w:t xml:space="preserve"> </w:t>
      </w:r>
      <w:r>
        <w:t>this</w:t>
      </w:r>
      <w:r>
        <w:rPr>
          <w:spacing w:val="26"/>
        </w:rPr>
        <w:t xml:space="preserve"> </w:t>
      </w:r>
      <w:r>
        <w:t>data</w:t>
      </w:r>
      <w:r>
        <w:rPr>
          <w:spacing w:val="26"/>
        </w:rPr>
        <w:t xml:space="preserve"> </w:t>
      </w:r>
      <w:r>
        <w:t>might</w:t>
      </w:r>
      <w:r>
        <w:rPr>
          <w:spacing w:val="26"/>
        </w:rPr>
        <w:t xml:space="preserve"> </w:t>
      </w:r>
      <w:r>
        <w:t>be</w:t>
      </w:r>
      <w:r>
        <w:rPr>
          <w:spacing w:val="26"/>
        </w:rPr>
        <w:t xml:space="preserve"> </w:t>
      </w:r>
      <w:r>
        <w:t>an</w:t>
      </w:r>
      <w:r>
        <w:rPr>
          <w:spacing w:val="27"/>
        </w:rPr>
        <w:t xml:space="preserve"> </w:t>
      </w:r>
      <w:r>
        <w:t>account</w:t>
      </w:r>
      <w:r>
        <w:rPr>
          <w:spacing w:val="26"/>
        </w:rPr>
        <w:t xml:space="preserve"> </w:t>
      </w:r>
      <w:r>
        <w:t>with</w:t>
      </w:r>
      <w:r>
        <w:rPr>
          <w:spacing w:val="27"/>
        </w:rPr>
        <w:t xml:space="preserve"> </w:t>
      </w:r>
      <w:r>
        <w:t>an</w:t>
      </w:r>
      <w:r>
        <w:rPr>
          <w:spacing w:val="27"/>
        </w:rPr>
        <w:t xml:space="preserve"> </w:t>
      </w:r>
      <w:r>
        <w:t>identifier</w:t>
      </w:r>
      <w:r>
        <w:rPr>
          <w:spacing w:val="26"/>
        </w:rPr>
        <w:t xml:space="preserve"> </w:t>
      </w:r>
      <w:r>
        <w:t>of</w:t>
      </w:r>
      <w:r>
        <w:rPr>
          <w:spacing w:val="26"/>
        </w:rPr>
        <w:t xml:space="preserve"> </w:t>
      </w:r>
      <w:r>
        <w:t>123.</w:t>
      </w:r>
      <w:r>
        <w:rPr>
          <w:spacing w:val="27"/>
        </w:rPr>
        <w:t xml:space="preserve"> </w:t>
      </w:r>
      <w:r>
        <w:t>Once</w:t>
      </w:r>
      <w:r>
        <w:rPr>
          <w:spacing w:val="26"/>
        </w:rPr>
        <w:t xml:space="preserve"> </w:t>
      </w:r>
      <w:r>
        <w:t>the</w:t>
      </w:r>
    </w:p>
    <w:p>
      <w:pPr>
        <w:spacing w:after="0" w:line="268" w:lineRule="auto"/>
        <w:sectPr>
          <w:pgSz w:w="12240" w:h="15840"/>
          <w:pgMar w:top="1360" w:right="700" w:bottom="280" w:left="680" w:header="720" w:footer="720" w:gutter="0"/>
          <w:cols w:space="720" w:num="1"/>
        </w:sectPr>
      </w:pPr>
    </w:p>
    <w:p>
      <w:pPr>
        <w:pStyle w:val="9"/>
        <w:spacing w:before="72" w:line="254" w:lineRule="auto"/>
        <w:ind w:right="937"/>
        <w:jc w:val="both"/>
      </w:pPr>
      <w:r>
        <w:t>identifier has been determined, the application will then consult with the cache.</w:t>
      </w:r>
      <w:r>
        <w:rPr>
          <w:spacing w:val="80"/>
        </w:rPr>
        <w:t xml:space="preserve"> </w:t>
      </w:r>
      <w:r>
        <w:t xml:space="preserve">If the cache does contain the resource, such as </w:t>
      </w:r>
      <w:r>
        <w:rPr>
          <w:rFonts w:ascii="MingLiU_HKSCS"/>
        </w:rPr>
        <w:t>account:123</w:t>
      </w:r>
      <w:r>
        <w:t>, then that resource</w:t>
      </w:r>
      <w:r>
        <w:rPr>
          <w:spacing w:val="40"/>
        </w:rPr>
        <w:t xml:space="preserve"> </w:t>
      </w:r>
      <w:r>
        <w:t>is used</w:t>
      </w:r>
      <w:r>
        <w:rPr>
          <w:spacing w:val="25"/>
        </w:rPr>
        <w:t xml:space="preserve"> </w:t>
      </w:r>
      <w:r>
        <w:t>and</w:t>
      </w:r>
      <w:r>
        <w:rPr>
          <w:spacing w:val="25"/>
        </w:rPr>
        <w:t xml:space="preserve"> </w:t>
      </w:r>
      <w:r>
        <w:t>the application</w:t>
      </w:r>
      <w:r>
        <w:rPr>
          <w:spacing w:val="25"/>
        </w:rPr>
        <w:t xml:space="preserve"> </w:t>
      </w:r>
      <w:r>
        <w:t>continues with</w:t>
      </w:r>
      <w:r>
        <w:rPr>
          <w:spacing w:val="25"/>
        </w:rPr>
        <w:t xml:space="preserve"> </w:t>
      </w:r>
      <w:r>
        <w:t>the data.</w:t>
      </w:r>
      <w:r>
        <w:rPr>
          <w:spacing w:val="25"/>
        </w:rPr>
        <w:t xml:space="preserve"> </w:t>
      </w:r>
      <w:r>
        <w:t>This situation</w:t>
      </w:r>
      <w:r>
        <w:rPr>
          <w:spacing w:val="25"/>
        </w:rPr>
        <w:t xml:space="preserve"> </w:t>
      </w:r>
      <w:r>
        <w:t>is referred</w:t>
      </w:r>
      <w:r>
        <w:rPr>
          <w:spacing w:val="25"/>
        </w:rPr>
        <w:t xml:space="preserve"> </w:t>
      </w:r>
      <w:r>
        <w:t>to</w:t>
      </w:r>
    </w:p>
    <w:p>
      <w:pPr>
        <w:pStyle w:val="9"/>
        <w:spacing w:before="11"/>
        <w:jc w:val="both"/>
      </w:pPr>
      <w:r>
        <w:t>as</w:t>
      </w:r>
      <w:r>
        <w:rPr>
          <w:spacing w:val="9"/>
        </w:rPr>
        <w:t xml:space="preserve"> </w:t>
      </w:r>
      <w:r>
        <w:t>a</w:t>
      </w:r>
      <w:r>
        <w:rPr>
          <w:spacing w:val="9"/>
        </w:rPr>
        <w:t xml:space="preserve"> </w:t>
      </w:r>
      <w:r>
        <w:rPr>
          <w:i/>
        </w:rPr>
        <w:t>cache</w:t>
      </w:r>
      <w:r>
        <w:rPr>
          <w:i/>
          <w:spacing w:val="10"/>
        </w:rPr>
        <w:t xml:space="preserve"> </w:t>
      </w:r>
      <w:r>
        <w:rPr>
          <w:i/>
        </w:rPr>
        <w:t>hit</w:t>
      </w:r>
      <w:r>
        <w:t>.</w:t>
      </w:r>
      <w:r>
        <w:rPr>
          <w:spacing w:val="10"/>
        </w:rPr>
        <w:t xml:space="preserve"> </w:t>
      </w:r>
      <w:r>
        <w:t>Looking</w:t>
      </w:r>
      <w:r>
        <w:rPr>
          <w:spacing w:val="11"/>
        </w:rPr>
        <w:t xml:space="preserve"> </w:t>
      </w:r>
      <w:r>
        <w:t>up</w:t>
      </w:r>
      <w:r>
        <w:rPr>
          <w:spacing w:val="10"/>
        </w:rPr>
        <w:t xml:space="preserve"> </w:t>
      </w:r>
      <w:r>
        <w:t>data</w:t>
      </w:r>
      <w:r>
        <w:rPr>
          <w:spacing w:val="9"/>
        </w:rPr>
        <w:t xml:space="preserve"> </w:t>
      </w:r>
      <w:r>
        <w:t>from</w:t>
      </w:r>
      <w:r>
        <w:rPr>
          <w:spacing w:val="10"/>
        </w:rPr>
        <w:t xml:space="preserve"> </w:t>
      </w:r>
      <w:r>
        <w:t>an</w:t>
      </w:r>
      <w:r>
        <w:rPr>
          <w:spacing w:val="10"/>
        </w:rPr>
        <w:t xml:space="preserve"> </w:t>
      </w:r>
      <w:r>
        <w:t>in-process</w:t>
      </w:r>
      <w:r>
        <w:rPr>
          <w:spacing w:val="10"/>
        </w:rPr>
        <w:t xml:space="preserve"> </w:t>
      </w:r>
      <w:r>
        <w:t>cache</w:t>
      </w:r>
      <w:r>
        <w:rPr>
          <w:spacing w:val="9"/>
        </w:rPr>
        <w:t xml:space="preserve"> </w:t>
      </w:r>
      <w:r>
        <w:t>takes</w:t>
      </w:r>
      <w:r>
        <w:rPr>
          <w:spacing w:val="9"/>
        </w:rPr>
        <w:t xml:space="preserve"> </w:t>
      </w:r>
      <w:r>
        <w:rPr>
          <w:spacing w:val="-2"/>
        </w:rPr>
        <w:t>microseconds.</w:t>
      </w:r>
    </w:p>
    <w:p>
      <w:pPr>
        <w:pStyle w:val="9"/>
        <w:spacing w:before="182" w:line="268" w:lineRule="auto"/>
        <w:ind w:right="968"/>
      </w:pPr>
      <w:r>
        <w:t>However, if the resource doesn’t exist within the cache, then the application</w:t>
      </w:r>
      <w:r>
        <w:rPr>
          <w:spacing w:val="80"/>
        </w:rPr>
        <w:t xml:space="preserve"> </w:t>
      </w:r>
      <w:r>
        <w:t>needs to perform the slower lookup of the data, potentially taking seconds of</w:t>
      </w:r>
      <w:r>
        <w:rPr>
          <w:spacing w:val="80"/>
        </w:rPr>
        <w:t xml:space="preserve"> </w:t>
      </w:r>
      <w:r>
        <w:t xml:space="preserve">time. This is referred </w:t>
      </w:r>
      <w:bookmarkStart w:id="1246" w:name="_bookmark1188"/>
      <w:bookmarkEnd w:id="1246"/>
      <w:r>
        <w:t xml:space="preserve">to as a </w:t>
      </w:r>
      <w:r>
        <w:rPr>
          <w:i/>
        </w:rPr>
        <w:t>cache miss</w:t>
      </w:r>
      <w:r>
        <w:t>. When this happens, the application performs</w:t>
      </w:r>
      <w:r>
        <w:rPr>
          <w:spacing w:val="35"/>
        </w:rPr>
        <w:t xml:space="preserve"> </w:t>
      </w:r>
      <w:r>
        <w:t>whatever</w:t>
      </w:r>
      <w:r>
        <w:rPr>
          <w:spacing w:val="35"/>
        </w:rPr>
        <w:t xml:space="preserve"> </w:t>
      </w:r>
      <w:r>
        <w:t>slow</w:t>
      </w:r>
      <w:r>
        <w:rPr>
          <w:spacing w:val="35"/>
        </w:rPr>
        <w:t xml:space="preserve"> </w:t>
      </w:r>
      <w:r>
        <w:t>calculation</w:t>
      </w:r>
      <w:r>
        <w:rPr>
          <w:spacing w:val="36"/>
        </w:rPr>
        <w:t xml:space="preserve"> </w:t>
      </w:r>
      <w:r>
        <w:t>or</w:t>
      </w:r>
      <w:r>
        <w:rPr>
          <w:spacing w:val="35"/>
        </w:rPr>
        <w:t xml:space="preserve"> </w:t>
      </w:r>
      <w:r>
        <w:t>network</w:t>
      </w:r>
      <w:r>
        <w:rPr>
          <w:spacing w:val="36"/>
        </w:rPr>
        <w:t xml:space="preserve"> </w:t>
      </w:r>
      <w:r>
        <w:t>request</w:t>
      </w:r>
      <w:r>
        <w:rPr>
          <w:spacing w:val="35"/>
        </w:rPr>
        <w:t xml:space="preserve"> </w:t>
      </w:r>
      <w:r>
        <w:t>is</w:t>
      </w:r>
      <w:r>
        <w:rPr>
          <w:spacing w:val="35"/>
        </w:rPr>
        <w:t xml:space="preserve"> </w:t>
      </w:r>
      <w:r>
        <w:t>needed.</w:t>
      </w:r>
      <w:r>
        <w:rPr>
          <w:spacing w:val="36"/>
        </w:rPr>
        <w:t xml:space="preserve"> </w:t>
      </w:r>
      <w:r>
        <w:t>Once</w:t>
      </w:r>
      <w:r>
        <w:rPr>
          <w:spacing w:val="35"/>
        </w:rPr>
        <w:t xml:space="preserve"> </w:t>
      </w:r>
      <w:r>
        <w:t>the result is obtained, the application then sets the value in the cache and continues with the newly required resource. When the resource is needed again, it consults the cache again.</w:t>
      </w:r>
    </w:p>
    <w:p>
      <w:pPr>
        <w:pStyle w:val="9"/>
        <w:spacing w:before="140" w:line="271" w:lineRule="auto"/>
        <w:ind w:right="968"/>
      </w:pPr>
      <w:r>
        <w:t>Caches should only be used in situations where performance requirements can’t be attained without them. Caches add an additional layer of complexity to an application. A cache also introduces the situation where the copy of the data in</w:t>
      </w:r>
      <w:r>
        <w:rPr>
          <w:spacing w:val="40"/>
        </w:rPr>
        <w:t xml:space="preserve"> </w:t>
      </w:r>
      <w:r>
        <w:t xml:space="preserve">the cache may be outdated from the source of truth. For example, the </w:t>
      </w:r>
      <w:r>
        <w:rPr>
          <w:rFonts w:ascii="MingLiU_HKSCS" w:hAnsi="MingLiU_HKSCS"/>
        </w:rPr>
        <w:t>account:123</w:t>
      </w:r>
      <w:r>
        <w:rPr>
          <w:rFonts w:ascii="MingLiU_HKSCS" w:hAnsi="MingLiU_HKSCS"/>
          <w:spacing w:val="-41"/>
        </w:rPr>
        <w:t xml:space="preserve"> </w:t>
      </w:r>
      <w:r>
        <w:t>resource</w:t>
      </w:r>
      <w:r>
        <w:rPr>
          <w:spacing w:val="29"/>
        </w:rPr>
        <w:t xml:space="preserve"> </w:t>
      </w:r>
      <w:r>
        <w:t>may</w:t>
      </w:r>
      <w:r>
        <w:rPr>
          <w:spacing w:val="31"/>
        </w:rPr>
        <w:t xml:space="preserve"> </w:t>
      </w:r>
      <w:r>
        <w:t>have</w:t>
      </w:r>
      <w:r>
        <w:rPr>
          <w:spacing w:val="29"/>
        </w:rPr>
        <w:t xml:space="preserve"> </w:t>
      </w:r>
      <w:r>
        <w:t>been</w:t>
      </w:r>
      <w:r>
        <w:rPr>
          <w:spacing w:val="31"/>
        </w:rPr>
        <w:t xml:space="preserve"> </w:t>
      </w:r>
      <w:r>
        <w:t>modified</w:t>
      </w:r>
      <w:r>
        <w:rPr>
          <w:spacing w:val="31"/>
        </w:rPr>
        <w:t xml:space="preserve"> </w:t>
      </w:r>
      <w:r>
        <w:t>to</w:t>
      </w:r>
      <w:r>
        <w:rPr>
          <w:spacing w:val="31"/>
        </w:rPr>
        <w:t xml:space="preserve"> </w:t>
      </w:r>
      <w:r>
        <w:t>have</w:t>
      </w:r>
      <w:r>
        <w:rPr>
          <w:spacing w:val="29"/>
        </w:rPr>
        <w:t xml:space="preserve"> </w:t>
      </w:r>
      <w:r>
        <w:t>a</w:t>
      </w:r>
      <w:r>
        <w:rPr>
          <w:spacing w:val="29"/>
        </w:rPr>
        <w:t xml:space="preserve"> </w:t>
      </w:r>
      <w:r>
        <w:t>balance</w:t>
      </w:r>
      <w:r>
        <w:rPr>
          <w:spacing w:val="29"/>
        </w:rPr>
        <w:t xml:space="preserve"> </w:t>
      </w:r>
      <w:r>
        <w:t>of</w:t>
      </w:r>
      <w:r>
        <w:rPr>
          <w:spacing w:val="29"/>
        </w:rPr>
        <w:t xml:space="preserve"> </w:t>
      </w:r>
      <w:r>
        <w:t>0,</w:t>
      </w:r>
      <w:r>
        <w:rPr>
          <w:spacing w:val="31"/>
        </w:rPr>
        <w:t xml:space="preserve"> </w:t>
      </w:r>
      <w:r>
        <w:t>even</w:t>
      </w:r>
    </w:p>
    <w:p>
      <w:pPr>
        <w:pStyle w:val="9"/>
        <w:spacing w:line="253" w:lineRule="exact"/>
      </w:pPr>
      <w:r>
        <w:t>though</w:t>
      </w:r>
      <w:r>
        <w:rPr>
          <w:spacing w:val="11"/>
        </w:rPr>
        <w:t xml:space="preserve"> </w:t>
      </w:r>
      <w:r>
        <w:t>the</w:t>
      </w:r>
      <w:r>
        <w:rPr>
          <w:spacing w:val="10"/>
        </w:rPr>
        <w:t xml:space="preserve"> </w:t>
      </w:r>
      <w:r>
        <w:t>cached</w:t>
      </w:r>
      <w:r>
        <w:rPr>
          <w:spacing w:val="12"/>
        </w:rPr>
        <w:t xml:space="preserve"> </w:t>
      </w:r>
      <w:r>
        <w:t>version</w:t>
      </w:r>
      <w:r>
        <w:rPr>
          <w:spacing w:val="11"/>
        </w:rPr>
        <w:t xml:space="preserve"> </w:t>
      </w:r>
      <w:r>
        <w:t>still</w:t>
      </w:r>
      <w:r>
        <w:rPr>
          <w:spacing w:val="10"/>
        </w:rPr>
        <w:t xml:space="preserve"> </w:t>
      </w:r>
      <w:r>
        <w:t>contains</w:t>
      </w:r>
      <w:r>
        <w:rPr>
          <w:spacing w:val="10"/>
        </w:rPr>
        <w:t xml:space="preserve"> </w:t>
      </w:r>
      <w:r>
        <w:t>a</w:t>
      </w:r>
      <w:r>
        <w:rPr>
          <w:spacing w:val="11"/>
        </w:rPr>
        <w:t xml:space="preserve"> </w:t>
      </w:r>
      <w:r>
        <w:t>balance</w:t>
      </w:r>
      <w:r>
        <w:rPr>
          <w:spacing w:val="10"/>
        </w:rPr>
        <w:t xml:space="preserve"> </w:t>
      </w:r>
      <w:r>
        <w:t>of</w:t>
      </w:r>
      <w:r>
        <w:rPr>
          <w:spacing w:val="10"/>
        </w:rPr>
        <w:t xml:space="preserve"> </w:t>
      </w:r>
      <w:r>
        <w:rPr>
          <w:spacing w:val="-4"/>
        </w:rPr>
        <w:t>100.</w:t>
      </w:r>
    </w:p>
    <w:p>
      <w:pPr>
        <w:pStyle w:val="9"/>
        <w:spacing w:before="182" w:line="268" w:lineRule="auto"/>
        <w:ind w:right="968"/>
      </w:pPr>
      <w:r>
        <w:t xml:space="preserve">Knowing when to update or remove entries </w:t>
      </w:r>
      <w:bookmarkStart w:id="1247" w:name="_bookmark1189"/>
      <w:bookmarkEnd w:id="1247"/>
      <w:r>
        <w:t>from a cache is a topic known as</w:t>
      </w:r>
      <w:r>
        <w:rPr>
          <w:spacing w:val="40"/>
        </w:rPr>
        <w:t xml:space="preserve"> </w:t>
      </w:r>
      <w:r>
        <w:rPr>
          <w:i/>
        </w:rPr>
        <w:t>cache invalidation</w:t>
      </w:r>
      <w:r>
        <w:t>. There isn’t a perfect solution to this problem, only philosophical</w:t>
      </w:r>
      <w:r>
        <w:rPr>
          <w:spacing w:val="31"/>
        </w:rPr>
        <w:t xml:space="preserve"> </w:t>
      </w:r>
      <w:r>
        <w:t>ones.</w:t>
      </w:r>
      <w:r>
        <w:rPr>
          <w:spacing w:val="33"/>
        </w:rPr>
        <w:t xml:space="preserve"> </w:t>
      </w:r>
      <w:r>
        <w:t>It</w:t>
      </w:r>
      <w:r>
        <w:rPr>
          <w:spacing w:val="31"/>
        </w:rPr>
        <w:t xml:space="preserve"> </w:t>
      </w:r>
      <w:r>
        <w:t>often</w:t>
      </w:r>
      <w:r>
        <w:rPr>
          <w:spacing w:val="33"/>
        </w:rPr>
        <w:t xml:space="preserve"> </w:t>
      </w:r>
      <w:r>
        <w:t>becomes</w:t>
      </w:r>
      <w:r>
        <w:rPr>
          <w:spacing w:val="31"/>
        </w:rPr>
        <w:t xml:space="preserve"> </w:t>
      </w:r>
      <w:r>
        <w:t>a</w:t>
      </w:r>
      <w:r>
        <w:rPr>
          <w:spacing w:val="31"/>
        </w:rPr>
        <w:t xml:space="preserve"> </w:t>
      </w:r>
      <w:r>
        <w:t>business</w:t>
      </w:r>
      <w:r>
        <w:rPr>
          <w:spacing w:val="31"/>
        </w:rPr>
        <w:t xml:space="preserve"> </w:t>
      </w:r>
      <w:r>
        <w:t>question</w:t>
      </w:r>
      <w:r>
        <w:rPr>
          <w:spacing w:val="33"/>
        </w:rPr>
        <w:t xml:space="preserve"> </w:t>
      </w:r>
      <w:r>
        <w:t>of</w:t>
      </w:r>
      <w:r>
        <w:rPr>
          <w:spacing w:val="31"/>
        </w:rPr>
        <w:t xml:space="preserve"> </w:t>
      </w:r>
      <w:r>
        <w:t>what</w:t>
      </w:r>
      <w:r>
        <w:rPr>
          <w:spacing w:val="31"/>
        </w:rPr>
        <w:t xml:space="preserve"> </w:t>
      </w:r>
      <w:r>
        <w:t>sort</w:t>
      </w:r>
      <w:r>
        <w:rPr>
          <w:spacing w:val="31"/>
        </w:rPr>
        <w:t xml:space="preserve"> </w:t>
      </w:r>
      <w:r>
        <w:t>of tolerance the product can have with regards to an outdated cache. Is it okay to display a slightly out-of-date account balance? Possibly yes. Is it okay to allow a player to</w:t>
      </w:r>
      <w:r>
        <w:rPr>
          <w:spacing w:val="30"/>
        </w:rPr>
        <w:t xml:space="preserve"> </w:t>
      </w:r>
      <w:r>
        <w:t>spend</w:t>
      </w:r>
      <w:r>
        <w:rPr>
          <w:spacing w:val="30"/>
        </w:rPr>
        <w:t xml:space="preserve"> </w:t>
      </w:r>
      <w:r>
        <w:t>more coins than</w:t>
      </w:r>
      <w:r>
        <w:rPr>
          <w:spacing w:val="30"/>
        </w:rPr>
        <w:t xml:space="preserve"> </w:t>
      </w:r>
      <w:r>
        <w:t>they</w:t>
      </w:r>
      <w:r>
        <w:rPr>
          <w:spacing w:val="30"/>
        </w:rPr>
        <w:t xml:space="preserve"> </w:t>
      </w:r>
      <w:r>
        <w:t>have in</w:t>
      </w:r>
      <w:r>
        <w:rPr>
          <w:spacing w:val="30"/>
        </w:rPr>
        <w:t xml:space="preserve"> </w:t>
      </w:r>
      <w:r>
        <w:t>their account? Probably</w:t>
      </w:r>
      <w:r>
        <w:rPr>
          <w:spacing w:val="30"/>
        </w:rPr>
        <w:t xml:space="preserve"> </w:t>
      </w:r>
      <w:r>
        <w:t>not.</w:t>
      </w:r>
    </w:p>
    <w:p>
      <w:pPr>
        <w:pStyle w:val="9"/>
        <w:spacing w:before="140" w:line="268" w:lineRule="auto"/>
        <w:ind w:right="951"/>
      </w:pPr>
      <w:r>
        <w:t>While cache invalidation philosophy is something specific to each organization,</w:t>
      </w:r>
      <w:r>
        <w:rPr>
          <w:spacing w:val="40"/>
        </w:rPr>
        <w:t xml:space="preserve"> </w:t>
      </w:r>
      <w:r>
        <w:t>the requirement to avoid memory leaks is more universal. It’s safe to assume that</w:t>
      </w:r>
      <w:r>
        <w:rPr>
          <w:spacing w:val="80"/>
          <w:w w:val="150"/>
        </w:rPr>
        <w:t xml:space="preserve"> </w:t>
      </w:r>
      <w:r>
        <w:t>a cache should never grow so much that it causes a process to crash.</w:t>
      </w:r>
    </w:p>
    <w:p>
      <w:pPr>
        <w:pStyle w:val="9"/>
        <w:spacing w:before="142" w:line="268" w:lineRule="auto"/>
        <w:ind w:right="976"/>
      </w:pPr>
      <w:r>
        <w:t>Applications run in environments where there is a finite amount of memory available. A host machine will always have a maximum amount of physical RAM that it has available. Containers and virtual machines then have a smaller piece of that memory available. When a Node.js process consumes too much memory, it will either fail to get access to more memory, or a supervising</w:t>
      </w:r>
      <w:r>
        <w:rPr>
          <w:spacing w:val="40"/>
        </w:rPr>
        <w:t xml:space="preserve"> </w:t>
      </w:r>
      <w:r>
        <w:t>process like Docker may terminate the process once a threshold has been reached.</w:t>
      </w:r>
      <w:r>
        <w:rPr>
          <w:spacing w:val="26"/>
        </w:rPr>
        <w:t xml:space="preserve"> </w:t>
      </w:r>
      <w:r>
        <w:t>Memory</w:t>
      </w:r>
      <w:r>
        <w:rPr>
          <w:spacing w:val="26"/>
        </w:rPr>
        <w:t xml:space="preserve"> </w:t>
      </w:r>
      <w:r>
        <w:t>is</w:t>
      </w:r>
      <w:r>
        <w:rPr>
          <w:spacing w:val="25"/>
        </w:rPr>
        <w:t xml:space="preserve"> </w:t>
      </w:r>
      <w:r>
        <w:t>measured</w:t>
      </w:r>
      <w:r>
        <w:rPr>
          <w:spacing w:val="26"/>
        </w:rPr>
        <w:t xml:space="preserve"> </w:t>
      </w:r>
      <w:r>
        <w:t>in</w:t>
      </w:r>
      <w:r>
        <w:rPr>
          <w:spacing w:val="26"/>
        </w:rPr>
        <w:t xml:space="preserve"> </w:t>
      </w:r>
      <w:r>
        <w:t>the</w:t>
      </w:r>
      <w:r>
        <w:rPr>
          <w:spacing w:val="25"/>
        </w:rPr>
        <w:t xml:space="preserve"> </w:t>
      </w:r>
      <w:r>
        <w:t>number</w:t>
      </w:r>
      <w:r>
        <w:rPr>
          <w:spacing w:val="25"/>
        </w:rPr>
        <w:t xml:space="preserve"> </w:t>
      </w:r>
      <w:r>
        <w:t>of</w:t>
      </w:r>
      <w:r>
        <w:rPr>
          <w:spacing w:val="25"/>
        </w:rPr>
        <w:t xml:space="preserve"> </w:t>
      </w:r>
      <w:r>
        <w:t>bytes</w:t>
      </w:r>
      <w:r>
        <w:rPr>
          <w:spacing w:val="25"/>
        </w:rPr>
        <w:t xml:space="preserve"> </w:t>
      </w:r>
      <w:r>
        <w:t>being</w:t>
      </w:r>
      <w:r>
        <w:rPr>
          <w:spacing w:val="26"/>
        </w:rPr>
        <w:t xml:space="preserve"> </w:t>
      </w:r>
      <w:r>
        <w:t>consumed,</w:t>
      </w:r>
      <w:r>
        <w:rPr>
          <w:spacing w:val="26"/>
        </w:rPr>
        <w:t xml:space="preserve"> </w:t>
      </w:r>
      <w:r>
        <w:t>not</w:t>
      </w:r>
      <w:r>
        <w:rPr>
          <w:spacing w:val="25"/>
        </w:rPr>
        <w:t xml:space="preserve"> </w:t>
      </w:r>
      <w:r>
        <w:t>the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number of records being cached, so it’s good to use a tool that limits in-process cache size based</w:t>
      </w:r>
      <w:r>
        <w:rPr>
          <w:spacing w:val="30"/>
        </w:rPr>
        <w:t xml:space="preserve"> </w:t>
      </w:r>
      <w:r>
        <w:t>on</w:t>
      </w:r>
      <w:r>
        <w:rPr>
          <w:spacing w:val="30"/>
        </w:rPr>
        <w:t xml:space="preserve"> </w:t>
      </w:r>
      <w:r>
        <w:t>some semblance of the byte requirements of the data.</w:t>
      </w:r>
    </w:p>
    <w:p>
      <w:pPr>
        <w:pStyle w:val="9"/>
        <w:spacing w:before="145" w:line="360" w:lineRule="exact"/>
        <w:ind w:right="856"/>
      </w:pPr>
      <w:r>
        <w:t>The</w:t>
      </w:r>
      <w:r>
        <w:rPr>
          <w:spacing w:val="27"/>
        </w:rPr>
        <w:t xml:space="preserve"> </w:t>
      </w:r>
      <w:r>
        <w:rPr>
          <w:rFonts w:ascii="MingLiU_HKSCS" w:hAnsi="MingLiU_HKSCS"/>
        </w:rPr>
        <w:t>lru-cache</w:t>
      </w:r>
      <w:r>
        <w:rPr>
          <w:rFonts w:ascii="MingLiU_HKSCS" w:hAnsi="MingLiU_HKSCS"/>
          <w:spacing w:val="-45"/>
        </w:rPr>
        <w:t xml:space="preserve"> </w:t>
      </w:r>
      <w:r>
        <w:t>package</w:t>
      </w:r>
      <w:r>
        <w:rPr>
          <w:spacing w:val="25"/>
        </w:rPr>
        <w:t xml:space="preserve"> </w:t>
      </w:r>
      <w:r>
        <w:t>is</w:t>
      </w:r>
      <w:r>
        <w:rPr>
          <w:spacing w:val="27"/>
        </w:rPr>
        <w:t xml:space="preserve"> </w:t>
      </w:r>
      <w:bookmarkStart w:id="1248" w:name="_bookmark1191"/>
      <w:bookmarkEnd w:id="1248"/>
      <w:r>
        <w:t>a</w:t>
      </w:r>
      <w:r>
        <w:rPr>
          <w:spacing w:val="25"/>
        </w:rPr>
        <w:t xml:space="preserve"> </w:t>
      </w:r>
      <w:r>
        <w:t>popular</w:t>
      </w:r>
      <w:r>
        <w:rPr>
          <w:spacing w:val="25"/>
        </w:rPr>
        <w:t xml:space="preserve"> </w:t>
      </w:r>
      <w:r>
        <w:t>tool</w:t>
      </w:r>
      <w:r>
        <w:rPr>
          <w:spacing w:val="25"/>
        </w:rPr>
        <w:t xml:space="preserve"> </w:t>
      </w:r>
      <w:r>
        <w:t>for</w:t>
      </w:r>
      <w:r>
        <w:rPr>
          <w:spacing w:val="25"/>
        </w:rPr>
        <w:t xml:space="preserve"> </w:t>
      </w:r>
      <w:r>
        <w:t>doing</w:t>
      </w:r>
      <w:r>
        <w:rPr>
          <w:spacing w:val="27"/>
        </w:rPr>
        <w:t xml:space="preserve"> </w:t>
      </w:r>
      <w:r>
        <w:t>just</w:t>
      </w:r>
      <w:r>
        <w:rPr>
          <w:spacing w:val="25"/>
        </w:rPr>
        <w:t xml:space="preserve"> </w:t>
      </w:r>
      <w:r>
        <w:t>that.</w:t>
      </w:r>
      <w:r>
        <w:rPr>
          <w:spacing w:val="27"/>
        </w:rPr>
        <w:t xml:space="preserve"> </w:t>
      </w:r>
      <w:r>
        <w:t>It</w:t>
      </w:r>
      <w:r>
        <w:rPr>
          <w:spacing w:val="25"/>
        </w:rPr>
        <w:t xml:space="preserve"> </w:t>
      </w:r>
      <w:r>
        <w:t>is</w:t>
      </w:r>
      <w:r>
        <w:rPr>
          <w:spacing w:val="25"/>
        </w:rPr>
        <w:t xml:space="preserve"> </w:t>
      </w:r>
      <w:r>
        <w:t>a</w:t>
      </w:r>
      <w:r>
        <w:rPr>
          <w:spacing w:val="25"/>
        </w:rPr>
        <w:t xml:space="preserve"> </w:t>
      </w:r>
      <w:r>
        <w:t>key/value store</w:t>
      </w:r>
      <w:r>
        <w:rPr>
          <w:spacing w:val="24"/>
        </w:rPr>
        <w:t xml:space="preserve"> </w:t>
      </w:r>
      <w:r>
        <w:t>that</w:t>
      </w:r>
      <w:r>
        <w:rPr>
          <w:spacing w:val="24"/>
        </w:rPr>
        <w:t xml:space="preserve"> </w:t>
      </w:r>
      <w:r>
        <w:t>can</w:t>
      </w:r>
      <w:r>
        <w:rPr>
          <w:spacing w:val="25"/>
        </w:rPr>
        <w:t xml:space="preserve"> </w:t>
      </w:r>
      <w:r>
        <w:t>be</w:t>
      </w:r>
      <w:r>
        <w:rPr>
          <w:spacing w:val="24"/>
        </w:rPr>
        <w:t xml:space="preserve"> </w:t>
      </w:r>
      <w:r>
        <w:t>configured</w:t>
      </w:r>
      <w:r>
        <w:rPr>
          <w:spacing w:val="25"/>
        </w:rPr>
        <w:t xml:space="preserve"> </w:t>
      </w:r>
      <w:r>
        <w:t>to</w:t>
      </w:r>
      <w:r>
        <w:rPr>
          <w:spacing w:val="25"/>
        </w:rPr>
        <w:t xml:space="preserve"> </w:t>
      </w:r>
      <w:r>
        <w:t>use</w:t>
      </w:r>
      <w:r>
        <w:rPr>
          <w:spacing w:val="24"/>
        </w:rPr>
        <w:t xml:space="preserve"> </w:t>
      </w:r>
      <w:r>
        <w:t>the</w:t>
      </w:r>
      <w:r>
        <w:rPr>
          <w:spacing w:val="24"/>
        </w:rPr>
        <w:t xml:space="preserve"> </w:t>
      </w:r>
      <w:r>
        <w:t>length</w:t>
      </w:r>
      <w:r>
        <w:rPr>
          <w:spacing w:val="25"/>
        </w:rPr>
        <w:t xml:space="preserve"> </w:t>
      </w:r>
      <w:r>
        <w:t>of</w:t>
      </w:r>
      <w:r>
        <w:rPr>
          <w:spacing w:val="24"/>
        </w:rPr>
        <w:t xml:space="preserve"> </w:t>
      </w:r>
      <w:r>
        <w:t>strings</w:t>
      </w:r>
      <w:r>
        <w:rPr>
          <w:spacing w:val="24"/>
        </w:rPr>
        <w:t xml:space="preserve"> </w:t>
      </w:r>
      <w:r>
        <w:t>or</w:t>
      </w:r>
      <w:r>
        <w:rPr>
          <w:spacing w:val="24"/>
        </w:rPr>
        <w:t xml:space="preserve"> </w:t>
      </w:r>
      <w:r>
        <w:t>buffers</w:t>
      </w:r>
      <w:r>
        <w:rPr>
          <w:spacing w:val="24"/>
        </w:rPr>
        <w:t xml:space="preserve"> </w:t>
      </w:r>
      <w:r>
        <w:t>that</w:t>
      </w:r>
      <w:r>
        <w:rPr>
          <w:spacing w:val="24"/>
        </w:rPr>
        <w:t xml:space="preserve"> </w:t>
      </w:r>
      <w:r>
        <w:t>are inserte</w:t>
      </w:r>
      <w:bookmarkStart w:id="1249" w:name="_bookmark1190"/>
      <w:bookmarkEnd w:id="1249"/>
      <w:r>
        <w:t>d into the cache to loosely approximate the memory requirements of those entries.</w:t>
      </w:r>
      <w:r>
        <w:fldChar w:fldCharType="begin"/>
      </w:r>
      <w:r>
        <w:instrText xml:space="preserve"> HYPERLINK \l "_bookmark1328" </w:instrText>
      </w:r>
      <w:r>
        <w:fldChar w:fldCharType="separate"/>
      </w:r>
      <w:r>
        <w:rPr>
          <w:rFonts w:ascii="Arial" w:hAnsi="Arial"/>
          <w:color w:val="8E0011"/>
          <w:vertAlign w:val="superscript"/>
        </w:rPr>
        <w:t>5</w:t>
      </w:r>
      <w:r>
        <w:rPr>
          <w:rFonts w:ascii="Arial" w:hAnsi="Arial"/>
          <w:color w:val="8E0011"/>
          <w:vertAlign w:val="superscript"/>
        </w:rPr>
        <w:fldChar w:fldCharType="end"/>
      </w:r>
      <w:r>
        <w:rPr>
          <w:rFonts w:ascii="Arial" w:hAnsi="Arial"/>
          <w:color w:val="8E0011"/>
          <w:spacing w:val="23"/>
          <w:vertAlign w:val="baseline"/>
        </w:rPr>
        <w:t xml:space="preserve"> </w:t>
      </w:r>
      <w:r>
        <w:rPr>
          <w:vertAlign w:val="baseline"/>
        </w:rPr>
        <w:t>With</w:t>
      </w:r>
      <w:r>
        <w:rPr>
          <w:spacing w:val="31"/>
          <w:vertAlign w:val="baseline"/>
        </w:rPr>
        <w:t xml:space="preserve"> </w:t>
      </w:r>
      <w:r>
        <w:rPr>
          <w:vertAlign w:val="baseline"/>
        </w:rPr>
        <w:t>this</w:t>
      </w:r>
      <w:r>
        <w:rPr>
          <w:spacing w:val="30"/>
          <w:vertAlign w:val="baseline"/>
        </w:rPr>
        <w:t xml:space="preserve"> </w:t>
      </w:r>
      <w:r>
        <w:rPr>
          <w:vertAlign w:val="baseline"/>
        </w:rPr>
        <w:t>package,</w:t>
      </w:r>
      <w:r>
        <w:rPr>
          <w:spacing w:val="31"/>
          <w:vertAlign w:val="baseline"/>
        </w:rPr>
        <w:t xml:space="preserve"> </w:t>
      </w:r>
      <w:r>
        <w:rPr>
          <w:vertAlign w:val="baseline"/>
        </w:rPr>
        <w:t>you</w:t>
      </w:r>
      <w:r>
        <w:rPr>
          <w:spacing w:val="31"/>
          <w:vertAlign w:val="baseline"/>
        </w:rPr>
        <w:t xml:space="preserve"> </w:t>
      </w:r>
      <w:r>
        <w:rPr>
          <w:vertAlign w:val="baseline"/>
        </w:rPr>
        <w:t>can</w:t>
      </w:r>
      <w:r>
        <w:rPr>
          <w:spacing w:val="31"/>
          <w:vertAlign w:val="baseline"/>
        </w:rPr>
        <w:t xml:space="preserve"> </w:t>
      </w:r>
      <w:r>
        <w:rPr>
          <w:vertAlign w:val="baseline"/>
        </w:rPr>
        <w:t>set</w:t>
      </w:r>
      <w:r>
        <w:rPr>
          <w:spacing w:val="30"/>
          <w:vertAlign w:val="baseline"/>
        </w:rPr>
        <w:t xml:space="preserve"> </w:t>
      </w:r>
      <w:r>
        <w:rPr>
          <w:vertAlign w:val="baseline"/>
        </w:rPr>
        <w:t>values,</w:t>
      </w:r>
      <w:r>
        <w:rPr>
          <w:spacing w:val="31"/>
          <w:vertAlign w:val="baseline"/>
        </w:rPr>
        <w:t xml:space="preserve"> </w:t>
      </w:r>
      <w:r>
        <w:rPr>
          <w:vertAlign w:val="baseline"/>
        </w:rPr>
        <w:t>get</w:t>
      </w:r>
      <w:r>
        <w:rPr>
          <w:spacing w:val="30"/>
          <w:vertAlign w:val="baseline"/>
        </w:rPr>
        <w:t xml:space="preserve"> </w:t>
      </w:r>
      <w:r>
        <w:rPr>
          <w:vertAlign w:val="baseline"/>
        </w:rPr>
        <w:t>values,</w:t>
      </w:r>
      <w:r>
        <w:rPr>
          <w:spacing w:val="31"/>
          <w:vertAlign w:val="baseline"/>
        </w:rPr>
        <w:t xml:space="preserve"> </w:t>
      </w:r>
      <w:r>
        <w:rPr>
          <w:vertAlign w:val="baseline"/>
        </w:rPr>
        <w:t>and</w:t>
      </w:r>
      <w:r>
        <w:rPr>
          <w:spacing w:val="31"/>
          <w:vertAlign w:val="baseline"/>
        </w:rPr>
        <w:t xml:space="preserve"> </w:t>
      </w:r>
      <w:r>
        <w:rPr>
          <w:vertAlign w:val="baseline"/>
        </w:rPr>
        <w:t>perform</w:t>
      </w:r>
      <w:r>
        <w:rPr>
          <w:spacing w:val="30"/>
          <w:vertAlign w:val="baseline"/>
        </w:rPr>
        <w:t xml:space="preserve"> </w:t>
      </w:r>
      <w:r>
        <w:rPr>
          <w:vertAlign w:val="baseline"/>
        </w:rPr>
        <w:t>your own</w:t>
      </w:r>
      <w:r>
        <w:rPr>
          <w:spacing w:val="29"/>
          <w:vertAlign w:val="baseline"/>
        </w:rPr>
        <w:t xml:space="preserve"> </w:t>
      </w:r>
      <w:r>
        <w:rPr>
          <w:vertAlign w:val="baseline"/>
        </w:rPr>
        <w:t>lookup</w:t>
      </w:r>
      <w:r>
        <w:rPr>
          <w:spacing w:val="29"/>
          <w:vertAlign w:val="baseline"/>
        </w:rPr>
        <w:t xml:space="preserve"> </w:t>
      </w:r>
      <w:r>
        <w:rPr>
          <w:vertAlign w:val="baseline"/>
        </w:rPr>
        <w:t>if</w:t>
      </w:r>
      <w:r>
        <w:rPr>
          <w:spacing w:val="28"/>
          <w:vertAlign w:val="baseline"/>
        </w:rPr>
        <w:t xml:space="preserve"> </w:t>
      </w:r>
      <w:r>
        <w:rPr>
          <w:vertAlign w:val="baseline"/>
        </w:rPr>
        <w:t>a</w:t>
      </w:r>
      <w:r>
        <w:rPr>
          <w:spacing w:val="28"/>
          <w:vertAlign w:val="baseline"/>
        </w:rPr>
        <w:t xml:space="preserve"> </w:t>
      </w:r>
      <w:r>
        <w:rPr>
          <w:vertAlign w:val="baseline"/>
        </w:rPr>
        <w:t>value</w:t>
      </w:r>
      <w:r>
        <w:rPr>
          <w:spacing w:val="28"/>
          <w:vertAlign w:val="baseline"/>
        </w:rPr>
        <w:t xml:space="preserve"> </w:t>
      </w:r>
      <w:r>
        <w:rPr>
          <w:vertAlign w:val="baseline"/>
        </w:rPr>
        <w:t>is</w:t>
      </w:r>
      <w:r>
        <w:rPr>
          <w:spacing w:val="28"/>
          <w:vertAlign w:val="baseline"/>
        </w:rPr>
        <w:t xml:space="preserve"> </w:t>
      </w:r>
      <w:r>
        <w:rPr>
          <w:vertAlign w:val="baseline"/>
        </w:rPr>
        <w:t>missing.</w:t>
      </w:r>
      <w:r>
        <w:rPr>
          <w:spacing w:val="29"/>
          <w:vertAlign w:val="baseline"/>
        </w:rPr>
        <w:t xml:space="preserve"> </w:t>
      </w:r>
      <w:r>
        <w:rPr>
          <w:vertAlign w:val="baseline"/>
        </w:rPr>
        <w:t>The</w:t>
      </w:r>
      <w:r>
        <w:rPr>
          <w:spacing w:val="28"/>
          <w:vertAlign w:val="baseline"/>
        </w:rPr>
        <w:t xml:space="preserve"> </w:t>
      </w:r>
      <w:r>
        <w:rPr>
          <w:vertAlign w:val="baseline"/>
        </w:rPr>
        <w:t>package</w:t>
      </w:r>
      <w:r>
        <w:rPr>
          <w:spacing w:val="28"/>
          <w:vertAlign w:val="baseline"/>
        </w:rPr>
        <w:t xml:space="preserve"> </w:t>
      </w:r>
      <w:r>
        <w:rPr>
          <w:vertAlign w:val="baseline"/>
        </w:rPr>
        <w:t>even</w:t>
      </w:r>
      <w:r>
        <w:rPr>
          <w:spacing w:val="29"/>
          <w:vertAlign w:val="baseline"/>
        </w:rPr>
        <w:t xml:space="preserve"> </w:t>
      </w:r>
      <w:r>
        <w:rPr>
          <w:vertAlign w:val="baseline"/>
        </w:rPr>
        <w:t>accepts</w:t>
      </w:r>
      <w:r>
        <w:rPr>
          <w:spacing w:val="28"/>
          <w:vertAlign w:val="baseline"/>
        </w:rPr>
        <w:t xml:space="preserve"> </w:t>
      </w:r>
      <w:r>
        <w:rPr>
          <w:vertAlign w:val="baseline"/>
        </w:rPr>
        <w:t>an</w:t>
      </w:r>
      <w:r>
        <w:rPr>
          <w:spacing w:val="29"/>
          <w:vertAlign w:val="baseline"/>
        </w:rPr>
        <w:t xml:space="preserve"> </w:t>
      </w:r>
      <w:r>
        <w:rPr>
          <w:vertAlign w:val="baseline"/>
        </w:rPr>
        <w:t>expiration</w:t>
      </w:r>
      <w:r>
        <w:rPr>
          <w:spacing w:val="29"/>
          <w:vertAlign w:val="baseline"/>
        </w:rPr>
        <w:t xml:space="preserve"> </w:t>
      </w:r>
      <w:r>
        <w:rPr>
          <w:vertAlign w:val="baseline"/>
        </w:rPr>
        <w:t>time so that entries older than a certain amount of time will be removed. The LRU in</w:t>
      </w:r>
      <w:r>
        <w:rPr>
          <w:spacing w:val="40"/>
          <w:vertAlign w:val="baseline"/>
        </w:rPr>
        <w:t xml:space="preserve"> </w:t>
      </w:r>
      <w:r>
        <w:rPr>
          <w:vertAlign w:val="baseline"/>
        </w:rPr>
        <w:t xml:space="preserve">the </w:t>
      </w:r>
      <w:bookmarkStart w:id="1250" w:name="_bookmark1192"/>
      <w:bookmarkEnd w:id="1250"/>
      <w:r>
        <w:rPr>
          <w:vertAlign w:val="baseline"/>
        </w:rPr>
        <w:t xml:space="preserve">name stands for </w:t>
      </w:r>
      <w:r>
        <w:rPr>
          <w:i/>
          <w:vertAlign w:val="baseline"/>
        </w:rPr>
        <w:t>Least Recently Used</w:t>
      </w:r>
      <w:r>
        <w:rPr>
          <w:vertAlign w:val="baseline"/>
        </w:rPr>
        <w:t>. This is a common cache practice for evicting</w:t>
      </w:r>
      <w:r>
        <w:rPr>
          <w:spacing w:val="36"/>
          <w:vertAlign w:val="baseline"/>
        </w:rPr>
        <w:t xml:space="preserve"> </w:t>
      </w:r>
      <w:r>
        <w:rPr>
          <w:vertAlign w:val="baseline"/>
        </w:rPr>
        <w:t>keys</w:t>
      </w:r>
      <w:r>
        <w:rPr>
          <w:spacing w:val="35"/>
          <w:vertAlign w:val="baseline"/>
        </w:rPr>
        <w:t xml:space="preserve"> </w:t>
      </w:r>
      <w:r>
        <w:rPr>
          <w:vertAlign w:val="baseline"/>
        </w:rPr>
        <w:t>that</w:t>
      </w:r>
      <w:r>
        <w:rPr>
          <w:spacing w:val="35"/>
          <w:vertAlign w:val="baseline"/>
        </w:rPr>
        <w:t xml:space="preserve"> </w:t>
      </w:r>
      <w:r>
        <w:rPr>
          <w:vertAlign w:val="baseline"/>
        </w:rPr>
        <w:t>haven’t</w:t>
      </w:r>
      <w:r>
        <w:rPr>
          <w:spacing w:val="35"/>
          <w:vertAlign w:val="baseline"/>
        </w:rPr>
        <w:t xml:space="preserve"> </w:t>
      </w:r>
      <w:r>
        <w:rPr>
          <w:vertAlign w:val="baseline"/>
        </w:rPr>
        <w:t>been</w:t>
      </w:r>
      <w:r>
        <w:rPr>
          <w:spacing w:val="36"/>
          <w:vertAlign w:val="baseline"/>
        </w:rPr>
        <w:t xml:space="preserve"> </w:t>
      </w:r>
      <w:r>
        <w:rPr>
          <w:vertAlign w:val="baseline"/>
        </w:rPr>
        <w:t>accessed</w:t>
      </w:r>
      <w:r>
        <w:rPr>
          <w:spacing w:val="36"/>
          <w:vertAlign w:val="baseline"/>
        </w:rPr>
        <w:t xml:space="preserve"> </w:t>
      </w:r>
      <w:r>
        <w:rPr>
          <w:vertAlign w:val="baseline"/>
        </w:rPr>
        <w:t>in</w:t>
      </w:r>
      <w:r>
        <w:rPr>
          <w:spacing w:val="36"/>
          <w:vertAlign w:val="baseline"/>
        </w:rPr>
        <w:t xml:space="preserve"> </w:t>
      </w:r>
      <w:r>
        <w:rPr>
          <w:vertAlign w:val="baseline"/>
        </w:rPr>
        <w:t>a</w:t>
      </w:r>
      <w:r>
        <w:rPr>
          <w:spacing w:val="35"/>
          <w:vertAlign w:val="baseline"/>
        </w:rPr>
        <w:t xml:space="preserve"> </w:t>
      </w:r>
      <w:r>
        <w:rPr>
          <w:vertAlign w:val="baseline"/>
        </w:rPr>
        <w:t>while—which</w:t>
      </w:r>
      <w:r>
        <w:rPr>
          <w:spacing w:val="36"/>
          <w:vertAlign w:val="baseline"/>
        </w:rPr>
        <w:t xml:space="preserve"> </w:t>
      </w:r>
      <w:r>
        <w:rPr>
          <w:vertAlign w:val="baseline"/>
        </w:rPr>
        <w:t>hopefully</w:t>
      </w:r>
      <w:r>
        <w:rPr>
          <w:spacing w:val="36"/>
          <w:vertAlign w:val="baseline"/>
        </w:rPr>
        <w:t xml:space="preserve"> </w:t>
      </w:r>
      <w:r>
        <w:rPr>
          <w:vertAlign w:val="baseline"/>
        </w:rPr>
        <w:t>means keys where cache misses don’t result in too high of a performance loss.</w:t>
      </w:r>
    </w:p>
    <w:p>
      <w:pPr>
        <w:pStyle w:val="9"/>
        <w:spacing w:before="170" w:line="268" w:lineRule="auto"/>
        <w:ind w:right="968"/>
      </w:pPr>
      <w:r>
        <w:t>Now that you’re familiar with some of the philosophies behind in-memory</w:t>
      </w:r>
      <w:r>
        <w:rPr>
          <w:spacing w:val="80"/>
        </w:rPr>
        <w:t xml:space="preserve"> </w:t>
      </w:r>
      <w:r>
        <w:t xml:space="preserve">caches, you’re ready to work with one of your own. Create a new file named </w:t>
      </w:r>
      <w:r>
        <w:rPr>
          <w:i/>
        </w:rPr>
        <w:t xml:space="preserve">caching/server.js </w:t>
      </w:r>
      <w:r>
        <w:t xml:space="preserve">and add the content from </w:t>
      </w:r>
      <w:r>
        <w:fldChar w:fldCharType="begin"/>
      </w:r>
      <w:r>
        <w:instrText xml:space="preserve"> HYPERLINK \l "_bookmark1193" </w:instrText>
      </w:r>
      <w:r>
        <w:fldChar w:fldCharType="separate"/>
      </w:r>
      <w:r>
        <w:rPr>
          <w:color w:val="8E0011"/>
        </w:rPr>
        <w:t>Example 8-2</w:t>
      </w:r>
      <w:r>
        <w:rPr>
          <w:color w:val="8E0011"/>
        </w:rPr>
        <w:fldChar w:fldCharType="end"/>
      </w:r>
      <w:r>
        <w:rPr>
          <w:color w:val="8E0011"/>
        </w:rPr>
        <w:t xml:space="preserve"> </w:t>
      </w:r>
      <w:r>
        <w:t>to it. This file will serve as a mini-proxy to the GitHub API for looking up account details.</w:t>
      </w:r>
    </w:p>
    <w:p>
      <w:pPr>
        <w:spacing w:before="128"/>
        <w:ind w:left="760" w:right="0" w:firstLine="0"/>
        <w:jc w:val="left"/>
        <w:rPr>
          <w:i/>
          <w:sz w:val="28"/>
        </w:rPr>
      </w:pPr>
      <w:r>
        <mc:AlternateContent>
          <mc:Choice Requires="wps">
            <w:drawing>
              <wp:anchor distT="0" distB="0" distL="0" distR="0" simplePos="0" relativeHeight="25190604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787" name="Graphic 78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87" o:spid="_x0000_s1026" o:spt="100" style="position:absolute;left:0pt;margin-left:72pt;margin-top:23.75pt;height:0.75pt;width:468pt;mso-position-horizontal-relative:page;mso-wrap-distance-bottom:0pt;mso-wrap-distance-top:0pt;z-index:-25141043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FUUJdcAAAAKAQAADwAAAAAAAAABACAAAAAi&#10;AAAAZHJzL2Rvd25yZXYueG1sUEsBAhQAFAAAAAgAh07iQJiAx9pEAgAALgUAAA4AAAAAAAAAAQAg&#10;AAAAJg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251" w:name="_bookmark1193"/>
      <w:bookmarkEnd w:id="1251"/>
      <w:r>
        <w:rPr>
          <w:i/>
          <w:sz w:val="28"/>
        </w:rPr>
        <w:t>Example</w:t>
      </w:r>
      <w:r>
        <w:rPr>
          <w:i/>
          <w:spacing w:val="12"/>
          <w:sz w:val="28"/>
        </w:rPr>
        <w:t xml:space="preserve"> </w:t>
      </w:r>
      <w:r>
        <w:rPr>
          <w:i/>
          <w:sz w:val="28"/>
        </w:rPr>
        <w:t>8-2.</w:t>
      </w:r>
      <w:r>
        <w:rPr>
          <w:i/>
          <w:spacing w:val="13"/>
          <w:sz w:val="28"/>
        </w:rPr>
        <w:t xml:space="preserve"> </w:t>
      </w:r>
      <w:r>
        <w:rPr>
          <w:i/>
          <w:spacing w:val="-2"/>
          <w:sz w:val="28"/>
        </w:rPr>
        <w:t>caching/server.js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031"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"mailto:lru-cache@6.0" \h </w:instrText>
      </w:r>
      <w:r>
        <w:fldChar w:fldCharType="separate"/>
      </w:r>
      <w:r>
        <w:rPr>
          <w:rFonts w:ascii="MingLiU_HKSCS"/>
          <w:color w:val="34576B"/>
          <w:sz w:val="21"/>
        </w:rPr>
        <w:t>lru-cache@6.0</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fetch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w:t>
      </w:r>
    </w:p>
    <w:p>
      <w:pPr>
        <w:spacing w:before="0" w:line="253"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server</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'fastify'</w:t>
      </w:r>
      <w:r>
        <w:rPr>
          <w:rFonts w:ascii="MingLiU_HKSCS"/>
          <w:spacing w:val="-2"/>
          <w:sz w:val="21"/>
        </w:rPr>
        <w:t>)();</w:t>
      </w:r>
    </w:p>
    <w:p>
      <w:pPr>
        <w:spacing w:before="8" w:line="211" w:lineRule="auto"/>
        <w:ind w:left="975" w:right="5239" w:hanging="216"/>
        <w:jc w:val="left"/>
        <w:rPr>
          <w:rFonts w:ascii="MingLiU_HKSCS"/>
          <w:sz w:val="21"/>
        </w:rPr>
      </w:pPr>
      <w:r>
        <w:rPr>
          <w:rFonts w:ascii="MingLiU_HKSCS"/>
          <w:color w:val="006699"/>
          <w:sz w:val="21"/>
        </w:rPr>
        <w:t xml:space="preserve">const </w:t>
      </w:r>
      <w:r>
        <w:rPr>
          <w:rFonts w:ascii="MingLiU_HKSCS"/>
          <w:color w:val="000087"/>
          <w:sz w:val="21"/>
        </w:rPr>
        <w:t xml:space="preserve">lru </w:t>
      </w:r>
      <w:r>
        <w:rPr>
          <w:rFonts w:ascii="MingLiU_HKSCS"/>
          <w:color w:val="545454"/>
          <w:sz w:val="21"/>
        </w:rPr>
        <w:t xml:space="preserve">= </w:t>
      </w:r>
      <w:r>
        <w:rPr>
          <w:rFonts w:ascii="MingLiU_HKSCS"/>
          <w:color w:val="006699"/>
          <w:sz w:val="21"/>
        </w:rPr>
        <w:t xml:space="preserve">new </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'lru-cache'</w:t>
      </w:r>
      <w:r>
        <w:rPr>
          <w:rFonts w:ascii="MingLiU_HKSCS"/>
          <w:sz w:val="21"/>
        </w:rPr>
        <w:t xml:space="preserve">))({ </w:t>
      </w:r>
      <w:r>
        <w:rPr>
          <w:rFonts w:ascii="MingLiU_HKSCS"/>
          <w:spacing w:val="-8"/>
          <w:sz w:val="21"/>
        </w:rPr>
        <w:drawing>
          <wp:inline distT="0" distB="0" distL="0" distR="0">
            <wp:extent cx="109220" cy="109220"/>
            <wp:effectExtent l="0" t="0" r="0" b="0"/>
            <wp:docPr id="806" name="Image 788"/>
            <wp:cNvGraphicFramePr/>
            <a:graphic xmlns:a="http://schemas.openxmlformats.org/drawingml/2006/main">
              <a:graphicData uri="http://schemas.openxmlformats.org/drawingml/2006/picture">
                <pic:pic xmlns:pic="http://schemas.openxmlformats.org/drawingml/2006/picture">
                  <pic:nvPicPr>
                    <pic:cNvPr id="806" name="Image 788"/>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000087"/>
          <w:sz w:val="21"/>
        </w:rPr>
        <w:t>max</w:t>
      </w:r>
      <w:r>
        <w:rPr>
          <w:rFonts w:ascii="MingLiU_HKSCS"/>
          <w:color w:val="545454"/>
          <w:sz w:val="21"/>
        </w:rPr>
        <w:t xml:space="preserve">: </w:t>
      </w:r>
      <w:r>
        <w:rPr>
          <w:rFonts w:ascii="MingLiU_HKSCS"/>
          <w:color w:val="FF6600"/>
          <w:sz w:val="21"/>
        </w:rPr>
        <w:t>4096</w:t>
      </w:r>
      <w:r>
        <w:rPr>
          <w:rFonts w:ascii="MingLiU_HKSCS"/>
          <w:sz w:val="21"/>
        </w:rPr>
        <w:t>,</w:t>
      </w:r>
    </w:p>
    <w:p>
      <w:pPr>
        <w:spacing w:before="1" w:line="211" w:lineRule="auto"/>
        <w:ind w:left="975" w:right="3758" w:firstLine="0"/>
        <w:jc w:val="left"/>
        <w:rPr>
          <w:rFonts w:ascii="MingLiU_HKSCS"/>
          <w:sz w:val="21"/>
        </w:rPr>
      </w:pPr>
      <w:r>
        <w:rPr>
          <w:rFonts w:ascii="MingLiU_HKSCS"/>
          <w:color w:val="000087"/>
          <w:sz w:val="21"/>
        </w:rPr>
        <w:t>length</w:t>
      </w:r>
      <w:r>
        <w:rPr>
          <w:rFonts w:ascii="MingLiU_HKSCS"/>
          <w:color w:val="545454"/>
          <w:sz w:val="21"/>
        </w:rPr>
        <w:t xml:space="preserve">: </w:t>
      </w:r>
      <w:r>
        <w:rPr>
          <w:rFonts w:ascii="MingLiU_HKSCS"/>
          <w:sz w:val="21"/>
        </w:rPr>
        <w:t>(</w:t>
      </w:r>
      <w:r>
        <w:rPr>
          <w:rFonts w:ascii="MingLiU_HKSCS"/>
          <w:color w:val="000087"/>
          <w:sz w:val="21"/>
        </w:rPr>
        <w:t>payload</w:t>
      </w:r>
      <w:r>
        <w:rPr>
          <w:rFonts w:ascii="MingLiU_HKSCS"/>
          <w:sz w:val="21"/>
        </w:rPr>
        <w:t xml:space="preserve">, </w:t>
      </w:r>
      <w:r>
        <w:rPr>
          <w:rFonts w:ascii="MingLiU_HKSCS"/>
          <w:color w:val="000087"/>
          <w:sz w:val="21"/>
        </w:rPr>
        <w:t>key</w:t>
      </w:r>
      <w:r>
        <w:rPr>
          <w:rFonts w:ascii="MingLiU_HKSCS"/>
          <w:sz w:val="21"/>
        </w:rPr>
        <w:t xml:space="preserve">) </w:t>
      </w:r>
      <w:r>
        <w:rPr>
          <w:rFonts w:ascii="MingLiU_HKSCS"/>
          <w:color w:val="545454"/>
          <w:sz w:val="21"/>
        </w:rPr>
        <w:t xml:space="preserve">=&gt; </w:t>
      </w:r>
      <w:r>
        <w:rPr>
          <w:rFonts w:ascii="MingLiU_HKSCS"/>
          <w:color w:val="000087"/>
          <w:sz w:val="21"/>
        </w:rPr>
        <w:t>payload</w:t>
      </w:r>
      <w:r>
        <w:rPr>
          <w:rFonts w:ascii="MingLiU_HKSCS"/>
          <w:sz w:val="21"/>
        </w:rPr>
        <w:t>.</w:t>
      </w:r>
      <w:r>
        <w:rPr>
          <w:rFonts w:ascii="MingLiU_HKSCS"/>
          <w:color w:val="000087"/>
          <w:sz w:val="21"/>
        </w:rPr>
        <w:t>leng</w:t>
      </w:r>
      <w:bookmarkStart w:id="1252" w:name="_bookmark1194"/>
      <w:bookmarkEnd w:id="1252"/>
      <w:r>
        <w:rPr>
          <w:rFonts w:ascii="MingLiU_HKSCS"/>
          <w:color w:val="000087"/>
          <w:sz w:val="21"/>
        </w:rPr>
        <w:t xml:space="preserve">th </w:t>
      </w:r>
      <w:r>
        <w:rPr>
          <w:rFonts w:ascii="MingLiU_HKSCS"/>
          <w:color w:val="545454"/>
          <w:sz w:val="21"/>
        </w:rPr>
        <w:t xml:space="preserve">+ </w:t>
      </w:r>
      <w:r>
        <w:rPr>
          <w:rFonts w:ascii="MingLiU_HKSCS"/>
          <w:color w:val="000087"/>
          <w:sz w:val="21"/>
        </w:rPr>
        <w:t>key</w:t>
      </w:r>
      <w:r>
        <w:rPr>
          <w:rFonts w:ascii="MingLiU_HKSCS"/>
          <w:sz w:val="21"/>
        </w:rPr>
        <w:t>.</w:t>
      </w:r>
      <w:r>
        <w:rPr>
          <w:rFonts w:ascii="MingLiU_HKSCS"/>
          <w:color w:val="000087"/>
          <w:sz w:val="21"/>
        </w:rPr>
        <w:t>length</w:t>
      </w:r>
      <w:r>
        <w:rPr>
          <w:rFonts w:ascii="MingLiU_HKSCS"/>
          <w:sz w:val="21"/>
        </w:rPr>
        <w:t xml:space="preserve">, </w:t>
      </w:r>
      <w:r>
        <w:rPr>
          <w:rFonts w:ascii="MingLiU_HKSCS"/>
          <w:color w:val="000087"/>
          <w:sz w:val="21"/>
        </w:rPr>
        <w:t>maxAge</w:t>
      </w:r>
      <w:r>
        <w:rPr>
          <w:rFonts w:ascii="MingLiU_HKSCS"/>
          <w:color w:val="545454"/>
          <w:sz w:val="21"/>
        </w:rPr>
        <w:t xml:space="preserve">: </w:t>
      </w:r>
      <w:r>
        <w:rPr>
          <w:rFonts w:ascii="MingLiU_HKSCS"/>
          <w:color w:val="FF6600"/>
          <w:sz w:val="21"/>
        </w:rPr>
        <w:t xml:space="preserve">10 </w:t>
      </w:r>
      <w:r>
        <w:rPr>
          <w:rFonts w:ascii="MingLiU_HKSCS"/>
          <w:color w:val="545454"/>
          <w:sz w:val="21"/>
        </w:rPr>
        <w:t xml:space="preserve">* </w:t>
      </w:r>
      <w:r>
        <w:rPr>
          <w:rFonts w:ascii="MingLiU_HKSCS"/>
          <w:color w:val="FF6600"/>
          <w:sz w:val="21"/>
        </w:rPr>
        <w:t xml:space="preserve">60 </w:t>
      </w:r>
      <w:r>
        <w:rPr>
          <w:rFonts w:ascii="MingLiU_HKSCS"/>
          <w:color w:val="545454"/>
          <w:sz w:val="21"/>
        </w:rPr>
        <w:t xml:space="preserve">* </w:t>
      </w:r>
      <w:r>
        <w:rPr>
          <w:rFonts w:ascii="MingLiU_HKSCS"/>
          <w:color w:val="FF6600"/>
          <w:sz w:val="21"/>
        </w:rPr>
        <w:t>1</w:t>
      </w:r>
      <w:r>
        <w:rPr>
          <w:rFonts w:ascii="MingLiU_HKSCS"/>
          <w:color w:val="000087"/>
          <w:sz w:val="21"/>
        </w:rPr>
        <w:t>_000</w:t>
      </w:r>
    </w:p>
    <w:p>
      <w:pPr>
        <w:spacing w:before="0" w:line="253" w:lineRule="exact"/>
        <w:ind w:left="760"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PORT</w:t>
      </w:r>
      <w:r>
        <w:rPr>
          <w:rFonts w:ascii="MingLiU_HKSCS"/>
          <w:color w:val="000087"/>
          <w:spacing w:val="15"/>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FF6600"/>
          <w:spacing w:val="-2"/>
          <w:sz w:val="21"/>
        </w:rPr>
        <w:t>3000</w:t>
      </w:r>
      <w:r>
        <w:rPr>
          <w:rFonts w:ascii="MingLiU_HKSCS"/>
          <w:spacing w:val="-2"/>
          <w:sz w:val="21"/>
        </w:rPr>
        <w:t>;</w:t>
      </w:r>
    </w:p>
    <w:p>
      <w:pPr>
        <w:pStyle w:val="9"/>
        <w:spacing w:before="12"/>
        <w:ind w:left="0"/>
        <w:rPr>
          <w:rFonts w:ascii="MingLiU_HKSCS"/>
          <w:sz w:val="17"/>
        </w:rPr>
      </w:pPr>
    </w:p>
    <w:p>
      <w:pPr>
        <w:spacing w:before="1" w:line="211" w:lineRule="auto"/>
        <w:ind w:left="975" w:right="3758"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'/account/:account'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return </w:t>
      </w:r>
      <w:r>
        <w:rPr>
          <w:rFonts w:ascii="MingLiU_HKSCS"/>
          <w:color w:val="000087"/>
          <w:sz w:val="21"/>
        </w:rPr>
        <w:t>getAccount</w:t>
      </w:r>
      <w:r>
        <w:rPr>
          <w:rFonts w:ascii="MingLiU_HKSCS"/>
          <w:sz w:val="21"/>
        </w:rPr>
        <w:t>(</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account</w:t>
      </w:r>
      <w:r>
        <w:rPr>
          <w:rFonts w:ascii="MingLiU_HKSCS"/>
          <w:sz w:val="21"/>
        </w:rPr>
        <w:t>);</w:t>
      </w:r>
    </w:p>
    <w:p>
      <w:pPr>
        <w:spacing w:before="0" w:line="253" w:lineRule="exact"/>
        <w:ind w:left="760"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25"/>
          <w:sz w:val="21"/>
        </w:rPr>
        <w:t xml:space="preserve"> </w:t>
      </w:r>
      <w:r>
        <w:rPr>
          <w:rFonts w:ascii="MingLiU_HKSCS"/>
          <w:sz w:val="21"/>
        </w:rPr>
        <w:t>()</w:t>
      </w:r>
      <w:r>
        <w:rPr>
          <w:rFonts w:ascii="MingLiU_HKSCS"/>
          <w:spacing w:val="28"/>
          <w:sz w:val="21"/>
        </w:rPr>
        <w:t xml:space="preserve"> </w:t>
      </w:r>
      <w:r>
        <w:rPr>
          <w:rFonts w:ascii="MingLiU_HKSCS"/>
          <w:color w:val="545454"/>
          <w:sz w:val="21"/>
        </w:rPr>
        <w:t>=&gt;</w:t>
      </w:r>
      <w:r>
        <w:rPr>
          <w:rFonts w:ascii="MingLiU_HKSCS"/>
          <w:color w:val="545454"/>
          <w:spacing w:val="28"/>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`http://localhost: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pStyle w:val="9"/>
        <w:spacing w:before="12"/>
        <w:ind w:left="0"/>
        <w:rPr>
          <w:rFonts w:ascii="MingLiU_HKSCS"/>
          <w:sz w:val="17"/>
        </w:rPr>
      </w:pPr>
    </w:p>
    <w:p>
      <w:pPr>
        <w:spacing w:before="0" w:line="211" w:lineRule="auto"/>
        <w:ind w:left="975" w:right="6047"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getAccount</w:t>
      </w:r>
      <w:r>
        <w:rPr>
          <w:rFonts w:ascii="MingLiU_HKSCS"/>
          <w:sz w:val="21"/>
        </w:rPr>
        <w:t>(</w:t>
      </w:r>
      <w:r>
        <w:rPr>
          <w:rFonts w:ascii="MingLiU_HKSCS"/>
          <w:color w:val="000087"/>
          <w:sz w:val="21"/>
        </w:rPr>
        <w:t>account</w:t>
      </w:r>
      <w:r>
        <w:rPr>
          <w:rFonts w:ascii="MingLiU_HKSCS"/>
          <w:sz w:val="21"/>
        </w:rPr>
        <w:t xml:space="preserve">) </w:t>
      </w:r>
      <w:bookmarkStart w:id="1253" w:name="_bookmark1195"/>
      <w:bookmarkEnd w:id="1253"/>
      <w:r>
        <w:rPr>
          <w:rFonts w:ascii="MingLiU_HKSCS"/>
          <w:sz w:val="21"/>
        </w:rPr>
        <w:t xml:space="preserve">{ </w:t>
      </w:r>
      <w:r>
        <w:rPr>
          <w:rFonts w:ascii="MingLiU_HKSCS"/>
          <w:color w:val="006699"/>
          <w:sz w:val="21"/>
        </w:rPr>
        <w:t>const</w:t>
      </w:r>
      <w:r>
        <w:rPr>
          <w:rFonts w:ascii="MingLiU_HKSCS"/>
          <w:color w:val="006699"/>
          <w:spacing w:val="15"/>
          <w:sz w:val="21"/>
        </w:rPr>
        <w:t xml:space="preserve"> </w:t>
      </w:r>
      <w:r>
        <w:rPr>
          <w:rFonts w:ascii="MingLiU_HKSCS"/>
          <w:color w:val="000087"/>
          <w:sz w:val="21"/>
        </w:rPr>
        <w:t>cached</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lru</w:t>
      </w:r>
      <w:r>
        <w:rPr>
          <w:rFonts w:ascii="MingLiU_HKSCS"/>
          <w:sz w:val="21"/>
        </w:rPr>
        <w:t>.</w:t>
      </w:r>
      <w:r>
        <w:rPr>
          <w:rFonts w:ascii="MingLiU_HKSCS"/>
          <w:color w:val="000087"/>
          <w:sz w:val="21"/>
        </w:rPr>
        <w:t>get</w:t>
      </w:r>
      <w:r>
        <w:rPr>
          <w:rFonts w:ascii="MingLiU_HKSCS"/>
          <w:sz w:val="21"/>
        </w:rPr>
        <w:t>(</w:t>
      </w:r>
      <w:r>
        <w:rPr>
          <w:rFonts w:ascii="MingLiU_HKSCS"/>
          <w:color w:val="000087"/>
          <w:sz w:val="21"/>
        </w:rPr>
        <w:t>account</w:t>
      </w:r>
      <w:r>
        <w:rPr>
          <w:rFonts w:ascii="MingLiU_HKSCS"/>
          <w:sz w:val="21"/>
        </w:rPr>
        <w:t>);</w:t>
      </w:r>
      <w:r>
        <w:rPr>
          <w:rFonts w:ascii="MingLiU_HKSCS"/>
          <w:spacing w:val="22"/>
          <w:sz w:val="21"/>
        </w:rPr>
        <w:t xml:space="preserve"> </w:t>
      </w:r>
      <w:r>
        <w:rPr>
          <w:rFonts w:ascii="MingLiU_HKSCS"/>
          <w:spacing w:val="-8"/>
          <w:sz w:val="21"/>
        </w:rPr>
        <w:drawing>
          <wp:inline distT="0" distB="0" distL="0" distR="0">
            <wp:extent cx="109220" cy="109220"/>
            <wp:effectExtent l="0" t="0" r="0" b="0"/>
            <wp:docPr id="807" name="Image 789"/>
            <wp:cNvGraphicFramePr/>
            <a:graphic xmlns:a="http://schemas.openxmlformats.org/drawingml/2006/main">
              <a:graphicData uri="http://schemas.openxmlformats.org/drawingml/2006/picture">
                <pic:pic xmlns:pic="http://schemas.openxmlformats.org/drawingml/2006/picture">
                  <pic:nvPicPr>
                    <pic:cNvPr id="807" name="Image 789"/>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1" w:line="211" w:lineRule="auto"/>
        <w:ind w:left="975" w:right="2697"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cached</w:t>
      </w:r>
      <w:r>
        <w:rPr>
          <w:rFonts w:ascii="MingLiU_HKSCS"/>
          <w:sz w:val="21"/>
        </w:rPr>
        <w:t xml:space="preserve">) {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'cache hit'</w:t>
      </w:r>
      <w:r>
        <w:rPr>
          <w:rFonts w:ascii="MingLiU_HKSCS"/>
          <w:sz w:val="21"/>
        </w:rPr>
        <w:t xml:space="preserve">); </w:t>
      </w:r>
      <w:r>
        <w:rPr>
          <w:rFonts w:ascii="MingLiU_HKSCS"/>
          <w:color w:val="006699"/>
          <w:sz w:val="21"/>
        </w:rPr>
        <w:t xml:space="preserve">return </w:t>
      </w:r>
      <w:r>
        <w:rPr>
          <w:rFonts w:ascii="MingLiU_HKSCS"/>
          <w:color w:val="000087"/>
          <w:sz w:val="21"/>
        </w:rPr>
        <w:t>JSON</w:t>
      </w:r>
      <w:r>
        <w:rPr>
          <w:rFonts w:ascii="MingLiU_HKSCS"/>
          <w:sz w:val="21"/>
        </w:rPr>
        <w:t>.</w:t>
      </w:r>
      <w:r>
        <w:rPr>
          <w:rFonts w:ascii="MingLiU_HKSCS"/>
          <w:color w:val="000087"/>
          <w:sz w:val="21"/>
        </w:rPr>
        <w:t>parse</w:t>
      </w:r>
      <w:r>
        <w:rPr>
          <w:rFonts w:ascii="MingLiU_HKSCS"/>
          <w:sz w:val="21"/>
        </w:rPr>
        <w:t>(</w:t>
      </w:r>
      <w:r>
        <w:rPr>
          <w:rFonts w:ascii="MingLiU_HKSCS"/>
          <w:color w:val="000087"/>
          <w:sz w:val="21"/>
        </w:rPr>
        <w:t>cached</w:t>
      </w:r>
      <w:r>
        <w:rPr>
          <w:rFonts w:ascii="MingLiU_HKSCS"/>
          <w:sz w:val="21"/>
        </w:rPr>
        <w:t xml:space="preserve">); }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'cache miss'</w:t>
      </w:r>
      <w:r>
        <w:rPr>
          <w:rFonts w:ascii="MingLiU_HKSCS"/>
          <w:sz w:val="21"/>
        </w:rPr>
        <w:t>);</w:t>
      </w:r>
    </w:p>
    <w:p>
      <w:pPr>
        <w:spacing w:before="2" w:line="211" w:lineRule="auto"/>
        <w:ind w:left="975" w:right="2399" w:firstLine="0"/>
        <w:jc w:val="left"/>
        <w:rPr>
          <w:rFonts w:ascii="MingLiU_HKSCS"/>
          <w:sz w:val="21"/>
        </w:rPr>
      </w:pP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`https://api.github.com/users/</w:t>
      </w:r>
      <w:r>
        <w:rPr>
          <w:rFonts w:ascii="MingLiU_HKSCS"/>
          <w:color w:val="AA0000"/>
          <w:sz w:val="21"/>
        </w:rPr>
        <w:t>${</w:t>
      </w:r>
      <w:r>
        <w:rPr>
          <w:rFonts w:ascii="MingLiU_HKSCS"/>
          <w:color w:val="000087"/>
          <w:sz w:val="21"/>
        </w:rPr>
        <w:t>account</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6699"/>
          <w:sz w:val="21"/>
        </w:rPr>
        <w:t xml:space="preserve">const </w:t>
      </w:r>
      <w:r>
        <w:rPr>
          <w:rFonts w:ascii="MingLiU_HKSCS"/>
          <w:color w:val="000087"/>
          <w:sz w:val="21"/>
        </w:rPr>
        <w:t xml:space="preserve">body </w:t>
      </w:r>
      <w:r>
        <w:rPr>
          <w:rFonts w:ascii="MingLiU_HKSCS"/>
          <w:color w:val="545454"/>
          <w:sz w:val="21"/>
        </w:rPr>
        <w:t xml:space="preserve">= </w:t>
      </w:r>
      <w:r>
        <w:rPr>
          <w:rFonts w:ascii="MingLiU_HKSCS"/>
          <w:color w:val="000087"/>
          <w:sz w:val="21"/>
        </w:rPr>
        <w:t>await resu</w:t>
      </w:r>
      <w:bookmarkStart w:id="1254" w:name="_bookmark1196"/>
      <w:bookmarkEnd w:id="1254"/>
      <w:r>
        <w:rPr>
          <w:rFonts w:ascii="MingLiU_HKSCS"/>
          <w:color w:val="000087"/>
          <w:sz w:val="21"/>
        </w:rPr>
        <w:t>lt</w:t>
      </w:r>
      <w:r>
        <w:rPr>
          <w:rFonts w:ascii="MingLiU_HKSCS"/>
          <w:sz w:val="21"/>
        </w:rPr>
        <w:t>.</w:t>
      </w:r>
      <w:r>
        <w:rPr>
          <w:rFonts w:ascii="MingLiU_HKSCS"/>
          <w:color w:val="000087"/>
          <w:sz w:val="21"/>
        </w:rPr>
        <w:t>text</w:t>
      </w:r>
      <w:r>
        <w:rPr>
          <w:rFonts w:ascii="MingLiU_HKSCS"/>
          <w:sz w:val="21"/>
        </w:rPr>
        <w:t>();</w:t>
      </w:r>
    </w:p>
    <w:p>
      <w:pPr>
        <w:spacing w:before="1" w:line="211" w:lineRule="auto"/>
        <w:ind w:left="975" w:right="6997" w:firstLine="0"/>
        <w:jc w:val="left"/>
        <w:rPr>
          <w:rFonts w:ascii="MingLiU_HKSCS"/>
          <w:sz w:val="21"/>
        </w:rPr>
      </w:pPr>
      <w:r>
        <w:rPr>
          <w:rFonts w:ascii="MingLiU_HKSCS"/>
          <w:color w:val="000087"/>
          <w:sz w:val="21"/>
        </w:rPr>
        <w:t>lru</w:t>
      </w:r>
      <w:r>
        <w:rPr>
          <w:rFonts w:ascii="MingLiU_HKSCS"/>
          <w:sz w:val="21"/>
        </w:rPr>
        <w:t>.</w:t>
      </w:r>
      <w:r>
        <w:rPr>
          <w:rFonts w:ascii="MingLiU_HKSCS"/>
          <w:color w:val="000087"/>
          <w:sz w:val="21"/>
        </w:rPr>
        <w:t>set</w:t>
      </w:r>
      <w:r>
        <w:rPr>
          <w:rFonts w:ascii="MingLiU_HKSCS"/>
          <w:sz w:val="21"/>
        </w:rPr>
        <w:t>(</w:t>
      </w:r>
      <w:r>
        <w:rPr>
          <w:rFonts w:ascii="MingLiU_HKSCS"/>
          <w:color w:val="000087"/>
          <w:sz w:val="21"/>
        </w:rPr>
        <w:t>account</w:t>
      </w:r>
      <w:r>
        <w:rPr>
          <w:rFonts w:ascii="MingLiU_HKSCS"/>
          <w:sz w:val="21"/>
        </w:rPr>
        <w:t xml:space="preserve">, </w:t>
      </w:r>
      <w:r>
        <w:rPr>
          <w:rFonts w:ascii="MingLiU_HKSCS"/>
          <w:color w:val="000087"/>
          <w:sz w:val="21"/>
        </w:rPr>
        <w:t>body</w:t>
      </w:r>
      <w:r>
        <w:rPr>
          <w:rFonts w:ascii="MingLiU_HKSCS"/>
          <w:sz w:val="21"/>
        </w:rPr>
        <w:t xml:space="preserve">); </w:t>
      </w:r>
      <w:r>
        <w:rPr>
          <w:rFonts w:ascii="MingLiU_HKSCS"/>
          <w:spacing w:val="-14"/>
          <w:sz w:val="21"/>
        </w:rPr>
        <w:drawing>
          <wp:inline distT="0" distB="0" distL="0" distR="0">
            <wp:extent cx="109220" cy="109220"/>
            <wp:effectExtent l="0" t="0" r="0" b="0"/>
            <wp:docPr id="808" name="Image 790"/>
            <wp:cNvGraphicFramePr/>
            <a:graphic xmlns:a="http://schemas.openxmlformats.org/drawingml/2006/main">
              <a:graphicData uri="http://schemas.openxmlformats.org/drawingml/2006/picture">
                <pic:pic xmlns:pic="http://schemas.openxmlformats.org/drawingml/2006/picture">
                  <pic:nvPicPr>
                    <pic:cNvPr id="808" name="Image 790"/>
                    <pic:cNvPicPr/>
                  </pic:nvPicPr>
                  <pic:blipFill>
                    <a:blip r:embed="rId14"/>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 xml:space="preserve">return </w:t>
      </w:r>
      <w:r>
        <w:rPr>
          <w:rFonts w:ascii="MingLiU_HKSCS"/>
          <w:color w:val="000087"/>
          <w:sz w:val="21"/>
        </w:rPr>
        <w:t>JSON</w:t>
      </w:r>
      <w:r>
        <w:rPr>
          <w:rFonts w:ascii="MingLiU_HKSCS"/>
          <w:sz w:val="21"/>
        </w:rPr>
        <w:t>.</w:t>
      </w:r>
      <w:r>
        <w:rPr>
          <w:rFonts w:ascii="MingLiU_HKSCS"/>
          <w:color w:val="000087"/>
          <w:sz w:val="21"/>
        </w:rPr>
        <w:t>parse</w:t>
      </w:r>
      <w:r>
        <w:rPr>
          <w:rFonts w:ascii="MingLiU_HKSCS"/>
          <w:sz w:val="21"/>
        </w:rPr>
        <w:t>(</w:t>
      </w:r>
      <w:r>
        <w:rPr>
          <w:rFonts w:ascii="MingLiU_HKSCS"/>
          <w:color w:val="000087"/>
          <w:sz w:val="21"/>
        </w:rPr>
        <w:t>body</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58" w:lineRule="exact"/>
        <w:ind w:left="760" w:right="0" w:firstLine="0"/>
        <w:jc w:val="left"/>
        <w:rPr>
          <w:rFonts w:ascii="MingLiU_HKSCS"/>
          <w:sz w:val="21"/>
        </w:rPr>
      </w:pPr>
      <w:r>
        <w:rPr>
          <w:rFonts w:ascii="MingLiU_HKSCS"/>
          <w:w w:val="102"/>
          <w:sz w:val="21"/>
        </w:rPr>
        <w:t>}</w:t>
      </w:r>
    </w:p>
    <w:p>
      <w:pPr>
        <w:pStyle w:val="9"/>
        <w:spacing w:line="286" w:lineRule="exact"/>
        <w:ind w:left="1192"/>
      </w:pPr>
      <w:r>
        <w:drawing>
          <wp:anchor distT="0" distB="0" distL="0" distR="0" simplePos="0" relativeHeight="25175654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57" name="Image 791"/>
            <wp:cNvGraphicFramePr/>
            <a:graphic xmlns:a="http://schemas.openxmlformats.org/drawingml/2006/main">
              <a:graphicData uri="http://schemas.openxmlformats.org/drawingml/2006/picture">
                <pic:pic xmlns:pic="http://schemas.openxmlformats.org/drawingml/2006/picture">
                  <pic:nvPicPr>
                    <pic:cNvPr id="157" name="Image 791"/>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255" w:name="_bookmark1197"/>
      <w:bookmarkEnd w:id="1255"/>
      <w:r>
        <w:t>The</w:t>
      </w:r>
      <w:r>
        <w:rPr>
          <w:spacing w:val="8"/>
        </w:rPr>
        <w:t xml:space="preserve"> </w:t>
      </w:r>
      <w:r>
        <w:t>cache</w:t>
      </w:r>
      <w:r>
        <w:rPr>
          <w:spacing w:val="9"/>
        </w:rPr>
        <w:t xml:space="preserve"> </w:t>
      </w:r>
      <w:r>
        <w:t>will</w:t>
      </w:r>
      <w:r>
        <w:rPr>
          <w:spacing w:val="9"/>
        </w:rPr>
        <w:t xml:space="preserve"> </w:t>
      </w:r>
      <w:r>
        <w:t>store</w:t>
      </w:r>
      <w:r>
        <w:rPr>
          <w:spacing w:val="9"/>
        </w:rPr>
        <w:t xml:space="preserve"> </w:t>
      </w:r>
      <w:r>
        <w:t>approximately</w:t>
      </w:r>
      <w:r>
        <w:rPr>
          <w:spacing w:val="10"/>
        </w:rPr>
        <w:t xml:space="preserve"> </w:t>
      </w:r>
      <w:r>
        <w:t>4kb</w:t>
      </w:r>
      <w:r>
        <w:rPr>
          <w:spacing w:val="10"/>
        </w:rPr>
        <w:t xml:space="preserve"> </w:t>
      </w:r>
      <w:r>
        <w:t>of</w:t>
      </w:r>
      <w:r>
        <w:rPr>
          <w:spacing w:val="9"/>
        </w:rPr>
        <w:t xml:space="preserve"> </w:t>
      </w:r>
      <w:r>
        <w:t>data</w:t>
      </w:r>
      <w:r>
        <w:rPr>
          <w:spacing w:val="9"/>
        </w:rPr>
        <w:t xml:space="preserve"> </w:t>
      </w:r>
      <w:r>
        <w:t>for</w:t>
      </w:r>
      <w:r>
        <w:rPr>
          <w:spacing w:val="9"/>
        </w:rPr>
        <w:t xml:space="preserve"> </w:t>
      </w:r>
      <w:r>
        <w:t>up</w:t>
      </w:r>
      <w:r>
        <w:rPr>
          <w:spacing w:val="10"/>
        </w:rPr>
        <w:t xml:space="preserve"> </w:t>
      </w:r>
      <w:r>
        <w:t>to</w:t>
      </w:r>
      <w:r>
        <w:rPr>
          <w:spacing w:val="10"/>
        </w:rPr>
        <w:t xml:space="preserve"> </w:t>
      </w:r>
      <w:r>
        <w:t>10</w:t>
      </w:r>
      <w:r>
        <w:rPr>
          <w:spacing w:val="10"/>
        </w:rPr>
        <w:t xml:space="preserve"> </w:t>
      </w:r>
      <w:r>
        <w:rPr>
          <w:spacing w:val="-2"/>
        </w:rPr>
        <w:t>minutes.</w:t>
      </w:r>
    </w:p>
    <w:p>
      <w:pPr>
        <w:pStyle w:val="9"/>
        <w:spacing w:before="139" w:line="343" w:lineRule="auto"/>
        <w:ind w:left="1192" w:right="3229"/>
      </w:pPr>
      <w:r>
        <w:drawing>
          <wp:anchor distT="0" distB="0" distL="0" distR="0" simplePos="0" relativeHeight="251756544"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58" name="Image 792"/>
            <wp:cNvGraphicFramePr/>
            <a:graphic xmlns:a="http://schemas.openxmlformats.org/drawingml/2006/main">
              <a:graphicData uri="http://schemas.openxmlformats.org/drawingml/2006/picture">
                <pic:pic xmlns:pic="http://schemas.openxmlformats.org/drawingml/2006/picture">
                  <pic:nvPicPr>
                    <pic:cNvPr id="158" name="Image 792"/>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57568" behindDoc="0" locked="0" layoutInCell="1" allowOverlap="1">
            <wp:simplePos x="0" y="0"/>
            <wp:positionH relativeFrom="page">
              <wp:posOffset>914400</wp:posOffset>
            </wp:positionH>
            <wp:positionV relativeFrom="paragraph">
              <wp:posOffset>491490</wp:posOffset>
            </wp:positionV>
            <wp:extent cx="109855" cy="109855"/>
            <wp:effectExtent l="0" t="0" r="0" b="0"/>
            <wp:wrapNone/>
            <wp:docPr id="159" name="Image 793"/>
            <wp:cNvGraphicFramePr/>
            <a:graphic xmlns:a="http://schemas.openxmlformats.org/drawingml/2006/main">
              <a:graphicData uri="http://schemas.openxmlformats.org/drawingml/2006/picture">
                <pic:pic xmlns:pic="http://schemas.openxmlformats.org/drawingml/2006/picture">
                  <pic:nvPicPr>
                    <pic:cNvPr id="159" name="Image 793"/>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256" w:name="_bookmark1198"/>
      <w:bookmarkEnd w:id="1256"/>
      <w:r>
        <w:t xml:space="preserve">The cache is always consulted before making a request. </w:t>
      </w:r>
      <w:bookmarkStart w:id="1257" w:name="_bookmark1199"/>
      <w:bookmarkEnd w:id="1257"/>
      <w:r>
        <w:t>The cache is updated whenever data is retrieved.</w:t>
      </w:r>
    </w:p>
    <w:p>
      <w:pPr>
        <w:pStyle w:val="9"/>
        <w:spacing w:before="6"/>
        <w:ind w:left="0"/>
        <w:rPr>
          <w:sz w:val="20"/>
        </w:rPr>
      </w:pPr>
    </w:p>
    <w:p>
      <w:pPr>
        <w:pStyle w:val="9"/>
        <w:spacing w:before="96" w:line="254" w:lineRule="auto"/>
        <w:ind w:right="1085"/>
      </w:pPr>
      <w:r>
        <w:t xml:space="preserve">Initialize the npm project, install the dependencies, and run the server in a terminal window. In another terminal window, run the following </w:t>
      </w:r>
      <w:r>
        <w:rPr>
          <w:rFonts w:ascii="MingLiU_HKSCS"/>
        </w:rPr>
        <w:t xml:space="preserve">curl </w:t>
      </w:r>
      <w:r>
        <w:rPr>
          <w:spacing w:val="-2"/>
        </w:rPr>
        <w:t>commands:</w:t>
      </w:r>
    </w:p>
    <w:p>
      <w:pPr>
        <w:pStyle w:val="9"/>
        <w:spacing w:before="8"/>
        <w:ind w:left="0"/>
        <w:rPr>
          <w:sz w:val="31"/>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caching/server.js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color w:val="336666"/>
          <w:sz w:val="21"/>
        </w:rPr>
        <w:t>time</w:t>
      </w:r>
      <w:r>
        <w:rPr>
          <w:rFonts w:ascii="MingLiU_HKSCS"/>
          <w:color w:val="336666"/>
          <w:spacing w:val="9"/>
          <w:sz w:val="21"/>
        </w:rPr>
        <w:t xml:space="preserve"> </w:t>
      </w:r>
      <w:r>
        <w:rPr>
          <w:rFonts w:ascii="MingLiU_HKSCS"/>
          <w:sz w:val="21"/>
        </w:rPr>
        <w:t>curl</w:t>
      </w:r>
      <w:r>
        <w:rPr>
          <w:rFonts w:ascii="MingLiU_HKSCS"/>
          <w:spacing w:val="9"/>
          <w:sz w:val="21"/>
        </w:rPr>
        <w:t xml:space="preserve"> </w:t>
      </w:r>
      <w:r>
        <w:rPr>
          <w:rFonts w:ascii="MingLiU_HKSCS"/>
          <w:spacing w:val="-2"/>
          <w:sz w:val="21"/>
        </w:rPr>
        <w:t>http://localhost:3000/account/tlhunter</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color w:val="336666"/>
          <w:sz w:val="21"/>
        </w:rPr>
        <w:t>time</w:t>
      </w:r>
      <w:r>
        <w:rPr>
          <w:rFonts w:ascii="MingLiU_HKSCS"/>
          <w:color w:val="336666"/>
          <w:spacing w:val="9"/>
          <w:sz w:val="21"/>
        </w:rPr>
        <w:t xml:space="preserve"> </w:t>
      </w:r>
      <w:r>
        <w:rPr>
          <w:rFonts w:ascii="MingLiU_HKSCS"/>
          <w:sz w:val="21"/>
        </w:rPr>
        <w:t>curl</w:t>
      </w:r>
      <w:r>
        <w:rPr>
          <w:rFonts w:ascii="MingLiU_HKSCS"/>
          <w:spacing w:val="9"/>
          <w:sz w:val="21"/>
        </w:rPr>
        <w:t xml:space="preserve"> </w:t>
      </w:r>
      <w:r>
        <w:rPr>
          <w:rFonts w:ascii="MingLiU_HKSCS"/>
          <w:spacing w:val="-2"/>
          <w:sz w:val="21"/>
        </w:rPr>
        <w:t>http://localhost:3000/account/nodejs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color w:val="336666"/>
          <w:sz w:val="21"/>
        </w:rPr>
        <w:t>time</w:t>
      </w:r>
      <w:r>
        <w:rPr>
          <w:rFonts w:ascii="MingLiU_HKSCS"/>
          <w:color w:val="336666"/>
          <w:spacing w:val="9"/>
          <w:sz w:val="21"/>
        </w:rPr>
        <w:t xml:space="preserve"> </w:t>
      </w:r>
      <w:r>
        <w:rPr>
          <w:rFonts w:ascii="MingLiU_HKSCS"/>
          <w:sz w:val="21"/>
        </w:rPr>
        <w:t>curl</w:t>
      </w:r>
      <w:r>
        <w:rPr>
          <w:rFonts w:ascii="MingLiU_HKSCS"/>
          <w:spacing w:val="9"/>
          <w:sz w:val="21"/>
        </w:rPr>
        <w:t xml:space="preserve"> </w:t>
      </w:r>
      <w:r>
        <w:rPr>
          <w:rFonts w:ascii="MingLiU_HKSCS"/>
          <w:spacing w:val="-2"/>
          <w:sz w:val="21"/>
        </w:rPr>
        <w:t>http://localhost:3000/account/tlhunter</w:t>
      </w:r>
    </w:p>
    <w:p>
      <w:pPr>
        <w:pStyle w:val="9"/>
        <w:spacing w:before="3"/>
        <w:ind w:left="0"/>
        <w:rPr>
          <w:rFonts w:ascii="MingLiU_HKSCS"/>
          <w:sz w:val="26"/>
        </w:rPr>
      </w:pPr>
      <w:r>
        <mc:AlternateContent>
          <mc:Choice Requires="wps">
            <w:drawing>
              <wp:anchor distT="0" distB="0" distL="0" distR="0" simplePos="0" relativeHeight="251907072" behindDoc="1" locked="0" layoutInCell="1" allowOverlap="1">
                <wp:simplePos x="0" y="0"/>
                <wp:positionH relativeFrom="page">
                  <wp:posOffset>1193165</wp:posOffset>
                </wp:positionH>
                <wp:positionV relativeFrom="paragraph">
                  <wp:posOffset>253365</wp:posOffset>
                </wp:positionV>
                <wp:extent cx="5386070" cy="1289685"/>
                <wp:effectExtent l="0" t="0" r="0" b="0"/>
                <wp:wrapTopAndBottom/>
                <wp:docPr id="794" name="Textbox 794"/>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At the time of this writing, each response from the GitHub API is about 1.2 KB. If things have changed much in the future, you may need to configure the server to have a larger LRU size.</w:t>
                            </w:r>
                            <w:r>
                              <w:rPr>
                                <w:spacing w:val="80"/>
                                <w:sz w:val="21"/>
                              </w:rPr>
                              <w:t xml:space="preserve"> </w:t>
                            </w:r>
                            <w:r>
                              <w:rPr>
                                <w:sz w:val="21"/>
                              </w:rPr>
                              <w:t>Try to set it to be large enough to hold at least two results. Also, be careful to not get rate- limited by the GitHub API. When that happens, you’ll get failed responses.</w:t>
                            </w:r>
                          </w:p>
                        </w:txbxContent>
                      </wps:txbx>
                      <wps:bodyPr vert="horz" wrap="square" lIns="0" tIns="0" rIns="0" bIns="0" rtlCol="0" anchor="t" anchorCtr="0">
                        <a:noAutofit/>
                      </wps:bodyPr>
                    </wps:wsp>
                  </a:graphicData>
                </a:graphic>
              </wp:anchor>
            </w:drawing>
          </mc:Choice>
          <mc:Fallback>
            <w:pict>
              <v:shape id="Textbox 794" o:spid="_x0000_s1026" o:spt="202" type="#_x0000_t202" style="position:absolute;left:0pt;margin-left:93.95pt;margin-top:19.95pt;height:101.55pt;width:424.1pt;mso-position-horizontal-relative:page;mso-wrap-distance-bottom:0pt;mso-wrap-distance-top:0pt;z-index:-251409408;mso-width-relative:page;mso-height-relative:page;" filled="f" stroked="t" coordsize="21600,21600" o:gfxdata="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3xS98NoAAAALAQAADwAAAAAAAAABACAAAAAiAAAA&#10;ZHJzL2Rvd25yZXYueG1sUEsBAhQAFAAAAAgAh07iQHd4W5gFAgAAGgQAAA4AAAAAAAAAAQAgAAAA&#10;KQ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At the time of this writing, each response from the GitHub API is about 1.2 KB. If things have changed much in the future, you may need to configure the server to have a larger LRU size.</w:t>
                      </w:r>
                      <w:r>
                        <w:rPr>
                          <w:spacing w:val="80"/>
                          <w:sz w:val="21"/>
                        </w:rPr>
                        <w:t xml:space="preserve"> </w:t>
                      </w:r>
                      <w:r>
                        <w:rPr>
                          <w:sz w:val="21"/>
                        </w:rPr>
                        <w:t>Try to set it to be large enough to hold at least two results. Also, be careful to not get rate- limited by the GitHub API. When that happens, you’ll get failed responses.</w:t>
                      </w:r>
                    </w:p>
                  </w:txbxContent>
                </v:textbox>
                <w10:wrap type="topAndBottom"/>
              </v:shape>
            </w:pict>
          </mc:Fallback>
        </mc:AlternateContent>
      </w:r>
    </w:p>
    <w:p>
      <w:pPr>
        <w:pStyle w:val="9"/>
        <w:spacing w:before="6"/>
        <w:ind w:left="0"/>
        <w:rPr>
          <w:rFonts w:ascii="MingLiU_HKSCS"/>
          <w:sz w:val="25"/>
        </w:rPr>
      </w:pPr>
    </w:p>
    <w:p>
      <w:pPr>
        <w:pStyle w:val="9"/>
        <w:spacing w:before="95" w:line="268" w:lineRule="auto"/>
        <w:ind w:right="968"/>
      </w:pPr>
      <w:r>
        <w:t>When</w:t>
      </w:r>
      <w:r>
        <w:rPr>
          <w:spacing w:val="30"/>
        </w:rPr>
        <w:t xml:space="preserve"> </w:t>
      </w:r>
      <w:r>
        <w:t>you</w:t>
      </w:r>
      <w:r>
        <w:rPr>
          <w:spacing w:val="30"/>
        </w:rPr>
        <w:t xml:space="preserve"> </w:t>
      </w:r>
      <w:r>
        <w:t>run</w:t>
      </w:r>
      <w:r>
        <w:rPr>
          <w:spacing w:val="30"/>
        </w:rPr>
        <w:t xml:space="preserve"> </w:t>
      </w:r>
      <w:r>
        <w:t>the</w:t>
      </w:r>
      <w:r>
        <w:rPr>
          <w:spacing w:val="29"/>
        </w:rPr>
        <w:t xml:space="preserve"> </w:t>
      </w:r>
      <w:r>
        <w:t>first</w:t>
      </w:r>
      <w:r>
        <w:rPr>
          <w:spacing w:val="29"/>
        </w:rPr>
        <w:t xml:space="preserve"> </w:t>
      </w:r>
      <w:r>
        <w:t>command,</w:t>
      </w:r>
      <w:r>
        <w:rPr>
          <w:spacing w:val="30"/>
        </w:rPr>
        <w:t xml:space="preserve"> </w:t>
      </w:r>
      <w:r>
        <w:t>you</w:t>
      </w:r>
      <w:r>
        <w:rPr>
          <w:spacing w:val="30"/>
        </w:rPr>
        <w:t xml:space="preserve"> </w:t>
      </w:r>
      <w:bookmarkStart w:id="1258" w:name="_bookmark1201"/>
      <w:bookmarkEnd w:id="1258"/>
      <w:r>
        <w:t>should</w:t>
      </w:r>
      <w:r>
        <w:rPr>
          <w:spacing w:val="30"/>
        </w:rPr>
        <w:t xml:space="preserve"> </w:t>
      </w:r>
      <w:r>
        <w:t>see</w:t>
      </w:r>
      <w:r>
        <w:rPr>
          <w:spacing w:val="29"/>
        </w:rPr>
        <w:t xml:space="preserve"> </w:t>
      </w:r>
      <w:r>
        <w:t>a</w:t>
      </w:r>
      <w:r>
        <w:rPr>
          <w:spacing w:val="29"/>
        </w:rPr>
        <w:t xml:space="preserve"> </w:t>
      </w:r>
      <w:r>
        <w:rPr>
          <w:i/>
        </w:rPr>
        <w:t>cache</w:t>
      </w:r>
      <w:r>
        <w:rPr>
          <w:i/>
          <w:spacing w:val="29"/>
        </w:rPr>
        <w:t xml:space="preserve"> </w:t>
      </w:r>
      <w:r>
        <w:rPr>
          <w:i/>
        </w:rPr>
        <w:t>miss</w:t>
      </w:r>
      <w:r>
        <w:rPr>
          <w:i/>
          <w:spacing w:val="30"/>
        </w:rPr>
        <w:t xml:space="preserve"> </w:t>
      </w:r>
      <w:r>
        <w:t xml:space="preserve">message displayed in the server terminal window. The command takes about 200ms to complete on my machine. This is because the </w:t>
      </w:r>
      <w:r>
        <w:rPr>
          <w:i/>
        </w:rPr>
        <w:t xml:space="preserve">server.js </w:t>
      </w:r>
      <w:r>
        <w:t xml:space="preserve">application is making an outgoing network request to the GitHub servers. When you make the second request, you should see the same thing happen, with another </w:t>
      </w:r>
      <w:r>
        <w:rPr>
          <w:i/>
        </w:rPr>
        <w:t xml:space="preserve">cache miss </w:t>
      </w:r>
      <w:r>
        <w:t xml:space="preserve">message and a request that likely takes 200ms to complete. However, when you run the third command, you should see something a little different, specifically a </w:t>
      </w:r>
      <w:r>
        <w:rPr>
          <w:i/>
        </w:rPr>
        <w:t>cache</w:t>
      </w:r>
      <w:r>
        <w:rPr>
          <w:i/>
          <w:spacing w:val="80"/>
          <w:w w:val="150"/>
        </w:rPr>
        <w:t xml:space="preserve"> </w:t>
      </w:r>
      <w:r>
        <w:rPr>
          <w:i/>
        </w:rPr>
        <w:t xml:space="preserve">hit </w:t>
      </w:r>
      <w:r>
        <w:t>message,</w:t>
      </w:r>
      <w:r>
        <w:rPr>
          <w:spacing w:val="30"/>
        </w:rPr>
        <w:t xml:space="preserve"> </w:t>
      </w:r>
      <w:bookmarkStart w:id="1259" w:name="_bookmark1200"/>
      <w:bookmarkEnd w:id="1259"/>
      <w:r>
        <w:t>and</w:t>
      </w:r>
      <w:r>
        <w:rPr>
          <w:spacing w:val="30"/>
        </w:rPr>
        <w:t xml:space="preserve"> </w:t>
      </w:r>
      <w:r>
        <w:t>the response should</w:t>
      </w:r>
      <w:r>
        <w:rPr>
          <w:spacing w:val="30"/>
        </w:rPr>
        <w:t xml:space="preserve"> </w:t>
      </w:r>
      <w:r>
        <w:t>be much</w:t>
      </w:r>
      <w:r>
        <w:rPr>
          <w:spacing w:val="30"/>
        </w:rPr>
        <w:t xml:space="preserve"> </w:t>
      </w:r>
      <w:r>
        <w:t>faster (in</w:t>
      </w:r>
      <w:r>
        <w:rPr>
          <w:spacing w:val="30"/>
        </w:rPr>
        <w:t xml:space="preserve"> </w:t>
      </w:r>
      <w:r>
        <w:t>my</w:t>
      </w:r>
      <w:r>
        <w:rPr>
          <w:spacing w:val="30"/>
        </w:rPr>
        <w:t xml:space="preserve"> </w:t>
      </w:r>
      <w:r>
        <w:t>case,</w:t>
      </w:r>
      <w:r>
        <w:rPr>
          <w:spacing w:val="30"/>
        </w:rPr>
        <w:t xml:space="preserve"> </w:t>
      </w:r>
      <w:r>
        <w:t>20ms).</w:t>
      </w:r>
    </w:p>
    <w:p>
      <w:pPr>
        <w:pStyle w:val="9"/>
        <w:spacing w:before="140" w:line="271" w:lineRule="auto"/>
        <w:ind w:right="1085"/>
      </w:pPr>
      <w:r>
        <w:t xml:space="preserve">Next, substitute your username in one of those URLs and make another request. Then, use some other entries like </w:t>
      </w:r>
      <w:r>
        <w:rPr>
          <w:i/>
        </w:rPr>
        <w:t xml:space="preserve">express </w:t>
      </w:r>
      <w:r>
        <w:t xml:space="preserve">and </w:t>
      </w:r>
      <w:r>
        <w:rPr>
          <w:i/>
        </w:rPr>
        <w:t>fastify</w:t>
      </w:r>
      <w:r>
        <w:t xml:space="preserve">. Finally, circle back to the original </w:t>
      </w:r>
      <w:r>
        <w:rPr>
          <w:i/>
        </w:rPr>
        <w:t xml:space="preserve">tlhunter </w:t>
      </w:r>
      <w:r>
        <w:t>account again. This time, you should see that the request</w:t>
      </w:r>
      <w:r>
        <w:rPr>
          <w:spacing w:val="80"/>
        </w:rPr>
        <w:t xml:space="preserve"> </w:t>
      </w:r>
      <w:r>
        <w:t>resulted</w:t>
      </w:r>
      <w:r>
        <w:rPr>
          <w:spacing w:val="33"/>
        </w:rPr>
        <w:t xml:space="preserve"> </w:t>
      </w:r>
      <w:r>
        <w:t>in</w:t>
      </w:r>
      <w:r>
        <w:rPr>
          <w:spacing w:val="33"/>
        </w:rPr>
        <w:t xml:space="preserve"> </w:t>
      </w:r>
      <w:r>
        <w:t xml:space="preserve">another </w:t>
      </w:r>
      <w:r>
        <w:rPr>
          <w:i/>
        </w:rPr>
        <w:t>cache miss</w:t>
      </w:r>
      <w:r>
        <w:t>.</w:t>
      </w:r>
      <w:r>
        <w:rPr>
          <w:spacing w:val="33"/>
        </w:rPr>
        <w:t xml:space="preserve"> </w:t>
      </w:r>
      <w:r>
        <w:t xml:space="preserve">This is because </w:t>
      </w:r>
      <w:r>
        <w:rPr>
          <w:rFonts w:ascii="MingLiU_HKSCS"/>
        </w:rPr>
        <w:t>lru-cache</w:t>
      </w:r>
      <w:r>
        <w:rPr>
          <w:rFonts w:ascii="MingLiU_HKSCS"/>
          <w:spacing w:val="-38"/>
        </w:rPr>
        <w:t xml:space="preserve"> </w:t>
      </w:r>
      <w:r>
        <w:t>evicted</w:t>
      </w:r>
      <w:r>
        <w:rPr>
          <w:spacing w:val="33"/>
        </w:rPr>
        <w:t xml:space="preserve"> </w:t>
      </w:r>
      <w:r>
        <w:t>the original</w:t>
      </w:r>
    </w:p>
    <w:p>
      <w:pPr>
        <w:pStyle w:val="9"/>
        <w:spacing w:line="257" w:lineRule="exact"/>
      </w:pPr>
      <w:r>
        <w:rPr>
          <w:i/>
        </w:rPr>
        <w:t>tlhunter</w:t>
      </w:r>
      <w:r>
        <w:rPr>
          <w:i/>
          <w:spacing w:val="10"/>
        </w:rPr>
        <w:t xml:space="preserve"> </w:t>
      </w:r>
      <w:r>
        <w:t>entry</w:t>
      </w:r>
      <w:r>
        <w:rPr>
          <w:spacing w:val="11"/>
        </w:rPr>
        <w:t xml:space="preserve"> </w:t>
      </w:r>
      <w:r>
        <w:t>from</w:t>
      </w:r>
      <w:r>
        <w:rPr>
          <w:spacing w:val="10"/>
        </w:rPr>
        <w:t xml:space="preserve"> </w:t>
      </w:r>
      <w:r>
        <w:t>the</w:t>
      </w:r>
      <w:r>
        <w:rPr>
          <w:spacing w:val="10"/>
        </w:rPr>
        <w:t xml:space="preserve"> </w:t>
      </w:r>
      <w:r>
        <w:t>cache</w:t>
      </w:r>
      <w:r>
        <w:rPr>
          <w:spacing w:val="9"/>
        </w:rPr>
        <w:t xml:space="preserve"> </w:t>
      </w:r>
      <w:r>
        <w:t>since</w:t>
      </w:r>
      <w:r>
        <w:rPr>
          <w:spacing w:val="10"/>
        </w:rPr>
        <w:t xml:space="preserve"> </w:t>
      </w:r>
      <w:r>
        <w:t>newer</w:t>
      </w:r>
      <w:r>
        <w:rPr>
          <w:spacing w:val="10"/>
        </w:rPr>
        <w:t xml:space="preserve"> </w:t>
      </w:r>
      <w:r>
        <w:t>entries</w:t>
      </w:r>
      <w:r>
        <w:rPr>
          <w:spacing w:val="9"/>
        </w:rPr>
        <w:t xml:space="preserve"> </w:t>
      </w:r>
      <w:r>
        <w:t>replaced</w:t>
      </w:r>
      <w:r>
        <w:rPr>
          <w:spacing w:val="11"/>
        </w:rPr>
        <w:t xml:space="preserve"> </w:t>
      </w:r>
      <w:r>
        <w:t>it</w:t>
      </w:r>
      <w:r>
        <w:rPr>
          <w:spacing w:val="10"/>
        </w:rPr>
        <w:t xml:space="preserve"> </w:t>
      </w:r>
      <w:r>
        <w:t>and</w:t>
      </w:r>
      <w:r>
        <w:rPr>
          <w:spacing w:val="11"/>
        </w:rPr>
        <w:t xml:space="preserve"> </w:t>
      </w:r>
      <w:r>
        <w:t>the</w:t>
      </w:r>
      <w:r>
        <w:rPr>
          <w:spacing w:val="9"/>
        </w:rPr>
        <w:t xml:space="preserve"> </w:t>
      </w:r>
      <w:r>
        <w:t>cache</w:t>
      </w:r>
      <w:r>
        <w:rPr>
          <w:spacing w:val="10"/>
        </w:rPr>
        <w:t xml:space="preserve"> </w:t>
      </w:r>
      <w:r>
        <w:rPr>
          <w:spacing w:val="-5"/>
        </w:rPr>
        <w:t>had</w:t>
      </w:r>
    </w:p>
    <w:p>
      <w:pPr>
        <w:pStyle w:val="9"/>
        <w:spacing w:before="38"/>
      </w:pPr>
      <w:r>
        <w:t>become</w:t>
      </w:r>
      <w:r>
        <w:rPr>
          <w:spacing w:val="15"/>
        </w:rPr>
        <w:t xml:space="preserve"> </w:t>
      </w:r>
      <w:r>
        <w:rPr>
          <w:spacing w:val="-2"/>
        </w:rPr>
        <w:t>full.</w:t>
      </w:r>
    </w:p>
    <w:p>
      <w:pPr>
        <w:spacing w:after="0"/>
        <w:sectPr>
          <w:pgSz w:w="12240" w:h="15840"/>
          <w:pgMar w:top="1420" w:right="700" w:bottom="280" w:left="680" w:header="720" w:footer="720" w:gutter="0"/>
          <w:cols w:space="720" w:num="1"/>
        </w:sectPr>
      </w:pPr>
    </w:p>
    <w:p>
      <w:pPr>
        <w:pStyle w:val="9"/>
        <w:spacing w:before="72" w:line="268" w:lineRule="auto"/>
        <w:ind w:right="1085"/>
      </w:pPr>
      <w:r>
        <w:t xml:space="preserve">There are a few shortcomings with this </w:t>
      </w:r>
      <w:bookmarkStart w:id="1260" w:name="_bookmark1202"/>
      <w:bookmarkEnd w:id="1260"/>
      <w:r>
        <w:t>solution. One problem is surfaced when the GitHub API returns an error. When this happens, the error response will get inserted into the cache—ideally, no entry would be inserted when this happens. Another possible shortcoming (depending on how you look at it) is that the</w:t>
      </w:r>
      <w:r>
        <w:rPr>
          <w:spacing w:val="80"/>
        </w:rPr>
        <w:t xml:space="preserve"> </w:t>
      </w:r>
      <w:r>
        <w:t>cache stores the JSON representation of the resource, not parsed object. This results in</w:t>
      </w:r>
      <w:r>
        <w:rPr>
          <w:spacing w:val="33"/>
        </w:rPr>
        <w:t xml:space="preserve"> </w:t>
      </w:r>
      <w:r>
        <w:t xml:space="preserve">redundant </w:t>
      </w:r>
      <w:r>
        <w:rPr>
          <w:rFonts w:ascii="MingLiU_HKSCS" w:hAnsi="MingLiU_HKSCS"/>
        </w:rPr>
        <w:t>JSON.parse()</w:t>
      </w:r>
      <w:r>
        <w:rPr>
          <w:rFonts w:ascii="MingLiU_HKSCS" w:hAnsi="MingLiU_HKSCS"/>
          <w:spacing w:val="-39"/>
        </w:rPr>
        <w:t xml:space="preserve"> </w:t>
      </w:r>
      <w:r>
        <w:t xml:space="preserve">calls </w:t>
      </w:r>
      <w:bookmarkStart w:id="1261" w:name="_bookmark1203"/>
      <w:bookmarkEnd w:id="1261"/>
      <w:r>
        <w:t>being</w:t>
      </w:r>
      <w:r>
        <w:rPr>
          <w:spacing w:val="33"/>
        </w:rPr>
        <w:t xml:space="preserve"> </w:t>
      </w:r>
      <w:r>
        <w:t>made each</w:t>
      </w:r>
      <w:r>
        <w:rPr>
          <w:spacing w:val="33"/>
        </w:rPr>
        <w:t xml:space="preserve"> </w:t>
      </w:r>
      <w:r>
        <w:t>time the entry</w:t>
      </w:r>
      <w:r>
        <w:rPr>
          <w:spacing w:val="33"/>
        </w:rPr>
        <w:t xml:space="preserve"> </w:t>
      </w:r>
      <w:r>
        <w:t>is</w:t>
      </w:r>
    </w:p>
    <w:p>
      <w:pPr>
        <w:pStyle w:val="9"/>
        <w:spacing w:line="269" w:lineRule="exact"/>
      </w:pPr>
      <w:r>
        <w:t>retrieved</w:t>
      </w:r>
      <w:r>
        <w:rPr>
          <w:spacing w:val="10"/>
        </w:rPr>
        <w:t xml:space="preserve"> </w:t>
      </w:r>
      <w:r>
        <w:t>from</w:t>
      </w:r>
      <w:r>
        <w:rPr>
          <w:spacing w:val="10"/>
        </w:rPr>
        <w:t xml:space="preserve"> </w:t>
      </w:r>
      <w:r>
        <w:t>the</w:t>
      </w:r>
      <w:r>
        <w:rPr>
          <w:spacing w:val="10"/>
        </w:rPr>
        <w:t xml:space="preserve"> </w:t>
      </w:r>
      <w:r>
        <w:t>cache.</w:t>
      </w:r>
      <w:r>
        <w:rPr>
          <w:spacing w:val="10"/>
        </w:rPr>
        <w:t xml:space="preserve"> </w:t>
      </w:r>
      <w:r>
        <w:t>Storing</w:t>
      </w:r>
      <w:r>
        <w:rPr>
          <w:spacing w:val="11"/>
        </w:rPr>
        <w:t xml:space="preserve"> </w:t>
      </w:r>
      <w:r>
        <w:t>the</w:t>
      </w:r>
      <w:r>
        <w:rPr>
          <w:spacing w:val="10"/>
        </w:rPr>
        <w:t xml:space="preserve"> </w:t>
      </w:r>
      <w:r>
        <w:t>JSON</w:t>
      </w:r>
      <w:r>
        <w:rPr>
          <w:spacing w:val="10"/>
        </w:rPr>
        <w:t xml:space="preserve"> </w:t>
      </w:r>
      <w:r>
        <w:t>string</w:t>
      </w:r>
      <w:r>
        <w:rPr>
          <w:spacing w:val="10"/>
        </w:rPr>
        <w:t xml:space="preserve"> </w:t>
      </w:r>
      <w:r>
        <w:t>in</w:t>
      </w:r>
      <w:r>
        <w:rPr>
          <w:spacing w:val="11"/>
        </w:rPr>
        <w:t xml:space="preserve"> </w:t>
      </w:r>
      <w:r>
        <w:t>the</w:t>
      </w:r>
      <w:r>
        <w:rPr>
          <w:spacing w:val="10"/>
        </w:rPr>
        <w:t xml:space="preserve"> </w:t>
      </w:r>
      <w:r>
        <w:t>cache</w:t>
      </w:r>
      <w:r>
        <w:rPr>
          <w:spacing w:val="9"/>
        </w:rPr>
        <w:t xml:space="preserve"> </w:t>
      </w:r>
      <w:r>
        <w:t>library</w:t>
      </w:r>
      <w:r>
        <w:rPr>
          <w:spacing w:val="11"/>
        </w:rPr>
        <w:t xml:space="preserve"> </w:t>
      </w:r>
      <w:r>
        <w:t>does</w:t>
      </w:r>
      <w:r>
        <w:rPr>
          <w:spacing w:val="10"/>
        </w:rPr>
        <w:t xml:space="preserve"> </w:t>
      </w:r>
      <w:r>
        <w:rPr>
          <w:spacing w:val="-4"/>
        </w:rPr>
        <w:t>make</w:t>
      </w:r>
    </w:p>
    <w:p>
      <w:pPr>
        <w:pStyle w:val="9"/>
        <w:spacing w:before="38" w:line="268" w:lineRule="auto"/>
        <w:ind w:right="968"/>
      </w:pPr>
      <w:r>
        <w:t>it easier to calculate memory usage (string length). It also prevents accidental mutation of the cached objects.</w:t>
      </w:r>
    </w:p>
    <w:p>
      <w:pPr>
        <w:pStyle w:val="9"/>
        <w:spacing w:before="143" w:line="268" w:lineRule="auto"/>
        <w:ind w:right="744"/>
      </w:pPr>
      <w:r>
        <w:t>Another</w:t>
      </w:r>
      <w:r>
        <w:rPr>
          <w:spacing w:val="32"/>
        </w:rPr>
        <w:t xml:space="preserve"> </w:t>
      </w:r>
      <w:r>
        <w:t>issue</w:t>
      </w:r>
      <w:r>
        <w:rPr>
          <w:spacing w:val="32"/>
        </w:rPr>
        <w:t xml:space="preserve"> </w:t>
      </w:r>
      <w:r>
        <w:t>is</w:t>
      </w:r>
      <w:r>
        <w:rPr>
          <w:spacing w:val="31"/>
        </w:rPr>
        <w:t xml:space="preserve"> </w:t>
      </w:r>
      <w:r>
        <w:t>that</w:t>
      </w:r>
      <w:r>
        <w:rPr>
          <w:spacing w:val="32"/>
        </w:rPr>
        <w:t xml:space="preserve"> </w:t>
      </w:r>
      <w:bookmarkStart w:id="1262" w:name="_bookmark1204"/>
      <w:bookmarkEnd w:id="1262"/>
      <w:r>
        <w:t>parallel</w:t>
      </w:r>
      <w:r>
        <w:rPr>
          <w:spacing w:val="32"/>
        </w:rPr>
        <w:t xml:space="preserve"> </w:t>
      </w:r>
      <w:r>
        <w:t>incoming</w:t>
      </w:r>
      <w:r>
        <w:rPr>
          <w:spacing w:val="33"/>
        </w:rPr>
        <w:t xml:space="preserve"> </w:t>
      </w:r>
      <w:r>
        <w:t>requests</w:t>
      </w:r>
      <w:r>
        <w:rPr>
          <w:spacing w:val="32"/>
        </w:rPr>
        <w:t xml:space="preserve"> </w:t>
      </w:r>
      <w:r>
        <w:t>for</w:t>
      </w:r>
      <w:r>
        <w:rPr>
          <w:spacing w:val="32"/>
        </w:rPr>
        <w:t xml:space="preserve"> </w:t>
      </w:r>
      <w:r>
        <w:t>the</w:t>
      </w:r>
      <w:r>
        <w:rPr>
          <w:spacing w:val="31"/>
        </w:rPr>
        <w:t xml:space="preserve"> </w:t>
      </w:r>
      <w:r>
        <w:t>same</w:t>
      </w:r>
      <w:r>
        <w:rPr>
          <w:spacing w:val="32"/>
        </w:rPr>
        <w:t xml:space="preserve"> </w:t>
      </w:r>
      <w:r>
        <w:t>username</w:t>
      </w:r>
      <w:r>
        <w:rPr>
          <w:spacing w:val="32"/>
        </w:rPr>
        <w:t xml:space="preserve"> </w:t>
      </w:r>
      <w:r>
        <w:t>will result in simultaneous cache misses followed by parallel outgoing requests to GitHub. This might not be a big deal, but sometimes it’s nice to use a cache to reduce the number of outgoing requests to a third-party API. For example, if you send</w:t>
      </w:r>
      <w:r>
        <w:rPr>
          <w:spacing w:val="17"/>
        </w:rPr>
        <w:t xml:space="preserve"> </w:t>
      </w:r>
      <w:r>
        <w:t>too</w:t>
      </w:r>
      <w:r>
        <w:rPr>
          <w:spacing w:val="17"/>
        </w:rPr>
        <w:t xml:space="preserve"> </w:t>
      </w:r>
      <w:r>
        <w:t>many</w:t>
      </w:r>
      <w:r>
        <w:rPr>
          <w:spacing w:val="17"/>
        </w:rPr>
        <w:t xml:space="preserve"> </w:t>
      </w:r>
      <w:r>
        <w:t>requests</w:t>
      </w:r>
      <w:r>
        <w:rPr>
          <w:spacing w:val="16"/>
        </w:rPr>
        <w:t xml:space="preserve"> </w:t>
      </w:r>
      <w:r>
        <w:t>to</w:t>
      </w:r>
      <w:r>
        <w:rPr>
          <w:spacing w:val="17"/>
        </w:rPr>
        <w:t xml:space="preserve"> </w:t>
      </w:r>
      <w:r>
        <w:t>GitHub,</w:t>
      </w:r>
      <w:r>
        <w:rPr>
          <w:spacing w:val="17"/>
        </w:rPr>
        <w:t xml:space="preserve"> </w:t>
      </w:r>
      <w:r>
        <w:t>you’ll</w:t>
      </w:r>
      <w:r>
        <w:rPr>
          <w:spacing w:val="16"/>
        </w:rPr>
        <w:t xml:space="preserve"> </w:t>
      </w:r>
      <w:r>
        <w:t>start</w:t>
      </w:r>
      <w:r>
        <w:rPr>
          <w:spacing w:val="16"/>
        </w:rPr>
        <w:t xml:space="preserve"> </w:t>
      </w:r>
      <w:r>
        <w:t>to</w:t>
      </w:r>
      <w:r>
        <w:rPr>
          <w:spacing w:val="17"/>
        </w:rPr>
        <w:t xml:space="preserve"> </w:t>
      </w:r>
      <w:r>
        <w:t>get</w:t>
      </w:r>
      <w:r>
        <w:rPr>
          <w:spacing w:val="16"/>
        </w:rPr>
        <w:t xml:space="preserve"> </w:t>
      </w:r>
      <w:r>
        <w:t>rate</w:t>
      </w:r>
      <w:r>
        <w:rPr>
          <w:spacing w:val="16"/>
        </w:rPr>
        <w:t xml:space="preserve"> </w:t>
      </w:r>
      <w:r>
        <w:t>limited.</w:t>
      </w:r>
      <w:r>
        <w:rPr>
          <w:spacing w:val="17"/>
        </w:rPr>
        <w:t xml:space="preserve"> </w:t>
      </w:r>
      <w:r>
        <w:t>For</w:t>
      </w:r>
      <w:r>
        <w:rPr>
          <w:spacing w:val="16"/>
        </w:rPr>
        <w:t xml:space="preserve"> </w:t>
      </w:r>
      <w:r>
        <w:t>this</w:t>
      </w:r>
      <w:r>
        <w:rPr>
          <w:spacing w:val="16"/>
        </w:rPr>
        <w:t xml:space="preserve"> </w:t>
      </w:r>
      <w:r>
        <w:t>reason a more robust solution may be needed.</w:t>
      </w:r>
    </w:p>
    <w:p>
      <w:pPr>
        <w:pStyle w:val="9"/>
        <w:spacing w:before="140" w:line="268" w:lineRule="auto"/>
        <w:ind w:right="838"/>
      </w:pPr>
      <w:r>
        <w:t>There</w:t>
      </w:r>
      <w:r>
        <w:rPr>
          <w:spacing w:val="29"/>
        </w:rPr>
        <w:t xml:space="preserve"> </w:t>
      </w:r>
      <w:r>
        <w:t>are</w:t>
      </w:r>
      <w:r>
        <w:rPr>
          <w:spacing w:val="29"/>
        </w:rPr>
        <w:t xml:space="preserve"> </w:t>
      </w:r>
      <w:r>
        <w:t>two</w:t>
      </w:r>
      <w:r>
        <w:rPr>
          <w:spacing w:val="30"/>
        </w:rPr>
        <w:t xml:space="preserve"> </w:t>
      </w:r>
      <w:r>
        <w:t>more</w:t>
      </w:r>
      <w:r>
        <w:rPr>
          <w:spacing w:val="29"/>
        </w:rPr>
        <w:t xml:space="preserve"> </w:t>
      </w:r>
      <w:r>
        <w:t>issues</w:t>
      </w:r>
      <w:r>
        <w:rPr>
          <w:spacing w:val="29"/>
        </w:rPr>
        <w:t xml:space="preserve"> </w:t>
      </w:r>
      <w:r>
        <w:t>with</w:t>
      </w:r>
      <w:r>
        <w:rPr>
          <w:spacing w:val="30"/>
        </w:rPr>
        <w:t xml:space="preserve"> </w:t>
      </w:r>
      <w:r>
        <w:t>this</w:t>
      </w:r>
      <w:r>
        <w:rPr>
          <w:spacing w:val="29"/>
        </w:rPr>
        <w:t xml:space="preserve"> </w:t>
      </w:r>
      <w:r>
        <w:t>cache</w:t>
      </w:r>
      <w:r>
        <w:rPr>
          <w:spacing w:val="29"/>
        </w:rPr>
        <w:t xml:space="preserve"> </w:t>
      </w:r>
      <w:r>
        <w:t>that</w:t>
      </w:r>
      <w:r>
        <w:rPr>
          <w:spacing w:val="29"/>
        </w:rPr>
        <w:t xml:space="preserve"> </w:t>
      </w:r>
      <w:r>
        <w:t>specifically</w:t>
      </w:r>
      <w:r>
        <w:rPr>
          <w:spacing w:val="30"/>
        </w:rPr>
        <w:t xml:space="preserve"> </w:t>
      </w:r>
      <w:r>
        <w:t>deal</w:t>
      </w:r>
      <w:r>
        <w:rPr>
          <w:spacing w:val="29"/>
        </w:rPr>
        <w:t xml:space="preserve"> </w:t>
      </w:r>
      <w:r>
        <w:t>with</w:t>
      </w:r>
      <w:r>
        <w:rPr>
          <w:spacing w:val="30"/>
        </w:rPr>
        <w:t xml:space="preserve"> </w:t>
      </w:r>
      <w:r>
        <w:t>caching data inside of the process itself.</w:t>
      </w:r>
      <w:r>
        <w:rPr>
          <w:spacing w:val="24"/>
        </w:rPr>
        <w:t xml:space="preserve"> </w:t>
      </w:r>
      <w:r>
        <w:t>The first is that if the process is restarted,</w:t>
      </w:r>
      <w:r>
        <w:rPr>
          <w:spacing w:val="24"/>
        </w:rPr>
        <w:t xml:space="preserve"> </w:t>
      </w:r>
      <w:r>
        <w:t>then</w:t>
      </w:r>
      <w:r>
        <w:rPr>
          <w:spacing w:val="80"/>
        </w:rPr>
        <w:t xml:space="preserve"> </w:t>
      </w:r>
      <w:r>
        <w:t xml:space="preserve">the cache is lost with it. In a high-throughput environment, a service restart will mean that upstream services will then receive a burst of traffic. For example, the </w:t>
      </w:r>
      <w:r>
        <w:rPr>
          <w:i/>
        </w:rPr>
        <w:t xml:space="preserve">web-api </w:t>
      </w:r>
      <w:r>
        <w:t xml:space="preserve">service </w:t>
      </w:r>
      <w:bookmarkStart w:id="1263" w:name="_bookmark1205"/>
      <w:bookmarkEnd w:id="1263"/>
      <w:r>
        <w:t xml:space="preserve">you previously built could be caching results from the </w:t>
      </w:r>
      <w:r>
        <w:rPr>
          <w:i/>
        </w:rPr>
        <w:t>recipe-</w:t>
      </w:r>
      <w:r>
        <w:rPr>
          <w:i/>
          <w:spacing w:val="80"/>
        </w:rPr>
        <w:t xml:space="preserve"> </w:t>
      </w:r>
      <w:r>
        <w:rPr>
          <w:i/>
        </w:rPr>
        <w:t>api</w:t>
      </w:r>
      <w:r>
        <w:t xml:space="preserve">. Once a </w:t>
      </w:r>
      <w:r>
        <w:rPr>
          <w:i/>
        </w:rPr>
        <w:t xml:space="preserve">web-api </w:t>
      </w:r>
      <w:r>
        <w:t xml:space="preserve">instance restarts, the </w:t>
      </w:r>
      <w:r>
        <w:rPr>
          <w:i/>
        </w:rPr>
        <w:t xml:space="preserve">recipe-api </w:t>
      </w:r>
      <w:r>
        <w:t>instances will receive increased traffic until the cache is replenished.</w:t>
      </w:r>
    </w:p>
    <w:p>
      <w:pPr>
        <w:pStyle w:val="9"/>
        <w:spacing w:before="140" w:line="268" w:lineRule="auto"/>
        <w:ind w:right="1085"/>
      </w:pPr>
      <w:r>
        <w:t>Another shortcoming is that the cache is only used by a single service instance!</w:t>
      </w:r>
      <w:r>
        <w:rPr>
          <w:spacing w:val="40"/>
        </w:rPr>
        <w:t xml:space="preserve"> </w:t>
      </w:r>
      <w:r>
        <w:t xml:space="preserve">If you had a fleet of 100 </w:t>
      </w:r>
      <w:r>
        <w:rPr>
          <w:i/>
        </w:rPr>
        <w:t xml:space="preserve">web-api </w:t>
      </w:r>
      <w:r>
        <w:t xml:space="preserve">instances, each would still need to send a request for the same </w:t>
      </w:r>
      <w:r>
        <w:rPr>
          <w:i/>
        </w:rPr>
        <w:t xml:space="preserve">recipe-api </w:t>
      </w:r>
      <w:r>
        <w:t>resource at least once every 10 minutes. Each service also contains redundant caches, wasting overall available memory. This issue can be seen by running a second instance of the server and making a</w:t>
      </w:r>
      <w:r>
        <w:rPr>
          <w:spacing w:val="40"/>
        </w:rPr>
        <w:t xml:space="preserve"> </w:t>
      </w:r>
      <w:r>
        <w:t>request to that:</w:t>
      </w:r>
    </w:p>
    <w:p>
      <w:pPr>
        <w:pStyle w:val="9"/>
        <w:spacing w:before="5"/>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color w:val="003333"/>
          <w:sz w:val="21"/>
        </w:rPr>
        <w:t>PORT</w:t>
      </w:r>
      <w:r>
        <w:rPr>
          <w:rFonts w:ascii="MingLiU_HKSCS"/>
          <w:color w:val="545454"/>
          <w:sz w:val="21"/>
        </w:rPr>
        <w:t>=</w:t>
      </w:r>
      <w:r>
        <w:rPr>
          <w:rFonts w:ascii="MingLiU_HKSCS"/>
          <w:color w:val="FF6600"/>
          <w:sz w:val="21"/>
        </w:rPr>
        <w:t>4000</w:t>
      </w:r>
      <w:r>
        <w:rPr>
          <w:rFonts w:ascii="MingLiU_HKSCS"/>
          <w:color w:val="FF6600"/>
          <w:spacing w:val="13"/>
          <w:sz w:val="21"/>
        </w:rPr>
        <w:t xml:space="preserve"> </w:t>
      </w:r>
      <w:r>
        <w:rPr>
          <w:rFonts w:ascii="MingLiU_HKSCS"/>
          <w:sz w:val="21"/>
        </w:rPr>
        <w:t>node</w:t>
      </w:r>
      <w:r>
        <w:rPr>
          <w:rFonts w:ascii="MingLiU_HKSCS"/>
          <w:spacing w:val="13"/>
          <w:sz w:val="21"/>
        </w:rPr>
        <w:t xml:space="preserve"> </w:t>
      </w:r>
      <w:r>
        <w:rPr>
          <w:rFonts w:ascii="MingLiU_HKSCS"/>
          <w:spacing w:val="-2"/>
          <w:sz w:val="21"/>
        </w:rPr>
        <w:t>server.js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color w:val="336666"/>
          <w:sz w:val="21"/>
        </w:rPr>
        <w:t>time</w:t>
      </w:r>
      <w:r>
        <w:rPr>
          <w:rFonts w:ascii="MingLiU_HKSCS"/>
          <w:color w:val="336666"/>
          <w:spacing w:val="9"/>
          <w:sz w:val="21"/>
        </w:rPr>
        <w:t xml:space="preserve"> </w:t>
      </w:r>
      <w:r>
        <w:rPr>
          <w:rFonts w:ascii="MingLiU_HKSCS"/>
          <w:sz w:val="21"/>
        </w:rPr>
        <w:t>curl</w:t>
      </w:r>
      <w:r>
        <w:rPr>
          <w:rFonts w:ascii="MingLiU_HKSCS"/>
          <w:spacing w:val="9"/>
          <w:sz w:val="21"/>
        </w:rPr>
        <w:t xml:space="preserve"> </w:t>
      </w:r>
      <w:r>
        <w:rPr>
          <w:rFonts w:ascii="MingLiU_HKSCS"/>
          <w:spacing w:val="-2"/>
          <w:sz w:val="21"/>
        </w:rPr>
        <w:t>http://localhost:4000/account/tlhunter</w:t>
      </w:r>
    </w:p>
    <w:p>
      <w:pPr>
        <w:pStyle w:val="9"/>
        <w:spacing w:before="10"/>
        <w:ind w:left="0"/>
        <w:rPr>
          <w:rFonts w:ascii="MingLiU_HKSCS"/>
          <w:sz w:val="23"/>
        </w:rPr>
      </w:pPr>
    </w:p>
    <w:p>
      <w:pPr>
        <w:pStyle w:val="9"/>
        <w:spacing w:line="268" w:lineRule="auto"/>
        <w:ind w:right="1055"/>
        <w:jc w:val="both"/>
      </w:pPr>
      <w:r>
        <w:t xml:space="preserve">In this case, the request to the server instance listening on port 4000 will never make use of the other server instance’s cache. The easiest way to fix these two issues is to use </w:t>
      </w:r>
      <w:bookmarkStart w:id="1264" w:name="_bookmark1206"/>
      <w:bookmarkEnd w:id="1264"/>
      <w:r>
        <w:t>an external caching service.</w:t>
      </w:r>
    </w:p>
    <w:p>
      <w:pPr>
        <w:spacing w:after="0" w:line="268" w:lineRule="auto"/>
        <w:jc w:val="both"/>
        <w:sectPr>
          <w:pgSz w:w="12240" w:h="15840"/>
          <w:pgMar w:top="1380" w:right="700" w:bottom="280" w:left="680" w:header="720" w:footer="720" w:gutter="0"/>
          <w:cols w:space="720" w:num="1"/>
        </w:sectPr>
      </w:pPr>
    </w:p>
    <w:p>
      <w:pPr>
        <w:pStyle w:val="3"/>
        <w:spacing w:before="79"/>
      </w:pPr>
      <w:bookmarkStart w:id="1265" w:name="External Caching with Memcached"/>
      <w:bookmarkEnd w:id="1265"/>
      <w:r>
        <w:rPr>
          <w:color w:val="8E0011"/>
        </w:rPr>
        <w:t>External</w:t>
      </w:r>
      <w:r>
        <w:rPr>
          <w:color w:val="8E0011"/>
          <w:spacing w:val="-6"/>
        </w:rPr>
        <w:t xml:space="preserve"> </w:t>
      </w:r>
      <w:r>
        <w:rPr>
          <w:color w:val="8E0011"/>
        </w:rPr>
        <w:t>Caching</w:t>
      </w:r>
      <w:r>
        <w:rPr>
          <w:color w:val="8E0011"/>
          <w:spacing w:val="-5"/>
        </w:rPr>
        <w:t xml:space="preserve"> </w:t>
      </w:r>
      <w:r>
        <w:rPr>
          <w:color w:val="8E0011"/>
        </w:rPr>
        <w:t>with</w:t>
      </w:r>
      <w:r>
        <w:rPr>
          <w:color w:val="8E0011"/>
          <w:spacing w:val="-5"/>
        </w:rPr>
        <w:t xml:space="preserve"> </w:t>
      </w:r>
      <w:r>
        <w:rPr>
          <w:color w:val="8E0011"/>
          <w:spacing w:val="-2"/>
        </w:rPr>
        <w:t>Memcached</w:t>
      </w:r>
    </w:p>
    <w:p>
      <w:pPr>
        <w:pStyle w:val="9"/>
        <w:spacing w:before="172" w:line="268" w:lineRule="auto"/>
        <w:ind w:right="856"/>
      </w:pPr>
      <w:r>
        <w:t xml:space="preserve">There are many trade-offs when </w:t>
      </w:r>
      <w:bookmarkStart w:id="1266" w:name="_bookmark1207"/>
      <w:bookmarkEnd w:id="1266"/>
      <w:r>
        <w:t xml:space="preserve">it comes to performing a cache lookup. Speed, durability, expiration configurability, and how the cache is shared across services are all important concerns. Here’s a quick comparison of three different caching </w:t>
      </w:r>
      <w:r>
        <w:rPr>
          <w:spacing w:val="-2"/>
        </w:rPr>
        <w:t>strategies:</w:t>
      </w:r>
    </w:p>
    <w:p>
      <w:pPr>
        <w:spacing w:before="142"/>
        <w:ind w:left="760" w:right="0" w:firstLine="0"/>
        <w:jc w:val="left"/>
        <w:rPr>
          <w:i/>
          <w:sz w:val="28"/>
        </w:rPr>
      </w:pPr>
      <w:r>
        <w:rPr>
          <w:i/>
          <w:sz w:val="28"/>
        </w:rPr>
        <w:t>In-memory</w:t>
      </w:r>
      <w:r>
        <w:rPr>
          <w:i/>
          <w:spacing w:val="19"/>
          <w:sz w:val="28"/>
        </w:rPr>
        <w:t xml:space="preserve"> </w:t>
      </w:r>
      <w:r>
        <w:rPr>
          <w:i/>
          <w:spacing w:val="-4"/>
          <w:sz w:val="28"/>
        </w:rPr>
        <w:t>cache</w:t>
      </w:r>
    </w:p>
    <w:p>
      <w:pPr>
        <w:pStyle w:val="9"/>
        <w:spacing w:before="182" w:line="268" w:lineRule="auto"/>
        <w:ind w:left="1192" w:right="968"/>
      </w:pPr>
      <w:r>
        <w:t xml:space="preserve">This is the approach examined </w:t>
      </w:r>
      <w:bookmarkStart w:id="1267" w:name="_bookmark1208"/>
      <w:bookmarkEnd w:id="1267"/>
      <w:r>
        <w:t>in the previous section. It’s the fastest approach, but the cache is destroyed between crashes and deployments. Data structure changes between application versions don’t have side effects.</w:t>
      </w:r>
    </w:p>
    <w:p>
      <w:pPr>
        <w:pStyle w:val="9"/>
        <w:spacing w:line="320" w:lineRule="exact"/>
        <w:ind w:left="1192"/>
      </w:pPr>
      <w:r>
        <w:t>Lookups</w:t>
      </w:r>
      <w:r>
        <w:rPr>
          <w:spacing w:val="10"/>
        </w:rPr>
        <w:t xml:space="preserve"> </w:t>
      </w:r>
      <w:r>
        <w:t>that</w:t>
      </w:r>
      <w:r>
        <w:rPr>
          <w:spacing w:val="11"/>
        </w:rPr>
        <w:t xml:space="preserve"> </w:t>
      </w:r>
      <w:r>
        <w:t>happen</w:t>
      </w:r>
      <w:r>
        <w:rPr>
          <w:spacing w:val="12"/>
        </w:rPr>
        <w:t xml:space="preserve"> </w:t>
      </w:r>
      <w:r>
        <w:t>here</w:t>
      </w:r>
      <w:r>
        <w:rPr>
          <w:spacing w:val="11"/>
        </w:rPr>
        <w:t xml:space="preserve"> </w:t>
      </w:r>
      <w:r>
        <w:t>will</w:t>
      </w:r>
      <w:r>
        <w:rPr>
          <w:spacing w:val="10"/>
        </w:rPr>
        <w:t xml:space="preserve"> </w:t>
      </w:r>
      <w:r>
        <w:t>probably</w:t>
      </w:r>
      <w:r>
        <w:rPr>
          <w:spacing w:val="12"/>
        </w:rPr>
        <w:t xml:space="preserve"> </w:t>
      </w:r>
      <w:r>
        <w:t>take</w:t>
      </w:r>
      <w:r>
        <w:rPr>
          <w:spacing w:val="11"/>
        </w:rPr>
        <w:t xml:space="preserve"> </w:t>
      </w:r>
      <w:r>
        <w:t>less</w:t>
      </w:r>
      <w:r>
        <w:rPr>
          <w:spacing w:val="11"/>
        </w:rPr>
        <w:t xml:space="preserve"> </w:t>
      </w:r>
      <w:r>
        <w:t>than</w:t>
      </w:r>
      <w:r>
        <w:rPr>
          <w:spacing w:val="12"/>
        </w:rPr>
        <w:t xml:space="preserve"> </w:t>
      </w:r>
      <w:r>
        <w:t>one</w:t>
      </w:r>
      <w:r>
        <w:rPr>
          <w:spacing w:val="10"/>
        </w:rPr>
        <w:t xml:space="preserve"> </w:t>
      </w:r>
      <w:r>
        <w:rPr>
          <w:spacing w:val="-2"/>
        </w:rPr>
        <w:t>millisecond.</w:t>
      </w:r>
    </w:p>
    <w:p>
      <w:pPr>
        <w:pStyle w:val="9"/>
        <w:spacing w:before="4"/>
        <w:ind w:left="0"/>
      </w:pPr>
    </w:p>
    <w:p>
      <w:pPr>
        <w:spacing w:before="0"/>
        <w:ind w:left="760" w:right="0" w:firstLine="0"/>
        <w:jc w:val="left"/>
        <w:rPr>
          <w:i/>
          <w:sz w:val="28"/>
        </w:rPr>
      </w:pPr>
      <w:r>
        <w:rPr>
          <w:i/>
          <w:sz w:val="28"/>
        </w:rPr>
        <w:t>External</w:t>
      </w:r>
      <w:r>
        <w:rPr>
          <w:i/>
          <w:spacing w:val="15"/>
          <w:sz w:val="28"/>
        </w:rPr>
        <w:t xml:space="preserve"> </w:t>
      </w:r>
      <w:r>
        <w:rPr>
          <w:i/>
          <w:spacing w:val="-4"/>
          <w:sz w:val="28"/>
        </w:rPr>
        <w:t>cache</w:t>
      </w:r>
    </w:p>
    <w:p>
      <w:pPr>
        <w:pStyle w:val="9"/>
        <w:spacing w:before="182" w:line="268" w:lineRule="auto"/>
        <w:ind w:left="1192" w:right="968"/>
      </w:pPr>
      <w:r>
        <w:t>This is the approach covered in this section. It’s slower than an in-memory cache but should be faster than hitting the source of truth. It also prevents the cache from being wiped out between crashes and deployments. Data</w:t>
      </w:r>
      <w:r>
        <w:rPr>
          <w:spacing w:val="80"/>
          <w:w w:val="150"/>
        </w:rPr>
        <w:t xml:space="preserve"> </w:t>
      </w:r>
      <w:r>
        <w:t>structures must be maintained, or cache keys renamed, between application versions. Lookups that happen here may take tens of milliseconds.</w:t>
      </w:r>
    </w:p>
    <w:p>
      <w:pPr>
        <w:spacing w:before="285"/>
        <w:ind w:left="760" w:right="0" w:firstLine="0"/>
        <w:jc w:val="left"/>
        <w:rPr>
          <w:i/>
          <w:sz w:val="28"/>
        </w:rPr>
      </w:pPr>
      <w:r>
        <w:rPr>
          <w:i/>
          <w:sz w:val="28"/>
        </w:rPr>
        <w:t>No</w:t>
      </w:r>
      <w:r>
        <w:rPr>
          <w:i/>
          <w:spacing w:val="7"/>
          <w:sz w:val="28"/>
        </w:rPr>
        <w:t xml:space="preserve"> </w:t>
      </w:r>
      <w:r>
        <w:rPr>
          <w:i/>
          <w:spacing w:val="-2"/>
          <w:sz w:val="28"/>
        </w:rPr>
        <w:t>cache</w:t>
      </w:r>
    </w:p>
    <w:p>
      <w:pPr>
        <w:pStyle w:val="9"/>
        <w:spacing w:before="182" w:line="268" w:lineRule="auto"/>
        <w:ind w:left="1192" w:right="1085"/>
      </w:pPr>
      <w:r>
        <w:t xml:space="preserve">In this approach, an </w:t>
      </w:r>
      <w:bookmarkStart w:id="1268" w:name="_bookmark1209"/>
      <w:bookmarkEnd w:id="1268"/>
      <w:r>
        <w:t>application talks directly to the source of truth. It is usually the slowest and simplest to implement. There’s no risk of data integrity issues because there’s no cached values that can drift from the source of truth. Lookups that happen with this strategy could take any amount of time.</w:t>
      </w:r>
    </w:p>
    <w:p>
      <w:pPr>
        <w:pStyle w:val="9"/>
        <w:spacing w:before="3"/>
        <w:ind w:left="0"/>
        <w:rPr>
          <w:sz w:val="37"/>
        </w:rPr>
      </w:pPr>
    </w:p>
    <w:p>
      <w:pPr>
        <w:pStyle w:val="9"/>
        <w:spacing w:line="268" w:lineRule="auto"/>
        <w:ind w:right="792"/>
      </w:pPr>
      <w:r>
        <w:t>Much</w:t>
      </w:r>
      <w:r>
        <w:rPr>
          <w:spacing w:val="34"/>
        </w:rPr>
        <w:t xml:space="preserve"> </w:t>
      </w:r>
      <w:r>
        <w:t>like</w:t>
      </w:r>
      <w:r>
        <w:rPr>
          <w:spacing w:val="32"/>
        </w:rPr>
        <w:t xml:space="preserve"> </w:t>
      </w:r>
      <w:r>
        <w:t>with</w:t>
      </w:r>
      <w:r>
        <w:rPr>
          <w:spacing w:val="34"/>
        </w:rPr>
        <w:t xml:space="preserve"> </w:t>
      </w:r>
      <w:r>
        <w:t>databases,</w:t>
      </w:r>
      <w:r>
        <w:rPr>
          <w:spacing w:val="34"/>
        </w:rPr>
        <w:t xml:space="preserve"> </w:t>
      </w:r>
      <w:r>
        <w:t>if</w:t>
      </w:r>
      <w:r>
        <w:rPr>
          <w:spacing w:val="32"/>
        </w:rPr>
        <w:t xml:space="preserve"> </w:t>
      </w:r>
      <w:r>
        <w:t>a</w:t>
      </w:r>
      <w:r>
        <w:rPr>
          <w:spacing w:val="32"/>
        </w:rPr>
        <w:t xml:space="preserve"> </w:t>
      </w:r>
      <w:r>
        <w:t>heterogeneous</w:t>
      </w:r>
      <w:r>
        <w:rPr>
          <w:spacing w:val="32"/>
        </w:rPr>
        <w:t xml:space="preserve"> </w:t>
      </w:r>
      <w:r>
        <w:t>collection</w:t>
      </w:r>
      <w:r>
        <w:rPr>
          <w:spacing w:val="34"/>
        </w:rPr>
        <w:t xml:space="preserve"> </w:t>
      </w:r>
      <w:r>
        <w:t>of</w:t>
      </w:r>
      <w:r>
        <w:rPr>
          <w:spacing w:val="32"/>
        </w:rPr>
        <w:t xml:space="preserve"> </w:t>
      </w:r>
      <w:r>
        <w:t>services</w:t>
      </w:r>
      <w:r>
        <w:rPr>
          <w:spacing w:val="32"/>
        </w:rPr>
        <w:t xml:space="preserve"> </w:t>
      </w:r>
      <w:r>
        <w:t>are</w:t>
      </w:r>
      <w:r>
        <w:rPr>
          <w:spacing w:val="32"/>
        </w:rPr>
        <w:t xml:space="preserve"> </w:t>
      </w:r>
      <w:r>
        <w:t xml:space="preserve">allowed to read and write to a cache service, bad things may happen. For example, if one team inside of an organization owns the </w:t>
      </w:r>
      <w:r>
        <w:rPr>
          <w:i/>
        </w:rPr>
        <w:t xml:space="preserve">recipe-api </w:t>
      </w:r>
      <w:r>
        <w:t xml:space="preserve">and another team owns the </w:t>
      </w:r>
      <w:r>
        <w:rPr>
          <w:i/>
        </w:rPr>
        <w:t>web-api</w:t>
      </w:r>
      <w:r>
        <w:t xml:space="preserve">, those teams may not communicate how the structure of cached data is going to change between releases. This can result in conflicting expectations and runtime errors. Just think: an API exposed over HTTP is just one API surface; if applications are sharing database tables or caches, there are now multiple API </w:t>
      </w:r>
      <w:r>
        <w:rPr>
          <w:spacing w:val="-2"/>
        </w:rPr>
        <w:t>surfaces!</w:t>
      </w:r>
    </w:p>
    <w:p>
      <w:pPr>
        <w:spacing w:after="0" w:line="268" w:lineRule="auto"/>
        <w:sectPr>
          <w:pgSz w:w="12240" w:h="15840"/>
          <w:pgMar w:top="1360" w:right="700" w:bottom="280" w:left="680" w:header="720" w:footer="720" w:gutter="0"/>
          <w:cols w:space="720" w:num="1"/>
        </w:sectPr>
      </w:pPr>
    </w:p>
    <w:p>
      <w:pPr>
        <w:pStyle w:val="4"/>
        <w:spacing w:before="73"/>
      </w:pPr>
      <w:bookmarkStart w:id="1269" w:name="_bookmark1210"/>
      <w:bookmarkEnd w:id="1269"/>
      <w:bookmarkStart w:id="1270" w:name="Introducing Memcached"/>
      <w:bookmarkEnd w:id="1270"/>
      <w:r>
        <w:t>Introducing</w:t>
      </w:r>
      <w:r>
        <w:rPr>
          <w:spacing w:val="-10"/>
        </w:rPr>
        <w:t xml:space="preserve"> </w:t>
      </w:r>
      <w:r>
        <w:rPr>
          <w:spacing w:val="-2"/>
        </w:rPr>
        <w:t>Memcached</w:t>
      </w:r>
    </w:p>
    <w:p>
      <w:pPr>
        <w:pStyle w:val="9"/>
        <w:spacing w:before="172" w:line="268" w:lineRule="auto"/>
        <w:ind w:right="968"/>
      </w:pPr>
      <w:r>
        <w:t xml:space="preserve">One of the most established caching services available is </w:t>
      </w:r>
      <w:r>
        <w:rPr>
          <w:i/>
        </w:rPr>
        <w:t>Memcached</w:t>
      </w:r>
      <w:r>
        <w:t xml:space="preserve">. It’s a dependable, no-frills cache, one that can be distributed across multiple machines. When instantiating a Memcached instance, you specify the maximum amount of memory that the instance may consume, and Memcached automatically purges newly added entries following the same LRU approach covered in the previous </w:t>
      </w:r>
      <w:r>
        <w:rPr>
          <w:spacing w:val="-2"/>
        </w:rPr>
        <w:t>section.</w:t>
      </w:r>
    </w:p>
    <w:p>
      <w:pPr>
        <w:pStyle w:val="9"/>
        <w:spacing w:before="141" w:line="268" w:lineRule="auto"/>
        <w:ind w:right="968"/>
      </w:pPr>
      <w:r>
        <w:t>Keys can be up to 250 bytes long, and values can be up to 1MB. Each individual key can have its own expiration time set.</w:t>
      </w:r>
    </w:p>
    <w:p>
      <w:pPr>
        <w:pStyle w:val="9"/>
        <w:spacing w:before="93" w:line="388" w:lineRule="exact"/>
        <w:ind w:right="951"/>
      </w:pPr>
      <w:r>
        <w:t xml:space="preserve">Memcached provides several commands as </w:t>
      </w:r>
      <w:bookmarkStart w:id="1271" w:name="_bookmark1211"/>
      <w:bookmarkEnd w:id="1271"/>
      <w:r>
        <w:t xml:space="preserve">part of its API. One of the most obvious commands is </w:t>
      </w:r>
      <w:r>
        <w:rPr>
          <w:rFonts w:ascii="MingLiU_HKSCS" w:hAnsi="MingLiU_HKSCS"/>
        </w:rPr>
        <w:t>set(key, val, expire)</w:t>
      </w:r>
      <w:r>
        <w:t>, which will set a key to a value.</w:t>
      </w:r>
      <w:r>
        <w:rPr>
          <w:spacing w:val="80"/>
        </w:rPr>
        <w:t xml:space="preserve"> </w:t>
      </w:r>
      <w:r>
        <w:t xml:space="preserve">It has a correlating </w:t>
      </w:r>
      <w:r>
        <w:rPr>
          <w:rFonts w:ascii="MingLiU_HKSCS" w:hAnsi="MingLiU_HKSCS"/>
        </w:rPr>
        <w:t>get(key1[, key2…])</w:t>
      </w:r>
      <w:r>
        <w:rPr>
          <w:rFonts w:ascii="MingLiU_HKSCS" w:hAnsi="MingLiU_HKSCS"/>
          <w:spacing w:val="-55"/>
        </w:rPr>
        <w:t xml:space="preserve"> </w:t>
      </w:r>
      <w:r>
        <w:t>command for retrieving data. There’s also</w:t>
      </w:r>
      <w:r>
        <w:rPr>
          <w:spacing w:val="23"/>
        </w:rPr>
        <w:t xml:space="preserve"> </w:t>
      </w:r>
      <w:r>
        <w:rPr>
          <w:rFonts w:ascii="MingLiU_HKSCS" w:hAnsi="MingLiU_HKSCS"/>
        </w:rPr>
        <w:t>add(key,</w:t>
      </w:r>
      <w:r>
        <w:rPr>
          <w:rFonts w:ascii="MingLiU_HKSCS" w:hAnsi="MingLiU_HKSCS"/>
          <w:spacing w:val="40"/>
        </w:rPr>
        <w:t xml:space="preserve"> </w:t>
      </w:r>
      <w:r>
        <w:rPr>
          <w:rFonts w:ascii="MingLiU_HKSCS" w:hAnsi="MingLiU_HKSCS"/>
        </w:rPr>
        <w:t>val,</w:t>
      </w:r>
      <w:r>
        <w:rPr>
          <w:rFonts w:ascii="MingLiU_HKSCS" w:hAnsi="MingLiU_HKSCS"/>
          <w:spacing w:val="40"/>
        </w:rPr>
        <w:t xml:space="preserve"> </w:t>
      </w:r>
      <w:r>
        <w:rPr>
          <w:rFonts w:ascii="MingLiU_HKSCS" w:hAnsi="MingLiU_HKSCS"/>
        </w:rPr>
        <w:t>expire)</w:t>
      </w:r>
      <w:r>
        <w:t>,</w:t>
      </w:r>
      <w:r>
        <w:rPr>
          <w:spacing w:val="24"/>
        </w:rPr>
        <w:t xml:space="preserve"> </w:t>
      </w:r>
      <w:r>
        <w:t>which</w:t>
      </w:r>
      <w:r>
        <w:rPr>
          <w:spacing w:val="24"/>
        </w:rPr>
        <w:t xml:space="preserve"> </w:t>
      </w:r>
      <w:r>
        <w:t>also</w:t>
      </w:r>
      <w:r>
        <w:rPr>
          <w:spacing w:val="24"/>
        </w:rPr>
        <w:t xml:space="preserve"> </w:t>
      </w:r>
      <w:r>
        <w:t>sets</w:t>
      </w:r>
      <w:r>
        <w:rPr>
          <w:spacing w:val="23"/>
        </w:rPr>
        <w:t xml:space="preserve"> </w:t>
      </w:r>
      <w:r>
        <w:t>data</w:t>
      </w:r>
      <w:r>
        <w:rPr>
          <w:spacing w:val="23"/>
        </w:rPr>
        <w:t xml:space="preserve"> </w:t>
      </w:r>
      <w:r>
        <w:t>but</w:t>
      </w:r>
      <w:r>
        <w:rPr>
          <w:spacing w:val="23"/>
        </w:rPr>
        <w:t xml:space="preserve"> </w:t>
      </w:r>
      <w:r>
        <w:t>it</w:t>
      </w:r>
      <w:r>
        <w:rPr>
          <w:spacing w:val="23"/>
        </w:rPr>
        <w:t xml:space="preserve"> </w:t>
      </w:r>
      <w:r>
        <w:t>will</w:t>
      </w:r>
      <w:r>
        <w:rPr>
          <w:spacing w:val="23"/>
        </w:rPr>
        <w:t xml:space="preserve"> </w:t>
      </w:r>
      <w:r>
        <w:t>only</w:t>
      </w:r>
      <w:r>
        <w:rPr>
          <w:spacing w:val="24"/>
        </w:rPr>
        <w:t xml:space="preserve"> </w:t>
      </w:r>
      <w:r>
        <w:t>succeed</w:t>
      </w:r>
      <w:r>
        <w:rPr>
          <w:spacing w:val="24"/>
        </w:rPr>
        <w:t xml:space="preserve"> </w:t>
      </w:r>
      <w:r>
        <w:t>if the</w:t>
      </w:r>
      <w:r>
        <w:rPr>
          <w:spacing w:val="33"/>
        </w:rPr>
        <w:t xml:space="preserve"> </w:t>
      </w:r>
      <w:r>
        <w:t>key</w:t>
      </w:r>
      <w:r>
        <w:rPr>
          <w:spacing w:val="35"/>
        </w:rPr>
        <w:t xml:space="preserve"> </w:t>
      </w:r>
      <w:r>
        <w:t>doesn’t</w:t>
      </w:r>
      <w:r>
        <w:rPr>
          <w:spacing w:val="33"/>
        </w:rPr>
        <w:t xml:space="preserve"> </w:t>
      </w:r>
      <w:r>
        <w:t>already</w:t>
      </w:r>
      <w:r>
        <w:rPr>
          <w:spacing w:val="35"/>
        </w:rPr>
        <w:t xml:space="preserve"> </w:t>
      </w:r>
      <w:r>
        <w:t>exist.</w:t>
      </w:r>
      <w:r>
        <w:rPr>
          <w:spacing w:val="35"/>
        </w:rPr>
        <w:t xml:space="preserve"> </w:t>
      </w:r>
      <w:r>
        <w:t>Both</w:t>
      </w:r>
      <w:r>
        <w:rPr>
          <w:spacing w:val="35"/>
        </w:rPr>
        <w:t xml:space="preserve"> </w:t>
      </w:r>
      <w:r>
        <w:rPr>
          <w:rFonts w:ascii="MingLiU_HKSCS" w:hAnsi="MingLiU_HKSCS"/>
        </w:rPr>
        <w:t>incr(key,</w:t>
      </w:r>
      <w:r>
        <w:rPr>
          <w:rFonts w:ascii="MingLiU_HKSCS" w:hAnsi="MingLiU_HKSCS"/>
          <w:spacing w:val="40"/>
        </w:rPr>
        <w:t xml:space="preserve"> </w:t>
      </w:r>
      <w:r>
        <w:rPr>
          <w:rFonts w:ascii="MingLiU_HKSCS" w:hAnsi="MingLiU_HKSCS"/>
        </w:rPr>
        <w:t>amount)</w:t>
      </w:r>
      <w:r>
        <w:rPr>
          <w:rFonts w:ascii="MingLiU_HKSCS" w:hAnsi="MingLiU_HKSCS"/>
          <w:spacing w:val="-37"/>
        </w:rPr>
        <w:t xml:space="preserve"> </w:t>
      </w:r>
      <w:r>
        <w:t>and</w:t>
      </w:r>
      <w:r>
        <w:rPr>
          <w:spacing w:val="35"/>
        </w:rPr>
        <w:t xml:space="preserve"> </w:t>
      </w:r>
      <w:r>
        <w:rPr>
          <w:rFonts w:ascii="MingLiU_HKSCS" w:hAnsi="MingLiU_HKSCS"/>
        </w:rPr>
        <w:t>decr(key, amount)</w:t>
      </w:r>
      <w:r>
        <w:rPr>
          <w:rFonts w:ascii="MingLiU_HKSCS" w:hAnsi="MingLiU_HKSCS"/>
          <w:spacing w:val="-39"/>
        </w:rPr>
        <w:t xml:space="preserve"> </w:t>
      </w:r>
      <w:r>
        <w:t>allow</w:t>
      </w:r>
      <w:r>
        <w:rPr>
          <w:spacing w:val="31"/>
        </w:rPr>
        <w:t xml:space="preserve"> </w:t>
      </w:r>
      <w:r>
        <w:t>you</w:t>
      </w:r>
      <w:r>
        <w:rPr>
          <w:spacing w:val="33"/>
        </w:rPr>
        <w:t xml:space="preserve"> </w:t>
      </w:r>
      <w:r>
        <w:t>to</w:t>
      </w:r>
      <w:r>
        <w:rPr>
          <w:spacing w:val="33"/>
        </w:rPr>
        <w:t xml:space="preserve"> </w:t>
      </w:r>
      <w:r>
        <w:t>atomically</w:t>
      </w:r>
      <w:r>
        <w:rPr>
          <w:spacing w:val="33"/>
        </w:rPr>
        <w:t xml:space="preserve"> </w:t>
      </w:r>
      <w:r>
        <w:t>modify</w:t>
      </w:r>
      <w:r>
        <w:rPr>
          <w:spacing w:val="33"/>
        </w:rPr>
        <w:t xml:space="preserve"> </w:t>
      </w:r>
      <w:r>
        <w:t>numeric</w:t>
      </w:r>
      <w:r>
        <w:rPr>
          <w:spacing w:val="31"/>
        </w:rPr>
        <w:t xml:space="preserve"> </w:t>
      </w:r>
      <w:r>
        <w:t>values,</w:t>
      </w:r>
      <w:r>
        <w:rPr>
          <w:spacing w:val="33"/>
        </w:rPr>
        <w:t xml:space="preserve"> </w:t>
      </w:r>
      <w:r>
        <w:t>but</w:t>
      </w:r>
      <w:r>
        <w:rPr>
          <w:spacing w:val="31"/>
        </w:rPr>
        <w:t xml:space="preserve"> </w:t>
      </w:r>
      <w:r>
        <w:t>only</w:t>
      </w:r>
      <w:r>
        <w:rPr>
          <w:spacing w:val="33"/>
        </w:rPr>
        <w:t xml:space="preserve"> </w:t>
      </w:r>
      <w:r>
        <w:t>if</w:t>
      </w:r>
      <w:r>
        <w:rPr>
          <w:spacing w:val="31"/>
        </w:rPr>
        <w:t xml:space="preserve"> </w:t>
      </w:r>
      <w:r>
        <w:t xml:space="preserve">they already exist. There’s even a </w:t>
      </w:r>
      <w:r>
        <w:rPr>
          <w:rFonts w:ascii="MingLiU_HKSCS" w:hAnsi="MingLiU_HKSCS"/>
        </w:rPr>
        <w:t>replace(key, val, expire)</w:t>
      </w:r>
      <w:r>
        <w:rPr>
          <w:rFonts w:ascii="MingLiU_HKSCS" w:hAnsi="MingLiU_HKSCS"/>
          <w:spacing w:val="-45"/>
        </w:rPr>
        <w:t xml:space="preserve"> </w:t>
      </w:r>
      <w:r>
        <w:t xml:space="preserve">command that will only set a value if it already exists. The </w:t>
      </w:r>
      <w:r>
        <w:rPr>
          <w:rFonts w:ascii="MingLiU_HKSCS" w:hAnsi="MingLiU_HKSCS"/>
        </w:rPr>
        <w:t>delete(key)</w:t>
      </w:r>
      <w:r>
        <w:rPr>
          <w:rFonts w:ascii="MingLiU_HKSCS" w:hAnsi="MingLiU_HKSCS"/>
          <w:spacing w:val="-43"/>
        </w:rPr>
        <w:t xml:space="preserve"> </w:t>
      </w:r>
      <w:r>
        <w:t xml:space="preserve">command allows you to delete a single key, and the </w:t>
      </w:r>
      <w:r>
        <w:rPr>
          <w:rFonts w:ascii="MingLiU_HKSCS" w:hAnsi="MingLiU_HKSCS"/>
        </w:rPr>
        <w:t>flush_all()</w:t>
      </w:r>
      <w:r>
        <w:rPr>
          <w:rFonts w:ascii="MingLiU_HKSCS" w:hAnsi="MingLiU_HKSCS"/>
          <w:spacing w:val="-38"/>
        </w:rPr>
        <w:t xml:space="preserve"> </w:t>
      </w:r>
      <w:r>
        <w:t>command removes all keys.</w:t>
      </w:r>
    </w:p>
    <w:p>
      <w:pPr>
        <w:pStyle w:val="9"/>
        <w:spacing w:before="172" w:line="256" w:lineRule="auto"/>
        <w:ind w:right="968"/>
      </w:pPr>
      <w:r>
        <w:t>There are two commands for performing string manipulations on the values</w:t>
      </w:r>
      <w:r>
        <w:rPr>
          <w:spacing w:val="80"/>
        </w:rPr>
        <w:t xml:space="preserve"> </w:t>
      </w:r>
      <w:r>
        <w:t xml:space="preserve">stored in Memcached. The first is </w:t>
      </w:r>
      <w:r>
        <w:rPr>
          <w:rFonts w:ascii="MingLiU_HKSCS"/>
        </w:rPr>
        <w:t>append(key, val, expire)</w:t>
      </w:r>
      <w:r>
        <w:t>, and the second</w:t>
      </w:r>
      <w:r>
        <w:rPr>
          <w:spacing w:val="40"/>
        </w:rPr>
        <w:t xml:space="preserve"> </w:t>
      </w:r>
      <w:r>
        <w:t>is</w:t>
      </w:r>
      <w:r>
        <w:rPr>
          <w:spacing w:val="33"/>
        </w:rPr>
        <w:t xml:space="preserve"> </w:t>
      </w:r>
      <w:r>
        <w:rPr>
          <w:rFonts w:ascii="MingLiU_HKSCS"/>
        </w:rPr>
        <w:t>prepend(key, val, expire)</w:t>
      </w:r>
      <w:r>
        <w:t>.</w:t>
      </w:r>
      <w:r>
        <w:rPr>
          <w:spacing w:val="33"/>
        </w:rPr>
        <w:t xml:space="preserve"> </w:t>
      </w:r>
      <w:r>
        <w:t>These commands allow an</w:t>
      </w:r>
      <w:r>
        <w:rPr>
          <w:spacing w:val="33"/>
        </w:rPr>
        <w:t xml:space="preserve"> </w:t>
      </w:r>
      <w:r>
        <w:t>application</w:t>
      </w:r>
      <w:r>
        <w:rPr>
          <w:spacing w:val="33"/>
        </w:rPr>
        <w:t xml:space="preserve"> </w:t>
      </w:r>
      <w:r>
        <w:t>to</w:t>
      </w:r>
    </w:p>
    <w:p>
      <w:pPr>
        <w:pStyle w:val="9"/>
        <w:spacing w:line="277" w:lineRule="exact"/>
      </w:pPr>
      <w:r>
        <w:t>append</w:t>
      </w:r>
      <w:r>
        <w:rPr>
          <w:spacing w:val="10"/>
        </w:rPr>
        <w:t xml:space="preserve"> </w:t>
      </w:r>
      <w:r>
        <w:t>and</w:t>
      </w:r>
      <w:r>
        <w:rPr>
          <w:spacing w:val="11"/>
        </w:rPr>
        <w:t xml:space="preserve"> </w:t>
      </w:r>
      <w:r>
        <w:t>prepend</w:t>
      </w:r>
      <w:r>
        <w:rPr>
          <w:spacing w:val="10"/>
        </w:rPr>
        <w:t xml:space="preserve"> </w:t>
      </w:r>
      <w:r>
        <w:t>a</w:t>
      </w:r>
      <w:r>
        <w:rPr>
          <w:spacing w:val="9"/>
        </w:rPr>
        <w:t xml:space="preserve"> </w:t>
      </w:r>
      <w:r>
        <w:t>string</w:t>
      </w:r>
      <w:r>
        <w:rPr>
          <w:spacing w:val="11"/>
        </w:rPr>
        <w:t xml:space="preserve"> </w:t>
      </w:r>
      <w:r>
        <w:t>to</w:t>
      </w:r>
      <w:r>
        <w:rPr>
          <w:spacing w:val="10"/>
        </w:rPr>
        <w:t xml:space="preserve"> </w:t>
      </w:r>
      <w:r>
        <w:t>an</w:t>
      </w:r>
      <w:r>
        <w:rPr>
          <w:spacing w:val="11"/>
        </w:rPr>
        <w:t xml:space="preserve"> </w:t>
      </w:r>
      <w:r>
        <w:t>existing</w:t>
      </w:r>
      <w:r>
        <w:rPr>
          <w:spacing w:val="10"/>
        </w:rPr>
        <w:t xml:space="preserve"> </w:t>
      </w:r>
      <w:r>
        <w:rPr>
          <w:spacing w:val="-2"/>
        </w:rPr>
        <w:t>value.</w:t>
      </w:r>
    </w:p>
    <w:p>
      <w:pPr>
        <w:pStyle w:val="9"/>
        <w:spacing w:before="182" w:line="268" w:lineRule="auto"/>
        <w:ind w:right="968"/>
      </w:pPr>
      <w:r>
        <w:t>There are also two additional commands for making atomic changes where one client wants to ensure that another client hasn’t changed entries without it</w:t>
      </w:r>
    </w:p>
    <w:p>
      <w:pPr>
        <w:pStyle w:val="9"/>
        <w:spacing w:before="9" w:line="249" w:lineRule="auto"/>
        <w:ind w:right="968"/>
      </w:pPr>
      <w:r>
        <w:t xml:space="preserve">knowing. The first is </w:t>
      </w:r>
      <w:r>
        <w:rPr>
          <w:rFonts w:ascii="MingLiU_HKSCS" w:hAnsi="MingLiU_HKSCS"/>
        </w:rPr>
        <w:t>gets(key)</w:t>
      </w:r>
      <w:r>
        <w:t>, which returns both the value of the data and a “CAS” (Compare and Set) id. This is an integer that changes with each manipulation to the key. This value can then be used with a correlating</w:t>
      </w:r>
    </w:p>
    <w:p>
      <w:pPr>
        <w:pStyle w:val="9"/>
        <w:spacing w:before="40" w:line="232" w:lineRule="auto"/>
        <w:ind w:right="856"/>
      </w:pPr>
      <w:r>
        <w:rPr>
          <w:rFonts w:ascii="MingLiU_HKSCS"/>
        </w:rPr>
        <w:t>cas(key, val, cas_id, expire)</w:t>
      </w:r>
      <w:r>
        <w:rPr>
          <w:rFonts w:ascii="MingLiU_HKSCS"/>
          <w:spacing w:val="-57"/>
        </w:rPr>
        <w:t xml:space="preserve"> </w:t>
      </w:r>
      <w:r>
        <w:t>command. That command will set a key to a new value but only if the existing value has the same CAS id.</w:t>
      </w:r>
    </w:p>
    <w:p>
      <w:pPr>
        <w:pStyle w:val="9"/>
        <w:spacing w:before="182" w:line="268" w:lineRule="auto"/>
        <w:ind w:right="856"/>
      </w:pPr>
      <w:r>
        <w:t>Various other commands exist for getting statistical information about the server, for retrieving the server settings, and for otherwise debugging the cache, though your applications probably won’t need to use them.</w:t>
      </w:r>
    </w:p>
    <w:p>
      <w:pPr>
        <w:spacing w:after="0" w:line="268" w:lineRule="auto"/>
        <w:sectPr>
          <w:pgSz w:w="12240" w:h="15840"/>
          <w:pgMar w:top="1360" w:right="700" w:bottom="280" w:left="680" w:header="720" w:footer="720" w:gutter="0"/>
          <w:cols w:space="720" w:num="1"/>
        </w:sectPr>
      </w:pPr>
    </w:p>
    <w:p>
      <w:pPr>
        <w:pStyle w:val="9"/>
        <w:ind w:left="759"/>
        <w:rPr>
          <w:sz w:val="20"/>
        </w:rPr>
      </w:pPr>
      <w:r>
        <w:rPr>
          <w:sz w:val="20"/>
        </w:rPr>
        <mc:AlternateContent>
          <mc:Choice Requires="wps">
            <w:drawing>
              <wp:inline distT="0" distB="0" distL="0" distR="0">
                <wp:extent cx="5934710" cy="2551430"/>
                <wp:effectExtent l="9525" t="0" r="0" b="10794"/>
                <wp:docPr id="795" name="Textbox 795"/>
                <wp:cNvGraphicFramePr/>
                <a:graphic xmlns:a="http://schemas.openxmlformats.org/drawingml/2006/main">
                  <a:graphicData uri="http://schemas.microsoft.com/office/word/2010/wordprocessingShape">
                    <wps:wsp>
                      <wps:cNvSpPr txBox="1"/>
                      <wps:spPr>
                        <a:xfrm>
                          <a:off x="0" y="0"/>
                          <a:ext cx="5934710" cy="2551430"/>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z w:val="28"/>
                              </w:rPr>
                              <w:t>ALTERNATIVES</w:t>
                            </w:r>
                            <w:r>
                              <w:rPr>
                                <w:rFonts w:ascii="Arial"/>
                                <w:b/>
                                <w:color w:val="000000"/>
                                <w:spacing w:val="74"/>
                                <w:w w:val="150"/>
                                <w:sz w:val="28"/>
                              </w:rPr>
                              <w:t xml:space="preserve"> </w:t>
                            </w:r>
                            <w:r>
                              <w:rPr>
                                <w:rFonts w:ascii="Arial"/>
                                <w:b/>
                                <w:color w:val="000000"/>
                                <w:sz w:val="28"/>
                              </w:rPr>
                              <w:t>TO</w:t>
                            </w:r>
                            <w:r>
                              <w:rPr>
                                <w:rFonts w:ascii="Arial"/>
                                <w:b/>
                                <w:color w:val="000000"/>
                                <w:spacing w:val="77"/>
                                <w:w w:val="150"/>
                                <w:sz w:val="28"/>
                              </w:rPr>
                              <w:t xml:space="preserve"> </w:t>
                            </w:r>
                            <w:r>
                              <w:rPr>
                                <w:rFonts w:ascii="Arial"/>
                                <w:b/>
                                <w:color w:val="000000"/>
                                <w:spacing w:val="8"/>
                                <w:sz w:val="28"/>
                              </w:rPr>
                              <w:t>MEMCACHED</w:t>
                            </w:r>
                          </w:p>
                          <w:p>
                            <w:pPr>
                              <w:pStyle w:val="9"/>
                              <w:spacing w:before="169" w:line="268" w:lineRule="auto"/>
                              <w:ind w:left="215" w:right="513"/>
                              <w:rPr>
                                <w:color w:val="000000"/>
                              </w:rPr>
                            </w:pPr>
                            <w:r>
                              <w:rPr>
                                <w:color w:val="000000"/>
                              </w:rPr>
                              <w:t xml:space="preserve">Redis is probably the most popular alternative to Memcached. Redis supports the same basic features as Memcached and also provides several powerful data structures with commands for operating on them atomically, which is very useful in a distributed environment. </w:t>
                            </w:r>
                            <w:r>
                              <w:fldChar w:fldCharType="begin"/>
                            </w:r>
                            <w:r>
                              <w:instrText xml:space="preserve"> HYPERLINK \l "_bookmark1341" </w:instrText>
                            </w:r>
                            <w:r>
                              <w:fldChar w:fldCharType="separate"/>
                            </w:r>
                            <w:r>
                              <w:rPr>
                                <w:color w:val="8E0011"/>
                              </w:rPr>
                              <w:t>“Introduction to Redis”</w:t>
                            </w:r>
                            <w:r>
                              <w:rPr>
                                <w:color w:val="8E0011"/>
                              </w:rPr>
                              <w:fldChar w:fldCharType="end"/>
                            </w:r>
                            <w:r>
                              <w:rPr>
                                <w:color w:val="8E0011"/>
                              </w:rPr>
                              <w:t xml:space="preserve"> </w:t>
                            </w:r>
                            <w:r>
                              <w:rPr>
                                <w:color w:val="000000"/>
                              </w:rPr>
                              <w:t>covers Redis for non-caching situations.</w:t>
                            </w:r>
                          </w:p>
                          <w:p>
                            <w:pPr>
                              <w:pStyle w:val="9"/>
                              <w:spacing w:before="141" w:line="268" w:lineRule="auto"/>
                              <w:ind w:left="215" w:right="513"/>
                              <w:rPr>
                                <w:color w:val="000000"/>
                              </w:rPr>
                            </w:pPr>
                            <w:r>
                              <w:fldChar w:fldCharType="begin"/>
                            </w:r>
                            <w:r>
                              <w:instrText xml:space="preserve"> HYPERLINK "https://aws.amazon.com/elasticache/" \h </w:instrText>
                            </w:r>
                            <w:r>
                              <w:fldChar w:fldCharType="separate"/>
                            </w:r>
                            <w:r>
                              <w:rPr>
                                <w:color w:val="000000"/>
                              </w:rPr>
                              <w:t xml:space="preserve">If you’re using AWS, you might choose to make use of </w:t>
                            </w:r>
                            <w:r>
                              <w:rPr>
                                <w:color w:val="8E0011"/>
                              </w:rPr>
                              <w:t>Amazon ElastiCache</w:t>
                            </w:r>
                            <w:r>
                              <w:rPr>
                                <w:color w:val="000000"/>
                              </w:rPr>
                              <w:t>, and if you use GCE, you might instead use</w:t>
                            </w:r>
                            <w:r>
                              <w:rPr>
                                <w:color w:val="000000"/>
                              </w:rPr>
                              <w:fldChar w:fldCharType="end"/>
                            </w:r>
                            <w:r>
                              <w:rPr>
                                <w:color w:val="000000"/>
                              </w:rPr>
                              <w:t xml:space="preserve"> </w:t>
                            </w:r>
                            <w:r>
                              <w:fldChar w:fldCharType="begin"/>
                            </w:r>
                            <w:r>
                              <w:instrText xml:space="preserve"> HYPERLINK "https://cloud.google.com/memorystore/" \h </w:instrText>
                            </w:r>
                            <w:r>
                              <w:fldChar w:fldCharType="separate"/>
                            </w:r>
                            <w:r>
                              <w:rPr>
                                <w:color w:val="8E0011"/>
                              </w:rPr>
                              <w:t>Memorystore</w:t>
                            </w:r>
                            <w:r>
                              <w:rPr>
                                <w:color w:val="8E0011"/>
                              </w:rPr>
                              <w:fldChar w:fldCharType="end"/>
                            </w:r>
                            <w:r>
                              <w:rPr>
                                <w:color w:val="000000"/>
                              </w:rPr>
                              <w:t xml:space="preserve">, as opposed </w:t>
                            </w:r>
                            <w:bookmarkStart w:id="1636" w:name="_bookmark1212"/>
                            <w:bookmarkEnd w:id="1636"/>
                            <w:r>
                              <w:rPr>
                                <w:color w:val="000000"/>
                              </w:rPr>
                              <w:t>to hosting your own instance.</w:t>
                            </w:r>
                          </w:p>
                        </w:txbxContent>
                      </wps:txbx>
                      <wps:bodyPr vert="horz" wrap="square" lIns="0" tIns="0" rIns="0" bIns="0" rtlCol="0" anchor="t" anchorCtr="0">
                        <a:noAutofit/>
                      </wps:bodyPr>
                    </wps:wsp>
                  </a:graphicData>
                </a:graphic>
              </wp:inline>
            </w:drawing>
          </mc:Choice>
          <mc:Fallback>
            <w:pict>
              <v:shape id="Textbox 795" o:spid="_x0000_s1026" o:spt="202" type="#_x0000_t202" style="height:200.9pt;width:467.3pt;" fillcolor="#F6F6F6" filled="t" stroked="t" coordsize="21600,21600" o:gfxdata="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FDYAg1QAAAAUBAAAPAAAAAAAAAAEAIAAA&#10;ACIAAABkcnMvZG93bnJldi54bWxQSwECFAAUAAAACACHTuJAAGW8yQ8CAABDBAAADgAAAAAAAAAB&#10;ACAAAAAkAQAAZHJzL2Uyb0RvYy54bWxQSwUGAAAAAAYABgBZAQAApQ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z w:val="28"/>
                        </w:rPr>
                        <w:t>ALTERNATIVES</w:t>
                      </w:r>
                      <w:r>
                        <w:rPr>
                          <w:rFonts w:ascii="Arial"/>
                          <w:b/>
                          <w:color w:val="000000"/>
                          <w:spacing w:val="74"/>
                          <w:w w:val="150"/>
                          <w:sz w:val="28"/>
                        </w:rPr>
                        <w:t xml:space="preserve"> </w:t>
                      </w:r>
                      <w:r>
                        <w:rPr>
                          <w:rFonts w:ascii="Arial"/>
                          <w:b/>
                          <w:color w:val="000000"/>
                          <w:sz w:val="28"/>
                        </w:rPr>
                        <w:t>TO</w:t>
                      </w:r>
                      <w:r>
                        <w:rPr>
                          <w:rFonts w:ascii="Arial"/>
                          <w:b/>
                          <w:color w:val="000000"/>
                          <w:spacing w:val="77"/>
                          <w:w w:val="150"/>
                          <w:sz w:val="28"/>
                        </w:rPr>
                        <w:t xml:space="preserve"> </w:t>
                      </w:r>
                      <w:r>
                        <w:rPr>
                          <w:rFonts w:ascii="Arial"/>
                          <w:b/>
                          <w:color w:val="000000"/>
                          <w:spacing w:val="8"/>
                          <w:sz w:val="28"/>
                        </w:rPr>
                        <w:t>MEMCACHED</w:t>
                      </w:r>
                    </w:p>
                    <w:p>
                      <w:pPr>
                        <w:pStyle w:val="9"/>
                        <w:spacing w:before="169" w:line="268" w:lineRule="auto"/>
                        <w:ind w:left="215" w:right="513"/>
                        <w:rPr>
                          <w:color w:val="000000"/>
                        </w:rPr>
                      </w:pPr>
                      <w:r>
                        <w:rPr>
                          <w:color w:val="000000"/>
                        </w:rPr>
                        <w:t xml:space="preserve">Redis is probably the most popular alternative to Memcached. Redis supports the same basic features as Memcached and also provides several powerful data structures with commands for operating on them atomically, which is very useful in a distributed environment. </w:t>
                      </w:r>
                      <w:r>
                        <w:fldChar w:fldCharType="begin"/>
                      </w:r>
                      <w:r>
                        <w:instrText xml:space="preserve"> HYPERLINK \l "_bookmark1341" </w:instrText>
                      </w:r>
                      <w:r>
                        <w:fldChar w:fldCharType="separate"/>
                      </w:r>
                      <w:r>
                        <w:rPr>
                          <w:color w:val="8E0011"/>
                        </w:rPr>
                        <w:t>“Introduction to Redis”</w:t>
                      </w:r>
                      <w:r>
                        <w:rPr>
                          <w:color w:val="8E0011"/>
                        </w:rPr>
                        <w:fldChar w:fldCharType="end"/>
                      </w:r>
                      <w:r>
                        <w:rPr>
                          <w:color w:val="8E0011"/>
                        </w:rPr>
                        <w:t xml:space="preserve"> </w:t>
                      </w:r>
                      <w:r>
                        <w:rPr>
                          <w:color w:val="000000"/>
                        </w:rPr>
                        <w:t>covers Redis for non-caching situations.</w:t>
                      </w:r>
                    </w:p>
                    <w:p>
                      <w:pPr>
                        <w:pStyle w:val="9"/>
                        <w:spacing w:before="141" w:line="268" w:lineRule="auto"/>
                        <w:ind w:left="215" w:right="513"/>
                        <w:rPr>
                          <w:color w:val="000000"/>
                        </w:rPr>
                      </w:pPr>
                      <w:r>
                        <w:fldChar w:fldCharType="begin"/>
                      </w:r>
                      <w:r>
                        <w:instrText xml:space="preserve"> HYPERLINK "https://aws.amazon.com/elasticache/" \h </w:instrText>
                      </w:r>
                      <w:r>
                        <w:fldChar w:fldCharType="separate"/>
                      </w:r>
                      <w:r>
                        <w:rPr>
                          <w:color w:val="000000"/>
                        </w:rPr>
                        <w:t xml:space="preserve">If you’re using AWS, you might choose to make use of </w:t>
                      </w:r>
                      <w:r>
                        <w:rPr>
                          <w:color w:val="8E0011"/>
                        </w:rPr>
                        <w:t>Amazon ElastiCache</w:t>
                      </w:r>
                      <w:r>
                        <w:rPr>
                          <w:color w:val="000000"/>
                        </w:rPr>
                        <w:t>, and if you use GCE, you might instead use</w:t>
                      </w:r>
                      <w:r>
                        <w:rPr>
                          <w:color w:val="000000"/>
                        </w:rPr>
                        <w:fldChar w:fldCharType="end"/>
                      </w:r>
                      <w:r>
                        <w:rPr>
                          <w:color w:val="000000"/>
                        </w:rPr>
                        <w:t xml:space="preserve"> </w:t>
                      </w:r>
                      <w:r>
                        <w:fldChar w:fldCharType="begin"/>
                      </w:r>
                      <w:r>
                        <w:instrText xml:space="preserve"> HYPERLINK "https://cloud.google.com/memorystore/" \h </w:instrText>
                      </w:r>
                      <w:r>
                        <w:fldChar w:fldCharType="separate"/>
                      </w:r>
                      <w:r>
                        <w:rPr>
                          <w:color w:val="8E0011"/>
                        </w:rPr>
                        <w:t>Memorystore</w:t>
                      </w:r>
                      <w:r>
                        <w:rPr>
                          <w:color w:val="8E0011"/>
                        </w:rPr>
                        <w:fldChar w:fldCharType="end"/>
                      </w:r>
                      <w:r>
                        <w:rPr>
                          <w:color w:val="000000"/>
                        </w:rPr>
                        <w:t xml:space="preserve">, as opposed </w:t>
                      </w:r>
                      <w:bookmarkStart w:id="1636" w:name="_bookmark1212"/>
                      <w:bookmarkEnd w:id="1636"/>
                      <w:r>
                        <w:rPr>
                          <w:color w:val="000000"/>
                        </w:rPr>
                        <w:t>to hosting your own instance.</w:t>
                      </w:r>
                    </w:p>
                  </w:txbxContent>
                </v:textbox>
                <w10:wrap type="none"/>
                <w10:anchorlock/>
              </v:shape>
            </w:pict>
          </mc:Fallback>
        </mc:AlternateContent>
      </w:r>
    </w:p>
    <w:p>
      <w:pPr>
        <w:pStyle w:val="9"/>
        <w:ind w:left="0"/>
        <w:rPr>
          <w:sz w:val="27"/>
        </w:rPr>
      </w:pPr>
    </w:p>
    <w:p>
      <w:pPr>
        <w:pStyle w:val="4"/>
        <w:spacing w:before="90"/>
      </w:pPr>
      <w:bookmarkStart w:id="1272" w:name="Running Memcached"/>
      <w:bookmarkEnd w:id="1272"/>
      <w:r>
        <w:t>Running</w:t>
      </w:r>
      <w:r>
        <w:rPr>
          <w:spacing w:val="-5"/>
        </w:rPr>
        <w:t xml:space="preserve"> </w:t>
      </w:r>
      <w:r>
        <w:rPr>
          <w:spacing w:val="-2"/>
        </w:rPr>
        <w:t>Memcached</w:t>
      </w:r>
    </w:p>
    <w:p>
      <w:pPr>
        <w:pStyle w:val="9"/>
        <w:spacing w:before="173" w:line="268" w:lineRule="auto"/>
        <w:ind w:right="1085"/>
      </w:pPr>
      <w:r>
        <w:t xml:space="preserve">Just like most of the servers you’ve </w:t>
      </w:r>
      <w:bookmarkStart w:id="1273" w:name="_bookmark1213"/>
      <w:bookmarkEnd w:id="1273"/>
      <w:r>
        <w:t>worked with, Memcached can be run within</w:t>
      </w:r>
      <w:r>
        <w:rPr>
          <w:spacing w:val="80"/>
          <w:w w:val="150"/>
        </w:rPr>
        <w:t xml:space="preserve"> </w:t>
      </w:r>
      <w:r>
        <w:t>a Docker container for convenience.</w:t>
      </w:r>
    </w:p>
    <w:p>
      <w:pPr>
        <w:pStyle w:val="9"/>
        <w:spacing w:before="143" w:line="254" w:lineRule="auto"/>
        <w:ind w:right="968"/>
      </w:pPr>
      <w:r>
        <w:t xml:space="preserve">Like many other Docker images, Memcached also includes an Alpine variant to consume less resources. When instantiating the Memcached service, there are a few flags that can be passed in, including </w:t>
      </w:r>
      <w:r>
        <w:rPr>
          <w:rFonts w:ascii="MingLiU_HKSCS"/>
        </w:rPr>
        <w:t>-d</w:t>
      </w:r>
      <w:r>
        <w:rPr>
          <w:rFonts w:ascii="MingLiU_HKSCS"/>
          <w:spacing w:val="-43"/>
        </w:rPr>
        <w:t xml:space="preserve"> </w:t>
      </w:r>
      <w:r>
        <w:t>to daemonize (not required with Docker</w:t>
      </w:r>
      <w:r>
        <w:rPr>
          <w:spacing w:val="32"/>
        </w:rPr>
        <w:t xml:space="preserve"> </w:t>
      </w:r>
      <w:r>
        <w:t>containers),</w:t>
      </w:r>
      <w:r>
        <w:rPr>
          <w:spacing w:val="34"/>
        </w:rPr>
        <w:t xml:space="preserve"> </w:t>
      </w:r>
      <w:r>
        <w:rPr>
          <w:rFonts w:ascii="MingLiU_HKSCS"/>
        </w:rPr>
        <w:t>-m</w:t>
      </w:r>
      <w:r>
        <w:rPr>
          <w:rFonts w:ascii="MingLiU_HKSCS"/>
          <w:spacing w:val="-38"/>
        </w:rPr>
        <w:t xml:space="preserve"> </w:t>
      </w:r>
      <w:r>
        <w:t>to</w:t>
      </w:r>
      <w:r>
        <w:rPr>
          <w:spacing w:val="34"/>
        </w:rPr>
        <w:t xml:space="preserve"> </w:t>
      </w:r>
      <w:r>
        <w:t>set</w:t>
      </w:r>
      <w:r>
        <w:rPr>
          <w:spacing w:val="32"/>
        </w:rPr>
        <w:t xml:space="preserve"> </w:t>
      </w:r>
      <w:r>
        <w:t>the</w:t>
      </w:r>
      <w:r>
        <w:rPr>
          <w:spacing w:val="32"/>
        </w:rPr>
        <w:t xml:space="preserve"> </w:t>
      </w:r>
      <w:r>
        <w:t>maximum</w:t>
      </w:r>
      <w:r>
        <w:rPr>
          <w:spacing w:val="32"/>
        </w:rPr>
        <w:t xml:space="preserve"> </w:t>
      </w:r>
      <w:r>
        <w:t>amount</w:t>
      </w:r>
      <w:r>
        <w:rPr>
          <w:spacing w:val="32"/>
        </w:rPr>
        <w:t xml:space="preserve"> </w:t>
      </w:r>
      <w:r>
        <w:t>of</w:t>
      </w:r>
      <w:r>
        <w:rPr>
          <w:spacing w:val="32"/>
        </w:rPr>
        <w:t xml:space="preserve"> </w:t>
      </w:r>
      <w:r>
        <w:t>memory</w:t>
      </w:r>
      <w:r>
        <w:rPr>
          <w:spacing w:val="34"/>
        </w:rPr>
        <w:t xml:space="preserve"> </w:t>
      </w:r>
      <w:r>
        <w:t>(very</w:t>
      </w:r>
      <w:r>
        <w:rPr>
          <w:spacing w:val="34"/>
        </w:rPr>
        <w:t xml:space="preserve"> </w:t>
      </w:r>
      <w:r>
        <w:t xml:space="preserve">useful), and </w:t>
      </w:r>
      <w:r>
        <w:rPr>
          <w:rFonts w:ascii="MingLiU_HKSCS"/>
        </w:rPr>
        <w:t>-v</w:t>
      </w:r>
      <w:r>
        <w:rPr>
          <w:rFonts w:ascii="MingLiU_HKSCS"/>
          <w:spacing w:val="-42"/>
        </w:rPr>
        <w:t xml:space="preserve"> </w:t>
      </w:r>
      <w:r>
        <w:t>to enable logging (this flag can be repeated to increase verbosity).</w:t>
      </w:r>
    </w:p>
    <w:p>
      <w:pPr>
        <w:pStyle w:val="9"/>
        <w:spacing w:before="103"/>
      </w:pPr>
      <w:r>
        <w:t>Run</w:t>
      </w:r>
      <w:r>
        <w:rPr>
          <w:spacing w:val="11"/>
        </w:rPr>
        <w:t xml:space="preserve"> </w:t>
      </w:r>
      <w:r>
        <w:t>the</w:t>
      </w:r>
      <w:r>
        <w:rPr>
          <w:spacing w:val="10"/>
        </w:rPr>
        <w:t xml:space="preserve"> </w:t>
      </w:r>
      <w:r>
        <w:t>following</w:t>
      </w:r>
      <w:r>
        <w:rPr>
          <w:spacing w:val="12"/>
        </w:rPr>
        <w:t xml:space="preserve"> </w:t>
      </w:r>
      <w:r>
        <w:t>command</w:t>
      </w:r>
      <w:r>
        <w:rPr>
          <w:spacing w:val="11"/>
        </w:rPr>
        <w:t xml:space="preserve"> </w:t>
      </w:r>
      <w:r>
        <w:t>in</w:t>
      </w:r>
      <w:r>
        <w:rPr>
          <w:spacing w:val="11"/>
        </w:rPr>
        <w:t xml:space="preserve"> </w:t>
      </w:r>
      <w:r>
        <w:t>a</w:t>
      </w:r>
      <w:r>
        <w:rPr>
          <w:spacing w:val="11"/>
        </w:rPr>
        <w:t xml:space="preserve"> </w:t>
      </w:r>
      <w:r>
        <w:t>terminal</w:t>
      </w:r>
      <w:r>
        <w:rPr>
          <w:spacing w:val="10"/>
        </w:rPr>
        <w:t xml:space="preserve"> </w:t>
      </w:r>
      <w:r>
        <w:t>window</w:t>
      </w:r>
      <w:r>
        <w:rPr>
          <w:spacing w:val="10"/>
        </w:rPr>
        <w:t xml:space="preserve"> </w:t>
      </w:r>
      <w:r>
        <w:t>to</w:t>
      </w:r>
      <w:r>
        <w:rPr>
          <w:spacing w:val="12"/>
        </w:rPr>
        <w:t xml:space="preserve"> </w:t>
      </w:r>
      <w:r>
        <w:t>run</w:t>
      </w:r>
      <w:r>
        <w:rPr>
          <w:spacing w:val="11"/>
        </w:rPr>
        <w:t xml:space="preserve"> </w:t>
      </w:r>
      <w:r>
        <w:rPr>
          <w:spacing w:val="-2"/>
        </w:rPr>
        <w:t>Memcached:</w:t>
      </w:r>
    </w:p>
    <w:p>
      <w:pPr>
        <w:pStyle w:val="9"/>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--name</w:t>
      </w:r>
      <w:r>
        <w:rPr>
          <w:rFonts w:ascii="MingLiU_HKSCS"/>
          <w:spacing w:val="28"/>
          <w:sz w:val="21"/>
        </w:rPr>
        <w:t xml:space="preserve"> </w:t>
      </w:r>
      <w:r>
        <w:rPr>
          <w:rFonts w:ascii="MingLiU_HKSCS"/>
          <w:sz w:val="21"/>
        </w:rPr>
        <w:t>distnode-memcached</w:t>
      </w:r>
      <w:r>
        <w:rPr>
          <w:rFonts w:ascii="MingLiU_HKSCS"/>
          <w:spacing w:val="28"/>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-p</w:t>
      </w:r>
      <w:r>
        <w:rPr>
          <w:rFonts w:ascii="MingLiU_HKSCS"/>
          <w:spacing w:val="16"/>
          <w:sz w:val="21"/>
        </w:rPr>
        <w:t xml:space="preserve"> </w:t>
      </w:r>
      <w:r>
        <w:rPr>
          <w:rFonts w:ascii="MingLiU_HKSCS"/>
          <w:sz w:val="21"/>
        </w:rPr>
        <w:t>11211:11211</w:t>
      </w:r>
      <w:r>
        <w:rPr>
          <w:rFonts w:ascii="MingLiU_HKSCS"/>
          <w:spacing w:val="17"/>
          <w:sz w:val="21"/>
        </w:rPr>
        <w:t xml:space="preserve"> </w:t>
      </w:r>
      <w:r>
        <w:rPr>
          <w:rFonts w:ascii="MingLiU_HKSCS"/>
          <w:color w:val="CC3300"/>
          <w:spacing w:val="-10"/>
          <w:sz w:val="21"/>
        </w:rPr>
        <w:t>\</w:t>
      </w:r>
    </w:p>
    <w:p>
      <w:pPr>
        <w:spacing w:before="8" w:line="211" w:lineRule="auto"/>
        <w:ind w:left="1263" w:right="6238" w:firstLine="0"/>
        <w:jc w:val="left"/>
        <w:rPr>
          <w:rFonts w:ascii="MingLiU_HKSCS"/>
          <w:sz w:val="21"/>
        </w:rPr>
      </w:pPr>
      <w:r>
        <w:rPr>
          <w:rFonts w:ascii="MingLiU_HKSCS"/>
          <w:sz w:val="21"/>
        </w:rPr>
        <w:t xml:space="preserve">-it --rm memcached:1.6-alpine </w:t>
      </w:r>
      <w:r>
        <w:rPr>
          <w:rFonts w:ascii="MingLiU_HKSCS"/>
          <w:color w:val="CC3300"/>
          <w:sz w:val="21"/>
        </w:rPr>
        <w:t xml:space="preserve">\ </w:t>
      </w:r>
      <w:r>
        <w:rPr>
          <w:rFonts w:ascii="MingLiU_HKSCS"/>
          <w:sz w:val="21"/>
        </w:rPr>
        <w:t xml:space="preserve">memcached -m </w:t>
      </w:r>
      <w:r>
        <w:rPr>
          <w:rFonts w:ascii="MingLiU_HKSCS"/>
          <w:color w:val="FF6600"/>
          <w:sz w:val="21"/>
        </w:rPr>
        <w:t xml:space="preserve">64 </w:t>
      </w:r>
      <w:r>
        <w:rPr>
          <w:rFonts w:ascii="MingLiU_HKSCS"/>
          <w:sz w:val="21"/>
        </w:rPr>
        <w:t>-vv</w:t>
      </w:r>
    </w:p>
    <w:p>
      <w:pPr>
        <w:pStyle w:val="9"/>
        <w:spacing w:before="7"/>
        <w:ind w:left="0"/>
        <w:rPr>
          <w:rFonts w:ascii="MingLiU_HKSCS"/>
          <w:sz w:val="24"/>
        </w:rPr>
      </w:pPr>
    </w:p>
    <w:p>
      <w:pPr>
        <w:pStyle w:val="9"/>
        <w:spacing w:line="271" w:lineRule="auto"/>
        <w:ind w:right="744"/>
      </w:pPr>
      <w:r>
        <w:t>This</w:t>
      </w:r>
      <w:r>
        <w:rPr>
          <w:spacing w:val="29"/>
        </w:rPr>
        <w:t xml:space="preserve"> </w:t>
      </w:r>
      <w:r>
        <w:t>Memcached</w:t>
      </w:r>
      <w:r>
        <w:rPr>
          <w:spacing w:val="30"/>
        </w:rPr>
        <w:t xml:space="preserve"> </w:t>
      </w:r>
      <w:r>
        <w:t>instance</w:t>
      </w:r>
      <w:r>
        <w:rPr>
          <w:spacing w:val="29"/>
        </w:rPr>
        <w:t xml:space="preserve"> </w:t>
      </w:r>
      <w:r>
        <w:t>is</w:t>
      </w:r>
      <w:r>
        <w:rPr>
          <w:spacing w:val="29"/>
        </w:rPr>
        <w:t xml:space="preserve"> </w:t>
      </w:r>
      <w:r>
        <w:t>limited</w:t>
      </w:r>
      <w:r>
        <w:rPr>
          <w:spacing w:val="30"/>
        </w:rPr>
        <w:t xml:space="preserve"> </w:t>
      </w:r>
      <w:r>
        <w:t>to</w:t>
      </w:r>
      <w:r>
        <w:rPr>
          <w:spacing w:val="30"/>
        </w:rPr>
        <w:t xml:space="preserve"> </w:t>
      </w:r>
      <w:r>
        <w:t>64MB</w:t>
      </w:r>
      <w:r>
        <w:rPr>
          <w:spacing w:val="29"/>
        </w:rPr>
        <w:t xml:space="preserve"> </w:t>
      </w:r>
      <w:r>
        <w:t>of</w:t>
      </w:r>
      <w:r>
        <w:rPr>
          <w:spacing w:val="29"/>
        </w:rPr>
        <w:t xml:space="preserve"> </w:t>
      </w:r>
      <w:r>
        <w:t>memory</w:t>
      </w:r>
      <w:r>
        <w:rPr>
          <w:spacing w:val="30"/>
        </w:rPr>
        <w:t xml:space="preserve"> </w:t>
      </w:r>
      <w:r>
        <w:t>and</w:t>
      </w:r>
      <w:r>
        <w:rPr>
          <w:spacing w:val="30"/>
        </w:rPr>
        <w:t xml:space="preserve"> </w:t>
      </w:r>
      <w:r>
        <w:t>will</w:t>
      </w:r>
      <w:r>
        <w:rPr>
          <w:spacing w:val="29"/>
        </w:rPr>
        <w:t xml:space="preserve"> </w:t>
      </w:r>
      <w:r>
        <w:t>output</w:t>
      </w:r>
      <w:r>
        <w:rPr>
          <w:spacing w:val="29"/>
        </w:rPr>
        <w:t xml:space="preserve"> </w:t>
      </w:r>
      <w:r>
        <w:t>a bunch of debugging information in your terminal. Port 11211 is the default Memcached</w:t>
      </w:r>
      <w:r>
        <w:rPr>
          <w:spacing w:val="18"/>
        </w:rPr>
        <w:t xml:space="preserve"> </w:t>
      </w:r>
      <w:r>
        <w:t>port.</w:t>
      </w:r>
      <w:r>
        <w:rPr>
          <w:spacing w:val="18"/>
        </w:rPr>
        <w:t xml:space="preserve"> </w:t>
      </w:r>
      <w:r>
        <w:t>Since</w:t>
      </w:r>
      <w:r>
        <w:rPr>
          <w:spacing w:val="17"/>
        </w:rPr>
        <w:t xml:space="preserve"> </w:t>
      </w:r>
      <w:r>
        <w:t>the</w:t>
      </w:r>
      <w:r>
        <w:rPr>
          <w:spacing w:val="17"/>
        </w:rPr>
        <w:t xml:space="preserve"> </w:t>
      </w:r>
      <w:r>
        <w:t>Docker</w:t>
      </w:r>
      <w:r>
        <w:rPr>
          <w:spacing w:val="17"/>
        </w:rPr>
        <w:t xml:space="preserve"> </w:t>
      </w:r>
      <w:r>
        <w:t>command</w:t>
      </w:r>
      <w:r>
        <w:rPr>
          <w:spacing w:val="18"/>
        </w:rPr>
        <w:t xml:space="preserve"> </w:t>
      </w:r>
      <w:r>
        <w:t>has</w:t>
      </w:r>
      <w:r>
        <w:rPr>
          <w:spacing w:val="17"/>
        </w:rPr>
        <w:t xml:space="preserve"> </w:t>
      </w:r>
      <w:r>
        <w:t>the</w:t>
      </w:r>
      <w:r>
        <w:rPr>
          <w:spacing w:val="17"/>
        </w:rPr>
        <w:t xml:space="preserve"> </w:t>
      </w:r>
      <w:r>
        <w:rPr>
          <w:rFonts w:ascii="MingLiU_HKSCS" w:hAnsi="MingLiU_HKSCS"/>
        </w:rPr>
        <w:t>-it</w:t>
      </w:r>
      <w:r>
        <w:rPr>
          <w:rFonts w:ascii="MingLiU_HKSCS" w:hAnsi="MingLiU_HKSCS"/>
          <w:spacing w:val="-53"/>
        </w:rPr>
        <w:t xml:space="preserve"> </w:t>
      </w:r>
      <w:r>
        <w:t>and</w:t>
      </w:r>
      <w:r>
        <w:rPr>
          <w:spacing w:val="18"/>
        </w:rPr>
        <w:t xml:space="preserve"> </w:t>
      </w:r>
      <w:r>
        <w:rPr>
          <w:rFonts w:ascii="MingLiU_HKSCS" w:hAnsi="MingLiU_HKSCS"/>
        </w:rPr>
        <w:t>--rm</w:t>
      </w:r>
      <w:r>
        <w:rPr>
          <w:rFonts w:ascii="MingLiU_HKSCS" w:hAnsi="MingLiU_HKSCS"/>
          <w:spacing w:val="-53"/>
        </w:rPr>
        <w:t xml:space="preserve"> </w:t>
      </w:r>
      <w:r>
        <w:t>flags,</w:t>
      </w:r>
      <w:r>
        <w:rPr>
          <w:spacing w:val="18"/>
        </w:rPr>
        <w:t xml:space="preserve"> </w:t>
      </w:r>
      <w:r>
        <w:t>you’ll</w:t>
      </w:r>
    </w:p>
    <w:p>
      <w:pPr>
        <w:pStyle w:val="9"/>
        <w:spacing w:line="261" w:lineRule="exact"/>
      </w:pPr>
      <w:r>
        <w:t>be</w:t>
      </w:r>
      <w:r>
        <w:rPr>
          <w:spacing w:val="7"/>
        </w:rPr>
        <w:t xml:space="preserve"> </w:t>
      </w:r>
      <w:r>
        <w:t>able</w:t>
      </w:r>
      <w:r>
        <w:rPr>
          <w:spacing w:val="8"/>
        </w:rPr>
        <w:t xml:space="preserve"> </w:t>
      </w:r>
      <w:r>
        <w:t>to</w:t>
      </w:r>
      <w:r>
        <w:rPr>
          <w:spacing w:val="9"/>
        </w:rPr>
        <w:t xml:space="preserve"> </w:t>
      </w:r>
      <w:r>
        <w:t>kill</w:t>
      </w:r>
      <w:r>
        <w:rPr>
          <w:spacing w:val="8"/>
        </w:rPr>
        <w:t xml:space="preserve"> </w:t>
      </w:r>
      <w:r>
        <w:t>it</w:t>
      </w:r>
      <w:r>
        <w:rPr>
          <w:spacing w:val="8"/>
        </w:rPr>
        <w:t xml:space="preserve"> </w:t>
      </w:r>
      <w:r>
        <w:t>with</w:t>
      </w:r>
      <w:r>
        <w:rPr>
          <w:spacing w:val="9"/>
        </w:rPr>
        <w:t xml:space="preserve"> </w:t>
      </w:r>
      <w:r>
        <w:t>Ctrl</w:t>
      </w:r>
      <w:r>
        <w:rPr>
          <w:spacing w:val="8"/>
        </w:rPr>
        <w:t xml:space="preserve"> </w:t>
      </w:r>
      <w:r>
        <w:t>+</w:t>
      </w:r>
      <w:r>
        <w:rPr>
          <w:spacing w:val="8"/>
        </w:rPr>
        <w:t xml:space="preserve"> </w:t>
      </w:r>
      <w:r>
        <w:t>C</w:t>
      </w:r>
      <w:r>
        <w:rPr>
          <w:spacing w:val="8"/>
        </w:rPr>
        <w:t xml:space="preserve"> </w:t>
      </w:r>
      <w:r>
        <w:t>when</w:t>
      </w:r>
      <w:r>
        <w:rPr>
          <w:spacing w:val="9"/>
        </w:rPr>
        <w:t xml:space="preserve"> </w:t>
      </w:r>
      <w:r>
        <w:t>you’re</w:t>
      </w:r>
      <w:r>
        <w:rPr>
          <w:spacing w:val="8"/>
        </w:rPr>
        <w:t xml:space="preserve"> </w:t>
      </w:r>
      <w:r>
        <w:t>done</w:t>
      </w:r>
      <w:r>
        <w:rPr>
          <w:spacing w:val="8"/>
        </w:rPr>
        <w:t xml:space="preserve"> </w:t>
      </w:r>
      <w:r>
        <w:t>and</w:t>
      </w:r>
      <w:r>
        <w:rPr>
          <w:spacing w:val="9"/>
        </w:rPr>
        <w:t xml:space="preserve"> </w:t>
      </w:r>
      <w:r>
        <w:t>the</w:t>
      </w:r>
      <w:r>
        <w:rPr>
          <w:spacing w:val="8"/>
        </w:rPr>
        <w:t xml:space="preserve"> </w:t>
      </w:r>
      <w:r>
        <w:t>container</w:t>
      </w:r>
      <w:r>
        <w:rPr>
          <w:spacing w:val="8"/>
        </w:rPr>
        <w:t xml:space="preserve"> </w:t>
      </w:r>
      <w:r>
        <w:t>will</w:t>
      </w:r>
      <w:r>
        <w:rPr>
          <w:spacing w:val="8"/>
        </w:rPr>
        <w:t xml:space="preserve"> </w:t>
      </w:r>
      <w:r>
        <w:rPr>
          <w:spacing w:val="-5"/>
        </w:rPr>
        <w:t>be</w:t>
      </w:r>
    </w:p>
    <w:p>
      <w:pPr>
        <w:pStyle w:val="9"/>
        <w:spacing w:before="38"/>
      </w:pPr>
      <w:r>
        <w:t>removed</w:t>
      </w:r>
      <w:r>
        <w:rPr>
          <w:spacing w:val="13"/>
        </w:rPr>
        <w:t xml:space="preserve"> </w:t>
      </w:r>
      <w:r>
        <w:t>from</w:t>
      </w:r>
      <w:r>
        <w:rPr>
          <w:spacing w:val="13"/>
        </w:rPr>
        <w:t xml:space="preserve"> </w:t>
      </w:r>
      <w:r>
        <w:t>your</w:t>
      </w:r>
      <w:r>
        <w:rPr>
          <w:spacing w:val="12"/>
        </w:rPr>
        <w:t xml:space="preserve"> </w:t>
      </w:r>
      <w:r>
        <w:rPr>
          <w:spacing w:val="-2"/>
        </w:rPr>
        <w:t>system.</w:t>
      </w:r>
    </w:p>
    <w:p>
      <w:pPr>
        <w:pStyle w:val="9"/>
        <w:spacing w:before="182" w:line="268" w:lineRule="auto"/>
        <w:ind w:right="968"/>
      </w:pPr>
      <w:r>
        <w:t>When running multiple Memcached instances, the instances themselves aren’t aware of each other. Instead, clients connect directly to the different instances</w:t>
      </w:r>
    </w:p>
    <w:p>
      <w:pPr>
        <w:spacing w:after="0" w:line="268" w:lineRule="auto"/>
        <w:sectPr>
          <w:pgSz w:w="12240" w:h="15840"/>
          <w:pgMar w:top="1440" w:right="700" w:bottom="280" w:left="680" w:header="720" w:footer="720" w:gutter="0"/>
          <w:cols w:space="720" w:num="1"/>
        </w:sectPr>
      </w:pPr>
    </w:p>
    <w:p>
      <w:pPr>
        <w:pStyle w:val="9"/>
        <w:spacing w:before="72" w:line="268" w:lineRule="auto"/>
        <w:ind w:right="968"/>
      </w:pPr>
      <w:bookmarkStart w:id="1274" w:name="Caching Data with Memcached"/>
      <w:bookmarkEnd w:id="1274"/>
      <w:r>
        <w:t xml:space="preserve">and use a client-side hashing algorithm to determine which server contains a particular key. Ideally, this means each client uses the same server for the same key names, but it is possible for different client libraries to decide on different servers to store particular keys, which can result in cache misses and data </w:t>
      </w:r>
      <w:r>
        <w:rPr>
          <w:spacing w:val="-2"/>
        </w:rPr>
        <w:t>redundancy.</w:t>
      </w:r>
    </w:p>
    <w:p>
      <w:pPr>
        <w:pStyle w:val="9"/>
        <w:spacing w:before="7"/>
        <w:ind w:left="0"/>
        <w:rPr>
          <w:sz w:val="35"/>
        </w:rPr>
      </w:pPr>
    </w:p>
    <w:p>
      <w:pPr>
        <w:pStyle w:val="4"/>
      </w:pPr>
      <w:r>
        <w:t>Caching</w:t>
      </w:r>
      <w:r>
        <w:rPr>
          <w:spacing w:val="-4"/>
        </w:rPr>
        <w:t xml:space="preserve"> </w:t>
      </w:r>
      <w:r>
        <w:t>Data</w:t>
      </w:r>
      <w:r>
        <w:rPr>
          <w:spacing w:val="-4"/>
        </w:rPr>
        <w:t xml:space="preserve"> </w:t>
      </w:r>
      <w:r>
        <w:t>with</w:t>
      </w:r>
      <w:r>
        <w:rPr>
          <w:spacing w:val="-3"/>
        </w:rPr>
        <w:t xml:space="preserve"> </w:t>
      </w:r>
      <w:r>
        <w:rPr>
          <w:spacing w:val="-2"/>
        </w:rPr>
        <w:t>Memcached</w:t>
      </w:r>
    </w:p>
    <w:p>
      <w:pPr>
        <w:pStyle w:val="9"/>
        <w:spacing w:before="173" w:line="268" w:lineRule="auto"/>
        <w:ind w:right="1143"/>
      </w:pPr>
      <w:r>
        <w:t xml:space="preserve">Now that you have your </w:t>
      </w:r>
      <w:bookmarkStart w:id="1275" w:name="_bookmark1214"/>
      <w:bookmarkEnd w:id="1275"/>
      <w:r>
        <w:t xml:space="preserve">Memcached service running, you’re ready to interact with it from a Node.js application. For this example, copy and paste your existing </w:t>
      </w:r>
      <w:r>
        <w:rPr>
          <w:i/>
        </w:rPr>
        <w:t xml:space="preserve">caching/server.js </w:t>
      </w:r>
      <w:r>
        <w:t xml:space="preserve">file that you created in the previous section to </w:t>
      </w:r>
      <w:r>
        <w:rPr>
          <w:i/>
        </w:rPr>
        <w:t>caching/server-ext.js</w:t>
      </w:r>
      <w:r>
        <w:t xml:space="preserve">. Next, modify the file to resemble </w:t>
      </w:r>
      <w:r>
        <w:fldChar w:fldCharType="begin"/>
      </w:r>
      <w:r>
        <w:instrText xml:space="preserve"> HYPERLINK \l "_bookmark1215" </w:instrText>
      </w:r>
      <w:r>
        <w:fldChar w:fldCharType="separate"/>
      </w:r>
      <w:r>
        <w:rPr>
          <w:color w:val="8E0011"/>
        </w:rPr>
        <w:t>Example 8-3</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908096"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796" name="Graphic 79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796" o:spid="_x0000_s1026" o:spt="100" style="position:absolute;left:0pt;margin-left:72pt;margin-top:23.7pt;height:0.75pt;width:468pt;mso-position-horizontal-relative:page;mso-wrap-distance-bottom:0pt;mso-wrap-distance-top:0pt;z-index:-251408384;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Ow8OWh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276" w:name="_bookmark1215"/>
      <w:bookmarkEnd w:id="1276"/>
      <w:r>
        <w:rPr>
          <w:i/>
          <w:sz w:val="28"/>
        </w:rPr>
        <w:t>Example</w:t>
      </w:r>
      <w:r>
        <w:rPr>
          <w:i/>
          <w:spacing w:val="22"/>
          <w:sz w:val="28"/>
        </w:rPr>
        <w:t xml:space="preserve"> </w:t>
      </w:r>
      <w:r>
        <w:rPr>
          <w:i/>
          <w:sz w:val="28"/>
        </w:rPr>
        <w:t>8-3.</w:t>
      </w:r>
      <w:r>
        <w:rPr>
          <w:i/>
          <w:spacing w:val="22"/>
          <w:sz w:val="28"/>
        </w:rPr>
        <w:t xml:space="preserve"> </w:t>
      </w:r>
      <w:r>
        <w:rPr>
          <w:i/>
          <w:sz w:val="28"/>
        </w:rPr>
        <w:t>caching/server-</w:t>
      </w:r>
      <w:r>
        <w:rPr>
          <w:i/>
          <w:spacing w:val="-2"/>
          <w:sz w:val="28"/>
        </w:rPr>
        <w:t>ext.js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4404"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"mailto:memjs@1.2" \h </w:instrText>
      </w:r>
      <w:r>
        <w:fldChar w:fldCharType="separate"/>
      </w:r>
      <w:r>
        <w:rPr>
          <w:rFonts w:ascii="MingLiU_HKSCS"/>
          <w:color w:val="34576B"/>
          <w:sz w:val="21"/>
        </w:rPr>
        <w:t>memjs@1.2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"mailto:node-fetch@2.6" \h </w:instrText>
      </w:r>
      <w:r>
        <w:fldChar w:fldCharType="separate"/>
      </w:r>
      <w:r>
        <w:rPr>
          <w:rFonts w:ascii="MingLiU_HKSCS"/>
          <w:color w:val="34576B"/>
          <w:sz w:val="21"/>
        </w:rPr>
        <w:t>node-fetch@2.6</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color w:val="000087"/>
          <w:sz w:val="21"/>
        </w:rPr>
        <w:t xml:space="preserve">fetch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'node-fetch'</w:t>
      </w:r>
      <w:r>
        <w:rPr>
          <w:rFonts w:ascii="MingLiU_HKSCS"/>
          <w:sz w:val="21"/>
        </w:rPr>
        <w:t>);</w:t>
      </w:r>
    </w:p>
    <w:p>
      <w:pPr>
        <w:spacing w:before="1" w:line="211" w:lineRule="auto"/>
        <w:ind w:left="760" w:right="6238" w:firstLine="0"/>
        <w:jc w:val="left"/>
        <w:rPr>
          <w:rFonts w:ascii="MingLiU_HKSCS"/>
          <w:sz w:val="21"/>
        </w:rPr>
      </w:pP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6699"/>
          <w:sz w:val="21"/>
        </w:rPr>
        <w:t xml:space="preserve">const </w:t>
      </w:r>
      <w:r>
        <w:rPr>
          <w:rFonts w:ascii="MingLiU_HKSCS"/>
          <w:color w:val="000087"/>
          <w:sz w:val="21"/>
        </w:rPr>
        <w:t xml:space="preserve">memcache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'memjs'</w:t>
      </w:r>
      <w:r>
        <w:rPr>
          <w:rFonts w:ascii="MingLiU_HKSCS"/>
          <w:sz w:val="21"/>
        </w:rPr>
        <w:t>)</w:t>
      </w:r>
    </w:p>
    <w:p>
      <w:pPr>
        <w:spacing w:before="2" w:line="211" w:lineRule="auto"/>
        <w:ind w:left="760" w:right="5680" w:firstLine="216"/>
        <w:jc w:val="left"/>
        <w:rPr>
          <w:rFonts w:ascii="MingLiU_HKSCS"/>
          <w:sz w:val="21"/>
        </w:rPr>
      </w:pPr>
      <w:r>
        <w:rPr>
          <w:rFonts w:ascii="MingLiU_HKSCS"/>
          <w:sz w:val="21"/>
        </w:rPr>
        <w:t>.</w:t>
      </w:r>
      <w:r>
        <w:rPr>
          <w:rFonts w:ascii="MingLiU_HKSCS"/>
          <w:color w:val="000087"/>
          <w:sz w:val="21"/>
        </w:rPr>
        <w:t>Client</w:t>
      </w:r>
      <w:r>
        <w:rPr>
          <w:rFonts w:ascii="MingLiU_HKSCS"/>
          <w:sz w:val="21"/>
        </w:rPr>
        <w:t>.</w:t>
      </w:r>
      <w:r>
        <w:rPr>
          <w:rFonts w:ascii="MingLiU_HKSCS"/>
          <w:color w:val="000087"/>
          <w:sz w:val="21"/>
        </w:rPr>
        <w:t>create</w:t>
      </w:r>
      <w:r>
        <w:rPr>
          <w:rFonts w:ascii="MingLiU_HKSCS"/>
          <w:sz w:val="21"/>
        </w:rPr>
        <w:t>(</w:t>
      </w:r>
      <w:r>
        <w:rPr>
          <w:rFonts w:ascii="MingLiU_HKSCS"/>
          <w:color w:val="CC3300"/>
          <w:sz w:val="21"/>
        </w:rPr>
        <w:t>'localhost:11211'</w:t>
      </w:r>
      <w:r>
        <w:rPr>
          <w:rFonts w:ascii="MingLiU_HKSCS"/>
          <w:sz w:val="21"/>
        </w:rPr>
        <w:t xml:space="preserve">); </w:t>
      </w:r>
      <w:r>
        <w:rPr>
          <w:rFonts w:ascii="MingLiU_HKSCS"/>
          <w:spacing w:val="-8"/>
          <w:sz w:val="21"/>
        </w:rPr>
        <w:drawing>
          <wp:inline distT="0" distB="0" distL="0" distR="0">
            <wp:extent cx="109220" cy="109220"/>
            <wp:effectExtent l="0" t="0" r="0" b="0"/>
            <wp:docPr id="809" name="Image 797"/>
            <wp:cNvGraphicFramePr/>
            <a:graphic xmlns:a="http://schemas.openxmlformats.org/drawingml/2006/main">
              <a:graphicData uri="http://schemas.openxmlformats.org/drawingml/2006/picture">
                <pic:pic xmlns:pic="http://schemas.openxmlformats.org/drawingml/2006/picture">
                  <pic:nvPicPr>
                    <pic:cNvPr id="809" name="Image 797"/>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300</w:t>
      </w:r>
      <w:bookmarkStart w:id="1277" w:name="_bookmark1216"/>
      <w:bookmarkEnd w:id="1277"/>
      <w:r>
        <w:rPr>
          <w:rFonts w:ascii="MingLiU_HKSCS"/>
          <w:color w:val="FF6600"/>
          <w:sz w:val="21"/>
        </w:rPr>
        <w:t>0</w:t>
      </w:r>
      <w:r>
        <w:rPr>
          <w:rFonts w:ascii="MingLiU_HKSCS"/>
          <w:sz w:val="21"/>
        </w:rPr>
        <w:t>;</w:t>
      </w:r>
    </w:p>
    <w:p>
      <w:pPr>
        <w:pStyle w:val="9"/>
        <w:spacing w:before="9"/>
        <w:ind w:left="0"/>
        <w:rPr>
          <w:rFonts w:ascii="MingLiU_HKSCS"/>
          <w:sz w:val="18"/>
        </w:rPr>
      </w:pPr>
    </w:p>
    <w:p>
      <w:pPr>
        <w:spacing w:before="0" w:line="211" w:lineRule="auto"/>
        <w:ind w:left="975" w:right="3758" w:hanging="216"/>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'/account/:account'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 xml:space="preserve">return </w:t>
      </w:r>
      <w:r>
        <w:rPr>
          <w:rFonts w:ascii="MingLiU_HKSCS"/>
          <w:color w:val="000087"/>
          <w:sz w:val="21"/>
        </w:rPr>
        <w:t>getAccount</w:t>
      </w:r>
      <w:r>
        <w:rPr>
          <w:rFonts w:ascii="MingLiU_HKSCS"/>
          <w:sz w:val="21"/>
        </w:rPr>
        <w:t>(</w:t>
      </w:r>
      <w:r>
        <w:rPr>
          <w:rFonts w:ascii="MingLiU_HKSCS"/>
          <w:color w:val="000087"/>
          <w:sz w:val="21"/>
        </w:rPr>
        <w:t>req</w:t>
      </w:r>
      <w:r>
        <w:rPr>
          <w:rFonts w:ascii="MingLiU_HKSCS"/>
          <w:sz w:val="21"/>
        </w:rPr>
        <w:t>.</w:t>
      </w:r>
      <w:r>
        <w:rPr>
          <w:rFonts w:ascii="MingLiU_HKSCS"/>
          <w:color w:val="000087"/>
          <w:sz w:val="21"/>
        </w:rPr>
        <w:t>params</w:t>
      </w:r>
      <w:r>
        <w:rPr>
          <w:rFonts w:ascii="MingLiU_HKSCS"/>
          <w:sz w:val="21"/>
        </w:rPr>
        <w:t>.</w:t>
      </w:r>
      <w:r>
        <w:rPr>
          <w:rFonts w:ascii="MingLiU_HKSCS"/>
          <w:color w:val="000087"/>
          <w:sz w:val="21"/>
        </w:rPr>
        <w:t>account</w:t>
      </w:r>
      <w:r>
        <w:rPr>
          <w:rFonts w:ascii="MingLiU_HKSCS"/>
          <w:sz w:val="21"/>
        </w:rPr>
        <w:t>);</w:t>
      </w:r>
    </w:p>
    <w:p>
      <w:pPr>
        <w:spacing w:before="0" w:line="253" w:lineRule="exact"/>
        <w:ind w:left="760"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25"/>
          <w:sz w:val="21"/>
        </w:rPr>
        <w:t xml:space="preserve"> </w:t>
      </w:r>
      <w:r>
        <w:rPr>
          <w:rFonts w:ascii="MingLiU_HKSCS"/>
          <w:sz w:val="21"/>
        </w:rPr>
        <w:t>()</w:t>
      </w:r>
      <w:r>
        <w:rPr>
          <w:rFonts w:ascii="MingLiU_HKSCS"/>
          <w:spacing w:val="28"/>
          <w:sz w:val="21"/>
        </w:rPr>
        <w:t xml:space="preserve"> </w:t>
      </w:r>
      <w:r>
        <w:rPr>
          <w:rFonts w:ascii="MingLiU_HKSCS"/>
          <w:color w:val="545454"/>
          <w:sz w:val="21"/>
        </w:rPr>
        <w:t>=&gt;</w:t>
      </w:r>
      <w:r>
        <w:rPr>
          <w:rFonts w:ascii="MingLiU_HKSCS"/>
          <w:color w:val="545454"/>
          <w:spacing w:val="28"/>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`http://localhost: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0087"/>
          <w:sz w:val="21"/>
        </w:rPr>
        <w:t>async</w:t>
      </w:r>
      <w:r>
        <w:rPr>
          <w:rFonts w:ascii="MingLiU_HKSCS"/>
          <w:color w:val="000087"/>
          <w:spacing w:val="25"/>
          <w:sz w:val="21"/>
        </w:rPr>
        <w:t xml:space="preserve"> </w:t>
      </w:r>
      <w:r>
        <w:rPr>
          <w:rFonts w:ascii="MingLiU_HKSCS"/>
          <w:color w:val="006699"/>
          <w:sz w:val="21"/>
        </w:rPr>
        <w:t>function</w:t>
      </w:r>
      <w:r>
        <w:rPr>
          <w:rFonts w:ascii="MingLiU_HKSCS"/>
          <w:color w:val="006699"/>
          <w:spacing w:val="25"/>
          <w:sz w:val="21"/>
        </w:rPr>
        <w:t xml:space="preserve"> </w:t>
      </w:r>
      <w:r>
        <w:rPr>
          <w:rFonts w:ascii="MingLiU_HKSCS"/>
          <w:color w:val="000087"/>
          <w:sz w:val="21"/>
        </w:rPr>
        <w:t>getAccount</w:t>
      </w:r>
      <w:r>
        <w:rPr>
          <w:rFonts w:ascii="MingLiU_HKSCS"/>
          <w:sz w:val="21"/>
        </w:rPr>
        <w:t>(</w:t>
      </w:r>
      <w:r>
        <w:rPr>
          <w:rFonts w:ascii="MingLiU_HKSCS"/>
          <w:color w:val="000087"/>
          <w:sz w:val="21"/>
        </w:rPr>
        <w:t>account</w:t>
      </w:r>
      <w:r>
        <w:rPr>
          <w:rFonts w:ascii="MingLiU_HKSCS"/>
          <w:sz w:val="21"/>
        </w:rPr>
        <w:t>)</w:t>
      </w:r>
      <w:r>
        <w:rPr>
          <w:rFonts w:ascii="MingLiU_HKSCS"/>
          <w:spacing w:val="26"/>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6699"/>
          <w:sz w:val="21"/>
        </w:rPr>
        <w:t>const</w:t>
      </w:r>
      <w:r>
        <w:rPr>
          <w:rFonts w:ascii="MingLiU_HKSCS"/>
          <w:color w:val="006699"/>
          <w:spacing w:val="18"/>
          <w:sz w:val="21"/>
        </w:rPr>
        <w:t xml:space="preserve"> </w:t>
      </w:r>
      <w:r>
        <w:rPr>
          <w:rFonts w:ascii="MingLiU_HKSCS"/>
          <w:sz w:val="21"/>
        </w:rPr>
        <w:t>{</w:t>
      </w:r>
      <w:r>
        <w:rPr>
          <w:rFonts w:ascii="MingLiU_HKSCS"/>
          <w:spacing w:val="18"/>
          <w:sz w:val="21"/>
        </w:rPr>
        <w:t xml:space="preserve"> </w:t>
      </w:r>
      <w:r>
        <w:rPr>
          <w:rFonts w:ascii="MingLiU_HKSCS"/>
          <w:color w:val="000087"/>
          <w:sz w:val="21"/>
        </w:rPr>
        <w:t>value</w:t>
      </w:r>
      <w:r>
        <w:rPr>
          <w:rFonts w:ascii="MingLiU_HKSCS"/>
          <w:color w:val="545454"/>
          <w:sz w:val="21"/>
        </w:rPr>
        <w:t>:</w:t>
      </w:r>
      <w:r>
        <w:rPr>
          <w:rFonts w:ascii="MingLiU_HKSCS"/>
          <w:color w:val="545454"/>
          <w:spacing w:val="18"/>
          <w:sz w:val="21"/>
        </w:rPr>
        <w:t xml:space="preserve"> </w:t>
      </w:r>
      <w:r>
        <w:rPr>
          <w:rFonts w:ascii="MingLiU_HKSCS"/>
          <w:color w:val="000087"/>
          <w:sz w:val="21"/>
        </w:rPr>
        <w:t>cached</w:t>
      </w:r>
      <w:r>
        <w:rPr>
          <w:rFonts w:ascii="MingLiU_HKSCS"/>
          <w:color w:val="000087"/>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w:t>
      </w:r>
      <w:r>
        <w:rPr>
          <w:rFonts w:ascii="MingLiU_HKSCS"/>
          <w:color w:val="545454"/>
          <w:spacing w:val="18"/>
          <w:sz w:val="21"/>
        </w:rPr>
        <w:t xml:space="preserve"> </w:t>
      </w:r>
      <w:r>
        <w:rPr>
          <w:rFonts w:ascii="MingLiU_HKSCS"/>
          <w:color w:val="000087"/>
          <w:sz w:val="21"/>
        </w:rPr>
        <w:t>await</w:t>
      </w:r>
      <w:r>
        <w:rPr>
          <w:rFonts w:ascii="MingLiU_HKSCS"/>
          <w:color w:val="000087"/>
          <w:spacing w:val="18"/>
          <w:sz w:val="21"/>
        </w:rPr>
        <w:t xml:space="preserve"> </w:t>
      </w:r>
      <w:r>
        <w:rPr>
          <w:rFonts w:ascii="MingLiU_HKSCS"/>
          <w:color w:val="000087"/>
          <w:sz w:val="21"/>
        </w:rPr>
        <w:t>memcache</w:t>
      </w:r>
      <w:r>
        <w:rPr>
          <w:rFonts w:ascii="MingLiU_HKSCS"/>
          <w:sz w:val="21"/>
        </w:rPr>
        <w:t>.</w:t>
      </w:r>
      <w:r>
        <w:rPr>
          <w:rFonts w:ascii="MingLiU_HKSCS"/>
          <w:color w:val="000087"/>
          <w:sz w:val="21"/>
        </w:rPr>
        <w:t>get</w:t>
      </w:r>
      <w:r>
        <w:rPr>
          <w:rFonts w:ascii="MingLiU_HKSCS"/>
          <w:sz w:val="21"/>
        </w:rPr>
        <w:t>(</w:t>
      </w:r>
      <w:r>
        <w:rPr>
          <w:rFonts w:ascii="MingLiU_HKSCS"/>
          <w:color w:val="000087"/>
          <w:sz w:val="21"/>
        </w:rPr>
        <w:t>account</w:t>
      </w:r>
      <w:r>
        <w:rPr>
          <w:rFonts w:ascii="MingLiU_HKSCS"/>
          <w:sz w:val="21"/>
        </w:rPr>
        <w:t>);</w:t>
      </w:r>
      <w:r>
        <w:rPr>
          <w:rFonts w:ascii="MingLiU_HKSCS"/>
          <w:spacing w:val="26"/>
          <w:sz w:val="21"/>
        </w:rPr>
        <w:t xml:space="preserve"> </w:t>
      </w:r>
      <w:r>
        <w:rPr>
          <w:rFonts w:ascii="MingLiU_HKSCS"/>
          <w:spacing w:val="10"/>
          <w:sz w:val="21"/>
        </w:rPr>
        <w:drawing>
          <wp:inline distT="0" distB="0" distL="0" distR="0">
            <wp:extent cx="109220" cy="109220"/>
            <wp:effectExtent l="0" t="0" r="0" b="0"/>
            <wp:docPr id="811" name="Image 798"/>
            <wp:cNvGraphicFramePr/>
            <a:graphic xmlns:a="http://schemas.openxmlformats.org/drawingml/2006/main">
              <a:graphicData uri="http://schemas.openxmlformats.org/drawingml/2006/picture">
                <pic:pic xmlns:pic="http://schemas.openxmlformats.org/drawingml/2006/picture">
                  <pic:nvPicPr>
                    <pic:cNvPr id="811" name="Image 798"/>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8" w:line="211" w:lineRule="auto"/>
        <w:ind w:left="975" w:right="2697"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cached</w:t>
      </w:r>
      <w:r>
        <w:rPr>
          <w:rFonts w:ascii="MingLiU_HKSCS"/>
          <w:sz w:val="21"/>
        </w:rPr>
        <w:t xml:space="preserve">) {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'cache hit'</w:t>
      </w:r>
      <w:r>
        <w:rPr>
          <w:rFonts w:ascii="MingLiU_HKSCS"/>
          <w:sz w:val="21"/>
        </w:rPr>
        <w:t xml:space="preserve">); </w:t>
      </w:r>
      <w:r>
        <w:rPr>
          <w:rFonts w:ascii="MingLiU_HKSCS"/>
          <w:color w:val="006699"/>
          <w:sz w:val="21"/>
        </w:rPr>
        <w:t xml:space="preserve">return </w:t>
      </w:r>
      <w:r>
        <w:rPr>
          <w:rFonts w:ascii="MingLiU_HKSCS"/>
          <w:color w:val="000087"/>
          <w:sz w:val="21"/>
        </w:rPr>
        <w:t>JSON</w:t>
      </w:r>
      <w:r>
        <w:rPr>
          <w:rFonts w:ascii="MingLiU_HKSCS"/>
          <w:sz w:val="21"/>
        </w:rPr>
        <w:t>.</w:t>
      </w:r>
      <w:r>
        <w:rPr>
          <w:rFonts w:ascii="MingLiU_HKSCS"/>
          <w:color w:val="000087"/>
          <w:sz w:val="21"/>
        </w:rPr>
        <w:t>pa</w:t>
      </w:r>
      <w:bookmarkStart w:id="1278" w:name="_bookmark1217"/>
      <w:bookmarkEnd w:id="1278"/>
      <w:r>
        <w:rPr>
          <w:rFonts w:ascii="MingLiU_HKSCS"/>
          <w:color w:val="000087"/>
          <w:sz w:val="21"/>
        </w:rPr>
        <w:t>rse</w:t>
      </w:r>
      <w:r>
        <w:rPr>
          <w:rFonts w:ascii="MingLiU_HKSCS"/>
          <w:sz w:val="21"/>
        </w:rPr>
        <w:t>(</w:t>
      </w:r>
      <w:r>
        <w:rPr>
          <w:rFonts w:ascii="MingLiU_HKSCS"/>
          <w:color w:val="000087"/>
          <w:sz w:val="21"/>
        </w:rPr>
        <w:t>cached</w:t>
      </w:r>
      <w:r>
        <w:rPr>
          <w:rFonts w:ascii="MingLiU_HKSCS"/>
          <w:sz w:val="21"/>
        </w:rPr>
        <w:t xml:space="preserve">); }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'cache miss'</w:t>
      </w:r>
      <w:r>
        <w:rPr>
          <w:rFonts w:ascii="MingLiU_HKSCS"/>
          <w:sz w:val="21"/>
        </w:rPr>
        <w:t>);</w:t>
      </w:r>
    </w:p>
    <w:p>
      <w:pPr>
        <w:spacing w:before="1" w:line="211" w:lineRule="auto"/>
        <w:ind w:left="975" w:right="2399" w:firstLine="0"/>
        <w:jc w:val="left"/>
        <w:rPr>
          <w:rFonts w:ascii="MingLiU_HKSCS"/>
          <w:sz w:val="21"/>
        </w:rPr>
      </w:pP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fetch</w:t>
      </w:r>
      <w:r>
        <w:rPr>
          <w:rFonts w:ascii="MingLiU_HKSCS"/>
          <w:sz w:val="21"/>
        </w:rPr>
        <w:t>(</w:t>
      </w:r>
      <w:r>
        <w:rPr>
          <w:rFonts w:ascii="MingLiU_HKSCS"/>
          <w:color w:val="CC3300"/>
          <w:sz w:val="21"/>
        </w:rPr>
        <w:t>`https://api.github.com/users/</w:t>
      </w:r>
      <w:r>
        <w:rPr>
          <w:rFonts w:ascii="MingLiU_HKSCS"/>
          <w:color w:val="AA0000"/>
          <w:sz w:val="21"/>
        </w:rPr>
        <w:t>${</w:t>
      </w:r>
      <w:r>
        <w:rPr>
          <w:rFonts w:ascii="MingLiU_HKSCS"/>
          <w:color w:val="000087"/>
          <w:sz w:val="21"/>
        </w:rPr>
        <w:t>account</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6699"/>
          <w:sz w:val="21"/>
        </w:rPr>
        <w:t xml:space="preserve">const </w:t>
      </w:r>
      <w:r>
        <w:rPr>
          <w:rFonts w:ascii="MingLiU_HKSCS"/>
          <w:color w:val="000087"/>
          <w:sz w:val="21"/>
        </w:rPr>
        <w:t xml:space="preserve">body </w:t>
      </w:r>
      <w:r>
        <w:rPr>
          <w:rFonts w:ascii="MingLiU_HKSCS"/>
          <w:color w:val="545454"/>
          <w:sz w:val="21"/>
        </w:rPr>
        <w:t xml:space="preserve">= </w:t>
      </w:r>
      <w:r>
        <w:rPr>
          <w:rFonts w:ascii="MingLiU_HKSCS"/>
          <w:color w:val="000087"/>
          <w:sz w:val="21"/>
        </w:rPr>
        <w:t>await result</w:t>
      </w:r>
      <w:r>
        <w:rPr>
          <w:rFonts w:ascii="MingLiU_HKSCS"/>
          <w:sz w:val="21"/>
        </w:rPr>
        <w:t>.</w:t>
      </w:r>
      <w:r>
        <w:rPr>
          <w:rFonts w:ascii="MingLiU_HKSCS"/>
          <w:color w:val="000087"/>
          <w:sz w:val="21"/>
        </w:rPr>
        <w:t>text</w:t>
      </w:r>
      <w:r>
        <w:rPr>
          <w:rFonts w:ascii="MingLiU_HKSCS"/>
          <w:sz w:val="21"/>
        </w:rPr>
        <w:t>();</w:t>
      </w:r>
    </w:p>
    <w:p>
      <w:pPr>
        <w:spacing w:before="2" w:line="211" w:lineRule="auto"/>
        <w:ind w:left="975" w:right="5239" w:firstLine="0"/>
        <w:jc w:val="left"/>
        <w:rPr>
          <w:rFonts w:ascii="MingLiU_HKSCS"/>
          <w:sz w:val="21"/>
        </w:rPr>
      </w:pPr>
      <w:r>
        <w:rPr>
          <w:rFonts w:ascii="MingLiU_HKSCS"/>
          <w:color w:val="000087"/>
          <w:sz w:val="21"/>
        </w:rPr>
        <w:t>await memcache</w:t>
      </w:r>
      <w:r>
        <w:rPr>
          <w:rFonts w:ascii="MingLiU_HKSCS"/>
          <w:sz w:val="21"/>
        </w:rPr>
        <w:t>.</w:t>
      </w:r>
      <w:r>
        <w:rPr>
          <w:rFonts w:ascii="MingLiU_HKSCS"/>
          <w:color w:val="000087"/>
          <w:sz w:val="21"/>
        </w:rPr>
        <w:t>set</w:t>
      </w:r>
      <w:r>
        <w:rPr>
          <w:rFonts w:ascii="MingLiU_HKSCS"/>
          <w:sz w:val="21"/>
        </w:rPr>
        <w:t>(</w:t>
      </w:r>
      <w:r>
        <w:rPr>
          <w:rFonts w:ascii="MingLiU_HKSCS"/>
          <w:color w:val="000087"/>
          <w:sz w:val="21"/>
        </w:rPr>
        <w:t>account</w:t>
      </w:r>
      <w:r>
        <w:rPr>
          <w:rFonts w:ascii="MingLiU_HKSCS"/>
          <w:sz w:val="21"/>
        </w:rPr>
        <w:t xml:space="preserve">, </w:t>
      </w:r>
      <w:r>
        <w:rPr>
          <w:rFonts w:ascii="MingLiU_HKSCS"/>
          <w:color w:val="000087"/>
          <w:sz w:val="21"/>
        </w:rPr>
        <w:t>body</w:t>
      </w:r>
      <w:r>
        <w:rPr>
          <w:rFonts w:ascii="MingLiU_HKSCS"/>
          <w:sz w:val="21"/>
        </w:rPr>
        <w:t xml:space="preserve">, {}); </w:t>
      </w:r>
      <w:r>
        <w:rPr>
          <w:rFonts w:ascii="MingLiU_HKSCS"/>
          <w:spacing w:val="-8"/>
          <w:sz w:val="21"/>
        </w:rPr>
        <w:drawing>
          <wp:inline distT="0" distB="0" distL="0" distR="0">
            <wp:extent cx="109220" cy="109220"/>
            <wp:effectExtent l="0" t="0" r="0" b="0"/>
            <wp:docPr id="812" name="Image 799"/>
            <wp:cNvGraphicFramePr/>
            <a:graphic xmlns:a="http://schemas.openxmlformats.org/drawingml/2006/main">
              <a:graphicData uri="http://schemas.openxmlformats.org/drawingml/2006/picture">
                <pic:pic xmlns:pic="http://schemas.openxmlformats.org/drawingml/2006/picture">
                  <pic:nvPicPr>
                    <pic:cNvPr id="812" name="Image 799"/>
                    <pic:cNvPicPr/>
                  </pic:nvPicPr>
                  <pic:blipFill>
                    <a:blip r:embed="rId14"/>
                    <a:stretch>
                      <a:fillRect/>
                    </a:stretch>
                  </pic:blipFill>
                  <pic:spPr>
                    <a:xfrm>
                      <a:off x="0" y="0"/>
                      <a:ext cx="109220" cy="109220"/>
                    </a:xfrm>
                    <a:prstGeom prst="rect">
                      <a:avLst/>
                    </a:prstGeom>
                    <a:noFill/>
                    <a:ln>
                      <a:noFill/>
                    </a:ln>
                  </pic:spPr>
                </pic:pic>
              </a:graphicData>
            </a:graphic>
          </wp:inline>
        </w:drawing>
      </w:r>
      <w:r>
        <w:rPr>
          <w:spacing w:val="-8"/>
          <w:sz w:val="21"/>
        </w:rPr>
        <w:t xml:space="preserve"> </w:t>
      </w:r>
      <w:r>
        <w:rPr>
          <w:rFonts w:ascii="MingLiU_HKSCS"/>
          <w:color w:val="006699"/>
          <w:sz w:val="21"/>
        </w:rPr>
        <w:t xml:space="preserve">return </w:t>
      </w:r>
      <w:r>
        <w:rPr>
          <w:rFonts w:ascii="MingLiU_HKSCS"/>
          <w:color w:val="000087"/>
          <w:sz w:val="21"/>
        </w:rPr>
        <w:t>JSON</w:t>
      </w:r>
      <w:r>
        <w:rPr>
          <w:rFonts w:ascii="MingLiU_HKSCS"/>
          <w:sz w:val="21"/>
        </w:rPr>
        <w:t>.</w:t>
      </w:r>
      <w:r>
        <w:rPr>
          <w:rFonts w:ascii="MingLiU_HKSCS"/>
          <w:color w:val="000087"/>
          <w:sz w:val="21"/>
        </w:rPr>
        <w:t>parse</w:t>
      </w:r>
      <w:r>
        <w:rPr>
          <w:rFonts w:ascii="MingLiU_HKSCS"/>
          <w:sz w:val="21"/>
        </w:rPr>
        <w:t>(</w:t>
      </w:r>
      <w:r>
        <w:rPr>
          <w:rFonts w:ascii="MingLiU_HKSCS"/>
          <w:color w:val="000087"/>
          <w:sz w:val="21"/>
        </w:rPr>
        <w:t>body</w:t>
      </w:r>
      <w:r>
        <w:rPr>
          <w:rFonts w:ascii="MingLiU_HKSCS"/>
          <w:sz w:val="21"/>
        </w:rPr>
        <w:t>);</w:t>
      </w:r>
    </w:p>
    <w:p>
      <w:pPr>
        <w:spacing w:before="0" w:line="235" w:lineRule="exact"/>
        <w:ind w:left="760" w:right="0" w:firstLine="0"/>
        <w:jc w:val="left"/>
        <w:rPr>
          <w:rFonts w:ascii="MingLiU_HKSCS"/>
          <w:sz w:val="21"/>
        </w:rPr>
      </w:pPr>
      <w:r>
        <w:rPr>
          <w:rFonts w:ascii="MingLiU_HKSCS"/>
          <w:w w:val="102"/>
          <w:sz w:val="21"/>
        </w:rPr>
        <w:t>}</w:t>
      </w:r>
    </w:p>
    <w:p>
      <w:pPr>
        <w:pStyle w:val="9"/>
        <w:spacing w:line="286" w:lineRule="exact"/>
        <w:ind w:left="1192"/>
      </w:pPr>
      <w:r>
        <w:drawing>
          <wp:anchor distT="0" distB="0" distL="0" distR="0" simplePos="0" relativeHeight="25175859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60" name="Image 800"/>
            <wp:cNvGraphicFramePr/>
            <a:graphic xmlns:a="http://schemas.openxmlformats.org/drawingml/2006/main">
              <a:graphicData uri="http://schemas.openxmlformats.org/drawingml/2006/picture">
                <pic:pic xmlns:pic="http://schemas.openxmlformats.org/drawingml/2006/picture">
                  <pic:nvPicPr>
                    <pic:cNvPr id="160" name="Image 800"/>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279" w:name="_bookmark1218"/>
      <w:bookmarkEnd w:id="1279"/>
      <w:r>
        <w:t>Instantiate</w:t>
      </w:r>
      <w:r>
        <w:rPr>
          <w:spacing w:val="14"/>
        </w:rPr>
        <w:t xml:space="preserve"> </w:t>
      </w:r>
      <w:r>
        <w:t>the</w:t>
      </w:r>
      <w:r>
        <w:rPr>
          <w:spacing w:val="15"/>
        </w:rPr>
        <w:t xml:space="preserve"> </w:t>
      </w:r>
      <w:r>
        <w:t>Memcached</w:t>
      </w:r>
      <w:r>
        <w:rPr>
          <w:spacing w:val="16"/>
        </w:rPr>
        <w:t xml:space="preserve"> </w:t>
      </w:r>
      <w:r>
        <w:rPr>
          <w:spacing w:val="-2"/>
        </w:rPr>
        <w:t>connec</w:t>
      </w:r>
      <w:bookmarkStart w:id="1280" w:name="_bookmark1219"/>
      <w:bookmarkEnd w:id="1280"/>
      <w:r>
        <w:rPr>
          <w:spacing w:val="-2"/>
        </w:rPr>
        <w:t>tion.</w:t>
      </w:r>
    </w:p>
    <w:p>
      <w:pPr>
        <w:pStyle w:val="9"/>
        <w:spacing w:before="149" w:line="300" w:lineRule="auto"/>
        <w:ind w:left="1192" w:right="4932"/>
      </w:pPr>
      <w:r>
        <w:drawing>
          <wp:anchor distT="0" distB="0" distL="0" distR="0" simplePos="0" relativeHeight="251759616"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161" name="Image 801"/>
            <wp:cNvGraphicFramePr/>
            <a:graphic xmlns:a="http://schemas.openxmlformats.org/drawingml/2006/main">
              <a:graphicData uri="http://schemas.openxmlformats.org/drawingml/2006/picture">
                <pic:pic xmlns:pic="http://schemas.openxmlformats.org/drawingml/2006/picture">
                  <pic:nvPicPr>
                    <pic:cNvPr id="161" name="Image 801"/>
                    <pic:cNvPicPr/>
                  </pic:nvPicPr>
                  <pic:blipFill>
                    <a:blip r:embed="rId13"/>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59616" behindDoc="0" locked="0" layoutInCell="1" allowOverlap="1">
            <wp:simplePos x="0" y="0"/>
            <wp:positionH relativeFrom="page">
              <wp:posOffset>914400</wp:posOffset>
            </wp:positionH>
            <wp:positionV relativeFrom="paragraph">
              <wp:posOffset>509905</wp:posOffset>
            </wp:positionV>
            <wp:extent cx="109855" cy="109855"/>
            <wp:effectExtent l="0" t="0" r="0" b="0"/>
            <wp:wrapNone/>
            <wp:docPr id="162" name="Image 802"/>
            <wp:cNvGraphicFramePr/>
            <a:graphic xmlns:a="http://schemas.openxmlformats.org/drawingml/2006/main">
              <a:graphicData uri="http://schemas.openxmlformats.org/drawingml/2006/picture">
                <pic:pic xmlns:pic="http://schemas.openxmlformats.org/drawingml/2006/picture">
                  <pic:nvPicPr>
                    <pic:cNvPr id="162" name="Image 802"/>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281" w:name="_bookmark1220"/>
      <w:bookmarkEnd w:id="1281"/>
      <w:r>
        <w:t xml:space="preserve">The </w:t>
      </w:r>
      <w:r>
        <w:rPr>
          <w:rFonts w:ascii="MingLiU_HKSCS"/>
        </w:rPr>
        <w:t>.get()</w:t>
      </w:r>
      <w:r>
        <w:rPr>
          <w:rFonts w:ascii="MingLiU_HKSCS"/>
          <w:spacing w:val="-54"/>
        </w:rPr>
        <w:t xml:space="preserve"> </w:t>
      </w:r>
      <w:r>
        <w:t xml:space="preserve">call is now asynchronous. </w:t>
      </w:r>
      <w:bookmarkStart w:id="1282" w:name="_bookmark1221"/>
      <w:bookmarkEnd w:id="1282"/>
      <w:r>
        <w:t>The</w:t>
      </w:r>
      <w:r>
        <w:rPr>
          <w:spacing w:val="8"/>
        </w:rPr>
        <w:t xml:space="preserve"> </w:t>
      </w:r>
      <w:r>
        <w:rPr>
          <w:rFonts w:ascii="MingLiU_HKSCS"/>
        </w:rPr>
        <w:t>.set()</w:t>
      </w:r>
      <w:r>
        <w:rPr>
          <w:rFonts w:ascii="MingLiU_HKSCS"/>
          <w:spacing w:val="-62"/>
        </w:rPr>
        <w:t xml:space="preserve"> </w:t>
      </w:r>
      <w:r>
        <w:t>call</w:t>
      </w:r>
      <w:r>
        <w:rPr>
          <w:spacing w:val="7"/>
        </w:rPr>
        <w:t xml:space="preserve"> </w:t>
      </w:r>
      <w:r>
        <w:t>is</w:t>
      </w:r>
      <w:r>
        <w:rPr>
          <w:spacing w:val="8"/>
        </w:rPr>
        <w:t xml:space="preserve"> </w:t>
      </w:r>
      <w:r>
        <w:t>also</w:t>
      </w:r>
      <w:r>
        <w:rPr>
          <w:spacing w:val="9"/>
        </w:rPr>
        <w:t xml:space="preserve"> </w:t>
      </w:r>
      <w:r>
        <w:rPr>
          <w:spacing w:val="-2"/>
        </w:rPr>
        <w:t>asynchronous.</w:t>
      </w:r>
    </w:p>
    <w:p>
      <w:pPr>
        <w:pStyle w:val="9"/>
        <w:spacing w:before="7"/>
        <w:ind w:left="0"/>
        <w:rPr>
          <w:sz w:val="19"/>
        </w:rPr>
      </w:pPr>
    </w:p>
    <w:p>
      <w:pPr>
        <w:pStyle w:val="9"/>
        <w:spacing w:before="96"/>
      </w:pPr>
      <w:r>
        <w:t>A</w:t>
      </w:r>
      <w:r>
        <w:rPr>
          <w:spacing w:val="-8"/>
        </w:rPr>
        <w:t xml:space="preserve"> </w:t>
      </w:r>
      <w:r>
        <w:t>few</w:t>
      </w:r>
      <w:r>
        <w:rPr>
          <w:spacing w:val="10"/>
        </w:rPr>
        <w:t xml:space="preserve"> </w:t>
      </w:r>
      <w:r>
        <w:t>code</w:t>
      </w:r>
      <w:r>
        <w:rPr>
          <w:spacing w:val="10"/>
        </w:rPr>
        <w:t xml:space="preserve"> </w:t>
      </w:r>
      <w:r>
        <w:t>changes</w:t>
      </w:r>
      <w:r>
        <w:rPr>
          <w:spacing w:val="10"/>
        </w:rPr>
        <w:t xml:space="preserve"> </w:t>
      </w:r>
      <w:r>
        <w:t>are</w:t>
      </w:r>
      <w:r>
        <w:rPr>
          <w:spacing w:val="10"/>
        </w:rPr>
        <w:t xml:space="preserve"> </w:t>
      </w:r>
      <w:r>
        <w:t>needed</w:t>
      </w:r>
      <w:r>
        <w:rPr>
          <w:spacing w:val="10"/>
        </w:rPr>
        <w:t xml:space="preserve"> </w:t>
      </w:r>
      <w:bookmarkStart w:id="1283" w:name="_bookmark1222"/>
      <w:bookmarkEnd w:id="1283"/>
      <w:r>
        <w:t>to</w:t>
      </w:r>
      <w:r>
        <w:rPr>
          <w:spacing w:val="11"/>
        </w:rPr>
        <w:t xml:space="preserve"> </w:t>
      </w:r>
      <w:r>
        <w:t>migrate</w:t>
      </w:r>
      <w:r>
        <w:rPr>
          <w:spacing w:val="11"/>
        </w:rPr>
        <w:t xml:space="preserve"> </w:t>
      </w:r>
      <w:r>
        <w:t>the</w:t>
      </w:r>
      <w:r>
        <w:rPr>
          <w:spacing w:val="10"/>
        </w:rPr>
        <w:t xml:space="preserve"> </w:t>
      </w:r>
      <w:r>
        <w:t>service</w:t>
      </w:r>
      <w:r>
        <w:rPr>
          <w:spacing w:val="10"/>
        </w:rPr>
        <w:t xml:space="preserve"> </w:t>
      </w:r>
      <w:r>
        <w:t>from</w:t>
      </w:r>
      <w:r>
        <w:rPr>
          <w:spacing w:val="10"/>
        </w:rPr>
        <w:t xml:space="preserve"> </w:t>
      </w:r>
      <w:r>
        <w:t>an</w:t>
      </w:r>
      <w:r>
        <w:rPr>
          <w:spacing w:val="11"/>
        </w:rPr>
        <w:t xml:space="preserve"> </w:t>
      </w:r>
      <w:r>
        <w:t>in-memory</w:t>
      </w:r>
      <w:r>
        <w:rPr>
          <w:spacing w:val="11"/>
        </w:rPr>
        <w:t xml:space="preserve"> </w:t>
      </w:r>
      <w:r>
        <w:rPr>
          <w:spacing w:val="-5"/>
        </w:rPr>
        <w:t>LRU</w:t>
      </w:r>
    </w:p>
    <w:p>
      <w:pPr>
        <w:spacing w:after="0"/>
        <w:sectPr>
          <w:pgSz w:w="12240" w:h="15840"/>
          <w:pgMar w:top="1380" w:right="700" w:bottom="280" w:left="680" w:header="720" w:footer="720" w:gutter="0"/>
          <w:cols w:space="720" w:num="1"/>
        </w:sectPr>
      </w:pPr>
    </w:p>
    <w:p>
      <w:pPr>
        <w:pStyle w:val="9"/>
        <w:spacing w:before="62" w:line="249" w:lineRule="auto"/>
        <w:ind w:right="744"/>
      </w:pPr>
      <w:r>
        <w:t xml:space="preserve">cache to the </w:t>
      </w:r>
      <w:r>
        <w:rPr>
          <w:rFonts w:ascii="MingLiU_HKSCS"/>
        </w:rPr>
        <w:t>memjs</w:t>
      </w:r>
      <w:r>
        <w:rPr>
          <w:rFonts w:ascii="MingLiU_HKSCS"/>
          <w:spacing w:val="-53"/>
        </w:rPr>
        <w:t xml:space="preserve"> </w:t>
      </w:r>
      <w:r>
        <w:t xml:space="preserve">package. The </w:t>
      </w:r>
      <w:r>
        <w:rPr>
          <w:rFonts w:ascii="MingLiU_HKSCS"/>
        </w:rPr>
        <w:t>.get()</w:t>
      </w:r>
      <w:r>
        <w:rPr>
          <w:rFonts w:ascii="MingLiU_HKSCS"/>
          <w:spacing w:val="-53"/>
        </w:rPr>
        <w:t xml:space="preserve"> </w:t>
      </w:r>
      <w:r>
        <w:t xml:space="preserve">and </w:t>
      </w:r>
      <w:r>
        <w:rPr>
          <w:rFonts w:ascii="MingLiU_HKSCS"/>
        </w:rPr>
        <w:t>.set()</w:t>
      </w:r>
      <w:r>
        <w:rPr>
          <w:rFonts w:ascii="MingLiU_HKSCS"/>
          <w:spacing w:val="-53"/>
        </w:rPr>
        <w:t xml:space="preserve"> </w:t>
      </w:r>
      <w:r>
        <w:t>arguments for this example follow</w:t>
      </w:r>
      <w:r>
        <w:rPr>
          <w:spacing w:val="32"/>
        </w:rPr>
        <w:t xml:space="preserve"> </w:t>
      </w:r>
      <w:r>
        <w:t>mostly</w:t>
      </w:r>
      <w:r>
        <w:rPr>
          <w:spacing w:val="33"/>
        </w:rPr>
        <w:t xml:space="preserve"> </w:t>
      </w:r>
      <w:r>
        <w:t>the</w:t>
      </w:r>
      <w:r>
        <w:rPr>
          <w:spacing w:val="32"/>
        </w:rPr>
        <w:t xml:space="preserve"> </w:t>
      </w:r>
      <w:r>
        <w:t>same</w:t>
      </w:r>
      <w:r>
        <w:rPr>
          <w:spacing w:val="32"/>
        </w:rPr>
        <w:t xml:space="preserve"> </w:t>
      </w:r>
      <w:r>
        <w:t>signature</w:t>
      </w:r>
      <w:r>
        <w:rPr>
          <w:spacing w:val="32"/>
        </w:rPr>
        <w:t xml:space="preserve"> </w:t>
      </w:r>
      <w:r>
        <w:t>as</w:t>
      </w:r>
      <w:r>
        <w:rPr>
          <w:spacing w:val="32"/>
        </w:rPr>
        <w:t xml:space="preserve"> </w:t>
      </w:r>
      <w:r>
        <w:t>the</w:t>
      </w:r>
      <w:r>
        <w:rPr>
          <w:spacing w:val="32"/>
        </w:rPr>
        <w:t xml:space="preserve"> </w:t>
      </w:r>
      <w:r>
        <w:t>previous</w:t>
      </w:r>
      <w:r>
        <w:rPr>
          <w:spacing w:val="32"/>
        </w:rPr>
        <w:t xml:space="preserve"> </w:t>
      </w:r>
      <w:r>
        <w:t>LRU</w:t>
      </w:r>
      <w:r>
        <w:rPr>
          <w:spacing w:val="32"/>
        </w:rPr>
        <w:t xml:space="preserve"> </w:t>
      </w:r>
      <w:r>
        <w:t>cache.</w:t>
      </w:r>
      <w:r>
        <w:rPr>
          <w:spacing w:val="33"/>
        </w:rPr>
        <w:t xml:space="preserve"> </w:t>
      </w:r>
      <w:r>
        <w:t>The</w:t>
      </w:r>
      <w:r>
        <w:rPr>
          <w:spacing w:val="32"/>
        </w:rPr>
        <w:t xml:space="preserve"> </w:t>
      </w:r>
      <w:r>
        <w:t>biggest change</w:t>
      </w:r>
      <w:r>
        <w:rPr>
          <w:spacing w:val="28"/>
        </w:rPr>
        <w:t xml:space="preserve"> </w:t>
      </w:r>
      <w:r>
        <w:t>is</w:t>
      </w:r>
      <w:r>
        <w:rPr>
          <w:spacing w:val="28"/>
        </w:rPr>
        <w:t xml:space="preserve"> </w:t>
      </w:r>
      <w:r>
        <w:t>that</w:t>
      </w:r>
      <w:r>
        <w:rPr>
          <w:spacing w:val="28"/>
        </w:rPr>
        <w:t xml:space="preserve"> </w:t>
      </w:r>
      <w:r>
        <w:t>the</w:t>
      </w:r>
      <w:r>
        <w:rPr>
          <w:spacing w:val="28"/>
        </w:rPr>
        <w:t xml:space="preserve"> </w:t>
      </w:r>
      <w:r>
        <w:t>calls</w:t>
      </w:r>
      <w:r>
        <w:rPr>
          <w:spacing w:val="28"/>
        </w:rPr>
        <w:t xml:space="preserve"> </w:t>
      </w:r>
      <w:r>
        <w:t>are</w:t>
      </w:r>
      <w:r>
        <w:rPr>
          <w:spacing w:val="28"/>
        </w:rPr>
        <w:t xml:space="preserve"> </w:t>
      </w:r>
      <w:r>
        <w:t>now</w:t>
      </w:r>
      <w:r>
        <w:rPr>
          <w:spacing w:val="28"/>
        </w:rPr>
        <w:t xml:space="preserve"> </w:t>
      </w:r>
      <w:r>
        <w:t>asynchronous</w:t>
      </w:r>
      <w:r>
        <w:rPr>
          <w:spacing w:val="28"/>
        </w:rPr>
        <w:t xml:space="preserve"> </w:t>
      </w:r>
      <w:r>
        <w:t>and</w:t>
      </w:r>
      <w:r>
        <w:rPr>
          <w:spacing w:val="29"/>
        </w:rPr>
        <w:t xml:space="preserve"> </w:t>
      </w:r>
      <w:r>
        <w:t>their</w:t>
      </w:r>
      <w:r>
        <w:rPr>
          <w:spacing w:val="28"/>
        </w:rPr>
        <w:t xml:space="preserve"> </w:t>
      </w:r>
      <w:r>
        <w:t>results</w:t>
      </w:r>
      <w:r>
        <w:rPr>
          <w:spacing w:val="28"/>
        </w:rPr>
        <w:t xml:space="preserve"> </w:t>
      </w:r>
      <w:r>
        <w:t>must</w:t>
      </w:r>
      <w:r>
        <w:rPr>
          <w:spacing w:val="28"/>
        </w:rPr>
        <w:t xml:space="preserve"> </w:t>
      </w:r>
      <w:r>
        <w:t>be</w:t>
      </w:r>
      <w:r>
        <w:rPr>
          <w:spacing w:val="28"/>
        </w:rPr>
        <w:t xml:space="preserve"> </w:t>
      </w:r>
      <w:r>
        <w:t>awaited.</w:t>
      </w:r>
    </w:p>
    <w:p>
      <w:pPr>
        <w:pStyle w:val="9"/>
        <w:spacing w:before="38" w:line="235" w:lineRule="auto"/>
        <w:ind w:right="951"/>
      </w:pPr>
      <w:r>
        <w:t xml:space="preserve">The </w:t>
      </w:r>
      <w:r>
        <w:rPr>
          <w:rFonts w:ascii="MingLiU_HKSCS" w:hAnsi="MingLiU_HKSCS"/>
        </w:rPr>
        <w:t>.get()</w:t>
      </w:r>
      <w:r>
        <w:rPr>
          <w:rFonts w:ascii="MingLiU_HKSCS" w:hAnsi="MingLiU_HKSCS"/>
          <w:spacing w:val="-43"/>
        </w:rPr>
        <w:t xml:space="preserve"> </w:t>
      </w:r>
      <w:r>
        <w:t>method resolves an object with the cached value being a buffer on</w:t>
      </w:r>
      <w:r>
        <w:rPr>
          <w:spacing w:val="40"/>
        </w:rPr>
        <w:t xml:space="preserve"> </w:t>
      </w:r>
      <w:r>
        <w:t xml:space="preserve">the </w:t>
      </w:r>
      <w:r>
        <w:rPr>
          <w:rFonts w:ascii="MingLiU_HKSCS" w:hAnsi="MingLiU_HKSCS"/>
        </w:rPr>
        <w:t>.value</w:t>
      </w:r>
      <w:r>
        <w:rPr>
          <w:rFonts w:ascii="MingLiU_HKSCS" w:hAnsi="MingLiU_HKSCS"/>
          <w:spacing w:val="-29"/>
        </w:rPr>
        <w:t xml:space="preserve"> </w:t>
      </w:r>
      <w:r>
        <w:t xml:space="preserve">property. The </w:t>
      </w:r>
      <w:r>
        <w:rPr>
          <w:rFonts w:ascii="MingLiU_HKSCS" w:hAnsi="MingLiU_HKSCS"/>
        </w:rPr>
        <w:t>JSON.parse()</w:t>
      </w:r>
      <w:r>
        <w:rPr>
          <w:rFonts w:ascii="MingLiU_HKSCS" w:hAnsi="MingLiU_HKSCS"/>
          <w:spacing w:val="-29"/>
        </w:rPr>
        <w:t xml:space="preserve"> </w:t>
      </w:r>
      <w:r>
        <w:t xml:space="preserve">method triggers the </w:t>
      </w:r>
      <w:r>
        <w:rPr>
          <w:rFonts w:ascii="MingLiU_HKSCS" w:hAnsi="MingLiU_HKSCS"/>
        </w:rPr>
        <w:t xml:space="preserve">.toString() </w:t>
      </w:r>
      <w:r>
        <w:t xml:space="preserve">method on the buffer, so an additional data conversion isn’t needed. The </w:t>
      </w:r>
      <w:r>
        <w:rPr>
          <w:rFonts w:ascii="MingLiU_HKSCS" w:hAnsi="MingLiU_HKSCS"/>
        </w:rPr>
        <w:t xml:space="preserve">.set() </w:t>
      </w:r>
      <w:r>
        <w:t>method</w:t>
      </w:r>
      <w:r>
        <w:rPr>
          <w:spacing w:val="10"/>
        </w:rPr>
        <w:t xml:space="preserve"> </w:t>
      </w:r>
      <w:r>
        <w:t>requires</w:t>
      </w:r>
      <w:r>
        <w:rPr>
          <w:spacing w:val="10"/>
        </w:rPr>
        <w:t xml:space="preserve"> </w:t>
      </w:r>
      <w:r>
        <w:t>a</w:t>
      </w:r>
      <w:r>
        <w:rPr>
          <w:spacing w:val="9"/>
        </w:rPr>
        <w:t xml:space="preserve"> </w:t>
      </w:r>
      <w:r>
        <w:t>third,</w:t>
      </w:r>
      <w:r>
        <w:rPr>
          <w:spacing w:val="11"/>
        </w:rPr>
        <w:t xml:space="preserve"> </w:t>
      </w:r>
      <w:r>
        <w:t>empty</w:t>
      </w:r>
      <w:r>
        <w:rPr>
          <w:spacing w:val="9"/>
        </w:rPr>
        <w:t xml:space="preserve"> </w:t>
      </w:r>
      <w:r>
        <w:rPr>
          <w:i/>
        </w:rPr>
        <w:t>options</w:t>
      </w:r>
      <w:r>
        <w:rPr>
          <w:i/>
          <w:spacing w:val="11"/>
        </w:rPr>
        <w:t xml:space="preserve"> </w:t>
      </w:r>
      <w:r>
        <w:t>object</w:t>
      </w:r>
      <w:r>
        <w:rPr>
          <w:spacing w:val="9"/>
        </w:rPr>
        <w:t xml:space="preserve"> </w:t>
      </w:r>
      <w:r>
        <w:t>as</w:t>
      </w:r>
      <w:r>
        <w:rPr>
          <w:spacing w:val="10"/>
        </w:rPr>
        <w:t xml:space="preserve"> </w:t>
      </w:r>
      <w:r>
        <w:t>an</w:t>
      </w:r>
      <w:r>
        <w:rPr>
          <w:spacing w:val="10"/>
        </w:rPr>
        <w:t xml:space="preserve"> </w:t>
      </w:r>
      <w:r>
        <w:t>argument</w:t>
      </w:r>
      <w:r>
        <w:rPr>
          <w:spacing w:val="10"/>
        </w:rPr>
        <w:t xml:space="preserve"> </w:t>
      </w:r>
      <w:r>
        <w:t>due</w:t>
      </w:r>
      <w:r>
        <w:rPr>
          <w:spacing w:val="9"/>
        </w:rPr>
        <w:t xml:space="preserve"> </w:t>
      </w:r>
      <w:r>
        <w:t>to</w:t>
      </w:r>
      <w:r>
        <w:rPr>
          <w:spacing w:val="11"/>
        </w:rPr>
        <w:t xml:space="preserve"> </w:t>
      </w:r>
      <w:r>
        <w:t>the</w:t>
      </w:r>
      <w:r>
        <w:rPr>
          <w:spacing w:val="9"/>
        </w:rPr>
        <w:t xml:space="preserve"> </w:t>
      </w:r>
      <w:r>
        <w:t>way</w:t>
      </w:r>
      <w:r>
        <w:rPr>
          <w:spacing w:val="11"/>
        </w:rPr>
        <w:t xml:space="preserve"> </w:t>
      </w:r>
      <w:r>
        <w:rPr>
          <w:spacing w:val="-5"/>
        </w:rPr>
        <w:t>the</w:t>
      </w:r>
    </w:p>
    <w:p>
      <w:pPr>
        <w:pStyle w:val="9"/>
        <w:spacing w:before="54"/>
      </w:pPr>
      <w:r>
        <w:rPr>
          <w:rFonts w:ascii="MingLiU_HKSCS"/>
        </w:rPr>
        <w:t>memjs</w:t>
      </w:r>
      <w:r>
        <w:rPr>
          <w:rFonts w:ascii="MingLiU_HKSCS"/>
          <w:spacing w:val="-58"/>
        </w:rPr>
        <w:t xml:space="preserve"> </w:t>
      </w:r>
      <w:r>
        <w:t>package</w:t>
      </w:r>
      <w:r>
        <w:rPr>
          <w:spacing w:val="13"/>
        </w:rPr>
        <w:t xml:space="preserve"> </w:t>
      </w:r>
      <w:r>
        <w:t>performs</w:t>
      </w:r>
      <w:r>
        <w:rPr>
          <w:spacing w:val="13"/>
        </w:rPr>
        <w:t xml:space="preserve"> </w:t>
      </w:r>
      <w:r>
        <w:t>callback</w:t>
      </w:r>
      <w:r>
        <w:rPr>
          <w:spacing w:val="14"/>
        </w:rPr>
        <w:t xml:space="preserve"> </w:t>
      </w:r>
      <w:r>
        <w:t>to</w:t>
      </w:r>
      <w:r>
        <w:rPr>
          <w:spacing w:val="13"/>
        </w:rPr>
        <w:t xml:space="preserve"> </w:t>
      </w:r>
      <w:r>
        <w:t>promise</w:t>
      </w:r>
      <w:r>
        <w:rPr>
          <w:spacing w:val="13"/>
        </w:rPr>
        <w:t xml:space="preserve"> </w:t>
      </w:r>
      <w:r>
        <w:rPr>
          <w:spacing w:val="-2"/>
        </w:rPr>
        <w:t>conversion.</w:t>
      </w:r>
    </w:p>
    <w:p>
      <w:pPr>
        <w:pStyle w:val="9"/>
        <w:spacing w:before="131" w:line="268" w:lineRule="auto"/>
        <w:ind w:right="930"/>
        <w:jc w:val="both"/>
      </w:pPr>
      <w:r>
        <w:t>Now that you have your new service ready, execute two copies of the service in two separate terminals. In the first terminal, use the default port of 3000, and in the second terminal, override the port to be 4000, like so:</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24"/>
          <w:sz w:val="21"/>
        </w:rPr>
        <w:t xml:space="preserve"> </w:t>
      </w:r>
      <w:r>
        <w:rPr>
          <w:rFonts w:ascii="MingLiU_HKSCS"/>
          <w:sz w:val="21"/>
        </w:rPr>
        <w:t>node</w:t>
      </w:r>
      <w:r>
        <w:rPr>
          <w:rFonts w:ascii="MingLiU_HKSCS"/>
          <w:spacing w:val="24"/>
          <w:sz w:val="21"/>
        </w:rPr>
        <w:t xml:space="preserve"> </w:t>
      </w:r>
      <w:r>
        <w:rPr>
          <w:rFonts w:ascii="MingLiU_HKSCS"/>
          <w:sz w:val="21"/>
        </w:rPr>
        <w:t>caching/server-</w:t>
      </w:r>
      <w:r>
        <w:rPr>
          <w:rFonts w:ascii="MingLiU_HKSCS"/>
          <w:spacing w:val="-2"/>
          <w:sz w:val="21"/>
        </w:rPr>
        <w:t>ext.js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3"/>
          <w:sz w:val="21"/>
        </w:rPr>
        <w:t xml:space="preserve"> </w:t>
      </w:r>
      <w:r>
        <w:rPr>
          <w:rFonts w:ascii="MingLiU_HKSCS"/>
          <w:color w:val="003333"/>
          <w:sz w:val="21"/>
        </w:rPr>
        <w:t>PORT</w:t>
      </w:r>
      <w:r>
        <w:rPr>
          <w:rFonts w:ascii="MingLiU_HKSCS"/>
          <w:color w:val="545454"/>
          <w:sz w:val="21"/>
        </w:rPr>
        <w:t>=</w:t>
      </w:r>
      <w:r>
        <w:rPr>
          <w:rFonts w:ascii="MingLiU_HKSCS"/>
          <w:color w:val="FF6600"/>
          <w:sz w:val="21"/>
        </w:rPr>
        <w:t>4000</w:t>
      </w:r>
      <w:r>
        <w:rPr>
          <w:rFonts w:ascii="MingLiU_HKSCS"/>
          <w:color w:val="FF6600"/>
          <w:spacing w:val="23"/>
          <w:sz w:val="21"/>
        </w:rPr>
        <w:t xml:space="preserve"> </w:t>
      </w:r>
      <w:r>
        <w:rPr>
          <w:rFonts w:ascii="MingLiU_HKSCS"/>
          <w:sz w:val="21"/>
        </w:rPr>
        <w:t>node</w:t>
      </w:r>
      <w:r>
        <w:rPr>
          <w:rFonts w:ascii="MingLiU_HKSCS"/>
          <w:spacing w:val="23"/>
          <w:sz w:val="21"/>
        </w:rPr>
        <w:t xml:space="preserve"> </w:t>
      </w:r>
      <w:r>
        <w:rPr>
          <w:rFonts w:ascii="MingLiU_HKSCS"/>
          <w:sz w:val="21"/>
        </w:rPr>
        <w:t>caching/server-</w:t>
      </w:r>
      <w:r>
        <w:rPr>
          <w:rFonts w:ascii="MingLiU_HKSCS"/>
          <w:spacing w:val="-2"/>
          <w:sz w:val="21"/>
        </w:rPr>
        <w:t>ext.js</w:t>
      </w:r>
    </w:p>
    <w:p>
      <w:pPr>
        <w:pStyle w:val="9"/>
        <w:spacing w:before="10"/>
        <w:ind w:left="0"/>
        <w:rPr>
          <w:rFonts w:ascii="MingLiU_HKSCS"/>
          <w:sz w:val="23"/>
        </w:rPr>
      </w:pPr>
    </w:p>
    <w:p>
      <w:pPr>
        <w:pStyle w:val="9"/>
        <w:spacing w:line="268" w:lineRule="auto"/>
        <w:ind w:right="856"/>
      </w:pPr>
      <w:r>
        <w:t>Next, make a request to both of the services again. Hit the first service twice, and then hit the second service:</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3"/>
          <w:sz w:val="21"/>
        </w:rPr>
        <w:t xml:space="preserve"> </w:t>
      </w:r>
      <w:r>
        <w:rPr>
          <w:rFonts w:ascii="MingLiU_HKSCS"/>
          <w:color w:val="336666"/>
          <w:sz w:val="21"/>
        </w:rPr>
        <w:t>time</w:t>
      </w:r>
      <w:r>
        <w:rPr>
          <w:rFonts w:ascii="MingLiU_HKSCS"/>
          <w:color w:val="336666"/>
          <w:spacing w:val="23"/>
          <w:sz w:val="21"/>
        </w:rPr>
        <w:t xml:space="preserve"> </w:t>
      </w:r>
      <w:r>
        <w:rPr>
          <w:rFonts w:ascii="MingLiU_HKSCS"/>
          <w:sz w:val="21"/>
        </w:rPr>
        <w:t>curl</w:t>
      </w:r>
      <w:r>
        <w:rPr>
          <w:rFonts w:ascii="MingLiU_HKSCS"/>
          <w:spacing w:val="23"/>
          <w:sz w:val="21"/>
        </w:rPr>
        <w:t xml:space="preserve"> </w:t>
      </w:r>
      <w:r>
        <w:rPr>
          <w:rFonts w:ascii="MingLiU_HKSCS"/>
          <w:sz w:val="21"/>
        </w:rPr>
        <w:t>http://localhost:3000/account/tlhunter</w:t>
      </w:r>
      <w:r>
        <w:rPr>
          <w:rFonts w:ascii="MingLiU_HKSCS"/>
          <w:spacing w:val="23"/>
          <w:sz w:val="21"/>
        </w:rPr>
        <w:t xml:space="preserve"> </w:t>
      </w:r>
      <w:r>
        <w:rPr>
          <w:rFonts w:ascii="MingLiU_HKSCS"/>
          <w:color w:val="0099FF"/>
          <w:sz w:val="21"/>
        </w:rPr>
        <w:t>#</w:t>
      </w:r>
      <w:r>
        <w:rPr>
          <w:rFonts w:ascii="MingLiU_HKSCS"/>
          <w:color w:val="0099FF"/>
          <w:spacing w:val="23"/>
          <w:sz w:val="21"/>
        </w:rPr>
        <w:t xml:space="preserve"> </w:t>
      </w:r>
      <w:r>
        <w:rPr>
          <w:rFonts w:ascii="MingLiU_HKSCS"/>
          <w:color w:val="0099FF"/>
          <w:spacing w:val="-4"/>
          <w:sz w:val="21"/>
        </w:rPr>
        <w:t>miss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23"/>
          <w:sz w:val="21"/>
        </w:rPr>
        <w:t xml:space="preserve"> </w:t>
      </w:r>
      <w:r>
        <w:rPr>
          <w:rFonts w:ascii="MingLiU_HKSCS"/>
          <w:color w:val="336666"/>
          <w:sz w:val="21"/>
        </w:rPr>
        <w:t>time</w:t>
      </w:r>
      <w:r>
        <w:rPr>
          <w:rFonts w:ascii="MingLiU_HKSCS"/>
          <w:color w:val="336666"/>
          <w:spacing w:val="23"/>
          <w:sz w:val="21"/>
        </w:rPr>
        <w:t xml:space="preserve"> </w:t>
      </w:r>
      <w:r>
        <w:rPr>
          <w:rFonts w:ascii="MingLiU_HKSCS"/>
          <w:sz w:val="21"/>
        </w:rPr>
        <w:t>curl</w:t>
      </w:r>
      <w:r>
        <w:rPr>
          <w:rFonts w:ascii="MingLiU_HKSCS"/>
          <w:spacing w:val="23"/>
          <w:sz w:val="21"/>
        </w:rPr>
        <w:t xml:space="preserve"> </w:t>
      </w:r>
      <w:r>
        <w:rPr>
          <w:rFonts w:ascii="MingLiU_HKSCS"/>
          <w:sz w:val="21"/>
        </w:rPr>
        <w:t>http://localhost:3000/account/tlhunter</w:t>
      </w:r>
      <w:r>
        <w:rPr>
          <w:rFonts w:ascii="MingLiU_HKSCS"/>
          <w:spacing w:val="23"/>
          <w:sz w:val="21"/>
        </w:rPr>
        <w:t xml:space="preserve"> </w:t>
      </w:r>
      <w:r>
        <w:rPr>
          <w:rFonts w:ascii="MingLiU_HKSCS"/>
          <w:color w:val="0099FF"/>
          <w:sz w:val="21"/>
        </w:rPr>
        <w:t>#</w:t>
      </w:r>
      <w:r>
        <w:rPr>
          <w:rFonts w:ascii="MingLiU_HKSCS"/>
          <w:color w:val="0099FF"/>
          <w:spacing w:val="23"/>
          <w:sz w:val="21"/>
        </w:rPr>
        <w:t xml:space="preserve"> </w:t>
      </w:r>
      <w:r>
        <w:rPr>
          <w:rFonts w:ascii="MingLiU_HKSCS"/>
          <w:color w:val="0099FF"/>
          <w:spacing w:val="-5"/>
          <w:sz w:val="21"/>
        </w:rPr>
        <w:t>hit</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23"/>
          <w:sz w:val="21"/>
        </w:rPr>
        <w:t xml:space="preserve"> </w:t>
      </w:r>
      <w:r>
        <w:rPr>
          <w:rFonts w:ascii="MingLiU_HKSCS"/>
          <w:color w:val="336666"/>
          <w:sz w:val="21"/>
        </w:rPr>
        <w:t>time</w:t>
      </w:r>
      <w:r>
        <w:rPr>
          <w:rFonts w:ascii="MingLiU_HKSCS"/>
          <w:color w:val="336666"/>
          <w:spacing w:val="23"/>
          <w:sz w:val="21"/>
        </w:rPr>
        <w:t xml:space="preserve"> </w:t>
      </w:r>
      <w:r>
        <w:rPr>
          <w:rFonts w:ascii="MingLiU_HKSCS"/>
          <w:sz w:val="21"/>
        </w:rPr>
        <w:t>curl</w:t>
      </w:r>
      <w:r>
        <w:rPr>
          <w:rFonts w:ascii="MingLiU_HKSCS"/>
          <w:spacing w:val="23"/>
          <w:sz w:val="21"/>
        </w:rPr>
        <w:t xml:space="preserve"> </w:t>
      </w:r>
      <w:r>
        <w:rPr>
          <w:rFonts w:ascii="MingLiU_HKSCS"/>
          <w:sz w:val="21"/>
        </w:rPr>
        <w:t>http://localhost:4000/account/tlhunter</w:t>
      </w:r>
      <w:r>
        <w:rPr>
          <w:rFonts w:ascii="MingLiU_HKSCS"/>
          <w:spacing w:val="23"/>
          <w:sz w:val="21"/>
        </w:rPr>
        <w:t xml:space="preserve"> </w:t>
      </w:r>
      <w:r>
        <w:rPr>
          <w:rFonts w:ascii="MingLiU_HKSCS"/>
          <w:color w:val="0099FF"/>
          <w:sz w:val="21"/>
        </w:rPr>
        <w:t>#</w:t>
      </w:r>
      <w:r>
        <w:rPr>
          <w:rFonts w:ascii="MingLiU_HKSCS"/>
          <w:color w:val="0099FF"/>
          <w:spacing w:val="23"/>
          <w:sz w:val="21"/>
        </w:rPr>
        <w:t xml:space="preserve"> </w:t>
      </w:r>
      <w:r>
        <w:rPr>
          <w:rFonts w:ascii="MingLiU_HKSCS"/>
          <w:color w:val="0099FF"/>
          <w:spacing w:val="-5"/>
          <w:sz w:val="21"/>
        </w:rPr>
        <w:t>hit</w:t>
      </w:r>
    </w:p>
    <w:p>
      <w:pPr>
        <w:pStyle w:val="9"/>
        <w:spacing w:before="10"/>
        <w:ind w:left="0"/>
        <w:rPr>
          <w:rFonts w:ascii="MingLiU_HKSCS"/>
          <w:sz w:val="23"/>
        </w:rPr>
      </w:pPr>
    </w:p>
    <w:p>
      <w:pPr>
        <w:pStyle w:val="9"/>
        <w:spacing w:line="268" w:lineRule="auto"/>
        <w:ind w:right="856"/>
      </w:pPr>
      <w:r>
        <w:t>In this example, the first request results in a cache miss. The service makes the outbound request to GitHub and then fills the cache and returns. In my case, this takes about 300ms. Next, the second request to the first service will result in a cache</w:t>
      </w:r>
      <w:r>
        <w:rPr>
          <w:spacing w:val="25"/>
        </w:rPr>
        <w:t xml:space="preserve"> </w:t>
      </w:r>
      <w:r>
        <w:t>hit.</w:t>
      </w:r>
      <w:r>
        <w:rPr>
          <w:spacing w:val="26"/>
        </w:rPr>
        <w:t xml:space="preserve"> </w:t>
      </w:r>
      <w:r>
        <w:t>The</w:t>
      </w:r>
      <w:r>
        <w:rPr>
          <w:spacing w:val="25"/>
        </w:rPr>
        <w:t xml:space="preserve"> </w:t>
      </w:r>
      <w:r>
        <w:t>operation</w:t>
      </w:r>
      <w:r>
        <w:rPr>
          <w:spacing w:val="26"/>
        </w:rPr>
        <w:t xml:space="preserve"> </w:t>
      </w:r>
      <w:r>
        <w:t>takes</w:t>
      </w:r>
      <w:r>
        <w:rPr>
          <w:spacing w:val="25"/>
        </w:rPr>
        <w:t xml:space="preserve"> </w:t>
      </w:r>
      <w:r>
        <w:t>about</w:t>
      </w:r>
      <w:r>
        <w:rPr>
          <w:spacing w:val="25"/>
        </w:rPr>
        <w:t xml:space="preserve"> </w:t>
      </w:r>
      <w:r>
        <w:t>30ms</w:t>
      </w:r>
      <w:r>
        <w:rPr>
          <w:spacing w:val="25"/>
        </w:rPr>
        <w:t xml:space="preserve"> </w:t>
      </w:r>
      <w:r>
        <w:t>in</w:t>
      </w:r>
      <w:r>
        <w:rPr>
          <w:spacing w:val="26"/>
        </w:rPr>
        <w:t xml:space="preserve"> </w:t>
      </w:r>
      <w:r>
        <w:t>my</w:t>
      </w:r>
      <w:r>
        <w:rPr>
          <w:spacing w:val="26"/>
        </w:rPr>
        <w:t xml:space="preserve"> </w:t>
      </w:r>
      <w:r>
        <w:t>case,</w:t>
      </w:r>
      <w:r>
        <w:rPr>
          <w:spacing w:val="26"/>
        </w:rPr>
        <w:t xml:space="preserve"> </w:t>
      </w:r>
      <w:r>
        <w:t>which</w:t>
      </w:r>
      <w:r>
        <w:rPr>
          <w:spacing w:val="26"/>
        </w:rPr>
        <w:t xml:space="preserve"> </w:t>
      </w:r>
      <w:r>
        <w:t>is</w:t>
      </w:r>
      <w:r>
        <w:rPr>
          <w:spacing w:val="25"/>
        </w:rPr>
        <w:t xml:space="preserve"> </w:t>
      </w:r>
      <w:r>
        <w:t>a</w:t>
      </w:r>
      <w:r>
        <w:rPr>
          <w:spacing w:val="25"/>
        </w:rPr>
        <w:t xml:space="preserve"> </w:t>
      </w:r>
      <w:r>
        <w:t>little</w:t>
      </w:r>
      <w:r>
        <w:rPr>
          <w:spacing w:val="25"/>
        </w:rPr>
        <w:t xml:space="preserve"> </w:t>
      </w:r>
      <w:r>
        <w:t>slower than when I had run the process with just an in-memory LRU cache. Finally, the third request to the second service will also result in a cache hit, even though that service hasn’t made a request to GitHub. This is because both of the services use the same shared Memcached cache entry.</w:t>
      </w:r>
    </w:p>
    <w:p>
      <w:pPr>
        <w:pStyle w:val="9"/>
        <w:spacing w:before="140" w:line="268" w:lineRule="auto"/>
        <w:ind w:right="968"/>
      </w:pPr>
      <w:r>
        <w:t>That’s</w:t>
      </w:r>
      <w:r>
        <w:rPr>
          <w:spacing w:val="28"/>
        </w:rPr>
        <w:t xml:space="preserve"> </w:t>
      </w:r>
      <w:r>
        <w:t>it</w:t>
      </w:r>
      <w:r>
        <w:rPr>
          <w:spacing w:val="28"/>
        </w:rPr>
        <w:t xml:space="preserve"> </w:t>
      </w:r>
      <w:r>
        <w:t>for</w:t>
      </w:r>
      <w:r>
        <w:rPr>
          <w:spacing w:val="28"/>
        </w:rPr>
        <w:t xml:space="preserve"> </w:t>
      </w:r>
      <w:r>
        <w:t>Memcached!</w:t>
      </w:r>
      <w:r>
        <w:rPr>
          <w:spacing w:val="28"/>
        </w:rPr>
        <w:t xml:space="preserve"> </w:t>
      </w:r>
      <w:r>
        <w:t>Feel</w:t>
      </w:r>
      <w:r>
        <w:rPr>
          <w:spacing w:val="28"/>
        </w:rPr>
        <w:t xml:space="preserve"> </w:t>
      </w:r>
      <w:r>
        <w:t>free</w:t>
      </w:r>
      <w:r>
        <w:rPr>
          <w:spacing w:val="28"/>
        </w:rPr>
        <w:t xml:space="preserve"> </w:t>
      </w:r>
      <w:r>
        <w:t>to</w:t>
      </w:r>
      <w:r>
        <w:rPr>
          <w:spacing w:val="29"/>
        </w:rPr>
        <w:t xml:space="preserve"> </w:t>
      </w:r>
      <w:r>
        <w:t>clean</w:t>
      </w:r>
      <w:r>
        <w:rPr>
          <w:spacing w:val="29"/>
        </w:rPr>
        <w:t xml:space="preserve"> </w:t>
      </w:r>
      <w:r>
        <w:t>up</w:t>
      </w:r>
      <w:r>
        <w:rPr>
          <w:spacing w:val="29"/>
        </w:rPr>
        <w:t xml:space="preserve"> </w:t>
      </w:r>
      <w:r>
        <w:t>your</w:t>
      </w:r>
      <w:r>
        <w:rPr>
          <w:spacing w:val="28"/>
        </w:rPr>
        <w:t xml:space="preserve"> </w:t>
      </w:r>
      <w:r>
        <w:t>running</w:t>
      </w:r>
      <w:r>
        <w:rPr>
          <w:spacing w:val="29"/>
        </w:rPr>
        <w:t xml:space="preserve"> </w:t>
      </w:r>
      <w:r>
        <w:t>Node.js</w:t>
      </w:r>
      <w:r>
        <w:rPr>
          <w:spacing w:val="28"/>
        </w:rPr>
        <w:t xml:space="preserve"> </w:t>
      </w:r>
      <w:r>
        <w:t xml:space="preserve">services and the Memcached server by switching to their </w:t>
      </w:r>
      <w:bookmarkStart w:id="1284" w:name="_bookmark1223"/>
      <w:bookmarkEnd w:id="1284"/>
      <w:r>
        <w:t>terminal windows and pressing Ctrl + C.</w:t>
      </w:r>
    </w:p>
    <w:p>
      <w:pPr>
        <w:pStyle w:val="9"/>
        <w:spacing w:before="8"/>
        <w:ind w:left="0"/>
        <w:rPr>
          <w:sz w:val="35"/>
        </w:rPr>
      </w:pPr>
    </w:p>
    <w:p>
      <w:pPr>
        <w:pStyle w:val="4"/>
        <w:jc w:val="both"/>
      </w:pPr>
      <w:r>
        <w:t>Data</w:t>
      </w:r>
      <w:r>
        <w:rPr>
          <w:spacing w:val="-6"/>
        </w:rPr>
        <w:t xml:space="preserve"> </w:t>
      </w:r>
      <w:r>
        <w:t>Structure</w:t>
      </w:r>
      <w:r>
        <w:rPr>
          <w:spacing w:val="-6"/>
        </w:rPr>
        <w:t xml:space="preserve"> </w:t>
      </w:r>
      <w:r>
        <w:rPr>
          <w:spacing w:val="-2"/>
        </w:rPr>
        <w:t>Mutations</w:t>
      </w:r>
    </w:p>
    <w:p>
      <w:pPr>
        <w:spacing w:after="0"/>
        <w:jc w:val="both"/>
        <w:sectPr>
          <w:pgSz w:w="12240" w:h="15840"/>
          <w:pgMar w:top="1400" w:right="700" w:bottom="280" w:left="680" w:header="720" w:footer="720" w:gutter="0"/>
          <w:cols w:space="720" w:num="1"/>
        </w:sectPr>
      </w:pPr>
    </w:p>
    <w:p>
      <w:pPr>
        <w:pStyle w:val="9"/>
        <w:spacing w:before="72" w:line="268" w:lineRule="auto"/>
        <w:ind w:right="1085"/>
      </w:pPr>
      <w:bookmarkStart w:id="1285" w:name="Data Structure Mutations"/>
      <w:bookmarkEnd w:id="1285"/>
      <w:r>
        <w:t xml:space="preserve">Since cached resources may </w:t>
      </w:r>
      <w:bookmarkStart w:id="1286" w:name="_bookmark1224"/>
      <w:bookmarkEnd w:id="1286"/>
      <w:r>
        <w:t>change between releases, it’s sometimes necessary</w:t>
      </w:r>
      <w:r>
        <w:rPr>
          <w:spacing w:val="80"/>
        </w:rPr>
        <w:t xml:space="preserve"> </w:t>
      </w:r>
      <w:r>
        <w:t>to prefix the name of a key with a version number to signify the version of the data structure being cached. For example, consider an application that stores the following object in a cache:</w:t>
      </w:r>
    </w:p>
    <w:p>
      <w:pPr>
        <w:pStyle w:val="9"/>
        <w:spacing w:before="6"/>
        <w:ind w:left="0"/>
        <w:rPr>
          <w:sz w:val="24"/>
        </w:rPr>
      </w:pPr>
    </w:p>
    <w:p>
      <w:pPr>
        <w:spacing w:before="69" w:line="276" w:lineRule="exact"/>
        <w:ind w:left="0" w:right="8655" w:firstLine="0"/>
        <w:jc w:val="center"/>
        <w:rPr>
          <w:rFonts w:ascii="MingLiU_HKSCS"/>
          <w:sz w:val="21"/>
        </w:rPr>
      </w:pPr>
      <w:r>
        <w:rPr>
          <w:rFonts w:ascii="MingLiU_HKSCS"/>
          <w:w w:val="102"/>
          <w:sz w:val="21"/>
        </w:rPr>
        <w:t>{</w:t>
      </w:r>
    </w:p>
    <w:p>
      <w:pPr>
        <w:spacing w:before="0" w:line="259" w:lineRule="exact"/>
        <w:ind w:left="758" w:right="7793" w:firstLine="0"/>
        <w:jc w:val="center"/>
        <w:rPr>
          <w:rFonts w:ascii="MingLiU_HKSCS"/>
          <w:sz w:val="21"/>
        </w:rPr>
      </w:pPr>
      <w:r>
        <w:rPr>
          <w:rFonts w:ascii="MingLiU_HKSCS"/>
          <w:color w:val="330099"/>
          <w:sz w:val="21"/>
        </w:rPr>
        <w:t>"account"</w:t>
      </w:r>
      <w:r>
        <w:rPr>
          <w:rFonts w:ascii="MingLiU_HKSCS"/>
          <w:sz w:val="21"/>
        </w:rPr>
        <w:t>:</w:t>
      </w:r>
      <w:r>
        <w:rPr>
          <w:rFonts w:ascii="MingLiU_HKSCS"/>
          <w:spacing w:val="24"/>
          <w:sz w:val="21"/>
        </w:rPr>
        <w:t xml:space="preserve"> </w:t>
      </w:r>
      <w:r>
        <w:rPr>
          <w:rFonts w:ascii="MingLiU_HKSCS"/>
          <w:spacing w:val="-10"/>
          <w:sz w:val="21"/>
        </w:rPr>
        <w:t>{</w:t>
      </w:r>
    </w:p>
    <w:p>
      <w:pPr>
        <w:spacing w:before="0" w:line="259" w:lineRule="exact"/>
        <w:ind w:left="758" w:right="7793" w:firstLine="0"/>
        <w:jc w:val="center"/>
        <w:rPr>
          <w:rFonts w:ascii="MingLiU_HKSCS"/>
          <w:sz w:val="21"/>
        </w:rPr>
      </w:pPr>
      <w:r>
        <w:rPr>
          <w:rFonts w:ascii="MingLiU_HKSCS"/>
          <w:color w:val="330099"/>
          <w:sz w:val="21"/>
        </w:rPr>
        <w:t>"id"</w:t>
      </w:r>
      <w:r>
        <w:rPr>
          <w:rFonts w:ascii="MingLiU_HKSCS"/>
          <w:sz w:val="21"/>
        </w:rPr>
        <w:t>:</w:t>
      </w:r>
      <w:r>
        <w:rPr>
          <w:rFonts w:ascii="MingLiU_HKSCS"/>
          <w:spacing w:val="13"/>
          <w:sz w:val="21"/>
        </w:rPr>
        <w:t xml:space="preserve"> </w:t>
      </w:r>
      <w:r>
        <w:rPr>
          <w:rFonts w:ascii="MingLiU_HKSCS"/>
          <w:color w:val="FF6600"/>
          <w:spacing w:val="-5"/>
          <w:sz w:val="21"/>
        </w:rPr>
        <w:t>7</w:t>
      </w:r>
      <w:r>
        <w:rPr>
          <w:rFonts w:ascii="MingLiU_HKSCS"/>
          <w:spacing w:val="-5"/>
          <w:sz w:val="21"/>
        </w:rPr>
        <w:t>,</w:t>
      </w:r>
    </w:p>
    <w:p>
      <w:pPr>
        <w:spacing w:before="0" w:line="272" w:lineRule="exact"/>
        <w:ind w:left="147" w:right="6534" w:firstLine="0"/>
        <w:jc w:val="center"/>
        <w:rPr>
          <w:rFonts w:ascii="MingLiU_HKSCS"/>
          <w:sz w:val="21"/>
        </w:rPr>
      </w:pPr>
      <w:r>
        <w:rPr>
          <w:rFonts w:ascii="MingLiU_HKSCS"/>
          <w:color w:val="330099"/>
          <w:sz w:val="21"/>
        </w:rPr>
        <w:t>"balance"</w:t>
      </w:r>
      <w:r>
        <w:rPr>
          <w:rFonts w:ascii="MingLiU_HKSCS"/>
          <w:sz w:val="21"/>
        </w:rPr>
        <w:t>:</w:t>
      </w:r>
      <w:r>
        <w:rPr>
          <w:rFonts w:ascii="MingLiU_HKSCS"/>
          <w:spacing w:val="24"/>
          <w:sz w:val="21"/>
        </w:rPr>
        <w:t xml:space="preserve"> </w:t>
      </w:r>
      <w:r>
        <w:rPr>
          <w:rFonts w:ascii="MingLiU_HKSCS"/>
          <w:color w:val="FF6600"/>
          <w:spacing w:val="-5"/>
          <w:sz w:val="21"/>
        </w:rPr>
        <w:t>100</w:t>
      </w:r>
    </w:p>
    <w:p>
      <w:pPr>
        <w:spacing w:before="0" w:line="247" w:lineRule="exact"/>
        <w:ind w:left="1263" w:right="0" w:firstLine="0"/>
        <w:jc w:val="left"/>
        <w:rPr>
          <w:rFonts w:ascii="MingLiU_HKSCS"/>
          <w:sz w:val="21"/>
        </w:rPr>
      </w:pPr>
      <w:r>
        <w:rPr>
          <w:rFonts w:ascii="MingLiU_HKSCS"/>
          <w:w w:val="102"/>
          <w:sz w:val="21"/>
        </w:rPr>
        <w:t>}</w:t>
      </w:r>
    </w:p>
    <w:p>
      <w:pPr>
        <w:spacing w:before="0" w:line="276"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68" w:lineRule="auto"/>
        <w:ind w:right="1085"/>
      </w:pPr>
      <w:r>
        <w:t xml:space="preserve">Perhaps this representation of the cached entry is used by several different versions/releases of an application. Let’s refer to those as </w:t>
      </w:r>
      <w:r>
        <w:rPr>
          <w:i/>
        </w:rPr>
        <w:t>r1..r5</w:t>
      </w:r>
      <w:r>
        <w:t xml:space="preserve">. However, for the </w:t>
      </w:r>
      <w:r>
        <w:rPr>
          <w:i/>
        </w:rPr>
        <w:t xml:space="preserve">r6 </w:t>
      </w:r>
      <w:r>
        <w:t>release of the application, an engineer decides to change the shape of the cached object to be more efficient and to deal with an anticipated migration of account IDs from numbers to strings.</w:t>
      </w:r>
    </w:p>
    <w:p>
      <w:pPr>
        <w:spacing w:after="0" w:line="268" w:lineRule="auto"/>
        <w:sectPr>
          <w:pgSz w:w="12240" w:h="15840"/>
          <w:pgMar w:top="1380" w:right="700" w:bottom="280" w:left="680" w:header="720" w:footer="720" w:gutter="0"/>
          <w:cols w:space="720" w:num="1"/>
        </w:sectPr>
      </w:pPr>
    </w:p>
    <w:p>
      <w:pPr>
        <w:pStyle w:val="9"/>
        <w:spacing w:before="76"/>
      </w:pPr>
      <w:r>
        <w:t>The</w:t>
      </w:r>
      <w:r>
        <w:rPr>
          <w:spacing w:val="10"/>
        </w:rPr>
        <w:t xml:space="preserve"> </w:t>
      </w:r>
      <w:r>
        <w:t>engineer</w:t>
      </w:r>
      <w:r>
        <w:rPr>
          <w:spacing w:val="11"/>
        </w:rPr>
        <w:t xml:space="preserve"> </w:t>
      </w:r>
      <w:r>
        <w:t>chooses</w:t>
      </w:r>
      <w:r>
        <w:rPr>
          <w:spacing w:val="11"/>
        </w:rPr>
        <w:t xml:space="preserve"> </w:t>
      </w:r>
      <w:r>
        <w:t>to</w:t>
      </w:r>
      <w:r>
        <w:rPr>
          <w:spacing w:val="12"/>
        </w:rPr>
        <w:t xml:space="preserve"> </w:t>
      </w:r>
      <w:r>
        <w:t>represent</w:t>
      </w:r>
      <w:r>
        <w:rPr>
          <w:spacing w:val="11"/>
        </w:rPr>
        <w:t xml:space="preserve"> </w:t>
      </w:r>
      <w:r>
        <w:t>the</w:t>
      </w:r>
      <w:r>
        <w:rPr>
          <w:spacing w:val="11"/>
        </w:rPr>
        <w:t xml:space="preserve"> </w:t>
      </w:r>
      <w:r>
        <w:t>cached</w:t>
      </w:r>
      <w:r>
        <w:rPr>
          <w:spacing w:val="12"/>
        </w:rPr>
        <w:t xml:space="preserve"> </w:t>
      </w:r>
      <w:r>
        <w:t>entries</w:t>
      </w:r>
      <w:r>
        <w:rPr>
          <w:spacing w:val="11"/>
        </w:rPr>
        <w:t xml:space="preserve"> </w:t>
      </w:r>
      <w:r>
        <w:t>like</w:t>
      </w:r>
      <w:r>
        <w:rPr>
          <w:spacing w:val="11"/>
        </w:rPr>
        <w:t xml:space="preserve"> </w:t>
      </w:r>
      <w:r>
        <w:rPr>
          <w:spacing w:val="-5"/>
        </w:rPr>
        <w:t>so:</w:t>
      </w:r>
    </w:p>
    <w:p>
      <w:pPr>
        <w:pStyle w:val="9"/>
        <w:ind w:left="0"/>
      </w:pPr>
    </w:p>
    <w:p>
      <w:pPr>
        <w:spacing w:before="70" w:line="276" w:lineRule="exact"/>
        <w:ind w:left="1048" w:right="0" w:firstLine="0"/>
        <w:jc w:val="left"/>
        <w:rPr>
          <w:rFonts w:ascii="MingLiU_HKSCS"/>
          <w:sz w:val="21"/>
        </w:rPr>
      </w:pPr>
      <w:r>
        <w:rPr>
          <w:rFonts w:ascii="MingLiU_HKSCS"/>
          <w:w w:val="102"/>
          <w:sz w:val="21"/>
        </w:rPr>
        <w:t>{</w:t>
      </w:r>
    </w:p>
    <w:p>
      <w:pPr>
        <w:spacing w:before="0" w:line="259" w:lineRule="exact"/>
        <w:ind w:left="1264" w:right="0" w:firstLine="0"/>
        <w:jc w:val="left"/>
        <w:rPr>
          <w:rFonts w:ascii="MingLiU_HKSCS"/>
          <w:sz w:val="21"/>
        </w:rPr>
      </w:pPr>
      <w:r>
        <w:rPr>
          <w:rFonts w:ascii="MingLiU_HKSCS"/>
          <w:color w:val="330099"/>
          <w:sz w:val="21"/>
        </w:rPr>
        <w:t>"id"</w:t>
      </w:r>
      <w:r>
        <w:rPr>
          <w:rFonts w:ascii="MingLiU_HKSCS"/>
          <w:sz w:val="21"/>
        </w:rPr>
        <w:t>:</w:t>
      </w:r>
      <w:r>
        <w:rPr>
          <w:rFonts w:ascii="MingLiU_HKSCS"/>
          <w:spacing w:val="13"/>
          <w:sz w:val="21"/>
        </w:rPr>
        <w:t xml:space="preserve"> </w:t>
      </w:r>
      <w:r>
        <w:rPr>
          <w:rFonts w:ascii="MingLiU_HKSCS"/>
          <w:color w:val="CC3300"/>
          <w:spacing w:val="-4"/>
          <w:sz w:val="21"/>
        </w:rPr>
        <w:t>"7"</w:t>
      </w:r>
      <w:r>
        <w:rPr>
          <w:rFonts w:ascii="MingLiU_HKSCS"/>
          <w:spacing w:val="-4"/>
          <w:sz w:val="21"/>
        </w:rPr>
        <w:t>,</w:t>
      </w:r>
    </w:p>
    <w:p>
      <w:pPr>
        <w:spacing w:before="0" w:line="259" w:lineRule="exact"/>
        <w:ind w:left="1264" w:right="0" w:firstLine="0"/>
        <w:jc w:val="left"/>
        <w:rPr>
          <w:rFonts w:ascii="MingLiU_HKSCS"/>
          <w:sz w:val="21"/>
        </w:rPr>
      </w:pPr>
      <w:r>
        <w:rPr>
          <w:rFonts w:ascii="MingLiU_HKSCS"/>
          <w:color w:val="330099"/>
          <w:sz w:val="21"/>
        </w:rPr>
        <w:t>"balance"</w:t>
      </w:r>
      <w:r>
        <w:rPr>
          <w:rFonts w:ascii="MingLiU_HKSCS"/>
          <w:sz w:val="21"/>
        </w:rPr>
        <w:t>:</w:t>
      </w:r>
      <w:r>
        <w:rPr>
          <w:rFonts w:ascii="MingLiU_HKSCS"/>
          <w:spacing w:val="24"/>
          <w:sz w:val="21"/>
        </w:rPr>
        <w:t xml:space="preserve"> </w:t>
      </w:r>
      <w:r>
        <w:rPr>
          <w:rFonts w:ascii="MingLiU_HKSCS"/>
          <w:color w:val="FF6600"/>
          <w:spacing w:val="-5"/>
          <w:sz w:val="21"/>
        </w:rPr>
        <w:t>100</w:t>
      </w:r>
    </w:p>
    <w:p>
      <w:pPr>
        <w:spacing w:before="0" w:line="276" w:lineRule="exact"/>
        <w:ind w:left="1048" w:right="0" w:firstLine="0"/>
        <w:jc w:val="left"/>
        <w:rPr>
          <w:rFonts w:ascii="MingLiU_HKSCS"/>
          <w:sz w:val="21"/>
        </w:rPr>
      </w:pPr>
      <w:r>
        <w:rPr>
          <w:rFonts w:ascii="MingLiU_HKSCS"/>
          <w:w w:val="102"/>
          <w:sz w:val="21"/>
        </w:rPr>
        <w:t>}</w:t>
      </w:r>
    </w:p>
    <w:p>
      <w:pPr>
        <w:pStyle w:val="9"/>
        <w:spacing w:before="12"/>
        <w:ind w:left="0"/>
        <w:rPr>
          <w:rFonts w:ascii="MingLiU_HKSCS"/>
          <w:sz w:val="16"/>
        </w:rPr>
      </w:pPr>
    </w:p>
    <w:p>
      <w:pPr>
        <w:pStyle w:val="9"/>
        <w:spacing w:before="96" w:line="254" w:lineRule="auto"/>
        <w:ind w:right="959"/>
        <w:jc w:val="both"/>
      </w:pPr>
      <w:r>
        <w:t xml:space="preserve">In this case, the superfluous wrapper has been removed and the data type of the </w:t>
      </w:r>
      <w:r>
        <w:rPr>
          <w:rFonts w:ascii="MingLiU_HKSCS"/>
        </w:rPr>
        <w:t>id</w:t>
      </w:r>
      <w:r>
        <w:rPr>
          <w:rFonts w:ascii="MingLiU_HKSCS"/>
          <w:spacing w:val="-35"/>
        </w:rPr>
        <w:t xml:space="preserve"> </w:t>
      </w:r>
      <w:r>
        <w:t>attribute has been changed to a string. By changing the representation of the cached entries, something bad will likely happen!</w:t>
      </w:r>
    </w:p>
    <w:p>
      <w:pPr>
        <w:pStyle w:val="9"/>
        <w:spacing w:before="155" w:line="256" w:lineRule="auto"/>
        <w:ind w:right="1007"/>
        <w:jc w:val="both"/>
      </w:pPr>
      <w:r>
        <w:t xml:space="preserve">As an example, assume that the key names of these records in the cache follow the pattern </w:t>
      </w:r>
      <w:r>
        <w:rPr>
          <w:rFonts w:ascii="MingLiU_HKSCS"/>
        </w:rPr>
        <w:t>account-info-&lt;ACCOUNT_ID&gt;</w:t>
      </w:r>
      <w:r>
        <w:t xml:space="preserve">. In the case of these two versions of the objects, the key would then be </w:t>
      </w:r>
      <w:r>
        <w:rPr>
          <w:rFonts w:ascii="MingLiU_HKSCS"/>
        </w:rPr>
        <w:t>account-info-7</w:t>
      </w:r>
      <w:r>
        <w:t>.</w:t>
      </w:r>
    </w:p>
    <w:p>
      <w:pPr>
        <w:pStyle w:val="9"/>
        <w:spacing w:before="99" w:line="268" w:lineRule="auto"/>
        <w:ind w:right="776"/>
        <w:jc w:val="both"/>
      </w:pPr>
      <w:r>
        <w:t xml:space="preserve">The code that reads from the cache in releases </w:t>
      </w:r>
      <w:r>
        <w:rPr>
          <w:i/>
        </w:rPr>
        <w:t xml:space="preserve">r1..r5 </w:t>
      </w:r>
      <w:r>
        <w:t xml:space="preserve">of the application looks like </w:t>
      </w:r>
      <w:r>
        <w:rPr>
          <w:spacing w:val="-2"/>
        </w:rPr>
        <w:t>this:</w:t>
      </w:r>
    </w:p>
    <w:p>
      <w:pPr>
        <w:pStyle w:val="9"/>
        <w:spacing w:before="10"/>
        <w:ind w:left="0"/>
        <w:rPr>
          <w:sz w:val="32"/>
        </w:rPr>
      </w:pPr>
    </w:p>
    <w:p>
      <w:pPr>
        <w:spacing w:before="0" w:line="211" w:lineRule="auto"/>
        <w:ind w:left="1264" w:right="3758"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reduceBalance</w:t>
      </w:r>
      <w:r>
        <w:rPr>
          <w:rFonts w:ascii="MingLiU_HKSCS"/>
          <w:sz w:val="21"/>
        </w:rPr>
        <w:t>(</w:t>
      </w:r>
      <w:r>
        <w:rPr>
          <w:rFonts w:ascii="MingLiU_HKSCS"/>
          <w:color w:val="000087"/>
          <w:sz w:val="21"/>
        </w:rPr>
        <w:t>account_id</w:t>
      </w:r>
      <w:r>
        <w:rPr>
          <w:rFonts w:ascii="MingLiU_HKSCS"/>
          <w:sz w:val="21"/>
        </w:rPr>
        <w:t xml:space="preserve">, </w:t>
      </w:r>
      <w:r>
        <w:rPr>
          <w:rFonts w:ascii="MingLiU_HKSCS"/>
          <w:color w:val="000087"/>
          <w:sz w:val="21"/>
        </w:rPr>
        <w:t>item_cost</w:t>
      </w:r>
      <w:r>
        <w:rPr>
          <w:rFonts w:ascii="MingLiU_HKSCS"/>
          <w:sz w:val="21"/>
        </w:rPr>
        <w:t xml:space="preserve">) { </w:t>
      </w:r>
      <w:r>
        <w:rPr>
          <w:rFonts w:ascii="MingLiU_HKSCS"/>
          <w:color w:val="006699"/>
          <w:sz w:val="21"/>
        </w:rPr>
        <w:t xml:space="preserve">const </w:t>
      </w:r>
      <w:r>
        <w:rPr>
          <w:rFonts w:ascii="MingLiU_HKSCS"/>
          <w:color w:val="000087"/>
          <w:sz w:val="21"/>
        </w:rPr>
        <w:t xml:space="preserve">key </w:t>
      </w:r>
      <w:r>
        <w:rPr>
          <w:rFonts w:ascii="MingLiU_HKSCS"/>
          <w:color w:val="545454"/>
          <w:sz w:val="21"/>
        </w:rPr>
        <w:t xml:space="preserve">= </w:t>
      </w:r>
      <w:r>
        <w:rPr>
          <w:rFonts w:ascii="MingLiU_HKSCS"/>
          <w:color w:val="CC3300"/>
          <w:sz w:val="21"/>
        </w:rPr>
        <w:t>`account-info-</w:t>
      </w:r>
      <w:r>
        <w:rPr>
          <w:rFonts w:ascii="MingLiU_HKSCS"/>
          <w:color w:val="AA0000"/>
          <w:sz w:val="21"/>
        </w:rPr>
        <w:t>${</w:t>
      </w:r>
      <w:r>
        <w:rPr>
          <w:rFonts w:ascii="MingLiU_HKSCS"/>
          <w:color w:val="000087"/>
          <w:sz w:val="21"/>
        </w:rPr>
        <w:t>account_id</w:t>
      </w:r>
      <w:r>
        <w:rPr>
          <w:rFonts w:ascii="MingLiU_HKSCS"/>
          <w:color w:val="AA0000"/>
          <w:sz w:val="21"/>
        </w:rPr>
        <w:t>}</w:t>
      </w:r>
      <w:r>
        <w:rPr>
          <w:rFonts w:ascii="MingLiU_HKSCS"/>
          <w:color w:val="CC3300"/>
          <w:sz w:val="21"/>
        </w:rPr>
        <w:t>`</w:t>
      </w:r>
      <w:r>
        <w:rPr>
          <w:rFonts w:ascii="MingLiU_HKSCS"/>
          <w:sz w:val="21"/>
        </w:rPr>
        <w:t>;</w:t>
      </w:r>
    </w:p>
    <w:p>
      <w:pPr>
        <w:spacing w:before="0" w:line="253" w:lineRule="exact"/>
        <w:ind w:left="1264" w:right="0" w:firstLine="0"/>
        <w:jc w:val="left"/>
        <w:rPr>
          <w:rFonts w:ascii="MingLiU_HKSCS"/>
          <w:sz w:val="21"/>
        </w:rPr>
      </w:pPr>
      <w:r>
        <w:rPr>
          <w:rFonts w:ascii="MingLiU_HKSCS"/>
          <w:color w:val="006699"/>
          <w:sz w:val="21"/>
        </w:rPr>
        <w:t>const</w:t>
      </w:r>
      <w:r>
        <w:rPr>
          <w:rFonts w:ascii="MingLiU_HKSCS"/>
          <w:color w:val="006699"/>
          <w:spacing w:val="12"/>
          <w:sz w:val="21"/>
        </w:rPr>
        <w:t xml:space="preserve"> </w:t>
      </w:r>
      <w:r>
        <w:rPr>
          <w:rFonts w:ascii="MingLiU_HKSCS"/>
          <w:color w:val="000087"/>
          <w:sz w:val="21"/>
        </w:rPr>
        <w:t>account</w:t>
      </w:r>
      <w:r>
        <w:rPr>
          <w:rFonts w:ascii="MingLiU_HKSCS"/>
          <w:color w:val="000087"/>
          <w:spacing w:val="12"/>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0087"/>
          <w:sz w:val="21"/>
        </w:rPr>
        <w:t>await</w:t>
      </w:r>
      <w:r>
        <w:rPr>
          <w:rFonts w:ascii="MingLiU_HKSCS"/>
          <w:color w:val="000087"/>
          <w:spacing w:val="12"/>
          <w:sz w:val="21"/>
        </w:rPr>
        <w:t xml:space="preserve"> </w:t>
      </w:r>
      <w:r>
        <w:rPr>
          <w:rFonts w:ascii="MingLiU_HKSCS"/>
          <w:color w:val="000087"/>
          <w:spacing w:val="-2"/>
          <w:sz w:val="21"/>
        </w:rPr>
        <w:t>cache</w:t>
      </w:r>
      <w:r>
        <w:rPr>
          <w:rFonts w:ascii="MingLiU_HKSCS"/>
          <w:spacing w:val="-2"/>
          <w:sz w:val="21"/>
        </w:rPr>
        <w:t>.</w:t>
      </w:r>
      <w:r>
        <w:rPr>
          <w:rFonts w:ascii="MingLiU_HKSCS"/>
          <w:color w:val="000087"/>
          <w:spacing w:val="-2"/>
          <w:sz w:val="21"/>
        </w:rPr>
        <w:t>get</w:t>
      </w:r>
      <w:r>
        <w:rPr>
          <w:rFonts w:ascii="MingLiU_HKSCS"/>
          <w:spacing w:val="-2"/>
          <w:sz w:val="21"/>
        </w:rPr>
        <w:t>(</w:t>
      </w:r>
      <w:r>
        <w:rPr>
          <w:rFonts w:ascii="MingLiU_HKSCS"/>
          <w:color w:val="000087"/>
          <w:spacing w:val="-2"/>
          <w:sz w:val="21"/>
        </w:rPr>
        <w:t>key</w:t>
      </w:r>
      <w:r>
        <w:rPr>
          <w:rFonts w:ascii="MingLiU_HKSCS"/>
          <w:spacing w:val="-2"/>
          <w:sz w:val="21"/>
        </w:rPr>
        <w:t>);</w:t>
      </w:r>
    </w:p>
    <w:p>
      <w:pPr>
        <w:spacing w:before="8" w:line="211" w:lineRule="auto"/>
        <w:ind w:left="1264"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new_balance </w:t>
      </w:r>
      <w:r>
        <w:rPr>
          <w:rFonts w:ascii="MingLiU_HKSCS"/>
          <w:color w:val="545454"/>
          <w:sz w:val="21"/>
        </w:rPr>
        <w:t xml:space="preserve">= </w:t>
      </w:r>
      <w:r>
        <w:rPr>
          <w:rFonts w:ascii="MingLiU_HKSCS"/>
          <w:color w:val="000087"/>
          <w:sz w:val="21"/>
        </w:rPr>
        <w:t>account</w:t>
      </w:r>
      <w:r>
        <w:rPr>
          <w:rFonts w:ascii="MingLiU_HKSCS"/>
          <w:sz w:val="21"/>
        </w:rPr>
        <w:t>.</w:t>
      </w:r>
      <w:r>
        <w:rPr>
          <w:rFonts w:ascii="MingLiU_HKSCS"/>
          <w:color w:val="000087"/>
          <w:sz w:val="21"/>
        </w:rPr>
        <w:t>account</w:t>
      </w:r>
      <w:r>
        <w:rPr>
          <w:rFonts w:ascii="MingLiU_HKSCS"/>
          <w:sz w:val="21"/>
        </w:rPr>
        <w:t>.</w:t>
      </w:r>
      <w:r>
        <w:rPr>
          <w:rFonts w:ascii="MingLiU_HKSCS"/>
          <w:color w:val="000087"/>
          <w:sz w:val="21"/>
        </w:rPr>
        <w:t xml:space="preserve">balance </w:t>
      </w:r>
      <w:r>
        <w:rPr>
          <w:rFonts w:ascii="MingLiU_HKSCS"/>
          <w:color w:val="545454"/>
          <w:sz w:val="21"/>
        </w:rPr>
        <w:t xml:space="preserve">- </w:t>
      </w:r>
      <w:r>
        <w:rPr>
          <w:rFonts w:ascii="MingLiU_HKSCS"/>
          <w:color w:val="000087"/>
          <w:sz w:val="21"/>
        </w:rPr>
        <w:t>item_cost</w:t>
      </w:r>
      <w:r>
        <w:rPr>
          <w:rFonts w:ascii="MingLiU_HKSCS"/>
          <w:sz w:val="21"/>
        </w:rPr>
        <w:t xml:space="preserve">; </w:t>
      </w:r>
      <w:r>
        <w:rPr>
          <w:rFonts w:ascii="MingLiU_HKSCS"/>
          <w:color w:val="006699"/>
          <w:sz w:val="21"/>
        </w:rPr>
        <w:t xml:space="preserve">return </w:t>
      </w:r>
      <w:r>
        <w:rPr>
          <w:rFonts w:ascii="MingLiU_HKSCS"/>
          <w:color w:val="000087"/>
          <w:sz w:val="21"/>
        </w:rPr>
        <w:t>new_balance</w:t>
      </w:r>
      <w:r>
        <w:rPr>
          <w:rFonts w:ascii="MingLiU_HKSCS"/>
          <w:sz w:val="21"/>
        </w:rPr>
        <w:t>;</w:t>
      </w:r>
    </w:p>
    <w:p>
      <w:pPr>
        <w:spacing w:before="0" w:line="270" w:lineRule="exact"/>
        <w:ind w:left="1048"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68" w:lineRule="auto"/>
        <w:ind w:right="968"/>
      </w:pPr>
      <w:r>
        <w:t xml:space="preserve">However, for release </w:t>
      </w:r>
      <w:r>
        <w:rPr>
          <w:i/>
        </w:rPr>
        <w:t xml:space="preserve">r6 </w:t>
      </w:r>
      <w:r>
        <w:t>and onward of the application, the code will have been changed slightly to work with the new cached entry:</w:t>
      </w:r>
    </w:p>
    <w:p>
      <w:pPr>
        <w:pStyle w:val="9"/>
        <w:spacing w:before="7"/>
        <w:ind w:left="0"/>
        <w:rPr>
          <w:sz w:val="30"/>
        </w:rPr>
      </w:pPr>
    </w:p>
    <w:p>
      <w:pPr>
        <w:spacing w:before="0"/>
        <w:ind w:left="1264" w:right="0" w:firstLine="0"/>
        <w:jc w:val="left"/>
        <w:rPr>
          <w:rFonts w:ascii="MingLiU_HKSCS"/>
          <w:sz w:val="21"/>
        </w:rPr>
      </w:pPr>
      <w:r>
        <w:rPr>
          <w:rFonts w:ascii="MingLiU_HKSCS"/>
          <w:color w:val="006699"/>
          <w:sz w:val="21"/>
        </w:rPr>
        <w:t>const</w:t>
      </w:r>
      <w:r>
        <w:rPr>
          <w:rFonts w:ascii="MingLiU_HKSCS"/>
          <w:color w:val="006699"/>
          <w:spacing w:val="16"/>
          <w:sz w:val="21"/>
        </w:rPr>
        <w:t xml:space="preserve"> </w:t>
      </w:r>
      <w:r>
        <w:rPr>
          <w:rFonts w:ascii="MingLiU_HKSCS"/>
          <w:color w:val="000087"/>
          <w:sz w:val="21"/>
        </w:rPr>
        <w:t>new_balance</w:t>
      </w:r>
      <w:r>
        <w:rPr>
          <w:rFonts w:ascii="MingLiU_HKSCS"/>
          <w:color w:val="000087"/>
          <w:spacing w:val="17"/>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z w:val="21"/>
        </w:rPr>
        <w:t>account</w:t>
      </w:r>
      <w:r>
        <w:rPr>
          <w:rFonts w:ascii="MingLiU_HKSCS"/>
          <w:sz w:val="21"/>
        </w:rPr>
        <w:t>.</w:t>
      </w:r>
      <w:r>
        <w:rPr>
          <w:rFonts w:ascii="MingLiU_HKSCS"/>
          <w:color w:val="000087"/>
          <w:sz w:val="21"/>
        </w:rPr>
        <w:t>balance</w:t>
      </w:r>
      <w:r>
        <w:rPr>
          <w:rFonts w:ascii="MingLiU_HKSCS"/>
          <w:color w:val="000087"/>
          <w:spacing w:val="17"/>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pacing w:val="-2"/>
          <w:sz w:val="21"/>
        </w:rPr>
        <w:t>item_cost</w:t>
      </w:r>
      <w:r>
        <w:rPr>
          <w:rFonts w:ascii="MingLiU_HKSCS"/>
          <w:spacing w:val="-2"/>
          <w:sz w:val="21"/>
        </w:rPr>
        <w:t>;</w:t>
      </w:r>
    </w:p>
    <w:p>
      <w:pPr>
        <w:pStyle w:val="9"/>
        <w:spacing w:before="10"/>
        <w:ind w:left="0"/>
        <w:rPr>
          <w:rFonts w:ascii="MingLiU_HKSCS"/>
          <w:sz w:val="23"/>
        </w:rPr>
      </w:pPr>
    </w:p>
    <w:p>
      <w:pPr>
        <w:pStyle w:val="9"/>
        <w:spacing w:line="254" w:lineRule="auto"/>
        <w:ind w:right="968"/>
      </w:pPr>
      <w:r>
        <w:t xml:space="preserve">This means that when release </w:t>
      </w:r>
      <w:r>
        <w:rPr>
          <w:i/>
        </w:rPr>
        <w:t xml:space="preserve">r6 </w:t>
      </w:r>
      <w:r>
        <w:t xml:space="preserve">of the application is deployed, it will read the cache and throw an error stating </w:t>
      </w:r>
      <w:r>
        <w:rPr>
          <w:rFonts w:ascii="MingLiU_HKSCS"/>
        </w:rPr>
        <w:t>account.balance</w:t>
      </w:r>
      <w:r>
        <w:rPr>
          <w:rFonts w:ascii="MingLiU_HKSCS"/>
          <w:spacing w:val="-51"/>
        </w:rPr>
        <w:t xml:space="preserve"> </w:t>
      </w:r>
      <w:r>
        <w:t>is undefined. This is because existing</w:t>
      </w:r>
      <w:r>
        <w:rPr>
          <w:spacing w:val="28"/>
        </w:rPr>
        <w:t xml:space="preserve"> </w:t>
      </w:r>
      <w:r>
        <w:t>entries in</w:t>
      </w:r>
      <w:r>
        <w:rPr>
          <w:spacing w:val="28"/>
        </w:rPr>
        <w:t xml:space="preserve"> </w:t>
      </w:r>
      <w:r>
        <w:t>the cache still have the wrapper object present.</w:t>
      </w:r>
      <w:r>
        <w:rPr>
          <w:spacing w:val="28"/>
        </w:rPr>
        <w:t xml:space="preserve"> </w:t>
      </w:r>
      <w:r>
        <w:t>In</w:t>
      </w:r>
      <w:r>
        <w:rPr>
          <w:spacing w:val="28"/>
        </w:rPr>
        <w:t xml:space="preserve"> </w:t>
      </w:r>
      <w:r>
        <w:t>this case,</w:t>
      </w:r>
    </w:p>
    <w:p>
      <w:pPr>
        <w:pStyle w:val="9"/>
        <w:spacing w:before="12" w:line="268" w:lineRule="auto"/>
        <w:ind w:right="968"/>
      </w:pPr>
      <w:r>
        <w:t xml:space="preserve">you might be tempted to clear the cache before deploying the new release. Unfortunately there’s still the risk of </w:t>
      </w:r>
      <w:r>
        <w:rPr>
          <w:i/>
        </w:rPr>
        <w:t xml:space="preserve">r5 </w:t>
      </w:r>
      <w:r>
        <w:t xml:space="preserve">instances writing to the cache after it has been cleared and before </w:t>
      </w:r>
      <w:r>
        <w:rPr>
          <w:i/>
        </w:rPr>
        <w:t xml:space="preserve">r6 </w:t>
      </w:r>
      <w:r>
        <w:t>instances have been deployed.</w:t>
      </w:r>
    </w:p>
    <w:p>
      <w:pPr>
        <w:pStyle w:val="9"/>
        <w:spacing w:before="142" w:line="268" w:lineRule="auto"/>
        <w:ind w:right="1085"/>
      </w:pPr>
      <w:r>
        <w:t>The easiest way to survive this situation is to modify the names of the cache entries to contain a version number representing the object representation version.</w:t>
      </w:r>
      <w:r>
        <w:rPr>
          <w:spacing w:val="33"/>
        </w:rPr>
        <w:t xml:space="preserve"> </w:t>
      </w:r>
      <w:r>
        <w:t>This version</w:t>
      </w:r>
      <w:r>
        <w:rPr>
          <w:spacing w:val="33"/>
        </w:rPr>
        <w:t xml:space="preserve"> </w:t>
      </w:r>
      <w:r>
        <w:t>number need</w:t>
      </w:r>
      <w:r>
        <w:rPr>
          <w:spacing w:val="33"/>
        </w:rPr>
        <w:t xml:space="preserve"> </w:t>
      </w:r>
      <w:r>
        <w:t>not resemble the release version</w:t>
      </w:r>
      <w:r>
        <w:rPr>
          <w:spacing w:val="33"/>
        </w:rPr>
        <w:t xml:space="preserve"> </w:t>
      </w:r>
      <w:r>
        <w:t>of the</w:t>
      </w:r>
    </w:p>
    <w:p>
      <w:pPr>
        <w:spacing w:after="0" w:line="268" w:lineRule="auto"/>
        <w:sectPr>
          <w:pgSz w:w="12240" w:h="15840"/>
          <w:pgMar w:top="1520" w:right="700" w:bottom="280" w:left="680" w:header="720" w:footer="720" w:gutter="0"/>
          <w:cols w:space="720" w:num="1"/>
        </w:sectPr>
      </w:pPr>
    </w:p>
    <w:p>
      <w:pPr>
        <w:pStyle w:val="9"/>
        <w:spacing w:before="72" w:line="268" w:lineRule="auto"/>
        <w:ind w:right="968"/>
      </w:pPr>
      <w:bookmarkStart w:id="1287" w:name="Database Connection Resilience"/>
      <w:bookmarkEnd w:id="1287"/>
      <w:bookmarkStart w:id="1288" w:name="_bookmark1225"/>
      <w:bookmarkEnd w:id="1288"/>
      <w:r>
        <w:t>application. In fact, it shouldn’t, because an application is likely to retain the</w:t>
      </w:r>
      <w:r>
        <w:rPr>
          <w:spacing w:val="80"/>
        </w:rPr>
        <w:t xml:space="preserve"> </w:t>
      </w:r>
      <w:r>
        <w:t>same data structure for most objects across most releases. Instead, each resource type</w:t>
      </w:r>
      <w:r>
        <w:rPr>
          <w:spacing w:val="32"/>
        </w:rPr>
        <w:t xml:space="preserve"> </w:t>
      </w:r>
      <w:r>
        <w:t>should</w:t>
      </w:r>
      <w:r>
        <w:rPr>
          <w:spacing w:val="34"/>
        </w:rPr>
        <w:t xml:space="preserve"> </w:t>
      </w:r>
      <w:r>
        <w:t>get</w:t>
      </w:r>
      <w:r>
        <w:rPr>
          <w:spacing w:val="32"/>
        </w:rPr>
        <w:t xml:space="preserve"> </w:t>
      </w:r>
      <w:r>
        <w:t>its</w:t>
      </w:r>
      <w:r>
        <w:rPr>
          <w:spacing w:val="32"/>
        </w:rPr>
        <w:t xml:space="preserve"> </w:t>
      </w:r>
      <w:r>
        <w:t>own</w:t>
      </w:r>
      <w:r>
        <w:rPr>
          <w:spacing w:val="34"/>
        </w:rPr>
        <w:t xml:space="preserve"> </w:t>
      </w:r>
      <w:r>
        <w:t>new</w:t>
      </w:r>
      <w:r>
        <w:rPr>
          <w:spacing w:val="32"/>
        </w:rPr>
        <w:t xml:space="preserve"> </w:t>
      </w:r>
      <w:r>
        <w:t>version</w:t>
      </w:r>
      <w:r>
        <w:rPr>
          <w:spacing w:val="34"/>
        </w:rPr>
        <w:t xml:space="preserve"> </w:t>
      </w:r>
      <w:r>
        <w:t>whenever</w:t>
      </w:r>
      <w:r>
        <w:rPr>
          <w:spacing w:val="32"/>
        </w:rPr>
        <w:t xml:space="preserve"> </w:t>
      </w:r>
      <w:r>
        <w:t>its</w:t>
      </w:r>
      <w:r>
        <w:rPr>
          <w:spacing w:val="32"/>
        </w:rPr>
        <w:t xml:space="preserve"> </w:t>
      </w:r>
      <w:r>
        <w:t>representation</w:t>
      </w:r>
      <w:r>
        <w:rPr>
          <w:spacing w:val="34"/>
        </w:rPr>
        <w:t xml:space="preserve"> </w:t>
      </w:r>
      <w:r>
        <w:t>is</w:t>
      </w:r>
      <w:r>
        <w:rPr>
          <w:spacing w:val="32"/>
        </w:rPr>
        <w:t xml:space="preserve"> </w:t>
      </w:r>
      <w:r>
        <w:t>changed.</w:t>
      </w:r>
    </w:p>
    <w:p>
      <w:pPr>
        <w:pStyle w:val="9"/>
        <w:spacing w:before="152" w:line="390" w:lineRule="exact"/>
        <w:rPr>
          <w:rFonts w:ascii="MingLiU_HKSCS"/>
        </w:rPr>
      </w:pPr>
      <w:r>
        <w:t>As</w:t>
      </w:r>
      <w:r>
        <w:rPr>
          <w:spacing w:val="10"/>
        </w:rPr>
        <w:t xml:space="preserve"> </w:t>
      </w:r>
      <w:r>
        <w:t>an</w:t>
      </w:r>
      <w:r>
        <w:rPr>
          <w:spacing w:val="12"/>
        </w:rPr>
        <w:t xml:space="preserve"> </w:t>
      </w:r>
      <w:r>
        <w:t>example</w:t>
      </w:r>
      <w:r>
        <w:rPr>
          <w:spacing w:val="10"/>
        </w:rPr>
        <w:t xml:space="preserve"> </w:t>
      </w:r>
      <w:r>
        <w:t>of</w:t>
      </w:r>
      <w:r>
        <w:rPr>
          <w:spacing w:val="11"/>
        </w:rPr>
        <w:t xml:space="preserve"> </w:t>
      </w:r>
      <w:r>
        <w:t>this,</w:t>
      </w:r>
      <w:r>
        <w:rPr>
          <w:spacing w:val="12"/>
        </w:rPr>
        <w:t xml:space="preserve"> </w:t>
      </w:r>
      <w:r>
        <w:t>the</w:t>
      </w:r>
      <w:r>
        <w:rPr>
          <w:spacing w:val="10"/>
        </w:rPr>
        <w:t xml:space="preserve"> </w:t>
      </w:r>
      <w:r>
        <w:t>key</w:t>
      </w:r>
      <w:r>
        <w:rPr>
          <w:spacing w:val="12"/>
        </w:rPr>
        <w:t xml:space="preserve"> </w:t>
      </w:r>
      <w:r>
        <w:t>name</w:t>
      </w:r>
      <w:r>
        <w:rPr>
          <w:spacing w:val="11"/>
        </w:rPr>
        <w:t xml:space="preserve"> </w:t>
      </w:r>
      <w:r>
        <w:t>could</w:t>
      </w:r>
      <w:r>
        <w:rPr>
          <w:spacing w:val="12"/>
        </w:rPr>
        <w:t xml:space="preserve"> </w:t>
      </w:r>
      <w:r>
        <w:t>change</w:t>
      </w:r>
      <w:r>
        <w:rPr>
          <w:spacing w:val="10"/>
        </w:rPr>
        <w:t xml:space="preserve"> </w:t>
      </w:r>
      <w:r>
        <w:t>from</w:t>
      </w:r>
      <w:r>
        <w:rPr>
          <w:spacing w:val="11"/>
        </w:rPr>
        <w:t xml:space="preserve"> </w:t>
      </w:r>
      <w:r>
        <w:rPr>
          <w:rFonts w:ascii="MingLiU_HKSCS"/>
        </w:rPr>
        <w:t>account-</w:t>
      </w:r>
      <w:r>
        <w:rPr>
          <w:rFonts w:ascii="MingLiU_HKSCS"/>
          <w:spacing w:val="-2"/>
        </w:rPr>
        <w:t>info-</w:t>
      </w:r>
    </w:p>
    <w:p>
      <w:pPr>
        <w:pStyle w:val="9"/>
        <w:spacing w:before="4" w:line="235" w:lineRule="auto"/>
        <w:ind w:right="856"/>
      </w:pPr>
      <w:r>
        <w:rPr>
          <w:rFonts w:ascii="MingLiU_HKSCS"/>
        </w:rPr>
        <w:t>&lt;ACCOUNT_ID&gt;</w:t>
      </w:r>
      <w:r>
        <w:rPr>
          <w:rFonts w:ascii="MingLiU_HKSCS"/>
          <w:spacing w:val="-41"/>
        </w:rPr>
        <w:t xml:space="preserve"> </w:t>
      </w:r>
      <w:r>
        <w:t xml:space="preserve">to </w:t>
      </w:r>
      <w:r>
        <w:rPr>
          <w:rFonts w:ascii="MingLiU_HKSCS"/>
        </w:rPr>
        <w:t>account-info-&lt;VERSION&gt;-&lt;ACCOUNT_ID&gt;</w:t>
      </w:r>
      <w:r>
        <w:t>. In the case of the application</w:t>
      </w:r>
      <w:r>
        <w:rPr>
          <w:spacing w:val="36"/>
        </w:rPr>
        <w:t xml:space="preserve"> </w:t>
      </w:r>
      <w:r>
        <w:t>release</w:t>
      </w:r>
      <w:r>
        <w:rPr>
          <w:spacing w:val="35"/>
        </w:rPr>
        <w:t xml:space="preserve"> </w:t>
      </w:r>
      <w:r>
        <w:t>changing</w:t>
      </w:r>
      <w:r>
        <w:rPr>
          <w:spacing w:val="36"/>
        </w:rPr>
        <w:t xml:space="preserve"> </w:t>
      </w:r>
      <w:r>
        <w:t>from</w:t>
      </w:r>
      <w:r>
        <w:rPr>
          <w:spacing w:val="35"/>
        </w:rPr>
        <w:t xml:space="preserve"> </w:t>
      </w:r>
      <w:r>
        <w:rPr>
          <w:i/>
        </w:rPr>
        <w:t>r5</w:t>
      </w:r>
      <w:r>
        <w:rPr>
          <w:i/>
          <w:spacing w:val="36"/>
        </w:rPr>
        <w:t xml:space="preserve"> </w:t>
      </w:r>
      <w:r>
        <w:t>to</w:t>
      </w:r>
      <w:r>
        <w:rPr>
          <w:spacing w:val="36"/>
        </w:rPr>
        <w:t xml:space="preserve"> </w:t>
      </w:r>
      <w:r>
        <w:rPr>
          <w:i/>
        </w:rPr>
        <w:t>r6</w:t>
      </w:r>
      <w:r>
        <w:t>,</w:t>
      </w:r>
      <w:r>
        <w:rPr>
          <w:spacing w:val="36"/>
        </w:rPr>
        <w:t xml:space="preserve"> </w:t>
      </w:r>
      <w:r>
        <w:t>the</w:t>
      </w:r>
      <w:r>
        <w:rPr>
          <w:spacing w:val="35"/>
        </w:rPr>
        <w:t xml:space="preserve"> </w:t>
      </w:r>
      <w:r>
        <w:rPr>
          <w:rFonts w:ascii="MingLiU_HKSCS"/>
        </w:rPr>
        <w:t>account-info</w:t>
      </w:r>
      <w:r>
        <w:rPr>
          <w:rFonts w:ascii="MingLiU_HKSCS"/>
          <w:spacing w:val="-35"/>
        </w:rPr>
        <w:t xml:space="preserve"> </w:t>
      </w:r>
      <w:r>
        <w:t>object</w:t>
      </w:r>
      <w:r>
        <w:rPr>
          <w:spacing w:val="35"/>
        </w:rPr>
        <w:t xml:space="preserve"> </w:t>
      </w:r>
      <w:r>
        <w:t>version may</w:t>
      </w:r>
      <w:r>
        <w:rPr>
          <w:spacing w:val="15"/>
        </w:rPr>
        <w:t xml:space="preserve"> </w:t>
      </w:r>
      <w:r>
        <w:t>change</w:t>
      </w:r>
      <w:r>
        <w:rPr>
          <w:spacing w:val="14"/>
        </w:rPr>
        <w:t xml:space="preserve"> </w:t>
      </w:r>
      <w:r>
        <w:t>from</w:t>
      </w:r>
      <w:r>
        <w:rPr>
          <w:spacing w:val="14"/>
        </w:rPr>
        <w:t xml:space="preserve"> </w:t>
      </w:r>
      <w:r>
        <w:rPr>
          <w:i/>
        </w:rPr>
        <w:t>v1</w:t>
      </w:r>
      <w:r>
        <w:rPr>
          <w:i/>
          <w:spacing w:val="15"/>
        </w:rPr>
        <w:t xml:space="preserve"> </w:t>
      </w:r>
      <w:r>
        <w:t>to</w:t>
      </w:r>
      <w:r>
        <w:rPr>
          <w:spacing w:val="15"/>
        </w:rPr>
        <w:t xml:space="preserve"> </w:t>
      </w:r>
      <w:r>
        <w:rPr>
          <w:i/>
        </w:rPr>
        <w:t>v2</w:t>
      </w:r>
      <w:r>
        <w:t>.</w:t>
      </w:r>
      <w:r>
        <w:rPr>
          <w:spacing w:val="15"/>
        </w:rPr>
        <w:t xml:space="preserve"> </w:t>
      </w:r>
      <w:r>
        <w:t>This</w:t>
      </w:r>
      <w:r>
        <w:rPr>
          <w:spacing w:val="14"/>
        </w:rPr>
        <w:t xml:space="preserve"> </w:t>
      </w:r>
      <w:r>
        <w:t>would</w:t>
      </w:r>
      <w:r>
        <w:rPr>
          <w:spacing w:val="15"/>
        </w:rPr>
        <w:t xml:space="preserve"> </w:t>
      </w:r>
      <w:r>
        <w:t>result</w:t>
      </w:r>
      <w:r>
        <w:rPr>
          <w:spacing w:val="14"/>
        </w:rPr>
        <w:t xml:space="preserve"> </w:t>
      </w:r>
      <w:r>
        <w:t>in</w:t>
      </w:r>
      <w:r>
        <w:rPr>
          <w:spacing w:val="15"/>
        </w:rPr>
        <w:t xml:space="preserve"> </w:t>
      </w:r>
      <w:r>
        <w:t>two</w:t>
      </w:r>
      <w:r>
        <w:rPr>
          <w:spacing w:val="15"/>
        </w:rPr>
        <w:t xml:space="preserve"> </w:t>
      </w:r>
      <w:r>
        <w:t>separate</w:t>
      </w:r>
      <w:r>
        <w:rPr>
          <w:spacing w:val="14"/>
        </w:rPr>
        <w:t xml:space="preserve"> </w:t>
      </w:r>
      <w:r>
        <w:t>cached</w:t>
      </w:r>
      <w:r>
        <w:rPr>
          <w:spacing w:val="15"/>
        </w:rPr>
        <w:t xml:space="preserve"> </w:t>
      </w:r>
      <w:r>
        <w:t>entries,</w:t>
      </w:r>
      <w:r>
        <w:rPr>
          <w:spacing w:val="15"/>
        </w:rPr>
        <w:t xml:space="preserve"> </w:t>
      </w:r>
      <w:r>
        <w:t>one</w:t>
      </w:r>
    </w:p>
    <w:p>
      <w:pPr>
        <w:pStyle w:val="9"/>
        <w:spacing w:before="49" w:line="249" w:lineRule="auto"/>
        <w:ind w:right="968"/>
      </w:pPr>
      <w:r>
        <w:t xml:space="preserve">named </w:t>
      </w:r>
      <w:r>
        <w:rPr>
          <w:rFonts w:ascii="MingLiU_HKSCS" w:hAnsi="MingLiU_HKSCS"/>
        </w:rPr>
        <w:t>account-info-v1-7</w:t>
      </w:r>
      <w:r>
        <w:rPr>
          <w:rFonts w:ascii="MingLiU_HKSCS" w:hAnsi="MingLiU_HKSCS"/>
          <w:spacing w:val="-21"/>
        </w:rPr>
        <w:t xml:space="preserve"> </w:t>
      </w:r>
      <w:r>
        <w:t xml:space="preserve">and one named </w:t>
      </w:r>
      <w:r>
        <w:rPr>
          <w:rFonts w:ascii="MingLiU_HKSCS" w:hAnsi="MingLiU_HKSCS"/>
        </w:rPr>
        <w:t>account-info-v2-7</w:t>
      </w:r>
      <w:r>
        <w:t>. This is convenient because no matter how slow the deployment is, two separate application releases won’t have conflicting cache data. Unfortunately, it now</w:t>
      </w:r>
    </w:p>
    <w:p>
      <w:pPr>
        <w:pStyle w:val="9"/>
        <w:spacing w:before="41" w:line="232" w:lineRule="auto"/>
        <w:ind w:right="968"/>
      </w:pPr>
      <w:r>
        <w:t xml:space="preserve">means that all of the </w:t>
      </w:r>
      <w:r>
        <w:rPr>
          <w:rFonts w:ascii="MingLiU_HKSCS"/>
        </w:rPr>
        <w:t>account-info</w:t>
      </w:r>
      <w:r>
        <w:rPr>
          <w:rFonts w:ascii="MingLiU_HKSCS"/>
          <w:spacing w:val="-56"/>
        </w:rPr>
        <w:t xml:space="preserve"> </w:t>
      </w:r>
      <w:r>
        <w:t xml:space="preserve">objects in the cache need to be looked up </w:t>
      </w:r>
      <w:r>
        <w:rPr>
          <w:spacing w:val="-2"/>
        </w:rPr>
        <w:t>again.</w:t>
      </w:r>
    </w:p>
    <w:p>
      <w:pPr>
        <w:pStyle w:val="9"/>
        <w:spacing w:before="182" w:line="268" w:lineRule="auto"/>
        <w:ind w:right="1085"/>
      </w:pPr>
      <w:r>
        <w:t xml:space="preserve">Another solution, instead of changing key names and losing cached values, is to “migrate” the data from the old form to the new form. This allows different application releases to deal with different representations of cached objects. </w:t>
      </w:r>
      <w:r>
        <w:fldChar w:fldCharType="begin"/>
      </w:r>
      <w:r>
        <w:instrText xml:space="preserve"> HYPERLINK \l "_bookmark1264" </w:instrText>
      </w:r>
      <w:r>
        <w:fldChar w:fldCharType="separate"/>
      </w:r>
      <w:r>
        <w:rPr>
          <w:color w:val="8E0011"/>
        </w:rPr>
        <w:t>“Schema Migrations with Knex”</w:t>
      </w:r>
      <w:r>
        <w:rPr>
          <w:color w:val="8E0011"/>
        </w:rPr>
        <w:fldChar w:fldCharType="end"/>
      </w:r>
      <w:r>
        <w:rPr>
          <w:color w:val="8E0011"/>
        </w:rPr>
        <w:t xml:space="preserve"> </w:t>
      </w:r>
      <w:r>
        <w:t>covers this concept of migrations in more</w:t>
      </w:r>
      <w:r>
        <w:rPr>
          <w:spacing w:val="80"/>
          <w:w w:val="150"/>
        </w:rPr>
        <w:t xml:space="preserve"> </w:t>
      </w:r>
      <w:r>
        <w:t xml:space="preserve">detail, albeit from the perspective of a </w:t>
      </w:r>
      <w:bookmarkStart w:id="1289" w:name="_bookmark1226"/>
      <w:bookmarkEnd w:id="1289"/>
      <w:r>
        <w:t>relational database.</w:t>
      </w:r>
    </w:p>
    <w:p>
      <w:pPr>
        <w:pStyle w:val="9"/>
        <w:ind w:left="0"/>
        <w:rPr>
          <w:sz w:val="32"/>
        </w:rPr>
      </w:pPr>
    </w:p>
    <w:p>
      <w:pPr>
        <w:pStyle w:val="3"/>
        <w:spacing w:before="192"/>
      </w:pPr>
      <w:r>
        <w:rPr>
          <w:color w:val="8E0011"/>
        </w:rPr>
        <w:t>Database</w:t>
      </w:r>
      <w:r>
        <w:rPr>
          <w:color w:val="8E0011"/>
          <w:spacing w:val="-8"/>
        </w:rPr>
        <w:t xml:space="preserve"> </w:t>
      </w:r>
      <w:r>
        <w:rPr>
          <w:color w:val="8E0011"/>
        </w:rPr>
        <w:t>Connection</w:t>
      </w:r>
      <w:r>
        <w:rPr>
          <w:color w:val="8E0011"/>
          <w:spacing w:val="-8"/>
        </w:rPr>
        <w:t xml:space="preserve"> </w:t>
      </w:r>
      <w:r>
        <w:rPr>
          <w:color w:val="8E0011"/>
          <w:spacing w:val="-2"/>
        </w:rPr>
        <w:t>Resilience</w:t>
      </w:r>
    </w:p>
    <w:p>
      <w:pPr>
        <w:pStyle w:val="9"/>
        <w:spacing w:before="172" w:line="268" w:lineRule="auto"/>
        <w:ind w:right="968"/>
      </w:pPr>
      <w:r>
        <w:t xml:space="preserve">Node.js applications often </w:t>
      </w:r>
      <w:bookmarkStart w:id="1290" w:name="_bookmark1227"/>
      <w:bookmarkEnd w:id="1290"/>
      <w:r>
        <w:t>maintain a long-lived connection to one or more databases so that they may remain stateless. Database connections are usually made through a TCP network connection. Unfortunately, those connections will occasionally go down. Many different situations can cause connections to drop, such</w:t>
      </w:r>
      <w:r>
        <w:rPr>
          <w:spacing w:val="40"/>
        </w:rPr>
        <w:t xml:space="preserve"> </w:t>
      </w:r>
      <w:r>
        <w:t>as database upgrades,</w:t>
      </w:r>
      <w:r>
        <w:rPr>
          <w:spacing w:val="40"/>
        </w:rPr>
        <w:t xml:space="preserve"> </w:t>
      </w:r>
      <w:r>
        <w:t>network</w:t>
      </w:r>
      <w:r>
        <w:rPr>
          <w:spacing w:val="40"/>
        </w:rPr>
        <w:t xml:space="preserve"> </w:t>
      </w:r>
      <w:r>
        <w:t>changes,</w:t>
      </w:r>
      <w:r>
        <w:rPr>
          <w:spacing w:val="40"/>
        </w:rPr>
        <w:t xml:space="preserve"> </w:t>
      </w:r>
      <w:r>
        <w:t>or even</w:t>
      </w:r>
      <w:r>
        <w:rPr>
          <w:spacing w:val="40"/>
        </w:rPr>
        <w:t xml:space="preserve"> </w:t>
      </w:r>
      <w:r>
        <w:t>temporary</w:t>
      </w:r>
      <w:r>
        <w:rPr>
          <w:spacing w:val="40"/>
        </w:rPr>
        <w:t xml:space="preserve"> </w:t>
      </w:r>
      <w:r>
        <w:t xml:space="preserve">network </w:t>
      </w:r>
      <w:r>
        <w:rPr>
          <w:spacing w:val="-2"/>
        </w:rPr>
        <w:t>outages.</w:t>
      </w:r>
    </w:p>
    <w:p>
      <w:pPr>
        <w:pStyle w:val="9"/>
        <w:spacing w:before="140" w:line="268" w:lineRule="auto"/>
        <w:ind w:right="968"/>
      </w:pPr>
      <w:r>
        <w:t>When a connection drops, your application might be dead in the water. Perhaps there are some actions that the service can still perform. For example, if there is an endpoint to retrieve a resource and the application is still able to connect to a caching service but not to the database, then it’s reasonable that requests for cached resources should succeed.</w:t>
      </w:r>
    </w:p>
    <w:p>
      <w:pPr>
        <w:pStyle w:val="9"/>
        <w:spacing w:before="141" w:line="268" w:lineRule="auto"/>
        <w:ind w:right="968"/>
      </w:pPr>
      <w:r>
        <w:t>However, when a connection isn’t available, and data must be written to or read from</w:t>
      </w:r>
      <w:r>
        <w:rPr>
          <w:spacing w:val="25"/>
        </w:rPr>
        <w:t xml:space="preserve"> </w:t>
      </w:r>
      <w:r>
        <w:t>the</w:t>
      </w:r>
      <w:r>
        <w:rPr>
          <w:spacing w:val="25"/>
        </w:rPr>
        <w:t xml:space="preserve"> </w:t>
      </w:r>
      <w:r>
        <w:t>database,</w:t>
      </w:r>
      <w:r>
        <w:rPr>
          <w:spacing w:val="26"/>
        </w:rPr>
        <w:t xml:space="preserve"> </w:t>
      </w:r>
      <w:r>
        <w:t>your</w:t>
      </w:r>
      <w:r>
        <w:rPr>
          <w:spacing w:val="25"/>
        </w:rPr>
        <w:t xml:space="preserve"> </w:t>
      </w:r>
      <w:r>
        <w:t>application</w:t>
      </w:r>
      <w:r>
        <w:rPr>
          <w:spacing w:val="26"/>
        </w:rPr>
        <w:t xml:space="preserve"> </w:t>
      </w:r>
      <w:r>
        <w:t>is</w:t>
      </w:r>
      <w:r>
        <w:rPr>
          <w:spacing w:val="25"/>
        </w:rPr>
        <w:t xml:space="preserve"> </w:t>
      </w:r>
      <w:r>
        <w:t>going</w:t>
      </w:r>
      <w:r>
        <w:rPr>
          <w:spacing w:val="26"/>
        </w:rPr>
        <w:t xml:space="preserve"> </w:t>
      </w:r>
      <w:r>
        <w:t>to</w:t>
      </w:r>
      <w:r>
        <w:rPr>
          <w:spacing w:val="26"/>
        </w:rPr>
        <w:t xml:space="preserve"> </w:t>
      </w:r>
      <w:r>
        <w:t>be</w:t>
      </w:r>
      <w:r>
        <w:rPr>
          <w:spacing w:val="25"/>
        </w:rPr>
        <w:t xml:space="preserve"> </w:t>
      </w:r>
      <w:r>
        <w:t>in</w:t>
      </w:r>
      <w:r>
        <w:rPr>
          <w:spacing w:val="26"/>
        </w:rPr>
        <w:t xml:space="preserve"> </w:t>
      </w:r>
      <w:r>
        <w:t>a</w:t>
      </w:r>
      <w:r>
        <w:rPr>
          <w:spacing w:val="25"/>
        </w:rPr>
        <w:t xml:space="preserve"> </w:t>
      </w:r>
      <w:r>
        <w:t>tricky</w:t>
      </w:r>
      <w:r>
        <w:rPr>
          <w:spacing w:val="26"/>
        </w:rPr>
        <w:t xml:space="preserve"> </w:t>
      </w:r>
      <w:r>
        <w:t>situation.</w:t>
      </w:r>
      <w:r>
        <w:rPr>
          <w:spacing w:val="26"/>
        </w:rPr>
        <w:t xml:space="preserve"> </w:t>
      </w:r>
      <w:r>
        <w:t>At</w:t>
      </w:r>
      <w:r>
        <w:rPr>
          <w:spacing w:val="25"/>
        </w:rPr>
        <w:t xml:space="preserve"> </w:t>
      </w:r>
      <w:r>
        <w:t>this</w:t>
      </w:r>
    </w:p>
    <w:p>
      <w:pPr>
        <w:spacing w:after="0" w:line="268" w:lineRule="auto"/>
        <w:sectPr>
          <w:pgSz w:w="12240" w:h="15840"/>
          <w:pgMar w:top="1380" w:right="700" w:bottom="280" w:left="680" w:header="720" w:footer="720" w:gutter="0"/>
          <w:cols w:space="720" w:num="1"/>
        </w:sectPr>
      </w:pPr>
    </w:p>
    <w:p>
      <w:pPr>
        <w:pStyle w:val="9"/>
        <w:spacing w:before="72" w:line="268" w:lineRule="auto"/>
      </w:pPr>
      <w:bookmarkStart w:id="1291" w:name="Automatic Reconnection"/>
      <w:bookmarkEnd w:id="1291"/>
      <w:r>
        <w:t>point, it might make sense to simply fail the request, such as with a 503 Service Unavailable error if using HTTP.</w:t>
      </w:r>
    </w:p>
    <w:p>
      <w:pPr>
        <w:pStyle w:val="9"/>
        <w:spacing w:before="9"/>
        <w:ind w:left="0"/>
        <w:rPr>
          <w:sz w:val="35"/>
        </w:rPr>
      </w:pPr>
    </w:p>
    <w:p>
      <w:pPr>
        <w:pStyle w:val="4"/>
      </w:pPr>
      <w:bookmarkStart w:id="1292" w:name="_bookmark1228"/>
      <w:bookmarkEnd w:id="1292"/>
      <w:bookmarkStart w:id="1293" w:name="Running PostgreSQL"/>
      <w:bookmarkEnd w:id="1293"/>
      <w:r>
        <w:t>Running</w:t>
      </w:r>
      <w:r>
        <w:rPr>
          <w:spacing w:val="-5"/>
        </w:rPr>
        <w:t xml:space="preserve"> </w:t>
      </w:r>
      <w:r>
        <w:rPr>
          <w:spacing w:val="-2"/>
        </w:rPr>
        <w:t>PostgreSQL</w:t>
      </w:r>
    </w:p>
    <w:p>
      <w:pPr>
        <w:pStyle w:val="9"/>
        <w:spacing w:before="173" w:line="268" w:lineRule="auto"/>
        <w:ind w:right="968"/>
      </w:pPr>
      <w:r>
        <w:t xml:space="preserve">In this section you’re going </w:t>
      </w:r>
      <w:bookmarkStart w:id="1294" w:name="_bookmark1229"/>
      <w:bookmarkEnd w:id="1294"/>
      <w:r>
        <w:t xml:space="preserve">to use the </w:t>
      </w:r>
      <w:r>
        <w:rPr>
          <w:i/>
        </w:rPr>
        <w:t xml:space="preserve">PostgreSQL </w:t>
      </w:r>
      <w:r>
        <w:t>database. Most of the techniques covered herein are supported by other SQL and NoSQL databases alike. Postgres is a very powerful and popular database system that you’re likely</w:t>
      </w:r>
      <w:r>
        <w:rPr>
          <w:spacing w:val="40"/>
        </w:rPr>
        <w:t xml:space="preserve"> </w:t>
      </w:r>
      <w:r>
        <w:t>to work with during your career, so it will make for a great guinea pig. Run the following command to get Postgres running via Docker:</w:t>
      </w:r>
    </w:p>
    <w:p>
      <w:pPr>
        <w:pStyle w:val="9"/>
        <w:spacing w:before="5"/>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--name</w:t>
      </w:r>
      <w:r>
        <w:rPr>
          <w:rFonts w:ascii="MingLiU_HKSCS"/>
          <w:spacing w:val="27"/>
          <w:sz w:val="21"/>
        </w:rPr>
        <w:t xml:space="preserve"> </w:t>
      </w:r>
      <w:r>
        <w:rPr>
          <w:rFonts w:ascii="MingLiU_HKSCS"/>
          <w:sz w:val="21"/>
        </w:rPr>
        <w:t>distnode-postgres</w:t>
      </w:r>
      <w:r>
        <w:rPr>
          <w:rFonts w:ascii="MingLiU_HKSCS"/>
          <w:spacing w:val="27"/>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-it</w:t>
      </w:r>
      <w:r>
        <w:rPr>
          <w:rFonts w:ascii="MingLiU_HKSCS"/>
          <w:spacing w:val="10"/>
          <w:sz w:val="21"/>
        </w:rPr>
        <w:t xml:space="preserve"> </w:t>
      </w:r>
      <w:r>
        <w:rPr>
          <w:rFonts w:ascii="MingLiU_HKSCS"/>
          <w:sz w:val="21"/>
        </w:rPr>
        <w:t>--rm</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5432:5432</w:t>
      </w:r>
      <w:r>
        <w:rPr>
          <w:rFonts w:ascii="MingLiU_HKSCS"/>
          <w:spacing w:val="15"/>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-e</w:t>
      </w:r>
      <w:r>
        <w:rPr>
          <w:rFonts w:ascii="MingLiU_HKSCS"/>
          <w:spacing w:val="31"/>
          <w:sz w:val="21"/>
        </w:rPr>
        <w:t xml:space="preserve"> </w:t>
      </w:r>
      <w:r>
        <w:rPr>
          <w:rFonts w:ascii="MingLiU_HKSCS"/>
          <w:color w:val="003333"/>
          <w:sz w:val="21"/>
        </w:rPr>
        <w:t>POSTGRES_PASSWORD</w:t>
      </w:r>
      <w:r>
        <w:rPr>
          <w:rFonts w:ascii="MingLiU_HKSCS"/>
          <w:color w:val="545454"/>
          <w:sz w:val="21"/>
        </w:rPr>
        <w:t>=</w:t>
      </w:r>
      <w:r>
        <w:rPr>
          <w:rFonts w:ascii="MingLiU_HKSCS"/>
          <w:sz w:val="21"/>
        </w:rPr>
        <w:t>hunter2</w:t>
      </w:r>
      <w:r>
        <w:rPr>
          <w:rFonts w:ascii="MingLiU_HKSCS"/>
          <w:spacing w:val="31"/>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-e</w:t>
      </w:r>
      <w:r>
        <w:rPr>
          <w:rFonts w:ascii="MingLiU_HKSCS"/>
          <w:spacing w:val="24"/>
          <w:sz w:val="21"/>
        </w:rPr>
        <w:t xml:space="preserve"> </w:t>
      </w:r>
      <w:r>
        <w:rPr>
          <w:rFonts w:ascii="MingLiU_HKSCS"/>
          <w:color w:val="003333"/>
          <w:sz w:val="21"/>
        </w:rPr>
        <w:t>POSTGRES_USER</w:t>
      </w:r>
      <w:r>
        <w:rPr>
          <w:rFonts w:ascii="MingLiU_HKSCS"/>
          <w:color w:val="545454"/>
          <w:sz w:val="21"/>
        </w:rPr>
        <w:t>=</w:t>
      </w:r>
      <w:r>
        <w:rPr>
          <w:rFonts w:ascii="MingLiU_HKSCS"/>
          <w:sz w:val="21"/>
        </w:rPr>
        <w:t>user</w:t>
      </w:r>
      <w:r>
        <w:rPr>
          <w:rFonts w:ascii="MingLiU_HKSCS"/>
          <w:spacing w:val="24"/>
          <w:sz w:val="21"/>
        </w:rPr>
        <w:t xml:space="preserve"> </w:t>
      </w:r>
      <w:r>
        <w:rPr>
          <w:rFonts w:ascii="MingLiU_HKSCS"/>
          <w:color w:val="CC3300"/>
          <w:spacing w:val="-10"/>
          <w:sz w:val="21"/>
        </w:rPr>
        <w:t>\</w:t>
      </w:r>
    </w:p>
    <w:p>
      <w:pPr>
        <w:spacing w:before="8" w:line="211" w:lineRule="auto"/>
        <w:ind w:left="1263" w:right="6238" w:firstLine="0"/>
        <w:jc w:val="left"/>
        <w:rPr>
          <w:rFonts w:ascii="MingLiU_HKSCS"/>
          <w:sz w:val="21"/>
        </w:rPr>
      </w:pPr>
      <w:r>
        <w:rPr>
          <w:rFonts w:ascii="MingLiU_HKSCS"/>
          <w:sz w:val="21"/>
        </w:rPr>
        <w:t xml:space="preserve">-e </w:t>
      </w:r>
      <w:r>
        <w:rPr>
          <w:rFonts w:ascii="MingLiU_HKSCS"/>
          <w:color w:val="003333"/>
          <w:sz w:val="21"/>
        </w:rPr>
        <w:t>POSTGRES_DB</w:t>
      </w:r>
      <w:r>
        <w:rPr>
          <w:rFonts w:ascii="MingLiU_HKSCS"/>
          <w:color w:val="545454"/>
          <w:sz w:val="21"/>
        </w:rPr>
        <w:t>=</w:t>
      </w:r>
      <w:r>
        <w:rPr>
          <w:rFonts w:ascii="MingLiU_HKSCS"/>
          <w:sz w:val="21"/>
        </w:rPr>
        <w:t xml:space="preserve">dbconn </w:t>
      </w:r>
      <w:r>
        <w:rPr>
          <w:rFonts w:ascii="MingLiU_HKSCS"/>
          <w:color w:val="CC3300"/>
          <w:sz w:val="21"/>
        </w:rPr>
        <w:t xml:space="preserve">\ </w:t>
      </w:r>
      <w:r>
        <w:rPr>
          <w:rFonts w:ascii="MingLiU_HKSCS"/>
          <w:spacing w:val="-2"/>
          <w:sz w:val="21"/>
        </w:rPr>
        <w:t>postgres:12.3</w:t>
      </w:r>
    </w:p>
    <w:p>
      <w:pPr>
        <w:pStyle w:val="9"/>
        <w:spacing w:before="4"/>
        <w:ind w:left="0"/>
        <w:rPr>
          <w:rFonts w:ascii="MingLiU_HKSCS"/>
        </w:rPr>
      </w:pPr>
    </w:p>
    <w:p>
      <w:pPr>
        <w:pStyle w:val="4"/>
      </w:pPr>
      <w:r>
        <w:t>Automatic</w:t>
      </w:r>
      <w:r>
        <w:rPr>
          <w:spacing w:val="-8"/>
        </w:rPr>
        <w:t xml:space="preserve"> </w:t>
      </w:r>
      <w:r>
        <w:rPr>
          <w:spacing w:val="-2"/>
        </w:rPr>
        <w:t>Reconnection</w:t>
      </w:r>
    </w:p>
    <w:p>
      <w:pPr>
        <w:pStyle w:val="9"/>
        <w:spacing w:before="173" w:line="268" w:lineRule="auto"/>
        <w:ind w:right="968"/>
      </w:pPr>
      <w:r>
        <w:t xml:space="preserve">The first topic you’re going </w:t>
      </w:r>
      <w:bookmarkStart w:id="1295" w:name="_bookmark1230"/>
      <w:bookmarkEnd w:id="1295"/>
      <w:r>
        <w:t>to work with regarding database connection</w:t>
      </w:r>
      <w:r>
        <w:rPr>
          <w:spacing w:val="80"/>
        </w:rPr>
        <w:t xml:space="preserve"> </w:t>
      </w:r>
      <w:r>
        <w:t>resilience is that of automatically reconnecting to the database. Unfortunately, connections will fail from time to time, and it’s convenient for the application to automatically reconnect when a failure does happen.</w:t>
      </w:r>
    </w:p>
    <w:p>
      <w:pPr>
        <w:pStyle w:val="9"/>
        <w:spacing w:before="141" w:line="268" w:lineRule="auto"/>
        <w:ind w:right="968"/>
      </w:pPr>
      <w:r>
        <w:t>Theoretically, if a database connection were to fail, then your application could terminate itself. Assuming you have infrastructure set up to detect such a termination, for example, a health check endpoint, then your Node.js process could be automatically restarted. That said, such infrastructure isn’t always available to an organization. Another thing to consider is that the overall application health isn’t necessarily any better by doing this. For example, if a process terminates and takes 10 seconds to fail a health check, then those are 10 seconds’ worth of failed requests. If an application loses connection to the database but is able to reconnect, that represents a potentially shorter period of downtime.</w:t>
      </w:r>
      <w:r>
        <w:rPr>
          <w:spacing w:val="40"/>
        </w:rPr>
        <w:t xml:space="preserve"> </w:t>
      </w:r>
      <w:r>
        <w:t>For</w:t>
      </w:r>
      <w:r>
        <w:rPr>
          <w:spacing w:val="40"/>
        </w:rPr>
        <w:t xml:space="preserve"> </w:t>
      </w:r>
      <w:r>
        <w:t>these</w:t>
      </w:r>
      <w:r>
        <w:rPr>
          <w:spacing w:val="40"/>
        </w:rPr>
        <w:t xml:space="preserve"> </w:t>
      </w:r>
      <w:r>
        <w:t>reasons,</w:t>
      </w:r>
      <w:r>
        <w:rPr>
          <w:spacing w:val="40"/>
        </w:rPr>
        <w:t xml:space="preserve"> </w:t>
      </w:r>
      <w:r>
        <w:t>developers</w:t>
      </w:r>
      <w:r>
        <w:rPr>
          <w:spacing w:val="40"/>
        </w:rPr>
        <w:t xml:space="preserve"> </w:t>
      </w:r>
      <w:r>
        <w:t>often</w:t>
      </w:r>
      <w:r>
        <w:rPr>
          <w:spacing w:val="40"/>
        </w:rPr>
        <w:t xml:space="preserve"> </w:t>
      </w:r>
      <w:r>
        <w:t>choose</w:t>
      </w:r>
      <w:r>
        <w:rPr>
          <w:spacing w:val="40"/>
        </w:rPr>
        <w:t xml:space="preserve"> </w:t>
      </w:r>
      <w:r>
        <w:t>to</w:t>
      </w:r>
      <w:r>
        <w:rPr>
          <w:spacing w:val="40"/>
        </w:rPr>
        <w:t xml:space="preserve"> </w:t>
      </w:r>
      <w:r>
        <w:t>implement reconnection logic.</w:t>
      </w:r>
    </w:p>
    <w:p>
      <w:pPr>
        <w:pStyle w:val="9"/>
        <w:spacing w:before="137"/>
      </w:pPr>
      <w:r>
        <w:t>Not</w:t>
      </w:r>
      <w:r>
        <w:rPr>
          <w:spacing w:val="10"/>
        </w:rPr>
        <w:t xml:space="preserve"> </w:t>
      </w:r>
      <w:r>
        <w:t>every</w:t>
      </w:r>
      <w:r>
        <w:rPr>
          <w:spacing w:val="12"/>
        </w:rPr>
        <w:t xml:space="preserve"> </w:t>
      </w:r>
      <w:r>
        <w:t>database</w:t>
      </w:r>
      <w:r>
        <w:rPr>
          <w:spacing w:val="11"/>
        </w:rPr>
        <w:t xml:space="preserve"> </w:t>
      </w:r>
      <w:r>
        <w:t>package</w:t>
      </w:r>
      <w:r>
        <w:rPr>
          <w:spacing w:val="11"/>
        </w:rPr>
        <w:t xml:space="preserve"> </w:t>
      </w:r>
      <w:r>
        <w:t>provides</w:t>
      </w:r>
      <w:r>
        <w:rPr>
          <w:spacing w:val="11"/>
        </w:rPr>
        <w:t xml:space="preserve"> </w:t>
      </w:r>
      <w:r>
        <w:t>the</w:t>
      </w:r>
      <w:r>
        <w:rPr>
          <w:spacing w:val="11"/>
        </w:rPr>
        <w:t xml:space="preserve"> </w:t>
      </w:r>
      <w:r>
        <w:t>ability</w:t>
      </w:r>
      <w:r>
        <w:rPr>
          <w:spacing w:val="12"/>
        </w:rPr>
        <w:t xml:space="preserve"> </w:t>
      </w:r>
      <w:r>
        <w:t>to</w:t>
      </w:r>
      <w:r>
        <w:rPr>
          <w:spacing w:val="11"/>
        </w:rPr>
        <w:t xml:space="preserve"> </w:t>
      </w:r>
      <w:r>
        <w:t>reconnect</w:t>
      </w:r>
      <w:r>
        <w:rPr>
          <w:spacing w:val="11"/>
        </w:rPr>
        <w:t xml:space="preserve"> </w:t>
      </w:r>
      <w:r>
        <w:t>to</w:t>
      </w:r>
      <w:r>
        <w:rPr>
          <w:spacing w:val="12"/>
        </w:rPr>
        <w:t xml:space="preserve"> </w:t>
      </w:r>
      <w:r>
        <w:t>a</w:t>
      </w:r>
      <w:r>
        <w:rPr>
          <w:spacing w:val="11"/>
        </w:rPr>
        <w:t xml:space="preserve"> </w:t>
      </w:r>
      <w:r>
        <w:t>database,</w:t>
      </w:r>
      <w:r>
        <w:rPr>
          <w:spacing w:val="12"/>
        </w:rPr>
        <w:t xml:space="preserve"> </w:t>
      </w:r>
      <w:r>
        <w:rPr>
          <w:spacing w:val="-5"/>
        </w:rPr>
        <w:t>but</w:t>
      </w:r>
    </w:p>
    <w:p>
      <w:pPr>
        <w:spacing w:after="0"/>
        <w:sectPr>
          <w:pgSz w:w="12240" w:h="15840"/>
          <w:pgMar w:top="1380" w:right="700" w:bottom="280" w:left="680" w:header="720" w:footer="720" w:gutter="0"/>
          <w:cols w:space="720" w:num="1"/>
        </w:sectPr>
      </w:pPr>
    </w:p>
    <w:p>
      <w:pPr>
        <w:pStyle w:val="9"/>
        <w:spacing w:before="72" w:line="254" w:lineRule="auto"/>
        <w:ind w:right="1003"/>
      </w:pPr>
      <w:r>
        <w:t>the principle is generally the same everywhere. In this section you will build out</w:t>
      </w:r>
      <w:r>
        <w:rPr>
          <w:spacing w:val="80"/>
          <w:w w:val="150"/>
        </w:rPr>
        <w:t xml:space="preserve"> </w:t>
      </w:r>
      <w:r>
        <w:t xml:space="preserve">a reconnection module for the </w:t>
      </w:r>
      <w:r>
        <w:rPr>
          <w:rFonts w:ascii="MingLiU_HKSCS"/>
        </w:rPr>
        <w:t>pg</w:t>
      </w:r>
      <w:r>
        <w:rPr>
          <w:rFonts w:ascii="MingLiU_HKSCS"/>
          <w:spacing w:val="-46"/>
        </w:rPr>
        <w:t xml:space="preserve"> </w:t>
      </w:r>
      <w:r>
        <w:t xml:space="preserve">package </w:t>
      </w:r>
      <w:bookmarkStart w:id="1296" w:name="_bookmark1231"/>
      <w:bookmarkEnd w:id="1296"/>
      <w:r>
        <w:t>in a way that can be applied to other packages as well.</w:t>
      </w:r>
    </w:p>
    <w:p>
      <w:pPr>
        <w:pStyle w:val="9"/>
        <w:spacing w:before="155" w:line="268" w:lineRule="auto"/>
        <w:ind w:right="744"/>
      </w:pPr>
      <w:r>
        <w:t>First, you’re going to need to create an application file. This file will resemble a fairly typical web application, one that sends SQL queries as part of a request handler. But instead of requiring the database package directly, it instead requires the</w:t>
      </w:r>
      <w:r>
        <w:rPr>
          <w:spacing w:val="32"/>
        </w:rPr>
        <w:t xml:space="preserve"> </w:t>
      </w:r>
      <w:r>
        <w:t>reconnection</w:t>
      </w:r>
      <w:r>
        <w:rPr>
          <w:spacing w:val="34"/>
        </w:rPr>
        <w:t xml:space="preserve"> </w:t>
      </w:r>
      <w:r>
        <w:t>module.</w:t>
      </w:r>
      <w:r>
        <w:rPr>
          <w:spacing w:val="34"/>
        </w:rPr>
        <w:t xml:space="preserve"> </w:t>
      </w:r>
      <w:r>
        <w:t>Create</w:t>
      </w:r>
      <w:r>
        <w:rPr>
          <w:spacing w:val="32"/>
        </w:rPr>
        <w:t xml:space="preserve"> </w:t>
      </w:r>
      <w:r>
        <w:t>a</w:t>
      </w:r>
      <w:r>
        <w:rPr>
          <w:spacing w:val="32"/>
        </w:rPr>
        <w:t xml:space="preserve"> </w:t>
      </w:r>
      <w:r>
        <w:t>new</w:t>
      </w:r>
      <w:r>
        <w:rPr>
          <w:spacing w:val="32"/>
        </w:rPr>
        <w:t xml:space="preserve"> </w:t>
      </w:r>
      <w:r>
        <w:t>file</w:t>
      </w:r>
      <w:r>
        <w:rPr>
          <w:spacing w:val="32"/>
        </w:rPr>
        <w:t xml:space="preserve"> </w:t>
      </w:r>
      <w:r>
        <w:t>named</w:t>
      </w:r>
      <w:r>
        <w:rPr>
          <w:spacing w:val="34"/>
        </w:rPr>
        <w:t xml:space="preserve"> </w:t>
      </w:r>
      <w:r>
        <w:rPr>
          <w:i/>
        </w:rPr>
        <w:t>dbconn/reconnect.js</w:t>
      </w:r>
      <w:r>
        <w:rPr>
          <w:i/>
          <w:spacing w:val="32"/>
        </w:rPr>
        <w:t xml:space="preserve"> </w:t>
      </w:r>
      <w:r>
        <w:t>and</w:t>
      </w:r>
      <w:r>
        <w:rPr>
          <w:spacing w:val="34"/>
        </w:rPr>
        <w:t xml:space="preserve"> </w:t>
      </w:r>
      <w:r>
        <w:t xml:space="preserve">start it off with the content from </w:t>
      </w:r>
      <w:r>
        <w:fldChar w:fldCharType="begin"/>
      </w:r>
      <w:r>
        <w:instrText xml:space="preserve"> HYPERLINK \l "_bookmark1232" </w:instrText>
      </w:r>
      <w:r>
        <w:fldChar w:fldCharType="separate"/>
      </w:r>
      <w:r>
        <w:rPr>
          <w:color w:val="8E0011"/>
        </w:rPr>
        <w:t>Example 8-4</w:t>
      </w:r>
      <w:r>
        <w:rPr>
          <w:color w:val="8E0011"/>
        </w:rPr>
        <w:fldChar w:fldCharType="end"/>
      </w:r>
      <w:r>
        <w:t>.</w:t>
      </w:r>
    </w:p>
    <w:p>
      <w:pPr>
        <w:spacing w:before="127"/>
        <w:ind w:left="760" w:right="0" w:firstLine="0"/>
        <w:jc w:val="left"/>
        <w:rPr>
          <w:i/>
          <w:sz w:val="28"/>
        </w:rPr>
      </w:pPr>
      <w:r>
        <mc:AlternateContent>
          <mc:Choice Requires="wps">
            <w:drawing>
              <wp:anchor distT="0" distB="0" distL="0" distR="0" simplePos="0" relativeHeight="251909120"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803" name="Graphic 80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03" o:spid="_x0000_s1026" o:spt="100" style="position:absolute;left:0pt;margin-left:72pt;margin-top:23.7pt;height:0.75pt;width:468pt;mso-position-horizontal-relative:page;mso-wrap-distance-bottom:0pt;mso-wrap-distance-top:0pt;z-index:-251407360;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MGc3yB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297" w:name="_bookmark1232"/>
      <w:bookmarkEnd w:id="1297"/>
      <w:r>
        <w:rPr>
          <w:i/>
          <w:sz w:val="28"/>
        </w:rPr>
        <w:t>Example</w:t>
      </w:r>
      <w:r>
        <w:rPr>
          <w:i/>
          <w:spacing w:val="12"/>
          <w:sz w:val="28"/>
        </w:rPr>
        <w:t xml:space="preserve"> </w:t>
      </w:r>
      <w:r>
        <w:rPr>
          <w:i/>
          <w:sz w:val="28"/>
        </w:rPr>
        <w:t>8-4.</w:t>
      </w:r>
      <w:r>
        <w:rPr>
          <w:i/>
          <w:spacing w:val="14"/>
          <w:sz w:val="28"/>
        </w:rPr>
        <w:t xml:space="preserve"> </w:t>
      </w:r>
      <w:r>
        <w:rPr>
          <w:i/>
          <w:sz w:val="28"/>
        </w:rPr>
        <w:t>dbconn/reconnect.js,</w:t>
      </w:r>
      <w:r>
        <w:rPr>
          <w:i/>
          <w:spacing w:val="14"/>
          <w:sz w:val="28"/>
        </w:rPr>
        <w:t xml:space="preserve"> </w:t>
      </w:r>
      <w:r>
        <w:rPr>
          <w:i/>
          <w:sz w:val="28"/>
        </w:rPr>
        <w:t>part</w:t>
      </w:r>
      <w:r>
        <w:rPr>
          <w:i/>
          <w:spacing w:val="13"/>
          <w:sz w:val="28"/>
        </w:rPr>
        <w:t xml:space="preserve"> </w:t>
      </w:r>
      <w:r>
        <w:rPr>
          <w:i/>
          <w:sz w:val="28"/>
        </w:rPr>
        <w:t>one</w:t>
      </w:r>
      <w:r>
        <w:rPr>
          <w:i/>
          <w:spacing w:val="13"/>
          <w:sz w:val="28"/>
        </w:rPr>
        <w:t xml:space="preserve"> </w:t>
      </w:r>
      <w:r>
        <w:rPr>
          <w:i/>
          <w:sz w:val="28"/>
        </w:rPr>
        <w:t>of</w:t>
      </w:r>
      <w:r>
        <w:rPr>
          <w:i/>
          <w:spacing w:val="12"/>
          <w:sz w:val="28"/>
        </w:rPr>
        <w:t xml:space="preserve"> </w:t>
      </w:r>
      <w:r>
        <w:rPr>
          <w:i/>
          <w:spacing w:val="-5"/>
          <w:sz w:val="28"/>
        </w:rPr>
        <w:t>two</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34576B"/>
          <w:sz w:val="21"/>
        </w:rPr>
        <w:t>//</w:t>
      </w:r>
      <w:r>
        <w:rPr>
          <w:rFonts w:ascii="MingLiU_HKSCS"/>
          <w:color w:val="34576B"/>
          <w:spacing w:val="15"/>
          <w:sz w:val="21"/>
        </w:rPr>
        <w:t xml:space="preserve"> </w:t>
      </w:r>
      <w:r>
        <w:rPr>
          <w:rFonts w:ascii="MingLiU_HKSCS"/>
          <w:color w:val="34576B"/>
          <w:sz w:val="21"/>
        </w:rPr>
        <w:t>npm</w:t>
      </w:r>
      <w:r>
        <w:rPr>
          <w:rFonts w:ascii="MingLiU_HKSCS"/>
          <w:color w:val="34576B"/>
          <w:spacing w:val="15"/>
          <w:sz w:val="21"/>
        </w:rPr>
        <w:t xml:space="preserve"> </w:t>
      </w:r>
      <w:r>
        <w:rPr>
          <w:rFonts w:ascii="MingLiU_HKSCS"/>
          <w:color w:val="34576B"/>
          <w:sz w:val="21"/>
        </w:rPr>
        <w:t>install</w:t>
      </w:r>
      <w:r>
        <w:rPr>
          <w:rFonts w:ascii="MingLiU_HKSCS"/>
          <w:color w:val="34576B"/>
          <w:spacing w:val="15"/>
          <w:sz w:val="21"/>
        </w:rPr>
        <w:t xml:space="preserve">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pacing w:val="15"/>
          <w:sz w:val="21"/>
        </w:rPr>
        <w:t xml:space="preserve"> </w:t>
      </w:r>
      <w:r>
        <w:fldChar w:fldCharType="begin"/>
      </w:r>
      <w:r>
        <w:instrText xml:space="preserve"> HYPERLINK "mailto:pg@8.2" \h </w:instrText>
      </w:r>
      <w:r>
        <w:fldChar w:fldCharType="separate"/>
      </w:r>
      <w:r>
        <w:rPr>
          <w:rFonts w:ascii="MingLiU_HKSCS"/>
          <w:color w:val="34576B"/>
          <w:spacing w:val="-2"/>
          <w:sz w:val="21"/>
        </w:rPr>
        <w:t>pg@8.2</w:t>
      </w:r>
      <w:r>
        <w:rPr>
          <w:rFonts w:ascii="MingLiU_HKSCS"/>
          <w:color w:val="34576B"/>
          <w:spacing w:val="-2"/>
          <w:sz w:val="21"/>
        </w:rPr>
        <w:fldChar w:fldCharType="end"/>
      </w:r>
    </w:p>
    <w:p>
      <w:pPr>
        <w:spacing w:before="8" w:line="211" w:lineRule="auto"/>
        <w:ind w:left="760" w:right="4404" w:firstLine="0"/>
        <w:jc w:val="left"/>
        <w:rPr>
          <w:rFonts w:ascii="MingLiU_HKSCS"/>
          <w:sz w:val="21"/>
        </w:rPr>
      </w:pPr>
      <w:r>
        <w:rPr>
          <w:rFonts w:ascii="MingLiU_HKSCS"/>
          <w:color w:val="006699"/>
          <w:sz w:val="21"/>
        </w:rPr>
        <w:t xml:space="preserve">const </w:t>
      </w:r>
      <w:r>
        <w:rPr>
          <w:rFonts w:ascii="MingLiU_HKSCS"/>
          <w:color w:val="000087"/>
          <w:sz w:val="21"/>
        </w:rPr>
        <w:t xml:space="preserve">DatabaseReconnection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'./db.js'</w:t>
      </w:r>
      <w:r>
        <w:rPr>
          <w:rFonts w:ascii="MingLiU_HKSCS"/>
          <w:sz w:val="21"/>
        </w:rPr>
        <w:t xml:space="preserve">); </w:t>
      </w:r>
      <w:r>
        <w:rPr>
          <w:rFonts w:ascii="MingLiU_HKSCS"/>
          <w:spacing w:val="-9"/>
          <w:sz w:val="21"/>
        </w:rPr>
        <w:drawing>
          <wp:inline distT="0" distB="0" distL="0" distR="0">
            <wp:extent cx="109220" cy="109220"/>
            <wp:effectExtent l="0" t="0" r="0" b="0"/>
            <wp:docPr id="813" name="Image 804"/>
            <wp:cNvGraphicFramePr/>
            <a:graphic xmlns:a="http://schemas.openxmlformats.org/drawingml/2006/main">
              <a:graphicData uri="http://schemas.openxmlformats.org/drawingml/2006/picture">
                <pic:pic xmlns:pic="http://schemas.openxmlformats.org/drawingml/2006/picture">
                  <pic:nvPicPr>
                    <pic:cNvPr id="813" name="Image 804"/>
                    <pic:cNvPicPr/>
                  </pic:nvPicPr>
                  <pic:blipFill>
                    <a:blip r:embed="rId11"/>
                    <a:stretch>
                      <a:fillRect/>
                    </a:stretch>
                  </pic:blipFill>
                  <pic:spPr>
                    <a:xfrm>
                      <a:off x="0" y="0"/>
                      <a:ext cx="109220" cy="109220"/>
                    </a:xfrm>
                    <a:prstGeom prst="rect">
                      <a:avLst/>
                    </a:prstGeom>
                    <a:noFill/>
                    <a:ln>
                      <a:noFill/>
                    </a:ln>
                  </pic:spPr>
                </pic:pic>
              </a:graphicData>
            </a:graphic>
          </wp:inline>
        </w:drawing>
      </w:r>
      <w:r>
        <w:rPr>
          <w:spacing w:val="-9"/>
          <w:sz w:val="21"/>
        </w:rPr>
        <w:t xml:space="preserve"> </w:t>
      </w:r>
      <w:r>
        <w:rPr>
          <w:rFonts w:ascii="MingLiU_HKSCS"/>
          <w:color w:val="006699"/>
          <w:sz w:val="21"/>
        </w:rPr>
        <w:t xml:space="preserve">const </w:t>
      </w:r>
      <w:r>
        <w:rPr>
          <w:rFonts w:ascii="MingLiU_HKSCS"/>
          <w:color w:val="000087"/>
          <w:sz w:val="21"/>
        </w:rPr>
        <w:t xml:space="preserve">db </w:t>
      </w:r>
      <w:r>
        <w:rPr>
          <w:rFonts w:ascii="MingLiU_HKSCS"/>
          <w:color w:val="545454"/>
          <w:sz w:val="21"/>
        </w:rPr>
        <w:t xml:space="preserve">= </w:t>
      </w:r>
      <w:r>
        <w:rPr>
          <w:rFonts w:ascii="MingLiU_HKSCS"/>
          <w:color w:val="006699"/>
          <w:sz w:val="21"/>
        </w:rPr>
        <w:t xml:space="preserve">new </w:t>
      </w:r>
      <w:r>
        <w:rPr>
          <w:rFonts w:ascii="MingLiU_HKSCS"/>
          <w:color w:val="000087"/>
          <w:sz w:val="21"/>
        </w:rPr>
        <w:t>DatabaseReconnection</w:t>
      </w:r>
      <w:r>
        <w:rPr>
          <w:rFonts w:ascii="MingLiU_HKSCS"/>
          <w:sz w:val="21"/>
        </w:rPr>
        <w:t>({</w:t>
      </w:r>
    </w:p>
    <w:p>
      <w:pPr>
        <w:spacing w:before="1" w:line="211" w:lineRule="auto"/>
        <w:ind w:left="975" w:right="6238" w:firstLine="0"/>
        <w:jc w:val="left"/>
        <w:rPr>
          <w:rFonts w:ascii="MingLiU_HKSCS"/>
          <w:sz w:val="21"/>
        </w:rPr>
      </w:pPr>
      <w:r>
        <w:rPr>
          <w:rFonts w:ascii="MingLiU_HKSCS"/>
          <w:color w:val="000087"/>
          <w:sz w:val="21"/>
        </w:rPr>
        <w:t>host</w:t>
      </w:r>
      <w:r>
        <w:rPr>
          <w:rFonts w:ascii="MingLiU_HKSCS"/>
          <w:color w:val="545454"/>
          <w:sz w:val="21"/>
        </w:rPr>
        <w:t xml:space="preserve">: </w:t>
      </w:r>
      <w:r>
        <w:rPr>
          <w:rFonts w:ascii="MingLiU_HKSCS"/>
          <w:color w:val="CC3300"/>
          <w:sz w:val="21"/>
        </w:rPr>
        <w:t>'localhost'</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5432</w:t>
      </w:r>
      <w:r>
        <w:rPr>
          <w:rFonts w:ascii="MingLiU_HKSCS"/>
          <w:sz w:val="21"/>
        </w:rPr>
        <w:t xml:space="preserve">, </w:t>
      </w:r>
      <w:r>
        <w:rPr>
          <w:rFonts w:ascii="MingLiU_HKSCS"/>
          <w:color w:val="000087"/>
          <w:sz w:val="21"/>
        </w:rPr>
        <w:t>user</w:t>
      </w:r>
      <w:r>
        <w:rPr>
          <w:rFonts w:ascii="MingLiU_HKSCS"/>
          <w:color w:val="545454"/>
          <w:sz w:val="21"/>
        </w:rPr>
        <w:t xml:space="preserve">: </w:t>
      </w:r>
      <w:r>
        <w:rPr>
          <w:rFonts w:ascii="MingLiU_HKSCS"/>
          <w:color w:val="CC3300"/>
          <w:sz w:val="21"/>
        </w:rPr>
        <w:t>'user'</w:t>
      </w:r>
      <w:r>
        <w:rPr>
          <w:rFonts w:ascii="MingLiU_HKSCS"/>
          <w:sz w:val="21"/>
        </w:rPr>
        <w:t xml:space="preserve">, </w:t>
      </w:r>
      <w:r>
        <w:rPr>
          <w:rFonts w:ascii="MingLiU_HKSCS"/>
          <w:color w:val="000087"/>
          <w:sz w:val="21"/>
        </w:rPr>
        <w:t>password</w:t>
      </w:r>
      <w:r>
        <w:rPr>
          <w:rFonts w:ascii="MingLiU_HKSCS"/>
          <w:color w:val="545454"/>
          <w:sz w:val="21"/>
        </w:rPr>
        <w:t xml:space="preserve">: </w:t>
      </w:r>
      <w:r>
        <w:rPr>
          <w:rFonts w:ascii="MingLiU_HKSCS"/>
          <w:color w:val="CC3300"/>
          <w:sz w:val="21"/>
        </w:rPr>
        <w:t>'hunter2'</w:t>
      </w:r>
      <w:r>
        <w:rPr>
          <w:rFonts w:ascii="MingLiU_HKSCS"/>
          <w:sz w:val="21"/>
        </w:rPr>
        <w:t xml:space="preserve">, </w:t>
      </w:r>
      <w:r>
        <w:rPr>
          <w:rFonts w:ascii="MingLiU_HKSCS"/>
          <w:color w:val="000087"/>
          <w:sz w:val="21"/>
        </w:rPr>
        <w:t>database</w:t>
      </w:r>
      <w:r>
        <w:rPr>
          <w:rFonts w:ascii="MingLiU_HKSCS"/>
          <w:color w:val="545454"/>
          <w:sz w:val="21"/>
        </w:rPr>
        <w:t xml:space="preserve">: </w:t>
      </w:r>
      <w:r>
        <w:rPr>
          <w:rFonts w:ascii="MingLiU_HKSCS"/>
          <w:color w:val="CC3300"/>
          <w:sz w:val="21"/>
        </w:rPr>
        <w:t>'dbconn'</w:t>
      </w:r>
      <w:r>
        <w:rPr>
          <w:rFonts w:ascii="MingLiU_HKSCS"/>
          <w:sz w:val="21"/>
        </w:rPr>
        <w:t xml:space="preserve">, </w:t>
      </w:r>
      <w:r>
        <w:rPr>
          <w:rFonts w:ascii="MingLiU_HKSCS"/>
          <w:color w:val="000087"/>
          <w:sz w:val="21"/>
        </w:rPr>
        <w:t>retry</w:t>
      </w:r>
      <w:r>
        <w:rPr>
          <w:rFonts w:ascii="MingLiU_HKSCS"/>
          <w:color w:val="545454"/>
          <w:sz w:val="21"/>
        </w:rPr>
        <w:t xml:space="preserve">: </w:t>
      </w:r>
      <w:r>
        <w:rPr>
          <w:rFonts w:ascii="MingLiU_HKSCS"/>
          <w:color w:val="FF6600"/>
          <w:sz w:val="21"/>
        </w:rPr>
        <w:t>1</w:t>
      </w:r>
      <w:r>
        <w:rPr>
          <w:rFonts w:ascii="MingLiU_HKSCS"/>
          <w:color w:val="000087"/>
          <w:sz w:val="21"/>
        </w:rPr>
        <w:t>_000</w:t>
      </w:r>
    </w:p>
    <w:p>
      <w:pPr>
        <w:spacing w:before="0" w:line="254" w:lineRule="exact"/>
        <w:ind w:left="760" w:right="0" w:firstLine="0"/>
        <w:jc w:val="left"/>
        <w:rPr>
          <w:rFonts w:ascii="MingLiU_HKSCS"/>
          <w:sz w:val="21"/>
        </w:rPr>
      </w:pPr>
      <w:r>
        <w:rPr>
          <w:rFonts w:ascii="MingLiU_HKSCS"/>
          <w:spacing w:val="-5"/>
          <w:sz w:val="21"/>
        </w:rPr>
        <w:t>});</w:t>
      </w:r>
    </w:p>
    <w:p>
      <w:pPr>
        <w:spacing w:before="0" w:line="259" w:lineRule="exact"/>
        <w:ind w:left="760" w:right="0" w:firstLine="0"/>
        <w:jc w:val="left"/>
        <w:rPr>
          <w:rFonts w:ascii="MingLiU_HKSCS"/>
          <w:sz w:val="21"/>
        </w:rPr>
      </w:pPr>
      <w:r>
        <w:rPr>
          <w:rFonts w:ascii="MingLiU_HKSCS"/>
          <w:color w:val="000087"/>
          <w:sz w:val="21"/>
        </w:rPr>
        <w:t>db</w:t>
      </w:r>
      <w:r>
        <w:rPr>
          <w:rFonts w:ascii="MingLiU_HKSCS"/>
          <w:sz w:val="21"/>
        </w:rPr>
        <w:t>.</w:t>
      </w:r>
      <w:r>
        <w:rPr>
          <w:rFonts w:ascii="MingLiU_HKSCS"/>
          <w:color w:val="000087"/>
          <w:sz w:val="21"/>
        </w:rPr>
        <w:t>connect</w:t>
      </w:r>
      <w:r>
        <w:rPr>
          <w:rFonts w:ascii="MingLiU_HKSCS"/>
          <w:sz w:val="21"/>
        </w:rPr>
        <w:t xml:space="preserve">(); </w:t>
      </w:r>
      <w:r>
        <w:rPr>
          <w:rFonts w:ascii="MingLiU_HKSCS"/>
          <w:spacing w:val="3"/>
          <w:sz w:val="21"/>
        </w:rPr>
        <w:drawing>
          <wp:inline distT="0" distB="0" distL="0" distR="0">
            <wp:extent cx="109220" cy="109220"/>
            <wp:effectExtent l="0" t="0" r="0" b="0"/>
            <wp:docPr id="814" name="Image 805"/>
            <wp:cNvGraphicFramePr/>
            <a:graphic xmlns:a="http://schemas.openxmlformats.org/drawingml/2006/main">
              <a:graphicData uri="http://schemas.openxmlformats.org/drawingml/2006/picture">
                <pic:pic xmlns:pic="http://schemas.openxmlformats.org/drawingml/2006/picture">
                  <pic:nvPicPr>
                    <pic:cNvPr id="814" name="Image 805"/>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8" w:line="211" w:lineRule="auto"/>
        <w:ind w:left="760" w:right="2697" w:firstLine="0"/>
        <w:jc w:val="left"/>
        <w:rPr>
          <w:rFonts w:ascii="MingLiU_HKSCS"/>
          <w:sz w:val="21"/>
        </w:rPr>
      </w:pPr>
      <w:r>
        <w:rPr>
          <w:rFonts w:ascii="MingLiU_HKSCS"/>
          <w:color w:val="000087"/>
          <w:sz w:val="21"/>
        </w:rPr>
        <w:t>db</w:t>
      </w:r>
      <w:r>
        <w:rPr>
          <w:rFonts w:ascii="MingLiU_HKSCS"/>
          <w:sz w:val="21"/>
        </w:rPr>
        <w:t>.</w:t>
      </w:r>
      <w:r>
        <w:rPr>
          <w:rFonts w:ascii="MingLiU_HKSCS"/>
          <w:color w:val="000087"/>
          <w:sz w:val="21"/>
        </w:rPr>
        <w:t>on</w:t>
      </w:r>
      <w:r>
        <w:rPr>
          <w:rFonts w:ascii="MingLiU_HKSCS"/>
          <w:sz w:val="21"/>
        </w:rPr>
        <w:t>(</w:t>
      </w:r>
      <w:r>
        <w:rPr>
          <w:rFonts w:ascii="MingLiU_HKSCS"/>
          <w:color w:val="CC3300"/>
          <w:sz w:val="21"/>
        </w:rPr>
        <w:t>'error'</w:t>
      </w:r>
      <w:r>
        <w:rPr>
          <w:rFonts w:ascii="MingLiU_HKSCS"/>
          <w:sz w:val="21"/>
        </w:rPr>
        <w:t xml:space="preserve">, </w:t>
      </w:r>
      <w:bookmarkStart w:id="1298" w:name="_bookmark1234"/>
      <w:bookmarkEnd w:id="1298"/>
      <w:r>
        <w:rPr>
          <w:rFonts w:ascii="MingLiU_HKSCS"/>
          <w:sz w:val="21"/>
        </w:rPr>
        <w:t>(</w:t>
      </w:r>
      <w:r>
        <w:rPr>
          <w:rFonts w:ascii="MingLiU_HKSCS"/>
          <w:color w:val="000087"/>
          <w:sz w:val="21"/>
        </w:rPr>
        <w:t>err</w:t>
      </w:r>
      <w:r>
        <w:rPr>
          <w:rFonts w:ascii="MingLiU_HKSCS"/>
          <w:sz w:val="21"/>
        </w:rPr>
        <w:t xml:space="preserve">)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'db error'</w:t>
      </w:r>
      <w:r>
        <w:rPr>
          <w:rFonts w:ascii="MingLiU_HKSCS"/>
          <w:sz w:val="21"/>
        </w:rPr>
        <w:t xml:space="preserve">, </w:t>
      </w:r>
      <w:bookmarkStart w:id="1299" w:name="_bookmark1233"/>
      <w:bookmarkEnd w:id="1299"/>
      <w:r>
        <w:rPr>
          <w:rFonts w:ascii="MingLiU_HKSCS"/>
          <w:color w:val="000087"/>
          <w:sz w:val="21"/>
        </w:rPr>
        <w:t>err</w:t>
      </w:r>
      <w:r>
        <w:rPr>
          <w:rFonts w:ascii="MingLiU_HKSCS"/>
          <w:sz w:val="21"/>
        </w:rPr>
        <w:t>.</w:t>
      </w:r>
      <w:r>
        <w:rPr>
          <w:rFonts w:ascii="MingLiU_HKSCS"/>
          <w:color w:val="000087"/>
          <w:sz w:val="21"/>
        </w:rPr>
        <w:t>mes</w:t>
      </w:r>
      <w:bookmarkStart w:id="1300" w:name="_bookmark1235"/>
      <w:bookmarkEnd w:id="1300"/>
      <w:r>
        <w:rPr>
          <w:rFonts w:ascii="MingLiU_HKSCS"/>
          <w:color w:val="000087"/>
          <w:sz w:val="21"/>
        </w:rPr>
        <w:t>sage</w:t>
      </w:r>
      <w:r>
        <w:rPr>
          <w:rFonts w:ascii="MingLiU_HKSCS"/>
          <w:sz w:val="21"/>
        </w:rPr>
        <w:t xml:space="preserve">)); </w:t>
      </w:r>
      <w:r>
        <w:rPr>
          <w:rFonts w:ascii="MingLiU_HKSCS"/>
          <w:color w:val="000087"/>
          <w:sz w:val="21"/>
        </w:rPr>
        <w:t>db</w:t>
      </w:r>
      <w:r>
        <w:rPr>
          <w:rFonts w:ascii="MingLiU_HKSCS"/>
          <w:sz w:val="21"/>
        </w:rPr>
        <w:t>.</w:t>
      </w:r>
      <w:r>
        <w:rPr>
          <w:rFonts w:ascii="MingLiU_HKSCS"/>
          <w:color w:val="000087"/>
          <w:sz w:val="21"/>
        </w:rPr>
        <w:t>on</w:t>
      </w:r>
      <w:r>
        <w:rPr>
          <w:rFonts w:ascii="MingLiU_HKSCS"/>
          <w:sz w:val="21"/>
        </w:rPr>
        <w:t>(</w:t>
      </w:r>
      <w:r>
        <w:rPr>
          <w:rFonts w:ascii="MingLiU_HKSCS"/>
          <w:color w:val="CC3300"/>
          <w:sz w:val="21"/>
        </w:rPr>
        <w:t>'reconnect'</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'reconnecting...'</w:t>
      </w:r>
      <w:r>
        <w:rPr>
          <w:rFonts w:ascii="MingLiU_HKSCS"/>
          <w:sz w:val="21"/>
        </w:rPr>
        <w:t xml:space="preserve">)); </w:t>
      </w:r>
      <w:r>
        <w:rPr>
          <w:rFonts w:ascii="MingLiU_HKSCS"/>
          <w:spacing w:val="3"/>
          <w:sz w:val="21"/>
        </w:rPr>
        <w:drawing>
          <wp:inline distT="0" distB="0" distL="0" distR="0">
            <wp:extent cx="109220" cy="109220"/>
            <wp:effectExtent l="0" t="0" r="0" b="0"/>
            <wp:docPr id="817" name="Image 806"/>
            <wp:cNvGraphicFramePr/>
            <a:graphic xmlns:a="http://schemas.openxmlformats.org/drawingml/2006/main">
              <a:graphicData uri="http://schemas.openxmlformats.org/drawingml/2006/picture">
                <pic:pic xmlns:pic="http://schemas.openxmlformats.org/drawingml/2006/picture">
                  <pic:nvPicPr>
                    <pic:cNvPr id="817" name="Image 806"/>
                    <pic:cNvPicPr/>
                  </pic:nvPicPr>
                  <pic:blipFill>
                    <a:blip r:embed="rId14"/>
                    <a:stretch>
                      <a:fillRect/>
                    </a:stretch>
                  </pic:blipFill>
                  <pic:spPr>
                    <a:xfrm>
                      <a:off x="0" y="0"/>
                      <a:ext cx="109220" cy="109220"/>
                    </a:xfrm>
                    <a:prstGeom prst="rect">
                      <a:avLst/>
                    </a:prstGeom>
                    <a:noFill/>
                    <a:ln>
                      <a:noFill/>
                    </a:ln>
                  </pic:spPr>
                </pic:pic>
              </a:graphicData>
            </a:graphic>
          </wp:inline>
        </w:drawing>
      </w:r>
    </w:p>
    <w:p>
      <w:pPr>
        <w:spacing w:before="2" w:line="211" w:lineRule="auto"/>
        <w:ind w:left="760" w:right="3229" w:firstLine="0"/>
        <w:jc w:val="left"/>
        <w:rPr>
          <w:rFonts w:ascii="MingLiU_HKSCS"/>
          <w:sz w:val="21"/>
        </w:rPr>
      </w:pPr>
      <w:r>
        <w:rPr>
          <w:rFonts w:ascii="MingLiU_HKSCS"/>
          <w:color w:val="000087"/>
          <w:sz w:val="21"/>
        </w:rPr>
        <w:t>db</w:t>
      </w:r>
      <w:r>
        <w:rPr>
          <w:rFonts w:ascii="MingLiU_HKSCS"/>
          <w:sz w:val="21"/>
        </w:rPr>
        <w:t>.</w:t>
      </w:r>
      <w:r>
        <w:rPr>
          <w:rFonts w:ascii="MingLiU_HKSCS"/>
          <w:color w:val="000087"/>
          <w:sz w:val="21"/>
        </w:rPr>
        <w:t>on</w:t>
      </w:r>
      <w:r>
        <w:rPr>
          <w:rFonts w:ascii="MingLiU_HKSCS"/>
          <w:sz w:val="21"/>
        </w:rPr>
        <w:t>(</w:t>
      </w:r>
      <w:r>
        <w:rPr>
          <w:rFonts w:ascii="MingLiU_HKSCS"/>
          <w:color w:val="CC3300"/>
          <w:sz w:val="21"/>
        </w:rPr>
        <w:t>'connect'</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'connected.'</w:t>
      </w:r>
      <w:r>
        <w:rPr>
          <w:rFonts w:ascii="MingLiU_HKSCS"/>
          <w:sz w:val="21"/>
        </w:rPr>
        <w:t xml:space="preserve">)); </w:t>
      </w:r>
      <w:r>
        <w:rPr>
          <w:rFonts w:ascii="MingLiU_HKSCS"/>
          <w:color w:val="000087"/>
          <w:sz w:val="21"/>
        </w:rPr>
        <w:t>db</w:t>
      </w:r>
      <w:r>
        <w:rPr>
          <w:rFonts w:ascii="MingLiU_HKSCS"/>
          <w:sz w:val="21"/>
        </w:rPr>
        <w:t>.</w:t>
      </w:r>
      <w:r>
        <w:rPr>
          <w:rFonts w:ascii="MingLiU_HKSCS"/>
          <w:color w:val="000087"/>
          <w:sz w:val="21"/>
        </w:rPr>
        <w:t>on</w:t>
      </w:r>
      <w:r>
        <w:rPr>
          <w:rFonts w:ascii="MingLiU_HKSCS"/>
          <w:sz w:val="21"/>
        </w:rPr>
        <w:t>(</w:t>
      </w:r>
      <w:r>
        <w:rPr>
          <w:rFonts w:ascii="MingLiU_HKSCS"/>
          <w:color w:val="CC3300"/>
          <w:sz w:val="21"/>
        </w:rPr>
        <w:t>'disconnect'</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'disconnected.'</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pStyle w:val="9"/>
        <w:spacing w:before="63" w:line="292" w:lineRule="auto"/>
        <w:ind w:left="1191" w:right="2006"/>
      </w:pPr>
      <w:r>
        <w:drawing>
          <wp:anchor distT="0" distB="0" distL="0" distR="0" simplePos="0" relativeHeight="251760640" behindDoc="0" locked="0" layoutInCell="1" allowOverlap="1">
            <wp:simplePos x="0" y="0"/>
            <wp:positionH relativeFrom="page">
              <wp:posOffset>914400</wp:posOffset>
            </wp:positionH>
            <wp:positionV relativeFrom="paragraph">
              <wp:posOffset>144145</wp:posOffset>
            </wp:positionV>
            <wp:extent cx="109855" cy="109855"/>
            <wp:effectExtent l="0" t="0" r="0" b="0"/>
            <wp:wrapNone/>
            <wp:docPr id="163" name="Image 807"/>
            <wp:cNvGraphicFramePr/>
            <a:graphic xmlns:a="http://schemas.openxmlformats.org/drawingml/2006/main">
              <a:graphicData uri="http://schemas.openxmlformats.org/drawingml/2006/picture">
                <pic:pic xmlns:pic="http://schemas.openxmlformats.org/drawingml/2006/picture">
                  <pic:nvPicPr>
                    <pic:cNvPr id="163" name="Image 807"/>
                    <pic:cNvPicPr/>
                  </pic:nvPicPr>
                  <pic:blipFill>
                    <a:blip r:embed="rId11"/>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60640" behindDoc="0" locked="0" layoutInCell="1" allowOverlap="1">
            <wp:simplePos x="0" y="0"/>
            <wp:positionH relativeFrom="page">
              <wp:posOffset>914400</wp:posOffset>
            </wp:positionH>
            <wp:positionV relativeFrom="paragraph">
              <wp:posOffset>455295</wp:posOffset>
            </wp:positionV>
            <wp:extent cx="109855" cy="109855"/>
            <wp:effectExtent l="0" t="0" r="0" b="0"/>
            <wp:wrapNone/>
            <wp:docPr id="164" name="Image 808"/>
            <wp:cNvGraphicFramePr/>
            <a:graphic xmlns:a="http://schemas.openxmlformats.org/drawingml/2006/main">
              <a:graphicData uri="http://schemas.openxmlformats.org/drawingml/2006/picture">
                <pic:pic xmlns:pic="http://schemas.openxmlformats.org/drawingml/2006/picture">
                  <pic:nvPicPr>
                    <pic:cNvPr id="164" name="Image 808"/>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301" w:name="_bookmark1236"/>
      <w:bookmarkEnd w:id="1301"/>
      <w:r>
        <w:t xml:space="preserve">This loads the </w:t>
      </w:r>
      <w:r>
        <w:rPr>
          <w:rFonts w:ascii="MingLiU_HKSCS"/>
        </w:rPr>
        <w:t>DatabaseReconnection</w:t>
      </w:r>
      <w:r>
        <w:rPr>
          <w:rFonts w:ascii="MingLiU_HKSCS"/>
          <w:spacing w:val="-49"/>
        </w:rPr>
        <w:t xml:space="preserve"> </w:t>
      </w:r>
      <w:r>
        <w:t xml:space="preserve">module </w:t>
      </w:r>
      <w:bookmarkStart w:id="1302" w:name="_bookmark1238"/>
      <w:bookmarkEnd w:id="1302"/>
      <w:r>
        <w:t xml:space="preserve">from the </w:t>
      </w:r>
      <w:r>
        <w:rPr>
          <w:i/>
        </w:rPr>
        <w:t xml:space="preserve">db.js </w:t>
      </w:r>
      <w:r>
        <w:t xml:space="preserve">file. </w:t>
      </w:r>
      <w:bookmarkStart w:id="1303" w:name="_bookmark1237"/>
      <w:bookmarkEnd w:id="1303"/>
      <w:r>
        <w:t>This call kicks off the database connection.</w:t>
      </w:r>
    </w:p>
    <w:p>
      <w:pPr>
        <w:pStyle w:val="9"/>
        <w:spacing w:before="70"/>
        <w:ind w:left="1191"/>
      </w:pPr>
      <w:r>
        <w:drawing>
          <wp:anchor distT="0" distB="0" distL="0" distR="0" simplePos="0" relativeHeight="251761664" behindDoc="0" locked="0" layoutInCell="1" allowOverlap="1">
            <wp:simplePos x="0" y="0"/>
            <wp:positionH relativeFrom="page">
              <wp:posOffset>914400</wp:posOffset>
            </wp:positionH>
            <wp:positionV relativeFrom="paragraph">
              <wp:posOffset>155575</wp:posOffset>
            </wp:positionV>
            <wp:extent cx="109855" cy="109855"/>
            <wp:effectExtent l="0" t="0" r="0" b="0"/>
            <wp:wrapNone/>
            <wp:docPr id="166" name="Image 809"/>
            <wp:cNvGraphicFramePr/>
            <a:graphic xmlns:a="http://schemas.openxmlformats.org/drawingml/2006/main">
              <a:graphicData uri="http://schemas.openxmlformats.org/drawingml/2006/picture">
                <pic:pic xmlns:pic="http://schemas.openxmlformats.org/drawingml/2006/picture">
                  <pic:nvPicPr>
                    <pic:cNvPr id="166" name="Image 809"/>
                    <pic:cNvPicPr/>
                  </pic:nvPicPr>
                  <pic:blipFill>
                    <a:blip r:embed="rId14"/>
                    <a:stretch>
                      <a:fillRect/>
                    </a:stretch>
                  </pic:blipFill>
                  <pic:spPr>
                    <a:xfrm>
                      <a:off x="0" y="0"/>
                      <a:ext cx="109855" cy="109855"/>
                    </a:xfrm>
                    <a:prstGeom prst="rect">
                      <a:avLst/>
                    </a:prstGeom>
                    <a:noFill/>
                    <a:ln>
                      <a:noFill/>
                    </a:ln>
                  </pic:spPr>
                </pic:pic>
              </a:graphicData>
            </a:graphic>
          </wp:anchor>
        </w:drawing>
      </w:r>
      <w:bookmarkStart w:id="1304" w:name="_bookmark1239"/>
      <w:bookmarkEnd w:id="1304"/>
      <w:r>
        <w:t>These</w:t>
      </w:r>
      <w:r>
        <w:rPr>
          <w:spacing w:val="11"/>
        </w:rPr>
        <w:t xml:space="preserve"> </w:t>
      </w:r>
      <w:r>
        <w:t>overly</w:t>
      </w:r>
      <w:r>
        <w:rPr>
          <w:spacing w:val="14"/>
        </w:rPr>
        <w:t xml:space="preserve"> </w:t>
      </w:r>
      <w:r>
        <w:t>verbose</w:t>
      </w:r>
      <w:r>
        <w:rPr>
          <w:spacing w:val="12"/>
        </w:rPr>
        <w:t xml:space="preserve"> </w:t>
      </w:r>
      <w:r>
        <w:t>event</w:t>
      </w:r>
      <w:r>
        <w:rPr>
          <w:spacing w:val="12"/>
        </w:rPr>
        <w:t xml:space="preserve"> </w:t>
      </w:r>
      <w:r>
        <w:t>listeners</w:t>
      </w:r>
      <w:r>
        <w:rPr>
          <w:spacing w:val="12"/>
        </w:rPr>
        <w:t xml:space="preserve"> </w:t>
      </w:r>
      <w:r>
        <w:t>are</w:t>
      </w:r>
      <w:r>
        <w:rPr>
          <w:spacing w:val="12"/>
        </w:rPr>
        <w:t xml:space="preserve"> </w:t>
      </w:r>
      <w:r>
        <w:t>for</w:t>
      </w:r>
      <w:r>
        <w:rPr>
          <w:spacing w:val="12"/>
        </w:rPr>
        <w:t xml:space="preserve"> </w:t>
      </w:r>
      <w:r>
        <w:t>educational</w:t>
      </w:r>
      <w:r>
        <w:rPr>
          <w:spacing w:val="12"/>
        </w:rPr>
        <w:t xml:space="preserve"> </w:t>
      </w:r>
      <w:r>
        <w:rPr>
          <w:spacing w:val="-2"/>
        </w:rPr>
        <w:t>purposes.</w:t>
      </w:r>
    </w:p>
    <w:p>
      <w:pPr>
        <w:pStyle w:val="9"/>
        <w:ind w:left="0"/>
        <w:rPr>
          <w:sz w:val="20"/>
        </w:rPr>
      </w:pPr>
    </w:p>
    <w:p>
      <w:pPr>
        <w:pStyle w:val="9"/>
        <w:spacing w:before="191" w:line="388" w:lineRule="exact"/>
        <w:ind w:right="968"/>
      </w:pPr>
      <w:r>
        <w:t xml:space="preserve">This file starts off like many applications you have likely written. The </w:t>
      </w:r>
      <w:r>
        <w:rPr>
          <w:rFonts w:ascii="MingLiU_HKSCS"/>
        </w:rPr>
        <w:t>DatabaseReconnection</w:t>
      </w:r>
      <w:r>
        <w:rPr>
          <w:rFonts w:ascii="MingLiU_HKSCS"/>
          <w:spacing w:val="-40"/>
        </w:rPr>
        <w:t xml:space="preserve"> </w:t>
      </w:r>
      <w:r>
        <w:t xml:space="preserve">class accepts the same configuration settings that are used by the </w:t>
      </w:r>
      <w:r>
        <w:rPr>
          <w:rFonts w:ascii="MingLiU_HKSCS"/>
        </w:rPr>
        <w:t>pg</w:t>
      </w:r>
      <w:r>
        <w:rPr>
          <w:rFonts w:ascii="MingLiU_HKSCS"/>
          <w:spacing w:val="-56"/>
        </w:rPr>
        <w:t xml:space="preserve"> </w:t>
      </w:r>
      <w:r>
        <w:t>package. In fact, it passes the connection settings along blindly. The</w:t>
      </w:r>
      <w:r>
        <w:rPr>
          <w:spacing w:val="9"/>
        </w:rPr>
        <w:t xml:space="preserve"> </w:t>
      </w:r>
      <w:r>
        <w:rPr>
          <w:rFonts w:ascii="MingLiU_HKSCS"/>
        </w:rPr>
        <w:t>retry</w:t>
      </w:r>
      <w:r>
        <w:rPr>
          <w:rFonts w:ascii="MingLiU_HKSCS"/>
          <w:spacing w:val="-60"/>
        </w:rPr>
        <w:t xml:space="preserve"> </w:t>
      </w:r>
      <w:r>
        <w:t>value</w:t>
      </w:r>
      <w:r>
        <w:rPr>
          <w:spacing w:val="10"/>
        </w:rPr>
        <w:t xml:space="preserve"> </w:t>
      </w:r>
      <w:r>
        <w:t>is</w:t>
      </w:r>
      <w:r>
        <w:rPr>
          <w:spacing w:val="10"/>
        </w:rPr>
        <w:t xml:space="preserve"> </w:t>
      </w:r>
      <w:r>
        <w:t>specifically</w:t>
      </w:r>
      <w:r>
        <w:rPr>
          <w:spacing w:val="12"/>
        </w:rPr>
        <w:t xml:space="preserve"> </w:t>
      </w:r>
      <w:r>
        <w:t>going</w:t>
      </w:r>
      <w:r>
        <w:rPr>
          <w:spacing w:val="11"/>
        </w:rPr>
        <w:t xml:space="preserve"> </w:t>
      </w:r>
      <w:r>
        <w:t>to</w:t>
      </w:r>
      <w:r>
        <w:rPr>
          <w:spacing w:val="11"/>
        </w:rPr>
        <w:t xml:space="preserve"> </w:t>
      </w:r>
      <w:r>
        <w:t>be</w:t>
      </w:r>
      <w:r>
        <w:rPr>
          <w:spacing w:val="10"/>
        </w:rPr>
        <w:t xml:space="preserve"> </w:t>
      </w:r>
      <w:r>
        <w:t>used</w:t>
      </w:r>
      <w:r>
        <w:rPr>
          <w:spacing w:val="11"/>
        </w:rPr>
        <w:t xml:space="preserve"> </w:t>
      </w:r>
      <w:r>
        <w:t>by</w:t>
      </w:r>
      <w:r>
        <w:rPr>
          <w:spacing w:val="11"/>
        </w:rPr>
        <w:t xml:space="preserve"> </w:t>
      </w:r>
      <w:r>
        <w:t>the</w:t>
      </w:r>
      <w:r>
        <w:rPr>
          <w:spacing w:val="10"/>
        </w:rPr>
        <w:t xml:space="preserve"> </w:t>
      </w:r>
      <w:r>
        <w:t>reconnection</w:t>
      </w:r>
      <w:r>
        <w:rPr>
          <w:spacing w:val="11"/>
        </w:rPr>
        <w:t xml:space="preserve"> </w:t>
      </w:r>
      <w:r>
        <w:t>logic</w:t>
      </w:r>
      <w:r>
        <w:rPr>
          <w:spacing w:val="10"/>
        </w:rPr>
        <w:t xml:space="preserve"> </w:t>
      </w:r>
      <w:r>
        <w:rPr>
          <w:spacing w:val="-4"/>
        </w:rPr>
        <w:t>that</w:t>
      </w:r>
    </w:p>
    <w:p>
      <w:pPr>
        <w:pStyle w:val="9"/>
        <w:spacing w:before="23" w:line="268" w:lineRule="auto"/>
        <w:ind w:right="968"/>
      </w:pPr>
      <w:r>
        <w:t>you’ll soon write. In this case, it’s configured to retry the database connection every second until it succeeds.</w:t>
      </w:r>
    </w:p>
    <w:p>
      <w:pPr>
        <w:pStyle w:val="9"/>
        <w:spacing w:before="143" w:line="268" w:lineRule="auto"/>
        <w:ind w:right="968"/>
      </w:pPr>
      <w:r>
        <w:t xml:space="preserve">The big list of event listeners isn’t necessary for a production application, though the </w:t>
      </w:r>
      <w:r>
        <w:rPr>
          <w:i/>
        </w:rPr>
        <w:t xml:space="preserve">error </w:t>
      </w:r>
      <w:r>
        <w:t xml:space="preserve">event of </w:t>
      </w:r>
      <w:bookmarkStart w:id="1305" w:name="_bookmark1240"/>
      <w:bookmarkEnd w:id="1305"/>
      <w:r>
        <w:t>course needs to</w:t>
      </w:r>
      <w:r>
        <w:rPr>
          <w:spacing w:val="24"/>
        </w:rPr>
        <w:t xml:space="preserve"> </w:t>
      </w:r>
      <w:r>
        <w:t>be handled,</w:t>
      </w:r>
      <w:r>
        <w:rPr>
          <w:spacing w:val="24"/>
        </w:rPr>
        <w:t xml:space="preserve"> </w:t>
      </w:r>
      <w:r>
        <w:t>or else an</w:t>
      </w:r>
      <w:r>
        <w:rPr>
          <w:spacing w:val="24"/>
        </w:rPr>
        <w:t xml:space="preserve"> </w:t>
      </w:r>
      <w:r>
        <w:t>error will be thrown.</w:t>
      </w:r>
    </w:p>
    <w:p>
      <w:pPr>
        <w:pStyle w:val="9"/>
        <w:spacing w:line="268" w:lineRule="auto"/>
        <w:ind w:right="968"/>
      </w:pPr>
      <w:r>
        <w:t>These are provided to later illustrate how the module goes through the reconnection flow.</w:t>
      </w:r>
    </w:p>
    <w:p>
      <w:pPr>
        <w:pStyle w:val="9"/>
        <w:spacing w:before="141" w:line="268" w:lineRule="auto"/>
        <w:ind w:right="968"/>
      </w:pPr>
      <w:r>
        <w:t xml:space="preserve">The file isn’t quite ready yet as you still need to add some request handlers. Add the content from </w:t>
      </w:r>
      <w:r>
        <w:fldChar w:fldCharType="begin"/>
      </w:r>
      <w:r>
        <w:instrText xml:space="preserve"> HYPERLINK \l "_bookmark1241" </w:instrText>
      </w:r>
      <w:r>
        <w:fldChar w:fldCharType="separate"/>
      </w:r>
      <w:r>
        <w:rPr>
          <w:color w:val="8E0011"/>
        </w:rPr>
        <w:t>Example 8-5</w:t>
      </w:r>
      <w:r>
        <w:rPr>
          <w:color w:val="8E0011"/>
        </w:rPr>
        <w:fldChar w:fldCharType="end"/>
      </w:r>
      <w:r>
        <w:rPr>
          <w:color w:val="8E0011"/>
        </w:rPr>
        <w:t xml:space="preserve"> </w:t>
      </w:r>
      <w:r>
        <w:t>to the file.</w:t>
      </w:r>
    </w:p>
    <w:p>
      <w:pPr>
        <w:spacing w:before="129"/>
        <w:ind w:left="760" w:right="0" w:firstLine="0"/>
        <w:jc w:val="left"/>
        <w:rPr>
          <w:i/>
          <w:sz w:val="28"/>
        </w:rPr>
      </w:pPr>
      <w:r>
        <mc:AlternateContent>
          <mc:Choice Requires="wps">
            <w:drawing>
              <wp:anchor distT="0" distB="0" distL="0" distR="0" simplePos="0" relativeHeight="251910144"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810" name="Graphic 81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10" o:spid="_x0000_s1026" o:spt="100" style="position:absolute;left:0pt;margin-left:72pt;margin-top:23.8pt;height:0.75pt;width:468pt;mso-position-horizontal-relative:page;mso-wrap-distance-bottom:0pt;mso-wrap-distance-top:0pt;z-index:-251406336;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CW2NaOQg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ql6jXAAAACgEAAA8AAAAAAAAAAQAgAAAAIgAA&#10;AGRycy9kb3ducmV2LnhtbFBLAQIUABQAAAAIAIdO4kCW2NaO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306" w:name="_bookmark1241"/>
      <w:bookmarkEnd w:id="1306"/>
      <w:r>
        <w:rPr>
          <w:i/>
          <w:sz w:val="28"/>
        </w:rPr>
        <w:t>Example</w:t>
      </w:r>
      <w:r>
        <w:rPr>
          <w:i/>
          <w:spacing w:val="12"/>
          <w:sz w:val="28"/>
        </w:rPr>
        <w:t xml:space="preserve"> </w:t>
      </w:r>
      <w:r>
        <w:rPr>
          <w:i/>
          <w:sz w:val="28"/>
        </w:rPr>
        <w:t>8-5.</w:t>
      </w:r>
      <w:r>
        <w:rPr>
          <w:i/>
          <w:spacing w:val="13"/>
          <w:sz w:val="28"/>
        </w:rPr>
        <w:t xml:space="preserve"> </w:t>
      </w:r>
      <w:r>
        <w:rPr>
          <w:i/>
          <w:sz w:val="28"/>
        </w:rPr>
        <w:t>dbconn/reconnect.js,</w:t>
      </w:r>
      <w:r>
        <w:rPr>
          <w:i/>
          <w:spacing w:val="14"/>
          <w:sz w:val="28"/>
        </w:rPr>
        <w:t xml:space="preserve"> </w:t>
      </w:r>
      <w:r>
        <w:rPr>
          <w:i/>
          <w:sz w:val="28"/>
        </w:rPr>
        <w:t>part</w:t>
      </w:r>
      <w:r>
        <w:rPr>
          <w:i/>
          <w:spacing w:val="12"/>
          <w:sz w:val="28"/>
        </w:rPr>
        <w:t xml:space="preserve"> </w:t>
      </w:r>
      <w:r>
        <w:rPr>
          <w:i/>
          <w:sz w:val="28"/>
        </w:rPr>
        <w:t>two</w:t>
      </w:r>
      <w:r>
        <w:rPr>
          <w:i/>
          <w:spacing w:val="14"/>
          <w:sz w:val="28"/>
        </w:rPr>
        <w:t xml:space="preserve"> </w:t>
      </w:r>
      <w:r>
        <w:rPr>
          <w:i/>
          <w:sz w:val="28"/>
        </w:rPr>
        <w:t>of</w:t>
      </w:r>
      <w:r>
        <w:rPr>
          <w:i/>
          <w:spacing w:val="12"/>
          <w:sz w:val="28"/>
        </w:rPr>
        <w:t xml:space="preserve"> </w:t>
      </w:r>
      <w:r>
        <w:rPr>
          <w:i/>
          <w:spacing w:val="-5"/>
          <w:sz w:val="28"/>
        </w:rPr>
        <w:t>two</w:t>
      </w:r>
    </w:p>
    <w:p>
      <w:pPr>
        <w:spacing w:before="103" w:line="211" w:lineRule="auto"/>
        <w:ind w:left="760" w:right="3758" w:firstLine="0"/>
        <w:jc w:val="left"/>
        <w:rPr>
          <w:rFonts w:ascii="MingLiU_HKSCS"/>
          <w:sz w:val="21"/>
        </w:rPr>
      </w:pP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'/foo/:foo_id'</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w:t>
      </w:r>
    </w:p>
    <w:p>
      <w:pPr>
        <w:spacing w:before="0" w:line="253" w:lineRule="exact"/>
        <w:ind w:left="976" w:right="0" w:firstLine="0"/>
        <w:jc w:val="left"/>
        <w:rPr>
          <w:rFonts w:ascii="MingLiU_HKSCS"/>
          <w:sz w:val="21"/>
        </w:rPr>
      </w:pPr>
      <w:r>
        <w:rPr>
          <w:rFonts w:ascii="MingLiU_HKSCS"/>
          <w:color w:val="006699"/>
          <w:sz w:val="21"/>
        </w:rPr>
        <w:t>try</w:t>
      </w:r>
      <w:r>
        <w:rPr>
          <w:rFonts w:ascii="MingLiU_HKSCS"/>
          <w:color w:val="006699"/>
          <w:spacing w:val="9"/>
          <w:sz w:val="21"/>
        </w:rPr>
        <w:t xml:space="preserve"> </w:t>
      </w:r>
      <w:r>
        <w:rPr>
          <w:rFonts w:ascii="MingLiU_HKSCS"/>
          <w:spacing w:val="-10"/>
          <w:sz w:val="21"/>
        </w:rPr>
        <w:t>{</w:t>
      </w:r>
    </w:p>
    <w:p>
      <w:pPr>
        <w:spacing w:before="0" w:line="259" w:lineRule="exact"/>
        <w:ind w:left="1191" w:right="0" w:firstLine="0"/>
        <w:jc w:val="left"/>
        <w:rPr>
          <w:rFonts w:ascii="MingLiU_HKSCS"/>
          <w:sz w:val="21"/>
        </w:rPr>
      </w:pPr>
      <w:r>
        <w:rPr>
          <w:rFonts w:ascii="MingLiU_HKSCS"/>
          <w:color w:val="006699"/>
          <w:sz w:val="21"/>
        </w:rPr>
        <w:t>var</w:t>
      </w:r>
      <w:r>
        <w:rPr>
          <w:rFonts w:ascii="MingLiU_HKSCS"/>
          <w:color w:val="006699"/>
          <w:spacing w:val="21"/>
          <w:sz w:val="21"/>
        </w:rPr>
        <w:t xml:space="preserve"> </w:t>
      </w:r>
      <w:r>
        <w:rPr>
          <w:rFonts w:ascii="MingLiU_HKSCS"/>
          <w:color w:val="000087"/>
          <w:sz w:val="21"/>
        </w:rPr>
        <w:t>res</w:t>
      </w:r>
      <w:r>
        <w:rPr>
          <w:rFonts w:ascii="MingLiU_HKSCS"/>
          <w:color w:val="000087"/>
          <w:spacing w:val="21"/>
          <w:sz w:val="21"/>
        </w:rPr>
        <w:t xml:space="preserve"> </w:t>
      </w:r>
      <w:r>
        <w:rPr>
          <w:rFonts w:ascii="MingLiU_HKSCS"/>
          <w:color w:val="545454"/>
          <w:sz w:val="21"/>
        </w:rPr>
        <w:t>=</w:t>
      </w:r>
      <w:r>
        <w:rPr>
          <w:rFonts w:ascii="MingLiU_HKSCS"/>
          <w:color w:val="545454"/>
          <w:spacing w:val="21"/>
          <w:sz w:val="21"/>
        </w:rPr>
        <w:t xml:space="preserve"> </w:t>
      </w:r>
      <w:r>
        <w:rPr>
          <w:rFonts w:ascii="MingLiU_HKSCS"/>
          <w:color w:val="000087"/>
          <w:sz w:val="21"/>
        </w:rPr>
        <w:t>await</w:t>
      </w:r>
      <w:r>
        <w:rPr>
          <w:rFonts w:ascii="MingLiU_HKSCS"/>
          <w:color w:val="000087"/>
          <w:spacing w:val="21"/>
          <w:sz w:val="21"/>
        </w:rPr>
        <w:t xml:space="preserve"> </w:t>
      </w:r>
      <w:r>
        <w:rPr>
          <w:rFonts w:ascii="MingLiU_HKSCS"/>
          <w:color w:val="000087"/>
          <w:sz w:val="21"/>
        </w:rPr>
        <w:t>db</w:t>
      </w:r>
      <w:r>
        <w:rPr>
          <w:rFonts w:ascii="MingLiU_HKSCS"/>
          <w:sz w:val="21"/>
        </w:rPr>
        <w:t>.</w:t>
      </w:r>
      <w:r>
        <w:rPr>
          <w:rFonts w:ascii="MingLiU_HKSCS"/>
          <w:color w:val="000087"/>
          <w:sz w:val="21"/>
        </w:rPr>
        <w:t>query</w:t>
      </w:r>
      <w:r>
        <w:rPr>
          <w:rFonts w:ascii="MingLiU_HKSCS"/>
          <w:sz w:val="21"/>
        </w:rPr>
        <w:t>(</w:t>
      </w:r>
      <w:r>
        <w:rPr>
          <w:rFonts w:ascii="MingLiU_HKSCS"/>
          <w:spacing w:val="3"/>
          <w:sz w:val="21"/>
        </w:rPr>
        <w:t xml:space="preserve"> </w:t>
      </w:r>
      <w:r>
        <w:rPr>
          <w:rFonts w:ascii="MingLiU_HKSCS"/>
          <w:spacing w:val="3"/>
          <w:sz w:val="21"/>
        </w:rPr>
        <w:drawing>
          <wp:inline distT="0" distB="0" distL="0" distR="0">
            <wp:extent cx="109220" cy="109220"/>
            <wp:effectExtent l="0" t="0" r="0" b="0"/>
            <wp:docPr id="818" name="Image 811"/>
            <wp:cNvGraphicFramePr/>
            <a:graphic xmlns:a="http://schemas.openxmlformats.org/drawingml/2006/main">
              <a:graphicData uri="http://schemas.openxmlformats.org/drawingml/2006/picture">
                <pic:pic xmlns:pic="http://schemas.openxmlformats.org/drawingml/2006/picture">
                  <pic:nvPicPr>
                    <pic:cNvPr id="818" name="Image 811"/>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9" w:lineRule="exact"/>
        <w:ind w:left="1408" w:right="0" w:firstLine="0"/>
        <w:jc w:val="left"/>
        <w:rPr>
          <w:rFonts w:ascii="MingLiU_HKSCS"/>
          <w:sz w:val="21"/>
        </w:rPr>
      </w:pPr>
      <w:r>
        <w:rPr>
          <w:rFonts w:ascii="MingLiU_HKSCS"/>
          <w:color w:val="CC3300"/>
          <w:sz w:val="21"/>
        </w:rPr>
        <w:t>'SELECT</w:t>
      </w:r>
      <w:r>
        <w:rPr>
          <w:rFonts w:ascii="MingLiU_HKSCS"/>
          <w:color w:val="CC3300"/>
          <w:spacing w:val="11"/>
          <w:sz w:val="21"/>
        </w:rPr>
        <w:t xml:space="preserve"> </w:t>
      </w:r>
      <w:r>
        <w:rPr>
          <w:rFonts w:ascii="MingLiU_HKSCS"/>
          <w:color w:val="CC3300"/>
          <w:sz w:val="21"/>
        </w:rPr>
        <w:t>NOW()</w:t>
      </w:r>
      <w:r>
        <w:rPr>
          <w:rFonts w:ascii="MingLiU_HKSCS"/>
          <w:color w:val="CC3300"/>
          <w:spacing w:val="12"/>
          <w:sz w:val="21"/>
        </w:rPr>
        <w:t xml:space="preserve"> </w:t>
      </w:r>
      <w:r>
        <w:rPr>
          <w:rFonts w:ascii="MingLiU_HKSCS"/>
          <w:color w:val="CC3300"/>
          <w:sz w:val="21"/>
        </w:rPr>
        <w:t>AS</w:t>
      </w:r>
      <w:r>
        <w:rPr>
          <w:rFonts w:ascii="MingLiU_HKSCS"/>
          <w:color w:val="CC3300"/>
          <w:spacing w:val="12"/>
          <w:sz w:val="21"/>
        </w:rPr>
        <w:t xml:space="preserve"> </w:t>
      </w:r>
      <w:r>
        <w:rPr>
          <w:rFonts w:ascii="MingLiU_HKSCS"/>
          <w:color w:val="CC3300"/>
          <w:sz w:val="21"/>
        </w:rPr>
        <w:t>time,</w:t>
      </w:r>
      <w:r>
        <w:rPr>
          <w:rFonts w:ascii="MingLiU_HKSCS"/>
          <w:color w:val="CC3300"/>
          <w:spacing w:val="11"/>
          <w:sz w:val="21"/>
        </w:rPr>
        <w:t xml:space="preserve"> </w:t>
      </w:r>
      <w:bookmarkStart w:id="1307" w:name="_bookmark1242"/>
      <w:bookmarkEnd w:id="1307"/>
      <w:r>
        <w:rPr>
          <w:rFonts w:ascii="MingLiU_HKSCS"/>
          <w:color w:val="CC3300"/>
          <w:sz w:val="21"/>
        </w:rPr>
        <w:t>$1</w:t>
      </w:r>
      <w:r>
        <w:rPr>
          <w:rFonts w:ascii="MingLiU_HKSCS"/>
          <w:color w:val="CC3300"/>
          <w:spacing w:val="12"/>
          <w:sz w:val="21"/>
        </w:rPr>
        <w:t xml:space="preserve"> </w:t>
      </w:r>
      <w:r>
        <w:rPr>
          <w:rFonts w:ascii="MingLiU_HKSCS"/>
          <w:color w:val="CC3300"/>
          <w:sz w:val="21"/>
        </w:rPr>
        <w:t>AS</w:t>
      </w:r>
      <w:r>
        <w:rPr>
          <w:rFonts w:ascii="MingLiU_HKSCS"/>
          <w:color w:val="CC3300"/>
          <w:spacing w:val="12"/>
          <w:sz w:val="21"/>
        </w:rPr>
        <w:t xml:space="preserve"> </w:t>
      </w:r>
      <w:r>
        <w:rPr>
          <w:rFonts w:ascii="MingLiU_HKSCS"/>
          <w:color w:val="CC3300"/>
          <w:sz w:val="21"/>
        </w:rPr>
        <w:t>echo'</w:t>
      </w:r>
      <w:r>
        <w:rPr>
          <w:rFonts w:ascii="MingLiU_HKSCS"/>
          <w:sz w:val="21"/>
        </w:rPr>
        <w:t>,</w:t>
      </w:r>
      <w:r>
        <w:rPr>
          <w:rFonts w:ascii="MingLiU_HKSCS"/>
          <w:spacing w:val="11"/>
          <w:sz w:val="21"/>
        </w:rPr>
        <w:t xml:space="preserve"> </w:t>
      </w:r>
      <w:r>
        <w:rPr>
          <w:rFonts w:ascii="MingLiU_HKSCS"/>
          <w:spacing w:val="-2"/>
          <w:sz w:val="21"/>
        </w:rPr>
        <w:t>[</w:t>
      </w:r>
      <w:r>
        <w:rPr>
          <w:rFonts w:ascii="MingLiU_HKSCS"/>
          <w:color w:val="000087"/>
          <w:spacing w:val="-2"/>
          <w:sz w:val="21"/>
        </w:rPr>
        <w:t>req</w:t>
      </w:r>
      <w:r>
        <w:rPr>
          <w:rFonts w:ascii="MingLiU_HKSCS"/>
          <w:spacing w:val="-2"/>
          <w:sz w:val="21"/>
        </w:rPr>
        <w:t>.</w:t>
      </w:r>
      <w:r>
        <w:rPr>
          <w:rFonts w:ascii="MingLiU_HKSCS"/>
          <w:color w:val="000087"/>
          <w:spacing w:val="-2"/>
          <w:sz w:val="21"/>
        </w:rPr>
        <w:t>params</w:t>
      </w:r>
      <w:r>
        <w:rPr>
          <w:rFonts w:ascii="MingLiU_HKSCS"/>
          <w:spacing w:val="-2"/>
          <w:sz w:val="21"/>
        </w:rPr>
        <w:t>.</w:t>
      </w:r>
      <w:r>
        <w:rPr>
          <w:rFonts w:ascii="MingLiU_HKSCS"/>
          <w:color w:val="000087"/>
          <w:spacing w:val="-2"/>
          <w:sz w:val="21"/>
        </w:rPr>
        <w:t>foo_id</w:t>
      </w:r>
      <w:r>
        <w:rPr>
          <w:rFonts w:ascii="MingLiU_HKSCS"/>
          <w:spacing w:val="-2"/>
          <w:sz w:val="21"/>
        </w:rPr>
        <w:t>]);</w:t>
      </w:r>
    </w:p>
    <w:p>
      <w:pPr>
        <w:spacing w:before="8" w:line="211" w:lineRule="auto"/>
        <w:ind w:left="1191" w:right="6997" w:hanging="216"/>
        <w:jc w:val="left"/>
        <w:rPr>
          <w:rFonts w:ascii="MingLiU_HKSCS"/>
          <w:sz w:val="21"/>
        </w:rPr>
      </w:pPr>
      <w:r>
        <w:rPr>
          <w:rFonts w:ascii="MingLiU_HKSCS"/>
          <w:sz w:val="21"/>
        </w:rPr>
        <w:t xml:space="preserve">} </w:t>
      </w:r>
      <w:r>
        <w:rPr>
          <w:rFonts w:ascii="MingLiU_HKSCS"/>
          <w:color w:val="006699"/>
          <w:sz w:val="21"/>
        </w:rPr>
        <w:t xml:space="preserve">catch </w:t>
      </w:r>
      <w:r>
        <w:rPr>
          <w:rFonts w:ascii="MingLiU_HKSCS"/>
          <w:sz w:val="21"/>
        </w:rPr>
        <w:t>(</w:t>
      </w:r>
      <w:r>
        <w:rPr>
          <w:rFonts w:ascii="MingLiU_HKSCS"/>
          <w:color w:val="000087"/>
          <w:sz w:val="21"/>
        </w:rPr>
        <w:t>e</w:t>
      </w:r>
      <w:r>
        <w:rPr>
          <w:rFonts w:ascii="MingLiU_HKSCS"/>
          <w:sz w:val="21"/>
        </w:rPr>
        <w:t xml:space="preserve">) { </w:t>
      </w:r>
      <w:r>
        <w:rPr>
          <w:rFonts w:ascii="MingLiU_HKSCS"/>
          <w:color w:val="000087"/>
          <w:sz w:val="21"/>
        </w:rPr>
        <w:t>reply</w:t>
      </w:r>
      <w:r>
        <w:rPr>
          <w:rFonts w:ascii="MingLiU_HKSCS"/>
          <w:sz w:val="21"/>
        </w:rPr>
        <w:t>.</w:t>
      </w:r>
      <w:r>
        <w:rPr>
          <w:rFonts w:ascii="MingLiU_HKSCS"/>
          <w:color w:val="000087"/>
          <w:sz w:val="21"/>
        </w:rPr>
        <w:t xml:space="preserve">statusCode </w:t>
      </w:r>
      <w:r>
        <w:rPr>
          <w:rFonts w:ascii="MingLiU_HKSCS"/>
          <w:color w:val="545454"/>
          <w:sz w:val="21"/>
        </w:rPr>
        <w:t xml:space="preserve">= </w:t>
      </w:r>
      <w:r>
        <w:rPr>
          <w:rFonts w:ascii="MingLiU_HKSCS"/>
          <w:color w:val="FF6600"/>
          <w:sz w:val="21"/>
        </w:rPr>
        <w:t>503</w:t>
      </w:r>
      <w:r>
        <w:rPr>
          <w:rFonts w:ascii="MingLiU_HKSCS"/>
          <w:sz w:val="21"/>
        </w:rPr>
        <w:t xml:space="preserve">; </w:t>
      </w:r>
      <w:r>
        <w:rPr>
          <w:rFonts w:ascii="MingLiU_HKSCS"/>
          <w:color w:val="006699"/>
          <w:sz w:val="21"/>
        </w:rPr>
        <w:t xml:space="preserve">return </w:t>
      </w:r>
      <w:r>
        <w:rPr>
          <w:rFonts w:ascii="MingLiU_HKSCS"/>
          <w:color w:val="000087"/>
          <w:sz w:val="21"/>
        </w:rPr>
        <w:t>e</w:t>
      </w:r>
      <w:r>
        <w:rPr>
          <w:rFonts w:ascii="MingLiU_HKSCS"/>
          <w:sz w:val="21"/>
        </w:rPr>
        <w:t>;</w:t>
      </w:r>
    </w:p>
    <w:p>
      <w:pPr>
        <w:spacing w:before="0" w:line="254" w:lineRule="exact"/>
        <w:ind w:left="976" w:right="0" w:firstLine="0"/>
        <w:jc w:val="left"/>
        <w:rPr>
          <w:rFonts w:ascii="MingLiU_HKSCS"/>
          <w:sz w:val="21"/>
        </w:rPr>
      </w:pPr>
      <w:r>
        <w:rPr>
          <w:rFonts w:ascii="MingLiU_HKSCS"/>
          <w:w w:val="102"/>
          <w:sz w:val="21"/>
        </w:rPr>
        <w:t>}</w:t>
      </w:r>
    </w:p>
    <w:p>
      <w:pPr>
        <w:spacing w:before="0" w:line="259" w:lineRule="exact"/>
        <w:ind w:left="976"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0087"/>
          <w:spacing w:val="-2"/>
          <w:sz w:val="21"/>
        </w:rPr>
        <w:t>res</w:t>
      </w:r>
      <w:r>
        <w:rPr>
          <w:rFonts w:ascii="MingLiU_HKSCS"/>
          <w:spacing w:val="-2"/>
          <w:sz w:val="21"/>
        </w:rPr>
        <w:t>.</w:t>
      </w:r>
      <w:r>
        <w:rPr>
          <w:rFonts w:ascii="MingLiU_HKSCS"/>
          <w:color w:val="000087"/>
          <w:spacing w:val="-2"/>
          <w:sz w:val="21"/>
        </w:rPr>
        <w:t>rows</w:t>
      </w:r>
      <w:r>
        <w:rPr>
          <w:rFonts w:ascii="MingLiU_HKSCS"/>
          <w:spacing w:val="-2"/>
          <w:sz w:val="21"/>
        </w:rPr>
        <w:t>[</w:t>
      </w:r>
      <w:r>
        <w:rPr>
          <w:rFonts w:ascii="MingLiU_HKSCS"/>
          <w:color w:val="FF6600"/>
          <w:spacing w:val="-2"/>
          <w:sz w:val="21"/>
        </w:rPr>
        <w:t>0</w:t>
      </w:r>
      <w:r>
        <w:rPr>
          <w:rFonts w:ascii="MingLiU_HKSCS"/>
          <w:spacing w:val="-2"/>
          <w:sz w:val="21"/>
        </w:rPr>
        <w:t>];</w:t>
      </w:r>
    </w:p>
    <w:p>
      <w:pPr>
        <w:spacing w:before="0" w:line="259" w:lineRule="exact"/>
        <w:ind w:left="760" w:right="0" w:firstLine="0"/>
        <w:jc w:val="left"/>
        <w:rPr>
          <w:rFonts w:ascii="MingLiU_HKSCS"/>
          <w:sz w:val="21"/>
        </w:rPr>
      </w:pPr>
      <w:r>
        <w:rPr>
          <w:rFonts w:ascii="MingLiU_HKSCS"/>
          <w:spacing w:val="-5"/>
          <w:sz w:val="21"/>
        </w:rPr>
        <w:t>});</w:t>
      </w:r>
    </w:p>
    <w:p>
      <w:pPr>
        <w:spacing w:before="0" w:line="259"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'/health'</w:t>
      </w:r>
      <w:r>
        <w:rPr>
          <w:rFonts w:ascii="MingLiU_HKSCS"/>
          <w:sz w:val="21"/>
        </w:rPr>
        <w:t>,</w:t>
      </w:r>
      <w:r>
        <w:rPr>
          <w:rFonts w:ascii="MingLiU_HKSCS"/>
          <w:spacing w:val="33"/>
          <w:sz w:val="21"/>
        </w:rPr>
        <w:t xml:space="preserve"> </w:t>
      </w:r>
      <w:r>
        <w:rPr>
          <w:rFonts w:ascii="MingLiU_HKSCS"/>
          <w:color w:val="000087"/>
          <w:sz w:val="21"/>
        </w:rPr>
        <w:t>async</w:t>
      </w:r>
      <w:r>
        <w:rPr>
          <w:rFonts w:ascii="MingLiU_HKSCS"/>
          <w:sz w:val="21"/>
        </w:rPr>
        <w:t>(</w:t>
      </w:r>
      <w:r>
        <w:rPr>
          <w:rFonts w:ascii="MingLiU_HKSCS"/>
          <w:color w:val="000087"/>
          <w:sz w:val="21"/>
        </w:rPr>
        <w:t>req</w:t>
      </w:r>
      <w:r>
        <w:rPr>
          <w:rFonts w:ascii="MingLiU_HKSCS"/>
          <w:sz w:val="21"/>
        </w:rPr>
        <w:t>,</w:t>
      </w:r>
      <w:r>
        <w:rPr>
          <w:rFonts w:ascii="MingLiU_HKSCS"/>
          <w:spacing w:val="33"/>
          <w:sz w:val="21"/>
        </w:rPr>
        <w:t xml:space="preserve"> </w:t>
      </w:r>
      <w:r>
        <w:rPr>
          <w:rFonts w:ascii="MingLiU_HKSCS"/>
          <w:color w:val="000087"/>
          <w:sz w:val="21"/>
        </w:rPr>
        <w:t>reply</w:t>
      </w:r>
      <w:r>
        <w:rPr>
          <w:rFonts w:ascii="MingLiU_HKSCS"/>
          <w:sz w:val="21"/>
        </w:rPr>
        <w:t>)</w:t>
      </w:r>
      <w:r>
        <w:rPr>
          <w:rFonts w:ascii="MingLiU_HKSCS"/>
          <w:spacing w:val="33"/>
          <w:sz w:val="21"/>
        </w:rPr>
        <w:t xml:space="preserve"> </w:t>
      </w:r>
      <w:r>
        <w:rPr>
          <w:rFonts w:ascii="MingLiU_HKSCS"/>
          <w:color w:val="545454"/>
          <w:sz w:val="21"/>
        </w:rPr>
        <w:t>=&gt;</w:t>
      </w:r>
      <w:r>
        <w:rPr>
          <w:rFonts w:ascii="MingLiU_HKSCS"/>
          <w:color w:val="545454"/>
          <w:spacing w:val="33"/>
          <w:sz w:val="21"/>
        </w:rPr>
        <w:t xml:space="preserve"> </w:t>
      </w:r>
      <w:r>
        <w:rPr>
          <w:rFonts w:ascii="MingLiU_HKSCS"/>
          <w:sz w:val="21"/>
        </w:rPr>
        <w:t>{</w:t>
      </w:r>
      <w:r>
        <w:rPr>
          <w:rFonts w:ascii="MingLiU_HKSCS"/>
          <w:spacing w:val="40"/>
          <w:sz w:val="21"/>
        </w:rPr>
        <w:t xml:space="preserve"> </w:t>
      </w:r>
      <w:r>
        <w:rPr>
          <w:rFonts w:ascii="MingLiU_HKSCS"/>
          <w:spacing w:val="10"/>
          <w:sz w:val="21"/>
        </w:rPr>
        <w:drawing>
          <wp:inline distT="0" distB="0" distL="0" distR="0">
            <wp:extent cx="109220" cy="109220"/>
            <wp:effectExtent l="0" t="0" r="0" b="0"/>
            <wp:docPr id="819" name="Image 812"/>
            <wp:cNvGraphicFramePr/>
            <a:graphic xmlns:a="http://schemas.openxmlformats.org/drawingml/2006/main">
              <a:graphicData uri="http://schemas.openxmlformats.org/drawingml/2006/picture">
                <pic:pic xmlns:pic="http://schemas.openxmlformats.org/drawingml/2006/picture">
                  <pic:nvPicPr>
                    <pic:cNvPr id="819" name="Image 812"/>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8" w:line="211" w:lineRule="auto"/>
        <w:ind w:left="976" w:right="3229"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545454"/>
          <w:sz w:val="21"/>
        </w:rPr>
        <w:t>!</w:t>
      </w:r>
      <w:r>
        <w:rPr>
          <w:rFonts w:ascii="MingLiU_HKSCS"/>
          <w:color w:val="000087"/>
          <w:sz w:val="21"/>
        </w:rPr>
        <w:t>db</w:t>
      </w:r>
      <w:r>
        <w:rPr>
          <w:rFonts w:ascii="MingLiU_HKSCS"/>
          <w:sz w:val="21"/>
        </w:rPr>
        <w:t>.</w:t>
      </w:r>
      <w:r>
        <w:rPr>
          <w:rFonts w:ascii="MingLiU_HKSCS"/>
          <w:color w:val="000087"/>
          <w:sz w:val="21"/>
        </w:rPr>
        <w:t>connected</w:t>
      </w:r>
      <w:r>
        <w:rPr>
          <w:rFonts w:ascii="MingLiU_HKSCS"/>
          <w:sz w:val="21"/>
        </w:rPr>
        <w:t xml:space="preserve">) {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'no d</w:t>
      </w:r>
      <w:bookmarkStart w:id="1308" w:name="_bookmark1243"/>
      <w:bookmarkEnd w:id="1308"/>
      <w:r>
        <w:rPr>
          <w:rFonts w:ascii="MingLiU_HKSCS"/>
          <w:color w:val="CC3300"/>
          <w:sz w:val="21"/>
        </w:rPr>
        <w:t>b connection'</w:t>
      </w:r>
      <w:r>
        <w:rPr>
          <w:rFonts w:ascii="MingLiU_HKSCS"/>
          <w:sz w:val="21"/>
        </w:rPr>
        <w:t xml:space="preserve">); } </w:t>
      </w:r>
      <w:r>
        <w:rPr>
          <w:rFonts w:ascii="MingLiU_HKSCS"/>
          <w:color w:val="006699"/>
          <w:sz w:val="21"/>
        </w:rPr>
        <w:t xml:space="preserve">return </w:t>
      </w:r>
      <w:r>
        <w:rPr>
          <w:rFonts w:ascii="MingLiU_HKSCS"/>
          <w:color w:val="CC3300"/>
          <w:sz w:val="21"/>
        </w:rPr>
        <w:t>'OK'</w:t>
      </w:r>
      <w:r>
        <w:rPr>
          <w:rFonts w:ascii="MingLiU_HKSCS"/>
          <w:sz w:val="21"/>
        </w:rPr>
        <w:t>;</w:t>
      </w:r>
    </w:p>
    <w:p>
      <w:pPr>
        <w:spacing w:before="0" w:line="253" w:lineRule="exact"/>
        <w:ind w:left="760" w:right="0" w:firstLine="0"/>
        <w:jc w:val="left"/>
        <w:rPr>
          <w:rFonts w:ascii="MingLiU_HKSCS"/>
          <w:sz w:val="21"/>
        </w:rPr>
      </w:pPr>
      <w:r>
        <w:rPr>
          <w:rFonts w:ascii="MingLiU_HKSCS"/>
          <w:spacing w:val="-5"/>
          <w:sz w:val="21"/>
        </w:rPr>
        <w:t>});</w:t>
      </w:r>
    </w:p>
    <w:p>
      <w:pPr>
        <w:spacing w:before="0" w:line="241"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FF6600"/>
          <w:sz w:val="21"/>
        </w:rPr>
        <w:t>3000</w:t>
      </w:r>
      <w:r>
        <w:rPr>
          <w:rFonts w:ascii="MingLiU_HKSCS"/>
          <w:sz w:val="21"/>
        </w:rPr>
        <w:t>,</w:t>
      </w:r>
      <w:r>
        <w:rPr>
          <w:rFonts w:ascii="MingLiU_HKSCS"/>
          <w:spacing w:val="20"/>
          <w:sz w:val="21"/>
        </w:rPr>
        <w:t xml:space="preserve"> </w:t>
      </w:r>
      <w:r>
        <w:rPr>
          <w:rFonts w:ascii="MingLiU_HKSCS"/>
          <w:sz w:val="21"/>
        </w:rPr>
        <w:t>()</w:t>
      </w:r>
      <w:r>
        <w:rPr>
          <w:rFonts w:ascii="MingLiU_HKSCS"/>
          <w:spacing w:val="23"/>
          <w:sz w:val="21"/>
        </w:rPr>
        <w:t xml:space="preserve"> </w:t>
      </w:r>
      <w:r>
        <w:rPr>
          <w:rFonts w:ascii="MingLiU_HKSCS"/>
          <w:color w:val="545454"/>
          <w:sz w:val="21"/>
        </w:rPr>
        <w:t>=&gt;</w:t>
      </w:r>
      <w:r>
        <w:rPr>
          <w:rFonts w:ascii="MingLiU_HKSCS"/>
          <w:color w:val="545454"/>
          <w:spacing w:val="23"/>
          <w:sz w:val="21"/>
        </w:rPr>
        <w:t xml:space="preserve"> </w:t>
      </w:r>
      <w:r>
        <w:rPr>
          <w:rFonts w:ascii="MingLiU_HKSCS"/>
          <w:color w:val="000087"/>
          <w:spacing w:val="-2"/>
          <w:sz w:val="21"/>
        </w:rPr>
        <w:t>console</w:t>
      </w:r>
      <w:r>
        <w:rPr>
          <w:rFonts w:ascii="MingLiU_HKSCS"/>
          <w:spacing w:val="-2"/>
          <w:sz w:val="21"/>
        </w:rPr>
        <w:t>.</w:t>
      </w:r>
      <w:r>
        <w:rPr>
          <w:rFonts w:ascii="MingLiU_HKSCS"/>
          <w:color w:val="000087"/>
          <w:spacing w:val="-2"/>
          <w:sz w:val="21"/>
        </w:rPr>
        <w:t>log</w:t>
      </w:r>
      <w:r>
        <w:rPr>
          <w:rFonts w:ascii="MingLiU_HKSCS"/>
          <w:spacing w:val="-2"/>
          <w:sz w:val="21"/>
        </w:rPr>
        <w:t>(</w:t>
      </w:r>
      <w:r>
        <w:rPr>
          <w:rFonts w:ascii="MingLiU_HKSCS"/>
          <w:color w:val="CC3300"/>
          <w:spacing w:val="-2"/>
          <w:sz w:val="21"/>
        </w:rPr>
        <w:t>`http://localhost:3000`</w:t>
      </w:r>
      <w:r>
        <w:rPr>
          <w:rFonts w:ascii="MingLiU_HKSCS"/>
          <w:spacing w:val="-2"/>
          <w:sz w:val="21"/>
        </w:rPr>
        <w:t>));</w:t>
      </w:r>
    </w:p>
    <w:p>
      <w:pPr>
        <w:pStyle w:val="9"/>
        <w:spacing w:line="286" w:lineRule="exact"/>
        <w:ind w:left="1191"/>
      </w:pPr>
      <w:r>
        <w:drawing>
          <wp:anchor distT="0" distB="0" distL="0" distR="0" simplePos="0" relativeHeight="251761664"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65" name="Image 813"/>
            <wp:cNvGraphicFramePr/>
            <a:graphic xmlns:a="http://schemas.openxmlformats.org/drawingml/2006/main">
              <a:graphicData uri="http://schemas.openxmlformats.org/drawingml/2006/picture">
                <pic:pic xmlns:pic="http://schemas.openxmlformats.org/drawingml/2006/picture">
                  <pic:nvPicPr>
                    <pic:cNvPr id="165" name="Image 813"/>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309" w:name="_bookmark1244"/>
      <w:bookmarkEnd w:id="1309"/>
      <w:r>
        <w:t>Basic</w:t>
      </w:r>
      <w:r>
        <w:rPr>
          <w:spacing w:val="12"/>
        </w:rPr>
        <w:t xml:space="preserve"> </w:t>
      </w:r>
      <w:r>
        <w:t>parameterized</w:t>
      </w:r>
      <w:r>
        <w:rPr>
          <w:spacing w:val="13"/>
        </w:rPr>
        <w:t xml:space="preserve"> </w:t>
      </w:r>
      <w:r>
        <w:t>query</w:t>
      </w:r>
      <w:r>
        <w:rPr>
          <w:spacing w:val="14"/>
        </w:rPr>
        <w:t xml:space="preserve"> </w:t>
      </w:r>
      <w:r>
        <w:t>without</w:t>
      </w:r>
      <w:r>
        <w:rPr>
          <w:spacing w:val="12"/>
        </w:rPr>
        <w:t xml:space="preserve"> </w:t>
      </w:r>
      <w:r>
        <w:t>a</w:t>
      </w:r>
      <w:r>
        <w:rPr>
          <w:spacing w:val="12"/>
        </w:rPr>
        <w:t xml:space="preserve"> </w:t>
      </w:r>
      <w:r>
        <w:rPr>
          <w:spacing w:val="-4"/>
        </w:rPr>
        <w:t>table</w:t>
      </w:r>
    </w:p>
    <w:p>
      <w:pPr>
        <w:pStyle w:val="9"/>
        <w:spacing w:before="138"/>
        <w:ind w:left="1191"/>
      </w:pPr>
      <w:r>
        <w:drawing>
          <wp:anchor distT="0" distB="0" distL="0" distR="0" simplePos="0" relativeHeight="251762688" behindDoc="0" locked="0" layoutInCell="1" allowOverlap="1">
            <wp:simplePos x="0" y="0"/>
            <wp:positionH relativeFrom="page">
              <wp:posOffset>914400</wp:posOffset>
            </wp:positionH>
            <wp:positionV relativeFrom="paragraph">
              <wp:posOffset>198755</wp:posOffset>
            </wp:positionV>
            <wp:extent cx="109855" cy="109855"/>
            <wp:effectExtent l="0" t="0" r="0" b="0"/>
            <wp:wrapNone/>
            <wp:docPr id="167" name="Image 814"/>
            <wp:cNvGraphicFramePr/>
            <a:graphic xmlns:a="http://schemas.openxmlformats.org/drawingml/2006/main">
              <a:graphicData uri="http://schemas.openxmlformats.org/drawingml/2006/picture">
                <pic:pic xmlns:pic="http://schemas.openxmlformats.org/drawingml/2006/picture">
                  <pic:nvPicPr>
                    <pic:cNvPr id="167" name="Image 814"/>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310" w:name="_bookmark1245"/>
      <w:bookmarkEnd w:id="1310"/>
      <w:r>
        <w:t>An</w:t>
      </w:r>
      <w:r>
        <w:rPr>
          <w:spacing w:val="12"/>
        </w:rPr>
        <w:t xml:space="preserve"> </w:t>
      </w:r>
      <w:r>
        <w:t>example</w:t>
      </w:r>
      <w:r>
        <w:rPr>
          <w:spacing w:val="11"/>
        </w:rPr>
        <w:t xml:space="preserve"> </w:t>
      </w:r>
      <w:r>
        <w:t>health</w:t>
      </w:r>
      <w:r>
        <w:rPr>
          <w:spacing w:val="12"/>
        </w:rPr>
        <w:t xml:space="preserve"> </w:t>
      </w:r>
      <w:r>
        <w:rPr>
          <w:spacing w:val="-2"/>
        </w:rPr>
        <w:t>endpoint</w:t>
      </w:r>
    </w:p>
    <w:p>
      <w:pPr>
        <w:pStyle w:val="9"/>
        <w:spacing w:before="10"/>
        <w:ind w:left="0"/>
        <w:rPr>
          <w:sz w:val="40"/>
        </w:rPr>
      </w:pPr>
    </w:p>
    <w:p>
      <w:pPr>
        <w:pStyle w:val="9"/>
        <w:spacing w:before="1"/>
      </w:pPr>
      <w:r>
        <w:t>Your</w:t>
      </w:r>
      <w:r>
        <w:rPr>
          <w:spacing w:val="7"/>
        </w:rPr>
        <w:t xml:space="preserve"> </w:t>
      </w:r>
      <w:r>
        <w:t>web</w:t>
      </w:r>
      <w:r>
        <w:rPr>
          <w:spacing w:val="9"/>
        </w:rPr>
        <w:t xml:space="preserve"> </w:t>
      </w:r>
      <w:r>
        <w:t>server</w:t>
      </w:r>
      <w:r>
        <w:rPr>
          <w:spacing w:val="8"/>
        </w:rPr>
        <w:t xml:space="preserve"> </w:t>
      </w:r>
      <w:r>
        <w:t>now</w:t>
      </w:r>
      <w:r>
        <w:rPr>
          <w:spacing w:val="8"/>
        </w:rPr>
        <w:t xml:space="preserve"> </w:t>
      </w:r>
      <w:r>
        <w:t>has</w:t>
      </w:r>
      <w:r>
        <w:rPr>
          <w:spacing w:val="8"/>
        </w:rPr>
        <w:t xml:space="preserve"> </w:t>
      </w:r>
      <w:r>
        <w:t>two</w:t>
      </w:r>
      <w:r>
        <w:rPr>
          <w:spacing w:val="8"/>
        </w:rPr>
        <w:t xml:space="preserve"> </w:t>
      </w:r>
      <w:r>
        <w:t>different</w:t>
      </w:r>
      <w:r>
        <w:rPr>
          <w:spacing w:val="8"/>
        </w:rPr>
        <w:t xml:space="preserve"> </w:t>
      </w:r>
      <w:r>
        <w:t>HTTP</w:t>
      </w:r>
      <w:r>
        <w:rPr>
          <w:spacing w:val="-3"/>
        </w:rPr>
        <w:t xml:space="preserve"> </w:t>
      </w:r>
      <w:r>
        <w:t>endpoints</w:t>
      </w:r>
      <w:r>
        <w:rPr>
          <w:spacing w:val="8"/>
        </w:rPr>
        <w:t xml:space="preserve"> </w:t>
      </w:r>
      <w:r>
        <w:t>registered</w:t>
      </w:r>
      <w:r>
        <w:rPr>
          <w:spacing w:val="9"/>
        </w:rPr>
        <w:t xml:space="preserve"> </w:t>
      </w:r>
      <w:r>
        <w:t>in</w:t>
      </w:r>
      <w:r>
        <w:rPr>
          <w:spacing w:val="9"/>
        </w:rPr>
        <w:t xml:space="preserve"> </w:t>
      </w:r>
      <w:r>
        <w:t>it.</w:t>
      </w:r>
      <w:r>
        <w:rPr>
          <w:spacing w:val="8"/>
        </w:rPr>
        <w:t xml:space="preserve"> </w:t>
      </w:r>
      <w:r>
        <w:t>The</w:t>
      </w:r>
      <w:r>
        <w:rPr>
          <w:spacing w:val="8"/>
        </w:rPr>
        <w:t xml:space="preserve"> </w:t>
      </w:r>
      <w:r>
        <w:rPr>
          <w:spacing w:val="-2"/>
        </w:rPr>
        <w:t>first</w:t>
      </w:r>
    </w:p>
    <w:p>
      <w:pPr>
        <w:spacing w:after="0"/>
        <w:sectPr>
          <w:pgSz w:w="12240" w:h="15840"/>
          <w:pgMar w:top="1500" w:right="700" w:bottom="280" w:left="680" w:header="720" w:footer="720" w:gutter="0"/>
          <w:cols w:space="720" w:num="1"/>
        </w:sectPr>
      </w:pPr>
    </w:p>
    <w:p>
      <w:pPr>
        <w:pStyle w:val="9"/>
        <w:spacing w:before="62" w:line="249" w:lineRule="auto"/>
        <w:ind w:right="968"/>
      </w:pPr>
      <w:r>
        <w:t xml:space="preserve">one, </w:t>
      </w:r>
      <w:r>
        <w:rPr>
          <w:rFonts w:ascii="MingLiU_HKSCS" w:hAnsi="MingLiU_HKSCS"/>
        </w:rPr>
        <w:t>GET /foo/:foo_id</w:t>
      </w:r>
      <w:r>
        <w:t>, makes use of the database connection. In this case, it’s running an example query that doesn’t require a table, chosen so that you don’t have to</w:t>
      </w:r>
      <w:r>
        <w:rPr>
          <w:spacing w:val="26"/>
        </w:rPr>
        <w:t xml:space="preserve"> </w:t>
      </w:r>
      <w:r>
        <w:t>create a schema.</w:t>
      </w:r>
      <w:r>
        <w:rPr>
          <w:spacing w:val="26"/>
        </w:rPr>
        <w:t xml:space="preserve"> </w:t>
      </w:r>
      <w:r>
        <w:t>All it does is show that the database connection</w:t>
      </w:r>
      <w:r>
        <w:rPr>
          <w:spacing w:val="26"/>
        </w:rPr>
        <w:t xml:space="preserve"> </w:t>
      </w:r>
      <w:r>
        <w:t>is</w:t>
      </w:r>
    </w:p>
    <w:p>
      <w:pPr>
        <w:pStyle w:val="9"/>
        <w:spacing w:before="32" w:line="254" w:lineRule="auto"/>
        <w:ind w:right="1447"/>
        <w:jc w:val="both"/>
      </w:pPr>
      <w:r>
        <w:t>working.</w:t>
      </w:r>
      <w:r>
        <w:rPr>
          <w:spacing w:val="-6"/>
        </w:rPr>
        <w:t xml:space="preserve"> </w:t>
      </w:r>
      <w:r>
        <w:t xml:space="preserve">Within this handler, if the query fails, the call to </w:t>
      </w:r>
      <w:r>
        <w:rPr>
          <w:rFonts w:ascii="MingLiU_HKSCS" w:hAnsi="MingLiU_HKSCS"/>
        </w:rPr>
        <w:t>db.query()</w:t>
      </w:r>
      <w:r>
        <w:rPr>
          <w:rFonts w:ascii="MingLiU_HKSCS" w:hAnsi="MingLiU_HKSCS"/>
          <w:spacing w:val="-35"/>
        </w:rPr>
        <w:t xml:space="preserve"> </w:t>
      </w:r>
      <w:r>
        <w:t xml:space="preserve">will reject, and the handler will return the error. However, if the database query succeeds, it’ll return an object with a </w:t>
      </w:r>
      <w:r>
        <w:rPr>
          <w:rFonts w:ascii="MingLiU_HKSCS" w:hAnsi="MingLiU_HKSCS"/>
        </w:rPr>
        <w:t>time</w:t>
      </w:r>
      <w:r>
        <w:rPr>
          <w:rFonts w:ascii="MingLiU_HKSCS" w:hAnsi="MingLiU_HKSCS"/>
          <w:spacing w:val="-41"/>
        </w:rPr>
        <w:t xml:space="preserve"> </w:t>
      </w:r>
      <w:r>
        <w:t xml:space="preserve">and </w:t>
      </w:r>
      <w:r>
        <w:rPr>
          <w:rFonts w:ascii="MingLiU_HKSCS" w:hAnsi="MingLiU_HKSCS"/>
        </w:rPr>
        <w:t>echo</w:t>
      </w:r>
      <w:r>
        <w:rPr>
          <w:rFonts w:ascii="MingLiU_HKSCS" w:hAnsi="MingLiU_HKSCS"/>
          <w:spacing w:val="-41"/>
        </w:rPr>
        <w:t xml:space="preserve"> </w:t>
      </w:r>
      <w:r>
        <w:t>property.</w:t>
      </w:r>
    </w:p>
    <w:p>
      <w:pPr>
        <w:pStyle w:val="9"/>
        <w:spacing w:before="113" w:line="237" w:lineRule="auto"/>
        <w:ind w:right="968"/>
      </w:pPr>
      <w:r>
        <w:t xml:space="preserve">The second request handler for </w:t>
      </w:r>
      <w:r>
        <w:rPr>
          <w:rFonts w:ascii="MingLiU_HKSCS"/>
        </w:rPr>
        <w:t>GET /health</w:t>
      </w:r>
      <w:r>
        <w:rPr>
          <w:rFonts w:ascii="MingLiU_HKSCS"/>
          <w:spacing w:val="-56"/>
        </w:rPr>
        <w:t xml:space="preserve"> </w:t>
      </w:r>
      <w:r>
        <w:t xml:space="preserve">is a health endpoint. In this case, the endpoint makes use of a property on the </w:t>
      </w:r>
      <w:r>
        <w:rPr>
          <w:rFonts w:ascii="MingLiU_HKSCS"/>
        </w:rPr>
        <w:t>DatabaseReconnection</w:t>
      </w:r>
      <w:r>
        <w:rPr>
          <w:rFonts w:ascii="MingLiU_HKSCS"/>
          <w:spacing w:val="-35"/>
        </w:rPr>
        <w:t xml:space="preserve"> </w:t>
      </w:r>
      <w:r>
        <w:t xml:space="preserve">class instance called </w:t>
      </w:r>
      <w:r>
        <w:rPr>
          <w:rFonts w:ascii="MingLiU_HKSCS"/>
        </w:rPr>
        <w:t>.connected</w:t>
      </w:r>
      <w:r>
        <w:t>. This is a Boolean property declaring if the</w:t>
      </w:r>
    </w:p>
    <w:p>
      <w:pPr>
        <w:pStyle w:val="9"/>
        <w:spacing w:line="268" w:lineRule="auto"/>
        <w:ind w:right="968"/>
      </w:pPr>
      <w:r>
        <w:t>connection is working or not. In this case, the health endpoint will fail if the connection is down and will pass if the connection is up.</w:t>
      </w:r>
    </w:p>
    <w:p>
      <w:pPr>
        <w:pStyle w:val="9"/>
        <w:spacing w:before="133" w:line="268" w:lineRule="auto"/>
        <w:ind w:right="968"/>
      </w:pPr>
      <w:r>
        <w:t>With this, Kubernetes could be configured to hit the health endpoint, perhaps</w:t>
      </w:r>
      <w:r>
        <w:rPr>
          <w:spacing w:val="40"/>
        </w:rPr>
        <w:t xml:space="preserve"> </w:t>
      </w:r>
      <w:r>
        <w:t>every few seconds, and also be configured to restart the service if the endpoint</w:t>
      </w:r>
      <w:r>
        <w:rPr>
          <w:spacing w:val="40"/>
        </w:rPr>
        <w:t xml:space="preserve"> </w:t>
      </w:r>
      <w:r>
        <w:t>fails three times in a row. This would give the application enough time to reestablish a connection, allowing the instance to remain running. On the other hand, if the connection cannot be established in time, Kubernetes would then kill the instance.</w:t>
      </w:r>
    </w:p>
    <w:p>
      <w:pPr>
        <w:pStyle w:val="9"/>
        <w:spacing w:before="141" w:line="254" w:lineRule="auto"/>
        <w:ind w:right="1085"/>
      </w:pPr>
      <w:r>
        <w:t xml:space="preserve">Once you’ve made these changes to the application file you’re now ready to work on the </w:t>
      </w:r>
      <w:r>
        <w:rPr>
          <w:rFonts w:ascii="MingLiU_HKSCS" w:hAnsi="MingLiU_HKSCS"/>
        </w:rPr>
        <w:t>DatabaseReconnection</w:t>
      </w:r>
      <w:r>
        <w:rPr>
          <w:rFonts w:ascii="MingLiU_HKSCS" w:hAnsi="MingLiU_HKSCS"/>
          <w:spacing w:val="-33"/>
        </w:rPr>
        <w:t xml:space="preserve"> </w:t>
      </w:r>
      <w:r>
        <w:t xml:space="preserve">class. Create a second file named </w:t>
      </w:r>
      <w:r>
        <w:rPr>
          <w:i/>
        </w:rPr>
        <w:t xml:space="preserve">dbconn/db.js </w:t>
      </w:r>
      <w:r>
        <w:t>and</w:t>
      </w:r>
      <w:r>
        <w:rPr>
          <w:spacing w:val="28"/>
        </w:rPr>
        <w:t xml:space="preserve"> </w:t>
      </w:r>
      <w:r>
        <w:t>start it off by</w:t>
      </w:r>
      <w:r>
        <w:rPr>
          <w:spacing w:val="28"/>
        </w:rPr>
        <w:t xml:space="preserve"> </w:t>
      </w:r>
      <w:r>
        <w:t>adding</w:t>
      </w:r>
      <w:r>
        <w:rPr>
          <w:spacing w:val="28"/>
        </w:rPr>
        <w:t xml:space="preserve"> </w:t>
      </w:r>
      <w:r>
        <w:t xml:space="preserve">the content from </w:t>
      </w:r>
      <w:r>
        <w:fldChar w:fldCharType="begin"/>
      </w:r>
      <w:r>
        <w:instrText xml:space="preserve"> HYPERLINK \l "_bookmark1246" </w:instrText>
      </w:r>
      <w:r>
        <w:fldChar w:fldCharType="separate"/>
      </w:r>
      <w:r>
        <w:rPr>
          <w:color w:val="8E0011"/>
        </w:rPr>
        <w:t>Example 8-6</w:t>
      </w:r>
      <w:r>
        <w:rPr>
          <w:color w:val="8E0011"/>
        </w:rPr>
        <w:fldChar w:fldCharType="end"/>
      </w:r>
      <w:r>
        <w:rPr>
          <w:color w:val="8E0011"/>
          <w:spacing w:val="28"/>
        </w:rPr>
        <w:t xml:space="preserve"> </w:t>
      </w:r>
      <w:r>
        <w:t>to</w:t>
      </w:r>
      <w:r>
        <w:rPr>
          <w:spacing w:val="28"/>
        </w:rPr>
        <w:t xml:space="preserve"> </w:t>
      </w:r>
      <w:r>
        <w:t>it.</w:t>
      </w:r>
    </w:p>
    <w:p>
      <w:pPr>
        <w:spacing w:before="140"/>
        <w:ind w:left="760" w:right="0" w:firstLine="0"/>
        <w:jc w:val="left"/>
        <w:rPr>
          <w:i/>
          <w:sz w:val="28"/>
        </w:rPr>
      </w:pPr>
      <w:r>
        <mc:AlternateContent>
          <mc:Choice Requires="wps">
            <w:drawing>
              <wp:anchor distT="0" distB="0" distL="0" distR="0" simplePos="0" relativeHeight="251911168" behindDoc="1" locked="0" layoutInCell="1" allowOverlap="1">
                <wp:simplePos x="0" y="0"/>
                <wp:positionH relativeFrom="page">
                  <wp:posOffset>914400</wp:posOffset>
                </wp:positionH>
                <wp:positionV relativeFrom="paragraph">
                  <wp:posOffset>309245</wp:posOffset>
                </wp:positionV>
                <wp:extent cx="5943600" cy="9525"/>
                <wp:effectExtent l="0" t="0" r="0" b="0"/>
                <wp:wrapTopAndBottom/>
                <wp:docPr id="815" name="Graphic 81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15" o:spid="_x0000_s1026" o:spt="100" style="position:absolute;left:0pt;margin-left:72pt;margin-top:24.35pt;height:0.75pt;width:468pt;mso-position-horizontal-relative:page;mso-wrap-distance-bottom:0pt;mso-wrap-distance-top:0pt;z-index:-251405312;mso-width-relative:page;mso-height-relative:page;" fillcolor="#000000" filled="t" stroked="f" coordsize="5943600,9525" o:gfxdata="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YSbk3ZAAAACgEAAA8AAAAAAAAAAQAgAAAA&#10;IgAAAGRycy9kb3ducmV2LnhtbFBLAQIUABQAAAAIAIdO4kDhV/pUQwIAAC4FAAAOAAAAAAAAAAEA&#10;IAAAACgBAABkcnMvZTJvRG9jLnhtbFBLBQYAAAAABgAGAFkBAADdBQAAAAA=&#10;" path="m5943600,9144l0,9144,0,0,5943600,0,5943600,9144xe">
                <v:fill on="t" focussize="0,0"/>
                <v:stroke on="f"/>
                <v:imagedata o:title=""/>
                <o:lock v:ext="edit" aspectratio="f"/>
                <v:textbox inset="0mm,0mm,0mm,0mm"/>
                <w10:wrap type="topAndBottom"/>
              </v:shape>
            </w:pict>
          </mc:Fallback>
        </mc:AlternateContent>
      </w:r>
      <w:bookmarkStart w:id="1311" w:name="_bookmark1246"/>
      <w:bookmarkEnd w:id="1311"/>
      <w:r>
        <w:rPr>
          <w:i/>
          <w:sz w:val="28"/>
        </w:rPr>
        <w:t>Example</w:t>
      </w:r>
      <w:r>
        <w:rPr>
          <w:i/>
          <w:spacing w:val="12"/>
          <w:sz w:val="28"/>
        </w:rPr>
        <w:t xml:space="preserve"> </w:t>
      </w:r>
      <w:r>
        <w:rPr>
          <w:i/>
          <w:sz w:val="28"/>
        </w:rPr>
        <w:t>8-6.</w:t>
      </w:r>
      <w:r>
        <w:rPr>
          <w:i/>
          <w:spacing w:val="14"/>
          <w:sz w:val="28"/>
        </w:rPr>
        <w:t xml:space="preserve"> </w:t>
      </w:r>
      <w:r>
        <w:rPr>
          <w:i/>
          <w:sz w:val="28"/>
        </w:rPr>
        <w:t>dbconn/db.js,</w:t>
      </w:r>
      <w:r>
        <w:rPr>
          <w:i/>
          <w:spacing w:val="14"/>
          <w:sz w:val="28"/>
        </w:rPr>
        <w:t xml:space="preserve"> </w:t>
      </w:r>
      <w:r>
        <w:rPr>
          <w:i/>
          <w:sz w:val="28"/>
        </w:rPr>
        <w:t>part</w:t>
      </w:r>
      <w:r>
        <w:rPr>
          <w:i/>
          <w:spacing w:val="13"/>
          <w:sz w:val="28"/>
        </w:rPr>
        <w:t xml:space="preserve"> </w:t>
      </w:r>
      <w:r>
        <w:rPr>
          <w:i/>
          <w:sz w:val="28"/>
        </w:rPr>
        <w:t>one</w:t>
      </w:r>
      <w:r>
        <w:rPr>
          <w:i/>
          <w:spacing w:val="12"/>
          <w:sz w:val="28"/>
        </w:rPr>
        <w:t xml:space="preserve"> </w:t>
      </w:r>
      <w:r>
        <w:rPr>
          <w:i/>
          <w:sz w:val="28"/>
        </w:rPr>
        <w:t>of</w:t>
      </w:r>
      <w:r>
        <w:rPr>
          <w:i/>
          <w:spacing w:val="13"/>
          <w:sz w:val="28"/>
        </w:rPr>
        <w:t xml:space="preserve"> </w:t>
      </w:r>
      <w:r>
        <w:rPr>
          <w:i/>
          <w:spacing w:val="-4"/>
          <w:sz w:val="28"/>
        </w:rPr>
        <w:t>three</w:t>
      </w:r>
    </w:p>
    <w:p>
      <w:pPr>
        <w:spacing w:before="78" w:line="276" w:lineRule="exact"/>
        <w:ind w:left="760" w:right="0" w:firstLine="0"/>
        <w:jc w:val="both"/>
        <w:rPr>
          <w:rFonts w:ascii="MingLiU_HKSCS"/>
          <w:sz w:val="21"/>
        </w:rPr>
      </w:pPr>
      <w:r>
        <w:rPr>
          <w:rFonts w:ascii="MingLiU_HKSCS"/>
          <w:color w:val="006699"/>
          <w:sz w:val="21"/>
        </w:rPr>
        <w:t>const</w:t>
      </w:r>
      <w:r>
        <w:rPr>
          <w:rFonts w:ascii="MingLiU_HKSCS"/>
          <w:color w:val="006699"/>
          <w:spacing w:val="8"/>
          <w:sz w:val="21"/>
        </w:rPr>
        <w:t xml:space="preserve"> </w:t>
      </w:r>
      <w:r>
        <w:rPr>
          <w:rFonts w:ascii="MingLiU_HKSCS"/>
          <w:sz w:val="21"/>
        </w:rPr>
        <w:t>{</w:t>
      </w:r>
      <w:r>
        <w:rPr>
          <w:rFonts w:ascii="MingLiU_HKSCS"/>
          <w:spacing w:val="9"/>
          <w:sz w:val="21"/>
        </w:rPr>
        <w:t xml:space="preserve"> </w:t>
      </w:r>
      <w:r>
        <w:rPr>
          <w:rFonts w:ascii="MingLiU_HKSCS"/>
          <w:color w:val="000087"/>
          <w:sz w:val="21"/>
        </w:rPr>
        <w:t>Client</w:t>
      </w:r>
      <w:r>
        <w:rPr>
          <w:rFonts w:ascii="MingLiU_HKSCS"/>
          <w:color w:val="000087"/>
          <w:spacing w:val="9"/>
          <w:sz w:val="21"/>
        </w:rPr>
        <w:t xml:space="preserve"> </w:t>
      </w:r>
      <w:r>
        <w:rPr>
          <w:rFonts w:ascii="MingLiU_HKSCS"/>
          <w:sz w:val="21"/>
        </w:rPr>
        <w:t>}</w:t>
      </w:r>
      <w:r>
        <w:rPr>
          <w:rFonts w:ascii="MingLiU_HKSCS"/>
          <w:spacing w:val="9"/>
          <w:sz w:val="21"/>
        </w:rPr>
        <w:t xml:space="preserve"> </w:t>
      </w:r>
      <w:r>
        <w:rPr>
          <w:rFonts w:ascii="MingLiU_HKSCS"/>
          <w:color w:val="545454"/>
          <w:sz w:val="21"/>
        </w:rPr>
        <w:t>=</w:t>
      </w:r>
      <w:r>
        <w:rPr>
          <w:rFonts w:ascii="MingLiU_HKSCS"/>
          <w:color w:val="545454"/>
          <w:spacing w:val="9"/>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'pg'</w:t>
      </w:r>
      <w:r>
        <w:rPr>
          <w:rFonts w:ascii="MingLiU_HKSCS"/>
          <w:spacing w:val="-2"/>
          <w:sz w:val="21"/>
        </w:rPr>
        <w:t>);</w:t>
      </w:r>
    </w:p>
    <w:p>
      <w:pPr>
        <w:spacing w:before="0" w:line="276" w:lineRule="exact"/>
        <w:ind w:left="760" w:right="0" w:firstLine="0"/>
        <w:jc w:val="both"/>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sz w:val="21"/>
        </w:rPr>
        <w:t>{</w:t>
      </w:r>
      <w:r>
        <w:rPr>
          <w:rFonts w:ascii="MingLiU_HKSCS"/>
          <w:spacing w:val="11"/>
          <w:sz w:val="21"/>
        </w:rPr>
        <w:t xml:space="preserve"> </w:t>
      </w:r>
      <w:r>
        <w:rPr>
          <w:rFonts w:ascii="MingLiU_HKSCS"/>
          <w:color w:val="000087"/>
          <w:sz w:val="21"/>
        </w:rPr>
        <w:t>EventEmitter</w:t>
      </w:r>
      <w:r>
        <w:rPr>
          <w:rFonts w:ascii="MingLiU_HKSCS"/>
          <w:color w:val="000087"/>
          <w:spacing w:val="12"/>
          <w:sz w:val="21"/>
        </w:rPr>
        <w:t xml:space="preserve"> </w:t>
      </w:r>
      <w:r>
        <w:rPr>
          <w:rFonts w:ascii="MingLiU_HKSCS"/>
          <w:sz w:val="21"/>
        </w:rPr>
        <w:t>}</w:t>
      </w:r>
      <w:r>
        <w:rPr>
          <w:rFonts w:ascii="MingLiU_HKSCS"/>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'events'</w:t>
      </w:r>
      <w:r>
        <w:rPr>
          <w:rFonts w:ascii="MingLiU_HKSCS"/>
          <w:spacing w:val="-2"/>
          <w:sz w:val="21"/>
        </w:rPr>
        <w:t>);</w:t>
      </w:r>
    </w:p>
    <w:p>
      <w:pPr>
        <w:pStyle w:val="9"/>
        <w:spacing w:before="12"/>
        <w:ind w:left="0"/>
        <w:rPr>
          <w:rFonts w:ascii="MingLiU_HKSCS"/>
          <w:sz w:val="17"/>
        </w:rPr>
      </w:pPr>
    </w:p>
    <w:p>
      <w:pPr>
        <w:tabs>
          <w:tab w:val="left" w:pos="3351"/>
        </w:tabs>
        <w:spacing w:before="0" w:line="211" w:lineRule="auto"/>
        <w:ind w:left="975" w:right="4842" w:hanging="216"/>
        <w:jc w:val="left"/>
        <w:rPr>
          <w:rFonts w:ascii="MingLiU_HKSCS"/>
          <w:sz w:val="21"/>
        </w:rPr>
      </w:pPr>
      <w:r>
        <w:rPr>
          <w:rFonts w:ascii="MingLiU_HKSCS"/>
          <w:color w:val="006699"/>
          <w:sz w:val="21"/>
        </w:rPr>
        <w:t xml:space="preserve">class </w:t>
      </w:r>
      <w:r>
        <w:rPr>
          <w:rFonts w:ascii="MingLiU_HKSCS"/>
          <w:color w:val="000087"/>
          <w:sz w:val="21"/>
        </w:rPr>
        <w:t xml:space="preserve">DatabaseReconnection </w:t>
      </w:r>
      <w:r>
        <w:rPr>
          <w:rFonts w:ascii="MingLiU_HKSCS"/>
          <w:color w:val="006699"/>
          <w:sz w:val="21"/>
        </w:rPr>
        <w:t xml:space="preserve">extends </w:t>
      </w:r>
      <w:r>
        <w:rPr>
          <w:rFonts w:ascii="MingLiU_HKSCS"/>
          <w:color w:val="000087"/>
          <w:sz w:val="21"/>
        </w:rPr>
        <w:t xml:space="preserve">EventEmitter </w:t>
      </w:r>
      <w:r>
        <w:rPr>
          <w:rFonts w:ascii="MingLiU_HKSCS"/>
          <w:sz w:val="21"/>
        </w:rPr>
        <w:t xml:space="preserve">{ </w:t>
      </w:r>
      <w:r>
        <w:rPr>
          <w:rFonts w:ascii="MingLiU_HKSCS"/>
          <w:color w:val="AA0000"/>
          <w:sz w:val="21"/>
        </w:rPr>
        <w:t>#</w:t>
      </w:r>
      <w:r>
        <w:rPr>
          <w:rFonts w:ascii="MingLiU_HKSCS"/>
          <w:color w:val="000087"/>
          <w:sz w:val="21"/>
        </w:rPr>
        <w:t xml:space="preserve">client </w:t>
      </w:r>
      <w:r>
        <w:rPr>
          <w:rFonts w:ascii="MingLiU_HKSCS"/>
          <w:color w:val="545454"/>
          <w:sz w:val="21"/>
        </w:rPr>
        <w:t xml:space="preserve">= </w:t>
      </w:r>
      <w:r>
        <w:rPr>
          <w:rFonts w:ascii="MingLiU_HKSCS"/>
          <w:color w:val="006699"/>
          <w:sz w:val="21"/>
        </w:rPr>
        <w:t>null</w:t>
      </w:r>
      <w:r>
        <w:rPr>
          <w:rFonts w:ascii="MingLiU_HKSCS"/>
          <w:sz w:val="21"/>
        </w:rPr>
        <w:t>;</w:t>
      </w:r>
      <w:r>
        <w:rPr>
          <w:rFonts w:ascii="MingLiU_HKSCS"/>
          <w:sz w:val="21"/>
        </w:rPr>
        <w:tab/>
      </w:r>
      <w:r>
        <w:rPr>
          <w:rFonts w:ascii="MingLiU_HKSCS"/>
          <w:color w:val="AA0000"/>
          <w:sz w:val="21"/>
        </w:rPr>
        <w:t>#</w:t>
      </w:r>
      <w:r>
        <w:rPr>
          <w:rFonts w:ascii="MingLiU_HKSCS"/>
          <w:color w:val="000087"/>
          <w:sz w:val="21"/>
        </w:rPr>
        <w:t xml:space="preserve">conn </w:t>
      </w:r>
      <w:r>
        <w:rPr>
          <w:rFonts w:ascii="MingLiU_HKSCS"/>
          <w:color w:val="545454"/>
          <w:sz w:val="21"/>
        </w:rPr>
        <w:t xml:space="preserve">= </w:t>
      </w:r>
      <w:r>
        <w:rPr>
          <w:rFonts w:ascii="MingLiU_HKSCS"/>
          <w:color w:val="006699"/>
          <w:sz w:val="21"/>
        </w:rPr>
        <w:t>null</w:t>
      </w:r>
      <w:r>
        <w:rPr>
          <w:rFonts w:ascii="MingLiU_HKSCS"/>
          <w:sz w:val="21"/>
        </w:rPr>
        <w:t>;</w:t>
      </w:r>
    </w:p>
    <w:p>
      <w:pPr>
        <w:tabs>
          <w:tab w:val="left" w:pos="3351"/>
        </w:tabs>
        <w:spacing w:before="0" w:line="270" w:lineRule="exact"/>
        <w:ind w:left="975" w:right="0" w:firstLine="0"/>
        <w:jc w:val="left"/>
        <w:rPr>
          <w:rFonts w:ascii="MingLiU_HKSCS"/>
          <w:sz w:val="21"/>
        </w:rPr>
      </w:pPr>
      <w:r>
        <w:rPr>
          <w:rFonts w:ascii="MingLiU_HKSCS"/>
          <w:color w:val="AA0000"/>
          <w:sz w:val="21"/>
        </w:rPr>
        <w:t>#</w:t>
      </w:r>
      <w:r>
        <w:rPr>
          <w:rFonts w:ascii="MingLiU_HKSCS"/>
          <w:color w:val="000087"/>
          <w:sz w:val="21"/>
        </w:rPr>
        <w:t>kill</w:t>
      </w:r>
      <w:r>
        <w:rPr>
          <w:rFonts w:ascii="MingLiU_HKSCS"/>
          <w:color w:val="000087"/>
          <w:spacing w:val="9"/>
          <w:sz w:val="21"/>
        </w:rPr>
        <w:t xml:space="preserve"> </w:t>
      </w:r>
      <w:r>
        <w:rPr>
          <w:rFonts w:ascii="MingLiU_HKSCS"/>
          <w:color w:val="545454"/>
          <w:sz w:val="21"/>
        </w:rPr>
        <w:t>=</w:t>
      </w:r>
      <w:r>
        <w:rPr>
          <w:rFonts w:ascii="MingLiU_HKSCS"/>
          <w:color w:val="545454"/>
          <w:spacing w:val="9"/>
          <w:sz w:val="21"/>
        </w:rPr>
        <w:t xml:space="preserve"> </w:t>
      </w:r>
      <w:r>
        <w:rPr>
          <w:rFonts w:ascii="MingLiU_HKSCS"/>
          <w:color w:val="006699"/>
          <w:spacing w:val="-2"/>
          <w:sz w:val="21"/>
        </w:rPr>
        <w:t>false</w:t>
      </w:r>
      <w:r>
        <w:rPr>
          <w:rFonts w:ascii="MingLiU_HKSCS"/>
          <w:spacing w:val="-2"/>
          <w:sz w:val="21"/>
        </w:rPr>
        <w:t>;</w:t>
      </w:r>
      <w:r>
        <w:rPr>
          <w:rFonts w:ascii="MingLiU_HKSCS"/>
          <w:sz w:val="21"/>
        </w:rPr>
        <w:tab/>
      </w:r>
      <w:r>
        <w:rPr>
          <w:rFonts w:ascii="MingLiU_HKSCS"/>
          <w:color w:val="000087"/>
          <w:sz w:val="21"/>
        </w:rPr>
        <w:t>connected</w:t>
      </w:r>
      <w:r>
        <w:rPr>
          <w:rFonts w:ascii="MingLiU_HKSCS"/>
          <w:color w:val="000087"/>
          <w:spacing w:val="13"/>
          <w:sz w:val="21"/>
        </w:rPr>
        <w:t xml:space="preserve"> </w:t>
      </w:r>
      <w:r>
        <w:rPr>
          <w:rFonts w:ascii="MingLiU_HKSCS"/>
          <w:color w:val="545454"/>
          <w:sz w:val="21"/>
        </w:rPr>
        <w:t>=</w:t>
      </w:r>
      <w:r>
        <w:rPr>
          <w:rFonts w:ascii="MingLiU_HKSCS"/>
          <w:color w:val="545454"/>
          <w:spacing w:val="14"/>
          <w:sz w:val="21"/>
        </w:rPr>
        <w:t xml:space="preserve"> </w:t>
      </w:r>
      <w:r>
        <w:rPr>
          <w:rFonts w:ascii="MingLiU_HKSCS"/>
          <w:color w:val="006699"/>
          <w:spacing w:val="-2"/>
          <w:sz w:val="21"/>
        </w:rPr>
        <w:t>false</w:t>
      </w:r>
      <w:r>
        <w:rPr>
          <w:rFonts w:ascii="MingLiU_HKSCS"/>
          <w:spacing w:val="-2"/>
          <w:sz w:val="21"/>
        </w:rPr>
        <w:t>;</w:t>
      </w:r>
    </w:p>
    <w:p>
      <w:pPr>
        <w:pStyle w:val="9"/>
        <w:spacing w:before="12"/>
        <w:ind w:left="0"/>
        <w:rPr>
          <w:rFonts w:ascii="MingLiU_HKSCS"/>
          <w:sz w:val="17"/>
        </w:rPr>
      </w:pPr>
    </w:p>
    <w:p>
      <w:pPr>
        <w:spacing w:before="0" w:line="211" w:lineRule="auto"/>
        <w:ind w:left="1191" w:right="7723" w:hanging="216"/>
        <w:jc w:val="left"/>
        <w:rPr>
          <w:rFonts w:ascii="MingLiU_HKSCS"/>
          <w:sz w:val="21"/>
        </w:rPr>
      </w:pPr>
      <w:r>
        <w:rPr>
          <w:rFonts w:ascii="MingLiU_HKSCS"/>
          <w:color w:val="000087"/>
          <w:sz w:val="21"/>
        </w:rPr>
        <w:t>constructor</w:t>
      </w:r>
      <w:r>
        <w:rPr>
          <w:rFonts w:ascii="MingLiU_HKSCS"/>
          <w:sz w:val="21"/>
        </w:rPr>
        <w:t>(</w:t>
      </w:r>
      <w:r>
        <w:rPr>
          <w:rFonts w:ascii="MingLiU_HKSCS"/>
          <w:color w:val="000087"/>
          <w:sz w:val="21"/>
        </w:rPr>
        <w:t>conn</w:t>
      </w:r>
      <w:r>
        <w:rPr>
          <w:rFonts w:ascii="MingLiU_HKSCS"/>
          <w:sz w:val="21"/>
        </w:rPr>
        <w:t xml:space="preserve">) { </w:t>
      </w:r>
      <w:r>
        <w:rPr>
          <w:rFonts w:ascii="MingLiU_HKSCS"/>
          <w:color w:val="006699"/>
          <w:spacing w:val="-2"/>
          <w:sz w:val="21"/>
        </w:rPr>
        <w:t>super</w:t>
      </w:r>
      <w:r>
        <w:rPr>
          <w:rFonts w:ascii="MingLiU_HKSCS"/>
          <w:spacing w:val="-2"/>
          <w:sz w:val="21"/>
        </w:rPr>
        <w:t>();</w:t>
      </w:r>
      <w:r>
        <w:rPr>
          <w:rFonts w:ascii="MingLiU_HKSCS"/>
          <w:spacing w:val="40"/>
          <w:sz w:val="21"/>
        </w:rPr>
        <w:t xml:space="preserve"> </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 xml:space="preserve">conn </w:t>
      </w:r>
      <w:r>
        <w:rPr>
          <w:rFonts w:ascii="MingLiU_HKSCS"/>
          <w:color w:val="545454"/>
          <w:sz w:val="21"/>
        </w:rPr>
        <w:t xml:space="preserve">= </w:t>
      </w:r>
      <w:r>
        <w:rPr>
          <w:rFonts w:ascii="MingLiU_HKSCS"/>
          <w:color w:val="000087"/>
          <w:sz w:val="21"/>
        </w:rPr>
        <w:t>conn</w:t>
      </w:r>
      <w:r>
        <w:rPr>
          <w:rFonts w:ascii="MingLiU_HKSCS"/>
          <w:sz w:val="21"/>
        </w:rPr>
        <w:t>;</w:t>
      </w:r>
    </w:p>
    <w:p>
      <w:pPr>
        <w:spacing w:before="0" w:line="271" w:lineRule="exact"/>
        <w:ind w:left="975" w:right="0" w:firstLine="0"/>
        <w:jc w:val="left"/>
        <w:rPr>
          <w:rFonts w:ascii="MingLiU_HKSCS"/>
          <w:sz w:val="21"/>
        </w:rPr>
      </w:pPr>
      <w:r>
        <w:rPr>
          <w:rFonts w:ascii="MingLiU_HKSCS"/>
          <w:w w:val="102"/>
          <w:sz w:val="21"/>
        </w:rPr>
        <w:t>}</w:t>
      </w:r>
    </w:p>
    <w:p>
      <w:pPr>
        <w:pStyle w:val="9"/>
        <w:spacing w:before="4"/>
        <w:ind w:left="0"/>
        <w:rPr>
          <w:rFonts w:ascii="MingLiU_HKSCS"/>
          <w:sz w:val="14"/>
        </w:rPr>
      </w:pPr>
    </w:p>
    <w:p>
      <w:pPr>
        <w:pStyle w:val="9"/>
        <w:spacing w:before="1" w:line="237" w:lineRule="auto"/>
        <w:ind w:right="968"/>
      </w:pPr>
      <w:r>
        <w:t xml:space="preserve">The first part of this file isn’t too exciting. Since the module wraps the </w:t>
      </w:r>
      <w:r>
        <w:rPr>
          <w:rFonts w:ascii="MingLiU_HKSCS" w:hAnsi="MingLiU_HKSCS"/>
        </w:rPr>
        <w:t xml:space="preserve">pg </w:t>
      </w:r>
      <w:r>
        <w:t>package, it needs to first require it. A</w:t>
      </w:r>
      <w:r>
        <w:rPr>
          <w:spacing w:val="-1"/>
        </w:rPr>
        <w:t xml:space="preserve"> </w:t>
      </w:r>
      <w:r>
        <w:rPr>
          <w:rFonts w:ascii="MingLiU_HKSCS" w:hAnsi="MingLiU_HKSCS"/>
        </w:rPr>
        <w:t>DatabaseReconnection</w:t>
      </w:r>
      <w:r>
        <w:rPr>
          <w:rFonts w:ascii="MingLiU_HKSCS" w:hAnsi="MingLiU_HKSCS"/>
          <w:spacing w:val="-51"/>
        </w:rPr>
        <w:t xml:space="preserve"> </w:t>
      </w:r>
      <w:r>
        <w:t>class instance is an</w:t>
      </w:r>
      <w:r>
        <w:rPr>
          <w:spacing w:val="31"/>
        </w:rPr>
        <w:t xml:space="preserve"> </w:t>
      </w:r>
      <w:r>
        <w:t>instance of an</w:t>
      </w:r>
      <w:r>
        <w:rPr>
          <w:spacing w:val="31"/>
        </w:rPr>
        <w:t xml:space="preserve"> </w:t>
      </w:r>
      <w:r>
        <w:rPr>
          <w:rFonts w:ascii="MingLiU_HKSCS" w:hAnsi="MingLiU_HKSCS"/>
        </w:rPr>
        <w:t>EventEmitter</w:t>
      </w:r>
      <w:r>
        <w:t>,</w:t>
      </w:r>
      <w:r>
        <w:rPr>
          <w:spacing w:val="31"/>
        </w:rPr>
        <w:t xml:space="preserve"> </w:t>
      </w:r>
      <w:r>
        <w:t>so</w:t>
      </w:r>
      <w:r>
        <w:rPr>
          <w:spacing w:val="31"/>
        </w:rPr>
        <w:t xml:space="preserve"> </w:t>
      </w:r>
      <w:r>
        <w:t>the built-in</w:t>
      </w:r>
      <w:r>
        <w:rPr>
          <w:spacing w:val="31"/>
        </w:rPr>
        <w:t xml:space="preserve"> </w:t>
      </w:r>
      <w:r>
        <w:rPr>
          <w:rFonts w:ascii="MingLiU_HKSCS" w:hAnsi="MingLiU_HKSCS"/>
        </w:rPr>
        <w:t>events</w:t>
      </w:r>
      <w:r>
        <w:rPr>
          <w:rFonts w:ascii="MingLiU_HKSCS" w:hAnsi="MingLiU_HKSCS"/>
          <w:spacing w:val="-41"/>
        </w:rPr>
        <w:t xml:space="preserve"> </w:t>
      </w:r>
      <w:r>
        <w:t>module is loaded</w:t>
      </w:r>
      <w:r>
        <w:rPr>
          <w:spacing w:val="31"/>
        </w:rPr>
        <w:t xml:space="preserve"> </w:t>
      </w:r>
      <w:r>
        <w:t>and</w:t>
      </w:r>
    </w:p>
    <w:p>
      <w:pPr>
        <w:spacing w:after="0" w:line="237" w:lineRule="auto"/>
        <w:sectPr>
          <w:pgSz w:w="12240" w:h="15840"/>
          <w:pgMar w:top="1400" w:right="700" w:bottom="280" w:left="680" w:header="720" w:footer="720" w:gutter="0"/>
          <w:cols w:space="720" w:num="1"/>
        </w:sectPr>
      </w:pPr>
    </w:p>
    <w:p>
      <w:pPr>
        <w:pStyle w:val="9"/>
        <w:spacing w:before="72"/>
      </w:pPr>
      <w:r>
        <w:rPr>
          <w:spacing w:val="-2"/>
        </w:rPr>
        <w:t>extended.</w:t>
      </w:r>
    </w:p>
    <w:p>
      <w:pPr>
        <w:pStyle w:val="9"/>
        <w:spacing w:before="182" w:line="256" w:lineRule="auto"/>
        <w:ind w:right="856"/>
      </w:pPr>
      <w:r>
        <w:t xml:space="preserve">The class depends on four properties. The first three are private properties. The first, </w:t>
      </w:r>
      <w:r>
        <w:rPr>
          <w:rFonts w:ascii="MingLiU_HKSCS"/>
        </w:rPr>
        <w:t>client</w:t>
      </w:r>
      <w:r>
        <w:t xml:space="preserve">, is an instance of the </w:t>
      </w:r>
      <w:r>
        <w:rPr>
          <w:rFonts w:ascii="MingLiU_HKSCS"/>
        </w:rPr>
        <w:t>pg.Client</w:t>
      </w:r>
      <w:r>
        <w:rPr>
          <w:rFonts w:ascii="MingLiU_HKSCS"/>
          <w:spacing w:val="-44"/>
        </w:rPr>
        <w:t xml:space="preserve"> </w:t>
      </w:r>
      <w:r>
        <w:t>class. This is what handles the actual</w:t>
      </w:r>
      <w:r>
        <w:rPr>
          <w:spacing w:val="20"/>
        </w:rPr>
        <w:t xml:space="preserve"> </w:t>
      </w:r>
      <w:r>
        <w:t>database</w:t>
      </w:r>
      <w:r>
        <w:rPr>
          <w:spacing w:val="20"/>
        </w:rPr>
        <w:t xml:space="preserve"> </w:t>
      </w:r>
      <w:r>
        <w:t>connection</w:t>
      </w:r>
      <w:r>
        <w:rPr>
          <w:spacing w:val="22"/>
        </w:rPr>
        <w:t xml:space="preserve"> </w:t>
      </w:r>
      <w:r>
        <w:t>and</w:t>
      </w:r>
      <w:r>
        <w:rPr>
          <w:spacing w:val="22"/>
        </w:rPr>
        <w:t xml:space="preserve"> </w:t>
      </w:r>
      <w:r>
        <w:t>dispatches</w:t>
      </w:r>
      <w:r>
        <w:rPr>
          <w:spacing w:val="20"/>
        </w:rPr>
        <w:t xml:space="preserve"> </w:t>
      </w:r>
      <w:r>
        <w:t>queries.</w:t>
      </w:r>
      <w:r>
        <w:rPr>
          <w:spacing w:val="22"/>
        </w:rPr>
        <w:t xml:space="preserve"> </w:t>
      </w:r>
      <w:r>
        <w:t>The</w:t>
      </w:r>
      <w:r>
        <w:rPr>
          <w:spacing w:val="20"/>
        </w:rPr>
        <w:t xml:space="preserve"> </w:t>
      </w:r>
      <w:r>
        <w:t>second</w:t>
      </w:r>
      <w:r>
        <w:rPr>
          <w:spacing w:val="22"/>
        </w:rPr>
        <w:t xml:space="preserve"> </w:t>
      </w:r>
      <w:r>
        <w:t>property</w:t>
      </w:r>
      <w:r>
        <w:rPr>
          <w:spacing w:val="22"/>
        </w:rPr>
        <w:t xml:space="preserve"> </w:t>
      </w:r>
      <w:r>
        <w:t>is</w:t>
      </w:r>
      <w:r>
        <w:rPr>
          <w:spacing w:val="20"/>
        </w:rPr>
        <w:t xml:space="preserve"> </w:t>
      </w:r>
      <w:r>
        <w:rPr>
          <w:rFonts w:ascii="MingLiU_HKSCS"/>
        </w:rPr>
        <w:t>conn</w:t>
      </w:r>
      <w:r>
        <w:t>.</w:t>
      </w:r>
    </w:p>
    <w:p>
      <w:pPr>
        <w:pStyle w:val="9"/>
        <w:spacing w:line="277" w:lineRule="exact"/>
      </w:pPr>
      <w:r>
        <w:t>It</w:t>
      </w:r>
      <w:r>
        <w:rPr>
          <w:spacing w:val="10"/>
        </w:rPr>
        <w:t xml:space="preserve"> </w:t>
      </w:r>
      <w:r>
        <w:t>contains</w:t>
      </w:r>
      <w:r>
        <w:rPr>
          <w:spacing w:val="11"/>
        </w:rPr>
        <w:t xml:space="preserve"> </w:t>
      </w:r>
      <w:r>
        <w:t>the</w:t>
      </w:r>
      <w:r>
        <w:rPr>
          <w:spacing w:val="11"/>
        </w:rPr>
        <w:t xml:space="preserve"> </w:t>
      </w:r>
      <w:r>
        <w:t>database</w:t>
      </w:r>
      <w:r>
        <w:rPr>
          <w:spacing w:val="10"/>
        </w:rPr>
        <w:t xml:space="preserve"> </w:t>
      </w:r>
      <w:r>
        <w:t>connection</w:t>
      </w:r>
      <w:r>
        <w:rPr>
          <w:spacing w:val="12"/>
        </w:rPr>
        <w:t xml:space="preserve"> </w:t>
      </w:r>
      <w:r>
        <w:t>object</w:t>
      </w:r>
      <w:r>
        <w:rPr>
          <w:spacing w:val="11"/>
        </w:rPr>
        <w:t xml:space="preserve"> </w:t>
      </w:r>
      <w:r>
        <w:t>and</w:t>
      </w:r>
      <w:r>
        <w:rPr>
          <w:spacing w:val="12"/>
        </w:rPr>
        <w:t xml:space="preserve"> </w:t>
      </w:r>
      <w:r>
        <w:t>needs</w:t>
      </w:r>
      <w:r>
        <w:rPr>
          <w:spacing w:val="11"/>
        </w:rPr>
        <w:t xml:space="preserve"> </w:t>
      </w:r>
      <w:r>
        <w:t>to</w:t>
      </w:r>
      <w:r>
        <w:rPr>
          <w:spacing w:val="12"/>
        </w:rPr>
        <w:t xml:space="preserve"> </w:t>
      </w:r>
      <w:r>
        <w:t>be</w:t>
      </w:r>
      <w:r>
        <w:rPr>
          <w:spacing w:val="10"/>
        </w:rPr>
        <w:t xml:space="preserve"> </w:t>
      </w:r>
      <w:r>
        <w:t>stored</w:t>
      </w:r>
      <w:r>
        <w:rPr>
          <w:spacing w:val="12"/>
        </w:rPr>
        <w:t xml:space="preserve"> </w:t>
      </w:r>
      <w:r>
        <w:t>because</w:t>
      </w:r>
      <w:r>
        <w:rPr>
          <w:spacing w:val="11"/>
        </w:rPr>
        <w:t xml:space="preserve"> </w:t>
      </w:r>
      <w:r>
        <w:rPr>
          <w:spacing w:val="-5"/>
        </w:rPr>
        <w:t>new</w:t>
      </w:r>
    </w:p>
    <w:p>
      <w:pPr>
        <w:pStyle w:val="9"/>
        <w:spacing w:before="48" w:line="249" w:lineRule="auto"/>
        <w:ind w:right="851"/>
        <w:jc w:val="both"/>
      </w:pPr>
      <w:r>
        <w:t xml:space="preserve">connections will need to be created with it. The third property, </w:t>
      </w:r>
      <w:r>
        <w:rPr>
          <w:rFonts w:ascii="MingLiU_HKSCS" w:hAnsi="MingLiU_HKSCS"/>
        </w:rPr>
        <w:t>kill</w:t>
      </w:r>
      <w:r>
        <w:t>, is set when the application wants to disconnect from the database server. It’s used so that an intentionally closing connection doesn’t attempt to reestablish another</w:t>
      </w:r>
    </w:p>
    <w:p>
      <w:pPr>
        <w:pStyle w:val="9"/>
        <w:spacing w:before="24" w:line="360" w:lineRule="exact"/>
        <w:ind w:right="968"/>
      </w:pPr>
      <w:r>
        <w:t xml:space="preserve">connection. The final public property, </w:t>
      </w:r>
      <w:r>
        <w:rPr>
          <w:rFonts w:ascii="MingLiU_HKSCS" w:hAnsi="MingLiU_HKSCS"/>
        </w:rPr>
        <w:t>connected</w:t>
      </w:r>
      <w:r>
        <w:t>, tells the outside world if the database is connected or not. It won’t necessarily be 100% accurate, because a downed connection might not immediately cause the value to change, but it’s useful for the health endpoint.</w:t>
      </w:r>
    </w:p>
    <w:p>
      <w:pPr>
        <w:pStyle w:val="9"/>
        <w:spacing w:before="171" w:line="268" w:lineRule="auto"/>
        <w:ind w:right="968"/>
      </w:pPr>
      <w:r>
        <w:t>The constructor method accepts the connection object, instantiates the event emitter, and then sets the private property. The exciting part won’t happen until the connection is actually kicked off.</w:t>
      </w:r>
    </w:p>
    <w:p>
      <w:pPr>
        <w:pStyle w:val="9"/>
        <w:spacing w:before="142" w:line="268" w:lineRule="auto"/>
        <w:ind w:right="968"/>
      </w:pPr>
      <w:r>
        <w:t xml:space="preserve">Once you’ve finished adding the first set of content to the file, you’re ready to move on. Now add the content from </w:t>
      </w:r>
      <w:r>
        <w:fldChar w:fldCharType="begin"/>
      </w:r>
      <w:r>
        <w:instrText xml:space="preserve"> HYPERLINK \l "_bookmark1247" </w:instrText>
      </w:r>
      <w:r>
        <w:fldChar w:fldCharType="separate"/>
      </w:r>
      <w:r>
        <w:rPr>
          <w:color w:val="8E0011"/>
        </w:rPr>
        <w:t>Example 8-7</w:t>
      </w:r>
      <w:r>
        <w:rPr>
          <w:color w:val="8E0011"/>
        </w:rPr>
        <w:fldChar w:fldCharType="end"/>
      </w:r>
      <w:r>
        <w:rPr>
          <w:color w:val="8E0011"/>
        </w:rPr>
        <w:t xml:space="preserve"> </w:t>
      </w:r>
      <w:r>
        <w:t>to the file.</w:t>
      </w:r>
    </w:p>
    <w:p>
      <w:pPr>
        <w:spacing w:before="128"/>
        <w:ind w:left="760" w:right="0" w:firstLine="0"/>
        <w:jc w:val="left"/>
        <w:rPr>
          <w:i/>
          <w:sz w:val="28"/>
        </w:rPr>
      </w:pPr>
      <w:r>
        <mc:AlternateContent>
          <mc:Choice Requires="wps">
            <w:drawing>
              <wp:anchor distT="0" distB="0" distL="0" distR="0" simplePos="0" relativeHeight="25191116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16" name="Graphic 81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16" o:spid="_x0000_s1026" o:spt="100" style="position:absolute;left:0pt;margin-left:72pt;margin-top:23.75pt;height:0.75pt;width:468pt;mso-position-horizontal-relative:page;mso-wrap-distance-bottom:0pt;mso-wrap-distance-top:0pt;z-index:-25140531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89DOq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312" w:name="_bookmark1247"/>
      <w:bookmarkEnd w:id="1312"/>
      <w:r>
        <w:rPr>
          <w:i/>
          <w:sz w:val="28"/>
        </w:rPr>
        <w:t>Example</w:t>
      </w:r>
      <w:r>
        <w:rPr>
          <w:i/>
          <w:spacing w:val="12"/>
          <w:sz w:val="28"/>
        </w:rPr>
        <w:t xml:space="preserve"> </w:t>
      </w:r>
      <w:r>
        <w:rPr>
          <w:i/>
          <w:sz w:val="28"/>
        </w:rPr>
        <w:t>8-7.</w:t>
      </w:r>
      <w:r>
        <w:rPr>
          <w:i/>
          <w:spacing w:val="13"/>
          <w:sz w:val="28"/>
        </w:rPr>
        <w:t xml:space="preserve"> </w:t>
      </w:r>
      <w:r>
        <w:rPr>
          <w:i/>
          <w:sz w:val="28"/>
        </w:rPr>
        <w:t>dbconn/db.js,</w:t>
      </w:r>
      <w:r>
        <w:rPr>
          <w:i/>
          <w:spacing w:val="14"/>
          <w:sz w:val="28"/>
        </w:rPr>
        <w:t xml:space="preserve"> </w:t>
      </w:r>
      <w:r>
        <w:rPr>
          <w:i/>
          <w:sz w:val="28"/>
        </w:rPr>
        <w:t>part</w:t>
      </w:r>
      <w:r>
        <w:rPr>
          <w:i/>
          <w:spacing w:val="12"/>
          <w:sz w:val="28"/>
        </w:rPr>
        <w:t xml:space="preserve"> </w:t>
      </w:r>
      <w:r>
        <w:rPr>
          <w:i/>
          <w:sz w:val="28"/>
        </w:rPr>
        <w:t>two</w:t>
      </w:r>
      <w:r>
        <w:rPr>
          <w:i/>
          <w:spacing w:val="14"/>
          <w:sz w:val="28"/>
        </w:rPr>
        <w:t xml:space="preserve"> </w:t>
      </w:r>
      <w:r>
        <w:rPr>
          <w:i/>
          <w:sz w:val="28"/>
        </w:rPr>
        <w:t>of</w:t>
      </w:r>
      <w:r>
        <w:rPr>
          <w:i/>
          <w:spacing w:val="12"/>
          <w:sz w:val="28"/>
        </w:rPr>
        <w:t xml:space="preserve"> </w:t>
      </w:r>
      <w:r>
        <w:rPr>
          <w:i/>
          <w:spacing w:val="-4"/>
          <w:sz w:val="28"/>
        </w:rPr>
        <w:t>three</w:t>
      </w:r>
    </w:p>
    <w:p>
      <w:pPr>
        <w:spacing w:before="78" w:line="276" w:lineRule="exact"/>
        <w:ind w:left="975" w:right="0" w:firstLine="0"/>
        <w:jc w:val="left"/>
        <w:rPr>
          <w:rFonts w:ascii="MingLiU_HKSCS"/>
          <w:sz w:val="21"/>
        </w:rPr>
      </w:pPr>
      <w:r>
        <w:rPr>
          <w:rFonts w:ascii="MingLiU_HKSCS"/>
          <w:color w:val="000087"/>
          <w:sz w:val="21"/>
        </w:rPr>
        <w:t>connect</w:t>
      </w:r>
      <w:r>
        <w:rPr>
          <w:rFonts w:ascii="MingLiU_HKSCS"/>
          <w:sz w:val="21"/>
        </w:rPr>
        <w:t>()</w:t>
      </w:r>
      <w:r>
        <w:rPr>
          <w:rFonts w:ascii="MingLiU_HKSCS"/>
          <w:spacing w:val="21"/>
          <w:sz w:val="21"/>
        </w:rPr>
        <w:t xml:space="preserve"> </w:t>
      </w:r>
      <w:r>
        <w:rPr>
          <w:rFonts w:ascii="MingLiU_HKSCS"/>
          <w:spacing w:val="-10"/>
          <w:sz w:val="21"/>
        </w:rPr>
        <w:t>{</w:t>
      </w:r>
    </w:p>
    <w:p>
      <w:pPr>
        <w:spacing w:before="8" w:line="211" w:lineRule="auto"/>
        <w:ind w:left="1191" w:right="5397"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client</w:t>
      </w:r>
      <w:r>
        <w:rPr>
          <w:rFonts w:ascii="MingLiU_HKSCS"/>
          <w:sz w:val="21"/>
        </w:rPr>
        <w:t xml:space="preserve">) </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client</w:t>
      </w:r>
      <w:r>
        <w:rPr>
          <w:rFonts w:ascii="MingLiU_HKSCS"/>
          <w:sz w:val="21"/>
        </w:rPr>
        <w:t>.</w:t>
      </w:r>
      <w:r>
        <w:rPr>
          <w:rFonts w:ascii="MingLiU_HKSCS"/>
          <w:color w:val="000087"/>
          <w:sz w:val="21"/>
        </w:rPr>
        <w:t>end</w:t>
      </w:r>
      <w:r>
        <w:rPr>
          <w:rFonts w:ascii="MingLiU_HKSCS"/>
          <w:sz w:val="21"/>
        </w:rPr>
        <w:t xml:space="preserve">(); </w:t>
      </w:r>
      <w:r>
        <w:rPr>
          <w:rFonts w:ascii="MingLiU_HKSCS"/>
          <w:spacing w:val="-14"/>
          <w:sz w:val="21"/>
        </w:rPr>
        <w:drawing>
          <wp:inline distT="0" distB="0" distL="0" distR="0">
            <wp:extent cx="109220" cy="109220"/>
            <wp:effectExtent l="0" t="0" r="0" b="0"/>
            <wp:docPr id="820" name="Image 817"/>
            <wp:cNvGraphicFramePr/>
            <a:graphic xmlns:a="http://schemas.openxmlformats.org/drawingml/2006/main">
              <a:graphicData uri="http://schemas.openxmlformats.org/drawingml/2006/picture">
                <pic:pic xmlns:pic="http://schemas.openxmlformats.org/drawingml/2006/picture">
                  <pic:nvPicPr>
                    <pic:cNvPr id="820" name="Image 817"/>
                    <pic:cNvPicPr/>
                  </pic:nvPicPr>
                  <pic:blipFill>
                    <a:blip r:embed="rId11"/>
                    <a:stretch>
                      <a:fillRect/>
                    </a:stretch>
                  </pic:blipFill>
                  <pic:spPr>
                    <a:xfrm>
                      <a:off x="0" y="0"/>
                      <a:ext cx="109220" cy="109220"/>
                    </a:xfrm>
                    <a:prstGeom prst="rect">
                      <a:avLst/>
                    </a:prstGeom>
                    <a:noFill/>
                    <a:ln>
                      <a:noFill/>
                    </a:ln>
                  </pic:spPr>
                </pic:pic>
              </a:graphicData>
            </a:graphic>
          </wp:inline>
        </w:drawing>
      </w:r>
      <w:r>
        <w:rPr>
          <w:sz w:val="21"/>
        </w:rPr>
        <w:t xml:space="preserve"> </w:t>
      </w:r>
      <w:r>
        <w:rPr>
          <w:rFonts w:ascii="MingLiU_HKSCS"/>
          <w:color w:val="006699"/>
          <w:sz w:val="21"/>
        </w:rPr>
        <w:t xml:space="preserve">if </w:t>
      </w:r>
      <w:r>
        <w:rPr>
          <w:rFonts w:ascii="MingLiU_HKSCS"/>
          <w:sz w:val="21"/>
        </w:rPr>
        <w:t>(</w:t>
      </w:r>
      <w:r>
        <w:rPr>
          <w:rFonts w:ascii="MingLiU_HKSCS"/>
          <w:color w:val="006699"/>
          <w:sz w:val="21"/>
        </w:rPr>
        <w:t>this</w:t>
      </w:r>
      <w:r>
        <w:rPr>
          <w:rFonts w:ascii="MingLiU_HKSCS"/>
          <w:sz w:val="21"/>
        </w:rPr>
        <w:t>.</w:t>
      </w:r>
      <w:r>
        <w:rPr>
          <w:rFonts w:ascii="MingLiU_HKSCS"/>
          <w:color w:val="000087"/>
          <w:sz w:val="21"/>
        </w:rPr>
        <w:t>kill</w:t>
      </w:r>
      <w:r>
        <w:rPr>
          <w:rFonts w:ascii="MingLiU_HKSCS"/>
          <w:sz w:val="21"/>
        </w:rPr>
        <w:t xml:space="preserve">) </w:t>
      </w:r>
      <w:r>
        <w:rPr>
          <w:rFonts w:ascii="MingLiU_HKSCS"/>
          <w:color w:val="006699"/>
          <w:sz w:val="21"/>
        </w:rPr>
        <w:t>return</w:t>
      </w:r>
      <w:r>
        <w:rPr>
          <w:rFonts w:ascii="MingLiU_HKSCS"/>
          <w:sz w:val="21"/>
        </w:rPr>
        <w:t>;</w:t>
      </w:r>
    </w:p>
    <w:p>
      <w:pPr>
        <w:spacing w:before="1" w:line="211" w:lineRule="auto"/>
        <w:ind w:left="1191"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client </w:t>
      </w:r>
      <w:r>
        <w:rPr>
          <w:rFonts w:ascii="MingLiU_HKSCS"/>
          <w:color w:val="545454"/>
          <w:sz w:val="21"/>
        </w:rPr>
        <w:t xml:space="preserve">= </w:t>
      </w:r>
      <w:r>
        <w:rPr>
          <w:rFonts w:ascii="MingLiU_HKSCS"/>
          <w:color w:val="006699"/>
          <w:sz w:val="21"/>
        </w:rPr>
        <w:t xml:space="preserve">new </w:t>
      </w:r>
      <w:r>
        <w:rPr>
          <w:rFonts w:ascii="MingLiU_HKSCS"/>
          <w:color w:val="000087"/>
          <w:sz w:val="21"/>
        </w:rPr>
        <w:t>Client</w:t>
      </w:r>
      <w:r>
        <w:rPr>
          <w:rFonts w:ascii="MingLiU_HKSCS"/>
          <w:sz w:val="21"/>
        </w:rPr>
        <w:t>(</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conn</w:t>
      </w:r>
      <w:r>
        <w:rPr>
          <w:rFonts w:ascii="MingLiU_HKSCS"/>
          <w:sz w:val="21"/>
        </w:rPr>
        <w:t xml:space="preserve">); </w:t>
      </w:r>
      <w:r>
        <w:rPr>
          <w:rFonts w:ascii="MingLiU_HKSCS"/>
          <w:color w:val="000087"/>
          <w:sz w:val="21"/>
        </w:rPr>
        <w:t>client</w:t>
      </w:r>
      <w:r>
        <w:rPr>
          <w:rFonts w:ascii="MingLiU_HKSCS"/>
          <w:sz w:val="21"/>
        </w:rPr>
        <w:t>.</w:t>
      </w:r>
      <w:r>
        <w:rPr>
          <w:rFonts w:ascii="MingLiU_HKSCS"/>
          <w:color w:val="000087"/>
          <w:sz w:val="21"/>
        </w:rPr>
        <w:t>on</w:t>
      </w:r>
      <w:r>
        <w:rPr>
          <w:rFonts w:ascii="MingLiU_HKSCS"/>
          <w:sz w:val="21"/>
        </w:rPr>
        <w:t>(</w:t>
      </w:r>
      <w:r>
        <w:rPr>
          <w:rFonts w:ascii="MingLiU_HKSCS"/>
          <w:color w:val="CC3300"/>
          <w:sz w:val="21"/>
        </w:rPr>
        <w:t>'error'</w:t>
      </w:r>
      <w:r>
        <w:rPr>
          <w:rFonts w:ascii="MingLiU_HKSCS"/>
          <w:sz w:val="21"/>
        </w:rPr>
        <w:t>, (</w:t>
      </w:r>
      <w:r>
        <w:rPr>
          <w:rFonts w:ascii="MingLiU_HKSCS"/>
          <w:color w:val="000087"/>
          <w:sz w:val="21"/>
        </w:rPr>
        <w:t>err</w:t>
      </w:r>
      <w:r>
        <w:rPr>
          <w:rFonts w:ascii="MingLiU_HKSCS"/>
          <w:sz w:val="21"/>
        </w:rPr>
        <w:t xml:space="preserve">) </w:t>
      </w:r>
      <w:r>
        <w:rPr>
          <w:rFonts w:ascii="MingLiU_HKSCS"/>
          <w:color w:val="545454"/>
          <w:sz w:val="21"/>
        </w:rPr>
        <w:t>=</w:t>
      </w:r>
      <w:bookmarkStart w:id="1313" w:name="_bookmark1249"/>
      <w:bookmarkEnd w:id="1313"/>
      <w:r>
        <w:rPr>
          <w:rFonts w:ascii="MingLiU_HKSCS"/>
          <w:color w:val="545454"/>
          <w:sz w:val="21"/>
        </w:rPr>
        <w:t xml:space="preserve">&gt; </w:t>
      </w:r>
      <w:r>
        <w:rPr>
          <w:rFonts w:ascii="MingLiU_HKSCS"/>
          <w:color w:val="006699"/>
          <w:sz w:val="21"/>
        </w:rPr>
        <w:t>this</w:t>
      </w:r>
      <w:r>
        <w:rPr>
          <w:rFonts w:ascii="MingLiU_HKSCS"/>
          <w:sz w:val="21"/>
        </w:rPr>
        <w:t>.</w:t>
      </w:r>
      <w:r>
        <w:rPr>
          <w:rFonts w:ascii="MingLiU_HKSCS"/>
          <w:color w:val="000087"/>
          <w:sz w:val="21"/>
        </w:rPr>
        <w:t>emit</w:t>
      </w:r>
      <w:r>
        <w:rPr>
          <w:rFonts w:ascii="MingLiU_HKSCS"/>
          <w:sz w:val="21"/>
        </w:rPr>
        <w:t>(</w:t>
      </w:r>
      <w:bookmarkStart w:id="1314" w:name="_bookmark1248"/>
      <w:bookmarkEnd w:id="1314"/>
      <w:r>
        <w:rPr>
          <w:rFonts w:ascii="MingLiU_HKSCS"/>
          <w:color w:val="CC3300"/>
          <w:sz w:val="21"/>
        </w:rPr>
        <w:t>'error'</w:t>
      </w:r>
      <w:r>
        <w:rPr>
          <w:rFonts w:ascii="MingLiU_HKSCS"/>
          <w:sz w:val="21"/>
        </w:rPr>
        <w:t xml:space="preserve">, </w:t>
      </w:r>
      <w:r>
        <w:rPr>
          <w:rFonts w:ascii="MingLiU_HKSCS"/>
          <w:color w:val="000087"/>
          <w:sz w:val="21"/>
        </w:rPr>
        <w:t>err</w:t>
      </w:r>
      <w:r>
        <w:rPr>
          <w:rFonts w:ascii="MingLiU_HKSCS"/>
          <w:sz w:val="21"/>
        </w:rPr>
        <w:t xml:space="preserve">)); </w:t>
      </w:r>
      <w:r>
        <w:rPr>
          <w:rFonts w:ascii="MingLiU_HKSCS"/>
          <w:color w:val="000087"/>
          <w:sz w:val="21"/>
        </w:rPr>
        <w:t>client</w:t>
      </w:r>
      <w:r>
        <w:rPr>
          <w:rFonts w:ascii="MingLiU_HKSCS"/>
          <w:sz w:val="21"/>
        </w:rPr>
        <w:t>.</w:t>
      </w:r>
      <w:r>
        <w:rPr>
          <w:rFonts w:ascii="MingLiU_HKSCS"/>
          <w:color w:val="000087"/>
          <w:sz w:val="21"/>
        </w:rPr>
        <w:t>once</w:t>
      </w:r>
      <w:r>
        <w:rPr>
          <w:rFonts w:ascii="MingLiU_HKSCS"/>
          <w:sz w:val="21"/>
        </w:rPr>
        <w:t>(</w:t>
      </w:r>
      <w:r>
        <w:rPr>
          <w:rFonts w:ascii="MingLiU_HKSCS"/>
          <w:color w:val="CC3300"/>
          <w:sz w:val="21"/>
        </w:rPr>
        <w:t>'end'</w:t>
      </w:r>
      <w:r>
        <w:rPr>
          <w:rFonts w:ascii="MingLiU_HKSCS"/>
          <w:sz w:val="21"/>
        </w:rPr>
        <w:t xml:space="preserve">, () </w:t>
      </w:r>
      <w:r>
        <w:rPr>
          <w:rFonts w:ascii="MingLiU_HKSCS"/>
          <w:color w:val="545454"/>
          <w:sz w:val="21"/>
        </w:rPr>
        <w:t xml:space="preserve">=&gt; </w:t>
      </w:r>
      <w:r>
        <w:rPr>
          <w:rFonts w:ascii="MingLiU_HKSCS"/>
          <w:sz w:val="21"/>
        </w:rPr>
        <w:t xml:space="preserve">{ </w:t>
      </w:r>
      <w:r>
        <w:rPr>
          <w:rFonts w:ascii="MingLiU_HKSCS"/>
          <w:spacing w:val="10"/>
          <w:sz w:val="21"/>
        </w:rPr>
        <w:drawing>
          <wp:inline distT="0" distB="0" distL="0" distR="0">
            <wp:extent cx="109220" cy="109220"/>
            <wp:effectExtent l="0" t="0" r="0" b="0"/>
            <wp:docPr id="826" name="Image 818"/>
            <wp:cNvGraphicFramePr/>
            <a:graphic xmlns:a="http://schemas.openxmlformats.org/drawingml/2006/main">
              <a:graphicData uri="http://schemas.openxmlformats.org/drawingml/2006/picture">
                <pic:pic xmlns:pic="http://schemas.openxmlformats.org/drawingml/2006/picture">
                  <pic:nvPicPr>
                    <pic:cNvPr id="826" name="Image 818"/>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3" w:line="211" w:lineRule="auto"/>
        <w:ind w:left="1407" w:right="3758"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6699"/>
          <w:sz w:val="21"/>
        </w:rPr>
        <w:t>this</w:t>
      </w:r>
      <w:r>
        <w:rPr>
          <w:rFonts w:ascii="MingLiU_HKSCS"/>
          <w:sz w:val="21"/>
        </w:rPr>
        <w:t>.</w:t>
      </w:r>
      <w:r>
        <w:rPr>
          <w:rFonts w:ascii="MingLiU_HKSCS"/>
          <w:color w:val="000087"/>
          <w:sz w:val="21"/>
        </w:rPr>
        <w:t>connected</w:t>
      </w:r>
      <w:r>
        <w:rPr>
          <w:rFonts w:ascii="MingLiU_HKSCS"/>
          <w:sz w:val="21"/>
        </w:rPr>
        <w:t xml:space="preserve">) </w:t>
      </w:r>
      <w:r>
        <w:rPr>
          <w:rFonts w:ascii="MingLiU_HKSCS"/>
          <w:color w:val="006699"/>
          <w:sz w:val="21"/>
        </w:rPr>
        <w:t>this</w:t>
      </w:r>
      <w:r>
        <w:rPr>
          <w:rFonts w:ascii="MingLiU_HKSCS"/>
          <w:sz w:val="21"/>
        </w:rPr>
        <w:t>.</w:t>
      </w:r>
      <w:r>
        <w:rPr>
          <w:rFonts w:ascii="MingLiU_HKSCS"/>
          <w:color w:val="000087"/>
          <w:sz w:val="21"/>
        </w:rPr>
        <w:t>emit</w:t>
      </w:r>
      <w:r>
        <w:rPr>
          <w:rFonts w:ascii="MingLiU_HKSCS"/>
          <w:sz w:val="21"/>
        </w:rPr>
        <w:t>(</w:t>
      </w:r>
      <w:r>
        <w:rPr>
          <w:rFonts w:ascii="MingLiU_HKSCS"/>
          <w:color w:val="CC3300"/>
          <w:sz w:val="21"/>
        </w:rPr>
        <w:t>'disconnect'</w:t>
      </w:r>
      <w:r>
        <w:rPr>
          <w:rFonts w:ascii="MingLiU_HKSCS"/>
          <w:sz w:val="21"/>
        </w:rPr>
        <w:t xml:space="preserve">); </w:t>
      </w:r>
      <w:r>
        <w:rPr>
          <w:rFonts w:ascii="MingLiU_HKSCS"/>
          <w:color w:val="006699"/>
          <w:sz w:val="21"/>
        </w:rPr>
        <w:t>this</w:t>
      </w:r>
      <w:r>
        <w:rPr>
          <w:rFonts w:ascii="MingLiU_HKSCS"/>
          <w:sz w:val="21"/>
        </w:rPr>
        <w:t>.</w:t>
      </w:r>
      <w:r>
        <w:rPr>
          <w:rFonts w:ascii="MingLiU_HKSCS"/>
          <w:color w:val="000087"/>
          <w:sz w:val="21"/>
        </w:rPr>
        <w:t xml:space="preserve">connected </w:t>
      </w:r>
      <w:r>
        <w:rPr>
          <w:rFonts w:ascii="MingLiU_HKSCS"/>
          <w:color w:val="545454"/>
          <w:sz w:val="21"/>
        </w:rPr>
        <w:t xml:space="preserve">= </w:t>
      </w:r>
      <w:r>
        <w:rPr>
          <w:rFonts w:ascii="MingLiU_HKSCS"/>
          <w:color w:val="006699"/>
          <w:sz w:val="21"/>
        </w:rPr>
        <w:t>false</w:t>
      </w:r>
      <w:r>
        <w:rPr>
          <w:rFonts w:ascii="MingLiU_HKSCS"/>
          <w:sz w:val="21"/>
        </w:rPr>
        <w:t>;</w:t>
      </w:r>
    </w:p>
    <w:p>
      <w:pPr>
        <w:spacing w:before="0" w:line="253" w:lineRule="exact"/>
        <w:ind w:left="1407" w:right="0" w:firstLine="0"/>
        <w:jc w:val="left"/>
        <w:rPr>
          <w:rFonts w:ascii="MingLiU_HKSCS"/>
          <w:sz w:val="21"/>
        </w:rPr>
      </w:pPr>
      <w:r>
        <w:rPr>
          <w:rFonts w:ascii="MingLiU_HKSCS"/>
          <w:color w:val="006699"/>
          <w:sz w:val="21"/>
        </w:rPr>
        <w:t>if</w:t>
      </w:r>
      <w:r>
        <w:rPr>
          <w:rFonts w:ascii="MingLiU_HKSCS"/>
          <w:color w:val="006699"/>
          <w:spacing w:val="16"/>
          <w:sz w:val="21"/>
        </w:rPr>
        <w:t xml:space="preserve"> </w:t>
      </w:r>
      <w:r>
        <w:rPr>
          <w:rFonts w:ascii="MingLiU_HKSCS"/>
          <w:sz w:val="21"/>
        </w:rPr>
        <w:t>(</w:t>
      </w:r>
      <w:r>
        <w:rPr>
          <w:rFonts w:ascii="MingLiU_HKSCS"/>
          <w:color w:val="006699"/>
          <w:sz w:val="21"/>
        </w:rPr>
        <w:t>this</w:t>
      </w:r>
      <w:r>
        <w:rPr>
          <w:rFonts w:ascii="MingLiU_HKSCS"/>
          <w:sz w:val="21"/>
        </w:rPr>
        <w:t>.</w:t>
      </w:r>
      <w:r>
        <w:rPr>
          <w:rFonts w:ascii="MingLiU_HKSCS"/>
          <w:color w:val="000087"/>
          <w:sz w:val="21"/>
        </w:rPr>
        <w:t>kill</w:t>
      </w:r>
      <w:r>
        <w:rPr>
          <w:rFonts w:ascii="MingLiU_HKSCS"/>
          <w:sz w:val="21"/>
        </w:rPr>
        <w:t>)</w:t>
      </w:r>
      <w:r>
        <w:rPr>
          <w:rFonts w:ascii="MingLiU_HKSCS"/>
          <w:spacing w:val="17"/>
          <w:sz w:val="21"/>
        </w:rPr>
        <w:t xml:space="preserve"> </w:t>
      </w:r>
      <w:r>
        <w:rPr>
          <w:rFonts w:ascii="MingLiU_HKSCS"/>
          <w:color w:val="006699"/>
          <w:spacing w:val="-2"/>
          <w:sz w:val="21"/>
        </w:rPr>
        <w:t>return</w:t>
      </w:r>
      <w:r>
        <w:rPr>
          <w:rFonts w:ascii="MingLiU_HKSCS"/>
          <w:spacing w:val="-2"/>
          <w:sz w:val="21"/>
        </w:rPr>
        <w:t>;</w:t>
      </w:r>
    </w:p>
    <w:p>
      <w:pPr>
        <w:spacing w:before="0" w:line="259" w:lineRule="exact"/>
        <w:ind w:left="1407" w:right="0" w:firstLine="0"/>
        <w:jc w:val="left"/>
        <w:rPr>
          <w:rFonts w:ascii="MingLiU_HKSCS"/>
          <w:sz w:val="21"/>
        </w:rPr>
      </w:pPr>
      <w:r>
        <w:rPr>
          <w:rFonts w:ascii="MingLiU_HKSCS"/>
          <w:color w:val="000087"/>
          <w:sz w:val="21"/>
        </w:rPr>
        <w:t>setTimeout</w:t>
      </w:r>
      <w:r>
        <w:rPr>
          <w:rFonts w:ascii="MingLiU_HKSCS"/>
          <w:sz w:val="21"/>
        </w:rPr>
        <w:t>(()</w:t>
      </w:r>
      <w:r>
        <w:rPr>
          <w:rFonts w:ascii="MingLiU_HKSCS"/>
          <w:spacing w:val="23"/>
          <w:sz w:val="21"/>
        </w:rPr>
        <w:t xml:space="preserve"> </w:t>
      </w:r>
      <w:r>
        <w:rPr>
          <w:rFonts w:ascii="MingLiU_HKSCS"/>
          <w:color w:val="545454"/>
          <w:sz w:val="21"/>
        </w:rPr>
        <w:t>=&gt;</w:t>
      </w:r>
      <w:r>
        <w:rPr>
          <w:rFonts w:ascii="MingLiU_HKSCS"/>
          <w:color w:val="545454"/>
          <w:spacing w:val="23"/>
          <w:sz w:val="21"/>
        </w:rPr>
        <w:t xml:space="preserve"> </w:t>
      </w:r>
      <w:r>
        <w:rPr>
          <w:rFonts w:ascii="MingLiU_HKSCS"/>
          <w:color w:val="006699"/>
          <w:sz w:val="21"/>
        </w:rPr>
        <w:t>this</w:t>
      </w:r>
      <w:r>
        <w:rPr>
          <w:rFonts w:ascii="MingLiU_HKSCS"/>
          <w:sz w:val="21"/>
        </w:rPr>
        <w:t>.</w:t>
      </w:r>
      <w:r>
        <w:rPr>
          <w:rFonts w:ascii="MingLiU_HKSCS"/>
          <w:color w:val="000087"/>
          <w:sz w:val="21"/>
        </w:rPr>
        <w:t>connect</w:t>
      </w:r>
      <w:r>
        <w:rPr>
          <w:rFonts w:ascii="MingLiU_HKSCS"/>
          <w:sz w:val="21"/>
        </w:rPr>
        <w:t>(),</w:t>
      </w:r>
      <w:r>
        <w:rPr>
          <w:rFonts w:ascii="MingLiU_HKSCS"/>
          <w:spacing w:val="23"/>
          <w:sz w:val="21"/>
        </w:rPr>
        <w:t xml:space="preserve"> </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conn</w:t>
      </w:r>
      <w:r>
        <w:rPr>
          <w:rFonts w:ascii="MingLiU_HKSCS"/>
          <w:sz w:val="21"/>
        </w:rPr>
        <w:t>.</w:t>
      </w:r>
      <w:r>
        <w:rPr>
          <w:rFonts w:ascii="MingLiU_HKSCS"/>
          <w:color w:val="000087"/>
          <w:sz w:val="21"/>
        </w:rPr>
        <w:t>retry</w:t>
      </w:r>
      <w:r>
        <w:rPr>
          <w:rFonts w:ascii="MingLiU_HKSCS"/>
          <w:color w:val="000087"/>
          <w:spacing w:val="23"/>
          <w:sz w:val="21"/>
        </w:rPr>
        <w:t xml:space="preserve"> </w:t>
      </w:r>
      <w:r>
        <w:rPr>
          <w:rFonts w:ascii="MingLiU_HKSCS"/>
          <w:color w:val="545454"/>
          <w:sz w:val="21"/>
        </w:rPr>
        <w:t>||</w:t>
      </w:r>
      <w:r>
        <w:rPr>
          <w:rFonts w:ascii="MingLiU_HKSCS"/>
          <w:color w:val="545454"/>
          <w:spacing w:val="23"/>
          <w:sz w:val="21"/>
        </w:rPr>
        <w:t xml:space="preserve"> </w:t>
      </w:r>
      <w:r>
        <w:rPr>
          <w:rFonts w:ascii="MingLiU_HKSCS"/>
          <w:color w:val="FF6600"/>
          <w:spacing w:val="-2"/>
          <w:sz w:val="21"/>
        </w:rPr>
        <w:t>1</w:t>
      </w:r>
      <w:r>
        <w:rPr>
          <w:rFonts w:ascii="MingLiU_HKSCS"/>
          <w:color w:val="000087"/>
          <w:spacing w:val="-2"/>
          <w:sz w:val="21"/>
        </w:rPr>
        <w:t>_000</w:t>
      </w:r>
      <w:r>
        <w:rPr>
          <w:rFonts w:ascii="MingLiU_HKSCS"/>
          <w:spacing w:val="-2"/>
          <w:sz w:val="21"/>
        </w:rPr>
        <w:t>);</w:t>
      </w:r>
    </w:p>
    <w:p>
      <w:pPr>
        <w:spacing w:before="0" w:line="259" w:lineRule="exact"/>
        <w:ind w:left="1191" w:right="0" w:firstLine="0"/>
        <w:jc w:val="left"/>
        <w:rPr>
          <w:rFonts w:ascii="MingLiU_HKSCS"/>
          <w:sz w:val="21"/>
        </w:rPr>
      </w:pPr>
      <w:r>
        <w:rPr>
          <w:rFonts w:ascii="MingLiU_HKSCS"/>
          <w:spacing w:val="-5"/>
          <w:sz w:val="21"/>
        </w:rPr>
        <w:t>});</w:t>
      </w:r>
    </w:p>
    <w:p>
      <w:pPr>
        <w:spacing w:before="7" w:line="211" w:lineRule="auto"/>
        <w:ind w:left="1407" w:right="6238" w:hanging="216"/>
        <w:jc w:val="left"/>
        <w:rPr>
          <w:rFonts w:ascii="MingLiU_HKSCS"/>
          <w:sz w:val="21"/>
        </w:rPr>
      </w:pPr>
      <w:r>
        <w:rPr>
          <w:rFonts w:ascii="MingLiU_HKSCS"/>
          <w:color w:val="000087"/>
          <w:sz w:val="21"/>
        </w:rPr>
        <w:t>client</w:t>
      </w:r>
      <w:r>
        <w:rPr>
          <w:rFonts w:ascii="MingLiU_HKSCS"/>
          <w:sz w:val="21"/>
        </w:rPr>
        <w:t>.</w:t>
      </w:r>
      <w:r>
        <w:rPr>
          <w:rFonts w:ascii="MingLiU_HKSCS"/>
          <w:color w:val="000087"/>
          <w:sz w:val="21"/>
        </w:rPr>
        <w:t>connect</w:t>
      </w:r>
      <w:r>
        <w:rPr>
          <w:rFonts w:ascii="MingLiU_HKSCS"/>
          <w:sz w:val="21"/>
        </w:rPr>
        <w:t>((</w:t>
      </w:r>
      <w:r>
        <w:rPr>
          <w:rFonts w:ascii="MingLiU_HKSCS"/>
          <w:color w:val="000087"/>
          <w:sz w:val="21"/>
        </w:rPr>
        <w:t>err</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6699"/>
          <w:sz w:val="21"/>
        </w:rPr>
        <w:t>this</w:t>
      </w:r>
      <w:r>
        <w:rPr>
          <w:rFonts w:ascii="MingLiU_HKSCS"/>
          <w:sz w:val="21"/>
        </w:rPr>
        <w:t>.</w:t>
      </w:r>
      <w:r>
        <w:rPr>
          <w:rFonts w:ascii="MingLiU_HKSCS"/>
          <w:color w:val="000087"/>
          <w:sz w:val="21"/>
        </w:rPr>
        <w:t xml:space="preserve">connected </w:t>
      </w:r>
      <w:r>
        <w:rPr>
          <w:rFonts w:ascii="MingLiU_HKSCS"/>
          <w:color w:val="545454"/>
          <w:sz w:val="21"/>
        </w:rPr>
        <w:t>= !</w:t>
      </w:r>
      <w:r>
        <w:rPr>
          <w:rFonts w:ascii="MingLiU_HKSCS"/>
          <w:color w:val="000087"/>
          <w:sz w:val="21"/>
        </w:rPr>
        <w:t>err</w:t>
      </w:r>
      <w:r>
        <w:rPr>
          <w:rFonts w:ascii="MingLiU_HKSCS"/>
          <w:sz w:val="21"/>
        </w:rPr>
        <w:t>;</w:t>
      </w:r>
    </w:p>
    <w:p>
      <w:pPr>
        <w:spacing w:before="0" w:line="253" w:lineRule="exact"/>
        <w:ind w:left="1407" w:right="0" w:firstLine="0"/>
        <w:jc w:val="left"/>
        <w:rPr>
          <w:rFonts w:ascii="MingLiU_HKSCS"/>
          <w:sz w:val="21"/>
        </w:rPr>
      </w:pPr>
      <w:r>
        <w:rPr>
          <w:rFonts w:ascii="MingLiU_HKSCS"/>
          <w:color w:val="006699"/>
          <w:sz w:val="21"/>
        </w:rPr>
        <w:t>if</w:t>
      </w:r>
      <w:r>
        <w:rPr>
          <w:rFonts w:ascii="MingLiU_HKSCS"/>
          <w:color w:val="006699"/>
          <w:spacing w:val="11"/>
          <w:sz w:val="21"/>
        </w:rPr>
        <w:t xml:space="preserve"> </w:t>
      </w:r>
      <w:r>
        <w:rPr>
          <w:rFonts w:ascii="MingLiU_HKSCS"/>
          <w:sz w:val="21"/>
        </w:rPr>
        <w:t>(</w:t>
      </w:r>
      <w:r>
        <w:rPr>
          <w:rFonts w:ascii="MingLiU_HKSCS"/>
          <w:color w:val="545454"/>
          <w:sz w:val="21"/>
        </w:rPr>
        <w:t>!</w:t>
      </w:r>
      <w:r>
        <w:rPr>
          <w:rFonts w:ascii="MingLiU_HKSCS"/>
          <w:color w:val="000087"/>
          <w:sz w:val="21"/>
        </w:rPr>
        <w:t>err</w:t>
      </w:r>
      <w:r>
        <w:rPr>
          <w:rFonts w:ascii="MingLiU_HKSCS"/>
          <w:sz w:val="21"/>
        </w:rPr>
        <w:t>)</w:t>
      </w:r>
      <w:r>
        <w:rPr>
          <w:rFonts w:ascii="MingLiU_HKSCS"/>
          <w:spacing w:val="11"/>
          <w:sz w:val="21"/>
        </w:rPr>
        <w:t xml:space="preserve"> </w:t>
      </w:r>
      <w:r>
        <w:rPr>
          <w:rFonts w:ascii="MingLiU_HKSCS"/>
          <w:color w:val="006699"/>
          <w:spacing w:val="-2"/>
          <w:sz w:val="21"/>
        </w:rPr>
        <w:t>this</w:t>
      </w:r>
      <w:r>
        <w:rPr>
          <w:rFonts w:ascii="MingLiU_HKSCS"/>
          <w:spacing w:val="-2"/>
          <w:sz w:val="21"/>
        </w:rPr>
        <w:t>.</w:t>
      </w:r>
      <w:r>
        <w:rPr>
          <w:rFonts w:ascii="MingLiU_HKSCS"/>
          <w:color w:val="000087"/>
          <w:spacing w:val="-2"/>
          <w:sz w:val="21"/>
        </w:rPr>
        <w:t>emit</w:t>
      </w:r>
      <w:r>
        <w:rPr>
          <w:rFonts w:ascii="MingLiU_HKSCS"/>
          <w:spacing w:val="-2"/>
          <w:sz w:val="21"/>
        </w:rPr>
        <w:t>(</w:t>
      </w:r>
      <w:r>
        <w:rPr>
          <w:rFonts w:ascii="MingLiU_HKSCS"/>
          <w:color w:val="CC3300"/>
          <w:spacing w:val="-2"/>
          <w:sz w:val="21"/>
        </w:rPr>
        <w:t>'connect'</w:t>
      </w:r>
      <w:r>
        <w:rPr>
          <w:rFonts w:ascii="MingLiU_HKSCS"/>
          <w:spacing w:val="-2"/>
          <w:sz w:val="21"/>
        </w:rPr>
        <w:t>);</w:t>
      </w:r>
    </w:p>
    <w:p>
      <w:pPr>
        <w:spacing w:before="0" w:line="259" w:lineRule="exact"/>
        <w:ind w:left="1191" w:right="0" w:firstLine="0"/>
        <w:jc w:val="left"/>
        <w:rPr>
          <w:rFonts w:ascii="MingLiU_HKSCS"/>
          <w:sz w:val="21"/>
        </w:rPr>
      </w:pPr>
      <w:r>
        <w:rPr>
          <w:rFonts w:ascii="MingLiU_HKSCS"/>
          <w:spacing w:val="-5"/>
          <w:sz w:val="21"/>
        </w:rPr>
        <w:t>});</w:t>
      </w:r>
    </w:p>
    <w:p>
      <w:pPr>
        <w:spacing w:before="8" w:line="211" w:lineRule="auto"/>
        <w:ind w:left="1191" w:right="6238" w:firstLine="0"/>
        <w:jc w:val="left"/>
        <w:rPr>
          <w:rFonts w:ascii="MingLiU_HKSCS"/>
          <w:sz w:val="21"/>
        </w:rPr>
      </w:pP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 xml:space="preserve">client </w:t>
      </w:r>
      <w:r>
        <w:rPr>
          <w:rFonts w:ascii="MingLiU_HKSCS"/>
          <w:color w:val="545454"/>
          <w:sz w:val="21"/>
        </w:rPr>
        <w:t xml:space="preserve">= </w:t>
      </w:r>
      <w:r>
        <w:rPr>
          <w:rFonts w:ascii="MingLiU_HKSCS"/>
          <w:color w:val="000087"/>
          <w:sz w:val="21"/>
        </w:rPr>
        <w:t>client</w:t>
      </w:r>
      <w:r>
        <w:rPr>
          <w:rFonts w:ascii="MingLiU_HKSCS"/>
          <w:sz w:val="21"/>
        </w:rPr>
        <w:t xml:space="preserve">; </w:t>
      </w:r>
      <w:r>
        <w:rPr>
          <w:rFonts w:ascii="MingLiU_HKSCS"/>
          <w:color w:val="006699"/>
          <w:spacing w:val="-2"/>
          <w:sz w:val="21"/>
        </w:rPr>
        <w:t>this</w:t>
      </w:r>
      <w:r>
        <w:rPr>
          <w:rFonts w:ascii="MingLiU_HKSCS"/>
          <w:spacing w:val="-2"/>
          <w:sz w:val="21"/>
        </w:rPr>
        <w:t>.</w:t>
      </w:r>
      <w:r>
        <w:rPr>
          <w:rFonts w:ascii="MingLiU_HKSCS"/>
          <w:color w:val="000087"/>
          <w:spacing w:val="-2"/>
          <w:sz w:val="21"/>
        </w:rPr>
        <w:t>emit</w:t>
      </w:r>
      <w:r>
        <w:rPr>
          <w:rFonts w:ascii="MingLiU_HKSCS"/>
          <w:spacing w:val="-2"/>
          <w:sz w:val="21"/>
        </w:rPr>
        <w:t>(</w:t>
      </w:r>
      <w:r>
        <w:rPr>
          <w:rFonts w:ascii="MingLiU_HKSCS"/>
          <w:color w:val="CC3300"/>
          <w:spacing w:val="-2"/>
          <w:sz w:val="21"/>
        </w:rPr>
        <w:t>'reconnect'</w:t>
      </w:r>
      <w:r>
        <w:rPr>
          <w:rFonts w:ascii="MingLiU_HKSCS"/>
          <w:spacing w:val="-2"/>
          <w:sz w:val="21"/>
        </w:rPr>
        <w:t>);</w:t>
      </w:r>
    </w:p>
    <w:p>
      <w:pPr>
        <w:spacing w:before="0" w:line="235" w:lineRule="exact"/>
        <w:ind w:left="975" w:right="0" w:firstLine="0"/>
        <w:jc w:val="left"/>
        <w:rPr>
          <w:rFonts w:ascii="MingLiU_HKSCS"/>
          <w:sz w:val="21"/>
        </w:rPr>
      </w:pPr>
      <w:r>
        <w:rPr>
          <w:rFonts w:ascii="MingLiU_HKSCS"/>
          <w:w w:val="102"/>
          <w:sz w:val="21"/>
        </w:rPr>
        <w:t>}</w:t>
      </w:r>
    </w:p>
    <w:p>
      <w:pPr>
        <w:pStyle w:val="9"/>
        <w:spacing w:line="286" w:lineRule="exact"/>
        <w:ind w:left="1191"/>
      </w:pPr>
      <w:r>
        <w:drawing>
          <wp:anchor distT="0" distB="0" distL="0" distR="0" simplePos="0" relativeHeight="251763712"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68" name="Image 819"/>
            <wp:cNvGraphicFramePr/>
            <a:graphic xmlns:a="http://schemas.openxmlformats.org/drawingml/2006/main">
              <a:graphicData uri="http://schemas.openxmlformats.org/drawingml/2006/picture">
                <pic:pic xmlns:pic="http://schemas.openxmlformats.org/drawingml/2006/picture">
                  <pic:nvPicPr>
                    <pic:cNvPr id="168" name="Image 819"/>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315" w:name="_bookmark1250"/>
      <w:bookmarkEnd w:id="1315"/>
      <w:r>
        <w:t>Terminate</w:t>
      </w:r>
      <w:r>
        <w:rPr>
          <w:spacing w:val="6"/>
        </w:rPr>
        <w:t xml:space="preserve"> </w:t>
      </w:r>
      <w:r>
        <w:t>any</w:t>
      </w:r>
      <w:r>
        <w:rPr>
          <w:spacing w:val="7"/>
        </w:rPr>
        <w:t xml:space="preserve"> </w:t>
      </w:r>
      <w:r>
        <w:t>existing</w:t>
      </w:r>
      <w:r>
        <w:rPr>
          <w:spacing w:val="7"/>
        </w:rPr>
        <w:t xml:space="preserve"> </w:t>
      </w:r>
      <w:r>
        <w:rPr>
          <w:spacing w:val="-2"/>
        </w:rPr>
        <w:t>connections.</w:t>
      </w:r>
    </w:p>
    <w:p>
      <w:pPr>
        <w:pStyle w:val="9"/>
        <w:spacing w:before="139"/>
        <w:ind w:left="1191"/>
      </w:pPr>
      <w:r>
        <w:drawing>
          <wp:anchor distT="0" distB="0" distL="0" distR="0" simplePos="0" relativeHeight="251764736" behindDoc="0" locked="0" layoutInCell="1" allowOverlap="1">
            <wp:simplePos x="0" y="0"/>
            <wp:positionH relativeFrom="page">
              <wp:posOffset>914400</wp:posOffset>
            </wp:positionH>
            <wp:positionV relativeFrom="paragraph">
              <wp:posOffset>199390</wp:posOffset>
            </wp:positionV>
            <wp:extent cx="109855" cy="109855"/>
            <wp:effectExtent l="0" t="0" r="0" b="0"/>
            <wp:wrapNone/>
            <wp:docPr id="169" name="Image 820"/>
            <wp:cNvGraphicFramePr/>
            <a:graphic xmlns:a="http://schemas.openxmlformats.org/drawingml/2006/main">
              <a:graphicData uri="http://schemas.openxmlformats.org/drawingml/2006/picture">
                <pic:pic xmlns:pic="http://schemas.openxmlformats.org/drawingml/2006/picture">
                  <pic:nvPicPr>
                    <pic:cNvPr id="169" name="Image 820"/>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316" w:name="_bookmark1251"/>
      <w:bookmarkEnd w:id="1316"/>
      <w:r>
        <w:t>Attempt</w:t>
      </w:r>
      <w:r>
        <w:rPr>
          <w:spacing w:val="11"/>
        </w:rPr>
        <w:t xml:space="preserve"> </w:t>
      </w:r>
      <w:r>
        <w:t>to</w:t>
      </w:r>
      <w:r>
        <w:rPr>
          <w:spacing w:val="13"/>
        </w:rPr>
        <w:t xml:space="preserve"> </w:t>
      </w:r>
      <w:r>
        <w:t>reconnect</w:t>
      </w:r>
      <w:r>
        <w:rPr>
          <w:spacing w:val="12"/>
        </w:rPr>
        <w:t xml:space="preserve"> </w:t>
      </w:r>
      <w:r>
        <w:t>when</w:t>
      </w:r>
      <w:r>
        <w:rPr>
          <w:spacing w:val="13"/>
        </w:rPr>
        <w:t xml:space="preserve"> </w:t>
      </w:r>
      <w:r>
        <w:t>a</w:t>
      </w:r>
      <w:r>
        <w:rPr>
          <w:spacing w:val="12"/>
        </w:rPr>
        <w:t xml:space="preserve"> </w:t>
      </w:r>
      <w:r>
        <w:t>connection</w:t>
      </w:r>
      <w:r>
        <w:rPr>
          <w:spacing w:val="13"/>
        </w:rPr>
        <w:t xml:space="preserve"> </w:t>
      </w:r>
      <w:r>
        <w:rPr>
          <w:spacing w:val="-2"/>
        </w:rPr>
        <w:t>ends.</w:t>
      </w:r>
    </w:p>
    <w:p>
      <w:pPr>
        <w:spacing w:after="0"/>
        <w:sectPr>
          <w:pgSz w:w="12240" w:h="15840"/>
          <w:pgMar w:top="1380" w:right="700" w:bottom="280" w:left="680" w:header="720" w:footer="720" w:gutter="0"/>
          <w:cols w:space="720" w:num="1"/>
        </w:sectPr>
      </w:pPr>
    </w:p>
    <w:p>
      <w:pPr>
        <w:pStyle w:val="9"/>
        <w:spacing w:before="62" w:line="247" w:lineRule="auto"/>
        <w:ind w:right="968"/>
      </w:pPr>
      <w:r>
        <w:t xml:space="preserve">This section of the file defines a single </w:t>
      </w:r>
      <w:r>
        <w:rPr>
          <w:rFonts w:ascii="MingLiU_HKSCS"/>
        </w:rPr>
        <w:t>connect()</w:t>
      </w:r>
      <w:r>
        <w:rPr>
          <w:rFonts w:ascii="MingLiU_HKSCS"/>
          <w:spacing w:val="-44"/>
        </w:rPr>
        <w:t xml:space="preserve"> </w:t>
      </w:r>
      <w:r>
        <w:t xml:space="preserve">method and is the most complex part of the </w:t>
      </w:r>
      <w:r>
        <w:rPr>
          <w:rFonts w:ascii="MingLiU_HKSCS"/>
        </w:rPr>
        <w:t>DatabaseReconnection</w:t>
      </w:r>
      <w:r>
        <w:rPr>
          <w:rFonts w:ascii="MingLiU_HKSCS"/>
          <w:spacing w:val="-31"/>
        </w:rPr>
        <w:t xml:space="preserve"> </w:t>
      </w:r>
      <w:r>
        <w:t>class. Many whitespace atrocities have been committed to squeeze the functionality into a small space; feel free to add newlines where appropriate.</w:t>
      </w:r>
    </w:p>
    <w:p>
      <w:pPr>
        <w:pStyle w:val="9"/>
        <w:spacing w:before="175" w:line="237" w:lineRule="auto"/>
        <w:ind w:right="968"/>
      </w:pPr>
      <w:r>
        <w:t xml:space="preserve">When the </w:t>
      </w:r>
      <w:r>
        <w:rPr>
          <w:rFonts w:ascii="MingLiU_HKSCS"/>
        </w:rPr>
        <w:t>connect()</w:t>
      </w:r>
      <w:r>
        <w:rPr>
          <w:rFonts w:ascii="MingLiU_HKSCS"/>
          <w:spacing w:val="-56"/>
        </w:rPr>
        <w:t xml:space="preserve"> </w:t>
      </w:r>
      <w:r>
        <w:t>method runs, it first checks to see if a client already exists.</w:t>
      </w:r>
      <w:r>
        <w:rPr>
          <w:spacing w:val="40"/>
        </w:rPr>
        <w:t xml:space="preserve"> </w:t>
      </w:r>
      <w:r>
        <w:t xml:space="preserve">If so, it ends an existing connection. Next, it checks to see if the </w:t>
      </w:r>
      <w:r>
        <w:rPr>
          <w:rFonts w:ascii="MingLiU_HKSCS"/>
        </w:rPr>
        <w:t>kill</w:t>
      </w:r>
      <w:r>
        <w:rPr>
          <w:rFonts w:ascii="MingLiU_HKSCS"/>
          <w:spacing w:val="-48"/>
        </w:rPr>
        <w:t xml:space="preserve"> </w:t>
      </w:r>
      <w:r>
        <w:t>flag has been</w:t>
      </w:r>
      <w:r>
        <w:rPr>
          <w:spacing w:val="26"/>
        </w:rPr>
        <w:t xml:space="preserve"> </w:t>
      </w:r>
      <w:r>
        <w:t>set.</w:t>
      </w:r>
      <w:r>
        <w:rPr>
          <w:spacing w:val="26"/>
        </w:rPr>
        <w:t xml:space="preserve"> </w:t>
      </w:r>
      <w:r>
        <w:t>This flag</w:t>
      </w:r>
      <w:r>
        <w:rPr>
          <w:spacing w:val="26"/>
        </w:rPr>
        <w:t xml:space="preserve"> </w:t>
      </w:r>
      <w:r>
        <w:t>is set later within</w:t>
      </w:r>
      <w:r>
        <w:rPr>
          <w:spacing w:val="26"/>
        </w:rPr>
        <w:t xml:space="preserve"> </w:t>
      </w:r>
      <w:r>
        <w:t xml:space="preserve">the </w:t>
      </w:r>
      <w:r>
        <w:rPr>
          <w:rFonts w:ascii="MingLiU_HKSCS"/>
        </w:rPr>
        <w:t>disconnect()</w:t>
      </w:r>
      <w:r>
        <w:rPr>
          <w:rFonts w:ascii="MingLiU_HKSCS"/>
          <w:spacing w:val="-45"/>
        </w:rPr>
        <w:t xml:space="preserve"> </w:t>
      </w:r>
      <w:r>
        <w:t>method</w:t>
      </w:r>
      <w:r>
        <w:rPr>
          <w:spacing w:val="26"/>
        </w:rPr>
        <w:t xml:space="preserve"> </w:t>
      </w:r>
      <w:r>
        <w:t>and</w:t>
      </w:r>
      <w:r>
        <w:rPr>
          <w:spacing w:val="26"/>
        </w:rPr>
        <w:t xml:space="preserve"> </w:t>
      </w:r>
      <w:r>
        <w:t>is used</w:t>
      </w:r>
      <w:r>
        <w:rPr>
          <w:spacing w:val="26"/>
        </w:rPr>
        <w:t xml:space="preserve"> </w:t>
      </w:r>
      <w:r>
        <w:t>to</w:t>
      </w:r>
    </w:p>
    <w:p>
      <w:pPr>
        <w:pStyle w:val="9"/>
        <w:spacing w:line="268" w:lineRule="auto"/>
        <w:ind w:right="1085"/>
      </w:pPr>
      <w:r>
        <w:t>prevent the class from reconnecting after being manually disconnected. If the flag is set, then the method returns and no additional work is done.</w:t>
      </w:r>
    </w:p>
    <w:p>
      <w:pPr>
        <w:pStyle w:val="9"/>
        <w:spacing w:before="133" w:line="254" w:lineRule="auto"/>
        <w:ind w:right="968"/>
      </w:pPr>
      <w:r>
        <w:t xml:space="preserve">Next, a new database connection is instantiated and set to a variable named </w:t>
      </w:r>
      <w:r>
        <w:rPr>
          <w:rFonts w:ascii="MingLiU_HKSCS"/>
        </w:rPr>
        <w:t>client</w:t>
      </w:r>
      <w:r>
        <w:t xml:space="preserve">. The </w:t>
      </w:r>
      <w:r>
        <w:rPr>
          <w:rFonts w:ascii="MingLiU_HKSCS"/>
        </w:rPr>
        <w:t>client.on('error')</w:t>
      </w:r>
      <w:r>
        <w:rPr>
          <w:rFonts w:ascii="MingLiU_HKSCS"/>
          <w:spacing w:val="-49"/>
        </w:rPr>
        <w:t xml:space="preserve"> </w:t>
      </w:r>
      <w:r>
        <w:t>call hoists any error calls from the database connection</w:t>
      </w:r>
      <w:r>
        <w:rPr>
          <w:spacing w:val="10"/>
        </w:rPr>
        <w:t xml:space="preserve"> </w:t>
      </w:r>
      <w:r>
        <w:t>to</w:t>
      </w:r>
      <w:r>
        <w:rPr>
          <w:spacing w:val="11"/>
        </w:rPr>
        <w:t xml:space="preserve"> </w:t>
      </w:r>
      <w:r>
        <w:t>the</w:t>
      </w:r>
      <w:r>
        <w:rPr>
          <w:spacing w:val="10"/>
        </w:rPr>
        <w:t xml:space="preserve"> </w:t>
      </w:r>
      <w:r>
        <w:t>wrapping</w:t>
      </w:r>
      <w:r>
        <w:rPr>
          <w:spacing w:val="11"/>
        </w:rPr>
        <w:t xml:space="preserve"> </w:t>
      </w:r>
      <w:r>
        <w:t>class</w:t>
      </w:r>
      <w:r>
        <w:rPr>
          <w:spacing w:val="10"/>
        </w:rPr>
        <w:t xml:space="preserve"> </w:t>
      </w:r>
      <w:r>
        <w:t>so</w:t>
      </w:r>
      <w:r>
        <w:rPr>
          <w:spacing w:val="11"/>
        </w:rPr>
        <w:t xml:space="preserve"> </w:t>
      </w:r>
      <w:r>
        <w:t>that</w:t>
      </w:r>
      <w:r>
        <w:rPr>
          <w:spacing w:val="9"/>
        </w:rPr>
        <w:t xml:space="preserve"> </w:t>
      </w:r>
      <w:r>
        <w:t>the</w:t>
      </w:r>
      <w:r>
        <w:rPr>
          <w:spacing w:val="10"/>
        </w:rPr>
        <w:t xml:space="preserve"> </w:t>
      </w:r>
      <w:r>
        <w:t>application</w:t>
      </w:r>
      <w:r>
        <w:rPr>
          <w:spacing w:val="11"/>
        </w:rPr>
        <w:t xml:space="preserve"> </w:t>
      </w:r>
      <w:r>
        <w:t>can</w:t>
      </w:r>
      <w:r>
        <w:rPr>
          <w:spacing w:val="11"/>
        </w:rPr>
        <w:t xml:space="preserve"> </w:t>
      </w:r>
      <w:r>
        <w:t>listen</w:t>
      </w:r>
      <w:r>
        <w:rPr>
          <w:spacing w:val="11"/>
        </w:rPr>
        <w:t xml:space="preserve"> </w:t>
      </w:r>
      <w:r>
        <w:t>for</w:t>
      </w:r>
      <w:r>
        <w:rPr>
          <w:spacing w:val="10"/>
        </w:rPr>
        <w:t xml:space="preserve"> </w:t>
      </w:r>
      <w:r>
        <w:t>them.</w:t>
      </w:r>
      <w:r>
        <w:rPr>
          <w:spacing w:val="10"/>
        </w:rPr>
        <w:t xml:space="preserve"> </w:t>
      </w:r>
      <w:r>
        <w:rPr>
          <w:spacing w:val="-5"/>
        </w:rPr>
        <w:t>The</w:t>
      </w:r>
    </w:p>
    <w:p>
      <w:pPr>
        <w:pStyle w:val="9"/>
        <w:spacing w:before="21" w:line="249" w:lineRule="auto"/>
        <w:ind w:right="865"/>
        <w:jc w:val="both"/>
      </w:pPr>
      <w:r>
        <w:t>class</w:t>
      </w:r>
      <w:r>
        <w:rPr>
          <w:spacing w:val="-6"/>
        </w:rPr>
        <w:t xml:space="preserve"> </w:t>
      </w:r>
      <w:r>
        <w:t xml:space="preserve">also listens for </w:t>
      </w:r>
      <w:bookmarkStart w:id="1317" w:name="_bookmark1253"/>
      <w:bookmarkEnd w:id="1317"/>
      <w:r>
        <w:t xml:space="preserve">the </w:t>
      </w:r>
      <w:r>
        <w:rPr>
          <w:rFonts w:ascii="MingLiU_HKSCS" w:hAnsi="MingLiU_HKSCS"/>
        </w:rPr>
        <w:t>end</w:t>
      </w:r>
      <w:r>
        <w:rPr>
          <w:rFonts w:ascii="MingLiU_HKSCS" w:hAnsi="MingLiU_HKSCS"/>
          <w:spacing w:val="-35"/>
        </w:rPr>
        <w:t xml:space="preserve"> </w:t>
      </w:r>
      <w:r>
        <w:t xml:space="preserve">event. That event is triggered any time the database connection closes, including when the connection is manually terminated, when there’s a network blip, or when the database dies. In this event </w:t>
      </w:r>
      <w:bookmarkStart w:id="1318" w:name="_bookmark1252"/>
      <w:bookmarkEnd w:id="1318"/>
      <w:r>
        <w:t>handler, a</w:t>
      </w:r>
    </w:p>
    <w:p>
      <w:pPr>
        <w:pStyle w:val="9"/>
        <w:spacing w:before="38" w:line="235" w:lineRule="auto"/>
        <w:ind w:right="968"/>
      </w:pPr>
      <w:r>
        <w:rPr>
          <w:rFonts w:ascii="MingLiU_HKSCS" w:hAnsi="MingLiU_HKSCS"/>
        </w:rPr>
        <w:t>disconnect</w:t>
      </w:r>
      <w:r>
        <w:rPr>
          <w:rFonts w:ascii="MingLiU_HKSCS" w:hAnsi="MingLiU_HKSCS"/>
          <w:spacing w:val="-44"/>
        </w:rPr>
        <w:t xml:space="preserve"> </w:t>
      </w:r>
      <w:r>
        <w:t xml:space="preserve">event is emitted, the </w:t>
      </w:r>
      <w:r>
        <w:rPr>
          <w:rFonts w:ascii="MingLiU_HKSCS" w:hAnsi="MingLiU_HKSCS"/>
        </w:rPr>
        <w:t>connection</w:t>
      </w:r>
      <w:r>
        <w:rPr>
          <w:rFonts w:ascii="MingLiU_HKSCS" w:hAnsi="MingLiU_HKSCS"/>
          <w:spacing w:val="-44"/>
        </w:rPr>
        <w:t xml:space="preserve"> </w:t>
      </w:r>
      <w:r>
        <w:t xml:space="preserve">flag is set to false, and if the connection isn’t being manually killed, the </w:t>
      </w:r>
      <w:r>
        <w:rPr>
          <w:rFonts w:ascii="MingLiU_HKSCS" w:hAnsi="MingLiU_HKSCS"/>
        </w:rPr>
        <w:t>connect()</w:t>
      </w:r>
      <w:r>
        <w:rPr>
          <w:rFonts w:ascii="MingLiU_HKSCS" w:hAnsi="MingLiU_HKSCS"/>
          <w:spacing w:val="-51"/>
        </w:rPr>
        <w:t xml:space="preserve"> </w:t>
      </w:r>
      <w:r>
        <w:t>method is called again after the retry period has passed.</w:t>
      </w:r>
    </w:p>
    <w:p>
      <w:pPr>
        <w:pStyle w:val="9"/>
        <w:spacing w:before="195" w:line="237" w:lineRule="auto"/>
        <w:ind w:right="1003"/>
      </w:pPr>
      <w:bookmarkStart w:id="1319" w:name="_bookmark1254"/>
      <w:bookmarkEnd w:id="1319"/>
      <w:r>
        <w:t xml:space="preserve">After that, the database connection is attempted. The </w:t>
      </w:r>
      <w:r>
        <w:rPr>
          <w:rFonts w:ascii="MingLiU_HKSCS" w:hAnsi="MingLiU_HKSCS"/>
        </w:rPr>
        <w:t>connected</w:t>
      </w:r>
      <w:r>
        <w:rPr>
          <w:rFonts w:ascii="MingLiU_HKSCS" w:hAnsi="MingLiU_HKSCS"/>
          <w:spacing w:val="-41"/>
        </w:rPr>
        <w:t xml:space="preserve"> </w:t>
      </w:r>
      <w:r>
        <w:t>flag is set to</w:t>
      </w:r>
      <w:r>
        <w:rPr>
          <w:spacing w:val="80"/>
        </w:rPr>
        <w:t xml:space="preserve"> </w:t>
      </w:r>
      <w:r>
        <w:t xml:space="preserve">true if the connection succeeds and false if it fails. It also emits a </w:t>
      </w:r>
      <w:r>
        <w:rPr>
          <w:rFonts w:ascii="MingLiU_HKSCS" w:hAnsi="MingLiU_HKSCS"/>
        </w:rPr>
        <w:t>connect</w:t>
      </w:r>
      <w:r>
        <w:rPr>
          <w:rFonts w:ascii="MingLiU_HKSCS" w:hAnsi="MingLiU_HKSCS"/>
          <w:spacing w:val="-57"/>
        </w:rPr>
        <w:t xml:space="preserve"> </w:t>
      </w:r>
      <w:r>
        <w:t xml:space="preserve">event upon success. The underlying </w:t>
      </w:r>
      <w:r>
        <w:rPr>
          <w:rFonts w:ascii="MingLiU_HKSCS" w:hAnsi="MingLiU_HKSCS"/>
        </w:rPr>
        <w:t>pg</w:t>
      </w:r>
      <w:r>
        <w:rPr>
          <w:rFonts w:ascii="MingLiU_HKSCS" w:hAnsi="MingLiU_HKSCS"/>
          <w:spacing w:val="-40"/>
        </w:rPr>
        <w:t xml:space="preserve"> </w:t>
      </w:r>
      <w:r>
        <w:t xml:space="preserve">package emits an </w:t>
      </w:r>
      <w:r>
        <w:rPr>
          <w:rFonts w:ascii="MingLiU_HKSCS" w:hAnsi="MingLiU_HKSCS"/>
        </w:rPr>
        <w:t>end</w:t>
      </w:r>
      <w:r>
        <w:rPr>
          <w:rFonts w:ascii="MingLiU_HKSCS" w:hAnsi="MingLiU_HKSCS"/>
          <w:spacing w:val="-40"/>
        </w:rPr>
        <w:t xml:space="preserve"> </w:t>
      </w:r>
      <w:r>
        <w:t xml:space="preserve">event if the connection fails to be made, which is why this event handler doesn’t call the </w:t>
      </w:r>
      <w:r>
        <w:rPr>
          <w:rFonts w:ascii="MingLiU_HKSCS" w:hAnsi="MingLiU_HKSCS"/>
        </w:rPr>
        <w:t xml:space="preserve">connect() </w:t>
      </w:r>
      <w:r>
        <w:rPr>
          <w:spacing w:val="-2"/>
        </w:rPr>
        <w:t>method.</w:t>
      </w:r>
    </w:p>
    <w:p>
      <w:pPr>
        <w:pStyle w:val="9"/>
        <w:spacing w:before="196" w:line="232" w:lineRule="auto"/>
        <w:ind w:right="968"/>
      </w:pPr>
      <w:r>
        <w:t xml:space="preserve">Finally, the </w:t>
      </w:r>
      <w:r>
        <w:rPr>
          <w:rFonts w:ascii="MingLiU_HKSCS"/>
        </w:rPr>
        <w:t>client</w:t>
      </w:r>
      <w:r>
        <w:rPr>
          <w:rFonts w:ascii="MingLiU_HKSCS"/>
          <w:spacing w:val="-56"/>
        </w:rPr>
        <w:t xml:space="preserve"> </w:t>
      </w:r>
      <w:r>
        <w:t xml:space="preserve">is assigned as a class attribute, and the </w:t>
      </w:r>
      <w:r>
        <w:rPr>
          <w:rFonts w:ascii="MingLiU_HKSCS"/>
        </w:rPr>
        <w:t>reconnect</w:t>
      </w:r>
      <w:r>
        <w:rPr>
          <w:rFonts w:ascii="MingLiU_HKSCS"/>
          <w:spacing w:val="-56"/>
        </w:rPr>
        <w:t xml:space="preserve"> </w:t>
      </w:r>
      <w:r>
        <w:t xml:space="preserve">event is </w:t>
      </w:r>
      <w:r>
        <w:rPr>
          <w:spacing w:val="-2"/>
        </w:rPr>
        <w:t>emitted.</w:t>
      </w:r>
    </w:p>
    <w:p>
      <w:pPr>
        <w:pStyle w:val="9"/>
        <w:spacing w:before="182" w:line="268" w:lineRule="auto"/>
        <w:ind w:right="823"/>
        <w:jc w:val="both"/>
      </w:pPr>
      <w:r>
        <w:t xml:space="preserve">Once you’ve saved those changes, you’re ready for the final part of the file. Add </w:t>
      </w:r>
      <w:r>
        <w:fldChar w:fldCharType="begin"/>
      </w:r>
      <w:r>
        <w:instrText xml:space="preserve"> HYPERLINK \l "_bookmark1255" </w:instrText>
      </w:r>
      <w:r>
        <w:fldChar w:fldCharType="separate"/>
      </w:r>
      <w:r>
        <w:rPr>
          <w:color w:val="8E0011"/>
        </w:rPr>
        <w:t>Example 8-8</w:t>
      </w:r>
      <w:r>
        <w:rPr>
          <w:color w:val="8E0011"/>
        </w:rPr>
        <w:fldChar w:fldCharType="end"/>
      </w:r>
      <w:r>
        <w:rPr>
          <w:color w:val="8E0011"/>
        </w:rPr>
        <w:t xml:space="preserve"> </w:t>
      </w:r>
      <w:r>
        <w:t>to the end of the file.</w:t>
      </w:r>
    </w:p>
    <w:p>
      <w:pPr>
        <w:spacing w:before="128"/>
        <w:ind w:left="760" w:right="0" w:firstLine="0"/>
        <w:jc w:val="both"/>
        <w:rPr>
          <w:i/>
          <w:sz w:val="28"/>
        </w:rPr>
      </w:pPr>
      <w:r>
        <mc:AlternateContent>
          <mc:Choice Requires="wps">
            <w:drawing>
              <wp:anchor distT="0" distB="0" distL="0" distR="0" simplePos="0" relativeHeight="25191219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21" name="Graphic 82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21" o:spid="_x0000_s1026" o:spt="100" style="position:absolute;left:0pt;margin-left:72pt;margin-top:23.75pt;height:0.75pt;width:468pt;mso-position-horizontal-relative:page;mso-wrap-distance-bottom:0pt;mso-wrap-distance-top:0pt;z-index:-25140428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Bo4lOeQw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aOJTn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320" w:name="_bookmark1255"/>
      <w:bookmarkEnd w:id="1320"/>
      <w:r>
        <w:rPr>
          <w:i/>
          <w:sz w:val="28"/>
        </w:rPr>
        <w:t>Example</w:t>
      </w:r>
      <w:r>
        <w:rPr>
          <w:i/>
          <w:spacing w:val="11"/>
          <w:sz w:val="28"/>
        </w:rPr>
        <w:t xml:space="preserve"> </w:t>
      </w:r>
      <w:r>
        <w:rPr>
          <w:i/>
          <w:sz w:val="28"/>
        </w:rPr>
        <w:t>8-8.</w:t>
      </w:r>
      <w:r>
        <w:rPr>
          <w:i/>
          <w:spacing w:val="12"/>
          <w:sz w:val="28"/>
        </w:rPr>
        <w:t xml:space="preserve"> </w:t>
      </w:r>
      <w:r>
        <w:rPr>
          <w:i/>
          <w:sz w:val="28"/>
        </w:rPr>
        <w:t>dbconn/db.js,</w:t>
      </w:r>
      <w:r>
        <w:rPr>
          <w:i/>
          <w:spacing w:val="12"/>
          <w:sz w:val="28"/>
        </w:rPr>
        <w:t xml:space="preserve"> </w:t>
      </w:r>
      <w:r>
        <w:rPr>
          <w:i/>
          <w:sz w:val="28"/>
        </w:rPr>
        <w:t>part</w:t>
      </w:r>
      <w:r>
        <w:rPr>
          <w:i/>
          <w:spacing w:val="11"/>
          <w:sz w:val="28"/>
        </w:rPr>
        <w:t xml:space="preserve"> </w:t>
      </w:r>
      <w:r>
        <w:rPr>
          <w:i/>
          <w:sz w:val="28"/>
        </w:rPr>
        <w:t>three</w:t>
      </w:r>
      <w:r>
        <w:rPr>
          <w:i/>
          <w:spacing w:val="11"/>
          <w:sz w:val="28"/>
        </w:rPr>
        <w:t xml:space="preserve"> </w:t>
      </w:r>
      <w:r>
        <w:rPr>
          <w:i/>
          <w:sz w:val="28"/>
        </w:rPr>
        <w:t>of</w:t>
      </w:r>
      <w:r>
        <w:rPr>
          <w:i/>
          <w:spacing w:val="11"/>
          <w:sz w:val="28"/>
        </w:rPr>
        <w:t xml:space="preserve"> </w:t>
      </w:r>
      <w:r>
        <w:rPr>
          <w:i/>
          <w:spacing w:val="-4"/>
          <w:sz w:val="28"/>
        </w:rPr>
        <w:t>three</w:t>
      </w:r>
    </w:p>
    <w:p>
      <w:pPr>
        <w:spacing w:before="78" w:line="276" w:lineRule="exact"/>
        <w:ind w:left="975" w:right="0" w:firstLine="0"/>
        <w:jc w:val="left"/>
        <w:rPr>
          <w:rFonts w:ascii="MingLiU_HKSCS"/>
          <w:sz w:val="21"/>
        </w:rPr>
      </w:pPr>
      <w:r>
        <w:rPr>
          <w:rFonts w:ascii="MingLiU_HKSCS"/>
          <w:color w:val="000087"/>
          <w:sz w:val="21"/>
        </w:rPr>
        <w:t>async</w:t>
      </w:r>
      <w:r>
        <w:rPr>
          <w:rFonts w:ascii="MingLiU_HKSCS"/>
          <w:color w:val="000087"/>
          <w:spacing w:val="13"/>
          <w:sz w:val="21"/>
        </w:rPr>
        <w:t xml:space="preserve"> </w:t>
      </w:r>
      <w:r>
        <w:rPr>
          <w:rFonts w:ascii="MingLiU_HKSCS"/>
          <w:color w:val="000087"/>
          <w:sz w:val="21"/>
        </w:rPr>
        <w:t>query</w:t>
      </w:r>
      <w:r>
        <w:rPr>
          <w:rFonts w:ascii="MingLiU_HKSCS"/>
          <w:sz w:val="21"/>
        </w:rPr>
        <w:t>(</w:t>
      </w:r>
      <w:r>
        <w:rPr>
          <w:rFonts w:ascii="MingLiU_HKSCS"/>
          <w:color w:val="000087"/>
          <w:sz w:val="21"/>
        </w:rPr>
        <w:t>q</w:t>
      </w:r>
      <w:r>
        <w:rPr>
          <w:rFonts w:ascii="MingLiU_HKSCS"/>
          <w:sz w:val="21"/>
        </w:rPr>
        <w:t>,</w:t>
      </w:r>
      <w:r>
        <w:rPr>
          <w:rFonts w:ascii="MingLiU_HKSCS"/>
          <w:spacing w:val="14"/>
          <w:sz w:val="21"/>
        </w:rPr>
        <w:t xml:space="preserve"> </w:t>
      </w:r>
      <w:r>
        <w:rPr>
          <w:rFonts w:ascii="MingLiU_HKSCS"/>
          <w:color w:val="000087"/>
          <w:sz w:val="21"/>
        </w:rPr>
        <w:t>p</w:t>
      </w:r>
      <w:r>
        <w:rPr>
          <w:rFonts w:ascii="MingLiU_HKSCS"/>
          <w:sz w:val="21"/>
        </w:rPr>
        <w:t>)</w:t>
      </w:r>
      <w:r>
        <w:rPr>
          <w:rFonts w:ascii="MingLiU_HKSCS"/>
          <w:spacing w:val="13"/>
          <w:sz w:val="21"/>
        </w:rPr>
        <w:t xml:space="preserve"> </w:t>
      </w:r>
      <w:r>
        <w:rPr>
          <w:rFonts w:ascii="MingLiU_HKSCS"/>
          <w:spacing w:val="-10"/>
          <w:sz w:val="21"/>
        </w:rPr>
        <w:t>{</w:t>
      </w:r>
    </w:p>
    <w:p>
      <w:pPr>
        <w:spacing w:before="8" w:line="211" w:lineRule="auto"/>
        <w:ind w:left="1191" w:right="2399"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 xml:space="preserve">kill </w:t>
      </w:r>
      <w:r>
        <w:rPr>
          <w:rFonts w:ascii="MingLiU_HKSCS"/>
          <w:color w:val="545454"/>
          <w:sz w:val="21"/>
        </w:rPr>
        <w:t>|| !</w:t>
      </w:r>
      <w:r>
        <w:rPr>
          <w:rFonts w:ascii="MingLiU_HKSCS"/>
          <w:color w:val="006699"/>
          <w:sz w:val="21"/>
        </w:rPr>
        <w:t>this</w:t>
      </w:r>
      <w:r>
        <w:rPr>
          <w:rFonts w:ascii="MingLiU_HKSCS"/>
          <w:sz w:val="21"/>
        </w:rPr>
        <w:t>.</w:t>
      </w:r>
      <w:r>
        <w:rPr>
          <w:rFonts w:ascii="MingLiU_HKSCS"/>
          <w:color w:val="000087"/>
          <w:sz w:val="21"/>
        </w:rPr>
        <w:t>connected</w:t>
      </w:r>
      <w:r>
        <w:rPr>
          <w:rFonts w:ascii="MingLiU_HKSCS"/>
          <w:sz w:val="21"/>
        </w:rPr>
        <w:t xml:space="preserve">)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'disconnected'</w:t>
      </w:r>
      <w:r>
        <w:rPr>
          <w:rFonts w:ascii="MingLiU_HKSCS"/>
          <w:sz w:val="21"/>
        </w:rPr>
        <w:t xml:space="preserve">); </w:t>
      </w:r>
      <w:r>
        <w:rPr>
          <w:rFonts w:ascii="MingLiU_HKSCS"/>
          <w:color w:val="006699"/>
          <w:sz w:val="21"/>
        </w:rPr>
        <w:t>return this</w:t>
      </w:r>
      <w:r>
        <w:rPr>
          <w:rFonts w:ascii="MingLiU_HKSCS"/>
          <w:sz w:val="21"/>
        </w:rPr>
        <w:t>.</w:t>
      </w:r>
      <w:r>
        <w:rPr>
          <w:rFonts w:ascii="MingLiU_HKSCS"/>
          <w:color w:val="AA0000"/>
          <w:sz w:val="21"/>
        </w:rPr>
        <w:t>#</w:t>
      </w:r>
      <w:r>
        <w:rPr>
          <w:rFonts w:ascii="MingLiU_HKSCS"/>
          <w:color w:val="000087"/>
          <w:sz w:val="21"/>
        </w:rPr>
        <w:t>client</w:t>
      </w:r>
      <w:r>
        <w:rPr>
          <w:rFonts w:ascii="MingLiU_HKSCS"/>
          <w:sz w:val="21"/>
        </w:rPr>
        <w:t>.</w:t>
      </w:r>
      <w:r>
        <w:rPr>
          <w:rFonts w:ascii="MingLiU_HKSCS"/>
          <w:color w:val="000087"/>
          <w:sz w:val="21"/>
        </w:rPr>
        <w:t>query</w:t>
      </w:r>
      <w:r>
        <w:rPr>
          <w:rFonts w:ascii="MingLiU_HKSCS"/>
          <w:sz w:val="21"/>
        </w:rPr>
        <w:t>(</w:t>
      </w:r>
      <w:r>
        <w:rPr>
          <w:rFonts w:ascii="MingLiU_HKSCS"/>
          <w:color w:val="000087"/>
          <w:sz w:val="21"/>
        </w:rPr>
        <w:t>q</w:t>
      </w:r>
      <w:r>
        <w:rPr>
          <w:rFonts w:ascii="MingLiU_HKSCS"/>
          <w:sz w:val="21"/>
        </w:rPr>
        <w:t xml:space="preserve">, </w:t>
      </w:r>
      <w:r>
        <w:rPr>
          <w:rFonts w:ascii="MingLiU_HKSCS"/>
          <w:color w:val="000087"/>
          <w:sz w:val="21"/>
        </w:rPr>
        <w:t>p</w:t>
      </w:r>
      <w:r>
        <w:rPr>
          <w:rFonts w:ascii="MingLiU_HKSCS"/>
          <w:sz w:val="21"/>
        </w:rPr>
        <w:t>);</w:t>
      </w:r>
    </w:p>
    <w:p>
      <w:pPr>
        <w:spacing w:before="0" w:line="270" w:lineRule="exact"/>
        <w:ind w:left="975" w:right="0" w:firstLine="0"/>
        <w:jc w:val="left"/>
        <w:rPr>
          <w:rFonts w:ascii="MingLiU_HKSCS"/>
          <w:sz w:val="21"/>
        </w:rPr>
      </w:pPr>
      <w:r>
        <w:rPr>
          <w:rFonts w:ascii="MingLiU_HKSCS"/>
          <w:w w:val="102"/>
          <w:sz w:val="21"/>
        </w:rPr>
        <w:t>}</w:t>
      </w:r>
    </w:p>
    <w:p>
      <w:pPr>
        <w:spacing w:after="0" w:line="270" w:lineRule="exact"/>
        <w:jc w:val="left"/>
        <w:rPr>
          <w:rFonts w:ascii="MingLiU_HKSCS"/>
          <w:sz w:val="21"/>
        </w:rPr>
        <w:sectPr>
          <w:pgSz w:w="12240" w:h="15840"/>
          <w:pgMar w:top="1400" w:right="700" w:bottom="280" w:left="680" w:header="720" w:footer="720" w:gutter="0"/>
          <w:cols w:space="720" w:num="1"/>
        </w:sectPr>
      </w:pPr>
    </w:p>
    <w:p>
      <w:pPr>
        <w:spacing w:before="65" w:line="211" w:lineRule="auto"/>
        <w:ind w:left="1191" w:right="7615" w:hanging="216"/>
        <w:jc w:val="left"/>
        <w:rPr>
          <w:rFonts w:ascii="MingLiU_HKSCS"/>
          <w:sz w:val="21"/>
        </w:rPr>
      </w:pPr>
      <w:r>
        <w:rPr>
          <w:rFonts w:ascii="MingLiU_HKSCS"/>
          <w:color w:val="000087"/>
          <w:sz w:val="21"/>
        </w:rPr>
        <w:t>disconnect</w:t>
      </w:r>
      <w:r>
        <w:rPr>
          <w:rFonts w:ascii="MingLiU_HKSCS"/>
          <w:sz w:val="21"/>
        </w:rPr>
        <w:t xml:space="preserve">() { </w:t>
      </w:r>
      <w:r>
        <w:rPr>
          <w:rFonts w:ascii="MingLiU_HKSCS"/>
          <w:color w:val="006699"/>
          <w:sz w:val="21"/>
        </w:rPr>
        <w:t>this</w:t>
      </w:r>
      <w:r>
        <w:rPr>
          <w:rFonts w:ascii="MingLiU_HKSCS"/>
          <w:sz w:val="21"/>
        </w:rPr>
        <w:t>.</w:t>
      </w:r>
      <w:r>
        <w:rPr>
          <w:rFonts w:ascii="MingLiU_HKSCS"/>
          <w:color w:val="AA0000"/>
          <w:sz w:val="21"/>
        </w:rPr>
        <w:t>#</w:t>
      </w:r>
      <w:r>
        <w:rPr>
          <w:rFonts w:ascii="MingLiU_HKSCS"/>
          <w:color w:val="000087"/>
          <w:sz w:val="21"/>
        </w:rPr>
        <w:t xml:space="preserve">kill </w:t>
      </w:r>
      <w:r>
        <w:rPr>
          <w:rFonts w:ascii="MingLiU_HKSCS"/>
          <w:color w:val="545454"/>
          <w:sz w:val="21"/>
        </w:rPr>
        <w:t xml:space="preserve">= </w:t>
      </w:r>
      <w:r>
        <w:rPr>
          <w:rFonts w:ascii="MingLiU_HKSCS"/>
          <w:color w:val="006699"/>
          <w:sz w:val="21"/>
        </w:rPr>
        <w:t>true</w:t>
      </w:r>
      <w:r>
        <w:rPr>
          <w:rFonts w:ascii="MingLiU_HKSCS"/>
          <w:sz w:val="21"/>
        </w:rPr>
        <w:t xml:space="preserve">; </w:t>
      </w:r>
      <w:r>
        <w:rPr>
          <w:rFonts w:ascii="MingLiU_HKSCS"/>
          <w:color w:val="006699"/>
          <w:spacing w:val="-2"/>
          <w:sz w:val="21"/>
        </w:rPr>
        <w:t>this</w:t>
      </w:r>
      <w:r>
        <w:rPr>
          <w:rFonts w:ascii="MingLiU_HKSCS"/>
          <w:spacing w:val="-2"/>
          <w:sz w:val="21"/>
        </w:rPr>
        <w:t>.</w:t>
      </w:r>
      <w:r>
        <w:rPr>
          <w:rFonts w:ascii="MingLiU_HKSCS"/>
          <w:color w:val="AA0000"/>
          <w:spacing w:val="-2"/>
          <w:sz w:val="21"/>
        </w:rPr>
        <w:t>#</w:t>
      </w:r>
      <w:r>
        <w:rPr>
          <w:rFonts w:ascii="MingLiU_HKSCS"/>
          <w:color w:val="000087"/>
          <w:spacing w:val="-2"/>
          <w:sz w:val="21"/>
        </w:rPr>
        <w:t>client</w:t>
      </w:r>
      <w:r>
        <w:rPr>
          <w:rFonts w:ascii="MingLiU_HKSCS"/>
          <w:spacing w:val="-2"/>
          <w:sz w:val="21"/>
        </w:rPr>
        <w:t>.</w:t>
      </w:r>
      <w:r>
        <w:rPr>
          <w:rFonts w:ascii="MingLiU_HKSCS"/>
          <w:color w:val="000087"/>
          <w:spacing w:val="-2"/>
          <w:sz w:val="21"/>
        </w:rPr>
        <w:t>end</w:t>
      </w:r>
      <w:r>
        <w:rPr>
          <w:rFonts w:ascii="MingLiU_HKSCS"/>
          <w:spacing w:val="-2"/>
          <w:sz w:val="21"/>
        </w:rPr>
        <w:t>();</w:t>
      </w:r>
    </w:p>
    <w:p>
      <w:pPr>
        <w:spacing w:before="0" w:line="254" w:lineRule="exact"/>
        <w:ind w:left="975" w:right="0" w:firstLine="0"/>
        <w:jc w:val="left"/>
        <w:rPr>
          <w:rFonts w:ascii="MingLiU_HKSCS"/>
          <w:sz w:val="21"/>
        </w:rPr>
      </w:pPr>
      <w:r>
        <w:rPr>
          <w:rFonts w:ascii="MingLiU_HKSCS"/>
          <w:w w:val="102"/>
          <w:sz w:val="21"/>
        </w:rPr>
        <w:t>}</w:t>
      </w:r>
    </w:p>
    <w:p>
      <w:pPr>
        <w:spacing w:before="0" w:line="272" w:lineRule="exact"/>
        <w:ind w:left="760" w:right="0" w:firstLine="0"/>
        <w:jc w:val="left"/>
        <w:rPr>
          <w:rFonts w:ascii="MingLiU_HKSCS"/>
          <w:sz w:val="21"/>
        </w:rPr>
      </w:pPr>
      <w:r>
        <w:rPr>
          <w:rFonts w:ascii="MingLiU_HKSCS"/>
          <w:w w:val="102"/>
          <w:sz w:val="21"/>
        </w:rPr>
        <w:t>}</w:t>
      </w:r>
    </w:p>
    <w:p>
      <w:pPr>
        <w:spacing w:before="0" w:line="263" w:lineRule="exact"/>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color w:val="000087"/>
          <w:spacing w:val="18"/>
          <w:sz w:val="21"/>
        </w:rPr>
        <w:t xml:space="preserve"> </w:t>
      </w:r>
      <w:r>
        <w:rPr>
          <w:rFonts w:ascii="MingLiU_HKSCS"/>
          <w:color w:val="545454"/>
          <w:sz w:val="21"/>
        </w:rPr>
        <w:t>=</w:t>
      </w:r>
      <w:r>
        <w:rPr>
          <w:rFonts w:ascii="MingLiU_HKSCS"/>
          <w:color w:val="545454"/>
          <w:spacing w:val="19"/>
          <w:sz w:val="21"/>
        </w:rPr>
        <w:t xml:space="preserve"> </w:t>
      </w:r>
      <w:r>
        <w:rPr>
          <w:rFonts w:ascii="MingLiU_HKSCS"/>
          <w:color w:val="000087"/>
          <w:spacing w:val="-2"/>
          <w:sz w:val="21"/>
        </w:rPr>
        <w:t>DatabaseReconnection</w:t>
      </w:r>
      <w:r>
        <w:rPr>
          <w:rFonts w:ascii="MingLiU_HKSCS"/>
          <w:spacing w:val="-2"/>
          <w:sz w:val="21"/>
        </w:rPr>
        <w:t>;</w:t>
      </w:r>
    </w:p>
    <w:p>
      <w:pPr>
        <w:pStyle w:val="9"/>
        <w:spacing w:before="198" w:line="254" w:lineRule="auto"/>
        <w:ind w:right="968"/>
      </w:pPr>
      <w:r>
        <w:t xml:space="preserve">This part of the file exposes two more methods. The first one is the </w:t>
      </w:r>
      <w:r>
        <w:rPr>
          <w:rFonts w:ascii="MingLiU_HKSCS" w:hAnsi="MingLiU_HKSCS"/>
        </w:rPr>
        <w:t xml:space="preserve">query() </w:t>
      </w:r>
      <w:r>
        <w:t xml:space="preserve">method, which for the most part passes the query along to the encapsulated </w:t>
      </w:r>
      <w:r>
        <w:rPr>
          <w:rFonts w:ascii="MingLiU_HKSCS" w:hAnsi="MingLiU_HKSCS"/>
        </w:rPr>
        <w:t>pg.Client</w:t>
      </w:r>
      <w:r>
        <w:rPr>
          <w:rFonts w:ascii="MingLiU_HKSCS" w:hAnsi="MingLiU_HKSCS"/>
          <w:spacing w:val="-54"/>
        </w:rPr>
        <w:t xml:space="preserve"> </w:t>
      </w:r>
      <w:r>
        <w:t>instance. However, if it knows the connection isn’t ready, or if it</w:t>
      </w:r>
    </w:p>
    <w:p>
      <w:pPr>
        <w:pStyle w:val="9"/>
        <w:spacing w:line="278" w:lineRule="exact"/>
      </w:pPr>
      <w:r>
        <w:t>knows</w:t>
      </w:r>
      <w:r>
        <w:rPr>
          <w:spacing w:val="7"/>
        </w:rPr>
        <w:t xml:space="preserve"> </w:t>
      </w:r>
      <w:r>
        <w:t>the</w:t>
      </w:r>
      <w:r>
        <w:rPr>
          <w:spacing w:val="8"/>
        </w:rPr>
        <w:t xml:space="preserve"> </w:t>
      </w:r>
      <w:r>
        <w:t>connection</w:t>
      </w:r>
      <w:r>
        <w:rPr>
          <w:spacing w:val="8"/>
        </w:rPr>
        <w:t xml:space="preserve"> </w:t>
      </w:r>
      <w:r>
        <w:t>is</w:t>
      </w:r>
      <w:r>
        <w:rPr>
          <w:spacing w:val="8"/>
        </w:rPr>
        <w:t xml:space="preserve"> </w:t>
      </w:r>
      <w:r>
        <w:t>being</w:t>
      </w:r>
      <w:r>
        <w:rPr>
          <w:spacing w:val="8"/>
        </w:rPr>
        <w:t xml:space="preserve"> </w:t>
      </w:r>
      <w:r>
        <w:t>killed,</w:t>
      </w:r>
      <w:r>
        <w:rPr>
          <w:spacing w:val="9"/>
        </w:rPr>
        <w:t xml:space="preserve"> </w:t>
      </w:r>
      <w:r>
        <w:t>it</w:t>
      </w:r>
      <w:r>
        <w:rPr>
          <w:spacing w:val="8"/>
        </w:rPr>
        <w:t xml:space="preserve"> </w:t>
      </w:r>
      <w:r>
        <w:t>will</w:t>
      </w:r>
      <w:r>
        <w:rPr>
          <w:spacing w:val="7"/>
        </w:rPr>
        <w:t xml:space="preserve"> </w:t>
      </w:r>
      <w:r>
        <w:t>reject</w:t>
      </w:r>
      <w:r>
        <w:rPr>
          <w:spacing w:val="8"/>
        </w:rPr>
        <w:t xml:space="preserve"> </w:t>
      </w:r>
      <w:r>
        <w:t>the</w:t>
      </w:r>
      <w:r>
        <w:rPr>
          <w:spacing w:val="7"/>
        </w:rPr>
        <w:t xml:space="preserve"> </w:t>
      </w:r>
      <w:r>
        <w:t>call</w:t>
      </w:r>
      <w:r>
        <w:rPr>
          <w:spacing w:val="8"/>
        </w:rPr>
        <w:t xml:space="preserve"> </w:t>
      </w:r>
      <w:r>
        <w:t>with</w:t>
      </w:r>
      <w:r>
        <w:rPr>
          <w:spacing w:val="8"/>
        </w:rPr>
        <w:t xml:space="preserve"> </w:t>
      </w:r>
      <w:r>
        <w:t>an</w:t>
      </w:r>
      <w:r>
        <w:rPr>
          <w:spacing w:val="9"/>
        </w:rPr>
        <w:t xml:space="preserve"> </w:t>
      </w:r>
      <w:r>
        <w:t>error.</w:t>
      </w:r>
      <w:r>
        <w:rPr>
          <w:spacing w:val="9"/>
        </w:rPr>
        <w:t xml:space="preserve"> </w:t>
      </w:r>
      <w:r>
        <w:rPr>
          <w:spacing w:val="-4"/>
        </w:rPr>
        <w:t>Note</w:t>
      </w:r>
    </w:p>
    <w:p>
      <w:pPr>
        <w:pStyle w:val="9"/>
        <w:spacing w:before="48" w:line="385" w:lineRule="exact"/>
        <w:rPr>
          <w:rFonts w:ascii="MingLiU_HKSCS" w:hAnsi="MingLiU_HKSCS"/>
        </w:rPr>
      </w:pPr>
      <w:r>
        <w:t>that</w:t>
      </w:r>
      <w:r>
        <w:rPr>
          <w:spacing w:val="10"/>
        </w:rPr>
        <w:t xml:space="preserve"> </w:t>
      </w:r>
      <w:r>
        <w:t>this</w:t>
      </w:r>
      <w:r>
        <w:rPr>
          <w:spacing w:val="11"/>
        </w:rPr>
        <w:t xml:space="preserve"> </w:t>
      </w:r>
      <w:r>
        <w:t>method</w:t>
      </w:r>
      <w:r>
        <w:rPr>
          <w:spacing w:val="12"/>
        </w:rPr>
        <w:t xml:space="preserve"> </w:t>
      </w:r>
      <w:r>
        <w:t>doesn’t</w:t>
      </w:r>
      <w:r>
        <w:rPr>
          <w:spacing w:val="11"/>
        </w:rPr>
        <w:t xml:space="preserve"> </w:t>
      </w:r>
      <w:r>
        <w:t>properly</w:t>
      </w:r>
      <w:r>
        <w:rPr>
          <w:spacing w:val="12"/>
        </w:rPr>
        <w:t xml:space="preserve"> </w:t>
      </w:r>
      <w:r>
        <w:t>support</w:t>
      </w:r>
      <w:r>
        <w:rPr>
          <w:spacing w:val="11"/>
        </w:rPr>
        <w:t xml:space="preserve"> </w:t>
      </w:r>
      <w:r>
        <w:t>the</w:t>
      </w:r>
      <w:r>
        <w:rPr>
          <w:spacing w:val="11"/>
        </w:rPr>
        <w:t xml:space="preserve"> </w:t>
      </w:r>
      <w:r>
        <w:t>entire</w:t>
      </w:r>
      <w:r>
        <w:rPr>
          <w:spacing w:val="11"/>
        </w:rPr>
        <w:t xml:space="preserve"> </w:t>
      </w:r>
      <w:r>
        <w:rPr>
          <w:rFonts w:ascii="MingLiU_HKSCS" w:hAnsi="MingLiU_HKSCS"/>
          <w:spacing w:val="-2"/>
        </w:rPr>
        <w:t>pg.Client#query()</w:t>
      </w:r>
    </w:p>
    <w:p>
      <w:pPr>
        <w:pStyle w:val="9"/>
        <w:spacing w:line="315" w:lineRule="exact"/>
      </w:pPr>
      <w:r>
        <w:t>interface;</w:t>
      </w:r>
      <w:r>
        <w:rPr>
          <w:spacing w:val="6"/>
        </w:rPr>
        <w:t xml:space="preserve"> </w:t>
      </w:r>
      <w:r>
        <w:t>be</w:t>
      </w:r>
      <w:r>
        <w:rPr>
          <w:spacing w:val="7"/>
        </w:rPr>
        <w:t xml:space="preserve"> </w:t>
      </w:r>
      <w:r>
        <w:t>sure</w:t>
      </w:r>
      <w:r>
        <w:rPr>
          <w:spacing w:val="6"/>
        </w:rPr>
        <w:t xml:space="preserve"> </w:t>
      </w:r>
      <w:r>
        <w:t>to</w:t>
      </w:r>
      <w:r>
        <w:rPr>
          <w:spacing w:val="8"/>
        </w:rPr>
        <w:t xml:space="preserve"> </w:t>
      </w:r>
      <w:r>
        <w:t>spruce</w:t>
      </w:r>
      <w:r>
        <w:rPr>
          <w:spacing w:val="7"/>
        </w:rPr>
        <w:t xml:space="preserve"> </w:t>
      </w:r>
      <w:r>
        <w:t>it</w:t>
      </w:r>
      <w:r>
        <w:rPr>
          <w:spacing w:val="6"/>
        </w:rPr>
        <w:t xml:space="preserve"> </w:t>
      </w:r>
      <w:r>
        <w:t>up</w:t>
      </w:r>
      <w:r>
        <w:rPr>
          <w:spacing w:val="8"/>
        </w:rPr>
        <w:t xml:space="preserve"> </w:t>
      </w:r>
      <w:r>
        <w:t>if</w:t>
      </w:r>
      <w:r>
        <w:rPr>
          <w:spacing w:val="7"/>
        </w:rPr>
        <w:t xml:space="preserve"> </w:t>
      </w:r>
      <w:r>
        <w:t>you</w:t>
      </w:r>
      <w:r>
        <w:rPr>
          <w:spacing w:val="7"/>
        </w:rPr>
        <w:t xml:space="preserve"> </w:t>
      </w:r>
      <w:r>
        <w:t>use</w:t>
      </w:r>
      <w:r>
        <w:rPr>
          <w:spacing w:val="7"/>
        </w:rPr>
        <w:t xml:space="preserve"> </w:t>
      </w:r>
      <w:r>
        <w:t>it</w:t>
      </w:r>
      <w:r>
        <w:rPr>
          <w:spacing w:val="7"/>
        </w:rPr>
        <w:t xml:space="preserve"> </w:t>
      </w:r>
      <w:r>
        <w:t>in</w:t>
      </w:r>
      <w:r>
        <w:rPr>
          <w:spacing w:val="7"/>
        </w:rPr>
        <w:t xml:space="preserve"> </w:t>
      </w:r>
      <w:r>
        <w:t>a</w:t>
      </w:r>
      <w:r>
        <w:rPr>
          <w:spacing w:val="7"/>
        </w:rPr>
        <w:t xml:space="preserve"> </w:t>
      </w:r>
      <w:r>
        <w:t>real</w:t>
      </w:r>
      <w:r>
        <w:rPr>
          <w:spacing w:val="7"/>
        </w:rPr>
        <w:t xml:space="preserve"> </w:t>
      </w:r>
      <w:r>
        <w:rPr>
          <w:spacing w:val="-2"/>
        </w:rPr>
        <w:t>project.</w:t>
      </w:r>
    </w:p>
    <w:p>
      <w:pPr>
        <w:pStyle w:val="9"/>
        <w:spacing w:before="195" w:line="237" w:lineRule="auto"/>
      </w:pPr>
      <w:r>
        <w:t xml:space="preserve">The </w:t>
      </w:r>
      <w:r>
        <w:rPr>
          <w:rFonts w:ascii="MingLiU_HKSCS"/>
        </w:rPr>
        <w:t>disconnect()</w:t>
      </w:r>
      <w:r>
        <w:rPr>
          <w:rFonts w:ascii="MingLiU_HKSCS"/>
          <w:spacing w:val="-55"/>
        </w:rPr>
        <w:t xml:space="preserve"> </w:t>
      </w:r>
      <w:r>
        <w:t xml:space="preserve">method sets the </w:t>
      </w:r>
      <w:r>
        <w:rPr>
          <w:rFonts w:ascii="MingLiU_HKSCS"/>
        </w:rPr>
        <w:t>kill</w:t>
      </w:r>
      <w:r>
        <w:rPr>
          <w:rFonts w:ascii="MingLiU_HKSCS"/>
          <w:spacing w:val="-55"/>
        </w:rPr>
        <w:t xml:space="preserve"> </w:t>
      </w:r>
      <w:r>
        <w:t>flag on the class and also instructs the underlying</w:t>
      </w:r>
      <w:r>
        <w:rPr>
          <w:spacing w:val="40"/>
        </w:rPr>
        <w:t xml:space="preserve"> </w:t>
      </w:r>
      <w:r>
        <w:rPr>
          <w:rFonts w:ascii="MingLiU_HKSCS"/>
        </w:rPr>
        <w:t>pg.Client</w:t>
      </w:r>
      <w:r>
        <w:rPr>
          <w:rFonts w:ascii="MingLiU_HKSCS"/>
          <w:spacing w:val="-31"/>
        </w:rPr>
        <w:t xml:space="preserve"> </w:t>
      </w:r>
      <w:r>
        <w:t>connection</w:t>
      </w:r>
      <w:r>
        <w:rPr>
          <w:spacing w:val="40"/>
        </w:rPr>
        <w:t xml:space="preserve"> </w:t>
      </w:r>
      <w:r>
        <w:t>to</w:t>
      </w:r>
      <w:r>
        <w:rPr>
          <w:spacing w:val="40"/>
        </w:rPr>
        <w:t xml:space="preserve"> </w:t>
      </w:r>
      <w:r>
        <w:t>terminate by</w:t>
      </w:r>
      <w:r>
        <w:rPr>
          <w:spacing w:val="40"/>
        </w:rPr>
        <w:t xml:space="preserve"> </w:t>
      </w:r>
      <w:r>
        <w:t>calling</w:t>
      </w:r>
      <w:r>
        <w:rPr>
          <w:spacing w:val="40"/>
        </w:rPr>
        <w:t xml:space="preserve"> </w:t>
      </w:r>
      <w:r>
        <w:t xml:space="preserve">its </w:t>
      </w:r>
      <w:r>
        <w:rPr>
          <w:rFonts w:ascii="MingLiU_HKSCS"/>
        </w:rPr>
        <w:t>.end()</w:t>
      </w:r>
      <w:r>
        <w:rPr>
          <w:rFonts w:ascii="MingLiU_HKSCS"/>
          <w:spacing w:val="-31"/>
        </w:rPr>
        <w:t xml:space="preserve"> </w:t>
      </w:r>
      <w:r>
        <w:t>method.</w:t>
      </w:r>
    </w:p>
    <w:p>
      <w:pPr>
        <w:pStyle w:val="9"/>
        <w:spacing w:before="2" w:line="237" w:lineRule="auto"/>
        <w:ind w:right="968"/>
      </w:pPr>
      <w:r>
        <w:t xml:space="preserve">That </w:t>
      </w:r>
      <w:r>
        <w:rPr>
          <w:rFonts w:ascii="MingLiU_HKSCS"/>
        </w:rPr>
        <w:t>kill</w:t>
      </w:r>
      <w:r>
        <w:rPr>
          <w:rFonts w:ascii="MingLiU_HKSCS"/>
          <w:spacing w:val="-55"/>
        </w:rPr>
        <w:t xml:space="preserve"> </w:t>
      </w:r>
      <w:r>
        <w:t xml:space="preserve">flag is needed to distinguish between the </w:t>
      </w:r>
      <w:r>
        <w:rPr>
          <w:rFonts w:ascii="MingLiU_HKSCS"/>
        </w:rPr>
        <w:t>end</w:t>
      </w:r>
      <w:r>
        <w:rPr>
          <w:rFonts w:ascii="MingLiU_HKSCS"/>
          <w:spacing w:val="-55"/>
        </w:rPr>
        <w:t xml:space="preserve"> </w:t>
      </w:r>
      <w:r>
        <w:t>event triggered by this manual disconnection</w:t>
      </w:r>
      <w:r>
        <w:rPr>
          <w:spacing w:val="37"/>
        </w:rPr>
        <w:t xml:space="preserve"> </w:t>
      </w:r>
      <w:r>
        <w:t>versus an</w:t>
      </w:r>
      <w:r>
        <w:rPr>
          <w:spacing w:val="37"/>
        </w:rPr>
        <w:t xml:space="preserve"> </w:t>
      </w:r>
      <w:r>
        <w:rPr>
          <w:rFonts w:ascii="MingLiU_HKSCS"/>
        </w:rPr>
        <w:t>end</w:t>
      </w:r>
      <w:r>
        <w:rPr>
          <w:rFonts w:ascii="MingLiU_HKSCS"/>
          <w:spacing w:val="-35"/>
        </w:rPr>
        <w:t xml:space="preserve"> </w:t>
      </w:r>
      <w:r>
        <w:t>event triggered</w:t>
      </w:r>
      <w:r>
        <w:rPr>
          <w:spacing w:val="37"/>
        </w:rPr>
        <w:t xml:space="preserve"> </w:t>
      </w:r>
      <w:r>
        <w:t>by</w:t>
      </w:r>
      <w:r>
        <w:rPr>
          <w:spacing w:val="37"/>
        </w:rPr>
        <w:t xml:space="preserve"> </w:t>
      </w:r>
      <w:r>
        <w:t>a connection</w:t>
      </w:r>
      <w:r>
        <w:rPr>
          <w:spacing w:val="37"/>
        </w:rPr>
        <w:t xml:space="preserve"> </w:t>
      </w:r>
      <w:r>
        <w:t>failure.</w:t>
      </w:r>
    </w:p>
    <w:p>
      <w:pPr>
        <w:pStyle w:val="9"/>
        <w:spacing w:before="134" w:line="268" w:lineRule="auto"/>
        <w:ind w:right="1085"/>
      </w:pPr>
      <w:r>
        <w:t>Finally the class is exported. Note that if you were to build such a reconnection library for other database packages, then it would make sense to expose any</w:t>
      </w:r>
      <w:r>
        <w:rPr>
          <w:spacing w:val="40"/>
        </w:rPr>
        <w:t xml:space="preserve"> </w:t>
      </w:r>
      <w:r>
        <w:t>other methods the application needs to access.</w:t>
      </w:r>
    </w:p>
    <w:p>
      <w:pPr>
        <w:pStyle w:val="9"/>
        <w:ind w:left="0"/>
        <w:rPr>
          <w:sz w:val="20"/>
        </w:rPr>
      </w:pPr>
    </w:p>
    <w:p>
      <w:pPr>
        <w:pStyle w:val="9"/>
        <w:spacing w:before="2"/>
        <w:ind w:left="0"/>
        <w:rPr>
          <w:sz w:val="14"/>
        </w:rPr>
      </w:pPr>
      <w:r>
        <mc:AlternateContent>
          <mc:Choice Requires="wps">
            <w:drawing>
              <wp:anchor distT="0" distB="0" distL="0" distR="0" simplePos="0" relativeHeight="251912192" behindDoc="1" locked="0" layoutInCell="1" allowOverlap="1">
                <wp:simplePos x="0" y="0"/>
                <wp:positionH relativeFrom="page">
                  <wp:posOffset>1193165</wp:posOffset>
                </wp:positionH>
                <wp:positionV relativeFrom="paragraph">
                  <wp:posOffset>123190</wp:posOffset>
                </wp:positionV>
                <wp:extent cx="5386070" cy="1289685"/>
                <wp:effectExtent l="0" t="0" r="0" b="0"/>
                <wp:wrapTopAndBottom/>
                <wp:docPr id="822" name="Textbox 822"/>
                <wp:cNvGraphicFramePr/>
                <a:graphic xmlns:a="http://schemas.openxmlformats.org/drawingml/2006/main">
                  <a:graphicData uri="http://schemas.microsoft.com/office/word/2010/wordprocessingShape">
                    <wps:wsp>
                      <wps:cNvSpPr txBox="1"/>
                      <wps:spPr>
                        <a:xfrm>
                          <a:off x="0" y="0"/>
                          <a:ext cx="5386070" cy="128968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394" w:firstLine="0"/>
                              <w:jc w:val="left"/>
                              <w:rPr>
                                <w:sz w:val="21"/>
                              </w:rPr>
                            </w:pPr>
                            <w:r>
                              <w:rPr>
                                <w:sz w:val="21"/>
                              </w:rPr>
                              <w:t>This database reconnection module isn’t necessarily ready for production. Depending on the package you use it to encapsulate, there may be other error conditions as well. As with any database connection library, it would be wise to experiment and reproduce many of the different failure cases.</w:t>
                            </w:r>
                          </w:p>
                        </w:txbxContent>
                      </wps:txbx>
                      <wps:bodyPr vert="horz" wrap="square" lIns="0" tIns="0" rIns="0" bIns="0" rtlCol="0" anchor="t" anchorCtr="0">
                        <a:noAutofit/>
                      </wps:bodyPr>
                    </wps:wsp>
                  </a:graphicData>
                </a:graphic>
              </wp:anchor>
            </w:drawing>
          </mc:Choice>
          <mc:Fallback>
            <w:pict>
              <v:shape id="Textbox 822" o:spid="_x0000_s1026" o:spt="202" type="#_x0000_t202" style="position:absolute;left:0pt;margin-left:93.95pt;margin-top:9.7pt;height:101.55pt;width:424.1pt;mso-position-horizontal-relative:page;mso-wrap-distance-bottom:0pt;mso-wrap-distance-top:0pt;z-index:-251404288;mso-width-relative:page;mso-height-relative:page;" filled="f" stroked="t" coordsize="21600,21600" o:gfxdata="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Vf8y52gAAAAsBAAAPAAAAAAAAAAEAIAAAACIAAABk&#10;cnMvZG93bnJldi54bWxQSwECFAAUAAAACACHTuJABMZ6DgQCAAAa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394" w:firstLine="0"/>
                        <w:jc w:val="left"/>
                        <w:rPr>
                          <w:sz w:val="21"/>
                        </w:rPr>
                      </w:pPr>
                      <w:r>
                        <w:rPr>
                          <w:sz w:val="21"/>
                        </w:rPr>
                        <w:t>This database reconnection module isn’t necessarily ready for production. Depending on the package you use it to encapsulate, there may be other error conditions as well. As with any database connection library, it would be wise to experiment and reproduce many of the different failure cases.</w:t>
                      </w:r>
                    </w:p>
                  </w:txbxContent>
                </v:textbox>
                <w10:wrap type="topAndBottom"/>
              </v:shape>
            </w:pict>
          </mc:Fallback>
        </mc:AlternateContent>
      </w:r>
    </w:p>
    <w:p>
      <w:pPr>
        <w:pStyle w:val="9"/>
        <w:ind w:left="0"/>
        <w:rPr>
          <w:sz w:val="20"/>
        </w:rPr>
      </w:pPr>
    </w:p>
    <w:p>
      <w:pPr>
        <w:pStyle w:val="9"/>
        <w:spacing w:before="221" w:line="268" w:lineRule="auto"/>
        <w:ind w:right="951"/>
      </w:pPr>
      <w:r>
        <w:t>Once</w:t>
      </w:r>
      <w:r>
        <w:rPr>
          <w:spacing w:val="23"/>
        </w:rPr>
        <w:t xml:space="preserve"> </w:t>
      </w:r>
      <w:r>
        <w:t>the</w:t>
      </w:r>
      <w:r>
        <w:rPr>
          <w:spacing w:val="23"/>
        </w:rPr>
        <w:t xml:space="preserve"> </w:t>
      </w:r>
      <w:r>
        <w:t>file</w:t>
      </w:r>
      <w:r>
        <w:rPr>
          <w:spacing w:val="23"/>
        </w:rPr>
        <w:t xml:space="preserve"> </w:t>
      </w:r>
      <w:r>
        <w:t>is</w:t>
      </w:r>
      <w:r>
        <w:rPr>
          <w:spacing w:val="23"/>
        </w:rPr>
        <w:t xml:space="preserve"> </w:t>
      </w:r>
      <w:r>
        <w:t>complete,</w:t>
      </w:r>
      <w:r>
        <w:rPr>
          <w:spacing w:val="25"/>
        </w:rPr>
        <w:t xml:space="preserve"> </w:t>
      </w:r>
      <w:r>
        <w:t>be</w:t>
      </w:r>
      <w:r>
        <w:rPr>
          <w:spacing w:val="23"/>
        </w:rPr>
        <w:t xml:space="preserve"> </w:t>
      </w:r>
      <w:r>
        <w:t>sure</w:t>
      </w:r>
      <w:r>
        <w:rPr>
          <w:spacing w:val="23"/>
        </w:rPr>
        <w:t xml:space="preserve"> </w:t>
      </w:r>
      <w:r>
        <w:t>to</w:t>
      </w:r>
      <w:r>
        <w:rPr>
          <w:spacing w:val="25"/>
        </w:rPr>
        <w:t xml:space="preserve"> </w:t>
      </w:r>
      <w:r>
        <w:t>initialize</w:t>
      </w:r>
      <w:r>
        <w:rPr>
          <w:spacing w:val="23"/>
        </w:rPr>
        <w:t xml:space="preserve"> </w:t>
      </w:r>
      <w:r>
        <w:t>a</w:t>
      </w:r>
      <w:r>
        <w:rPr>
          <w:spacing w:val="23"/>
        </w:rPr>
        <w:t xml:space="preserve"> </w:t>
      </w:r>
      <w:r>
        <w:t>new</w:t>
      </w:r>
      <w:r>
        <w:rPr>
          <w:spacing w:val="23"/>
        </w:rPr>
        <w:t xml:space="preserve"> </w:t>
      </w:r>
      <w:r>
        <w:t>npm</w:t>
      </w:r>
      <w:r>
        <w:rPr>
          <w:spacing w:val="23"/>
        </w:rPr>
        <w:t xml:space="preserve"> </w:t>
      </w:r>
      <w:r>
        <w:t>project</w:t>
      </w:r>
      <w:r>
        <w:rPr>
          <w:spacing w:val="23"/>
        </w:rPr>
        <w:t xml:space="preserve"> </w:t>
      </w:r>
      <w:r>
        <w:t>and</w:t>
      </w:r>
      <w:r>
        <w:rPr>
          <w:spacing w:val="25"/>
        </w:rPr>
        <w:t xml:space="preserve"> </w:t>
      </w:r>
      <w:r>
        <w:t>to</w:t>
      </w:r>
      <w:r>
        <w:rPr>
          <w:spacing w:val="25"/>
        </w:rPr>
        <w:t xml:space="preserve"> </w:t>
      </w:r>
      <w:r>
        <w:t xml:space="preserve">install the required dependencies. Then, execute the </w:t>
      </w:r>
      <w:r>
        <w:rPr>
          <w:i/>
        </w:rPr>
        <w:t xml:space="preserve">reconnect.js </w:t>
      </w:r>
      <w:r>
        <w:t>Node.js service. Once your service is running, you may send it a request to confirm that it is connected</w:t>
      </w:r>
      <w:r>
        <w:rPr>
          <w:spacing w:val="40"/>
        </w:rPr>
        <w:t xml:space="preserve"> </w:t>
      </w:r>
      <w:r>
        <w:t>to the database:</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http://localhost:3000/foo/hello</w:t>
      </w:r>
    </w:p>
    <w:p>
      <w:pPr>
        <w:pStyle w:val="13"/>
        <w:numPr>
          <w:ilvl w:val="0"/>
          <w:numId w:val="12"/>
        </w:numPr>
        <w:tabs>
          <w:tab w:val="left" w:pos="1263"/>
        </w:tabs>
        <w:spacing w:before="0" w:after="0" w:line="259" w:lineRule="exact"/>
        <w:ind w:left="1263" w:right="0" w:hanging="216"/>
        <w:jc w:val="left"/>
        <w:rPr>
          <w:rFonts w:ascii="MingLiU_HKSCS" w:hAnsi="MingLiU_HKSCS"/>
          <w:sz w:val="21"/>
        </w:rPr>
      </w:pPr>
      <w:r>
        <w:rPr>
          <w:rFonts w:ascii="MingLiU_HKSCS" w:hAnsi="MingLiU_HKSCS"/>
          <w:color w:val="545454"/>
          <w:sz w:val="21"/>
        </w:rPr>
        <w:t>{</w:t>
      </w:r>
      <w:r>
        <w:rPr>
          <w:rFonts w:ascii="MingLiU_HKSCS" w:hAnsi="MingLiU_HKSCS"/>
          <w:color w:val="CC3300"/>
          <w:sz w:val="21"/>
        </w:rPr>
        <w:t>"time"</w:t>
      </w:r>
      <w:r>
        <w:rPr>
          <w:rFonts w:ascii="MingLiU_HKSCS" w:hAnsi="MingLiU_HKSCS"/>
          <w:sz w:val="21"/>
        </w:rPr>
        <w:t>:</w:t>
      </w:r>
      <w:r>
        <w:rPr>
          <w:rFonts w:ascii="MingLiU_HKSCS" w:hAnsi="MingLiU_HKSCS"/>
          <w:color w:val="CC3300"/>
          <w:sz w:val="21"/>
        </w:rPr>
        <w:t>"2020-05-</w:t>
      </w:r>
      <w:r>
        <w:rPr>
          <w:rFonts w:ascii="MingLiU_HKSCS" w:hAnsi="MingLiU_HKSCS"/>
          <w:color w:val="CC3300"/>
          <w:spacing w:val="-2"/>
          <w:sz w:val="21"/>
        </w:rPr>
        <w:t>18T00:31:58.494Z"</w:t>
      </w:r>
      <w:r>
        <w:rPr>
          <w:rFonts w:ascii="MingLiU_HKSCS" w:hAnsi="MingLiU_HKSCS"/>
          <w:spacing w:val="-2"/>
          <w:sz w:val="21"/>
        </w:rPr>
        <w:t>,</w:t>
      </w:r>
      <w:r>
        <w:rPr>
          <w:rFonts w:ascii="MingLiU_HKSCS" w:hAnsi="MingLiU_HKSCS"/>
          <w:color w:val="CC3300"/>
          <w:spacing w:val="-2"/>
          <w:sz w:val="21"/>
        </w:rPr>
        <w:t>"echo"</w:t>
      </w:r>
      <w:r>
        <w:rPr>
          <w:rFonts w:ascii="MingLiU_HKSCS" w:hAnsi="MingLiU_HKSCS"/>
          <w:spacing w:val="-2"/>
          <w:sz w:val="21"/>
        </w:rPr>
        <w:t>:</w:t>
      </w:r>
      <w:r>
        <w:rPr>
          <w:rFonts w:ascii="MingLiU_HKSCS" w:hAnsi="MingLiU_HKSCS"/>
          <w:color w:val="CC3300"/>
          <w:spacing w:val="-2"/>
          <w:sz w:val="21"/>
        </w:rPr>
        <w:t>"hello"</w:t>
      </w:r>
      <w:r>
        <w:rPr>
          <w:rFonts w:ascii="MingLiU_HKSCS" w:hAnsi="MingLiU_HKSCS"/>
          <w:color w:val="545454"/>
          <w:spacing w:val="-2"/>
          <w:sz w:val="21"/>
        </w:rPr>
        <w: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http://localhost:3000/health</w:t>
      </w:r>
    </w:p>
    <w:p>
      <w:pPr>
        <w:pStyle w:val="13"/>
        <w:numPr>
          <w:ilvl w:val="0"/>
          <w:numId w:val="12"/>
        </w:numPr>
        <w:tabs>
          <w:tab w:val="left" w:pos="1263"/>
        </w:tabs>
        <w:spacing w:before="0" w:after="0" w:line="276" w:lineRule="exact"/>
        <w:ind w:left="1263" w:right="0" w:hanging="216"/>
        <w:jc w:val="left"/>
        <w:rPr>
          <w:rFonts w:ascii="MingLiU_HKSCS" w:hAnsi="MingLiU_HKSCS"/>
          <w:sz w:val="21"/>
        </w:rPr>
      </w:pPr>
      <w:r>
        <w:rPr>
          <w:rFonts w:ascii="MingLiU_HKSCS" w:hAnsi="MingLiU_HKSCS"/>
          <w:spacing w:val="-5"/>
          <w:sz w:val="21"/>
        </w:rPr>
        <w:t>OK</w:t>
      </w:r>
    </w:p>
    <w:p>
      <w:pPr>
        <w:spacing w:after="0" w:line="276" w:lineRule="exact"/>
        <w:jc w:val="left"/>
        <w:rPr>
          <w:rFonts w:ascii="MingLiU_HKSCS" w:hAnsi="MingLiU_HKSCS"/>
          <w:sz w:val="21"/>
        </w:rPr>
        <w:sectPr>
          <w:pgSz w:w="12240" w:h="15840"/>
          <w:pgMar w:top="1420" w:right="700" w:bottom="280" w:left="680" w:header="720" w:footer="720" w:gutter="0"/>
          <w:cols w:space="720" w:num="1"/>
        </w:sectPr>
      </w:pPr>
    </w:p>
    <w:p>
      <w:pPr>
        <w:pStyle w:val="9"/>
        <w:spacing w:before="72" w:line="268" w:lineRule="auto"/>
        <w:ind w:right="1085"/>
      </w:pPr>
      <w:r>
        <w:t>In this case, you should get a successful response back from the server. The result I receive is printed on the second line. That timestamp was calculated by the Postgres service, not the Node.js application.</w:t>
      </w:r>
    </w:p>
    <w:p>
      <w:pPr>
        <w:pStyle w:val="9"/>
        <w:spacing w:before="142" w:line="268" w:lineRule="auto"/>
        <w:ind w:right="968"/>
      </w:pPr>
      <w:r>
        <w:t>Now that you’ve confirmed your Node.js service is able to speak to the database, it’s</w:t>
      </w:r>
      <w:r>
        <w:rPr>
          <w:spacing w:val="24"/>
        </w:rPr>
        <w:t xml:space="preserve"> </w:t>
      </w:r>
      <w:r>
        <w:t>time</w:t>
      </w:r>
      <w:r>
        <w:rPr>
          <w:spacing w:val="24"/>
        </w:rPr>
        <w:t xml:space="preserve"> </w:t>
      </w:r>
      <w:r>
        <w:t>to</w:t>
      </w:r>
      <w:r>
        <w:rPr>
          <w:spacing w:val="25"/>
        </w:rPr>
        <w:t xml:space="preserve"> </w:t>
      </w:r>
      <w:r>
        <w:t>sever</w:t>
      </w:r>
      <w:r>
        <w:rPr>
          <w:spacing w:val="24"/>
        </w:rPr>
        <w:t xml:space="preserve"> </w:t>
      </w:r>
      <w:r>
        <w:t>the</w:t>
      </w:r>
      <w:r>
        <w:rPr>
          <w:spacing w:val="24"/>
        </w:rPr>
        <w:t xml:space="preserve"> </w:t>
      </w:r>
      <w:r>
        <w:t>connection.</w:t>
      </w:r>
      <w:r>
        <w:rPr>
          <w:spacing w:val="25"/>
        </w:rPr>
        <w:t xml:space="preserve"> </w:t>
      </w:r>
      <w:r>
        <w:t>In</w:t>
      </w:r>
      <w:r>
        <w:rPr>
          <w:spacing w:val="25"/>
        </w:rPr>
        <w:t xml:space="preserve"> </w:t>
      </w:r>
      <w:r>
        <w:t>this</w:t>
      </w:r>
      <w:r>
        <w:rPr>
          <w:spacing w:val="24"/>
        </w:rPr>
        <w:t xml:space="preserve"> </w:t>
      </w:r>
      <w:r>
        <w:t>case,</w:t>
      </w:r>
      <w:r>
        <w:rPr>
          <w:spacing w:val="25"/>
        </w:rPr>
        <w:t xml:space="preserve"> </w:t>
      </w:r>
      <w:r>
        <w:t>you’re</w:t>
      </w:r>
      <w:r>
        <w:rPr>
          <w:spacing w:val="24"/>
        </w:rPr>
        <w:t xml:space="preserve"> </w:t>
      </w:r>
      <w:r>
        <w:t>going</w:t>
      </w:r>
      <w:r>
        <w:rPr>
          <w:spacing w:val="25"/>
        </w:rPr>
        <w:t xml:space="preserve"> </w:t>
      </w:r>
      <w:r>
        <w:t>to</w:t>
      </w:r>
      <w:r>
        <w:rPr>
          <w:spacing w:val="25"/>
        </w:rPr>
        <w:t xml:space="preserve"> </w:t>
      </w:r>
      <w:r>
        <w:t>take</w:t>
      </w:r>
      <w:r>
        <w:rPr>
          <w:spacing w:val="24"/>
        </w:rPr>
        <w:t xml:space="preserve"> </w:t>
      </w:r>
      <w:r>
        <w:t>down</w:t>
      </w:r>
      <w:r>
        <w:rPr>
          <w:spacing w:val="25"/>
        </w:rPr>
        <w:t xml:space="preserve"> </w:t>
      </w:r>
      <w:r>
        <w:t>the entire</w:t>
      </w:r>
      <w:r>
        <w:rPr>
          <w:spacing w:val="35"/>
        </w:rPr>
        <w:t xml:space="preserve"> </w:t>
      </w:r>
      <w:r>
        <w:t>Postgres</w:t>
      </w:r>
      <w:r>
        <w:rPr>
          <w:spacing w:val="35"/>
        </w:rPr>
        <w:t xml:space="preserve"> </w:t>
      </w:r>
      <w:r>
        <w:t>database.</w:t>
      </w:r>
      <w:r>
        <w:rPr>
          <w:spacing w:val="37"/>
        </w:rPr>
        <w:t xml:space="preserve"> </w:t>
      </w:r>
      <w:r>
        <w:t>Switch</w:t>
      </w:r>
      <w:r>
        <w:rPr>
          <w:spacing w:val="37"/>
        </w:rPr>
        <w:t xml:space="preserve"> </w:t>
      </w:r>
      <w:r>
        <w:t>to</w:t>
      </w:r>
      <w:r>
        <w:rPr>
          <w:spacing w:val="37"/>
        </w:rPr>
        <w:t xml:space="preserve"> </w:t>
      </w:r>
      <w:r>
        <w:t>the</w:t>
      </w:r>
      <w:r>
        <w:rPr>
          <w:spacing w:val="35"/>
        </w:rPr>
        <w:t xml:space="preserve"> </w:t>
      </w:r>
      <w:r>
        <w:t>terminal</w:t>
      </w:r>
      <w:r>
        <w:rPr>
          <w:spacing w:val="35"/>
        </w:rPr>
        <w:t xml:space="preserve"> </w:t>
      </w:r>
      <w:r>
        <w:t>window</w:t>
      </w:r>
      <w:r>
        <w:rPr>
          <w:spacing w:val="35"/>
        </w:rPr>
        <w:t xml:space="preserve"> </w:t>
      </w:r>
      <w:r>
        <w:t>running</w:t>
      </w:r>
      <w:r>
        <w:rPr>
          <w:spacing w:val="37"/>
        </w:rPr>
        <w:t xml:space="preserve"> </w:t>
      </w:r>
      <w:r>
        <w:t>Postgres</w:t>
      </w:r>
      <w:r>
        <w:rPr>
          <w:spacing w:val="35"/>
        </w:rPr>
        <w:t xml:space="preserve"> </w:t>
      </w:r>
      <w:r>
        <w:t>and kill it by pressing Ctrl + C.</w:t>
      </w:r>
    </w:p>
    <w:p>
      <w:pPr>
        <w:pStyle w:val="9"/>
        <w:spacing w:before="142" w:line="268" w:lineRule="auto"/>
        <w:ind w:right="1085"/>
      </w:pPr>
      <w:r>
        <w:t>You should now see the following messages in the terminal running your Node.js service:</w:t>
      </w:r>
    </w:p>
    <w:p>
      <w:pPr>
        <w:pStyle w:val="9"/>
        <w:spacing w:before="7"/>
        <w:ind w:left="0"/>
        <w:rPr>
          <w:sz w:val="30"/>
        </w:rPr>
      </w:pPr>
    </w:p>
    <w:p>
      <w:pPr>
        <w:spacing w:before="0" w:line="276" w:lineRule="exact"/>
        <w:ind w:left="1048" w:right="0" w:firstLine="0"/>
        <w:jc w:val="left"/>
        <w:rPr>
          <w:rFonts w:ascii="MingLiU_HKSCS"/>
          <w:sz w:val="21"/>
        </w:rPr>
      </w:pPr>
      <w:r>
        <w:rPr>
          <w:rFonts w:ascii="MingLiU_HKSCS"/>
          <w:spacing w:val="-2"/>
          <w:sz w:val="21"/>
        </w:rPr>
        <w:t>connected.</w:t>
      </w:r>
    </w:p>
    <w:p>
      <w:pPr>
        <w:spacing w:before="8" w:line="211" w:lineRule="auto"/>
        <w:ind w:left="1048" w:right="3376" w:firstLine="0"/>
        <w:jc w:val="left"/>
        <w:rPr>
          <w:rFonts w:ascii="MingLiU_HKSCS"/>
          <w:sz w:val="21"/>
        </w:rPr>
      </w:pPr>
      <w:r>
        <w:rPr>
          <w:rFonts w:ascii="MingLiU_HKSCS"/>
          <w:sz w:val="21"/>
        </w:rPr>
        <w:t>db error terminating connection due to administrator command db error Connection terminated unexpectedly</w:t>
      </w:r>
    </w:p>
    <w:p>
      <w:pPr>
        <w:spacing w:before="2" w:line="211" w:lineRule="auto"/>
        <w:ind w:left="1048" w:right="7615" w:firstLine="0"/>
        <w:jc w:val="left"/>
        <w:rPr>
          <w:rFonts w:ascii="MingLiU_HKSCS"/>
          <w:sz w:val="21"/>
        </w:rPr>
      </w:pPr>
      <w:r>
        <w:rPr>
          <w:rFonts w:ascii="MingLiU_HKSCS"/>
          <w:spacing w:val="-2"/>
          <w:sz w:val="21"/>
        </w:rPr>
        <w:t>disconnected. reconnecting... reconnecting...</w:t>
      </w:r>
    </w:p>
    <w:p>
      <w:pPr>
        <w:pStyle w:val="9"/>
        <w:spacing w:before="7"/>
        <w:ind w:left="0"/>
        <w:rPr>
          <w:rFonts w:ascii="MingLiU_HKSCS"/>
          <w:sz w:val="24"/>
        </w:rPr>
      </w:pPr>
    </w:p>
    <w:p>
      <w:pPr>
        <w:pStyle w:val="9"/>
        <w:spacing w:line="268" w:lineRule="auto"/>
        <w:ind w:right="1085"/>
      </w:pPr>
      <w:r>
        <w:t>The first connected message was displayed when the process first started. The two error messages and the disconnected message are displayed immediately after the Node.js service detected the disconnection. Finally, the reconnecting messages</w:t>
      </w:r>
      <w:r>
        <w:rPr>
          <w:spacing w:val="18"/>
        </w:rPr>
        <w:t xml:space="preserve"> </w:t>
      </w:r>
      <w:r>
        <w:t>are</w:t>
      </w:r>
      <w:r>
        <w:rPr>
          <w:spacing w:val="18"/>
        </w:rPr>
        <w:t xml:space="preserve"> </w:t>
      </w:r>
      <w:r>
        <w:t>displayed,</w:t>
      </w:r>
      <w:r>
        <w:rPr>
          <w:spacing w:val="19"/>
        </w:rPr>
        <w:t xml:space="preserve"> </w:t>
      </w:r>
      <w:r>
        <w:t>once</w:t>
      </w:r>
      <w:r>
        <w:rPr>
          <w:spacing w:val="18"/>
        </w:rPr>
        <w:t xml:space="preserve"> </w:t>
      </w:r>
      <w:r>
        <w:t>per</w:t>
      </w:r>
      <w:r>
        <w:rPr>
          <w:spacing w:val="18"/>
        </w:rPr>
        <w:t xml:space="preserve"> </w:t>
      </w:r>
      <w:r>
        <w:t>second,</w:t>
      </w:r>
      <w:r>
        <w:rPr>
          <w:spacing w:val="19"/>
        </w:rPr>
        <w:t xml:space="preserve"> </w:t>
      </w:r>
      <w:r>
        <w:t>as</w:t>
      </w:r>
      <w:r>
        <w:rPr>
          <w:spacing w:val="18"/>
        </w:rPr>
        <w:t xml:space="preserve"> </w:t>
      </w:r>
      <w:r>
        <w:t>the</w:t>
      </w:r>
      <w:r>
        <w:rPr>
          <w:spacing w:val="18"/>
        </w:rPr>
        <w:t xml:space="preserve"> </w:t>
      </w:r>
      <w:r>
        <w:t>service</w:t>
      </w:r>
      <w:r>
        <w:rPr>
          <w:spacing w:val="18"/>
        </w:rPr>
        <w:t xml:space="preserve"> </w:t>
      </w:r>
      <w:r>
        <w:t>attempts</w:t>
      </w:r>
      <w:r>
        <w:rPr>
          <w:spacing w:val="18"/>
        </w:rPr>
        <w:t xml:space="preserve"> </w:t>
      </w:r>
      <w:r>
        <w:t>to</w:t>
      </w:r>
      <w:r>
        <w:rPr>
          <w:spacing w:val="19"/>
        </w:rPr>
        <w:t xml:space="preserve"> </w:t>
      </w:r>
      <w:r>
        <w:t>reconnect.</w:t>
      </w:r>
    </w:p>
    <w:p>
      <w:pPr>
        <w:pStyle w:val="9"/>
        <w:spacing w:before="142" w:line="268" w:lineRule="auto"/>
        <w:ind w:right="856"/>
      </w:pPr>
      <w:r>
        <w:t>At this point, your application is in a degraded state. But the service is still</w:t>
      </w:r>
      <w:r>
        <w:rPr>
          <w:spacing w:val="40"/>
        </w:rPr>
        <w:t xml:space="preserve"> </w:t>
      </w:r>
      <w:r>
        <w:t>running. Make two new requests to the service, the first to the same endpoint and the second to the health endpoint:</w:t>
      </w:r>
    </w:p>
    <w:p>
      <w:pPr>
        <w:pStyle w:val="9"/>
        <w:spacing w:before="7"/>
        <w:ind w:left="0"/>
        <w:rPr>
          <w:sz w:val="30"/>
        </w:rPr>
      </w:pPr>
    </w:p>
    <w:p>
      <w:pPr>
        <w:spacing w:before="0" w:line="276" w:lineRule="exact"/>
        <w:ind w:left="1048" w:right="0" w:firstLine="0"/>
        <w:jc w:val="left"/>
        <w:rPr>
          <w:rFonts w:ascii="MingLiU_HKSCS"/>
          <w:sz w:val="21"/>
        </w:rPr>
      </w:pPr>
      <w:r>
        <w:rPr>
          <w:rFonts w:ascii="MingLiU_HKSCS"/>
          <w:sz w:val="21"/>
        </w:rPr>
        <w:t>$</w:t>
      </w:r>
      <w:r>
        <w:rPr>
          <w:rFonts w:ascii="MingLiU_HKSCS"/>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http://localhost:3000/foo/hello</w:t>
      </w:r>
    </w:p>
    <w:p>
      <w:pPr>
        <w:pStyle w:val="13"/>
        <w:numPr>
          <w:ilvl w:val="0"/>
          <w:numId w:val="12"/>
        </w:numPr>
        <w:tabs>
          <w:tab w:val="left" w:pos="1264"/>
        </w:tabs>
        <w:spacing w:before="0" w:after="0" w:line="259" w:lineRule="exact"/>
        <w:ind w:left="1264" w:right="0" w:hanging="216"/>
        <w:jc w:val="left"/>
        <w:rPr>
          <w:rFonts w:ascii="MingLiU_HKSCS" w:hAnsi="MingLiU_HKSCS"/>
          <w:sz w:val="21"/>
        </w:rPr>
      </w:pPr>
      <w:r>
        <w:rPr>
          <w:rFonts w:ascii="MingLiU_HKSCS" w:hAnsi="MingLiU_HKSCS"/>
          <w:sz w:val="21"/>
        </w:rPr>
        <w:t>{"statusCode":503,"error":"Service</w:t>
      </w:r>
      <w:r>
        <w:rPr>
          <w:rFonts w:ascii="MingLiU_HKSCS" w:hAnsi="MingLiU_HKSCS"/>
          <w:spacing w:val="74"/>
          <w:sz w:val="21"/>
        </w:rPr>
        <w:t xml:space="preserve"> </w:t>
      </w:r>
      <w:r>
        <w:rPr>
          <w:rFonts w:ascii="MingLiU_HKSCS" w:hAnsi="MingLiU_HKSCS"/>
          <w:spacing w:val="-2"/>
          <w:sz w:val="21"/>
        </w:rPr>
        <w:t>Unavailable",</w:t>
      </w:r>
    </w:p>
    <w:p>
      <w:pPr>
        <w:pStyle w:val="13"/>
        <w:numPr>
          <w:ilvl w:val="0"/>
          <w:numId w:val="12"/>
        </w:numPr>
        <w:tabs>
          <w:tab w:val="left" w:pos="1479"/>
        </w:tabs>
        <w:spacing w:before="0" w:after="0" w:line="259" w:lineRule="exact"/>
        <w:ind w:left="1479" w:right="0" w:hanging="431"/>
        <w:jc w:val="left"/>
        <w:rPr>
          <w:rFonts w:ascii="MingLiU_HKSCS" w:hAnsi="MingLiU_HKSCS"/>
          <w:sz w:val="21"/>
        </w:rPr>
      </w:pPr>
      <w:r>
        <w:rPr>
          <w:rFonts w:ascii="MingLiU_HKSCS" w:hAnsi="MingLiU_HKSCS"/>
          <w:spacing w:val="-2"/>
          <w:sz w:val="21"/>
        </w:rPr>
        <w:t>"message":"disconnected"}</w:t>
      </w:r>
    </w:p>
    <w:p>
      <w:pPr>
        <w:spacing w:before="0" w:line="259" w:lineRule="exact"/>
        <w:ind w:left="1048" w:right="0" w:firstLine="0"/>
        <w:jc w:val="left"/>
        <w:rPr>
          <w:rFonts w:ascii="MingLiU_HKSCS"/>
          <w:sz w:val="21"/>
        </w:rPr>
      </w:pPr>
      <w:r>
        <w:rPr>
          <w:rFonts w:ascii="MingLiU_HKSCS"/>
          <w:sz w:val="21"/>
        </w:rPr>
        <w:t>$</w:t>
      </w:r>
      <w:r>
        <w:rPr>
          <w:rFonts w:ascii="MingLiU_HKSCS"/>
          <w:spacing w:val="8"/>
          <w:sz w:val="21"/>
        </w:rPr>
        <w:t xml:space="preserve"> </w:t>
      </w:r>
      <w:r>
        <w:rPr>
          <w:rFonts w:ascii="MingLiU_HKSCS"/>
          <w:sz w:val="21"/>
        </w:rPr>
        <w:t>curl</w:t>
      </w:r>
      <w:r>
        <w:rPr>
          <w:rFonts w:ascii="MingLiU_HKSCS"/>
          <w:spacing w:val="8"/>
          <w:sz w:val="21"/>
        </w:rPr>
        <w:t xml:space="preserve"> </w:t>
      </w:r>
      <w:r>
        <w:rPr>
          <w:rFonts w:ascii="MingLiU_HKSCS"/>
          <w:spacing w:val="-2"/>
          <w:sz w:val="21"/>
        </w:rPr>
        <w:t>http://localhost:3000/health</w:t>
      </w:r>
    </w:p>
    <w:p>
      <w:pPr>
        <w:pStyle w:val="13"/>
        <w:numPr>
          <w:ilvl w:val="0"/>
          <w:numId w:val="12"/>
        </w:numPr>
        <w:tabs>
          <w:tab w:val="left" w:pos="1264"/>
        </w:tabs>
        <w:spacing w:before="0" w:after="0" w:line="259" w:lineRule="exact"/>
        <w:ind w:left="1264" w:right="0" w:hanging="216"/>
        <w:jc w:val="left"/>
        <w:rPr>
          <w:rFonts w:ascii="MingLiU_HKSCS" w:hAnsi="MingLiU_HKSCS"/>
          <w:sz w:val="21"/>
        </w:rPr>
      </w:pPr>
      <w:r>
        <w:rPr>
          <w:rFonts w:ascii="MingLiU_HKSCS" w:hAnsi="MingLiU_HKSCS"/>
          <w:sz w:val="21"/>
        </w:rPr>
        <w:t>{"statusCode":error":"Internal</w:t>
      </w:r>
      <w:r>
        <w:rPr>
          <w:rFonts w:ascii="MingLiU_HKSCS" w:hAnsi="MingLiU_HKSCS"/>
          <w:spacing w:val="40"/>
          <w:sz w:val="21"/>
        </w:rPr>
        <w:t xml:space="preserve"> </w:t>
      </w:r>
      <w:r>
        <w:rPr>
          <w:rFonts w:ascii="MingLiU_HKSCS" w:hAnsi="MingLiU_HKSCS"/>
          <w:sz w:val="21"/>
        </w:rPr>
        <w:t>Server</w:t>
      </w:r>
      <w:r>
        <w:rPr>
          <w:rFonts w:ascii="MingLiU_HKSCS" w:hAnsi="MingLiU_HKSCS"/>
          <w:spacing w:val="41"/>
          <w:sz w:val="21"/>
        </w:rPr>
        <w:t xml:space="preserve"> </w:t>
      </w:r>
      <w:r>
        <w:rPr>
          <w:rFonts w:ascii="MingLiU_HKSCS" w:hAnsi="MingLiU_HKSCS"/>
          <w:spacing w:val="-2"/>
          <w:sz w:val="21"/>
        </w:rPr>
        <w:t>Error",</w:t>
      </w:r>
    </w:p>
    <w:p>
      <w:pPr>
        <w:pStyle w:val="13"/>
        <w:numPr>
          <w:ilvl w:val="0"/>
          <w:numId w:val="12"/>
        </w:numPr>
        <w:tabs>
          <w:tab w:val="left" w:pos="1479"/>
        </w:tabs>
        <w:spacing w:before="0" w:after="0" w:line="276" w:lineRule="exact"/>
        <w:ind w:left="1479" w:right="0" w:hanging="431"/>
        <w:jc w:val="left"/>
        <w:rPr>
          <w:rFonts w:ascii="MingLiU_HKSCS" w:hAnsi="MingLiU_HKSCS"/>
          <w:sz w:val="21"/>
        </w:rPr>
      </w:pPr>
      <w:r>
        <w:rPr>
          <w:rFonts w:ascii="MingLiU_HKSCS" w:hAnsi="MingLiU_HKSCS"/>
          <w:sz w:val="21"/>
        </w:rPr>
        <w:t>"message":"no</w:t>
      </w:r>
      <w:r>
        <w:rPr>
          <w:rFonts w:ascii="MingLiU_HKSCS" w:hAnsi="MingLiU_HKSCS"/>
          <w:spacing w:val="18"/>
          <w:sz w:val="21"/>
        </w:rPr>
        <w:t xml:space="preserve"> </w:t>
      </w:r>
      <w:r>
        <w:rPr>
          <w:rFonts w:ascii="MingLiU_HKSCS" w:hAnsi="MingLiU_HKSCS"/>
          <w:sz w:val="21"/>
        </w:rPr>
        <w:t>db</w:t>
      </w:r>
      <w:r>
        <w:rPr>
          <w:rFonts w:ascii="MingLiU_HKSCS" w:hAnsi="MingLiU_HKSCS"/>
          <w:spacing w:val="19"/>
          <w:sz w:val="21"/>
        </w:rPr>
        <w:t xml:space="preserve"> </w:t>
      </w:r>
      <w:r>
        <w:rPr>
          <w:rFonts w:ascii="MingLiU_HKSCS" w:hAnsi="MingLiU_HKSCS"/>
          <w:spacing w:val="-2"/>
          <w:sz w:val="21"/>
        </w:rPr>
        <w:t>connection"}</w:t>
      </w:r>
    </w:p>
    <w:p>
      <w:pPr>
        <w:pStyle w:val="9"/>
        <w:spacing w:before="10"/>
        <w:ind w:left="0"/>
        <w:rPr>
          <w:rFonts w:ascii="MingLiU_HKSCS"/>
          <w:sz w:val="23"/>
        </w:rPr>
      </w:pPr>
    </w:p>
    <w:p>
      <w:pPr>
        <w:pStyle w:val="9"/>
        <w:spacing w:line="254" w:lineRule="auto"/>
        <w:ind w:right="856"/>
      </w:pPr>
      <w:r>
        <w:t xml:space="preserve">In this case, both of the endpoints are failing. The first endpoint fails when it attempts to make a database query, and the second fails since the </w:t>
      </w:r>
      <w:r>
        <w:rPr>
          <w:rFonts w:ascii="MingLiU_HKSCS"/>
        </w:rPr>
        <w:t>connected</w:t>
      </w:r>
      <w:r>
        <w:rPr>
          <w:rFonts w:ascii="MingLiU_HKSCS"/>
          <w:spacing w:val="-56"/>
        </w:rPr>
        <w:t xml:space="preserve"> </w:t>
      </w:r>
      <w:r>
        <w:t>flag on</w:t>
      </w:r>
      <w:r>
        <w:rPr>
          <w:spacing w:val="30"/>
        </w:rPr>
        <w:t xml:space="preserve"> </w:t>
      </w:r>
      <w:r>
        <w:t>the database connection</w:t>
      </w:r>
      <w:r>
        <w:rPr>
          <w:spacing w:val="30"/>
        </w:rPr>
        <w:t xml:space="preserve"> </w:t>
      </w:r>
      <w:r>
        <w:t>is set to</w:t>
      </w:r>
      <w:r>
        <w:rPr>
          <w:spacing w:val="30"/>
        </w:rPr>
        <w:t xml:space="preserve"> </w:t>
      </w:r>
      <w:r>
        <w:t>false.</w:t>
      </w:r>
      <w:r>
        <w:rPr>
          <w:spacing w:val="30"/>
        </w:rPr>
        <w:t xml:space="preserve"> </w:t>
      </w:r>
      <w:r>
        <w:t>However,</w:t>
      </w:r>
      <w:r>
        <w:rPr>
          <w:spacing w:val="30"/>
        </w:rPr>
        <w:t xml:space="preserve"> </w:t>
      </w:r>
      <w:r>
        <w:t>if the application</w:t>
      </w:r>
      <w:r>
        <w:rPr>
          <w:spacing w:val="30"/>
        </w:rPr>
        <w:t xml:space="preserve"> </w:t>
      </w:r>
      <w:r>
        <w:t>supported</w:t>
      </w:r>
    </w:p>
    <w:p>
      <w:pPr>
        <w:pStyle w:val="9"/>
        <w:spacing w:before="11" w:line="268" w:lineRule="auto"/>
        <w:ind w:right="968"/>
      </w:pPr>
      <w:r>
        <w:t xml:space="preserve">other endpoints that didn’t rely on the database connection, they could still </w:t>
      </w:r>
      <w:r>
        <w:rPr>
          <w:spacing w:val="-2"/>
        </w:rPr>
        <w:t>succeed.</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1321" w:name="Connection Pooling"/>
      <w:bookmarkEnd w:id="1321"/>
      <w:r>
        <w:t>Finally, switch back to the terminal window where you killed the Postgres database and start it again. The container should start relatively quickly since the Docker images have already been downloaded to your machine. Once the</w:t>
      </w:r>
      <w:r>
        <w:rPr>
          <w:spacing w:val="80"/>
        </w:rPr>
        <w:t xml:space="preserve"> </w:t>
      </w:r>
      <w:r>
        <w:t>Postgres database is back up, your Node.js service should establish a new connection.</w:t>
      </w:r>
      <w:r>
        <w:rPr>
          <w:spacing w:val="29"/>
        </w:rPr>
        <w:t xml:space="preserve"> </w:t>
      </w:r>
      <w:r>
        <w:t>The</w:t>
      </w:r>
      <w:r>
        <w:rPr>
          <w:spacing w:val="27"/>
        </w:rPr>
        <w:t xml:space="preserve"> </w:t>
      </w:r>
      <w:r>
        <w:t>logs</w:t>
      </w:r>
      <w:r>
        <w:rPr>
          <w:spacing w:val="27"/>
        </w:rPr>
        <w:t xml:space="preserve"> </w:t>
      </w:r>
      <w:r>
        <w:t>that</w:t>
      </w:r>
      <w:r>
        <w:rPr>
          <w:spacing w:val="27"/>
        </w:rPr>
        <w:t xml:space="preserve"> </w:t>
      </w:r>
      <w:r>
        <w:t>are</w:t>
      </w:r>
      <w:r>
        <w:rPr>
          <w:spacing w:val="27"/>
        </w:rPr>
        <w:t xml:space="preserve"> </w:t>
      </w:r>
      <w:r>
        <w:t>displayed</w:t>
      </w:r>
      <w:r>
        <w:rPr>
          <w:spacing w:val="29"/>
        </w:rPr>
        <w:t xml:space="preserve"> </w:t>
      </w:r>
      <w:r>
        <w:t>when</w:t>
      </w:r>
      <w:r>
        <w:rPr>
          <w:spacing w:val="29"/>
        </w:rPr>
        <w:t xml:space="preserve"> </w:t>
      </w:r>
      <w:r>
        <w:t>I</w:t>
      </w:r>
      <w:r>
        <w:rPr>
          <w:spacing w:val="27"/>
        </w:rPr>
        <w:t xml:space="preserve"> </w:t>
      </w:r>
      <w:r>
        <w:t>run</w:t>
      </w:r>
      <w:r>
        <w:rPr>
          <w:spacing w:val="29"/>
        </w:rPr>
        <w:t xml:space="preserve"> </w:t>
      </w:r>
      <w:r>
        <w:t>the</w:t>
      </w:r>
      <w:r>
        <w:rPr>
          <w:spacing w:val="27"/>
        </w:rPr>
        <w:t xml:space="preserve"> </w:t>
      </w:r>
      <w:r>
        <w:t>service</w:t>
      </w:r>
      <w:r>
        <w:rPr>
          <w:spacing w:val="27"/>
        </w:rPr>
        <w:t xml:space="preserve"> </w:t>
      </w:r>
      <w:r>
        <w:t>looks</w:t>
      </w:r>
      <w:r>
        <w:rPr>
          <w:spacing w:val="27"/>
        </w:rPr>
        <w:t xml:space="preserve"> </w:t>
      </w:r>
      <w:r>
        <w:t>like</w:t>
      </w:r>
      <w:r>
        <w:rPr>
          <w:spacing w:val="27"/>
        </w:rPr>
        <w:t xml:space="preserve"> </w:t>
      </w:r>
      <w:r>
        <w:t>this:</w:t>
      </w:r>
    </w:p>
    <w:p>
      <w:pPr>
        <w:pStyle w:val="9"/>
        <w:spacing w:before="8"/>
        <w:ind w:left="0"/>
        <w:rPr>
          <w:sz w:val="32"/>
        </w:rPr>
      </w:pPr>
    </w:p>
    <w:p>
      <w:pPr>
        <w:spacing w:before="0" w:line="211" w:lineRule="auto"/>
        <w:ind w:left="1048" w:right="8191" w:firstLine="0"/>
        <w:jc w:val="both"/>
        <w:rPr>
          <w:rFonts w:ascii="MingLiU_HKSCS"/>
          <w:sz w:val="21"/>
        </w:rPr>
      </w:pPr>
      <w:r>
        <w:rPr>
          <w:rFonts w:ascii="MingLiU_HKSCS"/>
          <w:spacing w:val="-2"/>
          <w:sz w:val="21"/>
        </w:rPr>
        <w:t>reconnecting... reconnecting... connected.</w:t>
      </w:r>
    </w:p>
    <w:p>
      <w:pPr>
        <w:pStyle w:val="9"/>
        <w:spacing w:before="7"/>
        <w:ind w:left="0"/>
        <w:rPr>
          <w:rFonts w:ascii="MingLiU_HKSCS"/>
          <w:sz w:val="24"/>
        </w:rPr>
      </w:pPr>
    </w:p>
    <w:p>
      <w:pPr>
        <w:pStyle w:val="9"/>
        <w:spacing w:before="1" w:line="254" w:lineRule="auto"/>
        <w:ind w:right="1085"/>
      </w:pPr>
      <w:r>
        <w:t xml:space="preserve">In this case, my Node.js service was able to reconnect to the Postgres database again. Run the </w:t>
      </w:r>
      <w:r>
        <w:rPr>
          <w:rFonts w:ascii="MingLiU_HKSCS"/>
        </w:rPr>
        <w:t>curl</w:t>
      </w:r>
      <w:r>
        <w:rPr>
          <w:rFonts w:ascii="MingLiU_HKSCS"/>
          <w:spacing w:val="-41"/>
        </w:rPr>
        <w:t xml:space="preserve"> </w:t>
      </w:r>
      <w:r>
        <w:t xml:space="preserve">commands a final </w:t>
      </w:r>
      <w:bookmarkStart w:id="1322" w:name="_bookmark1256"/>
      <w:bookmarkEnd w:id="1322"/>
      <w:r>
        <w:t>time and you should get passing responses again.</w:t>
      </w:r>
    </w:p>
    <w:p>
      <w:pPr>
        <w:pStyle w:val="9"/>
        <w:spacing w:before="9"/>
        <w:ind w:left="0"/>
        <w:rPr>
          <w:sz w:val="36"/>
        </w:rPr>
      </w:pPr>
    </w:p>
    <w:p>
      <w:pPr>
        <w:pStyle w:val="4"/>
      </w:pPr>
      <w:r>
        <w:t>Connection</w:t>
      </w:r>
      <w:r>
        <w:rPr>
          <w:spacing w:val="-8"/>
        </w:rPr>
        <w:t xml:space="preserve"> </w:t>
      </w:r>
      <w:r>
        <w:rPr>
          <w:spacing w:val="-2"/>
        </w:rPr>
        <w:t>Pooling</w:t>
      </w:r>
    </w:p>
    <w:p>
      <w:pPr>
        <w:pStyle w:val="9"/>
        <w:spacing w:before="173" w:line="268" w:lineRule="auto"/>
        <w:ind w:right="744"/>
      </w:pPr>
      <w:r>
        <w:t>Another</w:t>
      </w:r>
      <w:r>
        <w:rPr>
          <w:spacing w:val="29"/>
        </w:rPr>
        <w:t xml:space="preserve"> </w:t>
      </w:r>
      <w:r>
        <w:t>way</w:t>
      </w:r>
      <w:r>
        <w:rPr>
          <w:spacing w:val="30"/>
        </w:rPr>
        <w:t xml:space="preserve"> </w:t>
      </w:r>
      <w:r>
        <w:t>to</w:t>
      </w:r>
      <w:r>
        <w:rPr>
          <w:spacing w:val="30"/>
        </w:rPr>
        <w:t xml:space="preserve"> </w:t>
      </w:r>
      <w:r>
        <w:t>increase</w:t>
      </w:r>
      <w:r>
        <w:rPr>
          <w:spacing w:val="29"/>
        </w:rPr>
        <w:t xml:space="preserve"> </w:t>
      </w:r>
      <w:r>
        <w:t>the</w:t>
      </w:r>
      <w:r>
        <w:rPr>
          <w:spacing w:val="29"/>
        </w:rPr>
        <w:t xml:space="preserve"> </w:t>
      </w:r>
      <w:bookmarkStart w:id="1323" w:name="_bookmark1257"/>
      <w:bookmarkEnd w:id="1323"/>
      <w:r>
        <w:t>resilience</w:t>
      </w:r>
      <w:r>
        <w:rPr>
          <w:spacing w:val="29"/>
        </w:rPr>
        <w:t xml:space="preserve"> </w:t>
      </w:r>
      <w:r>
        <w:t>of</w:t>
      </w:r>
      <w:r>
        <w:rPr>
          <w:spacing w:val="29"/>
        </w:rPr>
        <w:t xml:space="preserve"> </w:t>
      </w:r>
      <w:r>
        <w:t>your</w:t>
      </w:r>
      <w:r>
        <w:rPr>
          <w:spacing w:val="29"/>
        </w:rPr>
        <w:t xml:space="preserve"> </w:t>
      </w:r>
      <w:r>
        <w:t>application’s</w:t>
      </w:r>
      <w:r>
        <w:rPr>
          <w:spacing w:val="29"/>
        </w:rPr>
        <w:t xml:space="preserve"> </w:t>
      </w:r>
      <w:r>
        <w:t>database</w:t>
      </w:r>
      <w:r>
        <w:rPr>
          <w:spacing w:val="29"/>
        </w:rPr>
        <w:t xml:space="preserve"> </w:t>
      </w:r>
      <w:r>
        <w:t>connection is to use more than one connection, or as it’s better known, use a pool of connections. With regards to resilience, if a single one of the connections were to fail, then another connection would remain open.</w:t>
      </w:r>
    </w:p>
    <w:p>
      <w:pPr>
        <w:pStyle w:val="9"/>
        <w:spacing w:before="142" w:line="268" w:lineRule="auto"/>
        <w:ind w:right="968"/>
      </w:pPr>
      <w:r>
        <w:t>When configured to use connection pools, an application will typically try to maintain a certain number of connections. When a connection goes down, the application attempts to create a new connection to compensate. When the application chooses to run a database query, it will then pick one of the available connections in the pool to pass the query through.</w:t>
      </w:r>
    </w:p>
    <w:p>
      <w:pPr>
        <w:pStyle w:val="9"/>
        <w:spacing w:before="141" w:line="256" w:lineRule="auto"/>
        <w:ind w:right="968"/>
      </w:pPr>
      <w:r>
        <w:t xml:space="preserve">Most database packages seem to support some form of connection pooling by default. The popular </w:t>
      </w:r>
      <w:r>
        <w:rPr>
          <w:rFonts w:ascii="MingLiU_HKSCS"/>
        </w:rPr>
        <w:t>pg</w:t>
      </w:r>
      <w:r>
        <w:rPr>
          <w:rFonts w:ascii="MingLiU_HKSCS"/>
          <w:spacing w:val="-45"/>
        </w:rPr>
        <w:t xml:space="preserve"> </w:t>
      </w:r>
      <w:r>
        <w:t xml:space="preserve">package </w:t>
      </w:r>
      <w:bookmarkStart w:id="1324" w:name="_bookmark1258"/>
      <w:bookmarkEnd w:id="1324"/>
      <w:r>
        <w:t xml:space="preserve">used in these examples is no exception. The </w:t>
      </w:r>
      <w:r>
        <w:rPr>
          <w:rFonts w:ascii="MingLiU_HKSCS"/>
        </w:rPr>
        <w:t>pg.Pool</w:t>
      </w:r>
      <w:r>
        <w:rPr>
          <w:rFonts w:ascii="MingLiU_HKSCS"/>
          <w:spacing w:val="-39"/>
        </w:rPr>
        <w:t xml:space="preserve"> </w:t>
      </w:r>
      <w:r>
        <w:t>class is available and</w:t>
      </w:r>
      <w:r>
        <w:rPr>
          <w:spacing w:val="33"/>
        </w:rPr>
        <w:t xml:space="preserve"> </w:t>
      </w:r>
      <w:r>
        <w:t>can</w:t>
      </w:r>
      <w:r>
        <w:rPr>
          <w:spacing w:val="33"/>
        </w:rPr>
        <w:t xml:space="preserve"> </w:t>
      </w:r>
      <w:r>
        <w:t>mostly</w:t>
      </w:r>
      <w:r>
        <w:rPr>
          <w:spacing w:val="33"/>
        </w:rPr>
        <w:t xml:space="preserve"> </w:t>
      </w:r>
      <w:r>
        <w:t>be swapped</w:t>
      </w:r>
      <w:r>
        <w:rPr>
          <w:spacing w:val="33"/>
        </w:rPr>
        <w:t xml:space="preserve"> </w:t>
      </w:r>
      <w:r>
        <w:t>out with</w:t>
      </w:r>
      <w:r>
        <w:rPr>
          <w:spacing w:val="33"/>
        </w:rPr>
        <w:t xml:space="preserve"> </w:t>
      </w:r>
      <w:r>
        <w:rPr>
          <w:rFonts w:ascii="MingLiU_HKSCS"/>
        </w:rPr>
        <w:t>pg.Client</w:t>
      </w:r>
      <w:r>
        <w:t>,</w:t>
      </w:r>
    </w:p>
    <w:p>
      <w:pPr>
        <w:pStyle w:val="9"/>
        <w:spacing w:line="277" w:lineRule="exact"/>
      </w:pPr>
      <w:r>
        <w:t>though</w:t>
      </w:r>
      <w:r>
        <w:rPr>
          <w:spacing w:val="12"/>
        </w:rPr>
        <w:t xml:space="preserve"> </w:t>
      </w:r>
      <w:r>
        <w:t>it</w:t>
      </w:r>
      <w:r>
        <w:rPr>
          <w:spacing w:val="11"/>
        </w:rPr>
        <w:t xml:space="preserve"> </w:t>
      </w:r>
      <w:r>
        <w:t>does</w:t>
      </w:r>
      <w:r>
        <w:rPr>
          <w:spacing w:val="11"/>
        </w:rPr>
        <w:t xml:space="preserve"> </w:t>
      </w:r>
      <w:r>
        <w:t>have</w:t>
      </w:r>
      <w:r>
        <w:rPr>
          <w:spacing w:val="11"/>
        </w:rPr>
        <w:t xml:space="preserve"> </w:t>
      </w:r>
      <w:r>
        <w:t>a</w:t>
      </w:r>
      <w:r>
        <w:rPr>
          <w:spacing w:val="11"/>
        </w:rPr>
        <w:t xml:space="preserve"> </w:t>
      </w:r>
      <w:r>
        <w:t>few</w:t>
      </w:r>
      <w:r>
        <w:rPr>
          <w:spacing w:val="11"/>
        </w:rPr>
        <w:t xml:space="preserve"> </w:t>
      </w:r>
      <w:r>
        <w:t>different</w:t>
      </w:r>
      <w:r>
        <w:rPr>
          <w:spacing w:val="12"/>
        </w:rPr>
        <w:t xml:space="preserve"> </w:t>
      </w:r>
      <w:r>
        <w:t>configuration</w:t>
      </w:r>
      <w:r>
        <w:rPr>
          <w:spacing w:val="12"/>
        </w:rPr>
        <w:t xml:space="preserve"> </w:t>
      </w:r>
      <w:r>
        <w:t>options</w:t>
      </w:r>
      <w:r>
        <w:rPr>
          <w:spacing w:val="11"/>
        </w:rPr>
        <w:t xml:space="preserve"> </w:t>
      </w:r>
      <w:r>
        <w:t>and</w:t>
      </w:r>
      <w:r>
        <w:rPr>
          <w:spacing w:val="12"/>
        </w:rPr>
        <w:t xml:space="preserve"> </w:t>
      </w:r>
      <w:r>
        <w:t>exposes</w:t>
      </w:r>
      <w:r>
        <w:rPr>
          <w:spacing w:val="11"/>
        </w:rPr>
        <w:t xml:space="preserve"> </w:t>
      </w:r>
      <w:r>
        <w:t>some</w:t>
      </w:r>
      <w:r>
        <w:rPr>
          <w:spacing w:val="11"/>
        </w:rPr>
        <w:t xml:space="preserve"> </w:t>
      </w:r>
      <w:r>
        <w:rPr>
          <w:spacing w:val="-5"/>
        </w:rPr>
        <w:t>new</w:t>
      </w:r>
    </w:p>
    <w:p>
      <w:pPr>
        <w:pStyle w:val="9"/>
        <w:spacing w:before="38"/>
      </w:pPr>
      <w:r>
        <w:rPr>
          <w:spacing w:val="-2"/>
        </w:rPr>
        <w:t>properties.</w:t>
      </w:r>
    </w:p>
    <w:p>
      <w:pPr>
        <w:pStyle w:val="9"/>
        <w:spacing w:before="182"/>
      </w:pPr>
      <w:r>
        <w:t>Create</w:t>
      </w:r>
      <w:r>
        <w:rPr>
          <w:spacing w:val="10"/>
        </w:rPr>
        <w:t xml:space="preserve"> </w:t>
      </w:r>
      <w:r>
        <w:t>a</w:t>
      </w:r>
      <w:r>
        <w:rPr>
          <w:spacing w:val="10"/>
        </w:rPr>
        <w:t xml:space="preserve"> </w:t>
      </w:r>
      <w:r>
        <w:t>new</w:t>
      </w:r>
      <w:r>
        <w:rPr>
          <w:spacing w:val="10"/>
        </w:rPr>
        <w:t xml:space="preserve"> </w:t>
      </w:r>
      <w:r>
        <w:t>file</w:t>
      </w:r>
      <w:r>
        <w:rPr>
          <w:spacing w:val="10"/>
        </w:rPr>
        <w:t xml:space="preserve"> </w:t>
      </w:r>
      <w:r>
        <w:t>named</w:t>
      </w:r>
      <w:r>
        <w:rPr>
          <w:spacing w:val="11"/>
        </w:rPr>
        <w:t xml:space="preserve"> </w:t>
      </w:r>
      <w:r>
        <w:rPr>
          <w:i/>
        </w:rPr>
        <w:t>dbconn/pool.js</w:t>
      </w:r>
      <w:r>
        <w:rPr>
          <w:i/>
          <w:spacing w:val="10"/>
        </w:rPr>
        <w:t xml:space="preserve"> </w:t>
      </w:r>
      <w:r>
        <w:t>and</w:t>
      </w:r>
      <w:r>
        <w:rPr>
          <w:spacing w:val="12"/>
        </w:rPr>
        <w:t xml:space="preserve"> </w:t>
      </w:r>
      <w:r>
        <w:t>add</w:t>
      </w:r>
      <w:r>
        <w:rPr>
          <w:spacing w:val="11"/>
        </w:rPr>
        <w:t xml:space="preserve"> </w:t>
      </w:r>
      <w:r>
        <w:t>the</w:t>
      </w:r>
      <w:r>
        <w:rPr>
          <w:spacing w:val="10"/>
        </w:rPr>
        <w:t xml:space="preserve"> </w:t>
      </w:r>
      <w:r>
        <w:t>content</w:t>
      </w:r>
      <w:r>
        <w:rPr>
          <w:spacing w:val="10"/>
        </w:rPr>
        <w:t xml:space="preserve"> </w:t>
      </w:r>
      <w:r>
        <w:t>in</w:t>
      </w:r>
      <w:r>
        <w:rPr>
          <w:spacing w:val="11"/>
        </w:rPr>
        <w:t xml:space="preserve"> </w:t>
      </w:r>
      <w:r>
        <w:fldChar w:fldCharType="begin"/>
      </w:r>
      <w:r>
        <w:instrText xml:space="preserve"> HYPERLINK \l "_bookmark1259" </w:instrText>
      </w:r>
      <w:r>
        <w:fldChar w:fldCharType="separate"/>
      </w:r>
      <w:r>
        <w:rPr>
          <w:color w:val="8E0011"/>
        </w:rPr>
        <w:t>Example</w:t>
      </w:r>
      <w:r>
        <w:rPr>
          <w:color w:val="8E0011"/>
          <w:spacing w:val="11"/>
        </w:rPr>
        <w:t xml:space="preserve"> </w:t>
      </w:r>
      <w:r>
        <w:rPr>
          <w:color w:val="8E0011"/>
        </w:rPr>
        <w:t>8-9</w:t>
      </w:r>
      <w:r>
        <w:rPr>
          <w:color w:val="8E0011"/>
        </w:rPr>
        <w:fldChar w:fldCharType="end"/>
      </w:r>
      <w:r>
        <w:rPr>
          <w:color w:val="8E0011"/>
          <w:spacing w:val="11"/>
        </w:rPr>
        <w:t xml:space="preserve"> </w:t>
      </w:r>
      <w:r>
        <w:t>to</w:t>
      </w:r>
      <w:r>
        <w:rPr>
          <w:spacing w:val="11"/>
        </w:rPr>
        <w:t xml:space="preserve"> </w:t>
      </w:r>
      <w:r>
        <w:rPr>
          <w:spacing w:val="-5"/>
        </w:rPr>
        <w:t>it.</w:t>
      </w:r>
    </w:p>
    <w:p>
      <w:pPr>
        <w:spacing w:before="167"/>
        <w:ind w:left="760" w:right="0" w:firstLine="0"/>
        <w:jc w:val="left"/>
        <w:rPr>
          <w:i/>
          <w:sz w:val="28"/>
        </w:rPr>
      </w:pPr>
      <w:r>
        <mc:AlternateContent>
          <mc:Choice Requires="wps">
            <w:drawing>
              <wp:anchor distT="0" distB="0" distL="0" distR="0" simplePos="0" relativeHeight="251913216"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823" name="Graphic 82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23" o:spid="_x0000_s1026" o:spt="100" style="position:absolute;left:0pt;margin-left:72pt;margin-top:25.7pt;height:0.75pt;width:468pt;mso-position-horizontal-relative:page;mso-wrap-distance-bottom:0pt;mso-wrap-distance-top:0pt;z-index:-251403264;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zFYD1wAAAAoBAAAPAAAAAAAAAAEAIAAAACIA&#10;AABkcnMvZG93bnJldi54bWxQSwECFAAUAAAACACHTuJASxqkgk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2"/>
          <w:sz w:val="28"/>
        </w:rPr>
        <w:t xml:space="preserve"> </w:t>
      </w:r>
      <w:r>
        <w:rPr>
          <w:i/>
          <w:sz w:val="28"/>
        </w:rPr>
        <w:t>8-9.</w:t>
      </w:r>
      <w:r>
        <w:rPr>
          <w:i/>
          <w:spacing w:val="14"/>
          <w:sz w:val="28"/>
        </w:rPr>
        <w:t xml:space="preserve"> </w:t>
      </w:r>
      <w:r>
        <w:rPr>
          <w:i/>
          <w:spacing w:val="-2"/>
          <w:sz w:val="28"/>
        </w:rPr>
        <w:t>dbconn/pool.js</w:t>
      </w:r>
    </w:p>
    <w:p>
      <w:pPr>
        <w:spacing w:before="78"/>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pStyle w:val="9"/>
        <w:spacing w:before="12"/>
        <w:ind w:left="0"/>
        <w:rPr>
          <w:rFonts w:ascii="MingLiU_HKSCS"/>
          <w:sz w:val="17"/>
        </w:rPr>
      </w:pPr>
    </w:p>
    <w:p>
      <w:pPr>
        <w:spacing w:before="0" w:line="211" w:lineRule="auto"/>
        <w:ind w:left="760" w:right="6238" w:firstLine="0"/>
        <w:jc w:val="left"/>
        <w:rPr>
          <w:rFonts w:ascii="MingLiU_HKSCS"/>
          <w:sz w:val="21"/>
        </w:rPr>
      </w:pPr>
      <w:r>
        <w:rPr>
          <w:rFonts w:ascii="MingLiU_HKSCS"/>
          <w:color w:val="34576B"/>
          <w:sz w:val="21"/>
        </w:rPr>
        <w:t xml:space="preserve">// npm install </w:t>
      </w:r>
      <w:r>
        <w:fldChar w:fldCharType="begin"/>
      </w:r>
      <w:r>
        <w:instrText xml:space="preserve"> HYPERLINK "mailto:fastify@3.2" \h </w:instrText>
      </w:r>
      <w:r>
        <w:fldChar w:fldCharType="separate"/>
      </w:r>
      <w:r>
        <w:rPr>
          <w:rFonts w:ascii="MingLiU_HKSCS"/>
          <w:color w:val="34576B"/>
          <w:sz w:val="21"/>
        </w:rPr>
        <w:t>fastify@3.2</w:t>
      </w:r>
      <w:r>
        <w:rPr>
          <w:rFonts w:ascii="MingLiU_HKSCS"/>
          <w:color w:val="34576B"/>
          <w:sz w:val="21"/>
        </w:rPr>
        <w:fldChar w:fldCharType="end"/>
      </w:r>
      <w:r>
        <w:rPr>
          <w:rFonts w:ascii="MingLiU_HKSCS"/>
          <w:color w:val="34576B"/>
          <w:sz w:val="21"/>
        </w:rPr>
        <w:t xml:space="preserve"> </w:t>
      </w:r>
      <w:r>
        <w:fldChar w:fldCharType="begin"/>
      </w:r>
      <w:r>
        <w:instrText xml:space="preserve"> HYPERLINK "mailto:pg@8.2" \h </w:instrText>
      </w:r>
      <w:r>
        <w:fldChar w:fldCharType="separate"/>
      </w:r>
      <w:r>
        <w:rPr>
          <w:rFonts w:ascii="MingLiU_HKSCS"/>
          <w:color w:val="34576B"/>
          <w:sz w:val="21"/>
        </w:rPr>
        <w:t>pg@8.2</w:t>
      </w:r>
      <w:r>
        <w:rPr>
          <w:rFonts w:ascii="MingLiU_HKSCS"/>
          <w:color w:val="34576B"/>
          <w:sz w:val="21"/>
        </w:rPr>
        <w:fldChar w:fldCharType="end"/>
      </w:r>
      <w:r>
        <w:rPr>
          <w:rFonts w:ascii="MingLiU_HKSCS"/>
          <w:color w:val="34576B"/>
          <w:sz w:val="21"/>
        </w:rPr>
        <w:t xml:space="preserve"> </w:t>
      </w:r>
      <w:r>
        <w:rPr>
          <w:rFonts w:ascii="MingLiU_HKSCS"/>
          <w:color w:val="006699"/>
          <w:sz w:val="21"/>
        </w:rPr>
        <w:t xml:space="preserve">const </w:t>
      </w:r>
      <w:r>
        <w:rPr>
          <w:rFonts w:ascii="MingLiU_HKSCS"/>
          <w:sz w:val="21"/>
        </w:rPr>
        <w:t xml:space="preserve">{ </w:t>
      </w:r>
      <w:r>
        <w:rPr>
          <w:rFonts w:ascii="MingLiU_HKSCS"/>
          <w:color w:val="000087"/>
          <w:sz w:val="21"/>
        </w:rPr>
        <w:t xml:space="preserve">Pool </w:t>
      </w:r>
      <w:r>
        <w:rPr>
          <w:rFonts w:ascii="MingLiU_HKSCS"/>
          <w:sz w:val="21"/>
        </w:rPr>
        <w:t xml:space="preserve">}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'pg'</w:t>
      </w:r>
      <w:r>
        <w:rPr>
          <w:rFonts w:ascii="MingLiU_HKSCS"/>
          <w:sz w:val="21"/>
        </w:rPr>
        <w:t>);</w:t>
      </w:r>
    </w:p>
    <w:p>
      <w:pPr>
        <w:spacing w:after="0" w:line="211" w:lineRule="auto"/>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bookmarkStart w:id="1325" w:name="_bookmark1259"/>
      <w:bookmarkEnd w:id="1325"/>
      <w:r>
        <w:rPr>
          <w:rFonts w:ascii="MingLiU_HKSCS"/>
          <w:color w:val="006699"/>
          <w:sz w:val="21"/>
        </w:rPr>
        <w:t>const</w:t>
      </w:r>
      <w:r>
        <w:rPr>
          <w:rFonts w:ascii="MingLiU_HKSCS"/>
          <w:color w:val="006699"/>
          <w:spacing w:val="8"/>
          <w:sz w:val="21"/>
        </w:rPr>
        <w:t xml:space="preserve"> </w:t>
      </w:r>
      <w:r>
        <w:rPr>
          <w:rFonts w:ascii="MingLiU_HKSCS"/>
          <w:color w:val="000087"/>
          <w:sz w:val="21"/>
        </w:rPr>
        <w:t>db</w:t>
      </w:r>
      <w:r>
        <w:rPr>
          <w:rFonts w:ascii="MingLiU_HKSCS"/>
          <w:color w:val="000087"/>
          <w:spacing w:val="9"/>
          <w:sz w:val="21"/>
        </w:rPr>
        <w:t xml:space="preserve"> </w:t>
      </w:r>
      <w:r>
        <w:rPr>
          <w:rFonts w:ascii="MingLiU_HKSCS"/>
          <w:color w:val="545454"/>
          <w:sz w:val="21"/>
        </w:rPr>
        <w:t>=</w:t>
      </w:r>
      <w:r>
        <w:rPr>
          <w:rFonts w:ascii="MingLiU_HKSCS"/>
          <w:color w:val="545454"/>
          <w:spacing w:val="9"/>
          <w:sz w:val="21"/>
        </w:rPr>
        <w:t xml:space="preserve"> </w:t>
      </w:r>
      <w:r>
        <w:rPr>
          <w:rFonts w:ascii="MingLiU_HKSCS"/>
          <w:color w:val="006699"/>
          <w:sz w:val="21"/>
        </w:rPr>
        <w:t>new</w:t>
      </w:r>
      <w:r>
        <w:rPr>
          <w:rFonts w:ascii="MingLiU_HKSCS"/>
          <w:color w:val="006699"/>
          <w:spacing w:val="9"/>
          <w:sz w:val="21"/>
        </w:rPr>
        <w:t xml:space="preserve"> </w:t>
      </w:r>
      <w:r>
        <w:rPr>
          <w:rFonts w:ascii="MingLiU_HKSCS"/>
          <w:color w:val="000087"/>
          <w:spacing w:val="-2"/>
          <w:sz w:val="21"/>
        </w:rPr>
        <w:t>Pool</w:t>
      </w:r>
      <w:r>
        <w:rPr>
          <w:rFonts w:ascii="MingLiU_HKSCS"/>
          <w:spacing w:val="-2"/>
          <w:sz w:val="21"/>
        </w:rPr>
        <w:t>({</w:t>
      </w:r>
    </w:p>
    <w:p>
      <w:pPr>
        <w:spacing w:before="8" w:line="211" w:lineRule="auto"/>
        <w:ind w:left="975" w:right="6238" w:firstLine="0"/>
        <w:jc w:val="left"/>
        <w:rPr>
          <w:rFonts w:ascii="MingLiU_HKSCS"/>
          <w:sz w:val="21"/>
        </w:rPr>
      </w:pPr>
      <w:r>
        <w:rPr>
          <w:rFonts w:ascii="MingLiU_HKSCS"/>
          <w:color w:val="000087"/>
          <w:sz w:val="21"/>
        </w:rPr>
        <w:t>host</w:t>
      </w:r>
      <w:r>
        <w:rPr>
          <w:rFonts w:ascii="MingLiU_HKSCS"/>
          <w:color w:val="545454"/>
          <w:sz w:val="21"/>
        </w:rPr>
        <w:t xml:space="preserve">: </w:t>
      </w:r>
      <w:r>
        <w:rPr>
          <w:rFonts w:ascii="MingLiU_HKSCS"/>
          <w:color w:val="CC3300"/>
          <w:sz w:val="21"/>
        </w:rPr>
        <w:t>'localhost'</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5432</w:t>
      </w:r>
      <w:r>
        <w:rPr>
          <w:rFonts w:ascii="MingLiU_HKSCS"/>
          <w:sz w:val="21"/>
        </w:rPr>
        <w:t xml:space="preserve">, </w:t>
      </w:r>
      <w:r>
        <w:rPr>
          <w:rFonts w:ascii="MingLiU_HKSCS"/>
          <w:color w:val="000087"/>
          <w:sz w:val="21"/>
        </w:rPr>
        <w:t>user</w:t>
      </w:r>
      <w:r>
        <w:rPr>
          <w:rFonts w:ascii="MingLiU_HKSCS"/>
          <w:color w:val="545454"/>
          <w:sz w:val="21"/>
        </w:rPr>
        <w:t xml:space="preserve">: </w:t>
      </w:r>
      <w:r>
        <w:rPr>
          <w:rFonts w:ascii="MingLiU_HKSCS"/>
          <w:color w:val="CC3300"/>
          <w:sz w:val="21"/>
        </w:rPr>
        <w:t>'user'</w:t>
      </w:r>
      <w:r>
        <w:rPr>
          <w:rFonts w:ascii="MingLiU_HKSCS"/>
          <w:sz w:val="21"/>
        </w:rPr>
        <w:t xml:space="preserve">, </w:t>
      </w:r>
      <w:r>
        <w:rPr>
          <w:rFonts w:ascii="MingLiU_HKSCS"/>
          <w:color w:val="000087"/>
          <w:sz w:val="21"/>
        </w:rPr>
        <w:t>password</w:t>
      </w:r>
      <w:r>
        <w:rPr>
          <w:rFonts w:ascii="MingLiU_HKSCS"/>
          <w:color w:val="545454"/>
          <w:sz w:val="21"/>
        </w:rPr>
        <w:t xml:space="preserve">: </w:t>
      </w:r>
      <w:r>
        <w:rPr>
          <w:rFonts w:ascii="MingLiU_HKSCS"/>
          <w:color w:val="CC3300"/>
          <w:sz w:val="21"/>
        </w:rPr>
        <w:t>'hunter2'</w:t>
      </w:r>
      <w:r>
        <w:rPr>
          <w:rFonts w:ascii="MingLiU_HKSCS"/>
          <w:sz w:val="21"/>
        </w:rPr>
        <w:t>,</w:t>
      </w:r>
    </w:p>
    <w:p>
      <w:pPr>
        <w:spacing w:before="0" w:line="253" w:lineRule="exact"/>
        <w:ind w:left="975" w:right="0" w:firstLine="0"/>
        <w:jc w:val="left"/>
        <w:rPr>
          <w:rFonts w:ascii="MingLiU_HKSCS"/>
          <w:sz w:val="21"/>
        </w:rPr>
      </w:pPr>
      <w:r>
        <w:rPr>
          <w:rFonts w:ascii="MingLiU_HKSCS"/>
          <w:color w:val="000087"/>
          <w:sz w:val="21"/>
        </w:rPr>
        <w:t>database</w:t>
      </w:r>
      <w:r>
        <w:rPr>
          <w:rFonts w:ascii="MingLiU_HKSCS"/>
          <w:color w:val="545454"/>
          <w:sz w:val="21"/>
        </w:rPr>
        <w:t>:</w:t>
      </w:r>
      <w:r>
        <w:rPr>
          <w:rFonts w:ascii="MingLiU_HKSCS"/>
          <w:color w:val="545454"/>
          <w:spacing w:val="21"/>
          <w:sz w:val="21"/>
        </w:rPr>
        <w:t xml:space="preserve"> </w:t>
      </w:r>
      <w:r>
        <w:rPr>
          <w:rFonts w:ascii="MingLiU_HKSCS"/>
          <w:color w:val="CC3300"/>
          <w:sz w:val="21"/>
        </w:rPr>
        <w:t>'dbconn'</w:t>
      </w:r>
      <w:r>
        <w:rPr>
          <w:rFonts w:ascii="MingLiU_HKSCS"/>
          <w:sz w:val="21"/>
        </w:rPr>
        <w:t>,</w:t>
      </w:r>
      <w:r>
        <w:rPr>
          <w:rFonts w:ascii="MingLiU_HKSCS"/>
          <w:spacing w:val="21"/>
          <w:sz w:val="21"/>
        </w:rPr>
        <w:t xml:space="preserve"> </w:t>
      </w:r>
      <w:r>
        <w:rPr>
          <w:rFonts w:ascii="MingLiU_HKSCS"/>
          <w:color w:val="000087"/>
          <w:sz w:val="21"/>
        </w:rPr>
        <w:t>max</w:t>
      </w:r>
      <w:r>
        <w:rPr>
          <w:rFonts w:ascii="MingLiU_HKSCS"/>
          <w:color w:val="545454"/>
          <w:sz w:val="21"/>
        </w:rPr>
        <w:t>:</w:t>
      </w:r>
      <w:r>
        <w:rPr>
          <w:rFonts w:ascii="MingLiU_HKSCS"/>
          <w:color w:val="545454"/>
          <w:spacing w:val="22"/>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MAX_CONN</w:t>
      </w:r>
      <w:r>
        <w:rPr>
          <w:rFonts w:ascii="MingLiU_HKSCS"/>
          <w:color w:val="000087"/>
          <w:spacing w:val="21"/>
          <w:sz w:val="21"/>
        </w:rPr>
        <w:t xml:space="preserve"> </w:t>
      </w:r>
      <w:r>
        <w:rPr>
          <w:rFonts w:ascii="MingLiU_HKSCS"/>
          <w:color w:val="545454"/>
          <w:sz w:val="21"/>
        </w:rPr>
        <w:t>||</w:t>
      </w:r>
      <w:r>
        <w:rPr>
          <w:rFonts w:ascii="MingLiU_HKSCS"/>
          <w:color w:val="545454"/>
          <w:spacing w:val="22"/>
          <w:sz w:val="21"/>
        </w:rPr>
        <w:t xml:space="preserve"> </w:t>
      </w:r>
      <w:r>
        <w:rPr>
          <w:rFonts w:ascii="MingLiU_HKSCS"/>
          <w:color w:val="FF6600"/>
          <w:spacing w:val="-5"/>
          <w:sz w:val="21"/>
        </w:rPr>
        <w:t>10</w:t>
      </w:r>
    </w:p>
    <w:p>
      <w:pPr>
        <w:spacing w:before="0" w:line="259" w:lineRule="exact"/>
        <w:ind w:left="760" w:right="0" w:firstLine="0"/>
        <w:jc w:val="left"/>
        <w:rPr>
          <w:rFonts w:ascii="MingLiU_HKSCS"/>
          <w:sz w:val="21"/>
        </w:rPr>
      </w:pPr>
      <w:r>
        <w:rPr>
          <w:rFonts w:ascii="MingLiU_HKSCS"/>
          <w:spacing w:val="-5"/>
          <w:sz w:val="21"/>
        </w:rPr>
        <w:t>});</w:t>
      </w:r>
    </w:p>
    <w:p>
      <w:pPr>
        <w:spacing w:before="0" w:line="276" w:lineRule="exact"/>
        <w:ind w:left="760" w:right="0" w:firstLine="0"/>
        <w:jc w:val="left"/>
        <w:rPr>
          <w:rFonts w:ascii="MingLiU_HKSCS"/>
          <w:sz w:val="21"/>
        </w:rPr>
      </w:pPr>
      <w:r>
        <w:rPr>
          <w:rFonts w:ascii="MingLiU_HKSCS"/>
          <w:color w:val="000087"/>
          <w:spacing w:val="-2"/>
          <w:sz w:val="21"/>
        </w:rPr>
        <w:t>db</w:t>
      </w:r>
      <w:r>
        <w:rPr>
          <w:rFonts w:ascii="MingLiU_HKSCS"/>
          <w:spacing w:val="-2"/>
          <w:sz w:val="21"/>
        </w:rPr>
        <w:t>.</w:t>
      </w:r>
      <w:r>
        <w:rPr>
          <w:rFonts w:ascii="MingLiU_HKSCS"/>
          <w:color w:val="000087"/>
          <w:spacing w:val="-2"/>
          <w:sz w:val="21"/>
        </w:rPr>
        <w:t>connect</w:t>
      </w:r>
      <w:r>
        <w:rPr>
          <w:rFonts w:ascii="MingLiU_HKSCS"/>
          <w:spacing w:val="-2"/>
          <w:sz w:val="21"/>
        </w:rPr>
        <w:t>();</w:t>
      </w:r>
    </w:p>
    <w:p>
      <w:pPr>
        <w:pStyle w:val="9"/>
        <w:spacing w:before="12"/>
        <w:ind w:left="0"/>
        <w:rPr>
          <w:rFonts w:ascii="MingLiU_HKSCS"/>
          <w:sz w:val="17"/>
        </w:rPr>
      </w:pPr>
    </w:p>
    <w:p>
      <w:pPr>
        <w:spacing w:before="0"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server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'fastify'</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w:t>
      </w:r>
      <w:r>
        <w:rPr>
          <w:rFonts w:ascii="MingLiU_HKSCS"/>
          <w:sz w:val="21"/>
        </w:rPr>
        <w:t xml:space="preserve">,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w:t>
      </w:r>
    </w:p>
    <w:p>
      <w:pPr>
        <w:spacing w:before="2" w:line="211" w:lineRule="auto"/>
        <w:ind w:left="760" w:right="2697" w:firstLine="216"/>
        <w:jc w:val="left"/>
        <w:rPr>
          <w:rFonts w:ascii="MingLiU_HKSCS"/>
          <w:sz w:val="21"/>
        </w:rPr>
      </w:pPr>
      <w:r>
        <w:rPr>
          <w:rFonts w:ascii="MingLiU_HKSCS"/>
          <w:color w:val="000087"/>
          <w:sz w:val="21"/>
        </w:rPr>
        <w:t>await db</w:t>
      </w:r>
      <w:r>
        <w:rPr>
          <w:rFonts w:ascii="MingLiU_HKSCS"/>
          <w:sz w:val="21"/>
        </w:rPr>
        <w:t>.</w:t>
      </w:r>
      <w:r>
        <w:rPr>
          <w:rFonts w:ascii="MingLiU_HKSCS"/>
          <w:color w:val="000087"/>
          <w:sz w:val="21"/>
        </w:rPr>
        <w:t>query</w:t>
      </w:r>
      <w:r>
        <w:rPr>
          <w:rFonts w:ascii="MingLiU_HKSCS"/>
          <w:sz w:val="21"/>
        </w:rPr>
        <w:t>(</w:t>
      </w:r>
      <w:r>
        <w:rPr>
          <w:rFonts w:ascii="MingLiU_HKSCS"/>
          <w:color w:val="CC3300"/>
          <w:sz w:val="21"/>
        </w:rPr>
        <w:t>"SELECT NOW() AS time, 'world' AS hello"</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FF6600"/>
          <w:sz w:val="21"/>
        </w:rPr>
        <w:t>3000</w:t>
      </w:r>
      <w:r>
        <w:rPr>
          <w:rFonts w:ascii="MingLiU_HKSCS"/>
          <w:sz w:val="21"/>
        </w:rPr>
        <w:t xml:space="preserve">, () </w:t>
      </w:r>
      <w:r>
        <w:rPr>
          <w:rFonts w:ascii="MingLiU_HKSCS"/>
          <w:color w:val="545454"/>
          <w:sz w:val="21"/>
        </w:rPr>
        <w:t xml:space="preserve">=&gt;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`http://localhost:3000`</w:t>
      </w:r>
      <w:r>
        <w:rPr>
          <w:rFonts w:ascii="MingLiU_HKSCS"/>
          <w:sz w:val="21"/>
        </w:rPr>
        <w:t>));</w:t>
      </w:r>
    </w:p>
    <w:p>
      <w:pPr>
        <w:pStyle w:val="9"/>
        <w:spacing w:before="2"/>
        <w:ind w:left="0"/>
        <w:rPr>
          <w:rFonts w:ascii="MingLiU_HKSCS"/>
          <w:sz w:val="14"/>
        </w:rPr>
      </w:pPr>
    </w:p>
    <w:p>
      <w:pPr>
        <w:pStyle w:val="9"/>
        <w:spacing w:before="1" w:line="254" w:lineRule="auto"/>
        <w:ind w:right="968"/>
      </w:pPr>
      <w:r>
        <w:t xml:space="preserve">The connection establishment is mostly the same, but in this case, a property named </w:t>
      </w:r>
      <w:r>
        <w:rPr>
          <w:rFonts w:ascii="MingLiU_HKSCS"/>
        </w:rPr>
        <w:t>max</w:t>
      </w:r>
      <w:r>
        <w:rPr>
          <w:rFonts w:ascii="MingLiU_HKSCS"/>
          <w:spacing w:val="-46"/>
        </w:rPr>
        <w:t xml:space="preserve"> </w:t>
      </w:r>
      <w:r>
        <w:t>has been added. This property represents the maximum number of connections</w:t>
      </w:r>
      <w:r>
        <w:rPr>
          <w:spacing w:val="17"/>
        </w:rPr>
        <w:t xml:space="preserve"> </w:t>
      </w:r>
      <w:r>
        <w:t>that</w:t>
      </w:r>
      <w:r>
        <w:rPr>
          <w:spacing w:val="17"/>
        </w:rPr>
        <w:t xml:space="preserve"> </w:t>
      </w:r>
      <w:r>
        <w:t>the</w:t>
      </w:r>
      <w:r>
        <w:rPr>
          <w:spacing w:val="17"/>
        </w:rPr>
        <w:t xml:space="preserve"> </w:t>
      </w:r>
      <w:r>
        <w:t>process</w:t>
      </w:r>
      <w:r>
        <w:rPr>
          <w:spacing w:val="17"/>
        </w:rPr>
        <w:t xml:space="preserve"> </w:t>
      </w:r>
      <w:r>
        <w:t>should</w:t>
      </w:r>
      <w:r>
        <w:rPr>
          <w:spacing w:val="18"/>
        </w:rPr>
        <w:t xml:space="preserve"> </w:t>
      </w:r>
      <w:r>
        <w:t>have</w:t>
      </w:r>
      <w:r>
        <w:rPr>
          <w:spacing w:val="17"/>
        </w:rPr>
        <w:t xml:space="preserve"> </w:t>
      </w:r>
      <w:r>
        <w:t>to</w:t>
      </w:r>
      <w:r>
        <w:rPr>
          <w:spacing w:val="18"/>
        </w:rPr>
        <w:t xml:space="preserve"> </w:t>
      </w:r>
      <w:r>
        <w:t>the</w:t>
      </w:r>
      <w:r>
        <w:rPr>
          <w:spacing w:val="17"/>
        </w:rPr>
        <w:t xml:space="preserve"> </w:t>
      </w:r>
      <w:r>
        <w:t>Postgres</w:t>
      </w:r>
      <w:r>
        <w:rPr>
          <w:spacing w:val="17"/>
        </w:rPr>
        <w:t xml:space="preserve"> </w:t>
      </w:r>
      <w:r>
        <w:t>database.</w:t>
      </w:r>
      <w:r>
        <w:rPr>
          <w:spacing w:val="18"/>
        </w:rPr>
        <w:t xml:space="preserve"> </w:t>
      </w:r>
      <w:r>
        <w:t>In</w:t>
      </w:r>
      <w:r>
        <w:rPr>
          <w:spacing w:val="18"/>
        </w:rPr>
        <w:t xml:space="preserve"> </w:t>
      </w:r>
      <w:r>
        <w:t>this</w:t>
      </w:r>
      <w:r>
        <w:rPr>
          <w:spacing w:val="17"/>
        </w:rPr>
        <w:t xml:space="preserve"> </w:t>
      </w:r>
      <w:r>
        <w:t>case,</w:t>
      </w:r>
    </w:p>
    <w:p>
      <w:pPr>
        <w:pStyle w:val="9"/>
        <w:spacing w:before="27" w:line="235" w:lineRule="auto"/>
        <w:ind w:right="856"/>
      </w:pPr>
      <w:r>
        <w:t xml:space="preserve">it’s pulling the value from the </w:t>
      </w:r>
      <w:r>
        <w:rPr>
          <w:rFonts w:ascii="MingLiU_HKSCS" w:hAnsi="MingLiU_HKSCS"/>
        </w:rPr>
        <w:t>MAX_CONN</w:t>
      </w:r>
      <w:r>
        <w:rPr>
          <w:rFonts w:ascii="MingLiU_HKSCS" w:hAnsi="MingLiU_HKSCS"/>
          <w:spacing w:val="-46"/>
        </w:rPr>
        <w:t xml:space="preserve"> </w:t>
      </w:r>
      <w:r>
        <w:t>environment variable or falling back to</w:t>
      </w:r>
      <w:r>
        <w:rPr>
          <w:spacing w:val="40"/>
        </w:rPr>
        <w:t xml:space="preserve"> </w:t>
      </w:r>
      <w:r>
        <w:t xml:space="preserve">10 if it’s missing. Internally, the </w:t>
      </w:r>
      <w:r>
        <w:rPr>
          <w:rFonts w:ascii="MingLiU_HKSCS" w:hAnsi="MingLiU_HKSCS"/>
        </w:rPr>
        <w:t>pg.Pool</w:t>
      </w:r>
      <w:r>
        <w:rPr>
          <w:rFonts w:ascii="MingLiU_HKSCS" w:hAnsi="MingLiU_HKSCS"/>
          <w:spacing w:val="-57"/>
        </w:rPr>
        <w:t xml:space="preserve"> </w:t>
      </w:r>
      <w:r>
        <w:t>class also defaults to a connection pool size of 10.</w:t>
      </w:r>
    </w:p>
    <w:p>
      <w:pPr>
        <w:pStyle w:val="9"/>
        <w:spacing w:before="182" w:line="268" w:lineRule="auto"/>
        <w:ind w:right="968"/>
      </w:pPr>
      <w:r>
        <w:t xml:space="preserve">How many connections should </w:t>
      </w:r>
      <w:bookmarkStart w:id="1326" w:name="_bookmark1260"/>
      <w:bookmarkEnd w:id="1326"/>
      <w:r>
        <w:t>your application use? The best way to determine that is to run some real-world benchmarks in a production setting, generating traffic at a certain request rate and seeing how many connections it takes to maintain your desired throughput. Perhaps you’ll find that the default 10 works for you. At any rate, you should try to use the lowest number of database connections that will work to reach your performance needs. Keeping this</w:t>
      </w:r>
      <w:r>
        <w:rPr>
          <w:spacing w:val="80"/>
        </w:rPr>
        <w:t xml:space="preserve"> </w:t>
      </w:r>
      <w:r>
        <w:t>number low is important for a few reasons.</w:t>
      </w:r>
    </w:p>
    <w:p>
      <w:pPr>
        <w:pStyle w:val="9"/>
        <w:spacing w:before="140" w:line="268" w:lineRule="auto"/>
        <w:ind w:right="1085"/>
      </w:pPr>
      <w:r>
        <w:t>One reason to minimize database connections is that there is a finite number of connections that a database will accept. In fact, the default number of connections that a Postgres database will accept is 100. This number can be configured per database server. Managed Postgres installations like AWS RDS have different connection limitations based on tier.</w:t>
      </w:r>
    </w:p>
    <w:p>
      <w:pPr>
        <w:pStyle w:val="9"/>
        <w:spacing w:before="141" w:line="268" w:lineRule="auto"/>
        <w:ind w:right="1085"/>
      </w:pPr>
      <w:r>
        <w:t xml:space="preserve">If you go over the number of available connections, then the Postgres database server will refuse subsequent connections. This is something that you can simulate locally. The Postgres server that you’re running in Docker should be configured to have a maximum of 100 connections. Run the following commands in two separate terminal windows. The first will run the </w:t>
      </w:r>
      <w:r>
        <w:rPr>
          <w:i/>
        </w:rPr>
        <w:t xml:space="preserve">dbconn/pool.js </w:t>
      </w:r>
      <w:r>
        <w:t xml:space="preserve">service using up to 100 connections, and the second will hit the service with so many requests that it’ll be forced to use the entire connection </w:t>
      </w:r>
      <w:r>
        <w:rPr>
          <w:spacing w:val="-2"/>
        </w:rPr>
        <w:t>pool:</w:t>
      </w:r>
    </w:p>
    <w:p>
      <w:pPr>
        <w:spacing w:after="0" w:line="268" w:lineRule="auto"/>
        <w:sectPr>
          <w:pgSz w:w="12240" w:h="15840"/>
          <w:pgMar w:top="1420" w:right="700" w:bottom="280" w:left="680" w:header="720" w:footer="720" w:gutter="0"/>
          <w:cols w:space="720" w:num="1"/>
        </w:sectPr>
      </w:pPr>
    </w:p>
    <w:p>
      <w:pPr>
        <w:spacing w:before="46"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003333"/>
          <w:sz w:val="21"/>
        </w:rPr>
        <w:t>MAX_CONN</w:t>
      </w:r>
      <w:r>
        <w:rPr>
          <w:rFonts w:ascii="MingLiU_HKSCS"/>
          <w:color w:val="545454"/>
          <w:sz w:val="21"/>
        </w:rPr>
        <w:t>=</w:t>
      </w:r>
      <w:r>
        <w:rPr>
          <w:rFonts w:ascii="MingLiU_HKSCS"/>
          <w:color w:val="FF6600"/>
          <w:sz w:val="21"/>
        </w:rPr>
        <w:t>100</w:t>
      </w:r>
      <w:r>
        <w:rPr>
          <w:rFonts w:ascii="MingLiU_HKSCS"/>
          <w:color w:val="FF6600"/>
          <w:spacing w:val="15"/>
          <w:sz w:val="21"/>
        </w:rPr>
        <w:t xml:space="preserve"> </w:t>
      </w:r>
      <w:r>
        <w:rPr>
          <w:rFonts w:ascii="MingLiU_HKSCS"/>
          <w:sz w:val="21"/>
        </w:rPr>
        <w:t>node</w:t>
      </w:r>
      <w:r>
        <w:rPr>
          <w:rFonts w:ascii="MingLiU_HKSCS"/>
          <w:spacing w:val="15"/>
          <w:sz w:val="21"/>
        </w:rPr>
        <w:t xml:space="preserve"> </w:t>
      </w:r>
      <w:r>
        <w:rPr>
          <w:rFonts w:ascii="MingLiU_HKSCS"/>
          <w:spacing w:val="-2"/>
          <w:sz w:val="21"/>
        </w:rPr>
        <w:t>./dbconn/pool.js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autocannon</w:t>
      </w:r>
      <w:r>
        <w:rPr>
          <w:rFonts w:ascii="MingLiU_HKSCS"/>
          <w:spacing w:val="11"/>
          <w:sz w:val="21"/>
        </w:rPr>
        <w:t xml:space="preserve"> </w:t>
      </w:r>
      <w:r>
        <w:rPr>
          <w:rFonts w:ascii="MingLiU_HKSCS"/>
          <w:sz w:val="21"/>
        </w:rPr>
        <w:t>-c</w:t>
      </w:r>
      <w:r>
        <w:rPr>
          <w:rFonts w:ascii="MingLiU_HKSCS"/>
          <w:spacing w:val="12"/>
          <w:sz w:val="21"/>
        </w:rPr>
        <w:t xml:space="preserve"> </w:t>
      </w:r>
      <w:r>
        <w:rPr>
          <w:rFonts w:ascii="MingLiU_HKSCS"/>
          <w:color w:val="FF6600"/>
          <w:sz w:val="21"/>
        </w:rPr>
        <w:t>200</w:t>
      </w:r>
      <w:r>
        <w:rPr>
          <w:rFonts w:ascii="MingLiU_HKSCS"/>
          <w:color w:val="FF6600"/>
          <w:spacing w:val="11"/>
          <w:sz w:val="21"/>
        </w:rPr>
        <w:t xml:space="preserve"> </w:t>
      </w:r>
      <w:r>
        <w:rPr>
          <w:rFonts w:ascii="MingLiU_HKSCS"/>
          <w:spacing w:val="-2"/>
          <w:sz w:val="21"/>
        </w:rPr>
        <w:t>http://localhost:3000/</w:t>
      </w:r>
    </w:p>
    <w:p>
      <w:pPr>
        <w:pStyle w:val="9"/>
        <w:spacing w:before="10"/>
        <w:ind w:left="0"/>
        <w:rPr>
          <w:rFonts w:ascii="MingLiU_HKSCS"/>
          <w:sz w:val="23"/>
        </w:rPr>
      </w:pPr>
    </w:p>
    <w:p>
      <w:pPr>
        <w:pStyle w:val="9"/>
        <w:spacing w:line="268" w:lineRule="auto"/>
        <w:ind w:right="968"/>
      </w:pPr>
      <w:r>
        <w:t>Keep an eye on the terminal window where you’re running Postgres. While the tests run, you shouldn’t see anything bad happening.</w:t>
      </w:r>
    </w:p>
    <w:p>
      <w:pPr>
        <w:pStyle w:val="9"/>
        <w:spacing w:before="143" w:line="268" w:lineRule="auto"/>
        <w:ind w:right="968"/>
      </w:pPr>
      <w:r>
        <w:t xml:space="preserve">Kill the Node.js service once the </w:t>
      </w:r>
      <w:bookmarkStart w:id="1327" w:name="_bookmark1261"/>
      <w:bookmarkEnd w:id="1327"/>
      <w:r>
        <w:t xml:space="preserve">Autocannon test is complete. Next, run the </w:t>
      </w:r>
      <w:r>
        <w:rPr>
          <w:i/>
        </w:rPr>
        <w:t xml:space="preserve">dbconn/pool.js </w:t>
      </w:r>
      <w:r>
        <w:t>service a second time, but this time using a pool size greater than what</w:t>
      </w:r>
      <w:r>
        <w:rPr>
          <w:spacing w:val="31"/>
        </w:rPr>
        <w:t xml:space="preserve"> </w:t>
      </w:r>
      <w:r>
        <w:t>the</w:t>
      </w:r>
      <w:r>
        <w:rPr>
          <w:spacing w:val="31"/>
        </w:rPr>
        <w:t xml:space="preserve"> </w:t>
      </w:r>
      <w:r>
        <w:t>server</w:t>
      </w:r>
      <w:r>
        <w:rPr>
          <w:spacing w:val="31"/>
        </w:rPr>
        <w:t xml:space="preserve"> </w:t>
      </w:r>
      <w:r>
        <w:t>is</w:t>
      </w:r>
      <w:r>
        <w:rPr>
          <w:spacing w:val="31"/>
        </w:rPr>
        <w:t xml:space="preserve"> </w:t>
      </w:r>
      <w:r>
        <w:t>configured</w:t>
      </w:r>
      <w:r>
        <w:rPr>
          <w:spacing w:val="32"/>
        </w:rPr>
        <w:t xml:space="preserve"> </w:t>
      </w:r>
      <w:r>
        <w:t>to</w:t>
      </w:r>
      <w:r>
        <w:rPr>
          <w:spacing w:val="32"/>
        </w:rPr>
        <w:t xml:space="preserve"> </w:t>
      </w:r>
      <w:r>
        <w:t>handle,</w:t>
      </w:r>
      <w:r>
        <w:rPr>
          <w:spacing w:val="32"/>
        </w:rPr>
        <w:t xml:space="preserve"> </w:t>
      </w:r>
      <w:r>
        <w:t>and</w:t>
      </w:r>
      <w:r>
        <w:rPr>
          <w:spacing w:val="32"/>
        </w:rPr>
        <w:t xml:space="preserve"> </w:t>
      </w:r>
      <w:r>
        <w:t>run</w:t>
      </w:r>
      <w:r>
        <w:rPr>
          <w:spacing w:val="32"/>
        </w:rPr>
        <w:t xml:space="preserve"> </w:t>
      </w:r>
      <w:r>
        <w:t>the</w:t>
      </w:r>
      <w:r>
        <w:rPr>
          <w:spacing w:val="31"/>
        </w:rPr>
        <w:t xml:space="preserve"> </w:t>
      </w:r>
      <w:r>
        <w:t>same</w:t>
      </w:r>
      <w:r>
        <w:rPr>
          <w:spacing w:val="31"/>
        </w:rPr>
        <w:t xml:space="preserve"> </w:t>
      </w:r>
      <w:r>
        <w:t>Autocannon benchmark again:</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color w:val="003333"/>
          <w:sz w:val="21"/>
        </w:rPr>
        <w:t>MAX_CONN</w:t>
      </w:r>
      <w:r>
        <w:rPr>
          <w:rFonts w:ascii="MingLiU_HKSCS"/>
          <w:color w:val="545454"/>
          <w:sz w:val="21"/>
        </w:rPr>
        <w:t>=</w:t>
      </w:r>
      <w:r>
        <w:rPr>
          <w:rFonts w:ascii="MingLiU_HKSCS"/>
          <w:color w:val="FF6600"/>
          <w:sz w:val="21"/>
        </w:rPr>
        <w:t>101</w:t>
      </w:r>
      <w:r>
        <w:rPr>
          <w:rFonts w:ascii="MingLiU_HKSCS"/>
          <w:color w:val="FF6600"/>
          <w:spacing w:val="15"/>
          <w:sz w:val="21"/>
        </w:rPr>
        <w:t xml:space="preserve"> </w:t>
      </w:r>
      <w:r>
        <w:rPr>
          <w:rFonts w:ascii="MingLiU_HKSCS"/>
          <w:sz w:val="21"/>
        </w:rPr>
        <w:t>node</w:t>
      </w:r>
      <w:r>
        <w:rPr>
          <w:rFonts w:ascii="MingLiU_HKSCS"/>
          <w:spacing w:val="15"/>
          <w:sz w:val="21"/>
        </w:rPr>
        <w:t xml:space="preserve"> </w:t>
      </w:r>
      <w:r>
        <w:rPr>
          <w:rFonts w:ascii="MingLiU_HKSCS"/>
          <w:spacing w:val="-2"/>
          <w:sz w:val="21"/>
        </w:rPr>
        <w:t>./dbconn/pool.js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autocannon</w:t>
      </w:r>
      <w:r>
        <w:rPr>
          <w:rFonts w:ascii="MingLiU_HKSCS"/>
          <w:spacing w:val="11"/>
          <w:sz w:val="21"/>
        </w:rPr>
        <w:t xml:space="preserve"> </w:t>
      </w:r>
      <w:r>
        <w:rPr>
          <w:rFonts w:ascii="MingLiU_HKSCS"/>
          <w:sz w:val="21"/>
        </w:rPr>
        <w:t>-c</w:t>
      </w:r>
      <w:r>
        <w:rPr>
          <w:rFonts w:ascii="MingLiU_HKSCS"/>
          <w:spacing w:val="12"/>
          <w:sz w:val="21"/>
        </w:rPr>
        <w:t xml:space="preserve"> </w:t>
      </w:r>
      <w:r>
        <w:rPr>
          <w:rFonts w:ascii="MingLiU_HKSCS"/>
          <w:color w:val="FF6600"/>
          <w:sz w:val="21"/>
        </w:rPr>
        <w:t>200</w:t>
      </w:r>
      <w:r>
        <w:rPr>
          <w:rFonts w:ascii="MingLiU_HKSCS"/>
          <w:color w:val="FF6600"/>
          <w:spacing w:val="11"/>
          <w:sz w:val="21"/>
        </w:rPr>
        <w:t xml:space="preserve"> </w:t>
      </w:r>
      <w:r>
        <w:rPr>
          <w:rFonts w:ascii="MingLiU_HKSCS"/>
          <w:spacing w:val="-2"/>
          <w:sz w:val="21"/>
        </w:rPr>
        <w:t>http://localhost:3000/</w:t>
      </w:r>
    </w:p>
    <w:p>
      <w:pPr>
        <w:pStyle w:val="9"/>
        <w:spacing w:before="10"/>
        <w:ind w:left="0"/>
        <w:rPr>
          <w:rFonts w:ascii="MingLiU_HKSCS"/>
          <w:sz w:val="23"/>
        </w:rPr>
      </w:pPr>
    </w:p>
    <w:p>
      <w:pPr>
        <w:pStyle w:val="9"/>
        <w:spacing w:line="268" w:lineRule="auto"/>
        <w:ind w:right="886"/>
        <w:jc w:val="both"/>
      </w:pPr>
      <w:r>
        <w:t>This time, you should see the Postgres server complain with “FATAL: sorry, too many clients already” errors. Once the Autocannon test is complete, you should even see that the throughput is slightly lower.</w:t>
      </w:r>
    </w:p>
    <w:p>
      <w:pPr>
        <w:pStyle w:val="9"/>
        <w:spacing w:before="142" w:line="268" w:lineRule="auto"/>
        <w:ind w:right="968"/>
      </w:pPr>
      <w:r>
        <w:t>If you would like to know how many connections a particular Postgres database</w:t>
      </w:r>
      <w:r>
        <w:rPr>
          <w:spacing w:val="40"/>
        </w:rPr>
        <w:t xml:space="preserve"> </w:t>
      </w:r>
      <w:r>
        <w:t>is configured to handle (for example, when using a managed instance) run the following query:</w:t>
      </w:r>
    </w:p>
    <w:p>
      <w:pPr>
        <w:pStyle w:val="9"/>
        <w:spacing w:before="7"/>
        <w:ind w:left="0"/>
        <w:rPr>
          <w:sz w:val="30"/>
        </w:rPr>
      </w:pPr>
    </w:p>
    <w:p>
      <w:pPr>
        <w:spacing w:before="0"/>
        <w:ind w:left="1047" w:right="0" w:firstLine="0"/>
        <w:jc w:val="left"/>
        <w:rPr>
          <w:rFonts w:ascii="MingLiU_HKSCS"/>
          <w:sz w:val="21"/>
        </w:rPr>
      </w:pPr>
      <w:r>
        <w:rPr>
          <w:rFonts w:ascii="MingLiU_HKSCS"/>
          <w:color w:val="006699"/>
          <w:sz w:val="21"/>
        </w:rPr>
        <w:t>SELECT</w:t>
      </w:r>
      <w:r>
        <w:rPr>
          <w:rFonts w:ascii="MingLiU_HKSCS"/>
          <w:color w:val="006699"/>
          <w:spacing w:val="12"/>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6699"/>
          <w:sz w:val="21"/>
        </w:rPr>
        <w:t>FROM</w:t>
      </w:r>
      <w:r>
        <w:rPr>
          <w:rFonts w:ascii="MingLiU_HKSCS"/>
          <w:color w:val="006699"/>
          <w:spacing w:val="12"/>
          <w:sz w:val="21"/>
        </w:rPr>
        <w:t xml:space="preserve"> </w:t>
      </w:r>
      <w:r>
        <w:rPr>
          <w:rFonts w:ascii="MingLiU_HKSCS"/>
          <w:color w:val="000087"/>
          <w:sz w:val="21"/>
        </w:rPr>
        <w:t>pg_settings</w:t>
      </w:r>
      <w:r>
        <w:rPr>
          <w:rFonts w:ascii="MingLiU_HKSCS"/>
          <w:color w:val="000087"/>
          <w:spacing w:val="13"/>
          <w:sz w:val="21"/>
        </w:rPr>
        <w:t xml:space="preserve"> </w:t>
      </w:r>
      <w:r>
        <w:rPr>
          <w:rFonts w:ascii="MingLiU_HKSCS"/>
          <w:color w:val="006699"/>
          <w:sz w:val="21"/>
        </w:rPr>
        <w:t>WHERE</w:t>
      </w:r>
      <w:r>
        <w:rPr>
          <w:rFonts w:ascii="MingLiU_HKSCS"/>
          <w:color w:val="006699"/>
          <w:spacing w:val="13"/>
          <w:sz w:val="21"/>
        </w:rPr>
        <w:t xml:space="preserve"> </w:t>
      </w:r>
      <w:r>
        <w:rPr>
          <w:rFonts w:ascii="MingLiU_HKSCS"/>
          <w:color w:val="000087"/>
          <w:sz w:val="21"/>
        </w:rPr>
        <w:t>name</w:t>
      </w:r>
      <w:r>
        <w:rPr>
          <w:rFonts w:ascii="MingLiU_HKSCS"/>
          <w:color w:val="000087"/>
          <w:spacing w:val="12"/>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CC3300"/>
          <w:spacing w:val="-2"/>
          <w:sz w:val="21"/>
        </w:rPr>
        <w:t>'max_connections'</w:t>
      </w:r>
      <w:r>
        <w:rPr>
          <w:rFonts w:ascii="MingLiU_HKSCS"/>
          <w:spacing w:val="-2"/>
          <w:sz w:val="21"/>
        </w:rPr>
        <w:t>;</w:t>
      </w:r>
    </w:p>
    <w:p>
      <w:pPr>
        <w:pStyle w:val="9"/>
        <w:spacing w:before="10"/>
        <w:ind w:left="0"/>
        <w:rPr>
          <w:rFonts w:ascii="MingLiU_HKSCS"/>
          <w:sz w:val="23"/>
        </w:rPr>
      </w:pPr>
    </w:p>
    <w:p>
      <w:pPr>
        <w:pStyle w:val="9"/>
        <w:spacing w:line="268" w:lineRule="auto"/>
        <w:ind w:right="951"/>
      </w:pPr>
      <w:r>
        <w:t>The maximum number of connections can be increased, but there is at least a</w:t>
      </w:r>
      <w:r>
        <w:rPr>
          <w:spacing w:val="80"/>
          <w:w w:val="150"/>
        </w:rPr>
        <w:t xml:space="preserve"> </w:t>
      </w:r>
      <w:r>
        <w:t>small</w:t>
      </w:r>
      <w:r>
        <w:rPr>
          <w:spacing w:val="30"/>
        </w:rPr>
        <w:t xml:space="preserve"> </w:t>
      </w:r>
      <w:r>
        <w:t>amount</w:t>
      </w:r>
      <w:r>
        <w:rPr>
          <w:spacing w:val="30"/>
        </w:rPr>
        <w:t xml:space="preserve"> </w:t>
      </w:r>
      <w:r>
        <w:t>of</w:t>
      </w:r>
      <w:r>
        <w:rPr>
          <w:spacing w:val="30"/>
        </w:rPr>
        <w:t xml:space="preserve"> </w:t>
      </w:r>
      <w:r>
        <w:t>overhead</w:t>
      </w:r>
      <w:r>
        <w:rPr>
          <w:spacing w:val="31"/>
        </w:rPr>
        <w:t xml:space="preserve"> </w:t>
      </w:r>
      <w:r>
        <w:t>required</w:t>
      </w:r>
      <w:r>
        <w:rPr>
          <w:spacing w:val="31"/>
        </w:rPr>
        <w:t xml:space="preserve"> </w:t>
      </w:r>
      <w:r>
        <w:t>for</w:t>
      </w:r>
      <w:r>
        <w:rPr>
          <w:spacing w:val="30"/>
        </w:rPr>
        <w:t xml:space="preserve"> </w:t>
      </w:r>
      <w:r>
        <w:t>the</w:t>
      </w:r>
      <w:r>
        <w:rPr>
          <w:spacing w:val="30"/>
        </w:rPr>
        <w:t xml:space="preserve"> </w:t>
      </w:r>
      <w:r>
        <w:t>server</w:t>
      </w:r>
      <w:r>
        <w:rPr>
          <w:spacing w:val="30"/>
        </w:rPr>
        <w:t xml:space="preserve"> </w:t>
      </w:r>
      <w:r>
        <w:t>to</w:t>
      </w:r>
      <w:r>
        <w:rPr>
          <w:spacing w:val="31"/>
        </w:rPr>
        <w:t xml:space="preserve"> </w:t>
      </w:r>
      <w:r>
        <w:t>handle</w:t>
      </w:r>
      <w:r>
        <w:rPr>
          <w:spacing w:val="30"/>
        </w:rPr>
        <w:t xml:space="preserve"> </w:t>
      </w:r>
      <w:r>
        <w:t>the</w:t>
      </w:r>
      <w:r>
        <w:rPr>
          <w:spacing w:val="30"/>
        </w:rPr>
        <w:t xml:space="preserve"> </w:t>
      </w:r>
      <w:r>
        <w:t>connections.</w:t>
      </w:r>
      <w:r>
        <w:rPr>
          <w:spacing w:val="31"/>
        </w:rPr>
        <w:t xml:space="preserve"> </w:t>
      </w:r>
      <w:r>
        <w:t>If not, the default would be infinity. When choosing a connection count, you’ll probably</w:t>
      </w:r>
      <w:r>
        <w:rPr>
          <w:spacing w:val="33"/>
        </w:rPr>
        <w:t xml:space="preserve"> </w:t>
      </w:r>
      <w:r>
        <w:t>need</w:t>
      </w:r>
      <w:r>
        <w:rPr>
          <w:spacing w:val="33"/>
        </w:rPr>
        <w:t xml:space="preserve"> </w:t>
      </w:r>
      <w:r>
        <w:t>to</w:t>
      </w:r>
      <w:r>
        <w:rPr>
          <w:spacing w:val="33"/>
        </w:rPr>
        <w:t xml:space="preserve"> </w:t>
      </w:r>
      <w:r>
        <w:t>make sure the number of connections used</w:t>
      </w:r>
      <w:r>
        <w:rPr>
          <w:spacing w:val="33"/>
        </w:rPr>
        <w:t xml:space="preserve"> </w:t>
      </w:r>
      <w:r>
        <w:t>per process multiplied by the number of processes running at once is less than half of the number of connections the Postgres server can handle. This half part is important because if you deploy a new set of processes to replace the old processes, then there’s a small amount of time where both the new and old instances need to run with overlap.</w:t>
      </w:r>
    </w:p>
    <w:p>
      <w:pPr>
        <w:pStyle w:val="9"/>
        <w:spacing w:before="139" w:line="268" w:lineRule="auto"/>
        <w:ind w:right="968"/>
      </w:pPr>
      <w:r>
        <w:t>So, if your server has a maximum of 100 connections available and you’re running 6 service instances, then the maximum number of connections each process can make is 8:</w:t>
      </w:r>
    </w:p>
    <w:p>
      <w:pPr>
        <w:spacing w:after="0" w:line="268" w:lineRule="auto"/>
        <w:sectPr>
          <w:pgSz w:w="12240" w:h="15840"/>
          <w:pgMar w:top="1760" w:right="700" w:bottom="280" w:left="680" w:header="720" w:footer="720" w:gutter="0"/>
          <w:cols w:space="720" w:num="1"/>
        </w:sectPr>
      </w:pPr>
    </w:p>
    <w:p>
      <w:pPr>
        <w:spacing w:before="40"/>
        <w:ind w:left="1047" w:right="0" w:firstLine="0"/>
        <w:jc w:val="left"/>
        <w:rPr>
          <w:rFonts w:ascii="MingLiU_HKSCS"/>
          <w:sz w:val="21"/>
        </w:rPr>
      </w:pPr>
      <w:r>
        <w:rPr>
          <w:rFonts w:ascii="MingLiU_HKSCS"/>
          <w:sz w:val="21"/>
        </w:rPr>
        <w:t>100</w:t>
      </w:r>
      <w:r>
        <w:rPr>
          <w:rFonts w:ascii="MingLiU_HKSCS"/>
          <w:spacing w:val="5"/>
          <w:sz w:val="21"/>
        </w:rPr>
        <w:t xml:space="preserve"> </w:t>
      </w:r>
      <w:r>
        <w:rPr>
          <w:rFonts w:ascii="MingLiU_HKSCS"/>
          <w:sz w:val="21"/>
        </w:rPr>
        <w:t>/</w:t>
      </w:r>
      <w:r>
        <w:rPr>
          <w:rFonts w:ascii="MingLiU_HKSCS"/>
          <w:spacing w:val="6"/>
          <w:sz w:val="21"/>
        </w:rPr>
        <w:t xml:space="preserve"> </w:t>
      </w:r>
      <w:r>
        <w:rPr>
          <w:rFonts w:ascii="MingLiU_HKSCS"/>
          <w:sz w:val="21"/>
        </w:rPr>
        <w:t>2</w:t>
      </w:r>
      <w:r>
        <w:rPr>
          <w:rFonts w:ascii="MingLiU_HKSCS"/>
          <w:spacing w:val="6"/>
          <w:sz w:val="21"/>
        </w:rPr>
        <w:t xml:space="preserve"> </w:t>
      </w:r>
      <w:r>
        <w:rPr>
          <w:rFonts w:ascii="MingLiU_HKSCS"/>
          <w:sz w:val="21"/>
        </w:rPr>
        <w:t>=</w:t>
      </w:r>
      <w:r>
        <w:rPr>
          <w:rFonts w:ascii="MingLiU_HKSCS"/>
          <w:spacing w:val="6"/>
          <w:sz w:val="21"/>
        </w:rPr>
        <w:t xml:space="preserve"> </w:t>
      </w:r>
      <w:r>
        <w:rPr>
          <w:rFonts w:ascii="MingLiU_HKSCS"/>
          <w:sz w:val="21"/>
        </w:rPr>
        <w:t>50</w:t>
      </w:r>
      <w:r>
        <w:rPr>
          <w:rFonts w:ascii="MingLiU_HKSCS"/>
          <w:spacing w:val="6"/>
          <w:sz w:val="21"/>
        </w:rPr>
        <w:t xml:space="preserve"> </w:t>
      </w:r>
      <w:r>
        <w:rPr>
          <w:rFonts w:ascii="MingLiU_HKSCS"/>
          <w:sz w:val="21"/>
        </w:rPr>
        <w:t>;</w:t>
      </w:r>
      <w:r>
        <w:rPr>
          <w:rFonts w:ascii="MingLiU_HKSCS"/>
          <w:spacing w:val="6"/>
          <w:sz w:val="21"/>
        </w:rPr>
        <w:t xml:space="preserve"> </w:t>
      </w:r>
      <w:r>
        <w:rPr>
          <w:rFonts w:ascii="MingLiU_HKSCS"/>
          <w:sz w:val="21"/>
        </w:rPr>
        <w:t>50</w:t>
      </w:r>
      <w:r>
        <w:rPr>
          <w:rFonts w:ascii="MingLiU_HKSCS"/>
          <w:spacing w:val="6"/>
          <w:sz w:val="21"/>
        </w:rPr>
        <w:t xml:space="preserve"> </w:t>
      </w:r>
      <w:r>
        <w:rPr>
          <w:rFonts w:ascii="MingLiU_HKSCS"/>
          <w:sz w:val="21"/>
        </w:rPr>
        <w:t>/</w:t>
      </w:r>
      <w:r>
        <w:rPr>
          <w:rFonts w:ascii="MingLiU_HKSCS"/>
          <w:spacing w:val="6"/>
          <w:sz w:val="21"/>
        </w:rPr>
        <w:t xml:space="preserve"> </w:t>
      </w:r>
      <w:r>
        <w:rPr>
          <w:rFonts w:ascii="MingLiU_HKSCS"/>
          <w:sz w:val="21"/>
        </w:rPr>
        <w:t>6</w:t>
      </w:r>
      <w:r>
        <w:rPr>
          <w:rFonts w:ascii="MingLiU_HKSCS"/>
          <w:spacing w:val="6"/>
          <w:sz w:val="21"/>
        </w:rPr>
        <w:t xml:space="preserve"> </w:t>
      </w:r>
      <w:r>
        <w:rPr>
          <w:rFonts w:ascii="MingLiU_HKSCS"/>
          <w:sz w:val="21"/>
        </w:rPr>
        <w:t>=</w:t>
      </w:r>
      <w:r>
        <w:rPr>
          <w:rFonts w:ascii="MingLiU_HKSCS"/>
          <w:spacing w:val="6"/>
          <w:sz w:val="21"/>
        </w:rPr>
        <w:t xml:space="preserve"> </w:t>
      </w:r>
      <w:r>
        <w:rPr>
          <w:rFonts w:ascii="MingLiU_HKSCS"/>
          <w:spacing w:val="-5"/>
          <w:sz w:val="21"/>
        </w:rPr>
        <w:t>8.3</w:t>
      </w:r>
    </w:p>
    <w:p>
      <w:pPr>
        <w:pStyle w:val="9"/>
        <w:spacing w:before="10"/>
        <w:ind w:left="0"/>
        <w:rPr>
          <w:rFonts w:ascii="MingLiU_HKSCS"/>
          <w:sz w:val="23"/>
        </w:rPr>
      </w:pPr>
    </w:p>
    <w:p>
      <w:pPr>
        <w:pStyle w:val="9"/>
        <w:spacing w:line="268" w:lineRule="auto"/>
        <w:ind w:right="744"/>
      </w:pPr>
      <w:r>
        <w:t>One tactic I’ve seen at companies is that they’ll scale up beyond this maximum number of processes (like scaling up to 10 processes consuming a total of 80 connections). But when it’s time to do a deployment, they’ll scale back down the safe</w:t>
      </w:r>
      <w:r>
        <w:rPr>
          <w:spacing w:val="27"/>
        </w:rPr>
        <w:t xml:space="preserve"> </w:t>
      </w:r>
      <w:r>
        <w:t>number</w:t>
      </w:r>
      <w:r>
        <w:rPr>
          <w:spacing w:val="27"/>
        </w:rPr>
        <w:t xml:space="preserve"> </w:t>
      </w:r>
      <w:r>
        <w:t>of</w:t>
      </w:r>
      <w:r>
        <w:rPr>
          <w:spacing w:val="27"/>
        </w:rPr>
        <w:t xml:space="preserve"> </w:t>
      </w:r>
      <w:r>
        <w:t>instances</w:t>
      </w:r>
      <w:r>
        <w:rPr>
          <w:spacing w:val="27"/>
        </w:rPr>
        <w:t xml:space="preserve"> </w:t>
      </w:r>
      <w:r>
        <w:t>(6</w:t>
      </w:r>
      <w:r>
        <w:rPr>
          <w:spacing w:val="28"/>
        </w:rPr>
        <w:t xml:space="preserve"> </w:t>
      </w:r>
      <w:r>
        <w:t>in</w:t>
      </w:r>
      <w:r>
        <w:rPr>
          <w:spacing w:val="28"/>
        </w:rPr>
        <w:t xml:space="preserve"> </w:t>
      </w:r>
      <w:r>
        <w:t>this</w:t>
      </w:r>
      <w:r>
        <w:rPr>
          <w:spacing w:val="27"/>
        </w:rPr>
        <w:t xml:space="preserve"> </w:t>
      </w:r>
      <w:r>
        <w:t>case)</w:t>
      </w:r>
      <w:r>
        <w:rPr>
          <w:spacing w:val="27"/>
        </w:rPr>
        <w:t xml:space="preserve"> </w:t>
      </w:r>
      <w:r>
        <w:t>during</w:t>
      </w:r>
      <w:r>
        <w:rPr>
          <w:spacing w:val="28"/>
        </w:rPr>
        <w:t xml:space="preserve"> </w:t>
      </w:r>
      <w:r>
        <w:t>off</w:t>
      </w:r>
      <w:r>
        <w:rPr>
          <w:spacing w:val="27"/>
        </w:rPr>
        <w:t xml:space="preserve"> </w:t>
      </w:r>
      <w:r>
        <w:t>periods,</w:t>
      </w:r>
      <w:r>
        <w:rPr>
          <w:spacing w:val="28"/>
        </w:rPr>
        <w:t xml:space="preserve"> </w:t>
      </w:r>
      <w:r>
        <w:t>do</w:t>
      </w:r>
      <w:r>
        <w:rPr>
          <w:spacing w:val="28"/>
        </w:rPr>
        <w:t xml:space="preserve"> </w:t>
      </w:r>
      <w:r>
        <w:t>a</w:t>
      </w:r>
      <w:r>
        <w:rPr>
          <w:spacing w:val="27"/>
        </w:rPr>
        <w:t xml:space="preserve"> </w:t>
      </w:r>
      <w:r>
        <w:t>deployment, and</w:t>
      </w:r>
      <w:r>
        <w:rPr>
          <w:spacing w:val="31"/>
        </w:rPr>
        <w:t xml:space="preserve"> </w:t>
      </w:r>
      <w:r>
        <w:t>then</w:t>
      </w:r>
      <w:r>
        <w:rPr>
          <w:spacing w:val="31"/>
        </w:rPr>
        <w:t xml:space="preserve"> </w:t>
      </w:r>
      <w:r>
        <w:t>scale</w:t>
      </w:r>
      <w:r>
        <w:rPr>
          <w:spacing w:val="29"/>
        </w:rPr>
        <w:t xml:space="preserve"> </w:t>
      </w:r>
      <w:r>
        <w:t>back</w:t>
      </w:r>
      <w:r>
        <w:rPr>
          <w:spacing w:val="31"/>
        </w:rPr>
        <w:t xml:space="preserve"> </w:t>
      </w:r>
      <w:r>
        <w:t>up.</w:t>
      </w:r>
      <w:r>
        <w:rPr>
          <w:spacing w:val="31"/>
        </w:rPr>
        <w:t xml:space="preserve"> </w:t>
      </w:r>
      <w:r>
        <w:t>While</w:t>
      </w:r>
      <w:r>
        <w:rPr>
          <w:spacing w:val="29"/>
        </w:rPr>
        <w:t xml:space="preserve"> </w:t>
      </w:r>
      <w:r>
        <w:t>I</w:t>
      </w:r>
      <w:r>
        <w:rPr>
          <w:spacing w:val="29"/>
        </w:rPr>
        <w:t xml:space="preserve"> </w:t>
      </w:r>
      <w:r>
        <w:t>can’t</w:t>
      </w:r>
      <w:r>
        <w:rPr>
          <w:spacing w:val="29"/>
        </w:rPr>
        <w:t xml:space="preserve"> </w:t>
      </w:r>
      <w:r>
        <w:t>necessarily</w:t>
      </w:r>
      <w:r>
        <w:rPr>
          <w:spacing w:val="31"/>
        </w:rPr>
        <w:t xml:space="preserve"> </w:t>
      </w:r>
      <w:r>
        <w:t>recommend</w:t>
      </w:r>
      <w:r>
        <w:rPr>
          <w:spacing w:val="31"/>
        </w:rPr>
        <w:t xml:space="preserve"> </w:t>
      </w:r>
      <w:r>
        <w:t>this</w:t>
      </w:r>
      <w:r>
        <w:rPr>
          <w:spacing w:val="29"/>
        </w:rPr>
        <w:t xml:space="preserve"> </w:t>
      </w:r>
      <w:r>
        <w:t>approach,</w:t>
      </w:r>
      <w:r>
        <w:rPr>
          <w:spacing w:val="31"/>
        </w:rPr>
        <w:t xml:space="preserve"> </w:t>
      </w:r>
      <w:r>
        <w:t>I’d be lying if I said I wasn’t guilty of it myself.</w:t>
      </w:r>
    </w:p>
    <w:p>
      <w:pPr>
        <w:pStyle w:val="9"/>
        <w:ind w:left="0"/>
        <w:rPr>
          <w:sz w:val="20"/>
        </w:rPr>
      </w:pPr>
    </w:p>
    <w:p>
      <w:pPr>
        <w:pStyle w:val="9"/>
        <w:ind w:left="0"/>
        <w:rPr>
          <w:sz w:val="14"/>
        </w:rPr>
      </w:pPr>
      <w:r>
        <mc:AlternateContent>
          <mc:Choice Requires="wps">
            <w:drawing>
              <wp:anchor distT="0" distB="0" distL="0" distR="0" simplePos="0" relativeHeight="251913216" behindDoc="1" locked="0" layoutInCell="1" allowOverlap="1">
                <wp:simplePos x="0" y="0"/>
                <wp:positionH relativeFrom="page">
                  <wp:posOffset>1193165</wp:posOffset>
                </wp:positionH>
                <wp:positionV relativeFrom="paragraph">
                  <wp:posOffset>122555</wp:posOffset>
                </wp:positionV>
                <wp:extent cx="5386070" cy="1463040"/>
                <wp:effectExtent l="0" t="0" r="0" b="0"/>
                <wp:wrapTopAndBottom/>
                <wp:docPr id="824" name="Textbox 824"/>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One thing to be careful of, especially with Node.js projects, is requiring a database singleton module. In my experience, it’s pretty common to have a file require a database package, make the connection, and export the database instance. It’s also very easy for a spiderweb of </w:t>
                            </w:r>
                            <w:r>
                              <w:rPr>
                                <w:rFonts w:ascii="MingLiU_HKSCS" w:hAnsi="MingLiU_HKSCS"/>
                                <w:sz w:val="21"/>
                              </w:rPr>
                              <w:t>require()</w:t>
                            </w:r>
                            <w:r>
                              <w:rPr>
                                <w:rFonts w:ascii="MingLiU_HKSCS" w:hAnsi="MingLiU_HKSCS"/>
                                <w:spacing w:val="-27"/>
                                <w:sz w:val="21"/>
                              </w:rPr>
                              <w:t xml:space="preserve"> </w:t>
                            </w:r>
                            <w:r>
                              <w:rPr>
                                <w:sz w:val="21"/>
                              </w:rPr>
                              <w:t>statements to require such a module. This can result in sidecar processes making</w:t>
                            </w:r>
                          </w:p>
                          <w:p>
                            <w:pPr>
                              <w:spacing w:before="0" w:line="203" w:lineRule="exact"/>
                              <w:ind w:left="115" w:right="0" w:firstLine="0"/>
                              <w:jc w:val="left"/>
                              <w:rPr>
                                <w:sz w:val="21"/>
                              </w:rPr>
                            </w:pPr>
                            <w:r>
                              <w:rPr>
                                <w:sz w:val="21"/>
                              </w:rPr>
                              <w:t>unnecessary</w:t>
                            </w:r>
                            <w:r>
                              <w:rPr>
                                <w:spacing w:val="8"/>
                                <w:sz w:val="21"/>
                              </w:rPr>
                              <w:t xml:space="preserve"> </w:t>
                            </w:r>
                            <w:r>
                              <w:rPr>
                                <w:sz w:val="21"/>
                              </w:rPr>
                              <w:t>connections</w:t>
                            </w:r>
                            <w:r>
                              <w:rPr>
                                <w:spacing w:val="9"/>
                                <w:sz w:val="21"/>
                              </w:rPr>
                              <w:t xml:space="preserve"> </w:t>
                            </w:r>
                            <w:r>
                              <w:rPr>
                                <w:sz w:val="21"/>
                              </w:rPr>
                              <w:t>with</w:t>
                            </w:r>
                            <w:r>
                              <w:rPr>
                                <w:spacing w:val="8"/>
                                <w:sz w:val="21"/>
                              </w:rPr>
                              <w:t xml:space="preserve"> </w:t>
                            </w:r>
                            <w:r>
                              <w:rPr>
                                <w:sz w:val="21"/>
                              </w:rPr>
                              <w:t>no</w:t>
                            </w:r>
                            <w:r>
                              <w:rPr>
                                <w:spacing w:val="9"/>
                                <w:sz w:val="21"/>
                              </w:rPr>
                              <w:t xml:space="preserve"> </w:t>
                            </w:r>
                            <w:r>
                              <w:rPr>
                                <w:sz w:val="21"/>
                              </w:rPr>
                              <w:t>visibility</w:t>
                            </w:r>
                            <w:r>
                              <w:rPr>
                                <w:spacing w:val="8"/>
                                <w:sz w:val="21"/>
                              </w:rPr>
                              <w:t xml:space="preserve"> </w:t>
                            </w:r>
                            <w:r>
                              <w:rPr>
                                <w:sz w:val="21"/>
                              </w:rPr>
                              <w:t>that</w:t>
                            </w:r>
                            <w:r>
                              <w:rPr>
                                <w:spacing w:val="9"/>
                                <w:sz w:val="21"/>
                              </w:rPr>
                              <w:t xml:space="preserve"> </w:t>
                            </w:r>
                            <w:r>
                              <w:rPr>
                                <w:sz w:val="21"/>
                              </w:rPr>
                              <w:t>such</w:t>
                            </w:r>
                            <w:r>
                              <w:rPr>
                                <w:spacing w:val="8"/>
                                <w:sz w:val="21"/>
                              </w:rPr>
                              <w:t xml:space="preserve"> </w:t>
                            </w:r>
                            <w:r>
                              <w:rPr>
                                <w:sz w:val="21"/>
                              </w:rPr>
                              <w:t>a</w:t>
                            </w:r>
                            <w:r>
                              <w:rPr>
                                <w:spacing w:val="9"/>
                                <w:sz w:val="21"/>
                              </w:rPr>
                              <w:t xml:space="preserve"> </w:t>
                            </w:r>
                            <w:r>
                              <w:rPr>
                                <w:sz w:val="21"/>
                              </w:rPr>
                              <w:t>connection</w:t>
                            </w:r>
                            <w:r>
                              <w:rPr>
                                <w:spacing w:val="8"/>
                                <w:sz w:val="21"/>
                              </w:rPr>
                              <w:t xml:space="preserve"> </w:t>
                            </w:r>
                            <w:r>
                              <w:rPr>
                                <w:sz w:val="21"/>
                              </w:rPr>
                              <w:t>was</w:t>
                            </w:r>
                            <w:r>
                              <w:rPr>
                                <w:spacing w:val="9"/>
                                <w:sz w:val="21"/>
                              </w:rPr>
                              <w:t xml:space="preserve"> </w:t>
                            </w:r>
                            <w:r>
                              <w:rPr>
                                <w:spacing w:val="-2"/>
                                <w:sz w:val="21"/>
                              </w:rPr>
                              <w:t>made.</w:t>
                            </w:r>
                          </w:p>
                        </w:txbxContent>
                      </wps:txbx>
                      <wps:bodyPr vert="horz" wrap="square" lIns="0" tIns="0" rIns="0" bIns="0" rtlCol="0" anchor="t" anchorCtr="0">
                        <a:noAutofit/>
                      </wps:bodyPr>
                    </wps:wsp>
                  </a:graphicData>
                </a:graphic>
              </wp:anchor>
            </w:drawing>
          </mc:Choice>
          <mc:Fallback>
            <w:pict>
              <v:shape id="Textbox 824" o:spid="_x0000_s1026" o:spt="202" type="#_x0000_t202" style="position:absolute;left:0pt;margin-left:93.95pt;margin-top:9.65pt;height:115.2pt;width:424.1pt;mso-position-horizontal-relative:page;mso-wrap-distance-bottom:0pt;mso-wrap-distance-top:0pt;z-index:-251403264;mso-width-relative:page;mso-height-relative:page;" filled="f" stroked="t" coordsize="21600,21600" o:gfxdata="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Yabx/aAAAACwEAAA8AAAAAAAAAAQAgAAAAIgAA&#10;AGRycy9kb3ducmV2LnhtbFBLAQIUABQAAAAIAIdO4kAWUTgG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 xml:space="preserve">One thing to be careful of, especially with Node.js projects, is requiring a database singleton module. In my experience, it’s pretty common to have a file require a database package, make the connection, and export the database instance. It’s also very easy for a spiderweb of </w:t>
                      </w:r>
                      <w:r>
                        <w:rPr>
                          <w:rFonts w:ascii="MingLiU_HKSCS" w:hAnsi="MingLiU_HKSCS"/>
                          <w:sz w:val="21"/>
                        </w:rPr>
                        <w:t>require()</w:t>
                      </w:r>
                      <w:r>
                        <w:rPr>
                          <w:rFonts w:ascii="MingLiU_HKSCS" w:hAnsi="MingLiU_HKSCS"/>
                          <w:spacing w:val="-27"/>
                          <w:sz w:val="21"/>
                        </w:rPr>
                        <w:t xml:space="preserve"> </w:t>
                      </w:r>
                      <w:r>
                        <w:rPr>
                          <w:sz w:val="21"/>
                        </w:rPr>
                        <w:t>statements to require such a module. This can result in sidecar processes making</w:t>
                      </w:r>
                    </w:p>
                    <w:p>
                      <w:pPr>
                        <w:spacing w:before="0" w:line="203" w:lineRule="exact"/>
                        <w:ind w:left="115" w:right="0" w:firstLine="0"/>
                        <w:jc w:val="left"/>
                        <w:rPr>
                          <w:sz w:val="21"/>
                        </w:rPr>
                      </w:pPr>
                      <w:r>
                        <w:rPr>
                          <w:sz w:val="21"/>
                        </w:rPr>
                        <w:t>unnecessary</w:t>
                      </w:r>
                      <w:r>
                        <w:rPr>
                          <w:spacing w:val="8"/>
                          <w:sz w:val="21"/>
                        </w:rPr>
                        <w:t xml:space="preserve"> </w:t>
                      </w:r>
                      <w:r>
                        <w:rPr>
                          <w:sz w:val="21"/>
                        </w:rPr>
                        <w:t>connections</w:t>
                      </w:r>
                      <w:r>
                        <w:rPr>
                          <w:spacing w:val="9"/>
                          <w:sz w:val="21"/>
                        </w:rPr>
                        <w:t xml:space="preserve"> </w:t>
                      </w:r>
                      <w:r>
                        <w:rPr>
                          <w:sz w:val="21"/>
                        </w:rPr>
                        <w:t>with</w:t>
                      </w:r>
                      <w:r>
                        <w:rPr>
                          <w:spacing w:val="8"/>
                          <w:sz w:val="21"/>
                        </w:rPr>
                        <w:t xml:space="preserve"> </w:t>
                      </w:r>
                      <w:r>
                        <w:rPr>
                          <w:sz w:val="21"/>
                        </w:rPr>
                        <w:t>no</w:t>
                      </w:r>
                      <w:r>
                        <w:rPr>
                          <w:spacing w:val="9"/>
                          <w:sz w:val="21"/>
                        </w:rPr>
                        <w:t xml:space="preserve"> </w:t>
                      </w:r>
                      <w:r>
                        <w:rPr>
                          <w:sz w:val="21"/>
                        </w:rPr>
                        <w:t>visibility</w:t>
                      </w:r>
                      <w:r>
                        <w:rPr>
                          <w:spacing w:val="8"/>
                          <w:sz w:val="21"/>
                        </w:rPr>
                        <w:t xml:space="preserve"> </w:t>
                      </w:r>
                      <w:r>
                        <w:rPr>
                          <w:sz w:val="21"/>
                        </w:rPr>
                        <w:t>that</w:t>
                      </w:r>
                      <w:r>
                        <w:rPr>
                          <w:spacing w:val="9"/>
                          <w:sz w:val="21"/>
                        </w:rPr>
                        <w:t xml:space="preserve"> </w:t>
                      </w:r>
                      <w:r>
                        <w:rPr>
                          <w:sz w:val="21"/>
                        </w:rPr>
                        <w:t>such</w:t>
                      </w:r>
                      <w:r>
                        <w:rPr>
                          <w:spacing w:val="8"/>
                          <w:sz w:val="21"/>
                        </w:rPr>
                        <w:t xml:space="preserve"> </w:t>
                      </w:r>
                      <w:r>
                        <w:rPr>
                          <w:sz w:val="21"/>
                        </w:rPr>
                        <w:t>a</w:t>
                      </w:r>
                      <w:r>
                        <w:rPr>
                          <w:spacing w:val="9"/>
                          <w:sz w:val="21"/>
                        </w:rPr>
                        <w:t xml:space="preserve"> </w:t>
                      </w:r>
                      <w:r>
                        <w:rPr>
                          <w:sz w:val="21"/>
                        </w:rPr>
                        <w:t>connection</w:t>
                      </w:r>
                      <w:r>
                        <w:rPr>
                          <w:spacing w:val="8"/>
                          <w:sz w:val="21"/>
                        </w:rPr>
                        <w:t xml:space="preserve"> </w:t>
                      </w:r>
                      <w:r>
                        <w:rPr>
                          <w:sz w:val="21"/>
                        </w:rPr>
                        <w:t>was</w:t>
                      </w:r>
                      <w:r>
                        <w:rPr>
                          <w:spacing w:val="9"/>
                          <w:sz w:val="21"/>
                        </w:rPr>
                        <w:t xml:space="preserve"> </w:t>
                      </w:r>
                      <w:r>
                        <w:rPr>
                          <w:spacing w:val="-2"/>
                          <w:sz w:val="21"/>
                        </w:rPr>
                        <w:t>made.</w:t>
                      </w:r>
                    </w:p>
                  </w:txbxContent>
                </v:textbox>
                <w10:wrap type="topAndBottom"/>
              </v:shape>
            </w:pict>
          </mc:Fallback>
        </mc:AlternateContent>
      </w:r>
    </w:p>
    <w:p>
      <w:pPr>
        <w:pStyle w:val="9"/>
        <w:ind w:left="0"/>
        <w:rPr>
          <w:sz w:val="20"/>
        </w:rPr>
      </w:pPr>
    </w:p>
    <w:p>
      <w:pPr>
        <w:pStyle w:val="9"/>
        <w:spacing w:before="221" w:line="268" w:lineRule="auto"/>
        <w:ind w:right="968"/>
      </w:pPr>
      <w:r>
        <w:t>Connection pooling isn’t just about resilience; it’s also about performance. The Postgres database, for example, isn’t able to handle multiple queries sent through the same connection at the same time. Instead, each query needs to finish before the following query can be sent, serially.</w:t>
      </w:r>
    </w:p>
    <w:p>
      <w:pPr>
        <w:pStyle w:val="9"/>
        <w:spacing w:before="142"/>
      </w:pPr>
      <w:r>
        <w:t>This</w:t>
      </w:r>
      <w:r>
        <w:rPr>
          <w:spacing w:val="10"/>
        </w:rPr>
        <w:t xml:space="preserve"> </w:t>
      </w:r>
      <w:r>
        <w:t>serial</w:t>
      </w:r>
      <w:r>
        <w:rPr>
          <w:spacing w:val="10"/>
        </w:rPr>
        <w:t xml:space="preserve"> </w:t>
      </w:r>
      <w:r>
        <w:t>processing</w:t>
      </w:r>
      <w:r>
        <w:rPr>
          <w:spacing w:val="11"/>
        </w:rPr>
        <w:t xml:space="preserve"> </w:t>
      </w:r>
      <w:r>
        <w:t>of</w:t>
      </w:r>
      <w:r>
        <w:rPr>
          <w:spacing w:val="10"/>
        </w:rPr>
        <w:t xml:space="preserve"> </w:t>
      </w:r>
      <w:r>
        <w:t>queries</w:t>
      </w:r>
      <w:r>
        <w:rPr>
          <w:spacing w:val="10"/>
        </w:rPr>
        <w:t xml:space="preserve"> </w:t>
      </w:r>
      <w:r>
        <w:t>can</w:t>
      </w:r>
      <w:r>
        <w:rPr>
          <w:spacing w:val="11"/>
        </w:rPr>
        <w:t xml:space="preserve"> </w:t>
      </w:r>
      <w:r>
        <w:t>be</w:t>
      </w:r>
      <w:r>
        <w:rPr>
          <w:spacing w:val="10"/>
        </w:rPr>
        <w:t xml:space="preserve"> </w:t>
      </w:r>
      <w:r>
        <w:t>seen</w:t>
      </w:r>
      <w:r>
        <w:rPr>
          <w:spacing w:val="11"/>
        </w:rPr>
        <w:t xml:space="preserve"> </w:t>
      </w:r>
      <w:r>
        <w:t>in</w:t>
      </w:r>
      <w:r>
        <w:rPr>
          <w:spacing w:val="11"/>
        </w:rPr>
        <w:t xml:space="preserve"> </w:t>
      </w:r>
      <w:r>
        <w:fldChar w:fldCharType="begin"/>
      </w:r>
      <w:r>
        <w:instrText xml:space="preserve"> HYPERLINK \l "_bookmark1262" </w:instrText>
      </w:r>
      <w:r>
        <w:fldChar w:fldCharType="separate"/>
      </w:r>
      <w:r>
        <w:rPr>
          <w:color w:val="8E0011"/>
        </w:rPr>
        <w:t>Example</w:t>
      </w:r>
      <w:r>
        <w:rPr>
          <w:color w:val="8E0011"/>
          <w:spacing w:val="10"/>
        </w:rPr>
        <w:t xml:space="preserve"> </w:t>
      </w:r>
      <w:r>
        <w:rPr>
          <w:color w:val="8E0011"/>
        </w:rPr>
        <w:t>8-</w:t>
      </w:r>
      <w:r>
        <w:rPr>
          <w:color w:val="8E0011"/>
          <w:spacing w:val="-5"/>
        </w:rPr>
        <w:t>10</w:t>
      </w:r>
      <w:r>
        <w:rPr>
          <w:color w:val="8E0011"/>
          <w:spacing w:val="-5"/>
        </w:rPr>
        <w:fldChar w:fldCharType="end"/>
      </w:r>
      <w:r>
        <w:rPr>
          <w:spacing w:val="-5"/>
        </w:rPr>
        <w:t>.</w:t>
      </w:r>
    </w:p>
    <w:p>
      <w:pPr>
        <w:spacing w:before="167"/>
        <w:ind w:left="760" w:right="0" w:firstLine="0"/>
        <w:jc w:val="left"/>
        <w:rPr>
          <w:i/>
          <w:sz w:val="28"/>
        </w:rPr>
      </w:pPr>
      <w:r>
        <mc:AlternateContent>
          <mc:Choice Requires="wps">
            <w:drawing>
              <wp:anchor distT="0" distB="0" distL="0" distR="0" simplePos="0" relativeHeight="251914240"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825" name="Graphic 825"/>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25" o:spid="_x0000_s1026" o:spt="100" style="position:absolute;left:0pt;margin-left:72pt;margin-top:25.7pt;height:0.75pt;width:468pt;mso-position-horizontal-relative:page;mso-wrap-distance-bottom:0pt;mso-wrap-distance-top:0pt;z-index:-251402240;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vMVgPXAAAACgEAAA8AAAAAAAAAAQAgAAAAIgAA&#10;AGRycy9kb3ducmV2LnhtbFBLAQIUABQAAAAIAIdO4kAuEryn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328" w:name="_bookmark1262"/>
      <w:bookmarkEnd w:id="1328"/>
      <w:r>
        <w:rPr>
          <w:i/>
          <w:sz w:val="28"/>
        </w:rPr>
        <w:t>Example</w:t>
      </w:r>
      <w:r>
        <w:rPr>
          <w:i/>
          <w:spacing w:val="14"/>
          <w:sz w:val="28"/>
        </w:rPr>
        <w:t xml:space="preserve"> </w:t>
      </w:r>
      <w:r>
        <w:rPr>
          <w:i/>
          <w:sz w:val="28"/>
        </w:rPr>
        <w:t>8-10.</w:t>
      </w:r>
      <w:r>
        <w:rPr>
          <w:i/>
          <w:spacing w:val="15"/>
          <w:sz w:val="28"/>
        </w:rPr>
        <w:t xml:space="preserve"> </w:t>
      </w:r>
      <w:r>
        <w:rPr>
          <w:i/>
          <w:spacing w:val="-2"/>
          <w:sz w:val="28"/>
        </w:rPr>
        <w:t>dbconn/serial.js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0" w:line="259"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"mailto:pg@8.2" \h </w:instrText>
      </w:r>
      <w:r>
        <w:fldChar w:fldCharType="separate"/>
      </w:r>
      <w:r>
        <w:rPr>
          <w:rFonts w:ascii="MingLiU_HKSCS"/>
          <w:color w:val="34576B"/>
          <w:spacing w:val="-2"/>
          <w:sz w:val="21"/>
        </w:rPr>
        <w:t>pg@8.2</w:t>
      </w:r>
      <w:r>
        <w:rPr>
          <w:rFonts w:ascii="MingLiU_HKSCS"/>
          <w:color w:val="34576B"/>
          <w:spacing w:val="-2"/>
          <w:sz w:val="21"/>
        </w:rPr>
        <w:fldChar w:fldCharType="end"/>
      </w:r>
    </w:p>
    <w:p>
      <w:pPr>
        <w:spacing w:before="8" w:line="211" w:lineRule="auto"/>
        <w:ind w:left="760" w:right="6238" w:firstLine="0"/>
        <w:jc w:val="left"/>
        <w:rPr>
          <w:rFonts w:ascii="MingLiU_HKSCS"/>
          <w:sz w:val="21"/>
        </w:rPr>
      </w:pPr>
      <w:r>
        <w:rPr>
          <w:rFonts w:ascii="MingLiU_HKSCS"/>
          <w:color w:val="006699"/>
          <w:sz w:val="21"/>
        </w:rPr>
        <w:t xml:space="preserve">const </w:t>
      </w:r>
      <w:r>
        <w:rPr>
          <w:rFonts w:ascii="MingLiU_HKSCS"/>
          <w:sz w:val="21"/>
        </w:rPr>
        <w:t xml:space="preserve">{ </w:t>
      </w:r>
      <w:r>
        <w:rPr>
          <w:rFonts w:ascii="MingLiU_HKSCS"/>
          <w:color w:val="000087"/>
          <w:sz w:val="21"/>
        </w:rPr>
        <w:t xml:space="preserve">Client </w:t>
      </w:r>
      <w:r>
        <w:rPr>
          <w:rFonts w:ascii="MingLiU_HKSCS"/>
          <w:sz w:val="21"/>
        </w:rPr>
        <w:t xml:space="preserve">}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'pg'</w:t>
      </w:r>
      <w:r>
        <w:rPr>
          <w:rFonts w:ascii="MingLiU_HKSCS"/>
          <w:sz w:val="21"/>
        </w:rPr>
        <w:t xml:space="preserve">); </w:t>
      </w:r>
      <w:r>
        <w:rPr>
          <w:rFonts w:ascii="MingLiU_HKSCS"/>
          <w:color w:val="006699"/>
          <w:sz w:val="21"/>
        </w:rPr>
        <w:t xml:space="preserve">const </w:t>
      </w:r>
      <w:r>
        <w:rPr>
          <w:rFonts w:ascii="MingLiU_HKSCS"/>
          <w:color w:val="000087"/>
          <w:sz w:val="21"/>
        </w:rPr>
        <w:t xml:space="preserve">db </w:t>
      </w:r>
      <w:r>
        <w:rPr>
          <w:rFonts w:ascii="MingLiU_HKSCS"/>
          <w:color w:val="545454"/>
          <w:sz w:val="21"/>
        </w:rPr>
        <w:t xml:space="preserve">= </w:t>
      </w:r>
      <w:r>
        <w:rPr>
          <w:rFonts w:ascii="MingLiU_HKSCS"/>
          <w:color w:val="006699"/>
          <w:sz w:val="21"/>
        </w:rPr>
        <w:t xml:space="preserve">new </w:t>
      </w:r>
      <w:r>
        <w:rPr>
          <w:rFonts w:ascii="MingLiU_HKSCS"/>
          <w:color w:val="000087"/>
          <w:sz w:val="21"/>
        </w:rPr>
        <w:t>Client</w:t>
      </w:r>
      <w:r>
        <w:rPr>
          <w:rFonts w:ascii="MingLiU_HKSCS"/>
          <w:sz w:val="21"/>
        </w:rPr>
        <w:t>({</w:t>
      </w:r>
    </w:p>
    <w:p>
      <w:pPr>
        <w:spacing w:before="1" w:line="211" w:lineRule="auto"/>
        <w:ind w:left="976" w:right="6238" w:firstLine="0"/>
        <w:jc w:val="left"/>
        <w:rPr>
          <w:rFonts w:ascii="MingLiU_HKSCS"/>
          <w:sz w:val="21"/>
        </w:rPr>
      </w:pPr>
      <w:r>
        <w:rPr>
          <w:rFonts w:ascii="MingLiU_HKSCS"/>
          <w:color w:val="000087"/>
          <w:sz w:val="21"/>
        </w:rPr>
        <w:t>host</w:t>
      </w:r>
      <w:r>
        <w:rPr>
          <w:rFonts w:ascii="MingLiU_HKSCS"/>
          <w:color w:val="545454"/>
          <w:sz w:val="21"/>
        </w:rPr>
        <w:t xml:space="preserve">: </w:t>
      </w:r>
      <w:r>
        <w:rPr>
          <w:rFonts w:ascii="MingLiU_HKSCS"/>
          <w:color w:val="CC3300"/>
          <w:sz w:val="21"/>
        </w:rPr>
        <w:t>'localhost'</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5432</w:t>
      </w:r>
      <w:r>
        <w:rPr>
          <w:rFonts w:ascii="MingLiU_HKSCS"/>
          <w:sz w:val="21"/>
        </w:rPr>
        <w:t xml:space="preserve">, </w:t>
      </w:r>
      <w:r>
        <w:rPr>
          <w:rFonts w:ascii="MingLiU_HKSCS"/>
          <w:color w:val="000087"/>
          <w:sz w:val="21"/>
        </w:rPr>
        <w:t>user</w:t>
      </w:r>
      <w:r>
        <w:rPr>
          <w:rFonts w:ascii="MingLiU_HKSCS"/>
          <w:color w:val="545454"/>
          <w:sz w:val="21"/>
        </w:rPr>
        <w:t xml:space="preserve">: </w:t>
      </w:r>
      <w:r>
        <w:rPr>
          <w:rFonts w:ascii="MingLiU_HKSCS"/>
          <w:color w:val="CC3300"/>
          <w:sz w:val="21"/>
        </w:rPr>
        <w:t>'user'</w:t>
      </w:r>
      <w:r>
        <w:rPr>
          <w:rFonts w:ascii="MingLiU_HKSCS"/>
          <w:sz w:val="21"/>
        </w:rPr>
        <w:t xml:space="preserve">, </w:t>
      </w:r>
      <w:r>
        <w:rPr>
          <w:rFonts w:ascii="MingLiU_HKSCS"/>
          <w:color w:val="000087"/>
          <w:sz w:val="21"/>
        </w:rPr>
        <w:t>password</w:t>
      </w:r>
      <w:r>
        <w:rPr>
          <w:rFonts w:ascii="MingLiU_HKSCS"/>
          <w:color w:val="545454"/>
          <w:sz w:val="21"/>
        </w:rPr>
        <w:t xml:space="preserve">: </w:t>
      </w:r>
      <w:r>
        <w:rPr>
          <w:rFonts w:ascii="MingLiU_HKSCS"/>
          <w:color w:val="CC3300"/>
          <w:sz w:val="21"/>
        </w:rPr>
        <w:t>'hunter2'</w:t>
      </w:r>
      <w:r>
        <w:rPr>
          <w:rFonts w:ascii="MingLiU_HKSCS"/>
          <w:sz w:val="21"/>
        </w:rPr>
        <w:t xml:space="preserve">, </w:t>
      </w:r>
      <w:r>
        <w:rPr>
          <w:rFonts w:ascii="MingLiU_HKSCS"/>
          <w:color w:val="000087"/>
          <w:sz w:val="21"/>
        </w:rPr>
        <w:t>database</w:t>
      </w:r>
      <w:r>
        <w:rPr>
          <w:rFonts w:ascii="MingLiU_HKSCS"/>
          <w:color w:val="545454"/>
          <w:sz w:val="21"/>
        </w:rPr>
        <w:t xml:space="preserve">: </w:t>
      </w:r>
      <w:r>
        <w:rPr>
          <w:rFonts w:ascii="MingLiU_HKSCS"/>
          <w:color w:val="CC3300"/>
          <w:sz w:val="21"/>
        </w:rPr>
        <w:t>'dbconn'</w:t>
      </w:r>
    </w:p>
    <w:p>
      <w:pPr>
        <w:spacing w:before="0" w:line="254" w:lineRule="exact"/>
        <w:ind w:left="760" w:right="0" w:firstLine="0"/>
        <w:jc w:val="left"/>
        <w:rPr>
          <w:rFonts w:ascii="MingLiU_HKSCS"/>
          <w:sz w:val="21"/>
        </w:rPr>
      </w:pPr>
      <w:r>
        <w:rPr>
          <w:rFonts w:ascii="MingLiU_HKSCS"/>
          <w:spacing w:val="-5"/>
          <w:sz w:val="21"/>
        </w:rPr>
        <w:t>});</w:t>
      </w:r>
    </w:p>
    <w:p>
      <w:pPr>
        <w:spacing w:before="0" w:line="259" w:lineRule="exact"/>
        <w:ind w:left="760" w:right="0" w:firstLine="0"/>
        <w:jc w:val="left"/>
        <w:rPr>
          <w:rFonts w:ascii="MingLiU_HKSCS"/>
          <w:sz w:val="21"/>
        </w:rPr>
      </w:pPr>
      <w:r>
        <w:rPr>
          <w:rFonts w:ascii="MingLiU_HKSCS"/>
          <w:color w:val="000087"/>
          <w:spacing w:val="-2"/>
          <w:sz w:val="21"/>
        </w:rPr>
        <w:t>db</w:t>
      </w:r>
      <w:r>
        <w:rPr>
          <w:rFonts w:ascii="MingLiU_HKSCS"/>
          <w:spacing w:val="-2"/>
          <w:sz w:val="21"/>
        </w:rPr>
        <w:t>.</w:t>
      </w:r>
      <w:r>
        <w:rPr>
          <w:rFonts w:ascii="MingLiU_HKSCS"/>
          <w:color w:val="000087"/>
          <w:spacing w:val="-2"/>
          <w:sz w:val="21"/>
        </w:rPr>
        <w:t>connect</w:t>
      </w:r>
      <w:r>
        <w:rPr>
          <w:rFonts w:ascii="MingLiU_HKSCS"/>
          <w:spacing w:val="-2"/>
          <w:sz w:val="21"/>
        </w:rPr>
        <w:t>();</w:t>
      </w:r>
    </w:p>
    <w:p>
      <w:pPr>
        <w:spacing w:before="0" w:line="259"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8" w:line="211" w:lineRule="auto"/>
        <w:ind w:left="976" w:right="6997" w:firstLine="0"/>
        <w:jc w:val="left"/>
        <w:rPr>
          <w:rFonts w:ascii="MingLiU_HKSCS"/>
          <w:sz w:val="21"/>
        </w:rPr>
      </w:pPr>
      <w:r>
        <w:rPr>
          <w:rFonts w:ascii="MingLiU_HKSCS"/>
          <w:color w:val="006699"/>
          <w:sz w:val="21"/>
        </w:rPr>
        <w:t xml:space="preserve">const </w:t>
      </w:r>
      <w:r>
        <w:rPr>
          <w:rFonts w:ascii="MingLiU_HKSCS"/>
          <w:color w:val="000087"/>
          <w:sz w:val="21"/>
        </w:rPr>
        <w:t xml:space="preserve">start </w:t>
      </w:r>
      <w:r>
        <w:rPr>
          <w:rFonts w:ascii="MingLiU_HKSCS"/>
          <w:color w:val="545454"/>
          <w:sz w:val="21"/>
        </w:rPr>
        <w:t xml:space="preserve">= </w:t>
      </w:r>
      <w:r>
        <w:rPr>
          <w:rFonts w:ascii="MingLiU_HKSCS"/>
          <w:color w:val="336666"/>
          <w:sz w:val="21"/>
        </w:rPr>
        <w:t>Date</w:t>
      </w:r>
      <w:r>
        <w:rPr>
          <w:rFonts w:ascii="MingLiU_HKSCS"/>
          <w:sz w:val="21"/>
        </w:rPr>
        <w:t>.</w:t>
      </w:r>
      <w:r>
        <w:rPr>
          <w:rFonts w:ascii="MingLiU_HKSCS"/>
          <w:color w:val="000087"/>
          <w:sz w:val="21"/>
        </w:rPr>
        <w:t>n</w:t>
      </w:r>
      <w:bookmarkStart w:id="1329" w:name="_bookmark1263"/>
      <w:bookmarkEnd w:id="1329"/>
      <w:r>
        <w:rPr>
          <w:rFonts w:ascii="MingLiU_HKSCS"/>
          <w:color w:val="000087"/>
          <w:sz w:val="21"/>
        </w:rPr>
        <w:t>ow</w:t>
      </w:r>
      <w:r>
        <w:rPr>
          <w:rFonts w:ascii="MingLiU_HKSCS"/>
          <w:sz w:val="21"/>
        </w:rPr>
        <w:t xml:space="preserve">(); </w:t>
      </w:r>
      <w:r>
        <w:rPr>
          <w:rFonts w:ascii="MingLiU_HKSCS"/>
          <w:color w:val="000087"/>
          <w:sz w:val="21"/>
        </w:rPr>
        <w:t xml:space="preserve">await </w:t>
      </w:r>
      <w:r>
        <w:rPr>
          <w:rFonts w:ascii="MingLiU_HKSCS"/>
          <w:color w:val="336666"/>
          <w:sz w:val="21"/>
        </w:rPr>
        <w:t>Promise</w:t>
      </w:r>
      <w:r>
        <w:rPr>
          <w:rFonts w:ascii="MingLiU_HKSCS"/>
          <w:sz w:val="21"/>
        </w:rPr>
        <w:t>.</w:t>
      </w:r>
      <w:r>
        <w:rPr>
          <w:rFonts w:ascii="MingLiU_HKSCS"/>
          <w:color w:val="000087"/>
          <w:sz w:val="21"/>
        </w:rPr>
        <w:t>all</w:t>
      </w:r>
      <w:r>
        <w:rPr>
          <w:rFonts w:ascii="MingLiU_HKSCS"/>
          <w:sz w:val="21"/>
        </w:rPr>
        <w:t xml:space="preserve">([ </w:t>
      </w:r>
      <w:r>
        <w:rPr>
          <w:rFonts w:ascii="MingLiU_HKSCS"/>
          <w:spacing w:val="3"/>
          <w:sz w:val="21"/>
        </w:rPr>
        <w:drawing>
          <wp:inline distT="0" distB="0" distL="0" distR="0">
            <wp:extent cx="109220" cy="109220"/>
            <wp:effectExtent l="0" t="0" r="0" b="0"/>
            <wp:docPr id="827" name="Image 826"/>
            <wp:cNvGraphicFramePr/>
            <a:graphic xmlns:a="http://schemas.openxmlformats.org/drawingml/2006/main">
              <a:graphicData uri="http://schemas.openxmlformats.org/drawingml/2006/picture">
                <pic:pic xmlns:pic="http://schemas.openxmlformats.org/drawingml/2006/picture">
                  <pic:nvPicPr>
                    <pic:cNvPr id="827" name="Image 826"/>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2" w:line="211" w:lineRule="auto"/>
        <w:ind w:left="1191" w:right="4932" w:firstLine="0"/>
        <w:jc w:val="left"/>
        <w:rPr>
          <w:rFonts w:ascii="MingLiU_HKSCS"/>
          <w:sz w:val="21"/>
        </w:rPr>
      </w:pPr>
      <w:r>
        <w:rPr>
          <w:rFonts w:ascii="MingLiU_HKSCS"/>
          <w:color w:val="000087"/>
          <w:sz w:val="21"/>
        </w:rPr>
        <w:t>db</w:t>
      </w:r>
      <w:r>
        <w:rPr>
          <w:rFonts w:ascii="MingLiU_HKSCS"/>
          <w:sz w:val="21"/>
        </w:rPr>
        <w:t>.</w:t>
      </w:r>
      <w:r>
        <w:rPr>
          <w:rFonts w:ascii="MingLiU_HKSCS"/>
          <w:color w:val="000087"/>
          <w:sz w:val="21"/>
        </w:rPr>
        <w:t>query</w:t>
      </w:r>
      <w:r>
        <w:rPr>
          <w:rFonts w:ascii="MingLiU_HKSCS"/>
          <w:sz w:val="21"/>
        </w:rPr>
        <w:t>(</w:t>
      </w:r>
      <w:r>
        <w:rPr>
          <w:rFonts w:ascii="MingLiU_HKSCS"/>
          <w:color w:val="CC3300"/>
          <w:sz w:val="21"/>
        </w:rPr>
        <w:t>"SELECT pg_sleep(2);"</w:t>
      </w:r>
      <w:r>
        <w:rPr>
          <w:rFonts w:ascii="MingLiU_HKSCS"/>
          <w:sz w:val="21"/>
        </w:rPr>
        <w:t xml:space="preserve">), </w:t>
      </w:r>
      <w:r>
        <w:rPr>
          <w:rFonts w:ascii="MingLiU_HKSCS"/>
          <w:color w:val="000087"/>
          <w:sz w:val="21"/>
        </w:rPr>
        <w:t>db</w:t>
      </w:r>
      <w:r>
        <w:rPr>
          <w:rFonts w:ascii="MingLiU_HKSCS"/>
          <w:sz w:val="21"/>
        </w:rPr>
        <w:t>.</w:t>
      </w:r>
      <w:r>
        <w:rPr>
          <w:rFonts w:ascii="MingLiU_HKSCS"/>
          <w:color w:val="000087"/>
          <w:sz w:val="21"/>
        </w:rPr>
        <w:t>query</w:t>
      </w:r>
      <w:r>
        <w:rPr>
          <w:rFonts w:ascii="MingLiU_HKSCS"/>
          <w:sz w:val="21"/>
        </w:rPr>
        <w:t>(</w:t>
      </w:r>
      <w:r>
        <w:rPr>
          <w:rFonts w:ascii="MingLiU_HKSCS"/>
          <w:color w:val="CC3300"/>
          <w:sz w:val="21"/>
        </w:rPr>
        <w:t>"SELECT</w:t>
      </w:r>
      <w:r>
        <w:rPr>
          <w:rFonts w:ascii="MingLiU_HKSCS"/>
          <w:color w:val="CC3300"/>
          <w:spacing w:val="36"/>
          <w:sz w:val="21"/>
        </w:rPr>
        <w:t xml:space="preserve"> </w:t>
      </w:r>
      <w:r>
        <w:rPr>
          <w:rFonts w:ascii="MingLiU_HKSCS"/>
          <w:color w:val="CC3300"/>
          <w:spacing w:val="-2"/>
          <w:sz w:val="21"/>
        </w:rPr>
        <w:t>pg_sleep(2);"</w:t>
      </w:r>
      <w:r>
        <w:rPr>
          <w:rFonts w:ascii="MingLiU_HKSCS"/>
          <w:spacing w:val="-2"/>
          <w:sz w:val="21"/>
        </w:rPr>
        <w:t>),</w:t>
      </w:r>
    </w:p>
    <w:p>
      <w:pPr>
        <w:spacing w:before="0" w:line="253" w:lineRule="exact"/>
        <w:ind w:left="976" w:right="0" w:firstLine="0"/>
        <w:jc w:val="left"/>
        <w:rPr>
          <w:rFonts w:ascii="MingLiU_HKSCS"/>
          <w:sz w:val="21"/>
        </w:rPr>
      </w:pPr>
      <w:r>
        <w:rPr>
          <w:rFonts w:ascii="MingLiU_HKSCS"/>
          <w:spacing w:val="-5"/>
          <w:sz w:val="21"/>
        </w:rPr>
        <w:t>]);</w:t>
      </w:r>
    </w:p>
    <w:p>
      <w:pPr>
        <w:spacing w:before="8" w:line="211" w:lineRule="auto"/>
        <w:ind w:left="976" w:right="3229"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 xml:space="preserve">`took </w:t>
      </w:r>
      <w:r>
        <w:rPr>
          <w:rFonts w:ascii="MingLiU_HKSCS"/>
          <w:color w:val="AA0000"/>
          <w:sz w:val="21"/>
        </w:rPr>
        <w:t>${</w:t>
      </w:r>
      <w:r>
        <w:rPr>
          <w:rFonts w:ascii="MingLiU_HKSCS"/>
          <w:sz w:val="21"/>
        </w:rPr>
        <w:t>(</w:t>
      </w:r>
      <w:r>
        <w:rPr>
          <w:rFonts w:ascii="MingLiU_HKSCS"/>
          <w:color w:val="336666"/>
          <w:sz w:val="21"/>
        </w:rPr>
        <w:t>Date</w:t>
      </w:r>
      <w:r>
        <w:rPr>
          <w:rFonts w:ascii="MingLiU_HKSCS"/>
          <w:sz w:val="21"/>
        </w:rPr>
        <w:t>.</w:t>
      </w:r>
      <w:r>
        <w:rPr>
          <w:rFonts w:ascii="MingLiU_HKSCS"/>
          <w:color w:val="000087"/>
          <w:sz w:val="21"/>
        </w:rPr>
        <w:t>now</w:t>
      </w:r>
      <w:r>
        <w:rPr>
          <w:rFonts w:ascii="MingLiU_HKSCS"/>
          <w:sz w:val="21"/>
        </w:rPr>
        <w:t xml:space="preserve">() </w:t>
      </w:r>
      <w:r>
        <w:rPr>
          <w:rFonts w:ascii="MingLiU_HKSCS"/>
          <w:color w:val="545454"/>
          <w:sz w:val="21"/>
        </w:rPr>
        <w:t xml:space="preserve">- </w:t>
      </w:r>
      <w:r>
        <w:rPr>
          <w:rFonts w:ascii="MingLiU_HKSCS"/>
          <w:color w:val="000087"/>
          <w:sz w:val="21"/>
        </w:rPr>
        <w:t>start</w:t>
      </w:r>
      <w:r>
        <w:rPr>
          <w:rFonts w:ascii="MingLiU_HKSCS"/>
          <w:sz w:val="21"/>
        </w:rPr>
        <w:t xml:space="preserve">) </w:t>
      </w:r>
      <w:r>
        <w:rPr>
          <w:rFonts w:ascii="MingLiU_HKSCS"/>
          <w:color w:val="545454"/>
          <w:sz w:val="21"/>
        </w:rPr>
        <w:t xml:space="preserve">/ </w:t>
      </w:r>
      <w:r>
        <w:rPr>
          <w:rFonts w:ascii="MingLiU_HKSCS"/>
          <w:color w:val="FF6600"/>
          <w:sz w:val="21"/>
        </w:rPr>
        <w:t>1000</w:t>
      </w:r>
      <w:r>
        <w:rPr>
          <w:rFonts w:ascii="MingLiU_HKSCS"/>
          <w:color w:val="AA0000"/>
          <w:sz w:val="21"/>
        </w:rPr>
        <w:t xml:space="preserve">} </w:t>
      </w:r>
      <w:r>
        <w:rPr>
          <w:rFonts w:ascii="MingLiU_HKSCS"/>
          <w:color w:val="CC3300"/>
          <w:sz w:val="21"/>
        </w:rPr>
        <w:t>seconds`</w:t>
      </w:r>
      <w:r>
        <w:rPr>
          <w:rFonts w:ascii="MingLiU_HKSCS"/>
          <w:sz w:val="21"/>
        </w:rPr>
        <w:t xml:space="preserve">); </w:t>
      </w:r>
      <w:r>
        <w:rPr>
          <w:rFonts w:ascii="MingLiU_HKSCS"/>
          <w:color w:val="000087"/>
          <w:spacing w:val="-2"/>
          <w:sz w:val="21"/>
        </w:rPr>
        <w:t>db</w:t>
      </w:r>
      <w:r>
        <w:rPr>
          <w:rFonts w:ascii="MingLiU_HKSCS"/>
          <w:spacing w:val="-2"/>
          <w:sz w:val="21"/>
        </w:rPr>
        <w:t>.</w:t>
      </w:r>
      <w:r>
        <w:rPr>
          <w:rFonts w:ascii="MingLiU_HKSCS"/>
          <w:color w:val="000087"/>
          <w:spacing w:val="-2"/>
          <w:sz w:val="21"/>
        </w:rPr>
        <w:t>end</w:t>
      </w:r>
      <w:r>
        <w:rPr>
          <w:rFonts w:ascii="MingLiU_HKSCS"/>
          <w:spacing w:val="-2"/>
          <w:sz w:val="21"/>
        </w:rPr>
        <w:t>();</w:t>
      </w:r>
    </w:p>
    <w:p>
      <w:pPr>
        <w:spacing w:after="0" w:line="211" w:lineRule="auto"/>
        <w:jc w:val="left"/>
        <w:rPr>
          <w:rFonts w:ascii="MingLiU_HKSCS"/>
          <w:sz w:val="21"/>
        </w:rPr>
        <w:sectPr>
          <w:pgSz w:w="12240" w:h="15840"/>
          <w:pgMar w:top="1420" w:right="700" w:bottom="280" w:left="680" w:header="720" w:footer="720" w:gutter="0"/>
          <w:cols w:space="720" w:num="1"/>
        </w:sectPr>
      </w:pPr>
    </w:p>
    <w:p>
      <w:pPr>
        <w:spacing w:before="40" w:line="258" w:lineRule="exact"/>
        <w:ind w:left="760" w:right="0" w:firstLine="0"/>
        <w:jc w:val="left"/>
        <w:rPr>
          <w:rFonts w:ascii="MingLiU_HKSCS"/>
          <w:sz w:val="21"/>
        </w:rPr>
      </w:pPr>
      <w:bookmarkStart w:id="1330" w:name="Schema Migrations with Knex"/>
      <w:bookmarkEnd w:id="1330"/>
      <w:bookmarkStart w:id="1331" w:name="_bookmark1264"/>
      <w:bookmarkEnd w:id="1331"/>
      <w:r>
        <w:rPr>
          <w:rFonts w:ascii="MingLiU_HKSCS"/>
          <w:spacing w:val="-2"/>
          <w:sz w:val="21"/>
        </w:rPr>
        <w:t>})();</w:t>
      </w:r>
    </w:p>
    <w:p>
      <w:pPr>
        <w:pStyle w:val="9"/>
        <w:spacing w:line="286" w:lineRule="exact"/>
        <w:ind w:left="1191"/>
      </w:pPr>
      <w:r>
        <w:drawing>
          <wp:anchor distT="0" distB="0" distL="0" distR="0" simplePos="0" relativeHeight="251765760"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70" name="Image 827"/>
            <wp:cNvGraphicFramePr/>
            <a:graphic xmlns:a="http://schemas.openxmlformats.org/drawingml/2006/main">
              <a:graphicData uri="http://schemas.openxmlformats.org/drawingml/2006/picture">
                <pic:pic xmlns:pic="http://schemas.openxmlformats.org/drawingml/2006/picture">
                  <pic:nvPicPr>
                    <pic:cNvPr id="170" name="Image 827"/>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332" w:name="_bookmark1265"/>
      <w:bookmarkEnd w:id="1332"/>
      <w:r>
        <w:t>Two</w:t>
      </w:r>
      <w:r>
        <w:rPr>
          <w:spacing w:val="6"/>
        </w:rPr>
        <w:t xml:space="preserve"> </w:t>
      </w:r>
      <w:r>
        <w:t>slow</w:t>
      </w:r>
      <w:r>
        <w:rPr>
          <w:spacing w:val="6"/>
        </w:rPr>
        <w:t xml:space="preserve"> </w:t>
      </w:r>
      <w:r>
        <w:t>queries</w:t>
      </w:r>
      <w:r>
        <w:rPr>
          <w:spacing w:val="6"/>
        </w:rPr>
        <w:t xml:space="preserve"> </w:t>
      </w:r>
      <w:r>
        <w:t>are</w:t>
      </w:r>
      <w:r>
        <w:rPr>
          <w:spacing w:val="6"/>
        </w:rPr>
        <w:t xml:space="preserve"> </w:t>
      </w:r>
      <w:r>
        <w:t>sent</w:t>
      </w:r>
      <w:r>
        <w:rPr>
          <w:spacing w:val="5"/>
        </w:rPr>
        <w:t xml:space="preserve"> </w:t>
      </w:r>
      <w:r>
        <w:t>at</w:t>
      </w:r>
      <w:r>
        <w:rPr>
          <w:spacing w:val="6"/>
        </w:rPr>
        <w:t xml:space="preserve"> </w:t>
      </w:r>
      <w:r>
        <w:t>the</w:t>
      </w:r>
      <w:r>
        <w:rPr>
          <w:spacing w:val="6"/>
        </w:rPr>
        <w:t xml:space="preserve"> </w:t>
      </w:r>
      <w:r>
        <w:t>same</w:t>
      </w:r>
      <w:r>
        <w:rPr>
          <w:spacing w:val="6"/>
        </w:rPr>
        <w:t xml:space="preserve"> </w:t>
      </w:r>
      <w:r>
        <w:rPr>
          <w:spacing w:val="-2"/>
        </w:rPr>
        <w:t>time.</w:t>
      </w:r>
    </w:p>
    <w:p>
      <w:pPr>
        <w:pStyle w:val="9"/>
        <w:spacing w:before="10"/>
        <w:ind w:left="0"/>
        <w:rPr>
          <w:sz w:val="40"/>
        </w:rPr>
      </w:pPr>
    </w:p>
    <w:p>
      <w:pPr>
        <w:pStyle w:val="9"/>
        <w:spacing w:line="271" w:lineRule="auto"/>
        <w:ind w:right="868"/>
      </w:pPr>
      <w:r>
        <w:t xml:space="preserve">This application makes a single connection to the Postgres database and then sends two requests at the same time. Each of the requests is making use of the </w:t>
      </w:r>
      <w:r>
        <w:rPr>
          <w:rFonts w:ascii="MingLiU_HKSCS"/>
        </w:rPr>
        <w:t>pg_sleep()</w:t>
      </w:r>
      <w:r>
        <w:rPr>
          <w:rFonts w:ascii="MingLiU_HKSCS"/>
          <w:spacing w:val="-53"/>
        </w:rPr>
        <w:t xml:space="preserve"> </w:t>
      </w:r>
      <w:r>
        <w:t>function,</w:t>
      </w:r>
      <w:r>
        <w:rPr>
          <w:spacing w:val="18"/>
        </w:rPr>
        <w:t xml:space="preserve"> </w:t>
      </w:r>
      <w:r>
        <w:t>which,</w:t>
      </w:r>
      <w:r>
        <w:rPr>
          <w:spacing w:val="18"/>
        </w:rPr>
        <w:t xml:space="preserve"> </w:t>
      </w:r>
      <w:r>
        <w:t>in</w:t>
      </w:r>
      <w:r>
        <w:rPr>
          <w:spacing w:val="18"/>
        </w:rPr>
        <w:t xml:space="preserve"> </w:t>
      </w:r>
      <w:r>
        <w:t>this</w:t>
      </w:r>
      <w:r>
        <w:rPr>
          <w:spacing w:val="17"/>
        </w:rPr>
        <w:t xml:space="preserve"> </w:t>
      </w:r>
      <w:r>
        <w:t>case,</w:t>
      </w:r>
      <w:r>
        <w:rPr>
          <w:spacing w:val="18"/>
        </w:rPr>
        <w:t xml:space="preserve"> </w:t>
      </w:r>
      <w:r>
        <w:t>will</w:t>
      </w:r>
      <w:r>
        <w:rPr>
          <w:spacing w:val="17"/>
        </w:rPr>
        <w:t xml:space="preserve"> </w:t>
      </w:r>
      <w:r>
        <w:t>cause</w:t>
      </w:r>
      <w:r>
        <w:rPr>
          <w:spacing w:val="17"/>
        </w:rPr>
        <w:t xml:space="preserve"> </w:t>
      </w:r>
      <w:r>
        <w:t>the</w:t>
      </w:r>
      <w:r>
        <w:rPr>
          <w:spacing w:val="17"/>
        </w:rPr>
        <w:t xml:space="preserve"> </w:t>
      </w:r>
      <w:r>
        <w:t>connection</w:t>
      </w:r>
      <w:r>
        <w:rPr>
          <w:spacing w:val="18"/>
        </w:rPr>
        <w:t xml:space="preserve"> </w:t>
      </w:r>
      <w:r>
        <w:t>to</w:t>
      </w:r>
      <w:r>
        <w:rPr>
          <w:spacing w:val="18"/>
        </w:rPr>
        <w:t xml:space="preserve"> </w:t>
      </w:r>
      <w:r>
        <w:t>pause</w:t>
      </w:r>
      <w:r>
        <w:rPr>
          <w:spacing w:val="17"/>
        </w:rPr>
        <w:t xml:space="preserve"> </w:t>
      </w:r>
      <w:r>
        <w:t>for</w:t>
      </w:r>
    </w:p>
    <w:p>
      <w:pPr>
        <w:pStyle w:val="9"/>
        <w:spacing w:line="261" w:lineRule="exact"/>
      </w:pPr>
      <w:r>
        <w:t>two</w:t>
      </w:r>
      <w:r>
        <w:rPr>
          <w:spacing w:val="8"/>
        </w:rPr>
        <w:t xml:space="preserve"> </w:t>
      </w:r>
      <w:r>
        <w:t>seconds,</w:t>
      </w:r>
      <w:r>
        <w:rPr>
          <w:spacing w:val="8"/>
        </w:rPr>
        <w:t xml:space="preserve"> </w:t>
      </w:r>
      <w:r>
        <w:t>simulating</w:t>
      </w:r>
      <w:r>
        <w:rPr>
          <w:spacing w:val="8"/>
        </w:rPr>
        <w:t xml:space="preserve"> </w:t>
      </w:r>
      <w:r>
        <w:t>a</w:t>
      </w:r>
      <w:r>
        <w:rPr>
          <w:spacing w:val="7"/>
        </w:rPr>
        <w:t xml:space="preserve"> </w:t>
      </w:r>
      <w:r>
        <w:t>slow</w:t>
      </w:r>
      <w:r>
        <w:rPr>
          <w:spacing w:val="7"/>
        </w:rPr>
        <w:t xml:space="preserve"> </w:t>
      </w:r>
      <w:r>
        <w:t>query.</w:t>
      </w:r>
      <w:r>
        <w:rPr>
          <w:spacing w:val="9"/>
        </w:rPr>
        <w:t xml:space="preserve"> </w:t>
      </w:r>
      <w:r>
        <w:t>When</w:t>
      </w:r>
      <w:r>
        <w:rPr>
          <w:spacing w:val="8"/>
        </w:rPr>
        <w:t xml:space="preserve"> </w:t>
      </w:r>
      <w:r>
        <w:t>I</w:t>
      </w:r>
      <w:r>
        <w:rPr>
          <w:spacing w:val="7"/>
        </w:rPr>
        <w:t xml:space="preserve"> </w:t>
      </w:r>
      <w:r>
        <w:t>run</w:t>
      </w:r>
      <w:r>
        <w:rPr>
          <w:spacing w:val="8"/>
        </w:rPr>
        <w:t xml:space="preserve"> </w:t>
      </w:r>
      <w:r>
        <w:t>this</w:t>
      </w:r>
      <w:r>
        <w:rPr>
          <w:spacing w:val="7"/>
        </w:rPr>
        <w:t xml:space="preserve"> </w:t>
      </w:r>
      <w:r>
        <w:t>application</w:t>
      </w:r>
      <w:r>
        <w:rPr>
          <w:spacing w:val="9"/>
        </w:rPr>
        <w:t xml:space="preserve"> </w:t>
      </w:r>
      <w:r>
        <w:t>locally,</w:t>
      </w:r>
      <w:r>
        <w:rPr>
          <w:spacing w:val="8"/>
        </w:rPr>
        <w:t xml:space="preserve"> </w:t>
      </w:r>
      <w:r>
        <w:t>I</w:t>
      </w:r>
      <w:r>
        <w:rPr>
          <w:spacing w:val="7"/>
        </w:rPr>
        <w:t xml:space="preserve"> </w:t>
      </w:r>
      <w:r>
        <w:rPr>
          <w:spacing w:val="-5"/>
        </w:rPr>
        <w:t>get</w:t>
      </w:r>
    </w:p>
    <w:p>
      <w:pPr>
        <w:pStyle w:val="9"/>
        <w:spacing w:before="38"/>
      </w:pPr>
      <w:r>
        <w:t>the</w:t>
      </w:r>
      <w:r>
        <w:rPr>
          <w:spacing w:val="10"/>
        </w:rPr>
        <w:t xml:space="preserve"> </w:t>
      </w:r>
      <w:r>
        <w:t>message</w:t>
      </w:r>
      <w:r>
        <w:rPr>
          <w:spacing w:val="10"/>
        </w:rPr>
        <w:t xml:space="preserve"> </w:t>
      </w:r>
      <w:r>
        <w:t>“took</w:t>
      </w:r>
      <w:r>
        <w:rPr>
          <w:spacing w:val="11"/>
        </w:rPr>
        <w:t xml:space="preserve"> </w:t>
      </w:r>
      <w:r>
        <w:t>4.013</w:t>
      </w:r>
      <w:r>
        <w:rPr>
          <w:spacing w:val="12"/>
        </w:rPr>
        <w:t xml:space="preserve"> </w:t>
      </w:r>
      <w:r>
        <w:t>seconds”</w:t>
      </w:r>
      <w:r>
        <w:rPr>
          <w:spacing w:val="10"/>
        </w:rPr>
        <w:t xml:space="preserve"> </w:t>
      </w:r>
      <w:r>
        <w:t>as</w:t>
      </w:r>
      <w:r>
        <w:rPr>
          <w:spacing w:val="10"/>
        </w:rPr>
        <w:t xml:space="preserve"> </w:t>
      </w:r>
      <w:r>
        <w:t>a</w:t>
      </w:r>
      <w:r>
        <w:rPr>
          <w:spacing w:val="11"/>
        </w:rPr>
        <w:t xml:space="preserve"> </w:t>
      </w:r>
      <w:r>
        <w:rPr>
          <w:spacing w:val="-2"/>
        </w:rPr>
        <w:t>response.</w:t>
      </w:r>
    </w:p>
    <w:p>
      <w:pPr>
        <w:pStyle w:val="9"/>
        <w:spacing w:before="198" w:line="235" w:lineRule="auto"/>
        <w:ind w:right="856"/>
      </w:pPr>
      <w:r>
        <w:t xml:space="preserve">Modify the </w:t>
      </w:r>
      <w:r>
        <w:fldChar w:fldCharType="begin"/>
      </w:r>
      <w:r>
        <w:instrText xml:space="preserve"> HYPERLINK \l "_bookmark1262" </w:instrText>
      </w:r>
      <w:r>
        <w:fldChar w:fldCharType="separate"/>
      </w:r>
      <w:r>
        <w:rPr>
          <w:color w:val="8E0011"/>
        </w:rPr>
        <w:t>Example 8-10</w:t>
      </w:r>
      <w:r>
        <w:rPr>
          <w:color w:val="8E0011"/>
        </w:rPr>
        <w:fldChar w:fldCharType="end"/>
      </w:r>
      <w:r>
        <w:rPr>
          <w:color w:val="8E0011"/>
        </w:rPr>
        <w:t xml:space="preserve"> </w:t>
      </w:r>
      <w:r>
        <w:t xml:space="preserve">code by replacing the two occurrences of </w:t>
      </w:r>
      <w:r>
        <w:rPr>
          <w:rFonts w:ascii="MingLiU_HKSCS" w:hAnsi="MingLiU_HKSCS"/>
        </w:rPr>
        <w:t>Client</w:t>
      </w:r>
      <w:r>
        <w:rPr>
          <w:rFonts w:ascii="MingLiU_HKSCS" w:hAnsi="MingLiU_HKSCS"/>
          <w:spacing w:val="-53"/>
        </w:rPr>
        <w:t xml:space="preserve"> </w:t>
      </w:r>
      <w:r>
        <w:t xml:space="preserve">with </w:t>
      </w:r>
      <w:r>
        <w:rPr>
          <w:rFonts w:ascii="MingLiU_HKSCS" w:hAnsi="MingLiU_HKSCS"/>
        </w:rPr>
        <w:t>Pool</w:t>
      </w:r>
      <w:r>
        <w:rPr>
          <w:rFonts w:ascii="MingLiU_HKSCS" w:hAnsi="MingLiU_HKSCS"/>
          <w:spacing w:val="-45"/>
        </w:rPr>
        <w:t xml:space="preserve"> </w:t>
      </w:r>
      <w:r>
        <w:t>and</w:t>
      </w:r>
      <w:r>
        <w:rPr>
          <w:spacing w:val="27"/>
        </w:rPr>
        <w:t xml:space="preserve"> </w:t>
      </w:r>
      <w:r>
        <w:t>run</w:t>
      </w:r>
      <w:r>
        <w:rPr>
          <w:spacing w:val="27"/>
        </w:rPr>
        <w:t xml:space="preserve"> </w:t>
      </w:r>
      <w:r>
        <w:t>the</w:t>
      </w:r>
      <w:r>
        <w:rPr>
          <w:spacing w:val="25"/>
        </w:rPr>
        <w:t xml:space="preserve"> </w:t>
      </w:r>
      <w:r>
        <w:t>application</w:t>
      </w:r>
      <w:r>
        <w:rPr>
          <w:spacing w:val="27"/>
        </w:rPr>
        <w:t xml:space="preserve"> </w:t>
      </w:r>
      <w:r>
        <w:t>again.</w:t>
      </w:r>
      <w:r>
        <w:rPr>
          <w:spacing w:val="27"/>
        </w:rPr>
        <w:t xml:space="preserve"> </w:t>
      </w:r>
      <w:r>
        <w:t>This</w:t>
      </w:r>
      <w:r>
        <w:rPr>
          <w:spacing w:val="25"/>
        </w:rPr>
        <w:t xml:space="preserve"> </w:t>
      </w:r>
      <w:r>
        <w:t>results</w:t>
      </w:r>
      <w:r>
        <w:rPr>
          <w:spacing w:val="25"/>
        </w:rPr>
        <w:t xml:space="preserve"> </w:t>
      </w:r>
      <w:r>
        <w:t>in</w:t>
      </w:r>
      <w:r>
        <w:rPr>
          <w:spacing w:val="27"/>
        </w:rPr>
        <w:t xml:space="preserve"> </w:t>
      </w:r>
      <w:r>
        <w:t>a</w:t>
      </w:r>
      <w:r>
        <w:rPr>
          <w:spacing w:val="25"/>
        </w:rPr>
        <w:t xml:space="preserve"> </w:t>
      </w:r>
      <w:r>
        <w:t>pool</w:t>
      </w:r>
      <w:r>
        <w:rPr>
          <w:spacing w:val="25"/>
        </w:rPr>
        <w:t xml:space="preserve"> </w:t>
      </w:r>
      <w:r>
        <w:t>with</w:t>
      </w:r>
      <w:r>
        <w:rPr>
          <w:spacing w:val="27"/>
        </w:rPr>
        <w:t xml:space="preserve"> </w:t>
      </w:r>
      <w:r>
        <w:t>a</w:t>
      </w:r>
      <w:r>
        <w:rPr>
          <w:spacing w:val="25"/>
        </w:rPr>
        <w:t xml:space="preserve"> </w:t>
      </w:r>
      <w:r>
        <w:t>maximum</w:t>
      </w:r>
      <w:r>
        <w:rPr>
          <w:spacing w:val="25"/>
        </w:rPr>
        <w:t xml:space="preserve"> </w:t>
      </w:r>
      <w:r>
        <w:t xml:space="preserve">size of 10. The </w:t>
      </w:r>
      <w:r>
        <w:rPr>
          <w:rFonts w:ascii="MingLiU_HKSCS" w:hAnsi="MingLiU_HKSCS"/>
        </w:rPr>
        <w:t>pg</w:t>
      </w:r>
      <w:r>
        <w:rPr>
          <w:rFonts w:ascii="MingLiU_HKSCS" w:hAnsi="MingLiU_HKSCS"/>
          <w:spacing w:val="-47"/>
        </w:rPr>
        <w:t xml:space="preserve"> </w:t>
      </w:r>
      <w:r>
        <w:t>package uses two of those connections to run the two queries. On my</w:t>
      </w:r>
      <w:r>
        <w:rPr>
          <w:spacing w:val="36"/>
        </w:rPr>
        <w:t xml:space="preserve"> </w:t>
      </w:r>
      <w:r>
        <w:t>machine,</w:t>
      </w:r>
      <w:r>
        <w:rPr>
          <w:spacing w:val="36"/>
        </w:rPr>
        <w:t xml:space="preserve"> </w:t>
      </w:r>
      <w:r>
        <w:t xml:space="preserve">the </w:t>
      </w:r>
      <w:bookmarkStart w:id="1333" w:name="_bookmark1266"/>
      <w:bookmarkEnd w:id="1333"/>
      <w:r>
        <w:t>program now prints the message “took</w:t>
      </w:r>
      <w:r>
        <w:rPr>
          <w:spacing w:val="36"/>
        </w:rPr>
        <w:t xml:space="preserve"> </w:t>
      </w:r>
      <w:r>
        <w:t>2.015</w:t>
      </w:r>
      <w:r>
        <w:rPr>
          <w:spacing w:val="36"/>
        </w:rPr>
        <w:t xml:space="preserve"> </w:t>
      </w:r>
      <w:r>
        <w:t>seconds.”</w:t>
      </w:r>
    </w:p>
    <w:p>
      <w:pPr>
        <w:pStyle w:val="9"/>
        <w:ind w:left="0"/>
        <w:rPr>
          <w:sz w:val="32"/>
        </w:rPr>
      </w:pPr>
    </w:p>
    <w:p>
      <w:pPr>
        <w:pStyle w:val="3"/>
        <w:spacing w:before="239"/>
      </w:pPr>
      <w:r>
        <w:rPr>
          <w:color w:val="8E0011"/>
        </w:rPr>
        <w:t>Schema</w:t>
      </w:r>
      <w:r>
        <w:rPr>
          <w:color w:val="8E0011"/>
          <w:spacing w:val="-6"/>
        </w:rPr>
        <w:t xml:space="preserve"> </w:t>
      </w:r>
      <w:r>
        <w:rPr>
          <w:color w:val="8E0011"/>
        </w:rPr>
        <w:t>Migrations</w:t>
      </w:r>
      <w:r>
        <w:rPr>
          <w:color w:val="8E0011"/>
          <w:spacing w:val="-6"/>
        </w:rPr>
        <w:t xml:space="preserve"> </w:t>
      </w:r>
      <w:r>
        <w:rPr>
          <w:color w:val="8E0011"/>
        </w:rPr>
        <w:t>with</w:t>
      </w:r>
      <w:r>
        <w:rPr>
          <w:color w:val="8E0011"/>
          <w:spacing w:val="-5"/>
        </w:rPr>
        <w:t xml:space="preserve"> </w:t>
      </w:r>
      <w:r>
        <w:rPr>
          <w:color w:val="8E0011"/>
          <w:spacing w:val="-4"/>
        </w:rPr>
        <w:t>Knex</w:t>
      </w:r>
    </w:p>
    <w:p>
      <w:pPr>
        <w:pStyle w:val="9"/>
        <w:spacing w:before="172" w:line="268" w:lineRule="auto"/>
        <w:ind w:right="968"/>
      </w:pPr>
      <w:r>
        <w:t xml:space="preserve">Knex is a popular SQL query </w:t>
      </w:r>
      <w:bookmarkStart w:id="1334" w:name="_bookmark1267"/>
      <w:bookmarkEnd w:id="1334"/>
      <w:r>
        <w:t>builder package. It’s relied upon by many higher- level ORM (Object-Relational Mapping) packages. If you’ve worked on a few Node.js projects that interact with an SQL database, then chances are good that you have come into contact with Knex at some point.</w:t>
      </w:r>
    </w:p>
    <w:p>
      <w:pPr>
        <w:pStyle w:val="9"/>
        <w:spacing w:before="142" w:line="268" w:lineRule="auto"/>
        <w:ind w:right="968"/>
      </w:pPr>
      <w:r>
        <w:t xml:space="preserve">While Knex is usually heralded for its ability to generate SQL queries (reducing the need to dangerously concatenate SQL strings together), the functionality covered in this section is that of its lesser-known </w:t>
      </w:r>
      <w:r>
        <w:fldChar w:fldCharType="begin"/>
      </w:r>
      <w:r>
        <w:instrText xml:space="preserve"> HYPERLINK "https://knexjs.org/#Migrations" \h </w:instrText>
      </w:r>
      <w:r>
        <w:fldChar w:fldCharType="separate"/>
      </w:r>
      <w:r>
        <w:rPr>
          <w:color w:val="8E0011"/>
        </w:rPr>
        <w:t>schema migration</w:t>
      </w:r>
      <w:r>
        <w:rPr>
          <w:color w:val="8E0011"/>
        </w:rPr>
        <w:fldChar w:fldCharType="end"/>
      </w:r>
      <w:r>
        <w:rPr>
          <w:color w:val="8E0011"/>
        </w:rPr>
        <w:t xml:space="preserve"> </w:t>
      </w:r>
      <w:r>
        <w:t>features.</w:t>
      </w:r>
    </w:p>
    <w:p>
      <w:pPr>
        <w:pStyle w:val="9"/>
        <w:spacing w:before="142" w:line="268" w:lineRule="auto"/>
        <w:ind w:right="744"/>
      </w:pPr>
      <w:r>
        <w:t xml:space="preserve">A </w:t>
      </w:r>
      <w:r>
        <w:rPr>
          <w:i/>
        </w:rPr>
        <w:t>schema</w:t>
      </w:r>
      <w:r>
        <w:rPr>
          <w:i/>
          <w:spacing w:val="22"/>
        </w:rPr>
        <w:t xml:space="preserve"> </w:t>
      </w:r>
      <w:r>
        <w:rPr>
          <w:i/>
        </w:rPr>
        <w:t>migration</w:t>
      </w:r>
      <w:r>
        <w:rPr>
          <w:i/>
          <w:spacing w:val="22"/>
        </w:rPr>
        <w:t xml:space="preserve"> </w:t>
      </w:r>
      <w:r>
        <w:t>is</w:t>
      </w:r>
      <w:r>
        <w:rPr>
          <w:spacing w:val="21"/>
        </w:rPr>
        <w:t xml:space="preserve"> </w:t>
      </w:r>
      <w:r>
        <w:t>a</w:t>
      </w:r>
      <w:r>
        <w:rPr>
          <w:spacing w:val="21"/>
        </w:rPr>
        <w:t xml:space="preserve"> </w:t>
      </w:r>
      <w:r>
        <w:t>change</w:t>
      </w:r>
      <w:r>
        <w:rPr>
          <w:spacing w:val="21"/>
        </w:rPr>
        <w:t xml:space="preserve"> </w:t>
      </w:r>
      <w:r>
        <w:t>that</w:t>
      </w:r>
      <w:r>
        <w:rPr>
          <w:spacing w:val="21"/>
        </w:rPr>
        <w:t xml:space="preserve"> </w:t>
      </w:r>
      <w:r>
        <w:t>is</w:t>
      </w:r>
      <w:r>
        <w:rPr>
          <w:spacing w:val="21"/>
        </w:rPr>
        <w:t xml:space="preserve"> </w:t>
      </w:r>
      <w:r>
        <w:t>made</w:t>
      </w:r>
      <w:r>
        <w:rPr>
          <w:spacing w:val="21"/>
        </w:rPr>
        <w:t xml:space="preserve"> </w:t>
      </w:r>
      <w:r>
        <w:t>to</w:t>
      </w:r>
      <w:r>
        <w:rPr>
          <w:spacing w:val="22"/>
        </w:rPr>
        <w:t xml:space="preserve"> </w:t>
      </w:r>
      <w:r>
        <w:t>a</w:t>
      </w:r>
      <w:r>
        <w:rPr>
          <w:spacing w:val="21"/>
        </w:rPr>
        <w:t xml:space="preserve"> </w:t>
      </w:r>
      <w:r>
        <w:t>database</w:t>
      </w:r>
      <w:r>
        <w:rPr>
          <w:spacing w:val="21"/>
        </w:rPr>
        <w:t xml:space="preserve"> </w:t>
      </w:r>
      <w:r>
        <w:t>schema</w:t>
      </w:r>
      <w:r>
        <w:rPr>
          <w:spacing w:val="21"/>
        </w:rPr>
        <w:t xml:space="preserve"> </w:t>
      </w:r>
      <w:r>
        <w:t>in</w:t>
      </w:r>
      <w:r>
        <w:rPr>
          <w:spacing w:val="22"/>
        </w:rPr>
        <w:t xml:space="preserve"> </w:t>
      </w:r>
      <w:r>
        <w:t>a</w:t>
      </w:r>
      <w:r>
        <w:rPr>
          <w:spacing w:val="21"/>
        </w:rPr>
        <w:t xml:space="preserve"> </w:t>
      </w:r>
      <w:r>
        <w:t>way</w:t>
      </w:r>
      <w:r>
        <w:rPr>
          <w:spacing w:val="22"/>
        </w:rPr>
        <w:t xml:space="preserve"> </w:t>
      </w:r>
      <w:r>
        <w:t>that is incremental, reversible, and can be represented using code that can be checked into version control. Since application data storage requirements change all the time, such schema migrations need to be incremental. Each new feature may be represented by one or more migrations. Since application changes occasionally need</w:t>
      </w:r>
      <w:r>
        <w:rPr>
          <w:spacing w:val="30"/>
        </w:rPr>
        <w:t xml:space="preserve"> </w:t>
      </w:r>
      <w:r>
        <w:t>to</w:t>
      </w:r>
      <w:r>
        <w:rPr>
          <w:spacing w:val="30"/>
        </w:rPr>
        <w:t xml:space="preserve"> </w:t>
      </w:r>
      <w:r>
        <w:t>be rolled</w:t>
      </w:r>
      <w:r>
        <w:rPr>
          <w:spacing w:val="30"/>
        </w:rPr>
        <w:t xml:space="preserve"> </w:t>
      </w:r>
      <w:r>
        <w:t>back,</w:t>
      </w:r>
      <w:r>
        <w:rPr>
          <w:spacing w:val="30"/>
        </w:rPr>
        <w:t xml:space="preserve"> </w:t>
      </w:r>
      <w:r>
        <w:t>these schema migrations must be reversible as well.</w:t>
      </w:r>
    </w:p>
    <w:p>
      <w:pPr>
        <w:pStyle w:val="9"/>
        <w:spacing w:line="268" w:lineRule="auto"/>
        <w:ind w:right="968"/>
      </w:pPr>
      <w:r>
        <w:t>Finally, since a repository should be the source of truth for representing an application, it’s incredibly convenient to check in schema migrations.</w:t>
      </w:r>
    </w:p>
    <w:p>
      <w:pPr>
        <w:pStyle w:val="9"/>
        <w:spacing w:before="139" w:line="268" w:lineRule="auto"/>
        <w:ind w:right="968"/>
      </w:pPr>
      <w:r>
        <w:t xml:space="preserve">Each schema migration ultimately executes SQL </w:t>
      </w:r>
      <w:bookmarkStart w:id="1335" w:name="_bookmark1268"/>
      <w:bookmarkEnd w:id="1335"/>
      <w:r>
        <w:t>queries to alter the state of the database. Often a later migration will build upon a change made in an earlier migration.</w:t>
      </w:r>
      <w:r>
        <w:rPr>
          <w:spacing w:val="34"/>
        </w:rPr>
        <w:t xml:space="preserve"> </w:t>
      </w:r>
      <w:r>
        <w:t>For</w:t>
      </w:r>
      <w:r>
        <w:rPr>
          <w:spacing w:val="32"/>
        </w:rPr>
        <w:t xml:space="preserve"> </w:t>
      </w:r>
      <w:r>
        <w:t>this</w:t>
      </w:r>
      <w:r>
        <w:rPr>
          <w:spacing w:val="32"/>
        </w:rPr>
        <w:t xml:space="preserve"> </w:t>
      </w:r>
      <w:r>
        <w:t>reason,</w:t>
      </w:r>
      <w:r>
        <w:rPr>
          <w:spacing w:val="34"/>
        </w:rPr>
        <w:t xml:space="preserve"> </w:t>
      </w:r>
      <w:r>
        <w:t>the</w:t>
      </w:r>
      <w:r>
        <w:rPr>
          <w:spacing w:val="32"/>
        </w:rPr>
        <w:t xml:space="preserve"> </w:t>
      </w:r>
      <w:r>
        <w:t>order</w:t>
      </w:r>
      <w:r>
        <w:rPr>
          <w:spacing w:val="32"/>
        </w:rPr>
        <w:t xml:space="preserve"> </w:t>
      </w:r>
      <w:r>
        <w:t>in</w:t>
      </w:r>
      <w:r>
        <w:rPr>
          <w:spacing w:val="34"/>
        </w:rPr>
        <w:t xml:space="preserve"> </w:t>
      </w:r>
      <w:r>
        <w:t>which</w:t>
      </w:r>
      <w:r>
        <w:rPr>
          <w:spacing w:val="34"/>
        </w:rPr>
        <w:t xml:space="preserve"> </w:t>
      </w:r>
      <w:r>
        <w:t>database</w:t>
      </w:r>
      <w:r>
        <w:rPr>
          <w:spacing w:val="32"/>
        </w:rPr>
        <w:t xml:space="preserve"> </w:t>
      </w:r>
      <w:r>
        <w:t>migrations</w:t>
      </w:r>
      <w:r>
        <w:rPr>
          <w:spacing w:val="32"/>
        </w:rPr>
        <w:t xml:space="preserve"> </w:t>
      </w:r>
      <w:r>
        <w:t>are</w:t>
      </w:r>
      <w:r>
        <w:rPr>
          <w:spacing w:val="32"/>
        </w:rPr>
        <w:t xml:space="preserve"> </w:t>
      </w:r>
      <w:r>
        <w:t>applied</w:t>
      </w:r>
    </w:p>
    <w:p>
      <w:pPr>
        <w:spacing w:after="0" w:line="268" w:lineRule="auto"/>
        <w:sectPr>
          <w:pgSz w:w="12240" w:h="15840"/>
          <w:pgMar w:top="1420" w:right="700" w:bottom="280" w:left="680" w:header="720" w:footer="720" w:gutter="0"/>
          <w:cols w:space="720" w:num="1"/>
        </w:sectPr>
      </w:pPr>
    </w:p>
    <w:p>
      <w:pPr>
        <w:pStyle w:val="9"/>
        <w:spacing w:before="72" w:line="268" w:lineRule="auto"/>
        <w:ind w:right="968"/>
      </w:pPr>
      <w:r>
        <w:t>matters greatly. The most basic approach to building out database migrations could be to maintain a list of numbered SQL files and to execute them one after another, with paired SQL files for reversing the changes:</w:t>
      </w:r>
    </w:p>
    <w:p>
      <w:pPr>
        <w:pStyle w:val="9"/>
        <w:spacing w:before="9"/>
        <w:ind w:left="0"/>
        <w:rPr>
          <w:sz w:val="32"/>
        </w:rPr>
      </w:pPr>
    </w:p>
    <w:p>
      <w:pPr>
        <w:spacing w:before="0" w:line="211" w:lineRule="auto"/>
        <w:ind w:left="1047" w:right="6571" w:firstLine="0"/>
        <w:jc w:val="both"/>
        <w:rPr>
          <w:rFonts w:ascii="MingLiU_HKSCS"/>
          <w:sz w:val="21"/>
        </w:rPr>
      </w:pPr>
      <w:r>
        <w:rPr>
          <w:rFonts w:ascii="MingLiU_HKSCS"/>
          <w:sz w:val="21"/>
        </w:rPr>
        <w:t>000001.sql 000001-reverse.sql 000002.sql 000002-reverse.sql 000003.sql</w:t>
      </w:r>
      <w:r>
        <w:rPr>
          <w:rFonts w:ascii="MingLiU_HKSCS"/>
          <w:spacing w:val="17"/>
          <w:sz w:val="21"/>
        </w:rPr>
        <w:t xml:space="preserve">  </w:t>
      </w:r>
      <w:r>
        <w:rPr>
          <w:rFonts w:ascii="MingLiU_HKSCS"/>
          <w:sz w:val="21"/>
        </w:rPr>
        <w:t>000003-</w:t>
      </w:r>
      <w:r>
        <w:rPr>
          <w:rFonts w:ascii="MingLiU_HKSCS"/>
          <w:spacing w:val="-2"/>
          <w:sz w:val="21"/>
        </w:rPr>
        <w:t>reverse.sql</w:t>
      </w:r>
    </w:p>
    <w:p>
      <w:pPr>
        <w:pStyle w:val="9"/>
        <w:spacing w:before="8"/>
        <w:ind w:left="0"/>
        <w:rPr>
          <w:rFonts w:ascii="MingLiU_HKSCS"/>
          <w:sz w:val="24"/>
        </w:rPr>
      </w:pPr>
    </w:p>
    <w:p>
      <w:pPr>
        <w:pStyle w:val="9"/>
        <w:spacing w:line="268" w:lineRule="auto"/>
        <w:ind w:right="809"/>
      </w:pPr>
      <w:r>
        <w:t>One problem with this approach is that the filenames aren’t all that descriptive. Which</w:t>
      </w:r>
      <w:r>
        <w:rPr>
          <w:spacing w:val="30"/>
        </w:rPr>
        <w:t xml:space="preserve"> </w:t>
      </w:r>
      <w:r>
        <w:t>file</w:t>
      </w:r>
      <w:r>
        <w:rPr>
          <w:spacing w:val="28"/>
        </w:rPr>
        <w:t xml:space="preserve"> </w:t>
      </w:r>
      <w:r>
        <w:t>accidentally</w:t>
      </w:r>
      <w:r>
        <w:rPr>
          <w:spacing w:val="30"/>
        </w:rPr>
        <w:t xml:space="preserve"> </w:t>
      </w:r>
      <w:r>
        <w:t>turned</w:t>
      </w:r>
      <w:r>
        <w:rPr>
          <w:spacing w:val="30"/>
        </w:rPr>
        <w:t xml:space="preserve"> </w:t>
      </w:r>
      <w:r>
        <w:t>all</w:t>
      </w:r>
      <w:r>
        <w:rPr>
          <w:spacing w:val="28"/>
        </w:rPr>
        <w:t xml:space="preserve"> </w:t>
      </w:r>
      <w:r>
        <w:t>users</w:t>
      </w:r>
      <w:r>
        <w:rPr>
          <w:spacing w:val="28"/>
        </w:rPr>
        <w:t xml:space="preserve"> </w:t>
      </w:r>
      <w:r>
        <w:t>into</w:t>
      </w:r>
      <w:r>
        <w:rPr>
          <w:spacing w:val="30"/>
        </w:rPr>
        <w:t xml:space="preserve"> </w:t>
      </w:r>
      <w:r>
        <w:t>administrators?</w:t>
      </w:r>
      <w:r>
        <w:rPr>
          <w:spacing w:val="28"/>
        </w:rPr>
        <w:t xml:space="preserve"> </w:t>
      </w:r>
      <w:r>
        <w:t>Another</w:t>
      </w:r>
      <w:r>
        <w:rPr>
          <w:spacing w:val="28"/>
        </w:rPr>
        <w:t xml:space="preserve"> </w:t>
      </w:r>
      <w:r>
        <w:t>problem</w:t>
      </w:r>
      <w:r>
        <w:rPr>
          <w:spacing w:val="28"/>
        </w:rPr>
        <w:t xml:space="preserve"> </w:t>
      </w:r>
      <w:r>
        <w:t>is a race condition between two people making code changes. When two engineers create</w:t>
      </w:r>
      <w:r>
        <w:rPr>
          <w:spacing w:val="30"/>
        </w:rPr>
        <w:t xml:space="preserve"> </w:t>
      </w:r>
      <w:r>
        <w:t>a</w:t>
      </w:r>
      <w:r>
        <w:rPr>
          <w:spacing w:val="30"/>
        </w:rPr>
        <w:t xml:space="preserve"> </w:t>
      </w:r>
      <w:r>
        <w:t>file</w:t>
      </w:r>
      <w:r>
        <w:rPr>
          <w:spacing w:val="30"/>
        </w:rPr>
        <w:t xml:space="preserve"> </w:t>
      </w:r>
      <w:r>
        <w:t>named</w:t>
      </w:r>
      <w:r>
        <w:rPr>
          <w:spacing w:val="31"/>
        </w:rPr>
        <w:t xml:space="preserve"> </w:t>
      </w:r>
      <w:r>
        <w:rPr>
          <w:i/>
        </w:rPr>
        <w:t>000004.sql</w:t>
      </w:r>
      <w:r>
        <w:rPr>
          <w:i/>
          <w:spacing w:val="30"/>
        </w:rPr>
        <w:t xml:space="preserve"> </w:t>
      </w:r>
      <w:r>
        <w:t>in</w:t>
      </w:r>
      <w:r>
        <w:rPr>
          <w:spacing w:val="31"/>
        </w:rPr>
        <w:t xml:space="preserve"> </w:t>
      </w:r>
      <w:r>
        <w:t>two</w:t>
      </w:r>
      <w:r>
        <w:rPr>
          <w:spacing w:val="31"/>
        </w:rPr>
        <w:t xml:space="preserve"> </w:t>
      </w:r>
      <w:r>
        <w:t>separate</w:t>
      </w:r>
      <w:r>
        <w:rPr>
          <w:spacing w:val="30"/>
        </w:rPr>
        <w:t xml:space="preserve"> </w:t>
      </w:r>
      <w:r>
        <w:t>pull</w:t>
      </w:r>
      <w:r>
        <w:rPr>
          <w:spacing w:val="30"/>
        </w:rPr>
        <w:t xml:space="preserve"> </w:t>
      </w:r>
      <w:r>
        <w:t>requests,</w:t>
      </w:r>
      <w:r>
        <w:rPr>
          <w:spacing w:val="31"/>
        </w:rPr>
        <w:t xml:space="preserve"> </w:t>
      </w:r>
      <w:r>
        <w:t>the</w:t>
      </w:r>
      <w:r>
        <w:rPr>
          <w:spacing w:val="30"/>
        </w:rPr>
        <w:t xml:space="preserve"> </w:t>
      </w:r>
      <w:r>
        <w:t>second</w:t>
      </w:r>
      <w:r>
        <w:rPr>
          <w:spacing w:val="31"/>
        </w:rPr>
        <w:t xml:space="preserve"> </w:t>
      </w:r>
      <w:r>
        <w:t>branch to</w:t>
      </w:r>
      <w:r>
        <w:rPr>
          <w:spacing w:val="28"/>
        </w:rPr>
        <w:t xml:space="preserve"> </w:t>
      </w:r>
      <w:r>
        <w:t>be merged</w:t>
      </w:r>
      <w:r>
        <w:rPr>
          <w:spacing w:val="28"/>
        </w:rPr>
        <w:t xml:space="preserve"> </w:t>
      </w:r>
      <w:r>
        <w:t>needs to</w:t>
      </w:r>
      <w:r>
        <w:rPr>
          <w:spacing w:val="28"/>
        </w:rPr>
        <w:t xml:space="preserve"> </w:t>
      </w:r>
      <w:r>
        <w:t>modify</w:t>
      </w:r>
      <w:r>
        <w:rPr>
          <w:spacing w:val="28"/>
        </w:rPr>
        <w:t xml:space="preserve"> </w:t>
      </w:r>
      <w:r>
        <w:t>the commit to</w:t>
      </w:r>
      <w:r>
        <w:rPr>
          <w:spacing w:val="28"/>
        </w:rPr>
        <w:t xml:space="preserve"> </w:t>
      </w:r>
      <w:r>
        <w:t>rename the file to</w:t>
      </w:r>
      <w:r>
        <w:rPr>
          <w:spacing w:val="28"/>
        </w:rPr>
        <w:t xml:space="preserve"> </w:t>
      </w:r>
      <w:r>
        <w:rPr>
          <w:i/>
        </w:rPr>
        <w:t>000005.sql</w:t>
      </w:r>
      <w:r>
        <w:t>.</w:t>
      </w:r>
    </w:p>
    <w:p>
      <w:pPr>
        <w:pStyle w:val="9"/>
        <w:spacing w:before="141" w:line="268" w:lineRule="auto"/>
        <w:ind w:right="968"/>
      </w:pPr>
      <w:r>
        <w:t xml:space="preserve">A common migration approach, the </w:t>
      </w:r>
      <w:bookmarkStart w:id="1336" w:name="_bookmark1269"/>
      <w:bookmarkEnd w:id="1336"/>
      <w:r>
        <w:t>same employed by Knex, is to instead use a timestamp</w:t>
      </w:r>
      <w:r>
        <w:rPr>
          <w:spacing w:val="27"/>
        </w:rPr>
        <w:t xml:space="preserve"> </w:t>
      </w:r>
      <w:r>
        <w:t>and</w:t>
      </w:r>
      <w:r>
        <w:rPr>
          <w:spacing w:val="27"/>
        </w:rPr>
        <w:t xml:space="preserve"> </w:t>
      </w:r>
      <w:r>
        <w:t>a</w:t>
      </w:r>
      <w:r>
        <w:rPr>
          <w:spacing w:val="26"/>
        </w:rPr>
        <w:t xml:space="preserve"> </w:t>
      </w:r>
      <w:r>
        <w:t>feature</w:t>
      </w:r>
      <w:r>
        <w:rPr>
          <w:spacing w:val="26"/>
        </w:rPr>
        <w:t xml:space="preserve"> </w:t>
      </w:r>
      <w:r>
        <w:t>name</w:t>
      </w:r>
      <w:r>
        <w:rPr>
          <w:spacing w:val="26"/>
        </w:rPr>
        <w:t xml:space="preserve"> </w:t>
      </w:r>
      <w:r>
        <w:t>as</w:t>
      </w:r>
      <w:r>
        <w:rPr>
          <w:spacing w:val="26"/>
        </w:rPr>
        <w:t xml:space="preserve"> </w:t>
      </w:r>
      <w:r>
        <w:t>the</w:t>
      </w:r>
      <w:r>
        <w:rPr>
          <w:spacing w:val="26"/>
        </w:rPr>
        <w:t xml:space="preserve"> </w:t>
      </w:r>
      <w:r>
        <w:t>name</w:t>
      </w:r>
      <w:r>
        <w:rPr>
          <w:spacing w:val="26"/>
        </w:rPr>
        <w:t xml:space="preserve"> </w:t>
      </w:r>
      <w:r>
        <w:t>of</w:t>
      </w:r>
      <w:r>
        <w:rPr>
          <w:spacing w:val="26"/>
        </w:rPr>
        <w:t xml:space="preserve"> </w:t>
      </w:r>
      <w:r>
        <w:t>the</w:t>
      </w:r>
      <w:r>
        <w:rPr>
          <w:spacing w:val="26"/>
        </w:rPr>
        <w:t xml:space="preserve"> </w:t>
      </w:r>
      <w:r>
        <w:t>file.</w:t>
      </w:r>
      <w:r>
        <w:rPr>
          <w:spacing w:val="27"/>
        </w:rPr>
        <w:t xml:space="preserve"> </w:t>
      </w:r>
      <w:r>
        <w:t>This</w:t>
      </w:r>
      <w:r>
        <w:rPr>
          <w:spacing w:val="26"/>
        </w:rPr>
        <w:t xml:space="preserve"> </w:t>
      </w:r>
      <w:r>
        <w:t>maintains</w:t>
      </w:r>
      <w:r>
        <w:rPr>
          <w:spacing w:val="26"/>
        </w:rPr>
        <w:t xml:space="preserve"> </w:t>
      </w:r>
      <w:r>
        <w:t>order, solves the issue with name collisions, gives the file a descriptive name, and even lets the developer know when the schema migration was first conceived.</w:t>
      </w:r>
    </w:p>
    <w:p>
      <w:pPr>
        <w:pStyle w:val="9"/>
        <w:spacing w:line="268" w:lineRule="auto"/>
        <w:ind w:right="968"/>
      </w:pPr>
      <w:r>
        <w:t>Wrapping the queries in a non-SQL file allows for combining the migration and reverse migration. These migration filenames end up looking like this:</w:t>
      </w:r>
    </w:p>
    <w:p>
      <w:pPr>
        <w:pStyle w:val="9"/>
        <w:spacing w:before="7"/>
        <w:ind w:left="0"/>
        <w:rPr>
          <w:sz w:val="32"/>
        </w:rPr>
      </w:pPr>
    </w:p>
    <w:p>
      <w:pPr>
        <w:spacing w:before="0" w:line="211" w:lineRule="auto"/>
        <w:ind w:left="1047" w:right="4932" w:firstLine="0"/>
        <w:jc w:val="left"/>
        <w:rPr>
          <w:rFonts w:ascii="MingLiU_HKSCS"/>
          <w:sz w:val="21"/>
        </w:rPr>
      </w:pPr>
      <w:r>
        <w:rPr>
          <w:rFonts w:ascii="MingLiU_HKSCS"/>
          <w:spacing w:val="-2"/>
          <w:sz w:val="21"/>
        </w:rPr>
        <w:t>20200523133741_create_users.js 20200524122328_create_groups.js 20200525092142_make_admins.js</w:t>
      </w:r>
    </w:p>
    <w:p>
      <w:pPr>
        <w:pStyle w:val="9"/>
        <w:spacing w:before="8"/>
        <w:ind w:left="0"/>
        <w:rPr>
          <w:rFonts w:ascii="MingLiU_HKSCS"/>
          <w:sz w:val="24"/>
        </w:rPr>
      </w:pPr>
    </w:p>
    <w:p>
      <w:pPr>
        <w:pStyle w:val="9"/>
        <w:spacing w:line="268" w:lineRule="auto"/>
        <w:ind w:right="968"/>
      </w:pPr>
      <w:r>
        <w:t>An entire list of migrations doesn’t need to be applied every time a new version</w:t>
      </w:r>
      <w:r>
        <w:rPr>
          <w:spacing w:val="40"/>
        </w:rPr>
        <w:t xml:space="preserve"> </w:t>
      </w:r>
      <w:r>
        <w:t>of</w:t>
      </w:r>
      <w:r>
        <w:rPr>
          <w:spacing w:val="29"/>
        </w:rPr>
        <w:t xml:space="preserve"> </w:t>
      </w:r>
      <w:r>
        <w:t>the</w:t>
      </w:r>
      <w:r>
        <w:rPr>
          <w:spacing w:val="29"/>
        </w:rPr>
        <w:t xml:space="preserve"> </w:t>
      </w:r>
      <w:r>
        <w:t>application</w:t>
      </w:r>
      <w:r>
        <w:rPr>
          <w:spacing w:val="31"/>
        </w:rPr>
        <w:t xml:space="preserve"> </w:t>
      </w:r>
      <w:r>
        <w:t>is</w:t>
      </w:r>
      <w:r>
        <w:rPr>
          <w:spacing w:val="29"/>
        </w:rPr>
        <w:t xml:space="preserve"> </w:t>
      </w:r>
      <w:r>
        <w:t>checked</w:t>
      </w:r>
      <w:r>
        <w:rPr>
          <w:spacing w:val="31"/>
        </w:rPr>
        <w:t xml:space="preserve"> </w:t>
      </w:r>
      <w:r>
        <w:t>out.</w:t>
      </w:r>
      <w:r>
        <w:rPr>
          <w:spacing w:val="31"/>
        </w:rPr>
        <w:t xml:space="preserve"> </w:t>
      </w:r>
      <w:r>
        <w:t>Instead,</w:t>
      </w:r>
      <w:r>
        <w:rPr>
          <w:spacing w:val="31"/>
        </w:rPr>
        <w:t xml:space="preserve"> </w:t>
      </w:r>
      <w:r>
        <w:t>only</w:t>
      </w:r>
      <w:r>
        <w:rPr>
          <w:spacing w:val="31"/>
        </w:rPr>
        <w:t xml:space="preserve"> </w:t>
      </w:r>
      <w:r>
        <w:t>migrations</w:t>
      </w:r>
      <w:r>
        <w:rPr>
          <w:spacing w:val="29"/>
        </w:rPr>
        <w:t xml:space="preserve"> </w:t>
      </w:r>
      <w:r>
        <w:t>that</w:t>
      </w:r>
      <w:r>
        <w:rPr>
          <w:spacing w:val="29"/>
        </w:rPr>
        <w:t xml:space="preserve"> </w:t>
      </w:r>
      <w:r>
        <w:t>are</w:t>
      </w:r>
      <w:r>
        <w:rPr>
          <w:spacing w:val="29"/>
        </w:rPr>
        <w:t xml:space="preserve"> </w:t>
      </w:r>
      <w:r>
        <w:t>newer</w:t>
      </w:r>
      <w:r>
        <w:rPr>
          <w:spacing w:val="29"/>
        </w:rPr>
        <w:t xml:space="preserve"> </w:t>
      </w:r>
      <w:r>
        <w:t xml:space="preserve">than the last migration that was run need to be applied. Knex, and most other schema migration tools, tracks which migrations are run in a special database table. The only thing that makes the table special is that the application itself will probably never touch it. Such a table can be as simple as a single row with a “last schema filename run” column or as complex as containing meta information about each time migrations are run. The important part is that it maintains some sort of reference to the last-run migration. The default name of this table in Knex is </w:t>
      </w:r>
      <w:r>
        <w:rPr>
          <w:rFonts w:ascii="MingLiU_HKSCS" w:hAnsi="MingLiU_HKSCS"/>
          <w:spacing w:val="-2"/>
        </w:rPr>
        <w:t>knex_migrations</w:t>
      </w:r>
      <w:r>
        <w:rPr>
          <w:spacing w:val="-2"/>
        </w:rPr>
        <w:t>.</w:t>
      </w:r>
    </w:p>
    <w:p>
      <w:pPr>
        <w:pStyle w:val="9"/>
        <w:spacing w:before="89" w:line="268" w:lineRule="auto"/>
      </w:pPr>
      <w:r>
        <w:t>When doing development as part of a team for an application that uses database migrations,</w:t>
      </w:r>
      <w:r>
        <w:rPr>
          <w:spacing w:val="37"/>
        </w:rPr>
        <w:t xml:space="preserve"> </w:t>
      </w:r>
      <w:r>
        <w:t>the</w:t>
      </w:r>
      <w:r>
        <w:rPr>
          <w:spacing w:val="35"/>
        </w:rPr>
        <w:t xml:space="preserve"> </w:t>
      </w:r>
      <w:r>
        <w:t>workflow</w:t>
      </w:r>
      <w:r>
        <w:rPr>
          <w:spacing w:val="35"/>
        </w:rPr>
        <w:t xml:space="preserve"> </w:t>
      </w:r>
      <w:r>
        <w:t>often</w:t>
      </w:r>
      <w:r>
        <w:rPr>
          <w:spacing w:val="37"/>
        </w:rPr>
        <w:t xml:space="preserve"> </w:t>
      </w:r>
      <w:r>
        <w:t>requires</w:t>
      </w:r>
      <w:r>
        <w:rPr>
          <w:spacing w:val="35"/>
        </w:rPr>
        <w:t xml:space="preserve"> </w:t>
      </w:r>
      <w:r>
        <w:t>that</w:t>
      </w:r>
      <w:r>
        <w:rPr>
          <w:spacing w:val="35"/>
        </w:rPr>
        <w:t xml:space="preserve"> </w:t>
      </w:r>
      <w:r>
        <w:t>you</w:t>
      </w:r>
      <w:r>
        <w:rPr>
          <w:spacing w:val="37"/>
        </w:rPr>
        <w:t xml:space="preserve"> </w:t>
      </w:r>
      <w:r>
        <w:t>frequently</w:t>
      </w:r>
      <w:r>
        <w:rPr>
          <w:spacing w:val="37"/>
        </w:rPr>
        <w:t xml:space="preserve"> </w:t>
      </w:r>
      <w:r>
        <w:t>pull</w:t>
      </w:r>
      <w:r>
        <w:rPr>
          <w:spacing w:val="35"/>
        </w:rPr>
        <w:t xml:space="preserve"> </w:t>
      </w:r>
      <w:r>
        <w:t>source</w:t>
      </w:r>
      <w:r>
        <w:rPr>
          <w:spacing w:val="35"/>
        </w:rPr>
        <w:t xml:space="preserve"> </w:t>
      </w:r>
      <w:r>
        <w:t>code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from the central repository. If any changes are committed to a schema migration directory, you’ll then need to apply some schema modifications. If you don’t do that, then the newer application code may be incompatible with your older database schema, resulting in runtime errors. Once you apply the migrations locally, you’re then free to make modifications of your own.</w:t>
      </w:r>
    </w:p>
    <w:p>
      <w:pPr>
        <w:pStyle w:val="9"/>
        <w:spacing w:before="141" w:line="268" w:lineRule="auto"/>
        <w:ind w:right="1085"/>
      </w:pPr>
      <w:r>
        <w:t>Now that you’re familiar with the theory behind schema migrations, you’re ready to write some of your own.</w:t>
      </w:r>
    </w:p>
    <w:p>
      <w:pPr>
        <w:pStyle w:val="9"/>
        <w:spacing w:before="9"/>
        <w:ind w:left="0"/>
        <w:rPr>
          <w:sz w:val="35"/>
        </w:rPr>
      </w:pPr>
    </w:p>
    <w:p>
      <w:pPr>
        <w:pStyle w:val="4"/>
      </w:pPr>
      <w:bookmarkStart w:id="1337" w:name="Configuring Knex"/>
      <w:bookmarkEnd w:id="1337"/>
      <w:r>
        <w:t>Configuring</w:t>
      </w:r>
      <w:r>
        <w:rPr>
          <w:spacing w:val="-9"/>
        </w:rPr>
        <w:t xml:space="preserve"> </w:t>
      </w:r>
      <w:r>
        <w:rPr>
          <w:spacing w:val="-4"/>
        </w:rPr>
        <w:t>Knex</w:t>
      </w:r>
    </w:p>
    <w:p>
      <w:pPr>
        <w:pStyle w:val="9"/>
        <w:spacing w:before="172" w:line="254" w:lineRule="auto"/>
        <w:ind w:right="968"/>
      </w:pPr>
      <w:r>
        <w:t xml:space="preserve">First, create a new </w:t>
      </w:r>
      <w:bookmarkStart w:id="1338" w:name="_bookmark1270"/>
      <w:bookmarkEnd w:id="1338"/>
      <w:r>
        <w:t xml:space="preserve">directory named </w:t>
      </w:r>
      <w:r>
        <w:rPr>
          <w:i/>
        </w:rPr>
        <w:t xml:space="preserve">migrations/ </w:t>
      </w:r>
      <w:r>
        <w:t xml:space="preserve">to represent a new application that will use migrations and initialize a new npm project. Next, install the </w:t>
      </w:r>
      <w:r>
        <w:rPr>
          <w:rFonts w:ascii="MingLiU_HKSCS"/>
        </w:rPr>
        <w:t xml:space="preserve">knex </w:t>
      </w:r>
      <w:r>
        <w:t xml:space="preserve">package </w:t>
      </w:r>
      <w:bookmarkStart w:id="1339" w:name="_bookmark1271"/>
      <w:bookmarkEnd w:id="1339"/>
      <w:r>
        <w:t>in this directory. For ease of running the migration scripts, you also</w:t>
      </w:r>
    </w:p>
    <w:p>
      <w:pPr>
        <w:pStyle w:val="9"/>
        <w:spacing w:before="14" w:line="360" w:lineRule="exact"/>
        <w:ind w:right="968"/>
      </w:pPr>
      <w:r>
        <w:t xml:space="preserve">need </w:t>
      </w:r>
      <w:r>
        <w:rPr>
          <w:rFonts w:ascii="MingLiU_HKSCS" w:hAnsi="MingLiU_HKSCS"/>
        </w:rPr>
        <w:t>knex</w:t>
      </w:r>
      <w:r>
        <w:rPr>
          <w:rFonts w:ascii="MingLiU_HKSCS" w:hAnsi="MingLiU_HKSCS"/>
          <w:spacing w:val="-39"/>
        </w:rPr>
        <w:t xml:space="preserve"> </w:t>
      </w:r>
      <w:r>
        <w:t xml:space="preserve">installed as a global package—this isn’t required for a regular application where you might wrap the locally installed </w:t>
      </w:r>
      <w:bookmarkStart w:id="1340" w:name="_bookmark1272"/>
      <w:bookmarkEnd w:id="1340"/>
      <w:r>
        <w:t xml:space="preserve">Knex with </w:t>
      </w:r>
      <w:r>
        <w:rPr>
          <w:i/>
        </w:rPr>
        <w:t xml:space="preserve">package.json </w:t>
      </w:r>
      <w:r>
        <w:t>scripts, but it will make things more convenient for now.</w:t>
      </w:r>
      <w:r>
        <w:fldChar w:fldCharType="begin"/>
      </w:r>
      <w:r>
        <w:instrText xml:space="preserve"> HYPERLINK \l "_bookmark1329" </w:instrText>
      </w:r>
      <w:r>
        <w:fldChar w:fldCharType="separate"/>
      </w:r>
      <w:r>
        <w:rPr>
          <w:rFonts w:ascii="Arial" w:hAnsi="Arial"/>
          <w:color w:val="8E0011"/>
          <w:vertAlign w:val="superscript"/>
        </w:rPr>
        <w:t>6</w:t>
      </w:r>
      <w:r>
        <w:rPr>
          <w:rFonts w:ascii="Arial" w:hAnsi="Arial"/>
          <w:color w:val="8E0011"/>
          <w:vertAlign w:val="superscript"/>
        </w:rPr>
        <w:fldChar w:fldCharType="end"/>
      </w:r>
      <w:r>
        <w:rPr>
          <w:rFonts w:ascii="Arial" w:hAnsi="Arial"/>
          <w:color w:val="8E0011"/>
          <w:vertAlign w:val="baseline"/>
        </w:rPr>
        <w:t xml:space="preserve"> </w:t>
      </w:r>
      <w:r>
        <w:rPr>
          <w:vertAlign w:val="baseline"/>
        </w:rPr>
        <w:t>Finally, initialize a Knex project, which creates a configuration file for you. This can all be done by running the following commands:</w:t>
      </w:r>
    </w:p>
    <w:p>
      <w:pPr>
        <w:pStyle w:val="9"/>
        <w:spacing w:before="1"/>
        <w:ind w:left="0"/>
        <w:rPr>
          <w:sz w:val="33"/>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1"/>
          <w:sz w:val="21"/>
        </w:rPr>
        <w:t xml:space="preserve"> </w:t>
      </w:r>
      <w:r>
        <w:rPr>
          <w:rFonts w:ascii="MingLiU_HKSCS"/>
          <w:sz w:val="21"/>
        </w:rPr>
        <w:t>mkdir</w:t>
      </w:r>
      <w:r>
        <w:rPr>
          <w:rFonts w:ascii="MingLiU_HKSCS"/>
          <w:spacing w:val="11"/>
          <w:sz w:val="21"/>
        </w:rPr>
        <w:t xml:space="preserve"> </w:t>
      </w:r>
      <w:r>
        <w:rPr>
          <w:rFonts w:ascii="MingLiU_HKSCS"/>
          <w:sz w:val="21"/>
        </w:rPr>
        <w:t>migrations</w:t>
      </w:r>
      <w:r>
        <w:rPr>
          <w:rFonts w:ascii="MingLiU_HKSCS"/>
          <w:spacing w:val="12"/>
          <w:sz w:val="21"/>
        </w:rPr>
        <w:t xml:space="preserve"> </w:t>
      </w:r>
      <w:r>
        <w:rPr>
          <w:rFonts w:ascii="MingLiU_HKSCS"/>
          <w:color w:val="545454"/>
          <w:sz w:val="21"/>
        </w:rPr>
        <w:t>&amp;&amp;</w:t>
      </w:r>
      <w:r>
        <w:rPr>
          <w:rFonts w:ascii="MingLiU_HKSCS"/>
          <w:color w:val="545454"/>
          <w:spacing w:val="11"/>
          <w:sz w:val="21"/>
        </w:rPr>
        <w:t xml:space="preserve"> </w:t>
      </w:r>
      <w:r>
        <w:rPr>
          <w:rFonts w:ascii="MingLiU_HKSCS"/>
          <w:color w:val="336666"/>
          <w:sz w:val="21"/>
        </w:rPr>
        <w:t>cd</w:t>
      </w:r>
      <w:r>
        <w:rPr>
          <w:rFonts w:ascii="MingLiU_HKSCS"/>
          <w:color w:val="336666"/>
          <w:spacing w:val="12"/>
          <w:sz w:val="21"/>
        </w:rPr>
        <w:t xml:space="preserve"> </w:t>
      </w:r>
      <w:r>
        <w:rPr>
          <w:rFonts w:ascii="MingLiU_HKSCS"/>
          <w:spacing w:val="-2"/>
          <w:sz w:val="21"/>
        </w:rPr>
        <w:t>migrations</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npm</w:t>
      </w:r>
      <w:r>
        <w:rPr>
          <w:rFonts w:ascii="MingLiU_HKSCS"/>
          <w:spacing w:val="14"/>
          <w:sz w:val="21"/>
        </w:rPr>
        <w:t xml:space="preserve"> </w:t>
      </w:r>
      <w:r>
        <w:rPr>
          <w:rFonts w:ascii="MingLiU_HKSCS"/>
          <w:sz w:val="21"/>
        </w:rPr>
        <w:t>install</w:t>
      </w:r>
      <w:r>
        <w:rPr>
          <w:rFonts w:ascii="MingLiU_HKSCS"/>
          <w:spacing w:val="13"/>
          <w:sz w:val="21"/>
        </w:rPr>
        <w:t xml:space="preserve"> </w:t>
      </w:r>
      <w:r>
        <w:fldChar w:fldCharType="begin"/>
      </w:r>
      <w:r>
        <w:instrText xml:space="preserve"> HYPERLINK "mailto:knex@0.21" \h </w:instrText>
      </w:r>
      <w:r>
        <w:fldChar w:fldCharType="separate"/>
      </w:r>
      <w:r>
        <w:rPr>
          <w:rFonts w:ascii="MingLiU_HKSCS"/>
          <w:sz w:val="21"/>
        </w:rPr>
        <w:t>knex@0.21</w:t>
      </w:r>
      <w:r>
        <w:rPr>
          <w:rFonts w:ascii="MingLiU_HKSCS"/>
          <w:sz w:val="21"/>
        </w:rPr>
        <w:fldChar w:fldCharType="end"/>
      </w:r>
      <w:r>
        <w:rPr>
          <w:rFonts w:ascii="MingLiU_HKSCS"/>
          <w:spacing w:val="14"/>
          <w:sz w:val="21"/>
        </w:rPr>
        <w:t xml:space="preserve"> </w:t>
      </w:r>
      <w:r>
        <w:fldChar w:fldCharType="begin"/>
      </w:r>
      <w:r>
        <w:instrText xml:space="preserve"> HYPERLINK "mailto:pg@8.2" \h </w:instrText>
      </w:r>
      <w:r>
        <w:fldChar w:fldCharType="separate"/>
      </w:r>
      <w:r>
        <w:rPr>
          <w:rFonts w:ascii="MingLiU_HKSCS"/>
          <w:spacing w:val="-2"/>
          <w:sz w:val="21"/>
        </w:rPr>
        <w:t>pg@8.2</w:t>
      </w:r>
      <w:r>
        <w:rPr>
          <w:rFonts w:ascii="MingLiU_HKSCS"/>
          <w:spacing w:val="-2"/>
          <w:sz w:val="21"/>
        </w:rPr>
        <w:fldChar w:fldCharType="end"/>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10"/>
          <w:sz w:val="21"/>
        </w:rPr>
        <w:t xml:space="preserve"> </w:t>
      </w:r>
      <w:r>
        <w:rPr>
          <w:rFonts w:ascii="MingLiU_HKSCS"/>
          <w:sz w:val="21"/>
        </w:rPr>
        <w:t>install</w:t>
      </w:r>
      <w:r>
        <w:rPr>
          <w:rFonts w:ascii="MingLiU_HKSCS"/>
          <w:spacing w:val="10"/>
          <w:sz w:val="21"/>
        </w:rPr>
        <w:t xml:space="preserve"> </w:t>
      </w:r>
      <w:r>
        <w:rPr>
          <w:rFonts w:ascii="MingLiU_HKSCS"/>
          <w:sz w:val="21"/>
        </w:rPr>
        <w:t>-g</w:t>
      </w:r>
      <w:r>
        <w:rPr>
          <w:rFonts w:ascii="MingLiU_HKSCS"/>
          <w:spacing w:val="10"/>
          <w:sz w:val="21"/>
        </w:rPr>
        <w:t xml:space="preserve"> </w:t>
      </w:r>
      <w:r>
        <w:fldChar w:fldCharType="begin"/>
      </w:r>
      <w:r>
        <w:instrText xml:space="preserve"> HYPERLINK "mailto:knex@0.21" \h </w:instrText>
      </w:r>
      <w:r>
        <w:fldChar w:fldCharType="separate"/>
      </w:r>
      <w:r>
        <w:rPr>
          <w:rFonts w:ascii="MingLiU_HKSCS"/>
          <w:spacing w:val="-2"/>
          <w:sz w:val="21"/>
        </w:rPr>
        <w:t>knex@0.21</w:t>
      </w:r>
      <w:r>
        <w:rPr>
          <w:rFonts w:ascii="MingLiU_HKSCS"/>
          <w:spacing w:val="-2"/>
          <w:sz w:val="21"/>
        </w:rPr>
        <w:fldChar w:fldCharType="end"/>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knex</w:t>
      </w:r>
      <w:r>
        <w:rPr>
          <w:rFonts w:ascii="MingLiU_HKSCS"/>
          <w:spacing w:val="8"/>
          <w:sz w:val="21"/>
        </w:rPr>
        <w:t xml:space="preserve"> </w:t>
      </w:r>
      <w:r>
        <w:rPr>
          <w:rFonts w:ascii="MingLiU_HKSCS"/>
          <w:spacing w:val="-4"/>
          <w:sz w:val="21"/>
        </w:rPr>
        <w:t>init</w:t>
      </w:r>
    </w:p>
    <w:p>
      <w:pPr>
        <w:pStyle w:val="9"/>
        <w:spacing w:before="12"/>
        <w:ind w:left="0"/>
        <w:rPr>
          <w:rFonts w:ascii="MingLiU_HKSCS"/>
          <w:sz w:val="23"/>
        </w:rPr>
      </w:pPr>
    </w:p>
    <w:p>
      <w:pPr>
        <w:pStyle w:val="9"/>
        <w:spacing w:line="360" w:lineRule="exact"/>
        <w:ind w:right="1085"/>
      </w:pPr>
      <w:r>
        <w:t xml:space="preserve">Knex created a file for you named </w:t>
      </w:r>
      <w:r>
        <w:rPr>
          <w:i/>
        </w:rPr>
        <w:t>knexfile.js</w:t>
      </w:r>
      <w:r>
        <w:t xml:space="preserve">, which is used by the </w:t>
      </w:r>
      <w:r>
        <w:rPr>
          <w:rFonts w:ascii="MingLiU_HKSCS" w:hAnsi="MingLiU_HKSCS"/>
        </w:rPr>
        <w:t>knex</w:t>
      </w:r>
      <w:r>
        <w:rPr>
          <w:rFonts w:ascii="MingLiU_HKSCS" w:hAnsi="MingLiU_HKSCS"/>
          <w:spacing w:val="-45"/>
        </w:rPr>
        <w:t xml:space="preserve"> </w:t>
      </w:r>
      <w:r>
        <w:t xml:space="preserve">CLI utility to connect to your database. The file contains configuration and could be represented with a declarative format like YAML, but it’s common to pull in environment </w:t>
      </w:r>
      <w:bookmarkStart w:id="1341" w:name="_bookmark1273"/>
      <w:bookmarkEnd w:id="1341"/>
      <w:r>
        <w:t>variables, which is why JavaScript is the default format. Open the file with a text editor to view its content. The file currently exports a single</w:t>
      </w:r>
      <w:r>
        <w:rPr>
          <w:spacing w:val="40"/>
        </w:rPr>
        <w:t xml:space="preserve"> </w:t>
      </w:r>
      <w:r>
        <w:t xml:space="preserve">object with keys representing environment names and values representing configuration. By defaul, the </w:t>
      </w:r>
      <w:r>
        <w:rPr>
          <w:i/>
        </w:rPr>
        <w:t xml:space="preserve">development </w:t>
      </w:r>
      <w:r>
        <w:t xml:space="preserve">environment uses </w:t>
      </w:r>
      <w:r>
        <w:rPr>
          <w:i/>
        </w:rPr>
        <w:t>SQLite</w:t>
      </w:r>
      <w:r>
        <w:t xml:space="preserve">, while the </w:t>
      </w:r>
      <w:r>
        <w:rPr>
          <w:i/>
        </w:rPr>
        <w:t xml:space="preserve">staging </w:t>
      </w:r>
      <w:r>
        <w:t xml:space="preserve">and </w:t>
      </w:r>
      <w:r>
        <w:rPr>
          <w:i/>
        </w:rPr>
        <w:t xml:space="preserve">production </w:t>
      </w:r>
      <w:r>
        <w:t>databases are set to Postgres.</w:t>
      </w:r>
    </w:p>
    <w:p>
      <w:pPr>
        <w:pStyle w:val="9"/>
        <w:spacing w:before="171" w:line="268" w:lineRule="auto"/>
        <w:ind w:right="968"/>
      </w:pPr>
      <w:r>
        <w:t xml:space="preserve">By having different environments defined within </w:t>
      </w:r>
      <w:r>
        <w:rPr>
          <w:i/>
        </w:rPr>
        <w:t>knexfile.js</w:t>
      </w:r>
      <w:r>
        <w:t>, you’re able to apply migrations to database servers across those different environments. For this project,</w:t>
      </w:r>
      <w:r>
        <w:rPr>
          <w:spacing w:val="37"/>
        </w:rPr>
        <w:t xml:space="preserve"> </w:t>
      </w:r>
      <w:r>
        <w:t>you’re</w:t>
      </w:r>
      <w:r>
        <w:rPr>
          <w:spacing w:val="36"/>
        </w:rPr>
        <w:t xml:space="preserve"> </w:t>
      </w:r>
      <w:r>
        <w:t>only</w:t>
      </w:r>
      <w:r>
        <w:rPr>
          <w:spacing w:val="37"/>
        </w:rPr>
        <w:t xml:space="preserve"> </w:t>
      </w:r>
      <w:r>
        <w:t>going</w:t>
      </w:r>
      <w:r>
        <w:rPr>
          <w:spacing w:val="37"/>
        </w:rPr>
        <w:t xml:space="preserve"> </w:t>
      </w:r>
      <w:r>
        <w:t>to</w:t>
      </w:r>
      <w:r>
        <w:rPr>
          <w:spacing w:val="37"/>
        </w:rPr>
        <w:t xml:space="preserve"> </w:t>
      </w:r>
      <w:r>
        <w:t>use</w:t>
      </w:r>
      <w:r>
        <w:rPr>
          <w:spacing w:val="36"/>
        </w:rPr>
        <w:t xml:space="preserve"> </w:t>
      </w:r>
      <w:r>
        <w:t>a</w:t>
      </w:r>
      <w:r>
        <w:rPr>
          <w:spacing w:val="36"/>
        </w:rPr>
        <w:t xml:space="preserve"> </w:t>
      </w:r>
      <w:r>
        <w:t>single</w:t>
      </w:r>
      <w:r>
        <w:rPr>
          <w:spacing w:val="36"/>
        </w:rPr>
        <w:t xml:space="preserve"> </w:t>
      </w:r>
      <w:r>
        <w:rPr>
          <w:i/>
        </w:rPr>
        <w:t>development</w:t>
      </w:r>
      <w:r>
        <w:rPr>
          <w:i/>
          <w:spacing w:val="36"/>
        </w:rPr>
        <w:t xml:space="preserve"> </w:t>
      </w:r>
      <w:r>
        <w:t>configuration.</w:t>
      </w:r>
      <w:r>
        <w:rPr>
          <w:spacing w:val="37"/>
        </w:rPr>
        <w:t xml:space="preserve"> </w:t>
      </w:r>
      <w:r>
        <w:t>Modify</w:t>
      </w:r>
    </w:p>
    <w:p>
      <w:pPr>
        <w:spacing w:after="0" w:line="268" w:lineRule="auto"/>
        <w:sectPr>
          <w:pgSz w:w="12240" w:h="15840"/>
          <w:pgMar w:top="1380" w:right="700" w:bottom="280" w:left="680" w:header="720" w:footer="720" w:gutter="0"/>
          <w:cols w:space="720" w:num="1"/>
        </w:sectPr>
      </w:pPr>
    </w:p>
    <w:p>
      <w:pPr>
        <w:spacing w:before="72"/>
        <w:ind w:left="760" w:right="0" w:firstLine="0"/>
        <w:jc w:val="left"/>
        <w:rPr>
          <w:sz w:val="28"/>
        </w:rPr>
      </w:pPr>
      <w:bookmarkStart w:id="1342" w:name="Creating a Schema Migration"/>
      <w:bookmarkEnd w:id="1342"/>
      <w:r>
        <w:rPr>
          <w:sz w:val="28"/>
        </w:rPr>
        <w:t>your</w:t>
      </w:r>
      <w:r>
        <w:rPr>
          <w:spacing w:val="15"/>
          <w:sz w:val="28"/>
        </w:rPr>
        <w:t xml:space="preserve"> </w:t>
      </w:r>
      <w:r>
        <w:rPr>
          <w:i/>
          <w:sz w:val="28"/>
        </w:rPr>
        <w:t>migrations/knexfile.js</w:t>
      </w:r>
      <w:r>
        <w:rPr>
          <w:i/>
          <w:spacing w:val="15"/>
          <w:sz w:val="28"/>
        </w:rPr>
        <w:t xml:space="preserve"> </w:t>
      </w:r>
      <w:r>
        <w:rPr>
          <w:sz w:val="28"/>
        </w:rPr>
        <w:t>file</w:t>
      </w:r>
      <w:r>
        <w:rPr>
          <w:spacing w:val="15"/>
          <w:sz w:val="28"/>
        </w:rPr>
        <w:t xml:space="preserve"> </w:t>
      </w:r>
      <w:r>
        <w:rPr>
          <w:sz w:val="28"/>
        </w:rPr>
        <w:t>to</w:t>
      </w:r>
      <w:r>
        <w:rPr>
          <w:spacing w:val="16"/>
          <w:sz w:val="28"/>
        </w:rPr>
        <w:t xml:space="preserve"> </w:t>
      </w:r>
      <w:r>
        <w:rPr>
          <w:sz w:val="28"/>
        </w:rPr>
        <w:t>resemble</w:t>
      </w:r>
      <w:r>
        <w:rPr>
          <w:spacing w:val="16"/>
          <w:sz w:val="28"/>
        </w:rPr>
        <w:t xml:space="preserve"> </w:t>
      </w:r>
      <w:r>
        <w:fldChar w:fldCharType="begin"/>
      </w:r>
      <w:r>
        <w:instrText xml:space="preserve"> HYPERLINK \l "_bookmark1274" </w:instrText>
      </w:r>
      <w:r>
        <w:fldChar w:fldCharType="separate"/>
      </w:r>
      <w:r>
        <w:rPr>
          <w:color w:val="8E0011"/>
          <w:sz w:val="28"/>
        </w:rPr>
        <w:t>Example</w:t>
      </w:r>
      <w:r>
        <w:rPr>
          <w:color w:val="8E0011"/>
          <w:spacing w:val="15"/>
          <w:sz w:val="28"/>
        </w:rPr>
        <w:t xml:space="preserve"> </w:t>
      </w:r>
      <w:r>
        <w:rPr>
          <w:color w:val="8E0011"/>
          <w:sz w:val="28"/>
        </w:rPr>
        <w:t>8-</w:t>
      </w:r>
      <w:r>
        <w:rPr>
          <w:color w:val="8E0011"/>
          <w:spacing w:val="-5"/>
          <w:sz w:val="28"/>
        </w:rPr>
        <w:t>11</w:t>
      </w:r>
      <w:r>
        <w:rPr>
          <w:color w:val="8E0011"/>
          <w:spacing w:val="-5"/>
          <w:sz w:val="28"/>
        </w:rPr>
        <w:fldChar w:fldCharType="end"/>
      </w:r>
      <w:r>
        <w:rPr>
          <w:spacing w:val="-5"/>
          <w:sz w:val="28"/>
        </w:rPr>
        <w:t>.</w:t>
      </w:r>
    </w:p>
    <w:p>
      <w:pPr>
        <w:spacing w:before="168"/>
        <w:ind w:left="760" w:right="0" w:firstLine="0"/>
        <w:jc w:val="left"/>
        <w:rPr>
          <w:i/>
          <w:sz w:val="28"/>
        </w:rPr>
      </w:pPr>
      <w:r>
        <mc:AlternateContent>
          <mc:Choice Requires="wps">
            <w:drawing>
              <wp:anchor distT="0" distB="0" distL="0" distR="0" simplePos="0" relativeHeight="251915264"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828" name="Graphic 82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28" o:spid="_x0000_s1026" o:spt="100" style="position:absolute;left:0pt;margin-left:72pt;margin-top:25.75pt;height:0.75pt;width:468pt;mso-position-horizontal-relative:page;mso-wrap-distance-bottom:0pt;mso-wrap-distance-top:0pt;z-index:-251401216;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NV9Tw5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343" w:name="_bookmark1274"/>
      <w:bookmarkEnd w:id="1343"/>
      <w:r>
        <w:rPr>
          <w:i/>
          <w:sz w:val="28"/>
        </w:rPr>
        <w:t>Example</w:t>
      </w:r>
      <w:r>
        <w:rPr>
          <w:i/>
          <w:spacing w:val="7"/>
          <w:sz w:val="28"/>
        </w:rPr>
        <w:t xml:space="preserve"> </w:t>
      </w:r>
      <w:r>
        <w:rPr>
          <w:i/>
          <w:sz w:val="28"/>
        </w:rPr>
        <w:t>8-</w:t>
      </w:r>
      <w:r>
        <w:rPr>
          <w:i/>
          <w:spacing w:val="63"/>
          <w:sz w:val="28"/>
        </w:rPr>
        <w:t xml:space="preserve"> </w:t>
      </w:r>
      <w:r>
        <w:rPr>
          <w:b/>
          <w:i/>
          <w:sz w:val="28"/>
        </w:rPr>
        <w:t>1</w:t>
      </w:r>
      <w:r>
        <w:rPr>
          <w:i/>
          <w:sz w:val="28"/>
        </w:rPr>
        <w:t>.</w:t>
      </w:r>
      <w:r>
        <w:rPr>
          <w:i/>
          <w:spacing w:val="9"/>
          <w:sz w:val="28"/>
        </w:rPr>
        <w:t xml:space="preserve"> </w:t>
      </w:r>
      <w:r>
        <w:rPr>
          <w:i/>
          <w:spacing w:val="-2"/>
          <w:sz w:val="28"/>
        </w:rPr>
        <w:t>migrations/knexfile.js</w:t>
      </w:r>
    </w:p>
    <w:p>
      <w:pPr>
        <w:spacing w:before="103" w:line="211" w:lineRule="auto"/>
        <w:ind w:left="976" w:right="7615"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 xml:space="preserve">exports </w:t>
      </w:r>
      <w:r>
        <w:rPr>
          <w:rFonts w:ascii="MingLiU_HKSCS"/>
          <w:color w:val="545454"/>
          <w:sz w:val="21"/>
        </w:rPr>
        <w:t xml:space="preserve">= </w:t>
      </w:r>
      <w:r>
        <w:rPr>
          <w:rFonts w:ascii="MingLiU_HKSCS"/>
          <w:sz w:val="21"/>
        </w:rPr>
        <w:t xml:space="preserve">{ </w:t>
      </w:r>
      <w:r>
        <w:rPr>
          <w:rFonts w:ascii="MingLiU_HKSCS"/>
          <w:color w:val="000087"/>
          <w:sz w:val="21"/>
        </w:rPr>
        <w:t>development</w:t>
      </w:r>
      <w:r>
        <w:rPr>
          <w:rFonts w:ascii="MingLiU_HKSCS"/>
          <w:color w:val="545454"/>
          <w:sz w:val="21"/>
        </w:rPr>
        <w:t xml:space="preserve">: </w:t>
      </w:r>
      <w:r>
        <w:rPr>
          <w:rFonts w:ascii="MingLiU_HKSCS"/>
          <w:sz w:val="21"/>
        </w:rPr>
        <w:t>{</w:t>
      </w:r>
    </w:p>
    <w:p>
      <w:pPr>
        <w:spacing w:before="1" w:line="211" w:lineRule="auto"/>
        <w:ind w:left="1191" w:right="7615" w:firstLine="0"/>
        <w:jc w:val="left"/>
        <w:rPr>
          <w:rFonts w:ascii="MingLiU_HKSCS"/>
          <w:sz w:val="21"/>
        </w:rPr>
      </w:pPr>
      <w:r>
        <w:rPr>
          <w:rFonts w:ascii="MingLiU_HKSCS"/>
          <w:color w:val="000087"/>
          <w:sz w:val="21"/>
        </w:rPr>
        <w:t>client</w:t>
      </w:r>
      <w:r>
        <w:rPr>
          <w:rFonts w:ascii="MingLiU_HKSCS"/>
          <w:color w:val="545454"/>
          <w:sz w:val="21"/>
        </w:rPr>
        <w:t xml:space="preserve">: </w:t>
      </w:r>
      <w:r>
        <w:rPr>
          <w:rFonts w:ascii="MingLiU_HKSCS"/>
          <w:color w:val="CC3300"/>
          <w:sz w:val="21"/>
        </w:rPr>
        <w:t>'pg'</w:t>
      </w:r>
      <w:r>
        <w:rPr>
          <w:rFonts w:ascii="MingLiU_HKSCS"/>
          <w:sz w:val="21"/>
        </w:rPr>
        <w:t xml:space="preserve">, </w:t>
      </w:r>
      <w:r>
        <w:rPr>
          <w:rFonts w:ascii="MingLiU_HKSCS"/>
          <w:color w:val="000087"/>
          <w:sz w:val="21"/>
        </w:rPr>
        <w:t>connection</w:t>
      </w:r>
      <w:r>
        <w:rPr>
          <w:rFonts w:ascii="MingLiU_HKSCS"/>
          <w:color w:val="545454"/>
          <w:sz w:val="21"/>
        </w:rPr>
        <w:t>:</w:t>
      </w:r>
      <w:r>
        <w:rPr>
          <w:rFonts w:ascii="MingLiU_HKSCS"/>
          <w:color w:val="545454"/>
          <w:spacing w:val="26"/>
          <w:sz w:val="21"/>
        </w:rPr>
        <w:t xml:space="preserve"> </w:t>
      </w:r>
      <w:r>
        <w:rPr>
          <w:rFonts w:ascii="MingLiU_HKSCS"/>
          <w:spacing w:val="-10"/>
          <w:sz w:val="21"/>
        </w:rPr>
        <w:t>{</w:t>
      </w:r>
    </w:p>
    <w:p>
      <w:pPr>
        <w:spacing w:before="2" w:line="211" w:lineRule="auto"/>
        <w:ind w:left="1407" w:right="5815" w:firstLine="0"/>
        <w:jc w:val="left"/>
        <w:rPr>
          <w:rFonts w:ascii="MingLiU_HKSCS"/>
          <w:sz w:val="21"/>
        </w:rPr>
      </w:pPr>
      <w:r>
        <w:rPr>
          <w:rFonts w:ascii="MingLiU_HKSCS"/>
          <w:color w:val="000087"/>
          <w:sz w:val="21"/>
        </w:rPr>
        <w:t>host</w:t>
      </w:r>
      <w:r>
        <w:rPr>
          <w:rFonts w:ascii="MingLiU_HKSCS"/>
          <w:color w:val="545454"/>
          <w:sz w:val="21"/>
        </w:rPr>
        <w:t xml:space="preserve">: </w:t>
      </w:r>
      <w:r>
        <w:rPr>
          <w:rFonts w:ascii="MingLiU_HKSCS"/>
          <w:color w:val="CC3300"/>
          <w:sz w:val="21"/>
        </w:rPr>
        <w:t>'localhost'</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5432</w:t>
      </w:r>
      <w:r>
        <w:rPr>
          <w:rFonts w:ascii="MingLiU_HKSCS"/>
          <w:sz w:val="21"/>
        </w:rPr>
        <w:t xml:space="preserve">, </w:t>
      </w:r>
      <w:r>
        <w:rPr>
          <w:rFonts w:ascii="MingLiU_HKSCS"/>
          <w:color w:val="000087"/>
          <w:sz w:val="21"/>
        </w:rPr>
        <w:t>user</w:t>
      </w:r>
      <w:r>
        <w:rPr>
          <w:rFonts w:ascii="MingLiU_HKSCS"/>
          <w:color w:val="545454"/>
          <w:sz w:val="21"/>
        </w:rPr>
        <w:t xml:space="preserve">: </w:t>
      </w:r>
      <w:r>
        <w:rPr>
          <w:rFonts w:ascii="MingLiU_HKSCS"/>
          <w:color w:val="CC3300"/>
          <w:sz w:val="21"/>
        </w:rPr>
        <w:t>'user'</w:t>
      </w:r>
      <w:r>
        <w:rPr>
          <w:rFonts w:ascii="MingLiU_HKSCS"/>
          <w:sz w:val="21"/>
        </w:rPr>
        <w:t xml:space="preserve">, </w:t>
      </w:r>
      <w:r>
        <w:rPr>
          <w:rFonts w:ascii="MingLiU_HKSCS"/>
          <w:color w:val="000087"/>
          <w:sz w:val="21"/>
        </w:rPr>
        <w:t>password</w:t>
      </w:r>
      <w:r>
        <w:rPr>
          <w:rFonts w:ascii="MingLiU_HKSCS"/>
          <w:color w:val="545454"/>
          <w:sz w:val="21"/>
        </w:rPr>
        <w:t xml:space="preserve">: </w:t>
      </w:r>
      <w:r>
        <w:rPr>
          <w:rFonts w:ascii="MingLiU_HKSCS"/>
          <w:color w:val="CC3300"/>
          <w:sz w:val="21"/>
        </w:rPr>
        <w:t>'hunter2'</w:t>
      </w:r>
      <w:r>
        <w:rPr>
          <w:rFonts w:ascii="MingLiU_HKSCS"/>
          <w:sz w:val="21"/>
        </w:rPr>
        <w:t xml:space="preserve">, </w:t>
      </w:r>
      <w:r>
        <w:rPr>
          <w:rFonts w:ascii="MingLiU_HKSCS"/>
          <w:color w:val="000087"/>
          <w:sz w:val="21"/>
        </w:rPr>
        <w:t>database</w:t>
      </w:r>
      <w:r>
        <w:rPr>
          <w:rFonts w:ascii="MingLiU_HKSCS"/>
          <w:color w:val="545454"/>
          <w:sz w:val="21"/>
        </w:rPr>
        <w:t xml:space="preserve">: </w:t>
      </w:r>
      <w:r>
        <w:rPr>
          <w:rFonts w:ascii="MingLiU_HKSCS"/>
          <w:color w:val="CC3300"/>
          <w:sz w:val="21"/>
        </w:rPr>
        <w:t>'dbconn'</w:t>
      </w:r>
    </w:p>
    <w:p>
      <w:pPr>
        <w:spacing w:before="0" w:line="254" w:lineRule="exact"/>
        <w:ind w:left="1191" w:right="0" w:firstLine="0"/>
        <w:jc w:val="left"/>
        <w:rPr>
          <w:rFonts w:ascii="MingLiU_HKSCS"/>
          <w:sz w:val="21"/>
        </w:rPr>
      </w:pPr>
      <w:r>
        <w:rPr>
          <w:rFonts w:ascii="MingLiU_HKSCS"/>
          <w:w w:val="102"/>
          <w:sz w:val="21"/>
        </w:rPr>
        <w:t>}</w:t>
      </w:r>
    </w:p>
    <w:p>
      <w:pPr>
        <w:spacing w:before="0" w:line="259" w:lineRule="exact"/>
        <w:ind w:left="976"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spacing w:val="-5"/>
          <w:sz w:val="21"/>
        </w:rPr>
        <w:t>};</w:t>
      </w:r>
    </w:p>
    <w:p>
      <w:pPr>
        <w:pStyle w:val="9"/>
        <w:spacing w:before="187" w:line="268" w:lineRule="auto"/>
        <w:ind w:right="968"/>
      </w:pPr>
      <w:r>
        <w:t>Once that’s done, you’re ready to test the database connections. Run the following command:</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z w:val="21"/>
        </w:rPr>
        <w:t>$</w:t>
      </w:r>
      <w:r>
        <w:rPr>
          <w:rFonts w:ascii="MingLiU_HKSCS"/>
          <w:spacing w:val="8"/>
          <w:sz w:val="21"/>
        </w:rPr>
        <w:t xml:space="preserve"> </w:t>
      </w:r>
      <w:r>
        <w:rPr>
          <w:rFonts w:ascii="MingLiU_HKSCS"/>
          <w:sz w:val="21"/>
        </w:rPr>
        <w:t>knex</w:t>
      </w:r>
      <w:r>
        <w:rPr>
          <w:rFonts w:ascii="MingLiU_HKSCS"/>
          <w:spacing w:val="8"/>
          <w:sz w:val="21"/>
        </w:rPr>
        <w:t xml:space="preserve"> </w:t>
      </w:r>
      <w:r>
        <w:rPr>
          <w:rFonts w:ascii="MingLiU_HKSCS"/>
          <w:spacing w:val="-2"/>
          <w:sz w:val="21"/>
        </w:rPr>
        <w:t>migrate:currentVersion</w:t>
      </w:r>
    </w:p>
    <w:p>
      <w:pPr>
        <w:pStyle w:val="13"/>
        <w:numPr>
          <w:ilvl w:val="0"/>
          <w:numId w:val="13"/>
        </w:numPr>
        <w:tabs>
          <w:tab w:val="left" w:pos="1263"/>
        </w:tabs>
        <w:spacing w:before="0" w:after="0" w:line="259" w:lineRule="exact"/>
        <w:ind w:left="1263" w:right="0" w:hanging="216"/>
        <w:jc w:val="left"/>
        <w:rPr>
          <w:rFonts w:ascii="MingLiU_HKSCS" w:hAnsi="MingLiU_HKSCS"/>
          <w:sz w:val="21"/>
        </w:rPr>
      </w:pPr>
      <w:r>
        <w:rPr>
          <w:rFonts w:ascii="MingLiU_HKSCS" w:hAnsi="MingLiU_HKSCS"/>
          <w:sz w:val="21"/>
        </w:rPr>
        <w:t>Using</w:t>
      </w:r>
      <w:r>
        <w:rPr>
          <w:rFonts w:ascii="MingLiU_HKSCS" w:hAnsi="MingLiU_HKSCS"/>
          <w:spacing w:val="20"/>
          <w:sz w:val="21"/>
        </w:rPr>
        <w:t xml:space="preserve"> </w:t>
      </w:r>
      <w:r>
        <w:rPr>
          <w:rFonts w:ascii="MingLiU_HKSCS" w:hAnsi="MingLiU_HKSCS"/>
          <w:sz w:val="21"/>
        </w:rPr>
        <w:t>environment:</w:t>
      </w:r>
      <w:r>
        <w:rPr>
          <w:rFonts w:ascii="MingLiU_HKSCS" w:hAnsi="MingLiU_HKSCS"/>
          <w:spacing w:val="21"/>
          <w:sz w:val="21"/>
        </w:rPr>
        <w:t xml:space="preserve"> </w:t>
      </w:r>
      <w:r>
        <w:rPr>
          <w:rFonts w:ascii="MingLiU_HKSCS" w:hAnsi="MingLiU_HKSCS"/>
          <w:spacing w:val="-2"/>
          <w:sz w:val="21"/>
        </w:rPr>
        <w:t>development</w:t>
      </w:r>
    </w:p>
    <w:p>
      <w:pPr>
        <w:pStyle w:val="13"/>
        <w:numPr>
          <w:ilvl w:val="0"/>
          <w:numId w:val="13"/>
        </w:numPr>
        <w:tabs>
          <w:tab w:val="left" w:pos="1263"/>
        </w:tabs>
        <w:spacing w:before="0" w:after="0" w:line="276" w:lineRule="exact"/>
        <w:ind w:left="1263" w:right="0" w:hanging="216"/>
        <w:jc w:val="left"/>
        <w:rPr>
          <w:rFonts w:ascii="MingLiU_HKSCS" w:hAnsi="MingLiU_HKSCS"/>
          <w:sz w:val="21"/>
        </w:rPr>
      </w:pPr>
      <w:r>
        <w:rPr>
          <w:rFonts w:ascii="MingLiU_HKSCS" w:hAnsi="MingLiU_HKSCS"/>
          <w:sz w:val="21"/>
        </w:rPr>
        <w:t>Current</w:t>
      </w:r>
      <w:r>
        <w:rPr>
          <w:rFonts w:ascii="MingLiU_HKSCS" w:hAnsi="MingLiU_HKSCS"/>
          <w:spacing w:val="18"/>
          <w:sz w:val="21"/>
        </w:rPr>
        <w:t xml:space="preserve"> </w:t>
      </w:r>
      <w:r>
        <w:rPr>
          <w:rFonts w:ascii="MingLiU_HKSCS" w:hAnsi="MingLiU_HKSCS"/>
          <w:sz w:val="21"/>
        </w:rPr>
        <w:t>Version:</w:t>
      </w:r>
      <w:r>
        <w:rPr>
          <w:rFonts w:ascii="MingLiU_HKSCS" w:hAnsi="MingLiU_HKSCS"/>
          <w:spacing w:val="19"/>
          <w:sz w:val="21"/>
        </w:rPr>
        <w:t xml:space="preserve"> </w:t>
      </w:r>
      <w:r>
        <w:rPr>
          <w:rFonts w:ascii="MingLiU_HKSCS" w:hAnsi="MingLiU_HKSCS"/>
          <w:spacing w:val="-4"/>
          <w:sz w:val="21"/>
        </w:rPr>
        <w:t>none</w:t>
      </w:r>
    </w:p>
    <w:p>
      <w:pPr>
        <w:pStyle w:val="9"/>
        <w:spacing w:before="10"/>
        <w:ind w:left="0"/>
        <w:rPr>
          <w:rFonts w:ascii="MingLiU_HKSCS"/>
          <w:sz w:val="23"/>
        </w:rPr>
      </w:pPr>
    </w:p>
    <w:p>
      <w:pPr>
        <w:pStyle w:val="9"/>
        <w:spacing w:line="256" w:lineRule="auto"/>
        <w:ind w:right="1085"/>
      </w:pPr>
      <w:r>
        <w:t xml:space="preserve">The command displays </w:t>
      </w:r>
      <w:bookmarkStart w:id="1344" w:name="_bookmark1275"/>
      <w:bookmarkEnd w:id="1344"/>
      <w:r>
        <w:t xml:space="preserve">the environment being used. (It defaults to </w:t>
      </w:r>
      <w:r>
        <w:rPr>
          <w:i/>
        </w:rPr>
        <w:t xml:space="preserve">development </w:t>
      </w:r>
      <w:r>
        <w:t xml:space="preserve">but can be overwritten using the </w:t>
      </w:r>
      <w:r>
        <w:rPr>
          <w:rFonts w:ascii="MingLiU_HKSCS"/>
        </w:rPr>
        <w:t>NODE_ENV</w:t>
      </w:r>
      <w:r>
        <w:rPr>
          <w:rFonts w:ascii="MingLiU_HKSCS"/>
          <w:spacing w:val="-36"/>
        </w:rPr>
        <w:t xml:space="preserve"> </w:t>
      </w:r>
      <w:r>
        <w:t>environment variable.) It also</w:t>
      </w:r>
      <w:r>
        <w:rPr>
          <w:spacing w:val="40"/>
        </w:rPr>
        <w:t xml:space="preserve"> </w:t>
      </w:r>
      <w:r>
        <w:t>displays the migration</w:t>
      </w:r>
      <w:r>
        <w:rPr>
          <w:spacing w:val="25"/>
        </w:rPr>
        <w:t xml:space="preserve"> </w:t>
      </w:r>
      <w:r>
        <w:t>version,</w:t>
      </w:r>
      <w:r>
        <w:rPr>
          <w:spacing w:val="25"/>
        </w:rPr>
        <w:t xml:space="preserve"> </w:t>
      </w:r>
      <w:r>
        <w:t>which</w:t>
      </w:r>
      <w:r>
        <w:rPr>
          <w:spacing w:val="25"/>
        </w:rPr>
        <w:t xml:space="preserve"> </w:t>
      </w:r>
      <w:r>
        <w:t>in</w:t>
      </w:r>
      <w:r>
        <w:rPr>
          <w:spacing w:val="25"/>
        </w:rPr>
        <w:t xml:space="preserve"> </w:t>
      </w:r>
      <w:r>
        <w:t xml:space="preserve">this case is </w:t>
      </w:r>
      <w:r>
        <w:rPr>
          <w:rFonts w:ascii="MingLiU_HKSCS"/>
        </w:rPr>
        <w:t>none</w:t>
      </w:r>
      <w:r>
        <w:t>.</w:t>
      </w:r>
      <w:r>
        <w:rPr>
          <w:spacing w:val="25"/>
        </w:rPr>
        <w:t xml:space="preserve"> </w:t>
      </w:r>
      <w:r>
        <w:t>If you</w:t>
      </w:r>
      <w:r>
        <w:rPr>
          <w:spacing w:val="25"/>
        </w:rPr>
        <w:t xml:space="preserve"> </w:t>
      </w:r>
      <w:r>
        <w:t>get an</w:t>
      </w:r>
      <w:r>
        <w:rPr>
          <w:spacing w:val="25"/>
        </w:rPr>
        <w:t xml:space="preserve"> </w:t>
      </w:r>
      <w:r>
        <w:t>error,</w:t>
      </w:r>
    </w:p>
    <w:p>
      <w:pPr>
        <w:pStyle w:val="9"/>
        <w:spacing w:line="277" w:lineRule="exact"/>
      </w:pPr>
      <w:r>
        <w:t>you</w:t>
      </w:r>
      <w:r>
        <w:rPr>
          <w:spacing w:val="7"/>
        </w:rPr>
        <w:t xml:space="preserve"> </w:t>
      </w:r>
      <w:r>
        <w:t>may</w:t>
      </w:r>
      <w:r>
        <w:rPr>
          <w:spacing w:val="10"/>
        </w:rPr>
        <w:t xml:space="preserve"> </w:t>
      </w:r>
      <w:r>
        <w:t>need</w:t>
      </w:r>
      <w:r>
        <w:rPr>
          <w:spacing w:val="10"/>
        </w:rPr>
        <w:t xml:space="preserve"> </w:t>
      </w:r>
      <w:r>
        <w:t>to</w:t>
      </w:r>
      <w:r>
        <w:rPr>
          <w:spacing w:val="10"/>
        </w:rPr>
        <w:t xml:space="preserve"> </w:t>
      </w:r>
      <w:r>
        <w:t>either</w:t>
      </w:r>
      <w:r>
        <w:rPr>
          <w:spacing w:val="9"/>
        </w:rPr>
        <w:t xml:space="preserve"> </w:t>
      </w:r>
      <w:r>
        <w:t>modify</w:t>
      </w:r>
      <w:r>
        <w:rPr>
          <w:spacing w:val="10"/>
        </w:rPr>
        <w:t xml:space="preserve"> </w:t>
      </w:r>
      <w:r>
        <w:t>the</w:t>
      </w:r>
      <w:r>
        <w:rPr>
          <w:spacing w:val="9"/>
        </w:rPr>
        <w:t xml:space="preserve"> </w:t>
      </w:r>
      <w:r>
        <w:t>connection</w:t>
      </w:r>
      <w:r>
        <w:rPr>
          <w:spacing w:val="10"/>
        </w:rPr>
        <w:t xml:space="preserve"> </w:t>
      </w:r>
      <w:bookmarkStart w:id="1345" w:name="_bookmark1276"/>
      <w:bookmarkEnd w:id="1345"/>
      <w:r>
        <w:t>file</w:t>
      </w:r>
      <w:r>
        <w:rPr>
          <w:spacing w:val="8"/>
        </w:rPr>
        <w:t xml:space="preserve"> </w:t>
      </w:r>
      <w:r>
        <w:t>or</w:t>
      </w:r>
      <w:r>
        <w:rPr>
          <w:spacing w:val="9"/>
        </w:rPr>
        <w:t xml:space="preserve"> </w:t>
      </w:r>
      <w:r>
        <w:t>go</w:t>
      </w:r>
      <w:r>
        <w:rPr>
          <w:spacing w:val="10"/>
        </w:rPr>
        <w:t xml:space="preserve"> </w:t>
      </w:r>
      <w:r>
        <w:t>back</w:t>
      </w:r>
      <w:r>
        <w:rPr>
          <w:spacing w:val="10"/>
        </w:rPr>
        <w:t xml:space="preserve"> </w:t>
      </w:r>
      <w:r>
        <w:t>and</w:t>
      </w:r>
      <w:r>
        <w:rPr>
          <w:spacing w:val="10"/>
        </w:rPr>
        <w:t xml:space="preserve"> </w:t>
      </w:r>
      <w:r>
        <w:t>run</w:t>
      </w:r>
      <w:r>
        <w:rPr>
          <w:spacing w:val="10"/>
        </w:rPr>
        <w:t xml:space="preserve"> </w:t>
      </w:r>
      <w:r>
        <w:t>the</w:t>
      </w:r>
      <w:r>
        <w:rPr>
          <w:spacing w:val="9"/>
        </w:rPr>
        <w:t xml:space="preserve"> </w:t>
      </w:r>
      <w:r>
        <w:rPr>
          <w:spacing w:val="-2"/>
        </w:rPr>
        <w:t>Docker</w:t>
      </w:r>
    </w:p>
    <w:p>
      <w:pPr>
        <w:pStyle w:val="9"/>
        <w:spacing w:before="38"/>
      </w:pPr>
      <w:r>
        <w:t>command</w:t>
      </w:r>
      <w:r>
        <w:rPr>
          <w:spacing w:val="12"/>
        </w:rPr>
        <w:t xml:space="preserve"> </w:t>
      </w:r>
      <w:r>
        <w:t>to</w:t>
      </w:r>
      <w:r>
        <w:rPr>
          <w:spacing w:val="13"/>
        </w:rPr>
        <w:t xml:space="preserve"> </w:t>
      </w:r>
      <w:r>
        <w:t>start</w:t>
      </w:r>
      <w:r>
        <w:rPr>
          <w:spacing w:val="12"/>
        </w:rPr>
        <w:t xml:space="preserve"> </w:t>
      </w:r>
      <w:r>
        <w:t>Postgres,</w:t>
      </w:r>
      <w:r>
        <w:rPr>
          <w:spacing w:val="13"/>
        </w:rPr>
        <w:t xml:space="preserve"> </w:t>
      </w:r>
      <w:r>
        <w:t>defined</w:t>
      </w:r>
      <w:r>
        <w:rPr>
          <w:spacing w:val="13"/>
        </w:rPr>
        <w:t xml:space="preserve"> </w:t>
      </w:r>
      <w:r>
        <w:t>in</w:t>
      </w:r>
      <w:r>
        <w:rPr>
          <w:spacing w:val="13"/>
        </w:rPr>
        <w:t xml:space="preserve"> </w:t>
      </w:r>
      <w:r>
        <w:fldChar w:fldCharType="begin"/>
      </w:r>
      <w:r>
        <w:instrText xml:space="preserve"> HYPERLINK \l "_bookmark1228" </w:instrText>
      </w:r>
      <w:r>
        <w:fldChar w:fldCharType="separate"/>
      </w:r>
      <w:r>
        <w:rPr>
          <w:color w:val="8E0011"/>
        </w:rPr>
        <w:t>“Running</w:t>
      </w:r>
      <w:r>
        <w:rPr>
          <w:color w:val="8E0011"/>
          <w:spacing w:val="13"/>
        </w:rPr>
        <w:t xml:space="preserve"> </w:t>
      </w:r>
      <w:r>
        <w:rPr>
          <w:color w:val="8E0011"/>
          <w:spacing w:val="-2"/>
        </w:rPr>
        <w:t>PostgreSQL”</w:t>
      </w:r>
      <w:r>
        <w:rPr>
          <w:color w:val="8E0011"/>
          <w:spacing w:val="-2"/>
        </w:rPr>
        <w:fldChar w:fldCharType="end"/>
      </w:r>
      <w:r>
        <w:rPr>
          <w:spacing w:val="-2"/>
        </w:rPr>
        <w:t>.</w:t>
      </w:r>
    </w:p>
    <w:p>
      <w:pPr>
        <w:pStyle w:val="9"/>
        <w:spacing w:before="2"/>
        <w:ind w:left="0"/>
        <w:rPr>
          <w:sz w:val="39"/>
        </w:rPr>
      </w:pPr>
    </w:p>
    <w:p>
      <w:pPr>
        <w:pStyle w:val="4"/>
      </w:pPr>
      <w:r>
        <w:t>Creating</w:t>
      </w:r>
      <w:r>
        <w:rPr>
          <w:spacing w:val="-6"/>
        </w:rPr>
        <w:t xml:space="preserve"> </w:t>
      </w:r>
      <w:r>
        <w:t>a</w:t>
      </w:r>
      <w:r>
        <w:rPr>
          <w:spacing w:val="-5"/>
        </w:rPr>
        <w:t xml:space="preserve"> </w:t>
      </w:r>
      <w:r>
        <w:t>Schema</w:t>
      </w:r>
      <w:r>
        <w:rPr>
          <w:spacing w:val="-4"/>
        </w:rPr>
        <w:t xml:space="preserve"> </w:t>
      </w:r>
      <w:r>
        <w:rPr>
          <w:spacing w:val="-2"/>
        </w:rPr>
        <w:t>Migration</w:t>
      </w:r>
    </w:p>
    <w:p>
      <w:pPr>
        <w:pStyle w:val="9"/>
        <w:spacing w:before="173" w:line="268" w:lineRule="auto"/>
        <w:ind w:right="1085"/>
      </w:pPr>
      <w:r>
        <w:t xml:space="preserve">Now that </w:t>
      </w:r>
      <w:bookmarkStart w:id="1346" w:name="_bookmark1277"/>
      <w:bookmarkEnd w:id="1346"/>
      <w:r>
        <w:t xml:space="preserve">you’re able to connect to the database, it’s time to create your first schema migration. In this case, the migration is going to create a </w:t>
      </w:r>
      <w:r>
        <w:rPr>
          <w:i/>
        </w:rPr>
        <w:t xml:space="preserve">users </w:t>
      </w:r>
      <w:r>
        <w:t>table in the database. Run the following commands to create the migration and then to view a list of migrations:</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knex</w:t>
      </w:r>
      <w:r>
        <w:rPr>
          <w:rFonts w:ascii="MingLiU_HKSCS"/>
          <w:spacing w:val="15"/>
          <w:sz w:val="21"/>
        </w:rPr>
        <w:t xml:space="preserve"> </w:t>
      </w:r>
      <w:r>
        <w:rPr>
          <w:rFonts w:ascii="MingLiU_HKSCS"/>
          <w:sz w:val="21"/>
        </w:rPr>
        <w:t>migrate:make</w:t>
      </w:r>
      <w:r>
        <w:rPr>
          <w:rFonts w:ascii="MingLiU_HKSCS"/>
          <w:spacing w:val="15"/>
          <w:sz w:val="21"/>
        </w:rPr>
        <w:t xml:space="preserve"> </w:t>
      </w:r>
      <w:r>
        <w:rPr>
          <w:rFonts w:ascii="MingLiU_HKSCS"/>
          <w:spacing w:val="-2"/>
          <w:sz w:val="21"/>
        </w:rPr>
        <w:t>create_users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6"/>
          <w:sz w:val="21"/>
        </w:rPr>
        <w:t xml:space="preserve"> </w:t>
      </w:r>
      <w:r>
        <w:rPr>
          <w:rFonts w:ascii="MingLiU_HKSCS"/>
          <w:sz w:val="21"/>
        </w:rPr>
        <w:t>ls</w:t>
      </w:r>
      <w:r>
        <w:rPr>
          <w:rFonts w:ascii="MingLiU_HKSCS"/>
          <w:spacing w:val="6"/>
          <w:sz w:val="21"/>
        </w:rPr>
        <w:t xml:space="preserve"> </w:t>
      </w:r>
      <w:r>
        <w:rPr>
          <w:rFonts w:ascii="MingLiU_HKSCS"/>
          <w:spacing w:val="-2"/>
          <w:sz w:val="21"/>
        </w:rPr>
        <w:t>migrations</w:t>
      </w:r>
    </w:p>
    <w:p>
      <w:pPr>
        <w:pStyle w:val="9"/>
        <w:spacing w:before="13"/>
        <w:ind w:left="0"/>
        <w:rPr>
          <w:rFonts w:ascii="MingLiU_HKSCS"/>
          <w:sz w:val="23"/>
        </w:rPr>
      </w:pPr>
    </w:p>
    <w:p>
      <w:pPr>
        <w:pStyle w:val="9"/>
        <w:spacing w:line="360" w:lineRule="exact"/>
        <w:ind w:right="968"/>
      </w:pPr>
      <w:r>
        <w:t xml:space="preserve">The </w:t>
      </w:r>
      <w:r>
        <w:rPr>
          <w:rFonts w:ascii="MingLiU_HKSCS"/>
        </w:rPr>
        <w:t>knex migrate:make</w:t>
      </w:r>
      <w:r>
        <w:rPr>
          <w:rFonts w:ascii="MingLiU_HKSCS"/>
          <w:spacing w:val="-37"/>
        </w:rPr>
        <w:t xml:space="preserve"> </w:t>
      </w:r>
      <w:r>
        <w:t xml:space="preserve">command has created </w:t>
      </w:r>
      <w:bookmarkStart w:id="1347" w:name="_bookmark1278"/>
      <w:bookmarkEnd w:id="1347"/>
      <w:r>
        <w:t xml:space="preserve">a new </w:t>
      </w:r>
      <w:r>
        <w:rPr>
          <w:i/>
        </w:rPr>
        <w:t xml:space="preserve">migrations/ </w:t>
      </w:r>
      <w:r>
        <w:t xml:space="preserve">directory, which is what Knex uses for keeping track of the schema migration files. It also generated a schema migration file for you. In my case, the name of the migration file is </w:t>
      </w:r>
      <w:r>
        <w:rPr>
          <w:i/>
        </w:rPr>
        <w:t>20200525141008_create_users.js</w:t>
      </w:r>
      <w:r>
        <w:t>. Yours will have a more recent date as</w:t>
      </w:r>
    </w:p>
    <w:p>
      <w:pPr>
        <w:spacing w:after="0" w:line="360" w:lineRule="exact"/>
        <w:sectPr>
          <w:pgSz w:w="12240" w:h="15840"/>
          <w:pgMar w:top="1380" w:right="700" w:bottom="280" w:left="680" w:header="720" w:footer="720" w:gutter="0"/>
          <w:cols w:space="720" w:num="1"/>
        </w:sectPr>
      </w:pPr>
    </w:p>
    <w:p>
      <w:pPr>
        <w:pStyle w:val="9"/>
        <w:spacing w:before="72"/>
      </w:pPr>
      <w:r>
        <w:t>part</w:t>
      </w:r>
      <w:r>
        <w:rPr>
          <w:spacing w:val="6"/>
        </w:rPr>
        <w:t xml:space="preserve"> </w:t>
      </w:r>
      <w:r>
        <w:t>of</w:t>
      </w:r>
      <w:r>
        <w:rPr>
          <w:spacing w:val="7"/>
        </w:rPr>
        <w:t xml:space="preserve"> </w:t>
      </w:r>
      <w:r>
        <w:t>the</w:t>
      </w:r>
      <w:r>
        <w:rPr>
          <w:spacing w:val="7"/>
        </w:rPr>
        <w:t xml:space="preserve"> </w:t>
      </w:r>
      <w:r>
        <w:rPr>
          <w:spacing w:val="-2"/>
        </w:rPr>
        <w:t>filename.</w:t>
      </w:r>
    </w:p>
    <w:p>
      <w:pPr>
        <w:pStyle w:val="9"/>
        <w:spacing w:before="182" w:line="268" w:lineRule="auto"/>
        <w:ind w:right="968"/>
      </w:pPr>
      <w:r>
        <w:t xml:space="preserve">Next, modify your schema migration file to contain the content displayed in </w:t>
      </w:r>
      <w:r>
        <w:fldChar w:fldCharType="begin"/>
      </w:r>
      <w:r>
        <w:instrText xml:space="preserve"> HYPERLINK \l "_bookmark1279" </w:instrText>
      </w:r>
      <w:r>
        <w:fldChar w:fldCharType="separate"/>
      </w:r>
      <w:r>
        <w:rPr>
          <w:color w:val="8E0011"/>
        </w:rPr>
        <w:t>Example 8-12</w:t>
      </w:r>
      <w:r>
        <w:rPr>
          <w:color w:val="8E0011"/>
        </w:rPr>
        <w:fldChar w:fldCharType="end"/>
      </w:r>
      <w:r>
        <w:t>.</w:t>
      </w:r>
    </w:p>
    <w:p>
      <w:pPr>
        <w:spacing w:before="128"/>
        <w:ind w:left="760" w:right="0" w:firstLine="0"/>
        <w:jc w:val="left"/>
        <w:rPr>
          <w:i/>
          <w:sz w:val="28"/>
        </w:rPr>
      </w:pPr>
      <w:r>
        <mc:AlternateContent>
          <mc:Choice Requires="wps">
            <w:drawing>
              <wp:anchor distT="0" distB="0" distL="0" distR="0" simplePos="0" relativeHeight="251915264"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29" name="Graphic 829"/>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29" o:spid="_x0000_s1026" o:spt="100" style="position:absolute;left:0pt;margin-left:72pt;margin-top:23.75pt;height:0.75pt;width:468pt;mso-position-horizontal-relative:page;mso-wrap-distance-bottom:0pt;mso-wrap-distance-top:0pt;z-index:-251401216;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5AKM7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348" w:name="_bookmark1279"/>
      <w:bookmarkEnd w:id="1348"/>
      <w:r>
        <w:rPr>
          <w:i/>
          <w:sz w:val="28"/>
        </w:rPr>
        <w:t>Example</w:t>
      </w:r>
      <w:r>
        <w:rPr>
          <w:i/>
          <w:spacing w:val="46"/>
          <w:sz w:val="28"/>
        </w:rPr>
        <w:t xml:space="preserve"> </w:t>
      </w:r>
      <w:r>
        <w:rPr>
          <w:i/>
          <w:sz w:val="28"/>
        </w:rPr>
        <w:t>8-12.</w:t>
      </w:r>
      <w:r>
        <w:rPr>
          <w:i/>
          <w:spacing w:val="48"/>
          <w:sz w:val="28"/>
        </w:rPr>
        <w:t xml:space="preserve"> </w:t>
      </w:r>
      <w:r>
        <w:rPr>
          <w:i/>
          <w:spacing w:val="-2"/>
          <w:sz w:val="28"/>
        </w:rPr>
        <w:t>migrations/migrations/20200525141008_create_users.js</w:t>
      </w:r>
    </w:p>
    <w:p>
      <w:pPr>
        <w:spacing w:before="78" w:line="276" w:lineRule="exact"/>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up</w:t>
      </w:r>
      <w:r>
        <w:rPr>
          <w:rFonts w:ascii="MingLiU_HKSCS"/>
          <w:color w:val="000087"/>
          <w:spacing w:val="16"/>
          <w:sz w:val="21"/>
        </w:rPr>
        <w:t xml:space="preserve"> </w:t>
      </w:r>
      <w:r>
        <w:rPr>
          <w:rFonts w:ascii="MingLiU_HKSCS"/>
          <w:color w:val="545454"/>
          <w:sz w:val="21"/>
        </w:rPr>
        <w:t>=</w:t>
      </w:r>
      <w:r>
        <w:rPr>
          <w:rFonts w:ascii="MingLiU_HKSCS"/>
          <w:color w:val="545454"/>
          <w:spacing w:val="16"/>
          <w:sz w:val="21"/>
        </w:rPr>
        <w:t xml:space="preserve"> </w:t>
      </w:r>
      <w:r>
        <w:rPr>
          <w:rFonts w:ascii="MingLiU_HKSCS"/>
          <w:color w:val="000087"/>
          <w:sz w:val="21"/>
        </w:rPr>
        <w:t>async</w:t>
      </w:r>
      <w:r>
        <w:rPr>
          <w:rFonts w:ascii="MingLiU_HKSCS"/>
          <w:color w:val="000087"/>
          <w:spacing w:val="16"/>
          <w:sz w:val="21"/>
        </w:rPr>
        <w:t xml:space="preserve"> </w:t>
      </w:r>
      <w:r>
        <w:rPr>
          <w:rFonts w:ascii="MingLiU_HKSCS"/>
          <w:sz w:val="21"/>
        </w:rPr>
        <w:t>(</w:t>
      </w:r>
      <w:r>
        <w:rPr>
          <w:rFonts w:ascii="MingLiU_HKSCS"/>
          <w:color w:val="000087"/>
          <w:sz w:val="21"/>
        </w:rPr>
        <w:t>knex</w:t>
      </w:r>
      <w:r>
        <w:rPr>
          <w:rFonts w:ascii="MingLiU_HKSCS"/>
          <w:sz w:val="21"/>
        </w:rPr>
        <w:t>)</w:t>
      </w:r>
      <w:r>
        <w:rPr>
          <w:rFonts w:ascii="MingLiU_HKSCS"/>
          <w:spacing w:val="16"/>
          <w:sz w:val="21"/>
        </w:rPr>
        <w:t xml:space="preserve"> </w:t>
      </w:r>
      <w:r>
        <w:rPr>
          <w:rFonts w:ascii="MingLiU_HKSCS"/>
          <w:color w:val="545454"/>
          <w:sz w:val="21"/>
        </w:rPr>
        <w:t>=&gt;</w:t>
      </w:r>
      <w:r>
        <w:rPr>
          <w:rFonts w:ascii="MingLiU_HKSCS"/>
          <w:color w:val="545454"/>
          <w:spacing w:val="16"/>
          <w:sz w:val="21"/>
        </w:rPr>
        <w:t xml:space="preserve"> </w:t>
      </w:r>
      <w:r>
        <w:rPr>
          <w:rFonts w:ascii="MingLiU_HKSCS"/>
          <w:spacing w:val="-10"/>
          <w:sz w:val="21"/>
        </w:rPr>
        <w:t>{</w:t>
      </w:r>
    </w:p>
    <w:p>
      <w:pPr>
        <w:spacing w:before="8" w:line="211" w:lineRule="auto"/>
        <w:ind w:left="1191" w:right="2697" w:hanging="216"/>
        <w:jc w:val="left"/>
        <w:rPr>
          <w:rFonts w:ascii="MingLiU_HKSCS"/>
          <w:sz w:val="21"/>
        </w:rPr>
      </w:pPr>
      <w:r>
        <w:rPr>
          <w:rFonts w:ascii="MingLiU_HKSCS"/>
          <w:color w:val="000087"/>
          <w:sz w:val="21"/>
        </w:rPr>
        <w:t>await knex</w:t>
      </w:r>
      <w:r>
        <w:rPr>
          <w:rFonts w:ascii="MingLiU_HKSCS"/>
          <w:sz w:val="21"/>
        </w:rPr>
        <w:t>.</w:t>
      </w:r>
      <w:r>
        <w:rPr>
          <w:rFonts w:ascii="MingLiU_HKSCS"/>
          <w:color w:val="000087"/>
          <w:sz w:val="21"/>
        </w:rPr>
        <w:t>schema</w:t>
      </w:r>
      <w:r>
        <w:rPr>
          <w:rFonts w:ascii="MingLiU_HKSCS"/>
          <w:sz w:val="21"/>
        </w:rPr>
        <w:t>.</w:t>
      </w:r>
      <w:r>
        <w:rPr>
          <w:rFonts w:ascii="MingLiU_HKSCS"/>
          <w:color w:val="000087"/>
          <w:sz w:val="21"/>
        </w:rPr>
        <w:t>createTable</w:t>
      </w:r>
      <w:r>
        <w:rPr>
          <w:rFonts w:ascii="MingLiU_HKSCS"/>
          <w:sz w:val="21"/>
        </w:rPr>
        <w:t>(</w:t>
      </w:r>
      <w:r>
        <w:rPr>
          <w:rFonts w:ascii="MingLiU_HKSCS"/>
          <w:color w:val="CC3300"/>
          <w:sz w:val="21"/>
        </w:rPr>
        <w:t>'users'</w:t>
      </w:r>
      <w:r>
        <w:rPr>
          <w:rFonts w:ascii="MingLiU_HKSCS"/>
          <w:sz w:val="21"/>
        </w:rPr>
        <w:t>, (</w:t>
      </w:r>
      <w:r>
        <w:rPr>
          <w:rFonts w:ascii="MingLiU_HKSCS"/>
          <w:color w:val="000087"/>
          <w:sz w:val="21"/>
        </w:rPr>
        <w:t>table</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pacing w:val="-2"/>
          <w:sz w:val="21"/>
        </w:rPr>
        <w:t>table</w:t>
      </w:r>
      <w:r>
        <w:rPr>
          <w:rFonts w:ascii="MingLiU_HKSCS"/>
          <w:spacing w:val="-2"/>
          <w:sz w:val="21"/>
        </w:rPr>
        <w:t>.</w:t>
      </w:r>
      <w:r>
        <w:rPr>
          <w:rFonts w:ascii="MingLiU_HKSCS"/>
          <w:color w:val="000087"/>
          <w:spacing w:val="-2"/>
          <w:sz w:val="21"/>
        </w:rPr>
        <w:t>increments</w:t>
      </w:r>
      <w:r>
        <w:rPr>
          <w:rFonts w:ascii="MingLiU_HKSCS"/>
          <w:spacing w:val="-2"/>
          <w:sz w:val="21"/>
        </w:rPr>
        <w:t>(</w:t>
      </w:r>
      <w:r>
        <w:rPr>
          <w:rFonts w:ascii="MingLiU_HKSCS"/>
          <w:color w:val="CC3300"/>
          <w:spacing w:val="-2"/>
          <w:sz w:val="21"/>
        </w:rPr>
        <w:t>'id'</w:t>
      </w:r>
      <w:r>
        <w:rPr>
          <w:rFonts w:ascii="MingLiU_HKSCS"/>
          <w:spacing w:val="-2"/>
          <w:sz w:val="21"/>
        </w:rPr>
        <w:t>).</w:t>
      </w:r>
      <w:r>
        <w:rPr>
          <w:rFonts w:ascii="MingLiU_HKSCS"/>
          <w:color w:val="000087"/>
          <w:spacing w:val="-2"/>
          <w:sz w:val="21"/>
        </w:rPr>
        <w:t>unsigned</w:t>
      </w:r>
      <w:r>
        <w:rPr>
          <w:rFonts w:ascii="MingLiU_HKSCS"/>
          <w:spacing w:val="-2"/>
          <w:sz w:val="21"/>
        </w:rPr>
        <w:t>().</w:t>
      </w:r>
      <w:r>
        <w:rPr>
          <w:rFonts w:ascii="MingLiU_HKSCS"/>
          <w:color w:val="000087"/>
          <w:spacing w:val="-2"/>
          <w:sz w:val="21"/>
        </w:rPr>
        <w:t>primary</w:t>
      </w:r>
      <w:r>
        <w:rPr>
          <w:rFonts w:ascii="MingLiU_HKSCS"/>
          <w:spacing w:val="-2"/>
          <w:sz w:val="21"/>
        </w:rPr>
        <w:t xml:space="preserve">(); </w:t>
      </w:r>
      <w:r>
        <w:rPr>
          <w:rFonts w:ascii="MingLiU_HKSCS"/>
          <w:color w:val="000087"/>
          <w:sz w:val="21"/>
        </w:rPr>
        <w:t>table</w:t>
      </w:r>
      <w:r>
        <w:rPr>
          <w:rFonts w:ascii="MingLiU_HKSCS"/>
          <w:sz w:val="21"/>
        </w:rPr>
        <w:t>.</w:t>
      </w:r>
      <w:r>
        <w:rPr>
          <w:rFonts w:ascii="MingLiU_HKSCS"/>
          <w:color w:val="000087"/>
          <w:sz w:val="21"/>
        </w:rPr>
        <w:t>string</w:t>
      </w:r>
      <w:r>
        <w:rPr>
          <w:rFonts w:ascii="MingLiU_HKSCS"/>
          <w:sz w:val="21"/>
        </w:rPr>
        <w:t>(</w:t>
      </w:r>
      <w:r>
        <w:rPr>
          <w:rFonts w:ascii="MingLiU_HKSCS"/>
          <w:color w:val="CC3300"/>
          <w:sz w:val="21"/>
        </w:rPr>
        <w:t>'username'</w:t>
      </w:r>
      <w:r>
        <w:rPr>
          <w:rFonts w:ascii="MingLiU_HKSCS"/>
          <w:sz w:val="21"/>
        </w:rPr>
        <w:t xml:space="preserve">, </w:t>
      </w:r>
      <w:r>
        <w:rPr>
          <w:rFonts w:ascii="MingLiU_HKSCS"/>
          <w:color w:val="FF6600"/>
          <w:sz w:val="21"/>
        </w:rPr>
        <w:t>24</w:t>
      </w:r>
      <w:r>
        <w:rPr>
          <w:rFonts w:ascii="MingLiU_HKSCS"/>
          <w:sz w:val="21"/>
        </w:rPr>
        <w:t>).</w:t>
      </w:r>
      <w:r>
        <w:rPr>
          <w:rFonts w:ascii="MingLiU_HKSCS"/>
          <w:color w:val="000087"/>
          <w:sz w:val="21"/>
        </w:rPr>
        <w:t>unique</w:t>
      </w:r>
      <w:r>
        <w:rPr>
          <w:rFonts w:ascii="MingLiU_HKSCS"/>
          <w:sz w:val="21"/>
        </w:rPr>
        <w:t>().</w:t>
      </w:r>
      <w:r>
        <w:rPr>
          <w:rFonts w:ascii="MingLiU_HKSCS"/>
          <w:color w:val="000087"/>
          <w:sz w:val="21"/>
        </w:rPr>
        <w:t>notNullable</w:t>
      </w:r>
      <w:r>
        <w:rPr>
          <w:rFonts w:ascii="MingLiU_HKSCS"/>
          <w:sz w:val="21"/>
        </w:rPr>
        <w:t>();</w:t>
      </w:r>
    </w:p>
    <w:p>
      <w:pPr>
        <w:spacing w:before="0" w:line="271" w:lineRule="exact"/>
        <w:ind w:left="976"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76" w:lineRule="exact"/>
        <w:ind w:left="976" w:right="0" w:firstLine="0"/>
        <w:jc w:val="left"/>
        <w:rPr>
          <w:rFonts w:ascii="MingLiU_HKSCS"/>
          <w:sz w:val="21"/>
        </w:rPr>
      </w:pPr>
      <w:r>
        <w:rPr>
          <w:rFonts w:ascii="MingLiU_HKSCS"/>
          <w:color w:val="000087"/>
          <w:sz w:val="21"/>
        </w:rPr>
        <w:t>await</w:t>
      </w:r>
      <w:r>
        <w:rPr>
          <w:rFonts w:ascii="MingLiU_HKSCS"/>
          <w:color w:val="000087"/>
          <w:spacing w:val="13"/>
          <w:sz w:val="21"/>
        </w:rPr>
        <w:t xml:space="preserve"> </w:t>
      </w:r>
      <w:r>
        <w:rPr>
          <w:rFonts w:ascii="MingLiU_HKSCS"/>
          <w:color w:val="000087"/>
          <w:spacing w:val="-2"/>
          <w:sz w:val="21"/>
        </w:rPr>
        <w:t>knex</w:t>
      </w:r>
      <w:r>
        <w:rPr>
          <w:rFonts w:ascii="MingLiU_HKSCS"/>
          <w:spacing w:val="-2"/>
          <w:sz w:val="21"/>
        </w:rPr>
        <w:t>(</w:t>
      </w:r>
      <w:r>
        <w:rPr>
          <w:rFonts w:ascii="MingLiU_HKSCS"/>
          <w:color w:val="CC3300"/>
          <w:spacing w:val="-2"/>
          <w:sz w:val="21"/>
        </w:rPr>
        <w:t>'users'</w:t>
      </w:r>
      <w:r>
        <w:rPr>
          <w:rFonts w:ascii="MingLiU_HKSCS"/>
          <w:spacing w:val="-2"/>
          <w:sz w:val="21"/>
        </w:rPr>
        <w:t>)</w:t>
      </w:r>
    </w:p>
    <w:p>
      <w:pPr>
        <w:spacing w:before="0" w:line="259" w:lineRule="exact"/>
        <w:ind w:left="1191" w:right="0" w:firstLine="0"/>
        <w:jc w:val="left"/>
        <w:rPr>
          <w:rFonts w:ascii="MingLiU_HKSCS"/>
          <w:sz w:val="21"/>
        </w:rPr>
      </w:pPr>
      <w:r>
        <w:rPr>
          <w:rFonts w:ascii="MingLiU_HKSCS"/>
          <w:spacing w:val="-2"/>
          <w:sz w:val="21"/>
        </w:rPr>
        <w:t>.</w:t>
      </w:r>
      <w:r>
        <w:rPr>
          <w:rFonts w:ascii="MingLiU_HKSCS"/>
          <w:color w:val="000087"/>
          <w:spacing w:val="-2"/>
          <w:sz w:val="21"/>
        </w:rPr>
        <w:t>insert</w:t>
      </w:r>
      <w:r>
        <w:rPr>
          <w:rFonts w:ascii="MingLiU_HKSCS"/>
          <w:spacing w:val="-2"/>
          <w:sz w:val="21"/>
        </w:rPr>
        <w:t>([</w:t>
      </w:r>
    </w:p>
    <w:p>
      <w:pPr>
        <w:spacing w:before="0" w:line="259" w:lineRule="exact"/>
        <w:ind w:left="1407" w:right="0" w:firstLine="0"/>
        <w:jc w:val="left"/>
        <w:rPr>
          <w:rFonts w:ascii="MingLiU_HKSCS"/>
          <w:sz w:val="21"/>
        </w:rPr>
      </w:pPr>
      <w:r>
        <w:rPr>
          <w:rFonts w:ascii="MingLiU_HKSCS"/>
          <w:sz w:val="21"/>
        </w:rPr>
        <w:t>{</w:t>
      </w:r>
      <w:r>
        <w:rPr>
          <w:rFonts w:ascii="MingLiU_HKSCS"/>
          <w:color w:val="000087"/>
          <w:sz w:val="21"/>
        </w:rPr>
        <w:t>username</w:t>
      </w:r>
      <w:r>
        <w:rPr>
          <w:rFonts w:ascii="MingLiU_HKSCS"/>
          <w:color w:val="545454"/>
          <w:sz w:val="21"/>
        </w:rPr>
        <w:t>:</w:t>
      </w:r>
      <w:r>
        <w:rPr>
          <w:rFonts w:ascii="MingLiU_HKSCS"/>
          <w:color w:val="545454"/>
          <w:spacing w:val="24"/>
          <w:sz w:val="21"/>
        </w:rPr>
        <w:t xml:space="preserve"> </w:t>
      </w:r>
      <w:r>
        <w:rPr>
          <w:rFonts w:ascii="MingLiU_HKSCS"/>
          <w:color w:val="CC3300"/>
          <w:spacing w:val="-2"/>
          <w:sz w:val="21"/>
        </w:rPr>
        <w:t>'tlhunter'</w:t>
      </w:r>
      <w:r>
        <w:rPr>
          <w:rFonts w:ascii="MingLiU_HKSCS"/>
          <w:spacing w:val="-2"/>
          <w:sz w:val="21"/>
        </w:rPr>
        <w:t>},</w:t>
      </w:r>
    </w:p>
    <w:p>
      <w:pPr>
        <w:spacing w:before="0" w:line="259" w:lineRule="exact"/>
        <w:ind w:left="1407" w:right="0" w:firstLine="0"/>
        <w:jc w:val="left"/>
        <w:rPr>
          <w:rFonts w:ascii="MingLiU_HKSCS"/>
          <w:sz w:val="21"/>
        </w:rPr>
      </w:pPr>
      <w:r>
        <w:rPr>
          <w:rFonts w:ascii="MingLiU_HKSCS"/>
          <w:sz w:val="21"/>
        </w:rPr>
        <w:t>{</w:t>
      </w:r>
      <w:r>
        <w:rPr>
          <w:rFonts w:ascii="MingLiU_HKSCS"/>
          <w:color w:val="000087"/>
          <w:sz w:val="21"/>
        </w:rPr>
        <w:t>username</w:t>
      </w:r>
      <w:r>
        <w:rPr>
          <w:rFonts w:ascii="MingLiU_HKSCS"/>
          <w:color w:val="545454"/>
          <w:sz w:val="21"/>
        </w:rPr>
        <w:t>:</w:t>
      </w:r>
      <w:r>
        <w:rPr>
          <w:rFonts w:ascii="MingLiU_HKSCS"/>
          <w:color w:val="545454"/>
          <w:spacing w:val="24"/>
          <w:sz w:val="21"/>
        </w:rPr>
        <w:t xml:space="preserve"> </w:t>
      </w:r>
      <w:r>
        <w:rPr>
          <w:rFonts w:ascii="MingLiU_HKSCS"/>
          <w:color w:val="CC3300"/>
          <w:spacing w:val="-2"/>
          <w:sz w:val="21"/>
        </w:rPr>
        <w:t>'steve'</w:t>
      </w:r>
      <w:r>
        <w:rPr>
          <w:rFonts w:ascii="MingLiU_HKSCS"/>
          <w:spacing w:val="-2"/>
          <w:sz w:val="21"/>
        </w:rPr>
        <w:t>},</w:t>
      </w:r>
    </w:p>
    <w:p>
      <w:pPr>
        <w:spacing w:before="0" w:line="259" w:lineRule="exact"/>
        <w:ind w:left="1407" w:right="0" w:firstLine="0"/>
        <w:jc w:val="left"/>
        <w:rPr>
          <w:rFonts w:ascii="MingLiU_HKSCS"/>
          <w:sz w:val="21"/>
        </w:rPr>
      </w:pPr>
      <w:r>
        <w:rPr>
          <w:rFonts w:ascii="MingLiU_HKSCS"/>
          <w:sz w:val="21"/>
        </w:rPr>
        <w:t>{</w:t>
      </w:r>
      <w:r>
        <w:rPr>
          <w:rFonts w:ascii="MingLiU_HKSCS"/>
          <w:color w:val="000087"/>
          <w:sz w:val="21"/>
        </w:rPr>
        <w:t>username</w:t>
      </w:r>
      <w:r>
        <w:rPr>
          <w:rFonts w:ascii="MingLiU_HKSCS"/>
          <w:color w:val="545454"/>
          <w:sz w:val="21"/>
        </w:rPr>
        <w:t>:</w:t>
      </w:r>
      <w:r>
        <w:rPr>
          <w:rFonts w:ascii="MingLiU_HKSCS"/>
          <w:color w:val="545454"/>
          <w:spacing w:val="24"/>
          <w:sz w:val="21"/>
        </w:rPr>
        <w:t xml:space="preserve"> </w:t>
      </w:r>
      <w:r>
        <w:rPr>
          <w:rFonts w:ascii="MingLiU_HKSCS"/>
          <w:color w:val="CC3300"/>
          <w:spacing w:val="-2"/>
          <w:sz w:val="21"/>
        </w:rPr>
        <w:t>'bob'</w:t>
      </w:r>
      <w:r>
        <w:rPr>
          <w:rFonts w:ascii="MingLiU_HKSCS"/>
          <w:spacing w:val="-2"/>
          <w:sz w:val="21"/>
        </w:rPr>
        <w:t>},</w:t>
      </w:r>
    </w:p>
    <w:p>
      <w:pPr>
        <w:spacing w:before="0" w:line="272" w:lineRule="exact"/>
        <w:ind w:left="1191" w:right="0" w:firstLine="0"/>
        <w:jc w:val="left"/>
        <w:rPr>
          <w:rFonts w:ascii="MingLiU_HKSCS"/>
          <w:sz w:val="21"/>
        </w:rPr>
      </w:pPr>
      <w:r>
        <w:rPr>
          <w:rFonts w:ascii="MingLiU_HKSCS"/>
          <w:spacing w:val="-5"/>
          <w:sz w:val="21"/>
        </w:rPr>
        <w:t>]);</w:t>
      </w:r>
    </w:p>
    <w:p>
      <w:pPr>
        <w:spacing w:before="0" w:line="263"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down</w:t>
      </w:r>
      <w:r>
        <w:rPr>
          <w:rFonts w:ascii="MingLiU_HKSCS"/>
          <w:color w:val="000087"/>
          <w:spacing w:val="17"/>
          <w:sz w:val="21"/>
        </w:rPr>
        <w:t xml:space="preserve"> </w:t>
      </w:r>
      <w:r>
        <w:rPr>
          <w:rFonts w:ascii="MingLiU_HKSCS"/>
          <w:color w:val="545454"/>
          <w:sz w:val="21"/>
        </w:rPr>
        <w:t>=</w:t>
      </w:r>
      <w:r>
        <w:rPr>
          <w:rFonts w:ascii="MingLiU_HKSCS"/>
          <w:color w:val="545454"/>
          <w:spacing w:val="18"/>
          <w:sz w:val="21"/>
        </w:rPr>
        <w:t xml:space="preserve"> </w:t>
      </w:r>
      <w:r>
        <w:rPr>
          <w:rFonts w:ascii="MingLiU_HKSCS"/>
          <w:sz w:val="21"/>
        </w:rPr>
        <w:t>(</w:t>
      </w:r>
      <w:r>
        <w:rPr>
          <w:rFonts w:ascii="MingLiU_HKSCS"/>
          <w:color w:val="000087"/>
          <w:sz w:val="21"/>
        </w:rPr>
        <w:t>knex</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color w:val="000087"/>
          <w:spacing w:val="-2"/>
          <w:sz w:val="21"/>
        </w:rPr>
        <w:t>knex</w:t>
      </w:r>
      <w:r>
        <w:rPr>
          <w:rFonts w:ascii="MingLiU_HKSCS"/>
          <w:spacing w:val="-2"/>
          <w:sz w:val="21"/>
        </w:rPr>
        <w:t>.</w:t>
      </w:r>
      <w:r>
        <w:rPr>
          <w:rFonts w:ascii="MingLiU_HKSCS"/>
          <w:color w:val="000087"/>
          <w:spacing w:val="-2"/>
          <w:sz w:val="21"/>
        </w:rPr>
        <w:t>schema</w:t>
      </w:r>
      <w:r>
        <w:rPr>
          <w:rFonts w:ascii="MingLiU_HKSCS"/>
          <w:spacing w:val="-2"/>
          <w:sz w:val="21"/>
        </w:rPr>
        <w:t>.</w:t>
      </w:r>
      <w:r>
        <w:rPr>
          <w:rFonts w:ascii="MingLiU_HKSCS"/>
          <w:color w:val="000087"/>
          <w:spacing w:val="-2"/>
          <w:sz w:val="21"/>
        </w:rPr>
        <w:t>dropTable</w:t>
      </w:r>
      <w:r>
        <w:rPr>
          <w:rFonts w:ascii="MingLiU_HKSCS"/>
          <w:spacing w:val="-2"/>
          <w:sz w:val="21"/>
        </w:rPr>
        <w:t>(</w:t>
      </w:r>
      <w:r>
        <w:rPr>
          <w:rFonts w:ascii="MingLiU_HKSCS"/>
          <w:color w:val="CC3300"/>
          <w:spacing w:val="-2"/>
          <w:sz w:val="21"/>
        </w:rPr>
        <w:t>'users'</w:t>
      </w:r>
      <w:r>
        <w:rPr>
          <w:rFonts w:ascii="MingLiU_HKSCS"/>
          <w:spacing w:val="-2"/>
          <w:sz w:val="21"/>
        </w:rPr>
        <w:t>);</w:t>
      </w:r>
    </w:p>
    <w:p>
      <w:pPr>
        <w:pStyle w:val="9"/>
        <w:spacing w:before="4"/>
        <w:ind w:left="0"/>
        <w:rPr>
          <w:rFonts w:ascii="MingLiU_HKSCS"/>
          <w:sz w:val="14"/>
        </w:rPr>
      </w:pPr>
    </w:p>
    <w:p>
      <w:pPr>
        <w:pStyle w:val="9"/>
        <w:spacing w:before="1" w:line="237" w:lineRule="auto"/>
        <w:ind w:right="968"/>
      </w:pPr>
      <w:r>
        <w:t xml:space="preserve">By default, schema migrations </w:t>
      </w:r>
      <w:bookmarkStart w:id="1349" w:name="_bookmark1280"/>
      <w:bookmarkEnd w:id="1349"/>
      <w:r>
        <w:t xml:space="preserve">export two functions, one named </w:t>
      </w:r>
      <w:r>
        <w:rPr>
          <w:rFonts w:ascii="MingLiU_HKSCS" w:hAnsi="MingLiU_HKSCS"/>
        </w:rPr>
        <w:t>up()</w:t>
      </w:r>
      <w:r>
        <w:rPr>
          <w:rFonts w:ascii="MingLiU_HKSCS" w:hAnsi="MingLiU_HKSCS"/>
          <w:spacing w:val="-38"/>
        </w:rPr>
        <w:t xml:space="preserve"> </w:t>
      </w:r>
      <w:r>
        <w:t xml:space="preserve">and one named </w:t>
      </w:r>
      <w:r>
        <w:rPr>
          <w:rFonts w:ascii="MingLiU_HKSCS" w:hAnsi="MingLiU_HKSCS"/>
        </w:rPr>
        <w:t>down()</w:t>
      </w:r>
      <w:r>
        <w:t xml:space="preserve">. In this case, you’re still exporting the two functions, albeit with slightly more modern JavaScript syntax. The </w:t>
      </w:r>
      <w:r>
        <w:rPr>
          <w:rFonts w:ascii="MingLiU_HKSCS" w:hAnsi="MingLiU_HKSCS"/>
        </w:rPr>
        <w:t>up()</w:t>
      </w:r>
      <w:r>
        <w:rPr>
          <w:rFonts w:ascii="MingLiU_HKSCS" w:hAnsi="MingLiU_HKSCS"/>
          <w:spacing w:val="-38"/>
        </w:rPr>
        <w:t xml:space="preserve"> </w:t>
      </w:r>
      <w:r>
        <w:t xml:space="preserve">method is called when a schema is being applied, and the </w:t>
      </w:r>
      <w:r>
        <w:rPr>
          <w:rFonts w:ascii="MingLiU_HKSCS" w:hAnsi="MingLiU_HKSCS"/>
        </w:rPr>
        <w:t>down()</w:t>
      </w:r>
      <w:r>
        <w:rPr>
          <w:rFonts w:ascii="MingLiU_HKSCS" w:hAnsi="MingLiU_HKSCS"/>
          <w:spacing w:val="-43"/>
        </w:rPr>
        <w:t xml:space="preserve"> </w:t>
      </w:r>
      <w:r>
        <w:t>method is called when it’s being “reversed” or “rolled back.”</w:t>
      </w:r>
    </w:p>
    <w:p>
      <w:pPr>
        <w:pStyle w:val="9"/>
        <w:spacing w:before="176" w:line="271" w:lineRule="auto"/>
        <w:ind w:right="744"/>
      </w:pPr>
      <w:r>
        <w:t xml:space="preserve">The two methods make use of the </w:t>
      </w:r>
      <w:bookmarkStart w:id="1350" w:name="_bookmark1281"/>
      <w:bookmarkEnd w:id="1350"/>
      <w:r>
        <w:t xml:space="preserve">Knex query builder interface for creating and dropping tables. The table being created is named </w:t>
      </w:r>
      <w:r>
        <w:rPr>
          <w:i/>
        </w:rPr>
        <w:t xml:space="preserve">users </w:t>
      </w:r>
      <w:r>
        <w:t xml:space="preserve">and has two columns, </w:t>
      </w:r>
      <w:r>
        <w:rPr>
          <w:i/>
        </w:rPr>
        <w:t xml:space="preserve">id </w:t>
      </w:r>
      <w:r>
        <w:t xml:space="preserve">and </w:t>
      </w:r>
      <w:r>
        <w:rPr>
          <w:i/>
        </w:rPr>
        <w:t>username</w:t>
      </w:r>
      <w:r>
        <w:t>. The query builder syntax used by Knex pretty cleanly maps to the underlying</w:t>
      </w:r>
      <w:r>
        <w:rPr>
          <w:spacing w:val="28"/>
        </w:rPr>
        <w:t xml:space="preserve"> </w:t>
      </w:r>
      <w:r>
        <w:t>SQL query</w:t>
      </w:r>
      <w:r>
        <w:rPr>
          <w:spacing w:val="28"/>
        </w:rPr>
        <w:t xml:space="preserve"> </w:t>
      </w:r>
      <w:r>
        <w:t>that</w:t>
      </w:r>
      <w:r>
        <w:rPr>
          <w:spacing w:val="26"/>
        </w:rPr>
        <w:t xml:space="preserve"> </w:t>
      </w:r>
      <w:r>
        <w:t>is</w:t>
      </w:r>
      <w:r>
        <w:rPr>
          <w:spacing w:val="26"/>
        </w:rPr>
        <w:t xml:space="preserve"> </w:t>
      </w:r>
      <w:r>
        <w:t>sent</w:t>
      </w:r>
      <w:r>
        <w:rPr>
          <w:spacing w:val="26"/>
        </w:rPr>
        <w:t xml:space="preserve"> </w:t>
      </w:r>
      <w:r>
        <w:t>to</w:t>
      </w:r>
      <w:r>
        <w:rPr>
          <w:spacing w:val="28"/>
        </w:rPr>
        <w:t xml:space="preserve"> </w:t>
      </w:r>
      <w:r>
        <w:t>the</w:t>
      </w:r>
      <w:r>
        <w:rPr>
          <w:spacing w:val="26"/>
        </w:rPr>
        <w:t xml:space="preserve"> </w:t>
      </w:r>
      <w:r>
        <w:t>database.</w:t>
      </w:r>
      <w:r>
        <w:rPr>
          <w:spacing w:val="28"/>
        </w:rPr>
        <w:t xml:space="preserve"> </w:t>
      </w:r>
      <w:r>
        <w:t>The</w:t>
      </w:r>
      <w:r>
        <w:rPr>
          <w:spacing w:val="26"/>
        </w:rPr>
        <w:t xml:space="preserve"> </w:t>
      </w:r>
      <w:r>
        <w:rPr>
          <w:rFonts w:ascii="MingLiU_HKSCS"/>
        </w:rPr>
        <w:t>up()</w:t>
      </w:r>
      <w:r>
        <w:rPr>
          <w:rFonts w:ascii="MingLiU_HKSCS"/>
          <w:spacing w:val="-44"/>
        </w:rPr>
        <w:t xml:space="preserve"> </w:t>
      </w:r>
      <w:r>
        <w:t>method</w:t>
      </w:r>
      <w:r>
        <w:rPr>
          <w:spacing w:val="28"/>
        </w:rPr>
        <w:t xml:space="preserve"> </w:t>
      </w:r>
      <w:r>
        <w:t>also</w:t>
      </w:r>
      <w:r>
        <w:rPr>
          <w:spacing w:val="28"/>
        </w:rPr>
        <w:t xml:space="preserve"> </w:t>
      </w:r>
      <w:r>
        <w:t>inserts</w:t>
      </w:r>
    </w:p>
    <w:p>
      <w:pPr>
        <w:pStyle w:val="9"/>
        <w:spacing w:line="257" w:lineRule="exact"/>
      </w:pPr>
      <w:r>
        <w:t>three</w:t>
      </w:r>
      <w:r>
        <w:rPr>
          <w:spacing w:val="8"/>
        </w:rPr>
        <w:t xml:space="preserve"> </w:t>
      </w:r>
      <w:r>
        <w:t>users</w:t>
      </w:r>
      <w:r>
        <w:rPr>
          <w:spacing w:val="8"/>
        </w:rPr>
        <w:t xml:space="preserve"> </w:t>
      </w:r>
      <w:r>
        <w:t>into</w:t>
      </w:r>
      <w:r>
        <w:rPr>
          <w:spacing w:val="9"/>
        </w:rPr>
        <w:t xml:space="preserve"> </w:t>
      </w:r>
      <w:r>
        <w:t>the</w:t>
      </w:r>
      <w:r>
        <w:rPr>
          <w:spacing w:val="9"/>
        </w:rPr>
        <w:t xml:space="preserve"> </w:t>
      </w:r>
      <w:r>
        <w:rPr>
          <w:spacing w:val="-2"/>
        </w:rPr>
        <w:t>table.</w:t>
      </w:r>
    </w:p>
    <w:p>
      <w:pPr>
        <w:pStyle w:val="9"/>
        <w:spacing w:before="193" w:line="254" w:lineRule="auto"/>
        <w:ind w:right="744"/>
      </w:pPr>
      <w:r>
        <w:t xml:space="preserve">The </w:t>
      </w:r>
      <w:r>
        <w:rPr>
          <w:rFonts w:ascii="MingLiU_HKSCS"/>
        </w:rPr>
        <w:t>down()</w:t>
      </w:r>
      <w:r>
        <w:rPr>
          <w:rFonts w:ascii="MingLiU_HKSCS"/>
          <w:spacing w:val="-51"/>
        </w:rPr>
        <w:t xml:space="preserve"> </w:t>
      </w:r>
      <w:r>
        <w:t xml:space="preserve">method performs the opposite operation. Technically, since the </w:t>
      </w:r>
      <w:r>
        <w:rPr>
          <w:rFonts w:ascii="MingLiU_HKSCS"/>
        </w:rPr>
        <w:t xml:space="preserve">up() </w:t>
      </w:r>
      <w:r>
        <w:t xml:space="preserve">method performed two operations (creating a table and then adding users), the </w:t>
      </w:r>
      <w:r>
        <w:rPr>
          <w:rFonts w:ascii="MingLiU_HKSCS"/>
        </w:rPr>
        <w:t>down()</w:t>
      </w:r>
      <w:r>
        <w:rPr>
          <w:rFonts w:ascii="MingLiU_HKSCS"/>
          <w:spacing w:val="-49"/>
        </w:rPr>
        <w:t xml:space="preserve"> </w:t>
      </w:r>
      <w:r>
        <w:t>method</w:t>
      </w:r>
      <w:r>
        <w:rPr>
          <w:spacing w:val="22"/>
        </w:rPr>
        <w:t xml:space="preserve"> </w:t>
      </w:r>
      <w:r>
        <w:t>should</w:t>
      </w:r>
      <w:r>
        <w:rPr>
          <w:spacing w:val="22"/>
        </w:rPr>
        <w:t xml:space="preserve"> </w:t>
      </w:r>
      <w:r>
        <w:t>mirror</w:t>
      </w:r>
      <w:r>
        <w:rPr>
          <w:spacing w:val="21"/>
        </w:rPr>
        <w:t xml:space="preserve"> </w:t>
      </w:r>
      <w:r>
        <w:t>those</w:t>
      </w:r>
      <w:r>
        <w:rPr>
          <w:spacing w:val="21"/>
        </w:rPr>
        <w:t xml:space="preserve"> </w:t>
      </w:r>
      <w:r>
        <w:t>operations</w:t>
      </w:r>
      <w:r>
        <w:rPr>
          <w:spacing w:val="21"/>
        </w:rPr>
        <w:t xml:space="preserve"> </w:t>
      </w:r>
      <w:r>
        <w:t>(deleting</w:t>
      </w:r>
      <w:r>
        <w:rPr>
          <w:spacing w:val="22"/>
        </w:rPr>
        <w:t xml:space="preserve"> </w:t>
      </w:r>
      <w:r>
        <w:t>the</w:t>
      </w:r>
      <w:r>
        <w:rPr>
          <w:spacing w:val="21"/>
        </w:rPr>
        <w:t xml:space="preserve"> </w:t>
      </w:r>
      <w:r>
        <w:t>users</w:t>
      </w:r>
      <w:r>
        <w:rPr>
          <w:spacing w:val="21"/>
        </w:rPr>
        <w:t xml:space="preserve"> </w:t>
      </w:r>
      <w:r>
        <w:t>and</w:t>
      </w:r>
      <w:r>
        <w:rPr>
          <w:spacing w:val="22"/>
        </w:rPr>
        <w:t xml:space="preserve"> </w:t>
      </w:r>
      <w:r>
        <w:t>destroying</w:t>
      </w:r>
    </w:p>
    <w:p>
      <w:pPr>
        <w:pStyle w:val="9"/>
        <w:spacing w:line="278" w:lineRule="exact"/>
      </w:pPr>
      <w:r>
        <w:t>a</w:t>
      </w:r>
      <w:r>
        <w:rPr>
          <w:spacing w:val="9"/>
        </w:rPr>
        <w:t xml:space="preserve"> </w:t>
      </w:r>
      <w:r>
        <w:t>table).</w:t>
      </w:r>
      <w:r>
        <w:rPr>
          <w:spacing w:val="10"/>
        </w:rPr>
        <w:t xml:space="preserve"> </w:t>
      </w:r>
      <w:r>
        <w:t>But</w:t>
      </w:r>
      <w:r>
        <w:rPr>
          <w:spacing w:val="9"/>
        </w:rPr>
        <w:t xml:space="preserve"> </w:t>
      </w:r>
      <w:r>
        <w:t>since</w:t>
      </w:r>
      <w:r>
        <w:rPr>
          <w:spacing w:val="9"/>
        </w:rPr>
        <w:t xml:space="preserve"> </w:t>
      </w:r>
      <w:r>
        <w:t>dropping</w:t>
      </w:r>
      <w:r>
        <w:rPr>
          <w:spacing w:val="10"/>
        </w:rPr>
        <w:t xml:space="preserve"> </w:t>
      </w:r>
      <w:r>
        <w:t>a</w:t>
      </w:r>
      <w:r>
        <w:rPr>
          <w:spacing w:val="9"/>
        </w:rPr>
        <w:t xml:space="preserve"> </w:t>
      </w:r>
      <w:r>
        <w:t>table</w:t>
      </w:r>
      <w:r>
        <w:rPr>
          <w:spacing w:val="9"/>
        </w:rPr>
        <w:t xml:space="preserve"> </w:t>
      </w:r>
      <w:r>
        <w:t>implicitly</w:t>
      </w:r>
      <w:r>
        <w:rPr>
          <w:spacing w:val="11"/>
        </w:rPr>
        <w:t xml:space="preserve"> </w:t>
      </w:r>
      <w:r>
        <w:t>destroys</w:t>
      </w:r>
      <w:r>
        <w:rPr>
          <w:spacing w:val="9"/>
        </w:rPr>
        <w:t xml:space="preserve"> </w:t>
      </w:r>
      <w:r>
        <w:t>the</w:t>
      </w:r>
      <w:r>
        <w:rPr>
          <w:spacing w:val="9"/>
        </w:rPr>
        <w:t xml:space="preserve"> </w:t>
      </w:r>
      <w:r>
        <w:t>entries</w:t>
      </w:r>
      <w:r>
        <w:rPr>
          <w:spacing w:val="9"/>
        </w:rPr>
        <w:t xml:space="preserve"> </w:t>
      </w:r>
      <w:r>
        <w:t>in</w:t>
      </w:r>
      <w:r>
        <w:rPr>
          <w:spacing w:val="10"/>
        </w:rPr>
        <w:t xml:space="preserve"> </w:t>
      </w:r>
      <w:r>
        <w:t>it,</w:t>
      </w:r>
      <w:r>
        <w:rPr>
          <w:spacing w:val="10"/>
        </w:rPr>
        <w:t xml:space="preserve"> </w:t>
      </w:r>
      <w:r>
        <w:rPr>
          <w:spacing w:val="-5"/>
        </w:rPr>
        <w:t>the</w:t>
      </w:r>
    </w:p>
    <w:p>
      <w:pPr>
        <w:pStyle w:val="9"/>
        <w:spacing w:before="48"/>
      </w:pPr>
      <w:r>
        <w:rPr>
          <w:rFonts w:ascii="MingLiU_HKSCS"/>
        </w:rPr>
        <w:t>down()</w:t>
      </w:r>
      <w:r>
        <w:rPr>
          <w:rFonts w:ascii="MingLiU_HKSCS"/>
          <w:spacing w:val="-60"/>
        </w:rPr>
        <w:t xml:space="preserve"> </w:t>
      </w:r>
      <w:r>
        <w:t>method</w:t>
      </w:r>
      <w:r>
        <w:rPr>
          <w:spacing w:val="11"/>
        </w:rPr>
        <w:t xml:space="preserve"> </w:t>
      </w:r>
      <w:r>
        <w:t>only</w:t>
      </w:r>
      <w:r>
        <w:rPr>
          <w:spacing w:val="11"/>
        </w:rPr>
        <w:t xml:space="preserve"> </w:t>
      </w:r>
      <w:r>
        <w:t>needs</w:t>
      </w:r>
      <w:r>
        <w:rPr>
          <w:spacing w:val="10"/>
        </w:rPr>
        <w:t xml:space="preserve"> </w:t>
      </w:r>
      <w:r>
        <w:t>to</w:t>
      </w:r>
      <w:r>
        <w:rPr>
          <w:spacing w:val="11"/>
        </w:rPr>
        <w:t xml:space="preserve"> </w:t>
      </w:r>
      <w:r>
        <w:t>drop</w:t>
      </w:r>
      <w:r>
        <w:rPr>
          <w:spacing w:val="11"/>
        </w:rPr>
        <w:t xml:space="preserve"> </w:t>
      </w:r>
      <w:r>
        <w:t>the</w:t>
      </w:r>
      <w:r>
        <w:rPr>
          <w:spacing w:val="10"/>
        </w:rPr>
        <w:t xml:space="preserve"> </w:t>
      </w:r>
      <w:r>
        <w:rPr>
          <w:i/>
        </w:rPr>
        <w:t>users</w:t>
      </w:r>
      <w:r>
        <w:rPr>
          <w:i/>
          <w:spacing w:val="10"/>
        </w:rPr>
        <w:t xml:space="preserve"> </w:t>
      </w:r>
      <w:r>
        <w:rPr>
          <w:spacing w:val="-2"/>
        </w:rPr>
        <w:t>table.</w:t>
      </w:r>
    </w:p>
    <w:p>
      <w:pPr>
        <w:pStyle w:val="9"/>
        <w:spacing w:before="131" w:line="268" w:lineRule="auto"/>
        <w:ind w:right="968"/>
      </w:pPr>
      <w:r>
        <w:t>Next, run the following command to get a list of the migrations that Knex is currently aware of:</w:t>
      </w:r>
    </w:p>
    <w:p>
      <w:pPr>
        <w:spacing w:after="0" w:line="268" w:lineRule="auto"/>
        <w:sectPr>
          <w:pgSz w:w="12240" w:h="15840"/>
          <w:pgMar w:top="1380" w:right="700" w:bottom="280" w:left="680" w:header="720" w:footer="720" w:gutter="0"/>
          <w:cols w:space="720" w:num="1"/>
        </w:sectPr>
      </w:pPr>
    </w:p>
    <w:p>
      <w:pPr>
        <w:spacing w:before="40" w:line="276" w:lineRule="exact"/>
        <w:ind w:left="1047" w:right="0" w:firstLine="0"/>
        <w:jc w:val="left"/>
        <w:rPr>
          <w:rFonts w:ascii="MingLiU_HKSCS"/>
          <w:sz w:val="21"/>
        </w:rPr>
      </w:pPr>
      <w:bookmarkStart w:id="1351" w:name="Applying a Migration"/>
      <w:bookmarkEnd w:id="1351"/>
      <w:r>
        <w:rPr>
          <w:rFonts w:ascii="MingLiU_HKSCS"/>
          <w:sz w:val="21"/>
        </w:rPr>
        <w:t>$</w:t>
      </w:r>
      <w:r>
        <w:rPr>
          <w:rFonts w:ascii="MingLiU_HKSCS"/>
          <w:spacing w:val="8"/>
          <w:sz w:val="21"/>
        </w:rPr>
        <w:t xml:space="preserve"> </w:t>
      </w:r>
      <w:r>
        <w:rPr>
          <w:rFonts w:ascii="MingLiU_HKSCS"/>
          <w:sz w:val="21"/>
        </w:rPr>
        <w:t>knex</w:t>
      </w:r>
      <w:r>
        <w:rPr>
          <w:rFonts w:ascii="MingLiU_HKSCS"/>
          <w:spacing w:val="8"/>
          <w:sz w:val="21"/>
        </w:rPr>
        <w:t xml:space="preserve"> </w:t>
      </w:r>
      <w:r>
        <w:rPr>
          <w:rFonts w:ascii="MingLiU_HKSCS"/>
          <w:spacing w:val="-2"/>
          <w:sz w:val="21"/>
        </w:rPr>
        <w:t>migrate:list</w:t>
      </w:r>
    </w:p>
    <w:p>
      <w:pPr>
        <w:pStyle w:val="13"/>
        <w:numPr>
          <w:ilvl w:val="0"/>
          <w:numId w:val="13"/>
        </w:numPr>
        <w:tabs>
          <w:tab w:val="left" w:pos="1263"/>
        </w:tabs>
        <w:spacing w:before="0" w:after="0" w:line="259" w:lineRule="exact"/>
        <w:ind w:left="1263" w:right="0" w:hanging="216"/>
        <w:jc w:val="left"/>
        <w:rPr>
          <w:rFonts w:ascii="MingLiU_HKSCS" w:hAnsi="MingLiU_HKSCS"/>
          <w:sz w:val="21"/>
        </w:rPr>
      </w:pPr>
      <w:r>
        <w:rPr>
          <w:rFonts w:ascii="MingLiU_HKSCS" w:hAnsi="MingLiU_HKSCS"/>
          <w:sz w:val="21"/>
        </w:rPr>
        <w:t>No</w:t>
      </w:r>
      <w:r>
        <w:rPr>
          <w:rFonts w:ascii="MingLiU_HKSCS" w:hAnsi="MingLiU_HKSCS"/>
          <w:spacing w:val="16"/>
          <w:sz w:val="21"/>
        </w:rPr>
        <w:t xml:space="preserve"> </w:t>
      </w:r>
      <w:r>
        <w:rPr>
          <w:rFonts w:ascii="MingLiU_HKSCS" w:hAnsi="MingLiU_HKSCS"/>
          <w:sz w:val="21"/>
        </w:rPr>
        <w:t>Completed</w:t>
      </w:r>
      <w:r>
        <w:rPr>
          <w:rFonts w:ascii="MingLiU_HKSCS" w:hAnsi="MingLiU_HKSCS"/>
          <w:spacing w:val="16"/>
          <w:sz w:val="21"/>
        </w:rPr>
        <w:t xml:space="preserve"> </w:t>
      </w:r>
      <w:r>
        <w:rPr>
          <w:rFonts w:ascii="MingLiU_HKSCS" w:hAnsi="MingLiU_HKSCS"/>
          <w:sz w:val="21"/>
        </w:rPr>
        <w:t>Migration</w:t>
      </w:r>
      <w:r>
        <w:rPr>
          <w:rFonts w:ascii="MingLiU_HKSCS" w:hAnsi="MingLiU_HKSCS"/>
          <w:spacing w:val="16"/>
          <w:sz w:val="21"/>
        </w:rPr>
        <w:t xml:space="preserve"> </w:t>
      </w:r>
      <w:r>
        <w:rPr>
          <w:rFonts w:ascii="MingLiU_HKSCS" w:hAnsi="MingLiU_HKSCS"/>
          <w:sz w:val="21"/>
        </w:rPr>
        <w:t>files</w:t>
      </w:r>
      <w:r>
        <w:rPr>
          <w:rFonts w:ascii="MingLiU_HKSCS" w:hAnsi="MingLiU_HKSCS"/>
          <w:spacing w:val="16"/>
          <w:sz w:val="21"/>
        </w:rPr>
        <w:t xml:space="preserve"> </w:t>
      </w:r>
      <w:r>
        <w:rPr>
          <w:rFonts w:ascii="MingLiU_HKSCS" w:hAnsi="MingLiU_HKSCS"/>
          <w:spacing w:val="-2"/>
          <w:sz w:val="21"/>
        </w:rPr>
        <w:t>Found.</w:t>
      </w:r>
    </w:p>
    <w:p>
      <w:pPr>
        <w:pStyle w:val="13"/>
        <w:numPr>
          <w:ilvl w:val="0"/>
          <w:numId w:val="13"/>
        </w:numPr>
        <w:tabs>
          <w:tab w:val="left" w:pos="1263"/>
        </w:tabs>
        <w:spacing w:before="0" w:after="0" w:line="259" w:lineRule="exact"/>
        <w:ind w:left="1263" w:right="0" w:hanging="216"/>
        <w:jc w:val="left"/>
        <w:rPr>
          <w:rFonts w:ascii="MingLiU_HKSCS" w:hAnsi="MingLiU_HKSCS"/>
          <w:sz w:val="21"/>
        </w:rPr>
      </w:pPr>
      <w:r>
        <w:rPr>
          <w:rFonts w:ascii="MingLiU_HKSCS" w:hAnsi="MingLiU_HKSCS"/>
          <w:sz w:val="21"/>
        </w:rPr>
        <w:t>Found</w:t>
      </w:r>
      <w:r>
        <w:rPr>
          <w:rFonts w:ascii="MingLiU_HKSCS" w:hAnsi="MingLiU_HKSCS"/>
          <w:spacing w:val="14"/>
          <w:sz w:val="21"/>
        </w:rPr>
        <w:t xml:space="preserve"> </w:t>
      </w:r>
      <w:r>
        <w:rPr>
          <w:rFonts w:ascii="MingLiU_HKSCS" w:hAnsi="MingLiU_HKSCS"/>
          <w:sz w:val="21"/>
        </w:rPr>
        <w:t>1</w:t>
      </w:r>
      <w:r>
        <w:rPr>
          <w:rFonts w:ascii="MingLiU_HKSCS" w:hAnsi="MingLiU_HKSCS"/>
          <w:spacing w:val="15"/>
          <w:sz w:val="21"/>
        </w:rPr>
        <w:t xml:space="preserve"> </w:t>
      </w:r>
      <w:r>
        <w:rPr>
          <w:rFonts w:ascii="MingLiU_HKSCS" w:hAnsi="MingLiU_HKSCS"/>
          <w:sz w:val="21"/>
        </w:rPr>
        <w:t>Pending</w:t>
      </w:r>
      <w:r>
        <w:rPr>
          <w:rFonts w:ascii="MingLiU_HKSCS" w:hAnsi="MingLiU_HKSCS"/>
          <w:spacing w:val="14"/>
          <w:sz w:val="21"/>
        </w:rPr>
        <w:t xml:space="preserve"> </w:t>
      </w:r>
      <w:r>
        <w:rPr>
          <w:rFonts w:ascii="MingLiU_HKSCS" w:hAnsi="MingLiU_HKSCS"/>
          <w:sz w:val="21"/>
        </w:rPr>
        <w:t>Migration</w:t>
      </w:r>
      <w:r>
        <w:rPr>
          <w:rFonts w:ascii="MingLiU_HKSCS" w:hAnsi="MingLiU_HKSCS"/>
          <w:spacing w:val="15"/>
          <w:sz w:val="21"/>
        </w:rPr>
        <w:t xml:space="preserve"> </w:t>
      </w:r>
      <w:r>
        <w:rPr>
          <w:rFonts w:ascii="MingLiU_HKSCS" w:hAnsi="MingLiU_HKSCS"/>
          <w:spacing w:val="-2"/>
          <w:sz w:val="21"/>
        </w:rPr>
        <w:t>file/files.</w:t>
      </w:r>
    </w:p>
    <w:p>
      <w:pPr>
        <w:pStyle w:val="13"/>
        <w:numPr>
          <w:ilvl w:val="0"/>
          <w:numId w:val="13"/>
        </w:numPr>
        <w:tabs>
          <w:tab w:val="left" w:pos="1263"/>
        </w:tabs>
        <w:spacing w:before="0" w:after="0" w:line="276" w:lineRule="exact"/>
        <w:ind w:left="1263" w:right="0" w:hanging="216"/>
        <w:jc w:val="left"/>
        <w:rPr>
          <w:rFonts w:ascii="MingLiU_HKSCS" w:hAnsi="MingLiU_HKSCS"/>
          <w:sz w:val="21"/>
        </w:rPr>
      </w:pPr>
      <w:r>
        <w:rPr>
          <w:rFonts w:ascii="MingLiU_HKSCS" w:hAnsi="MingLiU_HKSCS"/>
          <w:spacing w:val="-2"/>
          <w:sz w:val="21"/>
        </w:rPr>
        <w:t>20200525141008_create_users.js</w:t>
      </w:r>
    </w:p>
    <w:p>
      <w:pPr>
        <w:pStyle w:val="9"/>
        <w:spacing w:before="10"/>
        <w:ind w:left="0"/>
        <w:rPr>
          <w:rFonts w:ascii="MingLiU_HKSCS"/>
          <w:sz w:val="23"/>
        </w:rPr>
      </w:pPr>
    </w:p>
    <w:p>
      <w:pPr>
        <w:pStyle w:val="9"/>
      </w:pPr>
      <w:r>
        <w:t>In</w:t>
      </w:r>
      <w:r>
        <w:rPr>
          <w:spacing w:val="9"/>
        </w:rPr>
        <w:t xml:space="preserve"> </w:t>
      </w:r>
      <w:r>
        <w:t>this</w:t>
      </w:r>
      <w:r>
        <w:rPr>
          <w:spacing w:val="8"/>
        </w:rPr>
        <w:t xml:space="preserve"> </w:t>
      </w:r>
      <w:r>
        <w:t>case,</w:t>
      </w:r>
      <w:r>
        <w:rPr>
          <w:spacing w:val="10"/>
        </w:rPr>
        <w:t xml:space="preserve"> </w:t>
      </w:r>
      <w:r>
        <w:t>a</w:t>
      </w:r>
      <w:r>
        <w:rPr>
          <w:spacing w:val="8"/>
        </w:rPr>
        <w:t xml:space="preserve"> </w:t>
      </w:r>
      <w:r>
        <w:t>single</w:t>
      </w:r>
      <w:r>
        <w:rPr>
          <w:spacing w:val="9"/>
        </w:rPr>
        <w:t xml:space="preserve"> </w:t>
      </w:r>
      <w:r>
        <w:t>migration</w:t>
      </w:r>
      <w:r>
        <w:rPr>
          <w:spacing w:val="9"/>
        </w:rPr>
        <w:t xml:space="preserve"> </w:t>
      </w:r>
      <w:r>
        <w:t>exists</w:t>
      </w:r>
      <w:r>
        <w:rPr>
          <w:spacing w:val="9"/>
        </w:rPr>
        <w:t xml:space="preserve"> </w:t>
      </w:r>
      <w:r>
        <w:t>and</w:t>
      </w:r>
      <w:r>
        <w:rPr>
          <w:spacing w:val="9"/>
        </w:rPr>
        <w:t xml:space="preserve"> </w:t>
      </w:r>
      <w:bookmarkStart w:id="1352" w:name="_bookmark1282"/>
      <w:bookmarkEnd w:id="1352"/>
      <w:r>
        <w:t>has</w:t>
      </w:r>
      <w:r>
        <w:rPr>
          <w:spacing w:val="9"/>
        </w:rPr>
        <w:t xml:space="preserve"> </w:t>
      </w:r>
      <w:r>
        <w:t>not</w:t>
      </w:r>
      <w:r>
        <w:rPr>
          <w:spacing w:val="8"/>
        </w:rPr>
        <w:t xml:space="preserve"> </w:t>
      </w:r>
      <w:r>
        <w:t>yet</w:t>
      </w:r>
      <w:r>
        <w:rPr>
          <w:spacing w:val="8"/>
        </w:rPr>
        <w:t xml:space="preserve"> </w:t>
      </w:r>
      <w:r>
        <w:t>been</w:t>
      </w:r>
      <w:r>
        <w:rPr>
          <w:spacing w:val="10"/>
        </w:rPr>
        <w:t xml:space="preserve"> </w:t>
      </w:r>
      <w:r>
        <w:rPr>
          <w:spacing w:val="-2"/>
        </w:rPr>
        <w:t>applied.</w:t>
      </w:r>
    </w:p>
    <w:p>
      <w:pPr>
        <w:pStyle w:val="9"/>
        <w:spacing w:before="2"/>
        <w:ind w:left="0"/>
        <w:rPr>
          <w:sz w:val="39"/>
        </w:rPr>
      </w:pPr>
    </w:p>
    <w:p>
      <w:pPr>
        <w:pStyle w:val="4"/>
      </w:pPr>
      <w:r>
        <w:t>Applying</w:t>
      </w:r>
      <w:r>
        <w:rPr>
          <w:spacing w:val="-4"/>
        </w:rPr>
        <w:t xml:space="preserve"> </w:t>
      </w:r>
      <w:r>
        <w:t>a</w:t>
      </w:r>
      <w:r>
        <w:rPr>
          <w:spacing w:val="-3"/>
        </w:rPr>
        <w:t xml:space="preserve"> </w:t>
      </w:r>
      <w:r>
        <w:rPr>
          <w:spacing w:val="-2"/>
        </w:rPr>
        <w:t>Migration</w:t>
      </w:r>
    </w:p>
    <w:p>
      <w:pPr>
        <w:pStyle w:val="9"/>
        <w:spacing w:before="173" w:line="268" w:lineRule="auto"/>
        <w:ind w:right="856"/>
      </w:pPr>
      <w:r>
        <w:t xml:space="preserve">Now that your migration is ready, it’s time to </w:t>
      </w:r>
      <w:bookmarkStart w:id="1353" w:name="_bookmark1283"/>
      <w:bookmarkEnd w:id="1353"/>
      <w:r>
        <w:t>run it. Run the following command to apply the migration:</w:t>
      </w:r>
    </w:p>
    <w:p>
      <w:pPr>
        <w:pStyle w:val="9"/>
        <w:spacing w:before="8"/>
        <w:ind w:left="0"/>
        <w:rPr>
          <w:sz w:val="30"/>
        </w:rPr>
      </w:pPr>
    </w:p>
    <w:p>
      <w:pPr>
        <w:spacing w:before="0" w:line="276" w:lineRule="exact"/>
        <w:ind w:left="1047" w:right="0" w:firstLine="0"/>
        <w:jc w:val="left"/>
        <w:rPr>
          <w:rFonts w:ascii="MingLiU_HKSCS"/>
          <w:sz w:val="21"/>
        </w:rPr>
      </w:pPr>
      <w:r>
        <w:rPr>
          <w:rFonts w:ascii="MingLiU_HKSCS"/>
          <w:sz w:val="21"/>
        </w:rPr>
        <w:t>$</w:t>
      </w:r>
      <w:r>
        <w:rPr>
          <w:rFonts w:ascii="MingLiU_HKSCS"/>
          <w:spacing w:val="8"/>
          <w:sz w:val="21"/>
        </w:rPr>
        <w:t xml:space="preserve"> </w:t>
      </w:r>
      <w:r>
        <w:rPr>
          <w:rFonts w:ascii="MingLiU_HKSCS"/>
          <w:sz w:val="21"/>
        </w:rPr>
        <w:t>knex</w:t>
      </w:r>
      <w:r>
        <w:rPr>
          <w:rFonts w:ascii="MingLiU_HKSCS"/>
          <w:spacing w:val="8"/>
          <w:sz w:val="21"/>
        </w:rPr>
        <w:t xml:space="preserve"> </w:t>
      </w:r>
      <w:r>
        <w:rPr>
          <w:rFonts w:ascii="MingLiU_HKSCS"/>
          <w:spacing w:val="-2"/>
          <w:sz w:val="21"/>
        </w:rPr>
        <w:t>migrate:up</w:t>
      </w:r>
    </w:p>
    <w:p>
      <w:pPr>
        <w:pStyle w:val="13"/>
        <w:numPr>
          <w:ilvl w:val="0"/>
          <w:numId w:val="13"/>
        </w:numPr>
        <w:tabs>
          <w:tab w:val="left" w:pos="1263"/>
        </w:tabs>
        <w:spacing w:before="0" w:after="0" w:line="259" w:lineRule="exact"/>
        <w:ind w:left="1263" w:right="0" w:hanging="216"/>
        <w:jc w:val="left"/>
        <w:rPr>
          <w:rFonts w:ascii="MingLiU_HKSCS" w:hAnsi="MingLiU_HKSCS"/>
          <w:sz w:val="21"/>
        </w:rPr>
      </w:pPr>
      <w:r>
        <w:rPr>
          <w:rFonts w:ascii="MingLiU_HKSCS" w:hAnsi="MingLiU_HKSCS"/>
          <w:sz w:val="21"/>
        </w:rPr>
        <w:t>Batch</w:t>
      </w:r>
      <w:r>
        <w:rPr>
          <w:rFonts w:ascii="MingLiU_HKSCS" w:hAnsi="MingLiU_HKSCS"/>
          <w:spacing w:val="11"/>
          <w:sz w:val="21"/>
        </w:rPr>
        <w:t xml:space="preserve"> </w:t>
      </w:r>
      <w:r>
        <w:rPr>
          <w:rFonts w:ascii="MingLiU_HKSCS" w:hAnsi="MingLiU_HKSCS"/>
          <w:sz w:val="21"/>
        </w:rPr>
        <w:t>1</w:t>
      </w:r>
      <w:r>
        <w:rPr>
          <w:rFonts w:ascii="MingLiU_HKSCS" w:hAnsi="MingLiU_HKSCS"/>
          <w:spacing w:val="12"/>
          <w:sz w:val="21"/>
        </w:rPr>
        <w:t xml:space="preserve"> </w:t>
      </w:r>
      <w:r>
        <w:rPr>
          <w:rFonts w:ascii="MingLiU_HKSCS" w:hAnsi="MingLiU_HKSCS"/>
          <w:sz w:val="21"/>
        </w:rPr>
        <w:t>ran</w:t>
      </w:r>
      <w:r>
        <w:rPr>
          <w:rFonts w:ascii="MingLiU_HKSCS" w:hAnsi="MingLiU_HKSCS"/>
          <w:spacing w:val="12"/>
          <w:sz w:val="21"/>
        </w:rPr>
        <w:t xml:space="preserve"> </w:t>
      </w:r>
      <w:r>
        <w:rPr>
          <w:rFonts w:ascii="MingLiU_HKSCS" w:hAnsi="MingLiU_HKSCS"/>
          <w:sz w:val="21"/>
        </w:rPr>
        <w:t>the</w:t>
      </w:r>
      <w:r>
        <w:rPr>
          <w:rFonts w:ascii="MingLiU_HKSCS" w:hAnsi="MingLiU_HKSCS"/>
          <w:spacing w:val="12"/>
          <w:sz w:val="21"/>
        </w:rPr>
        <w:t xml:space="preserve"> </w:t>
      </w:r>
      <w:r>
        <w:rPr>
          <w:rFonts w:ascii="MingLiU_HKSCS" w:hAnsi="MingLiU_HKSCS"/>
          <w:sz w:val="21"/>
        </w:rPr>
        <w:t>following</w:t>
      </w:r>
      <w:r>
        <w:rPr>
          <w:rFonts w:ascii="MingLiU_HKSCS" w:hAnsi="MingLiU_HKSCS"/>
          <w:spacing w:val="12"/>
          <w:sz w:val="21"/>
        </w:rPr>
        <w:t xml:space="preserve"> </w:t>
      </w:r>
      <w:r>
        <w:rPr>
          <w:rFonts w:ascii="MingLiU_HKSCS" w:hAnsi="MingLiU_HKSCS"/>
          <w:spacing w:val="-2"/>
          <w:sz w:val="21"/>
        </w:rPr>
        <w:t>migrations:</w:t>
      </w:r>
    </w:p>
    <w:p>
      <w:pPr>
        <w:pStyle w:val="13"/>
        <w:numPr>
          <w:ilvl w:val="0"/>
          <w:numId w:val="13"/>
        </w:numPr>
        <w:tabs>
          <w:tab w:val="left" w:pos="1263"/>
        </w:tabs>
        <w:spacing w:before="0" w:after="0" w:line="276" w:lineRule="exact"/>
        <w:ind w:left="1263" w:right="0" w:hanging="216"/>
        <w:jc w:val="left"/>
        <w:rPr>
          <w:rFonts w:ascii="MingLiU_HKSCS" w:hAnsi="MingLiU_HKSCS"/>
          <w:sz w:val="21"/>
        </w:rPr>
      </w:pPr>
      <w:r>
        <w:rPr>
          <w:rFonts w:ascii="MingLiU_HKSCS" w:hAnsi="MingLiU_HKSCS"/>
          <w:spacing w:val="-2"/>
          <w:sz w:val="21"/>
        </w:rPr>
        <w:t>20200525141008_create_users.js</w:t>
      </w:r>
    </w:p>
    <w:p>
      <w:pPr>
        <w:pStyle w:val="9"/>
        <w:ind w:left="0"/>
        <w:rPr>
          <w:rFonts w:ascii="MingLiU_HKSCS"/>
          <w:sz w:val="25"/>
        </w:rPr>
      </w:pPr>
    </w:p>
    <w:p>
      <w:pPr>
        <w:pStyle w:val="9"/>
        <w:spacing w:line="232" w:lineRule="auto"/>
        <w:ind w:right="968"/>
      </w:pPr>
      <w:r>
        <w:t xml:space="preserve">The </w:t>
      </w:r>
      <w:r>
        <w:rPr>
          <w:rFonts w:ascii="MingLiU_HKSCS"/>
        </w:rPr>
        <w:t>knex migrate:up</w:t>
      </w:r>
      <w:r>
        <w:rPr>
          <w:rFonts w:ascii="MingLiU_HKSCS"/>
          <w:spacing w:val="-50"/>
        </w:rPr>
        <w:t xml:space="preserve"> </w:t>
      </w:r>
      <w:r>
        <w:t>applies the next migration in line based on the order of migration</w:t>
      </w:r>
      <w:r>
        <w:rPr>
          <w:spacing w:val="16"/>
        </w:rPr>
        <w:t xml:space="preserve"> </w:t>
      </w:r>
      <w:r>
        <w:t>filenames.</w:t>
      </w:r>
      <w:r>
        <w:rPr>
          <w:spacing w:val="16"/>
        </w:rPr>
        <w:t xml:space="preserve"> </w:t>
      </w:r>
      <w:r>
        <w:t>In</w:t>
      </w:r>
      <w:r>
        <w:rPr>
          <w:spacing w:val="16"/>
        </w:rPr>
        <w:t xml:space="preserve"> </w:t>
      </w:r>
      <w:r>
        <w:t>this</w:t>
      </w:r>
      <w:r>
        <w:rPr>
          <w:spacing w:val="15"/>
        </w:rPr>
        <w:t xml:space="preserve"> </w:t>
      </w:r>
      <w:r>
        <w:t>case,</w:t>
      </w:r>
      <w:r>
        <w:rPr>
          <w:spacing w:val="16"/>
        </w:rPr>
        <w:t xml:space="preserve"> </w:t>
      </w:r>
      <w:r>
        <w:t>there</w:t>
      </w:r>
      <w:r>
        <w:rPr>
          <w:spacing w:val="15"/>
        </w:rPr>
        <w:t xml:space="preserve"> </w:t>
      </w:r>
      <w:r>
        <w:t>was</w:t>
      </w:r>
      <w:r>
        <w:rPr>
          <w:spacing w:val="15"/>
        </w:rPr>
        <w:t xml:space="preserve"> </w:t>
      </w:r>
      <w:r>
        <w:t>only</w:t>
      </w:r>
      <w:r>
        <w:rPr>
          <w:spacing w:val="16"/>
        </w:rPr>
        <w:t xml:space="preserve"> </w:t>
      </w:r>
      <w:r>
        <w:t>a</w:t>
      </w:r>
      <w:r>
        <w:rPr>
          <w:spacing w:val="15"/>
        </w:rPr>
        <w:t xml:space="preserve"> </w:t>
      </w:r>
      <w:r>
        <w:t>single</w:t>
      </w:r>
      <w:r>
        <w:rPr>
          <w:spacing w:val="15"/>
        </w:rPr>
        <w:t xml:space="preserve"> </w:t>
      </w:r>
      <w:r>
        <w:t>migration</w:t>
      </w:r>
      <w:r>
        <w:rPr>
          <w:spacing w:val="16"/>
        </w:rPr>
        <w:t xml:space="preserve"> </w:t>
      </w:r>
      <w:r>
        <w:t>to</w:t>
      </w:r>
      <w:r>
        <w:rPr>
          <w:spacing w:val="16"/>
        </w:rPr>
        <w:t xml:space="preserve"> </w:t>
      </w:r>
      <w:r>
        <w:t>be</w:t>
      </w:r>
      <w:r>
        <w:rPr>
          <w:spacing w:val="15"/>
        </w:rPr>
        <w:t xml:space="preserve"> </w:t>
      </w:r>
      <w:r>
        <w:t>made.</w:t>
      </w:r>
    </w:p>
    <w:p>
      <w:pPr>
        <w:pStyle w:val="9"/>
        <w:spacing w:before="182" w:line="271" w:lineRule="auto"/>
        <w:ind w:right="968"/>
      </w:pPr>
      <w:r>
        <w:t xml:space="preserve">Now that your migration has been executed, you should take a look at the database schema to confirm that it worked. Execute the following command to run the </w:t>
      </w:r>
      <w:r>
        <w:rPr>
          <w:rFonts w:ascii="MingLiU_HKSCS"/>
        </w:rPr>
        <w:t>psql</w:t>
      </w:r>
      <w:r>
        <w:rPr>
          <w:rFonts w:ascii="MingLiU_HKSCS"/>
          <w:spacing w:val="-34"/>
        </w:rPr>
        <w:t xml:space="preserve"> </w:t>
      </w:r>
      <w:r>
        <w:t xml:space="preserve">command </w:t>
      </w:r>
      <w:bookmarkStart w:id="1354" w:name="_bookmark1284"/>
      <w:bookmarkEnd w:id="1354"/>
      <w:r>
        <w:t>inside of the Postgres Docker container:</w:t>
      </w:r>
    </w:p>
    <w:p>
      <w:pPr>
        <w:pStyle w:val="9"/>
        <w:spacing w:before="5"/>
        <w:ind w:left="0"/>
        <w:rPr>
          <w:sz w:val="25"/>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1"/>
          <w:sz w:val="21"/>
        </w:rPr>
        <w:t xml:space="preserve"> </w:t>
      </w:r>
      <w:r>
        <w:rPr>
          <w:rFonts w:ascii="MingLiU_HKSCS"/>
          <w:color w:val="336666"/>
          <w:sz w:val="21"/>
        </w:rPr>
        <w:t>exec</w:t>
      </w:r>
      <w:r>
        <w:rPr>
          <w:rFonts w:ascii="MingLiU_HKSCS"/>
          <w:color w:val="336666"/>
          <w:spacing w:val="11"/>
          <w:sz w:val="21"/>
        </w:rPr>
        <w:t xml:space="preserve"> </w:t>
      </w:r>
      <w:r>
        <w:rPr>
          <w:rFonts w:ascii="MingLiU_HKSCS"/>
          <w:color w:val="CC3300"/>
          <w:spacing w:val="-10"/>
          <w:sz w:val="21"/>
        </w:rPr>
        <w:t>\</w:t>
      </w:r>
    </w:p>
    <w:p>
      <w:pPr>
        <w:spacing w:before="8" w:line="211" w:lineRule="auto"/>
        <w:ind w:left="1263" w:right="6997" w:firstLine="0"/>
        <w:jc w:val="left"/>
        <w:rPr>
          <w:rFonts w:ascii="MingLiU_HKSCS"/>
          <w:sz w:val="21"/>
        </w:rPr>
      </w:pPr>
      <w:r>
        <w:rPr>
          <w:rFonts w:ascii="MingLiU_HKSCS"/>
          <w:sz w:val="21"/>
        </w:rPr>
        <w:t xml:space="preserve">-it distnode-postgres </w:t>
      </w:r>
      <w:r>
        <w:rPr>
          <w:rFonts w:ascii="MingLiU_HKSCS"/>
          <w:color w:val="CC3300"/>
          <w:sz w:val="21"/>
        </w:rPr>
        <w:t xml:space="preserve">\ </w:t>
      </w:r>
      <w:r>
        <w:rPr>
          <w:rFonts w:ascii="MingLiU_HKSCS"/>
          <w:sz w:val="21"/>
        </w:rPr>
        <w:t>psql -U user -W dbconn</w:t>
      </w:r>
    </w:p>
    <w:p>
      <w:pPr>
        <w:pStyle w:val="9"/>
        <w:spacing w:before="3"/>
        <w:ind w:left="0"/>
        <w:rPr>
          <w:rFonts w:ascii="MingLiU_HKSCS"/>
          <w:sz w:val="25"/>
        </w:rPr>
      </w:pPr>
    </w:p>
    <w:p>
      <w:pPr>
        <w:pStyle w:val="9"/>
        <w:spacing w:before="1" w:line="266" w:lineRule="auto"/>
        <w:ind w:right="905"/>
      </w:pPr>
      <w:r>
        <w:t xml:space="preserve">When prompted, enter the password </w:t>
      </w:r>
      <w:r>
        <w:rPr>
          <w:rFonts w:ascii="BIZ UDGothic" w:hAnsi="BIZ UDGothic"/>
          <w:b/>
        </w:rPr>
        <w:t>hunter2</w:t>
      </w:r>
      <w:r>
        <w:rPr>
          <w:rFonts w:ascii="BIZ UDGothic" w:hAnsi="BIZ UDGothic"/>
          <w:b/>
          <w:spacing w:val="-54"/>
        </w:rPr>
        <w:t xml:space="preserve"> </w:t>
      </w:r>
      <w:r>
        <w:t xml:space="preserve">and press enter. Once that’s done, you’re now using an interactive Postgres terminal client. Commands entered in this client will take place in the </w:t>
      </w:r>
      <w:r>
        <w:rPr>
          <w:i/>
        </w:rPr>
        <w:t xml:space="preserve">dbconn </w:t>
      </w:r>
      <w:r>
        <w:t xml:space="preserve">database. For now, it would be useful to get a list of the tables stored in the database. Within the prompt, type </w:t>
      </w:r>
      <w:r>
        <w:rPr>
          <w:rFonts w:ascii="BIZ UDGothic" w:hAnsi="BIZ UDGothic"/>
          <w:b/>
        </w:rPr>
        <w:t>\dt</w:t>
      </w:r>
      <w:r>
        <w:rPr>
          <w:rFonts w:ascii="BIZ UDGothic" w:hAnsi="BIZ UDGothic"/>
          <w:b/>
          <w:spacing w:val="-51"/>
        </w:rPr>
        <w:t xml:space="preserve"> </w:t>
      </w:r>
      <w:r>
        <w:t>to do just</w:t>
      </w:r>
      <w:r>
        <w:rPr>
          <w:spacing w:val="19"/>
        </w:rPr>
        <w:t xml:space="preserve"> </w:t>
      </w:r>
      <w:r>
        <w:t>that.</w:t>
      </w:r>
      <w:r>
        <w:rPr>
          <w:spacing w:val="20"/>
        </w:rPr>
        <w:t xml:space="preserve"> </w:t>
      </w:r>
      <w:r>
        <w:t>When</w:t>
      </w:r>
      <w:r>
        <w:rPr>
          <w:spacing w:val="20"/>
        </w:rPr>
        <w:t xml:space="preserve"> </w:t>
      </w:r>
      <w:r>
        <w:t>I</w:t>
      </w:r>
      <w:r>
        <w:rPr>
          <w:spacing w:val="19"/>
        </w:rPr>
        <w:t xml:space="preserve"> </w:t>
      </w:r>
      <w:r>
        <w:t>run</w:t>
      </w:r>
      <w:r>
        <w:rPr>
          <w:spacing w:val="20"/>
        </w:rPr>
        <w:t xml:space="preserve"> </w:t>
      </w:r>
      <w:r>
        <w:t>that</w:t>
      </w:r>
      <w:r>
        <w:rPr>
          <w:spacing w:val="19"/>
        </w:rPr>
        <w:t xml:space="preserve"> </w:t>
      </w:r>
      <w:r>
        <w:t>command</w:t>
      </w:r>
      <w:r>
        <w:rPr>
          <w:spacing w:val="20"/>
        </w:rPr>
        <w:t xml:space="preserve"> </w:t>
      </w:r>
      <w:r>
        <w:t>on</w:t>
      </w:r>
      <w:r>
        <w:rPr>
          <w:spacing w:val="20"/>
        </w:rPr>
        <w:t xml:space="preserve"> </w:t>
      </w:r>
      <w:r>
        <w:t>my</w:t>
      </w:r>
      <w:r>
        <w:rPr>
          <w:spacing w:val="20"/>
        </w:rPr>
        <w:t xml:space="preserve"> </w:t>
      </w:r>
      <w:r>
        <w:t>machine,</w:t>
      </w:r>
      <w:r>
        <w:rPr>
          <w:spacing w:val="20"/>
        </w:rPr>
        <w:t xml:space="preserve"> </w:t>
      </w:r>
      <w:r>
        <w:t>I</w:t>
      </w:r>
      <w:r>
        <w:rPr>
          <w:spacing w:val="19"/>
        </w:rPr>
        <w:t xml:space="preserve"> </w:t>
      </w:r>
      <w:r>
        <w:t>get</w:t>
      </w:r>
      <w:r>
        <w:rPr>
          <w:spacing w:val="19"/>
        </w:rPr>
        <w:t xml:space="preserve"> </w:t>
      </w:r>
      <w:r>
        <w:t>the</w:t>
      </w:r>
      <w:r>
        <w:rPr>
          <w:spacing w:val="19"/>
        </w:rPr>
        <w:t xml:space="preserve"> </w:t>
      </w:r>
      <w:r>
        <w:t>following</w:t>
      </w:r>
      <w:r>
        <w:rPr>
          <w:spacing w:val="20"/>
        </w:rPr>
        <w:t xml:space="preserve"> </w:t>
      </w:r>
      <w:r>
        <w:t>results:</w:t>
      </w:r>
    </w:p>
    <w:p>
      <w:pPr>
        <w:pStyle w:val="9"/>
        <w:spacing w:before="1"/>
        <w:ind w:left="0"/>
        <w:rPr>
          <w:sz w:val="31"/>
        </w:rPr>
      </w:pPr>
    </w:p>
    <w:p>
      <w:pPr>
        <w:tabs>
          <w:tab w:val="left" w:pos="2991"/>
          <w:tab w:val="left" w:pos="4395"/>
        </w:tabs>
        <w:spacing w:before="0" w:line="276" w:lineRule="exact"/>
        <w:ind w:left="1156" w:right="0" w:firstLine="0"/>
        <w:jc w:val="left"/>
        <w:rPr>
          <w:rFonts w:ascii="MingLiU_HKSCS"/>
          <w:sz w:val="21"/>
        </w:rPr>
      </w:pPr>
      <w:r>
        <w:rPr>
          <w:rFonts w:ascii="MingLiU_HKSCS"/>
          <w:sz w:val="21"/>
        </w:rPr>
        <w:t>Schema</w:t>
      </w:r>
      <w:r>
        <w:rPr>
          <w:rFonts w:ascii="MingLiU_HKSCS"/>
          <w:spacing w:val="15"/>
          <w:sz w:val="21"/>
        </w:rPr>
        <w:t xml:space="preserve"> </w:t>
      </w:r>
      <w:r>
        <w:rPr>
          <w:rFonts w:ascii="MingLiU_HKSCS"/>
          <w:spacing w:val="-10"/>
          <w:sz w:val="21"/>
        </w:rPr>
        <w:t>|</w:t>
      </w:r>
      <w:r>
        <w:rPr>
          <w:rFonts w:ascii="MingLiU_HKSCS"/>
          <w:sz w:val="21"/>
        </w:rPr>
        <w:tab/>
      </w:r>
      <w:r>
        <w:rPr>
          <w:rFonts w:ascii="MingLiU_HKSCS"/>
          <w:spacing w:val="-4"/>
          <w:sz w:val="21"/>
        </w:rPr>
        <w:t>Name</w:t>
      </w:r>
      <w:r>
        <w:rPr>
          <w:rFonts w:ascii="MingLiU_HKSCS"/>
          <w:sz w:val="21"/>
        </w:rPr>
        <w:tab/>
      </w:r>
      <w:r>
        <w:rPr>
          <w:rFonts w:ascii="MingLiU_HKSCS"/>
          <w:sz w:val="21"/>
        </w:rPr>
        <w:t>|</w:t>
      </w:r>
      <w:r>
        <w:rPr>
          <w:rFonts w:ascii="MingLiU_HKSCS"/>
          <w:spacing w:val="6"/>
          <w:sz w:val="21"/>
        </w:rPr>
        <w:t xml:space="preserve"> </w:t>
      </w:r>
      <w:r>
        <w:rPr>
          <w:rFonts w:ascii="MingLiU_HKSCS"/>
          <w:sz w:val="21"/>
        </w:rPr>
        <w:t>Type</w:t>
      </w:r>
      <w:r>
        <w:rPr>
          <w:rFonts w:ascii="MingLiU_HKSCS"/>
          <w:spacing w:val="64"/>
          <w:w w:val="150"/>
          <w:sz w:val="21"/>
        </w:rPr>
        <w:t xml:space="preserve"> </w:t>
      </w:r>
      <w:r>
        <w:rPr>
          <w:rFonts w:ascii="MingLiU_HKSCS"/>
          <w:sz w:val="21"/>
        </w:rPr>
        <w:t>|</w:t>
      </w:r>
      <w:r>
        <w:rPr>
          <w:rFonts w:ascii="MingLiU_HKSCS"/>
          <w:spacing w:val="7"/>
          <w:sz w:val="21"/>
        </w:rPr>
        <w:t xml:space="preserve"> </w:t>
      </w:r>
      <w:r>
        <w:rPr>
          <w:rFonts w:ascii="MingLiU_HKSCS"/>
          <w:spacing w:val="-4"/>
          <w:sz w:val="21"/>
        </w:rPr>
        <w:t>Owner</w:t>
      </w:r>
    </w:p>
    <w:p>
      <w:pPr>
        <w:spacing w:before="0" w:line="259" w:lineRule="exact"/>
        <w:ind w:left="1047" w:right="0" w:firstLine="0"/>
        <w:jc w:val="left"/>
        <w:rPr>
          <w:rFonts w:ascii="MingLiU_HKSCS"/>
          <w:sz w:val="21"/>
        </w:rPr>
      </w:pPr>
      <w:r>
        <w:rPr>
          <w:rFonts w:ascii="MingLiU_HKSCS"/>
          <w:sz w:val="21"/>
        </w:rPr>
        <w:t>--------+----------------------+-------+------</w:t>
      </w:r>
      <w:r>
        <w:rPr>
          <w:rFonts w:ascii="MingLiU_HKSCS"/>
          <w:spacing w:val="-10"/>
          <w:sz w:val="21"/>
        </w:rPr>
        <w:t>-</w:t>
      </w:r>
    </w:p>
    <w:p>
      <w:pPr>
        <w:tabs>
          <w:tab w:val="left" w:pos="4395"/>
        </w:tabs>
        <w:spacing w:before="8" w:line="211" w:lineRule="auto"/>
        <w:ind w:left="1156" w:right="4951" w:firstLine="0"/>
        <w:jc w:val="both"/>
        <w:rPr>
          <w:rFonts w:ascii="MingLiU_HKSCS"/>
          <w:sz w:val="21"/>
        </w:rPr>
      </w:pPr>
      <w:r>
        <w:rPr>
          <w:rFonts w:ascii="MingLiU_HKSCS"/>
          <w:sz w:val="21"/>
        </w:rPr>
        <w:t>public | knex_migrations</w:t>
      </w:r>
      <w:r>
        <w:rPr>
          <w:rFonts w:ascii="MingLiU_HKSCS"/>
          <w:spacing w:val="80"/>
          <w:sz w:val="21"/>
        </w:rPr>
        <w:t xml:space="preserve">  </w:t>
      </w:r>
      <w:r>
        <w:rPr>
          <w:rFonts w:ascii="MingLiU_HKSCS"/>
          <w:sz w:val="21"/>
        </w:rPr>
        <w:t>| table | user public | knex_migrations_lock | table | user public</w:t>
      </w:r>
      <w:r>
        <w:rPr>
          <w:rFonts w:ascii="MingLiU_HKSCS"/>
          <w:spacing w:val="10"/>
          <w:sz w:val="21"/>
        </w:rPr>
        <w:t xml:space="preserve"> </w:t>
      </w:r>
      <w:r>
        <w:rPr>
          <w:rFonts w:ascii="MingLiU_HKSCS"/>
          <w:sz w:val="21"/>
        </w:rPr>
        <w:t>|</w:t>
      </w:r>
      <w:r>
        <w:rPr>
          <w:rFonts w:ascii="MingLiU_HKSCS"/>
          <w:spacing w:val="10"/>
          <w:sz w:val="21"/>
        </w:rPr>
        <w:t xml:space="preserve"> </w:t>
      </w:r>
      <w:r>
        <w:rPr>
          <w:rFonts w:ascii="MingLiU_HKSCS"/>
          <w:spacing w:val="-2"/>
          <w:sz w:val="21"/>
        </w:rPr>
        <w:t>users</w:t>
      </w:r>
      <w:r>
        <w:rPr>
          <w:rFonts w:ascii="MingLiU_HKSCS"/>
          <w:sz w:val="21"/>
        </w:rPr>
        <w:tab/>
      </w:r>
      <w:r>
        <w:rPr>
          <w:rFonts w:ascii="MingLiU_HKSCS"/>
          <w:sz w:val="21"/>
        </w:rPr>
        <w:t>|</w:t>
      </w:r>
      <w:r>
        <w:rPr>
          <w:rFonts w:ascii="MingLiU_HKSCS"/>
          <w:spacing w:val="7"/>
          <w:sz w:val="21"/>
        </w:rPr>
        <w:t xml:space="preserve"> </w:t>
      </w:r>
      <w:r>
        <w:rPr>
          <w:rFonts w:ascii="MingLiU_HKSCS"/>
          <w:sz w:val="21"/>
        </w:rPr>
        <w:t>table</w:t>
      </w:r>
      <w:r>
        <w:rPr>
          <w:rFonts w:ascii="MingLiU_HKSCS"/>
          <w:spacing w:val="8"/>
          <w:sz w:val="21"/>
        </w:rPr>
        <w:t xml:space="preserve"> </w:t>
      </w:r>
      <w:r>
        <w:rPr>
          <w:rFonts w:ascii="MingLiU_HKSCS"/>
          <w:sz w:val="21"/>
        </w:rPr>
        <w:t>|</w:t>
      </w:r>
      <w:r>
        <w:rPr>
          <w:rFonts w:ascii="MingLiU_HKSCS"/>
          <w:spacing w:val="8"/>
          <w:sz w:val="21"/>
        </w:rPr>
        <w:t xml:space="preserve"> </w:t>
      </w:r>
      <w:r>
        <w:rPr>
          <w:rFonts w:ascii="MingLiU_HKSCS"/>
          <w:spacing w:val="-4"/>
          <w:sz w:val="21"/>
        </w:rPr>
        <w:t>user</w:t>
      </w:r>
    </w:p>
    <w:p>
      <w:pPr>
        <w:pStyle w:val="9"/>
        <w:spacing w:before="4"/>
        <w:ind w:left="0"/>
        <w:rPr>
          <w:rFonts w:ascii="MingLiU_HKSCS"/>
          <w:sz w:val="25"/>
        </w:rPr>
      </w:pPr>
    </w:p>
    <w:p>
      <w:pPr>
        <w:pStyle w:val="9"/>
      </w:pPr>
      <w:r>
        <w:t>The</w:t>
      </w:r>
      <w:r>
        <w:rPr>
          <w:spacing w:val="8"/>
        </w:rPr>
        <w:t xml:space="preserve"> </w:t>
      </w:r>
      <w:r>
        <w:rPr>
          <w:rFonts w:ascii="MingLiU_HKSCS"/>
        </w:rPr>
        <w:t>users</w:t>
      </w:r>
      <w:r>
        <w:rPr>
          <w:rFonts w:ascii="MingLiU_HKSCS"/>
          <w:spacing w:val="-61"/>
        </w:rPr>
        <w:t xml:space="preserve"> </w:t>
      </w:r>
      <w:r>
        <w:t>entry</w:t>
      </w:r>
      <w:r>
        <w:rPr>
          <w:spacing w:val="9"/>
        </w:rPr>
        <w:t xml:space="preserve"> </w:t>
      </w:r>
      <w:r>
        <w:t>refers</w:t>
      </w:r>
      <w:r>
        <w:rPr>
          <w:spacing w:val="9"/>
        </w:rPr>
        <w:t xml:space="preserve"> </w:t>
      </w:r>
      <w:r>
        <w:t>to</w:t>
      </w:r>
      <w:r>
        <w:rPr>
          <w:spacing w:val="10"/>
        </w:rPr>
        <w:t xml:space="preserve"> </w:t>
      </w:r>
      <w:r>
        <w:t>the</w:t>
      </w:r>
      <w:r>
        <w:rPr>
          <w:spacing w:val="8"/>
        </w:rPr>
        <w:t xml:space="preserve"> </w:t>
      </w:r>
      <w:r>
        <w:t>users</w:t>
      </w:r>
      <w:r>
        <w:rPr>
          <w:spacing w:val="9"/>
        </w:rPr>
        <w:t xml:space="preserve"> </w:t>
      </w:r>
      <w:r>
        <w:t>table</w:t>
      </w:r>
      <w:r>
        <w:rPr>
          <w:spacing w:val="8"/>
        </w:rPr>
        <w:t xml:space="preserve"> </w:t>
      </w:r>
      <w:r>
        <w:t>that</w:t>
      </w:r>
      <w:r>
        <w:rPr>
          <w:spacing w:val="9"/>
        </w:rPr>
        <w:t xml:space="preserve"> </w:t>
      </w:r>
      <w:r>
        <w:t>was</w:t>
      </w:r>
      <w:r>
        <w:rPr>
          <w:spacing w:val="8"/>
        </w:rPr>
        <w:t xml:space="preserve"> </w:t>
      </w:r>
      <w:r>
        <w:t>created</w:t>
      </w:r>
      <w:r>
        <w:rPr>
          <w:spacing w:val="10"/>
        </w:rPr>
        <w:t xml:space="preserve"> </w:t>
      </w:r>
      <w:r>
        <w:t>when</w:t>
      </w:r>
      <w:r>
        <w:rPr>
          <w:spacing w:val="10"/>
        </w:rPr>
        <w:t xml:space="preserve"> </w:t>
      </w:r>
      <w:r>
        <w:t>you</w:t>
      </w:r>
      <w:r>
        <w:rPr>
          <w:spacing w:val="9"/>
        </w:rPr>
        <w:t xml:space="preserve"> </w:t>
      </w:r>
      <w:r>
        <w:t>ran</w:t>
      </w:r>
      <w:r>
        <w:rPr>
          <w:spacing w:val="10"/>
        </w:rPr>
        <w:t xml:space="preserve"> </w:t>
      </w:r>
      <w:r>
        <w:rPr>
          <w:spacing w:val="-5"/>
        </w:rPr>
        <w:t>the</w:t>
      </w:r>
    </w:p>
    <w:p>
      <w:pPr>
        <w:spacing w:after="0"/>
        <w:sectPr>
          <w:pgSz w:w="12240" w:h="15840"/>
          <w:pgMar w:top="1420" w:right="700" w:bottom="280" w:left="680" w:header="720" w:footer="720" w:gutter="0"/>
          <w:cols w:space="720" w:num="1"/>
        </w:sectPr>
      </w:pPr>
    </w:p>
    <w:p>
      <w:pPr>
        <w:pStyle w:val="9"/>
        <w:spacing w:before="72"/>
      </w:pPr>
      <w:r>
        <w:t>database</w:t>
      </w:r>
      <w:r>
        <w:rPr>
          <w:spacing w:val="9"/>
        </w:rPr>
        <w:t xml:space="preserve"> </w:t>
      </w:r>
      <w:r>
        <w:t>migration.</w:t>
      </w:r>
      <w:r>
        <w:rPr>
          <w:spacing w:val="11"/>
        </w:rPr>
        <w:t xml:space="preserve"> </w:t>
      </w:r>
      <w:r>
        <w:t>Next,</w:t>
      </w:r>
      <w:r>
        <w:rPr>
          <w:spacing w:val="11"/>
        </w:rPr>
        <w:t xml:space="preserve"> </w:t>
      </w:r>
      <w:r>
        <w:t>to</w:t>
      </w:r>
      <w:r>
        <w:rPr>
          <w:spacing w:val="10"/>
        </w:rPr>
        <w:t xml:space="preserve"> </w:t>
      </w:r>
      <w:r>
        <w:t>see</w:t>
      </w:r>
      <w:r>
        <w:rPr>
          <w:spacing w:val="10"/>
        </w:rPr>
        <w:t xml:space="preserve"> </w:t>
      </w:r>
      <w:r>
        <w:t>the</w:t>
      </w:r>
      <w:r>
        <w:rPr>
          <w:spacing w:val="10"/>
        </w:rPr>
        <w:t xml:space="preserve"> </w:t>
      </w:r>
      <w:r>
        <w:t>entries</w:t>
      </w:r>
      <w:r>
        <w:rPr>
          <w:spacing w:val="9"/>
        </w:rPr>
        <w:t xml:space="preserve"> </w:t>
      </w:r>
      <w:r>
        <w:t>inside</w:t>
      </w:r>
      <w:r>
        <w:rPr>
          <w:spacing w:val="10"/>
        </w:rPr>
        <w:t xml:space="preserve"> </w:t>
      </w:r>
      <w:r>
        <w:t>this</w:t>
      </w:r>
      <w:r>
        <w:rPr>
          <w:spacing w:val="10"/>
        </w:rPr>
        <w:t xml:space="preserve"> </w:t>
      </w:r>
      <w:r>
        <w:t>table,</w:t>
      </w:r>
      <w:r>
        <w:rPr>
          <w:spacing w:val="10"/>
        </w:rPr>
        <w:t xml:space="preserve"> </w:t>
      </w:r>
      <w:r>
        <w:t>type</w:t>
      </w:r>
      <w:r>
        <w:rPr>
          <w:spacing w:val="10"/>
        </w:rPr>
        <w:t xml:space="preserve"> </w:t>
      </w:r>
      <w:r>
        <w:t>the</w:t>
      </w:r>
      <w:r>
        <w:rPr>
          <w:spacing w:val="10"/>
        </w:rPr>
        <w:t xml:space="preserve"> </w:t>
      </w:r>
      <w:r>
        <w:rPr>
          <w:spacing w:val="-2"/>
        </w:rPr>
        <w:t>command</w:t>
      </w:r>
    </w:p>
    <w:p>
      <w:pPr>
        <w:spacing w:before="48"/>
        <w:ind w:left="760" w:right="0" w:firstLine="0"/>
        <w:jc w:val="left"/>
        <w:rPr>
          <w:sz w:val="28"/>
        </w:rPr>
      </w:pPr>
      <w:r>
        <w:rPr>
          <w:rFonts w:ascii="BIZ UDGothic"/>
          <w:b/>
          <w:sz w:val="28"/>
        </w:rPr>
        <w:t>SELECT</w:t>
      </w:r>
      <w:r>
        <w:rPr>
          <w:rFonts w:ascii="BIZ UDGothic"/>
          <w:b/>
          <w:spacing w:val="13"/>
          <w:sz w:val="28"/>
        </w:rPr>
        <w:t xml:space="preserve"> </w:t>
      </w:r>
      <w:r>
        <w:rPr>
          <w:rFonts w:ascii="BIZ UDGothic"/>
          <w:b/>
          <w:sz w:val="28"/>
        </w:rPr>
        <w:t>*</w:t>
      </w:r>
      <w:r>
        <w:rPr>
          <w:rFonts w:ascii="BIZ UDGothic"/>
          <w:b/>
          <w:spacing w:val="13"/>
          <w:sz w:val="28"/>
        </w:rPr>
        <w:t xml:space="preserve"> </w:t>
      </w:r>
      <w:r>
        <w:rPr>
          <w:rFonts w:ascii="BIZ UDGothic"/>
          <w:b/>
          <w:sz w:val="28"/>
        </w:rPr>
        <w:t>FROM</w:t>
      </w:r>
      <w:r>
        <w:rPr>
          <w:rFonts w:ascii="BIZ UDGothic"/>
          <w:b/>
          <w:spacing w:val="14"/>
          <w:sz w:val="28"/>
        </w:rPr>
        <w:t xml:space="preserve"> </w:t>
      </w:r>
      <w:r>
        <w:rPr>
          <w:rFonts w:ascii="BIZ UDGothic"/>
          <w:b/>
          <w:sz w:val="28"/>
        </w:rPr>
        <w:t>users;</w:t>
      </w:r>
      <w:r>
        <w:rPr>
          <w:rFonts w:ascii="BIZ UDGothic"/>
          <w:b/>
          <w:spacing w:val="-64"/>
          <w:sz w:val="28"/>
        </w:rPr>
        <w:t xml:space="preserve"> </w:t>
      </w:r>
      <w:r>
        <w:rPr>
          <w:sz w:val="28"/>
        </w:rPr>
        <w:t>and</w:t>
      </w:r>
      <w:r>
        <w:rPr>
          <w:spacing w:val="7"/>
          <w:sz w:val="28"/>
        </w:rPr>
        <w:t xml:space="preserve"> </w:t>
      </w:r>
      <w:r>
        <w:rPr>
          <w:sz w:val="28"/>
        </w:rPr>
        <w:t>press</w:t>
      </w:r>
      <w:r>
        <w:rPr>
          <w:spacing w:val="7"/>
          <w:sz w:val="28"/>
        </w:rPr>
        <w:t xml:space="preserve"> </w:t>
      </w:r>
      <w:r>
        <w:rPr>
          <w:sz w:val="28"/>
        </w:rPr>
        <w:t>enter</w:t>
      </w:r>
      <w:r>
        <w:rPr>
          <w:spacing w:val="6"/>
          <w:sz w:val="28"/>
        </w:rPr>
        <w:t xml:space="preserve"> </w:t>
      </w:r>
      <w:r>
        <w:rPr>
          <w:sz w:val="28"/>
        </w:rPr>
        <w:t>again.</w:t>
      </w:r>
      <w:r>
        <w:rPr>
          <w:spacing w:val="7"/>
          <w:sz w:val="28"/>
        </w:rPr>
        <w:t xml:space="preserve"> </w:t>
      </w:r>
      <w:r>
        <w:rPr>
          <w:sz w:val="28"/>
        </w:rPr>
        <w:t>You</w:t>
      </w:r>
      <w:r>
        <w:rPr>
          <w:spacing w:val="7"/>
          <w:sz w:val="28"/>
        </w:rPr>
        <w:t xml:space="preserve"> </w:t>
      </w:r>
      <w:r>
        <w:rPr>
          <w:sz w:val="28"/>
        </w:rPr>
        <w:t>should</w:t>
      </w:r>
      <w:r>
        <w:rPr>
          <w:spacing w:val="8"/>
          <w:sz w:val="28"/>
        </w:rPr>
        <w:t xml:space="preserve"> </w:t>
      </w:r>
      <w:r>
        <w:rPr>
          <w:sz w:val="28"/>
        </w:rPr>
        <w:t>see</w:t>
      </w:r>
      <w:r>
        <w:rPr>
          <w:spacing w:val="6"/>
          <w:sz w:val="28"/>
        </w:rPr>
        <w:t xml:space="preserve"> </w:t>
      </w:r>
      <w:r>
        <w:rPr>
          <w:sz w:val="28"/>
        </w:rPr>
        <w:t>results</w:t>
      </w:r>
      <w:r>
        <w:rPr>
          <w:spacing w:val="6"/>
          <w:sz w:val="28"/>
        </w:rPr>
        <w:t xml:space="preserve"> </w:t>
      </w:r>
      <w:r>
        <w:rPr>
          <w:sz w:val="28"/>
        </w:rPr>
        <w:t>like</w:t>
      </w:r>
      <w:r>
        <w:rPr>
          <w:spacing w:val="6"/>
          <w:sz w:val="28"/>
        </w:rPr>
        <w:t xml:space="preserve"> </w:t>
      </w:r>
      <w:r>
        <w:rPr>
          <w:spacing w:val="-2"/>
          <w:sz w:val="28"/>
        </w:rPr>
        <w:t>these:</w:t>
      </w:r>
    </w:p>
    <w:p>
      <w:pPr>
        <w:pStyle w:val="9"/>
        <w:spacing w:before="6"/>
        <w:ind w:left="0"/>
        <w:rPr>
          <w:sz w:val="33"/>
        </w:rPr>
      </w:pPr>
    </w:p>
    <w:p>
      <w:pPr>
        <w:spacing w:before="0" w:line="276" w:lineRule="exact"/>
        <w:ind w:left="1155" w:right="0" w:firstLine="0"/>
        <w:jc w:val="left"/>
        <w:rPr>
          <w:rFonts w:ascii="MingLiU_HKSCS"/>
          <w:sz w:val="21"/>
        </w:rPr>
      </w:pPr>
      <w:r>
        <w:rPr>
          <w:rFonts w:ascii="MingLiU_HKSCS"/>
          <w:sz w:val="21"/>
        </w:rPr>
        <w:t>id</w:t>
      </w:r>
      <w:r>
        <w:rPr>
          <w:rFonts w:ascii="MingLiU_HKSCS"/>
          <w:spacing w:val="6"/>
          <w:sz w:val="21"/>
        </w:rPr>
        <w:t xml:space="preserve"> </w:t>
      </w:r>
      <w:r>
        <w:rPr>
          <w:rFonts w:ascii="MingLiU_HKSCS"/>
          <w:sz w:val="21"/>
        </w:rPr>
        <w:t>|</w:t>
      </w:r>
      <w:r>
        <w:rPr>
          <w:rFonts w:ascii="MingLiU_HKSCS"/>
          <w:spacing w:val="6"/>
          <w:sz w:val="21"/>
        </w:rPr>
        <w:t xml:space="preserve"> </w:t>
      </w:r>
      <w:r>
        <w:rPr>
          <w:rFonts w:ascii="MingLiU_HKSCS"/>
          <w:spacing w:val="-2"/>
          <w:sz w:val="21"/>
        </w:rPr>
        <w:t>username</w:t>
      </w:r>
    </w:p>
    <w:p>
      <w:pPr>
        <w:spacing w:before="0" w:line="259" w:lineRule="exact"/>
        <w:ind w:left="1047" w:right="0" w:firstLine="0"/>
        <w:jc w:val="left"/>
        <w:rPr>
          <w:rFonts w:ascii="MingLiU_HKSCS"/>
          <w:sz w:val="21"/>
        </w:rPr>
      </w:pPr>
      <w:r>
        <w:rPr>
          <w:rFonts w:ascii="MingLiU_HKSCS"/>
          <w:sz w:val="21"/>
        </w:rPr>
        <w:t>----+---------</w:t>
      </w:r>
      <w:r>
        <w:rPr>
          <w:rFonts w:ascii="MingLiU_HKSCS"/>
          <w:spacing w:val="-10"/>
          <w:sz w:val="21"/>
        </w:rPr>
        <w:t>-</w:t>
      </w:r>
    </w:p>
    <w:p>
      <w:pPr>
        <w:pStyle w:val="13"/>
        <w:numPr>
          <w:ilvl w:val="0"/>
          <w:numId w:val="14"/>
        </w:numPr>
        <w:tabs>
          <w:tab w:val="left" w:pos="1479"/>
        </w:tabs>
        <w:spacing w:before="0" w:after="0" w:line="259" w:lineRule="exact"/>
        <w:ind w:left="1479" w:right="0" w:hanging="216"/>
        <w:jc w:val="left"/>
        <w:rPr>
          <w:rFonts w:ascii="MingLiU_HKSCS"/>
          <w:sz w:val="21"/>
        </w:rPr>
      </w:pPr>
      <w:r>
        <w:rPr>
          <w:rFonts w:ascii="MingLiU_HKSCS"/>
          <w:sz w:val="21"/>
        </w:rPr>
        <w:t>|</w:t>
      </w:r>
      <w:r>
        <w:rPr>
          <w:rFonts w:ascii="MingLiU_HKSCS"/>
          <w:spacing w:val="5"/>
          <w:sz w:val="21"/>
        </w:rPr>
        <w:t xml:space="preserve"> </w:t>
      </w:r>
      <w:r>
        <w:rPr>
          <w:rFonts w:ascii="MingLiU_HKSCS"/>
          <w:spacing w:val="-2"/>
          <w:sz w:val="21"/>
        </w:rPr>
        <w:t>tlhunter</w:t>
      </w:r>
    </w:p>
    <w:p>
      <w:pPr>
        <w:pStyle w:val="13"/>
        <w:numPr>
          <w:ilvl w:val="0"/>
          <w:numId w:val="14"/>
        </w:numPr>
        <w:tabs>
          <w:tab w:val="left" w:pos="1479"/>
        </w:tabs>
        <w:spacing w:before="0" w:after="0" w:line="259" w:lineRule="exact"/>
        <w:ind w:left="1479" w:right="0" w:hanging="216"/>
        <w:jc w:val="left"/>
        <w:rPr>
          <w:rFonts w:ascii="MingLiU_HKSCS"/>
          <w:sz w:val="21"/>
        </w:rPr>
      </w:pPr>
      <w:r>
        <w:rPr>
          <w:rFonts w:ascii="MingLiU_HKSCS"/>
          <w:sz w:val="21"/>
        </w:rPr>
        <w:t>|</w:t>
      </w:r>
      <w:r>
        <w:rPr>
          <w:rFonts w:ascii="MingLiU_HKSCS"/>
          <w:spacing w:val="5"/>
          <w:sz w:val="21"/>
        </w:rPr>
        <w:t xml:space="preserve"> </w:t>
      </w:r>
      <w:r>
        <w:rPr>
          <w:rFonts w:ascii="MingLiU_HKSCS"/>
          <w:spacing w:val="-4"/>
          <w:sz w:val="21"/>
        </w:rPr>
        <w:t>steve</w:t>
      </w:r>
    </w:p>
    <w:p>
      <w:pPr>
        <w:pStyle w:val="13"/>
        <w:numPr>
          <w:ilvl w:val="0"/>
          <w:numId w:val="14"/>
        </w:numPr>
        <w:tabs>
          <w:tab w:val="left" w:pos="1479"/>
        </w:tabs>
        <w:spacing w:before="0" w:after="0" w:line="276" w:lineRule="exact"/>
        <w:ind w:left="1479" w:right="0" w:hanging="216"/>
        <w:jc w:val="left"/>
        <w:rPr>
          <w:rFonts w:ascii="MingLiU_HKSCS"/>
          <w:sz w:val="21"/>
        </w:rPr>
      </w:pPr>
      <w:r>
        <w:rPr>
          <w:rFonts w:ascii="MingLiU_HKSCS"/>
          <w:sz w:val="21"/>
        </w:rPr>
        <w:t>|</w:t>
      </w:r>
      <w:r>
        <w:rPr>
          <w:rFonts w:ascii="MingLiU_HKSCS"/>
          <w:spacing w:val="5"/>
          <w:sz w:val="21"/>
        </w:rPr>
        <w:t xml:space="preserve"> </w:t>
      </w:r>
      <w:r>
        <w:rPr>
          <w:rFonts w:ascii="MingLiU_HKSCS"/>
          <w:spacing w:val="-5"/>
          <w:sz w:val="21"/>
        </w:rPr>
        <w:t>bob</w:t>
      </w:r>
    </w:p>
    <w:p>
      <w:pPr>
        <w:pStyle w:val="9"/>
        <w:spacing w:before="10"/>
        <w:ind w:left="0"/>
        <w:rPr>
          <w:rFonts w:ascii="MingLiU_HKSCS"/>
          <w:sz w:val="23"/>
        </w:rPr>
      </w:pPr>
    </w:p>
    <w:p>
      <w:pPr>
        <w:pStyle w:val="9"/>
        <w:spacing w:line="268" w:lineRule="auto"/>
        <w:ind w:right="968"/>
      </w:pPr>
      <w:r>
        <w:t xml:space="preserve">In this case, the three users that were created as part of the migration script are </w:t>
      </w:r>
      <w:r>
        <w:rPr>
          <w:spacing w:val="-2"/>
        </w:rPr>
        <w:t>displayed.</w:t>
      </w:r>
    </w:p>
    <w:p>
      <w:pPr>
        <w:pStyle w:val="9"/>
        <w:spacing w:before="143" w:line="268" w:lineRule="auto"/>
        <w:ind w:right="1085"/>
      </w:pPr>
      <w:r>
        <w:t>The Knex query builder has converted the query that you represented by chaining JavaScript object methods into an equivalent SQL query. In this case, the table that is generated inside of the database could have been created by using the following SQL query:</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6699"/>
          <w:sz w:val="21"/>
        </w:rPr>
        <w:t>CREATE</w:t>
      </w:r>
      <w:r>
        <w:rPr>
          <w:rFonts w:ascii="MingLiU_HKSCS"/>
          <w:color w:val="006699"/>
          <w:spacing w:val="14"/>
          <w:sz w:val="21"/>
        </w:rPr>
        <w:t xml:space="preserve"> </w:t>
      </w:r>
      <w:r>
        <w:rPr>
          <w:rFonts w:ascii="MingLiU_HKSCS"/>
          <w:color w:val="006699"/>
          <w:sz w:val="21"/>
        </w:rPr>
        <w:t>TABLE</w:t>
      </w:r>
      <w:r>
        <w:rPr>
          <w:rFonts w:ascii="MingLiU_HKSCS"/>
          <w:color w:val="006699"/>
          <w:spacing w:val="14"/>
          <w:sz w:val="21"/>
        </w:rPr>
        <w:t xml:space="preserve"> </w:t>
      </w:r>
      <w:r>
        <w:rPr>
          <w:rFonts w:ascii="MingLiU_HKSCS"/>
          <w:color w:val="000087"/>
          <w:sz w:val="21"/>
        </w:rPr>
        <w:t>users</w:t>
      </w:r>
      <w:r>
        <w:rPr>
          <w:rFonts w:ascii="MingLiU_HKSCS"/>
          <w:color w:val="000087"/>
          <w:spacing w:val="14"/>
          <w:sz w:val="21"/>
        </w:rPr>
        <w:t xml:space="preserve"> </w:t>
      </w:r>
      <w:r>
        <w:rPr>
          <w:rFonts w:ascii="MingLiU_HKSCS"/>
          <w:spacing w:val="-10"/>
          <w:sz w:val="21"/>
        </w:rPr>
        <w:t>(</w:t>
      </w:r>
    </w:p>
    <w:p>
      <w:pPr>
        <w:spacing w:before="0" w:line="259" w:lineRule="exact"/>
        <w:ind w:left="1263" w:right="0" w:firstLine="0"/>
        <w:jc w:val="left"/>
        <w:rPr>
          <w:rFonts w:ascii="MingLiU_HKSCS"/>
          <w:sz w:val="21"/>
        </w:rPr>
      </w:pPr>
      <w:r>
        <w:rPr>
          <w:rFonts w:ascii="MingLiU_HKSCS"/>
          <w:color w:val="000087"/>
          <w:sz w:val="21"/>
        </w:rPr>
        <w:t>id</w:t>
      </w:r>
      <w:r>
        <w:rPr>
          <w:rFonts w:ascii="MingLiU_HKSCS"/>
          <w:color w:val="000087"/>
          <w:spacing w:val="10"/>
          <w:sz w:val="21"/>
        </w:rPr>
        <w:t xml:space="preserve"> </w:t>
      </w:r>
      <w:r>
        <w:rPr>
          <w:rFonts w:ascii="MingLiU_HKSCS"/>
          <w:color w:val="336666"/>
          <w:sz w:val="21"/>
        </w:rPr>
        <w:t>serial</w:t>
      </w:r>
      <w:r>
        <w:rPr>
          <w:rFonts w:ascii="MingLiU_HKSCS"/>
          <w:color w:val="336666"/>
          <w:spacing w:val="11"/>
          <w:sz w:val="21"/>
        </w:rPr>
        <w:t xml:space="preserve"> </w:t>
      </w:r>
      <w:r>
        <w:rPr>
          <w:rFonts w:ascii="MingLiU_HKSCS"/>
          <w:color w:val="006699"/>
          <w:sz w:val="21"/>
        </w:rPr>
        <w:t>NOT</w:t>
      </w:r>
      <w:r>
        <w:rPr>
          <w:rFonts w:ascii="MingLiU_HKSCS"/>
          <w:color w:val="006699"/>
          <w:spacing w:val="11"/>
          <w:sz w:val="21"/>
        </w:rPr>
        <w:t xml:space="preserve"> </w:t>
      </w:r>
      <w:r>
        <w:rPr>
          <w:rFonts w:ascii="MingLiU_HKSCS"/>
          <w:color w:val="006699"/>
          <w:spacing w:val="-2"/>
          <w:sz w:val="21"/>
        </w:rPr>
        <w:t>NULL</w:t>
      </w:r>
      <w:r>
        <w:rPr>
          <w:rFonts w:ascii="MingLiU_HKSCS"/>
          <w:spacing w:val="-2"/>
          <w:sz w:val="21"/>
        </w:rPr>
        <w:t>,</w:t>
      </w:r>
    </w:p>
    <w:p>
      <w:pPr>
        <w:spacing w:before="8" w:line="211" w:lineRule="auto"/>
        <w:ind w:left="1263" w:right="5397" w:firstLine="0"/>
        <w:jc w:val="left"/>
        <w:rPr>
          <w:rFonts w:ascii="MingLiU_HKSCS"/>
          <w:sz w:val="21"/>
        </w:rPr>
      </w:pPr>
      <w:r>
        <w:rPr>
          <w:rFonts w:ascii="MingLiU_HKSCS"/>
          <w:color w:val="000087"/>
          <w:sz w:val="21"/>
        </w:rPr>
        <w:t xml:space="preserve">username </w:t>
      </w:r>
      <w:r>
        <w:rPr>
          <w:rFonts w:ascii="MingLiU_HKSCS"/>
          <w:color w:val="336666"/>
          <w:sz w:val="21"/>
        </w:rPr>
        <w:t>varchar</w:t>
      </w:r>
      <w:r>
        <w:rPr>
          <w:rFonts w:ascii="MingLiU_HKSCS"/>
          <w:sz w:val="21"/>
        </w:rPr>
        <w:t>(</w:t>
      </w:r>
      <w:r>
        <w:rPr>
          <w:rFonts w:ascii="MingLiU_HKSCS"/>
          <w:color w:val="FF6600"/>
          <w:sz w:val="21"/>
        </w:rPr>
        <w:t>24</w:t>
      </w:r>
      <w:r>
        <w:rPr>
          <w:rFonts w:ascii="MingLiU_HKSCS"/>
          <w:sz w:val="21"/>
        </w:rPr>
        <w:t xml:space="preserve">) </w:t>
      </w:r>
      <w:r>
        <w:rPr>
          <w:rFonts w:ascii="MingLiU_HKSCS"/>
          <w:color w:val="006699"/>
          <w:sz w:val="21"/>
        </w:rPr>
        <w:t>NOT NULL</w:t>
      </w:r>
      <w:r>
        <w:rPr>
          <w:rFonts w:ascii="MingLiU_HKSCS"/>
          <w:sz w:val="21"/>
        </w:rPr>
        <w:t xml:space="preserve">, </w:t>
      </w:r>
      <w:r>
        <w:rPr>
          <w:rFonts w:ascii="MingLiU_HKSCS"/>
          <w:color w:val="006699"/>
          <w:sz w:val="21"/>
        </w:rPr>
        <w:t xml:space="preserve">CONSTRAINT </w:t>
      </w:r>
      <w:r>
        <w:rPr>
          <w:rFonts w:ascii="MingLiU_HKSCS"/>
          <w:color w:val="000087"/>
          <w:sz w:val="21"/>
        </w:rPr>
        <w:t xml:space="preserve">users_pkey </w:t>
      </w:r>
      <w:r>
        <w:rPr>
          <w:rFonts w:ascii="MingLiU_HKSCS"/>
          <w:color w:val="006699"/>
          <w:sz w:val="21"/>
        </w:rPr>
        <w:t xml:space="preserve">PRIMARY KEY </w:t>
      </w:r>
      <w:r>
        <w:rPr>
          <w:rFonts w:ascii="MingLiU_HKSCS"/>
          <w:sz w:val="21"/>
        </w:rPr>
        <w:t>(</w:t>
      </w:r>
      <w:r>
        <w:rPr>
          <w:rFonts w:ascii="MingLiU_HKSCS"/>
          <w:color w:val="000087"/>
          <w:sz w:val="21"/>
        </w:rPr>
        <w:t>id</w:t>
      </w:r>
      <w:r>
        <w:rPr>
          <w:rFonts w:ascii="MingLiU_HKSCS"/>
          <w:sz w:val="21"/>
        </w:rPr>
        <w:t>),</w:t>
      </w:r>
    </w:p>
    <w:p>
      <w:pPr>
        <w:spacing w:before="0" w:line="270" w:lineRule="exact"/>
        <w:ind w:left="1263" w:right="0" w:firstLine="0"/>
        <w:jc w:val="left"/>
        <w:rPr>
          <w:rFonts w:ascii="MingLiU_HKSCS"/>
          <w:sz w:val="21"/>
        </w:rPr>
      </w:pPr>
      <w:r>
        <w:rPr>
          <w:rFonts w:ascii="MingLiU_HKSCS"/>
          <w:color w:val="006699"/>
          <w:sz w:val="21"/>
        </w:rPr>
        <w:t>CONSTRAINT</w:t>
      </w:r>
      <w:r>
        <w:rPr>
          <w:rFonts w:ascii="MingLiU_HKSCS"/>
          <w:color w:val="006699"/>
          <w:spacing w:val="28"/>
          <w:sz w:val="21"/>
        </w:rPr>
        <w:t xml:space="preserve"> </w:t>
      </w:r>
      <w:r>
        <w:rPr>
          <w:rFonts w:ascii="MingLiU_HKSCS"/>
          <w:color w:val="000087"/>
          <w:sz w:val="21"/>
        </w:rPr>
        <w:t>users_username_unique</w:t>
      </w:r>
      <w:r>
        <w:rPr>
          <w:rFonts w:ascii="MingLiU_HKSCS"/>
          <w:color w:val="000087"/>
          <w:spacing w:val="29"/>
          <w:sz w:val="21"/>
        </w:rPr>
        <w:t xml:space="preserve"> </w:t>
      </w:r>
      <w:r>
        <w:rPr>
          <w:rFonts w:ascii="MingLiU_HKSCS"/>
          <w:color w:val="006699"/>
          <w:sz w:val="21"/>
        </w:rPr>
        <w:t>UNIQUE</w:t>
      </w:r>
      <w:r>
        <w:rPr>
          <w:rFonts w:ascii="MingLiU_HKSCS"/>
          <w:color w:val="006699"/>
          <w:spacing w:val="29"/>
          <w:sz w:val="21"/>
        </w:rPr>
        <w:t xml:space="preserve"> </w:t>
      </w:r>
      <w:r>
        <w:rPr>
          <w:rFonts w:ascii="MingLiU_HKSCS"/>
          <w:spacing w:val="-2"/>
          <w:sz w:val="21"/>
        </w:rPr>
        <w:t>(</w:t>
      </w:r>
      <w:r>
        <w:rPr>
          <w:rFonts w:ascii="MingLiU_HKSCS"/>
          <w:color w:val="000087"/>
          <w:spacing w:val="-2"/>
          <w:sz w:val="21"/>
        </w:rPr>
        <w:t>username</w:t>
      </w:r>
      <w:r>
        <w:rPr>
          <w:rFonts w:ascii="MingLiU_HKSCS"/>
          <w:spacing w:val="-2"/>
          <w:sz w:val="21"/>
        </w:rPr>
        <w:t>));</w:t>
      </w:r>
    </w:p>
    <w:p>
      <w:pPr>
        <w:pStyle w:val="9"/>
        <w:spacing w:before="10"/>
        <w:ind w:left="0"/>
        <w:rPr>
          <w:rFonts w:ascii="MingLiU_HKSCS"/>
          <w:sz w:val="23"/>
        </w:rPr>
      </w:pPr>
    </w:p>
    <w:p>
      <w:pPr>
        <w:pStyle w:val="9"/>
        <w:spacing w:line="268" w:lineRule="auto"/>
        <w:ind w:right="968"/>
      </w:pPr>
      <w:r>
        <w:t xml:space="preserve">While you’re still running the Postgres client, it’s worth taking a look at the migrations table that Knex also created. Run another query, </w:t>
      </w:r>
      <w:r>
        <w:rPr>
          <w:rFonts w:ascii="BIZ UDGothic" w:hAnsi="BIZ UDGothic"/>
          <w:b/>
        </w:rPr>
        <w:t>SELECT * FROM knex_migrations;</w:t>
      </w:r>
      <w:r>
        <w:t xml:space="preserve">, and press enter. On my machine, I get the following results </w:t>
      </w:r>
      <w:r>
        <w:rPr>
          <w:spacing w:val="-4"/>
        </w:rPr>
        <w:t>back:</w:t>
      </w:r>
    </w:p>
    <w:p>
      <w:pPr>
        <w:pStyle w:val="9"/>
        <w:spacing w:before="7"/>
        <w:ind w:left="0"/>
        <w:rPr>
          <w:sz w:val="30"/>
        </w:rPr>
      </w:pPr>
    </w:p>
    <w:p>
      <w:pPr>
        <w:tabs>
          <w:tab w:val="left" w:pos="3099"/>
          <w:tab w:val="left" w:pos="5043"/>
          <w:tab w:val="left" w:pos="6663"/>
        </w:tabs>
        <w:spacing w:before="0" w:line="276" w:lineRule="exact"/>
        <w:ind w:left="1155" w:right="0" w:firstLine="0"/>
        <w:jc w:val="left"/>
        <w:rPr>
          <w:rFonts w:ascii="MingLiU_HKSCS"/>
          <w:sz w:val="21"/>
        </w:rPr>
      </w:pPr>
      <w:r>
        <w:rPr>
          <w:rFonts w:ascii="MingLiU_HKSCS"/>
          <w:sz w:val="21"/>
        </w:rPr>
        <w:t>id</w:t>
      </w:r>
      <w:r>
        <w:rPr>
          <w:rFonts w:ascii="MingLiU_HKSCS"/>
          <w:spacing w:val="7"/>
          <w:sz w:val="21"/>
        </w:rPr>
        <w:t xml:space="preserve"> </w:t>
      </w:r>
      <w:r>
        <w:rPr>
          <w:rFonts w:ascii="MingLiU_HKSCS"/>
          <w:spacing w:val="-10"/>
          <w:sz w:val="21"/>
        </w:rPr>
        <w:t>|</w:t>
      </w:r>
      <w:r>
        <w:rPr>
          <w:rFonts w:ascii="MingLiU_HKSCS"/>
          <w:sz w:val="21"/>
        </w:rPr>
        <w:tab/>
      </w:r>
      <w:r>
        <w:rPr>
          <w:rFonts w:ascii="MingLiU_HKSCS"/>
          <w:spacing w:val="-4"/>
          <w:sz w:val="21"/>
        </w:rPr>
        <w:t>name</w:t>
      </w:r>
      <w:r>
        <w:rPr>
          <w:rFonts w:ascii="MingLiU_HKSCS"/>
          <w:sz w:val="21"/>
        </w:rPr>
        <w:tab/>
      </w:r>
      <w:r>
        <w:rPr>
          <w:rFonts w:ascii="MingLiU_HKSCS"/>
          <w:sz w:val="21"/>
        </w:rPr>
        <w:t>|</w:t>
      </w:r>
      <w:r>
        <w:rPr>
          <w:rFonts w:ascii="MingLiU_HKSCS"/>
          <w:spacing w:val="9"/>
          <w:sz w:val="21"/>
        </w:rPr>
        <w:t xml:space="preserve"> </w:t>
      </w:r>
      <w:r>
        <w:rPr>
          <w:rFonts w:ascii="MingLiU_HKSCS"/>
          <w:sz w:val="21"/>
        </w:rPr>
        <w:t>batch</w:t>
      </w:r>
      <w:r>
        <w:rPr>
          <w:rFonts w:ascii="MingLiU_HKSCS"/>
          <w:spacing w:val="9"/>
          <w:sz w:val="21"/>
        </w:rPr>
        <w:t xml:space="preserve"> </w:t>
      </w:r>
      <w:r>
        <w:rPr>
          <w:rFonts w:ascii="MingLiU_HKSCS"/>
          <w:spacing w:val="-10"/>
          <w:sz w:val="21"/>
        </w:rPr>
        <w:t>|</w:t>
      </w:r>
      <w:r>
        <w:rPr>
          <w:rFonts w:ascii="MingLiU_HKSCS"/>
          <w:sz w:val="21"/>
        </w:rPr>
        <w:tab/>
      </w:r>
      <w:r>
        <w:rPr>
          <w:rFonts w:ascii="MingLiU_HKSCS"/>
          <w:spacing w:val="-2"/>
          <w:sz w:val="21"/>
        </w:rPr>
        <w:t>migration_time</w:t>
      </w:r>
    </w:p>
    <w:p>
      <w:pPr>
        <w:spacing w:before="0" w:line="259" w:lineRule="exact"/>
        <w:ind w:left="1047" w:right="0" w:firstLine="0"/>
        <w:jc w:val="left"/>
        <w:rPr>
          <w:rFonts w:ascii="MingLiU_HKSCS"/>
          <w:sz w:val="21"/>
        </w:rPr>
      </w:pPr>
      <w:r>
        <w:rPr>
          <w:rFonts w:ascii="MingLiU_HKSCS"/>
          <w:sz w:val="21"/>
        </w:rPr>
        <w:t>----+--------------------------------+-------+--------------------------</w:t>
      </w:r>
      <w:r>
        <w:rPr>
          <w:rFonts w:ascii="MingLiU_HKSCS"/>
          <w:spacing w:val="-10"/>
          <w:sz w:val="21"/>
        </w:rPr>
        <w:t>-</w:t>
      </w:r>
    </w:p>
    <w:p>
      <w:pPr>
        <w:tabs>
          <w:tab w:val="left" w:pos="5691"/>
        </w:tabs>
        <w:spacing w:before="0" w:line="276" w:lineRule="exact"/>
        <w:ind w:left="1263" w:right="0" w:firstLine="0"/>
        <w:jc w:val="left"/>
        <w:rPr>
          <w:rFonts w:ascii="MingLiU_HKSCS"/>
          <w:sz w:val="21"/>
        </w:rPr>
      </w:pPr>
      <w:r>
        <w:rPr>
          <w:rFonts w:ascii="MingLiU_HKSCS"/>
          <w:sz w:val="21"/>
        </w:rPr>
        <w:t>2</w:t>
      </w:r>
      <w:r>
        <w:rPr>
          <w:rFonts w:ascii="MingLiU_HKSCS"/>
          <w:spacing w:val="25"/>
          <w:sz w:val="21"/>
        </w:rPr>
        <w:t xml:space="preserve"> </w:t>
      </w:r>
      <w:r>
        <w:rPr>
          <w:rFonts w:ascii="MingLiU_HKSCS"/>
          <w:sz w:val="21"/>
        </w:rPr>
        <w:t>|</w:t>
      </w:r>
      <w:r>
        <w:rPr>
          <w:rFonts w:ascii="MingLiU_HKSCS"/>
          <w:spacing w:val="25"/>
          <w:sz w:val="21"/>
        </w:rPr>
        <w:t xml:space="preserve"> </w:t>
      </w:r>
      <w:r>
        <w:rPr>
          <w:rFonts w:ascii="MingLiU_HKSCS"/>
          <w:sz w:val="21"/>
        </w:rPr>
        <w:t>20200525141008_create_users.js</w:t>
      </w:r>
      <w:r>
        <w:rPr>
          <w:rFonts w:ascii="MingLiU_HKSCS"/>
          <w:spacing w:val="26"/>
          <w:sz w:val="21"/>
        </w:rPr>
        <w:t xml:space="preserve"> </w:t>
      </w:r>
      <w:r>
        <w:rPr>
          <w:rFonts w:ascii="MingLiU_HKSCS"/>
          <w:spacing w:val="-10"/>
          <w:sz w:val="21"/>
        </w:rPr>
        <w:t>|</w:t>
      </w:r>
      <w:r>
        <w:rPr>
          <w:rFonts w:ascii="MingLiU_HKSCS"/>
          <w:sz w:val="21"/>
        </w:rPr>
        <w:tab/>
      </w:r>
      <w:r>
        <w:rPr>
          <w:rFonts w:ascii="MingLiU_HKSCS"/>
          <w:sz w:val="21"/>
        </w:rPr>
        <w:t>1</w:t>
      </w:r>
      <w:r>
        <w:rPr>
          <w:rFonts w:ascii="MingLiU_HKSCS"/>
          <w:spacing w:val="11"/>
          <w:sz w:val="21"/>
        </w:rPr>
        <w:t xml:space="preserve"> </w:t>
      </w:r>
      <w:r>
        <w:rPr>
          <w:rFonts w:ascii="MingLiU_HKSCS"/>
          <w:sz w:val="21"/>
        </w:rPr>
        <w:t>|</w:t>
      </w:r>
      <w:r>
        <w:rPr>
          <w:rFonts w:ascii="MingLiU_HKSCS"/>
          <w:spacing w:val="11"/>
          <w:sz w:val="21"/>
        </w:rPr>
        <w:t xml:space="preserve"> </w:t>
      </w:r>
      <w:r>
        <w:rPr>
          <w:rFonts w:ascii="MingLiU_HKSCS"/>
          <w:sz w:val="21"/>
        </w:rPr>
        <w:t>2020-05-25</w:t>
      </w:r>
      <w:r>
        <w:rPr>
          <w:rFonts w:ascii="MingLiU_HKSCS"/>
          <w:spacing w:val="12"/>
          <w:sz w:val="21"/>
        </w:rPr>
        <w:t xml:space="preserve"> </w:t>
      </w:r>
      <w:r>
        <w:rPr>
          <w:rFonts w:ascii="MingLiU_HKSCS"/>
          <w:spacing w:val="-2"/>
          <w:sz w:val="21"/>
        </w:rPr>
        <w:t>22:17:19.15+00</w:t>
      </w:r>
    </w:p>
    <w:p>
      <w:pPr>
        <w:pStyle w:val="9"/>
        <w:spacing w:before="10"/>
        <w:ind w:left="0"/>
        <w:rPr>
          <w:rFonts w:ascii="MingLiU_HKSCS"/>
          <w:sz w:val="23"/>
        </w:rPr>
      </w:pPr>
    </w:p>
    <w:p>
      <w:pPr>
        <w:pStyle w:val="9"/>
        <w:spacing w:before="1" w:line="268" w:lineRule="auto"/>
        <w:ind w:right="968"/>
      </w:pPr>
      <w:r>
        <w:t>In</w:t>
      </w:r>
      <w:r>
        <w:rPr>
          <w:spacing w:val="40"/>
        </w:rPr>
        <w:t xml:space="preserve"> </w:t>
      </w:r>
      <w:r>
        <w:t>this</w:t>
      </w:r>
      <w:r>
        <w:rPr>
          <w:spacing w:val="40"/>
        </w:rPr>
        <w:t xml:space="preserve"> </w:t>
      </w:r>
      <w:r>
        <w:t>case,</w:t>
      </w:r>
      <w:r>
        <w:rPr>
          <w:spacing w:val="40"/>
        </w:rPr>
        <w:t xml:space="preserve"> </w:t>
      </w:r>
      <w:r>
        <w:t>the</w:t>
      </w:r>
      <w:r>
        <w:rPr>
          <w:spacing w:val="40"/>
        </w:rPr>
        <w:t xml:space="preserve"> </w:t>
      </w:r>
      <w:r>
        <w:rPr>
          <w:i/>
        </w:rPr>
        <w:t>20200525141008_create_users.js</w:t>
      </w:r>
      <w:r>
        <w:rPr>
          <w:i/>
          <w:spacing w:val="40"/>
        </w:rPr>
        <w:t xml:space="preserve"> </w:t>
      </w:r>
      <w:r>
        <w:t>migration</w:t>
      </w:r>
      <w:r>
        <w:rPr>
          <w:spacing w:val="40"/>
        </w:rPr>
        <w:t xml:space="preserve"> </w:t>
      </w:r>
      <w:r>
        <w:t>is</w:t>
      </w:r>
      <w:r>
        <w:rPr>
          <w:spacing w:val="40"/>
        </w:rPr>
        <w:t xml:space="preserve"> </w:t>
      </w:r>
      <w:r>
        <w:t>the</w:t>
      </w:r>
      <w:r>
        <w:rPr>
          <w:spacing w:val="40"/>
        </w:rPr>
        <w:t xml:space="preserve"> </w:t>
      </w:r>
      <w:r>
        <w:t>only migration that has been executed. Some additional meta information about the query is also stored. Since migration information is stored in a database, any developer would be able to run additional migrations for a remote database host, such</w:t>
      </w:r>
      <w:r>
        <w:rPr>
          <w:spacing w:val="29"/>
        </w:rPr>
        <w:t xml:space="preserve"> </w:t>
      </w:r>
      <w:r>
        <w:t>as</w:t>
      </w:r>
      <w:r>
        <w:rPr>
          <w:spacing w:val="28"/>
        </w:rPr>
        <w:t xml:space="preserve"> </w:t>
      </w:r>
      <w:r>
        <w:t>a</w:t>
      </w:r>
      <w:r>
        <w:rPr>
          <w:spacing w:val="28"/>
        </w:rPr>
        <w:t xml:space="preserve"> </w:t>
      </w:r>
      <w:r>
        <w:t>production</w:t>
      </w:r>
      <w:r>
        <w:rPr>
          <w:spacing w:val="29"/>
        </w:rPr>
        <w:t xml:space="preserve"> </w:t>
      </w:r>
      <w:r>
        <w:t>database,</w:t>
      </w:r>
      <w:r>
        <w:rPr>
          <w:spacing w:val="29"/>
        </w:rPr>
        <w:t xml:space="preserve"> </w:t>
      </w:r>
      <w:r>
        <w:t>without</w:t>
      </w:r>
      <w:r>
        <w:rPr>
          <w:spacing w:val="28"/>
        </w:rPr>
        <w:t xml:space="preserve"> </w:t>
      </w:r>
      <w:r>
        <w:t>the</w:t>
      </w:r>
      <w:r>
        <w:rPr>
          <w:spacing w:val="28"/>
        </w:rPr>
        <w:t xml:space="preserve"> </w:t>
      </w:r>
      <w:r>
        <w:t>need</w:t>
      </w:r>
      <w:r>
        <w:rPr>
          <w:spacing w:val="29"/>
        </w:rPr>
        <w:t xml:space="preserve"> </w:t>
      </w:r>
      <w:r>
        <w:t>to</w:t>
      </w:r>
      <w:r>
        <w:rPr>
          <w:spacing w:val="29"/>
        </w:rPr>
        <w:t xml:space="preserve"> </w:t>
      </w:r>
      <w:r>
        <w:t>keep</w:t>
      </w:r>
      <w:r>
        <w:rPr>
          <w:spacing w:val="29"/>
        </w:rPr>
        <w:t xml:space="preserve"> </w:t>
      </w:r>
      <w:r>
        <w:t>track</w:t>
      </w:r>
      <w:r>
        <w:rPr>
          <w:spacing w:val="29"/>
        </w:rPr>
        <w:t xml:space="preserve"> </w:t>
      </w:r>
      <w:r>
        <w:t>of</w:t>
      </w:r>
      <w:r>
        <w:rPr>
          <w:spacing w:val="28"/>
        </w:rPr>
        <w:t xml:space="preserve"> </w:t>
      </w:r>
      <w:r>
        <w:t>which migrations had been run previously.</w:t>
      </w:r>
    </w:p>
    <w:p>
      <w:pPr>
        <w:pStyle w:val="9"/>
        <w:spacing w:before="150"/>
      </w:pPr>
      <w:r>
        <w:t>The</w:t>
      </w:r>
      <w:r>
        <w:rPr>
          <w:spacing w:val="9"/>
        </w:rPr>
        <w:t xml:space="preserve"> </w:t>
      </w:r>
      <w:r>
        <w:t>other</w:t>
      </w:r>
      <w:r>
        <w:rPr>
          <w:spacing w:val="10"/>
        </w:rPr>
        <w:t xml:space="preserve"> </w:t>
      </w:r>
      <w:r>
        <w:t>table,</w:t>
      </w:r>
      <w:r>
        <w:rPr>
          <w:spacing w:val="10"/>
        </w:rPr>
        <w:t xml:space="preserve"> </w:t>
      </w:r>
      <w:r>
        <w:rPr>
          <w:rFonts w:ascii="MingLiU_HKSCS" w:hAnsi="MingLiU_HKSCS"/>
        </w:rPr>
        <w:t>knex_migrations_lock</w:t>
      </w:r>
      <w:r>
        <w:t>,</w:t>
      </w:r>
      <w:r>
        <w:rPr>
          <w:spacing w:val="11"/>
        </w:rPr>
        <w:t xml:space="preserve"> </w:t>
      </w:r>
      <w:r>
        <w:t>isn’t</w:t>
      </w:r>
      <w:r>
        <w:rPr>
          <w:spacing w:val="9"/>
        </w:rPr>
        <w:t xml:space="preserve"> </w:t>
      </w:r>
      <w:r>
        <w:t>as</w:t>
      </w:r>
      <w:r>
        <w:rPr>
          <w:spacing w:val="10"/>
        </w:rPr>
        <w:t xml:space="preserve"> </w:t>
      </w:r>
      <w:r>
        <w:t>interesting.</w:t>
      </w:r>
      <w:r>
        <w:rPr>
          <w:spacing w:val="10"/>
        </w:rPr>
        <w:t xml:space="preserve"> </w:t>
      </w:r>
      <w:r>
        <w:t>It’s</w:t>
      </w:r>
      <w:r>
        <w:rPr>
          <w:spacing w:val="10"/>
        </w:rPr>
        <w:t xml:space="preserve"> </w:t>
      </w:r>
      <w:r>
        <w:t>used</w:t>
      </w:r>
      <w:r>
        <w:rPr>
          <w:spacing w:val="11"/>
        </w:rPr>
        <w:t xml:space="preserve"> </w:t>
      </w:r>
      <w:r>
        <w:t>to</w:t>
      </w:r>
      <w:r>
        <w:rPr>
          <w:spacing w:val="10"/>
        </w:rPr>
        <w:t xml:space="preserve"> </w:t>
      </w:r>
      <w:r>
        <w:rPr>
          <w:spacing w:val="-2"/>
        </w:rPr>
        <w:t>create</w:t>
      </w:r>
    </w:p>
    <w:p>
      <w:pPr>
        <w:spacing w:after="0"/>
        <w:sectPr>
          <w:pgSz w:w="12240" w:h="15840"/>
          <w:pgMar w:top="1380" w:right="700" w:bottom="280" w:left="680" w:header="720" w:footer="720" w:gutter="0"/>
          <w:cols w:space="720" w:num="1"/>
        </w:sectPr>
      </w:pPr>
    </w:p>
    <w:p>
      <w:pPr>
        <w:pStyle w:val="9"/>
        <w:spacing w:before="72" w:line="268" w:lineRule="auto"/>
        <w:ind w:right="968"/>
      </w:pPr>
      <w:r>
        <w:t>a lock so that multiple people don’t attempt to run migrations simultaneously, which could result in a corrupted database.</w:t>
      </w:r>
    </w:p>
    <w:p>
      <w:pPr>
        <w:pStyle w:val="9"/>
        <w:spacing w:before="143" w:line="268" w:lineRule="auto"/>
        <w:ind w:right="968"/>
      </w:pPr>
      <w:r>
        <w:t>The only thing more exciting than one migration is two migrations, so go ahead and create another one. This second migration builds on the changes made in the first migration. Again, run a command to create a new migration file:</w:t>
      </w:r>
    </w:p>
    <w:p>
      <w:pPr>
        <w:pStyle w:val="9"/>
        <w:spacing w:before="6"/>
        <w:ind w:left="0"/>
        <w:rPr>
          <w:sz w:val="30"/>
        </w:rPr>
      </w:pPr>
    </w:p>
    <w:p>
      <w:pPr>
        <w:spacing w:before="1"/>
        <w:ind w:left="1047" w:right="0" w:firstLine="0"/>
        <w:jc w:val="left"/>
        <w:rPr>
          <w:rFonts w:ascii="MingLiU_HKSCS"/>
          <w:sz w:val="21"/>
        </w:rPr>
      </w:pPr>
      <w:r>
        <w:rPr>
          <w:rFonts w:ascii="MingLiU_HKSCS"/>
          <w:color w:val="003333"/>
          <w:sz w:val="21"/>
        </w:rPr>
        <w:t>$</w:t>
      </w:r>
      <w:r>
        <w:rPr>
          <w:rFonts w:ascii="MingLiU_HKSCS"/>
          <w:color w:val="003333"/>
          <w:spacing w:val="14"/>
          <w:sz w:val="21"/>
        </w:rPr>
        <w:t xml:space="preserve"> </w:t>
      </w:r>
      <w:r>
        <w:rPr>
          <w:rFonts w:ascii="MingLiU_HKSCS"/>
          <w:sz w:val="21"/>
        </w:rPr>
        <w:t>knex</w:t>
      </w:r>
      <w:r>
        <w:rPr>
          <w:rFonts w:ascii="MingLiU_HKSCS"/>
          <w:spacing w:val="15"/>
          <w:sz w:val="21"/>
        </w:rPr>
        <w:t xml:space="preserve"> </w:t>
      </w:r>
      <w:r>
        <w:rPr>
          <w:rFonts w:ascii="MingLiU_HKSCS"/>
          <w:sz w:val="21"/>
        </w:rPr>
        <w:t>migrate:make</w:t>
      </w:r>
      <w:r>
        <w:rPr>
          <w:rFonts w:ascii="MingLiU_HKSCS"/>
          <w:spacing w:val="15"/>
          <w:sz w:val="21"/>
        </w:rPr>
        <w:t xml:space="preserve"> </w:t>
      </w:r>
      <w:r>
        <w:rPr>
          <w:rFonts w:ascii="MingLiU_HKSCS"/>
          <w:spacing w:val="-2"/>
          <w:sz w:val="21"/>
        </w:rPr>
        <w:t>create_groups</w:t>
      </w:r>
    </w:p>
    <w:p>
      <w:pPr>
        <w:pStyle w:val="9"/>
        <w:spacing w:before="10"/>
        <w:ind w:left="0"/>
        <w:rPr>
          <w:rFonts w:ascii="MingLiU_HKSCS"/>
          <w:sz w:val="23"/>
        </w:rPr>
      </w:pPr>
    </w:p>
    <w:p>
      <w:pPr>
        <w:pStyle w:val="9"/>
        <w:spacing w:line="268" w:lineRule="auto"/>
        <w:ind w:right="1085"/>
      </w:pPr>
      <w:r>
        <w:t xml:space="preserve">Next, modify the migration file that was created. Make the file resemble the code in </w:t>
      </w:r>
      <w:r>
        <w:fldChar w:fldCharType="begin"/>
      </w:r>
      <w:r>
        <w:instrText xml:space="preserve"> HYPERLINK \l "_bookmark1285" </w:instrText>
      </w:r>
      <w:r>
        <w:fldChar w:fldCharType="separate"/>
      </w:r>
      <w:r>
        <w:rPr>
          <w:color w:val="8E0011"/>
        </w:rPr>
        <w:t>Example 8-13</w:t>
      </w:r>
      <w:r>
        <w:rPr>
          <w:color w:val="8E0011"/>
        </w:rPr>
        <w:fldChar w:fldCharType="end"/>
      </w:r>
      <w:r>
        <w:t>.</w:t>
      </w:r>
    </w:p>
    <w:p>
      <w:pPr>
        <w:spacing w:before="128"/>
        <w:ind w:left="760" w:right="0" w:firstLine="0"/>
        <w:jc w:val="left"/>
        <w:rPr>
          <w:i/>
          <w:sz w:val="28"/>
        </w:rPr>
      </w:pPr>
      <w:r>
        <mc:AlternateContent>
          <mc:Choice Requires="wps">
            <w:drawing>
              <wp:anchor distT="0" distB="0" distL="0" distR="0" simplePos="0" relativeHeight="25191628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30" name="Graphic 83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30" o:spid="_x0000_s1026" o:spt="100" style="position:absolute;left:0pt;margin-left:72pt;margin-top:23.75pt;height:0.75pt;width:468pt;mso-position-horizontal-relative:page;mso-wrap-distance-bottom:0pt;mso-wrap-distance-top:0pt;z-index:-25140019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VFCXXAAAACgEAAA8AAAAAAAAAAQAgAAAAIgAA&#10;AGRycy9kb3ducmV2LnhtbFBLAQIUABQAAAAIAIdO4kAcXq0s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355" w:name="_bookmark1285"/>
      <w:bookmarkEnd w:id="1355"/>
      <w:r>
        <w:rPr>
          <w:i/>
          <w:sz w:val="28"/>
        </w:rPr>
        <w:t>Example</w:t>
      </w:r>
      <w:r>
        <w:rPr>
          <w:i/>
          <w:spacing w:val="46"/>
          <w:sz w:val="28"/>
        </w:rPr>
        <w:t xml:space="preserve"> </w:t>
      </w:r>
      <w:r>
        <w:rPr>
          <w:i/>
          <w:sz w:val="28"/>
        </w:rPr>
        <w:t>8-13.</w:t>
      </w:r>
      <w:r>
        <w:rPr>
          <w:i/>
          <w:spacing w:val="46"/>
          <w:sz w:val="28"/>
        </w:rPr>
        <w:t xml:space="preserve"> </w:t>
      </w:r>
      <w:r>
        <w:rPr>
          <w:i/>
          <w:spacing w:val="-2"/>
          <w:sz w:val="28"/>
        </w:rPr>
        <w:t>migrations/migrations/20200525172807_create_groups.js</w:t>
      </w:r>
    </w:p>
    <w:p>
      <w:pPr>
        <w:spacing w:before="103" w:line="211" w:lineRule="auto"/>
        <w:ind w:left="975" w:right="5815"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 xml:space="preserve">up </w:t>
      </w:r>
      <w:r>
        <w:rPr>
          <w:rFonts w:ascii="MingLiU_HKSCS"/>
          <w:color w:val="545454"/>
          <w:sz w:val="21"/>
        </w:rPr>
        <w:t xml:space="preserve">= </w:t>
      </w:r>
      <w:r>
        <w:rPr>
          <w:rFonts w:ascii="MingLiU_HKSCS"/>
          <w:color w:val="000087"/>
          <w:sz w:val="21"/>
        </w:rPr>
        <w:t xml:space="preserve">async </w:t>
      </w:r>
      <w:r>
        <w:rPr>
          <w:rFonts w:ascii="MingLiU_HKSCS"/>
          <w:sz w:val="21"/>
        </w:rPr>
        <w:t>(</w:t>
      </w:r>
      <w:r>
        <w:rPr>
          <w:rFonts w:ascii="MingLiU_HKSCS"/>
          <w:color w:val="000087"/>
          <w:sz w:val="21"/>
        </w:rPr>
        <w:t>knex</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z w:val="21"/>
        </w:rPr>
        <w:t>await knex</w:t>
      </w:r>
      <w:r>
        <w:rPr>
          <w:rFonts w:ascii="MingLiU_HKSCS"/>
          <w:sz w:val="21"/>
        </w:rPr>
        <w:t>.</w:t>
      </w:r>
      <w:r>
        <w:rPr>
          <w:rFonts w:ascii="MingLiU_HKSCS"/>
          <w:color w:val="000087"/>
          <w:sz w:val="21"/>
        </w:rPr>
        <w:t>raw</w:t>
      </w:r>
      <w:r>
        <w:rPr>
          <w:rFonts w:ascii="MingLiU_HKSCS"/>
          <w:sz w:val="21"/>
        </w:rPr>
        <w:t>(</w:t>
      </w:r>
      <w:r>
        <w:rPr>
          <w:rFonts w:ascii="MingLiU_HKSCS"/>
          <w:color w:val="CC3300"/>
          <w:sz w:val="21"/>
        </w:rPr>
        <w:t>`CREATE TABLE groups (</w:t>
      </w:r>
    </w:p>
    <w:p>
      <w:pPr>
        <w:spacing w:before="0" w:line="253" w:lineRule="exact"/>
        <w:ind w:left="1191" w:right="0" w:firstLine="0"/>
        <w:jc w:val="left"/>
        <w:rPr>
          <w:rFonts w:ascii="MingLiU_HKSCS"/>
          <w:sz w:val="21"/>
        </w:rPr>
      </w:pPr>
      <w:r>
        <w:rPr>
          <w:rFonts w:ascii="MingLiU_HKSCS"/>
          <w:color w:val="CC3300"/>
          <w:sz w:val="21"/>
        </w:rPr>
        <w:t>id</w:t>
      </w:r>
      <w:r>
        <w:rPr>
          <w:rFonts w:ascii="MingLiU_HKSCS"/>
          <w:color w:val="CC3300"/>
          <w:spacing w:val="13"/>
          <w:sz w:val="21"/>
        </w:rPr>
        <w:t xml:space="preserve"> </w:t>
      </w:r>
      <w:r>
        <w:rPr>
          <w:rFonts w:ascii="MingLiU_HKSCS"/>
          <w:color w:val="CC3300"/>
          <w:sz w:val="21"/>
        </w:rPr>
        <w:t>SERIAL</w:t>
      </w:r>
      <w:r>
        <w:rPr>
          <w:rFonts w:ascii="MingLiU_HKSCS"/>
          <w:color w:val="CC3300"/>
          <w:spacing w:val="14"/>
          <w:sz w:val="21"/>
        </w:rPr>
        <w:t xml:space="preserve"> </w:t>
      </w:r>
      <w:r>
        <w:rPr>
          <w:rFonts w:ascii="MingLiU_HKSCS"/>
          <w:color w:val="CC3300"/>
          <w:sz w:val="21"/>
        </w:rPr>
        <w:t>PRIMARY</w:t>
      </w:r>
      <w:r>
        <w:rPr>
          <w:rFonts w:ascii="MingLiU_HKSCS"/>
          <w:color w:val="CC3300"/>
          <w:spacing w:val="13"/>
          <w:sz w:val="21"/>
        </w:rPr>
        <w:t xml:space="preserve"> </w:t>
      </w:r>
      <w:r>
        <w:rPr>
          <w:rFonts w:ascii="MingLiU_HKSCS"/>
          <w:color w:val="CC3300"/>
          <w:spacing w:val="-4"/>
          <w:sz w:val="21"/>
        </w:rPr>
        <w:t>KEY,</w:t>
      </w:r>
    </w:p>
    <w:p>
      <w:pPr>
        <w:spacing w:before="0" w:line="259" w:lineRule="exact"/>
        <w:ind w:left="1191" w:right="0" w:firstLine="0"/>
        <w:jc w:val="left"/>
        <w:rPr>
          <w:rFonts w:ascii="MingLiU_HKSCS"/>
          <w:sz w:val="21"/>
        </w:rPr>
      </w:pPr>
      <w:r>
        <w:rPr>
          <w:rFonts w:ascii="MingLiU_HKSCS"/>
          <w:color w:val="CC3300"/>
          <w:sz w:val="21"/>
        </w:rPr>
        <w:t>name</w:t>
      </w:r>
      <w:r>
        <w:rPr>
          <w:rFonts w:ascii="MingLiU_HKSCS"/>
          <w:color w:val="CC3300"/>
          <w:spacing w:val="15"/>
          <w:sz w:val="21"/>
        </w:rPr>
        <w:t xml:space="preserve"> </w:t>
      </w:r>
      <w:r>
        <w:rPr>
          <w:rFonts w:ascii="MingLiU_HKSCS"/>
          <w:color w:val="CC3300"/>
          <w:sz w:val="21"/>
        </w:rPr>
        <w:t>VARCHAR(24)</w:t>
      </w:r>
      <w:r>
        <w:rPr>
          <w:rFonts w:ascii="MingLiU_HKSCS"/>
          <w:color w:val="CC3300"/>
          <w:spacing w:val="16"/>
          <w:sz w:val="21"/>
        </w:rPr>
        <w:t xml:space="preserve"> </w:t>
      </w:r>
      <w:r>
        <w:rPr>
          <w:rFonts w:ascii="MingLiU_HKSCS"/>
          <w:color w:val="CC3300"/>
          <w:sz w:val="21"/>
        </w:rPr>
        <w:t>UNIQUE</w:t>
      </w:r>
      <w:r>
        <w:rPr>
          <w:rFonts w:ascii="MingLiU_HKSCS"/>
          <w:color w:val="CC3300"/>
          <w:spacing w:val="15"/>
          <w:sz w:val="21"/>
        </w:rPr>
        <w:t xml:space="preserve"> </w:t>
      </w:r>
      <w:r>
        <w:rPr>
          <w:rFonts w:ascii="MingLiU_HKSCS"/>
          <w:color w:val="CC3300"/>
          <w:sz w:val="21"/>
        </w:rPr>
        <w:t>NOT</w:t>
      </w:r>
      <w:r>
        <w:rPr>
          <w:rFonts w:ascii="MingLiU_HKSCS"/>
          <w:color w:val="CC3300"/>
          <w:spacing w:val="16"/>
          <w:sz w:val="21"/>
        </w:rPr>
        <w:t xml:space="preserve"> </w:t>
      </w:r>
      <w:r>
        <w:rPr>
          <w:rFonts w:ascii="MingLiU_HKSCS"/>
          <w:color w:val="CC3300"/>
          <w:spacing w:val="-2"/>
          <w:sz w:val="21"/>
        </w:rPr>
        <w:t>NULL)`</w:t>
      </w:r>
      <w:r>
        <w:rPr>
          <w:rFonts w:ascii="MingLiU_HKSCS"/>
          <w:spacing w:val="-2"/>
          <w:sz w:val="21"/>
        </w:rPr>
        <w:t>);</w:t>
      </w:r>
    </w:p>
    <w:p>
      <w:pPr>
        <w:spacing w:before="8" w:line="211" w:lineRule="auto"/>
        <w:ind w:left="1191" w:right="4143" w:hanging="216"/>
        <w:jc w:val="left"/>
        <w:rPr>
          <w:rFonts w:ascii="MingLiU_HKSCS"/>
          <w:sz w:val="21"/>
        </w:rPr>
      </w:pPr>
      <w:r>
        <w:rPr>
          <w:rFonts w:ascii="MingLiU_HKSCS"/>
          <w:color w:val="000087"/>
          <w:sz w:val="21"/>
        </w:rPr>
        <w:t>await knex</w:t>
      </w:r>
      <w:r>
        <w:rPr>
          <w:rFonts w:ascii="MingLiU_HKSCS"/>
          <w:sz w:val="21"/>
        </w:rPr>
        <w:t>.</w:t>
      </w:r>
      <w:r>
        <w:rPr>
          <w:rFonts w:ascii="MingLiU_HKSCS"/>
          <w:color w:val="000087"/>
          <w:sz w:val="21"/>
        </w:rPr>
        <w:t>raw</w:t>
      </w:r>
      <w:r>
        <w:rPr>
          <w:rFonts w:ascii="MingLiU_HKSCS"/>
          <w:sz w:val="21"/>
        </w:rPr>
        <w:t>(</w:t>
      </w:r>
      <w:r>
        <w:rPr>
          <w:rFonts w:ascii="MingLiU_HKSCS"/>
          <w:color w:val="CC3300"/>
          <w:sz w:val="21"/>
        </w:rPr>
        <w:t>`INSERT INTO groups (id, name) VALUES (1, 'Basic'), (2, 'Mods'), (3, 'Admins')`</w:t>
      </w:r>
      <w:r>
        <w:rPr>
          <w:rFonts w:ascii="MingLiU_HKSCS"/>
          <w:sz w:val="21"/>
        </w:rPr>
        <w:t>);</w:t>
      </w:r>
    </w:p>
    <w:p>
      <w:pPr>
        <w:spacing w:before="0" w:line="253" w:lineRule="exact"/>
        <w:ind w:left="975" w:right="0" w:firstLine="0"/>
        <w:jc w:val="left"/>
        <w:rPr>
          <w:rFonts w:ascii="MingLiU_HKSCS"/>
          <w:sz w:val="21"/>
        </w:rPr>
      </w:pPr>
      <w:r>
        <w:rPr>
          <w:rFonts w:ascii="MingLiU_HKSCS"/>
          <w:color w:val="000087"/>
          <w:sz w:val="21"/>
        </w:rPr>
        <w:t>await</w:t>
      </w:r>
      <w:r>
        <w:rPr>
          <w:rFonts w:ascii="MingLiU_HKSCS"/>
          <w:color w:val="000087"/>
          <w:spacing w:val="16"/>
          <w:sz w:val="21"/>
        </w:rPr>
        <w:t xml:space="preserve"> </w:t>
      </w:r>
      <w:r>
        <w:rPr>
          <w:rFonts w:ascii="MingLiU_HKSCS"/>
          <w:color w:val="000087"/>
          <w:sz w:val="21"/>
        </w:rPr>
        <w:t>knex</w:t>
      </w:r>
      <w:r>
        <w:rPr>
          <w:rFonts w:ascii="MingLiU_HKSCS"/>
          <w:sz w:val="21"/>
        </w:rPr>
        <w:t>.</w:t>
      </w:r>
      <w:r>
        <w:rPr>
          <w:rFonts w:ascii="MingLiU_HKSCS"/>
          <w:color w:val="000087"/>
          <w:sz w:val="21"/>
        </w:rPr>
        <w:t>raw</w:t>
      </w:r>
      <w:r>
        <w:rPr>
          <w:rFonts w:ascii="MingLiU_HKSCS"/>
          <w:sz w:val="21"/>
        </w:rPr>
        <w:t>(</w:t>
      </w:r>
      <w:r>
        <w:rPr>
          <w:rFonts w:ascii="MingLiU_HKSCS"/>
          <w:color w:val="CC3300"/>
          <w:sz w:val="21"/>
        </w:rPr>
        <w:t>`ALTER</w:t>
      </w:r>
      <w:r>
        <w:rPr>
          <w:rFonts w:ascii="MingLiU_HKSCS"/>
          <w:color w:val="CC3300"/>
          <w:spacing w:val="17"/>
          <w:sz w:val="21"/>
        </w:rPr>
        <w:t xml:space="preserve"> </w:t>
      </w:r>
      <w:r>
        <w:rPr>
          <w:rFonts w:ascii="MingLiU_HKSCS"/>
          <w:color w:val="CC3300"/>
          <w:sz w:val="21"/>
        </w:rPr>
        <w:t>TABLE</w:t>
      </w:r>
      <w:r>
        <w:rPr>
          <w:rFonts w:ascii="MingLiU_HKSCS"/>
          <w:color w:val="CC3300"/>
          <w:spacing w:val="17"/>
          <w:sz w:val="21"/>
        </w:rPr>
        <w:t xml:space="preserve"> </w:t>
      </w:r>
      <w:r>
        <w:rPr>
          <w:rFonts w:ascii="MingLiU_HKSCS"/>
          <w:color w:val="CC3300"/>
          <w:sz w:val="21"/>
        </w:rPr>
        <w:t>users</w:t>
      </w:r>
      <w:r>
        <w:rPr>
          <w:rFonts w:ascii="MingLiU_HKSCS"/>
          <w:color w:val="CC3300"/>
          <w:spacing w:val="17"/>
          <w:sz w:val="21"/>
        </w:rPr>
        <w:t xml:space="preserve"> </w:t>
      </w:r>
      <w:r>
        <w:rPr>
          <w:rFonts w:ascii="MingLiU_HKSCS"/>
          <w:color w:val="CC3300"/>
          <w:sz w:val="21"/>
        </w:rPr>
        <w:t>ADD</w:t>
      </w:r>
      <w:r>
        <w:rPr>
          <w:rFonts w:ascii="MingLiU_HKSCS"/>
          <w:color w:val="CC3300"/>
          <w:spacing w:val="17"/>
          <w:sz w:val="21"/>
        </w:rPr>
        <w:t xml:space="preserve"> </w:t>
      </w:r>
      <w:r>
        <w:rPr>
          <w:rFonts w:ascii="MingLiU_HKSCS"/>
          <w:color w:val="CC3300"/>
          <w:spacing w:val="-2"/>
          <w:sz w:val="21"/>
        </w:rPr>
        <w:t>COLUMN</w:t>
      </w:r>
    </w:p>
    <w:p>
      <w:pPr>
        <w:spacing w:before="0" w:line="272" w:lineRule="exact"/>
        <w:ind w:left="1191" w:right="0" w:firstLine="0"/>
        <w:jc w:val="left"/>
        <w:rPr>
          <w:rFonts w:ascii="MingLiU_HKSCS"/>
          <w:sz w:val="21"/>
        </w:rPr>
      </w:pPr>
      <w:r>
        <w:rPr>
          <w:rFonts w:ascii="MingLiU_HKSCS"/>
          <w:color w:val="CC3300"/>
          <w:sz w:val="21"/>
        </w:rPr>
        <w:t>group_id</w:t>
      </w:r>
      <w:r>
        <w:rPr>
          <w:rFonts w:ascii="MingLiU_HKSCS"/>
          <w:color w:val="CC3300"/>
          <w:spacing w:val="15"/>
          <w:sz w:val="21"/>
        </w:rPr>
        <w:t xml:space="preserve"> </w:t>
      </w:r>
      <w:r>
        <w:rPr>
          <w:rFonts w:ascii="MingLiU_HKSCS"/>
          <w:color w:val="CC3300"/>
          <w:sz w:val="21"/>
        </w:rPr>
        <w:t>INTEGER</w:t>
      </w:r>
      <w:r>
        <w:rPr>
          <w:rFonts w:ascii="MingLiU_HKSCS"/>
          <w:color w:val="CC3300"/>
          <w:spacing w:val="16"/>
          <w:sz w:val="21"/>
        </w:rPr>
        <w:t xml:space="preserve"> </w:t>
      </w:r>
      <w:r>
        <w:rPr>
          <w:rFonts w:ascii="MingLiU_HKSCS"/>
          <w:color w:val="CC3300"/>
          <w:sz w:val="21"/>
        </w:rPr>
        <w:t>NOT</w:t>
      </w:r>
      <w:r>
        <w:rPr>
          <w:rFonts w:ascii="MingLiU_HKSCS"/>
          <w:color w:val="CC3300"/>
          <w:spacing w:val="16"/>
          <w:sz w:val="21"/>
        </w:rPr>
        <w:t xml:space="preserve"> </w:t>
      </w:r>
      <w:r>
        <w:rPr>
          <w:rFonts w:ascii="MingLiU_HKSCS"/>
          <w:color w:val="CC3300"/>
          <w:sz w:val="21"/>
        </w:rPr>
        <w:t>NULL</w:t>
      </w:r>
      <w:r>
        <w:rPr>
          <w:rFonts w:ascii="MingLiU_HKSCS"/>
          <w:color w:val="CC3300"/>
          <w:spacing w:val="16"/>
          <w:sz w:val="21"/>
        </w:rPr>
        <w:t xml:space="preserve"> </w:t>
      </w:r>
      <w:r>
        <w:rPr>
          <w:rFonts w:ascii="MingLiU_HKSCS"/>
          <w:color w:val="CC3300"/>
          <w:sz w:val="21"/>
        </w:rPr>
        <w:t>REFERENCES</w:t>
      </w:r>
      <w:r>
        <w:rPr>
          <w:rFonts w:ascii="MingLiU_HKSCS"/>
          <w:color w:val="CC3300"/>
          <w:spacing w:val="16"/>
          <w:sz w:val="21"/>
        </w:rPr>
        <w:t xml:space="preserve"> </w:t>
      </w:r>
      <w:r>
        <w:rPr>
          <w:rFonts w:ascii="MingLiU_HKSCS"/>
          <w:color w:val="CC3300"/>
          <w:sz w:val="21"/>
        </w:rPr>
        <w:t>groups</w:t>
      </w:r>
      <w:r>
        <w:rPr>
          <w:rFonts w:ascii="MingLiU_HKSCS"/>
          <w:color w:val="CC3300"/>
          <w:spacing w:val="16"/>
          <w:sz w:val="21"/>
        </w:rPr>
        <w:t xml:space="preserve"> </w:t>
      </w:r>
      <w:r>
        <w:rPr>
          <w:rFonts w:ascii="MingLiU_HKSCS"/>
          <w:color w:val="CC3300"/>
          <w:sz w:val="21"/>
        </w:rPr>
        <w:t>(id)</w:t>
      </w:r>
      <w:r>
        <w:rPr>
          <w:rFonts w:ascii="MingLiU_HKSCS"/>
          <w:color w:val="CC3300"/>
          <w:spacing w:val="16"/>
          <w:sz w:val="21"/>
        </w:rPr>
        <w:t xml:space="preserve"> </w:t>
      </w:r>
      <w:r>
        <w:rPr>
          <w:rFonts w:ascii="MingLiU_HKSCS"/>
          <w:color w:val="CC3300"/>
          <w:sz w:val="21"/>
        </w:rPr>
        <w:t>DEFAULT</w:t>
      </w:r>
      <w:r>
        <w:rPr>
          <w:rFonts w:ascii="MingLiU_HKSCS"/>
          <w:color w:val="CC3300"/>
          <w:spacing w:val="15"/>
          <w:sz w:val="21"/>
        </w:rPr>
        <w:t xml:space="preserve"> </w:t>
      </w:r>
      <w:r>
        <w:rPr>
          <w:rFonts w:ascii="MingLiU_HKSCS"/>
          <w:color w:val="CC3300"/>
          <w:spacing w:val="-4"/>
          <w:sz w:val="21"/>
        </w:rPr>
        <w:t>1`</w:t>
      </w:r>
      <w:r>
        <w:rPr>
          <w:rFonts w:ascii="MingLiU_HKSCS"/>
          <w:spacing w:val="-4"/>
          <w:sz w:val="21"/>
        </w:rPr>
        <w:t>);</w:t>
      </w:r>
    </w:p>
    <w:p>
      <w:pPr>
        <w:spacing w:before="0" w:line="263" w:lineRule="exact"/>
        <w:ind w:left="760" w:right="0" w:firstLine="0"/>
        <w:jc w:val="left"/>
        <w:rPr>
          <w:rFonts w:ascii="MingLiU_HKSCS"/>
          <w:sz w:val="21"/>
        </w:rPr>
      </w:pPr>
      <w:r>
        <w:rPr>
          <w:rFonts w:ascii="MingLiU_HKSCS"/>
          <w:spacing w:val="-5"/>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sz w:val="21"/>
        </w:rPr>
        <w:t>.</w:t>
      </w:r>
      <w:r>
        <w:rPr>
          <w:rFonts w:ascii="MingLiU_HKSCS"/>
          <w:color w:val="000087"/>
          <w:sz w:val="21"/>
        </w:rPr>
        <w:t>down</w:t>
      </w:r>
      <w:r>
        <w:rPr>
          <w:rFonts w:ascii="MingLiU_HKSCS"/>
          <w:color w:val="000087"/>
          <w:spacing w:val="16"/>
          <w:sz w:val="21"/>
        </w:rPr>
        <w:t xml:space="preserve"> </w:t>
      </w:r>
      <w:r>
        <w:rPr>
          <w:rFonts w:ascii="MingLiU_HKSCS"/>
          <w:color w:val="545454"/>
          <w:sz w:val="21"/>
        </w:rPr>
        <w:t>=</w:t>
      </w:r>
      <w:r>
        <w:rPr>
          <w:rFonts w:ascii="MingLiU_HKSCS"/>
          <w:color w:val="545454"/>
          <w:spacing w:val="17"/>
          <w:sz w:val="21"/>
        </w:rPr>
        <w:t xml:space="preserve"> </w:t>
      </w:r>
      <w:r>
        <w:rPr>
          <w:rFonts w:ascii="MingLiU_HKSCS"/>
          <w:color w:val="000087"/>
          <w:sz w:val="21"/>
        </w:rPr>
        <w:t>async</w:t>
      </w:r>
      <w:r>
        <w:rPr>
          <w:rFonts w:ascii="MingLiU_HKSCS"/>
          <w:color w:val="000087"/>
          <w:spacing w:val="17"/>
          <w:sz w:val="21"/>
        </w:rPr>
        <w:t xml:space="preserve"> </w:t>
      </w:r>
      <w:r>
        <w:rPr>
          <w:rFonts w:ascii="MingLiU_HKSCS"/>
          <w:sz w:val="21"/>
        </w:rPr>
        <w:t>(</w:t>
      </w:r>
      <w:r>
        <w:rPr>
          <w:rFonts w:ascii="MingLiU_HKSCS"/>
          <w:color w:val="000087"/>
          <w:sz w:val="21"/>
        </w:rPr>
        <w:t>knex</w:t>
      </w:r>
      <w:r>
        <w:rPr>
          <w:rFonts w:ascii="MingLiU_HKSCS"/>
          <w:sz w:val="21"/>
        </w:rPr>
        <w:t>)</w:t>
      </w:r>
      <w:r>
        <w:rPr>
          <w:rFonts w:ascii="MingLiU_HKSCS"/>
          <w:spacing w:val="17"/>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pPr>
        <w:spacing w:before="8" w:line="211" w:lineRule="auto"/>
        <w:ind w:left="975" w:right="3758" w:firstLine="0"/>
        <w:jc w:val="left"/>
        <w:rPr>
          <w:rFonts w:ascii="MingLiU_HKSCS"/>
          <w:sz w:val="21"/>
        </w:rPr>
      </w:pPr>
      <w:r>
        <w:rPr>
          <w:rFonts w:ascii="MingLiU_HKSCS"/>
          <w:color w:val="000087"/>
          <w:sz w:val="21"/>
        </w:rPr>
        <w:t>await knex</w:t>
      </w:r>
      <w:r>
        <w:rPr>
          <w:rFonts w:ascii="MingLiU_HKSCS"/>
          <w:sz w:val="21"/>
        </w:rPr>
        <w:t>.</w:t>
      </w:r>
      <w:r>
        <w:rPr>
          <w:rFonts w:ascii="MingLiU_HKSCS"/>
          <w:color w:val="000087"/>
          <w:sz w:val="21"/>
        </w:rPr>
        <w:t>raw</w:t>
      </w:r>
      <w:r>
        <w:rPr>
          <w:rFonts w:ascii="MingLiU_HKSCS"/>
          <w:sz w:val="21"/>
        </w:rPr>
        <w:t>(</w:t>
      </w:r>
      <w:r>
        <w:rPr>
          <w:rFonts w:ascii="MingLiU_HKSCS"/>
          <w:color w:val="CC3300"/>
          <w:sz w:val="21"/>
        </w:rPr>
        <w:t>`ALTER TABLE users DROP COLUMN group_id`</w:t>
      </w:r>
      <w:r>
        <w:rPr>
          <w:rFonts w:ascii="MingLiU_HKSCS"/>
          <w:sz w:val="21"/>
        </w:rPr>
        <w:t xml:space="preserve">); </w:t>
      </w:r>
      <w:r>
        <w:rPr>
          <w:rFonts w:ascii="MingLiU_HKSCS"/>
          <w:color w:val="000087"/>
          <w:sz w:val="21"/>
        </w:rPr>
        <w:t>await knex</w:t>
      </w:r>
      <w:r>
        <w:rPr>
          <w:rFonts w:ascii="MingLiU_HKSCS"/>
          <w:sz w:val="21"/>
        </w:rPr>
        <w:t>.</w:t>
      </w:r>
      <w:r>
        <w:rPr>
          <w:rFonts w:ascii="MingLiU_HKSCS"/>
          <w:color w:val="000087"/>
          <w:sz w:val="21"/>
        </w:rPr>
        <w:t>raw</w:t>
      </w:r>
      <w:r>
        <w:rPr>
          <w:rFonts w:ascii="MingLiU_HKSCS"/>
          <w:sz w:val="21"/>
        </w:rPr>
        <w:t>(</w:t>
      </w:r>
      <w:r>
        <w:rPr>
          <w:rFonts w:ascii="MingLiU_HKSCS"/>
          <w:color w:val="CC3300"/>
          <w:sz w:val="21"/>
        </w:rPr>
        <w:t>`DROP TABLE groups`</w:t>
      </w:r>
      <w:r>
        <w:rPr>
          <w:rFonts w:ascii="MingLiU_HKSCS"/>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spacing w:before="187" w:line="268" w:lineRule="auto"/>
        <w:ind w:right="1085"/>
      </w:pPr>
      <w:r>
        <w:t>This time, raw queries are being executed instead of using the query builder. Both approaches are fine when representing schema migrations. In fact, some queries may be difficult to represent using the query builder and may be better served by using raw query strings.</w:t>
      </w:r>
    </w:p>
    <w:p>
      <w:pPr>
        <w:pStyle w:val="9"/>
        <w:spacing w:before="158" w:line="235" w:lineRule="auto"/>
        <w:ind w:right="1010"/>
        <w:jc w:val="both"/>
      </w:pPr>
      <w:r>
        <w:t xml:space="preserve">This query creates an additional table named </w:t>
      </w:r>
      <w:r>
        <w:rPr>
          <w:rFonts w:ascii="MingLiU_HKSCS"/>
        </w:rPr>
        <w:t>groups</w:t>
      </w:r>
      <w:r>
        <w:rPr>
          <w:rFonts w:ascii="MingLiU_HKSCS"/>
          <w:spacing w:val="-35"/>
        </w:rPr>
        <w:t xml:space="preserve"> </w:t>
      </w:r>
      <w:r>
        <w:t xml:space="preserve">and also alters the </w:t>
      </w:r>
      <w:r>
        <w:rPr>
          <w:rFonts w:ascii="MingLiU_HKSCS"/>
        </w:rPr>
        <w:t xml:space="preserve">users </w:t>
      </w:r>
      <w:r>
        <w:t>table</w:t>
      </w:r>
      <w:r>
        <w:rPr>
          <w:spacing w:val="-18"/>
        </w:rPr>
        <w:t xml:space="preserve"> </w:t>
      </w:r>
      <w:r>
        <w:t xml:space="preserve">to have a </w:t>
      </w:r>
      <w:r>
        <w:rPr>
          <w:rFonts w:ascii="MingLiU_HKSCS"/>
        </w:rPr>
        <w:t>group_id</w:t>
      </w:r>
      <w:r>
        <w:rPr>
          <w:rFonts w:ascii="MingLiU_HKSCS"/>
          <w:spacing w:val="-35"/>
        </w:rPr>
        <w:t xml:space="preserve"> </w:t>
      </w:r>
      <w:r>
        <w:t xml:space="preserve">column that references the </w:t>
      </w:r>
      <w:r>
        <w:rPr>
          <w:rFonts w:ascii="MingLiU_HKSCS"/>
        </w:rPr>
        <w:t>groups</w:t>
      </w:r>
      <w:r>
        <w:rPr>
          <w:rFonts w:ascii="MingLiU_HKSCS"/>
          <w:spacing w:val="-35"/>
        </w:rPr>
        <w:t xml:space="preserve"> </w:t>
      </w:r>
      <w:r>
        <w:t>table. In this case, the second migration absolutely depends on the first migration.</w:t>
      </w:r>
    </w:p>
    <w:p>
      <w:pPr>
        <w:pStyle w:val="9"/>
        <w:spacing w:before="183" w:line="268" w:lineRule="auto"/>
        <w:ind w:right="1085"/>
      </w:pPr>
      <w:r>
        <w:t>Now that your second migration is ready, go ahead and apply it. This time, you’re going to use a slightly different command:</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knex</w:t>
      </w:r>
      <w:r>
        <w:rPr>
          <w:rFonts w:ascii="MingLiU_HKSCS"/>
          <w:spacing w:val="8"/>
          <w:sz w:val="21"/>
        </w:rPr>
        <w:t xml:space="preserve"> </w:t>
      </w:r>
      <w:r>
        <w:rPr>
          <w:rFonts w:ascii="MingLiU_HKSCS"/>
          <w:spacing w:val="-2"/>
          <w:sz w:val="21"/>
        </w:rPr>
        <w:t>migrate:latest</w:t>
      </w:r>
    </w:p>
    <w:p>
      <w:pPr>
        <w:spacing w:after="0"/>
        <w:jc w:val="left"/>
        <w:rPr>
          <w:rFonts w:ascii="MingLiU_HKSCS"/>
          <w:sz w:val="21"/>
        </w:rPr>
        <w:sectPr>
          <w:pgSz w:w="12240" w:h="15840"/>
          <w:pgMar w:top="1380" w:right="700" w:bottom="280" w:left="680" w:header="720" w:footer="720" w:gutter="0"/>
          <w:cols w:space="720" w:num="1"/>
        </w:sectPr>
      </w:pPr>
    </w:p>
    <w:p>
      <w:pPr>
        <w:pStyle w:val="9"/>
        <w:spacing w:before="72" w:line="271" w:lineRule="auto"/>
        <w:ind w:right="856"/>
      </w:pPr>
      <w:bookmarkStart w:id="1356" w:name="_bookmark1286"/>
      <w:bookmarkEnd w:id="1356"/>
      <w:r>
        <w:t>This command tells Knex to run every migration, starting with the migration following the current representation of the database, until the final migration. In this</w:t>
      </w:r>
      <w:r>
        <w:rPr>
          <w:spacing w:val="31"/>
        </w:rPr>
        <w:t xml:space="preserve"> </w:t>
      </w:r>
      <w:r>
        <w:t>case,</w:t>
      </w:r>
      <w:r>
        <w:rPr>
          <w:spacing w:val="33"/>
        </w:rPr>
        <w:t xml:space="preserve"> </w:t>
      </w:r>
      <w:r>
        <w:t>only</w:t>
      </w:r>
      <w:r>
        <w:rPr>
          <w:spacing w:val="33"/>
        </w:rPr>
        <w:t xml:space="preserve"> </w:t>
      </w:r>
      <w:r>
        <w:t>a</w:t>
      </w:r>
      <w:r>
        <w:rPr>
          <w:spacing w:val="31"/>
        </w:rPr>
        <w:t xml:space="preserve"> </w:t>
      </w:r>
      <w:r>
        <w:t>single</w:t>
      </w:r>
      <w:r>
        <w:rPr>
          <w:spacing w:val="31"/>
        </w:rPr>
        <w:t xml:space="preserve"> </w:t>
      </w:r>
      <w:r>
        <w:t>migration</w:t>
      </w:r>
      <w:r>
        <w:rPr>
          <w:spacing w:val="33"/>
        </w:rPr>
        <w:t xml:space="preserve"> </w:t>
      </w:r>
      <w:r>
        <w:t>is</w:t>
      </w:r>
      <w:r>
        <w:rPr>
          <w:spacing w:val="31"/>
        </w:rPr>
        <w:t xml:space="preserve"> </w:t>
      </w:r>
      <w:r>
        <w:t>run,</w:t>
      </w:r>
      <w:r>
        <w:rPr>
          <w:spacing w:val="33"/>
        </w:rPr>
        <w:t xml:space="preserve"> </w:t>
      </w:r>
      <w:r>
        <w:t>specifically</w:t>
      </w:r>
      <w:r>
        <w:rPr>
          <w:spacing w:val="33"/>
        </w:rPr>
        <w:t xml:space="preserve"> </w:t>
      </w:r>
      <w:r>
        <w:t>the</w:t>
      </w:r>
      <w:r>
        <w:rPr>
          <w:spacing w:val="31"/>
        </w:rPr>
        <w:t xml:space="preserve"> </w:t>
      </w:r>
      <w:r>
        <w:rPr>
          <w:i/>
        </w:rPr>
        <w:t xml:space="preserve">create_groups </w:t>
      </w:r>
      <w:r>
        <w:t>migration.</w:t>
      </w:r>
      <w:r>
        <w:rPr>
          <w:spacing w:val="18"/>
        </w:rPr>
        <w:t xml:space="preserve"> </w:t>
      </w:r>
      <w:r>
        <w:t>In</w:t>
      </w:r>
      <w:r>
        <w:rPr>
          <w:spacing w:val="18"/>
        </w:rPr>
        <w:t xml:space="preserve"> </w:t>
      </w:r>
      <w:r>
        <w:t>general,</w:t>
      </w:r>
      <w:r>
        <w:rPr>
          <w:spacing w:val="18"/>
        </w:rPr>
        <w:t xml:space="preserve"> </w:t>
      </w:r>
      <w:r>
        <w:t>you’re</w:t>
      </w:r>
      <w:r>
        <w:rPr>
          <w:spacing w:val="17"/>
        </w:rPr>
        <w:t xml:space="preserve"> </w:t>
      </w:r>
      <w:r>
        <w:t>likely</w:t>
      </w:r>
      <w:r>
        <w:rPr>
          <w:spacing w:val="18"/>
        </w:rPr>
        <w:t xml:space="preserve"> </w:t>
      </w:r>
      <w:r>
        <w:t>to</w:t>
      </w:r>
      <w:r>
        <w:rPr>
          <w:spacing w:val="18"/>
        </w:rPr>
        <w:t xml:space="preserve"> </w:t>
      </w:r>
      <w:r>
        <w:t>run</w:t>
      </w:r>
      <w:r>
        <w:rPr>
          <w:spacing w:val="18"/>
        </w:rPr>
        <w:t xml:space="preserve"> </w:t>
      </w:r>
      <w:r>
        <w:t>this</w:t>
      </w:r>
      <w:r>
        <w:rPr>
          <w:spacing w:val="17"/>
        </w:rPr>
        <w:t xml:space="preserve"> </w:t>
      </w:r>
      <w:r>
        <w:t>version</w:t>
      </w:r>
      <w:r>
        <w:rPr>
          <w:spacing w:val="18"/>
        </w:rPr>
        <w:t xml:space="preserve"> </w:t>
      </w:r>
      <w:r>
        <w:t>of</w:t>
      </w:r>
      <w:r>
        <w:rPr>
          <w:spacing w:val="17"/>
        </w:rPr>
        <w:t xml:space="preserve"> </w:t>
      </w:r>
      <w:r>
        <w:t>the</w:t>
      </w:r>
      <w:r>
        <w:rPr>
          <w:spacing w:val="17"/>
        </w:rPr>
        <w:t xml:space="preserve"> </w:t>
      </w:r>
      <w:r>
        <w:rPr>
          <w:rFonts w:ascii="MingLiU_HKSCS" w:hAnsi="MingLiU_HKSCS"/>
        </w:rPr>
        <w:t>migrate</w:t>
      </w:r>
      <w:r>
        <w:rPr>
          <w:rFonts w:ascii="MingLiU_HKSCS" w:hAnsi="MingLiU_HKSCS"/>
          <w:spacing w:val="-53"/>
        </w:rPr>
        <w:t xml:space="preserve"> </w:t>
      </w:r>
      <w:r>
        <w:t>command</w:t>
      </w:r>
    </w:p>
    <w:p>
      <w:pPr>
        <w:pStyle w:val="9"/>
        <w:spacing w:line="257" w:lineRule="exact"/>
      </w:pPr>
      <w:r>
        <w:t>the</w:t>
      </w:r>
      <w:r>
        <w:rPr>
          <w:spacing w:val="8"/>
        </w:rPr>
        <w:t xml:space="preserve"> </w:t>
      </w:r>
      <w:r>
        <w:t>most</w:t>
      </w:r>
      <w:r>
        <w:rPr>
          <w:spacing w:val="9"/>
        </w:rPr>
        <w:t xml:space="preserve"> </w:t>
      </w:r>
      <w:r>
        <w:t>frequently,</w:t>
      </w:r>
      <w:r>
        <w:rPr>
          <w:spacing w:val="10"/>
        </w:rPr>
        <w:t xml:space="preserve"> </w:t>
      </w:r>
      <w:r>
        <w:t>such</w:t>
      </w:r>
      <w:r>
        <w:rPr>
          <w:spacing w:val="10"/>
        </w:rPr>
        <w:t xml:space="preserve"> </w:t>
      </w:r>
      <w:r>
        <w:t>as</w:t>
      </w:r>
      <w:r>
        <w:rPr>
          <w:spacing w:val="9"/>
        </w:rPr>
        <w:t xml:space="preserve"> </w:t>
      </w:r>
      <w:r>
        <w:t>whenever</w:t>
      </w:r>
      <w:r>
        <w:rPr>
          <w:spacing w:val="8"/>
        </w:rPr>
        <w:t xml:space="preserve"> </w:t>
      </w:r>
      <w:bookmarkStart w:id="1357" w:name="_bookmark1287"/>
      <w:bookmarkEnd w:id="1357"/>
      <w:r>
        <w:t>you</w:t>
      </w:r>
      <w:r>
        <w:rPr>
          <w:spacing w:val="10"/>
        </w:rPr>
        <w:t xml:space="preserve"> </w:t>
      </w:r>
      <w:r>
        <w:t>pull</w:t>
      </w:r>
      <w:r>
        <w:rPr>
          <w:spacing w:val="9"/>
        </w:rPr>
        <w:t xml:space="preserve"> </w:t>
      </w:r>
      <w:r>
        <w:t>from</w:t>
      </w:r>
      <w:r>
        <w:rPr>
          <w:spacing w:val="9"/>
        </w:rPr>
        <w:t xml:space="preserve"> </w:t>
      </w:r>
      <w:r>
        <w:t>the</w:t>
      </w:r>
      <w:r>
        <w:rPr>
          <w:spacing w:val="9"/>
        </w:rPr>
        <w:t xml:space="preserve"> </w:t>
      </w:r>
      <w:r>
        <w:t>master</w:t>
      </w:r>
      <w:r>
        <w:rPr>
          <w:spacing w:val="8"/>
        </w:rPr>
        <w:t xml:space="preserve"> </w:t>
      </w:r>
      <w:r>
        <w:t>branch</w:t>
      </w:r>
      <w:r>
        <w:rPr>
          <w:spacing w:val="10"/>
        </w:rPr>
        <w:t xml:space="preserve"> </w:t>
      </w:r>
      <w:r>
        <w:t>of</w:t>
      </w:r>
      <w:r>
        <w:rPr>
          <w:spacing w:val="9"/>
        </w:rPr>
        <w:t xml:space="preserve"> </w:t>
      </w:r>
      <w:r>
        <w:rPr>
          <w:spacing w:val="-10"/>
        </w:rPr>
        <w:t>a</w:t>
      </w:r>
    </w:p>
    <w:p>
      <w:pPr>
        <w:pStyle w:val="9"/>
        <w:spacing w:before="38"/>
      </w:pPr>
      <w:r>
        <w:rPr>
          <w:spacing w:val="-2"/>
        </w:rPr>
        <w:t>repository.</w:t>
      </w:r>
    </w:p>
    <w:p>
      <w:pPr>
        <w:pStyle w:val="9"/>
        <w:spacing w:before="2"/>
        <w:ind w:left="0"/>
        <w:rPr>
          <w:sz w:val="39"/>
        </w:rPr>
      </w:pPr>
    </w:p>
    <w:p>
      <w:pPr>
        <w:pStyle w:val="4"/>
      </w:pPr>
      <w:bookmarkStart w:id="1358" w:name="Rolling Back a Migration"/>
      <w:bookmarkEnd w:id="1358"/>
      <w:r>
        <w:t>Rolling</w:t>
      </w:r>
      <w:r>
        <w:rPr>
          <w:spacing w:val="-3"/>
        </w:rPr>
        <w:t xml:space="preserve"> </w:t>
      </w:r>
      <w:r>
        <w:t>Back</w:t>
      </w:r>
      <w:r>
        <w:rPr>
          <w:spacing w:val="-3"/>
        </w:rPr>
        <w:t xml:space="preserve"> </w:t>
      </w:r>
      <w:r>
        <w:t>a</w:t>
      </w:r>
      <w:r>
        <w:rPr>
          <w:spacing w:val="-3"/>
        </w:rPr>
        <w:t xml:space="preserve"> </w:t>
      </w:r>
      <w:r>
        <w:rPr>
          <w:spacing w:val="-2"/>
        </w:rPr>
        <w:t>Migration</w:t>
      </w:r>
    </w:p>
    <w:p>
      <w:pPr>
        <w:pStyle w:val="9"/>
        <w:spacing w:before="173" w:line="268" w:lineRule="auto"/>
        <w:ind w:right="968"/>
      </w:pPr>
      <w:r>
        <w:t xml:space="preserve">Sometimes an erroneous schema </w:t>
      </w:r>
      <w:bookmarkStart w:id="1359" w:name="_bookmark1288"/>
      <w:bookmarkEnd w:id="1359"/>
      <w:r>
        <w:t>change will make its way into a migration file. Perhaps such a schema change is destructive and leads to data loss. Or perhaps a schema change adds support for a new feature that ends up getting dropped. In</w:t>
      </w:r>
      <w:r>
        <w:rPr>
          <w:spacing w:val="40"/>
        </w:rPr>
        <w:t xml:space="preserve"> </w:t>
      </w:r>
      <w:r>
        <w:t>any case, such a migration change will need to be reversed. When this happens, you can run the following command to undo the last migration:</w:t>
      </w:r>
    </w:p>
    <w:p>
      <w:pPr>
        <w:pStyle w:val="9"/>
        <w:spacing w:before="5"/>
        <w:ind w:left="0"/>
        <w:rPr>
          <w:sz w:val="30"/>
        </w:rPr>
      </w:pPr>
    </w:p>
    <w:p>
      <w:pPr>
        <w:spacing w:before="1"/>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knex</w:t>
      </w:r>
      <w:r>
        <w:rPr>
          <w:rFonts w:ascii="MingLiU_HKSCS"/>
          <w:spacing w:val="8"/>
          <w:sz w:val="21"/>
        </w:rPr>
        <w:t xml:space="preserve"> </w:t>
      </w:r>
      <w:r>
        <w:rPr>
          <w:rFonts w:ascii="MingLiU_HKSCS"/>
          <w:spacing w:val="-2"/>
          <w:sz w:val="21"/>
        </w:rPr>
        <w:t>migrate:down</w:t>
      </w:r>
    </w:p>
    <w:p>
      <w:pPr>
        <w:pStyle w:val="9"/>
        <w:spacing w:before="9"/>
        <w:ind w:left="0"/>
        <w:rPr>
          <w:rFonts w:ascii="MingLiU_HKSCS"/>
          <w:sz w:val="23"/>
        </w:rPr>
      </w:pPr>
    </w:p>
    <w:p>
      <w:pPr>
        <w:pStyle w:val="9"/>
        <w:spacing w:before="1"/>
      </w:pPr>
      <w:r>
        <w:t>In</w:t>
      </w:r>
      <w:r>
        <w:rPr>
          <w:spacing w:val="7"/>
        </w:rPr>
        <w:t xml:space="preserve"> </w:t>
      </w:r>
      <w:r>
        <w:t>my</w:t>
      </w:r>
      <w:r>
        <w:rPr>
          <w:spacing w:val="7"/>
        </w:rPr>
        <w:t xml:space="preserve"> </w:t>
      </w:r>
      <w:r>
        <w:t>case,</w:t>
      </w:r>
      <w:r>
        <w:rPr>
          <w:spacing w:val="8"/>
        </w:rPr>
        <w:t xml:space="preserve"> </w:t>
      </w:r>
      <w:r>
        <w:t>when</w:t>
      </w:r>
      <w:r>
        <w:rPr>
          <w:spacing w:val="7"/>
        </w:rPr>
        <w:t xml:space="preserve"> </w:t>
      </w:r>
      <w:r>
        <w:t>I</w:t>
      </w:r>
      <w:r>
        <w:rPr>
          <w:spacing w:val="6"/>
        </w:rPr>
        <w:t xml:space="preserve"> </w:t>
      </w:r>
      <w:r>
        <w:t>run</w:t>
      </w:r>
      <w:r>
        <w:rPr>
          <w:spacing w:val="8"/>
        </w:rPr>
        <w:t xml:space="preserve"> </w:t>
      </w:r>
      <w:r>
        <w:t>this</w:t>
      </w:r>
      <w:r>
        <w:rPr>
          <w:spacing w:val="6"/>
        </w:rPr>
        <w:t xml:space="preserve"> </w:t>
      </w:r>
      <w:r>
        <w:t>locally,</w:t>
      </w:r>
      <w:r>
        <w:rPr>
          <w:spacing w:val="8"/>
        </w:rPr>
        <w:t xml:space="preserve"> </w:t>
      </w:r>
      <w:r>
        <w:t>I</w:t>
      </w:r>
      <w:r>
        <w:rPr>
          <w:spacing w:val="6"/>
        </w:rPr>
        <w:t xml:space="preserve"> </w:t>
      </w:r>
      <w:r>
        <w:t>get</w:t>
      </w:r>
      <w:r>
        <w:rPr>
          <w:spacing w:val="6"/>
        </w:rPr>
        <w:t xml:space="preserve"> </w:t>
      </w:r>
      <w:r>
        <w:t>the</w:t>
      </w:r>
      <w:r>
        <w:rPr>
          <w:spacing w:val="6"/>
        </w:rPr>
        <w:t xml:space="preserve"> </w:t>
      </w:r>
      <w:r>
        <w:t>following</w:t>
      </w:r>
      <w:r>
        <w:rPr>
          <w:spacing w:val="8"/>
        </w:rPr>
        <w:t xml:space="preserve"> </w:t>
      </w:r>
      <w:r>
        <w:rPr>
          <w:spacing w:val="-2"/>
        </w:rPr>
        <w:t>output:</w:t>
      </w:r>
    </w:p>
    <w:p>
      <w:pPr>
        <w:pStyle w:val="9"/>
        <w:spacing w:before="3"/>
        <w:ind w:left="0"/>
        <w:rPr>
          <w:sz w:val="36"/>
        </w:rPr>
      </w:pPr>
    </w:p>
    <w:p>
      <w:pPr>
        <w:spacing w:before="0" w:line="211" w:lineRule="auto"/>
        <w:ind w:left="1047" w:right="2697" w:firstLine="0"/>
        <w:jc w:val="left"/>
        <w:rPr>
          <w:rFonts w:ascii="MingLiU_HKSCS"/>
          <w:sz w:val="21"/>
        </w:rPr>
      </w:pPr>
      <w:r>
        <w:rPr>
          <w:rFonts w:ascii="MingLiU_HKSCS"/>
          <w:sz w:val="21"/>
        </w:rPr>
        <w:t xml:space="preserve">Batch 2 rolled back the following migrations: </w:t>
      </w:r>
      <w:r>
        <w:rPr>
          <w:rFonts w:ascii="MingLiU_HKSCS"/>
          <w:spacing w:val="-2"/>
          <w:sz w:val="21"/>
        </w:rPr>
        <w:t>20200525172807_create_groups.js</w:t>
      </w:r>
    </w:p>
    <w:p>
      <w:pPr>
        <w:pStyle w:val="9"/>
        <w:spacing w:before="6"/>
        <w:ind w:left="0"/>
        <w:rPr>
          <w:rFonts w:ascii="MingLiU_HKSCS"/>
          <w:sz w:val="24"/>
        </w:rPr>
      </w:pPr>
    </w:p>
    <w:p>
      <w:pPr>
        <w:pStyle w:val="9"/>
        <w:spacing w:before="1" w:line="261" w:lineRule="auto"/>
        <w:ind w:right="968"/>
      </w:pPr>
      <w:r>
        <w:t xml:space="preserve">Once this command has been run, the second migration will be rolled back, but the first migration will still be present. In this case, the SQL statements in the </w:t>
      </w:r>
      <w:r>
        <w:rPr>
          <w:rFonts w:ascii="MingLiU_HKSCS" w:hAnsi="MingLiU_HKSCS"/>
        </w:rPr>
        <w:t>down()</w:t>
      </w:r>
      <w:r>
        <w:rPr>
          <w:rFonts w:ascii="MingLiU_HKSCS" w:hAnsi="MingLiU_HKSCS"/>
          <w:spacing w:val="-53"/>
        </w:rPr>
        <w:t xml:space="preserve"> </w:t>
      </w:r>
      <w:r>
        <w:t xml:space="preserve">method of the </w:t>
      </w:r>
      <w:r>
        <w:rPr>
          <w:i/>
        </w:rPr>
        <w:t xml:space="preserve">create_groups </w:t>
      </w:r>
      <w:r>
        <w:t>migration have been executed. Feel free to run</w:t>
      </w:r>
      <w:r>
        <w:rPr>
          <w:spacing w:val="28"/>
        </w:rPr>
        <w:t xml:space="preserve"> </w:t>
      </w:r>
      <w:r>
        <w:t>the</w:t>
      </w:r>
      <w:r>
        <w:rPr>
          <w:spacing w:val="28"/>
        </w:rPr>
        <w:t xml:space="preserve"> </w:t>
      </w:r>
      <w:r>
        <w:rPr>
          <w:rFonts w:ascii="BIZ UDGothic" w:hAnsi="BIZ UDGothic"/>
          <w:b/>
        </w:rPr>
        <w:t>knex</w:t>
      </w:r>
      <w:r>
        <w:rPr>
          <w:rFonts w:ascii="BIZ UDGothic" w:hAnsi="BIZ UDGothic"/>
          <w:b/>
          <w:spacing w:val="40"/>
        </w:rPr>
        <w:t xml:space="preserve"> </w:t>
      </w:r>
      <w:r>
        <w:rPr>
          <w:rFonts w:ascii="BIZ UDGothic" w:hAnsi="BIZ UDGothic"/>
          <w:b/>
        </w:rPr>
        <w:t>migrate:list</w:t>
      </w:r>
      <w:r>
        <w:rPr>
          <w:rFonts w:ascii="BIZ UDGothic" w:hAnsi="BIZ UDGothic"/>
          <w:b/>
          <w:spacing w:val="-43"/>
        </w:rPr>
        <w:t xml:space="preserve"> </w:t>
      </w:r>
      <w:r>
        <w:t>command</w:t>
      </w:r>
      <w:r>
        <w:rPr>
          <w:spacing w:val="28"/>
        </w:rPr>
        <w:t xml:space="preserve"> </w:t>
      </w:r>
      <w:r>
        <w:t>at this point if you</w:t>
      </w:r>
      <w:r>
        <w:rPr>
          <w:spacing w:val="28"/>
        </w:rPr>
        <w:t xml:space="preserve"> </w:t>
      </w:r>
      <w:r>
        <w:t>don’t believe me.</w:t>
      </w:r>
    </w:p>
    <w:p>
      <w:pPr>
        <w:pStyle w:val="9"/>
        <w:spacing w:before="134" w:line="268" w:lineRule="auto"/>
        <w:ind w:right="968"/>
      </w:pPr>
      <w:r>
        <w:t>There’s no way that Knex can enforce that a down migration will completely</w:t>
      </w:r>
      <w:r>
        <w:rPr>
          <w:spacing w:val="80"/>
        </w:rPr>
        <w:t xml:space="preserve"> </w:t>
      </w:r>
      <w:r>
        <w:t>undo the changes made by an up migration. That is ultimately up to the engineer</w:t>
      </w:r>
      <w:r>
        <w:rPr>
          <w:spacing w:val="40"/>
        </w:rPr>
        <w:t xml:space="preserve"> </w:t>
      </w:r>
      <w:r>
        <w:t>to do. Unfortunately some operations just don’t have a correlating undo. As an example of this, imagine the following up and down migrations:</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34576B"/>
          <w:sz w:val="21"/>
        </w:rPr>
        <w:t>--</w:t>
      </w:r>
      <w:r>
        <w:rPr>
          <w:rFonts w:ascii="MingLiU_HKSCS"/>
          <w:color w:val="34576B"/>
          <w:spacing w:val="17"/>
          <w:sz w:val="21"/>
        </w:rPr>
        <w:t xml:space="preserve"> </w:t>
      </w:r>
      <w:r>
        <w:rPr>
          <w:rFonts w:ascii="MingLiU_HKSCS"/>
          <w:color w:val="34576B"/>
          <w:sz w:val="21"/>
        </w:rPr>
        <w:t>WARNING:</w:t>
      </w:r>
      <w:r>
        <w:rPr>
          <w:rFonts w:ascii="MingLiU_HKSCS"/>
          <w:color w:val="34576B"/>
          <w:spacing w:val="18"/>
          <w:sz w:val="21"/>
        </w:rPr>
        <w:t xml:space="preserve"> </w:t>
      </w:r>
      <w:r>
        <w:rPr>
          <w:rFonts w:ascii="MingLiU_HKSCS"/>
          <w:color w:val="34576B"/>
          <w:sz w:val="21"/>
        </w:rPr>
        <w:t>DESTRUCTIVE</w:t>
      </w:r>
      <w:r>
        <w:rPr>
          <w:rFonts w:ascii="MingLiU_HKSCS"/>
          <w:color w:val="34576B"/>
          <w:spacing w:val="18"/>
          <w:sz w:val="21"/>
        </w:rPr>
        <w:t xml:space="preserve"> </w:t>
      </w:r>
      <w:r>
        <w:rPr>
          <w:rFonts w:ascii="MingLiU_HKSCS"/>
          <w:color w:val="34576B"/>
          <w:spacing w:val="-2"/>
          <w:sz w:val="21"/>
        </w:rPr>
        <w:t>MIGRATION!</w:t>
      </w:r>
    </w:p>
    <w:p>
      <w:pPr>
        <w:spacing w:before="0" w:line="259" w:lineRule="exact"/>
        <w:ind w:left="1047" w:right="0" w:firstLine="0"/>
        <w:jc w:val="left"/>
        <w:rPr>
          <w:rFonts w:ascii="MingLiU_HKSCS"/>
          <w:sz w:val="21"/>
        </w:rPr>
      </w:pPr>
      <w:r>
        <w:rPr>
          <w:rFonts w:ascii="MingLiU_HKSCS"/>
          <w:color w:val="34576B"/>
          <w:sz w:val="21"/>
        </w:rPr>
        <w:t>--</w:t>
      </w:r>
      <w:r>
        <w:rPr>
          <w:rFonts w:ascii="MingLiU_HKSCS"/>
          <w:color w:val="34576B"/>
          <w:spacing w:val="12"/>
          <w:sz w:val="21"/>
        </w:rPr>
        <w:t xml:space="preserve"> </w:t>
      </w:r>
      <w:r>
        <w:rPr>
          <w:rFonts w:ascii="MingLiU_HKSCS"/>
          <w:color w:val="34576B"/>
          <w:sz w:val="21"/>
        </w:rPr>
        <w:t>MIGRATE</w:t>
      </w:r>
      <w:r>
        <w:rPr>
          <w:rFonts w:ascii="MingLiU_HKSCS"/>
          <w:color w:val="34576B"/>
          <w:spacing w:val="12"/>
          <w:sz w:val="21"/>
        </w:rPr>
        <w:t xml:space="preserve"> </w:t>
      </w:r>
      <w:r>
        <w:rPr>
          <w:rFonts w:ascii="MingLiU_HKSCS"/>
          <w:color w:val="34576B"/>
          <w:spacing w:val="-5"/>
          <w:sz w:val="21"/>
        </w:rPr>
        <w:t>UP</w:t>
      </w:r>
    </w:p>
    <w:p>
      <w:pPr>
        <w:spacing w:before="0" w:line="259" w:lineRule="exact"/>
        <w:ind w:left="1047" w:right="0" w:firstLine="0"/>
        <w:jc w:val="left"/>
        <w:rPr>
          <w:rFonts w:ascii="MingLiU_HKSCS"/>
          <w:sz w:val="21"/>
        </w:rPr>
      </w:pPr>
      <w:r>
        <w:rPr>
          <w:rFonts w:ascii="MingLiU_HKSCS"/>
          <w:color w:val="006699"/>
          <w:sz w:val="21"/>
        </w:rPr>
        <w:t>ALTER</w:t>
      </w:r>
      <w:r>
        <w:rPr>
          <w:rFonts w:ascii="MingLiU_HKSCS"/>
          <w:color w:val="006699"/>
          <w:spacing w:val="13"/>
          <w:sz w:val="21"/>
        </w:rPr>
        <w:t xml:space="preserve"> </w:t>
      </w:r>
      <w:r>
        <w:rPr>
          <w:rFonts w:ascii="MingLiU_HKSCS"/>
          <w:color w:val="006699"/>
          <w:sz w:val="21"/>
        </w:rPr>
        <w:t>TABLE</w:t>
      </w:r>
      <w:r>
        <w:rPr>
          <w:rFonts w:ascii="MingLiU_HKSCS"/>
          <w:color w:val="006699"/>
          <w:spacing w:val="14"/>
          <w:sz w:val="21"/>
        </w:rPr>
        <w:t xml:space="preserve"> </w:t>
      </w:r>
      <w:r>
        <w:rPr>
          <w:rFonts w:ascii="MingLiU_HKSCS"/>
          <w:color w:val="000087"/>
          <w:sz w:val="21"/>
        </w:rPr>
        <w:t>users</w:t>
      </w:r>
      <w:r>
        <w:rPr>
          <w:rFonts w:ascii="MingLiU_HKSCS"/>
          <w:color w:val="000087"/>
          <w:spacing w:val="13"/>
          <w:sz w:val="21"/>
        </w:rPr>
        <w:t xml:space="preserve"> </w:t>
      </w:r>
      <w:r>
        <w:rPr>
          <w:rFonts w:ascii="MingLiU_HKSCS"/>
          <w:color w:val="006699"/>
          <w:sz w:val="21"/>
        </w:rPr>
        <w:t>DROP</w:t>
      </w:r>
      <w:r>
        <w:rPr>
          <w:rFonts w:ascii="MingLiU_HKSCS"/>
          <w:color w:val="006699"/>
          <w:spacing w:val="14"/>
          <w:sz w:val="21"/>
        </w:rPr>
        <w:t xml:space="preserve"> </w:t>
      </w:r>
      <w:r>
        <w:rPr>
          <w:rFonts w:ascii="MingLiU_HKSCS"/>
          <w:color w:val="006699"/>
          <w:sz w:val="21"/>
        </w:rPr>
        <w:t>COLUMN</w:t>
      </w:r>
      <w:r>
        <w:rPr>
          <w:rFonts w:ascii="MingLiU_HKSCS"/>
          <w:color w:val="006699"/>
          <w:spacing w:val="13"/>
          <w:sz w:val="21"/>
        </w:rPr>
        <w:t xml:space="preserve"> </w:t>
      </w:r>
      <w:r>
        <w:rPr>
          <w:rFonts w:ascii="MingLiU_HKSCS"/>
          <w:color w:val="000087"/>
          <w:spacing w:val="-2"/>
          <w:sz w:val="21"/>
        </w:rPr>
        <w:t>username</w:t>
      </w:r>
      <w:r>
        <w:rPr>
          <w:rFonts w:ascii="MingLiU_HKSCS"/>
          <w:spacing w:val="-2"/>
          <w:sz w:val="21"/>
        </w:rPr>
        <w:t>;</w:t>
      </w:r>
    </w:p>
    <w:p>
      <w:pPr>
        <w:spacing w:before="0" w:line="259" w:lineRule="exact"/>
        <w:ind w:left="1047" w:right="0" w:firstLine="0"/>
        <w:jc w:val="left"/>
        <w:rPr>
          <w:rFonts w:ascii="MingLiU_HKSCS"/>
          <w:sz w:val="21"/>
        </w:rPr>
      </w:pPr>
      <w:r>
        <w:rPr>
          <w:rFonts w:ascii="MingLiU_HKSCS"/>
          <w:color w:val="34576B"/>
          <w:sz w:val="21"/>
        </w:rPr>
        <w:t>--</w:t>
      </w:r>
      <w:r>
        <w:rPr>
          <w:rFonts w:ascii="MingLiU_HKSCS"/>
          <w:color w:val="34576B"/>
          <w:spacing w:val="12"/>
          <w:sz w:val="21"/>
        </w:rPr>
        <w:t xml:space="preserve"> </w:t>
      </w:r>
      <w:r>
        <w:rPr>
          <w:rFonts w:ascii="MingLiU_HKSCS"/>
          <w:color w:val="34576B"/>
          <w:sz w:val="21"/>
        </w:rPr>
        <w:t>MIGRATE</w:t>
      </w:r>
      <w:r>
        <w:rPr>
          <w:rFonts w:ascii="MingLiU_HKSCS"/>
          <w:color w:val="34576B"/>
          <w:spacing w:val="12"/>
          <w:sz w:val="21"/>
        </w:rPr>
        <w:t xml:space="preserve"> </w:t>
      </w:r>
      <w:r>
        <w:rPr>
          <w:rFonts w:ascii="MingLiU_HKSCS"/>
          <w:color w:val="34576B"/>
          <w:spacing w:val="-4"/>
          <w:sz w:val="21"/>
        </w:rPr>
        <w:t>DOWN</w:t>
      </w:r>
    </w:p>
    <w:p>
      <w:pPr>
        <w:spacing w:before="0" w:line="276" w:lineRule="exact"/>
        <w:ind w:left="1047" w:right="0" w:firstLine="0"/>
        <w:jc w:val="left"/>
        <w:rPr>
          <w:rFonts w:ascii="MingLiU_HKSCS"/>
          <w:sz w:val="21"/>
        </w:rPr>
      </w:pPr>
      <w:r>
        <w:rPr>
          <w:rFonts w:ascii="MingLiU_HKSCS"/>
          <w:color w:val="006699"/>
          <w:sz w:val="21"/>
        </w:rPr>
        <w:t>ALTER</w:t>
      </w:r>
      <w:r>
        <w:rPr>
          <w:rFonts w:ascii="MingLiU_HKSCS"/>
          <w:color w:val="006699"/>
          <w:spacing w:val="15"/>
          <w:sz w:val="21"/>
        </w:rPr>
        <w:t xml:space="preserve"> </w:t>
      </w:r>
      <w:r>
        <w:rPr>
          <w:rFonts w:ascii="MingLiU_HKSCS"/>
          <w:color w:val="006699"/>
          <w:sz w:val="21"/>
        </w:rPr>
        <w:t>TABLE</w:t>
      </w:r>
      <w:r>
        <w:rPr>
          <w:rFonts w:ascii="MingLiU_HKSCS"/>
          <w:color w:val="006699"/>
          <w:spacing w:val="15"/>
          <w:sz w:val="21"/>
        </w:rPr>
        <w:t xml:space="preserve"> </w:t>
      </w:r>
      <w:r>
        <w:rPr>
          <w:rFonts w:ascii="MingLiU_HKSCS"/>
          <w:color w:val="000087"/>
          <w:sz w:val="21"/>
        </w:rPr>
        <w:t>users</w:t>
      </w:r>
      <w:r>
        <w:rPr>
          <w:rFonts w:ascii="MingLiU_HKSCS"/>
          <w:color w:val="000087"/>
          <w:spacing w:val="15"/>
          <w:sz w:val="21"/>
        </w:rPr>
        <w:t xml:space="preserve"> </w:t>
      </w:r>
      <w:r>
        <w:rPr>
          <w:rFonts w:ascii="MingLiU_HKSCS"/>
          <w:color w:val="006699"/>
          <w:sz w:val="21"/>
        </w:rPr>
        <w:t>ADD</w:t>
      </w:r>
      <w:r>
        <w:rPr>
          <w:rFonts w:ascii="MingLiU_HKSCS"/>
          <w:color w:val="006699"/>
          <w:spacing w:val="15"/>
          <w:sz w:val="21"/>
        </w:rPr>
        <w:t xml:space="preserve"> </w:t>
      </w:r>
      <w:r>
        <w:rPr>
          <w:rFonts w:ascii="MingLiU_HKSCS"/>
          <w:color w:val="006699"/>
          <w:sz w:val="21"/>
        </w:rPr>
        <w:t>COLUMN</w:t>
      </w:r>
      <w:r>
        <w:rPr>
          <w:rFonts w:ascii="MingLiU_HKSCS"/>
          <w:color w:val="006699"/>
          <w:spacing w:val="15"/>
          <w:sz w:val="21"/>
        </w:rPr>
        <w:t xml:space="preserve"> </w:t>
      </w:r>
      <w:r>
        <w:rPr>
          <w:rFonts w:ascii="MingLiU_HKSCS"/>
          <w:color w:val="000087"/>
          <w:sz w:val="21"/>
        </w:rPr>
        <w:t>username</w:t>
      </w:r>
      <w:r>
        <w:rPr>
          <w:rFonts w:ascii="MingLiU_HKSCS"/>
          <w:color w:val="000087"/>
          <w:spacing w:val="15"/>
          <w:sz w:val="21"/>
        </w:rPr>
        <w:t xml:space="preserve"> </w:t>
      </w:r>
      <w:r>
        <w:rPr>
          <w:rFonts w:ascii="MingLiU_HKSCS"/>
          <w:color w:val="336666"/>
          <w:sz w:val="21"/>
        </w:rPr>
        <w:t>VARCHAR</w:t>
      </w:r>
      <w:r>
        <w:rPr>
          <w:rFonts w:ascii="MingLiU_HKSCS"/>
          <w:sz w:val="21"/>
        </w:rPr>
        <w:t>(</w:t>
      </w:r>
      <w:r>
        <w:rPr>
          <w:rFonts w:ascii="MingLiU_HKSCS"/>
          <w:color w:val="FF6600"/>
          <w:sz w:val="21"/>
        </w:rPr>
        <w:t>24</w:t>
      </w:r>
      <w:r>
        <w:rPr>
          <w:rFonts w:ascii="MingLiU_HKSCS"/>
          <w:sz w:val="21"/>
        </w:rPr>
        <w:t>)</w:t>
      </w:r>
      <w:r>
        <w:rPr>
          <w:rFonts w:ascii="MingLiU_HKSCS"/>
          <w:spacing w:val="15"/>
          <w:sz w:val="21"/>
        </w:rPr>
        <w:t xml:space="preserve"> </w:t>
      </w:r>
      <w:r>
        <w:rPr>
          <w:rFonts w:ascii="MingLiU_HKSCS"/>
          <w:color w:val="006699"/>
          <w:sz w:val="21"/>
        </w:rPr>
        <w:t>UNIQUE</w:t>
      </w:r>
      <w:r>
        <w:rPr>
          <w:rFonts w:ascii="MingLiU_HKSCS"/>
          <w:color w:val="006699"/>
          <w:spacing w:val="16"/>
          <w:sz w:val="21"/>
        </w:rPr>
        <w:t xml:space="preserve"> </w:t>
      </w:r>
      <w:r>
        <w:rPr>
          <w:rFonts w:ascii="MingLiU_HKSCS"/>
          <w:color w:val="006699"/>
          <w:sz w:val="21"/>
        </w:rPr>
        <w:t>NOT</w:t>
      </w:r>
      <w:r>
        <w:rPr>
          <w:rFonts w:ascii="MingLiU_HKSCS"/>
          <w:color w:val="006699"/>
          <w:spacing w:val="15"/>
          <w:sz w:val="21"/>
        </w:rPr>
        <w:t xml:space="preserve"> </w:t>
      </w:r>
      <w:r>
        <w:rPr>
          <w:rFonts w:ascii="MingLiU_HKSCS"/>
          <w:color w:val="006699"/>
          <w:spacing w:val="-2"/>
          <w:sz w:val="21"/>
        </w:rPr>
        <w:t>NULL</w:t>
      </w:r>
      <w:r>
        <w:rPr>
          <w:rFonts w:ascii="MingLiU_HKSCS"/>
          <w:spacing w:val="-2"/>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pStyle w:val="9"/>
        <w:spacing w:before="72" w:line="268" w:lineRule="auto"/>
        <w:ind w:right="856"/>
      </w:pPr>
      <w:bookmarkStart w:id="1360" w:name="Live Migrations"/>
      <w:bookmarkEnd w:id="1360"/>
      <w:r>
        <w:t>In</w:t>
      </w:r>
      <w:r>
        <w:rPr>
          <w:spacing w:val="30"/>
        </w:rPr>
        <w:t xml:space="preserve"> </w:t>
      </w:r>
      <w:r>
        <w:t>this</w:t>
      </w:r>
      <w:r>
        <w:rPr>
          <w:spacing w:val="29"/>
        </w:rPr>
        <w:t xml:space="preserve"> </w:t>
      </w:r>
      <w:r>
        <w:t>case,</w:t>
      </w:r>
      <w:r>
        <w:rPr>
          <w:spacing w:val="30"/>
        </w:rPr>
        <w:t xml:space="preserve"> </w:t>
      </w:r>
      <w:r>
        <w:t>the</w:t>
      </w:r>
      <w:r>
        <w:rPr>
          <w:spacing w:val="29"/>
        </w:rPr>
        <w:t xml:space="preserve"> </w:t>
      </w:r>
      <w:r>
        <w:t>up</w:t>
      </w:r>
      <w:r>
        <w:rPr>
          <w:spacing w:val="30"/>
        </w:rPr>
        <w:t xml:space="preserve"> </w:t>
      </w:r>
      <w:r>
        <w:t>migration</w:t>
      </w:r>
      <w:r>
        <w:rPr>
          <w:spacing w:val="30"/>
        </w:rPr>
        <w:t xml:space="preserve"> </w:t>
      </w:r>
      <w:r>
        <w:t>drops</w:t>
      </w:r>
      <w:r>
        <w:rPr>
          <w:spacing w:val="29"/>
        </w:rPr>
        <w:t xml:space="preserve"> </w:t>
      </w:r>
      <w:r>
        <w:t>the</w:t>
      </w:r>
      <w:r>
        <w:rPr>
          <w:spacing w:val="30"/>
        </w:rPr>
        <w:t xml:space="preserve"> </w:t>
      </w:r>
      <w:r>
        <w:rPr>
          <w:i/>
        </w:rPr>
        <w:t>username</w:t>
      </w:r>
      <w:r>
        <w:rPr>
          <w:i/>
          <w:spacing w:val="29"/>
        </w:rPr>
        <w:t xml:space="preserve"> </w:t>
      </w:r>
      <w:r>
        <w:t>column,</w:t>
      </w:r>
      <w:r>
        <w:rPr>
          <w:spacing w:val="30"/>
        </w:rPr>
        <w:t xml:space="preserve"> </w:t>
      </w:r>
      <w:r>
        <w:t>and</w:t>
      </w:r>
      <w:r>
        <w:rPr>
          <w:spacing w:val="30"/>
        </w:rPr>
        <w:t xml:space="preserve"> </w:t>
      </w:r>
      <w:r>
        <w:t>the</w:t>
      </w:r>
      <w:r>
        <w:rPr>
          <w:spacing w:val="29"/>
        </w:rPr>
        <w:t xml:space="preserve"> </w:t>
      </w:r>
      <w:r>
        <w:t>down migration</w:t>
      </w:r>
      <w:r>
        <w:rPr>
          <w:spacing w:val="30"/>
        </w:rPr>
        <w:t xml:space="preserve"> </w:t>
      </w:r>
      <w:r>
        <w:t>adds</w:t>
      </w:r>
      <w:r>
        <w:rPr>
          <w:spacing w:val="29"/>
        </w:rPr>
        <w:t xml:space="preserve"> </w:t>
      </w:r>
      <w:r>
        <w:t>the</w:t>
      </w:r>
      <w:r>
        <w:rPr>
          <w:spacing w:val="30"/>
        </w:rPr>
        <w:t xml:space="preserve"> </w:t>
      </w:r>
      <w:r>
        <w:rPr>
          <w:i/>
        </w:rPr>
        <w:t>username</w:t>
      </w:r>
      <w:r>
        <w:rPr>
          <w:i/>
          <w:spacing w:val="29"/>
        </w:rPr>
        <w:t xml:space="preserve"> </w:t>
      </w:r>
      <w:r>
        <w:t>column</w:t>
      </w:r>
      <w:r>
        <w:rPr>
          <w:spacing w:val="30"/>
        </w:rPr>
        <w:t xml:space="preserve"> </w:t>
      </w:r>
      <w:r>
        <w:t>back.</w:t>
      </w:r>
      <w:r>
        <w:rPr>
          <w:spacing w:val="30"/>
        </w:rPr>
        <w:t xml:space="preserve"> </w:t>
      </w:r>
      <w:r>
        <w:t>But</w:t>
      </w:r>
      <w:r>
        <w:rPr>
          <w:spacing w:val="29"/>
        </w:rPr>
        <w:t xml:space="preserve"> </w:t>
      </w:r>
      <w:r>
        <w:t>the</w:t>
      </w:r>
      <w:r>
        <w:rPr>
          <w:spacing w:val="29"/>
        </w:rPr>
        <w:t xml:space="preserve"> </w:t>
      </w:r>
      <w:r>
        <w:t>data</w:t>
      </w:r>
      <w:r>
        <w:rPr>
          <w:spacing w:val="29"/>
        </w:rPr>
        <w:t xml:space="preserve"> </w:t>
      </w:r>
      <w:r>
        <w:t>that</w:t>
      </w:r>
      <w:r>
        <w:rPr>
          <w:spacing w:val="29"/>
        </w:rPr>
        <w:t xml:space="preserve"> </w:t>
      </w:r>
      <w:r>
        <w:t>existed</w:t>
      </w:r>
      <w:r>
        <w:rPr>
          <w:spacing w:val="30"/>
        </w:rPr>
        <w:t xml:space="preserve"> </w:t>
      </w:r>
      <w:r>
        <w:t>in</w:t>
      </w:r>
      <w:r>
        <w:rPr>
          <w:spacing w:val="30"/>
        </w:rPr>
        <w:t xml:space="preserve"> </w:t>
      </w:r>
      <w:r>
        <w:t>the column has now been destroyed, and no amount of reverse migrations is going to get</w:t>
      </w:r>
      <w:r>
        <w:rPr>
          <w:spacing w:val="22"/>
        </w:rPr>
        <w:t xml:space="preserve"> </w:t>
      </w:r>
      <w:r>
        <w:t>it</w:t>
      </w:r>
      <w:r>
        <w:rPr>
          <w:spacing w:val="22"/>
        </w:rPr>
        <w:t xml:space="preserve"> </w:t>
      </w:r>
      <w:r>
        <w:t>back,</w:t>
      </w:r>
      <w:r>
        <w:rPr>
          <w:spacing w:val="23"/>
        </w:rPr>
        <w:t xml:space="preserve"> </w:t>
      </w:r>
      <w:r>
        <w:t>either.</w:t>
      </w:r>
      <w:r>
        <w:rPr>
          <w:spacing w:val="23"/>
        </w:rPr>
        <w:t xml:space="preserve"> </w:t>
      </w:r>
      <w:r>
        <w:t>What’s</w:t>
      </w:r>
      <w:r>
        <w:rPr>
          <w:spacing w:val="22"/>
        </w:rPr>
        <w:t xml:space="preserve"> </w:t>
      </w:r>
      <w:r>
        <w:t>more,</w:t>
      </w:r>
      <w:r>
        <w:rPr>
          <w:spacing w:val="23"/>
        </w:rPr>
        <w:t xml:space="preserve"> </w:t>
      </w:r>
      <w:r>
        <w:t>assuming</w:t>
      </w:r>
      <w:r>
        <w:rPr>
          <w:spacing w:val="23"/>
        </w:rPr>
        <w:t xml:space="preserve"> </w:t>
      </w:r>
      <w:r>
        <w:t>there’s</w:t>
      </w:r>
      <w:r>
        <w:rPr>
          <w:spacing w:val="22"/>
        </w:rPr>
        <w:t xml:space="preserve"> </w:t>
      </w:r>
      <w:r>
        <w:t>at</w:t>
      </w:r>
      <w:r>
        <w:rPr>
          <w:spacing w:val="22"/>
        </w:rPr>
        <w:t xml:space="preserve"> </w:t>
      </w:r>
      <w:r>
        <w:t>least</w:t>
      </w:r>
      <w:r>
        <w:rPr>
          <w:spacing w:val="22"/>
        </w:rPr>
        <w:t xml:space="preserve"> </w:t>
      </w:r>
      <w:r>
        <w:t>one</w:t>
      </w:r>
      <w:r>
        <w:rPr>
          <w:spacing w:val="22"/>
        </w:rPr>
        <w:t xml:space="preserve"> </w:t>
      </w:r>
      <w:r>
        <w:t>user</w:t>
      </w:r>
      <w:r>
        <w:rPr>
          <w:spacing w:val="22"/>
        </w:rPr>
        <w:t xml:space="preserve"> </w:t>
      </w:r>
      <w:r>
        <w:t>in</w:t>
      </w:r>
      <w:r>
        <w:rPr>
          <w:spacing w:val="23"/>
        </w:rPr>
        <w:t xml:space="preserve"> </w:t>
      </w:r>
      <w:r>
        <w:t>the</w:t>
      </w:r>
      <w:r>
        <w:rPr>
          <w:spacing w:val="22"/>
        </w:rPr>
        <w:t xml:space="preserve"> </w:t>
      </w:r>
      <w:r>
        <w:t>table, the down migration will fail because the unique constraint won’t be met—every username will be set to a null value!</w:t>
      </w:r>
    </w:p>
    <w:p>
      <w:pPr>
        <w:pStyle w:val="9"/>
        <w:spacing w:before="140" w:line="268" w:lineRule="auto"/>
        <w:ind w:right="968"/>
      </w:pPr>
      <w:r>
        <w:t>One way these issues are sometimes discovered is after a code commit has been merged. For example, maybe a bad migration was merged and then run against</w:t>
      </w:r>
      <w:r>
        <w:rPr>
          <w:spacing w:val="80"/>
          <w:w w:val="150"/>
        </w:rPr>
        <w:t xml:space="preserve"> </w:t>
      </w:r>
      <w:r>
        <w:t>the staging environment. At this point, all of the user accounts in the staging database have been corrupted and might need to be repaired. Some organizations copy</w:t>
      </w:r>
      <w:r>
        <w:rPr>
          <w:spacing w:val="31"/>
        </w:rPr>
        <w:t xml:space="preserve"> </w:t>
      </w:r>
      <w:r>
        <w:t>production</w:t>
      </w:r>
      <w:r>
        <w:rPr>
          <w:spacing w:val="30"/>
        </w:rPr>
        <w:t xml:space="preserve"> </w:t>
      </w:r>
      <w:r>
        <w:t>data</w:t>
      </w:r>
      <w:r>
        <w:rPr>
          <w:spacing w:val="30"/>
        </w:rPr>
        <w:t xml:space="preserve"> </w:t>
      </w:r>
      <w:r>
        <w:t>into</w:t>
      </w:r>
      <w:r>
        <w:rPr>
          <w:spacing w:val="31"/>
        </w:rPr>
        <w:t xml:space="preserve"> </w:t>
      </w:r>
      <w:r>
        <w:t>staging</w:t>
      </w:r>
      <w:r>
        <w:rPr>
          <w:spacing w:val="31"/>
        </w:rPr>
        <w:t xml:space="preserve"> </w:t>
      </w:r>
      <w:r>
        <w:t>as</w:t>
      </w:r>
      <w:r>
        <w:rPr>
          <w:spacing w:val="30"/>
        </w:rPr>
        <w:t xml:space="preserve"> </w:t>
      </w:r>
      <w:r>
        <w:t>part</w:t>
      </w:r>
      <w:r>
        <w:rPr>
          <w:spacing w:val="30"/>
        </w:rPr>
        <w:t xml:space="preserve"> </w:t>
      </w:r>
      <w:r>
        <w:t>of</w:t>
      </w:r>
      <w:r>
        <w:rPr>
          <w:spacing w:val="30"/>
        </w:rPr>
        <w:t xml:space="preserve"> </w:t>
      </w:r>
      <w:r>
        <w:t>a</w:t>
      </w:r>
      <w:r>
        <w:rPr>
          <w:spacing w:val="30"/>
        </w:rPr>
        <w:t xml:space="preserve"> </w:t>
      </w:r>
      <w:r>
        <w:t>nightly</w:t>
      </w:r>
      <w:r>
        <w:rPr>
          <w:spacing w:val="31"/>
        </w:rPr>
        <w:t xml:space="preserve"> </w:t>
      </w:r>
      <w:r>
        <w:t>task</w:t>
      </w:r>
      <w:r>
        <w:rPr>
          <w:spacing w:val="31"/>
        </w:rPr>
        <w:t xml:space="preserve"> </w:t>
      </w:r>
      <w:r>
        <w:t>while</w:t>
      </w:r>
      <w:r>
        <w:rPr>
          <w:spacing w:val="30"/>
        </w:rPr>
        <w:t xml:space="preserve"> </w:t>
      </w:r>
      <w:r>
        <w:t>anonymizing user data. In this case, the data will eventually be repaired in staging. Such safeguards aren’t always present for production.</w:t>
      </w:r>
    </w:p>
    <w:p>
      <w:pPr>
        <w:pStyle w:val="9"/>
        <w:spacing w:before="140" w:line="268" w:lineRule="auto"/>
        <w:ind w:right="1085"/>
      </w:pPr>
      <w:r>
        <w:t>In these situations, the migration should never be run in production. The way Knex works is that it runs each migration serially until the most recent is run.</w:t>
      </w:r>
      <w:r>
        <w:rPr>
          <w:spacing w:val="80"/>
        </w:rPr>
        <w:t xml:space="preserve"> </w:t>
      </w:r>
      <w:r>
        <w:t>One</w:t>
      </w:r>
      <w:r>
        <w:rPr>
          <w:spacing w:val="28"/>
        </w:rPr>
        <w:t xml:space="preserve"> </w:t>
      </w:r>
      <w:r>
        <w:t>way</w:t>
      </w:r>
      <w:r>
        <w:rPr>
          <w:spacing w:val="29"/>
        </w:rPr>
        <w:t xml:space="preserve"> </w:t>
      </w:r>
      <w:r>
        <w:t>to</w:t>
      </w:r>
      <w:r>
        <w:rPr>
          <w:spacing w:val="29"/>
        </w:rPr>
        <w:t xml:space="preserve"> </w:t>
      </w:r>
      <w:r>
        <w:t>fix</w:t>
      </w:r>
      <w:r>
        <w:rPr>
          <w:spacing w:val="29"/>
        </w:rPr>
        <w:t xml:space="preserve"> </w:t>
      </w:r>
      <w:r>
        <w:t>these</w:t>
      </w:r>
      <w:r>
        <w:rPr>
          <w:spacing w:val="28"/>
        </w:rPr>
        <w:t xml:space="preserve"> </w:t>
      </w:r>
      <w:r>
        <w:t>situations</w:t>
      </w:r>
      <w:r>
        <w:rPr>
          <w:spacing w:val="28"/>
        </w:rPr>
        <w:t xml:space="preserve"> </w:t>
      </w:r>
      <w:r>
        <w:t>is</w:t>
      </w:r>
      <w:r>
        <w:rPr>
          <w:spacing w:val="28"/>
        </w:rPr>
        <w:t xml:space="preserve"> </w:t>
      </w:r>
      <w:r>
        <w:t>to</w:t>
      </w:r>
      <w:r>
        <w:rPr>
          <w:spacing w:val="29"/>
        </w:rPr>
        <w:t xml:space="preserve"> </w:t>
      </w:r>
      <w:r>
        <w:t>run</w:t>
      </w:r>
      <w:r>
        <w:rPr>
          <w:spacing w:val="29"/>
        </w:rPr>
        <w:t xml:space="preserve"> </w:t>
      </w:r>
      <w:r>
        <w:t>the</w:t>
      </w:r>
      <w:r>
        <w:rPr>
          <w:spacing w:val="28"/>
        </w:rPr>
        <w:t xml:space="preserve"> </w:t>
      </w:r>
      <w:r>
        <w:t>appropriate</w:t>
      </w:r>
      <w:r>
        <w:rPr>
          <w:spacing w:val="28"/>
        </w:rPr>
        <w:t xml:space="preserve"> </w:t>
      </w:r>
      <w:r>
        <w:t>migrate</w:t>
      </w:r>
      <w:r>
        <w:rPr>
          <w:spacing w:val="28"/>
        </w:rPr>
        <w:t xml:space="preserve"> </w:t>
      </w:r>
      <w:r>
        <w:t>down commands anywhere the database has been affected (in this case, the staging environment and the developer’s local environment). Next, delete the erroneous migration file entirely. This can probably be done in a single revert commit.</w:t>
      </w:r>
    </w:p>
    <w:p>
      <w:pPr>
        <w:pStyle w:val="9"/>
        <w:spacing w:before="140" w:line="268" w:lineRule="auto"/>
        <w:ind w:right="1085"/>
      </w:pPr>
      <w:r>
        <w:t xml:space="preserve">Later, when a future migration is run against the production database, the destructive migration won’t be present at all, </w:t>
      </w:r>
      <w:bookmarkStart w:id="1361" w:name="_bookmark1289"/>
      <w:bookmarkEnd w:id="1361"/>
      <w:r>
        <w:t xml:space="preserve">and the data loss should be </w:t>
      </w:r>
      <w:r>
        <w:rPr>
          <w:spacing w:val="-2"/>
        </w:rPr>
        <w:t>avoided.</w:t>
      </w:r>
    </w:p>
    <w:p>
      <w:pPr>
        <w:pStyle w:val="9"/>
        <w:spacing w:before="9"/>
        <w:ind w:left="0"/>
        <w:rPr>
          <w:sz w:val="35"/>
        </w:rPr>
      </w:pPr>
    </w:p>
    <w:p>
      <w:pPr>
        <w:pStyle w:val="4"/>
      </w:pPr>
      <w:r>
        <w:t>Live</w:t>
      </w:r>
      <w:r>
        <w:rPr>
          <w:spacing w:val="-4"/>
        </w:rPr>
        <w:t xml:space="preserve"> </w:t>
      </w:r>
      <w:r>
        <w:rPr>
          <w:spacing w:val="-2"/>
        </w:rPr>
        <w:t>Migrations</w:t>
      </w:r>
    </w:p>
    <w:p>
      <w:pPr>
        <w:pStyle w:val="9"/>
        <w:spacing w:before="172" w:line="268" w:lineRule="auto"/>
        <w:ind w:right="1085"/>
      </w:pPr>
      <w:r>
        <w:t xml:space="preserve">It’s nearly impossible to </w:t>
      </w:r>
      <w:bookmarkStart w:id="1362" w:name="_bookmark1290"/>
      <w:bookmarkEnd w:id="1362"/>
      <w:r>
        <w:t>time a database migration to happen at the exact</w:t>
      </w:r>
      <w:r>
        <w:rPr>
          <w:spacing w:val="80"/>
        </w:rPr>
        <w:t xml:space="preserve"> </w:t>
      </w:r>
      <w:r>
        <w:t>moment that application code changes are deployed. The timing difference between these two operations is further complicated by migrations that take a long time to complete, like when a database table contains many rows that need</w:t>
      </w:r>
      <w:r>
        <w:rPr>
          <w:spacing w:val="40"/>
        </w:rPr>
        <w:t xml:space="preserve"> </w:t>
      </w:r>
      <w:r>
        <w:t>to be backfilled, as well as due to the need to run multiple service instances, particularly when old and new versions overlap during deployment.</w:t>
      </w:r>
    </w:p>
    <w:p>
      <w:pPr>
        <w:pStyle w:val="9"/>
        <w:spacing w:before="141" w:line="268" w:lineRule="auto"/>
        <w:ind w:right="968"/>
      </w:pPr>
      <w:r>
        <w:t xml:space="preserve">This difference in timing can lead to an application deployment that is momentarily broken. </w:t>
      </w:r>
      <w:r>
        <w:fldChar w:fldCharType="begin"/>
      </w:r>
      <w:r>
        <w:instrText xml:space="preserve"> HYPERLINK \l "_bookmark1291" </w:instrText>
      </w:r>
      <w:r>
        <w:fldChar w:fldCharType="separate"/>
      </w:r>
      <w:r>
        <w:rPr>
          <w:color w:val="8E0011"/>
        </w:rPr>
        <w:t>Figure 8-2</w:t>
      </w:r>
      <w:r>
        <w:rPr>
          <w:color w:val="8E0011"/>
        </w:rPr>
        <w:fldChar w:fldCharType="end"/>
      </w:r>
      <w:r>
        <w:rPr>
          <w:color w:val="8E0011"/>
        </w:rPr>
        <w:t xml:space="preserve"> </w:t>
      </w:r>
      <w:r>
        <w:t>shows how such a situation can occur.</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42610" cy="1605280"/>
            <wp:effectExtent l="0" t="0" r="0" b="0"/>
            <wp:docPr id="831" name="Image 831"/>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63"/>
                    <a:stretch>
                      <a:fillRect/>
                    </a:stretch>
                  </pic:blipFill>
                  <pic:spPr>
                    <a:xfrm>
                      <a:off x="0" y="0"/>
                      <a:ext cx="5642610" cy="1605280"/>
                    </a:xfrm>
                    <a:prstGeom prst="rect">
                      <a:avLst/>
                    </a:prstGeom>
                    <a:noFill/>
                    <a:ln>
                      <a:noFill/>
                    </a:ln>
                  </pic:spPr>
                </pic:pic>
              </a:graphicData>
            </a:graphic>
          </wp:inline>
        </w:drawing>
      </w:r>
    </w:p>
    <w:p>
      <w:pPr>
        <w:spacing w:before="83"/>
        <w:ind w:left="758" w:right="739" w:firstLine="0"/>
        <w:jc w:val="center"/>
        <w:rPr>
          <w:i/>
          <w:sz w:val="21"/>
        </w:rPr>
      </w:pPr>
      <w:bookmarkStart w:id="1363" w:name="_bookmark1291"/>
      <w:bookmarkEnd w:id="1363"/>
      <w:r>
        <w:rPr>
          <w:i/>
          <w:sz w:val="21"/>
        </w:rPr>
        <w:t>Figure</w:t>
      </w:r>
      <w:r>
        <w:rPr>
          <w:i/>
          <w:spacing w:val="5"/>
          <w:sz w:val="21"/>
        </w:rPr>
        <w:t xml:space="preserve"> </w:t>
      </w:r>
      <w:r>
        <w:rPr>
          <w:i/>
          <w:sz w:val="21"/>
        </w:rPr>
        <w:t>8-2.</w:t>
      </w:r>
      <w:r>
        <w:rPr>
          <w:i/>
          <w:spacing w:val="5"/>
          <w:sz w:val="21"/>
        </w:rPr>
        <w:t xml:space="preserve"> </w:t>
      </w:r>
      <w:r>
        <w:rPr>
          <w:i/>
          <w:sz w:val="21"/>
        </w:rPr>
        <w:t>Broken</w:t>
      </w:r>
      <w:r>
        <w:rPr>
          <w:i/>
          <w:spacing w:val="6"/>
          <w:sz w:val="21"/>
        </w:rPr>
        <w:t xml:space="preserve"> </w:t>
      </w:r>
      <w:r>
        <w:rPr>
          <w:i/>
          <w:sz w:val="21"/>
        </w:rPr>
        <w:t>migration</w:t>
      </w:r>
      <w:r>
        <w:rPr>
          <w:i/>
          <w:spacing w:val="5"/>
          <w:sz w:val="21"/>
        </w:rPr>
        <w:t xml:space="preserve"> </w:t>
      </w:r>
      <w:r>
        <w:rPr>
          <w:i/>
          <w:spacing w:val="-2"/>
          <w:sz w:val="21"/>
        </w:rPr>
        <w:t>timeline</w:t>
      </w:r>
    </w:p>
    <w:p>
      <w:pPr>
        <w:pStyle w:val="9"/>
        <w:spacing w:before="10"/>
        <w:ind w:left="0"/>
        <w:rPr>
          <w:i/>
          <w:sz w:val="20"/>
        </w:rPr>
      </w:pPr>
    </w:p>
    <w:p>
      <w:pPr>
        <w:pStyle w:val="9"/>
        <w:spacing w:line="268" w:lineRule="auto"/>
        <w:ind w:right="849"/>
      </w:pPr>
      <w:r>
        <w:t>In this case, the application is running just fine at 15:00. At 15:01, a migration is applied, and the application code has become incompatible with the database schema.</w:t>
      </w:r>
      <w:r>
        <w:rPr>
          <w:spacing w:val="38"/>
        </w:rPr>
        <w:t xml:space="preserve"> </w:t>
      </w:r>
      <w:r>
        <w:t>The</w:t>
      </w:r>
      <w:r>
        <w:rPr>
          <w:spacing w:val="36"/>
        </w:rPr>
        <w:t xml:space="preserve"> </w:t>
      </w:r>
      <w:r>
        <w:t>application</w:t>
      </w:r>
      <w:r>
        <w:rPr>
          <w:spacing w:val="38"/>
        </w:rPr>
        <w:t xml:space="preserve"> </w:t>
      </w:r>
      <w:r>
        <w:t>is</w:t>
      </w:r>
      <w:r>
        <w:rPr>
          <w:spacing w:val="36"/>
        </w:rPr>
        <w:t xml:space="preserve"> </w:t>
      </w:r>
      <w:r>
        <w:t>currently</w:t>
      </w:r>
      <w:r>
        <w:rPr>
          <w:spacing w:val="38"/>
        </w:rPr>
        <w:t xml:space="preserve"> </w:t>
      </w:r>
      <w:r>
        <w:t>broken.</w:t>
      </w:r>
      <w:r>
        <w:rPr>
          <w:spacing w:val="38"/>
        </w:rPr>
        <w:t xml:space="preserve"> </w:t>
      </w:r>
      <w:r>
        <w:t>Next,</w:t>
      </w:r>
      <w:r>
        <w:rPr>
          <w:spacing w:val="38"/>
        </w:rPr>
        <w:t xml:space="preserve"> </w:t>
      </w:r>
      <w:r>
        <w:t>a</w:t>
      </w:r>
      <w:r>
        <w:rPr>
          <w:spacing w:val="36"/>
        </w:rPr>
        <w:t xml:space="preserve"> </w:t>
      </w:r>
      <w:r>
        <w:t>code</w:t>
      </w:r>
      <w:r>
        <w:rPr>
          <w:spacing w:val="36"/>
        </w:rPr>
        <w:t xml:space="preserve"> </w:t>
      </w:r>
      <w:r>
        <w:t>deployment</w:t>
      </w:r>
      <w:r>
        <w:rPr>
          <w:spacing w:val="36"/>
        </w:rPr>
        <w:t xml:space="preserve"> </w:t>
      </w:r>
      <w:r>
        <w:t>happens at 15:02. Once that happens, the application and schema are now compatible</w:t>
      </w:r>
      <w:r>
        <w:rPr>
          <w:spacing w:val="40"/>
        </w:rPr>
        <w:t xml:space="preserve"> </w:t>
      </w:r>
      <w:r>
        <w:rPr>
          <w:spacing w:val="-2"/>
        </w:rPr>
        <w:t>again.</w:t>
      </w:r>
    </w:p>
    <w:p>
      <w:pPr>
        <w:pStyle w:val="9"/>
        <w:spacing w:before="141" w:line="268" w:lineRule="auto"/>
        <w:ind w:right="968"/>
      </w:pPr>
      <w:r>
        <w:t>One way to mitigate this incompatibility is to put an application in “maintenance mode.” In this mode, requests from users are blocked before they can reach the application. One way to do this is to configure a reverse proxy to serve a static maintenance page, deploy application code and apply database migrations, and then</w:t>
      </w:r>
      <w:r>
        <w:rPr>
          <w:spacing w:val="33"/>
        </w:rPr>
        <w:t xml:space="preserve"> </w:t>
      </w:r>
      <w:r>
        <w:t>disable</w:t>
      </w:r>
      <w:r>
        <w:rPr>
          <w:spacing w:val="32"/>
        </w:rPr>
        <w:t xml:space="preserve"> </w:t>
      </w:r>
      <w:r>
        <w:t>the</w:t>
      </w:r>
      <w:r>
        <w:rPr>
          <w:spacing w:val="32"/>
        </w:rPr>
        <w:t xml:space="preserve"> </w:t>
      </w:r>
      <w:r>
        <w:t>maintenance</w:t>
      </w:r>
      <w:r>
        <w:rPr>
          <w:spacing w:val="32"/>
        </w:rPr>
        <w:t xml:space="preserve"> </w:t>
      </w:r>
      <w:r>
        <w:t>page.</w:t>
      </w:r>
      <w:r>
        <w:rPr>
          <w:spacing w:val="33"/>
        </w:rPr>
        <w:t xml:space="preserve"> </w:t>
      </w:r>
      <w:r>
        <w:t>If</w:t>
      </w:r>
      <w:r>
        <w:rPr>
          <w:spacing w:val="32"/>
        </w:rPr>
        <w:t xml:space="preserve"> </w:t>
      </w:r>
      <w:r>
        <w:t>your</w:t>
      </w:r>
      <w:r>
        <w:rPr>
          <w:spacing w:val="32"/>
        </w:rPr>
        <w:t xml:space="preserve"> </w:t>
      </w:r>
      <w:r>
        <w:t>application</w:t>
      </w:r>
      <w:r>
        <w:rPr>
          <w:spacing w:val="33"/>
        </w:rPr>
        <w:t xml:space="preserve"> </w:t>
      </w:r>
      <w:r>
        <w:t>is</w:t>
      </w:r>
      <w:r>
        <w:rPr>
          <w:spacing w:val="32"/>
        </w:rPr>
        <w:t xml:space="preserve"> </w:t>
      </w:r>
      <w:r>
        <w:t>only</w:t>
      </w:r>
      <w:r>
        <w:rPr>
          <w:spacing w:val="33"/>
        </w:rPr>
        <w:t xml:space="preserve"> </w:t>
      </w:r>
      <w:r>
        <w:t>used</w:t>
      </w:r>
      <w:r>
        <w:rPr>
          <w:spacing w:val="33"/>
        </w:rPr>
        <w:t xml:space="preserve"> </w:t>
      </w:r>
      <w:r>
        <w:t>during certain times of the day and by users in a limited geographical region, then performing such a migration during off-hours might be acceptable. But if you receive traffic during all hours, then such an approach is going to result in a poor user experience.</w:t>
      </w:r>
    </w:p>
    <w:p>
      <w:pPr>
        <w:pStyle w:val="9"/>
        <w:spacing w:before="139" w:line="268" w:lineRule="auto"/>
        <w:ind w:right="968"/>
      </w:pPr>
      <w:r>
        <w:t xml:space="preserve">A </w:t>
      </w:r>
      <w:r>
        <w:rPr>
          <w:i/>
        </w:rPr>
        <w:t xml:space="preserve">live migration </w:t>
      </w:r>
      <w:r>
        <w:t>is a migration that happens in a way that doesn’t cause the application to go offline. Simple operations, such as adding a new optional database column, can take place using a single commit. This commit can contain the migration to add the column and the code change to read and write to the column, provided the migration is run first. More complex migrations, however, take multiple commits, each with different combinations of code changes and migration</w:t>
      </w:r>
      <w:r>
        <w:rPr>
          <w:spacing w:val="37"/>
        </w:rPr>
        <w:t xml:space="preserve"> </w:t>
      </w:r>
      <w:r>
        <w:t>changes,</w:t>
      </w:r>
      <w:r>
        <w:rPr>
          <w:spacing w:val="37"/>
        </w:rPr>
        <w:t xml:space="preserve"> </w:t>
      </w:r>
      <w:r>
        <w:t>in</w:t>
      </w:r>
      <w:r>
        <w:rPr>
          <w:spacing w:val="37"/>
        </w:rPr>
        <w:t xml:space="preserve"> </w:t>
      </w:r>
      <w:r>
        <w:t>order to</w:t>
      </w:r>
      <w:r>
        <w:rPr>
          <w:spacing w:val="37"/>
        </w:rPr>
        <w:t xml:space="preserve"> </w:t>
      </w:r>
      <w:r>
        <w:t>prevent a breaking</w:t>
      </w:r>
      <w:r>
        <w:rPr>
          <w:spacing w:val="37"/>
        </w:rPr>
        <w:t xml:space="preserve"> </w:t>
      </w:r>
      <w:r>
        <w:t>change from happening.</w:t>
      </w:r>
    </w:p>
    <w:p>
      <w:pPr>
        <w:pStyle w:val="6"/>
        <w:spacing w:before="282"/>
      </w:pPr>
      <w:r>
        <w:rPr>
          <w:color w:val="545454"/>
        </w:rPr>
        <w:t>Live</w:t>
      </w:r>
      <w:r>
        <w:rPr>
          <w:color w:val="545454"/>
          <w:spacing w:val="13"/>
        </w:rPr>
        <w:t xml:space="preserve"> </w:t>
      </w:r>
      <w:r>
        <w:rPr>
          <w:color w:val="545454"/>
        </w:rPr>
        <w:t>migration</w:t>
      </w:r>
      <w:r>
        <w:rPr>
          <w:color w:val="545454"/>
          <w:spacing w:val="14"/>
        </w:rPr>
        <w:t xml:space="preserve"> </w:t>
      </w:r>
      <w:r>
        <w:rPr>
          <w:color w:val="545454"/>
          <w:spacing w:val="-2"/>
        </w:rPr>
        <w:t>scenario</w:t>
      </w:r>
    </w:p>
    <w:p>
      <w:pPr>
        <w:pStyle w:val="9"/>
        <w:spacing w:before="169" w:line="268" w:lineRule="auto"/>
        <w:ind w:right="968"/>
      </w:pPr>
      <w:r>
        <w:t>As an example of this, pretend that you have the following database table being used by your application:</w:t>
      </w:r>
    </w:p>
    <w:p>
      <w:pPr>
        <w:spacing w:after="0" w:line="268" w:lineRule="auto"/>
        <w:sectPr>
          <w:pgSz w:w="12240" w:h="15840"/>
          <w:pgMar w:top="1440" w:right="700" w:bottom="280" w:left="680" w:header="720" w:footer="720" w:gutter="0"/>
          <w:cols w:space="720" w:num="1"/>
        </w:sectPr>
      </w:pPr>
    </w:p>
    <w:p>
      <w:pPr>
        <w:spacing w:before="65" w:line="211" w:lineRule="auto"/>
        <w:ind w:left="1263" w:right="7513" w:hanging="216"/>
        <w:jc w:val="left"/>
        <w:rPr>
          <w:rFonts w:ascii="MingLiU_HKSCS"/>
          <w:sz w:val="21"/>
        </w:rPr>
      </w:pPr>
      <w:r>
        <w:rPr>
          <w:rFonts w:ascii="MingLiU_HKSCS"/>
          <w:color w:val="006699"/>
          <w:sz w:val="21"/>
        </w:rPr>
        <w:t xml:space="preserve">CREATE TABLE </w:t>
      </w:r>
      <w:r>
        <w:rPr>
          <w:rFonts w:ascii="MingLiU_HKSCS"/>
          <w:color w:val="000087"/>
          <w:sz w:val="21"/>
        </w:rPr>
        <w:t xml:space="preserve">people </w:t>
      </w:r>
      <w:r>
        <w:rPr>
          <w:rFonts w:ascii="MingLiU_HKSCS"/>
          <w:sz w:val="21"/>
        </w:rPr>
        <w:t xml:space="preserve">( </w:t>
      </w:r>
      <w:r>
        <w:rPr>
          <w:rFonts w:ascii="MingLiU_HKSCS"/>
          <w:color w:val="000087"/>
          <w:sz w:val="21"/>
        </w:rPr>
        <w:t xml:space="preserve">id </w:t>
      </w:r>
      <w:r>
        <w:rPr>
          <w:rFonts w:ascii="MingLiU_HKSCS"/>
          <w:color w:val="336666"/>
          <w:sz w:val="21"/>
        </w:rPr>
        <w:t>SERIAL</w:t>
      </w:r>
      <w:r>
        <w:rPr>
          <w:rFonts w:ascii="MingLiU_HKSCS"/>
          <w:sz w:val="21"/>
        </w:rPr>
        <w:t>,</w:t>
      </w:r>
    </w:p>
    <w:p>
      <w:pPr>
        <w:spacing w:before="2" w:line="211" w:lineRule="auto"/>
        <w:ind w:left="1263" w:right="6385" w:firstLine="0"/>
        <w:jc w:val="left"/>
        <w:rPr>
          <w:rFonts w:ascii="MingLiU_HKSCS"/>
          <w:sz w:val="21"/>
        </w:rPr>
      </w:pPr>
      <w:r>
        <w:rPr>
          <w:rFonts w:ascii="MingLiU_HKSCS"/>
          <w:color w:val="000087"/>
          <w:sz w:val="21"/>
        </w:rPr>
        <w:t xml:space="preserve">fname </w:t>
      </w:r>
      <w:r>
        <w:rPr>
          <w:rFonts w:ascii="MingLiU_HKSCS"/>
          <w:color w:val="336666"/>
          <w:sz w:val="21"/>
        </w:rPr>
        <w:t>VARCHAR</w:t>
      </w:r>
      <w:r>
        <w:rPr>
          <w:rFonts w:ascii="MingLiU_HKSCS"/>
          <w:sz w:val="21"/>
        </w:rPr>
        <w:t>(</w:t>
      </w:r>
      <w:r>
        <w:rPr>
          <w:rFonts w:ascii="MingLiU_HKSCS"/>
          <w:color w:val="FF6600"/>
          <w:sz w:val="21"/>
        </w:rPr>
        <w:t>20</w:t>
      </w:r>
      <w:r>
        <w:rPr>
          <w:rFonts w:ascii="MingLiU_HKSCS"/>
          <w:sz w:val="21"/>
        </w:rPr>
        <w:t xml:space="preserve">) </w:t>
      </w:r>
      <w:r>
        <w:rPr>
          <w:rFonts w:ascii="MingLiU_HKSCS"/>
          <w:color w:val="006699"/>
          <w:sz w:val="21"/>
        </w:rPr>
        <w:t>NOT NULL</w:t>
      </w:r>
      <w:r>
        <w:rPr>
          <w:rFonts w:ascii="MingLiU_HKSCS"/>
          <w:sz w:val="21"/>
        </w:rPr>
        <w:t xml:space="preserve">, </w:t>
      </w:r>
      <w:r>
        <w:rPr>
          <w:rFonts w:ascii="MingLiU_HKSCS"/>
          <w:color w:val="000087"/>
          <w:sz w:val="21"/>
        </w:rPr>
        <w:t>lname</w:t>
      </w:r>
      <w:r>
        <w:rPr>
          <w:rFonts w:ascii="MingLiU_HKSCS"/>
          <w:color w:val="000087"/>
          <w:spacing w:val="16"/>
          <w:sz w:val="21"/>
        </w:rPr>
        <w:t xml:space="preserve"> </w:t>
      </w:r>
      <w:r>
        <w:rPr>
          <w:rFonts w:ascii="MingLiU_HKSCS"/>
          <w:color w:val="336666"/>
          <w:sz w:val="21"/>
        </w:rPr>
        <w:t>VARCHAR</w:t>
      </w:r>
      <w:r>
        <w:rPr>
          <w:rFonts w:ascii="MingLiU_HKSCS"/>
          <w:sz w:val="21"/>
        </w:rPr>
        <w:t>(</w:t>
      </w:r>
      <w:r>
        <w:rPr>
          <w:rFonts w:ascii="MingLiU_HKSCS"/>
          <w:color w:val="FF6600"/>
          <w:sz w:val="21"/>
        </w:rPr>
        <w:t>20</w:t>
      </w:r>
      <w:r>
        <w:rPr>
          <w:rFonts w:ascii="MingLiU_HKSCS"/>
          <w:sz w:val="21"/>
        </w:rPr>
        <w:t>)</w:t>
      </w:r>
      <w:r>
        <w:rPr>
          <w:rFonts w:ascii="MingLiU_HKSCS"/>
          <w:spacing w:val="16"/>
          <w:sz w:val="21"/>
        </w:rPr>
        <w:t xml:space="preserve"> </w:t>
      </w:r>
      <w:r>
        <w:rPr>
          <w:rFonts w:ascii="MingLiU_HKSCS"/>
          <w:color w:val="006699"/>
          <w:sz w:val="21"/>
        </w:rPr>
        <w:t>NOT</w:t>
      </w:r>
      <w:r>
        <w:rPr>
          <w:rFonts w:ascii="MingLiU_HKSCS"/>
          <w:color w:val="006699"/>
          <w:spacing w:val="16"/>
          <w:sz w:val="21"/>
        </w:rPr>
        <w:t xml:space="preserve"> </w:t>
      </w:r>
      <w:r>
        <w:rPr>
          <w:rFonts w:ascii="MingLiU_HKSCS"/>
          <w:color w:val="006699"/>
          <w:spacing w:val="-2"/>
          <w:sz w:val="21"/>
        </w:rPr>
        <w:t>NULL</w:t>
      </w:r>
      <w:r>
        <w:rPr>
          <w:rFonts w:ascii="MingLiU_HKSCS"/>
          <w:spacing w:val="-2"/>
          <w:sz w:val="21"/>
        </w:rPr>
        <w:t>);</w:t>
      </w:r>
    </w:p>
    <w:p>
      <w:pPr>
        <w:pStyle w:val="9"/>
        <w:spacing w:before="7"/>
        <w:ind w:left="0"/>
        <w:rPr>
          <w:rFonts w:ascii="MingLiU_HKSCS"/>
          <w:sz w:val="24"/>
        </w:rPr>
      </w:pPr>
    </w:p>
    <w:p>
      <w:pPr>
        <w:pStyle w:val="9"/>
      </w:pPr>
      <w:r>
        <w:t>And</w:t>
      </w:r>
      <w:r>
        <w:rPr>
          <w:spacing w:val="12"/>
        </w:rPr>
        <w:t xml:space="preserve"> </w:t>
      </w:r>
      <w:r>
        <w:t>the</w:t>
      </w:r>
      <w:r>
        <w:rPr>
          <w:spacing w:val="11"/>
        </w:rPr>
        <w:t xml:space="preserve"> </w:t>
      </w:r>
      <w:r>
        <w:t>corresponding</w:t>
      </w:r>
      <w:r>
        <w:rPr>
          <w:spacing w:val="12"/>
        </w:rPr>
        <w:t xml:space="preserve"> </w:t>
      </w:r>
      <w:r>
        <w:t>application</w:t>
      </w:r>
      <w:r>
        <w:rPr>
          <w:spacing w:val="12"/>
        </w:rPr>
        <w:t xml:space="preserve"> </w:t>
      </w:r>
      <w:r>
        <w:t>code</w:t>
      </w:r>
      <w:r>
        <w:rPr>
          <w:spacing w:val="11"/>
        </w:rPr>
        <w:t xml:space="preserve"> </w:t>
      </w:r>
      <w:r>
        <w:t>to</w:t>
      </w:r>
      <w:r>
        <w:rPr>
          <w:spacing w:val="12"/>
        </w:rPr>
        <w:t xml:space="preserve"> </w:t>
      </w:r>
      <w:r>
        <w:t>interact</w:t>
      </w:r>
      <w:r>
        <w:rPr>
          <w:spacing w:val="11"/>
        </w:rPr>
        <w:t xml:space="preserve"> </w:t>
      </w:r>
      <w:r>
        <w:t>with</w:t>
      </w:r>
      <w:r>
        <w:rPr>
          <w:spacing w:val="12"/>
        </w:rPr>
        <w:t xml:space="preserve"> </w:t>
      </w:r>
      <w:r>
        <w:t>this</w:t>
      </w:r>
      <w:r>
        <w:rPr>
          <w:spacing w:val="11"/>
        </w:rPr>
        <w:t xml:space="preserve"> </w:t>
      </w:r>
      <w:r>
        <w:t>table</w:t>
      </w:r>
      <w:r>
        <w:rPr>
          <w:spacing w:val="11"/>
        </w:rPr>
        <w:t xml:space="preserve"> </w:t>
      </w:r>
      <w:r>
        <w:t>looks</w:t>
      </w:r>
      <w:r>
        <w:rPr>
          <w:spacing w:val="11"/>
        </w:rPr>
        <w:t xml:space="preserve"> </w:t>
      </w:r>
      <w:r>
        <w:t>like</w:t>
      </w:r>
      <w:r>
        <w:rPr>
          <w:spacing w:val="11"/>
        </w:rPr>
        <w:t xml:space="preserve"> </w:t>
      </w:r>
      <w:r>
        <w:rPr>
          <w:spacing w:val="-2"/>
        </w:rPr>
        <w:t>this:</w:t>
      </w:r>
    </w:p>
    <w:p>
      <w:pPr>
        <w:pStyle w:val="9"/>
        <w:spacing w:before="3"/>
        <w:ind w:left="0"/>
        <w:rPr>
          <w:sz w:val="36"/>
        </w:rPr>
      </w:pPr>
    </w:p>
    <w:p>
      <w:pPr>
        <w:spacing w:before="0" w:line="211" w:lineRule="auto"/>
        <w:ind w:left="1263" w:right="6385"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getUser</w:t>
      </w:r>
      <w:r>
        <w:rPr>
          <w:rFonts w:ascii="MingLiU_HKSCS"/>
          <w:sz w:val="21"/>
        </w:rPr>
        <w:t>(</w:t>
      </w:r>
      <w:r>
        <w:rPr>
          <w:rFonts w:ascii="MingLiU_HKSCS"/>
          <w:color w:val="000087"/>
          <w:sz w:val="21"/>
        </w:rPr>
        <w:t>id</w:t>
      </w:r>
      <w:r>
        <w:rPr>
          <w:rFonts w:ascii="MingLiU_HKSCS"/>
          <w:sz w:val="21"/>
        </w:rPr>
        <w:t xml:space="preserve">) { </w:t>
      </w: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db</w:t>
      </w:r>
      <w:r>
        <w:rPr>
          <w:rFonts w:ascii="MingLiU_HKSCS"/>
          <w:sz w:val="21"/>
        </w:rPr>
        <w:t>.</w:t>
      </w:r>
      <w:r>
        <w:rPr>
          <w:rFonts w:ascii="MingLiU_HKSCS"/>
          <w:color w:val="000087"/>
          <w:sz w:val="21"/>
        </w:rPr>
        <w:t>raw</w:t>
      </w:r>
      <w:r>
        <w:rPr>
          <w:rFonts w:ascii="MingLiU_HKSCS"/>
          <w:sz w:val="21"/>
        </w:rPr>
        <w:t>(</w:t>
      </w:r>
    </w:p>
    <w:p>
      <w:pPr>
        <w:spacing w:before="1" w:line="211" w:lineRule="auto"/>
        <w:ind w:left="1263" w:right="3229" w:firstLine="216"/>
        <w:jc w:val="left"/>
        <w:rPr>
          <w:rFonts w:ascii="MingLiU_HKSCS"/>
          <w:sz w:val="21"/>
        </w:rPr>
      </w:pPr>
      <w:r>
        <w:rPr>
          <w:rFonts w:ascii="MingLiU_HKSCS"/>
          <w:color w:val="CC3300"/>
          <w:sz w:val="21"/>
        </w:rPr>
        <w:t>'SELECT fname, lname FROM people WHERE id = $1'</w:t>
      </w:r>
      <w:r>
        <w:rPr>
          <w:rFonts w:ascii="MingLiU_HKSCS"/>
          <w:sz w:val="21"/>
        </w:rPr>
        <w:t>, [</w:t>
      </w:r>
      <w:r>
        <w:rPr>
          <w:rFonts w:ascii="MingLiU_HKSCS"/>
          <w:color w:val="000087"/>
          <w:sz w:val="21"/>
        </w:rPr>
        <w:t>id</w:t>
      </w:r>
      <w:r>
        <w:rPr>
          <w:rFonts w:ascii="MingLiU_HKSCS"/>
          <w:sz w:val="21"/>
        </w:rPr>
        <w:t xml:space="preserve">]); </w:t>
      </w:r>
      <w:r>
        <w:rPr>
          <w:rFonts w:ascii="MingLiU_HKSCS"/>
          <w:color w:val="006699"/>
          <w:sz w:val="21"/>
        </w:rPr>
        <w:t xml:space="preserve">const </w:t>
      </w:r>
      <w:r>
        <w:rPr>
          <w:rFonts w:ascii="MingLiU_HKSCS"/>
          <w:color w:val="000087"/>
          <w:sz w:val="21"/>
        </w:rPr>
        <w:t xml:space="preserve">person </w:t>
      </w:r>
      <w:r>
        <w:rPr>
          <w:rFonts w:ascii="MingLiU_HKSCS"/>
          <w:color w:val="545454"/>
          <w:sz w:val="21"/>
        </w:rPr>
        <w:t xml:space="preserve">= </w:t>
      </w:r>
      <w:r>
        <w:rPr>
          <w:rFonts w:ascii="MingLiU_HKSCS"/>
          <w:color w:val="000087"/>
          <w:sz w:val="21"/>
        </w:rPr>
        <w:t>result</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w:t>
      </w:r>
    </w:p>
    <w:p>
      <w:pPr>
        <w:spacing w:before="0" w:line="266" w:lineRule="exact"/>
        <w:ind w:left="1263" w:right="0" w:firstLine="0"/>
        <w:jc w:val="left"/>
        <w:rPr>
          <w:rFonts w:ascii="MingLiU_HKSCS"/>
          <w:sz w:val="21"/>
        </w:rPr>
      </w:pPr>
      <w:r>
        <w:rPr>
          <w:rFonts w:ascii="MingLiU_HKSCS"/>
          <w:color w:val="006699"/>
          <w:sz w:val="21"/>
        </w:rPr>
        <w:t>return</w:t>
      </w:r>
      <w:r>
        <w:rPr>
          <w:rFonts w:ascii="MingLiU_HKSCS"/>
          <w:color w:val="006699"/>
          <w:spacing w:val="17"/>
          <w:sz w:val="21"/>
        </w:rPr>
        <w:t xml:space="preserve"> </w:t>
      </w:r>
      <w:r>
        <w:rPr>
          <w:rFonts w:ascii="MingLiU_HKSCS"/>
          <w:sz w:val="21"/>
        </w:rPr>
        <w:t>{</w:t>
      </w:r>
      <w:r>
        <w:rPr>
          <w:rFonts w:ascii="MingLiU_HKSCS"/>
          <w:spacing w:val="17"/>
          <w:sz w:val="21"/>
        </w:rPr>
        <w:t xml:space="preserve"> </w:t>
      </w:r>
      <w:r>
        <w:rPr>
          <w:rFonts w:ascii="MingLiU_HKSCS"/>
          <w:color w:val="000087"/>
          <w:sz w:val="21"/>
        </w:rPr>
        <w:t>id</w:t>
      </w:r>
      <w:r>
        <w:rPr>
          <w:rFonts w:ascii="MingLiU_HKSCS"/>
          <w:sz w:val="21"/>
        </w:rPr>
        <w:t>,</w:t>
      </w:r>
      <w:r>
        <w:rPr>
          <w:rFonts w:ascii="MingLiU_HKSCS"/>
          <w:spacing w:val="17"/>
          <w:sz w:val="21"/>
        </w:rPr>
        <w:t xml:space="preserve"> </w:t>
      </w:r>
      <w:r>
        <w:rPr>
          <w:rFonts w:ascii="MingLiU_HKSCS"/>
          <w:color w:val="000087"/>
          <w:sz w:val="21"/>
        </w:rPr>
        <w:t>fname</w:t>
      </w:r>
      <w:r>
        <w:rPr>
          <w:rFonts w:ascii="MingLiU_HKSCS"/>
          <w:color w:val="545454"/>
          <w:sz w:val="21"/>
        </w:rPr>
        <w:t>:</w:t>
      </w:r>
      <w:r>
        <w:rPr>
          <w:rFonts w:ascii="MingLiU_HKSCS"/>
          <w:color w:val="545454"/>
          <w:spacing w:val="17"/>
          <w:sz w:val="21"/>
        </w:rPr>
        <w:t xml:space="preserve"> </w:t>
      </w:r>
      <w:r>
        <w:rPr>
          <w:rFonts w:ascii="MingLiU_HKSCS"/>
          <w:color w:val="000087"/>
          <w:sz w:val="21"/>
        </w:rPr>
        <w:t>person</w:t>
      </w:r>
      <w:r>
        <w:rPr>
          <w:rFonts w:ascii="MingLiU_HKSCS"/>
          <w:sz w:val="21"/>
        </w:rPr>
        <w:t>.</w:t>
      </w:r>
      <w:r>
        <w:rPr>
          <w:rFonts w:ascii="MingLiU_HKSCS"/>
          <w:color w:val="000087"/>
          <w:sz w:val="21"/>
        </w:rPr>
        <w:t>fname</w:t>
      </w:r>
      <w:r>
        <w:rPr>
          <w:rFonts w:ascii="MingLiU_HKSCS"/>
          <w:sz w:val="21"/>
        </w:rPr>
        <w:t>,</w:t>
      </w:r>
      <w:r>
        <w:rPr>
          <w:rFonts w:ascii="MingLiU_HKSCS"/>
          <w:spacing w:val="17"/>
          <w:sz w:val="21"/>
        </w:rPr>
        <w:t xml:space="preserve"> </w:t>
      </w:r>
      <w:r>
        <w:rPr>
          <w:rFonts w:ascii="MingLiU_HKSCS"/>
          <w:color w:val="000087"/>
          <w:sz w:val="21"/>
        </w:rPr>
        <w:t>lname</w:t>
      </w:r>
      <w:r>
        <w:rPr>
          <w:rFonts w:ascii="MingLiU_HKSCS"/>
          <w:color w:val="545454"/>
          <w:sz w:val="21"/>
        </w:rPr>
        <w:t>:</w:t>
      </w:r>
      <w:r>
        <w:rPr>
          <w:rFonts w:ascii="MingLiU_HKSCS"/>
          <w:color w:val="545454"/>
          <w:spacing w:val="17"/>
          <w:sz w:val="21"/>
        </w:rPr>
        <w:t xml:space="preserve"> </w:t>
      </w:r>
      <w:r>
        <w:rPr>
          <w:rFonts w:ascii="MingLiU_HKSCS"/>
          <w:color w:val="000087"/>
          <w:sz w:val="21"/>
        </w:rPr>
        <w:t>person</w:t>
      </w:r>
      <w:r>
        <w:rPr>
          <w:rFonts w:ascii="MingLiU_HKSCS"/>
          <w:sz w:val="21"/>
        </w:rPr>
        <w:t>.</w:t>
      </w:r>
      <w:r>
        <w:rPr>
          <w:rFonts w:ascii="MingLiU_HKSCS"/>
          <w:color w:val="000087"/>
          <w:sz w:val="21"/>
        </w:rPr>
        <w:t>lname</w:t>
      </w:r>
      <w:r>
        <w:rPr>
          <w:rFonts w:ascii="MingLiU_HKSCS"/>
          <w:color w:val="000087"/>
          <w:spacing w:val="17"/>
          <w:sz w:val="21"/>
        </w:rPr>
        <w:t xml:space="preserve"> </w:t>
      </w:r>
      <w:r>
        <w:rPr>
          <w:rFonts w:ascii="MingLiU_HKSCS"/>
          <w:spacing w:val="-5"/>
          <w:sz w:val="21"/>
        </w:rPr>
        <w:t>};</w:t>
      </w:r>
    </w:p>
    <w:p>
      <w:pPr>
        <w:spacing w:before="0" w:line="264"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7"/>
        </w:rPr>
      </w:pPr>
    </w:p>
    <w:p>
      <w:pPr>
        <w:spacing w:before="0" w:line="211" w:lineRule="auto"/>
        <w:ind w:left="1263" w:right="4932"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setUser</w:t>
      </w:r>
      <w:r>
        <w:rPr>
          <w:rFonts w:ascii="MingLiU_HKSCS"/>
          <w:sz w:val="21"/>
        </w:rPr>
        <w:t>(</w:t>
      </w:r>
      <w:r>
        <w:rPr>
          <w:rFonts w:ascii="MingLiU_HKSCS"/>
          <w:color w:val="000087"/>
          <w:sz w:val="21"/>
        </w:rPr>
        <w:t>id</w:t>
      </w:r>
      <w:r>
        <w:rPr>
          <w:rFonts w:ascii="MingLiU_HKSCS"/>
          <w:sz w:val="21"/>
        </w:rPr>
        <w:t xml:space="preserve">, </w:t>
      </w:r>
      <w:r>
        <w:rPr>
          <w:rFonts w:ascii="MingLiU_HKSCS"/>
          <w:color w:val="000087"/>
          <w:sz w:val="21"/>
        </w:rPr>
        <w:t>fname</w:t>
      </w:r>
      <w:r>
        <w:rPr>
          <w:rFonts w:ascii="MingLiU_HKSCS"/>
          <w:sz w:val="21"/>
        </w:rPr>
        <w:t xml:space="preserve">, </w:t>
      </w:r>
      <w:r>
        <w:rPr>
          <w:rFonts w:ascii="MingLiU_HKSCS"/>
          <w:color w:val="000087"/>
          <w:sz w:val="21"/>
        </w:rPr>
        <w:t>lname</w:t>
      </w:r>
      <w:r>
        <w:rPr>
          <w:rFonts w:ascii="MingLiU_HKSCS"/>
          <w:sz w:val="21"/>
        </w:rPr>
        <w:t xml:space="preserve">) { </w:t>
      </w:r>
      <w:r>
        <w:rPr>
          <w:rFonts w:ascii="MingLiU_HKSCS"/>
          <w:color w:val="000087"/>
          <w:sz w:val="21"/>
        </w:rPr>
        <w:t>await db</w:t>
      </w:r>
      <w:r>
        <w:rPr>
          <w:rFonts w:ascii="MingLiU_HKSCS"/>
          <w:sz w:val="21"/>
        </w:rPr>
        <w:t>.</w:t>
      </w:r>
      <w:r>
        <w:rPr>
          <w:rFonts w:ascii="MingLiU_HKSCS"/>
          <w:color w:val="000087"/>
          <w:sz w:val="21"/>
        </w:rPr>
        <w:t>raw</w:t>
      </w:r>
      <w:r>
        <w:rPr>
          <w:rFonts w:ascii="MingLiU_HKSCS"/>
          <w:sz w:val="21"/>
        </w:rPr>
        <w:t>(</w:t>
      </w:r>
    </w:p>
    <w:p>
      <w:pPr>
        <w:spacing w:before="1" w:line="211" w:lineRule="auto"/>
        <w:ind w:left="1480" w:right="3229" w:hanging="216"/>
        <w:jc w:val="left"/>
        <w:rPr>
          <w:rFonts w:ascii="MingLiU_HKSCS"/>
          <w:sz w:val="21"/>
        </w:rPr>
      </w:pPr>
      <w:r>
        <w:rPr>
          <w:rFonts w:ascii="MingLiU_HKSCS"/>
          <w:color w:val="CC3300"/>
          <w:sz w:val="21"/>
        </w:rPr>
        <w:t>'UPDATE people SET fname = $1, lname = $2 WHERE id = $3'</w:t>
      </w:r>
      <w:r>
        <w:rPr>
          <w:rFonts w:ascii="MingLiU_HKSCS"/>
          <w:sz w:val="21"/>
        </w:rPr>
        <w:t>, [</w:t>
      </w:r>
      <w:r>
        <w:rPr>
          <w:rFonts w:ascii="MingLiU_HKSCS"/>
          <w:color w:val="000087"/>
          <w:sz w:val="21"/>
        </w:rPr>
        <w:t>fname</w:t>
      </w:r>
      <w:r>
        <w:rPr>
          <w:rFonts w:ascii="MingLiU_HKSCS"/>
          <w:sz w:val="21"/>
        </w:rPr>
        <w:t xml:space="preserve">, </w:t>
      </w:r>
      <w:r>
        <w:rPr>
          <w:rFonts w:ascii="MingLiU_HKSCS"/>
          <w:color w:val="000087"/>
          <w:sz w:val="21"/>
        </w:rPr>
        <w:t>lname</w:t>
      </w:r>
      <w:r>
        <w:rPr>
          <w:rFonts w:ascii="MingLiU_HKSCS"/>
          <w:sz w:val="21"/>
        </w:rPr>
        <w:t xml:space="preserve">, </w:t>
      </w:r>
      <w:r>
        <w:rPr>
          <w:rFonts w:ascii="MingLiU_HKSCS"/>
          <w:color w:val="000087"/>
          <w:sz w:val="21"/>
        </w:rPr>
        <w:t>id</w:t>
      </w:r>
      <w:r>
        <w:rPr>
          <w:rFonts w:ascii="MingLiU_HKSCS"/>
          <w:sz w:val="21"/>
        </w:rPr>
        <w:t>]);</w:t>
      </w:r>
    </w:p>
    <w:p>
      <w:pPr>
        <w:spacing w:before="0" w:line="271" w:lineRule="exact"/>
        <w:ind w:left="1047"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71" w:lineRule="auto"/>
        <w:ind w:right="968"/>
      </w:pPr>
      <w:r>
        <w:t>However, one day your company realizes that there are users with names that</w:t>
      </w:r>
      <w:r>
        <w:rPr>
          <w:spacing w:val="40"/>
        </w:rPr>
        <w:t xml:space="preserve"> </w:t>
      </w:r>
      <w:r>
        <w:t>don’t match the first name and last name pattern and th</w:t>
      </w:r>
      <w:bookmarkStart w:id="1364" w:name="_bookmark1292"/>
      <w:bookmarkEnd w:id="1364"/>
      <w:r>
        <w:t>at it’s really just better for everyone involved to keep track of a single name entry.</w:t>
      </w:r>
      <w:r>
        <w:fldChar w:fldCharType="begin"/>
      </w:r>
      <w:r>
        <w:instrText xml:space="preserve"> HYPERLINK \l "_bookmark1330" </w:instrText>
      </w:r>
      <w:r>
        <w:fldChar w:fldCharType="separate"/>
      </w:r>
      <w:r>
        <w:rPr>
          <w:rFonts w:ascii="Arial" w:hAnsi="Arial"/>
          <w:color w:val="8E0011"/>
          <w:vertAlign w:val="superscript"/>
        </w:rPr>
        <w:t>7</w:t>
      </w:r>
      <w:r>
        <w:rPr>
          <w:rFonts w:ascii="Arial" w:hAnsi="Arial"/>
          <w:color w:val="8E0011"/>
          <w:vertAlign w:val="superscript"/>
        </w:rPr>
        <w:fldChar w:fldCharType="end"/>
      </w:r>
      <w:r>
        <w:rPr>
          <w:rFonts w:ascii="Arial" w:hAnsi="Arial"/>
          <w:color w:val="8E0011"/>
          <w:vertAlign w:val="baseline"/>
        </w:rPr>
        <w:t xml:space="preserve"> </w:t>
      </w:r>
      <w:r>
        <w:rPr>
          <w:vertAlign w:val="baseline"/>
        </w:rPr>
        <w:t>In this situation, you’d like to</w:t>
      </w:r>
      <w:r>
        <w:rPr>
          <w:spacing w:val="30"/>
          <w:vertAlign w:val="baseline"/>
        </w:rPr>
        <w:t xml:space="preserve"> </w:t>
      </w:r>
      <w:r>
        <w:rPr>
          <w:vertAlign w:val="baseline"/>
        </w:rPr>
        <w:t>replace the existing</w:t>
      </w:r>
      <w:r>
        <w:rPr>
          <w:spacing w:val="30"/>
          <w:vertAlign w:val="baseline"/>
        </w:rPr>
        <w:t xml:space="preserve"> </w:t>
      </w:r>
      <w:r>
        <w:rPr>
          <w:rFonts w:ascii="MingLiU_HKSCS" w:hAnsi="MingLiU_HKSCS"/>
          <w:vertAlign w:val="baseline"/>
        </w:rPr>
        <w:t>fname</w:t>
      </w:r>
      <w:r>
        <w:rPr>
          <w:rFonts w:ascii="MingLiU_HKSCS" w:hAnsi="MingLiU_HKSCS"/>
          <w:spacing w:val="-41"/>
          <w:vertAlign w:val="baseline"/>
        </w:rPr>
        <w:t xml:space="preserve"> </w:t>
      </w:r>
      <w:r>
        <w:rPr>
          <w:vertAlign w:val="baseline"/>
        </w:rPr>
        <w:t xml:space="preserve">and </w:t>
      </w:r>
      <w:r>
        <w:rPr>
          <w:rFonts w:ascii="MingLiU_HKSCS" w:hAnsi="MingLiU_HKSCS"/>
          <w:vertAlign w:val="baseline"/>
        </w:rPr>
        <w:t>lname</w:t>
      </w:r>
      <w:r>
        <w:rPr>
          <w:rFonts w:ascii="MingLiU_HKSCS" w:hAnsi="MingLiU_HKSCS"/>
          <w:spacing w:val="-41"/>
          <w:vertAlign w:val="baseline"/>
        </w:rPr>
        <w:t xml:space="preserve"> </w:t>
      </w:r>
      <w:r>
        <w:rPr>
          <w:vertAlign w:val="baseline"/>
        </w:rPr>
        <w:t>columns with</w:t>
      </w:r>
      <w:r>
        <w:rPr>
          <w:spacing w:val="30"/>
          <w:vertAlign w:val="baseline"/>
        </w:rPr>
        <w:t xml:space="preserve"> </w:t>
      </w:r>
      <w:r>
        <w:rPr>
          <w:vertAlign w:val="baseline"/>
        </w:rPr>
        <w:t xml:space="preserve">a </w:t>
      </w:r>
      <w:r>
        <w:rPr>
          <w:rFonts w:ascii="MingLiU_HKSCS" w:hAnsi="MingLiU_HKSCS"/>
          <w:vertAlign w:val="baseline"/>
        </w:rPr>
        <w:t>name</w:t>
      </w:r>
      <w:r>
        <w:rPr>
          <w:rFonts w:ascii="MingLiU_HKSCS" w:hAnsi="MingLiU_HKSCS"/>
          <w:spacing w:val="-41"/>
          <w:vertAlign w:val="baseline"/>
        </w:rPr>
        <w:t xml:space="preserve"> </w:t>
      </w:r>
      <w:r>
        <w:rPr>
          <w:vertAlign w:val="baseline"/>
        </w:rPr>
        <w:t>column.</w:t>
      </w:r>
    </w:p>
    <w:p>
      <w:pPr>
        <w:pStyle w:val="9"/>
        <w:spacing w:line="256" w:lineRule="exact"/>
      </w:pPr>
      <w:r>
        <w:t>You’d</w:t>
      </w:r>
      <w:r>
        <w:rPr>
          <w:spacing w:val="8"/>
        </w:rPr>
        <w:t xml:space="preserve"> </w:t>
      </w:r>
      <w:r>
        <w:t>also</w:t>
      </w:r>
      <w:r>
        <w:rPr>
          <w:spacing w:val="8"/>
        </w:rPr>
        <w:t xml:space="preserve"> </w:t>
      </w:r>
      <w:r>
        <w:t>like</w:t>
      </w:r>
      <w:r>
        <w:rPr>
          <w:spacing w:val="7"/>
        </w:rPr>
        <w:t xml:space="preserve"> </w:t>
      </w:r>
      <w:r>
        <w:t>to</w:t>
      </w:r>
      <w:r>
        <w:rPr>
          <w:spacing w:val="9"/>
        </w:rPr>
        <w:t xml:space="preserve"> </w:t>
      </w:r>
      <w:r>
        <w:t>copy</w:t>
      </w:r>
      <w:r>
        <w:rPr>
          <w:spacing w:val="8"/>
        </w:rPr>
        <w:t xml:space="preserve"> </w:t>
      </w:r>
      <w:r>
        <w:t>the</w:t>
      </w:r>
      <w:r>
        <w:rPr>
          <w:spacing w:val="7"/>
        </w:rPr>
        <w:t xml:space="preserve"> </w:t>
      </w:r>
      <w:r>
        <w:t>existing</w:t>
      </w:r>
      <w:r>
        <w:rPr>
          <w:spacing w:val="9"/>
        </w:rPr>
        <w:t xml:space="preserve"> </w:t>
      </w:r>
      <w:r>
        <w:t>name</w:t>
      </w:r>
      <w:r>
        <w:rPr>
          <w:spacing w:val="7"/>
        </w:rPr>
        <w:t xml:space="preserve"> </w:t>
      </w:r>
      <w:r>
        <w:t>columns</w:t>
      </w:r>
      <w:r>
        <w:rPr>
          <w:spacing w:val="7"/>
        </w:rPr>
        <w:t xml:space="preserve"> </w:t>
      </w:r>
      <w:r>
        <w:t>for</w:t>
      </w:r>
      <w:r>
        <w:rPr>
          <w:spacing w:val="7"/>
        </w:rPr>
        <w:t xml:space="preserve"> </w:t>
      </w:r>
      <w:r>
        <w:t>use</w:t>
      </w:r>
      <w:r>
        <w:rPr>
          <w:spacing w:val="7"/>
        </w:rPr>
        <w:t xml:space="preserve"> </w:t>
      </w:r>
      <w:r>
        <w:t>with</w:t>
      </w:r>
      <w:r>
        <w:rPr>
          <w:spacing w:val="9"/>
        </w:rPr>
        <w:t xml:space="preserve"> </w:t>
      </w:r>
      <w:r>
        <w:t>the</w:t>
      </w:r>
      <w:r>
        <w:rPr>
          <w:spacing w:val="7"/>
        </w:rPr>
        <w:t xml:space="preserve"> </w:t>
      </w:r>
      <w:r>
        <w:t>new</w:t>
      </w:r>
      <w:r>
        <w:rPr>
          <w:spacing w:val="7"/>
        </w:rPr>
        <w:t xml:space="preserve"> </w:t>
      </w:r>
      <w:r>
        <w:rPr>
          <w:spacing w:val="-4"/>
        </w:rPr>
        <w:t>name</w:t>
      </w:r>
    </w:p>
    <w:p>
      <w:pPr>
        <w:pStyle w:val="9"/>
        <w:spacing w:before="38"/>
      </w:pPr>
      <w:r>
        <w:t>column,</w:t>
      </w:r>
      <w:r>
        <w:rPr>
          <w:spacing w:val="11"/>
        </w:rPr>
        <w:t xml:space="preserve"> </w:t>
      </w:r>
      <w:r>
        <w:t>all</w:t>
      </w:r>
      <w:r>
        <w:rPr>
          <w:spacing w:val="11"/>
        </w:rPr>
        <w:t xml:space="preserve"> </w:t>
      </w:r>
      <w:r>
        <w:t>without</w:t>
      </w:r>
      <w:r>
        <w:rPr>
          <w:spacing w:val="11"/>
        </w:rPr>
        <w:t xml:space="preserve"> </w:t>
      </w:r>
      <w:r>
        <w:t>causing</w:t>
      </w:r>
      <w:r>
        <w:rPr>
          <w:spacing w:val="12"/>
        </w:rPr>
        <w:t xml:space="preserve"> </w:t>
      </w:r>
      <w:r>
        <w:t>the</w:t>
      </w:r>
      <w:r>
        <w:rPr>
          <w:spacing w:val="11"/>
        </w:rPr>
        <w:t xml:space="preserve"> </w:t>
      </w:r>
      <w:r>
        <w:t>application</w:t>
      </w:r>
      <w:r>
        <w:rPr>
          <w:spacing w:val="11"/>
        </w:rPr>
        <w:t xml:space="preserve"> </w:t>
      </w:r>
      <w:r>
        <w:t>to</w:t>
      </w:r>
      <w:r>
        <w:rPr>
          <w:spacing w:val="12"/>
        </w:rPr>
        <w:t xml:space="preserve"> </w:t>
      </w:r>
      <w:r>
        <w:t>go</w:t>
      </w:r>
      <w:r>
        <w:rPr>
          <w:spacing w:val="12"/>
        </w:rPr>
        <w:t xml:space="preserve"> </w:t>
      </w:r>
      <w:r>
        <w:rPr>
          <w:spacing w:val="-2"/>
        </w:rPr>
        <w:t>down.</w:t>
      </w:r>
    </w:p>
    <w:p>
      <w:pPr>
        <w:pStyle w:val="9"/>
        <w:spacing w:before="182" w:line="268" w:lineRule="auto"/>
        <w:ind w:right="968"/>
      </w:pPr>
      <w:r>
        <w:t xml:space="preserve">This is the perfect scenario for a multistage live migration. In this case, the transition from the old schema to the new </w:t>
      </w:r>
      <w:bookmarkStart w:id="1365" w:name="_bookmark1293"/>
      <w:bookmarkEnd w:id="1365"/>
      <w:r>
        <w:t xml:space="preserve">schema can be represented using three </w:t>
      </w:r>
      <w:r>
        <w:rPr>
          <w:spacing w:val="-2"/>
        </w:rPr>
        <w:t>commits.</w:t>
      </w:r>
    </w:p>
    <w:p>
      <w:pPr>
        <w:pStyle w:val="6"/>
        <w:spacing w:before="285"/>
      </w:pPr>
      <w:r>
        <w:rPr>
          <w:color w:val="545454"/>
        </w:rPr>
        <w:t>Commit</w:t>
      </w:r>
      <w:r>
        <w:rPr>
          <w:color w:val="545454"/>
          <w:spacing w:val="13"/>
        </w:rPr>
        <w:t xml:space="preserve"> </w:t>
      </w:r>
      <w:r>
        <w:rPr>
          <w:color w:val="545454"/>
        </w:rPr>
        <w:t>A:</w:t>
      </w:r>
      <w:r>
        <w:rPr>
          <w:color w:val="545454"/>
          <w:spacing w:val="14"/>
        </w:rPr>
        <w:t xml:space="preserve"> </w:t>
      </w:r>
      <w:r>
        <w:rPr>
          <w:color w:val="545454"/>
        </w:rPr>
        <w:t>Beginning</w:t>
      </w:r>
      <w:r>
        <w:rPr>
          <w:color w:val="545454"/>
          <w:spacing w:val="12"/>
        </w:rPr>
        <w:t xml:space="preserve"> </w:t>
      </w:r>
      <w:r>
        <w:rPr>
          <w:color w:val="545454"/>
        </w:rPr>
        <w:t>the</w:t>
      </w:r>
      <w:r>
        <w:rPr>
          <w:color w:val="545454"/>
          <w:spacing w:val="13"/>
        </w:rPr>
        <w:t xml:space="preserve"> </w:t>
      </w:r>
      <w:r>
        <w:rPr>
          <w:color w:val="545454"/>
          <w:spacing w:val="-2"/>
        </w:rPr>
        <w:t>transition</w:t>
      </w:r>
    </w:p>
    <w:p>
      <w:pPr>
        <w:pStyle w:val="9"/>
        <w:spacing w:before="182" w:line="237" w:lineRule="auto"/>
        <w:ind w:right="1087"/>
        <w:jc w:val="both"/>
      </w:pPr>
      <w:r>
        <w:t>For</w:t>
      </w:r>
      <w:r>
        <w:rPr>
          <w:spacing w:val="-6"/>
        </w:rPr>
        <w:t xml:space="preserve"> </w:t>
      </w:r>
      <w:r>
        <w:t xml:space="preserve">this first step, you’re going to </w:t>
      </w:r>
      <w:bookmarkStart w:id="1366" w:name="_bookmark1294"/>
      <w:bookmarkEnd w:id="1366"/>
      <w:r>
        <w:t xml:space="preserve">add the new </w:t>
      </w:r>
      <w:r>
        <w:rPr>
          <w:rFonts w:ascii="MingLiU_HKSCS" w:hAnsi="MingLiU_HKSCS"/>
        </w:rPr>
        <w:t>name</w:t>
      </w:r>
      <w:r>
        <w:rPr>
          <w:rFonts w:ascii="MingLiU_HKSCS" w:hAnsi="MingLiU_HKSCS"/>
          <w:spacing w:val="-35"/>
        </w:rPr>
        <w:t xml:space="preserve"> </w:t>
      </w:r>
      <w:r>
        <w:t xml:space="preserve">column and configure the application to write to the new column but read from either the old </w:t>
      </w:r>
      <w:r>
        <w:rPr>
          <w:rFonts w:ascii="MingLiU_HKSCS" w:hAnsi="MingLiU_HKSCS"/>
        </w:rPr>
        <w:t>fname</w:t>
      </w:r>
      <w:r>
        <w:rPr>
          <w:rFonts w:ascii="MingLiU_HKSCS" w:hAnsi="MingLiU_HKSCS"/>
          <w:spacing w:val="-35"/>
        </w:rPr>
        <w:t xml:space="preserve"> </w:t>
      </w:r>
      <w:r>
        <w:t xml:space="preserve">and </w:t>
      </w:r>
      <w:r>
        <w:rPr>
          <w:rFonts w:ascii="MingLiU_HKSCS" w:hAnsi="MingLiU_HKSCS"/>
        </w:rPr>
        <w:t>lname</w:t>
      </w:r>
      <w:r>
        <w:rPr>
          <w:rFonts w:ascii="MingLiU_HKSCS" w:hAnsi="MingLiU_HKSCS"/>
          <w:spacing w:val="-35"/>
        </w:rPr>
        <w:t xml:space="preserve"> </w:t>
      </w:r>
      <w:r>
        <w:t xml:space="preserve">columns </w:t>
      </w:r>
      <w:r>
        <w:rPr>
          <w:i/>
        </w:rPr>
        <w:t xml:space="preserve">or </w:t>
      </w:r>
      <w:r>
        <w:t xml:space="preserve">the new </w:t>
      </w:r>
      <w:r>
        <w:rPr>
          <w:rFonts w:ascii="MingLiU_HKSCS" w:hAnsi="MingLiU_HKSCS"/>
        </w:rPr>
        <w:t>name</w:t>
      </w:r>
      <w:r>
        <w:rPr>
          <w:rFonts w:ascii="MingLiU_HKSCS" w:hAnsi="MingLiU_HKSCS"/>
          <w:spacing w:val="-35"/>
        </w:rPr>
        <w:t xml:space="preserve"> </w:t>
      </w:r>
      <w:r>
        <w:t>column, whichever has data.</w:t>
      </w:r>
    </w:p>
    <w:p>
      <w:pPr>
        <w:pStyle w:val="9"/>
        <w:spacing w:before="134" w:line="256" w:lineRule="auto"/>
        <w:ind w:right="968"/>
      </w:pPr>
      <w:r>
        <w:t>A</w:t>
      </w:r>
      <w:r>
        <w:rPr>
          <w:spacing w:val="-6"/>
        </w:rPr>
        <w:t xml:space="preserve"> </w:t>
      </w:r>
      <w:r>
        <w:t xml:space="preserve">few migration queries need to be run for this to work. For one thing, the new </w:t>
      </w:r>
      <w:r>
        <w:rPr>
          <w:rFonts w:ascii="MingLiU_HKSCS" w:hAnsi="MingLiU_HKSCS"/>
        </w:rPr>
        <w:t>name</w:t>
      </w:r>
      <w:r>
        <w:rPr>
          <w:rFonts w:ascii="MingLiU_HKSCS" w:hAnsi="MingLiU_HKSCS"/>
          <w:spacing w:val="-45"/>
        </w:rPr>
        <w:t xml:space="preserve"> </w:t>
      </w:r>
      <w:r>
        <w:t xml:space="preserve">column needs to be added. Even though it will eventually need the same </w:t>
      </w:r>
      <w:r>
        <w:rPr>
          <w:rFonts w:ascii="MingLiU_HKSCS" w:hAnsi="MingLiU_HKSCS"/>
        </w:rPr>
        <w:t>NOT NULL</w:t>
      </w:r>
      <w:r>
        <w:rPr>
          <w:rFonts w:ascii="MingLiU_HKSCS" w:hAnsi="MingLiU_HKSCS"/>
          <w:spacing w:val="-44"/>
        </w:rPr>
        <w:t xml:space="preserve"> </w:t>
      </w:r>
      <w:r>
        <w:t>constraint used</w:t>
      </w:r>
      <w:r>
        <w:rPr>
          <w:spacing w:val="28"/>
        </w:rPr>
        <w:t xml:space="preserve"> </w:t>
      </w:r>
      <w:r>
        <w:t>by</w:t>
      </w:r>
      <w:r>
        <w:rPr>
          <w:spacing w:val="28"/>
        </w:rPr>
        <w:t xml:space="preserve"> </w:t>
      </w:r>
      <w:r>
        <w:t>the existing</w:t>
      </w:r>
      <w:r>
        <w:rPr>
          <w:spacing w:val="28"/>
        </w:rPr>
        <w:t xml:space="preserve"> </w:t>
      </w:r>
      <w:r>
        <w:t>name columns,</w:t>
      </w:r>
      <w:r>
        <w:rPr>
          <w:spacing w:val="28"/>
        </w:rPr>
        <w:t xml:space="preserve"> </w:t>
      </w:r>
      <w:r>
        <w:t>you</w:t>
      </w:r>
      <w:r>
        <w:rPr>
          <w:spacing w:val="28"/>
        </w:rPr>
        <w:t xml:space="preserve"> </w:t>
      </w:r>
      <w:r>
        <w:t>can’t add</w:t>
      </w:r>
      <w:r>
        <w:rPr>
          <w:spacing w:val="28"/>
        </w:rPr>
        <w:t xml:space="preserve"> </w:t>
      </w:r>
      <w:r>
        <w:t>that</w:t>
      </w:r>
    </w:p>
    <w:p>
      <w:pPr>
        <w:pStyle w:val="9"/>
        <w:spacing w:line="277" w:lineRule="exact"/>
      </w:pPr>
      <w:r>
        <w:t>constraint</w:t>
      </w:r>
      <w:r>
        <w:rPr>
          <w:spacing w:val="9"/>
        </w:rPr>
        <w:t xml:space="preserve"> </w:t>
      </w:r>
      <w:r>
        <w:t>just</w:t>
      </w:r>
      <w:r>
        <w:rPr>
          <w:spacing w:val="9"/>
        </w:rPr>
        <w:t xml:space="preserve"> </w:t>
      </w:r>
      <w:r>
        <w:t>yet.</w:t>
      </w:r>
      <w:r>
        <w:rPr>
          <w:spacing w:val="10"/>
        </w:rPr>
        <w:t xml:space="preserve"> </w:t>
      </w:r>
      <w:r>
        <w:t>This</w:t>
      </w:r>
      <w:r>
        <w:rPr>
          <w:spacing w:val="9"/>
        </w:rPr>
        <w:t xml:space="preserve"> </w:t>
      </w:r>
      <w:r>
        <w:t>is</w:t>
      </w:r>
      <w:r>
        <w:rPr>
          <w:spacing w:val="9"/>
        </w:rPr>
        <w:t xml:space="preserve"> </w:t>
      </w:r>
      <w:r>
        <w:t>because</w:t>
      </w:r>
      <w:r>
        <w:rPr>
          <w:spacing w:val="9"/>
        </w:rPr>
        <w:t xml:space="preserve"> </w:t>
      </w:r>
      <w:r>
        <w:t>the</w:t>
      </w:r>
      <w:r>
        <w:rPr>
          <w:spacing w:val="9"/>
        </w:rPr>
        <w:t xml:space="preserve"> </w:t>
      </w:r>
      <w:r>
        <w:t>columns</w:t>
      </w:r>
      <w:r>
        <w:rPr>
          <w:spacing w:val="9"/>
        </w:rPr>
        <w:t xml:space="preserve"> </w:t>
      </w:r>
      <w:r>
        <w:t>will</w:t>
      </w:r>
      <w:r>
        <w:rPr>
          <w:spacing w:val="9"/>
        </w:rPr>
        <w:t xml:space="preserve"> </w:t>
      </w:r>
      <w:r>
        <w:t>start</w:t>
      </w:r>
      <w:r>
        <w:rPr>
          <w:spacing w:val="9"/>
        </w:rPr>
        <w:t xml:space="preserve"> </w:t>
      </w:r>
      <w:r>
        <w:t>off</w:t>
      </w:r>
      <w:r>
        <w:rPr>
          <w:spacing w:val="9"/>
        </w:rPr>
        <w:t xml:space="preserve"> </w:t>
      </w:r>
      <w:r>
        <w:t>having</w:t>
      </w:r>
      <w:r>
        <w:rPr>
          <w:spacing w:val="10"/>
        </w:rPr>
        <w:t xml:space="preserve"> </w:t>
      </w:r>
      <w:r>
        <w:t>no</w:t>
      </w:r>
      <w:r>
        <w:rPr>
          <w:spacing w:val="10"/>
        </w:rPr>
        <w:t xml:space="preserve"> </w:t>
      </w:r>
      <w:r>
        <w:t>data,</w:t>
      </w:r>
      <w:r>
        <w:rPr>
          <w:spacing w:val="11"/>
        </w:rPr>
        <w:t xml:space="preserve"> </w:t>
      </w:r>
      <w:r>
        <w:rPr>
          <w:spacing w:val="-5"/>
        </w:rPr>
        <w:t>and</w:t>
      </w:r>
    </w:p>
    <w:p>
      <w:pPr>
        <w:spacing w:after="0" w:line="277" w:lineRule="exact"/>
        <w:sectPr>
          <w:pgSz w:w="12240" w:h="15840"/>
          <w:pgMar w:top="1420" w:right="700" w:bottom="280" w:left="680" w:header="720" w:footer="720" w:gutter="0"/>
          <w:cols w:space="720" w:num="1"/>
        </w:sectPr>
      </w:pPr>
    </w:p>
    <w:p>
      <w:pPr>
        <w:pStyle w:val="9"/>
        <w:spacing w:before="62"/>
      </w:pPr>
      <w:r>
        <w:t>the</w:t>
      </w:r>
      <w:r>
        <w:rPr>
          <w:spacing w:val="10"/>
        </w:rPr>
        <w:t xml:space="preserve"> </w:t>
      </w:r>
      <w:r>
        <w:t>unmet</w:t>
      </w:r>
      <w:r>
        <w:rPr>
          <w:spacing w:val="10"/>
        </w:rPr>
        <w:t xml:space="preserve"> </w:t>
      </w:r>
      <w:r>
        <w:t>constraint</w:t>
      </w:r>
      <w:r>
        <w:rPr>
          <w:spacing w:val="11"/>
        </w:rPr>
        <w:t xml:space="preserve"> </w:t>
      </w:r>
      <w:r>
        <w:t>would</w:t>
      </w:r>
      <w:r>
        <w:rPr>
          <w:spacing w:val="11"/>
        </w:rPr>
        <w:t xml:space="preserve"> </w:t>
      </w:r>
      <w:r>
        <w:t>cause</w:t>
      </w:r>
      <w:r>
        <w:rPr>
          <w:spacing w:val="11"/>
        </w:rPr>
        <w:t xml:space="preserve"> </w:t>
      </w:r>
      <w:r>
        <w:t>the</w:t>
      </w:r>
      <w:r>
        <w:rPr>
          <w:spacing w:val="10"/>
        </w:rPr>
        <w:t xml:space="preserve"> </w:t>
      </w:r>
      <w:r>
        <w:rPr>
          <w:rFonts w:ascii="MingLiU_HKSCS"/>
        </w:rPr>
        <w:t>ALTER</w:t>
      </w:r>
      <w:r>
        <w:rPr>
          <w:rFonts w:ascii="MingLiU_HKSCS"/>
          <w:spacing w:val="-59"/>
        </w:rPr>
        <w:t xml:space="preserve"> </w:t>
      </w:r>
      <w:r>
        <w:t>query</w:t>
      </w:r>
      <w:r>
        <w:rPr>
          <w:spacing w:val="11"/>
        </w:rPr>
        <w:t xml:space="preserve"> </w:t>
      </w:r>
      <w:r>
        <w:t>to</w:t>
      </w:r>
      <w:r>
        <w:rPr>
          <w:spacing w:val="12"/>
        </w:rPr>
        <w:t xml:space="preserve"> </w:t>
      </w:r>
      <w:r>
        <w:rPr>
          <w:spacing w:val="-2"/>
        </w:rPr>
        <w:t>fail.</w:t>
      </w:r>
    </w:p>
    <w:p>
      <w:pPr>
        <w:pStyle w:val="9"/>
        <w:spacing w:before="141" w:line="249" w:lineRule="auto"/>
        <w:ind w:right="1085"/>
      </w:pPr>
      <w:r>
        <w:t xml:space="preserve">Another change that needs to be made is that the previous </w:t>
      </w:r>
      <w:r>
        <w:rPr>
          <w:rFonts w:ascii="MingLiU_HKSCS" w:hAnsi="MingLiU_HKSCS"/>
        </w:rPr>
        <w:t>NOT NULL</w:t>
      </w:r>
      <w:r>
        <w:rPr>
          <w:rFonts w:ascii="MingLiU_HKSCS" w:hAnsi="MingLiU_HKSCS"/>
          <w:spacing w:val="-56"/>
        </w:rPr>
        <w:t xml:space="preserve"> </w:t>
      </w:r>
      <w:r>
        <w:t>constraint on the name columns needs to be dropped. This is because newly added rows won’t contain data in the old columns.</w:t>
      </w:r>
    </w:p>
    <w:p>
      <w:pPr>
        <w:pStyle w:val="9"/>
        <w:spacing w:before="176"/>
      </w:pPr>
      <w:r>
        <w:t>Here’s</w:t>
      </w:r>
      <w:r>
        <w:rPr>
          <w:spacing w:val="8"/>
        </w:rPr>
        <w:t xml:space="preserve"> </w:t>
      </w:r>
      <w:r>
        <w:t>what</w:t>
      </w:r>
      <w:r>
        <w:rPr>
          <w:spacing w:val="9"/>
        </w:rPr>
        <w:t xml:space="preserve"> </w:t>
      </w:r>
      <w:r>
        <w:t>the</w:t>
      </w:r>
      <w:r>
        <w:rPr>
          <w:spacing w:val="9"/>
        </w:rPr>
        <w:t xml:space="preserve"> </w:t>
      </w:r>
      <w:r>
        <w:t>migration</w:t>
      </w:r>
      <w:r>
        <w:rPr>
          <w:spacing w:val="8"/>
        </w:rPr>
        <w:t xml:space="preserve"> </w:t>
      </w:r>
      <w:r>
        <w:rPr>
          <w:rFonts w:ascii="MingLiU_HKSCS" w:hAnsi="MingLiU_HKSCS"/>
        </w:rPr>
        <w:t>up()</w:t>
      </w:r>
      <w:r>
        <w:rPr>
          <w:rFonts w:ascii="MingLiU_HKSCS" w:hAnsi="MingLiU_HKSCS"/>
          <w:spacing w:val="-61"/>
        </w:rPr>
        <w:t xml:space="preserve"> </w:t>
      </w:r>
      <w:r>
        <w:t>queries</w:t>
      </w:r>
      <w:r>
        <w:rPr>
          <w:spacing w:val="8"/>
        </w:rPr>
        <w:t xml:space="preserve"> </w:t>
      </w:r>
      <w:r>
        <w:t>look</w:t>
      </w:r>
      <w:r>
        <w:rPr>
          <w:spacing w:val="10"/>
        </w:rPr>
        <w:t xml:space="preserve"> </w:t>
      </w:r>
      <w:r>
        <w:rPr>
          <w:spacing w:val="-2"/>
        </w:rPr>
        <w:t>like:</w:t>
      </w:r>
    </w:p>
    <w:p>
      <w:pPr>
        <w:pStyle w:val="9"/>
        <w:spacing w:before="10"/>
        <w:ind w:left="0"/>
        <w:rPr>
          <w:sz w:val="31"/>
        </w:rPr>
      </w:pPr>
    </w:p>
    <w:p>
      <w:pPr>
        <w:spacing w:before="0" w:line="211" w:lineRule="auto"/>
        <w:ind w:left="1047" w:right="4195" w:firstLine="0"/>
        <w:jc w:val="both"/>
        <w:rPr>
          <w:rFonts w:ascii="MingLiU_HKSCS"/>
          <w:sz w:val="21"/>
        </w:rPr>
      </w:pPr>
      <w:r>
        <w:rPr>
          <w:rFonts w:ascii="MingLiU_HKSCS"/>
          <w:color w:val="006699"/>
          <w:sz w:val="21"/>
        </w:rPr>
        <w:t xml:space="preserve">ALTER TABLE </w:t>
      </w:r>
      <w:r>
        <w:rPr>
          <w:rFonts w:ascii="MingLiU_HKSCS"/>
          <w:color w:val="000087"/>
          <w:sz w:val="21"/>
        </w:rPr>
        <w:t xml:space="preserve">people </w:t>
      </w:r>
      <w:r>
        <w:rPr>
          <w:rFonts w:ascii="MingLiU_HKSCS"/>
          <w:color w:val="006699"/>
          <w:sz w:val="21"/>
        </w:rPr>
        <w:t xml:space="preserve">ADD COLUMN </w:t>
      </w:r>
      <w:r>
        <w:rPr>
          <w:rFonts w:ascii="MingLiU_HKSCS"/>
          <w:color w:val="000087"/>
          <w:sz w:val="21"/>
        </w:rPr>
        <w:t xml:space="preserve">name </w:t>
      </w:r>
      <w:r>
        <w:rPr>
          <w:rFonts w:ascii="MingLiU_HKSCS"/>
          <w:color w:val="336666"/>
          <w:sz w:val="21"/>
        </w:rPr>
        <w:t>VARCHAR</w:t>
      </w:r>
      <w:r>
        <w:rPr>
          <w:rFonts w:ascii="MingLiU_HKSCS"/>
          <w:sz w:val="21"/>
        </w:rPr>
        <w:t>(</w:t>
      </w:r>
      <w:r>
        <w:rPr>
          <w:rFonts w:ascii="MingLiU_HKSCS"/>
          <w:color w:val="FF6600"/>
          <w:sz w:val="21"/>
        </w:rPr>
        <w:t>41</w:t>
      </w:r>
      <w:r>
        <w:rPr>
          <w:rFonts w:ascii="MingLiU_HKSCS"/>
          <w:sz w:val="21"/>
        </w:rPr>
        <w:t xml:space="preserve">) </w:t>
      </w:r>
      <w:r>
        <w:rPr>
          <w:rFonts w:ascii="MingLiU_HKSCS"/>
          <w:color w:val="006699"/>
          <w:sz w:val="21"/>
        </w:rPr>
        <w:t>NULL</w:t>
      </w:r>
      <w:r>
        <w:rPr>
          <w:rFonts w:ascii="MingLiU_HKSCS"/>
          <w:sz w:val="21"/>
        </w:rPr>
        <w:t xml:space="preserve">; </w:t>
      </w:r>
      <w:r>
        <w:rPr>
          <w:rFonts w:ascii="MingLiU_HKSCS"/>
          <w:color w:val="006699"/>
          <w:sz w:val="21"/>
        </w:rPr>
        <w:t xml:space="preserve">ALTER TABLE </w:t>
      </w:r>
      <w:r>
        <w:rPr>
          <w:rFonts w:ascii="MingLiU_HKSCS"/>
          <w:color w:val="000087"/>
          <w:sz w:val="21"/>
        </w:rPr>
        <w:t xml:space="preserve">people </w:t>
      </w:r>
      <w:r>
        <w:rPr>
          <w:rFonts w:ascii="MingLiU_HKSCS"/>
          <w:color w:val="006699"/>
          <w:sz w:val="21"/>
        </w:rPr>
        <w:t xml:space="preserve">ALTER COLUMN </w:t>
      </w:r>
      <w:r>
        <w:rPr>
          <w:rFonts w:ascii="MingLiU_HKSCS"/>
          <w:color w:val="000087"/>
          <w:sz w:val="21"/>
        </w:rPr>
        <w:t xml:space="preserve">fname </w:t>
      </w:r>
      <w:r>
        <w:rPr>
          <w:rFonts w:ascii="MingLiU_HKSCS"/>
          <w:color w:val="006699"/>
          <w:sz w:val="21"/>
        </w:rPr>
        <w:t>DROP NOT NULL</w:t>
      </w:r>
      <w:r>
        <w:rPr>
          <w:rFonts w:ascii="MingLiU_HKSCS"/>
          <w:sz w:val="21"/>
        </w:rPr>
        <w:t xml:space="preserve">; </w:t>
      </w:r>
      <w:r>
        <w:rPr>
          <w:rFonts w:ascii="MingLiU_HKSCS"/>
          <w:color w:val="006699"/>
          <w:sz w:val="21"/>
        </w:rPr>
        <w:t>ALTER</w:t>
      </w:r>
      <w:r>
        <w:rPr>
          <w:rFonts w:ascii="MingLiU_HKSCS"/>
          <w:color w:val="006699"/>
          <w:spacing w:val="13"/>
          <w:sz w:val="21"/>
        </w:rPr>
        <w:t xml:space="preserve"> </w:t>
      </w:r>
      <w:r>
        <w:rPr>
          <w:rFonts w:ascii="MingLiU_HKSCS"/>
          <w:color w:val="006699"/>
          <w:sz w:val="21"/>
        </w:rPr>
        <w:t>TABLE</w:t>
      </w:r>
      <w:r>
        <w:rPr>
          <w:rFonts w:ascii="MingLiU_HKSCS"/>
          <w:color w:val="006699"/>
          <w:spacing w:val="13"/>
          <w:sz w:val="21"/>
        </w:rPr>
        <w:t xml:space="preserve"> </w:t>
      </w:r>
      <w:r>
        <w:rPr>
          <w:rFonts w:ascii="MingLiU_HKSCS"/>
          <w:color w:val="000087"/>
          <w:sz w:val="21"/>
        </w:rPr>
        <w:t>people</w:t>
      </w:r>
      <w:r>
        <w:rPr>
          <w:rFonts w:ascii="MingLiU_HKSCS"/>
          <w:color w:val="000087"/>
          <w:spacing w:val="13"/>
          <w:sz w:val="21"/>
        </w:rPr>
        <w:t xml:space="preserve"> </w:t>
      </w:r>
      <w:r>
        <w:rPr>
          <w:rFonts w:ascii="MingLiU_HKSCS"/>
          <w:color w:val="006699"/>
          <w:sz w:val="21"/>
        </w:rPr>
        <w:t>ALTER</w:t>
      </w:r>
      <w:r>
        <w:rPr>
          <w:rFonts w:ascii="MingLiU_HKSCS"/>
          <w:color w:val="006699"/>
          <w:spacing w:val="13"/>
          <w:sz w:val="21"/>
        </w:rPr>
        <w:t xml:space="preserve"> </w:t>
      </w:r>
      <w:r>
        <w:rPr>
          <w:rFonts w:ascii="MingLiU_HKSCS"/>
          <w:color w:val="006699"/>
          <w:sz w:val="21"/>
        </w:rPr>
        <w:t>COLUMN</w:t>
      </w:r>
      <w:r>
        <w:rPr>
          <w:rFonts w:ascii="MingLiU_HKSCS"/>
          <w:color w:val="006699"/>
          <w:spacing w:val="14"/>
          <w:sz w:val="21"/>
        </w:rPr>
        <w:t xml:space="preserve"> </w:t>
      </w:r>
      <w:r>
        <w:rPr>
          <w:rFonts w:ascii="MingLiU_HKSCS"/>
          <w:color w:val="000087"/>
          <w:sz w:val="21"/>
        </w:rPr>
        <w:t>lname</w:t>
      </w:r>
      <w:r>
        <w:rPr>
          <w:rFonts w:ascii="MingLiU_HKSCS"/>
          <w:color w:val="000087"/>
          <w:spacing w:val="13"/>
          <w:sz w:val="21"/>
        </w:rPr>
        <w:t xml:space="preserve"> </w:t>
      </w:r>
      <w:r>
        <w:rPr>
          <w:rFonts w:ascii="MingLiU_HKSCS"/>
          <w:color w:val="006699"/>
          <w:sz w:val="21"/>
        </w:rPr>
        <w:t>DROP</w:t>
      </w:r>
      <w:r>
        <w:rPr>
          <w:rFonts w:ascii="MingLiU_HKSCS"/>
          <w:color w:val="006699"/>
          <w:spacing w:val="13"/>
          <w:sz w:val="21"/>
        </w:rPr>
        <w:t xml:space="preserve"> </w:t>
      </w:r>
      <w:r>
        <w:rPr>
          <w:rFonts w:ascii="MingLiU_HKSCS"/>
          <w:color w:val="006699"/>
          <w:sz w:val="21"/>
        </w:rPr>
        <w:t>NOT</w:t>
      </w:r>
      <w:r>
        <w:rPr>
          <w:rFonts w:ascii="MingLiU_HKSCS"/>
          <w:color w:val="006699"/>
          <w:spacing w:val="13"/>
          <w:sz w:val="21"/>
        </w:rPr>
        <w:t xml:space="preserve"> </w:t>
      </w:r>
      <w:r>
        <w:rPr>
          <w:rFonts w:ascii="MingLiU_HKSCS"/>
          <w:color w:val="006699"/>
          <w:spacing w:val="-2"/>
          <w:sz w:val="21"/>
        </w:rPr>
        <w:t>NULL</w:t>
      </w:r>
      <w:r>
        <w:rPr>
          <w:rFonts w:ascii="MingLiU_HKSCS"/>
          <w:spacing w:val="-2"/>
          <w:sz w:val="21"/>
        </w:rPr>
        <w:t>;</w:t>
      </w:r>
    </w:p>
    <w:p>
      <w:pPr>
        <w:pStyle w:val="9"/>
        <w:spacing w:before="7"/>
        <w:ind w:left="0"/>
        <w:rPr>
          <w:rFonts w:ascii="MingLiU_HKSCS"/>
          <w:sz w:val="24"/>
        </w:rPr>
      </w:pPr>
    </w:p>
    <w:p>
      <w:pPr>
        <w:pStyle w:val="9"/>
        <w:spacing w:line="256" w:lineRule="auto"/>
        <w:ind w:right="744"/>
      </w:pPr>
      <w:r>
        <w:t xml:space="preserve">The code should then read from the new column, if present, or fall back to data stored in the old column, as well as write to the new </w:t>
      </w:r>
      <w:r>
        <w:rPr>
          <w:rFonts w:ascii="MingLiU_HKSCS"/>
        </w:rPr>
        <w:t>name</w:t>
      </w:r>
      <w:r>
        <w:rPr>
          <w:rFonts w:ascii="MingLiU_HKSCS"/>
          <w:spacing w:val="-58"/>
        </w:rPr>
        <w:t xml:space="preserve"> </w:t>
      </w:r>
      <w:r>
        <w:t xml:space="preserve">column. In this case, a </w:t>
      </w:r>
      <w:r>
        <w:rPr>
          <w:rFonts w:ascii="MingLiU_HKSCS"/>
        </w:rPr>
        <w:t>name</w:t>
      </w:r>
      <w:r>
        <w:rPr>
          <w:rFonts w:ascii="MingLiU_HKSCS"/>
          <w:spacing w:val="-53"/>
        </w:rPr>
        <w:t xml:space="preserve"> </w:t>
      </w:r>
      <w:r>
        <w:t>column</w:t>
      </w:r>
      <w:r>
        <w:rPr>
          <w:spacing w:val="18"/>
        </w:rPr>
        <w:t xml:space="preserve"> </w:t>
      </w:r>
      <w:r>
        <w:t>with</w:t>
      </w:r>
      <w:r>
        <w:rPr>
          <w:spacing w:val="18"/>
        </w:rPr>
        <w:t xml:space="preserve"> </w:t>
      </w:r>
      <w:r>
        <w:t>a</w:t>
      </w:r>
      <w:r>
        <w:rPr>
          <w:spacing w:val="17"/>
        </w:rPr>
        <w:t xml:space="preserve"> </w:t>
      </w:r>
      <w:r>
        <w:t>null</w:t>
      </w:r>
      <w:r>
        <w:rPr>
          <w:spacing w:val="17"/>
        </w:rPr>
        <w:t xml:space="preserve"> </w:t>
      </w:r>
      <w:r>
        <w:t>value</w:t>
      </w:r>
      <w:r>
        <w:rPr>
          <w:spacing w:val="17"/>
        </w:rPr>
        <w:t xml:space="preserve"> </w:t>
      </w:r>
      <w:r>
        <w:t>means</w:t>
      </w:r>
      <w:r>
        <w:rPr>
          <w:spacing w:val="17"/>
        </w:rPr>
        <w:t xml:space="preserve"> </w:t>
      </w:r>
      <w:r>
        <w:t>that</w:t>
      </w:r>
      <w:r>
        <w:rPr>
          <w:spacing w:val="17"/>
        </w:rPr>
        <w:t xml:space="preserve"> </w:t>
      </w:r>
      <w:r>
        <w:t>the</w:t>
      </w:r>
      <w:r>
        <w:rPr>
          <w:spacing w:val="17"/>
        </w:rPr>
        <w:t xml:space="preserve"> </w:t>
      </w:r>
      <w:r>
        <w:t>row</w:t>
      </w:r>
      <w:r>
        <w:rPr>
          <w:spacing w:val="17"/>
        </w:rPr>
        <w:t xml:space="preserve"> </w:t>
      </w:r>
      <w:r>
        <w:t>has</w:t>
      </w:r>
      <w:r>
        <w:rPr>
          <w:spacing w:val="17"/>
        </w:rPr>
        <w:t xml:space="preserve"> </w:t>
      </w:r>
      <w:r>
        <w:t>not</w:t>
      </w:r>
      <w:r>
        <w:rPr>
          <w:spacing w:val="17"/>
        </w:rPr>
        <w:t xml:space="preserve"> </w:t>
      </w:r>
      <w:r>
        <w:t>yet</w:t>
      </w:r>
      <w:r>
        <w:rPr>
          <w:spacing w:val="17"/>
        </w:rPr>
        <w:t xml:space="preserve"> </w:t>
      </w:r>
      <w:r>
        <w:t>transitioned</w:t>
      </w:r>
      <w:r>
        <w:rPr>
          <w:spacing w:val="18"/>
        </w:rPr>
        <w:t xml:space="preserve"> </w:t>
      </w:r>
      <w:r>
        <w:t>to</w:t>
      </w:r>
      <w:r>
        <w:rPr>
          <w:spacing w:val="18"/>
        </w:rPr>
        <w:t xml:space="preserve"> </w:t>
      </w:r>
      <w:r>
        <w:t>the</w:t>
      </w:r>
    </w:p>
    <w:p>
      <w:pPr>
        <w:pStyle w:val="9"/>
        <w:spacing w:line="277" w:lineRule="exact"/>
      </w:pPr>
      <w:r>
        <w:t>new</w:t>
      </w:r>
      <w:r>
        <w:rPr>
          <w:spacing w:val="8"/>
        </w:rPr>
        <w:t xml:space="preserve"> </w:t>
      </w:r>
      <w:r>
        <w:t>format.</w:t>
      </w:r>
      <w:r>
        <w:rPr>
          <w:spacing w:val="10"/>
        </w:rPr>
        <w:t xml:space="preserve"> </w:t>
      </w:r>
      <w:r>
        <w:t>As</w:t>
      </w:r>
      <w:r>
        <w:rPr>
          <w:spacing w:val="9"/>
        </w:rPr>
        <w:t xml:space="preserve"> </w:t>
      </w:r>
      <w:r>
        <w:t>part</w:t>
      </w:r>
      <w:r>
        <w:rPr>
          <w:spacing w:val="9"/>
        </w:rPr>
        <w:t xml:space="preserve"> </w:t>
      </w:r>
      <w:r>
        <w:t>of</w:t>
      </w:r>
      <w:r>
        <w:rPr>
          <w:spacing w:val="8"/>
        </w:rPr>
        <w:t xml:space="preserve"> </w:t>
      </w:r>
      <w:r>
        <w:t>this</w:t>
      </w:r>
      <w:r>
        <w:rPr>
          <w:spacing w:val="9"/>
        </w:rPr>
        <w:t xml:space="preserve"> </w:t>
      </w:r>
      <w:r>
        <w:t>first</w:t>
      </w:r>
      <w:r>
        <w:rPr>
          <w:spacing w:val="9"/>
        </w:rPr>
        <w:t xml:space="preserve"> </w:t>
      </w:r>
      <w:r>
        <w:t>commit,</w:t>
      </w:r>
      <w:r>
        <w:rPr>
          <w:spacing w:val="10"/>
        </w:rPr>
        <w:t xml:space="preserve"> </w:t>
      </w:r>
      <w:r>
        <w:t>you’ll</w:t>
      </w:r>
      <w:r>
        <w:rPr>
          <w:spacing w:val="9"/>
        </w:rPr>
        <w:t xml:space="preserve"> </w:t>
      </w:r>
      <w:r>
        <w:t>also</w:t>
      </w:r>
      <w:r>
        <w:rPr>
          <w:spacing w:val="10"/>
        </w:rPr>
        <w:t xml:space="preserve"> </w:t>
      </w:r>
      <w:r>
        <w:t>need</w:t>
      </w:r>
      <w:r>
        <w:rPr>
          <w:spacing w:val="9"/>
        </w:rPr>
        <w:t xml:space="preserve"> </w:t>
      </w:r>
      <w:r>
        <w:t>to</w:t>
      </w:r>
      <w:r>
        <w:rPr>
          <w:spacing w:val="10"/>
        </w:rPr>
        <w:t xml:space="preserve"> </w:t>
      </w:r>
      <w:r>
        <w:t>refactor</w:t>
      </w:r>
      <w:r>
        <w:rPr>
          <w:spacing w:val="9"/>
        </w:rPr>
        <w:t xml:space="preserve"> </w:t>
      </w:r>
      <w:r>
        <w:rPr>
          <w:spacing w:val="-5"/>
        </w:rPr>
        <w:t>the</w:t>
      </w:r>
    </w:p>
    <w:p>
      <w:pPr>
        <w:pStyle w:val="9"/>
        <w:spacing w:before="49" w:line="390" w:lineRule="exact"/>
      </w:pPr>
      <w:r>
        <w:t>application</w:t>
      </w:r>
      <w:r>
        <w:rPr>
          <w:spacing w:val="11"/>
        </w:rPr>
        <w:t xml:space="preserve"> </w:t>
      </w:r>
      <w:r>
        <w:t>to</w:t>
      </w:r>
      <w:r>
        <w:rPr>
          <w:spacing w:val="11"/>
        </w:rPr>
        <w:t xml:space="preserve"> </w:t>
      </w:r>
      <w:r>
        <w:t>use</w:t>
      </w:r>
      <w:r>
        <w:rPr>
          <w:spacing w:val="9"/>
        </w:rPr>
        <w:t xml:space="preserve"> </w:t>
      </w:r>
      <w:r>
        <w:t>a</w:t>
      </w:r>
      <w:r>
        <w:rPr>
          <w:spacing w:val="10"/>
        </w:rPr>
        <w:t xml:space="preserve"> </w:t>
      </w:r>
      <w:r>
        <w:t>single</w:t>
      </w:r>
      <w:r>
        <w:rPr>
          <w:spacing w:val="10"/>
        </w:rPr>
        <w:t xml:space="preserve"> </w:t>
      </w:r>
      <w:r>
        <w:rPr>
          <w:rFonts w:ascii="MingLiU_HKSCS"/>
        </w:rPr>
        <w:t>name</w:t>
      </w:r>
      <w:r>
        <w:rPr>
          <w:rFonts w:ascii="MingLiU_HKSCS"/>
          <w:spacing w:val="-60"/>
        </w:rPr>
        <w:t xml:space="preserve"> </w:t>
      </w:r>
      <w:r>
        <w:t>property</w:t>
      </w:r>
      <w:r>
        <w:rPr>
          <w:spacing w:val="11"/>
        </w:rPr>
        <w:t xml:space="preserve"> </w:t>
      </w:r>
      <w:r>
        <w:t>instead</w:t>
      </w:r>
      <w:r>
        <w:rPr>
          <w:spacing w:val="11"/>
        </w:rPr>
        <w:t xml:space="preserve"> </w:t>
      </w:r>
      <w:r>
        <w:t>of</w:t>
      </w:r>
      <w:r>
        <w:rPr>
          <w:spacing w:val="10"/>
        </w:rPr>
        <w:t xml:space="preserve"> </w:t>
      </w:r>
      <w:r>
        <w:t>the</w:t>
      </w:r>
      <w:r>
        <w:rPr>
          <w:spacing w:val="10"/>
        </w:rPr>
        <w:t xml:space="preserve"> </w:t>
      </w:r>
      <w:r>
        <w:t>separate</w:t>
      </w:r>
      <w:r>
        <w:rPr>
          <w:spacing w:val="10"/>
        </w:rPr>
        <w:t xml:space="preserve"> </w:t>
      </w:r>
      <w:r>
        <w:rPr>
          <w:rFonts w:ascii="MingLiU_HKSCS"/>
        </w:rPr>
        <w:t>fname</w:t>
      </w:r>
      <w:r>
        <w:rPr>
          <w:rFonts w:ascii="MingLiU_HKSCS"/>
          <w:spacing w:val="-60"/>
        </w:rPr>
        <w:t xml:space="preserve"> </w:t>
      </w:r>
      <w:r>
        <w:rPr>
          <w:spacing w:val="-5"/>
        </w:rPr>
        <w:t>and</w:t>
      </w:r>
    </w:p>
    <w:p>
      <w:pPr>
        <w:pStyle w:val="9"/>
        <w:spacing w:line="390" w:lineRule="exact"/>
      </w:pPr>
      <w:r>
        <w:rPr>
          <w:rFonts w:ascii="MingLiU_HKSCS"/>
        </w:rPr>
        <w:t>lname</w:t>
      </w:r>
      <w:r>
        <w:rPr>
          <w:rFonts w:ascii="MingLiU_HKSCS"/>
          <w:spacing w:val="-59"/>
        </w:rPr>
        <w:t xml:space="preserve"> </w:t>
      </w:r>
      <w:r>
        <w:rPr>
          <w:spacing w:val="-2"/>
        </w:rPr>
        <w:t>properties.</w:t>
      </w:r>
    </w:p>
    <w:p>
      <w:pPr>
        <w:pStyle w:val="9"/>
        <w:spacing w:before="131"/>
      </w:pPr>
      <w:r>
        <w:t>The</w:t>
      </w:r>
      <w:r>
        <w:rPr>
          <w:spacing w:val="10"/>
        </w:rPr>
        <w:t xml:space="preserve"> </w:t>
      </w:r>
      <w:r>
        <w:t>code</w:t>
      </w:r>
      <w:r>
        <w:rPr>
          <w:spacing w:val="11"/>
        </w:rPr>
        <w:t xml:space="preserve"> </w:t>
      </w:r>
      <w:r>
        <w:t>changes</w:t>
      </w:r>
      <w:r>
        <w:rPr>
          <w:spacing w:val="10"/>
        </w:rPr>
        <w:t xml:space="preserve"> </w:t>
      </w:r>
      <w:r>
        <w:t>look</w:t>
      </w:r>
      <w:r>
        <w:rPr>
          <w:spacing w:val="12"/>
        </w:rPr>
        <w:t xml:space="preserve"> </w:t>
      </w:r>
      <w:r>
        <w:t>like</w:t>
      </w:r>
      <w:r>
        <w:rPr>
          <w:spacing w:val="10"/>
        </w:rPr>
        <w:t xml:space="preserve"> </w:t>
      </w:r>
      <w:r>
        <w:rPr>
          <w:spacing w:val="-4"/>
        </w:rPr>
        <w:t>this:</w:t>
      </w:r>
    </w:p>
    <w:p>
      <w:pPr>
        <w:pStyle w:val="9"/>
        <w:spacing w:before="3"/>
        <w:ind w:left="0"/>
        <w:rPr>
          <w:sz w:val="36"/>
        </w:rPr>
      </w:pPr>
    </w:p>
    <w:p>
      <w:pPr>
        <w:spacing w:before="0" w:line="211" w:lineRule="auto"/>
        <w:ind w:left="1263" w:right="6385"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getUser</w:t>
      </w:r>
      <w:r>
        <w:rPr>
          <w:rFonts w:ascii="MingLiU_HKSCS"/>
          <w:sz w:val="21"/>
        </w:rPr>
        <w:t>(</w:t>
      </w:r>
      <w:r>
        <w:rPr>
          <w:rFonts w:ascii="MingLiU_HKSCS"/>
          <w:color w:val="000087"/>
          <w:sz w:val="21"/>
        </w:rPr>
        <w:t>id</w:t>
      </w:r>
      <w:r>
        <w:rPr>
          <w:rFonts w:ascii="MingLiU_HKSCS"/>
          <w:sz w:val="21"/>
        </w:rPr>
        <w:t xml:space="preserve">) { </w:t>
      </w: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db</w:t>
      </w:r>
      <w:r>
        <w:rPr>
          <w:rFonts w:ascii="MingLiU_HKSCS"/>
          <w:sz w:val="21"/>
        </w:rPr>
        <w:t>.</w:t>
      </w:r>
      <w:r>
        <w:rPr>
          <w:rFonts w:ascii="MingLiU_HKSCS"/>
          <w:color w:val="000087"/>
          <w:sz w:val="21"/>
        </w:rPr>
        <w:t>raw</w:t>
      </w:r>
      <w:r>
        <w:rPr>
          <w:rFonts w:ascii="MingLiU_HKSCS"/>
          <w:sz w:val="21"/>
        </w:rPr>
        <w:t>(</w:t>
      </w:r>
    </w:p>
    <w:p>
      <w:pPr>
        <w:spacing w:before="1" w:line="211" w:lineRule="auto"/>
        <w:ind w:left="1263" w:right="4404" w:firstLine="216"/>
        <w:jc w:val="left"/>
        <w:rPr>
          <w:rFonts w:ascii="MingLiU_HKSCS"/>
          <w:sz w:val="21"/>
        </w:rPr>
      </w:pPr>
      <w:r>
        <w:rPr>
          <w:rFonts w:ascii="MingLiU_HKSCS"/>
          <w:color w:val="CC3300"/>
          <w:sz w:val="21"/>
        </w:rPr>
        <w:t>'SELECT * FROM people WHERE id = $1'</w:t>
      </w:r>
      <w:r>
        <w:rPr>
          <w:rFonts w:ascii="MingLiU_HKSCS"/>
          <w:sz w:val="21"/>
        </w:rPr>
        <w:t>, [</w:t>
      </w:r>
      <w:r>
        <w:rPr>
          <w:rFonts w:ascii="MingLiU_HKSCS"/>
          <w:color w:val="000087"/>
          <w:sz w:val="21"/>
        </w:rPr>
        <w:t>id</w:t>
      </w:r>
      <w:r>
        <w:rPr>
          <w:rFonts w:ascii="MingLiU_HKSCS"/>
          <w:sz w:val="21"/>
        </w:rPr>
        <w:t xml:space="preserve">]); </w:t>
      </w:r>
      <w:r>
        <w:rPr>
          <w:rFonts w:ascii="MingLiU_HKSCS"/>
          <w:color w:val="006699"/>
          <w:sz w:val="21"/>
        </w:rPr>
        <w:t xml:space="preserve">const </w:t>
      </w:r>
      <w:r>
        <w:rPr>
          <w:rFonts w:ascii="MingLiU_HKSCS"/>
          <w:color w:val="000087"/>
          <w:sz w:val="21"/>
        </w:rPr>
        <w:t xml:space="preserve">person </w:t>
      </w:r>
      <w:r>
        <w:rPr>
          <w:rFonts w:ascii="MingLiU_HKSCS"/>
          <w:color w:val="545454"/>
          <w:sz w:val="21"/>
        </w:rPr>
        <w:t xml:space="preserve">= </w:t>
      </w:r>
      <w:r>
        <w:rPr>
          <w:rFonts w:ascii="MingLiU_HKSCS"/>
          <w:color w:val="000087"/>
          <w:sz w:val="21"/>
        </w:rPr>
        <w:t>result</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w:t>
      </w:r>
    </w:p>
    <w:p>
      <w:pPr>
        <w:spacing w:before="2" w:line="211" w:lineRule="auto"/>
        <w:ind w:left="1263"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name </w:t>
      </w:r>
      <w:r>
        <w:rPr>
          <w:rFonts w:ascii="MingLiU_HKSCS"/>
          <w:color w:val="545454"/>
          <w:sz w:val="21"/>
        </w:rPr>
        <w:t xml:space="preserve">= </w:t>
      </w:r>
      <w:r>
        <w:rPr>
          <w:rFonts w:ascii="MingLiU_HKSCS"/>
          <w:color w:val="000087"/>
          <w:sz w:val="21"/>
        </w:rPr>
        <w:t>person</w:t>
      </w:r>
      <w:r>
        <w:rPr>
          <w:rFonts w:ascii="MingLiU_HKSCS"/>
          <w:sz w:val="21"/>
        </w:rPr>
        <w:t>.</w:t>
      </w:r>
      <w:r>
        <w:rPr>
          <w:rFonts w:ascii="MingLiU_HKSCS"/>
          <w:color w:val="000087"/>
          <w:sz w:val="21"/>
        </w:rPr>
        <w:t xml:space="preserve">name </w:t>
      </w:r>
      <w:r>
        <w:rPr>
          <w:rFonts w:ascii="MingLiU_HKSCS"/>
          <w:color w:val="545454"/>
          <w:sz w:val="21"/>
        </w:rPr>
        <w:t xml:space="preserve">|| </w:t>
      </w:r>
      <w:r>
        <w:rPr>
          <w:rFonts w:ascii="MingLiU_HKSCS"/>
          <w:color w:val="CC3300"/>
          <w:sz w:val="21"/>
        </w:rPr>
        <w:t>`</w:t>
      </w:r>
      <w:r>
        <w:rPr>
          <w:rFonts w:ascii="MingLiU_HKSCS"/>
          <w:color w:val="AA0000"/>
          <w:sz w:val="21"/>
        </w:rPr>
        <w:t>${</w:t>
      </w:r>
      <w:r>
        <w:rPr>
          <w:rFonts w:ascii="MingLiU_HKSCS"/>
          <w:color w:val="000087"/>
          <w:sz w:val="21"/>
        </w:rPr>
        <w:t>person</w:t>
      </w:r>
      <w:r>
        <w:rPr>
          <w:rFonts w:ascii="MingLiU_HKSCS"/>
          <w:sz w:val="21"/>
        </w:rPr>
        <w:t>.</w:t>
      </w:r>
      <w:r>
        <w:rPr>
          <w:rFonts w:ascii="MingLiU_HKSCS"/>
          <w:color w:val="000087"/>
          <w:sz w:val="21"/>
        </w:rPr>
        <w:t>fname</w:t>
      </w:r>
      <w:r>
        <w:rPr>
          <w:rFonts w:ascii="MingLiU_HKSCS"/>
          <w:color w:val="AA0000"/>
          <w:sz w:val="21"/>
        </w:rPr>
        <w:t>} ${</w:t>
      </w:r>
      <w:r>
        <w:rPr>
          <w:rFonts w:ascii="MingLiU_HKSCS"/>
          <w:color w:val="000087"/>
          <w:sz w:val="21"/>
        </w:rPr>
        <w:t>person</w:t>
      </w:r>
      <w:r>
        <w:rPr>
          <w:rFonts w:ascii="MingLiU_HKSCS"/>
          <w:sz w:val="21"/>
        </w:rPr>
        <w:t>.</w:t>
      </w:r>
      <w:r>
        <w:rPr>
          <w:rFonts w:ascii="MingLiU_HKSCS"/>
          <w:color w:val="000087"/>
          <w:sz w:val="21"/>
        </w:rPr>
        <w:t>lname</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6699"/>
          <w:sz w:val="21"/>
        </w:rPr>
        <w:t xml:space="preserve">return </w:t>
      </w:r>
      <w:r>
        <w:rPr>
          <w:rFonts w:ascii="MingLiU_HKSCS"/>
          <w:sz w:val="21"/>
        </w:rPr>
        <w:t xml:space="preserve">{ </w:t>
      </w:r>
      <w:r>
        <w:rPr>
          <w:rFonts w:ascii="MingLiU_HKSCS"/>
          <w:color w:val="000087"/>
          <w:sz w:val="21"/>
        </w:rPr>
        <w:t>id</w:t>
      </w:r>
      <w:r>
        <w:rPr>
          <w:rFonts w:ascii="MingLiU_HKSCS"/>
          <w:sz w:val="21"/>
        </w:rPr>
        <w:t xml:space="preserve">, </w:t>
      </w:r>
      <w:r>
        <w:rPr>
          <w:rFonts w:ascii="MingLiU_HKSCS"/>
          <w:color w:val="000087"/>
          <w:sz w:val="21"/>
        </w:rPr>
        <w:t xml:space="preserve">name </w:t>
      </w:r>
      <w:r>
        <w:rPr>
          <w:rFonts w:ascii="MingLiU_HKSCS"/>
          <w:sz w:val="21"/>
        </w:rPr>
        <w:t>};</w:t>
      </w:r>
    </w:p>
    <w:p>
      <w:pPr>
        <w:spacing w:before="0" w:line="270" w:lineRule="exact"/>
        <w:ind w:left="1047" w:right="0" w:firstLine="0"/>
        <w:jc w:val="left"/>
        <w:rPr>
          <w:rFonts w:ascii="MingLiU_HKSCS"/>
          <w:sz w:val="21"/>
        </w:rPr>
      </w:pPr>
      <w:r>
        <w:rPr>
          <w:rFonts w:ascii="MingLiU_HKSCS"/>
          <w:w w:val="102"/>
          <w:sz w:val="21"/>
        </w:rPr>
        <w:t>}</w:t>
      </w:r>
    </w:p>
    <w:p>
      <w:pPr>
        <w:pStyle w:val="9"/>
        <w:spacing w:before="12"/>
        <w:ind w:left="0"/>
        <w:rPr>
          <w:rFonts w:ascii="MingLiU_HKSCS"/>
          <w:sz w:val="17"/>
        </w:rPr>
      </w:pPr>
    </w:p>
    <w:p>
      <w:pPr>
        <w:spacing w:before="0" w:line="211" w:lineRule="auto"/>
        <w:ind w:left="1263" w:right="6047"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setUser</w:t>
      </w:r>
      <w:r>
        <w:rPr>
          <w:rFonts w:ascii="MingLiU_HKSCS"/>
          <w:sz w:val="21"/>
        </w:rPr>
        <w:t>(</w:t>
      </w:r>
      <w:r>
        <w:rPr>
          <w:rFonts w:ascii="MingLiU_HKSCS"/>
          <w:color w:val="000087"/>
          <w:sz w:val="21"/>
        </w:rPr>
        <w:t>id</w:t>
      </w:r>
      <w:r>
        <w:rPr>
          <w:rFonts w:ascii="MingLiU_HKSCS"/>
          <w:sz w:val="21"/>
        </w:rPr>
        <w:t xml:space="preserve">, </w:t>
      </w:r>
      <w:r>
        <w:rPr>
          <w:rFonts w:ascii="MingLiU_HKSCS"/>
          <w:color w:val="000087"/>
          <w:sz w:val="21"/>
        </w:rPr>
        <w:t>name</w:t>
      </w:r>
      <w:r>
        <w:rPr>
          <w:rFonts w:ascii="MingLiU_HKSCS"/>
          <w:sz w:val="21"/>
        </w:rPr>
        <w:t xml:space="preserve">) { </w:t>
      </w:r>
      <w:r>
        <w:rPr>
          <w:rFonts w:ascii="MingLiU_HKSCS"/>
          <w:color w:val="000087"/>
          <w:sz w:val="21"/>
        </w:rPr>
        <w:t>await db</w:t>
      </w:r>
      <w:r>
        <w:rPr>
          <w:rFonts w:ascii="MingLiU_HKSCS"/>
          <w:sz w:val="21"/>
        </w:rPr>
        <w:t>.</w:t>
      </w:r>
      <w:r>
        <w:rPr>
          <w:rFonts w:ascii="MingLiU_HKSCS"/>
          <w:color w:val="000087"/>
          <w:sz w:val="21"/>
        </w:rPr>
        <w:t>raw</w:t>
      </w:r>
      <w:r>
        <w:rPr>
          <w:rFonts w:ascii="MingLiU_HKSCS"/>
          <w:sz w:val="21"/>
        </w:rPr>
        <w:t>(</w:t>
      </w:r>
    </w:p>
    <w:p>
      <w:pPr>
        <w:spacing w:before="1" w:line="211" w:lineRule="auto"/>
        <w:ind w:left="1480" w:right="4932" w:hanging="216"/>
        <w:jc w:val="left"/>
        <w:rPr>
          <w:rFonts w:ascii="MingLiU_HKSCS"/>
          <w:sz w:val="21"/>
        </w:rPr>
      </w:pPr>
      <w:r>
        <w:rPr>
          <w:rFonts w:ascii="MingLiU_HKSCS"/>
          <w:color w:val="CC3300"/>
          <w:sz w:val="21"/>
        </w:rPr>
        <w:t>'UPDATE people SET name = $1 WHERE id = $2'</w:t>
      </w:r>
      <w:r>
        <w:rPr>
          <w:rFonts w:ascii="MingLiU_HKSCS"/>
          <w:sz w:val="21"/>
        </w:rPr>
        <w:t>, [</w:t>
      </w:r>
      <w:r>
        <w:rPr>
          <w:rFonts w:ascii="MingLiU_HKSCS"/>
          <w:color w:val="000087"/>
          <w:sz w:val="21"/>
        </w:rPr>
        <w:t>name</w:t>
      </w:r>
      <w:r>
        <w:rPr>
          <w:rFonts w:ascii="MingLiU_HKSCS"/>
          <w:sz w:val="21"/>
        </w:rPr>
        <w:t xml:space="preserve">, </w:t>
      </w:r>
      <w:r>
        <w:rPr>
          <w:rFonts w:ascii="MingLiU_HKSCS"/>
          <w:color w:val="000087"/>
          <w:sz w:val="21"/>
        </w:rPr>
        <w:t>id</w:t>
      </w:r>
      <w:r>
        <w:rPr>
          <w:rFonts w:ascii="MingLiU_HKSCS"/>
          <w:sz w:val="21"/>
        </w:rPr>
        <w:t>]);</w:t>
      </w:r>
    </w:p>
    <w:p>
      <w:pPr>
        <w:spacing w:before="0" w:line="271" w:lineRule="exact"/>
        <w:ind w:left="1047"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71" w:lineRule="auto"/>
        <w:ind w:right="968"/>
      </w:pPr>
      <w:r>
        <w:t>At this point, you can combine the migration and the code change into a single version control commit. You will, however, need to apply the migration before</w:t>
      </w:r>
      <w:r>
        <w:rPr>
          <w:spacing w:val="80"/>
          <w:w w:val="150"/>
        </w:rPr>
        <w:t xml:space="preserve"> </w:t>
      </w:r>
      <w:r>
        <w:t xml:space="preserve">the code changes are deployed. This is because the application code now expects the </w:t>
      </w:r>
      <w:r>
        <w:rPr>
          <w:rFonts w:ascii="MingLiU_HKSCS"/>
        </w:rPr>
        <w:t>name</w:t>
      </w:r>
      <w:r>
        <w:rPr>
          <w:rFonts w:ascii="MingLiU_HKSCS"/>
          <w:spacing w:val="-41"/>
        </w:rPr>
        <w:t xml:space="preserve"> </w:t>
      </w:r>
      <w:r>
        <w:t xml:space="preserve">column to be present, as seen in the </w:t>
      </w:r>
      <w:r>
        <w:rPr>
          <w:rFonts w:ascii="MingLiU_HKSCS"/>
        </w:rPr>
        <w:t>setUser()</w:t>
      </w:r>
      <w:r>
        <w:rPr>
          <w:rFonts w:ascii="MingLiU_HKSCS"/>
          <w:spacing w:val="-41"/>
        </w:rPr>
        <w:t xml:space="preserve"> </w:t>
      </w:r>
      <w:r>
        <w:t>function.</w:t>
      </w:r>
    </w:p>
    <w:p>
      <w:pPr>
        <w:pStyle w:val="6"/>
        <w:spacing w:before="221"/>
      </w:pPr>
      <w:r>
        <w:rPr>
          <w:color w:val="545454"/>
        </w:rPr>
        <w:t>Commit</w:t>
      </w:r>
      <w:r>
        <w:rPr>
          <w:color w:val="545454"/>
          <w:spacing w:val="12"/>
        </w:rPr>
        <w:t xml:space="preserve"> </w:t>
      </w:r>
      <w:r>
        <w:rPr>
          <w:color w:val="545454"/>
        </w:rPr>
        <w:t>B:</w:t>
      </w:r>
      <w:r>
        <w:rPr>
          <w:color w:val="545454"/>
          <w:spacing w:val="12"/>
        </w:rPr>
        <w:t xml:space="preserve"> </w:t>
      </w:r>
      <w:r>
        <w:rPr>
          <w:color w:val="545454"/>
          <w:spacing w:val="-2"/>
        </w:rPr>
        <w:t>Backfill</w:t>
      </w:r>
    </w:p>
    <w:p>
      <w:pPr>
        <w:spacing w:after="0"/>
        <w:sectPr>
          <w:pgSz w:w="12240" w:h="15840"/>
          <w:pgMar w:top="1400" w:right="700" w:bottom="280" w:left="680" w:header="720" w:footer="720" w:gutter="0"/>
          <w:cols w:space="720" w:num="1"/>
        </w:sectPr>
      </w:pPr>
    </w:p>
    <w:p>
      <w:pPr>
        <w:pStyle w:val="9"/>
        <w:spacing w:before="65" w:line="237" w:lineRule="auto"/>
        <w:ind w:right="856"/>
      </w:pPr>
      <w:r>
        <w:t>Now</w:t>
      </w:r>
      <w:r>
        <w:rPr>
          <w:spacing w:val="24"/>
        </w:rPr>
        <w:t xml:space="preserve"> </w:t>
      </w:r>
      <w:r>
        <w:t>it’s</w:t>
      </w:r>
      <w:r>
        <w:rPr>
          <w:spacing w:val="24"/>
        </w:rPr>
        <w:t xml:space="preserve"> </w:t>
      </w:r>
      <w:r>
        <w:t>time</w:t>
      </w:r>
      <w:r>
        <w:rPr>
          <w:spacing w:val="24"/>
        </w:rPr>
        <w:t xml:space="preserve"> </w:t>
      </w:r>
      <w:r>
        <w:t>to</w:t>
      </w:r>
      <w:r>
        <w:rPr>
          <w:spacing w:val="25"/>
        </w:rPr>
        <w:t xml:space="preserve"> </w:t>
      </w:r>
      <w:r>
        <w:rPr>
          <w:i/>
        </w:rPr>
        <w:t>backfill</w:t>
      </w:r>
      <w:r>
        <w:rPr>
          <w:i/>
          <w:spacing w:val="24"/>
        </w:rPr>
        <w:t xml:space="preserve"> </w:t>
      </w:r>
      <w:r>
        <w:t>the</w:t>
      </w:r>
      <w:r>
        <w:rPr>
          <w:spacing w:val="24"/>
        </w:rPr>
        <w:t xml:space="preserve"> </w:t>
      </w:r>
      <w:r>
        <w:rPr>
          <w:rFonts w:ascii="MingLiU_HKSCS" w:hAnsi="MingLiU_HKSCS"/>
        </w:rPr>
        <w:t>name</w:t>
      </w:r>
      <w:r>
        <w:rPr>
          <w:rFonts w:ascii="MingLiU_HKSCS" w:hAnsi="MingLiU_HKSCS"/>
          <w:spacing w:val="-46"/>
        </w:rPr>
        <w:t xml:space="preserve"> </w:t>
      </w:r>
      <w:r>
        <w:t>column</w:t>
      </w:r>
      <w:r>
        <w:rPr>
          <w:spacing w:val="25"/>
        </w:rPr>
        <w:t xml:space="preserve"> </w:t>
      </w:r>
      <w:r>
        <w:t>in</w:t>
      </w:r>
      <w:r>
        <w:rPr>
          <w:spacing w:val="24"/>
        </w:rPr>
        <w:t xml:space="preserve"> </w:t>
      </w:r>
      <w:bookmarkStart w:id="1367" w:name="_bookmark1295"/>
      <w:bookmarkEnd w:id="1367"/>
      <w:r>
        <w:t>the</w:t>
      </w:r>
      <w:r>
        <w:rPr>
          <w:spacing w:val="24"/>
        </w:rPr>
        <w:t xml:space="preserve"> </w:t>
      </w:r>
      <w:r>
        <w:t>database.</w:t>
      </w:r>
      <w:r>
        <w:rPr>
          <w:spacing w:val="25"/>
        </w:rPr>
        <w:t xml:space="preserve"> </w:t>
      </w:r>
      <w:r>
        <w:t>A backfill</w:t>
      </w:r>
      <w:r>
        <w:rPr>
          <w:spacing w:val="24"/>
        </w:rPr>
        <w:t xml:space="preserve"> </w:t>
      </w:r>
      <w:r>
        <w:t>is</w:t>
      </w:r>
      <w:r>
        <w:rPr>
          <w:spacing w:val="24"/>
        </w:rPr>
        <w:t xml:space="preserve"> </w:t>
      </w:r>
      <w:r>
        <w:t xml:space="preserve">when data that is missing is retroactively provided. In this case, the </w:t>
      </w:r>
      <w:r>
        <w:rPr>
          <w:rFonts w:ascii="MingLiU_HKSCS" w:hAnsi="MingLiU_HKSCS"/>
        </w:rPr>
        <w:t>name</w:t>
      </w:r>
      <w:r>
        <w:rPr>
          <w:rFonts w:ascii="MingLiU_HKSCS" w:hAnsi="MingLiU_HKSCS"/>
          <w:spacing w:val="-54"/>
        </w:rPr>
        <w:t xml:space="preserve"> </w:t>
      </w:r>
      <w:r>
        <w:t xml:space="preserve">column needs to be set to a combination of the </w:t>
      </w:r>
      <w:r>
        <w:rPr>
          <w:rFonts w:ascii="MingLiU_HKSCS" w:hAnsi="MingLiU_HKSCS"/>
        </w:rPr>
        <w:t>fname</w:t>
      </w:r>
      <w:r>
        <w:rPr>
          <w:rFonts w:ascii="MingLiU_HKSCS" w:hAnsi="MingLiU_HKSCS"/>
          <w:spacing w:val="-43"/>
        </w:rPr>
        <w:t xml:space="preserve"> </w:t>
      </w:r>
      <w:r>
        <w:t xml:space="preserve">and </w:t>
      </w:r>
      <w:r>
        <w:rPr>
          <w:rFonts w:ascii="MingLiU_HKSCS" w:hAnsi="MingLiU_HKSCS"/>
        </w:rPr>
        <w:t>lname</w:t>
      </w:r>
      <w:r>
        <w:rPr>
          <w:rFonts w:ascii="MingLiU_HKSCS" w:hAnsi="MingLiU_HKSCS"/>
          <w:spacing w:val="-43"/>
        </w:rPr>
        <w:t xml:space="preserve"> </w:t>
      </w:r>
      <w:r>
        <w:t>fields.</w:t>
      </w:r>
    </w:p>
    <w:p>
      <w:pPr>
        <w:pStyle w:val="9"/>
        <w:spacing w:before="134" w:line="276" w:lineRule="auto"/>
        <w:ind w:right="968"/>
      </w:pPr>
      <w:r>
        <w:t xml:space="preserve">Such an operation can be represented using a single SQL query. In this example, the </w:t>
      </w:r>
      <w:r>
        <w:rPr>
          <w:rFonts w:ascii="MingLiU_HKSCS"/>
        </w:rPr>
        <w:t>up()</w:t>
      </w:r>
      <w:r>
        <w:rPr>
          <w:rFonts w:ascii="MingLiU_HKSCS"/>
          <w:spacing w:val="-32"/>
        </w:rPr>
        <w:t xml:space="preserve"> </w:t>
      </w:r>
      <w:r>
        <w:t>schema migration might run the following SQL command:</w:t>
      </w:r>
    </w:p>
    <w:p>
      <w:pPr>
        <w:spacing w:before="282"/>
        <w:ind w:left="1047" w:right="0" w:firstLine="0"/>
        <w:jc w:val="left"/>
        <w:rPr>
          <w:rFonts w:ascii="MingLiU_HKSCS"/>
          <w:sz w:val="21"/>
        </w:rPr>
      </w:pPr>
      <w:r>
        <w:rPr>
          <w:rFonts w:ascii="MingLiU_HKSCS"/>
          <w:color w:val="006699"/>
          <w:sz w:val="21"/>
        </w:rPr>
        <w:t>UPDATE</w:t>
      </w:r>
      <w:r>
        <w:rPr>
          <w:rFonts w:ascii="MingLiU_HKSCS"/>
          <w:color w:val="006699"/>
          <w:spacing w:val="12"/>
          <w:sz w:val="21"/>
        </w:rPr>
        <w:t xml:space="preserve"> </w:t>
      </w:r>
      <w:r>
        <w:rPr>
          <w:rFonts w:ascii="MingLiU_HKSCS"/>
          <w:color w:val="000087"/>
          <w:sz w:val="21"/>
        </w:rPr>
        <w:t>people</w:t>
      </w:r>
      <w:r>
        <w:rPr>
          <w:rFonts w:ascii="MingLiU_HKSCS"/>
          <w:color w:val="000087"/>
          <w:spacing w:val="12"/>
          <w:sz w:val="21"/>
        </w:rPr>
        <w:t xml:space="preserve"> </w:t>
      </w:r>
      <w:r>
        <w:rPr>
          <w:rFonts w:ascii="MingLiU_HKSCS"/>
          <w:color w:val="006699"/>
          <w:sz w:val="21"/>
        </w:rPr>
        <w:t>SET</w:t>
      </w:r>
      <w:r>
        <w:rPr>
          <w:rFonts w:ascii="MingLiU_HKSCS"/>
          <w:color w:val="006699"/>
          <w:spacing w:val="12"/>
          <w:sz w:val="21"/>
        </w:rPr>
        <w:t xml:space="preserve"> </w:t>
      </w:r>
      <w:r>
        <w:rPr>
          <w:rFonts w:ascii="MingLiU_HKSCS"/>
          <w:color w:val="000087"/>
          <w:sz w:val="21"/>
        </w:rPr>
        <w:t>name</w:t>
      </w:r>
      <w:r>
        <w:rPr>
          <w:rFonts w:ascii="MingLiU_HKSCS"/>
          <w:color w:val="000087"/>
          <w:spacing w:val="13"/>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z w:val="21"/>
        </w:rPr>
        <w:t>CONCAT</w:t>
      </w:r>
      <w:r>
        <w:rPr>
          <w:rFonts w:ascii="MingLiU_HKSCS"/>
          <w:sz w:val="21"/>
        </w:rPr>
        <w:t>(</w:t>
      </w:r>
      <w:r>
        <w:rPr>
          <w:rFonts w:ascii="MingLiU_HKSCS"/>
          <w:color w:val="000087"/>
          <w:sz w:val="21"/>
        </w:rPr>
        <w:t>fname</w:t>
      </w:r>
      <w:r>
        <w:rPr>
          <w:rFonts w:ascii="MingLiU_HKSCS"/>
          <w:sz w:val="21"/>
        </w:rPr>
        <w:t>,</w:t>
      </w:r>
      <w:r>
        <w:rPr>
          <w:rFonts w:ascii="MingLiU_HKSCS"/>
          <w:spacing w:val="12"/>
          <w:sz w:val="21"/>
        </w:rPr>
        <w:t xml:space="preserve"> </w:t>
      </w:r>
      <w:r>
        <w:rPr>
          <w:rFonts w:ascii="MingLiU_HKSCS"/>
          <w:color w:val="CC3300"/>
          <w:sz w:val="21"/>
        </w:rPr>
        <w:t>'</w:t>
      </w:r>
      <w:r>
        <w:rPr>
          <w:rFonts w:ascii="MingLiU_HKSCS"/>
          <w:color w:val="CC3300"/>
          <w:spacing w:val="12"/>
          <w:sz w:val="21"/>
        </w:rPr>
        <w:t xml:space="preserve"> </w:t>
      </w:r>
      <w:r>
        <w:rPr>
          <w:rFonts w:ascii="MingLiU_HKSCS"/>
          <w:color w:val="CC3300"/>
          <w:sz w:val="21"/>
        </w:rPr>
        <w:t>'</w:t>
      </w:r>
      <w:r>
        <w:rPr>
          <w:rFonts w:ascii="MingLiU_HKSCS"/>
          <w:sz w:val="21"/>
        </w:rPr>
        <w:t>,</w:t>
      </w:r>
      <w:r>
        <w:rPr>
          <w:rFonts w:ascii="MingLiU_HKSCS"/>
          <w:spacing w:val="13"/>
          <w:sz w:val="21"/>
        </w:rPr>
        <w:t xml:space="preserve"> </w:t>
      </w:r>
      <w:r>
        <w:rPr>
          <w:rFonts w:ascii="MingLiU_HKSCS"/>
          <w:color w:val="000087"/>
          <w:sz w:val="21"/>
        </w:rPr>
        <w:t>lname</w:t>
      </w:r>
      <w:r>
        <w:rPr>
          <w:rFonts w:ascii="MingLiU_HKSCS"/>
          <w:sz w:val="21"/>
        </w:rPr>
        <w:t>)</w:t>
      </w:r>
      <w:r>
        <w:rPr>
          <w:rFonts w:ascii="MingLiU_HKSCS"/>
          <w:spacing w:val="12"/>
          <w:sz w:val="21"/>
        </w:rPr>
        <w:t xml:space="preserve"> </w:t>
      </w:r>
      <w:r>
        <w:rPr>
          <w:rFonts w:ascii="MingLiU_HKSCS"/>
          <w:color w:val="006699"/>
          <w:sz w:val="21"/>
        </w:rPr>
        <w:t>WHERE</w:t>
      </w:r>
      <w:r>
        <w:rPr>
          <w:rFonts w:ascii="MingLiU_HKSCS"/>
          <w:color w:val="006699"/>
          <w:spacing w:val="12"/>
          <w:sz w:val="21"/>
        </w:rPr>
        <w:t xml:space="preserve"> </w:t>
      </w:r>
      <w:r>
        <w:rPr>
          <w:rFonts w:ascii="MingLiU_HKSCS"/>
          <w:color w:val="000087"/>
          <w:sz w:val="21"/>
        </w:rPr>
        <w:t>name</w:t>
      </w:r>
      <w:r>
        <w:rPr>
          <w:rFonts w:ascii="MingLiU_HKSCS"/>
          <w:color w:val="000087"/>
          <w:spacing w:val="13"/>
          <w:sz w:val="21"/>
        </w:rPr>
        <w:t xml:space="preserve"> </w:t>
      </w:r>
      <w:r>
        <w:rPr>
          <w:rFonts w:ascii="MingLiU_HKSCS"/>
          <w:color w:val="006699"/>
          <w:sz w:val="21"/>
        </w:rPr>
        <w:t>IS</w:t>
      </w:r>
      <w:r>
        <w:rPr>
          <w:rFonts w:ascii="MingLiU_HKSCS"/>
          <w:color w:val="006699"/>
          <w:spacing w:val="12"/>
          <w:sz w:val="21"/>
        </w:rPr>
        <w:t xml:space="preserve"> </w:t>
      </w:r>
      <w:r>
        <w:rPr>
          <w:rFonts w:ascii="MingLiU_HKSCS"/>
          <w:color w:val="006699"/>
          <w:spacing w:val="-2"/>
          <w:sz w:val="21"/>
        </w:rPr>
        <w:t>NULL</w:t>
      </w:r>
      <w:r>
        <w:rPr>
          <w:rFonts w:ascii="MingLiU_HKSCS"/>
          <w:spacing w:val="-2"/>
          <w:sz w:val="21"/>
        </w:rPr>
        <w:t>;</w:t>
      </w:r>
    </w:p>
    <w:p>
      <w:pPr>
        <w:pStyle w:val="9"/>
        <w:spacing w:before="10"/>
        <w:ind w:left="0"/>
        <w:rPr>
          <w:rFonts w:ascii="MingLiU_HKSCS"/>
          <w:sz w:val="23"/>
        </w:rPr>
      </w:pPr>
    </w:p>
    <w:p>
      <w:pPr>
        <w:pStyle w:val="9"/>
        <w:spacing w:line="268" w:lineRule="auto"/>
        <w:ind w:right="968"/>
      </w:pPr>
      <w:r>
        <w:t>If your database has a lot of data, then this query will take a long time and will result in many rows being locked. When this happens, certain interactions with</w:t>
      </w:r>
      <w:r>
        <w:rPr>
          <w:spacing w:val="80"/>
          <w:w w:val="150"/>
        </w:rPr>
        <w:t xml:space="preserve"> </w:t>
      </w:r>
      <w:r>
        <w:t>the database will need to wait for the migration to finish. This effectively introduces downtime to your application, the very thing you were trying to avoid with a live migration!</w:t>
      </w:r>
    </w:p>
    <w:p>
      <w:pPr>
        <w:pStyle w:val="9"/>
        <w:spacing w:before="141" w:line="268" w:lineRule="auto"/>
        <w:ind w:right="856"/>
      </w:pPr>
      <w:r>
        <w:t>To get around this, you may need to break the query up and run it against smaller sets of data in the database. For example, you could modify the query to affect chunks of 1,000 rows at a time by adding an additional clause to it:</w:t>
      </w:r>
    </w:p>
    <w:p>
      <w:pPr>
        <w:pStyle w:val="9"/>
        <w:spacing w:before="7"/>
        <w:ind w:left="0"/>
        <w:rPr>
          <w:sz w:val="30"/>
        </w:rPr>
      </w:pPr>
    </w:p>
    <w:p>
      <w:pPr>
        <w:spacing w:before="0"/>
        <w:ind w:left="1047" w:right="0" w:firstLine="0"/>
        <w:jc w:val="left"/>
        <w:rPr>
          <w:rFonts w:ascii="MingLiU_HKSCS"/>
          <w:sz w:val="21"/>
        </w:rPr>
      </w:pPr>
      <w:r>
        <w:rPr>
          <w:rFonts w:ascii="MingLiU_HKSCS"/>
          <w:color w:val="006699"/>
          <w:sz w:val="21"/>
        </w:rPr>
        <w:t>WHERE</w:t>
      </w:r>
      <w:r>
        <w:rPr>
          <w:rFonts w:ascii="MingLiU_HKSCS"/>
          <w:color w:val="006699"/>
          <w:spacing w:val="9"/>
          <w:sz w:val="21"/>
        </w:rPr>
        <w:t xml:space="preserve"> </w:t>
      </w:r>
      <w:r>
        <w:rPr>
          <w:rFonts w:ascii="MingLiU_HKSCS"/>
          <w:color w:val="000087"/>
          <w:sz w:val="21"/>
        </w:rPr>
        <w:t>name</w:t>
      </w:r>
      <w:r>
        <w:rPr>
          <w:rFonts w:ascii="MingLiU_HKSCS"/>
          <w:color w:val="000087"/>
          <w:spacing w:val="9"/>
          <w:sz w:val="21"/>
        </w:rPr>
        <w:t xml:space="preserve"> </w:t>
      </w:r>
      <w:r>
        <w:rPr>
          <w:rFonts w:ascii="MingLiU_HKSCS"/>
          <w:color w:val="006699"/>
          <w:sz w:val="21"/>
        </w:rPr>
        <w:t>IS</w:t>
      </w:r>
      <w:r>
        <w:rPr>
          <w:rFonts w:ascii="MingLiU_HKSCS"/>
          <w:color w:val="006699"/>
          <w:spacing w:val="10"/>
          <w:sz w:val="21"/>
        </w:rPr>
        <w:t xml:space="preserve"> </w:t>
      </w:r>
      <w:r>
        <w:rPr>
          <w:rFonts w:ascii="MingLiU_HKSCS"/>
          <w:color w:val="006699"/>
          <w:sz w:val="21"/>
        </w:rPr>
        <w:t>NULL</w:t>
      </w:r>
      <w:r>
        <w:rPr>
          <w:rFonts w:ascii="MingLiU_HKSCS"/>
          <w:color w:val="006699"/>
          <w:spacing w:val="9"/>
          <w:sz w:val="21"/>
        </w:rPr>
        <w:t xml:space="preserve"> </w:t>
      </w:r>
      <w:r>
        <w:rPr>
          <w:rFonts w:ascii="MingLiU_HKSCS"/>
          <w:color w:val="006699"/>
          <w:sz w:val="21"/>
        </w:rPr>
        <w:t>AND</w:t>
      </w:r>
      <w:r>
        <w:rPr>
          <w:rFonts w:ascii="MingLiU_HKSCS"/>
          <w:color w:val="006699"/>
          <w:spacing w:val="10"/>
          <w:sz w:val="21"/>
        </w:rPr>
        <w:t xml:space="preserve"> </w:t>
      </w:r>
      <w:r>
        <w:rPr>
          <w:rFonts w:ascii="MingLiU_HKSCS"/>
          <w:color w:val="000087"/>
          <w:sz w:val="21"/>
        </w:rPr>
        <w:t>id</w:t>
      </w:r>
      <w:r>
        <w:rPr>
          <w:rFonts w:ascii="MingLiU_HKSCS"/>
          <w:color w:val="000087"/>
          <w:spacing w:val="9"/>
          <w:sz w:val="21"/>
        </w:rPr>
        <w:t xml:space="preserve"> </w:t>
      </w:r>
      <w:r>
        <w:rPr>
          <w:rFonts w:ascii="MingLiU_HKSCS"/>
          <w:color w:val="545454"/>
          <w:sz w:val="21"/>
        </w:rPr>
        <w:t>&gt;=</w:t>
      </w:r>
      <w:r>
        <w:rPr>
          <w:rFonts w:ascii="MingLiU_HKSCS"/>
          <w:color w:val="545454"/>
          <w:spacing w:val="10"/>
          <w:sz w:val="21"/>
        </w:rPr>
        <w:t xml:space="preserve"> </w:t>
      </w:r>
      <w:r>
        <w:rPr>
          <w:rFonts w:ascii="MingLiU_HKSCS"/>
          <w:color w:val="FF6600"/>
          <w:sz w:val="21"/>
        </w:rPr>
        <w:t>103000</w:t>
      </w:r>
      <w:r>
        <w:rPr>
          <w:rFonts w:ascii="MingLiU_HKSCS"/>
          <w:color w:val="FF6600"/>
          <w:spacing w:val="9"/>
          <w:sz w:val="21"/>
        </w:rPr>
        <w:t xml:space="preserve"> </w:t>
      </w:r>
      <w:r>
        <w:rPr>
          <w:rFonts w:ascii="MingLiU_HKSCS"/>
          <w:color w:val="006699"/>
          <w:sz w:val="21"/>
        </w:rPr>
        <w:t>AND</w:t>
      </w:r>
      <w:r>
        <w:rPr>
          <w:rFonts w:ascii="MingLiU_HKSCS"/>
          <w:color w:val="006699"/>
          <w:spacing w:val="10"/>
          <w:sz w:val="21"/>
        </w:rPr>
        <w:t xml:space="preserve"> </w:t>
      </w:r>
      <w:r>
        <w:rPr>
          <w:rFonts w:ascii="MingLiU_HKSCS"/>
          <w:color w:val="000087"/>
          <w:sz w:val="21"/>
        </w:rPr>
        <w:t>id</w:t>
      </w:r>
      <w:r>
        <w:rPr>
          <w:rFonts w:ascii="MingLiU_HKSCS"/>
          <w:color w:val="000087"/>
          <w:spacing w:val="9"/>
          <w:sz w:val="21"/>
        </w:rPr>
        <w:t xml:space="preserve"> </w:t>
      </w:r>
      <w:r>
        <w:rPr>
          <w:rFonts w:ascii="MingLiU_HKSCS"/>
          <w:color w:val="545454"/>
          <w:sz w:val="21"/>
        </w:rPr>
        <w:t>&lt;</w:t>
      </w:r>
      <w:r>
        <w:rPr>
          <w:rFonts w:ascii="MingLiU_HKSCS"/>
          <w:color w:val="545454"/>
          <w:spacing w:val="10"/>
          <w:sz w:val="21"/>
        </w:rPr>
        <w:t xml:space="preserve"> </w:t>
      </w:r>
      <w:r>
        <w:rPr>
          <w:rFonts w:ascii="MingLiU_HKSCS"/>
          <w:color w:val="FF6600"/>
          <w:spacing w:val="-2"/>
          <w:sz w:val="21"/>
        </w:rPr>
        <w:t>104000</w:t>
      </w:r>
    </w:p>
    <w:p>
      <w:pPr>
        <w:pStyle w:val="9"/>
        <w:spacing w:before="10"/>
        <w:ind w:left="0"/>
        <w:rPr>
          <w:rFonts w:ascii="MingLiU_HKSCS"/>
          <w:sz w:val="23"/>
        </w:rPr>
      </w:pPr>
    </w:p>
    <w:p>
      <w:pPr>
        <w:pStyle w:val="9"/>
        <w:spacing w:before="1"/>
      </w:pPr>
      <w:r>
        <w:t>In</w:t>
      </w:r>
      <w:r>
        <w:rPr>
          <w:spacing w:val="9"/>
        </w:rPr>
        <w:t xml:space="preserve"> </w:t>
      </w:r>
      <w:r>
        <w:t>this</w:t>
      </w:r>
      <w:r>
        <w:rPr>
          <w:spacing w:val="9"/>
        </w:rPr>
        <w:t xml:space="preserve"> </w:t>
      </w:r>
      <w:r>
        <w:t>example,</w:t>
      </w:r>
      <w:r>
        <w:rPr>
          <w:spacing w:val="10"/>
        </w:rPr>
        <w:t xml:space="preserve"> </w:t>
      </w:r>
      <w:r>
        <w:t>the</w:t>
      </w:r>
      <w:r>
        <w:rPr>
          <w:spacing w:val="8"/>
        </w:rPr>
        <w:t xml:space="preserve"> </w:t>
      </w:r>
      <w:r>
        <w:t>migration</w:t>
      </w:r>
      <w:r>
        <w:rPr>
          <w:spacing w:val="10"/>
        </w:rPr>
        <w:t xml:space="preserve"> </w:t>
      </w:r>
      <w:r>
        <w:t>is</w:t>
      </w:r>
      <w:r>
        <w:rPr>
          <w:spacing w:val="8"/>
        </w:rPr>
        <w:t xml:space="preserve"> </w:t>
      </w:r>
      <w:r>
        <w:t>on</w:t>
      </w:r>
      <w:r>
        <w:rPr>
          <w:spacing w:val="10"/>
        </w:rPr>
        <w:t xml:space="preserve"> </w:t>
      </w:r>
      <w:r>
        <w:t>the</w:t>
      </w:r>
      <w:r>
        <w:rPr>
          <w:spacing w:val="9"/>
        </w:rPr>
        <w:t xml:space="preserve"> </w:t>
      </w:r>
      <w:r>
        <w:t>103rd</w:t>
      </w:r>
      <w:r>
        <w:rPr>
          <w:spacing w:val="9"/>
        </w:rPr>
        <w:t xml:space="preserve"> </w:t>
      </w:r>
      <w:r>
        <w:t>iteration</w:t>
      </w:r>
      <w:r>
        <w:rPr>
          <w:spacing w:val="10"/>
        </w:rPr>
        <w:t xml:space="preserve"> </w:t>
      </w:r>
      <w:r>
        <w:t>of</w:t>
      </w:r>
      <w:r>
        <w:rPr>
          <w:spacing w:val="9"/>
        </w:rPr>
        <w:t xml:space="preserve"> </w:t>
      </w:r>
      <w:r>
        <w:t>a</w:t>
      </w:r>
      <w:r>
        <w:rPr>
          <w:spacing w:val="8"/>
        </w:rPr>
        <w:t xml:space="preserve"> </w:t>
      </w:r>
      <w:r>
        <w:rPr>
          <w:spacing w:val="-2"/>
        </w:rPr>
        <w:t>loop.</w:t>
      </w:r>
    </w:p>
    <w:p>
      <w:pPr>
        <w:pStyle w:val="9"/>
        <w:spacing w:before="182" w:line="268" w:lineRule="auto"/>
        <w:ind w:right="1003"/>
      </w:pPr>
      <w:r>
        <w:t>Other backfill operations may require additional work. For example, if you have</w:t>
      </w:r>
      <w:r>
        <w:rPr>
          <w:spacing w:val="80"/>
          <w:w w:val="150"/>
        </w:rPr>
        <w:t xml:space="preserve"> </w:t>
      </w:r>
      <w:r>
        <w:t>a</w:t>
      </w:r>
      <w:r>
        <w:rPr>
          <w:spacing w:val="24"/>
        </w:rPr>
        <w:t xml:space="preserve"> </w:t>
      </w:r>
      <w:r>
        <w:t>column</w:t>
      </w:r>
      <w:r>
        <w:rPr>
          <w:spacing w:val="26"/>
        </w:rPr>
        <w:t xml:space="preserve"> </w:t>
      </w:r>
      <w:r>
        <w:t>that</w:t>
      </w:r>
      <w:r>
        <w:rPr>
          <w:spacing w:val="24"/>
        </w:rPr>
        <w:t xml:space="preserve"> </w:t>
      </w:r>
      <w:r>
        <w:t>contains</w:t>
      </w:r>
      <w:r>
        <w:rPr>
          <w:spacing w:val="24"/>
        </w:rPr>
        <w:t xml:space="preserve"> </w:t>
      </w:r>
      <w:r>
        <w:t>a</w:t>
      </w:r>
      <w:r>
        <w:rPr>
          <w:spacing w:val="24"/>
        </w:rPr>
        <w:t xml:space="preserve"> </w:t>
      </w:r>
      <w:r>
        <w:t>user’s</w:t>
      </w:r>
      <w:r>
        <w:rPr>
          <w:spacing w:val="24"/>
        </w:rPr>
        <w:t xml:space="preserve"> </w:t>
      </w:r>
      <w:r>
        <w:t>GitHub</w:t>
      </w:r>
      <w:r>
        <w:rPr>
          <w:spacing w:val="26"/>
        </w:rPr>
        <w:t xml:space="preserve"> </w:t>
      </w:r>
      <w:r>
        <w:t>numeric</w:t>
      </w:r>
      <w:r>
        <w:rPr>
          <w:spacing w:val="24"/>
        </w:rPr>
        <w:t xml:space="preserve"> </w:t>
      </w:r>
      <w:r>
        <w:t>ID</w:t>
      </w:r>
      <w:r>
        <w:rPr>
          <w:spacing w:val="24"/>
        </w:rPr>
        <w:t xml:space="preserve"> </w:t>
      </w:r>
      <w:r>
        <w:t>and</w:t>
      </w:r>
      <w:r>
        <w:rPr>
          <w:spacing w:val="26"/>
        </w:rPr>
        <w:t xml:space="preserve"> </w:t>
      </w:r>
      <w:r>
        <w:t>you</w:t>
      </w:r>
      <w:r>
        <w:rPr>
          <w:spacing w:val="26"/>
        </w:rPr>
        <w:t xml:space="preserve"> </w:t>
      </w:r>
      <w:r>
        <w:t>want</w:t>
      </w:r>
      <w:r>
        <w:rPr>
          <w:spacing w:val="24"/>
        </w:rPr>
        <w:t xml:space="preserve"> </w:t>
      </w:r>
      <w:r>
        <w:t>to</w:t>
      </w:r>
      <w:r>
        <w:rPr>
          <w:spacing w:val="26"/>
        </w:rPr>
        <w:t xml:space="preserve"> </w:t>
      </w:r>
      <w:r>
        <w:t>add</w:t>
      </w:r>
      <w:r>
        <w:rPr>
          <w:spacing w:val="26"/>
        </w:rPr>
        <w:t xml:space="preserve"> </w:t>
      </w:r>
      <w:r>
        <w:t>a column that contains their GitHub username, then you would need a complex application to loop through every record in the database, make a GitHub API request,</w:t>
      </w:r>
      <w:r>
        <w:rPr>
          <w:spacing w:val="26"/>
        </w:rPr>
        <w:t xml:space="preserve"> </w:t>
      </w:r>
      <w:r>
        <w:t>and</w:t>
      </w:r>
      <w:r>
        <w:rPr>
          <w:spacing w:val="26"/>
        </w:rPr>
        <w:t xml:space="preserve"> </w:t>
      </w:r>
      <w:r>
        <w:t>then</w:t>
      </w:r>
      <w:r>
        <w:rPr>
          <w:spacing w:val="26"/>
        </w:rPr>
        <w:t xml:space="preserve"> </w:t>
      </w:r>
      <w:r>
        <w:t>write the data back.</w:t>
      </w:r>
      <w:r>
        <w:rPr>
          <w:spacing w:val="26"/>
        </w:rPr>
        <w:t xml:space="preserve"> </w:t>
      </w:r>
      <w:r>
        <w:t>Such</w:t>
      </w:r>
      <w:r>
        <w:rPr>
          <w:spacing w:val="26"/>
        </w:rPr>
        <w:t xml:space="preserve"> </w:t>
      </w:r>
      <w:r>
        <w:t>a backfill could</w:t>
      </w:r>
      <w:r>
        <w:rPr>
          <w:spacing w:val="26"/>
        </w:rPr>
        <w:t xml:space="preserve"> </w:t>
      </w:r>
      <w:r>
        <w:t>take days to</w:t>
      </w:r>
      <w:r>
        <w:rPr>
          <w:spacing w:val="26"/>
        </w:rPr>
        <w:t xml:space="preserve"> </w:t>
      </w:r>
      <w:r>
        <w:t>run.</w:t>
      </w:r>
    </w:p>
    <w:p>
      <w:pPr>
        <w:pStyle w:val="9"/>
        <w:spacing w:before="140" w:line="268" w:lineRule="auto"/>
        <w:ind w:right="968"/>
      </w:pPr>
      <w:r>
        <w:t>No application code changes are needed to accompany this commit, so your application shouldn’t require a deployment.</w:t>
      </w:r>
    </w:p>
    <w:p>
      <w:pPr>
        <w:pStyle w:val="6"/>
        <w:spacing w:before="286"/>
      </w:pPr>
      <w:r>
        <w:rPr>
          <w:color w:val="545454"/>
        </w:rPr>
        <w:t>Commit</w:t>
      </w:r>
      <w:r>
        <w:rPr>
          <w:color w:val="545454"/>
          <w:spacing w:val="13"/>
        </w:rPr>
        <w:t xml:space="preserve"> </w:t>
      </w:r>
      <w:r>
        <w:rPr>
          <w:color w:val="545454"/>
        </w:rPr>
        <w:t>C:</w:t>
      </w:r>
      <w:r>
        <w:rPr>
          <w:color w:val="545454"/>
          <w:spacing w:val="13"/>
        </w:rPr>
        <w:t xml:space="preserve"> </w:t>
      </w:r>
      <w:r>
        <w:rPr>
          <w:color w:val="545454"/>
        </w:rPr>
        <w:t>Finishing</w:t>
      </w:r>
      <w:r>
        <w:rPr>
          <w:color w:val="545454"/>
          <w:spacing w:val="12"/>
        </w:rPr>
        <w:t xml:space="preserve"> </w:t>
      </w:r>
      <w:r>
        <w:rPr>
          <w:color w:val="545454"/>
        </w:rPr>
        <w:t>the</w:t>
      </w:r>
      <w:r>
        <w:rPr>
          <w:color w:val="545454"/>
          <w:spacing w:val="12"/>
        </w:rPr>
        <w:t xml:space="preserve"> </w:t>
      </w:r>
      <w:r>
        <w:rPr>
          <w:color w:val="545454"/>
          <w:spacing w:val="-2"/>
        </w:rPr>
        <w:t>transition</w:t>
      </w:r>
    </w:p>
    <w:p>
      <w:pPr>
        <w:pStyle w:val="9"/>
        <w:spacing w:before="169" w:line="268" w:lineRule="auto"/>
        <w:ind w:right="1085"/>
      </w:pPr>
      <w:r>
        <w:t xml:space="preserve">Finally, you’re ready to add the </w:t>
      </w:r>
      <w:bookmarkStart w:id="1368" w:name="_bookmark1296"/>
      <w:bookmarkEnd w:id="1368"/>
      <w:r>
        <w:t>constraints to the new column and to drop the</w:t>
      </w:r>
      <w:r>
        <w:rPr>
          <w:spacing w:val="80"/>
        </w:rPr>
        <w:t xml:space="preserve"> </w:t>
      </w:r>
      <w:r>
        <w:t>old columns. The application code can also be modified to only look at the new column and to disregard the previous names.</w:t>
      </w:r>
    </w:p>
    <w:p>
      <w:pPr>
        <w:pStyle w:val="9"/>
        <w:spacing w:before="152"/>
      </w:pPr>
      <w:r>
        <w:t>The</w:t>
      </w:r>
      <w:r>
        <w:rPr>
          <w:spacing w:val="12"/>
        </w:rPr>
        <w:t xml:space="preserve"> </w:t>
      </w:r>
      <w:r>
        <w:rPr>
          <w:rFonts w:ascii="MingLiU_HKSCS"/>
        </w:rPr>
        <w:t>up()</w:t>
      </w:r>
      <w:r>
        <w:rPr>
          <w:rFonts w:ascii="MingLiU_HKSCS"/>
          <w:spacing w:val="-59"/>
        </w:rPr>
        <w:t xml:space="preserve"> </w:t>
      </w:r>
      <w:r>
        <w:t>migration</w:t>
      </w:r>
      <w:r>
        <w:rPr>
          <w:spacing w:val="12"/>
        </w:rPr>
        <w:t xml:space="preserve"> </w:t>
      </w:r>
      <w:r>
        <w:t>to</w:t>
      </w:r>
      <w:r>
        <w:rPr>
          <w:spacing w:val="13"/>
        </w:rPr>
        <w:t xml:space="preserve"> </w:t>
      </w:r>
      <w:r>
        <w:t>complete</w:t>
      </w:r>
      <w:r>
        <w:rPr>
          <w:spacing w:val="11"/>
        </w:rPr>
        <w:t xml:space="preserve"> </w:t>
      </w:r>
      <w:r>
        <w:t>this</w:t>
      </w:r>
      <w:r>
        <w:rPr>
          <w:spacing w:val="11"/>
        </w:rPr>
        <w:t xml:space="preserve"> </w:t>
      </w:r>
      <w:r>
        <w:t>process</w:t>
      </w:r>
      <w:r>
        <w:rPr>
          <w:spacing w:val="11"/>
        </w:rPr>
        <w:t xml:space="preserve"> </w:t>
      </w:r>
      <w:r>
        <w:t>will</w:t>
      </w:r>
      <w:r>
        <w:rPr>
          <w:spacing w:val="11"/>
        </w:rPr>
        <w:t xml:space="preserve"> </w:t>
      </w:r>
      <w:r>
        <w:t>involve</w:t>
      </w:r>
      <w:r>
        <w:rPr>
          <w:spacing w:val="12"/>
        </w:rPr>
        <w:t xml:space="preserve"> </w:t>
      </w:r>
      <w:r>
        <w:t>the</w:t>
      </w:r>
      <w:r>
        <w:rPr>
          <w:spacing w:val="11"/>
        </w:rPr>
        <w:t xml:space="preserve"> </w:t>
      </w:r>
      <w:r>
        <w:t>following</w:t>
      </w:r>
      <w:r>
        <w:rPr>
          <w:spacing w:val="12"/>
        </w:rPr>
        <w:t xml:space="preserve"> </w:t>
      </w:r>
      <w:r>
        <w:rPr>
          <w:spacing w:val="-2"/>
        </w:rPr>
        <w:t>queries:</w:t>
      </w:r>
    </w:p>
    <w:p>
      <w:pPr>
        <w:spacing w:after="0"/>
        <w:sectPr>
          <w:pgSz w:w="12240" w:h="15840"/>
          <w:pgMar w:top="1400" w:right="700" w:bottom="280" w:left="680" w:header="720" w:footer="720" w:gutter="0"/>
          <w:cols w:space="720" w:num="1"/>
        </w:sectPr>
      </w:pPr>
    </w:p>
    <w:p>
      <w:pPr>
        <w:spacing w:before="40" w:line="276" w:lineRule="exact"/>
        <w:ind w:left="1047" w:right="0" w:firstLine="0"/>
        <w:jc w:val="left"/>
        <w:rPr>
          <w:rFonts w:ascii="MingLiU_HKSCS"/>
          <w:sz w:val="21"/>
        </w:rPr>
      </w:pPr>
      <w:r>
        <w:rPr>
          <w:rFonts w:ascii="MingLiU_HKSCS"/>
          <w:color w:val="006699"/>
          <w:sz w:val="21"/>
        </w:rPr>
        <w:t>ALTER</w:t>
      </w:r>
      <w:r>
        <w:rPr>
          <w:rFonts w:ascii="MingLiU_HKSCS"/>
          <w:color w:val="006699"/>
          <w:spacing w:val="12"/>
          <w:sz w:val="21"/>
        </w:rPr>
        <w:t xml:space="preserve"> </w:t>
      </w:r>
      <w:r>
        <w:rPr>
          <w:rFonts w:ascii="MingLiU_HKSCS"/>
          <w:color w:val="006699"/>
          <w:sz w:val="21"/>
        </w:rPr>
        <w:t>TABLE</w:t>
      </w:r>
      <w:r>
        <w:rPr>
          <w:rFonts w:ascii="MingLiU_HKSCS"/>
          <w:color w:val="006699"/>
          <w:spacing w:val="13"/>
          <w:sz w:val="21"/>
        </w:rPr>
        <w:t xml:space="preserve"> </w:t>
      </w:r>
      <w:r>
        <w:rPr>
          <w:rFonts w:ascii="MingLiU_HKSCS"/>
          <w:color w:val="000087"/>
          <w:sz w:val="21"/>
        </w:rPr>
        <w:t>people</w:t>
      </w:r>
      <w:r>
        <w:rPr>
          <w:rFonts w:ascii="MingLiU_HKSCS"/>
          <w:color w:val="000087"/>
          <w:spacing w:val="13"/>
          <w:sz w:val="21"/>
        </w:rPr>
        <w:t xml:space="preserve"> </w:t>
      </w:r>
      <w:r>
        <w:rPr>
          <w:rFonts w:ascii="MingLiU_HKSCS"/>
          <w:color w:val="006699"/>
          <w:sz w:val="21"/>
        </w:rPr>
        <w:t>ALTER</w:t>
      </w:r>
      <w:r>
        <w:rPr>
          <w:rFonts w:ascii="MingLiU_HKSCS"/>
          <w:color w:val="006699"/>
          <w:spacing w:val="12"/>
          <w:sz w:val="21"/>
        </w:rPr>
        <w:t xml:space="preserve"> </w:t>
      </w:r>
      <w:r>
        <w:rPr>
          <w:rFonts w:ascii="MingLiU_HKSCS"/>
          <w:color w:val="006699"/>
          <w:sz w:val="21"/>
        </w:rPr>
        <w:t>COLUMN</w:t>
      </w:r>
      <w:r>
        <w:rPr>
          <w:rFonts w:ascii="MingLiU_HKSCS"/>
          <w:color w:val="006699"/>
          <w:spacing w:val="13"/>
          <w:sz w:val="21"/>
        </w:rPr>
        <w:t xml:space="preserve"> </w:t>
      </w:r>
      <w:r>
        <w:rPr>
          <w:rFonts w:ascii="MingLiU_HKSCS"/>
          <w:color w:val="000087"/>
          <w:sz w:val="21"/>
        </w:rPr>
        <w:t>name</w:t>
      </w:r>
      <w:r>
        <w:rPr>
          <w:rFonts w:ascii="MingLiU_HKSCS"/>
          <w:color w:val="000087"/>
          <w:spacing w:val="13"/>
          <w:sz w:val="21"/>
        </w:rPr>
        <w:t xml:space="preserve"> </w:t>
      </w:r>
      <w:r>
        <w:rPr>
          <w:rFonts w:ascii="MingLiU_HKSCS"/>
          <w:color w:val="006699"/>
          <w:sz w:val="21"/>
        </w:rPr>
        <w:t>SET</w:t>
      </w:r>
      <w:r>
        <w:rPr>
          <w:rFonts w:ascii="MingLiU_HKSCS"/>
          <w:color w:val="006699"/>
          <w:spacing w:val="12"/>
          <w:sz w:val="21"/>
        </w:rPr>
        <w:t xml:space="preserve"> </w:t>
      </w:r>
      <w:r>
        <w:rPr>
          <w:rFonts w:ascii="MingLiU_HKSCS"/>
          <w:color w:val="006699"/>
          <w:sz w:val="21"/>
        </w:rPr>
        <w:t>NOT</w:t>
      </w:r>
      <w:r>
        <w:rPr>
          <w:rFonts w:ascii="MingLiU_HKSCS"/>
          <w:color w:val="006699"/>
          <w:spacing w:val="13"/>
          <w:sz w:val="21"/>
        </w:rPr>
        <w:t xml:space="preserve"> </w:t>
      </w:r>
      <w:r>
        <w:rPr>
          <w:rFonts w:ascii="MingLiU_HKSCS"/>
          <w:color w:val="006699"/>
          <w:spacing w:val="-2"/>
          <w:sz w:val="21"/>
        </w:rPr>
        <w:t>NULL</w:t>
      </w:r>
      <w:r>
        <w:rPr>
          <w:rFonts w:ascii="MingLiU_HKSCS"/>
          <w:spacing w:val="-2"/>
          <w:sz w:val="21"/>
        </w:rPr>
        <w:t>;</w:t>
      </w:r>
    </w:p>
    <w:p>
      <w:pPr>
        <w:spacing w:before="8" w:line="211" w:lineRule="auto"/>
        <w:ind w:left="1047" w:right="5680" w:firstLine="0"/>
        <w:jc w:val="left"/>
        <w:rPr>
          <w:rFonts w:ascii="MingLiU_HKSCS"/>
          <w:sz w:val="21"/>
        </w:rPr>
      </w:pPr>
      <w:r>
        <w:rPr>
          <w:rFonts w:ascii="MingLiU_HKSCS"/>
          <w:color w:val="006699"/>
          <w:sz w:val="21"/>
        </w:rPr>
        <w:t xml:space="preserve">ALTER TABLE </w:t>
      </w:r>
      <w:r>
        <w:rPr>
          <w:rFonts w:ascii="MingLiU_HKSCS"/>
          <w:color w:val="000087"/>
          <w:sz w:val="21"/>
        </w:rPr>
        <w:t xml:space="preserve">people </w:t>
      </w:r>
      <w:r>
        <w:rPr>
          <w:rFonts w:ascii="MingLiU_HKSCS"/>
          <w:color w:val="006699"/>
          <w:sz w:val="21"/>
        </w:rPr>
        <w:t xml:space="preserve">DROP COLUMN </w:t>
      </w:r>
      <w:r>
        <w:rPr>
          <w:rFonts w:ascii="MingLiU_HKSCS"/>
          <w:color w:val="000087"/>
          <w:sz w:val="21"/>
        </w:rPr>
        <w:t>fname</w:t>
      </w:r>
      <w:r>
        <w:rPr>
          <w:rFonts w:ascii="MingLiU_HKSCS"/>
          <w:sz w:val="21"/>
        </w:rPr>
        <w:t xml:space="preserve">; </w:t>
      </w:r>
      <w:r>
        <w:rPr>
          <w:rFonts w:ascii="MingLiU_HKSCS"/>
          <w:color w:val="006699"/>
          <w:sz w:val="21"/>
        </w:rPr>
        <w:t>ALTER</w:t>
      </w:r>
      <w:r>
        <w:rPr>
          <w:rFonts w:ascii="MingLiU_HKSCS"/>
          <w:color w:val="006699"/>
          <w:spacing w:val="13"/>
          <w:sz w:val="21"/>
        </w:rPr>
        <w:t xml:space="preserve"> </w:t>
      </w:r>
      <w:r>
        <w:rPr>
          <w:rFonts w:ascii="MingLiU_HKSCS"/>
          <w:color w:val="006699"/>
          <w:sz w:val="21"/>
        </w:rPr>
        <w:t>TABLE</w:t>
      </w:r>
      <w:r>
        <w:rPr>
          <w:rFonts w:ascii="MingLiU_HKSCS"/>
          <w:color w:val="006699"/>
          <w:spacing w:val="14"/>
          <w:sz w:val="21"/>
        </w:rPr>
        <w:t xml:space="preserve"> </w:t>
      </w:r>
      <w:r>
        <w:rPr>
          <w:rFonts w:ascii="MingLiU_HKSCS"/>
          <w:color w:val="000087"/>
          <w:sz w:val="21"/>
        </w:rPr>
        <w:t>people</w:t>
      </w:r>
      <w:r>
        <w:rPr>
          <w:rFonts w:ascii="MingLiU_HKSCS"/>
          <w:color w:val="000087"/>
          <w:spacing w:val="14"/>
          <w:sz w:val="21"/>
        </w:rPr>
        <w:t xml:space="preserve"> </w:t>
      </w:r>
      <w:r>
        <w:rPr>
          <w:rFonts w:ascii="MingLiU_HKSCS"/>
          <w:color w:val="006699"/>
          <w:sz w:val="21"/>
        </w:rPr>
        <w:t>DROP</w:t>
      </w:r>
      <w:r>
        <w:rPr>
          <w:rFonts w:ascii="MingLiU_HKSCS"/>
          <w:color w:val="006699"/>
          <w:spacing w:val="14"/>
          <w:sz w:val="21"/>
        </w:rPr>
        <w:t xml:space="preserve"> </w:t>
      </w:r>
      <w:r>
        <w:rPr>
          <w:rFonts w:ascii="MingLiU_HKSCS"/>
          <w:color w:val="006699"/>
          <w:sz w:val="21"/>
        </w:rPr>
        <w:t>COLUMN</w:t>
      </w:r>
      <w:r>
        <w:rPr>
          <w:rFonts w:ascii="MingLiU_HKSCS"/>
          <w:color w:val="006699"/>
          <w:spacing w:val="14"/>
          <w:sz w:val="21"/>
        </w:rPr>
        <w:t xml:space="preserve"> </w:t>
      </w:r>
      <w:r>
        <w:rPr>
          <w:rFonts w:ascii="MingLiU_HKSCS"/>
          <w:color w:val="000087"/>
          <w:spacing w:val="-2"/>
          <w:sz w:val="21"/>
        </w:rPr>
        <w:t>lname</w:t>
      </w:r>
      <w:r>
        <w:rPr>
          <w:rFonts w:ascii="MingLiU_HKSCS"/>
          <w:spacing w:val="-2"/>
          <w:sz w:val="21"/>
        </w:rPr>
        <w:t>;</w:t>
      </w:r>
    </w:p>
    <w:p>
      <w:pPr>
        <w:pStyle w:val="9"/>
        <w:spacing w:before="9"/>
        <w:ind w:left="0"/>
        <w:rPr>
          <w:rFonts w:ascii="MingLiU_HKSCS"/>
          <w:sz w:val="25"/>
        </w:rPr>
      </w:pPr>
    </w:p>
    <w:p>
      <w:pPr>
        <w:pStyle w:val="9"/>
        <w:spacing w:line="235" w:lineRule="auto"/>
        <w:ind w:right="968"/>
      </w:pPr>
      <w:r>
        <w:t xml:space="preserve">Within this same commit, you can also finish the transition of the </w:t>
      </w:r>
      <w:r>
        <w:rPr>
          <w:rFonts w:ascii="MingLiU_HKSCS"/>
        </w:rPr>
        <w:t xml:space="preserve">getUser() </w:t>
      </w:r>
      <w:r>
        <w:t xml:space="preserve">method to no longer contain the fallback for the now-missing </w:t>
      </w:r>
      <w:r>
        <w:rPr>
          <w:rFonts w:ascii="MingLiU_HKSCS"/>
        </w:rPr>
        <w:t>fname</w:t>
      </w:r>
      <w:r>
        <w:rPr>
          <w:rFonts w:ascii="MingLiU_HKSCS"/>
          <w:spacing w:val="-53"/>
        </w:rPr>
        <w:t xml:space="preserve"> </w:t>
      </w:r>
      <w:r>
        <w:t xml:space="preserve">and </w:t>
      </w:r>
      <w:r>
        <w:rPr>
          <w:rFonts w:ascii="MingLiU_HKSCS"/>
        </w:rPr>
        <w:t xml:space="preserve">lname </w:t>
      </w:r>
      <w:r>
        <w:rPr>
          <w:spacing w:val="-2"/>
        </w:rPr>
        <w:t>columns:</w:t>
      </w:r>
    </w:p>
    <w:p>
      <w:pPr>
        <w:pStyle w:val="9"/>
        <w:spacing w:before="3"/>
        <w:ind w:left="0"/>
        <w:rPr>
          <w:sz w:val="36"/>
        </w:rPr>
      </w:pPr>
    </w:p>
    <w:p>
      <w:pPr>
        <w:spacing w:before="1" w:line="211" w:lineRule="auto"/>
        <w:ind w:left="1263" w:right="6385" w:hanging="216"/>
        <w:jc w:val="left"/>
        <w:rPr>
          <w:rFonts w:ascii="MingLiU_HKSCS"/>
          <w:sz w:val="21"/>
        </w:rPr>
      </w:pPr>
      <w:r>
        <w:rPr>
          <w:rFonts w:ascii="MingLiU_HKSCS"/>
          <w:color w:val="000087"/>
          <w:sz w:val="21"/>
        </w:rPr>
        <w:t xml:space="preserve">async </w:t>
      </w:r>
      <w:r>
        <w:rPr>
          <w:rFonts w:ascii="MingLiU_HKSCS"/>
          <w:color w:val="006699"/>
          <w:sz w:val="21"/>
        </w:rPr>
        <w:t xml:space="preserve">function </w:t>
      </w:r>
      <w:r>
        <w:rPr>
          <w:rFonts w:ascii="MingLiU_HKSCS"/>
          <w:color w:val="000087"/>
          <w:sz w:val="21"/>
        </w:rPr>
        <w:t>getUser</w:t>
      </w:r>
      <w:r>
        <w:rPr>
          <w:rFonts w:ascii="MingLiU_HKSCS"/>
          <w:sz w:val="21"/>
        </w:rPr>
        <w:t>(</w:t>
      </w:r>
      <w:r>
        <w:rPr>
          <w:rFonts w:ascii="MingLiU_HKSCS"/>
          <w:color w:val="000087"/>
          <w:sz w:val="21"/>
        </w:rPr>
        <w:t>id</w:t>
      </w:r>
      <w:r>
        <w:rPr>
          <w:rFonts w:ascii="MingLiU_HKSCS"/>
          <w:sz w:val="21"/>
        </w:rPr>
        <w:t xml:space="preserve">) { </w:t>
      </w: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db</w:t>
      </w:r>
      <w:r>
        <w:rPr>
          <w:rFonts w:ascii="MingLiU_HKSCS"/>
          <w:sz w:val="21"/>
        </w:rPr>
        <w:t>.</w:t>
      </w:r>
      <w:r>
        <w:rPr>
          <w:rFonts w:ascii="MingLiU_HKSCS"/>
          <w:color w:val="000087"/>
          <w:sz w:val="21"/>
        </w:rPr>
        <w:t>raw</w:t>
      </w:r>
      <w:r>
        <w:rPr>
          <w:rFonts w:ascii="MingLiU_HKSCS"/>
          <w:sz w:val="21"/>
        </w:rPr>
        <w:t>(</w:t>
      </w:r>
    </w:p>
    <w:p>
      <w:pPr>
        <w:spacing w:before="1" w:line="211" w:lineRule="auto"/>
        <w:ind w:left="1263" w:right="4031" w:firstLine="216"/>
        <w:jc w:val="left"/>
        <w:rPr>
          <w:rFonts w:ascii="MingLiU_HKSCS"/>
          <w:sz w:val="21"/>
        </w:rPr>
      </w:pPr>
      <w:r>
        <w:rPr>
          <w:rFonts w:ascii="MingLiU_HKSCS"/>
          <w:color w:val="CC3300"/>
          <w:sz w:val="21"/>
        </w:rPr>
        <w:t>'SELECT name FROM people WHERE id = $1'</w:t>
      </w:r>
      <w:r>
        <w:rPr>
          <w:rFonts w:ascii="MingLiU_HKSCS"/>
          <w:sz w:val="21"/>
        </w:rPr>
        <w:t>, [</w:t>
      </w:r>
      <w:r>
        <w:rPr>
          <w:rFonts w:ascii="MingLiU_HKSCS"/>
          <w:color w:val="000087"/>
          <w:sz w:val="21"/>
        </w:rPr>
        <w:t>id</w:t>
      </w:r>
      <w:r>
        <w:rPr>
          <w:rFonts w:ascii="MingLiU_HKSCS"/>
          <w:sz w:val="21"/>
        </w:rPr>
        <w:t xml:space="preserve">]); </w:t>
      </w:r>
      <w:r>
        <w:rPr>
          <w:rFonts w:ascii="MingLiU_HKSCS"/>
          <w:color w:val="006699"/>
          <w:sz w:val="21"/>
        </w:rPr>
        <w:t xml:space="preserve">return </w:t>
      </w:r>
      <w:r>
        <w:rPr>
          <w:rFonts w:ascii="MingLiU_HKSCS"/>
          <w:sz w:val="21"/>
        </w:rPr>
        <w:t xml:space="preserve">{ </w:t>
      </w:r>
      <w:r>
        <w:rPr>
          <w:rFonts w:ascii="MingLiU_HKSCS"/>
          <w:color w:val="000087"/>
          <w:sz w:val="21"/>
        </w:rPr>
        <w:t>id</w:t>
      </w:r>
      <w:r>
        <w:rPr>
          <w:rFonts w:ascii="MingLiU_HKSCS"/>
          <w:sz w:val="21"/>
        </w:rPr>
        <w:t xml:space="preserve">, </w:t>
      </w:r>
      <w:r>
        <w:rPr>
          <w:rFonts w:ascii="MingLiU_HKSCS"/>
          <w:color w:val="000087"/>
          <w:sz w:val="21"/>
        </w:rPr>
        <w:t>name</w:t>
      </w:r>
      <w:r>
        <w:rPr>
          <w:rFonts w:ascii="MingLiU_HKSCS"/>
          <w:color w:val="545454"/>
          <w:sz w:val="21"/>
        </w:rPr>
        <w:t xml:space="preserve">: </w:t>
      </w:r>
      <w:r>
        <w:rPr>
          <w:rFonts w:ascii="MingLiU_HKSCS"/>
          <w:color w:val="000087"/>
          <w:sz w:val="21"/>
        </w:rPr>
        <w:t>result</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w:t>
      </w:r>
      <w:r>
        <w:rPr>
          <w:rFonts w:ascii="MingLiU_HKSCS"/>
          <w:color w:val="000087"/>
          <w:sz w:val="21"/>
        </w:rPr>
        <w:t xml:space="preserve">name </w:t>
      </w:r>
      <w:r>
        <w:rPr>
          <w:rFonts w:ascii="MingLiU_HKSCS"/>
          <w:sz w:val="21"/>
        </w:rPr>
        <w:t>};</w:t>
      </w:r>
    </w:p>
    <w:p>
      <w:pPr>
        <w:spacing w:before="0" w:line="270" w:lineRule="exact"/>
        <w:ind w:left="1047" w:right="0" w:firstLine="0"/>
        <w:jc w:val="left"/>
        <w:rPr>
          <w:rFonts w:ascii="MingLiU_HKSCS"/>
          <w:sz w:val="21"/>
        </w:rPr>
      </w:pPr>
      <w:r>
        <w:rPr>
          <w:rFonts w:ascii="MingLiU_HKSCS"/>
          <w:w w:val="102"/>
          <w:sz w:val="21"/>
        </w:rPr>
        <w:t>}</w:t>
      </w:r>
    </w:p>
    <w:p>
      <w:pPr>
        <w:pStyle w:val="9"/>
        <w:spacing w:before="6"/>
        <w:ind w:left="0"/>
        <w:rPr>
          <w:rFonts w:ascii="MingLiU_HKSCS"/>
          <w:sz w:val="24"/>
        </w:rPr>
      </w:pPr>
    </w:p>
    <w:p>
      <w:pPr>
        <w:pStyle w:val="9"/>
        <w:spacing w:line="249" w:lineRule="auto"/>
        <w:ind w:right="968"/>
      </w:pPr>
      <w:r>
        <w:t xml:space="preserve">The </w:t>
      </w:r>
      <w:r>
        <w:rPr>
          <w:rFonts w:ascii="MingLiU_HKSCS" w:hAnsi="MingLiU_HKSCS"/>
        </w:rPr>
        <w:t>setUser()</w:t>
      </w:r>
      <w:r>
        <w:rPr>
          <w:rFonts w:ascii="MingLiU_HKSCS" w:hAnsi="MingLiU_HKSCS"/>
          <w:spacing w:val="-55"/>
        </w:rPr>
        <w:t xml:space="preserve"> </w:t>
      </w:r>
      <w:r>
        <w:t>method in this case doesn’t need any changes since it’s already writing to the new column. The migration can run either before or after the deployment in this case.</w:t>
      </w:r>
    </w:p>
    <w:p>
      <w:pPr>
        <w:pStyle w:val="9"/>
        <w:spacing w:before="166" w:line="268" w:lineRule="auto"/>
        <w:ind w:right="968"/>
      </w:pPr>
      <w:r>
        <w:t xml:space="preserve">The timeline for this multistage live migration now resembles </w:t>
      </w:r>
      <w:r>
        <w:fldChar w:fldCharType="begin"/>
      </w:r>
      <w:r>
        <w:instrText xml:space="preserve"> HYPERLINK \l "_bookmark1297" </w:instrText>
      </w:r>
      <w:r>
        <w:fldChar w:fldCharType="separate"/>
      </w:r>
      <w:r>
        <w:rPr>
          <w:color w:val="8E0011"/>
        </w:rPr>
        <w:t>Figure 8-3</w:t>
      </w:r>
      <w:r>
        <w:rPr>
          <w:color w:val="8E0011"/>
        </w:rPr>
        <w:fldChar w:fldCharType="end"/>
      </w:r>
      <w:r>
        <w:t>. While it’s certainly more complex than before, it does lead to a situation where the application is always compatible with the database.</w:t>
      </w:r>
    </w:p>
    <w:p>
      <w:pPr>
        <w:pStyle w:val="9"/>
        <w:spacing w:before="5"/>
        <w:ind w:left="0"/>
        <w:rPr>
          <w:sz w:val="15"/>
        </w:rPr>
      </w:pPr>
      <w:r>
        <w:drawing>
          <wp:anchor distT="0" distB="0" distL="0" distR="0" simplePos="0" relativeHeight="251916288" behindDoc="1" locked="0" layoutInCell="1" allowOverlap="1">
            <wp:simplePos x="0" y="0"/>
            <wp:positionH relativeFrom="page">
              <wp:posOffset>1060450</wp:posOffset>
            </wp:positionH>
            <wp:positionV relativeFrom="paragraph">
              <wp:posOffset>127635</wp:posOffset>
            </wp:positionV>
            <wp:extent cx="5621655" cy="1409065"/>
            <wp:effectExtent l="0" t="0" r="0" b="0"/>
            <wp:wrapTopAndBottom/>
            <wp:docPr id="407" name="Image 832"/>
            <wp:cNvGraphicFramePr/>
            <a:graphic xmlns:a="http://schemas.openxmlformats.org/drawingml/2006/main">
              <a:graphicData uri="http://schemas.openxmlformats.org/drawingml/2006/picture">
                <pic:pic xmlns:pic="http://schemas.openxmlformats.org/drawingml/2006/picture">
                  <pic:nvPicPr>
                    <pic:cNvPr id="407" name="Image 832"/>
                    <pic:cNvPicPr/>
                  </pic:nvPicPr>
                  <pic:blipFill>
                    <a:blip r:embed="rId64"/>
                    <a:stretch>
                      <a:fillRect/>
                    </a:stretch>
                  </pic:blipFill>
                  <pic:spPr>
                    <a:xfrm>
                      <a:off x="0" y="0"/>
                      <a:ext cx="5621655" cy="1409065"/>
                    </a:xfrm>
                    <a:prstGeom prst="rect">
                      <a:avLst/>
                    </a:prstGeom>
                    <a:noFill/>
                    <a:ln>
                      <a:noFill/>
                    </a:ln>
                  </pic:spPr>
                </pic:pic>
              </a:graphicData>
            </a:graphic>
          </wp:anchor>
        </w:drawing>
      </w:r>
    </w:p>
    <w:p>
      <w:pPr>
        <w:spacing w:before="90"/>
        <w:ind w:left="758" w:right="739" w:firstLine="0"/>
        <w:jc w:val="center"/>
        <w:rPr>
          <w:i/>
          <w:sz w:val="21"/>
        </w:rPr>
      </w:pPr>
      <w:bookmarkStart w:id="1369" w:name="_bookmark1297"/>
      <w:bookmarkEnd w:id="1369"/>
      <w:r>
        <w:rPr>
          <w:i/>
          <w:sz w:val="21"/>
        </w:rPr>
        <w:t>Figure</w:t>
      </w:r>
      <w:r>
        <w:rPr>
          <w:i/>
          <w:spacing w:val="3"/>
          <w:sz w:val="21"/>
        </w:rPr>
        <w:t xml:space="preserve"> </w:t>
      </w:r>
      <w:r>
        <w:rPr>
          <w:i/>
          <w:sz w:val="21"/>
        </w:rPr>
        <w:t>8-3.</w:t>
      </w:r>
      <w:r>
        <w:rPr>
          <w:i/>
          <w:spacing w:val="3"/>
          <w:sz w:val="21"/>
        </w:rPr>
        <w:t xml:space="preserve"> </w:t>
      </w:r>
      <w:r>
        <w:rPr>
          <w:i/>
          <w:sz w:val="21"/>
        </w:rPr>
        <w:t>Working</w:t>
      </w:r>
      <w:r>
        <w:rPr>
          <w:i/>
          <w:spacing w:val="3"/>
          <w:sz w:val="21"/>
        </w:rPr>
        <w:t xml:space="preserve"> </w:t>
      </w:r>
      <w:r>
        <w:rPr>
          <w:i/>
          <w:sz w:val="21"/>
        </w:rPr>
        <w:t>migration</w:t>
      </w:r>
      <w:r>
        <w:rPr>
          <w:i/>
          <w:spacing w:val="4"/>
          <w:sz w:val="21"/>
        </w:rPr>
        <w:t xml:space="preserve"> </w:t>
      </w:r>
      <w:r>
        <w:rPr>
          <w:i/>
          <w:spacing w:val="-2"/>
          <w:sz w:val="21"/>
        </w:rPr>
        <w:t>timeline</w:t>
      </w:r>
    </w:p>
    <w:p>
      <w:pPr>
        <w:pStyle w:val="9"/>
        <w:spacing w:before="11"/>
        <w:ind w:left="0"/>
        <w:rPr>
          <w:i/>
          <w:sz w:val="20"/>
        </w:rPr>
      </w:pPr>
    </w:p>
    <w:p>
      <w:pPr>
        <w:pStyle w:val="9"/>
        <w:spacing w:line="268" w:lineRule="auto"/>
        <w:ind w:right="856"/>
      </w:pPr>
      <w:r>
        <w:t>In this case, the application is running just fine at 15:00. At 15:01 the first migration is run. The application is still compatible with the schema since there’s just a new column being added that the application is ignoring. Next, around</w:t>
      </w:r>
      <w:r>
        <w:rPr>
          <w:spacing w:val="80"/>
        </w:rPr>
        <w:t xml:space="preserve"> </w:t>
      </w:r>
      <w:r>
        <w:t>15:02,</w:t>
      </w:r>
      <w:r>
        <w:rPr>
          <w:spacing w:val="37"/>
        </w:rPr>
        <w:t xml:space="preserve"> </w:t>
      </w:r>
      <w:r>
        <w:t>deployment</w:t>
      </w:r>
      <w:r>
        <w:rPr>
          <w:spacing w:val="36"/>
        </w:rPr>
        <w:t xml:space="preserve"> </w:t>
      </w:r>
      <w:r>
        <w:t>A happens.</w:t>
      </w:r>
      <w:r>
        <w:rPr>
          <w:spacing w:val="37"/>
        </w:rPr>
        <w:t xml:space="preserve"> </w:t>
      </w:r>
      <w:r>
        <w:t>The</w:t>
      </w:r>
      <w:r>
        <w:rPr>
          <w:spacing w:val="36"/>
        </w:rPr>
        <w:t xml:space="preserve"> </w:t>
      </w:r>
      <w:r>
        <w:t>application</w:t>
      </w:r>
      <w:r>
        <w:rPr>
          <w:spacing w:val="37"/>
        </w:rPr>
        <w:t xml:space="preserve"> </w:t>
      </w:r>
      <w:r>
        <w:t>is</w:t>
      </w:r>
      <w:r>
        <w:rPr>
          <w:spacing w:val="36"/>
        </w:rPr>
        <w:t xml:space="preserve"> </w:t>
      </w:r>
      <w:r>
        <w:t>still</w:t>
      </w:r>
      <w:r>
        <w:rPr>
          <w:spacing w:val="36"/>
        </w:rPr>
        <w:t xml:space="preserve"> </w:t>
      </w:r>
      <w:r>
        <w:t>compatible</w:t>
      </w:r>
      <w:r>
        <w:rPr>
          <w:spacing w:val="36"/>
        </w:rPr>
        <w:t xml:space="preserve"> </w:t>
      </w:r>
      <w:r>
        <w:t>with</w:t>
      </w:r>
      <w:r>
        <w:rPr>
          <w:spacing w:val="37"/>
        </w:rPr>
        <w:t xml:space="preserve"> </w:t>
      </w:r>
      <w:r>
        <w:t>the schema,</w:t>
      </w:r>
      <w:r>
        <w:rPr>
          <w:spacing w:val="28"/>
        </w:rPr>
        <w:t xml:space="preserve"> </w:t>
      </w:r>
      <w:r>
        <w:t>and</w:t>
      </w:r>
      <w:r>
        <w:rPr>
          <w:spacing w:val="28"/>
        </w:rPr>
        <w:t xml:space="preserve"> </w:t>
      </w:r>
      <w:r>
        <w:t>it’s now writing</w:t>
      </w:r>
      <w:r>
        <w:rPr>
          <w:spacing w:val="28"/>
        </w:rPr>
        <w:t xml:space="preserve"> </w:t>
      </w:r>
      <w:r>
        <w:t>to</w:t>
      </w:r>
      <w:r>
        <w:rPr>
          <w:spacing w:val="28"/>
        </w:rPr>
        <w:t xml:space="preserve"> </w:t>
      </w:r>
      <w:r>
        <w:t>the new column</w:t>
      </w:r>
      <w:r>
        <w:rPr>
          <w:spacing w:val="28"/>
        </w:rPr>
        <w:t xml:space="preserve"> </w:t>
      </w:r>
      <w:r>
        <w:t>and</w:t>
      </w:r>
      <w:r>
        <w:rPr>
          <w:spacing w:val="28"/>
        </w:rPr>
        <w:t xml:space="preserve"> </w:t>
      </w:r>
      <w:r>
        <w:t>reading</w:t>
      </w:r>
      <w:r>
        <w:rPr>
          <w:spacing w:val="28"/>
        </w:rPr>
        <w:t xml:space="preserve"> </w:t>
      </w:r>
      <w:r>
        <w:t>from all columns.</w:t>
      </w:r>
    </w:p>
    <w:p>
      <w:pPr>
        <w:pStyle w:val="9"/>
        <w:spacing w:line="256" w:lineRule="auto"/>
        <w:ind w:right="847"/>
      </w:pPr>
      <w:r>
        <w:t xml:space="preserve">At 15:03 migration B happens and data gets backfilled. The code is still compatible and encounters rows that either have a </w:t>
      </w:r>
      <w:r>
        <w:rPr>
          <w:rFonts w:ascii="MingLiU_HKSCS"/>
        </w:rPr>
        <w:t>name</w:t>
      </w:r>
      <w:r>
        <w:rPr>
          <w:rFonts w:ascii="MingLiU_HKSCS"/>
          <w:spacing w:val="-46"/>
        </w:rPr>
        <w:t xml:space="preserve"> </w:t>
      </w:r>
      <w:r>
        <w:t>column with data or an empty</w:t>
      </w:r>
      <w:r>
        <w:rPr>
          <w:spacing w:val="22"/>
        </w:rPr>
        <w:t xml:space="preserve"> </w:t>
      </w:r>
      <w:r>
        <w:rPr>
          <w:rFonts w:ascii="MingLiU_HKSCS"/>
        </w:rPr>
        <w:t>name</w:t>
      </w:r>
      <w:r>
        <w:rPr>
          <w:rFonts w:ascii="MingLiU_HKSCS"/>
          <w:spacing w:val="-49"/>
        </w:rPr>
        <w:t xml:space="preserve"> </w:t>
      </w:r>
      <w:r>
        <w:t>column.</w:t>
      </w:r>
      <w:r>
        <w:rPr>
          <w:spacing w:val="22"/>
        </w:rPr>
        <w:t xml:space="preserve"> </w:t>
      </w:r>
      <w:r>
        <w:t>Around</w:t>
      </w:r>
      <w:r>
        <w:rPr>
          <w:spacing w:val="22"/>
        </w:rPr>
        <w:t xml:space="preserve"> </w:t>
      </w:r>
      <w:r>
        <w:t>15:04</w:t>
      </w:r>
      <w:r>
        <w:rPr>
          <w:spacing w:val="22"/>
        </w:rPr>
        <w:t xml:space="preserve"> </w:t>
      </w:r>
      <w:r>
        <w:t>another</w:t>
      </w:r>
      <w:r>
        <w:rPr>
          <w:spacing w:val="21"/>
        </w:rPr>
        <w:t xml:space="preserve"> </w:t>
      </w:r>
      <w:r>
        <w:t>deployment</w:t>
      </w:r>
      <w:r>
        <w:rPr>
          <w:spacing w:val="21"/>
        </w:rPr>
        <w:t xml:space="preserve"> </w:t>
      </w:r>
      <w:r>
        <w:t>happens</w:t>
      </w:r>
      <w:r>
        <w:rPr>
          <w:spacing w:val="21"/>
        </w:rPr>
        <w:t xml:space="preserve"> </w:t>
      </w:r>
      <w:r>
        <w:t>where</w:t>
      </w:r>
      <w:r>
        <w:rPr>
          <w:spacing w:val="21"/>
        </w:rPr>
        <w:t xml:space="preserve"> </w:t>
      </w:r>
      <w:r>
        <w:t>the</w:t>
      </w:r>
      <w:r>
        <w:rPr>
          <w:spacing w:val="21"/>
        </w:rPr>
        <w:t xml:space="preserve"> </w:t>
      </w:r>
      <w:r>
        <w:t>code</w:t>
      </w:r>
    </w:p>
    <w:p>
      <w:pPr>
        <w:pStyle w:val="9"/>
        <w:spacing w:line="357" w:lineRule="exact"/>
      </w:pPr>
      <w:r>
        <w:t>is</w:t>
      </w:r>
      <w:r>
        <w:rPr>
          <w:spacing w:val="9"/>
        </w:rPr>
        <w:t xml:space="preserve"> </w:t>
      </w:r>
      <w:r>
        <w:t>only</w:t>
      </w:r>
      <w:r>
        <w:rPr>
          <w:spacing w:val="10"/>
        </w:rPr>
        <w:t xml:space="preserve"> </w:t>
      </w:r>
      <w:r>
        <w:t>reading</w:t>
      </w:r>
      <w:r>
        <w:rPr>
          <w:spacing w:val="10"/>
        </w:rPr>
        <w:t xml:space="preserve"> </w:t>
      </w:r>
      <w:r>
        <w:t>from</w:t>
      </w:r>
      <w:r>
        <w:rPr>
          <w:spacing w:val="9"/>
        </w:rPr>
        <w:t xml:space="preserve"> </w:t>
      </w:r>
      <w:r>
        <w:t>the</w:t>
      </w:r>
      <w:r>
        <w:rPr>
          <w:spacing w:val="9"/>
        </w:rPr>
        <w:t xml:space="preserve"> </w:t>
      </w:r>
      <w:r>
        <w:t>new</w:t>
      </w:r>
      <w:r>
        <w:rPr>
          <w:spacing w:val="9"/>
        </w:rPr>
        <w:t xml:space="preserve"> </w:t>
      </w:r>
      <w:r>
        <w:rPr>
          <w:rFonts w:ascii="MingLiU_HKSCS"/>
        </w:rPr>
        <w:t>name</w:t>
      </w:r>
      <w:r>
        <w:rPr>
          <w:rFonts w:ascii="MingLiU_HKSCS"/>
          <w:spacing w:val="-61"/>
        </w:rPr>
        <w:t xml:space="preserve"> </w:t>
      </w:r>
      <w:r>
        <w:t>column.</w:t>
      </w:r>
      <w:r>
        <w:rPr>
          <w:spacing w:val="10"/>
        </w:rPr>
        <w:t xml:space="preserve"> </w:t>
      </w:r>
      <w:r>
        <w:t>Finally,</w:t>
      </w:r>
      <w:r>
        <w:rPr>
          <w:spacing w:val="10"/>
        </w:rPr>
        <w:t xml:space="preserve"> </w:t>
      </w:r>
      <w:r>
        <w:t>around</w:t>
      </w:r>
      <w:r>
        <w:rPr>
          <w:spacing w:val="10"/>
        </w:rPr>
        <w:t xml:space="preserve"> </w:t>
      </w:r>
      <w:r>
        <w:t>15:05,</w:t>
      </w:r>
      <w:r>
        <w:rPr>
          <w:spacing w:val="10"/>
        </w:rPr>
        <w:t xml:space="preserve"> </w:t>
      </w:r>
      <w:r>
        <w:t>the</w:t>
      </w:r>
      <w:r>
        <w:rPr>
          <w:spacing w:val="9"/>
        </w:rPr>
        <w:t xml:space="preserve"> </w:t>
      </w:r>
      <w:r>
        <w:rPr>
          <w:spacing w:val="-2"/>
        </w:rPr>
        <w:t>final</w:t>
      </w:r>
    </w:p>
    <w:p>
      <w:pPr>
        <w:spacing w:after="0" w:line="357" w:lineRule="exact"/>
        <w:sectPr>
          <w:pgSz w:w="12240" w:h="15840"/>
          <w:pgMar w:top="1420" w:right="700" w:bottom="280" w:left="680" w:header="720" w:footer="720" w:gutter="0"/>
          <w:cols w:space="720" w:num="1"/>
        </w:sectPr>
      </w:pPr>
    </w:p>
    <w:p>
      <w:pPr>
        <w:pStyle w:val="9"/>
        <w:spacing w:before="75"/>
      </w:pPr>
      <w:bookmarkStart w:id="1370" w:name="Idempotency and Messaging Resilience"/>
      <w:bookmarkEnd w:id="1370"/>
      <w:bookmarkStart w:id="1371" w:name="_bookmark1298"/>
      <w:bookmarkEnd w:id="1371"/>
      <w:r>
        <w:t>schema</w:t>
      </w:r>
      <w:r>
        <w:rPr>
          <w:spacing w:val="15"/>
        </w:rPr>
        <w:t xml:space="preserve"> </w:t>
      </w:r>
      <w:r>
        <w:t>migration</w:t>
      </w:r>
      <w:r>
        <w:rPr>
          <w:spacing w:val="16"/>
        </w:rPr>
        <w:t xml:space="preserve"> </w:t>
      </w:r>
      <w:r>
        <w:rPr>
          <w:spacing w:val="-2"/>
        </w:rPr>
        <w:t>happens.</w:t>
      </w:r>
    </w:p>
    <w:p>
      <w:pPr>
        <w:pStyle w:val="9"/>
        <w:spacing w:before="179" w:line="268" w:lineRule="auto"/>
        <w:ind w:right="856"/>
      </w:pPr>
      <w:r>
        <w:t xml:space="preserve">This is just an example of one form of live migration. As you perform other mutations to your database, you’ll need to change the steps and the queries involved. One rule of thumb is to always test migrations locally or in a staging environment before performing them in production. Test suites often aren’t designed with schema mutations in mind, and it can </w:t>
      </w:r>
      <w:bookmarkStart w:id="1372" w:name="_bookmark1299"/>
      <w:bookmarkEnd w:id="1372"/>
      <w:r>
        <w:t xml:space="preserve">be difficult to spot migration </w:t>
      </w:r>
      <w:r>
        <w:rPr>
          <w:spacing w:val="-2"/>
        </w:rPr>
        <w:t>failures.</w:t>
      </w:r>
    </w:p>
    <w:p>
      <w:pPr>
        <w:pStyle w:val="9"/>
        <w:ind w:left="0"/>
        <w:rPr>
          <w:sz w:val="32"/>
        </w:rPr>
      </w:pPr>
    </w:p>
    <w:p>
      <w:pPr>
        <w:pStyle w:val="3"/>
        <w:spacing w:before="191"/>
      </w:pPr>
      <w:r>
        <w:rPr>
          <w:color w:val="8E0011"/>
        </w:rPr>
        <w:t>Idempotency</w:t>
      </w:r>
      <w:r>
        <w:rPr>
          <w:color w:val="8E0011"/>
          <w:spacing w:val="-7"/>
        </w:rPr>
        <w:t xml:space="preserve"> </w:t>
      </w:r>
      <w:r>
        <w:rPr>
          <w:color w:val="8E0011"/>
        </w:rPr>
        <w:t>and</w:t>
      </w:r>
      <w:r>
        <w:rPr>
          <w:color w:val="8E0011"/>
          <w:spacing w:val="-7"/>
        </w:rPr>
        <w:t xml:space="preserve"> </w:t>
      </w:r>
      <w:r>
        <w:rPr>
          <w:color w:val="8E0011"/>
        </w:rPr>
        <w:t>Messaging</w:t>
      </w:r>
      <w:r>
        <w:rPr>
          <w:color w:val="8E0011"/>
          <w:spacing w:val="-6"/>
        </w:rPr>
        <w:t xml:space="preserve"> </w:t>
      </w:r>
      <w:r>
        <w:rPr>
          <w:color w:val="8E0011"/>
          <w:spacing w:val="-2"/>
        </w:rPr>
        <w:t>Resilience</w:t>
      </w:r>
    </w:p>
    <w:p>
      <w:pPr>
        <w:pStyle w:val="9"/>
        <w:spacing w:before="173" w:line="268" w:lineRule="auto"/>
        <w:ind w:right="768"/>
      </w:pPr>
      <w:r>
        <w:t xml:space="preserve">Clients need to know the outcome </w:t>
      </w:r>
      <w:bookmarkStart w:id="1373" w:name="_bookmark1300"/>
      <w:bookmarkEnd w:id="1373"/>
      <w:r>
        <w:t>of a write operation carried out by a server; there’s a reason why they requested the write to happen, after all. For example, if</w:t>
      </w:r>
      <w:r>
        <w:rPr>
          <w:spacing w:val="80"/>
          <w:w w:val="150"/>
        </w:rPr>
        <w:t xml:space="preserve"> </w:t>
      </w:r>
      <w:r>
        <w:t>a</w:t>
      </w:r>
      <w:r>
        <w:rPr>
          <w:spacing w:val="22"/>
        </w:rPr>
        <w:t xml:space="preserve"> </w:t>
      </w:r>
      <w:r>
        <w:t>web</w:t>
      </w:r>
      <w:r>
        <w:rPr>
          <w:spacing w:val="23"/>
        </w:rPr>
        <w:t xml:space="preserve"> </w:t>
      </w:r>
      <w:r>
        <w:t>server</w:t>
      </w:r>
      <w:r>
        <w:rPr>
          <w:spacing w:val="22"/>
        </w:rPr>
        <w:t xml:space="preserve"> </w:t>
      </w:r>
      <w:r>
        <w:t>that</w:t>
      </w:r>
      <w:r>
        <w:rPr>
          <w:spacing w:val="22"/>
        </w:rPr>
        <w:t xml:space="preserve"> </w:t>
      </w:r>
      <w:r>
        <w:t>a</w:t>
      </w:r>
      <w:r>
        <w:rPr>
          <w:spacing w:val="22"/>
        </w:rPr>
        <w:t xml:space="preserve"> </w:t>
      </w:r>
      <w:r>
        <w:t>user</w:t>
      </w:r>
      <w:r>
        <w:rPr>
          <w:spacing w:val="22"/>
        </w:rPr>
        <w:t xml:space="preserve"> </w:t>
      </w:r>
      <w:r>
        <w:t>is</w:t>
      </w:r>
      <w:r>
        <w:rPr>
          <w:spacing w:val="22"/>
        </w:rPr>
        <w:t xml:space="preserve"> </w:t>
      </w:r>
      <w:r>
        <w:t>interacting</w:t>
      </w:r>
      <w:r>
        <w:rPr>
          <w:spacing w:val="23"/>
        </w:rPr>
        <w:t xml:space="preserve"> </w:t>
      </w:r>
      <w:r>
        <w:t>with</w:t>
      </w:r>
      <w:r>
        <w:rPr>
          <w:spacing w:val="23"/>
        </w:rPr>
        <w:t xml:space="preserve"> </w:t>
      </w:r>
      <w:r>
        <w:t>sends</w:t>
      </w:r>
      <w:r>
        <w:rPr>
          <w:spacing w:val="22"/>
        </w:rPr>
        <w:t xml:space="preserve"> </w:t>
      </w:r>
      <w:r>
        <w:t>a</w:t>
      </w:r>
      <w:r>
        <w:rPr>
          <w:spacing w:val="22"/>
        </w:rPr>
        <w:t xml:space="preserve"> </w:t>
      </w:r>
      <w:r>
        <w:t>message</w:t>
      </w:r>
      <w:r>
        <w:rPr>
          <w:spacing w:val="22"/>
        </w:rPr>
        <w:t xml:space="preserve"> </w:t>
      </w:r>
      <w:r>
        <w:t>to</w:t>
      </w:r>
      <w:r>
        <w:rPr>
          <w:spacing w:val="23"/>
        </w:rPr>
        <w:t xml:space="preserve"> </w:t>
      </w:r>
      <w:r>
        <w:t>an</w:t>
      </w:r>
      <w:r>
        <w:rPr>
          <w:spacing w:val="23"/>
        </w:rPr>
        <w:t xml:space="preserve"> </w:t>
      </w:r>
      <w:r>
        <w:t>account</w:t>
      </w:r>
      <w:r>
        <w:rPr>
          <w:spacing w:val="22"/>
        </w:rPr>
        <w:t xml:space="preserve"> </w:t>
      </w:r>
      <w:r>
        <w:t>server to make a purchase, then the web server will need to provide the result of the operation to the user agent. If the purchase fails, then the user may want to try again, or they may want to purchase something else. If it succeeds, then the user will expect to have less money in their account. But what does the web server do</w:t>
      </w:r>
      <w:r>
        <w:rPr>
          <w:spacing w:val="80"/>
          <w:w w:val="150"/>
        </w:rPr>
        <w:t xml:space="preserve"> </w:t>
      </w:r>
      <w:r>
        <w:t>if it doesn’t know the result of the account server’s write operation?</w:t>
      </w:r>
    </w:p>
    <w:p>
      <w:pPr>
        <w:pStyle w:val="9"/>
        <w:spacing w:before="139" w:line="268" w:lineRule="auto"/>
        <w:ind w:right="847"/>
      </w:pPr>
      <w:r>
        <w:t>Distributed</w:t>
      </w:r>
      <w:r>
        <w:rPr>
          <w:spacing w:val="36"/>
        </w:rPr>
        <w:t xml:space="preserve"> </w:t>
      </w:r>
      <w:r>
        <w:t>applications</w:t>
      </w:r>
      <w:r>
        <w:rPr>
          <w:spacing w:val="34"/>
        </w:rPr>
        <w:t xml:space="preserve"> </w:t>
      </w:r>
      <w:r>
        <w:t>communicate</w:t>
      </w:r>
      <w:r>
        <w:rPr>
          <w:spacing w:val="34"/>
        </w:rPr>
        <w:t xml:space="preserve"> </w:t>
      </w:r>
      <w:r>
        <w:t>by</w:t>
      </w:r>
      <w:r>
        <w:rPr>
          <w:spacing w:val="36"/>
        </w:rPr>
        <w:t xml:space="preserve"> </w:t>
      </w:r>
      <w:r>
        <w:t>sending</w:t>
      </w:r>
      <w:r>
        <w:rPr>
          <w:spacing w:val="36"/>
        </w:rPr>
        <w:t xml:space="preserve"> </w:t>
      </w:r>
      <w:r>
        <w:t>messages</w:t>
      </w:r>
      <w:r>
        <w:rPr>
          <w:spacing w:val="34"/>
        </w:rPr>
        <w:t xml:space="preserve"> </w:t>
      </w:r>
      <w:r>
        <w:t>to</w:t>
      </w:r>
      <w:r>
        <w:rPr>
          <w:spacing w:val="36"/>
        </w:rPr>
        <w:t xml:space="preserve"> </w:t>
      </w:r>
      <w:r>
        <w:t>one</w:t>
      </w:r>
      <w:r>
        <w:rPr>
          <w:spacing w:val="34"/>
        </w:rPr>
        <w:t xml:space="preserve"> </w:t>
      </w:r>
      <w:r>
        <w:t>another</w:t>
      </w:r>
      <w:r>
        <w:rPr>
          <w:spacing w:val="34"/>
        </w:rPr>
        <w:t xml:space="preserve"> </w:t>
      </w:r>
      <w:r>
        <w:t>over a network. Not only are applications unreliable—a Node.js server may throw while processing a request—but the very network over which they communicate</w:t>
      </w:r>
      <w:r>
        <w:rPr>
          <w:spacing w:val="80"/>
        </w:rPr>
        <w:t xml:space="preserve"> </w:t>
      </w:r>
      <w:r>
        <w:t>is also unreliable. Generally there are two types of errors that need to be dealt</w:t>
      </w:r>
      <w:r>
        <w:rPr>
          <w:spacing w:val="80"/>
        </w:rPr>
        <w:t xml:space="preserve"> </w:t>
      </w:r>
      <w:r>
        <w:t>with in these scenarios. The first has to do with the lower-level protocol being used, such as an inability to communicate with a remote host via TCP. The</w:t>
      </w:r>
      <w:r>
        <w:rPr>
          <w:spacing w:val="80"/>
        </w:rPr>
        <w:t xml:space="preserve"> </w:t>
      </w:r>
      <w:r>
        <w:t>second has to deal with whatever higher-level protocol is being used, like a 500 error via HTTP.</w:t>
      </w:r>
    </w:p>
    <w:p>
      <w:pPr>
        <w:pStyle w:val="9"/>
        <w:spacing w:before="139" w:line="268" w:lineRule="auto"/>
        <w:ind w:right="968"/>
      </w:pPr>
      <w:r>
        <w:t>High-level errors are usually easier to deal with. When an operation fails, the server provides information to the client about that failure over HTTP. The client can then use this information to make an informed decision. For example, a 404 response means that the resource being acted upon does not exist. Depending on the work</w:t>
      </w:r>
      <w:r>
        <w:rPr>
          <w:spacing w:val="23"/>
        </w:rPr>
        <w:t xml:space="preserve"> </w:t>
      </w:r>
      <w:r>
        <w:t>being</w:t>
      </w:r>
      <w:r>
        <w:rPr>
          <w:spacing w:val="23"/>
        </w:rPr>
        <w:t xml:space="preserve"> </w:t>
      </w:r>
      <w:r>
        <w:t>performed</w:t>
      </w:r>
      <w:r>
        <w:rPr>
          <w:spacing w:val="23"/>
        </w:rPr>
        <w:t xml:space="preserve"> </w:t>
      </w:r>
      <w:r>
        <w:t>by</w:t>
      </w:r>
      <w:r>
        <w:rPr>
          <w:spacing w:val="23"/>
        </w:rPr>
        <w:t xml:space="preserve"> </w:t>
      </w:r>
      <w:r>
        <w:t>the client,</w:t>
      </w:r>
      <w:r>
        <w:rPr>
          <w:spacing w:val="23"/>
        </w:rPr>
        <w:t xml:space="preserve"> </w:t>
      </w:r>
      <w:r>
        <w:t>this might not be a big</w:t>
      </w:r>
      <w:r>
        <w:rPr>
          <w:spacing w:val="23"/>
        </w:rPr>
        <w:t xml:space="preserve"> </w:t>
      </w:r>
      <w:r>
        <w:t>deal,</w:t>
      </w:r>
      <w:r>
        <w:rPr>
          <w:spacing w:val="23"/>
        </w:rPr>
        <w:t xml:space="preserve"> </w:t>
      </w:r>
      <w:r>
        <w:t>like if a client is polling to see if a resource has been created yet, or it might be a huge</w:t>
      </w:r>
      <w:r>
        <w:rPr>
          <w:spacing w:val="80"/>
        </w:rPr>
        <w:t xml:space="preserve"> </w:t>
      </w:r>
      <w:r>
        <w:t>deal, like if someone is checking to see if they’re still employed.</w:t>
      </w:r>
    </w:p>
    <w:p>
      <w:pPr>
        <w:pStyle w:val="9"/>
        <w:spacing w:before="140"/>
      </w:pPr>
      <w:r>
        <w:t>Low-level</w:t>
      </w:r>
      <w:r>
        <w:rPr>
          <w:spacing w:val="12"/>
        </w:rPr>
        <w:t xml:space="preserve"> </w:t>
      </w:r>
      <w:r>
        <w:t>errors</w:t>
      </w:r>
      <w:r>
        <w:rPr>
          <w:spacing w:val="13"/>
        </w:rPr>
        <w:t xml:space="preserve"> </w:t>
      </w:r>
      <w:r>
        <w:t>require</w:t>
      </w:r>
      <w:r>
        <w:rPr>
          <w:spacing w:val="12"/>
        </w:rPr>
        <w:t xml:space="preserve"> </w:t>
      </w:r>
      <w:r>
        <w:t>more</w:t>
      </w:r>
      <w:r>
        <w:rPr>
          <w:spacing w:val="13"/>
        </w:rPr>
        <w:t xml:space="preserve"> </w:t>
      </w:r>
      <w:r>
        <w:t>work.</w:t>
      </w:r>
      <w:r>
        <w:rPr>
          <w:spacing w:val="14"/>
        </w:rPr>
        <w:t xml:space="preserve"> </w:t>
      </w:r>
      <w:r>
        <w:t>These</w:t>
      </w:r>
      <w:r>
        <w:rPr>
          <w:spacing w:val="12"/>
        </w:rPr>
        <w:t xml:space="preserve"> </w:t>
      </w:r>
      <w:r>
        <w:t>errors</w:t>
      </w:r>
      <w:r>
        <w:rPr>
          <w:spacing w:val="13"/>
        </w:rPr>
        <w:t xml:space="preserve"> </w:t>
      </w:r>
      <w:r>
        <w:t>usually</w:t>
      </w:r>
      <w:r>
        <w:rPr>
          <w:spacing w:val="14"/>
        </w:rPr>
        <w:t xml:space="preserve"> </w:t>
      </w:r>
      <w:r>
        <w:t>involve</w:t>
      </w:r>
      <w:r>
        <w:rPr>
          <w:spacing w:val="12"/>
        </w:rPr>
        <w:t xml:space="preserve"> </w:t>
      </w:r>
      <w:r>
        <w:rPr>
          <w:spacing w:val="-10"/>
        </w:rPr>
        <w:t>a</w:t>
      </w:r>
    </w:p>
    <w:p>
      <w:pPr>
        <w:spacing w:after="0"/>
        <w:sectPr>
          <w:pgSz w:w="12240" w:h="15840"/>
          <w:pgMar w:top="1380" w:right="700" w:bottom="280" w:left="680" w:header="720" w:footer="720" w:gutter="0"/>
          <w:cols w:space="720" w:num="1"/>
        </w:sectPr>
      </w:pPr>
    </w:p>
    <w:p>
      <w:pPr>
        <w:pStyle w:val="9"/>
        <w:spacing w:before="72" w:line="268" w:lineRule="auto"/>
        <w:ind w:right="968"/>
      </w:pPr>
      <w:r>
        <w:t>communication breakdown, and it’s not always possible to know if the server received the message or not. If it did receive the message, it’s not possible to tell</w:t>
      </w:r>
      <w:r>
        <w:rPr>
          <w:spacing w:val="40"/>
        </w:rPr>
        <w:t xml:space="preserve"> </w:t>
      </w:r>
      <w:r>
        <w:t xml:space="preserve">if the server processed the message or not. </w:t>
      </w:r>
      <w:r>
        <w:fldChar w:fldCharType="begin"/>
      </w:r>
      <w:r>
        <w:instrText xml:space="preserve"> HYPERLINK \l "_bookmark1301" </w:instrText>
      </w:r>
      <w:r>
        <w:fldChar w:fldCharType="separate"/>
      </w:r>
      <w:r>
        <w:rPr>
          <w:color w:val="8E0011"/>
        </w:rPr>
        <w:t>Figure 8-4</w:t>
      </w:r>
      <w:r>
        <w:rPr>
          <w:color w:val="8E0011"/>
        </w:rPr>
        <w:fldChar w:fldCharType="end"/>
      </w:r>
      <w:r>
        <w:rPr>
          <w:color w:val="8E0011"/>
        </w:rPr>
        <w:t xml:space="preserve"> </w:t>
      </w:r>
      <w:r>
        <w:t>shows how these different scenarios play out.</w:t>
      </w:r>
    </w:p>
    <w:p>
      <w:pPr>
        <w:pStyle w:val="9"/>
        <w:spacing w:before="5"/>
        <w:ind w:left="0"/>
        <w:rPr>
          <w:sz w:val="15"/>
        </w:rPr>
      </w:pPr>
      <w:r>
        <w:drawing>
          <wp:anchor distT="0" distB="0" distL="0" distR="0" simplePos="0" relativeHeight="251917312" behindDoc="1" locked="0" layoutInCell="1" allowOverlap="1">
            <wp:simplePos x="0" y="0"/>
            <wp:positionH relativeFrom="page">
              <wp:posOffset>1060450</wp:posOffset>
            </wp:positionH>
            <wp:positionV relativeFrom="paragraph">
              <wp:posOffset>127635</wp:posOffset>
            </wp:positionV>
            <wp:extent cx="5593715" cy="1802130"/>
            <wp:effectExtent l="0" t="0" r="0" b="0"/>
            <wp:wrapTopAndBottom/>
            <wp:docPr id="408" name="Image 833"/>
            <wp:cNvGraphicFramePr/>
            <a:graphic xmlns:a="http://schemas.openxmlformats.org/drawingml/2006/main">
              <a:graphicData uri="http://schemas.openxmlformats.org/drawingml/2006/picture">
                <pic:pic xmlns:pic="http://schemas.openxmlformats.org/drawingml/2006/picture">
                  <pic:nvPicPr>
                    <pic:cNvPr id="408" name="Image 833"/>
                    <pic:cNvPicPr/>
                  </pic:nvPicPr>
                  <pic:blipFill>
                    <a:blip r:embed="rId65"/>
                    <a:stretch>
                      <a:fillRect/>
                    </a:stretch>
                  </pic:blipFill>
                  <pic:spPr>
                    <a:xfrm>
                      <a:off x="0" y="0"/>
                      <a:ext cx="5593715" cy="1802130"/>
                    </a:xfrm>
                    <a:prstGeom prst="rect">
                      <a:avLst/>
                    </a:prstGeom>
                    <a:noFill/>
                    <a:ln>
                      <a:noFill/>
                    </a:ln>
                  </pic:spPr>
                </pic:pic>
              </a:graphicData>
            </a:graphic>
          </wp:anchor>
        </w:drawing>
      </w:r>
    </w:p>
    <w:p>
      <w:pPr>
        <w:spacing w:before="105"/>
        <w:ind w:left="758" w:right="739" w:firstLine="0"/>
        <w:jc w:val="center"/>
        <w:rPr>
          <w:i/>
          <w:sz w:val="21"/>
        </w:rPr>
      </w:pPr>
      <w:bookmarkStart w:id="1374" w:name="_bookmark1301"/>
      <w:bookmarkEnd w:id="1374"/>
      <w:r>
        <w:rPr>
          <w:i/>
          <w:sz w:val="21"/>
        </w:rPr>
        <w:t>Figure</w:t>
      </w:r>
      <w:r>
        <w:rPr>
          <w:i/>
          <w:spacing w:val="3"/>
          <w:sz w:val="21"/>
        </w:rPr>
        <w:t xml:space="preserve"> </w:t>
      </w:r>
      <w:r>
        <w:rPr>
          <w:i/>
          <w:sz w:val="21"/>
        </w:rPr>
        <w:t>8-4.</w:t>
      </w:r>
      <w:r>
        <w:rPr>
          <w:i/>
          <w:spacing w:val="4"/>
          <w:sz w:val="21"/>
        </w:rPr>
        <w:t xml:space="preserve"> </w:t>
      </w:r>
      <w:r>
        <w:rPr>
          <w:i/>
          <w:sz w:val="21"/>
        </w:rPr>
        <w:t>Protocol</w:t>
      </w:r>
      <w:r>
        <w:rPr>
          <w:i/>
          <w:spacing w:val="4"/>
          <w:sz w:val="21"/>
        </w:rPr>
        <w:t xml:space="preserve"> </w:t>
      </w:r>
      <w:r>
        <w:rPr>
          <w:i/>
          <w:spacing w:val="-2"/>
          <w:sz w:val="21"/>
        </w:rPr>
        <w:t>errors</w:t>
      </w:r>
    </w:p>
    <w:p>
      <w:pPr>
        <w:pStyle w:val="9"/>
        <w:spacing w:before="10"/>
        <w:ind w:left="0"/>
        <w:rPr>
          <w:i/>
          <w:sz w:val="20"/>
        </w:rPr>
      </w:pPr>
    </w:p>
    <w:p>
      <w:pPr>
        <w:pStyle w:val="9"/>
        <w:spacing w:line="268" w:lineRule="auto"/>
        <w:ind w:right="968"/>
      </w:pPr>
      <w:r>
        <w:t>In the first example, a high-level error has occurred. In this case, the request/response lifecycle successfully completed and the high-level HTTP protocol error was communicated to the client. In the second example, the server did</w:t>
      </w:r>
      <w:r>
        <w:rPr>
          <w:spacing w:val="31"/>
        </w:rPr>
        <w:t xml:space="preserve"> </w:t>
      </w:r>
      <w:r>
        <w:t>receive</w:t>
      </w:r>
      <w:r>
        <w:rPr>
          <w:spacing w:val="29"/>
        </w:rPr>
        <w:t xml:space="preserve"> </w:t>
      </w:r>
      <w:r>
        <w:t>and</w:t>
      </w:r>
      <w:r>
        <w:rPr>
          <w:spacing w:val="31"/>
        </w:rPr>
        <w:t xml:space="preserve"> </w:t>
      </w:r>
      <w:r>
        <w:t>process</w:t>
      </w:r>
      <w:r>
        <w:rPr>
          <w:spacing w:val="29"/>
        </w:rPr>
        <w:t xml:space="preserve"> </w:t>
      </w:r>
      <w:r>
        <w:t>the</w:t>
      </w:r>
      <w:r>
        <w:rPr>
          <w:spacing w:val="29"/>
        </w:rPr>
        <w:t xml:space="preserve"> </w:t>
      </w:r>
      <w:r>
        <w:t>request</w:t>
      </w:r>
      <w:r>
        <w:rPr>
          <w:spacing w:val="29"/>
        </w:rPr>
        <w:t xml:space="preserve"> </w:t>
      </w:r>
      <w:r>
        <w:t>(like</w:t>
      </w:r>
      <w:r>
        <w:rPr>
          <w:spacing w:val="29"/>
        </w:rPr>
        <w:t xml:space="preserve"> </w:t>
      </w:r>
      <w:r>
        <w:t>making</w:t>
      </w:r>
      <w:r>
        <w:rPr>
          <w:spacing w:val="31"/>
        </w:rPr>
        <w:t xml:space="preserve"> </w:t>
      </w:r>
      <w:r>
        <w:t>a</w:t>
      </w:r>
      <w:r>
        <w:rPr>
          <w:spacing w:val="29"/>
        </w:rPr>
        <w:t xml:space="preserve"> </w:t>
      </w:r>
      <w:r>
        <w:t>database</w:t>
      </w:r>
      <w:r>
        <w:rPr>
          <w:spacing w:val="29"/>
        </w:rPr>
        <w:t xml:space="preserve"> </w:t>
      </w:r>
      <w:r>
        <w:t>change),</w:t>
      </w:r>
      <w:r>
        <w:rPr>
          <w:spacing w:val="31"/>
        </w:rPr>
        <w:t xml:space="preserve"> </w:t>
      </w:r>
      <w:r>
        <w:t>but</w:t>
      </w:r>
      <w:r>
        <w:rPr>
          <w:spacing w:val="29"/>
        </w:rPr>
        <w:t xml:space="preserve"> </w:t>
      </w:r>
      <w:r>
        <w:t>the client didn’t receive a response. In the third example, the server neither received nor processed the request. In this case, the client can’t necessarily distinguish between the second and third scenarios.</w:t>
      </w:r>
    </w:p>
    <w:p>
      <w:pPr>
        <w:pStyle w:val="9"/>
        <w:spacing w:before="140" w:line="271" w:lineRule="auto"/>
        <w:ind w:right="856"/>
      </w:pPr>
      <w:r>
        <w:t xml:space="preserve">There is a finite number of </w:t>
      </w:r>
      <w:r>
        <w:fldChar w:fldCharType="begin"/>
      </w:r>
      <w:r>
        <w:instrText xml:space="preserve"> HYPERLINK "https://nodejs.org/api/errors.html" \h </w:instrText>
      </w:r>
      <w:r>
        <w:fldChar w:fldCharType="separate"/>
      </w:r>
      <w:r>
        <w:rPr>
          <w:color w:val="8E0011"/>
        </w:rPr>
        <w:t>errors</w:t>
      </w:r>
      <w:r>
        <w:rPr>
          <w:color w:val="8E0011"/>
        </w:rPr>
        <w:fldChar w:fldCharType="end"/>
      </w:r>
      <w:r>
        <w:rPr>
          <w:color w:val="8E0011"/>
        </w:rPr>
        <w:t xml:space="preserve"> </w:t>
      </w:r>
      <w:r>
        <w:t>that are surfaced to application code from the underlying</w:t>
      </w:r>
      <w:r>
        <w:rPr>
          <w:spacing w:val="40"/>
        </w:rPr>
        <w:t xml:space="preserve"> </w:t>
      </w:r>
      <w:r>
        <w:t>Node.js</w:t>
      </w:r>
      <w:r>
        <w:rPr>
          <w:spacing w:val="39"/>
        </w:rPr>
        <w:t xml:space="preserve"> </w:t>
      </w:r>
      <w:r>
        <w:t>network</w:t>
      </w:r>
      <w:r>
        <w:rPr>
          <w:spacing w:val="40"/>
        </w:rPr>
        <w:t xml:space="preserve"> </w:t>
      </w:r>
      <w:r>
        <w:t>APIs.</w:t>
      </w:r>
      <w:r>
        <w:rPr>
          <w:spacing w:val="40"/>
        </w:rPr>
        <w:t xml:space="preserve"> </w:t>
      </w:r>
      <w:r>
        <w:t>These</w:t>
      </w:r>
      <w:r>
        <w:rPr>
          <w:spacing w:val="39"/>
        </w:rPr>
        <w:t xml:space="preserve"> </w:t>
      </w:r>
      <w:r>
        <w:t>errors</w:t>
      </w:r>
      <w:r>
        <w:rPr>
          <w:spacing w:val="39"/>
        </w:rPr>
        <w:t xml:space="preserve"> </w:t>
      </w:r>
      <w:r>
        <w:t>are</w:t>
      </w:r>
      <w:r>
        <w:rPr>
          <w:spacing w:val="39"/>
        </w:rPr>
        <w:t xml:space="preserve"> </w:t>
      </w:r>
      <w:r>
        <w:t>applicable</w:t>
      </w:r>
      <w:r>
        <w:rPr>
          <w:spacing w:val="39"/>
        </w:rPr>
        <w:t xml:space="preserve"> </w:t>
      </w:r>
      <w:r>
        <w:t>regardless</w:t>
      </w:r>
      <w:r>
        <w:rPr>
          <w:spacing w:val="39"/>
        </w:rPr>
        <w:t xml:space="preserve"> </w:t>
      </w:r>
      <w:r>
        <w:t xml:space="preserve">of which higher-level protocol is used, such as HTTP or gRPC. </w:t>
      </w:r>
      <w:r>
        <w:fldChar w:fldCharType="begin"/>
      </w:r>
      <w:r>
        <w:instrText xml:space="preserve"> HYPERLINK \l "_bookmark1302" </w:instrText>
      </w:r>
      <w:r>
        <w:fldChar w:fldCharType="separate"/>
      </w:r>
      <w:r>
        <w:rPr>
          <w:color w:val="8E0011"/>
        </w:rPr>
        <w:t>Table 8-3</w:t>
      </w:r>
      <w:r>
        <w:rPr>
          <w:color w:val="8E0011"/>
        </w:rPr>
        <w:fldChar w:fldCharType="end"/>
      </w:r>
      <w:r>
        <w:rPr>
          <w:color w:val="8E0011"/>
        </w:rPr>
        <w:t xml:space="preserve"> </w:t>
      </w:r>
      <w:r>
        <w:t xml:space="preserve">contains a list of these errors and what they mean. These error codes are provided as an </w:t>
      </w:r>
      <w:r>
        <w:rPr>
          <w:rFonts w:ascii="MingLiU_HKSCS"/>
        </w:rPr>
        <w:t>Error#code</w:t>
      </w:r>
      <w:r>
        <w:rPr>
          <w:rFonts w:ascii="MingLiU_HKSCS"/>
          <w:spacing w:val="-35"/>
        </w:rPr>
        <w:t xml:space="preserve"> </w:t>
      </w:r>
      <w:r>
        <w:t>property</w:t>
      </w:r>
      <w:r>
        <w:rPr>
          <w:spacing w:val="36"/>
        </w:rPr>
        <w:t xml:space="preserve"> </w:t>
      </w:r>
      <w:r>
        <w:t>and</w:t>
      </w:r>
      <w:r>
        <w:rPr>
          <w:spacing w:val="36"/>
        </w:rPr>
        <w:t xml:space="preserve"> </w:t>
      </w:r>
      <w:r>
        <w:t>are exposed</w:t>
      </w:r>
      <w:r>
        <w:rPr>
          <w:spacing w:val="36"/>
        </w:rPr>
        <w:t xml:space="preserve"> </w:t>
      </w:r>
      <w:r>
        <w:t>via error callbacks,</w:t>
      </w:r>
      <w:r>
        <w:rPr>
          <w:spacing w:val="36"/>
        </w:rPr>
        <w:t xml:space="preserve"> </w:t>
      </w:r>
      <w:r>
        <w:t>event emitter error</w:t>
      </w:r>
    </w:p>
    <w:p>
      <w:pPr>
        <w:pStyle w:val="9"/>
        <w:spacing w:line="253" w:lineRule="exact"/>
      </w:pPr>
      <w:r>
        <w:t>events,</w:t>
      </w:r>
      <w:r>
        <w:rPr>
          <w:spacing w:val="13"/>
        </w:rPr>
        <w:t xml:space="preserve"> </w:t>
      </w:r>
      <w:r>
        <w:t>and</w:t>
      </w:r>
      <w:r>
        <w:rPr>
          <w:spacing w:val="13"/>
        </w:rPr>
        <w:t xml:space="preserve"> </w:t>
      </w:r>
      <w:r>
        <w:t>promise</w:t>
      </w:r>
      <w:r>
        <w:rPr>
          <w:spacing w:val="11"/>
        </w:rPr>
        <w:t xml:space="preserve"> </w:t>
      </w:r>
      <w:r>
        <w:rPr>
          <w:spacing w:val="-2"/>
        </w:rPr>
        <w:t>rejections.</w:t>
      </w:r>
    </w:p>
    <w:p>
      <w:pPr>
        <w:pStyle w:val="9"/>
        <w:spacing w:before="4"/>
        <w:ind w:left="0"/>
        <w:rPr>
          <w:sz w:val="33"/>
        </w:rPr>
      </w:pPr>
    </w:p>
    <w:p>
      <w:pPr>
        <w:spacing w:before="0"/>
        <w:ind w:left="760" w:right="0" w:firstLine="0"/>
        <w:jc w:val="left"/>
        <w:rPr>
          <w:i/>
          <w:sz w:val="28"/>
        </w:rPr>
      </w:pPr>
      <w:bookmarkStart w:id="1375" w:name="_bookmark1302"/>
      <w:bookmarkEnd w:id="1375"/>
      <w:r>
        <w:rPr>
          <w:i/>
          <w:sz w:val="28"/>
        </w:rPr>
        <w:t>Table</w:t>
      </w:r>
      <w:r>
        <w:rPr>
          <w:i/>
          <w:spacing w:val="6"/>
          <w:sz w:val="28"/>
        </w:rPr>
        <w:t xml:space="preserve"> </w:t>
      </w:r>
      <w:r>
        <w:rPr>
          <w:i/>
          <w:sz w:val="28"/>
        </w:rPr>
        <w:t>8-3.</w:t>
      </w:r>
      <w:r>
        <w:rPr>
          <w:i/>
          <w:spacing w:val="7"/>
          <w:sz w:val="28"/>
        </w:rPr>
        <w:t xml:space="preserve"> </w:t>
      </w:r>
      <w:r>
        <w:rPr>
          <w:i/>
          <w:sz w:val="28"/>
        </w:rPr>
        <w:t>Node.js</w:t>
      </w:r>
      <w:r>
        <w:rPr>
          <w:i/>
          <w:spacing w:val="6"/>
          <w:sz w:val="28"/>
        </w:rPr>
        <w:t xml:space="preserve"> </w:t>
      </w:r>
      <w:r>
        <w:rPr>
          <w:i/>
          <w:sz w:val="28"/>
        </w:rPr>
        <w:t>network</w:t>
      </w:r>
      <w:r>
        <w:rPr>
          <w:i/>
          <w:spacing w:val="6"/>
          <w:sz w:val="28"/>
        </w:rPr>
        <w:t xml:space="preserve"> </w:t>
      </w:r>
      <w:r>
        <w:rPr>
          <w:i/>
          <w:spacing w:val="-2"/>
          <w:sz w:val="28"/>
        </w:rPr>
        <w:t>errors</w:t>
      </w:r>
    </w:p>
    <w:p>
      <w:pPr>
        <w:pStyle w:val="9"/>
        <w:spacing w:before="4" w:after="1"/>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26"/>
        <w:gridCol w:w="928"/>
        <w:gridCol w:w="1323"/>
        <w:gridCol w:w="4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426"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Error</w:t>
            </w:r>
          </w:p>
        </w:tc>
        <w:tc>
          <w:tcPr>
            <w:tcW w:w="928"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Context</w:t>
            </w:r>
          </w:p>
        </w:tc>
        <w:tc>
          <w:tcPr>
            <w:tcW w:w="1323" w:type="dxa"/>
            <w:tcBorders>
              <w:top w:val="single" w:color="9C9C9C" w:sz="6" w:space="0"/>
              <w:bottom w:val="single" w:color="9C9C9C" w:sz="6" w:space="0"/>
            </w:tcBorders>
          </w:tcPr>
          <w:p>
            <w:pPr>
              <w:pStyle w:val="14"/>
              <w:spacing w:before="62"/>
              <w:ind w:left="65"/>
              <w:rPr>
                <w:rFonts w:ascii="Arial"/>
                <w:b/>
                <w:sz w:val="21"/>
              </w:rPr>
            </w:pPr>
            <w:r>
              <w:rPr>
                <w:rFonts w:ascii="Arial"/>
                <w:b/>
                <w:spacing w:val="-2"/>
                <w:sz w:val="21"/>
              </w:rPr>
              <w:t>Ambiguous</w:t>
            </w:r>
          </w:p>
        </w:tc>
        <w:tc>
          <w:tcPr>
            <w:tcW w:w="4375" w:type="dxa"/>
            <w:tcBorders>
              <w:top w:val="single" w:color="9C9C9C" w:sz="6" w:space="0"/>
              <w:bottom w:val="single" w:color="9C9C9C" w:sz="6" w:space="0"/>
            </w:tcBorders>
          </w:tcPr>
          <w:p>
            <w:pPr>
              <w:pStyle w:val="14"/>
              <w:spacing w:before="62"/>
              <w:ind w:left="66"/>
              <w:rPr>
                <w:rFonts w:ascii="Arial"/>
                <w:b/>
                <w:sz w:val="21"/>
              </w:rPr>
            </w:pPr>
            <w:r>
              <w:rPr>
                <w:rFonts w:ascii="Arial"/>
                <w:b/>
                <w:spacing w:val="-2"/>
                <w:sz w:val="21"/>
              </w:rPr>
              <w:t>Meaning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426" w:type="dxa"/>
            <w:tcBorders>
              <w:top w:val="single" w:color="9C9C9C"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EACCES</w:t>
            </w:r>
          </w:p>
        </w:tc>
        <w:tc>
          <w:tcPr>
            <w:tcW w:w="928" w:type="dxa"/>
            <w:tcBorders>
              <w:top w:val="single" w:color="9C9C9C" w:sz="6" w:space="0"/>
              <w:bottom w:val="single" w:color="C3C3C3" w:sz="6" w:space="0"/>
            </w:tcBorders>
          </w:tcPr>
          <w:p>
            <w:pPr>
              <w:pStyle w:val="14"/>
              <w:spacing w:before="207"/>
              <w:ind w:left="71"/>
              <w:rPr>
                <w:rFonts w:ascii="Times New Roman"/>
                <w:sz w:val="21"/>
              </w:rPr>
            </w:pPr>
            <w:r>
              <w:rPr>
                <w:rFonts w:ascii="Times New Roman"/>
                <w:spacing w:val="-2"/>
                <w:sz w:val="21"/>
              </w:rPr>
              <w:t>Server</w:t>
            </w:r>
          </w:p>
        </w:tc>
        <w:tc>
          <w:tcPr>
            <w:tcW w:w="1323" w:type="dxa"/>
            <w:tcBorders>
              <w:top w:val="single" w:color="9C9C9C" w:sz="6" w:space="0"/>
              <w:bottom w:val="single" w:color="C3C3C3" w:sz="6" w:space="0"/>
            </w:tcBorders>
          </w:tcPr>
          <w:p>
            <w:pPr>
              <w:pStyle w:val="14"/>
              <w:spacing w:before="207"/>
              <w:ind w:left="79"/>
              <w:rPr>
                <w:rFonts w:ascii="Times New Roman"/>
                <w:sz w:val="21"/>
              </w:rPr>
            </w:pPr>
            <w:r>
              <w:rPr>
                <w:rFonts w:ascii="Times New Roman"/>
                <w:spacing w:val="-5"/>
                <w:sz w:val="21"/>
              </w:rPr>
              <w:t>N/A</w:t>
            </w:r>
          </w:p>
        </w:tc>
        <w:tc>
          <w:tcPr>
            <w:tcW w:w="4375" w:type="dxa"/>
            <w:tcBorders>
              <w:top w:val="single" w:color="9C9C9C" w:sz="6" w:space="0"/>
              <w:bottom w:val="single" w:color="C3C3C3" w:sz="6" w:space="0"/>
            </w:tcBorders>
          </w:tcPr>
          <w:p>
            <w:pPr>
              <w:pStyle w:val="14"/>
              <w:spacing w:before="207"/>
              <w:ind w:left="81"/>
              <w:rPr>
                <w:rFonts w:ascii="Times New Roman"/>
                <w:sz w:val="21"/>
              </w:rPr>
            </w:pPr>
            <w:r>
              <w:rPr>
                <w:rFonts w:ascii="Times New Roman"/>
                <w:sz w:val="21"/>
              </w:rPr>
              <w:t>Cannot</w:t>
            </w:r>
            <w:r>
              <w:rPr>
                <w:rFonts w:ascii="Times New Roman"/>
                <w:spacing w:val="6"/>
                <w:sz w:val="21"/>
              </w:rPr>
              <w:t xml:space="preserve"> </w:t>
            </w:r>
            <w:r>
              <w:rPr>
                <w:rFonts w:ascii="Times New Roman"/>
                <w:sz w:val="21"/>
              </w:rPr>
              <w:t>listen</w:t>
            </w:r>
            <w:r>
              <w:rPr>
                <w:rFonts w:ascii="Times New Roman"/>
                <w:spacing w:val="6"/>
                <w:sz w:val="21"/>
              </w:rPr>
              <w:t xml:space="preserve"> </w:t>
            </w:r>
            <w:r>
              <w:rPr>
                <w:rFonts w:ascii="Times New Roman"/>
                <w:sz w:val="21"/>
              </w:rPr>
              <w:t>on</w:t>
            </w:r>
            <w:r>
              <w:rPr>
                <w:rFonts w:ascii="Times New Roman"/>
                <w:spacing w:val="7"/>
                <w:sz w:val="21"/>
              </w:rPr>
              <w:t xml:space="preserve"> </w:t>
            </w:r>
            <w:r>
              <w:rPr>
                <w:rFonts w:ascii="Times New Roman"/>
                <w:sz w:val="21"/>
              </w:rPr>
              <w:t>port</w:t>
            </w:r>
            <w:r>
              <w:rPr>
                <w:rFonts w:ascii="Times New Roman"/>
                <w:spacing w:val="6"/>
                <w:sz w:val="21"/>
              </w:rPr>
              <w:t xml:space="preserve"> </w:t>
            </w:r>
            <w:r>
              <w:rPr>
                <w:rFonts w:ascii="Times New Roman"/>
                <w:sz w:val="21"/>
              </w:rPr>
              <w:t>due</w:t>
            </w:r>
            <w:r>
              <w:rPr>
                <w:rFonts w:ascii="Times New Roman"/>
                <w:spacing w:val="7"/>
                <w:sz w:val="21"/>
              </w:rPr>
              <w:t xml:space="preserve"> </w:t>
            </w:r>
            <w:r>
              <w:rPr>
                <w:rFonts w:ascii="Times New Roman"/>
                <w:sz w:val="21"/>
              </w:rPr>
              <w:t>to</w:t>
            </w:r>
            <w:r>
              <w:rPr>
                <w:rFonts w:ascii="Times New Roman"/>
                <w:spacing w:val="6"/>
                <w:sz w:val="21"/>
              </w:rPr>
              <w:t xml:space="preserve"> </w:t>
            </w:r>
            <w:r>
              <w:rPr>
                <w:rFonts w:ascii="Times New Roman"/>
                <w:spacing w:val="-2"/>
                <w:sz w:val="21"/>
              </w:rPr>
              <w:t>permissions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42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EADDRINUSE</w:t>
            </w:r>
          </w:p>
        </w:tc>
        <w:tc>
          <w:tcPr>
            <w:tcW w:w="92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2"/>
                <w:sz w:val="21"/>
              </w:rPr>
              <w:t>Server</w:t>
            </w:r>
          </w:p>
        </w:tc>
        <w:tc>
          <w:tcPr>
            <w:tcW w:w="1323" w:type="dxa"/>
            <w:tcBorders>
              <w:top w:val="single" w:color="C3C3C3" w:sz="6" w:space="0"/>
              <w:bottom w:val="single" w:color="C3C3C3" w:sz="6" w:space="0"/>
            </w:tcBorders>
            <w:shd w:val="clear" w:color="auto" w:fill="F0F6FB"/>
          </w:tcPr>
          <w:p>
            <w:pPr>
              <w:pStyle w:val="14"/>
              <w:spacing w:before="207"/>
              <w:ind w:left="79"/>
              <w:rPr>
                <w:rFonts w:ascii="Times New Roman"/>
                <w:sz w:val="21"/>
              </w:rPr>
            </w:pPr>
            <w:r>
              <w:rPr>
                <w:rFonts w:ascii="Times New Roman"/>
                <w:spacing w:val="-5"/>
                <w:sz w:val="21"/>
              </w:rPr>
              <w:t>N/A</w:t>
            </w:r>
          </w:p>
        </w:tc>
        <w:tc>
          <w:tcPr>
            <w:tcW w:w="4375" w:type="dxa"/>
            <w:tcBorders>
              <w:top w:val="single" w:color="C3C3C3" w:sz="6" w:space="0"/>
              <w:bottom w:val="single" w:color="C3C3C3" w:sz="6" w:space="0"/>
            </w:tcBorders>
            <w:shd w:val="clear" w:color="auto" w:fill="F0F6FB"/>
          </w:tcPr>
          <w:p>
            <w:pPr>
              <w:pStyle w:val="14"/>
              <w:spacing w:before="207"/>
              <w:ind w:left="81"/>
              <w:rPr>
                <w:rFonts w:ascii="Times New Roman"/>
                <w:sz w:val="21"/>
              </w:rPr>
            </w:pPr>
            <w:r>
              <w:rPr>
                <w:rFonts w:ascii="Times New Roman"/>
                <w:sz w:val="21"/>
              </w:rPr>
              <w:t>Cannot</w:t>
            </w:r>
            <w:r>
              <w:rPr>
                <w:rFonts w:ascii="Times New Roman"/>
                <w:spacing w:val="7"/>
                <w:sz w:val="21"/>
              </w:rPr>
              <w:t xml:space="preserve"> </w:t>
            </w:r>
            <w:r>
              <w:rPr>
                <w:rFonts w:ascii="Times New Roman"/>
                <w:sz w:val="21"/>
              </w:rPr>
              <w:t>listen</w:t>
            </w:r>
            <w:r>
              <w:rPr>
                <w:rFonts w:ascii="Times New Roman"/>
                <w:spacing w:val="8"/>
                <w:sz w:val="21"/>
              </w:rPr>
              <w:t xml:space="preserve"> </w:t>
            </w:r>
            <w:r>
              <w:rPr>
                <w:rFonts w:ascii="Times New Roman"/>
                <w:sz w:val="21"/>
              </w:rPr>
              <w:t>on</w:t>
            </w:r>
            <w:r>
              <w:rPr>
                <w:rFonts w:ascii="Times New Roman"/>
                <w:spacing w:val="7"/>
                <w:sz w:val="21"/>
              </w:rPr>
              <w:t xml:space="preserve"> </w:t>
            </w:r>
            <w:r>
              <w:rPr>
                <w:rFonts w:ascii="Times New Roman"/>
                <w:sz w:val="21"/>
              </w:rPr>
              <w:t>port</w:t>
            </w:r>
            <w:r>
              <w:rPr>
                <w:rFonts w:ascii="Times New Roman"/>
                <w:spacing w:val="8"/>
                <w:sz w:val="21"/>
              </w:rPr>
              <w:t xml:space="preserve"> </w:t>
            </w:r>
            <w:r>
              <w:rPr>
                <w:rFonts w:ascii="Times New Roman"/>
                <w:sz w:val="21"/>
              </w:rPr>
              <w:t>since</w:t>
            </w:r>
            <w:r>
              <w:rPr>
                <w:rFonts w:ascii="Times New Roman"/>
                <w:spacing w:val="7"/>
                <w:sz w:val="21"/>
              </w:rPr>
              <w:t xml:space="preserve"> </w:t>
            </w:r>
            <w:r>
              <w:rPr>
                <w:rFonts w:ascii="Times New Roman"/>
                <w:sz w:val="21"/>
              </w:rPr>
              <w:t>another</w:t>
            </w:r>
            <w:r>
              <w:rPr>
                <w:rFonts w:ascii="Times New Roman"/>
                <w:spacing w:val="8"/>
                <w:sz w:val="21"/>
              </w:rPr>
              <w:t xml:space="preserve"> </w:t>
            </w:r>
            <w:r>
              <w:rPr>
                <w:rFonts w:ascii="Times New Roman"/>
                <w:sz w:val="21"/>
              </w:rPr>
              <w:t>process</w:t>
            </w:r>
            <w:r>
              <w:rPr>
                <w:rFonts w:ascii="Times New Roman"/>
                <w:spacing w:val="8"/>
                <w:sz w:val="21"/>
              </w:rPr>
              <w:t xml:space="preserve"> </w:t>
            </w:r>
            <w:r>
              <w:rPr>
                <w:rFonts w:ascii="Times New Roman"/>
                <w:sz w:val="21"/>
              </w:rPr>
              <w:t>has</w:t>
            </w:r>
            <w:r>
              <w:rPr>
                <w:rFonts w:ascii="Times New Roman"/>
                <w:spacing w:val="7"/>
                <w:sz w:val="21"/>
              </w:rPr>
              <w:t xml:space="preserve"> </w:t>
            </w:r>
            <w:r>
              <w:rPr>
                <w:rFonts w:ascii="Times New Roman"/>
                <w:spacing w:val="-5"/>
                <w:sz w:val="21"/>
              </w:rPr>
              <w:t>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4" w:hRule="atLeast"/>
        </w:trPr>
        <w:tc>
          <w:tcPr>
            <w:tcW w:w="1426" w:type="dxa"/>
            <w:tcBorders>
              <w:top w:val="single" w:color="C3C3C3" w:sz="6" w:space="0"/>
            </w:tcBorders>
          </w:tcPr>
          <w:p>
            <w:pPr>
              <w:pStyle w:val="14"/>
              <w:rPr>
                <w:rFonts w:ascii="Times New Roman"/>
                <w:i/>
                <w:sz w:val="18"/>
              </w:rPr>
            </w:pPr>
          </w:p>
          <w:p>
            <w:pPr>
              <w:pStyle w:val="14"/>
              <w:spacing w:line="227" w:lineRule="exact"/>
              <w:ind w:left="71"/>
              <w:rPr>
                <w:sz w:val="21"/>
              </w:rPr>
            </w:pPr>
            <w:r>
              <w:rPr>
                <w:spacing w:val="-2"/>
                <w:sz w:val="21"/>
              </w:rPr>
              <w:t>ECONNREFUSED</w:t>
            </w:r>
          </w:p>
        </w:tc>
        <w:tc>
          <w:tcPr>
            <w:tcW w:w="928" w:type="dxa"/>
            <w:tcBorders>
              <w:top w:val="single" w:color="C3C3C3" w:sz="6" w:space="0"/>
            </w:tcBorders>
          </w:tcPr>
          <w:p>
            <w:pPr>
              <w:pStyle w:val="14"/>
              <w:spacing w:before="207" w:line="227" w:lineRule="exact"/>
              <w:ind w:left="71"/>
              <w:rPr>
                <w:rFonts w:ascii="Times New Roman"/>
                <w:sz w:val="21"/>
              </w:rPr>
            </w:pPr>
            <w:r>
              <w:rPr>
                <w:rFonts w:ascii="Times New Roman"/>
                <w:spacing w:val="-2"/>
                <w:sz w:val="21"/>
              </w:rPr>
              <w:t>Client</w:t>
            </w:r>
          </w:p>
        </w:tc>
        <w:tc>
          <w:tcPr>
            <w:tcW w:w="1323" w:type="dxa"/>
            <w:tcBorders>
              <w:top w:val="single" w:color="C3C3C3" w:sz="6" w:space="0"/>
            </w:tcBorders>
          </w:tcPr>
          <w:p>
            <w:pPr>
              <w:pStyle w:val="14"/>
              <w:spacing w:before="207" w:line="227" w:lineRule="exact"/>
              <w:ind w:left="79"/>
              <w:rPr>
                <w:rFonts w:ascii="Times New Roman"/>
                <w:sz w:val="21"/>
              </w:rPr>
            </w:pPr>
            <w:r>
              <w:rPr>
                <w:rFonts w:ascii="Times New Roman"/>
                <w:spacing w:val="-5"/>
                <w:sz w:val="21"/>
              </w:rPr>
              <w:t>No</w:t>
            </w:r>
          </w:p>
        </w:tc>
        <w:tc>
          <w:tcPr>
            <w:tcW w:w="4375" w:type="dxa"/>
            <w:tcBorders>
              <w:top w:val="single" w:color="C3C3C3" w:sz="6" w:space="0"/>
            </w:tcBorders>
          </w:tcPr>
          <w:p>
            <w:pPr>
              <w:pStyle w:val="14"/>
              <w:spacing w:before="207" w:line="227" w:lineRule="exact"/>
              <w:ind w:left="81"/>
              <w:rPr>
                <w:rFonts w:ascii="Times New Roman"/>
                <w:sz w:val="21"/>
              </w:rPr>
            </w:pPr>
            <w:r>
              <w:rPr>
                <w:rFonts w:ascii="Times New Roman"/>
                <w:sz w:val="21"/>
              </w:rPr>
              <w:t>Client</w:t>
            </w:r>
            <w:r>
              <w:rPr>
                <w:rFonts w:ascii="Times New Roman"/>
                <w:spacing w:val="7"/>
                <w:sz w:val="21"/>
              </w:rPr>
              <w:t xml:space="preserve"> </w:t>
            </w:r>
            <w:r>
              <w:rPr>
                <w:rFonts w:ascii="Times New Roman"/>
                <w:sz w:val="21"/>
              </w:rPr>
              <w:t>unable</w:t>
            </w:r>
            <w:r>
              <w:rPr>
                <w:rFonts w:ascii="Times New Roman"/>
                <w:spacing w:val="7"/>
                <w:sz w:val="21"/>
              </w:rPr>
              <w:t xml:space="preserve"> </w:t>
            </w:r>
            <w:r>
              <w:rPr>
                <w:rFonts w:ascii="Times New Roman"/>
                <w:sz w:val="21"/>
              </w:rPr>
              <w:t>to</w:t>
            </w:r>
            <w:r>
              <w:rPr>
                <w:rFonts w:ascii="Times New Roman"/>
                <w:spacing w:val="7"/>
                <w:sz w:val="21"/>
              </w:rPr>
              <w:t xml:space="preserve"> </w:t>
            </w:r>
            <w:r>
              <w:rPr>
                <w:rFonts w:ascii="Times New Roman"/>
                <w:sz w:val="21"/>
              </w:rPr>
              <w:t>connect</w:t>
            </w:r>
            <w:r>
              <w:rPr>
                <w:rFonts w:ascii="Times New Roman"/>
                <w:spacing w:val="7"/>
                <w:sz w:val="21"/>
              </w:rPr>
              <w:t xml:space="preserve"> </w:t>
            </w:r>
            <w:r>
              <w:rPr>
                <w:rFonts w:ascii="Times New Roman"/>
                <w:sz w:val="21"/>
              </w:rPr>
              <w:t>to</w:t>
            </w:r>
            <w:r>
              <w:rPr>
                <w:rFonts w:ascii="Times New Roman"/>
                <w:spacing w:val="7"/>
                <w:sz w:val="21"/>
              </w:rPr>
              <w:t xml:space="preserve"> </w:t>
            </w:r>
            <w:r>
              <w:rPr>
                <w:rFonts w:ascii="Times New Roman"/>
                <w:spacing w:val="-2"/>
                <w:sz w:val="21"/>
              </w:rPr>
              <w:t>server</w:t>
            </w:r>
          </w:p>
        </w:tc>
      </w:tr>
    </w:tbl>
    <w:p>
      <w:pPr>
        <w:pStyle w:val="9"/>
        <w:spacing w:before="1"/>
        <w:ind w:left="0"/>
        <w:rPr>
          <w:i/>
          <w:sz w:val="5"/>
        </w:rPr>
      </w:pPr>
    </w:p>
    <w:p>
      <w:pPr>
        <w:pStyle w:val="9"/>
        <w:spacing w:line="201" w:lineRule="exact"/>
        <w:rPr>
          <w:sz w:val="20"/>
        </w:rPr>
      </w:pPr>
      <w:r>
        <w:rPr>
          <w:position w:val="-3"/>
          <w:sz w:val="20"/>
        </w:rPr>
        <mc:AlternateContent>
          <mc:Choice Requires="wpg">
            <w:drawing>
              <wp:inline distT="0" distB="0" distL="0" distR="0">
                <wp:extent cx="5111750" cy="128270"/>
                <wp:effectExtent l="9525" t="0" r="0" b="5080"/>
                <wp:docPr id="834" name="Group 834"/>
                <wp:cNvGraphicFramePr/>
                <a:graphic xmlns:a="http://schemas.openxmlformats.org/drawingml/2006/main">
                  <a:graphicData uri="http://schemas.microsoft.com/office/word/2010/wordprocessingGroup">
                    <wpg:wgp>
                      <wpg:cNvGrpSpPr/>
                      <wpg:grpSpPr>
                        <a:xfrm>
                          <a:off x="0" y="0"/>
                          <a:ext cx="5111750" cy="128270"/>
                          <a:chOff x="0" y="0"/>
                          <a:chExt cx="5111750" cy="128270"/>
                        </a:xfrm>
                        <a:effectLst/>
                      </wpg:grpSpPr>
                      <wps:wsp>
                        <wps:cNvPr id="835" name="Graphic 835"/>
                        <wps:cNvSpPr/>
                        <wps:spPr>
                          <a:xfrm>
                            <a:off x="-6" y="12"/>
                            <a:ext cx="5111750" cy="128270"/>
                          </a:xfrm>
                          <a:custGeom>
                            <a:avLst/>
                            <a:gdLst/>
                            <a:ahLst/>
                            <a:cxnLst/>
                            <a:rect l="l" t="t" r="r" b="b"/>
                            <a:pathLst>
                              <a:path w="5111750" h="128270">
                                <a:moveTo>
                                  <a:pt x="5111496" y="0"/>
                                </a:moveTo>
                                <a:lnTo>
                                  <a:pt x="2340864" y="0"/>
                                </a:lnTo>
                                <a:lnTo>
                                  <a:pt x="1499616" y="0"/>
                                </a:lnTo>
                                <a:lnTo>
                                  <a:pt x="905256" y="0"/>
                                </a:lnTo>
                                <a:lnTo>
                                  <a:pt x="0" y="0"/>
                                </a:lnTo>
                                <a:lnTo>
                                  <a:pt x="0" y="128016"/>
                                </a:lnTo>
                                <a:lnTo>
                                  <a:pt x="905256" y="128016"/>
                                </a:lnTo>
                                <a:lnTo>
                                  <a:pt x="1499616" y="128016"/>
                                </a:lnTo>
                                <a:lnTo>
                                  <a:pt x="2340864" y="128016"/>
                                </a:lnTo>
                                <a:lnTo>
                                  <a:pt x="5111496" y="128016"/>
                                </a:lnTo>
                                <a:lnTo>
                                  <a:pt x="5111496" y="0"/>
                                </a:lnTo>
                                <a:close/>
                              </a:path>
                            </a:pathLst>
                          </a:custGeom>
                          <a:solidFill>
                            <a:srgbClr val="F0F6FB"/>
                          </a:solidFill>
                          <a:ln>
                            <a:noFill/>
                          </a:ln>
                          <a:effectLst/>
                        </wps:spPr>
                        <wps:bodyPr vert="horz" wrap="square" lIns="0" tIns="0" rIns="0" bIns="0" rtlCol="0" anchor="t" anchorCtr="0">
                          <a:noAutofit/>
                        </wps:bodyPr>
                      </wps:wsp>
                      <wps:wsp>
                        <wps:cNvPr id="836" name="Graphic 836"/>
                        <wps:cNvSpPr/>
                        <wps:spPr>
                          <a:xfrm>
                            <a:off x="-6" y="0"/>
                            <a:ext cx="5111750" cy="9525"/>
                          </a:xfrm>
                          <a:custGeom>
                            <a:avLst/>
                            <a:gdLst/>
                            <a:ahLst/>
                            <a:cxnLst/>
                            <a:rect l="l" t="t" r="r" b="b"/>
                            <a:pathLst>
                              <a:path w="5111750" h="9525">
                                <a:moveTo>
                                  <a:pt x="5111496" y="0"/>
                                </a:moveTo>
                                <a:lnTo>
                                  <a:pt x="2340864" y="0"/>
                                </a:lnTo>
                                <a:lnTo>
                                  <a:pt x="1499616" y="0"/>
                                </a:lnTo>
                                <a:lnTo>
                                  <a:pt x="905256" y="0"/>
                                </a:lnTo>
                                <a:lnTo>
                                  <a:pt x="0" y="0"/>
                                </a:lnTo>
                                <a:lnTo>
                                  <a:pt x="0" y="9144"/>
                                </a:lnTo>
                                <a:lnTo>
                                  <a:pt x="905256" y="9144"/>
                                </a:lnTo>
                                <a:lnTo>
                                  <a:pt x="1499616" y="9144"/>
                                </a:lnTo>
                                <a:lnTo>
                                  <a:pt x="2340864" y="9144"/>
                                </a:lnTo>
                                <a:lnTo>
                                  <a:pt x="5111496" y="9144"/>
                                </a:lnTo>
                                <a:lnTo>
                                  <a:pt x="5111496" y="0"/>
                                </a:lnTo>
                                <a:close/>
                              </a:path>
                            </a:pathLst>
                          </a:custGeom>
                          <a:solidFill>
                            <a:srgbClr val="C3C3C3"/>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10.1pt;width:402.5pt;" coordsize="5111750,128270" o:gfxdata="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G8wDQjUAAAABAEAAA8A&#10;AAAAAAAAAQAgAAAAIgAAAGRycy9kb3ducmV2LnhtbFBLAQIUABQAAAAIAIdO4kBwUx6lOAMAAM8L&#10;AAAOAAAAAAAAAAEAIAAAACMBAABkcnMvZTJvRG9jLnhtbFBLBQYAAAAABgAGAFkBAADNBgAAAAA=&#10;">
                <o:lock v:ext="edit" aspectratio="f"/>
                <v:shape id="Graphic 835" o:spid="_x0000_s1026" o:spt="100" style="position:absolute;left:-6;top:12;height:128270;width:5111750;" fillcolor="#F0F6FB" filled="t" stroked="f" coordsize="5111750,128270" o:gfxdata="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U0OW/&#10;AAAA3AAAAA8AAAAAAAAAAQAgAAAAIgAAAGRycy9kb3ducmV2LnhtbFBLAQIUABQAAAAIAIdO4kAz&#10;LwWeOwAAADkAAAAQAAAAAAAAAAEAIAAAAA4BAABkcnMvc2hhcGV4bWwueG1sUEsFBgAAAAAGAAYA&#10;WwEAALgDAAAAAA==&#10;" path="m5111496,0l2340864,0,1499616,0,905256,0,0,0,0,128016,905256,128016,1499616,128016,2340864,128016,5111496,128016,5111496,0xe">
                  <v:fill on="t" focussize="0,0"/>
                  <v:stroke on="f"/>
                  <v:imagedata o:title=""/>
                  <o:lock v:ext="edit" aspectratio="f"/>
                  <v:textbox inset="0mm,0mm,0mm,0mm"/>
                </v:shape>
                <v:shape id="Graphic 836" o:spid="_x0000_s1026" o:spt="100" style="position:absolute;left:-6;top:0;height:9525;width:5111750;" fillcolor="#C3C3C3" filled="t" stroked="f" coordsize="5111750,9525" o:gfxdata="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esTS8AAAA&#10;3AAAAA8AAAAAAAAAAQAgAAAAIgAAAGRycy9kb3ducmV2LnhtbFBLAQIUABQAAAAIAIdO4kAzLwWe&#10;OwAAADkAAAAQAAAAAAAAAAEAIAAAAAsBAABkcnMvc2hhcGV4bWwueG1sUEsFBgAAAAAGAAYAWwEA&#10;ALUDAAAAAA==&#10;" path="m5111496,0l2340864,0,1499616,0,905256,0,0,0,0,9144,905256,9144,1499616,9144,2340864,9144,5111496,9144,5111496,0xe">
                  <v:fill on="t" focussize="0,0"/>
                  <v:stroke on="f"/>
                  <v:imagedata o:title=""/>
                  <o:lock v:ext="edit" aspectratio="f"/>
                  <v:textbox inset="0mm,0mm,0mm,0mm"/>
                </v:shape>
                <w10:wrap type="none"/>
                <w10:anchorlock/>
              </v:group>
            </w:pict>
          </mc:Fallback>
        </mc:AlternateContent>
      </w:r>
    </w:p>
    <w:p>
      <w:pPr>
        <w:spacing w:after="0" w:line="201" w:lineRule="exact"/>
        <w:rPr>
          <w:sz w:val="20"/>
        </w:rPr>
        <w:sectPr>
          <w:pgSz w:w="12240" w:h="15840"/>
          <w:pgMar w:top="1380" w:right="700" w:bottom="280" w:left="680" w:header="720" w:footer="720" w:gutter="0"/>
          <w:cols w:space="720" w:num="1"/>
        </w:sect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25"/>
        <w:gridCol w:w="905"/>
        <w:gridCol w:w="1024"/>
        <w:gridCol w:w="47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0" w:hRule="atLeast"/>
        </w:trPr>
        <w:tc>
          <w:tcPr>
            <w:tcW w:w="1325" w:type="dxa"/>
            <w:tcBorders>
              <w:bottom w:val="single" w:color="C3C3C3" w:sz="6" w:space="0"/>
            </w:tcBorders>
            <w:shd w:val="clear" w:color="auto" w:fill="F0F6FB"/>
          </w:tcPr>
          <w:p>
            <w:pPr>
              <w:pStyle w:val="14"/>
              <w:spacing w:before="20" w:line="290" w:lineRule="exact"/>
              <w:ind w:left="71"/>
              <w:rPr>
                <w:sz w:val="21"/>
              </w:rPr>
            </w:pPr>
            <w:bookmarkStart w:id="1376" w:name="HTTP Retry Logic"/>
            <w:bookmarkEnd w:id="1376"/>
            <w:r>
              <w:rPr>
                <w:spacing w:val="-2"/>
                <w:sz w:val="21"/>
              </w:rPr>
              <w:t>ENOTFOUND</w:t>
            </w:r>
          </w:p>
        </w:tc>
        <w:tc>
          <w:tcPr>
            <w:tcW w:w="905" w:type="dxa"/>
            <w:tcBorders>
              <w:bottom w:val="single" w:color="C3C3C3" w:sz="6" w:space="0"/>
            </w:tcBorders>
            <w:shd w:val="clear" w:color="auto" w:fill="F0F6FB"/>
          </w:tcPr>
          <w:p>
            <w:pPr>
              <w:pStyle w:val="14"/>
              <w:spacing w:before="5"/>
              <w:ind w:left="172"/>
              <w:rPr>
                <w:rFonts w:ascii="Times New Roman"/>
                <w:sz w:val="21"/>
              </w:rPr>
            </w:pPr>
            <w:r>
              <w:rPr>
                <w:rFonts w:ascii="Times New Roman"/>
                <w:spacing w:val="-2"/>
                <w:sz w:val="21"/>
              </w:rPr>
              <w:t>Client</w:t>
            </w:r>
          </w:p>
        </w:tc>
        <w:tc>
          <w:tcPr>
            <w:tcW w:w="1024" w:type="dxa"/>
            <w:tcBorders>
              <w:bottom w:val="single" w:color="C3C3C3" w:sz="6" w:space="0"/>
            </w:tcBorders>
            <w:shd w:val="clear" w:color="auto" w:fill="F0F6FB"/>
          </w:tcPr>
          <w:p>
            <w:pPr>
              <w:pStyle w:val="14"/>
              <w:spacing w:before="5"/>
              <w:ind w:left="203"/>
              <w:rPr>
                <w:rFonts w:ascii="Times New Roman"/>
                <w:sz w:val="21"/>
              </w:rPr>
            </w:pPr>
            <w:r>
              <w:rPr>
                <w:rFonts w:ascii="Times New Roman"/>
                <w:spacing w:val="-5"/>
                <w:sz w:val="21"/>
              </w:rPr>
              <w:t>No</w:t>
            </w:r>
          </w:p>
        </w:tc>
        <w:tc>
          <w:tcPr>
            <w:tcW w:w="4797" w:type="dxa"/>
            <w:tcBorders>
              <w:bottom w:val="single" w:color="C3C3C3" w:sz="6" w:space="0"/>
            </w:tcBorders>
            <w:shd w:val="clear" w:color="auto" w:fill="F0F6FB"/>
          </w:tcPr>
          <w:p>
            <w:pPr>
              <w:pStyle w:val="14"/>
              <w:spacing w:before="5"/>
              <w:ind w:left="504"/>
              <w:rPr>
                <w:rFonts w:ascii="Times New Roman"/>
                <w:sz w:val="21"/>
              </w:rPr>
            </w:pPr>
            <w:r>
              <w:rPr>
                <w:rFonts w:ascii="Times New Roman"/>
                <w:sz w:val="21"/>
              </w:rPr>
              <w:t>DNS</w:t>
            </w:r>
            <w:r>
              <w:rPr>
                <w:rFonts w:ascii="Times New Roman"/>
                <w:spacing w:val="7"/>
                <w:sz w:val="21"/>
              </w:rPr>
              <w:t xml:space="preserve"> </w:t>
            </w:r>
            <w:r>
              <w:rPr>
                <w:rFonts w:ascii="Times New Roman"/>
                <w:sz w:val="21"/>
              </w:rPr>
              <w:t>lookup</w:t>
            </w:r>
            <w:r>
              <w:rPr>
                <w:rFonts w:ascii="Times New Roman"/>
                <w:spacing w:val="7"/>
                <w:sz w:val="21"/>
              </w:rPr>
              <w:t xml:space="preserve"> </w:t>
            </w:r>
            <w:r>
              <w:rPr>
                <w:rFonts w:ascii="Times New Roman"/>
                <w:sz w:val="21"/>
              </w:rPr>
              <w:t>for</w:t>
            </w:r>
            <w:r>
              <w:rPr>
                <w:rFonts w:ascii="Times New Roman"/>
                <w:spacing w:val="7"/>
                <w:sz w:val="21"/>
              </w:rPr>
              <w:t xml:space="preserve"> </w:t>
            </w:r>
            <w:r>
              <w:rPr>
                <w:rFonts w:ascii="Times New Roman"/>
                <w:sz w:val="21"/>
              </w:rPr>
              <w:t>the</w:t>
            </w:r>
            <w:r>
              <w:rPr>
                <w:rFonts w:ascii="Times New Roman"/>
                <w:spacing w:val="8"/>
                <w:sz w:val="21"/>
              </w:rPr>
              <w:t xml:space="preserve"> </w:t>
            </w:r>
            <w:r>
              <w:rPr>
                <w:rFonts w:ascii="Times New Roman"/>
                <w:sz w:val="21"/>
              </w:rPr>
              <w:t>server</w:t>
            </w:r>
            <w:r>
              <w:rPr>
                <w:rFonts w:ascii="Times New Roman"/>
                <w:spacing w:val="7"/>
                <w:sz w:val="21"/>
              </w:rPr>
              <w:t xml:space="preserve"> </w:t>
            </w:r>
            <w:r>
              <w:rPr>
                <w:rFonts w:ascii="Times New Roman"/>
                <w:spacing w:val="-2"/>
                <w:sz w:val="21"/>
              </w:rPr>
              <w:t>failed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325"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ECONNRESET</w:t>
            </w:r>
          </w:p>
        </w:tc>
        <w:tc>
          <w:tcPr>
            <w:tcW w:w="905" w:type="dxa"/>
            <w:tcBorders>
              <w:top w:val="single" w:color="C3C3C3" w:sz="6" w:space="0"/>
              <w:bottom w:val="single" w:color="C3C3C3" w:sz="6" w:space="0"/>
            </w:tcBorders>
          </w:tcPr>
          <w:p>
            <w:pPr>
              <w:pStyle w:val="14"/>
              <w:spacing w:before="207"/>
              <w:ind w:left="172"/>
              <w:rPr>
                <w:rFonts w:ascii="Times New Roman"/>
                <w:sz w:val="21"/>
              </w:rPr>
            </w:pPr>
            <w:r>
              <w:rPr>
                <w:rFonts w:ascii="Times New Roman"/>
                <w:spacing w:val="-2"/>
                <w:sz w:val="21"/>
              </w:rPr>
              <w:t>Client</w:t>
            </w:r>
          </w:p>
        </w:tc>
        <w:tc>
          <w:tcPr>
            <w:tcW w:w="1024" w:type="dxa"/>
            <w:tcBorders>
              <w:top w:val="single" w:color="C3C3C3" w:sz="6" w:space="0"/>
              <w:bottom w:val="single" w:color="C3C3C3" w:sz="6" w:space="0"/>
            </w:tcBorders>
          </w:tcPr>
          <w:p>
            <w:pPr>
              <w:pStyle w:val="14"/>
              <w:spacing w:before="207"/>
              <w:ind w:left="203"/>
              <w:rPr>
                <w:rFonts w:ascii="Times New Roman"/>
                <w:sz w:val="21"/>
              </w:rPr>
            </w:pPr>
            <w:r>
              <w:rPr>
                <w:rFonts w:ascii="Times New Roman"/>
                <w:spacing w:val="-5"/>
                <w:sz w:val="21"/>
              </w:rPr>
              <w:t>Yes</w:t>
            </w:r>
          </w:p>
        </w:tc>
        <w:tc>
          <w:tcPr>
            <w:tcW w:w="4797" w:type="dxa"/>
            <w:tcBorders>
              <w:top w:val="single" w:color="C3C3C3" w:sz="6" w:space="0"/>
              <w:bottom w:val="single" w:color="C3C3C3" w:sz="6" w:space="0"/>
            </w:tcBorders>
          </w:tcPr>
          <w:p>
            <w:pPr>
              <w:pStyle w:val="14"/>
              <w:spacing w:before="207"/>
              <w:ind w:left="504"/>
              <w:rPr>
                <w:rFonts w:ascii="Times New Roman"/>
                <w:sz w:val="21"/>
              </w:rPr>
            </w:pPr>
            <w:r>
              <w:rPr>
                <w:rFonts w:ascii="Times New Roman"/>
                <w:sz w:val="21"/>
              </w:rPr>
              <w:t>Server</w:t>
            </w:r>
            <w:r>
              <w:rPr>
                <w:rFonts w:ascii="Times New Roman"/>
                <w:spacing w:val="8"/>
                <w:sz w:val="21"/>
              </w:rPr>
              <w:t xml:space="preserve"> </w:t>
            </w:r>
            <w:r>
              <w:rPr>
                <w:rFonts w:ascii="Times New Roman"/>
                <w:sz w:val="21"/>
              </w:rPr>
              <w:t>closed</w:t>
            </w:r>
            <w:r>
              <w:rPr>
                <w:rFonts w:ascii="Times New Roman"/>
                <w:spacing w:val="9"/>
                <w:sz w:val="21"/>
              </w:rPr>
              <w:t xml:space="preserve"> </w:t>
            </w:r>
            <w:r>
              <w:rPr>
                <w:rFonts w:ascii="Times New Roman"/>
                <w:sz w:val="21"/>
              </w:rPr>
              <w:t>connection</w:t>
            </w:r>
            <w:r>
              <w:rPr>
                <w:rFonts w:ascii="Times New Roman"/>
                <w:spacing w:val="9"/>
                <w:sz w:val="21"/>
              </w:rPr>
              <w:t xml:space="preserve"> </w:t>
            </w:r>
            <w:r>
              <w:rPr>
                <w:rFonts w:ascii="Times New Roman"/>
                <w:sz w:val="21"/>
              </w:rPr>
              <w:t>with</w:t>
            </w:r>
            <w:r>
              <w:rPr>
                <w:rFonts w:ascii="Times New Roman"/>
                <w:spacing w:val="9"/>
                <w:sz w:val="21"/>
              </w:rPr>
              <w:t xml:space="preserve"> </w:t>
            </w:r>
            <w:r>
              <w:rPr>
                <w:rFonts w:ascii="Times New Roman"/>
                <w:spacing w:val="-2"/>
                <w:sz w:val="21"/>
              </w:rPr>
              <w:t>client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325"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1"/>
              <w:rPr>
                <w:sz w:val="21"/>
              </w:rPr>
            </w:pPr>
            <w:r>
              <w:rPr>
                <w:spacing w:val="-2"/>
                <w:sz w:val="21"/>
              </w:rPr>
              <w:t>EPIPE</w:t>
            </w:r>
          </w:p>
        </w:tc>
        <w:tc>
          <w:tcPr>
            <w:tcW w:w="905" w:type="dxa"/>
            <w:tcBorders>
              <w:top w:val="single" w:color="C3C3C3" w:sz="6" w:space="0"/>
              <w:bottom w:val="single" w:color="C3C3C3" w:sz="6" w:space="0"/>
            </w:tcBorders>
            <w:shd w:val="clear" w:color="auto" w:fill="F0F6FB"/>
          </w:tcPr>
          <w:p>
            <w:pPr>
              <w:pStyle w:val="14"/>
              <w:spacing w:before="207"/>
              <w:ind w:left="172"/>
              <w:rPr>
                <w:rFonts w:ascii="Times New Roman"/>
                <w:sz w:val="21"/>
              </w:rPr>
            </w:pPr>
            <w:r>
              <w:rPr>
                <w:rFonts w:ascii="Times New Roman"/>
                <w:spacing w:val="-2"/>
                <w:sz w:val="21"/>
              </w:rPr>
              <w:t>Client</w:t>
            </w:r>
          </w:p>
        </w:tc>
        <w:tc>
          <w:tcPr>
            <w:tcW w:w="1024" w:type="dxa"/>
            <w:tcBorders>
              <w:top w:val="single" w:color="C3C3C3" w:sz="6" w:space="0"/>
              <w:bottom w:val="single" w:color="C3C3C3" w:sz="6" w:space="0"/>
            </w:tcBorders>
            <w:shd w:val="clear" w:color="auto" w:fill="F0F6FB"/>
          </w:tcPr>
          <w:p>
            <w:pPr>
              <w:pStyle w:val="14"/>
              <w:spacing w:before="207"/>
              <w:ind w:left="203"/>
              <w:rPr>
                <w:rFonts w:ascii="Times New Roman"/>
                <w:sz w:val="21"/>
              </w:rPr>
            </w:pPr>
            <w:r>
              <w:rPr>
                <w:rFonts w:ascii="Times New Roman"/>
                <w:spacing w:val="-5"/>
                <w:sz w:val="21"/>
              </w:rPr>
              <w:t>Yes</w:t>
            </w:r>
          </w:p>
        </w:tc>
        <w:tc>
          <w:tcPr>
            <w:tcW w:w="4797" w:type="dxa"/>
            <w:tcBorders>
              <w:top w:val="single" w:color="C3C3C3" w:sz="6" w:space="0"/>
              <w:bottom w:val="single" w:color="C3C3C3" w:sz="6" w:space="0"/>
            </w:tcBorders>
            <w:shd w:val="clear" w:color="auto" w:fill="F0F6FB"/>
          </w:tcPr>
          <w:p>
            <w:pPr>
              <w:pStyle w:val="14"/>
              <w:spacing w:before="207"/>
              <w:ind w:left="504"/>
              <w:rPr>
                <w:rFonts w:ascii="Times New Roman"/>
                <w:sz w:val="21"/>
              </w:rPr>
            </w:pPr>
            <w:r>
              <w:rPr>
                <w:rFonts w:ascii="Times New Roman"/>
                <w:sz w:val="21"/>
              </w:rPr>
              <w:t>Connection</w:t>
            </w:r>
            <w:r>
              <w:rPr>
                <w:rFonts w:ascii="Times New Roman"/>
                <w:spacing w:val="7"/>
                <w:sz w:val="21"/>
              </w:rPr>
              <w:t xml:space="preserve"> </w:t>
            </w:r>
            <w:r>
              <w:rPr>
                <w:rFonts w:ascii="Times New Roman"/>
                <w:sz w:val="21"/>
              </w:rPr>
              <w:t>to</w:t>
            </w:r>
            <w:r>
              <w:rPr>
                <w:rFonts w:ascii="Times New Roman"/>
                <w:spacing w:val="8"/>
                <w:sz w:val="21"/>
              </w:rPr>
              <w:t xml:space="preserve"> </w:t>
            </w:r>
            <w:r>
              <w:rPr>
                <w:rFonts w:ascii="Times New Roman"/>
                <w:sz w:val="21"/>
              </w:rPr>
              <w:t>server</w:t>
            </w:r>
            <w:r>
              <w:rPr>
                <w:rFonts w:ascii="Times New Roman"/>
                <w:spacing w:val="8"/>
                <w:sz w:val="21"/>
              </w:rPr>
              <w:t xml:space="preserve"> </w:t>
            </w:r>
            <w:r>
              <w:rPr>
                <w:rFonts w:ascii="Times New Roman"/>
                <w:sz w:val="21"/>
              </w:rPr>
              <w:t>has</w:t>
            </w:r>
            <w:r>
              <w:rPr>
                <w:rFonts w:ascii="Times New Roman"/>
                <w:spacing w:val="8"/>
                <w:sz w:val="21"/>
              </w:rPr>
              <w:t xml:space="preserve"> </w:t>
            </w:r>
            <w:r>
              <w:rPr>
                <w:rFonts w:ascii="Times New Roman"/>
                <w:spacing w:val="-2"/>
                <w:sz w:val="21"/>
              </w:rPr>
              <w:t>closed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325" w:type="dxa"/>
            <w:tcBorders>
              <w:top w:val="single" w:color="C3C3C3" w:sz="6" w:space="0"/>
              <w:bottom w:val="single" w:color="C3C3C3" w:sz="6" w:space="0"/>
            </w:tcBorders>
          </w:tcPr>
          <w:p>
            <w:pPr>
              <w:pStyle w:val="14"/>
              <w:rPr>
                <w:rFonts w:ascii="Times New Roman"/>
                <w:i/>
                <w:sz w:val="18"/>
              </w:rPr>
            </w:pPr>
          </w:p>
          <w:p>
            <w:pPr>
              <w:pStyle w:val="14"/>
              <w:spacing w:line="291" w:lineRule="exact"/>
              <w:ind w:left="71"/>
              <w:rPr>
                <w:sz w:val="21"/>
              </w:rPr>
            </w:pPr>
            <w:r>
              <w:rPr>
                <w:spacing w:val="-2"/>
                <w:sz w:val="21"/>
              </w:rPr>
              <w:t>ETIMEDOUT</w:t>
            </w:r>
          </w:p>
        </w:tc>
        <w:tc>
          <w:tcPr>
            <w:tcW w:w="905" w:type="dxa"/>
            <w:tcBorders>
              <w:top w:val="single" w:color="C3C3C3" w:sz="6" w:space="0"/>
              <w:bottom w:val="single" w:color="C3C3C3" w:sz="6" w:space="0"/>
            </w:tcBorders>
          </w:tcPr>
          <w:p>
            <w:pPr>
              <w:pStyle w:val="14"/>
              <w:spacing w:before="207"/>
              <w:ind w:left="172"/>
              <w:rPr>
                <w:rFonts w:ascii="Times New Roman"/>
                <w:sz w:val="21"/>
              </w:rPr>
            </w:pPr>
            <w:r>
              <w:rPr>
                <w:rFonts w:ascii="Times New Roman"/>
                <w:spacing w:val="-2"/>
                <w:sz w:val="21"/>
              </w:rPr>
              <w:t>Client</w:t>
            </w:r>
          </w:p>
        </w:tc>
        <w:tc>
          <w:tcPr>
            <w:tcW w:w="1024" w:type="dxa"/>
            <w:tcBorders>
              <w:top w:val="single" w:color="C3C3C3" w:sz="6" w:space="0"/>
              <w:bottom w:val="single" w:color="C3C3C3" w:sz="6" w:space="0"/>
            </w:tcBorders>
          </w:tcPr>
          <w:p>
            <w:pPr>
              <w:pStyle w:val="14"/>
              <w:spacing w:before="207"/>
              <w:ind w:left="203"/>
              <w:rPr>
                <w:rFonts w:ascii="Times New Roman"/>
                <w:sz w:val="21"/>
              </w:rPr>
            </w:pPr>
            <w:r>
              <w:rPr>
                <w:rFonts w:ascii="Times New Roman"/>
                <w:spacing w:val="-5"/>
                <w:sz w:val="21"/>
              </w:rPr>
              <w:t>Yes</w:t>
            </w:r>
          </w:p>
        </w:tc>
        <w:tc>
          <w:tcPr>
            <w:tcW w:w="4797" w:type="dxa"/>
            <w:tcBorders>
              <w:top w:val="single" w:color="C3C3C3" w:sz="6" w:space="0"/>
              <w:bottom w:val="single" w:color="C3C3C3" w:sz="6" w:space="0"/>
            </w:tcBorders>
          </w:tcPr>
          <w:p>
            <w:pPr>
              <w:pStyle w:val="14"/>
              <w:spacing w:before="207"/>
              <w:ind w:left="504"/>
              <w:rPr>
                <w:rFonts w:ascii="Times New Roman" w:hAnsi="Times New Roman"/>
                <w:sz w:val="21"/>
              </w:rPr>
            </w:pPr>
            <w:r>
              <w:rPr>
                <w:rFonts w:ascii="Times New Roman" w:hAnsi="Times New Roman"/>
                <w:sz w:val="21"/>
              </w:rPr>
              <w:t>Server</w:t>
            </w:r>
            <w:r>
              <w:rPr>
                <w:rFonts w:ascii="Times New Roman" w:hAnsi="Times New Roman"/>
                <w:spacing w:val="7"/>
                <w:sz w:val="21"/>
              </w:rPr>
              <w:t xml:space="preserve"> </w:t>
            </w:r>
            <w:r>
              <w:rPr>
                <w:rFonts w:ascii="Times New Roman" w:hAnsi="Times New Roman"/>
                <w:sz w:val="21"/>
              </w:rPr>
              <w:t>didn’t</w:t>
            </w:r>
            <w:r>
              <w:rPr>
                <w:rFonts w:ascii="Times New Roman" w:hAnsi="Times New Roman"/>
                <w:spacing w:val="7"/>
                <w:sz w:val="21"/>
              </w:rPr>
              <w:t xml:space="preserve"> </w:t>
            </w:r>
            <w:r>
              <w:rPr>
                <w:rFonts w:ascii="Times New Roman" w:hAnsi="Times New Roman"/>
                <w:sz w:val="21"/>
              </w:rPr>
              <w:t>respond</w:t>
            </w:r>
            <w:r>
              <w:rPr>
                <w:rFonts w:ascii="Times New Roman" w:hAnsi="Times New Roman"/>
                <w:spacing w:val="7"/>
                <w:sz w:val="21"/>
              </w:rPr>
              <w:t xml:space="preserve"> </w:t>
            </w:r>
            <w:r>
              <w:rPr>
                <w:rFonts w:ascii="Times New Roman" w:hAnsi="Times New Roman"/>
                <w:sz w:val="21"/>
              </w:rPr>
              <w:t>in</w:t>
            </w:r>
            <w:r>
              <w:rPr>
                <w:rFonts w:ascii="Times New Roman" w:hAnsi="Times New Roman"/>
                <w:spacing w:val="7"/>
                <w:sz w:val="21"/>
              </w:rPr>
              <w:t xml:space="preserve"> </w:t>
            </w:r>
            <w:r>
              <w:rPr>
                <w:rFonts w:ascii="Times New Roman" w:hAnsi="Times New Roman"/>
                <w:spacing w:val="-4"/>
                <w:sz w:val="21"/>
              </w:rPr>
              <w:t>time</w:t>
            </w:r>
          </w:p>
        </w:tc>
      </w:tr>
    </w:tbl>
    <w:p>
      <w:pPr>
        <w:pStyle w:val="9"/>
        <w:ind w:left="0"/>
        <w:rPr>
          <w:i/>
          <w:sz w:val="20"/>
        </w:rPr>
      </w:pPr>
    </w:p>
    <w:p>
      <w:pPr>
        <w:pStyle w:val="9"/>
        <w:spacing w:before="247" w:line="247" w:lineRule="auto"/>
        <w:ind w:right="968"/>
      </w:pPr>
      <w:r>
        <w:t xml:space="preserve">The first two errors, </w:t>
      </w:r>
      <w:r>
        <w:rPr>
          <w:rFonts w:ascii="MingLiU_HKSCS" w:hAnsi="MingLiU_HKSCS"/>
        </w:rPr>
        <w:t>EACCESS</w:t>
      </w:r>
      <w:r>
        <w:rPr>
          <w:rFonts w:ascii="MingLiU_HKSCS" w:hAnsi="MingLiU_HKSCS"/>
          <w:spacing w:val="-39"/>
        </w:rPr>
        <w:t xml:space="preserve"> </w:t>
      </w:r>
      <w:r>
        <w:t xml:space="preserve">and </w:t>
      </w:r>
      <w:r>
        <w:rPr>
          <w:rFonts w:ascii="MingLiU_HKSCS" w:hAnsi="MingLiU_HKSCS"/>
        </w:rPr>
        <w:t>EADDRINUSE</w:t>
      </w:r>
      <w:r>
        <w:t xml:space="preserve">, usually happen early in the lifetime of a process when a server attempts to listen. </w:t>
      </w:r>
      <w:r>
        <w:rPr>
          <w:rFonts w:ascii="MingLiU_HKSCS" w:hAnsi="MingLiU_HKSCS"/>
        </w:rPr>
        <w:t>EACCESS</w:t>
      </w:r>
      <w:r>
        <w:rPr>
          <w:rFonts w:ascii="MingLiU_HKSCS" w:hAnsi="MingLiU_HKSCS"/>
          <w:spacing w:val="-43"/>
        </w:rPr>
        <w:t xml:space="preserve"> </w:t>
      </w:r>
      <w:r>
        <w:t>means that the user running the process doesn’t have permission to listen on a port and is often the case when</w:t>
      </w:r>
      <w:r>
        <w:rPr>
          <w:spacing w:val="26"/>
        </w:rPr>
        <w:t xml:space="preserve"> </w:t>
      </w:r>
      <w:r>
        <w:t>a non-root user listens to</w:t>
      </w:r>
      <w:r>
        <w:rPr>
          <w:spacing w:val="26"/>
        </w:rPr>
        <w:t xml:space="preserve"> </w:t>
      </w:r>
      <w:r>
        <w:t>a low port,</w:t>
      </w:r>
      <w:r>
        <w:rPr>
          <w:spacing w:val="26"/>
        </w:rPr>
        <w:t xml:space="preserve"> </w:t>
      </w:r>
      <w:r>
        <w:t>meaning</w:t>
      </w:r>
      <w:r>
        <w:rPr>
          <w:spacing w:val="26"/>
        </w:rPr>
        <w:t xml:space="preserve"> </w:t>
      </w:r>
      <w:r>
        <w:t>1024</w:t>
      </w:r>
      <w:r>
        <w:rPr>
          <w:spacing w:val="26"/>
        </w:rPr>
        <w:t xml:space="preserve"> </w:t>
      </w:r>
      <w:r>
        <w:t>and</w:t>
      </w:r>
      <w:r>
        <w:rPr>
          <w:spacing w:val="26"/>
        </w:rPr>
        <w:t xml:space="preserve"> </w:t>
      </w:r>
      <w:r>
        <w:t>below.</w:t>
      </w:r>
    </w:p>
    <w:p>
      <w:pPr>
        <w:pStyle w:val="9"/>
        <w:spacing w:before="36" w:line="232" w:lineRule="auto"/>
        <w:ind w:right="968"/>
      </w:pPr>
      <w:r>
        <w:rPr>
          <w:rFonts w:ascii="MingLiU_HKSCS"/>
        </w:rPr>
        <w:t>EADDRINUSE</w:t>
      </w:r>
      <w:r>
        <w:rPr>
          <w:rFonts w:ascii="MingLiU_HKSCS"/>
          <w:spacing w:val="-50"/>
        </w:rPr>
        <w:t xml:space="preserve"> </w:t>
      </w:r>
      <w:r>
        <w:t>happens when another process is already listening on the specified port and interface.</w:t>
      </w:r>
    </w:p>
    <w:p>
      <w:pPr>
        <w:pStyle w:val="9"/>
        <w:spacing w:before="182" w:line="254" w:lineRule="auto"/>
        <w:ind w:right="819"/>
      </w:pPr>
      <w:r>
        <w:t>The other errors are applicable to the client and message resiliency.</w:t>
      </w:r>
      <w:r>
        <w:rPr>
          <w:spacing w:val="40"/>
        </w:rPr>
        <w:t xml:space="preserve"> </w:t>
      </w:r>
      <w:r>
        <w:rPr>
          <w:rFonts w:ascii="MingLiU_HKSCS"/>
        </w:rPr>
        <w:t>ECONNREFUSED</w:t>
      </w:r>
      <w:r>
        <w:rPr>
          <w:rFonts w:ascii="MingLiU_HKSCS"/>
          <w:spacing w:val="-40"/>
        </w:rPr>
        <w:t xml:space="preserve"> </w:t>
      </w:r>
      <w:r>
        <w:t xml:space="preserve">and </w:t>
      </w:r>
      <w:r>
        <w:rPr>
          <w:rFonts w:ascii="MingLiU_HKSCS"/>
        </w:rPr>
        <w:t>ENOTFOUND</w:t>
      </w:r>
      <w:r>
        <w:rPr>
          <w:rFonts w:ascii="MingLiU_HKSCS"/>
          <w:spacing w:val="-40"/>
        </w:rPr>
        <w:t xml:space="preserve"> </w:t>
      </w:r>
      <w:r>
        <w:t>happen early in the network connection process. They</w:t>
      </w:r>
      <w:r>
        <w:rPr>
          <w:spacing w:val="20"/>
        </w:rPr>
        <w:t xml:space="preserve"> </w:t>
      </w:r>
      <w:r>
        <w:t>can</w:t>
      </w:r>
      <w:r>
        <w:rPr>
          <w:spacing w:val="20"/>
        </w:rPr>
        <w:t xml:space="preserve"> </w:t>
      </w:r>
      <w:r>
        <w:t>precede</w:t>
      </w:r>
      <w:r>
        <w:rPr>
          <w:spacing w:val="19"/>
        </w:rPr>
        <w:t xml:space="preserve"> </w:t>
      </w:r>
      <w:r>
        <w:t>every</w:t>
      </w:r>
      <w:r>
        <w:rPr>
          <w:spacing w:val="20"/>
        </w:rPr>
        <w:t xml:space="preserve"> </w:t>
      </w:r>
      <w:r>
        <w:t>individual</w:t>
      </w:r>
      <w:r>
        <w:rPr>
          <w:spacing w:val="19"/>
        </w:rPr>
        <w:t xml:space="preserve"> </w:t>
      </w:r>
      <w:r>
        <w:t>message,</w:t>
      </w:r>
      <w:r>
        <w:rPr>
          <w:spacing w:val="20"/>
        </w:rPr>
        <w:t xml:space="preserve"> </w:t>
      </w:r>
      <w:r>
        <w:t>like</w:t>
      </w:r>
      <w:r>
        <w:rPr>
          <w:spacing w:val="19"/>
        </w:rPr>
        <w:t xml:space="preserve"> </w:t>
      </w:r>
      <w:r>
        <w:t>an</w:t>
      </w:r>
      <w:r>
        <w:rPr>
          <w:spacing w:val="20"/>
        </w:rPr>
        <w:t xml:space="preserve"> </w:t>
      </w:r>
      <w:r>
        <w:t>HTTP request</w:t>
      </w:r>
      <w:r>
        <w:rPr>
          <w:spacing w:val="19"/>
        </w:rPr>
        <w:t xml:space="preserve"> </w:t>
      </w:r>
      <w:r>
        <w:t>made</w:t>
      </w:r>
      <w:r>
        <w:rPr>
          <w:spacing w:val="19"/>
        </w:rPr>
        <w:t xml:space="preserve"> </w:t>
      </w:r>
      <w:r>
        <w:t>without</w:t>
      </w:r>
    </w:p>
    <w:p>
      <w:pPr>
        <w:pStyle w:val="9"/>
        <w:spacing w:before="11" w:line="268" w:lineRule="auto"/>
        <w:ind w:right="968"/>
      </w:pPr>
      <w:r>
        <w:t>a keep alive connection. Or they can happen early on during a long-lived connection like gRPC. Notably, these errors happen before a message is sent to the server, so when they’re surfaced, there isn’t ambiguity about whether or not the server received and processed the message.</w:t>
      </w:r>
    </w:p>
    <w:p>
      <w:pPr>
        <w:pStyle w:val="9"/>
        <w:spacing w:before="142" w:line="268" w:lineRule="auto"/>
        <w:ind w:right="968"/>
      </w:pPr>
      <w:r>
        <w:t>The final three errors can happen during the middle of a network conversation</w:t>
      </w:r>
      <w:r>
        <w:rPr>
          <w:spacing w:val="80"/>
        </w:rPr>
        <w:t xml:space="preserve"> </w:t>
      </w:r>
      <w:r>
        <w:t>and come with message delivery ambiguity. They can happen before or after the server receives and processes a message, leading to the third situation in</w:t>
      </w:r>
    </w:p>
    <w:p>
      <w:pPr>
        <w:pStyle w:val="9"/>
        <w:spacing w:line="320" w:lineRule="exact"/>
      </w:pPr>
      <w:r>
        <w:fldChar w:fldCharType="begin"/>
      </w:r>
      <w:r>
        <w:instrText xml:space="preserve"> HYPERLINK \l "_bookmark1301" </w:instrText>
      </w:r>
      <w:r>
        <w:fldChar w:fldCharType="separate"/>
      </w:r>
      <w:r>
        <w:rPr>
          <w:color w:val="8E0011"/>
        </w:rPr>
        <w:t>Figure</w:t>
      </w:r>
      <w:r>
        <w:rPr>
          <w:color w:val="8E0011"/>
          <w:spacing w:val="6"/>
        </w:rPr>
        <w:t xml:space="preserve"> </w:t>
      </w:r>
      <w:r>
        <w:rPr>
          <w:color w:val="8E0011"/>
        </w:rPr>
        <w:t>8-4</w:t>
      </w:r>
      <w:r>
        <w:rPr>
          <w:color w:val="8E0011"/>
        </w:rPr>
        <w:fldChar w:fldCharType="end"/>
      </w:r>
      <w:r>
        <w:t>.</w:t>
      </w:r>
      <w:r>
        <w:rPr>
          <w:spacing w:val="7"/>
        </w:rPr>
        <w:t xml:space="preserve"> </w:t>
      </w:r>
      <w:r>
        <w:t>With</w:t>
      </w:r>
      <w:r>
        <w:rPr>
          <w:spacing w:val="8"/>
        </w:rPr>
        <w:t xml:space="preserve"> </w:t>
      </w:r>
      <w:r>
        <w:t>these</w:t>
      </w:r>
      <w:r>
        <w:rPr>
          <w:spacing w:val="6"/>
        </w:rPr>
        <w:t xml:space="preserve"> </w:t>
      </w:r>
      <w:r>
        <w:t>errors,</w:t>
      </w:r>
      <w:r>
        <w:rPr>
          <w:spacing w:val="8"/>
        </w:rPr>
        <w:t xml:space="preserve"> </w:t>
      </w:r>
      <w:r>
        <w:t>it’s</w:t>
      </w:r>
      <w:r>
        <w:rPr>
          <w:spacing w:val="6"/>
        </w:rPr>
        <w:t xml:space="preserve"> </w:t>
      </w:r>
      <w:r>
        <w:t>not</w:t>
      </w:r>
      <w:r>
        <w:rPr>
          <w:spacing w:val="7"/>
        </w:rPr>
        <w:t xml:space="preserve"> </w:t>
      </w:r>
      <w:r>
        <w:t>possible</w:t>
      </w:r>
      <w:r>
        <w:rPr>
          <w:spacing w:val="6"/>
        </w:rPr>
        <w:t xml:space="preserve"> </w:t>
      </w:r>
      <w:r>
        <w:t>to</w:t>
      </w:r>
      <w:r>
        <w:rPr>
          <w:spacing w:val="8"/>
        </w:rPr>
        <w:t xml:space="preserve"> </w:t>
      </w:r>
      <w:r>
        <w:t>tell</w:t>
      </w:r>
      <w:r>
        <w:rPr>
          <w:spacing w:val="6"/>
        </w:rPr>
        <w:t xml:space="preserve"> </w:t>
      </w:r>
      <w:r>
        <w:t>if</w:t>
      </w:r>
      <w:r>
        <w:rPr>
          <w:spacing w:val="7"/>
        </w:rPr>
        <w:t xml:space="preserve"> </w:t>
      </w:r>
      <w:r>
        <w:t>a</w:t>
      </w:r>
      <w:r>
        <w:rPr>
          <w:spacing w:val="6"/>
        </w:rPr>
        <w:t xml:space="preserve"> </w:t>
      </w:r>
      <w:r>
        <w:t>message</w:t>
      </w:r>
      <w:r>
        <w:rPr>
          <w:spacing w:val="6"/>
        </w:rPr>
        <w:t xml:space="preserve"> </w:t>
      </w:r>
      <w:r>
        <w:t>was</w:t>
      </w:r>
      <w:r>
        <w:rPr>
          <w:spacing w:val="7"/>
        </w:rPr>
        <w:t xml:space="preserve"> </w:t>
      </w:r>
      <w:r>
        <w:rPr>
          <w:spacing w:val="-2"/>
        </w:rPr>
        <w:t>received.</w:t>
      </w:r>
    </w:p>
    <w:p>
      <w:pPr>
        <w:pStyle w:val="9"/>
        <w:spacing w:before="182" w:line="268" w:lineRule="auto"/>
        <w:ind w:right="968"/>
      </w:pPr>
      <w:r>
        <w:t>Depending on the situation, and the properties of the message being sent, the client may attempt subsequent deliveries of the message.</w:t>
      </w:r>
    </w:p>
    <w:p>
      <w:pPr>
        <w:pStyle w:val="9"/>
        <w:spacing w:before="9"/>
        <w:ind w:left="0"/>
        <w:rPr>
          <w:sz w:val="35"/>
        </w:rPr>
      </w:pPr>
    </w:p>
    <w:p>
      <w:pPr>
        <w:pStyle w:val="4"/>
      </w:pPr>
      <w:r>
        <w:t>HTTP</w:t>
      </w:r>
      <w:r>
        <w:rPr>
          <w:spacing w:val="-10"/>
        </w:rPr>
        <w:t xml:space="preserve"> </w:t>
      </w:r>
      <w:r>
        <w:t>Retry</w:t>
      </w:r>
      <w:r>
        <w:rPr>
          <w:spacing w:val="-3"/>
        </w:rPr>
        <w:t xml:space="preserve"> </w:t>
      </w:r>
      <w:r>
        <w:rPr>
          <w:spacing w:val="-4"/>
        </w:rPr>
        <w:t>Logic</w:t>
      </w:r>
    </w:p>
    <w:p>
      <w:pPr>
        <w:pStyle w:val="9"/>
        <w:spacing w:before="173" w:line="268" w:lineRule="auto"/>
        <w:ind w:right="1085"/>
      </w:pPr>
      <w:r>
        <w:fldChar w:fldCharType="begin"/>
      </w:r>
      <w:r>
        <w:instrText xml:space="preserve"> HYPERLINK \l "_bookmark119" </w:instrText>
      </w:r>
      <w:r>
        <w:fldChar w:fldCharType="separate"/>
      </w:r>
      <w:r>
        <w:rPr>
          <w:color w:val="8E0011"/>
        </w:rPr>
        <w:t>“Request and Response with HTTP”</w:t>
      </w:r>
      <w:r>
        <w:rPr>
          <w:color w:val="8E0011"/>
        </w:rPr>
        <w:fldChar w:fldCharType="end"/>
      </w:r>
      <w:r>
        <w:rPr>
          <w:color w:val="8E0011"/>
        </w:rPr>
        <w:t xml:space="preserve"> </w:t>
      </w:r>
      <w:r>
        <w:t xml:space="preserve">already covers </w:t>
      </w:r>
      <w:bookmarkStart w:id="1377" w:name="_bookmark1303"/>
      <w:bookmarkEnd w:id="1377"/>
      <w:r>
        <w:t>some details about HTTP,</w:t>
      </w:r>
      <w:r>
        <w:rPr>
          <w:spacing w:val="40"/>
        </w:rPr>
        <w:t xml:space="preserve"> </w:t>
      </w:r>
      <w:r>
        <w:t xml:space="preserve">but in this section, further consideration is given to resiliency of messages, in particular the conditions in which a request can be repeated. </w:t>
      </w:r>
      <w:r>
        <w:fldChar w:fldCharType="begin"/>
      </w:r>
      <w:r>
        <w:instrText xml:space="preserve"> HYPERLINK \l "_bookmark1304" </w:instrText>
      </w:r>
      <w:r>
        <w:fldChar w:fldCharType="separate"/>
      </w:r>
      <w:r>
        <w:rPr>
          <w:color w:val="8E0011"/>
        </w:rPr>
        <w:t>Figure 8-5</w:t>
      </w:r>
      <w:r>
        <w:rPr>
          <w:color w:val="8E0011"/>
        </w:rPr>
        <w:fldChar w:fldCharType="end"/>
      </w:r>
      <w:r>
        <w:rPr>
          <w:color w:val="8E0011"/>
        </w:rPr>
        <w:t xml:space="preserve"> </w:t>
      </w:r>
      <w:r>
        <w:t>contains</w:t>
      </w:r>
      <w:r>
        <w:rPr>
          <w:spacing w:val="80"/>
          <w:w w:val="150"/>
        </w:rPr>
        <w:t xml:space="preserve"> </w:t>
      </w:r>
      <w:r>
        <w:t>a flowchart that you can follow when designing your own retry logic.</w:t>
      </w:r>
    </w:p>
    <w:p>
      <w:pPr>
        <w:spacing w:after="0" w:line="268" w:lineRule="auto"/>
        <w:sectPr>
          <w:pgSz w:w="12240" w:h="15840"/>
          <w:pgMar w:top="1420" w:right="700" w:bottom="280" w:left="680" w:header="720" w:footer="720" w:gutter="0"/>
          <w:cols w:space="720" w:num="1"/>
        </w:sectPr>
      </w:pPr>
    </w:p>
    <w:p>
      <w:pPr>
        <w:pStyle w:val="9"/>
        <w:ind w:left="990"/>
        <w:rPr>
          <w:sz w:val="20"/>
        </w:rPr>
      </w:pPr>
      <w:r>
        <w:rPr>
          <w:sz w:val="20"/>
        </w:rPr>
        <w:drawing>
          <wp:inline distT="0" distB="0" distL="0" distR="0">
            <wp:extent cx="5688965" cy="2364105"/>
            <wp:effectExtent l="0" t="0" r="0" b="0"/>
            <wp:docPr id="832" name="Image 837"/>
            <wp:cNvGraphicFramePr/>
            <a:graphic xmlns:a="http://schemas.openxmlformats.org/drawingml/2006/main">
              <a:graphicData uri="http://schemas.openxmlformats.org/drawingml/2006/picture">
                <pic:pic xmlns:pic="http://schemas.openxmlformats.org/drawingml/2006/picture">
                  <pic:nvPicPr>
                    <pic:cNvPr id="832" name="Image 837"/>
                    <pic:cNvPicPr/>
                  </pic:nvPicPr>
                  <pic:blipFill>
                    <a:blip r:embed="rId66"/>
                    <a:stretch>
                      <a:fillRect/>
                    </a:stretch>
                  </pic:blipFill>
                  <pic:spPr>
                    <a:xfrm>
                      <a:off x="0" y="0"/>
                      <a:ext cx="5688965" cy="2364105"/>
                    </a:xfrm>
                    <a:prstGeom prst="rect">
                      <a:avLst/>
                    </a:prstGeom>
                    <a:noFill/>
                    <a:ln>
                      <a:noFill/>
                    </a:ln>
                  </pic:spPr>
                </pic:pic>
              </a:graphicData>
            </a:graphic>
          </wp:inline>
        </w:drawing>
      </w:r>
    </w:p>
    <w:p>
      <w:pPr>
        <w:spacing w:before="23"/>
        <w:ind w:left="758" w:right="739" w:firstLine="0"/>
        <w:jc w:val="center"/>
        <w:rPr>
          <w:i/>
          <w:sz w:val="21"/>
        </w:rPr>
      </w:pPr>
      <w:bookmarkStart w:id="1378" w:name="_bookmark1304"/>
      <w:bookmarkEnd w:id="1378"/>
      <w:r>
        <w:rPr>
          <w:i/>
          <w:sz w:val="21"/>
        </w:rPr>
        <w:t>Figure</w:t>
      </w:r>
      <w:r>
        <w:rPr>
          <w:i/>
          <w:spacing w:val="3"/>
          <w:sz w:val="21"/>
        </w:rPr>
        <w:t xml:space="preserve"> </w:t>
      </w:r>
      <w:r>
        <w:rPr>
          <w:i/>
          <w:sz w:val="21"/>
        </w:rPr>
        <w:t>8-5.</w:t>
      </w:r>
      <w:r>
        <w:rPr>
          <w:i/>
          <w:spacing w:val="3"/>
          <w:sz w:val="21"/>
        </w:rPr>
        <w:t xml:space="preserve"> </w:t>
      </w:r>
      <w:r>
        <w:rPr>
          <w:i/>
          <w:sz w:val="21"/>
        </w:rPr>
        <w:t>HTTP retry</w:t>
      </w:r>
      <w:r>
        <w:rPr>
          <w:i/>
          <w:spacing w:val="3"/>
          <w:sz w:val="21"/>
        </w:rPr>
        <w:t xml:space="preserve"> </w:t>
      </w:r>
      <w:r>
        <w:rPr>
          <w:i/>
          <w:spacing w:val="-2"/>
          <w:sz w:val="21"/>
        </w:rPr>
        <w:t>flowchart</w:t>
      </w:r>
    </w:p>
    <w:p>
      <w:pPr>
        <w:pStyle w:val="9"/>
        <w:spacing w:before="191" w:line="388" w:lineRule="exact"/>
        <w:ind w:right="856"/>
      </w:pPr>
      <w:r>
        <w:t>First,</w:t>
      </w:r>
      <w:r>
        <w:rPr>
          <w:spacing w:val="26"/>
        </w:rPr>
        <w:t xml:space="preserve"> </w:t>
      </w:r>
      <w:r>
        <w:t>the</w:t>
      </w:r>
      <w:r>
        <w:rPr>
          <w:spacing w:val="24"/>
        </w:rPr>
        <w:t xml:space="preserve"> </w:t>
      </w:r>
      <w:r>
        <w:t>low-level</w:t>
      </w:r>
      <w:r>
        <w:rPr>
          <w:spacing w:val="24"/>
        </w:rPr>
        <w:t xml:space="preserve"> </w:t>
      </w:r>
      <w:r>
        <w:t>errors</w:t>
      </w:r>
      <w:r>
        <w:rPr>
          <w:spacing w:val="24"/>
        </w:rPr>
        <w:t xml:space="preserve"> </w:t>
      </w:r>
      <w:r>
        <w:t>from</w:t>
      </w:r>
      <w:r>
        <w:rPr>
          <w:spacing w:val="24"/>
        </w:rPr>
        <w:t xml:space="preserve"> </w:t>
      </w:r>
      <w:r>
        <w:fldChar w:fldCharType="begin"/>
      </w:r>
      <w:r>
        <w:instrText xml:space="preserve"> HYPERLINK \l "_bookmark1302" </w:instrText>
      </w:r>
      <w:r>
        <w:fldChar w:fldCharType="separate"/>
      </w:r>
      <w:r>
        <w:rPr>
          <w:color w:val="8E0011"/>
        </w:rPr>
        <w:t>Table</w:t>
      </w:r>
      <w:r>
        <w:rPr>
          <w:color w:val="8E0011"/>
          <w:spacing w:val="24"/>
        </w:rPr>
        <w:t xml:space="preserve"> </w:t>
      </w:r>
      <w:r>
        <w:rPr>
          <w:color w:val="8E0011"/>
        </w:rPr>
        <w:t>8-3</w:t>
      </w:r>
      <w:r>
        <w:rPr>
          <w:color w:val="8E0011"/>
        </w:rPr>
        <w:fldChar w:fldCharType="end"/>
      </w:r>
      <w:r>
        <w:rPr>
          <w:color w:val="8E0011"/>
          <w:spacing w:val="26"/>
        </w:rPr>
        <w:t xml:space="preserve"> </w:t>
      </w:r>
      <w:r>
        <w:t>still</w:t>
      </w:r>
      <w:r>
        <w:rPr>
          <w:spacing w:val="24"/>
        </w:rPr>
        <w:t xml:space="preserve"> </w:t>
      </w:r>
      <w:r>
        <w:t>apply.</w:t>
      </w:r>
      <w:r>
        <w:rPr>
          <w:spacing w:val="26"/>
        </w:rPr>
        <w:t xml:space="preserve"> </w:t>
      </w:r>
      <w:r>
        <w:t>If</w:t>
      </w:r>
      <w:r>
        <w:rPr>
          <w:spacing w:val="24"/>
        </w:rPr>
        <w:t xml:space="preserve"> </w:t>
      </w:r>
      <w:r>
        <w:t>an</w:t>
      </w:r>
      <w:r>
        <w:rPr>
          <w:spacing w:val="26"/>
        </w:rPr>
        <w:t xml:space="preserve"> </w:t>
      </w:r>
      <w:r>
        <w:t>HTTP request</w:t>
      </w:r>
      <w:r>
        <w:rPr>
          <w:spacing w:val="24"/>
        </w:rPr>
        <w:t xml:space="preserve"> </w:t>
      </w:r>
      <w:r>
        <w:t xml:space="preserve">results in a network error of </w:t>
      </w:r>
      <w:r>
        <w:rPr>
          <w:rFonts w:ascii="MingLiU_HKSCS"/>
        </w:rPr>
        <w:t>ECONNREFUSED</w:t>
      </w:r>
      <w:r>
        <w:rPr>
          <w:rFonts w:ascii="MingLiU_HKSCS"/>
          <w:spacing w:val="-44"/>
        </w:rPr>
        <w:t xml:space="preserve"> </w:t>
      </w:r>
      <w:r>
        <w:t xml:space="preserve">or </w:t>
      </w:r>
      <w:r>
        <w:rPr>
          <w:rFonts w:ascii="MingLiU_HKSCS"/>
        </w:rPr>
        <w:t>ENOTFOUND</w:t>
      </w:r>
      <w:r>
        <w:t xml:space="preserve">, then the client is free to attempt the request again. However, the network errors </w:t>
      </w:r>
      <w:r>
        <w:rPr>
          <w:rFonts w:ascii="MingLiU_HKSCS"/>
        </w:rPr>
        <w:t>ECONNRESET</w:t>
      </w:r>
      <w:r>
        <w:t xml:space="preserve">, </w:t>
      </w:r>
      <w:r>
        <w:rPr>
          <w:rFonts w:ascii="MingLiU_HKSCS"/>
        </w:rPr>
        <w:t>EPIPE</w:t>
      </w:r>
      <w:r>
        <w:t xml:space="preserve">, and </w:t>
      </w:r>
      <w:r>
        <w:rPr>
          <w:rFonts w:ascii="MingLiU_HKSCS"/>
        </w:rPr>
        <w:t>ETIMEDOUT</w:t>
      </w:r>
      <w:r>
        <w:t>,</w:t>
      </w:r>
      <w:r>
        <w:rPr>
          <w:spacing w:val="30"/>
        </w:rPr>
        <w:t xml:space="preserve"> </w:t>
      </w:r>
      <w:r>
        <w:t>as well as HTTP errors in</w:t>
      </w:r>
      <w:r>
        <w:rPr>
          <w:spacing w:val="30"/>
        </w:rPr>
        <w:t xml:space="preserve"> </w:t>
      </w:r>
      <w:r>
        <w:t>the 5XX range,</w:t>
      </w:r>
      <w:r>
        <w:rPr>
          <w:spacing w:val="30"/>
        </w:rPr>
        <w:t xml:space="preserve"> </w:t>
      </w:r>
      <w:r>
        <w:t>require some further</w:t>
      </w:r>
    </w:p>
    <w:p>
      <w:pPr>
        <w:pStyle w:val="9"/>
        <w:spacing w:before="24" w:line="268" w:lineRule="auto"/>
        <w:ind w:right="1085"/>
      </w:pPr>
      <w:r>
        <w:t>consideration. If the request is considered idempotent, then it may be retried; otherwise, the request should be considered a failure at that point. If an HTTP 4XX error is received, then the message should also fail. And if no HTTP error</w:t>
      </w:r>
      <w:r>
        <w:rPr>
          <w:spacing w:val="40"/>
        </w:rPr>
        <w:t xml:space="preserve"> </w:t>
      </w:r>
      <w:r>
        <w:t>is received,</w:t>
      </w:r>
      <w:r>
        <w:rPr>
          <w:spacing w:val="22"/>
        </w:rPr>
        <w:t xml:space="preserve"> </w:t>
      </w:r>
      <w:r>
        <w:t>then</w:t>
      </w:r>
      <w:r>
        <w:rPr>
          <w:spacing w:val="22"/>
        </w:rPr>
        <w:t xml:space="preserve"> </w:t>
      </w:r>
      <w:r>
        <w:t>the request was successfully</w:t>
      </w:r>
      <w:r>
        <w:rPr>
          <w:spacing w:val="22"/>
        </w:rPr>
        <w:t xml:space="preserve"> </w:t>
      </w:r>
      <w:r>
        <w:t>sent and</w:t>
      </w:r>
      <w:r>
        <w:rPr>
          <w:spacing w:val="22"/>
        </w:rPr>
        <w:t xml:space="preserve"> </w:t>
      </w:r>
      <w:r>
        <w:t>the process is complete.</w:t>
      </w:r>
    </w:p>
    <w:p>
      <w:pPr>
        <w:pStyle w:val="9"/>
        <w:spacing w:before="141" w:line="268" w:lineRule="auto"/>
        <w:ind w:right="968"/>
      </w:pPr>
      <w:r>
        <w:fldChar w:fldCharType="begin"/>
      </w:r>
      <w:r>
        <w:instrText xml:space="preserve"> HYPERLINK \l "_bookmark1305" </w:instrText>
      </w:r>
      <w:r>
        <w:fldChar w:fldCharType="separate"/>
      </w:r>
      <w:r>
        <w:rPr>
          <w:color w:val="8E0011"/>
        </w:rPr>
        <w:t>Table 8-4</w:t>
      </w:r>
      <w:r>
        <w:rPr>
          <w:color w:val="8E0011"/>
        </w:rPr>
        <w:fldChar w:fldCharType="end"/>
      </w:r>
      <w:r>
        <w:rPr>
          <w:color w:val="8E0011"/>
        </w:rPr>
        <w:t xml:space="preserve"> </w:t>
      </w:r>
      <w:r>
        <w:t>contains a list of the popular HTTP methods often supported by HTTP APIs, as well as details about the methods such as if they’re idempotent or potentially destructive.</w:t>
      </w:r>
    </w:p>
    <w:p>
      <w:pPr>
        <w:pStyle w:val="9"/>
        <w:spacing w:before="10"/>
        <w:ind w:left="0"/>
        <w:rPr>
          <w:sz w:val="29"/>
        </w:rPr>
      </w:pPr>
    </w:p>
    <w:p>
      <w:pPr>
        <w:spacing w:before="0"/>
        <w:ind w:left="760" w:right="0" w:firstLine="0"/>
        <w:jc w:val="left"/>
        <w:rPr>
          <w:i/>
          <w:sz w:val="28"/>
        </w:rPr>
      </w:pPr>
      <w:bookmarkStart w:id="1379" w:name="_bookmark1305"/>
      <w:bookmarkEnd w:id="1379"/>
      <w:r>
        <w:rPr>
          <w:i/>
          <w:sz w:val="28"/>
        </w:rPr>
        <w:t>Table</w:t>
      </w:r>
      <w:r>
        <w:rPr>
          <w:i/>
          <w:spacing w:val="5"/>
          <w:sz w:val="28"/>
        </w:rPr>
        <w:t xml:space="preserve"> </w:t>
      </w:r>
      <w:r>
        <w:rPr>
          <w:i/>
          <w:sz w:val="28"/>
        </w:rPr>
        <w:t>8-4.</w:t>
      </w:r>
      <w:r>
        <w:rPr>
          <w:i/>
          <w:spacing w:val="6"/>
          <w:sz w:val="28"/>
        </w:rPr>
        <w:t xml:space="preserve"> </w:t>
      </w:r>
      <w:r>
        <w:rPr>
          <w:i/>
          <w:sz w:val="28"/>
        </w:rPr>
        <w:t>HTTP method</w:t>
      </w:r>
      <w:r>
        <w:rPr>
          <w:i/>
          <w:spacing w:val="6"/>
          <w:sz w:val="28"/>
        </w:rPr>
        <w:t xml:space="preserve"> </w:t>
      </w:r>
      <w:r>
        <w:rPr>
          <w:i/>
          <w:spacing w:val="-2"/>
          <w:sz w:val="28"/>
        </w:rPr>
        <w:t>matrix</w:t>
      </w:r>
    </w:p>
    <w:p>
      <w:pPr>
        <w:pStyle w:val="9"/>
        <w:spacing w:before="5"/>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95"/>
        <w:gridCol w:w="1300"/>
        <w:gridCol w:w="1310"/>
        <w:gridCol w:w="592"/>
        <w:gridCol w:w="711"/>
        <w:gridCol w:w="793"/>
        <w:gridCol w:w="1406"/>
        <w:gridCol w:w="18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895"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Method</w:t>
            </w:r>
          </w:p>
        </w:tc>
        <w:tc>
          <w:tcPr>
            <w:tcW w:w="1300" w:type="dxa"/>
            <w:tcBorders>
              <w:top w:val="single" w:color="9C9C9C" w:sz="6" w:space="0"/>
              <w:bottom w:val="single" w:color="9C9C9C" w:sz="6" w:space="0"/>
            </w:tcBorders>
          </w:tcPr>
          <w:p>
            <w:pPr>
              <w:pStyle w:val="14"/>
              <w:spacing w:before="62"/>
              <w:ind w:left="69"/>
              <w:rPr>
                <w:rFonts w:ascii="Arial"/>
                <w:b/>
                <w:sz w:val="21"/>
              </w:rPr>
            </w:pPr>
            <w:r>
              <w:rPr>
                <w:rFonts w:ascii="Arial"/>
                <w:b/>
                <w:spacing w:val="-2"/>
                <w:sz w:val="21"/>
              </w:rPr>
              <w:t>Idempotent</w:t>
            </w:r>
          </w:p>
        </w:tc>
        <w:tc>
          <w:tcPr>
            <w:tcW w:w="1310" w:type="dxa"/>
            <w:tcBorders>
              <w:top w:val="single" w:color="9C9C9C" w:sz="6" w:space="0"/>
              <w:bottom w:val="single" w:color="9C9C9C" w:sz="6" w:space="0"/>
            </w:tcBorders>
          </w:tcPr>
          <w:p>
            <w:pPr>
              <w:pStyle w:val="14"/>
              <w:spacing w:before="62"/>
              <w:ind w:left="65"/>
              <w:rPr>
                <w:rFonts w:ascii="Arial"/>
                <w:b/>
                <w:sz w:val="21"/>
              </w:rPr>
            </w:pPr>
            <w:r>
              <w:rPr>
                <w:rFonts w:ascii="Arial"/>
                <w:b/>
                <w:spacing w:val="-2"/>
                <w:sz w:val="21"/>
              </w:rPr>
              <w:t>Destructive</w:t>
            </w:r>
          </w:p>
        </w:tc>
        <w:tc>
          <w:tcPr>
            <w:tcW w:w="592" w:type="dxa"/>
            <w:tcBorders>
              <w:top w:val="single" w:color="9C9C9C" w:sz="6" w:space="0"/>
              <w:bottom w:val="single" w:color="9C9C9C" w:sz="6" w:space="0"/>
            </w:tcBorders>
          </w:tcPr>
          <w:p>
            <w:pPr>
              <w:pStyle w:val="14"/>
              <w:spacing w:before="62"/>
              <w:ind w:left="66"/>
              <w:rPr>
                <w:rFonts w:ascii="Arial"/>
                <w:b/>
                <w:sz w:val="21"/>
              </w:rPr>
            </w:pPr>
            <w:r>
              <w:rPr>
                <w:rFonts w:ascii="Arial"/>
                <w:b/>
                <w:spacing w:val="-4"/>
                <w:sz w:val="21"/>
              </w:rPr>
              <w:t>Safe</w:t>
            </w:r>
          </w:p>
        </w:tc>
        <w:tc>
          <w:tcPr>
            <w:tcW w:w="711" w:type="dxa"/>
            <w:tcBorders>
              <w:top w:val="single" w:color="9C9C9C" w:sz="6" w:space="0"/>
              <w:bottom w:val="single" w:color="9C9C9C" w:sz="6" w:space="0"/>
            </w:tcBorders>
          </w:tcPr>
          <w:p>
            <w:pPr>
              <w:pStyle w:val="14"/>
              <w:spacing w:before="62"/>
              <w:ind w:left="64"/>
              <w:rPr>
                <w:rFonts w:ascii="Arial"/>
                <w:b/>
                <w:sz w:val="21"/>
              </w:rPr>
            </w:pPr>
            <w:r>
              <w:rPr>
                <w:rFonts w:ascii="Arial"/>
                <w:b/>
                <w:spacing w:val="-5"/>
                <w:sz w:val="21"/>
              </w:rPr>
              <w:t>4XX</w:t>
            </w:r>
          </w:p>
        </w:tc>
        <w:tc>
          <w:tcPr>
            <w:tcW w:w="793" w:type="dxa"/>
            <w:tcBorders>
              <w:top w:val="single" w:color="9C9C9C" w:sz="6" w:space="0"/>
              <w:bottom w:val="single" w:color="9C9C9C" w:sz="6" w:space="0"/>
            </w:tcBorders>
          </w:tcPr>
          <w:p>
            <w:pPr>
              <w:pStyle w:val="14"/>
              <w:spacing w:before="62"/>
              <w:ind w:left="145"/>
              <w:rPr>
                <w:rFonts w:ascii="Arial"/>
                <w:b/>
                <w:sz w:val="21"/>
              </w:rPr>
            </w:pPr>
            <w:r>
              <w:rPr>
                <w:rFonts w:ascii="Arial"/>
                <w:b/>
                <w:spacing w:val="-5"/>
                <w:sz w:val="21"/>
              </w:rPr>
              <w:t>5XX</w:t>
            </w:r>
          </w:p>
        </w:tc>
        <w:tc>
          <w:tcPr>
            <w:tcW w:w="1406" w:type="dxa"/>
            <w:tcBorders>
              <w:top w:val="single" w:color="9C9C9C" w:sz="6" w:space="0"/>
              <w:bottom w:val="single" w:color="9C9C9C" w:sz="6" w:space="0"/>
            </w:tcBorders>
          </w:tcPr>
          <w:p>
            <w:pPr>
              <w:pStyle w:val="14"/>
              <w:spacing w:before="62"/>
              <w:ind w:left="144"/>
              <w:rPr>
                <w:rFonts w:ascii="Arial"/>
                <w:b/>
                <w:sz w:val="21"/>
              </w:rPr>
            </w:pPr>
            <w:r>
              <w:rPr>
                <w:rFonts w:ascii="Arial"/>
                <w:b/>
                <w:spacing w:val="-2"/>
                <w:sz w:val="21"/>
              </w:rPr>
              <w:t>Ambiguous</w:t>
            </w:r>
          </w:p>
        </w:tc>
        <w:tc>
          <w:tcPr>
            <w:tcW w:w="1884" w:type="dxa"/>
            <w:tcBorders>
              <w:top w:val="single" w:color="9C9C9C" w:sz="6" w:space="0"/>
              <w:bottom w:val="single" w:color="9C9C9C" w:sz="6" w:space="0"/>
            </w:tcBorders>
          </w:tcPr>
          <w:p>
            <w:pPr>
              <w:pStyle w:val="14"/>
              <w:spacing w:before="62"/>
              <w:ind w:left="63"/>
              <w:rPr>
                <w:rFonts w:ascii="Arial"/>
                <w:b/>
                <w:sz w:val="21"/>
              </w:rPr>
            </w:pPr>
            <w:r>
              <w:rPr>
                <w:rFonts w:ascii="Arial"/>
                <w:b/>
                <w:spacing w:val="-2"/>
                <w:sz w:val="21"/>
              </w:rPr>
              <w:t>Purpose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77" w:hRule="atLeast"/>
        </w:trPr>
        <w:tc>
          <w:tcPr>
            <w:tcW w:w="895" w:type="dxa"/>
            <w:tcBorders>
              <w:top w:val="single" w:color="9C9C9C" w:sz="6" w:space="0"/>
              <w:bottom w:val="single" w:color="C3C3C3" w:sz="6" w:space="0"/>
            </w:tcBorders>
          </w:tcPr>
          <w:p>
            <w:pPr>
              <w:pStyle w:val="14"/>
              <w:rPr>
                <w:rFonts w:ascii="Times New Roman"/>
                <w:i/>
                <w:sz w:val="18"/>
              </w:rPr>
            </w:pPr>
          </w:p>
          <w:p>
            <w:pPr>
              <w:pStyle w:val="14"/>
              <w:ind w:left="71"/>
              <w:rPr>
                <w:sz w:val="21"/>
              </w:rPr>
            </w:pPr>
            <w:r>
              <w:rPr>
                <w:spacing w:val="-5"/>
                <w:sz w:val="21"/>
              </w:rPr>
              <w:t>GET</w:t>
            </w:r>
          </w:p>
        </w:tc>
        <w:tc>
          <w:tcPr>
            <w:tcW w:w="1300" w:type="dxa"/>
            <w:tcBorders>
              <w:top w:val="single" w:color="9C9C9C" w:sz="6" w:space="0"/>
              <w:bottom w:val="single" w:color="C3C3C3" w:sz="6" w:space="0"/>
            </w:tcBorders>
          </w:tcPr>
          <w:p>
            <w:pPr>
              <w:pStyle w:val="14"/>
              <w:spacing w:before="207"/>
              <w:ind w:left="84"/>
              <w:rPr>
                <w:rFonts w:ascii="Times New Roman"/>
                <w:sz w:val="21"/>
              </w:rPr>
            </w:pPr>
            <w:r>
              <w:rPr>
                <w:rFonts w:ascii="Times New Roman"/>
                <w:spacing w:val="-5"/>
                <w:sz w:val="21"/>
              </w:rPr>
              <w:t>Yes</w:t>
            </w:r>
          </w:p>
        </w:tc>
        <w:tc>
          <w:tcPr>
            <w:tcW w:w="1310" w:type="dxa"/>
            <w:tcBorders>
              <w:top w:val="single" w:color="9C9C9C" w:sz="6" w:space="0"/>
              <w:bottom w:val="single" w:color="C3C3C3" w:sz="6" w:space="0"/>
            </w:tcBorders>
          </w:tcPr>
          <w:p>
            <w:pPr>
              <w:pStyle w:val="14"/>
              <w:spacing w:before="207"/>
              <w:ind w:left="80"/>
              <w:rPr>
                <w:rFonts w:ascii="Times New Roman"/>
                <w:sz w:val="21"/>
              </w:rPr>
            </w:pPr>
            <w:r>
              <w:rPr>
                <w:rFonts w:ascii="Times New Roman"/>
                <w:spacing w:val="-5"/>
                <w:sz w:val="21"/>
              </w:rPr>
              <w:t>No</w:t>
            </w:r>
          </w:p>
        </w:tc>
        <w:tc>
          <w:tcPr>
            <w:tcW w:w="592" w:type="dxa"/>
            <w:tcBorders>
              <w:top w:val="single" w:color="9C9C9C" w:sz="6" w:space="0"/>
              <w:bottom w:val="single" w:color="C3C3C3" w:sz="6" w:space="0"/>
            </w:tcBorders>
          </w:tcPr>
          <w:p>
            <w:pPr>
              <w:pStyle w:val="14"/>
              <w:spacing w:before="207"/>
              <w:ind w:left="80"/>
              <w:rPr>
                <w:rFonts w:ascii="Times New Roman"/>
                <w:sz w:val="21"/>
              </w:rPr>
            </w:pPr>
            <w:r>
              <w:rPr>
                <w:rFonts w:ascii="Times New Roman"/>
                <w:spacing w:val="-5"/>
                <w:sz w:val="21"/>
              </w:rPr>
              <w:t>Yes</w:t>
            </w:r>
          </w:p>
        </w:tc>
        <w:tc>
          <w:tcPr>
            <w:tcW w:w="711" w:type="dxa"/>
            <w:tcBorders>
              <w:top w:val="single" w:color="9C9C9C" w:sz="6" w:space="0"/>
              <w:bottom w:val="single" w:color="C3C3C3" w:sz="6" w:space="0"/>
            </w:tcBorders>
          </w:tcPr>
          <w:p>
            <w:pPr>
              <w:pStyle w:val="14"/>
              <w:spacing w:before="207" w:line="256" w:lineRule="auto"/>
              <w:ind w:left="78"/>
              <w:rPr>
                <w:rFonts w:ascii="Times New Roman"/>
                <w:sz w:val="21"/>
              </w:rPr>
            </w:pPr>
            <w:r>
              <w:rPr>
                <w:rFonts w:ascii="Times New Roman"/>
                <w:spacing w:val="-6"/>
                <w:sz w:val="21"/>
              </w:rPr>
              <w:t xml:space="preserve">No </w:t>
            </w:r>
            <w:r>
              <w:rPr>
                <w:rFonts w:ascii="Times New Roman"/>
                <w:spacing w:val="-2"/>
                <w:sz w:val="21"/>
              </w:rPr>
              <w:t>Retry</w:t>
            </w:r>
          </w:p>
        </w:tc>
        <w:tc>
          <w:tcPr>
            <w:tcW w:w="793" w:type="dxa"/>
            <w:tcBorders>
              <w:top w:val="single" w:color="9C9C9C" w:sz="6" w:space="0"/>
              <w:bottom w:val="single" w:color="C3C3C3" w:sz="6" w:space="0"/>
            </w:tcBorders>
          </w:tcPr>
          <w:p>
            <w:pPr>
              <w:pStyle w:val="14"/>
              <w:spacing w:before="207"/>
              <w:ind w:left="159"/>
              <w:rPr>
                <w:rFonts w:ascii="Times New Roman"/>
                <w:sz w:val="21"/>
              </w:rPr>
            </w:pPr>
            <w:r>
              <w:rPr>
                <w:rFonts w:ascii="Times New Roman"/>
                <w:spacing w:val="-2"/>
                <w:sz w:val="21"/>
              </w:rPr>
              <w:t>Retry</w:t>
            </w:r>
          </w:p>
        </w:tc>
        <w:tc>
          <w:tcPr>
            <w:tcW w:w="1406" w:type="dxa"/>
            <w:tcBorders>
              <w:top w:val="single" w:color="9C9C9C" w:sz="6" w:space="0"/>
              <w:bottom w:val="single" w:color="C3C3C3" w:sz="6" w:space="0"/>
            </w:tcBorders>
          </w:tcPr>
          <w:p>
            <w:pPr>
              <w:pStyle w:val="14"/>
              <w:spacing w:before="207"/>
              <w:ind w:left="158"/>
              <w:rPr>
                <w:rFonts w:ascii="Times New Roman"/>
                <w:sz w:val="21"/>
              </w:rPr>
            </w:pPr>
            <w:r>
              <w:rPr>
                <w:rFonts w:ascii="Times New Roman"/>
                <w:spacing w:val="-2"/>
                <w:sz w:val="21"/>
              </w:rPr>
              <w:t>Retry</w:t>
            </w:r>
          </w:p>
        </w:tc>
        <w:tc>
          <w:tcPr>
            <w:tcW w:w="1884" w:type="dxa"/>
            <w:tcBorders>
              <w:top w:val="single" w:color="9C9C9C" w:sz="6" w:space="0"/>
              <w:bottom w:val="single" w:color="C3C3C3" w:sz="6" w:space="0"/>
            </w:tcBorders>
          </w:tcPr>
          <w:p>
            <w:pPr>
              <w:pStyle w:val="14"/>
              <w:spacing w:before="207"/>
              <w:ind w:left="77"/>
              <w:rPr>
                <w:rFonts w:ascii="Times New Roman"/>
                <w:sz w:val="21"/>
              </w:rPr>
            </w:pPr>
            <w:r>
              <w:rPr>
                <w:rFonts w:ascii="Times New Roman"/>
                <w:sz w:val="21"/>
              </w:rPr>
              <w:t>Retrieve</w:t>
            </w:r>
            <w:r>
              <w:rPr>
                <w:rFonts w:ascii="Times New Roman"/>
                <w:spacing w:val="9"/>
                <w:sz w:val="21"/>
              </w:rPr>
              <w:t xml:space="preserve"> </w:t>
            </w:r>
            <w:r>
              <w:rPr>
                <w:rFonts w:ascii="Times New Roman"/>
                <w:spacing w:val="-2"/>
                <w:sz w:val="21"/>
              </w:rPr>
              <w:t>resource(s)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77" w:hRule="atLeast"/>
        </w:trPr>
        <w:tc>
          <w:tcPr>
            <w:tcW w:w="895"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4"/>
                <w:sz w:val="21"/>
              </w:rPr>
              <w:t>POST</w:t>
            </w:r>
          </w:p>
        </w:tc>
        <w:tc>
          <w:tcPr>
            <w:tcW w:w="1300" w:type="dxa"/>
            <w:tcBorders>
              <w:top w:val="single" w:color="C3C3C3" w:sz="6" w:space="0"/>
              <w:bottom w:val="single" w:color="C3C3C3" w:sz="6" w:space="0"/>
            </w:tcBorders>
            <w:shd w:val="clear" w:color="auto" w:fill="F0F6FB"/>
          </w:tcPr>
          <w:p>
            <w:pPr>
              <w:pStyle w:val="14"/>
              <w:spacing w:before="207"/>
              <w:ind w:left="84"/>
              <w:rPr>
                <w:rFonts w:ascii="Times New Roman"/>
                <w:sz w:val="21"/>
              </w:rPr>
            </w:pPr>
            <w:r>
              <w:rPr>
                <w:rFonts w:ascii="Times New Roman"/>
                <w:spacing w:val="-5"/>
                <w:sz w:val="21"/>
              </w:rPr>
              <w:t>No</w:t>
            </w:r>
          </w:p>
        </w:tc>
        <w:tc>
          <w:tcPr>
            <w:tcW w:w="1310"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5"/>
                <w:sz w:val="21"/>
              </w:rPr>
              <w:t>No</w:t>
            </w:r>
          </w:p>
        </w:tc>
        <w:tc>
          <w:tcPr>
            <w:tcW w:w="592"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5"/>
                <w:sz w:val="21"/>
              </w:rPr>
              <w:t>No</w:t>
            </w:r>
          </w:p>
        </w:tc>
        <w:tc>
          <w:tcPr>
            <w:tcW w:w="711" w:type="dxa"/>
            <w:tcBorders>
              <w:top w:val="single" w:color="C3C3C3" w:sz="6" w:space="0"/>
              <w:bottom w:val="single" w:color="C3C3C3" w:sz="6" w:space="0"/>
            </w:tcBorders>
            <w:shd w:val="clear" w:color="auto" w:fill="F0F6FB"/>
          </w:tcPr>
          <w:p>
            <w:pPr>
              <w:pStyle w:val="14"/>
              <w:spacing w:before="207" w:line="256" w:lineRule="auto"/>
              <w:ind w:left="78"/>
              <w:rPr>
                <w:rFonts w:ascii="Times New Roman"/>
                <w:sz w:val="21"/>
              </w:rPr>
            </w:pPr>
            <w:r>
              <w:rPr>
                <w:rFonts w:ascii="Times New Roman"/>
                <w:spacing w:val="-6"/>
                <w:sz w:val="21"/>
              </w:rPr>
              <w:t xml:space="preserve">No </w:t>
            </w:r>
            <w:r>
              <w:rPr>
                <w:rFonts w:ascii="Times New Roman"/>
                <w:spacing w:val="-2"/>
                <w:sz w:val="21"/>
              </w:rPr>
              <w:t>Retry</w:t>
            </w:r>
          </w:p>
        </w:tc>
        <w:tc>
          <w:tcPr>
            <w:tcW w:w="793" w:type="dxa"/>
            <w:tcBorders>
              <w:top w:val="single" w:color="C3C3C3" w:sz="6" w:space="0"/>
              <w:bottom w:val="single" w:color="C3C3C3" w:sz="6" w:space="0"/>
            </w:tcBorders>
            <w:shd w:val="clear" w:color="auto" w:fill="F0F6FB"/>
          </w:tcPr>
          <w:p>
            <w:pPr>
              <w:pStyle w:val="14"/>
              <w:spacing w:before="207" w:line="256" w:lineRule="auto"/>
              <w:ind w:left="159"/>
              <w:rPr>
                <w:rFonts w:ascii="Times New Roman"/>
                <w:sz w:val="21"/>
              </w:rPr>
            </w:pPr>
            <w:r>
              <w:rPr>
                <w:rFonts w:ascii="Times New Roman"/>
                <w:spacing w:val="-6"/>
                <w:sz w:val="21"/>
              </w:rPr>
              <w:t xml:space="preserve">No </w:t>
            </w:r>
            <w:r>
              <w:rPr>
                <w:rFonts w:ascii="Times New Roman"/>
                <w:spacing w:val="-2"/>
                <w:sz w:val="21"/>
              </w:rPr>
              <w:t>Retry</w:t>
            </w:r>
          </w:p>
        </w:tc>
        <w:tc>
          <w:tcPr>
            <w:tcW w:w="1406" w:type="dxa"/>
            <w:tcBorders>
              <w:top w:val="single" w:color="C3C3C3" w:sz="6" w:space="0"/>
              <w:bottom w:val="single" w:color="C3C3C3" w:sz="6" w:space="0"/>
            </w:tcBorders>
            <w:shd w:val="clear" w:color="auto" w:fill="F0F6FB"/>
          </w:tcPr>
          <w:p>
            <w:pPr>
              <w:pStyle w:val="14"/>
              <w:spacing w:before="207"/>
              <w:ind w:left="158"/>
              <w:rPr>
                <w:rFonts w:ascii="Times New Roman"/>
                <w:sz w:val="21"/>
              </w:rPr>
            </w:pPr>
            <w:r>
              <w:rPr>
                <w:rFonts w:ascii="Times New Roman"/>
                <w:sz w:val="21"/>
              </w:rPr>
              <w:t>No</w:t>
            </w:r>
            <w:r>
              <w:rPr>
                <w:rFonts w:ascii="Times New Roman"/>
                <w:spacing w:val="5"/>
                <w:sz w:val="21"/>
              </w:rPr>
              <w:t xml:space="preserve"> </w:t>
            </w:r>
            <w:r>
              <w:rPr>
                <w:rFonts w:ascii="Times New Roman"/>
                <w:spacing w:val="-2"/>
                <w:sz w:val="21"/>
              </w:rPr>
              <w:t>Retry</w:t>
            </w:r>
          </w:p>
        </w:tc>
        <w:tc>
          <w:tcPr>
            <w:tcW w:w="1884"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z w:val="21"/>
              </w:rPr>
              <w:t>Create</w:t>
            </w:r>
            <w:r>
              <w:rPr>
                <w:rFonts w:ascii="Times New Roman"/>
                <w:spacing w:val="6"/>
                <w:sz w:val="21"/>
              </w:rPr>
              <w:t xml:space="preserve"> </w:t>
            </w:r>
            <w:r>
              <w:rPr>
                <w:rFonts w:ascii="Times New Roman"/>
                <w:spacing w:val="-2"/>
                <w:sz w:val="21"/>
              </w:rPr>
              <w:t>resource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77" w:hRule="atLeast"/>
        </w:trPr>
        <w:tc>
          <w:tcPr>
            <w:tcW w:w="895" w:type="dxa"/>
            <w:tcBorders>
              <w:top w:val="single" w:color="C3C3C3" w:sz="6" w:space="0"/>
              <w:bottom w:val="single" w:color="C3C3C3" w:sz="6" w:space="0"/>
            </w:tcBorders>
          </w:tcPr>
          <w:p>
            <w:pPr>
              <w:pStyle w:val="14"/>
              <w:rPr>
                <w:rFonts w:ascii="Times New Roman"/>
                <w:i/>
                <w:sz w:val="18"/>
              </w:rPr>
            </w:pPr>
          </w:p>
          <w:p>
            <w:pPr>
              <w:pStyle w:val="14"/>
              <w:ind w:left="71"/>
              <w:rPr>
                <w:sz w:val="21"/>
              </w:rPr>
            </w:pPr>
            <w:r>
              <w:rPr>
                <w:spacing w:val="-5"/>
                <w:sz w:val="21"/>
              </w:rPr>
              <w:t>PUT</w:t>
            </w:r>
          </w:p>
        </w:tc>
        <w:tc>
          <w:tcPr>
            <w:tcW w:w="1300" w:type="dxa"/>
            <w:tcBorders>
              <w:top w:val="single" w:color="C3C3C3" w:sz="6" w:space="0"/>
              <w:bottom w:val="single" w:color="C3C3C3" w:sz="6" w:space="0"/>
            </w:tcBorders>
          </w:tcPr>
          <w:p>
            <w:pPr>
              <w:pStyle w:val="14"/>
              <w:spacing w:before="207"/>
              <w:ind w:left="84"/>
              <w:rPr>
                <w:rFonts w:ascii="Times New Roman"/>
                <w:sz w:val="21"/>
              </w:rPr>
            </w:pPr>
            <w:r>
              <w:rPr>
                <w:rFonts w:ascii="Times New Roman"/>
                <w:spacing w:val="-5"/>
                <w:sz w:val="21"/>
              </w:rPr>
              <w:t>Yes</w:t>
            </w:r>
          </w:p>
        </w:tc>
        <w:tc>
          <w:tcPr>
            <w:tcW w:w="1310" w:type="dxa"/>
            <w:tcBorders>
              <w:top w:val="single" w:color="C3C3C3" w:sz="6" w:space="0"/>
              <w:bottom w:val="single" w:color="C3C3C3" w:sz="6" w:space="0"/>
            </w:tcBorders>
          </w:tcPr>
          <w:p>
            <w:pPr>
              <w:pStyle w:val="14"/>
              <w:spacing w:before="207"/>
              <w:ind w:left="80"/>
              <w:rPr>
                <w:rFonts w:ascii="Times New Roman"/>
                <w:sz w:val="21"/>
              </w:rPr>
            </w:pPr>
            <w:r>
              <w:rPr>
                <w:rFonts w:ascii="Times New Roman"/>
                <w:spacing w:val="-5"/>
                <w:sz w:val="21"/>
              </w:rPr>
              <w:t>Yes</w:t>
            </w:r>
          </w:p>
        </w:tc>
        <w:tc>
          <w:tcPr>
            <w:tcW w:w="592" w:type="dxa"/>
            <w:tcBorders>
              <w:top w:val="single" w:color="C3C3C3" w:sz="6" w:space="0"/>
              <w:bottom w:val="single" w:color="C3C3C3" w:sz="6" w:space="0"/>
            </w:tcBorders>
          </w:tcPr>
          <w:p>
            <w:pPr>
              <w:pStyle w:val="14"/>
              <w:spacing w:before="207"/>
              <w:ind w:left="80"/>
              <w:rPr>
                <w:rFonts w:ascii="Times New Roman"/>
                <w:sz w:val="21"/>
              </w:rPr>
            </w:pPr>
            <w:r>
              <w:rPr>
                <w:rFonts w:ascii="Times New Roman"/>
                <w:spacing w:val="-5"/>
                <w:sz w:val="21"/>
              </w:rPr>
              <w:t>No</w:t>
            </w:r>
          </w:p>
        </w:tc>
        <w:tc>
          <w:tcPr>
            <w:tcW w:w="711" w:type="dxa"/>
            <w:tcBorders>
              <w:top w:val="single" w:color="C3C3C3" w:sz="6" w:space="0"/>
              <w:bottom w:val="single" w:color="C3C3C3" w:sz="6" w:space="0"/>
            </w:tcBorders>
          </w:tcPr>
          <w:p>
            <w:pPr>
              <w:pStyle w:val="14"/>
              <w:spacing w:before="207" w:line="256" w:lineRule="auto"/>
              <w:ind w:left="78"/>
              <w:rPr>
                <w:rFonts w:ascii="Times New Roman"/>
                <w:sz w:val="21"/>
              </w:rPr>
            </w:pPr>
            <w:r>
              <w:rPr>
                <w:rFonts w:ascii="Times New Roman"/>
                <w:spacing w:val="-6"/>
                <w:sz w:val="21"/>
              </w:rPr>
              <w:t xml:space="preserve">No </w:t>
            </w:r>
            <w:r>
              <w:rPr>
                <w:rFonts w:ascii="Times New Roman"/>
                <w:spacing w:val="-2"/>
                <w:sz w:val="21"/>
              </w:rPr>
              <w:t>Retry</w:t>
            </w:r>
          </w:p>
        </w:tc>
        <w:tc>
          <w:tcPr>
            <w:tcW w:w="793" w:type="dxa"/>
            <w:tcBorders>
              <w:top w:val="single" w:color="C3C3C3" w:sz="6" w:space="0"/>
              <w:bottom w:val="single" w:color="C3C3C3" w:sz="6" w:space="0"/>
            </w:tcBorders>
          </w:tcPr>
          <w:p>
            <w:pPr>
              <w:pStyle w:val="14"/>
              <w:spacing w:before="207"/>
              <w:ind w:left="159"/>
              <w:rPr>
                <w:rFonts w:ascii="Times New Roman"/>
                <w:sz w:val="21"/>
              </w:rPr>
            </w:pPr>
            <w:r>
              <w:rPr>
                <w:rFonts w:ascii="Times New Roman"/>
                <w:spacing w:val="-2"/>
                <w:sz w:val="21"/>
              </w:rPr>
              <w:t>Retry</w:t>
            </w:r>
          </w:p>
        </w:tc>
        <w:tc>
          <w:tcPr>
            <w:tcW w:w="1406" w:type="dxa"/>
            <w:tcBorders>
              <w:top w:val="single" w:color="C3C3C3" w:sz="6" w:space="0"/>
              <w:bottom w:val="single" w:color="C3C3C3" w:sz="6" w:space="0"/>
            </w:tcBorders>
          </w:tcPr>
          <w:p>
            <w:pPr>
              <w:pStyle w:val="14"/>
              <w:spacing w:before="207"/>
              <w:ind w:left="158"/>
              <w:rPr>
                <w:rFonts w:ascii="Times New Roman"/>
                <w:sz w:val="21"/>
              </w:rPr>
            </w:pPr>
            <w:r>
              <w:rPr>
                <w:rFonts w:ascii="Times New Roman"/>
                <w:spacing w:val="-2"/>
                <w:sz w:val="21"/>
              </w:rPr>
              <w:t>Retry</w:t>
            </w:r>
          </w:p>
        </w:tc>
        <w:tc>
          <w:tcPr>
            <w:tcW w:w="1884" w:type="dxa"/>
            <w:tcBorders>
              <w:top w:val="single" w:color="C3C3C3" w:sz="6" w:space="0"/>
              <w:bottom w:val="single" w:color="C3C3C3" w:sz="6" w:space="0"/>
            </w:tcBorders>
          </w:tcPr>
          <w:p>
            <w:pPr>
              <w:pStyle w:val="14"/>
              <w:spacing w:before="207" w:line="256" w:lineRule="auto"/>
              <w:ind w:left="77"/>
              <w:rPr>
                <w:rFonts w:ascii="Times New Roman"/>
                <w:sz w:val="21"/>
              </w:rPr>
            </w:pPr>
            <w:r>
              <w:rPr>
                <w:rFonts w:ascii="Times New Roman"/>
                <w:sz w:val="21"/>
              </w:rPr>
              <w:t xml:space="preserve">Create or modify </w:t>
            </w:r>
            <w:r>
              <w:rPr>
                <w:rFonts w:ascii="Times New Roman"/>
                <w:spacing w:val="-2"/>
                <w:sz w:val="21"/>
              </w:rPr>
              <w:t>resource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77" w:hRule="atLeast"/>
        </w:trPr>
        <w:tc>
          <w:tcPr>
            <w:tcW w:w="895" w:type="dxa"/>
            <w:tcBorders>
              <w:top w:val="single" w:color="C3C3C3" w:sz="6" w:space="0"/>
              <w:bottom w:val="single" w:color="C3C3C3" w:sz="6" w:space="0"/>
            </w:tcBorders>
            <w:shd w:val="clear" w:color="auto" w:fill="F0F6FB"/>
          </w:tcPr>
          <w:p>
            <w:pPr>
              <w:pStyle w:val="14"/>
              <w:rPr>
                <w:rFonts w:ascii="Times New Roman"/>
                <w:i/>
                <w:sz w:val="18"/>
              </w:rPr>
            </w:pPr>
          </w:p>
          <w:p>
            <w:pPr>
              <w:pStyle w:val="14"/>
              <w:ind w:left="71"/>
              <w:rPr>
                <w:sz w:val="21"/>
              </w:rPr>
            </w:pPr>
            <w:r>
              <w:rPr>
                <w:spacing w:val="-2"/>
                <w:sz w:val="21"/>
              </w:rPr>
              <w:t>PATCH</w:t>
            </w:r>
          </w:p>
        </w:tc>
        <w:tc>
          <w:tcPr>
            <w:tcW w:w="1300" w:type="dxa"/>
            <w:tcBorders>
              <w:top w:val="single" w:color="C3C3C3" w:sz="6" w:space="0"/>
              <w:bottom w:val="single" w:color="C3C3C3" w:sz="6" w:space="0"/>
            </w:tcBorders>
            <w:shd w:val="clear" w:color="auto" w:fill="F0F6FB"/>
          </w:tcPr>
          <w:p>
            <w:pPr>
              <w:pStyle w:val="14"/>
              <w:spacing w:before="207"/>
              <w:ind w:left="84"/>
              <w:rPr>
                <w:rFonts w:ascii="Times New Roman"/>
                <w:sz w:val="21"/>
              </w:rPr>
            </w:pPr>
            <w:r>
              <w:rPr>
                <w:rFonts w:ascii="Times New Roman"/>
                <w:spacing w:val="-5"/>
                <w:sz w:val="21"/>
              </w:rPr>
              <w:t>No</w:t>
            </w:r>
          </w:p>
        </w:tc>
        <w:tc>
          <w:tcPr>
            <w:tcW w:w="1310"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5"/>
                <w:sz w:val="21"/>
              </w:rPr>
              <w:t>Yes</w:t>
            </w:r>
          </w:p>
        </w:tc>
        <w:tc>
          <w:tcPr>
            <w:tcW w:w="592" w:type="dxa"/>
            <w:tcBorders>
              <w:top w:val="single" w:color="C3C3C3" w:sz="6" w:space="0"/>
              <w:bottom w:val="single" w:color="C3C3C3" w:sz="6" w:space="0"/>
            </w:tcBorders>
            <w:shd w:val="clear" w:color="auto" w:fill="F0F6FB"/>
          </w:tcPr>
          <w:p>
            <w:pPr>
              <w:pStyle w:val="14"/>
              <w:spacing w:before="207"/>
              <w:ind w:left="80"/>
              <w:rPr>
                <w:rFonts w:ascii="Times New Roman"/>
                <w:sz w:val="21"/>
              </w:rPr>
            </w:pPr>
            <w:r>
              <w:rPr>
                <w:rFonts w:ascii="Times New Roman"/>
                <w:spacing w:val="-5"/>
                <w:sz w:val="21"/>
              </w:rPr>
              <w:t>No</w:t>
            </w:r>
          </w:p>
        </w:tc>
        <w:tc>
          <w:tcPr>
            <w:tcW w:w="711" w:type="dxa"/>
            <w:tcBorders>
              <w:top w:val="single" w:color="C3C3C3" w:sz="6" w:space="0"/>
              <w:bottom w:val="single" w:color="C3C3C3" w:sz="6" w:space="0"/>
            </w:tcBorders>
            <w:shd w:val="clear" w:color="auto" w:fill="F0F6FB"/>
          </w:tcPr>
          <w:p>
            <w:pPr>
              <w:pStyle w:val="14"/>
              <w:spacing w:before="207" w:line="256" w:lineRule="auto"/>
              <w:ind w:left="78"/>
              <w:rPr>
                <w:rFonts w:ascii="Times New Roman"/>
                <w:sz w:val="21"/>
              </w:rPr>
            </w:pPr>
            <w:r>
              <w:rPr>
                <w:rFonts w:ascii="Times New Roman"/>
                <w:spacing w:val="-6"/>
                <w:sz w:val="21"/>
              </w:rPr>
              <w:t xml:space="preserve">No </w:t>
            </w:r>
            <w:r>
              <w:rPr>
                <w:rFonts w:ascii="Times New Roman"/>
                <w:spacing w:val="-2"/>
                <w:sz w:val="21"/>
              </w:rPr>
              <w:t>Retry</w:t>
            </w:r>
          </w:p>
        </w:tc>
        <w:tc>
          <w:tcPr>
            <w:tcW w:w="793" w:type="dxa"/>
            <w:tcBorders>
              <w:top w:val="single" w:color="C3C3C3" w:sz="6" w:space="0"/>
              <w:bottom w:val="single" w:color="C3C3C3" w:sz="6" w:space="0"/>
            </w:tcBorders>
            <w:shd w:val="clear" w:color="auto" w:fill="F0F6FB"/>
          </w:tcPr>
          <w:p>
            <w:pPr>
              <w:pStyle w:val="14"/>
              <w:spacing w:before="207"/>
              <w:ind w:left="159"/>
              <w:rPr>
                <w:rFonts w:ascii="Times New Roman"/>
                <w:sz w:val="21"/>
              </w:rPr>
            </w:pPr>
            <w:r>
              <w:rPr>
                <w:rFonts w:ascii="Times New Roman"/>
                <w:spacing w:val="-2"/>
                <w:sz w:val="21"/>
              </w:rPr>
              <w:t>Retry</w:t>
            </w:r>
          </w:p>
        </w:tc>
        <w:tc>
          <w:tcPr>
            <w:tcW w:w="1406" w:type="dxa"/>
            <w:tcBorders>
              <w:top w:val="single" w:color="C3C3C3" w:sz="6" w:space="0"/>
              <w:bottom w:val="single" w:color="C3C3C3" w:sz="6" w:space="0"/>
            </w:tcBorders>
            <w:shd w:val="clear" w:color="auto" w:fill="F0F6FB"/>
          </w:tcPr>
          <w:p>
            <w:pPr>
              <w:pStyle w:val="14"/>
              <w:spacing w:before="207"/>
              <w:ind w:left="158"/>
              <w:rPr>
                <w:rFonts w:ascii="Times New Roman"/>
                <w:sz w:val="21"/>
              </w:rPr>
            </w:pPr>
            <w:r>
              <w:rPr>
                <w:rFonts w:ascii="Times New Roman"/>
                <w:spacing w:val="-2"/>
                <w:sz w:val="21"/>
              </w:rPr>
              <w:t>Retry</w:t>
            </w:r>
          </w:p>
        </w:tc>
        <w:tc>
          <w:tcPr>
            <w:tcW w:w="1884" w:type="dxa"/>
            <w:tcBorders>
              <w:top w:val="single" w:color="C3C3C3" w:sz="6" w:space="0"/>
              <w:bottom w:val="single" w:color="C3C3C3" w:sz="6" w:space="0"/>
            </w:tcBorders>
            <w:shd w:val="clear" w:color="auto" w:fill="F0F6FB"/>
          </w:tcPr>
          <w:p>
            <w:pPr>
              <w:pStyle w:val="14"/>
              <w:spacing w:before="207"/>
              <w:ind w:left="77"/>
              <w:rPr>
                <w:rFonts w:ascii="Times New Roman"/>
                <w:sz w:val="21"/>
              </w:rPr>
            </w:pPr>
            <w:r>
              <w:rPr>
                <w:rFonts w:ascii="Times New Roman"/>
                <w:sz w:val="21"/>
              </w:rPr>
              <w:t>Modify</w:t>
            </w:r>
            <w:r>
              <w:rPr>
                <w:rFonts w:ascii="Times New Roman"/>
                <w:spacing w:val="10"/>
                <w:sz w:val="21"/>
              </w:rPr>
              <w:t xml:space="preserve"> </w:t>
            </w:r>
            <w:r>
              <w:rPr>
                <w:rFonts w:ascii="Times New Roman"/>
                <w:spacing w:val="-2"/>
                <w:sz w:val="21"/>
              </w:rPr>
              <w:t>resource</w:t>
            </w:r>
          </w:p>
        </w:tc>
      </w:tr>
    </w:tbl>
    <w:p>
      <w:pPr>
        <w:spacing w:after="0"/>
        <w:rPr>
          <w:rFonts w:ascii="Times New Roman"/>
          <w:sz w:val="21"/>
        </w:rPr>
        <w:sectPr>
          <w:pgSz w:w="12240" w:h="15840"/>
          <w:pgMar w:top="1500" w:right="700" w:bottom="280" w:left="680" w:header="720" w:footer="720" w:gutter="0"/>
          <w:cols w:space="720" w:num="1"/>
        </w:sectPr>
      </w:pPr>
    </w:p>
    <w:p>
      <w:pPr>
        <w:tabs>
          <w:tab w:val="left" w:pos="3035"/>
          <w:tab w:val="left" w:pos="4345"/>
          <w:tab w:val="left" w:pos="4935"/>
        </w:tabs>
        <w:spacing w:before="114" w:line="201" w:lineRule="auto"/>
        <w:ind w:left="4935" w:right="0" w:hanging="4104"/>
        <w:jc w:val="left"/>
        <w:rPr>
          <w:sz w:val="21"/>
        </w:rPr>
      </w:pPr>
      <w:r>
        <w:rPr>
          <w:rFonts w:ascii="MingLiU_HKSCS"/>
          <w:position w:val="-2"/>
          <w:sz w:val="21"/>
        </w:rPr>
        <w:t>DELETE</w:t>
      </w:r>
      <w:r>
        <w:rPr>
          <w:rFonts w:ascii="MingLiU_HKSCS"/>
          <w:spacing w:val="80"/>
          <w:position w:val="-2"/>
          <w:sz w:val="21"/>
        </w:rPr>
        <w:t xml:space="preserve"> </w:t>
      </w:r>
      <w:r>
        <w:rPr>
          <w:sz w:val="21"/>
        </w:rPr>
        <w:t>Yes</w:t>
      </w:r>
      <w:r>
        <w:rPr>
          <w:sz w:val="21"/>
        </w:rPr>
        <w:tab/>
      </w:r>
      <w:r>
        <w:rPr>
          <w:spacing w:val="-4"/>
          <w:sz w:val="21"/>
        </w:rPr>
        <w:t>Yes</w:t>
      </w:r>
      <w:r>
        <w:rPr>
          <w:sz w:val="21"/>
        </w:rPr>
        <w:tab/>
      </w:r>
      <w:r>
        <w:rPr>
          <w:spacing w:val="-6"/>
          <w:sz w:val="21"/>
        </w:rPr>
        <w:t>No</w:t>
      </w:r>
      <w:r>
        <w:rPr>
          <w:sz w:val="21"/>
        </w:rPr>
        <w:tab/>
      </w:r>
      <w:r>
        <w:rPr>
          <w:spacing w:val="-6"/>
          <w:sz w:val="21"/>
        </w:rPr>
        <w:t xml:space="preserve">No </w:t>
      </w:r>
      <w:r>
        <w:rPr>
          <w:spacing w:val="-2"/>
          <w:sz w:val="21"/>
        </w:rPr>
        <w:t>Retry</w:t>
      </w:r>
    </w:p>
    <w:p>
      <w:pPr>
        <w:tabs>
          <w:tab w:val="left" w:pos="1064"/>
          <w:tab w:val="left" w:pos="2389"/>
        </w:tabs>
        <w:spacing w:before="85"/>
        <w:ind w:left="272" w:right="0" w:firstLine="0"/>
        <w:jc w:val="left"/>
        <w:rPr>
          <w:sz w:val="21"/>
        </w:rPr>
      </w:pPr>
      <w:r>
        <w:br w:type="column"/>
      </w:r>
      <w:r>
        <w:rPr>
          <w:spacing w:val="-2"/>
          <w:sz w:val="21"/>
        </w:rPr>
        <w:t>Retry</w:t>
      </w:r>
      <w:r>
        <w:rPr>
          <w:sz w:val="21"/>
        </w:rPr>
        <w:tab/>
      </w:r>
      <w:r>
        <w:rPr>
          <w:spacing w:val="-2"/>
          <w:sz w:val="21"/>
        </w:rPr>
        <w:t>Retry</w:t>
      </w:r>
      <w:r>
        <w:rPr>
          <w:sz w:val="21"/>
        </w:rPr>
        <w:tab/>
      </w:r>
      <w:r>
        <w:rPr>
          <w:sz w:val="21"/>
        </w:rPr>
        <w:t>Remove</w:t>
      </w:r>
      <w:r>
        <w:rPr>
          <w:spacing w:val="10"/>
          <w:sz w:val="21"/>
        </w:rPr>
        <w:t xml:space="preserve"> </w:t>
      </w:r>
      <w:r>
        <w:rPr>
          <w:spacing w:val="-2"/>
          <w:sz w:val="21"/>
        </w:rPr>
        <w:t>resource</w:t>
      </w:r>
    </w:p>
    <w:p>
      <w:pPr>
        <w:spacing w:after="0"/>
        <w:jc w:val="left"/>
        <w:rPr>
          <w:sz w:val="21"/>
        </w:rPr>
        <w:sectPr>
          <w:pgSz w:w="12240" w:h="15840"/>
          <w:pgMar w:top="1360" w:right="700" w:bottom="280" w:left="680" w:header="720" w:footer="720" w:gutter="0"/>
          <w:cols w:equalWidth="0" w:num="2">
            <w:col w:w="5416" w:space="40"/>
            <w:col w:w="5404"/>
          </w:cols>
        </w:sectPr>
      </w:pPr>
    </w:p>
    <w:p>
      <w:pPr>
        <w:pStyle w:val="9"/>
        <w:spacing w:before="7"/>
        <w:ind w:left="0"/>
        <w:rPr>
          <w:sz w:val="6"/>
        </w:rPr>
      </w:pPr>
    </w:p>
    <w:p>
      <w:pPr>
        <w:pStyle w:val="9"/>
        <w:spacing w:line="20" w:lineRule="exact"/>
        <w:rPr>
          <w:sz w:val="2"/>
        </w:rPr>
      </w:pPr>
      <w:r>
        <w:rPr>
          <w:sz w:val="2"/>
        </w:rPr>
        <mc:AlternateContent>
          <mc:Choice Requires="wpg">
            <w:drawing>
              <wp:inline distT="0" distB="0" distL="0" distR="0">
                <wp:extent cx="5641975" cy="9525"/>
                <wp:effectExtent l="0" t="0" r="0" b="0"/>
                <wp:docPr id="838" name="Group 838"/>
                <wp:cNvGraphicFramePr/>
                <a:graphic xmlns:a="http://schemas.openxmlformats.org/drawingml/2006/main">
                  <a:graphicData uri="http://schemas.microsoft.com/office/word/2010/wordprocessingGroup">
                    <wpg:wgp>
                      <wpg:cNvGrpSpPr/>
                      <wpg:grpSpPr>
                        <a:xfrm>
                          <a:off x="0" y="0"/>
                          <a:ext cx="5641975" cy="9525"/>
                          <a:chOff x="0" y="0"/>
                          <a:chExt cx="5641975" cy="9525"/>
                        </a:xfrm>
                        <a:effectLst/>
                      </wpg:grpSpPr>
                      <wps:wsp>
                        <wps:cNvPr id="839" name="Graphic 839"/>
                        <wps:cNvSpPr/>
                        <wps:spPr>
                          <a:xfrm>
                            <a:off x="-6" y="0"/>
                            <a:ext cx="5641975" cy="9525"/>
                          </a:xfrm>
                          <a:custGeom>
                            <a:avLst/>
                            <a:gdLst/>
                            <a:ahLst/>
                            <a:cxnLst/>
                            <a:rect l="l" t="t" r="r" b="b"/>
                            <a:pathLst>
                              <a:path w="5641975" h="9525">
                                <a:moveTo>
                                  <a:pt x="5641848" y="0"/>
                                </a:moveTo>
                                <a:lnTo>
                                  <a:pt x="5641848" y="0"/>
                                </a:lnTo>
                                <a:lnTo>
                                  <a:pt x="0" y="0"/>
                                </a:lnTo>
                                <a:lnTo>
                                  <a:pt x="0" y="9144"/>
                                </a:lnTo>
                                <a:lnTo>
                                  <a:pt x="5641848" y="9144"/>
                                </a:lnTo>
                                <a:lnTo>
                                  <a:pt x="5641848" y="0"/>
                                </a:lnTo>
                                <a:close/>
                              </a:path>
                            </a:pathLst>
                          </a:custGeom>
                          <a:solidFill>
                            <a:srgbClr val="C3C3C3"/>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44.25pt;" coordsize="5641975,9525" o:gfxdata="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G&#10;YiYR0wAAAAMBAAAPAAAAAAAAAAEAIAAAACIAAABkcnMvZG93bnJldi54bWxQSwECFAAUAAAACACH&#10;TuJARumizpsCAACSBgAADgAAAAAAAAABACAAAAAiAQAAZHJzL2Uyb0RvYy54bWxQSwUGAAAAAAYA&#10;BgBZAQAALwYAAAAA&#10;">
                <o:lock v:ext="edit" aspectratio="f"/>
                <v:shape id="Graphic 839" o:spid="_x0000_s1026" o:spt="100" style="position:absolute;left:-6;top:0;height:9525;width:5641975;" fillcolor="#C3C3C3" filled="t" stroked="f" coordsize="5641975,9525" o:gfxdata="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4tj3vQAA&#10;ANwAAAAPAAAAAAAAAAEAIAAAACIAAABkcnMvZG93bnJldi54bWxQSwECFAAUAAAACACHTuJAMy8F&#10;njsAAAA5AAAAEAAAAAAAAAABACAAAAAMAQAAZHJzL3NoYXBleG1sLnhtbFBLBQYAAAAABgAGAFsB&#10;AAC2AwAAAAA=&#10;" path="m5641848,0l5641848,0,0,0,0,9144,5641848,9144,5641848,0xe">
                  <v:fill on="t" focussize="0,0"/>
                  <v:stroke on="f"/>
                  <v:imagedata o:title=""/>
                  <o:lock v:ext="edit" aspectratio="f"/>
                  <v:textbox inset="0mm,0mm,0mm,0mm"/>
                </v:shape>
                <w10:wrap type="none"/>
                <w10:anchorlock/>
              </v:group>
            </w:pict>
          </mc:Fallback>
        </mc:AlternateContent>
      </w:r>
    </w:p>
    <w:p>
      <w:pPr>
        <w:pStyle w:val="9"/>
        <w:spacing w:before="10"/>
        <w:ind w:left="0"/>
        <w:rPr>
          <w:sz w:val="29"/>
        </w:rPr>
      </w:pPr>
    </w:p>
    <w:p>
      <w:pPr>
        <w:pStyle w:val="9"/>
        <w:spacing w:before="95" w:line="254" w:lineRule="auto"/>
        <w:ind w:right="968"/>
      </w:pPr>
      <w:r>
        <w:t xml:space="preserve">This table is based on many assumptions and requires that an HTTP API adheres to HTTP standards, like those defined in </w:t>
      </w:r>
      <w:r>
        <w:fldChar w:fldCharType="begin"/>
      </w:r>
      <w:r>
        <w:instrText xml:space="preserve"> HYPERLINK "https://tools.ietf.org/html/rfc7231" \h </w:instrText>
      </w:r>
      <w:r>
        <w:fldChar w:fldCharType="separate"/>
      </w:r>
      <w:r>
        <w:rPr>
          <w:color w:val="8E0011"/>
        </w:rPr>
        <w:t>RFC7231</w:t>
      </w:r>
      <w:r>
        <w:rPr>
          <w:color w:val="8E0011"/>
        </w:rPr>
        <w:fldChar w:fldCharType="end"/>
      </w:r>
      <w:r>
        <w:t xml:space="preserve">. For example, a </w:t>
      </w:r>
      <w:r>
        <w:rPr>
          <w:rFonts w:ascii="MingLiU_HKSCS" w:hAnsi="MingLiU_HKSCS"/>
        </w:rPr>
        <w:t>GET</w:t>
      </w:r>
      <w:r>
        <w:rPr>
          <w:rFonts w:ascii="MingLiU_HKSCS" w:hAnsi="MingLiU_HKSCS"/>
          <w:spacing w:val="-40"/>
        </w:rPr>
        <w:t xml:space="preserve"> </w:t>
      </w:r>
      <w:r>
        <w:t>request shouldn’t modify</w:t>
      </w:r>
      <w:r>
        <w:rPr>
          <w:spacing w:val="28"/>
        </w:rPr>
        <w:t xml:space="preserve"> </w:t>
      </w:r>
      <w:r>
        <w:t>any</w:t>
      </w:r>
      <w:r>
        <w:rPr>
          <w:spacing w:val="28"/>
        </w:rPr>
        <w:t xml:space="preserve"> </w:t>
      </w:r>
      <w:r>
        <w:t>data (perhaps a write to</w:t>
      </w:r>
      <w:r>
        <w:rPr>
          <w:spacing w:val="28"/>
        </w:rPr>
        <w:t xml:space="preserve"> </w:t>
      </w:r>
      <w:r>
        <w:t>a secondary</w:t>
      </w:r>
      <w:r>
        <w:rPr>
          <w:spacing w:val="28"/>
        </w:rPr>
        <w:t xml:space="preserve"> </w:t>
      </w:r>
      <w:r>
        <w:t>system is made for</w:t>
      </w:r>
    </w:p>
    <w:p>
      <w:pPr>
        <w:pStyle w:val="9"/>
        <w:spacing w:before="11" w:line="268" w:lineRule="auto"/>
        <w:ind w:right="968"/>
      </w:pPr>
      <w:r>
        <w:t>tracking rate limits or analytics, but otherwise, the primary data store should not be affected). If the HTTP standards are violated by an API, then it’s no longer possible to make any assumptions about retry safety.</w:t>
      </w:r>
    </w:p>
    <w:p>
      <w:pPr>
        <w:pStyle w:val="9"/>
        <w:spacing w:before="143" w:line="254" w:lineRule="auto"/>
        <w:ind w:right="1010"/>
        <w:jc w:val="both"/>
      </w:pPr>
      <w:r>
        <w:t>A</w:t>
      </w:r>
      <w:r>
        <w:rPr>
          <w:spacing w:val="-3"/>
        </w:rPr>
        <w:t xml:space="preserve"> </w:t>
      </w:r>
      <w:r>
        <w:t xml:space="preserve">request can be repeated multiple times without side effect if it is idempotent. For example, if a client requests </w:t>
      </w:r>
      <w:r>
        <w:rPr>
          <w:rFonts w:ascii="MingLiU_HKSCS" w:hAnsi="MingLiU_HKSCS"/>
        </w:rPr>
        <w:t>DELETE /recipes/42</w:t>
      </w:r>
      <w:r>
        <w:t>, then the record will be deleted.</w:t>
      </w:r>
      <w:r>
        <w:rPr>
          <w:spacing w:val="20"/>
        </w:rPr>
        <w:t xml:space="preserve"> </w:t>
      </w:r>
      <w:r>
        <w:t>If this is repeated,</w:t>
      </w:r>
      <w:r>
        <w:rPr>
          <w:spacing w:val="20"/>
        </w:rPr>
        <w:t xml:space="preserve"> </w:t>
      </w:r>
      <w:r>
        <w:t>then</w:t>
      </w:r>
      <w:r>
        <w:rPr>
          <w:spacing w:val="20"/>
        </w:rPr>
        <w:t xml:space="preserve"> </w:t>
      </w:r>
      <w:r>
        <w:t>the record</w:t>
      </w:r>
      <w:r>
        <w:rPr>
          <w:spacing w:val="20"/>
        </w:rPr>
        <w:t xml:space="preserve"> </w:t>
      </w:r>
      <w:r>
        <w:t>isn’t any</w:t>
      </w:r>
      <w:r>
        <w:rPr>
          <w:spacing w:val="20"/>
        </w:rPr>
        <w:t xml:space="preserve"> </w:t>
      </w:r>
      <w:r>
        <w:t>more or less deleted.</w:t>
      </w:r>
      <w:r>
        <w:rPr>
          <w:spacing w:val="20"/>
        </w:rPr>
        <w:t xml:space="preserve"> </w:t>
      </w:r>
      <w:r>
        <w:t>Even</w:t>
      </w:r>
    </w:p>
    <w:p>
      <w:pPr>
        <w:pStyle w:val="9"/>
        <w:spacing w:before="11" w:line="268" w:lineRule="auto"/>
        <w:ind w:right="968"/>
      </w:pPr>
      <w:r>
        <w:t>though</w:t>
      </w:r>
      <w:r>
        <w:rPr>
          <w:spacing w:val="30"/>
        </w:rPr>
        <w:t xml:space="preserve"> </w:t>
      </w:r>
      <w:r>
        <w:t>the</w:t>
      </w:r>
      <w:r>
        <w:rPr>
          <w:spacing w:val="29"/>
        </w:rPr>
        <w:t xml:space="preserve"> </w:t>
      </w:r>
      <w:r>
        <w:t>first</w:t>
      </w:r>
      <w:r>
        <w:rPr>
          <w:spacing w:val="29"/>
        </w:rPr>
        <w:t xml:space="preserve"> </w:t>
      </w:r>
      <w:r>
        <w:t>request</w:t>
      </w:r>
      <w:r>
        <w:rPr>
          <w:spacing w:val="29"/>
        </w:rPr>
        <w:t xml:space="preserve"> </w:t>
      </w:r>
      <w:r>
        <w:t>might</w:t>
      </w:r>
      <w:r>
        <w:rPr>
          <w:spacing w:val="29"/>
        </w:rPr>
        <w:t xml:space="preserve"> </w:t>
      </w:r>
      <w:r>
        <w:t>succeed</w:t>
      </w:r>
      <w:r>
        <w:rPr>
          <w:spacing w:val="30"/>
        </w:rPr>
        <w:t xml:space="preserve"> </w:t>
      </w:r>
      <w:r>
        <w:t>with</w:t>
      </w:r>
      <w:r>
        <w:rPr>
          <w:spacing w:val="30"/>
        </w:rPr>
        <w:t xml:space="preserve"> </w:t>
      </w:r>
      <w:r>
        <w:t>a</w:t>
      </w:r>
      <w:r>
        <w:rPr>
          <w:spacing w:val="29"/>
        </w:rPr>
        <w:t xml:space="preserve"> </w:t>
      </w:r>
      <w:r>
        <w:t>200</w:t>
      </w:r>
      <w:r>
        <w:rPr>
          <w:spacing w:val="30"/>
        </w:rPr>
        <w:t xml:space="preserve"> </w:t>
      </w:r>
      <w:r>
        <w:t>status</w:t>
      </w:r>
      <w:r>
        <w:rPr>
          <w:spacing w:val="29"/>
        </w:rPr>
        <w:t xml:space="preserve"> </w:t>
      </w:r>
      <w:r>
        <w:t>and</w:t>
      </w:r>
      <w:r>
        <w:rPr>
          <w:spacing w:val="30"/>
        </w:rPr>
        <w:t xml:space="preserve"> </w:t>
      </w:r>
      <w:r>
        <w:t>future</w:t>
      </w:r>
      <w:r>
        <w:rPr>
          <w:spacing w:val="29"/>
        </w:rPr>
        <w:t xml:space="preserve"> </w:t>
      </w:r>
      <w:r>
        <w:t>requests might fail with a 404 status, the request itself is still idempotent. This is based on the</w:t>
      </w:r>
      <w:r>
        <w:rPr>
          <w:spacing w:val="31"/>
        </w:rPr>
        <w:t xml:space="preserve"> </w:t>
      </w:r>
      <w:r>
        <w:t>assumption</w:t>
      </w:r>
      <w:r>
        <w:rPr>
          <w:spacing w:val="32"/>
        </w:rPr>
        <w:t xml:space="preserve"> </w:t>
      </w:r>
      <w:r>
        <w:t>that</w:t>
      </w:r>
      <w:r>
        <w:rPr>
          <w:spacing w:val="31"/>
        </w:rPr>
        <w:t xml:space="preserve"> </w:t>
      </w:r>
      <w:r>
        <w:t>a</w:t>
      </w:r>
      <w:r>
        <w:rPr>
          <w:spacing w:val="31"/>
        </w:rPr>
        <w:t xml:space="preserve"> </w:t>
      </w:r>
      <w:r>
        <w:t>URL represents</w:t>
      </w:r>
      <w:r>
        <w:rPr>
          <w:spacing w:val="31"/>
        </w:rPr>
        <w:t xml:space="preserve"> </w:t>
      </w:r>
      <w:r>
        <w:t>a</w:t>
      </w:r>
      <w:r>
        <w:rPr>
          <w:spacing w:val="31"/>
        </w:rPr>
        <w:t xml:space="preserve"> </w:t>
      </w:r>
      <w:r>
        <w:t>specific</w:t>
      </w:r>
      <w:r>
        <w:rPr>
          <w:spacing w:val="31"/>
        </w:rPr>
        <w:t xml:space="preserve"> </w:t>
      </w:r>
      <w:r>
        <w:t>resource,</w:t>
      </w:r>
      <w:r>
        <w:rPr>
          <w:spacing w:val="32"/>
        </w:rPr>
        <w:t xml:space="preserve"> </w:t>
      </w:r>
      <w:r>
        <w:t>and</w:t>
      </w:r>
      <w:r>
        <w:rPr>
          <w:spacing w:val="32"/>
        </w:rPr>
        <w:t xml:space="preserve"> </w:t>
      </w:r>
      <w:r>
        <w:t>that</w:t>
      </w:r>
      <w:r>
        <w:rPr>
          <w:spacing w:val="31"/>
        </w:rPr>
        <w:t xml:space="preserve"> </w:t>
      </w:r>
      <w:r>
        <w:t>other resources can’t reuse a URL.</w:t>
      </w:r>
    </w:p>
    <w:p>
      <w:pPr>
        <w:pStyle w:val="9"/>
        <w:spacing w:before="154" w:line="237" w:lineRule="auto"/>
        <w:ind w:right="968"/>
      </w:pPr>
      <w:r>
        <w:t>A</w:t>
      </w:r>
      <w:r>
        <w:rPr>
          <w:spacing w:val="-1"/>
        </w:rPr>
        <w:t xml:space="preserve"> </w:t>
      </w:r>
      <w:r>
        <w:t xml:space="preserve">message is destructive if it can lead to loss of data. For example, a </w:t>
      </w:r>
      <w:r>
        <w:rPr>
          <w:rFonts w:ascii="MingLiU_HKSCS" w:hAnsi="MingLiU_HKSCS"/>
        </w:rPr>
        <w:t>PUT</w:t>
      </w:r>
      <w:r>
        <w:rPr>
          <w:rFonts w:ascii="MingLiU_HKSCS" w:hAnsi="MingLiU_HKSCS"/>
          <w:spacing w:val="-50"/>
        </w:rPr>
        <w:t xml:space="preserve"> </w:t>
      </w:r>
      <w:r>
        <w:t xml:space="preserve">and a </w:t>
      </w:r>
      <w:r>
        <w:rPr>
          <w:rFonts w:ascii="MingLiU_HKSCS" w:hAnsi="MingLiU_HKSCS"/>
        </w:rPr>
        <w:t>PATCH</w:t>
      </w:r>
      <w:r>
        <w:rPr>
          <w:rFonts w:ascii="MingLiU_HKSCS" w:hAnsi="MingLiU_HKSCS"/>
          <w:spacing w:val="-40"/>
        </w:rPr>
        <w:t xml:space="preserve"> </w:t>
      </w:r>
      <w:r>
        <w:t xml:space="preserve">request may overwrite data that was recently set by another client’s request, and a </w:t>
      </w:r>
      <w:r>
        <w:rPr>
          <w:rFonts w:ascii="MingLiU_HKSCS" w:hAnsi="MingLiU_HKSCS"/>
        </w:rPr>
        <w:t>DELETE</w:t>
      </w:r>
      <w:r>
        <w:rPr>
          <w:rFonts w:ascii="MingLiU_HKSCS" w:hAnsi="MingLiU_HKSCS"/>
          <w:spacing w:val="-41"/>
        </w:rPr>
        <w:t xml:space="preserve"> </w:t>
      </w:r>
      <w:r>
        <w:t>will definitely destroy data. In these situations, a server may</w:t>
      </w:r>
      <w:r>
        <w:rPr>
          <w:spacing w:val="34"/>
        </w:rPr>
        <w:t xml:space="preserve"> </w:t>
      </w:r>
      <w:r>
        <w:t>choose to</w:t>
      </w:r>
      <w:r>
        <w:rPr>
          <w:spacing w:val="34"/>
        </w:rPr>
        <w:t xml:space="preserve"> </w:t>
      </w:r>
      <w:r>
        <w:t>implement the</w:t>
      </w:r>
      <w:r>
        <w:rPr>
          <w:spacing w:val="34"/>
        </w:rPr>
        <w:t xml:space="preserve"> </w:t>
      </w:r>
      <w:r>
        <w:rPr>
          <w:rFonts w:ascii="MingLiU_HKSCS" w:hAnsi="MingLiU_HKSCS"/>
        </w:rPr>
        <w:t>ETag</w:t>
      </w:r>
      <w:r>
        <w:rPr>
          <w:rFonts w:ascii="MingLiU_HKSCS" w:hAnsi="MingLiU_HKSCS"/>
          <w:spacing w:val="-38"/>
        </w:rPr>
        <w:t xml:space="preserve"> </w:t>
      </w:r>
      <w:r>
        <w:t>and</w:t>
      </w:r>
      <w:r>
        <w:rPr>
          <w:spacing w:val="34"/>
        </w:rPr>
        <w:t xml:space="preserve"> </w:t>
      </w:r>
      <w:r>
        <w:rPr>
          <w:rFonts w:ascii="MingLiU_HKSCS" w:hAnsi="MingLiU_HKSCS"/>
        </w:rPr>
        <w:t>If-Match</w:t>
      </w:r>
      <w:r>
        <w:rPr>
          <w:rFonts w:ascii="MingLiU_HKSCS" w:hAnsi="MingLiU_HKSCS"/>
          <w:spacing w:val="-38"/>
        </w:rPr>
        <w:t xml:space="preserve"> </w:t>
      </w:r>
      <w:r>
        <w:fldChar w:fldCharType="begin"/>
      </w:r>
      <w:r>
        <w:instrText xml:space="preserve"> HYPERLINK "https://developer.mozilla.org/en-US/docs/Web/HTTP/Headers/ETag" \h </w:instrText>
      </w:r>
      <w:r>
        <w:fldChar w:fldCharType="separate"/>
      </w:r>
      <w:r>
        <w:rPr>
          <w:color w:val="8E0011"/>
        </w:rPr>
        <w:t>HTTP headers</w:t>
      </w:r>
      <w:r>
        <w:rPr>
          <w:color w:val="8E0011"/>
        </w:rPr>
        <w:fldChar w:fldCharType="end"/>
      </w:r>
      <w:r>
        <w:rPr>
          <w:color w:val="8E0011"/>
          <w:spacing w:val="34"/>
        </w:rPr>
        <w:t xml:space="preserve"> </w:t>
      </w:r>
      <w:r>
        <w:t>to</w:t>
      </w:r>
      <w:r>
        <w:rPr>
          <w:spacing w:val="34"/>
        </w:rPr>
        <w:t xml:space="preserve"> </w:t>
      </w:r>
      <w:r>
        <w:t>provide</w:t>
      </w:r>
    </w:p>
    <w:p>
      <w:pPr>
        <w:pStyle w:val="9"/>
        <w:spacing w:line="268" w:lineRule="auto"/>
        <w:ind w:right="968"/>
      </w:pPr>
      <w:r>
        <w:t xml:space="preserve">additional semantics to avoid data clobbering. This is similar to the Memcached CAS concept mentioned in </w:t>
      </w:r>
      <w:r>
        <w:fldChar w:fldCharType="begin"/>
      </w:r>
      <w:r>
        <w:instrText xml:space="preserve"> HYPERLINK \l "_bookmark1210" </w:instrText>
      </w:r>
      <w:r>
        <w:fldChar w:fldCharType="separate"/>
      </w:r>
      <w:r>
        <w:rPr>
          <w:color w:val="8E0011"/>
        </w:rPr>
        <w:t>“Introducing Memcached”</w:t>
      </w:r>
      <w:r>
        <w:rPr>
          <w:color w:val="8E0011"/>
        </w:rPr>
        <w:fldChar w:fldCharType="end"/>
      </w:r>
      <w:r>
        <w:t>.</w:t>
      </w:r>
    </w:p>
    <w:p>
      <w:pPr>
        <w:pStyle w:val="9"/>
        <w:spacing w:before="153" w:line="232" w:lineRule="auto"/>
        <w:ind w:right="968"/>
      </w:pPr>
      <w:r>
        <w:t>A</w:t>
      </w:r>
      <w:r>
        <w:rPr>
          <w:spacing w:val="-5"/>
        </w:rPr>
        <w:t xml:space="preserve"> </w:t>
      </w:r>
      <w:r>
        <w:t xml:space="preserve">message is safe if it doesn’t modify resources. In this list, only the </w:t>
      </w:r>
      <w:r>
        <w:rPr>
          <w:rFonts w:ascii="MingLiU_HKSCS" w:hAnsi="MingLiU_HKSCS"/>
        </w:rPr>
        <w:t>GET</w:t>
      </w:r>
      <w:r>
        <w:rPr>
          <w:rFonts w:ascii="MingLiU_HKSCS" w:hAnsi="MingLiU_HKSCS"/>
          <w:spacing w:val="-57"/>
        </w:rPr>
        <w:t xml:space="preserve"> </w:t>
      </w:r>
      <w:r>
        <w:t>method</w:t>
      </w:r>
      <w:r>
        <w:rPr>
          <w:spacing w:val="40"/>
        </w:rPr>
        <w:t xml:space="preserve"> </w:t>
      </w:r>
      <w:r>
        <w:t>is safe.</w:t>
      </w:r>
    </w:p>
    <w:p>
      <w:pPr>
        <w:pStyle w:val="9"/>
        <w:spacing w:before="182" w:line="268" w:lineRule="auto"/>
        <w:ind w:right="1085"/>
      </w:pPr>
      <w:r>
        <w:t>Any message that results in a 4XX HTTP error should not be retried. In this situation, the client has made some sort of mistake with the request (such as providing data of the wrong type). Re-attempting the same request should always result in failure.</w:t>
      </w:r>
    </w:p>
    <w:p>
      <w:pPr>
        <w:pStyle w:val="9"/>
        <w:spacing w:before="142" w:line="268" w:lineRule="auto"/>
        <w:ind w:right="968"/>
      </w:pPr>
      <w:r>
        <w:t>To further complicate things, depending on which specific 5XX error is encountered, the client may technically be able to assume that the server did receive the message but did not attempt to process it. For example, a 503 Service Unavailable error might mean that the server received the message but did not</w:t>
      </w:r>
      <w:r>
        <w:rPr>
          <w:spacing w:val="40"/>
        </w:rPr>
        <w:t xml:space="preserve"> </w:t>
      </w:r>
      <w:r>
        <w:t>have a connection to a database. Perhaps you can get away with such</w:t>
      </w:r>
    </w:p>
    <w:p>
      <w:pPr>
        <w:spacing w:after="0" w:line="268" w:lineRule="auto"/>
        <w:sectPr>
          <w:type w:val="continuous"/>
          <w:pgSz w:w="12240" w:h="15840"/>
          <w:pgMar w:top="0" w:right="700" w:bottom="0" w:left="680" w:header="720" w:footer="720" w:gutter="0"/>
          <w:cols w:space="720" w:num="1"/>
        </w:sectPr>
      </w:pPr>
    </w:p>
    <w:p>
      <w:pPr>
        <w:pStyle w:val="9"/>
        <w:spacing w:before="75" w:line="266" w:lineRule="auto"/>
        <w:ind w:right="968"/>
      </w:pPr>
      <w:r>
        <w:t>assumptions when dealing with an internal service. However, when dealing with 5XX errors generally, especially ones from external services, it is safest to</w:t>
      </w:r>
      <w:r>
        <w:rPr>
          <w:spacing w:val="80"/>
          <w:w w:val="150"/>
        </w:rPr>
        <w:t xml:space="preserve"> </w:t>
      </w:r>
      <w:r>
        <w:t>assume that the state of the server is unknown.</w:t>
      </w:r>
    </w:p>
    <w:p>
      <w:pPr>
        <w:pStyle w:val="9"/>
        <w:spacing w:before="149" w:line="271" w:lineRule="auto"/>
        <w:ind w:right="1085"/>
      </w:pPr>
      <w:r>
        <w:t>A</w:t>
      </w:r>
      <w:r>
        <w:rPr>
          <w:spacing w:val="-3"/>
        </w:rPr>
        <w:t xml:space="preserve"> </w:t>
      </w:r>
      <w:r>
        <w:t xml:space="preserve">mechanism that a server may choose to implement that makes every request idempotent is an </w:t>
      </w:r>
      <w:r>
        <w:rPr>
          <w:i/>
        </w:rPr>
        <w:t>idempotency key</w:t>
      </w:r>
      <w:r>
        <w:t xml:space="preserve">. An idempotency key </w:t>
      </w:r>
      <w:bookmarkStart w:id="1380" w:name="_bookmark1306"/>
      <w:bookmarkEnd w:id="1380"/>
      <w:r>
        <w:t xml:space="preserve">is metadata that is provided by the client when making a request to a server. In the case of the </w:t>
      </w:r>
      <w:r>
        <w:fldChar w:fldCharType="begin"/>
      </w:r>
      <w:r>
        <w:instrText xml:space="preserve"> HYPERLINK "https://developer.paypal.com/docs/platforms/develop/idempotency/" \h </w:instrText>
      </w:r>
      <w:r>
        <w:fldChar w:fldCharType="separate"/>
      </w:r>
      <w:r>
        <w:rPr>
          <w:color w:val="8E0011"/>
        </w:rPr>
        <w:t>Stripe API</w:t>
      </w:r>
      <w:r>
        <w:t xml:space="preserve">, clients may send a </w:t>
      </w:r>
      <w:r>
        <w:rPr>
          <w:rFonts w:ascii="MingLiU_HKSCS"/>
        </w:rPr>
        <w:t>Idempotency-Key</w:t>
      </w:r>
      <w:r>
        <w:rPr>
          <w:rFonts w:ascii="MingLiU_HKSCS"/>
          <w:spacing w:val="-50"/>
        </w:rPr>
        <w:t xml:space="preserve"> </w:t>
      </w:r>
      <w:r>
        <w:t xml:space="preserve">header, and with the </w:t>
      </w:r>
      <w:r>
        <w:rPr>
          <w:color w:val="8E0011"/>
        </w:rPr>
        <w:t>PayPal</w:t>
      </w:r>
      <w:r>
        <w:rPr>
          <w:color w:val="8E0011"/>
        </w:rPr>
        <w:fldChar w:fldCharType="end"/>
      </w:r>
    </w:p>
    <w:p>
      <w:pPr>
        <w:pStyle w:val="9"/>
        <w:spacing w:line="330" w:lineRule="exact"/>
      </w:pPr>
      <w:r>
        <w:fldChar w:fldCharType="begin"/>
      </w:r>
      <w:r>
        <w:instrText xml:space="preserve"> HYPERLINK "https://developer.paypal.com/docs/platforms/develop/idempotency/" \h </w:instrText>
      </w:r>
      <w:r>
        <w:fldChar w:fldCharType="separate"/>
      </w:r>
      <w:r>
        <w:rPr>
          <w:color w:val="8E0011"/>
        </w:rPr>
        <w:t>API</w:t>
      </w:r>
      <w:r>
        <w:t>,</w:t>
      </w:r>
      <w:r>
        <w:rPr>
          <w:spacing w:val="11"/>
        </w:rPr>
        <w:t xml:space="preserve"> </w:t>
      </w:r>
      <w:r>
        <w:t>clients</w:t>
      </w:r>
      <w:r>
        <w:rPr>
          <w:spacing w:val="11"/>
        </w:rPr>
        <w:t xml:space="preserve"> </w:t>
      </w:r>
      <w:r>
        <w:t>can</w:t>
      </w:r>
      <w:r>
        <w:rPr>
          <w:spacing w:val="11"/>
        </w:rPr>
        <w:t xml:space="preserve"> </w:t>
      </w:r>
      <w:r>
        <w:t>provide</w:t>
      </w:r>
      <w:r>
        <w:rPr>
          <w:spacing w:val="10"/>
        </w:rPr>
        <w:t xml:space="preserve"> </w:t>
      </w:r>
      <w:r>
        <w:t>a</w:t>
      </w:r>
      <w:r>
        <w:rPr>
          <w:spacing w:val="12"/>
        </w:rPr>
        <w:t xml:space="preserve"> </w:t>
      </w:r>
      <w:r>
        <w:rPr>
          <w:rFonts w:ascii="MingLiU_HKSCS"/>
        </w:rPr>
        <w:t>PayPal-Request-Id</w:t>
      </w:r>
      <w:r>
        <w:rPr>
          <w:rFonts w:ascii="MingLiU_HKSCS"/>
          <w:spacing w:val="-60"/>
        </w:rPr>
        <w:t xml:space="preserve"> </w:t>
      </w:r>
      <w:r>
        <w:t>header.</w:t>
      </w:r>
      <w:r>
        <w:rPr>
          <w:spacing w:val="12"/>
        </w:rPr>
        <w:t xml:space="preserve"> </w:t>
      </w:r>
      <w:r>
        <w:t>When</w:t>
      </w:r>
      <w:r>
        <w:rPr>
          <w:spacing w:val="12"/>
        </w:rPr>
        <w:t xml:space="preserve"> </w:t>
      </w:r>
      <w:r>
        <w:t>the</w:t>
      </w:r>
      <w:r>
        <w:rPr>
          <w:spacing w:val="10"/>
        </w:rPr>
        <w:t xml:space="preserve"> </w:t>
      </w:r>
      <w:r>
        <w:rPr>
          <w:spacing w:val="-2"/>
        </w:rPr>
        <w:t>server</w:t>
      </w:r>
      <w:r>
        <w:rPr>
          <w:spacing w:val="-2"/>
        </w:rPr>
        <w:fldChar w:fldCharType="end"/>
      </w:r>
    </w:p>
    <w:p>
      <w:pPr>
        <w:pStyle w:val="9"/>
        <w:spacing w:line="268" w:lineRule="auto"/>
        <w:ind w:right="856"/>
      </w:pPr>
      <w:r>
        <w:t>receives</w:t>
      </w:r>
      <w:r>
        <w:rPr>
          <w:spacing w:val="22"/>
        </w:rPr>
        <w:t xml:space="preserve"> </w:t>
      </w:r>
      <w:r>
        <w:t>a</w:t>
      </w:r>
      <w:r>
        <w:rPr>
          <w:spacing w:val="22"/>
        </w:rPr>
        <w:t xml:space="preserve"> </w:t>
      </w:r>
      <w:r>
        <w:t>request</w:t>
      </w:r>
      <w:r>
        <w:rPr>
          <w:spacing w:val="22"/>
        </w:rPr>
        <w:t xml:space="preserve"> </w:t>
      </w:r>
      <w:r>
        <w:t>with</w:t>
      </w:r>
      <w:r>
        <w:rPr>
          <w:spacing w:val="23"/>
        </w:rPr>
        <w:t xml:space="preserve"> </w:t>
      </w:r>
      <w:r>
        <w:t>this</w:t>
      </w:r>
      <w:r>
        <w:rPr>
          <w:spacing w:val="22"/>
        </w:rPr>
        <w:t xml:space="preserve"> </w:t>
      </w:r>
      <w:r>
        <w:t>key,</w:t>
      </w:r>
      <w:r>
        <w:rPr>
          <w:spacing w:val="23"/>
        </w:rPr>
        <w:t xml:space="preserve"> </w:t>
      </w:r>
      <w:r>
        <w:t>it</w:t>
      </w:r>
      <w:r>
        <w:rPr>
          <w:spacing w:val="22"/>
        </w:rPr>
        <w:t xml:space="preserve"> </w:t>
      </w:r>
      <w:r>
        <w:t>first</w:t>
      </w:r>
      <w:r>
        <w:rPr>
          <w:spacing w:val="22"/>
        </w:rPr>
        <w:t xml:space="preserve"> </w:t>
      </w:r>
      <w:r>
        <w:t>checks</w:t>
      </w:r>
      <w:r>
        <w:rPr>
          <w:spacing w:val="22"/>
        </w:rPr>
        <w:t xml:space="preserve"> </w:t>
      </w:r>
      <w:r>
        <w:t>a</w:t>
      </w:r>
      <w:r>
        <w:rPr>
          <w:spacing w:val="22"/>
        </w:rPr>
        <w:t xml:space="preserve"> </w:t>
      </w:r>
      <w:r>
        <w:t>cache</w:t>
      </w:r>
      <w:r>
        <w:rPr>
          <w:spacing w:val="22"/>
        </w:rPr>
        <w:t xml:space="preserve"> </w:t>
      </w:r>
      <w:r>
        <w:t>for</w:t>
      </w:r>
      <w:r>
        <w:rPr>
          <w:spacing w:val="22"/>
        </w:rPr>
        <w:t xml:space="preserve"> </w:t>
      </w:r>
      <w:r>
        <w:t>the</w:t>
      </w:r>
      <w:r>
        <w:rPr>
          <w:spacing w:val="22"/>
        </w:rPr>
        <w:t xml:space="preserve"> </w:t>
      </w:r>
      <w:r>
        <w:t>presence</w:t>
      </w:r>
      <w:r>
        <w:rPr>
          <w:spacing w:val="22"/>
        </w:rPr>
        <w:t xml:space="preserve"> </w:t>
      </w:r>
      <w:r>
        <w:t>of</w:t>
      </w:r>
      <w:r>
        <w:rPr>
          <w:spacing w:val="22"/>
        </w:rPr>
        <w:t xml:space="preserve"> </w:t>
      </w:r>
      <w:r>
        <w:t>the key. If the entry is present in the cache, then the server immediately replies with</w:t>
      </w:r>
      <w:r>
        <w:rPr>
          <w:spacing w:val="40"/>
        </w:rPr>
        <w:t xml:space="preserve"> </w:t>
      </w:r>
      <w:r>
        <w:t>the cached entry. If the entry is missing in the cache, the server carries out the request as usual and then writes the response to the cache and replies to the</w:t>
      </w:r>
      <w:r>
        <w:rPr>
          <w:spacing w:val="40"/>
        </w:rPr>
        <w:t xml:space="preserve"> </w:t>
      </w:r>
      <w:r>
        <w:t>request. Entries in the cache can then be cleared out after a set amount of time (Stripe clears after 24</w:t>
      </w:r>
      <w:r>
        <w:rPr>
          <w:spacing w:val="27"/>
        </w:rPr>
        <w:t xml:space="preserve"> </w:t>
      </w:r>
      <w:r>
        <w:t>hours) since repeat requests after a long</w:t>
      </w:r>
      <w:r>
        <w:rPr>
          <w:spacing w:val="27"/>
        </w:rPr>
        <w:t xml:space="preserve"> </w:t>
      </w:r>
      <w:r>
        <w:t>time are rare</w:t>
      </w:r>
      <w:r>
        <w:rPr>
          <w:spacing w:val="80"/>
        </w:rPr>
        <w:t xml:space="preserve"> </w:t>
      </w:r>
      <w:r>
        <w:t>(retries should realistically happen over the course of minutes). Consider supporting idempotency keys in your API if the side effect of duplicated requests can be costly.</w:t>
      </w:r>
    </w:p>
    <w:p>
      <w:pPr>
        <w:pStyle w:val="9"/>
        <w:spacing w:before="9"/>
        <w:ind w:left="0"/>
        <w:rPr>
          <w:sz w:val="34"/>
        </w:rPr>
      </w:pPr>
    </w:p>
    <w:p>
      <w:pPr>
        <w:pStyle w:val="4"/>
      </w:pPr>
      <w:bookmarkStart w:id="1381" w:name="Circuit Breaker Pattern"/>
      <w:bookmarkEnd w:id="1381"/>
      <w:r>
        <w:t>Circuit</w:t>
      </w:r>
      <w:r>
        <w:rPr>
          <w:spacing w:val="-6"/>
        </w:rPr>
        <w:t xml:space="preserve"> </w:t>
      </w:r>
      <w:r>
        <w:t>Breaker</w:t>
      </w:r>
      <w:r>
        <w:rPr>
          <w:spacing w:val="-5"/>
        </w:rPr>
        <w:t xml:space="preserve"> </w:t>
      </w:r>
      <w:r>
        <w:rPr>
          <w:spacing w:val="-2"/>
        </w:rPr>
        <w:t>Pattern</w:t>
      </w:r>
    </w:p>
    <w:p>
      <w:pPr>
        <w:pStyle w:val="9"/>
        <w:spacing w:before="173" w:line="268" w:lineRule="auto"/>
        <w:ind w:right="856"/>
      </w:pPr>
      <w:r>
        <w:t>Sometimes,</w:t>
      </w:r>
      <w:r>
        <w:rPr>
          <w:spacing w:val="26"/>
        </w:rPr>
        <w:t xml:space="preserve"> </w:t>
      </w:r>
      <w:r>
        <w:t>a</w:t>
      </w:r>
      <w:r>
        <w:rPr>
          <w:spacing w:val="25"/>
        </w:rPr>
        <w:t xml:space="preserve"> </w:t>
      </w:r>
      <w:r>
        <w:t>message</w:t>
      </w:r>
      <w:r>
        <w:rPr>
          <w:spacing w:val="25"/>
        </w:rPr>
        <w:t xml:space="preserve"> </w:t>
      </w:r>
      <w:r>
        <w:t>or</w:t>
      </w:r>
      <w:r>
        <w:rPr>
          <w:spacing w:val="25"/>
        </w:rPr>
        <w:t xml:space="preserve"> </w:t>
      </w:r>
      <w:bookmarkStart w:id="1382" w:name="_bookmark1307"/>
      <w:bookmarkEnd w:id="1382"/>
      <w:r>
        <w:t>two</w:t>
      </w:r>
      <w:r>
        <w:rPr>
          <w:spacing w:val="26"/>
        </w:rPr>
        <w:t xml:space="preserve"> </w:t>
      </w:r>
      <w:r>
        <w:t>gets</w:t>
      </w:r>
      <w:r>
        <w:rPr>
          <w:spacing w:val="25"/>
        </w:rPr>
        <w:t xml:space="preserve"> </w:t>
      </w:r>
      <w:r>
        <w:t>lost</w:t>
      </w:r>
      <w:r>
        <w:rPr>
          <w:spacing w:val="25"/>
        </w:rPr>
        <w:t xml:space="preserve"> </w:t>
      </w:r>
      <w:r>
        <w:t>over</w:t>
      </w:r>
      <w:r>
        <w:rPr>
          <w:spacing w:val="25"/>
        </w:rPr>
        <w:t xml:space="preserve"> </w:t>
      </w:r>
      <w:r>
        <w:t>the</w:t>
      </w:r>
      <w:r>
        <w:rPr>
          <w:spacing w:val="25"/>
        </w:rPr>
        <w:t xml:space="preserve"> </w:t>
      </w:r>
      <w:r>
        <w:t>network.</w:t>
      </w:r>
      <w:r>
        <w:rPr>
          <w:spacing w:val="26"/>
        </w:rPr>
        <w:t xml:space="preserve"> </w:t>
      </w:r>
      <w:r>
        <w:t>Other</w:t>
      </w:r>
      <w:r>
        <w:rPr>
          <w:spacing w:val="25"/>
        </w:rPr>
        <w:t xml:space="preserve"> </w:t>
      </w:r>
      <w:r>
        <w:t>times,</w:t>
      </w:r>
      <w:r>
        <w:rPr>
          <w:spacing w:val="26"/>
        </w:rPr>
        <w:t xml:space="preserve"> </w:t>
      </w:r>
      <w:r>
        <w:t>a</w:t>
      </w:r>
      <w:r>
        <w:rPr>
          <w:spacing w:val="25"/>
        </w:rPr>
        <w:t xml:space="preserve"> </w:t>
      </w:r>
      <w:r>
        <w:t xml:space="preserve">service is just down. Try as it might, a client won’t be able to contact a fallen server. In these situations, it’s often better for a client to give up for a while. By giving up, the client is able to fail incoming requests quicker (if appropriate), less wasted requests will flood the network, and an overwhelmed server may be free to successfully respond to other incoming requests. This approach of not making outbound requests when a server is perceived to be down is called the </w:t>
      </w:r>
      <w:r>
        <w:rPr>
          <w:i/>
        </w:rPr>
        <w:t xml:space="preserve">circuit breaker </w:t>
      </w:r>
      <w:r>
        <w:t>pattern.</w:t>
      </w:r>
    </w:p>
    <w:p>
      <w:pPr>
        <w:pStyle w:val="9"/>
        <w:spacing w:before="139" w:line="268" w:lineRule="auto"/>
        <w:ind w:right="1085"/>
      </w:pPr>
      <w:r>
        <w:t>Clients have many options to choose from for determining when a client is down. For example, they may choose to define a threshold before flipping the circuit breaker, such as if ten 500 errors are encountered within 60 seconds.</w:t>
      </w:r>
    </w:p>
    <w:p>
      <w:pPr>
        <w:pStyle w:val="9"/>
        <w:spacing w:line="268" w:lineRule="auto"/>
        <w:ind w:right="968"/>
      </w:pPr>
      <w:r>
        <w:t>Other approaches might involve checking the response time of a service, considering one to be down if it takes longer than 200 milliseconds to reply.</w:t>
      </w:r>
    </w:p>
    <w:p>
      <w:pPr>
        <w:pStyle w:val="9"/>
        <w:spacing w:before="141"/>
      </w:pPr>
      <w:r>
        <w:t>Things</w:t>
      </w:r>
      <w:r>
        <w:rPr>
          <w:spacing w:val="10"/>
        </w:rPr>
        <w:t xml:space="preserve"> </w:t>
      </w:r>
      <w:r>
        <w:t>get</w:t>
      </w:r>
      <w:r>
        <w:rPr>
          <w:spacing w:val="10"/>
        </w:rPr>
        <w:t xml:space="preserve"> </w:t>
      </w:r>
      <w:r>
        <w:t>more</w:t>
      </w:r>
      <w:r>
        <w:rPr>
          <w:spacing w:val="10"/>
        </w:rPr>
        <w:t xml:space="preserve"> </w:t>
      </w:r>
      <w:r>
        <w:t>tricky</w:t>
      </w:r>
      <w:r>
        <w:rPr>
          <w:spacing w:val="11"/>
        </w:rPr>
        <w:t xml:space="preserve"> </w:t>
      </w:r>
      <w:r>
        <w:t>when</w:t>
      </w:r>
      <w:r>
        <w:rPr>
          <w:spacing w:val="12"/>
        </w:rPr>
        <w:t xml:space="preserve"> </w:t>
      </w:r>
      <w:r>
        <w:t>it</w:t>
      </w:r>
      <w:r>
        <w:rPr>
          <w:spacing w:val="10"/>
        </w:rPr>
        <w:t xml:space="preserve"> </w:t>
      </w:r>
      <w:r>
        <w:t>comes</w:t>
      </w:r>
      <w:r>
        <w:rPr>
          <w:spacing w:val="10"/>
        </w:rPr>
        <w:t xml:space="preserve"> </w:t>
      </w:r>
      <w:r>
        <w:t>to</w:t>
      </w:r>
      <w:r>
        <w:rPr>
          <w:spacing w:val="12"/>
        </w:rPr>
        <w:t xml:space="preserve"> </w:t>
      </w:r>
      <w:r>
        <w:t>differentiating</w:t>
      </w:r>
      <w:r>
        <w:rPr>
          <w:spacing w:val="11"/>
        </w:rPr>
        <w:t xml:space="preserve"> </w:t>
      </w:r>
      <w:r>
        <w:t>services</w:t>
      </w:r>
      <w:r>
        <w:rPr>
          <w:spacing w:val="10"/>
        </w:rPr>
        <w:t xml:space="preserve"> </w:t>
      </w:r>
      <w:r>
        <w:t>from</w:t>
      </w:r>
      <w:r>
        <w:rPr>
          <w:spacing w:val="10"/>
        </w:rPr>
        <w:t xml:space="preserve"> </w:t>
      </w:r>
      <w:r>
        <w:rPr>
          <w:spacing w:val="-5"/>
        </w:rPr>
        <w:t>one</w:t>
      </w:r>
    </w:p>
    <w:p>
      <w:pPr>
        <w:spacing w:after="0"/>
        <w:sectPr>
          <w:pgSz w:w="12240" w:h="15840"/>
          <w:pgMar w:top="1380" w:right="700" w:bottom="280" w:left="680" w:header="720" w:footer="720" w:gutter="0"/>
          <w:cols w:space="720" w:num="1"/>
        </w:sectPr>
      </w:pPr>
    </w:p>
    <w:p>
      <w:pPr>
        <w:pStyle w:val="9"/>
        <w:spacing w:before="72" w:line="268" w:lineRule="auto"/>
        <w:ind w:right="968"/>
      </w:pPr>
      <w:bookmarkStart w:id="1383" w:name="Exponential Backoff"/>
      <w:bookmarkEnd w:id="1383"/>
      <w:r>
        <w:t>another. For example, when you worked with Kubernetes, you created a Service object that abstracted the individual service instances away from you. In that situation it’s impossible to differentiate a faulty service instance from a healthy service</w:t>
      </w:r>
      <w:r>
        <w:rPr>
          <w:spacing w:val="33"/>
        </w:rPr>
        <w:t xml:space="preserve"> </w:t>
      </w:r>
      <w:r>
        <w:t>instance.</w:t>
      </w:r>
      <w:r>
        <w:rPr>
          <w:spacing w:val="35"/>
        </w:rPr>
        <w:t xml:space="preserve"> </w:t>
      </w:r>
      <w:r>
        <w:t>Luckily,</w:t>
      </w:r>
      <w:r>
        <w:rPr>
          <w:spacing w:val="35"/>
        </w:rPr>
        <w:t xml:space="preserve"> </w:t>
      </w:r>
      <w:r>
        <w:t>Kubernetes</w:t>
      </w:r>
      <w:r>
        <w:rPr>
          <w:spacing w:val="33"/>
        </w:rPr>
        <w:t xml:space="preserve"> </w:t>
      </w:r>
      <w:r>
        <w:t>may</w:t>
      </w:r>
      <w:r>
        <w:rPr>
          <w:spacing w:val="35"/>
        </w:rPr>
        <w:t xml:space="preserve"> </w:t>
      </w:r>
      <w:r>
        <w:t>handle</w:t>
      </w:r>
      <w:r>
        <w:rPr>
          <w:spacing w:val="33"/>
        </w:rPr>
        <w:t xml:space="preserve"> </w:t>
      </w:r>
      <w:r>
        <w:t>the</w:t>
      </w:r>
      <w:r>
        <w:rPr>
          <w:spacing w:val="33"/>
        </w:rPr>
        <w:t xml:space="preserve"> </w:t>
      </w:r>
      <w:r>
        <w:t>health</w:t>
      </w:r>
      <w:r>
        <w:rPr>
          <w:spacing w:val="35"/>
        </w:rPr>
        <w:t xml:space="preserve"> </w:t>
      </w:r>
      <w:r>
        <w:t>checks</w:t>
      </w:r>
      <w:r>
        <w:rPr>
          <w:spacing w:val="33"/>
        </w:rPr>
        <w:t xml:space="preserve"> </w:t>
      </w:r>
      <w:r>
        <w:t>and</w:t>
      </w:r>
      <w:r>
        <w:rPr>
          <w:spacing w:val="35"/>
        </w:rPr>
        <w:t xml:space="preserve"> </w:t>
      </w:r>
      <w:r>
        <w:t>can clean up a service automatically. With other technologies, such as Consul by HashiCorp, it’s possible to build a system where applications maintain an in- memory list of host and port combinations representing service instances. In that situation it’s possible to apply a circuit breaker on an individual-instance basis.</w:t>
      </w:r>
    </w:p>
    <w:p>
      <w:pPr>
        <w:pStyle w:val="9"/>
        <w:spacing w:before="139" w:line="268" w:lineRule="auto"/>
        <w:ind w:right="802"/>
      </w:pPr>
      <w:r>
        <w:t>When it comes to communicating with outside services, such as the GitHub API, you’ll probably never know which underlying service instance is responding to a request; you just know that “the GitHub API is down.” In these situations, you</w:t>
      </w:r>
      <w:r>
        <w:rPr>
          <w:spacing w:val="40"/>
        </w:rPr>
        <w:t xml:space="preserve"> </w:t>
      </w:r>
      <w:r>
        <w:t>may</w:t>
      </w:r>
      <w:r>
        <w:rPr>
          <w:spacing w:val="30"/>
        </w:rPr>
        <w:t xml:space="preserve"> </w:t>
      </w:r>
      <w:r>
        <w:t>need</w:t>
      </w:r>
      <w:r>
        <w:rPr>
          <w:spacing w:val="30"/>
        </w:rPr>
        <w:t xml:space="preserve"> </w:t>
      </w:r>
      <w:r>
        <w:t>to</w:t>
      </w:r>
      <w:r>
        <w:rPr>
          <w:spacing w:val="30"/>
        </w:rPr>
        <w:t xml:space="preserve"> </w:t>
      </w:r>
      <w:r>
        <w:t>circuit-break</w:t>
      </w:r>
      <w:r>
        <w:rPr>
          <w:spacing w:val="30"/>
        </w:rPr>
        <w:t xml:space="preserve"> </w:t>
      </w:r>
      <w:r>
        <w:t>the</w:t>
      </w:r>
      <w:r>
        <w:rPr>
          <w:spacing w:val="28"/>
        </w:rPr>
        <w:t xml:space="preserve"> </w:t>
      </w:r>
      <w:r>
        <w:t>entire</w:t>
      </w:r>
      <w:r>
        <w:rPr>
          <w:spacing w:val="28"/>
        </w:rPr>
        <w:t xml:space="preserve"> </w:t>
      </w:r>
      <w:r>
        <w:t>third-party</w:t>
      </w:r>
      <w:r>
        <w:rPr>
          <w:spacing w:val="30"/>
        </w:rPr>
        <w:t xml:space="preserve"> </w:t>
      </w:r>
      <w:r>
        <w:t>API.</w:t>
      </w:r>
      <w:r>
        <w:rPr>
          <w:spacing w:val="30"/>
        </w:rPr>
        <w:t xml:space="preserve"> </w:t>
      </w:r>
      <w:r>
        <w:t>This</w:t>
      </w:r>
      <w:r>
        <w:rPr>
          <w:spacing w:val="28"/>
        </w:rPr>
        <w:t xml:space="preserve"> </w:t>
      </w:r>
      <w:r>
        <w:t>can</w:t>
      </w:r>
      <w:r>
        <w:rPr>
          <w:spacing w:val="30"/>
        </w:rPr>
        <w:t xml:space="preserve"> </w:t>
      </w:r>
      <w:r>
        <w:t>be</w:t>
      </w:r>
      <w:r>
        <w:rPr>
          <w:spacing w:val="28"/>
        </w:rPr>
        <w:t xml:space="preserve"> </w:t>
      </w:r>
      <w:r>
        <w:t>done</w:t>
      </w:r>
      <w:r>
        <w:rPr>
          <w:spacing w:val="28"/>
        </w:rPr>
        <w:t xml:space="preserve"> </w:t>
      </w:r>
      <w:r>
        <w:t>by keeping a failure counter in a fast, in-memory database like Redis. When the number</w:t>
      </w:r>
      <w:r>
        <w:rPr>
          <w:spacing w:val="26"/>
        </w:rPr>
        <w:t xml:space="preserve"> </w:t>
      </w:r>
      <w:r>
        <w:t>of</w:t>
      </w:r>
      <w:r>
        <w:rPr>
          <w:spacing w:val="26"/>
        </w:rPr>
        <w:t xml:space="preserve"> </w:t>
      </w:r>
      <w:r>
        <w:t>500</w:t>
      </w:r>
      <w:r>
        <w:rPr>
          <w:spacing w:val="27"/>
        </w:rPr>
        <w:t xml:space="preserve"> </w:t>
      </w:r>
      <w:r>
        <w:t>errors</w:t>
      </w:r>
      <w:r>
        <w:rPr>
          <w:spacing w:val="26"/>
        </w:rPr>
        <w:t xml:space="preserve"> </w:t>
      </w:r>
      <w:r>
        <w:t>or</w:t>
      </w:r>
      <w:r>
        <w:rPr>
          <w:spacing w:val="27"/>
        </w:rPr>
        <w:t xml:space="preserve"> </w:t>
      </w:r>
      <w:r>
        <w:rPr>
          <w:rFonts w:ascii="MingLiU_HKSCS" w:hAnsi="MingLiU_HKSCS"/>
        </w:rPr>
        <w:t>ECONNREFUSED</w:t>
      </w:r>
      <w:r>
        <w:rPr>
          <w:rFonts w:ascii="MingLiU_HKSCS" w:hAnsi="MingLiU_HKSCS"/>
          <w:spacing w:val="-44"/>
        </w:rPr>
        <w:t xml:space="preserve"> </w:t>
      </w:r>
      <w:r>
        <w:t>errors</w:t>
      </w:r>
      <w:r>
        <w:rPr>
          <w:spacing w:val="26"/>
        </w:rPr>
        <w:t xml:space="preserve"> </w:t>
      </w:r>
      <w:r>
        <w:t>reaches</w:t>
      </w:r>
      <w:r>
        <w:rPr>
          <w:spacing w:val="26"/>
        </w:rPr>
        <w:t xml:space="preserve"> </w:t>
      </w:r>
      <w:r>
        <w:t>a</w:t>
      </w:r>
      <w:r>
        <w:rPr>
          <w:spacing w:val="26"/>
        </w:rPr>
        <w:t xml:space="preserve"> </w:t>
      </w:r>
      <w:r>
        <w:t>threshold,</w:t>
      </w:r>
      <w:r>
        <w:rPr>
          <w:spacing w:val="27"/>
        </w:rPr>
        <w:t xml:space="preserve"> </w:t>
      </w:r>
      <w:r>
        <w:t>your</w:t>
      </w:r>
      <w:r>
        <w:rPr>
          <w:spacing w:val="26"/>
        </w:rPr>
        <w:t xml:space="preserve"> </w:t>
      </w:r>
      <w:r>
        <w:t>services</w:t>
      </w:r>
    </w:p>
    <w:p>
      <w:pPr>
        <w:pStyle w:val="9"/>
        <w:spacing w:line="269" w:lineRule="exact"/>
      </w:pPr>
      <w:r>
        <w:t>will</w:t>
      </w:r>
      <w:r>
        <w:rPr>
          <w:spacing w:val="9"/>
        </w:rPr>
        <w:t xml:space="preserve"> </w:t>
      </w:r>
      <w:r>
        <w:t>then</w:t>
      </w:r>
      <w:r>
        <w:rPr>
          <w:spacing w:val="10"/>
        </w:rPr>
        <w:t xml:space="preserve"> </w:t>
      </w:r>
      <w:r>
        <w:t>give</w:t>
      </w:r>
      <w:r>
        <w:rPr>
          <w:spacing w:val="9"/>
        </w:rPr>
        <w:t xml:space="preserve"> </w:t>
      </w:r>
      <w:r>
        <w:t>up</w:t>
      </w:r>
      <w:r>
        <w:rPr>
          <w:spacing w:val="11"/>
        </w:rPr>
        <w:t xml:space="preserve"> </w:t>
      </w:r>
      <w:r>
        <w:t>making</w:t>
      </w:r>
      <w:r>
        <w:rPr>
          <w:spacing w:val="10"/>
        </w:rPr>
        <w:t xml:space="preserve"> </w:t>
      </w:r>
      <w:r>
        <w:t>requests</w:t>
      </w:r>
      <w:r>
        <w:rPr>
          <w:spacing w:val="9"/>
        </w:rPr>
        <w:t xml:space="preserve"> </w:t>
      </w:r>
      <w:r>
        <w:t>and</w:t>
      </w:r>
      <w:r>
        <w:rPr>
          <w:spacing w:val="11"/>
        </w:rPr>
        <w:t xml:space="preserve"> </w:t>
      </w:r>
      <w:r>
        <w:t>will</w:t>
      </w:r>
      <w:r>
        <w:rPr>
          <w:spacing w:val="9"/>
        </w:rPr>
        <w:t xml:space="preserve"> </w:t>
      </w:r>
      <w:r>
        <w:t>instead</w:t>
      </w:r>
      <w:r>
        <w:rPr>
          <w:spacing w:val="10"/>
        </w:rPr>
        <w:t xml:space="preserve"> </w:t>
      </w:r>
      <w:r>
        <w:t>fail</w:t>
      </w:r>
      <w:r>
        <w:rPr>
          <w:spacing w:val="9"/>
        </w:rPr>
        <w:t xml:space="preserve"> </w:t>
      </w:r>
      <w:r>
        <w:rPr>
          <w:spacing w:val="-2"/>
        </w:rPr>
        <w:t>immediately.</w:t>
      </w:r>
    </w:p>
    <w:p>
      <w:pPr>
        <w:pStyle w:val="9"/>
        <w:spacing w:before="2"/>
        <w:ind w:left="0"/>
        <w:rPr>
          <w:sz w:val="39"/>
        </w:rPr>
      </w:pPr>
    </w:p>
    <w:p>
      <w:pPr>
        <w:pStyle w:val="4"/>
      </w:pPr>
      <w:r>
        <w:t>Exponential</w:t>
      </w:r>
      <w:r>
        <w:rPr>
          <w:spacing w:val="-11"/>
        </w:rPr>
        <w:t xml:space="preserve"> </w:t>
      </w:r>
      <w:r>
        <w:rPr>
          <w:spacing w:val="-2"/>
        </w:rPr>
        <w:t>Backoff</w:t>
      </w:r>
    </w:p>
    <w:p>
      <w:pPr>
        <w:pStyle w:val="9"/>
        <w:spacing w:before="173" w:line="268" w:lineRule="auto"/>
        <w:ind w:right="968"/>
      </w:pPr>
      <w:r>
        <w:t xml:space="preserve">The naive approach for </w:t>
      </w:r>
      <w:bookmarkStart w:id="1384" w:name="_bookmark1308"/>
      <w:bookmarkEnd w:id="1384"/>
      <w:r>
        <w:t>having a client retry a request to an external service is to simply</w:t>
      </w:r>
      <w:r>
        <w:rPr>
          <w:spacing w:val="27"/>
        </w:rPr>
        <w:t xml:space="preserve"> </w:t>
      </w:r>
      <w:r>
        <w:t>have</w:t>
      </w:r>
      <w:r>
        <w:rPr>
          <w:spacing w:val="25"/>
        </w:rPr>
        <w:t xml:space="preserve"> </w:t>
      </w:r>
      <w:r>
        <w:t>it</w:t>
      </w:r>
      <w:r>
        <w:rPr>
          <w:spacing w:val="25"/>
        </w:rPr>
        <w:t xml:space="preserve"> </w:t>
      </w:r>
      <w:r>
        <w:t>make</w:t>
      </w:r>
      <w:r>
        <w:rPr>
          <w:spacing w:val="25"/>
        </w:rPr>
        <w:t xml:space="preserve"> </w:t>
      </w:r>
      <w:r>
        <w:t>the</w:t>
      </w:r>
      <w:r>
        <w:rPr>
          <w:spacing w:val="25"/>
        </w:rPr>
        <w:t xml:space="preserve"> </w:t>
      </w:r>
      <w:r>
        <w:t>request</w:t>
      </w:r>
      <w:r>
        <w:rPr>
          <w:spacing w:val="25"/>
        </w:rPr>
        <w:t xml:space="preserve"> </w:t>
      </w:r>
      <w:r>
        <w:t>again</w:t>
      </w:r>
      <w:r>
        <w:rPr>
          <w:spacing w:val="27"/>
        </w:rPr>
        <w:t xml:space="preserve"> </w:t>
      </w:r>
      <w:r>
        <w:t>as</w:t>
      </w:r>
      <w:r>
        <w:rPr>
          <w:spacing w:val="25"/>
        </w:rPr>
        <w:t xml:space="preserve"> </w:t>
      </w:r>
      <w:r>
        <w:t>soon</w:t>
      </w:r>
      <w:r>
        <w:rPr>
          <w:spacing w:val="27"/>
        </w:rPr>
        <w:t xml:space="preserve"> </w:t>
      </w:r>
      <w:r>
        <w:t>as</w:t>
      </w:r>
      <w:r>
        <w:rPr>
          <w:spacing w:val="25"/>
        </w:rPr>
        <w:t xml:space="preserve"> </w:t>
      </w:r>
      <w:r>
        <w:t>the</w:t>
      </w:r>
      <w:r>
        <w:rPr>
          <w:spacing w:val="25"/>
        </w:rPr>
        <w:t xml:space="preserve"> </w:t>
      </w:r>
      <w:r>
        <w:t>failure</w:t>
      </w:r>
      <w:r>
        <w:rPr>
          <w:spacing w:val="25"/>
        </w:rPr>
        <w:t xml:space="preserve"> </w:t>
      </w:r>
      <w:r>
        <w:t>happens.</w:t>
      </w:r>
      <w:r>
        <w:rPr>
          <w:spacing w:val="27"/>
        </w:rPr>
        <w:t xml:space="preserve"> </w:t>
      </w:r>
      <w:r>
        <w:t>Then,</w:t>
      </w:r>
      <w:r>
        <w:rPr>
          <w:spacing w:val="27"/>
        </w:rPr>
        <w:t xml:space="preserve"> </w:t>
      </w:r>
      <w:r>
        <w:t>if that retry fails, make another one immediately. This approach may not help requests succeed and may also exacerbate the problem.</w:t>
      </w:r>
    </w:p>
    <w:p>
      <w:pPr>
        <w:pStyle w:val="9"/>
        <w:spacing w:before="141" w:line="268" w:lineRule="auto"/>
        <w:ind w:right="968"/>
      </w:pPr>
      <w:r>
        <w:fldChar w:fldCharType="begin"/>
      </w:r>
      <w:r>
        <w:instrText xml:space="preserve"> HYPERLINK \l "_bookmark1309" </w:instrText>
      </w:r>
      <w:r>
        <w:fldChar w:fldCharType="separate"/>
      </w:r>
      <w:r>
        <w:rPr>
          <w:color w:val="8E0011"/>
        </w:rPr>
        <w:t>Figure 8-6</w:t>
      </w:r>
      <w:r>
        <w:rPr>
          <w:color w:val="8E0011"/>
        </w:rPr>
        <w:fldChar w:fldCharType="end"/>
      </w:r>
      <w:r>
        <w:rPr>
          <w:color w:val="8E0011"/>
        </w:rPr>
        <w:t xml:space="preserve"> </w:t>
      </w:r>
      <w:r>
        <w:t>contains an example of a client using immediate retries. In this diagram, service instance A</w:t>
      </w:r>
      <w:r>
        <w:rPr>
          <w:spacing w:val="-3"/>
        </w:rPr>
        <w:t xml:space="preserve"> </w:t>
      </w:r>
      <w:r>
        <w:t>crashes. All the while, a client is making requests to the service. Once the client starts receiving failures, it begins sending requests much more rapidly. When this happens the client ends up working harder than it should, and the network is flooded with wasteful requests. Even once the new service instance B does start, it still needs to go through a startup phase where it may continue to fail any requests that it receives. When this happens the service may work harder than it needs to in order to respond to requests.</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76265" cy="3263900"/>
            <wp:effectExtent l="0" t="0" r="0" b="0"/>
            <wp:docPr id="833" name="Image 840"/>
            <wp:cNvGraphicFramePr/>
            <a:graphic xmlns:a="http://schemas.openxmlformats.org/drawingml/2006/main">
              <a:graphicData uri="http://schemas.openxmlformats.org/drawingml/2006/picture">
                <pic:pic xmlns:pic="http://schemas.openxmlformats.org/drawingml/2006/picture">
                  <pic:nvPicPr>
                    <pic:cNvPr id="833" name="Image 840"/>
                    <pic:cNvPicPr/>
                  </pic:nvPicPr>
                  <pic:blipFill>
                    <a:blip r:embed="rId67"/>
                    <a:stretch>
                      <a:fillRect/>
                    </a:stretch>
                  </pic:blipFill>
                  <pic:spPr>
                    <a:xfrm>
                      <a:off x="0" y="0"/>
                      <a:ext cx="5676265" cy="3263900"/>
                    </a:xfrm>
                    <a:prstGeom prst="rect">
                      <a:avLst/>
                    </a:prstGeom>
                    <a:noFill/>
                    <a:ln>
                      <a:noFill/>
                    </a:ln>
                  </pic:spPr>
                </pic:pic>
              </a:graphicData>
            </a:graphic>
          </wp:inline>
        </w:drawing>
      </w:r>
    </w:p>
    <w:p>
      <w:pPr>
        <w:spacing w:before="63"/>
        <w:ind w:left="758" w:right="738" w:firstLine="0"/>
        <w:jc w:val="center"/>
        <w:rPr>
          <w:i/>
          <w:sz w:val="21"/>
        </w:rPr>
      </w:pPr>
      <w:bookmarkStart w:id="1385" w:name="_bookmark1309"/>
      <w:bookmarkEnd w:id="1385"/>
      <w:r>
        <w:rPr>
          <w:i/>
          <w:sz w:val="21"/>
        </w:rPr>
        <w:t>Figure</w:t>
      </w:r>
      <w:r>
        <w:rPr>
          <w:i/>
          <w:spacing w:val="5"/>
          <w:sz w:val="21"/>
        </w:rPr>
        <w:t xml:space="preserve"> </w:t>
      </w:r>
      <w:r>
        <w:rPr>
          <w:i/>
          <w:sz w:val="21"/>
        </w:rPr>
        <w:t>8-6.</w:t>
      </w:r>
      <w:r>
        <w:rPr>
          <w:i/>
          <w:spacing w:val="6"/>
          <w:sz w:val="21"/>
        </w:rPr>
        <w:t xml:space="preserve"> </w:t>
      </w:r>
      <w:r>
        <w:rPr>
          <w:i/>
          <w:sz w:val="21"/>
        </w:rPr>
        <w:t>Without</w:t>
      </w:r>
      <w:r>
        <w:rPr>
          <w:i/>
          <w:spacing w:val="6"/>
          <w:sz w:val="21"/>
        </w:rPr>
        <w:t xml:space="preserve"> </w:t>
      </w:r>
      <w:r>
        <w:rPr>
          <w:i/>
          <w:sz w:val="21"/>
        </w:rPr>
        <w:t>exponential</w:t>
      </w:r>
      <w:r>
        <w:rPr>
          <w:i/>
          <w:spacing w:val="5"/>
          <w:sz w:val="21"/>
        </w:rPr>
        <w:t xml:space="preserve"> </w:t>
      </w:r>
      <w:r>
        <w:rPr>
          <w:i/>
          <w:spacing w:val="-2"/>
          <w:sz w:val="21"/>
        </w:rPr>
        <w:t>backoff</w:t>
      </w:r>
    </w:p>
    <w:p>
      <w:pPr>
        <w:pStyle w:val="9"/>
        <w:spacing w:before="10"/>
        <w:ind w:left="0"/>
        <w:rPr>
          <w:i/>
          <w:sz w:val="20"/>
        </w:rPr>
      </w:pPr>
    </w:p>
    <w:p>
      <w:pPr>
        <w:pStyle w:val="9"/>
        <w:spacing w:line="268" w:lineRule="auto"/>
        <w:ind w:right="1085"/>
      </w:pPr>
      <w:r>
        <w:t>When you worked with Kubernetes, you might have noticed that a common theme within the cluster is that it takes time for applications to reach a desired state. For one reason, it takes time for an application to start and for it to establish connections to external services such as databases. Another reason is that it takes time for Kubernetes to notice that a health check is failing and to restart a service. Because such deployments and restarts take time, request re- attempts should also take time.</w:t>
      </w:r>
    </w:p>
    <w:p>
      <w:pPr>
        <w:pStyle w:val="9"/>
        <w:spacing w:before="140" w:line="268" w:lineRule="auto"/>
        <w:ind w:right="968"/>
      </w:pPr>
      <w:r>
        <w:t>Often, when there’s a problem communicating with a service, it might just be a temporary blip. For example, a single network message might be dropped within the span of 1ms. Other times, the service might be down for a longer amount of time.</w:t>
      </w:r>
      <w:r>
        <w:rPr>
          <w:spacing w:val="23"/>
        </w:rPr>
        <w:t xml:space="preserve"> </w:t>
      </w:r>
      <w:r>
        <w:t>For example,</w:t>
      </w:r>
      <w:r>
        <w:rPr>
          <w:spacing w:val="23"/>
        </w:rPr>
        <w:t xml:space="preserve"> </w:t>
      </w:r>
      <w:r>
        <w:t>it might have lost a connection</w:t>
      </w:r>
      <w:r>
        <w:rPr>
          <w:spacing w:val="23"/>
        </w:rPr>
        <w:t xml:space="preserve"> </w:t>
      </w:r>
      <w:r>
        <w:t>to</w:t>
      </w:r>
      <w:r>
        <w:rPr>
          <w:spacing w:val="23"/>
        </w:rPr>
        <w:t xml:space="preserve"> </w:t>
      </w:r>
      <w:r>
        <w:t>the database and</w:t>
      </w:r>
      <w:r>
        <w:rPr>
          <w:spacing w:val="23"/>
        </w:rPr>
        <w:t xml:space="preserve"> </w:t>
      </w:r>
      <w:r>
        <w:t>will need to</w:t>
      </w:r>
      <w:r>
        <w:rPr>
          <w:spacing w:val="29"/>
        </w:rPr>
        <w:t xml:space="preserve"> </w:t>
      </w:r>
      <w:r>
        <w:t>re-establish</w:t>
      </w:r>
      <w:r>
        <w:rPr>
          <w:spacing w:val="29"/>
        </w:rPr>
        <w:t xml:space="preserve"> </w:t>
      </w:r>
      <w:r>
        <w:t>a</w:t>
      </w:r>
      <w:r>
        <w:rPr>
          <w:spacing w:val="28"/>
        </w:rPr>
        <w:t xml:space="preserve"> </w:t>
      </w:r>
      <w:r>
        <w:t>new</w:t>
      </w:r>
      <w:r>
        <w:rPr>
          <w:spacing w:val="28"/>
        </w:rPr>
        <w:t xml:space="preserve"> </w:t>
      </w:r>
      <w:r>
        <w:t>connection,</w:t>
      </w:r>
      <w:r>
        <w:rPr>
          <w:spacing w:val="29"/>
        </w:rPr>
        <w:t xml:space="preserve"> </w:t>
      </w:r>
      <w:r>
        <w:t>taking</w:t>
      </w:r>
      <w:r>
        <w:rPr>
          <w:spacing w:val="29"/>
        </w:rPr>
        <w:t xml:space="preserve"> </w:t>
      </w:r>
      <w:r>
        <w:t>a</w:t>
      </w:r>
      <w:r>
        <w:rPr>
          <w:spacing w:val="28"/>
        </w:rPr>
        <w:t xml:space="preserve"> </w:t>
      </w:r>
      <w:r>
        <w:t>second</w:t>
      </w:r>
      <w:r>
        <w:rPr>
          <w:spacing w:val="29"/>
        </w:rPr>
        <w:t xml:space="preserve"> </w:t>
      </w:r>
      <w:r>
        <w:t>or</w:t>
      </w:r>
      <w:r>
        <w:rPr>
          <w:spacing w:val="28"/>
        </w:rPr>
        <w:t xml:space="preserve"> </w:t>
      </w:r>
      <w:r>
        <w:t>two.</w:t>
      </w:r>
      <w:r>
        <w:rPr>
          <w:spacing w:val="29"/>
        </w:rPr>
        <w:t xml:space="preserve"> </w:t>
      </w:r>
      <w:r>
        <w:t>Still,</w:t>
      </w:r>
      <w:r>
        <w:rPr>
          <w:spacing w:val="29"/>
        </w:rPr>
        <w:t xml:space="preserve"> </w:t>
      </w:r>
      <w:r>
        <w:t>in</w:t>
      </w:r>
      <w:r>
        <w:rPr>
          <w:spacing w:val="29"/>
        </w:rPr>
        <w:t xml:space="preserve"> </w:t>
      </w:r>
      <w:r>
        <w:t>other situations, the amount of time it takes for the server to come back is even longer, like when a health check fails and an instance is rebooted, taking up to a minute. Finally, sometimes a service can be down for hours, like when a DNS misconfiguration</w:t>
      </w:r>
      <w:r>
        <w:rPr>
          <w:spacing w:val="36"/>
        </w:rPr>
        <w:t xml:space="preserve"> </w:t>
      </w:r>
      <w:r>
        <w:t>is deployed</w:t>
      </w:r>
      <w:r>
        <w:rPr>
          <w:spacing w:val="36"/>
        </w:rPr>
        <w:t xml:space="preserve"> </w:t>
      </w:r>
      <w:r>
        <w:t>and</w:t>
      </w:r>
      <w:r>
        <w:rPr>
          <w:spacing w:val="36"/>
        </w:rPr>
        <w:t xml:space="preserve"> </w:t>
      </w:r>
      <w:r>
        <w:t>an</w:t>
      </w:r>
      <w:r>
        <w:rPr>
          <w:spacing w:val="36"/>
        </w:rPr>
        <w:t xml:space="preserve"> </w:t>
      </w:r>
      <w:r>
        <w:t>engineer needs to</w:t>
      </w:r>
      <w:r>
        <w:rPr>
          <w:spacing w:val="36"/>
        </w:rPr>
        <w:t xml:space="preserve"> </w:t>
      </w:r>
      <w:r>
        <w:t>manually</w:t>
      </w:r>
      <w:r>
        <w:rPr>
          <w:spacing w:val="36"/>
        </w:rPr>
        <w:t xml:space="preserve"> </w:t>
      </w:r>
      <w:r>
        <w:t>roll back.</w:t>
      </w:r>
    </w:p>
    <w:p>
      <w:pPr>
        <w:pStyle w:val="9"/>
        <w:spacing w:before="138" w:line="268" w:lineRule="auto"/>
        <w:ind w:right="1173"/>
        <w:jc w:val="both"/>
        <w:rPr>
          <w:i/>
        </w:rPr>
      </w:pPr>
      <w:r>
        <w:t xml:space="preserve">Because of this wide range of time that a service might be down, and the cost incurred by making failed requests, a different approach needs to be taken for retrying requests. Currently, the industry standard is called an </w:t>
      </w:r>
      <w:r>
        <w:rPr>
          <w:i/>
        </w:rPr>
        <w:t>exponential</w:t>
      </w:r>
    </w:p>
    <w:p>
      <w:pPr>
        <w:spacing w:after="0" w:line="268" w:lineRule="auto"/>
        <w:jc w:val="both"/>
        <w:sectPr>
          <w:pgSz w:w="12240" w:h="15840"/>
          <w:pgMar w:top="1440" w:right="700" w:bottom="280" w:left="680" w:header="720" w:footer="720" w:gutter="0"/>
          <w:cols w:space="720" w:num="1"/>
        </w:sectPr>
      </w:pPr>
    </w:p>
    <w:p>
      <w:pPr>
        <w:pStyle w:val="9"/>
        <w:spacing w:before="75" w:line="266" w:lineRule="auto"/>
        <w:ind w:right="1147"/>
        <w:jc w:val="both"/>
      </w:pPr>
      <w:r>
        <w:rPr>
          <w:i/>
        </w:rPr>
        <w:t>backoff</w:t>
      </w:r>
      <w:r>
        <w:t>. With this approach, the client starts by making retry attempts quickly but then slows down over time. For example, a service might choose to make request retries using the following schedule:</w:t>
      </w:r>
    </w:p>
    <w:p>
      <w:pPr>
        <w:pStyle w:val="9"/>
        <w:spacing w:before="2"/>
        <w:ind w:left="0"/>
        <w:rPr>
          <w:sz w:val="31"/>
        </w:rPr>
      </w:pPr>
    </w:p>
    <w:p>
      <w:pPr>
        <w:spacing w:before="0"/>
        <w:ind w:left="1047" w:right="0" w:firstLine="0"/>
        <w:jc w:val="left"/>
        <w:rPr>
          <w:rFonts w:ascii="MingLiU_HKSCS"/>
          <w:sz w:val="21"/>
        </w:rPr>
      </w:pPr>
      <w:r>
        <w:rPr>
          <w:rFonts w:ascii="MingLiU_HKSCS"/>
          <w:sz w:val="21"/>
        </w:rPr>
        <w:t>100ms</w:t>
      </w:r>
      <w:r>
        <w:rPr>
          <w:rFonts w:ascii="MingLiU_HKSCS"/>
          <w:spacing w:val="71"/>
          <w:w w:val="150"/>
          <w:sz w:val="21"/>
        </w:rPr>
        <w:t xml:space="preserve"> </w:t>
      </w:r>
      <w:r>
        <w:rPr>
          <w:rFonts w:ascii="MingLiU_HKSCS"/>
          <w:sz w:val="21"/>
        </w:rPr>
        <w:t>|</w:t>
      </w:r>
      <w:r>
        <w:rPr>
          <w:rFonts w:ascii="MingLiU_HKSCS"/>
          <w:spacing w:val="9"/>
          <w:sz w:val="21"/>
        </w:rPr>
        <w:t xml:space="preserve"> </w:t>
      </w:r>
      <w:r>
        <w:rPr>
          <w:rFonts w:ascii="MingLiU_HKSCS"/>
          <w:sz w:val="21"/>
        </w:rPr>
        <w:t>250ms</w:t>
      </w:r>
      <w:r>
        <w:rPr>
          <w:rFonts w:ascii="MingLiU_HKSCS"/>
          <w:spacing w:val="10"/>
          <w:sz w:val="21"/>
        </w:rPr>
        <w:t xml:space="preserve"> </w:t>
      </w:r>
      <w:r>
        <w:rPr>
          <w:rFonts w:ascii="MingLiU_HKSCS"/>
          <w:sz w:val="21"/>
        </w:rPr>
        <w:t>|</w:t>
      </w:r>
      <w:r>
        <w:rPr>
          <w:rFonts w:ascii="MingLiU_HKSCS"/>
          <w:spacing w:val="9"/>
          <w:sz w:val="21"/>
        </w:rPr>
        <w:t xml:space="preserve"> </w:t>
      </w:r>
      <w:r>
        <w:rPr>
          <w:rFonts w:ascii="MingLiU_HKSCS"/>
          <w:sz w:val="21"/>
        </w:rPr>
        <w:t>500ms</w:t>
      </w:r>
      <w:r>
        <w:rPr>
          <w:rFonts w:ascii="MingLiU_HKSCS"/>
          <w:spacing w:val="10"/>
          <w:sz w:val="21"/>
        </w:rPr>
        <w:t xml:space="preserve"> </w:t>
      </w:r>
      <w:r>
        <w:rPr>
          <w:rFonts w:ascii="MingLiU_HKSCS"/>
          <w:sz w:val="21"/>
        </w:rPr>
        <w:t>|</w:t>
      </w:r>
      <w:r>
        <w:rPr>
          <w:rFonts w:ascii="MingLiU_HKSCS"/>
          <w:spacing w:val="9"/>
          <w:sz w:val="21"/>
        </w:rPr>
        <w:t xml:space="preserve"> </w:t>
      </w:r>
      <w:r>
        <w:rPr>
          <w:rFonts w:ascii="MingLiU_HKSCS"/>
          <w:sz w:val="21"/>
        </w:rPr>
        <w:t>1000ms</w:t>
      </w:r>
      <w:r>
        <w:rPr>
          <w:rFonts w:ascii="MingLiU_HKSCS"/>
          <w:spacing w:val="10"/>
          <w:sz w:val="21"/>
        </w:rPr>
        <w:t xml:space="preserve"> </w:t>
      </w:r>
      <w:r>
        <w:rPr>
          <w:rFonts w:ascii="MingLiU_HKSCS"/>
          <w:sz w:val="21"/>
        </w:rPr>
        <w:t>|</w:t>
      </w:r>
      <w:r>
        <w:rPr>
          <w:rFonts w:ascii="MingLiU_HKSCS"/>
          <w:spacing w:val="9"/>
          <w:sz w:val="21"/>
        </w:rPr>
        <w:t xml:space="preserve"> </w:t>
      </w:r>
      <w:r>
        <w:rPr>
          <w:rFonts w:ascii="MingLiU_HKSCS"/>
          <w:sz w:val="21"/>
        </w:rPr>
        <w:t>2500ms</w:t>
      </w:r>
      <w:r>
        <w:rPr>
          <w:rFonts w:ascii="MingLiU_HKSCS"/>
          <w:spacing w:val="9"/>
          <w:sz w:val="21"/>
        </w:rPr>
        <w:t xml:space="preserve"> </w:t>
      </w:r>
      <w:r>
        <w:rPr>
          <w:rFonts w:ascii="MingLiU_HKSCS"/>
          <w:sz w:val="21"/>
        </w:rPr>
        <w:t>|</w:t>
      </w:r>
      <w:r>
        <w:rPr>
          <w:rFonts w:ascii="MingLiU_HKSCS"/>
          <w:spacing w:val="10"/>
          <w:sz w:val="21"/>
        </w:rPr>
        <w:t xml:space="preserve"> </w:t>
      </w:r>
      <w:r>
        <w:rPr>
          <w:rFonts w:ascii="MingLiU_HKSCS"/>
          <w:sz w:val="21"/>
        </w:rPr>
        <w:t>5000ms</w:t>
      </w:r>
      <w:r>
        <w:rPr>
          <w:rFonts w:ascii="MingLiU_HKSCS"/>
          <w:spacing w:val="9"/>
          <w:sz w:val="21"/>
        </w:rPr>
        <w:t xml:space="preserve"> </w:t>
      </w:r>
      <w:r>
        <w:rPr>
          <w:rFonts w:ascii="MingLiU_HKSCS"/>
          <w:sz w:val="21"/>
        </w:rPr>
        <w:t>|</w:t>
      </w:r>
      <w:r>
        <w:rPr>
          <w:rFonts w:ascii="MingLiU_HKSCS"/>
          <w:spacing w:val="10"/>
          <w:sz w:val="21"/>
        </w:rPr>
        <w:t xml:space="preserve"> </w:t>
      </w:r>
      <w:r>
        <w:rPr>
          <w:rFonts w:ascii="MingLiU_HKSCS"/>
          <w:sz w:val="21"/>
        </w:rPr>
        <w:t>5000ms</w:t>
      </w:r>
      <w:r>
        <w:rPr>
          <w:rFonts w:ascii="MingLiU_HKSCS"/>
          <w:spacing w:val="9"/>
          <w:sz w:val="21"/>
        </w:rPr>
        <w:t xml:space="preserve"> </w:t>
      </w:r>
      <w:r>
        <w:rPr>
          <w:rFonts w:ascii="MingLiU_HKSCS"/>
          <w:sz w:val="21"/>
        </w:rPr>
        <w:t>|</w:t>
      </w:r>
      <w:r>
        <w:rPr>
          <w:rFonts w:ascii="MingLiU_HKSCS"/>
          <w:spacing w:val="10"/>
          <w:sz w:val="21"/>
        </w:rPr>
        <w:t xml:space="preserve"> </w:t>
      </w:r>
      <w:r>
        <w:rPr>
          <w:rFonts w:ascii="MingLiU_HKSCS"/>
          <w:spacing w:val="-5"/>
          <w:sz w:val="21"/>
        </w:rPr>
        <w:t>...</w:t>
      </w:r>
    </w:p>
    <w:p>
      <w:pPr>
        <w:pStyle w:val="9"/>
        <w:spacing w:before="10"/>
        <w:ind w:left="0"/>
        <w:rPr>
          <w:rFonts w:ascii="MingLiU_HKSCS"/>
          <w:sz w:val="23"/>
        </w:rPr>
      </w:pPr>
    </w:p>
    <w:p>
      <w:pPr>
        <w:pStyle w:val="9"/>
        <w:spacing w:line="268" w:lineRule="auto"/>
        <w:ind w:right="1003"/>
      </w:pPr>
      <w:r>
        <w:t>In this case, the first retry happens in 100 milliseconds, the second at 250 milliseconds, and so on, until it reaches 5 seconds, at which point it continues to retry at a rate of once every 5 seconds. Of course, this approach isn’t exactly exponential. It is, however, easy to reason about, being rounded to values</w:t>
      </w:r>
      <w:r>
        <w:rPr>
          <w:spacing w:val="80"/>
          <w:w w:val="150"/>
        </w:rPr>
        <w:t xml:space="preserve"> </w:t>
      </w:r>
      <w:r>
        <w:t>familiar to humans. Once the application gets to the point where it’s making requests every 5 seconds, it’s very unlikely to overwhelm any service.</w:t>
      </w:r>
    </w:p>
    <w:p>
      <w:pPr>
        <w:pStyle w:val="9"/>
        <w:spacing w:before="156" w:line="235" w:lineRule="auto"/>
        <w:ind w:right="1085"/>
      </w:pPr>
      <w:r>
        <w:t xml:space="preserve">This approach can be used with the </w:t>
      </w:r>
      <w:r>
        <w:rPr>
          <w:rFonts w:ascii="MingLiU_HKSCS" w:hAnsi="MingLiU_HKSCS"/>
        </w:rPr>
        <w:t>ioredis</w:t>
      </w:r>
      <w:r>
        <w:rPr>
          <w:rFonts w:ascii="MingLiU_HKSCS" w:hAnsi="MingLiU_HKSCS"/>
          <w:spacing w:val="-39"/>
        </w:rPr>
        <w:t xml:space="preserve"> </w:t>
      </w:r>
      <w:r>
        <w:t xml:space="preserve">package </w:t>
      </w:r>
      <w:bookmarkStart w:id="1386" w:name="_bookmark1310"/>
      <w:bookmarkEnd w:id="1386"/>
      <w:r>
        <w:t xml:space="preserve">that you previously worked with. The </w:t>
      </w:r>
      <w:r>
        <w:rPr>
          <w:rFonts w:ascii="MingLiU_HKSCS" w:hAnsi="MingLiU_HKSCS"/>
        </w:rPr>
        <w:t>ioredis</w:t>
      </w:r>
      <w:r>
        <w:rPr>
          <w:rFonts w:ascii="MingLiU_HKSCS" w:hAnsi="MingLiU_HKSCS"/>
          <w:spacing w:val="-53"/>
        </w:rPr>
        <w:t xml:space="preserve"> </w:t>
      </w:r>
      <w:r>
        <w:t>package has retry support built into the package. Here’s an example of how to adapt this connection retry schedule:</w:t>
      </w:r>
    </w:p>
    <w:p>
      <w:pPr>
        <w:pStyle w:val="9"/>
        <w:spacing w:before="4"/>
        <w:ind w:left="0"/>
        <w:rPr>
          <w:sz w:val="36"/>
        </w:rPr>
      </w:pPr>
    </w:p>
    <w:p>
      <w:pPr>
        <w:spacing w:before="0" w:line="211" w:lineRule="auto"/>
        <w:ind w:left="1047" w:right="6238" w:firstLine="0"/>
        <w:jc w:val="left"/>
        <w:rPr>
          <w:rFonts w:ascii="MingLiU_HKSCS"/>
          <w:sz w:val="21"/>
        </w:rPr>
      </w:pPr>
      <w:r>
        <w:rPr>
          <w:rFonts w:ascii="MingLiU_HKSCS"/>
          <w:color w:val="006699"/>
          <w:sz w:val="21"/>
        </w:rPr>
        <w:t xml:space="preserve">const </w:t>
      </w:r>
      <w:r>
        <w:rPr>
          <w:rFonts w:ascii="MingLiU_HKSCS"/>
          <w:color w:val="000087"/>
          <w:sz w:val="21"/>
        </w:rPr>
        <w:t xml:space="preserve">Redis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'ioredis'</w:t>
      </w:r>
      <w:r>
        <w:rPr>
          <w:rFonts w:ascii="MingLiU_HKSCS"/>
          <w:sz w:val="21"/>
        </w:rPr>
        <w:t xml:space="preserve">); </w:t>
      </w:r>
      <w:r>
        <w:rPr>
          <w:rFonts w:ascii="MingLiU_HKSCS"/>
          <w:color w:val="006699"/>
          <w:sz w:val="21"/>
        </w:rPr>
        <w:t xml:space="preserve">const </w:t>
      </w:r>
      <w:r>
        <w:rPr>
          <w:rFonts w:ascii="MingLiU_HKSCS"/>
          <w:color w:val="000087"/>
          <w:sz w:val="21"/>
        </w:rPr>
        <w:t xml:space="preserve">DEFAULT </w:t>
      </w:r>
      <w:r>
        <w:rPr>
          <w:rFonts w:ascii="MingLiU_HKSCS"/>
          <w:color w:val="545454"/>
          <w:sz w:val="21"/>
        </w:rPr>
        <w:t xml:space="preserve">= </w:t>
      </w:r>
      <w:r>
        <w:rPr>
          <w:rFonts w:ascii="MingLiU_HKSCS"/>
          <w:color w:val="FF6600"/>
          <w:sz w:val="21"/>
        </w:rPr>
        <w:t>5000</w:t>
      </w:r>
      <w:r>
        <w:rPr>
          <w:rFonts w:ascii="MingLiU_HKSCS"/>
          <w:sz w:val="21"/>
        </w:rPr>
        <w:t>;</w:t>
      </w:r>
    </w:p>
    <w:p>
      <w:pPr>
        <w:spacing w:before="0" w:line="253" w:lineRule="exact"/>
        <w:ind w:left="1047" w:right="0" w:firstLine="0"/>
        <w:jc w:val="left"/>
        <w:rPr>
          <w:rFonts w:ascii="MingLiU_HKSCS"/>
          <w:sz w:val="21"/>
        </w:rPr>
      </w:pPr>
      <w:r>
        <w:rPr>
          <w:rFonts w:ascii="MingLiU_HKSCS"/>
          <w:color w:val="006699"/>
          <w:sz w:val="21"/>
        </w:rPr>
        <w:t>const</w:t>
      </w:r>
      <w:r>
        <w:rPr>
          <w:rFonts w:ascii="MingLiU_HKSCS"/>
          <w:color w:val="006699"/>
          <w:spacing w:val="12"/>
          <w:sz w:val="21"/>
        </w:rPr>
        <w:t xml:space="preserve"> </w:t>
      </w:r>
      <w:r>
        <w:rPr>
          <w:rFonts w:ascii="MingLiU_HKSCS"/>
          <w:color w:val="000087"/>
          <w:sz w:val="21"/>
        </w:rPr>
        <w:t>SCHEDULE</w:t>
      </w:r>
      <w:r>
        <w:rPr>
          <w:rFonts w:ascii="MingLiU_HKSCS"/>
          <w:color w:val="000087"/>
          <w:spacing w:val="13"/>
          <w:sz w:val="21"/>
        </w:rPr>
        <w:t xml:space="preserve"> </w:t>
      </w:r>
      <w:r>
        <w:rPr>
          <w:rFonts w:ascii="MingLiU_HKSCS"/>
          <w:color w:val="545454"/>
          <w:sz w:val="21"/>
        </w:rPr>
        <w:t>=</w:t>
      </w:r>
      <w:r>
        <w:rPr>
          <w:rFonts w:ascii="MingLiU_HKSCS"/>
          <w:color w:val="545454"/>
          <w:spacing w:val="12"/>
          <w:sz w:val="21"/>
        </w:rPr>
        <w:t xml:space="preserve"> </w:t>
      </w:r>
      <w:r>
        <w:rPr>
          <w:rFonts w:ascii="MingLiU_HKSCS"/>
          <w:sz w:val="21"/>
        </w:rPr>
        <w:t>[</w:t>
      </w:r>
      <w:r>
        <w:rPr>
          <w:rFonts w:ascii="MingLiU_HKSCS"/>
          <w:color w:val="FF6600"/>
          <w:sz w:val="21"/>
        </w:rPr>
        <w:t>100</w:t>
      </w:r>
      <w:r>
        <w:rPr>
          <w:rFonts w:ascii="MingLiU_HKSCS"/>
          <w:sz w:val="21"/>
        </w:rPr>
        <w:t>,</w:t>
      </w:r>
      <w:r>
        <w:rPr>
          <w:rFonts w:ascii="MingLiU_HKSCS"/>
          <w:spacing w:val="13"/>
          <w:sz w:val="21"/>
        </w:rPr>
        <w:t xml:space="preserve"> </w:t>
      </w:r>
      <w:r>
        <w:rPr>
          <w:rFonts w:ascii="MingLiU_HKSCS"/>
          <w:color w:val="FF6600"/>
          <w:sz w:val="21"/>
        </w:rPr>
        <w:t>250</w:t>
      </w:r>
      <w:r>
        <w:rPr>
          <w:rFonts w:ascii="MingLiU_HKSCS"/>
          <w:sz w:val="21"/>
        </w:rPr>
        <w:t>,</w:t>
      </w:r>
      <w:r>
        <w:rPr>
          <w:rFonts w:ascii="MingLiU_HKSCS"/>
          <w:spacing w:val="13"/>
          <w:sz w:val="21"/>
        </w:rPr>
        <w:t xml:space="preserve"> </w:t>
      </w:r>
      <w:r>
        <w:rPr>
          <w:rFonts w:ascii="MingLiU_HKSCS"/>
          <w:color w:val="FF6600"/>
          <w:sz w:val="21"/>
        </w:rPr>
        <w:t>500</w:t>
      </w:r>
      <w:r>
        <w:rPr>
          <w:rFonts w:ascii="MingLiU_HKSCS"/>
          <w:sz w:val="21"/>
        </w:rPr>
        <w:t>,</w:t>
      </w:r>
      <w:r>
        <w:rPr>
          <w:rFonts w:ascii="MingLiU_HKSCS"/>
          <w:spacing w:val="12"/>
          <w:sz w:val="21"/>
        </w:rPr>
        <w:t xml:space="preserve"> </w:t>
      </w:r>
      <w:r>
        <w:rPr>
          <w:rFonts w:ascii="MingLiU_HKSCS"/>
          <w:color w:val="FF6600"/>
          <w:sz w:val="21"/>
        </w:rPr>
        <w:t>1000</w:t>
      </w:r>
      <w:r>
        <w:rPr>
          <w:rFonts w:ascii="MingLiU_HKSCS"/>
          <w:sz w:val="21"/>
        </w:rPr>
        <w:t>,</w:t>
      </w:r>
      <w:r>
        <w:rPr>
          <w:rFonts w:ascii="MingLiU_HKSCS"/>
          <w:spacing w:val="13"/>
          <w:sz w:val="21"/>
        </w:rPr>
        <w:t xml:space="preserve"> </w:t>
      </w:r>
      <w:r>
        <w:rPr>
          <w:rFonts w:ascii="MingLiU_HKSCS"/>
          <w:color w:val="FF6600"/>
          <w:spacing w:val="-2"/>
          <w:sz w:val="21"/>
        </w:rPr>
        <w:t>2500</w:t>
      </w:r>
      <w:r>
        <w:rPr>
          <w:rFonts w:ascii="MingLiU_HKSCS"/>
          <w:spacing w:val="-2"/>
          <w:sz w:val="21"/>
        </w:rPr>
        <w:t>];</w:t>
      </w:r>
    </w:p>
    <w:p>
      <w:pPr>
        <w:spacing w:before="8" w:line="211" w:lineRule="auto"/>
        <w:ind w:left="1263" w:right="6238" w:hanging="216"/>
        <w:jc w:val="left"/>
        <w:rPr>
          <w:rFonts w:ascii="MingLiU_HKSCS"/>
          <w:sz w:val="21"/>
        </w:rPr>
      </w:pPr>
      <w:r>
        <w:rPr>
          <w:rFonts w:ascii="MingLiU_HKSCS"/>
          <w:color w:val="006699"/>
          <w:sz w:val="21"/>
        </w:rPr>
        <w:t xml:space="preserve">const </w:t>
      </w:r>
      <w:r>
        <w:rPr>
          <w:rFonts w:ascii="MingLiU_HKSCS"/>
          <w:color w:val="000087"/>
          <w:sz w:val="21"/>
        </w:rPr>
        <w:t xml:space="preserve">redis </w:t>
      </w:r>
      <w:r>
        <w:rPr>
          <w:rFonts w:ascii="MingLiU_HKSCS"/>
          <w:color w:val="545454"/>
          <w:sz w:val="21"/>
        </w:rPr>
        <w:t xml:space="preserve">= </w:t>
      </w:r>
      <w:r>
        <w:rPr>
          <w:rFonts w:ascii="MingLiU_HKSCS"/>
          <w:color w:val="006699"/>
          <w:sz w:val="21"/>
        </w:rPr>
        <w:t xml:space="preserve">new </w:t>
      </w:r>
      <w:r>
        <w:rPr>
          <w:rFonts w:ascii="MingLiU_HKSCS"/>
          <w:color w:val="000087"/>
          <w:sz w:val="21"/>
        </w:rPr>
        <w:t>Redis</w:t>
      </w:r>
      <w:r>
        <w:rPr>
          <w:rFonts w:ascii="MingLiU_HKSCS"/>
          <w:sz w:val="21"/>
        </w:rPr>
        <w:t xml:space="preserve">({ </w:t>
      </w:r>
      <w:r>
        <w:rPr>
          <w:rFonts w:ascii="MingLiU_HKSCS"/>
          <w:color w:val="000087"/>
          <w:sz w:val="21"/>
        </w:rPr>
        <w:t>retryStrategy</w:t>
      </w:r>
      <w:r>
        <w:rPr>
          <w:rFonts w:ascii="MingLiU_HKSCS"/>
          <w:color w:val="545454"/>
          <w:sz w:val="21"/>
        </w:rPr>
        <w:t xml:space="preserve">: </w:t>
      </w:r>
      <w:r>
        <w:rPr>
          <w:rFonts w:ascii="MingLiU_HKSCS"/>
          <w:sz w:val="21"/>
        </w:rPr>
        <w:t>(</w:t>
      </w:r>
      <w:r>
        <w:rPr>
          <w:rFonts w:ascii="MingLiU_HKSCS"/>
          <w:color w:val="000087"/>
          <w:sz w:val="21"/>
        </w:rPr>
        <w:t>times</w:t>
      </w:r>
      <w:r>
        <w:rPr>
          <w:rFonts w:ascii="MingLiU_HKSCS"/>
          <w:sz w:val="21"/>
        </w:rPr>
        <w:t xml:space="preserve">) </w:t>
      </w:r>
      <w:r>
        <w:rPr>
          <w:rFonts w:ascii="MingLiU_HKSCS"/>
          <w:color w:val="545454"/>
          <w:sz w:val="21"/>
        </w:rPr>
        <w:t xml:space="preserve">=&gt; </w:t>
      </w:r>
      <w:r>
        <w:rPr>
          <w:rFonts w:ascii="MingLiU_HKSCS"/>
          <w:sz w:val="21"/>
        </w:rPr>
        <w:t>{</w:t>
      </w:r>
    </w:p>
    <w:p>
      <w:pPr>
        <w:spacing w:before="0" w:line="266" w:lineRule="exact"/>
        <w:ind w:left="1480" w:right="0" w:firstLine="0"/>
        <w:jc w:val="left"/>
        <w:rPr>
          <w:rFonts w:ascii="MingLiU_HKSCS"/>
          <w:sz w:val="21"/>
        </w:rPr>
      </w:pPr>
      <w:r>
        <w:rPr>
          <w:rFonts w:ascii="MingLiU_HKSCS"/>
          <w:color w:val="006699"/>
          <w:sz w:val="21"/>
        </w:rPr>
        <w:t>return</w:t>
      </w:r>
      <w:r>
        <w:rPr>
          <w:rFonts w:ascii="MingLiU_HKSCS"/>
          <w:color w:val="006699"/>
          <w:spacing w:val="19"/>
          <w:sz w:val="21"/>
        </w:rPr>
        <w:t xml:space="preserve"> </w:t>
      </w:r>
      <w:r>
        <w:rPr>
          <w:rFonts w:ascii="MingLiU_HKSCS"/>
          <w:color w:val="000087"/>
          <w:sz w:val="21"/>
        </w:rPr>
        <w:t>SCHEDULE</w:t>
      </w:r>
      <w:r>
        <w:rPr>
          <w:rFonts w:ascii="MingLiU_HKSCS"/>
          <w:sz w:val="21"/>
        </w:rPr>
        <w:t>[</w:t>
      </w:r>
      <w:r>
        <w:rPr>
          <w:rFonts w:ascii="MingLiU_HKSCS"/>
          <w:color w:val="000087"/>
          <w:sz w:val="21"/>
        </w:rPr>
        <w:t>times</w:t>
      </w:r>
      <w:r>
        <w:rPr>
          <w:rFonts w:ascii="MingLiU_HKSCS"/>
          <w:sz w:val="21"/>
        </w:rPr>
        <w:t>]</w:t>
      </w:r>
      <w:r>
        <w:rPr>
          <w:rFonts w:ascii="MingLiU_HKSCS"/>
          <w:spacing w:val="19"/>
          <w:sz w:val="21"/>
        </w:rPr>
        <w:t xml:space="preserve"> </w:t>
      </w:r>
      <w:r>
        <w:rPr>
          <w:rFonts w:ascii="MingLiU_HKSCS"/>
          <w:color w:val="545454"/>
          <w:sz w:val="21"/>
        </w:rPr>
        <w:t>||</w:t>
      </w:r>
      <w:r>
        <w:rPr>
          <w:rFonts w:ascii="MingLiU_HKSCS"/>
          <w:color w:val="545454"/>
          <w:spacing w:val="19"/>
          <w:sz w:val="21"/>
        </w:rPr>
        <w:t xml:space="preserve"> </w:t>
      </w:r>
      <w:r>
        <w:rPr>
          <w:rFonts w:ascii="MingLiU_HKSCS"/>
          <w:color w:val="000087"/>
          <w:spacing w:val="-2"/>
          <w:sz w:val="21"/>
        </w:rPr>
        <w:t>DEFAULT</w:t>
      </w:r>
      <w:r>
        <w:rPr>
          <w:rFonts w:ascii="MingLiU_HKSCS"/>
          <w:spacing w:val="-2"/>
          <w:sz w:val="21"/>
        </w:rPr>
        <w:t>;</w:t>
      </w:r>
    </w:p>
    <w:p>
      <w:pPr>
        <w:spacing w:before="0" w:line="246" w:lineRule="exact"/>
        <w:ind w:left="0" w:right="9487" w:firstLine="0"/>
        <w:jc w:val="right"/>
        <w:rPr>
          <w:rFonts w:ascii="MingLiU_HKSCS"/>
          <w:sz w:val="21"/>
        </w:rPr>
      </w:pPr>
      <w:r>
        <w:rPr>
          <w:rFonts w:ascii="MingLiU_HKSCS"/>
          <w:w w:val="102"/>
          <w:sz w:val="21"/>
        </w:rPr>
        <w:t>}</w:t>
      </w:r>
    </w:p>
    <w:p>
      <w:pPr>
        <w:spacing w:before="0" w:line="276" w:lineRule="exact"/>
        <w:ind w:left="0" w:right="9487" w:firstLine="0"/>
        <w:jc w:val="right"/>
        <w:rPr>
          <w:rFonts w:ascii="MingLiU_HKSCS"/>
          <w:sz w:val="21"/>
        </w:rPr>
      </w:pPr>
      <w:r>
        <w:rPr>
          <w:rFonts w:ascii="MingLiU_HKSCS"/>
          <w:spacing w:val="-5"/>
          <w:sz w:val="21"/>
        </w:rPr>
        <w:t>});</w:t>
      </w:r>
    </w:p>
    <w:p>
      <w:pPr>
        <w:pStyle w:val="9"/>
        <w:spacing w:before="12"/>
        <w:ind w:left="0"/>
        <w:rPr>
          <w:rFonts w:ascii="MingLiU_HKSCS"/>
          <w:sz w:val="23"/>
        </w:rPr>
      </w:pPr>
    </w:p>
    <w:p>
      <w:pPr>
        <w:pStyle w:val="9"/>
        <w:spacing w:line="360" w:lineRule="exact"/>
        <w:ind w:right="968"/>
      </w:pPr>
      <w:r>
        <w:t xml:space="preserve">In this case, the </w:t>
      </w:r>
      <w:r>
        <w:rPr>
          <w:rFonts w:ascii="MingLiU_HKSCS"/>
        </w:rPr>
        <w:t>retrySchedule()</w:t>
      </w:r>
      <w:r>
        <w:rPr>
          <w:rFonts w:ascii="MingLiU_HKSCS"/>
          <w:spacing w:val="-39"/>
        </w:rPr>
        <w:t xml:space="preserve"> </w:t>
      </w:r>
      <w:r>
        <w:t xml:space="preserve">method </w:t>
      </w:r>
      <w:bookmarkStart w:id="1387" w:name="_bookmark1311"/>
      <w:bookmarkEnd w:id="1387"/>
      <w:r>
        <w:t>accepts an argument, which is the current reattempt number. The method then returns a value, which is the amount of time to wait before reconnecting in milliseconds. The function itself tries to grab a value from the retry schedule, falling back to a default value if missing in the schedule.</w:t>
      </w:r>
    </w:p>
    <w:p>
      <w:pPr>
        <w:pStyle w:val="9"/>
        <w:spacing w:before="171" w:line="268" w:lineRule="auto"/>
        <w:ind w:right="968"/>
      </w:pPr>
      <w:r>
        <w:t>Depending on the operation, it may make sense to choose a different retry schedule. For example, for a service that depends on a database connection to function, this schedule might be fine. Once the application reaches the five second mark, it will continue to try to reconnect to the database forever.</w:t>
      </w:r>
    </w:p>
    <w:p>
      <w:pPr>
        <w:pStyle w:val="9"/>
        <w:spacing w:line="268" w:lineRule="auto"/>
        <w:ind w:right="805"/>
      </w:pPr>
      <w:r>
        <w:t>However,</w:t>
      </w:r>
      <w:r>
        <w:rPr>
          <w:spacing w:val="31"/>
        </w:rPr>
        <w:t xml:space="preserve"> </w:t>
      </w:r>
      <w:r>
        <w:t>for</w:t>
      </w:r>
      <w:r>
        <w:rPr>
          <w:spacing w:val="29"/>
        </w:rPr>
        <w:t xml:space="preserve"> </w:t>
      </w:r>
      <w:r>
        <w:t>other</w:t>
      </w:r>
      <w:r>
        <w:rPr>
          <w:spacing w:val="29"/>
        </w:rPr>
        <w:t xml:space="preserve"> </w:t>
      </w:r>
      <w:r>
        <w:t>requests,</w:t>
      </w:r>
      <w:r>
        <w:rPr>
          <w:spacing w:val="31"/>
        </w:rPr>
        <w:t xml:space="preserve"> </w:t>
      </w:r>
      <w:r>
        <w:t>like</w:t>
      </w:r>
      <w:r>
        <w:rPr>
          <w:spacing w:val="29"/>
        </w:rPr>
        <w:t xml:space="preserve"> </w:t>
      </w:r>
      <w:r>
        <w:t>an</w:t>
      </w:r>
      <w:r>
        <w:rPr>
          <w:spacing w:val="31"/>
        </w:rPr>
        <w:t xml:space="preserve"> </w:t>
      </w:r>
      <w:r>
        <w:t>HTTP request</w:t>
      </w:r>
      <w:r>
        <w:rPr>
          <w:spacing w:val="29"/>
        </w:rPr>
        <w:t xml:space="preserve"> </w:t>
      </w:r>
      <w:r>
        <w:t>to</w:t>
      </w:r>
      <w:r>
        <w:rPr>
          <w:spacing w:val="31"/>
        </w:rPr>
        <w:t xml:space="preserve"> </w:t>
      </w:r>
      <w:r>
        <w:t>an</w:t>
      </w:r>
      <w:r>
        <w:rPr>
          <w:spacing w:val="31"/>
        </w:rPr>
        <w:t xml:space="preserve"> </w:t>
      </w:r>
      <w:r>
        <w:t>upstream</w:t>
      </w:r>
      <w:r>
        <w:rPr>
          <w:spacing w:val="29"/>
        </w:rPr>
        <w:t xml:space="preserve"> </w:t>
      </w:r>
      <w:r>
        <w:t>service</w:t>
      </w:r>
      <w:r>
        <w:rPr>
          <w:spacing w:val="29"/>
        </w:rPr>
        <w:t xml:space="preserve"> </w:t>
      </w:r>
      <w:r>
        <w:t>made as part of an incoming request from a downstream service, it wouldn’t be helpful</w:t>
      </w:r>
      <w:r>
        <w:rPr>
          <w:spacing w:val="40"/>
        </w:rPr>
        <w:t xml:space="preserve"> </w:t>
      </w:r>
      <w:r>
        <w:t>to</w:t>
      </w:r>
      <w:r>
        <w:rPr>
          <w:spacing w:val="10"/>
        </w:rPr>
        <w:t xml:space="preserve"> </w:t>
      </w:r>
      <w:r>
        <w:t>keep</w:t>
      </w:r>
      <w:r>
        <w:rPr>
          <w:spacing w:val="10"/>
        </w:rPr>
        <w:t xml:space="preserve"> </w:t>
      </w:r>
      <w:r>
        <w:t>the</w:t>
      </w:r>
      <w:r>
        <w:rPr>
          <w:spacing w:val="8"/>
        </w:rPr>
        <w:t xml:space="preserve"> </w:t>
      </w:r>
      <w:r>
        <w:t>incoming</w:t>
      </w:r>
      <w:r>
        <w:rPr>
          <w:spacing w:val="10"/>
        </w:rPr>
        <w:t xml:space="preserve"> </w:t>
      </w:r>
      <w:r>
        <w:t>request</w:t>
      </w:r>
      <w:r>
        <w:rPr>
          <w:spacing w:val="9"/>
        </w:rPr>
        <w:t xml:space="preserve"> </w:t>
      </w:r>
      <w:r>
        <w:t>open</w:t>
      </w:r>
      <w:r>
        <w:rPr>
          <w:spacing w:val="10"/>
        </w:rPr>
        <w:t xml:space="preserve"> </w:t>
      </w:r>
      <w:r>
        <w:t>for</w:t>
      </w:r>
      <w:r>
        <w:rPr>
          <w:spacing w:val="9"/>
        </w:rPr>
        <w:t xml:space="preserve"> </w:t>
      </w:r>
      <w:r>
        <w:t>too</w:t>
      </w:r>
      <w:r>
        <w:rPr>
          <w:spacing w:val="10"/>
        </w:rPr>
        <w:t xml:space="preserve"> </w:t>
      </w:r>
      <w:r>
        <w:t>long.</w:t>
      </w:r>
      <w:r>
        <w:rPr>
          <w:spacing w:val="10"/>
        </w:rPr>
        <w:t xml:space="preserve"> </w:t>
      </w:r>
      <w:r>
        <w:t>In</w:t>
      </w:r>
      <w:r>
        <w:rPr>
          <w:spacing w:val="10"/>
        </w:rPr>
        <w:t xml:space="preserve"> </w:t>
      </w:r>
      <w:r>
        <w:t>that</w:t>
      </w:r>
      <w:r>
        <w:rPr>
          <w:spacing w:val="9"/>
        </w:rPr>
        <w:t xml:space="preserve"> </w:t>
      </w:r>
      <w:r>
        <w:t>case,</w:t>
      </w:r>
      <w:r>
        <w:rPr>
          <w:spacing w:val="10"/>
        </w:rPr>
        <w:t xml:space="preserve"> </w:t>
      </w:r>
      <w:r>
        <w:t>it</w:t>
      </w:r>
      <w:r>
        <w:rPr>
          <w:spacing w:val="9"/>
        </w:rPr>
        <w:t xml:space="preserve"> </w:t>
      </w:r>
      <w:r>
        <w:t>might</w:t>
      </w:r>
      <w:r>
        <w:rPr>
          <w:spacing w:val="9"/>
        </w:rPr>
        <w:t xml:space="preserve"> </w:t>
      </w:r>
      <w:r>
        <w:t>make</w:t>
      </w:r>
      <w:r>
        <w:rPr>
          <w:spacing w:val="9"/>
        </w:rPr>
        <w:t xml:space="preserve"> </w:t>
      </w:r>
      <w:r>
        <w:rPr>
          <w:spacing w:val="-2"/>
        </w:rPr>
        <w:t>sense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to have a finite schedule containing three retries. When performance is more important, it also makes sense that the retries fire much quicker. For example, an HTTP retry schedule might look more like this:</w:t>
      </w:r>
    </w:p>
    <w:p>
      <w:pPr>
        <w:pStyle w:val="9"/>
        <w:spacing w:before="7"/>
        <w:ind w:left="0"/>
        <w:rPr>
          <w:sz w:val="30"/>
        </w:rPr>
      </w:pPr>
    </w:p>
    <w:p>
      <w:pPr>
        <w:spacing w:before="0"/>
        <w:ind w:left="1047" w:right="0" w:firstLine="0"/>
        <w:jc w:val="left"/>
        <w:rPr>
          <w:rFonts w:ascii="MingLiU_HKSCS"/>
          <w:sz w:val="21"/>
        </w:rPr>
      </w:pPr>
      <w:r>
        <w:rPr>
          <w:rFonts w:ascii="MingLiU_HKSCS"/>
          <w:sz w:val="21"/>
        </w:rPr>
        <w:t>10ms</w:t>
      </w:r>
      <w:r>
        <w:rPr>
          <w:rFonts w:ascii="MingLiU_HKSCS"/>
          <w:spacing w:val="8"/>
          <w:sz w:val="21"/>
        </w:rPr>
        <w:t xml:space="preserve"> </w:t>
      </w:r>
      <w:r>
        <w:rPr>
          <w:rFonts w:ascii="MingLiU_HKSCS"/>
          <w:sz w:val="21"/>
        </w:rPr>
        <w:t>|</w:t>
      </w:r>
      <w:r>
        <w:rPr>
          <w:rFonts w:ascii="MingLiU_HKSCS"/>
          <w:spacing w:val="8"/>
          <w:sz w:val="21"/>
        </w:rPr>
        <w:t xml:space="preserve"> </w:t>
      </w:r>
      <w:r>
        <w:rPr>
          <w:rFonts w:ascii="MingLiU_HKSCS"/>
          <w:sz w:val="21"/>
        </w:rPr>
        <w:t>20ms</w:t>
      </w:r>
      <w:r>
        <w:rPr>
          <w:rFonts w:ascii="MingLiU_HKSCS"/>
          <w:spacing w:val="8"/>
          <w:sz w:val="21"/>
        </w:rPr>
        <w:t xml:space="preserve"> </w:t>
      </w:r>
      <w:r>
        <w:rPr>
          <w:rFonts w:ascii="MingLiU_HKSCS"/>
          <w:sz w:val="21"/>
        </w:rPr>
        <w:t>|</w:t>
      </w:r>
      <w:r>
        <w:rPr>
          <w:rFonts w:ascii="MingLiU_HKSCS"/>
          <w:spacing w:val="9"/>
          <w:sz w:val="21"/>
        </w:rPr>
        <w:t xml:space="preserve"> </w:t>
      </w:r>
      <w:r>
        <w:rPr>
          <w:rFonts w:ascii="MingLiU_HKSCS"/>
          <w:sz w:val="21"/>
        </w:rPr>
        <w:t>40ms</w:t>
      </w:r>
      <w:r>
        <w:rPr>
          <w:rFonts w:ascii="MingLiU_HKSCS"/>
          <w:spacing w:val="8"/>
          <w:sz w:val="21"/>
        </w:rPr>
        <w:t xml:space="preserve"> </w:t>
      </w:r>
      <w:r>
        <w:rPr>
          <w:rFonts w:ascii="MingLiU_HKSCS"/>
          <w:sz w:val="21"/>
        </w:rPr>
        <w:t>|</w:t>
      </w:r>
      <w:r>
        <w:rPr>
          <w:rFonts w:ascii="MingLiU_HKSCS"/>
          <w:spacing w:val="8"/>
          <w:sz w:val="21"/>
        </w:rPr>
        <w:t xml:space="preserve"> </w:t>
      </w:r>
      <w:r>
        <w:rPr>
          <w:rFonts w:ascii="MingLiU_HKSCS"/>
          <w:spacing w:val="-4"/>
          <w:sz w:val="21"/>
        </w:rPr>
        <w:t>quit</w:t>
      </w:r>
    </w:p>
    <w:p>
      <w:pPr>
        <w:pStyle w:val="9"/>
        <w:spacing w:before="10"/>
        <w:ind w:left="0"/>
        <w:rPr>
          <w:rFonts w:ascii="MingLiU_HKSCS"/>
          <w:sz w:val="23"/>
        </w:rPr>
      </w:pPr>
    </w:p>
    <w:p>
      <w:pPr>
        <w:pStyle w:val="9"/>
        <w:spacing w:line="268" w:lineRule="auto"/>
        <w:ind w:right="765"/>
      </w:pPr>
      <w:r>
        <w:t>While exponential backoff seems like a great solution to the retry problem, it can cause some other problems when used with internal services. For example, say</w:t>
      </w:r>
      <w:r>
        <w:rPr>
          <w:spacing w:val="80"/>
        </w:rPr>
        <w:t xml:space="preserve"> </w:t>
      </w:r>
      <w:r>
        <w:t>that there is a fleet of 10 clients communicating with a single server. Each of the clients sends the server a steady stream of requests. Then, the service dies for several</w:t>
      </w:r>
      <w:r>
        <w:rPr>
          <w:spacing w:val="32"/>
        </w:rPr>
        <w:t xml:space="preserve"> </w:t>
      </w:r>
      <w:r>
        <w:t>seconds</w:t>
      </w:r>
      <w:r>
        <w:rPr>
          <w:spacing w:val="32"/>
        </w:rPr>
        <w:t xml:space="preserve"> </w:t>
      </w:r>
      <w:r>
        <w:t>before</w:t>
      </w:r>
      <w:r>
        <w:rPr>
          <w:spacing w:val="32"/>
        </w:rPr>
        <w:t xml:space="preserve"> </w:t>
      </w:r>
      <w:r>
        <w:t>being</w:t>
      </w:r>
      <w:r>
        <w:rPr>
          <w:spacing w:val="33"/>
        </w:rPr>
        <w:t xml:space="preserve"> </w:t>
      </w:r>
      <w:r>
        <w:t>started</w:t>
      </w:r>
      <w:r>
        <w:rPr>
          <w:spacing w:val="33"/>
        </w:rPr>
        <w:t xml:space="preserve"> </w:t>
      </w:r>
      <w:r>
        <w:t>again.</w:t>
      </w:r>
      <w:r>
        <w:rPr>
          <w:spacing w:val="33"/>
        </w:rPr>
        <w:t xml:space="preserve"> </w:t>
      </w:r>
      <w:r>
        <w:t>When</w:t>
      </w:r>
      <w:r>
        <w:rPr>
          <w:spacing w:val="33"/>
        </w:rPr>
        <w:t xml:space="preserve"> </w:t>
      </w:r>
      <w:r>
        <w:t>this</w:t>
      </w:r>
      <w:r>
        <w:rPr>
          <w:spacing w:val="32"/>
        </w:rPr>
        <w:t xml:space="preserve"> </w:t>
      </w:r>
      <w:r>
        <w:t>happens,</w:t>
      </w:r>
      <w:r>
        <w:rPr>
          <w:spacing w:val="33"/>
        </w:rPr>
        <w:t xml:space="preserve"> </w:t>
      </w:r>
      <w:r>
        <w:t>each</w:t>
      </w:r>
      <w:r>
        <w:rPr>
          <w:spacing w:val="33"/>
        </w:rPr>
        <w:t xml:space="preserve"> </w:t>
      </w:r>
      <w:r>
        <w:t>of</w:t>
      </w:r>
      <w:r>
        <w:rPr>
          <w:spacing w:val="32"/>
        </w:rPr>
        <w:t xml:space="preserve"> </w:t>
      </w:r>
      <w:r>
        <w:t>the clients</w:t>
      </w:r>
      <w:r>
        <w:rPr>
          <w:spacing w:val="27"/>
        </w:rPr>
        <w:t xml:space="preserve"> </w:t>
      </w:r>
      <w:r>
        <w:t>will</w:t>
      </w:r>
      <w:r>
        <w:rPr>
          <w:spacing w:val="27"/>
        </w:rPr>
        <w:t xml:space="preserve"> </w:t>
      </w:r>
      <w:r>
        <w:t>probably</w:t>
      </w:r>
      <w:r>
        <w:rPr>
          <w:spacing w:val="28"/>
        </w:rPr>
        <w:t xml:space="preserve"> </w:t>
      </w:r>
      <w:r>
        <w:t>notice</w:t>
      </w:r>
      <w:r>
        <w:rPr>
          <w:spacing w:val="27"/>
        </w:rPr>
        <w:t xml:space="preserve"> </w:t>
      </w:r>
      <w:r>
        <w:t>that</w:t>
      </w:r>
      <w:r>
        <w:rPr>
          <w:spacing w:val="27"/>
        </w:rPr>
        <w:t xml:space="preserve"> </w:t>
      </w:r>
      <w:r>
        <w:t>the</w:t>
      </w:r>
      <w:r>
        <w:rPr>
          <w:spacing w:val="27"/>
        </w:rPr>
        <w:t xml:space="preserve"> </w:t>
      </w:r>
      <w:r>
        <w:t>service</w:t>
      </w:r>
      <w:r>
        <w:rPr>
          <w:spacing w:val="27"/>
        </w:rPr>
        <w:t xml:space="preserve"> </w:t>
      </w:r>
      <w:r>
        <w:t>is</w:t>
      </w:r>
      <w:r>
        <w:rPr>
          <w:spacing w:val="27"/>
        </w:rPr>
        <w:t xml:space="preserve"> </w:t>
      </w:r>
      <w:r>
        <w:t>down</w:t>
      </w:r>
      <w:r>
        <w:rPr>
          <w:spacing w:val="28"/>
        </w:rPr>
        <w:t xml:space="preserve"> </w:t>
      </w:r>
      <w:r>
        <w:t>at</w:t>
      </w:r>
      <w:r>
        <w:rPr>
          <w:spacing w:val="27"/>
        </w:rPr>
        <w:t xml:space="preserve"> </w:t>
      </w:r>
      <w:r>
        <w:t>the</w:t>
      </w:r>
      <w:r>
        <w:rPr>
          <w:spacing w:val="27"/>
        </w:rPr>
        <w:t xml:space="preserve"> </w:t>
      </w:r>
      <w:r>
        <w:t>same</w:t>
      </w:r>
      <w:r>
        <w:rPr>
          <w:spacing w:val="27"/>
        </w:rPr>
        <w:t xml:space="preserve"> </w:t>
      </w:r>
      <w:r>
        <w:t>time.</w:t>
      </w:r>
      <w:r>
        <w:rPr>
          <w:spacing w:val="28"/>
        </w:rPr>
        <w:t xml:space="preserve"> </w:t>
      </w:r>
      <w:r>
        <w:t>They’ll then start re-attempting requests to the server with the exponential backoff schedule. But this means that each of the clients is now making requests at the same</w:t>
      </w:r>
      <w:r>
        <w:rPr>
          <w:spacing w:val="25"/>
        </w:rPr>
        <w:t xml:space="preserve"> </w:t>
      </w:r>
      <w:r>
        <w:t>time.</w:t>
      </w:r>
      <w:r>
        <w:rPr>
          <w:spacing w:val="27"/>
        </w:rPr>
        <w:t xml:space="preserve"> </w:t>
      </w:r>
      <w:r>
        <w:t>When</w:t>
      </w:r>
      <w:r>
        <w:rPr>
          <w:spacing w:val="27"/>
        </w:rPr>
        <w:t xml:space="preserve"> </w:t>
      </w:r>
      <w:r>
        <w:t>the</w:t>
      </w:r>
      <w:r>
        <w:rPr>
          <w:spacing w:val="25"/>
        </w:rPr>
        <w:t xml:space="preserve"> </w:t>
      </w:r>
      <w:r>
        <w:t>server</w:t>
      </w:r>
      <w:r>
        <w:rPr>
          <w:spacing w:val="25"/>
        </w:rPr>
        <w:t xml:space="preserve"> </w:t>
      </w:r>
      <w:r>
        <w:t>finally</w:t>
      </w:r>
      <w:r>
        <w:rPr>
          <w:spacing w:val="27"/>
        </w:rPr>
        <w:t xml:space="preserve"> </w:t>
      </w:r>
      <w:r>
        <w:t>does</w:t>
      </w:r>
      <w:r>
        <w:rPr>
          <w:spacing w:val="25"/>
        </w:rPr>
        <w:t xml:space="preserve"> </w:t>
      </w:r>
      <w:r>
        <w:t>come</w:t>
      </w:r>
      <w:r>
        <w:rPr>
          <w:spacing w:val="25"/>
        </w:rPr>
        <w:t xml:space="preserve"> </w:t>
      </w:r>
      <w:r>
        <w:t>back</w:t>
      </w:r>
      <w:r>
        <w:rPr>
          <w:spacing w:val="27"/>
        </w:rPr>
        <w:t xml:space="preserve"> </w:t>
      </w:r>
      <w:r>
        <w:t>up,</w:t>
      </w:r>
      <w:r>
        <w:rPr>
          <w:spacing w:val="27"/>
        </w:rPr>
        <w:t xml:space="preserve"> </w:t>
      </w:r>
      <w:r>
        <w:t>it</w:t>
      </w:r>
      <w:r>
        <w:rPr>
          <w:spacing w:val="25"/>
        </w:rPr>
        <w:t xml:space="preserve"> </w:t>
      </w:r>
      <w:r>
        <w:t>will</w:t>
      </w:r>
      <w:r>
        <w:rPr>
          <w:spacing w:val="25"/>
        </w:rPr>
        <w:t xml:space="preserve"> </w:t>
      </w:r>
      <w:r>
        <w:t>receive</w:t>
      </w:r>
      <w:r>
        <w:rPr>
          <w:spacing w:val="25"/>
        </w:rPr>
        <w:t xml:space="preserve"> </w:t>
      </w:r>
      <w:r>
        <w:t>a</w:t>
      </w:r>
      <w:r>
        <w:rPr>
          <w:spacing w:val="25"/>
        </w:rPr>
        <w:t xml:space="preserve"> </w:t>
      </w:r>
      <w:r>
        <w:t xml:space="preserve">barrage of requests all at the same time! This may cause the server to receive waves of traffic, where the server is doing no work for some periods of time and overwhelmed at other periods of time. This is a phenomenon known as the </w:t>
      </w:r>
      <w:r>
        <w:rPr>
          <w:i/>
        </w:rPr>
        <w:t>thundering herd</w:t>
      </w:r>
      <w:r>
        <w:t xml:space="preserve">. </w:t>
      </w:r>
      <w:r>
        <w:fldChar w:fldCharType="begin"/>
      </w:r>
      <w:r>
        <w:instrText xml:space="preserve"> HYPERLINK \l "_bookmark1312" </w:instrText>
      </w:r>
      <w:r>
        <w:fldChar w:fldCharType="separate"/>
      </w:r>
      <w:r>
        <w:rPr>
          <w:color w:val="8E0011"/>
        </w:rPr>
        <w:t>Figure 8-7</w:t>
      </w:r>
      <w:r>
        <w:rPr>
          <w:color w:val="8E0011"/>
        </w:rPr>
        <w:fldChar w:fldCharType="end"/>
      </w:r>
      <w:r>
        <w:rPr>
          <w:color w:val="8E0011"/>
        </w:rPr>
        <w:t xml:space="preserve"> </w:t>
      </w:r>
      <w:r>
        <w:t>shows an example of this happening.</w:t>
      </w:r>
    </w:p>
    <w:p>
      <w:pPr>
        <w:pStyle w:val="9"/>
        <w:spacing w:before="11"/>
        <w:ind w:left="0"/>
        <w:rPr>
          <w:sz w:val="14"/>
        </w:rPr>
      </w:pPr>
      <w:r>
        <w:drawing>
          <wp:anchor distT="0" distB="0" distL="0" distR="0" simplePos="0" relativeHeight="251918336" behindDoc="1" locked="0" layoutInCell="1" allowOverlap="1">
            <wp:simplePos x="0" y="0"/>
            <wp:positionH relativeFrom="page">
              <wp:posOffset>1060450</wp:posOffset>
            </wp:positionH>
            <wp:positionV relativeFrom="paragraph">
              <wp:posOffset>124460</wp:posOffset>
            </wp:positionV>
            <wp:extent cx="5640705" cy="3138170"/>
            <wp:effectExtent l="0" t="0" r="0" b="0"/>
            <wp:wrapTopAndBottom/>
            <wp:docPr id="409" name="Image 841"/>
            <wp:cNvGraphicFramePr/>
            <a:graphic xmlns:a="http://schemas.openxmlformats.org/drawingml/2006/main">
              <a:graphicData uri="http://schemas.openxmlformats.org/drawingml/2006/picture">
                <pic:pic xmlns:pic="http://schemas.openxmlformats.org/drawingml/2006/picture">
                  <pic:nvPicPr>
                    <pic:cNvPr id="409" name="Image 841"/>
                    <pic:cNvPicPr/>
                  </pic:nvPicPr>
                  <pic:blipFill>
                    <a:blip r:embed="rId68"/>
                    <a:stretch>
                      <a:fillRect/>
                    </a:stretch>
                  </pic:blipFill>
                  <pic:spPr>
                    <a:xfrm>
                      <a:off x="0" y="0"/>
                      <a:ext cx="5640705" cy="3138170"/>
                    </a:xfrm>
                    <a:prstGeom prst="rect">
                      <a:avLst/>
                    </a:prstGeom>
                    <a:noFill/>
                    <a:ln>
                      <a:noFill/>
                    </a:ln>
                  </pic:spPr>
                </pic:pic>
              </a:graphicData>
            </a:graphic>
          </wp:anchor>
        </w:drawing>
      </w:r>
    </w:p>
    <w:p>
      <w:pPr>
        <w:spacing w:before="89"/>
        <w:ind w:left="758" w:right="739" w:firstLine="0"/>
        <w:jc w:val="center"/>
        <w:rPr>
          <w:i/>
          <w:sz w:val="21"/>
        </w:rPr>
      </w:pPr>
      <w:bookmarkStart w:id="1388" w:name="_bookmark1312"/>
      <w:bookmarkEnd w:id="1388"/>
      <w:r>
        <w:rPr>
          <w:i/>
          <w:sz w:val="21"/>
        </w:rPr>
        <w:t>Figure</w:t>
      </w:r>
      <w:r>
        <w:rPr>
          <w:i/>
          <w:spacing w:val="8"/>
          <w:sz w:val="21"/>
        </w:rPr>
        <w:t xml:space="preserve"> </w:t>
      </w:r>
      <w:r>
        <w:rPr>
          <w:i/>
          <w:sz w:val="21"/>
        </w:rPr>
        <w:t>8-7.</w:t>
      </w:r>
      <w:r>
        <w:rPr>
          <w:i/>
          <w:spacing w:val="8"/>
          <w:sz w:val="21"/>
        </w:rPr>
        <w:t xml:space="preserve"> </w:t>
      </w:r>
      <w:r>
        <w:rPr>
          <w:i/>
          <w:sz w:val="21"/>
        </w:rPr>
        <w:t>Thundering</w:t>
      </w:r>
      <w:r>
        <w:rPr>
          <w:i/>
          <w:spacing w:val="8"/>
          <w:sz w:val="21"/>
        </w:rPr>
        <w:t xml:space="preserve"> </w:t>
      </w:r>
      <w:r>
        <w:rPr>
          <w:i/>
          <w:spacing w:val="-4"/>
          <w:sz w:val="21"/>
        </w:rPr>
        <w:t>herd</w:t>
      </w:r>
    </w:p>
    <w:p>
      <w:pPr>
        <w:pStyle w:val="9"/>
        <w:spacing w:before="10"/>
        <w:ind w:left="0"/>
        <w:rPr>
          <w:i/>
          <w:sz w:val="20"/>
        </w:rPr>
      </w:pPr>
    </w:p>
    <w:p>
      <w:pPr>
        <w:pStyle w:val="9"/>
        <w:spacing w:before="1"/>
      </w:pPr>
      <w:r>
        <w:t>To</w:t>
      </w:r>
      <w:r>
        <w:rPr>
          <w:spacing w:val="8"/>
        </w:rPr>
        <w:t xml:space="preserve"> </w:t>
      </w:r>
      <w:r>
        <w:t>overcome</w:t>
      </w:r>
      <w:r>
        <w:rPr>
          <w:spacing w:val="8"/>
        </w:rPr>
        <w:t xml:space="preserve"> </w:t>
      </w:r>
      <w:r>
        <w:t>this</w:t>
      </w:r>
      <w:r>
        <w:rPr>
          <w:spacing w:val="8"/>
        </w:rPr>
        <w:t xml:space="preserve"> </w:t>
      </w:r>
      <w:r>
        <w:t>issue,</w:t>
      </w:r>
      <w:r>
        <w:rPr>
          <w:spacing w:val="9"/>
        </w:rPr>
        <w:t xml:space="preserve"> </w:t>
      </w:r>
      <w:r>
        <w:t>you</w:t>
      </w:r>
      <w:r>
        <w:rPr>
          <w:spacing w:val="9"/>
        </w:rPr>
        <w:t xml:space="preserve"> </w:t>
      </w:r>
      <w:r>
        <w:t>may</w:t>
      </w:r>
      <w:r>
        <w:rPr>
          <w:spacing w:val="8"/>
        </w:rPr>
        <w:t xml:space="preserve"> </w:t>
      </w:r>
      <w:bookmarkStart w:id="1389" w:name="_bookmark1313"/>
      <w:bookmarkEnd w:id="1389"/>
      <w:r>
        <w:t>want</w:t>
      </w:r>
      <w:r>
        <w:rPr>
          <w:spacing w:val="8"/>
        </w:rPr>
        <w:t xml:space="preserve"> </w:t>
      </w:r>
      <w:r>
        <w:t>to</w:t>
      </w:r>
      <w:r>
        <w:rPr>
          <w:spacing w:val="9"/>
        </w:rPr>
        <w:t xml:space="preserve"> </w:t>
      </w:r>
      <w:r>
        <w:t>introduce</w:t>
      </w:r>
      <w:r>
        <w:rPr>
          <w:spacing w:val="9"/>
        </w:rPr>
        <w:t xml:space="preserve"> </w:t>
      </w:r>
      <w:r>
        <w:rPr>
          <w:i/>
        </w:rPr>
        <w:t>jitter</w:t>
      </w:r>
      <w:r>
        <w:rPr>
          <w:i/>
          <w:spacing w:val="8"/>
        </w:rPr>
        <w:t xml:space="preserve"> </w:t>
      </w:r>
      <w:r>
        <w:t>to</w:t>
      </w:r>
      <w:r>
        <w:rPr>
          <w:spacing w:val="9"/>
        </w:rPr>
        <w:t xml:space="preserve"> </w:t>
      </w:r>
      <w:r>
        <w:t>your</w:t>
      </w:r>
      <w:r>
        <w:rPr>
          <w:spacing w:val="7"/>
        </w:rPr>
        <w:t xml:space="preserve"> </w:t>
      </w:r>
      <w:r>
        <w:rPr>
          <w:spacing w:val="-2"/>
        </w:rPr>
        <w:t>applications.</w:t>
      </w:r>
    </w:p>
    <w:p>
      <w:pPr>
        <w:spacing w:after="0"/>
        <w:sectPr>
          <w:pgSz w:w="12240" w:h="15840"/>
          <w:pgMar w:top="1380" w:right="700" w:bottom="280" w:left="680" w:header="720" w:footer="720" w:gutter="0"/>
          <w:cols w:space="720" w:num="1"/>
        </w:sectPr>
      </w:pPr>
    </w:p>
    <w:p>
      <w:pPr>
        <w:pStyle w:val="9"/>
        <w:spacing w:before="75"/>
      </w:pPr>
      <w:r>
        <w:t>Jitter</w:t>
      </w:r>
      <w:r>
        <w:rPr>
          <w:spacing w:val="9"/>
        </w:rPr>
        <w:t xml:space="preserve"> </w:t>
      </w:r>
      <w:r>
        <w:t>is</w:t>
      </w:r>
      <w:r>
        <w:rPr>
          <w:spacing w:val="10"/>
        </w:rPr>
        <w:t xml:space="preserve"> </w:t>
      </w:r>
      <w:r>
        <w:t>random</w:t>
      </w:r>
      <w:r>
        <w:rPr>
          <w:spacing w:val="9"/>
        </w:rPr>
        <w:t xml:space="preserve"> </w:t>
      </w:r>
      <w:r>
        <w:t>variance,</w:t>
      </w:r>
      <w:r>
        <w:rPr>
          <w:spacing w:val="11"/>
        </w:rPr>
        <w:t xml:space="preserve"> </w:t>
      </w:r>
      <w:r>
        <w:t>such</w:t>
      </w:r>
      <w:r>
        <w:rPr>
          <w:spacing w:val="11"/>
        </w:rPr>
        <w:t xml:space="preserve"> </w:t>
      </w:r>
      <w:r>
        <w:t>as</w:t>
      </w:r>
      <w:r>
        <w:rPr>
          <w:spacing w:val="9"/>
        </w:rPr>
        <w:t xml:space="preserve"> </w:t>
      </w:r>
      <w:r>
        <w:t>an</w:t>
      </w:r>
      <w:r>
        <w:rPr>
          <w:spacing w:val="11"/>
        </w:rPr>
        <w:t xml:space="preserve"> </w:t>
      </w:r>
      <w:r>
        <w:t>increase</w:t>
      </w:r>
      <w:r>
        <w:rPr>
          <w:spacing w:val="10"/>
        </w:rPr>
        <w:t xml:space="preserve"> </w:t>
      </w:r>
      <w:r>
        <w:t>or</w:t>
      </w:r>
      <w:r>
        <w:rPr>
          <w:spacing w:val="9"/>
        </w:rPr>
        <w:t xml:space="preserve"> </w:t>
      </w:r>
      <w:r>
        <w:t>decrease</w:t>
      </w:r>
      <w:r>
        <w:rPr>
          <w:spacing w:val="10"/>
        </w:rPr>
        <w:t xml:space="preserve"> </w:t>
      </w:r>
      <w:r>
        <w:t>of</w:t>
      </w:r>
      <w:r>
        <w:rPr>
          <w:spacing w:val="10"/>
        </w:rPr>
        <w:t xml:space="preserve"> </w:t>
      </w:r>
      <w:r>
        <w:t>request</w:t>
      </w:r>
      <w:r>
        <w:rPr>
          <w:spacing w:val="9"/>
        </w:rPr>
        <w:t xml:space="preserve"> </w:t>
      </w:r>
      <w:r>
        <w:t>timing</w:t>
      </w:r>
      <w:r>
        <w:rPr>
          <w:spacing w:val="11"/>
        </w:rPr>
        <w:t xml:space="preserve"> </w:t>
      </w:r>
      <w:r>
        <w:rPr>
          <w:spacing w:val="-5"/>
        </w:rPr>
        <w:t>of</w:t>
      </w:r>
    </w:p>
    <w:p>
      <w:pPr>
        <w:pStyle w:val="9"/>
        <w:spacing w:before="35" w:line="268" w:lineRule="auto"/>
        <w:ind w:right="968"/>
      </w:pPr>
      <w:r>
        <w:t>±10%. When this happens, some clients end up quicker and some end up slower. This helps spread out the message retries over time and may eventually reach a request rate that is evenly distributed across all clients.</w:t>
      </w:r>
    </w:p>
    <w:p>
      <w:pPr>
        <w:pStyle w:val="9"/>
        <w:spacing w:before="142"/>
      </w:pPr>
      <w:r>
        <w:t>Random</w:t>
      </w:r>
      <w:r>
        <w:rPr>
          <w:spacing w:val="10"/>
        </w:rPr>
        <w:t xml:space="preserve"> </w:t>
      </w:r>
      <w:r>
        <w:t>jitter</w:t>
      </w:r>
      <w:r>
        <w:rPr>
          <w:spacing w:val="11"/>
        </w:rPr>
        <w:t xml:space="preserve"> </w:t>
      </w:r>
      <w:r>
        <w:t>can</w:t>
      </w:r>
      <w:r>
        <w:rPr>
          <w:spacing w:val="12"/>
        </w:rPr>
        <w:t xml:space="preserve"> </w:t>
      </w:r>
      <w:r>
        <w:t>be</w:t>
      </w:r>
      <w:r>
        <w:rPr>
          <w:spacing w:val="11"/>
        </w:rPr>
        <w:t xml:space="preserve"> </w:t>
      </w:r>
      <w:r>
        <w:t>introduced</w:t>
      </w:r>
      <w:r>
        <w:rPr>
          <w:spacing w:val="12"/>
        </w:rPr>
        <w:t xml:space="preserve"> </w:t>
      </w:r>
      <w:r>
        <w:t>to</w:t>
      </w:r>
      <w:r>
        <w:rPr>
          <w:spacing w:val="12"/>
        </w:rPr>
        <w:t xml:space="preserve"> </w:t>
      </w:r>
      <w:r>
        <w:t>the</w:t>
      </w:r>
      <w:r>
        <w:rPr>
          <w:spacing w:val="11"/>
        </w:rPr>
        <w:t xml:space="preserve"> </w:t>
      </w:r>
      <w:r>
        <w:t>previous</w:t>
      </w:r>
      <w:r>
        <w:rPr>
          <w:spacing w:val="11"/>
        </w:rPr>
        <w:t xml:space="preserve"> </w:t>
      </w:r>
      <w:r>
        <w:t>example</w:t>
      </w:r>
      <w:r>
        <w:rPr>
          <w:spacing w:val="11"/>
        </w:rPr>
        <w:t xml:space="preserve"> </w:t>
      </w:r>
      <w:r>
        <w:t>like</w:t>
      </w:r>
      <w:r>
        <w:rPr>
          <w:spacing w:val="11"/>
        </w:rPr>
        <w:t xml:space="preserve"> </w:t>
      </w:r>
      <w:r>
        <w:rPr>
          <w:spacing w:val="-5"/>
        </w:rPr>
        <w:t>so:</w:t>
      </w:r>
    </w:p>
    <w:p>
      <w:pPr>
        <w:pStyle w:val="9"/>
        <w:spacing w:before="3"/>
        <w:ind w:left="0"/>
        <w:rPr>
          <w:sz w:val="36"/>
        </w:rPr>
      </w:pPr>
    </w:p>
    <w:p>
      <w:pPr>
        <w:spacing w:before="0" w:line="211" w:lineRule="auto"/>
        <w:ind w:left="1264" w:right="6238" w:hanging="216"/>
        <w:jc w:val="left"/>
        <w:rPr>
          <w:rFonts w:ascii="MingLiU_HKSCS"/>
          <w:sz w:val="21"/>
        </w:rPr>
      </w:pPr>
      <w:r>
        <w:rPr>
          <w:rFonts w:ascii="MingLiU_HKSCS"/>
          <w:color w:val="006699"/>
          <w:sz w:val="21"/>
        </w:rPr>
        <w:t xml:space="preserve">const </w:t>
      </w:r>
      <w:r>
        <w:rPr>
          <w:rFonts w:ascii="MingLiU_HKSCS"/>
          <w:color w:val="000087"/>
          <w:sz w:val="21"/>
        </w:rPr>
        <w:t xml:space="preserve">redis </w:t>
      </w:r>
      <w:r>
        <w:rPr>
          <w:rFonts w:ascii="MingLiU_HKSCS"/>
          <w:color w:val="545454"/>
          <w:sz w:val="21"/>
        </w:rPr>
        <w:t xml:space="preserve">= </w:t>
      </w:r>
      <w:r>
        <w:rPr>
          <w:rFonts w:ascii="MingLiU_HKSCS"/>
          <w:color w:val="006699"/>
          <w:sz w:val="21"/>
        </w:rPr>
        <w:t xml:space="preserve">new </w:t>
      </w:r>
      <w:r>
        <w:rPr>
          <w:rFonts w:ascii="MingLiU_HKSCS"/>
          <w:color w:val="000087"/>
          <w:sz w:val="21"/>
        </w:rPr>
        <w:t>Redis</w:t>
      </w:r>
      <w:r>
        <w:rPr>
          <w:rFonts w:ascii="MingLiU_HKSCS"/>
          <w:sz w:val="21"/>
        </w:rPr>
        <w:t xml:space="preserve">({ </w:t>
      </w:r>
      <w:r>
        <w:rPr>
          <w:rFonts w:ascii="MingLiU_HKSCS"/>
          <w:color w:val="000087"/>
          <w:sz w:val="21"/>
        </w:rPr>
        <w:t>retryStrategy</w:t>
      </w:r>
      <w:r>
        <w:rPr>
          <w:rFonts w:ascii="MingLiU_HKSCS"/>
          <w:color w:val="545454"/>
          <w:sz w:val="21"/>
        </w:rPr>
        <w:t xml:space="preserve">: </w:t>
      </w:r>
      <w:r>
        <w:rPr>
          <w:rFonts w:ascii="MingLiU_HKSCS"/>
          <w:sz w:val="21"/>
        </w:rPr>
        <w:t>(</w:t>
      </w:r>
      <w:r>
        <w:rPr>
          <w:rFonts w:ascii="MingLiU_HKSCS"/>
          <w:color w:val="000087"/>
          <w:sz w:val="21"/>
        </w:rPr>
        <w:t>times</w:t>
      </w:r>
      <w:r>
        <w:rPr>
          <w:rFonts w:ascii="MingLiU_HKSCS"/>
          <w:sz w:val="21"/>
        </w:rPr>
        <w:t xml:space="preserve">) </w:t>
      </w:r>
      <w:r>
        <w:rPr>
          <w:rFonts w:ascii="MingLiU_HKSCS"/>
          <w:color w:val="545454"/>
          <w:sz w:val="21"/>
        </w:rPr>
        <w:t xml:space="preserve">=&gt; </w:t>
      </w:r>
      <w:r>
        <w:rPr>
          <w:rFonts w:ascii="MingLiU_HKSCS"/>
          <w:sz w:val="21"/>
        </w:rPr>
        <w:t>{</w:t>
      </w:r>
    </w:p>
    <w:p>
      <w:pPr>
        <w:spacing w:before="0" w:line="253" w:lineRule="exact"/>
        <w:ind w:left="1480" w:right="0" w:firstLine="0"/>
        <w:jc w:val="left"/>
        <w:rPr>
          <w:rFonts w:ascii="MingLiU_HKSCS"/>
          <w:sz w:val="21"/>
        </w:rPr>
      </w:pPr>
      <w:r>
        <w:rPr>
          <w:rFonts w:ascii="MingLiU_HKSCS"/>
          <w:color w:val="006699"/>
          <w:sz w:val="21"/>
        </w:rPr>
        <w:t>let</w:t>
      </w:r>
      <w:r>
        <w:rPr>
          <w:rFonts w:ascii="MingLiU_HKSCS"/>
          <w:color w:val="006699"/>
          <w:spacing w:val="13"/>
          <w:sz w:val="21"/>
        </w:rPr>
        <w:t xml:space="preserve"> </w:t>
      </w:r>
      <w:r>
        <w:rPr>
          <w:rFonts w:ascii="MingLiU_HKSCS"/>
          <w:color w:val="000087"/>
          <w:sz w:val="21"/>
        </w:rPr>
        <w:t>time</w:t>
      </w:r>
      <w:r>
        <w:rPr>
          <w:rFonts w:ascii="MingLiU_HKSCS"/>
          <w:color w:val="000087"/>
          <w:spacing w:val="14"/>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0087"/>
          <w:sz w:val="21"/>
        </w:rPr>
        <w:t>SCHEDULE</w:t>
      </w:r>
      <w:r>
        <w:rPr>
          <w:rFonts w:ascii="MingLiU_HKSCS"/>
          <w:sz w:val="21"/>
        </w:rPr>
        <w:t>[</w:t>
      </w:r>
      <w:r>
        <w:rPr>
          <w:rFonts w:ascii="MingLiU_HKSCS"/>
          <w:color w:val="000087"/>
          <w:sz w:val="21"/>
        </w:rPr>
        <w:t>times</w:t>
      </w:r>
      <w:r>
        <w:rPr>
          <w:rFonts w:ascii="MingLiU_HKSCS"/>
          <w:sz w:val="21"/>
        </w:rPr>
        <w:t>]</w:t>
      </w:r>
      <w:r>
        <w:rPr>
          <w:rFonts w:ascii="MingLiU_HKSCS"/>
          <w:spacing w:val="14"/>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000087"/>
          <w:spacing w:val="-2"/>
          <w:sz w:val="21"/>
        </w:rPr>
        <w:t>DEFAULT</w:t>
      </w:r>
      <w:r>
        <w:rPr>
          <w:rFonts w:ascii="MingLiU_HKSCS"/>
          <w:spacing w:val="-2"/>
          <w:sz w:val="21"/>
        </w:rPr>
        <w:t>;</w:t>
      </w:r>
    </w:p>
    <w:p>
      <w:pPr>
        <w:spacing w:before="0" w:line="272" w:lineRule="exact"/>
        <w:ind w:left="1480" w:right="0" w:firstLine="0"/>
        <w:jc w:val="left"/>
        <w:rPr>
          <w:rFonts w:ascii="MingLiU_HKSCS" w:hAnsi="MingLiU_HKSCS"/>
          <w:sz w:val="21"/>
        </w:rPr>
      </w:pPr>
      <w:r>
        <w:rPr>
          <w:rFonts w:ascii="MingLiU_HKSCS" w:hAnsi="MingLiU_HKSCS"/>
          <w:color w:val="006699"/>
          <w:sz w:val="21"/>
        </w:rPr>
        <w:t>return</w:t>
      </w:r>
      <w:r>
        <w:rPr>
          <w:rFonts w:ascii="MingLiU_HKSCS" w:hAnsi="MingLiU_HKSCS"/>
          <w:color w:val="006699"/>
          <w:spacing w:val="11"/>
          <w:sz w:val="21"/>
        </w:rPr>
        <w:t xml:space="preserve"> </w:t>
      </w:r>
      <w:r>
        <w:rPr>
          <w:rFonts w:ascii="MingLiU_HKSCS" w:hAnsi="MingLiU_HKSCS"/>
          <w:color w:val="336666"/>
          <w:sz w:val="21"/>
        </w:rPr>
        <w:t>Math</w:t>
      </w:r>
      <w:r>
        <w:rPr>
          <w:rFonts w:ascii="MingLiU_HKSCS" w:hAnsi="MingLiU_HKSCS"/>
          <w:sz w:val="21"/>
        </w:rPr>
        <w:t>.</w:t>
      </w:r>
      <w:r>
        <w:rPr>
          <w:rFonts w:ascii="MingLiU_HKSCS" w:hAnsi="MingLiU_HKSCS"/>
          <w:color w:val="000087"/>
          <w:sz w:val="21"/>
        </w:rPr>
        <w:t>random</w:t>
      </w:r>
      <w:r>
        <w:rPr>
          <w:rFonts w:ascii="MingLiU_HKSCS" w:hAnsi="MingLiU_HKSCS"/>
          <w:sz w:val="21"/>
        </w:rPr>
        <w:t>()</w:t>
      </w:r>
      <w:r>
        <w:rPr>
          <w:rFonts w:ascii="MingLiU_HKSCS" w:hAnsi="MingLiU_HKSCS"/>
          <w:spacing w:val="11"/>
          <w:sz w:val="21"/>
        </w:rPr>
        <w:t xml:space="preserve"> </w:t>
      </w:r>
      <w:r>
        <w:rPr>
          <w:rFonts w:ascii="MingLiU_HKSCS" w:hAnsi="MingLiU_HKSCS"/>
          <w:color w:val="545454"/>
          <w:sz w:val="21"/>
        </w:rPr>
        <w:t>*</w:t>
      </w:r>
      <w:r>
        <w:rPr>
          <w:rFonts w:ascii="MingLiU_HKSCS" w:hAnsi="MingLiU_HKSCS"/>
          <w:color w:val="545454"/>
          <w:spacing w:val="11"/>
          <w:sz w:val="21"/>
        </w:rPr>
        <w:t xml:space="preserve"> </w:t>
      </w:r>
      <w:r>
        <w:rPr>
          <w:rFonts w:ascii="MingLiU_HKSCS" w:hAnsi="MingLiU_HKSCS"/>
          <w:sz w:val="21"/>
        </w:rPr>
        <w:t>(</w:t>
      </w:r>
      <w:r>
        <w:rPr>
          <w:rFonts w:ascii="MingLiU_HKSCS" w:hAnsi="MingLiU_HKSCS"/>
          <w:color w:val="000087"/>
          <w:sz w:val="21"/>
        </w:rPr>
        <w:t>time</w:t>
      </w:r>
      <w:r>
        <w:rPr>
          <w:rFonts w:ascii="MingLiU_HKSCS" w:hAnsi="MingLiU_HKSCS"/>
          <w:color w:val="000087"/>
          <w:spacing w:val="11"/>
          <w:sz w:val="21"/>
        </w:rPr>
        <w:t xml:space="preserve"> </w:t>
      </w:r>
      <w:r>
        <w:rPr>
          <w:rFonts w:ascii="MingLiU_HKSCS" w:hAnsi="MingLiU_HKSCS"/>
          <w:color w:val="545454"/>
          <w:sz w:val="21"/>
        </w:rPr>
        <w:t>*</w:t>
      </w:r>
      <w:r>
        <w:rPr>
          <w:rFonts w:ascii="MingLiU_HKSCS" w:hAnsi="MingLiU_HKSCS"/>
          <w:color w:val="545454"/>
          <w:spacing w:val="11"/>
          <w:sz w:val="21"/>
        </w:rPr>
        <w:t xml:space="preserve"> </w:t>
      </w:r>
      <w:r>
        <w:rPr>
          <w:rFonts w:ascii="MingLiU_HKSCS" w:hAnsi="MingLiU_HKSCS"/>
          <w:color w:val="FF6600"/>
          <w:sz w:val="21"/>
        </w:rPr>
        <w:t>0.2</w:t>
      </w:r>
      <w:r>
        <w:rPr>
          <w:rFonts w:ascii="MingLiU_HKSCS" w:hAnsi="MingLiU_HKSCS"/>
          <w:sz w:val="21"/>
        </w:rPr>
        <w:t>)</w:t>
      </w:r>
      <w:r>
        <w:rPr>
          <w:rFonts w:ascii="MingLiU_HKSCS" w:hAnsi="MingLiU_HKSCS"/>
          <w:spacing w:val="11"/>
          <w:sz w:val="21"/>
        </w:rPr>
        <w:t xml:space="preserve"> </w:t>
      </w:r>
      <w:r>
        <w:rPr>
          <w:rFonts w:ascii="MingLiU_HKSCS" w:hAnsi="MingLiU_HKSCS"/>
          <w:color w:val="545454"/>
          <w:sz w:val="21"/>
        </w:rPr>
        <w:t>+</w:t>
      </w:r>
      <w:r>
        <w:rPr>
          <w:rFonts w:ascii="MingLiU_HKSCS" w:hAnsi="MingLiU_HKSCS"/>
          <w:color w:val="545454"/>
          <w:spacing w:val="11"/>
          <w:sz w:val="21"/>
        </w:rPr>
        <w:t xml:space="preserve"> </w:t>
      </w:r>
      <w:r>
        <w:rPr>
          <w:rFonts w:ascii="MingLiU_HKSCS" w:hAnsi="MingLiU_HKSCS"/>
          <w:color w:val="000087"/>
          <w:sz w:val="21"/>
        </w:rPr>
        <w:t>time</w:t>
      </w:r>
      <w:r>
        <w:rPr>
          <w:rFonts w:ascii="MingLiU_HKSCS" w:hAnsi="MingLiU_HKSCS"/>
          <w:color w:val="000087"/>
          <w:spacing w:val="11"/>
          <w:sz w:val="21"/>
        </w:rPr>
        <w:t xml:space="preserve"> </w:t>
      </w:r>
      <w:r>
        <w:rPr>
          <w:rFonts w:ascii="MingLiU_HKSCS" w:hAnsi="MingLiU_HKSCS"/>
          <w:color w:val="545454"/>
          <w:sz w:val="21"/>
        </w:rPr>
        <w:t>*</w:t>
      </w:r>
      <w:r>
        <w:rPr>
          <w:rFonts w:ascii="MingLiU_HKSCS" w:hAnsi="MingLiU_HKSCS"/>
          <w:color w:val="545454"/>
          <w:spacing w:val="11"/>
          <w:sz w:val="21"/>
        </w:rPr>
        <w:t xml:space="preserve"> </w:t>
      </w:r>
      <w:r>
        <w:rPr>
          <w:rFonts w:ascii="MingLiU_HKSCS" w:hAnsi="MingLiU_HKSCS"/>
          <w:color w:val="FF6600"/>
          <w:sz w:val="21"/>
        </w:rPr>
        <w:t>0.9</w:t>
      </w:r>
      <w:r>
        <w:rPr>
          <w:rFonts w:ascii="MingLiU_HKSCS" w:hAnsi="MingLiU_HKSCS"/>
          <w:sz w:val="21"/>
        </w:rPr>
        <w:t>;</w:t>
      </w:r>
      <w:r>
        <w:rPr>
          <w:rFonts w:ascii="MingLiU_HKSCS" w:hAnsi="MingLiU_HKSCS"/>
          <w:spacing w:val="11"/>
          <w:sz w:val="21"/>
        </w:rPr>
        <w:t xml:space="preserve"> </w:t>
      </w:r>
      <w:r>
        <w:rPr>
          <w:rFonts w:ascii="MingLiU_HKSCS" w:hAnsi="MingLiU_HKSCS"/>
          <w:color w:val="34576B"/>
          <w:sz w:val="21"/>
        </w:rPr>
        <w:t>//</w:t>
      </w:r>
      <w:r>
        <w:rPr>
          <w:rFonts w:ascii="MingLiU_HKSCS" w:hAnsi="MingLiU_HKSCS"/>
          <w:color w:val="34576B"/>
          <w:spacing w:val="11"/>
          <w:sz w:val="21"/>
        </w:rPr>
        <w:t xml:space="preserve"> </w:t>
      </w:r>
      <w:r>
        <w:rPr>
          <w:rFonts w:ascii="MingLiU_HKSCS" w:hAnsi="MingLiU_HKSCS"/>
          <w:color w:val="34576B"/>
          <w:spacing w:val="-4"/>
          <w:sz w:val="21"/>
        </w:rPr>
        <w:t>±10%</w:t>
      </w:r>
    </w:p>
    <w:p>
      <w:pPr>
        <w:spacing w:before="0" w:line="246" w:lineRule="exact"/>
        <w:ind w:left="0" w:right="9487" w:firstLine="0"/>
        <w:jc w:val="right"/>
        <w:rPr>
          <w:rFonts w:ascii="MingLiU_HKSCS"/>
          <w:sz w:val="21"/>
        </w:rPr>
      </w:pPr>
      <w:r>
        <w:rPr>
          <w:rFonts w:ascii="MingLiU_HKSCS"/>
          <w:w w:val="102"/>
          <w:sz w:val="21"/>
        </w:rPr>
        <w:t>}</w:t>
      </w:r>
    </w:p>
    <w:p>
      <w:pPr>
        <w:spacing w:before="0" w:line="276" w:lineRule="exact"/>
        <w:ind w:left="0" w:right="9487" w:firstLine="0"/>
        <w:jc w:val="right"/>
        <w:rPr>
          <w:rFonts w:ascii="MingLiU_HKSCS"/>
          <w:sz w:val="21"/>
        </w:rPr>
      </w:pPr>
      <w:r>
        <w:rPr>
          <w:rFonts w:ascii="MingLiU_HKSCS"/>
          <w:spacing w:val="-5"/>
          <w:sz w:val="21"/>
        </w:rPr>
        <w:t>});</w:t>
      </w:r>
    </w:p>
    <w:p>
      <w:pPr>
        <w:pStyle w:val="9"/>
        <w:spacing w:before="10"/>
        <w:ind w:left="0"/>
        <w:rPr>
          <w:rFonts w:ascii="MingLiU_HKSCS"/>
          <w:sz w:val="23"/>
        </w:rPr>
      </w:pPr>
    </w:p>
    <w:p>
      <w:pPr>
        <w:pStyle w:val="9"/>
        <w:spacing w:line="271" w:lineRule="auto"/>
        <w:ind w:right="968"/>
      </w:pPr>
      <w:r>
        <w:t>The concept of jitter is useful in other situations as well. For example, an application may need to buffer stats in memory and flush it to a database every minute.</w:t>
      </w:r>
      <w:r>
        <w:rPr>
          <w:spacing w:val="30"/>
        </w:rPr>
        <w:t xml:space="preserve"> </w:t>
      </w:r>
      <w:r>
        <w:t>This can</w:t>
      </w:r>
      <w:r>
        <w:rPr>
          <w:spacing w:val="30"/>
        </w:rPr>
        <w:t xml:space="preserve"> </w:t>
      </w:r>
      <w:r>
        <w:t>be pulled</w:t>
      </w:r>
      <w:r>
        <w:rPr>
          <w:spacing w:val="30"/>
        </w:rPr>
        <w:t xml:space="preserve"> </w:t>
      </w:r>
      <w:r>
        <w:t>off by</w:t>
      </w:r>
      <w:r>
        <w:rPr>
          <w:spacing w:val="30"/>
        </w:rPr>
        <w:t xml:space="preserve"> </w:t>
      </w:r>
      <w:r>
        <w:t>making</w:t>
      </w:r>
      <w:r>
        <w:rPr>
          <w:spacing w:val="30"/>
        </w:rPr>
        <w:t xml:space="preserve"> </w:t>
      </w:r>
      <w:r>
        <w:t>a</w:t>
      </w:r>
      <w:r>
        <w:rPr>
          <w:spacing w:val="30"/>
        </w:rPr>
        <w:t xml:space="preserve"> </w:t>
      </w:r>
      <w:r>
        <w:rPr>
          <w:rFonts w:ascii="MingLiU_HKSCS"/>
        </w:rPr>
        <w:t>setInterval(fn, 60_000)</w:t>
      </w:r>
      <w:r>
        <w:rPr>
          <w:rFonts w:ascii="MingLiU_HKSCS"/>
          <w:spacing w:val="-42"/>
        </w:rPr>
        <w:t xml:space="preserve"> </w:t>
      </w:r>
      <w:r>
        <w:t>call</w:t>
      </w:r>
    </w:p>
    <w:p>
      <w:pPr>
        <w:pStyle w:val="9"/>
        <w:spacing w:line="261" w:lineRule="exact"/>
      </w:pPr>
      <w:r>
        <w:t>once</w:t>
      </w:r>
      <w:r>
        <w:rPr>
          <w:spacing w:val="10"/>
        </w:rPr>
        <w:t xml:space="preserve"> </w:t>
      </w:r>
      <w:r>
        <w:t>when</w:t>
      </w:r>
      <w:r>
        <w:rPr>
          <w:spacing w:val="12"/>
        </w:rPr>
        <w:t xml:space="preserve"> </w:t>
      </w:r>
      <w:r>
        <w:t>the</w:t>
      </w:r>
      <w:r>
        <w:rPr>
          <w:spacing w:val="11"/>
        </w:rPr>
        <w:t xml:space="preserve"> </w:t>
      </w:r>
      <w:r>
        <w:t>application</w:t>
      </w:r>
      <w:r>
        <w:rPr>
          <w:spacing w:val="12"/>
        </w:rPr>
        <w:t xml:space="preserve"> </w:t>
      </w:r>
      <w:r>
        <w:t>starts.</w:t>
      </w:r>
      <w:r>
        <w:rPr>
          <w:spacing w:val="12"/>
        </w:rPr>
        <w:t xml:space="preserve"> </w:t>
      </w:r>
      <w:r>
        <w:t>However,</w:t>
      </w:r>
      <w:r>
        <w:rPr>
          <w:spacing w:val="12"/>
        </w:rPr>
        <w:t xml:space="preserve"> </w:t>
      </w:r>
      <w:r>
        <w:t>the</w:t>
      </w:r>
      <w:r>
        <w:rPr>
          <w:spacing w:val="11"/>
        </w:rPr>
        <w:t xml:space="preserve"> </w:t>
      </w:r>
      <w:r>
        <w:t>same</w:t>
      </w:r>
      <w:r>
        <w:rPr>
          <w:spacing w:val="11"/>
        </w:rPr>
        <w:t xml:space="preserve"> </w:t>
      </w:r>
      <w:r>
        <w:t>thundering</w:t>
      </w:r>
      <w:r>
        <w:rPr>
          <w:spacing w:val="12"/>
        </w:rPr>
        <w:t xml:space="preserve"> </w:t>
      </w:r>
      <w:r>
        <w:t>herd</w:t>
      </w:r>
      <w:r>
        <w:rPr>
          <w:spacing w:val="12"/>
        </w:rPr>
        <w:t xml:space="preserve"> </w:t>
      </w:r>
      <w:r>
        <w:rPr>
          <w:spacing w:val="-2"/>
        </w:rPr>
        <w:t>problem</w:t>
      </w:r>
    </w:p>
    <w:p>
      <w:pPr>
        <w:pStyle w:val="9"/>
        <w:spacing w:before="38" w:line="268" w:lineRule="auto"/>
        <w:ind w:right="952"/>
        <w:jc w:val="both"/>
      </w:pPr>
      <w:r>
        <w:t>exists. Applications are often deployed in a fleet all at once. This can mean that when deploying 10 applications, 10 flushes will happen at the same time every minute, periodically overwhelming the database.</w:t>
      </w:r>
    </w:p>
    <w:p>
      <w:pPr>
        <w:pStyle w:val="9"/>
        <w:spacing w:before="142" w:line="268" w:lineRule="auto"/>
        <w:ind w:right="968"/>
      </w:pPr>
      <w:r>
        <w:t>Instead,</w:t>
      </w:r>
      <w:r>
        <w:rPr>
          <w:spacing w:val="32"/>
        </w:rPr>
        <w:t xml:space="preserve"> </w:t>
      </w:r>
      <w:r>
        <w:t>jitter</w:t>
      </w:r>
      <w:r>
        <w:rPr>
          <w:spacing w:val="30"/>
        </w:rPr>
        <w:t xml:space="preserve"> </w:t>
      </w:r>
      <w:r>
        <w:t>can</w:t>
      </w:r>
      <w:r>
        <w:rPr>
          <w:spacing w:val="32"/>
        </w:rPr>
        <w:t xml:space="preserve"> </w:t>
      </w:r>
      <w:r>
        <w:t>be</w:t>
      </w:r>
      <w:r>
        <w:rPr>
          <w:spacing w:val="30"/>
        </w:rPr>
        <w:t xml:space="preserve"> </w:t>
      </w:r>
      <w:r>
        <w:t>calculated</w:t>
      </w:r>
      <w:r>
        <w:rPr>
          <w:spacing w:val="32"/>
        </w:rPr>
        <w:t xml:space="preserve"> </w:t>
      </w:r>
      <w:r>
        <w:t>randomly</w:t>
      </w:r>
      <w:r>
        <w:rPr>
          <w:spacing w:val="32"/>
        </w:rPr>
        <w:t xml:space="preserve"> </w:t>
      </w:r>
      <w:r>
        <w:t>on</w:t>
      </w:r>
      <w:r>
        <w:rPr>
          <w:spacing w:val="32"/>
        </w:rPr>
        <w:t xml:space="preserve"> </w:t>
      </w:r>
      <w:r>
        <w:t>a</w:t>
      </w:r>
      <w:r>
        <w:rPr>
          <w:spacing w:val="30"/>
        </w:rPr>
        <w:t xml:space="preserve"> </w:t>
      </w:r>
      <w:r>
        <w:t>per-process</w:t>
      </w:r>
      <w:r>
        <w:rPr>
          <w:spacing w:val="30"/>
        </w:rPr>
        <w:t xml:space="preserve"> </w:t>
      </w:r>
      <w:r>
        <w:t>basis</w:t>
      </w:r>
      <w:r>
        <w:rPr>
          <w:spacing w:val="30"/>
        </w:rPr>
        <w:t xml:space="preserve"> </w:t>
      </w:r>
      <w:r>
        <w:t>when</w:t>
      </w:r>
      <w:r>
        <w:rPr>
          <w:spacing w:val="32"/>
        </w:rPr>
        <w:t xml:space="preserve"> </w:t>
      </w:r>
      <w:r>
        <w:t>the process starts, where the jitter value is a number between zero and the interval of time.</w:t>
      </w:r>
      <w:r>
        <w:rPr>
          <w:spacing w:val="36"/>
        </w:rPr>
        <w:t xml:space="preserve"> </w:t>
      </w:r>
      <w:r>
        <w:t>For</w:t>
      </w:r>
      <w:r>
        <w:rPr>
          <w:spacing w:val="35"/>
        </w:rPr>
        <w:t xml:space="preserve"> </w:t>
      </w:r>
      <w:r>
        <w:t>example,</w:t>
      </w:r>
      <w:r>
        <w:rPr>
          <w:spacing w:val="36"/>
        </w:rPr>
        <w:t xml:space="preserve"> </w:t>
      </w:r>
      <w:r>
        <w:t>when</w:t>
      </w:r>
      <w:r>
        <w:rPr>
          <w:spacing w:val="36"/>
        </w:rPr>
        <w:t xml:space="preserve"> </w:t>
      </w:r>
      <w:r>
        <w:t>calculating</w:t>
      </w:r>
      <w:r>
        <w:rPr>
          <w:spacing w:val="36"/>
        </w:rPr>
        <w:t xml:space="preserve"> </w:t>
      </w:r>
      <w:r>
        <w:t>an</w:t>
      </w:r>
      <w:r>
        <w:rPr>
          <w:spacing w:val="36"/>
        </w:rPr>
        <w:t xml:space="preserve"> </w:t>
      </w:r>
      <w:r>
        <w:t>interval</w:t>
      </w:r>
      <w:r>
        <w:rPr>
          <w:spacing w:val="35"/>
        </w:rPr>
        <w:t xml:space="preserve"> </w:t>
      </w:r>
      <w:r>
        <w:t>for</w:t>
      </w:r>
      <w:r>
        <w:rPr>
          <w:spacing w:val="35"/>
        </w:rPr>
        <w:t xml:space="preserve"> </w:t>
      </w:r>
      <w:r>
        <w:t>an</w:t>
      </w:r>
      <w:r>
        <w:rPr>
          <w:spacing w:val="36"/>
        </w:rPr>
        <w:t xml:space="preserve"> </w:t>
      </w:r>
      <w:r>
        <w:t>operation</w:t>
      </w:r>
      <w:r>
        <w:rPr>
          <w:spacing w:val="36"/>
        </w:rPr>
        <w:t xml:space="preserve"> </w:t>
      </w:r>
      <w:r>
        <w:t>happening every minute, you might write code that looks like this:</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PERIOD</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FF6600"/>
          <w:spacing w:val="-2"/>
          <w:sz w:val="21"/>
        </w:rPr>
        <w:t>60</w:t>
      </w:r>
      <w:r>
        <w:rPr>
          <w:rFonts w:ascii="MingLiU_HKSCS"/>
          <w:color w:val="000087"/>
          <w:spacing w:val="-2"/>
          <w:sz w:val="21"/>
        </w:rPr>
        <w:t>_000</w:t>
      </w:r>
      <w:r>
        <w:rPr>
          <w:rFonts w:ascii="MingLiU_HKSCS"/>
          <w:spacing w:val="-2"/>
          <w:sz w:val="21"/>
        </w:rPr>
        <w:t>;</w:t>
      </w:r>
    </w:p>
    <w:p>
      <w:pPr>
        <w:spacing w:before="8" w:line="211" w:lineRule="auto"/>
        <w:ind w:left="1047"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OFFSET </w:t>
      </w:r>
      <w:r>
        <w:rPr>
          <w:rFonts w:ascii="MingLiU_HKSCS"/>
          <w:color w:val="545454"/>
          <w:sz w:val="21"/>
        </w:rPr>
        <w:t xml:space="preserve">= </w:t>
      </w:r>
      <w:r>
        <w:rPr>
          <w:rFonts w:ascii="MingLiU_HKSCS"/>
          <w:color w:val="336666"/>
          <w:sz w:val="21"/>
        </w:rPr>
        <w:t>Math</w:t>
      </w:r>
      <w:r>
        <w:rPr>
          <w:rFonts w:ascii="MingLiU_HKSCS"/>
          <w:sz w:val="21"/>
        </w:rPr>
        <w:t>.</w:t>
      </w:r>
      <w:r>
        <w:rPr>
          <w:rFonts w:ascii="MingLiU_HKSCS"/>
          <w:color w:val="000087"/>
          <w:sz w:val="21"/>
        </w:rPr>
        <w:t>random</w:t>
      </w:r>
      <w:r>
        <w:rPr>
          <w:rFonts w:ascii="MingLiU_HKSCS"/>
          <w:sz w:val="21"/>
        </w:rPr>
        <w:t xml:space="preserve">() </w:t>
      </w:r>
      <w:r>
        <w:rPr>
          <w:rFonts w:ascii="MingLiU_HKSCS"/>
          <w:color w:val="545454"/>
          <w:sz w:val="21"/>
        </w:rPr>
        <w:t xml:space="preserve">* </w:t>
      </w:r>
      <w:r>
        <w:rPr>
          <w:rFonts w:ascii="MingLiU_HKSCS"/>
          <w:color w:val="000087"/>
          <w:sz w:val="21"/>
        </w:rPr>
        <w:t>PERIOD</w:t>
      </w:r>
      <w:r>
        <w:rPr>
          <w:rFonts w:ascii="MingLiU_HKSCS"/>
          <w:sz w:val="21"/>
        </w:rPr>
        <w:t xml:space="preserve">;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sz w:val="21"/>
        </w:rPr>
        <w:t>{</w:t>
      </w:r>
    </w:p>
    <w:p>
      <w:pPr>
        <w:spacing w:before="2" w:line="211" w:lineRule="auto"/>
        <w:ind w:left="1480" w:right="6385" w:hanging="216"/>
        <w:jc w:val="left"/>
        <w:rPr>
          <w:rFonts w:ascii="MingLiU_HKSCS"/>
          <w:sz w:val="21"/>
        </w:rPr>
      </w:pPr>
      <w:r>
        <w:rPr>
          <w:rFonts w:ascii="MingLiU_HKSCS"/>
          <w:color w:val="000087"/>
          <w:sz w:val="21"/>
        </w:rPr>
        <w:t>setInterval</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color w:val="000087"/>
          <w:spacing w:val="-2"/>
          <w:sz w:val="21"/>
        </w:rPr>
        <w:t>syncStats</w:t>
      </w:r>
      <w:r>
        <w:rPr>
          <w:rFonts w:ascii="MingLiU_HKSCS"/>
          <w:spacing w:val="-2"/>
          <w:sz w:val="21"/>
        </w:rPr>
        <w:t>();</w:t>
      </w:r>
    </w:p>
    <w:p>
      <w:pPr>
        <w:spacing w:before="0" w:line="253" w:lineRule="exact"/>
        <w:ind w:left="1264"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000087"/>
          <w:spacing w:val="-2"/>
          <w:sz w:val="21"/>
        </w:rPr>
        <w:t>PERIOD</w:t>
      </w:r>
      <w:r>
        <w:rPr>
          <w:rFonts w:ascii="MingLiU_HKSCS"/>
          <w:spacing w:val="-2"/>
          <w:sz w:val="21"/>
        </w:rPr>
        <w:t>);</w:t>
      </w:r>
    </w:p>
    <w:p>
      <w:pPr>
        <w:spacing w:before="0" w:line="276" w:lineRule="exact"/>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000087"/>
          <w:spacing w:val="-2"/>
          <w:sz w:val="21"/>
        </w:rPr>
        <w:t>OFFSET</w:t>
      </w:r>
      <w:r>
        <w:rPr>
          <w:rFonts w:ascii="MingLiU_HKSCS"/>
          <w:spacing w:val="-2"/>
          <w:sz w:val="21"/>
        </w:rPr>
        <w:t>);</w:t>
      </w:r>
    </w:p>
    <w:p>
      <w:pPr>
        <w:pStyle w:val="9"/>
        <w:spacing w:before="10"/>
        <w:ind w:left="0"/>
        <w:rPr>
          <w:rFonts w:ascii="MingLiU_HKSCS"/>
          <w:sz w:val="23"/>
        </w:rPr>
      </w:pPr>
    </w:p>
    <w:p>
      <w:pPr>
        <w:pStyle w:val="9"/>
        <w:spacing w:line="268" w:lineRule="auto"/>
        <w:ind w:right="968"/>
      </w:pPr>
      <w:r>
        <w:t>With this approach, instance A</w:t>
      </w:r>
      <w:r>
        <w:rPr>
          <w:spacing w:val="-6"/>
        </w:rPr>
        <w:t xml:space="preserve"> </w:t>
      </w:r>
      <w:r>
        <w:t xml:space="preserve">might get an offset of 17 seconds, instance B an offset of 42 seconds, and instance C an offset of 11 seconds. This would then result in a request schedule like </w:t>
      </w:r>
      <w:bookmarkStart w:id="1390" w:name="_bookmark1314"/>
      <w:bookmarkEnd w:id="1390"/>
      <w:r>
        <w:t>the following:</w:t>
      </w:r>
    </w:p>
    <w:p>
      <w:pPr>
        <w:pStyle w:val="9"/>
        <w:spacing w:before="7"/>
        <w:ind w:left="0"/>
        <w:rPr>
          <w:sz w:val="30"/>
        </w:rPr>
      </w:pPr>
    </w:p>
    <w:p>
      <w:pPr>
        <w:spacing w:before="0"/>
        <w:ind w:left="1047" w:right="0" w:firstLine="0"/>
        <w:jc w:val="left"/>
        <w:rPr>
          <w:rFonts w:ascii="MingLiU_HKSCS"/>
          <w:sz w:val="21"/>
        </w:rPr>
      </w:pPr>
      <w:r>
        <w:rPr>
          <w:rFonts w:ascii="MingLiU_HKSCS"/>
          <w:sz w:val="21"/>
        </w:rPr>
        <w:t>071</w:t>
      </w:r>
      <w:r>
        <w:rPr>
          <w:rFonts w:ascii="MingLiU_HKSCS"/>
          <w:spacing w:val="9"/>
          <w:sz w:val="21"/>
        </w:rPr>
        <w:t xml:space="preserve"> </w:t>
      </w:r>
      <w:r>
        <w:rPr>
          <w:rFonts w:ascii="MingLiU_HKSCS"/>
          <w:sz w:val="21"/>
        </w:rPr>
        <w:t>077</w:t>
      </w:r>
      <w:r>
        <w:rPr>
          <w:rFonts w:ascii="MingLiU_HKSCS"/>
          <w:spacing w:val="9"/>
          <w:sz w:val="21"/>
        </w:rPr>
        <w:t xml:space="preserve"> </w:t>
      </w:r>
      <w:r>
        <w:rPr>
          <w:rFonts w:ascii="MingLiU_HKSCS"/>
          <w:sz w:val="21"/>
        </w:rPr>
        <w:t>102</w:t>
      </w:r>
      <w:r>
        <w:rPr>
          <w:rFonts w:ascii="MingLiU_HKSCS"/>
          <w:spacing w:val="9"/>
          <w:sz w:val="21"/>
        </w:rPr>
        <w:t xml:space="preserve"> </w:t>
      </w:r>
      <w:r>
        <w:rPr>
          <w:rFonts w:ascii="MingLiU_HKSCS"/>
          <w:sz w:val="21"/>
        </w:rPr>
        <w:t>131</w:t>
      </w:r>
      <w:r>
        <w:rPr>
          <w:rFonts w:ascii="MingLiU_HKSCS"/>
          <w:spacing w:val="10"/>
          <w:sz w:val="21"/>
        </w:rPr>
        <w:t xml:space="preserve"> </w:t>
      </w:r>
      <w:r>
        <w:rPr>
          <w:rFonts w:ascii="MingLiU_HKSCS"/>
          <w:sz w:val="21"/>
        </w:rPr>
        <w:t>137</w:t>
      </w:r>
      <w:r>
        <w:rPr>
          <w:rFonts w:ascii="MingLiU_HKSCS"/>
          <w:spacing w:val="9"/>
          <w:sz w:val="21"/>
        </w:rPr>
        <w:t xml:space="preserve"> </w:t>
      </w:r>
      <w:r>
        <w:rPr>
          <w:rFonts w:ascii="MingLiU_HKSCS"/>
          <w:sz w:val="21"/>
        </w:rPr>
        <w:t>162</w:t>
      </w:r>
      <w:r>
        <w:rPr>
          <w:rFonts w:ascii="MingLiU_HKSCS"/>
          <w:spacing w:val="9"/>
          <w:sz w:val="21"/>
        </w:rPr>
        <w:t xml:space="preserve"> </w:t>
      </w:r>
      <w:r>
        <w:rPr>
          <w:rFonts w:ascii="MingLiU_HKSCS"/>
          <w:sz w:val="21"/>
        </w:rPr>
        <w:t>191</w:t>
      </w:r>
      <w:r>
        <w:rPr>
          <w:rFonts w:ascii="MingLiU_HKSCS"/>
          <w:spacing w:val="10"/>
          <w:sz w:val="21"/>
        </w:rPr>
        <w:t xml:space="preserve"> </w:t>
      </w:r>
      <w:r>
        <w:rPr>
          <w:rFonts w:ascii="MingLiU_HKSCS"/>
          <w:sz w:val="21"/>
        </w:rPr>
        <w:t>197</w:t>
      </w:r>
      <w:r>
        <w:rPr>
          <w:rFonts w:ascii="MingLiU_HKSCS"/>
          <w:spacing w:val="9"/>
          <w:sz w:val="21"/>
        </w:rPr>
        <w:t xml:space="preserve"> </w:t>
      </w:r>
      <w:r>
        <w:rPr>
          <w:rFonts w:ascii="MingLiU_HKSCS"/>
          <w:spacing w:val="-5"/>
          <w:sz w:val="21"/>
        </w:rPr>
        <w:t>222</w:t>
      </w:r>
    </w:p>
    <w:p>
      <w:pPr>
        <w:spacing w:after="0"/>
        <w:jc w:val="left"/>
        <w:rPr>
          <w:rFonts w:ascii="MingLiU_HKSCS"/>
          <w:sz w:val="21"/>
        </w:rPr>
        <w:sectPr>
          <w:pgSz w:w="12240" w:h="15840"/>
          <w:pgMar w:top="1380" w:right="700" w:bottom="280" w:left="680" w:header="720" w:footer="720" w:gutter="0"/>
          <w:cols w:space="720" w:num="1"/>
        </w:sectPr>
      </w:pPr>
    </w:p>
    <w:p>
      <w:pPr>
        <w:pStyle w:val="9"/>
        <w:spacing w:before="72"/>
      </w:pPr>
      <w:bookmarkStart w:id="1391" w:name="Resilience Testing"/>
      <w:bookmarkEnd w:id="1391"/>
      <w:r>
        <w:t>But</w:t>
      </w:r>
      <w:r>
        <w:rPr>
          <w:spacing w:val="9"/>
        </w:rPr>
        <w:t xml:space="preserve"> </w:t>
      </w:r>
      <w:r>
        <w:t>without</w:t>
      </w:r>
      <w:r>
        <w:rPr>
          <w:spacing w:val="9"/>
        </w:rPr>
        <w:t xml:space="preserve"> </w:t>
      </w:r>
      <w:r>
        <w:t>jitter,</w:t>
      </w:r>
      <w:r>
        <w:rPr>
          <w:spacing w:val="11"/>
        </w:rPr>
        <w:t xml:space="preserve"> </w:t>
      </w:r>
      <w:r>
        <w:t>the</w:t>
      </w:r>
      <w:r>
        <w:rPr>
          <w:spacing w:val="9"/>
        </w:rPr>
        <w:t xml:space="preserve"> </w:t>
      </w:r>
      <w:r>
        <w:t>request</w:t>
      </w:r>
      <w:r>
        <w:rPr>
          <w:spacing w:val="10"/>
        </w:rPr>
        <w:t xml:space="preserve"> </w:t>
      </w:r>
      <w:r>
        <w:t>timeline</w:t>
      </w:r>
      <w:r>
        <w:rPr>
          <w:spacing w:val="9"/>
        </w:rPr>
        <w:t xml:space="preserve"> </w:t>
      </w:r>
      <w:r>
        <w:t>would</w:t>
      </w:r>
      <w:r>
        <w:rPr>
          <w:spacing w:val="11"/>
        </w:rPr>
        <w:t xml:space="preserve"> </w:t>
      </w:r>
      <w:r>
        <w:t>instead</w:t>
      </w:r>
      <w:r>
        <w:rPr>
          <w:spacing w:val="10"/>
        </w:rPr>
        <w:t xml:space="preserve"> </w:t>
      </w:r>
      <w:r>
        <w:t>look</w:t>
      </w:r>
      <w:r>
        <w:rPr>
          <w:spacing w:val="11"/>
        </w:rPr>
        <w:t xml:space="preserve"> </w:t>
      </w:r>
      <w:r>
        <w:t>like</w:t>
      </w:r>
      <w:r>
        <w:rPr>
          <w:spacing w:val="9"/>
        </w:rPr>
        <w:t xml:space="preserve"> </w:t>
      </w:r>
      <w:r>
        <w:rPr>
          <w:spacing w:val="-2"/>
        </w:rPr>
        <w:t>this:</w:t>
      </w:r>
    </w:p>
    <w:p>
      <w:pPr>
        <w:pStyle w:val="9"/>
        <w:spacing w:before="1"/>
        <w:ind w:left="0"/>
        <w:rPr>
          <w:sz w:val="34"/>
        </w:rPr>
      </w:pPr>
    </w:p>
    <w:p>
      <w:pPr>
        <w:spacing w:before="0"/>
        <w:ind w:left="1047" w:right="0" w:firstLine="0"/>
        <w:jc w:val="left"/>
        <w:rPr>
          <w:rFonts w:ascii="MingLiU_HKSCS"/>
          <w:sz w:val="21"/>
        </w:rPr>
      </w:pPr>
      <w:r>
        <w:rPr>
          <w:rFonts w:ascii="MingLiU_HKSCS"/>
          <w:sz w:val="21"/>
        </w:rPr>
        <w:t>060</w:t>
      </w:r>
      <w:r>
        <w:rPr>
          <w:rFonts w:ascii="MingLiU_HKSCS"/>
          <w:spacing w:val="9"/>
          <w:sz w:val="21"/>
        </w:rPr>
        <w:t xml:space="preserve"> </w:t>
      </w:r>
      <w:r>
        <w:rPr>
          <w:rFonts w:ascii="MingLiU_HKSCS"/>
          <w:sz w:val="21"/>
        </w:rPr>
        <w:t>060</w:t>
      </w:r>
      <w:r>
        <w:rPr>
          <w:rFonts w:ascii="MingLiU_HKSCS"/>
          <w:spacing w:val="9"/>
          <w:sz w:val="21"/>
        </w:rPr>
        <w:t xml:space="preserve"> </w:t>
      </w:r>
      <w:r>
        <w:rPr>
          <w:rFonts w:ascii="MingLiU_HKSCS"/>
          <w:sz w:val="21"/>
        </w:rPr>
        <w:t>060</w:t>
      </w:r>
      <w:r>
        <w:rPr>
          <w:rFonts w:ascii="MingLiU_HKSCS"/>
          <w:spacing w:val="9"/>
          <w:sz w:val="21"/>
        </w:rPr>
        <w:t xml:space="preserve"> </w:t>
      </w:r>
      <w:r>
        <w:rPr>
          <w:rFonts w:ascii="MingLiU_HKSCS"/>
          <w:sz w:val="21"/>
        </w:rPr>
        <w:t>120</w:t>
      </w:r>
      <w:r>
        <w:rPr>
          <w:rFonts w:ascii="MingLiU_HKSCS"/>
          <w:spacing w:val="10"/>
          <w:sz w:val="21"/>
        </w:rPr>
        <w:t xml:space="preserve"> </w:t>
      </w:r>
      <w:r>
        <w:rPr>
          <w:rFonts w:ascii="MingLiU_HKSCS"/>
          <w:sz w:val="21"/>
        </w:rPr>
        <w:t>120</w:t>
      </w:r>
      <w:r>
        <w:rPr>
          <w:rFonts w:ascii="MingLiU_HKSCS"/>
          <w:spacing w:val="9"/>
          <w:sz w:val="21"/>
        </w:rPr>
        <w:t xml:space="preserve"> </w:t>
      </w:r>
      <w:r>
        <w:rPr>
          <w:rFonts w:ascii="MingLiU_HKSCS"/>
          <w:sz w:val="21"/>
        </w:rPr>
        <w:t>120</w:t>
      </w:r>
      <w:r>
        <w:rPr>
          <w:rFonts w:ascii="MingLiU_HKSCS"/>
          <w:spacing w:val="9"/>
          <w:sz w:val="21"/>
        </w:rPr>
        <w:t xml:space="preserve"> </w:t>
      </w:r>
      <w:r>
        <w:rPr>
          <w:rFonts w:ascii="MingLiU_HKSCS"/>
          <w:sz w:val="21"/>
        </w:rPr>
        <w:t>180</w:t>
      </w:r>
      <w:r>
        <w:rPr>
          <w:rFonts w:ascii="MingLiU_HKSCS"/>
          <w:spacing w:val="10"/>
          <w:sz w:val="21"/>
        </w:rPr>
        <w:t xml:space="preserve"> </w:t>
      </w:r>
      <w:r>
        <w:rPr>
          <w:rFonts w:ascii="MingLiU_HKSCS"/>
          <w:sz w:val="21"/>
        </w:rPr>
        <w:t>180</w:t>
      </w:r>
      <w:r>
        <w:rPr>
          <w:rFonts w:ascii="MingLiU_HKSCS"/>
          <w:spacing w:val="9"/>
          <w:sz w:val="21"/>
        </w:rPr>
        <w:t xml:space="preserve"> </w:t>
      </w:r>
      <w:r>
        <w:rPr>
          <w:rFonts w:ascii="MingLiU_HKSCS"/>
          <w:spacing w:val="-5"/>
          <w:sz w:val="21"/>
        </w:rPr>
        <w:t>180</w:t>
      </w:r>
    </w:p>
    <w:p>
      <w:pPr>
        <w:pStyle w:val="9"/>
        <w:ind w:left="0"/>
        <w:rPr>
          <w:rFonts w:ascii="MingLiU_HKSCS"/>
          <w:sz w:val="22"/>
        </w:rPr>
      </w:pPr>
    </w:p>
    <w:p>
      <w:pPr>
        <w:pStyle w:val="9"/>
        <w:spacing w:before="3"/>
        <w:ind w:left="0"/>
        <w:rPr>
          <w:rFonts w:ascii="MingLiU_HKSCS"/>
          <w:sz w:val="16"/>
        </w:rPr>
      </w:pPr>
    </w:p>
    <w:p>
      <w:pPr>
        <w:pStyle w:val="3"/>
        <w:spacing w:before="0"/>
      </w:pPr>
      <w:r>
        <w:rPr>
          <w:color w:val="8E0011"/>
        </w:rPr>
        <w:t>Resilience</w:t>
      </w:r>
      <w:r>
        <w:rPr>
          <w:color w:val="8E0011"/>
          <w:spacing w:val="-9"/>
        </w:rPr>
        <w:t xml:space="preserve"> </w:t>
      </w:r>
      <w:r>
        <w:rPr>
          <w:color w:val="8E0011"/>
          <w:spacing w:val="-2"/>
        </w:rPr>
        <w:t>Testing</w:t>
      </w:r>
    </w:p>
    <w:p>
      <w:pPr>
        <w:pStyle w:val="9"/>
        <w:spacing w:before="172" w:line="268" w:lineRule="auto"/>
        <w:ind w:right="856"/>
      </w:pPr>
      <w:r>
        <w:t xml:space="preserve">As an engineer it’s far too easy </w:t>
      </w:r>
      <w:bookmarkStart w:id="1392" w:name="_bookmark1315"/>
      <w:bookmarkEnd w:id="1392"/>
      <w:r>
        <w:t>to treat error scenarios as a second-class citizen. Engineers may only test the happy paths of an application, both when it comes to interacting</w:t>
      </w:r>
      <w:r>
        <w:rPr>
          <w:spacing w:val="25"/>
        </w:rPr>
        <w:t xml:space="preserve"> </w:t>
      </w:r>
      <w:r>
        <w:t>with</w:t>
      </w:r>
      <w:r>
        <w:rPr>
          <w:spacing w:val="25"/>
        </w:rPr>
        <w:t xml:space="preserve"> </w:t>
      </w:r>
      <w:r>
        <w:t>a</w:t>
      </w:r>
      <w:r>
        <w:rPr>
          <w:spacing w:val="23"/>
        </w:rPr>
        <w:t xml:space="preserve"> </w:t>
      </w:r>
      <w:r>
        <w:t>new</w:t>
      </w:r>
      <w:r>
        <w:rPr>
          <w:spacing w:val="23"/>
        </w:rPr>
        <w:t xml:space="preserve"> </w:t>
      </w:r>
      <w:r>
        <w:t>feature</w:t>
      </w:r>
      <w:r>
        <w:rPr>
          <w:spacing w:val="23"/>
        </w:rPr>
        <w:t xml:space="preserve"> </w:t>
      </w:r>
      <w:r>
        <w:t>via</w:t>
      </w:r>
      <w:r>
        <w:rPr>
          <w:spacing w:val="23"/>
        </w:rPr>
        <w:t xml:space="preserve"> </w:t>
      </w:r>
      <w:r>
        <w:t>a</w:t>
      </w:r>
      <w:r>
        <w:rPr>
          <w:spacing w:val="23"/>
        </w:rPr>
        <w:t xml:space="preserve"> </w:t>
      </w:r>
      <w:r>
        <w:t>UI</w:t>
      </w:r>
      <w:r>
        <w:rPr>
          <w:spacing w:val="23"/>
        </w:rPr>
        <w:t xml:space="preserve"> </w:t>
      </w:r>
      <w:r>
        <w:t>as</w:t>
      </w:r>
      <w:r>
        <w:rPr>
          <w:spacing w:val="23"/>
        </w:rPr>
        <w:t xml:space="preserve"> </w:t>
      </w:r>
      <w:r>
        <w:t>well</w:t>
      </w:r>
      <w:r>
        <w:rPr>
          <w:spacing w:val="23"/>
        </w:rPr>
        <w:t xml:space="preserve"> </w:t>
      </w:r>
      <w:r>
        <w:t>as</w:t>
      </w:r>
      <w:r>
        <w:rPr>
          <w:spacing w:val="23"/>
        </w:rPr>
        <w:t xml:space="preserve"> </w:t>
      </w:r>
      <w:r>
        <w:t>writing</w:t>
      </w:r>
      <w:r>
        <w:rPr>
          <w:spacing w:val="25"/>
        </w:rPr>
        <w:t xml:space="preserve"> </w:t>
      </w:r>
      <w:r>
        <w:t>unit</w:t>
      </w:r>
      <w:r>
        <w:rPr>
          <w:spacing w:val="23"/>
        </w:rPr>
        <w:t xml:space="preserve"> </w:t>
      </w:r>
      <w:r>
        <w:t>tests.</w:t>
      </w:r>
      <w:r>
        <w:rPr>
          <w:spacing w:val="25"/>
        </w:rPr>
        <w:t xml:space="preserve"> </w:t>
      </w:r>
      <w:r>
        <w:t>When</w:t>
      </w:r>
      <w:r>
        <w:rPr>
          <w:spacing w:val="25"/>
        </w:rPr>
        <w:t xml:space="preserve"> </w:t>
      </w:r>
      <w:r>
        <w:t>only the successful uses of a feature are tested, an application is left wide open for failure when it’s no longer run on a developer’s laptop and is shipped to production. Failure in a distributed environment can be further compounded because an error in one application can lead to errors in other applications— usually without the original stack trace to debug with.</w:t>
      </w:r>
    </w:p>
    <w:p>
      <w:pPr>
        <w:pStyle w:val="9"/>
        <w:spacing w:before="139" w:line="268" w:lineRule="auto"/>
        <w:ind w:right="968"/>
      </w:pPr>
      <w:r>
        <w:t xml:space="preserve">One philosophy for enforcing that such errors are dealt with is called </w:t>
      </w:r>
      <w:r>
        <w:rPr>
          <w:i/>
        </w:rPr>
        <w:t>chaos engineering</w:t>
      </w:r>
      <w:r>
        <w:t xml:space="preserve">. This is an </w:t>
      </w:r>
      <w:bookmarkStart w:id="1393" w:name="_bookmark1316"/>
      <w:bookmarkEnd w:id="1393"/>
      <w:r>
        <w:t>approach where failures are introduced randomly into an environment. By turning what are usually rare failures into an everyday occurrence, engineers are forced to deal with them sooner rather than later, lest they face the wrath of the midnight pager. This approach to testing failures is something that you may consider using within your organization, though it requires a very disciplined collection of developers to achieve.</w:t>
      </w:r>
    </w:p>
    <w:p>
      <w:pPr>
        <w:pStyle w:val="9"/>
        <w:spacing w:before="140" w:line="268" w:lineRule="auto"/>
        <w:ind w:right="968"/>
      </w:pPr>
      <w:r>
        <w:t>The first thing you’ll need to consider when introducing chaos into an organization is in which environments the chaos should be enabled. While introducing chaos to production may be the ultimate test of a system’s ability to be resilient to failure, starting with the staging environment is going to be much easier to get management buy-in.</w:t>
      </w:r>
    </w:p>
    <w:p>
      <w:pPr>
        <w:pStyle w:val="9"/>
        <w:spacing w:before="141" w:line="268" w:lineRule="auto"/>
        <w:ind w:right="968"/>
      </w:pPr>
      <w:r>
        <w:t>Another thing that needs to be considered is what types of chaos should be introduced into a system. When it comes to planning, it’s important to consider realistic failure situations within a real-world application. Here are some examples of the types of chaos that can be introduced into a Node.js application based on some of the common failure boundaries I’ve encountered within the applications I’ve worked on.</w:t>
      </w:r>
    </w:p>
    <w:p>
      <w:pPr>
        <w:pStyle w:val="9"/>
        <w:spacing w:before="6"/>
        <w:ind w:left="0"/>
        <w:rPr>
          <w:sz w:val="35"/>
        </w:rPr>
      </w:pPr>
    </w:p>
    <w:p>
      <w:pPr>
        <w:pStyle w:val="4"/>
        <w:spacing w:before="1"/>
      </w:pPr>
      <w:r>
        <w:t>Random</w:t>
      </w:r>
      <w:r>
        <w:rPr>
          <w:spacing w:val="-5"/>
        </w:rPr>
        <w:t xml:space="preserve"> </w:t>
      </w:r>
      <w:r>
        <w:rPr>
          <w:spacing w:val="-2"/>
        </w:rPr>
        <w:t>Crashes</w:t>
      </w:r>
    </w:p>
    <w:p>
      <w:pPr>
        <w:spacing w:after="0"/>
        <w:sectPr>
          <w:pgSz w:w="12240" w:h="15840"/>
          <w:pgMar w:top="1380" w:right="700" w:bottom="280" w:left="680" w:header="720" w:footer="720" w:gutter="0"/>
          <w:cols w:space="720" w:num="1"/>
        </w:sectPr>
      </w:pPr>
    </w:p>
    <w:p>
      <w:pPr>
        <w:pStyle w:val="9"/>
        <w:spacing w:before="72" w:line="268" w:lineRule="auto"/>
        <w:ind w:right="968"/>
      </w:pPr>
      <w:bookmarkStart w:id="1394" w:name="Random Crashes"/>
      <w:bookmarkEnd w:id="1394"/>
      <w:r>
        <w:t xml:space="preserve">One of the themes that has </w:t>
      </w:r>
      <w:bookmarkStart w:id="1395" w:name="_bookmark1317"/>
      <w:bookmarkEnd w:id="1395"/>
      <w:r>
        <w:t xml:space="preserve">been repeated throughout this book is that process instances will die. Because of this it’s important to keep state outside of the application instance. It’s also important that when a client gets a failure when communicating with a server, the client attempts to retry the request when </w:t>
      </w:r>
      <w:r>
        <w:rPr>
          <w:spacing w:val="-2"/>
        </w:rPr>
        <w:t>appropriate.</w:t>
      </w:r>
    </w:p>
    <w:p>
      <w:pPr>
        <w:pStyle w:val="9"/>
        <w:spacing w:before="141" w:line="268" w:lineRule="auto"/>
      </w:pPr>
      <w:r>
        <w:fldChar w:fldCharType="begin"/>
      </w:r>
      <w:r>
        <w:instrText xml:space="preserve"> HYPERLINK \l "_bookmark1318" </w:instrText>
      </w:r>
      <w:r>
        <w:fldChar w:fldCharType="separate"/>
      </w:r>
      <w:r>
        <w:rPr>
          <w:color w:val="8E0011"/>
        </w:rPr>
        <w:t>Example 8-14</w:t>
      </w:r>
      <w:r>
        <w:rPr>
          <w:color w:val="8E0011"/>
        </w:rPr>
        <w:fldChar w:fldCharType="end"/>
      </w:r>
      <w:r>
        <w:rPr>
          <w:color w:val="8E0011"/>
        </w:rPr>
        <w:t xml:space="preserve"> </w:t>
      </w:r>
      <w:r>
        <w:t xml:space="preserve">is an example of how you might introduce random crashes into an </w:t>
      </w:r>
      <w:r>
        <w:rPr>
          <w:spacing w:val="-2"/>
        </w:rPr>
        <w:t>application.</w:t>
      </w:r>
    </w:p>
    <w:p>
      <w:pPr>
        <w:spacing w:before="128"/>
        <w:ind w:left="760" w:right="0" w:firstLine="0"/>
        <w:jc w:val="left"/>
        <w:rPr>
          <w:i/>
          <w:sz w:val="28"/>
        </w:rPr>
      </w:pPr>
      <w:r>
        <mc:AlternateContent>
          <mc:Choice Requires="wps">
            <w:drawing>
              <wp:anchor distT="0" distB="0" distL="0" distR="0" simplePos="0" relativeHeight="251919360"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42" name="Graphic 84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2" o:spid="_x0000_s1026" o:spt="100" style="position:absolute;left:0pt;margin-left:72pt;margin-top:23.75pt;height:0.75pt;width:468pt;mso-position-horizontal-relative:page;mso-wrap-distance-bottom:0pt;mso-wrap-distance-top:0pt;z-index:-251397120;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l6JpcQw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peiaX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396" w:name="_bookmark1318"/>
      <w:bookmarkEnd w:id="1396"/>
      <w:r>
        <w:rPr>
          <w:i/>
          <w:sz w:val="28"/>
        </w:rPr>
        <w:t>Example</w:t>
      </w:r>
      <w:r>
        <w:rPr>
          <w:i/>
          <w:spacing w:val="14"/>
          <w:sz w:val="28"/>
        </w:rPr>
        <w:t xml:space="preserve"> </w:t>
      </w:r>
      <w:r>
        <w:rPr>
          <w:i/>
          <w:sz w:val="28"/>
        </w:rPr>
        <w:t>8-14.</w:t>
      </w:r>
      <w:r>
        <w:rPr>
          <w:i/>
          <w:spacing w:val="14"/>
          <w:sz w:val="28"/>
        </w:rPr>
        <w:t xml:space="preserve"> </w:t>
      </w:r>
      <w:r>
        <w:rPr>
          <w:i/>
          <w:sz w:val="28"/>
        </w:rPr>
        <w:t>Random</w:t>
      </w:r>
      <w:r>
        <w:rPr>
          <w:i/>
          <w:spacing w:val="14"/>
          <w:sz w:val="28"/>
        </w:rPr>
        <w:t xml:space="preserve"> </w:t>
      </w:r>
      <w:r>
        <w:rPr>
          <w:i/>
          <w:sz w:val="28"/>
        </w:rPr>
        <w:t>crash</w:t>
      </w:r>
      <w:r>
        <w:rPr>
          <w:i/>
          <w:spacing w:val="16"/>
          <w:sz w:val="28"/>
        </w:rPr>
        <w:t xml:space="preserve"> </w:t>
      </w:r>
      <w:r>
        <w:rPr>
          <w:i/>
          <w:spacing w:val="-2"/>
          <w:sz w:val="28"/>
        </w:rPr>
        <w:t>chaos</w:t>
      </w:r>
    </w:p>
    <w:p>
      <w:pPr>
        <w:spacing w:before="78" w:line="276" w:lineRule="exact"/>
        <w:ind w:left="760" w:right="0" w:firstLine="0"/>
        <w:jc w:val="left"/>
        <w:rPr>
          <w:rFonts w:ascii="MingLiU_HKSCS"/>
          <w:sz w:val="21"/>
        </w:rPr>
      </w:pPr>
      <w:r>
        <w:rPr>
          <w:rFonts w:ascii="MingLiU_HKSCS"/>
          <w:color w:val="006699"/>
          <w:sz w:val="21"/>
        </w:rPr>
        <w:t>if</w:t>
      </w:r>
      <w:r>
        <w:rPr>
          <w:rFonts w:ascii="MingLiU_HKSCS"/>
          <w:color w:val="006699"/>
          <w:spacing w:val="21"/>
          <w:sz w:val="21"/>
        </w:rPr>
        <w:t xml:space="preserve"> </w:t>
      </w:r>
      <w:r>
        <w:rPr>
          <w:rFonts w:ascii="MingLiU_HKSCS"/>
          <w:sz w:val="21"/>
        </w:rPr>
        <w:t>(</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NODE_ENV</w:t>
      </w:r>
      <w:r>
        <w:rPr>
          <w:rFonts w:ascii="MingLiU_HKSCS"/>
          <w:color w:val="000087"/>
          <w:spacing w:val="22"/>
          <w:sz w:val="21"/>
        </w:rPr>
        <w:t xml:space="preserve"> </w:t>
      </w:r>
      <w:r>
        <w:rPr>
          <w:rFonts w:ascii="MingLiU_HKSCS"/>
          <w:color w:val="545454"/>
          <w:sz w:val="21"/>
        </w:rPr>
        <w:t>===</w:t>
      </w:r>
      <w:r>
        <w:rPr>
          <w:rFonts w:ascii="MingLiU_HKSCS"/>
          <w:color w:val="545454"/>
          <w:spacing w:val="22"/>
          <w:sz w:val="21"/>
        </w:rPr>
        <w:t xml:space="preserve"> </w:t>
      </w:r>
      <w:r>
        <w:rPr>
          <w:rFonts w:ascii="MingLiU_HKSCS"/>
          <w:color w:val="CC3300"/>
          <w:sz w:val="21"/>
        </w:rPr>
        <w:t>'staging'</w:t>
      </w:r>
      <w:r>
        <w:rPr>
          <w:rFonts w:ascii="MingLiU_HKSCS"/>
          <w:sz w:val="21"/>
        </w:rPr>
        <w:t>)</w:t>
      </w:r>
      <w:r>
        <w:rPr>
          <w:rFonts w:ascii="MingLiU_HKSCS"/>
          <w:spacing w:val="22"/>
          <w:sz w:val="21"/>
        </w:rPr>
        <w:t xml:space="preserve"> </w:t>
      </w:r>
      <w:r>
        <w:rPr>
          <w:rFonts w:ascii="MingLiU_HKSCS"/>
          <w:spacing w:val="-10"/>
          <w:sz w:val="21"/>
        </w:rPr>
        <w:t>{</w:t>
      </w:r>
    </w:p>
    <w:p>
      <w:pPr>
        <w:spacing w:before="8" w:line="211" w:lineRule="auto"/>
        <w:ind w:left="975"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LIFESPAN </w:t>
      </w:r>
      <w:r>
        <w:rPr>
          <w:rFonts w:ascii="MingLiU_HKSCS"/>
          <w:color w:val="545454"/>
          <w:sz w:val="21"/>
        </w:rPr>
        <w:t xml:space="preserve">= </w:t>
      </w:r>
      <w:r>
        <w:rPr>
          <w:rFonts w:ascii="MingLiU_HKSCS"/>
          <w:color w:val="336666"/>
          <w:sz w:val="21"/>
        </w:rPr>
        <w:t>Math</w:t>
      </w:r>
      <w:r>
        <w:rPr>
          <w:rFonts w:ascii="MingLiU_HKSCS"/>
          <w:sz w:val="21"/>
        </w:rPr>
        <w:t>.</w:t>
      </w:r>
      <w:r>
        <w:rPr>
          <w:rFonts w:ascii="MingLiU_HKSCS"/>
          <w:color w:val="000087"/>
          <w:sz w:val="21"/>
        </w:rPr>
        <w:t>random</w:t>
      </w:r>
      <w:r>
        <w:rPr>
          <w:rFonts w:ascii="MingLiU_HKSCS"/>
          <w:sz w:val="21"/>
        </w:rPr>
        <w:t xml:space="preserve">() </w:t>
      </w:r>
      <w:r>
        <w:rPr>
          <w:rFonts w:ascii="MingLiU_HKSCS"/>
          <w:color w:val="545454"/>
          <w:sz w:val="21"/>
        </w:rPr>
        <w:t xml:space="preserve">* </w:t>
      </w:r>
      <w:r>
        <w:rPr>
          <w:rFonts w:ascii="MingLiU_HKSCS"/>
          <w:color w:val="FF6600"/>
          <w:sz w:val="21"/>
        </w:rPr>
        <w:t>100</w:t>
      </w:r>
      <w:r>
        <w:rPr>
          <w:rFonts w:ascii="MingLiU_HKSCS"/>
          <w:color w:val="000087"/>
          <w:sz w:val="21"/>
        </w:rPr>
        <w:t>_000_000</w:t>
      </w:r>
      <w:r>
        <w:rPr>
          <w:rFonts w:ascii="MingLiU_HKSCS"/>
          <w:sz w:val="21"/>
        </w:rPr>
        <w:t xml:space="preserve">; </w:t>
      </w:r>
      <w:r>
        <w:rPr>
          <w:rFonts w:ascii="MingLiU_HKSCS"/>
          <w:color w:val="34576B"/>
          <w:sz w:val="21"/>
        </w:rPr>
        <w:t xml:space="preserve">// 0 - 30 hours </w:t>
      </w:r>
      <w:r>
        <w:rPr>
          <w:rFonts w:ascii="MingLiU_HKSCS"/>
          <w:color w:val="000087"/>
          <w:sz w:val="21"/>
        </w:rPr>
        <w:t>setTimeout</w:t>
      </w:r>
      <w:r>
        <w:rPr>
          <w:rFonts w:ascii="MingLiU_HKSCS"/>
          <w:sz w:val="21"/>
        </w:rPr>
        <w:t xml:space="preserve">(() </w:t>
      </w:r>
      <w:r>
        <w:rPr>
          <w:rFonts w:ascii="MingLiU_HKSCS"/>
          <w:color w:val="545454"/>
          <w:sz w:val="21"/>
        </w:rPr>
        <w:t xml:space="preserve">=&gt; </w:t>
      </w:r>
      <w:r>
        <w:rPr>
          <w:rFonts w:ascii="MingLiU_HKSCS"/>
          <w:sz w:val="21"/>
        </w:rPr>
        <w:t>{</w:t>
      </w:r>
    </w:p>
    <w:p>
      <w:pPr>
        <w:spacing w:before="1" w:line="211" w:lineRule="auto"/>
        <w:ind w:left="1191" w:right="6238"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'chaos exit'</w:t>
      </w:r>
      <w:r>
        <w:rPr>
          <w:rFonts w:ascii="MingLiU_HKSCS"/>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exit</w:t>
      </w:r>
      <w:r>
        <w:rPr>
          <w:rFonts w:ascii="MingLiU_HKSCS"/>
          <w:spacing w:val="-2"/>
          <w:sz w:val="21"/>
        </w:rPr>
        <w:t>(</w:t>
      </w:r>
      <w:r>
        <w:rPr>
          <w:rFonts w:ascii="MingLiU_HKSCS"/>
          <w:color w:val="FF6600"/>
          <w:spacing w:val="-2"/>
          <w:sz w:val="21"/>
        </w:rPr>
        <w:t>99</w:t>
      </w:r>
      <w:r>
        <w:rPr>
          <w:rFonts w:ascii="MingLiU_HKSCS"/>
          <w:spacing w:val="-2"/>
          <w:sz w:val="21"/>
        </w:rPr>
        <w:t>);</w:t>
      </w:r>
    </w:p>
    <w:p>
      <w:pPr>
        <w:spacing w:before="0" w:line="266" w:lineRule="exact"/>
        <w:ind w:left="975" w:right="0" w:firstLine="0"/>
        <w:jc w:val="left"/>
        <w:rPr>
          <w:rFonts w:ascii="MingLiU_HKSCS"/>
          <w:sz w:val="21"/>
        </w:rPr>
      </w:pPr>
      <w:r>
        <w:rPr>
          <w:rFonts w:ascii="MingLiU_HKSCS"/>
          <w:sz w:val="21"/>
        </w:rPr>
        <w:t>},</w:t>
      </w:r>
      <w:r>
        <w:rPr>
          <w:rFonts w:ascii="MingLiU_HKSCS"/>
          <w:spacing w:val="7"/>
          <w:sz w:val="21"/>
        </w:rPr>
        <w:t xml:space="preserve"> </w:t>
      </w:r>
      <w:r>
        <w:rPr>
          <w:rFonts w:ascii="MingLiU_HKSCS"/>
          <w:color w:val="000087"/>
          <w:spacing w:val="-2"/>
          <w:sz w:val="21"/>
        </w:rPr>
        <w:t>LIFESPAN</w:t>
      </w:r>
      <w:r>
        <w:rPr>
          <w:rFonts w:ascii="MingLiU_HKSCS"/>
          <w:spacing w:val="-2"/>
          <w:sz w:val="21"/>
        </w:rPr>
        <w:t>);</w:t>
      </w:r>
    </w:p>
    <w:p>
      <w:pPr>
        <w:spacing w:before="0" w:line="264" w:lineRule="exact"/>
        <w:ind w:left="760" w:right="0" w:firstLine="0"/>
        <w:jc w:val="left"/>
        <w:rPr>
          <w:rFonts w:ascii="MingLiU_HKSCS"/>
          <w:sz w:val="21"/>
        </w:rPr>
      </w:pPr>
      <w:r>
        <w:rPr>
          <w:rFonts w:ascii="MingLiU_HKSCS"/>
          <w:w w:val="102"/>
          <w:sz w:val="21"/>
        </w:rPr>
        <w:t>}</w:t>
      </w:r>
    </w:p>
    <w:p>
      <w:pPr>
        <w:pStyle w:val="9"/>
        <w:spacing w:before="187" w:line="268" w:lineRule="auto"/>
        <w:ind w:right="968"/>
      </w:pPr>
      <w:r>
        <w:t>The first thing this example does is check what environment it’s running in. In this case,</w:t>
      </w:r>
      <w:r>
        <w:rPr>
          <w:spacing w:val="31"/>
        </w:rPr>
        <w:t xml:space="preserve"> </w:t>
      </w:r>
      <w:r>
        <w:t>the chaos is only</w:t>
      </w:r>
      <w:r>
        <w:rPr>
          <w:spacing w:val="31"/>
        </w:rPr>
        <w:t xml:space="preserve"> </w:t>
      </w:r>
      <w:r>
        <w:t>introduced</w:t>
      </w:r>
      <w:r>
        <w:rPr>
          <w:spacing w:val="31"/>
        </w:rPr>
        <w:t xml:space="preserve"> </w:t>
      </w:r>
      <w:r>
        <w:t>if run</w:t>
      </w:r>
      <w:r>
        <w:rPr>
          <w:spacing w:val="31"/>
        </w:rPr>
        <w:t xml:space="preserve"> </w:t>
      </w:r>
      <w:r>
        <w:t>within</w:t>
      </w:r>
      <w:r>
        <w:rPr>
          <w:spacing w:val="31"/>
        </w:rPr>
        <w:t xml:space="preserve"> </w:t>
      </w:r>
      <w:r>
        <w:t>the staging</w:t>
      </w:r>
      <w:r>
        <w:rPr>
          <w:spacing w:val="31"/>
        </w:rPr>
        <w:t xml:space="preserve"> </w:t>
      </w:r>
      <w:r>
        <w:t>environment.</w:t>
      </w:r>
    </w:p>
    <w:p>
      <w:pPr>
        <w:pStyle w:val="9"/>
        <w:spacing w:line="268" w:lineRule="auto"/>
        <w:ind w:right="1085"/>
      </w:pPr>
      <w:r>
        <w:t xml:space="preserve">Next, a lifespan for the process is calculated. In this case, the number is calculated to be some time between 0 and 30 hours of time. Next, a function is scheduled to fire once that amount of time has been met. Once the timer fires, the application will exit. In this example, the exit status is set to 99, and a message is also printed to </w:t>
      </w:r>
      <w:r>
        <w:rPr>
          <w:i/>
        </w:rPr>
        <w:t>stderr</w:t>
      </w:r>
      <w:r>
        <w:t>. This is helpful for debugging the reason for a crash; without it, an engineer might waste a bunch of time trying to fix an application that crashed intentionally.</w:t>
      </w:r>
    </w:p>
    <w:p>
      <w:pPr>
        <w:pStyle w:val="9"/>
        <w:spacing w:before="139" w:line="268" w:lineRule="auto"/>
        <w:ind w:right="792"/>
      </w:pPr>
      <w:r>
        <w:t>Assuming your application is being run in an environment where some sort of supervisor is keeping an eye on it (such as Kubernetes), the process should be restarted once it crashes. Once it crashes, there will be a period of time when requests made to the service will fail. It’s now up to the client in those situations</w:t>
      </w:r>
      <w:r>
        <w:rPr>
          <w:spacing w:val="80"/>
        </w:rPr>
        <w:t xml:space="preserve"> </w:t>
      </w:r>
      <w:r>
        <w:t>to implement retry logic. Consider tweaking the amount of time between crashes depending on your environment; maybe it should crash every two minutes on a development</w:t>
      </w:r>
      <w:r>
        <w:rPr>
          <w:spacing w:val="24"/>
        </w:rPr>
        <w:t xml:space="preserve"> </w:t>
      </w:r>
      <w:r>
        <w:t>laptop,</w:t>
      </w:r>
      <w:r>
        <w:rPr>
          <w:spacing w:val="25"/>
        </w:rPr>
        <w:t xml:space="preserve"> </w:t>
      </w:r>
      <w:r>
        <w:t>every</w:t>
      </w:r>
      <w:r>
        <w:rPr>
          <w:spacing w:val="25"/>
        </w:rPr>
        <w:t xml:space="preserve"> </w:t>
      </w:r>
      <w:r>
        <w:t>few</w:t>
      </w:r>
      <w:r>
        <w:rPr>
          <w:spacing w:val="24"/>
        </w:rPr>
        <w:t xml:space="preserve"> </w:t>
      </w:r>
      <w:r>
        <w:t>hours</w:t>
      </w:r>
      <w:r>
        <w:rPr>
          <w:spacing w:val="24"/>
        </w:rPr>
        <w:t xml:space="preserve"> </w:t>
      </w:r>
      <w:r>
        <w:t>in</w:t>
      </w:r>
      <w:r>
        <w:rPr>
          <w:spacing w:val="25"/>
        </w:rPr>
        <w:t xml:space="preserve"> </w:t>
      </w:r>
      <w:r>
        <w:t>staging,</w:t>
      </w:r>
      <w:r>
        <w:rPr>
          <w:spacing w:val="25"/>
        </w:rPr>
        <w:t xml:space="preserve"> </w:t>
      </w:r>
      <w:r>
        <w:t>and</w:t>
      </w:r>
      <w:r>
        <w:rPr>
          <w:spacing w:val="25"/>
        </w:rPr>
        <w:t xml:space="preserve"> </w:t>
      </w:r>
      <w:r>
        <w:t>once</w:t>
      </w:r>
      <w:r>
        <w:rPr>
          <w:spacing w:val="24"/>
        </w:rPr>
        <w:t xml:space="preserve"> </w:t>
      </w:r>
      <w:r>
        <w:t>a</w:t>
      </w:r>
      <w:r>
        <w:rPr>
          <w:spacing w:val="24"/>
        </w:rPr>
        <w:t xml:space="preserve"> </w:t>
      </w:r>
      <w:r>
        <w:t>week</w:t>
      </w:r>
      <w:r>
        <w:rPr>
          <w:spacing w:val="25"/>
        </w:rPr>
        <w:t xml:space="preserve"> </w:t>
      </w:r>
      <w:r>
        <w:t>in</w:t>
      </w:r>
      <w:r>
        <w:rPr>
          <w:spacing w:val="25"/>
        </w:rPr>
        <w:t xml:space="preserve"> </w:t>
      </w:r>
      <w:r>
        <w:t>production.</w:t>
      </w:r>
    </w:p>
    <w:p>
      <w:pPr>
        <w:pStyle w:val="9"/>
        <w:spacing w:before="6"/>
        <w:ind w:left="0"/>
        <w:rPr>
          <w:sz w:val="35"/>
        </w:rPr>
      </w:pPr>
    </w:p>
    <w:p>
      <w:pPr>
        <w:pStyle w:val="4"/>
      </w:pPr>
      <w:r>
        <w:t>Event</w:t>
      </w:r>
      <w:r>
        <w:rPr>
          <w:spacing w:val="-4"/>
        </w:rPr>
        <w:t xml:space="preserve"> </w:t>
      </w:r>
      <w:r>
        <w:t>Loop</w:t>
      </w:r>
      <w:r>
        <w:rPr>
          <w:spacing w:val="-3"/>
        </w:rPr>
        <w:t xml:space="preserve"> </w:t>
      </w:r>
      <w:r>
        <w:rPr>
          <w:spacing w:val="-2"/>
        </w:rPr>
        <w:t>Pauses</w:t>
      </w:r>
    </w:p>
    <w:p>
      <w:pPr>
        <w:pStyle w:val="9"/>
        <w:spacing w:before="173" w:line="268" w:lineRule="auto"/>
        <w:ind w:right="968"/>
      </w:pPr>
      <w:r>
        <w:t xml:space="preserve">When the event loop in your </w:t>
      </w:r>
      <w:bookmarkStart w:id="1397" w:name="_bookmark1319"/>
      <w:bookmarkEnd w:id="1397"/>
      <w:r>
        <w:t>JavaScript-based Node.js application pauses, the entire application</w:t>
      </w:r>
      <w:r>
        <w:rPr>
          <w:spacing w:val="16"/>
        </w:rPr>
        <w:t xml:space="preserve"> </w:t>
      </w:r>
      <w:r>
        <w:t>comes to</w:t>
      </w:r>
      <w:r>
        <w:rPr>
          <w:spacing w:val="16"/>
        </w:rPr>
        <w:t xml:space="preserve"> </w:t>
      </w:r>
      <w:r>
        <w:t>a standstill.</w:t>
      </w:r>
      <w:r>
        <w:rPr>
          <w:spacing w:val="16"/>
        </w:rPr>
        <w:t xml:space="preserve"> </w:t>
      </w:r>
      <w:r>
        <w:t>During</w:t>
      </w:r>
      <w:r>
        <w:rPr>
          <w:spacing w:val="16"/>
        </w:rPr>
        <w:t xml:space="preserve"> </w:t>
      </w:r>
      <w:r>
        <w:t>this time it is unable to</w:t>
      </w:r>
      <w:r>
        <w:rPr>
          <w:spacing w:val="16"/>
        </w:rPr>
        <w:t xml:space="preserve"> </w:t>
      </w:r>
      <w:r>
        <w:t>process</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1398" w:name="Event Loop Pauses"/>
      <w:bookmarkEnd w:id="1398"/>
      <w:bookmarkStart w:id="1399" w:name="Random Failed Async Operations"/>
      <w:bookmarkEnd w:id="1399"/>
      <w:r>
        <w:t>requests. Interesting race conditions with asynchronous timers can also sometimes appear when this happens. Assuming the process is incapable of responding to requests for long enough, it might even fail a health check and be considered for recycling.</w:t>
      </w:r>
    </w:p>
    <w:p>
      <w:pPr>
        <w:pStyle w:val="9"/>
        <w:spacing w:before="141"/>
      </w:pPr>
      <w:r>
        <w:fldChar w:fldCharType="begin"/>
      </w:r>
      <w:r>
        <w:instrText xml:space="preserve"> HYPERLINK \l "_bookmark1320" </w:instrText>
      </w:r>
      <w:r>
        <w:fldChar w:fldCharType="separate"/>
      </w:r>
      <w:r>
        <w:rPr>
          <w:color w:val="8E0011"/>
        </w:rPr>
        <w:t>Example</w:t>
      </w:r>
      <w:r>
        <w:rPr>
          <w:color w:val="8E0011"/>
          <w:spacing w:val="12"/>
        </w:rPr>
        <w:t xml:space="preserve"> </w:t>
      </w:r>
      <w:r>
        <w:rPr>
          <w:color w:val="8E0011"/>
        </w:rPr>
        <w:t>8-15</w:t>
      </w:r>
      <w:r>
        <w:rPr>
          <w:color w:val="8E0011"/>
        </w:rPr>
        <w:fldChar w:fldCharType="end"/>
      </w:r>
      <w:r>
        <w:rPr>
          <w:color w:val="8E0011"/>
          <w:spacing w:val="13"/>
        </w:rPr>
        <w:t xml:space="preserve"> </w:t>
      </w:r>
      <w:r>
        <w:t>demonstrates</w:t>
      </w:r>
      <w:r>
        <w:rPr>
          <w:spacing w:val="13"/>
        </w:rPr>
        <w:t xml:space="preserve"> </w:t>
      </w:r>
      <w:r>
        <w:t>how</w:t>
      </w:r>
      <w:r>
        <w:rPr>
          <w:spacing w:val="12"/>
        </w:rPr>
        <w:t xml:space="preserve"> </w:t>
      </w:r>
      <w:r>
        <w:t>to</w:t>
      </w:r>
      <w:r>
        <w:rPr>
          <w:spacing w:val="14"/>
        </w:rPr>
        <w:t xml:space="preserve"> </w:t>
      </w:r>
      <w:r>
        <w:t>introduce</w:t>
      </w:r>
      <w:r>
        <w:rPr>
          <w:spacing w:val="13"/>
        </w:rPr>
        <w:t xml:space="preserve"> </w:t>
      </w:r>
      <w:r>
        <w:t>random</w:t>
      </w:r>
      <w:r>
        <w:rPr>
          <w:spacing w:val="13"/>
        </w:rPr>
        <w:t xml:space="preserve"> </w:t>
      </w:r>
      <w:r>
        <w:t>pauses</w:t>
      </w:r>
      <w:r>
        <w:rPr>
          <w:spacing w:val="12"/>
        </w:rPr>
        <w:t xml:space="preserve"> </w:t>
      </w:r>
      <w:r>
        <w:t>to</w:t>
      </w:r>
      <w:r>
        <w:rPr>
          <w:spacing w:val="14"/>
        </w:rPr>
        <w:t xml:space="preserve"> </w:t>
      </w:r>
      <w:r>
        <w:t>your</w:t>
      </w:r>
      <w:r>
        <w:rPr>
          <w:spacing w:val="13"/>
        </w:rPr>
        <w:t xml:space="preserve"> </w:t>
      </w:r>
      <w:r>
        <w:rPr>
          <w:spacing w:val="-2"/>
        </w:rPr>
        <w:t>application.</w:t>
      </w:r>
    </w:p>
    <w:p>
      <w:pPr>
        <w:spacing w:before="168"/>
        <w:ind w:left="760" w:right="0" w:firstLine="0"/>
        <w:jc w:val="left"/>
        <w:rPr>
          <w:i/>
          <w:sz w:val="28"/>
        </w:rPr>
      </w:pPr>
      <w:r>
        <mc:AlternateContent>
          <mc:Choice Requires="wps">
            <w:drawing>
              <wp:anchor distT="0" distB="0" distL="0" distR="0" simplePos="0" relativeHeight="251919360"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843" name="Graphic 84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3" o:spid="_x0000_s1026" o:spt="100" style="position:absolute;left:0pt;margin-left:72pt;margin-top:25.75pt;height:0.75pt;width:468pt;mso-position-horizontal-relative:page;mso-wrap-distance-bottom:0pt;mso-wrap-distance-top:0pt;z-index:-251397120;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JSXWb9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400" w:name="_bookmark1320"/>
      <w:bookmarkEnd w:id="1400"/>
      <w:r>
        <w:rPr>
          <w:i/>
          <w:sz w:val="28"/>
        </w:rPr>
        <w:t>Example</w:t>
      </w:r>
      <w:r>
        <w:rPr>
          <w:i/>
          <w:spacing w:val="13"/>
          <w:sz w:val="28"/>
        </w:rPr>
        <w:t xml:space="preserve"> </w:t>
      </w:r>
      <w:r>
        <w:rPr>
          <w:i/>
          <w:sz w:val="28"/>
        </w:rPr>
        <w:t>8-15.</w:t>
      </w:r>
      <w:r>
        <w:rPr>
          <w:i/>
          <w:spacing w:val="13"/>
          <w:sz w:val="28"/>
        </w:rPr>
        <w:t xml:space="preserve"> </w:t>
      </w:r>
      <w:r>
        <w:rPr>
          <w:i/>
          <w:sz w:val="28"/>
        </w:rPr>
        <w:t>Random</w:t>
      </w:r>
      <w:r>
        <w:rPr>
          <w:i/>
          <w:spacing w:val="13"/>
          <w:sz w:val="28"/>
        </w:rPr>
        <w:t xml:space="preserve"> </w:t>
      </w:r>
      <w:r>
        <w:rPr>
          <w:i/>
          <w:sz w:val="28"/>
        </w:rPr>
        <w:t>event</w:t>
      </w:r>
      <w:r>
        <w:rPr>
          <w:i/>
          <w:spacing w:val="14"/>
          <w:sz w:val="28"/>
        </w:rPr>
        <w:t xml:space="preserve"> </w:t>
      </w:r>
      <w:r>
        <w:rPr>
          <w:i/>
          <w:sz w:val="28"/>
        </w:rPr>
        <w:t>loop</w:t>
      </w:r>
      <w:r>
        <w:rPr>
          <w:i/>
          <w:spacing w:val="14"/>
          <w:sz w:val="28"/>
        </w:rPr>
        <w:t xml:space="preserve"> </w:t>
      </w:r>
      <w:r>
        <w:rPr>
          <w:i/>
          <w:spacing w:val="-2"/>
          <w:sz w:val="28"/>
        </w:rPr>
        <w:t>pauses</w:t>
      </w:r>
    </w:p>
    <w:p>
      <w:pPr>
        <w:spacing w:before="103" w:line="211" w:lineRule="auto"/>
        <w:ind w:left="760" w:right="7615" w:firstLine="0"/>
        <w:jc w:val="left"/>
        <w:rPr>
          <w:rFonts w:ascii="MingLiU_HKSCS"/>
          <w:sz w:val="21"/>
        </w:rPr>
      </w:pPr>
      <w:r>
        <w:rPr>
          <w:rFonts w:ascii="MingLiU_HKSCS"/>
          <w:color w:val="006699"/>
          <w:sz w:val="21"/>
        </w:rPr>
        <w:t xml:space="preserve">const </w:t>
      </w:r>
      <w:r>
        <w:rPr>
          <w:rFonts w:ascii="MingLiU_HKSCS"/>
          <w:color w:val="000087"/>
          <w:sz w:val="21"/>
        </w:rPr>
        <w:t xml:space="preserve">TIMER </w:t>
      </w:r>
      <w:r>
        <w:rPr>
          <w:rFonts w:ascii="MingLiU_HKSCS"/>
          <w:color w:val="545454"/>
          <w:sz w:val="21"/>
        </w:rPr>
        <w:t xml:space="preserve">= </w:t>
      </w:r>
      <w:r>
        <w:rPr>
          <w:rFonts w:ascii="MingLiU_HKSCS"/>
          <w:color w:val="FF6600"/>
          <w:sz w:val="21"/>
        </w:rPr>
        <w:t>100</w:t>
      </w:r>
      <w:r>
        <w:rPr>
          <w:rFonts w:ascii="MingLiU_HKSCS"/>
          <w:color w:val="000087"/>
          <w:sz w:val="21"/>
        </w:rPr>
        <w:t>_000</w:t>
      </w:r>
      <w:r>
        <w:rPr>
          <w:rFonts w:ascii="MingLiU_HKSCS"/>
          <w:sz w:val="21"/>
        </w:rPr>
        <w:t xml:space="preserve">; </w:t>
      </w:r>
      <w:r>
        <w:rPr>
          <w:rFonts w:ascii="MingLiU_HKSCS"/>
          <w:color w:val="006699"/>
          <w:sz w:val="21"/>
        </w:rPr>
        <w:t xml:space="preserve">function </w:t>
      </w:r>
      <w:r>
        <w:rPr>
          <w:rFonts w:ascii="MingLiU_HKSCS"/>
          <w:color w:val="000087"/>
          <w:sz w:val="21"/>
        </w:rPr>
        <w:t>slow</w:t>
      </w:r>
      <w:r>
        <w:rPr>
          <w:rFonts w:ascii="MingLiU_HKSCS"/>
          <w:sz w:val="21"/>
        </w:rPr>
        <w:t>() {</w:t>
      </w:r>
    </w:p>
    <w:p>
      <w:pPr>
        <w:spacing w:before="0" w:line="253" w:lineRule="exact"/>
        <w:ind w:left="975" w:right="0" w:firstLine="0"/>
        <w:jc w:val="left"/>
        <w:rPr>
          <w:rFonts w:ascii="MingLiU_HKSCS"/>
          <w:sz w:val="21"/>
        </w:rPr>
      </w:pPr>
      <w:r>
        <w:rPr>
          <w:rFonts w:ascii="MingLiU_HKSCS"/>
          <w:color w:val="000087"/>
          <w:spacing w:val="-2"/>
          <w:sz w:val="21"/>
        </w:rPr>
        <w:t>fibonacci</w:t>
      </w:r>
      <w:r>
        <w:rPr>
          <w:rFonts w:ascii="MingLiU_HKSCS"/>
          <w:spacing w:val="-2"/>
          <w:sz w:val="21"/>
        </w:rPr>
        <w:t>(</w:t>
      </w:r>
      <w:r>
        <w:rPr>
          <w:rFonts w:ascii="MingLiU_HKSCS"/>
          <w:color w:val="FF6600"/>
          <w:spacing w:val="-2"/>
          <w:sz w:val="21"/>
        </w:rPr>
        <w:t>1</w:t>
      </w:r>
      <w:r>
        <w:rPr>
          <w:rFonts w:ascii="MingLiU_HKSCS"/>
          <w:color w:val="000087"/>
          <w:spacing w:val="-2"/>
          <w:sz w:val="21"/>
        </w:rPr>
        <w:t>_000_000n</w:t>
      </w:r>
      <w:r>
        <w:rPr>
          <w:rFonts w:ascii="MingLiU_HKSCS"/>
          <w:spacing w:val="-2"/>
          <w:sz w:val="21"/>
        </w:rPr>
        <w:t>);</w:t>
      </w:r>
    </w:p>
    <w:p>
      <w:pPr>
        <w:spacing w:before="0" w:line="272" w:lineRule="exact"/>
        <w:ind w:left="975" w:right="0" w:firstLine="0"/>
        <w:jc w:val="left"/>
        <w:rPr>
          <w:rFonts w:ascii="MingLiU_HKSCS"/>
          <w:sz w:val="21"/>
        </w:rPr>
      </w:pPr>
      <w:r>
        <w:rPr>
          <w:rFonts w:ascii="MingLiU_HKSCS"/>
          <w:color w:val="000087"/>
          <w:sz w:val="21"/>
        </w:rPr>
        <w:t>setTimeout</w:t>
      </w:r>
      <w:r>
        <w:rPr>
          <w:rFonts w:ascii="MingLiU_HKSCS"/>
          <w:sz w:val="21"/>
        </w:rPr>
        <w:t>(</w:t>
      </w:r>
      <w:r>
        <w:rPr>
          <w:rFonts w:ascii="MingLiU_HKSCS"/>
          <w:color w:val="000087"/>
          <w:sz w:val="21"/>
        </w:rPr>
        <w:t>slow</w:t>
      </w:r>
      <w:r>
        <w:rPr>
          <w:rFonts w:ascii="MingLiU_HKSCS"/>
          <w:sz w:val="21"/>
        </w:rPr>
        <w:t>,</w:t>
      </w:r>
      <w:r>
        <w:rPr>
          <w:rFonts w:ascii="MingLiU_HKSCS"/>
          <w:spacing w:val="24"/>
          <w:sz w:val="21"/>
        </w:rPr>
        <w:t xml:space="preserve"> </w:t>
      </w:r>
      <w:r>
        <w:rPr>
          <w:rFonts w:ascii="MingLiU_HKSCS"/>
          <w:color w:val="336666"/>
          <w:sz w:val="21"/>
        </w:rPr>
        <w:t>Math</w:t>
      </w:r>
      <w:r>
        <w:rPr>
          <w:rFonts w:ascii="MingLiU_HKSCS"/>
          <w:sz w:val="21"/>
        </w:rPr>
        <w:t>.</w:t>
      </w:r>
      <w:r>
        <w:rPr>
          <w:rFonts w:ascii="MingLiU_HKSCS"/>
          <w:color w:val="000087"/>
          <w:sz w:val="21"/>
        </w:rPr>
        <w:t>random</w:t>
      </w:r>
      <w:r>
        <w:rPr>
          <w:rFonts w:ascii="MingLiU_HKSCS"/>
          <w:sz w:val="21"/>
        </w:rPr>
        <w:t>()</w:t>
      </w:r>
      <w:r>
        <w:rPr>
          <w:rFonts w:ascii="MingLiU_HKSCS"/>
          <w:spacing w:val="24"/>
          <w:sz w:val="21"/>
        </w:rPr>
        <w:t xml:space="preserve"> </w:t>
      </w:r>
      <w:r>
        <w:rPr>
          <w:rFonts w:ascii="MingLiU_HKSCS"/>
          <w:color w:val="545454"/>
          <w:sz w:val="21"/>
        </w:rPr>
        <w:t>*</w:t>
      </w:r>
      <w:r>
        <w:rPr>
          <w:rFonts w:ascii="MingLiU_HKSCS"/>
          <w:color w:val="545454"/>
          <w:spacing w:val="24"/>
          <w:sz w:val="21"/>
        </w:rPr>
        <w:t xml:space="preserve"> </w:t>
      </w:r>
      <w:r>
        <w:rPr>
          <w:rFonts w:ascii="MingLiU_HKSCS"/>
          <w:color w:val="000087"/>
          <w:spacing w:val="-2"/>
          <w:sz w:val="21"/>
        </w:rPr>
        <w:t>TIMER</w:t>
      </w:r>
      <w:r>
        <w:rPr>
          <w:rFonts w:ascii="MingLiU_HKSCS"/>
          <w:spacing w:val="-2"/>
          <w:sz w:val="21"/>
        </w:rPr>
        <w:t>);</w:t>
      </w:r>
    </w:p>
    <w:p>
      <w:pPr>
        <w:spacing w:before="0" w:line="246" w:lineRule="exact"/>
        <w:ind w:left="760"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color w:val="000087"/>
          <w:sz w:val="21"/>
        </w:rPr>
        <w:t>setTimeout</w:t>
      </w:r>
      <w:r>
        <w:rPr>
          <w:rFonts w:ascii="MingLiU_HKSCS"/>
          <w:sz w:val="21"/>
        </w:rPr>
        <w:t>(</w:t>
      </w:r>
      <w:r>
        <w:rPr>
          <w:rFonts w:ascii="MingLiU_HKSCS"/>
          <w:color w:val="000087"/>
          <w:sz w:val="21"/>
        </w:rPr>
        <w:t>slow</w:t>
      </w:r>
      <w:r>
        <w:rPr>
          <w:rFonts w:ascii="MingLiU_HKSCS"/>
          <w:sz w:val="21"/>
        </w:rPr>
        <w:t>,</w:t>
      </w:r>
      <w:r>
        <w:rPr>
          <w:rFonts w:ascii="MingLiU_HKSCS"/>
          <w:spacing w:val="24"/>
          <w:sz w:val="21"/>
        </w:rPr>
        <w:t xml:space="preserve"> </w:t>
      </w:r>
      <w:r>
        <w:rPr>
          <w:rFonts w:ascii="MingLiU_HKSCS"/>
          <w:color w:val="336666"/>
          <w:sz w:val="21"/>
        </w:rPr>
        <w:t>Math</w:t>
      </w:r>
      <w:r>
        <w:rPr>
          <w:rFonts w:ascii="MingLiU_HKSCS"/>
          <w:sz w:val="21"/>
        </w:rPr>
        <w:t>.</w:t>
      </w:r>
      <w:r>
        <w:rPr>
          <w:rFonts w:ascii="MingLiU_HKSCS"/>
          <w:color w:val="000087"/>
          <w:sz w:val="21"/>
        </w:rPr>
        <w:t>random</w:t>
      </w:r>
      <w:r>
        <w:rPr>
          <w:rFonts w:ascii="MingLiU_HKSCS"/>
          <w:sz w:val="21"/>
        </w:rPr>
        <w:t>()</w:t>
      </w:r>
      <w:r>
        <w:rPr>
          <w:rFonts w:ascii="MingLiU_HKSCS"/>
          <w:spacing w:val="24"/>
          <w:sz w:val="21"/>
        </w:rPr>
        <w:t xml:space="preserve"> </w:t>
      </w:r>
      <w:r>
        <w:rPr>
          <w:rFonts w:ascii="MingLiU_HKSCS"/>
          <w:color w:val="545454"/>
          <w:sz w:val="21"/>
        </w:rPr>
        <w:t>*</w:t>
      </w:r>
      <w:r>
        <w:rPr>
          <w:rFonts w:ascii="MingLiU_HKSCS"/>
          <w:color w:val="545454"/>
          <w:spacing w:val="24"/>
          <w:sz w:val="21"/>
        </w:rPr>
        <w:t xml:space="preserve"> </w:t>
      </w:r>
      <w:r>
        <w:rPr>
          <w:rFonts w:ascii="MingLiU_HKSCS"/>
          <w:color w:val="000087"/>
          <w:spacing w:val="-2"/>
          <w:sz w:val="21"/>
        </w:rPr>
        <w:t>TIMER</w:t>
      </w:r>
      <w:r>
        <w:rPr>
          <w:rFonts w:ascii="MingLiU_HKSCS"/>
          <w:spacing w:val="-2"/>
          <w:sz w:val="21"/>
        </w:rPr>
        <w:t>);</w:t>
      </w:r>
    </w:p>
    <w:p>
      <w:pPr>
        <w:pStyle w:val="9"/>
        <w:spacing w:before="187" w:line="268" w:lineRule="auto"/>
        <w:ind w:right="968"/>
      </w:pPr>
      <w:r>
        <w:t>In this case, the application runs a timer randomly between 0 and 100 seconds, randomly rescheduling to be run again until the process dies. When the timer fires, it performs a Fibonacci calculation for a million iterations. The Fibonacci calculation will take some amount of time depending on the version of the V8 engine being used and the speed of the CPU that the application is running on. Consider finding a number, or a random range of numbers, that will cause your application to freeze for multiple seconds.</w:t>
      </w:r>
    </w:p>
    <w:p>
      <w:pPr>
        <w:pStyle w:val="9"/>
        <w:spacing w:before="6"/>
        <w:ind w:left="0"/>
        <w:rPr>
          <w:sz w:val="35"/>
        </w:rPr>
      </w:pPr>
    </w:p>
    <w:p>
      <w:pPr>
        <w:pStyle w:val="4"/>
      </w:pPr>
      <w:r>
        <w:t>Random</w:t>
      </w:r>
      <w:r>
        <w:rPr>
          <w:spacing w:val="-7"/>
        </w:rPr>
        <w:t xml:space="preserve"> </w:t>
      </w:r>
      <w:r>
        <w:t>Failed</w:t>
      </w:r>
      <w:r>
        <w:rPr>
          <w:spacing w:val="-5"/>
        </w:rPr>
        <w:t xml:space="preserve"> </w:t>
      </w:r>
      <w:r>
        <w:t>Async</w:t>
      </w:r>
      <w:r>
        <w:rPr>
          <w:spacing w:val="-4"/>
        </w:rPr>
        <w:t xml:space="preserve"> </w:t>
      </w:r>
      <w:r>
        <w:rPr>
          <w:spacing w:val="-2"/>
        </w:rPr>
        <w:t>Operations</w:t>
      </w:r>
    </w:p>
    <w:p>
      <w:pPr>
        <w:pStyle w:val="9"/>
        <w:spacing w:before="173" w:line="268" w:lineRule="auto"/>
        <w:ind w:right="793"/>
      </w:pPr>
      <w:r>
        <w:t xml:space="preserve">One of the most common failure scenarios is </w:t>
      </w:r>
      <w:bookmarkStart w:id="1401" w:name="_bookmark1321"/>
      <w:bookmarkEnd w:id="1401"/>
      <w:r>
        <w:t>when asynchronous operations are made.</w:t>
      </w:r>
      <w:r>
        <w:rPr>
          <w:spacing w:val="15"/>
        </w:rPr>
        <w:t xml:space="preserve"> </w:t>
      </w:r>
      <w:r>
        <w:t>Errors are fairly</w:t>
      </w:r>
      <w:r>
        <w:rPr>
          <w:spacing w:val="15"/>
        </w:rPr>
        <w:t xml:space="preserve"> </w:t>
      </w:r>
      <w:r>
        <w:t>common</w:t>
      </w:r>
      <w:r>
        <w:rPr>
          <w:spacing w:val="15"/>
        </w:rPr>
        <w:t xml:space="preserve"> </w:t>
      </w:r>
      <w:r>
        <w:t>when</w:t>
      </w:r>
      <w:r>
        <w:rPr>
          <w:spacing w:val="15"/>
        </w:rPr>
        <w:t xml:space="preserve"> </w:t>
      </w:r>
      <w:r>
        <w:t>an</w:t>
      </w:r>
      <w:r>
        <w:rPr>
          <w:spacing w:val="15"/>
        </w:rPr>
        <w:t xml:space="preserve"> </w:t>
      </w:r>
      <w:r>
        <w:t>HTTP request is made,</w:t>
      </w:r>
      <w:r>
        <w:rPr>
          <w:spacing w:val="15"/>
        </w:rPr>
        <w:t xml:space="preserve"> </w:t>
      </w:r>
      <w:r>
        <w:t>a file is read,</w:t>
      </w:r>
      <w:r>
        <w:rPr>
          <w:spacing w:val="15"/>
        </w:rPr>
        <w:t xml:space="preserve"> </w:t>
      </w:r>
      <w:r>
        <w:t>or a</w:t>
      </w:r>
      <w:r>
        <w:rPr>
          <w:spacing w:val="31"/>
        </w:rPr>
        <w:t xml:space="preserve"> </w:t>
      </w:r>
      <w:r>
        <w:t>database</w:t>
      </w:r>
      <w:r>
        <w:rPr>
          <w:spacing w:val="31"/>
        </w:rPr>
        <w:t xml:space="preserve"> </w:t>
      </w:r>
      <w:r>
        <w:t>is</w:t>
      </w:r>
      <w:r>
        <w:rPr>
          <w:spacing w:val="31"/>
        </w:rPr>
        <w:t xml:space="preserve"> </w:t>
      </w:r>
      <w:r>
        <w:t>accessed.</w:t>
      </w:r>
      <w:r>
        <w:rPr>
          <w:spacing w:val="32"/>
        </w:rPr>
        <w:t xml:space="preserve"> </w:t>
      </w:r>
      <w:r>
        <w:t>Unlike</w:t>
      </w:r>
      <w:r>
        <w:rPr>
          <w:spacing w:val="31"/>
        </w:rPr>
        <w:t xml:space="preserve"> </w:t>
      </w:r>
      <w:r>
        <w:t>the</w:t>
      </w:r>
      <w:r>
        <w:rPr>
          <w:spacing w:val="31"/>
        </w:rPr>
        <w:t xml:space="preserve"> </w:t>
      </w:r>
      <w:r>
        <w:t>previous</w:t>
      </w:r>
      <w:r>
        <w:rPr>
          <w:spacing w:val="31"/>
        </w:rPr>
        <w:t xml:space="preserve"> </w:t>
      </w:r>
      <w:r>
        <w:t>two</w:t>
      </w:r>
      <w:r>
        <w:rPr>
          <w:spacing w:val="32"/>
        </w:rPr>
        <w:t xml:space="preserve"> </w:t>
      </w:r>
      <w:r>
        <w:t>examples,</w:t>
      </w:r>
      <w:r>
        <w:rPr>
          <w:spacing w:val="32"/>
        </w:rPr>
        <w:t xml:space="preserve"> </w:t>
      </w:r>
      <w:r>
        <w:t>which</w:t>
      </w:r>
      <w:r>
        <w:rPr>
          <w:spacing w:val="32"/>
        </w:rPr>
        <w:t xml:space="preserve"> </w:t>
      </w:r>
      <w:r>
        <w:t>run</w:t>
      </w:r>
      <w:r>
        <w:rPr>
          <w:spacing w:val="32"/>
        </w:rPr>
        <w:t xml:space="preserve"> </w:t>
      </w:r>
      <w:r>
        <w:t>globally, this</w:t>
      </w:r>
      <w:r>
        <w:rPr>
          <w:spacing w:val="21"/>
        </w:rPr>
        <w:t xml:space="preserve"> </w:t>
      </w:r>
      <w:r>
        <w:t>example</w:t>
      </w:r>
      <w:r>
        <w:rPr>
          <w:spacing w:val="21"/>
        </w:rPr>
        <w:t xml:space="preserve"> </w:t>
      </w:r>
      <w:r>
        <w:t>requires</w:t>
      </w:r>
      <w:r>
        <w:rPr>
          <w:spacing w:val="21"/>
        </w:rPr>
        <w:t xml:space="preserve"> </w:t>
      </w:r>
      <w:r>
        <w:t>some</w:t>
      </w:r>
      <w:r>
        <w:rPr>
          <w:spacing w:val="21"/>
        </w:rPr>
        <w:t xml:space="preserve"> </w:t>
      </w:r>
      <w:r>
        <w:t>slight</w:t>
      </w:r>
      <w:r>
        <w:rPr>
          <w:spacing w:val="21"/>
        </w:rPr>
        <w:t xml:space="preserve"> </w:t>
      </w:r>
      <w:r>
        <w:t>modifications</w:t>
      </w:r>
      <w:r>
        <w:rPr>
          <w:spacing w:val="21"/>
        </w:rPr>
        <w:t xml:space="preserve"> </w:t>
      </w:r>
      <w:r>
        <w:t>to</w:t>
      </w:r>
      <w:r>
        <w:rPr>
          <w:spacing w:val="23"/>
        </w:rPr>
        <w:t xml:space="preserve"> </w:t>
      </w:r>
      <w:r>
        <w:t>application</w:t>
      </w:r>
      <w:r>
        <w:rPr>
          <w:spacing w:val="23"/>
        </w:rPr>
        <w:t xml:space="preserve"> </w:t>
      </w:r>
      <w:r>
        <w:t>code.</w:t>
      </w:r>
      <w:r>
        <w:rPr>
          <w:spacing w:val="23"/>
        </w:rPr>
        <w:t xml:space="preserve"> </w:t>
      </w:r>
      <w:r>
        <w:t>In</w:t>
      </w:r>
      <w:r>
        <w:rPr>
          <w:spacing w:val="23"/>
        </w:rPr>
        <w:t xml:space="preserve"> </w:t>
      </w:r>
      <w:r>
        <w:t>this</w:t>
      </w:r>
      <w:r>
        <w:rPr>
          <w:spacing w:val="21"/>
        </w:rPr>
        <w:t xml:space="preserve"> </w:t>
      </w:r>
      <w:r>
        <w:t>case, a</w:t>
      </w:r>
      <w:r>
        <w:rPr>
          <w:spacing w:val="32"/>
        </w:rPr>
        <w:t xml:space="preserve"> </w:t>
      </w:r>
      <w:r>
        <w:t>new</w:t>
      </w:r>
      <w:r>
        <w:rPr>
          <w:spacing w:val="32"/>
        </w:rPr>
        <w:t xml:space="preserve"> </w:t>
      </w:r>
      <w:r>
        <w:t>function</w:t>
      </w:r>
      <w:r>
        <w:rPr>
          <w:spacing w:val="34"/>
        </w:rPr>
        <w:t xml:space="preserve"> </w:t>
      </w:r>
      <w:r>
        <w:t>is</w:t>
      </w:r>
      <w:r>
        <w:rPr>
          <w:spacing w:val="32"/>
        </w:rPr>
        <w:t xml:space="preserve"> </w:t>
      </w:r>
      <w:r>
        <w:t>added</w:t>
      </w:r>
      <w:r>
        <w:rPr>
          <w:spacing w:val="34"/>
        </w:rPr>
        <w:t xml:space="preserve"> </w:t>
      </w:r>
      <w:r>
        <w:t>at</w:t>
      </w:r>
      <w:r>
        <w:rPr>
          <w:spacing w:val="32"/>
        </w:rPr>
        <w:t xml:space="preserve"> </w:t>
      </w:r>
      <w:r>
        <w:t>the</w:t>
      </w:r>
      <w:r>
        <w:rPr>
          <w:spacing w:val="32"/>
        </w:rPr>
        <w:t xml:space="preserve"> </w:t>
      </w:r>
      <w:r>
        <w:t>boundary</w:t>
      </w:r>
      <w:r>
        <w:rPr>
          <w:spacing w:val="34"/>
        </w:rPr>
        <w:t xml:space="preserve"> </w:t>
      </w:r>
      <w:r>
        <w:t>where</w:t>
      </w:r>
      <w:r>
        <w:rPr>
          <w:spacing w:val="32"/>
        </w:rPr>
        <w:t xml:space="preserve"> </w:t>
      </w:r>
      <w:r>
        <w:t>the</w:t>
      </w:r>
      <w:r>
        <w:rPr>
          <w:spacing w:val="32"/>
        </w:rPr>
        <w:t xml:space="preserve"> </w:t>
      </w:r>
      <w:r>
        <w:t>application</w:t>
      </w:r>
      <w:r>
        <w:rPr>
          <w:spacing w:val="34"/>
        </w:rPr>
        <w:t xml:space="preserve"> </w:t>
      </w:r>
      <w:r>
        <w:t>communicates with the underlying library.</w:t>
      </w:r>
    </w:p>
    <w:p>
      <w:pPr>
        <w:pStyle w:val="9"/>
        <w:spacing w:before="140" w:line="268" w:lineRule="auto"/>
        <w:ind w:right="968"/>
      </w:pPr>
      <w:r>
        <w:fldChar w:fldCharType="begin"/>
      </w:r>
      <w:r>
        <w:instrText xml:space="preserve"> HYPERLINK \l "_bookmark1322" </w:instrText>
      </w:r>
      <w:r>
        <w:fldChar w:fldCharType="separate"/>
      </w:r>
      <w:r>
        <w:rPr>
          <w:color w:val="8E0011"/>
        </w:rPr>
        <w:t>Example 8-16</w:t>
      </w:r>
      <w:r>
        <w:rPr>
          <w:color w:val="8E0011"/>
        </w:rPr>
        <w:fldChar w:fldCharType="end"/>
      </w:r>
      <w:r>
        <w:rPr>
          <w:color w:val="8E0011"/>
        </w:rPr>
        <w:t xml:space="preserve"> </w:t>
      </w:r>
      <w:r>
        <w:t>shows how to introduce random failures to asynchronous calls in your application.</w:t>
      </w:r>
    </w:p>
    <w:p>
      <w:pPr>
        <w:spacing w:before="129"/>
        <w:ind w:left="760" w:right="0" w:firstLine="0"/>
        <w:jc w:val="left"/>
        <w:rPr>
          <w:i/>
          <w:sz w:val="28"/>
        </w:rPr>
      </w:pPr>
      <w:r>
        <mc:AlternateContent>
          <mc:Choice Requires="wps">
            <w:drawing>
              <wp:anchor distT="0" distB="0" distL="0" distR="0" simplePos="0" relativeHeight="251920384"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844" name="Graphic 84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4" o:spid="_x0000_s1026" o:spt="100" style="position:absolute;left:0pt;margin-left:72pt;margin-top:23.8pt;height:0.75pt;width:468pt;mso-position-horizontal-relative:page;mso-wrap-distance-bottom:0pt;mso-wrap-distance-top:0pt;z-index:-251396096;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DA4IJ5Qw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g6peo1wAAAAoBAAAPAAAAAAAAAAEAIAAAACIA&#10;AABkcnMvZG93bnJldi54bWxQSwECFAAUAAAACACHTuJAwOCCe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402" w:name="_bookmark1322"/>
      <w:bookmarkEnd w:id="1402"/>
      <w:r>
        <w:rPr>
          <w:i/>
          <w:sz w:val="28"/>
        </w:rPr>
        <w:t>Example</w:t>
      </w:r>
      <w:r>
        <w:rPr>
          <w:i/>
          <w:spacing w:val="14"/>
          <w:sz w:val="28"/>
        </w:rPr>
        <w:t xml:space="preserve"> </w:t>
      </w:r>
      <w:r>
        <w:rPr>
          <w:i/>
          <w:sz w:val="28"/>
        </w:rPr>
        <w:t>8-16.</w:t>
      </w:r>
      <w:r>
        <w:rPr>
          <w:i/>
          <w:spacing w:val="15"/>
          <w:sz w:val="28"/>
        </w:rPr>
        <w:t xml:space="preserve"> </w:t>
      </w:r>
      <w:r>
        <w:rPr>
          <w:i/>
          <w:sz w:val="28"/>
        </w:rPr>
        <w:t>Random</w:t>
      </w:r>
      <w:r>
        <w:rPr>
          <w:i/>
          <w:spacing w:val="15"/>
          <w:sz w:val="28"/>
        </w:rPr>
        <w:t xml:space="preserve"> </w:t>
      </w:r>
      <w:r>
        <w:rPr>
          <w:i/>
          <w:sz w:val="28"/>
        </w:rPr>
        <w:t>async</w:t>
      </w:r>
      <w:r>
        <w:rPr>
          <w:i/>
          <w:spacing w:val="14"/>
          <w:sz w:val="28"/>
        </w:rPr>
        <w:t xml:space="preserve"> </w:t>
      </w:r>
      <w:r>
        <w:rPr>
          <w:i/>
          <w:spacing w:val="-2"/>
          <w:sz w:val="28"/>
        </w:rPr>
        <w:t>failures</w:t>
      </w:r>
    </w:p>
    <w:p>
      <w:pPr>
        <w:spacing w:before="78" w:line="276" w:lineRule="exact"/>
        <w:ind w:left="760" w:right="0" w:firstLine="0"/>
        <w:jc w:val="left"/>
        <w:rPr>
          <w:rFonts w:ascii="MingLiU_HKSCS"/>
          <w:sz w:val="21"/>
        </w:rPr>
      </w:pPr>
      <w:r>
        <w:rPr>
          <w:rFonts w:ascii="MingLiU_HKSCS"/>
          <w:color w:val="006699"/>
          <w:sz w:val="21"/>
        </w:rPr>
        <w:t>const</w:t>
      </w:r>
      <w:r>
        <w:rPr>
          <w:rFonts w:ascii="MingLiU_HKSCS"/>
          <w:color w:val="006699"/>
          <w:spacing w:val="13"/>
          <w:sz w:val="21"/>
        </w:rPr>
        <w:t xml:space="preserve"> </w:t>
      </w:r>
      <w:r>
        <w:rPr>
          <w:rFonts w:ascii="MingLiU_HKSCS"/>
          <w:color w:val="000087"/>
          <w:sz w:val="21"/>
        </w:rPr>
        <w:t>THRESHOLD</w:t>
      </w:r>
      <w:r>
        <w:rPr>
          <w:rFonts w:ascii="MingLiU_HKSCS"/>
          <w:color w:val="000087"/>
          <w:spacing w:val="14"/>
          <w:sz w:val="21"/>
        </w:rPr>
        <w:t xml:space="preserve"> </w:t>
      </w:r>
      <w:r>
        <w:rPr>
          <w:rFonts w:ascii="MingLiU_HKSCS"/>
          <w:color w:val="545454"/>
          <w:sz w:val="21"/>
        </w:rPr>
        <w:t>=</w:t>
      </w:r>
      <w:r>
        <w:rPr>
          <w:rFonts w:ascii="MingLiU_HKSCS"/>
          <w:color w:val="545454"/>
          <w:spacing w:val="13"/>
          <w:sz w:val="21"/>
        </w:rPr>
        <w:t xml:space="preserve"> </w:t>
      </w:r>
      <w:r>
        <w:rPr>
          <w:rFonts w:ascii="MingLiU_HKSCS"/>
          <w:color w:val="FF6600"/>
          <w:spacing w:val="-2"/>
          <w:sz w:val="21"/>
        </w:rPr>
        <w:t>10</w:t>
      </w:r>
      <w:r>
        <w:rPr>
          <w:rFonts w:ascii="MingLiU_HKSCS"/>
          <w:color w:val="000087"/>
          <w:spacing w:val="-2"/>
          <w:sz w:val="21"/>
        </w:rPr>
        <w:t>_000</w:t>
      </w:r>
      <w:r>
        <w:rPr>
          <w:rFonts w:ascii="MingLiU_HKSCS"/>
          <w:spacing w:val="-2"/>
          <w:sz w:val="21"/>
        </w:rPr>
        <w:t>;</w:t>
      </w:r>
    </w:p>
    <w:p>
      <w:pPr>
        <w:spacing w:before="0" w:line="259" w:lineRule="exact"/>
        <w:ind w:left="760" w:right="0" w:firstLine="0"/>
        <w:jc w:val="left"/>
        <w:rPr>
          <w:rFonts w:ascii="MingLiU_HKSCS"/>
          <w:sz w:val="21"/>
        </w:rPr>
      </w:pPr>
      <w:r>
        <w:rPr>
          <w:rFonts w:ascii="MingLiU_HKSCS"/>
          <w:color w:val="000087"/>
          <w:sz w:val="21"/>
        </w:rPr>
        <w:t>async</w:t>
      </w:r>
      <w:r>
        <w:rPr>
          <w:rFonts w:ascii="MingLiU_HKSCS"/>
          <w:color w:val="000087"/>
          <w:spacing w:val="24"/>
          <w:sz w:val="21"/>
        </w:rPr>
        <w:t xml:space="preserve"> </w:t>
      </w:r>
      <w:r>
        <w:rPr>
          <w:rFonts w:ascii="MingLiU_HKSCS"/>
          <w:color w:val="006699"/>
          <w:sz w:val="21"/>
        </w:rPr>
        <w:t>function</w:t>
      </w:r>
      <w:r>
        <w:rPr>
          <w:rFonts w:ascii="MingLiU_HKSCS"/>
          <w:color w:val="006699"/>
          <w:spacing w:val="24"/>
          <w:sz w:val="21"/>
        </w:rPr>
        <w:t xml:space="preserve"> </w:t>
      </w:r>
      <w:r>
        <w:rPr>
          <w:rFonts w:ascii="MingLiU_HKSCS"/>
          <w:color w:val="000087"/>
          <w:sz w:val="21"/>
        </w:rPr>
        <w:t>chaosQuery</w:t>
      </w:r>
      <w:r>
        <w:rPr>
          <w:rFonts w:ascii="MingLiU_HKSCS"/>
          <w:sz w:val="21"/>
        </w:rPr>
        <w:t>(</w:t>
      </w:r>
      <w:r>
        <w:rPr>
          <w:rFonts w:ascii="MingLiU_HKSCS"/>
          <w:color w:val="000087"/>
          <w:sz w:val="21"/>
        </w:rPr>
        <w:t>query</w:t>
      </w:r>
      <w:r>
        <w:rPr>
          <w:rFonts w:ascii="MingLiU_HKSCS"/>
          <w:sz w:val="21"/>
        </w:rPr>
        <w:t>)</w:t>
      </w:r>
      <w:r>
        <w:rPr>
          <w:rFonts w:ascii="MingLiU_HKSCS"/>
          <w:spacing w:val="24"/>
          <w:sz w:val="21"/>
        </w:rPr>
        <w:t xml:space="preserve"> </w:t>
      </w:r>
      <w:r>
        <w:rPr>
          <w:rFonts w:ascii="MingLiU_HKSCS"/>
          <w:spacing w:val="-10"/>
          <w:sz w:val="21"/>
        </w:rPr>
        <w:t>{</w:t>
      </w:r>
    </w:p>
    <w:p>
      <w:pPr>
        <w:spacing w:before="8" w:line="211" w:lineRule="auto"/>
        <w:ind w:left="1191" w:right="5680" w:hanging="216"/>
        <w:jc w:val="left"/>
        <w:rPr>
          <w:rFonts w:ascii="MingLiU_HKSCS"/>
          <w:sz w:val="21"/>
        </w:rPr>
      </w:pPr>
      <w:r>
        <w:rPr>
          <w:rFonts w:ascii="MingLiU_HKSCS"/>
          <w:color w:val="006699"/>
          <w:sz w:val="21"/>
        </w:rPr>
        <w:t xml:space="preserve">if </w:t>
      </w:r>
      <w:r>
        <w:rPr>
          <w:rFonts w:ascii="MingLiU_HKSCS"/>
          <w:sz w:val="21"/>
        </w:rPr>
        <w:t>(</w:t>
      </w:r>
      <w:r>
        <w:rPr>
          <w:rFonts w:ascii="MingLiU_HKSCS"/>
          <w:color w:val="000087"/>
          <w:sz w:val="21"/>
        </w:rPr>
        <w:t>math</w:t>
      </w:r>
      <w:r>
        <w:rPr>
          <w:rFonts w:ascii="MingLiU_HKSCS"/>
          <w:sz w:val="21"/>
        </w:rPr>
        <w:t>.</w:t>
      </w:r>
      <w:r>
        <w:rPr>
          <w:rFonts w:ascii="MingLiU_HKSCS"/>
          <w:color w:val="000087"/>
          <w:sz w:val="21"/>
        </w:rPr>
        <w:t>random</w:t>
      </w:r>
      <w:r>
        <w:rPr>
          <w:rFonts w:ascii="MingLiU_HKSCS"/>
          <w:sz w:val="21"/>
        </w:rPr>
        <w:t xml:space="preserve">() </w:t>
      </w:r>
      <w:r>
        <w:rPr>
          <w:rFonts w:ascii="MingLiU_HKSCS"/>
          <w:color w:val="545454"/>
          <w:sz w:val="21"/>
        </w:rPr>
        <w:t xml:space="preserve">* </w:t>
      </w:r>
      <w:r>
        <w:rPr>
          <w:rFonts w:ascii="MingLiU_HKSCS"/>
          <w:color w:val="000087"/>
          <w:sz w:val="21"/>
        </w:rPr>
        <w:t xml:space="preserve">THRESHOLD </w:t>
      </w:r>
      <w:r>
        <w:rPr>
          <w:rFonts w:ascii="MingLiU_HKSCS"/>
          <w:color w:val="545454"/>
          <w:sz w:val="21"/>
        </w:rPr>
        <w:t xml:space="preserve">&lt;= </w:t>
      </w:r>
      <w:r>
        <w:rPr>
          <w:rFonts w:ascii="MingLiU_HKSCS"/>
          <w:color w:val="FF6600"/>
          <w:sz w:val="21"/>
        </w:rPr>
        <w:t>1</w:t>
      </w:r>
      <w:r>
        <w:rPr>
          <w:rFonts w:ascii="MingLiU_HKSCS"/>
          <w:sz w:val="21"/>
        </w:rPr>
        <w:t xml:space="preserve">) {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'chaos query'</w:t>
      </w:r>
      <w:r>
        <w:rPr>
          <w:rFonts w:ascii="MingLiU_HKSCS"/>
          <w:sz w:val="21"/>
        </w:rPr>
        <w:t>);</w:t>
      </w:r>
    </w:p>
    <w:p>
      <w:pPr>
        <w:spacing w:before="0" w:line="253" w:lineRule="exact"/>
        <w:ind w:left="975" w:right="0" w:firstLine="0"/>
        <w:jc w:val="left"/>
        <w:rPr>
          <w:rFonts w:ascii="MingLiU_HKSCS"/>
          <w:sz w:val="21"/>
        </w:rPr>
      </w:pPr>
      <w:r>
        <w:rPr>
          <w:rFonts w:ascii="MingLiU_HKSCS"/>
          <w:w w:val="102"/>
          <w:sz w:val="21"/>
        </w:rPr>
        <w:t>}</w:t>
      </w:r>
    </w:p>
    <w:p>
      <w:pPr>
        <w:spacing w:before="0" w:line="276"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0087"/>
          <w:spacing w:val="-2"/>
          <w:sz w:val="21"/>
        </w:rPr>
        <w:t>db</w:t>
      </w:r>
      <w:r>
        <w:rPr>
          <w:rFonts w:ascii="MingLiU_HKSCS"/>
          <w:spacing w:val="-2"/>
          <w:sz w:val="21"/>
        </w:rPr>
        <w:t>.</w:t>
      </w:r>
      <w:r>
        <w:rPr>
          <w:rFonts w:ascii="MingLiU_HKSCS"/>
          <w:color w:val="000087"/>
          <w:spacing w:val="-2"/>
          <w:sz w:val="21"/>
        </w:rPr>
        <w:t>query</w:t>
      </w:r>
      <w:r>
        <w:rPr>
          <w:rFonts w:ascii="MingLiU_HKSCS"/>
          <w:spacing w:val="-2"/>
          <w:sz w:val="21"/>
        </w:rPr>
        <w:t>(</w:t>
      </w:r>
      <w:r>
        <w:rPr>
          <w:rFonts w:ascii="MingLiU_HKSCS"/>
          <w:color w:val="000087"/>
          <w:spacing w:val="-2"/>
          <w:sz w:val="21"/>
        </w:rPr>
        <w:t>query</w:t>
      </w:r>
      <w:r>
        <w:rPr>
          <w:rFonts w:ascii="MingLiU_HKSCS"/>
          <w:spacing w:val="-2"/>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r>
        <w:rPr>
          <w:rFonts w:ascii="MingLiU_HKSCS"/>
          <w:w w:val="102"/>
          <w:sz w:val="21"/>
        </w:rPr>
        <w:t>}</w:t>
      </w:r>
    </w:p>
    <w:p>
      <w:pPr>
        <w:spacing w:before="8" w:line="211" w:lineRule="auto"/>
        <w:ind w:left="760" w:right="3229" w:firstLine="0"/>
        <w:jc w:val="left"/>
        <w:rPr>
          <w:rFonts w:ascii="MingLiU_HKSCS"/>
          <w:sz w:val="21"/>
        </w:rPr>
      </w:pP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chaosQuery</w:t>
      </w:r>
      <w:r>
        <w:rPr>
          <w:rFonts w:ascii="MingLiU_HKSCS"/>
          <w:sz w:val="21"/>
        </w:rPr>
        <w:t>(</w:t>
      </w:r>
      <w:r>
        <w:rPr>
          <w:rFonts w:ascii="MingLiU_HKSCS"/>
          <w:color w:val="CC3300"/>
          <w:sz w:val="21"/>
        </w:rPr>
        <w:t>'SELECT foo FROM bar LIMIT 1'</w:t>
      </w:r>
      <w:r>
        <w:rPr>
          <w:rFonts w:ascii="MingLiU_HKSCS"/>
          <w:sz w:val="21"/>
        </w:rPr>
        <w:t xml:space="preserve">); </w:t>
      </w:r>
      <w:r>
        <w:rPr>
          <w:rFonts w:ascii="MingLiU_HKSCS"/>
          <w:color w:val="006699"/>
          <w:sz w:val="21"/>
        </w:rPr>
        <w:t xml:space="preserve">return </w:t>
      </w:r>
      <w:r>
        <w:rPr>
          <w:rFonts w:ascii="MingLiU_HKSCS"/>
          <w:color w:val="000087"/>
          <w:sz w:val="21"/>
        </w:rPr>
        <w:t>result</w:t>
      </w:r>
      <w:r>
        <w:rPr>
          <w:rFonts w:ascii="MingLiU_HKSCS"/>
          <w:sz w:val="21"/>
        </w:rPr>
        <w:t>.</w:t>
      </w:r>
      <w:r>
        <w:rPr>
          <w:rFonts w:ascii="MingLiU_HKSCS"/>
          <w:color w:val="000087"/>
          <w:sz w:val="21"/>
        </w:rPr>
        <w:t>rows</w:t>
      </w:r>
      <w:r>
        <w:rPr>
          <w:rFonts w:ascii="MingLiU_HKSCS"/>
          <w:sz w:val="21"/>
        </w:rPr>
        <w:t>[</w:t>
      </w:r>
      <w:r>
        <w:rPr>
          <w:rFonts w:ascii="MingLiU_HKSCS"/>
          <w:color w:val="FF6600"/>
          <w:sz w:val="21"/>
        </w:rPr>
        <w:t>0</w:t>
      </w:r>
      <w:r>
        <w:rPr>
          <w:rFonts w:ascii="MingLiU_HKSCS"/>
          <w:sz w:val="21"/>
        </w:rPr>
        <w:t>];</w:t>
      </w:r>
    </w:p>
    <w:p>
      <w:pPr>
        <w:pStyle w:val="9"/>
        <w:spacing w:before="13"/>
        <w:ind w:left="0"/>
        <w:rPr>
          <w:rFonts w:ascii="MingLiU_HKSCS"/>
          <w:sz w:val="14"/>
        </w:rPr>
      </w:pPr>
    </w:p>
    <w:p>
      <w:pPr>
        <w:pStyle w:val="9"/>
        <w:spacing w:line="254" w:lineRule="auto"/>
        <w:ind w:right="968"/>
        <w:rPr>
          <w:rFonts w:ascii="MingLiU_HKSCS"/>
        </w:rPr>
      </w:pPr>
      <w:r>
        <w:t xml:space="preserve">This particular example provides a new method, </w:t>
      </w:r>
      <w:r>
        <w:rPr>
          <w:rFonts w:ascii="MingLiU_HKSCS"/>
        </w:rPr>
        <w:t>chaosQuery()</w:t>
      </w:r>
      <w:r>
        <w:t xml:space="preserve">, which can be used as a replacement for an existing package that exposes a </w:t>
      </w:r>
      <w:r>
        <w:rPr>
          <w:rFonts w:ascii="MingLiU_HKSCS"/>
        </w:rPr>
        <w:t>db.query()</w:t>
      </w:r>
      <w:r>
        <w:rPr>
          <w:rFonts w:ascii="MingLiU_HKSCS"/>
          <w:spacing w:val="40"/>
        </w:rPr>
        <w:t xml:space="preserve"> </w:t>
      </w:r>
      <w:r>
        <w:t>method. In this example, approximately 1 out of every 10,000 database queries will result in an error. This simple asynchronous method wrapper can be applied in</w:t>
      </w:r>
      <w:r>
        <w:rPr>
          <w:spacing w:val="31"/>
        </w:rPr>
        <w:t xml:space="preserve"> </w:t>
      </w:r>
      <w:r>
        <w:t>other situations as well,</w:t>
      </w:r>
      <w:r>
        <w:rPr>
          <w:spacing w:val="31"/>
        </w:rPr>
        <w:t xml:space="preserve"> </w:t>
      </w:r>
      <w:r>
        <w:t xml:space="preserve">like </w:t>
      </w:r>
      <w:bookmarkStart w:id="1403" w:name="_bookmark1323"/>
      <w:bookmarkEnd w:id="1403"/>
      <w:r>
        <w:t>when</w:t>
      </w:r>
      <w:r>
        <w:rPr>
          <w:spacing w:val="31"/>
        </w:rPr>
        <w:t xml:space="preserve"> </w:t>
      </w:r>
      <w:r>
        <w:t>making</w:t>
      </w:r>
      <w:r>
        <w:rPr>
          <w:spacing w:val="31"/>
        </w:rPr>
        <w:t xml:space="preserve"> </w:t>
      </w:r>
      <w:r>
        <w:t>HTTP calls with</w:t>
      </w:r>
      <w:r>
        <w:rPr>
          <w:spacing w:val="31"/>
        </w:rPr>
        <w:t xml:space="preserve"> </w:t>
      </w:r>
      <w:r>
        <w:t>the</w:t>
      </w:r>
      <w:r>
        <w:rPr>
          <w:spacing w:val="31"/>
        </w:rPr>
        <w:t xml:space="preserve"> </w:t>
      </w:r>
      <w:r>
        <w:rPr>
          <w:rFonts w:ascii="MingLiU_HKSCS"/>
        </w:rPr>
        <w:t>node-fetch</w:t>
      </w:r>
    </w:p>
    <w:p>
      <w:pPr>
        <w:pStyle w:val="9"/>
        <w:spacing w:line="270" w:lineRule="exact"/>
      </w:pPr>
      <w:r>
        <w:rPr>
          <w:spacing w:val="-2"/>
        </w:rPr>
        <w:t>package.</w:t>
      </w:r>
    </w:p>
    <w:p>
      <w:pPr>
        <w:pStyle w:val="9"/>
        <w:spacing w:before="10"/>
        <w:ind w:left="0"/>
        <w:rPr>
          <w:sz w:val="18"/>
        </w:rPr>
      </w:pPr>
      <w:r>
        <mc:AlternateContent>
          <mc:Choice Requires="wps">
            <w:drawing>
              <wp:anchor distT="0" distB="0" distL="0" distR="0" simplePos="0" relativeHeight="251920384" behindDoc="1" locked="0" layoutInCell="1" allowOverlap="1">
                <wp:simplePos x="0" y="0"/>
                <wp:positionH relativeFrom="page">
                  <wp:posOffset>918845</wp:posOffset>
                </wp:positionH>
                <wp:positionV relativeFrom="paragraph">
                  <wp:posOffset>158115</wp:posOffset>
                </wp:positionV>
                <wp:extent cx="5934710" cy="2002790"/>
                <wp:effectExtent l="0" t="0" r="0" b="0"/>
                <wp:wrapTopAndBottom/>
                <wp:docPr id="845" name="Textbox 845"/>
                <wp:cNvGraphicFramePr/>
                <a:graphic xmlns:a="http://schemas.openxmlformats.org/drawingml/2006/main">
                  <a:graphicData uri="http://schemas.microsoft.com/office/word/2010/wordprocessingShape">
                    <wps:wsp>
                      <wps:cNvSpPr txBox="1"/>
                      <wps:spPr>
                        <a:xfrm>
                          <a:off x="0" y="0"/>
                          <a:ext cx="5934710" cy="2002789"/>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0"/>
                                <w:sz w:val="28"/>
                              </w:rPr>
                              <w:t xml:space="preserve"> </w:t>
                            </w:r>
                            <w:r>
                              <w:rPr>
                                <w:rFonts w:ascii="Arial"/>
                                <w:b/>
                                <w:color w:val="000000"/>
                                <w:spacing w:val="11"/>
                                <w:sz w:val="28"/>
                              </w:rPr>
                              <w:t>MANUAL</w:t>
                            </w:r>
                            <w:r>
                              <w:rPr>
                                <w:rFonts w:ascii="Arial"/>
                                <w:b/>
                                <w:color w:val="000000"/>
                                <w:spacing w:val="54"/>
                                <w:sz w:val="28"/>
                              </w:rPr>
                              <w:t xml:space="preserve"> </w:t>
                            </w:r>
                            <w:r>
                              <w:rPr>
                                <w:rFonts w:ascii="Arial"/>
                                <w:b/>
                                <w:color w:val="000000"/>
                                <w:spacing w:val="9"/>
                                <w:sz w:val="28"/>
                              </w:rPr>
                              <w:t>CHAOS</w:t>
                            </w:r>
                          </w:p>
                          <w:p>
                            <w:pPr>
                              <w:pStyle w:val="9"/>
                              <w:spacing w:before="169" w:line="268" w:lineRule="auto"/>
                              <w:ind w:left="215" w:right="420"/>
                              <w:rPr>
                                <w:color w:val="000000"/>
                              </w:rPr>
                            </w:pPr>
                            <w:r>
                              <w:rPr>
                                <w:color w:val="000000"/>
                              </w:rPr>
                              <w:t xml:space="preserve">Netflix created an open source tool named </w:t>
                            </w:r>
                            <w:r>
                              <w:fldChar w:fldCharType="begin"/>
                            </w:r>
                            <w:r>
                              <w:instrText xml:space="preserve"> HYPERLINK "https://netflix.github.io/chaosmonkey/" \h </w:instrText>
                            </w:r>
                            <w:r>
                              <w:fldChar w:fldCharType="separate"/>
                            </w:r>
                            <w:r>
                              <w:rPr>
                                <w:color w:val="8E0011"/>
                              </w:rPr>
                              <w:t>Chaos Monkey</w:t>
                            </w:r>
                            <w:r>
                              <w:rPr>
                                <w:color w:val="8E0011"/>
                              </w:rPr>
                              <w:fldChar w:fldCharType="end"/>
                            </w:r>
                            <w:r>
                              <w:rPr>
                                <w:color w:val="8E0011"/>
                              </w:rPr>
                              <w:t xml:space="preserve"> </w:t>
                            </w:r>
                            <w:r>
                              <w:rPr>
                                <w:color w:val="000000"/>
                              </w:rPr>
                              <w:t>that introduces different forms of chaos into an organization’s infrastructure. Most notably, Chaos Monkey is able to randomly kill service instances, which requires that other service instances be able to handle the termination. Unlike the</w:t>
                            </w:r>
                            <w:r>
                              <w:rPr>
                                <w:color w:val="000000"/>
                                <w:spacing w:val="80"/>
                              </w:rPr>
                              <w:t xml:space="preserve"> </w:t>
                            </w:r>
                            <w:r>
                              <w:rPr>
                                <w:color w:val="000000"/>
                              </w:rPr>
                              <w:t>JavaScript code introduced</w:t>
                            </w:r>
                            <w:r>
                              <w:rPr>
                                <w:color w:val="000000"/>
                                <w:spacing w:val="39"/>
                              </w:rPr>
                              <w:t xml:space="preserve"> </w:t>
                            </w:r>
                            <w:r>
                              <w:rPr>
                                <w:color w:val="000000"/>
                              </w:rPr>
                              <w:t>in</w:t>
                            </w:r>
                            <w:r>
                              <w:rPr>
                                <w:color w:val="000000"/>
                                <w:spacing w:val="39"/>
                              </w:rPr>
                              <w:t xml:space="preserve"> </w:t>
                            </w:r>
                            <w:r>
                              <w:rPr>
                                <w:color w:val="000000"/>
                              </w:rPr>
                              <w:t>this section,</w:t>
                            </w:r>
                            <w:r>
                              <w:rPr>
                                <w:color w:val="000000"/>
                                <w:spacing w:val="39"/>
                              </w:rPr>
                              <w:t xml:space="preserve"> </w:t>
                            </w:r>
                            <w:r>
                              <w:rPr>
                                <w:color w:val="000000"/>
                              </w:rPr>
                              <w:t>Chaos Monkey</w:t>
                            </w:r>
                            <w:r>
                              <w:rPr>
                                <w:color w:val="000000"/>
                                <w:spacing w:val="39"/>
                              </w:rPr>
                              <w:t xml:space="preserve"> </w:t>
                            </w:r>
                            <w:r>
                              <w:rPr>
                                <w:color w:val="000000"/>
                              </w:rPr>
                              <w:t>works with services written in any language and doesn’t require code changes.</w:t>
                            </w:r>
                          </w:p>
                        </w:txbxContent>
                      </wps:txbx>
                      <wps:bodyPr vert="horz" wrap="square" lIns="0" tIns="0" rIns="0" bIns="0" rtlCol="0" anchor="t" anchorCtr="0">
                        <a:noAutofit/>
                      </wps:bodyPr>
                    </wps:wsp>
                  </a:graphicData>
                </a:graphic>
              </wp:anchor>
            </w:drawing>
          </mc:Choice>
          <mc:Fallback>
            <w:pict>
              <v:shape id="Textbox 845" o:spid="_x0000_s1026" o:spt="202" type="#_x0000_t202" style="position:absolute;left:0pt;margin-left:72.35pt;margin-top:12.45pt;height:157.7pt;width:467.3pt;mso-position-horizontal-relative:page;mso-wrap-distance-bottom:0pt;mso-wrap-distance-top:0pt;z-index:-251396096;mso-width-relative:page;mso-height-relative:page;" fillcolor="#F6F6F6" filled="t" stroked="t" coordsize="21600,21600" o:gfxdata="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ZL7iltkAAAALAQAADwAAAAAAAAABACAA&#10;AAAiAAAAZHJzL2Rvd25yZXYueG1sUEsBAhQAFAAAAAgAh07iQDO6jBsMAgAAQwQAAA4AAAAAAAAA&#10;AQAgAAAAKAEAAGRycy9lMm9Eb2MueG1sUEsFBgAAAAAGAAYAWQEAAKYFA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0"/>
                          <w:sz w:val="28"/>
                        </w:rPr>
                        <w:t xml:space="preserve"> </w:t>
                      </w:r>
                      <w:r>
                        <w:rPr>
                          <w:rFonts w:ascii="Arial"/>
                          <w:b/>
                          <w:color w:val="000000"/>
                          <w:sz w:val="28"/>
                        </w:rPr>
                        <w:t>TO</w:t>
                      </w:r>
                      <w:r>
                        <w:rPr>
                          <w:rFonts w:ascii="Arial"/>
                          <w:b/>
                          <w:color w:val="000000"/>
                          <w:spacing w:val="60"/>
                          <w:sz w:val="28"/>
                        </w:rPr>
                        <w:t xml:space="preserve"> </w:t>
                      </w:r>
                      <w:r>
                        <w:rPr>
                          <w:rFonts w:ascii="Arial"/>
                          <w:b/>
                          <w:color w:val="000000"/>
                          <w:spacing w:val="11"/>
                          <w:sz w:val="28"/>
                        </w:rPr>
                        <w:t>MANUAL</w:t>
                      </w:r>
                      <w:r>
                        <w:rPr>
                          <w:rFonts w:ascii="Arial"/>
                          <w:b/>
                          <w:color w:val="000000"/>
                          <w:spacing w:val="54"/>
                          <w:sz w:val="28"/>
                        </w:rPr>
                        <w:t xml:space="preserve"> </w:t>
                      </w:r>
                      <w:r>
                        <w:rPr>
                          <w:rFonts w:ascii="Arial"/>
                          <w:b/>
                          <w:color w:val="000000"/>
                          <w:spacing w:val="9"/>
                          <w:sz w:val="28"/>
                        </w:rPr>
                        <w:t>CHAOS</w:t>
                      </w:r>
                    </w:p>
                    <w:p>
                      <w:pPr>
                        <w:pStyle w:val="9"/>
                        <w:spacing w:before="169" w:line="268" w:lineRule="auto"/>
                        <w:ind w:left="215" w:right="420"/>
                        <w:rPr>
                          <w:color w:val="000000"/>
                        </w:rPr>
                      </w:pPr>
                      <w:r>
                        <w:rPr>
                          <w:color w:val="000000"/>
                        </w:rPr>
                        <w:t xml:space="preserve">Netflix created an open source tool named </w:t>
                      </w:r>
                      <w:r>
                        <w:fldChar w:fldCharType="begin"/>
                      </w:r>
                      <w:r>
                        <w:instrText xml:space="preserve"> HYPERLINK "https://netflix.github.io/chaosmonkey/" \h </w:instrText>
                      </w:r>
                      <w:r>
                        <w:fldChar w:fldCharType="separate"/>
                      </w:r>
                      <w:r>
                        <w:rPr>
                          <w:color w:val="8E0011"/>
                        </w:rPr>
                        <w:t>Chaos Monkey</w:t>
                      </w:r>
                      <w:r>
                        <w:rPr>
                          <w:color w:val="8E0011"/>
                        </w:rPr>
                        <w:fldChar w:fldCharType="end"/>
                      </w:r>
                      <w:r>
                        <w:rPr>
                          <w:color w:val="8E0011"/>
                        </w:rPr>
                        <w:t xml:space="preserve"> </w:t>
                      </w:r>
                      <w:r>
                        <w:rPr>
                          <w:color w:val="000000"/>
                        </w:rPr>
                        <w:t>that introduces different forms of chaos into an organization’s infrastructure. Most notably, Chaos Monkey is able to randomly kill service instances, which requires that other service instances be able to handle the termination. Unlike the</w:t>
                      </w:r>
                      <w:r>
                        <w:rPr>
                          <w:color w:val="000000"/>
                          <w:spacing w:val="80"/>
                        </w:rPr>
                        <w:t xml:space="preserve"> </w:t>
                      </w:r>
                      <w:r>
                        <w:rPr>
                          <w:color w:val="000000"/>
                        </w:rPr>
                        <w:t>JavaScript code introduced</w:t>
                      </w:r>
                      <w:r>
                        <w:rPr>
                          <w:color w:val="000000"/>
                          <w:spacing w:val="39"/>
                        </w:rPr>
                        <w:t xml:space="preserve"> </w:t>
                      </w:r>
                      <w:r>
                        <w:rPr>
                          <w:color w:val="000000"/>
                        </w:rPr>
                        <w:t>in</w:t>
                      </w:r>
                      <w:r>
                        <w:rPr>
                          <w:color w:val="000000"/>
                          <w:spacing w:val="39"/>
                        </w:rPr>
                        <w:t xml:space="preserve"> </w:t>
                      </w:r>
                      <w:r>
                        <w:rPr>
                          <w:color w:val="000000"/>
                        </w:rPr>
                        <w:t>this section,</w:t>
                      </w:r>
                      <w:r>
                        <w:rPr>
                          <w:color w:val="000000"/>
                          <w:spacing w:val="39"/>
                        </w:rPr>
                        <w:t xml:space="preserve"> </w:t>
                      </w:r>
                      <w:r>
                        <w:rPr>
                          <w:color w:val="000000"/>
                        </w:rPr>
                        <w:t>Chaos Monkey</w:t>
                      </w:r>
                      <w:r>
                        <w:rPr>
                          <w:color w:val="000000"/>
                          <w:spacing w:val="39"/>
                        </w:rPr>
                        <w:t xml:space="preserve"> </w:t>
                      </w:r>
                      <w:r>
                        <w:rPr>
                          <w:color w:val="000000"/>
                        </w:rPr>
                        <w:t>works with services written in any language and doesn’t require code changes.</w:t>
                      </w:r>
                    </w:p>
                  </w:txbxContent>
                </v:textbox>
                <w10:wrap type="topAndBottom"/>
              </v:shape>
            </w:pict>
          </mc:Fallback>
        </mc:AlternateContent>
      </w:r>
    </w:p>
    <w:p>
      <w:pPr>
        <w:pStyle w:val="9"/>
        <w:ind w:left="0"/>
        <w:rPr>
          <w:sz w:val="20"/>
        </w:rPr>
      </w:pPr>
    </w:p>
    <w:p>
      <w:pPr>
        <w:pStyle w:val="9"/>
        <w:spacing w:before="7"/>
        <w:ind w:left="0"/>
      </w:pPr>
      <w:r>
        <mc:AlternateContent>
          <mc:Choice Requires="wps">
            <w:drawing>
              <wp:anchor distT="0" distB="0" distL="0" distR="0" simplePos="0" relativeHeight="251921408" behindDoc="1" locked="0" layoutInCell="1" allowOverlap="1">
                <wp:simplePos x="0" y="0"/>
                <wp:positionH relativeFrom="page">
                  <wp:posOffset>914400</wp:posOffset>
                </wp:positionH>
                <wp:positionV relativeFrom="paragraph">
                  <wp:posOffset>224155</wp:posOffset>
                </wp:positionV>
                <wp:extent cx="5943600" cy="9525"/>
                <wp:effectExtent l="0" t="0" r="0" b="0"/>
                <wp:wrapTopAndBottom/>
                <wp:docPr id="846" name="Graphic 84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6" o:spid="_x0000_s1026" o:spt="100" style="position:absolute;left:0pt;margin-left:72pt;margin-top:17.65pt;height:0.75pt;width:468pt;mso-position-horizontal-relative:page;mso-wrap-distance-bottom:0pt;mso-wrap-distance-top:0pt;z-index:-251395072;mso-width-relative:page;mso-height-relative:page;" fillcolor="#000000" filled="t" stroked="f" coordsize="5943600,9525" o:gfxdata="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wmhf9gAAAAKAQAADwAAAAAAAAABACAAAAAi&#10;AAAAZHJzL2Rvd25yZXYueG1sUEsBAhQAFAAAAAgAh07iQOMYdWV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15"/>
        </w:numPr>
        <w:tabs>
          <w:tab w:val="left" w:pos="1410"/>
        </w:tabs>
        <w:spacing w:before="150" w:after="0" w:line="284" w:lineRule="exact"/>
        <w:ind w:left="1410" w:right="0" w:hanging="281"/>
        <w:jc w:val="left"/>
        <w:rPr>
          <w:sz w:val="21"/>
        </w:rPr>
      </w:pPr>
      <w:bookmarkStart w:id="1404" w:name="_bookmark1324"/>
      <w:bookmarkEnd w:id="1404"/>
      <w:r>
        <w:rPr>
          <w:sz w:val="21"/>
        </w:rPr>
        <w:t>An</w:t>
      </w:r>
      <w:r>
        <w:rPr>
          <w:spacing w:val="7"/>
          <w:sz w:val="21"/>
        </w:rPr>
        <w:t xml:space="preserve"> </w:t>
      </w:r>
      <w:r>
        <w:rPr>
          <w:sz w:val="21"/>
        </w:rPr>
        <w:t>exit</w:t>
      </w:r>
      <w:r>
        <w:rPr>
          <w:spacing w:val="8"/>
          <w:sz w:val="21"/>
        </w:rPr>
        <w:t xml:space="preserve"> </w:t>
      </w:r>
      <w:r>
        <w:rPr>
          <w:sz w:val="21"/>
        </w:rPr>
        <w:t>status</w:t>
      </w:r>
      <w:r>
        <w:rPr>
          <w:spacing w:val="8"/>
          <w:sz w:val="21"/>
        </w:rPr>
        <w:t xml:space="preserve"> </w:t>
      </w:r>
      <w:r>
        <w:rPr>
          <w:sz w:val="21"/>
        </w:rPr>
        <w:t>can</w:t>
      </w:r>
      <w:r>
        <w:rPr>
          <w:spacing w:val="8"/>
          <w:sz w:val="21"/>
        </w:rPr>
        <w:t xml:space="preserve"> </w:t>
      </w:r>
      <w:r>
        <w:rPr>
          <w:sz w:val="21"/>
        </w:rPr>
        <w:t>also</w:t>
      </w:r>
      <w:r>
        <w:rPr>
          <w:spacing w:val="8"/>
          <w:sz w:val="21"/>
        </w:rPr>
        <w:t xml:space="preserve"> </w:t>
      </w:r>
      <w:r>
        <w:rPr>
          <w:sz w:val="21"/>
        </w:rPr>
        <w:t>be</w:t>
      </w:r>
      <w:r>
        <w:rPr>
          <w:spacing w:val="7"/>
          <w:sz w:val="21"/>
        </w:rPr>
        <w:t xml:space="preserve"> </w:t>
      </w:r>
      <w:r>
        <w:rPr>
          <w:sz w:val="21"/>
        </w:rPr>
        <w:t>set</w:t>
      </w:r>
      <w:r>
        <w:rPr>
          <w:spacing w:val="8"/>
          <w:sz w:val="21"/>
        </w:rPr>
        <w:t xml:space="preserve"> </w:t>
      </w:r>
      <w:r>
        <w:rPr>
          <w:sz w:val="21"/>
        </w:rPr>
        <w:t>by</w:t>
      </w:r>
      <w:r>
        <w:rPr>
          <w:spacing w:val="8"/>
          <w:sz w:val="21"/>
        </w:rPr>
        <w:t xml:space="preserve"> </w:t>
      </w:r>
      <w:r>
        <w:rPr>
          <w:sz w:val="21"/>
        </w:rPr>
        <w:t>assigning</w:t>
      </w:r>
      <w:r>
        <w:rPr>
          <w:spacing w:val="8"/>
          <w:sz w:val="21"/>
        </w:rPr>
        <w:t xml:space="preserve"> </w:t>
      </w:r>
      <w:r>
        <w:rPr>
          <w:sz w:val="21"/>
        </w:rPr>
        <w:t>a</w:t>
      </w:r>
      <w:r>
        <w:rPr>
          <w:spacing w:val="8"/>
          <w:sz w:val="21"/>
        </w:rPr>
        <w:t xml:space="preserve"> </w:t>
      </w:r>
      <w:r>
        <w:rPr>
          <w:sz w:val="21"/>
        </w:rPr>
        <w:t>code</w:t>
      </w:r>
      <w:r>
        <w:rPr>
          <w:spacing w:val="8"/>
          <w:sz w:val="21"/>
        </w:rPr>
        <w:t xml:space="preserve"> </w:t>
      </w:r>
      <w:r>
        <w:rPr>
          <w:sz w:val="21"/>
        </w:rPr>
        <w:t>to</w:t>
      </w:r>
      <w:r>
        <w:rPr>
          <w:spacing w:val="7"/>
          <w:sz w:val="21"/>
        </w:rPr>
        <w:t xml:space="preserve"> </w:t>
      </w:r>
      <w:r>
        <w:rPr>
          <w:rFonts w:ascii="MingLiU_HKSCS"/>
          <w:sz w:val="21"/>
        </w:rPr>
        <w:t>process.exitStatus</w:t>
      </w:r>
      <w:r>
        <w:rPr>
          <w:rFonts w:ascii="MingLiU_HKSCS"/>
          <w:spacing w:val="-44"/>
          <w:sz w:val="21"/>
        </w:rPr>
        <w:t xml:space="preserve"> </w:t>
      </w:r>
      <w:r>
        <w:rPr>
          <w:sz w:val="21"/>
        </w:rPr>
        <w:t>and</w:t>
      </w:r>
      <w:r>
        <w:rPr>
          <w:spacing w:val="8"/>
          <w:sz w:val="21"/>
        </w:rPr>
        <w:t xml:space="preserve"> </w:t>
      </w:r>
      <w:r>
        <w:rPr>
          <w:sz w:val="21"/>
        </w:rPr>
        <w:t>then</w:t>
      </w:r>
      <w:r>
        <w:rPr>
          <w:spacing w:val="8"/>
          <w:sz w:val="21"/>
        </w:rPr>
        <w:t xml:space="preserve"> </w:t>
      </w:r>
      <w:r>
        <w:rPr>
          <w:spacing w:val="-2"/>
          <w:sz w:val="21"/>
        </w:rPr>
        <w:t>calling</w:t>
      </w:r>
    </w:p>
    <w:p>
      <w:pPr>
        <w:spacing w:before="0" w:line="284" w:lineRule="exact"/>
        <w:ind w:left="1307" w:right="0" w:firstLine="0"/>
        <w:jc w:val="left"/>
        <w:rPr>
          <w:sz w:val="21"/>
        </w:rPr>
      </w:pPr>
      <w:r>
        <w:rPr>
          <w:rFonts w:ascii="MingLiU_HKSCS"/>
          <w:sz w:val="21"/>
        </w:rPr>
        <w:t>process.exit()</w:t>
      </w:r>
      <w:r>
        <w:rPr>
          <w:rFonts w:ascii="MingLiU_HKSCS"/>
          <w:spacing w:val="-37"/>
          <w:sz w:val="21"/>
        </w:rPr>
        <w:t xml:space="preserve"> </w:t>
      </w:r>
      <w:r>
        <w:rPr>
          <w:sz w:val="21"/>
        </w:rPr>
        <w:t>without</w:t>
      </w:r>
      <w:r>
        <w:rPr>
          <w:spacing w:val="15"/>
          <w:sz w:val="21"/>
        </w:rPr>
        <w:t xml:space="preserve"> </w:t>
      </w:r>
      <w:r>
        <w:rPr>
          <w:sz w:val="21"/>
        </w:rPr>
        <w:t>an</w:t>
      </w:r>
      <w:r>
        <w:rPr>
          <w:spacing w:val="15"/>
          <w:sz w:val="21"/>
        </w:rPr>
        <w:t xml:space="preserve"> </w:t>
      </w:r>
      <w:r>
        <w:rPr>
          <w:spacing w:val="-2"/>
          <w:sz w:val="21"/>
        </w:rPr>
        <w:t>argument.</w:t>
      </w:r>
    </w:p>
    <w:p>
      <w:pPr>
        <w:pStyle w:val="13"/>
        <w:numPr>
          <w:ilvl w:val="0"/>
          <w:numId w:val="15"/>
        </w:numPr>
        <w:tabs>
          <w:tab w:val="left" w:pos="1307"/>
          <w:tab w:val="left" w:pos="1410"/>
        </w:tabs>
        <w:spacing w:before="138" w:after="0" w:line="223" w:lineRule="auto"/>
        <w:ind w:left="1307" w:right="963" w:hanging="178"/>
        <w:jc w:val="left"/>
        <w:rPr>
          <w:sz w:val="21"/>
        </w:rPr>
      </w:pPr>
      <w:bookmarkStart w:id="1405" w:name="_bookmark1325"/>
      <w:bookmarkEnd w:id="1405"/>
      <w:r>
        <w:rPr>
          <w:color w:val="8E0011"/>
          <w:sz w:val="21"/>
        </w:rPr>
        <w:tab/>
      </w:r>
      <w:r>
        <w:rPr>
          <w:sz w:val="21"/>
        </w:rPr>
        <w:t xml:space="preserve">There’s also a </w:t>
      </w:r>
      <w:r>
        <w:rPr>
          <w:rFonts w:ascii="MingLiU_HKSCS" w:hAnsi="MingLiU_HKSCS"/>
          <w:sz w:val="21"/>
        </w:rPr>
        <w:t>process.abort()</w:t>
      </w:r>
      <w:r>
        <w:rPr>
          <w:rFonts w:ascii="MingLiU_HKSCS" w:hAnsi="MingLiU_HKSCS"/>
          <w:spacing w:val="-36"/>
          <w:sz w:val="21"/>
        </w:rPr>
        <w:t xml:space="preserve"> </w:t>
      </w:r>
      <w:r>
        <w:rPr>
          <w:sz w:val="21"/>
        </w:rPr>
        <w:t>method available. Calling it immediately terminates the process, prints some memory locations, and writes a core dump file to disk if the OS is configured to do so.</w:t>
      </w:r>
    </w:p>
    <w:p>
      <w:pPr>
        <w:pStyle w:val="13"/>
        <w:numPr>
          <w:ilvl w:val="0"/>
          <w:numId w:val="15"/>
        </w:numPr>
        <w:tabs>
          <w:tab w:val="left" w:pos="1410"/>
        </w:tabs>
        <w:spacing w:before="165" w:after="0" w:line="284" w:lineRule="exact"/>
        <w:ind w:left="1410" w:right="0" w:hanging="281"/>
        <w:jc w:val="left"/>
        <w:rPr>
          <w:sz w:val="21"/>
        </w:rPr>
      </w:pPr>
      <w:bookmarkStart w:id="1406" w:name="_bookmark1326"/>
      <w:bookmarkEnd w:id="1406"/>
      <w:r>
        <w:rPr>
          <w:sz w:val="21"/>
        </w:rPr>
        <w:t>The</w:t>
      </w:r>
      <w:r>
        <w:rPr>
          <w:spacing w:val="8"/>
          <w:sz w:val="21"/>
        </w:rPr>
        <w:t xml:space="preserve"> </w:t>
      </w:r>
      <w:r>
        <w:rPr>
          <w:sz w:val="21"/>
        </w:rPr>
        <w:t>deprecated</w:t>
      </w:r>
      <w:r>
        <w:rPr>
          <w:spacing w:val="9"/>
          <w:sz w:val="21"/>
        </w:rPr>
        <w:t xml:space="preserve"> </w:t>
      </w:r>
      <w:r>
        <w:rPr>
          <w:sz w:val="21"/>
        </w:rPr>
        <w:t>internal</w:t>
      </w:r>
      <w:r>
        <w:rPr>
          <w:spacing w:val="9"/>
          <w:sz w:val="21"/>
        </w:rPr>
        <w:t xml:space="preserve"> </w:t>
      </w:r>
      <w:r>
        <w:rPr>
          <w:rFonts w:ascii="MingLiU_HKSCS"/>
          <w:sz w:val="21"/>
        </w:rPr>
        <w:t>domain</w:t>
      </w:r>
      <w:r>
        <w:rPr>
          <w:rFonts w:ascii="MingLiU_HKSCS"/>
          <w:spacing w:val="-43"/>
          <w:sz w:val="21"/>
        </w:rPr>
        <w:t xml:space="preserve"> </w:t>
      </w:r>
      <w:r>
        <w:rPr>
          <w:sz w:val="21"/>
        </w:rPr>
        <w:t>module</w:t>
      </w:r>
      <w:r>
        <w:rPr>
          <w:spacing w:val="8"/>
          <w:sz w:val="21"/>
        </w:rPr>
        <w:t xml:space="preserve"> </w:t>
      </w:r>
      <w:r>
        <w:rPr>
          <w:sz w:val="21"/>
        </w:rPr>
        <w:t>provides</w:t>
      </w:r>
      <w:r>
        <w:rPr>
          <w:spacing w:val="9"/>
          <w:sz w:val="21"/>
        </w:rPr>
        <w:t xml:space="preserve"> </w:t>
      </w:r>
      <w:r>
        <w:rPr>
          <w:sz w:val="21"/>
        </w:rPr>
        <w:t>a</w:t>
      </w:r>
      <w:r>
        <w:rPr>
          <w:spacing w:val="9"/>
          <w:sz w:val="21"/>
        </w:rPr>
        <w:t xml:space="preserve"> </w:t>
      </w:r>
      <w:r>
        <w:rPr>
          <w:sz w:val="21"/>
        </w:rPr>
        <w:t>way</w:t>
      </w:r>
      <w:r>
        <w:rPr>
          <w:spacing w:val="9"/>
          <w:sz w:val="21"/>
        </w:rPr>
        <w:t xml:space="preserve"> </w:t>
      </w:r>
      <w:r>
        <w:rPr>
          <w:sz w:val="21"/>
        </w:rPr>
        <w:t>to</w:t>
      </w:r>
      <w:r>
        <w:rPr>
          <w:spacing w:val="8"/>
          <w:sz w:val="21"/>
        </w:rPr>
        <w:t xml:space="preserve"> </w:t>
      </w:r>
      <w:r>
        <w:rPr>
          <w:sz w:val="21"/>
        </w:rPr>
        <w:t>capture</w:t>
      </w:r>
      <w:r>
        <w:rPr>
          <w:spacing w:val="9"/>
          <w:sz w:val="21"/>
        </w:rPr>
        <w:t xml:space="preserve"> </w:t>
      </w:r>
      <w:r>
        <w:rPr>
          <w:rFonts w:ascii="MingLiU_HKSCS"/>
          <w:sz w:val="21"/>
        </w:rPr>
        <w:t>error</w:t>
      </w:r>
      <w:r>
        <w:rPr>
          <w:rFonts w:ascii="MingLiU_HKSCS"/>
          <w:spacing w:val="-43"/>
          <w:sz w:val="21"/>
        </w:rPr>
        <w:t xml:space="preserve"> </w:t>
      </w:r>
      <w:r>
        <w:rPr>
          <w:sz w:val="21"/>
        </w:rPr>
        <w:t>events</w:t>
      </w:r>
      <w:r>
        <w:rPr>
          <w:spacing w:val="9"/>
          <w:sz w:val="21"/>
        </w:rPr>
        <w:t xml:space="preserve"> </w:t>
      </w:r>
      <w:r>
        <w:rPr>
          <w:sz w:val="21"/>
        </w:rPr>
        <w:t>from</w:t>
      </w:r>
      <w:r>
        <w:rPr>
          <w:spacing w:val="9"/>
          <w:sz w:val="21"/>
        </w:rPr>
        <w:t xml:space="preserve"> </w:t>
      </w:r>
      <w:r>
        <w:rPr>
          <w:spacing w:val="-4"/>
          <w:sz w:val="21"/>
        </w:rPr>
        <w:t>many</w:t>
      </w:r>
    </w:p>
    <w:p>
      <w:pPr>
        <w:spacing w:before="0" w:line="284" w:lineRule="exact"/>
        <w:ind w:left="1307" w:right="0" w:firstLine="0"/>
        <w:jc w:val="left"/>
        <w:rPr>
          <w:sz w:val="21"/>
        </w:rPr>
      </w:pPr>
      <w:r>
        <w:rPr>
          <w:rFonts w:ascii="MingLiU_HKSCS"/>
          <w:sz w:val="21"/>
        </w:rPr>
        <w:t>EventEmitter</w:t>
      </w:r>
      <w:r>
        <w:rPr>
          <w:rFonts w:ascii="MingLiU_HKSCS"/>
          <w:spacing w:val="-26"/>
          <w:sz w:val="21"/>
        </w:rPr>
        <w:t xml:space="preserve"> </w:t>
      </w:r>
      <w:r>
        <w:rPr>
          <w:spacing w:val="-2"/>
          <w:sz w:val="21"/>
        </w:rPr>
        <w:t>instances.</w:t>
      </w:r>
    </w:p>
    <w:p>
      <w:pPr>
        <w:pStyle w:val="13"/>
        <w:numPr>
          <w:ilvl w:val="0"/>
          <w:numId w:val="15"/>
        </w:numPr>
        <w:tabs>
          <w:tab w:val="left" w:pos="1410"/>
        </w:tabs>
        <w:spacing w:before="122" w:after="0" w:line="240" w:lineRule="auto"/>
        <w:ind w:left="1410" w:right="0" w:hanging="281"/>
        <w:jc w:val="left"/>
        <w:rPr>
          <w:sz w:val="21"/>
        </w:rPr>
      </w:pPr>
      <w:bookmarkStart w:id="1407" w:name="_bookmark1327"/>
      <w:bookmarkEnd w:id="1407"/>
      <w:r>
        <w:rPr>
          <w:sz w:val="21"/>
        </w:rPr>
        <w:t>I</w:t>
      </w:r>
      <w:r>
        <w:rPr>
          <w:spacing w:val="6"/>
          <w:sz w:val="21"/>
        </w:rPr>
        <w:t xml:space="preserve"> </w:t>
      </w:r>
      <w:r>
        <w:rPr>
          <w:sz w:val="21"/>
        </w:rPr>
        <w:t>reported</w:t>
      </w:r>
      <w:r>
        <w:rPr>
          <w:spacing w:val="7"/>
          <w:sz w:val="21"/>
        </w:rPr>
        <w:t xml:space="preserve"> </w:t>
      </w:r>
      <w:r>
        <w:rPr>
          <w:sz w:val="21"/>
        </w:rPr>
        <w:t>this</w:t>
      </w:r>
      <w:r>
        <w:rPr>
          <w:spacing w:val="7"/>
          <w:sz w:val="21"/>
        </w:rPr>
        <w:t xml:space="preserve"> </w:t>
      </w:r>
      <w:r>
        <w:rPr>
          <w:sz w:val="21"/>
        </w:rPr>
        <w:t>issue</w:t>
      </w:r>
      <w:r>
        <w:rPr>
          <w:spacing w:val="7"/>
          <w:sz w:val="21"/>
        </w:rPr>
        <w:t xml:space="preserve"> </w:t>
      </w:r>
      <w:r>
        <w:rPr>
          <w:sz w:val="21"/>
        </w:rPr>
        <w:t>to</w:t>
      </w:r>
      <w:r>
        <w:rPr>
          <w:spacing w:val="7"/>
          <w:sz w:val="21"/>
        </w:rPr>
        <w:t xml:space="preserve"> </w:t>
      </w:r>
      <w:r>
        <w:rPr>
          <w:sz w:val="21"/>
        </w:rPr>
        <w:t>the</w:t>
      </w:r>
      <w:r>
        <w:rPr>
          <w:spacing w:val="7"/>
          <w:sz w:val="21"/>
        </w:rPr>
        <w:t xml:space="preserve"> </w:t>
      </w:r>
      <w:r>
        <w:rPr>
          <w:sz w:val="21"/>
        </w:rPr>
        <w:t>package</w:t>
      </w:r>
      <w:r>
        <w:rPr>
          <w:spacing w:val="7"/>
          <w:sz w:val="21"/>
        </w:rPr>
        <w:t xml:space="preserve"> </w:t>
      </w:r>
      <w:r>
        <w:rPr>
          <w:sz w:val="21"/>
        </w:rPr>
        <w:t>author</w:t>
      </w:r>
      <w:r>
        <w:rPr>
          <w:spacing w:val="7"/>
          <w:sz w:val="21"/>
        </w:rPr>
        <w:t xml:space="preserve"> </w:t>
      </w:r>
      <w:r>
        <w:rPr>
          <w:sz w:val="21"/>
        </w:rPr>
        <w:t>two</w:t>
      </w:r>
      <w:r>
        <w:rPr>
          <w:spacing w:val="6"/>
          <w:sz w:val="21"/>
        </w:rPr>
        <w:t xml:space="preserve"> </w:t>
      </w:r>
      <w:r>
        <w:rPr>
          <w:sz w:val="21"/>
        </w:rPr>
        <w:t>years</w:t>
      </w:r>
      <w:r>
        <w:rPr>
          <w:spacing w:val="7"/>
          <w:sz w:val="21"/>
        </w:rPr>
        <w:t xml:space="preserve"> </w:t>
      </w:r>
      <w:r>
        <w:rPr>
          <w:sz w:val="21"/>
        </w:rPr>
        <w:t>ago.</w:t>
      </w:r>
      <w:r>
        <w:rPr>
          <w:spacing w:val="7"/>
          <w:sz w:val="21"/>
        </w:rPr>
        <w:t xml:space="preserve"> </w:t>
      </w:r>
      <w:r>
        <w:rPr>
          <w:sz w:val="21"/>
        </w:rPr>
        <w:t>Fingers</w:t>
      </w:r>
      <w:r>
        <w:rPr>
          <w:spacing w:val="7"/>
          <w:sz w:val="21"/>
        </w:rPr>
        <w:t xml:space="preserve"> </w:t>
      </w:r>
      <w:r>
        <w:rPr>
          <w:spacing w:val="-2"/>
          <w:sz w:val="21"/>
        </w:rPr>
        <w:t>crossed!</w:t>
      </w:r>
    </w:p>
    <w:p>
      <w:pPr>
        <w:pStyle w:val="13"/>
        <w:numPr>
          <w:ilvl w:val="0"/>
          <w:numId w:val="15"/>
        </w:numPr>
        <w:tabs>
          <w:tab w:val="left" w:pos="1307"/>
          <w:tab w:val="left" w:pos="1410"/>
        </w:tabs>
        <w:spacing w:before="161" w:after="0" w:line="256" w:lineRule="auto"/>
        <w:ind w:left="1307" w:right="985" w:hanging="178"/>
        <w:jc w:val="left"/>
        <w:rPr>
          <w:sz w:val="21"/>
        </w:rPr>
      </w:pPr>
      <w:bookmarkStart w:id="1408" w:name="_bookmark1328"/>
      <w:bookmarkEnd w:id="1408"/>
      <w:r>
        <w:rPr>
          <w:color w:val="8E0011"/>
          <w:sz w:val="21"/>
        </w:rPr>
        <w:tab/>
      </w:r>
      <w:r>
        <w:rPr>
          <w:sz w:val="21"/>
        </w:rPr>
        <w:t>Languages like Rust and C++ allow for extremely accurate memory calculations; with JavaScript, we can only work with approximations.</w:t>
      </w:r>
    </w:p>
    <w:p>
      <w:pPr>
        <w:pStyle w:val="13"/>
        <w:numPr>
          <w:ilvl w:val="0"/>
          <w:numId w:val="15"/>
        </w:numPr>
        <w:tabs>
          <w:tab w:val="left" w:pos="1410"/>
        </w:tabs>
        <w:spacing w:before="146" w:after="0" w:line="284" w:lineRule="exact"/>
        <w:ind w:left="1410" w:right="0" w:hanging="281"/>
        <w:jc w:val="left"/>
        <w:rPr>
          <w:sz w:val="21"/>
        </w:rPr>
      </w:pPr>
      <w:bookmarkStart w:id="1409" w:name="_bookmark1329"/>
      <w:bookmarkEnd w:id="1409"/>
      <w:r>
        <w:rPr>
          <w:sz w:val="21"/>
        </w:rPr>
        <w:t>You</w:t>
      </w:r>
      <w:r>
        <w:rPr>
          <w:spacing w:val="6"/>
          <w:sz w:val="21"/>
        </w:rPr>
        <w:t xml:space="preserve"> </w:t>
      </w:r>
      <w:r>
        <w:rPr>
          <w:sz w:val="21"/>
        </w:rPr>
        <w:t>can</w:t>
      </w:r>
      <w:r>
        <w:rPr>
          <w:spacing w:val="6"/>
          <w:sz w:val="21"/>
        </w:rPr>
        <w:t xml:space="preserve"> </w:t>
      </w:r>
      <w:r>
        <w:rPr>
          <w:sz w:val="21"/>
        </w:rPr>
        <w:t>also</w:t>
      </w:r>
      <w:r>
        <w:rPr>
          <w:spacing w:val="7"/>
          <w:sz w:val="21"/>
        </w:rPr>
        <w:t xml:space="preserve"> </w:t>
      </w:r>
      <w:r>
        <w:rPr>
          <w:sz w:val="21"/>
        </w:rPr>
        <w:t>avoid</w:t>
      </w:r>
      <w:r>
        <w:rPr>
          <w:spacing w:val="6"/>
          <w:sz w:val="21"/>
        </w:rPr>
        <w:t xml:space="preserve"> </w:t>
      </w:r>
      <w:r>
        <w:rPr>
          <w:sz w:val="21"/>
        </w:rPr>
        <w:t>globally</w:t>
      </w:r>
      <w:r>
        <w:rPr>
          <w:spacing w:val="6"/>
          <w:sz w:val="21"/>
        </w:rPr>
        <w:t xml:space="preserve"> </w:t>
      </w:r>
      <w:r>
        <w:rPr>
          <w:sz w:val="21"/>
        </w:rPr>
        <w:t>installing</w:t>
      </w:r>
      <w:r>
        <w:rPr>
          <w:spacing w:val="7"/>
          <w:sz w:val="21"/>
        </w:rPr>
        <w:t xml:space="preserve"> </w:t>
      </w:r>
      <w:r>
        <w:rPr>
          <w:rFonts w:ascii="MingLiU_HKSCS"/>
          <w:sz w:val="21"/>
        </w:rPr>
        <w:t>knex</w:t>
      </w:r>
      <w:r>
        <w:rPr>
          <w:rFonts w:ascii="MingLiU_HKSCS"/>
          <w:spacing w:val="-46"/>
          <w:sz w:val="21"/>
        </w:rPr>
        <w:t xml:space="preserve"> </w:t>
      </w:r>
      <w:r>
        <w:rPr>
          <w:sz w:val="21"/>
        </w:rPr>
        <w:t>by</w:t>
      </w:r>
      <w:r>
        <w:rPr>
          <w:spacing w:val="6"/>
          <w:sz w:val="21"/>
        </w:rPr>
        <w:t xml:space="preserve"> </w:t>
      </w:r>
      <w:r>
        <w:rPr>
          <w:sz w:val="21"/>
        </w:rPr>
        <w:t>prefixing</w:t>
      </w:r>
      <w:r>
        <w:rPr>
          <w:spacing w:val="7"/>
          <w:sz w:val="21"/>
        </w:rPr>
        <w:t xml:space="preserve"> </w:t>
      </w:r>
      <w:r>
        <w:rPr>
          <w:sz w:val="21"/>
        </w:rPr>
        <w:t>each</w:t>
      </w:r>
      <w:r>
        <w:rPr>
          <w:spacing w:val="6"/>
          <w:sz w:val="21"/>
        </w:rPr>
        <w:t xml:space="preserve"> </w:t>
      </w:r>
      <w:r>
        <w:rPr>
          <w:sz w:val="21"/>
        </w:rPr>
        <w:t>of</w:t>
      </w:r>
      <w:r>
        <w:rPr>
          <w:spacing w:val="6"/>
          <w:sz w:val="21"/>
        </w:rPr>
        <w:t xml:space="preserve"> </w:t>
      </w:r>
      <w:r>
        <w:rPr>
          <w:sz w:val="21"/>
        </w:rPr>
        <w:t>the</w:t>
      </w:r>
      <w:r>
        <w:rPr>
          <w:spacing w:val="7"/>
          <w:sz w:val="21"/>
        </w:rPr>
        <w:t xml:space="preserve"> </w:t>
      </w:r>
      <w:r>
        <w:rPr>
          <w:sz w:val="21"/>
        </w:rPr>
        <w:t>commands</w:t>
      </w:r>
      <w:r>
        <w:rPr>
          <w:spacing w:val="6"/>
          <w:sz w:val="21"/>
        </w:rPr>
        <w:t xml:space="preserve"> </w:t>
      </w:r>
      <w:r>
        <w:rPr>
          <w:sz w:val="21"/>
        </w:rPr>
        <w:t>with</w:t>
      </w:r>
      <w:r>
        <w:rPr>
          <w:spacing w:val="6"/>
          <w:sz w:val="21"/>
        </w:rPr>
        <w:t xml:space="preserve"> </w:t>
      </w:r>
      <w:r>
        <w:rPr>
          <w:rFonts w:ascii="MingLiU_HKSCS"/>
          <w:sz w:val="21"/>
        </w:rPr>
        <w:t>npx</w:t>
      </w:r>
      <w:r>
        <w:rPr>
          <w:sz w:val="21"/>
        </w:rPr>
        <w:t>,</w:t>
      </w:r>
      <w:r>
        <w:rPr>
          <w:spacing w:val="7"/>
          <w:sz w:val="21"/>
        </w:rPr>
        <w:t xml:space="preserve"> </w:t>
      </w:r>
      <w:r>
        <w:rPr>
          <w:sz w:val="21"/>
        </w:rPr>
        <w:t>such</w:t>
      </w:r>
      <w:r>
        <w:rPr>
          <w:spacing w:val="6"/>
          <w:sz w:val="21"/>
        </w:rPr>
        <w:t xml:space="preserve"> </w:t>
      </w:r>
      <w:r>
        <w:rPr>
          <w:spacing w:val="-5"/>
          <w:sz w:val="21"/>
        </w:rPr>
        <w:t>as</w:t>
      </w:r>
    </w:p>
    <w:p>
      <w:pPr>
        <w:spacing w:before="0" w:line="284" w:lineRule="exact"/>
        <w:ind w:left="1307" w:right="0" w:firstLine="0"/>
        <w:jc w:val="left"/>
        <w:rPr>
          <w:sz w:val="21"/>
        </w:rPr>
      </w:pPr>
      <w:r>
        <w:rPr>
          <w:rFonts w:ascii="MingLiU_HKSCS"/>
          <w:sz w:val="21"/>
        </w:rPr>
        <w:t>npx</w:t>
      </w:r>
      <w:r>
        <w:rPr>
          <w:rFonts w:ascii="MingLiU_HKSCS"/>
          <w:spacing w:val="10"/>
          <w:sz w:val="21"/>
        </w:rPr>
        <w:t xml:space="preserve"> </w:t>
      </w:r>
      <w:r>
        <w:rPr>
          <w:rFonts w:ascii="MingLiU_HKSCS"/>
          <w:sz w:val="21"/>
        </w:rPr>
        <w:t>knex</w:t>
      </w:r>
      <w:r>
        <w:rPr>
          <w:rFonts w:ascii="MingLiU_HKSCS"/>
          <w:spacing w:val="10"/>
          <w:sz w:val="21"/>
        </w:rPr>
        <w:t xml:space="preserve"> </w:t>
      </w:r>
      <w:r>
        <w:rPr>
          <w:rFonts w:ascii="MingLiU_HKSCS"/>
          <w:spacing w:val="-2"/>
          <w:sz w:val="21"/>
        </w:rPr>
        <w:t>init</w:t>
      </w:r>
      <w:r>
        <w:rPr>
          <w:spacing w:val="-2"/>
          <w:sz w:val="21"/>
        </w:rPr>
        <w:t>.</w:t>
      </w:r>
    </w:p>
    <w:p>
      <w:pPr>
        <w:pStyle w:val="13"/>
        <w:numPr>
          <w:ilvl w:val="0"/>
          <w:numId w:val="15"/>
        </w:numPr>
        <w:tabs>
          <w:tab w:val="left" w:pos="1410"/>
        </w:tabs>
        <w:spacing w:before="123" w:after="0" w:line="240" w:lineRule="auto"/>
        <w:ind w:left="1410" w:right="0" w:hanging="281"/>
        <w:jc w:val="left"/>
        <w:rPr>
          <w:sz w:val="21"/>
        </w:rPr>
      </w:pPr>
      <w:bookmarkStart w:id="1410" w:name="_bookmark1330"/>
      <w:bookmarkEnd w:id="1410"/>
      <w:r>
        <w:rPr>
          <w:sz w:val="21"/>
        </w:rPr>
        <w:t>Some</w:t>
      </w:r>
      <w:r>
        <w:rPr>
          <w:spacing w:val="6"/>
          <w:sz w:val="21"/>
        </w:rPr>
        <w:t xml:space="preserve"> </w:t>
      </w:r>
      <w:r>
        <w:rPr>
          <w:sz w:val="21"/>
        </w:rPr>
        <w:t>systems</w:t>
      </w:r>
      <w:r>
        <w:rPr>
          <w:spacing w:val="7"/>
          <w:sz w:val="21"/>
        </w:rPr>
        <w:t xml:space="preserve"> </w:t>
      </w:r>
      <w:r>
        <w:rPr>
          <w:sz w:val="21"/>
        </w:rPr>
        <w:t>think</w:t>
      </w:r>
      <w:r>
        <w:rPr>
          <w:spacing w:val="6"/>
          <w:sz w:val="21"/>
        </w:rPr>
        <w:t xml:space="preserve"> </w:t>
      </w:r>
      <w:r>
        <w:rPr>
          <w:sz w:val="21"/>
        </w:rPr>
        <w:t>that</w:t>
      </w:r>
      <w:r>
        <w:rPr>
          <w:spacing w:val="7"/>
          <w:sz w:val="21"/>
        </w:rPr>
        <w:t xml:space="preserve"> </w:t>
      </w:r>
      <w:r>
        <w:rPr>
          <w:sz w:val="21"/>
        </w:rPr>
        <w:t>my</w:t>
      </w:r>
      <w:r>
        <w:rPr>
          <w:spacing w:val="7"/>
          <w:sz w:val="21"/>
        </w:rPr>
        <w:t xml:space="preserve"> </w:t>
      </w:r>
      <w:r>
        <w:rPr>
          <w:sz w:val="21"/>
        </w:rPr>
        <w:t>first</w:t>
      </w:r>
      <w:r>
        <w:rPr>
          <w:spacing w:val="6"/>
          <w:sz w:val="21"/>
        </w:rPr>
        <w:t xml:space="preserve"> </w:t>
      </w:r>
      <w:r>
        <w:rPr>
          <w:sz w:val="21"/>
        </w:rPr>
        <w:t>name</w:t>
      </w:r>
      <w:r>
        <w:rPr>
          <w:spacing w:val="7"/>
          <w:sz w:val="21"/>
        </w:rPr>
        <w:t xml:space="preserve"> </w:t>
      </w:r>
      <w:r>
        <w:rPr>
          <w:sz w:val="21"/>
        </w:rPr>
        <w:t>is</w:t>
      </w:r>
      <w:r>
        <w:rPr>
          <w:spacing w:val="7"/>
          <w:sz w:val="21"/>
        </w:rPr>
        <w:t xml:space="preserve"> </w:t>
      </w:r>
      <w:r>
        <w:rPr>
          <w:sz w:val="21"/>
        </w:rPr>
        <w:t>“Thomas</w:t>
      </w:r>
      <w:r>
        <w:rPr>
          <w:spacing w:val="6"/>
          <w:sz w:val="21"/>
        </w:rPr>
        <w:t xml:space="preserve"> </w:t>
      </w:r>
      <w:r>
        <w:rPr>
          <w:sz w:val="21"/>
        </w:rPr>
        <w:t>Hunter”</w:t>
      </w:r>
      <w:r>
        <w:rPr>
          <w:spacing w:val="7"/>
          <w:sz w:val="21"/>
        </w:rPr>
        <w:t xml:space="preserve"> </w:t>
      </w:r>
      <w:r>
        <w:rPr>
          <w:sz w:val="21"/>
        </w:rPr>
        <w:t>and</w:t>
      </w:r>
      <w:r>
        <w:rPr>
          <w:spacing w:val="7"/>
          <w:sz w:val="21"/>
        </w:rPr>
        <w:t xml:space="preserve"> </w:t>
      </w:r>
      <w:r>
        <w:rPr>
          <w:sz w:val="21"/>
        </w:rPr>
        <w:t>my</w:t>
      </w:r>
      <w:r>
        <w:rPr>
          <w:spacing w:val="6"/>
          <w:sz w:val="21"/>
        </w:rPr>
        <w:t xml:space="preserve"> </w:t>
      </w:r>
      <w:r>
        <w:rPr>
          <w:sz w:val="21"/>
        </w:rPr>
        <w:t>last</w:t>
      </w:r>
      <w:r>
        <w:rPr>
          <w:spacing w:val="7"/>
          <w:sz w:val="21"/>
        </w:rPr>
        <w:t xml:space="preserve"> </w:t>
      </w:r>
      <w:r>
        <w:rPr>
          <w:sz w:val="21"/>
        </w:rPr>
        <w:t>name</w:t>
      </w:r>
      <w:r>
        <w:rPr>
          <w:spacing w:val="7"/>
          <w:sz w:val="21"/>
        </w:rPr>
        <w:t xml:space="preserve"> </w:t>
      </w:r>
      <w:r>
        <w:rPr>
          <w:sz w:val="21"/>
        </w:rPr>
        <w:t>is</w:t>
      </w:r>
      <w:r>
        <w:rPr>
          <w:spacing w:val="6"/>
          <w:sz w:val="21"/>
        </w:rPr>
        <w:t xml:space="preserve"> </w:t>
      </w:r>
      <w:r>
        <w:rPr>
          <w:spacing w:val="-2"/>
          <w:sz w:val="21"/>
        </w:rPr>
        <w:t>“II.”</w:t>
      </w:r>
    </w:p>
    <w:p>
      <w:pPr>
        <w:spacing w:after="0" w:line="240" w:lineRule="auto"/>
        <w:jc w:val="left"/>
        <w:rPr>
          <w:sz w:val="21"/>
        </w:rPr>
        <w:sectPr>
          <w:pgSz w:w="12240" w:h="15840"/>
          <w:pgMar w:top="1420" w:right="700" w:bottom="280" w:left="680" w:header="720" w:footer="720" w:gutter="0"/>
          <w:cols w:space="720" w:num="1"/>
        </w:sectPr>
      </w:pPr>
    </w:p>
    <w:p>
      <w:pPr>
        <w:pStyle w:val="2"/>
      </w:pPr>
      <w:bookmarkStart w:id="1411" w:name="9. Distributed Primitives"/>
      <w:bookmarkEnd w:id="1411"/>
      <w:r>
        <w:t>Chapter</w:t>
      </w:r>
      <w:r>
        <w:rPr>
          <w:spacing w:val="14"/>
        </w:rPr>
        <w:t xml:space="preserve"> </w:t>
      </w:r>
      <w:r>
        <w:t>9.</w:t>
      </w:r>
      <w:r>
        <w:rPr>
          <w:spacing w:val="14"/>
        </w:rPr>
        <w:t xml:space="preserve"> </w:t>
      </w:r>
      <w:r>
        <w:t>Distributed</w:t>
      </w:r>
      <w:r>
        <w:rPr>
          <w:spacing w:val="14"/>
        </w:rPr>
        <w:t xml:space="preserve"> </w:t>
      </w:r>
      <w:r>
        <w:rPr>
          <w:spacing w:val="-2"/>
        </w:rPr>
        <w:t>Primitives</w:t>
      </w:r>
    </w:p>
    <w:p>
      <w:pPr>
        <w:pStyle w:val="9"/>
        <w:spacing w:before="5"/>
        <w:ind w:left="0"/>
        <w:rPr>
          <w:rFonts w:ascii="Arial"/>
          <w:b/>
          <w:sz w:val="12"/>
        </w:rPr>
      </w:pPr>
      <w:r>
        <mc:AlternateContent>
          <mc:Choice Requires="wps">
            <w:drawing>
              <wp:anchor distT="0" distB="0" distL="0" distR="0" simplePos="0" relativeHeight="251921408"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847" name="Graphic 84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7" o:spid="_x0000_s1026" o:spt="100" style="position:absolute;left:0pt;margin-left:72pt;margin-top:8.35pt;height:0.75pt;width:468pt;mso-position-horizontal-relative:page;mso-wrap-distance-bottom:0pt;mso-wrap-distance-top:0pt;z-index:-251395072;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sZIUHWAAAACgEAAA8AAAAAAAAAAQAgAAAAIgAA&#10;AGRycy9kb3ducmV2LnhtbFBLAQIUABQAAAAIAIdO4kDSZ7aGQwIAAC4FAAAOAAAAAAAAAAEAIAAA&#10;ACU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71" w:lineRule="auto"/>
        <w:ind w:right="968"/>
      </w:pPr>
      <w:r>
        <w:t xml:space="preserve">Data primitives are rather straightforward when dealing with a single-threaded program. Want to make a lock? Just use </w:t>
      </w:r>
      <w:bookmarkStart w:id="1412" w:name="_bookmark1331"/>
      <w:bookmarkEnd w:id="1412"/>
      <w:r>
        <w:t xml:space="preserve">a boolean. Want a key/value store? A </w:t>
      </w:r>
      <w:r>
        <w:rPr>
          <w:rFonts w:ascii="MingLiU_HKSCS"/>
        </w:rPr>
        <w:t>Map</w:t>
      </w:r>
      <w:r>
        <w:rPr>
          <w:rFonts w:ascii="MingLiU_HKSCS"/>
          <w:spacing w:val="-54"/>
        </w:rPr>
        <w:t xml:space="preserve"> </w:t>
      </w:r>
      <w:r>
        <w:t>instance is your friend. Want to keep an ordered list of data? Reach for an</w:t>
      </w:r>
    </w:p>
    <w:p>
      <w:pPr>
        <w:pStyle w:val="9"/>
        <w:spacing w:line="261" w:lineRule="exact"/>
      </w:pPr>
      <w:r>
        <w:t>array.</w:t>
      </w:r>
      <w:r>
        <w:rPr>
          <w:spacing w:val="5"/>
        </w:rPr>
        <w:t xml:space="preserve"> </w:t>
      </w:r>
      <w:r>
        <w:t>When</w:t>
      </w:r>
      <w:r>
        <w:rPr>
          <w:spacing w:val="6"/>
        </w:rPr>
        <w:t xml:space="preserve"> </w:t>
      </w:r>
      <w:r>
        <w:t>only</w:t>
      </w:r>
      <w:r>
        <w:rPr>
          <w:spacing w:val="6"/>
        </w:rPr>
        <w:t xml:space="preserve"> </w:t>
      </w:r>
      <w:r>
        <w:t>a</w:t>
      </w:r>
      <w:r>
        <w:rPr>
          <w:spacing w:val="5"/>
        </w:rPr>
        <w:t xml:space="preserve"> </w:t>
      </w:r>
      <w:r>
        <w:t>single</w:t>
      </w:r>
      <w:r>
        <w:rPr>
          <w:spacing w:val="5"/>
        </w:rPr>
        <w:t xml:space="preserve"> </w:t>
      </w:r>
      <w:r>
        <w:t>thread</w:t>
      </w:r>
      <w:r>
        <w:rPr>
          <w:spacing w:val="6"/>
        </w:rPr>
        <w:t xml:space="preserve"> </w:t>
      </w:r>
      <w:r>
        <w:t>reads</w:t>
      </w:r>
      <w:r>
        <w:rPr>
          <w:spacing w:val="5"/>
        </w:rPr>
        <w:t xml:space="preserve"> </w:t>
      </w:r>
      <w:r>
        <w:t>and</w:t>
      </w:r>
      <w:r>
        <w:rPr>
          <w:spacing w:val="5"/>
        </w:rPr>
        <w:t xml:space="preserve"> </w:t>
      </w:r>
      <w:r>
        <w:t>writes</w:t>
      </w:r>
      <w:r>
        <w:rPr>
          <w:spacing w:val="5"/>
        </w:rPr>
        <w:t xml:space="preserve"> </w:t>
      </w:r>
      <w:r>
        <w:t>to</w:t>
      </w:r>
      <w:r>
        <w:rPr>
          <w:spacing w:val="6"/>
        </w:rPr>
        <w:t xml:space="preserve"> </w:t>
      </w:r>
      <w:r>
        <w:t>an</w:t>
      </w:r>
      <w:r>
        <w:rPr>
          <w:spacing w:val="6"/>
        </w:rPr>
        <w:t xml:space="preserve"> </w:t>
      </w:r>
      <w:r>
        <w:t>array,</w:t>
      </w:r>
      <w:r>
        <w:rPr>
          <w:spacing w:val="6"/>
        </w:rPr>
        <w:t xml:space="preserve"> </w:t>
      </w:r>
      <w:r>
        <w:t>it’s</w:t>
      </w:r>
      <w:r>
        <w:rPr>
          <w:spacing w:val="5"/>
        </w:rPr>
        <w:t xml:space="preserve"> </w:t>
      </w:r>
      <w:r>
        <w:t>as</w:t>
      </w:r>
      <w:r>
        <w:rPr>
          <w:spacing w:val="5"/>
        </w:rPr>
        <w:t xml:space="preserve"> </w:t>
      </w:r>
      <w:r>
        <w:t>simple</w:t>
      </w:r>
      <w:r>
        <w:rPr>
          <w:spacing w:val="4"/>
        </w:rPr>
        <w:t xml:space="preserve"> </w:t>
      </w:r>
      <w:r>
        <w:rPr>
          <w:spacing w:val="-5"/>
        </w:rPr>
        <w:t>as</w:t>
      </w:r>
    </w:p>
    <w:p>
      <w:pPr>
        <w:pStyle w:val="9"/>
        <w:spacing w:before="49" w:line="249" w:lineRule="auto"/>
        <w:ind w:right="976"/>
        <w:jc w:val="both"/>
      </w:pPr>
      <w:r>
        <w:t xml:space="preserve">calling </w:t>
      </w:r>
      <w:r>
        <w:rPr>
          <w:rFonts w:ascii="MingLiU_HKSCS"/>
        </w:rPr>
        <w:t>Array#push()</w:t>
      </w:r>
      <w:r>
        <w:rPr>
          <w:rFonts w:ascii="MingLiU_HKSCS"/>
          <w:spacing w:val="-35"/>
        </w:rPr>
        <w:t xml:space="preserve"> </w:t>
      </w:r>
      <w:r>
        <w:t xml:space="preserve">and </w:t>
      </w:r>
      <w:r>
        <w:rPr>
          <w:rFonts w:ascii="MingLiU_HKSCS"/>
        </w:rPr>
        <w:t>Array#pop()</w:t>
      </w:r>
      <w:r>
        <w:t>. In this situation, the array instance is the complete source of truth. There are no other copies that can get out of sync, no messages in transit that can be received out of order. Persisting the data to</w:t>
      </w:r>
    </w:p>
    <w:p>
      <w:pPr>
        <w:pStyle w:val="9"/>
        <w:spacing w:before="32"/>
        <w:jc w:val="both"/>
      </w:pPr>
      <w:r>
        <w:t>disk</w:t>
      </w:r>
      <w:r>
        <w:rPr>
          <w:spacing w:val="11"/>
        </w:rPr>
        <w:t xml:space="preserve"> </w:t>
      </w:r>
      <w:r>
        <w:t>is</w:t>
      </w:r>
      <w:r>
        <w:rPr>
          <w:spacing w:val="9"/>
        </w:rPr>
        <w:t xml:space="preserve"> </w:t>
      </w:r>
      <w:r>
        <w:t>as</w:t>
      </w:r>
      <w:r>
        <w:rPr>
          <w:spacing w:val="10"/>
        </w:rPr>
        <w:t xml:space="preserve"> </w:t>
      </w:r>
      <w:r>
        <w:t>easy</w:t>
      </w:r>
      <w:r>
        <w:rPr>
          <w:spacing w:val="11"/>
        </w:rPr>
        <w:t xml:space="preserve"> </w:t>
      </w:r>
      <w:r>
        <w:t>as</w:t>
      </w:r>
      <w:r>
        <w:rPr>
          <w:spacing w:val="10"/>
        </w:rPr>
        <w:t xml:space="preserve"> </w:t>
      </w:r>
      <w:r>
        <w:t>calling</w:t>
      </w:r>
      <w:r>
        <w:rPr>
          <w:spacing w:val="11"/>
        </w:rPr>
        <w:t xml:space="preserve"> </w:t>
      </w:r>
      <w:r>
        <w:rPr>
          <w:rFonts w:ascii="MingLiU_HKSCS"/>
        </w:rPr>
        <w:t>JSON.stringify()</w:t>
      </w:r>
      <w:r>
        <w:rPr>
          <w:rFonts w:ascii="MingLiU_HKSCS"/>
          <w:spacing w:val="-60"/>
        </w:rPr>
        <w:t xml:space="preserve"> </w:t>
      </w:r>
      <w:r>
        <w:t>and</w:t>
      </w:r>
      <w:r>
        <w:rPr>
          <w:spacing w:val="11"/>
        </w:rPr>
        <w:t xml:space="preserve"> </w:t>
      </w:r>
      <w:r>
        <w:rPr>
          <w:rFonts w:ascii="MingLiU_HKSCS"/>
          <w:spacing w:val="-2"/>
        </w:rPr>
        <w:t>fs.writeFileSync()</w:t>
      </w:r>
      <w:r>
        <w:rPr>
          <w:spacing w:val="-2"/>
        </w:rPr>
        <w:t>.</w:t>
      </w:r>
    </w:p>
    <w:p>
      <w:pPr>
        <w:pStyle w:val="9"/>
        <w:spacing w:before="131" w:line="268" w:lineRule="auto"/>
        <w:ind w:right="968"/>
      </w:pPr>
      <w:r>
        <w:t>Unfortunately, the performance impact of such an approach is huge, and scaling to a sizeable userbase is nearly impossible. Not to mention such a system has a single point of failure! Instead, as you’ve seen throughout this book, the answer</w:t>
      </w:r>
      <w:r>
        <w:rPr>
          <w:spacing w:val="40"/>
        </w:rPr>
        <w:t xml:space="preserve"> </w:t>
      </w:r>
      <w:r>
        <w:t>to performance and avoiding a single point of failure depends on redundant distributed</w:t>
      </w:r>
      <w:r>
        <w:rPr>
          <w:spacing w:val="33"/>
        </w:rPr>
        <w:t xml:space="preserve"> </w:t>
      </w:r>
      <w:r>
        <w:t>processes.</w:t>
      </w:r>
      <w:r>
        <w:rPr>
          <w:spacing w:val="33"/>
        </w:rPr>
        <w:t xml:space="preserve"> </w:t>
      </w:r>
      <w:r>
        <w:t>Care</w:t>
      </w:r>
      <w:r>
        <w:rPr>
          <w:spacing w:val="32"/>
        </w:rPr>
        <w:t xml:space="preserve"> </w:t>
      </w:r>
      <w:r>
        <w:t>must</w:t>
      </w:r>
      <w:r>
        <w:rPr>
          <w:spacing w:val="32"/>
        </w:rPr>
        <w:t xml:space="preserve"> </w:t>
      </w:r>
      <w:r>
        <w:t>be</w:t>
      </w:r>
      <w:r>
        <w:rPr>
          <w:spacing w:val="32"/>
        </w:rPr>
        <w:t xml:space="preserve"> </w:t>
      </w:r>
      <w:r>
        <w:t>put</w:t>
      </w:r>
      <w:r>
        <w:rPr>
          <w:spacing w:val="32"/>
        </w:rPr>
        <w:t xml:space="preserve"> </w:t>
      </w:r>
      <w:r>
        <w:t>into</w:t>
      </w:r>
      <w:r>
        <w:rPr>
          <w:spacing w:val="33"/>
        </w:rPr>
        <w:t xml:space="preserve"> </w:t>
      </w:r>
      <w:r>
        <w:t>the</w:t>
      </w:r>
      <w:r>
        <w:rPr>
          <w:spacing w:val="32"/>
        </w:rPr>
        <w:t xml:space="preserve"> </w:t>
      </w:r>
      <w:r>
        <w:t>storage</w:t>
      </w:r>
      <w:r>
        <w:rPr>
          <w:spacing w:val="32"/>
        </w:rPr>
        <w:t xml:space="preserve"> </w:t>
      </w:r>
      <w:r>
        <w:t>and</w:t>
      </w:r>
      <w:r>
        <w:rPr>
          <w:spacing w:val="33"/>
        </w:rPr>
        <w:t xml:space="preserve"> </w:t>
      </w:r>
      <w:r>
        <w:t>manipulation</w:t>
      </w:r>
      <w:r>
        <w:rPr>
          <w:spacing w:val="33"/>
        </w:rPr>
        <w:t xml:space="preserve"> </w:t>
      </w:r>
      <w:r>
        <w:t>of data, particularly when it comes to distributed systems.</w:t>
      </w:r>
    </w:p>
    <w:p>
      <w:pPr>
        <w:pStyle w:val="9"/>
        <w:spacing w:before="140" w:line="268" w:lineRule="auto"/>
        <w:ind w:right="968"/>
      </w:pPr>
      <w:r>
        <w:t>Not every problem can be solved using the same data store. Depending on the</w:t>
      </w:r>
      <w:r>
        <w:rPr>
          <w:spacing w:val="80"/>
        </w:rPr>
        <w:t xml:space="preserve"> </w:t>
      </w:r>
      <w:r>
        <w:t>data requirements—such as entity relationships, the amount of data, and requirements with consistency, durability, and latency—different solutions must</w:t>
      </w:r>
      <w:r>
        <w:rPr>
          <w:spacing w:val="40"/>
        </w:rPr>
        <w:t xml:space="preserve"> </w:t>
      </w:r>
      <w:r>
        <w:t>be</w:t>
      </w:r>
      <w:r>
        <w:rPr>
          <w:spacing w:val="33"/>
        </w:rPr>
        <w:t xml:space="preserve"> </w:t>
      </w:r>
      <w:r>
        <w:t>chosen.</w:t>
      </w:r>
      <w:r>
        <w:rPr>
          <w:spacing w:val="35"/>
        </w:rPr>
        <w:t xml:space="preserve"> </w:t>
      </w:r>
      <w:r>
        <w:t>It’s</w:t>
      </w:r>
      <w:r>
        <w:rPr>
          <w:spacing w:val="33"/>
        </w:rPr>
        <w:t xml:space="preserve"> </w:t>
      </w:r>
      <w:r>
        <w:t>not</w:t>
      </w:r>
      <w:r>
        <w:rPr>
          <w:spacing w:val="33"/>
        </w:rPr>
        <w:t xml:space="preserve"> </w:t>
      </w:r>
      <w:r>
        <w:t>uncommon</w:t>
      </w:r>
      <w:r>
        <w:rPr>
          <w:spacing w:val="35"/>
        </w:rPr>
        <w:t xml:space="preserve"> </w:t>
      </w:r>
      <w:r>
        <w:t>for</w:t>
      </w:r>
      <w:r>
        <w:rPr>
          <w:spacing w:val="33"/>
        </w:rPr>
        <w:t xml:space="preserve"> </w:t>
      </w:r>
      <w:r>
        <w:t>an</w:t>
      </w:r>
      <w:r>
        <w:rPr>
          <w:spacing w:val="35"/>
        </w:rPr>
        <w:t xml:space="preserve"> </w:t>
      </w:r>
      <w:r>
        <w:t>application</w:t>
      </w:r>
      <w:r>
        <w:rPr>
          <w:spacing w:val="35"/>
        </w:rPr>
        <w:t xml:space="preserve"> </w:t>
      </w:r>
      <w:r>
        <w:t>composed</w:t>
      </w:r>
      <w:r>
        <w:rPr>
          <w:spacing w:val="35"/>
        </w:rPr>
        <w:t xml:space="preserve"> </w:t>
      </w:r>
      <w:r>
        <w:t>of</w:t>
      </w:r>
      <w:r>
        <w:rPr>
          <w:spacing w:val="33"/>
        </w:rPr>
        <w:t xml:space="preserve"> </w:t>
      </w:r>
      <w:r>
        <w:t>distributed services to require several data storage tools. Sometimes you need a graph database and sometimes you need a document store, but more often than not you might just need a relational database.</w:t>
      </w:r>
    </w:p>
    <w:p>
      <w:pPr>
        <w:pStyle w:val="9"/>
        <w:spacing w:before="140" w:line="268" w:lineRule="auto"/>
        <w:ind w:right="743"/>
      </w:pPr>
      <w:r>
        <w:t>This chapter covers several different data primitives, ones that are easy to</w:t>
      </w:r>
      <w:r>
        <w:rPr>
          <w:spacing w:val="80"/>
        </w:rPr>
        <w:t xml:space="preserve"> </w:t>
      </w:r>
      <w:r>
        <w:t>represent in a single Node.js process, and shows how they may be modeled in a distributed system. While there are many different tools that can be used to implement various primitives, this chapter focuses on using just one of them. But before diving in, it’s useful to first explore a problem that might seem easy to model</w:t>
      </w:r>
      <w:r>
        <w:rPr>
          <w:spacing w:val="24"/>
        </w:rPr>
        <w:t xml:space="preserve"> </w:t>
      </w:r>
      <w:r>
        <w:t>with</w:t>
      </w:r>
      <w:r>
        <w:rPr>
          <w:spacing w:val="25"/>
        </w:rPr>
        <w:t xml:space="preserve"> </w:t>
      </w:r>
      <w:r>
        <w:t>a</w:t>
      </w:r>
      <w:r>
        <w:rPr>
          <w:spacing w:val="24"/>
        </w:rPr>
        <w:t xml:space="preserve"> </w:t>
      </w:r>
      <w:r>
        <w:t>single</w:t>
      </w:r>
      <w:r>
        <w:rPr>
          <w:spacing w:val="24"/>
        </w:rPr>
        <w:t xml:space="preserve"> </w:t>
      </w:r>
      <w:r>
        <w:t>instance</w:t>
      </w:r>
      <w:r>
        <w:rPr>
          <w:spacing w:val="24"/>
        </w:rPr>
        <w:t xml:space="preserve"> </w:t>
      </w:r>
      <w:r>
        <w:t>but</w:t>
      </w:r>
      <w:r>
        <w:rPr>
          <w:spacing w:val="24"/>
        </w:rPr>
        <w:t xml:space="preserve"> </w:t>
      </w:r>
      <w:r>
        <w:t>ends</w:t>
      </w:r>
      <w:r>
        <w:rPr>
          <w:spacing w:val="24"/>
        </w:rPr>
        <w:t xml:space="preserve"> </w:t>
      </w:r>
      <w:r>
        <w:t>up</w:t>
      </w:r>
      <w:r>
        <w:rPr>
          <w:spacing w:val="25"/>
        </w:rPr>
        <w:t xml:space="preserve"> </w:t>
      </w:r>
      <w:r>
        <w:t>being</w:t>
      </w:r>
      <w:r>
        <w:rPr>
          <w:spacing w:val="25"/>
        </w:rPr>
        <w:t xml:space="preserve"> </w:t>
      </w:r>
      <w:r>
        <w:t>rather</w:t>
      </w:r>
      <w:r>
        <w:rPr>
          <w:spacing w:val="24"/>
        </w:rPr>
        <w:t xml:space="preserve"> </w:t>
      </w:r>
      <w:r>
        <w:t>complex</w:t>
      </w:r>
      <w:r>
        <w:rPr>
          <w:spacing w:val="25"/>
        </w:rPr>
        <w:t xml:space="preserve"> </w:t>
      </w:r>
      <w:r>
        <w:t>when</w:t>
      </w:r>
      <w:r>
        <w:rPr>
          <w:spacing w:val="25"/>
        </w:rPr>
        <w:t xml:space="preserve"> </w:t>
      </w:r>
      <w:r>
        <w:t>modeled</w:t>
      </w:r>
      <w:r>
        <w:rPr>
          <w:spacing w:val="25"/>
        </w:rPr>
        <w:t xml:space="preserve"> </w:t>
      </w:r>
      <w:r>
        <w:t>in a distributed environment.</w:t>
      </w:r>
    </w:p>
    <w:p>
      <w:pPr>
        <w:spacing w:after="0" w:line="268" w:lineRule="auto"/>
        <w:sectPr>
          <w:pgSz w:w="12240" w:h="15840"/>
          <w:pgMar w:top="1380" w:right="700" w:bottom="280" w:left="680" w:header="720" w:footer="720" w:gutter="0"/>
          <w:cols w:space="720" w:num="1"/>
        </w:sectPr>
      </w:pPr>
    </w:p>
    <w:p>
      <w:pPr>
        <w:pStyle w:val="3"/>
        <w:spacing w:before="79"/>
        <w:jc w:val="both"/>
      </w:pPr>
      <w:bookmarkStart w:id="1413" w:name="_bookmark1332"/>
      <w:bookmarkEnd w:id="1413"/>
      <w:bookmarkStart w:id="1414" w:name="The ID Generation Problem"/>
      <w:bookmarkEnd w:id="1414"/>
      <w:r>
        <w:rPr>
          <w:color w:val="8E0011"/>
        </w:rPr>
        <w:t>The</w:t>
      </w:r>
      <w:r>
        <w:rPr>
          <w:color w:val="8E0011"/>
          <w:spacing w:val="-4"/>
        </w:rPr>
        <w:t xml:space="preserve"> </w:t>
      </w:r>
      <w:r>
        <w:rPr>
          <w:color w:val="8E0011"/>
        </w:rPr>
        <w:t>ID</w:t>
      </w:r>
      <w:r>
        <w:rPr>
          <w:color w:val="8E0011"/>
          <w:spacing w:val="-4"/>
        </w:rPr>
        <w:t xml:space="preserve"> </w:t>
      </w:r>
      <w:r>
        <w:rPr>
          <w:color w:val="8E0011"/>
        </w:rPr>
        <w:t>Generation</w:t>
      </w:r>
      <w:r>
        <w:rPr>
          <w:color w:val="8E0011"/>
          <w:spacing w:val="-4"/>
        </w:rPr>
        <w:t xml:space="preserve"> </w:t>
      </w:r>
      <w:r>
        <w:rPr>
          <w:color w:val="8E0011"/>
          <w:spacing w:val="-2"/>
        </w:rPr>
        <w:t>Problem</w:t>
      </w:r>
    </w:p>
    <w:p>
      <w:pPr>
        <w:pStyle w:val="9"/>
        <w:spacing w:before="172" w:line="268" w:lineRule="auto"/>
        <w:ind w:right="761"/>
        <w:jc w:val="both"/>
      </w:pPr>
      <w:r>
        <w:t xml:space="preserve">Not long ago I found myself on the </w:t>
      </w:r>
      <w:bookmarkStart w:id="1415" w:name="_bookmark1333"/>
      <w:bookmarkEnd w:id="1415"/>
      <w:r>
        <w:t>receiving end of several job interviews. This batch of interviews was the most that I’ve ever had to go through in such a short period of time. Ironically, the purpose wasn’t even so that I could find a new job, but that’s a story for another day. During this round of interviews I was asked the same question by multiple companies. This might even be a question that you’ve received yourself:</w:t>
      </w:r>
    </w:p>
    <w:p>
      <w:pPr>
        <w:spacing w:before="198"/>
        <w:ind w:left="903" w:right="0" w:firstLine="0"/>
        <w:jc w:val="both"/>
        <w:rPr>
          <w:i/>
          <w:sz w:val="28"/>
        </w:rPr>
      </w:pPr>
      <w:r>
        <w:rPr>
          <w:i/>
          <w:sz w:val="28"/>
        </w:rPr>
        <w:t>“How</w:t>
      </w:r>
      <w:r>
        <w:rPr>
          <w:i/>
          <w:spacing w:val="10"/>
          <w:sz w:val="28"/>
        </w:rPr>
        <w:t xml:space="preserve"> </w:t>
      </w:r>
      <w:r>
        <w:rPr>
          <w:i/>
          <w:sz w:val="28"/>
        </w:rPr>
        <w:t>would</w:t>
      </w:r>
      <w:r>
        <w:rPr>
          <w:i/>
          <w:spacing w:val="13"/>
          <w:sz w:val="28"/>
        </w:rPr>
        <w:t xml:space="preserve"> </w:t>
      </w:r>
      <w:r>
        <w:rPr>
          <w:i/>
          <w:sz w:val="28"/>
        </w:rPr>
        <w:t>you</w:t>
      </w:r>
      <w:r>
        <w:rPr>
          <w:i/>
          <w:spacing w:val="12"/>
          <w:sz w:val="28"/>
        </w:rPr>
        <w:t xml:space="preserve"> </w:t>
      </w:r>
      <w:r>
        <w:rPr>
          <w:i/>
          <w:sz w:val="28"/>
        </w:rPr>
        <w:t>design</w:t>
      </w:r>
      <w:r>
        <w:rPr>
          <w:i/>
          <w:spacing w:val="12"/>
          <w:sz w:val="28"/>
        </w:rPr>
        <w:t xml:space="preserve"> </w:t>
      </w:r>
      <w:r>
        <w:rPr>
          <w:i/>
          <w:sz w:val="28"/>
        </w:rPr>
        <w:t>a</w:t>
      </w:r>
      <w:r>
        <w:rPr>
          <w:i/>
          <w:spacing w:val="12"/>
          <w:sz w:val="28"/>
        </w:rPr>
        <w:t xml:space="preserve"> </w:t>
      </w:r>
      <w:r>
        <w:rPr>
          <w:i/>
          <w:sz w:val="28"/>
        </w:rPr>
        <w:t>link</w:t>
      </w:r>
      <w:r>
        <w:rPr>
          <w:i/>
          <w:spacing w:val="11"/>
          <w:sz w:val="28"/>
        </w:rPr>
        <w:t xml:space="preserve"> </w:t>
      </w:r>
      <w:r>
        <w:rPr>
          <w:i/>
          <w:sz w:val="28"/>
        </w:rPr>
        <w:t>shortening</w:t>
      </w:r>
      <w:r>
        <w:rPr>
          <w:i/>
          <w:spacing w:val="12"/>
          <w:sz w:val="28"/>
        </w:rPr>
        <w:t xml:space="preserve"> </w:t>
      </w:r>
      <w:r>
        <w:rPr>
          <w:i/>
          <w:spacing w:val="-2"/>
          <w:sz w:val="28"/>
        </w:rPr>
        <w:t>service?”</w:t>
      </w:r>
    </w:p>
    <w:p>
      <w:pPr>
        <w:pStyle w:val="9"/>
        <w:spacing w:before="96"/>
        <w:ind w:left="2989"/>
      </w:pPr>
      <w:r>
        <w:t>—Seemingly</w:t>
      </w:r>
      <w:r>
        <w:rPr>
          <w:spacing w:val="7"/>
        </w:rPr>
        <w:t xml:space="preserve"> </w:t>
      </w:r>
      <w:r>
        <w:t>every</w:t>
      </w:r>
      <w:r>
        <w:rPr>
          <w:spacing w:val="8"/>
        </w:rPr>
        <w:t xml:space="preserve"> </w:t>
      </w:r>
      <w:r>
        <w:t>Silicon</w:t>
      </w:r>
      <w:r>
        <w:rPr>
          <w:spacing w:val="7"/>
        </w:rPr>
        <w:t xml:space="preserve"> </w:t>
      </w:r>
      <w:r>
        <w:t>Valley</w:t>
      </w:r>
      <w:r>
        <w:rPr>
          <w:spacing w:val="8"/>
        </w:rPr>
        <w:t xml:space="preserve"> </w:t>
      </w:r>
      <w:r>
        <w:t>tech</w:t>
      </w:r>
      <w:r>
        <w:rPr>
          <w:spacing w:val="8"/>
        </w:rPr>
        <w:t xml:space="preserve"> </w:t>
      </w:r>
      <w:r>
        <w:rPr>
          <w:spacing w:val="-2"/>
        </w:rPr>
        <w:t>company</w:t>
      </w:r>
    </w:p>
    <w:p>
      <w:pPr>
        <w:pStyle w:val="9"/>
        <w:spacing w:before="182" w:line="268" w:lineRule="auto"/>
        <w:ind w:right="951"/>
      </w:pPr>
      <w:r>
        <w:t xml:space="preserve">You might already know the song </w:t>
      </w:r>
      <w:bookmarkStart w:id="1416" w:name="_bookmark1334"/>
      <w:bookmarkEnd w:id="1416"/>
      <w:r>
        <w:t xml:space="preserve">and dance, but just in case you don’t, it goes a little like this: a link shortener is an HTTP service where a user agent can make a request to a short URL (such as </w:t>
      </w:r>
      <w:r>
        <w:fldChar w:fldCharType="begin"/>
      </w:r>
      <w:r>
        <w:instrText xml:space="preserve"> HYPERLINK "http://sho.rt/3cUzamh)" \h </w:instrText>
      </w:r>
      <w:r>
        <w:fldChar w:fldCharType="separate"/>
      </w:r>
      <w:r>
        <w:rPr>
          <w:i/>
        </w:rPr>
        <w:t>http://sho.rt/3cUzamh</w:t>
      </w:r>
      <w:r>
        <w:t>),</w:t>
      </w:r>
      <w:r>
        <w:fldChar w:fldCharType="end"/>
      </w:r>
      <w:r>
        <w:t xml:space="preserve"> and the request will be redirected to a longer URL (like </w:t>
      </w:r>
      <w:r>
        <w:fldChar w:fldCharType="begin"/>
      </w:r>
      <w:r>
        <w:instrText xml:space="preserve"> HYPERLINK "http://example.org/foo/bar?id=123)" \h </w:instrText>
      </w:r>
      <w:r>
        <w:fldChar w:fldCharType="separate"/>
      </w:r>
      <w:r>
        <w:rPr>
          <w:i/>
        </w:rPr>
        <w:t>http://example.org/foo/bar?id=123</w:t>
      </w:r>
      <w:r>
        <w:t>).</w:t>
      </w:r>
      <w:r>
        <w:fldChar w:fldCharType="end"/>
      </w:r>
      <w:r>
        <w:t xml:space="preserve"> First, the candidate is supposed to ask a bunch of questions. “How many users will use the service? How long should the short URL be? Is it okay if a user is able to guess a short URL?” Once that’s done, the interviewer takes some notes, and the</w:t>
      </w:r>
      <w:r>
        <w:rPr>
          <w:spacing w:val="80"/>
          <w:w w:val="150"/>
        </w:rPr>
        <w:t xml:space="preserve"> </w:t>
      </w:r>
      <w:r>
        <w:t>candidate hits the whiteboard, where they begin drawing architecture diagrams</w:t>
      </w:r>
      <w:r>
        <w:rPr>
          <w:spacing w:val="80"/>
          <w:w w:val="150"/>
        </w:rPr>
        <w:t xml:space="preserve"> </w:t>
      </w:r>
      <w:r>
        <w:t>and writing pseudocode.</w:t>
      </w:r>
    </w:p>
    <w:p>
      <w:pPr>
        <w:pStyle w:val="9"/>
        <w:spacing w:before="138" w:line="268" w:lineRule="auto"/>
        <w:ind w:right="776"/>
      </w:pPr>
      <w:r>
        <w:t>There</w:t>
      </w:r>
      <w:r>
        <w:rPr>
          <w:spacing w:val="27"/>
        </w:rPr>
        <w:t xml:space="preserve"> </w:t>
      </w:r>
      <w:r>
        <w:t>are</w:t>
      </w:r>
      <w:r>
        <w:rPr>
          <w:spacing w:val="27"/>
        </w:rPr>
        <w:t xml:space="preserve"> </w:t>
      </w:r>
      <w:r>
        <w:t>a</w:t>
      </w:r>
      <w:r>
        <w:rPr>
          <w:spacing w:val="27"/>
        </w:rPr>
        <w:t xml:space="preserve"> </w:t>
      </w:r>
      <w:r>
        <w:t>lot</w:t>
      </w:r>
      <w:r>
        <w:rPr>
          <w:spacing w:val="27"/>
        </w:rPr>
        <w:t xml:space="preserve"> </w:t>
      </w:r>
      <w:r>
        <w:t>of</w:t>
      </w:r>
      <w:r>
        <w:rPr>
          <w:spacing w:val="27"/>
        </w:rPr>
        <w:t xml:space="preserve"> </w:t>
      </w:r>
      <w:r>
        <w:t>facets</w:t>
      </w:r>
      <w:r>
        <w:rPr>
          <w:spacing w:val="27"/>
        </w:rPr>
        <w:t xml:space="preserve"> </w:t>
      </w:r>
      <w:r>
        <w:t>to</w:t>
      </w:r>
      <w:r>
        <w:rPr>
          <w:spacing w:val="28"/>
        </w:rPr>
        <w:t xml:space="preserve"> </w:t>
      </w:r>
      <w:r>
        <w:t>grading</w:t>
      </w:r>
      <w:r>
        <w:rPr>
          <w:spacing w:val="28"/>
        </w:rPr>
        <w:t xml:space="preserve"> </w:t>
      </w:r>
      <w:r>
        <w:t>the</w:t>
      </w:r>
      <w:r>
        <w:rPr>
          <w:spacing w:val="27"/>
        </w:rPr>
        <w:t xml:space="preserve"> </w:t>
      </w:r>
      <w:r>
        <w:t>candidate,</w:t>
      </w:r>
      <w:r>
        <w:rPr>
          <w:spacing w:val="28"/>
        </w:rPr>
        <w:t xml:space="preserve"> </w:t>
      </w:r>
      <w:r>
        <w:t>and</w:t>
      </w:r>
      <w:r>
        <w:rPr>
          <w:spacing w:val="28"/>
        </w:rPr>
        <w:t xml:space="preserve"> </w:t>
      </w:r>
      <w:r>
        <w:t>usually</w:t>
      </w:r>
      <w:r>
        <w:rPr>
          <w:spacing w:val="28"/>
        </w:rPr>
        <w:t xml:space="preserve"> </w:t>
      </w:r>
      <w:r>
        <w:t>the</w:t>
      </w:r>
      <w:r>
        <w:rPr>
          <w:spacing w:val="27"/>
        </w:rPr>
        <w:t xml:space="preserve"> </w:t>
      </w:r>
      <w:r>
        <w:t>interviewer isn’t so much looking for the perfect answer as they are looking for the candidate</w:t>
      </w:r>
      <w:r>
        <w:rPr>
          <w:spacing w:val="40"/>
        </w:rPr>
        <w:t xml:space="preserve"> </w:t>
      </w:r>
      <w:r>
        <w:t>to reveal the depth of their computer science knowledge (“…and here we need a DNS server…” or “…a NoSQL key/value store might make more sense than a relational</w:t>
      </w:r>
      <w:r>
        <w:rPr>
          <w:spacing w:val="28"/>
        </w:rPr>
        <w:t xml:space="preserve"> </w:t>
      </w:r>
      <w:r>
        <w:t>store</w:t>
      </w:r>
      <w:r>
        <w:rPr>
          <w:spacing w:val="28"/>
        </w:rPr>
        <w:t xml:space="preserve"> </w:t>
      </w:r>
      <w:r>
        <w:t>due</w:t>
      </w:r>
      <w:r>
        <w:rPr>
          <w:spacing w:val="28"/>
        </w:rPr>
        <w:t xml:space="preserve"> </w:t>
      </w:r>
      <w:r>
        <w:t>to…”</w:t>
      </w:r>
      <w:r>
        <w:rPr>
          <w:spacing w:val="28"/>
        </w:rPr>
        <w:t xml:space="preserve"> </w:t>
      </w:r>
      <w:r>
        <w:t>or</w:t>
      </w:r>
      <w:r>
        <w:rPr>
          <w:spacing w:val="28"/>
        </w:rPr>
        <w:t xml:space="preserve"> </w:t>
      </w:r>
      <w:r>
        <w:t>“…a</w:t>
      </w:r>
      <w:r>
        <w:rPr>
          <w:spacing w:val="28"/>
        </w:rPr>
        <w:t xml:space="preserve"> </w:t>
      </w:r>
      <w:r>
        <w:t>cache</w:t>
      </w:r>
      <w:r>
        <w:rPr>
          <w:spacing w:val="28"/>
        </w:rPr>
        <w:t xml:space="preserve"> </w:t>
      </w:r>
      <w:r>
        <w:t>for</w:t>
      </w:r>
      <w:r>
        <w:rPr>
          <w:spacing w:val="28"/>
        </w:rPr>
        <w:t xml:space="preserve"> </w:t>
      </w:r>
      <w:r>
        <w:t>frequently</w:t>
      </w:r>
      <w:r>
        <w:rPr>
          <w:spacing w:val="29"/>
        </w:rPr>
        <w:t xml:space="preserve"> </w:t>
      </w:r>
      <w:r>
        <w:t>used</w:t>
      </w:r>
      <w:r>
        <w:rPr>
          <w:spacing w:val="29"/>
        </w:rPr>
        <w:t xml:space="preserve"> </w:t>
      </w:r>
      <w:r>
        <w:t>URLs…”).</w:t>
      </w:r>
      <w:r>
        <w:rPr>
          <w:spacing w:val="29"/>
        </w:rPr>
        <w:t xml:space="preserve"> </w:t>
      </w:r>
      <w:r>
        <w:t>The</w:t>
      </w:r>
      <w:r>
        <w:rPr>
          <w:spacing w:val="28"/>
        </w:rPr>
        <w:t xml:space="preserve"> </w:t>
      </w:r>
      <w:r>
        <w:t>part of this question I find most interesting is this: how do you generate IDs used for</w:t>
      </w:r>
      <w:r>
        <w:rPr>
          <w:spacing w:val="40"/>
        </w:rPr>
        <w:t xml:space="preserve"> </w:t>
      </w:r>
      <w:r>
        <w:t>the short URL?</w:t>
      </w:r>
    </w:p>
    <w:p>
      <w:pPr>
        <w:pStyle w:val="9"/>
        <w:spacing w:before="140" w:line="268" w:lineRule="auto"/>
        <w:ind w:right="968"/>
      </w:pPr>
      <w:r>
        <w:t>Ultimately the URL IDs represent a key, and the associated value contains the original full URL. Whether or not the secrecy of the short URL is a requirement, the system will be built differently. Either way, the implications in a distributed environment are pretty similar. For the sake of argument, it’s acceptable in this situation for URLs to be guessable by users. With this requirement it’s then acceptable to have an identifier that is a counter, essentially incrementing from 1 until the service is sunset.</w:t>
      </w:r>
      <w:r>
        <w:rPr>
          <w:spacing w:val="29"/>
        </w:rPr>
        <w:t xml:space="preserve"> </w:t>
      </w:r>
      <w:r>
        <w:t>Usually</w:t>
      </w:r>
      <w:r>
        <w:rPr>
          <w:spacing w:val="29"/>
        </w:rPr>
        <w:t xml:space="preserve"> </w:t>
      </w:r>
      <w:r>
        <w:t>there’s some sort of encoding</w:t>
      </w:r>
      <w:r>
        <w:rPr>
          <w:spacing w:val="29"/>
        </w:rPr>
        <w:t xml:space="preserve"> </w:t>
      </w:r>
      <w:r>
        <w:t>involved</w:t>
      </w:r>
      <w:r>
        <w:rPr>
          <w:spacing w:val="29"/>
        </w:rPr>
        <w:t xml:space="preserve"> </w:t>
      </w:r>
      <w:r>
        <w:t>to make the URL more efficient.</w:t>
      </w:r>
      <w:r>
        <w:rPr>
          <w:spacing w:val="37"/>
        </w:rPr>
        <w:t xml:space="preserve"> </w:t>
      </w:r>
      <w:r>
        <w:t>For example,</w:t>
      </w:r>
      <w:r>
        <w:rPr>
          <w:spacing w:val="37"/>
        </w:rPr>
        <w:t xml:space="preserve"> </w:t>
      </w:r>
      <w:r>
        <w:t>hexadecimal (</w:t>
      </w:r>
      <w:r>
        <w:rPr>
          <w:rFonts w:ascii="MingLiU_HKSCS" w:hAnsi="MingLiU_HKSCS"/>
        </w:rPr>
        <w:t>0-9A-F</w:t>
      </w:r>
      <w:r>
        <w:t>) allows for</w:t>
      </w:r>
    </w:p>
    <w:p>
      <w:pPr>
        <w:spacing w:after="0" w:line="268" w:lineRule="auto"/>
        <w:sectPr>
          <w:pgSz w:w="12240" w:h="15840"/>
          <w:pgMar w:top="1360" w:right="700" w:bottom="280" w:left="680" w:header="720" w:footer="720" w:gutter="0"/>
          <w:cols w:space="720" w:num="1"/>
        </w:sectPr>
      </w:pPr>
    </w:p>
    <w:p>
      <w:pPr>
        <w:pStyle w:val="9"/>
        <w:spacing w:before="72" w:line="256" w:lineRule="auto"/>
        <w:ind w:right="760"/>
      </w:pPr>
      <w:r>
        <w:t>representing</w:t>
      </w:r>
      <w:r>
        <w:rPr>
          <w:spacing w:val="30"/>
        </w:rPr>
        <w:t xml:space="preserve"> </w:t>
      </w:r>
      <w:r>
        <w:t>16</w:t>
      </w:r>
      <w:r>
        <w:rPr>
          <w:spacing w:val="30"/>
        </w:rPr>
        <w:t xml:space="preserve"> </w:t>
      </w:r>
      <w:r>
        <w:t>unique</w:t>
      </w:r>
      <w:r>
        <w:rPr>
          <w:spacing w:val="29"/>
        </w:rPr>
        <w:t xml:space="preserve"> </w:t>
      </w:r>
      <w:r>
        <w:t>values</w:t>
      </w:r>
      <w:r>
        <w:rPr>
          <w:spacing w:val="29"/>
        </w:rPr>
        <w:t xml:space="preserve"> </w:t>
      </w:r>
      <w:r>
        <w:t>per</w:t>
      </w:r>
      <w:r>
        <w:rPr>
          <w:spacing w:val="29"/>
        </w:rPr>
        <w:t xml:space="preserve"> </w:t>
      </w:r>
      <w:r>
        <w:t>byte</w:t>
      </w:r>
      <w:r>
        <w:rPr>
          <w:spacing w:val="29"/>
        </w:rPr>
        <w:t xml:space="preserve"> </w:t>
      </w:r>
      <w:r>
        <w:t>instead</w:t>
      </w:r>
      <w:r>
        <w:rPr>
          <w:spacing w:val="30"/>
        </w:rPr>
        <w:t xml:space="preserve"> </w:t>
      </w:r>
      <w:r>
        <w:t>of</w:t>
      </w:r>
      <w:r>
        <w:rPr>
          <w:spacing w:val="29"/>
        </w:rPr>
        <w:t xml:space="preserve"> </w:t>
      </w:r>
      <w:r>
        <w:t>the</w:t>
      </w:r>
      <w:r>
        <w:rPr>
          <w:spacing w:val="29"/>
        </w:rPr>
        <w:t xml:space="preserve"> </w:t>
      </w:r>
      <w:r>
        <w:t>10</w:t>
      </w:r>
      <w:r>
        <w:rPr>
          <w:spacing w:val="30"/>
        </w:rPr>
        <w:t xml:space="preserve"> </w:t>
      </w:r>
      <w:r>
        <w:t>values</w:t>
      </w:r>
      <w:r>
        <w:rPr>
          <w:spacing w:val="29"/>
        </w:rPr>
        <w:t xml:space="preserve"> </w:t>
      </w:r>
      <w:r>
        <w:t>offered</w:t>
      </w:r>
      <w:r>
        <w:rPr>
          <w:spacing w:val="30"/>
        </w:rPr>
        <w:t xml:space="preserve"> </w:t>
      </w:r>
      <w:r>
        <w:t>by decimal (</w:t>
      </w:r>
      <w:r>
        <w:rPr>
          <w:rFonts w:ascii="MingLiU_HKSCS" w:hAnsi="MingLiU_HKSCS"/>
        </w:rPr>
        <w:t>0-9</w:t>
      </w:r>
      <w:r>
        <w:t>). Base62 allows for representing 62 unique values per byte (</w:t>
      </w:r>
      <w:r>
        <w:rPr>
          <w:rFonts w:ascii="MingLiU_HKSCS" w:hAnsi="MingLiU_HKSCS"/>
        </w:rPr>
        <w:t>0-9a- zA-Z</w:t>
      </w:r>
      <w:r>
        <w:t>).</w:t>
      </w:r>
      <w:r>
        <w:rPr>
          <w:spacing w:val="18"/>
        </w:rPr>
        <w:t xml:space="preserve"> </w:t>
      </w:r>
      <w:r>
        <w:t>For</w:t>
      </w:r>
      <w:r>
        <w:rPr>
          <w:spacing w:val="17"/>
        </w:rPr>
        <w:t xml:space="preserve"> </w:t>
      </w:r>
      <w:r>
        <w:t>simplicity</w:t>
      </w:r>
      <w:r>
        <w:rPr>
          <w:spacing w:val="18"/>
        </w:rPr>
        <w:t xml:space="preserve"> </w:t>
      </w:r>
      <w:r>
        <w:t>purposes</w:t>
      </w:r>
      <w:r>
        <w:rPr>
          <w:spacing w:val="17"/>
        </w:rPr>
        <w:t xml:space="preserve"> </w:t>
      </w:r>
      <w:r>
        <w:t>I’ll</w:t>
      </w:r>
      <w:r>
        <w:rPr>
          <w:spacing w:val="17"/>
        </w:rPr>
        <w:t xml:space="preserve"> </w:t>
      </w:r>
      <w:r>
        <w:t>just</w:t>
      </w:r>
      <w:r>
        <w:rPr>
          <w:spacing w:val="17"/>
        </w:rPr>
        <w:t xml:space="preserve"> </w:t>
      </w:r>
      <w:r>
        <w:t>discuss</w:t>
      </w:r>
      <w:r>
        <w:rPr>
          <w:spacing w:val="17"/>
        </w:rPr>
        <w:t xml:space="preserve"> </w:t>
      </w:r>
      <w:r>
        <w:t>these</w:t>
      </w:r>
      <w:r>
        <w:rPr>
          <w:spacing w:val="17"/>
        </w:rPr>
        <w:t xml:space="preserve"> </w:t>
      </w:r>
      <w:r>
        <w:t>identifiers</w:t>
      </w:r>
      <w:r>
        <w:rPr>
          <w:spacing w:val="17"/>
        </w:rPr>
        <w:t xml:space="preserve"> </w:t>
      </w:r>
      <w:r>
        <w:t>in</w:t>
      </w:r>
      <w:r>
        <w:rPr>
          <w:spacing w:val="18"/>
        </w:rPr>
        <w:t xml:space="preserve"> </w:t>
      </w:r>
      <w:r>
        <w:t>decimal,</w:t>
      </w:r>
      <w:r>
        <w:rPr>
          <w:spacing w:val="18"/>
        </w:rPr>
        <w:t xml:space="preserve"> </w:t>
      </w:r>
      <w:r>
        <w:t>but</w:t>
      </w:r>
      <w:r>
        <w:rPr>
          <w:spacing w:val="17"/>
        </w:rPr>
        <w:t xml:space="preserve"> </w:t>
      </w:r>
      <w:r>
        <w:t>in</w:t>
      </w:r>
    </w:p>
    <w:p>
      <w:pPr>
        <w:pStyle w:val="9"/>
        <w:spacing w:line="277" w:lineRule="exact"/>
      </w:pPr>
      <w:r>
        <w:t>a</w:t>
      </w:r>
      <w:r>
        <w:rPr>
          <w:spacing w:val="8"/>
        </w:rPr>
        <w:t xml:space="preserve"> </w:t>
      </w:r>
      <w:r>
        <w:t>real</w:t>
      </w:r>
      <w:r>
        <w:rPr>
          <w:spacing w:val="9"/>
        </w:rPr>
        <w:t xml:space="preserve"> </w:t>
      </w:r>
      <w:r>
        <w:t>system</w:t>
      </w:r>
      <w:r>
        <w:rPr>
          <w:spacing w:val="9"/>
        </w:rPr>
        <w:t xml:space="preserve"> </w:t>
      </w:r>
      <w:r>
        <w:t>they’d</w:t>
      </w:r>
      <w:r>
        <w:rPr>
          <w:spacing w:val="10"/>
        </w:rPr>
        <w:t xml:space="preserve"> </w:t>
      </w:r>
      <w:r>
        <w:t>be</w:t>
      </w:r>
      <w:r>
        <w:rPr>
          <w:spacing w:val="9"/>
        </w:rPr>
        <w:t xml:space="preserve"> </w:t>
      </w:r>
      <w:r>
        <w:t>encoded</w:t>
      </w:r>
      <w:r>
        <w:rPr>
          <w:spacing w:val="10"/>
        </w:rPr>
        <w:t xml:space="preserve"> </w:t>
      </w:r>
      <w:r>
        <w:t>to</w:t>
      </w:r>
      <w:r>
        <w:rPr>
          <w:spacing w:val="10"/>
        </w:rPr>
        <w:t xml:space="preserve"> </w:t>
      </w:r>
      <w:r>
        <w:t>save</w:t>
      </w:r>
      <w:r>
        <w:rPr>
          <w:spacing w:val="8"/>
        </w:rPr>
        <w:t xml:space="preserve"> </w:t>
      </w:r>
      <w:r>
        <w:rPr>
          <w:spacing w:val="-2"/>
        </w:rPr>
        <w:t>space.</w:t>
      </w:r>
    </w:p>
    <w:p>
      <w:pPr>
        <w:pStyle w:val="9"/>
        <w:spacing w:before="182" w:line="268" w:lineRule="auto"/>
        <w:ind w:right="968"/>
      </w:pPr>
      <w:r>
        <w:fldChar w:fldCharType="begin"/>
      </w:r>
      <w:r>
        <w:instrText xml:space="preserve"> HYPERLINK \l "_bookmark1335" </w:instrText>
      </w:r>
      <w:r>
        <w:fldChar w:fldCharType="separate"/>
      </w:r>
      <w:r>
        <w:rPr>
          <w:color w:val="8E0011"/>
        </w:rPr>
        <w:t>Example 9-1</w:t>
      </w:r>
      <w:r>
        <w:rPr>
          <w:color w:val="8E0011"/>
        </w:rPr>
        <w:fldChar w:fldCharType="end"/>
      </w:r>
      <w:r>
        <w:rPr>
          <w:color w:val="8E0011"/>
        </w:rPr>
        <w:t xml:space="preserve"> </w:t>
      </w:r>
      <w:r>
        <w:t>demonstrates how this link shortener could be built using a single Node.js process.</w:t>
      </w:r>
    </w:p>
    <w:p>
      <w:pPr>
        <w:spacing w:before="128"/>
        <w:ind w:left="760" w:right="0" w:firstLine="0"/>
        <w:jc w:val="left"/>
        <w:rPr>
          <w:i/>
          <w:sz w:val="28"/>
        </w:rPr>
      </w:pPr>
      <w:r>
        <mc:AlternateContent>
          <mc:Choice Requires="wps">
            <w:drawing>
              <wp:anchor distT="0" distB="0" distL="0" distR="0" simplePos="0" relativeHeight="25192243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48" name="Graphic 84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48" o:spid="_x0000_s1026" o:spt="100" style="position:absolute;left:0pt;margin-left:72pt;margin-top:23.75pt;height:0.75pt;width:468pt;mso-position-horizontal-relative:page;mso-wrap-distance-bottom:0pt;mso-wrap-distance-top:0pt;z-index:-25139404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AK8LIzQw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CvCyM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417" w:name="_bookmark1335"/>
      <w:bookmarkEnd w:id="1417"/>
      <w:r>
        <w:rPr>
          <w:i/>
          <w:sz w:val="28"/>
        </w:rPr>
        <w:t>Example</w:t>
      </w:r>
      <w:r>
        <w:rPr>
          <w:i/>
          <w:spacing w:val="15"/>
          <w:sz w:val="28"/>
        </w:rPr>
        <w:t xml:space="preserve"> </w:t>
      </w:r>
      <w:r>
        <w:rPr>
          <w:i/>
          <w:sz w:val="28"/>
        </w:rPr>
        <w:t>9-1.</w:t>
      </w:r>
      <w:r>
        <w:rPr>
          <w:i/>
          <w:spacing w:val="17"/>
          <w:sz w:val="28"/>
        </w:rPr>
        <w:t xml:space="preserve"> </w:t>
      </w:r>
      <w:r>
        <w:rPr>
          <w:i/>
          <w:sz w:val="28"/>
        </w:rPr>
        <w:t>link-</w:t>
      </w:r>
      <w:r>
        <w:rPr>
          <w:i/>
          <w:spacing w:val="-2"/>
          <w:sz w:val="28"/>
        </w:rPr>
        <w:t>shortener.js</w:t>
      </w:r>
    </w:p>
    <w:p>
      <w:pPr>
        <w:spacing w:before="103" w:line="211" w:lineRule="auto"/>
        <w:ind w:left="760" w:right="4031" w:firstLine="0"/>
        <w:jc w:val="left"/>
        <w:rPr>
          <w:rFonts w:ascii="MingLiU_HKSCS"/>
          <w:sz w:val="21"/>
        </w:rPr>
      </w:pP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writeFileSync</w:t>
      </w:r>
      <w:r>
        <w:rPr>
          <w:rFonts w:ascii="MingLiU_HKSCS"/>
          <w:sz w:val="21"/>
        </w:rPr>
        <w:t>(</w:t>
      </w:r>
      <w:r>
        <w:rPr>
          <w:rFonts w:ascii="MingLiU_HKSCS"/>
          <w:color w:val="CC3300"/>
          <w:sz w:val="21"/>
        </w:rPr>
        <w:t>'/tmp/count.txt'</w:t>
      </w:r>
      <w:r>
        <w:rPr>
          <w:rFonts w:ascii="MingLiU_HKSCS"/>
          <w:sz w:val="21"/>
        </w:rPr>
        <w:t xml:space="preserve">, </w:t>
      </w:r>
      <w:r>
        <w:rPr>
          <w:rFonts w:ascii="MingLiU_HKSCS"/>
          <w:color w:val="CC3300"/>
          <w:sz w:val="21"/>
        </w:rPr>
        <w:t>'0'</w:t>
      </w:r>
      <w:r>
        <w:rPr>
          <w:rFonts w:ascii="MingLiU_HKSCS"/>
          <w:sz w:val="21"/>
        </w:rPr>
        <w:t xml:space="preserve">); </w:t>
      </w:r>
      <w:r>
        <w:rPr>
          <w:rFonts w:ascii="MingLiU_HKSCS"/>
          <w:color w:val="34576B"/>
          <w:sz w:val="21"/>
        </w:rPr>
        <w:t xml:space="preserve">// only run once </w:t>
      </w:r>
      <w:r>
        <w:rPr>
          <w:rFonts w:ascii="MingLiU_HKSCS"/>
          <w:color w:val="006699"/>
          <w:sz w:val="21"/>
        </w:rPr>
        <w:t xml:space="preserve">function </w:t>
      </w:r>
      <w:r>
        <w:rPr>
          <w:rFonts w:ascii="MingLiU_HKSCS"/>
          <w:color w:val="000087"/>
          <w:sz w:val="21"/>
        </w:rPr>
        <w:t>setUrl</w:t>
      </w:r>
      <w:r>
        <w:rPr>
          <w:rFonts w:ascii="MingLiU_HKSCS"/>
          <w:sz w:val="21"/>
        </w:rPr>
        <w:t>(</w:t>
      </w:r>
      <w:r>
        <w:rPr>
          <w:rFonts w:ascii="MingLiU_HKSCS"/>
          <w:color w:val="000087"/>
          <w:sz w:val="21"/>
        </w:rPr>
        <w:t>url</w:t>
      </w:r>
      <w:r>
        <w:rPr>
          <w:rFonts w:ascii="MingLiU_HKSCS"/>
          <w:sz w:val="21"/>
        </w:rPr>
        <w:t>) {</w:t>
      </w:r>
    </w:p>
    <w:p>
      <w:pPr>
        <w:spacing w:before="2" w:line="211" w:lineRule="auto"/>
        <w:ind w:left="975"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id </w:t>
      </w:r>
      <w:r>
        <w:rPr>
          <w:rFonts w:ascii="MingLiU_HKSCS"/>
          <w:color w:val="545454"/>
          <w:sz w:val="21"/>
        </w:rPr>
        <w:t xml:space="preserve">= </w:t>
      </w:r>
      <w:r>
        <w:rPr>
          <w:rFonts w:ascii="MingLiU_HKSCS"/>
          <w:color w:val="336666"/>
          <w:sz w:val="21"/>
        </w:rPr>
        <w:t>Number</w:t>
      </w:r>
      <w:r>
        <w:rPr>
          <w:rFonts w:ascii="MingLiU_HKSCS"/>
          <w:sz w:val="21"/>
        </w:rPr>
        <w:t>(</w:t>
      </w:r>
      <w:r>
        <w:rPr>
          <w:rFonts w:ascii="MingLiU_HKSCS"/>
          <w:color w:val="000087"/>
          <w:sz w:val="21"/>
        </w:rPr>
        <w:t>fs</w:t>
      </w:r>
      <w:r>
        <w:rPr>
          <w:rFonts w:ascii="MingLiU_HKSCS"/>
          <w:sz w:val="21"/>
        </w:rPr>
        <w:t>.</w:t>
      </w:r>
      <w:r>
        <w:rPr>
          <w:rFonts w:ascii="MingLiU_HKSCS"/>
          <w:color w:val="000087"/>
          <w:sz w:val="21"/>
        </w:rPr>
        <w:t>readFileSync</w:t>
      </w:r>
      <w:r>
        <w:rPr>
          <w:rFonts w:ascii="MingLiU_HKSCS"/>
          <w:sz w:val="21"/>
        </w:rPr>
        <w:t>(</w:t>
      </w:r>
      <w:r>
        <w:rPr>
          <w:rFonts w:ascii="MingLiU_HKSCS"/>
          <w:color w:val="CC3300"/>
          <w:sz w:val="21"/>
        </w:rPr>
        <w:t>'/tmp/count.txt'</w:t>
      </w:r>
      <w:r>
        <w:rPr>
          <w:rFonts w:ascii="MingLiU_HKSCS"/>
          <w:sz w:val="21"/>
        </w:rPr>
        <w:t>).</w:t>
      </w:r>
      <w:r>
        <w:rPr>
          <w:rFonts w:ascii="MingLiU_HKSCS"/>
          <w:color w:val="000087"/>
          <w:sz w:val="21"/>
        </w:rPr>
        <w:t>toString</w:t>
      </w:r>
      <w:r>
        <w:rPr>
          <w:rFonts w:ascii="MingLiU_HKSCS"/>
          <w:sz w:val="21"/>
        </w:rPr>
        <w:t xml:space="preserve">()) </w:t>
      </w:r>
      <w:r>
        <w:rPr>
          <w:rFonts w:ascii="MingLiU_HKSCS"/>
          <w:color w:val="545454"/>
          <w:sz w:val="21"/>
        </w:rPr>
        <w:t xml:space="preserve">+ </w:t>
      </w:r>
      <w:r>
        <w:rPr>
          <w:rFonts w:ascii="MingLiU_HKSCS"/>
          <w:color w:val="FF6600"/>
          <w:sz w:val="21"/>
        </w:rPr>
        <w:t>1</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writeFileSync</w:t>
      </w:r>
      <w:r>
        <w:rPr>
          <w:rFonts w:ascii="MingLiU_HKSCS"/>
          <w:sz w:val="21"/>
        </w:rPr>
        <w:t>(</w:t>
      </w:r>
      <w:r>
        <w:rPr>
          <w:rFonts w:ascii="MingLiU_HKSCS"/>
          <w:color w:val="CC3300"/>
          <w:sz w:val="21"/>
        </w:rPr>
        <w:t>'/tmp/count.txt'</w:t>
      </w:r>
      <w:r>
        <w:rPr>
          <w:rFonts w:ascii="MingLiU_HKSCS"/>
          <w:sz w:val="21"/>
        </w:rPr>
        <w:t xml:space="preserve">, </w:t>
      </w:r>
      <w:r>
        <w:rPr>
          <w:rFonts w:ascii="MingLiU_HKSCS"/>
          <w:color w:val="336666"/>
          <w:sz w:val="21"/>
        </w:rPr>
        <w:t>String</w:t>
      </w:r>
      <w:r>
        <w:rPr>
          <w:rFonts w:ascii="MingLiU_HKSCS"/>
          <w:sz w:val="21"/>
        </w:rPr>
        <w:t>(</w:t>
      </w:r>
      <w:r>
        <w:rPr>
          <w:rFonts w:ascii="MingLiU_HKSCS"/>
          <w:color w:val="000087"/>
          <w:sz w:val="21"/>
        </w:rPr>
        <w:t>id</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writeFileSync</w:t>
      </w:r>
      <w:r>
        <w:rPr>
          <w:rFonts w:ascii="MingLiU_HKSCS"/>
          <w:sz w:val="21"/>
        </w:rPr>
        <w:t>(</w:t>
      </w:r>
      <w:r>
        <w:rPr>
          <w:rFonts w:ascii="MingLiU_HKSCS"/>
          <w:color w:val="CC3300"/>
          <w:sz w:val="21"/>
        </w:rPr>
        <w:t>`/tmp/</w:t>
      </w:r>
      <w:r>
        <w:rPr>
          <w:rFonts w:ascii="MingLiU_HKSCS"/>
          <w:color w:val="AA0000"/>
          <w:sz w:val="21"/>
        </w:rPr>
        <w:t>${</w:t>
      </w:r>
      <w:r>
        <w:rPr>
          <w:rFonts w:ascii="MingLiU_HKSCS"/>
          <w:color w:val="000087"/>
          <w:sz w:val="21"/>
        </w:rPr>
        <w:t>id</w:t>
      </w:r>
      <w:r>
        <w:rPr>
          <w:rFonts w:ascii="MingLiU_HKSCS"/>
          <w:color w:val="AA0000"/>
          <w:sz w:val="21"/>
        </w:rPr>
        <w:t>}</w:t>
      </w:r>
      <w:r>
        <w:rPr>
          <w:rFonts w:ascii="MingLiU_HKSCS"/>
          <w:color w:val="CC3300"/>
          <w:sz w:val="21"/>
        </w:rPr>
        <w:t>.txt`</w:t>
      </w:r>
      <w:r>
        <w:rPr>
          <w:rFonts w:ascii="MingLiU_HKSCS"/>
          <w:sz w:val="21"/>
        </w:rPr>
        <w:t xml:space="preserve">, </w:t>
      </w:r>
      <w:r>
        <w:rPr>
          <w:rFonts w:ascii="MingLiU_HKSCS"/>
          <w:color w:val="000087"/>
          <w:sz w:val="21"/>
        </w:rPr>
        <w:t>url</w:t>
      </w:r>
      <w:r>
        <w:rPr>
          <w:rFonts w:ascii="MingLiU_HKSCS"/>
          <w:sz w:val="21"/>
        </w:rPr>
        <w:t>);</w:t>
      </w:r>
    </w:p>
    <w:p>
      <w:pPr>
        <w:spacing w:before="0" w:line="267"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CC3300"/>
          <w:spacing w:val="-2"/>
          <w:sz w:val="21"/>
        </w:rPr>
        <w:t>`sho.rt/</w:t>
      </w:r>
      <w:r>
        <w:rPr>
          <w:rFonts w:ascii="MingLiU_HKSCS"/>
          <w:color w:val="AA0000"/>
          <w:spacing w:val="-2"/>
          <w:sz w:val="21"/>
        </w:rPr>
        <w:t>${</w:t>
      </w:r>
      <w:r>
        <w:rPr>
          <w:rFonts w:ascii="MingLiU_HKSCS"/>
          <w:color w:val="000087"/>
          <w:spacing w:val="-2"/>
          <w:sz w:val="21"/>
        </w:rPr>
        <w:t>id</w:t>
      </w:r>
      <w:r>
        <w:rPr>
          <w:rFonts w:ascii="MingLiU_HKSCS"/>
          <w:color w:val="AA0000"/>
          <w:spacing w:val="-2"/>
          <w:sz w:val="21"/>
        </w:rPr>
        <w:t>}</w:t>
      </w:r>
      <w:r>
        <w:rPr>
          <w:rFonts w:ascii="MingLiU_HKSCS"/>
          <w:color w:val="CC3300"/>
          <w:spacing w:val="-2"/>
          <w:sz w:val="21"/>
        </w:rPr>
        <w:t>`</w:t>
      </w:r>
      <w:r>
        <w:rPr>
          <w:rFonts w:ascii="MingLiU_HKSCS"/>
          <w:spacing w:val="-2"/>
          <w:sz w:val="21"/>
        </w:rPr>
        <w:t>;</w:t>
      </w:r>
    </w:p>
    <w:p>
      <w:pPr>
        <w:spacing w:before="0" w:line="246" w:lineRule="exact"/>
        <w:ind w:left="760" w:right="0" w:firstLine="0"/>
        <w:jc w:val="left"/>
        <w:rPr>
          <w:rFonts w:ascii="MingLiU_HKSCS"/>
          <w:sz w:val="21"/>
        </w:rPr>
      </w:pPr>
      <w:r>
        <w:rPr>
          <w:rFonts w:ascii="MingLiU_HKSCS"/>
          <w:w w:val="102"/>
          <w:sz w:val="21"/>
        </w:rPr>
        <w:t>}</w:t>
      </w:r>
    </w:p>
    <w:p>
      <w:pPr>
        <w:spacing w:before="0" w:line="259" w:lineRule="exact"/>
        <w:ind w:left="760" w:right="0" w:firstLine="0"/>
        <w:jc w:val="left"/>
        <w:rPr>
          <w:rFonts w:ascii="MingLiU_HKSCS"/>
          <w:sz w:val="21"/>
        </w:rPr>
      </w:pPr>
      <w:r>
        <w:rPr>
          <w:rFonts w:ascii="MingLiU_HKSCS"/>
          <w:color w:val="006699"/>
          <w:sz w:val="21"/>
        </w:rPr>
        <w:t>function</w:t>
      </w:r>
      <w:r>
        <w:rPr>
          <w:rFonts w:ascii="MingLiU_HKSCS"/>
          <w:color w:val="006699"/>
          <w:spacing w:val="24"/>
          <w:sz w:val="21"/>
        </w:rPr>
        <w:t xml:space="preserve"> </w:t>
      </w:r>
      <w:r>
        <w:rPr>
          <w:rFonts w:ascii="MingLiU_HKSCS"/>
          <w:color w:val="000087"/>
          <w:sz w:val="21"/>
        </w:rPr>
        <w:t>getUrl</w:t>
      </w:r>
      <w:r>
        <w:rPr>
          <w:rFonts w:ascii="MingLiU_HKSCS"/>
          <w:sz w:val="21"/>
        </w:rPr>
        <w:t>(</w:t>
      </w:r>
      <w:r>
        <w:rPr>
          <w:rFonts w:ascii="MingLiU_HKSCS"/>
          <w:color w:val="000087"/>
          <w:sz w:val="21"/>
        </w:rPr>
        <w:t>code</w:t>
      </w:r>
      <w:r>
        <w:rPr>
          <w:rFonts w:ascii="MingLiU_HKSCS"/>
          <w:sz w:val="21"/>
        </w:rPr>
        <w:t>)</w:t>
      </w:r>
      <w:r>
        <w:rPr>
          <w:rFonts w:ascii="MingLiU_HKSCS"/>
          <w:spacing w:val="24"/>
          <w:sz w:val="21"/>
        </w:rPr>
        <w:t xml:space="preserve"> </w:t>
      </w:r>
      <w:r>
        <w:rPr>
          <w:rFonts w:ascii="MingLiU_HKSCS"/>
          <w:spacing w:val="-10"/>
          <w:sz w:val="21"/>
        </w:rPr>
        <w:t>{</w:t>
      </w:r>
    </w:p>
    <w:p>
      <w:pPr>
        <w:spacing w:before="0" w:line="272" w:lineRule="exact"/>
        <w:ind w:left="975" w:right="0" w:firstLine="0"/>
        <w:jc w:val="left"/>
        <w:rPr>
          <w:rFonts w:ascii="MingLiU_HKSCS"/>
          <w:sz w:val="21"/>
        </w:rPr>
      </w:pPr>
      <w:r>
        <w:rPr>
          <w:rFonts w:ascii="MingLiU_HKSCS"/>
          <w:color w:val="006699"/>
          <w:sz w:val="21"/>
        </w:rPr>
        <w:t>return</w:t>
      </w:r>
      <w:r>
        <w:rPr>
          <w:rFonts w:ascii="MingLiU_HKSCS"/>
          <w:color w:val="006699"/>
          <w:spacing w:val="54"/>
          <w:sz w:val="21"/>
        </w:rPr>
        <w:t xml:space="preserve"> </w:t>
      </w:r>
      <w:r>
        <w:rPr>
          <w:rFonts w:ascii="MingLiU_HKSCS"/>
          <w:color w:val="000087"/>
          <w:spacing w:val="-2"/>
          <w:sz w:val="21"/>
        </w:rPr>
        <w:t>fs</w:t>
      </w:r>
      <w:r>
        <w:rPr>
          <w:rFonts w:ascii="MingLiU_HKSCS"/>
          <w:spacing w:val="-2"/>
          <w:sz w:val="21"/>
        </w:rPr>
        <w:t>.</w:t>
      </w:r>
      <w:r>
        <w:rPr>
          <w:rFonts w:ascii="MingLiU_HKSCS"/>
          <w:color w:val="000087"/>
          <w:spacing w:val="-2"/>
          <w:sz w:val="21"/>
        </w:rPr>
        <w:t>readFileSync</w:t>
      </w:r>
      <w:r>
        <w:rPr>
          <w:rFonts w:ascii="MingLiU_HKSCS"/>
          <w:spacing w:val="-2"/>
          <w:sz w:val="21"/>
        </w:rPr>
        <w:t>(</w:t>
      </w:r>
      <w:r>
        <w:rPr>
          <w:rFonts w:ascii="MingLiU_HKSCS"/>
          <w:color w:val="CC3300"/>
          <w:spacing w:val="-2"/>
          <w:sz w:val="21"/>
        </w:rPr>
        <w:t>`/tmp/</w:t>
      </w:r>
      <w:r>
        <w:rPr>
          <w:rFonts w:ascii="MingLiU_HKSCS"/>
          <w:color w:val="AA0000"/>
          <w:spacing w:val="-2"/>
          <w:sz w:val="21"/>
        </w:rPr>
        <w:t>${</w:t>
      </w:r>
      <w:r>
        <w:rPr>
          <w:rFonts w:ascii="MingLiU_HKSCS"/>
          <w:color w:val="000087"/>
          <w:spacing w:val="-2"/>
          <w:sz w:val="21"/>
        </w:rPr>
        <w:t>code</w:t>
      </w:r>
      <w:r>
        <w:rPr>
          <w:rFonts w:ascii="MingLiU_HKSCS"/>
          <w:color w:val="AA0000"/>
          <w:spacing w:val="-2"/>
          <w:sz w:val="21"/>
        </w:rPr>
        <w:t>}</w:t>
      </w:r>
      <w:r>
        <w:rPr>
          <w:rFonts w:ascii="MingLiU_HKSCS"/>
          <w:color w:val="CC3300"/>
          <w:spacing w:val="-2"/>
          <w:sz w:val="21"/>
        </w:rPr>
        <w:t>.txt`</w:t>
      </w:r>
      <w:r>
        <w:rPr>
          <w:rFonts w:ascii="MingLiU_HKSCS"/>
          <w:spacing w:val="-2"/>
          <w:sz w:val="21"/>
        </w:rPr>
        <w:t>).</w:t>
      </w:r>
      <w:r>
        <w:rPr>
          <w:rFonts w:ascii="MingLiU_HKSCS"/>
          <w:color w:val="000087"/>
          <w:spacing w:val="-2"/>
          <w:sz w:val="21"/>
        </w:rPr>
        <w:t>toString</w:t>
      </w:r>
      <w:r>
        <w:rPr>
          <w:rFonts w:ascii="MingLiU_HKSCS"/>
          <w:spacing w:val="-2"/>
          <w:sz w:val="21"/>
        </w:rPr>
        <w:t>();</w:t>
      </w:r>
    </w:p>
    <w:p>
      <w:pPr>
        <w:spacing w:before="0" w:line="263" w:lineRule="exact"/>
        <w:ind w:left="760" w:right="0" w:firstLine="0"/>
        <w:jc w:val="left"/>
        <w:rPr>
          <w:rFonts w:ascii="MingLiU_HKSCS"/>
          <w:sz w:val="21"/>
        </w:rPr>
      </w:pPr>
      <w:r>
        <w:rPr>
          <w:rFonts w:ascii="MingLiU_HKSCS"/>
          <w:w w:val="102"/>
          <w:sz w:val="21"/>
        </w:rPr>
        <w:t>}</w:t>
      </w:r>
    </w:p>
    <w:p>
      <w:pPr>
        <w:pStyle w:val="9"/>
        <w:spacing w:before="187" w:line="271" w:lineRule="auto"/>
        <w:ind w:right="905"/>
        <w:rPr>
          <w:rFonts w:ascii="MingLiU_HKSCS" w:hAnsi="MingLiU_HKSCS"/>
        </w:rPr>
      </w:pPr>
      <w:r>
        <w:t>A single-threaded approach can’t get much simpler than that (at the expense of</w:t>
      </w:r>
      <w:r>
        <w:rPr>
          <w:spacing w:val="40"/>
        </w:rPr>
        <w:t xml:space="preserve"> </w:t>
      </w:r>
      <w:r>
        <w:t>any</w:t>
      </w:r>
      <w:r>
        <w:rPr>
          <w:spacing w:val="15"/>
        </w:rPr>
        <w:t xml:space="preserve"> </w:t>
      </w:r>
      <w:r>
        <w:t>error handling).</w:t>
      </w:r>
      <w:r>
        <w:rPr>
          <w:spacing w:val="15"/>
        </w:rPr>
        <w:t xml:space="preserve"> </w:t>
      </w:r>
      <w:r>
        <w:t>When</w:t>
      </w:r>
      <w:r>
        <w:rPr>
          <w:spacing w:val="15"/>
        </w:rPr>
        <w:t xml:space="preserve"> </w:t>
      </w:r>
      <w:r>
        <w:t>it comes to</w:t>
      </w:r>
      <w:r>
        <w:rPr>
          <w:spacing w:val="15"/>
        </w:rPr>
        <w:t xml:space="preserve"> </w:t>
      </w:r>
      <w:r>
        <w:t>setting</w:t>
      </w:r>
      <w:r>
        <w:rPr>
          <w:spacing w:val="15"/>
        </w:rPr>
        <w:t xml:space="preserve"> </w:t>
      </w:r>
      <w:r>
        <w:t>a link,</w:t>
      </w:r>
      <w:r>
        <w:rPr>
          <w:spacing w:val="15"/>
        </w:rPr>
        <w:t xml:space="preserve"> </w:t>
      </w:r>
      <w:r>
        <w:t>the identifier for the URL is</w:t>
      </w:r>
      <w:r>
        <w:rPr>
          <w:spacing w:val="40"/>
        </w:rPr>
        <w:t xml:space="preserve"> </w:t>
      </w:r>
      <w:r>
        <w:t xml:space="preserve">a number, the identifier is mapped to the full URL, and any call to </w:t>
      </w:r>
      <w:r>
        <w:rPr>
          <w:rFonts w:ascii="MingLiU_HKSCS" w:hAnsi="MingLiU_HKSCS"/>
        </w:rPr>
        <w:t>setUrl()</w:t>
      </w:r>
    </w:p>
    <w:p>
      <w:pPr>
        <w:pStyle w:val="9"/>
        <w:spacing w:line="261" w:lineRule="exact"/>
      </w:pPr>
      <w:r>
        <w:t>with</w:t>
      </w:r>
      <w:r>
        <w:rPr>
          <w:spacing w:val="9"/>
        </w:rPr>
        <w:t xml:space="preserve"> </w:t>
      </w:r>
      <w:r>
        <w:t>the</w:t>
      </w:r>
      <w:r>
        <w:rPr>
          <w:spacing w:val="9"/>
        </w:rPr>
        <w:t xml:space="preserve"> </w:t>
      </w:r>
      <w:r>
        <w:t>full</w:t>
      </w:r>
      <w:r>
        <w:rPr>
          <w:spacing w:val="9"/>
        </w:rPr>
        <w:t xml:space="preserve"> </w:t>
      </w:r>
      <w:r>
        <w:t>URL</w:t>
      </w:r>
      <w:r>
        <w:rPr>
          <w:spacing w:val="-3"/>
        </w:rPr>
        <w:t xml:space="preserve"> </w:t>
      </w:r>
      <w:r>
        <w:t>will</w:t>
      </w:r>
      <w:r>
        <w:rPr>
          <w:spacing w:val="9"/>
        </w:rPr>
        <w:t xml:space="preserve"> </w:t>
      </w:r>
      <w:r>
        <w:t>atomically</w:t>
      </w:r>
      <w:r>
        <w:rPr>
          <w:spacing w:val="10"/>
        </w:rPr>
        <w:t xml:space="preserve"> </w:t>
      </w:r>
      <w:r>
        <w:t>write</w:t>
      </w:r>
      <w:r>
        <w:rPr>
          <w:spacing w:val="8"/>
        </w:rPr>
        <w:t xml:space="preserve"> </w:t>
      </w:r>
      <w:r>
        <w:t>the</w:t>
      </w:r>
      <w:r>
        <w:rPr>
          <w:spacing w:val="9"/>
        </w:rPr>
        <w:t xml:space="preserve"> </w:t>
      </w:r>
      <w:r>
        <w:t>URL</w:t>
      </w:r>
      <w:r>
        <w:rPr>
          <w:spacing w:val="-3"/>
        </w:rPr>
        <w:t xml:space="preserve"> </w:t>
      </w:r>
      <w:r>
        <w:t>to</w:t>
      </w:r>
      <w:r>
        <w:rPr>
          <w:spacing w:val="10"/>
        </w:rPr>
        <w:t xml:space="preserve"> </w:t>
      </w:r>
      <w:r>
        <w:t>disk</w:t>
      </w:r>
      <w:r>
        <w:rPr>
          <w:spacing w:val="10"/>
        </w:rPr>
        <w:t xml:space="preserve"> </w:t>
      </w:r>
      <w:r>
        <w:t>and</w:t>
      </w:r>
      <w:r>
        <w:rPr>
          <w:spacing w:val="10"/>
        </w:rPr>
        <w:t xml:space="preserve"> </w:t>
      </w:r>
      <w:r>
        <w:t>return</w:t>
      </w:r>
      <w:r>
        <w:rPr>
          <w:spacing w:val="10"/>
        </w:rPr>
        <w:t xml:space="preserve"> </w:t>
      </w:r>
      <w:r>
        <w:t>with</w:t>
      </w:r>
      <w:r>
        <w:rPr>
          <w:spacing w:val="9"/>
        </w:rPr>
        <w:t xml:space="preserve"> </w:t>
      </w:r>
      <w:r>
        <w:rPr>
          <w:spacing w:val="-5"/>
        </w:rPr>
        <w:t>the</w:t>
      </w:r>
    </w:p>
    <w:p>
      <w:pPr>
        <w:pStyle w:val="9"/>
        <w:spacing w:before="38" w:line="261" w:lineRule="auto"/>
        <w:ind w:right="744"/>
      </w:pPr>
      <w:r>
        <w:t xml:space="preserve">identifier used to represent the URL. To get the link, the appropriate file is read. Two primitives are required to build this link shortener. The first is a counter (the </w:t>
      </w:r>
      <w:r>
        <w:rPr>
          <w:rFonts w:ascii="MingLiU_HKSCS"/>
        </w:rPr>
        <w:t>counter</w:t>
      </w:r>
      <w:r>
        <w:rPr>
          <w:rFonts w:ascii="MingLiU_HKSCS"/>
          <w:spacing w:val="-50"/>
        </w:rPr>
        <w:t xml:space="preserve"> </w:t>
      </w:r>
      <w:r>
        <w:t xml:space="preserve">variable), and the second is a map (the files stored in </w:t>
      </w:r>
      <w:r>
        <w:rPr>
          <w:i/>
        </w:rPr>
        <w:t>/tmp/</w:t>
      </w:r>
      <w:r>
        <w:t xml:space="preserve">). </w:t>
      </w:r>
      <w:r>
        <w:fldChar w:fldCharType="begin"/>
      </w:r>
      <w:r>
        <w:instrText xml:space="preserve"> HYPERLINK \l "_bookmark1336" </w:instrText>
      </w:r>
      <w:r>
        <w:fldChar w:fldCharType="separate"/>
      </w:r>
      <w:r>
        <w:rPr>
          <w:color w:val="8E0011"/>
        </w:rPr>
        <w:t>Figure 9-1</w:t>
      </w:r>
      <w:r>
        <w:rPr>
          <w:color w:val="8E0011"/>
        </w:rPr>
        <w:fldChar w:fldCharType="end"/>
      </w:r>
      <w:r>
        <w:rPr>
          <w:color w:val="8E0011"/>
        </w:rPr>
        <w:t xml:space="preserve"> </w:t>
      </w:r>
      <w:r>
        <w:t>visualizes</w:t>
      </w:r>
      <w:r>
        <w:rPr>
          <w:spacing w:val="32"/>
        </w:rPr>
        <w:t xml:space="preserve"> </w:t>
      </w:r>
      <w:r>
        <w:t>how</w:t>
      </w:r>
      <w:r>
        <w:rPr>
          <w:spacing w:val="32"/>
        </w:rPr>
        <w:t xml:space="preserve"> </w:t>
      </w:r>
      <w:r>
        <w:t>the</w:t>
      </w:r>
      <w:r>
        <w:rPr>
          <w:spacing w:val="32"/>
        </w:rPr>
        <w:t xml:space="preserve"> </w:t>
      </w:r>
      <w:r>
        <w:t>two</w:t>
      </w:r>
      <w:r>
        <w:rPr>
          <w:spacing w:val="34"/>
        </w:rPr>
        <w:t xml:space="preserve"> </w:t>
      </w:r>
      <w:r>
        <w:rPr>
          <w:rFonts w:ascii="MingLiU_HKSCS"/>
        </w:rPr>
        <w:t>setUrl()</w:t>
      </w:r>
      <w:r>
        <w:rPr>
          <w:rFonts w:ascii="MingLiU_HKSCS"/>
          <w:spacing w:val="-38"/>
        </w:rPr>
        <w:t xml:space="preserve"> </w:t>
      </w:r>
      <w:r>
        <w:t>and</w:t>
      </w:r>
      <w:r>
        <w:rPr>
          <w:spacing w:val="34"/>
        </w:rPr>
        <w:t xml:space="preserve"> </w:t>
      </w:r>
      <w:r>
        <w:rPr>
          <w:rFonts w:ascii="MingLiU_HKSCS"/>
        </w:rPr>
        <w:t>getUrl()</w:t>
      </w:r>
      <w:r>
        <w:rPr>
          <w:rFonts w:ascii="MingLiU_HKSCS"/>
          <w:spacing w:val="-38"/>
        </w:rPr>
        <w:t xml:space="preserve"> </w:t>
      </w:r>
      <w:r>
        <w:t>operations</w:t>
      </w:r>
      <w:r>
        <w:rPr>
          <w:spacing w:val="32"/>
        </w:rPr>
        <w:t xml:space="preserve"> </w:t>
      </w:r>
      <w:r>
        <w:t>work</w:t>
      </w:r>
      <w:r>
        <w:rPr>
          <w:spacing w:val="34"/>
        </w:rPr>
        <w:t xml:space="preserve"> </w:t>
      </w:r>
      <w:r>
        <w:t>on</w:t>
      </w:r>
      <w:r>
        <w:rPr>
          <w:spacing w:val="34"/>
        </w:rPr>
        <w:t xml:space="preserve"> </w:t>
      </w:r>
      <w:r>
        <w:t>a</w:t>
      </w:r>
      <w:r>
        <w:rPr>
          <w:spacing w:val="32"/>
        </w:rPr>
        <w:t xml:space="preserve"> </w:t>
      </w:r>
      <w:r>
        <w:t>timeline.</w:t>
      </w:r>
    </w:p>
    <w:p>
      <w:pPr>
        <w:spacing w:after="0" w:line="261"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84520" cy="2896870"/>
            <wp:effectExtent l="0" t="0" r="0" b="0"/>
            <wp:docPr id="837" name="Image 849"/>
            <wp:cNvGraphicFramePr/>
            <a:graphic xmlns:a="http://schemas.openxmlformats.org/drawingml/2006/main">
              <a:graphicData uri="http://schemas.openxmlformats.org/drawingml/2006/picture">
                <pic:pic xmlns:pic="http://schemas.openxmlformats.org/drawingml/2006/picture">
                  <pic:nvPicPr>
                    <pic:cNvPr id="837" name="Image 849"/>
                    <pic:cNvPicPr/>
                  </pic:nvPicPr>
                  <pic:blipFill>
                    <a:blip r:embed="rId69"/>
                    <a:stretch>
                      <a:fillRect/>
                    </a:stretch>
                  </pic:blipFill>
                  <pic:spPr>
                    <a:xfrm>
                      <a:off x="0" y="0"/>
                      <a:ext cx="5684520" cy="2896870"/>
                    </a:xfrm>
                    <a:prstGeom prst="rect">
                      <a:avLst/>
                    </a:prstGeom>
                    <a:noFill/>
                    <a:ln>
                      <a:noFill/>
                    </a:ln>
                  </pic:spPr>
                </pic:pic>
              </a:graphicData>
            </a:graphic>
          </wp:inline>
        </w:drawing>
      </w:r>
    </w:p>
    <w:p>
      <w:pPr>
        <w:spacing w:before="33"/>
        <w:ind w:left="758" w:right="738" w:firstLine="0"/>
        <w:jc w:val="center"/>
        <w:rPr>
          <w:i/>
          <w:sz w:val="21"/>
        </w:rPr>
      </w:pPr>
      <w:bookmarkStart w:id="1418" w:name="_bookmark1336"/>
      <w:bookmarkEnd w:id="1418"/>
      <w:r>
        <w:rPr>
          <w:i/>
          <w:sz w:val="21"/>
        </w:rPr>
        <w:t>Figure</w:t>
      </w:r>
      <w:r>
        <w:rPr>
          <w:i/>
          <w:spacing w:val="6"/>
          <w:sz w:val="21"/>
        </w:rPr>
        <w:t xml:space="preserve"> </w:t>
      </w:r>
      <w:r>
        <w:rPr>
          <w:i/>
          <w:sz w:val="21"/>
        </w:rPr>
        <w:t>9-1.</w:t>
      </w:r>
      <w:r>
        <w:rPr>
          <w:i/>
          <w:spacing w:val="7"/>
          <w:sz w:val="21"/>
        </w:rPr>
        <w:t xml:space="preserve"> </w:t>
      </w:r>
      <w:r>
        <w:rPr>
          <w:i/>
          <w:sz w:val="21"/>
        </w:rPr>
        <w:t>Single-threaded</w:t>
      </w:r>
      <w:r>
        <w:rPr>
          <w:i/>
          <w:spacing w:val="7"/>
          <w:sz w:val="21"/>
        </w:rPr>
        <w:t xml:space="preserve"> </w:t>
      </w:r>
      <w:r>
        <w:rPr>
          <w:rFonts w:ascii="MingLiU_HKSCS"/>
          <w:sz w:val="21"/>
        </w:rPr>
        <w:t>get</w:t>
      </w:r>
      <w:r>
        <w:rPr>
          <w:rFonts w:ascii="MingLiU_HKSCS"/>
          <w:spacing w:val="-45"/>
          <w:sz w:val="21"/>
        </w:rPr>
        <w:t xml:space="preserve"> </w:t>
      </w:r>
      <w:r>
        <w:rPr>
          <w:i/>
          <w:sz w:val="21"/>
        </w:rPr>
        <w:t>and</w:t>
      </w:r>
      <w:r>
        <w:rPr>
          <w:i/>
          <w:spacing w:val="7"/>
          <w:sz w:val="21"/>
        </w:rPr>
        <w:t xml:space="preserve"> </w:t>
      </w:r>
      <w:r>
        <w:rPr>
          <w:rFonts w:ascii="MingLiU_HKSCS"/>
          <w:sz w:val="21"/>
        </w:rPr>
        <w:t>set</w:t>
      </w:r>
      <w:r>
        <w:rPr>
          <w:rFonts w:ascii="MingLiU_HKSCS"/>
          <w:spacing w:val="-45"/>
          <w:sz w:val="21"/>
        </w:rPr>
        <w:t xml:space="preserve"> </w:t>
      </w:r>
      <w:r>
        <w:rPr>
          <w:i/>
          <w:spacing w:val="-2"/>
          <w:sz w:val="21"/>
        </w:rPr>
        <w:t>operations</w:t>
      </w:r>
    </w:p>
    <w:p>
      <w:pPr>
        <w:pStyle w:val="9"/>
        <w:spacing w:before="205" w:line="268" w:lineRule="auto"/>
        <w:ind w:right="816"/>
      </w:pPr>
      <w:r>
        <w:t xml:space="preserve">This diagram breaks up the operations in the single-threaded Node.js application into different lanes representing the primitive being consulted. In this case, the </w:t>
      </w:r>
      <w:r>
        <w:rPr>
          <w:i/>
        </w:rPr>
        <w:t xml:space="preserve">client </w:t>
      </w:r>
      <w:r>
        <w:t>lane represents an outside entity calling the two methods. If the code</w:t>
      </w:r>
      <w:r>
        <w:rPr>
          <w:spacing w:val="80"/>
          <w:w w:val="150"/>
        </w:rPr>
        <w:t xml:space="preserve"> </w:t>
      </w:r>
      <w:r>
        <w:t>sample</w:t>
      </w:r>
      <w:r>
        <w:rPr>
          <w:spacing w:val="26"/>
        </w:rPr>
        <w:t xml:space="preserve"> </w:t>
      </w:r>
      <w:r>
        <w:t>exposed</w:t>
      </w:r>
      <w:r>
        <w:rPr>
          <w:spacing w:val="27"/>
        </w:rPr>
        <w:t xml:space="preserve"> </w:t>
      </w:r>
      <w:r>
        <w:t>a</w:t>
      </w:r>
      <w:r>
        <w:rPr>
          <w:spacing w:val="26"/>
        </w:rPr>
        <w:t xml:space="preserve"> </w:t>
      </w:r>
      <w:r>
        <w:t>web</w:t>
      </w:r>
      <w:r>
        <w:rPr>
          <w:spacing w:val="27"/>
        </w:rPr>
        <w:t xml:space="preserve"> </w:t>
      </w:r>
      <w:r>
        <w:t>server,</w:t>
      </w:r>
      <w:r>
        <w:rPr>
          <w:spacing w:val="27"/>
        </w:rPr>
        <w:t xml:space="preserve"> </w:t>
      </w:r>
      <w:r>
        <w:t>then</w:t>
      </w:r>
      <w:r>
        <w:rPr>
          <w:spacing w:val="27"/>
        </w:rPr>
        <w:t xml:space="preserve"> </w:t>
      </w:r>
      <w:r>
        <w:t>the</w:t>
      </w:r>
      <w:r>
        <w:rPr>
          <w:spacing w:val="26"/>
        </w:rPr>
        <w:t xml:space="preserve"> </w:t>
      </w:r>
      <w:r>
        <w:t>client</w:t>
      </w:r>
      <w:r>
        <w:rPr>
          <w:spacing w:val="26"/>
        </w:rPr>
        <w:t xml:space="preserve"> </w:t>
      </w:r>
      <w:r>
        <w:t>could</w:t>
      </w:r>
      <w:r>
        <w:rPr>
          <w:spacing w:val="27"/>
        </w:rPr>
        <w:t xml:space="preserve"> </w:t>
      </w:r>
      <w:r>
        <w:t>very</w:t>
      </w:r>
      <w:r>
        <w:rPr>
          <w:spacing w:val="27"/>
        </w:rPr>
        <w:t xml:space="preserve"> </w:t>
      </w:r>
      <w:r>
        <w:t>well</w:t>
      </w:r>
      <w:r>
        <w:rPr>
          <w:spacing w:val="26"/>
        </w:rPr>
        <w:t xml:space="preserve"> </w:t>
      </w:r>
      <w:r>
        <w:t>be</w:t>
      </w:r>
      <w:r>
        <w:rPr>
          <w:spacing w:val="26"/>
        </w:rPr>
        <w:t xml:space="preserve"> </w:t>
      </w:r>
      <w:r>
        <w:t>an</w:t>
      </w:r>
      <w:r>
        <w:rPr>
          <w:spacing w:val="27"/>
        </w:rPr>
        <w:t xml:space="preserve"> </w:t>
      </w:r>
      <w:r>
        <w:t xml:space="preserve">external client. The </w:t>
      </w:r>
      <w:r>
        <w:rPr>
          <w:i/>
        </w:rPr>
        <w:t xml:space="preserve">logic </w:t>
      </w:r>
      <w:r>
        <w:t xml:space="preserve">lane represents the coordination logic around the primitives; basically it represents the JavaScript code itself. The </w:t>
      </w:r>
      <w:r>
        <w:rPr>
          <w:i/>
        </w:rPr>
        <w:t xml:space="preserve">counter </w:t>
      </w:r>
      <w:r>
        <w:t xml:space="preserve">lane represents interaction with the counter primitive, and the </w:t>
      </w:r>
      <w:r>
        <w:rPr>
          <w:i/>
        </w:rPr>
        <w:t xml:space="preserve">map </w:t>
      </w:r>
      <w:r>
        <w:t>lane represents interaction</w:t>
      </w:r>
      <w:r>
        <w:rPr>
          <w:spacing w:val="80"/>
        </w:rPr>
        <w:t xml:space="preserve"> </w:t>
      </w:r>
      <w:r>
        <w:t>with</w:t>
      </w:r>
      <w:r>
        <w:rPr>
          <w:spacing w:val="25"/>
        </w:rPr>
        <w:t xml:space="preserve"> </w:t>
      </w:r>
      <w:r>
        <w:t>the</w:t>
      </w:r>
      <w:r>
        <w:rPr>
          <w:spacing w:val="23"/>
        </w:rPr>
        <w:t xml:space="preserve"> </w:t>
      </w:r>
      <w:r>
        <w:t>map</w:t>
      </w:r>
      <w:r>
        <w:rPr>
          <w:spacing w:val="25"/>
        </w:rPr>
        <w:t xml:space="preserve"> </w:t>
      </w:r>
      <w:r>
        <w:t>primitive.</w:t>
      </w:r>
      <w:r>
        <w:rPr>
          <w:spacing w:val="25"/>
        </w:rPr>
        <w:t xml:space="preserve"> </w:t>
      </w:r>
      <w:r>
        <w:t>Only</w:t>
      </w:r>
      <w:r>
        <w:rPr>
          <w:spacing w:val="25"/>
        </w:rPr>
        <w:t xml:space="preserve"> </w:t>
      </w:r>
      <w:r>
        <w:t>the</w:t>
      </w:r>
      <w:r>
        <w:rPr>
          <w:spacing w:val="23"/>
        </w:rPr>
        <w:t xml:space="preserve"> </w:t>
      </w:r>
      <w:r>
        <w:rPr>
          <w:rFonts w:ascii="MingLiU_HKSCS"/>
        </w:rPr>
        <w:t>setUrl()</w:t>
      </w:r>
      <w:r>
        <w:rPr>
          <w:rFonts w:ascii="MingLiU_HKSCS"/>
          <w:spacing w:val="-47"/>
        </w:rPr>
        <w:t xml:space="preserve"> </w:t>
      </w:r>
      <w:r>
        <w:t>method</w:t>
      </w:r>
      <w:r>
        <w:rPr>
          <w:spacing w:val="25"/>
        </w:rPr>
        <w:t xml:space="preserve"> </w:t>
      </w:r>
      <w:r>
        <w:t>needs</w:t>
      </w:r>
      <w:r>
        <w:rPr>
          <w:spacing w:val="23"/>
        </w:rPr>
        <w:t xml:space="preserve"> </w:t>
      </w:r>
      <w:r>
        <w:t>to</w:t>
      </w:r>
      <w:r>
        <w:rPr>
          <w:spacing w:val="25"/>
        </w:rPr>
        <w:t xml:space="preserve"> </w:t>
      </w:r>
      <w:r>
        <w:t>access</w:t>
      </w:r>
      <w:r>
        <w:rPr>
          <w:spacing w:val="23"/>
        </w:rPr>
        <w:t xml:space="preserve"> </w:t>
      </w:r>
      <w:r>
        <w:t>the</w:t>
      </w:r>
      <w:r>
        <w:rPr>
          <w:spacing w:val="23"/>
        </w:rPr>
        <w:t xml:space="preserve"> </w:t>
      </w:r>
      <w:r>
        <w:t>count</w:t>
      </w:r>
      <w:bookmarkStart w:id="1419" w:name="_bookmark1337"/>
      <w:bookmarkEnd w:id="1419"/>
      <w:r>
        <w:t>er;</w:t>
      </w:r>
    </w:p>
    <w:p>
      <w:pPr>
        <w:pStyle w:val="9"/>
        <w:spacing w:line="348" w:lineRule="exact"/>
      </w:pPr>
      <w:r>
        <w:t>the</w:t>
      </w:r>
      <w:r>
        <w:rPr>
          <w:spacing w:val="10"/>
        </w:rPr>
        <w:t xml:space="preserve"> </w:t>
      </w:r>
      <w:r>
        <w:rPr>
          <w:rFonts w:ascii="MingLiU_HKSCS"/>
        </w:rPr>
        <w:t>getUrl()</w:t>
      </w:r>
      <w:r>
        <w:rPr>
          <w:rFonts w:ascii="MingLiU_HKSCS"/>
          <w:spacing w:val="-60"/>
        </w:rPr>
        <w:t xml:space="preserve"> </w:t>
      </w:r>
      <w:r>
        <w:t>method</w:t>
      </w:r>
      <w:r>
        <w:rPr>
          <w:spacing w:val="11"/>
        </w:rPr>
        <w:t xml:space="preserve"> </w:t>
      </w:r>
      <w:r>
        <w:t>is</w:t>
      </w:r>
      <w:r>
        <w:rPr>
          <w:spacing w:val="10"/>
        </w:rPr>
        <w:t xml:space="preserve"> </w:t>
      </w:r>
      <w:r>
        <w:t>much</w:t>
      </w:r>
      <w:r>
        <w:rPr>
          <w:spacing w:val="11"/>
        </w:rPr>
        <w:t xml:space="preserve"> </w:t>
      </w:r>
      <w:r>
        <w:t>simpler</w:t>
      </w:r>
      <w:r>
        <w:rPr>
          <w:spacing w:val="10"/>
        </w:rPr>
        <w:t xml:space="preserve"> </w:t>
      </w:r>
      <w:r>
        <w:t>and</w:t>
      </w:r>
      <w:r>
        <w:rPr>
          <w:spacing w:val="11"/>
        </w:rPr>
        <w:t xml:space="preserve"> </w:t>
      </w:r>
      <w:r>
        <w:t>only</w:t>
      </w:r>
      <w:r>
        <w:rPr>
          <w:spacing w:val="11"/>
        </w:rPr>
        <w:t xml:space="preserve"> </w:t>
      </w:r>
      <w:r>
        <w:t>reads</w:t>
      </w:r>
      <w:r>
        <w:rPr>
          <w:spacing w:val="10"/>
        </w:rPr>
        <w:t xml:space="preserve"> </w:t>
      </w:r>
      <w:r>
        <w:t>from</w:t>
      </w:r>
      <w:r>
        <w:rPr>
          <w:spacing w:val="10"/>
        </w:rPr>
        <w:t xml:space="preserve"> </w:t>
      </w:r>
      <w:r>
        <w:t>the</w:t>
      </w:r>
      <w:r>
        <w:rPr>
          <w:spacing w:val="10"/>
        </w:rPr>
        <w:t xml:space="preserve"> </w:t>
      </w:r>
      <w:r>
        <w:rPr>
          <w:spacing w:val="-4"/>
        </w:rPr>
        <w:t>map.</w:t>
      </w:r>
    </w:p>
    <w:p>
      <w:pPr>
        <w:pStyle w:val="9"/>
        <w:spacing w:before="131" w:line="268" w:lineRule="auto"/>
        <w:ind w:right="838"/>
      </w:pPr>
      <w:r>
        <w:t>Other than the lack of error handling, this code is technically fine for a single- threaded service. But throw in a second service instance, and the application is completely broken. In particular, the identifier increment is not atomic. Three</w:t>
      </w:r>
      <w:r>
        <w:rPr>
          <w:spacing w:val="40"/>
        </w:rPr>
        <w:t xml:space="preserve"> </w:t>
      </w:r>
      <w:r>
        <w:t>steps</w:t>
      </w:r>
      <w:r>
        <w:rPr>
          <w:spacing w:val="25"/>
        </w:rPr>
        <w:t xml:space="preserve"> </w:t>
      </w:r>
      <w:r>
        <w:t>are</w:t>
      </w:r>
      <w:r>
        <w:rPr>
          <w:spacing w:val="25"/>
        </w:rPr>
        <w:t xml:space="preserve"> </w:t>
      </w:r>
      <w:r>
        <w:t>required</w:t>
      </w:r>
      <w:r>
        <w:rPr>
          <w:spacing w:val="26"/>
        </w:rPr>
        <w:t xml:space="preserve"> </w:t>
      </w:r>
      <w:r>
        <w:t>to</w:t>
      </w:r>
      <w:r>
        <w:rPr>
          <w:spacing w:val="26"/>
        </w:rPr>
        <w:t xml:space="preserve"> </w:t>
      </w:r>
      <w:r>
        <w:t>increment:</w:t>
      </w:r>
      <w:r>
        <w:rPr>
          <w:spacing w:val="25"/>
        </w:rPr>
        <w:t xml:space="preserve"> </w:t>
      </w:r>
      <w:r>
        <w:t>the</w:t>
      </w:r>
      <w:r>
        <w:rPr>
          <w:spacing w:val="25"/>
        </w:rPr>
        <w:t xml:space="preserve"> </w:t>
      </w:r>
      <w:r>
        <w:t>first</w:t>
      </w:r>
      <w:r>
        <w:rPr>
          <w:spacing w:val="25"/>
        </w:rPr>
        <w:t xml:space="preserve"> </w:t>
      </w:r>
      <w:r>
        <w:t>is</w:t>
      </w:r>
      <w:r>
        <w:rPr>
          <w:spacing w:val="25"/>
        </w:rPr>
        <w:t xml:space="preserve"> </w:t>
      </w:r>
      <w:r>
        <w:t>to</w:t>
      </w:r>
      <w:r>
        <w:rPr>
          <w:spacing w:val="26"/>
        </w:rPr>
        <w:t xml:space="preserve"> </w:t>
      </w:r>
      <w:r>
        <w:t>read</w:t>
      </w:r>
      <w:r>
        <w:rPr>
          <w:spacing w:val="26"/>
        </w:rPr>
        <w:t xml:space="preserve"> </w:t>
      </w:r>
      <w:r>
        <w:t>the</w:t>
      </w:r>
      <w:r>
        <w:rPr>
          <w:spacing w:val="25"/>
        </w:rPr>
        <w:t xml:space="preserve"> </w:t>
      </w:r>
      <w:r>
        <w:t>counter</w:t>
      </w:r>
      <w:r>
        <w:rPr>
          <w:spacing w:val="25"/>
        </w:rPr>
        <w:t xml:space="preserve"> </w:t>
      </w:r>
      <w:r>
        <w:t>value,</w:t>
      </w:r>
      <w:r>
        <w:rPr>
          <w:spacing w:val="26"/>
        </w:rPr>
        <w:t xml:space="preserve"> </w:t>
      </w:r>
      <w:r>
        <w:t>the</w:t>
      </w:r>
      <w:r>
        <w:rPr>
          <w:spacing w:val="25"/>
        </w:rPr>
        <w:t xml:space="preserve"> </w:t>
      </w:r>
      <w:r>
        <w:t>second is to increment the value, and the third is to write the value back to persistent storage. If two separate services receive a request at the same time, they’ll both read the same id value (such as 100), they’ll both increment the value (to 101),</w:t>
      </w:r>
      <w:r>
        <w:rPr>
          <w:spacing w:val="80"/>
        </w:rPr>
        <w:t xml:space="preserve"> </w:t>
      </w:r>
      <w:r>
        <w:t>and they’ll both write the same value to disk (101). They’ll also both write to the same file (</w:t>
      </w:r>
      <w:r>
        <w:rPr>
          <w:i/>
        </w:rPr>
        <w:t>101.txt</w:t>
      </w:r>
      <w:r>
        <w:t>), and the second process to write will then clobber the value written by the first process.</w:t>
      </w:r>
    </w:p>
    <w:p>
      <w:pPr>
        <w:pStyle w:val="9"/>
        <w:spacing w:before="138"/>
      </w:pPr>
      <w:r>
        <w:t>One</w:t>
      </w:r>
      <w:r>
        <w:rPr>
          <w:spacing w:val="8"/>
        </w:rPr>
        <w:t xml:space="preserve"> </w:t>
      </w:r>
      <w:r>
        <w:t>way</w:t>
      </w:r>
      <w:r>
        <w:rPr>
          <w:spacing w:val="9"/>
        </w:rPr>
        <w:t xml:space="preserve"> </w:t>
      </w:r>
      <w:r>
        <w:t>to</w:t>
      </w:r>
      <w:r>
        <w:rPr>
          <w:spacing w:val="10"/>
        </w:rPr>
        <w:t xml:space="preserve"> </w:t>
      </w:r>
      <w:r>
        <w:t>fix</w:t>
      </w:r>
      <w:r>
        <w:rPr>
          <w:spacing w:val="9"/>
        </w:rPr>
        <w:t xml:space="preserve"> </w:t>
      </w:r>
      <w:r>
        <w:t>this</w:t>
      </w:r>
      <w:r>
        <w:rPr>
          <w:spacing w:val="9"/>
        </w:rPr>
        <w:t xml:space="preserve"> </w:t>
      </w:r>
      <w:r>
        <w:t>is</w:t>
      </w:r>
      <w:r>
        <w:rPr>
          <w:spacing w:val="8"/>
        </w:rPr>
        <w:t xml:space="preserve"> </w:t>
      </w:r>
      <w:r>
        <w:t>with</w:t>
      </w:r>
      <w:r>
        <w:rPr>
          <w:spacing w:val="10"/>
        </w:rPr>
        <w:t xml:space="preserve"> </w:t>
      </w:r>
      <w:r>
        <w:t>another</w:t>
      </w:r>
      <w:r>
        <w:rPr>
          <w:spacing w:val="8"/>
        </w:rPr>
        <w:t xml:space="preserve"> </w:t>
      </w:r>
      <w:bookmarkStart w:id="1420" w:name="_bookmark1338"/>
      <w:bookmarkEnd w:id="1420"/>
      <w:r>
        <w:t>primitive,</w:t>
      </w:r>
      <w:r>
        <w:rPr>
          <w:spacing w:val="10"/>
        </w:rPr>
        <w:t xml:space="preserve"> </w:t>
      </w:r>
      <w:r>
        <w:t>called</w:t>
      </w:r>
      <w:r>
        <w:rPr>
          <w:spacing w:val="9"/>
        </w:rPr>
        <w:t xml:space="preserve"> </w:t>
      </w:r>
      <w:r>
        <w:t>a</w:t>
      </w:r>
      <w:r>
        <w:rPr>
          <w:spacing w:val="8"/>
        </w:rPr>
        <w:t xml:space="preserve"> </w:t>
      </w:r>
      <w:r>
        <w:t>lock,</w:t>
      </w:r>
      <w:r>
        <w:rPr>
          <w:spacing w:val="10"/>
        </w:rPr>
        <w:t xml:space="preserve"> </w:t>
      </w:r>
      <w:r>
        <w:t>though</w:t>
      </w:r>
      <w:r>
        <w:rPr>
          <w:spacing w:val="9"/>
        </w:rPr>
        <w:t xml:space="preserve"> </w:t>
      </w:r>
      <w:r>
        <w:t>it</w:t>
      </w:r>
      <w:r>
        <w:rPr>
          <w:spacing w:val="9"/>
        </w:rPr>
        <w:t xml:space="preserve"> </w:t>
      </w:r>
      <w:r>
        <w:rPr>
          <w:spacing w:val="-4"/>
        </w:rPr>
        <w:t>will</w:t>
      </w:r>
    </w:p>
    <w:p>
      <w:pPr>
        <w:spacing w:after="0"/>
        <w:sectPr>
          <w:pgSz w:w="12240" w:h="15840"/>
          <w:pgMar w:top="1440" w:right="700" w:bottom="280" w:left="680" w:header="720" w:footer="720" w:gutter="0"/>
          <w:cols w:space="720" w:num="1"/>
        </w:sectPr>
      </w:pPr>
    </w:p>
    <w:p>
      <w:pPr>
        <w:pStyle w:val="9"/>
        <w:spacing w:before="75" w:line="268" w:lineRule="auto"/>
        <w:ind w:right="1085"/>
      </w:pPr>
      <w:r>
        <w:t>introduce a lot of complexity. A</w:t>
      </w:r>
      <w:r>
        <w:rPr>
          <w:spacing w:val="-6"/>
        </w:rPr>
        <w:t xml:space="preserve"> </w:t>
      </w:r>
      <w:r>
        <w:t>lock is essentially a Boolean value. If the value</w:t>
      </w:r>
      <w:r>
        <w:rPr>
          <w:spacing w:val="40"/>
        </w:rPr>
        <w:t xml:space="preserve"> </w:t>
      </w:r>
      <w:r>
        <w:t>is true, then a resource is locked by one client and should be considered read- only by other clients. If the value is false, then the resource is not locked and a client is to try to set a lock. A</w:t>
      </w:r>
      <w:r>
        <w:rPr>
          <w:spacing w:val="-2"/>
        </w:rPr>
        <w:t xml:space="preserve"> </w:t>
      </w:r>
      <w:r>
        <w:t xml:space="preserve">lock can be implemented using the filesystem by attempting to create a file, but only if the file doesn’t already exist. This can be done using the </w:t>
      </w:r>
      <w:r>
        <w:rPr>
          <w:rFonts w:ascii="MingLiU_HKSCS" w:hAnsi="MingLiU_HKSCS"/>
        </w:rPr>
        <w:t>wx</w:t>
      </w:r>
      <w:r>
        <w:rPr>
          <w:rFonts w:ascii="MingLiU_HKSCS" w:hAnsi="MingLiU_HKSCS"/>
          <w:spacing w:val="-37"/>
        </w:rPr>
        <w:t xml:space="preserve"> </w:t>
      </w:r>
      <w:r>
        <w:t>flag when writing a file:</w:t>
      </w:r>
    </w:p>
    <w:p>
      <w:pPr>
        <w:pStyle w:val="9"/>
        <w:spacing w:before="10"/>
        <w:ind w:left="0"/>
        <w:rPr>
          <w:sz w:val="25"/>
        </w:rPr>
      </w:pPr>
    </w:p>
    <w:p>
      <w:pPr>
        <w:spacing w:before="0"/>
        <w:ind w:left="1047" w:right="0" w:firstLine="0"/>
        <w:jc w:val="left"/>
        <w:rPr>
          <w:rFonts w:ascii="MingLiU_HKSCS"/>
          <w:sz w:val="21"/>
        </w:rPr>
      </w:pPr>
      <w:r>
        <w:rPr>
          <w:rFonts w:ascii="MingLiU_HKSCS"/>
          <w:color w:val="000087"/>
          <w:sz w:val="21"/>
        </w:rPr>
        <w:t>fs</w:t>
      </w:r>
      <w:r>
        <w:rPr>
          <w:rFonts w:ascii="MingLiU_HKSCS"/>
          <w:sz w:val="21"/>
        </w:rPr>
        <w:t>.</w:t>
      </w:r>
      <w:r>
        <w:rPr>
          <w:rFonts w:ascii="MingLiU_HKSCS"/>
          <w:color w:val="000087"/>
          <w:sz w:val="21"/>
        </w:rPr>
        <w:t>writeFileSync</w:t>
      </w:r>
      <w:r>
        <w:rPr>
          <w:rFonts w:ascii="MingLiU_HKSCS"/>
          <w:sz w:val="21"/>
        </w:rPr>
        <w:t>(</w:t>
      </w:r>
      <w:r>
        <w:rPr>
          <w:rFonts w:ascii="MingLiU_HKSCS"/>
          <w:color w:val="CC3300"/>
          <w:sz w:val="21"/>
        </w:rPr>
        <w:t>'/tmp/lock.txt'</w:t>
      </w:r>
      <w:r>
        <w:rPr>
          <w:rFonts w:ascii="MingLiU_HKSCS"/>
          <w:sz w:val="21"/>
        </w:rPr>
        <w:t>,</w:t>
      </w:r>
      <w:r>
        <w:rPr>
          <w:rFonts w:ascii="MingLiU_HKSCS"/>
          <w:spacing w:val="22"/>
          <w:sz w:val="21"/>
        </w:rPr>
        <w:t xml:space="preserve"> </w:t>
      </w:r>
      <w:r>
        <w:rPr>
          <w:rFonts w:ascii="MingLiU_HKSCS"/>
          <w:color w:val="CC3300"/>
          <w:sz w:val="21"/>
        </w:rPr>
        <w:t>''</w:t>
      </w:r>
      <w:r>
        <w:rPr>
          <w:rFonts w:ascii="MingLiU_HKSCS"/>
          <w:sz w:val="21"/>
        </w:rPr>
        <w:t>,</w:t>
      </w:r>
      <w:r>
        <w:rPr>
          <w:rFonts w:ascii="MingLiU_HKSCS"/>
          <w:spacing w:val="22"/>
          <w:sz w:val="21"/>
        </w:rPr>
        <w:t xml:space="preserve"> </w:t>
      </w:r>
      <w:r>
        <w:rPr>
          <w:rFonts w:ascii="MingLiU_HKSCS"/>
          <w:sz w:val="21"/>
        </w:rPr>
        <w:t>{</w:t>
      </w:r>
      <w:r>
        <w:rPr>
          <w:rFonts w:ascii="MingLiU_HKSCS"/>
          <w:spacing w:val="22"/>
          <w:sz w:val="21"/>
        </w:rPr>
        <w:t xml:space="preserve"> </w:t>
      </w:r>
      <w:r>
        <w:rPr>
          <w:rFonts w:ascii="MingLiU_HKSCS"/>
          <w:color w:val="000087"/>
          <w:sz w:val="21"/>
        </w:rPr>
        <w:t>flag</w:t>
      </w:r>
      <w:r>
        <w:rPr>
          <w:rFonts w:ascii="MingLiU_HKSCS"/>
          <w:color w:val="545454"/>
          <w:sz w:val="21"/>
        </w:rPr>
        <w:t>:</w:t>
      </w:r>
      <w:r>
        <w:rPr>
          <w:rFonts w:ascii="MingLiU_HKSCS"/>
          <w:color w:val="545454"/>
          <w:spacing w:val="23"/>
          <w:sz w:val="21"/>
        </w:rPr>
        <w:t xml:space="preserve"> </w:t>
      </w:r>
      <w:r>
        <w:rPr>
          <w:rFonts w:ascii="MingLiU_HKSCS"/>
          <w:color w:val="CC3300"/>
          <w:sz w:val="21"/>
        </w:rPr>
        <w:t>'wx'</w:t>
      </w:r>
      <w:r>
        <w:rPr>
          <w:rFonts w:ascii="MingLiU_HKSCS"/>
          <w:color w:val="CC3300"/>
          <w:spacing w:val="22"/>
          <w:sz w:val="21"/>
        </w:rPr>
        <w:t xml:space="preserve"> </w:t>
      </w:r>
      <w:r>
        <w:rPr>
          <w:rFonts w:ascii="MingLiU_HKSCS"/>
          <w:spacing w:val="-5"/>
          <w:sz w:val="21"/>
        </w:rPr>
        <w:t>});</w:t>
      </w:r>
    </w:p>
    <w:p>
      <w:pPr>
        <w:pStyle w:val="9"/>
        <w:spacing w:before="10"/>
        <w:ind w:left="0"/>
        <w:rPr>
          <w:rFonts w:ascii="MingLiU_HKSCS"/>
          <w:sz w:val="23"/>
        </w:rPr>
      </w:pPr>
    </w:p>
    <w:p>
      <w:pPr>
        <w:pStyle w:val="9"/>
        <w:spacing w:before="1" w:line="271" w:lineRule="auto"/>
        <w:ind w:right="744"/>
      </w:pPr>
      <w:r>
        <w:t>Assuming</w:t>
      </w:r>
      <w:r>
        <w:rPr>
          <w:spacing w:val="29"/>
        </w:rPr>
        <w:t xml:space="preserve"> </w:t>
      </w:r>
      <w:r>
        <w:t>the</w:t>
      </w:r>
      <w:r>
        <w:rPr>
          <w:spacing w:val="28"/>
        </w:rPr>
        <w:t xml:space="preserve"> </w:t>
      </w:r>
      <w:r>
        <w:t>file</w:t>
      </w:r>
      <w:r>
        <w:rPr>
          <w:spacing w:val="28"/>
        </w:rPr>
        <w:t xml:space="preserve"> </w:t>
      </w:r>
      <w:r>
        <w:t>doesn’t</w:t>
      </w:r>
      <w:r>
        <w:rPr>
          <w:spacing w:val="28"/>
        </w:rPr>
        <w:t xml:space="preserve"> </w:t>
      </w:r>
      <w:r>
        <w:t>already</w:t>
      </w:r>
      <w:r>
        <w:rPr>
          <w:spacing w:val="29"/>
        </w:rPr>
        <w:t xml:space="preserve"> </w:t>
      </w:r>
      <w:r>
        <w:t>exist,</w:t>
      </w:r>
      <w:r>
        <w:rPr>
          <w:spacing w:val="29"/>
        </w:rPr>
        <w:t xml:space="preserve"> </w:t>
      </w:r>
      <w:r>
        <w:t>this</w:t>
      </w:r>
      <w:r>
        <w:rPr>
          <w:spacing w:val="28"/>
        </w:rPr>
        <w:t xml:space="preserve"> </w:t>
      </w:r>
      <w:r>
        <w:t>code</w:t>
      </w:r>
      <w:r>
        <w:rPr>
          <w:spacing w:val="28"/>
        </w:rPr>
        <w:t xml:space="preserve"> </w:t>
      </w:r>
      <w:r>
        <w:t>will</w:t>
      </w:r>
      <w:r>
        <w:rPr>
          <w:spacing w:val="28"/>
        </w:rPr>
        <w:t xml:space="preserve"> </w:t>
      </w:r>
      <w:r>
        <w:t>create</w:t>
      </w:r>
      <w:r>
        <w:rPr>
          <w:spacing w:val="28"/>
        </w:rPr>
        <w:t xml:space="preserve"> </w:t>
      </w:r>
      <w:r>
        <w:t>an</w:t>
      </w:r>
      <w:r>
        <w:rPr>
          <w:spacing w:val="29"/>
        </w:rPr>
        <w:t xml:space="preserve"> </w:t>
      </w:r>
      <w:r>
        <w:t>empty</w:t>
      </w:r>
      <w:r>
        <w:rPr>
          <w:spacing w:val="29"/>
        </w:rPr>
        <w:t xml:space="preserve"> </w:t>
      </w:r>
      <w:r>
        <w:t xml:space="preserve">file named </w:t>
      </w:r>
      <w:r>
        <w:rPr>
          <w:i/>
        </w:rPr>
        <w:t xml:space="preserve">lock.txt </w:t>
      </w:r>
      <w:r>
        <w:t>and will continue running. At that point the application is free to grab the counter value, increment the value, write the counter value again, and release the lock</w:t>
      </w:r>
      <w:r>
        <w:rPr>
          <w:spacing w:val="17"/>
        </w:rPr>
        <w:t xml:space="preserve"> </w:t>
      </w:r>
      <w:r>
        <w:t>by</w:t>
      </w:r>
      <w:r>
        <w:rPr>
          <w:spacing w:val="17"/>
        </w:rPr>
        <w:t xml:space="preserve"> </w:t>
      </w:r>
      <w:r>
        <w:t>deleting</w:t>
      </w:r>
      <w:r>
        <w:rPr>
          <w:spacing w:val="17"/>
        </w:rPr>
        <w:t xml:space="preserve"> </w:t>
      </w:r>
      <w:r>
        <w:t>the lock</w:t>
      </w:r>
      <w:r>
        <w:rPr>
          <w:spacing w:val="17"/>
        </w:rPr>
        <w:t xml:space="preserve"> </w:t>
      </w:r>
      <w:r>
        <w:t>file with</w:t>
      </w:r>
      <w:r>
        <w:rPr>
          <w:spacing w:val="17"/>
        </w:rPr>
        <w:t xml:space="preserve"> </w:t>
      </w:r>
      <w:r>
        <w:rPr>
          <w:rFonts w:ascii="MingLiU_HKSCS" w:hAnsi="MingLiU_HKSCS"/>
        </w:rPr>
        <w:t>fs.unlinkSync()</w:t>
      </w:r>
      <w:r>
        <w:t>.</w:t>
      </w:r>
      <w:r>
        <w:rPr>
          <w:spacing w:val="17"/>
        </w:rPr>
        <w:t xml:space="preserve"> </w:t>
      </w:r>
      <w:r>
        <w:t>However,</w:t>
      </w:r>
      <w:r>
        <w:rPr>
          <w:spacing w:val="17"/>
        </w:rPr>
        <w:t xml:space="preserve"> </w:t>
      </w:r>
      <w:r>
        <w:t>if the</w:t>
      </w:r>
    </w:p>
    <w:p>
      <w:pPr>
        <w:pStyle w:val="9"/>
        <w:spacing w:line="257" w:lineRule="exact"/>
      </w:pPr>
      <w:r>
        <w:t>file</w:t>
      </w:r>
      <w:r>
        <w:rPr>
          <w:spacing w:val="9"/>
        </w:rPr>
        <w:t xml:space="preserve"> </w:t>
      </w:r>
      <w:r>
        <w:t>does</w:t>
      </w:r>
      <w:r>
        <w:rPr>
          <w:spacing w:val="9"/>
        </w:rPr>
        <w:t xml:space="preserve"> </w:t>
      </w:r>
      <w:r>
        <w:t>exist,</w:t>
      </w:r>
      <w:r>
        <w:rPr>
          <w:spacing w:val="10"/>
        </w:rPr>
        <w:t xml:space="preserve"> </w:t>
      </w:r>
      <w:r>
        <w:t>then</w:t>
      </w:r>
      <w:r>
        <w:rPr>
          <w:spacing w:val="11"/>
        </w:rPr>
        <w:t xml:space="preserve"> </w:t>
      </w:r>
      <w:r>
        <w:t>the</w:t>
      </w:r>
      <w:r>
        <w:rPr>
          <w:spacing w:val="9"/>
        </w:rPr>
        <w:t xml:space="preserve"> </w:t>
      </w:r>
      <w:r>
        <w:t>application</w:t>
      </w:r>
      <w:r>
        <w:rPr>
          <w:spacing w:val="10"/>
        </w:rPr>
        <w:t xml:space="preserve"> </w:t>
      </w:r>
      <w:r>
        <w:t>needs</w:t>
      </w:r>
      <w:r>
        <w:rPr>
          <w:spacing w:val="9"/>
        </w:rPr>
        <w:t xml:space="preserve"> </w:t>
      </w:r>
      <w:r>
        <w:t>to</w:t>
      </w:r>
      <w:r>
        <w:rPr>
          <w:spacing w:val="11"/>
        </w:rPr>
        <w:t xml:space="preserve"> </w:t>
      </w:r>
      <w:r>
        <w:t>do</w:t>
      </w:r>
      <w:r>
        <w:rPr>
          <w:spacing w:val="10"/>
        </w:rPr>
        <w:t xml:space="preserve"> </w:t>
      </w:r>
      <w:r>
        <w:t>something</w:t>
      </w:r>
      <w:r>
        <w:rPr>
          <w:spacing w:val="10"/>
        </w:rPr>
        <w:t xml:space="preserve"> </w:t>
      </w:r>
      <w:r>
        <w:t>a</w:t>
      </w:r>
      <w:r>
        <w:rPr>
          <w:spacing w:val="10"/>
        </w:rPr>
        <w:t xml:space="preserve"> </w:t>
      </w:r>
      <w:r>
        <w:t>little</w:t>
      </w:r>
      <w:r>
        <w:rPr>
          <w:spacing w:val="9"/>
        </w:rPr>
        <w:t xml:space="preserve"> </w:t>
      </w:r>
      <w:r>
        <w:t>different.</w:t>
      </w:r>
      <w:r>
        <w:rPr>
          <w:spacing w:val="10"/>
        </w:rPr>
        <w:t xml:space="preserve"> </w:t>
      </w:r>
      <w:r>
        <w:rPr>
          <w:spacing w:val="-5"/>
        </w:rPr>
        <w:t>For</w:t>
      </w:r>
    </w:p>
    <w:p>
      <w:pPr>
        <w:pStyle w:val="9"/>
        <w:spacing w:before="40" w:line="360" w:lineRule="exact"/>
        <w:ind w:right="856"/>
      </w:pPr>
      <w:r>
        <w:t>example,</w:t>
      </w:r>
      <w:r>
        <w:rPr>
          <w:spacing w:val="26"/>
        </w:rPr>
        <w:t xml:space="preserve"> </w:t>
      </w:r>
      <w:r>
        <w:t>the</w:t>
      </w:r>
      <w:r>
        <w:rPr>
          <w:spacing w:val="25"/>
        </w:rPr>
        <w:t xml:space="preserve"> </w:t>
      </w:r>
      <w:r>
        <w:t>call</w:t>
      </w:r>
      <w:r>
        <w:rPr>
          <w:spacing w:val="25"/>
        </w:rPr>
        <w:t xml:space="preserve"> </w:t>
      </w:r>
      <w:r>
        <w:t>to</w:t>
      </w:r>
      <w:r>
        <w:rPr>
          <w:spacing w:val="26"/>
        </w:rPr>
        <w:t xml:space="preserve"> </w:t>
      </w:r>
      <w:r>
        <w:rPr>
          <w:rFonts w:ascii="MingLiU_HKSCS"/>
        </w:rPr>
        <w:t>fs.writeFileSync()</w:t>
      </w:r>
      <w:r>
        <w:rPr>
          <w:rFonts w:ascii="MingLiU_HKSCS"/>
          <w:spacing w:val="-45"/>
        </w:rPr>
        <w:t xml:space="preserve"> </w:t>
      </w:r>
      <w:r>
        <w:t>can</w:t>
      </w:r>
      <w:r>
        <w:rPr>
          <w:spacing w:val="26"/>
        </w:rPr>
        <w:t xml:space="preserve"> </w:t>
      </w:r>
      <w:r>
        <w:t>be</w:t>
      </w:r>
      <w:r>
        <w:rPr>
          <w:spacing w:val="25"/>
        </w:rPr>
        <w:t xml:space="preserve"> </w:t>
      </w:r>
      <w:r>
        <w:t>made</w:t>
      </w:r>
      <w:r>
        <w:rPr>
          <w:spacing w:val="25"/>
        </w:rPr>
        <w:t xml:space="preserve"> </w:t>
      </w:r>
      <w:r>
        <w:t>inside</w:t>
      </w:r>
      <w:r>
        <w:rPr>
          <w:spacing w:val="25"/>
        </w:rPr>
        <w:t xml:space="preserve"> </w:t>
      </w:r>
      <w:r>
        <w:t>of</w:t>
      </w:r>
      <w:r>
        <w:rPr>
          <w:spacing w:val="25"/>
        </w:rPr>
        <w:t xml:space="preserve"> </w:t>
      </w:r>
      <w:r>
        <w:t>a</w:t>
      </w:r>
      <w:r>
        <w:rPr>
          <w:spacing w:val="25"/>
        </w:rPr>
        <w:t xml:space="preserve"> </w:t>
      </w:r>
      <w:r>
        <w:rPr>
          <w:rFonts w:ascii="MingLiU_HKSCS"/>
        </w:rPr>
        <w:t>while</w:t>
      </w:r>
      <w:r>
        <w:rPr>
          <w:rFonts w:ascii="MingLiU_HKSCS"/>
          <w:spacing w:val="-45"/>
        </w:rPr>
        <w:t xml:space="preserve"> </w:t>
      </w:r>
      <w:r>
        <w:t>loop. If the call throws an error, then catch the error and continue looping. Eventually, the</w:t>
      </w:r>
      <w:r>
        <w:rPr>
          <w:spacing w:val="24"/>
        </w:rPr>
        <w:t xml:space="preserve"> </w:t>
      </w:r>
      <w:r>
        <w:t>other</w:t>
      </w:r>
      <w:r>
        <w:rPr>
          <w:spacing w:val="24"/>
        </w:rPr>
        <w:t xml:space="preserve"> </w:t>
      </w:r>
      <w:r>
        <w:t>program</w:t>
      </w:r>
      <w:r>
        <w:rPr>
          <w:spacing w:val="24"/>
        </w:rPr>
        <w:t xml:space="preserve"> </w:t>
      </w:r>
      <w:r>
        <w:t>should</w:t>
      </w:r>
      <w:r>
        <w:rPr>
          <w:spacing w:val="25"/>
        </w:rPr>
        <w:t xml:space="preserve"> </w:t>
      </w:r>
      <w:r>
        <w:t>finish</w:t>
      </w:r>
      <w:r>
        <w:rPr>
          <w:spacing w:val="25"/>
        </w:rPr>
        <w:t xml:space="preserve"> </w:t>
      </w:r>
      <w:r>
        <w:t>writing</w:t>
      </w:r>
      <w:r>
        <w:rPr>
          <w:spacing w:val="25"/>
        </w:rPr>
        <w:t xml:space="preserve"> </w:t>
      </w:r>
      <w:r>
        <w:t>to</w:t>
      </w:r>
      <w:r>
        <w:rPr>
          <w:spacing w:val="25"/>
        </w:rPr>
        <w:t xml:space="preserve"> </w:t>
      </w:r>
      <w:r>
        <w:t>the</w:t>
      </w:r>
      <w:r>
        <w:rPr>
          <w:spacing w:val="24"/>
        </w:rPr>
        <w:t xml:space="preserve"> </w:t>
      </w:r>
      <w:r>
        <w:t>counter</w:t>
      </w:r>
      <w:r>
        <w:rPr>
          <w:spacing w:val="24"/>
        </w:rPr>
        <w:t xml:space="preserve"> </w:t>
      </w:r>
      <w:r>
        <w:t>and</w:t>
      </w:r>
      <w:r>
        <w:rPr>
          <w:spacing w:val="25"/>
        </w:rPr>
        <w:t xml:space="preserve"> </w:t>
      </w:r>
      <w:r>
        <w:t>will</w:t>
      </w:r>
      <w:r>
        <w:rPr>
          <w:spacing w:val="24"/>
        </w:rPr>
        <w:t xml:space="preserve"> </w:t>
      </w:r>
      <w:r>
        <w:t>release</w:t>
      </w:r>
      <w:r>
        <w:rPr>
          <w:spacing w:val="24"/>
        </w:rPr>
        <w:t xml:space="preserve"> </w:t>
      </w:r>
      <w:r>
        <w:t>the</w:t>
      </w:r>
      <w:r>
        <w:rPr>
          <w:spacing w:val="24"/>
        </w:rPr>
        <w:t xml:space="preserve"> </w:t>
      </w:r>
      <w:r>
        <w:t>lock, at which point the call should succeed.</w:t>
      </w:r>
    </w:p>
    <w:p>
      <w:pPr>
        <w:pStyle w:val="9"/>
        <w:spacing w:before="170" w:line="268" w:lineRule="auto"/>
        <w:ind w:right="856"/>
      </w:pPr>
      <w:r>
        <w:t>Sounds a little far-fetched, I know, but that’s essentially what happens under the hood with multithreaded programming. This loop while waiting for a lock to be unlocked</w:t>
      </w:r>
      <w:r>
        <w:rPr>
          <w:spacing w:val="30"/>
        </w:rPr>
        <w:t xml:space="preserve"> </w:t>
      </w:r>
      <w:r>
        <w:t>is</w:t>
      </w:r>
      <w:r>
        <w:rPr>
          <w:spacing w:val="28"/>
        </w:rPr>
        <w:t xml:space="preserve"> </w:t>
      </w:r>
      <w:r>
        <w:t>called</w:t>
      </w:r>
      <w:r>
        <w:rPr>
          <w:spacing w:val="30"/>
        </w:rPr>
        <w:t xml:space="preserve"> </w:t>
      </w:r>
      <w:r>
        <w:t>a</w:t>
      </w:r>
      <w:r>
        <w:rPr>
          <w:spacing w:val="28"/>
        </w:rPr>
        <w:t xml:space="preserve"> </w:t>
      </w:r>
      <w:r>
        <w:rPr>
          <w:i/>
        </w:rPr>
        <w:t>spinlock</w:t>
      </w:r>
      <w:r>
        <w:t>.</w:t>
      </w:r>
      <w:r>
        <w:rPr>
          <w:spacing w:val="30"/>
        </w:rPr>
        <w:t xml:space="preserve"> </w:t>
      </w:r>
      <w:r>
        <w:t>What</w:t>
      </w:r>
      <w:r>
        <w:rPr>
          <w:spacing w:val="28"/>
        </w:rPr>
        <w:t xml:space="preserve"> </w:t>
      </w:r>
      <w:bookmarkStart w:id="1421" w:name="_bookmark1339"/>
      <w:bookmarkEnd w:id="1421"/>
      <w:r>
        <w:t>happens</w:t>
      </w:r>
      <w:r>
        <w:rPr>
          <w:spacing w:val="28"/>
        </w:rPr>
        <w:t xml:space="preserve"> </w:t>
      </w:r>
      <w:r>
        <w:t>if</w:t>
      </w:r>
      <w:r>
        <w:rPr>
          <w:spacing w:val="28"/>
        </w:rPr>
        <w:t xml:space="preserve"> </w:t>
      </w:r>
      <w:r>
        <w:t>a</w:t>
      </w:r>
      <w:r>
        <w:rPr>
          <w:spacing w:val="28"/>
        </w:rPr>
        <w:t xml:space="preserve"> </w:t>
      </w:r>
      <w:r>
        <w:t>client</w:t>
      </w:r>
      <w:r>
        <w:rPr>
          <w:spacing w:val="28"/>
        </w:rPr>
        <w:t xml:space="preserve"> </w:t>
      </w:r>
      <w:r>
        <w:t>crashes</w:t>
      </w:r>
      <w:r>
        <w:rPr>
          <w:spacing w:val="28"/>
        </w:rPr>
        <w:t xml:space="preserve"> </w:t>
      </w:r>
      <w:r>
        <w:t>and</w:t>
      </w:r>
      <w:r>
        <w:rPr>
          <w:spacing w:val="30"/>
        </w:rPr>
        <w:t xml:space="preserve"> </w:t>
      </w:r>
      <w:r>
        <w:t xml:space="preserve">doesn’t release a lock? The other client would then sit there waiting forever! In more complex situations involving multiple locks, program instance A and program instance B might end up stuck while they wait for each other to release a lock. When this happens it’s called a </w:t>
      </w:r>
      <w:r>
        <w:rPr>
          <w:i/>
        </w:rPr>
        <w:t>deadlock</w:t>
      </w:r>
      <w:r>
        <w:t>. Manually maintaining locks like this in application code is risky business.</w:t>
      </w:r>
    </w:p>
    <w:p>
      <w:pPr>
        <w:pStyle w:val="9"/>
        <w:spacing w:before="139" w:line="268" w:lineRule="auto"/>
        <w:ind w:right="968"/>
      </w:pPr>
      <w:r>
        <w:t>This section covered just one situation where a data primitive is made more complex by moving from a single instance to a distributed system, and as you might have imagined,</w:t>
      </w:r>
      <w:r>
        <w:rPr>
          <w:spacing w:val="30"/>
        </w:rPr>
        <w:t xml:space="preserve"> </w:t>
      </w:r>
      <w:r>
        <w:t>there are many</w:t>
      </w:r>
      <w:r>
        <w:rPr>
          <w:spacing w:val="30"/>
        </w:rPr>
        <w:t xml:space="preserve"> </w:t>
      </w:r>
      <w:r>
        <w:t>more situations left for you</w:t>
      </w:r>
      <w:r>
        <w:rPr>
          <w:spacing w:val="30"/>
        </w:rPr>
        <w:t xml:space="preserve"> </w:t>
      </w:r>
      <w:r>
        <w:t>to</w:t>
      </w:r>
      <w:r>
        <w:rPr>
          <w:spacing w:val="30"/>
        </w:rPr>
        <w:t xml:space="preserve"> </w:t>
      </w:r>
      <w:r>
        <w:t xml:space="preserve">discover. Now that you’re familiar with how distributed primitives can be complex, you’re ready to get your hands dirty with </w:t>
      </w:r>
      <w:bookmarkStart w:id="1422" w:name="_bookmark1340"/>
      <w:bookmarkEnd w:id="1422"/>
      <w:r>
        <w:t>a service built to store primitives in a</w:t>
      </w:r>
      <w:r>
        <w:rPr>
          <w:spacing w:val="80"/>
          <w:w w:val="150"/>
        </w:rPr>
        <w:t xml:space="preserve"> </w:t>
      </w:r>
      <w:r>
        <w:t>distributed environment.</w:t>
      </w:r>
    </w:p>
    <w:p>
      <w:pPr>
        <w:pStyle w:val="9"/>
        <w:ind w:left="0"/>
        <w:rPr>
          <w:sz w:val="32"/>
        </w:rPr>
      </w:pPr>
    </w:p>
    <w:p>
      <w:pPr>
        <w:pStyle w:val="3"/>
        <w:spacing w:before="192"/>
      </w:pPr>
      <w:r>
        <w:rPr>
          <w:color w:val="8E0011"/>
        </w:rPr>
        <w:t>Introduction</w:t>
      </w:r>
      <w:r>
        <w:rPr>
          <w:color w:val="8E0011"/>
          <w:spacing w:val="-6"/>
        </w:rPr>
        <w:t xml:space="preserve"> </w:t>
      </w:r>
      <w:r>
        <w:rPr>
          <w:color w:val="8E0011"/>
        </w:rPr>
        <w:t>to</w:t>
      </w:r>
      <w:r>
        <w:rPr>
          <w:color w:val="8E0011"/>
          <w:spacing w:val="-6"/>
        </w:rPr>
        <w:t xml:space="preserve"> </w:t>
      </w:r>
      <w:r>
        <w:rPr>
          <w:color w:val="8E0011"/>
          <w:spacing w:val="-2"/>
        </w:rPr>
        <w:t>Redis</w:t>
      </w:r>
    </w:p>
    <w:p>
      <w:pPr>
        <w:spacing w:after="0"/>
        <w:sectPr>
          <w:pgSz w:w="12240" w:h="15840"/>
          <w:pgMar w:top="1380" w:right="700" w:bottom="280" w:left="680" w:header="720" w:footer="720" w:gutter="0"/>
          <w:cols w:space="720" w:num="1"/>
        </w:sectPr>
      </w:pPr>
    </w:p>
    <w:p>
      <w:pPr>
        <w:pStyle w:val="9"/>
        <w:spacing w:before="72" w:line="268" w:lineRule="auto"/>
        <w:ind w:right="856"/>
      </w:pPr>
      <w:bookmarkStart w:id="1423" w:name="Introduction to Redis"/>
      <w:bookmarkEnd w:id="1423"/>
      <w:bookmarkStart w:id="1424" w:name="_bookmark1341"/>
      <w:bookmarkEnd w:id="1424"/>
      <w:r>
        <w:t>Redis</w:t>
      </w:r>
      <w:r>
        <w:rPr>
          <w:spacing w:val="34"/>
        </w:rPr>
        <w:t xml:space="preserve"> </w:t>
      </w:r>
      <w:r>
        <w:t>is</w:t>
      </w:r>
      <w:r>
        <w:rPr>
          <w:spacing w:val="34"/>
        </w:rPr>
        <w:t xml:space="preserve"> </w:t>
      </w:r>
      <w:r>
        <w:t>a</w:t>
      </w:r>
      <w:r>
        <w:rPr>
          <w:spacing w:val="34"/>
        </w:rPr>
        <w:t xml:space="preserve"> </w:t>
      </w:r>
      <w:r>
        <w:t>powerful</w:t>
      </w:r>
      <w:r>
        <w:rPr>
          <w:spacing w:val="34"/>
        </w:rPr>
        <w:t xml:space="preserve"> </w:t>
      </w:r>
      <w:r>
        <w:t>service</w:t>
      </w:r>
      <w:r>
        <w:rPr>
          <w:spacing w:val="34"/>
        </w:rPr>
        <w:t xml:space="preserve"> </w:t>
      </w:r>
      <w:bookmarkStart w:id="1425" w:name="_bookmark1342"/>
      <w:bookmarkEnd w:id="1425"/>
      <w:r>
        <w:t>exposing</w:t>
      </w:r>
      <w:r>
        <w:rPr>
          <w:spacing w:val="36"/>
        </w:rPr>
        <w:t xml:space="preserve"> </w:t>
      </w:r>
      <w:r>
        <w:t>several</w:t>
      </w:r>
      <w:r>
        <w:rPr>
          <w:spacing w:val="34"/>
        </w:rPr>
        <w:t xml:space="preserve"> </w:t>
      </w:r>
      <w:r>
        <w:t>useful</w:t>
      </w:r>
      <w:r>
        <w:rPr>
          <w:spacing w:val="34"/>
        </w:rPr>
        <w:t xml:space="preserve"> </w:t>
      </w:r>
      <w:r>
        <w:t>data</w:t>
      </w:r>
      <w:r>
        <w:rPr>
          <w:spacing w:val="34"/>
        </w:rPr>
        <w:t xml:space="preserve"> </w:t>
      </w:r>
      <w:r>
        <w:t>structures</w:t>
      </w:r>
      <w:r>
        <w:rPr>
          <w:spacing w:val="34"/>
        </w:rPr>
        <w:t xml:space="preserve"> </w:t>
      </w:r>
      <w:r>
        <w:t>while providing many different commands to interact with them. Redis has a limitation that many alternative data storage services don’t: the data stored in a Redis</w:t>
      </w:r>
      <w:r>
        <w:rPr>
          <w:spacing w:val="40"/>
        </w:rPr>
        <w:t xml:space="preserve"> </w:t>
      </w:r>
      <w:r>
        <w:t>instance must fit completely in memory. For this reason, it’s often passed over when considering tools to act as a primary data store—that is, a service to act as</w:t>
      </w:r>
      <w:r>
        <w:rPr>
          <w:spacing w:val="40"/>
        </w:rPr>
        <w:t xml:space="preserve"> </w:t>
      </w:r>
      <w:r>
        <w:t xml:space="preserve">the source of truth. More often than not it is pigeonholed into merely serving as a </w:t>
      </w:r>
      <w:r>
        <w:rPr>
          <w:spacing w:val="-2"/>
        </w:rPr>
        <w:t>cache.</w:t>
      </w:r>
    </w:p>
    <w:p>
      <w:pPr>
        <w:pStyle w:val="9"/>
        <w:spacing w:before="140" w:line="268" w:lineRule="auto"/>
        <w:ind w:right="968"/>
      </w:pPr>
      <w:r>
        <w:t>To truly integrate Redis into your arsenal, and not just treat it as another cache,</w:t>
      </w:r>
      <w:r>
        <w:rPr>
          <w:spacing w:val="40"/>
        </w:rPr>
        <w:t xml:space="preserve"> </w:t>
      </w:r>
      <w:r>
        <w:t>you must leverage the unique querying capabilities it offers. To do this, you may need to store a subset of data from your primary backing store (such as Postgres) within Redis. Redis often allows for data to be queried in fast and unique ways</w:t>
      </w:r>
      <w:r>
        <w:rPr>
          <w:spacing w:val="40"/>
        </w:rPr>
        <w:t xml:space="preserve"> </w:t>
      </w:r>
      <w:r>
        <w:t>that other database systems don’t necessarily support.</w:t>
      </w:r>
    </w:p>
    <w:p>
      <w:pPr>
        <w:pStyle w:val="9"/>
        <w:spacing w:before="141" w:line="268" w:lineRule="auto"/>
        <w:ind w:right="968"/>
      </w:pPr>
      <w:r>
        <w:t xml:space="preserve">For example, Redis supports a geospatial </w:t>
      </w:r>
      <w:bookmarkStart w:id="1426" w:name="_bookmark1343"/>
      <w:bookmarkEnd w:id="1426"/>
      <w:r>
        <w:t>data type. This data type stores a list of latitude and longitude pairs associated with an identifier. The identifier can be</w:t>
      </w:r>
      <w:r>
        <w:rPr>
          <w:spacing w:val="80"/>
        </w:rPr>
        <w:t xml:space="preserve"> </w:t>
      </w:r>
      <w:r>
        <w:t>used to reference a primary key in the primary data store. This geospatial data structure can be queried to get a list of all IDs belonging to records within a configurable distance of a provided latitude and longitude pair. In this case, by querying</w:t>
      </w:r>
      <w:r>
        <w:rPr>
          <w:spacing w:val="26"/>
        </w:rPr>
        <w:t xml:space="preserve"> </w:t>
      </w:r>
      <w:r>
        <w:t>Redis</w:t>
      </w:r>
      <w:r>
        <w:rPr>
          <w:spacing w:val="25"/>
        </w:rPr>
        <w:t xml:space="preserve"> </w:t>
      </w:r>
      <w:r>
        <w:t>with</w:t>
      </w:r>
      <w:r>
        <w:rPr>
          <w:spacing w:val="26"/>
        </w:rPr>
        <w:t xml:space="preserve"> </w:t>
      </w:r>
      <w:r>
        <w:t>a</w:t>
      </w:r>
      <w:r>
        <w:rPr>
          <w:spacing w:val="25"/>
        </w:rPr>
        <w:t xml:space="preserve"> </w:t>
      </w:r>
      <w:r>
        <w:t>user’s</w:t>
      </w:r>
      <w:r>
        <w:rPr>
          <w:spacing w:val="25"/>
        </w:rPr>
        <w:t xml:space="preserve"> </w:t>
      </w:r>
      <w:r>
        <w:t>location,</w:t>
      </w:r>
      <w:r>
        <w:rPr>
          <w:spacing w:val="26"/>
        </w:rPr>
        <w:t xml:space="preserve"> </w:t>
      </w:r>
      <w:r>
        <w:t>a</w:t>
      </w:r>
      <w:r>
        <w:rPr>
          <w:spacing w:val="25"/>
        </w:rPr>
        <w:t xml:space="preserve"> </w:t>
      </w:r>
      <w:r>
        <w:t>query</w:t>
      </w:r>
      <w:r>
        <w:rPr>
          <w:spacing w:val="26"/>
        </w:rPr>
        <w:t xml:space="preserve"> </w:t>
      </w:r>
      <w:r>
        <w:t>can</w:t>
      </w:r>
      <w:r>
        <w:rPr>
          <w:spacing w:val="26"/>
        </w:rPr>
        <w:t xml:space="preserve"> </w:t>
      </w:r>
      <w:r>
        <w:t>be</w:t>
      </w:r>
      <w:r>
        <w:rPr>
          <w:spacing w:val="25"/>
        </w:rPr>
        <w:t xml:space="preserve"> </w:t>
      </w:r>
      <w:r>
        <w:t>made</w:t>
      </w:r>
      <w:r>
        <w:rPr>
          <w:spacing w:val="25"/>
        </w:rPr>
        <w:t xml:space="preserve"> </w:t>
      </w:r>
      <w:r>
        <w:t>to</w:t>
      </w:r>
      <w:r>
        <w:rPr>
          <w:spacing w:val="26"/>
        </w:rPr>
        <w:t xml:space="preserve"> </w:t>
      </w:r>
      <w:r>
        <w:t>look</w:t>
      </w:r>
      <w:r>
        <w:rPr>
          <w:spacing w:val="26"/>
        </w:rPr>
        <w:t xml:space="preserve"> </w:t>
      </w:r>
      <w:r>
        <w:t>up</w:t>
      </w:r>
      <w:r>
        <w:rPr>
          <w:spacing w:val="26"/>
        </w:rPr>
        <w:t xml:space="preserve"> </w:t>
      </w:r>
      <w:r>
        <w:t>entries with the matching identifiers. With this approach, Redis only stores a copy of the identifiers and geolocation; the primary backing store contains all that data and more.</w:t>
      </w:r>
      <w:r>
        <w:rPr>
          <w:spacing w:val="25"/>
        </w:rPr>
        <w:t xml:space="preserve"> </w:t>
      </w:r>
      <w:r>
        <w:t>Since</w:t>
      </w:r>
      <w:r>
        <w:rPr>
          <w:spacing w:val="23"/>
        </w:rPr>
        <w:t xml:space="preserve"> </w:t>
      </w:r>
      <w:r>
        <w:t>Redis</w:t>
      </w:r>
      <w:r>
        <w:rPr>
          <w:spacing w:val="23"/>
        </w:rPr>
        <w:t xml:space="preserve"> </w:t>
      </w:r>
      <w:r>
        <w:t>only</w:t>
      </w:r>
      <w:r>
        <w:rPr>
          <w:spacing w:val="25"/>
        </w:rPr>
        <w:t xml:space="preserve"> </w:t>
      </w:r>
      <w:r>
        <w:t>has</w:t>
      </w:r>
      <w:r>
        <w:rPr>
          <w:spacing w:val="23"/>
        </w:rPr>
        <w:t xml:space="preserve"> </w:t>
      </w:r>
      <w:r>
        <w:t>a</w:t>
      </w:r>
      <w:r>
        <w:rPr>
          <w:spacing w:val="23"/>
        </w:rPr>
        <w:t xml:space="preserve"> </w:t>
      </w:r>
      <w:r>
        <w:t>subset</w:t>
      </w:r>
      <w:r>
        <w:rPr>
          <w:spacing w:val="23"/>
        </w:rPr>
        <w:t xml:space="preserve"> </w:t>
      </w:r>
      <w:r>
        <w:t>of</w:t>
      </w:r>
      <w:r>
        <w:rPr>
          <w:spacing w:val="23"/>
        </w:rPr>
        <w:t xml:space="preserve"> </w:t>
      </w:r>
      <w:r>
        <w:t>data</w:t>
      </w:r>
      <w:r>
        <w:rPr>
          <w:spacing w:val="23"/>
        </w:rPr>
        <w:t xml:space="preserve"> </w:t>
      </w:r>
      <w:r>
        <w:t>in</w:t>
      </w:r>
      <w:r>
        <w:rPr>
          <w:spacing w:val="25"/>
        </w:rPr>
        <w:t xml:space="preserve"> </w:t>
      </w:r>
      <w:r>
        <w:t>this</w:t>
      </w:r>
      <w:r>
        <w:rPr>
          <w:spacing w:val="23"/>
        </w:rPr>
        <w:t xml:space="preserve"> </w:t>
      </w:r>
      <w:r>
        <w:t>situation,</w:t>
      </w:r>
      <w:r>
        <w:rPr>
          <w:spacing w:val="25"/>
        </w:rPr>
        <w:t xml:space="preserve"> </w:t>
      </w:r>
      <w:r>
        <w:t>it</w:t>
      </w:r>
      <w:r>
        <w:rPr>
          <w:spacing w:val="23"/>
        </w:rPr>
        <w:t xml:space="preserve"> </w:t>
      </w:r>
      <w:r>
        <w:t>can</w:t>
      </w:r>
      <w:r>
        <w:rPr>
          <w:spacing w:val="25"/>
        </w:rPr>
        <w:t xml:space="preserve"> </w:t>
      </w:r>
      <w:r>
        <w:t>be</w:t>
      </w:r>
      <w:r>
        <w:rPr>
          <w:spacing w:val="23"/>
        </w:rPr>
        <w:t xml:space="preserve"> </w:t>
      </w:r>
      <w:r>
        <w:t>rebuilt using the data in the primary store if Redis were to crash.</w:t>
      </w:r>
    </w:p>
    <w:p>
      <w:pPr>
        <w:pStyle w:val="9"/>
        <w:spacing w:before="137" w:line="268" w:lineRule="auto"/>
        <w:ind w:right="856"/>
      </w:pPr>
      <w:r>
        <w:t xml:space="preserve">Redis is similar to Node.js in some regards. The commands </w:t>
      </w:r>
      <w:bookmarkStart w:id="1427" w:name="_bookmark1344"/>
      <w:bookmarkEnd w:id="1427"/>
      <w:r>
        <w:t>that are run within Redis</w:t>
      </w:r>
      <w:r>
        <w:rPr>
          <w:spacing w:val="36"/>
        </w:rPr>
        <w:t xml:space="preserve"> </w:t>
      </w:r>
      <w:r>
        <w:t>happen</w:t>
      </w:r>
      <w:r>
        <w:rPr>
          <w:spacing w:val="38"/>
        </w:rPr>
        <w:t xml:space="preserve"> </w:t>
      </w:r>
      <w:r>
        <w:t>in</w:t>
      </w:r>
      <w:r>
        <w:rPr>
          <w:spacing w:val="38"/>
        </w:rPr>
        <w:t xml:space="preserve"> </w:t>
      </w:r>
      <w:r>
        <w:t>a</w:t>
      </w:r>
      <w:r>
        <w:rPr>
          <w:spacing w:val="36"/>
        </w:rPr>
        <w:t xml:space="preserve"> </w:t>
      </w:r>
      <w:r>
        <w:t>single-threaded</w:t>
      </w:r>
      <w:r>
        <w:rPr>
          <w:spacing w:val="38"/>
        </w:rPr>
        <w:t xml:space="preserve"> </w:t>
      </w:r>
      <w:r>
        <w:t>manner,</w:t>
      </w:r>
      <w:r>
        <w:rPr>
          <w:spacing w:val="38"/>
        </w:rPr>
        <w:t xml:space="preserve"> </w:t>
      </w:r>
      <w:r>
        <w:t>with</w:t>
      </w:r>
      <w:r>
        <w:rPr>
          <w:spacing w:val="38"/>
        </w:rPr>
        <w:t xml:space="preserve"> </w:t>
      </w:r>
      <w:r>
        <w:t>one</w:t>
      </w:r>
      <w:r>
        <w:rPr>
          <w:spacing w:val="36"/>
        </w:rPr>
        <w:t xml:space="preserve"> </w:t>
      </w:r>
      <w:r>
        <w:t>command</w:t>
      </w:r>
      <w:r>
        <w:rPr>
          <w:spacing w:val="38"/>
        </w:rPr>
        <w:t xml:space="preserve"> </w:t>
      </w:r>
      <w:r>
        <w:t>always sequentially running after another command. However, the fringes of the service</w:t>
      </w:r>
      <w:r>
        <w:rPr>
          <w:spacing w:val="40"/>
        </w:rPr>
        <w:t xml:space="preserve"> </w:t>
      </w:r>
      <w:r>
        <w:t>do support some multi-threading, such as I/O when data is read from the network or persisted to disk. Essentially, a single Redis instance is single-threaded.</w:t>
      </w:r>
    </w:p>
    <w:p>
      <w:pPr>
        <w:pStyle w:val="9"/>
        <w:spacing w:line="268" w:lineRule="auto"/>
        <w:ind w:right="968"/>
      </w:pPr>
      <w:r>
        <w:t>However,</w:t>
      </w:r>
      <w:r>
        <w:rPr>
          <w:spacing w:val="26"/>
        </w:rPr>
        <w:t xml:space="preserve"> </w:t>
      </w:r>
      <w:r>
        <w:t>Redis</w:t>
      </w:r>
      <w:r>
        <w:rPr>
          <w:spacing w:val="25"/>
        </w:rPr>
        <w:t xml:space="preserve"> </w:t>
      </w:r>
      <w:r>
        <w:t>can</w:t>
      </w:r>
      <w:r>
        <w:rPr>
          <w:spacing w:val="26"/>
        </w:rPr>
        <w:t xml:space="preserve"> </w:t>
      </w:r>
      <w:r>
        <w:t>be</w:t>
      </w:r>
      <w:r>
        <w:rPr>
          <w:spacing w:val="25"/>
        </w:rPr>
        <w:t xml:space="preserve"> </w:t>
      </w:r>
      <w:r>
        <w:t>run</w:t>
      </w:r>
      <w:r>
        <w:rPr>
          <w:spacing w:val="26"/>
        </w:rPr>
        <w:t xml:space="preserve"> </w:t>
      </w:r>
      <w:r>
        <w:t>as</w:t>
      </w:r>
      <w:r>
        <w:rPr>
          <w:spacing w:val="25"/>
        </w:rPr>
        <w:t xml:space="preserve"> </w:t>
      </w:r>
      <w:r>
        <w:t>part</w:t>
      </w:r>
      <w:r>
        <w:rPr>
          <w:spacing w:val="25"/>
        </w:rPr>
        <w:t xml:space="preserve"> </w:t>
      </w:r>
      <w:r>
        <w:t>of</w:t>
      </w:r>
      <w:r>
        <w:rPr>
          <w:spacing w:val="25"/>
        </w:rPr>
        <w:t xml:space="preserve"> </w:t>
      </w:r>
      <w:r>
        <w:t>a</w:t>
      </w:r>
      <w:r>
        <w:rPr>
          <w:spacing w:val="25"/>
        </w:rPr>
        <w:t xml:space="preserve"> </w:t>
      </w:r>
      <w:r>
        <w:t>cluster,</w:t>
      </w:r>
      <w:r>
        <w:rPr>
          <w:spacing w:val="26"/>
        </w:rPr>
        <w:t xml:space="preserve"> </w:t>
      </w:r>
      <w:r>
        <w:t>which</w:t>
      </w:r>
      <w:r>
        <w:rPr>
          <w:spacing w:val="26"/>
        </w:rPr>
        <w:t xml:space="preserve"> </w:t>
      </w:r>
      <w:r>
        <w:t>helps</w:t>
      </w:r>
      <w:r>
        <w:rPr>
          <w:spacing w:val="25"/>
        </w:rPr>
        <w:t xml:space="preserve"> </w:t>
      </w:r>
      <w:r>
        <w:t>overcome</w:t>
      </w:r>
      <w:r>
        <w:rPr>
          <w:spacing w:val="25"/>
        </w:rPr>
        <w:t xml:space="preserve"> </w:t>
      </w:r>
      <w:r>
        <w:t>the memory limitation. Three Redis instances with access to 2GB of memory will be able to store a collective of 6GB of data.</w:t>
      </w:r>
    </w:p>
    <w:p>
      <w:pPr>
        <w:pStyle w:val="9"/>
        <w:spacing w:before="140"/>
      </w:pPr>
      <w:r>
        <w:t>Run</w:t>
      </w:r>
      <w:r>
        <w:rPr>
          <w:spacing w:val="10"/>
        </w:rPr>
        <w:t xml:space="preserve"> </w:t>
      </w:r>
      <w:r>
        <w:t>the</w:t>
      </w:r>
      <w:r>
        <w:rPr>
          <w:spacing w:val="10"/>
        </w:rPr>
        <w:t xml:space="preserve"> </w:t>
      </w:r>
      <w:r>
        <w:t>following</w:t>
      </w:r>
      <w:r>
        <w:rPr>
          <w:spacing w:val="11"/>
        </w:rPr>
        <w:t xml:space="preserve"> </w:t>
      </w:r>
      <w:r>
        <w:t>command</w:t>
      </w:r>
      <w:r>
        <w:rPr>
          <w:spacing w:val="10"/>
        </w:rPr>
        <w:t xml:space="preserve"> </w:t>
      </w:r>
      <w:r>
        <w:t>to</w:t>
      </w:r>
      <w:r>
        <w:rPr>
          <w:spacing w:val="11"/>
        </w:rPr>
        <w:t xml:space="preserve"> </w:t>
      </w:r>
      <w:r>
        <w:t>start</w:t>
      </w:r>
      <w:r>
        <w:rPr>
          <w:spacing w:val="10"/>
        </w:rPr>
        <w:t xml:space="preserve"> </w:t>
      </w:r>
      <w:r>
        <w:t>a</w:t>
      </w:r>
      <w:r>
        <w:rPr>
          <w:spacing w:val="10"/>
        </w:rPr>
        <w:t xml:space="preserve"> </w:t>
      </w:r>
      <w:r>
        <w:t>Redis</w:t>
      </w:r>
      <w:r>
        <w:rPr>
          <w:spacing w:val="9"/>
        </w:rPr>
        <w:t xml:space="preserve"> </w:t>
      </w:r>
      <w:r>
        <w:t>server</w:t>
      </w:r>
      <w:r>
        <w:rPr>
          <w:spacing w:val="10"/>
        </w:rPr>
        <w:t xml:space="preserve"> </w:t>
      </w:r>
      <w:r>
        <w:t>on</w:t>
      </w:r>
      <w:r>
        <w:rPr>
          <w:spacing w:val="11"/>
        </w:rPr>
        <w:t xml:space="preserve"> </w:t>
      </w:r>
      <w:r>
        <w:t>your</w:t>
      </w:r>
      <w:r>
        <w:rPr>
          <w:spacing w:val="9"/>
        </w:rPr>
        <w:t xml:space="preserve"> </w:t>
      </w:r>
      <w:r>
        <w:rPr>
          <w:spacing w:val="-2"/>
        </w:rPr>
        <w:t>machine:</w:t>
      </w:r>
    </w:p>
    <w:p>
      <w:pPr>
        <w:pStyle w:val="9"/>
        <w:ind w:left="0"/>
        <w:rPr>
          <w:sz w:val="34"/>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docker</w:t>
      </w:r>
      <w:r>
        <w:rPr>
          <w:rFonts w:ascii="MingLiU_HKSCS"/>
          <w:spacing w:val="10"/>
          <w:sz w:val="21"/>
        </w:rPr>
        <w:t xml:space="preserve"> </w:t>
      </w:r>
      <w:r>
        <w:rPr>
          <w:rFonts w:ascii="MingLiU_HKSCS"/>
          <w:sz w:val="21"/>
        </w:rPr>
        <w:t>run</w:t>
      </w:r>
      <w:r>
        <w:rPr>
          <w:rFonts w:ascii="MingLiU_HKSCS"/>
          <w:spacing w:val="10"/>
          <w:sz w:val="21"/>
        </w:rPr>
        <w:t xml:space="preserve"> </w:t>
      </w:r>
      <w:r>
        <w:rPr>
          <w:rFonts w:ascii="MingLiU_HKSCS"/>
          <w:sz w:val="21"/>
        </w:rPr>
        <w:t>-it</w:t>
      </w:r>
      <w:r>
        <w:rPr>
          <w:rFonts w:ascii="MingLiU_HKSCS"/>
          <w:spacing w:val="10"/>
          <w:sz w:val="21"/>
        </w:rPr>
        <w:t xml:space="preserve"> </w:t>
      </w:r>
      <w:r>
        <w:rPr>
          <w:rFonts w:ascii="MingLiU_HKSCS"/>
          <w:sz w:val="21"/>
        </w:rPr>
        <w:t>--rm</w:t>
      </w:r>
      <w:r>
        <w:rPr>
          <w:rFonts w:ascii="MingLiU_HKSCS"/>
          <w:spacing w:val="10"/>
          <w:sz w:val="21"/>
        </w:rPr>
        <w:t xml:space="preserve"> </w:t>
      </w:r>
      <w:r>
        <w:rPr>
          <w:rFonts w:ascii="MingLiU_HKSCS"/>
          <w:color w:val="CC3300"/>
          <w:spacing w:val="-10"/>
          <w:sz w:val="21"/>
        </w:rPr>
        <w:t>\</w:t>
      </w:r>
    </w:p>
    <w:p>
      <w:pPr>
        <w:spacing w:before="0" w:line="259" w:lineRule="exact"/>
        <w:ind w:left="1263" w:right="0" w:firstLine="0"/>
        <w:jc w:val="left"/>
        <w:rPr>
          <w:rFonts w:ascii="MingLiU_HKSCS"/>
          <w:sz w:val="21"/>
        </w:rPr>
      </w:pPr>
      <w:r>
        <w:rPr>
          <w:rFonts w:ascii="MingLiU_HKSCS"/>
          <w:sz w:val="21"/>
        </w:rPr>
        <w:t>--name</w:t>
      </w:r>
      <w:r>
        <w:rPr>
          <w:rFonts w:ascii="MingLiU_HKSCS"/>
          <w:spacing w:val="24"/>
          <w:sz w:val="21"/>
        </w:rPr>
        <w:t xml:space="preserve"> </w:t>
      </w:r>
      <w:r>
        <w:rPr>
          <w:rFonts w:ascii="MingLiU_HKSCS"/>
          <w:sz w:val="21"/>
        </w:rPr>
        <w:t>distnode-redis</w:t>
      </w:r>
      <w:r>
        <w:rPr>
          <w:rFonts w:ascii="MingLiU_HKSCS"/>
          <w:spacing w:val="24"/>
          <w:sz w:val="21"/>
        </w:rPr>
        <w:t xml:space="preserve"> </w:t>
      </w:r>
      <w:r>
        <w:rPr>
          <w:rFonts w:ascii="MingLiU_HKSCS"/>
          <w:color w:val="CC3300"/>
          <w:spacing w:val="-10"/>
          <w:sz w:val="21"/>
        </w:rPr>
        <w:t>\</w:t>
      </w:r>
    </w:p>
    <w:p>
      <w:pPr>
        <w:spacing w:before="0" w:line="276" w:lineRule="exact"/>
        <w:ind w:left="1263" w:right="0" w:firstLine="0"/>
        <w:jc w:val="left"/>
        <w:rPr>
          <w:rFonts w:ascii="MingLiU_HKSCS"/>
          <w:sz w:val="21"/>
        </w:rPr>
      </w:pPr>
      <w:r>
        <w:rPr>
          <w:rFonts w:ascii="MingLiU_HKSCS"/>
          <w:sz w:val="21"/>
        </w:rPr>
        <w:t>-p</w:t>
      </w:r>
      <w:r>
        <w:rPr>
          <w:rFonts w:ascii="MingLiU_HKSCS"/>
          <w:spacing w:val="14"/>
          <w:sz w:val="21"/>
        </w:rPr>
        <w:t xml:space="preserve"> </w:t>
      </w:r>
      <w:r>
        <w:rPr>
          <w:rFonts w:ascii="MingLiU_HKSCS"/>
          <w:sz w:val="21"/>
        </w:rPr>
        <w:t>6379:6379</w:t>
      </w:r>
      <w:r>
        <w:rPr>
          <w:rFonts w:ascii="MingLiU_HKSCS"/>
          <w:spacing w:val="15"/>
          <w:sz w:val="21"/>
        </w:rPr>
        <w:t xml:space="preserve"> </w:t>
      </w:r>
      <w:r>
        <w:rPr>
          <w:rFonts w:ascii="MingLiU_HKSCS"/>
          <w:color w:val="CC3300"/>
          <w:spacing w:val="-10"/>
          <w:sz w:val="21"/>
        </w:rPr>
        <w:t>\</w:t>
      </w:r>
    </w:p>
    <w:p>
      <w:pPr>
        <w:spacing w:after="0" w:line="276" w:lineRule="exact"/>
        <w:jc w:val="left"/>
        <w:rPr>
          <w:rFonts w:ascii="MingLiU_HKSCS"/>
          <w:sz w:val="21"/>
        </w:rPr>
        <w:sectPr>
          <w:pgSz w:w="12240" w:h="15840"/>
          <w:pgMar w:top="1380" w:right="700" w:bottom="280" w:left="680" w:header="720" w:footer="720" w:gutter="0"/>
          <w:cols w:space="720" w:num="1"/>
        </w:sectPr>
      </w:pPr>
    </w:p>
    <w:p>
      <w:pPr>
        <w:spacing w:before="40"/>
        <w:ind w:left="1263" w:right="0" w:firstLine="0"/>
        <w:jc w:val="left"/>
        <w:rPr>
          <w:rFonts w:ascii="MingLiU_HKSCS"/>
          <w:sz w:val="21"/>
        </w:rPr>
      </w:pPr>
      <w:r>
        <w:rPr>
          <w:rFonts w:ascii="MingLiU_HKSCS"/>
          <w:sz w:val="21"/>
        </w:rPr>
        <w:t>redis:6.0.5-</w:t>
      </w:r>
      <w:r>
        <w:rPr>
          <w:rFonts w:ascii="MingLiU_HKSCS"/>
          <w:spacing w:val="-2"/>
          <w:sz w:val="21"/>
        </w:rPr>
        <w:t>alpine</w:t>
      </w:r>
    </w:p>
    <w:p>
      <w:pPr>
        <w:pStyle w:val="9"/>
        <w:spacing w:before="12"/>
        <w:ind w:left="0"/>
        <w:rPr>
          <w:rFonts w:ascii="MingLiU_HKSCS"/>
          <w:sz w:val="23"/>
        </w:rPr>
      </w:pPr>
    </w:p>
    <w:p>
      <w:pPr>
        <w:pStyle w:val="9"/>
        <w:spacing w:line="360" w:lineRule="exact"/>
        <w:ind w:right="968"/>
      </w:pPr>
      <w:r>
        <w:t xml:space="preserve">This command runs Redis while exposing the default port of </w:t>
      </w:r>
      <w:r>
        <w:rPr>
          <w:rFonts w:ascii="MingLiU_HKSCS"/>
        </w:rPr>
        <w:t>6379</w:t>
      </w:r>
      <w:r>
        <w:t>, tying up the terminal window until the server is killed. The server will only display information about the most important operations that happen, such as a server shutdown or when data is written to disk.</w:t>
      </w:r>
    </w:p>
    <w:p>
      <w:pPr>
        <w:pStyle w:val="9"/>
        <w:spacing w:before="171" w:line="268" w:lineRule="auto"/>
        <w:ind w:right="942"/>
        <w:jc w:val="both"/>
      </w:pPr>
      <w:r>
        <w:t xml:space="preserve">The protocol used by Redis </w:t>
      </w:r>
      <w:bookmarkStart w:id="1428" w:name="_bookmark1346"/>
      <w:bookmarkEnd w:id="1428"/>
      <w:r>
        <w:t xml:space="preserve">is extremely simple and is mostly based on sending plain text over the network. Execute the following netcat command to </w:t>
      </w:r>
      <w:bookmarkStart w:id="1429" w:name="_bookmark1345"/>
      <w:bookmarkEnd w:id="1429"/>
      <w:r>
        <w:t xml:space="preserve">illustrate </w:t>
      </w:r>
      <w:r>
        <w:rPr>
          <w:spacing w:val="-2"/>
        </w:rPr>
        <w:t>this:</w:t>
      </w:r>
    </w:p>
    <w:p>
      <w:pPr>
        <w:pStyle w:val="9"/>
        <w:spacing w:before="7"/>
        <w:ind w:left="0"/>
        <w:rPr>
          <w:sz w:val="30"/>
        </w:rPr>
      </w:pP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color w:val="336666"/>
          <w:sz w:val="21"/>
        </w:rPr>
        <w:t>echo</w:t>
      </w:r>
      <w:r>
        <w:rPr>
          <w:rFonts w:ascii="MingLiU_HKSCS"/>
          <w:color w:val="336666"/>
          <w:spacing w:val="15"/>
          <w:sz w:val="21"/>
        </w:rPr>
        <w:t xml:space="preserve"> </w:t>
      </w:r>
      <w:r>
        <w:rPr>
          <w:rFonts w:ascii="MingLiU_HKSCS"/>
          <w:color w:val="CC3300"/>
          <w:sz w:val="21"/>
        </w:rPr>
        <w:t>"PING\r\nQUIT\r\n"</w:t>
      </w:r>
      <w:r>
        <w:rPr>
          <w:rFonts w:ascii="MingLiU_HKSCS"/>
          <w:color w:val="CC3300"/>
          <w:spacing w:val="15"/>
          <w:sz w:val="21"/>
        </w:rPr>
        <w:t xml:space="preserve"> </w:t>
      </w:r>
      <w:r>
        <w:rPr>
          <w:rFonts w:ascii="MingLiU_HKSCS"/>
          <w:sz w:val="21"/>
        </w:rPr>
        <w:t>|</w:t>
      </w:r>
      <w:r>
        <w:rPr>
          <w:rFonts w:ascii="MingLiU_HKSCS"/>
          <w:spacing w:val="16"/>
          <w:sz w:val="21"/>
        </w:rPr>
        <w:t xml:space="preserve"> </w:t>
      </w:r>
      <w:r>
        <w:rPr>
          <w:rFonts w:ascii="MingLiU_HKSCS"/>
          <w:sz w:val="21"/>
        </w:rPr>
        <w:t>nc</w:t>
      </w:r>
      <w:r>
        <w:rPr>
          <w:rFonts w:ascii="MingLiU_HKSCS"/>
          <w:spacing w:val="15"/>
          <w:sz w:val="21"/>
        </w:rPr>
        <w:t xml:space="preserve"> </w:t>
      </w:r>
      <w:r>
        <w:rPr>
          <w:rFonts w:ascii="MingLiU_HKSCS"/>
          <w:sz w:val="21"/>
        </w:rPr>
        <w:t>localhost</w:t>
      </w:r>
      <w:r>
        <w:rPr>
          <w:rFonts w:ascii="MingLiU_HKSCS"/>
          <w:spacing w:val="15"/>
          <w:sz w:val="21"/>
        </w:rPr>
        <w:t xml:space="preserve"> </w:t>
      </w:r>
      <w:r>
        <w:rPr>
          <w:rFonts w:ascii="MingLiU_HKSCS"/>
          <w:spacing w:val="-4"/>
          <w:sz w:val="21"/>
        </w:rPr>
        <w:t>6379</w:t>
      </w:r>
    </w:p>
    <w:p>
      <w:pPr>
        <w:spacing w:before="0" w:line="259" w:lineRule="exact"/>
        <w:ind w:left="1048" w:right="0" w:firstLine="0"/>
        <w:jc w:val="left"/>
        <w:rPr>
          <w:rFonts w:ascii="MingLiU_HKSCS"/>
          <w:sz w:val="21"/>
        </w:rPr>
      </w:pPr>
      <w:r>
        <w:rPr>
          <w:rFonts w:ascii="MingLiU_HKSCS"/>
          <w:sz w:val="21"/>
        </w:rPr>
        <w:t>&gt;</w:t>
      </w:r>
      <w:r>
        <w:rPr>
          <w:rFonts w:ascii="MingLiU_HKSCS"/>
          <w:spacing w:val="5"/>
          <w:sz w:val="21"/>
        </w:rPr>
        <w:t xml:space="preserve"> </w:t>
      </w:r>
      <w:r>
        <w:rPr>
          <w:rFonts w:ascii="MingLiU_HKSCS"/>
          <w:spacing w:val="-4"/>
          <w:sz w:val="21"/>
        </w:rPr>
        <w:t>+PONG</w:t>
      </w:r>
    </w:p>
    <w:p>
      <w:pPr>
        <w:spacing w:before="0" w:line="276" w:lineRule="exact"/>
        <w:ind w:left="1048" w:right="0" w:firstLine="0"/>
        <w:jc w:val="left"/>
        <w:rPr>
          <w:rFonts w:ascii="MingLiU_HKSCS"/>
          <w:sz w:val="21"/>
        </w:rPr>
      </w:pPr>
      <w:r>
        <w:rPr>
          <w:rFonts w:ascii="MingLiU_HKSCS"/>
          <w:sz w:val="21"/>
        </w:rPr>
        <w:t>&gt;</w:t>
      </w:r>
      <w:r>
        <w:rPr>
          <w:rFonts w:ascii="MingLiU_HKSCS"/>
          <w:spacing w:val="5"/>
          <w:sz w:val="21"/>
        </w:rPr>
        <w:t xml:space="preserve"> </w:t>
      </w:r>
      <w:r>
        <w:rPr>
          <w:rFonts w:ascii="MingLiU_HKSCS"/>
          <w:spacing w:val="-5"/>
          <w:sz w:val="21"/>
        </w:rPr>
        <w:t>+OK</w:t>
      </w:r>
    </w:p>
    <w:p>
      <w:pPr>
        <w:pStyle w:val="9"/>
        <w:spacing w:before="6"/>
        <w:ind w:left="0"/>
        <w:rPr>
          <w:rFonts w:ascii="MingLiU_HKSCS"/>
          <w:sz w:val="24"/>
        </w:rPr>
      </w:pPr>
    </w:p>
    <w:p>
      <w:pPr>
        <w:pStyle w:val="9"/>
        <w:spacing w:line="254" w:lineRule="auto"/>
        <w:ind w:right="1085"/>
        <w:rPr>
          <w:rFonts w:ascii="MingLiU_HKSCS"/>
        </w:rPr>
      </w:pPr>
      <w:r>
        <w:t xml:space="preserve">In this case, two commands were sent to Redis. The first is </w:t>
      </w:r>
      <w:bookmarkStart w:id="1430" w:name="_bookmark1347"/>
      <w:bookmarkEnd w:id="1430"/>
      <w:r>
        <w:t xml:space="preserve">the </w:t>
      </w:r>
      <w:r>
        <w:rPr>
          <w:rFonts w:ascii="MingLiU_HKSCS"/>
        </w:rPr>
        <w:t>PING</w:t>
      </w:r>
      <w:r>
        <w:rPr>
          <w:rFonts w:ascii="MingLiU_HKSCS"/>
          <w:spacing w:val="-52"/>
        </w:rPr>
        <w:t xml:space="preserve"> </w:t>
      </w:r>
      <w:r>
        <w:t xml:space="preserve">command and the second is </w:t>
      </w:r>
      <w:r>
        <w:rPr>
          <w:rFonts w:ascii="MingLiU_HKSCS"/>
        </w:rPr>
        <w:t>QUIT</w:t>
      </w:r>
      <w:r>
        <w:t>. The commands are separated by carriage return and linefeed characters to differentiate one command from another. Commands can be combined like this, a feature called pipelining, or they can exist as separate TCP messages.</w:t>
      </w:r>
      <w:r>
        <w:rPr>
          <w:spacing w:val="34"/>
        </w:rPr>
        <w:t xml:space="preserve"> </w:t>
      </w:r>
      <w:r>
        <w:t>The two</w:t>
      </w:r>
      <w:r>
        <w:rPr>
          <w:spacing w:val="34"/>
        </w:rPr>
        <w:t xml:space="preserve"> </w:t>
      </w:r>
      <w:r>
        <w:t>responses correlate to</w:t>
      </w:r>
      <w:r>
        <w:rPr>
          <w:spacing w:val="34"/>
        </w:rPr>
        <w:t xml:space="preserve"> </w:t>
      </w:r>
      <w:r>
        <w:t>the two</w:t>
      </w:r>
      <w:r>
        <w:rPr>
          <w:spacing w:val="34"/>
        </w:rPr>
        <w:t xml:space="preserve"> </w:t>
      </w:r>
      <w:r>
        <w:t>commands.</w:t>
      </w:r>
      <w:r>
        <w:rPr>
          <w:spacing w:val="34"/>
        </w:rPr>
        <w:t xml:space="preserve"> </w:t>
      </w:r>
      <w:r>
        <w:t xml:space="preserve">The </w:t>
      </w:r>
      <w:r>
        <w:rPr>
          <w:rFonts w:ascii="MingLiU_HKSCS"/>
        </w:rPr>
        <w:t>QUIT</w:t>
      </w:r>
    </w:p>
    <w:p>
      <w:pPr>
        <w:pStyle w:val="9"/>
        <w:spacing w:line="270" w:lineRule="exact"/>
      </w:pPr>
      <w:r>
        <w:t>command</w:t>
      </w:r>
      <w:r>
        <w:rPr>
          <w:spacing w:val="11"/>
        </w:rPr>
        <w:t xml:space="preserve"> </w:t>
      </w:r>
      <w:r>
        <w:t>also</w:t>
      </w:r>
      <w:r>
        <w:rPr>
          <w:spacing w:val="12"/>
        </w:rPr>
        <w:t xml:space="preserve"> </w:t>
      </w:r>
      <w:r>
        <w:t>instructs</w:t>
      </w:r>
      <w:r>
        <w:rPr>
          <w:spacing w:val="10"/>
        </w:rPr>
        <w:t xml:space="preserve"> </w:t>
      </w:r>
      <w:r>
        <w:t>the</w:t>
      </w:r>
      <w:r>
        <w:rPr>
          <w:spacing w:val="10"/>
        </w:rPr>
        <w:t xml:space="preserve"> </w:t>
      </w:r>
      <w:r>
        <w:t>Redis</w:t>
      </w:r>
      <w:r>
        <w:rPr>
          <w:spacing w:val="11"/>
        </w:rPr>
        <w:t xml:space="preserve"> </w:t>
      </w:r>
      <w:r>
        <w:t>server</w:t>
      </w:r>
      <w:r>
        <w:rPr>
          <w:spacing w:val="10"/>
        </w:rPr>
        <w:t xml:space="preserve"> </w:t>
      </w:r>
      <w:r>
        <w:t>to</w:t>
      </w:r>
      <w:r>
        <w:rPr>
          <w:spacing w:val="12"/>
        </w:rPr>
        <w:t xml:space="preserve"> </w:t>
      </w:r>
      <w:r>
        <w:t>close</w:t>
      </w:r>
      <w:r>
        <w:rPr>
          <w:spacing w:val="10"/>
        </w:rPr>
        <w:t xml:space="preserve"> </w:t>
      </w:r>
      <w:r>
        <w:t>the</w:t>
      </w:r>
      <w:r>
        <w:rPr>
          <w:spacing w:val="11"/>
        </w:rPr>
        <w:t xml:space="preserve"> </w:t>
      </w:r>
      <w:r>
        <w:t>TCP</w:t>
      </w:r>
      <w:r>
        <w:rPr>
          <w:spacing w:val="-1"/>
        </w:rPr>
        <w:t xml:space="preserve"> </w:t>
      </w:r>
      <w:r>
        <w:t>connection.</w:t>
      </w:r>
      <w:r>
        <w:rPr>
          <w:spacing w:val="11"/>
        </w:rPr>
        <w:t xml:space="preserve"> </w:t>
      </w:r>
      <w:r>
        <w:t>If</w:t>
      </w:r>
      <w:r>
        <w:rPr>
          <w:spacing w:val="11"/>
        </w:rPr>
        <w:t xml:space="preserve"> </w:t>
      </w:r>
      <w:r>
        <w:rPr>
          <w:spacing w:val="-5"/>
        </w:rPr>
        <w:t>you</w:t>
      </w:r>
    </w:p>
    <w:p>
      <w:pPr>
        <w:pStyle w:val="9"/>
        <w:spacing w:before="38" w:line="268" w:lineRule="auto"/>
        <w:ind w:right="1085"/>
      </w:pPr>
      <w:r>
        <w:t>received an error while running this command, check to see if your Redis Docker command is formatted properly.</w:t>
      </w:r>
    </w:p>
    <w:p>
      <w:pPr>
        <w:pStyle w:val="9"/>
        <w:spacing w:before="143" w:line="254" w:lineRule="auto"/>
        <w:ind w:right="968"/>
      </w:pPr>
      <w:bookmarkStart w:id="1431" w:name="_bookmark1348"/>
      <w:bookmarkEnd w:id="1431"/>
      <w:r>
        <w:t xml:space="preserve">Echoing text directly over TCP isn’t the easiest way to interact with a service. Redis comes with a REPL that can be used by running the </w:t>
      </w:r>
      <w:r>
        <w:rPr>
          <w:rFonts w:ascii="MingLiU_HKSCS" w:hAnsi="MingLiU_HKSCS"/>
        </w:rPr>
        <w:t>redis-cli</w:t>
      </w:r>
      <w:r>
        <w:rPr>
          <w:rFonts w:ascii="MingLiU_HKSCS" w:hAnsi="MingLiU_HKSCS"/>
          <w:spacing w:val="-54"/>
        </w:rPr>
        <w:t xml:space="preserve"> </w:t>
      </w:r>
      <w:r>
        <w:t>command inside of the container. The REPL provides some basic autocomplete and</w:t>
      </w:r>
    </w:p>
    <w:p>
      <w:pPr>
        <w:pStyle w:val="9"/>
        <w:spacing w:before="11" w:line="268" w:lineRule="auto"/>
        <w:ind w:right="968"/>
      </w:pPr>
      <w:r>
        <w:t>coloration features. Run the following command in your terminal to start an interactive Redis REPL:</w:t>
      </w:r>
    </w:p>
    <w:p>
      <w:pPr>
        <w:pStyle w:val="9"/>
        <w:spacing w:before="10"/>
        <w:ind w:left="0"/>
        <w:rPr>
          <w:sz w:val="32"/>
        </w:rPr>
      </w:pPr>
    </w:p>
    <w:p>
      <w:pPr>
        <w:spacing w:before="0" w:line="211" w:lineRule="auto"/>
        <w:ind w:left="1263" w:right="7759" w:hanging="216"/>
        <w:jc w:val="left"/>
        <w:rPr>
          <w:rFonts w:ascii="MingLiU_HKSCS"/>
          <w:sz w:val="21"/>
        </w:rPr>
      </w:pPr>
      <w:r>
        <w:rPr>
          <w:rFonts w:ascii="MingLiU_HKSCS"/>
          <w:color w:val="003333"/>
          <w:sz w:val="21"/>
        </w:rPr>
        <w:t xml:space="preserve">$ </w:t>
      </w:r>
      <w:r>
        <w:rPr>
          <w:rFonts w:ascii="MingLiU_HKSCS"/>
          <w:sz w:val="21"/>
        </w:rPr>
        <w:t xml:space="preserve">docker </w:t>
      </w:r>
      <w:r>
        <w:rPr>
          <w:rFonts w:ascii="MingLiU_HKSCS"/>
          <w:color w:val="336666"/>
          <w:sz w:val="21"/>
        </w:rPr>
        <w:t xml:space="preserve">exec </w:t>
      </w:r>
      <w:r>
        <w:rPr>
          <w:rFonts w:ascii="MingLiU_HKSCS"/>
          <w:sz w:val="21"/>
        </w:rPr>
        <w:t xml:space="preserve">-it </w:t>
      </w:r>
      <w:r>
        <w:rPr>
          <w:rFonts w:ascii="MingLiU_HKSCS"/>
          <w:color w:val="CC3300"/>
          <w:sz w:val="21"/>
        </w:rPr>
        <w:t xml:space="preserve">\ </w:t>
      </w:r>
      <w:r>
        <w:rPr>
          <w:rFonts w:ascii="MingLiU_HKSCS"/>
          <w:sz w:val="21"/>
        </w:rPr>
        <w:t xml:space="preserve">distnode-redis </w:t>
      </w:r>
      <w:r>
        <w:rPr>
          <w:rFonts w:ascii="MingLiU_HKSCS"/>
          <w:color w:val="CC3300"/>
          <w:sz w:val="21"/>
        </w:rPr>
        <w:t xml:space="preserve">\ </w:t>
      </w:r>
      <w:r>
        <w:rPr>
          <w:rFonts w:ascii="MingLiU_HKSCS"/>
          <w:spacing w:val="-2"/>
          <w:sz w:val="21"/>
        </w:rPr>
        <w:t>redis-cli</w:t>
      </w:r>
    </w:p>
    <w:p>
      <w:pPr>
        <w:pStyle w:val="9"/>
        <w:spacing w:before="4"/>
        <w:ind w:left="0"/>
        <w:rPr>
          <w:rFonts w:ascii="MingLiU_HKSCS"/>
          <w:sz w:val="25"/>
        </w:rPr>
      </w:pPr>
    </w:p>
    <w:p>
      <w:pPr>
        <w:pStyle w:val="9"/>
        <w:spacing w:line="266" w:lineRule="auto"/>
        <w:ind w:right="856"/>
      </w:pPr>
      <w:r>
        <w:t xml:space="preserve">Once you have the REPL up and running, type the command </w:t>
      </w:r>
      <w:r>
        <w:rPr>
          <w:rFonts w:ascii="BIZ UDGothic" w:hAnsi="BIZ UDGothic"/>
          <w:b/>
        </w:rPr>
        <w:t>INFO server</w:t>
      </w:r>
      <w:r>
        <w:rPr>
          <w:rFonts w:ascii="BIZ UDGothic" w:hAnsi="BIZ UDGothic"/>
          <w:b/>
          <w:spacing w:val="-44"/>
        </w:rPr>
        <w:t xml:space="preserve"> </w:t>
      </w:r>
      <w:r>
        <w:t>and press</w:t>
      </w:r>
      <w:r>
        <w:rPr>
          <w:spacing w:val="25"/>
        </w:rPr>
        <w:t xml:space="preserve"> </w:t>
      </w:r>
      <w:r>
        <w:t>enter.</w:t>
      </w:r>
      <w:r>
        <w:rPr>
          <w:spacing w:val="26"/>
        </w:rPr>
        <w:t xml:space="preserve"> </w:t>
      </w:r>
      <w:r>
        <w:t>You</w:t>
      </w:r>
      <w:r>
        <w:rPr>
          <w:spacing w:val="26"/>
        </w:rPr>
        <w:t xml:space="preserve"> </w:t>
      </w:r>
      <w:r>
        <w:t>should</w:t>
      </w:r>
      <w:r>
        <w:rPr>
          <w:spacing w:val="26"/>
        </w:rPr>
        <w:t xml:space="preserve"> </w:t>
      </w:r>
      <w:r>
        <w:t>then</w:t>
      </w:r>
      <w:r>
        <w:rPr>
          <w:spacing w:val="26"/>
        </w:rPr>
        <w:t xml:space="preserve"> </w:t>
      </w:r>
      <w:r>
        <w:t>see</w:t>
      </w:r>
      <w:r>
        <w:rPr>
          <w:spacing w:val="25"/>
        </w:rPr>
        <w:t xml:space="preserve"> </w:t>
      </w:r>
      <w:r>
        <w:t>some</w:t>
      </w:r>
      <w:r>
        <w:rPr>
          <w:spacing w:val="25"/>
        </w:rPr>
        <w:t xml:space="preserve"> </w:t>
      </w:r>
      <w:r>
        <w:t>information</w:t>
      </w:r>
      <w:r>
        <w:rPr>
          <w:spacing w:val="26"/>
        </w:rPr>
        <w:t xml:space="preserve"> </w:t>
      </w:r>
      <w:r>
        <w:t>about</w:t>
      </w:r>
      <w:r>
        <w:rPr>
          <w:spacing w:val="25"/>
        </w:rPr>
        <w:t xml:space="preserve"> </w:t>
      </w:r>
      <w:r>
        <w:t>the</w:t>
      </w:r>
      <w:r>
        <w:rPr>
          <w:spacing w:val="25"/>
        </w:rPr>
        <w:t xml:space="preserve"> </w:t>
      </w:r>
      <w:r>
        <w:t>server</w:t>
      </w:r>
      <w:r>
        <w:rPr>
          <w:spacing w:val="25"/>
        </w:rPr>
        <w:t xml:space="preserve"> </w:t>
      </w:r>
      <w:r>
        <w:t>as</w:t>
      </w:r>
      <w:r>
        <w:rPr>
          <w:spacing w:val="25"/>
        </w:rPr>
        <w:t xml:space="preserve"> </w:t>
      </w:r>
      <w:r>
        <w:t xml:space="preserve">a response. With your Redis server running and your REPL connected, you’re now ready to experiment with the capabilities </w:t>
      </w:r>
      <w:bookmarkStart w:id="1432" w:name="_bookmark1349"/>
      <w:bookmarkEnd w:id="1432"/>
      <w:r>
        <w:t>of the server.</w:t>
      </w:r>
    </w:p>
    <w:p>
      <w:pPr>
        <w:spacing w:after="0" w:line="266" w:lineRule="auto"/>
        <w:sectPr>
          <w:pgSz w:w="12240" w:h="15840"/>
          <w:pgMar w:top="1420" w:right="700" w:bottom="280" w:left="680" w:header="720" w:footer="720" w:gutter="0"/>
          <w:cols w:space="720" w:num="1"/>
        </w:sectPr>
      </w:pPr>
    </w:p>
    <w:p>
      <w:pPr>
        <w:pStyle w:val="3"/>
        <w:spacing w:before="79"/>
      </w:pPr>
      <w:bookmarkStart w:id="1433" w:name="Redis Operations"/>
      <w:bookmarkEnd w:id="1433"/>
      <w:r>
        <w:rPr>
          <w:color w:val="8E0011"/>
        </w:rPr>
        <w:t>Redis</w:t>
      </w:r>
      <w:r>
        <w:rPr>
          <w:color w:val="8E0011"/>
          <w:spacing w:val="-4"/>
        </w:rPr>
        <w:t xml:space="preserve"> </w:t>
      </w:r>
      <w:r>
        <w:rPr>
          <w:color w:val="8E0011"/>
          <w:spacing w:val="-2"/>
        </w:rPr>
        <w:t>Operations</w:t>
      </w:r>
    </w:p>
    <w:p>
      <w:pPr>
        <w:pStyle w:val="9"/>
        <w:spacing w:before="172" w:line="268" w:lineRule="auto"/>
        <w:ind w:right="856"/>
      </w:pPr>
      <w:r>
        <w:t>Redis</w:t>
      </w:r>
      <w:r>
        <w:rPr>
          <w:spacing w:val="29"/>
        </w:rPr>
        <w:t xml:space="preserve"> </w:t>
      </w:r>
      <w:r>
        <w:t>stores</w:t>
      </w:r>
      <w:r>
        <w:rPr>
          <w:spacing w:val="29"/>
        </w:rPr>
        <w:t xml:space="preserve"> </w:t>
      </w:r>
      <w:r>
        <w:t>data</w:t>
      </w:r>
      <w:r>
        <w:rPr>
          <w:spacing w:val="29"/>
        </w:rPr>
        <w:t xml:space="preserve"> </w:t>
      </w:r>
      <w:r>
        <w:t>using</w:t>
      </w:r>
      <w:r>
        <w:rPr>
          <w:spacing w:val="30"/>
        </w:rPr>
        <w:t xml:space="preserve"> </w:t>
      </w:r>
      <w:bookmarkStart w:id="1434" w:name="_bookmark1350"/>
      <w:bookmarkEnd w:id="1434"/>
      <w:r>
        <w:t>key/value</w:t>
      </w:r>
      <w:r>
        <w:rPr>
          <w:spacing w:val="29"/>
        </w:rPr>
        <w:t xml:space="preserve"> </w:t>
      </w:r>
      <w:r>
        <w:t>pairs.</w:t>
      </w:r>
      <w:r>
        <w:rPr>
          <w:spacing w:val="30"/>
        </w:rPr>
        <w:t xml:space="preserve"> </w:t>
      </w:r>
      <w:r>
        <w:t>Each</w:t>
      </w:r>
      <w:r>
        <w:rPr>
          <w:spacing w:val="30"/>
        </w:rPr>
        <w:t xml:space="preserve"> </w:t>
      </w:r>
      <w:r>
        <w:t>key</w:t>
      </w:r>
      <w:r>
        <w:rPr>
          <w:spacing w:val="30"/>
        </w:rPr>
        <w:t xml:space="preserve"> </w:t>
      </w:r>
      <w:r>
        <w:t>contains</w:t>
      </w:r>
      <w:r>
        <w:rPr>
          <w:spacing w:val="29"/>
        </w:rPr>
        <w:t xml:space="preserve"> </w:t>
      </w:r>
      <w:r>
        <w:t>data</w:t>
      </w:r>
      <w:r>
        <w:rPr>
          <w:spacing w:val="29"/>
        </w:rPr>
        <w:t xml:space="preserve"> </w:t>
      </w:r>
      <w:r>
        <w:t>of</w:t>
      </w:r>
      <w:r>
        <w:rPr>
          <w:spacing w:val="29"/>
        </w:rPr>
        <w:t xml:space="preserve"> </w:t>
      </w:r>
      <w:r>
        <w:t>a</w:t>
      </w:r>
      <w:r>
        <w:rPr>
          <w:spacing w:val="29"/>
        </w:rPr>
        <w:t xml:space="preserve"> </w:t>
      </w:r>
      <w:r>
        <w:t>specific type,</w:t>
      </w:r>
      <w:r>
        <w:rPr>
          <w:spacing w:val="30"/>
        </w:rPr>
        <w:t xml:space="preserve"> </w:t>
      </w:r>
      <w:r>
        <w:t>and</w:t>
      </w:r>
      <w:r>
        <w:rPr>
          <w:spacing w:val="30"/>
        </w:rPr>
        <w:t xml:space="preserve"> </w:t>
      </w:r>
      <w:r>
        <w:t>depending</w:t>
      </w:r>
      <w:r>
        <w:rPr>
          <w:spacing w:val="30"/>
        </w:rPr>
        <w:t xml:space="preserve"> </w:t>
      </w:r>
      <w:r>
        <w:t>on</w:t>
      </w:r>
      <w:r>
        <w:rPr>
          <w:spacing w:val="30"/>
        </w:rPr>
        <w:t xml:space="preserve"> </w:t>
      </w:r>
      <w:r>
        <w:t>the</w:t>
      </w:r>
      <w:r>
        <w:rPr>
          <w:spacing w:val="29"/>
        </w:rPr>
        <w:t xml:space="preserve"> </w:t>
      </w:r>
      <w:r>
        <w:t>data</w:t>
      </w:r>
      <w:r>
        <w:rPr>
          <w:spacing w:val="29"/>
        </w:rPr>
        <w:t xml:space="preserve"> </w:t>
      </w:r>
      <w:r>
        <w:t>type,</w:t>
      </w:r>
      <w:r>
        <w:rPr>
          <w:spacing w:val="30"/>
        </w:rPr>
        <w:t xml:space="preserve"> </w:t>
      </w:r>
      <w:r>
        <w:t>different</w:t>
      </w:r>
      <w:r>
        <w:rPr>
          <w:spacing w:val="29"/>
        </w:rPr>
        <w:t xml:space="preserve"> </w:t>
      </w:r>
      <w:r>
        <w:t>commands</w:t>
      </w:r>
      <w:r>
        <w:rPr>
          <w:spacing w:val="29"/>
        </w:rPr>
        <w:t xml:space="preserve"> </w:t>
      </w:r>
      <w:r>
        <w:t>may</w:t>
      </w:r>
      <w:r>
        <w:rPr>
          <w:spacing w:val="30"/>
        </w:rPr>
        <w:t xml:space="preserve"> </w:t>
      </w:r>
      <w:r>
        <w:t>be</w:t>
      </w:r>
      <w:r>
        <w:rPr>
          <w:spacing w:val="29"/>
        </w:rPr>
        <w:t xml:space="preserve"> </w:t>
      </w:r>
      <w:r>
        <w:t>used</w:t>
      </w:r>
      <w:r>
        <w:rPr>
          <w:spacing w:val="30"/>
        </w:rPr>
        <w:t xml:space="preserve"> </w:t>
      </w:r>
      <w:r>
        <w:t>to interact</w:t>
      </w:r>
      <w:r>
        <w:rPr>
          <w:spacing w:val="7"/>
        </w:rPr>
        <w:t xml:space="preserve"> </w:t>
      </w:r>
      <w:r>
        <w:t>with</w:t>
      </w:r>
      <w:r>
        <w:rPr>
          <w:spacing w:val="9"/>
        </w:rPr>
        <w:t xml:space="preserve"> </w:t>
      </w:r>
      <w:r>
        <w:t>a</w:t>
      </w:r>
      <w:r>
        <w:rPr>
          <w:spacing w:val="8"/>
        </w:rPr>
        <w:t xml:space="preserve"> </w:t>
      </w:r>
      <w:r>
        <w:t>given</w:t>
      </w:r>
      <w:r>
        <w:rPr>
          <w:spacing w:val="9"/>
        </w:rPr>
        <w:t xml:space="preserve"> </w:t>
      </w:r>
      <w:r>
        <w:t>key.</w:t>
      </w:r>
      <w:r>
        <w:rPr>
          <w:spacing w:val="8"/>
        </w:rPr>
        <w:t xml:space="preserve"> </w:t>
      </w:r>
      <w:r>
        <w:t>As</w:t>
      </w:r>
      <w:r>
        <w:rPr>
          <w:spacing w:val="8"/>
        </w:rPr>
        <w:t xml:space="preserve"> </w:t>
      </w:r>
      <w:r>
        <w:t>of</w:t>
      </w:r>
      <w:r>
        <w:rPr>
          <w:spacing w:val="8"/>
        </w:rPr>
        <w:t xml:space="preserve"> </w:t>
      </w:r>
      <w:r>
        <w:t>Redis</w:t>
      </w:r>
      <w:r>
        <w:rPr>
          <w:spacing w:val="8"/>
        </w:rPr>
        <w:t xml:space="preserve"> </w:t>
      </w:r>
      <w:r>
        <w:t>6,</w:t>
      </w:r>
      <w:r>
        <w:rPr>
          <w:spacing w:val="8"/>
        </w:rPr>
        <w:t xml:space="preserve"> </w:t>
      </w:r>
      <w:r>
        <w:t>there</w:t>
      </w:r>
      <w:r>
        <w:rPr>
          <w:spacing w:val="8"/>
        </w:rPr>
        <w:t xml:space="preserve"> </w:t>
      </w:r>
      <w:r>
        <w:t>are</w:t>
      </w:r>
      <w:r>
        <w:rPr>
          <w:spacing w:val="8"/>
        </w:rPr>
        <w:t xml:space="preserve"> </w:t>
      </w:r>
      <w:r>
        <w:t>over</w:t>
      </w:r>
      <w:r>
        <w:rPr>
          <w:spacing w:val="8"/>
        </w:rPr>
        <w:t xml:space="preserve"> </w:t>
      </w:r>
      <w:r>
        <w:t>250</w:t>
      </w:r>
      <w:r>
        <w:rPr>
          <w:spacing w:val="8"/>
        </w:rPr>
        <w:t xml:space="preserve"> </w:t>
      </w:r>
      <w:r>
        <w:t>commands</w:t>
      </w:r>
      <w:r>
        <w:rPr>
          <w:spacing w:val="8"/>
        </w:rPr>
        <w:t xml:space="preserve"> </w:t>
      </w:r>
      <w:r>
        <w:rPr>
          <w:spacing w:val="-2"/>
        </w:rPr>
        <w:t>available!</w:t>
      </w:r>
    </w:p>
    <w:p>
      <w:pPr>
        <w:pStyle w:val="9"/>
        <w:spacing w:before="142" w:line="268" w:lineRule="auto"/>
        <w:ind w:right="856"/>
      </w:pPr>
      <w:r>
        <w:t xml:space="preserve">When using Redis in a cluster, the name of the key is hashed to determine which Redis instance holds a particular key, a </w:t>
      </w:r>
      <w:bookmarkStart w:id="1435" w:name="_bookmark1351"/>
      <w:bookmarkEnd w:id="1435"/>
      <w:r>
        <w:t xml:space="preserve">technique called </w:t>
      </w:r>
      <w:r>
        <w:rPr>
          <w:i/>
        </w:rPr>
        <w:t>sharding</w:t>
      </w:r>
      <w:r>
        <w:t>. It’s possible to perform operations that deal with multiple keys, but only if those keys all happen</w:t>
      </w:r>
      <w:r>
        <w:rPr>
          <w:spacing w:val="40"/>
        </w:rPr>
        <w:t xml:space="preserve"> </w:t>
      </w:r>
      <w:r>
        <w:t>to</w:t>
      </w:r>
      <w:r>
        <w:rPr>
          <w:spacing w:val="26"/>
        </w:rPr>
        <w:t xml:space="preserve"> </w:t>
      </w:r>
      <w:r>
        <w:t>reside</w:t>
      </w:r>
      <w:r>
        <w:rPr>
          <w:spacing w:val="25"/>
        </w:rPr>
        <w:t xml:space="preserve"> </w:t>
      </w:r>
      <w:r>
        <w:t>in</w:t>
      </w:r>
      <w:r>
        <w:rPr>
          <w:spacing w:val="26"/>
        </w:rPr>
        <w:t xml:space="preserve"> </w:t>
      </w:r>
      <w:r>
        <w:t>the</w:t>
      </w:r>
      <w:r>
        <w:rPr>
          <w:spacing w:val="25"/>
        </w:rPr>
        <w:t xml:space="preserve"> </w:t>
      </w:r>
      <w:r>
        <w:t>same</w:t>
      </w:r>
      <w:r>
        <w:rPr>
          <w:spacing w:val="25"/>
        </w:rPr>
        <w:t xml:space="preserve"> </w:t>
      </w:r>
      <w:r>
        <w:t>instance.</w:t>
      </w:r>
      <w:r>
        <w:rPr>
          <w:spacing w:val="26"/>
        </w:rPr>
        <w:t xml:space="preserve"> </w:t>
      </w:r>
      <w:r>
        <w:t>Keep</w:t>
      </w:r>
      <w:r>
        <w:rPr>
          <w:spacing w:val="26"/>
        </w:rPr>
        <w:t xml:space="preserve"> </w:t>
      </w:r>
      <w:r>
        <w:t>this</w:t>
      </w:r>
      <w:r>
        <w:rPr>
          <w:spacing w:val="25"/>
        </w:rPr>
        <w:t xml:space="preserve"> </w:t>
      </w:r>
      <w:r>
        <w:t>in</w:t>
      </w:r>
      <w:r>
        <w:rPr>
          <w:spacing w:val="26"/>
        </w:rPr>
        <w:t xml:space="preserve"> </w:t>
      </w:r>
      <w:r>
        <w:t>mind</w:t>
      </w:r>
      <w:r>
        <w:rPr>
          <w:spacing w:val="26"/>
        </w:rPr>
        <w:t xml:space="preserve"> </w:t>
      </w:r>
      <w:r>
        <w:t>when</w:t>
      </w:r>
      <w:r>
        <w:rPr>
          <w:spacing w:val="26"/>
        </w:rPr>
        <w:t xml:space="preserve"> </w:t>
      </w:r>
      <w:r>
        <w:t>modeling</w:t>
      </w:r>
      <w:r>
        <w:rPr>
          <w:spacing w:val="26"/>
        </w:rPr>
        <w:t xml:space="preserve"> </w:t>
      </w:r>
      <w:r>
        <w:t>your</w:t>
      </w:r>
      <w:r>
        <w:rPr>
          <w:spacing w:val="25"/>
        </w:rPr>
        <w:t xml:space="preserve"> </w:t>
      </w:r>
      <w:r>
        <w:t>data.</w:t>
      </w:r>
      <w:r>
        <w:rPr>
          <w:spacing w:val="26"/>
        </w:rPr>
        <w:t xml:space="preserve"> </w:t>
      </w:r>
      <w:r>
        <w:t>In this section, you’re going to work with a single Redis instance.</w:t>
      </w:r>
    </w:p>
    <w:p>
      <w:pPr>
        <w:pStyle w:val="9"/>
        <w:spacing w:before="141" w:line="268" w:lineRule="auto"/>
        <w:ind w:right="838"/>
      </w:pPr>
      <w:r>
        <w:t>A Redis</w:t>
      </w:r>
      <w:r>
        <w:rPr>
          <w:spacing w:val="24"/>
        </w:rPr>
        <w:t xml:space="preserve"> </w:t>
      </w:r>
      <w:r>
        <w:t>key</w:t>
      </w:r>
      <w:r>
        <w:rPr>
          <w:spacing w:val="26"/>
        </w:rPr>
        <w:t xml:space="preserve"> </w:t>
      </w:r>
      <w:r>
        <w:t>is</w:t>
      </w:r>
      <w:r>
        <w:rPr>
          <w:spacing w:val="24"/>
        </w:rPr>
        <w:t xml:space="preserve"> </w:t>
      </w:r>
      <w:r>
        <w:t>a</w:t>
      </w:r>
      <w:r>
        <w:rPr>
          <w:spacing w:val="24"/>
        </w:rPr>
        <w:t xml:space="preserve"> </w:t>
      </w:r>
      <w:r>
        <w:t>stri</w:t>
      </w:r>
      <w:bookmarkStart w:id="1436" w:name="_bookmark1352"/>
      <w:bookmarkEnd w:id="1436"/>
      <w:r>
        <w:t>ng</w:t>
      </w:r>
      <w:r>
        <w:rPr>
          <w:spacing w:val="26"/>
        </w:rPr>
        <w:t xml:space="preserve"> </w:t>
      </w:r>
      <w:bookmarkStart w:id="1437" w:name="_bookmark1353"/>
      <w:bookmarkEnd w:id="1437"/>
      <w:r>
        <w:t>that</w:t>
      </w:r>
      <w:r>
        <w:rPr>
          <w:spacing w:val="24"/>
        </w:rPr>
        <w:t xml:space="preserve"> </w:t>
      </w:r>
      <w:r>
        <w:t>can</w:t>
      </w:r>
      <w:r>
        <w:rPr>
          <w:spacing w:val="26"/>
        </w:rPr>
        <w:t xml:space="preserve"> </w:t>
      </w:r>
      <w:r>
        <w:t>contain</w:t>
      </w:r>
      <w:r>
        <w:rPr>
          <w:spacing w:val="26"/>
        </w:rPr>
        <w:t xml:space="preserve"> </w:t>
      </w:r>
      <w:r>
        <w:t>binary</w:t>
      </w:r>
      <w:r>
        <w:rPr>
          <w:spacing w:val="26"/>
        </w:rPr>
        <w:t xml:space="preserve"> </w:t>
      </w:r>
      <w:r>
        <w:t>data,</w:t>
      </w:r>
      <w:r>
        <w:rPr>
          <w:spacing w:val="26"/>
        </w:rPr>
        <w:t xml:space="preserve"> </w:t>
      </w:r>
      <w:r>
        <w:t>but</w:t>
      </w:r>
      <w:r>
        <w:rPr>
          <w:spacing w:val="24"/>
        </w:rPr>
        <w:t xml:space="preserve"> </w:t>
      </w:r>
      <w:r>
        <w:t>using</w:t>
      </w:r>
      <w:r>
        <w:rPr>
          <w:spacing w:val="26"/>
        </w:rPr>
        <w:t xml:space="preserve"> </w:t>
      </w:r>
      <w:r>
        <w:t>a</w:t>
      </w:r>
      <w:r>
        <w:rPr>
          <w:spacing w:val="24"/>
        </w:rPr>
        <w:t xml:space="preserve"> </w:t>
      </w:r>
      <w:r>
        <w:t>reduced encoding like ASCII</w:t>
      </w:r>
      <w:r>
        <w:fldChar w:fldCharType="begin"/>
      </w:r>
      <w:r>
        <w:instrText xml:space="preserve"> HYPERLINK \l "_bookmark1414"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might make application development easier. Since key names are a single string, it’s fairly common for them to contain a compound set of</w:t>
      </w:r>
      <w:r>
        <w:rPr>
          <w:spacing w:val="31"/>
          <w:vertAlign w:val="baseline"/>
        </w:rPr>
        <w:t xml:space="preserve"> </w:t>
      </w:r>
      <w:r>
        <w:rPr>
          <w:vertAlign w:val="baseline"/>
        </w:rPr>
        <w:t>information.</w:t>
      </w:r>
      <w:r>
        <w:rPr>
          <w:spacing w:val="32"/>
          <w:vertAlign w:val="baseline"/>
        </w:rPr>
        <w:t xml:space="preserve"> </w:t>
      </w:r>
      <w:r>
        <w:rPr>
          <w:vertAlign w:val="baseline"/>
        </w:rPr>
        <w:t>For</w:t>
      </w:r>
      <w:r>
        <w:rPr>
          <w:spacing w:val="31"/>
          <w:vertAlign w:val="baseline"/>
        </w:rPr>
        <w:t xml:space="preserve"> </w:t>
      </w:r>
      <w:r>
        <w:rPr>
          <w:vertAlign w:val="baseline"/>
        </w:rPr>
        <w:t>example,</w:t>
      </w:r>
      <w:r>
        <w:rPr>
          <w:spacing w:val="32"/>
          <w:vertAlign w:val="baseline"/>
        </w:rPr>
        <w:t xml:space="preserve"> </w:t>
      </w:r>
      <w:r>
        <w:rPr>
          <w:vertAlign w:val="baseline"/>
        </w:rPr>
        <w:t>a</w:t>
      </w:r>
      <w:r>
        <w:rPr>
          <w:spacing w:val="31"/>
          <w:vertAlign w:val="baseline"/>
        </w:rPr>
        <w:t xml:space="preserve"> </w:t>
      </w:r>
      <w:r>
        <w:rPr>
          <w:vertAlign w:val="baseline"/>
        </w:rPr>
        <w:t>key</w:t>
      </w:r>
      <w:r>
        <w:rPr>
          <w:spacing w:val="32"/>
          <w:vertAlign w:val="baseline"/>
        </w:rPr>
        <w:t xml:space="preserve"> </w:t>
      </w:r>
      <w:r>
        <w:rPr>
          <w:vertAlign w:val="baseline"/>
        </w:rPr>
        <w:t>representing</w:t>
      </w:r>
      <w:r>
        <w:rPr>
          <w:spacing w:val="32"/>
          <w:vertAlign w:val="baseline"/>
        </w:rPr>
        <w:t xml:space="preserve"> </w:t>
      </w:r>
      <w:r>
        <w:rPr>
          <w:vertAlign w:val="baseline"/>
        </w:rPr>
        <w:t>a</w:t>
      </w:r>
      <w:r>
        <w:rPr>
          <w:spacing w:val="31"/>
          <w:vertAlign w:val="baseline"/>
        </w:rPr>
        <w:t xml:space="preserve"> </w:t>
      </w:r>
      <w:r>
        <w:rPr>
          <w:vertAlign w:val="baseline"/>
        </w:rPr>
        <w:t>user</w:t>
      </w:r>
      <w:r>
        <w:rPr>
          <w:spacing w:val="31"/>
          <w:vertAlign w:val="baseline"/>
        </w:rPr>
        <w:t xml:space="preserve"> </w:t>
      </w:r>
      <w:r>
        <w:rPr>
          <w:vertAlign w:val="baseline"/>
        </w:rPr>
        <w:t>might</w:t>
      </w:r>
      <w:r>
        <w:rPr>
          <w:spacing w:val="31"/>
          <w:vertAlign w:val="baseline"/>
        </w:rPr>
        <w:t xml:space="preserve"> </w:t>
      </w:r>
      <w:r>
        <w:rPr>
          <w:vertAlign w:val="baseline"/>
        </w:rPr>
        <w:t>look</w:t>
      </w:r>
      <w:r>
        <w:rPr>
          <w:spacing w:val="32"/>
          <w:vertAlign w:val="baseline"/>
        </w:rPr>
        <w:t xml:space="preserve"> </w:t>
      </w:r>
      <w:r>
        <w:rPr>
          <w:vertAlign w:val="baseline"/>
        </w:rPr>
        <w:t xml:space="preserve">like </w:t>
      </w:r>
      <w:r>
        <w:rPr>
          <w:rFonts w:ascii="MingLiU_HKSCS" w:hAnsi="MingLiU_HKSCS"/>
          <w:vertAlign w:val="baseline"/>
        </w:rPr>
        <w:t>user:123</w:t>
      </w:r>
      <w:r>
        <w:rPr>
          <w:vertAlign w:val="baseline"/>
        </w:rPr>
        <w:t>,</w:t>
      </w:r>
      <w:r>
        <w:rPr>
          <w:spacing w:val="22"/>
          <w:vertAlign w:val="baseline"/>
        </w:rPr>
        <w:t xml:space="preserve"> </w:t>
      </w:r>
      <w:r>
        <w:rPr>
          <w:vertAlign w:val="baseline"/>
        </w:rPr>
        <w:t>while</w:t>
      </w:r>
      <w:r>
        <w:rPr>
          <w:spacing w:val="21"/>
          <w:vertAlign w:val="baseline"/>
        </w:rPr>
        <w:t xml:space="preserve"> </w:t>
      </w:r>
      <w:r>
        <w:rPr>
          <w:vertAlign w:val="baseline"/>
        </w:rPr>
        <w:t>a</w:t>
      </w:r>
      <w:r>
        <w:rPr>
          <w:spacing w:val="21"/>
          <w:vertAlign w:val="baseline"/>
        </w:rPr>
        <w:t xml:space="preserve"> </w:t>
      </w:r>
      <w:r>
        <w:rPr>
          <w:vertAlign w:val="baseline"/>
        </w:rPr>
        <w:t>key</w:t>
      </w:r>
      <w:r>
        <w:rPr>
          <w:spacing w:val="22"/>
          <w:vertAlign w:val="baseline"/>
        </w:rPr>
        <w:t xml:space="preserve"> </w:t>
      </w:r>
      <w:r>
        <w:rPr>
          <w:vertAlign w:val="baseline"/>
        </w:rPr>
        <w:t>representing</w:t>
      </w:r>
      <w:r>
        <w:rPr>
          <w:spacing w:val="22"/>
          <w:vertAlign w:val="baseline"/>
        </w:rPr>
        <w:t xml:space="preserve"> </w:t>
      </w:r>
      <w:r>
        <w:rPr>
          <w:vertAlign w:val="baseline"/>
        </w:rPr>
        <w:t>the</w:t>
      </w:r>
      <w:r>
        <w:rPr>
          <w:spacing w:val="21"/>
          <w:vertAlign w:val="baseline"/>
        </w:rPr>
        <w:t xml:space="preserve"> </w:t>
      </w:r>
      <w:r>
        <w:rPr>
          <w:vertAlign w:val="baseline"/>
        </w:rPr>
        <w:t>friends</w:t>
      </w:r>
      <w:r>
        <w:rPr>
          <w:spacing w:val="21"/>
          <w:vertAlign w:val="baseline"/>
        </w:rPr>
        <w:t xml:space="preserve"> </w:t>
      </w:r>
      <w:r>
        <w:rPr>
          <w:vertAlign w:val="baseline"/>
        </w:rPr>
        <w:t>of</w:t>
      </w:r>
      <w:r>
        <w:rPr>
          <w:spacing w:val="21"/>
          <w:vertAlign w:val="baseline"/>
        </w:rPr>
        <w:t xml:space="preserve"> </w:t>
      </w:r>
      <w:r>
        <w:rPr>
          <w:vertAlign w:val="baseline"/>
        </w:rPr>
        <w:t>a</w:t>
      </w:r>
      <w:r>
        <w:rPr>
          <w:spacing w:val="21"/>
          <w:vertAlign w:val="baseline"/>
        </w:rPr>
        <w:t xml:space="preserve"> </w:t>
      </w:r>
      <w:r>
        <w:rPr>
          <w:vertAlign w:val="baseline"/>
        </w:rPr>
        <w:t>user</w:t>
      </w:r>
      <w:r>
        <w:rPr>
          <w:spacing w:val="21"/>
          <w:vertAlign w:val="baseline"/>
        </w:rPr>
        <w:t xml:space="preserve"> </w:t>
      </w:r>
      <w:r>
        <w:rPr>
          <w:vertAlign w:val="baseline"/>
        </w:rPr>
        <w:t>might</w:t>
      </w:r>
      <w:r>
        <w:rPr>
          <w:spacing w:val="21"/>
          <w:vertAlign w:val="baseline"/>
        </w:rPr>
        <w:t xml:space="preserve"> </w:t>
      </w:r>
      <w:r>
        <w:rPr>
          <w:vertAlign w:val="baseline"/>
        </w:rPr>
        <w:t>instead</w:t>
      </w:r>
      <w:r>
        <w:rPr>
          <w:spacing w:val="22"/>
          <w:vertAlign w:val="baseline"/>
        </w:rPr>
        <w:t xml:space="preserve"> </w:t>
      </w:r>
      <w:r>
        <w:rPr>
          <w:vertAlign w:val="baseline"/>
        </w:rPr>
        <w:t>resemble</w:t>
      </w:r>
    </w:p>
    <w:p>
      <w:pPr>
        <w:pStyle w:val="9"/>
        <w:spacing w:line="342" w:lineRule="exact"/>
      </w:pPr>
      <w:r>
        <w:rPr>
          <w:rFonts w:ascii="MingLiU_HKSCS" w:hAnsi="MingLiU_HKSCS"/>
        </w:rPr>
        <w:t>user:123:friends</w:t>
      </w:r>
      <w:r>
        <w:t>.</w:t>
      </w:r>
      <w:r>
        <w:rPr>
          <w:spacing w:val="12"/>
        </w:rPr>
        <w:t xml:space="preserve"> </w:t>
      </w:r>
      <w:r>
        <w:t>Keys</w:t>
      </w:r>
      <w:r>
        <w:rPr>
          <w:spacing w:val="11"/>
        </w:rPr>
        <w:t xml:space="preserve"> </w:t>
      </w:r>
      <w:r>
        <w:t>are</w:t>
      </w:r>
      <w:r>
        <w:rPr>
          <w:spacing w:val="11"/>
        </w:rPr>
        <w:t xml:space="preserve"> </w:t>
      </w:r>
      <w:r>
        <w:t>unique</w:t>
      </w:r>
      <w:r>
        <w:rPr>
          <w:spacing w:val="11"/>
        </w:rPr>
        <w:t xml:space="preserve"> </w:t>
      </w:r>
      <w:r>
        <w:t>across</w:t>
      </w:r>
      <w:r>
        <w:rPr>
          <w:spacing w:val="11"/>
        </w:rPr>
        <w:t xml:space="preserve"> </w:t>
      </w:r>
      <w:r>
        <w:t>a</w:t>
      </w:r>
      <w:r>
        <w:rPr>
          <w:spacing w:val="11"/>
        </w:rPr>
        <w:t xml:space="preserve"> </w:t>
      </w:r>
      <w:r>
        <w:t>Redis</w:t>
      </w:r>
      <w:r>
        <w:rPr>
          <w:spacing w:val="11"/>
        </w:rPr>
        <w:t xml:space="preserve"> </w:t>
      </w:r>
      <w:r>
        <w:t>database.</w:t>
      </w:r>
      <w:r>
        <w:rPr>
          <w:spacing w:val="12"/>
        </w:rPr>
        <w:t xml:space="preserve"> </w:t>
      </w:r>
      <w:r>
        <w:t>It’s</w:t>
      </w:r>
      <w:r>
        <w:rPr>
          <w:spacing w:val="11"/>
        </w:rPr>
        <w:t xml:space="preserve"> </w:t>
      </w:r>
      <w:r>
        <w:t>important</w:t>
      </w:r>
      <w:r>
        <w:rPr>
          <w:spacing w:val="11"/>
        </w:rPr>
        <w:t xml:space="preserve"> </w:t>
      </w:r>
      <w:r>
        <w:rPr>
          <w:spacing w:val="-5"/>
        </w:rPr>
        <w:t>to</w:t>
      </w:r>
    </w:p>
    <w:p>
      <w:pPr>
        <w:pStyle w:val="9"/>
        <w:spacing w:line="268" w:lineRule="auto"/>
        <w:ind w:right="1084"/>
        <w:jc w:val="both"/>
      </w:pPr>
      <w:r>
        <w:t>come up with a naming convention ahead of time because any client using the Redis database will need to generate names in the same manner, and unrelated entities shouldn’t have a name collision.</w:t>
      </w:r>
    </w:p>
    <w:p>
      <w:pPr>
        <w:pStyle w:val="9"/>
        <w:spacing w:before="136" w:line="268" w:lineRule="auto"/>
        <w:ind w:right="856"/>
      </w:pPr>
      <w:r>
        <w:t>There is metadata attached to every key regardless of the type of data it contains. This</w:t>
      </w:r>
      <w:r>
        <w:rPr>
          <w:spacing w:val="29"/>
        </w:rPr>
        <w:t xml:space="preserve"> </w:t>
      </w:r>
      <w:r>
        <w:t>includes</w:t>
      </w:r>
      <w:r>
        <w:rPr>
          <w:spacing w:val="29"/>
        </w:rPr>
        <w:t xml:space="preserve"> </w:t>
      </w:r>
      <w:r>
        <w:t>data</w:t>
      </w:r>
      <w:r>
        <w:rPr>
          <w:spacing w:val="29"/>
        </w:rPr>
        <w:t xml:space="preserve"> </w:t>
      </w:r>
      <w:r>
        <w:t>like</w:t>
      </w:r>
      <w:r>
        <w:rPr>
          <w:spacing w:val="29"/>
        </w:rPr>
        <w:t xml:space="preserve"> </w:t>
      </w:r>
      <w:r>
        <w:t>access</w:t>
      </w:r>
      <w:r>
        <w:rPr>
          <w:spacing w:val="29"/>
        </w:rPr>
        <w:t xml:space="preserve"> </w:t>
      </w:r>
      <w:r>
        <w:t>time,</w:t>
      </w:r>
      <w:r>
        <w:rPr>
          <w:spacing w:val="31"/>
        </w:rPr>
        <w:t xml:space="preserve"> </w:t>
      </w:r>
      <w:r>
        <w:t>which</w:t>
      </w:r>
      <w:r>
        <w:rPr>
          <w:spacing w:val="31"/>
        </w:rPr>
        <w:t xml:space="preserve"> </w:t>
      </w:r>
      <w:r>
        <w:t>is</w:t>
      </w:r>
      <w:r>
        <w:rPr>
          <w:spacing w:val="29"/>
        </w:rPr>
        <w:t xml:space="preserve"> </w:t>
      </w:r>
      <w:r>
        <w:t>useful</w:t>
      </w:r>
      <w:r>
        <w:rPr>
          <w:spacing w:val="29"/>
        </w:rPr>
        <w:t xml:space="preserve"> </w:t>
      </w:r>
      <w:r>
        <w:t>for</w:t>
      </w:r>
      <w:r>
        <w:rPr>
          <w:spacing w:val="29"/>
        </w:rPr>
        <w:t xml:space="preserve"> </w:t>
      </w:r>
      <w:r>
        <w:t>cache</w:t>
      </w:r>
      <w:r>
        <w:rPr>
          <w:spacing w:val="29"/>
        </w:rPr>
        <w:t xml:space="preserve"> </w:t>
      </w:r>
      <w:r>
        <w:t>expiration</w:t>
      </w:r>
      <w:r>
        <w:rPr>
          <w:spacing w:val="31"/>
        </w:rPr>
        <w:t xml:space="preserve"> </w:t>
      </w:r>
      <w:r>
        <w:t>when the server is configured as an LRU cache, as well as a TTL value, which allows a key to be expired at a specified time.</w:t>
      </w:r>
    </w:p>
    <w:p>
      <w:pPr>
        <w:pStyle w:val="9"/>
        <w:spacing w:before="142" w:line="276" w:lineRule="auto"/>
        <w:ind w:right="1085"/>
      </w:pPr>
      <w:r>
        <w:t xml:space="preserve">Create a new directory named </w:t>
      </w:r>
      <w:r>
        <w:rPr>
          <w:i/>
        </w:rPr>
        <w:t>redis</w:t>
      </w:r>
      <w:r>
        <w:t xml:space="preserve">. In this directory, initialize a new npm project and install the </w:t>
      </w:r>
      <w:r>
        <w:rPr>
          <w:rFonts w:ascii="MingLiU_HKSCS"/>
        </w:rPr>
        <w:t>ioredis</w:t>
      </w:r>
      <w:r>
        <w:rPr>
          <w:rFonts w:ascii="MingLiU_HKSCS"/>
          <w:spacing w:val="-16"/>
        </w:rPr>
        <w:t xml:space="preserve"> </w:t>
      </w:r>
      <w:r>
        <w:t>dependency:</w:t>
      </w:r>
    </w:p>
    <w:p>
      <w:pPr>
        <w:spacing w:before="282" w:line="276" w:lineRule="exact"/>
        <w:ind w:left="1048"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mkdir</w:t>
      </w:r>
      <w:r>
        <w:rPr>
          <w:rFonts w:ascii="MingLiU_HKSCS"/>
          <w:spacing w:val="9"/>
          <w:sz w:val="21"/>
        </w:rPr>
        <w:t xml:space="preserve"> </w:t>
      </w:r>
      <w:r>
        <w:rPr>
          <w:rFonts w:ascii="MingLiU_HKSCS"/>
          <w:sz w:val="21"/>
        </w:rPr>
        <w:t>redis</w:t>
      </w:r>
      <w:r>
        <w:rPr>
          <w:rFonts w:ascii="MingLiU_HKSCS"/>
          <w:spacing w:val="9"/>
          <w:sz w:val="21"/>
        </w:rPr>
        <w:t xml:space="preserve"> </w:t>
      </w:r>
      <w:r>
        <w:rPr>
          <w:rFonts w:ascii="MingLiU_HKSCS"/>
          <w:color w:val="545454"/>
          <w:sz w:val="21"/>
        </w:rPr>
        <w:t>&amp;&amp;</w:t>
      </w:r>
      <w:r>
        <w:rPr>
          <w:rFonts w:ascii="MingLiU_HKSCS"/>
          <w:color w:val="545454"/>
          <w:spacing w:val="10"/>
          <w:sz w:val="21"/>
        </w:rPr>
        <w:t xml:space="preserve"> </w:t>
      </w:r>
      <w:r>
        <w:rPr>
          <w:rFonts w:ascii="MingLiU_HKSCS"/>
          <w:color w:val="336666"/>
          <w:sz w:val="21"/>
        </w:rPr>
        <w:t>cd</w:t>
      </w:r>
      <w:r>
        <w:rPr>
          <w:rFonts w:ascii="MingLiU_HKSCS"/>
          <w:color w:val="336666"/>
          <w:spacing w:val="9"/>
          <w:sz w:val="21"/>
        </w:rPr>
        <w:t xml:space="preserve"> </w:t>
      </w:r>
      <w:r>
        <w:rPr>
          <w:rFonts w:ascii="MingLiU_HKSCS"/>
          <w:spacing w:val="-2"/>
          <w:sz w:val="21"/>
        </w:rPr>
        <w:t>redis</w:t>
      </w:r>
    </w:p>
    <w:p>
      <w:pPr>
        <w:spacing w:before="0" w:line="259" w:lineRule="exact"/>
        <w:ind w:left="1048"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76" w:lineRule="exact"/>
        <w:ind w:left="1048"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1"/>
          <w:sz w:val="21"/>
        </w:rPr>
        <w:t xml:space="preserve"> </w:t>
      </w:r>
      <w:r>
        <w:rPr>
          <w:rFonts w:ascii="MingLiU_HKSCS"/>
          <w:sz w:val="21"/>
        </w:rPr>
        <w:t>install</w:t>
      </w:r>
      <w:r>
        <w:rPr>
          <w:rFonts w:ascii="MingLiU_HKSCS"/>
          <w:spacing w:val="11"/>
          <w:sz w:val="21"/>
        </w:rPr>
        <w:t xml:space="preserve"> </w:t>
      </w:r>
      <w:r>
        <w:fldChar w:fldCharType="begin"/>
      </w:r>
      <w:r>
        <w:instrText xml:space="preserve"> HYPERLINK "mailto:ioredis@4.17" \h </w:instrText>
      </w:r>
      <w:r>
        <w:fldChar w:fldCharType="separate"/>
      </w:r>
      <w:r>
        <w:rPr>
          <w:rFonts w:ascii="MingLiU_HKSCS"/>
          <w:spacing w:val="-2"/>
          <w:sz w:val="21"/>
        </w:rPr>
        <w:t>ioredis@4.17</w:t>
      </w:r>
      <w:r>
        <w:rPr>
          <w:rFonts w:ascii="MingLiU_HKSCS"/>
          <w:spacing w:val="-2"/>
          <w:sz w:val="21"/>
        </w:rPr>
        <w:fldChar w:fldCharType="end"/>
      </w:r>
    </w:p>
    <w:p>
      <w:pPr>
        <w:pStyle w:val="9"/>
        <w:spacing w:before="9"/>
        <w:ind w:left="0"/>
        <w:rPr>
          <w:rFonts w:ascii="MingLiU_HKSCS"/>
          <w:sz w:val="23"/>
        </w:rPr>
      </w:pPr>
    </w:p>
    <w:p>
      <w:pPr>
        <w:pStyle w:val="9"/>
        <w:spacing w:before="1" w:line="268" w:lineRule="auto"/>
        <w:ind w:right="955"/>
        <w:jc w:val="both"/>
      </w:pPr>
      <w:r>
        <w:t xml:space="preserve">While you’re in the directory, create a new file named </w:t>
      </w:r>
      <w:r>
        <w:rPr>
          <w:i/>
        </w:rPr>
        <w:t>basic.js</w:t>
      </w:r>
      <w:r>
        <w:t xml:space="preserve">. Add the content from </w:t>
      </w:r>
      <w:r>
        <w:fldChar w:fldCharType="begin"/>
      </w:r>
      <w:r>
        <w:instrText xml:space="preserve"> HYPERLINK \l "_bookmark1354" </w:instrText>
      </w:r>
      <w:r>
        <w:fldChar w:fldCharType="separate"/>
      </w:r>
      <w:r>
        <w:rPr>
          <w:color w:val="8E0011"/>
        </w:rPr>
        <w:t>Example 9-2</w:t>
      </w:r>
      <w:r>
        <w:rPr>
          <w:color w:val="8E0011"/>
        </w:rPr>
        <w:fldChar w:fldCharType="end"/>
      </w:r>
      <w:r>
        <w:rPr>
          <w:color w:val="8E0011"/>
        </w:rPr>
        <w:t xml:space="preserve"> </w:t>
      </w:r>
      <w:r>
        <w:t>to the file.</w:t>
      </w:r>
    </w:p>
    <w:p>
      <w:pPr>
        <w:spacing w:before="128"/>
        <w:ind w:left="760" w:right="0" w:firstLine="0"/>
        <w:jc w:val="both"/>
        <w:rPr>
          <w:i/>
          <w:sz w:val="28"/>
        </w:rPr>
      </w:pPr>
      <w:r>
        <mc:AlternateContent>
          <mc:Choice Requires="wps">
            <w:drawing>
              <wp:anchor distT="0" distB="0" distL="0" distR="0" simplePos="0" relativeHeight="251922432"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850" name="Graphic 85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850" o:spid="_x0000_s1026" o:spt="100" style="position:absolute;left:0pt;margin-left:72pt;margin-top:23.75pt;height:0.75pt;width:468pt;mso-position-horizontal-relative:page;mso-wrap-distance-bottom:0pt;mso-wrap-distance-top:0pt;z-index:-251394048;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VFCXXAAAACgEAAA8AAAAAAAAAAQAgAAAAIgAA&#10;AGRycy9kb3ducmV2LnhtbFBLAQIUABQAAAAIAIdO4kDD01AR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2"/>
          <w:sz w:val="28"/>
        </w:rPr>
        <w:t xml:space="preserve"> </w:t>
      </w:r>
      <w:r>
        <w:rPr>
          <w:i/>
          <w:sz w:val="28"/>
        </w:rPr>
        <w:t>9-2.</w:t>
      </w:r>
      <w:r>
        <w:rPr>
          <w:i/>
          <w:spacing w:val="14"/>
          <w:sz w:val="28"/>
        </w:rPr>
        <w:t xml:space="preserve"> </w:t>
      </w:r>
      <w:r>
        <w:rPr>
          <w:i/>
          <w:spacing w:val="-2"/>
          <w:sz w:val="28"/>
        </w:rPr>
        <w:t>redis/basic.js</w:t>
      </w:r>
    </w:p>
    <w:p>
      <w:pPr>
        <w:spacing w:before="78" w:line="276" w:lineRule="exact"/>
        <w:ind w:left="760" w:right="0" w:firstLine="0"/>
        <w:jc w:val="both"/>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0" w:line="276" w:lineRule="exact"/>
        <w:ind w:left="760" w:right="0" w:firstLine="0"/>
        <w:jc w:val="both"/>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"mailto:ioredis@4.17" \h </w:instrText>
      </w:r>
      <w:r>
        <w:fldChar w:fldCharType="separate"/>
      </w:r>
      <w:r>
        <w:rPr>
          <w:rFonts w:ascii="MingLiU_HKSCS"/>
          <w:color w:val="34576B"/>
          <w:spacing w:val="-2"/>
          <w:sz w:val="21"/>
        </w:rPr>
        <w:t>ioredis@4.17</w:t>
      </w:r>
      <w:r>
        <w:rPr>
          <w:rFonts w:ascii="MingLiU_HKSCS"/>
          <w:color w:val="34576B"/>
          <w:spacing w:val="-2"/>
          <w:sz w:val="21"/>
        </w:rPr>
        <w:fldChar w:fldCharType="end"/>
      </w:r>
    </w:p>
    <w:p>
      <w:pPr>
        <w:spacing w:after="0" w:line="276" w:lineRule="exact"/>
        <w:jc w:val="both"/>
        <w:rPr>
          <w:rFonts w:ascii="MingLiU_HKSCS"/>
          <w:sz w:val="21"/>
        </w:rPr>
        <w:sectPr>
          <w:pgSz w:w="12240" w:h="15840"/>
          <w:pgMar w:top="1360" w:right="700" w:bottom="280" w:left="680" w:header="720" w:footer="720" w:gutter="0"/>
          <w:cols w:space="720" w:num="1"/>
        </w:sectPr>
      </w:pPr>
    </w:p>
    <w:p>
      <w:pPr>
        <w:spacing w:before="40" w:line="276" w:lineRule="exact"/>
        <w:ind w:left="760" w:right="0" w:firstLine="0"/>
        <w:jc w:val="left"/>
        <w:rPr>
          <w:rFonts w:ascii="MingLiU_HKSCS"/>
          <w:sz w:val="21"/>
        </w:rPr>
      </w:pPr>
      <w:bookmarkStart w:id="1438" w:name="_bookmark1354"/>
      <w:bookmarkEnd w:id="1438"/>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1"/>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'ioredis'</w:t>
      </w:r>
      <w:r>
        <w:rPr>
          <w:rFonts w:ascii="MingLiU_HKSCS"/>
          <w:spacing w:val="-2"/>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0"/>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6699"/>
          <w:sz w:val="21"/>
        </w:rPr>
        <w:t>new</w:t>
      </w:r>
      <w:r>
        <w:rPr>
          <w:rFonts w:ascii="MingLiU_HKSCS"/>
          <w:color w:val="006699"/>
          <w:spacing w:val="10"/>
          <w:sz w:val="21"/>
        </w:rPr>
        <w:t xml:space="preserve"> </w:t>
      </w:r>
      <w:r>
        <w:rPr>
          <w:rFonts w:ascii="MingLiU_HKSCS"/>
          <w:color w:val="000087"/>
          <w:spacing w:val="-2"/>
          <w:sz w:val="21"/>
        </w:rPr>
        <w:t>Redis</w:t>
      </w:r>
      <w:r>
        <w:rPr>
          <w:rFonts w:ascii="MingLiU_HKSCS"/>
          <w:spacing w:val="-2"/>
          <w:sz w:val="21"/>
        </w:rPr>
        <w:t>(</w:t>
      </w:r>
      <w:r>
        <w:rPr>
          <w:rFonts w:ascii="MingLiU_HKSCS"/>
          <w:color w:val="CC3300"/>
          <w:spacing w:val="-2"/>
          <w:sz w:val="21"/>
        </w:rPr>
        <w:t>'localhost:6379'</w:t>
      </w:r>
      <w:r>
        <w:rPr>
          <w:rFonts w:ascii="MingLiU_HKSCS"/>
          <w:spacing w:val="-2"/>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0087"/>
          <w:sz w:val="21"/>
        </w:rPr>
        <w:t>await</w:t>
      </w:r>
      <w:r>
        <w:rPr>
          <w:rFonts w:ascii="MingLiU_HKSCS"/>
          <w:color w:val="000087"/>
          <w:spacing w:val="25"/>
          <w:sz w:val="21"/>
        </w:rPr>
        <w:t xml:space="preserve"> </w:t>
      </w:r>
      <w:r>
        <w:rPr>
          <w:rFonts w:ascii="MingLiU_HKSCS"/>
          <w:color w:val="000087"/>
          <w:sz w:val="21"/>
        </w:rPr>
        <w:t>redis</w:t>
      </w:r>
      <w:r>
        <w:rPr>
          <w:rFonts w:ascii="MingLiU_HKSCS"/>
          <w:sz w:val="21"/>
        </w:rPr>
        <w:t>.</w:t>
      </w:r>
      <w:r>
        <w:rPr>
          <w:rFonts w:ascii="MingLiU_HKSCS"/>
          <w:color w:val="000087"/>
          <w:sz w:val="21"/>
        </w:rPr>
        <w:t>set</w:t>
      </w:r>
      <w:r>
        <w:rPr>
          <w:rFonts w:ascii="MingLiU_HKSCS"/>
          <w:sz w:val="21"/>
        </w:rPr>
        <w:t>(</w:t>
      </w:r>
      <w:r>
        <w:rPr>
          <w:rFonts w:ascii="MingLiU_HKSCS"/>
          <w:color w:val="CC3300"/>
          <w:sz w:val="21"/>
        </w:rPr>
        <w:t>'foo'</w:t>
      </w:r>
      <w:r>
        <w:rPr>
          <w:rFonts w:ascii="MingLiU_HKSCS"/>
          <w:sz w:val="21"/>
        </w:rPr>
        <w:t>,</w:t>
      </w:r>
      <w:r>
        <w:rPr>
          <w:rFonts w:ascii="MingLiU_HKSCS"/>
          <w:spacing w:val="25"/>
          <w:sz w:val="21"/>
        </w:rPr>
        <w:t xml:space="preserve"> </w:t>
      </w:r>
      <w:r>
        <w:rPr>
          <w:rFonts w:ascii="MingLiU_HKSCS"/>
          <w:color w:val="CC3300"/>
          <w:spacing w:val="-2"/>
          <w:sz w:val="21"/>
        </w:rPr>
        <w:t>'bar'</w:t>
      </w:r>
      <w:r>
        <w:rPr>
          <w:rFonts w:ascii="MingLiU_HKSCS"/>
          <w:spacing w:val="-2"/>
          <w:sz w:val="21"/>
        </w:rPr>
        <w:t>);</w:t>
      </w:r>
    </w:p>
    <w:p>
      <w:pPr>
        <w:spacing w:before="8" w:line="211" w:lineRule="auto"/>
        <w:ind w:left="975"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result </w:t>
      </w:r>
      <w:r>
        <w:rPr>
          <w:rFonts w:ascii="MingLiU_HKSCS"/>
          <w:color w:val="545454"/>
          <w:sz w:val="21"/>
        </w:rPr>
        <w:t xml:space="preserve">= </w:t>
      </w:r>
      <w:r>
        <w:rPr>
          <w:rFonts w:ascii="MingLiU_HKSCS"/>
          <w:color w:val="000087"/>
          <w:sz w:val="21"/>
        </w:rPr>
        <w:t>await redis</w:t>
      </w:r>
      <w:r>
        <w:rPr>
          <w:rFonts w:ascii="MingLiU_HKSCS"/>
          <w:sz w:val="21"/>
        </w:rPr>
        <w:t>.</w:t>
      </w:r>
      <w:r>
        <w:rPr>
          <w:rFonts w:ascii="MingLiU_HKSCS"/>
          <w:color w:val="000087"/>
          <w:sz w:val="21"/>
        </w:rPr>
        <w:t>get</w:t>
      </w:r>
      <w:r>
        <w:rPr>
          <w:rFonts w:ascii="MingLiU_HKSCS"/>
          <w:sz w:val="21"/>
        </w:rPr>
        <w:t>(</w:t>
      </w:r>
      <w:r>
        <w:rPr>
          <w:rFonts w:ascii="MingLiU_HKSCS"/>
          <w:color w:val="CC3300"/>
          <w:sz w:val="21"/>
        </w:rPr>
        <w:t>'foo'</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'result:'</w:t>
      </w:r>
      <w:r>
        <w:rPr>
          <w:rFonts w:ascii="MingLiU_HKSCS"/>
          <w:sz w:val="21"/>
        </w:rPr>
        <w:t xml:space="preserve">, </w:t>
      </w:r>
      <w:r>
        <w:rPr>
          <w:rFonts w:ascii="MingLiU_HKSCS"/>
          <w:color w:val="000087"/>
          <w:sz w:val="21"/>
        </w:rPr>
        <w:t>result</w:t>
      </w:r>
      <w:r>
        <w:rPr>
          <w:rFonts w:ascii="MingLiU_HKSCS"/>
          <w:sz w:val="21"/>
        </w:rPr>
        <w:t xml:space="preserve">); </w:t>
      </w:r>
      <w:r>
        <w:rPr>
          <w:rFonts w:ascii="MingLiU_HKSCS"/>
          <w:color w:val="000087"/>
          <w:spacing w:val="-2"/>
          <w:sz w:val="21"/>
        </w:rPr>
        <w:t>redis</w:t>
      </w:r>
      <w:r>
        <w:rPr>
          <w:rFonts w:ascii="MingLiU_HKSCS"/>
          <w:spacing w:val="-2"/>
          <w:sz w:val="21"/>
        </w:rPr>
        <w:t>.</w:t>
      </w:r>
      <w:r>
        <w:rPr>
          <w:rFonts w:ascii="MingLiU_HKSCS"/>
          <w:color w:val="000087"/>
          <w:spacing w:val="-2"/>
          <w:sz w:val="21"/>
        </w:rPr>
        <w:t>quit</w:t>
      </w:r>
      <w:r>
        <w:rPr>
          <w:rFonts w:ascii="MingLiU_HKSCS"/>
          <w:spacing w:val="-2"/>
          <w:sz w:val="21"/>
        </w:rPr>
        <w:t>();</w:t>
      </w:r>
    </w:p>
    <w:p>
      <w:pPr>
        <w:spacing w:before="0" w:line="271" w:lineRule="exact"/>
        <w:ind w:left="760" w:right="0" w:firstLine="0"/>
        <w:jc w:val="left"/>
        <w:rPr>
          <w:rFonts w:ascii="MingLiU_HKSCS"/>
          <w:sz w:val="21"/>
        </w:rPr>
      </w:pPr>
      <w:r>
        <w:rPr>
          <w:rFonts w:ascii="MingLiU_HKSCS"/>
          <w:spacing w:val="-2"/>
          <w:sz w:val="21"/>
        </w:rPr>
        <w:t>})();</w:t>
      </w:r>
    </w:p>
    <w:p>
      <w:pPr>
        <w:pStyle w:val="9"/>
        <w:spacing w:before="8"/>
        <w:ind w:left="0"/>
        <w:rPr>
          <w:rFonts w:ascii="MingLiU_HKSCS"/>
          <w:sz w:val="14"/>
        </w:rPr>
      </w:pPr>
    </w:p>
    <w:p>
      <w:pPr>
        <w:pStyle w:val="9"/>
        <w:spacing w:line="235" w:lineRule="auto"/>
        <w:ind w:right="968"/>
      </w:pPr>
      <w:r>
        <w:t xml:space="preserve">The </w:t>
      </w:r>
      <w:r>
        <w:rPr>
          <w:rFonts w:ascii="MingLiU_HKSCS"/>
        </w:rPr>
        <w:t>ioredis</w:t>
      </w:r>
      <w:r>
        <w:rPr>
          <w:rFonts w:ascii="MingLiU_HKSCS"/>
          <w:spacing w:val="-38"/>
        </w:rPr>
        <w:t xml:space="preserve"> </w:t>
      </w:r>
      <w:r>
        <w:t xml:space="preserve">package </w:t>
      </w:r>
      <w:bookmarkStart w:id="1439" w:name="_bookmark1355"/>
      <w:bookmarkEnd w:id="1439"/>
      <w:r>
        <w:t xml:space="preserve">exposes methods on the </w:t>
      </w:r>
      <w:r>
        <w:rPr>
          <w:rFonts w:ascii="MingLiU_HKSCS"/>
        </w:rPr>
        <w:t>redis</w:t>
      </w:r>
      <w:r>
        <w:rPr>
          <w:rFonts w:ascii="MingLiU_HKSCS"/>
          <w:spacing w:val="-38"/>
        </w:rPr>
        <w:t xml:space="preserve"> </w:t>
      </w:r>
      <w:r>
        <w:t xml:space="preserve">object named after the equivalent Redis command. In this case, the </w:t>
      </w:r>
      <w:r>
        <w:rPr>
          <w:rFonts w:ascii="MingLiU_HKSCS"/>
        </w:rPr>
        <w:t>redis.get()</w:t>
      </w:r>
      <w:r>
        <w:rPr>
          <w:rFonts w:ascii="MingLiU_HKSCS"/>
          <w:spacing w:val="-42"/>
        </w:rPr>
        <w:t xml:space="preserve"> </w:t>
      </w:r>
      <w:r>
        <w:t xml:space="preserve">method </w:t>
      </w:r>
      <w:bookmarkStart w:id="1440" w:name="_bookmark1356"/>
      <w:bookmarkEnd w:id="1440"/>
      <w:r>
        <w:t xml:space="preserve">correlates to the Redis </w:t>
      </w:r>
      <w:r>
        <w:rPr>
          <w:rFonts w:ascii="MingLiU_HKSCS"/>
        </w:rPr>
        <w:t>GET</w:t>
      </w:r>
      <w:r>
        <w:rPr>
          <w:rFonts w:ascii="MingLiU_HKSCS"/>
          <w:spacing w:val="-52"/>
        </w:rPr>
        <w:t xml:space="preserve"> </w:t>
      </w:r>
      <w:r>
        <w:t>command. Arguments passed into these methods then correlate to arguments passed to the underlying Redis command. In this case, the</w:t>
      </w:r>
    </w:p>
    <w:p>
      <w:pPr>
        <w:pStyle w:val="9"/>
        <w:spacing w:before="54" w:line="385" w:lineRule="exact"/>
        <w:rPr>
          <w:rFonts w:ascii="MingLiU_HKSCS"/>
        </w:rPr>
      </w:pPr>
      <w:r>
        <w:rPr>
          <w:rFonts w:ascii="MingLiU_HKSCS"/>
        </w:rPr>
        <w:t>redis.set('foo',</w:t>
      </w:r>
      <w:r>
        <w:rPr>
          <w:rFonts w:ascii="MingLiU_HKSCS"/>
          <w:spacing w:val="18"/>
        </w:rPr>
        <w:t xml:space="preserve"> </w:t>
      </w:r>
      <w:r>
        <w:rPr>
          <w:rFonts w:ascii="MingLiU_HKSCS"/>
        </w:rPr>
        <w:t>'bar')</w:t>
      </w:r>
      <w:r>
        <w:rPr>
          <w:rFonts w:ascii="MingLiU_HKSCS"/>
          <w:spacing w:val="-62"/>
        </w:rPr>
        <w:t xml:space="preserve"> </w:t>
      </w:r>
      <w:r>
        <w:t>call</w:t>
      </w:r>
      <w:r>
        <w:rPr>
          <w:spacing w:val="9"/>
        </w:rPr>
        <w:t xml:space="preserve"> </w:t>
      </w:r>
      <w:r>
        <w:t>in</w:t>
      </w:r>
      <w:r>
        <w:rPr>
          <w:spacing w:val="9"/>
        </w:rPr>
        <w:t xml:space="preserve"> </w:t>
      </w:r>
      <w:r>
        <w:t>JavaScript</w:t>
      </w:r>
      <w:r>
        <w:rPr>
          <w:spacing w:val="9"/>
        </w:rPr>
        <w:t xml:space="preserve"> </w:t>
      </w:r>
      <w:r>
        <w:t>results</w:t>
      </w:r>
      <w:r>
        <w:rPr>
          <w:spacing w:val="8"/>
        </w:rPr>
        <w:t xml:space="preserve"> </w:t>
      </w:r>
      <w:r>
        <w:t>in</w:t>
      </w:r>
      <w:r>
        <w:rPr>
          <w:spacing w:val="10"/>
        </w:rPr>
        <w:t xml:space="preserve"> </w:t>
      </w:r>
      <w:r>
        <w:t>the</w:t>
      </w:r>
      <w:r>
        <w:rPr>
          <w:spacing w:val="8"/>
        </w:rPr>
        <w:t xml:space="preserve"> </w:t>
      </w:r>
      <w:r>
        <w:rPr>
          <w:rFonts w:ascii="MingLiU_HKSCS"/>
        </w:rPr>
        <w:t>SET</w:t>
      </w:r>
      <w:r>
        <w:rPr>
          <w:rFonts w:ascii="MingLiU_HKSCS"/>
          <w:spacing w:val="18"/>
        </w:rPr>
        <w:t xml:space="preserve"> </w:t>
      </w:r>
      <w:r>
        <w:rPr>
          <w:rFonts w:ascii="MingLiU_HKSCS"/>
        </w:rPr>
        <w:t>foo</w:t>
      </w:r>
      <w:r>
        <w:rPr>
          <w:rFonts w:ascii="MingLiU_HKSCS"/>
          <w:spacing w:val="18"/>
        </w:rPr>
        <w:t xml:space="preserve"> </w:t>
      </w:r>
      <w:r>
        <w:rPr>
          <w:rFonts w:ascii="MingLiU_HKSCS"/>
          <w:spacing w:val="-5"/>
        </w:rPr>
        <w:t>bar</w:t>
      </w:r>
    </w:p>
    <w:p>
      <w:pPr>
        <w:pStyle w:val="9"/>
        <w:spacing w:line="376" w:lineRule="auto"/>
        <w:ind w:right="6238"/>
      </w:pPr>
      <w:r>
        <w:t>command being run in Redis. Next, execute the file:</w:t>
      </w:r>
    </w:p>
    <w:p>
      <w:pPr>
        <w:spacing w:before="20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redis/basic.js</w:t>
      </w:r>
    </w:p>
    <w:p>
      <w:pPr>
        <w:pStyle w:val="13"/>
        <w:numPr>
          <w:ilvl w:val="0"/>
          <w:numId w:val="16"/>
        </w:numPr>
        <w:tabs>
          <w:tab w:val="left" w:pos="1263"/>
        </w:tabs>
        <w:spacing w:before="0" w:after="0" w:line="276" w:lineRule="exact"/>
        <w:ind w:left="1263" w:right="0" w:hanging="216"/>
        <w:jc w:val="left"/>
        <w:rPr>
          <w:rFonts w:ascii="MingLiU_HKSCS" w:hAnsi="MingLiU_HKSCS"/>
          <w:sz w:val="21"/>
        </w:rPr>
      </w:pPr>
      <w:r>
        <w:rPr>
          <w:rFonts w:ascii="MingLiU_HKSCS" w:hAnsi="MingLiU_HKSCS"/>
          <w:sz w:val="21"/>
        </w:rPr>
        <w:t>result:</w:t>
      </w:r>
      <w:r>
        <w:rPr>
          <w:rFonts w:ascii="MingLiU_HKSCS" w:hAnsi="MingLiU_HKSCS"/>
          <w:spacing w:val="17"/>
          <w:sz w:val="21"/>
        </w:rPr>
        <w:t xml:space="preserve"> </w:t>
      </w:r>
      <w:r>
        <w:rPr>
          <w:rFonts w:ascii="MingLiU_HKSCS" w:hAnsi="MingLiU_HKSCS"/>
          <w:spacing w:val="-5"/>
          <w:sz w:val="21"/>
        </w:rPr>
        <w:t>bar</w:t>
      </w:r>
    </w:p>
    <w:p>
      <w:pPr>
        <w:pStyle w:val="9"/>
        <w:spacing w:before="10"/>
        <w:ind w:left="0"/>
        <w:rPr>
          <w:rFonts w:ascii="MingLiU_HKSCS"/>
          <w:sz w:val="23"/>
        </w:rPr>
      </w:pPr>
    </w:p>
    <w:p>
      <w:pPr>
        <w:pStyle w:val="9"/>
        <w:spacing w:line="268" w:lineRule="auto"/>
        <w:ind w:right="856"/>
      </w:pPr>
      <w:r>
        <w:t>If you get the same response, your application was able to successfully communicate with the Redis server. If you receive a connection error, then check the command you used to start the Docker container and ensure the connection string is formatted correctly.</w:t>
      </w:r>
    </w:p>
    <w:p>
      <w:pPr>
        <w:pStyle w:val="9"/>
        <w:ind w:left="0"/>
        <w:rPr>
          <w:sz w:val="20"/>
        </w:rPr>
      </w:pPr>
    </w:p>
    <w:p>
      <w:pPr>
        <w:pStyle w:val="9"/>
        <w:spacing w:before="2"/>
        <w:ind w:left="0"/>
        <w:rPr>
          <w:sz w:val="14"/>
        </w:rPr>
      </w:pPr>
      <w:r>
        <mc:AlternateContent>
          <mc:Choice Requires="wps">
            <w:drawing>
              <wp:anchor distT="0" distB="0" distL="0" distR="0" simplePos="0" relativeHeight="251923456" behindDoc="1" locked="0" layoutInCell="1" allowOverlap="1">
                <wp:simplePos x="0" y="0"/>
                <wp:positionH relativeFrom="page">
                  <wp:posOffset>1193165</wp:posOffset>
                </wp:positionH>
                <wp:positionV relativeFrom="paragraph">
                  <wp:posOffset>123825</wp:posOffset>
                </wp:positionV>
                <wp:extent cx="5386070" cy="1463040"/>
                <wp:effectExtent l="0" t="0" r="0" b="0"/>
                <wp:wrapTopAndBottom/>
                <wp:docPr id="851" name="Textbox 851"/>
                <wp:cNvGraphicFramePr/>
                <a:graphic xmlns:a="http://schemas.openxmlformats.org/drawingml/2006/main">
                  <a:graphicData uri="http://schemas.microsoft.com/office/word/2010/wordprocessingShape">
                    <wps:wsp>
                      <wps:cNvSpPr txBox="1"/>
                      <wps:spPr>
                        <a:xfrm>
                          <a:off x="0" y="0"/>
                          <a:ext cx="5386070" cy="146304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40" w:lineRule="auto"/>
                              <w:ind w:left="115" w:right="0" w:firstLine="0"/>
                              <w:jc w:val="left"/>
                              <w:rPr>
                                <w:sz w:val="21"/>
                              </w:rPr>
                            </w:pPr>
                            <w:r>
                              <w:rPr>
                                <w:sz w:val="21"/>
                              </w:rPr>
                              <w:t xml:space="preserve">One thing you might have noticed is that the application doesn’t wait for a connection to Redis before sending commands. Internally the </w:t>
                            </w:r>
                            <w:r>
                              <w:rPr>
                                <w:rFonts w:ascii="MingLiU_HKSCS" w:hAnsi="MingLiU_HKSCS"/>
                                <w:sz w:val="21"/>
                              </w:rPr>
                              <w:t>ioredis</w:t>
                            </w:r>
                            <w:r>
                              <w:rPr>
                                <w:rFonts w:ascii="MingLiU_HKSCS" w:hAnsi="MingLiU_HKSCS"/>
                                <w:spacing w:val="-21"/>
                                <w:sz w:val="21"/>
                              </w:rPr>
                              <w:t xml:space="preserve"> </w:t>
                            </w:r>
                            <w:r>
                              <w:rPr>
                                <w:sz w:val="21"/>
                              </w:rPr>
                              <w:t>package queues up commands until the connection is ready before dispatching them. This is a convenient pattern used by many</w:t>
                            </w:r>
                          </w:p>
                          <w:p>
                            <w:pPr>
                              <w:spacing w:before="16" w:line="256" w:lineRule="auto"/>
                              <w:ind w:left="115" w:right="394" w:firstLine="0"/>
                              <w:jc w:val="left"/>
                              <w:rPr>
                                <w:sz w:val="21"/>
                              </w:rPr>
                            </w:pPr>
                            <w:r>
                              <w:rPr>
                                <w:sz w:val="21"/>
                              </w:rPr>
                              <w:t>database packages. Sending too many commands when an application first runs might constrain resources.</w:t>
                            </w:r>
                          </w:p>
                        </w:txbxContent>
                      </wps:txbx>
                      <wps:bodyPr vert="horz" wrap="square" lIns="0" tIns="0" rIns="0" bIns="0" rtlCol="0" anchor="t" anchorCtr="0">
                        <a:noAutofit/>
                      </wps:bodyPr>
                    </wps:wsp>
                  </a:graphicData>
                </a:graphic>
              </wp:anchor>
            </w:drawing>
          </mc:Choice>
          <mc:Fallback>
            <w:pict>
              <v:shape id="Textbox 851" o:spid="_x0000_s1026" o:spt="202" type="#_x0000_t202" style="position:absolute;left:0pt;margin-left:93.95pt;margin-top:9.75pt;height:115.2pt;width:424.1pt;mso-position-horizontal-relative:page;mso-wrap-distance-bottom:0pt;mso-wrap-distance-top:0pt;z-index:-251393024;mso-width-relative:page;mso-height-relative:page;" filled="f" stroked="t" coordsize="21600,21600" o:gfxdata="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4MwhDaAAAACwEAAA8AAAAAAAAAAQAgAAAAIgAA&#10;AGRycy9kb3ducmV2LnhtbFBLAQIUABQAAAAIAIdO4kBOy83N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40" w:lineRule="auto"/>
                        <w:ind w:left="115" w:right="0" w:firstLine="0"/>
                        <w:jc w:val="left"/>
                        <w:rPr>
                          <w:sz w:val="21"/>
                        </w:rPr>
                      </w:pPr>
                      <w:r>
                        <w:rPr>
                          <w:sz w:val="21"/>
                        </w:rPr>
                        <w:t xml:space="preserve">One thing you might have noticed is that the application doesn’t wait for a connection to Redis before sending commands. Internally the </w:t>
                      </w:r>
                      <w:r>
                        <w:rPr>
                          <w:rFonts w:ascii="MingLiU_HKSCS" w:hAnsi="MingLiU_HKSCS"/>
                          <w:sz w:val="21"/>
                        </w:rPr>
                        <w:t>ioredis</w:t>
                      </w:r>
                      <w:r>
                        <w:rPr>
                          <w:rFonts w:ascii="MingLiU_HKSCS" w:hAnsi="MingLiU_HKSCS"/>
                          <w:spacing w:val="-21"/>
                          <w:sz w:val="21"/>
                        </w:rPr>
                        <w:t xml:space="preserve"> </w:t>
                      </w:r>
                      <w:r>
                        <w:rPr>
                          <w:sz w:val="21"/>
                        </w:rPr>
                        <w:t>package queues up commands until the connection is ready before dispatching them. This is a convenient pattern used by many</w:t>
                      </w:r>
                    </w:p>
                    <w:p>
                      <w:pPr>
                        <w:spacing w:before="16" w:line="256" w:lineRule="auto"/>
                        <w:ind w:left="115" w:right="394" w:firstLine="0"/>
                        <w:jc w:val="left"/>
                        <w:rPr>
                          <w:sz w:val="21"/>
                        </w:rPr>
                      </w:pPr>
                      <w:r>
                        <w:rPr>
                          <w:sz w:val="21"/>
                        </w:rPr>
                        <w:t>database packages. Sending too many commands when an application first runs might constrain resources.</w:t>
                      </w:r>
                    </w:p>
                  </w:txbxContent>
                </v:textbox>
                <w10:wrap type="topAndBottom"/>
              </v:shape>
            </w:pict>
          </mc:Fallback>
        </mc:AlternateContent>
      </w:r>
    </w:p>
    <w:p>
      <w:pPr>
        <w:pStyle w:val="9"/>
        <w:ind w:left="0"/>
        <w:rPr>
          <w:sz w:val="20"/>
        </w:rPr>
      </w:pPr>
    </w:p>
    <w:p>
      <w:pPr>
        <w:pStyle w:val="9"/>
        <w:spacing w:before="221" w:line="268" w:lineRule="auto"/>
        <w:ind w:right="968"/>
      </w:pPr>
      <w:bookmarkStart w:id="1441" w:name="_bookmark1357"/>
      <w:bookmarkEnd w:id="1441"/>
      <w:r>
        <w:t xml:space="preserve">The remainder of this section is dedicated to common </w:t>
      </w:r>
      <w:r>
        <w:fldChar w:fldCharType="begin"/>
      </w:r>
      <w:r>
        <w:instrText xml:space="preserve"> HYPERLINK "https://redis.io/commands" \h </w:instrText>
      </w:r>
      <w:r>
        <w:fldChar w:fldCharType="separate"/>
      </w:r>
      <w:r>
        <w:rPr>
          <w:color w:val="8E0011"/>
        </w:rPr>
        <w:t>Redis commands</w:t>
      </w:r>
      <w:r>
        <w:rPr>
          <w:color w:val="8E0011"/>
        </w:rPr>
        <w:fldChar w:fldCharType="end"/>
      </w:r>
      <w:r>
        <w:t xml:space="preserve">, categorized by the data types they work with. Familiarizing yourself with them will give you an understanding of the capabilities of Redis. If you would like to run them, you can either modify the </w:t>
      </w:r>
      <w:r>
        <w:rPr>
          <w:i/>
        </w:rPr>
        <w:t xml:space="preserve">redis/basic.js </w:t>
      </w:r>
      <w:r>
        <w:t>script you made or paste</w:t>
      </w:r>
    </w:p>
    <w:p>
      <w:pPr>
        <w:spacing w:after="0" w:line="268" w:lineRule="auto"/>
        <w:sectPr>
          <w:pgSz w:w="12240" w:h="15840"/>
          <w:pgMar w:top="1420" w:right="700" w:bottom="280" w:left="680" w:header="720" w:footer="720" w:gutter="0"/>
          <w:cols w:space="720" w:num="1"/>
        </w:sectPr>
      </w:pPr>
    </w:p>
    <w:p>
      <w:pPr>
        <w:pStyle w:val="9"/>
        <w:spacing w:before="72"/>
        <w:jc w:val="both"/>
      </w:pPr>
      <w:r>
        <w:t>commands</w:t>
      </w:r>
      <w:r>
        <w:rPr>
          <w:spacing w:val="10"/>
        </w:rPr>
        <w:t xml:space="preserve"> </w:t>
      </w:r>
      <w:r>
        <w:t>into</w:t>
      </w:r>
      <w:r>
        <w:rPr>
          <w:spacing w:val="12"/>
        </w:rPr>
        <w:t xml:space="preserve"> </w:t>
      </w:r>
      <w:r>
        <w:t>the</w:t>
      </w:r>
      <w:r>
        <w:rPr>
          <w:spacing w:val="10"/>
        </w:rPr>
        <w:t xml:space="preserve"> </w:t>
      </w:r>
      <w:r>
        <w:t>Redis</w:t>
      </w:r>
      <w:r>
        <w:rPr>
          <w:spacing w:val="11"/>
        </w:rPr>
        <w:t xml:space="preserve"> </w:t>
      </w:r>
      <w:r>
        <w:t>REPL</w:t>
      </w:r>
      <w:r>
        <w:rPr>
          <w:spacing w:val="-1"/>
        </w:rPr>
        <w:t xml:space="preserve"> </w:t>
      </w:r>
      <w:r>
        <w:t>that</w:t>
      </w:r>
      <w:r>
        <w:rPr>
          <w:spacing w:val="11"/>
        </w:rPr>
        <w:t xml:space="preserve"> </w:t>
      </w:r>
      <w:r>
        <w:t>you</w:t>
      </w:r>
      <w:r>
        <w:rPr>
          <w:spacing w:val="12"/>
        </w:rPr>
        <w:t xml:space="preserve"> </w:t>
      </w:r>
      <w:r>
        <w:t>should</w:t>
      </w:r>
      <w:r>
        <w:rPr>
          <w:spacing w:val="11"/>
        </w:rPr>
        <w:t xml:space="preserve"> </w:t>
      </w:r>
      <w:r>
        <w:t>still</w:t>
      </w:r>
      <w:r>
        <w:rPr>
          <w:spacing w:val="11"/>
        </w:rPr>
        <w:t xml:space="preserve"> </w:t>
      </w:r>
      <w:r>
        <w:t>have</w:t>
      </w:r>
      <w:r>
        <w:rPr>
          <w:spacing w:val="10"/>
        </w:rPr>
        <w:t xml:space="preserve"> </w:t>
      </w:r>
      <w:r>
        <w:rPr>
          <w:spacing w:val="-2"/>
        </w:rPr>
        <w:t>open.</w:t>
      </w:r>
    </w:p>
    <w:p>
      <w:pPr>
        <w:pStyle w:val="9"/>
        <w:spacing w:before="2"/>
        <w:ind w:left="0"/>
        <w:rPr>
          <w:sz w:val="39"/>
        </w:rPr>
      </w:pPr>
    </w:p>
    <w:p>
      <w:pPr>
        <w:pStyle w:val="4"/>
      </w:pPr>
      <w:bookmarkStart w:id="1442" w:name="Strings"/>
      <w:bookmarkEnd w:id="1442"/>
      <w:r>
        <w:rPr>
          <w:spacing w:val="-2"/>
        </w:rPr>
        <w:t>Strings</w:t>
      </w:r>
    </w:p>
    <w:p>
      <w:pPr>
        <w:pStyle w:val="9"/>
        <w:spacing w:before="173" w:line="268" w:lineRule="auto"/>
        <w:ind w:right="968"/>
      </w:pPr>
      <w:r>
        <w:t xml:space="preserve">Strings store binary data and </w:t>
      </w:r>
      <w:bookmarkStart w:id="1443" w:name="_bookmark1358"/>
      <w:bookmarkEnd w:id="1443"/>
      <w:r>
        <w:t>are the most basic data type available in Redis. In a sense, this is the only data type offered by Memcached, a competing cache</w:t>
      </w:r>
      <w:r>
        <w:rPr>
          <w:spacing w:val="40"/>
        </w:rPr>
        <w:t xml:space="preserve"> </w:t>
      </w:r>
      <w:r>
        <w:t>service.</w:t>
      </w:r>
      <w:r>
        <w:rPr>
          <w:spacing w:val="24"/>
        </w:rPr>
        <w:t xml:space="preserve"> </w:t>
      </w:r>
      <w:r>
        <w:t>If you</w:t>
      </w:r>
      <w:r>
        <w:rPr>
          <w:spacing w:val="24"/>
        </w:rPr>
        <w:t xml:space="preserve"> </w:t>
      </w:r>
      <w:r>
        <w:t>strictly</w:t>
      </w:r>
      <w:r>
        <w:rPr>
          <w:spacing w:val="24"/>
        </w:rPr>
        <w:t xml:space="preserve"> </w:t>
      </w:r>
      <w:r>
        <w:t>use Redis as a cache,</w:t>
      </w:r>
      <w:r>
        <w:rPr>
          <w:spacing w:val="24"/>
        </w:rPr>
        <w:t xml:space="preserve"> </w:t>
      </w:r>
      <w:r>
        <w:t>then</w:t>
      </w:r>
      <w:r>
        <w:rPr>
          <w:spacing w:val="24"/>
        </w:rPr>
        <w:t xml:space="preserve"> </w:t>
      </w:r>
      <w:r>
        <w:t>you</w:t>
      </w:r>
      <w:r>
        <w:rPr>
          <w:spacing w:val="24"/>
        </w:rPr>
        <w:t xml:space="preserve"> </w:t>
      </w:r>
      <w:r>
        <w:t>might not ever need</w:t>
      </w:r>
      <w:r>
        <w:rPr>
          <w:spacing w:val="24"/>
        </w:rPr>
        <w:t xml:space="preserve"> </w:t>
      </w:r>
      <w:r>
        <w:t>to touch another data type.</w:t>
      </w:r>
    </w:p>
    <w:p>
      <w:pPr>
        <w:pStyle w:val="9"/>
        <w:spacing w:before="141" w:line="268" w:lineRule="auto"/>
        <w:ind w:right="1085"/>
      </w:pPr>
      <w:r>
        <w:t xml:space="preserve">The most basic operations that can be performed on a string are to set a value and to get the value. Switch back to your Redis REPL and run the following </w:t>
      </w:r>
      <w:r>
        <w:rPr>
          <w:spacing w:val="-2"/>
        </w:rPr>
        <w:t>command:</w:t>
      </w:r>
    </w:p>
    <w:p>
      <w:pPr>
        <w:pStyle w:val="9"/>
        <w:spacing w:before="7"/>
        <w:ind w:left="0"/>
        <w:rPr>
          <w:sz w:val="30"/>
        </w:rPr>
      </w:pPr>
    </w:p>
    <w:p>
      <w:pPr>
        <w:spacing w:before="0"/>
        <w:ind w:left="1047" w:right="0" w:firstLine="0"/>
        <w:jc w:val="left"/>
        <w:rPr>
          <w:rFonts w:ascii="MingLiU_HKSCS"/>
          <w:sz w:val="21"/>
        </w:rPr>
      </w:pPr>
      <w:r>
        <w:rPr>
          <w:rFonts w:ascii="MingLiU_HKSCS"/>
          <w:sz w:val="21"/>
        </w:rPr>
        <w:t>SET</w:t>
      </w:r>
      <w:r>
        <w:rPr>
          <w:rFonts w:ascii="MingLiU_HKSCS"/>
          <w:spacing w:val="9"/>
          <w:sz w:val="21"/>
        </w:rPr>
        <w:t xml:space="preserve"> </w:t>
      </w:r>
      <w:r>
        <w:rPr>
          <w:rFonts w:ascii="MingLiU_HKSCS"/>
          <w:sz w:val="21"/>
        </w:rPr>
        <w:t>foo</w:t>
      </w:r>
      <w:r>
        <w:rPr>
          <w:rFonts w:ascii="MingLiU_HKSCS"/>
          <w:spacing w:val="9"/>
          <w:sz w:val="21"/>
        </w:rPr>
        <w:t xml:space="preserve"> </w:t>
      </w:r>
      <w:r>
        <w:rPr>
          <w:rFonts w:ascii="MingLiU_HKSCS"/>
          <w:spacing w:val="-2"/>
          <w:sz w:val="21"/>
        </w:rPr>
        <w:t>"bar"</w:t>
      </w:r>
    </w:p>
    <w:p>
      <w:pPr>
        <w:pStyle w:val="9"/>
        <w:spacing w:before="6"/>
        <w:ind w:left="0"/>
        <w:rPr>
          <w:rFonts w:ascii="MingLiU_HKSCS"/>
          <w:sz w:val="24"/>
        </w:rPr>
      </w:pPr>
    </w:p>
    <w:p>
      <w:pPr>
        <w:pStyle w:val="9"/>
        <w:spacing w:before="1" w:line="249" w:lineRule="auto"/>
        <w:ind w:right="737"/>
        <w:jc w:val="both"/>
      </w:pPr>
      <w:r>
        <w:t>When</w:t>
      </w:r>
      <w:r>
        <w:rPr>
          <w:spacing w:val="-18"/>
        </w:rPr>
        <w:t xml:space="preserve"> </w:t>
      </w:r>
      <w:r>
        <w:t xml:space="preserve">you type </w:t>
      </w:r>
      <w:bookmarkStart w:id="1444" w:name="_bookmark1359"/>
      <w:bookmarkEnd w:id="1444"/>
      <w:r>
        <w:t xml:space="preserve">the </w:t>
      </w:r>
      <w:r>
        <w:rPr>
          <w:rFonts w:ascii="MingLiU_HKSCS"/>
        </w:rPr>
        <w:t>SET</w:t>
      </w:r>
      <w:r>
        <w:rPr>
          <w:rFonts w:ascii="MingLiU_HKSCS"/>
          <w:spacing w:val="-35"/>
        </w:rPr>
        <w:t xml:space="preserve"> </w:t>
      </w:r>
      <w:r>
        <w:t xml:space="preserve">command, the </w:t>
      </w:r>
      <w:r>
        <w:rPr>
          <w:rFonts w:ascii="MingLiU_HKSCS"/>
        </w:rPr>
        <w:t>redis-cli</w:t>
      </w:r>
      <w:r>
        <w:rPr>
          <w:rFonts w:ascii="MingLiU_HKSCS"/>
          <w:spacing w:val="-35"/>
        </w:rPr>
        <w:t xml:space="preserve"> </w:t>
      </w:r>
      <w:r>
        <w:t>REPL will offer hints as to the remaining arguments for the command. Many of the Redis commands offer more complex</w:t>
      </w:r>
      <w:r>
        <w:rPr>
          <w:spacing w:val="33"/>
        </w:rPr>
        <w:t xml:space="preserve"> </w:t>
      </w:r>
      <w:r>
        <w:t>arguments,</w:t>
      </w:r>
      <w:r>
        <w:rPr>
          <w:spacing w:val="33"/>
        </w:rPr>
        <w:t xml:space="preserve"> </w:t>
      </w:r>
      <w:r>
        <w:t>in</w:t>
      </w:r>
      <w:r>
        <w:rPr>
          <w:spacing w:val="33"/>
        </w:rPr>
        <w:t xml:space="preserve"> </w:t>
      </w:r>
      <w:r>
        <w:t>particular</w:t>
      </w:r>
      <w:r>
        <w:rPr>
          <w:spacing w:val="32"/>
        </w:rPr>
        <w:t xml:space="preserve"> </w:t>
      </w:r>
      <w:r>
        <w:t>when</w:t>
      </w:r>
      <w:r>
        <w:rPr>
          <w:spacing w:val="33"/>
        </w:rPr>
        <w:t xml:space="preserve"> </w:t>
      </w:r>
      <w:r>
        <w:t>it</w:t>
      </w:r>
      <w:r>
        <w:rPr>
          <w:spacing w:val="32"/>
        </w:rPr>
        <w:t xml:space="preserve"> </w:t>
      </w:r>
      <w:r>
        <w:t>comes</w:t>
      </w:r>
      <w:r>
        <w:rPr>
          <w:spacing w:val="32"/>
        </w:rPr>
        <w:t xml:space="preserve"> </w:t>
      </w:r>
      <w:r>
        <w:t>to</w:t>
      </w:r>
      <w:r>
        <w:rPr>
          <w:spacing w:val="33"/>
        </w:rPr>
        <w:t xml:space="preserve"> </w:t>
      </w:r>
      <w:r>
        <w:t>changing</w:t>
      </w:r>
      <w:r>
        <w:rPr>
          <w:spacing w:val="33"/>
        </w:rPr>
        <w:t xml:space="preserve"> </w:t>
      </w:r>
      <w:r>
        <w:t>metadata.</w:t>
      </w:r>
      <w:r>
        <w:rPr>
          <w:spacing w:val="33"/>
        </w:rPr>
        <w:t xml:space="preserve"> </w:t>
      </w:r>
      <w:r>
        <w:t>The</w:t>
      </w:r>
      <w:r>
        <w:rPr>
          <w:spacing w:val="32"/>
        </w:rPr>
        <w:t xml:space="preserve"> </w:t>
      </w:r>
      <w:r>
        <w:t>full</w:t>
      </w:r>
    </w:p>
    <w:p>
      <w:pPr>
        <w:pStyle w:val="9"/>
        <w:spacing w:before="32"/>
        <w:jc w:val="both"/>
      </w:pPr>
      <w:r>
        <w:t>form</w:t>
      </w:r>
      <w:r>
        <w:rPr>
          <w:spacing w:val="10"/>
        </w:rPr>
        <w:t xml:space="preserve"> </w:t>
      </w:r>
      <w:r>
        <w:t>of</w:t>
      </w:r>
      <w:r>
        <w:rPr>
          <w:spacing w:val="10"/>
        </w:rPr>
        <w:t xml:space="preserve"> </w:t>
      </w:r>
      <w:r>
        <w:t>the</w:t>
      </w:r>
      <w:r>
        <w:rPr>
          <w:spacing w:val="10"/>
        </w:rPr>
        <w:t xml:space="preserve"> </w:t>
      </w:r>
      <w:r>
        <w:rPr>
          <w:rFonts w:ascii="MingLiU_HKSCS"/>
        </w:rPr>
        <w:t>SET</w:t>
      </w:r>
      <w:r>
        <w:rPr>
          <w:rFonts w:ascii="MingLiU_HKSCS"/>
          <w:spacing w:val="-60"/>
        </w:rPr>
        <w:t xml:space="preserve"> </w:t>
      </w:r>
      <w:r>
        <w:t>command,</w:t>
      </w:r>
      <w:r>
        <w:rPr>
          <w:spacing w:val="11"/>
        </w:rPr>
        <w:t xml:space="preserve"> </w:t>
      </w:r>
      <w:r>
        <w:t>according</w:t>
      </w:r>
      <w:r>
        <w:rPr>
          <w:spacing w:val="11"/>
        </w:rPr>
        <w:t xml:space="preserve"> </w:t>
      </w:r>
      <w:r>
        <w:t>to</w:t>
      </w:r>
      <w:r>
        <w:rPr>
          <w:spacing w:val="11"/>
        </w:rPr>
        <w:t xml:space="preserve"> </w:t>
      </w:r>
      <w:r>
        <w:t>the</w:t>
      </w:r>
      <w:r>
        <w:rPr>
          <w:spacing w:val="10"/>
        </w:rPr>
        <w:t xml:space="preserve"> </w:t>
      </w:r>
      <w:r>
        <w:t>REPL,</w:t>
      </w:r>
      <w:r>
        <w:rPr>
          <w:spacing w:val="12"/>
        </w:rPr>
        <w:t xml:space="preserve"> </w:t>
      </w:r>
      <w:r>
        <w:t>looks</w:t>
      </w:r>
      <w:r>
        <w:rPr>
          <w:spacing w:val="10"/>
        </w:rPr>
        <w:t xml:space="preserve"> </w:t>
      </w:r>
      <w:r>
        <w:t>like</w:t>
      </w:r>
      <w:r>
        <w:rPr>
          <w:spacing w:val="10"/>
        </w:rPr>
        <w:t xml:space="preserve"> </w:t>
      </w:r>
      <w:r>
        <w:rPr>
          <w:spacing w:val="-2"/>
        </w:rPr>
        <w:t>this:</w:t>
      </w:r>
    </w:p>
    <w:p>
      <w:pPr>
        <w:pStyle w:val="9"/>
        <w:spacing w:before="7"/>
        <w:ind w:left="0"/>
        <w:rPr>
          <w:sz w:val="29"/>
        </w:rPr>
      </w:pPr>
    </w:p>
    <w:p>
      <w:pPr>
        <w:spacing w:before="0"/>
        <w:ind w:left="1047" w:right="0" w:firstLine="0"/>
        <w:jc w:val="left"/>
        <w:rPr>
          <w:rFonts w:ascii="MingLiU_HKSCS"/>
          <w:sz w:val="21"/>
        </w:rPr>
      </w:pPr>
      <w:r>
        <w:rPr>
          <w:rFonts w:ascii="MingLiU_HKSCS"/>
          <w:sz w:val="21"/>
        </w:rPr>
        <w:t>SET</w:t>
      </w:r>
      <w:r>
        <w:rPr>
          <w:rFonts w:ascii="MingLiU_HKSCS"/>
          <w:spacing w:val="16"/>
          <w:sz w:val="21"/>
        </w:rPr>
        <w:t xml:space="preserve"> </w:t>
      </w:r>
      <w:r>
        <w:rPr>
          <w:rFonts w:ascii="MingLiU_HKSCS"/>
          <w:sz w:val="21"/>
        </w:rPr>
        <w:t>key</w:t>
      </w:r>
      <w:r>
        <w:rPr>
          <w:rFonts w:ascii="MingLiU_HKSCS"/>
          <w:spacing w:val="16"/>
          <w:sz w:val="21"/>
        </w:rPr>
        <w:t xml:space="preserve"> </w:t>
      </w:r>
      <w:r>
        <w:rPr>
          <w:rFonts w:ascii="MingLiU_HKSCS"/>
          <w:sz w:val="21"/>
        </w:rPr>
        <w:t>value</w:t>
      </w:r>
      <w:r>
        <w:rPr>
          <w:rFonts w:ascii="MingLiU_HKSCS"/>
          <w:spacing w:val="16"/>
          <w:sz w:val="21"/>
        </w:rPr>
        <w:t xml:space="preserve"> </w:t>
      </w:r>
      <w:r>
        <w:rPr>
          <w:rFonts w:ascii="MingLiU_HKSCS"/>
          <w:sz w:val="21"/>
        </w:rPr>
        <w:t>[EX</w:t>
      </w:r>
      <w:r>
        <w:rPr>
          <w:rFonts w:ascii="MingLiU_HKSCS"/>
          <w:spacing w:val="16"/>
          <w:sz w:val="21"/>
        </w:rPr>
        <w:t xml:space="preserve"> </w:t>
      </w:r>
      <w:r>
        <w:rPr>
          <w:rFonts w:ascii="MingLiU_HKSCS"/>
          <w:sz w:val="21"/>
        </w:rPr>
        <w:t>seconds|PX</w:t>
      </w:r>
      <w:r>
        <w:rPr>
          <w:rFonts w:ascii="MingLiU_HKSCS"/>
          <w:spacing w:val="17"/>
          <w:sz w:val="21"/>
        </w:rPr>
        <w:t xml:space="preserve"> </w:t>
      </w:r>
      <w:r>
        <w:rPr>
          <w:rFonts w:ascii="MingLiU_HKSCS"/>
          <w:sz w:val="21"/>
        </w:rPr>
        <w:t>milliseconds]</w:t>
      </w:r>
      <w:r>
        <w:rPr>
          <w:rFonts w:ascii="MingLiU_HKSCS"/>
          <w:spacing w:val="16"/>
          <w:sz w:val="21"/>
        </w:rPr>
        <w:t xml:space="preserve"> </w:t>
      </w:r>
      <w:r>
        <w:rPr>
          <w:rFonts w:ascii="MingLiU_HKSCS"/>
          <w:sz w:val="21"/>
        </w:rPr>
        <w:t>[NX|XX]</w:t>
      </w:r>
      <w:r>
        <w:rPr>
          <w:rFonts w:ascii="MingLiU_HKSCS"/>
          <w:spacing w:val="16"/>
          <w:sz w:val="21"/>
        </w:rPr>
        <w:t xml:space="preserve"> </w:t>
      </w:r>
      <w:r>
        <w:rPr>
          <w:rFonts w:ascii="MingLiU_HKSCS"/>
          <w:spacing w:val="-2"/>
          <w:sz w:val="21"/>
        </w:rPr>
        <w:t>[KEEPTTL]</w:t>
      </w:r>
    </w:p>
    <w:p>
      <w:pPr>
        <w:pStyle w:val="9"/>
        <w:spacing w:before="10"/>
        <w:ind w:left="0"/>
        <w:rPr>
          <w:rFonts w:ascii="MingLiU_HKSCS"/>
          <w:sz w:val="23"/>
        </w:rPr>
      </w:pPr>
    </w:p>
    <w:p>
      <w:pPr>
        <w:pStyle w:val="9"/>
        <w:spacing w:line="254" w:lineRule="auto"/>
        <w:ind w:right="968"/>
      </w:pPr>
      <w:r>
        <w:t>Options in square brackets are optional, and the pipe symbol means one or the other can be used. The first option allows the command to set a TTL value and allows a value to be provided using either seconds (</w:t>
      </w:r>
      <w:r>
        <w:rPr>
          <w:rFonts w:ascii="MingLiU_HKSCS"/>
        </w:rPr>
        <w:t>EX 1</w:t>
      </w:r>
      <w:r>
        <w:t>) or milliseconds (</w:t>
      </w:r>
      <w:r>
        <w:rPr>
          <w:rFonts w:ascii="MingLiU_HKSCS"/>
        </w:rPr>
        <w:t>PX 1000</w:t>
      </w:r>
      <w:r>
        <w:t xml:space="preserve">). The second pair of options deals with replacing existing values. The </w:t>
      </w:r>
      <w:r>
        <w:rPr>
          <w:rFonts w:ascii="MingLiU_HKSCS"/>
        </w:rPr>
        <w:t xml:space="preserve">NX </w:t>
      </w:r>
      <w:r>
        <w:t>option</w:t>
      </w:r>
      <w:r>
        <w:rPr>
          <w:spacing w:val="27"/>
        </w:rPr>
        <w:t xml:space="preserve"> </w:t>
      </w:r>
      <w:r>
        <w:t>will</w:t>
      </w:r>
      <w:r>
        <w:rPr>
          <w:spacing w:val="25"/>
        </w:rPr>
        <w:t xml:space="preserve"> </w:t>
      </w:r>
      <w:r>
        <w:t>only</w:t>
      </w:r>
      <w:r>
        <w:rPr>
          <w:spacing w:val="27"/>
        </w:rPr>
        <w:t xml:space="preserve"> </w:t>
      </w:r>
      <w:r>
        <w:t>perform</w:t>
      </w:r>
      <w:r>
        <w:rPr>
          <w:spacing w:val="25"/>
        </w:rPr>
        <w:t xml:space="preserve"> </w:t>
      </w:r>
      <w:r>
        <w:t>a</w:t>
      </w:r>
      <w:r>
        <w:rPr>
          <w:spacing w:val="25"/>
        </w:rPr>
        <w:t xml:space="preserve"> </w:t>
      </w:r>
      <w:r>
        <w:t>replacement</w:t>
      </w:r>
      <w:r>
        <w:rPr>
          <w:spacing w:val="25"/>
        </w:rPr>
        <w:t xml:space="preserve"> </w:t>
      </w:r>
      <w:r>
        <w:t>if</w:t>
      </w:r>
      <w:r>
        <w:rPr>
          <w:spacing w:val="25"/>
        </w:rPr>
        <w:t xml:space="preserve"> </w:t>
      </w:r>
      <w:r>
        <w:t>a</w:t>
      </w:r>
      <w:r>
        <w:rPr>
          <w:spacing w:val="25"/>
        </w:rPr>
        <w:t xml:space="preserve"> </w:t>
      </w:r>
      <w:r>
        <w:t>key</w:t>
      </w:r>
      <w:r>
        <w:rPr>
          <w:spacing w:val="27"/>
        </w:rPr>
        <w:t xml:space="preserve"> </w:t>
      </w:r>
      <w:r>
        <w:t>with</w:t>
      </w:r>
      <w:r>
        <w:rPr>
          <w:spacing w:val="27"/>
        </w:rPr>
        <w:t xml:space="preserve"> </w:t>
      </w:r>
      <w:r>
        <w:t>the</w:t>
      </w:r>
      <w:r>
        <w:rPr>
          <w:spacing w:val="25"/>
        </w:rPr>
        <w:t xml:space="preserve"> </w:t>
      </w:r>
      <w:r>
        <w:t>same</w:t>
      </w:r>
      <w:r>
        <w:rPr>
          <w:spacing w:val="25"/>
        </w:rPr>
        <w:t xml:space="preserve"> </w:t>
      </w:r>
      <w:r>
        <w:t>name</w:t>
      </w:r>
      <w:r>
        <w:rPr>
          <w:spacing w:val="25"/>
        </w:rPr>
        <w:t xml:space="preserve"> </w:t>
      </w:r>
      <w:r>
        <w:t>does</w:t>
      </w:r>
      <w:r>
        <w:rPr>
          <w:spacing w:val="25"/>
        </w:rPr>
        <w:t xml:space="preserve"> </w:t>
      </w:r>
      <w:r>
        <w:t>not</w:t>
      </w:r>
    </w:p>
    <w:p>
      <w:pPr>
        <w:pStyle w:val="9"/>
        <w:spacing w:before="19" w:line="235" w:lineRule="auto"/>
        <w:ind w:right="1094"/>
        <w:jc w:val="both"/>
      </w:pPr>
      <w:r>
        <w:t xml:space="preserve">already exist, while the </w:t>
      </w:r>
      <w:r>
        <w:rPr>
          <w:rFonts w:ascii="MingLiU_HKSCS"/>
        </w:rPr>
        <w:t>XX</w:t>
      </w:r>
      <w:r>
        <w:rPr>
          <w:rFonts w:ascii="MingLiU_HKSCS"/>
          <w:spacing w:val="-35"/>
        </w:rPr>
        <w:t xml:space="preserve"> </w:t>
      </w:r>
      <w:r>
        <w:t>option will only set a value if it already does exist. Finally,</w:t>
      </w:r>
      <w:r>
        <w:rPr>
          <w:spacing w:val="-10"/>
        </w:rPr>
        <w:t xml:space="preserve"> </w:t>
      </w:r>
      <w:r>
        <w:t xml:space="preserve">the </w:t>
      </w:r>
      <w:r>
        <w:rPr>
          <w:rFonts w:ascii="MingLiU_HKSCS"/>
        </w:rPr>
        <w:t>KEEPTTL</w:t>
      </w:r>
      <w:r>
        <w:rPr>
          <w:rFonts w:ascii="MingLiU_HKSCS"/>
          <w:spacing w:val="-35"/>
        </w:rPr>
        <w:t xml:space="preserve"> </w:t>
      </w:r>
      <w:r>
        <w:t>can be used to retain the existing TTL value of a key that already exists.</w:t>
      </w:r>
    </w:p>
    <w:p>
      <w:pPr>
        <w:pStyle w:val="9"/>
        <w:spacing w:before="183"/>
        <w:jc w:val="both"/>
      </w:pPr>
      <w:r>
        <w:t>Now</w:t>
      </w:r>
      <w:r>
        <w:rPr>
          <w:spacing w:val="9"/>
        </w:rPr>
        <w:t xml:space="preserve"> </w:t>
      </w:r>
      <w:r>
        <w:t>that</w:t>
      </w:r>
      <w:r>
        <w:rPr>
          <w:spacing w:val="10"/>
        </w:rPr>
        <w:t xml:space="preserve"> </w:t>
      </w:r>
      <w:r>
        <w:t>you’ve</w:t>
      </w:r>
      <w:r>
        <w:rPr>
          <w:spacing w:val="10"/>
        </w:rPr>
        <w:t xml:space="preserve"> </w:t>
      </w:r>
      <w:r>
        <w:t>set</w:t>
      </w:r>
      <w:r>
        <w:rPr>
          <w:spacing w:val="9"/>
        </w:rPr>
        <w:t xml:space="preserve"> </w:t>
      </w:r>
      <w:r>
        <w:t>a</w:t>
      </w:r>
      <w:r>
        <w:rPr>
          <w:spacing w:val="10"/>
        </w:rPr>
        <w:t xml:space="preserve"> </w:t>
      </w:r>
      <w:r>
        <w:t>value</w:t>
      </w:r>
      <w:r>
        <w:rPr>
          <w:spacing w:val="10"/>
        </w:rPr>
        <w:t xml:space="preserve"> </w:t>
      </w:r>
      <w:r>
        <w:t>in</w:t>
      </w:r>
      <w:r>
        <w:rPr>
          <w:spacing w:val="11"/>
        </w:rPr>
        <w:t xml:space="preserve"> </w:t>
      </w:r>
      <w:r>
        <w:t>Redis,</w:t>
      </w:r>
      <w:r>
        <w:rPr>
          <w:spacing w:val="11"/>
        </w:rPr>
        <w:t xml:space="preserve"> </w:t>
      </w:r>
      <w:r>
        <w:t>run</w:t>
      </w:r>
      <w:r>
        <w:rPr>
          <w:spacing w:val="10"/>
        </w:rPr>
        <w:t xml:space="preserve"> </w:t>
      </w:r>
      <w:r>
        <w:t>the</w:t>
      </w:r>
      <w:r>
        <w:rPr>
          <w:spacing w:val="10"/>
        </w:rPr>
        <w:t xml:space="preserve"> </w:t>
      </w:r>
      <w:r>
        <w:t>following</w:t>
      </w:r>
      <w:r>
        <w:rPr>
          <w:spacing w:val="11"/>
        </w:rPr>
        <w:t xml:space="preserve"> </w:t>
      </w:r>
      <w:r>
        <w:t>command</w:t>
      </w:r>
      <w:r>
        <w:rPr>
          <w:spacing w:val="11"/>
        </w:rPr>
        <w:t xml:space="preserve"> </w:t>
      </w:r>
      <w:r>
        <w:t>to</w:t>
      </w:r>
      <w:r>
        <w:rPr>
          <w:spacing w:val="11"/>
        </w:rPr>
        <w:t xml:space="preserve"> </w:t>
      </w:r>
      <w:r>
        <w:t>retrieve</w:t>
      </w:r>
      <w:r>
        <w:rPr>
          <w:spacing w:val="9"/>
        </w:rPr>
        <w:t xml:space="preserve"> </w:t>
      </w:r>
      <w:r>
        <w:rPr>
          <w:spacing w:val="-5"/>
        </w:rPr>
        <w:t>it:</w:t>
      </w:r>
    </w:p>
    <w:p>
      <w:pPr>
        <w:pStyle w:val="9"/>
        <w:spacing w:before="1"/>
        <w:ind w:left="0"/>
        <w:rPr>
          <w:sz w:val="34"/>
        </w:rPr>
      </w:pPr>
    </w:p>
    <w:p>
      <w:pPr>
        <w:spacing w:before="0" w:line="276" w:lineRule="exact"/>
        <w:ind w:left="1047" w:right="0" w:firstLine="0"/>
        <w:jc w:val="left"/>
        <w:rPr>
          <w:rFonts w:ascii="MingLiU_HKSCS"/>
          <w:sz w:val="21"/>
        </w:rPr>
      </w:pPr>
      <w:r>
        <w:rPr>
          <w:rFonts w:ascii="MingLiU_HKSCS"/>
          <w:sz w:val="21"/>
        </w:rPr>
        <w:t>GET</w:t>
      </w:r>
      <w:r>
        <w:rPr>
          <w:rFonts w:ascii="MingLiU_HKSCS"/>
          <w:spacing w:val="9"/>
          <w:sz w:val="21"/>
        </w:rPr>
        <w:t xml:space="preserve"> </w:t>
      </w:r>
      <w:r>
        <w:rPr>
          <w:rFonts w:ascii="MingLiU_HKSCS"/>
          <w:spacing w:val="-5"/>
          <w:sz w:val="21"/>
        </w:rPr>
        <w:t>foo</w:t>
      </w:r>
    </w:p>
    <w:p>
      <w:pPr>
        <w:pStyle w:val="13"/>
        <w:numPr>
          <w:ilvl w:val="0"/>
          <w:numId w:val="16"/>
        </w:numPr>
        <w:tabs>
          <w:tab w:val="left" w:pos="1263"/>
        </w:tabs>
        <w:spacing w:before="0" w:after="0" w:line="276" w:lineRule="exact"/>
        <w:ind w:left="1263" w:right="0" w:hanging="216"/>
        <w:jc w:val="left"/>
        <w:rPr>
          <w:rFonts w:ascii="MingLiU_HKSCS" w:hAnsi="MingLiU_HKSCS"/>
          <w:sz w:val="21"/>
        </w:rPr>
      </w:pPr>
      <w:r>
        <w:rPr>
          <w:rFonts w:ascii="MingLiU_HKSCS" w:hAnsi="MingLiU_HKSCS"/>
          <w:spacing w:val="-2"/>
          <w:sz w:val="21"/>
        </w:rPr>
        <w:t>"bar"</w:t>
      </w:r>
    </w:p>
    <w:p>
      <w:pPr>
        <w:pStyle w:val="9"/>
        <w:spacing w:before="10"/>
        <w:ind w:left="0"/>
        <w:rPr>
          <w:rFonts w:ascii="MingLiU_HKSCS"/>
          <w:sz w:val="23"/>
        </w:rPr>
      </w:pPr>
    </w:p>
    <w:p>
      <w:pPr>
        <w:pStyle w:val="9"/>
        <w:jc w:val="both"/>
      </w:pPr>
      <w:r>
        <w:t>In</w:t>
      </w:r>
      <w:r>
        <w:rPr>
          <w:spacing w:val="8"/>
        </w:rPr>
        <w:t xml:space="preserve"> </w:t>
      </w:r>
      <w:r>
        <w:t>this</w:t>
      </w:r>
      <w:r>
        <w:rPr>
          <w:spacing w:val="6"/>
        </w:rPr>
        <w:t xml:space="preserve"> </w:t>
      </w:r>
      <w:r>
        <w:t>case,</w:t>
      </w:r>
      <w:r>
        <w:rPr>
          <w:spacing w:val="9"/>
        </w:rPr>
        <w:t xml:space="preserve"> </w:t>
      </w:r>
      <w:r>
        <w:t>the</w:t>
      </w:r>
      <w:r>
        <w:rPr>
          <w:spacing w:val="6"/>
        </w:rPr>
        <w:t xml:space="preserve"> </w:t>
      </w:r>
      <w:r>
        <w:t>string</w:t>
      </w:r>
      <w:r>
        <w:rPr>
          <w:spacing w:val="9"/>
        </w:rPr>
        <w:t xml:space="preserve"> </w:t>
      </w:r>
      <w:r>
        <w:rPr>
          <w:i/>
        </w:rPr>
        <w:t>bar</w:t>
      </w:r>
      <w:r>
        <w:rPr>
          <w:i/>
          <w:spacing w:val="6"/>
        </w:rPr>
        <w:t xml:space="preserve"> </w:t>
      </w:r>
      <w:r>
        <w:t>is</w:t>
      </w:r>
      <w:r>
        <w:rPr>
          <w:spacing w:val="7"/>
        </w:rPr>
        <w:t xml:space="preserve"> </w:t>
      </w:r>
      <w:r>
        <w:rPr>
          <w:spacing w:val="-2"/>
        </w:rPr>
        <w:t>returned.</w:t>
      </w:r>
    </w:p>
    <w:p>
      <w:pPr>
        <w:spacing w:after="0"/>
        <w:jc w:val="both"/>
        <w:sectPr>
          <w:pgSz w:w="12240" w:h="15840"/>
          <w:pgMar w:top="1380" w:right="700" w:bottom="280" w:left="680" w:header="720" w:footer="720" w:gutter="0"/>
          <w:cols w:space="720" w:num="1"/>
        </w:sectPr>
      </w:pPr>
    </w:p>
    <w:p>
      <w:pPr>
        <w:pStyle w:val="9"/>
        <w:spacing w:before="72" w:line="268" w:lineRule="auto"/>
        <w:ind w:right="968"/>
      </w:pPr>
      <w:r>
        <w:t>For the most part, Redis doesn’t care about the values stored within keys, but there are a few notable exceptions. The string data type, for example, allows for numeric modifications to the values. As an example of this, run the following commands in your REPL:</w:t>
      </w:r>
    </w:p>
    <w:p>
      <w:pPr>
        <w:pStyle w:val="9"/>
        <w:spacing w:before="6"/>
        <w:ind w:left="0"/>
        <w:rPr>
          <w:sz w:val="30"/>
        </w:rPr>
      </w:pPr>
    </w:p>
    <w:p>
      <w:pPr>
        <w:spacing w:before="0" w:line="276" w:lineRule="exact"/>
        <w:ind w:left="1047" w:right="0" w:firstLine="0"/>
        <w:jc w:val="left"/>
        <w:rPr>
          <w:rFonts w:ascii="MingLiU_HKSCS"/>
          <w:sz w:val="21"/>
        </w:rPr>
      </w:pPr>
      <w:r>
        <w:rPr>
          <w:rFonts w:ascii="MingLiU_HKSCS"/>
          <w:sz w:val="21"/>
        </w:rPr>
        <w:t>SET</w:t>
      </w:r>
      <w:r>
        <w:rPr>
          <w:rFonts w:ascii="MingLiU_HKSCS"/>
          <w:spacing w:val="12"/>
          <w:sz w:val="21"/>
        </w:rPr>
        <w:t xml:space="preserve"> </w:t>
      </w:r>
      <w:r>
        <w:rPr>
          <w:rFonts w:ascii="MingLiU_HKSCS"/>
          <w:sz w:val="21"/>
        </w:rPr>
        <w:t>visits</w:t>
      </w:r>
      <w:r>
        <w:rPr>
          <w:rFonts w:ascii="MingLiU_HKSCS"/>
          <w:spacing w:val="12"/>
          <w:sz w:val="21"/>
        </w:rPr>
        <w:t xml:space="preserve"> </w:t>
      </w:r>
      <w:r>
        <w:rPr>
          <w:rFonts w:ascii="MingLiU_HKSCS"/>
          <w:spacing w:val="-2"/>
          <w:sz w:val="21"/>
        </w:rPr>
        <w:t>"100"</w:t>
      </w:r>
    </w:p>
    <w:p>
      <w:pPr>
        <w:pStyle w:val="13"/>
        <w:numPr>
          <w:ilvl w:val="0"/>
          <w:numId w:val="16"/>
        </w:numPr>
        <w:tabs>
          <w:tab w:val="left" w:pos="1263"/>
        </w:tabs>
        <w:spacing w:before="0" w:after="0" w:line="259" w:lineRule="exact"/>
        <w:ind w:left="1263" w:right="0" w:hanging="216"/>
        <w:jc w:val="left"/>
        <w:rPr>
          <w:rFonts w:ascii="MingLiU_HKSCS" w:hAnsi="MingLiU_HKSCS"/>
          <w:sz w:val="21"/>
        </w:rPr>
      </w:pPr>
      <w:r>
        <w:rPr>
          <w:rFonts w:ascii="MingLiU_HKSCS" w:hAnsi="MingLiU_HKSCS"/>
          <w:spacing w:val="-5"/>
          <w:sz w:val="21"/>
        </w:rPr>
        <w:t>OK</w:t>
      </w:r>
    </w:p>
    <w:p>
      <w:pPr>
        <w:spacing w:before="0" w:line="259" w:lineRule="exact"/>
        <w:ind w:left="1047" w:right="0" w:firstLine="0"/>
        <w:jc w:val="left"/>
        <w:rPr>
          <w:rFonts w:ascii="MingLiU_HKSCS"/>
          <w:sz w:val="21"/>
        </w:rPr>
      </w:pPr>
      <w:r>
        <w:rPr>
          <w:rFonts w:ascii="MingLiU_HKSCS"/>
          <w:sz w:val="21"/>
        </w:rPr>
        <w:t>INCR</w:t>
      </w:r>
      <w:r>
        <w:rPr>
          <w:rFonts w:ascii="MingLiU_HKSCS"/>
          <w:spacing w:val="11"/>
          <w:sz w:val="21"/>
        </w:rPr>
        <w:t xml:space="preserve"> </w:t>
      </w:r>
      <w:r>
        <w:rPr>
          <w:rFonts w:ascii="MingLiU_HKSCS"/>
          <w:spacing w:val="-2"/>
          <w:sz w:val="21"/>
        </w:rPr>
        <w:t>visits</w:t>
      </w:r>
    </w:p>
    <w:p>
      <w:pPr>
        <w:pStyle w:val="13"/>
        <w:numPr>
          <w:ilvl w:val="0"/>
          <w:numId w:val="16"/>
        </w:numPr>
        <w:tabs>
          <w:tab w:val="left" w:pos="1263"/>
        </w:tabs>
        <w:spacing w:before="0" w:after="0" w:line="276" w:lineRule="exact"/>
        <w:ind w:left="1263" w:right="0" w:hanging="216"/>
        <w:jc w:val="left"/>
        <w:rPr>
          <w:rFonts w:ascii="MingLiU_HKSCS" w:hAnsi="MingLiU_HKSCS"/>
          <w:sz w:val="21"/>
        </w:rPr>
      </w:pPr>
      <w:r>
        <w:rPr>
          <w:rFonts w:ascii="MingLiU_HKSCS" w:hAnsi="MingLiU_HKSCS"/>
          <w:sz w:val="21"/>
        </w:rPr>
        <w:t>(integer)</w:t>
      </w:r>
      <w:r>
        <w:rPr>
          <w:rFonts w:ascii="MingLiU_HKSCS" w:hAnsi="MingLiU_HKSCS"/>
          <w:spacing w:val="21"/>
          <w:sz w:val="21"/>
        </w:rPr>
        <w:t xml:space="preserve"> </w:t>
      </w:r>
      <w:r>
        <w:rPr>
          <w:rFonts w:ascii="MingLiU_HKSCS" w:hAnsi="MingLiU_HKSCS"/>
          <w:spacing w:val="-5"/>
          <w:sz w:val="21"/>
        </w:rPr>
        <w:t>101</w:t>
      </w:r>
    </w:p>
    <w:p>
      <w:pPr>
        <w:pStyle w:val="9"/>
        <w:spacing w:before="6"/>
        <w:ind w:left="0"/>
        <w:rPr>
          <w:rFonts w:ascii="MingLiU_HKSCS"/>
          <w:sz w:val="24"/>
        </w:rPr>
      </w:pPr>
    </w:p>
    <w:p>
      <w:pPr>
        <w:pStyle w:val="9"/>
        <w:spacing w:before="1" w:line="254" w:lineRule="auto"/>
        <w:ind w:right="856"/>
      </w:pPr>
      <w:r>
        <w:t xml:space="preserve">The first command sets a key named </w:t>
      </w:r>
      <w:r>
        <w:rPr>
          <w:i/>
        </w:rPr>
        <w:t xml:space="preserve">visits </w:t>
      </w:r>
      <w:r>
        <w:t xml:space="preserve">to the string value of </w:t>
      </w:r>
      <w:r>
        <w:rPr>
          <w:rFonts w:ascii="MingLiU_HKSCS"/>
        </w:rPr>
        <w:t>100</w:t>
      </w:r>
      <w:r>
        <w:t>. The next command increments the value of the key and returns the result; in this case, the result</w:t>
      </w:r>
      <w:r>
        <w:rPr>
          <w:spacing w:val="30"/>
        </w:rPr>
        <w:t xml:space="preserve"> </w:t>
      </w:r>
      <w:r>
        <w:t>is</w:t>
      </w:r>
      <w:r>
        <w:rPr>
          <w:spacing w:val="30"/>
        </w:rPr>
        <w:t xml:space="preserve"> </w:t>
      </w:r>
      <w:r>
        <w:t>the</w:t>
      </w:r>
      <w:r>
        <w:rPr>
          <w:spacing w:val="30"/>
        </w:rPr>
        <w:t xml:space="preserve"> </w:t>
      </w:r>
      <w:r>
        <w:t>value</w:t>
      </w:r>
      <w:r>
        <w:rPr>
          <w:spacing w:val="30"/>
        </w:rPr>
        <w:t xml:space="preserve"> </w:t>
      </w:r>
      <w:r>
        <w:rPr>
          <w:rFonts w:ascii="MingLiU_HKSCS"/>
        </w:rPr>
        <w:t>101</w:t>
      </w:r>
      <w:r>
        <w:t>.</w:t>
      </w:r>
      <w:r>
        <w:rPr>
          <w:spacing w:val="31"/>
        </w:rPr>
        <w:t xml:space="preserve"> </w:t>
      </w:r>
      <w:r>
        <w:t>The</w:t>
      </w:r>
      <w:r>
        <w:rPr>
          <w:spacing w:val="30"/>
        </w:rPr>
        <w:t xml:space="preserve"> </w:t>
      </w:r>
      <w:r>
        <w:rPr>
          <w:rFonts w:ascii="MingLiU_HKSCS"/>
        </w:rPr>
        <w:t>INCR</w:t>
      </w:r>
      <w:r>
        <w:rPr>
          <w:rFonts w:ascii="MingLiU_HKSCS"/>
          <w:spacing w:val="-40"/>
        </w:rPr>
        <w:t xml:space="preserve"> </w:t>
      </w:r>
      <w:r>
        <w:t>and</w:t>
      </w:r>
      <w:r>
        <w:rPr>
          <w:spacing w:val="31"/>
        </w:rPr>
        <w:t xml:space="preserve"> </w:t>
      </w:r>
      <w:r>
        <w:rPr>
          <w:rFonts w:ascii="MingLiU_HKSCS"/>
        </w:rPr>
        <w:t>INCRBY</w:t>
      </w:r>
      <w:r>
        <w:rPr>
          <w:rFonts w:ascii="MingLiU_HKSCS"/>
          <w:spacing w:val="-40"/>
        </w:rPr>
        <w:t xml:space="preserve"> </w:t>
      </w:r>
      <w:r>
        <w:t>commands</w:t>
      </w:r>
      <w:r>
        <w:rPr>
          <w:spacing w:val="30"/>
        </w:rPr>
        <w:t xml:space="preserve"> </w:t>
      </w:r>
      <w:bookmarkStart w:id="1445" w:name="_bookmark1360"/>
      <w:bookmarkEnd w:id="1445"/>
      <w:r>
        <w:t>allow</w:t>
      </w:r>
      <w:r>
        <w:rPr>
          <w:spacing w:val="30"/>
        </w:rPr>
        <w:t xml:space="preserve"> </w:t>
      </w:r>
      <w:r>
        <w:t>applications</w:t>
      </w:r>
      <w:r>
        <w:rPr>
          <w:spacing w:val="30"/>
        </w:rPr>
        <w:t xml:space="preserve"> </w:t>
      </w:r>
      <w:r>
        <w:t>to</w:t>
      </w:r>
    </w:p>
    <w:p>
      <w:pPr>
        <w:pStyle w:val="9"/>
        <w:spacing w:line="278" w:lineRule="exact"/>
      </w:pPr>
      <w:r>
        <w:t>atomically</w:t>
      </w:r>
      <w:r>
        <w:rPr>
          <w:spacing w:val="11"/>
        </w:rPr>
        <w:t xml:space="preserve"> </w:t>
      </w:r>
      <w:r>
        <w:t>increment</w:t>
      </w:r>
      <w:r>
        <w:rPr>
          <w:spacing w:val="11"/>
        </w:rPr>
        <w:t xml:space="preserve"> </w:t>
      </w:r>
      <w:r>
        <w:t>a</w:t>
      </w:r>
      <w:r>
        <w:rPr>
          <w:spacing w:val="11"/>
        </w:rPr>
        <w:t xml:space="preserve"> </w:t>
      </w:r>
      <w:r>
        <w:t>value</w:t>
      </w:r>
      <w:r>
        <w:rPr>
          <w:spacing w:val="11"/>
        </w:rPr>
        <w:t xml:space="preserve"> </w:t>
      </w:r>
      <w:r>
        <w:t>without</w:t>
      </w:r>
      <w:r>
        <w:rPr>
          <w:spacing w:val="10"/>
        </w:rPr>
        <w:t xml:space="preserve"> </w:t>
      </w:r>
      <w:r>
        <w:t>having</w:t>
      </w:r>
      <w:r>
        <w:rPr>
          <w:spacing w:val="12"/>
        </w:rPr>
        <w:t xml:space="preserve"> </w:t>
      </w:r>
      <w:r>
        <w:t>to</w:t>
      </w:r>
      <w:r>
        <w:rPr>
          <w:spacing w:val="12"/>
        </w:rPr>
        <w:t xml:space="preserve"> </w:t>
      </w:r>
      <w:r>
        <w:t>first</w:t>
      </w:r>
      <w:r>
        <w:rPr>
          <w:spacing w:val="11"/>
        </w:rPr>
        <w:t xml:space="preserve"> </w:t>
      </w:r>
      <w:r>
        <w:t>retrieve</w:t>
      </w:r>
      <w:r>
        <w:rPr>
          <w:spacing w:val="11"/>
        </w:rPr>
        <w:t xml:space="preserve"> </w:t>
      </w:r>
      <w:r>
        <w:t>the</w:t>
      </w:r>
      <w:r>
        <w:rPr>
          <w:spacing w:val="10"/>
        </w:rPr>
        <w:t xml:space="preserve"> </w:t>
      </w:r>
      <w:r>
        <w:t>value,</w:t>
      </w:r>
      <w:r>
        <w:rPr>
          <w:spacing w:val="12"/>
        </w:rPr>
        <w:t xml:space="preserve"> </w:t>
      </w:r>
      <w:r>
        <w:rPr>
          <w:spacing w:val="-2"/>
        </w:rPr>
        <w:t>increment</w:t>
      </w:r>
    </w:p>
    <w:p>
      <w:pPr>
        <w:pStyle w:val="9"/>
        <w:spacing w:before="38" w:line="268" w:lineRule="auto"/>
        <w:ind w:right="1085"/>
      </w:pPr>
      <w:r>
        <w:t xml:space="preserve">it locally, and then set the value. This removes the race condition that was present in the single-threaded Node.js service you built in </w:t>
      </w:r>
      <w:r>
        <w:fldChar w:fldCharType="begin"/>
      </w:r>
      <w:r>
        <w:instrText xml:space="preserve"> HYPERLINK \l "_bookmark1335" </w:instrText>
      </w:r>
      <w:r>
        <w:fldChar w:fldCharType="separate"/>
      </w:r>
      <w:r>
        <w:rPr>
          <w:color w:val="8E0011"/>
        </w:rPr>
        <w:t>Example 9-1</w:t>
      </w:r>
      <w:r>
        <w:rPr>
          <w:color w:val="8E0011"/>
        </w:rPr>
        <w:fldChar w:fldCharType="end"/>
      </w:r>
      <w:r>
        <w:t xml:space="preserve">. Note that the return prompt displays some metadata about the result. In this case, it hints that the value is an integer. If you were to run the </w:t>
      </w:r>
      <w:r>
        <w:rPr>
          <w:rFonts w:ascii="BIZ UDGothic"/>
          <w:b/>
        </w:rPr>
        <w:t>GET visits</w:t>
      </w:r>
      <w:r>
        <w:rPr>
          <w:rFonts w:ascii="BIZ UDGothic"/>
          <w:b/>
          <w:spacing w:val="-59"/>
        </w:rPr>
        <w:t xml:space="preserve"> </w:t>
      </w:r>
      <w:r>
        <w:t>command, the value would be retrieved as a string again.</w:t>
      </w:r>
    </w:p>
    <w:p>
      <w:pPr>
        <w:pStyle w:val="9"/>
        <w:spacing w:before="143" w:line="360" w:lineRule="exact"/>
        <w:ind w:right="1085"/>
      </w:pPr>
      <w:r>
        <w:t xml:space="preserve">Note that if you hadn’t first set a value for the </w:t>
      </w:r>
      <w:r>
        <w:rPr>
          <w:i/>
        </w:rPr>
        <w:t xml:space="preserve">visits </w:t>
      </w:r>
      <w:r>
        <w:t xml:space="preserve">key, the </w:t>
      </w:r>
      <w:r>
        <w:rPr>
          <w:rFonts w:ascii="MingLiU_HKSCS" w:hAnsi="MingLiU_HKSCS"/>
        </w:rPr>
        <w:t>INCR</w:t>
      </w:r>
      <w:r>
        <w:rPr>
          <w:rFonts w:ascii="MingLiU_HKSCS" w:hAnsi="MingLiU_HKSCS"/>
          <w:spacing w:val="-48"/>
        </w:rPr>
        <w:t xml:space="preserve"> </w:t>
      </w:r>
      <w:r>
        <w:t>command would assume the missing value was zero. Redis assumes an appropriate empty value with most operations. This makes interacting with Redis in a distributed environment more convenient. For example, without this zero default, if you</w:t>
      </w:r>
      <w:r>
        <w:rPr>
          <w:spacing w:val="40"/>
        </w:rPr>
        <w:t xml:space="preserve"> </w:t>
      </w:r>
      <w:r>
        <w:t xml:space="preserve">were to deploy a fleet of Node.js app instances, each of them incrementing the </w:t>
      </w:r>
      <w:r>
        <w:rPr>
          <w:i/>
        </w:rPr>
        <w:t xml:space="preserve">visits </w:t>
      </w:r>
      <w:r>
        <w:t xml:space="preserve">value when a request is received, you would need to manually set </w:t>
      </w:r>
      <w:r>
        <w:rPr>
          <w:i/>
        </w:rPr>
        <w:t xml:space="preserve">visits </w:t>
      </w:r>
      <w:r>
        <w:t>to zero before your applications run.</w:t>
      </w:r>
    </w:p>
    <w:p>
      <w:pPr>
        <w:pStyle w:val="9"/>
        <w:spacing w:before="171" w:line="254" w:lineRule="auto"/>
        <w:ind w:right="855"/>
      </w:pPr>
      <w:r>
        <w:t xml:space="preserve">Redis has dozens of commands dedicated to operating on strings. Values can be appended to a string using </w:t>
      </w:r>
      <w:bookmarkStart w:id="1446" w:name="_bookmark1361"/>
      <w:bookmarkEnd w:id="1446"/>
      <w:r>
        <w:t xml:space="preserve">the </w:t>
      </w:r>
      <w:r>
        <w:rPr>
          <w:rFonts w:ascii="MingLiU_HKSCS"/>
        </w:rPr>
        <w:t>APPEND</w:t>
      </w:r>
      <w:r>
        <w:rPr>
          <w:rFonts w:ascii="MingLiU_HKSCS"/>
          <w:spacing w:val="-39"/>
        </w:rPr>
        <w:t xml:space="preserve"> </w:t>
      </w:r>
      <w:r>
        <w:t>command. Bitwise read and write operations</w:t>
      </w:r>
      <w:r>
        <w:rPr>
          <w:spacing w:val="14"/>
        </w:rPr>
        <w:t xml:space="preserve"> </w:t>
      </w:r>
      <w:r>
        <w:t>can</w:t>
      </w:r>
      <w:r>
        <w:rPr>
          <w:spacing w:val="16"/>
        </w:rPr>
        <w:t xml:space="preserve"> </w:t>
      </w:r>
      <w:r>
        <w:t>be</w:t>
      </w:r>
      <w:r>
        <w:rPr>
          <w:spacing w:val="14"/>
        </w:rPr>
        <w:t xml:space="preserve"> </w:t>
      </w:r>
      <w:r>
        <w:t>applied</w:t>
      </w:r>
      <w:r>
        <w:rPr>
          <w:spacing w:val="16"/>
        </w:rPr>
        <w:t xml:space="preserve"> </w:t>
      </w:r>
      <w:r>
        <w:t>to</w:t>
      </w:r>
      <w:r>
        <w:rPr>
          <w:spacing w:val="16"/>
        </w:rPr>
        <w:t xml:space="preserve"> </w:t>
      </w:r>
      <w:r>
        <w:t>a</w:t>
      </w:r>
      <w:r>
        <w:rPr>
          <w:spacing w:val="14"/>
        </w:rPr>
        <w:t xml:space="preserve"> </w:t>
      </w:r>
      <w:r>
        <w:t>subset</w:t>
      </w:r>
      <w:r>
        <w:rPr>
          <w:spacing w:val="14"/>
        </w:rPr>
        <w:t xml:space="preserve"> </w:t>
      </w:r>
      <w:r>
        <w:t>of</w:t>
      </w:r>
      <w:r>
        <w:rPr>
          <w:spacing w:val="14"/>
        </w:rPr>
        <w:t xml:space="preserve"> </w:t>
      </w:r>
      <w:r>
        <w:t>a</w:t>
      </w:r>
      <w:r>
        <w:rPr>
          <w:spacing w:val="14"/>
        </w:rPr>
        <w:t xml:space="preserve"> </w:t>
      </w:r>
      <w:r>
        <w:t>string,</w:t>
      </w:r>
      <w:r>
        <w:rPr>
          <w:spacing w:val="16"/>
        </w:rPr>
        <w:t xml:space="preserve"> </w:t>
      </w:r>
      <w:r>
        <w:t>and</w:t>
      </w:r>
      <w:r>
        <w:rPr>
          <w:spacing w:val="16"/>
        </w:rPr>
        <w:t xml:space="preserve"> </w:t>
      </w:r>
      <w:r>
        <w:t>increments</w:t>
      </w:r>
      <w:r>
        <w:rPr>
          <w:spacing w:val="14"/>
        </w:rPr>
        <w:t xml:space="preserve"> </w:t>
      </w:r>
      <w:r>
        <w:t>can</w:t>
      </w:r>
      <w:r>
        <w:rPr>
          <w:spacing w:val="16"/>
        </w:rPr>
        <w:t xml:space="preserve"> </w:t>
      </w:r>
      <w:r>
        <w:t>use</w:t>
      </w:r>
      <w:r>
        <w:rPr>
          <w:spacing w:val="14"/>
        </w:rPr>
        <w:t xml:space="preserve"> </w:t>
      </w:r>
      <w:r>
        <w:t>floating</w:t>
      </w:r>
    </w:p>
    <w:p>
      <w:pPr>
        <w:pStyle w:val="9"/>
        <w:spacing w:before="21"/>
      </w:pPr>
      <w:r>
        <w:t>point</w:t>
      </w:r>
      <w:r>
        <w:rPr>
          <w:spacing w:val="12"/>
        </w:rPr>
        <w:t xml:space="preserve"> </w:t>
      </w:r>
      <w:r>
        <w:t>values</w:t>
      </w:r>
      <w:r>
        <w:rPr>
          <w:spacing w:val="13"/>
        </w:rPr>
        <w:t xml:space="preserve"> </w:t>
      </w:r>
      <w:bookmarkStart w:id="1447" w:name="_bookmark1362"/>
      <w:bookmarkEnd w:id="1447"/>
      <w:r>
        <w:t>using</w:t>
      </w:r>
      <w:r>
        <w:rPr>
          <w:spacing w:val="14"/>
        </w:rPr>
        <w:t xml:space="preserve"> </w:t>
      </w:r>
      <w:r>
        <w:t>the</w:t>
      </w:r>
      <w:r>
        <w:rPr>
          <w:spacing w:val="12"/>
        </w:rPr>
        <w:t xml:space="preserve"> </w:t>
      </w:r>
      <w:r>
        <w:rPr>
          <w:rFonts w:ascii="MingLiU_HKSCS"/>
        </w:rPr>
        <w:t>INCRBYFLOAT</w:t>
      </w:r>
      <w:r>
        <w:rPr>
          <w:rFonts w:ascii="MingLiU_HKSCS"/>
          <w:spacing w:val="-57"/>
        </w:rPr>
        <w:t xml:space="preserve"> </w:t>
      </w:r>
      <w:r>
        <w:rPr>
          <w:spacing w:val="-2"/>
        </w:rPr>
        <w:t>command.</w:t>
      </w:r>
    </w:p>
    <w:p>
      <w:pPr>
        <w:pStyle w:val="9"/>
        <w:spacing w:before="9"/>
        <w:ind w:left="0"/>
        <w:rPr>
          <w:sz w:val="34"/>
        </w:rPr>
      </w:pPr>
    </w:p>
    <w:p>
      <w:pPr>
        <w:pStyle w:val="4"/>
      </w:pPr>
      <w:r>
        <w:rPr>
          <w:spacing w:val="-2"/>
        </w:rPr>
        <w:t>Lists</w:t>
      </w:r>
    </w:p>
    <w:p>
      <w:pPr>
        <w:pStyle w:val="9"/>
        <w:spacing w:before="173" w:line="268" w:lineRule="auto"/>
        <w:ind w:right="968"/>
      </w:pPr>
      <w:r>
        <w:t xml:space="preserve">The list data structure </w:t>
      </w:r>
      <w:bookmarkStart w:id="1448" w:name="_bookmark1363"/>
      <w:bookmarkEnd w:id="1448"/>
      <w:r>
        <w:t>stores a linked list of string values and is comparable to a JavaScript array. Much like a JavaScript array, entries are ordered and duplicates are fine.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1449" w:name="Lists"/>
      <w:bookmarkEnd w:id="1449"/>
      <w:r>
        <w:t xml:space="preserve">Run the following commands to add some entries to a list named </w:t>
      </w:r>
      <w:r>
        <w:rPr>
          <w:i/>
        </w:rPr>
        <w:t xml:space="preserve">list </w:t>
      </w:r>
      <w:r>
        <w:t>and then to retrieve them:</w:t>
      </w:r>
    </w:p>
    <w:p>
      <w:pPr>
        <w:pStyle w:val="9"/>
        <w:spacing w:before="7"/>
        <w:ind w:left="0"/>
        <w:rPr>
          <w:sz w:val="30"/>
        </w:rPr>
      </w:pPr>
    </w:p>
    <w:p>
      <w:pPr>
        <w:spacing w:before="1" w:line="276" w:lineRule="exact"/>
        <w:ind w:left="1047" w:right="0" w:firstLine="0"/>
        <w:jc w:val="left"/>
        <w:rPr>
          <w:rFonts w:ascii="MingLiU_HKSCS"/>
          <w:sz w:val="21"/>
        </w:rPr>
      </w:pPr>
      <w:r>
        <w:rPr>
          <w:rFonts w:ascii="MingLiU_HKSCS"/>
          <w:sz w:val="21"/>
        </w:rPr>
        <w:t>RPUSH</w:t>
      </w:r>
      <w:r>
        <w:rPr>
          <w:rFonts w:ascii="MingLiU_HKSCS"/>
          <w:spacing w:val="12"/>
          <w:sz w:val="21"/>
        </w:rPr>
        <w:t xml:space="preserve"> </w:t>
      </w:r>
      <w:r>
        <w:rPr>
          <w:rFonts w:ascii="MingLiU_HKSCS"/>
          <w:sz w:val="21"/>
        </w:rPr>
        <w:t>list</w:t>
      </w:r>
      <w:r>
        <w:rPr>
          <w:rFonts w:ascii="MingLiU_HKSCS"/>
          <w:spacing w:val="12"/>
          <w:sz w:val="21"/>
        </w:rPr>
        <w:t xml:space="preserve"> </w:t>
      </w:r>
      <w:r>
        <w:rPr>
          <w:rFonts w:ascii="MingLiU_HKSCS"/>
          <w:spacing w:val="-5"/>
          <w:sz w:val="21"/>
        </w:rPr>
        <w:t>aaa</w:t>
      </w:r>
    </w:p>
    <w:p>
      <w:pPr>
        <w:pStyle w:val="13"/>
        <w:numPr>
          <w:ilvl w:val="0"/>
          <w:numId w:val="16"/>
        </w:numPr>
        <w:tabs>
          <w:tab w:val="left" w:pos="1263"/>
        </w:tabs>
        <w:spacing w:before="7" w:after="0" w:line="211" w:lineRule="auto"/>
        <w:ind w:left="1047" w:right="8299" w:firstLine="0"/>
        <w:jc w:val="left"/>
        <w:rPr>
          <w:rFonts w:ascii="MingLiU_HKSCS" w:hAnsi="MingLiU_HKSCS"/>
          <w:sz w:val="21"/>
        </w:rPr>
      </w:pPr>
      <w:r>
        <w:rPr>
          <w:rFonts w:ascii="MingLiU_HKSCS" w:hAnsi="MingLiU_HKSCS"/>
          <w:sz w:val="21"/>
        </w:rPr>
        <w:t>(integer) 1 RPUSH list bbb</w:t>
      </w:r>
    </w:p>
    <w:p>
      <w:pPr>
        <w:pStyle w:val="13"/>
        <w:numPr>
          <w:ilvl w:val="0"/>
          <w:numId w:val="16"/>
        </w:numPr>
        <w:tabs>
          <w:tab w:val="left" w:pos="1263"/>
        </w:tabs>
        <w:spacing w:before="0" w:after="0" w:line="253" w:lineRule="exact"/>
        <w:ind w:left="1263" w:right="0" w:hanging="216"/>
        <w:jc w:val="left"/>
        <w:rPr>
          <w:rFonts w:ascii="MingLiU_HKSCS" w:hAnsi="MingLiU_HKSCS"/>
          <w:sz w:val="21"/>
        </w:rPr>
      </w:pPr>
      <w:r>
        <w:rPr>
          <w:rFonts w:ascii="MingLiU_HKSCS" w:hAnsi="MingLiU_HKSCS"/>
          <w:sz w:val="21"/>
        </w:rPr>
        <w:t>(integer)</w:t>
      </w:r>
      <w:r>
        <w:rPr>
          <w:rFonts w:ascii="MingLiU_HKSCS" w:hAnsi="MingLiU_HKSCS"/>
          <w:spacing w:val="21"/>
          <w:sz w:val="21"/>
        </w:rPr>
        <w:t xml:space="preserve"> </w:t>
      </w:r>
      <w:r>
        <w:rPr>
          <w:rFonts w:ascii="MingLiU_HKSCS" w:hAnsi="MingLiU_HKSCS"/>
          <w:spacing w:val="-10"/>
          <w:sz w:val="21"/>
        </w:rPr>
        <w:t>2</w:t>
      </w:r>
    </w:p>
    <w:p>
      <w:pPr>
        <w:spacing w:before="0" w:line="259" w:lineRule="exact"/>
        <w:ind w:left="1047" w:right="0" w:firstLine="0"/>
        <w:jc w:val="left"/>
        <w:rPr>
          <w:rFonts w:ascii="MingLiU_HKSCS"/>
          <w:sz w:val="21"/>
        </w:rPr>
      </w:pPr>
      <w:r>
        <w:rPr>
          <w:rFonts w:ascii="MingLiU_HKSCS"/>
          <w:sz w:val="21"/>
        </w:rPr>
        <w:t>LRANGE</w:t>
      </w:r>
      <w:r>
        <w:rPr>
          <w:rFonts w:ascii="MingLiU_HKSCS"/>
          <w:spacing w:val="11"/>
          <w:sz w:val="21"/>
        </w:rPr>
        <w:t xml:space="preserve"> </w:t>
      </w:r>
      <w:r>
        <w:rPr>
          <w:rFonts w:ascii="MingLiU_HKSCS"/>
          <w:sz w:val="21"/>
        </w:rPr>
        <w:t>list</w:t>
      </w:r>
      <w:r>
        <w:rPr>
          <w:rFonts w:ascii="MingLiU_HKSCS"/>
          <w:spacing w:val="11"/>
          <w:sz w:val="21"/>
        </w:rPr>
        <w:t xml:space="preserve"> </w:t>
      </w:r>
      <w:r>
        <w:rPr>
          <w:rFonts w:ascii="MingLiU_HKSCS"/>
          <w:sz w:val="21"/>
        </w:rPr>
        <w:t>0</w:t>
      </w:r>
      <w:r>
        <w:rPr>
          <w:rFonts w:ascii="MingLiU_HKSCS"/>
          <w:spacing w:val="12"/>
          <w:sz w:val="21"/>
        </w:rPr>
        <w:t xml:space="preserve"> </w:t>
      </w:r>
      <w:r>
        <w:rPr>
          <w:rFonts w:ascii="MingLiU_HKSCS"/>
          <w:sz w:val="21"/>
        </w:rPr>
        <w:t>-</w:t>
      </w:r>
      <w:r>
        <w:rPr>
          <w:rFonts w:ascii="MingLiU_HKSCS"/>
          <w:spacing w:val="-10"/>
          <w:sz w:val="21"/>
        </w:rPr>
        <w:t>1</w:t>
      </w:r>
    </w:p>
    <w:p>
      <w:pPr>
        <w:pStyle w:val="13"/>
        <w:numPr>
          <w:ilvl w:val="0"/>
          <w:numId w:val="16"/>
        </w:numPr>
        <w:tabs>
          <w:tab w:val="left" w:pos="1263"/>
        </w:tabs>
        <w:spacing w:before="0" w:after="0" w:line="259" w:lineRule="exact"/>
        <w:ind w:left="1263" w:right="0" w:hanging="216"/>
        <w:jc w:val="left"/>
        <w:rPr>
          <w:rFonts w:ascii="MingLiU_HKSCS" w:hAnsi="MingLiU_HKSCS"/>
          <w:sz w:val="21"/>
        </w:rPr>
      </w:pPr>
      <w:r>
        <w:rPr>
          <w:rFonts w:ascii="MingLiU_HKSCS" w:hAnsi="MingLiU_HKSCS"/>
          <w:sz w:val="21"/>
        </w:rPr>
        <w:t>1)</w:t>
      </w:r>
      <w:r>
        <w:rPr>
          <w:rFonts w:ascii="MingLiU_HKSCS" w:hAnsi="MingLiU_HKSCS"/>
          <w:spacing w:val="7"/>
          <w:sz w:val="21"/>
        </w:rPr>
        <w:t xml:space="preserve"> </w:t>
      </w:r>
      <w:r>
        <w:rPr>
          <w:rFonts w:ascii="MingLiU_HKSCS" w:hAnsi="MingLiU_HKSCS"/>
          <w:spacing w:val="-2"/>
          <w:sz w:val="21"/>
        </w:rPr>
        <w:t>"aaa"</w:t>
      </w:r>
    </w:p>
    <w:p>
      <w:pPr>
        <w:pStyle w:val="13"/>
        <w:numPr>
          <w:ilvl w:val="0"/>
          <w:numId w:val="16"/>
        </w:numPr>
        <w:tabs>
          <w:tab w:val="left" w:pos="1263"/>
        </w:tabs>
        <w:spacing w:before="0" w:after="0" w:line="276" w:lineRule="exact"/>
        <w:ind w:left="1263" w:right="0" w:hanging="216"/>
        <w:jc w:val="left"/>
        <w:rPr>
          <w:rFonts w:ascii="MingLiU_HKSCS" w:hAnsi="MingLiU_HKSCS"/>
          <w:sz w:val="21"/>
        </w:rPr>
      </w:pPr>
      <w:r>
        <w:rPr>
          <w:rFonts w:ascii="MingLiU_HKSCS" w:hAnsi="MingLiU_HKSCS"/>
          <w:sz w:val="21"/>
        </w:rPr>
        <w:t>2)</w:t>
      </w:r>
      <w:r>
        <w:rPr>
          <w:rFonts w:ascii="MingLiU_HKSCS" w:hAnsi="MingLiU_HKSCS"/>
          <w:spacing w:val="7"/>
          <w:sz w:val="21"/>
        </w:rPr>
        <w:t xml:space="preserve"> </w:t>
      </w:r>
      <w:r>
        <w:rPr>
          <w:rFonts w:ascii="MingLiU_HKSCS" w:hAnsi="MingLiU_HKSCS"/>
          <w:spacing w:val="-2"/>
          <w:sz w:val="21"/>
        </w:rPr>
        <w:t>"bbb"</w:t>
      </w:r>
    </w:p>
    <w:p>
      <w:pPr>
        <w:pStyle w:val="9"/>
        <w:spacing w:before="10"/>
        <w:ind w:left="0"/>
        <w:rPr>
          <w:rFonts w:ascii="MingLiU_HKSCS"/>
          <w:sz w:val="23"/>
        </w:rPr>
      </w:pPr>
    </w:p>
    <w:p>
      <w:pPr>
        <w:pStyle w:val="9"/>
        <w:spacing w:before="1" w:line="254" w:lineRule="auto"/>
        <w:ind w:right="1043"/>
      </w:pPr>
      <w:r>
        <w:t xml:space="preserve">Again, like with strings, Redis assumes the appropriate empty value for the list data type. In this case, when </w:t>
      </w:r>
      <w:bookmarkStart w:id="1450" w:name="_bookmark1364"/>
      <w:bookmarkEnd w:id="1450"/>
      <w:r>
        <w:t xml:space="preserve">you ran the first </w:t>
      </w:r>
      <w:r>
        <w:rPr>
          <w:rFonts w:ascii="MingLiU_HKSCS" w:hAnsi="MingLiU_HKSCS"/>
        </w:rPr>
        <w:t>RPUSH</w:t>
      </w:r>
      <w:r>
        <w:rPr>
          <w:rFonts w:ascii="MingLiU_HKSCS" w:hAnsi="MingLiU_HKSCS"/>
          <w:spacing w:val="-49"/>
        </w:rPr>
        <w:t xml:space="preserve"> </w:t>
      </w:r>
      <w:r>
        <w:t xml:space="preserve">command, the key named </w:t>
      </w:r>
      <w:r>
        <w:rPr>
          <w:i/>
        </w:rPr>
        <w:t xml:space="preserve">list </w:t>
      </w:r>
      <w:r>
        <w:t>didn’t already</w:t>
      </w:r>
      <w:r>
        <w:rPr>
          <w:spacing w:val="18"/>
        </w:rPr>
        <w:t xml:space="preserve"> </w:t>
      </w:r>
      <w:r>
        <w:t>exist.</w:t>
      </w:r>
      <w:r>
        <w:rPr>
          <w:spacing w:val="18"/>
        </w:rPr>
        <w:t xml:space="preserve"> </w:t>
      </w:r>
      <w:r>
        <w:t>Redis assumed</w:t>
      </w:r>
      <w:r>
        <w:rPr>
          <w:spacing w:val="18"/>
        </w:rPr>
        <w:t xml:space="preserve"> </w:t>
      </w:r>
      <w:r>
        <w:t>an</w:t>
      </w:r>
      <w:r>
        <w:rPr>
          <w:spacing w:val="18"/>
        </w:rPr>
        <w:t xml:space="preserve"> </w:t>
      </w:r>
      <w:r>
        <w:t>empty</w:t>
      </w:r>
      <w:r>
        <w:rPr>
          <w:spacing w:val="18"/>
        </w:rPr>
        <w:t xml:space="preserve"> </w:t>
      </w:r>
      <w:r>
        <w:t>list and</w:t>
      </w:r>
      <w:r>
        <w:rPr>
          <w:spacing w:val="18"/>
        </w:rPr>
        <w:t xml:space="preserve"> </w:t>
      </w:r>
      <w:r>
        <w:t>added</w:t>
      </w:r>
      <w:r>
        <w:rPr>
          <w:spacing w:val="18"/>
        </w:rPr>
        <w:t xml:space="preserve"> </w:t>
      </w:r>
      <w:r>
        <w:t>an</w:t>
      </w:r>
      <w:r>
        <w:rPr>
          <w:spacing w:val="18"/>
        </w:rPr>
        <w:t xml:space="preserve"> </w:t>
      </w:r>
      <w:r>
        <w:t>entry</w:t>
      </w:r>
      <w:r>
        <w:rPr>
          <w:spacing w:val="18"/>
        </w:rPr>
        <w:t xml:space="preserve"> </w:t>
      </w:r>
      <w:r>
        <w:t>to</w:t>
      </w:r>
      <w:r>
        <w:rPr>
          <w:spacing w:val="18"/>
        </w:rPr>
        <w:t xml:space="preserve"> </w:t>
      </w:r>
      <w:r>
        <w:t>the</w:t>
      </w:r>
    </w:p>
    <w:p>
      <w:pPr>
        <w:pStyle w:val="9"/>
        <w:spacing w:before="27" w:line="235" w:lineRule="auto"/>
        <w:ind w:right="920"/>
        <w:jc w:val="both"/>
      </w:pPr>
      <w:r>
        <w:t>list.</w:t>
      </w:r>
      <w:r>
        <w:rPr>
          <w:spacing w:val="-8"/>
        </w:rPr>
        <w:t xml:space="preserve"> </w:t>
      </w:r>
      <w:r>
        <w:t xml:space="preserve">The result of the </w:t>
      </w:r>
      <w:r>
        <w:rPr>
          <w:rFonts w:ascii="MingLiU_HKSCS"/>
        </w:rPr>
        <w:t>RPUSH</w:t>
      </w:r>
      <w:r>
        <w:rPr>
          <w:rFonts w:ascii="MingLiU_HKSCS"/>
          <w:spacing w:val="-35"/>
        </w:rPr>
        <w:t xml:space="preserve"> </w:t>
      </w:r>
      <w:r>
        <w:t>command is the length of the list, first returning a 1 and</w:t>
      </w:r>
      <w:r>
        <w:rPr>
          <w:spacing w:val="-6"/>
        </w:rPr>
        <w:t xml:space="preserve"> </w:t>
      </w:r>
      <w:r>
        <w:t xml:space="preserve">later returning a 2. Finally, the </w:t>
      </w:r>
      <w:r>
        <w:rPr>
          <w:rFonts w:ascii="MingLiU_HKSCS"/>
        </w:rPr>
        <w:t>LRANGE</w:t>
      </w:r>
      <w:r>
        <w:rPr>
          <w:rFonts w:ascii="MingLiU_HKSCS"/>
          <w:spacing w:val="-35"/>
        </w:rPr>
        <w:t xml:space="preserve"> </w:t>
      </w:r>
      <w:r>
        <w:t xml:space="preserve">command </w:t>
      </w:r>
      <w:bookmarkStart w:id="1451" w:name="_bookmark1365"/>
      <w:bookmarkEnd w:id="1451"/>
      <w:r>
        <w:t>gets a list of entries in the list.</w:t>
      </w:r>
      <w:r>
        <w:rPr>
          <w:spacing w:val="29"/>
        </w:rPr>
        <w:t xml:space="preserve"> </w:t>
      </w:r>
      <w:r>
        <w:t>Much</w:t>
      </w:r>
      <w:r>
        <w:rPr>
          <w:spacing w:val="29"/>
        </w:rPr>
        <w:t xml:space="preserve"> </w:t>
      </w:r>
      <w:r>
        <w:t>like with</w:t>
      </w:r>
      <w:r>
        <w:rPr>
          <w:spacing w:val="29"/>
        </w:rPr>
        <w:t xml:space="preserve"> </w:t>
      </w:r>
      <w:r>
        <w:t>JavaScript,</w:t>
      </w:r>
      <w:r>
        <w:rPr>
          <w:spacing w:val="29"/>
        </w:rPr>
        <w:t xml:space="preserve"> </w:t>
      </w:r>
      <w:r>
        <w:t>Redis assumes list indexes are zero</w:t>
      </w:r>
      <w:r>
        <w:rPr>
          <w:spacing w:val="29"/>
        </w:rPr>
        <w:t xml:space="preserve"> </w:t>
      </w:r>
      <w:r>
        <w:t>based.</w:t>
      </w:r>
      <w:r>
        <w:rPr>
          <w:spacing w:val="29"/>
        </w:rPr>
        <w:t xml:space="preserve"> </w:t>
      </w:r>
      <w:r>
        <w:t>The</w:t>
      </w:r>
    </w:p>
    <w:p>
      <w:pPr>
        <w:pStyle w:val="9"/>
        <w:spacing w:before="49" w:line="254" w:lineRule="auto"/>
        <w:ind w:right="856"/>
      </w:pPr>
      <w:r>
        <w:t>first</w:t>
      </w:r>
      <w:r>
        <w:rPr>
          <w:spacing w:val="26"/>
        </w:rPr>
        <w:t xml:space="preserve"> </w:t>
      </w:r>
      <w:r>
        <w:t>argument</w:t>
      </w:r>
      <w:r>
        <w:rPr>
          <w:spacing w:val="26"/>
        </w:rPr>
        <w:t xml:space="preserve"> </w:t>
      </w:r>
      <w:r>
        <w:t>to</w:t>
      </w:r>
      <w:r>
        <w:rPr>
          <w:spacing w:val="28"/>
        </w:rPr>
        <w:t xml:space="preserve"> </w:t>
      </w:r>
      <w:r>
        <w:rPr>
          <w:rFonts w:ascii="MingLiU_HKSCS"/>
        </w:rPr>
        <w:t>LRANGE</w:t>
      </w:r>
      <w:r>
        <w:rPr>
          <w:rFonts w:ascii="MingLiU_HKSCS"/>
          <w:spacing w:val="-44"/>
        </w:rPr>
        <w:t xml:space="preserve"> </w:t>
      </w:r>
      <w:r>
        <w:t>is</w:t>
      </w:r>
      <w:r>
        <w:rPr>
          <w:spacing w:val="26"/>
        </w:rPr>
        <w:t xml:space="preserve"> </w:t>
      </w:r>
      <w:r>
        <w:t>the</w:t>
      </w:r>
      <w:r>
        <w:rPr>
          <w:spacing w:val="26"/>
        </w:rPr>
        <w:t xml:space="preserve"> </w:t>
      </w:r>
      <w:r>
        <w:t>starting</w:t>
      </w:r>
      <w:r>
        <w:rPr>
          <w:spacing w:val="28"/>
        </w:rPr>
        <w:t xml:space="preserve"> </w:t>
      </w:r>
      <w:r>
        <w:t>index,</w:t>
      </w:r>
      <w:r>
        <w:rPr>
          <w:spacing w:val="28"/>
        </w:rPr>
        <w:t xml:space="preserve"> </w:t>
      </w:r>
      <w:r>
        <w:t>and</w:t>
      </w:r>
      <w:r>
        <w:rPr>
          <w:spacing w:val="28"/>
        </w:rPr>
        <w:t xml:space="preserve"> </w:t>
      </w:r>
      <w:r>
        <w:t>the</w:t>
      </w:r>
      <w:r>
        <w:rPr>
          <w:spacing w:val="26"/>
        </w:rPr>
        <w:t xml:space="preserve"> </w:t>
      </w:r>
      <w:r>
        <w:t>second</w:t>
      </w:r>
      <w:r>
        <w:rPr>
          <w:spacing w:val="28"/>
        </w:rPr>
        <w:t xml:space="preserve"> </w:t>
      </w:r>
      <w:r>
        <w:t>argument</w:t>
      </w:r>
      <w:r>
        <w:rPr>
          <w:spacing w:val="26"/>
        </w:rPr>
        <w:t xml:space="preserve"> </w:t>
      </w:r>
      <w:r>
        <w:t>is</w:t>
      </w:r>
      <w:r>
        <w:rPr>
          <w:spacing w:val="26"/>
        </w:rPr>
        <w:t xml:space="preserve"> </w:t>
      </w:r>
      <w:r>
        <w:t>the end index. Negative values go from the end of the list, with -1 representing the final</w:t>
      </w:r>
      <w:r>
        <w:rPr>
          <w:spacing w:val="13"/>
        </w:rPr>
        <w:t xml:space="preserve"> </w:t>
      </w:r>
      <w:r>
        <w:t>element,</w:t>
      </w:r>
      <w:r>
        <w:rPr>
          <w:spacing w:val="14"/>
        </w:rPr>
        <w:t xml:space="preserve"> </w:t>
      </w:r>
      <w:r>
        <w:t>-2</w:t>
      </w:r>
      <w:r>
        <w:rPr>
          <w:spacing w:val="14"/>
        </w:rPr>
        <w:t xml:space="preserve"> </w:t>
      </w:r>
      <w:r>
        <w:t>the</w:t>
      </w:r>
      <w:r>
        <w:rPr>
          <w:spacing w:val="13"/>
        </w:rPr>
        <w:t xml:space="preserve"> </w:t>
      </w:r>
      <w:r>
        <w:t>penultimate</w:t>
      </w:r>
      <w:r>
        <w:rPr>
          <w:spacing w:val="13"/>
        </w:rPr>
        <w:t xml:space="preserve"> </w:t>
      </w:r>
      <w:r>
        <w:t>element,</w:t>
      </w:r>
      <w:r>
        <w:rPr>
          <w:spacing w:val="14"/>
        </w:rPr>
        <w:t xml:space="preserve"> </w:t>
      </w:r>
      <w:r>
        <w:t>etc.</w:t>
      </w:r>
      <w:r>
        <w:rPr>
          <w:spacing w:val="14"/>
        </w:rPr>
        <w:t xml:space="preserve"> </w:t>
      </w:r>
      <w:r>
        <w:t>The</w:t>
      </w:r>
      <w:r>
        <w:rPr>
          <w:spacing w:val="13"/>
        </w:rPr>
        <w:t xml:space="preserve"> </w:t>
      </w:r>
      <w:r>
        <w:rPr>
          <w:rFonts w:ascii="MingLiU_HKSCS"/>
        </w:rPr>
        <w:t>LRANGE</w:t>
      </w:r>
      <w:r>
        <w:rPr>
          <w:rFonts w:ascii="MingLiU_HKSCS"/>
          <w:spacing w:val="28"/>
        </w:rPr>
        <w:t xml:space="preserve"> </w:t>
      </w:r>
      <w:r>
        <w:rPr>
          <w:rFonts w:ascii="MingLiU_HKSCS"/>
        </w:rPr>
        <w:t>key</w:t>
      </w:r>
      <w:r>
        <w:rPr>
          <w:rFonts w:ascii="MingLiU_HKSCS"/>
          <w:spacing w:val="28"/>
        </w:rPr>
        <w:t xml:space="preserve"> </w:t>
      </w:r>
      <w:r>
        <w:rPr>
          <w:rFonts w:ascii="MingLiU_HKSCS"/>
        </w:rPr>
        <w:t>0</w:t>
      </w:r>
      <w:r>
        <w:rPr>
          <w:rFonts w:ascii="MingLiU_HKSCS"/>
          <w:spacing w:val="28"/>
        </w:rPr>
        <w:t xml:space="preserve"> </w:t>
      </w:r>
      <w:r>
        <w:rPr>
          <w:rFonts w:ascii="MingLiU_HKSCS"/>
        </w:rPr>
        <w:t>-1</w:t>
      </w:r>
      <w:r>
        <w:rPr>
          <w:rFonts w:ascii="MingLiU_HKSCS"/>
          <w:spacing w:val="-57"/>
        </w:rPr>
        <w:t xml:space="preserve"> </w:t>
      </w:r>
      <w:r>
        <w:t>command</w:t>
      </w:r>
    </w:p>
    <w:p>
      <w:pPr>
        <w:pStyle w:val="9"/>
        <w:spacing w:line="278" w:lineRule="exact"/>
      </w:pPr>
      <w:r>
        <w:t>can</w:t>
      </w:r>
      <w:r>
        <w:rPr>
          <w:spacing w:val="9"/>
        </w:rPr>
        <w:t xml:space="preserve"> </w:t>
      </w:r>
      <w:r>
        <w:t>always</w:t>
      </w:r>
      <w:r>
        <w:rPr>
          <w:spacing w:val="8"/>
        </w:rPr>
        <w:t xml:space="preserve"> </w:t>
      </w:r>
      <w:r>
        <w:t>be</w:t>
      </w:r>
      <w:r>
        <w:rPr>
          <w:spacing w:val="8"/>
        </w:rPr>
        <w:t xml:space="preserve"> </w:t>
      </w:r>
      <w:r>
        <w:t>used</w:t>
      </w:r>
      <w:r>
        <w:rPr>
          <w:spacing w:val="9"/>
        </w:rPr>
        <w:t xml:space="preserve"> </w:t>
      </w:r>
      <w:r>
        <w:t>to</w:t>
      </w:r>
      <w:r>
        <w:rPr>
          <w:spacing w:val="9"/>
        </w:rPr>
        <w:t xml:space="preserve"> </w:t>
      </w:r>
      <w:r>
        <w:t>retrieve</w:t>
      </w:r>
      <w:r>
        <w:rPr>
          <w:spacing w:val="9"/>
        </w:rPr>
        <w:t xml:space="preserve"> </w:t>
      </w:r>
      <w:r>
        <w:t>an</w:t>
      </w:r>
      <w:r>
        <w:rPr>
          <w:spacing w:val="9"/>
        </w:rPr>
        <w:t xml:space="preserve"> </w:t>
      </w:r>
      <w:r>
        <w:t>entire</w:t>
      </w:r>
      <w:r>
        <w:rPr>
          <w:spacing w:val="8"/>
        </w:rPr>
        <w:t xml:space="preserve"> </w:t>
      </w:r>
      <w:r>
        <w:t>list</w:t>
      </w:r>
      <w:r>
        <w:rPr>
          <w:spacing w:val="8"/>
        </w:rPr>
        <w:t xml:space="preserve"> </w:t>
      </w:r>
      <w:r>
        <w:t>regardless</w:t>
      </w:r>
      <w:r>
        <w:rPr>
          <w:spacing w:val="8"/>
        </w:rPr>
        <w:t xml:space="preserve"> </w:t>
      </w:r>
      <w:r>
        <w:t>of</w:t>
      </w:r>
      <w:r>
        <w:rPr>
          <w:spacing w:val="8"/>
        </w:rPr>
        <w:t xml:space="preserve"> </w:t>
      </w:r>
      <w:r>
        <w:t>its</w:t>
      </w:r>
      <w:r>
        <w:rPr>
          <w:spacing w:val="8"/>
        </w:rPr>
        <w:t xml:space="preserve"> </w:t>
      </w:r>
      <w:r>
        <w:rPr>
          <w:spacing w:val="-2"/>
        </w:rPr>
        <w:t>length.</w:t>
      </w:r>
    </w:p>
    <w:p>
      <w:pPr>
        <w:pStyle w:val="9"/>
        <w:spacing w:before="182" w:line="268" w:lineRule="auto"/>
        <w:ind w:right="968"/>
      </w:pPr>
      <w:r>
        <w:t xml:space="preserve">There are more than a dozen commands related to the list data type available in Redis. </w:t>
      </w:r>
      <w:r>
        <w:fldChar w:fldCharType="begin"/>
      </w:r>
      <w:r>
        <w:instrText xml:space="preserve"> HYPERLINK \l "_bookmark1366" </w:instrText>
      </w:r>
      <w:r>
        <w:fldChar w:fldCharType="separate"/>
      </w:r>
      <w:r>
        <w:rPr>
          <w:color w:val="8E0011"/>
        </w:rPr>
        <w:t>Table 9-1</w:t>
      </w:r>
      <w:r>
        <w:rPr>
          <w:color w:val="8E0011"/>
        </w:rPr>
        <w:fldChar w:fldCharType="end"/>
      </w:r>
      <w:r>
        <w:rPr>
          <w:color w:val="8E0011"/>
        </w:rPr>
        <w:t xml:space="preserve"> </w:t>
      </w:r>
      <w:r>
        <w:t>lists many of the Redis list commands and their equivalent operation if performed on a JavaScript array.</w:t>
      </w:r>
    </w:p>
    <w:p>
      <w:pPr>
        <w:pStyle w:val="9"/>
        <w:spacing w:before="10"/>
        <w:ind w:left="0"/>
        <w:rPr>
          <w:sz w:val="29"/>
        </w:rPr>
      </w:pPr>
    </w:p>
    <w:p>
      <w:pPr>
        <w:spacing w:before="0" w:line="256" w:lineRule="auto"/>
        <w:ind w:left="760" w:right="2697" w:firstLine="0"/>
        <w:jc w:val="left"/>
        <w:rPr>
          <w:i/>
          <w:sz w:val="28"/>
        </w:rPr>
      </w:pPr>
      <w:bookmarkStart w:id="1452" w:name="_bookmark1366"/>
      <w:bookmarkEnd w:id="1452"/>
      <w:r>
        <w:rPr>
          <w:i/>
          <w:sz w:val="28"/>
        </w:rPr>
        <w:t xml:space="preserve">Table 9-1. Redis list commands and equivalent JavaScript array </w:t>
      </w:r>
      <w:r>
        <w:rPr>
          <w:i/>
          <w:spacing w:val="-2"/>
          <w:sz w:val="28"/>
        </w:rPr>
        <w:t>operations</w:t>
      </w:r>
    </w:p>
    <w:p>
      <w:pPr>
        <w:pStyle w:val="9"/>
        <w:spacing w:before="6"/>
        <w:ind w:left="0"/>
        <w:rPr>
          <w:i/>
          <w:sz w:val="13"/>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44"/>
        <w:gridCol w:w="2238"/>
        <w:gridCol w:w="33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2344"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Operation</w:t>
            </w:r>
          </w:p>
        </w:tc>
        <w:tc>
          <w:tcPr>
            <w:tcW w:w="2238" w:type="dxa"/>
            <w:tcBorders>
              <w:top w:val="single" w:color="9C9C9C" w:sz="6" w:space="0"/>
              <w:bottom w:val="single" w:color="9C9C9C" w:sz="6" w:space="0"/>
            </w:tcBorders>
          </w:tcPr>
          <w:p>
            <w:pPr>
              <w:pStyle w:val="14"/>
              <w:spacing w:before="62"/>
              <w:ind w:left="60"/>
              <w:rPr>
                <w:rFonts w:ascii="Arial"/>
                <w:b/>
                <w:sz w:val="21"/>
              </w:rPr>
            </w:pPr>
            <w:r>
              <w:rPr>
                <w:rFonts w:ascii="Arial"/>
                <w:b/>
                <w:sz w:val="21"/>
              </w:rPr>
              <w:t>Redis</w:t>
            </w:r>
            <w:r>
              <w:rPr>
                <w:rFonts w:ascii="Arial"/>
                <w:b/>
                <w:spacing w:val="8"/>
                <w:sz w:val="21"/>
              </w:rPr>
              <w:t xml:space="preserve"> </w:t>
            </w:r>
            <w:r>
              <w:rPr>
                <w:rFonts w:ascii="Arial"/>
                <w:b/>
                <w:spacing w:val="-2"/>
                <w:sz w:val="21"/>
              </w:rPr>
              <w:t>command</w:t>
            </w:r>
          </w:p>
        </w:tc>
        <w:tc>
          <w:tcPr>
            <w:tcW w:w="3322" w:type="dxa"/>
            <w:tcBorders>
              <w:top w:val="single" w:color="9C9C9C" w:sz="6" w:space="0"/>
              <w:bottom w:val="single" w:color="9C9C9C" w:sz="6" w:space="0"/>
            </w:tcBorders>
          </w:tcPr>
          <w:p>
            <w:pPr>
              <w:pStyle w:val="14"/>
              <w:spacing w:before="62"/>
              <w:ind w:left="328"/>
              <w:rPr>
                <w:rFonts w:ascii="Arial"/>
                <w:b/>
                <w:sz w:val="21"/>
              </w:rPr>
            </w:pPr>
            <w:r>
              <w:rPr>
                <w:rFonts w:ascii="Arial"/>
                <w:b/>
                <w:sz w:val="21"/>
              </w:rPr>
              <w:t>JavaScript</w:t>
            </w:r>
            <w:r>
              <w:rPr>
                <w:rFonts w:ascii="Arial"/>
                <w:b/>
                <w:spacing w:val="10"/>
                <w:sz w:val="21"/>
              </w:rPr>
              <w:t xml:space="preserve"> </w:t>
            </w:r>
            <w:r>
              <w:rPr>
                <w:rFonts w:ascii="Arial"/>
                <w:b/>
                <w:sz w:val="21"/>
              </w:rPr>
              <w:t>array</w:t>
            </w:r>
            <w:r>
              <w:rPr>
                <w:rFonts w:ascii="Arial"/>
                <w:b/>
                <w:spacing w:val="10"/>
                <w:sz w:val="21"/>
              </w:rPr>
              <w:t xml:space="preserve"> </w:t>
            </w:r>
            <w:r>
              <w:rPr>
                <w:rFonts w:ascii="Arial"/>
                <w:b/>
                <w:spacing w:val="-2"/>
                <w:sz w:val="21"/>
              </w:rPr>
              <w:t>equivalent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44" w:type="dxa"/>
            <w:tcBorders>
              <w:top w:val="single" w:color="9C9C9C" w:sz="6" w:space="0"/>
              <w:bottom w:val="single" w:color="C3C3C3" w:sz="6" w:space="0"/>
            </w:tcBorders>
          </w:tcPr>
          <w:p>
            <w:pPr>
              <w:pStyle w:val="14"/>
              <w:spacing w:before="207"/>
              <w:ind w:left="71"/>
              <w:rPr>
                <w:rFonts w:ascii="Times New Roman"/>
                <w:sz w:val="21"/>
              </w:rPr>
            </w:pPr>
            <w:r>
              <w:rPr>
                <w:rFonts w:ascii="Times New Roman"/>
                <w:sz w:val="21"/>
              </w:rPr>
              <w:t>Add</w:t>
            </w:r>
            <w:r>
              <w:rPr>
                <w:rFonts w:ascii="Times New Roman"/>
                <w:spacing w:val="5"/>
                <w:sz w:val="21"/>
              </w:rPr>
              <w:t xml:space="preserve"> </w:t>
            </w:r>
            <w:r>
              <w:rPr>
                <w:rFonts w:ascii="Times New Roman"/>
                <w:sz w:val="21"/>
              </w:rPr>
              <w:t>entry</w:t>
            </w:r>
            <w:r>
              <w:rPr>
                <w:rFonts w:ascii="Times New Roman"/>
                <w:spacing w:val="6"/>
                <w:sz w:val="21"/>
              </w:rPr>
              <w:t xml:space="preserve"> </w:t>
            </w:r>
            <w:r>
              <w:rPr>
                <w:rFonts w:ascii="Times New Roman"/>
                <w:sz w:val="21"/>
              </w:rPr>
              <w:t>to</w:t>
            </w:r>
            <w:r>
              <w:rPr>
                <w:rFonts w:ascii="Times New Roman"/>
                <w:spacing w:val="6"/>
                <w:sz w:val="21"/>
              </w:rPr>
              <w:t xml:space="preserve"> </w:t>
            </w:r>
            <w:r>
              <w:rPr>
                <w:rFonts w:ascii="Times New Roman"/>
                <w:spacing w:val="-2"/>
                <w:sz w:val="21"/>
              </w:rPr>
              <w:t>right</w:t>
            </w:r>
          </w:p>
        </w:tc>
        <w:tc>
          <w:tcPr>
            <w:tcW w:w="2238" w:type="dxa"/>
            <w:tcBorders>
              <w:top w:val="single" w:color="9C9C9C" w:sz="6" w:space="0"/>
              <w:bottom w:val="single" w:color="C3C3C3" w:sz="6" w:space="0"/>
            </w:tcBorders>
          </w:tcPr>
          <w:p>
            <w:pPr>
              <w:pStyle w:val="14"/>
              <w:rPr>
                <w:rFonts w:ascii="Times New Roman"/>
                <w:i/>
                <w:sz w:val="18"/>
              </w:rPr>
            </w:pPr>
          </w:p>
          <w:p>
            <w:pPr>
              <w:pStyle w:val="14"/>
              <w:spacing w:line="291" w:lineRule="exact"/>
              <w:ind w:left="75"/>
              <w:rPr>
                <w:sz w:val="21"/>
              </w:rPr>
            </w:pPr>
            <w:r>
              <w:rPr>
                <w:sz w:val="21"/>
              </w:rPr>
              <w:t>RPUSH</w:t>
            </w:r>
            <w:r>
              <w:rPr>
                <w:spacing w:val="11"/>
                <w:sz w:val="21"/>
              </w:rPr>
              <w:t xml:space="preserve"> </w:t>
            </w:r>
            <w:r>
              <w:rPr>
                <w:sz w:val="21"/>
              </w:rPr>
              <w:t>key</w:t>
            </w:r>
            <w:r>
              <w:rPr>
                <w:spacing w:val="11"/>
                <w:sz w:val="21"/>
              </w:rPr>
              <w:t xml:space="preserve"> </w:t>
            </w:r>
            <w:r>
              <w:rPr>
                <w:spacing w:val="-2"/>
                <w:sz w:val="21"/>
              </w:rPr>
              <w:t>element</w:t>
            </w:r>
          </w:p>
        </w:tc>
        <w:tc>
          <w:tcPr>
            <w:tcW w:w="3322" w:type="dxa"/>
            <w:tcBorders>
              <w:top w:val="single" w:color="9C9C9C" w:sz="6" w:space="0"/>
              <w:bottom w:val="single" w:color="C3C3C3" w:sz="6" w:space="0"/>
            </w:tcBorders>
          </w:tcPr>
          <w:p>
            <w:pPr>
              <w:pStyle w:val="14"/>
              <w:rPr>
                <w:rFonts w:ascii="Times New Roman"/>
                <w:i/>
                <w:sz w:val="18"/>
              </w:rPr>
            </w:pPr>
          </w:p>
          <w:p>
            <w:pPr>
              <w:pStyle w:val="14"/>
              <w:spacing w:line="291" w:lineRule="exact"/>
              <w:ind w:left="342"/>
              <w:rPr>
                <w:sz w:val="21"/>
              </w:rPr>
            </w:pPr>
            <w:r>
              <w:rPr>
                <w:spacing w:val="-2"/>
                <w:sz w:val="21"/>
              </w:rPr>
              <w:t>arr.push(element)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44"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Add</w:t>
            </w:r>
            <w:r>
              <w:rPr>
                <w:rFonts w:ascii="Times New Roman"/>
                <w:spacing w:val="5"/>
                <w:sz w:val="21"/>
              </w:rPr>
              <w:t xml:space="preserve"> </w:t>
            </w:r>
            <w:r>
              <w:rPr>
                <w:rFonts w:ascii="Times New Roman"/>
                <w:sz w:val="21"/>
              </w:rPr>
              <w:t>entry</w:t>
            </w:r>
            <w:r>
              <w:rPr>
                <w:rFonts w:ascii="Times New Roman"/>
                <w:spacing w:val="6"/>
                <w:sz w:val="21"/>
              </w:rPr>
              <w:t xml:space="preserve"> </w:t>
            </w:r>
            <w:r>
              <w:rPr>
                <w:rFonts w:ascii="Times New Roman"/>
                <w:sz w:val="21"/>
              </w:rPr>
              <w:t>to</w:t>
            </w:r>
            <w:r>
              <w:rPr>
                <w:rFonts w:ascii="Times New Roman"/>
                <w:spacing w:val="6"/>
                <w:sz w:val="21"/>
              </w:rPr>
              <w:t xml:space="preserve"> </w:t>
            </w:r>
            <w:r>
              <w:rPr>
                <w:rFonts w:ascii="Times New Roman"/>
                <w:spacing w:val="-4"/>
                <w:sz w:val="21"/>
              </w:rPr>
              <w:t>left</w:t>
            </w:r>
          </w:p>
        </w:tc>
        <w:tc>
          <w:tcPr>
            <w:tcW w:w="2238"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5"/>
              <w:rPr>
                <w:sz w:val="21"/>
              </w:rPr>
            </w:pPr>
            <w:r>
              <w:rPr>
                <w:sz w:val="21"/>
              </w:rPr>
              <w:t>LPUSH</w:t>
            </w:r>
            <w:r>
              <w:rPr>
                <w:spacing w:val="11"/>
                <w:sz w:val="21"/>
              </w:rPr>
              <w:t xml:space="preserve"> </w:t>
            </w:r>
            <w:r>
              <w:rPr>
                <w:sz w:val="21"/>
              </w:rPr>
              <w:t>key</w:t>
            </w:r>
            <w:r>
              <w:rPr>
                <w:spacing w:val="11"/>
                <w:sz w:val="21"/>
              </w:rPr>
              <w:t xml:space="preserve"> </w:t>
            </w:r>
            <w:r>
              <w:rPr>
                <w:spacing w:val="-2"/>
                <w:sz w:val="21"/>
              </w:rPr>
              <w:t>element</w:t>
            </w:r>
          </w:p>
        </w:tc>
        <w:tc>
          <w:tcPr>
            <w:tcW w:w="3322"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342"/>
              <w:rPr>
                <w:sz w:val="21"/>
              </w:rPr>
            </w:pPr>
            <w:r>
              <w:rPr>
                <w:spacing w:val="-2"/>
                <w:sz w:val="21"/>
              </w:rPr>
              <w:t>arr.unshift(element)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44"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Take</w:t>
            </w:r>
            <w:r>
              <w:rPr>
                <w:rFonts w:ascii="Times New Roman"/>
                <w:spacing w:val="2"/>
                <w:sz w:val="21"/>
              </w:rPr>
              <w:t xml:space="preserve"> </w:t>
            </w:r>
            <w:r>
              <w:rPr>
                <w:rFonts w:ascii="Times New Roman"/>
                <w:sz w:val="21"/>
              </w:rPr>
              <w:t>entry</w:t>
            </w:r>
            <w:r>
              <w:rPr>
                <w:rFonts w:ascii="Times New Roman"/>
                <w:spacing w:val="2"/>
                <w:sz w:val="21"/>
              </w:rPr>
              <w:t xml:space="preserve"> </w:t>
            </w:r>
            <w:r>
              <w:rPr>
                <w:rFonts w:ascii="Times New Roman"/>
                <w:sz w:val="21"/>
              </w:rPr>
              <w:t>from</w:t>
            </w:r>
            <w:r>
              <w:rPr>
                <w:rFonts w:ascii="Times New Roman"/>
                <w:spacing w:val="2"/>
                <w:sz w:val="21"/>
              </w:rPr>
              <w:t xml:space="preserve"> </w:t>
            </w:r>
            <w:r>
              <w:rPr>
                <w:rFonts w:ascii="Times New Roman"/>
                <w:spacing w:val="-2"/>
                <w:sz w:val="21"/>
              </w:rPr>
              <w:t>right</w:t>
            </w:r>
          </w:p>
        </w:tc>
        <w:tc>
          <w:tcPr>
            <w:tcW w:w="2238" w:type="dxa"/>
            <w:tcBorders>
              <w:top w:val="single" w:color="C3C3C3" w:sz="6" w:space="0"/>
              <w:bottom w:val="single" w:color="C3C3C3" w:sz="6" w:space="0"/>
            </w:tcBorders>
          </w:tcPr>
          <w:p>
            <w:pPr>
              <w:pStyle w:val="14"/>
              <w:rPr>
                <w:rFonts w:ascii="Times New Roman"/>
                <w:i/>
                <w:sz w:val="18"/>
              </w:rPr>
            </w:pPr>
          </w:p>
          <w:p>
            <w:pPr>
              <w:pStyle w:val="14"/>
              <w:spacing w:line="291" w:lineRule="exact"/>
              <w:ind w:left="75"/>
              <w:rPr>
                <w:sz w:val="21"/>
              </w:rPr>
            </w:pPr>
            <w:r>
              <w:rPr>
                <w:sz w:val="21"/>
              </w:rPr>
              <w:t>RPOP</w:t>
            </w:r>
            <w:r>
              <w:rPr>
                <w:spacing w:val="10"/>
                <w:sz w:val="21"/>
              </w:rPr>
              <w:t xml:space="preserve"> </w:t>
            </w:r>
            <w:r>
              <w:rPr>
                <w:sz w:val="21"/>
              </w:rPr>
              <w:t>key</w:t>
            </w:r>
            <w:r>
              <w:rPr>
                <w:spacing w:val="10"/>
                <w:sz w:val="21"/>
              </w:rPr>
              <w:t xml:space="preserve"> </w:t>
            </w:r>
            <w:r>
              <w:rPr>
                <w:spacing w:val="-2"/>
                <w:sz w:val="21"/>
              </w:rPr>
              <w:t>element</w:t>
            </w:r>
          </w:p>
        </w:tc>
        <w:tc>
          <w:tcPr>
            <w:tcW w:w="3322" w:type="dxa"/>
            <w:tcBorders>
              <w:top w:val="single" w:color="C3C3C3" w:sz="6" w:space="0"/>
              <w:bottom w:val="single" w:color="C3C3C3" w:sz="6" w:space="0"/>
            </w:tcBorders>
          </w:tcPr>
          <w:p>
            <w:pPr>
              <w:pStyle w:val="14"/>
              <w:rPr>
                <w:rFonts w:ascii="Times New Roman"/>
                <w:i/>
                <w:sz w:val="18"/>
              </w:rPr>
            </w:pPr>
          </w:p>
          <w:p>
            <w:pPr>
              <w:pStyle w:val="14"/>
              <w:spacing w:line="291" w:lineRule="exact"/>
              <w:ind w:left="342"/>
              <w:rPr>
                <w:sz w:val="21"/>
              </w:rPr>
            </w:pPr>
            <w:r>
              <w:rPr>
                <w:spacing w:val="-2"/>
                <w:sz w:val="21"/>
              </w:rPr>
              <w:t>arr.pop(element)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44"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Take</w:t>
            </w:r>
            <w:r>
              <w:rPr>
                <w:rFonts w:ascii="Times New Roman"/>
                <w:spacing w:val="2"/>
                <w:sz w:val="21"/>
              </w:rPr>
              <w:t xml:space="preserve"> </w:t>
            </w:r>
            <w:r>
              <w:rPr>
                <w:rFonts w:ascii="Times New Roman"/>
                <w:sz w:val="21"/>
              </w:rPr>
              <w:t>entry</w:t>
            </w:r>
            <w:r>
              <w:rPr>
                <w:rFonts w:ascii="Times New Roman"/>
                <w:spacing w:val="2"/>
                <w:sz w:val="21"/>
              </w:rPr>
              <w:t xml:space="preserve"> </w:t>
            </w:r>
            <w:r>
              <w:rPr>
                <w:rFonts w:ascii="Times New Roman"/>
                <w:sz w:val="21"/>
              </w:rPr>
              <w:t>from</w:t>
            </w:r>
            <w:r>
              <w:rPr>
                <w:rFonts w:ascii="Times New Roman"/>
                <w:spacing w:val="2"/>
                <w:sz w:val="21"/>
              </w:rPr>
              <w:t xml:space="preserve"> </w:t>
            </w:r>
            <w:r>
              <w:rPr>
                <w:rFonts w:ascii="Times New Roman"/>
                <w:spacing w:val="-4"/>
                <w:sz w:val="21"/>
              </w:rPr>
              <w:t>left</w:t>
            </w:r>
          </w:p>
        </w:tc>
        <w:tc>
          <w:tcPr>
            <w:tcW w:w="2238"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5"/>
              <w:rPr>
                <w:sz w:val="21"/>
              </w:rPr>
            </w:pPr>
            <w:r>
              <w:rPr>
                <w:sz w:val="21"/>
              </w:rPr>
              <w:t>LPOP</w:t>
            </w:r>
            <w:r>
              <w:rPr>
                <w:spacing w:val="10"/>
                <w:sz w:val="21"/>
              </w:rPr>
              <w:t xml:space="preserve"> </w:t>
            </w:r>
            <w:r>
              <w:rPr>
                <w:sz w:val="21"/>
              </w:rPr>
              <w:t>key</w:t>
            </w:r>
            <w:r>
              <w:rPr>
                <w:spacing w:val="10"/>
                <w:sz w:val="21"/>
              </w:rPr>
              <w:t xml:space="preserve"> </w:t>
            </w:r>
            <w:r>
              <w:rPr>
                <w:spacing w:val="-2"/>
                <w:sz w:val="21"/>
              </w:rPr>
              <w:t>element</w:t>
            </w:r>
          </w:p>
        </w:tc>
        <w:tc>
          <w:tcPr>
            <w:tcW w:w="3322"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342"/>
              <w:rPr>
                <w:sz w:val="21"/>
              </w:rPr>
            </w:pPr>
            <w:r>
              <w:rPr>
                <w:spacing w:val="-2"/>
                <w:sz w:val="21"/>
              </w:rPr>
              <w:t>arr.shift(element)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44"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Get</w:t>
            </w:r>
            <w:r>
              <w:rPr>
                <w:rFonts w:ascii="Times New Roman"/>
                <w:spacing w:val="5"/>
                <w:sz w:val="21"/>
              </w:rPr>
              <w:t xml:space="preserve"> </w:t>
            </w:r>
            <w:r>
              <w:rPr>
                <w:rFonts w:ascii="Times New Roman"/>
                <w:spacing w:val="-2"/>
                <w:sz w:val="21"/>
              </w:rPr>
              <w:t>length</w:t>
            </w:r>
          </w:p>
        </w:tc>
        <w:tc>
          <w:tcPr>
            <w:tcW w:w="2238" w:type="dxa"/>
            <w:tcBorders>
              <w:top w:val="single" w:color="C3C3C3" w:sz="6" w:space="0"/>
              <w:bottom w:val="single" w:color="C3C3C3" w:sz="6" w:space="0"/>
            </w:tcBorders>
          </w:tcPr>
          <w:p>
            <w:pPr>
              <w:pStyle w:val="14"/>
              <w:rPr>
                <w:rFonts w:ascii="Times New Roman"/>
                <w:i/>
                <w:sz w:val="18"/>
              </w:rPr>
            </w:pPr>
          </w:p>
          <w:p>
            <w:pPr>
              <w:pStyle w:val="14"/>
              <w:spacing w:line="291" w:lineRule="exact"/>
              <w:ind w:left="75"/>
              <w:rPr>
                <w:sz w:val="21"/>
              </w:rPr>
            </w:pPr>
            <w:r>
              <w:rPr>
                <w:sz w:val="21"/>
              </w:rPr>
              <w:t>LLEN</w:t>
            </w:r>
            <w:r>
              <w:rPr>
                <w:spacing w:val="11"/>
                <w:sz w:val="21"/>
              </w:rPr>
              <w:t xml:space="preserve"> </w:t>
            </w:r>
            <w:r>
              <w:rPr>
                <w:spacing w:val="-5"/>
                <w:sz w:val="21"/>
              </w:rPr>
              <w:t>key</w:t>
            </w:r>
          </w:p>
        </w:tc>
        <w:tc>
          <w:tcPr>
            <w:tcW w:w="3322" w:type="dxa"/>
            <w:tcBorders>
              <w:top w:val="single" w:color="C3C3C3" w:sz="6" w:space="0"/>
              <w:bottom w:val="single" w:color="C3C3C3" w:sz="6" w:space="0"/>
            </w:tcBorders>
          </w:tcPr>
          <w:p>
            <w:pPr>
              <w:pStyle w:val="14"/>
              <w:rPr>
                <w:rFonts w:ascii="Times New Roman"/>
                <w:i/>
                <w:sz w:val="18"/>
              </w:rPr>
            </w:pPr>
          </w:p>
          <w:p>
            <w:pPr>
              <w:pStyle w:val="14"/>
              <w:spacing w:line="291" w:lineRule="exact"/>
              <w:ind w:left="342"/>
              <w:rPr>
                <w:sz w:val="21"/>
              </w:rPr>
            </w:pPr>
            <w:r>
              <w:rPr>
                <w:spacing w:val="-2"/>
                <w:sz w:val="21"/>
              </w:rPr>
              <w:t>arr.length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4" w:hRule="atLeast"/>
        </w:trPr>
        <w:tc>
          <w:tcPr>
            <w:tcW w:w="2344" w:type="dxa"/>
            <w:tcBorders>
              <w:top w:val="single" w:color="C3C3C3" w:sz="6" w:space="0"/>
            </w:tcBorders>
            <w:shd w:val="clear" w:color="auto" w:fill="F0F6FB"/>
          </w:tcPr>
          <w:p>
            <w:pPr>
              <w:pStyle w:val="14"/>
              <w:spacing w:before="207"/>
              <w:ind w:left="71"/>
              <w:rPr>
                <w:rFonts w:ascii="Times New Roman"/>
                <w:sz w:val="21"/>
              </w:rPr>
            </w:pPr>
            <w:r>
              <w:rPr>
                <w:rFonts w:ascii="Times New Roman"/>
                <w:sz w:val="21"/>
              </w:rPr>
              <w:t>Retrieve</w:t>
            </w:r>
            <w:r>
              <w:rPr>
                <w:rFonts w:ascii="Times New Roman"/>
                <w:spacing w:val="7"/>
                <w:sz w:val="21"/>
              </w:rPr>
              <w:t xml:space="preserve"> </w:t>
            </w:r>
            <w:r>
              <w:rPr>
                <w:rFonts w:ascii="Times New Roman"/>
                <w:sz w:val="21"/>
              </w:rPr>
              <w:t>element</w:t>
            </w:r>
            <w:r>
              <w:rPr>
                <w:rFonts w:ascii="Times New Roman"/>
                <w:spacing w:val="7"/>
                <w:sz w:val="21"/>
              </w:rPr>
              <w:t xml:space="preserve"> </w:t>
            </w:r>
            <w:r>
              <w:rPr>
                <w:rFonts w:ascii="Times New Roman"/>
                <w:sz w:val="21"/>
              </w:rPr>
              <w:t>at</w:t>
            </w:r>
            <w:r>
              <w:rPr>
                <w:rFonts w:ascii="Times New Roman"/>
                <w:spacing w:val="7"/>
                <w:sz w:val="21"/>
              </w:rPr>
              <w:t xml:space="preserve"> </w:t>
            </w:r>
            <w:r>
              <w:rPr>
                <w:rFonts w:ascii="Times New Roman"/>
                <w:spacing w:val="-4"/>
                <w:sz w:val="21"/>
              </w:rPr>
              <w:t>index</w:t>
            </w:r>
          </w:p>
        </w:tc>
        <w:tc>
          <w:tcPr>
            <w:tcW w:w="2238" w:type="dxa"/>
            <w:tcBorders>
              <w:top w:val="single" w:color="C3C3C3" w:sz="6" w:space="0"/>
            </w:tcBorders>
            <w:shd w:val="clear" w:color="auto" w:fill="F0F6FB"/>
          </w:tcPr>
          <w:p>
            <w:pPr>
              <w:pStyle w:val="14"/>
              <w:rPr>
                <w:rFonts w:ascii="Times New Roman"/>
                <w:i/>
                <w:sz w:val="18"/>
              </w:rPr>
            </w:pPr>
          </w:p>
          <w:p>
            <w:pPr>
              <w:pStyle w:val="14"/>
              <w:spacing w:line="248" w:lineRule="exact"/>
              <w:ind w:left="75"/>
              <w:rPr>
                <w:sz w:val="21"/>
              </w:rPr>
            </w:pPr>
            <w:r>
              <w:rPr>
                <w:sz w:val="21"/>
              </w:rPr>
              <w:t>LINDEX</w:t>
            </w:r>
            <w:r>
              <w:rPr>
                <w:spacing w:val="12"/>
                <w:sz w:val="21"/>
              </w:rPr>
              <w:t xml:space="preserve"> </w:t>
            </w:r>
            <w:r>
              <w:rPr>
                <w:sz w:val="21"/>
              </w:rPr>
              <w:t>key</w:t>
            </w:r>
            <w:r>
              <w:rPr>
                <w:spacing w:val="12"/>
                <w:sz w:val="21"/>
              </w:rPr>
              <w:t xml:space="preserve"> </w:t>
            </w:r>
            <w:r>
              <w:rPr>
                <w:spacing w:val="-2"/>
                <w:sz w:val="21"/>
              </w:rPr>
              <w:t>index</w:t>
            </w:r>
          </w:p>
        </w:tc>
        <w:tc>
          <w:tcPr>
            <w:tcW w:w="3322" w:type="dxa"/>
            <w:tcBorders>
              <w:top w:val="single" w:color="C3C3C3" w:sz="6" w:space="0"/>
            </w:tcBorders>
            <w:shd w:val="clear" w:color="auto" w:fill="F0F6FB"/>
          </w:tcPr>
          <w:p>
            <w:pPr>
              <w:pStyle w:val="14"/>
              <w:rPr>
                <w:rFonts w:ascii="Times New Roman"/>
                <w:i/>
                <w:sz w:val="18"/>
              </w:rPr>
            </w:pPr>
          </w:p>
          <w:p>
            <w:pPr>
              <w:pStyle w:val="14"/>
              <w:spacing w:line="248" w:lineRule="exact"/>
              <w:ind w:left="342"/>
              <w:rPr>
                <w:sz w:val="21"/>
              </w:rPr>
            </w:pPr>
            <w:r>
              <w:rPr>
                <w:sz w:val="21"/>
              </w:rPr>
              <w:t>x</w:t>
            </w:r>
            <w:r>
              <w:rPr>
                <w:spacing w:val="5"/>
                <w:sz w:val="21"/>
              </w:rPr>
              <w:t xml:space="preserve"> </w:t>
            </w:r>
            <w:r>
              <w:rPr>
                <w:sz w:val="21"/>
              </w:rPr>
              <w:t>=</w:t>
            </w:r>
            <w:r>
              <w:rPr>
                <w:spacing w:val="5"/>
                <w:sz w:val="21"/>
              </w:rPr>
              <w:t xml:space="preserve"> </w:t>
            </w:r>
            <w:r>
              <w:rPr>
                <w:spacing w:val="-2"/>
                <w:sz w:val="21"/>
              </w:rPr>
              <w:t>arr[index]</w:t>
            </w:r>
          </w:p>
        </w:tc>
      </w:tr>
    </w:tbl>
    <w:p>
      <w:pPr>
        <w:spacing w:after="0" w:line="248" w:lineRule="exact"/>
        <w:rPr>
          <w:sz w:val="21"/>
        </w:rPr>
        <w:sectPr>
          <w:pgSz w:w="12240" w:h="15840"/>
          <w:pgMar w:top="1380" w:right="700" w:bottom="280" w:left="680" w:header="720" w:footer="720" w:gutter="0"/>
          <w:cols w:space="720" w:num="1"/>
        </w:sectPr>
      </w:pPr>
    </w:p>
    <w:p>
      <w:pPr>
        <w:pStyle w:val="9"/>
        <w:spacing w:line="57" w:lineRule="exact"/>
        <w:rPr>
          <w:sz w:val="5"/>
        </w:rPr>
      </w:pPr>
      <w:r>
        <w:rPr>
          <w:position w:val="0"/>
          <w:sz w:val="5"/>
        </w:rPr>
        <mc:AlternateContent>
          <mc:Choice Requires="wpg">
            <w:drawing>
              <wp:inline distT="0" distB="0" distL="0" distR="0">
                <wp:extent cx="5020310" cy="36830"/>
                <wp:effectExtent l="9525" t="0" r="0" b="1270"/>
                <wp:docPr id="852" name="Group 852"/>
                <wp:cNvGraphicFramePr/>
                <a:graphic xmlns:a="http://schemas.openxmlformats.org/drawingml/2006/main">
                  <a:graphicData uri="http://schemas.microsoft.com/office/word/2010/wordprocessingGroup">
                    <wpg:wgp>
                      <wpg:cNvGrpSpPr/>
                      <wpg:grpSpPr>
                        <a:xfrm>
                          <a:off x="0" y="0"/>
                          <a:ext cx="5020310" cy="36830"/>
                          <a:chOff x="0" y="0"/>
                          <a:chExt cx="5020310" cy="36830"/>
                        </a:xfrm>
                        <a:effectLst/>
                      </wpg:grpSpPr>
                      <wps:wsp>
                        <wps:cNvPr id="853" name="Graphic 853"/>
                        <wps:cNvSpPr/>
                        <wps:spPr>
                          <a:xfrm>
                            <a:off x="-2" y="11"/>
                            <a:ext cx="5020310" cy="27940"/>
                          </a:xfrm>
                          <a:custGeom>
                            <a:avLst/>
                            <a:gdLst/>
                            <a:ahLst/>
                            <a:cxnLst/>
                            <a:rect l="l" t="t" r="r" b="b"/>
                            <a:pathLst>
                              <a:path w="5020310" h="27940">
                                <a:moveTo>
                                  <a:pt x="5020056" y="0"/>
                                </a:moveTo>
                                <a:lnTo>
                                  <a:pt x="3081528" y="0"/>
                                </a:lnTo>
                                <a:lnTo>
                                  <a:pt x="1490472" y="0"/>
                                </a:lnTo>
                                <a:lnTo>
                                  <a:pt x="0" y="0"/>
                                </a:lnTo>
                                <a:lnTo>
                                  <a:pt x="0" y="27432"/>
                                </a:lnTo>
                                <a:lnTo>
                                  <a:pt x="1490472" y="27432"/>
                                </a:lnTo>
                                <a:lnTo>
                                  <a:pt x="3081528" y="27419"/>
                                </a:lnTo>
                                <a:lnTo>
                                  <a:pt x="5020056" y="27419"/>
                                </a:lnTo>
                                <a:lnTo>
                                  <a:pt x="5020056" y="0"/>
                                </a:lnTo>
                                <a:close/>
                              </a:path>
                            </a:pathLst>
                          </a:custGeom>
                          <a:solidFill>
                            <a:srgbClr val="F0F6FB"/>
                          </a:solidFill>
                          <a:ln>
                            <a:noFill/>
                          </a:ln>
                          <a:effectLst/>
                        </wps:spPr>
                        <wps:bodyPr vert="horz" wrap="square" lIns="0" tIns="0" rIns="0" bIns="0" rtlCol="0" anchor="t" anchorCtr="0">
                          <a:noAutofit/>
                        </wps:bodyPr>
                      </wps:wsp>
                      <wps:wsp>
                        <wps:cNvPr id="854" name="Graphic 854"/>
                        <wps:cNvSpPr/>
                        <wps:spPr>
                          <a:xfrm>
                            <a:off x="-2" y="27431"/>
                            <a:ext cx="5020310" cy="9525"/>
                          </a:xfrm>
                          <a:custGeom>
                            <a:avLst/>
                            <a:gdLst/>
                            <a:ahLst/>
                            <a:cxnLst/>
                            <a:rect l="l" t="t" r="r" b="b"/>
                            <a:pathLst>
                              <a:path w="5020310" h="9525">
                                <a:moveTo>
                                  <a:pt x="5020056" y="0"/>
                                </a:moveTo>
                                <a:lnTo>
                                  <a:pt x="3081528" y="0"/>
                                </a:lnTo>
                                <a:lnTo>
                                  <a:pt x="1490472" y="0"/>
                                </a:lnTo>
                                <a:lnTo>
                                  <a:pt x="0" y="0"/>
                                </a:lnTo>
                                <a:lnTo>
                                  <a:pt x="0" y="9144"/>
                                </a:lnTo>
                                <a:lnTo>
                                  <a:pt x="1490472" y="9144"/>
                                </a:lnTo>
                                <a:lnTo>
                                  <a:pt x="3081528" y="9144"/>
                                </a:lnTo>
                                <a:lnTo>
                                  <a:pt x="5020056" y="9144"/>
                                </a:lnTo>
                                <a:lnTo>
                                  <a:pt x="5020056" y="0"/>
                                </a:lnTo>
                                <a:close/>
                              </a:path>
                            </a:pathLst>
                          </a:custGeom>
                          <a:solidFill>
                            <a:srgbClr val="C3C3C3"/>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2.9pt;width:395.3pt;" coordsize="5020310,36830" o:gfxdata="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">
                <o:lock v:ext="edit" aspectratio="f"/>
                <v:shape id="Graphic 853" o:spid="_x0000_s1026" o:spt="100" style="position:absolute;left:-2;top:11;height:27940;width:5020310;" fillcolor="#F0F6FB" filled="t" stroked="f" coordsize="5020310,27940" o:gfxdata="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QcVmq5AAAA3AAA&#10;AA8AAAAAAAAAAQAgAAAAIgAAAGRycy9kb3ducmV2LnhtbFBLAQIUABQAAAAIAIdO4kAzLwWeOwAA&#10;ADkAAAAQAAAAAAAAAAEAIAAAAAgBAABkcnMvc2hhcGV4bWwueG1sUEsFBgAAAAAGAAYAWwEAALID&#10;AAAAAA==&#10;" path="m5020056,0l3081528,0,1490472,0,0,0,0,27432,1490472,27432,3081528,27419,5020056,27419,5020056,0xe">
                  <v:fill on="t" focussize="0,0"/>
                  <v:stroke on="f"/>
                  <v:imagedata o:title=""/>
                  <o:lock v:ext="edit" aspectratio="f"/>
                  <v:textbox inset="0mm,0mm,0mm,0mm"/>
                </v:shape>
                <v:shape id="Graphic 854" o:spid="_x0000_s1026" o:spt="100" style="position:absolute;left:-2;top:27431;height:9525;width:5020310;" fillcolor="#C3C3C3" filled="t" stroked="f" coordsize="5020310,9525" o:gfxdata="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Q6Jb4A&#10;AADcAAAADwAAAAAAAAABACAAAAAiAAAAZHJzL2Rvd25yZXYueG1sUEsBAhQAFAAAAAgAh07iQDMv&#10;BZ47AAAAOQAAABAAAAAAAAAAAQAgAAAADQEAAGRycy9zaGFwZXhtbC54bWxQSwUGAAAAAAYABgBb&#10;AQAAtwMAAAAA&#10;" path="m5020056,0l3081528,0,1490472,0,0,0,0,9144,1490472,9144,3081528,9144,5020056,9144,5020056,0xe">
                  <v:fill on="t" focussize="0,0"/>
                  <v:stroke on="f"/>
                  <v:imagedata o:title=""/>
                  <o:lock v:ext="edit" aspectratio="f"/>
                  <v:textbox inset="0mm,0mm,0mm,0mm"/>
                </v:shape>
                <w10:wrap type="none"/>
                <w10:anchorlock/>
              </v:group>
            </w:pict>
          </mc:Fallback>
        </mc:AlternateContent>
      </w:r>
    </w:p>
    <w:p>
      <w:pPr>
        <w:pStyle w:val="9"/>
        <w:spacing w:before="4"/>
        <w:ind w:left="0"/>
        <w:rPr>
          <w:i/>
          <w:sz w:val="18"/>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33"/>
        <w:gridCol w:w="2526"/>
        <w:gridCol w:w="3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7" w:hRule="atLeast"/>
        </w:trPr>
        <w:tc>
          <w:tcPr>
            <w:tcW w:w="2333" w:type="dxa"/>
            <w:tcBorders>
              <w:bottom w:val="single" w:color="C3C3C3" w:sz="6" w:space="0"/>
            </w:tcBorders>
          </w:tcPr>
          <w:p>
            <w:pPr>
              <w:pStyle w:val="14"/>
              <w:spacing w:line="238" w:lineRule="exact"/>
              <w:ind w:left="71"/>
              <w:rPr>
                <w:rFonts w:ascii="Times New Roman"/>
                <w:sz w:val="21"/>
              </w:rPr>
            </w:pPr>
            <w:bookmarkStart w:id="1453" w:name="Sets"/>
            <w:bookmarkEnd w:id="1453"/>
            <w:r>
              <w:rPr>
                <w:rFonts w:ascii="Times New Roman"/>
                <w:sz w:val="21"/>
              </w:rPr>
              <w:t>Replace</w:t>
            </w:r>
            <w:r>
              <w:rPr>
                <w:rFonts w:ascii="Times New Roman"/>
                <w:spacing w:val="7"/>
                <w:sz w:val="21"/>
              </w:rPr>
              <w:t xml:space="preserve"> </w:t>
            </w:r>
            <w:r>
              <w:rPr>
                <w:rFonts w:ascii="Times New Roman"/>
                <w:sz w:val="21"/>
              </w:rPr>
              <w:t>element</w:t>
            </w:r>
            <w:r>
              <w:rPr>
                <w:rFonts w:ascii="Times New Roman"/>
                <w:spacing w:val="7"/>
                <w:sz w:val="21"/>
              </w:rPr>
              <w:t xml:space="preserve"> </w:t>
            </w:r>
            <w:r>
              <w:rPr>
                <w:rFonts w:ascii="Times New Roman"/>
                <w:sz w:val="21"/>
              </w:rPr>
              <w:t>at</w:t>
            </w:r>
            <w:r>
              <w:rPr>
                <w:rFonts w:ascii="Times New Roman"/>
                <w:spacing w:val="7"/>
                <w:sz w:val="21"/>
              </w:rPr>
              <w:t xml:space="preserve"> </w:t>
            </w:r>
            <w:r>
              <w:rPr>
                <w:rFonts w:ascii="Times New Roman"/>
                <w:spacing w:val="-4"/>
                <w:sz w:val="21"/>
              </w:rPr>
              <w:t>index</w:t>
            </w:r>
          </w:p>
        </w:tc>
        <w:tc>
          <w:tcPr>
            <w:tcW w:w="2526" w:type="dxa"/>
            <w:tcBorders>
              <w:bottom w:val="single" w:color="C3C3C3" w:sz="6" w:space="0"/>
            </w:tcBorders>
          </w:tcPr>
          <w:p>
            <w:pPr>
              <w:pStyle w:val="14"/>
              <w:spacing w:line="287" w:lineRule="exact"/>
              <w:ind w:left="86"/>
              <w:rPr>
                <w:sz w:val="21"/>
              </w:rPr>
            </w:pPr>
            <w:r>
              <w:rPr>
                <w:sz w:val="21"/>
              </w:rPr>
              <w:t>LSET</w:t>
            </w:r>
            <w:r>
              <w:rPr>
                <w:spacing w:val="11"/>
                <w:sz w:val="21"/>
              </w:rPr>
              <w:t xml:space="preserve"> </w:t>
            </w:r>
            <w:r>
              <w:rPr>
                <w:sz w:val="21"/>
              </w:rPr>
              <w:t>key</w:t>
            </w:r>
            <w:r>
              <w:rPr>
                <w:spacing w:val="11"/>
                <w:sz w:val="21"/>
              </w:rPr>
              <w:t xml:space="preserve"> </w:t>
            </w:r>
            <w:r>
              <w:rPr>
                <w:sz w:val="21"/>
              </w:rPr>
              <w:t>index</w:t>
            </w:r>
            <w:r>
              <w:rPr>
                <w:spacing w:val="12"/>
                <w:sz w:val="21"/>
              </w:rPr>
              <w:t xml:space="preserve"> </w:t>
            </w:r>
            <w:r>
              <w:rPr>
                <w:spacing w:val="-2"/>
                <w:sz w:val="21"/>
              </w:rPr>
              <w:t>element</w:t>
            </w:r>
          </w:p>
        </w:tc>
        <w:tc>
          <w:tcPr>
            <w:tcW w:w="3045" w:type="dxa"/>
            <w:tcBorders>
              <w:bottom w:val="single" w:color="C3C3C3" w:sz="6" w:space="0"/>
            </w:tcBorders>
          </w:tcPr>
          <w:p>
            <w:pPr>
              <w:pStyle w:val="14"/>
              <w:spacing w:line="287" w:lineRule="exact"/>
              <w:ind w:left="65"/>
              <w:rPr>
                <w:sz w:val="21"/>
              </w:rPr>
            </w:pPr>
            <w:r>
              <w:rPr>
                <w:sz w:val="21"/>
              </w:rPr>
              <w:t>arr[index]</w:t>
            </w:r>
            <w:r>
              <w:rPr>
                <w:spacing w:val="14"/>
                <w:sz w:val="21"/>
              </w:rPr>
              <w:t xml:space="preserve"> </w:t>
            </w:r>
            <w:r>
              <w:rPr>
                <w:sz w:val="21"/>
              </w:rPr>
              <w:t>=</w:t>
            </w:r>
            <w:r>
              <w:rPr>
                <w:spacing w:val="15"/>
                <w:sz w:val="21"/>
              </w:rPr>
              <w:t xml:space="preserve"> </w:t>
            </w:r>
            <w:r>
              <w:rPr>
                <w:spacing w:val="-10"/>
                <w:sz w:val="21"/>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33"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Move</w:t>
            </w:r>
            <w:r>
              <w:rPr>
                <w:rFonts w:ascii="Times New Roman"/>
                <w:spacing w:val="9"/>
                <w:sz w:val="21"/>
              </w:rPr>
              <w:t xml:space="preserve"> </w:t>
            </w:r>
            <w:r>
              <w:rPr>
                <w:rFonts w:ascii="Times New Roman"/>
                <w:spacing w:val="-2"/>
                <w:sz w:val="21"/>
              </w:rPr>
              <w:t>element</w:t>
            </w:r>
          </w:p>
        </w:tc>
        <w:tc>
          <w:tcPr>
            <w:tcW w:w="252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86"/>
              <w:rPr>
                <w:sz w:val="21"/>
              </w:rPr>
            </w:pPr>
            <w:r>
              <w:rPr>
                <w:sz w:val="21"/>
              </w:rPr>
              <w:t>RPOPLPUSH</w:t>
            </w:r>
            <w:r>
              <w:rPr>
                <w:spacing w:val="18"/>
                <w:sz w:val="21"/>
              </w:rPr>
              <w:t xml:space="preserve"> </w:t>
            </w:r>
            <w:r>
              <w:rPr>
                <w:sz w:val="21"/>
              </w:rPr>
              <w:t>source</w:t>
            </w:r>
            <w:r>
              <w:rPr>
                <w:spacing w:val="19"/>
                <w:sz w:val="21"/>
              </w:rPr>
              <w:t xml:space="preserve"> </w:t>
            </w:r>
            <w:r>
              <w:rPr>
                <w:spacing w:val="-4"/>
                <w:sz w:val="21"/>
              </w:rPr>
              <w:t>dest</w:t>
            </w:r>
          </w:p>
        </w:tc>
        <w:tc>
          <w:tcPr>
            <w:tcW w:w="3045"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65"/>
              <w:rPr>
                <w:sz w:val="21"/>
              </w:rPr>
            </w:pPr>
            <w:r>
              <w:rPr>
                <w:spacing w:val="-2"/>
                <w:sz w:val="21"/>
              </w:rPr>
              <w:t>dest.push(source.pop())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33"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Get</w:t>
            </w:r>
            <w:r>
              <w:rPr>
                <w:rFonts w:ascii="Times New Roman"/>
                <w:spacing w:val="7"/>
                <w:sz w:val="21"/>
              </w:rPr>
              <w:t xml:space="preserve"> </w:t>
            </w:r>
            <w:r>
              <w:rPr>
                <w:rFonts w:ascii="Times New Roman"/>
                <w:sz w:val="21"/>
              </w:rPr>
              <w:t>element</w:t>
            </w:r>
            <w:r>
              <w:rPr>
                <w:rFonts w:ascii="Times New Roman"/>
                <w:spacing w:val="7"/>
                <w:sz w:val="21"/>
              </w:rPr>
              <w:t xml:space="preserve"> </w:t>
            </w:r>
            <w:r>
              <w:rPr>
                <w:rFonts w:ascii="Times New Roman"/>
                <w:spacing w:val="-2"/>
                <w:sz w:val="21"/>
              </w:rPr>
              <w:t>range</w:t>
            </w:r>
          </w:p>
        </w:tc>
        <w:tc>
          <w:tcPr>
            <w:tcW w:w="2526" w:type="dxa"/>
            <w:tcBorders>
              <w:top w:val="single" w:color="C3C3C3" w:sz="6" w:space="0"/>
              <w:bottom w:val="single" w:color="C3C3C3" w:sz="6" w:space="0"/>
            </w:tcBorders>
          </w:tcPr>
          <w:p>
            <w:pPr>
              <w:pStyle w:val="14"/>
              <w:rPr>
                <w:rFonts w:ascii="Times New Roman"/>
                <w:i/>
                <w:sz w:val="18"/>
              </w:rPr>
            </w:pPr>
          </w:p>
          <w:p>
            <w:pPr>
              <w:pStyle w:val="14"/>
              <w:spacing w:line="291" w:lineRule="exact"/>
              <w:ind w:left="86"/>
              <w:rPr>
                <w:sz w:val="21"/>
              </w:rPr>
            </w:pPr>
            <w:r>
              <w:rPr>
                <w:sz w:val="21"/>
              </w:rPr>
              <w:t>LRANGE</w:t>
            </w:r>
            <w:r>
              <w:rPr>
                <w:spacing w:val="12"/>
                <w:sz w:val="21"/>
              </w:rPr>
              <w:t xml:space="preserve"> </w:t>
            </w:r>
            <w:r>
              <w:rPr>
                <w:sz w:val="21"/>
              </w:rPr>
              <w:t>key</w:t>
            </w:r>
            <w:r>
              <w:rPr>
                <w:spacing w:val="13"/>
                <w:sz w:val="21"/>
              </w:rPr>
              <w:t xml:space="preserve"> </w:t>
            </w:r>
            <w:r>
              <w:rPr>
                <w:sz w:val="21"/>
              </w:rPr>
              <w:t>start</w:t>
            </w:r>
            <w:r>
              <w:rPr>
                <w:spacing w:val="13"/>
                <w:sz w:val="21"/>
              </w:rPr>
              <w:t xml:space="preserve"> </w:t>
            </w:r>
            <w:r>
              <w:rPr>
                <w:spacing w:val="-4"/>
                <w:sz w:val="21"/>
              </w:rPr>
              <w:t>stop</w:t>
            </w:r>
          </w:p>
        </w:tc>
        <w:tc>
          <w:tcPr>
            <w:tcW w:w="3045" w:type="dxa"/>
            <w:tcBorders>
              <w:top w:val="single" w:color="C3C3C3" w:sz="6" w:space="0"/>
              <w:bottom w:val="single" w:color="C3C3C3" w:sz="6" w:space="0"/>
            </w:tcBorders>
          </w:tcPr>
          <w:p>
            <w:pPr>
              <w:pStyle w:val="14"/>
              <w:rPr>
                <w:rFonts w:ascii="Times New Roman"/>
                <w:i/>
                <w:sz w:val="18"/>
              </w:rPr>
            </w:pPr>
          </w:p>
          <w:p>
            <w:pPr>
              <w:pStyle w:val="14"/>
              <w:spacing w:line="291" w:lineRule="exact"/>
              <w:ind w:left="65"/>
              <w:rPr>
                <w:sz w:val="21"/>
              </w:rPr>
            </w:pPr>
            <w:r>
              <w:rPr>
                <w:sz w:val="21"/>
              </w:rPr>
              <w:t>arr.slice(start,</w:t>
            </w:r>
            <w:r>
              <w:rPr>
                <w:spacing w:val="36"/>
                <w:sz w:val="21"/>
              </w:rPr>
              <w:t xml:space="preserve"> </w:t>
            </w:r>
            <w:r>
              <w:rPr>
                <w:spacing w:val="-2"/>
                <w:sz w:val="21"/>
              </w:rPr>
              <w:t>stop+1)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33"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Get</w:t>
            </w:r>
            <w:r>
              <w:rPr>
                <w:rFonts w:ascii="Times New Roman"/>
                <w:spacing w:val="4"/>
                <w:sz w:val="21"/>
              </w:rPr>
              <w:t xml:space="preserve"> </w:t>
            </w:r>
            <w:r>
              <w:rPr>
                <w:rFonts w:ascii="Times New Roman"/>
                <w:sz w:val="21"/>
              </w:rPr>
              <w:t>first</w:t>
            </w:r>
            <w:r>
              <w:rPr>
                <w:rFonts w:ascii="Times New Roman"/>
                <w:spacing w:val="4"/>
                <w:sz w:val="21"/>
              </w:rPr>
              <w:t xml:space="preserve"> </w:t>
            </w:r>
            <w:r>
              <w:rPr>
                <w:rFonts w:ascii="Times New Roman"/>
                <w:spacing w:val="-2"/>
                <w:sz w:val="21"/>
              </w:rPr>
              <w:t>occurence</w:t>
            </w:r>
          </w:p>
        </w:tc>
        <w:tc>
          <w:tcPr>
            <w:tcW w:w="252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86"/>
              <w:rPr>
                <w:sz w:val="21"/>
              </w:rPr>
            </w:pPr>
            <w:r>
              <w:rPr>
                <w:sz w:val="21"/>
              </w:rPr>
              <w:t>LPOS</w:t>
            </w:r>
            <w:r>
              <w:rPr>
                <w:spacing w:val="10"/>
                <w:sz w:val="21"/>
              </w:rPr>
              <w:t xml:space="preserve"> </w:t>
            </w:r>
            <w:r>
              <w:rPr>
                <w:sz w:val="21"/>
              </w:rPr>
              <w:t>key</w:t>
            </w:r>
            <w:r>
              <w:rPr>
                <w:spacing w:val="10"/>
                <w:sz w:val="21"/>
              </w:rPr>
              <w:t xml:space="preserve"> </w:t>
            </w:r>
            <w:r>
              <w:rPr>
                <w:spacing w:val="-2"/>
                <w:sz w:val="21"/>
              </w:rPr>
              <w:t>element</w:t>
            </w:r>
          </w:p>
        </w:tc>
        <w:tc>
          <w:tcPr>
            <w:tcW w:w="3045"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65"/>
              <w:rPr>
                <w:sz w:val="21"/>
              </w:rPr>
            </w:pPr>
            <w:r>
              <w:rPr>
                <w:spacing w:val="-2"/>
                <w:sz w:val="21"/>
              </w:rPr>
              <w:t>arr.indexOf(element)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33"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Get</w:t>
            </w:r>
            <w:r>
              <w:rPr>
                <w:rFonts w:ascii="Times New Roman"/>
                <w:spacing w:val="4"/>
                <w:sz w:val="21"/>
              </w:rPr>
              <w:t xml:space="preserve"> </w:t>
            </w:r>
            <w:r>
              <w:rPr>
                <w:rFonts w:ascii="Times New Roman"/>
                <w:sz w:val="21"/>
              </w:rPr>
              <w:t>last</w:t>
            </w:r>
            <w:r>
              <w:rPr>
                <w:rFonts w:ascii="Times New Roman"/>
                <w:spacing w:val="4"/>
                <w:sz w:val="21"/>
              </w:rPr>
              <w:t xml:space="preserve"> </w:t>
            </w:r>
            <w:r>
              <w:rPr>
                <w:rFonts w:ascii="Times New Roman"/>
                <w:spacing w:val="-2"/>
                <w:sz w:val="21"/>
              </w:rPr>
              <w:t>occurence</w:t>
            </w:r>
          </w:p>
        </w:tc>
        <w:tc>
          <w:tcPr>
            <w:tcW w:w="2526" w:type="dxa"/>
            <w:tcBorders>
              <w:top w:val="single" w:color="C3C3C3" w:sz="6" w:space="0"/>
              <w:bottom w:val="single" w:color="C3C3C3" w:sz="6" w:space="0"/>
            </w:tcBorders>
          </w:tcPr>
          <w:p>
            <w:pPr>
              <w:pStyle w:val="14"/>
              <w:rPr>
                <w:rFonts w:ascii="Times New Roman"/>
                <w:i/>
                <w:sz w:val="18"/>
              </w:rPr>
            </w:pPr>
          </w:p>
          <w:p>
            <w:pPr>
              <w:pStyle w:val="14"/>
              <w:spacing w:line="291" w:lineRule="exact"/>
              <w:ind w:left="86"/>
              <w:rPr>
                <w:sz w:val="21"/>
              </w:rPr>
            </w:pPr>
            <w:r>
              <w:rPr>
                <w:sz w:val="21"/>
              </w:rPr>
              <w:t>RPOS</w:t>
            </w:r>
            <w:r>
              <w:rPr>
                <w:spacing w:val="10"/>
                <w:sz w:val="21"/>
              </w:rPr>
              <w:t xml:space="preserve"> </w:t>
            </w:r>
            <w:r>
              <w:rPr>
                <w:sz w:val="21"/>
              </w:rPr>
              <w:t>key</w:t>
            </w:r>
            <w:r>
              <w:rPr>
                <w:spacing w:val="10"/>
                <w:sz w:val="21"/>
              </w:rPr>
              <w:t xml:space="preserve"> </w:t>
            </w:r>
            <w:r>
              <w:rPr>
                <w:spacing w:val="-2"/>
                <w:sz w:val="21"/>
              </w:rPr>
              <w:t>element</w:t>
            </w:r>
          </w:p>
        </w:tc>
        <w:tc>
          <w:tcPr>
            <w:tcW w:w="3045" w:type="dxa"/>
            <w:tcBorders>
              <w:top w:val="single" w:color="C3C3C3" w:sz="6" w:space="0"/>
              <w:bottom w:val="single" w:color="C3C3C3" w:sz="6" w:space="0"/>
            </w:tcBorders>
          </w:tcPr>
          <w:p>
            <w:pPr>
              <w:pStyle w:val="14"/>
              <w:rPr>
                <w:rFonts w:ascii="Times New Roman"/>
                <w:i/>
                <w:sz w:val="18"/>
              </w:rPr>
            </w:pPr>
          </w:p>
          <w:p>
            <w:pPr>
              <w:pStyle w:val="14"/>
              <w:spacing w:line="291" w:lineRule="exact"/>
              <w:ind w:left="65"/>
              <w:rPr>
                <w:sz w:val="21"/>
              </w:rPr>
            </w:pPr>
            <w:r>
              <w:rPr>
                <w:spacing w:val="-2"/>
                <w:sz w:val="21"/>
              </w:rPr>
              <w:t>arr.lastIndexOf(element)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333"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Reduce</w:t>
            </w:r>
            <w:r>
              <w:rPr>
                <w:rFonts w:ascii="Times New Roman"/>
                <w:spacing w:val="10"/>
                <w:sz w:val="21"/>
              </w:rPr>
              <w:t xml:space="preserve"> </w:t>
            </w:r>
            <w:r>
              <w:rPr>
                <w:rFonts w:ascii="Times New Roman"/>
                <w:spacing w:val="-4"/>
                <w:sz w:val="21"/>
              </w:rPr>
              <w:t>size</w:t>
            </w:r>
          </w:p>
        </w:tc>
        <w:tc>
          <w:tcPr>
            <w:tcW w:w="252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86"/>
              <w:rPr>
                <w:sz w:val="21"/>
              </w:rPr>
            </w:pPr>
            <w:r>
              <w:rPr>
                <w:sz w:val="21"/>
              </w:rPr>
              <w:t>LTRIM</w:t>
            </w:r>
            <w:r>
              <w:rPr>
                <w:spacing w:val="12"/>
                <w:sz w:val="21"/>
              </w:rPr>
              <w:t xml:space="preserve"> </w:t>
            </w:r>
            <w:r>
              <w:rPr>
                <w:sz w:val="21"/>
              </w:rPr>
              <w:t>key</w:t>
            </w:r>
            <w:r>
              <w:rPr>
                <w:spacing w:val="12"/>
                <w:sz w:val="21"/>
              </w:rPr>
              <w:t xml:space="preserve"> </w:t>
            </w:r>
            <w:r>
              <w:rPr>
                <w:sz w:val="21"/>
              </w:rPr>
              <w:t>start</w:t>
            </w:r>
            <w:r>
              <w:rPr>
                <w:spacing w:val="12"/>
                <w:sz w:val="21"/>
              </w:rPr>
              <w:t xml:space="preserve"> </w:t>
            </w:r>
            <w:r>
              <w:rPr>
                <w:spacing w:val="-4"/>
                <w:sz w:val="21"/>
              </w:rPr>
              <w:t>stop</w:t>
            </w:r>
          </w:p>
        </w:tc>
        <w:tc>
          <w:tcPr>
            <w:tcW w:w="3045"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65"/>
              <w:rPr>
                <w:sz w:val="21"/>
              </w:rPr>
            </w:pPr>
            <w:r>
              <w:rPr>
                <w:spacing w:val="-2"/>
                <w:sz w:val="21"/>
              </w:rPr>
              <w:t>arr=arr.slice(start,stop+1)</w:t>
            </w:r>
          </w:p>
        </w:tc>
      </w:tr>
    </w:tbl>
    <w:p>
      <w:pPr>
        <w:pStyle w:val="9"/>
        <w:ind w:left="0"/>
        <w:rPr>
          <w:i/>
          <w:sz w:val="20"/>
        </w:rPr>
      </w:pPr>
    </w:p>
    <w:p>
      <w:pPr>
        <w:pStyle w:val="9"/>
        <w:spacing w:before="218" w:line="254" w:lineRule="auto"/>
        <w:ind w:right="744"/>
      </w:pPr>
      <w:r>
        <w:t>Some of these commands may seem a little weird at first. For example, why does Redis</w:t>
      </w:r>
      <w:r>
        <w:rPr>
          <w:spacing w:val="30"/>
        </w:rPr>
        <w:t xml:space="preserve"> </w:t>
      </w:r>
      <w:r>
        <w:t>need</w:t>
      </w:r>
      <w:r>
        <w:rPr>
          <w:spacing w:val="32"/>
        </w:rPr>
        <w:t xml:space="preserve"> </w:t>
      </w:r>
      <w:r>
        <w:t>the</w:t>
      </w:r>
      <w:r>
        <w:rPr>
          <w:spacing w:val="30"/>
        </w:rPr>
        <w:t xml:space="preserve"> </w:t>
      </w:r>
      <w:r>
        <w:rPr>
          <w:rFonts w:ascii="MingLiU_HKSCS"/>
        </w:rPr>
        <w:t>RPOPLPUSH</w:t>
      </w:r>
      <w:r>
        <w:rPr>
          <w:rFonts w:ascii="MingLiU_HKSCS"/>
          <w:spacing w:val="-40"/>
        </w:rPr>
        <w:t xml:space="preserve"> </w:t>
      </w:r>
      <w:r>
        <w:t>command</w:t>
      </w:r>
      <w:r>
        <w:rPr>
          <w:spacing w:val="32"/>
        </w:rPr>
        <w:t xml:space="preserve"> </w:t>
      </w:r>
      <w:r>
        <w:t>when</w:t>
      </w:r>
      <w:r>
        <w:rPr>
          <w:spacing w:val="32"/>
        </w:rPr>
        <w:t xml:space="preserve"> </w:t>
      </w:r>
      <w:r>
        <w:t>it</w:t>
      </w:r>
      <w:r>
        <w:rPr>
          <w:spacing w:val="30"/>
        </w:rPr>
        <w:t xml:space="preserve"> </w:t>
      </w:r>
      <w:r>
        <w:t>could</w:t>
      </w:r>
      <w:r>
        <w:rPr>
          <w:spacing w:val="32"/>
        </w:rPr>
        <w:t xml:space="preserve"> </w:t>
      </w:r>
      <w:r>
        <w:t>be</w:t>
      </w:r>
      <w:r>
        <w:rPr>
          <w:spacing w:val="30"/>
        </w:rPr>
        <w:t xml:space="preserve"> </w:t>
      </w:r>
      <w:r>
        <w:t>rebuilt</w:t>
      </w:r>
      <w:r>
        <w:rPr>
          <w:spacing w:val="30"/>
        </w:rPr>
        <w:t xml:space="preserve"> </w:t>
      </w:r>
      <w:r>
        <w:t>using</w:t>
      </w:r>
      <w:r>
        <w:rPr>
          <w:spacing w:val="32"/>
        </w:rPr>
        <w:t xml:space="preserve"> </w:t>
      </w:r>
      <w:r>
        <w:t>a combination</w:t>
      </w:r>
      <w:r>
        <w:rPr>
          <w:spacing w:val="24"/>
        </w:rPr>
        <w:t xml:space="preserve"> </w:t>
      </w:r>
      <w:r>
        <w:t>of</w:t>
      </w:r>
      <w:r>
        <w:rPr>
          <w:spacing w:val="22"/>
        </w:rPr>
        <w:t xml:space="preserve"> </w:t>
      </w:r>
      <w:r>
        <w:t>other</w:t>
      </w:r>
      <w:r>
        <w:rPr>
          <w:spacing w:val="22"/>
        </w:rPr>
        <w:t xml:space="preserve"> </w:t>
      </w:r>
      <w:r>
        <w:t>commands?</w:t>
      </w:r>
      <w:r>
        <w:rPr>
          <w:spacing w:val="22"/>
        </w:rPr>
        <w:t xml:space="preserve"> </w:t>
      </w:r>
      <w:r>
        <w:t>It</w:t>
      </w:r>
      <w:r>
        <w:rPr>
          <w:spacing w:val="22"/>
        </w:rPr>
        <w:t xml:space="preserve"> </w:t>
      </w:r>
      <w:r>
        <w:t>all</w:t>
      </w:r>
      <w:r>
        <w:rPr>
          <w:spacing w:val="22"/>
        </w:rPr>
        <w:t xml:space="preserve"> </w:t>
      </w:r>
      <w:r>
        <w:t>comes</w:t>
      </w:r>
      <w:r>
        <w:rPr>
          <w:spacing w:val="22"/>
        </w:rPr>
        <w:t xml:space="preserve"> </w:t>
      </w:r>
      <w:r>
        <w:t>down</w:t>
      </w:r>
      <w:r>
        <w:rPr>
          <w:spacing w:val="24"/>
        </w:rPr>
        <w:t xml:space="preserve"> </w:t>
      </w:r>
      <w:r>
        <w:t>to</w:t>
      </w:r>
      <w:r>
        <w:rPr>
          <w:spacing w:val="24"/>
        </w:rPr>
        <w:t xml:space="preserve"> </w:t>
      </w:r>
      <w:r>
        <w:t>the</w:t>
      </w:r>
      <w:r>
        <w:rPr>
          <w:spacing w:val="22"/>
        </w:rPr>
        <w:t xml:space="preserve"> </w:t>
      </w:r>
      <w:r>
        <w:t>need</w:t>
      </w:r>
      <w:r>
        <w:rPr>
          <w:spacing w:val="24"/>
        </w:rPr>
        <w:t xml:space="preserve"> </w:t>
      </w:r>
      <w:r>
        <w:t>to</w:t>
      </w:r>
      <w:r>
        <w:rPr>
          <w:spacing w:val="24"/>
        </w:rPr>
        <w:t xml:space="preserve"> </w:t>
      </w:r>
      <w:r>
        <w:t>support</w:t>
      </w:r>
      <w:r>
        <w:rPr>
          <w:spacing w:val="22"/>
        </w:rPr>
        <w:t xml:space="preserve"> </w:t>
      </w:r>
      <w:r>
        <w:t>many</w:t>
      </w:r>
    </w:p>
    <w:p>
      <w:pPr>
        <w:pStyle w:val="9"/>
        <w:spacing w:before="11" w:line="256" w:lineRule="auto"/>
        <w:ind w:right="968"/>
      </w:pPr>
      <w:r>
        <w:t xml:space="preserve">distributed clients performing atomic operations against data in a centralized location. If the </w:t>
      </w:r>
      <w:r>
        <w:rPr>
          <w:rFonts w:ascii="MingLiU_HKSCS" w:hAnsi="MingLiU_HKSCS"/>
        </w:rPr>
        <w:t>RPOPLPUSH</w:t>
      </w:r>
      <w:r>
        <w:rPr>
          <w:rFonts w:ascii="MingLiU_HKSCS" w:hAnsi="MingLiU_HKSCS"/>
          <w:spacing w:val="-54"/>
        </w:rPr>
        <w:t xml:space="preserve"> </w:t>
      </w:r>
      <w:r>
        <w:t xml:space="preserve">command didn’t exist, a client would need to perform both </w:t>
      </w:r>
      <w:r>
        <w:rPr>
          <w:rFonts w:ascii="MingLiU_HKSCS" w:hAnsi="MingLiU_HKSCS"/>
        </w:rPr>
        <w:t>RPOP</w:t>
      </w:r>
      <w:r>
        <w:rPr>
          <w:rFonts w:ascii="MingLiU_HKSCS" w:hAnsi="MingLiU_HKSCS"/>
          <w:spacing w:val="-37"/>
        </w:rPr>
        <w:t xml:space="preserve"> </w:t>
      </w:r>
      <w:r>
        <w:t xml:space="preserve">and </w:t>
      </w:r>
      <w:r>
        <w:rPr>
          <w:rFonts w:ascii="MingLiU_HKSCS" w:hAnsi="MingLiU_HKSCS"/>
        </w:rPr>
        <w:t>LPUSH</w:t>
      </w:r>
      <w:r>
        <w:rPr>
          <w:rFonts w:ascii="MingLiU_HKSCS" w:hAnsi="MingLiU_HKSCS"/>
          <w:spacing w:val="-37"/>
        </w:rPr>
        <w:t xml:space="preserve"> </w:t>
      </w:r>
      <w:r>
        <w:t>commands separately, which allows another client to</w:t>
      </w:r>
    </w:p>
    <w:p>
      <w:pPr>
        <w:pStyle w:val="9"/>
        <w:spacing w:line="277" w:lineRule="exact"/>
      </w:pPr>
      <w:r>
        <w:fldChar w:fldCharType="begin"/>
      </w:r>
      <w:r>
        <w:instrText xml:space="preserve"> HYPERLINK \l "_bookmark1389" </w:instrText>
      </w:r>
      <w:r>
        <w:fldChar w:fldCharType="separate"/>
      </w:r>
      <w:r>
        <w:t>interleave</w:t>
      </w:r>
      <w:r>
        <w:rPr>
          <w:spacing w:val="10"/>
        </w:rPr>
        <w:t xml:space="preserve"> </w:t>
      </w:r>
      <w:r>
        <w:t>commands</w:t>
      </w:r>
      <w:r>
        <w:rPr>
          <w:spacing w:val="10"/>
        </w:rPr>
        <w:t xml:space="preserve"> </w:t>
      </w:r>
      <w:r>
        <w:t>that</w:t>
      </w:r>
      <w:r>
        <w:rPr>
          <w:spacing w:val="11"/>
        </w:rPr>
        <w:t xml:space="preserve"> </w:t>
      </w:r>
      <w:r>
        <w:t>can</w:t>
      </w:r>
      <w:r>
        <w:rPr>
          <w:spacing w:val="11"/>
        </w:rPr>
        <w:t xml:space="preserve"> </w:t>
      </w:r>
      <w:r>
        <w:t>leave</w:t>
      </w:r>
      <w:r>
        <w:rPr>
          <w:spacing w:val="10"/>
        </w:rPr>
        <w:t xml:space="preserve"> </w:t>
      </w:r>
      <w:r>
        <w:t>the</w:t>
      </w:r>
      <w:r>
        <w:rPr>
          <w:spacing w:val="11"/>
        </w:rPr>
        <w:t xml:space="preserve"> </w:t>
      </w:r>
      <w:r>
        <w:t>data</w:t>
      </w:r>
      <w:r>
        <w:rPr>
          <w:spacing w:val="10"/>
        </w:rPr>
        <w:t xml:space="preserve"> </w:t>
      </w:r>
      <w:r>
        <w:t>in</w:t>
      </w:r>
      <w:r>
        <w:rPr>
          <w:spacing w:val="12"/>
        </w:rPr>
        <w:t xml:space="preserve"> </w:t>
      </w:r>
      <w:r>
        <w:t>an</w:t>
      </w:r>
      <w:r>
        <w:rPr>
          <w:spacing w:val="11"/>
        </w:rPr>
        <w:t xml:space="preserve"> </w:t>
      </w:r>
      <w:r>
        <w:t>inconsistent</w:t>
      </w:r>
      <w:r>
        <w:rPr>
          <w:spacing w:val="11"/>
        </w:rPr>
        <w:t xml:space="preserve"> </w:t>
      </w:r>
      <w:r>
        <w:t>state.</w:t>
      </w:r>
      <w:r>
        <w:rPr>
          <w:spacing w:val="11"/>
        </w:rPr>
        <w:t xml:space="preserve"> </w:t>
      </w:r>
      <w:r>
        <w:rPr>
          <w:color w:val="8E0011"/>
          <w:spacing w:val="-2"/>
        </w:rPr>
        <w:t>“Seeking</w:t>
      </w:r>
      <w:r>
        <w:rPr>
          <w:color w:val="8E0011"/>
          <w:spacing w:val="-2"/>
        </w:rPr>
        <w:fldChar w:fldCharType="end"/>
      </w:r>
    </w:p>
    <w:p>
      <w:pPr>
        <w:pStyle w:val="9"/>
        <w:spacing w:before="38"/>
      </w:pPr>
      <w:r>
        <w:fldChar w:fldCharType="begin"/>
      </w:r>
      <w:r>
        <w:instrText xml:space="preserve"> HYPERLINK \l "_bookmark1389" </w:instrText>
      </w:r>
      <w:r>
        <w:fldChar w:fldCharType="separate"/>
      </w:r>
      <w:r>
        <w:rPr>
          <w:color w:val="8E0011"/>
        </w:rPr>
        <w:t>Atomicity”</w:t>
      </w:r>
      <w:r>
        <w:rPr>
          <w:color w:val="8E0011"/>
          <w:spacing w:val="12"/>
        </w:rPr>
        <w:t xml:space="preserve"> </w:t>
      </w:r>
      <w:r>
        <w:t>discuses</w:t>
      </w:r>
      <w:r>
        <w:rPr>
          <w:spacing w:val="12"/>
        </w:rPr>
        <w:t xml:space="preserve"> </w:t>
      </w:r>
      <w:bookmarkStart w:id="1454" w:name="_bookmark1367"/>
      <w:bookmarkEnd w:id="1454"/>
      <w:r>
        <w:t>such</w:t>
      </w:r>
      <w:r>
        <w:rPr>
          <w:spacing w:val="14"/>
        </w:rPr>
        <w:t xml:space="preserve"> </w:t>
      </w:r>
      <w:r>
        <w:t>situations</w:t>
      </w:r>
      <w:r>
        <w:rPr>
          <w:spacing w:val="12"/>
        </w:rPr>
        <w:t xml:space="preserve"> </w:t>
      </w:r>
      <w:r>
        <w:t>in</w:t>
      </w:r>
      <w:r>
        <w:rPr>
          <w:spacing w:val="14"/>
        </w:rPr>
        <w:t xml:space="preserve"> </w:t>
      </w:r>
      <w:r>
        <w:t>more</w:t>
      </w:r>
      <w:r>
        <w:rPr>
          <w:spacing w:val="12"/>
        </w:rPr>
        <w:t xml:space="preserve"> </w:t>
      </w:r>
      <w:r>
        <w:rPr>
          <w:spacing w:val="-2"/>
        </w:rPr>
        <w:t>detail.</w:t>
      </w:r>
      <w:r>
        <w:rPr>
          <w:spacing w:val="-2"/>
        </w:rPr>
        <w:fldChar w:fldCharType="end"/>
      </w:r>
    </w:p>
    <w:p>
      <w:pPr>
        <w:pStyle w:val="9"/>
        <w:ind w:left="0"/>
        <w:rPr>
          <w:sz w:val="20"/>
        </w:rPr>
      </w:pPr>
    </w:p>
    <w:p>
      <w:pPr>
        <w:pStyle w:val="9"/>
        <w:spacing w:before="8"/>
        <w:ind w:left="0"/>
        <w:rPr>
          <w:sz w:val="17"/>
        </w:rPr>
      </w:pPr>
      <w:r>
        <mc:AlternateContent>
          <mc:Choice Requires="wps">
            <w:drawing>
              <wp:anchor distT="0" distB="0" distL="0" distR="0" simplePos="0" relativeHeight="251924480" behindDoc="1" locked="0" layoutInCell="1" allowOverlap="1">
                <wp:simplePos x="0" y="0"/>
                <wp:positionH relativeFrom="page">
                  <wp:posOffset>1193165</wp:posOffset>
                </wp:positionH>
                <wp:positionV relativeFrom="paragraph">
                  <wp:posOffset>149225</wp:posOffset>
                </wp:positionV>
                <wp:extent cx="5386070" cy="1298575"/>
                <wp:effectExtent l="0" t="0" r="0" b="0"/>
                <wp:wrapTopAndBottom/>
                <wp:docPr id="855" name="Textbox 855"/>
                <wp:cNvGraphicFramePr/>
                <a:graphic xmlns:a="http://schemas.openxmlformats.org/drawingml/2006/main">
                  <a:graphicData uri="http://schemas.microsoft.com/office/word/2010/wordprocessingShape">
                    <wps:wsp>
                      <wps:cNvSpPr txBox="1"/>
                      <wps:spPr>
                        <a:xfrm>
                          <a:off x="0" y="0"/>
                          <a:ext cx="5386070" cy="129857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When</w:t>
                            </w:r>
                            <w:r>
                              <w:rPr>
                                <w:spacing w:val="19"/>
                                <w:sz w:val="21"/>
                              </w:rPr>
                              <w:t xml:space="preserve"> </w:t>
                            </w:r>
                            <w:r>
                              <w:rPr>
                                <w:sz w:val="21"/>
                              </w:rPr>
                              <w:t>the</w:t>
                            </w:r>
                            <w:r>
                              <w:rPr>
                                <w:spacing w:val="19"/>
                                <w:sz w:val="21"/>
                              </w:rPr>
                              <w:t xml:space="preserve"> </w:t>
                            </w:r>
                            <w:r>
                              <w:rPr>
                                <w:sz w:val="21"/>
                              </w:rPr>
                              <w:t>final</w:t>
                            </w:r>
                            <w:r>
                              <w:rPr>
                                <w:spacing w:val="19"/>
                                <w:sz w:val="21"/>
                              </w:rPr>
                              <w:t xml:space="preserve"> </w:t>
                            </w:r>
                            <w:r>
                              <w:rPr>
                                <w:sz w:val="21"/>
                              </w:rPr>
                              <w:t>element</w:t>
                            </w:r>
                            <w:r>
                              <w:rPr>
                                <w:spacing w:val="19"/>
                                <w:sz w:val="21"/>
                              </w:rPr>
                              <w:t xml:space="preserve"> </w:t>
                            </w:r>
                            <w:r>
                              <w:rPr>
                                <w:sz w:val="21"/>
                              </w:rPr>
                              <w:t>from</w:t>
                            </w:r>
                            <w:r>
                              <w:rPr>
                                <w:spacing w:val="19"/>
                                <w:sz w:val="21"/>
                              </w:rPr>
                              <w:t xml:space="preserve"> </w:t>
                            </w:r>
                            <w:r>
                              <w:rPr>
                                <w:sz w:val="21"/>
                              </w:rPr>
                              <w:t>a</w:t>
                            </w:r>
                            <w:r>
                              <w:rPr>
                                <w:spacing w:val="19"/>
                                <w:sz w:val="21"/>
                              </w:rPr>
                              <w:t xml:space="preserve"> </w:t>
                            </w:r>
                            <w:r>
                              <w:rPr>
                                <w:sz w:val="21"/>
                              </w:rPr>
                              <w:t>list</w:t>
                            </w:r>
                            <w:r>
                              <w:rPr>
                                <w:spacing w:val="19"/>
                                <w:sz w:val="21"/>
                              </w:rPr>
                              <w:t xml:space="preserve"> </w:t>
                            </w:r>
                            <w:r>
                              <w:rPr>
                                <w:sz w:val="21"/>
                              </w:rPr>
                              <w:t>is</w:t>
                            </w:r>
                            <w:r>
                              <w:rPr>
                                <w:spacing w:val="19"/>
                                <w:sz w:val="21"/>
                              </w:rPr>
                              <w:t xml:space="preserve"> </w:t>
                            </w:r>
                            <w:r>
                              <w:rPr>
                                <w:sz w:val="21"/>
                              </w:rPr>
                              <w:t>removed,</w:t>
                            </w:r>
                            <w:r>
                              <w:rPr>
                                <w:spacing w:val="19"/>
                                <w:sz w:val="21"/>
                              </w:rPr>
                              <w:t xml:space="preserve"> </w:t>
                            </w:r>
                            <w:r>
                              <w:rPr>
                                <w:sz w:val="21"/>
                              </w:rPr>
                              <w:t>the</w:t>
                            </w:r>
                            <w:r>
                              <w:rPr>
                                <w:spacing w:val="19"/>
                                <w:sz w:val="21"/>
                              </w:rPr>
                              <w:t xml:space="preserve"> </w:t>
                            </w:r>
                            <w:r>
                              <w:rPr>
                                <w:sz w:val="21"/>
                              </w:rPr>
                              <w:t>key</w:t>
                            </w:r>
                            <w:r>
                              <w:rPr>
                                <w:spacing w:val="19"/>
                                <w:sz w:val="21"/>
                              </w:rPr>
                              <w:t xml:space="preserve"> </w:t>
                            </w:r>
                            <w:r>
                              <w:rPr>
                                <w:sz w:val="21"/>
                              </w:rPr>
                              <w:t>is</w:t>
                            </w:r>
                            <w:r>
                              <w:rPr>
                                <w:spacing w:val="19"/>
                                <w:sz w:val="21"/>
                              </w:rPr>
                              <w:t xml:space="preserve"> </w:t>
                            </w:r>
                            <w:r>
                              <w:rPr>
                                <w:sz w:val="21"/>
                              </w:rPr>
                              <w:t>removed</w:t>
                            </w:r>
                            <w:r>
                              <w:rPr>
                                <w:spacing w:val="19"/>
                                <w:sz w:val="21"/>
                              </w:rPr>
                              <w:t xml:space="preserve"> </w:t>
                            </w:r>
                            <w:r>
                              <w:rPr>
                                <w:sz w:val="21"/>
                              </w:rPr>
                              <w:t>entirely</w:t>
                            </w:r>
                            <w:r>
                              <w:rPr>
                                <w:spacing w:val="19"/>
                                <w:sz w:val="21"/>
                              </w:rPr>
                              <w:t xml:space="preserve"> </w:t>
                            </w:r>
                            <w:r>
                              <w:rPr>
                                <w:sz w:val="21"/>
                              </w:rPr>
                              <w:t>from</w:t>
                            </w:r>
                            <w:r>
                              <w:rPr>
                                <w:spacing w:val="19"/>
                                <w:sz w:val="21"/>
                              </w:rPr>
                              <w:t xml:space="preserve"> </w:t>
                            </w:r>
                            <w:r>
                              <w:rPr>
                                <w:sz w:val="21"/>
                              </w:rPr>
                              <w:t>Redis.</w:t>
                            </w:r>
                            <w:r>
                              <w:rPr>
                                <w:spacing w:val="19"/>
                                <w:sz w:val="21"/>
                              </w:rPr>
                              <w:t xml:space="preserve"> </w:t>
                            </w:r>
                            <w:r>
                              <w:rPr>
                                <w:sz w:val="21"/>
                              </w:rPr>
                              <w:t>You can</w:t>
                            </w:r>
                            <w:r>
                              <w:rPr>
                                <w:spacing w:val="19"/>
                                <w:sz w:val="21"/>
                              </w:rPr>
                              <w:t xml:space="preserve"> </w:t>
                            </w:r>
                            <w:r>
                              <w:rPr>
                                <w:sz w:val="21"/>
                              </w:rPr>
                              <w:t>see</w:t>
                            </w:r>
                            <w:r>
                              <w:rPr>
                                <w:spacing w:val="19"/>
                                <w:sz w:val="21"/>
                              </w:rPr>
                              <w:t xml:space="preserve"> </w:t>
                            </w:r>
                            <w:r>
                              <w:rPr>
                                <w:sz w:val="21"/>
                              </w:rPr>
                              <w:t>this</w:t>
                            </w:r>
                            <w:r>
                              <w:rPr>
                                <w:spacing w:val="19"/>
                                <w:sz w:val="21"/>
                              </w:rPr>
                              <w:t xml:space="preserve"> </w:t>
                            </w:r>
                            <w:r>
                              <w:rPr>
                                <w:sz w:val="21"/>
                              </w:rPr>
                              <w:t>by</w:t>
                            </w:r>
                            <w:r>
                              <w:rPr>
                                <w:spacing w:val="19"/>
                                <w:sz w:val="21"/>
                              </w:rPr>
                              <w:t xml:space="preserve"> </w:t>
                            </w:r>
                            <w:r>
                              <w:rPr>
                                <w:sz w:val="21"/>
                              </w:rPr>
                              <w:t>running</w:t>
                            </w:r>
                            <w:r>
                              <w:rPr>
                                <w:spacing w:val="19"/>
                                <w:sz w:val="21"/>
                              </w:rPr>
                              <w:t xml:space="preserve"> </w:t>
                            </w:r>
                            <w:r>
                              <w:rPr>
                                <w:sz w:val="21"/>
                              </w:rPr>
                              <w:t>the</w:t>
                            </w:r>
                            <w:r>
                              <w:rPr>
                                <w:spacing w:val="19"/>
                                <w:sz w:val="21"/>
                              </w:rPr>
                              <w:t xml:space="preserve"> </w:t>
                            </w:r>
                            <w:r>
                              <w:rPr>
                                <w:rFonts w:ascii="BIZ UDGothic"/>
                                <w:b/>
                                <w:sz w:val="21"/>
                              </w:rPr>
                              <w:t>RPOP</w:t>
                            </w:r>
                            <w:r>
                              <w:rPr>
                                <w:rFonts w:ascii="BIZ UDGothic"/>
                                <w:b/>
                                <w:spacing w:val="40"/>
                                <w:sz w:val="21"/>
                              </w:rPr>
                              <w:t xml:space="preserve"> </w:t>
                            </w:r>
                            <w:r>
                              <w:rPr>
                                <w:rFonts w:ascii="BIZ UDGothic"/>
                                <w:b/>
                                <w:sz w:val="21"/>
                              </w:rPr>
                              <w:t>list</w:t>
                            </w:r>
                            <w:r>
                              <w:rPr>
                                <w:rFonts w:ascii="BIZ UDGothic"/>
                                <w:b/>
                                <w:spacing w:val="-33"/>
                                <w:sz w:val="21"/>
                              </w:rPr>
                              <w:t xml:space="preserve"> </w:t>
                            </w:r>
                            <w:r>
                              <w:rPr>
                                <w:sz w:val="21"/>
                              </w:rPr>
                              <w:t>command</w:t>
                            </w:r>
                            <w:r>
                              <w:rPr>
                                <w:spacing w:val="19"/>
                                <w:sz w:val="21"/>
                              </w:rPr>
                              <w:t xml:space="preserve"> </w:t>
                            </w:r>
                            <w:r>
                              <w:rPr>
                                <w:sz w:val="21"/>
                              </w:rPr>
                              <w:t>twice</w:t>
                            </w:r>
                            <w:r>
                              <w:rPr>
                                <w:spacing w:val="19"/>
                                <w:sz w:val="21"/>
                              </w:rPr>
                              <w:t xml:space="preserve"> </w:t>
                            </w:r>
                            <w:r>
                              <w:rPr>
                                <w:sz w:val="21"/>
                              </w:rPr>
                              <w:t>and</w:t>
                            </w:r>
                            <w:r>
                              <w:rPr>
                                <w:spacing w:val="19"/>
                                <w:sz w:val="21"/>
                              </w:rPr>
                              <w:t xml:space="preserve"> </w:t>
                            </w:r>
                            <w:r>
                              <w:rPr>
                                <w:sz w:val="21"/>
                              </w:rPr>
                              <w:t>then</w:t>
                            </w:r>
                            <w:r>
                              <w:rPr>
                                <w:spacing w:val="19"/>
                                <w:sz w:val="21"/>
                              </w:rPr>
                              <w:t xml:space="preserve"> </w:t>
                            </w:r>
                            <w:r>
                              <w:rPr>
                                <w:sz w:val="21"/>
                              </w:rPr>
                              <w:t>running</w:t>
                            </w:r>
                            <w:r>
                              <w:rPr>
                                <w:spacing w:val="19"/>
                                <w:sz w:val="21"/>
                              </w:rPr>
                              <w:t xml:space="preserve"> </w:t>
                            </w:r>
                            <w:r>
                              <w:rPr>
                                <w:sz w:val="21"/>
                              </w:rPr>
                              <w:t>the</w:t>
                            </w:r>
                            <w:r>
                              <w:rPr>
                                <w:spacing w:val="19"/>
                                <w:sz w:val="21"/>
                              </w:rPr>
                              <w:t xml:space="preserve"> </w:t>
                            </w:r>
                            <w:r>
                              <w:rPr>
                                <w:rFonts w:ascii="BIZ UDGothic"/>
                                <w:b/>
                                <w:sz w:val="21"/>
                              </w:rPr>
                              <w:t>KEYS</w:t>
                            </w:r>
                            <w:r>
                              <w:rPr>
                                <w:rFonts w:ascii="BIZ UDGothic"/>
                                <w:b/>
                                <w:spacing w:val="40"/>
                                <w:sz w:val="21"/>
                              </w:rPr>
                              <w:t xml:space="preserve"> </w:t>
                            </w:r>
                            <w:r>
                              <w:rPr>
                                <w:rFonts w:ascii="BIZ UDGothic"/>
                                <w:b/>
                                <w:sz w:val="21"/>
                              </w:rPr>
                              <w:t xml:space="preserve">* </w:t>
                            </w:r>
                            <w:r>
                              <w:rPr>
                                <w:sz w:val="21"/>
                              </w:rPr>
                              <w:t xml:space="preserve">command; the </w:t>
                            </w:r>
                            <w:r>
                              <w:rPr>
                                <w:i/>
                                <w:sz w:val="21"/>
                              </w:rPr>
                              <w:t xml:space="preserve">list </w:t>
                            </w:r>
                            <w:r>
                              <w:rPr>
                                <w:sz w:val="21"/>
                              </w:rPr>
                              <w:t>key is no longer present. This behavior is different from the string data type, which can contain an empty string.</w:t>
                            </w:r>
                          </w:p>
                        </w:txbxContent>
                      </wps:txbx>
                      <wps:bodyPr vert="horz" wrap="square" lIns="0" tIns="0" rIns="0" bIns="0" rtlCol="0" anchor="t" anchorCtr="0">
                        <a:noAutofit/>
                      </wps:bodyPr>
                    </wps:wsp>
                  </a:graphicData>
                </a:graphic>
              </wp:anchor>
            </w:drawing>
          </mc:Choice>
          <mc:Fallback>
            <w:pict>
              <v:shape id="Textbox 855" o:spid="_x0000_s1026" o:spt="202" type="#_x0000_t202" style="position:absolute;left:0pt;margin-left:93.95pt;margin-top:11.75pt;height:102.25pt;width:424.1pt;mso-position-horizontal-relative:page;mso-wrap-distance-bottom:0pt;mso-wrap-distance-top:0pt;z-index:-251392000;mso-width-relative:page;mso-height-relative:page;" filled="f" stroked="t" coordsize="21600,21600" o:gfxdata="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JfrvPaAAAACwEAAA8AAAAAAAAAAQAgAAAAIgAA&#10;AGRycy9kb3ducmV2LnhtbFBLAQIUABQAAAAIAIdO4kDok/d9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2" w:firstLine="0"/>
                        <w:jc w:val="left"/>
                        <w:rPr>
                          <w:sz w:val="21"/>
                        </w:rPr>
                      </w:pPr>
                      <w:r>
                        <w:rPr>
                          <w:sz w:val="21"/>
                        </w:rPr>
                        <w:t>When</w:t>
                      </w:r>
                      <w:r>
                        <w:rPr>
                          <w:spacing w:val="19"/>
                          <w:sz w:val="21"/>
                        </w:rPr>
                        <w:t xml:space="preserve"> </w:t>
                      </w:r>
                      <w:r>
                        <w:rPr>
                          <w:sz w:val="21"/>
                        </w:rPr>
                        <w:t>the</w:t>
                      </w:r>
                      <w:r>
                        <w:rPr>
                          <w:spacing w:val="19"/>
                          <w:sz w:val="21"/>
                        </w:rPr>
                        <w:t xml:space="preserve"> </w:t>
                      </w:r>
                      <w:r>
                        <w:rPr>
                          <w:sz w:val="21"/>
                        </w:rPr>
                        <w:t>final</w:t>
                      </w:r>
                      <w:r>
                        <w:rPr>
                          <w:spacing w:val="19"/>
                          <w:sz w:val="21"/>
                        </w:rPr>
                        <w:t xml:space="preserve"> </w:t>
                      </w:r>
                      <w:r>
                        <w:rPr>
                          <w:sz w:val="21"/>
                        </w:rPr>
                        <w:t>element</w:t>
                      </w:r>
                      <w:r>
                        <w:rPr>
                          <w:spacing w:val="19"/>
                          <w:sz w:val="21"/>
                        </w:rPr>
                        <w:t xml:space="preserve"> </w:t>
                      </w:r>
                      <w:r>
                        <w:rPr>
                          <w:sz w:val="21"/>
                        </w:rPr>
                        <w:t>from</w:t>
                      </w:r>
                      <w:r>
                        <w:rPr>
                          <w:spacing w:val="19"/>
                          <w:sz w:val="21"/>
                        </w:rPr>
                        <w:t xml:space="preserve"> </w:t>
                      </w:r>
                      <w:r>
                        <w:rPr>
                          <w:sz w:val="21"/>
                        </w:rPr>
                        <w:t>a</w:t>
                      </w:r>
                      <w:r>
                        <w:rPr>
                          <w:spacing w:val="19"/>
                          <w:sz w:val="21"/>
                        </w:rPr>
                        <w:t xml:space="preserve"> </w:t>
                      </w:r>
                      <w:r>
                        <w:rPr>
                          <w:sz w:val="21"/>
                        </w:rPr>
                        <w:t>list</w:t>
                      </w:r>
                      <w:r>
                        <w:rPr>
                          <w:spacing w:val="19"/>
                          <w:sz w:val="21"/>
                        </w:rPr>
                        <w:t xml:space="preserve"> </w:t>
                      </w:r>
                      <w:r>
                        <w:rPr>
                          <w:sz w:val="21"/>
                        </w:rPr>
                        <w:t>is</w:t>
                      </w:r>
                      <w:r>
                        <w:rPr>
                          <w:spacing w:val="19"/>
                          <w:sz w:val="21"/>
                        </w:rPr>
                        <w:t xml:space="preserve"> </w:t>
                      </w:r>
                      <w:r>
                        <w:rPr>
                          <w:sz w:val="21"/>
                        </w:rPr>
                        <w:t>removed,</w:t>
                      </w:r>
                      <w:r>
                        <w:rPr>
                          <w:spacing w:val="19"/>
                          <w:sz w:val="21"/>
                        </w:rPr>
                        <w:t xml:space="preserve"> </w:t>
                      </w:r>
                      <w:r>
                        <w:rPr>
                          <w:sz w:val="21"/>
                        </w:rPr>
                        <w:t>the</w:t>
                      </w:r>
                      <w:r>
                        <w:rPr>
                          <w:spacing w:val="19"/>
                          <w:sz w:val="21"/>
                        </w:rPr>
                        <w:t xml:space="preserve"> </w:t>
                      </w:r>
                      <w:r>
                        <w:rPr>
                          <w:sz w:val="21"/>
                        </w:rPr>
                        <w:t>key</w:t>
                      </w:r>
                      <w:r>
                        <w:rPr>
                          <w:spacing w:val="19"/>
                          <w:sz w:val="21"/>
                        </w:rPr>
                        <w:t xml:space="preserve"> </w:t>
                      </w:r>
                      <w:r>
                        <w:rPr>
                          <w:sz w:val="21"/>
                        </w:rPr>
                        <w:t>is</w:t>
                      </w:r>
                      <w:r>
                        <w:rPr>
                          <w:spacing w:val="19"/>
                          <w:sz w:val="21"/>
                        </w:rPr>
                        <w:t xml:space="preserve"> </w:t>
                      </w:r>
                      <w:r>
                        <w:rPr>
                          <w:sz w:val="21"/>
                        </w:rPr>
                        <w:t>removed</w:t>
                      </w:r>
                      <w:r>
                        <w:rPr>
                          <w:spacing w:val="19"/>
                          <w:sz w:val="21"/>
                        </w:rPr>
                        <w:t xml:space="preserve"> </w:t>
                      </w:r>
                      <w:r>
                        <w:rPr>
                          <w:sz w:val="21"/>
                        </w:rPr>
                        <w:t>entirely</w:t>
                      </w:r>
                      <w:r>
                        <w:rPr>
                          <w:spacing w:val="19"/>
                          <w:sz w:val="21"/>
                        </w:rPr>
                        <w:t xml:space="preserve"> </w:t>
                      </w:r>
                      <w:r>
                        <w:rPr>
                          <w:sz w:val="21"/>
                        </w:rPr>
                        <w:t>from</w:t>
                      </w:r>
                      <w:r>
                        <w:rPr>
                          <w:spacing w:val="19"/>
                          <w:sz w:val="21"/>
                        </w:rPr>
                        <w:t xml:space="preserve"> </w:t>
                      </w:r>
                      <w:r>
                        <w:rPr>
                          <w:sz w:val="21"/>
                        </w:rPr>
                        <w:t>Redis.</w:t>
                      </w:r>
                      <w:r>
                        <w:rPr>
                          <w:spacing w:val="19"/>
                          <w:sz w:val="21"/>
                        </w:rPr>
                        <w:t xml:space="preserve"> </w:t>
                      </w:r>
                      <w:r>
                        <w:rPr>
                          <w:sz w:val="21"/>
                        </w:rPr>
                        <w:t>You can</w:t>
                      </w:r>
                      <w:r>
                        <w:rPr>
                          <w:spacing w:val="19"/>
                          <w:sz w:val="21"/>
                        </w:rPr>
                        <w:t xml:space="preserve"> </w:t>
                      </w:r>
                      <w:r>
                        <w:rPr>
                          <w:sz w:val="21"/>
                        </w:rPr>
                        <w:t>see</w:t>
                      </w:r>
                      <w:r>
                        <w:rPr>
                          <w:spacing w:val="19"/>
                          <w:sz w:val="21"/>
                        </w:rPr>
                        <w:t xml:space="preserve"> </w:t>
                      </w:r>
                      <w:r>
                        <w:rPr>
                          <w:sz w:val="21"/>
                        </w:rPr>
                        <w:t>this</w:t>
                      </w:r>
                      <w:r>
                        <w:rPr>
                          <w:spacing w:val="19"/>
                          <w:sz w:val="21"/>
                        </w:rPr>
                        <w:t xml:space="preserve"> </w:t>
                      </w:r>
                      <w:r>
                        <w:rPr>
                          <w:sz w:val="21"/>
                        </w:rPr>
                        <w:t>by</w:t>
                      </w:r>
                      <w:r>
                        <w:rPr>
                          <w:spacing w:val="19"/>
                          <w:sz w:val="21"/>
                        </w:rPr>
                        <w:t xml:space="preserve"> </w:t>
                      </w:r>
                      <w:r>
                        <w:rPr>
                          <w:sz w:val="21"/>
                        </w:rPr>
                        <w:t>running</w:t>
                      </w:r>
                      <w:r>
                        <w:rPr>
                          <w:spacing w:val="19"/>
                          <w:sz w:val="21"/>
                        </w:rPr>
                        <w:t xml:space="preserve"> </w:t>
                      </w:r>
                      <w:r>
                        <w:rPr>
                          <w:sz w:val="21"/>
                        </w:rPr>
                        <w:t>the</w:t>
                      </w:r>
                      <w:r>
                        <w:rPr>
                          <w:spacing w:val="19"/>
                          <w:sz w:val="21"/>
                        </w:rPr>
                        <w:t xml:space="preserve"> </w:t>
                      </w:r>
                      <w:r>
                        <w:rPr>
                          <w:rFonts w:ascii="BIZ UDGothic"/>
                          <w:b/>
                          <w:sz w:val="21"/>
                        </w:rPr>
                        <w:t>RPOP</w:t>
                      </w:r>
                      <w:r>
                        <w:rPr>
                          <w:rFonts w:ascii="BIZ UDGothic"/>
                          <w:b/>
                          <w:spacing w:val="40"/>
                          <w:sz w:val="21"/>
                        </w:rPr>
                        <w:t xml:space="preserve"> </w:t>
                      </w:r>
                      <w:r>
                        <w:rPr>
                          <w:rFonts w:ascii="BIZ UDGothic"/>
                          <w:b/>
                          <w:sz w:val="21"/>
                        </w:rPr>
                        <w:t>list</w:t>
                      </w:r>
                      <w:r>
                        <w:rPr>
                          <w:rFonts w:ascii="BIZ UDGothic"/>
                          <w:b/>
                          <w:spacing w:val="-33"/>
                          <w:sz w:val="21"/>
                        </w:rPr>
                        <w:t xml:space="preserve"> </w:t>
                      </w:r>
                      <w:r>
                        <w:rPr>
                          <w:sz w:val="21"/>
                        </w:rPr>
                        <w:t>command</w:t>
                      </w:r>
                      <w:r>
                        <w:rPr>
                          <w:spacing w:val="19"/>
                          <w:sz w:val="21"/>
                        </w:rPr>
                        <w:t xml:space="preserve"> </w:t>
                      </w:r>
                      <w:r>
                        <w:rPr>
                          <w:sz w:val="21"/>
                        </w:rPr>
                        <w:t>twice</w:t>
                      </w:r>
                      <w:r>
                        <w:rPr>
                          <w:spacing w:val="19"/>
                          <w:sz w:val="21"/>
                        </w:rPr>
                        <w:t xml:space="preserve"> </w:t>
                      </w:r>
                      <w:r>
                        <w:rPr>
                          <w:sz w:val="21"/>
                        </w:rPr>
                        <w:t>and</w:t>
                      </w:r>
                      <w:r>
                        <w:rPr>
                          <w:spacing w:val="19"/>
                          <w:sz w:val="21"/>
                        </w:rPr>
                        <w:t xml:space="preserve"> </w:t>
                      </w:r>
                      <w:r>
                        <w:rPr>
                          <w:sz w:val="21"/>
                        </w:rPr>
                        <w:t>then</w:t>
                      </w:r>
                      <w:r>
                        <w:rPr>
                          <w:spacing w:val="19"/>
                          <w:sz w:val="21"/>
                        </w:rPr>
                        <w:t xml:space="preserve"> </w:t>
                      </w:r>
                      <w:r>
                        <w:rPr>
                          <w:sz w:val="21"/>
                        </w:rPr>
                        <w:t>running</w:t>
                      </w:r>
                      <w:r>
                        <w:rPr>
                          <w:spacing w:val="19"/>
                          <w:sz w:val="21"/>
                        </w:rPr>
                        <w:t xml:space="preserve"> </w:t>
                      </w:r>
                      <w:r>
                        <w:rPr>
                          <w:sz w:val="21"/>
                        </w:rPr>
                        <w:t>the</w:t>
                      </w:r>
                      <w:r>
                        <w:rPr>
                          <w:spacing w:val="19"/>
                          <w:sz w:val="21"/>
                        </w:rPr>
                        <w:t xml:space="preserve"> </w:t>
                      </w:r>
                      <w:r>
                        <w:rPr>
                          <w:rFonts w:ascii="BIZ UDGothic"/>
                          <w:b/>
                          <w:sz w:val="21"/>
                        </w:rPr>
                        <w:t>KEYS</w:t>
                      </w:r>
                      <w:r>
                        <w:rPr>
                          <w:rFonts w:ascii="BIZ UDGothic"/>
                          <w:b/>
                          <w:spacing w:val="40"/>
                          <w:sz w:val="21"/>
                        </w:rPr>
                        <w:t xml:space="preserve"> </w:t>
                      </w:r>
                      <w:r>
                        <w:rPr>
                          <w:rFonts w:ascii="BIZ UDGothic"/>
                          <w:b/>
                          <w:sz w:val="21"/>
                        </w:rPr>
                        <w:t xml:space="preserve">* </w:t>
                      </w:r>
                      <w:r>
                        <w:rPr>
                          <w:sz w:val="21"/>
                        </w:rPr>
                        <w:t xml:space="preserve">command; the </w:t>
                      </w:r>
                      <w:r>
                        <w:rPr>
                          <w:i/>
                          <w:sz w:val="21"/>
                        </w:rPr>
                        <w:t xml:space="preserve">list </w:t>
                      </w:r>
                      <w:r>
                        <w:rPr>
                          <w:sz w:val="21"/>
                        </w:rPr>
                        <w:t>key is no longer present. This behavior is different from the string data type, which can contain an empty string.</w:t>
                      </w:r>
                    </w:p>
                  </w:txbxContent>
                </v:textbox>
                <w10:wrap type="topAndBottom"/>
              </v:shape>
            </w:pict>
          </mc:Fallback>
        </mc:AlternateContent>
      </w:r>
    </w:p>
    <w:p>
      <w:pPr>
        <w:pStyle w:val="9"/>
        <w:spacing w:before="8"/>
        <w:ind w:left="0"/>
        <w:rPr>
          <w:sz w:val="29"/>
        </w:rPr>
      </w:pPr>
    </w:p>
    <w:p>
      <w:pPr>
        <w:pStyle w:val="4"/>
        <w:spacing w:before="90"/>
      </w:pPr>
      <w:r>
        <w:rPr>
          <w:spacing w:val="-4"/>
        </w:rPr>
        <w:t>Sets</w:t>
      </w:r>
    </w:p>
    <w:p>
      <w:pPr>
        <w:pStyle w:val="9"/>
        <w:spacing w:before="189" w:line="235" w:lineRule="auto"/>
        <w:ind w:right="968"/>
      </w:pPr>
      <w:r>
        <w:t xml:space="preserve">A Redis set is an unordered </w:t>
      </w:r>
      <w:bookmarkStart w:id="1455" w:name="_bookmark1368"/>
      <w:bookmarkEnd w:id="1455"/>
      <w:r>
        <w:t xml:space="preserve">collection of unique values. It is comparable to </w:t>
      </w:r>
      <w:r>
        <w:rPr>
          <w:rFonts w:ascii="MingLiU_HKSCS"/>
        </w:rPr>
        <w:t>new Set()</w:t>
      </w:r>
      <w:r>
        <w:rPr>
          <w:rFonts w:ascii="MingLiU_HKSCS"/>
          <w:spacing w:val="-51"/>
        </w:rPr>
        <w:t xml:space="preserve"> </w:t>
      </w:r>
      <w:r>
        <w:t>in JavaScript. When inserting redundant values into either a JavaScript or Redis set, the redundant entry will silently be ignored.</w:t>
      </w:r>
    </w:p>
    <w:p>
      <w:pPr>
        <w:pStyle w:val="9"/>
        <w:spacing w:before="183" w:line="268" w:lineRule="auto"/>
        <w:ind w:right="968"/>
      </w:pPr>
      <w:r>
        <w:t>Run the following commands in your REPL to add some entries to a set and then</w:t>
      </w:r>
      <w:r>
        <w:rPr>
          <w:spacing w:val="40"/>
        </w:rPr>
        <w:t xml:space="preserve"> </w:t>
      </w:r>
      <w:r>
        <w:t>to retrieve them:</w:t>
      </w:r>
    </w:p>
    <w:p>
      <w:pPr>
        <w:pStyle w:val="9"/>
        <w:spacing w:before="7"/>
        <w:ind w:left="0"/>
        <w:rPr>
          <w:sz w:val="30"/>
        </w:rPr>
      </w:pPr>
    </w:p>
    <w:p>
      <w:pPr>
        <w:spacing w:before="0"/>
        <w:ind w:left="1047" w:right="0" w:firstLine="0"/>
        <w:jc w:val="left"/>
        <w:rPr>
          <w:rFonts w:ascii="MingLiU_HKSCS"/>
          <w:sz w:val="21"/>
        </w:rPr>
      </w:pPr>
      <w:r>
        <w:rPr>
          <w:rFonts w:ascii="MingLiU_HKSCS"/>
          <w:sz w:val="21"/>
        </w:rPr>
        <w:t>SADD</w:t>
      </w:r>
      <w:r>
        <w:rPr>
          <w:rFonts w:ascii="MingLiU_HKSCS"/>
          <w:spacing w:val="10"/>
          <w:sz w:val="21"/>
        </w:rPr>
        <w:t xml:space="preserve"> </w:t>
      </w:r>
      <w:r>
        <w:rPr>
          <w:rFonts w:ascii="MingLiU_HKSCS"/>
          <w:sz w:val="21"/>
        </w:rPr>
        <w:t>set</w:t>
      </w:r>
      <w:r>
        <w:rPr>
          <w:rFonts w:ascii="MingLiU_HKSCS"/>
          <w:spacing w:val="10"/>
          <w:sz w:val="21"/>
        </w:rPr>
        <w:t xml:space="preserve"> </w:t>
      </w:r>
      <w:r>
        <w:rPr>
          <w:rFonts w:ascii="MingLiU_HKSCS"/>
          <w:spacing w:val="-2"/>
          <w:sz w:val="21"/>
        </w:rPr>
        <w:t>alpha</w:t>
      </w:r>
    </w:p>
    <w:p>
      <w:pPr>
        <w:spacing w:after="0"/>
        <w:jc w:val="left"/>
        <w:rPr>
          <w:rFonts w:ascii="MingLiU_HKSCS"/>
          <w:sz w:val="21"/>
        </w:rPr>
        <w:sectPr>
          <w:pgSz w:w="12240" w:h="15840"/>
          <w:pgMar w:top="1440" w:right="700" w:bottom="280" w:left="680" w:header="720" w:footer="720" w:gutter="0"/>
          <w:cols w:space="720" w:num="1"/>
        </w:sectPr>
      </w:pPr>
    </w:p>
    <w:p>
      <w:pPr>
        <w:pStyle w:val="13"/>
        <w:numPr>
          <w:ilvl w:val="0"/>
          <w:numId w:val="16"/>
        </w:numPr>
        <w:tabs>
          <w:tab w:val="left" w:pos="1263"/>
        </w:tabs>
        <w:spacing w:before="65"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1 SADD set beta</w:t>
      </w:r>
    </w:p>
    <w:p>
      <w:pPr>
        <w:pStyle w:val="13"/>
        <w:numPr>
          <w:ilvl w:val="0"/>
          <w:numId w:val="16"/>
        </w:numPr>
        <w:tabs>
          <w:tab w:val="left" w:pos="1263"/>
        </w:tabs>
        <w:spacing w:before="2"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1 SADD set beta</w:t>
      </w:r>
    </w:p>
    <w:p>
      <w:pPr>
        <w:pStyle w:val="13"/>
        <w:numPr>
          <w:ilvl w:val="0"/>
          <w:numId w:val="16"/>
        </w:numPr>
        <w:tabs>
          <w:tab w:val="left" w:pos="1263"/>
        </w:tabs>
        <w:spacing w:before="1"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0 SMEMBERS set</w:t>
      </w:r>
    </w:p>
    <w:p>
      <w:pPr>
        <w:pStyle w:val="13"/>
        <w:numPr>
          <w:ilvl w:val="0"/>
          <w:numId w:val="16"/>
        </w:numPr>
        <w:tabs>
          <w:tab w:val="left" w:pos="1263"/>
          <w:tab w:val="left" w:pos="2775"/>
        </w:tabs>
        <w:spacing w:before="0" w:after="0" w:line="270" w:lineRule="exact"/>
        <w:ind w:left="1263" w:right="0" w:hanging="216"/>
        <w:jc w:val="left"/>
        <w:rPr>
          <w:rFonts w:ascii="MingLiU_HKSCS" w:hAnsi="MingLiU_HKSCS"/>
          <w:sz w:val="21"/>
        </w:rPr>
      </w:pPr>
      <w:r>
        <w:rPr>
          <w:rFonts w:ascii="MingLiU_HKSCS" w:hAnsi="MingLiU_HKSCS"/>
          <w:sz w:val="21"/>
        </w:rPr>
        <w:t>1)</w:t>
      </w:r>
      <w:r>
        <w:rPr>
          <w:rFonts w:ascii="MingLiU_HKSCS" w:hAnsi="MingLiU_HKSCS"/>
          <w:spacing w:val="7"/>
          <w:sz w:val="21"/>
        </w:rPr>
        <w:t xml:space="preserve"> </w:t>
      </w:r>
      <w:r>
        <w:rPr>
          <w:rFonts w:ascii="MingLiU_HKSCS" w:hAnsi="MingLiU_HKSCS"/>
          <w:spacing w:val="-2"/>
          <w:sz w:val="21"/>
        </w:rPr>
        <w:t>"beta"</w:t>
      </w:r>
      <w:r>
        <w:rPr>
          <w:rFonts w:ascii="MingLiU_HKSCS" w:hAnsi="MingLiU_HKSCS"/>
          <w:sz w:val="21"/>
        </w:rPr>
        <w:tab/>
      </w:r>
      <w:r>
        <w:rPr>
          <w:rFonts w:ascii="MingLiU_HKSCS" w:hAnsi="MingLiU_HKSCS"/>
          <w:sz w:val="21"/>
        </w:rPr>
        <w:t>2)</w:t>
      </w:r>
      <w:r>
        <w:rPr>
          <w:rFonts w:ascii="MingLiU_HKSCS" w:hAnsi="MingLiU_HKSCS"/>
          <w:spacing w:val="7"/>
          <w:sz w:val="21"/>
        </w:rPr>
        <w:t xml:space="preserve"> </w:t>
      </w:r>
      <w:r>
        <w:rPr>
          <w:rFonts w:ascii="MingLiU_HKSCS" w:hAnsi="MingLiU_HKSCS"/>
          <w:spacing w:val="-2"/>
          <w:sz w:val="21"/>
        </w:rPr>
        <w:t>"alpha"</w:t>
      </w:r>
    </w:p>
    <w:p>
      <w:pPr>
        <w:pStyle w:val="9"/>
        <w:spacing w:before="6"/>
        <w:ind w:left="0"/>
        <w:rPr>
          <w:rFonts w:ascii="MingLiU_HKSCS"/>
          <w:sz w:val="24"/>
        </w:rPr>
      </w:pPr>
    </w:p>
    <w:p>
      <w:pPr>
        <w:pStyle w:val="9"/>
        <w:spacing w:before="1" w:line="249" w:lineRule="auto"/>
        <w:ind w:right="968"/>
      </w:pPr>
      <w:r>
        <w:t xml:space="preserve">The first </w:t>
      </w:r>
      <w:r>
        <w:rPr>
          <w:rFonts w:ascii="MingLiU_HKSCS"/>
        </w:rPr>
        <w:t>SADD</w:t>
      </w:r>
      <w:r>
        <w:rPr>
          <w:rFonts w:ascii="MingLiU_HKSCS"/>
          <w:spacing w:val="-56"/>
        </w:rPr>
        <w:t xml:space="preserve"> </w:t>
      </w:r>
      <w:r>
        <w:t xml:space="preserve">command adds </w:t>
      </w:r>
      <w:bookmarkStart w:id="1456" w:name="_bookmark1369"/>
      <w:bookmarkEnd w:id="1456"/>
      <w:r>
        <w:t xml:space="preserve">an entry named </w:t>
      </w:r>
      <w:r>
        <w:rPr>
          <w:i/>
        </w:rPr>
        <w:t xml:space="preserve">alpha </w:t>
      </w:r>
      <w:r>
        <w:t xml:space="preserve">to a set named </w:t>
      </w:r>
      <w:r>
        <w:rPr>
          <w:i/>
        </w:rPr>
        <w:t>set</w:t>
      </w:r>
      <w:r>
        <w:t xml:space="preserve">. The second command adds an entry named </w:t>
      </w:r>
      <w:r>
        <w:rPr>
          <w:i/>
        </w:rPr>
        <w:t xml:space="preserve">beta </w:t>
      </w:r>
      <w:r>
        <w:t>to the same set. Both of these commands get a response of 1,</w:t>
      </w:r>
      <w:r>
        <w:rPr>
          <w:spacing w:val="17"/>
        </w:rPr>
        <w:t xml:space="preserve"> </w:t>
      </w:r>
      <w:r>
        <w:t>meaning</w:t>
      </w:r>
      <w:r>
        <w:rPr>
          <w:spacing w:val="17"/>
        </w:rPr>
        <w:t xml:space="preserve"> </w:t>
      </w:r>
      <w:r>
        <w:t>that a single entry</w:t>
      </w:r>
      <w:r>
        <w:rPr>
          <w:spacing w:val="17"/>
        </w:rPr>
        <w:t xml:space="preserve"> </w:t>
      </w:r>
      <w:r>
        <w:t>was successfully</w:t>
      </w:r>
    </w:p>
    <w:p>
      <w:pPr>
        <w:pStyle w:val="9"/>
        <w:spacing w:before="37" w:line="235" w:lineRule="auto"/>
        <w:ind w:right="968"/>
      </w:pPr>
      <w:r>
        <w:t xml:space="preserve">added. The third </w:t>
      </w:r>
      <w:r>
        <w:rPr>
          <w:rFonts w:ascii="MingLiU_HKSCS"/>
        </w:rPr>
        <w:t>SADD</w:t>
      </w:r>
      <w:r>
        <w:rPr>
          <w:rFonts w:ascii="MingLiU_HKSCS"/>
          <w:spacing w:val="-56"/>
        </w:rPr>
        <w:t xml:space="preserve"> </w:t>
      </w:r>
      <w:r>
        <w:t xml:space="preserve">command attempts to add </w:t>
      </w:r>
      <w:r>
        <w:rPr>
          <w:i/>
        </w:rPr>
        <w:t xml:space="preserve">beta </w:t>
      </w:r>
      <w:r>
        <w:t>to the set again. This time,</w:t>
      </w:r>
      <w:r>
        <w:rPr>
          <w:spacing w:val="80"/>
          <w:w w:val="150"/>
        </w:rPr>
        <w:t xml:space="preserve"> </w:t>
      </w:r>
      <w:r>
        <w:t xml:space="preserve">a 0 was returned, meaning no entries were added. Finally, the </w:t>
      </w:r>
      <w:r>
        <w:rPr>
          <w:rFonts w:ascii="MingLiU_HKSCS"/>
        </w:rPr>
        <w:t xml:space="preserve">SMEMBERS </w:t>
      </w:r>
      <w:r>
        <w:t xml:space="preserve">command </w:t>
      </w:r>
      <w:bookmarkStart w:id="1457" w:name="_bookmark1370"/>
      <w:bookmarkEnd w:id="1457"/>
      <w:r>
        <w:t>returns a list of each of the members in the set.</w:t>
      </w:r>
    </w:p>
    <w:p>
      <w:pPr>
        <w:pStyle w:val="9"/>
        <w:spacing w:before="183" w:line="276" w:lineRule="auto"/>
        <w:ind w:right="968"/>
      </w:pPr>
      <w:r>
        <w:fldChar w:fldCharType="begin"/>
      </w:r>
      <w:r>
        <w:instrText xml:space="preserve"> HYPERLINK \l "_bookmark1371" </w:instrText>
      </w:r>
      <w:r>
        <w:fldChar w:fldCharType="separate"/>
      </w:r>
      <w:r>
        <w:rPr>
          <w:color w:val="8E0011"/>
        </w:rPr>
        <w:t>Table 9-2</w:t>
      </w:r>
      <w:r>
        <w:rPr>
          <w:color w:val="8E0011"/>
        </w:rPr>
        <w:fldChar w:fldCharType="end"/>
      </w:r>
      <w:r>
        <w:rPr>
          <w:color w:val="8E0011"/>
        </w:rPr>
        <w:t xml:space="preserve"> </w:t>
      </w:r>
      <w:r>
        <w:t xml:space="preserve">is a list of some of the Redis set commands and their equivalent operations using a JavaScript </w:t>
      </w:r>
      <w:r>
        <w:rPr>
          <w:rFonts w:ascii="MingLiU_HKSCS"/>
        </w:rPr>
        <w:t>Set</w:t>
      </w:r>
      <w:r>
        <w:t>.</w:t>
      </w:r>
    </w:p>
    <w:p>
      <w:pPr>
        <w:spacing w:before="274"/>
        <w:ind w:left="760" w:right="0" w:firstLine="0"/>
        <w:jc w:val="left"/>
        <w:rPr>
          <w:rFonts w:ascii="MingLiU_HKSCS"/>
          <w:sz w:val="21"/>
        </w:rPr>
      </w:pPr>
      <w:bookmarkStart w:id="1458" w:name="_bookmark1371"/>
      <w:bookmarkEnd w:id="1458"/>
      <w:r>
        <w:rPr>
          <w:i/>
          <w:sz w:val="28"/>
        </w:rPr>
        <w:t>Table</w:t>
      </w:r>
      <w:r>
        <w:rPr>
          <w:i/>
          <w:spacing w:val="10"/>
          <w:sz w:val="28"/>
        </w:rPr>
        <w:t xml:space="preserve"> </w:t>
      </w:r>
      <w:r>
        <w:rPr>
          <w:i/>
          <w:sz w:val="28"/>
        </w:rPr>
        <w:t>9-2.</w:t>
      </w:r>
      <w:r>
        <w:rPr>
          <w:i/>
          <w:spacing w:val="11"/>
          <w:sz w:val="28"/>
        </w:rPr>
        <w:t xml:space="preserve"> </w:t>
      </w:r>
      <w:r>
        <w:rPr>
          <w:i/>
          <w:sz w:val="28"/>
        </w:rPr>
        <w:t>Redis</w:t>
      </w:r>
      <w:r>
        <w:rPr>
          <w:i/>
          <w:spacing w:val="10"/>
          <w:sz w:val="28"/>
        </w:rPr>
        <w:t xml:space="preserve"> </w:t>
      </w:r>
      <w:r>
        <w:rPr>
          <w:i/>
          <w:sz w:val="28"/>
        </w:rPr>
        <w:t>set</w:t>
      </w:r>
      <w:r>
        <w:rPr>
          <w:i/>
          <w:spacing w:val="10"/>
          <w:sz w:val="28"/>
        </w:rPr>
        <w:t xml:space="preserve"> </w:t>
      </w:r>
      <w:r>
        <w:rPr>
          <w:i/>
          <w:sz w:val="28"/>
        </w:rPr>
        <w:t>commands</w:t>
      </w:r>
      <w:r>
        <w:rPr>
          <w:i/>
          <w:spacing w:val="10"/>
          <w:sz w:val="28"/>
        </w:rPr>
        <w:t xml:space="preserve"> </w:t>
      </w:r>
      <w:r>
        <w:rPr>
          <w:i/>
          <w:sz w:val="28"/>
        </w:rPr>
        <w:t>and</w:t>
      </w:r>
      <w:r>
        <w:rPr>
          <w:i/>
          <w:spacing w:val="11"/>
          <w:sz w:val="28"/>
        </w:rPr>
        <w:t xml:space="preserve"> </w:t>
      </w:r>
      <w:r>
        <w:rPr>
          <w:i/>
          <w:sz w:val="28"/>
        </w:rPr>
        <w:t>equivalent</w:t>
      </w:r>
      <w:r>
        <w:rPr>
          <w:i/>
          <w:spacing w:val="10"/>
          <w:sz w:val="28"/>
        </w:rPr>
        <w:t xml:space="preserve"> </w:t>
      </w:r>
      <w:r>
        <w:rPr>
          <w:i/>
          <w:sz w:val="28"/>
        </w:rPr>
        <w:t>JavaScript</w:t>
      </w:r>
      <w:r>
        <w:rPr>
          <w:i/>
          <w:spacing w:val="10"/>
          <w:sz w:val="28"/>
        </w:rPr>
        <w:t xml:space="preserve"> </w:t>
      </w:r>
      <w:r>
        <w:rPr>
          <w:rFonts w:ascii="MingLiU_HKSCS"/>
          <w:spacing w:val="-5"/>
          <w:sz w:val="21"/>
        </w:rPr>
        <w:t>set</w:t>
      </w:r>
    </w:p>
    <w:p>
      <w:pPr>
        <w:spacing w:before="0"/>
        <w:ind w:left="760" w:right="0" w:firstLine="0"/>
        <w:jc w:val="left"/>
        <w:rPr>
          <w:i/>
          <w:sz w:val="28"/>
        </w:rPr>
      </w:pPr>
      <w:r>
        <w:rPr>
          <w:i/>
          <w:spacing w:val="-2"/>
          <w:sz w:val="28"/>
        </w:rPr>
        <w:t>operations</w:t>
      </w:r>
    </w:p>
    <w:p>
      <w:pPr>
        <w:pStyle w:val="9"/>
        <w:spacing w:before="5"/>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15"/>
        <w:gridCol w:w="2291"/>
        <w:gridCol w:w="3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2115"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Operation</w:t>
            </w:r>
          </w:p>
        </w:tc>
        <w:tc>
          <w:tcPr>
            <w:tcW w:w="2291" w:type="dxa"/>
            <w:tcBorders>
              <w:top w:val="single" w:color="9C9C9C" w:sz="6" w:space="0"/>
              <w:bottom w:val="single" w:color="9C9C9C" w:sz="6" w:space="0"/>
            </w:tcBorders>
          </w:tcPr>
          <w:p>
            <w:pPr>
              <w:pStyle w:val="14"/>
              <w:spacing w:before="62"/>
              <w:ind w:left="59"/>
              <w:rPr>
                <w:rFonts w:ascii="Arial"/>
                <w:b/>
                <w:sz w:val="21"/>
              </w:rPr>
            </w:pPr>
            <w:r>
              <w:rPr>
                <w:rFonts w:ascii="Arial"/>
                <w:b/>
                <w:sz w:val="21"/>
              </w:rPr>
              <w:t>Redis</w:t>
            </w:r>
            <w:r>
              <w:rPr>
                <w:rFonts w:ascii="Arial"/>
                <w:b/>
                <w:spacing w:val="8"/>
                <w:sz w:val="21"/>
              </w:rPr>
              <w:t xml:space="preserve"> </w:t>
            </w:r>
            <w:r>
              <w:rPr>
                <w:rFonts w:ascii="Arial"/>
                <w:b/>
                <w:spacing w:val="-2"/>
                <w:sz w:val="21"/>
              </w:rPr>
              <w:t>command</w:t>
            </w:r>
          </w:p>
        </w:tc>
        <w:tc>
          <w:tcPr>
            <w:tcW w:w="3701" w:type="dxa"/>
            <w:tcBorders>
              <w:top w:val="single" w:color="9C9C9C" w:sz="6" w:space="0"/>
              <w:bottom w:val="single" w:color="9C9C9C" w:sz="6" w:space="0"/>
            </w:tcBorders>
          </w:tcPr>
          <w:p>
            <w:pPr>
              <w:pStyle w:val="14"/>
              <w:spacing w:before="62"/>
              <w:ind w:left="57"/>
              <w:rPr>
                <w:rFonts w:ascii="Arial"/>
                <w:b/>
                <w:sz w:val="21"/>
              </w:rPr>
            </w:pPr>
            <w:r>
              <w:rPr>
                <w:rFonts w:ascii="Arial"/>
                <w:b/>
                <w:sz w:val="21"/>
              </w:rPr>
              <w:t>JavaScript</w:t>
            </w:r>
            <w:r>
              <w:rPr>
                <w:rFonts w:ascii="Arial"/>
                <w:b/>
                <w:spacing w:val="9"/>
                <w:sz w:val="21"/>
              </w:rPr>
              <w:t xml:space="preserve"> </w:t>
            </w:r>
            <w:r>
              <w:rPr>
                <w:rFonts w:ascii="Arial"/>
                <w:b/>
                <w:sz w:val="21"/>
              </w:rPr>
              <w:t>set</w:t>
            </w:r>
            <w:r>
              <w:rPr>
                <w:rFonts w:ascii="Arial"/>
                <w:b/>
                <w:spacing w:val="9"/>
                <w:sz w:val="21"/>
              </w:rPr>
              <w:t xml:space="preserve"> </w:t>
            </w:r>
            <w:r>
              <w:rPr>
                <w:rFonts w:ascii="Arial"/>
                <w:b/>
                <w:spacing w:val="-2"/>
                <w:sz w:val="21"/>
              </w:rPr>
              <w:t>equivalent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9C9C9C" w:sz="6" w:space="0"/>
              <w:bottom w:val="single" w:color="C3C3C3" w:sz="6" w:space="0"/>
            </w:tcBorders>
          </w:tcPr>
          <w:p>
            <w:pPr>
              <w:pStyle w:val="14"/>
              <w:spacing w:before="207"/>
              <w:ind w:left="71"/>
              <w:rPr>
                <w:rFonts w:ascii="Times New Roman"/>
                <w:sz w:val="21"/>
              </w:rPr>
            </w:pPr>
            <w:r>
              <w:rPr>
                <w:rFonts w:ascii="Times New Roman"/>
                <w:sz w:val="21"/>
              </w:rPr>
              <w:t>Add</w:t>
            </w:r>
            <w:r>
              <w:rPr>
                <w:rFonts w:ascii="Times New Roman"/>
                <w:spacing w:val="5"/>
                <w:sz w:val="21"/>
              </w:rPr>
              <w:t xml:space="preserve"> </w:t>
            </w:r>
            <w:r>
              <w:rPr>
                <w:rFonts w:ascii="Times New Roman"/>
                <w:sz w:val="21"/>
              </w:rPr>
              <w:t>entry</w:t>
            </w:r>
            <w:r>
              <w:rPr>
                <w:rFonts w:ascii="Times New Roman"/>
                <w:spacing w:val="6"/>
                <w:sz w:val="21"/>
              </w:rPr>
              <w:t xml:space="preserve"> </w:t>
            </w:r>
            <w:r>
              <w:rPr>
                <w:rFonts w:ascii="Times New Roman"/>
                <w:sz w:val="21"/>
              </w:rPr>
              <w:t>to</w:t>
            </w:r>
            <w:r>
              <w:rPr>
                <w:rFonts w:ascii="Times New Roman"/>
                <w:spacing w:val="6"/>
                <w:sz w:val="21"/>
              </w:rPr>
              <w:t xml:space="preserve"> </w:t>
            </w:r>
            <w:r>
              <w:rPr>
                <w:rFonts w:ascii="Times New Roman"/>
                <w:spacing w:val="-5"/>
                <w:sz w:val="21"/>
              </w:rPr>
              <w:t>set</w:t>
            </w:r>
          </w:p>
        </w:tc>
        <w:tc>
          <w:tcPr>
            <w:tcW w:w="2291" w:type="dxa"/>
            <w:tcBorders>
              <w:top w:val="single" w:color="9C9C9C" w:sz="6" w:space="0"/>
              <w:bottom w:val="single" w:color="C3C3C3" w:sz="6" w:space="0"/>
            </w:tcBorders>
          </w:tcPr>
          <w:p>
            <w:pPr>
              <w:pStyle w:val="14"/>
              <w:rPr>
                <w:rFonts w:ascii="Times New Roman"/>
                <w:i/>
                <w:sz w:val="18"/>
              </w:rPr>
            </w:pPr>
          </w:p>
          <w:p>
            <w:pPr>
              <w:pStyle w:val="14"/>
              <w:spacing w:line="291" w:lineRule="exact"/>
              <w:ind w:left="73"/>
              <w:rPr>
                <w:sz w:val="21"/>
              </w:rPr>
            </w:pPr>
            <w:r>
              <w:rPr>
                <w:sz w:val="21"/>
              </w:rPr>
              <w:t>SADD</w:t>
            </w:r>
            <w:r>
              <w:rPr>
                <w:spacing w:val="10"/>
                <w:sz w:val="21"/>
              </w:rPr>
              <w:t xml:space="preserve"> </w:t>
            </w:r>
            <w:r>
              <w:rPr>
                <w:sz w:val="21"/>
              </w:rPr>
              <w:t>key</w:t>
            </w:r>
            <w:r>
              <w:rPr>
                <w:spacing w:val="10"/>
                <w:sz w:val="21"/>
              </w:rPr>
              <w:t xml:space="preserve"> </w:t>
            </w:r>
            <w:r>
              <w:rPr>
                <w:spacing w:val="-2"/>
                <w:sz w:val="21"/>
              </w:rPr>
              <w:t>entry</w:t>
            </w:r>
          </w:p>
        </w:tc>
        <w:tc>
          <w:tcPr>
            <w:tcW w:w="3701" w:type="dxa"/>
            <w:tcBorders>
              <w:top w:val="single" w:color="9C9C9C" w:sz="6" w:space="0"/>
              <w:bottom w:val="single" w:color="C3C3C3" w:sz="6" w:space="0"/>
            </w:tcBorders>
          </w:tcPr>
          <w:p>
            <w:pPr>
              <w:pStyle w:val="14"/>
              <w:rPr>
                <w:rFonts w:ascii="Times New Roman"/>
                <w:i/>
                <w:sz w:val="18"/>
              </w:rPr>
            </w:pPr>
          </w:p>
          <w:p>
            <w:pPr>
              <w:pStyle w:val="14"/>
              <w:spacing w:line="291" w:lineRule="exact"/>
              <w:ind w:left="72"/>
              <w:rPr>
                <w:sz w:val="21"/>
              </w:rPr>
            </w:pPr>
            <w:r>
              <w:rPr>
                <w:spacing w:val="-2"/>
                <w:sz w:val="21"/>
              </w:rPr>
              <w:t>set.add(entry)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Count</w:t>
            </w:r>
            <w:r>
              <w:rPr>
                <w:rFonts w:ascii="Times New Roman"/>
                <w:spacing w:val="10"/>
                <w:sz w:val="21"/>
              </w:rPr>
              <w:t xml:space="preserve"> </w:t>
            </w:r>
            <w:r>
              <w:rPr>
                <w:rFonts w:ascii="Times New Roman"/>
                <w:spacing w:val="-2"/>
                <w:sz w:val="21"/>
              </w:rPr>
              <w:t>entries</w:t>
            </w:r>
          </w:p>
        </w:tc>
        <w:tc>
          <w:tcPr>
            <w:tcW w:w="229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3"/>
              <w:rPr>
                <w:sz w:val="21"/>
              </w:rPr>
            </w:pPr>
            <w:r>
              <w:rPr>
                <w:sz w:val="21"/>
              </w:rPr>
              <w:t>SCARD</w:t>
            </w:r>
            <w:r>
              <w:rPr>
                <w:spacing w:val="13"/>
                <w:sz w:val="21"/>
              </w:rPr>
              <w:t xml:space="preserve"> </w:t>
            </w:r>
            <w:r>
              <w:rPr>
                <w:spacing w:val="-5"/>
                <w:sz w:val="21"/>
              </w:rPr>
              <w:t>key</w:t>
            </w:r>
          </w:p>
        </w:tc>
        <w:tc>
          <w:tcPr>
            <w:tcW w:w="370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2"/>
              <w:rPr>
                <w:sz w:val="21"/>
              </w:rPr>
            </w:pPr>
            <w:r>
              <w:rPr>
                <w:spacing w:val="-2"/>
                <w:sz w:val="21"/>
              </w:rPr>
              <w:t>set.size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See</w:t>
            </w:r>
            <w:r>
              <w:rPr>
                <w:rFonts w:ascii="Times New Roman"/>
                <w:spacing w:val="4"/>
                <w:sz w:val="21"/>
              </w:rPr>
              <w:t xml:space="preserve"> </w:t>
            </w:r>
            <w:r>
              <w:rPr>
                <w:rFonts w:ascii="Times New Roman"/>
                <w:sz w:val="21"/>
              </w:rPr>
              <w:t>if</w:t>
            </w:r>
            <w:r>
              <w:rPr>
                <w:rFonts w:ascii="Times New Roman"/>
                <w:spacing w:val="4"/>
                <w:sz w:val="21"/>
              </w:rPr>
              <w:t xml:space="preserve"> </w:t>
            </w:r>
            <w:r>
              <w:rPr>
                <w:rFonts w:ascii="Times New Roman"/>
                <w:sz w:val="21"/>
              </w:rPr>
              <w:t>set</w:t>
            </w:r>
            <w:r>
              <w:rPr>
                <w:rFonts w:ascii="Times New Roman"/>
                <w:spacing w:val="4"/>
                <w:sz w:val="21"/>
              </w:rPr>
              <w:t xml:space="preserve"> </w:t>
            </w:r>
            <w:r>
              <w:rPr>
                <w:rFonts w:ascii="Times New Roman"/>
                <w:sz w:val="21"/>
              </w:rPr>
              <w:t>has</w:t>
            </w:r>
            <w:r>
              <w:rPr>
                <w:rFonts w:ascii="Times New Roman"/>
                <w:spacing w:val="4"/>
                <w:sz w:val="21"/>
              </w:rPr>
              <w:t xml:space="preserve"> </w:t>
            </w:r>
            <w:r>
              <w:rPr>
                <w:rFonts w:ascii="Times New Roman"/>
                <w:spacing w:val="-2"/>
                <w:sz w:val="21"/>
              </w:rPr>
              <w:t>entry</w:t>
            </w:r>
          </w:p>
        </w:tc>
        <w:tc>
          <w:tcPr>
            <w:tcW w:w="2291" w:type="dxa"/>
            <w:tcBorders>
              <w:top w:val="single" w:color="C3C3C3" w:sz="6" w:space="0"/>
              <w:bottom w:val="single" w:color="C3C3C3" w:sz="6" w:space="0"/>
            </w:tcBorders>
          </w:tcPr>
          <w:p>
            <w:pPr>
              <w:pStyle w:val="14"/>
              <w:rPr>
                <w:rFonts w:ascii="Times New Roman"/>
                <w:i/>
                <w:sz w:val="18"/>
              </w:rPr>
            </w:pPr>
          </w:p>
          <w:p>
            <w:pPr>
              <w:pStyle w:val="14"/>
              <w:spacing w:line="291" w:lineRule="exact"/>
              <w:ind w:left="73"/>
              <w:rPr>
                <w:sz w:val="21"/>
              </w:rPr>
            </w:pPr>
            <w:r>
              <w:rPr>
                <w:sz w:val="21"/>
              </w:rPr>
              <w:t>SISMEMBER</w:t>
            </w:r>
            <w:r>
              <w:rPr>
                <w:spacing w:val="15"/>
                <w:sz w:val="21"/>
              </w:rPr>
              <w:t xml:space="preserve"> </w:t>
            </w:r>
            <w:r>
              <w:rPr>
                <w:sz w:val="21"/>
              </w:rPr>
              <w:t>key</w:t>
            </w:r>
            <w:r>
              <w:rPr>
                <w:spacing w:val="16"/>
                <w:sz w:val="21"/>
              </w:rPr>
              <w:t xml:space="preserve"> </w:t>
            </w:r>
            <w:r>
              <w:rPr>
                <w:spacing w:val="-2"/>
                <w:sz w:val="21"/>
              </w:rPr>
              <w:t>entry</w:t>
            </w:r>
          </w:p>
        </w:tc>
        <w:tc>
          <w:tcPr>
            <w:tcW w:w="3701" w:type="dxa"/>
            <w:tcBorders>
              <w:top w:val="single" w:color="C3C3C3" w:sz="6" w:space="0"/>
              <w:bottom w:val="single" w:color="C3C3C3" w:sz="6" w:space="0"/>
            </w:tcBorders>
          </w:tcPr>
          <w:p>
            <w:pPr>
              <w:pStyle w:val="14"/>
              <w:rPr>
                <w:rFonts w:ascii="Times New Roman"/>
                <w:i/>
                <w:sz w:val="18"/>
              </w:rPr>
            </w:pPr>
          </w:p>
          <w:p>
            <w:pPr>
              <w:pStyle w:val="14"/>
              <w:spacing w:line="291" w:lineRule="exact"/>
              <w:ind w:left="72"/>
              <w:rPr>
                <w:sz w:val="21"/>
              </w:rPr>
            </w:pPr>
            <w:r>
              <w:rPr>
                <w:spacing w:val="-2"/>
                <w:sz w:val="21"/>
              </w:rPr>
              <w:t>set.has(entry)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Remove</w:t>
            </w:r>
            <w:r>
              <w:rPr>
                <w:rFonts w:ascii="Times New Roman"/>
                <w:spacing w:val="8"/>
                <w:sz w:val="21"/>
              </w:rPr>
              <w:t xml:space="preserve"> </w:t>
            </w:r>
            <w:r>
              <w:rPr>
                <w:rFonts w:ascii="Times New Roman"/>
                <w:sz w:val="21"/>
              </w:rPr>
              <w:t>entry</w:t>
            </w:r>
            <w:r>
              <w:rPr>
                <w:rFonts w:ascii="Times New Roman"/>
                <w:spacing w:val="9"/>
                <w:sz w:val="21"/>
              </w:rPr>
              <w:t xml:space="preserve"> </w:t>
            </w:r>
            <w:r>
              <w:rPr>
                <w:rFonts w:ascii="Times New Roman"/>
                <w:sz w:val="21"/>
              </w:rPr>
              <w:t>from</w:t>
            </w:r>
            <w:r>
              <w:rPr>
                <w:rFonts w:ascii="Times New Roman"/>
                <w:spacing w:val="8"/>
                <w:sz w:val="21"/>
              </w:rPr>
              <w:t xml:space="preserve"> </w:t>
            </w:r>
            <w:r>
              <w:rPr>
                <w:rFonts w:ascii="Times New Roman"/>
                <w:spacing w:val="-5"/>
                <w:sz w:val="21"/>
              </w:rPr>
              <w:t>set</w:t>
            </w:r>
          </w:p>
        </w:tc>
        <w:tc>
          <w:tcPr>
            <w:tcW w:w="229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3"/>
              <w:rPr>
                <w:sz w:val="21"/>
              </w:rPr>
            </w:pPr>
            <w:r>
              <w:rPr>
                <w:sz w:val="21"/>
              </w:rPr>
              <w:t>SREM</w:t>
            </w:r>
            <w:r>
              <w:rPr>
                <w:spacing w:val="10"/>
                <w:sz w:val="21"/>
              </w:rPr>
              <w:t xml:space="preserve"> </w:t>
            </w:r>
            <w:r>
              <w:rPr>
                <w:sz w:val="21"/>
              </w:rPr>
              <w:t>key</w:t>
            </w:r>
            <w:r>
              <w:rPr>
                <w:spacing w:val="10"/>
                <w:sz w:val="21"/>
              </w:rPr>
              <w:t xml:space="preserve"> </w:t>
            </w:r>
            <w:r>
              <w:rPr>
                <w:spacing w:val="-2"/>
                <w:sz w:val="21"/>
              </w:rPr>
              <w:t>entry</w:t>
            </w:r>
          </w:p>
        </w:tc>
        <w:tc>
          <w:tcPr>
            <w:tcW w:w="370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2"/>
              <w:rPr>
                <w:sz w:val="21"/>
              </w:rPr>
            </w:pPr>
            <w:r>
              <w:rPr>
                <w:spacing w:val="-2"/>
                <w:sz w:val="21"/>
              </w:rPr>
              <w:t>set.delete(entry)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Retrieve</w:t>
            </w:r>
            <w:r>
              <w:rPr>
                <w:rFonts w:ascii="Times New Roman"/>
                <w:spacing w:val="6"/>
                <w:sz w:val="21"/>
              </w:rPr>
              <w:t xml:space="preserve"> </w:t>
            </w:r>
            <w:r>
              <w:rPr>
                <w:rFonts w:ascii="Times New Roman"/>
                <w:sz w:val="21"/>
              </w:rPr>
              <w:t>all</w:t>
            </w:r>
            <w:r>
              <w:rPr>
                <w:rFonts w:ascii="Times New Roman"/>
                <w:spacing w:val="6"/>
                <w:sz w:val="21"/>
              </w:rPr>
              <w:t xml:space="preserve"> </w:t>
            </w:r>
            <w:r>
              <w:rPr>
                <w:rFonts w:ascii="Times New Roman"/>
                <w:spacing w:val="-2"/>
                <w:sz w:val="21"/>
              </w:rPr>
              <w:t>entries</w:t>
            </w:r>
          </w:p>
        </w:tc>
        <w:tc>
          <w:tcPr>
            <w:tcW w:w="2291" w:type="dxa"/>
            <w:tcBorders>
              <w:top w:val="single" w:color="C3C3C3" w:sz="6" w:space="0"/>
              <w:bottom w:val="single" w:color="C3C3C3" w:sz="6" w:space="0"/>
            </w:tcBorders>
          </w:tcPr>
          <w:p>
            <w:pPr>
              <w:pStyle w:val="14"/>
              <w:rPr>
                <w:rFonts w:ascii="Times New Roman"/>
                <w:i/>
                <w:sz w:val="18"/>
              </w:rPr>
            </w:pPr>
          </w:p>
          <w:p>
            <w:pPr>
              <w:pStyle w:val="14"/>
              <w:spacing w:line="291" w:lineRule="exact"/>
              <w:ind w:left="73"/>
              <w:rPr>
                <w:sz w:val="21"/>
              </w:rPr>
            </w:pPr>
            <w:r>
              <w:rPr>
                <w:sz w:val="21"/>
              </w:rPr>
              <w:t>SMEMBERS</w:t>
            </w:r>
            <w:r>
              <w:rPr>
                <w:spacing w:val="19"/>
                <w:sz w:val="21"/>
              </w:rPr>
              <w:t xml:space="preserve"> </w:t>
            </w:r>
            <w:r>
              <w:rPr>
                <w:spacing w:val="-5"/>
                <w:sz w:val="21"/>
              </w:rPr>
              <w:t>key</w:t>
            </w:r>
          </w:p>
        </w:tc>
        <w:tc>
          <w:tcPr>
            <w:tcW w:w="3701" w:type="dxa"/>
            <w:tcBorders>
              <w:top w:val="single" w:color="C3C3C3" w:sz="6" w:space="0"/>
              <w:bottom w:val="single" w:color="C3C3C3" w:sz="6" w:space="0"/>
            </w:tcBorders>
          </w:tcPr>
          <w:p>
            <w:pPr>
              <w:pStyle w:val="14"/>
              <w:rPr>
                <w:rFonts w:ascii="Times New Roman"/>
                <w:i/>
                <w:sz w:val="18"/>
              </w:rPr>
            </w:pPr>
          </w:p>
          <w:p>
            <w:pPr>
              <w:pStyle w:val="14"/>
              <w:spacing w:line="291" w:lineRule="exact"/>
              <w:ind w:left="72"/>
              <w:rPr>
                <w:sz w:val="21"/>
              </w:rPr>
            </w:pPr>
            <w:r>
              <w:rPr>
                <w:spacing w:val="-2"/>
                <w:sz w:val="21"/>
              </w:rPr>
              <w:t>Array.from(set)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2115"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Move</w:t>
            </w:r>
            <w:r>
              <w:rPr>
                <w:rFonts w:ascii="Times New Roman"/>
                <w:spacing w:val="9"/>
                <w:sz w:val="21"/>
              </w:rPr>
              <w:t xml:space="preserve"> </w:t>
            </w:r>
            <w:r>
              <w:rPr>
                <w:rFonts w:ascii="Times New Roman"/>
                <w:sz w:val="21"/>
              </w:rPr>
              <w:t>between</w:t>
            </w:r>
            <w:r>
              <w:rPr>
                <w:rFonts w:ascii="Times New Roman"/>
                <w:spacing w:val="10"/>
                <w:sz w:val="21"/>
              </w:rPr>
              <w:t xml:space="preserve"> </w:t>
            </w:r>
            <w:r>
              <w:rPr>
                <w:rFonts w:ascii="Times New Roman"/>
                <w:spacing w:val="-4"/>
                <w:sz w:val="21"/>
              </w:rPr>
              <w:t>sets</w:t>
            </w:r>
          </w:p>
        </w:tc>
        <w:tc>
          <w:tcPr>
            <w:tcW w:w="229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3"/>
              <w:rPr>
                <w:sz w:val="21"/>
              </w:rPr>
            </w:pPr>
            <w:r>
              <w:rPr>
                <w:sz w:val="21"/>
              </w:rPr>
              <w:t>SMOVE</w:t>
            </w:r>
            <w:r>
              <w:rPr>
                <w:spacing w:val="11"/>
                <w:sz w:val="21"/>
              </w:rPr>
              <w:t xml:space="preserve"> </w:t>
            </w:r>
            <w:r>
              <w:rPr>
                <w:sz w:val="21"/>
              </w:rPr>
              <w:t>src</w:t>
            </w:r>
            <w:r>
              <w:rPr>
                <w:spacing w:val="11"/>
                <w:sz w:val="21"/>
              </w:rPr>
              <w:t xml:space="preserve"> </w:t>
            </w:r>
            <w:r>
              <w:rPr>
                <w:sz w:val="21"/>
              </w:rPr>
              <w:t>dest</w:t>
            </w:r>
            <w:r>
              <w:rPr>
                <w:spacing w:val="12"/>
                <w:sz w:val="21"/>
              </w:rPr>
              <w:t xml:space="preserve"> </w:t>
            </w:r>
            <w:r>
              <w:rPr>
                <w:spacing w:val="-2"/>
                <w:sz w:val="21"/>
              </w:rPr>
              <w:t>entry</w:t>
            </w:r>
          </w:p>
        </w:tc>
        <w:tc>
          <w:tcPr>
            <w:tcW w:w="3701"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2"/>
              <w:rPr>
                <w:sz w:val="21"/>
              </w:rPr>
            </w:pPr>
            <w:r>
              <w:rPr>
                <w:sz w:val="21"/>
              </w:rPr>
              <w:t>s2.delete(entry)</w:t>
            </w:r>
            <w:r>
              <w:rPr>
                <w:spacing w:val="21"/>
                <w:sz w:val="21"/>
              </w:rPr>
              <w:t xml:space="preserve"> </w:t>
            </w:r>
            <w:r>
              <w:rPr>
                <w:sz w:val="21"/>
              </w:rPr>
              <w:t>&amp;&amp;</w:t>
            </w:r>
            <w:r>
              <w:rPr>
                <w:spacing w:val="22"/>
                <w:sz w:val="21"/>
              </w:rPr>
              <w:t xml:space="preserve"> </w:t>
            </w:r>
            <w:r>
              <w:rPr>
                <w:spacing w:val="-2"/>
                <w:sz w:val="21"/>
              </w:rPr>
              <w:t>s1.add(entry)</w:t>
            </w:r>
          </w:p>
        </w:tc>
      </w:tr>
    </w:tbl>
    <w:p>
      <w:pPr>
        <w:pStyle w:val="9"/>
        <w:spacing w:before="5"/>
        <w:ind w:left="0"/>
        <w:rPr>
          <w:i/>
          <w:sz w:val="38"/>
        </w:rPr>
      </w:pPr>
    </w:p>
    <w:p>
      <w:pPr>
        <w:pStyle w:val="9"/>
        <w:spacing w:line="254" w:lineRule="auto"/>
        <w:ind w:right="968"/>
      </w:pPr>
      <w:r>
        <w:t xml:space="preserve">Redis exposes several other commands for interacting with sets, notably commands for acting on unions and differences between sets. There is also the </w:t>
      </w:r>
      <w:r>
        <w:rPr>
          <w:rFonts w:ascii="MingLiU_HKSCS"/>
        </w:rPr>
        <w:t>SRANDMEMBER</w:t>
      </w:r>
      <w:r>
        <w:rPr>
          <w:rFonts w:ascii="MingLiU_HKSCS"/>
          <w:spacing w:val="-54"/>
        </w:rPr>
        <w:t xml:space="preserve"> </w:t>
      </w:r>
      <w:r>
        <w:t xml:space="preserve">and </w:t>
      </w:r>
      <w:r>
        <w:rPr>
          <w:rFonts w:ascii="MingLiU_HKSCS"/>
        </w:rPr>
        <w:t>SPOP</w:t>
      </w:r>
      <w:r>
        <w:rPr>
          <w:rFonts w:ascii="MingLiU_HKSCS"/>
          <w:spacing w:val="-54"/>
        </w:rPr>
        <w:t xml:space="preserve"> </w:t>
      </w:r>
      <w:r>
        <w:t xml:space="preserve">commands for </w:t>
      </w:r>
      <w:bookmarkStart w:id="1459" w:name="_bookmark1372"/>
      <w:bookmarkEnd w:id="1459"/>
      <w:r>
        <w:t xml:space="preserve">reading a random entry of the set and for popping off an entry. The </w:t>
      </w:r>
      <w:r>
        <w:rPr>
          <w:rFonts w:ascii="MingLiU_HKSCS"/>
        </w:rPr>
        <w:t>SSCAN</w:t>
      </w:r>
      <w:r>
        <w:rPr>
          <w:rFonts w:ascii="MingLiU_HKSCS"/>
          <w:spacing w:val="-50"/>
        </w:rPr>
        <w:t xml:space="preserve"> </w:t>
      </w:r>
      <w:r>
        <w:t>command allows a client to iterate through the entries of a set while using</w:t>
      </w:r>
      <w:r>
        <w:rPr>
          <w:spacing w:val="15"/>
        </w:rPr>
        <w:t xml:space="preserve"> </w:t>
      </w:r>
      <w:r>
        <w:t>a cursor,</w:t>
      </w:r>
      <w:r>
        <w:rPr>
          <w:spacing w:val="15"/>
        </w:rPr>
        <w:t xml:space="preserve"> </w:t>
      </w:r>
      <w:r>
        <w:t>which</w:t>
      </w:r>
      <w:r>
        <w:rPr>
          <w:spacing w:val="15"/>
        </w:rPr>
        <w:t xml:space="preserve"> </w:t>
      </w:r>
      <w:r>
        <w:t>is a way</w:t>
      </w:r>
      <w:r>
        <w:rPr>
          <w:spacing w:val="15"/>
        </w:rPr>
        <w:t xml:space="preserve"> </w:t>
      </w:r>
      <w:r>
        <w:t>of performing</w:t>
      </w:r>
      <w:r>
        <w:rPr>
          <w:spacing w:val="15"/>
        </w:rPr>
        <w:t xml:space="preserve"> </w:t>
      </w:r>
      <w:r>
        <w:t>pagination</w:t>
      </w:r>
      <w:r>
        <w:rPr>
          <w:spacing w:val="15"/>
        </w:rPr>
        <w:t xml:space="preserve"> </w:t>
      </w:r>
      <w:r>
        <w:t>of</w:t>
      </w:r>
    </w:p>
    <w:p>
      <w:pPr>
        <w:pStyle w:val="9"/>
        <w:spacing w:before="3"/>
      </w:pPr>
      <w:r>
        <w:rPr>
          <w:spacing w:val="-2"/>
        </w:rPr>
        <w:t>results.</w:t>
      </w:r>
    </w:p>
    <w:p>
      <w:pPr>
        <w:spacing w:after="0"/>
        <w:sectPr>
          <w:pgSz w:w="12240" w:h="15840"/>
          <w:pgMar w:top="1420" w:right="700" w:bottom="280" w:left="680" w:header="720" w:footer="720" w:gutter="0"/>
          <w:cols w:space="720" w:num="1"/>
        </w:sectPr>
      </w:pPr>
    </w:p>
    <w:p>
      <w:pPr>
        <w:pStyle w:val="9"/>
        <w:spacing w:before="72" w:line="268" w:lineRule="auto"/>
        <w:ind w:right="1085"/>
      </w:pPr>
      <w:bookmarkStart w:id="1460" w:name="Hash"/>
      <w:bookmarkEnd w:id="1460"/>
      <w:r>
        <w:t xml:space="preserve">Similar to a list, a set that has </w:t>
      </w:r>
      <w:bookmarkStart w:id="1461" w:name="_bookmark1373"/>
      <w:bookmarkEnd w:id="1461"/>
      <w:r>
        <w:t>all of its entries removed will result in its key being removed.</w:t>
      </w:r>
    </w:p>
    <w:p>
      <w:pPr>
        <w:pStyle w:val="9"/>
        <w:spacing w:before="9"/>
        <w:ind w:left="0"/>
        <w:rPr>
          <w:sz w:val="35"/>
        </w:rPr>
      </w:pPr>
    </w:p>
    <w:p>
      <w:pPr>
        <w:pStyle w:val="4"/>
      </w:pPr>
      <w:r>
        <w:rPr>
          <w:spacing w:val="-4"/>
        </w:rPr>
        <w:t>Hash</w:t>
      </w:r>
    </w:p>
    <w:p>
      <w:pPr>
        <w:pStyle w:val="9"/>
        <w:spacing w:before="173" w:line="254" w:lineRule="auto"/>
        <w:ind w:right="760"/>
      </w:pPr>
      <w:r>
        <w:t xml:space="preserve">A Redis hash is a single key </w:t>
      </w:r>
      <w:bookmarkStart w:id="1462" w:name="_bookmark1374"/>
      <w:bookmarkEnd w:id="1462"/>
      <w:r>
        <w:t xml:space="preserve">that contains multiple field/value pairs within it. A Redis hash most closely resembles a </w:t>
      </w:r>
      <w:r>
        <w:rPr>
          <w:rFonts w:ascii="MingLiU_HKSCS"/>
        </w:rPr>
        <w:t>new Map()</w:t>
      </w:r>
      <w:r>
        <w:rPr>
          <w:rFonts w:ascii="MingLiU_HKSCS"/>
          <w:spacing w:val="-46"/>
        </w:rPr>
        <w:t xml:space="preserve"> </w:t>
      </w:r>
      <w:r>
        <w:t>in JavaScript. Values within a hash</w:t>
      </w:r>
      <w:r>
        <w:rPr>
          <w:spacing w:val="16"/>
        </w:rPr>
        <w:t xml:space="preserve"> </w:t>
      </w:r>
      <w:r>
        <w:t>are</w:t>
      </w:r>
      <w:r>
        <w:rPr>
          <w:spacing w:val="14"/>
        </w:rPr>
        <w:t xml:space="preserve"> </w:t>
      </w:r>
      <w:r>
        <w:t>also</w:t>
      </w:r>
      <w:r>
        <w:rPr>
          <w:spacing w:val="16"/>
        </w:rPr>
        <w:t xml:space="preserve"> </w:t>
      </w:r>
      <w:r>
        <w:t>treated</w:t>
      </w:r>
      <w:r>
        <w:rPr>
          <w:spacing w:val="16"/>
        </w:rPr>
        <w:t xml:space="preserve"> </w:t>
      </w:r>
      <w:r>
        <w:t>as</w:t>
      </w:r>
      <w:r>
        <w:rPr>
          <w:spacing w:val="14"/>
        </w:rPr>
        <w:t xml:space="preserve"> </w:t>
      </w:r>
      <w:r>
        <w:t>strings,</w:t>
      </w:r>
      <w:r>
        <w:rPr>
          <w:spacing w:val="16"/>
        </w:rPr>
        <w:t xml:space="preserve"> </w:t>
      </w:r>
      <w:r>
        <w:t>though</w:t>
      </w:r>
      <w:r>
        <w:rPr>
          <w:spacing w:val="16"/>
        </w:rPr>
        <w:t xml:space="preserve"> </w:t>
      </w:r>
      <w:r>
        <w:t>they</w:t>
      </w:r>
      <w:r>
        <w:rPr>
          <w:spacing w:val="16"/>
        </w:rPr>
        <w:t xml:space="preserve"> </w:t>
      </w:r>
      <w:r>
        <w:t>do</w:t>
      </w:r>
      <w:r>
        <w:rPr>
          <w:spacing w:val="16"/>
        </w:rPr>
        <w:t xml:space="preserve"> </w:t>
      </w:r>
      <w:r>
        <w:t>have</w:t>
      </w:r>
      <w:r>
        <w:rPr>
          <w:spacing w:val="14"/>
        </w:rPr>
        <w:t xml:space="preserve"> </w:t>
      </w:r>
      <w:r>
        <w:rPr>
          <w:i/>
        </w:rPr>
        <w:t>some</w:t>
      </w:r>
      <w:r>
        <w:rPr>
          <w:i/>
          <w:spacing w:val="14"/>
        </w:rPr>
        <w:t xml:space="preserve"> </w:t>
      </w:r>
      <w:r>
        <w:t>of</w:t>
      </w:r>
      <w:r>
        <w:rPr>
          <w:spacing w:val="14"/>
        </w:rPr>
        <w:t xml:space="preserve"> </w:t>
      </w:r>
      <w:r>
        <w:t>the</w:t>
      </w:r>
      <w:r>
        <w:rPr>
          <w:spacing w:val="14"/>
        </w:rPr>
        <w:t xml:space="preserve"> </w:t>
      </w:r>
      <w:r>
        <w:t>same</w:t>
      </w:r>
      <w:r>
        <w:rPr>
          <w:spacing w:val="14"/>
        </w:rPr>
        <w:t xml:space="preserve"> </w:t>
      </w:r>
      <w:r>
        <w:t>operations</w:t>
      </w:r>
    </w:p>
    <w:p>
      <w:pPr>
        <w:pStyle w:val="9"/>
        <w:spacing w:before="11" w:line="268" w:lineRule="auto"/>
        <w:ind w:right="968"/>
      </w:pPr>
      <w:r>
        <w:t>available as normal Redis strings (like the ability to increment a value). Unlike normal Redis strings, the individual fields in a hash cannot have their own metadata applied (such as a TTL). When it comes to sharding, all fields in a hash will end up on the same machine.</w:t>
      </w:r>
    </w:p>
    <w:p>
      <w:pPr>
        <w:pStyle w:val="9"/>
        <w:spacing w:before="141"/>
      </w:pPr>
      <w:r>
        <w:t>Run</w:t>
      </w:r>
      <w:r>
        <w:rPr>
          <w:spacing w:val="11"/>
        </w:rPr>
        <w:t xml:space="preserve"> </w:t>
      </w:r>
      <w:r>
        <w:t>the</w:t>
      </w:r>
      <w:r>
        <w:rPr>
          <w:spacing w:val="11"/>
        </w:rPr>
        <w:t xml:space="preserve"> </w:t>
      </w:r>
      <w:r>
        <w:t>following</w:t>
      </w:r>
      <w:r>
        <w:rPr>
          <w:spacing w:val="12"/>
        </w:rPr>
        <w:t xml:space="preserve"> </w:t>
      </w:r>
      <w:r>
        <w:t>commands</w:t>
      </w:r>
      <w:r>
        <w:rPr>
          <w:spacing w:val="11"/>
        </w:rPr>
        <w:t xml:space="preserve"> </w:t>
      </w:r>
      <w:r>
        <w:t>in</w:t>
      </w:r>
      <w:r>
        <w:rPr>
          <w:spacing w:val="12"/>
        </w:rPr>
        <w:t xml:space="preserve"> </w:t>
      </w:r>
      <w:r>
        <w:t>your</w:t>
      </w:r>
      <w:r>
        <w:rPr>
          <w:spacing w:val="11"/>
        </w:rPr>
        <w:t xml:space="preserve"> </w:t>
      </w:r>
      <w:r>
        <w:t>REPL</w:t>
      </w:r>
      <w:r>
        <w:rPr>
          <w:spacing w:val="-1"/>
        </w:rPr>
        <w:t xml:space="preserve"> </w:t>
      </w:r>
      <w:r>
        <w:t>to</w:t>
      </w:r>
      <w:r>
        <w:rPr>
          <w:spacing w:val="12"/>
        </w:rPr>
        <w:t xml:space="preserve"> </w:t>
      </w:r>
      <w:r>
        <w:t>experiment</w:t>
      </w:r>
      <w:r>
        <w:rPr>
          <w:spacing w:val="11"/>
        </w:rPr>
        <w:t xml:space="preserve"> </w:t>
      </w:r>
      <w:r>
        <w:t>with</w:t>
      </w:r>
      <w:r>
        <w:rPr>
          <w:spacing w:val="12"/>
        </w:rPr>
        <w:t xml:space="preserve"> </w:t>
      </w:r>
      <w:r>
        <w:t>a</w:t>
      </w:r>
      <w:r>
        <w:rPr>
          <w:spacing w:val="11"/>
        </w:rPr>
        <w:t xml:space="preserve"> </w:t>
      </w:r>
      <w:r>
        <w:rPr>
          <w:spacing w:val="-2"/>
        </w:rPr>
        <w:t>hash:</w:t>
      </w:r>
    </w:p>
    <w:p>
      <w:pPr>
        <w:pStyle w:val="9"/>
        <w:spacing w:before="1"/>
        <w:ind w:left="0"/>
        <w:rPr>
          <w:sz w:val="34"/>
        </w:rPr>
      </w:pPr>
    </w:p>
    <w:p>
      <w:pPr>
        <w:spacing w:before="0" w:line="276" w:lineRule="exact"/>
        <w:ind w:left="1047" w:right="0" w:firstLine="0"/>
        <w:jc w:val="left"/>
        <w:rPr>
          <w:rFonts w:ascii="MingLiU_HKSCS"/>
          <w:sz w:val="21"/>
        </w:rPr>
      </w:pPr>
      <w:r>
        <w:rPr>
          <w:rFonts w:ascii="MingLiU_HKSCS"/>
          <w:sz w:val="21"/>
        </w:rPr>
        <w:t>HSET</w:t>
      </w:r>
      <w:r>
        <w:rPr>
          <w:rFonts w:ascii="MingLiU_HKSCS"/>
          <w:spacing w:val="8"/>
          <w:sz w:val="21"/>
        </w:rPr>
        <w:t xml:space="preserve"> </w:t>
      </w:r>
      <w:r>
        <w:rPr>
          <w:rFonts w:ascii="MingLiU_HKSCS"/>
          <w:sz w:val="21"/>
        </w:rPr>
        <w:t>obj</w:t>
      </w:r>
      <w:r>
        <w:rPr>
          <w:rFonts w:ascii="MingLiU_HKSCS"/>
          <w:spacing w:val="9"/>
          <w:sz w:val="21"/>
        </w:rPr>
        <w:t xml:space="preserve"> </w:t>
      </w:r>
      <w:r>
        <w:rPr>
          <w:rFonts w:ascii="MingLiU_HKSCS"/>
          <w:sz w:val="21"/>
        </w:rPr>
        <w:t>a</w:t>
      </w:r>
      <w:r>
        <w:rPr>
          <w:rFonts w:ascii="MingLiU_HKSCS"/>
          <w:spacing w:val="8"/>
          <w:sz w:val="21"/>
        </w:rPr>
        <w:t xml:space="preserve"> </w:t>
      </w:r>
      <w:r>
        <w:rPr>
          <w:rFonts w:ascii="MingLiU_HKSCS"/>
          <w:spacing w:val="-12"/>
          <w:sz w:val="21"/>
        </w:rPr>
        <w:t>1</w:t>
      </w:r>
    </w:p>
    <w:p>
      <w:pPr>
        <w:pStyle w:val="13"/>
        <w:numPr>
          <w:ilvl w:val="0"/>
          <w:numId w:val="16"/>
        </w:numPr>
        <w:tabs>
          <w:tab w:val="left" w:pos="1263"/>
        </w:tabs>
        <w:spacing w:before="8"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1 HSET obj b 2</w:t>
      </w:r>
    </w:p>
    <w:p>
      <w:pPr>
        <w:pStyle w:val="13"/>
        <w:numPr>
          <w:ilvl w:val="0"/>
          <w:numId w:val="16"/>
        </w:numPr>
        <w:tabs>
          <w:tab w:val="left" w:pos="1263"/>
        </w:tabs>
        <w:spacing w:before="2"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1 HSET obj b 3</w:t>
      </w:r>
    </w:p>
    <w:p>
      <w:pPr>
        <w:pStyle w:val="13"/>
        <w:numPr>
          <w:ilvl w:val="0"/>
          <w:numId w:val="16"/>
        </w:numPr>
        <w:tabs>
          <w:tab w:val="left" w:pos="1263"/>
        </w:tabs>
        <w:spacing w:before="1" w:after="0" w:line="211" w:lineRule="auto"/>
        <w:ind w:left="1047" w:right="8407" w:firstLine="0"/>
        <w:jc w:val="left"/>
        <w:rPr>
          <w:rFonts w:ascii="MingLiU_HKSCS" w:hAnsi="MingLiU_HKSCS"/>
          <w:sz w:val="21"/>
        </w:rPr>
      </w:pPr>
      <w:r>
        <w:rPr>
          <w:rFonts w:ascii="MingLiU_HKSCS" w:hAnsi="MingLiU_HKSCS"/>
          <w:sz w:val="21"/>
        </w:rPr>
        <w:t>(integer)</w:t>
      </w:r>
      <w:r>
        <w:rPr>
          <w:rFonts w:ascii="MingLiU_HKSCS" w:hAnsi="MingLiU_HKSCS"/>
          <w:spacing w:val="-6"/>
          <w:sz w:val="21"/>
        </w:rPr>
        <w:t xml:space="preserve"> </w:t>
      </w:r>
      <w:r>
        <w:rPr>
          <w:rFonts w:ascii="MingLiU_HKSCS" w:hAnsi="MingLiU_HKSCS"/>
          <w:sz w:val="21"/>
        </w:rPr>
        <w:t>0 HGETALL obj</w:t>
      </w:r>
    </w:p>
    <w:p>
      <w:pPr>
        <w:tabs>
          <w:tab w:val="left" w:pos="2343"/>
          <w:tab w:val="left" w:pos="3639"/>
          <w:tab w:val="left" w:pos="4935"/>
        </w:tabs>
        <w:spacing w:before="0" w:line="270" w:lineRule="exact"/>
        <w:ind w:left="1047" w:right="0" w:firstLine="0"/>
        <w:jc w:val="left"/>
        <w:rPr>
          <w:rFonts w:ascii="MingLiU_HKSCS"/>
          <w:sz w:val="21"/>
        </w:rPr>
      </w:pPr>
      <w:r>
        <w:rPr>
          <w:rFonts w:ascii="MingLiU_HKSCS"/>
          <w:sz w:val="21"/>
        </w:rPr>
        <w:t>1)</w:t>
      </w:r>
      <w:r>
        <w:rPr>
          <w:rFonts w:ascii="MingLiU_HKSCS"/>
          <w:spacing w:val="7"/>
          <w:sz w:val="21"/>
        </w:rPr>
        <w:t xml:space="preserve"> </w:t>
      </w:r>
      <w:r>
        <w:rPr>
          <w:rFonts w:ascii="MingLiU_HKSCS"/>
          <w:spacing w:val="-5"/>
          <w:sz w:val="21"/>
        </w:rPr>
        <w:t>"a"</w:t>
      </w:r>
      <w:r>
        <w:rPr>
          <w:rFonts w:ascii="MingLiU_HKSCS"/>
          <w:sz w:val="21"/>
        </w:rPr>
        <w:tab/>
      </w:r>
      <w:r>
        <w:rPr>
          <w:rFonts w:ascii="MingLiU_HKSCS"/>
          <w:sz w:val="21"/>
        </w:rPr>
        <w:t>2)</w:t>
      </w:r>
      <w:r>
        <w:rPr>
          <w:rFonts w:ascii="MingLiU_HKSCS"/>
          <w:spacing w:val="7"/>
          <w:sz w:val="21"/>
        </w:rPr>
        <w:t xml:space="preserve"> </w:t>
      </w:r>
      <w:r>
        <w:rPr>
          <w:rFonts w:ascii="MingLiU_HKSCS"/>
          <w:spacing w:val="-5"/>
          <w:sz w:val="21"/>
        </w:rPr>
        <w:t>"1"</w:t>
      </w:r>
      <w:r>
        <w:rPr>
          <w:rFonts w:ascii="MingLiU_HKSCS"/>
          <w:sz w:val="21"/>
        </w:rPr>
        <w:tab/>
      </w:r>
      <w:r>
        <w:rPr>
          <w:rFonts w:ascii="MingLiU_HKSCS"/>
          <w:sz w:val="21"/>
        </w:rPr>
        <w:t>3)</w:t>
      </w:r>
      <w:r>
        <w:rPr>
          <w:rFonts w:ascii="MingLiU_HKSCS"/>
          <w:spacing w:val="7"/>
          <w:sz w:val="21"/>
        </w:rPr>
        <w:t xml:space="preserve"> </w:t>
      </w:r>
      <w:r>
        <w:rPr>
          <w:rFonts w:ascii="MingLiU_HKSCS"/>
          <w:spacing w:val="-5"/>
          <w:sz w:val="21"/>
        </w:rPr>
        <w:t>"b"</w:t>
      </w:r>
      <w:r>
        <w:rPr>
          <w:rFonts w:ascii="MingLiU_HKSCS"/>
          <w:sz w:val="21"/>
        </w:rPr>
        <w:tab/>
      </w:r>
      <w:r>
        <w:rPr>
          <w:rFonts w:ascii="MingLiU_HKSCS"/>
          <w:sz w:val="21"/>
        </w:rPr>
        <w:t>4)</w:t>
      </w:r>
      <w:r>
        <w:rPr>
          <w:rFonts w:ascii="MingLiU_HKSCS"/>
          <w:spacing w:val="7"/>
          <w:sz w:val="21"/>
        </w:rPr>
        <w:t xml:space="preserve"> </w:t>
      </w:r>
      <w:r>
        <w:rPr>
          <w:rFonts w:ascii="MingLiU_HKSCS"/>
          <w:spacing w:val="-5"/>
          <w:sz w:val="21"/>
        </w:rPr>
        <w:t>"3"</w:t>
      </w:r>
    </w:p>
    <w:p>
      <w:pPr>
        <w:pStyle w:val="9"/>
        <w:spacing w:before="10"/>
        <w:ind w:left="0"/>
        <w:rPr>
          <w:rFonts w:ascii="MingLiU_HKSCS"/>
          <w:sz w:val="23"/>
        </w:rPr>
      </w:pPr>
    </w:p>
    <w:p>
      <w:pPr>
        <w:pStyle w:val="9"/>
        <w:spacing w:line="271" w:lineRule="auto"/>
        <w:ind w:right="1085"/>
      </w:pPr>
      <w:r>
        <w:t xml:space="preserve">Much like with the list commands, the hash command for adding an entry returns the number of entries that were added, though with a slightly different meaning. In this case, the first time </w:t>
      </w:r>
      <w:r>
        <w:rPr>
          <w:rFonts w:ascii="MingLiU_HKSCS" w:hAnsi="MingLiU_HKSCS"/>
        </w:rPr>
        <w:t>HSET obj b</w:t>
      </w:r>
      <w:r>
        <w:rPr>
          <w:rFonts w:ascii="MingLiU_HKSCS" w:hAnsi="MingLiU_HKSCS"/>
          <w:spacing w:val="-51"/>
        </w:rPr>
        <w:t xml:space="preserve"> </w:t>
      </w:r>
      <w:r>
        <w:t xml:space="preserve">is called, the </w:t>
      </w:r>
      <w:r>
        <w:rPr>
          <w:i/>
        </w:rPr>
        <w:t xml:space="preserve">b </w:t>
      </w:r>
      <w:r>
        <w:t>field didn’t</w:t>
      </w:r>
    </w:p>
    <w:p>
      <w:pPr>
        <w:pStyle w:val="9"/>
        <w:spacing w:line="261" w:lineRule="exact"/>
      </w:pPr>
      <w:r>
        <w:t>already</w:t>
      </w:r>
      <w:r>
        <w:rPr>
          <w:spacing w:val="9"/>
        </w:rPr>
        <w:t xml:space="preserve"> </w:t>
      </w:r>
      <w:r>
        <w:t>exist,</w:t>
      </w:r>
      <w:r>
        <w:rPr>
          <w:spacing w:val="10"/>
        </w:rPr>
        <w:t xml:space="preserve"> </w:t>
      </w:r>
      <w:r>
        <w:t>so</w:t>
      </w:r>
      <w:r>
        <w:rPr>
          <w:spacing w:val="9"/>
        </w:rPr>
        <w:t xml:space="preserve"> </w:t>
      </w:r>
      <w:r>
        <w:t>the</w:t>
      </w:r>
      <w:r>
        <w:rPr>
          <w:spacing w:val="8"/>
        </w:rPr>
        <w:t xml:space="preserve"> </w:t>
      </w:r>
      <w:r>
        <w:t>result</w:t>
      </w:r>
      <w:r>
        <w:rPr>
          <w:spacing w:val="9"/>
        </w:rPr>
        <w:t xml:space="preserve"> </w:t>
      </w:r>
      <w:r>
        <w:t>of</w:t>
      </w:r>
      <w:r>
        <w:rPr>
          <w:spacing w:val="8"/>
        </w:rPr>
        <w:t xml:space="preserve"> </w:t>
      </w:r>
      <w:r>
        <w:t>the</w:t>
      </w:r>
      <w:r>
        <w:rPr>
          <w:spacing w:val="9"/>
        </w:rPr>
        <w:t xml:space="preserve"> </w:t>
      </w:r>
      <w:r>
        <w:t>operation</w:t>
      </w:r>
      <w:r>
        <w:rPr>
          <w:spacing w:val="9"/>
        </w:rPr>
        <w:t xml:space="preserve"> </w:t>
      </w:r>
      <w:r>
        <w:t>is</w:t>
      </w:r>
      <w:r>
        <w:rPr>
          <w:spacing w:val="9"/>
        </w:rPr>
        <w:t xml:space="preserve"> </w:t>
      </w:r>
      <w:r>
        <w:t>a</w:t>
      </w:r>
      <w:r>
        <w:rPr>
          <w:spacing w:val="8"/>
        </w:rPr>
        <w:t xml:space="preserve"> </w:t>
      </w:r>
      <w:r>
        <w:t>1,</w:t>
      </w:r>
      <w:r>
        <w:rPr>
          <w:spacing w:val="10"/>
        </w:rPr>
        <w:t xml:space="preserve"> </w:t>
      </w:r>
      <w:r>
        <w:t>meaning</w:t>
      </w:r>
      <w:r>
        <w:rPr>
          <w:spacing w:val="9"/>
        </w:rPr>
        <w:t xml:space="preserve"> </w:t>
      </w:r>
      <w:r>
        <w:t>that</w:t>
      </w:r>
      <w:r>
        <w:rPr>
          <w:spacing w:val="9"/>
        </w:rPr>
        <w:t xml:space="preserve"> </w:t>
      </w:r>
      <w:r>
        <w:t>one</w:t>
      </w:r>
      <w:r>
        <w:rPr>
          <w:spacing w:val="8"/>
        </w:rPr>
        <w:t xml:space="preserve"> </w:t>
      </w:r>
      <w:r>
        <w:t>new</w:t>
      </w:r>
      <w:r>
        <w:rPr>
          <w:spacing w:val="8"/>
        </w:rPr>
        <w:t xml:space="preserve"> </w:t>
      </w:r>
      <w:r>
        <w:rPr>
          <w:spacing w:val="-2"/>
        </w:rPr>
        <w:t>field</w:t>
      </w:r>
    </w:p>
    <w:p>
      <w:pPr>
        <w:pStyle w:val="9"/>
        <w:spacing w:before="38" w:line="271" w:lineRule="auto"/>
        <w:ind w:right="968"/>
      </w:pPr>
      <w:r>
        <w:t>was added for the first time. The second time the command is run, it returns a 0, meaning that the field wasn’t newly added. Instead, the call replaced the value</w:t>
      </w:r>
      <w:r>
        <w:rPr>
          <w:spacing w:val="40"/>
        </w:rPr>
        <w:t xml:space="preserve"> </w:t>
      </w:r>
      <w:r>
        <w:t xml:space="preserve">that already existed. Finally, the </w:t>
      </w:r>
      <w:r>
        <w:rPr>
          <w:rFonts w:ascii="MingLiU_HKSCS" w:hAnsi="MingLiU_HKSCS"/>
        </w:rPr>
        <w:t>HGETALL</w:t>
      </w:r>
      <w:r>
        <w:rPr>
          <w:rFonts w:ascii="MingLiU_HKSCS" w:hAnsi="MingLiU_HKSCS"/>
          <w:spacing w:val="-43"/>
        </w:rPr>
        <w:t xml:space="preserve"> </w:t>
      </w:r>
      <w:r>
        <w:t>command retrieves a list of all the</w:t>
      </w:r>
    </w:p>
    <w:p>
      <w:pPr>
        <w:pStyle w:val="9"/>
        <w:spacing w:line="261" w:lineRule="exact"/>
      </w:pPr>
      <w:r>
        <w:t>field/value</w:t>
      </w:r>
      <w:r>
        <w:rPr>
          <w:spacing w:val="9"/>
        </w:rPr>
        <w:t xml:space="preserve"> </w:t>
      </w:r>
      <w:r>
        <w:t>pairs</w:t>
      </w:r>
      <w:r>
        <w:rPr>
          <w:spacing w:val="10"/>
        </w:rPr>
        <w:t xml:space="preserve"> </w:t>
      </w:r>
      <w:r>
        <w:t>in</w:t>
      </w:r>
      <w:r>
        <w:rPr>
          <w:spacing w:val="11"/>
        </w:rPr>
        <w:t xml:space="preserve"> </w:t>
      </w:r>
      <w:r>
        <w:t>the</w:t>
      </w:r>
      <w:r>
        <w:rPr>
          <w:spacing w:val="10"/>
        </w:rPr>
        <w:t xml:space="preserve"> </w:t>
      </w:r>
      <w:r>
        <w:t>hash.</w:t>
      </w:r>
      <w:r>
        <w:rPr>
          <w:spacing w:val="11"/>
        </w:rPr>
        <w:t xml:space="preserve"> </w:t>
      </w:r>
      <w:r>
        <w:t>Note</w:t>
      </w:r>
      <w:r>
        <w:rPr>
          <w:spacing w:val="10"/>
        </w:rPr>
        <w:t xml:space="preserve"> </w:t>
      </w:r>
      <w:r>
        <w:t>that</w:t>
      </w:r>
      <w:r>
        <w:rPr>
          <w:spacing w:val="9"/>
        </w:rPr>
        <w:t xml:space="preserve"> </w:t>
      </w:r>
      <w:r>
        <w:t>the</w:t>
      </w:r>
      <w:r>
        <w:rPr>
          <w:spacing w:val="10"/>
        </w:rPr>
        <w:t xml:space="preserve"> </w:t>
      </w:r>
      <w:r>
        <w:t>simple</w:t>
      </w:r>
      <w:r>
        <w:rPr>
          <w:spacing w:val="10"/>
        </w:rPr>
        <w:t xml:space="preserve"> </w:t>
      </w:r>
      <w:r>
        <w:t>protocol</w:t>
      </w:r>
      <w:r>
        <w:rPr>
          <w:spacing w:val="10"/>
        </w:rPr>
        <w:t xml:space="preserve"> </w:t>
      </w:r>
      <w:r>
        <w:t>used</w:t>
      </w:r>
      <w:r>
        <w:rPr>
          <w:spacing w:val="11"/>
        </w:rPr>
        <w:t xml:space="preserve"> </w:t>
      </w:r>
      <w:r>
        <w:t>by</w:t>
      </w:r>
      <w:r>
        <w:rPr>
          <w:spacing w:val="11"/>
        </w:rPr>
        <w:t xml:space="preserve"> </w:t>
      </w:r>
      <w:r>
        <w:t>Redis</w:t>
      </w:r>
      <w:r>
        <w:rPr>
          <w:spacing w:val="10"/>
        </w:rPr>
        <w:t xml:space="preserve"> </w:t>
      </w:r>
      <w:r>
        <w:rPr>
          <w:spacing w:val="-2"/>
        </w:rPr>
        <w:t>doesn’t</w:t>
      </w:r>
    </w:p>
    <w:p>
      <w:pPr>
        <w:pStyle w:val="9"/>
        <w:spacing w:before="38" w:line="256" w:lineRule="auto"/>
        <w:ind w:right="742"/>
        <w:jc w:val="both"/>
      </w:pPr>
      <w:r>
        <w:t xml:space="preserve">have a way of differentiating a field from a value; the two types of data alternate! When using most Redis client packages, including </w:t>
      </w:r>
      <w:r>
        <w:rPr>
          <w:rFonts w:ascii="MingLiU_HKSCS"/>
        </w:rPr>
        <w:t>ioredis</w:t>
      </w:r>
      <w:r>
        <w:t xml:space="preserve">, this is automatically converted into the equivalent JavaScript object </w:t>
      </w:r>
      <w:r>
        <w:rPr>
          <w:rFonts w:ascii="MingLiU_HKSCS"/>
        </w:rPr>
        <w:t>{a:1,b:2}</w:t>
      </w:r>
      <w:r>
        <w:t>.</w:t>
      </w:r>
    </w:p>
    <w:p>
      <w:pPr>
        <w:pStyle w:val="9"/>
        <w:spacing w:before="99" w:line="276" w:lineRule="auto"/>
        <w:ind w:right="1387"/>
        <w:jc w:val="both"/>
      </w:pPr>
      <w:r>
        <w:fldChar w:fldCharType="begin"/>
      </w:r>
      <w:r>
        <w:instrText xml:space="preserve"> HYPERLINK \l "_bookmark1375" </w:instrText>
      </w:r>
      <w:r>
        <w:fldChar w:fldCharType="separate"/>
      </w:r>
      <w:r>
        <w:rPr>
          <w:color w:val="8E0011"/>
        </w:rPr>
        <w:t>Table 9-3</w:t>
      </w:r>
      <w:r>
        <w:rPr>
          <w:color w:val="8E0011"/>
        </w:rPr>
        <w:fldChar w:fldCharType="end"/>
      </w:r>
      <w:r>
        <w:rPr>
          <w:color w:val="8E0011"/>
        </w:rPr>
        <w:t xml:space="preserve"> </w:t>
      </w:r>
      <w:r>
        <w:t xml:space="preserve">is a list of some of the Redis hash commands and their equivalent operations using a JavaScript </w:t>
      </w:r>
      <w:r>
        <w:rPr>
          <w:rFonts w:ascii="MingLiU_HKSCS"/>
        </w:rPr>
        <w:t>Map</w:t>
      </w:r>
      <w:r>
        <w:t>.</w:t>
      </w:r>
    </w:p>
    <w:p>
      <w:pPr>
        <w:spacing w:after="0" w:line="276" w:lineRule="auto"/>
        <w:jc w:val="both"/>
        <w:sectPr>
          <w:pgSz w:w="12240" w:h="15840"/>
          <w:pgMar w:top="1380" w:right="700" w:bottom="280" w:left="680" w:header="720" w:footer="720" w:gutter="0"/>
          <w:cols w:space="720" w:num="1"/>
        </w:sectPr>
      </w:pPr>
    </w:p>
    <w:p>
      <w:pPr>
        <w:spacing w:before="77" w:line="256" w:lineRule="auto"/>
        <w:ind w:left="760" w:right="3758" w:firstLine="0"/>
        <w:jc w:val="left"/>
        <w:rPr>
          <w:i/>
          <w:sz w:val="28"/>
        </w:rPr>
      </w:pPr>
      <w:bookmarkStart w:id="1463" w:name="_bookmark1375"/>
      <w:bookmarkEnd w:id="1463"/>
      <w:r>
        <w:rPr>
          <w:i/>
          <w:sz w:val="28"/>
        </w:rPr>
        <w:t xml:space="preserve">Table 9-3. Redis hash commands and equivalent JavaScript </w:t>
      </w:r>
      <w:r>
        <w:rPr>
          <w:rFonts w:ascii="MingLiU_HKSCS"/>
          <w:sz w:val="21"/>
        </w:rPr>
        <w:t xml:space="preserve">map </w:t>
      </w:r>
      <w:r>
        <w:rPr>
          <w:i/>
          <w:sz w:val="28"/>
        </w:rPr>
        <w:t>operations</w:t>
      </w:r>
    </w:p>
    <w:p>
      <w:pPr>
        <w:pStyle w:val="9"/>
        <w:spacing w:before="5" w:after="1"/>
        <w:ind w:left="0"/>
        <w:rPr>
          <w:i/>
          <w:sz w:val="11"/>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22"/>
        <w:gridCol w:w="2296"/>
        <w:gridCol w:w="28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622"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Operation</w:t>
            </w:r>
          </w:p>
        </w:tc>
        <w:tc>
          <w:tcPr>
            <w:tcW w:w="2296" w:type="dxa"/>
            <w:tcBorders>
              <w:top w:val="single" w:color="9C9C9C" w:sz="6" w:space="0"/>
              <w:bottom w:val="single" w:color="9C9C9C" w:sz="6" w:space="0"/>
            </w:tcBorders>
          </w:tcPr>
          <w:p>
            <w:pPr>
              <w:pStyle w:val="14"/>
              <w:spacing w:before="62"/>
              <w:ind w:left="62"/>
              <w:rPr>
                <w:rFonts w:ascii="Arial"/>
                <w:b/>
                <w:sz w:val="21"/>
              </w:rPr>
            </w:pPr>
            <w:r>
              <w:rPr>
                <w:rFonts w:ascii="Arial"/>
                <w:b/>
                <w:sz w:val="21"/>
              </w:rPr>
              <w:t>Redis</w:t>
            </w:r>
            <w:r>
              <w:rPr>
                <w:rFonts w:ascii="Arial"/>
                <w:b/>
                <w:spacing w:val="8"/>
                <w:sz w:val="21"/>
              </w:rPr>
              <w:t xml:space="preserve"> </w:t>
            </w:r>
            <w:r>
              <w:rPr>
                <w:rFonts w:ascii="Arial"/>
                <w:b/>
                <w:spacing w:val="-2"/>
                <w:sz w:val="21"/>
              </w:rPr>
              <w:t>command</w:t>
            </w:r>
          </w:p>
        </w:tc>
        <w:tc>
          <w:tcPr>
            <w:tcW w:w="2852" w:type="dxa"/>
            <w:tcBorders>
              <w:top w:val="single" w:color="9C9C9C" w:sz="6" w:space="0"/>
              <w:bottom w:val="single" w:color="9C9C9C" w:sz="6" w:space="0"/>
            </w:tcBorders>
          </w:tcPr>
          <w:p>
            <w:pPr>
              <w:pStyle w:val="14"/>
              <w:spacing w:before="62"/>
              <w:ind w:left="56"/>
              <w:rPr>
                <w:rFonts w:ascii="Arial"/>
                <w:b/>
                <w:sz w:val="21"/>
              </w:rPr>
            </w:pPr>
            <w:r>
              <w:rPr>
                <w:rFonts w:ascii="Arial"/>
                <w:b/>
                <w:sz w:val="21"/>
              </w:rPr>
              <w:t>JavaScript</w:t>
            </w:r>
            <w:r>
              <w:rPr>
                <w:rFonts w:ascii="Arial"/>
                <w:b/>
                <w:spacing w:val="10"/>
                <w:sz w:val="21"/>
              </w:rPr>
              <w:t xml:space="preserve"> </w:t>
            </w:r>
            <w:r>
              <w:rPr>
                <w:rFonts w:ascii="Arial"/>
                <w:b/>
                <w:sz w:val="21"/>
              </w:rPr>
              <w:t>map</w:t>
            </w:r>
            <w:r>
              <w:rPr>
                <w:rFonts w:ascii="Arial"/>
                <w:b/>
                <w:spacing w:val="10"/>
                <w:sz w:val="21"/>
              </w:rPr>
              <w:t xml:space="preserve"> </w:t>
            </w:r>
            <w:r>
              <w:rPr>
                <w:rFonts w:ascii="Arial"/>
                <w:b/>
                <w:spacing w:val="-2"/>
                <w:sz w:val="21"/>
              </w:rPr>
              <w:t>equivalent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9C9C9C" w:sz="6" w:space="0"/>
              <w:bottom w:val="single" w:color="C3C3C3" w:sz="6" w:space="0"/>
            </w:tcBorders>
          </w:tcPr>
          <w:p>
            <w:pPr>
              <w:pStyle w:val="14"/>
              <w:spacing w:before="207"/>
              <w:ind w:left="71"/>
              <w:rPr>
                <w:rFonts w:ascii="Times New Roman"/>
                <w:sz w:val="21"/>
              </w:rPr>
            </w:pPr>
            <w:r>
              <w:rPr>
                <w:rFonts w:ascii="Times New Roman"/>
                <w:sz w:val="21"/>
              </w:rPr>
              <w:t>Set</w:t>
            </w:r>
            <w:r>
              <w:rPr>
                <w:rFonts w:ascii="Times New Roman"/>
                <w:spacing w:val="4"/>
                <w:sz w:val="21"/>
              </w:rPr>
              <w:t xml:space="preserve"> </w:t>
            </w:r>
            <w:r>
              <w:rPr>
                <w:rFonts w:ascii="Times New Roman"/>
                <w:sz w:val="21"/>
              </w:rPr>
              <w:t>an</w:t>
            </w:r>
            <w:r>
              <w:rPr>
                <w:rFonts w:ascii="Times New Roman"/>
                <w:spacing w:val="4"/>
                <w:sz w:val="21"/>
              </w:rPr>
              <w:t xml:space="preserve"> </w:t>
            </w:r>
            <w:r>
              <w:rPr>
                <w:rFonts w:ascii="Times New Roman"/>
                <w:spacing w:val="-2"/>
                <w:sz w:val="21"/>
              </w:rPr>
              <w:t>entry</w:t>
            </w:r>
          </w:p>
        </w:tc>
        <w:tc>
          <w:tcPr>
            <w:tcW w:w="2296" w:type="dxa"/>
            <w:tcBorders>
              <w:top w:val="single" w:color="9C9C9C" w:sz="6" w:space="0"/>
              <w:bottom w:val="single" w:color="C3C3C3" w:sz="6" w:space="0"/>
            </w:tcBorders>
          </w:tcPr>
          <w:p>
            <w:pPr>
              <w:pStyle w:val="14"/>
              <w:rPr>
                <w:rFonts w:ascii="Times New Roman"/>
                <w:i/>
                <w:sz w:val="18"/>
              </w:rPr>
            </w:pPr>
          </w:p>
          <w:p>
            <w:pPr>
              <w:pStyle w:val="14"/>
              <w:spacing w:line="290" w:lineRule="exact"/>
              <w:ind w:left="77"/>
              <w:rPr>
                <w:sz w:val="21"/>
              </w:rPr>
            </w:pPr>
            <w:r>
              <w:rPr>
                <w:sz w:val="21"/>
              </w:rPr>
              <w:t>HSET</w:t>
            </w:r>
            <w:r>
              <w:rPr>
                <w:spacing w:val="11"/>
                <w:sz w:val="21"/>
              </w:rPr>
              <w:t xml:space="preserve"> </w:t>
            </w:r>
            <w:r>
              <w:rPr>
                <w:sz w:val="21"/>
              </w:rPr>
              <w:t>key</w:t>
            </w:r>
            <w:r>
              <w:rPr>
                <w:spacing w:val="11"/>
                <w:sz w:val="21"/>
              </w:rPr>
              <w:t xml:space="preserve"> </w:t>
            </w:r>
            <w:r>
              <w:rPr>
                <w:sz w:val="21"/>
              </w:rPr>
              <w:t>field</w:t>
            </w:r>
            <w:r>
              <w:rPr>
                <w:spacing w:val="12"/>
                <w:sz w:val="21"/>
              </w:rPr>
              <w:t xml:space="preserve"> </w:t>
            </w:r>
            <w:r>
              <w:rPr>
                <w:spacing w:val="-2"/>
                <w:sz w:val="21"/>
              </w:rPr>
              <w:t>value</w:t>
            </w:r>
          </w:p>
        </w:tc>
        <w:tc>
          <w:tcPr>
            <w:tcW w:w="2852" w:type="dxa"/>
            <w:tcBorders>
              <w:top w:val="single" w:color="9C9C9C" w:sz="6" w:space="0"/>
              <w:bottom w:val="single" w:color="C3C3C3" w:sz="6" w:space="0"/>
            </w:tcBorders>
          </w:tcPr>
          <w:p>
            <w:pPr>
              <w:pStyle w:val="14"/>
              <w:rPr>
                <w:rFonts w:ascii="Times New Roman"/>
                <w:i/>
                <w:sz w:val="18"/>
              </w:rPr>
            </w:pPr>
          </w:p>
          <w:p>
            <w:pPr>
              <w:pStyle w:val="14"/>
              <w:spacing w:line="290" w:lineRule="exact"/>
              <w:ind w:left="70"/>
              <w:rPr>
                <w:sz w:val="21"/>
              </w:rPr>
            </w:pPr>
            <w:r>
              <w:rPr>
                <w:sz w:val="21"/>
              </w:rPr>
              <w:t>map.set(field,</w:t>
            </w:r>
            <w:r>
              <w:rPr>
                <w:spacing w:val="32"/>
                <w:sz w:val="21"/>
              </w:rPr>
              <w:t xml:space="preserve"> </w:t>
            </w:r>
            <w:r>
              <w:rPr>
                <w:spacing w:val="-2"/>
                <w:sz w:val="21"/>
              </w:rPr>
              <w:t>value)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Remove</w:t>
            </w:r>
            <w:r>
              <w:rPr>
                <w:rFonts w:ascii="Times New Roman"/>
                <w:spacing w:val="7"/>
                <w:sz w:val="21"/>
              </w:rPr>
              <w:t xml:space="preserve"> </w:t>
            </w:r>
            <w:r>
              <w:rPr>
                <w:rFonts w:ascii="Times New Roman"/>
                <w:sz w:val="21"/>
              </w:rPr>
              <w:t>an</w:t>
            </w:r>
            <w:r>
              <w:rPr>
                <w:rFonts w:ascii="Times New Roman"/>
                <w:spacing w:val="8"/>
                <w:sz w:val="21"/>
              </w:rPr>
              <w:t xml:space="preserve"> </w:t>
            </w:r>
            <w:r>
              <w:rPr>
                <w:rFonts w:ascii="Times New Roman"/>
                <w:spacing w:val="-2"/>
                <w:sz w:val="21"/>
              </w:rPr>
              <w:t>entry</w:t>
            </w:r>
          </w:p>
        </w:tc>
        <w:tc>
          <w:tcPr>
            <w:tcW w:w="229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77"/>
              <w:rPr>
                <w:sz w:val="21"/>
              </w:rPr>
            </w:pPr>
            <w:r>
              <w:rPr>
                <w:sz w:val="21"/>
              </w:rPr>
              <w:t>HDEL</w:t>
            </w:r>
            <w:r>
              <w:rPr>
                <w:spacing w:val="10"/>
                <w:sz w:val="21"/>
              </w:rPr>
              <w:t xml:space="preserve"> </w:t>
            </w:r>
            <w:r>
              <w:rPr>
                <w:sz w:val="21"/>
              </w:rPr>
              <w:t>key</w:t>
            </w:r>
            <w:r>
              <w:rPr>
                <w:spacing w:val="10"/>
                <w:sz w:val="21"/>
              </w:rPr>
              <w:t xml:space="preserve"> </w:t>
            </w:r>
            <w:r>
              <w:rPr>
                <w:spacing w:val="-2"/>
                <w:sz w:val="21"/>
              </w:rPr>
              <w:t>field</w:t>
            </w:r>
          </w:p>
        </w:tc>
        <w:tc>
          <w:tcPr>
            <w:tcW w:w="2852"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0" w:lineRule="exact"/>
              <w:ind w:left="70"/>
              <w:rPr>
                <w:sz w:val="21"/>
              </w:rPr>
            </w:pPr>
            <w:r>
              <w:rPr>
                <w:spacing w:val="-2"/>
                <w:sz w:val="21"/>
              </w:rPr>
              <w:t>map.delete(field)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Has</w:t>
            </w:r>
            <w:r>
              <w:rPr>
                <w:rFonts w:ascii="Times New Roman"/>
                <w:spacing w:val="4"/>
                <w:sz w:val="21"/>
              </w:rPr>
              <w:t xml:space="preserve"> </w:t>
            </w:r>
            <w:r>
              <w:rPr>
                <w:rFonts w:ascii="Times New Roman"/>
                <w:sz w:val="21"/>
              </w:rPr>
              <w:t>an</w:t>
            </w:r>
            <w:r>
              <w:rPr>
                <w:rFonts w:ascii="Times New Roman"/>
                <w:spacing w:val="5"/>
                <w:sz w:val="21"/>
              </w:rPr>
              <w:t xml:space="preserve"> </w:t>
            </w:r>
            <w:r>
              <w:rPr>
                <w:rFonts w:ascii="Times New Roman"/>
                <w:spacing w:val="-2"/>
                <w:sz w:val="21"/>
              </w:rPr>
              <w:t>entry</w:t>
            </w:r>
          </w:p>
        </w:tc>
        <w:tc>
          <w:tcPr>
            <w:tcW w:w="2296" w:type="dxa"/>
            <w:tcBorders>
              <w:top w:val="single" w:color="C3C3C3" w:sz="6" w:space="0"/>
              <w:bottom w:val="single" w:color="C3C3C3" w:sz="6" w:space="0"/>
            </w:tcBorders>
          </w:tcPr>
          <w:p>
            <w:pPr>
              <w:pStyle w:val="14"/>
              <w:rPr>
                <w:rFonts w:ascii="Times New Roman"/>
                <w:i/>
                <w:sz w:val="18"/>
              </w:rPr>
            </w:pPr>
          </w:p>
          <w:p>
            <w:pPr>
              <w:pStyle w:val="14"/>
              <w:spacing w:line="291" w:lineRule="exact"/>
              <w:ind w:left="77"/>
              <w:rPr>
                <w:sz w:val="21"/>
              </w:rPr>
            </w:pPr>
            <w:r>
              <w:rPr>
                <w:sz w:val="21"/>
              </w:rPr>
              <w:t>HEXISTS</w:t>
            </w:r>
            <w:r>
              <w:rPr>
                <w:spacing w:val="13"/>
                <w:sz w:val="21"/>
              </w:rPr>
              <w:t xml:space="preserve"> </w:t>
            </w:r>
            <w:r>
              <w:rPr>
                <w:sz w:val="21"/>
              </w:rPr>
              <w:t>key</w:t>
            </w:r>
            <w:r>
              <w:rPr>
                <w:spacing w:val="14"/>
                <w:sz w:val="21"/>
              </w:rPr>
              <w:t xml:space="preserve"> </w:t>
            </w:r>
            <w:r>
              <w:rPr>
                <w:spacing w:val="-2"/>
                <w:sz w:val="21"/>
              </w:rPr>
              <w:t>field</w:t>
            </w:r>
          </w:p>
        </w:tc>
        <w:tc>
          <w:tcPr>
            <w:tcW w:w="2852" w:type="dxa"/>
            <w:tcBorders>
              <w:top w:val="single" w:color="C3C3C3" w:sz="6" w:space="0"/>
              <w:bottom w:val="single" w:color="C3C3C3" w:sz="6" w:space="0"/>
            </w:tcBorders>
          </w:tcPr>
          <w:p>
            <w:pPr>
              <w:pStyle w:val="14"/>
              <w:rPr>
                <w:rFonts w:ascii="Times New Roman"/>
                <w:i/>
                <w:sz w:val="18"/>
              </w:rPr>
            </w:pPr>
          </w:p>
          <w:p>
            <w:pPr>
              <w:pStyle w:val="14"/>
              <w:spacing w:line="291" w:lineRule="exact"/>
              <w:ind w:left="70"/>
              <w:rPr>
                <w:sz w:val="21"/>
              </w:rPr>
            </w:pPr>
            <w:r>
              <w:rPr>
                <w:spacing w:val="-2"/>
                <w:sz w:val="21"/>
              </w:rPr>
              <w:t>map.has(field)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Retrieve</w:t>
            </w:r>
            <w:r>
              <w:rPr>
                <w:rFonts w:ascii="Times New Roman"/>
                <w:spacing w:val="6"/>
                <w:sz w:val="21"/>
              </w:rPr>
              <w:t xml:space="preserve"> </w:t>
            </w:r>
            <w:r>
              <w:rPr>
                <w:rFonts w:ascii="Times New Roman"/>
                <w:sz w:val="21"/>
              </w:rPr>
              <w:t>an</w:t>
            </w:r>
            <w:r>
              <w:rPr>
                <w:rFonts w:ascii="Times New Roman"/>
                <w:spacing w:val="7"/>
                <w:sz w:val="21"/>
              </w:rPr>
              <w:t xml:space="preserve"> </w:t>
            </w:r>
            <w:r>
              <w:rPr>
                <w:rFonts w:ascii="Times New Roman"/>
                <w:spacing w:val="-2"/>
                <w:sz w:val="21"/>
              </w:rPr>
              <w:t>entry</w:t>
            </w:r>
          </w:p>
        </w:tc>
        <w:tc>
          <w:tcPr>
            <w:tcW w:w="229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7"/>
              <w:rPr>
                <w:sz w:val="21"/>
              </w:rPr>
            </w:pPr>
            <w:r>
              <w:rPr>
                <w:sz w:val="21"/>
              </w:rPr>
              <w:t>HGET</w:t>
            </w:r>
            <w:r>
              <w:rPr>
                <w:spacing w:val="10"/>
                <w:sz w:val="21"/>
              </w:rPr>
              <w:t xml:space="preserve"> </w:t>
            </w:r>
            <w:r>
              <w:rPr>
                <w:sz w:val="21"/>
              </w:rPr>
              <w:t>key</w:t>
            </w:r>
            <w:r>
              <w:rPr>
                <w:spacing w:val="10"/>
                <w:sz w:val="21"/>
              </w:rPr>
              <w:t xml:space="preserve"> </w:t>
            </w:r>
            <w:r>
              <w:rPr>
                <w:spacing w:val="-2"/>
                <w:sz w:val="21"/>
              </w:rPr>
              <w:t>field</w:t>
            </w:r>
          </w:p>
        </w:tc>
        <w:tc>
          <w:tcPr>
            <w:tcW w:w="2852"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0"/>
              <w:rPr>
                <w:sz w:val="21"/>
              </w:rPr>
            </w:pPr>
            <w:r>
              <w:rPr>
                <w:spacing w:val="-2"/>
                <w:sz w:val="21"/>
              </w:rPr>
              <w:t>map.get(field)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Get</w:t>
            </w:r>
            <w:r>
              <w:rPr>
                <w:rFonts w:ascii="Times New Roman"/>
                <w:spacing w:val="4"/>
                <w:sz w:val="21"/>
              </w:rPr>
              <w:t xml:space="preserve"> </w:t>
            </w:r>
            <w:r>
              <w:rPr>
                <w:rFonts w:ascii="Times New Roman"/>
                <w:sz w:val="21"/>
              </w:rPr>
              <w:t>all</w:t>
            </w:r>
            <w:r>
              <w:rPr>
                <w:rFonts w:ascii="Times New Roman"/>
                <w:spacing w:val="4"/>
                <w:sz w:val="21"/>
              </w:rPr>
              <w:t xml:space="preserve"> </w:t>
            </w:r>
            <w:r>
              <w:rPr>
                <w:rFonts w:ascii="Times New Roman"/>
                <w:spacing w:val="-2"/>
                <w:sz w:val="21"/>
              </w:rPr>
              <w:t>entries</w:t>
            </w:r>
          </w:p>
        </w:tc>
        <w:tc>
          <w:tcPr>
            <w:tcW w:w="2296" w:type="dxa"/>
            <w:tcBorders>
              <w:top w:val="single" w:color="C3C3C3" w:sz="6" w:space="0"/>
              <w:bottom w:val="single" w:color="C3C3C3" w:sz="6" w:space="0"/>
            </w:tcBorders>
          </w:tcPr>
          <w:p>
            <w:pPr>
              <w:pStyle w:val="14"/>
              <w:rPr>
                <w:rFonts w:ascii="Times New Roman"/>
                <w:i/>
                <w:sz w:val="18"/>
              </w:rPr>
            </w:pPr>
          </w:p>
          <w:p>
            <w:pPr>
              <w:pStyle w:val="14"/>
              <w:spacing w:line="291" w:lineRule="exact"/>
              <w:ind w:left="77"/>
              <w:rPr>
                <w:sz w:val="21"/>
              </w:rPr>
            </w:pPr>
            <w:r>
              <w:rPr>
                <w:sz w:val="21"/>
              </w:rPr>
              <w:t>HGETALL</w:t>
            </w:r>
            <w:r>
              <w:rPr>
                <w:spacing w:val="17"/>
                <w:sz w:val="21"/>
              </w:rPr>
              <w:t xml:space="preserve"> </w:t>
            </w:r>
            <w:r>
              <w:rPr>
                <w:spacing w:val="-5"/>
                <w:sz w:val="21"/>
              </w:rPr>
              <w:t>key</w:t>
            </w:r>
          </w:p>
        </w:tc>
        <w:tc>
          <w:tcPr>
            <w:tcW w:w="2852" w:type="dxa"/>
            <w:tcBorders>
              <w:top w:val="single" w:color="C3C3C3" w:sz="6" w:space="0"/>
              <w:bottom w:val="single" w:color="C3C3C3" w:sz="6" w:space="0"/>
            </w:tcBorders>
          </w:tcPr>
          <w:p>
            <w:pPr>
              <w:pStyle w:val="14"/>
              <w:rPr>
                <w:rFonts w:ascii="Times New Roman"/>
                <w:i/>
                <w:sz w:val="18"/>
              </w:rPr>
            </w:pPr>
          </w:p>
          <w:p>
            <w:pPr>
              <w:pStyle w:val="14"/>
              <w:spacing w:line="291" w:lineRule="exact"/>
              <w:ind w:left="70"/>
              <w:rPr>
                <w:sz w:val="21"/>
              </w:rPr>
            </w:pPr>
            <w:r>
              <w:rPr>
                <w:spacing w:val="-2"/>
                <w:sz w:val="21"/>
              </w:rPr>
              <w:t>Array.from(map)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List</w:t>
            </w:r>
            <w:r>
              <w:rPr>
                <w:rFonts w:ascii="Times New Roman"/>
                <w:spacing w:val="4"/>
                <w:sz w:val="21"/>
              </w:rPr>
              <w:t xml:space="preserve"> </w:t>
            </w:r>
            <w:r>
              <w:rPr>
                <w:rFonts w:ascii="Times New Roman"/>
                <w:spacing w:val="-4"/>
                <w:sz w:val="21"/>
              </w:rPr>
              <w:t>keys</w:t>
            </w:r>
          </w:p>
        </w:tc>
        <w:tc>
          <w:tcPr>
            <w:tcW w:w="2296"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7"/>
              <w:rPr>
                <w:sz w:val="21"/>
              </w:rPr>
            </w:pPr>
            <w:r>
              <w:rPr>
                <w:sz w:val="21"/>
              </w:rPr>
              <w:t>HKEYS</w:t>
            </w:r>
            <w:r>
              <w:rPr>
                <w:spacing w:val="13"/>
                <w:sz w:val="21"/>
              </w:rPr>
              <w:t xml:space="preserve"> </w:t>
            </w:r>
            <w:r>
              <w:rPr>
                <w:spacing w:val="-5"/>
                <w:sz w:val="21"/>
              </w:rPr>
              <w:t>key</w:t>
            </w:r>
          </w:p>
        </w:tc>
        <w:tc>
          <w:tcPr>
            <w:tcW w:w="2852" w:type="dxa"/>
            <w:tcBorders>
              <w:top w:val="single" w:color="C3C3C3" w:sz="6" w:space="0"/>
              <w:bottom w:val="single" w:color="C3C3C3" w:sz="6" w:space="0"/>
            </w:tcBorders>
            <w:shd w:val="clear" w:color="auto" w:fill="F0F6FB"/>
          </w:tcPr>
          <w:p>
            <w:pPr>
              <w:pStyle w:val="14"/>
              <w:rPr>
                <w:rFonts w:ascii="Times New Roman"/>
                <w:i/>
                <w:sz w:val="18"/>
              </w:rPr>
            </w:pPr>
          </w:p>
          <w:p>
            <w:pPr>
              <w:pStyle w:val="14"/>
              <w:spacing w:line="291" w:lineRule="exact"/>
              <w:ind w:left="70"/>
              <w:rPr>
                <w:sz w:val="21"/>
              </w:rPr>
            </w:pPr>
            <w:r>
              <w:rPr>
                <w:spacing w:val="-2"/>
                <w:sz w:val="21"/>
              </w:rPr>
              <w:t>Array.from(map.keys())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622" w:type="dxa"/>
            <w:tcBorders>
              <w:top w:val="single" w:color="C3C3C3" w:sz="6" w:space="0"/>
              <w:bottom w:val="single" w:color="C3C3C3" w:sz="6" w:space="0"/>
            </w:tcBorders>
          </w:tcPr>
          <w:p>
            <w:pPr>
              <w:pStyle w:val="14"/>
              <w:spacing w:before="207"/>
              <w:ind w:left="71"/>
              <w:rPr>
                <w:rFonts w:ascii="Times New Roman"/>
                <w:sz w:val="21"/>
              </w:rPr>
            </w:pPr>
            <w:r>
              <w:rPr>
                <w:rFonts w:ascii="Times New Roman"/>
                <w:sz w:val="21"/>
              </w:rPr>
              <w:t>List</w:t>
            </w:r>
            <w:r>
              <w:rPr>
                <w:rFonts w:ascii="Times New Roman"/>
                <w:spacing w:val="4"/>
                <w:sz w:val="21"/>
              </w:rPr>
              <w:t xml:space="preserve"> </w:t>
            </w:r>
            <w:r>
              <w:rPr>
                <w:rFonts w:ascii="Times New Roman"/>
                <w:spacing w:val="-2"/>
                <w:sz w:val="21"/>
              </w:rPr>
              <w:t>values</w:t>
            </w:r>
          </w:p>
        </w:tc>
        <w:tc>
          <w:tcPr>
            <w:tcW w:w="2296" w:type="dxa"/>
            <w:tcBorders>
              <w:top w:val="single" w:color="C3C3C3" w:sz="6" w:space="0"/>
              <w:bottom w:val="single" w:color="C3C3C3" w:sz="6" w:space="0"/>
            </w:tcBorders>
          </w:tcPr>
          <w:p>
            <w:pPr>
              <w:pStyle w:val="14"/>
              <w:rPr>
                <w:rFonts w:ascii="Times New Roman"/>
                <w:i/>
                <w:sz w:val="18"/>
              </w:rPr>
            </w:pPr>
          </w:p>
          <w:p>
            <w:pPr>
              <w:pStyle w:val="14"/>
              <w:spacing w:line="291" w:lineRule="exact"/>
              <w:ind w:left="77"/>
              <w:rPr>
                <w:sz w:val="21"/>
              </w:rPr>
            </w:pPr>
            <w:r>
              <w:rPr>
                <w:sz w:val="21"/>
              </w:rPr>
              <w:t>HVALS</w:t>
            </w:r>
            <w:r>
              <w:rPr>
                <w:spacing w:val="13"/>
                <w:sz w:val="21"/>
              </w:rPr>
              <w:t xml:space="preserve"> </w:t>
            </w:r>
            <w:r>
              <w:rPr>
                <w:spacing w:val="-5"/>
                <w:sz w:val="21"/>
              </w:rPr>
              <w:t>key</w:t>
            </w:r>
          </w:p>
        </w:tc>
        <w:tc>
          <w:tcPr>
            <w:tcW w:w="2852" w:type="dxa"/>
            <w:tcBorders>
              <w:top w:val="single" w:color="C3C3C3" w:sz="6" w:space="0"/>
              <w:bottom w:val="single" w:color="C3C3C3" w:sz="6" w:space="0"/>
            </w:tcBorders>
          </w:tcPr>
          <w:p>
            <w:pPr>
              <w:pStyle w:val="14"/>
              <w:rPr>
                <w:rFonts w:ascii="Times New Roman"/>
                <w:i/>
                <w:sz w:val="18"/>
              </w:rPr>
            </w:pPr>
          </w:p>
          <w:p>
            <w:pPr>
              <w:pStyle w:val="14"/>
              <w:spacing w:line="291" w:lineRule="exact"/>
              <w:ind w:left="70"/>
              <w:rPr>
                <w:sz w:val="21"/>
              </w:rPr>
            </w:pPr>
            <w:r>
              <w:rPr>
                <w:spacing w:val="-2"/>
                <w:sz w:val="21"/>
              </w:rPr>
              <w:t>Array.from(map.values())</w:t>
            </w:r>
          </w:p>
        </w:tc>
      </w:tr>
    </w:tbl>
    <w:p>
      <w:pPr>
        <w:pStyle w:val="9"/>
        <w:spacing w:before="4"/>
        <w:ind w:left="0"/>
        <w:rPr>
          <w:i/>
          <w:sz w:val="39"/>
        </w:rPr>
      </w:pPr>
    </w:p>
    <w:p>
      <w:pPr>
        <w:pStyle w:val="9"/>
        <w:spacing w:line="254" w:lineRule="auto"/>
        <w:ind w:right="761"/>
      </w:pPr>
      <w:r>
        <w:t>To</w:t>
      </w:r>
      <w:r>
        <w:rPr>
          <w:spacing w:val="26"/>
        </w:rPr>
        <w:t xml:space="preserve"> </w:t>
      </w:r>
      <w:r>
        <w:t>increment</w:t>
      </w:r>
      <w:r>
        <w:rPr>
          <w:spacing w:val="25"/>
        </w:rPr>
        <w:t xml:space="preserve"> </w:t>
      </w:r>
      <w:r>
        <w:t>a</w:t>
      </w:r>
      <w:r>
        <w:rPr>
          <w:spacing w:val="25"/>
        </w:rPr>
        <w:t xml:space="preserve"> </w:t>
      </w:r>
      <w:r>
        <w:rPr>
          <w:rFonts w:ascii="MingLiU_HKSCS"/>
        </w:rPr>
        <w:t>Map</w:t>
      </w:r>
      <w:r>
        <w:rPr>
          <w:rFonts w:ascii="MingLiU_HKSCS"/>
          <w:spacing w:val="-45"/>
        </w:rPr>
        <w:t xml:space="preserve"> </w:t>
      </w:r>
      <w:r>
        <w:t>entry</w:t>
      </w:r>
      <w:r>
        <w:rPr>
          <w:spacing w:val="26"/>
        </w:rPr>
        <w:t xml:space="preserve"> </w:t>
      </w:r>
      <w:r>
        <w:t>in</w:t>
      </w:r>
      <w:r>
        <w:rPr>
          <w:spacing w:val="26"/>
        </w:rPr>
        <w:t xml:space="preserve"> </w:t>
      </w:r>
      <w:r>
        <w:t>JavaScript,</w:t>
      </w:r>
      <w:r>
        <w:rPr>
          <w:spacing w:val="26"/>
        </w:rPr>
        <w:t xml:space="preserve"> </w:t>
      </w:r>
      <w:r>
        <w:t>you</w:t>
      </w:r>
      <w:r>
        <w:rPr>
          <w:spacing w:val="26"/>
        </w:rPr>
        <w:t xml:space="preserve"> </w:t>
      </w:r>
      <w:r>
        <w:t>would</w:t>
      </w:r>
      <w:r>
        <w:rPr>
          <w:spacing w:val="26"/>
        </w:rPr>
        <w:t xml:space="preserve"> </w:t>
      </w:r>
      <w:r>
        <w:t>need</w:t>
      </w:r>
      <w:r>
        <w:rPr>
          <w:spacing w:val="26"/>
        </w:rPr>
        <w:t xml:space="preserve"> </w:t>
      </w:r>
      <w:r>
        <w:t>to</w:t>
      </w:r>
      <w:r>
        <w:rPr>
          <w:spacing w:val="26"/>
        </w:rPr>
        <w:t xml:space="preserve"> </w:t>
      </w:r>
      <w:r>
        <w:t>first</w:t>
      </w:r>
      <w:r>
        <w:rPr>
          <w:spacing w:val="25"/>
        </w:rPr>
        <w:t xml:space="preserve"> </w:t>
      </w:r>
      <w:r>
        <w:t>retrieve</w:t>
      </w:r>
      <w:r>
        <w:rPr>
          <w:spacing w:val="25"/>
        </w:rPr>
        <w:t xml:space="preserve"> </w:t>
      </w:r>
      <w:r>
        <w:t>the entry, increment the value, and then set it again, assuming the map contains a</w:t>
      </w:r>
      <w:r>
        <w:rPr>
          <w:spacing w:val="80"/>
        </w:rPr>
        <w:t xml:space="preserve"> </w:t>
      </w:r>
      <w:r>
        <w:t>value</w:t>
      </w:r>
      <w:r>
        <w:rPr>
          <w:spacing w:val="15"/>
        </w:rPr>
        <w:t xml:space="preserve"> </w:t>
      </w:r>
      <w:r>
        <w:t>that</w:t>
      </w:r>
      <w:r>
        <w:rPr>
          <w:spacing w:val="15"/>
        </w:rPr>
        <w:t xml:space="preserve"> </w:t>
      </w:r>
      <w:r>
        <w:t>is</w:t>
      </w:r>
      <w:r>
        <w:rPr>
          <w:spacing w:val="15"/>
        </w:rPr>
        <w:t xml:space="preserve"> </w:t>
      </w:r>
      <w:r>
        <w:t>a</w:t>
      </w:r>
      <w:r>
        <w:rPr>
          <w:spacing w:val="15"/>
        </w:rPr>
        <w:t xml:space="preserve"> </w:t>
      </w:r>
      <w:r>
        <w:rPr>
          <w:rFonts w:ascii="MingLiU_HKSCS"/>
        </w:rPr>
        <w:t>Number</w:t>
      </w:r>
      <w:r>
        <w:rPr>
          <w:rFonts w:ascii="MingLiU_HKSCS"/>
          <w:spacing w:val="-55"/>
        </w:rPr>
        <w:t xml:space="preserve"> </w:t>
      </w:r>
      <w:r>
        <w:t>instance.</w:t>
      </w:r>
      <w:r>
        <w:rPr>
          <w:spacing w:val="16"/>
        </w:rPr>
        <w:t xml:space="preserve"> </w:t>
      </w:r>
      <w:r>
        <w:t>If</w:t>
      </w:r>
      <w:r>
        <w:rPr>
          <w:spacing w:val="15"/>
        </w:rPr>
        <w:t xml:space="preserve"> </w:t>
      </w:r>
      <w:r>
        <w:t>the</w:t>
      </w:r>
      <w:r>
        <w:rPr>
          <w:spacing w:val="15"/>
        </w:rPr>
        <w:t xml:space="preserve"> </w:t>
      </w:r>
      <w:r>
        <w:t>values</w:t>
      </w:r>
      <w:r>
        <w:rPr>
          <w:spacing w:val="15"/>
        </w:rPr>
        <w:t xml:space="preserve"> </w:t>
      </w:r>
      <w:r>
        <w:t>contained</w:t>
      </w:r>
      <w:r>
        <w:rPr>
          <w:spacing w:val="16"/>
        </w:rPr>
        <w:t xml:space="preserve"> </w:t>
      </w:r>
      <w:r>
        <w:t>an</w:t>
      </w:r>
      <w:r>
        <w:rPr>
          <w:spacing w:val="16"/>
        </w:rPr>
        <w:t xml:space="preserve"> </w:t>
      </w:r>
      <w:r>
        <w:t>object</w:t>
      </w:r>
      <w:r>
        <w:rPr>
          <w:spacing w:val="15"/>
        </w:rPr>
        <w:t xml:space="preserve"> </w:t>
      </w:r>
      <w:r>
        <w:t>with</w:t>
      </w:r>
      <w:r>
        <w:rPr>
          <w:spacing w:val="16"/>
        </w:rPr>
        <w:t xml:space="preserve"> </w:t>
      </w:r>
      <w:r>
        <w:t>property</w:t>
      </w:r>
      <w:r>
        <w:rPr>
          <w:spacing w:val="16"/>
        </w:rPr>
        <w:t xml:space="preserve"> </w:t>
      </w:r>
      <w:r>
        <w:rPr>
          <w:rFonts w:ascii="MingLiU_HKSCS"/>
        </w:rPr>
        <w:t>v</w:t>
      </w:r>
      <w:r>
        <w:t>,</w:t>
      </w:r>
    </w:p>
    <w:p>
      <w:pPr>
        <w:pStyle w:val="9"/>
        <w:spacing w:line="356" w:lineRule="exact"/>
      </w:pPr>
      <w:r>
        <w:t>then</w:t>
      </w:r>
      <w:r>
        <w:rPr>
          <w:spacing w:val="15"/>
        </w:rPr>
        <w:t xml:space="preserve"> </w:t>
      </w:r>
      <w:r>
        <w:t>you</w:t>
      </w:r>
      <w:r>
        <w:rPr>
          <w:spacing w:val="15"/>
        </w:rPr>
        <w:t xml:space="preserve"> </w:t>
      </w:r>
      <w:r>
        <w:t>could</w:t>
      </w:r>
      <w:r>
        <w:rPr>
          <w:spacing w:val="15"/>
        </w:rPr>
        <w:t xml:space="preserve"> </w:t>
      </w:r>
      <w:r>
        <w:t>increment</w:t>
      </w:r>
      <w:r>
        <w:rPr>
          <w:spacing w:val="14"/>
        </w:rPr>
        <w:t xml:space="preserve"> </w:t>
      </w:r>
      <w:r>
        <w:t>them</w:t>
      </w:r>
      <w:r>
        <w:rPr>
          <w:spacing w:val="14"/>
        </w:rPr>
        <w:t xml:space="preserve"> </w:t>
      </w:r>
      <w:r>
        <w:t>with</w:t>
      </w:r>
      <w:r>
        <w:rPr>
          <w:spacing w:val="15"/>
        </w:rPr>
        <w:t xml:space="preserve"> </w:t>
      </w:r>
      <w:r>
        <w:t>something</w:t>
      </w:r>
      <w:r>
        <w:rPr>
          <w:spacing w:val="15"/>
        </w:rPr>
        <w:t xml:space="preserve"> </w:t>
      </w:r>
      <w:r>
        <w:t>like</w:t>
      </w:r>
      <w:r>
        <w:rPr>
          <w:spacing w:val="14"/>
        </w:rPr>
        <w:t xml:space="preserve"> </w:t>
      </w:r>
      <w:r>
        <w:rPr>
          <w:rFonts w:ascii="MingLiU_HKSCS"/>
        </w:rPr>
        <w:t>map.get(field).v++</w:t>
      </w:r>
      <w:r>
        <w:t>.</w:t>
      </w:r>
      <w:r>
        <w:rPr>
          <w:spacing w:val="15"/>
        </w:rPr>
        <w:t xml:space="preserve"> </w:t>
      </w:r>
      <w:r>
        <w:rPr>
          <w:spacing w:val="-5"/>
        </w:rPr>
        <w:t>The</w:t>
      </w:r>
    </w:p>
    <w:p>
      <w:pPr>
        <w:pStyle w:val="9"/>
        <w:spacing w:line="390" w:lineRule="exact"/>
      </w:pPr>
      <w:r>
        <w:t>equivalent</w:t>
      </w:r>
      <w:r>
        <w:rPr>
          <w:spacing w:val="9"/>
        </w:rPr>
        <w:t xml:space="preserve"> </w:t>
      </w:r>
      <w:r>
        <w:t>command</w:t>
      </w:r>
      <w:r>
        <w:rPr>
          <w:spacing w:val="10"/>
        </w:rPr>
        <w:t xml:space="preserve"> </w:t>
      </w:r>
      <w:r>
        <w:t>using</w:t>
      </w:r>
      <w:r>
        <w:rPr>
          <w:spacing w:val="10"/>
        </w:rPr>
        <w:t xml:space="preserve"> </w:t>
      </w:r>
      <w:r>
        <w:t>Redis</w:t>
      </w:r>
      <w:r>
        <w:rPr>
          <w:spacing w:val="9"/>
        </w:rPr>
        <w:t xml:space="preserve"> </w:t>
      </w:r>
      <w:r>
        <w:t>is</w:t>
      </w:r>
      <w:r>
        <w:rPr>
          <w:spacing w:val="10"/>
        </w:rPr>
        <w:t xml:space="preserve"> </w:t>
      </w:r>
      <w:r>
        <w:rPr>
          <w:rFonts w:ascii="MingLiU_HKSCS"/>
        </w:rPr>
        <w:t>HINCRBY</w:t>
      </w:r>
      <w:r>
        <w:rPr>
          <w:rFonts w:ascii="MingLiU_HKSCS"/>
          <w:spacing w:val="19"/>
        </w:rPr>
        <w:t xml:space="preserve"> </w:t>
      </w:r>
      <w:r>
        <w:rPr>
          <w:rFonts w:ascii="MingLiU_HKSCS"/>
        </w:rPr>
        <w:t>key</w:t>
      </w:r>
      <w:r>
        <w:rPr>
          <w:rFonts w:ascii="MingLiU_HKSCS"/>
          <w:spacing w:val="19"/>
        </w:rPr>
        <w:t xml:space="preserve"> </w:t>
      </w:r>
      <w:r>
        <w:rPr>
          <w:rFonts w:ascii="MingLiU_HKSCS"/>
        </w:rPr>
        <w:t>field</w:t>
      </w:r>
      <w:r>
        <w:rPr>
          <w:rFonts w:ascii="MingLiU_HKSCS"/>
          <w:spacing w:val="20"/>
        </w:rPr>
        <w:t xml:space="preserve"> </w:t>
      </w:r>
      <w:r>
        <w:rPr>
          <w:rFonts w:ascii="MingLiU_HKSCS"/>
          <w:spacing w:val="-5"/>
        </w:rPr>
        <w:t>1</w:t>
      </w:r>
      <w:r>
        <w:rPr>
          <w:spacing w:val="-5"/>
        </w:rPr>
        <w:t>.</w:t>
      </w:r>
    </w:p>
    <w:p>
      <w:pPr>
        <w:pStyle w:val="9"/>
        <w:spacing w:before="131" w:line="268" w:lineRule="auto"/>
        <w:ind w:right="968"/>
      </w:pPr>
      <w:r>
        <w:t>Consider that the string data type in Redis can hold anything that can be represented as a string of bytes. This includes a JSON object. With that in mind, why might you choose to use a hash instead of a JSON-encoded string? Hashes are useful when you want to store multiple properties close together, when all properties should have the same TTL, and when you need to atomically manipulate a subset of the keys. It’s also useful when the size of all the field values is so</w:t>
      </w:r>
      <w:r>
        <w:rPr>
          <w:spacing w:val="26"/>
        </w:rPr>
        <w:t xml:space="preserve"> </w:t>
      </w:r>
      <w:r>
        <w:t>large that you</w:t>
      </w:r>
      <w:r>
        <w:rPr>
          <w:spacing w:val="26"/>
        </w:rPr>
        <w:t xml:space="preserve"> </w:t>
      </w:r>
      <w:r>
        <w:t>wouldn’t want to</w:t>
      </w:r>
      <w:r>
        <w:rPr>
          <w:spacing w:val="26"/>
        </w:rPr>
        <w:t xml:space="preserve"> </w:t>
      </w:r>
      <w:r>
        <w:t>retrieve the whole thing</w:t>
      </w:r>
      <w:r>
        <w:rPr>
          <w:spacing w:val="26"/>
        </w:rPr>
        <w:t xml:space="preserve"> </w:t>
      </w:r>
      <w:r>
        <w:t>at once.</w:t>
      </w:r>
    </w:p>
    <w:p>
      <w:pPr>
        <w:pStyle w:val="9"/>
        <w:spacing w:before="140" w:line="268" w:lineRule="auto"/>
        <w:ind w:right="968"/>
      </w:pPr>
      <w:r>
        <w:t>As an example of this, say that you have a 1MB JSON object representing an employee. One of the fields is the employee’s wages. The JSON representation for this might look something like this:</w:t>
      </w:r>
    </w:p>
    <w:p>
      <w:pPr>
        <w:pStyle w:val="9"/>
        <w:spacing w:before="7"/>
        <w:ind w:left="0"/>
        <w:rPr>
          <w:sz w:val="30"/>
        </w:rPr>
      </w:pPr>
    </w:p>
    <w:p>
      <w:pPr>
        <w:spacing w:before="0"/>
        <w:ind w:left="1047" w:right="0" w:firstLine="0"/>
        <w:jc w:val="left"/>
        <w:rPr>
          <w:rFonts w:ascii="MingLiU_HKSCS"/>
          <w:sz w:val="21"/>
        </w:rPr>
      </w:pPr>
      <w:r>
        <w:rPr>
          <w:rFonts w:ascii="MingLiU_HKSCS"/>
          <w:sz w:val="21"/>
        </w:rPr>
        <w:t>{</w:t>
      </w:r>
      <w:r>
        <w:rPr>
          <w:rFonts w:ascii="MingLiU_HKSCS"/>
          <w:color w:val="330099"/>
          <w:sz w:val="21"/>
        </w:rPr>
        <w:t>"wage"</w:t>
      </w:r>
      <w:r>
        <w:rPr>
          <w:rFonts w:ascii="MingLiU_HKSCS"/>
          <w:sz w:val="21"/>
        </w:rPr>
        <w:t>:</w:t>
      </w:r>
      <w:r>
        <w:rPr>
          <w:rFonts w:ascii="MingLiU_HKSCS"/>
          <w:spacing w:val="19"/>
          <w:sz w:val="21"/>
        </w:rPr>
        <w:t xml:space="preserve"> </w:t>
      </w:r>
      <w:r>
        <w:rPr>
          <w:rFonts w:ascii="MingLiU_HKSCS"/>
          <w:color w:val="FF6600"/>
          <w:sz w:val="21"/>
        </w:rPr>
        <w:t>100000</w:t>
      </w:r>
      <w:r>
        <w:rPr>
          <w:rFonts w:ascii="MingLiU_HKSCS"/>
          <w:sz w:val="21"/>
        </w:rPr>
        <w:t>,</w:t>
      </w:r>
      <w:r>
        <w:rPr>
          <w:rFonts w:ascii="MingLiU_HKSCS"/>
          <w:spacing w:val="20"/>
          <w:sz w:val="21"/>
        </w:rPr>
        <w:t xml:space="preserve"> </w:t>
      </w:r>
      <w:r>
        <w:rPr>
          <w:rFonts w:ascii="MingLiU_HKSCS"/>
          <w:color w:val="330099"/>
          <w:sz w:val="21"/>
        </w:rPr>
        <w:t>"...other</w:t>
      </w:r>
      <w:r>
        <w:rPr>
          <w:rFonts w:ascii="MingLiU_HKSCS"/>
          <w:color w:val="330099"/>
          <w:spacing w:val="20"/>
          <w:sz w:val="21"/>
        </w:rPr>
        <w:t xml:space="preserve"> </w:t>
      </w:r>
      <w:r>
        <w:rPr>
          <w:rFonts w:ascii="MingLiU_HKSCS"/>
          <w:color w:val="330099"/>
          <w:sz w:val="21"/>
        </w:rPr>
        <w:t>fields"</w:t>
      </w:r>
      <w:r>
        <w:rPr>
          <w:rFonts w:ascii="MingLiU_HKSCS"/>
          <w:sz w:val="21"/>
        </w:rPr>
        <w:t>:</w:t>
      </w:r>
      <w:r>
        <w:rPr>
          <w:rFonts w:ascii="MingLiU_HKSCS"/>
          <w:spacing w:val="20"/>
          <w:sz w:val="21"/>
        </w:rPr>
        <w:t xml:space="preserve"> </w:t>
      </w:r>
      <w:r>
        <w:rPr>
          <w:rFonts w:ascii="MingLiU_HKSCS"/>
          <w:color w:val="CC3300"/>
          <w:spacing w:val="-2"/>
          <w:sz w:val="21"/>
        </w:rPr>
        <w:t>"..."</w:t>
      </w:r>
      <w:r>
        <w:rPr>
          <w:rFonts w:ascii="MingLiU_HKSCS"/>
          <w:spacing w:val="-2"/>
          <w:sz w:val="21"/>
        </w:rPr>
        <w:t>}</w:t>
      </w:r>
    </w:p>
    <w:p>
      <w:pPr>
        <w:pStyle w:val="9"/>
        <w:spacing w:before="9"/>
        <w:ind w:left="0"/>
        <w:rPr>
          <w:rFonts w:ascii="MingLiU_HKSCS"/>
          <w:sz w:val="24"/>
        </w:rPr>
      </w:pPr>
    </w:p>
    <w:p>
      <w:pPr>
        <w:pStyle w:val="9"/>
        <w:spacing w:line="237" w:lineRule="auto"/>
        <w:ind w:right="968"/>
        <w:rPr>
          <w:rFonts w:ascii="MingLiU_HKSCS"/>
        </w:rPr>
      </w:pPr>
      <w:r>
        <w:t xml:space="preserve">To modify the </w:t>
      </w:r>
      <w:r>
        <w:rPr>
          <w:rFonts w:ascii="MingLiU_HKSCS"/>
        </w:rPr>
        <w:t>wage</w:t>
      </w:r>
      <w:r>
        <w:rPr>
          <w:rFonts w:ascii="MingLiU_HKSCS"/>
          <w:spacing w:val="-59"/>
        </w:rPr>
        <w:t xml:space="preserve"> </w:t>
      </w:r>
      <w:r>
        <w:t xml:space="preserve">field in that document, you would need to call </w:t>
      </w:r>
      <w:r>
        <w:rPr>
          <w:rFonts w:ascii="MingLiU_HKSCS"/>
        </w:rPr>
        <w:t>GET key</w:t>
      </w:r>
      <w:r>
        <w:rPr>
          <w:rFonts w:ascii="MingLiU_HKSCS"/>
          <w:spacing w:val="-59"/>
        </w:rPr>
        <w:t xml:space="preserve"> </w:t>
      </w:r>
      <w:r>
        <w:t xml:space="preserve">to retrieve it, </w:t>
      </w:r>
      <w:r>
        <w:rPr>
          <w:rFonts w:ascii="MingLiU_HKSCS"/>
        </w:rPr>
        <w:t>result = JSON.parse(response)</w:t>
      </w:r>
      <w:r>
        <w:rPr>
          <w:rFonts w:ascii="MingLiU_HKSCS"/>
          <w:spacing w:val="-42"/>
        </w:rPr>
        <w:t xml:space="preserve"> </w:t>
      </w:r>
      <w:r>
        <w:t xml:space="preserve">to parse it, </w:t>
      </w:r>
      <w:r>
        <w:rPr>
          <w:rFonts w:ascii="MingLiU_HKSCS"/>
        </w:rPr>
        <w:t>result.wage +=</w:t>
      </w:r>
    </w:p>
    <w:p>
      <w:pPr>
        <w:spacing w:after="0" w:line="237" w:lineRule="auto"/>
        <w:rPr>
          <w:rFonts w:ascii="MingLiU_HKSCS"/>
        </w:rPr>
        <w:sectPr>
          <w:pgSz w:w="12240" w:h="15840"/>
          <w:pgMar w:top="1260" w:right="700" w:bottom="280" w:left="680" w:header="720" w:footer="720" w:gutter="0"/>
          <w:cols w:space="720" w:num="1"/>
        </w:sectPr>
      </w:pPr>
    </w:p>
    <w:p>
      <w:pPr>
        <w:pStyle w:val="9"/>
        <w:spacing w:before="62" w:line="252" w:lineRule="auto"/>
        <w:ind w:right="856"/>
      </w:pPr>
      <w:bookmarkStart w:id="1464" w:name="Sorted Sets"/>
      <w:bookmarkEnd w:id="1464"/>
      <w:r>
        <w:rPr>
          <w:rFonts w:ascii="MingLiU_HKSCS" w:hAnsi="MingLiU_HKSCS"/>
        </w:rPr>
        <w:t>1000</w:t>
      </w:r>
      <w:r>
        <w:rPr>
          <w:rFonts w:ascii="MingLiU_HKSCS" w:hAnsi="MingLiU_HKSCS"/>
          <w:spacing w:val="-45"/>
        </w:rPr>
        <w:t xml:space="preserve"> </w:t>
      </w:r>
      <w:r>
        <w:t xml:space="preserve">to increment the wage, </w:t>
      </w:r>
      <w:r>
        <w:rPr>
          <w:rFonts w:ascii="MingLiU_HKSCS" w:hAnsi="MingLiU_HKSCS"/>
        </w:rPr>
        <w:t>payload = JSON.stringify(result)</w:t>
      </w:r>
      <w:r>
        <w:rPr>
          <w:rFonts w:ascii="MingLiU_HKSCS" w:hAnsi="MingLiU_HKSCS"/>
          <w:spacing w:val="-45"/>
        </w:rPr>
        <w:t xml:space="preserve"> </w:t>
      </w:r>
      <w:r>
        <w:t>to serialize</w:t>
      </w:r>
      <w:r>
        <w:rPr>
          <w:spacing w:val="40"/>
        </w:rPr>
        <w:t xml:space="preserve"> </w:t>
      </w:r>
      <w:r>
        <w:t xml:space="preserve">it, and </w:t>
      </w:r>
      <w:r>
        <w:rPr>
          <w:rFonts w:ascii="MingLiU_HKSCS" w:hAnsi="MingLiU_HKSCS"/>
        </w:rPr>
        <w:t>SET key payload</w:t>
      </w:r>
      <w:r>
        <w:rPr>
          <w:rFonts w:ascii="MingLiU_HKSCS" w:hAnsi="MingLiU_HKSCS"/>
          <w:spacing w:val="-47"/>
        </w:rPr>
        <w:t xml:space="preserve"> </w:t>
      </w:r>
      <w:r>
        <w:t>to persist it. These modifications can’t easily be performed atomically because you’d need some sort of lock to prevent other</w:t>
      </w:r>
      <w:r>
        <w:rPr>
          <w:spacing w:val="80"/>
        </w:rPr>
        <w:t xml:space="preserve"> </w:t>
      </w:r>
      <w:r>
        <w:t>clients from modifying the data simultaneously. There’s also overhead of reading and</w:t>
      </w:r>
      <w:r>
        <w:rPr>
          <w:spacing w:val="29"/>
        </w:rPr>
        <w:t xml:space="preserve"> </w:t>
      </w:r>
      <w:r>
        <w:t>writing</w:t>
      </w:r>
      <w:r>
        <w:rPr>
          <w:spacing w:val="29"/>
        </w:rPr>
        <w:t xml:space="preserve"> </w:t>
      </w:r>
      <w:r>
        <w:t>the</w:t>
      </w:r>
      <w:r>
        <w:rPr>
          <w:spacing w:val="28"/>
        </w:rPr>
        <w:t xml:space="preserve"> </w:t>
      </w:r>
      <w:r>
        <w:t>1MB</w:t>
      </w:r>
      <w:r>
        <w:rPr>
          <w:spacing w:val="28"/>
        </w:rPr>
        <w:t xml:space="preserve"> </w:t>
      </w:r>
      <w:r>
        <w:t>payload,</w:t>
      </w:r>
      <w:r>
        <w:rPr>
          <w:spacing w:val="29"/>
        </w:rPr>
        <w:t xml:space="preserve"> </w:t>
      </w:r>
      <w:r>
        <w:t>as</w:t>
      </w:r>
      <w:r>
        <w:rPr>
          <w:spacing w:val="28"/>
        </w:rPr>
        <w:t xml:space="preserve"> </w:t>
      </w:r>
      <w:r>
        <w:t>well</w:t>
      </w:r>
      <w:r>
        <w:rPr>
          <w:spacing w:val="28"/>
        </w:rPr>
        <w:t xml:space="preserve"> </w:t>
      </w:r>
      <w:r>
        <w:t>as</w:t>
      </w:r>
      <w:r>
        <w:rPr>
          <w:spacing w:val="28"/>
        </w:rPr>
        <w:t xml:space="preserve"> </w:t>
      </w:r>
      <w:r>
        <w:t>for</w:t>
      </w:r>
      <w:r>
        <w:rPr>
          <w:spacing w:val="28"/>
        </w:rPr>
        <w:t xml:space="preserve"> </w:t>
      </w:r>
      <w:r>
        <w:t>parsing</w:t>
      </w:r>
      <w:r>
        <w:rPr>
          <w:spacing w:val="29"/>
        </w:rPr>
        <w:t xml:space="preserve"> </w:t>
      </w:r>
      <w:r>
        <w:t>and</w:t>
      </w:r>
      <w:r>
        <w:rPr>
          <w:spacing w:val="29"/>
        </w:rPr>
        <w:t xml:space="preserve"> </w:t>
      </w:r>
      <w:r>
        <w:t>encoding</w:t>
      </w:r>
      <w:r>
        <w:rPr>
          <w:spacing w:val="29"/>
        </w:rPr>
        <w:t xml:space="preserve"> </w:t>
      </w:r>
      <w:r>
        <w:t>the</w:t>
      </w:r>
      <w:r>
        <w:rPr>
          <w:spacing w:val="28"/>
        </w:rPr>
        <w:t xml:space="preserve"> </w:t>
      </w:r>
      <w:r>
        <w:t>payload.</w:t>
      </w:r>
    </w:p>
    <w:p>
      <w:pPr>
        <w:pStyle w:val="9"/>
        <w:spacing w:before="11" w:line="268" w:lineRule="auto"/>
        <w:ind w:right="968"/>
      </w:pPr>
      <w:r>
        <w:t>By representing this data as a Redis hash, you’re free to directly modify exactly the field you want.</w:t>
      </w:r>
    </w:p>
    <w:p>
      <w:pPr>
        <w:pStyle w:val="9"/>
        <w:spacing w:before="143" w:line="268" w:lineRule="auto"/>
        <w:ind w:right="968"/>
      </w:pPr>
      <w:r>
        <w:t xml:space="preserve">Since all the fields in a hash are stored together on a single Redis instance, it’s important to make sure that the majority of your data isn’t represented using a single massive hash. For example, if you wanted to store payroll information about every employee in Redis, it would be better to use a single key per employee instead of a single hash key </w:t>
      </w:r>
      <w:bookmarkStart w:id="1465" w:name="_bookmark1376"/>
      <w:bookmarkEnd w:id="1465"/>
      <w:r>
        <w:t>with a field per employee.</w:t>
      </w:r>
    </w:p>
    <w:p>
      <w:pPr>
        <w:pStyle w:val="9"/>
        <w:spacing w:before="7"/>
        <w:ind w:left="0"/>
        <w:rPr>
          <w:sz w:val="35"/>
        </w:rPr>
      </w:pPr>
    </w:p>
    <w:p>
      <w:pPr>
        <w:pStyle w:val="4"/>
      </w:pPr>
      <w:r>
        <w:t>Sorted</w:t>
      </w:r>
      <w:r>
        <w:rPr>
          <w:spacing w:val="-5"/>
        </w:rPr>
        <w:t xml:space="preserve"> </w:t>
      </w:r>
      <w:r>
        <w:rPr>
          <w:spacing w:val="-4"/>
        </w:rPr>
        <w:t>Sets</w:t>
      </w:r>
    </w:p>
    <w:p>
      <w:pPr>
        <w:pStyle w:val="9"/>
        <w:spacing w:before="173" w:line="268" w:lineRule="auto"/>
        <w:ind w:right="775"/>
      </w:pPr>
      <w:r>
        <w:t xml:space="preserve">A Redis sorted set is one of the </w:t>
      </w:r>
      <w:bookmarkStart w:id="1466" w:name="_bookmark1377"/>
      <w:bookmarkEnd w:id="1466"/>
      <w:r>
        <w:t>more complicated data structures available in Redis. It stores a collection of unique string values that are sorted by numeric scores. Entries can be queried based on score ranges. JavaScript doesn’t have a built-in equivalent to a Redis sorted set, though one could be built using multiple data structures.</w:t>
      </w:r>
    </w:p>
    <w:p>
      <w:pPr>
        <w:pStyle w:val="9"/>
        <w:spacing w:before="141" w:line="268" w:lineRule="auto"/>
        <w:ind w:right="968"/>
      </w:pPr>
      <w:r>
        <w:t xml:space="preserve">The stereotypical Redis sorted set example is a leaderboard of player scores for a game. In this use-case, the numeric score is what the player has achieved and the value is an identifier for the player. Redis provides dozens of commands for interacting with sorted sets, many for retrieving entries based on ranges of scores </w:t>
      </w:r>
      <w:r>
        <w:rPr>
          <w:spacing w:val="-2"/>
        </w:rPr>
        <w:t>values.</w:t>
      </w:r>
    </w:p>
    <w:p>
      <w:pPr>
        <w:pStyle w:val="9"/>
        <w:spacing w:before="141"/>
      </w:pPr>
      <w:r>
        <w:t>Run</w:t>
      </w:r>
      <w:r>
        <w:rPr>
          <w:spacing w:val="12"/>
        </w:rPr>
        <w:t xml:space="preserve"> </w:t>
      </w:r>
      <w:r>
        <w:t>the</w:t>
      </w:r>
      <w:r>
        <w:rPr>
          <w:spacing w:val="11"/>
        </w:rPr>
        <w:t xml:space="preserve"> </w:t>
      </w:r>
      <w:r>
        <w:t>following</w:t>
      </w:r>
      <w:r>
        <w:rPr>
          <w:spacing w:val="13"/>
        </w:rPr>
        <w:t xml:space="preserve"> </w:t>
      </w:r>
      <w:r>
        <w:t>commands</w:t>
      </w:r>
      <w:r>
        <w:rPr>
          <w:spacing w:val="11"/>
        </w:rPr>
        <w:t xml:space="preserve"> </w:t>
      </w:r>
      <w:r>
        <w:t>to</w:t>
      </w:r>
      <w:r>
        <w:rPr>
          <w:spacing w:val="12"/>
        </w:rPr>
        <w:t xml:space="preserve"> </w:t>
      </w:r>
      <w:r>
        <w:t>create</w:t>
      </w:r>
      <w:r>
        <w:rPr>
          <w:spacing w:val="12"/>
        </w:rPr>
        <w:t xml:space="preserve"> </w:t>
      </w:r>
      <w:r>
        <w:t>an</w:t>
      </w:r>
      <w:r>
        <w:rPr>
          <w:spacing w:val="12"/>
        </w:rPr>
        <w:t xml:space="preserve"> </w:t>
      </w:r>
      <w:r>
        <w:t>example</w:t>
      </w:r>
      <w:r>
        <w:rPr>
          <w:spacing w:val="11"/>
        </w:rPr>
        <w:t xml:space="preserve"> </w:t>
      </w:r>
      <w:r>
        <w:t>player</w:t>
      </w:r>
      <w:r>
        <w:rPr>
          <w:spacing w:val="12"/>
        </w:rPr>
        <w:t xml:space="preserve"> </w:t>
      </w:r>
      <w:r>
        <w:rPr>
          <w:spacing w:val="-2"/>
        </w:rPr>
        <w:t>leaderboard:</w:t>
      </w:r>
    </w:p>
    <w:p>
      <w:pPr>
        <w:pStyle w:val="9"/>
        <w:spacing w:before="2"/>
        <w:ind w:left="0"/>
        <w:rPr>
          <w:sz w:val="36"/>
        </w:rPr>
      </w:pPr>
    </w:p>
    <w:p>
      <w:pPr>
        <w:spacing w:before="1" w:line="211" w:lineRule="auto"/>
        <w:ind w:left="1047" w:right="7063" w:firstLine="0"/>
        <w:jc w:val="left"/>
        <w:rPr>
          <w:rFonts w:ascii="MingLiU_HKSCS"/>
          <w:sz w:val="21"/>
        </w:rPr>
      </w:pPr>
      <w:r>
        <w:rPr>
          <w:rFonts w:ascii="MingLiU_HKSCS"/>
          <w:sz w:val="21"/>
        </w:rPr>
        <w:t>ZADD scores 1000 tlhunter ZADD scores 500 zerker</w:t>
      </w:r>
      <w:r>
        <w:rPr>
          <w:rFonts w:ascii="MingLiU_HKSCS"/>
          <w:spacing w:val="40"/>
          <w:sz w:val="21"/>
        </w:rPr>
        <w:t xml:space="preserve"> </w:t>
      </w:r>
      <w:r>
        <w:rPr>
          <w:rFonts w:ascii="MingLiU_HKSCS"/>
          <w:sz w:val="21"/>
        </w:rPr>
        <w:t>ZADD scores 100 rupert ZINCRBY scores 10 tlhunter</w:t>
      </w:r>
    </w:p>
    <w:p>
      <w:pPr>
        <w:pStyle w:val="13"/>
        <w:numPr>
          <w:ilvl w:val="0"/>
          <w:numId w:val="17"/>
        </w:numPr>
        <w:tabs>
          <w:tab w:val="left" w:pos="1263"/>
        </w:tabs>
        <w:spacing w:before="0" w:after="0" w:line="254" w:lineRule="exact"/>
        <w:ind w:left="1263" w:right="0" w:hanging="216"/>
        <w:jc w:val="left"/>
        <w:rPr>
          <w:rFonts w:ascii="MingLiU_HKSCS" w:hAnsi="MingLiU_HKSCS"/>
          <w:sz w:val="21"/>
        </w:rPr>
      </w:pPr>
      <w:r>
        <w:rPr>
          <w:rFonts w:ascii="MingLiU_HKSCS" w:hAnsi="MingLiU_HKSCS"/>
          <w:spacing w:val="-2"/>
          <w:sz w:val="21"/>
        </w:rPr>
        <w:t>"1010"</w:t>
      </w:r>
    </w:p>
    <w:p>
      <w:pPr>
        <w:spacing w:before="0" w:line="276" w:lineRule="exact"/>
        <w:ind w:left="1047" w:right="0" w:firstLine="0"/>
        <w:jc w:val="left"/>
        <w:rPr>
          <w:rFonts w:ascii="MingLiU_HKSCS"/>
          <w:sz w:val="21"/>
        </w:rPr>
      </w:pPr>
      <w:r>
        <w:rPr>
          <w:rFonts w:ascii="MingLiU_HKSCS"/>
          <w:sz w:val="21"/>
        </w:rPr>
        <w:t>ZRANGE</w:t>
      </w:r>
      <w:r>
        <w:rPr>
          <w:rFonts w:ascii="MingLiU_HKSCS"/>
          <w:spacing w:val="10"/>
          <w:sz w:val="21"/>
        </w:rPr>
        <w:t xml:space="preserve"> </w:t>
      </w:r>
      <w:r>
        <w:rPr>
          <w:rFonts w:ascii="MingLiU_HKSCS"/>
          <w:sz w:val="21"/>
        </w:rPr>
        <w:t>scores</w:t>
      </w:r>
      <w:r>
        <w:rPr>
          <w:rFonts w:ascii="MingLiU_HKSCS"/>
          <w:spacing w:val="11"/>
          <w:sz w:val="21"/>
        </w:rPr>
        <w:t xml:space="preserve"> </w:t>
      </w:r>
      <w:r>
        <w:rPr>
          <w:rFonts w:ascii="MingLiU_HKSCS"/>
          <w:sz w:val="21"/>
        </w:rPr>
        <w:t>0</w:t>
      </w:r>
      <w:r>
        <w:rPr>
          <w:rFonts w:ascii="MingLiU_HKSCS"/>
          <w:spacing w:val="11"/>
          <w:sz w:val="21"/>
        </w:rPr>
        <w:t xml:space="preserve"> </w:t>
      </w:r>
      <w:r>
        <w:rPr>
          <w:rFonts w:ascii="MingLiU_HKSCS"/>
          <w:sz w:val="21"/>
        </w:rPr>
        <w:t>-1</w:t>
      </w:r>
      <w:r>
        <w:rPr>
          <w:rFonts w:ascii="MingLiU_HKSCS"/>
          <w:spacing w:val="11"/>
          <w:sz w:val="21"/>
        </w:rPr>
        <w:t xml:space="preserve"> </w:t>
      </w:r>
      <w:r>
        <w:rPr>
          <w:rFonts w:ascii="MingLiU_HKSCS"/>
          <w:spacing w:val="-2"/>
          <w:sz w:val="21"/>
        </w:rPr>
        <w:t>WITHSCORES</w:t>
      </w:r>
    </w:p>
    <w:tbl>
      <w:tblPr>
        <w:tblStyle w:val="8"/>
        <w:tblW w:w="0" w:type="auto"/>
        <w:tblInd w:w="10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2"/>
        <w:gridCol w:w="324"/>
        <w:gridCol w:w="1296"/>
        <w:gridCol w:w="432"/>
        <w:gridCol w:w="7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spacing w:line="218" w:lineRule="exact"/>
              <w:ind w:right="3"/>
              <w:jc w:val="center"/>
              <w:rPr>
                <w:sz w:val="21"/>
              </w:rPr>
            </w:pPr>
            <w:r>
              <w:rPr>
                <w:w w:val="102"/>
                <w:sz w:val="21"/>
              </w:rPr>
              <w:t>&gt;</w:t>
            </w:r>
          </w:p>
        </w:tc>
        <w:tc>
          <w:tcPr>
            <w:tcW w:w="324" w:type="dxa"/>
          </w:tcPr>
          <w:p>
            <w:pPr>
              <w:pStyle w:val="14"/>
              <w:spacing w:line="218" w:lineRule="exact"/>
              <w:ind w:left="54"/>
              <w:rPr>
                <w:sz w:val="21"/>
              </w:rPr>
            </w:pPr>
            <w:r>
              <w:rPr>
                <w:spacing w:val="-5"/>
                <w:sz w:val="21"/>
              </w:rPr>
              <w:t>1)</w:t>
            </w:r>
          </w:p>
        </w:tc>
        <w:tc>
          <w:tcPr>
            <w:tcW w:w="1296" w:type="dxa"/>
          </w:tcPr>
          <w:p>
            <w:pPr>
              <w:pStyle w:val="14"/>
              <w:spacing w:line="218" w:lineRule="exact"/>
              <w:ind w:left="54"/>
              <w:rPr>
                <w:sz w:val="21"/>
              </w:rPr>
            </w:pPr>
            <w:r>
              <w:rPr>
                <w:spacing w:val="-2"/>
                <w:sz w:val="21"/>
              </w:rPr>
              <w:t>"rupert"</w:t>
            </w:r>
          </w:p>
        </w:tc>
        <w:tc>
          <w:tcPr>
            <w:tcW w:w="432" w:type="dxa"/>
          </w:tcPr>
          <w:p>
            <w:pPr>
              <w:pStyle w:val="14"/>
              <w:spacing w:line="218" w:lineRule="exact"/>
              <w:ind w:right="53"/>
              <w:jc w:val="right"/>
              <w:rPr>
                <w:sz w:val="21"/>
              </w:rPr>
            </w:pPr>
            <w:r>
              <w:rPr>
                <w:spacing w:val="-5"/>
                <w:sz w:val="21"/>
              </w:rPr>
              <w:t>2)</w:t>
            </w:r>
          </w:p>
        </w:tc>
        <w:tc>
          <w:tcPr>
            <w:tcW w:w="752" w:type="dxa"/>
          </w:tcPr>
          <w:p>
            <w:pPr>
              <w:pStyle w:val="14"/>
              <w:spacing w:line="218" w:lineRule="exact"/>
              <w:ind w:left="53"/>
              <w:rPr>
                <w:sz w:val="21"/>
              </w:rPr>
            </w:pPr>
            <w:r>
              <w:rPr>
                <w:spacing w:val="-2"/>
                <w:sz w:val="21"/>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9" w:hRule="atLeast"/>
        </w:trPr>
        <w:tc>
          <w:tcPr>
            <w:tcW w:w="212" w:type="dxa"/>
          </w:tcPr>
          <w:p>
            <w:pPr>
              <w:pStyle w:val="14"/>
              <w:spacing w:line="239" w:lineRule="exact"/>
              <w:ind w:right="3"/>
              <w:jc w:val="center"/>
              <w:rPr>
                <w:sz w:val="21"/>
              </w:rPr>
            </w:pPr>
            <w:r>
              <w:rPr>
                <w:w w:val="102"/>
                <w:sz w:val="21"/>
              </w:rPr>
              <w:t>&gt;</w:t>
            </w:r>
          </w:p>
        </w:tc>
        <w:tc>
          <w:tcPr>
            <w:tcW w:w="324" w:type="dxa"/>
          </w:tcPr>
          <w:p>
            <w:pPr>
              <w:pStyle w:val="14"/>
              <w:spacing w:line="239" w:lineRule="exact"/>
              <w:ind w:left="54"/>
              <w:rPr>
                <w:sz w:val="21"/>
              </w:rPr>
            </w:pPr>
            <w:r>
              <w:rPr>
                <w:spacing w:val="-5"/>
                <w:sz w:val="21"/>
              </w:rPr>
              <w:t>3)</w:t>
            </w:r>
          </w:p>
        </w:tc>
        <w:tc>
          <w:tcPr>
            <w:tcW w:w="1296" w:type="dxa"/>
          </w:tcPr>
          <w:p>
            <w:pPr>
              <w:pStyle w:val="14"/>
              <w:spacing w:line="239" w:lineRule="exact"/>
              <w:ind w:left="54"/>
              <w:rPr>
                <w:sz w:val="21"/>
              </w:rPr>
            </w:pPr>
            <w:r>
              <w:rPr>
                <w:spacing w:val="-2"/>
                <w:sz w:val="21"/>
              </w:rPr>
              <w:t>"zerker"</w:t>
            </w:r>
          </w:p>
        </w:tc>
        <w:tc>
          <w:tcPr>
            <w:tcW w:w="432" w:type="dxa"/>
          </w:tcPr>
          <w:p>
            <w:pPr>
              <w:pStyle w:val="14"/>
              <w:spacing w:line="239" w:lineRule="exact"/>
              <w:ind w:right="53"/>
              <w:jc w:val="right"/>
              <w:rPr>
                <w:sz w:val="21"/>
              </w:rPr>
            </w:pPr>
            <w:r>
              <w:rPr>
                <w:spacing w:val="-5"/>
                <w:sz w:val="21"/>
              </w:rPr>
              <w:t>4)</w:t>
            </w:r>
          </w:p>
        </w:tc>
        <w:tc>
          <w:tcPr>
            <w:tcW w:w="752" w:type="dxa"/>
          </w:tcPr>
          <w:p>
            <w:pPr>
              <w:pStyle w:val="14"/>
              <w:spacing w:line="239" w:lineRule="exact"/>
              <w:ind w:left="53"/>
              <w:rPr>
                <w:sz w:val="21"/>
              </w:rPr>
            </w:pPr>
            <w:r>
              <w:rPr>
                <w:spacing w:val="-2"/>
                <w:sz w:val="21"/>
              </w:rPr>
              <w:t>"900"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7" w:hRule="atLeast"/>
        </w:trPr>
        <w:tc>
          <w:tcPr>
            <w:tcW w:w="212" w:type="dxa"/>
          </w:tcPr>
          <w:p>
            <w:pPr>
              <w:pStyle w:val="14"/>
              <w:spacing w:line="218" w:lineRule="exact"/>
              <w:ind w:right="3"/>
              <w:jc w:val="center"/>
              <w:rPr>
                <w:sz w:val="21"/>
              </w:rPr>
            </w:pPr>
            <w:r>
              <w:rPr>
                <w:w w:val="102"/>
                <w:sz w:val="21"/>
              </w:rPr>
              <w:t>&gt;</w:t>
            </w:r>
          </w:p>
        </w:tc>
        <w:tc>
          <w:tcPr>
            <w:tcW w:w="324" w:type="dxa"/>
          </w:tcPr>
          <w:p>
            <w:pPr>
              <w:pStyle w:val="14"/>
              <w:spacing w:line="218" w:lineRule="exact"/>
              <w:ind w:left="54"/>
              <w:rPr>
                <w:sz w:val="21"/>
              </w:rPr>
            </w:pPr>
            <w:r>
              <w:rPr>
                <w:spacing w:val="-5"/>
                <w:sz w:val="21"/>
              </w:rPr>
              <w:t>5)</w:t>
            </w:r>
          </w:p>
        </w:tc>
        <w:tc>
          <w:tcPr>
            <w:tcW w:w="1296" w:type="dxa"/>
          </w:tcPr>
          <w:p>
            <w:pPr>
              <w:pStyle w:val="14"/>
              <w:spacing w:line="218" w:lineRule="exact"/>
              <w:ind w:left="54"/>
              <w:rPr>
                <w:sz w:val="21"/>
              </w:rPr>
            </w:pPr>
            <w:r>
              <w:rPr>
                <w:spacing w:val="-2"/>
                <w:sz w:val="21"/>
              </w:rPr>
              <w:t>"tlhunter"</w:t>
            </w:r>
          </w:p>
        </w:tc>
        <w:tc>
          <w:tcPr>
            <w:tcW w:w="432" w:type="dxa"/>
          </w:tcPr>
          <w:p>
            <w:pPr>
              <w:pStyle w:val="14"/>
              <w:spacing w:line="218" w:lineRule="exact"/>
              <w:ind w:right="53"/>
              <w:jc w:val="right"/>
              <w:rPr>
                <w:sz w:val="21"/>
              </w:rPr>
            </w:pPr>
            <w:r>
              <w:rPr>
                <w:spacing w:val="-5"/>
                <w:sz w:val="21"/>
              </w:rPr>
              <w:t>6)</w:t>
            </w:r>
          </w:p>
        </w:tc>
        <w:tc>
          <w:tcPr>
            <w:tcW w:w="752" w:type="dxa"/>
          </w:tcPr>
          <w:p>
            <w:pPr>
              <w:pStyle w:val="14"/>
              <w:spacing w:line="218" w:lineRule="exact"/>
              <w:ind w:left="53"/>
              <w:rPr>
                <w:sz w:val="21"/>
              </w:rPr>
            </w:pPr>
            <w:r>
              <w:rPr>
                <w:spacing w:val="-2"/>
                <w:sz w:val="21"/>
              </w:rPr>
              <w:t>"1010"</w:t>
            </w:r>
          </w:p>
        </w:tc>
      </w:tr>
    </w:tbl>
    <w:p>
      <w:pPr>
        <w:spacing w:after="0" w:line="218" w:lineRule="exact"/>
        <w:rPr>
          <w:sz w:val="21"/>
        </w:rPr>
        <w:sectPr>
          <w:pgSz w:w="12240" w:h="15840"/>
          <w:pgMar w:top="1400" w:right="700" w:bottom="280" w:left="680" w:header="720" w:footer="720" w:gutter="0"/>
          <w:cols w:space="720" w:num="1"/>
        </w:sectPr>
      </w:pPr>
    </w:p>
    <w:p>
      <w:pPr>
        <w:pStyle w:val="9"/>
        <w:spacing w:before="68" w:line="235" w:lineRule="auto"/>
        <w:ind w:right="1085"/>
      </w:pPr>
      <w:r>
        <w:t xml:space="preserve">The first three commands add entries to the sorted set. Calling multiple </w:t>
      </w:r>
      <w:r>
        <w:rPr>
          <w:rFonts w:ascii="MingLiU_HKSCS" w:hAnsi="MingLiU_HKSCS"/>
        </w:rPr>
        <w:t xml:space="preserve">ZADD </w:t>
      </w:r>
      <w:r>
        <w:t xml:space="preserve">calls with the </w:t>
      </w:r>
      <w:bookmarkStart w:id="1467" w:name="_bookmark1378"/>
      <w:bookmarkEnd w:id="1467"/>
      <w:r>
        <w:t xml:space="preserve">same member will replace the member’s score. The </w:t>
      </w:r>
      <w:r>
        <w:rPr>
          <w:rFonts w:ascii="MingLiU_HKSCS" w:hAnsi="MingLiU_HKSCS"/>
        </w:rPr>
        <w:t xml:space="preserve">ZADD </w:t>
      </w:r>
      <w:r>
        <w:t>command</w:t>
      </w:r>
      <w:r>
        <w:rPr>
          <w:spacing w:val="14"/>
        </w:rPr>
        <w:t xml:space="preserve"> </w:t>
      </w:r>
      <w:r>
        <w:t>returns</w:t>
      </w:r>
      <w:r>
        <w:rPr>
          <w:spacing w:val="13"/>
        </w:rPr>
        <w:t xml:space="preserve"> </w:t>
      </w:r>
      <w:r>
        <w:t>a</w:t>
      </w:r>
      <w:r>
        <w:rPr>
          <w:spacing w:val="13"/>
        </w:rPr>
        <w:t xml:space="preserve"> </w:t>
      </w:r>
      <w:r>
        <w:t>1</w:t>
      </w:r>
      <w:r>
        <w:rPr>
          <w:spacing w:val="14"/>
        </w:rPr>
        <w:t xml:space="preserve"> </w:t>
      </w:r>
      <w:r>
        <w:t>when</w:t>
      </w:r>
      <w:r>
        <w:rPr>
          <w:spacing w:val="14"/>
        </w:rPr>
        <w:t xml:space="preserve"> </w:t>
      </w:r>
      <w:r>
        <w:t>the</w:t>
      </w:r>
      <w:r>
        <w:rPr>
          <w:spacing w:val="13"/>
        </w:rPr>
        <w:t xml:space="preserve"> </w:t>
      </w:r>
      <w:r>
        <w:t>member</w:t>
      </w:r>
      <w:r>
        <w:rPr>
          <w:spacing w:val="13"/>
        </w:rPr>
        <w:t xml:space="preserve"> </w:t>
      </w:r>
      <w:r>
        <w:t>is</w:t>
      </w:r>
      <w:r>
        <w:rPr>
          <w:spacing w:val="13"/>
        </w:rPr>
        <w:t xml:space="preserve"> </w:t>
      </w:r>
      <w:r>
        <w:t>new</w:t>
      </w:r>
      <w:r>
        <w:rPr>
          <w:spacing w:val="13"/>
        </w:rPr>
        <w:t xml:space="preserve"> </w:t>
      </w:r>
      <w:r>
        <w:t>and</w:t>
      </w:r>
      <w:r>
        <w:rPr>
          <w:spacing w:val="14"/>
        </w:rPr>
        <w:t xml:space="preserve"> </w:t>
      </w:r>
      <w:r>
        <w:t>a</w:t>
      </w:r>
      <w:r>
        <w:rPr>
          <w:spacing w:val="13"/>
        </w:rPr>
        <w:t xml:space="preserve"> </w:t>
      </w:r>
      <w:r>
        <w:t>0</w:t>
      </w:r>
      <w:r>
        <w:rPr>
          <w:spacing w:val="14"/>
        </w:rPr>
        <w:t xml:space="preserve"> </w:t>
      </w:r>
      <w:r>
        <w:t>when</w:t>
      </w:r>
      <w:r>
        <w:rPr>
          <w:spacing w:val="14"/>
        </w:rPr>
        <w:t xml:space="preserve"> </w:t>
      </w:r>
      <w:r>
        <w:t>the</w:t>
      </w:r>
      <w:r>
        <w:rPr>
          <w:spacing w:val="13"/>
        </w:rPr>
        <w:t xml:space="preserve"> </w:t>
      </w:r>
      <w:r>
        <w:t>entry</w:t>
      </w:r>
      <w:r>
        <w:rPr>
          <w:spacing w:val="14"/>
        </w:rPr>
        <w:t xml:space="preserve"> </w:t>
      </w:r>
      <w:r>
        <w:t>already</w:t>
      </w:r>
    </w:p>
    <w:p>
      <w:pPr>
        <w:pStyle w:val="9"/>
        <w:spacing w:before="57" w:line="232" w:lineRule="auto"/>
        <w:ind w:right="1085"/>
      </w:pPr>
      <w:r>
        <w:t xml:space="preserve">exists, much like with lists and sets. The </w:t>
      </w:r>
      <w:r>
        <w:rPr>
          <w:rFonts w:ascii="MingLiU_HKSCS" w:hAnsi="MingLiU_HKSCS"/>
        </w:rPr>
        <w:t>ZINCRBY</w:t>
      </w:r>
      <w:r>
        <w:rPr>
          <w:rFonts w:ascii="MingLiU_HKSCS" w:hAnsi="MingLiU_HKSCS"/>
          <w:spacing w:val="-39"/>
        </w:rPr>
        <w:t xml:space="preserve"> </w:t>
      </w:r>
      <w:r>
        <w:t>command increments the score of a member, assuming a score of 0 if the member doesn’t already exist.</w:t>
      </w:r>
    </w:p>
    <w:p>
      <w:pPr>
        <w:pStyle w:val="9"/>
        <w:spacing w:before="198" w:line="235" w:lineRule="auto"/>
        <w:ind w:right="856"/>
      </w:pPr>
      <w:r>
        <w:t xml:space="preserve">The </w:t>
      </w:r>
      <w:r>
        <w:rPr>
          <w:rFonts w:ascii="MingLiU_HKSCS"/>
        </w:rPr>
        <w:t>ZRANGE</w:t>
      </w:r>
      <w:r>
        <w:rPr>
          <w:rFonts w:ascii="MingLiU_HKSCS"/>
          <w:spacing w:val="-45"/>
        </w:rPr>
        <w:t xml:space="preserve"> </w:t>
      </w:r>
      <w:r>
        <w:t xml:space="preserve">command </w:t>
      </w:r>
      <w:bookmarkStart w:id="1468" w:name="_bookmark1379"/>
      <w:bookmarkEnd w:id="1468"/>
      <w:r>
        <w:t xml:space="preserve">retrieves a list of entries in the sorted set, based on score order. You can universally use the </w:t>
      </w:r>
      <w:r>
        <w:rPr>
          <w:rFonts w:ascii="MingLiU_HKSCS"/>
        </w:rPr>
        <w:t>ZRANGE key 0 -1</w:t>
      </w:r>
      <w:r>
        <w:rPr>
          <w:rFonts w:ascii="MingLiU_HKSCS"/>
          <w:spacing w:val="-62"/>
        </w:rPr>
        <w:t xml:space="preserve"> </w:t>
      </w:r>
      <w:r>
        <w:t xml:space="preserve">command to get a list of all members in a sorted set. The </w:t>
      </w:r>
      <w:r>
        <w:rPr>
          <w:rFonts w:ascii="MingLiU_HKSCS"/>
        </w:rPr>
        <w:t>WITHSCORES</w:t>
      </w:r>
      <w:r>
        <w:rPr>
          <w:rFonts w:ascii="MingLiU_HKSCS"/>
          <w:spacing w:val="-41"/>
        </w:rPr>
        <w:t xml:space="preserve"> </w:t>
      </w:r>
      <w:r>
        <w:t>option instructs Redis to also include their scores.</w:t>
      </w:r>
    </w:p>
    <w:p>
      <w:pPr>
        <w:pStyle w:val="9"/>
        <w:spacing w:before="188"/>
      </w:pPr>
      <w:r>
        <w:fldChar w:fldCharType="begin"/>
      </w:r>
      <w:r>
        <w:instrText xml:space="preserve"> HYPERLINK \l "_bookmark1380" </w:instrText>
      </w:r>
      <w:r>
        <w:fldChar w:fldCharType="separate"/>
      </w:r>
      <w:r>
        <w:rPr>
          <w:color w:val="8E0011"/>
        </w:rPr>
        <w:t>Table</w:t>
      </w:r>
      <w:r>
        <w:rPr>
          <w:color w:val="8E0011"/>
          <w:spacing w:val="7"/>
        </w:rPr>
        <w:t xml:space="preserve"> </w:t>
      </w:r>
      <w:r>
        <w:rPr>
          <w:color w:val="8E0011"/>
        </w:rPr>
        <w:t>9-4</w:t>
      </w:r>
      <w:r>
        <w:rPr>
          <w:color w:val="8E0011"/>
        </w:rPr>
        <w:fldChar w:fldCharType="end"/>
      </w:r>
      <w:r>
        <w:rPr>
          <w:color w:val="8E0011"/>
          <w:spacing w:val="8"/>
        </w:rPr>
        <w:t xml:space="preserve"> </w:t>
      </w:r>
      <w:r>
        <w:t>is</w:t>
      </w:r>
      <w:r>
        <w:rPr>
          <w:spacing w:val="7"/>
        </w:rPr>
        <w:t xml:space="preserve"> </w:t>
      </w:r>
      <w:r>
        <w:t>a</w:t>
      </w:r>
      <w:r>
        <w:rPr>
          <w:spacing w:val="8"/>
        </w:rPr>
        <w:t xml:space="preserve"> </w:t>
      </w:r>
      <w:r>
        <w:t>list</w:t>
      </w:r>
      <w:r>
        <w:rPr>
          <w:spacing w:val="7"/>
        </w:rPr>
        <w:t xml:space="preserve"> </w:t>
      </w:r>
      <w:r>
        <w:t>of</w:t>
      </w:r>
      <w:r>
        <w:rPr>
          <w:spacing w:val="7"/>
        </w:rPr>
        <w:t xml:space="preserve"> </w:t>
      </w:r>
      <w:r>
        <w:t>some</w:t>
      </w:r>
      <w:r>
        <w:rPr>
          <w:spacing w:val="7"/>
        </w:rPr>
        <w:t xml:space="preserve"> </w:t>
      </w:r>
      <w:r>
        <w:t>of</w:t>
      </w:r>
      <w:r>
        <w:rPr>
          <w:spacing w:val="8"/>
        </w:rPr>
        <w:t xml:space="preserve"> </w:t>
      </w:r>
      <w:r>
        <w:t>the</w:t>
      </w:r>
      <w:r>
        <w:rPr>
          <w:spacing w:val="7"/>
        </w:rPr>
        <w:t xml:space="preserve"> </w:t>
      </w:r>
      <w:r>
        <w:t>commands</w:t>
      </w:r>
      <w:r>
        <w:rPr>
          <w:spacing w:val="7"/>
        </w:rPr>
        <w:t xml:space="preserve"> </w:t>
      </w:r>
      <w:r>
        <w:t>available</w:t>
      </w:r>
      <w:r>
        <w:rPr>
          <w:spacing w:val="7"/>
        </w:rPr>
        <w:t xml:space="preserve"> </w:t>
      </w:r>
      <w:r>
        <w:t>with</w:t>
      </w:r>
      <w:r>
        <w:rPr>
          <w:spacing w:val="9"/>
        </w:rPr>
        <w:t xml:space="preserve"> </w:t>
      </w:r>
      <w:r>
        <w:t>sorted</w:t>
      </w:r>
      <w:r>
        <w:rPr>
          <w:spacing w:val="8"/>
        </w:rPr>
        <w:t xml:space="preserve"> </w:t>
      </w:r>
      <w:r>
        <w:rPr>
          <w:spacing w:val="-2"/>
        </w:rPr>
        <w:t>sets.</w:t>
      </w:r>
    </w:p>
    <w:p>
      <w:pPr>
        <w:pStyle w:val="9"/>
        <w:spacing w:before="4"/>
        <w:ind w:left="0"/>
        <w:rPr>
          <w:sz w:val="33"/>
        </w:rPr>
      </w:pPr>
    </w:p>
    <w:p>
      <w:pPr>
        <w:spacing w:before="0"/>
        <w:ind w:left="760" w:right="0" w:firstLine="0"/>
        <w:jc w:val="left"/>
        <w:rPr>
          <w:i/>
          <w:sz w:val="28"/>
        </w:rPr>
      </w:pPr>
      <w:bookmarkStart w:id="1469" w:name="_bookmark1380"/>
      <w:bookmarkEnd w:id="1469"/>
      <w:r>
        <w:rPr>
          <w:i/>
          <w:sz w:val="28"/>
        </w:rPr>
        <w:t>Table</w:t>
      </w:r>
      <w:r>
        <w:rPr>
          <w:i/>
          <w:spacing w:val="4"/>
          <w:sz w:val="28"/>
        </w:rPr>
        <w:t xml:space="preserve"> </w:t>
      </w:r>
      <w:r>
        <w:rPr>
          <w:i/>
          <w:sz w:val="28"/>
        </w:rPr>
        <w:t>9-4.</w:t>
      </w:r>
      <w:r>
        <w:rPr>
          <w:i/>
          <w:spacing w:val="5"/>
          <w:sz w:val="28"/>
        </w:rPr>
        <w:t xml:space="preserve"> </w:t>
      </w:r>
      <w:r>
        <w:rPr>
          <w:i/>
          <w:sz w:val="28"/>
        </w:rPr>
        <w:t>Redis</w:t>
      </w:r>
      <w:r>
        <w:rPr>
          <w:i/>
          <w:spacing w:val="4"/>
          <w:sz w:val="28"/>
        </w:rPr>
        <w:t xml:space="preserve"> </w:t>
      </w:r>
      <w:r>
        <w:rPr>
          <w:i/>
          <w:sz w:val="28"/>
        </w:rPr>
        <w:t>sorted</w:t>
      </w:r>
      <w:r>
        <w:rPr>
          <w:i/>
          <w:spacing w:val="6"/>
          <w:sz w:val="28"/>
        </w:rPr>
        <w:t xml:space="preserve"> </w:t>
      </w:r>
      <w:r>
        <w:rPr>
          <w:i/>
          <w:sz w:val="28"/>
        </w:rPr>
        <w:t>set</w:t>
      </w:r>
      <w:r>
        <w:rPr>
          <w:i/>
          <w:spacing w:val="4"/>
          <w:sz w:val="28"/>
        </w:rPr>
        <w:t xml:space="preserve"> </w:t>
      </w:r>
      <w:r>
        <w:rPr>
          <w:i/>
          <w:spacing w:val="-2"/>
          <w:sz w:val="28"/>
        </w:rPr>
        <w:t>commands</w:t>
      </w:r>
    </w:p>
    <w:p>
      <w:pPr>
        <w:pStyle w:val="9"/>
        <w:spacing w:before="8"/>
        <w:ind w:left="0"/>
        <w:rPr>
          <w:i/>
          <w:sz w:val="12"/>
        </w:rPr>
      </w:pPr>
      <w:r>
        <mc:AlternateContent>
          <mc:Choice Requires="wps">
            <w:drawing>
              <wp:anchor distT="0" distB="0" distL="0" distR="0" simplePos="0" relativeHeight="251924480" behindDoc="1" locked="0" layoutInCell="1" allowOverlap="1">
                <wp:simplePos x="0" y="0"/>
                <wp:positionH relativeFrom="page">
                  <wp:posOffset>914400</wp:posOffset>
                </wp:positionH>
                <wp:positionV relativeFrom="paragraph">
                  <wp:posOffset>107950</wp:posOffset>
                </wp:positionV>
                <wp:extent cx="4407535" cy="9525"/>
                <wp:effectExtent l="0" t="0" r="0" b="0"/>
                <wp:wrapTopAndBottom/>
                <wp:docPr id="856" name="Graphic 856"/>
                <wp:cNvGraphicFramePr/>
                <a:graphic xmlns:a="http://schemas.openxmlformats.org/drawingml/2006/main">
                  <a:graphicData uri="http://schemas.microsoft.com/office/word/2010/wordprocessingShape">
                    <wps:wsp>
                      <wps:cNvSpPr/>
                      <wps:spPr>
                        <a:xfrm>
                          <a:off x="0" y="0"/>
                          <a:ext cx="4407535" cy="9525"/>
                        </a:xfrm>
                        <a:custGeom>
                          <a:avLst/>
                          <a:gdLst/>
                          <a:ahLst/>
                          <a:cxnLst/>
                          <a:rect l="l" t="t" r="r" b="b"/>
                          <a:pathLst>
                            <a:path w="4407535" h="9525">
                              <a:moveTo>
                                <a:pt x="4407408" y="0"/>
                              </a:moveTo>
                              <a:lnTo>
                                <a:pt x="2404872" y="0"/>
                              </a:lnTo>
                              <a:lnTo>
                                <a:pt x="0" y="0"/>
                              </a:lnTo>
                              <a:lnTo>
                                <a:pt x="0" y="9144"/>
                              </a:lnTo>
                              <a:lnTo>
                                <a:pt x="2404872" y="9144"/>
                              </a:lnTo>
                              <a:lnTo>
                                <a:pt x="4407408" y="9144"/>
                              </a:lnTo>
                              <a:lnTo>
                                <a:pt x="4407408"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856" o:spid="_x0000_s1026" o:spt="100" style="position:absolute;left:0pt;margin-left:72pt;margin-top:8.5pt;height:0.75pt;width:347.05pt;mso-position-horizontal-relative:page;mso-wrap-distance-bottom:0pt;mso-wrap-distance-top:0pt;z-index:-251392000;mso-width-relative:page;mso-height-relative:page;" fillcolor="#9C9C9C" filled="t" stroked="f" coordsize="4407535,9525" o:gfxdata="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7pb3c&#10;1wAAAAkBAAAPAAAAAAAAAAEAIAAAACIAAABkcnMvZG93bnJldi54bWxQSwECFAAUAAAACACHTuJA&#10;WtkRDFsCAACCBQAADgAAAAAAAAABACAAAAAmAQAAZHJzL2Uyb0RvYy54bWxQSwUGAAAAAAYABgBZ&#10;AQAA8wUAAAAA&#10;" path="m4407408,0l2404872,0,0,0,0,9144,2404872,9144,4407408,9144,4407408,0xe">
                <v:fill on="t" focussize="0,0"/>
                <v:stroke on="f"/>
                <v:imagedata o:title=""/>
                <o:lock v:ext="edit" aspectratio="f"/>
                <v:textbox inset="0mm,0mm,0mm,0mm"/>
                <w10:wrap type="topAndBottom"/>
              </v:shape>
            </w:pict>
          </mc:Fallback>
        </mc:AlternateContent>
      </w:r>
    </w:p>
    <w:p>
      <w:pPr>
        <w:tabs>
          <w:tab w:val="left" w:pos="4604"/>
        </w:tabs>
        <w:spacing w:before="62"/>
        <w:ind w:left="817" w:right="0" w:firstLine="0"/>
        <w:jc w:val="left"/>
        <w:rPr>
          <w:rFonts w:ascii="Arial"/>
          <w:b/>
          <w:sz w:val="21"/>
        </w:rPr>
      </w:pPr>
      <w:r>
        <w:rPr>
          <w:rFonts w:ascii="Arial"/>
          <w:b/>
          <w:spacing w:val="-2"/>
          <w:sz w:val="21"/>
        </w:rPr>
        <w:t>Operation</w:t>
      </w:r>
      <w:r>
        <w:rPr>
          <w:rFonts w:ascii="Arial"/>
          <w:b/>
          <w:sz w:val="21"/>
        </w:rPr>
        <w:tab/>
      </w:r>
      <w:r>
        <w:rPr>
          <w:rFonts w:ascii="Arial"/>
          <w:b/>
          <w:sz w:val="21"/>
        </w:rPr>
        <w:t>Redis</w:t>
      </w:r>
      <w:r>
        <w:rPr>
          <w:rFonts w:ascii="Arial"/>
          <w:b/>
          <w:spacing w:val="8"/>
          <w:sz w:val="21"/>
        </w:rPr>
        <w:t xml:space="preserve"> </w:t>
      </w:r>
      <w:r>
        <w:rPr>
          <w:rFonts w:ascii="Arial"/>
          <w:b/>
          <w:spacing w:val="-2"/>
          <w:sz w:val="21"/>
        </w:rPr>
        <w:t>command</w:t>
      </w:r>
    </w:p>
    <w:p>
      <w:pPr>
        <w:pStyle w:val="9"/>
        <w:ind w:left="0"/>
        <w:rPr>
          <w:rFonts w:ascii="Arial"/>
          <w:b/>
          <w:sz w:val="4"/>
        </w:rPr>
      </w:pPr>
      <w:r>
        <mc:AlternateContent>
          <mc:Choice Requires="wpg">
            <w:drawing>
              <wp:anchor distT="0" distB="0" distL="0" distR="0" simplePos="0" relativeHeight="251925504" behindDoc="1" locked="0" layoutInCell="1" allowOverlap="1">
                <wp:simplePos x="0" y="0"/>
                <wp:positionH relativeFrom="page">
                  <wp:posOffset>914400</wp:posOffset>
                </wp:positionH>
                <wp:positionV relativeFrom="paragraph">
                  <wp:posOffset>44450</wp:posOffset>
                </wp:positionV>
                <wp:extent cx="4407535" cy="3392805"/>
                <wp:effectExtent l="0" t="0" r="0" b="0"/>
                <wp:wrapTopAndBottom/>
                <wp:docPr id="857" name="Group 857"/>
                <wp:cNvGraphicFramePr/>
                <a:graphic xmlns:a="http://schemas.openxmlformats.org/drawingml/2006/main">
                  <a:graphicData uri="http://schemas.microsoft.com/office/word/2010/wordprocessingGroup">
                    <wpg:wgp>
                      <wpg:cNvGrpSpPr/>
                      <wpg:grpSpPr>
                        <a:xfrm>
                          <a:off x="0" y="0"/>
                          <a:ext cx="4407535" cy="3392805"/>
                          <a:chOff x="0" y="0"/>
                          <a:chExt cx="4407535" cy="3392804"/>
                        </a:xfrm>
                        <a:effectLst/>
                      </wpg:grpSpPr>
                      <wps:wsp>
                        <wps:cNvPr id="858" name="Graphic 858"/>
                        <wps:cNvSpPr/>
                        <wps:spPr>
                          <a:xfrm>
                            <a:off x="-3" y="338327"/>
                            <a:ext cx="4407535" cy="3045460"/>
                          </a:xfrm>
                          <a:custGeom>
                            <a:avLst/>
                            <a:gdLst/>
                            <a:ahLst/>
                            <a:cxnLst/>
                            <a:rect l="l" t="t" r="r" b="b"/>
                            <a:pathLst>
                              <a:path w="4407535" h="3045460">
                                <a:moveTo>
                                  <a:pt x="4407408" y="2706624"/>
                                </a:moveTo>
                                <a:lnTo>
                                  <a:pt x="2404872" y="2706624"/>
                                </a:lnTo>
                                <a:lnTo>
                                  <a:pt x="0" y="2706624"/>
                                </a:lnTo>
                                <a:lnTo>
                                  <a:pt x="0" y="3044952"/>
                                </a:lnTo>
                                <a:lnTo>
                                  <a:pt x="2404872" y="3044952"/>
                                </a:lnTo>
                                <a:lnTo>
                                  <a:pt x="4407408" y="3044952"/>
                                </a:lnTo>
                                <a:lnTo>
                                  <a:pt x="4407408" y="2706624"/>
                                </a:lnTo>
                                <a:close/>
                              </a:path>
                              <a:path w="4407535" h="3045460">
                                <a:moveTo>
                                  <a:pt x="4407408" y="2029968"/>
                                </a:moveTo>
                                <a:lnTo>
                                  <a:pt x="2404872" y="2029968"/>
                                </a:lnTo>
                                <a:lnTo>
                                  <a:pt x="0" y="2029968"/>
                                </a:lnTo>
                                <a:lnTo>
                                  <a:pt x="0" y="2368296"/>
                                </a:lnTo>
                                <a:lnTo>
                                  <a:pt x="2404872" y="2368296"/>
                                </a:lnTo>
                                <a:lnTo>
                                  <a:pt x="4407408" y="2368296"/>
                                </a:lnTo>
                                <a:lnTo>
                                  <a:pt x="4407408" y="2029968"/>
                                </a:lnTo>
                                <a:close/>
                              </a:path>
                              <a:path w="4407535" h="3045460">
                                <a:moveTo>
                                  <a:pt x="4407408" y="1353312"/>
                                </a:moveTo>
                                <a:lnTo>
                                  <a:pt x="2404872" y="1353312"/>
                                </a:lnTo>
                                <a:lnTo>
                                  <a:pt x="0" y="1353312"/>
                                </a:lnTo>
                                <a:lnTo>
                                  <a:pt x="0" y="1691640"/>
                                </a:lnTo>
                                <a:lnTo>
                                  <a:pt x="2404872" y="1691640"/>
                                </a:lnTo>
                                <a:lnTo>
                                  <a:pt x="4407408" y="1691640"/>
                                </a:lnTo>
                                <a:lnTo>
                                  <a:pt x="4407408" y="1353312"/>
                                </a:lnTo>
                                <a:close/>
                              </a:path>
                              <a:path w="4407535" h="3045460">
                                <a:moveTo>
                                  <a:pt x="4407408" y="676656"/>
                                </a:moveTo>
                                <a:lnTo>
                                  <a:pt x="2404872" y="676656"/>
                                </a:lnTo>
                                <a:lnTo>
                                  <a:pt x="0" y="676656"/>
                                </a:lnTo>
                                <a:lnTo>
                                  <a:pt x="0" y="1014984"/>
                                </a:lnTo>
                                <a:lnTo>
                                  <a:pt x="2404872" y="1014984"/>
                                </a:lnTo>
                                <a:lnTo>
                                  <a:pt x="4407408" y="1014984"/>
                                </a:lnTo>
                                <a:lnTo>
                                  <a:pt x="4407408" y="676656"/>
                                </a:lnTo>
                                <a:close/>
                              </a:path>
                              <a:path w="4407535" h="3045460">
                                <a:moveTo>
                                  <a:pt x="4407408" y="0"/>
                                </a:moveTo>
                                <a:lnTo>
                                  <a:pt x="2404872" y="0"/>
                                </a:lnTo>
                                <a:lnTo>
                                  <a:pt x="0" y="0"/>
                                </a:lnTo>
                                <a:lnTo>
                                  <a:pt x="0" y="338328"/>
                                </a:lnTo>
                                <a:lnTo>
                                  <a:pt x="2404872" y="338328"/>
                                </a:lnTo>
                                <a:lnTo>
                                  <a:pt x="4407408" y="338328"/>
                                </a:lnTo>
                                <a:lnTo>
                                  <a:pt x="4407408" y="0"/>
                                </a:lnTo>
                                <a:close/>
                              </a:path>
                            </a:pathLst>
                          </a:custGeom>
                          <a:solidFill>
                            <a:srgbClr val="F0F6FB"/>
                          </a:solidFill>
                          <a:ln>
                            <a:noFill/>
                          </a:ln>
                          <a:effectLst/>
                        </wps:spPr>
                        <wps:bodyPr vert="horz" wrap="square" lIns="0" tIns="0" rIns="0" bIns="0" rtlCol="0" anchor="t" anchorCtr="0">
                          <a:noAutofit/>
                        </wps:bodyPr>
                      </wps:wsp>
                      <wps:wsp>
                        <wps:cNvPr id="859" name="Graphic 859"/>
                        <wps:cNvSpPr/>
                        <wps:spPr>
                          <a:xfrm>
                            <a:off x="-3" y="338327"/>
                            <a:ext cx="4407535" cy="3054350"/>
                          </a:xfrm>
                          <a:custGeom>
                            <a:avLst/>
                            <a:gdLst/>
                            <a:ahLst/>
                            <a:cxnLst/>
                            <a:rect l="l" t="t" r="r" b="b"/>
                            <a:pathLst>
                              <a:path w="4407535" h="3054350">
                                <a:moveTo>
                                  <a:pt x="4407408" y="3044952"/>
                                </a:moveTo>
                                <a:lnTo>
                                  <a:pt x="2404872" y="3044952"/>
                                </a:lnTo>
                                <a:lnTo>
                                  <a:pt x="0" y="3044952"/>
                                </a:lnTo>
                                <a:lnTo>
                                  <a:pt x="0" y="3054096"/>
                                </a:lnTo>
                                <a:lnTo>
                                  <a:pt x="2404872" y="3054096"/>
                                </a:lnTo>
                                <a:lnTo>
                                  <a:pt x="4407408" y="3054096"/>
                                </a:lnTo>
                                <a:lnTo>
                                  <a:pt x="4407408" y="3044952"/>
                                </a:lnTo>
                                <a:close/>
                              </a:path>
                              <a:path w="4407535" h="3054350">
                                <a:moveTo>
                                  <a:pt x="4407408" y="2706624"/>
                                </a:moveTo>
                                <a:lnTo>
                                  <a:pt x="2404872" y="2706624"/>
                                </a:lnTo>
                                <a:lnTo>
                                  <a:pt x="0" y="2706624"/>
                                </a:lnTo>
                                <a:lnTo>
                                  <a:pt x="0" y="2715768"/>
                                </a:lnTo>
                                <a:lnTo>
                                  <a:pt x="2404872" y="2715768"/>
                                </a:lnTo>
                                <a:lnTo>
                                  <a:pt x="4407408" y="2715768"/>
                                </a:lnTo>
                                <a:lnTo>
                                  <a:pt x="4407408" y="2706624"/>
                                </a:lnTo>
                                <a:close/>
                              </a:path>
                              <a:path w="4407535" h="3054350">
                                <a:moveTo>
                                  <a:pt x="4407408" y="2368296"/>
                                </a:moveTo>
                                <a:lnTo>
                                  <a:pt x="2404872" y="2368296"/>
                                </a:lnTo>
                                <a:lnTo>
                                  <a:pt x="0" y="2368296"/>
                                </a:lnTo>
                                <a:lnTo>
                                  <a:pt x="0" y="2377440"/>
                                </a:lnTo>
                                <a:lnTo>
                                  <a:pt x="2404872" y="2377440"/>
                                </a:lnTo>
                                <a:lnTo>
                                  <a:pt x="4407408" y="2377440"/>
                                </a:lnTo>
                                <a:lnTo>
                                  <a:pt x="4407408" y="2368296"/>
                                </a:lnTo>
                                <a:close/>
                              </a:path>
                              <a:path w="4407535" h="3054350">
                                <a:moveTo>
                                  <a:pt x="4407408" y="2029968"/>
                                </a:moveTo>
                                <a:lnTo>
                                  <a:pt x="2404872" y="2029968"/>
                                </a:lnTo>
                                <a:lnTo>
                                  <a:pt x="0" y="2029968"/>
                                </a:lnTo>
                                <a:lnTo>
                                  <a:pt x="0" y="2039112"/>
                                </a:lnTo>
                                <a:lnTo>
                                  <a:pt x="2404872" y="2039112"/>
                                </a:lnTo>
                                <a:lnTo>
                                  <a:pt x="4407408" y="2039112"/>
                                </a:lnTo>
                                <a:lnTo>
                                  <a:pt x="4407408" y="2029968"/>
                                </a:lnTo>
                                <a:close/>
                              </a:path>
                              <a:path w="4407535" h="3054350">
                                <a:moveTo>
                                  <a:pt x="4407408" y="1691640"/>
                                </a:moveTo>
                                <a:lnTo>
                                  <a:pt x="2404872" y="1691640"/>
                                </a:lnTo>
                                <a:lnTo>
                                  <a:pt x="0" y="1691640"/>
                                </a:lnTo>
                                <a:lnTo>
                                  <a:pt x="0" y="1700784"/>
                                </a:lnTo>
                                <a:lnTo>
                                  <a:pt x="2404872" y="1700784"/>
                                </a:lnTo>
                                <a:lnTo>
                                  <a:pt x="4407408" y="1700784"/>
                                </a:lnTo>
                                <a:lnTo>
                                  <a:pt x="4407408" y="1691640"/>
                                </a:lnTo>
                                <a:close/>
                              </a:path>
                              <a:path w="4407535" h="3054350">
                                <a:moveTo>
                                  <a:pt x="4407408" y="1353312"/>
                                </a:moveTo>
                                <a:lnTo>
                                  <a:pt x="2404872" y="1353312"/>
                                </a:lnTo>
                                <a:lnTo>
                                  <a:pt x="0" y="1353312"/>
                                </a:lnTo>
                                <a:lnTo>
                                  <a:pt x="0" y="1362456"/>
                                </a:lnTo>
                                <a:lnTo>
                                  <a:pt x="2404872" y="1362456"/>
                                </a:lnTo>
                                <a:lnTo>
                                  <a:pt x="4407408" y="1362456"/>
                                </a:lnTo>
                                <a:lnTo>
                                  <a:pt x="4407408" y="1353312"/>
                                </a:lnTo>
                                <a:close/>
                              </a:path>
                              <a:path w="4407535" h="3054350">
                                <a:moveTo>
                                  <a:pt x="4407408" y="1014984"/>
                                </a:moveTo>
                                <a:lnTo>
                                  <a:pt x="2404872" y="1014984"/>
                                </a:lnTo>
                                <a:lnTo>
                                  <a:pt x="0" y="1014984"/>
                                </a:lnTo>
                                <a:lnTo>
                                  <a:pt x="0" y="1024128"/>
                                </a:lnTo>
                                <a:lnTo>
                                  <a:pt x="2404872" y="1024128"/>
                                </a:lnTo>
                                <a:lnTo>
                                  <a:pt x="4407408" y="1024128"/>
                                </a:lnTo>
                                <a:lnTo>
                                  <a:pt x="4407408" y="1014984"/>
                                </a:lnTo>
                                <a:close/>
                              </a:path>
                              <a:path w="4407535" h="3054350">
                                <a:moveTo>
                                  <a:pt x="4407408" y="676656"/>
                                </a:moveTo>
                                <a:lnTo>
                                  <a:pt x="2404872" y="676656"/>
                                </a:lnTo>
                                <a:lnTo>
                                  <a:pt x="0" y="676656"/>
                                </a:lnTo>
                                <a:lnTo>
                                  <a:pt x="0" y="685800"/>
                                </a:lnTo>
                                <a:lnTo>
                                  <a:pt x="2404872" y="685800"/>
                                </a:lnTo>
                                <a:lnTo>
                                  <a:pt x="4407408" y="685800"/>
                                </a:lnTo>
                                <a:lnTo>
                                  <a:pt x="4407408" y="676656"/>
                                </a:lnTo>
                                <a:close/>
                              </a:path>
                              <a:path w="4407535" h="3054350">
                                <a:moveTo>
                                  <a:pt x="4407408" y="338328"/>
                                </a:moveTo>
                                <a:lnTo>
                                  <a:pt x="2404872" y="338328"/>
                                </a:lnTo>
                                <a:lnTo>
                                  <a:pt x="0" y="338328"/>
                                </a:lnTo>
                                <a:lnTo>
                                  <a:pt x="0" y="347472"/>
                                </a:lnTo>
                                <a:lnTo>
                                  <a:pt x="2404872" y="347472"/>
                                </a:lnTo>
                                <a:lnTo>
                                  <a:pt x="4407408" y="347472"/>
                                </a:lnTo>
                                <a:lnTo>
                                  <a:pt x="4407408" y="338328"/>
                                </a:lnTo>
                                <a:close/>
                              </a:path>
                              <a:path w="4407535" h="3054350">
                                <a:moveTo>
                                  <a:pt x="4407408" y="0"/>
                                </a:moveTo>
                                <a:lnTo>
                                  <a:pt x="2404872" y="0"/>
                                </a:lnTo>
                                <a:lnTo>
                                  <a:pt x="0" y="0"/>
                                </a:lnTo>
                                <a:lnTo>
                                  <a:pt x="0" y="9144"/>
                                </a:lnTo>
                                <a:lnTo>
                                  <a:pt x="2404872" y="9144"/>
                                </a:lnTo>
                                <a:lnTo>
                                  <a:pt x="4407408" y="9144"/>
                                </a:lnTo>
                                <a:lnTo>
                                  <a:pt x="4407408" y="0"/>
                                </a:lnTo>
                                <a:close/>
                              </a:path>
                            </a:pathLst>
                          </a:custGeom>
                          <a:solidFill>
                            <a:srgbClr val="C3C3C3"/>
                          </a:solidFill>
                          <a:ln>
                            <a:noFill/>
                          </a:ln>
                          <a:effectLst/>
                        </wps:spPr>
                        <wps:bodyPr vert="horz" wrap="square" lIns="0" tIns="0" rIns="0" bIns="0" rtlCol="0" anchor="t" anchorCtr="0">
                          <a:noAutofit/>
                        </wps:bodyPr>
                      </wps:wsp>
                      <wps:wsp>
                        <wps:cNvPr id="860" name="Graphic 860"/>
                        <wps:cNvSpPr/>
                        <wps:spPr>
                          <a:xfrm>
                            <a:off x="2404872" y="0"/>
                            <a:ext cx="2002789" cy="9525"/>
                          </a:xfrm>
                          <a:custGeom>
                            <a:avLst/>
                            <a:gdLst/>
                            <a:ahLst/>
                            <a:cxnLst/>
                            <a:rect l="l" t="t" r="r" b="b"/>
                            <a:pathLst>
                              <a:path w="2002789" h="9525">
                                <a:moveTo>
                                  <a:pt x="2002536" y="9144"/>
                                </a:moveTo>
                                <a:lnTo>
                                  <a:pt x="0" y="9144"/>
                                </a:lnTo>
                                <a:lnTo>
                                  <a:pt x="0" y="0"/>
                                </a:lnTo>
                                <a:lnTo>
                                  <a:pt x="2002536" y="0"/>
                                </a:lnTo>
                                <a:lnTo>
                                  <a:pt x="2002536" y="9144"/>
                                </a:lnTo>
                                <a:close/>
                              </a:path>
                            </a:pathLst>
                          </a:custGeom>
                          <a:solidFill>
                            <a:srgbClr val="9C9C9C"/>
                          </a:solidFill>
                          <a:ln>
                            <a:noFill/>
                          </a:ln>
                          <a:effectLst/>
                        </wps:spPr>
                        <wps:bodyPr vert="horz" wrap="square" lIns="0" tIns="0" rIns="0" bIns="0" rtlCol="0" anchor="t" anchorCtr="0">
                          <a:noAutofit/>
                        </wps:bodyPr>
                      </wps:wsp>
                      <wps:wsp>
                        <wps:cNvPr id="861" name="Graphic 861"/>
                        <wps:cNvSpPr/>
                        <wps:spPr>
                          <a:xfrm>
                            <a:off x="2404872" y="338328"/>
                            <a:ext cx="2002789" cy="9525"/>
                          </a:xfrm>
                          <a:custGeom>
                            <a:avLst/>
                            <a:gdLst/>
                            <a:ahLst/>
                            <a:cxnLst/>
                            <a:rect l="l" t="t" r="r" b="b"/>
                            <a:pathLst>
                              <a:path w="2002789" h="9525">
                                <a:moveTo>
                                  <a:pt x="2002536" y="9144"/>
                                </a:moveTo>
                                <a:lnTo>
                                  <a:pt x="0" y="9144"/>
                                </a:lnTo>
                                <a:lnTo>
                                  <a:pt x="0" y="0"/>
                                </a:lnTo>
                                <a:lnTo>
                                  <a:pt x="2002536" y="0"/>
                                </a:lnTo>
                                <a:lnTo>
                                  <a:pt x="2002536" y="9144"/>
                                </a:lnTo>
                                <a:close/>
                              </a:path>
                            </a:pathLst>
                          </a:custGeom>
                          <a:solidFill>
                            <a:srgbClr val="C3C3C3"/>
                          </a:solidFill>
                          <a:ln>
                            <a:noFill/>
                          </a:ln>
                          <a:effectLst/>
                        </wps:spPr>
                        <wps:bodyPr vert="horz" wrap="square" lIns="0" tIns="0" rIns="0" bIns="0" rtlCol="0" anchor="t" anchorCtr="0">
                          <a:noAutofit/>
                        </wps:bodyPr>
                      </wps:wsp>
                      <wps:wsp>
                        <wps:cNvPr id="862" name="Graphic 862"/>
                        <wps:cNvSpPr/>
                        <wps:spPr>
                          <a:xfrm>
                            <a:off x="0" y="0"/>
                            <a:ext cx="2405380" cy="9525"/>
                          </a:xfrm>
                          <a:custGeom>
                            <a:avLst/>
                            <a:gdLst/>
                            <a:ahLst/>
                            <a:cxnLst/>
                            <a:rect l="l" t="t" r="r" b="b"/>
                            <a:pathLst>
                              <a:path w="2405380" h="9525">
                                <a:moveTo>
                                  <a:pt x="2404872" y="9144"/>
                                </a:moveTo>
                                <a:lnTo>
                                  <a:pt x="0" y="9144"/>
                                </a:lnTo>
                                <a:lnTo>
                                  <a:pt x="0" y="0"/>
                                </a:lnTo>
                                <a:lnTo>
                                  <a:pt x="2404872" y="0"/>
                                </a:lnTo>
                                <a:lnTo>
                                  <a:pt x="2404872" y="9144"/>
                                </a:lnTo>
                                <a:close/>
                              </a:path>
                            </a:pathLst>
                          </a:custGeom>
                          <a:solidFill>
                            <a:srgbClr val="9C9C9C"/>
                          </a:solidFill>
                          <a:ln>
                            <a:noFill/>
                          </a:ln>
                          <a:effectLst/>
                        </wps:spPr>
                        <wps:bodyPr vert="horz" wrap="square" lIns="0" tIns="0" rIns="0" bIns="0" rtlCol="0" anchor="t" anchorCtr="0">
                          <a:noAutofit/>
                        </wps:bodyPr>
                      </wps:wsp>
                      <wps:wsp>
                        <wps:cNvPr id="863" name="Graphic 863"/>
                        <wps:cNvSpPr/>
                        <wps:spPr>
                          <a:xfrm>
                            <a:off x="0" y="338328"/>
                            <a:ext cx="2405380" cy="9525"/>
                          </a:xfrm>
                          <a:custGeom>
                            <a:avLst/>
                            <a:gdLst/>
                            <a:ahLst/>
                            <a:cxnLst/>
                            <a:rect l="l" t="t" r="r" b="b"/>
                            <a:pathLst>
                              <a:path w="2405380" h="9525">
                                <a:moveTo>
                                  <a:pt x="2404872" y="9144"/>
                                </a:moveTo>
                                <a:lnTo>
                                  <a:pt x="0" y="9144"/>
                                </a:lnTo>
                                <a:lnTo>
                                  <a:pt x="0" y="0"/>
                                </a:lnTo>
                                <a:lnTo>
                                  <a:pt x="2404872" y="0"/>
                                </a:lnTo>
                                <a:lnTo>
                                  <a:pt x="2404872" y="9144"/>
                                </a:lnTo>
                                <a:close/>
                              </a:path>
                            </a:pathLst>
                          </a:custGeom>
                          <a:solidFill>
                            <a:srgbClr val="C3C3C3"/>
                          </a:solidFill>
                          <a:ln>
                            <a:noFill/>
                          </a:ln>
                          <a:effectLst/>
                        </wps:spPr>
                        <wps:bodyPr vert="horz" wrap="square" lIns="0" tIns="0" rIns="0" bIns="0" rtlCol="0" anchor="t" anchorCtr="0">
                          <a:noAutofit/>
                        </wps:bodyPr>
                      </wps:wsp>
                      <wps:wsp>
                        <wps:cNvPr id="864" name="Graphic 864"/>
                        <wps:cNvSpPr/>
                        <wps:spPr>
                          <a:xfrm>
                            <a:off x="-3" y="0"/>
                            <a:ext cx="4407535" cy="9525"/>
                          </a:xfrm>
                          <a:custGeom>
                            <a:avLst/>
                            <a:gdLst/>
                            <a:ahLst/>
                            <a:cxnLst/>
                            <a:rect l="l" t="t" r="r" b="b"/>
                            <a:pathLst>
                              <a:path w="4407535" h="9525">
                                <a:moveTo>
                                  <a:pt x="4407408" y="0"/>
                                </a:moveTo>
                                <a:lnTo>
                                  <a:pt x="2404872" y="0"/>
                                </a:lnTo>
                                <a:lnTo>
                                  <a:pt x="0" y="0"/>
                                </a:lnTo>
                                <a:lnTo>
                                  <a:pt x="0" y="9144"/>
                                </a:lnTo>
                                <a:lnTo>
                                  <a:pt x="2404872" y="9144"/>
                                </a:lnTo>
                                <a:lnTo>
                                  <a:pt x="4407408" y="9144"/>
                                </a:lnTo>
                                <a:lnTo>
                                  <a:pt x="4407408" y="0"/>
                                </a:lnTo>
                                <a:close/>
                              </a:path>
                            </a:pathLst>
                          </a:custGeom>
                          <a:solidFill>
                            <a:srgbClr val="9C9C9C"/>
                          </a:solidFill>
                          <a:ln>
                            <a:noFill/>
                          </a:ln>
                          <a:effectLst/>
                        </wps:spPr>
                        <wps:bodyPr vert="horz" wrap="square" lIns="0" tIns="0" rIns="0" bIns="0" rtlCol="0" anchor="t" anchorCtr="0">
                          <a:noAutofit/>
                        </wps:bodyPr>
                      </wps:wsp>
                      <wps:wsp>
                        <wps:cNvPr id="865" name="Textbox 865"/>
                        <wps:cNvSpPr txBox="1"/>
                        <wps:spPr>
                          <a:xfrm>
                            <a:off x="45715" y="142950"/>
                            <a:ext cx="728980" cy="152400"/>
                          </a:xfrm>
                          <a:prstGeom prst="rect">
                            <a:avLst/>
                          </a:prstGeom>
                          <a:noFill/>
                          <a:ln>
                            <a:noFill/>
                          </a:ln>
                          <a:effectLst/>
                        </wps:spPr>
                        <wps:txbx>
                          <w:txbxContent>
                            <w:p>
                              <w:pPr>
                                <w:spacing w:before="0" w:line="238" w:lineRule="exact"/>
                                <w:ind w:left="0" w:right="0" w:firstLine="0"/>
                                <w:jc w:val="left"/>
                                <w:rPr>
                                  <w:sz w:val="21"/>
                                </w:rPr>
                              </w:pPr>
                              <w:r>
                                <w:rPr>
                                  <w:sz w:val="21"/>
                                </w:rPr>
                                <w:t>Add</w:t>
                              </w:r>
                              <w:r>
                                <w:rPr>
                                  <w:spacing w:val="5"/>
                                  <w:sz w:val="21"/>
                                </w:rPr>
                                <w:t xml:space="preserve"> </w:t>
                              </w:r>
                              <w:r>
                                <w:rPr>
                                  <w:sz w:val="21"/>
                                </w:rPr>
                                <w:t>an</w:t>
                              </w:r>
                              <w:r>
                                <w:rPr>
                                  <w:spacing w:val="6"/>
                                  <w:sz w:val="21"/>
                                </w:rPr>
                                <w:t xml:space="preserve"> </w:t>
                              </w:r>
                              <w:r>
                                <w:rPr>
                                  <w:spacing w:val="-2"/>
                                  <w:sz w:val="21"/>
                                </w:rPr>
                                <w:t>entry</w:t>
                              </w:r>
                            </w:p>
                          </w:txbxContent>
                        </wps:txbx>
                        <wps:bodyPr vert="horz" wrap="square" lIns="0" tIns="0" rIns="0" bIns="0" rtlCol="0" anchor="t" anchorCtr="0">
                          <a:noAutofit/>
                        </wps:bodyPr>
                      </wps:wsp>
                      <wps:wsp>
                        <wps:cNvPr id="866" name="Textbox 866"/>
                        <wps:cNvSpPr txBox="1"/>
                        <wps:spPr>
                          <a:xfrm>
                            <a:off x="2450588" y="160339"/>
                            <a:ext cx="145288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ZADD</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z w:val="21"/>
                                </w:rPr>
                                <w:t>score</w:t>
                              </w:r>
                              <w:r>
                                <w:rPr>
                                  <w:rFonts w:ascii="MingLiU_HKSCS"/>
                                  <w:spacing w:val="12"/>
                                  <w:sz w:val="21"/>
                                </w:rPr>
                                <w:t xml:space="preserve"> </w:t>
                              </w:r>
                              <w:r>
                                <w:rPr>
                                  <w:rFonts w:ascii="MingLiU_HKSCS"/>
                                  <w:spacing w:val="-2"/>
                                  <w:sz w:val="21"/>
                                </w:rPr>
                                <w:t>member</w:t>
                              </w:r>
                            </w:p>
                          </w:txbxContent>
                        </wps:txbx>
                        <wps:bodyPr vert="horz" wrap="square" lIns="0" tIns="0" rIns="0" bIns="0" rtlCol="0" anchor="t" anchorCtr="0">
                          <a:noAutofit/>
                        </wps:bodyPr>
                      </wps:wsp>
                      <wps:wsp>
                        <wps:cNvPr id="867" name="Textbox 867"/>
                        <wps:cNvSpPr txBox="1"/>
                        <wps:spPr>
                          <a:xfrm>
                            <a:off x="45715" y="819606"/>
                            <a:ext cx="949325" cy="152400"/>
                          </a:xfrm>
                          <a:prstGeom prst="rect">
                            <a:avLst/>
                          </a:prstGeom>
                          <a:noFill/>
                          <a:ln>
                            <a:noFill/>
                          </a:ln>
                          <a:effectLst/>
                        </wps:spPr>
                        <wps:txbx>
                          <w:txbxContent>
                            <w:p>
                              <w:pPr>
                                <w:spacing w:before="0" w:line="238" w:lineRule="exact"/>
                                <w:ind w:left="0" w:right="0" w:firstLine="0"/>
                                <w:jc w:val="left"/>
                                <w:rPr>
                                  <w:sz w:val="21"/>
                                </w:rPr>
                              </w:pPr>
                              <w:r>
                                <w:rPr>
                                  <w:sz w:val="21"/>
                                </w:rPr>
                                <w:t>Remove</w:t>
                              </w:r>
                              <w:r>
                                <w:rPr>
                                  <w:spacing w:val="7"/>
                                  <w:sz w:val="21"/>
                                </w:rPr>
                                <w:t xml:space="preserve"> </w:t>
                              </w:r>
                              <w:r>
                                <w:rPr>
                                  <w:sz w:val="21"/>
                                </w:rPr>
                                <w:t>an</w:t>
                              </w:r>
                              <w:r>
                                <w:rPr>
                                  <w:spacing w:val="8"/>
                                  <w:sz w:val="21"/>
                                </w:rPr>
                                <w:t xml:space="preserve"> </w:t>
                              </w:r>
                              <w:r>
                                <w:rPr>
                                  <w:spacing w:val="-2"/>
                                  <w:sz w:val="21"/>
                                </w:rPr>
                                <w:t>entry</w:t>
                              </w:r>
                            </w:p>
                          </w:txbxContent>
                        </wps:txbx>
                        <wps:bodyPr vert="horz" wrap="square" lIns="0" tIns="0" rIns="0" bIns="0" rtlCol="0" anchor="t" anchorCtr="0">
                          <a:noAutofit/>
                        </wps:bodyPr>
                      </wps:wsp>
                      <wps:wsp>
                        <wps:cNvPr id="868" name="Textbox 868"/>
                        <wps:cNvSpPr txBox="1"/>
                        <wps:spPr>
                          <a:xfrm>
                            <a:off x="2450588" y="836995"/>
                            <a:ext cx="104140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ZREM</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pacing w:val="-2"/>
                                  <w:sz w:val="21"/>
                                </w:rPr>
                                <w:t>member</w:t>
                              </w:r>
                            </w:p>
                          </w:txbxContent>
                        </wps:txbx>
                        <wps:bodyPr vert="horz" wrap="square" lIns="0" tIns="0" rIns="0" bIns="0" rtlCol="0" anchor="t" anchorCtr="0">
                          <a:noAutofit/>
                        </wps:bodyPr>
                      </wps:wsp>
                      <wps:wsp>
                        <wps:cNvPr id="869" name="Textbox 869"/>
                        <wps:cNvSpPr txBox="1"/>
                        <wps:spPr>
                          <a:xfrm>
                            <a:off x="45715" y="1496262"/>
                            <a:ext cx="1471930" cy="152400"/>
                          </a:xfrm>
                          <a:prstGeom prst="rect">
                            <a:avLst/>
                          </a:prstGeom>
                          <a:noFill/>
                          <a:ln>
                            <a:noFill/>
                          </a:ln>
                          <a:effectLst/>
                        </wps:spPr>
                        <wps:txbx>
                          <w:txbxContent>
                            <w:p>
                              <w:pPr>
                                <w:spacing w:before="0" w:line="238" w:lineRule="exact"/>
                                <w:ind w:left="0" w:right="0" w:firstLine="0"/>
                                <w:jc w:val="left"/>
                                <w:rPr>
                                  <w:sz w:val="21"/>
                                </w:rPr>
                              </w:pPr>
                              <w:r>
                                <w:rPr>
                                  <w:sz w:val="21"/>
                                </w:rPr>
                                <w:t>Increment</w:t>
                              </w:r>
                              <w:r>
                                <w:rPr>
                                  <w:spacing w:val="9"/>
                                  <w:sz w:val="21"/>
                                </w:rPr>
                                <w:t xml:space="preserve"> </w:t>
                              </w:r>
                              <w:r>
                                <w:rPr>
                                  <w:sz w:val="21"/>
                                </w:rPr>
                                <w:t>member’s</w:t>
                              </w:r>
                              <w:r>
                                <w:rPr>
                                  <w:spacing w:val="10"/>
                                  <w:sz w:val="21"/>
                                </w:rPr>
                                <w:t xml:space="preserve"> </w:t>
                              </w:r>
                              <w:r>
                                <w:rPr>
                                  <w:spacing w:val="-4"/>
                                  <w:sz w:val="21"/>
                                </w:rPr>
                                <w:t>score</w:t>
                              </w:r>
                            </w:p>
                          </w:txbxContent>
                        </wps:txbx>
                        <wps:bodyPr vert="horz" wrap="square" lIns="0" tIns="0" rIns="0" bIns="0" rtlCol="0" anchor="t" anchorCtr="0">
                          <a:noAutofit/>
                        </wps:bodyPr>
                      </wps:wsp>
                      <wps:wsp>
                        <wps:cNvPr id="870" name="Textbox 870"/>
                        <wps:cNvSpPr txBox="1"/>
                        <wps:spPr>
                          <a:xfrm>
                            <a:off x="2450588" y="1513651"/>
                            <a:ext cx="165862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ZINCRBY</w:t>
                              </w:r>
                              <w:r>
                                <w:rPr>
                                  <w:rFonts w:ascii="MingLiU_HKSCS"/>
                                  <w:spacing w:val="13"/>
                                  <w:sz w:val="21"/>
                                </w:rPr>
                                <w:t xml:space="preserve"> </w:t>
                              </w:r>
                              <w:r>
                                <w:rPr>
                                  <w:rFonts w:ascii="MingLiU_HKSCS"/>
                                  <w:sz w:val="21"/>
                                </w:rPr>
                                <w:t>key</w:t>
                              </w:r>
                              <w:r>
                                <w:rPr>
                                  <w:rFonts w:ascii="MingLiU_HKSCS"/>
                                  <w:spacing w:val="14"/>
                                  <w:sz w:val="21"/>
                                </w:rPr>
                                <w:t xml:space="preserve"> </w:t>
                              </w:r>
                              <w:r>
                                <w:rPr>
                                  <w:rFonts w:ascii="MingLiU_HKSCS"/>
                                  <w:sz w:val="21"/>
                                </w:rPr>
                                <w:t>score</w:t>
                              </w:r>
                              <w:r>
                                <w:rPr>
                                  <w:rFonts w:ascii="MingLiU_HKSCS"/>
                                  <w:spacing w:val="13"/>
                                  <w:sz w:val="21"/>
                                </w:rPr>
                                <w:t xml:space="preserve"> </w:t>
                              </w:r>
                              <w:r>
                                <w:rPr>
                                  <w:rFonts w:ascii="MingLiU_HKSCS"/>
                                  <w:spacing w:val="-2"/>
                                  <w:sz w:val="21"/>
                                </w:rPr>
                                <w:t>member</w:t>
                              </w:r>
                            </w:p>
                          </w:txbxContent>
                        </wps:txbx>
                        <wps:bodyPr vert="horz" wrap="square" lIns="0" tIns="0" rIns="0" bIns="0" rtlCol="0" anchor="t" anchorCtr="0">
                          <a:noAutofit/>
                        </wps:bodyPr>
                      </wps:wsp>
                      <wps:wsp>
                        <wps:cNvPr id="871" name="Textbox 871"/>
                        <wps:cNvSpPr txBox="1"/>
                        <wps:spPr>
                          <a:xfrm>
                            <a:off x="45715" y="2172918"/>
                            <a:ext cx="1901189" cy="152400"/>
                          </a:xfrm>
                          <a:prstGeom prst="rect">
                            <a:avLst/>
                          </a:prstGeom>
                          <a:noFill/>
                          <a:ln>
                            <a:noFill/>
                          </a:ln>
                          <a:effectLst/>
                        </wps:spPr>
                        <wps:txbx>
                          <w:txbxContent>
                            <w:p>
                              <w:pPr>
                                <w:spacing w:before="0" w:line="238" w:lineRule="exact"/>
                                <w:ind w:left="0" w:right="0" w:firstLine="0"/>
                                <w:jc w:val="left"/>
                                <w:rPr>
                                  <w:sz w:val="21"/>
                                </w:rPr>
                              </w:pPr>
                              <w:r>
                                <w:rPr>
                                  <w:sz w:val="21"/>
                                </w:rPr>
                                <w:t>Get</w:t>
                              </w:r>
                              <w:r>
                                <w:rPr>
                                  <w:spacing w:val="5"/>
                                  <w:sz w:val="21"/>
                                </w:rPr>
                                <w:t xml:space="preserve"> </w:t>
                              </w:r>
                              <w:r>
                                <w:rPr>
                                  <w:sz w:val="21"/>
                                </w:rPr>
                                <w:t>the</w:t>
                              </w:r>
                              <w:r>
                                <w:rPr>
                                  <w:spacing w:val="6"/>
                                  <w:sz w:val="21"/>
                                </w:rPr>
                                <w:t xml:space="preserve"> </w:t>
                              </w:r>
                              <w:r>
                                <w:rPr>
                                  <w:sz w:val="21"/>
                                </w:rPr>
                                <w:t>numeric</w:t>
                              </w:r>
                              <w:r>
                                <w:rPr>
                                  <w:spacing w:val="6"/>
                                  <w:sz w:val="21"/>
                                </w:rPr>
                                <w:t xml:space="preserve"> </w:t>
                              </w:r>
                              <w:r>
                                <w:rPr>
                                  <w:sz w:val="21"/>
                                </w:rPr>
                                <w:t>rank</w:t>
                              </w:r>
                              <w:r>
                                <w:rPr>
                                  <w:spacing w:val="6"/>
                                  <w:sz w:val="21"/>
                                </w:rPr>
                                <w:t xml:space="preserve"> </w:t>
                              </w:r>
                              <w:r>
                                <w:rPr>
                                  <w:sz w:val="21"/>
                                </w:rPr>
                                <w:t>of</w:t>
                              </w:r>
                              <w:r>
                                <w:rPr>
                                  <w:spacing w:val="5"/>
                                  <w:sz w:val="21"/>
                                </w:rPr>
                                <w:t xml:space="preserve"> </w:t>
                              </w:r>
                              <w:r>
                                <w:rPr>
                                  <w:sz w:val="21"/>
                                </w:rPr>
                                <w:t>a</w:t>
                              </w:r>
                              <w:r>
                                <w:rPr>
                                  <w:spacing w:val="6"/>
                                  <w:sz w:val="21"/>
                                </w:rPr>
                                <w:t xml:space="preserve"> </w:t>
                              </w:r>
                              <w:r>
                                <w:rPr>
                                  <w:spacing w:val="-2"/>
                                  <w:sz w:val="21"/>
                                </w:rPr>
                                <w:t>member</w:t>
                              </w:r>
                            </w:p>
                          </w:txbxContent>
                        </wps:txbx>
                        <wps:bodyPr vert="horz" wrap="square" lIns="0" tIns="0" rIns="0" bIns="0" rtlCol="0" anchor="t" anchorCtr="0">
                          <a:noAutofit/>
                        </wps:bodyPr>
                      </wps:wsp>
                      <wps:wsp>
                        <wps:cNvPr id="872" name="Textbox 872"/>
                        <wps:cNvSpPr txBox="1"/>
                        <wps:spPr>
                          <a:xfrm>
                            <a:off x="2450588" y="2190307"/>
                            <a:ext cx="110998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ZRANK</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pacing w:val="-2"/>
                                  <w:sz w:val="21"/>
                                </w:rPr>
                                <w:t>member</w:t>
                              </w:r>
                            </w:p>
                          </w:txbxContent>
                        </wps:txbx>
                        <wps:bodyPr vert="horz" wrap="square" lIns="0" tIns="0" rIns="0" bIns="0" rtlCol="0" anchor="t" anchorCtr="0">
                          <a:noAutofit/>
                        </wps:bodyPr>
                      </wps:wsp>
                      <wps:wsp>
                        <wps:cNvPr id="873" name="Textbox 873"/>
                        <wps:cNvSpPr txBox="1"/>
                        <wps:spPr>
                          <a:xfrm>
                            <a:off x="45715" y="2849574"/>
                            <a:ext cx="1794510" cy="152400"/>
                          </a:xfrm>
                          <a:prstGeom prst="rect">
                            <a:avLst/>
                          </a:prstGeom>
                          <a:noFill/>
                          <a:ln>
                            <a:noFill/>
                          </a:ln>
                          <a:effectLst/>
                        </wps:spPr>
                        <wps:txbx>
                          <w:txbxContent>
                            <w:p>
                              <w:pPr>
                                <w:spacing w:before="0" w:line="238" w:lineRule="exact"/>
                                <w:ind w:left="0" w:right="0" w:firstLine="0"/>
                                <w:jc w:val="left"/>
                                <w:rPr>
                                  <w:sz w:val="21"/>
                                </w:rPr>
                              </w:pPr>
                              <w:r>
                                <w:rPr>
                                  <w:sz w:val="21"/>
                                </w:rPr>
                                <w:t>Get</w:t>
                              </w:r>
                              <w:r>
                                <w:rPr>
                                  <w:spacing w:val="7"/>
                                  <w:sz w:val="21"/>
                                </w:rPr>
                                <w:t xml:space="preserve"> </w:t>
                              </w:r>
                              <w:r>
                                <w:rPr>
                                  <w:sz w:val="21"/>
                                </w:rPr>
                                <w:t>members</w:t>
                              </w:r>
                              <w:r>
                                <w:rPr>
                                  <w:spacing w:val="8"/>
                                  <w:sz w:val="21"/>
                                </w:rPr>
                                <w:t xml:space="preserve"> </w:t>
                              </w:r>
                              <w:r>
                                <w:rPr>
                                  <w:sz w:val="21"/>
                                </w:rPr>
                                <w:t>within</w:t>
                              </w:r>
                              <w:r>
                                <w:rPr>
                                  <w:spacing w:val="8"/>
                                  <w:sz w:val="21"/>
                                </w:rPr>
                                <w:t xml:space="preserve"> </w:t>
                              </w:r>
                              <w:r>
                                <w:rPr>
                                  <w:sz w:val="21"/>
                                </w:rPr>
                                <w:t>score</w:t>
                              </w:r>
                              <w:r>
                                <w:rPr>
                                  <w:spacing w:val="8"/>
                                  <w:sz w:val="21"/>
                                </w:rPr>
                                <w:t xml:space="preserve"> </w:t>
                              </w:r>
                              <w:r>
                                <w:rPr>
                                  <w:spacing w:val="-4"/>
                                  <w:sz w:val="21"/>
                                </w:rPr>
                                <w:t>range</w:t>
                              </w:r>
                            </w:p>
                          </w:txbxContent>
                        </wps:txbx>
                        <wps:bodyPr vert="horz" wrap="square" lIns="0" tIns="0" rIns="0" bIns="0" rtlCol="0" anchor="t" anchorCtr="0">
                          <a:noAutofit/>
                        </wps:bodyPr>
                      </wps:wsp>
                      <wps:wsp>
                        <wps:cNvPr id="874" name="Textbox 874"/>
                        <wps:cNvSpPr txBox="1"/>
                        <wps:spPr>
                          <a:xfrm>
                            <a:off x="2450588" y="2866963"/>
                            <a:ext cx="172720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ZRANGEBYSCORE</w:t>
                              </w:r>
                              <w:r>
                                <w:rPr>
                                  <w:rFonts w:ascii="MingLiU_HKSCS"/>
                                  <w:spacing w:val="16"/>
                                  <w:sz w:val="21"/>
                                </w:rPr>
                                <w:t xml:space="preserve"> </w:t>
                              </w:r>
                              <w:r>
                                <w:rPr>
                                  <w:rFonts w:ascii="MingLiU_HKSCS"/>
                                  <w:sz w:val="21"/>
                                </w:rPr>
                                <w:t>key</w:t>
                              </w:r>
                              <w:r>
                                <w:rPr>
                                  <w:rFonts w:ascii="MingLiU_HKSCS"/>
                                  <w:spacing w:val="16"/>
                                  <w:sz w:val="21"/>
                                </w:rPr>
                                <w:t xml:space="preserve"> </w:t>
                              </w:r>
                              <w:r>
                                <w:rPr>
                                  <w:rFonts w:ascii="MingLiU_HKSCS"/>
                                  <w:sz w:val="21"/>
                                </w:rPr>
                                <w:t>min</w:t>
                              </w:r>
                              <w:r>
                                <w:rPr>
                                  <w:rFonts w:ascii="MingLiU_HKSCS"/>
                                  <w:spacing w:val="16"/>
                                  <w:sz w:val="21"/>
                                </w:rPr>
                                <w:t xml:space="preserve"> </w:t>
                              </w:r>
                              <w:r>
                                <w:rPr>
                                  <w:rFonts w:ascii="MingLiU_HKSCS"/>
                                  <w:spacing w:val="-5"/>
                                  <w:sz w:val="21"/>
                                </w:rPr>
                                <w:t>max</w:t>
                              </w:r>
                            </w:p>
                          </w:txbxContent>
                        </wps:txbx>
                        <wps:bodyPr vert="horz" wrap="square" lIns="0" tIns="0" rIns="0" bIns="0" rtlCol="0" anchor="t" anchorCtr="0">
                          <a:noAutofit/>
                        </wps:bodyPr>
                      </wps:wsp>
                      <wps:wsp>
                        <wps:cNvPr id="875" name="Textbox 875"/>
                        <wps:cNvSpPr txBox="1"/>
                        <wps:spPr>
                          <a:xfrm>
                            <a:off x="0" y="3054096"/>
                            <a:ext cx="4407535" cy="329565"/>
                          </a:xfrm>
                          <a:prstGeom prst="rect">
                            <a:avLst/>
                          </a:prstGeom>
                          <a:noFill/>
                          <a:ln>
                            <a:noFill/>
                          </a:ln>
                          <a:effectLst/>
                        </wps:spPr>
                        <wps:txbx>
                          <w:txbxContent>
                            <w:p>
                              <w:pPr>
                                <w:tabs>
                                  <w:tab w:val="left" w:pos="3859"/>
                                </w:tabs>
                                <w:spacing w:before="207"/>
                                <w:ind w:left="71" w:right="0" w:firstLine="0"/>
                                <w:jc w:val="left"/>
                                <w:rPr>
                                  <w:rFonts w:ascii="MingLiU_HKSCS"/>
                                  <w:sz w:val="21"/>
                                </w:rPr>
                              </w:pPr>
                              <w:r>
                                <w:rPr>
                                  <w:position w:val="1"/>
                                  <w:sz w:val="21"/>
                                </w:rPr>
                                <w:t>Remove</w:t>
                              </w:r>
                              <w:r>
                                <w:rPr>
                                  <w:spacing w:val="9"/>
                                  <w:position w:val="1"/>
                                  <w:sz w:val="21"/>
                                </w:rPr>
                                <w:t xml:space="preserve"> </w:t>
                              </w:r>
                              <w:r>
                                <w:rPr>
                                  <w:position w:val="1"/>
                                  <w:sz w:val="21"/>
                                </w:rPr>
                                <w:t>members</w:t>
                              </w:r>
                              <w:r>
                                <w:rPr>
                                  <w:spacing w:val="10"/>
                                  <w:position w:val="1"/>
                                  <w:sz w:val="21"/>
                                </w:rPr>
                                <w:t xml:space="preserve"> </w:t>
                              </w:r>
                              <w:r>
                                <w:rPr>
                                  <w:position w:val="1"/>
                                  <w:sz w:val="21"/>
                                </w:rPr>
                                <w:t>within</w:t>
                              </w:r>
                              <w:r>
                                <w:rPr>
                                  <w:spacing w:val="9"/>
                                  <w:position w:val="1"/>
                                  <w:sz w:val="21"/>
                                </w:rPr>
                                <w:t xml:space="preserve"> </w:t>
                              </w:r>
                              <w:r>
                                <w:rPr>
                                  <w:position w:val="1"/>
                                  <w:sz w:val="21"/>
                                </w:rPr>
                                <w:t>score</w:t>
                              </w:r>
                              <w:r>
                                <w:rPr>
                                  <w:spacing w:val="9"/>
                                  <w:position w:val="1"/>
                                  <w:sz w:val="21"/>
                                </w:rPr>
                                <w:t xml:space="preserve"> </w:t>
                              </w:r>
                              <w:r>
                                <w:rPr>
                                  <w:spacing w:val="-2"/>
                                  <w:position w:val="1"/>
                                  <w:sz w:val="21"/>
                                </w:rPr>
                                <w:t>range</w:t>
                              </w:r>
                              <w:r>
                                <w:rPr>
                                  <w:position w:val="1"/>
                                  <w:sz w:val="21"/>
                                </w:rPr>
                                <w:tab/>
                              </w:r>
                              <w:r>
                                <w:rPr>
                                  <w:rFonts w:ascii="MingLiU_HKSCS"/>
                                  <w:sz w:val="21"/>
                                </w:rPr>
                                <w:t>ZREMRANGEBYSCORE</w:t>
                              </w:r>
                              <w:r>
                                <w:rPr>
                                  <w:rFonts w:ascii="MingLiU_HKSCS"/>
                                  <w:spacing w:val="18"/>
                                  <w:sz w:val="21"/>
                                </w:rPr>
                                <w:t xml:space="preserve"> </w:t>
                              </w:r>
                              <w:r>
                                <w:rPr>
                                  <w:rFonts w:ascii="MingLiU_HKSCS"/>
                                  <w:sz w:val="21"/>
                                </w:rPr>
                                <w:t>key</w:t>
                              </w:r>
                              <w:r>
                                <w:rPr>
                                  <w:rFonts w:ascii="MingLiU_HKSCS"/>
                                  <w:spacing w:val="18"/>
                                  <w:sz w:val="21"/>
                                </w:rPr>
                                <w:t xml:space="preserve"> </w:t>
                              </w:r>
                              <w:r>
                                <w:rPr>
                                  <w:rFonts w:ascii="MingLiU_HKSCS"/>
                                  <w:sz w:val="21"/>
                                </w:rPr>
                                <w:t>min</w:t>
                              </w:r>
                              <w:r>
                                <w:rPr>
                                  <w:rFonts w:ascii="MingLiU_HKSCS"/>
                                  <w:spacing w:val="19"/>
                                  <w:sz w:val="21"/>
                                </w:rPr>
                                <w:t xml:space="preserve"> </w:t>
                              </w:r>
                              <w:r>
                                <w:rPr>
                                  <w:rFonts w:ascii="MingLiU_HKSCS"/>
                                  <w:spacing w:val="-5"/>
                                  <w:sz w:val="21"/>
                                </w:rPr>
                                <w:t>max</w:t>
                              </w:r>
                            </w:p>
                          </w:txbxContent>
                        </wps:txbx>
                        <wps:bodyPr vert="horz" wrap="square" lIns="0" tIns="0" rIns="0" bIns="0" rtlCol="0" anchor="t" anchorCtr="0">
                          <a:noAutofit/>
                        </wps:bodyPr>
                      </wps:wsp>
                      <wps:wsp>
                        <wps:cNvPr id="876" name="Textbox 876"/>
                        <wps:cNvSpPr txBox="1"/>
                        <wps:spPr>
                          <a:xfrm>
                            <a:off x="0" y="2377440"/>
                            <a:ext cx="4407535" cy="329565"/>
                          </a:xfrm>
                          <a:prstGeom prst="rect">
                            <a:avLst/>
                          </a:prstGeom>
                          <a:noFill/>
                          <a:ln>
                            <a:noFill/>
                          </a:ln>
                          <a:effectLst/>
                        </wps:spPr>
                        <wps:txbx>
                          <w:txbxContent>
                            <w:p>
                              <w:pPr>
                                <w:spacing w:before="207"/>
                                <w:ind w:left="71" w:right="0" w:firstLine="0"/>
                                <w:jc w:val="left"/>
                                <w:rPr>
                                  <w:rFonts w:ascii="MingLiU_HKSCS"/>
                                  <w:sz w:val="21"/>
                                </w:rPr>
                              </w:pPr>
                              <w:r>
                                <w:rPr>
                                  <w:position w:val="1"/>
                                  <w:sz w:val="21"/>
                                </w:rPr>
                                <w:t>Get</w:t>
                              </w:r>
                              <w:r>
                                <w:rPr>
                                  <w:spacing w:val="6"/>
                                  <w:position w:val="1"/>
                                  <w:sz w:val="21"/>
                                </w:rPr>
                                <w:t xml:space="preserve"> </w:t>
                              </w:r>
                              <w:r>
                                <w:rPr>
                                  <w:position w:val="1"/>
                                  <w:sz w:val="21"/>
                                </w:rPr>
                                <w:t>the</w:t>
                              </w:r>
                              <w:r>
                                <w:rPr>
                                  <w:spacing w:val="6"/>
                                  <w:position w:val="1"/>
                                  <w:sz w:val="21"/>
                                </w:rPr>
                                <w:t xml:space="preserve"> </w:t>
                              </w:r>
                              <w:r>
                                <w:rPr>
                                  <w:position w:val="1"/>
                                  <w:sz w:val="21"/>
                                </w:rPr>
                                <w:t>reverse</w:t>
                              </w:r>
                              <w:r>
                                <w:rPr>
                                  <w:spacing w:val="6"/>
                                  <w:position w:val="1"/>
                                  <w:sz w:val="21"/>
                                </w:rPr>
                                <w:t xml:space="preserve"> </w:t>
                              </w:r>
                              <w:r>
                                <w:rPr>
                                  <w:position w:val="1"/>
                                  <w:sz w:val="21"/>
                                </w:rPr>
                                <w:t>numeric</w:t>
                              </w:r>
                              <w:r>
                                <w:rPr>
                                  <w:spacing w:val="6"/>
                                  <w:position w:val="1"/>
                                  <w:sz w:val="21"/>
                                </w:rPr>
                                <w:t xml:space="preserve"> </w:t>
                              </w:r>
                              <w:r>
                                <w:rPr>
                                  <w:position w:val="1"/>
                                  <w:sz w:val="21"/>
                                </w:rPr>
                                <w:t>rank</w:t>
                              </w:r>
                              <w:r>
                                <w:rPr>
                                  <w:spacing w:val="6"/>
                                  <w:position w:val="1"/>
                                  <w:sz w:val="21"/>
                                </w:rPr>
                                <w:t xml:space="preserve"> </w:t>
                              </w:r>
                              <w:r>
                                <w:rPr>
                                  <w:position w:val="1"/>
                                  <w:sz w:val="21"/>
                                </w:rPr>
                                <w:t>of</w:t>
                              </w:r>
                              <w:r>
                                <w:rPr>
                                  <w:spacing w:val="6"/>
                                  <w:position w:val="1"/>
                                  <w:sz w:val="21"/>
                                </w:rPr>
                                <w:t xml:space="preserve"> </w:t>
                              </w:r>
                              <w:r>
                                <w:rPr>
                                  <w:position w:val="1"/>
                                  <w:sz w:val="21"/>
                                </w:rPr>
                                <w:t>a</w:t>
                              </w:r>
                              <w:r>
                                <w:rPr>
                                  <w:spacing w:val="6"/>
                                  <w:position w:val="1"/>
                                  <w:sz w:val="21"/>
                                </w:rPr>
                                <w:t xml:space="preserve"> </w:t>
                              </w:r>
                              <w:r>
                                <w:rPr>
                                  <w:position w:val="1"/>
                                  <w:sz w:val="21"/>
                                </w:rPr>
                                <w:t>member</w:t>
                              </w:r>
                              <w:r>
                                <w:rPr>
                                  <w:spacing w:val="71"/>
                                  <w:w w:val="150"/>
                                  <w:position w:val="1"/>
                                  <w:sz w:val="21"/>
                                </w:rPr>
                                <w:t xml:space="preserve"> </w:t>
                              </w:r>
                              <w:r>
                                <w:rPr>
                                  <w:rFonts w:ascii="MingLiU_HKSCS"/>
                                  <w:sz w:val="21"/>
                                </w:rPr>
                                <w:t>ZREVRANK</w:t>
                              </w:r>
                              <w:r>
                                <w:rPr>
                                  <w:rFonts w:ascii="MingLiU_HKSCS"/>
                                  <w:spacing w:val="13"/>
                                  <w:sz w:val="21"/>
                                </w:rPr>
                                <w:t xml:space="preserve"> </w:t>
                              </w:r>
                              <w:r>
                                <w:rPr>
                                  <w:rFonts w:ascii="MingLiU_HKSCS"/>
                                  <w:sz w:val="21"/>
                                </w:rPr>
                                <w:t>key</w:t>
                              </w:r>
                              <w:r>
                                <w:rPr>
                                  <w:rFonts w:ascii="MingLiU_HKSCS"/>
                                  <w:spacing w:val="13"/>
                                  <w:sz w:val="21"/>
                                </w:rPr>
                                <w:t xml:space="preserve"> </w:t>
                              </w:r>
                              <w:r>
                                <w:rPr>
                                  <w:rFonts w:ascii="MingLiU_HKSCS"/>
                                  <w:spacing w:val="-2"/>
                                  <w:sz w:val="21"/>
                                </w:rPr>
                                <w:t>member</w:t>
                              </w:r>
                            </w:p>
                          </w:txbxContent>
                        </wps:txbx>
                        <wps:bodyPr vert="horz" wrap="square" lIns="0" tIns="0" rIns="0" bIns="0" rtlCol="0" anchor="t" anchorCtr="0">
                          <a:noAutofit/>
                        </wps:bodyPr>
                      </wps:wsp>
                      <wps:wsp>
                        <wps:cNvPr id="877" name="Textbox 877"/>
                        <wps:cNvSpPr txBox="1"/>
                        <wps:spPr>
                          <a:xfrm>
                            <a:off x="0" y="1700783"/>
                            <a:ext cx="4407535" cy="329565"/>
                          </a:xfrm>
                          <a:prstGeom prst="rect">
                            <a:avLst/>
                          </a:prstGeom>
                          <a:noFill/>
                          <a:ln>
                            <a:noFill/>
                          </a:ln>
                          <a:effectLst/>
                        </wps:spPr>
                        <wps:txbx>
                          <w:txbxContent>
                            <w:p>
                              <w:pPr>
                                <w:tabs>
                                  <w:tab w:val="left" w:pos="3859"/>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a</w:t>
                              </w:r>
                              <w:r>
                                <w:rPr>
                                  <w:spacing w:val="5"/>
                                  <w:position w:val="1"/>
                                  <w:sz w:val="21"/>
                                </w:rPr>
                                <w:t xml:space="preserve"> </w:t>
                              </w:r>
                              <w:r>
                                <w:rPr>
                                  <w:position w:val="1"/>
                                  <w:sz w:val="21"/>
                                </w:rPr>
                                <w:t>page</w:t>
                              </w:r>
                              <w:r>
                                <w:rPr>
                                  <w:spacing w:val="5"/>
                                  <w:position w:val="1"/>
                                  <w:sz w:val="21"/>
                                </w:rPr>
                                <w:t xml:space="preserve"> </w:t>
                              </w:r>
                              <w:r>
                                <w:rPr>
                                  <w:position w:val="1"/>
                                  <w:sz w:val="21"/>
                                </w:rPr>
                                <w:t>of</w:t>
                              </w:r>
                              <w:r>
                                <w:rPr>
                                  <w:spacing w:val="5"/>
                                  <w:position w:val="1"/>
                                  <w:sz w:val="21"/>
                                </w:rPr>
                                <w:t xml:space="preserve"> </w:t>
                              </w:r>
                              <w:r>
                                <w:rPr>
                                  <w:spacing w:val="-2"/>
                                  <w:position w:val="1"/>
                                  <w:sz w:val="21"/>
                                </w:rPr>
                                <w:t>results</w:t>
                              </w:r>
                              <w:r>
                                <w:rPr>
                                  <w:position w:val="1"/>
                                  <w:sz w:val="21"/>
                                </w:rPr>
                                <w:tab/>
                              </w:r>
                              <w:r>
                                <w:rPr>
                                  <w:rFonts w:ascii="MingLiU_HKSCS"/>
                                  <w:sz w:val="21"/>
                                </w:rPr>
                                <w:t>ZRANGE</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z w:val="21"/>
                                </w:rPr>
                                <w:t>min</w:t>
                              </w:r>
                              <w:r>
                                <w:rPr>
                                  <w:rFonts w:ascii="MingLiU_HKSCS"/>
                                  <w:spacing w:val="12"/>
                                  <w:sz w:val="21"/>
                                </w:rPr>
                                <w:t xml:space="preserve"> </w:t>
                              </w:r>
                              <w:r>
                                <w:rPr>
                                  <w:rFonts w:ascii="MingLiU_HKSCS"/>
                                  <w:spacing w:val="-5"/>
                                  <w:sz w:val="21"/>
                                </w:rPr>
                                <w:t>max</w:t>
                              </w:r>
                            </w:p>
                          </w:txbxContent>
                        </wps:txbx>
                        <wps:bodyPr vert="horz" wrap="square" lIns="0" tIns="0" rIns="0" bIns="0" rtlCol="0" anchor="t" anchorCtr="0">
                          <a:noAutofit/>
                        </wps:bodyPr>
                      </wps:wsp>
                      <wps:wsp>
                        <wps:cNvPr id="878" name="Textbox 878"/>
                        <wps:cNvSpPr txBox="1"/>
                        <wps:spPr>
                          <a:xfrm>
                            <a:off x="0" y="1024127"/>
                            <a:ext cx="4407535" cy="329565"/>
                          </a:xfrm>
                          <a:prstGeom prst="rect">
                            <a:avLst/>
                          </a:prstGeom>
                          <a:noFill/>
                          <a:ln>
                            <a:noFill/>
                          </a:ln>
                          <a:effectLst/>
                        </wps:spPr>
                        <wps:txbx>
                          <w:txbxContent>
                            <w:p>
                              <w:pPr>
                                <w:tabs>
                                  <w:tab w:val="left" w:pos="3859"/>
                                </w:tabs>
                                <w:spacing w:before="207"/>
                                <w:ind w:left="71" w:right="0" w:firstLine="0"/>
                                <w:jc w:val="left"/>
                                <w:rPr>
                                  <w:rFonts w:ascii="MingLiU_HKSCS" w:hAnsi="MingLiU_HKSCS"/>
                                  <w:sz w:val="21"/>
                                </w:rPr>
                              </w:pPr>
                              <w:r>
                                <w:rPr>
                                  <w:position w:val="1"/>
                                  <w:sz w:val="21"/>
                                </w:rPr>
                                <w:t>Get</w:t>
                              </w:r>
                              <w:r>
                                <w:rPr>
                                  <w:spacing w:val="6"/>
                                  <w:position w:val="1"/>
                                  <w:sz w:val="21"/>
                                </w:rPr>
                                <w:t xml:space="preserve"> </w:t>
                              </w:r>
                              <w:r>
                                <w:rPr>
                                  <w:position w:val="1"/>
                                  <w:sz w:val="21"/>
                                </w:rPr>
                                <w:t>member’s</w:t>
                              </w:r>
                              <w:r>
                                <w:rPr>
                                  <w:spacing w:val="6"/>
                                  <w:position w:val="1"/>
                                  <w:sz w:val="21"/>
                                </w:rPr>
                                <w:t xml:space="preserve"> </w:t>
                              </w:r>
                              <w:r>
                                <w:rPr>
                                  <w:spacing w:val="-4"/>
                                  <w:position w:val="1"/>
                                  <w:sz w:val="21"/>
                                </w:rPr>
                                <w:t>score</w:t>
                              </w:r>
                              <w:r>
                                <w:rPr>
                                  <w:position w:val="1"/>
                                  <w:sz w:val="21"/>
                                </w:rPr>
                                <w:tab/>
                              </w:r>
                              <w:r>
                                <w:rPr>
                                  <w:rFonts w:ascii="MingLiU_HKSCS" w:hAnsi="MingLiU_HKSCS"/>
                                  <w:sz w:val="21"/>
                                </w:rPr>
                                <w:t>ZSCORE</w:t>
                              </w:r>
                              <w:r>
                                <w:rPr>
                                  <w:rFonts w:ascii="MingLiU_HKSCS" w:hAnsi="MingLiU_HKSCS"/>
                                  <w:spacing w:val="12"/>
                                  <w:sz w:val="21"/>
                                </w:rPr>
                                <w:t xml:space="preserve"> </w:t>
                              </w:r>
                              <w:r>
                                <w:rPr>
                                  <w:rFonts w:ascii="MingLiU_HKSCS" w:hAnsi="MingLiU_HKSCS"/>
                                  <w:sz w:val="21"/>
                                </w:rPr>
                                <w:t>key</w:t>
                              </w:r>
                              <w:r>
                                <w:rPr>
                                  <w:rFonts w:ascii="MingLiU_HKSCS" w:hAnsi="MingLiU_HKSCS"/>
                                  <w:spacing w:val="12"/>
                                  <w:sz w:val="21"/>
                                </w:rPr>
                                <w:t xml:space="preserve"> </w:t>
                              </w:r>
                              <w:r>
                                <w:rPr>
                                  <w:rFonts w:ascii="MingLiU_HKSCS" w:hAnsi="MingLiU_HKSCS"/>
                                  <w:spacing w:val="-2"/>
                                  <w:sz w:val="21"/>
                                </w:rPr>
                                <w:t>member</w:t>
                              </w:r>
                            </w:p>
                          </w:txbxContent>
                        </wps:txbx>
                        <wps:bodyPr vert="horz" wrap="square" lIns="0" tIns="0" rIns="0" bIns="0" rtlCol="0" anchor="t" anchorCtr="0">
                          <a:noAutofit/>
                        </wps:bodyPr>
                      </wps:wsp>
                      <wps:wsp>
                        <wps:cNvPr id="879" name="Textbox 879"/>
                        <wps:cNvSpPr txBox="1"/>
                        <wps:spPr>
                          <a:xfrm>
                            <a:off x="0" y="347472"/>
                            <a:ext cx="4407535" cy="329565"/>
                          </a:xfrm>
                          <a:prstGeom prst="rect">
                            <a:avLst/>
                          </a:prstGeom>
                          <a:noFill/>
                          <a:ln>
                            <a:noFill/>
                          </a:ln>
                          <a:effectLst/>
                        </wps:spPr>
                        <wps:txbx>
                          <w:txbxContent>
                            <w:p>
                              <w:pPr>
                                <w:tabs>
                                  <w:tab w:val="left" w:pos="3859"/>
                                </w:tabs>
                                <w:spacing w:before="207"/>
                                <w:ind w:left="71" w:right="0" w:firstLine="0"/>
                                <w:jc w:val="left"/>
                                <w:rPr>
                                  <w:rFonts w:ascii="MingLiU_HKSCS"/>
                                  <w:sz w:val="21"/>
                                </w:rPr>
                              </w:pPr>
                              <w:r>
                                <w:rPr>
                                  <w:position w:val="1"/>
                                  <w:sz w:val="21"/>
                                </w:rPr>
                                <w:t>Count</w:t>
                              </w:r>
                              <w:r>
                                <w:rPr>
                                  <w:spacing w:val="10"/>
                                  <w:position w:val="1"/>
                                  <w:sz w:val="21"/>
                                </w:rPr>
                                <w:t xml:space="preserve"> </w:t>
                              </w:r>
                              <w:r>
                                <w:rPr>
                                  <w:spacing w:val="-2"/>
                                  <w:position w:val="1"/>
                                  <w:sz w:val="21"/>
                                </w:rPr>
                                <w:t>entries</w:t>
                              </w:r>
                              <w:r>
                                <w:rPr>
                                  <w:position w:val="1"/>
                                  <w:sz w:val="21"/>
                                </w:rPr>
                                <w:tab/>
                              </w:r>
                              <w:r>
                                <w:rPr>
                                  <w:rFonts w:ascii="MingLiU_HKSCS"/>
                                  <w:sz w:val="21"/>
                                </w:rPr>
                                <w:t>ZCARD</w:t>
                              </w:r>
                              <w:r>
                                <w:rPr>
                                  <w:rFonts w:ascii="MingLiU_HKSCS"/>
                                  <w:spacing w:val="13"/>
                                  <w:sz w:val="21"/>
                                </w:rPr>
                                <w:t xml:space="preserve"> </w:t>
                              </w:r>
                              <w:r>
                                <w:rPr>
                                  <w:rFonts w:ascii="MingLiU_HKSCS"/>
                                  <w:spacing w:val="-5"/>
                                  <w:sz w:val="21"/>
                                </w:rPr>
                                <w:t>key</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267.15pt;width:347.05pt;mso-position-horizontal-relative:page;mso-wrap-distance-bottom:0pt;mso-wrap-distance-top:0pt;z-index:-251390976;mso-width-relative:page;mso-height-relative:page;" coordsize="4407535,3392804" o:gfxdata="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">
                <o:lock v:ext="edit" aspectratio="f"/>
                <v:shape id="Graphic 858" o:spid="_x0000_s1026" o:spt="100" style="position:absolute;left:-3;top:338327;height:3045460;width:4407535;" fillcolor="#F0F6FB" filled="t" stroked="f" coordsize="4407535,3045460" o:gfxdata="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IU0y8AAAA&#10;3AAAAA8AAAAAAAAAAQAgAAAAIgAAAGRycy9kb3ducmV2LnhtbFBLAQIUABQAAAAIAIdO4kAzLwWe&#10;OwAAADkAAAAQAAAAAAAAAAEAIAAAAAsBAABkcnMvc2hhcGV4bWwueG1sUEsFBgAAAAAGAAYAWwEA&#10;ALUDAAAAAA==&#10;" path="m4407408,2706624l2404872,2706624,0,2706624,0,3044952,2404872,3044952,4407408,3044952,4407408,2706624xem4407408,2029968l2404872,2029968,0,2029968,0,2368296,2404872,2368296,4407408,2368296,4407408,2029968xem4407408,1353312l2404872,1353312,0,1353312,0,1691640,2404872,1691640,4407408,1691640,4407408,1353312xem4407408,676656l2404872,676656,0,676656,0,1014984,2404872,1014984,4407408,1014984,4407408,676656xem4407408,0l2404872,0,0,0,0,338328,2404872,338328,4407408,338328,4407408,0xe">
                  <v:fill on="t" focussize="0,0"/>
                  <v:stroke on="f"/>
                  <v:imagedata o:title=""/>
                  <o:lock v:ext="edit" aspectratio="f"/>
                  <v:textbox inset="0mm,0mm,0mm,0mm"/>
                </v:shape>
                <v:shape id="Graphic 859" o:spid="_x0000_s1026" o:spt="100" style="position:absolute;left:-3;top:338327;height:3054350;width:4407535;" fillcolor="#C3C3C3" filled="t" stroked="f" coordsize="4407535,3054350" o:gfxdata="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Wcfd&#10;wAAAANwAAAAPAAAAAAAAAAEAIAAAACIAAABkcnMvZG93bnJldi54bWxQSwECFAAUAAAACACHTuJA&#10;My8FnjsAAAA5AAAAEAAAAAAAAAABACAAAAAPAQAAZHJzL3NoYXBleG1sLnhtbFBLBQYAAAAABgAG&#10;AFsBAAC5AwAAAAA=&#10;" path="m4407408,3044952l2404872,3044952,0,3044952,0,3054096,2404872,3054096,4407408,3054096,4407408,3044952xem4407408,2706624l2404872,2706624,0,2706624,0,2715768,2404872,2715768,4407408,2715768,4407408,2706624xem4407408,2368296l2404872,2368296,0,2368296,0,2377440,2404872,2377440,4407408,2377440,4407408,2368296xem4407408,2029968l2404872,2029968,0,2029968,0,2039112,2404872,2039112,4407408,2039112,4407408,2029968xem4407408,1691640l2404872,1691640,0,1691640,0,1700784,2404872,1700784,4407408,1700784,4407408,1691640xem4407408,1353312l2404872,1353312,0,1353312,0,1362456,2404872,1362456,4407408,1362456,4407408,1353312xem4407408,1014984l2404872,1014984,0,1014984,0,1024128,2404872,1024128,4407408,1024128,4407408,1014984xem4407408,676656l2404872,676656,0,676656,0,685800,2404872,685800,4407408,685800,4407408,676656xem4407408,338328l2404872,338328,0,338328,0,347472,2404872,347472,4407408,347472,4407408,338328xem4407408,0l2404872,0,0,0,0,9144,2404872,9144,4407408,9144,4407408,0xe">
                  <v:fill on="t" focussize="0,0"/>
                  <v:stroke on="f"/>
                  <v:imagedata o:title=""/>
                  <o:lock v:ext="edit" aspectratio="f"/>
                  <v:textbox inset="0mm,0mm,0mm,0mm"/>
                </v:shape>
                <v:shape id="Graphic 860" o:spid="_x0000_s1026" o:spt="100" style="position:absolute;left:2404872;top:0;height:9525;width:2002789;" fillcolor="#9C9C9C" filled="t" stroked="f" coordsize="2002789,9525" o:gfxdata="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ZiptK8AAAA&#10;3AAAAA8AAAAAAAAAAQAgAAAAIgAAAGRycy9kb3ducmV2LnhtbFBLAQIUABQAAAAIAIdO4kAzLwWe&#10;OwAAADkAAAAQAAAAAAAAAAEAIAAAAAsBAABkcnMvc2hhcGV4bWwueG1sUEsFBgAAAAAGAAYAWwEA&#10;ALUDAAAAAA==&#10;" path="m2002536,9144l0,9144,0,0,2002536,0,2002536,9144xe">
                  <v:fill on="t" focussize="0,0"/>
                  <v:stroke on="f"/>
                  <v:imagedata o:title=""/>
                  <o:lock v:ext="edit" aspectratio="f"/>
                  <v:textbox inset="0mm,0mm,0mm,0mm"/>
                </v:shape>
                <v:shape id="Graphic 861" o:spid="_x0000_s1026" o:spt="100" style="position:absolute;left:2404872;top:338328;height:9525;width:2002789;" fillcolor="#C3C3C3" filled="t" stroked="f" coordsize="2002789,9525" o:gfxdata="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SHxa8AAAA&#10;3AAAAA8AAAAAAAAAAQAgAAAAIgAAAGRycy9kb3ducmV2LnhtbFBLAQIUABQAAAAIAIdO4kAzLwWe&#10;OwAAADkAAAAQAAAAAAAAAAEAIAAAAAsBAABkcnMvc2hhcGV4bWwueG1sUEsFBgAAAAAGAAYAWwEA&#10;ALUDAAAAAA==&#10;" path="m2002536,9144l0,9144,0,0,2002536,0,2002536,9144xe">
                  <v:fill on="t" focussize="0,0"/>
                  <v:stroke on="f"/>
                  <v:imagedata o:title=""/>
                  <o:lock v:ext="edit" aspectratio="f"/>
                  <v:textbox inset="0mm,0mm,0mm,0mm"/>
                </v:shape>
                <v:shape id="Graphic 862" o:spid="_x0000_s1026" o:spt="100" style="position:absolute;left:0;top:0;height:9525;width:2405380;" fillcolor="#9C9C9C" filled="t" stroked="f" coordsize="2405380,9525" o:gfxdata="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uc3G/&#10;AAAA3AAAAA8AAAAAAAAAAQAgAAAAIgAAAGRycy9kb3ducmV2LnhtbFBLAQIUABQAAAAIAIdO4kAz&#10;LwWeOwAAADkAAAAQAAAAAAAAAAEAIAAAAA4BAABkcnMvc2hhcGV4bWwueG1sUEsFBgAAAAAGAAYA&#10;WwEAALgDAAAAAA==&#10;" path="m2404872,9144l0,9144,0,0,2404872,0,2404872,9144xe">
                  <v:fill on="t" focussize="0,0"/>
                  <v:stroke on="f"/>
                  <v:imagedata o:title=""/>
                  <o:lock v:ext="edit" aspectratio="f"/>
                  <v:textbox inset="0mm,0mm,0mm,0mm"/>
                </v:shape>
                <v:shape id="Graphic 863" o:spid="_x0000_s1026" o:spt="100" style="position:absolute;left:0;top:338328;height:9525;width:2405380;" fillcolor="#C3C3C3" filled="t" stroked="f" coordsize="2405380,9525" o:gfxdata="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ZAdqvQAA&#10;ANwAAAAPAAAAAAAAAAEAIAAAACIAAABkcnMvZG93bnJldi54bWxQSwECFAAUAAAACACHTuJAMy8F&#10;njsAAAA5AAAAEAAAAAAAAAABACAAAAAMAQAAZHJzL3NoYXBleG1sLnhtbFBLBQYAAAAABgAGAFsB&#10;AAC2AwAAAAA=&#10;" path="m2404872,9144l0,9144,0,0,2404872,0,2404872,9144xe">
                  <v:fill on="t" focussize="0,0"/>
                  <v:stroke on="f"/>
                  <v:imagedata o:title=""/>
                  <o:lock v:ext="edit" aspectratio="f"/>
                  <v:textbox inset="0mm,0mm,0mm,0mm"/>
                </v:shape>
                <v:shape id="Graphic 864" o:spid="_x0000_s1026" o:spt="100" style="position:absolute;left:-3;top:0;height:9525;width:4407535;" fillcolor="#9C9C9C" filled="t" stroked="f" coordsize="4407535,9525" o:gfxdata="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NFIr4A&#10;AADcAAAADwAAAAAAAAABACAAAAAiAAAAZHJzL2Rvd25yZXYueG1sUEsBAhQAFAAAAAgAh07iQDMv&#10;BZ47AAAAOQAAABAAAAAAAAAAAQAgAAAADQEAAGRycy9zaGFwZXhtbC54bWxQSwUGAAAAAAYABgBb&#10;AQAAtwMAAAAA&#10;" path="m4407408,0l2404872,0,0,0,0,9144,2404872,9144,4407408,9144,4407408,0xe">
                  <v:fill on="t" focussize="0,0"/>
                  <v:stroke on="f"/>
                  <v:imagedata o:title=""/>
                  <o:lock v:ext="edit" aspectratio="f"/>
                  <v:textbox inset="0mm,0mm,0mm,0mm"/>
                </v:shape>
                <v:shape id="Textbox 865" o:spid="_x0000_s1026" o:spt="202" type="#_x0000_t202" style="position:absolute;left:45715;top:142950;height:152400;width:728980;" filled="f" stroked="f" coordsize="21600,21600" o:gfxdata="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tdG9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Add</w:t>
                        </w:r>
                        <w:r>
                          <w:rPr>
                            <w:spacing w:val="5"/>
                            <w:sz w:val="21"/>
                          </w:rPr>
                          <w:t xml:space="preserve"> </w:t>
                        </w:r>
                        <w:r>
                          <w:rPr>
                            <w:sz w:val="21"/>
                          </w:rPr>
                          <w:t>an</w:t>
                        </w:r>
                        <w:r>
                          <w:rPr>
                            <w:spacing w:val="6"/>
                            <w:sz w:val="21"/>
                          </w:rPr>
                          <w:t xml:space="preserve"> </w:t>
                        </w:r>
                        <w:r>
                          <w:rPr>
                            <w:spacing w:val="-2"/>
                            <w:sz w:val="21"/>
                          </w:rPr>
                          <w:t>entry</w:t>
                        </w:r>
                      </w:p>
                    </w:txbxContent>
                  </v:textbox>
                </v:shape>
                <v:shape id="Textbox 866" o:spid="_x0000_s1026" o:spt="202" type="#_x0000_t202" style="position:absolute;left:2450588;top:160339;height:137795;width:1452880;" filled="f" stroked="f" coordsize="21600,21600" o:gfxdata="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gXYg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ZADD</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z w:val="21"/>
                          </w:rPr>
                          <w:t>score</w:t>
                        </w:r>
                        <w:r>
                          <w:rPr>
                            <w:rFonts w:ascii="MingLiU_HKSCS"/>
                            <w:spacing w:val="12"/>
                            <w:sz w:val="21"/>
                          </w:rPr>
                          <w:t xml:space="preserve"> </w:t>
                        </w:r>
                        <w:r>
                          <w:rPr>
                            <w:rFonts w:ascii="MingLiU_HKSCS"/>
                            <w:spacing w:val="-2"/>
                            <w:sz w:val="21"/>
                          </w:rPr>
                          <w:t>member</w:t>
                        </w:r>
                      </w:p>
                    </w:txbxContent>
                  </v:textbox>
                </v:shape>
                <v:shape id="Textbox 867" o:spid="_x0000_s1026" o:spt="202" type="#_x0000_t202" style="position:absolute;left:45715;top:819606;height:152400;width:949325;" filled="f" stroked="f" coordsize="21600,21600" o:gfxdata="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JfR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Remove</w:t>
                        </w:r>
                        <w:r>
                          <w:rPr>
                            <w:spacing w:val="7"/>
                            <w:sz w:val="21"/>
                          </w:rPr>
                          <w:t xml:space="preserve"> </w:t>
                        </w:r>
                        <w:r>
                          <w:rPr>
                            <w:sz w:val="21"/>
                          </w:rPr>
                          <w:t>an</w:t>
                        </w:r>
                        <w:r>
                          <w:rPr>
                            <w:spacing w:val="8"/>
                            <w:sz w:val="21"/>
                          </w:rPr>
                          <w:t xml:space="preserve"> </w:t>
                        </w:r>
                        <w:r>
                          <w:rPr>
                            <w:spacing w:val="-2"/>
                            <w:sz w:val="21"/>
                          </w:rPr>
                          <w:t>entry</w:t>
                        </w:r>
                      </w:p>
                    </w:txbxContent>
                  </v:textbox>
                </v:shape>
                <v:shape id="Textbox 868" o:spid="_x0000_s1026" o:spt="202" type="#_x0000_t202" style="position:absolute;left:2450588;top:836995;height:137795;width:1041400;" filled="f" stroked="f" coordsize="21600,21600" o:gfxdata="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W6W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ZREM</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pacing w:val="-2"/>
                            <w:sz w:val="21"/>
                          </w:rPr>
                          <w:t>member</w:t>
                        </w:r>
                      </w:p>
                    </w:txbxContent>
                  </v:textbox>
                </v:shape>
                <v:shape id="Textbox 869" o:spid="_x0000_s1026" o:spt="202" type="#_x0000_t202" style="position:absolute;left:45715;top:1496262;height:152400;width:1471930;" filled="f" stroked="f" coordsize="21600,21600" o:gfxdata="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pM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Increment</w:t>
                        </w:r>
                        <w:r>
                          <w:rPr>
                            <w:spacing w:val="9"/>
                            <w:sz w:val="21"/>
                          </w:rPr>
                          <w:t xml:space="preserve"> </w:t>
                        </w:r>
                        <w:r>
                          <w:rPr>
                            <w:sz w:val="21"/>
                          </w:rPr>
                          <w:t>member’s</w:t>
                        </w:r>
                        <w:r>
                          <w:rPr>
                            <w:spacing w:val="10"/>
                            <w:sz w:val="21"/>
                          </w:rPr>
                          <w:t xml:space="preserve"> </w:t>
                        </w:r>
                        <w:r>
                          <w:rPr>
                            <w:spacing w:val="-4"/>
                            <w:sz w:val="21"/>
                          </w:rPr>
                          <w:t>score</w:t>
                        </w:r>
                      </w:p>
                    </w:txbxContent>
                  </v:textbox>
                </v:shape>
                <v:shape id="Textbox 870" o:spid="_x0000_s1026" o:spt="202" type="#_x0000_t202" style="position:absolute;left:2450588;top:1513651;height:137795;width:1658620;" filled="f" stroked="f" coordsize="21600,21600" o:gfxdata="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5c7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ZINCRBY</w:t>
                        </w:r>
                        <w:r>
                          <w:rPr>
                            <w:rFonts w:ascii="MingLiU_HKSCS"/>
                            <w:spacing w:val="13"/>
                            <w:sz w:val="21"/>
                          </w:rPr>
                          <w:t xml:space="preserve"> </w:t>
                        </w:r>
                        <w:r>
                          <w:rPr>
                            <w:rFonts w:ascii="MingLiU_HKSCS"/>
                            <w:sz w:val="21"/>
                          </w:rPr>
                          <w:t>key</w:t>
                        </w:r>
                        <w:r>
                          <w:rPr>
                            <w:rFonts w:ascii="MingLiU_HKSCS"/>
                            <w:spacing w:val="14"/>
                            <w:sz w:val="21"/>
                          </w:rPr>
                          <w:t xml:space="preserve"> </w:t>
                        </w:r>
                        <w:r>
                          <w:rPr>
                            <w:rFonts w:ascii="MingLiU_HKSCS"/>
                            <w:sz w:val="21"/>
                          </w:rPr>
                          <w:t>score</w:t>
                        </w:r>
                        <w:r>
                          <w:rPr>
                            <w:rFonts w:ascii="MingLiU_HKSCS"/>
                            <w:spacing w:val="13"/>
                            <w:sz w:val="21"/>
                          </w:rPr>
                          <w:t xml:space="preserve"> </w:t>
                        </w:r>
                        <w:r>
                          <w:rPr>
                            <w:rFonts w:ascii="MingLiU_HKSCS"/>
                            <w:spacing w:val="-2"/>
                            <w:sz w:val="21"/>
                          </w:rPr>
                          <w:t>member</w:t>
                        </w:r>
                      </w:p>
                    </w:txbxContent>
                  </v:textbox>
                </v:shape>
                <v:shape id="Textbox 871" o:spid="_x0000_s1026" o:spt="202" type="#_x0000_t202" style="position:absolute;left:45715;top:2172918;height:152400;width:1901189;" filled="f" stroked="f" coordsize="21600,21600" o:gfxdata="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11i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Get</w:t>
                        </w:r>
                        <w:r>
                          <w:rPr>
                            <w:spacing w:val="5"/>
                            <w:sz w:val="21"/>
                          </w:rPr>
                          <w:t xml:space="preserve"> </w:t>
                        </w:r>
                        <w:r>
                          <w:rPr>
                            <w:sz w:val="21"/>
                          </w:rPr>
                          <w:t>the</w:t>
                        </w:r>
                        <w:r>
                          <w:rPr>
                            <w:spacing w:val="6"/>
                            <w:sz w:val="21"/>
                          </w:rPr>
                          <w:t xml:space="preserve"> </w:t>
                        </w:r>
                        <w:r>
                          <w:rPr>
                            <w:sz w:val="21"/>
                          </w:rPr>
                          <w:t>numeric</w:t>
                        </w:r>
                        <w:r>
                          <w:rPr>
                            <w:spacing w:val="6"/>
                            <w:sz w:val="21"/>
                          </w:rPr>
                          <w:t xml:space="preserve"> </w:t>
                        </w:r>
                        <w:r>
                          <w:rPr>
                            <w:sz w:val="21"/>
                          </w:rPr>
                          <w:t>rank</w:t>
                        </w:r>
                        <w:r>
                          <w:rPr>
                            <w:spacing w:val="6"/>
                            <w:sz w:val="21"/>
                          </w:rPr>
                          <w:t xml:space="preserve"> </w:t>
                        </w:r>
                        <w:r>
                          <w:rPr>
                            <w:sz w:val="21"/>
                          </w:rPr>
                          <w:t>of</w:t>
                        </w:r>
                        <w:r>
                          <w:rPr>
                            <w:spacing w:val="5"/>
                            <w:sz w:val="21"/>
                          </w:rPr>
                          <w:t xml:space="preserve"> </w:t>
                        </w:r>
                        <w:r>
                          <w:rPr>
                            <w:sz w:val="21"/>
                          </w:rPr>
                          <w:t>a</w:t>
                        </w:r>
                        <w:r>
                          <w:rPr>
                            <w:spacing w:val="6"/>
                            <w:sz w:val="21"/>
                          </w:rPr>
                          <w:t xml:space="preserve"> </w:t>
                        </w:r>
                        <w:r>
                          <w:rPr>
                            <w:spacing w:val="-2"/>
                            <w:sz w:val="21"/>
                          </w:rPr>
                          <w:t>member</w:t>
                        </w:r>
                      </w:p>
                    </w:txbxContent>
                  </v:textbox>
                </v:shape>
                <v:shape id="Textbox 872" o:spid="_x0000_s1026" o:spt="202" type="#_x0000_t202" style="position:absolute;left:2450588;top:2190307;height:137795;width:1109980;" filled="f" stroked="f" coordsize="21600,21600" o:gfxdata="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dIX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ZRANK</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pacing w:val="-2"/>
                            <w:sz w:val="21"/>
                          </w:rPr>
                          <w:t>member</w:t>
                        </w:r>
                      </w:p>
                    </w:txbxContent>
                  </v:textbox>
                </v:shape>
                <v:shape id="Textbox 873" o:spid="_x0000_s1026" o:spt="202" type="#_x0000_t202" style="position:absolute;left:45715;top:2849574;height:152400;width:1794510;" filled="f" stroked="f" coordsize="21600,21600" o:gfxdata="UEsDBAoAAAAAAIdO4kAAAAAAAAAAAAAAAAAEAAAAZHJzL1BLAwQUAAAACACHTuJAT6vtxr8AAADc&#10;AAAADwAAAGRycy9kb3ducmV2LnhtbEWPT2sCMRTE74V+h/AK3mpiB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7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Get</w:t>
                        </w:r>
                        <w:r>
                          <w:rPr>
                            <w:spacing w:val="7"/>
                            <w:sz w:val="21"/>
                          </w:rPr>
                          <w:t xml:space="preserve"> </w:t>
                        </w:r>
                        <w:r>
                          <w:rPr>
                            <w:sz w:val="21"/>
                          </w:rPr>
                          <w:t>members</w:t>
                        </w:r>
                        <w:r>
                          <w:rPr>
                            <w:spacing w:val="8"/>
                            <w:sz w:val="21"/>
                          </w:rPr>
                          <w:t xml:space="preserve"> </w:t>
                        </w:r>
                        <w:r>
                          <w:rPr>
                            <w:sz w:val="21"/>
                          </w:rPr>
                          <w:t>within</w:t>
                        </w:r>
                        <w:r>
                          <w:rPr>
                            <w:spacing w:val="8"/>
                            <w:sz w:val="21"/>
                          </w:rPr>
                          <w:t xml:space="preserve"> </w:t>
                        </w:r>
                        <w:r>
                          <w:rPr>
                            <w:sz w:val="21"/>
                          </w:rPr>
                          <w:t>score</w:t>
                        </w:r>
                        <w:r>
                          <w:rPr>
                            <w:spacing w:val="8"/>
                            <w:sz w:val="21"/>
                          </w:rPr>
                          <w:t xml:space="preserve"> </w:t>
                        </w:r>
                        <w:r>
                          <w:rPr>
                            <w:spacing w:val="-4"/>
                            <w:sz w:val="21"/>
                          </w:rPr>
                          <w:t>range</w:t>
                        </w:r>
                      </w:p>
                    </w:txbxContent>
                  </v:textbox>
                </v:shape>
                <v:shape id="Textbox 874" o:spid="_x0000_s1026" o:spt="202" type="#_x0000_t202" style="position:absolute;left:2450588;top:2866963;height:137795;width:1727200;" filled="f" stroked="f" coordsize="21600,21600" o:gfxdata="UEsDBAoAAAAAAIdO4kAAAAAAAAAAAAAAAAAEAAAAZHJzL1BLAwQUAAAACACHTuJAwEJ1sr8AAADc&#10;AAAADwAAAGRycy9kb3ducmV2LnhtbEWPT2sCMRTE74V+h/AK3mpiE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Cdb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ZRANGEBYSCORE</w:t>
                        </w:r>
                        <w:r>
                          <w:rPr>
                            <w:rFonts w:ascii="MingLiU_HKSCS"/>
                            <w:spacing w:val="16"/>
                            <w:sz w:val="21"/>
                          </w:rPr>
                          <w:t xml:space="preserve"> </w:t>
                        </w:r>
                        <w:r>
                          <w:rPr>
                            <w:rFonts w:ascii="MingLiU_HKSCS"/>
                            <w:sz w:val="21"/>
                          </w:rPr>
                          <w:t>key</w:t>
                        </w:r>
                        <w:r>
                          <w:rPr>
                            <w:rFonts w:ascii="MingLiU_HKSCS"/>
                            <w:spacing w:val="16"/>
                            <w:sz w:val="21"/>
                          </w:rPr>
                          <w:t xml:space="preserve"> </w:t>
                        </w:r>
                        <w:r>
                          <w:rPr>
                            <w:rFonts w:ascii="MingLiU_HKSCS"/>
                            <w:sz w:val="21"/>
                          </w:rPr>
                          <w:t>min</w:t>
                        </w:r>
                        <w:r>
                          <w:rPr>
                            <w:rFonts w:ascii="MingLiU_HKSCS"/>
                            <w:spacing w:val="16"/>
                            <w:sz w:val="21"/>
                          </w:rPr>
                          <w:t xml:space="preserve"> </w:t>
                        </w:r>
                        <w:r>
                          <w:rPr>
                            <w:rFonts w:ascii="MingLiU_HKSCS"/>
                            <w:spacing w:val="-5"/>
                            <w:sz w:val="21"/>
                          </w:rPr>
                          <w:t>max</w:t>
                        </w:r>
                      </w:p>
                    </w:txbxContent>
                  </v:textbox>
                </v:shape>
                <v:shape id="Textbox 875" o:spid="_x0000_s1026" o:spt="202" type="#_x0000_t202" style="position:absolute;left:0;top:3054096;height:329565;width:4407535;" filled="f" stroked="f" coordsize="21600,21600" o:gfxdata="UEsDBAoAAAAAAIdO4kAAAAAAAAAAAAAAAAAEAAAAZHJzL1BLAwQUAAAACACHTuJArw7QKb8AAADc&#10;AAAADwAAAGRycy9kb3ducmV2LnhtbEWPT2sCMRTE74V+h/AK3mpiQ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O0C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3859"/>
                          </w:tabs>
                          <w:spacing w:before="207"/>
                          <w:ind w:left="71" w:right="0" w:firstLine="0"/>
                          <w:jc w:val="left"/>
                          <w:rPr>
                            <w:rFonts w:ascii="MingLiU_HKSCS"/>
                            <w:sz w:val="21"/>
                          </w:rPr>
                        </w:pPr>
                        <w:r>
                          <w:rPr>
                            <w:position w:val="1"/>
                            <w:sz w:val="21"/>
                          </w:rPr>
                          <w:t>Remove</w:t>
                        </w:r>
                        <w:r>
                          <w:rPr>
                            <w:spacing w:val="9"/>
                            <w:position w:val="1"/>
                            <w:sz w:val="21"/>
                          </w:rPr>
                          <w:t xml:space="preserve"> </w:t>
                        </w:r>
                        <w:r>
                          <w:rPr>
                            <w:position w:val="1"/>
                            <w:sz w:val="21"/>
                          </w:rPr>
                          <w:t>members</w:t>
                        </w:r>
                        <w:r>
                          <w:rPr>
                            <w:spacing w:val="10"/>
                            <w:position w:val="1"/>
                            <w:sz w:val="21"/>
                          </w:rPr>
                          <w:t xml:space="preserve"> </w:t>
                        </w:r>
                        <w:r>
                          <w:rPr>
                            <w:position w:val="1"/>
                            <w:sz w:val="21"/>
                          </w:rPr>
                          <w:t>within</w:t>
                        </w:r>
                        <w:r>
                          <w:rPr>
                            <w:spacing w:val="9"/>
                            <w:position w:val="1"/>
                            <w:sz w:val="21"/>
                          </w:rPr>
                          <w:t xml:space="preserve"> </w:t>
                        </w:r>
                        <w:r>
                          <w:rPr>
                            <w:position w:val="1"/>
                            <w:sz w:val="21"/>
                          </w:rPr>
                          <w:t>score</w:t>
                        </w:r>
                        <w:r>
                          <w:rPr>
                            <w:spacing w:val="9"/>
                            <w:position w:val="1"/>
                            <w:sz w:val="21"/>
                          </w:rPr>
                          <w:t xml:space="preserve"> </w:t>
                        </w:r>
                        <w:r>
                          <w:rPr>
                            <w:spacing w:val="-2"/>
                            <w:position w:val="1"/>
                            <w:sz w:val="21"/>
                          </w:rPr>
                          <w:t>range</w:t>
                        </w:r>
                        <w:r>
                          <w:rPr>
                            <w:position w:val="1"/>
                            <w:sz w:val="21"/>
                          </w:rPr>
                          <w:tab/>
                        </w:r>
                        <w:r>
                          <w:rPr>
                            <w:rFonts w:ascii="MingLiU_HKSCS"/>
                            <w:sz w:val="21"/>
                          </w:rPr>
                          <w:t>ZREMRANGEBYSCORE</w:t>
                        </w:r>
                        <w:r>
                          <w:rPr>
                            <w:rFonts w:ascii="MingLiU_HKSCS"/>
                            <w:spacing w:val="18"/>
                            <w:sz w:val="21"/>
                          </w:rPr>
                          <w:t xml:space="preserve"> </w:t>
                        </w:r>
                        <w:r>
                          <w:rPr>
                            <w:rFonts w:ascii="MingLiU_HKSCS"/>
                            <w:sz w:val="21"/>
                          </w:rPr>
                          <w:t>key</w:t>
                        </w:r>
                        <w:r>
                          <w:rPr>
                            <w:rFonts w:ascii="MingLiU_HKSCS"/>
                            <w:spacing w:val="18"/>
                            <w:sz w:val="21"/>
                          </w:rPr>
                          <w:t xml:space="preserve"> </w:t>
                        </w:r>
                        <w:r>
                          <w:rPr>
                            <w:rFonts w:ascii="MingLiU_HKSCS"/>
                            <w:sz w:val="21"/>
                          </w:rPr>
                          <w:t>min</w:t>
                        </w:r>
                        <w:r>
                          <w:rPr>
                            <w:rFonts w:ascii="MingLiU_HKSCS"/>
                            <w:spacing w:val="19"/>
                            <w:sz w:val="21"/>
                          </w:rPr>
                          <w:t xml:space="preserve"> </w:t>
                        </w:r>
                        <w:r>
                          <w:rPr>
                            <w:rFonts w:ascii="MingLiU_HKSCS"/>
                            <w:spacing w:val="-5"/>
                            <w:sz w:val="21"/>
                          </w:rPr>
                          <w:t>max</w:t>
                        </w:r>
                      </w:p>
                    </w:txbxContent>
                  </v:textbox>
                </v:shape>
                <v:shape id="Textbox 876" o:spid="_x0000_s1026" o:spt="202" type="#_x0000_t202" style="position:absolute;left:0;top:2377440;height:329565;width:4407535;" filled="f" stroked="f" coordsize="21600,21600" o:gfxdata="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Tl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07"/>
                          <w:ind w:left="71" w:right="0" w:firstLine="0"/>
                          <w:jc w:val="left"/>
                          <w:rPr>
                            <w:rFonts w:ascii="MingLiU_HKSCS"/>
                            <w:sz w:val="21"/>
                          </w:rPr>
                        </w:pPr>
                        <w:r>
                          <w:rPr>
                            <w:position w:val="1"/>
                            <w:sz w:val="21"/>
                          </w:rPr>
                          <w:t>Get</w:t>
                        </w:r>
                        <w:r>
                          <w:rPr>
                            <w:spacing w:val="6"/>
                            <w:position w:val="1"/>
                            <w:sz w:val="21"/>
                          </w:rPr>
                          <w:t xml:space="preserve"> </w:t>
                        </w:r>
                        <w:r>
                          <w:rPr>
                            <w:position w:val="1"/>
                            <w:sz w:val="21"/>
                          </w:rPr>
                          <w:t>the</w:t>
                        </w:r>
                        <w:r>
                          <w:rPr>
                            <w:spacing w:val="6"/>
                            <w:position w:val="1"/>
                            <w:sz w:val="21"/>
                          </w:rPr>
                          <w:t xml:space="preserve"> </w:t>
                        </w:r>
                        <w:r>
                          <w:rPr>
                            <w:position w:val="1"/>
                            <w:sz w:val="21"/>
                          </w:rPr>
                          <w:t>reverse</w:t>
                        </w:r>
                        <w:r>
                          <w:rPr>
                            <w:spacing w:val="6"/>
                            <w:position w:val="1"/>
                            <w:sz w:val="21"/>
                          </w:rPr>
                          <w:t xml:space="preserve"> </w:t>
                        </w:r>
                        <w:r>
                          <w:rPr>
                            <w:position w:val="1"/>
                            <w:sz w:val="21"/>
                          </w:rPr>
                          <w:t>numeric</w:t>
                        </w:r>
                        <w:r>
                          <w:rPr>
                            <w:spacing w:val="6"/>
                            <w:position w:val="1"/>
                            <w:sz w:val="21"/>
                          </w:rPr>
                          <w:t xml:space="preserve"> </w:t>
                        </w:r>
                        <w:r>
                          <w:rPr>
                            <w:position w:val="1"/>
                            <w:sz w:val="21"/>
                          </w:rPr>
                          <w:t>rank</w:t>
                        </w:r>
                        <w:r>
                          <w:rPr>
                            <w:spacing w:val="6"/>
                            <w:position w:val="1"/>
                            <w:sz w:val="21"/>
                          </w:rPr>
                          <w:t xml:space="preserve"> </w:t>
                        </w:r>
                        <w:r>
                          <w:rPr>
                            <w:position w:val="1"/>
                            <w:sz w:val="21"/>
                          </w:rPr>
                          <w:t>of</w:t>
                        </w:r>
                        <w:r>
                          <w:rPr>
                            <w:spacing w:val="6"/>
                            <w:position w:val="1"/>
                            <w:sz w:val="21"/>
                          </w:rPr>
                          <w:t xml:space="preserve"> </w:t>
                        </w:r>
                        <w:r>
                          <w:rPr>
                            <w:position w:val="1"/>
                            <w:sz w:val="21"/>
                          </w:rPr>
                          <w:t>a</w:t>
                        </w:r>
                        <w:r>
                          <w:rPr>
                            <w:spacing w:val="6"/>
                            <w:position w:val="1"/>
                            <w:sz w:val="21"/>
                          </w:rPr>
                          <w:t xml:space="preserve"> </w:t>
                        </w:r>
                        <w:r>
                          <w:rPr>
                            <w:position w:val="1"/>
                            <w:sz w:val="21"/>
                          </w:rPr>
                          <w:t>member</w:t>
                        </w:r>
                        <w:r>
                          <w:rPr>
                            <w:spacing w:val="71"/>
                            <w:w w:val="150"/>
                            <w:position w:val="1"/>
                            <w:sz w:val="21"/>
                          </w:rPr>
                          <w:t xml:space="preserve"> </w:t>
                        </w:r>
                        <w:r>
                          <w:rPr>
                            <w:rFonts w:ascii="MingLiU_HKSCS"/>
                            <w:sz w:val="21"/>
                          </w:rPr>
                          <w:t>ZREVRANK</w:t>
                        </w:r>
                        <w:r>
                          <w:rPr>
                            <w:rFonts w:ascii="MingLiU_HKSCS"/>
                            <w:spacing w:val="13"/>
                            <w:sz w:val="21"/>
                          </w:rPr>
                          <w:t xml:space="preserve"> </w:t>
                        </w:r>
                        <w:r>
                          <w:rPr>
                            <w:rFonts w:ascii="MingLiU_HKSCS"/>
                            <w:sz w:val="21"/>
                          </w:rPr>
                          <w:t>key</w:t>
                        </w:r>
                        <w:r>
                          <w:rPr>
                            <w:rFonts w:ascii="MingLiU_HKSCS"/>
                            <w:spacing w:val="13"/>
                            <w:sz w:val="21"/>
                          </w:rPr>
                          <w:t xml:space="preserve"> </w:t>
                        </w:r>
                        <w:r>
                          <w:rPr>
                            <w:rFonts w:ascii="MingLiU_HKSCS"/>
                            <w:spacing w:val="-2"/>
                            <w:sz w:val="21"/>
                          </w:rPr>
                          <w:t>member</w:t>
                        </w:r>
                      </w:p>
                    </w:txbxContent>
                  </v:textbox>
                </v:shape>
                <v:shape id="Textbox 877" o:spid="_x0000_s1026" o:spt="202" type="#_x0000_t202" style="position:absolute;left:0;top:1700783;height:329565;width:4407535;" filled="f" stroked="f" coordsize="21600,21600" o:gfxdata="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rx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3859"/>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a</w:t>
                        </w:r>
                        <w:r>
                          <w:rPr>
                            <w:spacing w:val="5"/>
                            <w:position w:val="1"/>
                            <w:sz w:val="21"/>
                          </w:rPr>
                          <w:t xml:space="preserve"> </w:t>
                        </w:r>
                        <w:r>
                          <w:rPr>
                            <w:position w:val="1"/>
                            <w:sz w:val="21"/>
                          </w:rPr>
                          <w:t>page</w:t>
                        </w:r>
                        <w:r>
                          <w:rPr>
                            <w:spacing w:val="5"/>
                            <w:position w:val="1"/>
                            <w:sz w:val="21"/>
                          </w:rPr>
                          <w:t xml:space="preserve"> </w:t>
                        </w:r>
                        <w:r>
                          <w:rPr>
                            <w:position w:val="1"/>
                            <w:sz w:val="21"/>
                          </w:rPr>
                          <w:t>of</w:t>
                        </w:r>
                        <w:r>
                          <w:rPr>
                            <w:spacing w:val="5"/>
                            <w:position w:val="1"/>
                            <w:sz w:val="21"/>
                          </w:rPr>
                          <w:t xml:space="preserve"> </w:t>
                        </w:r>
                        <w:r>
                          <w:rPr>
                            <w:spacing w:val="-2"/>
                            <w:position w:val="1"/>
                            <w:sz w:val="21"/>
                          </w:rPr>
                          <w:t>results</w:t>
                        </w:r>
                        <w:r>
                          <w:rPr>
                            <w:position w:val="1"/>
                            <w:sz w:val="21"/>
                          </w:rPr>
                          <w:tab/>
                        </w:r>
                        <w:r>
                          <w:rPr>
                            <w:rFonts w:ascii="MingLiU_HKSCS"/>
                            <w:sz w:val="21"/>
                          </w:rPr>
                          <w:t>ZRANGE</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z w:val="21"/>
                          </w:rPr>
                          <w:t>min</w:t>
                        </w:r>
                        <w:r>
                          <w:rPr>
                            <w:rFonts w:ascii="MingLiU_HKSCS"/>
                            <w:spacing w:val="12"/>
                            <w:sz w:val="21"/>
                          </w:rPr>
                          <w:t xml:space="preserve"> </w:t>
                        </w:r>
                        <w:r>
                          <w:rPr>
                            <w:rFonts w:ascii="MingLiU_HKSCS"/>
                            <w:spacing w:val="-5"/>
                            <w:sz w:val="21"/>
                          </w:rPr>
                          <w:t>max</w:t>
                        </w:r>
                      </w:p>
                    </w:txbxContent>
                  </v:textbox>
                </v:shape>
                <v:shape id="Textbox 878" o:spid="_x0000_s1026" o:spt="202" type="#_x0000_t202" style="position:absolute;left:0;top:1024127;height:329565;width:4407535;" filled="f" stroked="f" coordsize="21600,21600" o:gfxdata="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Pf7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3859"/>
                          </w:tabs>
                          <w:spacing w:before="207"/>
                          <w:ind w:left="71" w:right="0" w:firstLine="0"/>
                          <w:jc w:val="left"/>
                          <w:rPr>
                            <w:rFonts w:ascii="MingLiU_HKSCS" w:hAnsi="MingLiU_HKSCS"/>
                            <w:sz w:val="21"/>
                          </w:rPr>
                        </w:pPr>
                        <w:r>
                          <w:rPr>
                            <w:position w:val="1"/>
                            <w:sz w:val="21"/>
                          </w:rPr>
                          <w:t>Get</w:t>
                        </w:r>
                        <w:r>
                          <w:rPr>
                            <w:spacing w:val="6"/>
                            <w:position w:val="1"/>
                            <w:sz w:val="21"/>
                          </w:rPr>
                          <w:t xml:space="preserve"> </w:t>
                        </w:r>
                        <w:r>
                          <w:rPr>
                            <w:position w:val="1"/>
                            <w:sz w:val="21"/>
                          </w:rPr>
                          <w:t>member’s</w:t>
                        </w:r>
                        <w:r>
                          <w:rPr>
                            <w:spacing w:val="6"/>
                            <w:position w:val="1"/>
                            <w:sz w:val="21"/>
                          </w:rPr>
                          <w:t xml:space="preserve"> </w:t>
                        </w:r>
                        <w:r>
                          <w:rPr>
                            <w:spacing w:val="-4"/>
                            <w:position w:val="1"/>
                            <w:sz w:val="21"/>
                          </w:rPr>
                          <w:t>score</w:t>
                        </w:r>
                        <w:r>
                          <w:rPr>
                            <w:position w:val="1"/>
                            <w:sz w:val="21"/>
                          </w:rPr>
                          <w:tab/>
                        </w:r>
                        <w:r>
                          <w:rPr>
                            <w:rFonts w:ascii="MingLiU_HKSCS" w:hAnsi="MingLiU_HKSCS"/>
                            <w:sz w:val="21"/>
                          </w:rPr>
                          <w:t>ZSCORE</w:t>
                        </w:r>
                        <w:r>
                          <w:rPr>
                            <w:rFonts w:ascii="MingLiU_HKSCS" w:hAnsi="MingLiU_HKSCS"/>
                            <w:spacing w:val="12"/>
                            <w:sz w:val="21"/>
                          </w:rPr>
                          <w:t xml:space="preserve"> </w:t>
                        </w:r>
                        <w:r>
                          <w:rPr>
                            <w:rFonts w:ascii="MingLiU_HKSCS" w:hAnsi="MingLiU_HKSCS"/>
                            <w:sz w:val="21"/>
                          </w:rPr>
                          <w:t>key</w:t>
                        </w:r>
                        <w:r>
                          <w:rPr>
                            <w:rFonts w:ascii="MingLiU_HKSCS" w:hAnsi="MingLiU_HKSCS"/>
                            <w:spacing w:val="12"/>
                            <w:sz w:val="21"/>
                          </w:rPr>
                          <w:t xml:space="preserve"> </w:t>
                        </w:r>
                        <w:r>
                          <w:rPr>
                            <w:rFonts w:ascii="MingLiU_HKSCS" w:hAnsi="MingLiU_HKSCS"/>
                            <w:spacing w:val="-2"/>
                            <w:sz w:val="21"/>
                          </w:rPr>
                          <w:t>member</w:t>
                        </w:r>
                      </w:p>
                    </w:txbxContent>
                  </v:textbox>
                </v:shape>
                <v:shape id="Textbox 879" o:spid="_x0000_s1026" o:spt="202" type="#_x0000_t202" style="position:absolute;left:0;top:347472;height:329565;width:4407535;" filled="f" stroked="f" coordsize="21600,21600" o:gfxdata="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D2i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3859"/>
                          </w:tabs>
                          <w:spacing w:before="207"/>
                          <w:ind w:left="71" w:right="0" w:firstLine="0"/>
                          <w:jc w:val="left"/>
                          <w:rPr>
                            <w:rFonts w:ascii="MingLiU_HKSCS"/>
                            <w:sz w:val="21"/>
                          </w:rPr>
                        </w:pPr>
                        <w:r>
                          <w:rPr>
                            <w:position w:val="1"/>
                            <w:sz w:val="21"/>
                          </w:rPr>
                          <w:t>Count</w:t>
                        </w:r>
                        <w:r>
                          <w:rPr>
                            <w:spacing w:val="10"/>
                            <w:position w:val="1"/>
                            <w:sz w:val="21"/>
                          </w:rPr>
                          <w:t xml:space="preserve"> </w:t>
                        </w:r>
                        <w:r>
                          <w:rPr>
                            <w:spacing w:val="-2"/>
                            <w:position w:val="1"/>
                            <w:sz w:val="21"/>
                          </w:rPr>
                          <w:t>entries</w:t>
                        </w:r>
                        <w:r>
                          <w:rPr>
                            <w:position w:val="1"/>
                            <w:sz w:val="21"/>
                          </w:rPr>
                          <w:tab/>
                        </w:r>
                        <w:r>
                          <w:rPr>
                            <w:rFonts w:ascii="MingLiU_HKSCS"/>
                            <w:sz w:val="21"/>
                          </w:rPr>
                          <w:t>ZCARD</w:t>
                        </w:r>
                        <w:r>
                          <w:rPr>
                            <w:rFonts w:ascii="MingLiU_HKSCS"/>
                            <w:spacing w:val="13"/>
                            <w:sz w:val="21"/>
                          </w:rPr>
                          <w:t xml:space="preserve"> </w:t>
                        </w:r>
                        <w:r>
                          <w:rPr>
                            <w:rFonts w:ascii="MingLiU_HKSCS"/>
                            <w:spacing w:val="-5"/>
                            <w:sz w:val="21"/>
                          </w:rPr>
                          <w:t>key</w:t>
                        </w:r>
                      </w:p>
                    </w:txbxContent>
                  </v:textbox>
                </v:shape>
                <w10:wrap type="topAndBottom"/>
              </v:group>
            </w:pict>
          </mc:Fallback>
        </mc:AlternateContent>
      </w:r>
    </w:p>
    <w:p>
      <w:pPr>
        <w:pStyle w:val="9"/>
        <w:ind w:left="0"/>
        <w:rPr>
          <w:rFonts w:ascii="Arial"/>
          <w:b/>
          <w:sz w:val="20"/>
        </w:rPr>
      </w:pPr>
    </w:p>
    <w:p>
      <w:pPr>
        <w:pStyle w:val="9"/>
        <w:spacing w:before="165" w:line="388" w:lineRule="exact"/>
        <w:ind w:right="968"/>
      </w:pPr>
      <w:r>
        <w:t xml:space="preserve">Using the leaderboard analogy, you can find out what the numeric rank of a player is by calling </w:t>
      </w:r>
      <w:r>
        <w:rPr>
          <w:rFonts w:ascii="MingLiU_HKSCS"/>
        </w:rPr>
        <w:t>ZREVRANK scores tlhunter</w:t>
      </w:r>
      <w:r>
        <w:t xml:space="preserve">, which returns a 0 because it has the highest score. Many of the commands have a </w:t>
      </w:r>
      <w:r>
        <w:rPr>
          <w:rFonts w:ascii="MingLiU_HKSCS"/>
        </w:rPr>
        <w:t>REV</w:t>
      </w:r>
      <w:r>
        <w:rPr>
          <w:rFonts w:ascii="MingLiU_HKSCS"/>
          <w:spacing w:val="-56"/>
        </w:rPr>
        <w:t xml:space="preserve"> </w:t>
      </w:r>
      <w:r>
        <w:t xml:space="preserve">variant that treats the rankings in a reverse manner. Several also have a </w:t>
      </w:r>
      <w:r>
        <w:rPr>
          <w:rFonts w:ascii="MingLiU_HKSCS"/>
        </w:rPr>
        <w:t>REM</w:t>
      </w:r>
      <w:r>
        <w:rPr>
          <w:rFonts w:ascii="MingLiU_HKSCS"/>
          <w:spacing w:val="-52"/>
        </w:rPr>
        <w:t xml:space="preserve"> </w:t>
      </w:r>
      <w:r>
        <w:t>variant that removes the</w:t>
      </w:r>
    </w:p>
    <w:p>
      <w:pPr>
        <w:pStyle w:val="9"/>
        <w:spacing w:before="23"/>
      </w:pPr>
      <w:r>
        <w:t>entry</w:t>
      </w:r>
      <w:r>
        <w:rPr>
          <w:spacing w:val="10"/>
        </w:rPr>
        <w:t xml:space="preserve"> </w:t>
      </w:r>
      <w:r>
        <w:t>from</w:t>
      </w:r>
      <w:r>
        <w:rPr>
          <w:spacing w:val="9"/>
        </w:rPr>
        <w:t xml:space="preserve"> </w:t>
      </w:r>
      <w:r>
        <w:t>the</w:t>
      </w:r>
      <w:r>
        <w:rPr>
          <w:spacing w:val="9"/>
        </w:rPr>
        <w:t xml:space="preserve"> </w:t>
      </w:r>
      <w:bookmarkStart w:id="1470" w:name="_bookmark1381"/>
      <w:bookmarkEnd w:id="1470"/>
      <w:r>
        <w:t>sorted</w:t>
      </w:r>
      <w:r>
        <w:rPr>
          <w:spacing w:val="10"/>
        </w:rPr>
        <w:t xml:space="preserve"> </w:t>
      </w:r>
      <w:r>
        <w:rPr>
          <w:spacing w:val="-4"/>
        </w:rPr>
        <w:t>set.</w:t>
      </w:r>
    </w:p>
    <w:p>
      <w:pPr>
        <w:spacing w:after="0"/>
        <w:sectPr>
          <w:pgSz w:w="12240" w:h="15840"/>
          <w:pgMar w:top="1400" w:right="700" w:bottom="280" w:left="680" w:header="720" w:footer="720" w:gutter="0"/>
          <w:cols w:space="720" w:num="1"/>
        </w:sectPr>
      </w:pPr>
    </w:p>
    <w:p>
      <w:pPr>
        <w:pStyle w:val="4"/>
        <w:spacing w:before="65"/>
      </w:pPr>
      <w:bookmarkStart w:id="1471" w:name="Generic Commands"/>
      <w:bookmarkEnd w:id="1471"/>
      <w:r>
        <w:t>Generic</w:t>
      </w:r>
      <w:r>
        <w:rPr>
          <w:spacing w:val="-7"/>
        </w:rPr>
        <w:t xml:space="preserve"> </w:t>
      </w:r>
      <w:r>
        <w:rPr>
          <w:spacing w:val="-2"/>
        </w:rPr>
        <w:t>Commands</w:t>
      </w:r>
    </w:p>
    <w:p>
      <w:pPr>
        <w:pStyle w:val="9"/>
        <w:spacing w:before="172" w:line="254" w:lineRule="auto"/>
        <w:ind w:right="968"/>
      </w:pPr>
      <w:r>
        <w:t xml:space="preserve">Most of the commands </w:t>
      </w:r>
      <w:bookmarkStart w:id="1472" w:name="_bookmark1382"/>
      <w:bookmarkEnd w:id="1472"/>
      <w:r>
        <w:t xml:space="preserve">available in Redis are tied to keys with a specific data type. For example, the </w:t>
      </w:r>
      <w:r>
        <w:rPr>
          <w:rFonts w:ascii="MingLiU_HKSCS"/>
        </w:rPr>
        <w:t>HDEL</w:t>
      </w:r>
      <w:r>
        <w:rPr>
          <w:rFonts w:ascii="MingLiU_HKSCS"/>
          <w:spacing w:val="-56"/>
        </w:rPr>
        <w:t xml:space="preserve"> </w:t>
      </w:r>
      <w:r>
        <w:t>command deletes a field from a hash. But there are plenty</w:t>
      </w:r>
      <w:r>
        <w:rPr>
          <w:spacing w:val="28"/>
        </w:rPr>
        <w:t xml:space="preserve"> </w:t>
      </w:r>
      <w:r>
        <w:t>of commands that either affect keys of any</w:t>
      </w:r>
      <w:r>
        <w:rPr>
          <w:spacing w:val="28"/>
        </w:rPr>
        <w:t xml:space="preserve"> </w:t>
      </w:r>
      <w:r>
        <w:t>type or globally</w:t>
      </w:r>
      <w:r>
        <w:rPr>
          <w:spacing w:val="28"/>
        </w:rPr>
        <w:t xml:space="preserve"> </w:t>
      </w:r>
      <w:r>
        <w:t>affect the</w:t>
      </w:r>
    </w:p>
    <w:p>
      <w:pPr>
        <w:pStyle w:val="9"/>
        <w:spacing w:before="11"/>
      </w:pPr>
      <w:r>
        <w:t>Redis</w:t>
      </w:r>
      <w:r>
        <w:rPr>
          <w:spacing w:val="10"/>
        </w:rPr>
        <w:t xml:space="preserve"> </w:t>
      </w:r>
      <w:r>
        <w:rPr>
          <w:spacing w:val="-2"/>
        </w:rPr>
        <w:t>instance.</w:t>
      </w:r>
    </w:p>
    <w:p>
      <w:pPr>
        <w:pStyle w:val="9"/>
        <w:spacing w:before="182"/>
      </w:pPr>
      <w:r>
        <w:fldChar w:fldCharType="begin"/>
      </w:r>
      <w:r>
        <w:instrText xml:space="preserve"> HYPERLINK \l "_bookmark1383" </w:instrText>
      </w:r>
      <w:r>
        <w:fldChar w:fldCharType="separate"/>
      </w:r>
      <w:r>
        <w:rPr>
          <w:color w:val="8E0011"/>
        </w:rPr>
        <w:t>Table</w:t>
      </w:r>
      <w:r>
        <w:rPr>
          <w:color w:val="8E0011"/>
          <w:spacing w:val="8"/>
        </w:rPr>
        <w:t xml:space="preserve"> </w:t>
      </w:r>
      <w:r>
        <w:rPr>
          <w:color w:val="8E0011"/>
        </w:rPr>
        <w:t>9-5</w:t>
      </w:r>
      <w:r>
        <w:rPr>
          <w:color w:val="8E0011"/>
        </w:rPr>
        <w:fldChar w:fldCharType="end"/>
      </w:r>
      <w:r>
        <w:rPr>
          <w:color w:val="8E0011"/>
          <w:spacing w:val="9"/>
        </w:rPr>
        <w:t xml:space="preserve"> </w:t>
      </w:r>
      <w:r>
        <w:t>contains</w:t>
      </w:r>
      <w:r>
        <w:rPr>
          <w:spacing w:val="8"/>
        </w:rPr>
        <w:t xml:space="preserve"> </w:t>
      </w:r>
      <w:r>
        <w:t>some</w:t>
      </w:r>
      <w:r>
        <w:rPr>
          <w:spacing w:val="8"/>
        </w:rPr>
        <w:t xml:space="preserve"> </w:t>
      </w:r>
      <w:r>
        <w:t>popular</w:t>
      </w:r>
      <w:r>
        <w:rPr>
          <w:spacing w:val="9"/>
        </w:rPr>
        <w:t xml:space="preserve"> </w:t>
      </w:r>
      <w:r>
        <w:t>commands</w:t>
      </w:r>
      <w:r>
        <w:rPr>
          <w:spacing w:val="8"/>
        </w:rPr>
        <w:t xml:space="preserve"> </w:t>
      </w:r>
      <w:r>
        <w:t>that</w:t>
      </w:r>
      <w:r>
        <w:rPr>
          <w:spacing w:val="8"/>
        </w:rPr>
        <w:t xml:space="preserve"> </w:t>
      </w:r>
      <w:r>
        <w:t>affect</w:t>
      </w:r>
      <w:r>
        <w:rPr>
          <w:spacing w:val="8"/>
        </w:rPr>
        <w:t xml:space="preserve"> </w:t>
      </w:r>
      <w:r>
        <w:t>a</w:t>
      </w:r>
      <w:r>
        <w:rPr>
          <w:spacing w:val="8"/>
        </w:rPr>
        <w:t xml:space="preserve"> </w:t>
      </w:r>
      <w:r>
        <w:t>key</w:t>
      </w:r>
      <w:r>
        <w:rPr>
          <w:spacing w:val="10"/>
        </w:rPr>
        <w:t xml:space="preserve"> </w:t>
      </w:r>
      <w:r>
        <w:t>of</w:t>
      </w:r>
      <w:r>
        <w:rPr>
          <w:spacing w:val="8"/>
        </w:rPr>
        <w:t xml:space="preserve"> </w:t>
      </w:r>
      <w:r>
        <w:t>any</w:t>
      </w:r>
      <w:r>
        <w:rPr>
          <w:spacing w:val="9"/>
        </w:rPr>
        <w:t xml:space="preserve"> </w:t>
      </w:r>
      <w:r>
        <w:t>data</w:t>
      </w:r>
      <w:r>
        <w:rPr>
          <w:spacing w:val="8"/>
        </w:rPr>
        <w:t xml:space="preserve"> </w:t>
      </w:r>
      <w:r>
        <w:rPr>
          <w:spacing w:val="-2"/>
        </w:rPr>
        <w:t>type.</w:t>
      </w:r>
    </w:p>
    <w:p>
      <w:pPr>
        <w:pStyle w:val="9"/>
        <w:spacing w:before="4"/>
        <w:ind w:left="0"/>
        <w:rPr>
          <w:sz w:val="33"/>
        </w:rPr>
      </w:pPr>
    </w:p>
    <w:p>
      <w:pPr>
        <w:spacing w:before="1"/>
        <w:ind w:left="760" w:right="0" w:firstLine="0"/>
        <w:jc w:val="left"/>
        <w:rPr>
          <w:i/>
          <w:sz w:val="28"/>
        </w:rPr>
      </w:pPr>
      <w:bookmarkStart w:id="1473" w:name="_bookmark1383"/>
      <w:bookmarkEnd w:id="1473"/>
      <w:r>
        <w:rPr>
          <w:i/>
          <w:sz w:val="28"/>
        </w:rPr>
        <w:t>Table</w:t>
      </w:r>
      <w:r>
        <w:rPr>
          <w:i/>
          <w:spacing w:val="4"/>
          <w:sz w:val="28"/>
        </w:rPr>
        <w:t xml:space="preserve"> </w:t>
      </w:r>
      <w:r>
        <w:rPr>
          <w:i/>
          <w:sz w:val="28"/>
        </w:rPr>
        <w:t>9-5.</w:t>
      </w:r>
      <w:r>
        <w:rPr>
          <w:i/>
          <w:spacing w:val="6"/>
          <w:sz w:val="28"/>
        </w:rPr>
        <w:t xml:space="preserve"> </w:t>
      </w:r>
      <w:r>
        <w:rPr>
          <w:i/>
          <w:sz w:val="28"/>
        </w:rPr>
        <w:t>Generic</w:t>
      </w:r>
      <w:r>
        <w:rPr>
          <w:i/>
          <w:spacing w:val="5"/>
          <w:sz w:val="28"/>
        </w:rPr>
        <w:t xml:space="preserve"> </w:t>
      </w:r>
      <w:r>
        <w:rPr>
          <w:i/>
          <w:sz w:val="28"/>
        </w:rPr>
        <w:t>Redis</w:t>
      </w:r>
      <w:r>
        <w:rPr>
          <w:i/>
          <w:spacing w:val="5"/>
          <w:sz w:val="28"/>
        </w:rPr>
        <w:t xml:space="preserve"> </w:t>
      </w:r>
      <w:r>
        <w:rPr>
          <w:i/>
          <w:spacing w:val="-2"/>
          <w:sz w:val="28"/>
        </w:rPr>
        <w:t>commands</w:t>
      </w:r>
    </w:p>
    <w:p>
      <w:pPr>
        <w:pStyle w:val="9"/>
        <w:spacing w:before="7"/>
        <w:ind w:left="0"/>
        <w:rPr>
          <w:i/>
          <w:sz w:val="12"/>
        </w:rPr>
      </w:pPr>
      <w:r>
        <mc:AlternateContent>
          <mc:Choice Requires="wps">
            <w:drawing>
              <wp:anchor distT="0" distB="0" distL="0" distR="0" simplePos="0" relativeHeight="251925504" behindDoc="1" locked="0" layoutInCell="1" allowOverlap="1">
                <wp:simplePos x="0" y="0"/>
                <wp:positionH relativeFrom="page">
                  <wp:posOffset>914400</wp:posOffset>
                </wp:positionH>
                <wp:positionV relativeFrom="paragraph">
                  <wp:posOffset>107315</wp:posOffset>
                </wp:positionV>
                <wp:extent cx="3712845" cy="9525"/>
                <wp:effectExtent l="0" t="0" r="0" b="0"/>
                <wp:wrapTopAndBottom/>
                <wp:docPr id="880" name="Graphic 880"/>
                <wp:cNvGraphicFramePr/>
                <a:graphic xmlns:a="http://schemas.openxmlformats.org/drawingml/2006/main">
                  <a:graphicData uri="http://schemas.microsoft.com/office/word/2010/wordprocessingShape">
                    <wps:wsp>
                      <wps:cNvSpPr/>
                      <wps:spPr>
                        <a:xfrm>
                          <a:off x="0" y="0"/>
                          <a:ext cx="3712845" cy="9525"/>
                        </a:xfrm>
                        <a:custGeom>
                          <a:avLst/>
                          <a:gdLst/>
                          <a:ahLst/>
                          <a:cxnLst/>
                          <a:rect l="l" t="t" r="r" b="b"/>
                          <a:pathLst>
                            <a:path w="3712845" h="9525">
                              <a:moveTo>
                                <a:pt x="3712464" y="0"/>
                              </a:moveTo>
                              <a:lnTo>
                                <a:pt x="1362456" y="0"/>
                              </a:lnTo>
                              <a:lnTo>
                                <a:pt x="0" y="0"/>
                              </a:lnTo>
                              <a:lnTo>
                                <a:pt x="0" y="9144"/>
                              </a:lnTo>
                              <a:lnTo>
                                <a:pt x="1362456" y="9144"/>
                              </a:lnTo>
                              <a:lnTo>
                                <a:pt x="3712464" y="9144"/>
                              </a:lnTo>
                              <a:lnTo>
                                <a:pt x="3712464"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880" o:spid="_x0000_s1026" o:spt="100" style="position:absolute;left:0pt;margin-left:72pt;margin-top:8.45pt;height:0.75pt;width:292.35pt;mso-position-horizontal-relative:page;mso-wrap-distance-bottom:0pt;mso-wrap-distance-top:0pt;z-index:-251390976;mso-width-relative:page;mso-height-relative:page;" fillcolor="#9C9C9C" filled="t" stroked="f" coordsize="3712845,9525" o:gfxdata="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JNnwANYA&#10;AAAJAQAADwAAAAAAAAABACAAAAAiAAAAZHJzL2Rvd25yZXYueG1sUEsBAhQAFAAAAAgAh07iQJ7x&#10;uqNaAgAAggUAAA4AAAAAAAAAAQAgAAAAJQEAAGRycy9lMm9Eb2MueG1sUEsFBgAAAAAGAAYAWQEA&#10;APEFAAAAAA==&#10;" path="m3712464,0l1362456,0,0,0,0,9144,1362456,9144,3712464,9144,3712464,0xe">
                <v:fill on="t" focussize="0,0"/>
                <v:stroke on="f"/>
                <v:imagedata o:title=""/>
                <o:lock v:ext="edit" aspectratio="f"/>
                <v:textbox inset="0mm,0mm,0mm,0mm"/>
                <w10:wrap type="topAndBottom"/>
              </v:shape>
            </w:pict>
          </mc:Fallback>
        </mc:AlternateContent>
      </w:r>
    </w:p>
    <w:p>
      <w:pPr>
        <w:tabs>
          <w:tab w:val="left" w:pos="2963"/>
        </w:tabs>
        <w:spacing w:before="62"/>
        <w:ind w:left="817" w:right="0" w:firstLine="0"/>
        <w:jc w:val="left"/>
        <w:rPr>
          <w:rFonts w:ascii="Arial"/>
          <w:b/>
          <w:sz w:val="21"/>
        </w:rPr>
      </w:pPr>
      <w:r>
        <w:rPr>
          <w:rFonts w:ascii="Arial"/>
          <w:b/>
          <w:spacing w:val="-2"/>
          <w:sz w:val="21"/>
        </w:rPr>
        <w:t>Operation</w:t>
      </w:r>
      <w:r>
        <w:rPr>
          <w:rFonts w:ascii="Arial"/>
          <w:b/>
          <w:sz w:val="21"/>
        </w:rPr>
        <w:tab/>
      </w:r>
      <w:r>
        <w:rPr>
          <w:rFonts w:ascii="Arial"/>
          <w:b/>
          <w:sz w:val="21"/>
        </w:rPr>
        <w:t>Redis</w:t>
      </w:r>
      <w:r>
        <w:rPr>
          <w:rFonts w:ascii="Arial"/>
          <w:b/>
          <w:spacing w:val="8"/>
          <w:sz w:val="21"/>
        </w:rPr>
        <w:t xml:space="preserve"> </w:t>
      </w:r>
      <w:r>
        <w:rPr>
          <w:rFonts w:ascii="Arial"/>
          <w:b/>
          <w:spacing w:val="-2"/>
          <w:sz w:val="21"/>
        </w:rPr>
        <w:t>command</w:t>
      </w:r>
    </w:p>
    <w:p>
      <w:pPr>
        <w:pStyle w:val="9"/>
        <w:ind w:left="0"/>
        <w:rPr>
          <w:rFonts w:ascii="Arial"/>
          <w:b/>
          <w:sz w:val="4"/>
        </w:rPr>
      </w:pPr>
      <w:r>
        <mc:AlternateContent>
          <mc:Choice Requires="wpg">
            <w:drawing>
              <wp:anchor distT="0" distB="0" distL="0" distR="0" simplePos="0" relativeHeight="251926528" behindDoc="1" locked="0" layoutInCell="1" allowOverlap="1">
                <wp:simplePos x="0" y="0"/>
                <wp:positionH relativeFrom="page">
                  <wp:posOffset>914400</wp:posOffset>
                </wp:positionH>
                <wp:positionV relativeFrom="paragraph">
                  <wp:posOffset>44450</wp:posOffset>
                </wp:positionV>
                <wp:extent cx="3712845" cy="2743200"/>
                <wp:effectExtent l="0" t="0" r="0" b="0"/>
                <wp:wrapTopAndBottom/>
                <wp:docPr id="881" name="Group 881"/>
                <wp:cNvGraphicFramePr/>
                <a:graphic xmlns:a="http://schemas.openxmlformats.org/drawingml/2006/main">
                  <a:graphicData uri="http://schemas.microsoft.com/office/word/2010/wordprocessingGroup">
                    <wpg:wgp>
                      <wpg:cNvGrpSpPr/>
                      <wpg:grpSpPr>
                        <a:xfrm>
                          <a:off x="0" y="0"/>
                          <a:ext cx="3712845" cy="2743200"/>
                          <a:chOff x="0" y="0"/>
                          <a:chExt cx="3712845" cy="2743200"/>
                        </a:xfrm>
                        <a:effectLst/>
                      </wpg:grpSpPr>
                      <wps:wsp>
                        <wps:cNvPr id="882" name="Graphic 882"/>
                        <wps:cNvSpPr/>
                        <wps:spPr>
                          <a:xfrm>
                            <a:off x="-4" y="338327"/>
                            <a:ext cx="3712845" cy="2395855"/>
                          </a:xfrm>
                          <a:custGeom>
                            <a:avLst/>
                            <a:gdLst/>
                            <a:ahLst/>
                            <a:cxnLst/>
                            <a:rect l="l" t="t" r="r" b="b"/>
                            <a:pathLst>
                              <a:path w="3712845" h="2395855">
                                <a:moveTo>
                                  <a:pt x="3712464" y="2048256"/>
                                </a:moveTo>
                                <a:lnTo>
                                  <a:pt x="1362456" y="2048256"/>
                                </a:lnTo>
                                <a:lnTo>
                                  <a:pt x="0" y="2048256"/>
                                </a:lnTo>
                                <a:lnTo>
                                  <a:pt x="0" y="2395728"/>
                                </a:lnTo>
                                <a:lnTo>
                                  <a:pt x="1362456" y="2395728"/>
                                </a:lnTo>
                                <a:lnTo>
                                  <a:pt x="3712464" y="2395728"/>
                                </a:lnTo>
                                <a:lnTo>
                                  <a:pt x="3712464" y="2048256"/>
                                </a:lnTo>
                                <a:close/>
                              </a:path>
                              <a:path w="3712845" h="2395855">
                                <a:moveTo>
                                  <a:pt x="3712464" y="1371600"/>
                                </a:moveTo>
                                <a:lnTo>
                                  <a:pt x="1362456" y="1371600"/>
                                </a:lnTo>
                                <a:lnTo>
                                  <a:pt x="0" y="1371600"/>
                                </a:lnTo>
                                <a:lnTo>
                                  <a:pt x="0" y="1709928"/>
                                </a:lnTo>
                                <a:lnTo>
                                  <a:pt x="1362456" y="1709928"/>
                                </a:lnTo>
                                <a:lnTo>
                                  <a:pt x="3712464" y="1709928"/>
                                </a:lnTo>
                                <a:lnTo>
                                  <a:pt x="3712464" y="1371600"/>
                                </a:lnTo>
                                <a:close/>
                              </a:path>
                              <a:path w="3712845" h="2395855">
                                <a:moveTo>
                                  <a:pt x="3712464" y="685800"/>
                                </a:moveTo>
                                <a:lnTo>
                                  <a:pt x="1362456" y="685800"/>
                                </a:lnTo>
                                <a:lnTo>
                                  <a:pt x="0" y="685800"/>
                                </a:lnTo>
                                <a:lnTo>
                                  <a:pt x="0" y="1033272"/>
                                </a:lnTo>
                                <a:lnTo>
                                  <a:pt x="1362456" y="1033272"/>
                                </a:lnTo>
                                <a:lnTo>
                                  <a:pt x="3712464" y="1033272"/>
                                </a:lnTo>
                                <a:lnTo>
                                  <a:pt x="3712464" y="685800"/>
                                </a:lnTo>
                                <a:close/>
                              </a:path>
                              <a:path w="3712845" h="2395855">
                                <a:moveTo>
                                  <a:pt x="3712464" y="0"/>
                                </a:moveTo>
                                <a:lnTo>
                                  <a:pt x="1362456" y="0"/>
                                </a:lnTo>
                                <a:lnTo>
                                  <a:pt x="0" y="0"/>
                                </a:lnTo>
                                <a:lnTo>
                                  <a:pt x="0" y="338328"/>
                                </a:lnTo>
                                <a:lnTo>
                                  <a:pt x="1362456" y="338328"/>
                                </a:lnTo>
                                <a:lnTo>
                                  <a:pt x="3712464" y="338328"/>
                                </a:lnTo>
                                <a:lnTo>
                                  <a:pt x="3712464" y="0"/>
                                </a:lnTo>
                                <a:close/>
                              </a:path>
                            </a:pathLst>
                          </a:custGeom>
                          <a:solidFill>
                            <a:srgbClr val="F0F6FB"/>
                          </a:solidFill>
                          <a:ln>
                            <a:noFill/>
                          </a:ln>
                          <a:effectLst/>
                        </wps:spPr>
                        <wps:bodyPr vert="horz" wrap="square" lIns="0" tIns="0" rIns="0" bIns="0" rtlCol="0" anchor="t" anchorCtr="0">
                          <a:noAutofit/>
                        </wps:bodyPr>
                      </wps:wsp>
                      <wps:wsp>
                        <wps:cNvPr id="883" name="Graphic 883"/>
                        <wps:cNvSpPr/>
                        <wps:spPr>
                          <a:xfrm>
                            <a:off x="-4" y="338327"/>
                            <a:ext cx="3712845" cy="2405380"/>
                          </a:xfrm>
                          <a:custGeom>
                            <a:avLst/>
                            <a:gdLst/>
                            <a:ahLst/>
                            <a:cxnLst/>
                            <a:rect l="l" t="t" r="r" b="b"/>
                            <a:pathLst>
                              <a:path w="3712845" h="2405380">
                                <a:moveTo>
                                  <a:pt x="3712464" y="2395728"/>
                                </a:moveTo>
                                <a:lnTo>
                                  <a:pt x="1362456" y="2395728"/>
                                </a:lnTo>
                                <a:lnTo>
                                  <a:pt x="0" y="2395728"/>
                                </a:lnTo>
                                <a:lnTo>
                                  <a:pt x="0" y="2404872"/>
                                </a:lnTo>
                                <a:lnTo>
                                  <a:pt x="1362456" y="2404872"/>
                                </a:lnTo>
                                <a:lnTo>
                                  <a:pt x="3712464" y="2404872"/>
                                </a:lnTo>
                                <a:lnTo>
                                  <a:pt x="3712464" y="2395728"/>
                                </a:lnTo>
                                <a:close/>
                              </a:path>
                              <a:path w="3712845" h="2405380">
                                <a:moveTo>
                                  <a:pt x="3712464" y="2048256"/>
                                </a:moveTo>
                                <a:lnTo>
                                  <a:pt x="1362456" y="2048256"/>
                                </a:lnTo>
                                <a:lnTo>
                                  <a:pt x="0" y="2048256"/>
                                </a:lnTo>
                                <a:lnTo>
                                  <a:pt x="0" y="2057400"/>
                                </a:lnTo>
                                <a:lnTo>
                                  <a:pt x="1362456" y="2057400"/>
                                </a:lnTo>
                                <a:lnTo>
                                  <a:pt x="3712464" y="2057400"/>
                                </a:lnTo>
                                <a:lnTo>
                                  <a:pt x="3712464" y="2048256"/>
                                </a:lnTo>
                                <a:close/>
                              </a:path>
                              <a:path w="3712845" h="2405380">
                                <a:moveTo>
                                  <a:pt x="3712464" y="1709928"/>
                                </a:moveTo>
                                <a:lnTo>
                                  <a:pt x="1362456" y="1709928"/>
                                </a:lnTo>
                                <a:lnTo>
                                  <a:pt x="0" y="1709928"/>
                                </a:lnTo>
                                <a:lnTo>
                                  <a:pt x="0" y="1719072"/>
                                </a:lnTo>
                                <a:lnTo>
                                  <a:pt x="1362456" y="1719072"/>
                                </a:lnTo>
                                <a:lnTo>
                                  <a:pt x="3712464" y="1719072"/>
                                </a:lnTo>
                                <a:lnTo>
                                  <a:pt x="3712464" y="1709928"/>
                                </a:lnTo>
                                <a:close/>
                              </a:path>
                              <a:path w="3712845" h="2405380">
                                <a:moveTo>
                                  <a:pt x="3712464" y="1371600"/>
                                </a:moveTo>
                                <a:lnTo>
                                  <a:pt x="1362456" y="1371600"/>
                                </a:lnTo>
                                <a:lnTo>
                                  <a:pt x="0" y="1371600"/>
                                </a:lnTo>
                                <a:lnTo>
                                  <a:pt x="0" y="1380744"/>
                                </a:lnTo>
                                <a:lnTo>
                                  <a:pt x="1362456" y="1380744"/>
                                </a:lnTo>
                                <a:lnTo>
                                  <a:pt x="3712464" y="1380744"/>
                                </a:lnTo>
                                <a:lnTo>
                                  <a:pt x="3712464" y="1371600"/>
                                </a:lnTo>
                                <a:close/>
                              </a:path>
                              <a:path w="3712845" h="2405380">
                                <a:moveTo>
                                  <a:pt x="3712464" y="1033272"/>
                                </a:moveTo>
                                <a:lnTo>
                                  <a:pt x="1362456" y="1033272"/>
                                </a:lnTo>
                                <a:lnTo>
                                  <a:pt x="0" y="1033272"/>
                                </a:lnTo>
                                <a:lnTo>
                                  <a:pt x="0" y="1042416"/>
                                </a:lnTo>
                                <a:lnTo>
                                  <a:pt x="1362456" y="1042416"/>
                                </a:lnTo>
                                <a:lnTo>
                                  <a:pt x="3712464" y="1042416"/>
                                </a:lnTo>
                                <a:lnTo>
                                  <a:pt x="3712464" y="1033272"/>
                                </a:lnTo>
                                <a:close/>
                              </a:path>
                              <a:path w="3712845" h="2405380">
                                <a:moveTo>
                                  <a:pt x="3712464" y="685800"/>
                                </a:moveTo>
                                <a:lnTo>
                                  <a:pt x="1362456" y="685800"/>
                                </a:lnTo>
                                <a:lnTo>
                                  <a:pt x="0" y="685800"/>
                                </a:lnTo>
                                <a:lnTo>
                                  <a:pt x="0" y="694944"/>
                                </a:lnTo>
                                <a:lnTo>
                                  <a:pt x="1362456" y="694944"/>
                                </a:lnTo>
                                <a:lnTo>
                                  <a:pt x="3712464" y="694944"/>
                                </a:lnTo>
                                <a:lnTo>
                                  <a:pt x="3712464" y="685800"/>
                                </a:lnTo>
                                <a:close/>
                              </a:path>
                              <a:path w="3712845" h="2405380">
                                <a:moveTo>
                                  <a:pt x="3712464" y="338328"/>
                                </a:moveTo>
                                <a:lnTo>
                                  <a:pt x="1362456" y="338328"/>
                                </a:lnTo>
                                <a:lnTo>
                                  <a:pt x="0" y="338328"/>
                                </a:lnTo>
                                <a:lnTo>
                                  <a:pt x="0" y="347472"/>
                                </a:lnTo>
                                <a:lnTo>
                                  <a:pt x="1362456" y="347472"/>
                                </a:lnTo>
                                <a:lnTo>
                                  <a:pt x="3712464" y="347472"/>
                                </a:lnTo>
                                <a:lnTo>
                                  <a:pt x="3712464" y="338328"/>
                                </a:lnTo>
                                <a:close/>
                              </a:path>
                              <a:path w="3712845" h="2405380">
                                <a:moveTo>
                                  <a:pt x="3712464" y="0"/>
                                </a:moveTo>
                                <a:lnTo>
                                  <a:pt x="1362456" y="0"/>
                                </a:lnTo>
                                <a:lnTo>
                                  <a:pt x="0" y="0"/>
                                </a:lnTo>
                                <a:lnTo>
                                  <a:pt x="0" y="9144"/>
                                </a:lnTo>
                                <a:lnTo>
                                  <a:pt x="1362456" y="9144"/>
                                </a:lnTo>
                                <a:lnTo>
                                  <a:pt x="3712464" y="9144"/>
                                </a:lnTo>
                                <a:lnTo>
                                  <a:pt x="3712464" y="0"/>
                                </a:lnTo>
                                <a:close/>
                              </a:path>
                            </a:pathLst>
                          </a:custGeom>
                          <a:solidFill>
                            <a:srgbClr val="C3C3C3"/>
                          </a:solidFill>
                          <a:ln>
                            <a:noFill/>
                          </a:ln>
                          <a:effectLst/>
                        </wps:spPr>
                        <wps:bodyPr vert="horz" wrap="square" lIns="0" tIns="0" rIns="0" bIns="0" rtlCol="0" anchor="t" anchorCtr="0">
                          <a:noAutofit/>
                        </wps:bodyPr>
                      </wps:wsp>
                      <wps:wsp>
                        <wps:cNvPr id="884" name="Graphic 884"/>
                        <wps:cNvSpPr/>
                        <wps:spPr>
                          <a:xfrm>
                            <a:off x="1362456" y="0"/>
                            <a:ext cx="2350135" cy="9525"/>
                          </a:xfrm>
                          <a:custGeom>
                            <a:avLst/>
                            <a:gdLst/>
                            <a:ahLst/>
                            <a:cxnLst/>
                            <a:rect l="l" t="t" r="r" b="b"/>
                            <a:pathLst>
                              <a:path w="2350135" h="9525">
                                <a:moveTo>
                                  <a:pt x="2350008" y="9144"/>
                                </a:moveTo>
                                <a:lnTo>
                                  <a:pt x="0" y="9144"/>
                                </a:lnTo>
                                <a:lnTo>
                                  <a:pt x="0" y="0"/>
                                </a:lnTo>
                                <a:lnTo>
                                  <a:pt x="2350008" y="0"/>
                                </a:lnTo>
                                <a:lnTo>
                                  <a:pt x="2350008" y="9144"/>
                                </a:lnTo>
                                <a:close/>
                              </a:path>
                            </a:pathLst>
                          </a:custGeom>
                          <a:solidFill>
                            <a:srgbClr val="9C9C9C"/>
                          </a:solidFill>
                          <a:ln>
                            <a:noFill/>
                          </a:ln>
                          <a:effectLst/>
                        </wps:spPr>
                        <wps:bodyPr vert="horz" wrap="square" lIns="0" tIns="0" rIns="0" bIns="0" rtlCol="0" anchor="t" anchorCtr="0">
                          <a:noAutofit/>
                        </wps:bodyPr>
                      </wps:wsp>
                      <wps:wsp>
                        <wps:cNvPr id="885" name="Graphic 885"/>
                        <wps:cNvSpPr/>
                        <wps:spPr>
                          <a:xfrm>
                            <a:off x="1362456" y="338328"/>
                            <a:ext cx="2350135" cy="9525"/>
                          </a:xfrm>
                          <a:custGeom>
                            <a:avLst/>
                            <a:gdLst/>
                            <a:ahLst/>
                            <a:cxnLst/>
                            <a:rect l="l" t="t" r="r" b="b"/>
                            <a:pathLst>
                              <a:path w="2350135" h="9525">
                                <a:moveTo>
                                  <a:pt x="2350008" y="9144"/>
                                </a:moveTo>
                                <a:lnTo>
                                  <a:pt x="0" y="9144"/>
                                </a:lnTo>
                                <a:lnTo>
                                  <a:pt x="0" y="0"/>
                                </a:lnTo>
                                <a:lnTo>
                                  <a:pt x="2350008" y="0"/>
                                </a:lnTo>
                                <a:lnTo>
                                  <a:pt x="2350008" y="9144"/>
                                </a:lnTo>
                                <a:close/>
                              </a:path>
                            </a:pathLst>
                          </a:custGeom>
                          <a:solidFill>
                            <a:srgbClr val="C3C3C3"/>
                          </a:solidFill>
                          <a:ln>
                            <a:noFill/>
                          </a:ln>
                          <a:effectLst/>
                        </wps:spPr>
                        <wps:bodyPr vert="horz" wrap="square" lIns="0" tIns="0" rIns="0" bIns="0" rtlCol="0" anchor="t" anchorCtr="0">
                          <a:noAutofit/>
                        </wps:bodyPr>
                      </wps:wsp>
                      <wps:wsp>
                        <wps:cNvPr id="886" name="Graphic 886"/>
                        <wps:cNvSpPr/>
                        <wps:spPr>
                          <a:xfrm>
                            <a:off x="0" y="0"/>
                            <a:ext cx="1362710" cy="9525"/>
                          </a:xfrm>
                          <a:custGeom>
                            <a:avLst/>
                            <a:gdLst/>
                            <a:ahLst/>
                            <a:cxnLst/>
                            <a:rect l="l" t="t" r="r" b="b"/>
                            <a:pathLst>
                              <a:path w="1362710" h="9525">
                                <a:moveTo>
                                  <a:pt x="1362456" y="9144"/>
                                </a:moveTo>
                                <a:lnTo>
                                  <a:pt x="0" y="9144"/>
                                </a:lnTo>
                                <a:lnTo>
                                  <a:pt x="0" y="0"/>
                                </a:lnTo>
                                <a:lnTo>
                                  <a:pt x="1362456" y="0"/>
                                </a:lnTo>
                                <a:lnTo>
                                  <a:pt x="1362456" y="9144"/>
                                </a:lnTo>
                                <a:close/>
                              </a:path>
                            </a:pathLst>
                          </a:custGeom>
                          <a:solidFill>
                            <a:srgbClr val="9C9C9C"/>
                          </a:solidFill>
                          <a:ln>
                            <a:noFill/>
                          </a:ln>
                          <a:effectLst/>
                        </wps:spPr>
                        <wps:bodyPr vert="horz" wrap="square" lIns="0" tIns="0" rIns="0" bIns="0" rtlCol="0" anchor="t" anchorCtr="0">
                          <a:noAutofit/>
                        </wps:bodyPr>
                      </wps:wsp>
                      <wps:wsp>
                        <wps:cNvPr id="887" name="Graphic 887"/>
                        <wps:cNvSpPr/>
                        <wps:spPr>
                          <a:xfrm>
                            <a:off x="0" y="338328"/>
                            <a:ext cx="1362710" cy="9525"/>
                          </a:xfrm>
                          <a:custGeom>
                            <a:avLst/>
                            <a:gdLst/>
                            <a:ahLst/>
                            <a:cxnLst/>
                            <a:rect l="l" t="t" r="r" b="b"/>
                            <a:pathLst>
                              <a:path w="1362710" h="9525">
                                <a:moveTo>
                                  <a:pt x="1362456" y="9144"/>
                                </a:moveTo>
                                <a:lnTo>
                                  <a:pt x="0" y="9144"/>
                                </a:lnTo>
                                <a:lnTo>
                                  <a:pt x="0" y="0"/>
                                </a:lnTo>
                                <a:lnTo>
                                  <a:pt x="1362456" y="0"/>
                                </a:lnTo>
                                <a:lnTo>
                                  <a:pt x="1362456" y="9144"/>
                                </a:lnTo>
                                <a:close/>
                              </a:path>
                            </a:pathLst>
                          </a:custGeom>
                          <a:solidFill>
                            <a:srgbClr val="C3C3C3"/>
                          </a:solidFill>
                          <a:ln>
                            <a:noFill/>
                          </a:ln>
                          <a:effectLst/>
                        </wps:spPr>
                        <wps:bodyPr vert="horz" wrap="square" lIns="0" tIns="0" rIns="0" bIns="0" rtlCol="0" anchor="t" anchorCtr="0">
                          <a:noAutofit/>
                        </wps:bodyPr>
                      </wps:wsp>
                      <wps:wsp>
                        <wps:cNvPr id="888" name="Graphic 888"/>
                        <wps:cNvSpPr/>
                        <wps:spPr>
                          <a:xfrm>
                            <a:off x="-4" y="0"/>
                            <a:ext cx="3712845" cy="9525"/>
                          </a:xfrm>
                          <a:custGeom>
                            <a:avLst/>
                            <a:gdLst/>
                            <a:ahLst/>
                            <a:cxnLst/>
                            <a:rect l="l" t="t" r="r" b="b"/>
                            <a:pathLst>
                              <a:path w="3712845" h="9525">
                                <a:moveTo>
                                  <a:pt x="3712464" y="0"/>
                                </a:moveTo>
                                <a:lnTo>
                                  <a:pt x="1362456" y="0"/>
                                </a:lnTo>
                                <a:lnTo>
                                  <a:pt x="0" y="0"/>
                                </a:lnTo>
                                <a:lnTo>
                                  <a:pt x="0" y="9144"/>
                                </a:lnTo>
                                <a:lnTo>
                                  <a:pt x="1362456" y="9144"/>
                                </a:lnTo>
                                <a:lnTo>
                                  <a:pt x="3712464" y="9144"/>
                                </a:lnTo>
                                <a:lnTo>
                                  <a:pt x="3712464" y="0"/>
                                </a:lnTo>
                                <a:close/>
                              </a:path>
                            </a:pathLst>
                          </a:custGeom>
                          <a:solidFill>
                            <a:srgbClr val="9C9C9C"/>
                          </a:solidFill>
                          <a:ln>
                            <a:noFill/>
                          </a:ln>
                          <a:effectLst/>
                        </wps:spPr>
                        <wps:bodyPr vert="horz" wrap="square" lIns="0" tIns="0" rIns="0" bIns="0" rtlCol="0" anchor="t" anchorCtr="0">
                          <a:noAutofit/>
                        </wps:bodyPr>
                      </wps:wsp>
                      <wps:wsp>
                        <wps:cNvPr id="889" name="Textbox 889"/>
                        <wps:cNvSpPr txBox="1"/>
                        <wps:spPr>
                          <a:xfrm>
                            <a:off x="45715" y="142950"/>
                            <a:ext cx="697865" cy="152400"/>
                          </a:xfrm>
                          <a:prstGeom prst="rect">
                            <a:avLst/>
                          </a:prstGeom>
                          <a:noFill/>
                          <a:ln>
                            <a:noFill/>
                          </a:ln>
                          <a:effectLst/>
                        </wps:spPr>
                        <wps:txbx>
                          <w:txbxContent>
                            <w:p>
                              <w:pPr>
                                <w:spacing w:before="0" w:line="238" w:lineRule="exact"/>
                                <w:ind w:left="0" w:right="0" w:firstLine="0"/>
                                <w:jc w:val="left"/>
                                <w:rPr>
                                  <w:sz w:val="21"/>
                                </w:rPr>
                              </w:pPr>
                              <w:r>
                                <w:rPr>
                                  <w:sz w:val="21"/>
                                </w:rPr>
                                <w:t>Delete</w:t>
                              </w:r>
                              <w:r>
                                <w:rPr>
                                  <w:spacing w:val="4"/>
                                  <w:sz w:val="21"/>
                                </w:rPr>
                                <w:t xml:space="preserve"> </w:t>
                              </w:r>
                              <w:r>
                                <w:rPr>
                                  <w:sz w:val="21"/>
                                </w:rPr>
                                <w:t>a</w:t>
                              </w:r>
                              <w:r>
                                <w:rPr>
                                  <w:spacing w:val="5"/>
                                  <w:sz w:val="21"/>
                                </w:rPr>
                                <w:t xml:space="preserve"> </w:t>
                              </w:r>
                              <w:r>
                                <w:rPr>
                                  <w:spacing w:val="-5"/>
                                  <w:sz w:val="21"/>
                                </w:rPr>
                                <w:t>key</w:t>
                              </w:r>
                            </w:p>
                          </w:txbxContent>
                        </wps:txbx>
                        <wps:bodyPr vert="horz" wrap="square" lIns="0" tIns="0" rIns="0" bIns="0" rtlCol="0" anchor="t" anchorCtr="0">
                          <a:noAutofit/>
                        </wps:bodyPr>
                      </wps:wsp>
                      <wps:wsp>
                        <wps:cNvPr id="890" name="Textbox 890"/>
                        <wps:cNvSpPr txBox="1"/>
                        <wps:spPr>
                          <a:xfrm>
                            <a:off x="1408171" y="160339"/>
                            <a:ext cx="492759"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DEL</w:t>
                              </w:r>
                              <w:r>
                                <w:rPr>
                                  <w:rFonts w:ascii="MingLiU_HKSCS"/>
                                  <w:spacing w:val="9"/>
                                  <w:sz w:val="21"/>
                                </w:rPr>
                                <w:t xml:space="preserve"> </w:t>
                              </w:r>
                              <w:r>
                                <w:rPr>
                                  <w:rFonts w:ascii="MingLiU_HKSCS"/>
                                  <w:spacing w:val="-5"/>
                                  <w:sz w:val="21"/>
                                </w:rPr>
                                <w:t>key</w:t>
                              </w:r>
                            </w:p>
                          </w:txbxContent>
                        </wps:txbx>
                        <wps:bodyPr vert="horz" wrap="square" lIns="0" tIns="0" rIns="0" bIns="0" rtlCol="0" anchor="t" anchorCtr="0">
                          <a:noAutofit/>
                        </wps:bodyPr>
                      </wps:wsp>
                      <wps:wsp>
                        <wps:cNvPr id="891" name="Textbox 891"/>
                        <wps:cNvSpPr txBox="1"/>
                        <wps:spPr>
                          <a:xfrm>
                            <a:off x="45715" y="819606"/>
                            <a:ext cx="1010285" cy="152400"/>
                          </a:xfrm>
                          <a:prstGeom prst="rect">
                            <a:avLst/>
                          </a:prstGeom>
                          <a:noFill/>
                          <a:ln>
                            <a:noFill/>
                          </a:ln>
                          <a:effectLst/>
                        </wps:spPr>
                        <wps:txbx>
                          <w:txbxContent>
                            <w:p>
                              <w:pPr>
                                <w:spacing w:before="0" w:line="238" w:lineRule="exact"/>
                                <w:ind w:left="0" w:right="0" w:firstLine="0"/>
                                <w:jc w:val="left"/>
                                <w:rPr>
                                  <w:sz w:val="21"/>
                                </w:rPr>
                              </w:pPr>
                              <w:r>
                                <w:rPr>
                                  <w:sz w:val="21"/>
                                </w:rPr>
                                <w:t>Set</w:t>
                              </w:r>
                              <w:r>
                                <w:rPr>
                                  <w:spacing w:val="5"/>
                                  <w:sz w:val="21"/>
                                </w:rPr>
                                <w:t xml:space="preserve"> </w:t>
                              </w:r>
                              <w:r>
                                <w:rPr>
                                  <w:sz w:val="21"/>
                                </w:rPr>
                                <w:t>key</w:t>
                              </w:r>
                              <w:r>
                                <w:rPr>
                                  <w:spacing w:val="5"/>
                                  <w:sz w:val="21"/>
                                </w:rPr>
                                <w:t xml:space="preserve"> </w:t>
                              </w:r>
                              <w:r>
                                <w:rPr>
                                  <w:spacing w:val="-2"/>
                                  <w:sz w:val="21"/>
                                </w:rPr>
                                <w:t>expiration</w:t>
                              </w:r>
                            </w:p>
                          </w:txbxContent>
                        </wps:txbx>
                        <wps:bodyPr vert="horz" wrap="square" lIns="0" tIns="0" rIns="0" bIns="0" rtlCol="0" anchor="t" anchorCtr="0">
                          <a:noAutofit/>
                        </wps:bodyPr>
                      </wps:wsp>
                      <wps:wsp>
                        <wps:cNvPr id="892" name="Textbox 892"/>
                        <wps:cNvSpPr txBox="1"/>
                        <wps:spPr>
                          <a:xfrm>
                            <a:off x="1408171" y="828750"/>
                            <a:ext cx="2275840" cy="152400"/>
                          </a:xfrm>
                          <a:prstGeom prst="rect">
                            <a:avLst/>
                          </a:prstGeom>
                          <a:noFill/>
                          <a:ln>
                            <a:noFill/>
                          </a:ln>
                          <a:effectLst/>
                        </wps:spPr>
                        <wps:txbx>
                          <w:txbxContent>
                            <w:p>
                              <w:pPr>
                                <w:spacing w:before="0" w:line="239" w:lineRule="exact"/>
                                <w:ind w:left="0" w:right="0" w:firstLine="0"/>
                                <w:jc w:val="left"/>
                                <w:rPr>
                                  <w:rFonts w:ascii="MingLiU_HKSCS"/>
                                  <w:sz w:val="21"/>
                                </w:rPr>
                              </w:pPr>
                              <w:r>
                                <w:rPr>
                                  <w:rFonts w:ascii="MingLiU_HKSCS"/>
                                  <w:sz w:val="21"/>
                                </w:rPr>
                                <w:t>EXPIRE</w:t>
                              </w:r>
                              <w:r>
                                <w:rPr>
                                  <w:rFonts w:ascii="MingLiU_HKSCS"/>
                                  <w:spacing w:val="15"/>
                                  <w:sz w:val="21"/>
                                </w:rPr>
                                <w:t xml:space="preserve"> </w:t>
                              </w:r>
                              <w:r>
                                <w:rPr>
                                  <w:rFonts w:ascii="MingLiU_HKSCS"/>
                                  <w:sz w:val="21"/>
                                </w:rPr>
                                <w:t>key</w:t>
                              </w:r>
                              <w:r>
                                <w:rPr>
                                  <w:rFonts w:ascii="MingLiU_HKSCS"/>
                                  <w:spacing w:val="15"/>
                                  <w:sz w:val="21"/>
                                </w:rPr>
                                <w:t xml:space="preserve"> </w:t>
                              </w:r>
                              <w:r>
                                <w:rPr>
                                  <w:rFonts w:ascii="MingLiU_HKSCS"/>
                                  <w:sz w:val="21"/>
                                </w:rPr>
                                <w:t>seconds</w:t>
                              </w:r>
                              <w:r>
                                <w:rPr>
                                  <w:sz w:val="21"/>
                                </w:rPr>
                                <w:t>,</w:t>
                              </w:r>
                              <w:r>
                                <w:rPr>
                                  <w:spacing w:val="7"/>
                                  <w:sz w:val="21"/>
                                </w:rPr>
                                <w:t xml:space="preserve"> </w:t>
                              </w:r>
                              <w:r>
                                <w:rPr>
                                  <w:rFonts w:ascii="MingLiU_HKSCS"/>
                                  <w:sz w:val="21"/>
                                </w:rPr>
                                <w:t>PEXPIRE</w:t>
                              </w:r>
                              <w:r>
                                <w:rPr>
                                  <w:rFonts w:ascii="MingLiU_HKSCS"/>
                                  <w:spacing w:val="16"/>
                                  <w:sz w:val="21"/>
                                </w:rPr>
                                <w:t xml:space="preserve"> </w:t>
                              </w:r>
                              <w:r>
                                <w:rPr>
                                  <w:rFonts w:ascii="MingLiU_HKSCS"/>
                                  <w:sz w:val="21"/>
                                </w:rPr>
                                <w:t>key</w:t>
                              </w:r>
                              <w:r>
                                <w:rPr>
                                  <w:rFonts w:ascii="MingLiU_HKSCS"/>
                                  <w:spacing w:val="15"/>
                                  <w:sz w:val="21"/>
                                </w:rPr>
                                <w:t xml:space="preserve"> </w:t>
                              </w:r>
                              <w:r>
                                <w:rPr>
                                  <w:rFonts w:ascii="MingLiU_HKSCS"/>
                                  <w:spacing w:val="-5"/>
                                  <w:sz w:val="21"/>
                                </w:rPr>
                                <w:t>ms</w:t>
                              </w:r>
                            </w:p>
                          </w:txbxContent>
                        </wps:txbx>
                        <wps:bodyPr vert="horz" wrap="square" lIns="0" tIns="0" rIns="0" bIns="0" rtlCol="0" anchor="t" anchorCtr="0">
                          <a:noAutofit/>
                        </wps:bodyPr>
                      </wps:wsp>
                      <wps:wsp>
                        <wps:cNvPr id="893" name="Textbox 893"/>
                        <wps:cNvSpPr txBox="1"/>
                        <wps:spPr>
                          <a:xfrm>
                            <a:off x="45715" y="1514550"/>
                            <a:ext cx="2129790" cy="154940"/>
                          </a:xfrm>
                          <a:prstGeom prst="rect">
                            <a:avLst/>
                          </a:prstGeom>
                          <a:noFill/>
                          <a:ln>
                            <a:noFill/>
                          </a:ln>
                          <a:effectLst/>
                        </wps:spPr>
                        <wps:txbx>
                          <w:txbxContent>
                            <w:p>
                              <w:pPr>
                                <w:spacing w:before="0" w:line="244" w:lineRule="exact"/>
                                <w:ind w:left="0" w:right="0" w:firstLine="0"/>
                                <w:jc w:val="left"/>
                                <w:rPr>
                                  <w:rFonts w:ascii="MingLiU_HKSCS"/>
                                  <w:sz w:val="21"/>
                                </w:rPr>
                              </w:pPr>
                              <w:r>
                                <w:rPr>
                                  <w:position w:val="1"/>
                                  <w:sz w:val="21"/>
                                </w:rPr>
                                <w:t>Remove</w:t>
                              </w:r>
                              <w:r>
                                <w:rPr>
                                  <w:spacing w:val="7"/>
                                  <w:position w:val="1"/>
                                  <w:sz w:val="21"/>
                                </w:rPr>
                                <w:t xml:space="preserve"> </w:t>
                              </w:r>
                              <w:r>
                                <w:rPr>
                                  <w:position w:val="1"/>
                                  <w:sz w:val="21"/>
                                </w:rPr>
                                <w:t>key</w:t>
                              </w:r>
                              <w:r>
                                <w:rPr>
                                  <w:spacing w:val="7"/>
                                  <w:position w:val="1"/>
                                  <w:sz w:val="21"/>
                                </w:rPr>
                                <w:t xml:space="preserve"> </w:t>
                              </w:r>
                              <w:r>
                                <w:rPr>
                                  <w:position w:val="1"/>
                                  <w:sz w:val="21"/>
                                </w:rPr>
                                <w:t>expiration</w:t>
                              </w:r>
                              <w:r>
                                <w:rPr>
                                  <w:spacing w:val="68"/>
                                  <w:w w:val="150"/>
                                  <w:position w:val="1"/>
                                  <w:sz w:val="21"/>
                                </w:rPr>
                                <w:t xml:space="preserve"> </w:t>
                              </w:r>
                              <w:r>
                                <w:rPr>
                                  <w:rFonts w:ascii="MingLiU_HKSCS"/>
                                  <w:sz w:val="21"/>
                                </w:rPr>
                                <w:t>PERSIST</w:t>
                              </w:r>
                              <w:r>
                                <w:rPr>
                                  <w:rFonts w:ascii="MingLiU_HKSCS"/>
                                  <w:spacing w:val="16"/>
                                  <w:sz w:val="21"/>
                                </w:rPr>
                                <w:t xml:space="preserve"> </w:t>
                              </w:r>
                              <w:r>
                                <w:rPr>
                                  <w:rFonts w:ascii="MingLiU_HKSCS"/>
                                  <w:spacing w:val="-5"/>
                                  <w:sz w:val="21"/>
                                </w:rPr>
                                <w:t>key</w:t>
                              </w:r>
                            </w:p>
                          </w:txbxContent>
                        </wps:txbx>
                        <wps:bodyPr vert="horz" wrap="square" lIns="0" tIns="0" rIns="0" bIns="0" rtlCol="0" anchor="t" anchorCtr="0">
                          <a:noAutofit/>
                        </wps:bodyPr>
                      </wps:wsp>
                      <wps:wsp>
                        <wps:cNvPr id="894" name="Textbox 894"/>
                        <wps:cNvSpPr txBox="1"/>
                        <wps:spPr>
                          <a:xfrm>
                            <a:off x="45715" y="2191206"/>
                            <a:ext cx="789940" cy="152400"/>
                          </a:xfrm>
                          <a:prstGeom prst="rect">
                            <a:avLst/>
                          </a:prstGeom>
                          <a:noFill/>
                          <a:ln>
                            <a:noFill/>
                          </a:ln>
                          <a:effectLst/>
                        </wps:spPr>
                        <wps:txbx>
                          <w:txbxContent>
                            <w:p>
                              <w:pPr>
                                <w:spacing w:before="0" w:line="238" w:lineRule="exact"/>
                                <w:ind w:left="0" w:right="0" w:firstLine="0"/>
                                <w:jc w:val="left"/>
                                <w:rPr>
                                  <w:sz w:val="21"/>
                                </w:rPr>
                              </w:pPr>
                              <w:r>
                                <w:rPr>
                                  <w:sz w:val="21"/>
                                </w:rPr>
                                <w:t>Rename</w:t>
                              </w:r>
                              <w:r>
                                <w:rPr>
                                  <w:spacing w:val="6"/>
                                  <w:sz w:val="21"/>
                                </w:rPr>
                                <w:t xml:space="preserve"> </w:t>
                              </w:r>
                              <w:r>
                                <w:rPr>
                                  <w:sz w:val="21"/>
                                </w:rPr>
                                <w:t>a</w:t>
                              </w:r>
                              <w:r>
                                <w:rPr>
                                  <w:spacing w:val="7"/>
                                  <w:sz w:val="21"/>
                                </w:rPr>
                                <w:t xml:space="preserve"> </w:t>
                              </w:r>
                              <w:r>
                                <w:rPr>
                                  <w:spacing w:val="-5"/>
                                  <w:sz w:val="21"/>
                                </w:rPr>
                                <w:t>key</w:t>
                              </w:r>
                            </w:p>
                          </w:txbxContent>
                        </wps:txbx>
                        <wps:bodyPr vert="horz" wrap="square" lIns="0" tIns="0" rIns="0" bIns="0" rtlCol="0" anchor="t" anchorCtr="0">
                          <a:noAutofit/>
                        </wps:bodyPr>
                      </wps:wsp>
                      <wps:wsp>
                        <wps:cNvPr id="895" name="Textbox 895"/>
                        <wps:cNvSpPr txBox="1"/>
                        <wps:spPr>
                          <a:xfrm>
                            <a:off x="1408171" y="2208595"/>
                            <a:ext cx="117856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RENAME</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newkey</w:t>
                              </w:r>
                            </w:p>
                          </w:txbxContent>
                        </wps:txbx>
                        <wps:bodyPr vert="horz" wrap="square" lIns="0" tIns="0" rIns="0" bIns="0" rtlCol="0" anchor="t" anchorCtr="0">
                          <a:noAutofit/>
                        </wps:bodyPr>
                      </wps:wsp>
                      <wps:wsp>
                        <wps:cNvPr id="896" name="Textbox 896"/>
                        <wps:cNvSpPr txBox="1"/>
                        <wps:spPr>
                          <a:xfrm>
                            <a:off x="0" y="2395728"/>
                            <a:ext cx="3712845" cy="338455"/>
                          </a:xfrm>
                          <a:prstGeom prst="rect">
                            <a:avLst/>
                          </a:prstGeom>
                          <a:noFill/>
                          <a:ln>
                            <a:noFill/>
                          </a:ln>
                          <a:effectLst/>
                        </wps:spPr>
                        <wps:txbx>
                          <w:txbxContent>
                            <w:p>
                              <w:pPr>
                                <w:tabs>
                                  <w:tab w:val="left" w:pos="2217"/>
                                </w:tabs>
                                <w:spacing w:before="207"/>
                                <w:ind w:left="71" w:right="0" w:firstLine="0"/>
                                <w:jc w:val="left"/>
                                <w:rPr>
                                  <w:sz w:val="21"/>
                                </w:rPr>
                              </w:pPr>
                              <w:r>
                                <w:rPr>
                                  <w:position w:val="1"/>
                                  <w:sz w:val="21"/>
                                </w:rPr>
                                <w:t>Get</w:t>
                              </w:r>
                              <w:r>
                                <w:rPr>
                                  <w:spacing w:val="4"/>
                                  <w:position w:val="1"/>
                                  <w:sz w:val="21"/>
                                </w:rPr>
                                <w:t xml:space="preserve"> </w:t>
                              </w:r>
                              <w:r>
                                <w:rPr>
                                  <w:position w:val="1"/>
                                  <w:sz w:val="21"/>
                                </w:rPr>
                                <w:t>list</w:t>
                              </w:r>
                              <w:r>
                                <w:rPr>
                                  <w:spacing w:val="4"/>
                                  <w:position w:val="1"/>
                                  <w:sz w:val="21"/>
                                </w:rPr>
                                <w:t xml:space="preserve"> </w:t>
                              </w:r>
                              <w:r>
                                <w:rPr>
                                  <w:position w:val="1"/>
                                  <w:sz w:val="21"/>
                                </w:rPr>
                                <w:t>of</w:t>
                              </w:r>
                              <w:r>
                                <w:rPr>
                                  <w:spacing w:val="4"/>
                                  <w:position w:val="1"/>
                                  <w:sz w:val="21"/>
                                </w:rPr>
                                <w:t xml:space="preserve"> </w:t>
                              </w:r>
                              <w:r>
                                <w:rPr>
                                  <w:spacing w:val="-4"/>
                                  <w:position w:val="1"/>
                                  <w:sz w:val="21"/>
                                </w:rPr>
                                <w:t>keys</w:t>
                              </w:r>
                              <w:r>
                                <w:rPr>
                                  <w:position w:val="1"/>
                                  <w:sz w:val="21"/>
                                </w:rPr>
                                <w:tab/>
                              </w:r>
                              <w:r>
                                <w:rPr>
                                  <w:rFonts w:ascii="MingLiU_HKSCS"/>
                                  <w:sz w:val="21"/>
                                </w:rPr>
                                <w:t>KEYS</w:t>
                              </w:r>
                              <w:r>
                                <w:rPr>
                                  <w:rFonts w:ascii="MingLiU_HKSCS"/>
                                  <w:spacing w:val="14"/>
                                  <w:sz w:val="21"/>
                                </w:rPr>
                                <w:t xml:space="preserve"> </w:t>
                              </w:r>
                              <w:r>
                                <w:rPr>
                                  <w:rFonts w:ascii="MingLiU_HKSCS"/>
                                  <w:sz w:val="21"/>
                                </w:rPr>
                                <w:t>pattern</w:t>
                              </w:r>
                              <w:r>
                                <w:rPr>
                                  <w:rFonts w:ascii="MingLiU_HKSCS"/>
                                  <w:spacing w:val="-45"/>
                                  <w:sz w:val="21"/>
                                </w:rPr>
                                <w:t xml:space="preserve"> </w:t>
                              </w:r>
                              <w:r>
                                <w:rPr>
                                  <w:sz w:val="21"/>
                                </w:rPr>
                                <w:t>(</w:t>
                              </w:r>
                              <w:r>
                                <w:rPr>
                                  <w:rFonts w:ascii="MingLiU_HKSCS"/>
                                  <w:sz w:val="21"/>
                                </w:rPr>
                                <w:t>*</w:t>
                              </w:r>
                              <w:r>
                                <w:rPr>
                                  <w:rFonts w:ascii="MingLiU_HKSCS"/>
                                  <w:spacing w:val="-45"/>
                                  <w:sz w:val="21"/>
                                </w:rPr>
                                <w:t xml:space="preserve"> </w:t>
                              </w:r>
                              <w:r>
                                <w:rPr>
                                  <w:sz w:val="21"/>
                                </w:rPr>
                                <w:t>means</w:t>
                              </w:r>
                              <w:r>
                                <w:rPr>
                                  <w:spacing w:val="7"/>
                                  <w:sz w:val="21"/>
                                </w:rPr>
                                <w:t xml:space="preserve"> </w:t>
                              </w:r>
                              <w:r>
                                <w:rPr>
                                  <w:sz w:val="21"/>
                                </w:rPr>
                                <w:t>all</w:t>
                              </w:r>
                              <w:r>
                                <w:rPr>
                                  <w:spacing w:val="7"/>
                                  <w:sz w:val="21"/>
                                </w:rPr>
                                <w:t xml:space="preserve"> </w:t>
                              </w:r>
                              <w:r>
                                <w:rPr>
                                  <w:spacing w:val="-4"/>
                                  <w:sz w:val="21"/>
                                </w:rPr>
                                <w:t>keys)</w:t>
                              </w:r>
                            </w:p>
                          </w:txbxContent>
                        </wps:txbx>
                        <wps:bodyPr vert="horz" wrap="square" lIns="0" tIns="0" rIns="0" bIns="0" rtlCol="0" anchor="t" anchorCtr="0">
                          <a:noAutofit/>
                        </wps:bodyPr>
                      </wps:wsp>
                      <wps:wsp>
                        <wps:cNvPr id="897" name="Textbox 897"/>
                        <wps:cNvSpPr txBox="1"/>
                        <wps:spPr>
                          <a:xfrm>
                            <a:off x="0" y="1719072"/>
                            <a:ext cx="3712845" cy="329565"/>
                          </a:xfrm>
                          <a:prstGeom prst="rect">
                            <a:avLst/>
                          </a:prstGeom>
                          <a:noFill/>
                          <a:ln>
                            <a:noFill/>
                          </a:ln>
                          <a:effectLst/>
                        </wps:spPr>
                        <wps:txbx>
                          <w:txbxContent>
                            <w:p>
                              <w:pPr>
                                <w:tabs>
                                  <w:tab w:val="left" w:pos="2217"/>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data</w:t>
                              </w:r>
                              <w:r>
                                <w:rPr>
                                  <w:spacing w:val="6"/>
                                  <w:position w:val="1"/>
                                  <w:sz w:val="21"/>
                                </w:rPr>
                                <w:t xml:space="preserve"> </w:t>
                              </w:r>
                              <w:r>
                                <w:rPr>
                                  <w:position w:val="1"/>
                                  <w:sz w:val="21"/>
                                </w:rPr>
                                <w:t>type</w:t>
                              </w:r>
                              <w:r>
                                <w:rPr>
                                  <w:spacing w:val="6"/>
                                  <w:position w:val="1"/>
                                  <w:sz w:val="21"/>
                                </w:rPr>
                                <w:t xml:space="preserve"> </w:t>
                              </w:r>
                              <w:r>
                                <w:rPr>
                                  <w:position w:val="1"/>
                                  <w:sz w:val="21"/>
                                </w:rPr>
                                <w:t>of</w:t>
                              </w:r>
                              <w:r>
                                <w:rPr>
                                  <w:spacing w:val="5"/>
                                  <w:position w:val="1"/>
                                  <w:sz w:val="21"/>
                                </w:rPr>
                                <w:t xml:space="preserve"> </w:t>
                              </w:r>
                              <w:r>
                                <w:rPr>
                                  <w:spacing w:val="-5"/>
                                  <w:position w:val="1"/>
                                  <w:sz w:val="21"/>
                                </w:rPr>
                                <w:t>key</w:t>
                              </w:r>
                              <w:r>
                                <w:rPr>
                                  <w:position w:val="1"/>
                                  <w:sz w:val="21"/>
                                </w:rPr>
                                <w:tab/>
                              </w:r>
                              <w:r>
                                <w:rPr>
                                  <w:rFonts w:ascii="MingLiU_HKSCS"/>
                                  <w:sz w:val="21"/>
                                </w:rPr>
                                <w:t>TYPE</w:t>
                              </w:r>
                              <w:r>
                                <w:rPr>
                                  <w:rFonts w:ascii="MingLiU_HKSCS"/>
                                  <w:spacing w:val="11"/>
                                  <w:sz w:val="21"/>
                                </w:rPr>
                                <w:t xml:space="preserve"> </w:t>
                              </w:r>
                              <w:r>
                                <w:rPr>
                                  <w:rFonts w:ascii="MingLiU_HKSCS"/>
                                  <w:spacing w:val="-5"/>
                                  <w:sz w:val="21"/>
                                </w:rPr>
                                <w:t>key</w:t>
                              </w:r>
                            </w:p>
                          </w:txbxContent>
                        </wps:txbx>
                        <wps:bodyPr vert="horz" wrap="square" lIns="0" tIns="0" rIns="0" bIns="0" rtlCol="0" anchor="t" anchorCtr="0">
                          <a:noAutofit/>
                        </wps:bodyPr>
                      </wps:wsp>
                      <wps:wsp>
                        <wps:cNvPr id="898" name="Textbox 898"/>
                        <wps:cNvSpPr txBox="1"/>
                        <wps:spPr>
                          <a:xfrm>
                            <a:off x="0" y="1033272"/>
                            <a:ext cx="3712845" cy="338455"/>
                          </a:xfrm>
                          <a:prstGeom prst="rect">
                            <a:avLst/>
                          </a:prstGeom>
                          <a:noFill/>
                          <a:ln>
                            <a:noFill/>
                          </a:ln>
                          <a:effectLst/>
                        </wps:spPr>
                        <wps:txbx>
                          <w:txbxContent>
                            <w:p>
                              <w:pPr>
                                <w:tabs>
                                  <w:tab w:val="left" w:pos="2217"/>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key</w:t>
                              </w:r>
                              <w:r>
                                <w:rPr>
                                  <w:spacing w:val="6"/>
                                  <w:position w:val="1"/>
                                  <w:sz w:val="21"/>
                                </w:rPr>
                                <w:t xml:space="preserve"> </w:t>
                              </w:r>
                              <w:r>
                                <w:rPr>
                                  <w:spacing w:val="-2"/>
                                  <w:position w:val="1"/>
                                  <w:sz w:val="21"/>
                                </w:rPr>
                                <w:t>expiration</w:t>
                              </w:r>
                              <w:r>
                                <w:rPr>
                                  <w:position w:val="1"/>
                                  <w:sz w:val="21"/>
                                </w:rPr>
                                <w:tab/>
                              </w:r>
                              <w:r>
                                <w:rPr>
                                  <w:rFonts w:ascii="MingLiU_HKSCS"/>
                                  <w:sz w:val="21"/>
                                </w:rPr>
                                <w:t>TTL</w:t>
                              </w:r>
                              <w:r>
                                <w:rPr>
                                  <w:rFonts w:ascii="MingLiU_HKSCS"/>
                                  <w:spacing w:val="11"/>
                                  <w:sz w:val="21"/>
                                </w:rPr>
                                <w:t xml:space="preserve"> </w:t>
                              </w:r>
                              <w:r>
                                <w:rPr>
                                  <w:rFonts w:ascii="MingLiU_HKSCS"/>
                                  <w:sz w:val="21"/>
                                </w:rPr>
                                <w:t>key</w:t>
                              </w:r>
                              <w:r>
                                <w:rPr>
                                  <w:sz w:val="21"/>
                                </w:rPr>
                                <w:t>,</w:t>
                              </w:r>
                              <w:r>
                                <w:rPr>
                                  <w:spacing w:val="6"/>
                                  <w:sz w:val="21"/>
                                </w:rPr>
                                <w:t xml:space="preserve"> </w:t>
                              </w:r>
                              <w:r>
                                <w:rPr>
                                  <w:rFonts w:ascii="MingLiU_HKSCS"/>
                                  <w:sz w:val="21"/>
                                </w:rPr>
                                <w:t>PTTL</w:t>
                              </w:r>
                              <w:r>
                                <w:rPr>
                                  <w:rFonts w:ascii="MingLiU_HKSCS"/>
                                  <w:spacing w:val="12"/>
                                  <w:sz w:val="21"/>
                                </w:rPr>
                                <w:t xml:space="preserve"> </w:t>
                              </w:r>
                              <w:r>
                                <w:rPr>
                                  <w:rFonts w:ascii="MingLiU_HKSCS"/>
                                  <w:spacing w:val="-5"/>
                                  <w:sz w:val="21"/>
                                </w:rPr>
                                <w:t>key</w:t>
                              </w:r>
                            </w:p>
                          </w:txbxContent>
                        </wps:txbx>
                        <wps:bodyPr vert="horz" wrap="square" lIns="0" tIns="0" rIns="0" bIns="0" rtlCol="0" anchor="t" anchorCtr="0">
                          <a:noAutofit/>
                        </wps:bodyPr>
                      </wps:wsp>
                      <wps:wsp>
                        <wps:cNvPr id="899" name="Textbox 899"/>
                        <wps:cNvSpPr txBox="1"/>
                        <wps:spPr>
                          <a:xfrm>
                            <a:off x="0" y="347472"/>
                            <a:ext cx="3712845" cy="329565"/>
                          </a:xfrm>
                          <a:prstGeom prst="rect">
                            <a:avLst/>
                          </a:prstGeom>
                          <a:noFill/>
                          <a:ln>
                            <a:noFill/>
                          </a:ln>
                          <a:effectLst/>
                        </wps:spPr>
                        <wps:txbx>
                          <w:txbxContent>
                            <w:p>
                              <w:pPr>
                                <w:tabs>
                                  <w:tab w:val="left" w:pos="2217"/>
                                </w:tabs>
                                <w:spacing w:before="207"/>
                                <w:ind w:left="71" w:right="0" w:firstLine="0"/>
                                <w:jc w:val="left"/>
                                <w:rPr>
                                  <w:rFonts w:ascii="MingLiU_HKSCS"/>
                                  <w:sz w:val="21"/>
                                </w:rPr>
                              </w:pPr>
                              <w:r>
                                <w:rPr>
                                  <w:position w:val="1"/>
                                  <w:sz w:val="21"/>
                                </w:rPr>
                                <w:t>Check</w:t>
                              </w:r>
                              <w:r>
                                <w:rPr>
                                  <w:spacing w:val="5"/>
                                  <w:position w:val="1"/>
                                  <w:sz w:val="21"/>
                                </w:rPr>
                                <w:t xml:space="preserve"> </w:t>
                              </w:r>
                              <w:r>
                                <w:rPr>
                                  <w:position w:val="1"/>
                                  <w:sz w:val="21"/>
                                </w:rPr>
                                <w:t>if</w:t>
                              </w:r>
                              <w:r>
                                <w:rPr>
                                  <w:spacing w:val="6"/>
                                  <w:position w:val="1"/>
                                  <w:sz w:val="21"/>
                                </w:rPr>
                                <w:t xml:space="preserve"> </w:t>
                              </w:r>
                              <w:r>
                                <w:rPr>
                                  <w:position w:val="1"/>
                                  <w:sz w:val="21"/>
                                </w:rPr>
                                <w:t>key</w:t>
                              </w:r>
                              <w:r>
                                <w:rPr>
                                  <w:spacing w:val="6"/>
                                  <w:position w:val="1"/>
                                  <w:sz w:val="21"/>
                                </w:rPr>
                                <w:t xml:space="preserve"> </w:t>
                              </w:r>
                              <w:r>
                                <w:rPr>
                                  <w:spacing w:val="-2"/>
                                  <w:position w:val="1"/>
                                  <w:sz w:val="21"/>
                                </w:rPr>
                                <w:t>exists</w:t>
                              </w:r>
                              <w:r>
                                <w:rPr>
                                  <w:position w:val="1"/>
                                  <w:sz w:val="21"/>
                                </w:rPr>
                                <w:tab/>
                              </w:r>
                              <w:r>
                                <w:rPr>
                                  <w:rFonts w:ascii="MingLiU_HKSCS"/>
                                  <w:sz w:val="21"/>
                                </w:rPr>
                                <w:t>EXISTS</w:t>
                              </w:r>
                              <w:r>
                                <w:rPr>
                                  <w:rFonts w:ascii="MingLiU_HKSCS"/>
                                  <w:spacing w:val="15"/>
                                  <w:sz w:val="21"/>
                                </w:rPr>
                                <w:t xml:space="preserve"> </w:t>
                              </w:r>
                              <w:r>
                                <w:rPr>
                                  <w:rFonts w:ascii="MingLiU_HKSCS"/>
                                  <w:spacing w:val="-5"/>
                                  <w:sz w:val="21"/>
                                </w:rPr>
                                <w:t>key</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216pt;width:292.35pt;mso-position-horizontal-relative:page;mso-wrap-distance-bottom:0pt;mso-wrap-distance-top:0pt;z-index:-251389952;mso-width-relative:page;mso-height-relative:page;" coordsize="3712845,2743200" o:gfxdata="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">
                <o:lock v:ext="edit" aspectratio="f"/>
                <v:shape id="Graphic 882" o:spid="_x0000_s1026" o:spt="100" style="position:absolute;left:-4;top:338327;height:2395855;width:3712845;" fillcolor="#F0F6FB" filled="t" stroked="f" coordsize="3712845,2395855" o:gfxdata="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rV7tvQAA&#10;ANwAAAAPAAAAAAAAAAEAIAAAACIAAABkcnMvZG93bnJldi54bWxQSwECFAAUAAAACACHTuJAMy8F&#10;njsAAAA5AAAAEAAAAAAAAAABACAAAAAMAQAAZHJzL3NoYXBleG1sLnhtbFBLBQYAAAAABgAGAFsB&#10;AAC2AwAAAAA=&#10;" path="m3712464,2048256l1362456,2048256,0,2048256,0,2395728,1362456,2395728,3712464,2395728,3712464,2048256xem3712464,1371600l1362456,1371600,0,1371600,0,1709928,1362456,1709928,3712464,1709928,3712464,1371600xem3712464,685800l1362456,685800,0,685800,0,1033272,1362456,1033272,3712464,1033272,3712464,685800xem3712464,0l1362456,0,0,0,0,338328,1362456,338328,3712464,338328,3712464,0xe">
                  <v:fill on="t" focussize="0,0"/>
                  <v:stroke on="f"/>
                  <v:imagedata o:title=""/>
                  <o:lock v:ext="edit" aspectratio="f"/>
                  <v:textbox inset="0mm,0mm,0mm,0mm"/>
                </v:shape>
                <v:shape id="Graphic 883" o:spid="_x0000_s1026" o:spt="100" style="position:absolute;left:-4;top:338327;height:2405380;width:3712845;" fillcolor="#C3C3C3" filled="t" stroked="f" coordsize="3712845,2405380" o:gfxdata="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PK9C&#10;wAAAANwAAAAPAAAAAAAAAAEAIAAAACIAAABkcnMvZG93bnJldi54bWxQSwECFAAUAAAACACHTuJA&#10;My8FnjsAAAA5AAAAEAAAAAAAAAABACAAAAAPAQAAZHJzL3NoYXBleG1sLnhtbFBLBQYAAAAABgAG&#10;AFsBAAC5AwAAAAA=&#10;" path="m3712464,2395728l1362456,2395728,0,2395728,0,2404872,1362456,2404872,3712464,2404872,3712464,2395728xem3712464,2048256l1362456,2048256,0,2048256,0,2057400,1362456,2057400,3712464,2057400,3712464,2048256xem3712464,1709928l1362456,1709928,0,1709928,0,1719072,1362456,1719072,3712464,1719072,3712464,1709928xem3712464,1371600l1362456,1371600,0,1371600,0,1380744,1362456,1380744,3712464,1380744,3712464,1371600xem3712464,1033272l1362456,1033272,0,1033272,0,1042416,1362456,1042416,3712464,1042416,3712464,1033272xem3712464,685800l1362456,685800,0,685800,0,694944,1362456,694944,3712464,694944,3712464,685800xem3712464,338328l1362456,338328,0,338328,0,347472,1362456,347472,3712464,347472,3712464,338328xem3712464,0l1362456,0,0,0,0,9144,1362456,9144,3712464,9144,3712464,0xe">
                  <v:fill on="t" focussize="0,0"/>
                  <v:stroke on="f"/>
                  <v:imagedata o:title=""/>
                  <o:lock v:ext="edit" aspectratio="f"/>
                  <v:textbox inset="0mm,0mm,0mm,0mm"/>
                </v:shape>
                <v:shape id="Graphic 884" o:spid="_x0000_s1026" o:spt="100" style="position:absolute;left:1362456;top:0;height:9525;width:2350135;" fillcolor="#9C9C9C" filled="t" stroked="f" coordsize="2350135,9525" o:gfxdata="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1PoJ74A&#10;AADcAAAADwAAAAAAAAABACAAAAAiAAAAZHJzL2Rvd25yZXYueG1sUEsBAhQAFAAAAAgAh07iQDMv&#10;BZ47AAAAOQAAABAAAAAAAAAAAQAgAAAADQEAAGRycy9zaGFwZXhtbC54bWxQSwUGAAAAAAYABgBb&#10;AQAAtwMAAAAA&#10;" path="m2350008,9144l0,9144,0,0,2350008,0,2350008,9144xe">
                  <v:fill on="t" focussize="0,0"/>
                  <v:stroke on="f"/>
                  <v:imagedata o:title=""/>
                  <o:lock v:ext="edit" aspectratio="f"/>
                  <v:textbox inset="0mm,0mm,0mm,0mm"/>
                </v:shape>
                <v:shape id="Graphic 885" o:spid="_x0000_s1026" o:spt="100" style="position:absolute;left:1362456;top:338328;height:9525;width:2350135;" fillcolor="#C3C3C3" filled="t" stroked="f" coordsize="2350135,9525" o:gfxdata="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gIRq8AAAA&#10;3AAAAA8AAAAAAAAAAQAgAAAAIgAAAGRycy9kb3ducmV2LnhtbFBLAQIUABQAAAAIAIdO4kAzLwWe&#10;OwAAADkAAAAQAAAAAAAAAAEAIAAAAAsBAABkcnMvc2hhcGV4bWwueG1sUEsFBgAAAAAGAAYAWwEA&#10;ALUDAAAAAA==&#10;" path="m2350008,9144l0,9144,0,0,2350008,0,2350008,9144xe">
                  <v:fill on="t" focussize="0,0"/>
                  <v:stroke on="f"/>
                  <v:imagedata o:title=""/>
                  <o:lock v:ext="edit" aspectratio="f"/>
                  <v:textbox inset="0mm,0mm,0mm,0mm"/>
                </v:shape>
                <v:shape id="Graphic 886" o:spid="_x0000_s1026" o:spt="100" style="position:absolute;left:0;top:0;height:9525;width:1362710;" fillcolor="#9C9C9C" filled="t" stroked="f" coordsize="1362710,9525" o:gfxdata="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x0zIvQAA&#10;ANwAAAAPAAAAAAAAAAEAIAAAACIAAABkcnMvZG93bnJldi54bWxQSwECFAAUAAAACACHTuJAMy8F&#10;njsAAAA5AAAAEAAAAAAAAAABACAAAAAMAQAAZHJzL3NoYXBleG1sLnhtbFBLBQYAAAAABgAGAFsB&#10;AAC2AwAAAAA=&#10;" path="m1362456,9144l0,9144,0,0,1362456,0,1362456,9144xe">
                  <v:fill on="t" focussize="0,0"/>
                  <v:stroke on="f"/>
                  <v:imagedata o:title=""/>
                  <o:lock v:ext="edit" aspectratio="f"/>
                  <v:textbox inset="0mm,0mm,0mm,0mm"/>
                </v:shape>
                <v:shape id="Graphic 887" o:spid="_x0000_s1026" o:spt="100" style="position:absolute;left:0;top:338328;height:9525;width:1362710;" fillcolor="#C3C3C3" filled="t" stroked="f" coordsize="1362710,9525" o:gfxdata="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vytW8AAAA&#10;3AAAAA8AAAAAAAAAAQAgAAAAIgAAAGRycy9kb3ducmV2LnhtbFBLAQIUABQAAAAIAIdO4kAzLwWe&#10;OwAAADkAAAAQAAAAAAAAAAEAIAAAAAsBAABkcnMvc2hhcGV4bWwueG1sUEsFBgAAAAAGAAYAWwEA&#10;ALUDAAAAAA==&#10;" path="m1362456,9144l0,9144,0,0,1362456,0,1362456,9144xe">
                  <v:fill on="t" focussize="0,0"/>
                  <v:stroke on="f"/>
                  <v:imagedata o:title=""/>
                  <o:lock v:ext="edit" aspectratio="f"/>
                  <v:textbox inset="0mm,0mm,0mm,0mm"/>
                </v:shape>
                <v:shape id="Graphic 888" o:spid="_x0000_s1026" o:spt="100" style="position:absolute;left:-4;top:0;height:9525;width:3712845;" fillcolor="#9C9C9C" filled="t" stroked="f" coordsize="3712845,9525" o:gfxdata="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4F5G2AAAA3AAAAA8A&#10;AAAAAAAAAQAgAAAAIgAAAGRycy9kb3ducmV2LnhtbFBLAQIUABQAAAAIAIdO4kAzLwWeOwAAADkA&#10;AAAQAAAAAAAAAAEAIAAAAAUBAABkcnMvc2hhcGV4bWwueG1sUEsFBgAAAAAGAAYAWwEAAK8DAAAA&#10;AA==&#10;" path="m3712464,0l1362456,0,0,0,0,9144,1362456,9144,3712464,9144,3712464,0xe">
                  <v:fill on="t" focussize="0,0"/>
                  <v:stroke on="f"/>
                  <v:imagedata o:title=""/>
                  <o:lock v:ext="edit" aspectratio="f"/>
                  <v:textbox inset="0mm,0mm,0mm,0mm"/>
                </v:shape>
                <v:shape id="Textbox 889" o:spid="_x0000_s1026" o:spt="202" type="#_x0000_t202" style="position:absolute;left:45715;top:142950;height:152400;width:697865;" filled="f" stroked="f" coordsize="21600,21600" o:gfxdata="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5aqC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Delete</w:t>
                        </w:r>
                        <w:r>
                          <w:rPr>
                            <w:spacing w:val="4"/>
                            <w:sz w:val="21"/>
                          </w:rPr>
                          <w:t xml:space="preserve"> </w:t>
                        </w:r>
                        <w:r>
                          <w:rPr>
                            <w:sz w:val="21"/>
                          </w:rPr>
                          <w:t>a</w:t>
                        </w:r>
                        <w:r>
                          <w:rPr>
                            <w:spacing w:val="5"/>
                            <w:sz w:val="21"/>
                          </w:rPr>
                          <w:t xml:space="preserve"> </w:t>
                        </w:r>
                        <w:r>
                          <w:rPr>
                            <w:spacing w:val="-5"/>
                            <w:sz w:val="21"/>
                          </w:rPr>
                          <w:t>key</w:t>
                        </w:r>
                      </w:p>
                    </w:txbxContent>
                  </v:textbox>
                </v:shape>
                <v:shape id="Textbox 890" o:spid="_x0000_s1026" o:spt="202" type="#_x0000_t202" style="position:absolute;left:1408171;top:160339;height:137795;width:492759;" filled="f" stroked="f" coordsize="21600,21600" o:gfxdata="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WVS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DEL</w:t>
                        </w:r>
                        <w:r>
                          <w:rPr>
                            <w:rFonts w:ascii="MingLiU_HKSCS"/>
                            <w:spacing w:val="9"/>
                            <w:sz w:val="21"/>
                          </w:rPr>
                          <w:t xml:space="preserve"> </w:t>
                        </w:r>
                        <w:r>
                          <w:rPr>
                            <w:rFonts w:ascii="MingLiU_HKSCS"/>
                            <w:spacing w:val="-5"/>
                            <w:sz w:val="21"/>
                          </w:rPr>
                          <w:t>key</w:t>
                        </w:r>
                      </w:p>
                    </w:txbxContent>
                  </v:textbox>
                </v:shape>
                <v:shape id="Textbox 891" o:spid="_x0000_s1026" o:spt="202" type="#_x0000_t202" style="position:absolute;left:45715;top:819606;height:152400;width:1010285;" filled="f" stroked="f" coordsize="21600,21600" o:gfxdata="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kw0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Set</w:t>
                        </w:r>
                        <w:r>
                          <w:rPr>
                            <w:spacing w:val="5"/>
                            <w:sz w:val="21"/>
                          </w:rPr>
                          <w:t xml:space="preserve"> </w:t>
                        </w:r>
                        <w:r>
                          <w:rPr>
                            <w:sz w:val="21"/>
                          </w:rPr>
                          <w:t>key</w:t>
                        </w:r>
                        <w:r>
                          <w:rPr>
                            <w:spacing w:val="5"/>
                            <w:sz w:val="21"/>
                          </w:rPr>
                          <w:t xml:space="preserve"> </w:t>
                        </w:r>
                        <w:r>
                          <w:rPr>
                            <w:spacing w:val="-2"/>
                            <w:sz w:val="21"/>
                          </w:rPr>
                          <w:t>expiration</w:t>
                        </w:r>
                      </w:p>
                    </w:txbxContent>
                  </v:textbox>
                </v:shape>
                <v:shape id="Textbox 892" o:spid="_x0000_s1026" o:spt="202" type="#_x0000_t202" style="position:absolute;left:1408171;top:828750;height:152400;width:2275840;" filled="f" stroked="f" coordsize="21600,21600" o:gfxdata="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uup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9" w:lineRule="exact"/>
                          <w:ind w:left="0" w:right="0" w:firstLine="0"/>
                          <w:jc w:val="left"/>
                          <w:rPr>
                            <w:rFonts w:ascii="MingLiU_HKSCS"/>
                            <w:sz w:val="21"/>
                          </w:rPr>
                        </w:pPr>
                        <w:r>
                          <w:rPr>
                            <w:rFonts w:ascii="MingLiU_HKSCS"/>
                            <w:sz w:val="21"/>
                          </w:rPr>
                          <w:t>EXPIRE</w:t>
                        </w:r>
                        <w:r>
                          <w:rPr>
                            <w:rFonts w:ascii="MingLiU_HKSCS"/>
                            <w:spacing w:val="15"/>
                            <w:sz w:val="21"/>
                          </w:rPr>
                          <w:t xml:space="preserve"> </w:t>
                        </w:r>
                        <w:r>
                          <w:rPr>
                            <w:rFonts w:ascii="MingLiU_HKSCS"/>
                            <w:sz w:val="21"/>
                          </w:rPr>
                          <w:t>key</w:t>
                        </w:r>
                        <w:r>
                          <w:rPr>
                            <w:rFonts w:ascii="MingLiU_HKSCS"/>
                            <w:spacing w:val="15"/>
                            <w:sz w:val="21"/>
                          </w:rPr>
                          <w:t xml:space="preserve"> </w:t>
                        </w:r>
                        <w:r>
                          <w:rPr>
                            <w:rFonts w:ascii="MingLiU_HKSCS"/>
                            <w:sz w:val="21"/>
                          </w:rPr>
                          <w:t>seconds</w:t>
                        </w:r>
                        <w:r>
                          <w:rPr>
                            <w:sz w:val="21"/>
                          </w:rPr>
                          <w:t>,</w:t>
                        </w:r>
                        <w:r>
                          <w:rPr>
                            <w:spacing w:val="7"/>
                            <w:sz w:val="21"/>
                          </w:rPr>
                          <w:t xml:space="preserve"> </w:t>
                        </w:r>
                        <w:r>
                          <w:rPr>
                            <w:rFonts w:ascii="MingLiU_HKSCS"/>
                            <w:sz w:val="21"/>
                          </w:rPr>
                          <w:t>PEXPIRE</w:t>
                        </w:r>
                        <w:r>
                          <w:rPr>
                            <w:rFonts w:ascii="MingLiU_HKSCS"/>
                            <w:spacing w:val="16"/>
                            <w:sz w:val="21"/>
                          </w:rPr>
                          <w:t xml:space="preserve"> </w:t>
                        </w:r>
                        <w:r>
                          <w:rPr>
                            <w:rFonts w:ascii="MingLiU_HKSCS"/>
                            <w:sz w:val="21"/>
                          </w:rPr>
                          <w:t>key</w:t>
                        </w:r>
                        <w:r>
                          <w:rPr>
                            <w:rFonts w:ascii="MingLiU_HKSCS"/>
                            <w:spacing w:val="15"/>
                            <w:sz w:val="21"/>
                          </w:rPr>
                          <w:t xml:space="preserve"> </w:t>
                        </w:r>
                        <w:r>
                          <w:rPr>
                            <w:rFonts w:ascii="MingLiU_HKSCS"/>
                            <w:spacing w:val="-5"/>
                            <w:sz w:val="21"/>
                          </w:rPr>
                          <w:t>ms</w:t>
                        </w:r>
                      </w:p>
                    </w:txbxContent>
                  </v:textbox>
                </v:shape>
                <v:shape id="Textbox 893" o:spid="_x0000_s1026" o:spt="202" type="#_x0000_t202" style="position:absolute;left:45715;top:1514550;height:154940;width:2129790;" filled="f" stroked="f" coordsize="21600,21600" o:gfxdata="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cL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44" w:lineRule="exact"/>
                          <w:ind w:left="0" w:right="0" w:firstLine="0"/>
                          <w:jc w:val="left"/>
                          <w:rPr>
                            <w:rFonts w:ascii="MingLiU_HKSCS"/>
                            <w:sz w:val="21"/>
                          </w:rPr>
                        </w:pPr>
                        <w:r>
                          <w:rPr>
                            <w:position w:val="1"/>
                            <w:sz w:val="21"/>
                          </w:rPr>
                          <w:t>Remove</w:t>
                        </w:r>
                        <w:r>
                          <w:rPr>
                            <w:spacing w:val="7"/>
                            <w:position w:val="1"/>
                            <w:sz w:val="21"/>
                          </w:rPr>
                          <w:t xml:space="preserve"> </w:t>
                        </w:r>
                        <w:r>
                          <w:rPr>
                            <w:position w:val="1"/>
                            <w:sz w:val="21"/>
                          </w:rPr>
                          <w:t>key</w:t>
                        </w:r>
                        <w:r>
                          <w:rPr>
                            <w:spacing w:val="7"/>
                            <w:position w:val="1"/>
                            <w:sz w:val="21"/>
                          </w:rPr>
                          <w:t xml:space="preserve"> </w:t>
                        </w:r>
                        <w:r>
                          <w:rPr>
                            <w:position w:val="1"/>
                            <w:sz w:val="21"/>
                          </w:rPr>
                          <w:t>expiration</w:t>
                        </w:r>
                        <w:r>
                          <w:rPr>
                            <w:spacing w:val="68"/>
                            <w:w w:val="150"/>
                            <w:position w:val="1"/>
                            <w:sz w:val="21"/>
                          </w:rPr>
                          <w:t xml:space="preserve"> </w:t>
                        </w:r>
                        <w:r>
                          <w:rPr>
                            <w:rFonts w:ascii="MingLiU_HKSCS"/>
                            <w:sz w:val="21"/>
                          </w:rPr>
                          <w:t>PERSIST</w:t>
                        </w:r>
                        <w:r>
                          <w:rPr>
                            <w:rFonts w:ascii="MingLiU_HKSCS"/>
                            <w:spacing w:val="16"/>
                            <w:sz w:val="21"/>
                          </w:rPr>
                          <w:t xml:space="preserve"> </w:t>
                        </w:r>
                        <w:r>
                          <w:rPr>
                            <w:rFonts w:ascii="MingLiU_HKSCS"/>
                            <w:spacing w:val="-5"/>
                            <w:sz w:val="21"/>
                          </w:rPr>
                          <w:t>key</w:t>
                        </w:r>
                      </w:p>
                    </w:txbxContent>
                  </v:textbox>
                </v:shape>
                <v:shape id="Textbox 894" o:spid="_x0000_s1026" o:spt="202" type="#_x0000_t202" style="position:absolute;left:45715;top:2191206;height:152400;width:789940;" filled="f" stroked="f" coordsize="21600,21600" o:gfxdata="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6TS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38" w:lineRule="exact"/>
                          <w:ind w:left="0" w:right="0" w:firstLine="0"/>
                          <w:jc w:val="left"/>
                          <w:rPr>
                            <w:sz w:val="21"/>
                          </w:rPr>
                        </w:pPr>
                        <w:r>
                          <w:rPr>
                            <w:sz w:val="21"/>
                          </w:rPr>
                          <w:t>Rename</w:t>
                        </w:r>
                        <w:r>
                          <w:rPr>
                            <w:spacing w:val="6"/>
                            <w:sz w:val="21"/>
                          </w:rPr>
                          <w:t xml:space="preserve"> </w:t>
                        </w:r>
                        <w:r>
                          <w:rPr>
                            <w:sz w:val="21"/>
                          </w:rPr>
                          <w:t>a</w:t>
                        </w:r>
                        <w:r>
                          <w:rPr>
                            <w:spacing w:val="7"/>
                            <w:sz w:val="21"/>
                          </w:rPr>
                          <w:t xml:space="preserve"> </w:t>
                        </w:r>
                        <w:r>
                          <w:rPr>
                            <w:spacing w:val="-5"/>
                            <w:sz w:val="21"/>
                          </w:rPr>
                          <w:t>key</w:t>
                        </w:r>
                      </w:p>
                    </w:txbxContent>
                  </v:textbox>
                </v:shape>
                <v:shape id="Textbox 895" o:spid="_x0000_s1026" o:spt="202" type="#_x0000_t202" style="position:absolute;left:1408171;top:2208595;height:137795;width:1178560;" filled="f" stroked="f" coordsize="21600,21600" o:gfxdata="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I20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RENAME</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newkey</w:t>
                        </w:r>
                      </w:p>
                    </w:txbxContent>
                  </v:textbox>
                </v:shape>
                <v:shape id="Textbox 896" o:spid="_x0000_s1026" o:spt="202" type="#_x0000_t202" style="position:absolute;left:0;top:2395728;height:338455;width:3712845;" filled="f" stroked="f" coordsize="21600,21600" o:gfxdata="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Co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217"/>
                          </w:tabs>
                          <w:spacing w:before="207"/>
                          <w:ind w:left="71" w:right="0" w:firstLine="0"/>
                          <w:jc w:val="left"/>
                          <w:rPr>
                            <w:sz w:val="21"/>
                          </w:rPr>
                        </w:pPr>
                        <w:r>
                          <w:rPr>
                            <w:position w:val="1"/>
                            <w:sz w:val="21"/>
                          </w:rPr>
                          <w:t>Get</w:t>
                        </w:r>
                        <w:r>
                          <w:rPr>
                            <w:spacing w:val="4"/>
                            <w:position w:val="1"/>
                            <w:sz w:val="21"/>
                          </w:rPr>
                          <w:t xml:space="preserve"> </w:t>
                        </w:r>
                        <w:r>
                          <w:rPr>
                            <w:position w:val="1"/>
                            <w:sz w:val="21"/>
                          </w:rPr>
                          <w:t>list</w:t>
                        </w:r>
                        <w:r>
                          <w:rPr>
                            <w:spacing w:val="4"/>
                            <w:position w:val="1"/>
                            <w:sz w:val="21"/>
                          </w:rPr>
                          <w:t xml:space="preserve"> </w:t>
                        </w:r>
                        <w:r>
                          <w:rPr>
                            <w:position w:val="1"/>
                            <w:sz w:val="21"/>
                          </w:rPr>
                          <w:t>of</w:t>
                        </w:r>
                        <w:r>
                          <w:rPr>
                            <w:spacing w:val="4"/>
                            <w:position w:val="1"/>
                            <w:sz w:val="21"/>
                          </w:rPr>
                          <w:t xml:space="preserve"> </w:t>
                        </w:r>
                        <w:r>
                          <w:rPr>
                            <w:spacing w:val="-4"/>
                            <w:position w:val="1"/>
                            <w:sz w:val="21"/>
                          </w:rPr>
                          <w:t>keys</w:t>
                        </w:r>
                        <w:r>
                          <w:rPr>
                            <w:position w:val="1"/>
                            <w:sz w:val="21"/>
                          </w:rPr>
                          <w:tab/>
                        </w:r>
                        <w:r>
                          <w:rPr>
                            <w:rFonts w:ascii="MingLiU_HKSCS"/>
                            <w:sz w:val="21"/>
                          </w:rPr>
                          <w:t>KEYS</w:t>
                        </w:r>
                        <w:r>
                          <w:rPr>
                            <w:rFonts w:ascii="MingLiU_HKSCS"/>
                            <w:spacing w:val="14"/>
                            <w:sz w:val="21"/>
                          </w:rPr>
                          <w:t xml:space="preserve"> </w:t>
                        </w:r>
                        <w:r>
                          <w:rPr>
                            <w:rFonts w:ascii="MingLiU_HKSCS"/>
                            <w:sz w:val="21"/>
                          </w:rPr>
                          <w:t>pattern</w:t>
                        </w:r>
                        <w:r>
                          <w:rPr>
                            <w:rFonts w:ascii="MingLiU_HKSCS"/>
                            <w:spacing w:val="-45"/>
                            <w:sz w:val="21"/>
                          </w:rPr>
                          <w:t xml:space="preserve"> </w:t>
                        </w:r>
                        <w:r>
                          <w:rPr>
                            <w:sz w:val="21"/>
                          </w:rPr>
                          <w:t>(</w:t>
                        </w:r>
                        <w:r>
                          <w:rPr>
                            <w:rFonts w:ascii="MingLiU_HKSCS"/>
                            <w:sz w:val="21"/>
                          </w:rPr>
                          <w:t>*</w:t>
                        </w:r>
                        <w:r>
                          <w:rPr>
                            <w:rFonts w:ascii="MingLiU_HKSCS"/>
                            <w:spacing w:val="-45"/>
                            <w:sz w:val="21"/>
                          </w:rPr>
                          <w:t xml:space="preserve"> </w:t>
                        </w:r>
                        <w:r>
                          <w:rPr>
                            <w:sz w:val="21"/>
                          </w:rPr>
                          <w:t>means</w:t>
                        </w:r>
                        <w:r>
                          <w:rPr>
                            <w:spacing w:val="7"/>
                            <w:sz w:val="21"/>
                          </w:rPr>
                          <w:t xml:space="preserve"> </w:t>
                        </w:r>
                        <w:r>
                          <w:rPr>
                            <w:sz w:val="21"/>
                          </w:rPr>
                          <w:t>all</w:t>
                        </w:r>
                        <w:r>
                          <w:rPr>
                            <w:spacing w:val="7"/>
                            <w:sz w:val="21"/>
                          </w:rPr>
                          <w:t xml:space="preserve"> </w:t>
                        </w:r>
                        <w:r>
                          <w:rPr>
                            <w:spacing w:val="-4"/>
                            <w:sz w:val="21"/>
                          </w:rPr>
                          <w:t>keys)</w:t>
                        </w:r>
                      </w:p>
                    </w:txbxContent>
                  </v:textbox>
                </v:shape>
                <v:shape id="Textbox 897" o:spid="_x0000_s1026" o:spt="202" type="#_x0000_t202" style="position:absolute;left:0;top:1719072;height:329565;width:3712845;" filled="f" stroked="f" coordsize="21600,21600" o:gfxdata="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cD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2217"/>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data</w:t>
                        </w:r>
                        <w:r>
                          <w:rPr>
                            <w:spacing w:val="6"/>
                            <w:position w:val="1"/>
                            <w:sz w:val="21"/>
                          </w:rPr>
                          <w:t xml:space="preserve"> </w:t>
                        </w:r>
                        <w:r>
                          <w:rPr>
                            <w:position w:val="1"/>
                            <w:sz w:val="21"/>
                          </w:rPr>
                          <w:t>type</w:t>
                        </w:r>
                        <w:r>
                          <w:rPr>
                            <w:spacing w:val="6"/>
                            <w:position w:val="1"/>
                            <w:sz w:val="21"/>
                          </w:rPr>
                          <w:t xml:space="preserve"> </w:t>
                        </w:r>
                        <w:r>
                          <w:rPr>
                            <w:position w:val="1"/>
                            <w:sz w:val="21"/>
                          </w:rPr>
                          <w:t>of</w:t>
                        </w:r>
                        <w:r>
                          <w:rPr>
                            <w:spacing w:val="5"/>
                            <w:position w:val="1"/>
                            <w:sz w:val="21"/>
                          </w:rPr>
                          <w:t xml:space="preserve"> </w:t>
                        </w:r>
                        <w:r>
                          <w:rPr>
                            <w:spacing w:val="-5"/>
                            <w:position w:val="1"/>
                            <w:sz w:val="21"/>
                          </w:rPr>
                          <w:t>key</w:t>
                        </w:r>
                        <w:r>
                          <w:rPr>
                            <w:position w:val="1"/>
                            <w:sz w:val="21"/>
                          </w:rPr>
                          <w:tab/>
                        </w:r>
                        <w:r>
                          <w:rPr>
                            <w:rFonts w:ascii="MingLiU_HKSCS"/>
                            <w:sz w:val="21"/>
                          </w:rPr>
                          <w:t>TYPE</w:t>
                        </w:r>
                        <w:r>
                          <w:rPr>
                            <w:rFonts w:ascii="MingLiU_HKSCS"/>
                            <w:spacing w:val="11"/>
                            <w:sz w:val="21"/>
                          </w:rPr>
                          <w:t xml:space="preserve"> </w:t>
                        </w:r>
                        <w:r>
                          <w:rPr>
                            <w:rFonts w:ascii="MingLiU_HKSCS"/>
                            <w:spacing w:val="-5"/>
                            <w:sz w:val="21"/>
                          </w:rPr>
                          <w:t>key</w:t>
                        </w:r>
                      </w:p>
                    </w:txbxContent>
                  </v:textbox>
                </v:shape>
                <v:shape id="Textbox 898" o:spid="_x0000_s1026" o:spt="202" type="#_x0000_t202" style="position:absolute;left:0;top:1033272;height:338455;width:3712845;" filled="f" stroked="f" coordsize="21600,21600" o:gfxdata="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QOZT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tabs>
                            <w:tab w:val="left" w:pos="2217"/>
                          </w:tabs>
                          <w:spacing w:before="207"/>
                          <w:ind w:left="71" w:right="0" w:firstLine="0"/>
                          <w:jc w:val="left"/>
                          <w:rPr>
                            <w:rFonts w:ascii="MingLiU_HKSCS"/>
                            <w:sz w:val="21"/>
                          </w:rPr>
                        </w:pPr>
                        <w:r>
                          <w:rPr>
                            <w:position w:val="1"/>
                            <w:sz w:val="21"/>
                          </w:rPr>
                          <w:t>Get</w:t>
                        </w:r>
                        <w:r>
                          <w:rPr>
                            <w:spacing w:val="5"/>
                            <w:position w:val="1"/>
                            <w:sz w:val="21"/>
                          </w:rPr>
                          <w:t xml:space="preserve"> </w:t>
                        </w:r>
                        <w:r>
                          <w:rPr>
                            <w:position w:val="1"/>
                            <w:sz w:val="21"/>
                          </w:rPr>
                          <w:t>key</w:t>
                        </w:r>
                        <w:r>
                          <w:rPr>
                            <w:spacing w:val="6"/>
                            <w:position w:val="1"/>
                            <w:sz w:val="21"/>
                          </w:rPr>
                          <w:t xml:space="preserve"> </w:t>
                        </w:r>
                        <w:r>
                          <w:rPr>
                            <w:spacing w:val="-2"/>
                            <w:position w:val="1"/>
                            <w:sz w:val="21"/>
                          </w:rPr>
                          <w:t>expiration</w:t>
                        </w:r>
                        <w:r>
                          <w:rPr>
                            <w:position w:val="1"/>
                            <w:sz w:val="21"/>
                          </w:rPr>
                          <w:tab/>
                        </w:r>
                        <w:r>
                          <w:rPr>
                            <w:rFonts w:ascii="MingLiU_HKSCS"/>
                            <w:sz w:val="21"/>
                          </w:rPr>
                          <w:t>TTL</w:t>
                        </w:r>
                        <w:r>
                          <w:rPr>
                            <w:rFonts w:ascii="MingLiU_HKSCS"/>
                            <w:spacing w:val="11"/>
                            <w:sz w:val="21"/>
                          </w:rPr>
                          <w:t xml:space="preserve"> </w:t>
                        </w:r>
                        <w:r>
                          <w:rPr>
                            <w:rFonts w:ascii="MingLiU_HKSCS"/>
                            <w:sz w:val="21"/>
                          </w:rPr>
                          <w:t>key</w:t>
                        </w:r>
                        <w:r>
                          <w:rPr>
                            <w:sz w:val="21"/>
                          </w:rPr>
                          <w:t>,</w:t>
                        </w:r>
                        <w:r>
                          <w:rPr>
                            <w:spacing w:val="6"/>
                            <w:sz w:val="21"/>
                          </w:rPr>
                          <w:t xml:space="preserve"> </w:t>
                        </w:r>
                        <w:r>
                          <w:rPr>
                            <w:rFonts w:ascii="MingLiU_HKSCS"/>
                            <w:sz w:val="21"/>
                          </w:rPr>
                          <w:t>PTTL</w:t>
                        </w:r>
                        <w:r>
                          <w:rPr>
                            <w:rFonts w:ascii="MingLiU_HKSCS"/>
                            <w:spacing w:val="12"/>
                            <w:sz w:val="21"/>
                          </w:rPr>
                          <w:t xml:space="preserve"> </w:t>
                        </w:r>
                        <w:r>
                          <w:rPr>
                            <w:rFonts w:ascii="MingLiU_HKSCS"/>
                            <w:spacing w:val="-5"/>
                            <w:sz w:val="21"/>
                          </w:rPr>
                          <w:t>key</w:t>
                        </w:r>
                      </w:p>
                    </w:txbxContent>
                  </v:textbox>
                </v:shape>
                <v:shape id="Textbox 899" o:spid="_x0000_s1026" o:spt="202" type="#_x0000_t202" style="position:absolute;left:0;top:347472;height:329565;width:3712845;" filled="f" stroked="f" coordsize="21600,21600" o:gfxdata="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881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217"/>
                          </w:tabs>
                          <w:spacing w:before="207"/>
                          <w:ind w:left="71" w:right="0" w:firstLine="0"/>
                          <w:jc w:val="left"/>
                          <w:rPr>
                            <w:rFonts w:ascii="MingLiU_HKSCS"/>
                            <w:sz w:val="21"/>
                          </w:rPr>
                        </w:pPr>
                        <w:r>
                          <w:rPr>
                            <w:position w:val="1"/>
                            <w:sz w:val="21"/>
                          </w:rPr>
                          <w:t>Check</w:t>
                        </w:r>
                        <w:r>
                          <w:rPr>
                            <w:spacing w:val="5"/>
                            <w:position w:val="1"/>
                            <w:sz w:val="21"/>
                          </w:rPr>
                          <w:t xml:space="preserve"> </w:t>
                        </w:r>
                        <w:r>
                          <w:rPr>
                            <w:position w:val="1"/>
                            <w:sz w:val="21"/>
                          </w:rPr>
                          <w:t>if</w:t>
                        </w:r>
                        <w:r>
                          <w:rPr>
                            <w:spacing w:val="6"/>
                            <w:position w:val="1"/>
                            <w:sz w:val="21"/>
                          </w:rPr>
                          <w:t xml:space="preserve"> </w:t>
                        </w:r>
                        <w:r>
                          <w:rPr>
                            <w:position w:val="1"/>
                            <w:sz w:val="21"/>
                          </w:rPr>
                          <w:t>key</w:t>
                        </w:r>
                        <w:r>
                          <w:rPr>
                            <w:spacing w:val="6"/>
                            <w:position w:val="1"/>
                            <w:sz w:val="21"/>
                          </w:rPr>
                          <w:t xml:space="preserve"> </w:t>
                        </w:r>
                        <w:r>
                          <w:rPr>
                            <w:spacing w:val="-2"/>
                            <w:position w:val="1"/>
                            <w:sz w:val="21"/>
                          </w:rPr>
                          <w:t>exists</w:t>
                        </w:r>
                        <w:r>
                          <w:rPr>
                            <w:position w:val="1"/>
                            <w:sz w:val="21"/>
                          </w:rPr>
                          <w:tab/>
                        </w:r>
                        <w:r>
                          <w:rPr>
                            <w:rFonts w:ascii="MingLiU_HKSCS"/>
                            <w:sz w:val="21"/>
                          </w:rPr>
                          <w:t>EXISTS</w:t>
                        </w:r>
                        <w:r>
                          <w:rPr>
                            <w:rFonts w:ascii="MingLiU_HKSCS"/>
                            <w:spacing w:val="15"/>
                            <w:sz w:val="21"/>
                          </w:rPr>
                          <w:t xml:space="preserve"> </w:t>
                        </w:r>
                        <w:r>
                          <w:rPr>
                            <w:rFonts w:ascii="MingLiU_HKSCS"/>
                            <w:spacing w:val="-5"/>
                            <w:sz w:val="21"/>
                          </w:rPr>
                          <w:t>key</w:t>
                        </w:r>
                      </w:p>
                    </w:txbxContent>
                  </v:textbox>
                </v:shape>
                <w10:wrap type="topAndBottom"/>
              </v:group>
            </w:pict>
          </mc:Fallback>
        </mc:AlternateContent>
      </w:r>
    </w:p>
    <w:p>
      <w:pPr>
        <w:pStyle w:val="9"/>
        <w:ind w:left="0"/>
        <w:rPr>
          <w:rFonts w:ascii="Arial"/>
          <w:b/>
          <w:sz w:val="20"/>
        </w:rPr>
      </w:pPr>
    </w:p>
    <w:p>
      <w:pPr>
        <w:pStyle w:val="9"/>
        <w:spacing w:before="233" w:line="232" w:lineRule="auto"/>
        <w:ind w:right="968"/>
      </w:pPr>
      <w:r>
        <w:t xml:space="preserve">Note that the </w:t>
      </w:r>
      <w:r>
        <w:rPr>
          <w:rFonts w:ascii="MingLiU_HKSCS" w:hAnsi="MingLiU_HKSCS"/>
        </w:rPr>
        <w:t>KEYS</w:t>
      </w:r>
      <w:r>
        <w:rPr>
          <w:rFonts w:ascii="MingLiU_HKSCS" w:hAnsi="MingLiU_HKSCS"/>
          <w:spacing w:val="-54"/>
        </w:rPr>
        <w:t xml:space="preserve"> </w:t>
      </w:r>
      <w:r>
        <w:t>command helps with local debugging but is inefficient and shouldn’t be used in production.</w:t>
      </w:r>
    </w:p>
    <w:p>
      <w:pPr>
        <w:pStyle w:val="9"/>
        <w:spacing w:before="182" w:line="268" w:lineRule="auto"/>
        <w:ind w:right="968"/>
      </w:pPr>
      <w:r>
        <w:fldChar w:fldCharType="begin"/>
      </w:r>
      <w:r>
        <w:instrText xml:space="preserve"> HYPERLINK \l "_bookmark1384" </w:instrText>
      </w:r>
      <w:r>
        <w:fldChar w:fldCharType="separate"/>
      </w:r>
      <w:r>
        <w:rPr>
          <w:color w:val="8E0011"/>
        </w:rPr>
        <w:t>Table 9-6</w:t>
      </w:r>
      <w:r>
        <w:rPr>
          <w:color w:val="8E0011"/>
        </w:rPr>
        <w:fldChar w:fldCharType="end"/>
      </w:r>
      <w:r>
        <w:rPr>
          <w:color w:val="8E0011"/>
        </w:rPr>
        <w:t xml:space="preserve"> </w:t>
      </w:r>
      <w:r>
        <w:t>lists some popular commands that interact with the Redis server in ways that aren’t associated with an individual key.</w:t>
      </w:r>
    </w:p>
    <w:p>
      <w:pPr>
        <w:pStyle w:val="9"/>
        <w:spacing w:before="10"/>
        <w:ind w:left="0"/>
        <w:rPr>
          <w:sz w:val="29"/>
        </w:rPr>
      </w:pPr>
    </w:p>
    <w:p>
      <w:pPr>
        <w:spacing w:before="0"/>
        <w:ind w:left="760" w:right="0" w:firstLine="0"/>
        <w:jc w:val="left"/>
        <w:rPr>
          <w:i/>
          <w:sz w:val="28"/>
        </w:rPr>
      </w:pPr>
      <w:r>
        <w:rPr>
          <w:i/>
          <w:sz w:val="28"/>
        </w:rPr>
        <w:t>Table</w:t>
      </w:r>
      <w:r>
        <w:rPr>
          <w:i/>
          <w:spacing w:val="3"/>
          <w:sz w:val="28"/>
        </w:rPr>
        <w:t xml:space="preserve"> </w:t>
      </w:r>
      <w:r>
        <w:rPr>
          <w:i/>
          <w:sz w:val="28"/>
        </w:rPr>
        <w:t>9-6.</w:t>
      </w:r>
      <w:r>
        <w:rPr>
          <w:i/>
          <w:spacing w:val="5"/>
          <w:sz w:val="28"/>
        </w:rPr>
        <w:t xml:space="preserve"> </w:t>
      </w:r>
      <w:r>
        <w:rPr>
          <w:i/>
          <w:sz w:val="28"/>
        </w:rPr>
        <w:t>Redis</w:t>
      </w:r>
      <w:r>
        <w:rPr>
          <w:i/>
          <w:spacing w:val="4"/>
          <w:sz w:val="28"/>
        </w:rPr>
        <w:t xml:space="preserve"> </w:t>
      </w:r>
      <w:r>
        <w:rPr>
          <w:i/>
          <w:sz w:val="28"/>
        </w:rPr>
        <w:t>server</w:t>
      </w:r>
      <w:r>
        <w:rPr>
          <w:i/>
          <w:spacing w:val="4"/>
          <w:sz w:val="28"/>
        </w:rPr>
        <w:t xml:space="preserve"> </w:t>
      </w:r>
      <w:r>
        <w:rPr>
          <w:i/>
          <w:spacing w:val="-2"/>
          <w:sz w:val="28"/>
        </w:rPr>
        <w:t>commands</w:t>
      </w:r>
    </w:p>
    <w:p>
      <w:pPr>
        <w:pStyle w:val="9"/>
        <w:spacing w:before="8"/>
        <w:ind w:left="0"/>
        <w:rPr>
          <w:i/>
          <w:sz w:val="12"/>
        </w:rPr>
      </w:pPr>
      <w:r>
        <mc:AlternateContent>
          <mc:Choice Requires="wps">
            <w:drawing>
              <wp:anchor distT="0" distB="0" distL="0" distR="0" simplePos="0" relativeHeight="251926528" behindDoc="1" locked="0" layoutInCell="1" allowOverlap="1">
                <wp:simplePos x="0" y="0"/>
                <wp:positionH relativeFrom="page">
                  <wp:posOffset>914400</wp:posOffset>
                </wp:positionH>
                <wp:positionV relativeFrom="paragraph">
                  <wp:posOffset>107950</wp:posOffset>
                </wp:positionV>
                <wp:extent cx="2651760" cy="9525"/>
                <wp:effectExtent l="0" t="0" r="0" b="0"/>
                <wp:wrapTopAndBottom/>
                <wp:docPr id="900" name="Graphic 900"/>
                <wp:cNvGraphicFramePr/>
                <a:graphic xmlns:a="http://schemas.openxmlformats.org/drawingml/2006/main">
                  <a:graphicData uri="http://schemas.microsoft.com/office/word/2010/wordprocessingShape">
                    <wps:wsp>
                      <wps:cNvSpPr/>
                      <wps:spPr>
                        <a:xfrm>
                          <a:off x="0" y="0"/>
                          <a:ext cx="2651760" cy="9525"/>
                        </a:xfrm>
                        <a:custGeom>
                          <a:avLst/>
                          <a:gdLst/>
                          <a:ahLst/>
                          <a:cxnLst/>
                          <a:rect l="l" t="t" r="r" b="b"/>
                          <a:pathLst>
                            <a:path w="2651760" h="9525">
                              <a:moveTo>
                                <a:pt x="2651760" y="0"/>
                              </a:moveTo>
                              <a:lnTo>
                                <a:pt x="1481328" y="0"/>
                              </a:lnTo>
                              <a:lnTo>
                                <a:pt x="0" y="0"/>
                              </a:lnTo>
                              <a:lnTo>
                                <a:pt x="0" y="9144"/>
                              </a:lnTo>
                              <a:lnTo>
                                <a:pt x="1481328" y="9144"/>
                              </a:lnTo>
                              <a:lnTo>
                                <a:pt x="2651760" y="9144"/>
                              </a:lnTo>
                              <a:lnTo>
                                <a:pt x="2651760"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900" o:spid="_x0000_s1026" o:spt="100" style="position:absolute;left:0pt;margin-left:72pt;margin-top:8.5pt;height:0.75pt;width:208.8pt;mso-position-horizontal-relative:page;mso-wrap-distance-bottom:0pt;mso-wrap-distance-top:0pt;z-index:-251389952;mso-width-relative:page;mso-height-relative:page;" fillcolor="#9C9C9C" filled="t" stroked="f" coordsize="2651760,9525" o:gfxdata="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DivpDWAAAACQEAAA8A&#10;AAAAAAAAAQAgAAAAIgAAAGRycy9kb3ducmV2LnhtbFBLAQIUABQAAAAIAIdO4kA8szOpUgIAAIIF&#10;AAAOAAAAAAAAAAEAIAAAACUBAABkcnMvZTJvRG9jLnhtbFBLBQYAAAAABgAGAFkBAADpBQAAAAA=&#10;" path="m2651760,0l1481328,0,0,0,0,9144,1481328,9144,2651760,9144,2651760,0xe">
                <v:fill on="t" focussize="0,0"/>
                <v:stroke on="f"/>
                <v:imagedata o:title=""/>
                <o:lock v:ext="edit" aspectratio="f"/>
                <v:textbox inset="0mm,0mm,0mm,0mm"/>
                <w10:wrap type="topAndBottom"/>
              </v:shape>
            </w:pict>
          </mc:Fallback>
        </mc:AlternateContent>
      </w:r>
    </w:p>
    <w:p>
      <w:pPr>
        <w:tabs>
          <w:tab w:val="left" w:pos="3150"/>
        </w:tabs>
        <w:spacing w:before="62"/>
        <w:ind w:left="817" w:right="0" w:firstLine="0"/>
        <w:jc w:val="left"/>
        <w:rPr>
          <w:rFonts w:ascii="Arial"/>
          <w:b/>
          <w:sz w:val="21"/>
        </w:rPr>
      </w:pPr>
      <w:r>
        <w:rPr>
          <w:rFonts w:ascii="Arial"/>
          <w:b/>
          <w:spacing w:val="-2"/>
          <w:sz w:val="21"/>
        </w:rPr>
        <w:t>Operation</w:t>
      </w:r>
      <w:r>
        <w:rPr>
          <w:rFonts w:ascii="Arial"/>
          <w:b/>
          <w:sz w:val="21"/>
        </w:rPr>
        <w:tab/>
      </w:r>
      <w:r>
        <w:rPr>
          <w:rFonts w:ascii="Arial"/>
          <w:b/>
          <w:sz w:val="21"/>
        </w:rPr>
        <w:t>Redis</w:t>
      </w:r>
      <w:r>
        <w:rPr>
          <w:rFonts w:ascii="Arial"/>
          <w:b/>
          <w:spacing w:val="8"/>
          <w:sz w:val="21"/>
        </w:rPr>
        <w:t xml:space="preserve"> </w:t>
      </w:r>
      <w:r>
        <w:rPr>
          <w:rFonts w:ascii="Arial"/>
          <w:b/>
          <w:spacing w:val="-2"/>
          <w:sz w:val="21"/>
        </w:rPr>
        <w:t>Command</w:t>
      </w:r>
    </w:p>
    <w:p>
      <w:pPr>
        <w:pStyle w:val="9"/>
        <w:ind w:left="0"/>
        <w:rPr>
          <w:rFonts w:ascii="Arial"/>
          <w:b/>
          <w:sz w:val="4"/>
        </w:rPr>
      </w:pPr>
      <w:r>
        <mc:AlternateContent>
          <mc:Choice Requires="wpg">
            <w:drawing>
              <wp:anchor distT="0" distB="0" distL="0" distR="0" simplePos="0" relativeHeight="251927552" behindDoc="1" locked="0" layoutInCell="1" allowOverlap="1">
                <wp:simplePos x="0" y="0"/>
                <wp:positionH relativeFrom="page">
                  <wp:posOffset>914400</wp:posOffset>
                </wp:positionH>
                <wp:positionV relativeFrom="paragraph">
                  <wp:posOffset>43815</wp:posOffset>
                </wp:positionV>
                <wp:extent cx="2651760" cy="685800"/>
                <wp:effectExtent l="0" t="0" r="0" b="0"/>
                <wp:wrapTopAndBottom/>
                <wp:docPr id="901" name="Group 901"/>
                <wp:cNvGraphicFramePr/>
                <a:graphic xmlns:a="http://schemas.openxmlformats.org/drawingml/2006/main">
                  <a:graphicData uri="http://schemas.microsoft.com/office/word/2010/wordprocessingGroup">
                    <wpg:wgp>
                      <wpg:cNvGrpSpPr/>
                      <wpg:grpSpPr>
                        <a:xfrm>
                          <a:off x="0" y="0"/>
                          <a:ext cx="2651760" cy="685800"/>
                          <a:chOff x="0" y="0"/>
                          <a:chExt cx="2651760" cy="685800"/>
                        </a:xfrm>
                        <a:effectLst/>
                      </wpg:grpSpPr>
                      <wps:wsp>
                        <wps:cNvPr id="902" name="Graphic 902"/>
                        <wps:cNvSpPr/>
                        <wps:spPr>
                          <a:xfrm>
                            <a:off x="-4" y="338327"/>
                            <a:ext cx="2651760" cy="338455"/>
                          </a:xfrm>
                          <a:custGeom>
                            <a:avLst/>
                            <a:gdLst/>
                            <a:ahLst/>
                            <a:cxnLst/>
                            <a:rect l="l" t="t" r="r" b="b"/>
                            <a:pathLst>
                              <a:path w="2651760" h="338455">
                                <a:moveTo>
                                  <a:pt x="2651760" y="0"/>
                                </a:moveTo>
                                <a:lnTo>
                                  <a:pt x="1481328" y="0"/>
                                </a:lnTo>
                                <a:lnTo>
                                  <a:pt x="0" y="0"/>
                                </a:lnTo>
                                <a:lnTo>
                                  <a:pt x="0" y="338328"/>
                                </a:lnTo>
                                <a:lnTo>
                                  <a:pt x="1481328" y="338328"/>
                                </a:lnTo>
                                <a:lnTo>
                                  <a:pt x="2651760" y="338328"/>
                                </a:lnTo>
                                <a:lnTo>
                                  <a:pt x="2651760" y="0"/>
                                </a:lnTo>
                                <a:close/>
                              </a:path>
                            </a:pathLst>
                          </a:custGeom>
                          <a:solidFill>
                            <a:srgbClr val="F0F6FB"/>
                          </a:solidFill>
                          <a:ln>
                            <a:noFill/>
                          </a:ln>
                          <a:effectLst/>
                        </wps:spPr>
                        <wps:bodyPr vert="horz" wrap="square" lIns="0" tIns="0" rIns="0" bIns="0" rtlCol="0" anchor="t" anchorCtr="0">
                          <a:noAutofit/>
                        </wps:bodyPr>
                      </wps:wsp>
                      <wps:wsp>
                        <wps:cNvPr id="903" name="Graphic 903"/>
                        <wps:cNvSpPr/>
                        <wps:spPr>
                          <a:xfrm>
                            <a:off x="-4" y="338327"/>
                            <a:ext cx="2651760" cy="347980"/>
                          </a:xfrm>
                          <a:custGeom>
                            <a:avLst/>
                            <a:gdLst/>
                            <a:ahLst/>
                            <a:cxnLst/>
                            <a:rect l="l" t="t" r="r" b="b"/>
                            <a:pathLst>
                              <a:path w="2651760" h="347980">
                                <a:moveTo>
                                  <a:pt x="2651760" y="338328"/>
                                </a:moveTo>
                                <a:lnTo>
                                  <a:pt x="1481328" y="338328"/>
                                </a:lnTo>
                                <a:lnTo>
                                  <a:pt x="0" y="338328"/>
                                </a:lnTo>
                                <a:lnTo>
                                  <a:pt x="0" y="347472"/>
                                </a:lnTo>
                                <a:lnTo>
                                  <a:pt x="1481328" y="347472"/>
                                </a:lnTo>
                                <a:lnTo>
                                  <a:pt x="2651760" y="347472"/>
                                </a:lnTo>
                                <a:lnTo>
                                  <a:pt x="2651760" y="338328"/>
                                </a:lnTo>
                                <a:close/>
                              </a:path>
                              <a:path w="2651760" h="347980">
                                <a:moveTo>
                                  <a:pt x="2651760" y="0"/>
                                </a:moveTo>
                                <a:lnTo>
                                  <a:pt x="1481328" y="0"/>
                                </a:lnTo>
                                <a:lnTo>
                                  <a:pt x="0" y="0"/>
                                </a:lnTo>
                                <a:lnTo>
                                  <a:pt x="0" y="9144"/>
                                </a:lnTo>
                                <a:lnTo>
                                  <a:pt x="1481328" y="9144"/>
                                </a:lnTo>
                                <a:lnTo>
                                  <a:pt x="2651760" y="9144"/>
                                </a:lnTo>
                                <a:lnTo>
                                  <a:pt x="2651760" y="0"/>
                                </a:lnTo>
                                <a:close/>
                              </a:path>
                            </a:pathLst>
                          </a:custGeom>
                          <a:solidFill>
                            <a:srgbClr val="C3C3C3"/>
                          </a:solidFill>
                          <a:ln>
                            <a:noFill/>
                          </a:ln>
                          <a:effectLst/>
                        </wps:spPr>
                        <wps:bodyPr vert="horz" wrap="square" lIns="0" tIns="0" rIns="0" bIns="0" rtlCol="0" anchor="t" anchorCtr="0">
                          <a:noAutofit/>
                        </wps:bodyPr>
                      </wps:wsp>
                      <wps:wsp>
                        <wps:cNvPr id="904" name="Graphic 904"/>
                        <wps:cNvSpPr/>
                        <wps:spPr>
                          <a:xfrm>
                            <a:off x="1481328" y="0"/>
                            <a:ext cx="1170940" cy="9525"/>
                          </a:xfrm>
                          <a:custGeom>
                            <a:avLst/>
                            <a:gdLst/>
                            <a:ahLst/>
                            <a:cxnLst/>
                            <a:rect l="l" t="t" r="r" b="b"/>
                            <a:pathLst>
                              <a:path w="1170940" h="9525">
                                <a:moveTo>
                                  <a:pt x="1170432" y="9144"/>
                                </a:moveTo>
                                <a:lnTo>
                                  <a:pt x="0" y="9144"/>
                                </a:lnTo>
                                <a:lnTo>
                                  <a:pt x="0" y="0"/>
                                </a:lnTo>
                                <a:lnTo>
                                  <a:pt x="1170432" y="0"/>
                                </a:lnTo>
                                <a:lnTo>
                                  <a:pt x="1170432" y="9144"/>
                                </a:lnTo>
                                <a:close/>
                              </a:path>
                            </a:pathLst>
                          </a:custGeom>
                          <a:solidFill>
                            <a:srgbClr val="9C9C9C"/>
                          </a:solidFill>
                          <a:ln>
                            <a:noFill/>
                          </a:ln>
                          <a:effectLst/>
                        </wps:spPr>
                        <wps:bodyPr vert="horz" wrap="square" lIns="0" tIns="0" rIns="0" bIns="0" rtlCol="0" anchor="t" anchorCtr="0">
                          <a:noAutofit/>
                        </wps:bodyPr>
                      </wps:wsp>
                      <wps:wsp>
                        <wps:cNvPr id="905" name="Graphic 905"/>
                        <wps:cNvSpPr/>
                        <wps:spPr>
                          <a:xfrm>
                            <a:off x="1481328" y="338328"/>
                            <a:ext cx="1170940" cy="9525"/>
                          </a:xfrm>
                          <a:custGeom>
                            <a:avLst/>
                            <a:gdLst/>
                            <a:ahLst/>
                            <a:cxnLst/>
                            <a:rect l="l" t="t" r="r" b="b"/>
                            <a:pathLst>
                              <a:path w="1170940" h="9525">
                                <a:moveTo>
                                  <a:pt x="1170432" y="9144"/>
                                </a:moveTo>
                                <a:lnTo>
                                  <a:pt x="0" y="9144"/>
                                </a:lnTo>
                                <a:lnTo>
                                  <a:pt x="0" y="0"/>
                                </a:lnTo>
                                <a:lnTo>
                                  <a:pt x="1170432" y="0"/>
                                </a:lnTo>
                                <a:lnTo>
                                  <a:pt x="1170432" y="9144"/>
                                </a:lnTo>
                                <a:close/>
                              </a:path>
                            </a:pathLst>
                          </a:custGeom>
                          <a:solidFill>
                            <a:srgbClr val="C3C3C3"/>
                          </a:solidFill>
                          <a:ln>
                            <a:noFill/>
                          </a:ln>
                          <a:effectLst/>
                        </wps:spPr>
                        <wps:bodyPr vert="horz" wrap="square" lIns="0" tIns="0" rIns="0" bIns="0" rtlCol="0" anchor="t" anchorCtr="0">
                          <a:noAutofit/>
                        </wps:bodyPr>
                      </wps:wsp>
                      <wps:wsp>
                        <wps:cNvPr id="906" name="Graphic 906"/>
                        <wps:cNvSpPr/>
                        <wps:spPr>
                          <a:xfrm>
                            <a:off x="0" y="0"/>
                            <a:ext cx="1481455" cy="9525"/>
                          </a:xfrm>
                          <a:custGeom>
                            <a:avLst/>
                            <a:gdLst/>
                            <a:ahLst/>
                            <a:cxnLst/>
                            <a:rect l="l" t="t" r="r" b="b"/>
                            <a:pathLst>
                              <a:path w="1481455" h="9525">
                                <a:moveTo>
                                  <a:pt x="1481328" y="9144"/>
                                </a:moveTo>
                                <a:lnTo>
                                  <a:pt x="0" y="9144"/>
                                </a:lnTo>
                                <a:lnTo>
                                  <a:pt x="0" y="0"/>
                                </a:lnTo>
                                <a:lnTo>
                                  <a:pt x="1481328" y="0"/>
                                </a:lnTo>
                                <a:lnTo>
                                  <a:pt x="1481328" y="9144"/>
                                </a:lnTo>
                                <a:close/>
                              </a:path>
                            </a:pathLst>
                          </a:custGeom>
                          <a:solidFill>
                            <a:srgbClr val="9C9C9C"/>
                          </a:solidFill>
                          <a:ln>
                            <a:noFill/>
                          </a:ln>
                          <a:effectLst/>
                        </wps:spPr>
                        <wps:bodyPr vert="horz" wrap="square" lIns="0" tIns="0" rIns="0" bIns="0" rtlCol="0" anchor="t" anchorCtr="0">
                          <a:noAutofit/>
                        </wps:bodyPr>
                      </wps:wsp>
                      <wps:wsp>
                        <wps:cNvPr id="907" name="Graphic 907"/>
                        <wps:cNvSpPr/>
                        <wps:spPr>
                          <a:xfrm>
                            <a:off x="0" y="338328"/>
                            <a:ext cx="1481455" cy="9525"/>
                          </a:xfrm>
                          <a:custGeom>
                            <a:avLst/>
                            <a:gdLst/>
                            <a:ahLst/>
                            <a:cxnLst/>
                            <a:rect l="l" t="t" r="r" b="b"/>
                            <a:pathLst>
                              <a:path w="1481455" h="9525">
                                <a:moveTo>
                                  <a:pt x="1481328" y="9144"/>
                                </a:moveTo>
                                <a:lnTo>
                                  <a:pt x="0" y="9144"/>
                                </a:lnTo>
                                <a:lnTo>
                                  <a:pt x="0" y="0"/>
                                </a:lnTo>
                                <a:lnTo>
                                  <a:pt x="1481328" y="0"/>
                                </a:lnTo>
                                <a:lnTo>
                                  <a:pt x="1481328" y="9144"/>
                                </a:lnTo>
                                <a:close/>
                              </a:path>
                            </a:pathLst>
                          </a:custGeom>
                          <a:solidFill>
                            <a:srgbClr val="C3C3C3"/>
                          </a:solidFill>
                          <a:ln>
                            <a:noFill/>
                          </a:ln>
                          <a:effectLst/>
                        </wps:spPr>
                        <wps:bodyPr vert="horz" wrap="square" lIns="0" tIns="0" rIns="0" bIns="0" rtlCol="0" anchor="t" anchorCtr="0">
                          <a:noAutofit/>
                        </wps:bodyPr>
                      </wps:wsp>
                      <wps:wsp>
                        <wps:cNvPr id="908" name="Graphic 908"/>
                        <wps:cNvSpPr/>
                        <wps:spPr>
                          <a:xfrm>
                            <a:off x="-4" y="0"/>
                            <a:ext cx="2651760" cy="9525"/>
                          </a:xfrm>
                          <a:custGeom>
                            <a:avLst/>
                            <a:gdLst/>
                            <a:ahLst/>
                            <a:cxnLst/>
                            <a:rect l="l" t="t" r="r" b="b"/>
                            <a:pathLst>
                              <a:path w="2651760" h="9525">
                                <a:moveTo>
                                  <a:pt x="2651760" y="0"/>
                                </a:moveTo>
                                <a:lnTo>
                                  <a:pt x="1481328" y="0"/>
                                </a:lnTo>
                                <a:lnTo>
                                  <a:pt x="0" y="0"/>
                                </a:lnTo>
                                <a:lnTo>
                                  <a:pt x="0" y="9144"/>
                                </a:lnTo>
                                <a:lnTo>
                                  <a:pt x="1481328" y="9144"/>
                                </a:lnTo>
                                <a:lnTo>
                                  <a:pt x="2651760" y="9144"/>
                                </a:lnTo>
                                <a:lnTo>
                                  <a:pt x="2651760" y="0"/>
                                </a:lnTo>
                                <a:close/>
                              </a:path>
                            </a:pathLst>
                          </a:custGeom>
                          <a:solidFill>
                            <a:srgbClr val="9C9C9C"/>
                          </a:solidFill>
                          <a:ln>
                            <a:noFill/>
                          </a:ln>
                          <a:effectLst/>
                        </wps:spPr>
                        <wps:bodyPr vert="horz" wrap="square" lIns="0" tIns="0" rIns="0" bIns="0" rtlCol="0" anchor="t" anchorCtr="0">
                          <a:noAutofit/>
                        </wps:bodyPr>
                      </wps:wsp>
                      <wps:wsp>
                        <wps:cNvPr id="909" name="Textbox 909"/>
                        <wps:cNvSpPr txBox="1"/>
                        <wps:spPr>
                          <a:xfrm>
                            <a:off x="0" y="0"/>
                            <a:ext cx="2651760" cy="685800"/>
                          </a:xfrm>
                          <a:prstGeom prst="rect">
                            <a:avLst/>
                          </a:prstGeom>
                          <a:noFill/>
                          <a:ln>
                            <a:noFill/>
                          </a:ln>
                          <a:effectLst/>
                        </wps:spPr>
                        <wps:txbx>
                          <w:txbxContent>
                            <w:p>
                              <w:pPr>
                                <w:spacing w:before="3" w:line="240" w:lineRule="auto"/>
                                <w:rPr>
                                  <w:rFonts w:ascii="Arial"/>
                                  <w:b/>
                                  <w:sz w:val="19"/>
                                </w:rPr>
                              </w:pPr>
                            </w:p>
                            <w:p>
                              <w:pPr>
                                <w:tabs>
                                  <w:tab w:val="left" w:pos="2404"/>
                                </w:tabs>
                                <w:spacing w:before="0"/>
                                <w:ind w:left="71" w:right="0" w:firstLine="0"/>
                                <w:jc w:val="left"/>
                                <w:rPr>
                                  <w:rFonts w:ascii="MingLiU_HKSCS"/>
                                  <w:sz w:val="21"/>
                                </w:rPr>
                              </w:pPr>
                              <w:r>
                                <w:rPr>
                                  <w:position w:val="1"/>
                                  <w:sz w:val="21"/>
                                </w:rPr>
                                <w:t>Get</w:t>
                              </w:r>
                              <w:r>
                                <w:rPr>
                                  <w:spacing w:val="6"/>
                                  <w:position w:val="1"/>
                                  <w:sz w:val="21"/>
                                </w:rPr>
                                <w:t xml:space="preserve"> </w:t>
                              </w:r>
                              <w:r>
                                <w:rPr>
                                  <w:position w:val="1"/>
                                  <w:sz w:val="21"/>
                                </w:rPr>
                                <w:t>the</w:t>
                              </w:r>
                              <w:r>
                                <w:rPr>
                                  <w:spacing w:val="7"/>
                                  <w:position w:val="1"/>
                                  <w:sz w:val="21"/>
                                </w:rPr>
                                <w:t xml:space="preserve"> </w:t>
                              </w:r>
                              <w:r>
                                <w:rPr>
                                  <w:position w:val="1"/>
                                  <w:sz w:val="21"/>
                                </w:rPr>
                                <w:t>number</w:t>
                              </w:r>
                              <w:r>
                                <w:rPr>
                                  <w:spacing w:val="6"/>
                                  <w:position w:val="1"/>
                                  <w:sz w:val="21"/>
                                </w:rPr>
                                <w:t xml:space="preserve"> </w:t>
                              </w:r>
                              <w:r>
                                <w:rPr>
                                  <w:position w:val="1"/>
                                  <w:sz w:val="21"/>
                                </w:rPr>
                                <w:t>of</w:t>
                              </w:r>
                              <w:r>
                                <w:rPr>
                                  <w:spacing w:val="7"/>
                                  <w:position w:val="1"/>
                                  <w:sz w:val="21"/>
                                </w:rPr>
                                <w:t xml:space="preserve"> </w:t>
                              </w:r>
                              <w:r>
                                <w:rPr>
                                  <w:spacing w:val="-4"/>
                                  <w:position w:val="1"/>
                                  <w:sz w:val="21"/>
                                </w:rPr>
                                <w:t>keys</w:t>
                              </w:r>
                              <w:r>
                                <w:rPr>
                                  <w:position w:val="1"/>
                                  <w:sz w:val="21"/>
                                </w:rPr>
                                <w:tab/>
                              </w:r>
                              <w:r>
                                <w:rPr>
                                  <w:rFonts w:ascii="MingLiU_HKSCS"/>
                                  <w:spacing w:val="-2"/>
                                  <w:sz w:val="21"/>
                                </w:rPr>
                                <w:t>DBSIZE</w:t>
                              </w:r>
                            </w:p>
                          </w:txbxContent>
                        </wps:txbx>
                        <wps:bodyPr vert="horz" wrap="square" lIns="0" tIns="0" rIns="0" bIns="0" rtlCol="0" anchor="t" anchorCtr="0">
                          <a:noAutofit/>
                        </wps:bodyPr>
                      </wps:wsp>
                      <wps:wsp>
                        <wps:cNvPr id="910" name="Textbox 910"/>
                        <wps:cNvSpPr txBox="1"/>
                        <wps:spPr>
                          <a:xfrm>
                            <a:off x="0" y="347472"/>
                            <a:ext cx="2651760" cy="329565"/>
                          </a:xfrm>
                          <a:prstGeom prst="rect">
                            <a:avLst/>
                          </a:prstGeom>
                          <a:noFill/>
                          <a:ln>
                            <a:noFill/>
                          </a:ln>
                          <a:effectLst/>
                        </wps:spPr>
                        <wps:txbx>
                          <w:txbxContent>
                            <w:p>
                              <w:pPr>
                                <w:tabs>
                                  <w:tab w:val="left" w:pos="2404"/>
                                </w:tabs>
                                <w:spacing w:before="207"/>
                                <w:ind w:left="71" w:right="0" w:firstLine="0"/>
                                <w:jc w:val="left"/>
                                <w:rPr>
                                  <w:rFonts w:ascii="MingLiU_HKSCS"/>
                                  <w:sz w:val="21"/>
                                </w:rPr>
                              </w:pPr>
                              <w:r>
                                <w:rPr>
                                  <w:position w:val="1"/>
                                  <w:sz w:val="21"/>
                                </w:rPr>
                                <w:t>Remove</w:t>
                              </w:r>
                              <w:r>
                                <w:rPr>
                                  <w:spacing w:val="7"/>
                                  <w:position w:val="1"/>
                                  <w:sz w:val="21"/>
                                </w:rPr>
                                <w:t xml:space="preserve"> </w:t>
                              </w:r>
                              <w:r>
                                <w:rPr>
                                  <w:position w:val="1"/>
                                  <w:sz w:val="21"/>
                                </w:rPr>
                                <w:t>all</w:t>
                              </w:r>
                              <w:r>
                                <w:rPr>
                                  <w:spacing w:val="8"/>
                                  <w:position w:val="1"/>
                                  <w:sz w:val="21"/>
                                </w:rPr>
                                <w:t xml:space="preserve"> </w:t>
                              </w:r>
                              <w:r>
                                <w:rPr>
                                  <w:spacing w:val="-4"/>
                                  <w:position w:val="1"/>
                                  <w:sz w:val="21"/>
                                </w:rPr>
                                <w:t>keys</w:t>
                              </w:r>
                              <w:r>
                                <w:rPr>
                                  <w:position w:val="1"/>
                                  <w:sz w:val="21"/>
                                </w:rPr>
                                <w:tab/>
                              </w:r>
                              <w:r>
                                <w:rPr>
                                  <w:rFonts w:ascii="MingLiU_HKSCS"/>
                                  <w:spacing w:val="-2"/>
                                  <w:sz w:val="21"/>
                                </w:rPr>
                                <w:t>FLUSHDB</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45pt;height:54pt;width:208.8pt;mso-position-horizontal-relative:page;mso-wrap-distance-bottom:0pt;mso-wrap-distance-top:0pt;z-index:-251388928;mso-width-relative:page;mso-height-relative:page;" coordsize="2651760,685800" o:gfxdata="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">
                <o:lock v:ext="edit" aspectratio="f"/>
                <v:shape id="Graphic 902" o:spid="_x0000_s1026" o:spt="100" style="position:absolute;left:-4;top:338327;height:338455;width:2651760;" fillcolor="#F0F6FB" filled="t" stroked="f" coordsize="2651760,338455" o:gfxdata="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GElQ7sAAADc&#10;AAAADwAAAAAAAAABACAAAAAiAAAAZHJzL2Rvd25yZXYueG1sUEsBAhQAFAAAAAgAh07iQDMvBZ47&#10;AAAAOQAAABAAAAAAAAAAAQAgAAAACgEAAGRycy9zaGFwZXhtbC54bWxQSwUGAAAAAAYABgBbAQAA&#10;tAMAAAAA&#10;" path="m2651760,0l1481328,0,0,0,0,338328,1481328,338328,2651760,338328,2651760,0xe">
                  <v:fill on="t" focussize="0,0"/>
                  <v:stroke on="f"/>
                  <v:imagedata o:title=""/>
                  <o:lock v:ext="edit" aspectratio="f"/>
                  <v:textbox inset="0mm,0mm,0mm,0mm"/>
                </v:shape>
                <v:shape id="Graphic 903" o:spid="_x0000_s1026" o:spt="100" style="position:absolute;left:-4;top:338327;height:347980;width:2651760;" fillcolor="#C3C3C3" filled="t" stroked="f" coordsize="2651760,347980" o:gfxdata="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8dC27sAAADc&#10;AAAADwAAAAAAAAABACAAAAAiAAAAZHJzL2Rvd25yZXYueG1sUEsBAhQAFAAAAAgAh07iQDMvBZ47&#10;AAAAOQAAABAAAAAAAAAAAQAgAAAACgEAAGRycy9zaGFwZXhtbC54bWxQSwUGAAAAAAYABgBbAQAA&#10;tAMAAAAA&#10;" path="m2651760,338328l1481328,338328,0,338328,0,347472,1481328,347472,2651760,347472,2651760,338328xem2651760,0l1481328,0,0,0,0,9144,1481328,9144,2651760,9144,2651760,0xe">
                  <v:fill on="t" focussize="0,0"/>
                  <v:stroke on="f"/>
                  <v:imagedata o:title=""/>
                  <o:lock v:ext="edit" aspectratio="f"/>
                  <v:textbox inset="0mm,0mm,0mm,0mm"/>
                </v:shape>
                <v:shape id="Graphic 904" o:spid="_x0000_s1026" o:spt="100" style="position:absolute;left:1481328;top:0;height:9525;width:1170940;" fillcolor="#9C9C9C" filled="t" stroked="f" coordsize="1170940,9525" o:gfxdata="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CltL4A&#10;AADcAAAADwAAAAAAAAABACAAAAAiAAAAZHJzL2Rvd25yZXYueG1sUEsBAhQAFAAAAAgAh07iQDMv&#10;BZ47AAAAOQAAABAAAAAAAAAAAQAgAAAADQEAAGRycy9zaGFwZXhtbC54bWxQSwUGAAAAAAYABgBb&#10;AQAAtwMAAAAA&#10;" path="m1170432,9144l0,9144,0,0,1170432,0,1170432,9144xe">
                  <v:fill on="t" focussize="0,0"/>
                  <v:stroke on="f"/>
                  <v:imagedata o:title=""/>
                  <o:lock v:ext="edit" aspectratio="f"/>
                  <v:textbox inset="0mm,0mm,0mm,0mm"/>
                </v:shape>
                <v:shape id="Graphic 905" o:spid="_x0000_s1026" o:spt="100" style="position:absolute;left:1481328;top:338328;height:9525;width:1170940;" fillcolor="#C3C3C3" filled="t" stroked="f" coordsize="1170940,9525" o:gfxdata="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Raju8AAAA&#10;3AAAAA8AAAAAAAAAAQAgAAAAIgAAAGRycy9kb3ducmV2LnhtbFBLAQIUABQAAAAIAIdO4kAzLwWe&#10;OwAAADkAAAAQAAAAAAAAAAEAIAAAAAsBAABkcnMvc2hhcGV4bWwueG1sUEsFBgAAAAAGAAYAWwEA&#10;ALUDAAAAAA==&#10;" path="m1170432,9144l0,9144,0,0,1170432,0,1170432,9144xe">
                  <v:fill on="t" focussize="0,0"/>
                  <v:stroke on="f"/>
                  <v:imagedata o:title=""/>
                  <o:lock v:ext="edit" aspectratio="f"/>
                  <v:textbox inset="0mm,0mm,0mm,0mm"/>
                </v:shape>
                <v:shape id="Graphic 906" o:spid="_x0000_s1026" o:spt="100" style="position:absolute;left:0;top:0;height:9525;width:1481455;" fillcolor="#9C9C9C" filled="t" stroked="f" coordsize="1481455,9525" o:gfxdata="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IUZS7sAAADc&#10;AAAADwAAAAAAAAABACAAAAAiAAAAZHJzL2Rvd25yZXYueG1sUEsBAhQAFAAAAAgAh07iQDMvBZ47&#10;AAAAOQAAABAAAAAAAAAAAQAgAAAACgEAAGRycy9zaGFwZXhtbC54bWxQSwUGAAAAAAYABgBbAQAA&#10;tAMAAAAA&#10;" path="m1481328,9144l0,9144,0,0,1481328,0,1481328,9144xe">
                  <v:fill on="t" focussize="0,0"/>
                  <v:stroke on="f"/>
                  <v:imagedata o:title=""/>
                  <o:lock v:ext="edit" aspectratio="f"/>
                  <v:textbox inset="0mm,0mm,0mm,0mm"/>
                </v:shape>
                <v:shape id="Graphic 907" o:spid="_x0000_s1026" o:spt="100" style="position:absolute;left:0;top:338328;height:9525;width:1481455;" fillcolor="#C3C3C3" filled="t" stroked="f" coordsize="1481455,9525" o:gfxdata="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QMKe8AAAA&#10;3AAAAA8AAAAAAAAAAQAgAAAAIgAAAGRycy9kb3ducmV2LnhtbFBLAQIUABQAAAAIAIdO4kAzLwWe&#10;OwAAADkAAAAQAAAAAAAAAAEAIAAAAAsBAABkcnMvc2hhcGV4bWwueG1sUEsFBgAAAAAGAAYAWwEA&#10;ALUDAAAAAA==&#10;" path="m1481328,9144l0,9144,0,0,1481328,0,1481328,9144xe">
                  <v:fill on="t" focussize="0,0"/>
                  <v:stroke on="f"/>
                  <v:imagedata o:title=""/>
                  <o:lock v:ext="edit" aspectratio="f"/>
                  <v:textbox inset="0mm,0mm,0mm,0mm"/>
                </v:shape>
                <v:shape id="Graphic 908" o:spid="_x0000_s1026" o:spt="100" style="position:absolute;left:-4;top:0;height:9525;width:2651760;" fillcolor="#9C9C9C" filled="t" stroked="f" coordsize="2651760,9525" o:gfxdata="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XkobsAAADc&#10;AAAADwAAAAAAAAABACAAAAAiAAAAZHJzL2Rvd25yZXYueG1sUEsBAhQAFAAAAAgAh07iQDMvBZ47&#10;AAAAOQAAABAAAAAAAAAAAQAgAAAACgEAAGRycy9zaGFwZXhtbC54bWxQSwUGAAAAAAYABgBbAQAA&#10;tAMAAAAA&#10;" path="m2651760,0l1481328,0,0,0,0,9144,1481328,9144,2651760,9144,2651760,0xe">
                  <v:fill on="t" focussize="0,0"/>
                  <v:stroke on="f"/>
                  <v:imagedata o:title=""/>
                  <o:lock v:ext="edit" aspectratio="f"/>
                  <v:textbox inset="0mm,0mm,0mm,0mm"/>
                </v:shape>
                <v:shape id="Textbox 909" o:spid="_x0000_s1026" o:spt="202" type="#_x0000_t202" style="position:absolute;left:0;top:0;height:685800;width:2651760;" filled="f" stroked="f" coordsize="21600,21600" o:gfxdata="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kps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3" w:line="240" w:lineRule="auto"/>
                          <w:rPr>
                            <w:rFonts w:ascii="Arial"/>
                            <w:b/>
                            <w:sz w:val="19"/>
                          </w:rPr>
                        </w:pPr>
                      </w:p>
                      <w:p>
                        <w:pPr>
                          <w:tabs>
                            <w:tab w:val="left" w:pos="2404"/>
                          </w:tabs>
                          <w:spacing w:before="0"/>
                          <w:ind w:left="71" w:right="0" w:firstLine="0"/>
                          <w:jc w:val="left"/>
                          <w:rPr>
                            <w:rFonts w:ascii="MingLiU_HKSCS"/>
                            <w:sz w:val="21"/>
                          </w:rPr>
                        </w:pPr>
                        <w:r>
                          <w:rPr>
                            <w:position w:val="1"/>
                            <w:sz w:val="21"/>
                          </w:rPr>
                          <w:t>Get</w:t>
                        </w:r>
                        <w:r>
                          <w:rPr>
                            <w:spacing w:val="6"/>
                            <w:position w:val="1"/>
                            <w:sz w:val="21"/>
                          </w:rPr>
                          <w:t xml:space="preserve"> </w:t>
                        </w:r>
                        <w:r>
                          <w:rPr>
                            <w:position w:val="1"/>
                            <w:sz w:val="21"/>
                          </w:rPr>
                          <w:t>the</w:t>
                        </w:r>
                        <w:r>
                          <w:rPr>
                            <w:spacing w:val="7"/>
                            <w:position w:val="1"/>
                            <w:sz w:val="21"/>
                          </w:rPr>
                          <w:t xml:space="preserve"> </w:t>
                        </w:r>
                        <w:r>
                          <w:rPr>
                            <w:position w:val="1"/>
                            <w:sz w:val="21"/>
                          </w:rPr>
                          <w:t>number</w:t>
                        </w:r>
                        <w:r>
                          <w:rPr>
                            <w:spacing w:val="6"/>
                            <w:position w:val="1"/>
                            <w:sz w:val="21"/>
                          </w:rPr>
                          <w:t xml:space="preserve"> </w:t>
                        </w:r>
                        <w:r>
                          <w:rPr>
                            <w:position w:val="1"/>
                            <w:sz w:val="21"/>
                          </w:rPr>
                          <w:t>of</w:t>
                        </w:r>
                        <w:r>
                          <w:rPr>
                            <w:spacing w:val="7"/>
                            <w:position w:val="1"/>
                            <w:sz w:val="21"/>
                          </w:rPr>
                          <w:t xml:space="preserve"> </w:t>
                        </w:r>
                        <w:r>
                          <w:rPr>
                            <w:spacing w:val="-4"/>
                            <w:position w:val="1"/>
                            <w:sz w:val="21"/>
                          </w:rPr>
                          <w:t>keys</w:t>
                        </w:r>
                        <w:r>
                          <w:rPr>
                            <w:position w:val="1"/>
                            <w:sz w:val="21"/>
                          </w:rPr>
                          <w:tab/>
                        </w:r>
                        <w:r>
                          <w:rPr>
                            <w:rFonts w:ascii="MingLiU_HKSCS"/>
                            <w:spacing w:val="-2"/>
                            <w:sz w:val="21"/>
                          </w:rPr>
                          <w:t>DBSIZE</w:t>
                        </w:r>
                      </w:p>
                    </w:txbxContent>
                  </v:textbox>
                </v:shape>
                <v:shape id="Textbox 910" o:spid="_x0000_s1026" o:spt="202" type="#_x0000_t202" style="position:absolute;left:0;top:347472;height:329565;width:2651760;" filled="f" stroked="f" coordsize="21600,21600" o:gfxdata="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HmY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2404"/>
                          </w:tabs>
                          <w:spacing w:before="207"/>
                          <w:ind w:left="71" w:right="0" w:firstLine="0"/>
                          <w:jc w:val="left"/>
                          <w:rPr>
                            <w:rFonts w:ascii="MingLiU_HKSCS"/>
                            <w:sz w:val="21"/>
                          </w:rPr>
                        </w:pPr>
                        <w:r>
                          <w:rPr>
                            <w:position w:val="1"/>
                            <w:sz w:val="21"/>
                          </w:rPr>
                          <w:t>Remove</w:t>
                        </w:r>
                        <w:r>
                          <w:rPr>
                            <w:spacing w:val="7"/>
                            <w:position w:val="1"/>
                            <w:sz w:val="21"/>
                          </w:rPr>
                          <w:t xml:space="preserve"> </w:t>
                        </w:r>
                        <w:r>
                          <w:rPr>
                            <w:position w:val="1"/>
                            <w:sz w:val="21"/>
                          </w:rPr>
                          <w:t>all</w:t>
                        </w:r>
                        <w:r>
                          <w:rPr>
                            <w:spacing w:val="8"/>
                            <w:position w:val="1"/>
                            <w:sz w:val="21"/>
                          </w:rPr>
                          <w:t xml:space="preserve"> </w:t>
                        </w:r>
                        <w:r>
                          <w:rPr>
                            <w:spacing w:val="-4"/>
                            <w:position w:val="1"/>
                            <w:sz w:val="21"/>
                          </w:rPr>
                          <w:t>keys</w:t>
                        </w:r>
                        <w:r>
                          <w:rPr>
                            <w:position w:val="1"/>
                            <w:sz w:val="21"/>
                          </w:rPr>
                          <w:tab/>
                        </w:r>
                        <w:r>
                          <w:rPr>
                            <w:rFonts w:ascii="MingLiU_HKSCS"/>
                            <w:spacing w:val="-2"/>
                            <w:sz w:val="21"/>
                          </w:rPr>
                          <w:t>FLUSHDB</w:t>
                        </w:r>
                      </w:p>
                    </w:txbxContent>
                  </v:textbox>
                </v:shape>
                <w10:wrap type="topAndBottom"/>
              </v:group>
            </w:pict>
          </mc:Fallback>
        </mc:AlternateContent>
      </w:r>
    </w:p>
    <w:p>
      <w:pPr>
        <w:spacing w:after="0"/>
        <w:rPr>
          <w:rFonts w:ascii="Arial"/>
          <w:sz w:val="4"/>
        </w:rPr>
        <w:sectPr>
          <w:pgSz w:w="12240" w:h="15840"/>
          <w:pgMar w:top="1800" w:right="700" w:bottom="280" w:left="680" w:header="720" w:footer="720" w:gutter="0"/>
          <w:cols w:space="720" w:num="1"/>
        </w:sectPr>
      </w:pPr>
    </w:p>
    <w:p>
      <w:pPr>
        <w:tabs>
          <w:tab w:val="left" w:pos="3164"/>
        </w:tabs>
        <w:spacing w:before="85"/>
        <w:ind w:left="832" w:right="0" w:firstLine="0"/>
        <w:jc w:val="left"/>
        <w:rPr>
          <w:rFonts w:ascii="MingLiU_HKSCS"/>
          <w:sz w:val="21"/>
        </w:rPr>
      </w:pPr>
      <w:bookmarkStart w:id="1474" w:name="_bookmark1384"/>
      <w:bookmarkEnd w:id="1474"/>
      <w:r>
        <w:rPr>
          <w:sz w:val="21"/>
        </w:rPr>
        <w:t>Get</w:t>
      </w:r>
      <w:r>
        <w:rPr>
          <w:spacing w:val="6"/>
          <w:sz w:val="21"/>
        </w:rPr>
        <w:t xml:space="preserve"> </w:t>
      </w:r>
      <w:r>
        <w:rPr>
          <w:sz w:val="21"/>
        </w:rPr>
        <w:t>info</w:t>
      </w:r>
      <w:r>
        <w:rPr>
          <w:spacing w:val="7"/>
          <w:sz w:val="21"/>
        </w:rPr>
        <w:t xml:space="preserve"> </w:t>
      </w:r>
      <w:r>
        <w:rPr>
          <w:sz w:val="21"/>
        </w:rPr>
        <w:t>about</w:t>
      </w:r>
      <w:r>
        <w:rPr>
          <w:spacing w:val="7"/>
          <w:sz w:val="21"/>
        </w:rPr>
        <w:t xml:space="preserve"> </w:t>
      </w:r>
      <w:r>
        <w:rPr>
          <w:spacing w:val="-2"/>
          <w:sz w:val="21"/>
        </w:rPr>
        <w:t>server</w:t>
      </w:r>
      <w:r>
        <w:rPr>
          <w:sz w:val="21"/>
        </w:rPr>
        <w:tab/>
      </w:r>
      <w:r>
        <w:rPr>
          <w:rFonts w:ascii="MingLiU_HKSCS"/>
          <w:spacing w:val="-4"/>
          <w:position w:val="-2"/>
          <w:sz w:val="21"/>
        </w:rPr>
        <w:t>INFO</w:t>
      </w:r>
    </w:p>
    <w:p>
      <w:pPr>
        <w:pStyle w:val="9"/>
        <w:spacing w:before="8"/>
        <w:ind w:left="0"/>
        <w:rPr>
          <w:rFonts w:ascii="MingLiU_HKSCS"/>
          <w:sz w:val="5"/>
        </w:rPr>
      </w:pPr>
      <w:r>
        <mc:AlternateContent>
          <mc:Choice Requires="wpg">
            <w:drawing>
              <wp:anchor distT="0" distB="0" distL="0" distR="0" simplePos="0" relativeHeight="251927552" behindDoc="1" locked="0" layoutInCell="1" allowOverlap="1">
                <wp:simplePos x="0" y="0"/>
                <wp:positionH relativeFrom="page">
                  <wp:posOffset>914400</wp:posOffset>
                </wp:positionH>
                <wp:positionV relativeFrom="paragraph">
                  <wp:posOffset>64770</wp:posOffset>
                </wp:positionV>
                <wp:extent cx="2651760" cy="1371600"/>
                <wp:effectExtent l="0" t="0" r="0" b="0"/>
                <wp:wrapTopAndBottom/>
                <wp:docPr id="911" name="Group 911"/>
                <wp:cNvGraphicFramePr/>
                <a:graphic xmlns:a="http://schemas.openxmlformats.org/drawingml/2006/main">
                  <a:graphicData uri="http://schemas.microsoft.com/office/word/2010/wordprocessingGroup">
                    <wpg:wgp>
                      <wpg:cNvGrpSpPr/>
                      <wpg:grpSpPr>
                        <a:xfrm>
                          <a:off x="0" y="0"/>
                          <a:ext cx="2651760" cy="1371600"/>
                          <a:chOff x="0" y="0"/>
                          <a:chExt cx="2651760" cy="1371600"/>
                        </a:xfrm>
                        <a:effectLst/>
                      </wpg:grpSpPr>
                      <wps:wsp>
                        <wps:cNvPr id="912" name="Graphic 912"/>
                        <wps:cNvSpPr/>
                        <wps:spPr>
                          <a:xfrm>
                            <a:off x="-4" y="0"/>
                            <a:ext cx="2651760" cy="1024255"/>
                          </a:xfrm>
                          <a:custGeom>
                            <a:avLst/>
                            <a:gdLst/>
                            <a:ahLst/>
                            <a:cxnLst/>
                            <a:rect l="l" t="t" r="r" b="b"/>
                            <a:pathLst>
                              <a:path w="2651760" h="1024255">
                                <a:moveTo>
                                  <a:pt x="2651760" y="685800"/>
                                </a:moveTo>
                                <a:lnTo>
                                  <a:pt x="1481328" y="685800"/>
                                </a:lnTo>
                                <a:lnTo>
                                  <a:pt x="0" y="685800"/>
                                </a:lnTo>
                                <a:lnTo>
                                  <a:pt x="0" y="1024128"/>
                                </a:lnTo>
                                <a:lnTo>
                                  <a:pt x="1481328" y="1024128"/>
                                </a:lnTo>
                                <a:lnTo>
                                  <a:pt x="2651760" y="1024128"/>
                                </a:lnTo>
                                <a:lnTo>
                                  <a:pt x="2651760" y="685800"/>
                                </a:lnTo>
                                <a:close/>
                              </a:path>
                              <a:path w="2651760" h="1024255">
                                <a:moveTo>
                                  <a:pt x="2651760" y="0"/>
                                </a:moveTo>
                                <a:lnTo>
                                  <a:pt x="1481328" y="0"/>
                                </a:lnTo>
                                <a:lnTo>
                                  <a:pt x="0" y="0"/>
                                </a:lnTo>
                                <a:lnTo>
                                  <a:pt x="0" y="338328"/>
                                </a:lnTo>
                                <a:lnTo>
                                  <a:pt x="1481328" y="338328"/>
                                </a:lnTo>
                                <a:lnTo>
                                  <a:pt x="2651760" y="338328"/>
                                </a:lnTo>
                                <a:lnTo>
                                  <a:pt x="2651760" y="0"/>
                                </a:lnTo>
                                <a:close/>
                              </a:path>
                            </a:pathLst>
                          </a:custGeom>
                          <a:solidFill>
                            <a:srgbClr val="F0F6FB"/>
                          </a:solidFill>
                          <a:ln>
                            <a:noFill/>
                          </a:ln>
                          <a:effectLst/>
                        </wps:spPr>
                        <wps:bodyPr vert="horz" wrap="square" lIns="0" tIns="0" rIns="0" bIns="0" rtlCol="0" anchor="t" anchorCtr="0">
                          <a:noAutofit/>
                        </wps:bodyPr>
                      </wps:wsp>
                      <wps:wsp>
                        <wps:cNvPr id="913" name="Graphic 913"/>
                        <wps:cNvSpPr/>
                        <wps:spPr>
                          <a:xfrm>
                            <a:off x="-4" y="0"/>
                            <a:ext cx="2651760" cy="1371600"/>
                          </a:xfrm>
                          <a:custGeom>
                            <a:avLst/>
                            <a:gdLst/>
                            <a:ahLst/>
                            <a:cxnLst/>
                            <a:rect l="l" t="t" r="r" b="b"/>
                            <a:pathLst>
                              <a:path w="2651760" h="1371600">
                                <a:moveTo>
                                  <a:pt x="2651760" y="1362456"/>
                                </a:moveTo>
                                <a:lnTo>
                                  <a:pt x="1481328" y="1362456"/>
                                </a:lnTo>
                                <a:lnTo>
                                  <a:pt x="0" y="1362456"/>
                                </a:lnTo>
                                <a:lnTo>
                                  <a:pt x="0" y="1371600"/>
                                </a:lnTo>
                                <a:lnTo>
                                  <a:pt x="1481328" y="1371600"/>
                                </a:lnTo>
                                <a:lnTo>
                                  <a:pt x="2651760" y="1371600"/>
                                </a:lnTo>
                                <a:lnTo>
                                  <a:pt x="2651760" y="1362456"/>
                                </a:lnTo>
                                <a:close/>
                              </a:path>
                              <a:path w="2651760" h="1371600">
                                <a:moveTo>
                                  <a:pt x="2651760" y="1024128"/>
                                </a:moveTo>
                                <a:lnTo>
                                  <a:pt x="1481328" y="1024128"/>
                                </a:lnTo>
                                <a:lnTo>
                                  <a:pt x="0" y="1024128"/>
                                </a:lnTo>
                                <a:lnTo>
                                  <a:pt x="0" y="1033272"/>
                                </a:lnTo>
                                <a:lnTo>
                                  <a:pt x="1481328" y="1033272"/>
                                </a:lnTo>
                                <a:lnTo>
                                  <a:pt x="2651760" y="1033272"/>
                                </a:lnTo>
                                <a:lnTo>
                                  <a:pt x="2651760" y="1024128"/>
                                </a:lnTo>
                                <a:close/>
                              </a:path>
                              <a:path w="2651760" h="1371600">
                                <a:moveTo>
                                  <a:pt x="2651760" y="685800"/>
                                </a:moveTo>
                                <a:lnTo>
                                  <a:pt x="1481328" y="685800"/>
                                </a:lnTo>
                                <a:lnTo>
                                  <a:pt x="0" y="685800"/>
                                </a:lnTo>
                                <a:lnTo>
                                  <a:pt x="0" y="694944"/>
                                </a:lnTo>
                                <a:lnTo>
                                  <a:pt x="1481328" y="694944"/>
                                </a:lnTo>
                                <a:lnTo>
                                  <a:pt x="2651760" y="694944"/>
                                </a:lnTo>
                                <a:lnTo>
                                  <a:pt x="2651760" y="685800"/>
                                </a:lnTo>
                                <a:close/>
                              </a:path>
                              <a:path w="2651760" h="1371600">
                                <a:moveTo>
                                  <a:pt x="2651760" y="338328"/>
                                </a:moveTo>
                                <a:lnTo>
                                  <a:pt x="1481328" y="338328"/>
                                </a:lnTo>
                                <a:lnTo>
                                  <a:pt x="0" y="338328"/>
                                </a:lnTo>
                                <a:lnTo>
                                  <a:pt x="0" y="347472"/>
                                </a:lnTo>
                                <a:lnTo>
                                  <a:pt x="1481328" y="347472"/>
                                </a:lnTo>
                                <a:lnTo>
                                  <a:pt x="2651760" y="347472"/>
                                </a:lnTo>
                                <a:lnTo>
                                  <a:pt x="2651760" y="338328"/>
                                </a:lnTo>
                                <a:close/>
                              </a:path>
                              <a:path w="2651760" h="1371600">
                                <a:moveTo>
                                  <a:pt x="2651760" y="0"/>
                                </a:moveTo>
                                <a:lnTo>
                                  <a:pt x="1481328" y="0"/>
                                </a:lnTo>
                                <a:lnTo>
                                  <a:pt x="0" y="0"/>
                                </a:lnTo>
                                <a:lnTo>
                                  <a:pt x="0" y="9144"/>
                                </a:lnTo>
                                <a:lnTo>
                                  <a:pt x="1481328" y="9144"/>
                                </a:lnTo>
                                <a:lnTo>
                                  <a:pt x="2651760" y="9144"/>
                                </a:lnTo>
                                <a:lnTo>
                                  <a:pt x="2651760" y="0"/>
                                </a:lnTo>
                                <a:close/>
                              </a:path>
                            </a:pathLst>
                          </a:custGeom>
                          <a:solidFill>
                            <a:srgbClr val="C3C3C3"/>
                          </a:solidFill>
                          <a:ln>
                            <a:noFill/>
                          </a:ln>
                          <a:effectLst/>
                        </wps:spPr>
                        <wps:bodyPr vert="horz" wrap="square" lIns="0" tIns="0" rIns="0" bIns="0" rtlCol="0" anchor="t" anchorCtr="0">
                          <a:noAutofit/>
                        </wps:bodyPr>
                      </wps:wsp>
                      <wps:wsp>
                        <wps:cNvPr id="914" name="Textbox 914"/>
                        <wps:cNvSpPr txBox="1"/>
                        <wps:spPr>
                          <a:xfrm>
                            <a:off x="45715" y="481278"/>
                            <a:ext cx="945515" cy="152400"/>
                          </a:xfrm>
                          <a:prstGeom prst="rect">
                            <a:avLst/>
                          </a:prstGeom>
                          <a:noFill/>
                          <a:ln>
                            <a:noFill/>
                          </a:ln>
                          <a:effectLst/>
                        </wps:spPr>
                        <wps:txbx>
                          <w:txbxContent>
                            <w:p>
                              <w:pPr>
                                <w:spacing w:before="0" w:line="238" w:lineRule="exact"/>
                                <w:ind w:left="0" w:right="0" w:firstLine="0"/>
                                <w:jc w:val="left"/>
                                <w:rPr>
                                  <w:sz w:val="21"/>
                                </w:rPr>
                              </w:pPr>
                              <w:r>
                                <w:rPr>
                                  <w:sz w:val="21"/>
                                </w:rPr>
                                <w:t>Save</w:t>
                              </w:r>
                              <w:r>
                                <w:rPr>
                                  <w:spacing w:val="5"/>
                                  <w:sz w:val="21"/>
                                </w:rPr>
                                <w:t xml:space="preserve"> </w:t>
                              </w:r>
                              <w:r>
                                <w:rPr>
                                  <w:sz w:val="21"/>
                                </w:rPr>
                                <w:t>data</w:t>
                              </w:r>
                              <w:r>
                                <w:rPr>
                                  <w:spacing w:val="5"/>
                                  <w:sz w:val="21"/>
                                </w:rPr>
                                <w:t xml:space="preserve"> </w:t>
                              </w:r>
                              <w:r>
                                <w:rPr>
                                  <w:sz w:val="21"/>
                                </w:rPr>
                                <w:t>to</w:t>
                              </w:r>
                              <w:r>
                                <w:rPr>
                                  <w:spacing w:val="6"/>
                                  <w:sz w:val="21"/>
                                </w:rPr>
                                <w:t xml:space="preserve"> </w:t>
                              </w:r>
                              <w:r>
                                <w:rPr>
                                  <w:spacing w:val="-4"/>
                                  <w:sz w:val="21"/>
                                </w:rPr>
                                <w:t>disk</w:t>
                              </w:r>
                            </w:p>
                          </w:txbxContent>
                        </wps:txbx>
                        <wps:bodyPr vert="horz" wrap="square" lIns="0" tIns="0" rIns="0" bIns="0" rtlCol="0" anchor="t" anchorCtr="0">
                          <a:noAutofit/>
                        </wps:bodyPr>
                      </wps:wsp>
                      <wps:wsp>
                        <wps:cNvPr id="915" name="Textbox 915"/>
                        <wps:cNvSpPr txBox="1"/>
                        <wps:spPr>
                          <a:xfrm>
                            <a:off x="1527043" y="490422"/>
                            <a:ext cx="767080" cy="152400"/>
                          </a:xfrm>
                          <a:prstGeom prst="rect">
                            <a:avLst/>
                          </a:prstGeom>
                          <a:noFill/>
                          <a:ln>
                            <a:noFill/>
                          </a:ln>
                          <a:effectLst/>
                        </wps:spPr>
                        <wps:txbx>
                          <w:txbxContent>
                            <w:p>
                              <w:pPr>
                                <w:spacing w:before="0" w:line="239" w:lineRule="exact"/>
                                <w:ind w:left="0" w:right="0" w:firstLine="0"/>
                                <w:jc w:val="left"/>
                                <w:rPr>
                                  <w:rFonts w:ascii="MingLiU_HKSCS"/>
                                  <w:sz w:val="21"/>
                                </w:rPr>
                              </w:pPr>
                              <w:r>
                                <w:rPr>
                                  <w:rFonts w:ascii="MingLiU_HKSCS"/>
                                  <w:sz w:val="21"/>
                                </w:rPr>
                                <w:t>BGSAVE</w:t>
                              </w:r>
                              <w:r>
                                <w:rPr>
                                  <w:sz w:val="21"/>
                                </w:rPr>
                                <w:t>,</w:t>
                              </w:r>
                              <w:r>
                                <w:rPr>
                                  <w:spacing w:val="14"/>
                                  <w:sz w:val="21"/>
                                </w:rPr>
                                <w:t xml:space="preserve"> </w:t>
                              </w:r>
                              <w:r>
                                <w:rPr>
                                  <w:rFonts w:ascii="MingLiU_HKSCS"/>
                                  <w:spacing w:val="-4"/>
                                  <w:sz w:val="21"/>
                                </w:rPr>
                                <w:t>SAVE</w:t>
                              </w:r>
                            </w:p>
                          </w:txbxContent>
                        </wps:txbx>
                        <wps:bodyPr vert="horz" wrap="square" lIns="0" tIns="0" rIns="0" bIns="0" rtlCol="0" anchor="t" anchorCtr="0">
                          <a:noAutofit/>
                        </wps:bodyPr>
                      </wps:wsp>
                      <wps:wsp>
                        <wps:cNvPr id="916" name="Textbox 916"/>
                        <wps:cNvSpPr txBox="1"/>
                        <wps:spPr>
                          <a:xfrm>
                            <a:off x="45715" y="1167078"/>
                            <a:ext cx="1174115" cy="152400"/>
                          </a:xfrm>
                          <a:prstGeom prst="rect">
                            <a:avLst/>
                          </a:prstGeom>
                          <a:noFill/>
                          <a:ln>
                            <a:noFill/>
                          </a:ln>
                          <a:effectLst/>
                        </wps:spPr>
                        <wps:txbx>
                          <w:txbxContent>
                            <w:p>
                              <w:pPr>
                                <w:spacing w:before="0" w:line="238" w:lineRule="exact"/>
                                <w:ind w:left="0" w:right="0" w:firstLine="0"/>
                                <w:jc w:val="left"/>
                                <w:rPr>
                                  <w:sz w:val="21"/>
                                </w:rPr>
                              </w:pPr>
                              <w:r>
                                <w:rPr>
                                  <w:sz w:val="21"/>
                                </w:rPr>
                                <w:t>Shut</w:t>
                              </w:r>
                              <w:r>
                                <w:rPr>
                                  <w:spacing w:val="6"/>
                                  <w:sz w:val="21"/>
                                </w:rPr>
                                <w:t xml:space="preserve"> </w:t>
                              </w:r>
                              <w:r>
                                <w:rPr>
                                  <w:sz w:val="21"/>
                                </w:rPr>
                                <w:t>the</w:t>
                              </w:r>
                              <w:r>
                                <w:rPr>
                                  <w:spacing w:val="7"/>
                                  <w:sz w:val="21"/>
                                </w:rPr>
                                <w:t xml:space="preserve"> </w:t>
                              </w:r>
                              <w:r>
                                <w:rPr>
                                  <w:sz w:val="21"/>
                                </w:rPr>
                                <w:t>server</w:t>
                              </w:r>
                              <w:r>
                                <w:rPr>
                                  <w:spacing w:val="7"/>
                                  <w:sz w:val="21"/>
                                </w:rPr>
                                <w:t xml:space="preserve"> </w:t>
                              </w:r>
                              <w:r>
                                <w:rPr>
                                  <w:spacing w:val="-4"/>
                                  <w:sz w:val="21"/>
                                </w:rPr>
                                <w:t>down</w:t>
                              </w:r>
                            </w:p>
                          </w:txbxContent>
                        </wps:txbx>
                        <wps:bodyPr vert="horz" wrap="square" lIns="0" tIns="0" rIns="0" bIns="0" rtlCol="0" anchor="t" anchorCtr="0">
                          <a:noAutofit/>
                        </wps:bodyPr>
                      </wps:wsp>
                      <wps:wsp>
                        <wps:cNvPr id="917" name="Textbox 917"/>
                        <wps:cNvSpPr txBox="1"/>
                        <wps:spPr>
                          <a:xfrm>
                            <a:off x="1527043" y="1184468"/>
                            <a:ext cx="56134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pacing w:val="-2"/>
                                  <w:sz w:val="21"/>
                                </w:rPr>
                                <w:t>SHUTDOWN</w:t>
                              </w:r>
                            </w:p>
                          </w:txbxContent>
                        </wps:txbx>
                        <wps:bodyPr vert="horz" wrap="square" lIns="0" tIns="0" rIns="0" bIns="0" rtlCol="0" anchor="t" anchorCtr="0">
                          <a:noAutofit/>
                        </wps:bodyPr>
                      </wps:wsp>
                      <wps:wsp>
                        <wps:cNvPr id="918" name="Textbox 918"/>
                        <wps:cNvSpPr txBox="1"/>
                        <wps:spPr>
                          <a:xfrm>
                            <a:off x="0" y="694944"/>
                            <a:ext cx="2651760" cy="329565"/>
                          </a:xfrm>
                          <a:prstGeom prst="rect">
                            <a:avLst/>
                          </a:prstGeom>
                          <a:noFill/>
                          <a:ln>
                            <a:noFill/>
                          </a:ln>
                          <a:effectLst/>
                        </wps:spPr>
                        <wps:txbx>
                          <w:txbxContent>
                            <w:p>
                              <w:pPr>
                                <w:tabs>
                                  <w:tab w:val="left" w:pos="2404"/>
                                </w:tabs>
                                <w:spacing w:before="207"/>
                                <w:ind w:left="71" w:right="0" w:firstLine="0"/>
                                <w:jc w:val="left"/>
                                <w:rPr>
                                  <w:rFonts w:ascii="MingLiU_HKSCS"/>
                                  <w:sz w:val="21"/>
                                </w:rPr>
                              </w:pPr>
                              <w:r>
                                <w:rPr>
                                  <w:position w:val="1"/>
                                  <w:sz w:val="21"/>
                                </w:rPr>
                                <w:t>Close</w:t>
                              </w:r>
                              <w:r>
                                <w:rPr>
                                  <w:spacing w:val="6"/>
                                  <w:position w:val="1"/>
                                  <w:sz w:val="21"/>
                                </w:rPr>
                                <w:t xml:space="preserve"> </w:t>
                              </w:r>
                              <w:r>
                                <w:rPr>
                                  <w:position w:val="1"/>
                                  <w:sz w:val="21"/>
                                </w:rPr>
                                <w:t>the</w:t>
                              </w:r>
                              <w:r>
                                <w:rPr>
                                  <w:spacing w:val="6"/>
                                  <w:position w:val="1"/>
                                  <w:sz w:val="21"/>
                                </w:rPr>
                                <w:t xml:space="preserve"> </w:t>
                              </w:r>
                              <w:r>
                                <w:rPr>
                                  <w:spacing w:val="-2"/>
                                  <w:position w:val="1"/>
                                  <w:sz w:val="21"/>
                                </w:rPr>
                                <w:t>connection</w:t>
                              </w:r>
                              <w:r>
                                <w:rPr>
                                  <w:position w:val="1"/>
                                  <w:sz w:val="21"/>
                                </w:rPr>
                                <w:tab/>
                              </w:r>
                              <w:r>
                                <w:rPr>
                                  <w:rFonts w:ascii="MingLiU_HKSCS"/>
                                  <w:spacing w:val="-4"/>
                                  <w:sz w:val="21"/>
                                </w:rPr>
                                <w:t>QUIT</w:t>
                              </w:r>
                            </w:p>
                          </w:txbxContent>
                        </wps:txbx>
                        <wps:bodyPr vert="horz" wrap="square" lIns="0" tIns="0" rIns="0" bIns="0" rtlCol="0" anchor="t" anchorCtr="0">
                          <a:noAutofit/>
                        </wps:bodyPr>
                      </wps:wsp>
                      <wps:wsp>
                        <wps:cNvPr id="919" name="Textbox 919"/>
                        <wps:cNvSpPr txBox="1"/>
                        <wps:spPr>
                          <a:xfrm>
                            <a:off x="0" y="9144"/>
                            <a:ext cx="2651760" cy="329565"/>
                          </a:xfrm>
                          <a:prstGeom prst="rect">
                            <a:avLst/>
                          </a:prstGeom>
                          <a:noFill/>
                          <a:ln>
                            <a:noFill/>
                          </a:ln>
                          <a:effectLst/>
                        </wps:spPr>
                        <wps:txbx>
                          <w:txbxContent>
                            <w:p>
                              <w:pPr>
                                <w:spacing w:before="207"/>
                                <w:ind w:left="71" w:right="0" w:firstLine="0"/>
                                <w:jc w:val="left"/>
                                <w:rPr>
                                  <w:rFonts w:ascii="MingLiU_HKSCS"/>
                                  <w:sz w:val="21"/>
                                </w:rPr>
                              </w:pPr>
                              <w:r>
                                <w:rPr>
                                  <w:position w:val="1"/>
                                  <w:sz w:val="21"/>
                                </w:rPr>
                                <w:t>List</w:t>
                              </w:r>
                              <w:r>
                                <w:rPr>
                                  <w:spacing w:val="6"/>
                                  <w:position w:val="1"/>
                                  <w:sz w:val="21"/>
                                </w:rPr>
                                <w:t xml:space="preserve"> </w:t>
                              </w:r>
                              <w:r>
                                <w:rPr>
                                  <w:position w:val="1"/>
                                  <w:sz w:val="21"/>
                                </w:rPr>
                                <w:t>commands</w:t>
                              </w:r>
                              <w:r>
                                <w:rPr>
                                  <w:spacing w:val="6"/>
                                  <w:position w:val="1"/>
                                  <w:sz w:val="21"/>
                                </w:rPr>
                                <w:t xml:space="preserve"> </w:t>
                              </w:r>
                              <w:r>
                                <w:rPr>
                                  <w:position w:val="1"/>
                                  <w:sz w:val="21"/>
                                </w:rPr>
                                <w:t>being</w:t>
                              </w:r>
                              <w:r>
                                <w:rPr>
                                  <w:spacing w:val="7"/>
                                  <w:position w:val="1"/>
                                  <w:sz w:val="21"/>
                                </w:rPr>
                                <w:t xml:space="preserve"> </w:t>
                              </w:r>
                              <w:r>
                                <w:rPr>
                                  <w:position w:val="1"/>
                                  <w:sz w:val="21"/>
                                </w:rPr>
                                <w:t>run</w:t>
                              </w:r>
                              <w:r>
                                <w:rPr>
                                  <w:spacing w:val="67"/>
                                  <w:w w:val="150"/>
                                  <w:position w:val="1"/>
                                  <w:sz w:val="21"/>
                                </w:rPr>
                                <w:t xml:space="preserve"> </w:t>
                              </w:r>
                              <w:r>
                                <w:rPr>
                                  <w:rFonts w:ascii="MingLiU_HKSCS"/>
                                  <w:spacing w:val="-2"/>
                                  <w:sz w:val="21"/>
                                </w:rPr>
                                <w:t>MONITOR</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5.1pt;height:108pt;width:208.8pt;mso-position-horizontal-relative:page;mso-wrap-distance-bottom:0pt;mso-wrap-distance-top:0pt;z-index:-251388928;mso-width-relative:page;mso-height-relative:page;" coordsize="2651760,1371600" o:gfxdata="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">
                <o:lock v:ext="edit" aspectratio="f"/>
                <v:shape id="Graphic 912" o:spid="_x0000_s1026" o:spt="100" style="position:absolute;left:-4;top:0;height:1024255;width:2651760;" fillcolor="#F0F6FB" filled="t" stroked="f" coordsize="2651760,1024255" o:gfxdata="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2QE4vQAA&#10;ANwAAAAPAAAAAAAAAAEAIAAAACIAAABkcnMvZG93bnJldi54bWxQSwECFAAUAAAACACHTuJAMy8F&#10;njsAAAA5AAAAEAAAAAAAAAABACAAAAAMAQAAZHJzL3NoYXBleG1sLnhtbFBLBQYAAAAABgAGAFsB&#10;AAC2AwAAAAA=&#10;" path="m2651760,685800l1481328,685800,0,685800,0,1024128,1481328,1024128,2651760,1024128,2651760,685800xem2651760,0l1481328,0,0,0,0,338328,1481328,338328,2651760,338328,2651760,0xe">
                  <v:fill on="t" focussize="0,0"/>
                  <v:stroke on="f"/>
                  <v:imagedata o:title=""/>
                  <o:lock v:ext="edit" aspectratio="f"/>
                  <v:textbox inset="0mm,0mm,0mm,0mm"/>
                </v:shape>
                <v:shape id="Graphic 913" o:spid="_x0000_s1026" o:spt="100" style="position:absolute;left:-4;top:0;height:1371600;width:2651760;" fillcolor="#C3C3C3" filled="t" stroked="f" coordsize="2651760,1371600" o:gfxdata="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4CvQAA&#10;ANwAAAAPAAAAAAAAAAEAIAAAACIAAABkcnMvZG93bnJldi54bWxQSwECFAAUAAAACACHTuJAMy8F&#10;njsAAAA5AAAAEAAAAAAAAAABACAAAAAMAQAAZHJzL3NoYXBleG1sLnhtbFBLBQYAAAAABgAGAFsB&#10;AAC2AwAAAAA=&#10;" path="m2651760,1362456l1481328,1362456,0,1362456,0,1371600,1481328,1371600,2651760,1371600,2651760,1362456xem2651760,1024128l1481328,1024128,0,1024128,0,1033272,1481328,1033272,2651760,1033272,2651760,1024128xem2651760,685800l1481328,685800,0,685800,0,694944,1481328,694944,2651760,694944,2651760,685800xem2651760,338328l1481328,338328,0,338328,0,347472,1481328,347472,2651760,347472,2651760,338328xem2651760,0l1481328,0,0,0,0,9144,1481328,9144,2651760,9144,2651760,0xe">
                  <v:fill on="t" focussize="0,0"/>
                  <v:stroke on="f"/>
                  <v:imagedata o:title=""/>
                  <o:lock v:ext="edit" aspectratio="f"/>
                  <v:textbox inset="0mm,0mm,0mm,0mm"/>
                </v:shape>
                <v:shape id="Textbox 914" o:spid="_x0000_s1026" o:spt="202" type="#_x0000_t202" style="position:absolute;left:45715;top:481278;height:152400;width:945515;" filled="f" stroked="f" coordsize="21600,21600" o:gfxdata="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8n4+/&#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Save</w:t>
                        </w:r>
                        <w:r>
                          <w:rPr>
                            <w:spacing w:val="5"/>
                            <w:sz w:val="21"/>
                          </w:rPr>
                          <w:t xml:space="preserve"> </w:t>
                        </w:r>
                        <w:r>
                          <w:rPr>
                            <w:sz w:val="21"/>
                          </w:rPr>
                          <w:t>data</w:t>
                        </w:r>
                        <w:r>
                          <w:rPr>
                            <w:spacing w:val="5"/>
                            <w:sz w:val="21"/>
                          </w:rPr>
                          <w:t xml:space="preserve"> </w:t>
                        </w:r>
                        <w:r>
                          <w:rPr>
                            <w:sz w:val="21"/>
                          </w:rPr>
                          <w:t>to</w:t>
                        </w:r>
                        <w:r>
                          <w:rPr>
                            <w:spacing w:val="6"/>
                            <w:sz w:val="21"/>
                          </w:rPr>
                          <w:t xml:space="preserve"> </w:t>
                        </w:r>
                        <w:r>
                          <w:rPr>
                            <w:spacing w:val="-4"/>
                            <w:sz w:val="21"/>
                          </w:rPr>
                          <w:t>disk</w:t>
                        </w:r>
                      </w:p>
                    </w:txbxContent>
                  </v:textbox>
                </v:shape>
                <v:shape id="Textbox 915" o:spid="_x0000_s1026" o:spt="202" type="#_x0000_t202" style="position:absolute;left:1527043;top:490422;height:152400;width:767080;" filled="f" stroked="f" coordsize="21600,21600" o:gfxdata="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wO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9" w:lineRule="exact"/>
                          <w:ind w:left="0" w:right="0" w:firstLine="0"/>
                          <w:jc w:val="left"/>
                          <w:rPr>
                            <w:rFonts w:ascii="MingLiU_HKSCS"/>
                            <w:sz w:val="21"/>
                          </w:rPr>
                        </w:pPr>
                        <w:r>
                          <w:rPr>
                            <w:rFonts w:ascii="MingLiU_HKSCS"/>
                            <w:sz w:val="21"/>
                          </w:rPr>
                          <w:t>BGSAVE</w:t>
                        </w:r>
                        <w:r>
                          <w:rPr>
                            <w:sz w:val="21"/>
                          </w:rPr>
                          <w:t>,</w:t>
                        </w:r>
                        <w:r>
                          <w:rPr>
                            <w:spacing w:val="14"/>
                            <w:sz w:val="21"/>
                          </w:rPr>
                          <w:t xml:space="preserve"> </w:t>
                        </w:r>
                        <w:r>
                          <w:rPr>
                            <w:rFonts w:ascii="MingLiU_HKSCS"/>
                            <w:spacing w:val="-4"/>
                            <w:sz w:val="21"/>
                          </w:rPr>
                          <w:t>SAVE</w:t>
                        </w:r>
                      </w:p>
                    </w:txbxContent>
                  </v:textbox>
                </v:shape>
                <v:shape id="Textbox 916" o:spid="_x0000_s1026" o:spt="202" type="#_x0000_t202" style="position:absolute;left:45715;top:1167078;height:152400;width:1174115;" filled="f" stroked="f" coordsize="21600,21600" o:gfxdata="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ipG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z w:val="21"/>
                          </w:rPr>
                          <w:t>Shut</w:t>
                        </w:r>
                        <w:r>
                          <w:rPr>
                            <w:spacing w:val="6"/>
                            <w:sz w:val="21"/>
                          </w:rPr>
                          <w:t xml:space="preserve"> </w:t>
                        </w:r>
                        <w:r>
                          <w:rPr>
                            <w:sz w:val="21"/>
                          </w:rPr>
                          <w:t>the</w:t>
                        </w:r>
                        <w:r>
                          <w:rPr>
                            <w:spacing w:val="7"/>
                            <w:sz w:val="21"/>
                          </w:rPr>
                          <w:t xml:space="preserve"> </w:t>
                        </w:r>
                        <w:r>
                          <w:rPr>
                            <w:sz w:val="21"/>
                          </w:rPr>
                          <w:t>server</w:t>
                        </w:r>
                        <w:r>
                          <w:rPr>
                            <w:spacing w:val="7"/>
                            <w:sz w:val="21"/>
                          </w:rPr>
                          <w:t xml:space="preserve"> </w:t>
                        </w:r>
                        <w:r>
                          <w:rPr>
                            <w:spacing w:val="-4"/>
                            <w:sz w:val="21"/>
                          </w:rPr>
                          <w:t>down</w:t>
                        </w:r>
                      </w:p>
                    </w:txbxContent>
                  </v:textbox>
                </v:shape>
                <v:shape id="Textbox 917" o:spid="_x0000_s1026" o:spt="202" type="#_x0000_t202" style="position:absolute;left:1527043;top:1184468;height:137795;width:561340;" filled="f" stroked="f" coordsize="21600,21600" o:gfxdata="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uA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pacing w:val="-2"/>
                            <w:sz w:val="21"/>
                          </w:rPr>
                          <w:t>SHUTDOWN</w:t>
                        </w:r>
                      </w:p>
                    </w:txbxContent>
                  </v:textbox>
                </v:shape>
                <v:shape id="Textbox 918" o:spid="_x0000_s1026" o:spt="202" type="#_x0000_t202" style="position:absolute;left:0;top:694944;height:329565;width:2651760;" filled="f" stroked="f" coordsize="21600,21600" o:gfxdata="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xlY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tabs>
                            <w:tab w:val="left" w:pos="2404"/>
                          </w:tabs>
                          <w:spacing w:before="207"/>
                          <w:ind w:left="71" w:right="0" w:firstLine="0"/>
                          <w:jc w:val="left"/>
                          <w:rPr>
                            <w:rFonts w:ascii="MingLiU_HKSCS"/>
                            <w:sz w:val="21"/>
                          </w:rPr>
                        </w:pPr>
                        <w:r>
                          <w:rPr>
                            <w:position w:val="1"/>
                            <w:sz w:val="21"/>
                          </w:rPr>
                          <w:t>Close</w:t>
                        </w:r>
                        <w:r>
                          <w:rPr>
                            <w:spacing w:val="6"/>
                            <w:position w:val="1"/>
                            <w:sz w:val="21"/>
                          </w:rPr>
                          <w:t xml:space="preserve"> </w:t>
                        </w:r>
                        <w:r>
                          <w:rPr>
                            <w:position w:val="1"/>
                            <w:sz w:val="21"/>
                          </w:rPr>
                          <w:t>the</w:t>
                        </w:r>
                        <w:r>
                          <w:rPr>
                            <w:spacing w:val="6"/>
                            <w:position w:val="1"/>
                            <w:sz w:val="21"/>
                          </w:rPr>
                          <w:t xml:space="preserve"> </w:t>
                        </w:r>
                        <w:r>
                          <w:rPr>
                            <w:spacing w:val="-2"/>
                            <w:position w:val="1"/>
                            <w:sz w:val="21"/>
                          </w:rPr>
                          <w:t>connection</w:t>
                        </w:r>
                        <w:r>
                          <w:rPr>
                            <w:position w:val="1"/>
                            <w:sz w:val="21"/>
                          </w:rPr>
                          <w:tab/>
                        </w:r>
                        <w:r>
                          <w:rPr>
                            <w:rFonts w:ascii="MingLiU_HKSCS"/>
                            <w:spacing w:val="-4"/>
                            <w:sz w:val="21"/>
                          </w:rPr>
                          <w:t>QUIT</w:t>
                        </w:r>
                      </w:p>
                    </w:txbxContent>
                  </v:textbox>
                </v:shape>
                <v:shape id="Textbox 919" o:spid="_x0000_s1026" o:spt="202" type="#_x0000_t202" style="position:absolute;left:0;top:9144;height:329565;width:2651760;" filled="f" stroked="f" coordsize="21600,21600" o:gfxdata="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9MB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07"/>
                          <w:ind w:left="71" w:right="0" w:firstLine="0"/>
                          <w:jc w:val="left"/>
                          <w:rPr>
                            <w:rFonts w:ascii="MingLiU_HKSCS"/>
                            <w:sz w:val="21"/>
                          </w:rPr>
                        </w:pPr>
                        <w:r>
                          <w:rPr>
                            <w:position w:val="1"/>
                            <w:sz w:val="21"/>
                          </w:rPr>
                          <w:t>List</w:t>
                        </w:r>
                        <w:r>
                          <w:rPr>
                            <w:spacing w:val="6"/>
                            <w:position w:val="1"/>
                            <w:sz w:val="21"/>
                          </w:rPr>
                          <w:t xml:space="preserve"> </w:t>
                        </w:r>
                        <w:r>
                          <w:rPr>
                            <w:position w:val="1"/>
                            <w:sz w:val="21"/>
                          </w:rPr>
                          <w:t>commands</w:t>
                        </w:r>
                        <w:r>
                          <w:rPr>
                            <w:spacing w:val="6"/>
                            <w:position w:val="1"/>
                            <w:sz w:val="21"/>
                          </w:rPr>
                          <w:t xml:space="preserve"> </w:t>
                        </w:r>
                        <w:r>
                          <w:rPr>
                            <w:position w:val="1"/>
                            <w:sz w:val="21"/>
                          </w:rPr>
                          <w:t>being</w:t>
                        </w:r>
                        <w:r>
                          <w:rPr>
                            <w:spacing w:val="7"/>
                            <w:position w:val="1"/>
                            <w:sz w:val="21"/>
                          </w:rPr>
                          <w:t xml:space="preserve"> </w:t>
                        </w:r>
                        <w:r>
                          <w:rPr>
                            <w:position w:val="1"/>
                            <w:sz w:val="21"/>
                          </w:rPr>
                          <w:t>run</w:t>
                        </w:r>
                        <w:r>
                          <w:rPr>
                            <w:spacing w:val="67"/>
                            <w:w w:val="150"/>
                            <w:position w:val="1"/>
                            <w:sz w:val="21"/>
                          </w:rPr>
                          <w:t xml:space="preserve"> </w:t>
                        </w:r>
                        <w:r>
                          <w:rPr>
                            <w:rFonts w:ascii="MingLiU_HKSCS"/>
                            <w:spacing w:val="-2"/>
                            <w:sz w:val="21"/>
                          </w:rPr>
                          <w:t>MONITOR</w:t>
                        </w:r>
                      </w:p>
                    </w:txbxContent>
                  </v:textbox>
                </v:shape>
                <w10:wrap type="topAndBottom"/>
              </v:group>
            </w:pict>
          </mc:Fallback>
        </mc:AlternateContent>
      </w:r>
    </w:p>
    <w:p>
      <w:pPr>
        <w:pStyle w:val="9"/>
        <w:ind w:left="0"/>
        <w:rPr>
          <w:rFonts w:ascii="MingLiU_HKSCS"/>
          <w:sz w:val="27"/>
        </w:rPr>
      </w:pPr>
    </w:p>
    <w:p>
      <w:pPr>
        <w:pStyle w:val="9"/>
        <w:spacing w:before="85" w:line="232" w:lineRule="auto"/>
        <w:ind w:right="1085"/>
      </w:pPr>
      <w:r>
        <w:t xml:space="preserve">Note that the </w:t>
      </w:r>
      <w:r>
        <w:rPr>
          <w:rFonts w:ascii="MingLiU_HKSCS" w:hAnsi="MingLiU_HKSCS"/>
        </w:rPr>
        <w:t>MONITOR</w:t>
      </w:r>
      <w:r>
        <w:rPr>
          <w:rFonts w:ascii="MingLiU_HKSCS" w:hAnsi="MingLiU_HKSCS"/>
          <w:spacing w:val="-53"/>
        </w:rPr>
        <w:t xml:space="preserve"> </w:t>
      </w:r>
      <w:r>
        <w:t>command helps with local debugging but is inefficient and shouldn’t be used in production.</w:t>
      </w:r>
    </w:p>
    <w:p>
      <w:pPr>
        <w:pStyle w:val="9"/>
        <w:spacing w:before="2"/>
        <w:ind w:left="0"/>
        <w:rPr>
          <w:sz w:val="39"/>
        </w:rPr>
      </w:pPr>
    </w:p>
    <w:p>
      <w:pPr>
        <w:pStyle w:val="4"/>
      </w:pPr>
      <w:bookmarkStart w:id="1475" w:name="Other Types"/>
      <w:bookmarkEnd w:id="1475"/>
      <w:r>
        <w:t>Other</w:t>
      </w:r>
      <w:r>
        <w:rPr>
          <w:spacing w:val="-5"/>
        </w:rPr>
        <w:t xml:space="preserve"> </w:t>
      </w:r>
      <w:r>
        <w:rPr>
          <w:spacing w:val="-2"/>
        </w:rPr>
        <w:t>Types</w:t>
      </w:r>
    </w:p>
    <w:p>
      <w:pPr>
        <w:pStyle w:val="9"/>
        <w:spacing w:before="173" w:line="268" w:lineRule="auto"/>
        <w:ind w:right="968"/>
      </w:pPr>
      <w:r>
        <w:t>Redis supports a few other data types and related commands that aren’t covered</w:t>
      </w:r>
      <w:r>
        <w:rPr>
          <w:spacing w:val="40"/>
        </w:rPr>
        <w:t xml:space="preserve"> </w:t>
      </w:r>
      <w:r>
        <w:t>in this chapter.</w:t>
      </w:r>
    </w:p>
    <w:p>
      <w:pPr>
        <w:pStyle w:val="9"/>
        <w:spacing w:before="143" w:line="268" w:lineRule="auto"/>
        <w:ind w:right="1085"/>
      </w:pPr>
      <w:r>
        <w:t xml:space="preserve">One of these command sets deal </w:t>
      </w:r>
      <w:bookmarkStart w:id="1476" w:name="_bookmark1385"/>
      <w:bookmarkEnd w:id="1476"/>
      <w:r>
        <w:t>with geolocation data. Internally, the</w:t>
      </w:r>
      <w:r>
        <w:rPr>
          <w:spacing w:val="40"/>
        </w:rPr>
        <w:t xml:space="preserve"> </w:t>
      </w:r>
      <w:r>
        <w:t>geolocation commands operate on a sorted set containing entries scored by latitude and longitude values represented as a geohash. These values can be quickly retrieved using another command to find all the entries located within a configurable radius of a given latitude and longitude pair. This can be useful to</w:t>
      </w:r>
      <w:r>
        <w:rPr>
          <w:spacing w:val="40"/>
        </w:rPr>
        <w:t xml:space="preserve"> </w:t>
      </w:r>
      <w:r>
        <w:t>do things like find all the businesses within a 1km radius.</w:t>
      </w:r>
    </w:p>
    <w:p>
      <w:pPr>
        <w:pStyle w:val="9"/>
        <w:spacing w:before="140" w:line="268" w:lineRule="auto"/>
        <w:ind w:right="968"/>
      </w:pPr>
      <w:r>
        <w:t xml:space="preserve">There’s also a HyperLogLog data </w:t>
      </w:r>
      <w:bookmarkStart w:id="1477" w:name="_bookmark1387"/>
      <w:bookmarkEnd w:id="1477"/>
      <w:r>
        <w:t xml:space="preserve">structure, which is a way of storing a compressed representation of a large set of data. This allows you to measure an approximate number of occurrences of </w:t>
      </w:r>
      <w:bookmarkStart w:id="1478" w:name="_bookmark1386"/>
      <w:bookmarkEnd w:id="1478"/>
      <w:r>
        <w:t>an event. It’s useful for storing sampled data that doesn’t need to be 100% accurate.</w:t>
      </w:r>
    </w:p>
    <w:p>
      <w:pPr>
        <w:pStyle w:val="9"/>
        <w:spacing w:before="142" w:line="268" w:lineRule="auto"/>
        <w:ind w:right="968"/>
      </w:pPr>
      <w:r>
        <w:t xml:space="preserve">Another interesting set of commands </w:t>
      </w:r>
      <w:bookmarkStart w:id="1479" w:name="_bookmark1388"/>
      <w:bookmarkEnd w:id="1479"/>
      <w:r>
        <w:t>available in Redis is the PubSub (Publish/Subscribe) family of commands. These commands allow clients to subscribe to channels to receive messages or publish messages to channels. A copy of the message is sent to every client listening on the channel, though channels can have zero subscribers as well. This makes it convenient to blast information to several clients at once.</w:t>
      </w:r>
    </w:p>
    <w:p>
      <w:pPr>
        <w:pStyle w:val="9"/>
        <w:spacing w:before="140" w:line="268" w:lineRule="auto"/>
        <w:ind w:right="968"/>
      </w:pPr>
      <w:r>
        <w:t>Streams are the latest addition to Redis. They are a persistent set of append-only events,</w:t>
      </w:r>
      <w:r>
        <w:rPr>
          <w:spacing w:val="28"/>
        </w:rPr>
        <w:t xml:space="preserve"> </w:t>
      </w:r>
      <w:r>
        <w:t>similar</w:t>
      </w:r>
      <w:r>
        <w:rPr>
          <w:spacing w:val="26"/>
        </w:rPr>
        <w:t xml:space="preserve"> </w:t>
      </w:r>
      <w:r>
        <w:t>in</w:t>
      </w:r>
      <w:r>
        <w:rPr>
          <w:spacing w:val="28"/>
        </w:rPr>
        <w:t xml:space="preserve"> </w:t>
      </w:r>
      <w:r>
        <w:t>use</w:t>
      </w:r>
      <w:r>
        <w:rPr>
          <w:spacing w:val="26"/>
        </w:rPr>
        <w:t xml:space="preserve"> </w:t>
      </w:r>
      <w:r>
        <w:t>to</w:t>
      </w:r>
      <w:r>
        <w:rPr>
          <w:spacing w:val="28"/>
        </w:rPr>
        <w:t xml:space="preserve"> </w:t>
      </w:r>
      <w:r>
        <w:t>the</w:t>
      </w:r>
      <w:r>
        <w:rPr>
          <w:spacing w:val="26"/>
        </w:rPr>
        <w:t xml:space="preserve"> </w:t>
      </w:r>
      <w:r>
        <w:t>PubSub</w:t>
      </w:r>
      <w:r>
        <w:rPr>
          <w:spacing w:val="28"/>
        </w:rPr>
        <w:t xml:space="preserve"> </w:t>
      </w:r>
      <w:r>
        <w:t>commands</w:t>
      </w:r>
      <w:r>
        <w:rPr>
          <w:spacing w:val="26"/>
        </w:rPr>
        <w:t xml:space="preserve"> </w:t>
      </w:r>
      <w:r>
        <w:t>in</w:t>
      </w:r>
      <w:r>
        <w:rPr>
          <w:spacing w:val="28"/>
        </w:rPr>
        <w:t xml:space="preserve"> </w:t>
      </w:r>
      <w:r>
        <w:t>that</w:t>
      </w:r>
      <w:r>
        <w:rPr>
          <w:spacing w:val="26"/>
        </w:rPr>
        <w:t xml:space="preserve"> </w:t>
      </w:r>
      <w:r>
        <w:t>a</w:t>
      </w:r>
      <w:r>
        <w:rPr>
          <w:spacing w:val="26"/>
        </w:rPr>
        <w:t xml:space="preserve"> </w:t>
      </w:r>
      <w:r>
        <w:t>client</w:t>
      </w:r>
      <w:r>
        <w:rPr>
          <w:spacing w:val="26"/>
        </w:rPr>
        <w:t xml:space="preserve"> </w:t>
      </w:r>
      <w:r>
        <w:t>can</w:t>
      </w:r>
      <w:r>
        <w:rPr>
          <w:spacing w:val="28"/>
        </w:rPr>
        <w:t xml:space="preserve"> </w:t>
      </w:r>
      <w:r>
        <w:t>receive events,</w:t>
      </w:r>
      <w:r>
        <w:rPr>
          <w:spacing w:val="36"/>
        </w:rPr>
        <w:t xml:space="preserve"> </w:t>
      </w:r>
      <w:r>
        <w:t>but much</w:t>
      </w:r>
      <w:r>
        <w:rPr>
          <w:spacing w:val="36"/>
        </w:rPr>
        <w:t xml:space="preserve"> </w:t>
      </w:r>
      <w:r>
        <w:t>more powerful.</w:t>
      </w:r>
      <w:r>
        <w:rPr>
          <w:spacing w:val="36"/>
        </w:rPr>
        <w:t xml:space="preserve"> </w:t>
      </w:r>
      <w:r>
        <w:t>Events are identified</w:t>
      </w:r>
      <w:r>
        <w:rPr>
          <w:spacing w:val="36"/>
        </w:rPr>
        <w:t xml:space="preserve"> </w:t>
      </w:r>
      <w:r>
        <w:t>by</w:t>
      </w:r>
      <w:r>
        <w:rPr>
          <w:spacing w:val="36"/>
        </w:rPr>
        <w:t xml:space="preserve"> </w:t>
      </w:r>
      <w:r>
        <w:t>a combination</w:t>
      </w:r>
    </w:p>
    <w:p>
      <w:pPr>
        <w:spacing w:after="0" w:line="268" w:lineRule="auto"/>
        <w:sectPr>
          <w:pgSz w:w="12240" w:h="15840"/>
          <w:pgMar w:top="1360" w:right="700" w:bottom="280" w:left="680" w:header="720" w:footer="720" w:gutter="0"/>
          <w:cols w:space="720" w:num="1"/>
        </w:sectPr>
      </w:pPr>
    </w:p>
    <w:p>
      <w:pPr>
        <w:pStyle w:val="9"/>
        <w:spacing w:before="72" w:line="268" w:lineRule="auto"/>
        <w:ind w:right="1279"/>
        <w:jc w:val="both"/>
      </w:pPr>
      <w:bookmarkStart w:id="1480" w:name="_bookmark1389"/>
      <w:bookmarkEnd w:id="1480"/>
      <w:bookmarkStart w:id="1481" w:name="Seeking Atomicity"/>
      <w:bookmarkEnd w:id="1481"/>
      <w:r>
        <w:t>timestamp and sequence number so that identifiers are ordered. Streams use something called “Consumer Groups” to allow messages to either fan out to multiple clients or to be consumed by just one client. Redis streams compete with Kafka.</w:t>
      </w:r>
    </w:p>
    <w:p>
      <w:pPr>
        <w:pStyle w:val="9"/>
        <w:ind w:left="0"/>
        <w:rPr>
          <w:sz w:val="32"/>
        </w:rPr>
      </w:pPr>
    </w:p>
    <w:p>
      <w:pPr>
        <w:pStyle w:val="3"/>
        <w:spacing w:before="192"/>
        <w:jc w:val="both"/>
      </w:pPr>
      <w:r>
        <w:rPr>
          <w:color w:val="8E0011"/>
        </w:rPr>
        <w:t>Seeking</w:t>
      </w:r>
      <w:r>
        <w:rPr>
          <w:color w:val="8E0011"/>
          <w:spacing w:val="-6"/>
        </w:rPr>
        <w:t xml:space="preserve"> </w:t>
      </w:r>
      <w:r>
        <w:rPr>
          <w:color w:val="8E0011"/>
          <w:spacing w:val="-2"/>
        </w:rPr>
        <w:t>Atomicity</w:t>
      </w:r>
    </w:p>
    <w:p>
      <w:pPr>
        <w:pStyle w:val="9"/>
        <w:spacing w:before="173" w:line="268" w:lineRule="auto"/>
        <w:ind w:right="808"/>
      </w:pPr>
      <w:r>
        <w:t xml:space="preserve">Atomicity is a property of a series of </w:t>
      </w:r>
      <w:bookmarkStart w:id="1482" w:name="_bookmark1390"/>
      <w:bookmarkEnd w:id="1482"/>
      <w:r>
        <w:t>actions where either all or none of the</w:t>
      </w:r>
      <w:r>
        <w:rPr>
          <w:spacing w:val="80"/>
        </w:rPr>
        <w:t xml:space="preserve"> </w:t>
      </w:r>
      <w:r>
        <w:t>actions are performed. It’s also important that when these actions are being</w:t>
      </w:r>
      <w:r>
        <w:rPr>
          <w:spacing w:val="80"/>
        </w:rPr>
        <w:t xml:space="preserve"> </w:t>
      </w:r>
      <w:r>
        <w:t xml:space="preserve">carried out that an intermediary state where only some of the actions have been applied will never be observed from an external client. The </w:t>
      </w:r>
      <w:r>
        <w:rPr>
          <w:i/>
        </w:rPr>
        <w:t xml:space="preserve">hello world </w:t>
      </w:r>
      <w:r>
        <w:t>example</w:t>
      </w:r>
      <w:r>
        <w:rPr>
          <w:spacing w:val="40"/>
        </w:rPr>
        <w:t xml:space="preserve"> </w:t>
      </w:r>
      <w:r>
        <w:t>of</w:t>
      </w:r>
      <w:r>
        <w:rPr>
          <w:spacing w:val="27"/>
        </w:rPr>
        <w:t xml:space="preserve"> </w:t>
      </w:r>
      <w:r>
        <w:t>atomicity</w:t>
      </w:r>
      <w:r>
        <w:rPr>
          <w:spacing w:val="29"/>
        </w:rPr>
        <w:t xml:space="preserve"> </w:t>
      </w:r>
      <w:r>
        <w:t>is</w:t>
      </w:r>
      <w:r>
        <w:rPr>
          <w:spacing w:val="27"/>
        </w:rPr>
        <w:t xml:space="preserve"> </w:t>
      </w:r>
      <w:r>
        <w:t>when</w:t>
      </w:r>
      <w:r>
        <w:rPr>
          <w:spacing w:val="29"/>
        </w:rPr>
        <w:t xml:space="preserve"> </w:t>
      </w:r>
      <w:r>
        <w:t>an</w:t>
      </w:r>
      <w:r>
        <w:rPr>
          <w:spacing w:val="29"/>
        </w:rPr>
        <w:t xml:space="preserve"> </w:t>
      </w:r>
      <w:r>
        <w:t>account</w:t>
      </w:r>
      <w:r>
        <w:rPr>
          <w:spacing w:val="27"/>
        </w:rPr>
        <w:t xml:space="preserve"> </w:t>
      </w:r>
      <w:r>
        <w:t>balance</w:t>
      </w:r>
      <w:r>
        <w:rPr>
          <w:spacing w:val="27"/>
        </w:rPr>
        <w:t xml:space="preserve"> </w:t>
      </w:r>
      <w:r>
        <w:t>of</w:t>
      </w:r>
      <w:r>
        <w:rPr>
          <w:spacing w:val="27"/>
        </w:rPr>
        <w:t xml:space="preserve"> </w:t>
      </w:r>
      <w:r>
        <w:t>$100</w:t>
      </w:r>
      <w:r>
        <w:rPr>
          <w:spacing w:val="29"/>
        </w:rPr>
        <w:t xml:space="preserve"> </w:t>
      </w:r>
      <w:r>
        <w:t>is</w:t>
      </w:r>
      <w:r>
        <w:rPr>
          <w:spacing w:val="27"/>
        </w:rPr>
        <w:t xml:space="preserve"> </w:t>
      </w:r>
      <w:r>
        <w:t>transferred</w:t>
      </w:r>
      <w:r>
        <w:rPr>
          <w:spacing w:val="29"/>
        </w:rPr>
        <w:t xml:space="preserve"> </w:t>
      </w:r>
      <w:r>
        <w:t>between</w:t>
      </w:r>
      <w:r>
        <w:rPr>
          <w:spacing w:val="29"/>
        </w:rPr>
        <w:t xml:space="preserve"> </w:t>
      </w:r>
      <w:r>
        <w:t>account A</w:t>
      </w:r>
      <w:r>
        <w:rPr>
          <w:spacing w:val="-6"/>
        </w:rPr>
        <w:t xml:space="preserve"> </w:t>
      </w:r>
      <w:r>
        <w:t>and account B. For the transfer to be atomic, the balance of account A</w:t>
      </w:r>
      <w:r>
        <w:rPr>
          <w:spacing w:val="-6"/>
        </w:rPr>
        <w:t xml:space="preserve"> </w:t>
      </w:r>
      <w:r>
        <w:t>must be decremented</w:t>
      </w:r>
      <w:r>
        <w:rPr>
          <w:spacing w:val="31"/>
        </w:rPr>
        <w:t xml:space="preserve"> </w:t>
      </w:r>
      <w:r>
        <w:t>by</w:t>
      </w:r>
      <w:r>
        <w:rPr>
          <w:spacing w:val="31"/>
        </w:rPr>
        <w:t xml:space="preserve"> </w:t>
      </w:r>
      <w:r>
        <w:t>$100</w:t>
      </w:r>
      <w:r>
        <w:rPr>
          <w:spacing w:val="31"/>
        </w:rPr>
        <w:t xml:space="preserve"> </w:t>
      </w:r>
      <w:r>
        <w:t>and</w:t>
      </w:r>
      <w:r>
        <w:rPr>
          <w:spacing w:val="31"/>
        </w:rPr>
        <w:t xml:space="preserve"> </w:t>
      </w:r>
      <w:r>
        <w:t>the</w:t>
      </w:r>
      <w:r>
        <w:rPr>
          <w:spacing w:val="30"/>
        </w:rPr>
        <w:t xml:space="preserve"> </w:t>
      </w:r>
      <w:r>
        <w:t>balance</w:t>
      </w:r>
      <w:r>
        <w:rPr>
          <w:spacing w:val="30"/>
        </w:rPr>
        <w:t xml:space="preserve"> </w:t>
      </w:r>
      <w:r>
        <w:t>of</w:t>
      </w:r>
      <w:r>
        <w:rPr>
          <w:spacing w:val="30"/>
        </w:rPr>
        <w:t xml:space="preserve"> </w:t>
      </w:r>
      <w:r>
        <w:t>account</w:t>
      </w:r>
      <w:r>
        <w:rPr>
          <w:spacing w:val="30"/>
        </w:rPr>
        <w:t xml:space="preserve"> </w:t>
      </w:r>
      <w:r>
        <w:t>B</w:t>
      </w:r>
      <w:r>
        <w:rPr>
          <w:spacing w:val="30"/>
        </w:rPr>
        <w:t xml:space="preserve"> </w:t>
      </w:r>
      <w:r>
        <w:t>must</w:t>
      </w:r>
      <w:r>
        <w:rPr>
          <w:spacing w:val="30"/>
        </w:rPr>
        <w:t xml:space="preserve"> </w:t>
      </w:r>
      <w:r>
        <w:t>be</w:t>
      </w:r>
      <w:r>
        <w:rPr>
          <w:spacing w:val="30"/>
        </w:rPr>
        <w:t xml:space="preserve"> </w:t>
      </w:r>
      <w:r>
        <w:t>incremented</w:t>
      </w:r>
      <w:r>
        <w:rPr>
          <w:spacing w:val="31"/>
        </w:rPr>
        <w:t xml:space="preserve"> </w:t>
      </w:r>
      <w:r>
        <w:t>by</w:t>
      </w:r>
    </w:p>
    <w:p>
      <w:pPr>
        <w:pStyle w:val="9"/>
        <w:spacing w:line="268" w:lineRule="auto"/>
        <w:ind w:right="968"/>
      </w:pPr>
      <w:r>
        <w:t>$100. If a failure happens, then neither of the changes should happen. And while the</w:t>
      </w:r>
      <w:r>
        <w:rPr>
          <w:spacing w:val="30"/>
        </w:rPr>
        <w:t xml:space="preserve"> </w:t>
      </w:r>
      <w:r>
        <w:t>transfer</w:t>
      </w:r>
      <w:r>
        <w:rPr>
          <w:spacing w:val="30"/>
        </w:rPr>
        <w:t xml:space="preserve"> </w:t>
      </w:r>
      <w:r>
        <w:t>is</w:t>
      </w:r>
      <w:r>
        <w:rPr>
          <w:spacing w:val="30"/>
        </w:rPr>
        <w:t xml:space="preserve"> </w:t>
      </w:r>
      <w:r>
        <w:t>happening,</w:t>
      </w:r>
      <w:r>
        <w:rPr>
          <w:spacing w:val="31"/>
        </w:rPr>
        <w:t xml:space="preserve"> </w:t>
      </w:r>
      <w:r>
        <w:t>no</w:t>
      </w:r>
      <w:r>
        <w:rPr>
          <w:spacing w:val="31"/>
        </w:rPr>
        <w:t xml:space="preserve"> </w:t>
      </w:r>
      <w:r>
        <w:t>client</w:t>
      </w:r>
      <w:r>
        <w:rPr>
          <w:spacing w:val="30"/>
        </w:rPr>
        <w:t xml:space="preserve"> </w:t>
      </w:r>
      <w:r>
        <w:t>should</w:t>
      </w:r>
      <w:r>
        <w:rPr>
          <w:spacing w:val="31"/>
        </w:rPr>
        <w:t xml:space="preserve"> </w:t>
      </w:r>
      <w:r>
        <w:t>see</w:t>
      </w:r>
      <w:r>
        <w:rPr>
          <w:spacing w:val="30"/>
        </w:rPr>
        <w:t xml:space="preserve"> </w:t>
      </w:r>
      <w:r>
        <w:t>that</w:t>
      </w:r>
      <w:r>
        <w:rPr>
          <w:spacing w:val="30"/>
        </w:rPr>
        <w:t xml:space="preserve"> </w:t>
      </w:r>
      <w:r>
        <w:t>one</w:t>
      </w:r>
      <w:r>
        <w:rPr>
          <w:spacing w:val="30"/>
        </w:rPr>
        <w:t xml:space="preserve"> </w:t>
      </w:r>
      <w:r>
        <w:t>balance</w:t>
      </w:r>
      <w:r>
        <w:rPr>
          <w:spacing w:val="30"/>
        </w:rPr>
        <w:t xml:space="preserve"> </w:t>
      </w:r>
      <w:r>
        <w:t>changed</w:t>
      </w:r>
      <w:r>
        <w:rPr>
          <w:spacing w:val="31"/>
        </w:rPr>
        <w:t xml:space="preserve"> </w:t>
      </w:r>
      <w:r>
        <w:t>while the other hasn’t.</w:t>
      </w:r>
    </w:p>
    <w:p>
      <w:pPr>
        <w:pStyle w:val="9"/>
        <w:spacing w:before="138" w:line="254" w:lineRule="auto"/>
        <w:ind w:right="968"/>
      </w:pPr>
      <w:r>
        <w:t xml:space="preserve">Within a single Redis server, every </w:t>
      </w:r>
      <w:r>
        <w:rPr>
          <w:i/>
        </w:rPr>
        <w:t xml:space="preserve">single </w:t>
      </w:r>
      <w:r>
        <w:t xml:space="preserve">command that is executed is atomic. For example, the fun-to-pronounce </w:t>
      </w:r>
      <w:r>
        <w:rPr>
          <w:rFonts w:ascii="MingLiU_HKSCS"/>
        </w:rPr>
        <w:t>RPOPLPUSH</w:t>
      </w:r>
      <w:r>
        <w:rPr>
          <w:rFonts w:ascii="MingLiU_HKSCS"/>
          <w:spacing w:val="-26"/>
        </w:rPr>
        <w:t xml:space="preserve"> </w:t>
      </w:r>
      <w:r>
        <w:t>command operates on two separate lists, removing an entry from one and adding it to another. Redis</w:t>
      </w:r>
    </w:p>
    <w:p>
      <w:pPr>
        <w:pStyle w:val="9"/>
        <w:spacing w:before="11" w:line="271" w:lineRule="auto"/>
        <w:ind w:right="856"/>
        <w:rPr>
          <w:rFonts w:ascii="MingLiU_HKSCS"/>
        </w:rPr>
      </w:pPr>
      <w:r>
        <w:t xml:space="preserve">enforces the complete success or failure of that command. At no point will the server end up in a state where the popped value disappears, or is present in both lists, either by failure or from another client performing a read operation on the lists while the command is in progress. On the other hand, running </w:t>
      </w:r>
      <w:r>
        <w:rPr>
          <w:i/>
        </w:rPr>
        <w:t xml:space="preserve">multiple </w:t>
      </w:r>
      <w:r>
        <w:t>commands</w:t>
      </w:r>
      <w:r>
        <w:rPr>
          <w:spacing w:val="9"/>
        </w:rPr>
        <w:t xml:space="preserve"> </w:t>
      </w:r>
      <w:r>
        <w:t>in</w:t>
      </w:r>
      <w:r>
        <w:rPr>
          <w:spacing w:val="10"/>
        </w:rPr>
        <w:t xml:space="preserve"> </w:t>
      </w:r>
      <w:r>
        <w:t>succession</w:t>
      </w:r>
      <w:r>
        <w:rPr>
          <w:spacing w:val="10"/>
        </w:rPr>
        <w:t xml:space="preserve"> </w:t>
      </w:r>
      <w:r>
        <w:t>is</w:t>
      </w:r>
      <w:r>
        <w:rPr>
          <w:spacing w:val="10"/>
        </w:rPr>
        <w:t xml:space="preserve"> </w:t>
      </w:r>
      <w:r>
        <w:t>not</w:t>
      </w:r>
      <w:r>
        <w:rPr>
          <w:spacing w:val="9"/>
        </w:rPr>
        <w:t xml:space="preserve"> </w:t>
      </w:r>
      <w:r>
        <w:t>atomic.</w:t>
      </w:r>
      <w:r>
        <w:rPr>
          <w:spacing w:val="10"/>
        </w:rPr>
        <w:t xml:space="preserve"> </w:t>
      </w:r>
      <w:r>
        <w:t>For</w:t>
      </w:r>
      <w:r>
        <w:rPr>
          <w:spacing w:val="9"/>
        </w:rPr>
        <w:t xml:space="preserve"> </w:t>
      </w:r>
      <w:r>
        <w:t>example,</w:t>
      </w:r>
      <w:r>
        <w:rPr>
          <w:spacing w:val="11"/>
        </w:rPr>
        <w:t xml:space="preserve"> </w:t>
      </w:r>
      <w:r>
        <w:t>if</w:t>
      </w:r>
      <w:r>
        <w:rPr>
          <w:spacing w:val="9"/>
        </w:rPr>
        <w:t xml:space="preserve"> </w:t>
      </w:r>
      <w:r>
        <w:t>a</w:t>
      </w:r>
      <w:r>
        <w:rPr>
          <w:spacing w:val="9"/>
        </w:rPr>
        <w:t xml:space="preserve"> </w:t>
      </w:r>
      <w:r>
        <w:t>client</w:t>
      </w:r>
      <w:r>
        <w:rPr>
          <w:spacing w:val="9"/>
        </w:rPr>
        <w:t xml:space="preserve"> </w:t>
      </w:r>
      <w:r>
        <w:t>were</w:t>
      </w:r>
      <w:r>
        <w:rPr>
          <w:spacing w:val="9"/>
        </w:rPr>
        <w:t xml:space="preserve"> </w:t>
      </w:r>
      <w:r>
        <w:t>to</w:t>
      </w:r>
      <w:r>
        <w:rPr>
          <w:spacing w:val="11"/>
        </w:rPr>
        <w:t xml:space="preserve"> </w:t>
      </w:r>
      <w:r>
        <w:t>run</w:t>
      </w:r>
      <w:r>
        <w:rPr>
          <w:spacing w:val="9"/>
        </w:rPr>
        <w:t xml:space="preserve"> </w:t>
      </w:r>
      <w:r>
        <w:rPr>
          <w:rFonts w:ascii="MingLiU_HKSCS"/>
          <w:spacing w:val="-4"/>
        </w:rPr>
        <w:t>RPOP</w:t>
      </w:r>
    </w:p>
    <w:p>
      <w:pPr>
        <w:pStyle w:val="9"/>
        <w:spacing w:line="326" w:lineRule="exact"/>
      </w:pPr>
      <w:r>
        <w:t>and</w:t>
      </w:r>
      <w:r>
        <w:rPr>
          <w:spacing w:val="9"/>
        </w:rPr>
        <w:t xml:space="preserve"> </w:t>
      </w:r>
      <w:r>
        <w:t>then</w:t>
      </w:r>
      <w:r>
        <w:rPr>
          <w:spacing w:val="10"/>
        </w:rPr>
        <w:t xml:space="preserve"> </w:t>
      </w:r>
      <w:r>
        <w:rPr>
          <w:rFonts w:ascii="MingLiU_HKSCS"/>
        </w:rPr>
        <w:t>LPUSH</w:t>
      </w:r>
      <w:r>
        <w:t>,</w:t>
      </w:r>
      <w:r>
        <w:rPr>
          <w:spacing w:val="9"/>
        </w:rPr>
        <w:t xml:space="preserve"> </w:t>
      </w:r>
      <w:r>
        <w:t>another</w:t>
      </w:r>
      <w:r>
        <w:rPr>
          <w:spacing w:val="9"/>
        </w:rPr>
        <w:t xml:space="preserve"> </w:t>
      </w:r>
      <w:r>
        <w:t>client</w:t>
      </w:r>
      <w:r>
        <w:rPr>
          <w:spacing w:val="8"/>
        </w:rPr>
        <w:t xml:space="preserve"> </w:t>
      </w:r>
      <w:r>
        <w:t>could</w:t>
      </w:r>
      <w:r>
        <w:rPr>
          <w:spacing w:val="10"/>
        </w:rPr>
        <w:t xml:space="preserve"> </w:t>
      </w:r>
      <w:r>
        <w:t>read</w:t>
      </w:r>
      <w:r>
        <w:rPr>
          <w:spacing w:val="10"/>
        </w:rPr>
        <w:t xml:space="preserve"> </w:t>
      </w:r>
      <w:r>
        <w:t>or</w:t>
      </w:r>
      <w:r>
        <w:rPr>
          <w:spacing w:val="8"/>
        </w:rPr>
        <w:t xml:space="preserve"> </w:t>
      </w:r>
      <w:r>
        <w:t>write</w:t>
      </w:r>
      <w:r>
        <w:rPr>
          <w:spacing w:val="9"/>
        </w:rPr>
        <w:t xml:space="preserve"> </w:t>
      </w:r>
      <w:r>
        <w:t>to</w:t>
      </w:r>
      <w:r>
        <w:rPr>
          <w:spacing w:val="9"/>
        </w:rPr>
        <w:t xml:space="preserve"> </w:t>
      </w:r>
      <w:r>
        <w:t>the</w:t>
      </w:r>
      <w:r>
        <w:rPr>
          <w:spacing w:val="9"/>
        </w:rPr>
        <w:t xml:space="preserve"> </w:t>
      </w:r>
      <w:r>
        <w:t>lists</w:t>
      </w:r>
      <w:r>
        <w:rPr>
          <w:spacing w:val="8"/>
        </w:rPr>
        <w:t xml:space="preserve"> </w:t>
      </w:r>
      <w:r>
        <w:t>in</w:t>
      </w:r>
      <w:r>
        <w:rPr>
          <w:spacing w:val="10"/>
        </w:rPr>
        <w:t xml:space="preserve"> </w:t>
      </w:r>
      <w:r>
        <w:t>between</w:t>
      </w:r>
      <w:r>
        <w:rPr>
          <w:spacing w:val="10"/>
        </w:rPr>
        <w:t xml:space="preserve"> </w:t>
      </w:r>
      <w:r>
        <w:t>the</w:t>
      </w:r>
      <w:r>
        <w:rPr>
          <w:spacing w:val="8"/>
        </w:rPr>
        <w:t xml:space="preserve"> </w:t>
      </w:r>
      <w:r>
        <w:rPr>
          <w:spacing w:val="-5"/>
        </w:rPr>
        <w:t>two</w:t>
      </w:r>
    </w:p>
    <w:p>
      <w:pPr>
        <w:pStyle w:val="9"/>
        <w:spacing w:line="315" w:lineRule="exact"/>
      </w:pPr>
      <w:r>
        <w:t>commands</w:t>
      </w:r>
      <w:r>
        <w:rPr>
          <w:spacing w:val="16"/>
        </w:rPr>
        <w:t xml:space="preserve"> </w:t>
      </w:r>
      <w:r>
        <w:t>being</w:t>
      </w:r>
      <w:r>
        <w:rPr>
          <w:spacing w:val="17"/>
        </w:rPr>
        <w:t xml:space="preserve"> </w:t>
      </w:r>
      <w:r>
        <w:rPr>
          <w:spacing w:val="-2"/>
        </w:rPr>
        <w:t>executed.</w:t>
      </w:r>
    </w:p>
    <w:p>
      <w:pPr>
        <w:pStyle w:val="9"/>
        <w:spacing w:before="182" w:line="268" w:lineRule="auto"/>
        <w:ind w:right="968"/>
      </w:pPr>
      <w:r>
        <w:t>Redis provides several “compound commands,” which is a term I just invented meaning</w:t>
      </w:r>
      <w:r>
        <w:rPr>
          <w:spacing w:val="31"/>
        </w:rPr>
        <w:t xml:space="preserve"> </w:t>
      </w:r>
      <w:r>
        <w:t>that</w:t>
      </w:r>
      <w:r>
        <w:rPr>
          <w:spacing w:val="29"/>
        </w:rPr>
        <w:t xml:space="preserve"> </w:t>
      </w:r>
      <w:r>
        <w:t>a</w:t>
      </w:r>
      <w:r>
        <w:rPr>
          <w:spacing w:val="29"/>
        </w:rPr>
        <w:t xml:space="preserve"> </w:t>
      </w:r>
      <w:r>
        <w:t>single</w:t>
      </w:r>
      <w:r>
        <w:rPr>
          <w:spacing w:val="29"/>
        </w:rPr>
        <w:t xml:space="preserve"> </w:t>
      </w:r>
      <w:r>
        <w:t>command</w:t>
      </w:r>
      <w:r>
        <w:rPr>
          <w:spacing w:val="31"/>
        </w:rPr>
        <w:t xml:space="preserve"> </w:t>
      </w:r>
      <w:r>
        <w:t>can</w:t>
      </w:r>
      <w:r>
        <w:rPr>
          <w:spacing w:val="31"/>
        </w:rPr>
        <w:t xml:space="preserve"> </w:t>
      </w:r>
      <w:r>
        <w:t>be</w:t>
      </w:r>
      <w:r>
        <w:rPr>
          <w:spacing w:val="29"/>
        </w:rPr>
        <w:t xml:space="preserve"> </w:t>
      </w:r>
      <w:r>
        <w:t>used</w:t>
      </w:r>
      <w:r>
        <w:rPr>
          <w:spacing w:val="31"/>
        </w:rPr>
        <w:t xml:space="preserve"> </w:t>
      </w:r>
      <w:r>
        <w:t>in</w:t>
      </w:r>
      <w:r>
        <w:rPr>
          <w:spacing w:val="31"/>
        </w:rPr>
        <w:t xml:space="preserve"> </w:t>
      </w:r>
      <w:r>
        <w:t>place</w:t>
      </w:r>
      <w:r>
        <w:rPr>
          <w:spacing w:val="29"/>
        </w:rPr>
        <w:t xml:space="preserve"> </w:t>
      </w:r>
      <w:r>
        <w:t>of</w:t>
      </w:r>
      <w:r>
        <w:rPr>
          <w:spacing w:val="29"/>
        </w:rPr>
        <w:t xml:space="preserve"> </w:t>
      </w:r>
      <w:r>
        <w:t>multiple</w:t>
      </w:r>
      <w:r>
        <w:rPr>
          <w:spacing w:val="29"/>
        </w:rPr>
        <w:t xml:space="preserve"> </w:t>
      </w:r>
      <w:r>
        <w:t>commands.</w:t>
      </w:r>
    </w:p>
    <w:p>
      <w:pPr>
        <w:pStyle w:val="9"/>
        <w:spacing w:line="268" w:lineRule="auto"/>
        <w:ind w:right="968"/>
      </w:pPr>
      <w:r>
        <w:t xml:space="preserve">Redis provides such compound commands for common use-cases where atomicity is important. </w:t>
      </w:r>
      <w:r>
        <w:fldChar w:fldCharType="begin"/>
      </w:r>
      <w:r>
        <w:instrText xml:space="preserve"> HYPERLINK \l "_bookmark1391" </w:instrText>
      </w:r>
      <w:r>
        <w:fldChar w:fldCharType="separate"/>
      </w:r>
      <w:r>
        <w:rPr>
          <w:color w:val="8E0011"/>
        </w:rPr>
        <w:t>Table 9-7</w:t>
      </w:r>
      <w:r>
        <w:rPr>
          <w:color w:val="8E0011"/>
        </w:rPr>
        <w:fldChar w:fldCharType="end"/>
      </w:r>
      <w:r>
        <w:rPr>
          <w:color w:val="8E0011"/>
        </w:rPr>
        <w:t xml:space="preserve"> </w:t>
      </w:r>
      <w:r>
        <w:t xml:space="preserve">is an example of some of these compound commands, as well as their equivalent Redis commands and application </w:t>
      </w:r>
      <w:r>
        <w:rPr>
          <w:spacing w:val="-2"/>
        </w:rPr>
        <w:t>pseudocode.</w:t>
      </w:r>
    </w:p>
    <w:p>
      <w:pPr>
        <w:pStyle w:val="9"/>
        <w:spacing w:before="8"/>
        <w:ind w:left="0"/>
        <w:rPr>
          <w:sz w:val="29"/>
        </w:rPr>
      </w:pPr>
    </w:p>
    <w:p>
      <w:pPr>
        <w:spacing w:before="0"/>
        <w:ind w:left="760" w:right="0" w:firstLine="0"/>
        <w:jc w:val="left"/>
        <w:rPr>
          <w:i/>
          <w:sz w:val="28"/>
        </w:rPr>
      </w:pPr>
      <w:r>
        <w:rPr>
          <w:i/>
          <w:sz w:val="28"/>
        </w:rPr>
        <w:t>Table</w:t>
      </w:r>
      <w:r>
        <w:rPr>
          <w:i/>
          <w:spacing w:val="6"/>
          <w:sz w:val="28"/>
        </w:rPr>
        <w:t xml:space="preserve"> </w:t>
      </w:r>
      <w:r>
        <w:rPr>
          <w:i/>
          <w:sz w:val="28"/>
        </w:rPr>
        <w:t>9-7.</w:t>
      </w:r>
      <w:r>
        <w:rPr>
          <w:i/>
          <w:spacing w:val="8"/>
          <w:sz w:val="28"/>
        </w:rPr>
        <w:t xml:space="preserve"> </w:t>
      </w:r>
      <w:r>
        <w:rPr>
          <w:i/>
          <w:sz w:val="28"/>
        </w:rPr>
        <w:t>Redis</w:t>
      </w:r>
      <w:r>
        <w:rPr>
          <w:i/>
          <w:spacing w:val="7"/>
          <w:sz w:val="28"/>
        </w:rPr>
        <w:t xml:space="preserve"> </w:t>
      </w:r>
      <w:r>
        <w:rPr>
          <w:i/>
          <w:sz w:val="28"/>
        </w:rPr>
        <w:t>compound</w:t>
      </w:r>
      <w:r>
        <w:rPr>
          <w:i/>
          <w:spacing w:val="8"/>
          <w:sz w:val="28"/>
        </w:rPr>
        <w:t xml:space="preserve"> </w:t>
      </w:r>
      <w:r>
        <w:rPr>
          <w:i/>
          <w:spacing w:val="-2"/>
          <w:sz w:val="28"/>
        </w:rPr>
        <w:t>commands</w:t>
      </w:r>
    </w:p>
    <w:p>
      <w:pPr>
        <w:spacing w:after="0"/>
        <w:jc w:val="left"/>
        <w:rPr>
          <w:sz w:val="28"/>
        </w:rPr>
        <w:sectPr>
          <w:pgSz w:w="12240" w:h="15840"/>
          <w:pgMar w:top="1380" w:right="700" w:bottom="280" w:left="680" w:header="720" w:footer="720" w:gutter="0"/>
          <w:cols w:space="720" w:num="1"/>
        </w:sectPr>
      </w:pPr>
    </w:p>
    <w:p>
      <w:pPr>
        <w:pStyle w:val="9"/>
        <w:spacing w:line="20" w:lineRule="exact"/>
        <w:rPr>
          <w:sz w:val="2"/>
        </w:rPr>
      </w:pPr>
      <w:r>
        <w:rPr>
          <w:sz w:val="2"/>
        </w:rPr>
        <mc:AlternateContent>
          <mc:Choice Requires="wpg">
            <w:drawing>
              <wp:inline distT="0" distB="0" distL="0" distR="0">
                <wp:extent cx="3667125" cy="9525"/>
                <wp:effectExtent l="0" t="0" r="0" b="0"/>
                <wp:docPr id="920" name="Group 920"/>
                <wp:cNvGraphicFramePr/>
                <a:graphic xmlns:a="http://schemas.openxmlformats.org/drawingml/2006/main">
                  <a:graphicData uri="http://schemas.microsoft.com/office/word/2010/wordprocessingGroup">
                    <wpg:wgp>
                      <wpg:cNvGrpSpPr/>
                      <wpg:grpSpPr>
                        <a:xfrm>
                          <a:off x="0" y="0"/>
                          <a:ext cx="3667125" cy="9525"/>
                          <a:chOff x="0" y="0"/>
                          <a:chExt cx="3667125" cy="9525"/>
                        </a:xfrm>
                        <a:effectLst/>
                      </wpg:grpSpPr>
                      <wps:wsp>
                        <wps:cNvPr id="921" name="Graphic 921"/>
                        <wps:cNvSpPr/>
                        <wps:spPr>
                          <a:xfrm>
                            <a:off x="-4" y="0"/>
                            <a:ext cx="3667125" cy="9525"/>
                          </a:xfrm>
                          <a:custGeom>
                            <a:avLst/>
                            <a:gdLst/>
                            <a:ahLst/>
                            <a:cxnLst/>
                            <a:rect l="l" t="t" r="r" b="b"/>
                            <a:pathLst>
                              <a:path w="3667125" h="9525">
                                <a:moveTo>
                                  <a:pt x="3666744" y="0"/>
                                </a:moveTo>
                                <a:lnTo>
                                  <a:pt x="1316736" y="0"/>
                                </a:lnTo>
                                <a:lnTo>
                                  <a:pt x="0" y="0"/>
                                </a:lnTo>
                                <a:lnTo>
                                  <a:pt x="0" y="9144"/>
                                </a:lnTo>
                                <a:lnTo>
                                  <a:pt x="1316736" y="9144"/>
                                </a:lnTo>
                                <a:lnTo>
                                  <a:pt x="3666744" y="9144"/>
                                </a:lnTo>
                                <a:lnTo>
                                  <a:pt x="3666744" y="0"/>
                                </a:lnTo>
                                <a:close/>
                              </a:path>
                            </a:pathLst>
                          </a:custGeom>
                          <a:solidFill>
                            <a:srgbClr val="9C9C9C"/>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288.75pt;" coordsize="3667125,9525" o:gfxdata="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KaXYpLUAAAAAwEAAA8AAAAAAAAAAQAgAAAAIgAAAGRycy9kb3ducmV2LnhtbFBLAQIU&#10;ABQAAAAIAIdO4kAvGnOpogIAAL8GAAAOAAAAAAAAAAEAIAAAACMBAABkcnMvZTJvRG9jLnhtbFBL&#10;BQYAAAAABgAGAFkBAAA3BgAAAAA=&#10;">
                <o:lock v:ext="edit" aspectratio="f"/>
                <v:shape id="Graphic 921" o:spid="_x0000_s1026" o:spt="100" style="position:absolute;left:-4;top:0;height:9525;width:3667125;" fillcolor="#9C9C9C" filled="t" stroked="f" coordsize="3667125,9525" o:gfxdata="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pA3JL4A&#10;AADcAAAADwAAAAAAAAABACAAAAAiAAAAZHJzL2Rvd25yZXYueG1sUEsBAhQAFAAAAAgAh07iQDMv&#10;BZ47AAAAOQAAABAAAAAAAAAAAQAgAAAADQEAAGRycy9zaGFwZXhtbC54bWxQSwUGAAAAAAYABgBb&#10;AQAAtwMAAAAA&#10;" path="m3666744,0l1316736,0,0,0,0,9144,1316736,9144,3666744,9144,3666744,0xe">
                  <v:fill on="t" focussize="0,0"/>
                  <v:stroke on="f"/>
                  <v:imagedata o:title=""/>
                  <o:lock v:ext="edit" aspectratio="f"/>
                  <v:textbox inset="0mm,0mm,0mm,0mm"/>
                </v:shape>
                <w10:wrap type="none"/>
                <w10:anchorlock/>
              </v:group>
            </w:pict>
          </mc:Fallback>
        </mc:AlternateContent>
      </w:r>
    </w:p>
    <w:p>
      <w:pPr>
        <w:tabs>
          <w:tab w:val="left" w:pos="2891"/>
        </w:tabs>
        <w:spacing w:before="56"/>
        <w:ind w:left="817" w:right="0" w:firstLine="0"/>
        <w:jc w:val="left"/>
        <w:rPr>
          <w:rFonts w:ascii="Arial"/>
          <w:b/>
          <w:sz w:val="21"/>
        </w:rPr>
      </w:pPr>
      <w:bookmarkStart w:id="1483" w:name="_bookmark1391"/>
      <w:bookmarkEnd w:id="1483"/>
      <w:r>
        <w:rPr>
          <w:rFonts w:ascii="Arial"/>
          <w:b/>
          <w:spacing w:val="-2"/>
          <w:sz w:val="21"/>
        </w:rPr>
        <w:t>Command</w:t>
      </w:r>
      <w:r>
        <w:rPr>
          <w:rFonts w:ascii="Arial"/>
          <w:b/>
          <w:sz w:val="21"/>
        </w:rPr>
        <w:tab/>
      </w:r>
      <w:r>
        <w:rPr>
          <w:rFonts w:ascii="Arial"/>
          <w:b/>
          <w:sz w:val="21"/>
        </w:rPr>
        <w:t>Alternative</w:t>
      </w:r>
      <w:r>
        <w:rPr>
          <w:rFonts w:ascii="Arial"/>
          <w:b/>
          <w:spacing w:val="12"/>
          <w:sz w:val="21"/>
        </w:rPr>
        <w:t xml:space="preserve"> </w:t>
      </w:r>
      <w:r>
        <w:rPr>
          <w:rFonts w:ascii="Arial"/>
          <w:b/>
          <w:spacing w:val="-2"/>
          <w:sz w:val="21"/>
        </w:rPr>
        <w:t>pseudocode</w:t>
      </w:r>
    </w:p>
    <w:p>
      <w:pPr>
        <w:pStyle w:val="9"/>
        <w:ind w:left="0"/>
        <w:rPr>
          <w:rFonts w:ascii="Arial"/>
          <w:b/>
          <w:sz w:val="4"/>
        </w:rPr>
      </w:pPr>
      <w:r>
        <mc:AlternateContent>
          <mc:Choice Requires="wpg">
            <w:drawing>
              <wp:anchor distT="0" distB="0" distL="0" distR="0" simplePos="0" relativeHeight="251928576" behindDoc="1" locked="0" layoutInCell="1" allowOverlap="1">
                <wp:simplePos x="0" y="0"/>
                <wp:positionH relativeFrom="page">
                  <wp:posOffset>914400</wp:posOffset>
                </wp:positionH>
                <wp:positionV relativeFrom="paragraph">
                  <wp:posOffset>44450</wp:posOffset>
                </wp:positionV>
                <wp:extent cx="3667125" cy="1701165"/>
                <wp:effectExtent l="0" t="0" r="0" b="0"/>
                <wp:wrapTopAndBottom/>
                <wp:docPr id="922" name="Group 922"/>
                <wp:cNvGraphicFramePr/>
                <a:graphic xmlns:a="http://schemas.openxmlformats.org/drawingml/2006/main">
                  <a:graphicData uri="http://schemas.microsoft.com/office/word/2010/wordprocessingGroup">
                    <wpg:wgp>
                      <wpg:cNvGrpSpPr/>
                      <wpg:grpSpPr>
                        <a:xfrm>
                          <a:off x="0" y="0"/>
                          <a:ext cx="3667125" cy="1701165"/>
                          <a:chOff x="0" y="0"/>
                          <a:chExt cx="3667125" cy="1701164"/>
                        </a:xfrm>
                        <a:effectLst/>
                      </wpg:grpSpPr>
                      <wps:wsp>
                        <wps:cNvPr id="923" name="Graphic 923"/>
                        <wps:cNvSpPr/>
                        <wps:spPr>
                          <a:xfrm>
                            <a:off x="-4" y="338327"/>
                            <a:ext cx="3667125" cy="1015365"/>
                          </a:xfrm>
                          <a:custGeom>
                            <a:avLst/>
                            <a:gdLst/>
                            <a:ahLst/>
                            <a:cxnLst/>
                            <a:rect l="l" t="t" r="r" b="b"/>
                            <a:pathLst>
                              <a:path w="3667125" h="1015365">
                                <a:moveTo>
                                  <a:pt x="3666744" y="676656"/>
                                </a:moveTo>
                                <a:lnTo>
                                  <a:pt x="1316736" y="676656"/>
                                </a:lnTo>
                                <a:lnTo>
                                  <a:pt x="0" y="676656"/>
                                </a:lnTo>
                                <a:lnTo>
                                  <a:pt x="0" y="1014984"/>
                                </a:lnTo>
                                <a:lnTo>
                                  <a:pt x="1316736" y="1014984"/>
                                </a:lnTo>
                                <a:lnTo>
                                  <a:pt x="3666744" y="1014984"/>
                                </a:lnTo>
                                <a:lnTo>
                                  <a:pt x="3666744" y="676656"/>
                                </a:lnTo>
                                <a:close/>
                              </a:path>
                              <a:path w="3667125" h="1015365">
                                <a:moveTo>
                                  <a:pt x="3666744" y="0"/>
                                </a:moveTo>
                                <a:lnTo>
                                  <a:pt x="1316736" y="0"/>
                                </a:lnTo>
                                <a:lnTo>
                                  <a:pt x="0" y="0"/>
                                </a:lnTo>
                                <a:lnTo>
                                  <a:pt x="0" y="338328"/>
                                </a:lnTo>
                                <a:lnTo>
                                  <a:pt x="1316736" y="338328"/>
                                </a:lnTo>
                                <a:lnTo>
                                  <a:pt x="3666744" y="338328"/>
                                </a:lnTo>
                                <a:lnTo>
                                  <a:pt x="3666744" y="0"/>
                                </a:lnTo>
                                <a:close/>
                              </a:path>
                            </a:pathLst>
                          </a:custGeom>
                          <a:solidFill>
                            <a:srgbClr val="F0F6FB"/>
                          </a:solidFill>
                          <a:ln>
                            <a:noFill/>
                          </a:ln>
                          <a:effectLst/>
                        </wps:spPr>
                        <wps:bodyPr vert="horz" wrap="square" lIns="0" tIns="0" rIns="0" bIns="0" rtlCol="0" anchor="t" anchorCtr="0">
                          <a:noAutofit/>
                        </wps:bodyPr>
                      </wps:wsp>
                      <wps:wsp>
                        <wps:cNvPr id="924" name="Graphic 924"/>
                        <wps:cNvSpPr/>
                        <wps:spPr>
                          <a:xfrm>
                            <a:off x="-4" y="338327"/>
                            <a:ext cx="3667125" cy="1362710"/>
                          </a:xfrm>
                          <a:custGeom>
                            <a:avLst/>
                            <a:gdLst/>
                            <a:ahLst/>
                            <a:cxnLst/>
                            <a:rect l="l" t="t" r="r" b="b"/>
                            <a:pathLst>
                              <a:path w="3667125" h="1362710">
                                <a:moveTo>
                                  <a:pt x="3666744" y="1353312"/>
                                </a:moveTo>
                                <a:lnTo>
                                  <a:pt x="1316736" y="1353312"/>
                                </a:lnTo>
                                <a:lnTo>
                                  <a:pt x="0" y="1353312"/>
                                </a:lnTo>
                                <a:lnTo>
                                  <a:pt x="0" y="1362456"/>
                                </a:lnTo>
                                <a:lnTo>
                                  <a:pt x="1316736" y="1362456"/>
                                </a:lnTo>
                                <a:lnTo>
                                  <a:pt x="3666744" y="1362456"/>
                                </a:lnTo>
                                <a:lnTo>
                                  <a:pt x="3666744" y="1353312"/>
                                </a:lnTo>
                                <a:close/>
                              </a:path>
                              <a:path w="3667125" h="1362710">
                                <a:moveTo>
                                  <a:pt x="3666744" y="1014984"/>
                                </a:moveTo>
                                <a:lnTo>
                                  <a:pt x="1316736" y="1014984"/>
                                </a:lnTo>
                                <a:lnTo>
                                  <a:pt x="0" y="1014984"/>
                                </a:lnTo>
                                <a:lnTo>
                                  <a:pt x="0" y="1024128"/>
                                </a:lnTo>
                                <a:lnTo>
                                  <a:pt x="1316736" y="1024128"/>
                                </a:lnTo>
                                <a:lnTo>
                                  <a:pt x="3666744" y="1024128"/>
                                </a:lnTo>
                                <a:lnTo>
                                  <a:pt x="3666744" y="1014984"/>
                                </a:lnTo>
                                <a:close/>
                              </a:path>
                              <a:path w="3667125" h="1362710">
                                <a:moveTo>
                                  <a:pt x="3666744" y="676656"/>
                                </a:moveTo>
                                <a:lnTo>
                                  <a:pt x="1316736" y="676656"/>
                                </a:lnTo>
                                <a:lnTo>
                                  <a:pt x="0" y="676656"/>
                                </a:lnTo>
                                <a:lnTo>
                                  <a:pt x="0" y="685800"/>
                                </a:lnTo>
                                <a:lnTo>
                                  <a:pt x="1316736" y="685800"/>
                                </a:lnTo>
                                <a:lnTo>
                                  <a:pt x="3666744" y="685800"/>
                                </a:lnTo>
                                <a:lnTo>
                                  <a:pt x="3666744" y="676656"/>
                                </a:lnTo>
                                <a:close/>
                              </a:path>
                              <a:path w="3667125" h="1362710">
                                <a:moveTo>
                                  <a:pt x="3666744" y="338328"/>
                                </a:moveTo>
                                <a:lnTo>
                                  <a:pt x="1316736" y="338328"/>
                                </a:lnTo>
                                <a:lnTo>
                                  <a:pt x="0" y="338328"/>
                                </a:lnTo>
                                <a:lnTo>
                                  <a:pt x="0" y="347472"/>
                                </a:lnTo>
                                <a:lnTo>
                                  <a:pt x="1316736" y="347472"/>
                                </a:lnTo>
                                <a:lnTo>
                                  <a:pt x="3666744" y="347472"/>
                                </a:lnTo>
                                <a:lnTo>
                                  <a:pt x="3666744" y="338328"/>
                                </a:lnTo>
                                <a:close/>
                              </a:path>
                              <a:path w="3667125" h="1362710">
                                <a:moveTo>
                                  <a:pt x="3666744" y="0"/>
                                </a:moveTo>
                                <a:lnTo>
                                  <a:pt x="1316736" y="0"/>
                                </a:lnTo>
                                <a:lnTo>
                                  <a:pt x="0" y="0"/>
                                </a:lnTo>
                                <a:lnTo>
                                  <a:pt x="0" y="9144"/>
                                </a:lnTo>
                                <a:lnTo>
                                  <a:pt x="1316736" y="9144"/>
                                </a:lnTo>
                                <a:lnTo>
                                  <a:pt x="3666744" y="9144"/>
                                </a:lnTo>
                                <a:lnTo>
                                  <a:pt x="3666744" y="0"/>
                                </a:lnTo>
                                <a:close/>
                              </a:path>
                            </a:pathLst>
                          </a:custGeom>
                          <a:solidFill>
                            <a:srgbClr val="C3C3C3"/>
                          </a:solidFill>
                          <a:ln>
                            <a:noFill/>
                          </a:ln>
                          <a:effectLst/>
                        </wps:spPr>
                        <wps:bodyPr vert="horz" wrap="square" lIns="0" tIns="0" rIns="0" bIns="0" rtlCol="0" anchor="t" anchorCtr="0">
                          <a:noAutofit/>
                        </wps:bodyPr>
                      </wps:wsp>
                      <wps:wsp>
                        <wps:cNvPr id="925" name="Graphic 925"/>
                        <wps:cNvSpPr/>
                        <wps:spPr>
                          <a:xfrm>
                            <a:off x="1316736" y="0"/>
                            <a:ext cx="2350135" cy="9525"/>
                          </a:xfrm>
                          <a:custGeom>
                            <a:avLst/>
                            <a:gdLst/>
                            <a:ahLst/>
                            <a:cxnLst/>
                            <a:rect l="l" t="t" r="r" b="b"/>
                            <a:pathLst>
                              <a:path w="2350135" h="9525">
                                <a:moveTo>
                                  <a:pt x="2350008" y="9144"/>
                                </a:moveTo>
                                <a:lnTo>
                                  <a:pt x="0" y="9144"/>
                                </a:lnTo>
                                <a:lnTo>
                                  <a:pt x="0" y="0"/>
                                </a:lnTo>
                                <a:lnTo>
                                  <a:pt x="2350008" y="0"/>
                                </a:lnTo>
                                <a:lnTo>
                                  <a:pt x="2350008" y="9144"/>
                                </a:lnTo>
                                <a:close/>
                              </a:path>
                            </a:pathLst>
                          </a:custGeom>
                          <a:solidFill>
                            <a:srgbClr val="9C9C9C"/>
                          </a:solidFill>
                          <a:ln>
                            <a:noFill/>
                          </a:ln>
                          <a:effectLst/>
                        </wps:spPr>
                        <wps:bodyPr vert="horz" wrap="square" lIns="0" tIns="0" rIns="0" bIns="0" rtlCol="0" anchor="t" anchorCtr="0">
                          <a:noAutofit/>
                        </wps:bodyPr>
                      </wps:wsp>
                      <wps:wsp>
                        <wps:cNvPr id="926" name="Graphic 926"/>
                        <wps:cNvSpPr/>
                        <wps:spPr>
                          <a:xfrm>
                            <a:off x="1316736" y="338328"/>
                            <a:ext cx="2350135" cy="9525"/>
                          </a:xfrm>
                          <a:custGeom>
                            <a:avLst/>
                            <a:gdLst/>
                            <a:ahLst/>
                            <a:cxnLst/>
                            <a:rect l="l" t="t" r="r" b="b"/>
                            <a:pathLst>
                              <a:path w="2350135" h="9525">
                                <a:moveTo>
                                  <a:pt x="2350008" y="9144"/>
                                </a:moveTo>
                                <a:lnTo>
                                  <a:pt x="0" y="9144"/>
                                </a:lnTo>
                                <a:lnTo>
                                  <a:pt x="0" y="0"/>
                                </a:lnTo>
                                <a:lnTo>
                                  <a:pt x="2350008" y="0"/>
                                </a:lnTo>
                                <a:lnTo>
                                  <a:pt x="2350008" y="9144"/>
                                </a:lnTo>
                                <a:close/>
                              </a:path>
                            </a:pathLst>
                          </a:custGeom>
                          <a:solidFill>
                            <a:srgbClr val="C3C3C3"/>
                          </a:solidFill>
                          <a:ln>
                            <a:noFill/>
                          </a:ln>
                          <a:effectLst/>
                        </wps:spPr>
                        <wps:bodyPr vert="horz" wrap="square" lIns="0" tIns="0" rIns="0" bIns="0" rtlCol="0" anchor="t" anchorCtr="0">
                          <a:noAutofit/>
                        </wps:bodyPr>
                      </wps:wsp>
                      <wps:wsp>
                        <wps:cNvPr id="927" name="Graphic 927"/>
                        <wps:cNvSpPr/>
                        <wps:spPr>
                          <a:xfrm>
                            <a:off x="0" y="0"/>
                            <a:ext cx="1316990" cy="9525"/>
                          </a:xfrm>
                          <a:custGeom>
                            <a:avLst/>
                            <a:gdLst/>
                            <a:ahLst/>
                            <a:cxnLst/>
                            <a:rect l="l" t="t" r="r" b="b"/>
                            <a:pathLst>
                              <a:path w="1316990" h="9525">
                                <a:moveTo>
                                  <a:pt x="1316736" y="9144"/>
                                </a:moveTo>
                                <a:lnTo>
                                  <a:pt x="0" y="9144"/>
                                </a:lnTo>
                                <a:lnTo>
                                  <a:pt x="0" y="0"/>
                                </a:lnTo>
                                <a:lnTo>
                                  <a:pt x="1316736" y="0"/>
                                </a:lnTo>
                                <a:lnTo>
                                  <a:pt x="1316736" y="9144"/>
                                </a:lnTo>
                                <a:close/>
                              </a:path>
                            </a:pathLst>
                          </a:custGeom>
                          <a:solidFill>
                            <a:srgbClr val="9C9C9C"/>
                          </a:solidFill>
                          <a:ln>
                            <a:noFill/>
                          </a:ln>
                          <a:effectLst/>
                        </wps:spPr>
                        <wps:bodyPr vert="horz" wrap="square" lIns="0" tIns="0" rIns="0" bIns="0" rtlCol="0" anchor="t" anchorCtr="0">
                          <a:noAutofit/>
                        </wps:bodyPr>
                      </wps:wsp>
                      <wps:wsp>
                        <wps:cNvPr id="928" name="Graphic 928"/>
                        <wps:cNvSpPr/>
                        <wps:spPr>
                          <a:xfrm>
                            <a:off x="0" y="338328"/>
                            <a:ext cx="1316990" cy="9525"/>
                          </a:xfrm>
                          <a:custGeom>
                            <a:avLst/>
                            <a:gdLst/>
                            <a:ahLst/>
                            <a:cxnLst/>
                            <a:rect l="l" t="t" r="r" b="b"/>
                            <a:pathLst>
                              <a:path w="1316990" h="9525">
                                <a:moveTo>
                                  <a:pt x="1316736" y="9144"/>
                                </a:moveTo>
                                <a:lnTo>
                                  <a:pt x="0" y="9144"/>
                                </a:lnTo>
                                <a:lnTo>
                                  <a:pt x="0" y="0"/>
                                </a:lnTo>
                                <a:lnTo>
                                  <a:pt x="1316736" y="0"/>
                                </a:lnTo>
                                <a:lnTo>
                                  <a:pt x="1316736" y="9144"/>
                                </a:lnTo>
                                <a:close/>
                              </a:path>
                            </a:pathLst>
                          </a:custGeom>
                          <a:solidFill>
                            <a:srgbClr val="C3C3C3"/>
                          </a:solidFill>
                          <a:ln>
                            <a:noFill/>
                          </a:ln>
                          <a:effectLst/>
                        </wps:spPr>
                        <wps:bodyPr vert="horz" wrap="square" lIns="0" tIns="0" rIns="0" bIns="0" rtlCol="0" anchor="t" anchorCtr="0">
                          <a:noAutofit/>
                        </wps:bodyPr>
                      </wps:wsp>
                      <wps:wsp>
                        <wps:cNvPr id="929" name="Graphic 929"/>
                        <wps:cNvSpPr/>
                        <wps:spPr>
                          <a:xfrm>
                            <a:off x="-4" y="0"/>
                            <a:ext cx="3667125" cy="9525"/>
                          </a:xfrm>
                          <a:custGeom>
                            <a:avLst/>
                            <a:gdLst/>
                            <a:ahLst/>
                            <a:cxnLst/>
                            <a:rect l="l" t="t" r="r" b="b"/>
                            <a:pathLst>
                              <a:path w="3667125" h="9525">
                                <a:moveTo>
                                  <a:pt x="3666744" y="0"/>
                                </a:moveTo>
                                <a:lnTo>
                                  <a:pt x="1316736" y="0"/>
                                </a:lnTo>
                                <a:lnTo>
                                  <a:pt x="0" y="0"/>
                                </a:lnTo>
                                <a:lnTo>
                                  <a:pt x="0" y="9144"/>
                                </a:lnTo>
                                <a:lnTo>
                                  <a:pt x="1316736" y="9144"/>
                                </a:lnTo>
                                <a:lnTo>
                                  <a:pt x="3666744" y="9144"/>
                                </a:lnTo>
                                <a:lnTo>
                                  <a:pt x="3666744" y="0"/>
                                </a:lnTo>
                                <a:close/>
                              </a:path>
                            </a:pathLst>
                          </a:custGeom>
                          <a:solidFill>
                            <a:srgbClr val="9C9C9C"/>
                          </a:solidFill>
                          <a:ln>
                            <a:noFill/>
                          </a:ln>
                          <a:effectLst/>
                        </wps:spPr>
                        <wps:bodyPr vert="horz" wrap="square" lIns="0" tIns="0" rIns="0" bIns="0" rtlCol="0" anchor="t" anchorCtr="0">
                          <a:noAutofit/>
                        </wps:bodyPr>
                      </wps:wsp>
                      <wps:wsp>
                        <wps:cNvPr id="930" name="Textbox 930"/>
                        <wps:cNvSpPr txBox="1"/>
                        <wps:spPr>
                          <a:xfrm>
                            <a:off x="45715" y="160339"/>
                            <a:ext cx="56134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INCR</w:t>
                              </w:r>
                              <w:r>
                                <w:rPr>
                                  <w:rFonts w:ascii="MingLiU_HKSCS"/>
                                  <w:spacing w:val="11"/>
                                  <w:sz w:val="21"/>
                                </w:rPr>
                                <w:t xml:space="preserve"> </w:t>
                              </w:r>
                              <w:r>
                                <w:rPr>
                                  <w:rFonts w:ascii="MingLiU_HKSCS"/>
                                  <w:spacing w:val="-5"/>
                                  <w:sz w:val="21"/>
                                </w:rPr>
                                <w:t>key</w:t>
                              </w:r>
                            </w:p>
                          </w:txbxContent>
                        </wps:txbx>
                        <wps:bodyPr vert="horz" wrap="square" lIns="0" tIns="0" rIns="0" bIns="0" rtlCol="0" anchor="t" anchorCtr="0">
                          <a:noAutofit/>
                        </wps:bodyPr>
                      </wps:wsp>
                      <wps:wsp>
                        <wps:cNvPr id="931" name="Textbox 931"/>
                        <wps:cNvSpPr txBox="1"/>
                        <wps:spPr>
                          <a:xfrm>
                            <a:off x="1362451" y="160339"/>
                            <a:ext cx="2275840" cy="137795"/>
                          </a:xfrm>
                          <a:prstGeom prst="rect">
                            <a:avLst/>
                          </a:prstGeom>
                          <a:noFill/>
                          <a:ln>
                            <a:noFill/>
                          </a:ln>
                          <a:effectLst/>
                        </wps:spPr>
                        <wps:txbx>
                          <w:txbxContent>
                            <w:p>
                              <w:pPr>
                                <w:spacing w:before="0" w:line="216" w:lineRule="exact"/>
                                <w:ind w:left="0" w:right="0" w:firstLine="0"/>
                                <w:jc w:val="left"/>
                                <w:rPr>
                                  <w:rFonts w:ascii="MingLiU_HKSCS"/>
                                  <w:sz w:val="21"/>
                                </w:rPr>
                              </w:pPr>
                              <w:r>
                                <w:rPr>
                                  <w:rFonts w:ascii="MingLiU_HKSCS"/>
                                  <w:sz w:val="21"/>
                                </w:rPr>
                                <w:t>GET</w:t>
                              </w:r>
                              <w:r>
                                <w:rPr>
                                  <w:rFonts w:ascii="MingLiU_HKSCS"/>
                                  <w:spacing w:val="9"/>
                                  <w:sz w:val="21"/>
                                </w:rPr>
                                <w:t xml:space="preserve"> </w:t>
                              </w:r>
                              <w:r>
                                <w:rPr>
                                  <w:rFonts w:ascii="MingLiU_HKSCS"/>
                                  <w:sz w:val="21"/>
                                </w:rPr>
                                <w:t>key</w:t>
                              </w:r>
                              <w:r>
                                <w:rPr>
                                  <w:rFonts w:ascii="MingLiU_HKSCS"/>
                                  <w:spacing w:val="9"/>
                                  <w:sz w:val="21"/>
                                </w:rPr>
                                <w:t xml:space="preserve"> </w:t>
                              </w:r>
                              <w:r>
                                <w:rPr>
                                  <w:rFonts w:ascii="MingLiU_HKSCS"/>
                                  <w:sz w:val="21"/>
                                </w:rPr>
                                <w:t>;</w:t>
                              </w:r>
                              <w:r>
                                <w:rPr>
                                  <w:rFonts w:ascii="MingLiU_HKSCS"/>
                                  <w:spacing w:val="9"/>
                                  <w:sz w:val="21"/>
                                </w:rPr>
                                <w:t xml:space="preserve"> </w:t>
                              </w:r>
                              <w:r>
                                <w:rPr>
                                  <w:rFonts w:ascii="MingLiU_HKSCS"/>
                                  <w:sz w:val="21"/>
                                </w:rPr>
                                <w:t>value++</w:t>
                              </w:r>
                              <w:r>
                                <w:rPr>
                                  <w:rFonts w:ascii="MingLiU_HKSCS"/>
                                  <w:spacing w:val="10"/>
                                  <w:sz w:val="21"/>
                                </w:rPr>
                                <w:t xml:space="preserve"> </w:t>
                              </w:r>
                              <w:r>
                                <w:rPr>
                                  <w:rFonts w:ascii="MingLiU_HKSCS"/>
                                  <w:sz w:val="21"/>
                                </w:rPr>
                                <w:t>;</w:t>
                              </w:r>
                              <w:r>
                                <w:rPr>
                                  <w:rFonts w:ascii="MingLiU_HKSCS"/>
                                  <w:spacing w:val="9"/>
                                  <w:sz w:val="21"/>
                                </w:rPr>
                                <w:t xml:space="preserve"> </w:t>
                              </w:r>
                              <w:r>
                                <w:rPr>
                                  <w:rFonts w:ascii="MingLiU_HKSCS"/>
                                  <w:sz w:val="21"/>
                                </w:rPr>
                                <w:t>SET</w:t>
                              </w:r>
                              <w:r>
                                <w:rPr>
                                  <w:rFonts w:ascii="MingLiU_HKSCS"/>
                                  <w:spacing w:val="9"/>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wps:txbx>
                        <wps:bodyPr vert="horz" wrap="square" lIns="0" tIns="0" rIns="0" bIns="0" rtlCol="0" anchor="t" anchorCtr="0">
                          <a:noAutofit/>
                        </wps:bodyPr>
                      </wps:wsp>
                      <wps:wsp>
                        <wps:cNvPr id="932" name="Textbox 932"/>
                        <wps:cNvSpPr txBox="1"/>
                        <wps:spPr>
                          <a:xfrm>
                            <a:off x="45715" y="836996"/>
                            <a:ext cx="3249930" cy="137795"/>
                          </a:xfrm>
                          <a:prstGeom prst="rect">
                            <a:avLst/>
                          </a:prstGeom>
                          <a:noFill/>
                          <a:ln>
                            <a:noFill/>
                          </a:ln>
                          <a:effectLst/>
                        </wps:spPr>
                        <wps:txbx>
                          <w:txbxContent>
                            <w:p>
                              <w:pPr>
                                <w:tabs>
                                  <w:tab w:val="left" w:pos="2073"/>
                                </w:tabs>
                                <w:spacing w:before="0" w:line="216" w:lineRule="exact"/>
                                <w:ind w:left="0" w:right="0" w:firstLine="0"/>
                                <w:jc w:val="left"/>
                                <w:rPr>
                                  <w:rFonts w:ascii="MingLiU_HKSCS"/>
                                  <w:sz w:val="21"/>
                                </w:rPr>
                              </w:pPr>
                              <w:r>
                                <w:rPr>
                                  <w:rFonts w:ascii="MingLiU_HKSCS"/>
                                  <w:sz w:val="21"/>
                                </w:rPr>
                                <w:t>LPUSHX</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value</w:t>
                              </w:r>
                              <w:r>
                                <w:rPr>
                                  <w:rFonts w:ascii="MingLiU_HKSCS"/>
                                  <w:sz w:val="21"/>
                                </w:rPr>
                                <w:tab/>
                              </w:r>
                              <w:r>
                                <w:rPr>
                                  <w:rFonts w:ascii="MingLiU_HKSCS"/>
                                  <w:sz w:val="21"/>
                                </w:rPr>
                                <w:t>EXISTS</w:t>
                              </w:r>
                              <w:r>
                                <w:rPr>
                                  <w:rFonts w:ascii="MingLiU_HKSCS"/>
                                  <w:spacing w:val="10"/>
                                  <w:sz w:val="21"/>
                                </w:rPr>
                                <w:t xml:space="preserve"> </w:t>
                              </w:r>
                              <w:r>
                                <w:rPr>
                                  <w:rFonts w:ascii="MingLiU_HKSCS"/>
                                  <w:sz w:val="21"/>
                                </w:rPr>
                                <w:t>key</w:t>
                              </w:r>
                              <w:r>
                                <w:rPr>
                                  <w:rFonts w:ascii="MingLiU_HKSCS"/>
                                  <w:spacing w:val="11"/>
                                  <w:sz w:val="21"/>
                                </w:rPr>
                                <w:t xml:space="preserve"> </w:t>
                              </w:r>
                              <w:r>
                                <w:rPr>
                                  <w:rFonts w:ascii="MingLiU_HKSCS"/>
                                  <w:sz w:val="21"/>
                                </w:rPr>
                                <w:t>;</w:t>
                              </w:r>
                              <w:r>
                                <w:rPr>
                                  <w:rFonts w:ascii="MingLiU_HKSCS"/>
                                  <w:spacing w:val="10"/>
                                  <w:sz w:val="21"/>
                                </w:rPr>
                                <w:t xml:space="preserve"> </w:t>
                              </w:r>
                              <w:r>
                                <w:rPr>
                                  <w:rFonts w:ascii="MingLiU_HKSCS"/>
                                  <w:sz w:val="21"/>
                                </w:rPr>
                                <w:t>LPUSH</w:t>
                              </w:r>
                              <w:r>
                                <w:rPr>
                                  <w:rFonts w:ascii="MingLiU_HKSCS"/>
                                  <w:spacing w:val="11"/>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wps:txbx>
                        <wps:bodyPr vert="horz" wrap="square" lIns="0" tIns="0" rIns="0" bIns="0" rtlCol="0" anchor="t" anchorCtr="0">
                          <a:noAutofit/>
                        </wps:bodyPr>
                      </wps:wsp>
                      <wps:wsp>
                        <wps:cNvPr id="933" name="Textbox 933"/>
                        <wps:cNvSpPr txBox="1"/>
                        <wps:spPr>
                          <a:xfrm>
                            <a:off x="45715" y="1513651"/>
                            <a:ext cx="2907030" cy="137795"/>
                          </a:xfrm>
                          <a:prstGeom prst="rect">
                            <a:avLst/>
                          </a:prstGeom>
                          <a:noFill/>
                          <a:ln>
                            <a:noFill/>
                          </a:ln>
                          <a:effectLst/>
                        </wps:spPr>
                        <wps:txbx>
                          <w:txbxContent>
                            <w:p>
                              <w:pPr>
                                <w:tabs>
                                  <w:tab w:val="left" w:pos="2073"/>
                                </w:tabs>
                                <w:spacing w:before="0" w:line="216" w:lineRule="exact"/>
                                <w:ind w:left="0" w:right="0" w:firstLine="0"/>
                                <w:jc w:val="left"/>
                                <w:rPr>
                                  <w:rFonts w:ascii="MingLiU_HKSCS"/>
                                  <w:sz w:val="21"/>
                                </w:rPr>
                              </w:pPr>
                              <w:r>
                                <w:rPr>
                                  <w:rFonts w:ascii="MingLiU_HKSCS"/>
                                  <w:sz w:val="21"/>
                                </w:rPr>
                                <w:t>GETSET</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value</w:t>
                              </w:r>
                              <w:r>
                                <w:rPr>
                                  <w:rFonts w:ascii="MingLiU_HKSCS"/>
                                  <w:sz w:val="21"/>
                                </w:rPr>
                                <w:tab/>
                              </w:r>
                              <w:r>
                                <w:rPr>
                                  <w:rFonts w:ascii="MingLiU_HKSCS"/>
                                  <w:sz w:val="21"/>
                                </w:rPr>
                                <w:t>GET</w:t>
                              </w:r>
                              <w:r>
                                <w:rPr>
                                  <w:rFonts w:ascii="MingLiU_HKSCS"/>
                                  <w:spacing w:val="8"/>
                                  <w:sz w:val="21"/>
                                </w:rPr>
                                <w:t xml:space="preserve"> </w:t>
                              </w:r>
                              <w:r>
                                <w:rPr>
                                  <w:rFonts w:ascii="MingLiU_HKSCS"/>
                                  <w:sz w:val="21"/>
                                </w:rPr>
                                <w:t>key</w:t>
                              </w:r>
                              <w:r>
                                <w:rPr>
                                  <w:rFonts w:ascii="MingLiU_HKSCS"/>
                                  <w:spacing w:val="8"/>
                                  <w:sz w:val="21"/>
                                </w:rPr>
                                <w:t xml:space="preserve"> </w:t>
                              </w:r>
                              <w:r>
                                <w:rPr>
                                  <w:rFonts w:ascii="MingLiU_HKSCS"/>
                                  <w:sz w:val="21"/>
                                </w:rPr>
                                <w:t>;</w:t>
                              </w:r>
                              <w:r>
                                <w:rPr>
                                  <w:rFonts w:ascii="MingLiU_HKSCS"/>
                                  <w:spacing w:val="9"/>
                                  <w:sz w:val="21"/>
                                </w:rPr>
                                <w:t xml:space="preserve"> </w:t>
                              </w:r>
                              <w:r>
                                <w:rPr>
                                  <w:rFonts w:ascii="MingLiU_HKSCS"/>
                                  <w:sz w:val="21"/>
                                </w:rPr>
                                <w:t>SET</w:t>
                              </w:r>
                              <w:r>
                                <w:rPr>
                                  <w:rFonts w:ascii="MingLiU_HKSCS"/>
                                  <w:spacing w:val="8"/>
                                  <w:sz w:val="21"/>
                                </w:rPr>
                                <w:t xml:space="preserve"> </w:t>
                              </w:r>
                              <w:r>
                                <w:rPr>
                                  <w:rFonts w:ascii="MingLiU_HKSCS"/>
                                  <w:sz w:val="21"/>
                                </w:rPr>
                                <w:t>key</w:t>
                              </w:r>
                              <w:r>
                                <w:rPr>
                                  <w:rFonts w:ascii="MingLiU_HKSCS"/>
                                  <w:spacing w:val="9"/>
                                  <w:sz w:val="21"/>
                                </w:rPr>
                                <w:t xml:space="preserve"> </w:t>
                              </w:r>
                              <w:r>
                                <w:rPr>
                                  <w:rFonts w:ascii="MingLiU_HKSCS"/>
                                  <w:spacing w:val="-2"/>
                                  <w:sz w:val="21"/>
                                </w:rPr>
                                <w:t>value</w:t>
                              </w:r>
                            </w:p>
                          </w:txbxContent>
                        </wps:txbx>
                        <wps:bodyPr vert="horz" wrap="square" lIns="0" tIns="0" rIns="0" bIns="0" rtlCol="0" anchor="t" anchorCtr="0">
                          <a:noAutofit/>
                        </wps:bodyPr>
                      </wps:wsp>
                      <wps:wsp>
                        <wps:cNvPr id="934" name="Textbox 934"/>
                        <wps:cNvSpPr txBox="1"/>
                        <wps:spPr>
                          <a:xfrm>
                            <a:off x="0" y="1024127"/>
                            <a:ext cx="3667125" cy="329565"/>
                          </a:xfrm>
                          <a:prstGeom prst="rect">
                            <a:avLst/>
                          </a:prstGeom>
                          <a:noFill/>
                          <a:ln>
                            <a:noFill/>
                          </a:ln>
                          <a:effectLst/>
                        </wps:spPr>
                        <wps:txbx>
                          <w:txbxContent>
                            <w:p>
                              <w:pPr>
                                <w:spacing w:before="0" w:line="240" w:lineRule="auto"/>
                                <w:rPr>
                                  <w:rFonts w:ascii="Arial"/>
                                  <w:b/>
                                  <w:sz w:val="18"/>
                                </w:rPr>
                              </w:pPr>
                            </w:p>
                            <w:p>
                              <w:pPr>
                                <w:spacing w:before="0"/>
                                <w:ind w:left="71" w:right="0" w:firstLine="0"/>
                                <w:jc w:val="left"/>
                                <w:rPr>
                                  <w:rFonts w:ascii="MingLiU_HKSCS"/>
                                  <w:sz w:val="21"/>
                                </w:rPr>
                              </w:pPr>
                              <w:r>
                                <w:rPr>
                                  <w:rFonts w:ascii="MingLiU_HKSCS"/>
                                  <w:sz w:val="21"/>
                                </w:rPr>
                                <w:t>RPOPLPUSH</w:t>
                              </w:r>
                              <w:r>
                                <w:rPr>
                                  <w:rFonts w:ascii="MingLiU_HKSCS"/>
                                  <w:spacing w:val="11"/>
                                  <w:sz w:val="21"/>
                                </w:rPr>
                                <w:t xml:space="preserve"> </w:t>
                              </w:r>
                              <w:r>
                                <w:rPr>
                                  <w:rFonts w:ascii="MingLiU_HKSCS"/>
                                  <w:sz w:val="21"/>
                                </w:rPr>
                                <w:t>src</w:t>
                              </w:r>
                              <w:r>
                                <w:rPr>
                                  <w:rFonts w:ascii="MingLiU_HKSCS"/>
                                  <w:spacing w:val="11"/>
                                  <w:sz w:val="21"/>
                                </w:rPr>
                                <w:t xml:space="preserve"> </w:t>
                              </w:r>
                              <w:r>
                                <w:rPr>
                                  <w:rFonts w:ascii="MingLiU_HKSCS"/>
                                  <w:sz w:val="21"/>
                                </w:rPr>
                                <w:t>dest</w:t>
                              </w:r>
                              <w:r>
                                <w:rPr>
                                  <w:rFonts w:ascii="MingLiU_HKSCS"/>
                                  <w:spacing w:val="35"/>
                                  <w:sz w:val="21"/>
                                </w:rPr>
                                <w:t xml:space="preserve"> </w:t>
                              </w:r>
                              <w:r>
                                <w:rPr>
                                  <w:rFonts w:ascii="MingLiU_HKSCS"/>
                                  <w:sz w:val="21"/>
                                </w:rPr>
                                <w:t>RPOP</w:t>
                              </w:r>
                              <w:r>
                                <w:rPr>
                                  <w:rFonts w:ascii="MingLiU_HKSCS"/>
                                  <w:spacing w:val="11"/>
                                  <w:sz w:val="21"/>
                                </w:rPr>
                                <w:t xml:space="preserve"> </w:t>
                              </w:r>
                              <w:r>
                                <w:rPr>
                                  <w:rFonts w:ascii="MingLiU_HKSCS"/>
                                  <w:sz w:val="21"/>
                                </w:rPr>
                                <w:t>src</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sz w:val="21"/>
                                </w:rPr>
                                <w:t>LPUSH</w:t>
                              </w:r>
                              <w:r>
                                <w:rPr>
                                  <w:rFonts w:ascii="MingLiU_HKSCS"/>
                                  <w:spacing w:val="11"/>
                                  <w:sz w:val="21"/>
                                </w:rPr>
                                <w:t xml:space="preserve"> </w:t>
                              </w:r>
                              <w:r>
                                <w:rPr>
                                  <w:rFonts w:ascii="MingLiU_HKSCS"/>
                                  <w:sz w:val="21"/>
                                </w:rPr>
                                <w:t>dest</w:t>
                              </w:r>
                              <w:r>
                                <w:rPr>
                                  <w:rFonts w:ascii="MingLiU_HKSCS"/>
                                  <w:spacing w:val="12"/>
                                  <w:sz w:val="21"/>
                                </w:rPr>
                                <w:t xml:space="preserve"> </w:t>
                              </w:r>
                              <w:r>
                                <w:rPr>
                                  <w:rFonts w:ascii="MingLiU_HKSCS"/>
                                  <w:spacing w:val="-2"/>
                                  <w:sz w:val="21"/>
                                </w:rPr>
                                <w:t>value</w:t>
                              </w:r>
                            </w:p>
                          </w:txbxContent>
                        </wps:txbx>
                        <wps:bodyPr vert="horz" wrap="square" lIns="0" tIns="0" rIns="0" bIns="0" rtlCol="0" anchor="t" anchorCtr="0">
                          <a:noAutofit/>
                        </wps:bodyPr>
                      </wps:wsp>
                      <wps:wsp>
                        <wps:cNvPr id="935" name="Textbox 935"/>
                        <wps:cNvSpPr txBox="1"/>
                        <wps:spPr>
                          <a:xfrm>
                            <a:off x="0" y="347472"/>
                            <a:ext cx="3667125" cy="329565"/>
                          </a:xfrm>
                          <a:prstGeom prst="rect">
                            <a:avLst/>
                          </a:prstGeom>
                          <a:noFill/>
                          <a:ln>
                            <a:noFill/>
                          </a:ln>
                          <a:effectLst/>
                        </wps:spPr>
                        <wps:txbx>
                          <w:txbxContent>
                            <w:p>
                              <w:pPr>
                                <w:spacing w:before="0" w:line="240" w:lineRule="auto"/>
                                <w:rPr>
                                  <w:rFonts w:ascii="Arial"/>
                                  <w:b/>
                                  <w:sz w:val="18"/>
                                </w:rPr>
                              </w:pPr>
                            </w:p>
                            <w:p>
                              <w:pPr>
                                <w:tabs>
                                  <w:tab w:val="left" w:pos="2145"/>
                                </w:tabs>
                                <w:spacing w:before="0"/>
                                <w:ind w:left="71" w:right="0" w:firstLine="0"/>
                                <w:jc w:val="left"/>
                                <w:rPr>
                                  <w:rFonts w:ascii="MingLiU_HKSCS"/>
                                  <w:sz w:val="21"/>
                                </w:rPr>
                              </w:pPr>
                              <w:r>
                                <w:rPr>
                                  <w:rFonts w:ascii="MingLiU_HKSCS"/>
                                  <w:sz w:val="21"/>
                                </w:rPr>
                                <w:t>SETNX</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pacing w:val="-2"/>
                                  <w:sz w:val="21"/>
                                </w:rPr>
                                <w:t>value</w:t>
                              </w:r>
                              <w:r>
                                <w:rPr>
                                  <w:rFonts w:ascii="MingLiU_HKSCS"/>
                                  <w:sz w:val="21"/>
                                </w:rPr>
                                <w:tab/>
                              </w:r>
                              <w:r>
                                <w:rPr>
                                  <w:rFonts w:ascii="MingLiU_HKSCS"/>
                                  <w:sz w:val="21"/>
                                </w:rPr>
                                <w:t>!EXISTS</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z w:val="21"/>
                                </w:rPr>
                                <w:t>;</w:t>
                              </w:r>
                              <w:r>
                                <w:rPr>
                                  <w:rFonts w:ascii="MingLiU_HKSCS"/>
                                  <w:spacing w:val="10"/>
                                  <w:sz w:val="21"/>
                                </w:rPr>
                                <w:t xml:space="preserve"> </w:t>
                              </w:r>
                              <w:r>
                                <w:rPr>
                                  <w:rFonts w:ascii="MingLiU_HKSCS"/>
                                  <w:sz w:val="21"/>
                                </w:rPr>
                                <w:t>SET</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133.95pt;width:288.75pt;mso-position-horizontal-relative:page;mso-wrap-distance-bottom:0pt;mso-wrap-distance-top:0pt;z-index:-251387904;mso-width-relative:page;mso-height-relative:page;" coordsize="3667125,1701164" o:gfxdata="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">
                <o:lock v:ext="edit" aspectratio="f"/>
                <v:shape id="Graphic 923" o:spid="_x0000_s1026" o:spt="100" style="position:absolute;left:-4;top:338327;height:1015365;width:3667125;" fillcolor="#F0F6FB" filled="t" stroked="f" coordsize="3667125,1015365" o:gfxdata="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CrLb4A&#10;AADcAAAADwAAAAAAAAABACAAAAAiAAAAZHJzL2Rvd25yZXYueG1sUEsBAhQAFAAAAAgAh07iQDMv&#10;BZ47AAAAOQAAABAAAAAAAAAAAQAgAAAADQEAAGRycy9zaGFwZXhtbC54bWxQSwUGAAAAAAYABgBb&#10;AQAAtwMAAAAA&#10;" path="m3666744,676656l1316736,676656,0,676656,0,1014984,1316736,1014984,3666744,1014984,3666744,676656xem3666744,0l1316736,0,0,0,0,338328,1316736,338328,3666744,338328,3666744,0xe">
                  <v:fill on="t" focussize="0,0"/>
                  <v:stroke on="f"/>
                  <v:imagedata o:title=""/>
                  <o:lock v:ext="edit" aspectratio="f"/>
                  <v:textbox inset="0mm,0mm,0mm,0mm"/>
                </v:shape>
                <v:shape id="Graphic 924" o:spid="_x0000_s1026" o:spt="100" style="position:absolute;left:-4;top:338327;height:1362710;width:3667125;" fillcolor="#C3C3C3" filled="t" stroked="f" coordsize="3667125,1362710" o:gfxdata="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0lU+K8AAAA&#10;3AAAAA8AAAAAAAAAAQAgAAAAIgAAAGRycy9kb3ducmV2LnhtbFBLAQIUABQAAAAIAIdO4kAzLwWe&#10;OwAAADkAAAAQAAAAAAAAAAEAIAAAAAsBAABkcnMvc2hhcGV4bWwueG1sUEsFBgAAAAAGAAYAWwEA&#10;ALUDAAAAAA==&#10;" path="m3666744,1353312l1316736,1353312,0,1353312,0,1362456,1316736,1362456,3666744,1362456,3666744,1353312xem3666744,1014984l1316736,1014984,0,1014984,0,1024128,1316736,1024128,3666744,1024128,3666744,1014984xem3666744,676656l1316736,676656,0,676656,0,685800,1316736,685800,3666744,685800,3666744,676656xem3666744,338328l1316736,338328,0,338328,0,347472,1316736,347472,3666744,347472,3666744,338328xem3666744,0l1316736,0,0,0,0,9144,1316736,9144,3666744,9144,3666744,0xe">
                  <v:fill on="t" focussize="0,0"/>
                  <v:stroke on="f"/>
                  <v:imagedata o:title=""/>
                  <o:lock v:ext="edit" aspectratio="f"/>
                  <v:textbox inset="0mm,0mm,0mm,0mm"/>
                </v:shape>
                <v:shape id="Graphic 925" o:spid="_x0000_s1026" o:spt="100" style="position:absolute;left:1316736;top:0;height:9525;width:2350135;" fillcolor="#9C9C9C" filled="t" stroked="f" coordsize="2350135,9525" o:gfxdata="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gdG74A&#10;AADcAAAADwAAAAAAAAABACAAAAAiAAAAZHJzL2Rvd25yZXYueG1sUEsBAhQAFAAAAAgAh07iQDMv&#10;BZ47AAAAOQAAABAAAAAAAAAAAQAgAAAADQEAAGRycy9zaGFwZXhtbC54bWxQSwUGAAAAAAYABgBb&#10;AQAAtwMAAAAA&#10;" path="m2350008,9144l0,9144,0,0,2350008,0,2350008,9144xe">
                  <v:fill on="t" focussize="0,0"/>
                  <v:stroke on="f"/>
                  <v:imagedata o:title=""/>
                  <o:lock v:ext="edit" aspectratio="f"/>
                  <v:textbox inset="0mm,0mm,0mm,0mm"/>
                </v:shape>
                <v:shape id="Graphic 926" o:spid="_x0000_s1026" o:spt="100" style="position:absolute;left:1316736;top:338328;height:9525;width:2350135;" fillcolor="#C3C3C3" filled="t" stroked="f" coordsize="2350135,9525" o:gfxdata="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vyrsAAADc&#10;AAAADwAAAAAAAAABACAAAAAiAAAAZHJzL2Rvd25yZXYueG1sUEsBAhQAFAAAAAgAh07iQDMvBZ47&#10;AAAAOQAAABAAAAAAAAAAAQAgAAAACgEAAGRycy9zaGFwZXhtbC54bWxQSwUGAAAAAAYABgBbAQAA&#10;tAMAAAAA&#10;" path="m2350008,9144l0,9144,0,0,2350008,0,2350008,9144xe">
                  <v:fill on="t" focussize="0,0"/>
                  <v:stroke on="f"/>
                  <v:imagedata o:title=""/>
                  <o:lock v:ext="edit" aspectratio="f"/>
                  <v:textbox inset="0mm,0mm,0mm,0mm"/>
                </v:shape>
                <v:shape id="Graphic 927" o:spid="_x0000_s1026" o:spt="100" style="position:absolute;left:0;top:0;height:9525;width:1316990;" fillcolor="#9C9C9C" filled="t" stroked="f" coordsize="1316990,9525" o:gfxdata="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XiGS/&#10;AAAA3AAAAA8AAAAAAAAAAQAgAAAAIgAAAGRycy9kb3ducmV2LnhtbFBLAQIUABQAAAAIAIdO4kAz&#10;LwWeOwAAADkAAAAQAAAAAAAAAAEAIAAAAA4BAABkcnMvc2hhcGV4bWwueG1sUEsFBgAAAAAGAAYA&#10;WwEAALgDAAAAAA==&#10;" path="m1316736,9144l0,9144,0,0,1316736,0,1316736,9144xe">
                  <v:fill on="t" focussize="0,0"/>
                  <v:stroke on="f"/>
                  <v:imagedata o:title=""/>
                  <o:lock v:ext="edit" aspectratio="f"/>
                  <v:textbox inset="0mm,0mm,0mm,0mm"/>
                </v:shape>
                <v:shape id="Graphic 928" o:spid="_x0000_s1026" o:spt="100" style="position:absolute;left:0;top:338328;height:9525;width:1316990;" fillcolor="#C3C3C3" filled="t" stroked="f" coordsize="1316990,9525" o:gfxdata="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vf5J7sAAADc&#10;AAAADwAAAAAAAAABACAAAAAiAAAAZHJzL2Rvd25yZXYueG1sUEsBAhQAFAAAAAgAh07iQDMvBZ47&#10;AAAAOQAAABAAAAAAAAAAAQAgAAAACgEAAGRycy9zaGFwZXhtbC54bWxQSwUGAAAAAAYABgBbAQAA&#10;tAMAAAAA&#10;" path="m1316736,9144l0,9144,0,0,1316736,0,1316736,9144xe">
                  <v:fill on="t" focussize="0,0"/>
                  <v:stroke on="f"/>
                  <v:imagedata o:title=""/>
                  <o:lock v:ext="edit" aspectratio="f"/>
                  <v:textbox inset="0mm,0mm,0mm,0mm"/>
                </v:shape>
                <v:shape id="Graphic 929" o:spid="_x0000_s1026" o:spt="100" style="position:absolute;left:-4;top:0;height:9525;width:3667125;" fillcolor="#9C9C9C" filled="t" stroked="f" coordsize="3667125,9525" o:gfxdata="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7Ir4A&#10;AADcAAAADwAAAAAAAAABACAAAAAiAAAAZHJzL2Rvd25yZXYueG1sUEsBAhQAFAAAAAgAh07iQDMv&#10;BZ47AAAAOQAAABAAAAAAAAAAAQAgAAAADQEAAGRycy9zaGFwZXhtbC54bWxQSwUGAAAAAAYABgBb&#10;AQAAtwMAAAAA&#10;" path="m3666744,0l1316736,0,0,0,0,9144,1316736,9144,3666744,9144,3666744,0xe">
                  <v:fill on="t" focussize="0,0"/>
                  <v:stroke on="f"/>
                  <v:imagedata o:title=""/>
                  <o:lock v:ext="edit" aspectratio="f"/>
                  <v:textbox inset="0mm,0mm,0mm,0mm"/>
                </v:shape>
                <v:shape id="Textbox 930" o:spid="_x0000_s1026" o:spt="202" type="#_x0000_t202" style="position:absolute;left:45715;top:160339;height:137795;width:561340;" filled="f" stroked="f" coordsize="21600,21600" o:gfxdata="UEsDBAoAAAAAAIdO4kAAAAAAAAAAAAAAAAAEAAAAZHJzL1BLAwQUAAAACACHTuJAX/LF7LsAAADc&#10;AAAADwAAAGRycy9kb3ducmV2LnhtbEVPTWsCMRC9C/6HMEJvmmhB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F7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INCR</w:t>
                        </w:r>
                        <w:r>
                          <w:rPr>
                            <w:rFonts w:ascii="MingLiU_HKSCS"/>
                            <w:spacing w:val="11"/>
                            <w:sz w:val="21"/>
                          </w:rPr>
                          <w:t xml:space="preserve"> </w:t>
                        </w:r>
                        <w:r>
                          <w:rPr>
                            <w:rFonts w:ascii="MingLiU_HKSCS"/>
                            <w:spacing w:val="-5"/>
                            <w:sz w:val="21"/>
                          </w:rPr>
                          <w:t>key</w:t>
                        </w:r>
                      </w:p>
                    </w:txbxContent>
                  </v:textbox>
                </v:shape>
                <v:shape id="Textbox 931" o:spid="_x0000_s1026" o:spt="202" type="#_x0000_t202" style="position:absolute;left:1362451;top:160339;height:137795;width:2275840;" filled="f" stroked="f" coordsize="21600,21600" o:gfxdata="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YH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16" w:lineRule="exact"/>
                          <w:ind w:left="0" w:right="0" w:firstLine="0"/>
                          <w:jc w:val="left"/>
                          <w:rPr>
                            <w:rFonts w:ascii="MingLiU_HKSCS"/>
                            <w:sz w:val="21"/>
                          </w:rPr>
                        </w:pPr>
                        <w:r>
                          <w:rPr>
                            <w:rFonts w:ascii="MingLiU_HKSCS"/>
                            <w:sz w:val="21"/>
                          </w:rPr>
                          <w:t>GET</w:t>
                        </w:r>
                        <w:r>
                          <w:rPr>
                            <w:rFonts w:ascii="MingLiU_HKSCS"/>
                            <w:spacing w:val="9"/>
                            <w:sz w:val="21"/>
                          </w:rPr>
                          <w:t xml:space="preserve"> </w:t>
                        </w:r>
                        <w:r>
                          <w:rPr>
                            <w:rFonts w:ascii="MingLiU_HKSCS"/>
                            <w:sz w:val="21"/>
                          </w:rPr>
                          <w:t>key</w:t>
                        </w:r>
                        <w:r>
                          <w:rPr>
                            <w:rFonts w:ascii="MingLiU_HKSCS"/>
                            <w:spacing w:val="9"/>
                            <w:sz w:val="21"/>
                          </w:rPr>
                          <w:t xml:space="preserve"> </w:t>
                        </w:r>
                        <w:r>
                          <w:rPr>
                            <w:rFonts w:ascii="MingLiU_HKSCS"/>
                            <w:sz w:val="21"/>
                          </w:rPr>
                          <w:t>;</w:t>
                        </w:r>
                        <w:r>
                          <w:rPr>
                            <w:rFonts w:ascii="MingLiU_HKSCS"/>
                            <w:spacing w:val="9"/>
                            <w:sz w:val="21"/>
                          </w:rPr>
                          <w:t xml:space="preserve"> </w:t>
                        </w:r>
                        <w:r>
                          <w:rPr>
                            <w:rFonts w:ascii="MingLiU_HKSCS"/>
                            <w:sz w:val="21"/>
                          </w:rPr>
                          <w:t>value++</w:t>
                        </w:r>
                        <w:r>
                          <w:rPr>
                            <w:rFonts w:ascii="MingLiU_HKSCS"/>
                            <w:spacing w:val="10"/>
                            <w:sz w:val="21"/>
                          </w:rPr>
                          <w:t xml:space="preserve"> </w:t>
                        </w:r>
                        <w:r>
                          <w:rPr>
                            <w:rFonts w:ascii="MingLiU_HKSCS"/>
                            <w:sz w:val="21"/>
                          </w:rPr>
                          <w:t>;</w:t>
                        </w:r>
                        <w:r>
                          <w:rPr>
                            <w:rFonts w:ascii="MingLiU_HKSCS"/>
                            <w:spacing w:val="9"/>
                            <w:sz w:val="21"/>
                          </w:rPr>
                          <w:t xml:space="preserve"> </w:t>
                        </w:r>
                        <w:r>
                          <w:rPr>
                            <w:rFonts w:ascii="MingLiU_HKSCS"/>
                            <w:sz w:val="21"/>
                          </w:rPr>
                          <w:t>SET</w:t>
                        </w:r>
                        <w:r>
                          <w:rPr>
                            <w:rFonts w:ascii="MingLiU_HKSCS"/>
                            <w:spacing w:val="9"/>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v:textbox>
                </v:shape>
                <v:shape id="Textbox 932" o:spid="_x0000_s1026" o:spt="202" type="#_x0000_t202" style="position:absolute;left:45715;top:836996;height:137795;width:3249930;" filled="f" stroked="f" coordsize="21600,21600" o:gfxdata="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s/g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2073"/>
                          </w:tabs>
                          <w:spacing w:before="0" w:line="216" w:lineRule="exact"/>
                          <w:ind w:left="0" w:right="0" w:firstLine="0"/>
                          <w:jc w:val="left"/>
                          <w:rPr>
                            <w:rFonts w:ascii="MingLiU_HKSCS"/>
                            <w:sz w:val="21"/>
                          </w:rPr>
                        </w:pPr>
                        <w:r>
                          <w:rPr>
                            <w:rFonts w:ascii="MingLiU_HKSCS"/>
                            <w:sz w:val="21"/>
                          </w:rPr>
                          <w:t>LPUSHX</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value</w:t>
                        </w:r>
                        <w:r>
                          <w:rPr>
                            <w:rFonts w:ascii="MingLiU_HKSCS"/>
                            <w:sz w:val="21"/>
                          </w:rPr>
                          <w:tab/>
                        </w:r>
                        <w:r>
                          <w:rPr>
                            <w:rFonts w:ascii="MingLiU_HKSCS"/>
                            <w:sz w:val="21"/>
                          </w:rPr>
                          <w:t>EXISTS</w:t>
                        </w:r>
                        <w:r>
                          <w:rPr>
                            <w:rFonts w:ascii="MingLiU_HKSCS"/>
                            <w:spacing w:val="10"/>
                            <w:sz w:val="21"/>
                          </w:rPr>
                          <w:t xml:space="preserve"> </w:t>
                        </w:r>
                        <w:r>
                          <w:rPr>
                            <w:rFonts w:ascii="MingLiU_HKSCS"/>
                            <w:sz w:val="21"/>
                          </w:rPr>
                          <w:t>key</w:t>
                        </w:r>
                        <w:r>
                          <w:rPr>
                            <w:rFonts w:ascii="MingLiU_HKSCS"/>
                            <w:spacing w:val="11"/>
                            <w:sz w:val="21"/>
                          </w:rPr>
                          <w:t xml:space="preserve"> </w:t>
                        </w:r>
                        <w:r>
                          <w:rPr>
                            <w:rFonts w:ascii="MingLiU_HKSCS"/>
                            <w:sz w:val="21"/>
                          </w:rPr>
                          <w:t>;</w:t>
                        </w:r>
                        <w:r>
                          <w:rPr>
                            <w:rFonts w:ascii="MingLiU_HKSCS"/>
                            <w:spacing w:val="10"/>
                            <w:sz w:val="21"/>
                          </w:rPr>
                          <w:t xml:space="preserve"> </w:t>
                        </w:r>
                        <w:r>
                          <w:rPr>
                            <w:rFonts w:ascii="MingLiU_HKSCS"/>
                            <w:sz w:val="21"/>
                          </w:rPr>
                          <w:t>LPUSH</w:t>
                        </w:r>
                        <w:r>
                          <w:rPr>
                            <w:rFonts w:ascii="MingLiU_HKSCS"/>
                            <w:spacing w:val="11"/>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v:textbox>
                </v:shape>
                <v:shape id="Textbox 933" o:spid="_x0000_s1026" o:spt="202" type="#_x0000_t202" style="position:absolute;left:45715;top:1513651;height:137795;width:2907030;" filled="f" stroked="f" coordsize="21600,21600" o:gfxdata="UEsDBAoAAAAAAIdO4kAAAAAAAAAAAAAAAAAEAAAAZHJzL1BLAwQUAAAACACHTuJAryBbm78AAADc&#10;AAAADwAAAGRycy9kb3ducmV2LnhtbEWPzWrDMBCE74W+g9hCbo2UB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gW5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2073"/>
                          </w:tabs>
                          <w:spacing w:before="0" w:line="216" w:lineRule="exact"/>
                          <w:ind w:left="0" w:right="0" w:firstLine="0"/>
                          <w:jc w:val="left"/>
                          <w:rPr>
                            <w:rFonts w:ascii="MingLiU_HKSCS"/>
                            <w:sz w:val="21"/>
                          </w:rPr>
                        </w:pPr>
                        <w:r>
                          <w:rPr>
                            <w:rFonts w:ascii="MingLiU_HKSCS"/>
                            <w:sz w:val="21"/>
                          </w:rPr>
                          <w:t>GETSET</w:t>
                        </w:r>
                        <w:r>
                          <w:rPr>
                            <w:rFonts w:ascii="MingLiU_HKSCS"/>
                            <w:spacing w:val="12"/>
                            <w:sz w:val="21"/>
                          </w:rPr>
                          <w:t xml:space="preserve"> </w:t>
                        </w:r>
                        <w:r>
                          <w:rPr>
                            <w:rFonts w:ascii="MingLiU_HKSCS"/>
                            <w:sz w:val="21"/>
                          </w:rPr>
                          <w:t>key</w:t>
                        </w:r>
                        <w:r>
                          <w:rPr>
                            <w:rFonts w:ascii="MingLiU_HKSCS"/>
                            <w:spacing w:val="12"/>
                            <w:sz w:val="21"/>
                          </w:rPr>
                          <w:t xml:space="preserve"> </w:t>
                        </w:r>
                        <w:r>
                          <w:rPr>
                            <w:rFonts w:ascii="MingLiU_HKSCS"/>
                            <w:spacing w:val="-2"/>
                            <w:sz w:val="21"/>
                          </w:rPr>
                          <w:t>value</w:t>
                        </w:r>
                        <w:r>
                          <w:rPr>
                            <w:rFonts w:ascii="MingLiU_HKSCS"/>
                            <w:sz w:val="21"/>
                          </w:rPr>
                          <w:tab/>
                        </w:r>
                        <w:r>
                          <w:rPr>
                            <w:rFonts w:ascii="MingLiU_HKSCS"/>
                            <w:sz w:val="21"/>
                          </w:rPr>
                          <w:t>GET</w:t>
                        </w:r>
                        <w:r>
                          <w:rPr>
                            <w:rFonts w:ascii="MingLiU_HKSCS"/>
                            <w:spacing w:val="8"/>
                            <w:sz w:val="21"/>
                          </w:rPr>
                          <w:t xml:space="preserve"> </w:t>
                        </w:r>
                        <w:r>
                          <w:rPr>
                            <w:rFonts w:ascii="MingLiU_HKSCS"/>
                            <w:sz w:val="21"/>
                          </w:rPr>
                          <w:t>key</w:t>
                        </w:r>
                        <w:r>
                          <w:rPr>
                            <w:rFonts w:ascii="MingLiU_HKSCS"/>
                            <w:spacing w:val="8"/>
                            <w:sz w:val="21"/>
                          </w:rPr>
                          <w:t xml:space="preserve"> </w:t>
                        </w:r>
                        <w:r>
                          <w:rPr>
                            <w:rFonts w:ascii="MingLiU_HKSCS"/>
                            <w:sz w:val="21"/>
                          </w:rPr>
                          <w:t>;</w:t>
                        </w:r>
                        <w:r>
                          <w:rPr>
                            <w:rFonts w:ascii="MingLiU_HKSCS"/>
                            <w:spacing w:val="9"/>
                            <w:sz w:val="21"/>
                          </w:rPr>
                          <w:t xml:space="preserve"> </w:t>
                        </w:r>
                        <w:r>
                          <w:rPr>
                            <w:rFonts w:ascii="MingLiU_HKSCS"/>
                            <w:sz w:val="21"/>
                          </w:rPr>
                          <w:t>SET</w:t>
                        </w:r>
                        <w:r>
                          <w:rPr>
                            <w:rFonts w:ascii="MingLiU_HKSCS"/>
                            <w:spacing w:val="8"/>
                            <w:sz w:val="21"/>
                          </w:rPr>
                          <w:t xml:space="preserve"> </w:t>
                        </w:r>
                        <w:r>
                          <w:rPr>
                            <w:rFonts w:ascii="MingLiU_HKSCS"/>
                            <w:sz w:val="21"/>
                          </w:rPr>
                          <w:t>key</w:t>
                        </w:r>
                        <w:r>
                          <w:rPr>
                            <w:rFonts w:ascii="MingLiU_HKSCS"/>
                            <w:spacing w:val="9"/>
                            <w:sz w:val="21"/>
                          </w:rPr>
                          <w:t xml:space="preserve"> </w:t>
                        </w:r>
                        <w:r>
                          <w:rPr>
                            <w:rFonts w:ascii="MingLiU_HKSCS"/>
                            <w:spacing w:val="-2"/>
                            <w:sz w:val="21"/>
                          </w:rPr>
                          <w:t>value</w:t>
                        </w:r>
                      </w:p>
                    </w:txbxContent>
                  </v:textbox>
                </v:shape>
                <v:shape id="Textbox 934" o:spid="_x0000_s1026" o:spt="202" type="#_x0000_t202" style="position:absolute;left:0;top:1024127;height:329565;width:3667125;" filled="f" stroked="f" coordsize="21600,21600" o:gfxdata="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DJ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0" w:lineRule="auto"/>
                          <w:rPr>
                            <w:rFonts w:ascii="Arial"/>
                            <w:b/>
                            <w:sz w:val="18"/>
                          </w:rPr>
                        </w:pPr>
                      </w:p>
                      <w:p>
                        <w:pPr>
                          <w:spacing w:before="0"/>
                          <w:ind w:left="71" w:right="0" w:firstLine="0"/>
                          <w:jc w:val="left"/>
                          <w:rPr>
                            <w:rFonts w:ascii="MingLiU_HKSCS"/>
                            <w:sz w:val="21"/>
                          </w:rPr>
                        </w:pPr>
                        <w:r>
                          <w:rPr>
                            <w:rFonts w:ascii="MingLiU_HKSCS"/>
                            <w:sz w:val="21"/>
                          </w:rPr>
                          <w:t>RPOPLPUSH</w:t>
                        </w:r>
                        <w:r>
                          <w:rPr>
                            <w:rFonts w:ascii="MingLiU_HKSCS"/>
                            <w:spacing w:val="11"/>
                            <w:sz w:val="21"/>
                          </w:rPr>
                          <w:t xml:space="preserve"> </w:t>
                        </w:r>
                        <w:r>
                          <w:rPr>
                            <w:rFonts w:ascii="MingLiU_HKSCS"/>
                            <w:sz w:val="21"/>
                          </w:rPr>
                          <w:t>src</w:t>
                        </w:r>
                        <w:r>
                          <w:rPr>
                            <w:rFonts w:ascii="MingLiU_HKSCS"/>
                            <w:spacing w:val="11"/>
                            <w:sz w:val="21"/>
                          </w:rPr>
                          <w:t xml:space="preserve"> </w:t>
                        </w:r>
                        <w:r>
                          <w:rPr>
                            <w:rFonts w:ascii="MingLiU_HKSCS"/>
                            <w:sz w:val="21"/>
                          </w:rPr>
                          <w:t>dest</w:t>
                        </w:r>
                        <w:r>
                          <w:rPr>
                            <w:rFonts w:ascii="MingLiU_HKSCS"/>
                            <w:spacing w:val="35"/>
                            <w:sz w:val="21"/>
                          </w:rPr>
                          <w:t xml:space="preserve"> </w:t>
                        </w:r>
                        <w:r>
                          <w:rPr>
                            <w:rFonts w:ascii="MingLiU_HKSCS"/>
                            <w:sz w:val="21"/>
                          </w:rPr>
                          <w:t>RPOP</w:t>
                        </w:r>
                        <w:r>
                          <w:rPr>
                            <w:rFonts w:ascii="MingLiU_HKSCS"/>
                            <w:spacing w:val="11"/>
                            <w:sz w:val="21"/>
                          </w:rPr>
                          <w:t xml:space="preserve"> </w:t>
                        </w:r>
                        <w:r>
                          <w:rPr>
                            <w:rFonts w:ascii="MingLiU_HKSCS"/>
                            <w:sz w:val="21"/>
                          </w:rPr>
                          <w:t>src</w:t>
                        </w:r>
                        <w:r>
                          <w:rPr>
                            <w:rFonts w:ascii="MingLiU_HKSCS"/>
                            <w:spacing w:val="11"/>
                            <w:sz w:val="21"/>
                          </w:rPr>
                          <w:t xml:space="preserve"> </w:t>
                        </w:r>
                        <w:r>
                          <w:rPr>
                            <w:rFonts w:ascii="MingLiU_HKSCS"/>
                            <w:sz w:val="21"/>
                          </w:rPr>
                          <w:t>;</w:t>
                        </w:r>
                        <w:r>
                          <w:rPr>
                            <w:rFonts w:ascii="MingLiU_HKSCS"/>
                            <w:spacing w:val="12"/>
                            <w:sz w:val="21"/>
                          </w:rPr>
                          <w:t xml:space="preserve"> </w:t>
                        </w:r>
                        <w:r>
                          <w:rPr>
                            <w:rFonts w:ascii="MingLiU_HKSCS"/>
                            <w:sz w:val="21"/>
                          </w:rPr>
                          <w:t>LPUSH</w:t>
                        </w:r>
                        <w:r>
                          <w:rPr>
                            <w:rFonts w:ascii="MingLiU_HKSCS"/>
                            <w:spacing w:val="11"/>
                            <w:sz w:val="21"/>
                          </w:rPr>
                          <w:t xml:space="preserve"> </w:t>
                        </w:r>
                        <w:r>
                          <w:rPr>
                            <w:rFonts w:ascii="MingLiU_HKSCS"/>
                            <w:sz w:val="21"/>
                          </w:rPr>
                          <w:t>dest</w:t>
                        </w:r>
                        <w:r>
                          <w:rPr>
                            <w:rFonts w:ascii="MingLiU_HKSCS"/>
                            <w:spacing w:val="12"/>
                            <w:sz w:val="21"/>
                          </w:rPr>
                          <w:t xml:space="preserve"> </w:t>
                        </w:r>
                        <w:r>
                          <w:rPr>
                            <w:rFonts w:ascii="MingLiU_HKSCS"/>
                            <w:spacing w:val="-2"/>
                            <w:sz w:val="21"/>
                          </w:rPr>
                          <w:t>value</w:t>
                        </w:r>
                      </w:p>
                    </w:txbxContent>
                  </v:textbox>
                </v:shape>
                <v:shape id="Textbox 935" o:spid="_x0000_s1026" o:spt="202" type="#_x0000_t202" style="position:absolute;left:0;top:347472;height:329565;width:3667125;" filled="f" stroked="f" coordsize="21600,21600" o:gfxdata="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Zn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40" w:lineRule="auto"/>
                          <w:rPr>
                            <w:rFonts w:ascii="Arial"/>
                            <w:b/>
                            <w:sz w:val="18"/>
                          </w:rPr>
                        </w:pPr>
                      </w:p>
                      <w:p>
                        <w:pPr>
                          <w:tabs>
                            <w:tab w:val="left" w:pos="2145"/>
                          </w:tabs>
                          <w:spacing w:before="0"/>
                          <w:ind w:left="71" w:right="0" w:firstLine="0"/>
                          <w:jc w:val="left"/>
                          <w:rPr>
                            <w:rFonts w:ascii="MingLiU_HKSCS"/>
                            <w:sz w:val="21"/>
                          </w:rPr>
                        </w:pPr>
                        <w:r>
                          <w:rPr>
                            <w:rFonts w:ascii="MingLiU_HKSCS"/>
                            <w:sz w:val="21"/>
                          </w:rPr>
                          <w:t>SETNX</w:t>
                        </w:r>
                        <w:r>
                          <w:rPr>
                            <w:rFonts w:ascii="MingLiU_HKSCS"/>
                            <w:spacing w:val="11"/>
                            <w:sz w:val="21"/>
                          </w:rPr>
                          <w:t xml:space="preserve"> </w:t>
                        </w:r>
                        <w:r>
                          <w:rPr>
                            <w:rFonts w:ascii="MingLiU_HKSCS"/>
                            <w:sz w:val="21"/>
                          </w:rPr>
                          <w:t>key</w:t>
                        </w:r>
                        <w:r>
                          <w:rPr>
                            <w:rFonts w:ascii="MingLiU_HKSCS"/>
                            <w:spacing w:val="11"/>
                            <w:sz w:val="21"/>
                          </w:rPr>
                          <w:t xml:space="preserve"> </w:t>
                        </w:r>
                        <w:r>
                          <w:rPr>
                            <w:rFonts w:ascii="MingLiU_HKSCS"/>
                            <w:spacing w:val="-2"/>
                            <w:sz w:val="21"/>
                          </w:rPr>
                          <w:t>value</w:t>
                        </w:r>
                        <w:r>
                          <w:rPr>
                            <w:rFonts w:ascii="MingLiU_HKSCS"/>
                            <w:sz w:val="21"/>
                          </w:rPr>
                          <w:tab/>
                        </w:r>
                        <w:r>
                          <w:rPr>
                            <w:rFonts w:ascii="MingLiU_HKSCS"/>
                            <w:sz w:val="21"/>
                          </w:rPr>
                          <w:t>!EXISTS</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z w:val="21"/>
                          </w:rPr>
                          <w:t>;</w:t>
                        </w:r>
                        <w:r>
                          <w:rPr>
                            <w:rFonts w:ascii="MingLiU_HKSCS"/>
                            <w:spacing w:val="10"/>
                            <w:sz w:val="21"/>
                          </w:rPr>
                          <w:t xml:space="preserve"> </w:t>
                        </w:r>
                        <w:r>
                          <w:rPr>
                            <w:rFonts w:ascii="MingLiU_HKSCS"/>
                            <w:sz w:val="21"/>
                          </w:rPr>
                          <w:t>SET</w:t>
                        </w:r>
                        <w:r>
                          <w:rPr>
                            <w:rFonts w:ascii="MingLiU_HKSCS"/>
                            <w:spacing w:val="10"/>
                            <w:sz w:val="21"/>
                          </w:rPr>
                          <w:t xml:space="preserve"> </w:t>
                        </w:r>
                        <w:r>
                          <w:rPr>
                            <w:rFonts w:ascii="MingLiU_HKSCS"/>
                            <w:sz w:val="21"/>
                          </w:rPr>
                          <w:t>key</w:t>
                        </w:r>
                        <w:r>
                          <w:rPr>
                            <w:rFonts w:ascii="MingLiU_HKSCS"/>
                            <w:spacing w:val="10"/>
                            <w:sz w:val="21"/>
                          </w:rPr>
                          <w:t xml:space="preserve"> </w:t>
                        </w:r>
                        <w:r>
                          <w:rPr>
                            <w:rFonts w:ascii="MingLiU_HKSCS"/>
                            <w:spacing w:val="-2"/>
                            <w:sz w:val="21"/>
                          </w:rPr>
                          <w:t>value</w:t>
                        </w:r>
                      </w:p>
                    </w:txbxContent>
                  </v:textbox>
                </v:shape>
                <w10:wrap type="topAndBottom"/>
              </v:group>
            </w:pict>
          </mc:Fallback>
        </mc:AlternateContent>
      </w:r>
    </w:p>
    <w:p>
      <w:pPr>
        <w:pStyle w:val="9"/>
        <w:ind w:left="0"/>
        <w:rPr>
          <w:rFonts w:ascii="Arial"/>
          <w:b/>
          <w:sz w:val="20"/>
        </w:rPr>
      </w:pPr>
    </w:p>
    <w:p>
      <w:pPr>
        <w:pStyle w:val="9"/>
        <w:spacing w:before="214" w:line="268" w:lineRule="auto"/>
        <w:ind w:right="968"/>
      </w:pPr>
      <w:r>
        <w:t>By running a compound command, you’re guaranteed to atomically modify the dataset—and do so efficiently. By running the alternative version of the commands, you’ll need to make multiple round trips from application code, during which time the Redis database is left in an undesirable state. When this happens, another client can read the intermediary state, or the application may crash, leaving the data forever invalid.</w:t>
      </w:r>
    </w:p>
    <w:p>
      <w:pPr>
        <w:pStyle w:val="9"/>
        <w:spacing w:before="153" w:line="237" w:lineRule="auto"/>
        <w:ind w:right="968"/>
      </w:pPr>
      <w:r>
        <w:t xml:space="preserve">This conundrum is illustrated in </w:t>
      </w:r>
      <w:r>
        <w:fldChar w:fldCharType="begin"/>
      </w:r>
      <w:r>
        <w:instrText xml:space="preserve"> HYPERLINK \l "_bookmark1392" </w:instrText>
      </w:r>
      <w:r>
        <w:fldChar w:fldCharType="separate"/>
      </w:r>
      <w:r>
        <w:rPr>
          <w:color w:val="8E0011"/>
        </w:rPr>
        <w:t>Figure 9-2</w:t>
      </w:r>
      <w:r>
        <w:rPr>
          <w:color w:val="8E0011"/>
        </w:rPr>
        <w:fldChar w:fldCharType="end"/>
      </w:r>
      <w:r>
        <w:rPr>
          <w:color w:val="8E0011"/>
        </w:rPr>
        <w:t xml:space="preserve"> </w:t>
      </w:r>
      <w:r>
        <w:t xml:space="preserve">where two clients run the </w:t>
      </w:r>
      <w:r>
        <w:rPr>
          <w:rFonts w:ascii="MingLiU_HKSCS"/>
        </w:rPr>
        <w:t>GET</w:t>
      </w:r>
      <w:r>
        <w:t xml:space="preserve">, increment, and </w:t>
      </w:r>
      <w:r>
        <w:rPr>
          <w:rFonts w:ascii="MingLiU_HKSCS"/>
        </w:rPr>
        <w:t>SET</w:t>
      </w:r>
      <w:r>
        <w:rPr>
          <w:rFonts w:ascii="MingLiU_HKSCS"/>
          <w:spacing w:val="-8"/>
        </w:rPr>
        <w:t xml:space="preserve"> </w:t>
      </w:r>
      <w:r>
        <w:t>commands simultaneously.</w:t>
      </w:r>
    </w:p>
    <w:p>
      <w:pPr>
        <w:pStyle w:val="9"/>
        <w:spacing w:before="8"/>
        <w:ind w:left="0"/>
        <w:rPr>
          <w:sz w:val="14"/>
        </w:rPr>
      </w:pPr>
      <w:r>
        <w:drawing>
          <wp:anchor distT="0" distB="0" distL="0" distR="0" simplePos="0" relativeHeight="251929600" behindDoc="1" locked="0" layoutInCell="1" allowOverlap="1">
            <wp:simplePos x="0" y="0"/>
            <wp:positionH relativeFrom="page">
              <wp:posOffset>1060450</wp:posOffset>
            </wp:positionH>
            <wp:positionV relativeFrom="paragraph">
              <wp:posOffset>122555</wp:posOffset>
            </wp:positionV>
            <wp:extent cx="5643880" cy="3543300"/>
            <wp:effectExtent l="0" t="0" r="0" b="0"/>
            <wp:wrapTopAndBottom/>
            <wp:docPr id="410" name="Image 936"/>
            <wp:cNvGraphicFramePr/>
            <a:graphic xmlns:a="http://schemas.openxmlformats.org/drawingml/2006/main">
              <a:graphicData uri="http://schemas.openxmlformats.org/drawingml/2006/picture">
                <pic:pic xmlns:pic="http://schemas.openxmlformats.org/drawingml/2006/picture">
                  <pic:nvPicPr>
                    <pic:cNvPr id="410" name="Image 936"/>
                    <pic:cNvPicPr/>
                  </pic:nvPicPr>
                  <pic:blipFill>
                    <a:blip r:embed="rId70"/>
                    <a:stretch>
                      <a:fillRect/>
                    </a:stretch>
                  </pic:blipFill>
                  <pic:spPr>
                    <a:xfrm>
                      <a:off x="0" y="0"/>
                      <a:ext cx="5643880" cy="3543300"/>
                    </a:xfrm>
                    <a:prstGeom prst="rect">
                      <a:avLst/>
                    </a:prstGeom>
                    <a:noFill/>
                    <a:ln>
                      <a:noFill/>
                    </a:ln>
                  </pic:spPr>
                </pic:pic>
              </a:graphicData>
            </a:graphic>
          </wp:anchor>
        </w:drawing>
      </w:r>
    </w:p>
    <w:p>
      <w:pPr>
        <w:spacing w:before="53"/>
        <w:ind w:left="758" w:right="739" w:firstLine="0"/>
        <w:jc w:val="center"/>
        <w:rPr>
          <w:i/>
          <w:sz w:val="21"/>
        </w:rPr>
      </w:pPr>
      <w:bookmarkStart w:id="1484" w:name="_bookmark1392"/>
      <w:bookmarkEnd w:id="1484"/>
      <w:r>
        <w:rPr>
          <w:i/>
          <w:sz w:val="21"/>
        </w:rPr>
        <w:t>Figure</w:t>
      </w:r>
      <w:r>
        <w:rPr>
          <w:i/>
          <w:spacing w:val="4"/>
          <w:sz w:val="21"/>
        </w:rPr>
        <w:t xml:space="preserve"> </w:t>
      </w:r>
      <w:r>
        <w:rPr>
          <w:i/>
          <w:sz w:val="21"/>
        </w:rPr>
        <w:t>9-2.</w:t>
      </w:r>
      <w:r>
        <w:rPr>
          <w:i/>
          <w:spacing w:val="5"/>
          <w:sz w:val="21"/>
        </w:rPr>
        <w:t xml:space="preserve"> </w:t>
      </w:r>
      <w:r>
        <w:rPr>
          <w:i/>
          <w:sz w:val="21"/>
        </w:rPr>
        <w:t>Sequential</w:t>
      </w:r>
      <w:r>
        <w:rPr>
          <w:i/>
          <w:spacing w:val="5"/>
          <w:sz w:val="21"/>
        </w:rPr>
        <w:t xml:space="preserve"> </w:t>
      </w:r>
      <w:r>
        <w:rPr>
          <w:i/>
          <w:sz w:val="21"/>
        </w:rPr>
        <w:t>Redis</w:t>
      </w:r>
      <w:r>
        <w:rPr>
          <w:i/>
          <w:spacing w:val="5"/>
          <w:sz w:val="21"/>
        </w:rPr>
        <w:t xml:space="preserve"> </w:t>
      </w:r>
      <w:r>
        <w:rPr>
          <w:i/>
          <w:sz w:val="21"/>
        </w:rPr>
        <w:t>commands</w:t>
      </w:r>
      <w:r>
        <w:rPr>
          <w:i/>
          <w:spacing w:val="5"/>
          <w:sz w:val="21"/>
        </w:rPr>
        <w:t xml:space="preserve"> </w:t>
      </w:r>
      <w:r>
        <w:rPr>
          <w:i/>
          <w:sz w:val="21"/>
        </w:rPr>
        <w:t>like</w:t>
      </w:r>
      <w:r>
        <w:rPr>
          <w:i/>
          <w:spacing w:val="5"/>
          <w:sz w:val="21"/>
        </w:rPr>
        <w:t xml:space="preserve"> </w:t>
      </w:r>
      <w:r>
        <w:rPr>
          <w:rFonts w:ascii="MingLiU_HKSCS" w:hAnsi="MingLiU_HKSCS"/>
          <w:sz w:val="21"/>
        </w:rPr>
        <w:t>GET</w:t>
      </w:r>
      <w:r>
        <w:rPr>
          <w:rFonts w:ascii="MingLiU_HKSCS" w:hAnsi="MingLiU_HKSCS"/>
          <w:spacing w:val="-47"/>
          <w:sz w:val="21"/>
        </w:rPr>
        <w:t xml:space="preserve"> </w:t>
      </w:r>
      <w:r>
        <w:rPr>
          <w:i/>
          <w:sz w:val="21"/>
        </w:rPr>
        <w:t>and</w:t>
      </w:r>
      <w:r>
        <w:rPr>
          <w:i/>
          <w:spacing w:val="5"/>
          <w:sz w:val="21"/>
        </w:rPr>
        <w:t xml:space="preserve"> </w:t>
      </w:r>
      <w:r>
        <w:rPr>
          <w:rFonts w:ascii="MingLiU_HKSCS" w:hAnsi="MingLiU_HKSCS"/>
          <w:sz w:val="21"/>
        </w:rPr>
        <w:t>SET</w:t>
      </w:r>
      <w:r>
        <w:rPr>
          <w:rFonts w:ascii="MingLiU_HKSCS" w:hAnsi="MingLiU_HKSCS"/>
          <w:spacing w:val="-47"/>
          <w:sz w:val="21"/>
        </w:rPr>
        <w:t xml:space="preserve"> </w:t>
      </w:r>
      <w:r>
        <w:rPr>
          <w:i/>
          <w:sz w:val="21"/>
        </w:rPr>
        <w:t>aren’t</w:t>
      </w:r>
      <w:r>
        <w:rPr>
          <w:i/>
          <w:spacing w:val="5"/>
          <w:sz w:val="21"/>
        </w:rPr>
        <w:t xml:space="preserve"> </w:t>
      </w:r>
      <w:r>
        <w:rPr>
          <w:i/>
          <w:spacing w:val="-2"/>
          <w:sz w:val="21"/>
        </w:rPr>
        <w:t>atomic</w:t>
      </w:r>
    </w:p>
    <w:p>
      <w:pPr>
        <w:spacing w:after="0"/>
        <w:jc w:val="center"/>
        <w:rPr>
          <w:sz w:val="21"/>
        </w:rPr>
        <w:sectPr>
          <w:pgSz w:w="12240" w:h="15840"/>
          <w:pgMar w:top="1700" w:right="700" w:bottom="280" w:left="680" w:header="720" w:footer="720" w:gutter="0"/>
          <w:cols w:space="720" w:num="1"/>
        </w:sectPr>
      </w:pPr>
    </w:p>
    <w:p>
      <w:pPr>
        <w:pStyle w:val="9"/>
        <w:spacing w:before="72" w:line="254" w:lineRule="auto"/>
        <w:ind w:right="968"/>
      </w:pPr>
      <w:r>
        <w:t xml:space="preserve">In this case, both client A and client B want to increment a number. They both read the value of </w:t>
      </w:r>
      <w:r>
        <w:rPr>
          <w:rFonts w:ascii="MingLiU_HKSCS"/>
        </w:rPr>
        <w:t>counter</w:t>
      </w:r>
      <w:r>
        <w:rPr>
          <w:rFonts w:ascii="MingLiU_HKSCS"/>
          <w:spacing w:val="-57"/>
        </w:rPr>
        <w:t xml:space="preserve"> </w:t>
      </w:r>
      <w:r>
        <w:t>at about the same time and get the value 0. Next, both clients increment the value locally, calculating a value of 1. Finally, both clients</w:t>
      </w:r>
    </w:p>
    <w:p>
      <w:pPr>
        <w:pStyle w:val="9"/>
        <w:spacing w:before="11" w:line="268" w:lineRule="auto"/>
        <w:ind w:right="856"/>
      </w:pPr>
      <w:r>
        <w:t>write their incremented values at about the same time, both setting the value to 1, instead of the proper value of 2.</w:t>
      </w:r>
    </w:p>
    <w:p>
      <w:pPr>
        <w:pStyle w:val="9"/>
        <w:spacing w:before="143" w:line="271" w:lineRule="auto"/>
        <w:ind w:right="1085"/>
      </w:pPr>
      <w:r>
        <w:t xml:space="preserve">Sometimes you’ll get lucky and an operation that you need to perform with Redis has a single command available. </w:t>
      </w:r>
      <w:r>
        <w:fldChar w:fldCharType="begin"/>
      </w:r>
      <w:r>
        <w:instrText xml:space="preserve"> HYPERLINK \l "_bookmark1393" </w:instrText>
      </w:r>
      <w:r>
        <w:fldChar w:fldCharType="separate"/>
      </w:r>
      <w:r>
        <w:rPr>
          <w:color w:val="8E0011"/>
        </w:rPr>
        <w:t>Figure 9-3</w:t>
      </w:r>
      <w:r>
        <w:rPr>
          <w:color w:val="8E0011"/>
        </w:rPr>
        <w:fldChar w:fldCharType="end"/>
      </w:r>
      <w:r>
        <w:rPr>
          <w:color w:val="8E0011"/>
        </w:rPr>
        <w:t xml:space="preserve"> </w:t>
      </w:r>
      <w:r>
        <w:t xml:space="preserve">illustrates the proper way to solve the previous conundrum by using the </w:t>
      </w:r>
      <w:r>
        <w:rPr>
          <w:rFonts w:ascii="MingLiU_HKSCS" w:hAnsi="MingLiU_HKSCS"/>
        </w:rPr>
        <w:t>INCR</w:t>
      </w:r>
      <w:r>
        <w:rPr>
          <w:rFonts w:ascii="MingLiU_HKSCS" w:hAnsi="MingLiU_HKSCS"/>
          <w:spacing w:val="-30"/>
        </w:rPr>
        <w:t xml:space="preserve"> </w:t>
      </w:r>
      <w:r>
        <w:t>command.</w:t>
      </w:r>
    </w:p>
    <w:p>
      <w:pPr>
        <w:pStyle w:val="9"/>
        <w:spacing w:before="3"/>
        <w:ind w:left="0"/>
        <w:rPr>
          <w:sz w:val="10"/>
        </w:rPr>
      </w:pPr>
      <w:r>
        <w:drawing>
          <wp:anchor distT="0" distB="0" distL="0" distR="0" simplePos="0" relativeHeight="251929600" behindDoc="1" locked="0" layoutInCell="1" allowOverlap="1">
            <wp:simplePos x="0" y="0"/>
            <wp:positionH relativeFrom="page">
              <wp:posOffset>1060450</wp:posOffset>
            </wp:positionH>
            <wp:positionV relativeFrom="paragraph">
              <wp:posOffset>90170</wp:posOffset>
            </wp:positionV>
            <wp:extent cx="5680075" cy="2738755"/>
            <wp:effectExtent l="0" t="0" r="0" b="0"/>
            <wp:wrapTopAndBottom/>
            <wp:docPr id="411" name="Image 937"/>
            <wp:cNvGraphicFramePr/>
            <a:graphic xmlns:a="http://schemas.openxmlformats.org/drawingml/2006/main">
              <a:graphicData uri="http://schemas.openxmlformats.org/drawingml/2006/picture">
                <pic:pic xmlns:pic="http://schemas.openxmlformats.org/drawingml/2006/picture">
                  <pic:nvPicPr>
                    <pic:cNvPr id="411" name="Image 937"/>
                    <pic:cNvPicPr/>
                  </pic:nvPicPr>
                  <pic:blipFill>
                    <a:blip r:embed="rId71"/>
                    <a:stretch>
                      <a:fillRect/>
                    </a:stretch>
                  </pic:blipFill>
                  <pic:spPr>
                    <a:xfrm>
                      <a:off x="0" y="0"/>
                      <a:ext cx="5680075" cy="2738755"/>
                    </a:xfrm>
                    <a:prstGeom prst="rect">
                      <a:avLst/>
                    </a:prstGeom>
                    <a:noFill/>
                    <a:ln>
                      <a:noFill/>
                    </a:ln>
                  </pic:spPr>
                </pic:pic>
              </a:graphicData>
            </a:graphic>
          </wp:anchor>
        </w:drawing>
      </w:r>
    </w:p>
    <w:p>
      <w:pPr>
        <w:spacing w:before="23"/>
        <w:ind w:left="758" w:right="739" w:firstLine="0"/>
        <w:jc w:val="center"/>
        <w:rPr>
          <w:i/>
          <w:sz w:val="21"/>
        </w:rPr>
      </w:pPr>
      <w:bookmarkStart w:id="1485" w:name="_bookmark1393"/>
      <w:bookmarkEnd w:id="1485"/>
      <w:r>
        <w:rPr>
          <w:i/>
          <w:sz w:val="21"/>
        </w:rPr>
        <w:t>Figure</w:t>
      </w:r>
      <w:r>
        <w:rPr>
          <w:i/>
          <w:spacing w:val="5"/>
          <w:sz w:val="21"/>
        </w:rPr>
        <w:t xml:space="preserve"> </w:t>
      </w:r>
      <w:r>
        <w:rPr>
          <w:i/>
          <w:sz w:val="21"/>
        </w:rPr>
        <w:t>9-3.</w:t>
      </w:r>
      <w:r>
        <w:rPr>
          <w:i/>
          <w:spacing w:val="5"/>
          <w:sz w:val="21"/>
        </w:rPr>
        <w:t xml:space="preserve"> </w:t>
      </w:r>
      <w:r>
        <w:rPr>
          <w:rFonts w:ascii="MingLiU_HKSCS"/>
          <w:sz w:val="21"/>
        </w:rPr>
        <w:t>INCR</w:t>
      </w:r>
      <w:r>
        <w:rPr>
          <w:rFonts w:ascii="MingLiU_HKSCS"/>
          <w:spacing w:val="-46"/>
          <w:sz w:val="21"/>
        </w:rPr>
        <w:t xml:space="preserve"> </w:t>
      </w:r>
      <w:r>
        <w:rPr>
          <w:i/>
          <w:sz w:val="21"/>
        </w:rPr>
        <w:t>is</w:t>
      </w:r>
      <w:r>
        <w:rPr>
          <w:i/>
          <w:spacing w:val="6"/>
          <w:sz w:val="21"/>
        </w:rPr>
        <w:t xml:space="preserve"> </w:t>
      </w:r>
      <w:r>
        <w:rPr>
          <w:i/>
          <w:sz w:val="21"/>
        </w:rPr>
        <w:t>atomic</w:t>
      </w:r>
      <w:r>
        <w:rPr>
          <w:i/>
          <w:spacing w:val="5"/>
          <w:sz w:val="21"/>
        </w:rPr>
        <w:t xml:space="preserve"> </w:t>
      </w:r>
      <w:r>
        <w:rPr>
          <w:i/>
          <w:sz w:val="21"/>
        </w:rPr>
        <w:t>in</w:t>
      </w:r>
      <w:r>
        <w:rPr>
          <w:i/>
          <w:spacing w:val="5"/>
          <w:sz w:val="21"/>
        </w:rPr>
        <w:t xml:space="preserve"> </w:t>
      </w:r>
      <w:r>
        <w:rPr>
          <w:i/>
          <w:spacing w:val="-2"/>
          <w:sz w:val="21"/>
        </w:rPr>
        <w:t>Redis</w:t>
      </w:r>
    </w:p>
    <w:p>
      <w:pPr>
        <w:pStyle w:val="9"/>
        <w:spacing w:before="9"/>
        <w:ind w:left="0"/>
        <w:rPr>
          <w:i/>
          <w:sz w:val="18"/>
        </w:rPr>
      </w:pPr>
    </w:p>
    <w:p>
      <w:pPr>
        <w:pStyle w:val="9"/>
        <w:spacing w:line="249" w:lineRule="auto"/>
        <w:ind w:right="1314"/>
        <w:jc w:val="both"/>
      </w:pPr>
      <w:r>
        <w:t>In</w:t>
      </w:r>
      <w:r>
        <w:rPr>
          <w:spacing w:val="-3"/>
        </w:rPr>
        <w:t xml:space="preserve"> </w:t>
      </w:r>
      <w:r>
        <w:t xml:space="preserve">this case, both clients run the </w:t>
      </w:r>
      <w:r>
        <w:rPr>
          <w:rFonts w:ascii="MingLiU_HKSCS"/>
        </w:rPr>
        <w:t>INCR</w:t>
      </w:r>
      <w:r>
        <w:rPr>
          <w:rFonts w:ascii="MingLiU_HKSCS"/>
          <w:spacing w:val="-35"/>
        </w:rPr>
        <w:t xml:space="preserve"> </w:t>
      </w:r>
      <w:r>
        <w:t>command at about the same time. The Redis server handles the details of the mutation internally, and the clients no longer risk losing data. In this case, the value is safely incremented to 2.</w:t>
      </w:r>
    </w:p>
    <w:p>
      <w:pPr>
        <w:pStyle w:val="9"/>
        <w:spacing w:before="166" w:line="256" w:lineRule="auto"/>
        <w:ind w:right="968"/>
      </w:pPr>
      <w:r>
        <w:t xml:space="preserve">Other times you might not get so lucky. For example, you might need to both remove employee ID #42 from a set named </w:t>
      </w:r>
      <w:r>
        <w:rPr>
          <w:rFonts w:ascii="MingLiU_HKSCS"/>
        </w:rPr>
        <w:t>employees</w:t>
      </w:r>
      <w:r>
        <w:rPr>
          <w:rFonts w:ascii="MingLiU_HKSCS"/>
          <w:spacing w:val="-53"/>
        </w:rPr>
        <w:t xml:space="preserve"> </w:t>
      </w:r>
      <w:r>
        <w:t>while also removing the company</w:t>
      </w:r>
      <w:r>
        <w:rPr>
          <w:spacing w:val="28"/>
        </w:rPr>
        <w:t xml:space="preserve"> </w:t>
      </w:r>
      <w:r>
        <w:t>ID from a hash</w:t>
      </w:r>
      <w:r>
        <w:rPr>
          <w:spacing w:val="28"/>
        </w:rPr>
        <w:t xml:space="preserve"> </w:t>
      </w:r>
      <w:r>
        <w:t>named</w:t>
      </w:r>
      <w:r>
        <w:rPr>
          <w:spacing w:val="28"/>
        </w:rPr>
        <w:t xml:space="preserve"> </w:t>
      </w:r>
      <w:r>
        <w:rPr>
          <w:rFonts w:ascii="MingLiU_HKSCS"/>
        </w:rPr>
        <w:t>employee-42</w:t>
      </w:r>
      <w:r>
        <w:t>.</w:t>
      </w:r>
      <w:r>
        <w:rPr>
          <w:spacing w:val="28"/>
        </w:rPr>
        <w:t xml:space="preserve"> </w:t>
      </w:r>
      <w:r>
        <w:t>In</w:t>
      </w:r>
      <w:r>
        <w:rPr>
          <w:spacing w:val="28"/>
        </w:rPr>
        <w:t xml:space="preserve"> </w:t>
      </w:r>
      <w:r>
        <w:t>this case,</w:t>
      </w:r>
      <w:r>
        <w:rPr>
          <w:spacing w:val="28"/>
        </w:rPr>
        <w:t xml:space="preserve"> </w:t>
      </w:r>
      <w:r>
        <w:t>there is no</w:t>
      </w:r>
      <w:r>
        <w:rPr>
          <w:spacing w:val="28"/>
        </w:rPr>
        <w:t xml:space="preserve"> </w:t>
      </w:r>
      <w:r>
        <w:t>Redis</w:t>
      </w:r>
    </w:p>
    <w:p>
      <w:pPr>
        <w:pStyle w:val="9"/>
        <w:spacing w:line="277" w:lineRule="exact"/>
      </w:pPr>
      <w:r>
        <w:t>command</w:t>
      </w:r>
      <w:r>
        <w:rPr>
          <w:spacing w:val="10"/>
        </w:rPr>
        <w:t xml:space="preserve"> </w:t>
      </w:r>
      <w:r>
        <w:t>to</w:t>
      </w:r>
      <w:r>
        <w:rPr>
          <w:spacing w:val="10"/>
        </w:rPr>
        <w:t xml:space="preserve"> </w:t>
      </w:r>
      <w:r>
        <w:t>both</w:t>
      </w:r>
      <w:r>
        <w:rPr>
          <w:spacing w:val="10"/>
        </w:rPr>
        <w:t xml:space="preserve"> </w:t>
      </w:r>
      <w:r>
        <w:t>remove</w:t>
      </w:r>
      <w:r>
        <w:rPr>
          <w:spacing w:val="10"/>
        </w:rPr>
        <w:t xml:space="preserve"> </w:t>
      </w:r>
      <w:r>
        <w:t>from</w:t>
      </w:r>
      <w:r>
        <w:rPr>
          <w:spacing w:val="9"/>
        </w:rPr>
        <w:t xml:space="preserve"> </w:t>
      </w:r>
      <w:r>
        <w:t>a</w:t>
      </w:r>
      <w:r>
        <w:rPr>
          <w:spacing w:val="9"/>
        </w:rPr>
        <w:t xml:space="preserve"> </w:t>
      </w:r>
      <w:r>
        <w:t>set</w:t>
      </w:r>
      <w:r>
        <w:rPr>
          <w:spacing w:val="9"/>
        </w:rPr>
        <w:t xml:space="preserve"> </w:t>
      </w:r>
      <w:r>
        <w:t>and</w:t>
      </w:r>
      <w:r>
        <w:rPr>
          <w:spacing w:val="10"/>
        </w:rPr>
        <w:t xml:space="preserve"> </w:t>
      </w:r>
      <w:r>
        <w:t>remove</w:t>
      </w:r>
      <w:r>
        <w:rPr>
          <w:spacing w:val="10"/>
        </w:rPr>
        <w:t xml:space="preserve"> </w:t>
      </w:r>
      <w:r>
        <w:t>from</w:t>
      </w:r>
      <w:r>
        <w:rPr>
          <w:spacing w:val="9"/>
        </w:rPr>
        <w:t xml:space="preserve"> </w:t>
      </w:r>
      <w:r>
        <w:t>a</w:t>
      </w:r>
      <w:r>
        <w:rPr>
          <w:spacing w:val="9"/>
        </w:rPr>
        <w:t xml:space="preserve"> </w:t>
      </w:r>
      <w:r>
        <w:t>hash.</w:t>
      </w:r>
      <w:r>
        <w:rPr>
          <w:spacing w:val="10"/>
        </w:rPr>
        <w:t xml:space="preserve"> </w:t>
      </w:r>
      <w:r>
        <w:t>It</w:t>
      </w:r>
      <w:r>
        <w:rPr>
          <w:spacing w:val="10"/>
        </w:rPr>
        <w:t xml:space="preserve"> </w:t>
      </w:r>
      <w:r>
        <w:t>might</w:t>
      </w:r>
      <w:r>
        <w:rPr>
          <w:spacing w:val="9"/>
        </w:rPr>
        <w:t xml:space="preserve"> </w:t>
      </w:r>
      <w:r>
        <w:rPr>
          <w:spacing w:val="-4"/>
        </w:rPr>
        <w:t>take</w:t>
      </w:r>
    </w:p>
    <w:p>
      <w:pPr>
        <w:pStyle w:val="9"/>
        <w:spacing w:before="38" w:line="268" w:lineRule="auto"/>
        <w:ind w:right="968"/>
      </w:pPr>
      <w:r>
        <w:t>thousands of commands to capture every permutation like this. When this happens, you’ll need to reach for another tool.</w:t>
      </w:r>
    </w:p>
    <w:p>
      <w:pPr>
        <w:pStyle w:val="9"/>
        <w:ind w:left="0"/>
        <w:rPr>
          <w:sz w:val="20"/>
        </w:rPr>
      </w:pPr>
    </w:p>
    <w:p>
      <w:pPr>
        <w:pStyle w:val="9"/>
        <w:spacing w:before="3"/>
        <w:ind w:left="0"/>
        <w:rPr>
          <w:sz w:val="14"/>
        </w:rPr>
      </w:pPr>
      <w:r>
        <mc:AlternateContent>
          <mc:Choice Requires="wpg">
            <w:drawing>
              <wp:anchor distT="0" distB="0" distL="0" distR="0" simplePos="0" relativeHeight="251930624" behindDoc="1" locked="0" layoutInCell="1" allowOverlap="1">
                <wp:simplePos x="0" y="0"/>
                <wp:positionH relativeFrom="page">
                  <wp:posOffset>1188720</wp:posOffset>
                </wp:positionH>
                <wp:positionV relativeFrom="paragraph">
                  <wp:posOffset>118745</wp:posOffset>
                </wp:positionV>
                <wp:extent cx="5394960" cy="594360"/>
                <wp:effectExtent l="0" t="0" r="0" b="0"/>
                <wp:wrapTopAndBottom/>
                <wp:docPr id="938" name="Group 938"/>
                <wp:cNvGraphicFramePr/>
                <a:graphic xmlns:a="http://schemas.openxmlformats.org/drawingml/2006/main">
                  <a:graphicData uri="http://schemas.microsoft.com/office/word/2010/wordprocessingGroup">
                    <wpg:wgp>
                      <wpg:cNvGrpSpPr/>
                      <wpg:grpSpPr>
                        <a:xfrm>
                          <a:off x="0" y="0"/>
                          <a:ext cx="5394960" cy="594360"/>
                          <a:chOff x="0" y="0"/>
                          <a:chExt cx="5394960" cy="594360"/>
                        </a:xfrm>
                        <a:effectLst/>
                      </wpg:grpSpPr>
                      <wps:wsp>
                        <wps:cNvPr id="939" name="Graphic 939"/>
                        <wps:cNvSpPr/>
                        <wps:spPr>
                          <a:xfrm>
                            <a:off x="-5" y="0"/>
                            <a:ext cx="5394960" cy="594995"/>
                          </a:xfrm>
                          <a:custGeom>
                            <a:avLst/>
                            <a:gdLst/>
                            <a:ahLst/>
                            <a:cxnLst/>
                            <a:rect l="l" t="t" r="r" b="b"/>
                            <a:pathLst>
                              <a:path w="5394960" h="594995">
                                <a:moveTo>
                                  <a:pt x="5394960" y="0"/>
                                </a:moveTo>
                                <a:lnTo>
                                  <a:pt x="0" y="0"/>
                                </a:lnTo>
                                <a:lnTo>
                                  <a:pt x="0" y="9144"/>
                                </a:lnTo>
                                <a:lnTo>
                                  <a:pt x="0" y="594372"/>
                                </a:lnTo>
                                <a:lnTo>
                                  <a:pt x="9144" y="594372"/>
                                </a:lnTo>
                                <a:lnTo>
                                  <a:pt x="9144" y="9144"/>
                                </a:lnTo>
                                <a:lnTo>
                                  <a:pt x="5385816" y="9144"/>
                                </a:lnTo>
                                <a:lnTo>
                                  <a:pt x="5385816" y="594372"/>
                                </a:lnTo>
                                <a:lnTo>
                                  <a:pt x="5394960" y="594372"/>
                                </a:lnTo>
                                <a:lnTo>
                                  <a:pt x="5394960" y="9144"/>
                                </a:lnTo>
                                <a:lnTo>
                                  <a:pt x="5394960" y="12"/>
                                </a:lnTo>
                                <a:close/>
                              </a:path>
                            </a:pathLst>
                          </a:custGeom>
                          <a:solidFill>
                            <a:srgbClr val="BDBDBD"/>
                          </a:solidFill>
                          <a:ln>
                            <a:noFill/>
                          </a:ln>
                          <a:effectLst/>
                        </wps:spPr>
                        <wps:bodyPr vert="horz" wrap="square" lIns="0" tIns="0" rIns="0" bIns="0" rtlCol="0" anchor="t" anchorCtr="0">
                          <a:noAutofit/>
                        </wps:bodyPr>
                      </wps:wsp>
                      <wps:wsp>
                        <wps:cNvPr id="940" name="Textbox 940"/>
                        <wps:cNvSpPr txBox="1"/>
                        <wps:spPr>
                          <a:xfrm>
                            <a:off x="9144" y="9144"/>
                            <a:ext cx="5377180" cy="585470"/>
                          </a:xfrm>
                          <a:prstGeom prst="rect">
                            <a:avLst/>
                          </a:prstGeom>
                          <a:noFill/>
                          <a:ln>
                            <a:noFill/>
                          </a:ln>
                          <a:effectLst/>
                        </wps:spPr>
                        <wps:txbx>
                          <w:txbxContent>
                            <w:p>
                              <w:pPr>
                                <w:spacing w:before="212"/>
                                <w:ind w:left="3499" w:right="3511" w:firstLine="0"/>
                                <w:jc w:val="center"/>
                                <w:rPr>
                                  <w:rFonts w:ascii="Arial"/>
                                  <w:b/>
                                  <w:sz w:val="28"/>
                                </w:rPr>
                              </w:pPr>
                              <w:r>
                                <w:rPr>
                                  <w:rFonts w:ascii="Arial"/>
                                  <w:b/>
                                  <w:color w:val="727272"/>
                                  <w:spacing w:val="6"/>
                                  <w:sz w:val="28"/>
                                </w:rPr>
                                <w:t>NOTE</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93.6pt;margin-top:9.35pt;height:46.8pt;width:424.8pt;mso-position-horizontal-relative:page;mso-wrap-distance-bottom:0pt;mso-wrap-distance-top:0pt;z-index:-251385856;mso-width-relative:page;mso-height-relative:page;" coordsize="5394960,594360" o:gfxdata="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">
                <o:lock v:ext="edit" aspectratio="f"/>
                <v:shape id="Graphic 939" o:spid="_x0000_s1026" o:spt="100" style="position:absolute;left:-5;top:0;height:594995;width:5394960;" fillcolor="#BDBDBD" filled="t" stroked="f" coordsize="5394960,594995" o:gfxdata="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UBPgbsAAADc&#10;AAAADwAAAAAAAAABACAAAAAiAAAAZHJzL2Rvd25yZXYueG1sUEsBAhQAFAAAAAgAh07iQDMvBZ47&#10;AAAAOQAAABAAAAAAAAAAAQAgAAAACgEAAGRycy9zaGFwZXhtbC54bWxQSwUGAAAAAAYABgBbAQAA&#10;tAMAAAAA&#10;" path="m5394960,0l0,0,0,9144,0,594372,9144,594372,9144,9144,5385816,9144,5385816,594372,5394960,594372,5394960,9144,5394960,12xe">
                  <v:fill on="t" focussize="0,0"/>
                  <v:stroke on="f"/>
                  <v:imagedata o:title=""/>
                  <o:lock v:ext="edit" aspectratio="f"/>
                  <v:textbox inset="0mm,0mm,0mm,0mm"/>
                </v:shape>
                <v:shape id="Textbox 940" o:spid="_x0000_s1026" o:spt="202" type="#_x0000_t202" style="position:absolute;left:9144;top:9144;height:585470;width:5377180;" filled="f" stroked="f" coordsize="21600,21600" o:gfxdata="UEsDBAoAAAAAAIdO4kAAAAAAAAAAAAAAAAAEAAAAZHJzL1BLAwQUAAAACACHTuJAB/S2kbsAAADc&#10;AAAADwAAAGRycy9kb3ducmV2LnhtbEVPTWsCMRC9C/6HMEJvmihF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S2k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212"/>
                          <w:ind w:left="3499" w:right="3511" w:firstLine="0"/>
                          <w:jc w:val="center"/>
                          <w:rPr>
                            <w:rFonts w:ascii="Arial"/>
                            <w:b/>
                            <w:sz w:val="28"/>
                          </w:rPr>
                        </w:pPr>
                        <w:r>
                          <w:rPr>
                            <w:rFonts w:ascii="Arial"/>
                            <w:b/>
                            <w:color w:val="727272"/>
                            <w:spacing w:val="6"/>
                            <w:sz w:val="28"/>
                          </w:rPr>
                          <w:t>NOTE</w:t>
                        </w:r>
                      </w:p>
                    </w:txbxContent>
                  </v:textbox>
                </v:shape>
                <w10:wrap type="topAndBottom"/>
              </v:group>
            </w:pict>
          </mc:Fallback>
        </mc:AlternateContent>
      </w:r>
    </w:p>
    <w:p>
      <w:pPr>
        <w:spacing w:after="0"/>
        <w:rPr>
          <w:sz w:val="14"/>
        </w:rPr>
        <w:sectPr>
          <w:pgSz w:w="12240" w:h="15840"/>
          <w:pgMar w:top="1380" w:right="700" w:bottom="280" w:left="680" w:header="720" w:footer="720" w:gutter="0"/>
          <w:cols w:space="720" w:num="1"/>
        </w:sectPr>
      </w:pPr>
    </w:p>
    <w:p>
      <w:pPr>
        <w:pStyle w:val="9"/>
        <w:ind w:left="1192"/>
        <w:rPr>
          <w:sz w:val="20"/>
        </w:rPr>
      </w:pPr>
      <w:r>
        <w:rPr>
          <w:sz w:val="20"/>
        </w:rPr>
        <mc:AlternateContent>
          <mc:Choice Requires="wpg">
            <w:drawing>
              <wp:inline distT="0" distB="0" distL="0" distR="0">
                <wp:extent cx="5394960" cy="1015365"/>
                <wp:effectExtent l="9525" t="0" r="0" b="3809"/>
                <wp:docPr id="941" name="Group 941"/>
                <wp:cNvGraphicFramePr/>
                <a:graphic xmlns:a="http://schemas.openxmlformats.org/drawingml/2006/main">
                  <a:graphicData uri="http://schemas.microsoft.com/office/word/2010/wordprocessingGroup">
                    <wpg:wgp>
                      <wpg:cNvGrpSpPr/>
                      <wpg:grpSpPr>
                        <a:xfrm>
                          <a:off x="0" y="0"/>
                          <a:ext cx="5394960" cy="1015365"/>
                          <a:chOff x="0" y="0"/>
                          <a:chExt cx="5394960" cy="1015365"/>
                        </a:xfrm>
                        <a:effectLst/>
                      </wpg:grpSpPr>
                      <wps:wsp>
                        <wps:cNvPr id="942" name="Graphic 942"/>
                        <wps:cNvSpPr/>
                        <wps:spPr>
                          <a:xfrm>
                            <a:off x="-5" y="11"/>
                            <a:ext cx="5394960" cy="1015365"/>
                          </a:xfrm>
                          <a:custGeom>
                            <a:avLst/>
                            <a:gdLst/>
                            <a:ahLst/>
                            <a:cxnLst/>
                            <a:rect l="l" t="t" r="r" b="b"/>
                            <a:pathLst>
                              <a:path w="5394960" h="1015365">
                                <a:moveTo>
                                  <a:pt x="5394960" y="0"/>
                                </a:moveTo>
                                <a:lnTo>
                                  <a:pt x="5385816" y="0"/>
                                </a:lnTo>
                                <a:lnTo>
                                  <a:pt x="5385816" y="1005827"/>
                                </a:lnTo>
                                <a:lnTo>
                                  <a:pt x="9144" y="1005827"/>
                                </a:lnTo>
                                <a:lnTo>
                                  <a:pt x="9144" y="0"/>
                                </a:lnTo>
                                <a:lnTo>
                                  <a:pt x="0" y="0"/>
                                </a:lnTo>
                                <a:lnTo>
                                  <a:pt x="0" y="1005827"/>
                                </a:lnTo>
                                <a:lnTo>
                                  <a:pt x="0" y="1014971"/>
                                </a:lnTo>
                                <a:lnTo>
                                  <a:pt x="9144" y="1014971"/>
                                </a:lnTo>
                                <a:lnTo>
                                  <a:pt x="5385816" y="1014971"/>
                                </a:lnTo>
                                <a:lnTo>
                                  <a:pt x="5394960" y="1014971"/>
                                </a:lnTo>
                                <a:lnTo>
                                  <a:pt x="5394960" y="1005827"/>
                                </a:lnTo>
                                <a:lnTo>
                                  <a:pt x="5394960" y="0"/>
                                </a:lnTo>
                                <a:close/>
                              </a:path>
                            </a:pathLst>
                          </a:custGeom>
                          <a:solidFill>
                            <a:srgbClr val="BDBDBD"/>
                          </a:solidFill>
                          <a:ln>
                            <a:noFill/>
                          </a:ln>
                          <a:effectLst/>
                        </wps:spPr>
                        <wps:bodyPr vert="horz" wrap="square" lIns="0" tIns="0" rIns="0" bIns="0" rtlCol="0" anchor="t" anchorCtr="0">
                          <a:noAutofit/>
                        </wps:bodyPr>
                      </wps:wsp>
                      <wps:wsp>
                        <wps:cNvPr id="943" name="Textbox 943"/>
                        <wps:cNvSpPr txBox="1"/>
                        <wps:spPr>
                          <a:xfrm>
                            <a:off x="9144" y="0"/>
                            <a:ext cx="5377180" cy="1005840"/>
                          </a:xfrm>
                          <a:prstGeom prst="rect">
                            <a:avLst/>
                          </a:prstGeom>
                          <a:noFill/>
                          <a:ln>
                            <a:noFill/>
                          </a:ln>
                          <a:effectLst/>
                        </wps:spPr>
                        <wps:txbx>
                          <w:txbxContent>
                            <w:p>
                              <w:pPr>
                                <w:spacing w:before="5" w:line="256" w:lineRule="auto"/>
                                <w:ind w:left="115" w:right="264" w:firstLine="0"/>
                                <w:jc w:val="left"/>
                                <w:rPr>
                                  <w:sz w:val="21"/>
                                </w:rPr>
                              </w:pPr>
                              <w:bookmarkStart w:id="1637" w:name="Transactions"/>
                              <w:bookmarkEnd w:id="1637"/>
                              <w:r>
                                <w:rPr>
                                  <w:sz w:val="21"/>
                                </w:rPr>
                                <w:t>Redis</w:t>
                              </w:r>
                              <w:r>
                                <w:rPr>
                                  <w:spacing w:val="33"/>
                                  <w:sz w:val="21"/>
                                </w:rPr>
                                <w:t xml:space="preserve"> </w:t>
                              </w:r>
                              <w:r>
                                <w:rPr>
                                  <w:sz w:val="21"/>
                                </w:rPr>
                                <w:t>does</w:t>
                              </w:r>
                              <w:r>
                                <w:rPr>
                                  <w:spacing w:val="33"/>
                                  <w:sz w:val="21"/>
                                </w:rPr>
                                <w:t xml:space="preserve"> </w:t>
                              </w:r>
                              <w:r>
                                <w:rPr>
                                  <w:sz w:val="21"/>
                                </w:rPr>
                                <w:t>have</w:t>
                              </w:r>
                              <w:r>
                                <w:rPr>
                                  <w:spacing w:val="33"/>
                                  <w:sz w:val="21"/>
                                </w:rPr>
                                <w:t xml:space="preserve"> </w:t>
                              </w:r>
                              <w:r>
                                <w:rPr>
                                  <w:sz w:val="21"/>
                                </w:rPr>
                                <w:t>a</w:t>
                              </w:r>
                              <w:r>
                                <w:rPr>
                                  <w:spacing w:val="33"/>
                                  <w:sz w:val="21"/>
                                </w:rPr>
                                <w:t xml:space="preserve"> </w:t>
                              </w:r>
                              <w:r>
                                <w:rPr>
                                  <w:sz w:val="21"/>
                                </w:rPr>
                                <w:t>feature</w:t>
                              </w:r>
                              <w:r>
                                <w:rPr>
                                  <w:spacing w:val="33"/>
                                  <w:sz w:val="21"/>
                                </w:rPr>
                                <w:t xml:space="preserve"> </w:t>
                              </w:r>
                              <w:r>
                                <w:rPr>
                                  <w:sz w:val="21"/>
                                </w:rPr>
                                <w:t>called</w:t>
                              </w:r>
                              <w:r>
                                <w:rPr>
                                  <w:spacing w:val="33"/>
                                  <w:sz w:val="21"/>
                                </w:rPr>
                                <w:t xml:space="preserve"> </w:t>
                              </w:r>
                              <w:r>
                                <w:rPr>
                                  <w:i/>
                                  <w:sz w:val="21"/>
                                </w:rPr>
                                <w:t>pipelining</w:t>
                              </w:r>
                              <w:r>
                                <w:rPr>
                                  <w:i/>
                                  <w:spacing w:val="33"/>
                                  <w:sz w:val="21"/>
                                </w:rPr>
                                <w:t xml:space="preserve"> </w:t>
                              </w:r>
                              <w:r>
                                <w:rPr>
                                  <w:sz w:val="21"/>
                                </w:rPr>
                                <w:t>where</w:t>
                              </w:r>
                              <w:r>
                                <w:rPr>
                                  <w:spacing w:val="33"/>
                                  <w:sz w:val="21"/>
                                </w:rPr>
                                <w:t xml:space="preserve"> </w:t>
                              </w:r>
                              <w:r>
                                <w:rPr>
                                  <w:sz w:val="21"/>
                                </w:rPr>
                                <w:t>a</w:t>
                              </w:r>
                              <w:r>
                                <w:rPr>
                                  <w:spacing w:val="33"/>
                                  <w:sz w:val="21"/>
                                </w:rPr>
                                <w:t xml:space="preserve"> </w:t>
                              </w:r>
                              <w:r>
                                <w:rPr>
                                  <w:sz w:val="21"/>
                                </w:rPr>
                                <w:t>client</w:t>
                              </w:r>
                              <w:r>
                                <w:rPr>
                                  <w:spacing w:val="33"/>
                                  <w:sz w:val="21"/>
                                </w:rPr>
                                <w:t xml:space="preserve"> </w:t>
                              </w:r>
                              <w:r>
                                <w:rPr>
                                  <w:sz w:val="21"/>
                                </w:rPr>
                                <w:t>sends</w:t>
                              </w:r>
                              <w:r>
                                <w:rPr>
                                  <w:spacing w:val="33"/>
                                  <w:sz w:val="21"/>
                                </w:rPr>
                                <w:t xml:space="preserve"> </w:t>
                              </w:r>
                              <w:r>
                                <w:rPr>
                                  <w:sz w:val="21"/>
                                </w:rPr>
                                <w:t>a</w:t>
                              </w:r>
                              <w:r>
                                <w:rPr>
                                  <w:spacing w:val="33"/>
                                  <w:sz w:val="21"/>
                                </w:rPr>
                                <w:t xml:space="preserve"> </w:t>
                              </w:r>
                              <w:r>
                                <w:rPr>
                                  <w:sz w:val="21"/>
                                </w:rPr>
                                <w:t>series</w:t>
                              </w:r>
                              <w:r>
                                <w:rPr>
                                  <w:spacing w:val="33"/>
                                  <w:sz w:val="21"/>
                                </w:rPr>
                                <w:t xml:space="preserve"> </w:t>
                              </w:r>
                              <w:r>
                                <w:rPr>
                                  <w:sz w:val="21"/>
                                </w:rPr>
                                <w:t>of</w:t>
                              </w:r>
                              <w:r>
                                <w:rPr>
                                  <w:spacing w:val="33"/>
                                  <w:sz w:val="21"/>
                                </w:rPr>
                                <w:t xml:space="preserve"> </w:t>
                              </w:r>
                              <w:r>
                                <w:rPr>
                                  <w:sz w:val="21"/>
                                </w:rPr>
                                <w:t>commands separated by newlines instead of as individual messages. This ensures that commands are run sequentially for a given client but does not guarantee that other clients won’t run commands in the</w:t>
                              </w:r>
                              <w:r>
                                <w:rPr>
                                  <w:spacing w:val="36"/>
                                  <w:sz w:val="21"/>
                                </w:rPr>
                                <w:t xml:space="preserve"> </w:t>
                              </w:r>
                              <w:r>
                                <w:rPr>
                                  <w:sz w:val="21"/>
                                </w:rPr>
                                <w:t>middle</w:t>
                              </w:r>
                              <w:r>
                                <w:rPr>
                                  <w:spacing w:val="36"/>
                                  <w:sz w:val="21"/>
                                </w:rPr>
                                <w:t xml:space="preserve"> </w:t>
                              </w:r>
                              <w:r>
                                <w:rPr>
                                  <w:sz w:val="21"/>
                                </w:rPr>
                                <w:t>of</w:t>
                              </w:r>
                              <w:r>
                                <w:rPr>
                                  <w:spacing w:val="36"/>
                                  <w:sz w:val="21"/>
                                </w:rPr>
                                <w:t xml:space="preserve"> </w:t>
                              </w:r>
                              <w:r>
                                <w:rPr>
                                  <w:sz w:val="21"/>
                                </w:rPr>
                                <w:t>another</w:t>
                              </w:r>
                              <w:r>
                                <w:rPr>
                                  <w:spacing w:val="36"/>
                                  <w:sz w:val="21"/>
                                </w:rPr>
                                <w:t xml:space="preserve"> </w:t>
                              </w:r>
                              <w:r>
                                <w:rPr>
                                  <w:sz w:val="21"/>
                                </w:rPr>
                                <w:t>client’s</w:t>
                              </w:r>
                              <w:r>
                                <w:rPr>
                                  <w:spacing w:val="36"/>
                                  <w:sz w:val="21"/>
                                </w:rPr>
                                <w:t xml:space="preserve"> </w:t>
                              </w:r>
                              <w:r>
                                <w:rPr>
                                  <w:sz w:val="21"/>
                                </w:rPr>
                                <w:t>pipeline.</w:t>
                              </w:r>
                              <w:r>
                                <w:rPr>
                                  <w:spacing w:val="36"/>
                                  <w:sz w:val="21"/>
                                </w:rPr>
                                <w:t xml:space="preserve"> </w:t>
                              </w:r>
                              <w:r>
                                <w:rPr>
                                  <w:sz w:val="21"/>
                                </w:rPr>
                                <w:t>Individual</w:t>
                              </w:r>
                              <w:r>
                                <w:rPr>
                                  <w:spacing w:val="36"/>
                                  <w:sz w:val="21"/>
                                </w:rPr>
                                <w:t xml:space="preserve"> </w:t>
                              </w:r>
                              <w:r>
                                <w:rPr>
                                  <w:sz w:val="21"/>
                                </w:rPr>
                                <w:t>commands</w:t>
                              </w:r>
                              <w:r>
                                <w:rPr>
                                  <w:spacing w:val="36"/>
                                  <w:sz w:val="21"/>
                                </w:rPr>
                                <w:t xml:space="preserve"> </w:t>
                              </w:r>
                              <w:r>
                                <w:rPr>
                                  <w:sz w:val="21"/>
                                </w:rPr>
                                <w:t>in</w:t>
                              </w:r>
                              <w:r>
                                <w:rPr>
                                  <w:spacing w:val="36"/>
                                  <w:sz w:val="21"/>
                                </w:rPr>
                                <w:t xml:space="preserve"> </w:t>
                              </w:r>
                              <w:r>
                                <w:rPr>
                                  <w:sz w:val="21"/>
                                </w:rPr>
                                <w:t>a</w:t>
                              </w:r>
                              <w:r>
                                <w:rPr>
                                  <w:spacing w:val="36"/>
                                  <w:sz w:val="21"/>
                                </w:rPr>
                                <w:t xml:space="preserve"> </w:t>
                              </w:r>
                              <w:r>
                                <w:rPr>
                                  <w:sz w:val="21"/>
                                </w:rPr>
                                <w:t>pipeline</w:t>
                              </w:r>
                              <w:r>
                                <w:rPr>
                                  <w:spacing w:val="36"/>
                                  <w:sz w:val="21"/>
                                </w:rPr>
                                <w:t xml:space="preserve"> </w:t>
                              </w:r>
                              <w:r>
                                <w:rPr>
                                  <w:sz w:val="21"/>
                                </w:rPr>
                                <w:t>may</w:t>
                              </w:r>
                              <w:r>
                                <w:rPr>
                                  <w:spacing w:val="36"/>
                                  <w:sz w:val="21"/>
                                </w:rPr>
                                <w:t xml:space="preserve"> </w:t>
                              </w:r>
                              <w:r>
                                <w:rPr>
                                  <w:sz w:val="21"/>
                                </w:rPr>
                                <w:t>fail.</w:t>
                              </w:r>
                              <w:r>
                                <w:rPr>
                                  <w:spacing w:val="36"/>
                                  <w:sz w:val="21"/>
                                </w:rPr>
                                <w:t xml:space="preserve"> </w:t>
                              </w:r>
                              <w:r>
                                <w:rPr>
                                  <w:sz w:val="21"/>
                                </w:rPr>
                                <w:t>This means pipelines do not make commands atomic.</w:t>
                              </w:r>
                            </w:p>
                          </w:txbxContent>
                        </wps:txbx>
                        <wps:bodyPr vert="horz" wrap="square" lIns="0" tIns="0" rIns="0" bIns="0" rtlCol="0" anchor="t" anchorCtr="0">
                          <a:noAutofit/>
                        </wps:bodyPr>
                      </wps:wsp>
                    </wpg:wgp>
                  </a:graphicData>
                </a:graphic>
              </wp:inline>
            </w:drawing>
          </mc:Choice>
          <mc:Fallback>
            <w:pict>
              <v:group id="_x0000_s1026" o:spid="_x0000_s1026" o:spt="203" style="height:79.95pt;width:424.8pt;" coordsize="5394960,1015365" o:gfxdata="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">
                <o:lock v:ext="edit" aspectratio="f"/>
                <v:shape id="Graphic 942" o:spid="_x0000_s1026" o:spt="100" style="position:absolute;left:-5;top:11;height:1015365;width:5394960;" fillcolor="#BDBDBD" filled="t" stroked="f" coordsize="5394960,1015365" o:gfxdata="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F3h0vQAA&#10;ANwAAAAPAAAAAAAAAAEAIAAAACIAAABkcnMvZG93bnJldi54bWxQSwECFAAUAAAACACHTuJAMy8F&#10;njsAAAA5AAAAEAAAAAAAAAABACAAAAAMAQAAZHJzL3NoYXBleG1sLnhtbFBLBQYAAAAABgAGAFsB&#10;AAC2AwAAAAA=&#10;" path="m5394960,0l5385816,0,5385816,1005827,9144,1005827,9144,0,0,0,0,1005827,0,1014971,9144,1014971,5385816,1014971,5394960,1014971,5394960,1005827,5394960,0xe">
                  <v:fill on="t" focussize="0,0"/>
                  <v:stroke on="f"/>
                  <v:imagedata o:title=""/>
                  <o:lock v:ext="edit" aspectratio="f"/>
                  <v:textbox inset="0mm,0mm,0mm,0mm"/>
                </v:shape>
                <v:shape id="Textbox 943" o:spid="_x0000_s1026" o:spt="202" type="#_x0000_t202" style="position:absolute;left:9144;top:0;height:1005840;width:5377180;" filled="f" stroked="f" coordsize="21600,21600" o:gfxdata="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mKO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5" w:line="256" w:lineRule="auto"/>
                          <w:ind w:left="115" w:right="264" w:firstLine="0"/>
                          <w:jc w:val="left"/>
                          <w:rPr>
                            <w:sz w:val="21"/>
                          </w:rPr>
                        </w:pPr>
                        <w:bookmarkStart w:id="1637" w:name="Transactions"/>
                        <w:bookmarkEnd w:id="1637"/>
                        <w:r>
                          <w:rPr>
                            <w:sz w:val="21"/>
                          </w:rPr>
                          <w:t>Redis</w:t>
                        </w:r>
                        <w:r>
                          <w:rPr>
                            <w:spacing w:val="33"/>
                            <w:sz w:val="21"/>
                          </w:rPr>
                          <w:t xml:space="preserve"> </w:t>
                        </w:r>
                        <w:r>
                          <w:rPr>
                            <w:sz w:val="21"/>
                          </w:rPr>
                          <w:t>does</w:t>
                        </w:r>
                        <w:r>
                          <w:rPr>
                            <w:spacing w:val="33"/>
                            <w:sz w:val="21"/>
                          </w:rPr>
                          <w:t xml:space="preserve"> </w:t>
                        </w:r>
                        <w:r>
                          <w:rPr>
                            <w:sz w:val="21"/>
                          </w:rPr>
                          <w:t>have</w:t>
                        </w:r>
                        <w:r>
                          <w:rPr>
                            <w:spacing w:val="33"/>
                            <w:sz w:val="21"/>
                          </w:rPr>
                          <w:t xml:space="preserve"> </w:t>
                        </w:r>
                        <w:r>
                          <w:rPr>
                            <w:sz w:val="21"/>
                          </w:rPr>
                          <w:t>a</w:t>
                        </w:r>
                        <w:r>
                          <w:rPr>
                            <w:spacing w:val="33"/>
                            <w:sz w:val="21"/>
                          </w:rPr>
                          <w:t xml:space="preserve"> </w:t>
                        </w:r>
                        <w:r>
                          <w:rPr>
                            <w:sz w:val="21"/>
                          </w:rPr>
                          <w:t>feature</w:t>
                        </w:r>
                        <w:r>
                          <w:rPr>
                            <w:spacing w:val="33"/>
                            <w:sz w:val="21"/>
                          </w:rPr>
                          <w:t xml:space="preserve"> </w:t>
                        </w:r>
                        <w:r>
                          <w:rPr>
                            <w:sz w:val="21"/>
                          </w:rPr>
                          <w:t>called</w:t>
                        </w:r>
                        <w:r>
                          <w:rPr>
                            <w:spacing w:val="33"/>
                            <w:sz w:val="21"/>
                          </w:rPr>
                          <w:t xml:space="preserve"> </w:t>
                        </w:r>
                        <w:r>
                          <w:rPr>
                            <w:i/>
                            <w:sz w:val="21"/>
                          </w:rPr>
                          <w:t>pipelining</w:t>
                        </w:r>
                        <w:r>
                          <w:rPr>
                            <w:i/>
                            <w:spacing w:val="33"/>
                            <w:sz w:val="21"/>
                          </w:rPr>
                          <w:t xml:space="preserve"> </w:t>
                        </w:r>
                        <w:r>
                          <w:rPr>
                            <w:sz w:val="21"/>
                          </w:rPr>
                          <w:t>where</w:t>
                        </w:r>
                        <w:r>
                          <w:rPr>
                            <w:spacing w:val="33"/>
                            <w:sz w:val="21"/>
                          </w:rPr>
                          <w:t xml:space="preserve"> </w:t>
                        </w:r>
                        <w:r>
                          <w:rPr>
                            <w:sz w:val="21"/>
                          </w:rPr>
                          <w:t>a</w:t>
                        </w:r>
                        <w:r>
                          <w:rPr>
                            <w:spacing w:val="33"/>
                            <w:sz w:val="21"/>
                          </w:rPr>
                          <w:t xml:space="preserve"> </w:t>
                        </w:r>
                        <w:r>
                          <w:rPr>
                            <w:sz w:val="21"/>
                          </w:rPr>
                          <w:t>client</w:t>
                        </w:r>
                        <w:r>
                          <w:rPr>
                            <w:spacing w:val="33"/>
                            <w:sz w:val="21"/>
                          </w:rPr>
                          <w:t xml:space="preserve"> </w:t>
                        </w:r>
                        <w:r>
                          <w:rPr>
                            <w:sz w:val="21"/>
                          </w:rPr>
                          <w:t>sends</w:t>
                        </w:r>
                        <w:r>
                          <w:rPr>
                            <w:spacing w:val="33"/>
                            <w:sz w:val="21"/>
                          </w:rPr>
                          <w:t xml:space="preserve"> </w:t>
                        </w:r>
                        <w:r>
                          <w:rPr>
                            <w:sz w:val="21"/>
                          </w:rPr>
                          <w:t>a</w:t>
                        </w:r>
                        <w:r>
                          <w:rPr>
                            <w:spacing w:val="33"/>
                            <w:sz w:val="21"/>
                          </w:rPr>
                          <w:t xml:space="preserve"> </w:t>
                        </w:r>
                        <w:r>
                          <w:rPr>
                            <w:sz w:val="21"/>
                          </w:rPr>
                          <w:t>series</w:t>
                        </w:r>
                        <w:r>
                          <w:rPr>
                            <w:spacing w:val="33"/>
                            <w:sz w:val="21"/>
                          </w:rPr>
                          <w:t xml:space="preserve"> </w:t>
                        </w:r>
                        <w:r>
                          <w:rPr>
                            <w:sz w:val="21"/>
                          </w:rPr>
                          <w:t>of</w:t>
                        </w:r>
                        <w:r>
                          <w:rPr>
                            <w:spacing w:val="33"/>
                            <w:sz w:val="21"/>
                          </w:rPr>
                          <w:t xml:space="preserve"> </w:t>
                        </w:r>
                        <w:r>
                          <w:rPr>
                            <w:sz w:val="21"/>
                          </w:rPr>
                          <w:t>commands separated by newlines instead of as individual messages. This ensures that commands are run sequentially for a given client but does not guarantee that other clients won’t run commands in the</w:t>
                        </w:r>
                        <w:r>
                          <w:rPr>
                            <w:spacing w:val="36"/>
                            <w:sz w:val="21"/>
                          </w:rPr>
                          <w:t xml:space="preserve"> </w:t>
                        </w:r>
                        <w:r>
                          <w:rPr>
                            <w:sz w:val="21"/>
                          </w:rPr>
                          <w:t>middle</w:t>
                        </w:r>
                        <w:r>
                          <w:rPr>
                            <w:spacing w:val="36"/>
                            <w:sz w:val="21"/>
                          </w:rPr>
                          <w:t xml:space="preserve"> </w:t>
                        </w:r>
                        <w:r>
                          <w:rPr>
                            <w:sz w:val="21"/>
                          </w:rPr>
                          <w:t>of</w:t>
                        </w:r>
                        <w:r>
                          <w:rPr>
                            <w:spacing w:val="36"/>
                            <w:sz w:val="21"/>
                          </w:rPr>
                          <w:t xml:space="preserve"> </w:t>
                        </w:r>
                        <w:r>
                          <w:rPr>
                            <w:sz w:val="21"/>
                          </w:rPr>
                          <w:t>another</w:t>
                        </w:r>
                        <w:r>
                          <w:rPr>
                            <w:spacing w:val="36"/>
                            <w:sz w:val="21"/>
                          </w:rPr>
                          <w:t xml:space="preserve"> </w:t>
                        </w:r>
                        <w:r>
                          <w:rPr>
                            <w:sz w:val="21"/>
                          </w:rPr>
                          <w:t>client’s</w:t>
                        </w:r>
                        <w:r>
                          <w:rPr>
                            <w:spacing w:val="36"/>
                            <w:sz w:val="21"/>
                          </w:rPr>
                          <w:t xml:space="preserve"> </w:t>
                        </w:r>
                        <w:r>
                          <w:rPr>
                            <w:sz w:val="21"/>
                          </w:rPr>
                          <w:t>pipeline.</w:t>
                        </w:r>
                        <w:r>
                          <w:rPr>
                            <w:spacing w:val="36"/>
                            <w:sz w:val="21"/>
                          </w:rPr>
                          <w:t xml:space="preserve"> </w:t>
                        </w:r>
                        <w:r>
                          <w:rPr>
                            <w:sz w:val="21"/>
                          </w:rPr>
                          <w:t>Individual</w:t>
                        </w:r>
                        <w:r>
                          <w:rPr>
                            <w:spacing w:val="36"/>
                            <w:sz w:val="21"/>
                          </w:rPr>
                          <w:t xml:space="preserve"> </w:t>
                        </w:r>
                        <w:r>
                          <w:rPr>
                            <w:sz w:val="21"/>
                          </w:rPr>
                          <w:t>commands</w:t>
                        </w:r>
                        <w:r>
                          <w:rPr>
                            <w:spacing w:val="36"/>
                            <w:sz w:val="21"/>
                          </w:rPr>
                          <w:t xml:space="preserve"> </w:t>
                        </w:r>
                        <w:r>
                          <w:rPr>
                            <w:sz w:val="21"/>
                          </w:rPr>
                          <w:t>in</w:t>
                        </w:r>
                        <w:r>
                          <w:rPr>
                            <w:spacing w:val="36"/>
                            <w:sz w:val="21"/>
                          </w:rPr>
                          <w:t xml:space="preserve"> </w:t>
                        </w:r>
                        <w:r>
                          <w:rPr>
                            <w:sz w:val="21"/>
                          </w:rPr>
                          <w:t>a</w:t>
                        </w:r>
                        <w:r>
                          <w:rPr>
                            <w:spacing w:val="36"/>
                            <w:sz w:val="21"/>
                          </w:rPr>
                          <w:t xml:space="preserve"> </w:t>
                        </w:r>
                        <w:r>
                          <w:rPr>
                            <w:sz w:val="21"/>
                          </w:rPr>
                          <w:t>pipeline</w:t>
                        </w:r>
                        <w:r>
                          <w:rPr>
                            <w:spacing w:val="36"/>
                            <w:sz w:val="21"/>
                          </w:rPr>
                          <w:t xml:space="preserve"> </w:t>
                        </w:r>
                        <w:r>
                          <w:rPr>
                            <w:sz w:val="21"/>
                          </w:rPr>
                          <w:t>may</w:t>
                        </w:r>
                        <w:r>
                          <w:rPr>
                            <w:spacing w:val="36"/>
                            <w:sz w:val="21"/>
                          </w:rPr>
                          <w:t xml:space="preserve"> </w:t>
                        </w:r>
                        <w:r>
                          <w:rPr>
                            <w:sz w:val="21"/>
                          </w:rPr>
                          <w:t>fail.</w:t>
                        </w:r>
                        <w:r>
                          <w:rPr>
                            <w:spacing w:val="36"/>
                            <w:sz w:val="21"/>
                          </w:rPr>
                          <w:t xml:space="preserve"> </w:t>
                        </w:r>
                        <w:r>
                          <w:rPr>
                            <w:sz w:val="21"/>
                          </w:rPr>
                          <w:t>This means pipelines do not make commands atomic.</w:t>
                        </w:r>
                      </w:p>
                    </w:txbxContent>
                  </v:textbox>
                </v:shape>
                <w10:wrap type="none"/>
                <w10:anchorlock/>
              </v:group>
            </w:pict>
          </mc:Fallback>
        </mc:AlternateContent>
      </w:r>
    </w:p>
    <w:p>
      <w:pPr>
        <w:pStyle w:val="9"/>
        <w:spacing w:before="6"/>
        <w:ind w:left="0"/>
        <w:rPr>
          <w:sz w:val="27"/>
        </w:rPr>
      </w:pPr>
    </w:p>
    <w:p>
      <w:pPr>
        <w:pStyle w:val="9"/>
        <w:spacing w:before="96" w:line="271" w:lineRule="auto"/>
        <w:ind w:right="968"/>
      </w:pPr>
      <w:r>
        <w:t xml:space="preserve">The ID generation problem mentioned in </w:t>
      </w:r>
      <w:r>
        <w:fldChar w:fldCharType="begin"/>
      </w:r>
      <w:r>
        <w:instrText xml:space="preserve"> HYPERLINK \l "_bookmark1332" </w:instrText>
      </w:r>
      <w:r>
        <w:fldChar w:fldCharType="separate"/>
      </w:r>
      <w:r>
        <w:rPr>
          <w:color w:val="8E0011"/>
        </w:rPr>
        <w:t>“The ID Generation Problem”</w:t>
      </w:r>
      <w:r>
        <w:rPr>
          <w:color w:val="8E0011"/>
        </w:rPr>
        <w:fldChar w:fldCharType="end"/>
      </w:r>
      <w:r>
        <w:rPr>
          <w:color w:val="8E0011"/>
        </w:rPr>
        <w:t xml:space="preserve"> </w:t>
      </w:r>
      <w:r>
        <w:t>can be solved by using two of these compound commands. The first operation to atomically</w:t>
      </w:r>
      <w:r>
        <w:rPr>
          <w:spacing w:val="28"/>
        </w:rPr>
        <w:t xml:space="preserve"> </w:t>
      </w:r>
      <w:r>
        <w:t>increment</w:t>
      </w:r>
      <w:r>
        <w:rPr>
          <w:spacing w:val="27"/>
        </w:rPr>
        <w:t xml:space="preserve"> </w:t>
      </w:r>
      <w:r>
        <w:t>a</w:t>
      </w:r>
      <w:r>
        <w:rPr>
          <w:spacing w:val="27"/>
        </w:rPr>
        <w:t xml:space="preserve"> </w:t>
      </w:r>
      <w:r>
        <w:t>counter</w:t>
      </w:r>
      <w:r>
        <w:rPr>
          <w:spacing w:val="27"/>
        </w:rPr>
        <w:t xml:space="preserve"> </w:t>
      </w:r>
      <w:r>
        <w:t>is</w:t>
      </w:r>
      <w:r>
        <w:rPr>
          <w:spacing w:val="27"/>
        </w:rPr>
        <w:t xml:space="preserve"> </w:t>
      </w:r>
      <w:r>
        <w:t>achieved</w:t>
      </w:r>
      <w:r>
        <w:rPr>
          <w:spacing w:val="28"/>
        </w:rPr>
        <w:t xml:space="preserve"> </w:t>
      </w:r>
      <w:r>
        <w:t>using</w:t>
      </w:r>
      <w:r>
        <w:rPr>
          <w:spacing w:val="28"/>
        </w:rPr>
        <w:t xml:space="preserve"> </w:t>
      </w:r>
      <w:r>
        <w:t>the</w:t>
      </w:r>
      <w:r>
        <w:rPr>
          <w:spacing w:val="27"/>
        </w:rPr>
        <w:t xml:space="preserve"> </w:t>
      </w:r>
      <w:r>
        <w:rPr>
          <w:rFonts w:ascii="MingLiU_HKSCS" w:hAnsi="MingLiU_HKSCS"/>
        </w:rPr>
        <w:t>INCR</w:t>
      </w:r>
      <w:r>
        <w:rPr>
          <w:rFonts w:ascii="MingLiU_HKSCS" w:hAnsi="MingLiU_HKSCS"/>
          <w:spacing w:val="-43"/>
        </w:rPr>
        <w:t xml:space="preserve"> </w:t>
      </w:r>
      <w:r>
        <w:t>command.</w:t>
      </w:r>
      <w:r>
        <w:rPr>
          <w:spacing w:val="28"/>
        </w:rPr>
        <w:t xml:space="preserve"> </w:t>
      </w:r>
      <w:r>
        <w:t>A single</w:t>
      </w:r>
    </w:p>
    <w:p>
      <w:pPr>
        <w:pStyle w:val="9"/>
        <w:spacing w:line="261" w:lineRule="exact"/>
      </w:pPr>
      <w:r>
        <w:t>key</w:t>
      </w:r>
      <w:r>
        <w:rPr>
          <w:spacing w:val="10"/>
        </w:rPr>
        <w:t xml:space="preserve"> </w:t>
      </w:r>
      <w:r>
        <w:t>is</w:t>
      </w:r>
      <w:r>
        <w:rPr>
          <w:spacing w:val="10"/>
        </w:rPr>
        <w:t xml:space="preserve"> </w:t>
      </w:r>
      <w:r>
        <w:t>used</w:t>
      </w:r>
      <w:r>
        <w:rPr>
          <w:spacing w:val="11"/>
        </w:rPr>
        <w:t xml:space="preserve"> </w:t>
      </w:r>
      <w:r>
        <w:t>to</w:t>
      </w:r>
      <w:r>
        <w:rPr>
          <w:spacing w:val="11"/>
        </w:rPr>
        <w:t xml:space="preserve"> </w:t>
      </w:r>
      <w:r>
        <w:t>represent</w:t>
      </w:r>
      <w:r>
        <w:rPr>
          <w:spacing w:val="10"/>
        </w:rPr>
        <w:t xml:space="preserve"> </w:t>
      </w:r>
      <w:r>
        <w:t>the</w:t>
      </w:r>
      <w:r>
        <w:rPr>
          <w:spacing w:val="9"/>
        </w:rPr>
        <w:t xml:space="preserve"> </w:t>
      </w:r>
      <w:r>
        <w:t>next</w:t>
      </w:r>
      <w:r>
        <w:rPr>
          <w:spacing w:val="10"/>
        </w:rPr>
        <w:t xml:space="preserve"> </w:t>
      </w:r>
      <w:r>
        <w:t>available</w:t>
      </w:r>
      <w:r>
        <w:rPr>
          <w:spacing w:val="10"/>
        </w:rPr>
        <w:t xml:space="preserve"> </w:t>
      </w:r>
      <w:r>
        <w:t>short</w:t>
      </w:r>
      <w:r>
        <w:rPr>
          <w:spacing w:val="10"/>
        </w:rPr>
        <w:t xml:space="preserve"> </w:t>
      </w:r>
      <w:r>
        <w:t>URL</w:t>
      </w:r>
      <w:r>
        <w:rPr>
          <w:spacing w:val="-2"/>
        </w:rPr>
        <w:t xml:space="preserve"> </w:t>
      </w:r>
      <w:r>
        <w:t>code.</w:t>
      </w:r>
      <w:r>
        <w:rPr>
          <w:spacing w:val="11"/>
        </w:rPr>
        <w:t xml:space="preserve"> </w:t>
      </w:r>
      <w:r>
        <w:t>The</w:t>
      </w:r>
      <w:r>
        <w:rPr>
          <w:spacing w:val="10"/>
        </w:rPr>
        <w:t xml:space="preserve"> </w:t>
      </w:r>
      <w:r>
        <w:t>second</w:t>
      </w:r>
      <w:r>
        <w:rPr>
          <w:spacing w:val="11"/>
        </w:rPr>
        <w:t xml:space="preserve"> </w:t>
      </w:r>
      <w:r>
        <w:rPr>
          <w:spacing w:val="-2"/>
        </w:rPr>
        <w:t>operation</w:t>
      </w:r>
    </w:p>
    <w:p>
      <w:pPr>
        <w:pStyle w:val="9"/>
        <w:spacing w:before="48" w:line="249" w:lineRule="auto"/>
        <w:ind w:right="968"/>
      </w:pPr>
      <w:r>
        <w:t xml:space="preserve">to set the URL value can be done using the </w:t>
      </w:r>
      <w:r>
        <w:rPr>
          <w:rFonts w:ascii="MingLiU_HKSCS" w:hAnsi="MingLiU_HKSCS"/>
        </w:rPr>
        <w:t>SETNX</w:t>
      </w:r>
      <w:r>
        <w:rPr>
          <w:rFonts w:ascii="MingLiU_HKSCS" w:hAnsi="MingLiU_HKSCS"/>
          <w:spacing w:val="-57"/>
        </w:rPr>
        <w:t xml:space="preserve"> </w:t>
      </w:r>
      <w:r>
        <w:t xml:space="preserve">command. True to the original example where files are written to, the operation </w:t>
      </w:r>
      <w:bookmarkStart w:id="1486" w:name="_bookmark1394"/>
      <w:bookmarkEnd w:id="1486"/>
      <w:r>
        <w:t>would fail if an entry already exists (which shouldn’t happen).</w:t>
      </w:r>
    </w:p>
    <w:p>
      <w:pPr>
        <w:pStyle w:val="9"/>
        <w:ind w:left="0"/>
        <w:rPr>
          <w:sz w:val="32"/>
        </w:rPr>
      </w:pPr>
    </w:p>
    <w:p>
      <w:pPr>
        <w:pStyle w:val="3"/>
        <w:spacing w:before="217"/>
      </w:pPr>
      <w:r>
        <w:rPr>
          <w:color w:val="8E0011"/>
          <w:spacing w:val="-2"/>
        </w:rPr>
        <w:t>Transactions</w:t>
      </w:r>
    </w:p>
    <w:p>
      <w:pPr>
        <w:pStyle w:val="9"/>
        <w:spacing w:before="172" w:line="256" w:lineRule="auto"/>
        <w:ind w:right="794"/>
        <w:jc w:val="both"/>
      </w:pPr>
      <w:r>
        <w:t xml:space="preserve">Redis does provide a mechanism </w:t>
      </w:r>
      <w:bookmarkStart w:id="1487" w:name="_bookmark1395"/>
      <w:bookmarkEnd w:id="1487"/>
      <w:r>
        <w:t>to ensure that multiple commands are executed atomically.</w:t>
      </w:r>
      <w:r>
        <w:rPr>
          <w:spacing w:val="-5"/>
        </w:rPr>
        <w:t xml:space="preserve"> </w:t>
      </w:r>
      <w:r>
        <w:t xml:space="preserve">This is done by preceding a series of commands with </w:t>
      </w:r>
      <w:r>
        <w:rPr>
          <w:rFonts w:ascii="MingLiU_HKSCS"/>
        </w:rPr>
        <w:t>MULTI</w:t>
      </w:r>
      <w:r>
        <w:rPr>
          <w:rFonts w:ascii="MingLiU_HKSCS"/>
          <w:spacing w:val="-35"/>
        </w:rPr>
        <w:t xml:space="preserve"> </w:t>
      </w:r>
      <w:r>
        <w:t>and then following</w:t>
      </w:r>
      <w:r>
        <w:rPr>
          <w:spacing w:val="29"/>
        </w:rPr>
        <w:t xml:space="preserve"> </w:t>
      </w:r>
      <w:r>
        <w:t>them</w:t>
      </w:r>
      <w:r>
        <w:rPr>
          <w:spacing w:val="27"/>
        </w:rPr>
        <w:t xml:space="preserve"> </w:t>
      </w:r>
      <w:r>
        <w:t>with</w:t>
      </w:r>
      <w:r>
        <w:rPr>
          <w:spacing w:val="27"/>
        </w:rPr>
        <w:t xml:space="preserve"> </w:t>
      </w:r>
      <w:r>
        <w:rPr>
          <w:rFonts w:ascii="MingLiU_HKSCS"/>
        </w:rPr>
        <w:t>EXEC</w:t>
      </w:r>
      <w:r>
        <w:t>.</w:t>
      </w:r>
      <w:r>
        <w:rPr>
          <w:spacing w:val="29"/>
        </w:rPr>
        <w:t xml:space="preserve"> </w:t>
      </w:r>
      <w:r>
        <w:t>This</w:t>
      </w:r>
      <w:r>
        <w:rPr>
          <w:spacing w:val="27"/>
        </w:rPr>
        <w:t xml:space="preserve"> </w:t>
      </w:r>
      <w:r>
        <w:t>allows</w:t>
      </w:r>
      <w:r>
        <w:rPr>
          <w:spacing w:val="27"/>
        </w:rPr>
        <w:t xml:space="preserve"> </w:t>
      </w:r>
      <w:r>
        <w:t>all</w:t>
      </w:r>
      <w:r>
        <w:rPr>
          <w:spacing w:val="27"/>
        </w:rPr>
        <w:t xml:space="preserve"> </w:t>
      </w:r>
      <w:r>
        <w:t>of</w:t>
      </w:r>
      <w:r>
        <w:rPr>
          <w:spacing w:val="27"/>
        </w:rPr>
        <w:t xml:space="preserve"> </w:t>
      </w:r>
      <w:r>
        <w:t>the</w:t>
      </w:r>
      <w:r>
        <w:rPr>
          <w:spacing w:val="27"/>
        </w:rPr>
        <w:t xml:space="preserve"> </w:t>
      </w:r>
      <w:r>
        <w:t>commands</w:t>
      </w:r>
      <w:r>
        <w:rPr>
          <w:spacing w:val="27"/>
        </w:rPr>
        <w:t xml:space="preserve"> </w:t>
      </w:r>
      <w:r>
        <w:t>sent</w:t>
      </w:r>
      <w:r>
        <w:rPr>
          <w:spacing w:val="27"/>
        </w:rPr>
        <w:t xml:space="preserve"> </w:t>
      </w:r>
      <w:r>
        <w:t>from</w:t>
      </w:r>
      <w:r>
        <w:rPr>
          <w:spacing w:val="27"/>
        </w:rPr>
        <w:t xml:space="preserve"> </w:t>
      </w:r>
      <w:r>
        <w:t>a</w:t>
      </w:r>
      <w:r>
        <w:rPr>
          <w:spacing w:val="27"/>
        </w:rPr>
        <w:t xml:space="preserve"> </w:t>
      </w:r>
      <w:r>
        <w:t>single</w:t>
      </w:r>
    </w:p>
    <w:p>
      <w:pPr>
        <w:pStyle w:val="9"/>
        <w:spacing w:line="277" w:lineRule="exact"/>
        <w:jc w:val="both"/>
      </w:pPr>
      <w:r>
        <w:t>client</w:t>
      </w:r>
      <w:r>
        <w:rPr>
          <w:spacing w:val="10"/>
        </w:rPr>
        <w:t xml:space="preserve"> </w:t>
      </w:r>
      <w:r>
        <w:t>connection</w:t>
      </w:r>
      <w:r>
        <w:rPr>
          <w:spacing w:val="12"/>
        </w:rPr>
        <w:t xml:space="preserve"> </w:t>
      </w:r>
      <w:r>
        <w:t>to</w:t>
      </w:r>
      <w:r>
        <w:rPr>
          <w:spacing w:val="12"/>
        </w:rPr>
        <w:t xml:space="preserve"> </w:t>
      </w:r>
      <w:r>
        <w:t>be</w:t>
      </w:r>
      <w:r>
        <w:rPr>
          <w:spacing w:val="11"/>
        </w:rPr>
        <w:t xml:space="preserve"> </w:t>
      </w:r>
      <w:r>
        <w:t>executed</w:t>
      </w:r>
      <w:r>
        <w:rPr>
          <w:spacing w:val="12"/>
        </w:rPr>
        <w:t xml:space="preserve"> </w:t>
      </w:r>
      <w:r>
        <w:t>entirely</w:t>
      </w:r>
      <w:r>
        <w:rPr>
          <w:spacing w:val="12"/>
        </w:rPr>
        <w:t xml:space="preserve"> </w:t>
      </w:r>
      <w:r>
        <w:t>and</w:t>
      </w:r>
      <w:r>
        <w:rPr>
          <w:spacing w:val="12"/>
        </w:rPr>
        <w:t xml:space="preserve"> </w:t>
      </w:r>
      <w:r>
        <w:t>without</w:t>
      </w:r>
      <w:r>
        <w:rPr>
          <w:spacing w:val="11"/>
        </w:rPr>
        <w:t xml:space="preserve"> </w:t>
      </w:r>
      <w:r>
        <w:t>interruption.</w:t>
      </w:r>
      <w:r>
        <w:rPr>
          <w:spacing w:val="12"/>
        </w:rPr>
        <w:t xml:space="preserve"> </w:t>
      </w:r>
      <w:r>
        <w:t>If</w:t>
      </w:r>
      <w:r>
        <w:rPr>
          <w:spacing w:val="11"/>
        </w:rPr>
        <w:t xml:space="preserve"> </w:t>
      </w:r>
      <w:r>
        <w:t>any</w:t>
      </w:r>
      <w:r>
        <w:rPr>
          <w:spacing w:val="12"/>
        </w:rPr>
        <w:t xml:space="preserve"> </w:t>
      </w:r>
      <w:r>
        <w:t>of</w:t>
      </w:r>
      <w:r>
        <w:rPr>
          <w:spacing w:val="11"/>
        </w:rPr>
        <w:t xml:space="preserve"> </w:t>
      </w:r>
      <w:r>
        <w:rPr>
          <w:spacing w:val="-5"/>
        </w:rPr>
        <w:t>the</w:t>
      </w:r>
    </w:p>
    <w:p>
      <w:pPr>
        <w:pStyle w:val="9"/>
        <w:spacing w:before="38" w:line="268" w:lineRule="auto"/>
        <w:ind w:right="968"/>
      </w:pPr>
      <w:r>
        <w:t>commands within the transaction fail, then the effects of the commands that succeeded will be rolled back.</w:t>
      </w:r>
    </w:p>
    <w:p>
      <w:pPr>
        <w:pStyle w:val="9"/>
        <w:spacing w:before="153" w:line="385" w:lineRule="exact"/>
        <w:rPr>
          <w:rFonts w:ascii="MingLiU_HKSCS"/>
        </w:rPr>
      </w:pPr>
      <w:r>
        <w:fldChar w:fldCharType="begin"/>
      </w:r>
      <w:r>
        <w:instrText xml:space="preserve"> HYPERLINK \l "_bookmark1396" </w:instrText>
      </w:r>
      <w:r>
        <w:fldChar w:fldCharType="separate"/>
      </w:r>
      <w:r>
        <w:rPr>
          <w:color w:val="8E0011"/>
        </w:rPr>
        <w:t>Example</w:t>
      </w:r>
      <w:r>
        <w:rPr>
          <w:color w:val="8E0011"/>
          <w:spacing w:val="10"/>
        </w:rPr>
        <w:t xml:space="preserve"> </w:t>
      </w:r>
      <w:r>
        <w:rPr>
          <w:color w:val="8E0011"/>
        </w:rPr>
        <w:t>9-3</w:t>
      </w:r>
      <w:r>
        <w:rPr>
          <w:color w:val="8E0011"/>
        </w:rPr>
        <w:fldChar w:fldCharType="end"/>
      </w:r>
      <w:r>
        <w:rPr>
          <w:color w:val="8E0011"/>
          <w:spacing w:val="11"/>
        </w:rPr>
        <w:t xml:space="preserve"> </w:t>
      </w:r>
      <w:r>
        <w:t>demonstrates</w:t>
      </w:r>
      <w:r>
        <w:rPr>
          <w:spacing w:val="11"/>
        </w:rPr>
        <w:t xml:space="preserve"> </w:t>
      </w:r>
      <w:r>
        <w:t>how</w:t>
      </w:r>
      <w:r>
        <w:rPr>
          <w:spacing w:val="11"/>
        </w:rPr>
        <w:t xml:space="preserve"> </w:t>
      </w:r>
      <w:r>
        <w:t>to</w:t>
      </w:r>
      <w:r>
        <w:rPr>
          <w:spacing w:val="12"/>
        </w:rPr>
        <w:t xml:space="preserve"> </w:t>
      </w:r>
      <w:r>
        <w:t>create</w:t>
      </w:r>
      <w:r>
        <w:rPr>
          <w:spacing w:val="11"/>
        </w:rPr>
        <w:t xml:space="preserve"> </w:t>
      </w:r>
      <w:r>
        <w:t>a</w:t>
      </w:r>
      <w:r>
        <w:rPr>
          <w:spacing w:val="11"/>
        </w:rPr>
        <w:t xml:space="preserve"> </w:t>
      </w:r>
      <w:r>
        <w:t>Redis</w:t>
      </w:r>
      <w:r>
        <w:rPr>
          <w:spacing w:val="11"/>
        </w:rPr>
        <w:t xml:space="preserve"> </w:t>
      </w:r>
      <w:r>
        <w:t>transaction</w:t>
      </w:r>
      <w:r>
        <w:rPr>
          <w:spacing w:val="12"/>
        </w:rPr>
        <w:t xml:space="preserve"> </w:t>
      </w:r>
      <w:r>
        <w:t>using</w:t>
      </w:r>
      <w:r>
        <w:rPr>
          <w:spacing w:val="13"/>
        </w:rPr>
        <w:t xml:space="preserve"> </w:t>
      </w:r>
      <w:r>
        <w:t>the</w:t>
      </w:r>
      <w:r>
        <w:rPr>
          <w:spacing w:val="11"/>
        </w:rPr>
        <w:t xml:space="preserve"> </w:t>
      </w:r>
      <w:r>
        <w:rPr>
          <w:rFonts w:ascii="MingLiU_HKSCS"/>
          <w:spacing w:val="-2"/>
        </w:rPr>
        <w:t>ioredis</w:t>
      </w:r>
    </w:p>
    <w:p>
      <w:pPr>
        <w:spacing w:before="0" w:line="315" w:lineRule="exact"/>
        <w:ind w:left="760" w:right="0" w:firstLine="0"/>
        <w:jc w:val="left"/>
        <w:rPr>
          <w:sz w:val="28"/>
        </w:rPr>
      </w:pPr>
      <w:r>
        <w:rPr>
          <w:sz w:val="28"/>
        </w:rPr>
        <w:t>package.</w:t>
      </w:r>
      <w:r>
        <w:rPr>
          <w:spacing w:val="10"/>
          <w:sz w:val="28"/>
        </w:rPr>
        <w:t xml:space="preserve"> </w:t>
      </w:r>
      <w:r>
        <w:rPr>
          <w:sz w:val="28"/>
        </w:rPr>
        <w:t>Create</w:t>
      </w:r>
      <w:r>
        <w:rPr>
          <w:spacing w:val="10"/>
          <w:sz w:val="28"/>
        </w:rPr>
        <w:t xml:space="preserve"> </w:t>
      </w:r>
      <w:r>
        <w:rPr>
          <w:sz w:val="28"/>
        </w:rPr>
        <w:t>a</w:t>
      </w:r>
      <w:r>
        <w:rPr>
          <w:spacing w:val="10"/>
          <w:sz w:val="28"/>
        </w:rPr>
        <w:t xml:space="preserve"> </w:t>
      </w:r>
      <w:r>
        <w:rPr>
          <w:sz w:val="28"/>
        </w:rPr>
        <w:t>new</w:t>
      </w:r>
      <w:r>
        <w:rPr>
          <w:spacing w:val="10"/>
          <w:sz w:val="28"/>
        </w:rPr>
        <w:t xml:space="preserve"> </w:t>
      </w:r>
      <w:r>
        <w:rPr>
          <w:sz w:val="28"/>
        </w:rPr>
        <w:t>file</w:t>
      </w:r>
      <w:r>
        <w:rPr>
          <w:spacing w:val="10"/>
          <w:sz w:val="28"/>
        </w:rPr>
        <w:t xml:space="preserve"> </w:t>
      </w:r>
      <w:r>
        <w:rPr>
          <w:sz w:val="28"/>
        </w:rPr>
        <w:t>named</w:t>
      </w:r>
      <w:r>
        <w:rPr>
          <w:spacing w:val="11"/>
          <w:sz w:val="28"/>
        </w:rPr>
        <w:t xml:space="preserve"> </w:t>
      </w:r>
      <w:r>
        <w:rPr>
          <w:i/>
          <w:sz w:val="28"/>
        </w:rPr>
        <w:t>redis/transaction.js</w:t>
      </w:r>
      <w:r>
        <w:rPr>
          <w:i/>
          <w:spacing w:val="10"/>
          <w:sz w:val="28"/>
        </w:rPr>
        <w:t xml:space="preserve"> </w:t>
      </w:r>
      <w:r>
        <w:rPr>
          <w:sz w:val="28"/>
        </w:rPr>
        <w:t>and</w:t>
      </w:r>
      <w:r>
        <w:rPr>
          <w:spacing w:val="11"/>
          <w:sz w:val="28"/>
        </w:rPr>
        <w:t xml:space="preserve"> </w:t>
      </w:r>
      <w:r>
        <w:rPr>
          <w:sz w:val="28"/>
        </w:rPr>
        <w:t>add</w:t>
      </w:r>
      <w:r>
        <w:rPr>
          <w:spacing w:val="11"/>
          <w:sz w:val="28"/>
        </w:rPr>
        <w:t xml:space="preserve"> </w:t>
      </w:r>
      <w:r>
        <w:rPr>
          <w:sz w:val="28"/>
        </w:rPr>
        <w:t>the</w:t>
      </w:r>
      <w:r>
        <w:rPr>
          <w:spacing w:val="10"/>
          <w:sz w:val="28"/>
        </w:rPr>
        <w:t xml:space="preserve"> </w:t>
      </w:r>
      <w:r>
        <w:rPr>
          <w:sz w:val="28"/>
        </w:rPr>
        <w:t>code</w:t>
      </w:r>
      <w:r>
        <w:rPr>
          <w:spacing w:val="9"/>
          <w:sz w:val="28"/>
        </w:rPr>
        <w:t xml:space="preserve"> </w:t>
      </w:r>
      <w:r>
        <w:rPr>
          <w:sz w:val="28"/>
        </w:rPr>
        <w:t>to</w:t>
      </w:r>
      <w:r>
        <w:rPr>
          <w:spacing w:val="11"/>
          <w:sz w:val="28"/>
        </w:rPr>
        <w:t xml:space="preserve"> </w:t>
      </w:r>
      <w:r>
        <w:rPr>
          <w:spacing w:val="-5"/>
          <w:sz w:val="28"/>
        </w:rPr>
        <w:t>it.</w:t>
      </w:r>
    </w:p>
    <w:p>
      <w:pPr>
        <w:spacing w:before="168"/>
        <w:ind w:left="760" w:right="0" w:firstLine="0"/>
        <w:jc w:val="both"/>
        <w:rPr>
          <w:i/>
          <w:sz w:val="28"/>
        </w:rPr>
      </w:pPr>
      <w:r>
        <mc:AlternateContent>
          <mc:Choice Requires="wps">
            <w:drawing>
              <wp:anchor distT="0" distB="0" distL="0" distR="0" simplePos="0" relativeHeight="251931648" behindDoc="1" locked="0" layoutInCell="1" allowOverlap="1">
                <wp:simplePos x="0" y="0"/>
                <wp:positionH relativeFrom="page">
                  <wp:posOffset>914400</wp:posOffset>
                </wp:positionH>
                <wp:positionV relativeFrom="paragraph">
                  <wp:posOffset>327025</wp:posOffset>
                </wp:positionV>
                <wp:extent cx="5943600" cy="9525"/>
                <wp:effectExtent l="0" t="0" r="0" b="0"/>
                <wp:wrapTopAndBottom/>
                <wp:docPr id="944" name="Graphic 94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44" o:spid="_x0000_s1026" o:spt="100" style="position:absolute;left:0pt;margin-left:72pt;margin-top:25.75pt;height:0.75pt;width:468pt;mso-position-horizontal-relative:page;mso-wrap-distance-bottom:0pt;mso-wrap-distance-top:0pt;z-index:-251384832;mso-width-relative:page;mso-height-relative:page;" fillcolor="#000000" filled="t" stroked="f" coordsize="5943600,9525" o:gfxdata="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32CONgAAAAKAQAADwAAAAAAAAABACAAAAAi&#10;AAAAZHJzL2Rvd25yZXYueG1sUEsBAhQAFAAAAAgAh07iQBxoZX9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488" w:name="_bookmark1396"/>
      <w:bookmarkEnd w:id="1488"/>
      <w:r>
        <w:rPr>
          <w:i/>
          <w:sz w:val="28"/>
        </w:rPr>
        <w:t>Example</w:t>
      </w:r>
      <w:r>
        <w:rPr>
          <w:i/>
          <w:spacing w:val="12"/>
          <w:sz w:val="28"/>
        </w:rPr>
        <w:t xml:space="preserve"> </w:t>
      </w:r>
      <w:r>
        <w:rPr>
          <w:i/>
          <w:sz w:val="28"/>
        </w:rPr>
        <w:t>9-3.</w:t>
      </w:r>
      <w:r>
        <w:rPr>
          <w:i/>
          <w:spacing w:val="13"/>
          <w:sz w:val="28"/>
        </w:rPr>
        <w:t xml:space="preserve"> </w:t>
      </w:r>
      <w:r>
        <w:rPr>
          <w:i/>
          <w:spacing w:val="-2"/>
          <w:sz w:val="28"/>
        </w:rPr>
        <w:t>redis/transaction.js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0" w:line="259"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"mailto:ioredis@4.17" \h </w:instrText>
      </w:r>
      <w:r>
        <w:fldChar w:fldCharType="separate"/>
      </w:r>
      <w:r>
        <w:rPr>
          <w:rFonts w:ascii="MingLiU_HKSCS"/>
          <w:color w:val="34576B"/>
          <w:spacing w:val="-2"/>
          <w:sz w:val="21"/>
        </w:rPr>
        <w:t>ioredis@4.17</w:t>
      </w:r>
      <w:r>
        <w:rPr>
          <w:rFonts w:ascii="MingLiU_HKSCS"/>
          <w:color w:val="34576B"/>
          <w:spacing w:val="-2"/>
          <w:sz w:val="21"/>
        </w:rPr>
        <w:fldChar w:fldCharType="end"/>
      </w:r>
    </w:p>
    <w:p>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1"/>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'ioredis'</w:t>
      </w:r>
      <w:r>
        <w:rPr>
          <w:rFonts w:ascii="MingLiU_HKSCS"/>
          <w:spacing w:val="-2"/>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0"/>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6699"/>
          <w:sz w:val="21"/>
        </w:rPr>
        <w:t>new</w:t>
      </w:r>
      <w:r>
        <w:rPr>
          <w:rFonts w:ascii="MingLiU_HKSCS"/>
          <w:color w:val="006699"/>
          <w:spacing w:val="10"/>
          <w:sz w:val="21"/>
        </w:rPr>
        <w:t xml:space="preserve"> </w:t>
      </w:r>
      <w:r>
        <w:rPr>
          <w:rFonts w:ascii="MingLiU_HKSCS"/>
          <w:color w:val="000087"/>
          <w:spacing w:val="-2"/>
          <w:sz w:val="21"/>
        </w:rPr>
        <w:t>Redis</w:t>
      </w:r>
      <w:r>
        <w:rPr>
          <w:rFonts w:ascii="MingLiU_HKSCS"/>
          <w:spacing w:val="-2"/>
          <w:sz w:val="21"/>
        </w:rPr>
        <w:t>(</w:t>
      </w:r>
      <w:r>
        <w:rPr>
          <w:rFonts w:ascii="MingLiU_HKSCS"/>
          <w:color w:val="CC3300"/>
          <w:spacing w:val="-2"/>
          <w:sz w:val="21"/>
        </w:rPr>
        <w:t>'localhost:6379'</w:t>
      </w:r>
      <w:r>
        <w:rPr>
          <w:rFonts w:ascii="MingLiU_HKSCS"/>
          <w:spacing w:val="-2"/>
          <w:sz w:val="21"/>
        </w:rPr>
        <w:t>);</w:t>
      </w:r>
    </w:p>
    <w:p>
      <w:pPr>
        <w:pStyle w:val="9"/>
        <w:ind w:left="0"/>
        <w:rPr>
          <w:rFonts w:ascii="MingLiU_HKSCS"/>
          <w:sz w:val="16"/>
        </w:rPr>
      </w:pPr>
    </w:p>
    <w:p>
      <w:pPr>
        <w:spacing w:before="1" w:line="276" w:lineRule="exact"/>
        <w:ind w:left="760" w:right="0" w:firstLine="0"/>
        <w:jc w:val="left"/>
        <w:rPr>
          <w:rFonts w:ascii="MingLiU_HKSCS"/>
          <w:sz w:val="21"/>
        </w:rPr>
      </w:pPr>
      <w:r>
        <w:rPr>
          <w:rFonts w:ascii="MingLiU_HKSCS"/>
          <w:sz w:val="21"/>
        </w:rPr>
        <w:t>(</w:t>
      </w:r>
      <w:r>
        <w:rPr>
          <w:rFonts w:ascii="MingLiU_HKSCS"/>
          <w:color w:val="000087"/>
          <w:sz w:val="21"/>
        </w:rPr>
        <w:t>async</w:t>
      </w:r>
      <w:r>
        <w:rPr>
          <w:rFonts w:ascii="MingLiU_HKSCS"/>
          <w:color w:val="000087"/>
          <w:spacing w:val="10"/>
          <w:sz w:val="21"/>
        </w:rPr>
        <w:t xml:space="preserve"> </w:t>
      </w:r>
      <w:r>
        <w:rPr>
          <w:rFonts w:ascii="MingLiU_HKSCS"/>
          <w:sz w:val="21"/>
        </w:rPr>
        <w:t>()</w:t>
      </w:r>
      <w:r>
        <w:rPr>
          <w:rFonts w:ascii="MingLiU_HKSCS"/>
          <w:spacing w:val="10"/>
          <w:sz w:val="21"/>
        </w:rPr>
        <w:t xml:space="preserve"> </w:t>
      </w:r>
      <w:r>
        <w:rPr>
          <w:rFonts w:ascii="MingLiU_HKSCS"/>
          <w:color w:val="545454"/>
          <w:sz w:val="21"/>
        </w:rPr>
        <w:t>=&gt;</w:t>
      </w:r>
      <w:r>
        <w:rPr>
          <w:rFonts w:ascii="MingLiU_HKSCS"/>
          <w:color w:val="545454"/>
          <w:spacing w:val="10"/>
          <w:sz w:val="21"/>
        </w:rPr>
        <w:t xml:space="preserve"> </w:t>
      </w:r>
      <w:r>
        <w:rPr>
          <w:rFonts w:ascii="MingLiU_HKSCS"/>
          <w:spacing w:val="-10"/>
          <w:sz w:val="21"/>
        </w:rPr>
        <w:t>{</w:t>
      </w:r>
    </w:p>
    <w:p>
      <w:pPr>
        <w:spacing w:before="0" w:line="259" w:lineRule="exact"/>
        <w:ind w:left="975" w:right="0" w:firstLine="0"/>
        <w:jc w:val="left"/>
        <w:rPr>
          <w:rFonts w:ascii="MingLiU_HKSCS"/>
          <w:sz w:val="21"/>
        </w:rPr>
      </w:pPr>
      <w:r>
        <w:rPr>
          <w:rFonts w:ascii="MingLiU_HKSCS"/>
          <w:color w:val="006699"/>
          <w:sz w:val="21"/>
        </w:rPr>
        <w:t>const</w:t>
      </w:r>
      <w:r>
        <w:rPr>
          <w:rFonts w:ascii="MingLiU_HKSCS"/>
          <w:color w:val="006699"/>
          <w:spacing w:val="25"/>
          <w:sz w:val="21"/>
        </w:rPr>
        <w:t xml:space="preserve"> </w:t>
      </w:r>
      <w:r>
        <w:rPr>
          <w:rFonts w:ascii="MingLiU_HKSCS"/>
          <w:sz w:val="21"/>
        </w:rPr>
        <w:t>[</w:t>
      </w:r>
      <w:r>
        <w:rPr>
          <w:rFonts w:ascii="MingLiU_HKSCS"/>
          <w:color w:val="000087"/>
          <w:sz w:val="21"/>
        </w:rPr>
        <w:t>res_srem</w:t>
      </w:r>
      <w:r>
        <w:rPr>
          <w:rFonts w:ascii="MingLiU_HKSCS"/>
          <w:sz w:val="21"/>
        </w:rPr>
        <w:t>,</w:t>
      </w:r>
      <w:r>
        <w:rPr>
          <w:rFonts w:ascii="MingLiU_HKSCS"/>
          <w:spacing w:val="25"/>
          <w:sz w:val="21"/>
        </w:rPr>
        <w:t xml:space="preserve"> </w:t>
      </w:r>
      <w:r>
        <w:rPr>
          <w:rFonts w:ascii="MingLiU_HKSCS"/>
          <w:color w:val="000087"/>
          <w:sz w:val="21"/>
        </w:rPr>
        <w:t>res_hdel</w:t>
      </w:r>
      <w:r>
        <w:rPr>
          <w:rFonts w:ascii="MingLiU_HKSCS"/>
          <w:sz w:val="21"/>
        </w:rPr>
        <w:t>]</w:t>
      </w:r>
      <w:r>
        <w:rPr>
          <w:rFonts w:ascii="MingLiU_HKSCS"/>
          <w:spacing w:val="25"/>
          <w:sz w:val="21"/>
        </w:rPr>
        <w:t xml:space="preserve"> </w:t>
      </w:r>
      <w:r>
        <w:rPr>
          <w:rFonts w:ascii="MingLiU_HKSCS"/>
          <w:color w:val="545454"/>
          <w:sz w:val="21"/>
        </w:rPr>
        <w:t>=</w:t>
      </w:r>
      <w:r>
        <w:rPr>
          <w:rFonts w:ascii="MingLiU_HKSCS"/>
          <w:color w:val="545454"/>
          <w:spacing w:val="25"/>
          <w:sz w:val="21"/>
        </w:rPr>
        <w:t xml:space="preserve"> </w:t>
      </w:r>
      <w:r>
        <w:rPr>
          <w:rFonts w:ascii="MingLiU_HKSCS"/>
          <w:color w:val="000087"/>
          <w:sz w:val="21"/>
        </w:rPr>
        <w:t>await</w:t>
      </w:r>
      <w:r>
        <w:rPr>
          <w:rFonts w:ascii="MingLiU_HKSCS"/>
          <w:color w:val="000087"/>
          <w:spacing w:val="25"/>
          <w:sz w:val="21"/>
        </w:rPr>
        <w:t xml:space="preserve"> </w:t>
      </w:r>
      <w:r>
        <w:rPr>
          <w:rFonts w:ascii="MingLiU_HKSCS"/>
          <w:color w:val="000087"/>
          <w:sz w:val="21"/>
        </w:rPr>
        <w:t>redis</w:t>
      </w:r>
      <w:r>
        <w:rPr>
          <w:rFonts w:ascii="MingLiU_HKSCS"/>
          <w:sz w:val="21"/>
        </w:rPr>
        <w:t>.</w:t>
      </w:r>
      <w:r>
        <w:rPr>
          <w:rFonts w:ascii="MingLiU_HKSCS"/>
          <w:color w:val="000087"/>
          <w:sz w:val="21"/>
        </w:rPr>
        <w:t>multi</w:t>
      </w:r>
      <w:r>
        <w:rPr>
          <w:rFonts w:ascii="MingLiU_HKSCS"/>
          <w:sz w:val="21"/>
        </w:rPr>
        <w:t>()</w:t>
      </w:r>
      <w:r>
        <w:rPr>
          <w:rFonts w:ascii="MingLiU_HKSCS"/>
          <w:spacing w:val="34"/>
          <w:sz w:val="21"/>
        </w:rPr>
        <w:t xml:space="preserve"> </w:t>
      </w:r>
      <w:r>
        <w:rPr>
          <w:rFonts w:ascii="MingLiU_HKSCS"/>
          <w:spacing w:val="10"/>
          <w:sz w:val="21"/>
        </w:rPr>
        <w:drawing>
          <wp:inline distT="0" distB="0" distL="0" distR="0">
            <wp:extent cx="109220" cy="109220"/>
            <wp:effectExtent l="0" t="0" r="0" b="0"/>
            <wp:docPr id="840" name="Image 945"/>
            <wp:cNvGraphicFramePr/>
            <a:graphic xmlns:a="http://schemas.openxmlformats.org/drawingml/2006/main">
              <a:graphicData uri="http://schemas.openxmlformats.org/drawingml/2006/picture">
                <pic:pic xmlns:pic="http://schemas.openxmlformats.org/drawingml/2006/picture">
                  <pic:nvPicPr>
                    <pic:cNvPr id="840" name="Image 945"/>
                    <pic:cNvPicPr/>
                  </pic:nvPicPr>
                  <pic:blipFill>
                    <a:blip r:embed="rId11"/>
                    <a:stretch>
                      <a:fillRect/>
                    </a:stretch>
                  </pic:blipFill>
                  <pic:spPr>
                    <a:xfrm>
                      <a:off x="0" y="0"/>
                      <a:ext cx="109220" cy="109220"/>
                    </a:xfrm>
                    <a:prstGeom prst="rect">
                      <a:avLst/>
                    </a:prstGeom>
                    <a:noFill/>
                    <a:ln>
                      <a:noFill/>
                    </a:ln>
                  </pic:spPr>
                </pic:pic>
              </a:graphicData>
            </a:graphic>
          </wp:inline>
        </w:drawing>
      </w:r>
    </w:p>
    <w:p>
      <w:pPr>
        <w:spacing w:before="0" w:line="259" w:lineRule="exact"/>
        <w:ind w:left="1192" w:right="0" w:firstLine="0"/>
        <w:jc w:val="left"/>
        <w:rPr>
          <w:rFonts w:ascii="MingLiU_HKSCS"/>
          <w:sz w:val="21"/>
        </w:rPr>
      </w:pPr>
      <w:r>
        <w:rPr>
          <w:rFonts w:ascii="MingLiU_HKSCS"/>
          <w:sz w:val="21"/>
        </w:rPr>
        <w:t>.</w:t>
      </w:r>
      <w:r>
        <w:rPr>
          <w:rFonts w:ascii="MingLiU_HKSCS"/>
          <w:color w:val="000087"/>
          <w:sz w:val="21"/>
        </w:rPr>
        <w:t>srem</w:t>
      </w:r>
      <w:r>
        <w:rPr>
          <w:rFonts w:ascii="MingLiU_HKSCS"/>
          <w:sz w:val="21"/>
        </w:rPr>
        <w:t>(</w:t>
      </w:r>
      <w:r>
        <w:rPr>
          <w:rFonts w:ascii="MingLiU_HKSCS"/>
          <w:color w:val="CC3300"/>
          <w:sz w:val="21"/>
        </w:rPr>
        <w:t>"employees"</w:t>
      </w:r>
      <w:r>
        <w:rPr>
          <w:rFonts w:ascii="MingLiU_HKSCS"/>
          <w:sz w:val="21"/>
        </w:rPr>
        <w:t>,</w:t>
      </w:r>
      <w:r>
        <w:rPr>
          <w:rFonts w:ascii="MingLiU_HKSCS"/>
          <w:spacing w:val="17"/>
          <w:sz w:val="21"/>
        </w:rPr>
        <w:t xml:space="preserve"> </w:t>
      </w:r>
      <w:r>
        <w:rPr>
          <w:rFonts w:ascii="MingLiU_HKSCS"/>
          <w:color w:val="CC3300"/>
          <w:sz w:val="21"/>
        </w:rPr>
        <w:t>"42"</w:t>
      </w:r>
      <w:r>
        <w:rPr>
          <w:rFonts w:ascii="MingLiU_HKSCS"/>
          <w:sz w:val="21"/>
        </w:rPr>
        <w:t>)</w:t>
      </w:r>
      <w:r>
        <w:rPr>
          <w:rFonts w:ascii="MingLiU_HKSCS"/>
          <w:spacing w:val="18"/>
          <w:sz w:val="21"/>
        </w:rPr>
        <w:t xml:space="preserve"> </w:t>
      </w:r>
      <w:r>
        <w:rPr>
          <w:rFonts w:ascii="MingLiU_HKSCS"/>
          <w:color w:val="34576B"/>
          <w:sz w:val="21"/>
        </w:rPr>
        <w:t>//</w:t>
      </w:r>
      <w:r>
        <w:rPr>
          <w:rFonts w:ascii="MingLiU_HKSCS"/>
          <w:color w:val="34576B"/>
          <w:spacing w:val="18"/>
          <w:sz w:val="21"/>
        </w:rPr>
        <w:t xml:space="preserve"> </w:t>
      </w:r>
      <w:r>
        <w:rPr>
          <w:rFonts w:ascii="MingLiU_HKSCS"/>
          <w:color w:val="34576B"/>
          <w:sz w:val="21"/>
        </w:rPr>
        <w:t>Remove</w:t>
      </w:r>
      <w:r>
        <w:rPr>
          <w:rFonts w:ascii="MingLiU_HKSCS"/>
          <w:color w:val="34576B"/>
          <w:spacing w:val="17"/>
          <w:sz w:val="21"/>
        </w:rPr>
        <w:t xml:space="preserve"> </w:t>
      </w:r>
      <w:r>
        <w:rPr>
          <w:rFonts w:ascii="MingLiU_HKSCS"/>
          <w:color w:val="34576B"/>
          <w:sz w:val="21"/>
        </w:rPr>
        <w:t>from</w:t>
      </w:r>
      <w:r>
        <w:rPr>
          <w:rFonts w:ascii="MingLiU_HKSCS"/>
          <w:color w:val="34576B"/>
          <w:spacing w:val="18"/>
          <w:sz w:val="21"/>
        </w:rPr>
        <w:t xml:space="preserve"> </w:t>
      </w:r>
      <w:r>
        <w:rPr>
          <w:rFonts w:ascii="MingLiU_HKSCS"/>
          <w:color w:val="34576B"/>
          <w:spacing w:val="-5"/>
          <w:sz w:val="21"/>
        </w:rPr>
        <w:t>Set</w:t>
      </w:r>
    </w:p>
    <w:p>
      <w:pPr>
        <w:spacing w:before="0" w:line="259" w:lineRule="exact"/>
        <w:ind w:left="1192" w:right="0" w:firstLine="0"/>
        <w:jc w:val="left"/>
        <w:rPr>
          <w:rFonts w:ascii="MingLiU_HKSCS"/>
          <w:sz w:val="21"/>
        </w:rPr>
      </w:pPr>
      <w:r>
        <w:rPr>
          <w:rFonts w:ascii="MingLiU_HKSCS"/>
          <w:sz w:val="21"/>
        </w:rPr>
        <w:t>.</w:t>
      </w:r>
      <w:r>
        <w:rPr>
          <w:rFonts w:ascii="MingLiU_HKSCS"/>
          <w:color w:val="000087"/>
          <w:sz w:val="21"/>
        </w:rPr>
        <w:t>hdel</w:t>
      </w:r>
      <w:r>
        <w:rPr>
          <w:rFonts w:ascii="MingLiU_HKSCS"/>
          <w:sz w:val="21"/>
        </w:rPr>
        <w:t>(</w:t>
      </w:r>
      <w:r>
        <w:rPr>
          <w:rFonts w:ascii="MingLiU_HKSCS"/>
          <w:color w:val="CC3300"/>
          <w:sz w:val="21"/>
        </w:rPr>
        <w:t>"e</w:t>
      </w:r>
      <w:bookmarkStart w:id="1489" w:name="_bookmark1398"/>
      <w:bookmarkEnd w:id="1489"/>
      <w:r>
        <w:rPr>
          <w:rFonts w:ascii="MingLiU_HKSCS"/>
          <w:color w:val="CC3300"/>
          <w:sz w:val="21"/>
        </w:rPr>
        <w:t>mployee-42"</w:t>
      </w:r>
      <w:r>
        <w:rPr>
          <w:rFonts w:ascii="MingLiU_HKSCS"/>
          <w:sz w:val="21"/>
        </w:rPr>
        <w:t>,</w:t>
      </w:r>
      <w:r>
        <w:rPr>
          <w:rFonts w:ascii="MingLiU_HKSCS"/>
          <w:spacing w:val="21"/>
          <w:sz w:val="21"/>
        </w:rPr>
        <w:t xml:space="preserve"> </w:t>
      </w:r>
      <w:r>
        <w:rPr>
          <w:rFonts w:ascii="MingLiU_HKSCS"/>
          <w:color w:val="CC3300"/>
          <w:sz w:val="21"/>
        </w:rPr>
        <w:t>"company-id"</w:t>
      </w:r>
      <w:r>
        <w:rPr>
          <w:rFonts w:ascii="MingLiU_HKSCS"/>
          <w:sz w:val="21"/>
        </w:rPr>
        <w:t>)</w:t>
      </w:r>
      <w:r>
        <w:rPr>
          <w:rFonts w:ascii="MingLiU_HKSCS"/>
          <w:spacing w:val="22"/>
          <w:sz w:val="21"/>
        </w:rPr>
        <w:t xml:space="preserve"> </w:t>
      </w:r>
      <w:r>
        <w:rPr>
          <w:rFonts w:ascii="MingLiU_HKSCS"/>
          <w:color w:val="34576B"/>
          <w:sz w:val="21"/>
        </w:rPr>
        <w:t>//</w:t>
      </w:r>
      <w:r>
        <w:rPr>
          <w:rFonts w:ascii="MingLiU_HKSCS"/>
          <w:color w:val="34576B"/>
          <w:spacing w:val="22"/>
          <w:sz w:val="21"/>
        </w:rPr>
        <w:t xml:space="preserve"> </w:t>
      </w:r>
      <w:r>
        <w:rPr>
          <w:rFonts w:ascii="MingLiU_HKSCS"/>
          <w:color w:val="34576B"/>
          <w:sz w:val="21"/>
        </w:rPr>
        <w:t>Delete</w:t>
      </w:r>
      <w:r>
        <w:rPr>
          <w:rFonts w:ascii="MingLiU_HKSCS"/>
          <w:color w:val="34576B"/>
          <w:spacing w:val="22"/>
          <w:sz w:val="21"/>
        </w:rPr>
        <w:t xml:space="preserve"> </w:t>
      </w:r>
      <w:r>
        <w:rPr>
          <w:rFonts w:ascii="MingLiU_HKSCS"/>
          <w:color w:val="34576B"/>
          <w:sz w:val="21"/>
        </w:rPr>
        <w:t>f</w:t>
      </w:r>
      <w:bookmarkStart w:id="1490" w:name="_bookmark1397"/>
      <w:bookmarkEnd w:id="1490"/>
      <w:r>
        <w:rPr>
          <w:rFonts w:ascii="MingLiU_HKSCS"/>
          <w:color w:val="34576B"/>
          <w:sz w:val="21"/>
        </w:rPr>
        <w:t>rom</w:t>
      </w:r>
      <w:r>
        <w:rPr>
          <w:rFonts w:ascii="MingLiU_HKSCS"/>
          <w:color w:val="34576B"/>
          <w:spacing w:val="22"/>
          <w:sz w:val="21"/>
        </w:rPr>
        <w:t xml:space="preserve"> </w:t>
      </w:r>
      <w:r>
        <w:rPr>
          <w:rFonts w:ascii="MingLiU_HKSCS"/>
          <w:color w:val="34576B"/>
          <w:spacing w:val="-4"/>
          <w:sz w:val="21"/>
        </w:rPr>
        <w:t>Hash</w:t>
      </w:r>
    </w:p>
    <w:p>
      <w:pPr>
        <w:spacing w:before="0" w:line="259" w:lineRule="exact"/>
        <w:ind w:left="1192" w:right="0" w:firstLine="0"/>
        <w:jc w:val="left"/>
        <w:rPr>
          <w:rFonts w:ascii="MingLiU_HKSCS"/>
          <w:sz w:val="21"/>
        </w:rPr>
      </w:pPr>
      <w:r>
        <w:rPr>
          <w:rFonts w:ascii="MingLiU_HKSCS"/>
          <w:sz w:val="21"/>
        </w:rPr>
        <w:t>.</w:t>
      </w:r>
      <w:r>
        <w:rPr>
          <w:rFonts w:ascii="MingLiU_HKSCS"/>
          <w:color w:val="000087"/>
          <w:sz w:val="21"/>
        </w:rPr>
        <w:t>exec</w:t>
      </w:r>
      <w:r>
        <w:rPr>
          <w:rFonts w:ascii="MingLiU_HKSCS"/>
          <w:sz w:val="21"/>
        </w:rPr>
        <w:t xml:space="preserve">(); </w:t>
      </w:r>
      <w:r>
        <w:rPr>
          <w:rFonts w:ascii="MingLiU_HKSCS"/>
          <w:spacing w:val="10"/>
          <w:sz w:val="21"/>
        </w:rPr>
        <w:drawing>
          <wp:inline distT="0" distB="0" distL="0" distR="0">
            <wp:extent cx="109220" cy="109220"/>
            <wp:effectExtent l="0" t="0" r="0" b="0"/>
            <wp:docPr id="841" name="Image 946"/>
            <wp:cNvGraphicFramePr/>
            <a:graphic xmlns:a="http://schemas.openxmlformats.org/drawingml/2006/main">
              <a:graphicData uri="http://schemas.openxmlformats.org/drawingml/2006/picture">
                <pic:pic xmlns:pic="http://schemas.openxmlformats.org/drawingml/2006/picture">
                  <pic:nvPicPr>
                    <pic:cNvPr id="841" name="Image 946"/>
                    <pic:cNvPicPr/>
                  </pic:nvPicPr>
                  <pic:blipFill>
                    <a:blip r:embed="rId13"/>
                    <a:stretch>
                      <a:fillRect/>
                    </a:stretch>
                  </pic:blipFill>
                  <pic:spPr>
                    <a:xfrm>
                      <a:off x="0" y="0"/>
                      <a:ext cx="109220" cy="109220"/>
                    </a:xfrm>
                    <a:prstGeom prst="rect">
                      <a:avLst/>
                    </a:prstGeom>
                    <a:noFill/>
                    <a:ln>
                      <a:noFill/>
                    </a:ln>
                  </pic:spPr>
                </pic:pic>
              </a:graphicData>
            </a:graphic>
          </wp:inline>
        </w:drawing>
      </w:r>
    </w:p>
    <w:p>
      <w:pPr>
        <w:spacing w:before="8" w:line="211" w:lineRule="auto"/>
        <w:ind w:left="975" w:right="2697"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'srem?'</w:t>
      </w:r>
      <w:r>
        <w:rPr>
          <w:rFonts w:ascii="MingLiU_HKSCS"/>
          <w:sz w:val="21"/>
        </w:rPr>
        <w:t xml:space="preserve">, </w:t>
      </w:r>
      <w:r>
        <w:rPr>
          <w:rFonts w:ascii="MingLiU_HKSCS"/>
          <w:color w:val="545454"/>
          <w:sz w:val="21"/>
        </w:rPr>
        <w:t>!!</w:t>
      </w:r>
      <w:r>
        <w:rPr>
          <w:rFonts w:ascii="MingLiU_HKSCS"/>
          <w:color w:val="000087"/>
          <w:sz w:val="21"/>
        </w:rPr>
        <w:t>res_srem</w:t>
      </w:r>
      <w:r>
        <w:rPr>
          <w:rFonts w:ascii="MingLiU_HKSCS"/>
          <w:sz w:val="21"/>
        </w:rPr>
        <w:t>[</w:t>
      </w:r>
      <w:r>
        <w:rPr>
          <w:rFonts w:ascii="MingLiU_HKSCS"/>
          <w:color w:val="FF6600"/>
          <w:sz w:val="21"/>
        </w:rPr>
        <w:t>1</w:t>
      </w:r>
      <w:r>
        <w:rPr>
          <w:rFonts w:ascii="MingLiU_HKSCS"/>
          <w:sz w:val="21"/>
        </w:rPr>
        <w:t xml:space="preserve">], </w:t>
      </w:r>
      <w:r>
        <w:rPr>
          <w:rFonts w:ascii="MingLiU_HKSCS"/>
          <w:color w:val="CC3300"/>
          <w:sz w:val="21"/>
        </w:rPr>
        <w:t>'hdel?'</w:t>
      </w:r>
      <w:r>
        <w:rPr>
          <w:rFonts w:ascii="MingLiU_HKSCS"/>
          <w:sz w:val="21"/>
        </w:rPr>
        <w:t xml:space="preserve">, </w:t>
      </w:r>
      <w:r>
        <w:rPr>
          <w:rFonts w:ascii="MingLiU_HKSCS"/>
          <w:color w:val="545454"/>
          <w:sz w:val="21"/>
        </w:rPr>
        <w:t>!!</w:t>
      </w:r>
      <w:r>
        <w:rPr>
          <w:rFonts w:ascii="MingLiU_HKSCS"/>
          <w:color w:val="000087"/>
          <w:sz w:val="21"/>
        </w:rPr>
        <w:t>res_hdel</w:t>
      </w:r>
      <w:r>
        <w:rPr>
          <w:rFonts w:ascii="MingLiU_HKSCS"/>
          <w:sz w:val="21"/>
        </w:rPr>
        <w:t>[</w:t>
      </w:r>
      <w:r>
        <w:rPr>
          <w:rFonts w:ascii="MingLiU_HKSCS"/>
          <w:color w:val="FF6600"/>
          <w:sz w:val="21"/>
        </w:rPr>
        <w:t>1</w:t>
      </w:r>
      <w:r>
        <w:rPr>
          <w:rFonts w:ascii="MingLiU_HKSCS"/>
          <w:sz w:val="21"/>
        </w:rPr>
        <w:t xml:space="preserve">]); </w:t>
      </w:r>
      <w:r>
        <w:rPr>
          <w:rFonts w:ascii="MingLiU_HKSCS"/>
          <w:color w:val="000087"/>
          <w:spacing w:val="-2"/>
          <w:sz w:val="21"/>
        </w:rPr>
        <w:t>redis</w:t>
      </w:r>
      <w:r>
        <w:rPr>
          <w:rFonts w:ascii="MingLiU_HKSCS"/>
          <w:spacing w:val="-2"/>
          <w:sz w:val="21"/>
        </w:rPr>
        <w:t>.</w:t>
      </w:r>
      <w:r>
        <w:rPr>
          <w:rFonts w:ascii="MingLiU_HKSCS"/>
          <w:color w:val="000087"/>
          <w:spacing w:val="-2"/>
          <w:sz w:val="21"/>
        </w:rPr>
        <w:t>quit</w:t>
      </w:r>
      <w:r>
        <w:rPr>
          <w:rFonts w:ascii="MingLiU_HKSCS"/>
          <w:spacing w:val="-2"/>
          <w:sz w:val="21"/>
        </w:rPr>
        <w:t>();</w:t>
      </w:r>
    </w:p>
    <w:p>
      <w:pPr>
        <w:spacing w:before="0" w:line="270" w:lineRule="exact"/>
        <w:ind w:left="760" w:right="0" w:firstLine="0"/>
        <w:jc w:val="left"/>
        <w:rPr>
          <w:rFonts w:ascii="MingLiU_HKSCS"/>
          <w:sz w:val="21"/>
        </w:rPr>
      </w:pPr>
      <w:r>
        <w:rPr>
          <w:rFonts w:ascii="MingLiU_HKSCS"/>
          <w:spacing w:val="-2"/>
          <w:sz w:val="21"/>
        </w:rPr>
        <w:t>})();</w:t>
      </w:r>
    </w:p>
    <w:p>
      <w:pPr>
        <w:spacing w:after="0" w:line="270" w:lineRule="exact"/>
        <w:jc w:val="left"/>
        <w:rPr>
          <w:rFonts w:ascii="MingLiU_HKSCS"/>
          <w:sz w:val="21"/>
        </w:rPr>
        <w:sectPr>
          <w:pgSz w:w="12240" w:h="15840"/>
          <w:pgMar w:top="1440" w:right="700" w:bottom="280" w:left="680" w:header="720" w:footer="720" w:gutter="0"/>
          <w:cols w:space="720" w:num="1"/>
        </w:sectPr>
      </w:pPr>
    </w:p>
    <w:p>
      <w:pPr>
        <w:pStyle w:val="9"/>
        <w:spacing w:before="62" w:line="300" w:lineRule="auto"/>
        <w:ind w:left="1192" w:right="1582"/>
      </w:pPr>
      <w:r>
        <w:drawing>
          <wp:anchor distT="0" distB="0" distL="0" distR="0" simplePos="0" relativeHeight="251766784" behindDoc="0" locked="0" layoutInCell="1" allowOverlap="1">
            <wp:simplePos x="0" y="0"/>
            <wp:positionH relativeFrom="page">
              <wp:posOffset>914400</wp:posOffset>
            </wp:positionH>
            <wp:positionV relativeFrom="paragraph">
              <wp:posOffset>52070</wp:posOffset>
            </wp:positionV>
            <wp:extent cx="109855" cy="109855"/>
            <wp:effectExtent l="0" t="0" r="0" b="0"/>
            <wp:wrapNone/>
            <wp:docPr id="171" name="Image 947"/>
            <wp:cNvGraphicFramePr/>
            <a:graphic xmlns:a="http://schemas.openxmlformats.org/drawingml/2006/main">
              <a:graphicData uri="http://schemas.openxmlformats.org/drawingml/2006/picture">
                <pic:pic xmlns:pic="http://schemas.openxmlformats.org/drawingml/2006/picture">
                  <pic:nvPicPr>
                    <pic:cNvPr id="171" name="Image 947"/>
                    <pic:cNvPicPr/>
                  </pic:nvPicPr>
                  <pic:blipFill>
                    <a:blip r:embed="rId11"/>
                    <a:stretch>
                      <a:fillRect/>
                    </a:stretch>
                  </pic:blipFill>
                  <pic:spPr>
                    <a:xfrm>
                      <a:off x="0" y="0"/>
                      <a:ext cx="109855" cy="109855"/>
                    </a:xfrm>
                    <a:prstGeom prst="rect">
                      <a:avLst/>
                    </a:prstGeom>
                    <a:noFill/>
                    <a:ln>
                      <a:noFill/>
                    </a:ln>
                  </pic:spPr>
                </pic:pic>
              </a:graphicData>
            </a:graphic>
          </wp:anchor>
        </w:drawing>
      </w:r>
      <w:r>
        <w:drawing>
          <wp:anchor distT="0" distB="0" distL="0" distR="0" simplePos="0" relativeHeight="251766784" behindDoc="0" locked="0" layoutInCell="1" allowOverlap="1">
            <wp:simplePos x="0" y="0"/>
            <wp:positionH relativeFrom="page">
              <wp:posOffset>914400</wp:posOffset>
            </wp:positionH>
            <wp:positionV relativeFrom="paragraph">
              <wp:posOffset>454660</wp:posOffset>
            </wp:positionV>
            <wp:extent cx="109855" cy="109855"/>
            <wp:effectExtent l="0" t="0" r="0" b="0"/>
            <wp:wrapNone/>
            <wp:docPr id="172" name="Image 948"/>
            <wp:cNvGraphicFramePr/>
            <a:graphic xmlns:a="http://schemas.openxmlformats.org/drawingml/2006/main">
              <a:graphicData uri="http://schemas.openxmlformats.org/drawingml/2006/picture">
                <pic:pic xmlns:pic="http://schemas.openxmlformats.org/drawingml/2006/picture">
                  <pic:nvPicPr>
                    <pic:cNvPr id="172" name="Image 948"/>
                    <pic:cNvPicPr/>
                  </pic:nvPicPr>
                  <pic:blipFill>
                    <a:blip r:embed="rId13"/>
                    <a:stretch>
                      <a:fillRect/>
                    </a:stretch>
                  </pic:blipFill>
                  <pic:spPr>
                    <a:xfrm>
                      <a:off x="0" y="0"/>
                      <a:ext cx="109855" cy="109855"/>
                    </a:xfrm>
                    <a:prstGeom prst="rect">
                      <a:avLst/>
                    </a:prstGeom>
                    <a:noFill/>
                    <a:ln>
                      <a:noFill/>
                    </a:ln>
                  </pic:spPr>
                </pic:pic>
              </a:graphicData>
            </a:graphic>
          </wp:anchor>
        </w:drawing>
      </w:r>
      <w:bookmarkStart w:id="1491" w:name="_bookmark1399"/>
      <w:bookmarkEnd w:id="1491"/>
      <w:r>
        <w:rPr>
          <w:rFonts w:ascii="MingLiU_HKSCS"/>
        </w:rPr>
        <w:t>ioredis</w:t>
      </w:r>
      <w:r>
        <w:rPr>
          <w:rFonts w:ascii="MingLiU_HKSCS"/>
          <w:spacing w:val="-51"/>
        </w:rPr>
        <w:t xml:space="preserve"> </w:t>
      </w:r>
      <w:r>
        <w:t xml:space="preserve">exposes a chainable </w:t>
      </w:r>
      <w:r>
        <w:rPr>
          <w:rFonts w:ascii="MingLiU_HKSCS"/>
        </w:rPr>
        <w:t>.multi()</w:t>
      </w:r>
      <w:r>
        <w:rPr>
          <w:rFonts w:ascii="MingLiU_HKSCS"/>
          <w:spacing w:val="-51"/>
        </w:rPr>
        <w:t xml:space="preserve"> </w:t>
      </w:r>
      <w:r>
        <w:t xml:space="preserve">method to begin a transaction. </w:t>
      </w:r>
      <w:bookmarkStart w:id="1492" w:name="_bookmark1400"/>
      <w:bookmarkEnd w:id="1492"/>
      <w:r>
        <w:t xml:space="preserve">The </w:t>
      </w:r>
      <w:r>
        <w:rPr>
          <w:rFonts w:ascii="MingLiU_HKSCS"/>
        </w:rPr>
        <w:t>.exec()</w:t>
      </w:r>
      <w:r>
        <w:rPr>
          <w:rFonts w:ascii="MingLiU_HKSCS"/>
          <w:spacing w:val="-15"/>
        </w:rPr>
        <w:t xml:space="preserve"> </w:t>
      </w:r>
      <w:r>
        <w:t>method finishes the transaction.</w:t>
      </w:r>
    </w:p>
    <w:p>
      <w:pPr>
        <w:pStyle w:val="9"/>
        <w:spacing w:before="7"/>
        <w:ind w:left="0"/>
        <w:rPr>
          <w:sz w:val="19"/>
        </w:rPr>
      </w:pPr>
    </w:p>
    <w:p>
      <w:pPr>
        <w:pStyle w:val="9"/>
        <w:spacing w:before="96" w:line="268" w:lineRule="auto"/>
        <w:ind w:right="1085"/>
      </w:pPr>
      <w:r>
        <w:t xml:space="preserve">This application runs a transaction containing two commands. The first command removes an employee from a set, and the second removes the employee’s company ID from a hash. Run the following commands in a new terminal window to first create some data and then to execute the Node.js </w:t>
      </w:r>
      <w:r>
        <w:rPr>
          <w:spacing w:val="-2"/>
        </w:rPr>
        <w:t>application:</w:t>
      </w:r>
    </w:p>
    <w:p>
      <w:pPr>
        <w:pStyle w:val="9"/>
        <w:spacing w:before="6"/>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docker</w:t>
      </w:r>
      <w:r>
        <w:rPr>
          <w:rFonts w:ascii="MingLiU_HKSCS"/>
          <w:spacing w:val="16"/>
          <w:sz w:val="21"/>
        </w:rPr>
        <w:t xml:space="preserve"> </w:t>
      </w:r>
      <w:r>
        <w:rPr>
          <w:rFonts w:ascii="MingLiU_HKSCS"/>
          <w:color w:val="336666"/>
          <w:sz w:val="21"/>
        </w:rPr>
        <w:t>exec</w:t>
      </w:r>
      <w:r>
        <w:rPr>
          <w:rFonts w:ascii="MingLiU_HKSCS"/>
          <w:color w:val="336666"/>
          <w:spacing w:val="16"/>
          <w:sz w:val="21"/>
        </w:rPr>
        <w:t xml:space="preserve"> </w:t>
      </w:r>
      <w:r>
        <w:rPr>
          <w:rFonts w:ascii="MingLiU_HKSCS"/>
          <w:sz w:val="21"/>
        </w:rPr>
        <w:t>distnode-redis</w:t>
      </w:r>
      <w:r>
        <w:rPr>
          <w:rFonts w:ascii="MingLiU_HKSCS"/>
          <w:spacing w:val="16"/>
          <w:sz w:val="21"/>
        </w:rPr>
        <w:t xml:space="preserve"> </w:t>
      </w:r>
      <w:r>
        <w:rPr>
          <w:rFonts w:ascii="MingLiU_HKSCS"/>
          <w:sz w:val="21"/>
        </w:rPr>
        <w:t>redis-cli</w:t>
      </w:r>
      <w:r>
        <w:rPr>
          <w:rFonts w:ascii="MingLiU_HKSCS"/>
          <w:spacing w:val="16"/>
          <w:sz w:val="21"/>
        </w:rPr>
        <w:t xml:space="preserve"> </w:t>
      </w:r>
      <w:r>
        <w:rPr>
          <w:rFonts w:ascii="MingLiU_HKSCS"/>
          <w:sz w:val="21"/>
        </w:rPr>
        <w:t>SADD</w:t>
      </w:r>
      <w:r>
        <w:rPr>
          <w:rFonts w:ascii="MingLiU_HKSCS"/>
          <w:spacing w:val="16"/>
          <w:sz w:val="21"/>
        </w:rPr>
        <w:t xml:space="preserve"> </w:t>
      </w:r>
      <w:r>
        <w:rPr>
          <w:rFonts w:ascii="MingLiU_HKSCS"/>
          <w:sz w:val="21"/>
        </w:rPr>
        <w:t>employees</w:t>
      </w:r>
      <w:r>
        <w:rPr>
          <w:rFonts w:ascii="MingLiU_HKSCS"/>
          <w:spacing w:val="16"/>
          <w:sz w:val="21"/>
        </w:rPr>
        <w:t xml:space="preserve"> </w:t>
      </w:r>
      <w:r>
        <w:rPr>
          <w:rFonts w:ascii="MingLiU_HKSCS"/>
          <w:color w:val="FF6600"/>
          <w:sz w:val="21"/>
        </w:rPr>
        <w:t>42</w:t>
      </w:r>
      <w:r>
        <w:rPr>
          <w:rFonts w:ascii="MingLiU_HKSCS"/>
          <w:color w:val="FF6600"/>
          <w:spacing w:val="15"/>
          <w:sz w:val="21"/>
        </w:rPr>
        <w:t xml:space="preserve"> </w:t>
      </w:r>
      <w:r>
        <w:rPr>
          <w:rFonts w:ascii="MingLiU_HKSCS"/>
          <w:spacing w:val="-2"/>
          <w:sz w:val="21"/>
        </w:rPr>
        <w:t>tlhunter</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8"/>
          <w:sz w:val="21"/>
        </w:rPr>
        <w:t xml:space="preserve"> </w:t>
      </w:r>
      <w:r>
        <w:rPr>
          <w:rFonts w:ascii="MingLiU_HKSCS"/>
          <w:sz w:val="21"/>
        </w:rPr>
        <w:t>docker</w:t>
      </w:r>
      <w:r>
        <w:rPr>
          <w:rFonts w:ascii="MingLiU_HKSCS"/>
          <w:spacing w:val="18"/>
          <w:sz w:val="21"/>
        </w:rPr>
        <w:t xml:space="preserve"> </w:t>
      </w:r>
      <w:r>
        <w:rPr>
          <w:rFonts w:ascii="MingLiU_HKSCS"/>
          <w:color w:val="336666"/>
          <w:sz w:val="21"/>
        </w:rPr>
        <w:t>exec</w:t>
      </w:r>
      <w:r>
        <w:rPr>
          <w:rFonts w:ascii="MingLiU_HKSCS"/>
          <w:color w:val="336666"/>
          <w:spacing w:val="19"/>
          <w:sz w:val="21"/>
        </w:rPr>
        <w:t xml:space="preserve"> </w:t>
      </w:r>
      <w:r>
        <w:rPr>
          <w:rFonts w:ascii="MingLiU_HKSCS"/>
          <w:sz w:val="21"/>
        </w:rPr>
        <w:t>distnode-redis</w:t>
      </w:r>
      <w:r>
        <w:rPr>
          <w:rFonts w:ascii="MingLiU_HKSCS"/>
          <w:spacing w:val="18"/>
          <w:sz w:val="21"/>
        </w:rPr>
        <w:t xml:space="preserve"> </w:t>
      </w:r>
      <w:r>
        <w:rPr>
          <w:rFonts w:ascii="MingLiU_HKSCS"/>
          <w:sz w:val="21"/>
        </w:rPr>
        <w:t>redis-cli</w:t>
      </w:r>
      <w:r>
        <w:rPr>
          <w:rFonts w:ascii="MingLiU_HKSCS"/>
          <w:spacing w:val="19"/>
          <w:sz w:val="21"/>
        </w:rPr>
        <w:t xml:space="preserve"> </w:t>
      </w:r>
      <w:r>
        <w:rPr>
          <w:rFonts w:ascii="MingLiU_HKSCS"/>
          <w:sz w:val="21"/>
        </w:rPr>
        <w:t>HSET</w:t>
      </w:r>
      <w:r>
        <w:rPr>
          <w:rFonts w:ascii="MingLiU_HKSCS"/>
          <w:spacing w:val="18"/>
          <w:sz w:val="21"/>
        </w:rPr>
        <w:t xml:space="preserve"> </w:t>
      </w:r>
      <w:r>
        <w:rPr>
          <w:rFonts w:ascii="MingLiU_HKSCS"/>
          <w:sz w:val="21"/>
        </w:rPr>
        <w:t>employee-42</w:t>
      </w:r>
      <w:r>
        <w:rPr>
          <w:rFonts w:ascii="MingLiU_HKSCS"/>
          <w:spacing w:val="19"/>
          <w:sz w:val="21"/>
        </w:rPr>
        <w:t xml:space="preserve"> </w:t>
      </w:r>
      <w:r>
        <w:rPr>
          <w:rFonts w:ascii="MingLiU_HKSCS"/>
          <w:sz w:val="21"/>
        </w:rPr>
        <w:t>company-id</w:t>
      </w:r>
      <w:r>
        <w:rPr>
          <w:rFonts w:ascii="MingLiU_HKSCS"/>
          <w:spacing w:val="18"/>
          <w:sz w:val="21"/>
        </w:rPr>
        <w:t xml:space="preserve"> </w:t>
      </w:r>
      <w:r>
        <w:rPr>
          <w:rFonts w:ascii="MingLiU_HKSCS"/>
          <w:spacing w:val="-2"/>
          <w:sz w:val="21"/>
        </w:rPr>
        <w:t>funcorp</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redis/transaction.js</w:t>
      </w:r>
    </w:p>
    <w:p>
      <w:pPr>
        <w:pStyle w:val="13"/>
        <w:numPr>
          <w:ilvl w:val="0"/>
          <w:numId w:val="18"/>
        </w:numPr>
        <w:tabs>
          <w:tab w:val="left" w:pos="1263"/>
        </w:tabs>
        <w:spacing w:before="0" w:after="0" w:line="276" w:lineRule="exact"/>
        <w:ind w:left="1263" w:right="0" w:hanging="216"/>
        <w:jc w:val="left"/>
        <w:rPr>
          <w:rFonts w:ascii="MingLiU_HKSCS" w:hAnsi="MingLiU_HKSCS"/>
          <w:sz w:val="21"/>
        </w:rPr>
      </w:pPr>
      <w:r>
        <w:rPr>
          <w:rFonts w:ascii="MingLiU_HKSCS" w:hAnsi="MingLiU_HKSCS"/>
          <w:sz w:val="21"/>
        </w:rPr>
        <w:t>srem?</w:t>
      </w:r>
      <w:r>
        <w:rPr>
          <w:rFonts w:ascii="MingLiU_HKSCS" w:hAnsi="MingLiU_HKSCS"/>
          <w:spacing w:val="12"/>
          <w:sz w:val="21"/>
        </w:rPr>
        <w:t xml:space="preserve"> </w:t>
      </w:r>
      <w:r>
        <w:rPr>
          <w:rFonts w:ascii="MingLiU_HKSCS" w:hAnsi="MingLiU_HKSCS"/>
          <w:color w:val="336666"/>
          <w:sz w:val="21"/>
        </w:rPr>
        <w:t>true</w:t>
      </w:r>
      <w:r>
        <w:rPr>
          <w:rFonts w:ascii="MingLiU_HKSCS" w:hAnsi="MingLiU_HKSCS"/>
          <w:color w:val="336666"/>
          <w:spacing w:val="13"/>
          <w:sz w:val="21"/>
        </w:rPr>
        <w:t xml:space="preserve"> </w:t>
      </w:r>
      <w:r>
        <w:rPr>
          <w:rFonts w:ascii="MingLiU_HKSCS" w:hAnsi="MingLiU_HKSCS"/>
          <w:sz w:val="21"/>
        </w:rPr>
        <w:t>hdel?</w:t>
      </w:r>
      <w:r>
        <w:rPr>
          <w:rFonts w:ascii="MingLiU_HKSCS" w:hAnsi="MingLiU_HKSCS"/>
          <w:spacing w:val="13"/>
          <w:sz w:val="21"/>
        </w:rPr>
        <w:t xml:space="preserve"> </w:t>
      </w:r>
      <w:r>
        <w:rPr>
          <w:rFonts w:ascii="MingLiU_HKSCS" w:hAnsi="MingLiU_HKSCS"/>
          <w:color w:val="336666"/>
          <w:spacing w:val="-4"/>
          <w:sz w:val="21"/>
        </w:rPr>
        <w:t>true</w:t>
      </w:r>
    </w:p>
    <w:p>
      <w:pPr>
        <w:pStyle w:val="9"/>
        <w:spacing w:before="10"/>
        <w:ind w:left="0"/>
        <w:rPr>
          <w:rFonts w:ascii="MingLiU_HKSCS"/>
          <w:sz w:val="23"/>
        </w:rPr>
      </w:pPr>
    </w:p>
    <w:p>
      <w:pPr>
        <w:pStyle w:val="9"/>
        <w:spacing w:line="254" w:lineRule="auto"/>
        <w:ind w:right="968"/>
      </w:pPr>
      <w:r>
        <w:t>Several results are returned when running a transaction with Redis, one for each</w:t>
      </w:r>
      <w:r>
        <w:rPr>
          <w:spacing w:val="40"/>
        </w:rPr>
        <w:t xml:space="preserve"> </w:t>
      </w:r>
      <w:r>
        <w:t xml:space="preserve">of the commands executed in the transaction. The </w:t>
      </w:r>
      <w:r>
        <w:rPr>
          <w:rFonts w:ascii="MingLiU_HKSCS"/>
        </w:rPr>
        <w:t>ioredis</w:t>
      </w:r>
      <w:r>
        <w:rPr>
          <w:rFonts w:ascii="MingLiU_HKSCS"/>
          <w:spacing w:val="-34"/>
        </w:rPr>
        <w:t xml:space="preserve"> </w:t>
      </w:r>
      <w:r>
        <w:t>package represents</w:t>
      </w:r>
      <w:r>
        <w:rPr>
          <w:spacing w:val="80"/>
        </w:rPr>
        <w:t xml:space="preserve"> </w:t>
      </w:r>
      <w:r>
        <w:t>the result of these commands as an array, which the application destructures into</w:t>
      </w:r>
    </w:p>
    <w:p>
      <w:pPr>
        <w:pStyle w:val="9"/>
        <w:spacing w:before="11" w:line="271" w:lineRule="auto"/>
        <w:ind w:right="1085"/>
      </w:pPr>
      <w:r>
        <w:t xml:space="preserve">two variables. Each of these variables is also an array, with the first element being an error state (null in this case) and the second being the result of the command (1 in this case). Run the Node.js application a second time and the output should display </w:t>
      </w:r>
      <w:r>
        <w:rPr>
          <w:rFonts w:ascii="MingLiU_HKSCS"/>
        </w:rPr>
        <w:t>srem? false hdel? false</w:t>
      </w:r>
      <w:r>
        <w:t>.</w:t>
      </w:r>
    </w:p>
    <w:p>
      <w:pPr>
        <w:pStyle w:val="9"/>
        <w:spacing w:before="79" w:line="254" w:lineRule="auto"/>
        <w:ind w:right="1006"/>
        <w:jc w:val="both"/>
      </w:pPr>
      <w:r>
        <w:t>While Redis is receiving a transaction from client A, which is to say that it has received</w:t>
      </w:r>
      <w:r>
        <w:rPr>
          <w:spacing w:val="-15"/>
        </w:rPr>
        <w:t xml:space="preserve"> </w:t>
      </w:r>
      <w:r>
        <w:t xml:space="preserve">the </w:t>
      </w:r>
      <w:r>
        <w:rPr>
          <w:rFonts w:ascii="MingLiU_HKSCS" w:hAnsi="MingLiU_HKSCS"/>
        </w:rPr>
        <w:t>MULTI</w:t>
      </w:r>
      <w:r>
        <w:rPr>
          <w:rFonts w:ascii="MingLiU_HKSCS" w:hAnsi="MingLiU_HKSCS"/>
          <w:spacing w:val="-35"/>
        </w:rPr>
        <w:t xml:space="preserve"> </w:t>
      </w:r>
      <w:r>
        <w:t xml:space="preserve">command but hasn’t yet received the </w:t>
      </w:r>
      <w:r>
        <w:rPr>
          <w:rFonts w:ascii="MingLiU_HKSCS" w:hAnsi="MingLiU_HKSCS"/>
        </w:rPr>
        <w:t>EXEC</w:t>
      </w:r>
      <w:r>
        <w:rPr>
          <w:rFonts w:ascii="MingLiU_HKSCS" w:hAnsi="MingLiU_HKSCS"/>
          <w:spacing w:val="-35"/>
        </w:rPr>
        <w:t xml:space="preserve"> </w:t>
      </w:r>
      <w:r>
        <w:t>command, other clients are still free to</w:t>
      </w:r>
      <w:r>
        <w:rPr>
          <w:spacing w:val="18"/>
        </w:rPr>
        <w:t xml:space="preserve"> </w:t>
      </w:r>
      <w:r>
        <w:t>issue commands.</w:t>
      </w:r>
      <w:r>
        <w:rPr>
          <w:spacing w:val="18"/>
        </w:rPr>
        <w:t xml:space="preserve"> </w:t>
      </w:r>
      <w:r>
        <w:t>This is important because a slow client</w:t>
      </w:r>
    </w:p>
    <w:p>
      <w:pPr>
        <w:pStyle w:val="9"/>
        <w:spacing w:before="11" w:line="271" w:lineRule="auto"/>
        <w:ind w:right="958"/>
        <w:rPr>
          <w:rFonts w:ascii="MingLiU_HKSCS"/>
        </w:rPr>
      </w:pPr>
      <w:r>
        <w:t>would prevent Redis from responding to other clients. This at first may seem to violate the rules of atomicity, but the key detail is that Redis simply queues up the</w:t>
      </w:r>
      <w:r>
        <w:rPr>
          <w:spacing w:val="23"/>
        </w:rPr>
        <w:t xml:space="preserve"> </w:t>
      </w:r>
      <w:r>
        <w:t>commands</w:t>
      </w:r>
      <w:r>
        <w:rPr>
          <w:spacing w:val="23"/>
        </w:rPr>
        <w:t xml:space="preserve"> </w:t>
      </w:r>
      <w:r>
        <w:t>without</w:t>
      </w:r>
      <w:r>
        <w:rPr>
          <w:spacing w:val="23"/>
        </w:rPr>
        <w:t xml:space="preserve"> </w:t>
      </w:r>
      <w:r>
        <w:t>running</w:t>
      </w:r>
      <w:r>
        <w:rPr>
          <w:spacing w:val="24"/>
        </w:rPr>
        <w:t xml:space="preserve"> </w:t>
      </w:r>
      <w:r>
        <w:t>them.</w:t>
      </w:r>
      <w:r>
        <w:rPr>
          <w:spacing w:val="24"/>
        </w:rPr>
        <w:t xml:space="preserve"> </w:t>
      </w:r>
      <w:r>
        <w:t>Once</w:t>
      </w:r>
      <w:r>
        <w:rPr>
          <w:spacing w:val="23"/>
        </w:rPr>
        <w:t xml:space="preserve"> </w:t>
      </w:r>
      <w:r>
        <w:t>the</w:t>
      </w:r>
      <w:r>
        <w:rPr>
          <w:spacing w:val="23"/>
        </w:rPr>
        <w:t xml:space="preserve"> </w:t>
      </w:r>
      <w:r>
        <w:t>server</w:t>
      </w:r>
      <w:r>
        <w:rPr>
          <w:spacing w:val="23"/>
        </w:rPr>
        <w:t xml:space="preserve"> </w:t>
      </w:r>
      <w:r>
        <w:t>finally</w:t>
      </w:r>
      <w:r>
        <w:rPr>
          <w:spacing w:val="24"/>
        </w:rPr>
        <w:t xml:space="preserve"> </w:t>
      </w:r>
      <w:r>
        <w:t>receives</w:t>
      </w:r>
      <w:r>
        <w:rPr>
          <w:spacing w:val="23"/>
        </w:rPr>
        <w:t xml:space="preserve"> </w:t>
      </w:r>
      <w:r>
        <w:t>the</w:t>
      </w:r>
      <w:r>
        <w:rPr>
          <w:spacing w:val="24"/>
        </w:rPr>
        <w:t xml:space="preserve"> </w:t>
      </w:r>
      <w:r>
        <w:rPr>
          <w:rFonts w:ascii="MingLiU_HKSCS"/>
        </w:rPr>
        <w:t>EXEC</w:t>
      </w:r>
    </w:p>
    <w:p>
      <w:pPr>
        <w:pStyle w:val="9"/>
        <w:spacing w:line="261" w:lineRule="exact"/>
      </w:pPr>
      <w:r>
        <w:t>command,</w:t>
      </w:r>
      <w:r>
        <w:rPr>
          <w:spacing w:val="9"/>
        </w:rPr>
        <w:t xml:space="preserve"> </w:t>
      </w:r>
      <w:r>
        <w:t>all</w:t>
      </w:r>
      <w:r>
        <w:rPr>
          <w:spacing w:val="8"/>
        </w:rPr>
        <w:t xml:space="preserve"> </w:t>
      </w:r>
      <w:r>
        <w:t>the</w:t>
      </w:r>
      <w:r>
        <w:rPr>
          <w:spacing w:val="9"/>
        </w:rPr>
        <w:t xml:space="preserve"> </w:t>
      </w:r>
      <w:r>
        <w:t>commands</w:t>
      </w:r>
      <w:r>
        <w:rPr>
          <w:spacing w:val="8"/>
        </w:rPr>
        <w:t xml:space="preserve"> </w:t>
      </w:r>
      <w:r>
        <w:t>in</w:t>
      </w:r>
      <w:r>
        <w:rPr>
          <w:spacing w:val="9"/>
        </w:rPr>
        <w:t xml:space="preserve"> </w:t>
      </w:r>
      <w:r>
        <w:t>the</w:t>
      </w:r>
      <w:r>
        <w:rPr>
          <w:spacing w:val="9"/>
        </w:rPr>
        <w:t xml:space="preserve"> </w:t>
      </w:r>
      <w:r>
        <w:t>transaction</w:t>
      </w:r>
      <w:r>
        <w:rPr>
          <w:spacing w:val="9"/>
        </w:rPr>
        <w:t xml:space="preserve"> </w:t>
      </w:r>
      <w:r>
        <w:t>are</w:t>
      </w:r>
      <w:r>
        <w:rPr>
          <w:spacing w:val="9"/>
        </w:rPr>
        <w:t xml:space="preserve"> </w:t>
      </w:r>
      <w:r>
        <w:t>then</w:t>
      </w:r>
      <w:r>
        <w:rPr>
          <w:spacing w:val="9"/>
        </w:rPr>
        <w:t xml:space="preserve"> </w:t>
      </w:r>
      <w:r>
        <w:t>run.</w:t>
      </w:r>
      <w:r>
        <w:rPr>
          <w:spacing w:val="10"/>
        </w:rPr>
        <w:t xml:space="preserve"> </w:t>
      </w:r>
      <w:r>
        <w:t>It’s</w:t>
      </w:r>
      <w:r>
        <w:rPr>
          <w:spacing w:val="8"/>
        </w:rPr>
        <w:t xml:space="preserve"> </w:t>
      </w:r>
      <w:r>
        <w:t>at</w:t>
      </w:r>
      <w:r>
        <w:rPr>
          <w:spacing w:val="8"/>
        </w:rPr>
        <w:t xml:space="preserve"> </w:t>
      </w:r>
      <w:r>
        <w:t>this</w:t>
      </w:r>
      <w:r>
        <w:rPr>
          <w:spacing w:val="9"/>
        </w:rPr>
        <w:t xml:space="preserve"> </w:t>
      </w:r>
      <w:r>
        <w:t>point</w:t>
      </w:r>
      <w:r>
        <w:rPr>
          <w:spacing w:val="8"/>
        </w:rPr>
        <w:t xml:space="preserve"> </w:t>
      </w:r>
      <w:r>
        <w:rPr>
          <w:spacing w:val="-4"/>
        </w:rPr>
        <w:t>that</w:t>
      </w:r>
    </w:p>
    <w:p>
      <w:pPr>
        <w:pStyle w:val="9"/>
        <w:spacing w:before="38" w:line="268" w:lineRule="auto"/>
        <w:ind w:right="968"/>
      </w:pPr>
      <w:r>
        <w:t xml:space="preserve">other clients aren’t able to interact with Redis. </w:t>
      </w:r>
      <w:r>
        <w:fldChar w:fldCharType="begin"/>
      </w:r>
      <w:r>
        <w:instrText xml:space="preserve"> HYPERLINK \l "_bookmark1401" </w:instrText>
      </w:r>
      <w:r>
        <w:fldChar w:fldCharType="separate"/>
      </w:r>
      <w:r>
        <w:rPr>
          <w:color w:val="8E0011"/>
        </w:rPr>
        <w:t>Figure 9-4</w:t>
      </w:r>
      <w:r>
        <w:rPr>
          <w:color w:val="8E0011"/>
        </w:rPr>
        <w:fldChar w:fldCharType="end"/>
      </w:r>
      <w:r>
        <w:rPr>
          <w:color w:val="8E0011"/>
        </w:rPr>
        <w:t xml:space="preserve"> </w:t>
      </w:r>
      <w:r>
        <w:t>illustrates a swimlane diagram of such a situation.</w:t>
      </w:r>
    </w:p>
    <w:p>
      <w:pPr>
        <w:pStyle w:val="9"/>
        <w:spacing w:before="94" w:line="388" w:lineRule="exact"/>
        <w:ind w:right="1085"/>
      </w:pPr>
      <w:r>
        <w:t xml:space="preserve">Transactions are useful but they do have a major limitation: the output of one command can’t be used as input for another. For example, using </w:t>
      </w:r>
      <w:r>
        <w:rPr>
          <w:rFonts w:ascii="MingLiU_HKSCS" w:hAnsi="MingLiU_HKSCS"/>
        </w:rPr>
        <w:t>MULTI</w:t>
      </w:r>
      <w:r>
        <w:rPr>
          <w:rFonts w:ascii="MingLiU_HKSCS" w:hAnsi="MingLiU_HKSCS"/>
          <w:spacing w:val="-42"/>
        </w:rPr>
        <w:t xml:space="preserve"> </w:t>
      </w:r>
      <w:r>
        <w:t xml:space="preserve">and </w:t>
      </w:r>
      <w:r>
        <w:rPr>
          <w:rFonts w:ascii="MingLiU_HKSCS" w:hAnsi="MingLiU_HKSCS"/>
        </w:rPr>
        <w:t>EXEC</w:t>
      </w:r>
      <w:r>
        <w:t xml:space="preserve">, it’s not possible to build a version of the </w:t>
      </w:r>
      <w:r>
        <w:rPr>
          <w:rFonts w:ascii="MingLiU_HKSCS" w:hAnsi="MingLiU_HKSCS"/>
        </w:rPr>
        <w:t>RPOPLPUSH</w:t>
      </w:r>
      <w:r>
        <w:rPr>
          <w:rFonts w:ascii="MingLiU_HKSCS" w:hAnsi="MingLiU_HKSCS"/>
          <w:spacing w:val="-42"/>
        </w:rPr>
        <w:t xml:space="preserve"> </w:t>
      </w:r>
      <w:r>
        <w:t xml:space="preserve">command. That command depends on the element being output from </w:t>
      </w:r>
      <w:r>
        <w:rPr>
          <w:rFonts w:ascii="MingLiU_HKSCS" w:hAnsi="MingLiU_HKSCS"/>
        </w:rPr>
        <w:t>RPOP</w:t>
      </w:r>
      <w:r>
        <w:rPr>
          <w:rFonts w:ascii="MingLiU_HKSCS" w:hAnsi="MingLiU_HKSCS"/>
          <w:spacing w:val="-43"/>
        </w:rPr>
        <w:t xml:space="preserve"> </w:t>
      </w:r>
      <w:r>
        <w:t xml:space="preserve">to be used as an argument for the </w:t>
      </w:r>
      <w:r>
        <w:rPr>
          <w:rFonts w:ascii="MingLiU_HKSCS" w:hAnsi="MingLiU_HKSCS"/>
        </w:rPr>
        <w:t>LPUSH</w:t>
      </w:r>
      <w:r>
        <w:rPr>
          <w:rFonts w:ascii="MingLiU_HKSCS" w:hAnsi="MingLiU_HKSCS"/>
          <w:spacing w:val="-9"/>
        </w:rPr>
        <w:t xml:space="preserve"> </w:t>
      </w:r>
      <w:r>
        <w:t>command.</w:t>
      </w:r>
    </w:p>
    <w:p>
      <w:pPr>
        <w:spacing w:after="0" w:line="388" w:lineRule="exact"/>
        <w:sectPr>
          <w:pgSz w:w="12240" w:h="15840"/>
          <w:pgMar w:top="1400" w:right="700" w:bottom="280" w:left="680" w:header="720" w:footer="720" w:gutter="0"/>
          <w:cols w:space="720" w:num="1"/>
        </w:sectPr>
      </w:pPr>
    </w:p>
    <w:p>
      <w:pPr>
        <w:pStyle w:val="9"/>
        <w:ind w:left="990"/>
        <w:rPr>
          <w:sz w:val="20"/>
        </w:rPr>
      </w:pPr>
      <w:r>
        <w:rPr>
          <w:sz w:val="20"/>
        </w:rPr>
        <w:drawing>
          <wp:inline distT="0" distB="0" distL="0" distR="0">
            <wp:extent cx="5633085" cy="3600450"/>
            <wp:effectExtent l="0" t="0" r="0" b="0"/>
            <wp:docPr id="849" name="Image 949"/>
            <wp:cNvGraphicFramePr/>
            <a:graphic xmlns:a="http://schemas.openxmlformats.org/drawingml/2006/main">
              <a:graphicData uri="http://schemas.openxmlformats.org/drawingml/2006/picture">
                <pic:pic xmlns:pic="http://schemas.openxmlformats.org/drawingml/2006/picture">
                  <pic:nvPicPr>
                    <pic:cNvPr id="849" name="Image 949"/>
                    <pic:cNvPicPr/>
                  </pic:nvPicPr>
                  <pic:blipFill>
                    <a:blip r:embed="rId72"/>
                    <a:stretch>
                      <a:fillRect/>
                    </a:stretch>
                  </pic:blipFill>
                  <pic:spPr>
                    <a:xfrm>
                      <a:off x="0" y="0"/>
                      <a:ext cx="5633085" cy="3600450"/>
                    </a:xfrm>
                    <a:prstGeom prst="rect">
                      <a:avLst/>
                    </a:prstGeom>
                    <a:noFill/>
                    <a:ln>
                      <a:noFill/>
                    </a:ln>
                  </pic:spPr>
                </pic:pic>
              </a:graphicData>
            </a:graphic>
          </wp:inline>
        </w:drawing>
      </w:r>
    </w:p>
    <w:p>
      <w:pPr>
        <w:spacing w:before="63"/>
        <w:ind w:left="758" w:right="739" w:firstLine="0"/>
        <w:jc w:val="center"/>
        <w:rPr>
          <w:i/>
          <w:sz w:val="21"/>
        </w:rPr>
      </w:pPr>
      <w:bookmarkStart w:id="1493" w:name="_bookmark1401"/>
      <w:bookmarkEnd w:id="1493"/>
      <w:bookmarkStart w:id="1494" w:name="Lua Scripting"/>
      <w:bookmarkEnd w:id="1494"/>
      <w:r>
        <w:rPr>
          <w:i/>
          <w:sz w:val="21"/>
        </w:rPr>
        <w:t>Figure</w:t>
      </w:r>
      <w:r>
        <w:rPr>
          <w:i/>
          <w:spacing w:val="7"/>
          <w:sz w:val="21"/>
        </w:rPr>
        <w:t xml:space="preserve"> </w:t>
      </w:r>
      <w:r>
        <w:rPr>
          <w:i/>
          <w:sz w:val="21"/>
        </w:rPr>
        <w:t>9-4.</w:t>
      </w:r>
      <w:r>
        <w:rPr>
          <w:i/>
          <w:spacing w:val="7"/>
          <w:sz w:val="21"/>
        </w:rPr>
        <w:t xml:space="preserve"> </w:t>
      </w:r>
      <w:r>
        <w:rPr>
          <w:i/>
          <w:sz w:val="21"/>
        </w:rPr>
        <w:t>Redis</w:t>
      </w:r>
      <w:r>
        <w:rPr>
          <w:i/>
          <w:spacing w:val="7"/>
          <w:sz w:val="21"/>
        </w:rPr>
        <w:t xml:space="preserve"> </w:t>
      </w:r>
      <w:r>
        <w:rPr>
          <w:i/>
          <w:sz w:val="21"/>
        </w:rPr>
        <w:t>transactions</w:t>
      </w:r>
      <w:r>
        <w:rPr>
          <w:i/>
          <w:spacing w:val="8"/>
          <w:sz w:val="21"/>
        </w:rPr>
        <w:t xml:space="preserve"> </w:t>
      </w:r>
      <w:r>
        <w:rPr>
          <w:i/>
          <w:sz w:val="21"/>
        </w:rPr>
        <w:t>wait</w:t>
      </w:r>
      <w:r>
        <w:rPr>
          <w:i/>
          <w:spacing w:val="7"/>
          <w:sz w:val="21"/>
        </w:rPr>
        <w:t xml:space="preserve"> </w:t>
      </w:r>
      <w:r>
        <w:rPr>
          <w:i/>
          <w:sz w:val="21"/>
        </w:rPr>
        <w:t>for</w:t>
      </w:r>
      <w:r>
        <w:rPr>
          <w:i/>
          <w:spacing w:val="7"/>
          <w:sz w:val="21"/>
        </w:rPr>
        <w:t xml:space="preserve"> </w:t>
      </w:r>
      <w:r>
        <w:rPr>
          <w:rFonts w:ascii="MingLiU_HKSCS"/>
          <w:sz w:val="21"/>
        </w:rPr>
        <w:t>EXEC</w:t>
      </w:r>
      <w:r>
        <w:rPr>
          <w:rFonts w:ascii="MingLiU_HKSCS"/>
          <w:spacing w:val="-45"/>
          <w:sz w:val="21"/>
        </w:rPr>
        <w:t xml:space="preserve"> </w:t>
      </w:r>
      <w:r>
        <w:rPr>
          <w:i/>
          <w:sz w:val="21"/>
        </w:rPr>
        <w:t>before</w:t>
      </w:r>
      <w:r>
        <w:rPr>
          <w:i/>
          <w:spacing w:val="8"/>
          <w:sz w:val="21"/>
        </w:rPr>
        <w:t xml:space="preserve"> </w:t>
      </w:r>
      <w:r>
        <w:rPr>
          <w:i/>
          <w:sz w:val="21"/>
        </w:rPr>
        <w:t>committing</w:t>
      </w:r>
      <w:r>
        <w:rPr>
          <w:i/>
          <w:spacing w:val="7"/>
          <w:sz w:val="21"/>
        </w:rPr>
        <w:t xml:space="preserve"> </w:t>
      </w:r>
      <w:r>
        <w:rPr>
          <w:i/>
          <w:spacing w:val="-2"/>
          <w:sz w:val="21"/>
        </w:rPr>
        <w:t>changes</w:t>
      </w:r>
    </w:p>
    <w:p>
      <w:pPr>
        <w:pStyle w:val="9"/>
        <w:spacing w:before="206" w:line="268" w:lineRule="auto"/>
        <w:ind w:right="968"/>
      </w:pPr>
      <w:r>
        <w:t xml:space="preserve">It’s also impossible to perform other types of logic within a transaction. For example, it’s not possible to check if an employee hash has a field named </w:t>
      </w:r>
      <w:r>
        <w:rPr>
          <w:i/>
        </w:rPr>
        <w:t xml:space="preserve">resigned </w:t>
      </w:r>
      <w:r>
        <w:t xml:space="preserve">and then conditionally run a command to set the </w:t>
      </w:r>
      <w:r>
        <w:rPr>
          <w:i/>
        </w:rPr>
        <w:t xml:space="preserve">salary </w:t>
      </w:r>
      <w:r>
        <w:t xml:space="preserve">field to 0. To overcome these limitations, an </w:t>
      </w:r>
      <w:bookmarkStart w:id="1495" w:name="_bookmark1402"/>
      <w:bookmarkEnd w:id="1495"/>
      <w:r>
        <w:t>even more powerful tool is required.</w:t>
      </w:r>
    </w:p>
    <w:p>
      <w:pPr>
        <w:pStyle w:val="9"/>
        <w:ind w:left="0"/>
        <w:rPr>
          <w:sz w:val="32"/>
        </w:rPr>
      </w:pPr>
    </w:p>
    <w:p>
      <w:pPr>
        <w:pStyle w:val="3"/>
        <w:spacing w:before="193"/>
      </w:pPr>
      <w:r>
        <w:rPr>
          <w:color w:val="8E0011"/>
        </w:rPr>
        <w:t>Lua</w:t>
      </w:r>
      <w:r>
        <w:rPr>
          <w:color w:val="8E0011"/>
          <w:spacing w:val="-2"/>
        </w:rPr>
        <w:t xml:space="preserve"> Scripting</w:t>
      </w:r>
    </w:p>
    <w:p>
      <w:pPr>
        <w:pStyle w:val="9"/>
        <w:spacing w:before="172" w:line="268" w:lineRule="auto"/>
        <w:ind w:right="968"/>
      </w:pPr>
      <w:r>
        <w:t>Redis</w:t>
      </w:r>
      <w:r>
        <w:rPr>
          <w:spacing w:val="35"/>
        </w:rPr>
        <w:t xml:space="preserve"> </w:t>
      </w:r>
      <w:r>
        <w:t>provides</w:t>
      </w:r>
      <w:r>
        <w:rPr>
          <w:spacing w:val="35"/>
        </w:rPr>
        <w:t xml:space="preserve"> </w:t>
      </w:r>
      <w:r>
        <w:t>a</w:t>
      </w:r>
      <w:r>
        <w:rPr>
          <w:spacing w:val="35"/>
        </w:rPr>
        <w:t xml:space="preserve"> </w:t>
      </w:r>
      <w:r>
        <w:t>mechanism</w:t>
      </w:r>
      <w:r>
        <w:rPr>
          <w:spacing w:val="35"/>
        </w:rPr>
        <w:t xml:space="preserve"> </w:t>
      </w:r>
      <w:bookmarkStart w:id="1496" w:name="_bookmark1403"/>
      <w:bookmarkEnd w:id="1496"/>
      <w:r>
        <w:t>to</w:t>
      </w:r>
      <w:r>
        <w:rPr>
          <w:spacing w:val="36"/>
        </w:rPr>
        <w:t xml:space="preserve"> </w:t>
      </w:r>
      <w:r>
        <w:t>execute</w:t>
      </w:r>
      <w:r>
        <w:rPr>
          <w:spacing w:val="35"/>
        </w:rPr>
        <w:t xml:space="preserve"> </w:t>
      </w:r>
      <w:r>
        <w:t>procedural</w:t>
      </w:r>
      <w:r>
        <w:rPr>
          <w:spacing w:val="35"/>
        </w:rPr>
        <w:t xml:space="preserve"> </w:t>
      </w:r>
      <w:r>
        <w:t>scripts</w:t>
      </w:r>
      <w:r>
        <w:rPr>
          <w:spacing w:val="35"/>
        </w:rPr>
        <w:t xml:space="preserve"> </w:t>
      </w:r>
      <w:r>
        <w:t>within</w:t>
      </w:r>
      <w:r>
        <w:rPr>
          <w:spacing w:val="36"/>
        </w:rPr>
        <w:t xml:space="preserve"> </w:t>
      </w:r>
      <w:r>
        <w:t>the</w:t>
      </w:r>
      <w:r>
        <w:rPr>
          <w:spacing w:val="35"/>
        </w:rPr>
        <w:t xml:space="preserve"> </w:t>
      </w:r>
      <w:r>
        <w:t>Redis server. This makes complex data interaction possible (for example, reading one key and making a decision before writing to another key). Similar concepts exist</w:t>
      </w:r>
      <w:r>
        <w:rPr>
          <w:spacing w:val="40"/>
        </w:rPr>
        <w:t xml:space="preserve"> </w:t>
      </w:r>
      <w:r>
        <w:t>in other databases, such as Postgres’s stored procedures or MongoDB’s ability to run JavaScript. Redis chose to use the easily embedded Lua scripting language instead of inventing a new one.</w:t>
      </w:r>
    </w:p>
    <w:p>
      <w:pPr>
        <w:pStyle w:val="9"/>
        <w:spacing w:before="139" w:line="271" w:lineRule="auto"/>
        <w:ind w:right="802"/>
      </w:pPr>
      <w:r>
        <w:t>Lua has many</w:t>
      </w:r>
      <w:r>
        <w:rPr>
          <w:spacing w:val="32"/>
        </w:rPr>
        <w:t xml:space="preserve"> </w:t>
      </w:r>
      <w:r>
        <w:t>of the same features that other languages,</w:t>
      </w:r>
      <w:r>
        <w:rPr>
          <w:spacing w:val="32"/>
        </w:rPr>
        <w:t xml:space="preserve"> </w:t>
      </w:r>
      <w:r>
        <w:t>such</w:t>
      </w:r>
      <w:r>
        <w:rPr>
          <w:spacing w:val="32"/>
        </w:rPr>
        <w:t xml:space="preserve"> </w:t>
      </w:r>
      <w:r>
        <w:t>as JavaScript</w:t>
      </w:r>
      <w:bookmarkStart w:id="1497" w:name="_bookmark1404"/>
      <w:bookmarkEnd w:id="1497"/>
      <w:r>
        <w:t>,</w:t>
      </w:r>
      <w:r>
        <w:fldChar w:fldCharType="begin"/>
      </w:r>
      <w:r>
        <w:instrText xml:space="preserve"> HYPERLINK \l "_bookmark1415" </w:instrText>
      </w:r>
      <w:r>
        <w:fldChar w:fldCharType="separate"/>
      </w:r>
      <w:r>
        <w:rPr>
          <w:rFonts w:ascii="Arial"/>
          <w:color w:val="8E0011"/>
          <w:vertAlign w:val="superscript"/>
        </w:rPr>
        <w:t>2</w:t>
      </w:r>
      <w:r>
        <w:rPr>
          <w:rFonts w:ascii="Arial"/>
          <w:color w:val="8E0011"/>
          <w:vertAlign w:val="superscript"/>
        </w:rPr>
        <w:fldChar w:fldCharType="end"/>
      </w:r>
      <w:r>
        <w:rPr>
          <w:rFonts w:ascii="Arial"/>
          <w:color w:val="8E0011"/>
          <w:spacing w:val="40"/>
          <w:vertAlign w:val="baseline"/>
        </w:rPr>
        <w:t xml:space="preserve"> </w:t>
      </w:r>
      <w:r>
        <w:rPr>
          <w:vertAlign w:val="baseline"/>
        </w:rPr>
        <w:t>come with. It offers arrays (though the indexing approach starts with 1 instead of 0)</w:t>
      </w:r>
      <w:r>
        <w:rPr>
          <w:spacing w:val="21"/>
          <w:vertAlign w:val="baseline"/>
        </w:rPr>
        <w:t xml:space="preserve"> </w:t>
      </w:r>
      <w:r>
        <w:rPr>
          <w:vertAlign w:val="baseline"/>
        </w:rPr>
        <w:t>and</w:t>
      </w:r>
      <w:r>
        <w:rPr>
          <w:spacing w:val="22"/>
          <w:vertAlign w:val="baseline"/>
        </w:rPr>
        <w:t xml:space="preserve"> </w:t>
      </w:r>
      <w:r>
        <w:rPr>
          <w:vertAlign w:val="baseline"/>
        </w:rPr>
        <w:t>tables</w:t>
      </w:r>
      <w:r>
        <w:rPr>
          <w:spacing w:val="21"/>
          <w:vertAlign w:val="baseline"/>
        </w:rPr>
        <w:t xml:space="preserve"> </w:t>
      </w:r>
      <w:r>
        <w:rPr>
          <w:vertAlign w:val="baseline"/>
        </w:rPr>
        <w:t>(like</w:t>
      </w:r>
      <w:r>
        <w:rPr>
          <w:spacing w:val="21"/>
          <w:vertAlign w:val="baseline"/>
        </w:rPr>
        <w:t xml:space="preserve"> </w:t>
      </w:r>
      <w:r>
        <w:rPr>
          <w:vertAlign w:val="baseline"/>
        </w:rPr>
        <w:t>a</w:t>
      </w:r>
      <w:r>
        <w:rPr>
          <w:spacing w:val="21"/>
          <w:vertAlign w:val="baseline"/>
        </w:rPr>
        <w:t xml:space="preserve"> </w:t>
      </w:r>
      <w:r>
        <w:rPr>
          <w:vertAlign w:val="baseline"/>
        </w:rPr>
        <w:t>JavaScript</w:t>
      </w:r>
      <w:r>
        <w:rPr>
          <w:spacing w:val="21"/>
          <w:vertAlign w:val="baseline"/>
        </w:rPr>
        <w:t xml:space="preserve"> </w:t>
      </w:r>
      <w:r>
        <w:rPr>
          <w:rFonts w:ascii="MingLiU_HKSCS"/>
          <w:vertAlign w:val="baseline"/>
        </w:rPr>
        <w:t>Map</w:t>
      </w:r>
      <w:r>
        <w:rPr>
          <w:vertAlign w:val="baseline"/>
        </w:rPr>
        <w:t>),</w:t>
      </w:r>
      <w:r>
        <w:rPr>
          <w:spacing w:val="22"/>
          <w:vertAlign w:val="baseline"/>
        </w:rPr>
        <w:t xml:space="preserve"> </w:t>
      </w:r>
      <w:r>
        <w:rPr>
          <w:vertAlign w:val="baseline"/>
        </w:rPr>
        <w:t>and</w:t>
      </w:r>
      <w:r>
        <w:rPr>
          <w:spacing w:val="22"/>
          <w:vertAlign w:val="baseline"/>
        </w:rPr>
        <w:t xml:space="preserve"> </w:t>
      </w:r>
      <w:r>
        <w:rPr>
          <w:vertAlign w:val="baseline"/>
        </w:rPr>
        <w:t>it</w:t>
      </w:r>
      <w:r>
        <w:rPr>
          <w:spacing w:val="21"/>
          <w:vertAlign w:val="baseline"/>
        </w:rPr>
        <w:t xml:space="preserve"> </w:t>
      </w:r>
      <w:r>
        <w:rPr>
          <w:vertAlign w:val="baseline"/>
        </w:rPr>
        <w:t>is</w:t>
      </w:r>
      <w:r>
        <w:rPr>
          <w:spacing w:val="21"/>
          <w:vertAlign w:val="baseline"/>
        </w:rPr>
        <w:t xml:space="preserve"> </w:t>
      </w:r>
      <w:r>
        <w:rPr>
          <w:vertAlign w:val="baseline"/>
        </w:rPr>
        <w:t>dynamically</w:t>
      </w:r>
      <w:r>
        <w:rPr>
          <w:spacing w:val="22"/>
          <w:vertAlign w:val="baseline"/>
        </w:rPr>
        <w:t xml:space="preserve"> </w:t>
      </w:r>
      <w:r>
        <w:rPr>
          <w:vertAlign w:val="baseline"/>
        </w:rPr>
        <w:t>typed</w:t>
      </w:r>
      <w:r>
        <w:rPr>
          <w:spacing w:val="22"/>
          <w:vertAlign w:val="baseline"/>
        </w:rPr>
        <w:t xml:space="preserve"> </w:t>
      </w:r>
      <w:r>
        <w:rPr>
          <w:vertAlign w:val="baseline"/>
        </w:rPr>
        <w:t>like</w:t>
      </w:r>
      <w:r>
        <w:rPr>
          <w:spacing w:val="21"/>
          <w:vertAlign w:val="baseline"/>
        </w:rPr>
        <w:t xml:space="preserve"> </w:t>
      </w:r>
      <w:r>
        <w:rPr>
          <w:vertAlign w:val="baseline"/>
        </w:rPr>
        <w:t>JavaScript.</w:t>
      </w:r>
    </w:p>
    <w:p>
      <w:pPr>
        <w:pStyle w:val="9"/>
        <w:spacing w:line="261" w:lineRule="exact"/>
      </w:pPr>
      <w:r>
        <w:t>There</w:t>
      </w:r>
      <w:r>
        <w:rPr>
          <w:spacing w:val="10"/>
        </w:rPr>
        <w:t xml:space="preserve"> </w:t>
      </w:r>
      <w:r>
        <w:t>is</w:t>
      </w:r>
      <w:r>
        <w:rPr>
          <w:spacing w:val="10"/>
        </w:rPr>
        <w:t xml:space="preserve"> </w:t>
      </w:r>
      <w:r>
        <w:t>a</w:t>
      </w:r>
      <w:r>
        <w:rPr>
          <w:spacing w:val="10"/>
        </w:rPr>
        <w:t xml:space="preserve"> </w:t>
      </w:r>
      <w:r>
        <w:t>nil</w:t>
      </w:r>
      <w:r>
        <w:rPr>
          <w:spacing w:val="10"/>
        </w:rPr>
        <w:t xml:space="preserve"> </w:t>
      </w:r>
      <w:r>
        <w:t>(null)</w:t>
      </w:r>
      <w:r>
        <w:rPr>
          <w:spacing w:val="10"/>
        </w:rPr>
        <w:t xml:space="preserve"> </w:t>
      </w:r>
      <w:r>
        <w:t>type,</w:t>
      </w:r>
      <w:r>
        <w:rPr>
          <w:spacing w:val="12"/>
        </w:rPr>
        <w:t xml:space="preserve"> </w:t>
      </w:r>
      <w:r>
        <w:t>booleans,</w:t>
      </w:r>
      <w:r>
        <w:rPr>
          <w:spacing w:val="11"/>
        </w:rPr>
        <w:t xml:space="preserve"> </w:t>
      </w:r>
      <w:r>
        <w:t>numbers,</w:t>
      </w:r>
      <w:r>
        <w:rPr>
          <w:spacing w:val="11"/>
        </w:rPr>
        <w:t xml:space="preserve"> </w:t>
      </w:r>
      <w:r>
        <w:t>strings,</w:t>
      </w:r>
      <w:r>
        <w:rPr>
          <w:spacing w:val="12"/>
        </w:rPr>
        <w:t xml:space="preserve"> </w:t>
      </w:r>
      <w:r>
        <w:t>and</w:t>
      </w:r>
      <w:r>
        <w:rPr>
          <w:spacing w:val="11"/>
        </w:rPr>
        <w:t xml:space="preserve"> </w:t>
      </w:r>
      <w:r>
        <w:t>functions.</w:t>
      </w:r>
      <w:r>
        <w:rPr>
          <w:spacing w:val="11"/>
        </w:rPr>
        <w:t xml:space="preserve"> </w:t>
      </w:r>
      <w:r>
        <w:t>It</w:t>
      </w:r>
      <w:r>
        <w:rPr>
          <w:spacing w:val="10"/>
        </w:rPr>
        <w:t xml:space="preserve"> </w:t>
      </w:r>
      <w:r>
        <w:rPr>
          <w:spacing w:val="-2"/>
        </w:rPr>
        <w:t>supports</w:t>
      </w:r>
    </w:p>
    <w:p>
      <w:pPr>
        <w:spacing w:after="0" w:line="261" w:lineRule="exact"/>
        <w:sectPr>
          <w:pgSz w:w="12240" w:h="15840"/>
          <w:pgMar w:top="1440" w:right="700" w:bottom="280" w:left="680" w:header="720" w:footer="720" w:gutter="0"/>
          <w:cols w:space="720" w:num="1"/>
        </w:sectPr>
      </w:pPr>
    </w:p>
    <w:p>
      <w:pPr>
        <w:pStyle w:val="9"/>
        <w:spacing w:before="66" w:line="249" w:lineRule="auto"/>
        <w:ind w:right="1471"/>
        <w:jc w:val="both"/>
      </w:pPr>
      <w:r>
        <w:rPr>
          <w:rFonts w:ascii="MingLiU_HKSCS" w:hAnsi="MingLiU_HKSCS"/>
        </w:rPr>
        <w:t>for</w:t>
      </w:r>
      <w:r>
        <w:rPr>
          <w:rFonts w:ascii="MingLiU_HKSCS" w:hAnsi="MingLiU_HKSCS"/>
          <w:spacing w:val="-35"/>
        </w:rPr>
        <w:t xml:space="preserve"> </w:t>
      </w:r>
      <w:r>
        <w:t>and</w:t>
      </w:r>
      <w:r>
        <w:rPr>
          <w:spacing w:val="-18"/>
        </w:rPr>
        <w:t xml:space="preserve"> </w:t>
      </w:r>
      <w:r>
        <w:rPr>
          <w:rFonts w:ascii="MingLiU_HKSCS" w:hAnsi="MingLiU_HKSCS"/>
        </w:rPr>
        <w:t>while</w:t>
      </w:r>
      <w:r>
        <w:rPr>
          <w:rFonts w:ascii="MingLiU_HKSCS" w:hAnsi="MingLiU_HKSCS"/>
          <w:spacing w:val="-35"/>
        </w:rPr>
        <w:t xml:space="preserve"> </w:t>
      </w:r>
      <w:r>
        <w:t xml:space="preserve">loops, </w:t>
      </w:r>
      <w:r>
        <w:rPr>
          <w:rFonts w:ascii="MingLiU_HKSCS" w:hAnsi="MingLiU_HKSCS"/>
        </w:rPr>
        <w:t>if</w:t>
      </w:r>
      <w:r>
        <w:rPr>
          <w:rFonts w:ascii="MingLiU_HKSCS" w:hAnsi="MingLiU_HKSCS"/>
          <w:spacing w:val="-35"/>
        </w:rPr>
        <w:t xml:space="preserve"> </w:t>
      </w:r>
      <w:r>
        <w:t>statements, etc. The complete syntax of Lua isn’t covered here, but it is something that you can easily research while writing scripts for Redis.</w:t>
      </w:r>
    </w:p>
    <w:p>
      <w:pPr>
        <w:pStyle w:val="9"/>
        <w:spacing w:before="162" w:line="254" w:lineRule="auto"/>
        <w:ind w:right="1085"/>
      </w:pPr>
      <w:r>
        <w:t xml:space="preserve">There are multiple patterns available for running Lua scripts with Redis. The first pattern is simpler to use but is less efficient. Use it by calling the </w:t>
      </w:r>
      <w:r>
        <w:rPr>
          <w:rFonts w:ascii="MingLiU_HKSCS" w:hAnsi="MingLiU_HKSCS"/>
        </w:rPr>
        <w:t xml:space="preserve">EVAL </w:t>
      </w:r>
      <w:r>
        <w:t>command</w:t>
      </w:r>
      <w:r>
        <w:rPr>
          <w:spacing w:val="15"/>
        </w:rPr>
        <w:t xml:space="preserve"> </w:t>
      </w:r>
      <w:r>
        <w:t>while passing</w:t>
      </w:r>
      <w:r>
        <w:rPr>
          <w:spacing w:val="15"/>
        </w:rPr>
        <w:t xml:space="preserve"> </w:t>
      </w:r>
      <w:r>
        <w:t>in</w:t>
      </w:r>
      <w:r>
        <w:rPr>
          <w:spacing w:val="15"/>
        </w:rPr>
        <w:t xml:space="preserve"> </w:t>
      </w:r>
      <w:r>
        <w:t>an</w:t>
      </w:r>
      <w:r>
        <w:rPr>
          <w:spacing w:val="15"/>
        </w:rPr>
        <w:t xml:space="preserve"> </w:t>
      </w:r>
      <w:r>
        <w:t>entire Lua script as a string</w:t>
      </w:r>
      <w:r>
        <w:rPr>
          <w:spacing w:val="15"/>
        </w:rPr>
        <w:t xml:space="preserve"> </w:t>
      </w:r>
      <w:r>
        <w:t>argument.</w:t>
      </w:r>
      <w:r>
        <w:rPr>
          <w:spacing w:val="15"/>
        </w:rPr>
        <w:t xml:space="preserve"> </w:t>
      </w:r>
      <w:r>
        <w:t>This isn’t</w:t>
      </w:r>
    </w:p>
    <w:p>
      <w:pPr>
        <w:pStyle w:val="9"/>
        <w:spacing w:before="11" w:line="268" w:lineRule="auto"/>
        <w:ind w:right="968"/>
      </w:pPr>
      <w:r>
        <w:t>ideal because it consumes bandwidth by sending potentially long scripts each</w:t>
      </w:r>
      <w:r>
        <w:rPr>
          <w:spacing w:val="80"/>
        </w:rPr>
        <w:t xml:space="preserve"> </w:t>
      </w:r>
      <w:r>
        <w:t>time the command is called. This pattern is akin to running an SQL query where each query call requires an entire copy of the query string.</w:t>
      </w:r>
    </w:p>
    <w:p>
      <w:pPr>
        <w:pStyle w:val="9"/>
        <w:spacing w:before="142" w:line="254" w:lineRule="auto"/>
        <w:ind w:right="805"/>
        <w:jc w:val="both"/>
      </w:pPr>
      <w:r>
        <w:t>The</w:t>
      </w:r>
      <w:r>
        <w:rPr>
          <w:spacing w:val="29"/>
        </w:rPr>
        <w:t xml:space="preserve"> </w:t>
      </w:r>
      <w:r>
        <w:t>second</w:t>
      </w:r>
      <w:r>
        <w:rPr>
          <w:spacing w:val="31"/>
        </w:rPr>
        <w:t xml:space="preserve"> </w:t>
      </w:r>
      <w:r>
        <w:t>pattern</w:t>
      </w:r>
      <w:r>
        <w:rPr>
          <w:spacing w:val="31"/>
        </w:rPr>
        <w:t xml:space="preserve"> </w:t>
      </w:r>
      <w:r>
        <w:t>is</w:t>
      </w:r>
      <w:r>
        <w:rPr>
          <w:spacing w:val="29"/>
        </w:rPr>
        <w:t xml:space="preserve"> </w:t>
      </w:r>
      <w:r>
        <w:t>more</w:t>
      </w:r>
      <w:r>
        <w:rPr>
          <w:spacing w:val="29"/>
        </w:rPr>
        <w:t xml:space="preserve"> </w:t>
      </w:r>
      <w:r>
        <w:t>efficient</w:t>
      </w:r>
      <w:r>
        <w:rPr>
          <w:spacing w:val="29"/>
        </w:rPr>
        <w:t xml:space="preserve"> </w:t>
      </w:r>
      <w:r>
        <w:t>but</w:t>
      </w:r>
      <w:r>
        <w:rPr>
          <w:spacing w:val="29"/>
        </w:rPr>
        <w:t xml:space="preserve"> </w:t>
      </w:r>
      <w:r>
        <w:t>requires</w:t>
      </w:r>
      <w:r>
        <w:rPr>
          <w:spacing w:val="29"/>
        </w:rPr>
        <w:t xml:space="preserve"> </w:t>
      </w:r>
      <w:r>
        <w:t>additional</w:t>
      </w:r>
      <w:r>
        <w:rPr>
          <w:spacing w:val="29"/>
        </w:rPr>
        <w:t xml:space="preserve"> </w:t>
      </w:r>
      <w:r>
        <w:t>work</w:t>
      </w:r>
      <w:r>
        <w:rPr>
          <w:spacing w:val="31"/>
        </w:rPr>
        <w:t xml:space="preserve"> </w:t>
      </w:r>
      <w:r>
        <w:t>to</w:t>
      </w:r>
      <w:r>
        <w:rPr>
          <w:spacing w:val="31"/>
        </w:rPr>
        <w:t xml:space="preserve"> </w:t>
      </w:r>
      <w:r>
        <w:t>get</w:t>
      </w:r>
      <w:r>
        <w:rPr>
          <w:spacing w:val="29"/>
        </w:rPr>
        <w:t xml:space="preserve"> </w:t>
      </w:r>
      <w:r>
        <w:t>it</w:t>
      </w:r>
      <w:r>
        <w:rPr>
          <w:spacing w:val="29"/>
        </w:rPr>
        <w:t xml:space="preserve"> </w:t>
      </w:r>
      <w:r>
        <w:t xml:space="preserve">right. In this pattern the </w:t>
      </w:r>
      <w:r>
        <w:rPr>
          <w:rFonts w:ascii="MingLiU_HKSCS"/>
        </w:rPr>
        <w:t>SCRIPT LOAD</w:t>
      </w:r>
      <w:r>
        <w:rPr>
          <w:rFonts w:ascii="MingLiU_HKSCS"/>
          <w:spacing w:val="-35"/>
        </w:rPr>
        <w:t xml:space="preserve"> </w:t>
      </w:r>
      <w:r>
        <w:t>command is first called, while also passing in a script</w:t>
      </w:r>
      <w:r>
        <w:rPr>
          <w:spacing w:val="15"/>
        </w:rPr>
        <w:t xml:space="preserve"> </w:t>
      </w:r>
      <w:r>
        <w:t>as</w:t>
      </w:r>
      <w:r>
        <w:rPr>
          <w:spacing w:val="15"/>
        </w:rPr>
        <w:t xml:space="preserve"> </w:t>
      </w:r>
      <w:r>
        <w:t>an</w:t>
      </w:r>
      <w:r>
        <w:rPr>
          <w:spacing w:val="17"/>
        </w:rPr>
        <w:t xml:space="preserve"> </w:t>
      </w:r>
      <w:r>
        <w:t>argument.</w:t>
      </w:r>
      <w:r>
        <w:rPr>
          <w:spacing w:val="17"/>
        </w:rPr>
        <w:t xml:space="preserve"> </w:t>
      </w:r>
      <w:r>
        <w:t>When</w:t>
      </w:r>
      <w:r>
        <w:rPr>
          <w:spacing w:val="17"/>
        </w:rPr>
        <w:t xml:space="preserve"> </w:t>
      </w:r>
      <w:r>
        <w:t>Redis</w:t>
      </w:r>
      <w:r>
        <w:rPr>
          <w:spacing w:val="15"/>
        </w:rPr>
        <w:t xml:space="preserve"> </w:t>
      </w:r>
      <w:r>
        <w:t>receives</w:t>
      </w:r>
      <w:r>
        <w:rPr>
          <w:spacing w:val="15"/>
        </w:rPr>
        <w:t xml:space="preserve"> </w:t>
      </w:r>
      <w:r>
        <w:t>this</w:t>
      </w:r>
      <w:r>
        <w:rPr>
          <w:spacing w:val="15"/>
        </w:rPr>
        <w:t xml:space="preserve"> </w:t>
      </w:r>
      <w:r>
        <w:t>co</w:t>
      </w:r>
      <w:bookmarkStart w:id="1498" w:name="_bookmark1405"/>
      <w:bookmarkEnd w:id="1498"/>
      <w:r>
        <w:t>mmand,</w:t>
      </w:r>
      <w:r>
        <w:rPr>
          <w:spacing w:val="17"/>
        </w:rPr>
        <w:t xml:space="preserve"> </w:t>
      </w:r>
      <w:r>
        <w:t>it</w:t>
      </w:r>
      <w:r>
        <w:rPr>
          <w:spacing w:val="15"/>
        </w:rPr>
        <w:t xml:space="preserve"> </w:t>
      </w:r>
      <w:r>
        <w:t>will</w:t>
      </w:r>
      <w:r>
        <w:rPr>
          <w:spacing w:val="15"/>
        </w:rPr>
        <w:t xml:space="preserve"> </w:t>
      </w:r>
      <w:r>
        <w:t>return</w:t>
      </w:r>
      <w:r>
        <w:rPr>
          <w:spacing w:val="17"/>
        </w:rPr>
        <w:t xml:space="preserve"> </w:t>
      </w:r>
      <w:r>
        <w:t>a</w:t>
      </w:r>
      <w:r>
        <w:rPr>
          <w:spacing w:val="15"/>
        </w:rPr>
        <w:t xml:space="preserve"> </w:t>
      </w:r>
      <w:r>
        <w:t>SHA1</w:t>
      </w:r>
    </w:p>
    <w:p>
      <w:pPr>
        <w:pStyle w:val="9"/>
        <w:spacing w:before="10" w:line="254" w:lineRule="auto"/>
        <w:ind w:right="968"/>
      </w:pPr>
      <w:r>
        <w:t>string to use to reference the command in the future.</w:t>
      </w:r>
      <w:r>
        <w:fldChar w:fldCharType="begin"/>
      </w:r>
      <w:r>
        <w:instrText xml:space="preserve"> HYPERLINK \l "_bookmark1416" </w:instrText>
      </w:r>
      <w:r>
        <w:fldChar w:fldCharType="separate"/>
      </w:r>
      <w:r>
        <w:rPr>
          <w:rFonts w:ascii="Arial"/>
          <w:color w:val="8E0011"/>
          <w:vertAlign w:val="superscript"/>
        </w:rPr>
        <w:t>3</w:t>
      </w:r>
      <w:r>
        <w:rPr>
          <w:rFonts w:ascii="Arial"/>
          <w:color w:val="8E0011"/>
          <w:vertAlign w:val="superscript"/>
        </w:rPr>
        <w:fldChar w:fldCharType="end"/>
      </w:r>
      <w:r>
        <w:rPr>
          <w:rFonts w:ascii="Arial"/>
          <w:color w:val="8E0011"/>
          <w:vertAlign w:val="baseline"/>
        </w:rPr>
        <w:t xml:space="preserve"> </w:t>
      </w:r>
      <w:r>
        <w:rPr>
          <w:vertAlign w:val="baseline"/>
        </w:rPr>
        <w:t xml:space="preserve">This script can later be executed using the </w:t>
      </w:r>
      <w:r>
        <w:rPr>
          <w:rFonts w:ascii="MingLiU_HKSCS"/>
          <w:vertAlign w:val="baseline"/>
        </w:rPr>
        <w:t>EVALSHA</w:t>
      </w:r>
      <w:r>
        <w:rPr>
          <w:rFonts w:ascii="MingLiU_HKSCS"/>
          <w:spacing w:val="-40"/>
          <w:vertAlign w:val="baseline"/>
        </w:rPr>
        <w:t xml:space="preserve"> </w:t>
      </w:r>
      <w:r>
        <w:rPr>
          <w:vertAlign w:val="baseline"/>
        </w:rPr>
        <w:t>command with the SHA1 as an argument. This results in less data sent over the wire.</w:t>
      </w:r>
    </w:p>
    <w:p>
      <w:pPr>
        <w:pStyle w:val="9"/>
        <w:spacing w:before="174" w:line="232" w:lineRule="auto"/>
        <w:ind w:right="968"/>
      </w:pPr>
      <w:r>
        <w:t xml:space="preserve">The </w:t>
      </w:r>
      <w:r>
        <w:rPr>
          <w:rFonts w:ascii="MingLiU_HKSCS"/>
        </w:rPr>
        <w:t>EVAL</w:t>
      </w:r>
      <w:r>
        <w:rPr>
          <w:rFonts w:ascii="MingLiU_HKSCS"/>
          <w:spacing w:val="-50"/>
        </w:rPr>
        <w:t xml:space="preserve"> </w:t>
      </w:r>
      <w:r>
        <w:t xml:space="preserve">and </w:t>
      </w:r>
      <w:r>
        <w:rPr>
          <w:rFonts w:ascii="MingLiU_HKSCS"/>
        </w:rPr>
        <w:t>EVALSHA</w:t>
      </w:r>
      <w:r>
        <w:rPr>
          <w:rFonts w:ascii="MingLiU_HKSCS"/>
          <w:spacing w:val="-50"/>
        </w:rPr>
        <w:t xml:space="preserve"> </w:t>
      </w:r>
      <w:r>
        <w:t>commands essentially have the same arguments, except that the first argument is either a full script or a script reference, respectively.</w:t>
      </w:r>
    </w:p>
    <w:p>
      <w:pPr>
        <w:pStyle w:val="9"/>
        <w:spacing w:before="38"/>
      </w:pPr>
      <w:r>
        <w:t>Here’s</w:t>
      </w:r>
      <w:r>
        <w:rPr>
          <w:spacing w:val="9"/>
        </w:rPr>
        <w:t xml:space="preserve"> </w:t>
      </w:r>
      <w:r>
        <w:t>what</w:t>
      </w:r>
      <w:r>
        <w:rPr>
          <w:spacing w:val="10"/>
        </w:rPr>
        <w:t xml:space="preserve"> </w:t>
      </w:r>
      <w:r>
        <w:t>the</w:t>
      </w:r>
      <w:r>
        <w:rPr>
          <w:spacing w:val="10"/>
        </w:rPr>
        <w:t xml:space="preserve"> </w:t>
      </w:r>
      <w:r>
        <w:t>command</w:t>
      </w:r>
      <w:r>
        <w:rPr>
          <w:spacing w:val="10"/>
        </w:rPr>
        <w:t xml:space="preserve"> </w:t>
      </w:r>
      <w:r>
        <w:t>signatures</w:t>
      </w:r>
      <w:r>
        <w:rPr>
          <w:spacing w:val="10"/>
        </w:rPr>
        <w:t xml:space="preserve"> </w:t>
      </w:r>
      <w:r>
        <w:t>look</w:t>
      </w:r>
      <w:r>
        <w:rPr>
          <w:spacing w:val="11"/>
        </w:rPr>
        <w:t xml:space="preserve"> </w:t>
      </w:r>
      <w:r>
        <w:rPr>
          <w:spacing w:val="-2"/>
        </w:rPr>
        <w:t>like:</w:t>
      </w:r>
    </w:p>
    <w:p>
      <w:pPr>
        <w:pStyle w:val="9"/>
        <w:spacing w:before="3"/>
        <w:ind w:left="0"/>
        <w:rPr>
          <w:sz w:val="36"/>
        </w:rPr>
      </w:pPr>
    </w:p>
    <w:p>
      <w:pPr>
        <w:spacing w:before="0" w:line="211" w:lineRule="auto"/>
        <w:ind w:left="1047" w:right="4404" w:firstLine="0"/>
        <w:jc w:val="left"/>
        <w:rPr>
          <w:rFonts w:ascii="MingLiU_HKSCS"/>
          <w:sz w:val="21"/>
        </w:rPr>
      </w:pPr>
      <w:r>
        <w:rPr>
          <w:rFonts w:ascii="MingLiU_HKSCS"/>
          <w:sz w:val="21"/>
        </w:rPr>
        <w:t>EVAL script numkeys key [key ...] arg [arg ...] EVALSHA</w:t>
      </w:r>
      <w:r>
        <w:rPr>
          <w:rFonts w:ascii="MingLiU_HKSCS"/>
          <w:spacing w:val="12"/>
          <w:sz w:val="21"/>
        </w:rPr>
        <w:t xml:space="preserve"> </w:t>
      </w:r>
      <w:r>
        <w:rPr>
          <w:rFonts w:ascii="MingLiU_HKSCS"/>
          <w:sz w:val="21"/>
        </w:rPr>
        <w:t>sha1</w:t>
      </w:r>
      <w:r>
        <w:rPr>
          <w:rFonts w:ascii="MingLiU_HKSCS"/>
          <w:spacing w:val="12"/>
          <w:sz w:val="21"/>
        </w:rPr>
        <w:t xml:space="preserve"> </w:t>
      </w:r>
      <w:r>
        <w:rPr>
          <w:rFonts w:ascii="MingLiU_HKSCS"/>
          <w:sz w:val="21"/>
        </w:rPr>
        <w:t>numkeys</w:t>
      </w:r>
      <w:r>
        <w:rPr>
          <w:rFonts w:ascii="MingLiU_HKSCS"/>
          <w:spacing w:val="13"/>
          <w:sz w:val="21"/>
        </w:rPr>
        <w:t xml:space="preserve"> </w:t>
      </w:r>
      <w:r>
        <w:rPr>
          <w:rFonts w:ascii="MingLiU_HKSCS"/>
          <w:sz w:val="21"/>
        </w:rPr>
        <w:t>key</w:t>
      </w:r>
      <w:r>
        <w:rPr>
          <w:rFonts w:ascii="MingLiU_HKSCS"/>
          <w:spacing w:val="12"/>
          <w:sz w:val="21"/>
        </w:rPr>
        <w:t xml:space="preserve"> </w:t>
      </w:r>
      <w:r>
        <w:rPr>
          <w:rFonts w:ascii="MingLiU_HKSCS"/>
          <w:sz w:val="21"/>
        </w:rPr>
        <w:t>[key</w:t>
      </w:r>
      <w:r>
        <w:rPr>
          <w:rFonts w:ascii="MingLiU_HKSCS"/>
          <w:spacing w:val="13"/>
          <w:sz w:val="21"/>
        </w:rPr>
        <w:t xml:space="preserve"> </w:t>
      </w:r>
      <w:r>
        <w:rPr>
          <w:rFonts w:ascii="MingLiU_HKSCS"/>
          <w:sz w:val="21"/>
        </w:rPr>
        <w:t>...]</w:t>
      </w:r>
      <w:r>
        <w:rPr>
          <w:rFonts w:ascii="MingLiU_HKSCS"/>
          <w:spacing w:val="12"/>
          <w:sz w:val="21"/>
        </w:rPr>
        <w:t xml:space="preserve"> </w:t>
      </w:r>
      <w:r>
        <w:rPr>
          <w:rFonts w:ascii="MingLiU_HKSCS"/>
          <w:sz w:val="21"/>
        </w:rPr>
        <w:t>arg</w:t>
      </w:r>
      <w:r>
        <w:rPr>
          <w:rFonts w:ascii="MingLiU_HKSCS"/>
          <w:spacing w:val="13"/>
          <w:sz w:val="21"/>
        </w:rPr>
        <w:t xml:space="preserve"> </w:t>
      </w:r>
      <w:r>
        <w:rPr>
          <w:rFonts w:ascii="MingLiU_HKSCS"/>
          <w:sz w:val="21"/>
        </w:rPr>
        <w:t>[arg</w:t>
      </w:r>
      <w:r>
        <w:rPr>
          <w:rFonts w:ascii="MingLiU_HKSCS"/>
          <w:spacing w:val="12"/>
          <w:sz w:val="21"/>
        </w:rPr>
        <w:t xml:space="preserve"> </w:t>
      </w:r>
      <w:r>
        <w:rPr>
          <w:rFonts w:ascii="MingLiU_HKSCS"/>
          <w:spacing w:val="-4"/>
          <w:sz w:val="21"/>
        </w:rPr>
        <w:t>...]</w:t>
      </w:r>
    </w:p>
    <w:p>
      <w:pPr>
        <w:pStyle w:val="9"/>
        <w:spacing w:before="7"/>
        <w:ind w:left="0"/>
        <w:rPr>
          <w:rFonts w:ascii="MingLiU_HKSCS"/>
          <w:sz w:val="24"/>
        </w:rPr>
      </w:pPr>
    </w:p>
    <w:p>
      <w:pPr>
        <w:pStyle w:val="9"/>
        <w:spacing w:line="268" w:lineRule="auto"/>
        <w:ind w:right="968"/>
      </w:pPr>
      <w:r>
        <w:t>Recall</w:t>
      </w:r>
      <w:r>
        <w:rPr>
          <w:spacing w:val="29"/>
        </w:rPr>
        <w:t xml:space="preserve"> </w:t>
      </w:r>
      <w:r>
        <w:t>from</w:t>
      </w:r>
      <w:r>
        <w:rPr>
          <w:spacing w:val="29"/>
        </w:rPr>
        <w:t xml:space="preserve"> </w:t>
      </w:r>
      <w:r>
        <w:t>before</w:t>
      </w:r>
      <w:r>
        <w:rPr>
          <w:spacing w:val="29"/>
        </w:rPr>
        <w:t xml:space="preserve"> </w:t>
      </w:r>
      <w:r>
        <w:t>that</w:t>
      </w:r>
      <w:r>
        <w:rPr>
          <w:spacing w:val="29"/>
        </w:rPr>
        <w:t xml:space="preserve"> </w:t>
      </w:r>
      <w:r>
        <w:t>groups</w:t>
      </w:r>
      <w:r>
        <w:rPr>
          <w:spacing w:val="29"/>
        </w:rPr>
        <w:t xml:space="preserve"> </w:t>
      </w:r>
      <w:r>
        <w:t>of</w:t>
      </w:r>
      <w:r>
        <w:rPr>
          <w:spacing w:val="29"/>
        </w:rPr>
        <w:t xml:space="preserve"> </w:t>
      </w:r>
      <w:r>
        <w:t>Redis</w:t>
      </w:r>
      <w:r>
        <w:rPr>
          <w:spacing w:val="29"/>
        </w:rPr>
        <w:t xml:space="preserve"> </w:t>
      </w:r>
      <w:r>
        <w:t>commands</w:t>
      </w:r>
      <w:r>
        <w:rPr>
          <w:spacing w:val="29"/>
        </w:rPr>
        <w:t xml:space="preserve"> </w:t>
      </w:r>
      <w:r>
        <w:t>can</w:t>
      </w:r>
      <w:r>
        <w:rPr>
          <w:spacing w:val="30"/>
        </w:rPr>
        <w:t xml:space="preserve"> </w:t>
      </w:r>
      <w:r>
        <w:t>only</w:t>
      </w:r>
      <w:r>
        <w:rPr>
          <w:spacing w:val="30"/>
        </w:rPr>
        <w:t xml:space="preserve"> </w:t>
      </w:r>
      <w:r>
        <w:t>affect</w:t>
      </w:r>
      <w:r>
        <w:rPr>
          <w:spacing w:val="29"/>
        </w:rPr>
        <w:t xml:space="preserve"> </w:t>
      </w:r>
      <w:r>
        <w:t>keys</w:t>
      </w:r>
      <w:r>
        <w:rPr>
          <w:spacing w:val="29"/>
        </w:rPr>
        <w:t xml:space="preserve"> </w:t>
      </w:r>
      <w:r>
        <w:t>that each exist on the same Redis instance. This applies to transactions as well as Lua scripts. This means Redis needs to know which keys are going to be accessed before attempting to execute the script. For this reason all keys need to be</w:t>
      </w:r>
      <w:r>
        <w:rPr>
          <w:spacing w:val="80"/>
        </w:rPr>
        <w:t xml:space="preserve"> </w:t>
      </w:r>
      <w:r>
        <w:t>provided as arguments when executing the script.</w:t>
      </w:r>
    </w:p>
    <w:p>
      <w:pPr>
        <w:pStyle w:val="9"/>
        <w:ind w:left="0"/>
        <w:rPr>
          <w:sz w:val="20"/>
        </w:rPr>
      </w:pPr>
    </w:p>
    <w:p>
      <w:pPr>
        <w:pStyle w:val="9"/>
        <w:spacing w:before="1"/>
        <w:ind w:left="0"/>
        <w:rPr>
          <w:sz w:val="14"/>
        </w:rPr>
      </w:pPr>
      <w:r>
        <mc:AlternateContent>
          <mc:Choice Requires="wps">
            <w:drawing>
              <wp:anchor distT="0" distB="0" distL="0" distR="0" simplePos="0" relativeHeight="251932672" behindDoc="1" locked="0" layoutInCell="1" allowOverlap="1">
                <wp:simplePos x="0" y="0"/>
                <wp:positionH relativeFrom="page">
                  <wp:posOffset>1193165</wp:posOffset>
                </wp:positionH>
                <wp:positionV relativeFrom="paragraph">
                  <wp:posOffset>123190</wp:posOffset>
                </wp:positionV>
                <wp:extent cx="5386070" cy="1125220"/>
                <wp:effectExtent l="0" t="0" r="0" b="0"/>
                <wp:wrapTopAndBottom/>
                <wp:docPr id="950" name="Textbox 950"/>
                <wp:cNvGraphicFramePr/>
                <a:graphic xmlns:a="http://schemas.openxmlformats.org/drawingml/2006/main">
                  <a:graphicData uri="http://schemas.microsoft.com/office/word/2010/wordprocessingShape">
                    <wps:wsp>
                      <wps:cNvSpPr txBox="1"/>
                      <wps:spPr>
                        <a:xfrm>
                          <a:off x="0" y="0"/>
                          <a:ext cx="5386070" cy="1125220"/>
                        </a:xfrm>
                        <a:prstGeom prst="rect">
                          <a:avLst/>
                        </a:prstGeom>
                        <a:noFill/>
                        <a:ln w="9144">
                          <a:solidFill>
                            <a:srgbClr val="BC8E8E"/>
                          </a:solidFill>
                          <a:prstDash val="solid"/>
                        </a:ln>
                        <a:effectLst/>
                      </wps:spPr>
                      <wps:txbx>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58" w:firstLine="0"/>
                              <w:jc w:val="left"/>
                              <w:rPr>
                                <w:sz w:val="21"/>
                              </w:rPr>
                            </w:pPr>
                            <w:r>
                              <w:rPr>
                                <w:sz w:val="21"/>
                              </w:rPr>
                              <w:t>It’s possible to embed key names, or even generate them dynamically, within a Lua script without passing the key names in as arguments. Don’t do this! It’ll work when you test it on a single-Redis instance but will cause headaches if you grow to a Redis cluster in the future.</w:t>
                            </w:r>
                          </w:p>
                        </w:txbxContent>
                      </wps:txbx>
                      <wps:bodyPr vert="horz" wrap="square" lIns="0" tIns="0" rIns="0" bIns="0" rtlCol="0" anchor="t" anchorCtr="0">
                        <a:noAutofit/>
                      </wps:bodyPr>
                    </wps:wsp>
                  </a:graphicData>
                </a:graphic>
              </wp:anchor>
            </w:drawing>
          </mc:Choice>
          <mc:Fallback>
            <w:pict>
              <v:shape id="Textbox 950" o:spid="_x0000_s1026" o:spt="202" type="#_x0000_t202" style="position:absolute;left:0pt;margin-left:93.95pt;margin-top:9.7pt;height:88.6pt;width:424.1pt;mso-position-horizontal-relative:page;mso-wrap-distance-bottom:0pt;mso-wrap-distance-top:0pt;z-index:-251383808;mso-width-relative:page;mso-height-relative:page;" filled="f" stroked="t" coordsize="21600,21600" o:gfxdata="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trVrG9sAAAALAQAADwAAAAAAAAABACAAAAAi&#10;AAAAZHJzL2Rvd25yZXYueG1sUEsBAhQAFAAAAAgAh07iQB522u4HAgAAGgQAAA4AAAAAAAAAAQAg&#10;AAAAKgEAAGRycy9lMm9Eb2MueG1sUEsFBgAAAAAGAAYAWQEAAKMFAAAAAA==&#10;">
                <v:fill on="f" focussize="0,0"/>
                <v:stroke weight="0.72pt" color="#BC8E8E" joinstyle="round"/>
                <v:imagedata o:title=""/>
                <o:lock v:ext="edit" aspectratio="f"/>
                <v:textbox inset="0mm,0mm,0mm,0mm">
                  <w:txbxContent>
                    <w:p>
                      <w:pPr>
                        <w:spacing w:before="212"/>
                        <w:ind w:left="3498" w:right="3510" w:firstLine="0"/>
                        <w:jc w:val="center"/>
                        <w:rPr>
                          <w:rFonts w:ascii="Arial"/>
                          <w:b/>
                          <w:sz w:val="28"/>
                        </w:rPr>
                      </w:pPr>
                      <w:r>
                        <w:rPr>
                          <w:rFonts w:ascii="Arial"/>
                          <w:b/>
                          <w:color w:val="C67070"/>
                          <w:spacing w:val="7"/>
                          <w:sz w:val="28"/>
                        </w:rPr>
                        <w:t>WARNING</w:t>
                      </w:r>
                    </w:p>
                    <w:p>
                      <w:pPr>
                        <w:spacing w:before="162" w:line="256" w:lineRule="auto"/>
                        <w:ind w:left="115" w:right="258" w:firstLine="0"/>
                        <w:jc w:val="left"/>
                        <w:rPr>
                          <w:sz w:val="21"/>
                        </w:rPr>
                      </w:pPr>
                      <w:r>
                        <w:rPr>
                          <w:sz w:val="21"/>
                        </w:rPr>
                        <w:t>It’s possible to embed key names, or even generate them dynamically, within a Lua script without passing the key names in as arguments. Don’t do this! It’ll work when you test it on a single-Redis instance but will cause headaches if you grow to a Redis cluster in the future.</w:t>
                      </w:r>
                    </w:p>
                  </w:txbxContent>
                </v:textbox>
                <w10:wrap type="topAndBottom"/>
              </v:shape>
            </w:pict>
          </mc:Fallback>
        </mc:AlternateContent>
      </w:r>
    </w:p>
    <w:p>
      <w:pPr>
        <w:spacing w:after="0"/>
        <w:rPr>
          <w:sz w:val="14"/>
        </w:rPr>
        <w:sectPr>
          <w:pgSz w:w="12240" w:h="15840"/>
          <w:pgMar w:top="1400" w:right="700" w:bottom="280" w:left="680" w:header="720" w:footer="720" w:gutter="0"/>
          <w:cols w:space="720" w:num="1"/>
        </w:sectPr>
      </w:pPr>
    </w:p>
    <w:p>
      <w:pPr>
        <w:pStyle w:val="9"/>
        <w:spacing w:before="72" w:line="256" w:lineRule="auto"/>
        <w:ind w:right="968"/>
        <w:rPr>
          <w:rFonts w:ascii="MingLiU_HKSCS"/>
        </w:rPr>
      </w:pPr>
      <w:bookmarkStart w:id="1499" w:name="Writing a Lua Script File"/>
      <w:bookmarkEnd w:id="1499"/>
      <w:r>
        <w:t xml:space="preserve">Both key names and arguments can be provided when running a script. The second </w:t>
      </w:r>
      <w:r>
        <w:rPr>
          <w:rFonts w:ascii="MingLiU_HKSCS"/>
        </w:rPr>
        <w:t>numkeys</w:t>
      </w:r>
      <w:r>
        <w:rPr>
          <w:rFonts w:ascii="MingLiU_HKSCS"/>
          <w:spacing w:val="-52"/>
        </w:rPr>
        <w:t xml:space="preserve"> </w:t>
      </w:r>
      <w:r>
        <w:t>argument is required so that Redis may differentiate the names of keys from other arguments.</w:t>
      </w:r>
      <w:r>
        <w:rPr>
          <w:spacing w:val="30"/>
        </w:rPr>
        <w:t xml:space="preserve"> </w:t>
      </w:r>
      <w:r>
        <w:t xml:space="preserve">This value tells Redis that the next </w:t>
      </w:r>
      <w:r>
        <w:rPr>
          <w:rFonts w:ascii="MingLiU_HKSCS"/>
        </w:rPr>
        <w:t>numkeys</w:t>
      </w:r>
    </w:p>
    <w:p>
      <w:pPr>
        <w:pStyle w:val="9"/>
        <w:spacing w:line="277" w:lineRule="exact"/>
      </w:pPr>
      <w:r>
        <w:t>arguments</w:t>
      </w:r>
      <w:r>
        <w:rPr>
          <w:spacing w:val="8"/>
        </w:rPr>
        <w:t xml:space="preserve"> </w:t>
      </w:r>
      <w:r>
        <w:t>are</w:t>
      </w:r>
      <w:r>
        <w:rPr>
          <w:spacing w:val="9"/>
        </w:rPr>
        <w:t xml:space="preserve"> </w:t>
      </w:r>
      <w:r>
        <w:t>keys</w:t>
      </w:r>
      <w:r>
        <w:rPr>
          <w:spacing w:val="8"/>
        </w:rPr>
        <w:t xml:space="preserve"> </w:t>
      </w:r>
      <w:r>
        <w:t>and</w:t>
      </w:r>
      <w:r>
        <w:rPr>
          <w:spacing w:val="10"/>
        </w:rPr>
        <w:t xml:space="preserve"> </w:t>
      </w:r>
      <w:r>
        <w:t>that</w:t>
      </w:r>
      <w:r>
        <w:rPr>
          <w:spacing w:val="9"/>
        </w:rPr>
        <w:t xml:space="preserve"> </w:t>
      </w:r>
      <w:r>
        <w:t>anything</w:t>
      </w:r>
      <w:r>
        <w:rPr>
          <w:spacing w:val="9"/>
        </w:rPr>
        <w:t xml:space="preserve"> </w:t>
      </w:r>
      <w:bookmarkStart w:id="1500" w:name="_bookmark1406"/>
      <w:bookmarkEnd w:id="1500"/>
      <w:r>
        <w:t>after</w:t>
      </w:r>
      <w:r>
        <w:rPr>
          <w:spacing w:val="9"/>
        </w:rPr>
        <w:t xml:space="preserve"> </w:t>
      </w:r>
      <w:r>
        <w:t>that</w:t>
      </w:r>
      <w:r>
        <w:rPr>
          <w:spacing w:val="9"/>
        </w:rPr>
        <w:t xml:space="preserve"> </w:t>
      </w:r>
      <w:r>
        <w:t>is</w:t>
      </w:r>
      <w:r>
        <w:rPr>
          <w:spacing w:val="8"/>
        </w:rPr>
        <w:t xml:space="preserve"> </w:t>
      </w:r>
      <w:r>
        <w:t>a</w:t>
      </w:r>
      <w:r>
        <w:rPr>
          <w:spacing w:val="9"/>
        </w:rPr>
        <w:t xml:space="preserve"> </w:t>
      </w:r>
      <w:r>
        <w:t>script</w:t>
      </w:r>
      <w:r>
        <w:rPr>
          <w:spacing w:val="8"/>
        </w:rPr>
        <w:t xml:space="preserve"> </w:t>
      </w:r>
      <w:r>
        <w:rPr>
          <w:spacing w:val="-2"/>
        </w:rPr>
        <w:t>argument.</w:t>
      </w:r>
    </w:p>
    <w:p>
      <w:pPr>
        <w:pStyle w:val="9"/>
        <w:spacing w:before="2"/>
        <w:ind w:left="0"/>
        <w:rPr>
          <w:sz w:val="39"/>
        </w:rPr>
      </w:pPr>
    </w:p>
    <w:p>
      <w:pPr>
        <w:pStyle w:val="4"/>
      </w:pPr>
      <w:r>
        <w:t>Writing</w:t>
      </w:r>
      <w:r>
        <w:rPr>
          <w:spacing w:val="-7"/>
        </w:rPr>
        <w:t xml:space="preserve"> </w:t>
      </w:r>
      <w:r>
        <w:t>a</w:t>
      </w:r>
      <w:r>
        <w:rPr>
          <w:spacing w:val="-6"/>
        </w:rPr>
        <w:t xml:space="preserve"> </w:t>
      </w:r>
      <w:r>
        <w:t>Lua</w:t>
      </w:r>
      <w:r>
        <w:rPr>
          <w:spacing w:val="-6"/>
        </w:rPr>
        <w:t xml:space="preserve"> </w:t>
      </w:r>
      <w:r>
        <w:t>Script</w:t>
      </w:r>
      <w:r>
        <w:rPr>
          <w:spacing w:val="-4"/>
        </w:rPr>
        <w:t xml:space="preserve"> File</w:t>
      </w:r>
    </w:p>
    <w:p>
      <w:pPr>
        <w:pStyle w:val="9"/>
        <w:spacing w:before="173" w:line="268" w:lineRule="auto"/>
        <w:ind w:right="968"/>
      </w:pPr>
      <w:r>
        <w:t xml:space="preserve">Now that you’re familiar </w:t>
      </w:r>
      <w:bookmarkStart w:id="1501" w:name="_bookmark1407"/>
      <w:bookmarkEnd w:id="1501"/>
      <w:r>
        <w:t>with some of the theory behind Lua scripting, you’re ready to build something yourself. For this example, you’re going to build a waiting lobby for a multiplayer game. When players attempt to join a game, they are added to the lobby. If enough players have been added to the lobby, four players in this case, then the players are removed from the lobby and a game is created. A hash is created to contain a collection of actively running games and</w:t>
      </w:r>
      <w:r>
        <w:rPr>
          <w:spacing w:val="80"/>
        </w:rPr>
        <w:t xml:space="preserve"> </w:t>
      </w:r>
      <w:r>
        <w:t>the players within them. At this point, the application could theoretically notify players that a game has started, but this is an exercise left to the reader.</w:t>
      </w:r>
    </w:p>
    <w:p>
      <w:pPr>
        <w:pStyle w:val="9"/>
        <w:spacing w:before="139" w:line="268" w:lineRule="auto"/>
        <w:ind w:right="856"/>
      </w:pPr>
      <w:r>
        <w:t xml:space="preserve">For the first part of the application, you’ll create a Lua file containing the code to be executed on the Redis server. Create a new file named </w:t>
      </w:r>
      <w:r>
        <w:rPr>
          <w:i/>
        </w:rPr>
        <w:t xml:space="preserve">redis/add-user.lua </w:t>
      </w:r>
      <w:r>
        <w:t xml:space="preserve">and add the content from </w:t>
      </w:r>
      <w:r>
        <w:fldChar w:fldCharType="begin"/>
      </w:r>
      <w:r>
        <w:instrText xml:space="preserve"> HYPERLINK \l "_bookmark1408" </w:instrText>
      </w:r>
      <w:r>
        <w:fldChar w:fldCharType="separate"/>
      </w:r>
      <w:r>
        <w:rPr>
          <w:color w:val="8E0011"/>
        </w:rPr>
        <w:t>Example 9-4</w:t>
      </w:r>
      <w:r>
        <w:rPr>
          <w:color w:val="8E0011"/>
        </w:rPr>
        <w:fldChar w:fldCharType="end"/>
      </w:r>
      <w:r>
        <w:rPr>
          <w:color w:val="8E0011"/>
        </w:rPr>
        <w:t xml:space="preserve"> </w:t>
      </w:r>
      <w:r>
        <w:t>to it. I bet you never thought you’d be writing Lua code in a Node.js book!</w:t>
      </w:r>
    </w:p>
    <w:p>
      <w:pPr>
        <w:spacing w:before="127"/>
        <w:ind w:left="760" w:right="0" w:firstLine="0"/>
        <w:jc w:val="left"/>
        <w:rPr>
          <w:i/>
          <w:sz w:val="28"/>
        </w:rPr>
      </w:pPr>
      <w:r>
        <mc:AlternateContent>
          <mc:Choice Requires="wps">
            <w:drawing>
              <wp:anchor distT="0" distB="0" distL="0" distR="0" simplePos="0" relativeHeight="251933696" behindDoc="1" locked="0" layoutInCell="1" allowOverlap="1">
                <wp:simplePos x="0" y="0"/>
                <wp:positionH relativeFrom="page">
                  <wp:posOffset>914400</wp:posOffset>
                </wp:positionH>
                <wp:positionV relativeFrom="paragraph">
                  <wp:posOffset>300990</wp:posOffset>
                </wp:positionV>
                <wp:extent cx="5943600" cy="9525"/>
                <wp:effectExtent l="0" t="0" r="0" b="0"/>
                <wp:wrapTopAndBottom/>
                <wp:docPr id="951" name="Graphic 95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1" o:spid="_x0000_s1026" o:spt="100" style="position:absolute;left:0pt;margin-left:72pt;margin-top:23.7pt;height:0.75pt;width:468pt;mso-position-horizontal-relative:page;mso-wrap-distance-bottom:0pt;mso-wrap-distance-top:0pt;z-index:-251382784;mso-width-relative:page;mso-height-relative:page;" fillcolor="#000000" filled="t" stroked="f" coordsize="5943600,9525" o:gfxdata="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OTAHtgAAAAKAQAADwAAAAAAAAABACAAAAAi&#10;AAAAZHJzL2Rvd25yZXYueG1sUEsBAhQAFAAAAAgAh07iQC4kdPRDAgAALgUAAA4AAAAAAAAAAQAg&#10;AAAAJwEAAGRycy9lMm9Eb2MueG1sUEsFBgAAAAAGAAYAWQEAANwFAAAAAA==&#10;" path="m5943600,9144l0,9144,0,0,5943600,0,5943600,9144xe">
                <v:fill on="t" focussize="0,0"/>
                <v:stroke on="f"/>
                <v:imagedata o:title=""/>
                <o:lock v:ext="edit" aspectratio="f"/>
                <v:textbox inset="0mm,0mm,0mm,0mm"/>
                <w10:wrap type="topAndBottom"/>
              </v:shape>
            </w:pict>
          </mc:Fallback>
        </mc:AlternateContent>
      </w:r>
      <w:bookmarkStart w:id="1502" w:name="_bookmark1408"/>
      <w:bookmarkEnd w:id="1502"/>
      <w:r>
        <w:rPr>
          <w:i/>
          <w:sz w:val="28"/>
        </w:rPr>
        <w:t>Example</w:t>
      </w:r>
      <w:r>
        <w:rPr>
          <w:i/>
          <w:spacing w:val="16"/>
          <w:sz w:val="28"/>
        </w:rPr>
        <w:t xml:space="preserve"> </w:t>
      </w:r>
      <w:r>
        <w:rPr>
          <w:i/>
          <w:sz w:val="28"/>
        </w:rPr>
        <w:t>9-4.</w:t>
      </w:r>
      <w:r>
        <w:rPr>
          <w:i/>
          <w:spacing w:val="16"/>
          <w:sz w:val="28"/>
        </w:rPr>
        <w:t xml:space="preserve"> </w:t>
      </w:r>
      <w:r>
        <w:rPr>
          <w:i/>
          <w:sz w:val="28"/>
        </w:rPr>
        <w:t>redis/add-</w:t>
      </w:r>
      <w:r>
        <w:rPr>
          <w:i/>
          <w:spacing w:val="-2"/>
          <w:sz w:val="28"/>
        </w:rPr>
        <w:t>user.lua</w:t>
      </w:r>
    </w:p>
    <w:p>
      <w:pPr>
        <w:spacing w:before="103" w:line="211" w:lineRule="auto"/>
        <w:ind w:left="760" w:right="6615" w:firstLine="0"/>
        <w:jc w:val="left"/>
        <w:rPr>
          <w:rFonts w:ascii="MingLiU_HKSCS"/>
          <w:sz w:val="21"/>
        </w:rPr>
      </w:pPr>
      <w:r>
        <w:rPr>
          <w:rFonts w:ascii="MingLiU_HKSCS"/>
          <w:color w:val="006699"/>
          <w:sz w:val="21"/>
        </w:rPr>
        <w:t xml:space="preserve">local </w:t>
      </w:r>
      <w:r>
        <w:rPr>
          <w:rFonts w:ascii="MingLiU_HKSCS"/>
          <w:color w:val="000087"/>
          <w:sz w:val="21"/>
        </w:rPr>
        <w:t xml:space="preserve">LOBBY </w:t>
      </w:r>
      <w:r>
        <w:rPr>
          <w:rFonts w:ascii="MingLiU_HKSCS"/>
          <w:color w:val="545454"/>
          <w:sz w:val="21"/>
        </w:rPr>
        <w:t xml:space="preserve">= </w:t>
      </w:r>
      <w:r>
        <w:rPr>
          <w:rFonts w:ascii="MingLiU_HKSCS"/>
          <w:color w:val="000087"/>
          <w:sz w:val="21"/>
        </w:rPr>
        <w:t>KEYS</w:t>
      </w:r>
      <w:r>
        <w:rPr>
          <w:rFonts w:ascii="MingLiU_HKSCS"/>
          <w:sz w:val="21"/>
        </w:rPr>
        <w:t>[</w:t>
      </w:r>
      <w:r>
        <w:rPr>
          <w:rFonts w:ascii="MingLiU_HKSCS"/>
          <w:color w:val="FF6600"/>
          <w:sz w:val="21"/>
        </w:rPr>
        <w:t>1</w:t>
      </w:r>
      <w:r>
        <w:rPr>
          <w:rFonts w:ascii="MingLiU_HKSCS"/>
          <w:sz w:val="21"/>
        </w:rPr>
        <w:t xml:space="preserve">] </w:t>
      </w:r>
      <w:r>
        <w:rPr>
          <w:rFonts w:ascii="MingLiU_HKSCS"/>
          <w:color w:val="34576B"/>
          <w:sz w:val="21"/>
        </w:rPr>
        <w:t>-- Set</w:t>
      </w:r>
      <w:r>
        <w:rPr>
          <w:rFonts w:ascii="MingLiU_HKSCS"/>
          <w:color w:val="34576B"/>
          <w:spacing w:val="40"/>
          <w:sz w:val="21"/>
        </w:rPr>
        <w:t xml:space="preserve"> </w:t>
      </w:r>
      <w:r>
        <w:rPr>
          <w:rFonts w:ascii="MingLiU_HKSCS"/>
          <w:color w:val="006699"/>
          <w:sz w:val="21"/>
        </w:rPr>
        <w:t xml:space="preserve">local </w:t>
      </w:r>
      <w:r>
        <w:rPr>
          <w:rFonts w:ascii="MingLiU_HKSCS"/>
          <w:color w:val="000087"/>
          <w:sz w:val="21"/>
        </w:rPr>
        <w:t xml:space="preserve">GAME </w:t>
      </w:r>
      <w:r>
        <w:rPr>
          <w:rFonts w:ascii="MingLiU_HKSCS"/>
          <w:color w:val="545454"/>
          <w:sz w:val="21"/>
        </w:rPr>
        <w:t xml:space="preserve">= </w:t>
      </w:r>
      <w:r>
        <w:rPr>
          <w:rFonts w:ascii="MingLiU_HKSCS"/>
          <w:color w:val="000087"/>
          <w:sz w:val="21"/>
        </w:rPr>
        <w:t>KEYS</w:t>
      </w:r>
      <w:r>
        <w:rPr>
          <w:rFonts w:ascii="MingLiU_HKSCS"/>
          <w:sz w:val="21"/>
        </w:rPr>
        <w:t>[</w:t>
      </w:r>
      <w:r>
        <w:rPr>
          <w:rFonts w:ascii="MingLiU_HKSCS"/>
          <w:color w:val="FF6600"/>
          <w:sz w:val="21"/>
        </w:rPr>
        <w:t>2</w:t>
      </w:r>
      <w:r>
        <w:rPr>
          <w:rFonts w:ascii="MingLiU_HKSCS"/>
          <w:sz w:val="21"/>
        </w:rPr>
        <w:t xml:space="preserve">] </w:t>
      </w:r>
      <w:r>
        <w:rPr>
          <w:rFonts w:ascii="MingLiU_HKSCS"/>
          <w:color w:val="34576B"/>
          <w:sz w:val="21"/>
        </w:rPr>
        <w:t>-- Hash</w:t>
      </w:r>
      <w:r>
        <w:rPr>
          <w:rFonts w:ascii="MingLiU_HKSCS"/>
          <w:color w:val="34576B"/>
          <w:spacing w:val="40"/>
          <w:sz w:val="21"/>
        </w:rPr>
        <w:t xml:space="preserve"> </w:t>
      </w:r>
      <w:r>
        <w:rPr>
          <w:rFonts w:ascii="MingLiU_HKSCS"/>
          <w:color w:val="006699"/>
          <w:sz w:val="21"/>
        </w:rPr>
        <w:t xml:space="preserve">local </w:t>
      </w:r>
      <w:r>
        <w:rPr>
          <w:rFonts w:ascii="MingLiU_HKSCS"/>
          <w:color w:val="000087"/>
          <w:sz w:val="21"/>
        </w:rPr>
        <w:t xml:space="preserve">USER_ID </w:t>
      </w:r>
      <w:r>
        <w:rPr>
          <w:rFonts w:ascii="MingLiU_HKSCS"/>
          <w:color w:val="545454"/>
          <w:sz w:val="21"/>
        </w:rPr>
        <w:t xml:space="preserve">= </w:t>
      </w:r>
      <w:r>
        <w:rPr>
          <w:rFonts w:ascii="MingLiU_HKSCS"/>
          <w:color w:val="000087"/>
          <w:sz w:val="21"/>
        </w:rPr>
        <w:t>ARGV</w:t>
      </w:r>
      <w:r>
        <w:rPr>
          <w:rFonts w:ascii="MingLiU_HKSCS"/>
          <w:sz w:val="21"/>
        </w:rPr>
        <w:t>[</w:t>
      </w:r>
      <w:r>
        <w:rPr>
          <w:rFonts w:ascii="MingLiU_HKSCS"/>
          <w:color w:val="FF6600"/>
          <w:sz w:val="21"/>
        </w:rPr>
        <w:t>1</w:t>
      </w:r>
      <w:r>
        <w:rPr>
          <w:rFonts w:ascii="MingLiU_HKSCS"/>
          <w:sz w:val="21"/>
        </w:rPr>
        <w:t xml:space="preserve">] </w:t>
      </w:r>
      <w:r>
        <w:rPr>
          <w:rFonts w:ascii="MingLiU_HKSCS"/>
          <w:color w:val="34576B"/>
          <w:sz w:val="21"/>
        </w:rPr>
        <w:t>-- String</w:t>
      </w:r>
    </w:p>
    <w:p>
      <w:pPr>
        <w:pStyle w:val="9"/>
        <w:spacing w:before="12"/>
        <w:ind w:left="0"/>
        <w:rPr>
          <w:rFonts w:ascii="MingLiU_HKSCS"/>
          <w:sz w:val="16"/>
        </w:rPr>
      </w:pPr>
    </w:p>
    <w:p>
      <w:pPr>
        <w:spacing w:before="0"/>
        <w:ind w:left="760" w:right="0" w:firstLine="0"/>
        <w:jc w:val="left"/>
        <w:rPr>
          <w:rFonts w:ascii="MingLiU_HKSCS"/>
          <w:sz w:val="21"/>
        </w:rPr>
      </w:pPr>
      <w:r>
        <w:rPr>
          <w:rFonts w:ascii="MingLiU_HKSCS"/>
          <w:color w:val="000087"/>
          <w:sz w:val="21"/>
        </w:rPr>
        <w:t>redis</w:t>
      </w:r>
      <w:r>
        <w:rPr>
          <w:rFonts w:ascii="MingLiU_HKSCS"/>
          <w:sz w:val="21"/>
        </w:rPr>
        <w:t>.</w:t>
      </w:r>
      <w:r>
        <w:rPr>
          <w:rFonts w:ascii="MingLiU_HKSCS"/>
          <w:color w:val="000087"/>
          <w:sz w:val="21"/>
        </w:rPr>
        <w:t>call</w:t>
      </w:r>
      <w:r>
        <w:rPr>
          <w:rFonts w:ascii="MingLiU_HKSCS"/>
          <w:sz w:val="21"/>
        </w:rPr>
        <w:t>(</w:t>
      </w:r>
      <w:r>
        <w:rPr>
          <w:rFonts w:ascii="MingLiU_HKSCS"/>
          <w:color w:val="CC3300"/>
          <w:sz w:val="21"/>
        </w:rPr>
        <w:t>'SADD'</w:t>
      </w:r>
      <w:r>
        <w:rPr>
          <w:rFonts w:ascii="MingLiU_HKSCS"/>
          <w:sz w:val="21"/>
        </w:rPr>
        <w:t>,</w:t>
      </w:r>
      <w:r>
        <w:rPr>
          <w:rFonts w:ascii="MingLiU_HKSCS"/>
          <w:spacing w:val="28"/>
          <w:sz w:val="21"/>
        </w:rPr>
        <w:t xml:space="preserve"> </w:t>
      </w:r>
      <w:r>
        <w:rPr>
          <w:rFonts w:ascii="MingLiU_HKSCS"/>
          <w:color w:val="000087"/>
          <w:sz w:val="21"/>
        </w:rPr>
        <w:t>LOBBY</w:t>
      </w:r>
      <w:r>
        <w:rPr>
          <w:rFonts w:ascii="MingLiU_HKSCS"/>
          <w:sz w:val="21"/>
        </w:rPr>
        <w:t>,</w:t>
      </w:r>
      <w:r>
        <w:rPr>
          <w:rFonts w:ascii="MingLiU_HKSCS"/>
          <w:spacing w:val="28"/>
          <w:sz w:val="21"/>
        </w:rPr>
        <w:t xml:space="preserve"> </w:t>
      </w:r>
      <w:r>
        <w:rPr>
          <w:rFonts w:ascii="MingLiU_HKSCS"/>
          <w:color w:val="000087"/>
          <w:spacing w:val="-2"/>
          <w:sz w:val="21"/>
        </w:rPr>
        <w:t>USER_ID</w:t>
      </w:r>
      <w:r>
        <w:rPr>
          <w:rFonts w:ascii="MingLiU_HKSCS"/>
          <w:spacing w:val="-2"/>
          <w:sz w:val="21"/>
        </w:rPr>
        <w:t>)</w:t>
      </w:r>
    </w:p>
    <w:p>
      <w:pPr>
        <w:pStyle w:val="9"/>
        <w:spacing w:before="1"/>
        <w:ind w:left="0"/>
        <w:rPr>
          <w:rFonts w:ascii="MingLiU_HKSCS"/>
          <w:sz w:val="16"/>
        </w:rPr>
      </w:pPr>
    </w:p>
    <w:p>
      <w:pPr>
        <w:spacing w:before="0" w:line="276" w:lineRule="exact"/>
        <w:ind w:left="760" w:right="0" w:firstLine="0"/>
        <w:jc w:val="left"/>
        <w:rPr>
          <w:rFonts w:ascii="MingLiU_HKSCS"/>
          <w:sz w:val="21"/>
        </w:rPr>
      </w:pPr>
      <w:r>
        <w:rPr>
          <w:rFonts w:ascii="MingLiU_HKSCS"/>
          <w:color w:val="006699"/>
          <w:sz w:val="21"/>
        </w:rPr>
        <w:t>if</w:t>
      </w:r>
      <w:r>
        <w:rPr>
          <w:rFonts w:ascii="MingLiU_HKSCS"/>
          <w:color w:val="006699"/>
          <w:spacing w:val="15"/>
          <w:sz w:val="21"/>
        </w:rPr>
        <w:t xml:space="preserve"> </w:t>
      </w:r>
      <w:r>
        <w:rPr>
          <w:rFonts w:ascii="MingLiU_HKSCS"/>
          <w:color w:val="000087"/>
          <w:sz w:val="21"/>
        </w:rPr>
        <w:t>redis</w:t>
      </w:r>
      <w:r>
        <w:rPr>
          <w:rFonts w:ascii="MingLiU_HKSCS"/>
          <w:sz w:val="21"/>
        </w:rPr>
        <w:t>.</w:t>
      </w:r>
      <w:r>
        <w:rPr>
          <w:rFonts w:ascii="MingLiU_HKSCS"/>
          <w:color w:val="000087"/>
          <w:sz w:val="21"/>
        </w:rPr>
        <w:t>call</w:t>
      </w:r>
      <w:r>
        <w:rPr>
          <w:rFonts w:ascii="MingLiU_HKSCS"/>
          <w:sz w:val="21"/>
        </w:rPr>
        <w:t>(</w:t>
      </w:r>
      <w:r>
        <w:rPr>
          <w:rFonts w:ascii="MingLiU_HKSCS"/>
          <w:color w:val="CC3300"/>
          <w:sz w:val="21"/>
        </w:rPr>
        <w:t>'SCARD'</w:t>
      </w:r>
      <w:r>
        <w:rPr>
          <w:rFonts w:ascii="MingLiU_HKSCS"/>
          <w:sz w:val="21"/>
        </w:rPr>
        <w:t>,</w:t>
      </w:r>
      <w:r>
        <w:rPr>
          <w:rFonts w:ascii="MingLiU_HKSCS"/>
          <w:spacing w:val="16"/>
          <w:sz w:val="21"/>
        </w:rPr>
        <w:t xml:space="preserve"> </w:t>
      </w:r>
      <w:r>
        <w:rPr>
          <w:rFonts w:ascii="MingLiU_HKSCS"/>
          <w:color w:val="000087"/>
          <w:sz w:val="21"/>
        </w:rPr>
        <w:t>LOBBY</w:t>
      </w:r>
      <w:r>
        <w:rPr>
          <w:rFonts w:ascii="MingLiU_HKSCS"/>
          <w:sz w:val="21"/>
        </w:rPr>
        <w:t>)</w:t>
      </w:r>
      <w:r>
        <w:rPr>
          <w:rFonts w:ascii="MingLiU_HKSCS"/>
          <w:spacing w:val="15"/>
          <w:sz w:val="21"/>
        </w:rPr>
        <w:t xml:space="preserve"> </w:t>
      </w:r>
      <w:r>
        <w:rPr>
          <w:rFonts w:ascii="MingLiU_HKSCS"/>
          <w:color w:val="545454"/>
          <w:sz w:val="21"/>
        </w:rPr>
        <w:t>==</w:t>
      </w:r>
      <w:r>
        <w:rPr>
          <w:rFonts w:ascii="MingLiU_HKSCS"/>
          <w:color w:val="545454"/>
          <w:spacing w:val="16"/>
          <w:sz w:val="21"/>
        </w:rPr>
        <w:t xml:space="preserve"> </w:t>
      </w:r>
      <w:r>
        <w:rPr>
          <w:rFonts w:ascii="MingLiU_HKSCS"/>
          <w:color w:val="FF6600"/>
          <w:sz w:val="21"/>
        </w:rPr>
        <w:t>4</w:t>
      </w:r>
      <w:r>
        <w:rPr>
          <w:rFonts w:ascii="MingLiU_HKSCS"/>
          <w:color w:val="FF6600"/>
          <w:spacing w:val="16"/>
          <w:sz w:val="21"/>
        </w:rPr>
        <w:t xml:space="preserve"> </w:t>
      </w:r>
      <w:r>
        <w:rPr>
          <w:rFonts w:ascii="MingLiU_HKSCS"/>
          <w:color w:val="006699"/>
          <w:spacing w:val="-4"/>
          <w:sz w:val="21"/>
        </w:rPr>
        <w:t>then</w:t>
      </w:r>
    </w:p>
    <w:p>
      <w:pPr>
        <w:spacing w:before="8" w:line="211" w:lineRule="auto"/>
        <w:ind w:left="975" w:right="2697" w:firstLine="0"/>
        <w:jc w:val="left"/>
        <w:rPr>
          <w:rFonts w:ascii="MingLiU_HKSCS"/>
          <w:sz w:val="21"/>
        </w:rPr>
      </w:pPr>
      <w:r>
        <w:rPr>
          <w:rFonts w:ascii="MingLiU_HKSCS"/>
          <w:color w:val="006699"/>
          <w:sz w:val="21"/>
        </w:rPr>
        <w:t xml:space="preserve">local </w:t>
      </w:r>
      <w:r>
        <w:rPr>
          <w:rFonts w:ascii="MingLiU_HKSCS"/>
          <w:color w:val="000087"/>
          <w:sz w:val="21"/>
        </w:rPr>
        <w:t xml:space="preserve">members </w:t>
      </w:r>
      <w:r>
        <w:rPr>
          <w:rFonts w:ascii="MingLiU_HKSCS"/>
          <w:color w:val="545454"/>
          <w:sz w:val="21"/>
        </w:rPr>
        <w:t xml:space="preserve">= </w:t>
      </w:r>
      <w:r>
        <w:rPr>
          <w:rFonts w:ascii="MingLiU_HKSCS"/>
          <w:color w:val="336666"/>
          <w:sz w:val="21"/>
        </w:rPr>
        <w:t>table.concat</w:t>
      </w:r>
      <w:r>
        <w:rPr>
          <w:rFonts w:ascii="MingLiU_HKSCS"/>
          <w:sz w:val="21"/>
        </w:rPr>
        <w:t>(</w:t>
      </w:r>
      <w:r>
        <w:rPr>
          <w:rFonts w:ascii="MingLiU_HKSCS"/>
          <w:color w:val="000087"/>
          <w:sz w:val="21"/>
        </w:rPr>
        <w:t>redis</w:t>
      </w:r>
      <w:r>
        <w:rPr>
          <w:rFonts w:ascii="MingLiU_HKSCS"/>
          <w:sz w:val="21"/>
        </w:rPr>
        <w:t>.</w:t>
      </w:r>
      <w:r>
        <w:rPr>
          <w:rFonts w:ascii="MingLiU_HKSCS"/>
          <w:color w:val="000087"/>
          <w:sz w:val="21"/>
        </w:rPr>
        <w:t>call</w:t>
      </w:r>
      <w:r>
        <w:rPr>
          <w:rFonts w:ascii="MingLiU_HKSCS"/>
          <w:sz w:val="21"/>
        </w:rPr>
        <w:t>(</w:t>
      </w:r>
      <w:r>
        <w:rPr>
          <w:rFonts w:ascii="MingLiU_HKSCS"/>
          <w:color w:val="CC3300"/>
          <w:sz w:val="21"/>
        </w:rPr>
        <w:t>'SMEMBERS'</w:t>
      </w:r>
      <w:r>
        <w:rPr>
          <w:rFonts w:ascii="MingLiU_HKSCS"/>
          <w:sz w:val="21"/>
        </w:rPr>
        <w:t xml:space="preserve">, </w:t>
      </w:r>
      <w:r>
        <w:rPr>
          <w:rFonts w:ascii="MingLiU_HKSCS"/>
          <w:color w:val="000087"/>
          <w:sz w:val="21"/>
        </w:rPr>
        <w:t>LOBBY</w:t>
      </w:r>
      <w:r>
        <w:rPr>
          <w:rFonts w:ascii="MingLiU_HKSCS"/>
          <w:sz w:val="21"/>
        </w:rPr>
        <w:t xml:space="preserve">), </w:t>
      </w:r>
      <w:r>
        <w:rPr>
          <w:rFonts w:ascii="MingLiU_HKSCS"/>
          <w:color w:val="CC3300"/>
          <w:sz w:val="21"/>
        </w:rPr>
        <w:t>","</w:t>
      </w:r>
      <w:r>
        <w:rPr>
          <w:rFonts w:ascii="MingLiU_HKSCS"/>
          <w:sz w:val="21"/>
        </w:rPr>
        <w:t xml:space="preserve">) </w:t>
      </w:r>
      <w:r>
        <w:rPr>
          <w:rFonts w:ascii="MingLiU_HKSCS"/>
          <w:color w:val="000087"/>
          <w:sz w:val="21"/>
        </w:rPr>
        <w:t>redis</w:t>
      </w:r>
      <w:r>
        <w:rPr>
          <w:rFonts w:ascii="MingLiU_HKSCS"/>
          <w:sz w:val="21"/>
        </w:rPr>
        <w:t>.</w:t>
      </w:r>
      <w:r>
        <w:rPr>
          <w:rFonts w:ascii="MingLiU_HKSCS"/>
          <w:color w:val="000087"/>
          <w:sz w:val="21"/>
        </w:rPr>
        <w:t>call</w:t>
      </w:r>
      <w:r>
        <w:rPr>
          <w:rFonts w:ascii="MingLiU_HKSCS"/>
          <w:sz w:val="21"/>
        </w:rPr>
        <w:t>(</w:t>
      </w:r>
      <w:r>
        <w:rPr>
          <w:rFonts w:ascii="MingLiU_HKSCS"/>
          <w:color w:val="CC3300"/>
          <w:sz w:val="21"/>
        </w:rPr>
        <w:t>'DEL'</w:t>
      </w:r>
      <w:r>
        <w:rPr>
          <w:rFonts w:ascii="MingLiU_HKSCS"/>
          <w:sz w:val="21"/>
        </w:rPr>
        <w:t xml:space="preserve">, </w:t>
      </w:r>
      <w:r>
        <w:rPr>
          <w:rFonts w:ascii="MingLiU_HKSCS"/>
          <w:color w:val="000087"/>
          <w:sz w:val="21"/>
        </w:rPr>
        <w:t>LOBBY</w:t>
      </w:r>
      <w:r>
        <w:rPr>
          <w:rFonts w:ascii="MingLiU_HKSCS"/>
          <w:sz w:val="21"/>
        </w:rPr>
        <w:t xml:space="preserve">) </w:t>
      </w:r>
      <w:r>
        <w:rPr>
          <w:rFonts w:ascii="MingLiU_HKSCS"/>
          <w:color w:val="34576B"/>
          <w:sz w:val="21"/>
        </w:rPr>
        <w:t>-- empty lobby</w:t>
      </w:r>
    </w:p>
    <w:p>
      <w:pPr>
        <w:spacing w:before="2" w:line="211" w:lineRule="auto"/>
        <w:ind w:left="975" w:right="4932" w:firstLine="0"/>
        <w:jc w:val="left"/>
        <w:rPr>
          <w:rFonts w:ascii="MingLiU_HKSCS"/>
          <w:sz w:val="21"/>
        </w:rPr>
      </w:pPr>
      <w:r>
        <w:rPr>
          <w:rFonts w:ascii="MingLiU_HKSCS"/>
          <w:color w:val="006699"/>
          <w:sz w:val="21"/>
        </w:rPr>
        <w:t xml:space="preserve">local </w:t>
      </w:r>
      <w:r>
        <w:rPr>
          <w:rFonts w:ascii="MingLiU_HKSCS"/>
          <w:color w:val="000087"/>
          <w:sz w:val="21"/>
        </w:rPr>
        <w:t xml:space="preserve">game_id </w:t>
      </w:r>
      <w:r>
        <w:rPr>
          <w:rFonts w:ascii="MingLiU_HKSCS"/>
          <w:color w:val="545454"/>
          <w:sz w:val="21"/>
        </w:rPr>
        <w:t xml:space="preserve">= </w:t>
      </w:r>
      <w:r>
        <w:rPr>
          <w:rFonts w:ascii="MingLiU_HKSCS"/>
          <w:color w:val="000087"/>
          <w:sz w:val="21"/>
        </w:rPr>
        <w:t>redis</w:t>
      </w:r>
      <w:r>
        <w:rPr>
          <w:rFonts w:ascii="MingLiU_HKSCS"/>
          <w:sz w:val="21"/>
        </w:rPr>
        <w:t>.</w:t>
      </w:r>
      <w:r>
        <w:rPr>
          <w:rFonts w:ascii="MingLiU_HKSCS"/>
          <w:color w:val="000087"/>
          <w:sz w:val="21"/>
        </w:rPr>
        <w:t>sha1hex</w:t>
      </w:r>
      <w:r>
        <w:rPr>
          <w:rFonts w:ascii="MingLiU_HKSCS"/>
          <w:sz w:val="21"/>
        </w:rPr>
        <w:t>(</w:t>
      </w:r>
      <w:r>
        <w:rPr>
          <w:rFonts w:ascii="MingLiU_HKSCS"/>
          <w:color w:val="000087"/>
          <w:sz w:val="21"/>
        </w:rPr>
        <w:t>members</w:t>
      </w:r>
      <w:r>
        <w:rPr>
          <w:rFonts w:ascii="MingLiU_HKSCS"/>
          <w:sz w:val="21"/>
        </w:rPr>
        <w:t xml:space="preserve">) </w:t>
      </w:r>
      <w:r>
        <w:rPr>
          <w:rFonts w:ascii="MingLiU_HKSCS"/>
          <w:color w:val="000087"/>
          <w:sz w:val="21"/>
        </w:rPr>
        <w:t>redis</w:t>
      </w:r>
      <w:r>
        <w:rPr>
          <w:rFonts w:ascii="MingLiU_HKSCS"/>
          <w:sz w:val="21"/>
        </w:rPr>
        <w:t>.</w:t>
      </w:r>
      <w:r>
        <w:rPr>
          <w:rFonts w:ascii="MingLiU_HKSCS"/>
          <w:color w:val="000087"/>
          <w:sz w:val="21"/>
        </w:rPr>
        <w:t>call</w:t>
      </w:r>
      <w:r>
        <w:rPr>
          <w:rFonts w:ascii="MingLiU_HKSCS"/>
          <w:sz w:val="21"/>
        </w:rPr>
        <w:t>(</w:t>
      </w:r>
      <w:r>
        <w:rPr>
          <w:rFonts w:ascii="MingLiU_HKSCS"/>
          <w:color w:val="CC3300"/>
          <w:sz w:val="21"/>
        </w:rPr>
        <w:t>'HSET'</w:t>
      </w:r>
      <w:r>
        <w:rPr>
          <w:rFonts w:ascii="MingLiU_HKSCS"/>
          <w:sz w:val="21"/>
        </w:rPr>
        <w:t xml:space="preserve">, </w:t>
      </w:r>
      <w:r>
        <w:rPr>
          <w:rFonts w:ascii="MingLiU_HKSCS"/>
          <w:color w:val="000087"/>
          <w:sz w:val="21"/>
        </w:rPr>
        <w:t>GAME</w:t>
      </w:r>
      <w:r>
        <w:rPr>
          <w:rFonts w:ascii="MingLiU_HKSCS"/>
          <w:sz w:val="21"/>
        </w:rPr>
        <w:t xml:space="preserve">, </w:t>
      </w:r>
      <w:r>
        <w:rPr>
          <w:rFonts w:ascii="MingLiU_HKSCS"/>
          <w:color w:val="000087"/>
          <w:sz w:val="21"/>
        </w:rPr>
        <w:t>game_id</w:t>
      </w:r>
      <w:r>
        <w:rPr>
          <w:rFonts w:ascii="MingLiU_HKSCS"/>
          <w:sz w:val="21"/>
        </w:rPr>
        <w:t xml:space="preserve">, </w:t>
      </w:r>
      <w:r>
        <w:rPr>
          <w:rFonts w:ascii="MingLiU_HKSCS"/>
          <w:color w:val="000087"/>
          <w:sz w:val="21"/>
        </w:rPr>
        <w:t>members</w:t>
      </w:r>
      <w:r>
        <w:rPr>
          <w:rFonts w:ascii="MingLiU_HKSCS"/>
          <w:sz w:val="21"/>
        </w:rPr>
        <w:t xml:space="preserve">) </w:t>
      </w:r>
      <w:r>
        <w:rPr>
          <w:rFonts w:ascii="MingLiU_HKSCS"/>
          <w:color w:val="006699"/>
          <w:sz w:val="21"/>
        </w:rPr>
        <w:t xml:space="preserve">return </w:t>
      </w:r>
      <w:r>
        <w:rPr>
          <w:rFonts w:ascii="MingLiU_HKSCS"/>
          <w:sz w:val="21"/>
        </w:rPr>
        <w:t>{</w:t>
      </w:r>
      <w:r>
        <w:rPr>
          <w:rFonts w:ascii="MingLiU_HKSCS"/>
          <w:color w:val="000087"/>
          <w:sz w:val="21"/>
        </w:rPr>
        <w:t>game_id</w:t>
      </w:r>
      <w:r>
        <w:rPr>
          <w:rFonts w:ascii="MingLiU_HKSCS"/>
          <w:sz w:val="21"/>
        </w:rPr>
        <w:t xml:space="preserve">, </w:t>
      </w:r>
      <w:r>
        <w:rPr>
          <w:rFonts w:ascii="MingLiU_HKSCS"/>
          <w:color w:val="000087"/>
          <w:sz w:val="21"/>
        </w:rPr>
        <w:t>members</w:t>
      </w:r>
      <w:r>
        <w:rPr>
          <w:rFonts w:ascii="MingLiU_HKSCS"/>
          <w:sz w:val="21"/>
        </w:rPr>
        <w:t>}</w:t>
      </w:r>
    </w:p>
    <w:p>
      <w:pPr>
        <w:spacing w:before="0" w:line="271" w:lineRule="exact"/>
        <w:ind w:left="760" w:right="0" w:firstLine="0"/>
        <w:jc w:val="left"/>
        <w:rPr>
          <w:rFonts w:ascii="MingLiU_HKSCS"/>
          <w:sz w:val="21"/>
        </w:rPr>
      </w:pPr>
      <w:r>
        <w:rPr>
          <w:rFonts w:ascii="MingLiU_HKSCS"/>
          <w:color w:val="006699"/>
          <w:spacing w:val="-5"/>
          <w:sz w:val="21"/>
        </w:rPr>
        <w:t>end</w:t>
      </w:r>
    </w:p>
    <w:p>
      <w:pPr>
        <w:pStyle w:val="9"/>
        <w:spacing w:before="1"/>
        <w:ind w:left="0"/>
        <w:rPr>
          <w:rFonts w:ascii="MingLiU_HKSCS"/>
          <w:sz w:val="16"/>
        </w:rPr>
      </w:pPr>
    </w:p>
    <w:p>
      <w:pPr>
        <w:spacing w:before="0"/>
        <w:ind w:left="760"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6699"/>
          <w:spacing w:val="-5"/>
          <w:sz w:val="21"/>
        </w:rPr>
        <w:t>nil</w:t>
      </w:r>
    </w:p>
    <w:p>
      <w:pPr>
        <w:pStyle w:val="9"/>
        <w:spacing w:before="188" w:line="256" w:lineRule="auto"/>
        <w:ind w:right="968"/>
      </w:pPr>
      <w:r>
        <w:t xml:space="preserve">The Lua scripting environment provided by Redis comes with two global arrays for accessing arguments provided to the script. The first is called </w:t>
      </w:r>
      <w:r>
        <w:rPr>
          <w:rFonts w:ascii="MingLiU_HKSCS"/>
        </w:rPr>
        <w:t>KEYS</w:t>
      </w:r>
      <w:r>
        <w:t>, which contains the list of Redis keys,</w:t>
      </w:r>
      <w:r>
        <w:rPr>
          <w:spacing w:val="28"/>
        </w:rPr>
        <w:t xml:space="preserve"> </w:t>
      </w:r>
      <w:r>
        <w:t>and</w:t>
      </w:r>
      <w:r>
        <w:rPr>
          <w:spacing w:val="28"/>
        </w:rPr>
        <w:t xml:space="preserve"> </w:t>
      </w:r>
      <w:r>
        <w:t>the second</w:t>
      </w:r>
      <w:r>
        <w:rPr>
          <w:spacing w:val="28"/>
        </w:rPr>
        <w:t xml:space="preserve"> </w:t>
      </w:r>
      <w:r>
        <w:t xml:space="preserve">is </w:t>
      </w:r>
      <w:r>
        <w:rPr>
          <w:rFonts w:ascii="MingLiU_HKSCS"/>
        </w:rPr>
        <w:t>ARGV</w:t>
      </w:r>
      <w:r>
        <w:t>,</w:t>
      </w:r>
      <w:r>
        <w:rPr>
          <w:spacing w:val="28"/>
        </w:rPr>
        <w:t xml:space="preserve"> </w:t>
      </w:r>
      <w:r>
        <w:t>which</w:t>
      </w:r>
      <w:r>
        <w:rPr>
          <w:spacing w:val="28"/>
        </w:rPr>
        <w:t xml:space="preserve"> </w:t>
      </w:r>
      <w:r>
        <w:t>contains the</w:t>
      </w:r>
    </w:p>
    <w:p>
      <w:pPr>
        <w:spacing w:after="0" w:line="256" w:lineRule="auto"/>
        <w:sectPr>
          <w:pgSz w:w="12240" w:h="15840"/>
          <w:pgMar w:top="1380" w:right="700" w:bottom="280" w:left="680" w:header="720" w:footer="720" w:gutter="0"/>
          <w:cols w:space="720" w:num="1"/>
        </w:sectPr>
      </w:pPr>
    </w:p>
    <w:p>
      <w:pPr>
        <w:pStyle w:val="9"/>
        <w:spacing w:before="68" w:line="235" w:lineRule="auto"/>
        <w:ind w:right="968"/>
      </w:pPr>
      <w:r>
        <w:t xml:space="preserve">normal arguments. The first key is assigned to a variable named </w:t>
      </w:r>
      <w:r>
        <w:rPr>
          <w:rFonts w:ascii="MingLiU_HKSCS"/>
        </w:rPr>
        <w:t>LOBBY</w:t>
      </w:r>
      <w:r>
        <w:t>. This is a Redis</w:t>
      </w:r>
      <w:r>
        <w:rPr>
          <w:spacing w:val="27"/>
        </w:rPr>
        <w:t xml:space="preserve"> </w:t>
      </w:r>
      <w:r>
        <w:t>set</w:t>
      </w:r>
      <w:r>
        <w:rPr>
          <w:spacing w:val="27"/>
        </w:rPr>
        <w:t xml:space="preserve"> </w:t>
      </w:r>
      <w:r>
        <w:t>that</w:t>
      </w:r>
      <w:r>
        <w:rPr>
          <w:spacing w:val="27"/>
        </w:rPr>
        <w:t xml:space="preserve"> </w:t>
      </w:r>
      <w:r>
        <w:t>contains</w:t>
      </w:r>
      <w:r>
        <w:rPr>
          <w:spacing w:val="27"/>
        </w:rPr>
        <w:t xml:space="preserve"> </w:t>
      </w:r>
      <w:r>
        <w:t>a</w:t>
      </w:r>
      <w:r>
        <w:rPr>
          <w:spacing w:val="27"/>
        </w:rPr>
        <w:t xml:space="preserve"> </w:t>
      </w:r>
      <w:r>
        <w:t>list</w:t>
      </w:r>
      <w:r>
        <w:rPr>
          <w:spacing w:val="27"/>
        </w:rPr>
        <w:t xml:space="preserve"> </w:t>
      </w:r>
      <w:r>
        <w:t>of</w:t>
      </w:r>
      <w:r>
        <w:rPr>
          <w:spacing w:val="27"/>
        </w:rPr>
        <w:t xml:space="preserve"> </w:t>
      </w:r>
      <w:r>
        <w:t>player</w:t>
      </w:r>
      <w:r>
        <w:rPr>
          <w:spacing w:val="27"/>
        </w:rPr>
        <w:t xml:space="preserve"> </w:t>
      </w:r>
      <w:r>
        <w:t>identifiers.</w:t>
      </w:r>
      <w:r>
        <w:rPr>
          <w:spacing w:val="28"/>
        </w:rPr>
        <w:t xml:space="preserve"> </w:t>
      </w:r>
      <w:r>
        <w:t>The</w:t>
      </w:r>
      <w:r>
        <w:rPr>
          <w:spacing w:val="27"/>
        </w:rPr>
        <w:t xml:space="preserve"> </w:t>
      </w:r>
      <w:r>
        <w:rPr>
          <w:rFonts w:ascii="MingLiU_HKSCS"/>
        </w:rPr>
        <w:t>local</w:t>
      </w:r>
      <w:r>
        <w:rPr>
          <w:rFonts w:ascii="MingLiU_HKSCS"/>
          <w:spacing w:val="-43"/>
        </w:rPr>
        <w:t xml:space="preserve"> </w:t>
      </w:r>
      <w:r>
        <w:t>keyword</w:t>
      </w:r>
      <w:r>
        <w:rPr>
          <w:spacing w:val="28"/>
        </w:rPr>
        <w:t xml:space="preserve"> </w:t>
      </w:r>
      <w:r>
        <w:t>is</w:t>
      </w:r>
      <w:r>
        <w:rPr>
          <w:spacing w:val="27"/>
        </w:rPr>
        <w:t xml:space="preserve"> </w:t>
      </w:r>
      <w:r>
        <w:t xml:space="preserve">how Lua declares a local variable. The second key is assigned to the variable </w:t>
      </w:r>
      <w:r>
        <w:rPr>
          <w:rFonts w:ascii="MingLiU_HKSCS"/>
        </w:rPr>
        <w:t>GAME</w:t>
      </w:r>
      <w:r>
        <w:t>, which is a hash containing active games. Finally, the only argument to the script</w:t>
      </w:r>
    </w:p>
    <w:p>
      <w:pPr>
        <w:pStyle w:val="9"/>
        <w:spacing w:before="62" w:line="232" w:lineRule="auto"/>
        <w:ind w:right="968"/>
      </w:pPr>
      <w:r>
        <w:t xml:space="preserve">is assigned to </w:t>
      </w:r>
      <w:r>
        <w:rPr>
          <w:rFonts w:ascii="MingLiU_HKSCS"/>
        </w:rPr>
        <w:t>USER_ID</w:t>
      </w:r>
      <w:r>
        <w:t xml:space="preserve">, which is the ID of the player that was just added to the </w:t>
      </w:r>
      <w:r>
        <w:rPr>
          <w:spacing w:val="-2"/>
        </w:rPr>
        <w:t>lobby.</w:t>
      </w:r>
    </w:p>
    <w:p>
      <w:pPr>
        <w:pStyle w:val="9"/>
        <w:spacing w:before="195" w:line="237" w:lineRule="auto"/>
        <w:ind w:right="856"/>
      </w:pPr>
      <w:r>
        <w:t xml:space="preserve">Next, the player identifier is added to the </w:t>
      </w:r>
      <w:r>
        <w:rPr>
          <w:rFonts w:ascii="MingLiU_HKSCS"/>
        </w:rPr>
        <w:t>LOBBY</w:t>
      </w:r>
      <w:r>
        <w:rPr>
          <w:rFonts w:ascii="MingLiU_HKSCS"/>
          <w:spacing w:val="-56"/>
        </w:rPr>
        <w:t xml:space="preserve"> </w:t>
      </w:r>
      <w:r>
        <w:t>key. The Redis Lua environment provides</w:t>
      </w:r>
      <w:r>
        <w:rPr>
          <w:spacing w:val="35"/>
        </w:rPr>
        <w:t xml:space="preserve"> </w:t>
      </w:r>
      <w:r>
        <w:t>the</w:t>
      </w:r>
      <w:r>
        <w:rPr>
          <w:spacing w:val="35"/>
        </w:rPr>
        <w:t xml:space="preserve"> </w:t>
      </w:r>
      <w:r>
        <w:t>method</w:t>
      </w:r>
      <w:r>
        <w:rPr>
          <w:spacing w:val="37"/>
        </w:rPr>
        <w:t xml:space="preserve"> </w:t>
      </w:r>
      <w:r>
        <w:rPr>
          <w:rFonts w:ascii="MingLiU_HKSCS"/>
        </w:rPr>
        <w:t>redis.call()</w:t>
      </w:r>
      <w:r>
        <w:rPr>
          <w:rFonts w:ascii="MingLiU_HKSCS"/>
          <w:spacing w:val="-35"/>
        </w:rPr>
        <w:t xml:space="preserve"> </w:t>
      </w:r>
      <w:r>
        <w:t>that</w:t>
      </w:r>
      <w:r>
        <w:rPr>
          <w:spacing w:val="35"/>
        </w:rPr>
        <w:t xml:space="preserve"> </w:t>
      </w:r>
      <w:r>
        <w:t>allows</w:t>
      </w:r>
      <w:r>
        <w:rPr>
          <w:spacing w:val="35"/>
        </w:rPr>
        <w:t xml:space="preserve"> </w:t>
      </w:r>
      <w:r>
        <w:t>Lua</w:t>
      </w:r>
      <w:r>
        <w:rPr>
          <w:spacing w:val="35"/>
        </w:rPr>
        <w:t xml:space="preserve"> </w:t>
      </w:r>
      <w:r>
        <w:t>to</w:t>
      </w:r>
      <w:r>
        <w:rPr>
          <w:spacing w:val="37"/>
        </w:rPr>
        <w:t xml:space="preserve"> </w:t>
      </w:r>
      <w:r>
        <w:t>call</w:t>
      </w:r>
      <w:r>
        <w:rPr>
          <w:spacing w:val="35"/>
        </w:rPr>
        <w:t xml:space="preserve"> </w:t>
      </w:r>
      <w:r>
        <w:t>Redis</w:t>
      </w:r>
      <w:r>
        <w:rPr>
          <w:spacing w:val="35"/>
        </w:rPr>
        <w:t xml:space="preserve"> </w:t>
      </w:r>
      <w:r>
        <w:t>commands.</w:t>
      </w:r>
    </w:p>
    <w:p>
      <w:pPr>
        <w:pStyle w:val="9"/>
        <w:spacing w:line="391" w:lineRule="exact"/>
      </w:pPr>
      <w:r>
        <w:t>The</w:t>
      </w:r>
      <w:r>
        <w:rPr>
          <w:spacing w:val="8"/>
        </w:rPr>
        <w:t xml:space="preserve"> </w:t>
      </w:r>
      <w:r>
        <w:t>first</w:t>
      </w:r>
      <w:r>
        <w:rPr>
          <w:spacing w:val="8"/>
        </w:rPr>
        <w:t xml:space="preserve"> </w:t>
      </w:r>
      <w:r>
        <w:t>command</w:t>
      </w:r>
      <w:r>
        <w:rPr>
          <w:spacing w:val="9"/>
        </w:rPr>
        <w:t xml:space="preserve"> </w:t>
      </w:r>
      <w:r>
        <w:t>being</w:t>
      </w:r>
      <w:r>
        <w:rPr>
          <w:spacing w:val="10"/>
        </w:rPr>
        <w:t xml:space="preserve"> </w:t>
      </w:r>
      <w:r>
        <w:t>called</w:t>
      </w:r>
      <w:r>
        <w:rPr>
          <w:spacing w:val="9"/>
        </w:rPr>
        <w:t xml:space="preserve"> </w:t>
      </w:r>
      <w:r>
        <w:t>in</w:t>
      </w:r>
      <w:r>
        <w:rPr>
          <w:spacing w:val="9"/>
        </w:rPr>
        <w:t xml:space="preserve"> </w:t>
      </w:r>
      <w:r>
        <w:t>this</w:t>
      </w:r>
      <w:r>
        <w:rPr>
          <w:spacing w:val="8"/>
        </w:rPr>
        <w:t xml:space="preserve"> </w:t>
      </w:r>
      <w:r>
        <w:t>file</w:t>
      </w:r>
      <w:r>
        <w:rPr>
          <w:spacing w:val="9"/>
        </w:rPr>
        <w:t xml:space="preserve"> </w:t>
      </w:r>
      <w:r>
        <w:t>is</w:t>
      </w:r>
      <w:r>
        <w:rPr>
          <w:spacing w:val="8"/>
        </w:rPr>
        <w:t xml:space="preserve"> </w:t>
      </w:r>
      <w:r>
        <w:t>the</w:t>
      </w:r>
      <w:r>
        <w:rPr>
          <w:spacing w:val="9"/>
        </w:rPr>
        <w:t xml:space="preserve"> </w:t>
      </w:r>
      <w:r>
        <w:rPr>
          <w:rFonts w:ascii="MingLiU_HKSCS"/>
        </w:rPr>
        <w:t>SADD</w:t>
      </w:r>
      <w:r>
        <w:rPr>
          <w:rFonts w:ascii="MingLiU_HKSCS"/>
          <w:spacing w:val="-62"/>
        </w:rPr>
        <w:t xml:space="preserve"> </w:t>
      </w:r>
      <w:r>
        <w:t>(set</w:t>
      </w:r>
      <w:r>
        <w:rPr>
          <w:spacing w:val="9"/>
        </w:rPr>
        <w:t xml:space="preserve"> </w:t>
      </w:r>
      <w:r>
        <w:t>add)</w:t>
      </w:r>
      <w:r>
        <w:rPr>
          <w:spacing w:val="8"/>
        </w:rPr>
        <w:t xml:space="preserve"> </w:t>
      </w:r>
      <w:r>
        <w:rPr>
          <w:spacing w:val="-2"/>
        </w:rPr>
        <w:t>command.</w:t>
      </w:r>
    </w:p>
    <w:p>
      <w:pPr>
        <w:pStyle w:val="9"/>
        <w:spacing w:before="131" w:line="254" w:lineRule="auto"/>
        <w:ind w:right="968"/>
      </w:pPr>
      <w:r>
        <w:t xml:space="preserve">The next construct is where the first line of imperative programming happens (in this case, an </w:t>
      </w:r>
      <w:r>
        <w:rPr>
          <w:rFonts w:ascii="MingLiU_HKSCS"/>
        </w:rPr>
        <w:t>if</w:t>
      </w:r>
      <w:r>
        <w:rPr>
          <w:rFonts w:ascii="MingLiU_HKSCS"/>
          <w:spacing w:val="-40"/>
        </w:rPr>
        <w:t xml:space="preserve"> </w:t>
      </w:r>
      <w:r>
        <w:t xml:space="preserve">statement). This statement calls the </w:t>
      </w:r>
      <w:r>
        <w:rPr>
          <w:rFonts w:ascii="MingLiU_HKSCS"/>
        </w:rPr>
        <w:t>SCARD</w:t>
      </w:r>
      <w:r>
        <w:rPr>
          <w:rFonts w:ascii="MingLiU_HKSCS"/>
          <w:spacing w:val="-40"/>
        </w:rPr>
        <w:t xml:space="preserve"> </w:t>
      </w:r>
      <w:r>
        <w:t>(set cardinality) command</w:t>
      </w:r>
      <w:r>
        <w:rPr>
          <w:spacing w:val="25"/>
        </w:rPr>
        <w:t xml:space="preserve"> </w:t>
      </w:r>
      <w:r>
        <w:t>to</w:t>
      </w:r>
      <w:r>
        <w:rPr>
          <w:spacing w:val="25"/>
        </w:rPr>
        <w:t xml:space="preserve"> </w:t>
      </w:r>
      <w:r>
        <w:t>count</w:t>
      </w:r>
      <w:r>
        <w:rPr>
          <w:spacing w:val="24"/>
        </w:rPr>
        <w:t xml:space="preserve"> </w:t>
      </w:r>
      <w:r>
        <w:t>the</w:t>
      </w:r>
      <w:r>
        <w:rPr>
          <w:spacing w:val="24"/>
        </w:rPr>
        <w:t xml:space="preserve"> </w:t>
      </w:r>
      <w:r>
        <w:t>number</w:t>
      </w:r>
      <w:r>
        <w:rPr>
          <w:spacing w:val="24"/>
        </w:rPr>
        <w:t xml:space="preserve"> </w:t>
      </w:r>
      <w:r>
        <w:t>of</w:t>
      </w:r>
      <w:r>
        <w:rPr>
          <w:spacing w:val="24"/>
        </w:rPr>
        <w:t xml:space="preserve"> </w:t>
      </w:r>
      <w:r>
        <w:t>entries</w:t>
      </w:r>
      <w:r>
        <w:rPr>
          <w:spacing w:val="24"/>
        </w:rPr>
        <w:t xml:space="preserve"> </w:t>
      </w:r>
      <w:r>
        <w:t>on</w:t>
      </w:r>
      <w:r>
        <w:rPr>
          <w:spacing w:val="25"/>
        </w:rPr>
        <w:t xml:space="preserve"> </w:t>
      </w:r>
      <w:r>
        <w:t>the</w:t>
      </w:r>
      <w:r>
        <w:rPr>
          <w:spacing w:val="24"/>
        </w:rPr>
        <w:t xml:space="preserve"> </w:t>
      </w:r>
      <w:r>
        <w:t>set.</w:t>
      </w:r>
      <w:r>
        <w:rPr>
          <w:spacing w:val="25"/>
        </w:rPr>
        <w:t xml:space="preserve"> </w:t>
      </w:r>
      <w:r>
        <w:t>If</w:t>
      </w:r>
      <w:r>
        <w:rPr>
          <w:spacing w:val="24"/>
        </w:rPr>
        <w:t xml:space="preserve"> </w:t>
      </w:r>
      <w:r>
        <w:t>the</w:t>
      </w:r>
      <w:r>
        <w:rPr>
          <w:spacing w:val="24"/>
        </w:rPr>
        <w:t xml:space="preserve"> </w:t>
      </w:r>
      <w:r>
        <w:t>number</w:t>
      </w:r>
      <w:r>
        <w:rPr>
          <w:spacing w:val="24"/>
        </w:rPr>
        <w:t xml:space="preserve"> </w:t>
      </w:r>
      <w:r>
        <w:t>of</w:t>
      </w:r>
      <w:r>
        <w:rPr>
          <w:spacing w:val="24"/>
        </w:rPr>
        <w:t xml:space="preserve"> </w:t>
      </w:r>
      <w:r>
        <w:t>entries</w:t>
      </w:r>
      <w:r>
        <w:rPr>
          <w:spacing w:val="24"/>
        </w:rPr>
        <w:t xml:space="preserve"> </w:t>
      </w:r>
      <w:r>
        <w:t>is</w:t>
      </w:r>
    </w:p>
    <w:p>
      <w:pPr>
        <w:pStyle w:val="9"/>
        <w:spacing w:before="24" w:line="237" w:lineRule="auto"/>
        <w:ind w:right="801"/>
        <w:jc w:val="both"/>
      </w:pPr>
      <w:r>
        <w:t>not</w:t>
      </w:r>
      <w:r>
        <w:rPr>
          <w:spacing w:val="-8"/>
        </w:rPr>
        <w:t xml:space="preserve"> </w:t>
      </w:r>
      <w:r>
        <w:t xml:space="preserve">equal to 4 (which it isn’t for the very first run), then the </w:t>
      </w:r>
      <w:r>
        <w:rPr>
          <w:rFonts w:ascii="MingLiU_HKSCS" w:hAnsi="MingLiU_HKSCS"/>
        </w:rPr>
        <w:t>if</w:t>
      </w:r>
      <w:r>
        <w:rPr>
          <w:rFonts w:ascii="MingLiU_HKSCS" w:hAnsi="MingLiU_HKSCS"/>
          <w:spacing w:val="-35"/>
        </w:rPr>
        <w:t xml:space="preserve"> </w:t>
      </w:r>
      <w:r>
        <w:t>statement body is skipped.</w:t>
      </w:r>
      <w:r>
        <w:rPr>
          <w:spacing w:val="-18"/>
        </w:rPr>
        <w:t xml:space="preserve"> </w:t>
      </w:r>
      <w:r>
        <w:t xml:space="preserve">Then, the final line is called, and a </w:t>
      </w:r>
      <w:r>
        <w:rPr>
          <w:rFonts w:ascii="MingLiU_HKSCS" w:hAnsi="MingLiU_HKSCS"/>
        </w:rPr>
        <w:t>nil</w:t>
      </w:r>
      <w:r>
        <w:rPr>
          <w:rFonts w:ascii="MingLiU_HKSCS" w:hAnsi="MingLiU_HKSCS"/>
          <w:spacing w:val="-35"/>
        </w:rPr>
        <w:t xml:space="preserve"> </w:t>
      </w:r>
      <w:r>
        <w:t xml:space="preserve">value is returned. The </w:t>
      </w:r>
      <w:r>
        <w:rPr>
          <w:rFonts w:ascii="MingLiU_HKSCS" w:hAnsi="MingLiU_HKSCS"/>
        </w:rPr>
        <w:t>nil</w:t>
      </w:r>
      <w:r>
        <w:rPr>
          <w:rFonts w:ascii="MingLiU_HKSCS" w:hAnsi="MingLiU_HKSCS"/>
          <w:spacing w:val="-35"/>
        </w:rPr>
        <w:t xml:space="preserve"> </w:t>
      </w:r>
      <w:r>
        <w:t xml:space="preserve">value is then converted into a JavaScript </w:t>
      </w:r>
      <w:r>
        <w:rPr>
          <w:rFonts w:ascii="MingLiU_HKSCS" w:hAnsi="MingLiU_HKSCS"/>
        </w:rPr>
        <w:t>null</w:t>
      </w:r>
      <w:r>
        <w:rPr>
          <w:rFonts w:ascii="MingLiU_HKSCS" w:hAnsi="MingLiU_HKSCS"/>
          <w:spacing w:val="-38"/>
        </w:rPr>
        <w:t xml:space="preserve"> </w:t>
      </w:r>
      <w:r>
        <w:t xml:space="preserve">by the </w:t>
      </w:r>
      <w:r>
        <w:rPr>
          <w:rFonts w:ascii="MingLiU_HKSCS" w:hAnsi="MingLiU_HKSCS"/>
        </w:rPr>
        <w:t>ioredis</w:t>
      </w:r>
      <w:r>
        <w:rPr>
          <w:rFonts w:ascii="MingLiU_HKSCS" w:hAnsi="MingLiU_HKSCS"/>
          <w:spacing w:val="-38"/>
        </w:rPr>
        <w:t xml:space="preserve"> </w:t>
      </w:r>
      <w:r>
        <w:t>package.</w:t>
      </w:r>
    </w:p>
    <w:p>
      <w:pPr>
        <w:pStyle w:val="9"/>
        <w:spacing w:before="145" w:line="254" w:lineRule="auto"/>
        <w:ind w:right="968"/>
      </w:pPr>
      <w:r>
        <w:t xml:space="preserve">However, once the fourth player has been added to the lobby, the </w:t>
      </w:r>
      <w:r>
        <w:rPr>
          <w:rFonts w:ascii="MingLiU_HKSCS"/>
        </w:rPr>
        <w:t>if</w:t>
      </w:r>
      <w:r>
        <w:rPr>
          <w:rFonts w:ascii="MingLiU_HKSCS"/>
          <w:spacing w:val="-57"/>
        </w:rPr>
        <w:t xml:space="preserve"> </w:t>
      </w:r>
      <w:r>
        <w:t xml:space="preserve">statement body will execute. The list of players is retrieved from the lobby by using the </w:t>
      </w:r>
      <w:r>
        <w:rPr>
          <w:rFonts w:ascii="MingLiU_HKSCS"/>
        </w:rPr>
        <w:t>SMEMBERS</w:t>
      </w:r>
      <w:r>
        <w:rPr>
          <w:rFonts w:ascii="MingLiU_HKSCS"/>
          <w:spacing w:val="-39"/>
        </w:rPr>
        <w:t xml:space="preserve"> </w:t>
      </w:r>
      <w:r>
        <w:t>(set members) command.</w:t>
      </w:r>
      <w:r>
        <w:rPr>
          <w:spacing w:val="33"/>
        </w:rPr>
        <w:t xml:space="preserve"> </w:t>
      </w:r>
      <w:r>
        <w:t>This list of players is converted</w:t>
      </w:r>
      <w:r>
        <w:rPr>
          <w:spacing w:val="33"/>
        </w:rPr>
        <w:t xml:space="preserve"> </w:t>
      </w:r>
      <w:r>
        <w:t>into</w:t>
      </w:r>
      <w:r>
        <w:rPr>
          <w:spacing w:val="33"/>
        </w:rPr>
        <w:t xml:space="preserve"> </w:t>
      </w:r>
      <w:r>
        <w:t>a</w:t>
      </w:r>
    </w:p>
    <w:p>
      <w:pPr>
        <w:pStyle w:val="9"/>
        <w:spacing w:line="356" w:lineRule="exact"/>
      </w:pPr>
      <w:r>
        <w:t>comma-separated</w:t>
      </w:r>
      <w:r>
        <w:rPr>
          <w:spacing w:val="16"/>
        </w:rPr>
        <w:t xml:space="preserve"> </w:t>
      </w:r>
      <w:r>
        <w:t>string</w:t>
      </w:r>
      <w:r>
        <w:rPr>
          <w:spacing w:val="16"/>
        </w:rPr>
        <w:t xml:space="preserve"> </w:t>
      </w:r>
      <w:r>
        <w:t>using</w:t>
      </w:r>
      <w:r>
        <w:rPr>
          <w:spacing w:val="16"/>
        </w:rPr>
        <w:t xml:space="preserve"> </w:t>
      </w:r>
      <w:r>
        <w:t>the</w:t>
      </w:r>
      <w:r>
        <w:rPr>
          <w:spacing w:val="14"/>
        </w:rPr>
        <w:t xml:space="preserve"> </w:t>
      </w:r>
      <w:r>
        <w:t>Lua</w:t>
      </w:r>
      <w:r>
        <w:rPr>
          <w:spacing w:val="15"/>
        </w:rPr>
        <w:t xml:space="preserve"> </w:t>
      </w:r>
      <w:r>
        <w:rPr>
          <w:rFonts w:ascii="MingLiU_HKSCS"/>
        </w:rPr>
        <w:t>table.concat()</w:t>
      </w:r>
      <w:r>
        <w:rPr>
          <w:rFonts w:ascii="MingLiU_HKSCS"/>
          <w:spacing w:val="-55"/>
        </w:rPr>
        <w:t xml:space="preserve"> </w:t>
      </w:r>
      <w:r>
        <w:t>function.</w:t>
      </w:r>
      <w:r>
        <w:rPr>
          <w:spacing w:val="16"/>
        </w:rPr>
        <w:t xml:space="preserve"> </w:t>
      </w:r>
      <w:r>
        <w:t>Next,</w:t>
      </w:r>
      <w:r>
        <w:rPr>
          <w:spacing w:val="16"/>
        </w:rPr>
        <w:t xml:space="preserve"> </w:t>
      </w:r>
      <w:r>
        <w:rPr>
          <w:spacing w:val="-5"/>
        </w:rPr>
        <w:t>the</w:t>
      </w:r>
    </w:p>
    <w:p>
      <w:pPr>
        <w:pStyle w:val="9"/>
        <w:spacing w:line="384" w:lineRule="exact"/>
        <w:rPr>
          <w:rFonts w:ascii="MingLiU_HKSCS"/>
        </w:rPr>
      </w:pPr>
      <w:r>
        <w:t>lobby</w:t>
      </w:r>
      <w:r>
        <w:rPr>
          <w:spacing w:val="9"/>
        </w:rPr>
        <w:t xml:space="preserve"> </w:t>
      </w:r>
      <w:r>
        <w:t>is</w:t>
      </w:r>
      <w:r>
        <w:rPr>
          <w:spacing w:val="8"/>
        </w:rPr>
        <w:t xml:space="preserve"> </w:t>
      </w:r>
      <w:r>
        <w:t>emptied.</w:t>
      </w:r>
      <w:r>
        <w:rPr>
          <w:spacing w:val="9"/>
        </w:rPr>
        <w:t xml:space="preserve"> </w:t>
      </w:r>
      <w:r>
        <w:t>Recall</w:t>
      </w:r>
      <w:r>
        <w:rPr>
          <w:spacing w:val="9"/>
        </w:rPr>
        <w:t xml:space="preserve"> </w:t>
      </w:r>
      <w:r>
        <w:t>that</w:t>
      </w:r>
      <w:r>
        <w:rPr>
          <w:spacing w:val="8"/>
        </w:rPr>
        <w:t xml:space="preserve"> </w:t>
      </w:r>
      <w:r>
        <w:t>an</w:t>
      </w:r>
      <w:r>
        <w:rPr>
          <w:spacing w:val="9"/>
        </w:rPr>
        <w:t xml:space="preserve"> </w:t>
      </w:r>
      <w:r>
        <w:t>empty</w:t>
      </w:r>
      <w:r>
        <w:rPr>
          <w:spacing w:val="10"/>
        </w:rPr>
        <w:t xml:space="preserve"> </w:t>
      </w:r>
      <w:r>
        <w:t>list</w:t>
      </w:r>
      <w:r>
        <w:rPr>
          <w:spacing w:val="8"/>
        </w:rPr>
        <w:t xml:space="preserve"> </w:t>
      </w:r>
      <w:r>
        <w:t>gets</w:t>
      </w:r>
      <w:r>
        <w:rPr>
          <w:spacing w:val="8"/>
        </w:rPr>
        <w:t xml:space="preserve"> </w:t>
      </w:r>
      <w:r>
        <w:t>deleted,</w:t>
      </w:r>
      <w:r>
        <w:rPr>
          <w:spacing w:val="9"/>
        </w:rPr>
        <w:t xml:space="preserve"> </w:t>
      </w:r>
      <w:r>
        <w:t>so</w:t>
      </w:r>
      <w:r>
        <w:rPr>
          <w:spacing w:val="10"/>
        </w:rPr>
        <w:t xml:space="preserve"> </w:t>
      </w:r>
      <w:r>
        <w:t>in</w:t>
      </w:r>
      <w:r>
        <w:rPr>
          <w:spacing w:val="9"/>
        </w:rPr>
        <w:t xml:space="preserve"> </w:t>
      </w:r>
      <w:r>
        <w:t>this</w:t>
      </w:r>
      <w:r>
        <w:rPr>
          <w:spacing w:val="8"/>
        </w:rPr>
        <w:t xml:space="preserve"> </w:t>
      </w:r>
      <w:r>
        <w:t>case</w:t>
      </w:r>
      <w:r>
        <w:rPr>
          <w:spacing w:val="9"/>
        </w:rPr>
        <w:t xml:space="preserve"> </w:t>
      </w:r>
      <w:r>
        <w:t>the</w:t>
      </w:r>
      <w:r>
        <w:rPr>
          <w:spacing w:val="8"/>
        </w:rPr>
        <w:t xml:space="preserve"> </w:t>
      </w:r>
      <w:r>
        <w:rPr>
          <w:rFonts w:ascii="MingLiU_HKSCS"/>
          <w:spacing w:val="-5"/>
        </w:rPr>
        <w:t>DEL</w:t>
      </w:r>
    </w:p>
    <w:p>
      <w:pPr>
        <w:pStyle w:val="9"/>
        <w:spacing w:line="315" w:lineRule="exact"/>
      </w:pPr>
      <w:r>
        <w:t>(delete)</w:t>
      </w:r>
      <w:r>
        <w:rPr>
          <w:spacing w:val="7"/>
        </w:rPr>
        <w:t xml:space="preserve"> </w:t>
      </w:r>
      <w:r>
        <w:t>command</w:t>
      </w:r>
      <w:r>
        <w:rPr>
          <w:spacing w:val="11"/>
        </w:rPr>
        <w:t xml:space="preserve"> </w:t>
      </w:r>
      <w:r>
        <w:t>is</w:t>
      </w:r>
      <w:r>
        <w:rPr>
          <w:spacing w:val="10"/>
        </w:rPr>
        <w:t xml:space="preserve"> </w:t>
      </w:r>
      <w:r>
        <w:t>called</w:t>
      </w:r>
      <w:r>
        <w:rPr>
          <w:spacing w:val="11"/>
        </w:rPr>
        <w:t xml:space="preserve"> </w:t>
      </w:r>
      <w:r>
        <w:t>to</w:t>
      </w:r>
      <w:r>
        <w:rPr>
          <w:spacing w:val="11"/>
        </w:rPr>
        <w:t xml:space="preserve"> </w:t>
      </w:r>
      <w:r>
        <w:t>essentially</w:t>
      </w:r>
      <w:r>
        <w:rPr>
          <w:spacing w:val="11"/>
        </w:rPr>
        <w:t xml:space="preserve"> </w:t>
      </w:r>
      <w:r>
        <w:t>clear</w:t>
      </w:r>
      <w:r>
        <w:rPr>
          <w:spacing w:val="10"/>
        </w:rPr>
        <w:t xml:space="preserve"> </w:t>
      </w:r>
      <w:r>
        <w:t>the</w:t>
      </w:r>
      <w:r>
        <w:rPr>
          <w:spacing w:val="10"/>
        </w:rPr>
        <w:t xml:space="preserve"> </w:t>
      </w:r>
      <w:r>
        <w:rPr>
          <w:spacing w:val="-2"/>
        </w:rPr>
        <w:t>list.</w:t>
      </w:r>
    </w:p>
    <w:p>
      <w:pPr>
        <w:pStyle w:val="9"/>
        <w:spacing w:before="182" w:line="268" w:lineRule="auto"/>
        <w:ind w:right="744"/>
      </w:pPr>
      <w:r>
        <w:t>Next, an identifier for the game is generated. There are many ways such an ID could</w:t>
      </w:r>
      <w:r>
        <w:rPr>
          <w:spacing w:val="24"/>
        </w:rPr>
        <w:t xml:space="preserve"> </w:t>
      </w:r>
      <w:r>
        <w:t>have</w:t>
      </w:r>
      <w:r>
        <w:rPr>
          <w:spacing w:val="22"/>
        </w:rPr>
        <w:t xml:space="preserve"> </w:t>
      </w:r>
      <w:r>
        <w:t>been</w:t>
      </w:r>
      <w:r>
        <w:rPr>
          <w:spacing w:val="24"/>
        </w:rPr>
        <w:t xml:space="preserve"> </w:t>
      </w:r>
      <w:r>
        <w:t>generated,</w:t>
      </w:r>
      <w:r>
        <w:rPr>
          <w:spacing w:val="24"/>
        </w:rPr>
        <w:t xml:space="preserve"> </w:t>
      </w:r>
      <w:r>
        <w:t>but</w:t>
      </w:r>
      <w:r>
        <w:rPr>
          <w:spacing w:val="22"/>
        </w:rPr>
        <w:t xml:space="preserve"> </w:t>
      </w:r>
      <w:r>
        <w:t>in</w:t>
      </w:r>
      <w:r>
        <w:rPr>
          <w:spacing w:val="24"/>
        </w:rPr>
        <w:t xml:space="preserve"> </w:t>
      </w:r>
      <w:r>
        <w:t>this</w:t>
      </w:r>
      <w:r>
        <w:rPr>
          <w:spacing w:val="22"/>
        </w:rPr>
        <w:t xml:space="preserve"> </w:t>
      </w:r>
      <w:r>
        <w:t>case,</w:t>
      </w:r>
      <w:r>
        <w:rPr>
          <w:spacing w:val="24"/>
        </w:rPr>
        <w:t xml:space="preserve"> </w:t>
      </w:r>
      <w:r>
        <w:t>a</w:t>
      </w:r>
      <w:r>
        <w:rPr>
          <w:spacing w:val="22"/>
        </w:rPr>
        <w:t xml:space="preserve"> </w:t>
      </w:r>
      <w:r>
        <w:t>SHA1</w:t>
      </w:r>
      <w:r>
        <w:rPr>
          <w:spacing w:val="24"/>
        </w:rPr>
        <w:t xml:space="preserve"> </w:t>
      </w:r>
      <w:r>
        <w:t>hash</w:t>
      </w:r>
      <w:r>
        <w:rPr>
          <w:spacing w:val="24"/>
        </w:rPr>
        <w:t xml:space="preserve"> </w:t>
      </w:r>
      <w:r>
        <w:t>of</w:t>
      </w:r>
      <w:r>
        <w:rPr>
          <w:spacing w:val="22"/>
        </w:rPr>
        <w:t xml:space="preserve"> </w:t>
      </w:r>
      <w:r>
        <w:t>the</w:t>
      </w:r>
      <w:r>
        <w:rPr>
          <w:spacing w:val="22"/>
        </w:rPr>
        <w:t xml:space="preserve"> </w:t>
      </w:r>
      <w:r>
        <w:t>members</w:t>
      </w:r>
      <w:r>
        <w:rPr>
          <w:spacing w:val="22"/>
        </w:rPr>
        <w:t xml:space="preserve"> </w:t>
      </w:r>
      <w:r>
        <w:t>string is used. Lua doesn’t come with its own SHA1 function, but the Lua environment that Redis provides does. In this case, the function is provided via</w:t>
      </w:r>
    </w:p>
    <w:p>
      <w:pPr>
        <w:pStyle w:val="9"/>
        <w:spacing w:before="8" w:line="254" w:lineRule="auto"/>
        <w:ind w:right="744"/>
      </w:pPr>
      <w:r>
        <w:rPr>
          <w:rFonts w:ascii="MingLiU_HKSCS" w:hAnsi="MingLiU_HKSCS"/>
        </w:rPr>
        <w:t>redis.sha1hex()</w:t>
      </w:r>
      <w:r>
        <w:t>. The string that is returned should be unique acros</w:t>
      </w:r>
      <w:bookmarkStart w:id="1503" w:name="_bookmark1409"/>
      <w:bookmarkEnd w:id="1503"/>
      <w:r>
        <w:t>s all games, assuming the same players can’t join multiple games at the same time.</w:t>
      </w:r>
      <w:r>
        <w:fldChar w:fldCharType="begin"/>
      </w:r>
      <w:r>
        <w:instrText xml:space="preserve"> HYPERLINK \l "_bookmark1417" </w:instrText>
      </w:r>
      <w:r>
        <w:fldChar w:fldCharType="separate"/>
      </w:r>
      <w:r>
        <w:rPr>
          <w:rFonts w:ascii="Arial" w:hAnsi="Arial"/>
          <w:color w:val="8E0011"/>
          <w:vertAlign w:val="superscript"/>
        </w:rPr>
        <w:t>4</w:t>
      </w:r>
      <w:r>
        <w:rPr>
          <w:rFonts w:ascii="Arial" w:hAnsi="Arial"/>
          <w:color w:val="8E0011"/>
          <w:vertAlign w:val="superscript"/>
        </w:rPr>
        <w:fldChar w:fldCharType="end"/>
      </w:r>
      <w:r>
        <w:rPr>
          <w:rFonts w:ascii="Arial" w:hAnsi="Arial"/>
          <w:color w:val="8E0011"/>
          <w:vertAlign w:val="baseline"/>
        </w:rPr>
        <w:t xml:space="preserve"> </w:t>
      </w:r>
      <w:r>
        <w:rPr>
          <w:vertAlign w:val="baseline"/>
        </w:rPr>
        <w:t>This identifier</w:t>
      </w:r>
      <w:r>
        <w:rPr>
          <w:spacing w:val="21"/>
          <w:vertAlign w:val="baseline"/>
        </w:rPr>
        <w:t xml:space="preserve"> </w:t>
      </w:r>
      <w:r>
        <w:rPr>
          <w:vertAlign w:val="baseline"/>
        </w:rPr>
        <w:t>is</w:t>
      </w:r>
      <w:r>
        <w:rPr>
          <w:spacing w:val="21"/>
          <w:vertAlign w:val="baseline"/>
        </w:rPr>
        <w:t xml:space="preserve"> </w:t>
      </w:r>
      <w:r>
        <w:rPr>
          <w:vertAlign w:val="baseline"/>
        </w:rPr>
        <w:t>then</w:t>
      </w:r>
      <w:r>
        <w:rPr>
          <w:spacing w:val="23"/>
          <w:vertAlign w:val="baseline"/>
        </w:rPr>
        <w:t xml:space="preserve"> </w:t>
      </w:r>
      <w:r>
        <w:rPr>
          <w:vertAlign w:val="baseline"/>
        </w:rPr>
        <w:t>set</w:t>
      </w:r>
      <w:r>
        <w:rPr>
          <w:spacing w:val="21"/>
          <w:vertAlign w:val="baseline"/>
        </w:rPr>
        <w:t xml:space="preserve"> </w:t>
      </w:r>
      <w:r>
        <w:rPr>
          <w:vertAlign w:val="baseline"/>
        </w:rPr>
        <w:t>into</w:t>
      </w:r>
      <w:r>
        <w:rPr>
          <w:spacing w:val="23"/>
          <w:vertAlign w:val="baseline"/>
        </w:rPr>
        <w:t xml:space="preserve"> </w:t>
      </w:r>
      <w:r>
        <w:rPr>
          <w:vertAlign w:val="baseline"/>
        </w:rPr>
        <w:t>the</w:t>
      </w:r>
      <w:r>
        <w:rPr>
          <w:spacing w:val="21"/>
          <w:vertAlign w:val="baseline"/>
        </w:rPr>
        <w:t xml:space="preserve"> </w:t>
      </w:r>
      <w:r>
        <w:rPr>
          <w:vertAlign w:val="baseline"/>
        </w:rPr>
        <w:t>games</w:t>
      </w:r>
      <w:r>
        <w:rPr>
          <w:spacing w:val="21"/>
          <w:vertAlign w:val="baseline"/>
        </w:rPr>
        <w:t xml:space="preserve"> </w:t>
      </w:r>
      <w:r>
        <w:rPr>
          <w:vertAlign w:val="baseline"/>
        </w:rPr>
        <w:t>hash</w:t>
      </w:r>
      <w:r>
        <w:rPr>
          <w:spacing w:val="23"/>
          <w:vertAlign w:val="baseline"/>
        </w:rPr>
        <w:t xml:space="preserve"> </w:t>
      </w:r>
      <w:r>
        <w:rPr>
          <w:vertAlign w:val="baseline"/>
        </w:rPr>
        <w:t>using</w:t>
      </w:r>
      <w:r>
        <w:rPr>
          <w:spacing w:val="21"/>
          <w:vertAlign w:val="baseline"/>
        </w:rPr>
        <w:t xml:space="preserve"> </w:t>
      </w:r>
      <w:r>
        <w:rPr>
          <w:rFonts w:ascii="MingLiU_HKSCS" w:hAnsi="MingLiU_HKSCS"/>
          <w:vertAlign w:val="baseline"/>
        </w:rPr>
        <w:t>HSET</w:t>
      </w:r>
      <w:r>
        <w:rPr>
          <w:vertAlign w:val="baseline"/>
        </w:rPr>
        <w:t>,</w:t>
      </w:r>
      <w:r>
        <w:rPr>
          <w:spacing w:val="23"/>
          <w:vertAlign w:val="baseline"/>
        </w:rPr>
        <w:t xml:space="preserve"> </w:t>
      </w:r>
      <w:r>
        <w:rPr>
          <w:vertAlign w:val="baseline"/>
        </w:rPr>
        <w:t>where</w:t>
      </w:r>
      <w:r>
        <w:rPr>
          <w:spacing w:val="21"/>
          <w:vertAlign w:val="baseline"/>
        </w:rPr>
        <w:t xml:space="preserve"> </w:t>
      </w:r>
      <w:r>
        <w:rPr>
          <w:vertAlign w:val="baseline"/>
        </w:rPr>
        <w:t>the</w:t>
      </w:r>
      <w:r>
        <w:rPr>
          <w:spacing w:val="21"/>
          <w:vertAlign w:val="baseline"/>
        </w:rPr>
        <w:t xml:space="preserve"> </w:t>
      </w:r>
      <w:r>
        <w:rPr>
          <w:vertAlign w:val="baseline"/>
        </w:rPr>
        <w:t>field</w:t>
      </w:r>
      <w:r>
        <w:rPr>
          <w:spacing w:val="23"/>
          <w:vertAlign w:val="baseline"/>
        </w:rPr>
        <w:t xml:space="preserve"> </w:t>
      </w:r>
      <w:r>
        <w:rPr>
          <w:vertAlign w:val="baseline"/>
        </w:rPr>
        <w:t>name</w:t>
      </w:r>
      <w:r>
        <w:rPr>
          <w:spacing w:val="21"/>
          <w:vertAlign w:val="baseline"/>
        </w:rPr>
        <w:t xml:space="preserve"> </w:t>
      </w:r>
      <w:r>
        <w:rPr>
          <w:vertAlign w:val="baseline"/>
        </w:rPr>
        <w:t>is</w:t>
      </w:r>
      <w:r>
        <w:rPr>
          <w:spacing w:val="21"/>
          <w:vertAlign w:val="baseline"/>
        </w:rPr>
        <w:t xml:space="preserve"> </w:t>
      </w:r>
      <w:r>
        <w:rPr>
          <w:vertAlign w:val="baseline"/>
        </w:rPr>
        <w:t>the</w:t>
      </w:r>
    </w:p>
    <w:p>
      <w:pPr>
        <w:pStyle w:val="9"/>
        <w:spacing w:line="277" w:lineRule="exact"/>
      </w:pPr>
      <w:r>
        <w:t>game</w:t>
      </w:r>
      <w:r>
        <w:rPr>
          <w:spacing w:val="9"/>
        </w:rPr>
        <w:t xml:space="preserve"> </w:t>
      </w:r>
      <w:r>
        <w:t>ID</w:t>
      </w:r>
      <w:r>
        <w:rPr>
          <w:spacing w:val="9"/>
        </w:rPr>
        <w:t xml:space="preserve"> </w:t>
      </w:r>
      <w:r>
        <w:t>and</w:t>
      </w:r>
      <w:r>
        <w:rPr>
          <w:spacing w:val="10"/>
        </w:rPr>
        <w:t xml:space="preserve"> </w:t>
      </w:r>
      <w:r>
        <w:t>the</w:t>
      </w:r>
      <w:r>
        <w:rPr>
          <w:spacing w:val="9"/>
        </w:rPr>
        <w:t xml:space="preserve"> </w:t>
      </w:r>
      <w:r>
        <w:t>value</w:t>
      </w:r>
      <w:r>
        <w:rPr>
          <w:spacing w:val="10"/>
        </w:rPr>
        <w:t xml:space="preserve"> </w:t>
      </w:r>
      <w:r>
        <w:t>is</w:t>
      </w:r>
      <w:r>
        <w:rPr>
          <w:spacing w:val="9"/>
        </w:rPr>
        <w:t xml:space="preserve"> </w:t>
      </w:r>
      <w:r>
        <w:t>a</w:t>
      </w:r>
      <w:r>
        <w:rPr>
          <w:spacing w:val="9"/>
        </w:rPr>
        <w:t xml:space="preserve"> </w:t>
      </w:r>
      <w:r>
        <w:t>comma-separated</w:t>
      </w:r>
      <w:r>
        <w:rPr>
          <w:spacing w:val="10"/>
        </w:rPr>
        <w:t xml:space="preserve"> </w:t>
      </w:r>
      <w:r>
        <w:t>list</w:t>
      </w:r>
      <w:r>
        <w:rPr>
          <w:spacing w:val="9"/>
        </w:rPr>
        <w:t xml:space="preserve"> </w:t>
      </w:r>
      <w:r>
        <w:t>of</w:t>
      </w:r>
      <w:r>
        <w:rPr>
          <w:spacing w:val="10"/>
        </w:rPr>
        <w:t xml:space="preserve"> </w:t>
      </w:r>
      <w:r>
        <w:t>player</w:t>
      </w:r>
      <w:r>
        <w:rPr>
          <w:spacing w:val="9"/>
        </w:rPr>
        <w:t xml:space="preserve"> </w:t>
      </w:r>
      <w:r>
        <w:rPr>
          <w:spacing w:val="-4"/>
        </w:rPr>
        <w:t>IDs.</w:t>
      </w:r>
    </w:p>
    <w:p>
      <w:pPr>
        <w:pStyle w:val="9"/>
        <w:spacing w:before="182" w:line="268" w:lineRule="auto"/>
        <w:ind w:right="968"/>
      </w:pPr>
      <w:r>
        <w:t>Finally,</w:t>
      </w:r>
      <w:r>
        <w:rPr>
          <w:spacing w:val="26"/>
        </w:rPr>
        <w:t xml:space="preserve"> </w:t>
      </w:r>
      <w:r>
        <w:t>an</w:t>
      </w:r>
      <w:r>
        <w:rPr>
          <w:spacing w:val="26"/>
        </w:rPr>
        <w:t xml:space="preserve"> </w:t>
      </w:r>
      <w:r>
        <w:t>array</w:t>
      </w:r>
      <w:r>
        <w:rPr>
          <w:spacing w:val="26"/>
        </w:rPr>
        <w:t xml:space="preserve"> </w:t>
      </w:r>
      <w:r>
        <w:t>(table)</w:t>
      </w:r>
      <w:r>
        <w:rPr>
          <w:spacing w:val="25"/>
        </w:rPr>
        <w:t xml:space="preserve"> </w:t>
      </w:r>
      <w:r>
        <w:t>with</w:t>
      </w:r>
      <w:r>
        <w:rPr>
          <w:spacing w:val="26"/>
        </w:rPr>
        <w:t xml:space="preserve"> </w:t>
      </w:r>
      <w:r>
        <w:t>two</w:t>
      </w:r>
      <w:r>
        <w:rPr>
          <w:spacing w:val="26"/>
        </w:rPr>
        <w:t xml:space="preserve"> </w:t>
      </w:r>
      <w:r>
        <w:t>elements</w:t>
      </w:r>
      <w:r>
        <w:rPr>
          <w:spacing w:val="25"/>
        </w:rPr>
        <w:t xml:space="preserve"> </w:t>
      </w:r>
      <w:r>
        <w:t>is</w:t>
      </w:r>
      <w:r>
        <w:rPr>
          <w:spacing w:val="25"/>
        </w:rPr>
        <w:t xml:space="preserve"> </w:t>
      </w:r>
      <w:r>
        <w:t>returned,</w:t>
      </w:r>
      <w:r>
        <w:rPr>
          <w:spacing w:val="26"/>
        </w:rPr>
        <w:t xml:space="preserve"> </w:t>
      </w:r>
      <w:r>
        <w:t>where</w:t>
      </w:r>
      <w:r>
        <w:rPr>
          <w:spacing w:val="25"/>
        </w:rPr>
        <w:t xml:space="preserve"> </w:t>
      </w:r>
      <w:r>
        <w:t>the</w:t>
      </w:r>
      <w:r>
        <w:rPr>
          <w:spacing w:val="25"/>
        </w:rPr>
        <w:t xml:space="preserve"> </w:t>
      </w:r>
      <w:r>
        <w:t>first</w:t>
      </w:r>
      <w:r>
        <w:rPr>
          <w:spacing w:val="25"/>
        </w:rPr>
        <w:t xml:space="preserve"> </w:t>
      </w:r>
      <w:r>
        <w:t>is</w:t>
      </w:r>
      <w:r>
        <w:rPr>
          <w:spacing w:val="25"/>
        </w:rPr>
        <w:t xml:space="preserve"> </w:t>
      </w:r>
      <w:r>
        <w:t>the game ID and the second is the list of players. Scripts can return data of different types between</w:t>
      </w:r>
      <w:r>
        <w:rPr>
          <w:spacing w:val="24"/>
        </w:rPr>
        <w:t xml:space="preserve"> </w:t>
      </w:r>
      <w:r>
        <w:t>runs,</w:t>
      </w:r>
      <w:r>
        <w:rPr>
          <w:spacing w:val="24"/>
        </w:rPr>
        <w:t xml:space="preserve"> </w:t>
      </w:r>
      <w:r>
        <w:t>and</w:t>
      </w:r>
      <w:r>
        <w:rPr>
          <w:spacing w:val="24"/>
        </w:rPr>
        <w:t xml:space="preserve"> </w:t>
      </w:r>
      <w:r>
        <w:t>in</w:t>
      </w:r>
      <w:r>
        <w:rPr>
          <w:spacing w:val="24"/>
        </w:rPr>
        <w:t xml:space="preserve"> </w:t>
      </w:r>
      <w:r>
        <w:t>this case,</w:t>
      </w:r>
      <w:r>
        <w:rPr>
          <w:spacing w:val="24"/>
        </w:rPr>
        <w:t xml:space="preserve"> </w:t>
      </w:r>
      <w:r>
        <w:t>the script returns either a table or a nil.</w:t>
      </w:r>
    </w:p>
    <w:p>
      <w:pPr>
        <w:spacing w:after="0" w:line="268" w:lineRule="auto"/>
        <w:sectPr>
          <w:pgSz w:w="12240" w:h="15840"/>
          <w:pgMar w:top="1400" w:right="700" w:bottom="280" w:left="680" w:header="720" w:footer="720" w:gutter="0"/>
          <w:cols w:space="720" w:num="1"/>
        </w:sectPr>
      </w:pPr>
    </w:p>
    <w:p>
      <w:pPr>
        <w:pStyle w:val="9"/>
        <w:spacing w:before="72" w:line="268" w:lineRule="auto"/>
        <w:ind w:right="968"/>
      </w:pPr>
      <w:r>
        <w:t>This script atomically adds players to a lobby and creates games. It does require that both the lobby and the game hash be stored in the same Redis instance. You can ensure this happens either by using a single Redis instance or by using curly braces when naming keys. Normally, Redis chooses which instance to host a key on by hashing the key. However, if you wrap a subset of the key name in curly braces, only the value inside of the curly braces is used for the hash. In this case,</w:t>
      </w:r>
      <w:r>
        <w:rPr>
          <w:spacing w:val="80"/>
        </w:rPr>
        <w:t xml:space="preserve"> </w:t>
      </w:r>
      <w:r>
        <w:t xml:space="preserve">if the lobby key was named </w:t>
      </w:r>
      <w:r>
        <w:rPr>
          <w:rFonts w:ascii="MingLiU_HKSCS"/>
        </w:rPr>
        <w:t>lobby{pvp}</w:t>
      </w:r>
      <w:r>
        <w:rPr>
          <w:rFonts w:ascii="MingLiU_HKSCS"/>
          <w:spacing w:val="-42"/>
        </w:rPr>
        <w:t xml:space="preserve"> </w:t>
      </w:r>
      <w:r>
        <w:t>and the game key was named</w:t>
      </w:r>
    </w:p>
    <w:p>
      <w:pPr>
        <w:pStyle w:val="9"/>
        <w:spacing w:line="348" w:lineRule="exact"/>
      </w:pPr>
      <w:r>
        <w:rPr>
          <w:rFonts w:ascii="MingLiU_HKSCS"/>
        </w:rPr>
        <w:t>game{pvp}</w:t>
      </w:r>
      <w:r>
        <w:t>,</w:t>
      </w:r>
      <w:r>
        <w:rPr>
          <w:spacing w:val="11"/>
        </w:rPr>
        <w:t xml:space="preserve"> </w:t>
      </w:r>
      <w:r>
        <w:t>then</w:t>
      </w:r>
      <w:r>
        <w:rPr>
          <w:spacing w:val="12"/>
        </w:rPr>
        <w:t xml:space="preserve"> </w:t>
      </w:r>
      <w:r>
        <w:t>the</w:t>
      </w:r>
      <w:r>
        <w:rPr>
          <w:spacing w:val="10"/>
        </w:rPr>
        <w:t xml:space="preserve"> </w:t>
      </w:r>
      <w:r>
        <w:t>keys</w:t>
      </w:r>
      <w:r>
        <w:rPr>
          <w:spacing w:val="11"/>
        </w:rPr>
        <w:t xml:space="preserve"> </w:t>
      </w:r>
      <w:r>
        <w:t>would</w:t>
      </w:r>
      <w:r>
        <w:rPr>
          <w:spacing w:val="11"/>
        </w:rPr>
        <w:t xml:space="preserve"> </w:t>
      </w:r>
      <w:r>
        <w:t>always</w:t>
      </w:r>
      <w:r>
        <w:rPr>
          <w:spacing w:val="11"/>
        </w:rPr>
        <w:t xml:space="preserve"> </w:t>
      </w:r>
      <w:r>
        <w:t>end</w:t>
      </w:r>
      <w:r>
        <w:rPr>
          <w:spacing w:val="11"/>
        </w:rPr>
        <w:t xml:space="preserve"> </w:t>
      </w:r>
      <w:r>
        <w:t>up</w:t>
      </w:r>
      <w:r>
        <w:rPr>
          <w:spacing w:val="12"/>
        </w:rPr>
        <w:t xml:space="preserve"> </w:t>
      </w:r>
      <w:r>
        <w:rPr>
          <w:spacing w:val="-2"/>
        </w:rPr>
        <w:t>together.</w:t>
      </w:r>
    </w:p>
    <w:p>
      <w:pPr>
        <w:pStyle w:val="9"/>
        <w:spacing w:before="131" w:line="268" w:lineRule="auto"/>
        <w:ind w:right="968"/>
      </w:pPr>
      <w:r>
        <w:t xml:space="preserve">The Lua script isn’t too interesting on its own, but things will get a little more exciting once you create </w:t>
      </w:r>
      <w:bookmarkStart w:id="1504" w:name="_bookmark1410"/>
      <w:bookmarkEnd w:id="1504"/>
      <w:r>
        <w:t>a Node.js application.</w:t>
      </w:r>
    </w:p>
    <w:p>
      <w:pPr>
        <w:pStyle w:val="9"/>
        <w:spacing w:before="9"/>
        <w:ind w:left="0"/>
        <w:rPr>
          <w:sz w:val="35"/>
        </w:rPr>
      </w:pPr>
    </w:p>
    <w:p>
      <w:pPr>
        <w:pStyle w:val="4"/>
      </w:pPr>
      <w:bookmarkStart w:id="1505" w:name="Loading the Lua Script"/>
      <w:bookmarkEnd w:id="1505"/>
      <w:r>
        <w:t>Loading</w:t>
      </w:r>
      <w:r>
        <w:rPr>
          <w:spacing w:val="-6"/>
        </w:rPr>
        <w:t xml:space="preserve"> </w:t>
      </w:r>
      <w:r>
        <w:t>the</w:t>
      </w:r>
      <w:r>
        <w:rPr>
          <w:spacing w:val="-4"/>
        </w:rPr>
        <w:t xml:space="preserve"> </w:t>
      </w:r>
      <w:r>
        <w:t>Lua</w:t>
      </w:r>
      <w:r>
        <w:rPr>
          <w:spacing w:val="-4"/>
        </w:rPr>
        <w:t xml:space="preserve"> </w:t>
      </w:r>
      <w:r>
        <w:rPr>
          <w:spacing w:val="-2"/>
        </w:rPr>
        <w:t>Script</w:t>
      </w:r>
    </w:p>
    <w:p>
      <w:pPr>
        <w:pStyle w:val="9"/>
        <w:spacing w:before="173" w:line="268" w:lineRule="auto"/>
        <w:ind w:right="968"/>
      </w:pPr>
      <w:r>
        <w:t>This</w:t>
      </w:r>
      <w:r>
        <w:rPr>
          <w:spacing w:val="31"/>
        </w:rPr>
        <w:t xml:space="preserve"> </w:t>
      </w:r>
      <w:r>
        <w:t>application</w:t>
      </w:r>
      <w:r>
        <w:rPr>
          <w:spacing w:val="32"/>
        </w:rPr>
        <w:t xml:space="preserve"> </w:t>
      </w:r>
      <w:r>
        <w:t>connects</w:t>
      </w:r>
      <w:r>
        <w:rPr>
          <w:spacing w:val="31"/>
        </w:rPr>
        <w:t xml:space="preserve"> </w:t>
      </w:r>
      <w:r>
        <w:t>to</w:t>
      </w:r>
      <w:r>
        <w:rPr>
          <w:spacing w:val="31"/>
        </w:rPr>
        <w:t xml:space="preserve"> </w:t>
      </w:r>
      <w:bookmarkStart w:id="1506" w:name="_bookmark1411"/>
      <w:bookmarkEnd w:id="1506"/>
      <w:r>
        <w:t>the</w:t>
      </w:r>
      <w:r>
        <w:rPr>
          <w:spacing w:val="31"/>
        </w:rPr>
        <w:t xml:space="preserve"> </w:t>
      </w:r>
      <w:r>
        <w:t>Redis</w:t>
      </w:r>
      <w:r>
        <w:rPr>
          <w:spacing w:val="31"/>
        </w:rPr>
        <w:t xml:space="preserve"> </w:t>
      </w:r>
      <w:r>
        <w:t>server,</w:t>
      </w:r>
      <w:r>
        <w:rPr>
          <w:spacing w:val="32"/>
        </w:rPr>
        <w:t xml:space="preserve"> </w:t>
      </w:r>
      <w:r>
        <w:t>evaluates</w:t>
      </w:r>
      <w:r>
        <w:rPr>
          <w:spacing w:val="31"/>
        </w:rPr>
        <w:t xml:space="preserve"> </w:t>
      </w:r>
      <w:r>
        <w:t>the</w:t>
      </w:r>
      <w:r>
        <w:rPr>
          <w:spacing w:val="31"/>
        </w:rPr>
        <w:t xml:space="preserve"> </w:t>
      </w:r>
      <w:r>
        <w:t>script,</w:t>
      </w:r>
      <w:r>
        <w:rPr>
          <w:spacing w:val="32"/>
        </w:rPr>
        <w:t xml:space="preserve"> </w:t>
      </w:r>
      <w:r>
        <w:t>and</w:t>
      </w:r>
      <w:r>
        <w:rPr>
          <w:spacing w:val="32"/>
        </w:rPr>
        <w:t xml:space="preserve"> </w:t>
      </w:r>
      <w:r>
        <w:t>inserts four</w:t>
      </w:r>
      <w:r>
        <w:rPr>
          <w:spacing w:val="24"/>
        </w:rPr>
        <w:t xml:space="preserve"> </w:t>
      </w:r>
      <w:r>
        <w:t>players.</w:t>
      </w:r>
      <w:r>
        <w:rPr>
          <w:spacing w:val="25"/>
        </w:rPr>
        <w:t xml:space="preserve"> </w:t>
      </w:r>
      <w:r>
        <w:t>It’s</w:t>
      </w:r>
      <w:r>
        <w:rPr>
          <w:spacing w:val="24"/>
        </w:rPr>
        <w:t xml:space="preserve"> </w:t>
      </w:r>
      <w:r>
        <w:t>rather</w:t>
      </w:r>
      <w:r>
        <w:rPr>
          <w:spacing w:val="24"/>
        </w:rPr>
        <w:t xml:space="preserve"> </w:t>
      </w:r>
      <w:r>
        <w:t>basic</w:t>
      </w:r>
      <w:r>
        <w:rPr>
          <w:spacing w:val="24"/>
        </w:rPr>
        <w:t xml:space="preserve"> </w:t>
      </w:r>
      <w:r>
        <w:t>and</w:t>
      </w:r>
      <w:r>
        <w:rPr>
          <w:spacing w:val="25"/>
        </w:rPr>
        <w:t xml:space="preserve"> </w:t>
      </w:r>
      <w:r>
        <w:t>was</w:t>
      </w:r>
      <w:r>
        <w:rPr>
          <w:spacing w:val="24"/>
        </w:rPr>
        <w:t xml:space="preserve"> </w:t>
      </w:r>
      <w:r>
        <w:t>built</w:t>
      </w:r>
      <w:r>
        <w:rPr>
          <w:spacing w:val="24"/>
        </w:rPr>
        <w:t xml:space="preserve"> </w:t>
      </w:r>
      <w:r>
        <w:t>to</w:t>
      </w:r>
      <w:r>
        <w:rPr>
          <w:spacing w:val="25"/>
        </w:rPr>
        <w:t xml:space="preserve"> </w:t>
      </w:r>
      <w:r>
        <w:t>illustrate</w:t>
      </w:r>
      <w:r>
        <w:rPr>
          <w:spacing w:val="24"/>
        </w:rPr>
        <w:t xml:space="preserve"> </w:t>
      </w:r>
      <w:r>
        <w:t>how</w:t>
      </w:r>
      <w:r>
        <w:rPr>
          <w:spacing w:val="24"/>
        </w:rPr>
        <w:t xml:space="preserve"> </w:t>
      </w:r>
      <w:r>
        <w:t>to</w:t>
      </w:r>
      <w:r>
        <w:rPr>
          <w:spacing w:val="25"/>
        </w:rPr>
        <w:t xml:space="preserve"> </w:t>
      </w:r>
      <w:r>
        <w:t>call</w:t>
      </w:r>
      <w:r>
        <w:rPr>
          <w:spacing w:val="24"/>
        </w:rPr>
        <w:t xml:space="preserve"> </w:t>
      </w:r>
      <w:r>
        <w:t>the commands, instead of integrating with a web server to expose a fully functioning game application.</w:t>
      </w:r>
    </w:p>
    <w:p>
      <w:pPr>
        <w:pStyle w:val="9"/>
        <w:spacing w:before="141" w:line="268" w:lineRule="auto"/>
        <w:ind w:right="968"/>
      </w:pPr>
      <w:r>
        <w:t xml:space="preserve">Create a new file named </w:t>
      </w:r>
      <w:r>
        <w:rPr>
          <w:i/>
        </w:rPr>
        <w:t xml:space="preserve">redis/script.js </w:t>
      </w:r>
      <w:r>
        <w:t xml:space="preserve">and add the content from </w:t>
      </w:r>
      <w:r>
        <w:fldChar w:fldCharType="begin"/>
      </w:r>
      <w:r>
        <w:instrText xml:space="preserve"> HYPERLINK \l "_bookmark1412" </w:instrText>
      </w:r>
      <w:r>
        <w:fldChar w:fldCharType="separate"/>
      </w:r>
      <w:r>
        <w:rPr>
          <w:color w:val="8E0011"/>
        </w:rPr>
        <w:t>Example 9-5</w:t>
      </w:r>
      <w:r>
        <w:rPr>
          <w:color w:val="8E0011"/>
        </w:rPr>
        <w:fldChar w:fldCharType="end"/>
      </w:r>
      <w:r>
        <w:rPr>
          <w:color w:val="8E0011"/>
        </w:rPr>
        <w:t xml:space="preserve"> </w:t>
      </w:r>
      <w:r>
        <w:t>to</w:t>
      </w:r>
      <w:r>
        <w:rPr>
          <w:spacing w:val="40"/>
        </w:rPr>
        <w:t xml:space="preserve"> </w:t>
      </w:r>
      <w:r>
        <w:rPr>
          <w:spacing w:val="-4"/>
        </w:rPr>
        <w:t>it.</w:t>
      </w:r>
    </w:p>
    <w:p>
      <w:pPr>
        <w:spacing w:before="129"/>
        <w:ind w:left="760" w:right="0" w:firstLine="0"/>
        <w:jc w:val="left"/>
        <w:rPr>
          <w:i/>
          <w:sz w:val="28"/>
        </w:rPr>
      </w:pPr>
      <w:r>
        <mc:AlternateContent>
          <mc:Choice Requires="wps">
            <w:drawing>
              <wp:anchor distT="0" distB="0" distL="0" distR="0" simplePos="0" relativeHeight="251933696"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952" name="Graphic 952"/>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2" o:spid="_x0000_s1026" o:spt="100" style="position:absolute;left:0pt;margin-left:72pt;margin-top:23.8pt;height:0.75pt;width:468pt;mso-position-horizontal-relative:page;mso-wrap-distance-bottom:0pt;mso-wrap-distance-top:0pt;z-index:-251382784;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ql6jXAAAACgEAAA8AAAAAAAAAAQAgAAAAIgAA&#10;AGRycy9kb3ducmV2LnhtbFBLAQIUABQAAAAIAIdO4kA8o0AL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507" w:name="_bookmark1412"/>
      <w:bookmarkEnd w:id="1507"/>
      <w:r>
        <w:rPr>
          <w:i/>
          <w:sz w:val="28"/>
        </w:rPr>
        <w:t>Example</w:t>
      </w:r>
      <w:r>
        <w:rPr>
          <w:i/>
          <w:spacing w:val="12"/>
          <w:sz w:val="28"/>
        </w:rPr>
        <w:t xml:space="preserve"> </w:t>
      </w:r>
      <w:r>
        <w:rPr>
          <w:i/>
          <w:sz w:val="28"/>
        </w:rPr>
        <w:t>9-5.</w:t>
      </w:r>
      <w:r>
        <w:rPr>
          <w:i/>
          <w:spacing w:val="13"/>
          <w:sz w:val="28"/>
        </w:rPr>
        <w:t xml:space="preserve"> </w:t>
      </w:r>
      <w:r>
        <w:rPr>
          <w:i/>
          <w:spacing w:val="-2"/>
          <w:sz w:val="28"/>
        </w:rPr>
        <w:t>redis/script.js</w:t>
      </w:r>
    </w:p>
    <w:p>
      <w:pPr>
        <w:spacing w:before="78" w:line="276" w:lineRule="exact"/>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pPr>
        <w:spacing w:before="0" w:line="259"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"mailto:ioredis@4.17" \h </w:instrText>
      </w:r>
      <w:r>
        <w:fldChar w:fldCharType="separate"/>
      </w:r>
      <w:r>
        <w:rPr>
          <w:rFonts w:ascii="MingLiU_HKSCS"/>
          <w:color w:val="34576B"/>
          <w:spacing w:val="-2"/>
          <w:sz w:val="21"/>
        </w:rPr>
        <w:t>ioredis@4.17</w:t>
      </w:r>
      <w:r>
        <w:rPr>
          <w:rFonts w:ascii="MingLiU_HKSCS"/>
          <w:color w:val="34576B"/>
          <w:spacing w:val="-2"/>
          <w:sz w:val="21"/>
        </w:rPr>
        <w:fldChar w:fldCharType="end"/>
      </w:r>
    </w:p>
    <w:p>
      <w:pPr>
        <w:spacing w:before="8" w:line="211" w:lineRule="auto"/>
        <w:ind w:left="760"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redis </w:t>
      </w:r>
      <w:r>
        <w:rPr>
          <w:rFonts w:ascii="MingLiU_HKSCS"/>
          <w:color w:val="545454"/>
          <w:sz w:val="21"/>
        </w:rPr>
        <w:t xml:space="preserve">= </w:t>
      </w:r>
      <w:r>
        <w:rPr>
          <w:rFonts w:ascii="MingLiU_HKSCS"/>
          <w:color w:val="006699"/>
          <w:sz w:val="21"/>
        </w:rPr>
        <w:t xml:space="preserve">new </w:t>
      </w:r>
      <w:r>
        <w:rPr>
          <w:rFonts w:ascii="MingLiU_HKSCS"/>
          <w:sz w:val="21"/>
        </w:rPr>
        <w:t>(</w:t>
      </w:r>
      <w:r>
        <w:rPr>
          <w:rFonts w:ascii="MingLiU_HKSCS"/>
          <w:color w:val="000087"/>
          <w:sz w:val="21"/>
        </w:rPr>
        <w:t>require</w:t>
      </w:r>
      <w:r>
        <w:rPr>
          <w:rFonts w:ascii="MingLiU_HKSCS"/>
          <w:sz w:val="21"/>
        </w:rPr>
        <w:t>(</w:t>
      </w:r>
      <w:r>
        <w:rPr>
          <w:rFonts w:ascii="MingLiU_HKSCS"/>
          <w:color w:val="CC3300"/>
          <w:sz w:val="21"/>
        </w:rPr>
        <w:t>'ioredis'</w:t>
      </w:r>
      <w:r>
        <w:rPr>
          <w:rFonts w:ascii="MingLiU_HKSCS"/>
          <w:sz w:val="21"/>
        </w:rPr>
        <w:t>))(</w:t>
      </w:r>
      <w:r>
        <w:rPr>
          <w:rFonts w:ascii="MingLiU_HKSCS"/>
          <w:color w:val="CC3300"/>
          <w:sz w:val="21"/>
        </w:rPr>
        <w:t>'localhost:6379'</w:t>
      </w:r>
      <w:r>
        <w:rPr>
          <w:rFonts w:ascii="MingLiU_HKSCS"/>
          <w:sz w:val="21"/>
        </w:rPr>
        <w:t xml:space="preserve">); </w:t>
      </w:r>
      <w:r>
        <w:rPr>
          <w:rFonts w:ascii="MingLiU_HKSCS"/>
          <w:color w:val="000087"/>
          <w:sz w:val="21"/>
        </w:rPr>
        <w:t>redis</w:t>
      </w:r>
      <w:r>
        <w:rPr>
          <w:rFonts w:ascii="MingLiU_HKSCS"/>
          <w:sz w:val="21"/>
        </w:rPr>
        <w:t>.</w:t>
      </w:r>
      <w:r>
        <w:rPr>
          <w:rFonts w:ascii="MingLiU_HKSCS"/>
          <w:color w:val="000087"/>
          <w:sz w:val="21"/>
        </w:rPr>
        <w:t>defineCommand</w:t>
      </w:r>
      <w:r>
        <w:rPr>
          <w:rFonts w:ascii="MingLiU_HKSCS"/>
          <w:sz w:val="21"/>
        </w:rPr>
        <w:t>(</w:t>
      </w:r>
      <w:r>
        <w:rPr>
          <w:rFonts w:ascii="MingLiU_HKSCS"/>
          <w:color w:val="CC3300"/>
          <w:sz w:val="21"/>
        </w:rPr>
        <w:t>"adduser"</w:t>
      </w:r>
      <w:r>
        <w:rPr>
          <w:rFonts w:ascii="MingLiU_HKSCS"/>
          <w:sz w:val="21"/>
        </w:rPr>
        <w:t>, {</w:t>
      </w:r>
    </w:p>
    <w:p>
      <w:pPr>
        <w:spacing w:before="0" w:line="253" w:lineRule="exact"/>
        <w:ind w:left="975" w:right="0" w:firstLine="0"/>
        <w:jc w:val="left"/>
        <w:rPr>
          <w:rFonts w:ascii="MingLiU_HKSCS"/>
          <w:sz w:val="21"/>
        </w:rPr>
      </w:pPr>
      <w:r>
        <w:rPr>
          <w:rFonts w:ascii="MingLiU_HKSCS"/>
          <w:color w:val="000087"/>
          <w:sz w:val="21"/>
        </w:rPr>
        <w:t>numberOfKeys</w:t>
      </w:r>
      <w:r>
        <w:rPr>
          <w:rFonts w:ascii="MingLiU_HKSCS"/>
          <w:color w:val="545454"/>
          <w:sz w:val="21"/>
        </w:rPr>
        <w:t>:</w:t>
      </w:r>
      <w:r>
        <w:rPr>
          <w:rFonts w:ascii="MingLiU_HKSCS"/>
          <w:color w:val="545454"/>
          <w:spacing w:val="30"/>
          <w:sz w:val="21"/>
        </w:rPr>
        <w:t xml:space="preserve"> </w:t>
      </w:r>
      <w:r>
        <w:rPr>
          <w:rFonts w:ascii="MingLiU_HKSCS"/>
          <w:color w:val="FF6600"/>
          <w:spacing w:val="-5"/>
          <w:sz w:val="21"/>
        </w:rPr>
        <w:t>2</w:t>
      </w:r>
      <w:r>
        <w:rPr>
          <w:rFonts w:ascii="MingLiU_HKSCS"/>
          <w:spacing w:val="-5"/>
          <w:sz w:val="21"/>
        </w:rPr>
        <w:t>,</w:t>
      </w:r>
    </w:p>
    <w:p>
      <w:pPr>
        <w:spacing w:before="0" w:line="259" w:lineRule="exact"/>
        <w:ind w:left="975" w:right="0" w:firstLine="0"/>
        <w:jc w:val="left"/>
        <w:rPr>
          <w:rFonts w:ascii="MingLiU_HKSCS"/>
          <w:sz w:val="21"/>
        </w:rPr>
      </w:pPr>
      <w:r>
        <w:rPr>
          <w:rFonts w:ascii="MingLiU_HKSCS"/>
          <w:color w:val="000087"/>
          <w:sz w:val="21"/>
        </w:rPr>
        <w:t>lua</w:t>
      </w:r>
      <w:r>
        <w:rPr>
          <w:rFonts w:ascii="MingLiU_HKSCS"/>
          <w:color w:val="545454"/>
          <w:sz w:val="21"/>
        </w:rPr>
        <w:t>:</w:t>
      </w:r>
      <w:r>
        <w:rPr>
          <w:rFonts w:ascii="MingLiU_HKSCS"/>
          <w:color w:val="545454"/>
          <w:spacing w:val="21"/>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w:t>
      </w:r>
      <w:r>
        <w:rPr>
          <w:rFonts w:ascii="MingLiU_HKSCS"/>
          <w:color w:val="000087"/>
          <w:sz w:val="21"/>
        </w:rPr>
        <w:t>readFileSync</w:t>
      </w:r>
      <w:r>
        <w:rPr>
          <w:rFonts w:ascii="MingLiU_HKSCS"/>
          <w:sz w:val="21"/>
        </w:rPr>
        <w:t>(</w:t>
      </w:r>
      <w:r>
        <w:rPr>
          <w:color w:val="000087"/>
          <w:spacing w:val="74"/>
          <w:sz w:val="21"/>
          <w:u w:val="single" w:color="000086"/>
        </w:rPr>
        <w:t xml:space="preserve">  </w:t>
      </w:r>
      <w:r>
        <w:rPr>
          <w:rFonts w:ascii="MingLiU_HKSCS"/>
          <w:color w:val="000087"/>
          <w:sz w:val="21"/>
        </w:rPr>
        <w:t>dirname</w:t>
      </w:r>
      <w:r>
        <w:rPr>
          <w:rFonts w:ascii="MingLiU_HKSCS"/>
          <w:color w:val="000087"/>
          <w:spacing w:val="22"/>
          <w:sz w:val="21"/>
        </w:rPr>
        <w:t xml:space="preserve"> </w:t>
      </w:r>
      <w:r>
        <w:rPr>
          <w:rFonts w:ascii="MingLiU_HKSCS"/>
          <w:color w:val="545454"/>
          <w:sz w:val="21"/>
        </w:rPr>
        <w:t>+</w:t>
      </w:r>
      <w:r>
        <w:rPr>
          <w:rFonts w:ascii="MingLiU_HKSCS"/>
          <w:color w:val="545454"/>
          <w:spacing w:val="22"/>
          <w:sz w:val="21"/>
        </w:rPr>
        <w:t xml:space="preserve"> </w:t>
      </w:r>
      <w:r>
        <w:rPr>
          <w:rFonts w:ascii="MingLiU_HKSCS"/>
          <w:color w:val="CC3300"/>
          <w:sz w:val="21"/>
        </w:rPr>
        <w:t>'/add-</w:t>
      </w:r>
      <w:r>
        <w:rPr>
          <w:rFonts w:ascii="MingLiU_HKSCS"/>
          <w:color w:val="CC3300"/>
          <w:spacing w:val="-2"/>
          <w:sz w:val="21"/>
        </w:rPr>
        <w:t>user.lua'</w:t>
      </w:r>
      <w:r>
        <w:rPr>
          <w:rFonts w:ascii="MingLiU_HKSCS"/>
          <w:spacing w:val="-2"/>
          <w:sz w:val="21"/>
        </w:rPr>
        <w:t>)</w:t>
      </w:r>
    </w:p>
    <w:p>
      <w:pPr>
        <w:spacing w:before="0" w:line="259" w:lineRule="exact"/>
        <w:ind w:left="760" w:right="0" w:firstLine="0"/>
        <w:jc w:val="left"/>
        <w:rPr>
          <w:rFonts w:ascii="MingLiU_HKSCS"/>
          <w:sz w:val="21"/>
        </w:rPr>
      </w:pPr>
      <w:r>
        <w:rPr>
          <w:rFonts w:ascii="MingLiU_HKSCS"/>
          <w:spacing w:val="-5"/>
          <w:sz w:val="21"/>
        </w:rPr>
        <w:t>});</w:t>
      </w:r>
    </w:p>
    <w:p>
      <w:pPr>
        <w:spacing w:before="8" w:line="211" w:lineRule="auto"/>
        <w:ind w:left="760" w:right="5680" w:firstLine="0"/>
        <w:jc w:val="left"/>
        <w:rPr>
          <w:rFonts w:ascii="MingLiU_HKSCS"/>
          <w:sz w:val="21"/>
        </w:rPr>
      </w:pPr>
      <w:r>
        <w:rPr>
          <w:rFonts w:ascii="MingLiU_HKSCS"/>
          <w:color w:val="006699"/>
          <w:sz w:val="21"/>
        </w:rPr>
        <w:t xml:space="preserve">const </w:t>
      </w:r>
      <w:r>
        <w:rPr>
          <w:rFonts w:ascii="MingLiU_HKSCS"/>
          <w:color w:val="000087"/>
          <w:sz w:val="21"/>
        </w:rPr>
        <w:t xml:space="preserve">LOBBY </w:t>
      </w:r>
      <w:r>
        <w:rPr>
          <w:rFonts w:ascii="MingLiU_HKSCS"/>
          <w:color w:val="545454"/>
          <w:sz w:val="21"/>
        </w:rPr>
        <w:t xml:space="preserve">= </w:t>
      </w:r>
      <w:r>
        <w:rPr>
          <w:rFonts w:ascii="MingLiU_HKSCS"/>
          <w:color w:val="CC3300"/>
          <w:sz w:val="21"/>
        </w:rPr>
        <w:t>'lobby'</w:t>
      </w:r>
      <w:r>
        <w:rPr>
          <w:rFonts w:ascii="MingLiU_HKSCS"/>
          <w:sz w:val="21"/>
        </w:rPr>
        <w:t xml:space="preserve">, </w:t>
      </w:r>
      <w:r>
        <w:rPr>
          <w:rFonts w:ascii="MingLiU_HKSCS"/>
          <w:color w:val="000087"/>
          <w:sz w:val="21"/>
        </w:rPr>
        <w:t xml:space="preserve">GAME </w:t>
      </w:r>
      <w:r>
        <w:rPr>
          <w:rFonts w:ascii="MingLiU_HKSCS"/>
          <w:color w:val="545454"/>
          <w:sz w:val="21"/>
        </w:rPr>
        <w:t xml:space="preserve">= </w:t>
      </w:r>
      <w:r>
        <w:rPr>
          <w:rFonts w:ascii="MingLiU_HKSCS"/>
          <w:color w:val="CC3300"/>
          <w:sz w:val="21"/>
        </w:rPr>
        <w:t>'game'</w:t>
      </w:r>
      <w:r>
        <w:rPr>
          <w:rFonts w:ascii="MingLiU_HKSCS"/>
          <w:sz w:val="21"/>
        </w:rPr>
        <w:t>; (</w:t>
      </w:r>
      <w:r>
        <w:rPr>
          <w:rFonts w:ascii="MingLiU_HKSCS"/>
          <w:color w:val="000087"/>
          <w:sz w:val="21"/>
        </w:rPr>
        <w:t xml:space="preserve">async </w:t>
      </w:r>
      <w:r>
        <w:rPr>
          <w:rFonts w:ascii="MingLiU_HKSCS"/>
          <w:sz w:val="21"/>
        </w:rPr>
        <w:t xml:space="preserve">() </w:t>
      </w:r>
      <w:r>
        <w:rPr>
          <w:rFonts w:ascii="MingLiU_HKSCS"/>
          <w:color w:val="545454"/>
          <w:sz w:val="21"/>
        </w:rPr>
        <w:t xml:space="preserve">=&gt; </w:t>
      </w:r>
      <w:r>
        <w:rPr>
          <w:rFonts w:ascii="MingLiU_HKSCS"/>
          <w:sz w:val="21"/>
        </w:rPr>
        <w:t>{</w:t>
      </w:r>
    </w:p>
    <w:p>
      <w:pPr>
        <w:spacing w:before="1" w:line="211" w:lineRule="auto"/>
        <w:ind w:left="975" w:right="2697"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000087"/>
          <w:sz w:val="21"/>
        </w:rPr>
        <w:t>await redis</w:t>
      </w:r>
      <w:r>
        <w:rPr>
          <w:rFonts w:ascii="MingLiU_HKSCS"/>
          <w:sz w:val="21"/>
        </w:rPr>
        <w:t>.</w:t>
      </w:r>
      <w:r>
        <w:rPr>
          <w:rFonts w:ascii="MingLiU_HKSCS"/>
          <w:color w:val="000087"/>
          <w:sz w:val="21"/>
        </w:rPr>
        <w:t>adduser</w:t>
      </w:r>
      <w:r>
        <w:rPr>
          <w:rFonts w:ascii="MingLiU_HKSCS"/>
          <w:sz w:val="21"/>
        </w:rPr>
        <w:t>(</w:t>
      </w:r>
      <w:r>
        <w:rPr>
          <w:rFonts w:ascii="MingLiU_HKSCS"/>
          <w:color w:val="000087"/>
          <w:sz w:val="21"/>
        </w:rPr>
        <w:t>LOBBY</w:t>
      </w:r>
      <w:r>
        <w:rPr>
          <w:rFonts w:ascii="MingLiU_HKSCS"/>
          <w:sz w:val="21"/>
        </w:rPr>
        <w:t xml:space="preserve">, </w:t>
      </w:r>
      <w:r>
        <w:rPr>
          <w:rFonts w:ascii="MingLiU_HKSCS"/>
          <w:color w:val="000087"/>
          <w:sz w:val="21"/>
        </w:rPr>
        <w:t>GAME</w:t>
      </w:r>
      <w:r>
        <w:rPr>
          <w:rFonts w:ascii="MingLiU_HKSCS"/>
          <w:sz w:val="21"/>
        </w:rPr>
        <w:t xml:space="preserve">, </w:t>
      </w:r>
      <w:r>
        <w:rPr>
          <w:rFonts w:ascii="MingLiU_HKSCS"/>
          <w:color w:val="CC3300"/>
          <w:sz w:val="21"/>
        </w:rPr>
        <w:t>'alice'</w:t>
      </w:r>
      <w:r>
        <w:rPr>
          <w:rFonts w:ascii="MingLiU_HKSCS"/>
          <w:sz w:val="21"/>
        </w:rPr>
        <w:t xml:space="preserve">)); </w:t>
      </w:r>
      <w:r>
        <w:rPr>
          <w:rFonts w:ascii="MingLiU_HKSCS"/>
          <w:color w:val="34576B"/>
          <w:sz w:val="21"/>
        </w:rPr>
        <w:t xml:space="preserve">// null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000087"/>
          <w:sz w:val="21"/>
        </w:rPr>
        <w:t>await redis</w:t>
      </w:r>
      <w:r>
        <w:rPr>
          <w:rFonts w:ascii="MingLiU_HKSCS"/>
          <w:sz w:val="21"/>
        </w:rPr>
        <w:t>.</w:t>
      </w:r>
      <w:r>
        <w:rPr>
          <w:rFonts w:ascii="MingLiU_HKSCS"/>
          <w:color w:val="000087"/>
          <w:sz w:val="21"/>
        </w:rPr>
        <w:t>adduser</w:t>
      </w:r>
      <w:r>
        <w:rPr>
          <w:rFonts w:ascii="MingLiU_HKSCS"/>
          <w:sz w:val="21"/>
        </w:rPr>
        <w:t>(</w:t>
      </w:r>
      <w:r>
        <w:rPr>
          <w:rFonts w:ascii="MingLiU_HKSCS"/>
          <w:color w:val="000087"/>
          <w:sz w:val="21"/>
        </w:rPr>
        <w:t>LOBBY</w:t>
      </w:r>
      <w:r>
        <w:rPr>
          <w:rFonts w:ascii="MingLiU_HKSCS"/>
          <w:sz w:val="21"/>
        </w:rPr>
        <w:t xml:space="preserve">, </w:t>
      </w:r>
      <w:r>
        <w:rPr>
          <w:rFonts w:ascii="MingLiU_HKSCS"/>
          <w:color w:val="000087"/>
          <w:sz w:val="21"/>
        </w:rPr>
        <w:t>GAME</w:t>
      </w:r>
      <w:r>
        <w:rPr>
          <w:rFonts w:ascii="MingLiU_HKSCS"/>
          <w:sz w:val="21"/>
        </w:rPr>
        <w:t xml:space="preserve">, </w:t>
      </w:r>
      <w:r>
        <w:rPr>
          <w:rFonts w:ascii="MingLiU_HKSCS"/>
          <w:color w:val="CC3300"/>
          <w:sz w:val="21"/>
        </w:rPr>
        <w:t>'bob'</w:t>
      </w:r>
      <w:r>
        <w:rPr>
          <w:rFonts w:ascii="MingLiU_HKSCS"/>
          <w:sz w:val="21"/>
        </w:rPr>
        <w:t xml:space="preserve">)); </w:t>
      </w:r>
      <w:r>
        <w:rPr>
          <w:rFonts w:ascii="MingLiU_HKSCS"/>
          <w:color w:val="34576B"/>
          <w:sz w:val="21"/>
        </w:rPr>
        <w:t xml:space="preserve">// null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000087"/>
          <w:sz w:val="21"/>
        </w:rPr>
        <w:t>await</w:t>
      </w:r>
      <w:r>
        <w:rPr>
          <w:rFonts w:ascii="MingLiU_HKSCS"/>
          <w:color w:val="000087"/>
          <w:spacing w:val="40"/>
          <w:sz w:val="21"/>
        </w:rPr>
        <w:t xml:space="preserve"> </w:t>
      </w:r>
      <w:r>
        <w:rPr>
          <w:rFonts w:ascii="MingLiU_HKSCS"/>
          <w:color w:val="000087"/>
          <w:sz w:val="21"/>
        </w:rPr>
        <w:t>redis</w:t>
      </w:r>
      <w:r>
        <w:rPr>
          <w:rFonts w:ascii="MingLiU_HKSCS"/>
          <w:sz w:val="21"/>
        </w:rPr>
        <w:t>.</w:t>
      </w:r>
      <w:r>
        <w:rPr>
          <w:rFonts w:ascii="MingLiU_HKSCS"/>
          <w:color w:val="000087"/>
          <w:sz w:val="21"/>
        </w:rPr>
        <w:t>adduser</w:t>
      </w:r>
      <w:r>
        <w:rPr>
          <w:rFonts w:ascii="MingLiU_HKSCS"/>
          <w:sz w:val="21"/>
        </w:rPr>
        <w:t>(</w:t>
      </w:r>
      <w:r>
        <w:rPr>
          <w:rFonts w:ascii="MingLiU_HKSCS"/>
          <w:color w:val="000087"/>
          <w:sz w:val="21"/>
        </w:rPr>
        <w:t>LOBBY</w:t>
      </w:r>
      <w:r>
        <w:rPr>
          <w:rFonts w:ascii="MingLiU_HKSCS"/>
          <w:sz w:val="21"/>
        </w:rPr>
        <w:t>,</w:t>
      </w:r>
      <w:r>
        <w:rPr>
          <w:rFonts w:ascii="MingLiU_HKSCS"/>
          <w:spacing w:val="40"/>
          <w:sz w:val="21"/>
        </w:rPr>
        <w:t xml:space="preserve"> </w:t>
      </w:r>
      <w:r>
        <w:rPr>
          <w:rFonts w:ascii="MingLiU_HKSCS"/>
          <w:color w:val="000087"/>
          <w:sz w:val="21"/>
        </w:rPr>
        <w:t>GAME</w:t>
      </w:r>
      <w:r>
        <w:rPr>
          <w:rFonts w:ascii="MingLiU_HKSCS"/>
          <w:sz w:val="21"/>
        </w:rPr>
        <w:t>,</w:t>
      </w:r>
      <w:r>
        <w:rPr>
          <w:rFonts w:ascii="MingLiU_HKSCS"/>
          <w:spacing w:val="40"/>
          <w:sz w:val="21"/>
        </w:rPr>
        <w:t xml:space="preserve"> </w:t>
      </w:r>
      <w:r>
        <w:rPr>
          <w:rFonts w:ascii="MingLiU_HKSCS"/>
          <w:color w:val="CC3300"/>
          <w:sz w:val="21"/>
        </w:rPr>
        <w:t>'cindy'</w:t>
      </w:r>
      <w:r>
        <w:rPr>
          <w:rFonts w:ascii="MingLiU_HKSCS"/>
          <w:sz w:val="21"/>
        </w:rPr>
        <w:t>));</w:t>
      </w:r>
      <w:r>
        <w:rPr>
          <w:rFonts w:ascii="MingLiU_HKSCS"/>
          <w:spacing w:val="40"/>
          <w:sz w:val="21"/>
        </w:rPr>
        <w:t xml:space="preserve"> </w:t>
      </w:r>
      <w:r>
        <w:rPr>
          <w:rFonts w:ascii="MingLiU_HKSCS"/>
          <w:color w:val="34576B"/>
          <w:sz w:val="21"/>
        </w:rPr>
        <w:t>//</w:t>
      </w:r>
      <w:r>
        <w:rPr>
          <w:rFonts w:ascii="MingLiU_HKSCS"/>
          <w:color w:val="34576B"/>
          <w:spacing w:val="40"/>
          <w:sz w:val="21"/>
        </w:rPr>
        <w:t xml:space="preserve"> </w:t>
      </w:r>
      <w:r>
        <w:rPr>
          <w:rFonts w:ascii="MingLiU_HKSCS"/>
          <w:color w:val="34576B"/>
          <w:sz w:val="21"/>
        </w:rPr>
        <w:t xml:space="preserve">null </w:t>
      </w:r>
      <w:r>
        <w:rPr>
          <w:rFonts w:ascii="MingLiU_HKSCS"/>
          <w:color w:val="006699"/>
          <w:sz w:val="21"/>
        </w:rPr>
        <w:t xml:space="preserve">const </w:t>
      </w:r>
      <w:r>
        <w:rPr>
          <w:rFonts w:ascii="MingLiU_HKSCS"/>
          <w:sz w:val="21"/>
        </w:rPr>
        <w:t>[</w:t>
      </w:r>
      <w:r>
        <w:rPr>
          <w:rFonts w:ascii="MingLiU_HKSCS"/>
          <w:color w:val="000087"/>
          <w:sz w:val="21"/>
        </w:rPr>
        <w:t>gid</w:t>
      </w:r>
      <w:r>
        <w:rPr>
          <w:rFonts w:ascii="MingLiU_HKSCS"/>
          <w:sz w:val="21"/>
        </w:rPr>
        <w:t xml:space="preserve">, </w:t>
      </w:r>
      <w:r>
        <w:rPr>
          <w:rFonts w:ascii="MingLiU_HKSCS"/>
          <w:color w:val="000087"/>
          <w:sz w:val="21"/>
        </w:rPr>
        <w:t>players</w:t>
      </w:r>
      <w:r>
        <w:rPr>
          <w:rFonts w:ascii="MingLiU_HKSCS"/>
          <w:sz w:val="21"/>
        </w:rPr>
        <w:t xml:space="preserve">] </w:t>
      </w:r>
      <w:r>
        <w:rPr>
          <w:rFonts w:ascii="MingLiU_HKSCS"/>
          <w:color w:val="545454"/>
          <w:sz w:val="21"/>
        </w:rPr>
        <w:t xml:space="preserve">= </w:t>
      </w:r>
      <w:r>
        <w:rPr>
          <w:rFonts w:ascii="MingLiU_HKSCS"/>
          <w:color w:val="000087"/>
          <w:sz w:val="21"/>
        </w:rPr>
        <w:t>await redis</w:t>
      </w:r>
      <w:r>
        <w:rPr>
          <w:rFonts w:ascii="MingLiU_HKSCS"/>
          <w:sz w:val="21"/>
        </w:rPr>
        <w:t>.</w:t>
      </w:r>
      <w:r>
        <w:rPr>
          <w:rFonts w:ascii="MingLiU_HKSCS"/>
          <w:color w:val="000087"/>
          <w:sz w:val="21"/>
        </w:rPr>
        <w:t>adduser</w:t>
      </w:r>
      <w:r>
        <w:rPr>
          <w:rFonts w:ascii="MingLiU_HKSCS"/>
          <w:sz w:val="21"/>
        </w:rPr>
        <w:t>(</w:t>
      </w:r>
      <w:r>
        <w:rPr>
          <w:rFonts w:ascii="MingLiU_HKSCS"/>
          <w:color w:val="000087"/>
          <w:sz w:val="21"/>
        </w:rPr>
        <w:t>LOBBY</w:t>
      </w:r>
      <w:r>
        <w:rPr>
          <w:rFonts w:ascii="MingLiU_HKSCS"/>
          <w:sz w:val="21"/>
        </w:rPr>
        <w:t xml:space="preserve">, </w:t>
      </w:r>
      <w:r>
        <w:rPr>
          <w:rFonts w:ascii="MingLiU_HKSCS"/>
          <w:color w:val="000087"/>
          <w:sz w:val="21"/>
        </w:rPr>
        <w:t>GAME</w:t>
      </w:r>
      <w:r>
        <w:rPr>
          <w:rFonts w:ascii="MingLiU_HKSCS"/>
          <w:sz w:val="21"/>
        </w:rPr>
        <w:t xml:space="preserve">, </w:t>
      </w:r>
      <w:r>
        <w:rPr>
          <w:rFonts w:ascii="MingLiU_HKSCS"/>
          <w:color w:val="CC3300"/>
          <w:sz w:val="21"/>
        </w:rPr>
        <w:t>'tlhunter'</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'GAME ID'</w:t>
      </w:r>
      <w:r>
        <w:rPr>
          <w:rFonts w:ascii="MingLiU_HKSCS"/>
          <w:sz w:val="21"/>
        </w:rPr>
        <w:t xml:space="preserve">, </w:t>
      </w:r>
      <w:r>
        <w:rPr>
          <w:rFonts w:ascii="MingLiU_HKSCS"/>
          <w:color w:val="000087"/>
          <w:sz w:val="21"/>
        </w:rPr>
        <w:t>gid</w:t>
      </w:r>
      <w:r>
        <w:rPr>
          <w:rFonts w:ascii="MingLiU_HKSCS"/>
          <w:sz w:val="21"/>
        </w:rPr>
        <w:t xml:space="preserve">, </w:t>
      </w:r>
      <w:r>
        <w:rPr>
          <w:rFonts w:ascii="MingLiU_HKSCS"/>
          <w:color w:val="CC3300"/>
          <w:sz w:val="21"/>
        </w:rPr>
        <w:t>'PLAYERS'</w:t>
      </w:r>
      <w:r>
        <w:rPr>
          <w:rFonts w:ascii="MingLiU_HKSCS"/>
          <w:sz w:val="21"/>
        </w:rPr>
        <w:t xml:space="preserve">, </w:t>
      </w:r>
      <w:r>
        <w:rPr>
          <w:rFonts w:ascii="MingLiU_HKSCS"/>
          <w:color w:val="000087"/>
          <w:sz w:val="21"/>
        </w:rPr>
        <w:t>players</w:t>
      </w:r>
      <w:r>
        <w:rPr>
          <w:rFonts w:ascii="MingLiU_HKSCS"/>
          <w:sz w:val="21"/>
        </w:rPr>
        <w:t>.</w:t>
      </w:r>
      <w:r>
        <w:rPr>
          <w:rFonts w:ascii="MingLiU_HKSCS"/>
          <w:color w:val="000087"/>
          <w:sz w:val="21"/>
        </w:rPr>
        <w:t>split</w:t>
      </w:r>
      <w:r>
        <w:rPr>
          <w:rFonts w:ascii="MingLiU_HKSCS"/>
          <w:sz w:val="21"/>
        </w:rPr>
        <w:t>(</w:t>
      </w:r>
      <w:r>
        <w:rPr>
          <w:rFonts w:ascii="MingLiU_HKSCS"/>
          <w:color w:val="CC3300"/>
          <w:sz w:val="21"/>
        </w:rPr>
        <w:t>','</w:t>
      </w:r>
      <w:r>
        <w:rPr>
          <w:rFonts w:ascii="MingLiU_HKSCS"/>
          <w:sz w:val="21"/>
        </w:rPr>
        <w:t xml:space="preserve">)); </w:t>
      </w:r>
      <w:r>
        <w:rPr>
          <w:rFonts w:ascii="MingLiU_HKSCS"/>
          <w:color w:val="000087"/>
          <w:spacing w:val="-2"/>
          <w:sz w:val="21"/>
        </w:rPr>
        <w:t>redis</w:t>
      </w:r>
      <w:r>
        <w:rPr>
          <w:rFonts w:ascii="MingLiU_HKSCS"/>
          <w:spacing w:val="-2"/>
          <w:sz w:val="21"/>
        </w:rPr>
        <w:t>.</w:t>
      </w:r>
      <w:r>
        <w:rPr>
          <w:rFonts w:ascii="MingLiU_HKSCS"/>
          <w:color w:val="000087"/>
          <w:spacing w:val="-2"/>
          <w:sz w:val="21"/>
        </w:rPr>
        <w:t>quit</w:t>
      </w:r>
      <w:r>
        <w:rPr>
          <w:rFonts w:ascii="MingLiU_HKSCS"/>
          <w:spacing w:val="-2"/>
          <w:sz w:val="21"/>
        </w:rPr>
        <w:t>();</w:t>
      </w:r>
    </w:p>
    <w:p>
      <w:pPr>
        <w:spacing w:before="0" w:line="273" w:lineRule="exact"/>
        <w:ind w:left="760" w:right="0" w:firstLine="0"/>
        <w:jc w:val="left"/>
        <w:rPr>
          <w:rFonts w:ascii="MingLiU_HKSCS"/>
          <w:sz w:val="21"/>
        </w:rPr>
      </w:pPr>
      <w:r>
        <w:rPr>
          <w:rFonts w:ascii="MingLiU_HKSCS"/>
          <w:spacing w:val="-2"/>
          <w:sz w:val="21"/>
        </w:rPr>
        <w:t>})();</w:t>
      </w:r>
    </w:p>
    <w:p>
      <w:pPr>
        <w:pStyle w:val="9"/>
        <w:spacing w:before="11"/>
        <w:ind w:left="0"/>
        <w:rPr>
          <w:rFonts w:ascii="MingLiU_HKSCS"/>
          <w:sz w:val="14"/>
        </w:rPr>
      </w:pPr>
    </w:p>
    <w:p>
      <w:pPr>
        <w:pStyle w:val="9"/>
        <w:spacing w:line="232" w:lineRule="auto"/>
        <w:ind w:right="856"/>
      </w:pPr>
      <w:r>
        <w:t xml:space="preserve">This file begins by requiring the </w:t>
      </w:r>
      <w:r>
        <w:rPr>
          <w:rFonts w:ascii="MingLiU_HKSCS"/>
        </w:rPr>
        <w:t>ioredis</w:t>
      </w:r>
      <w:r>
        <w:rPr>
          <w:rFonts w:ascii="MingLiU_HKSCS"/>
          <w:spacing w:val="-51"/>
        </w:rPr>
        <w:t xml:space="preserve"> </w:t>
      </w:r>
      <w:r>
        <w:t xml:space="preserve">package and establishing a connection. Next, the content of the </w:t>
      </w:r>
      <w:r>
        <w:rPr>
          <w:i/>
        </w:rPr>
        <w:t xml:space="preserve">add-user.lua </w:t>
      </w:r>
      <w:r>
        <w:t>script is read and passed into the</w:t>
      </w:r>
    </w:p>
    <w:p>
      <w:pPr>
        <w:spacing w:after="0" w:line="232" w:lineRule="auto"/>
        <w:sectPr>
          <w:pgSz w:w="12240" w:h="15840"/>
          <w:pgMar w:top="1380" w:right="700" w:bottom="280" w:left="680" w:header="720" w:footer="720" w:gutter="0"/>
          <w:cols w:space="720" w:num="1"/>
        </w:sectPr>
      </w:pPr>
    </w:p>
    <w:p>
      <w:pPr>
        <w:pStyle w:val="9"/>
        <w:spacing w:before="62" w:line="249" w:lineRule="auto"/>
        <w:ind w:right="968"/>
      </w:pPr>
      <w:bookmarkStart w:id="1508" w:name="Tying It All Together"/>
      <w:bookmarkEnd w:id="1508"/>
      <w:r>
        <w:rPr>
          <w:rFonts w:ascii="MingLiU_HKSCS"/>
        </w:rPr>
        <w:t>redis.defineCommand()</w:t>
      </w:r>
      <w:r>
        <w:rPr>
          <w:rFonts w:ascii="MingLiU_HKSCS"/>
          <w:spacing w:val="-22"/>
        </w:rPr>
        <w:t xml:space="preserve"> </w:t>
      </w:r>
      <w:r>
        <w:t xml:space="preserve">method. This method abstracts away the Lua commands and has the application define a command using a chosen name. In this example, the script is aliased to a command named </w:t>
      </w:r>
      <w:r>
        <w:rPr>
          <w:i/>
        </w:rPr>
        <w:t>adduser</w:t>
      </w:r>
      <w:r>
        <w:t>.</w:t>
      </w:r>
    </w:p>
    <w:p>
      <w:pPr>
        <w:pStyle w:val="9"/>
        <w:spacing w:before="166" w:line="254" w:lineRule="auto"/>
        <w:ind w:right="1008"/>
        <w:jc w:val="both"/>
      </w:pPr>
      <w:r>
        <w:t xml:space="preserve">Next, the two key names are declared that are used by the Redis Lua scripts. In this case, the lobby list key is </w:t>
      </w:r>
      <w:r>
        <w:rPr>
          <w:rFonts w:ascii="MingLiU_HKSCS" w:hAnsi="MingLiU_HKSCS"/>
        </w:rPr>
        <w:t>lobby</w:t>
      </w:r>
      <w:r>
        <w:rPr>
          <w:rFonts w:ascii="MingLiU_HKSCS" w:hAnsi="MingLiU_HKSCS"/>
          <w:spacing w:val="-35"/>
        </w:rPr>
        <w:t xml:space="preserve"> </w:t>
      </w:r>
      <w:r>
        <w:t xml:space="preserve">and the game hash is </w:t>
      </w:r>
      <w:r>
        <w:rPr>
          <w:rFonts w:ascii="MingLiU_HKSCS" w:hAnsi="MingLiU_HKSCS"/>
        </w:rPr>
        <w:t>game</w:t>
      </w:r>
      <w:r>
        <w:t>. Theoretically, these key names can change on a per-call basis since they aren’t part of the</w:t>
      </w:r>
    </w:p>
    <w:p>
      <w:pPr>
        <w:pStyle w:val="9"/>
        <w:spacing w:before="11" w:line="268" w:lineRule="auto"/>
        <w:ind w:right="968"/>
      </w:pPr>
      <w:r>
        <w:t>scripts themselves. This could allow a game to have multiple lobbies, for example, one for silver-ranked players and one for gold-ranked players.</w:t>
      </w:r>
    </w:p>
    <w:p>
      <w:pPr>
        <w:pStyle w:val="9"/>
        <w:spacing w:before="153" w:line="254" w:lineRule="auto"/>
        <w:ind w:right="740"/>
        <w:rPr>
          <w:rFonts w:ascii="MingLiU_HKSCS"/>
        </w:rPr>
      </w:pPr>
      <w:r>
        <w:t xml:space="preserve">Next, the async function calls the </w:t>
      </w:r>
      <w:r>
        <w:rPr>
          <w:rFonts w:ascii="MingLiU_HKSCS"/>
        </w:rPr>
        <w:t>redis.adduser()</w:t>
      </w:r>
      <w:r>
        <w:rPr>
          <w:rFonts w:ascii="MingLiU_HKSCS"/>
          <w:spacing w:val="-36"/>
        </w:rPr>
        <w:t xml:space="preserve"> </w:t>
      </w:r>
      <w:r>
        <w:t>method four times to</w:t>
      </w:r>
      <w:r>
        <w:rPr>
          <w:spacing w:val="40"/>
        </w:rPr>
        <w:t xml:space="preserve"> </w:t>
      </w:r>
      <w:r>
        <w:t xml:space="preserve">simulate four different players joining the lobby. The previous </w:t>
      </w:r>
      <w:r>
        <w:rPr>
          <w:rFonts w:ascii="MingLiU_HKSCS"/>
        </w:rPr>
        <w:t>redis.defineCommand()</w:t>
      </w:r>
      <w:r>
        <w:rPr>
          <w:rFonts w:ascii="MingLiU_HKSCS"/>
          <w:spacing w:val="-41"/>
        </w:rPr>
        <w:t xml:space="preserve"> </w:t>
      </w:r>
      <w:r>
        <w:t>method</w:t>
      </w:r>
      <w:r>
        <w:rPr>
          <w:spacing w:val="31"/>
        </w:rPr>
        <w:t xml:space="preserve"> </w:t>
      </w:r>
      <w:r>
        <w:t>you</w:t>
      </w:r>
      <w:r>
        <w:rPr>
          <w:spacing w:val="31"/>
        </w:rPr>
        <w:t xml:space="preserve"> </w:t>
      </w:r>
      <w:r>
        <w:t>called</w:t>
      </w:r>
      <w:r>
        <w:rPr>
          <w:spacing w:val="31"/>
        </w:rPr>
        <w:t xml:space="preserve"> </w:t>
      </w:r>
      <w:r>
        <w:t>creates</w:t>
      </w:r>
      <w:r>
        <w:rPr>
          <w:spacing w:val="29"/>
        </w:rPr>
        <w:t xml:space="preserve"> </w:t>
      </w:r>
      <w:r>
        <w:t>this</w:t>
      </w:r>
      <w:r>
        <w:rPr>
          <w:spacing w:val="29"/>
        </w:rPr>
        <w:t xml:space="preserve"> </w:t>
      </w:r>
      <w:r>
        <w:t>new</w:t>
      </w:r>
      <w:r>
        <w:rPr>
          <w:spacing w:val="29"/>
        </w:rPr>
        <w:t xml:space="preserve"> </w:t>
      </w:r>
      <w:r>
        <w:rPr>
          <w:rFonts w:ascii="MingLiU_HKSCS"/>
        </w:rPr>
        <w:t>redis.adduser()</w:t>
      </w:r>
    </w:p>
    <w:p>
      <w:pPr>
        <w:pStyle w:val="9"/>
        <w:spacing w:line="351" w:lineRule="exact"/>
      </w:pPr>
      <w:r>
        <w:t>method</w:t>
      </w:r>
      <w:r>
        <w:rPr>
          <w:spacing w:val="11"/>
        </w:rPr>
        <w:t xml:space="preserve"> </w:t>
      </w:r>
      <w:r>
        <w:t>on</w:t>
      </w:r>
      <w:r>
        <w:rPr>
          <w:spacing w:val="11"/>
        </w:rPr>
        <w:t xml:space="preserve"> </w:t>
      </w:r>
      <w:r>
        <w:t>the</w:t>
      </w:r>
      <w:r>
        <w:rPr>
          <w:spacing w:val="9"/>
        </w:rPr>
        <w:t xml:space="preserve"> </w:t>
      </w:r>
      <w:r>
        <w:rPr>
          <w:rFonts w:ascii="MingLiU_HKSCS"/>
        </w:rPr>
        <w:t>redis</w:t>
      </w:r>
      <w:r>
        <w:rPr>
          <w:rFonts w:ascii="MingLiU_HKSCS"/>
          <w:spacing w:val="-60"/>
        </w:rPr>
        <w:t xml:space="preserve"> </w:t>
      </w:r>
      <w:r>
        <w:t>object.</w:t>
      </w:r>
      <w:r>
        <w:rPr>
          <w:spacing w:val="11"/>
        </w:rPr>
        <w:t xml:space="preserve"> </w:t>
      </w:r>
      <w:r>
        <w:t>The</w:t>
      </w:r>
      <w:r>
        <w:rPr>
          <w:spacing w:val="10"/>
        </w:rPr>
        <w:t xml:space="preserve"> </w:t>
      </w:r>
      <w:r>
        <w:t>arguments</w:t>
      </w:r>
      <w:r>
        <w:rPr>
          <w:spacing w:val="10"/>
        </w:rPr>
        <w:t xml:space="preserve"> </w:t>
      </w:r>
      <w:r>
        <w:t>to</w:t>
      </w:r>
      <w:r>
        <w:rPr>
          <w:spacing w:val="11"/>
        </w:rPr>
        <w:t xml:space="preserve"> </w:t>
      </w:r>
      <w:r>
        <w:t>this</w:t>
      </w:r>
      <w:r>
        <w:rPr>
          <w:spacing w:val="10"/>
        </w:rPr>
        <w:t xml:space="preserve"> </w:t>
      </w:r>
      <w:r>
        <w:t>new</w:t>
      </w:r>
      <w:r>
        <w:rPr>
          <w:spacing w:val="10"/>
        </w:rPr>
        <w:t xml:space="preserve"> </w:t>
      </w:r>
      <w:r>
        <w:t>method</w:t>
      </w:r>
      <w:r>
        <w:rPr>
          <w:spacing w:val="11"/>
        </w:rPr>
        <w:t xml:space="preserve"> </w:t>
      </w:r>
      <w:r>
        <w:t>reflect</w:t>
      </w:r>
      <w:r>
        <w:rPr>
          <w:spacing w:val="10"/>
        </w:rPr>
        <w:t xml:space="preserve"> </w:t>
      </w:r>
      <w:r>
        <w:rPr>
          <w:spacing w:val="-5"/>
        </w:rPr>
        <w:t>the</w:t>
      </w:r>
    </w:p>
    <w:p>
      <w:pPr>
        <w:pStyle w:val="9"/>
        <w:spacing w:line="254" w:lineRule="auto"/>
        <w:ind w:right="856"/>
      </w:pPr>
      <w:r>
        <w:t xml:space="preserve">arguments passed to the Lua script (in this case, the lobby key, the game key, and the player ID). Note that this </w:t>
      </w:r>
      <w:r>
        <w:rPr>
          <w:i/>
        </w:rPr>
        <w:t xml:space="preserve">doesn’t </w:t>
      </w:r>
      <w:r>
        <w:t xml:space="preserve">create a command called </w:t>
      </w:r>
      <w:r>
        <w:rPr>
          <w:rFonts w:ascii="MingLiU_HKSCS" w:hAnsi="MingLiU_HKSCS"/>
        </w:rPr>
        <w:t>ADDUSER</w:t>
      </w:r>
      <w:r>
        <w:rPr>
          <w:rFonts w:ascii="MingLiU_HKSCS" w:hAnsi="MingLiU_HKSCS"/>
          <w:spacing w:val="-45"/>
        </w:rPr>
        <w:t xml:space="preserve"> </w:t>
      </w:r>
      <w:r>
        <w:t>on the Redis server; it’s just a local JavaScript method.</w:t>
      </w:r>
    </w:p>
    <w:p>
      <w:pPr>
        <w:pStyle w:val="9"/>
        <w:spacing w:before="164" w:line="235" w:lineRule="auto"/>
        <w:ind w:right="968"/>
      </w:pPr>
      <w:r>
        <w:t xml:space="preserve">The calls to </w:t>
      </w:r>
      <w:r>
        <w:rPr>
          <w:rFonts w:ascii="MingLiU_HKSCS"/>
        </w:rPr>
        <w:t>redis.adduser()</w:t>
      </w:r>
      <w:r>
        <w:rPr>
          <w:rFonts w:ascii="MingLiU_HKSCS"/>
          <w:spacing w:val="-41"/>
        </w:rPr>
        <w:t xml:space="preserve"> </w:t>
      </w:r>
      <w:r>
        <w:t xml:space="preserve">will each run the </w:t>
      </w:r>
      <w:r>
        <w:rPr>
          <w:i/>
        </w:rPr>
        <w:t xml:space="preserve">add-user.lua </w:t>
      </w:r>
      <w:r>
        <w:t xml:space="preserve">script stored in Redis. The first three times it is called will each result in a </w:t>
      </w:r>
      <w:r>
        <w:rPr>
          <w:rFonts w:ascii="MingLiU_HKSCS"/>
        </w:rPr>
        <w:t>null</w:t>
      </w:r>
      <w:r>
        <w:rPr>
          <w:rFonts w:ascii="MingLiU_HKSCS"/>
          <w:spacing w:val="-57"/>
        </w:rPr>
        <w:t xml:space="preserve"> </w:t>
      </w:r>
      <w:r>
        <w:t>being returned. However, the final fourth call triggers the game creation logic. When that</w:t>
      </w:r>
    </w:p>
    <w:p>
      <w:pPr>
        <w:pStyle w:val="9"/>
        <w:spacing w:before="52" w:line="237" w:lineRule="auto"/>
        <w:ind w:right="1085"/>
      </w:pPr>
      <w:r>
        <w:t>happens, an array is returned, with the first value being the game ID (</w:t>
      </w:r>
      <w:r>
        <w:rPr>
          <w:rFonts w:ascii="MingLiU_HKSCS"/>
        </w:rPr>
        <w:t>gid</w:t>
      </w:r>
      <w:r>
        <w:t xml:space="preserve">) and the second returning </w:t>
      </w:r>
      <w:bookmarkStart w:id="1509" w:name="_bookmark1413"/>
      <w:bookmarkEnd w:id="1509"/>
      <w:r>
        <w:t>the list of players (</w:t>
      </w:r>
      <w:r>
        <w:rPr>
          <w:rFonts w:ascii="MingLiU_HKSCS"/>
        </w:rPr>
        <w:t>players</w:t>
      </w:r>
      <w:r>
        <w:t>).</w:t>
      </w:r>
    </w:p>
    <w:p>
      <w:pPr>
        <w:pStyle w:val="9"/>
        <w:ind w:left="0"/>
        <w:rPr>
          <w:sz w:val="35"/>
        </w:rPr>
      </w:pPr>
    </w:p>
    <w:p>
      <w:pPr>
        <w:pStyle w:val="4"/>
        <w:jc w:val="both"/>
      </w:pPr>
      <w:r>
        <w:t>Tying</w:t>
      </w:r>
      <w:r>
        <w:rPr>
          <w:spacing w:val="-11"/>
        </w:rPr>
        <w:t xml:space="preserve"> </w:t>
      </w:r>
      <w:r>
        <w:t>It</w:t>
      </w:r>
      <w:r>
        <w:rPr>
          <w:spacing w:val="-10"/>
        </w:rPr>
        <w:t xml:space="preserve"> </w:t>
      </w:r>
      <w:r>
        <w:t>All</w:t>
      </w:r>
      <w:r>
        <w:rPr>
          <w:spacing w:val="-10"/>
        </w:rPr>
        <w:t xml:space="preserve"> </w:t>
      </w:r>
      <w:r>
        <w:rPr>
          <w:spacing w:val="-2"/>
        </w:rPr>
        <w:t>Together</w:t>
      </w:r>
    </w:p>
    <w:p>
      <w:pPr>
        <w:pStyle w:val="9"/>
        <w:spacing w:before="172" w:line="271" w:lineRule="auto"/>
        <w:ind w:right="1085"/>
      </w:pPr>
      <w:r>
        <w:t>With your application file and Lua file now ready, it’s time to run the application. Run the following two commands in two separate terminal windows.</w:t>
      </w:r>
      <w:r>
        <w:rPr>
          <w:spacing w:val="11"/>
        </w:rPr>
        <w:t xml:space="preserve"> </w:t>
      </w:r>
      <w:r>
        <w:t>The</w:t>
      </w:r>
      <w:r>
        <w:rPr>
          <w:spacing w:val="11"/>
        </w:rPr>
        <w:t xml:space="preserve"> </w:t>
      </w:r>
      <w:r>
        <w:t>first</w:t>
      </w:r>
      <w:r>
        <w:rPr>
          <w:spacing w:val="10"/>
        </w:rPr>
        <w:t xml:space="preserve"> </w:t>
      </w:r>
      <w:r>
        <w:t>will</w:t>
      </w:r>
      <w:r>
        <w:rPr>
          <w:spacing w:val="11"/>
        </w:rPr>
        <w:t xml:space="preserve"> </w:t>
      </w:r>
      <w:r>
        <w:t>run</w:t>
      </w:r>
      <w:r>
        <w:rPr>
          <w:spacing w:val="11"/>
        </w:rPr>
        <w:t xml:space="preserve"> </w:t>
      </w:r>
      <w:r>
        <w:t>the</w:t>
      </w:r>
      <w:r>
        <w:rPr>
          <w:spacing w:val="11"/>
        </w:rPr>
        <w:t xml:space="preserve"> </w:t>
      </w:r>
      <w:r>
        <w:rPr>
          <w:rFonts w:ascii="MingLiU_HKSCS" w:hAnsi="MingLiU_HKSCS"/>
        </w:rPr>
        <w:t>MONITOR</w:t>
      </w:r>
      <w:r>
        <w:rPr>
          <w:rFonts w:ascii="MingLiU_HKSCS" w:hAnsi="MingLiU_HKSCS"/>
          <w:spacing w:val="-59"/>
        </w:rPr>
        <w:t xml:space="preserve"> </w:t>
      </w:r>
      <w:r>
        <w:t>command,</w:t>
      </w:r>
      <w:r>
        <w:rPr>
          <w:spacing w:val="11"/>
        </w:rPr>
        <w:t xml:space="preserve"> </w:t>
      </w:r>
      <w:r>
        <w:t>which</w:t>
      </w:r>
      <w:r>
        <w:rPr>
          <w:spacing w:val="12"/>
        </w:rPr>
        <w:t xml:space="preserve"> </w:t>
      </w:r>
      <w:r>
        <w:t>prints</w:t>
      </w:r>
      <w:r>
        <w:rPr>
          <w:spacing w:val="10"/>
        </w:rPr>
        <w:t xml:space="preserve"> </w:t>
      </w:r>
      <w:r>
        <w:t>all</w:t>
      </w:r>
      <w:r>
        <w:rPr>
          <w:spacing w:val="11"/>
        </w:rPr>
        <w:t xml:space="preserve"> </w:t>
      </w:r>
      <w:r>
        <w:rPr>
          <w:spacing w:val="-5"/>
        </w:rPr>
        <w:t>the</w:t>
      </w:r>
    </w:p>
    <w:p>
      <w:pPr>
        <w:pStyle w:val="9"/>
        <w:spacing w:line="261" w:lineRule="exact"/>
      </w:pPr>
      <w:r>
        <w:t>commands</w:t>
      </w:r>
      <w:r>
        <w:rPr>
          <w:spacing w:val="12"/>
        </w:rPr>
        <w:t xml:space="preserve"> </w:t>
      </w:r>
      <w:r>
        <w:t>that</w:t>
      </w:r>
      <w:r>
        <w:rPr>
          <w:spacing w:val="12"/>
        </w:rPr>
        <w:t xml:space="preserve"> </w:t>
      </w:r>
      <w:r>
        <w:t>the</w:t>
      </w:r>
      <w:r>
        <w:rPr>
          <w:spacing w:val="12"/>
        </w:rPr>
        <w:t xml:space="preserve"> </w:t>
      </w:r>
      <w:r>
        <w:t>Redis</w:t>
      </w:r>
      <w:r>
        <w:rPr>
          <w:spacing w:val="12"/>
        </w:rPr>
        <w:t xml:space="preserve"> </w:t>
      </w:r>
      <w:r>
        <w:t>server</w:t>
      </w:r>
      <w:r>
        <w:rPr>
          <w:spacing w:val="12"/>
        </w:rPr>
        <w:t xml:space="preserve"> </w:t>
      </w:r>
      <w:r>
        <w:t>receives.</w:t>
      </w:r>
      <w:r>
        <w:rPr>
          <w:spacing w:val="13"/>
        </w:rPr>
        <w:t xml:space="preserve"> </w:t>
      </w:r>
      <w:r>
        <w:t>The</w:t>
      </w:r>
      <w:r>
        <w:rPr>
          <w:spacing w:val="13"/>
        </w:rPr>
        <w:t xml:space="preserve"> </w:t>
      </w:r>
      <w:r>
        <w:t>second</w:t>
      </w:r>
      <w:r>
        <w:rPr>
          <w:spacing w:val="13"/>
        </w:rPr>
        <w:t xml:space="preserve"> </w:t>
      </w:r>
      <w:r>
        <w:t>command</w:t>
      </w:r>
      <w:r>
        <w:rPr>
          <w:spacing w:val="13"/>
        </w:rPr>
        <w:t xml:space="preserve"> </w:t>
      </w:r>
      <w:r>
        <w:t>runs</w:t>
      </w:r>
      <w:r>
        <w:rPr>
          <w:spacing w:val="12"/>
        </w:rPr>
        <w:t xml:space="preserve"> </w:t>
      </w:r>
      <w:r>
        <w:rPr>
          <w:spacing w:val="-5"/>
        </w:rPr>
        <w:t>the</w:t>
      </w:r>
    </w:p>
    <w:p>
      <w:pPr>
        <w:pStyle w:val="9"/>
        <w:spacing w:before="38"/>
      </w:pPr>
      <w:r>
        <w:rPr>
          <w:spacing w:val="-2"/>
        </w:rPr>
        <w:t>application:</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docker</w:t>
      </w:r>
      <w:r>
        <w:rPr>
          <w:rFonts w:ascii="MingLiU_HKSCS"/>
          <w:spacing w:val="16"/>
          <w:sz w:val="21"/>
        </w:rPr>
        <w:t xml:space="preserve"> </w:t>
      </w:r>
      <w:r>
        <w:rPr>
          <w:rFonts w:ascii="MingLiU_HKSCS"/>
          <w:color w:val="336666"/>
          <w:sz w:val="21"/>
        </w:rPr>
        <w:t>exec</w:t>
      </w:r>
      <w:r>
        <w:rPr>
          <w:rFonts w:ascii="MingLiU_HKSCS"/>
          <w:color w:val="336666"/>
          <w:spacing w:val="16"/>
          <w:sz w:val="21"/>
        </w:rPr>
        <w:t xml:space="preserve"> </w:t>
      </w:r>
      <w:r>
        <w:rPr>
          <w:rFonts w:ascii="MingLiU_HKSCS"/>
          <w:sz w:val="21"/>
        </w:rPr>
        <w:t>-it</w:t>
      </w:r>
      <w:r>
        <w:rPr>
          <w:rFonts w:ascii="MingLiU_HKSCS"/>
          <w:spacing w:val="16"/>
          <w:sz w:val="21"/>
        </w:rPr>
        <w:t xml:space="preserve"> </w:t>
      </w:r>
      <w:r>
        <w:rPr>
          <w:rFonts w:ascii="MingLiU_HKSCS"/>
          <w:sz w:val="21"/>
        </w:rPr>
        <w:t>distnode-redis</w:t>
      </w:r>
      <w:r>
        <w:rPr>
          <w:rFonts w:ascii="MingLiU_HKSCS"/>
          <w:spacing w:val="16"/>
          <w:sz w:val="21"/>
        </w:rPr>
        <w:t xml:space="preserve"> </w:t>
      </w:r>
      <w:r>
        <w:rPr>
          <w:rFonts w:ascii="MingLiU_HKSCS"/>
          <w:sz w:val="21"/>
        </w:rPr>
        <w:t>redis-cli</w:t>
      </w:r>
      <w:r>
        <w:rPr>
          <w:rFonts w:ascii="MingLiU_HKSCS"/>
          <w:spacing w:val="16"/>
          <w:sz w:val="21"/>
        </w:rPr>
        <w:t xml:space="preserve"> </w:t>
      </w:r>
      <w:r>
        <w:rPr>
          <w:rFonts w:ascii="MingLiU_HKSCS"/>
          <w:spacing w:val="-2"/>
          <w:sz w:val="21"/>
        </w:rPr>
        <w:t>monitor</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8"/>
          <w:sz w:val="21"/>
        </w:rPr>
        <w:t xml:space="preserve"> </w:t>
      </w:r>
      <w:r>
        <w:rPr>
          <w:rFonts w:ascii="MingLiU_HKSCS"/>
          <w:sz w:val="21"/>
        </w:rPr>
        <w:t>node</w:t>
      </w:r>
      <w:r>
        <w:rPr>
          <w:rFonts w:ascii="MingLiU_HKSCS"/>
          <w:spacing w:val="8"/>
          <w:sz w:val="21"/>
        </w:rPr>
        <w:t xml:space="preserve"> </w:t>
      </w:r>
      <w:r>
        <w:rPr>
          <w:rFonts w:ascii="MingLiU_HKSCS"/>
          <w:spacing w:val="-2"/>
          <w:sz w:val="21"/>
        </w:rPr>
        <w:t>redis/script.js</w:t>
      </w:r>
    </w:p>
    <w:p>
      <w:pPr>
        <w:pStyle w:val="9"/>
        <w:spacing w:before="1"/>
        <w:ind w:left="0"/>
        <w:rPr>
          <w:rFonts w:ascii="MingLiU_HKSCS"/>
          <w:sz w:val="25"/>
        </w:rPr>
      </w:pPr>
    </w:p>
    <w:p>
      <w:pPr>
        <w:pStyle w:val="9"/>
        <w:spacing w:line="232" w:lineRule="auto"/>
        <w:ind w:right="968"/>
      </w:pPr>
      <w:r>
        <w:t xml:space="preserve">The application displays the results of the four calls to </w:t>
      </w:r>
      <w:r>
        <w:rPr>
          <w:rFonts w:ascii="MingLiU_HKSCS"/>
        </w:rPr>
        <w:t>redis.adduser()</w:t>
      </w:r>
      <w:r>
        <w:t>. In my case, the output from the application looks like this:</w:t>
      </w:r>
    </w:p>
    <w:p>
      <w:pPr>
        <w:spacing w:after="0" w:line="232" w:lineRule="auto"/>
        <w:sectPr>
          <w:pgSz w:w="12240" w:h="15840"/>
          <w:pgMar w:top="1400" w:right="700" w:bottom="280" w:left="680" w:header="720" w:footer="720" w:gutter="0"/>
          <w:cols w:space="720" w:num="1"/>
        </w:sectPr>
      </w:pPr>
    </w:p>
    <w:p>
      <w:pPr>
        <w:spacing w:before="65" w:line="211" w:lineRule="auto"/>
        <w:ind w:left="1047" w:right="9379" w:firstLine="0"/>
        <w:jc w:val="both"/>
        <w:rPr>
          <w:rFonts w:ascii="MingLiU_HKSCS"/>
          <w:sz w:val="21"/>
        </w:rPr>
      </w:pPr>
      <w:r>
        <w:rPr>
          <w:rFonts w:ascii="MingLiU_HKSCS"/>
          <w:spacing w:val="-4"/>
          <w:sz w:val="21"/>
        </w:rPr>
        <w:t>null null null</w:t>
      </w:r>
    </w:p>
    <w:p>
      <w:pPr>
        <w:spacing w:before="3" w:line="211" w:lineRule="auto"/>
        <w:ind w:left="1263" w:right="4519" w:hanging="216"/>
        <w:jc w:val="both"/>
        <w:rPr>
          <w:rFonts w:ascii="MingLiU_HKSCS"/>
          <w:sz w:val="21"/>
        </w:rPr>
      </w:pPr>
      <w:r>
        <w:rPr>
          <w:rFonts w:ascii="MingLiU_HKSCS"/>
          <w:sz w:val="21"/>
        </w:rPr>
        <w:t>GAME ID 523c26dfea8b66ef93468e5d715e11e73edf8620 PLAYERS</w:t>
      </w:r>
      <w:r>
        <w:rPr>
          <w:rFonts w:ascii="MingLiU_HKSCS"/>
          <w:spacing w:val="15"/>
          <w:sz w:val="21"/>
        </w:rPr>
        <w:t xml:space="preserve"> </w:t>
      </w:r>
      <w:r>
        <w:rPr>
          <w:rFonts w:ascii="MingLiU_HKSCS"/>
          <w:sz w:val="21"/>
        </w:rPr>
        <w:t>[</w:t>
      </w:r>
      <w:r>
        <w:rPr>
          <w:rFonts w:ascii="MingLiU_HKSCS"/>
          <w:spacing w:val="17"/>
          <w:sz w:val="21"/>
        </w:rPr>
        <w:t xml:space="preserve"> </w:t>
      </w:r>
      <w:r>
        <w:rPr>
          <w:rFonts w:ascii="MingLiU_HKSCS"/>
          <w:sz w:val="21"/>
        </w:rPr>
        <w:t>'tlhunter',</w:t>
      </w:r>
      <w:r>
        <w:rPr>
          <w:rFonts w:ascii="MingLiU_HKSCS"/>
          <w:spacing w:val="17"/>
          <w:sz w:val="21"/>
        </w:rPr>
        <w:t xml:space="preserve"> </w:t>
      </w:r>
      <w:r>
        <w:rPr>
          <w:rFonts w:ascii="MingLiU_HKSCS"/>
          <w:sz w:val="21"/>
        </w:rPr>
        <w:t>'cindy',</w:t>
      </w:r>
      <w:r>
        <w:rPr>
          <w:rFonts w:ascii="MingLiU_HKSCS"/>
          <w:spacing w:val="17"/>
          <w:sz w:val="21"/>
        </w:rPr>
        <w:t xml:space="preserve"> </w:t>
      </w:r>
      <w:r>
        <w:rPr>
          <w:rFonts w:ascii="MingLiU_HKSCS"/>
          <w:sz w:val="21"/>
        </w:rPr>
        <w:t>'bob',</w:t>
      </w:r>
      <w:r>
        <w:rPr>
          <w:rFonts w:ascii="MingLiU_HKSCS"/>
          <w:spacing w:val="17"/>
          <w:sz w:val="21"/>
        </w:rPr>
        <w:t xml:space="preserve"> </w:t>
      </w:r>
      <w:r>
        <w:rPr>
          <w:rFonts w:ascii="MingLiU_HKSCS"/>
          <w:sz w:val="21"/>
        </w:rPr>
        <w:t>'alice'</w:t>
      </w:r>
      <w:r>
        <w:rPr>
          <w:rFonts w:ascii="MingLiU_HKSCS"/>
          <w:spacing w:val="17"/>
          <w:sz w:val="21"/>
        </w:rPr>
        <w:t xml:space="preserve"> </w:t>
      </w:r>
      <w:r>
        <w:rPr>
          <w:rFonts w:ascii="MingLiU_HKSCS"/>
          <w:spacing w:val="-10"/>
          <w:sz w:val="21"/>
        </w:rPr>
        <w:t>]</w:t>
      </w:r>
    </w:p>
    <w:p>
      <w:pPr>
        <w:pStyle w:val="9"/>
        <w:spacing w:before="6"/>
        <w:ind w:left="0"/>
        <w:rPr>
          <w:rFonts w:ascii="MingLiU_HKSCS"/>
          <w:sz w:val="24"/>
        </w:rPr>
      </w:pPr>
    </w:p>
    <w:p>
      <w:pPr>
        <w:pStyle w:val="9"/>
        <w:spacing w:before="1" w:line="268" w:lineRule="auto"/>
        <w:ind w:right="968"/>
      </w:pPr>
      <w:r>
        <w:t>This illustrates that the first three players that joined didn’t cause a game to start, but the fourth player did. With the returned information, the application could</w:t>
      </w:r>
      <w:r>
        <w:rPr>
          <w:spacing w:val="80"/>
          <w:w w:val="150"/>
        </w:rPr>
        <w:t xml:space="preserve"> </w:t>
      </w:r>
      <w:r>
        <w:t xml:space="preserve">then choose to notify the four players, perhaps by pushing a message to them via </w:t>
      </w:r>
      <w:r>
        <w:rPr>
          <w:spacing w:val="-2"/>
        </w:rPr>
        <w:t>WebSocket.</w:t>
      </w:r>
    </w:p>
    <w:p>
      <w:pPr>
        <w:pStyle w:val="9"/>
        <w:spacing w:before="151" w:line="249" w:lineRule="auto"/>
        <w:ind w:right="920"/>
      </w:pPr>
      <w:r>
        <w:t xml:space="preserve">The output from the </w:t>
      </w:r>
      <w:r>
        <w:rPr>
          <w:rFonts w:ascii="MingLiU_HKSCS"/>
        </w:rPr>
        <w:t>MONITOR</w:t>
      </w:r>
      <w:r>
        <w:rPr>
          <w:rFonts w:ascii="MingLiU_HKSCS"/>
          <w:spacing w:val="-41"/>
        </w:rPr>
        <w:t xml:space="preserve"> </w:t>
      </w:r>
      <w:r>
        <w:t>command might prove to be a little more interesting. This command displays a few columns of information. The first is</w:t>
      </w:r>
      <w:r>
        <w:rPr>
          <w:spacing w:val="80"/>
        </w:rPr>
        <w:t xml:space="preserve"> </w:t>
      </w:r>
      <w:r>
        <w:t>the</w:t>
      </w:r>
      <w:r>
        <w:rPr>
          <w:spacing w:val="16"/>
        </w:rPr>
        <w:t xml:space="preserve"> </w:t>
      </w:r>
      <w:r>
        <w:t>timestamp</w:t>
      </w:r>
      <w:r>
        <w:rPr>
          <w:spacing w:val="17"/>
        </w:rPr>
        <w:t xml:space="preserve"> </w:t>
      </w:r>
      <w:r>
        <w:t>of</w:t>
      </w:r>
      <w:r>
        <w:rPr>
          <w:spacing w:val="16"/>
        </w:rPr>
        <w:t xml:space="preserve"> </w:t>
      </w:r>
      <w:r>
        <w:t>the</w:t>
      </w:r>
      <w:r>
        <w:rPr>
          <w:spacing w:val="16"/>
        </w:rPr>
        <w:t xml:space="preserve"> </w:t>
      </w:r>
      <w:r>
        <w:t>command,</w:t>
      </w:r>
      <w:r>
        <w:rPr>
          <w:spacing w:val="17"/>
        </w:rPr>
        <w:t xml:space="preserve"> </w:t>
      </w:r>
      <w:r>
        <w:t>the</w:t>
      </w:r>
      <w:r>
        <w:rPr>
          <w:spacing w:val="16"/>
        </w:rPr>
        <w:t xml:space="preserve"> </w:t>
      </w:r>
      <w:r>
        <w:t>second</w:t>
      </w:r>
      <w:r>
        <w:rPr>
          <w:spacing w:val="17"/>
        </w:rPr>
        <w:t xml:space="preserve"> </w:t>
      </w:r>
      <w:r>
        <w:t>is</w:t>
      </w:r>
      <w:r>
        <w:rPr>
          <w:spacing w:val="16"/>
        </w:rPr>
        <w:t xml:space="preserve"> </w:t>
      </w:r>
      <w:r>
        <w:t>an</w:t>
      </w:r>
      <w:r>
        <w:rPr>
          <w:spacing w:val="17"/>
        </w:rPr>
        <w:t xml:space="preserve"> </w:t>
      </w:r>
      <w:r>
        <w:t>identifier</w:t>
      </w:r>
      <w:r>
        <w:rPr>
          <w:spacing w:val="16"/>
        </w:rPr>
        <w:t xml:space="preserve"> </w:t>
      </w:r>
      <w:r>
        <w:t>for</w:t>
      </w:r>
      <w:r>
        <w:rPr>
          <w:spacing w:val="16"/>
        </w:rPr>
        <w:t xml:space="preserve"> </w:t>
      </w:r>
      <w:r>
        <w:t>the</w:t>
      </w:r>
      <w:r>
        <w:rPr>
          <w:spacing w:val="16"/>
        </w:rPr>
        <w:t xml:space="preserve"> </w:t>
      </w:r>
      <w:r>
        <w:t>client</w:t>
      </w:r>
      <w:r>
        <w:rPr>
          <w:spacing w:val="16"/>
        </w:rPr>
        <w:t xml:space="preserve"> </w:t>
      </w:r>
      <w:r>
        <w:t>running</w:t>
      </w:r>
    </w:p>
    <w:p>
      <w:pPr>
        <w:pStyle w:val="9"/>
        <w:spacing w:before="32" w:line="249" w:lineRule="auto"/>
        <w:ind w:right="968"/>
      </w:pPr>
      <w:r>
        <w:t xml:space="preserve">the command (or the string </w:t>
      </w:r>
      <w:r>
        <w:rPr>
          <w:rFonts w:ascii="MingLiU_HKSCS"/>
        </w:rPr>
        <w:t>lua</w:t>
      </w:r>
      <w:r>
        <w:rPr>
          <w:rFonts w:ascii="MingLiU_HKSCS"/>
          <w:spacing w:val="-58"/>
        </w:rPr>
        <w:t xml:space="preserve"> </w:t>
      </w:r>
      <w:r>
        <w:t>if run by a Lua script), and the remainder is the command being executed. A simplified version of the output on my machine looks like this:</w:t>
      </w:r>
    </w:p>
    <w:p>
      <w:pPr>
        <w:pStyle w:val="9"/>
        <w:spacing w:before="7"/>
        <w:ind w:left="0"/>
        <w:rPr>
          <w:sz w:val="32"/>
        </w:rPr>
      </w:pPr>
    </w:p>
    <w:p>
      <w:pPr>
        <w:spacing w:before="1" w:line="276" w:lineRule="exact"/>
        <w:ind w:left="1047" w:right="0" w:firstLine="0"/>
        <w:jc w:val="left"/>
        <w:rPr>
          <w:rFonts w:ascii="MingLiU_HKSCS"/>
          <w:sz w:val="21"/>
        </w:rPr>
      </w:pPr>
      <w:r>
        <w:rPr>
          <w:rFonts w:ascii="MingLiU_HKSCS"/>
          <w:sz w:val="21"/>
        </w:rPr>
        <w:t>APP:</w:t>
      </w:r>
      <w:r>
        <w:rPr>
          <w:rFonts w:ascii="MingLiU_HKSCS"/>
          <w:spacing w:val="11"/>
          <w:sz w:val="21"/>
        </w:rPr>
        <w:t xml:space="preserve"> </w:t>
      </w:r>
      <w:r>
        <w:rPr>
          <w:rFonts w:ascii="MingLiU_HKSCS"/>
          <w:spacing w:val="-2"/>
          <w:sz w:val="21"/>
        </w:rPr>
        <w:t>"info"</w:t>
      </w:r>
    </w:p>
    <w:p>
      <w:pPr>
        <w:spacing w:before="0" w:line="259" w:lineRule="exact"/>
        <w:ind w:left="1047" w:right="0" w:firstLine="0"/>
        <w:jc w:val="left"/>
        <w:rPr>
          <w:rFonts w:ascii="MingLiU_HKSCS"/>
          <w:sz w:val="21"/>
        </w:rPr>
      </w:pPr>
      <w:r>
        <w:rPr>
          <w:rFonts w:ascii="MingLiU_HKSCS"/>
          <w:sz w:val="21"/>
        </w:rPr>
        <w:t>APP:</w:t>
      </w:r>
      <w:r>
        <w:rPr>
          <w:rFonts w:ascii="MingLiU_HKSCS"/>
          <w:spacing w:val="15"/>
          <w:sz w:val="21"/>
        </w:rPr>
        <w:t xml:space="preserve"> </w:t>
      </w:r>
      <w:r>
        <w:rPr>
          <w:rFonts w:ascii="MingLiU_HKSCS"/>
          <w:sz w:val="21"/>
        </w:rPr>
        <w:t>"evalsha"</w:t>
      </w:r>
      <w:r>
        <w:rPr>
          <w:rFonts w:ascii="MingLiU_HKSCS"/>
          <w:spacing w:val="16"/>
          <w:sz w:val="21"/>
        </w:rPr>
        <w:t xml:space="preserve"> </w:t>
      </w:r>
      <w:r>
        <w:rPr>
          <w:rFonts w:ascii="MingLiU_HKSCS"/>
          <w:sz w:val="21"/>
        </w:rPr>
        <w:t>"1c..32"</w:t>
      </w:r>
      <w:r>
        <w:rPr>
          <w:rFonts w:ascii="MingLiU_HKSCS"/>
          <w:spacing w:val="16"/>
          <w:sz w:val="21"/>
        </w:rPr>
        <w:t xml:space="preserve"> </w:t>
      </w:r>
      <w:r>
        <w:rPr>
          <w:rFonts w:ascii="MingLiU_HKSCS"/>
          <w:sz w:val="21"/>
        </w:rPr>
        <w:t>"2"</w:t>
      </w:r>
      <w:r>
        <w:rPr>
          <w:rFonts w:ascii="MingLiU_HKSCS"/>
          <w:spacing w:val="16"/>
          <w:sz w:val="21"/>
        </w:rPr>
        <w:t xml:space="preserve"> </w:t>
      </w:r>
      <w:r>
        <w:rPr>
          <w:rFonts w:ascii="MingLiU_HKSCS"/>
          <w:sz w:val="21"/>
        </w:rPr>
        <w:t>"lobby"</w:t>
      </w:r>
      <w:r>
        <w:rPr>
          <w:rFonts w:ascii="MingLiU_HKSCS"/>
          <w:spacing w:val="16"/>
          <w:sz w:val="21"/>
        </w:rPr>
        <w:t xml:space="preserve"> </w:t>
      </w:r>
      <w:r>
        <w:rPr>
          <w:rFonts w:ascii="MingLiU_HKSCS"/>
          <w:sz w:val="21"/>
        </w:rPr>
        <w:t>"game"</w:t>
      </w:r>
      <w:r>
        <w:rPr>
          <w:rFonts w:ascii="MingLiU_HKSCS"/>
          <w:spacing w:val="16"/>
          <w:sz w:val="21"/>
        </w:rPr>
        <w:t xml:space="preserve"> </w:t>
      </w:r>
      <w:r>
        <w:rPr>
          <w:rFonts w:ascii="MingLiU_HKSCS"/>
          <w:spacing w:val="-2"/>
          <w:sz w:val="21"/>
        </w:rPr>
        <w:t>"alice"</w:t>
      </w:r>
    </w:p>
    <w:p>
      <w:pPr>
        <w:spacing w:before="8" w:line="211" w:lineRule="auto"/>
        <w:ind w:left="1047" w:right="4404" w:firstLine="0"/>
        <w:jc w:val="left"/>
        <w:rPr>
          <w:rFonts w:ascii="MingLiU_HKSCS"/>
          <w:sz w:val="21"/>
        </w:rPr>
      </w:pPr>
      <w:r>
        <w:rPr>
          <w:rFonts w:ascii="MingLiU_HKSCS"/>
          <w:sz w:val="21"/>
        </w:rPr>
        <w:t>APP: "eval" "local...\n" "2" "lobby" "game" "alice" LUA: "SADD" "lobby" "alice"</w:t>
      </w:r>
    </w:p>
    <w:p>
      <w:pPr>
        <w:spacing w:before="0" w:line="253" w:lineRule="exact"/>
        <w:ind w:left="1047" w:right="0" w:firstLine="0"/>
        <w:jc w:val="left"/>
        <w:rPr>
          <w:rFonts w:ascii="MingLiU_HKSCS"/>
          <w:sz w:val="21"/>
        </w:rPr>
      </w:pPr>
      <w:r>
        <w:rPr>
          <w:rFonts w:ascii="MingLiU_HKSCS"/>
          <w:sz w:val="21"/>
        </w:rPr>
        <w:t>LUA:</w:t>
      </w:r>
      <w:r>
        <w:rPr>
          <w:rFonts w:ascii="MingLiU_HKSCS"/>
          <w:spacing w:val="14"/>
          <w:sz w:val="21"/>
        </w:rPr>
        <w:t xml:space="preserve"> </w:t>
      </w:r>
      <w:r>
        <w:rPr>
          <w:rFonts w:ascii="MingLiU_HKSCS"/>
          <w:sz w:val="21"/>
        </w:rPr>
        <w:t>"SCARD"</w:t>
      </w:r>
      <w:r>
        <w:rPr>
          <w:rFonts w:ascii="MingLiU_HKSCS"/>
          <w:spacing w:val="15"/>
          <w:sz w:val="21"/>
        </w:rPr>
        <w:t xml:space="preserve"> </w:t>
      </w:r>
      <w:r>
        <w:rPr>
          <w:rFonts w:ascii="MingLiU_HKSCS"/>
          <w:spacing w:val="-2"/>
          <w:sz w:val="21"/>
        </w:rPr>
        <w:t>"lobby"</w:t>
      </w:r>
    </w:p>
    <w:p>
      <w:pPr>
        <w:spacing w:before="0" w:line="259" w:lineRule="exact"/>
        <w:ind w:left="1047" w:right="0" w:firstLine="0"/>
        <w:jc w:val="left"/>
        <w:rPr>
          <w:rFonts w:ascii="MingLiU_HKSCS"/>
          <w:sz w:val="21"/>
        </w:rPr>
      </w:pPr>
      <w:r>
        <w:rPr>
          <w:rFonts w:ascii="MingLiU_HKSCS"/>
          <w:sz w:val="21"/>
        </w:rPr>
        <w:t>...</w:t>
      </w:r>
      <w:r>
        <w:rPr>
          <w:rFonts w:ascii="MingLiU_HKSCS"/>
          <w:spacing w:val="12"/>
          <w:sz w:val="21"/>
        </w:rPr>
        <w:t xml:space="preserve"> </w:t>
      </w:r>
      <w:r>
        <w:rPr>
          <w:rFonts w:ascii="MingLiU_HKSCS"/>
          <w:sz w:val="21"/>
        </w:rPr>
        <w:t>PREVIOUS</w:t>
      </w:r>
      <w:r>
        <w:rPr>
          <w:rFonts w:ascii="MingLiU_HKSCS"/>
          <w:spacing w:val="12"/>
          <w:sz w:val="21"/>
        </w:rPr>
        <w:t xml:space="preserve"> </w:t>
      </w:r>
      <w:r>
        <w:rPr>
          <w:rFonts w:ascii="MingLiU_HKSCS"/>
          <w:sz w:val="21"/>
        </w:rPr>
        <w:t>3</w:t>
      </w:r>
      <w:r>
        <w:rPr>
          <w:rFonts w:ascii="MingLiU_HKSCS"/>
          <w:spacing w:val="12"/>
          <w:sz w:val="21"/>
        </w:rPr>
        <w:t xml:space="preserve"> </w:t>
      </w:r>
      <w:r>
        <w:rPr>
          <w:rFonts w:ascii="MingLiU_HKSCS"/>
          <w:sz w:val="21"/>
        </w:rPr>
        <w:t>LINES</w:t>
      </w:r>
      <w:r>
        <w:rPr>
          <w:rFonts w:ascii="MingLiU_HKSCS"/>
          <w:spacing w:val="12"/>
          <w:sz w:val="21"/>
        </w:rPr>
        <w:t xml:space="preserve"> </w:t>
      </w:r>
      <w:r>
        <w:rPr>
          <w:rFonts w:ascii="MingLiU_HKSCS"/>
          <w:sz w:val="21"/>
        </w:rPr>
        <w:t>REPEATED</w:t>
      </w:r>
      <w:r>
        <w:rPr>
          <w:rFonts w:ascii="MingLiU_HKSCS"/>
          <w:spacing w:val="13"/>
          <w:sz w:val="21"/>
        </w:rPr>
        <w:t xml:space="preserve"> </w:t>
      </w:r>
      <w:r>
        <w:rPr>
          <w:rFonts w:ascii="MingLiU_HKSCS"/>
          <w:sz w:val="21"/>
        </w:rPr>
        <w:t>TWICE</w:t>
      </w:r>
      <w:r>
        <w:rPr>
          <w:rFonts w:ascii="MingLiU_HKSCS"/>
          <w:spacing w:val="12"/>
          <w:sz w:val="21"/>
        </w:rPr>
        <w:t xml:space="preserve"> </w:t>
      </w:r>
      <w:r>
        <w:rPr>
          <w:rFonts w:ascii="MingLiU_HKSCS"/>
          <w:sz w:val="21"/>
        </w:rPr>
        <w:t>FOR</w:t>
      </w:r>
      <w:r>
        <w:rPr>
          <w:rFonts w:ascii="MingLiU_HKSCS"/>
          <w:spacing w:val="12"/>
          <w:sz w:val="21"/>
        </w:rPr>
        <w:t xml:space="preserve"> </w:t>
      </w:r>
      <w:r>
        <w:rPr>
          <w:rFonts w:ascii="MingLiU_HKSCS"/>
          <w:sz w:val="21"/>
        </w:rPr>
        <w:t>BOB</w:t>
      </w:r>
      <w:r>
        <w:rPr>
          <w:rFonts w:ascii="MingLiU_HKSCS"/>
          <w:spacing w:val="12"/>
          <w:sz w:val="21"/>
        </w:rPr>
        <w:t xml:space="preserve"> </w:t>
      </w:r>
      <w:r>
        <w:rPr>
          <w:rFonts w:ascii="MingLiU_HKSCS"/>
          <w:sz w:val="21"/>
        </w:rPr>
        <w:t>AND</w:t>
      </w:r>
      <w:r>
        <w:rPr>
          <w:rFonts w:ascii="MingLiU_HKSCS"/>
          <w:spacing w:val="13"/>
          <w:sz w:val="21"/>
        </w:rPr>
        <w:t xml:space="preserve"> </w:t>
      </w:r>
      <w:r>
        <w:rPr>
          <w:rFonts w:ascii="MingLiU_HKSCS"/>
          <w:sz w:val="21"/>
        </w:rPr>
        <w:t>CINDY</w:t>
      </w:r>
      <w:r>
        <w:rPr>
          <w:rFonts w:ascii="MingLiU_HKSCS"/>
          <w:spacing w:val="12"/>
          <w:sz w:val="21"/>
        </w:rPr>
        <w:t xml:space="preserve"> </w:t>
      </w:r>
      <w:r>
        <w:rPr>
          <w:rFonts w:ascii="MingLiU_HKSCS"/>
          <w:spacing w:val="-5"/>
          <w:sz w:val="21"/>
        </w:rPr>
        <w:t>...</w:t>
      </w:r>
    </w:p>
    <w:p>
      <w:pPr>
        <w:spacing w:before="8" w:line="211" w:lineRule="auto"/>
        <w:ind w:left="1047" w:right="4031" w:firstLine="0"/>
        <w:jc w:val="left"/>
        <w:rPr>
          <w:rFonts w:ascii="MingLiU_HKSCS"/>
          <w:sz w:val="21"/>
        </w:rPr>
      </w:pPr>
      <w:r>
        <w:rPr>
          <w:rFonts w:ascii="MingLiU_HKSCS"/>
          <w:sz w:val="21"/>
        </w:rPr>
        <w:t>APP: "evalsha" "1c..32" "2" "lobby" "game" "tlhunter" LUA: "SADD" "lobby" "tlhunter"</w:t>
      </w:r>
    </w:p>
    <w:p>
      <w:pPr>
        <w:spacing w:before="1" w:line="211" w:lineRule="auto"/>
        <w:ind w:left="1047" w:right="7313" w:firstLine="0"/>
        <w:jc w:val="left"/>
        <w:rPr>
          <w:rFonts w:ascii="MingLiU_HKSCS"/>
          <w:sz w:val="21"/>
        </w:rPr>
      </w:pPr>
      <w:r>
        <w:rPr>
          <w:rFonts w:ascii="MingLiU_HKSCS"/>
          <w:sz w:val="21"/>
        </w:rPr>
        <w:t>LUA: "SCARD" "lobby" LUA: "SMEMBERS" "lobby"</w:t>
      </w:r>
    </w:p>
    <w:p>
      <w:pPr>
        <w:spacing w:before="0" w:line="253" w:lineRule="exact"/>
        <w:ind w:left="1047" w:right="0" w:firstLine="0"/>
        <w:jc w:val="left"/>
        <w:rPr>
          <w:rFonts w:ascii="MingLiU_HKSCS"/>
          <w:sz w:val="21"/>
        </w:rPr>
      </w:pPr>
      <w:r>
        <w:rPr>
          <w:rFonts w:ascii="MingLiU_HKSCS"/>
          <w:sz w:val="21"/>
        </w:rPr>
        <w:t>LUA:</w:t>
      </w:r>
      <w:r>
        <w:rPr>
          <w:rFonts w:ascii="MingLiU_HKSCS"/>
          <w:spacing w:val="12"/>
          <w:sz w:val="21"/>
        </w:rPr>
        <w:t xml:space="preserve"> </w:t>
      </w:r>
      <w:r>
        <w:rPr>
          <w:rFonts w:ascii="MingLiU_HKSCS"/>
          <w:sz w:val="21"/>
        </w:rPr>
        <w:t>"DEL"</w:t>
      </w:r>
      <w:r>
        <w:rPr>
          <w:rFonts w:ascii="MingLiU_HKSCS"/>
          <w:spacing w:val="12"/>
          <w:sz w:val="21"/>
        </w:rPr>
        <w:t xml:space="preserve"> </w:t>
      </w:r>
      <w:r>
        <w:rPr>
          <w:rFonts w:ascii="MingLiU_HKSCS"/>
          <w:spacing w:val="-2"/>
          <w:sz w:val="21"/>
        </w:rPr>
        <w:t>"lobby"</w:t>
      </w:r>
    </w:p>
    <w:p>
      <w:pPr>
        <w:spacing w:before="0" w:line="276" w:lineRule="exact"/>
        <w:ind w:left="1047" w:right="0" w:firstLine="0"/>
        <w:jc w:val="left"/>
        <w:rPr>
          <w:rFonts w:ascii="MingLiU_HKSCS"/>
          <w:sz w:val="21"/>
        </w:rPr>
      </w:pPr>
      <w:r>
        <w:rPr>
          <w:rFonts w:ascii="MingLiU_HKSCS"/>
          <w:sz w:val="21"/>
        </w:rPr>
        <w:t>LUA:</w:t>
      </w:r>
      <w:r>
        <w:rPr>
          <w:rFonts w:ascii="MingLiU_HKSCS"/>
          <w:spacing w:val="15"/>
          <w:sz w:val="21"/>
        </w:rPr>
        <w:t xml:space="preserve"> </w:t>
      </w:r>
      <w:r>
        <w:rPr>
          <w:rFonts w:ascii="MingLiU_HKSCS"/>
          <w:sz w:val="21"/>
        </w:rPr>
        <w:t>"HSET"</w:t>
      </w:r>
      <w:r>
        <w:rPr>
          <w:rFonts w:ascii="MingLiU_HKSCS"/>
          <w:spacing w:val="16"/>
          <w:sz w:val="21"/>
        </w:rPr>
        <w:t xml:space="preserve"> </w:t>
      </w:r>
      <w:r>
        <w:rPr>
          <w:rFonts w:ascii="MingLiU_HKSCS"/>
          <w:sz w:val="21"/>
        </w:rPr>
        <w:t>"game"</w:t>
      </w:r>
      <w:r>
        <w:rPr>
          <w:rFonts w:ascii="MingLiU_HKSCS"/>
          <w:spacing w:val="15"/>
          <w:sz w:val="21"/>
        </w:rPr>
        <w:t xml:space="preserve"> </w:t>
      </w:r>
      <w:r>
        <w:rPr>
          <w:rFonts w:ascii="MingLiU_HKSCS"/>
          <w:sz w:val="21"/>
        </w:rPr>
        <w:t>"52..20"</w:t>
      </w:r>
      <w:r>
        <w:rPr>
          <w:rFonts w:ascii="MingLiU_HKSCS"/>
          <w:spacing w:val="16"/>
          <w:sz w:val="21"/>
        </w:rPr>
        <w:t xml:space="preserve"> </w:t>
      </w:r>
      <w:r>
        <w:rPr>
          <w:rFonts w:ascii="MingLiU_HKSCS"/>
          <w:spacing w:val="-2"/>
          <w:sz w:val="21"/>
        </w:rPr>
        <w:t>"tlhunter,cindy,bob,alice"</w:t>
      </w:r>
    </w:p>
    <w:p>
      <w:pPr>
        <w:pStyle w:val="9"/>
        <w:spacing w:before="12"/>
        <w:ind w:left="0"/>
        <w:rPr>
          <w:rFonts w:ascii="MingLiU_HKSCS"/>
          <w:sz w:val="24"/>
        </w:rPr>
      </w:pPr>
    </w:p>
    <w:p>
      <w:pPr>
        <w:pStyle w:val="9"/>
        <w:spacing w:line="235" w:lineRule="auto"/>
        <w:ind w:right="744"/>
      </w:pPr>
      <w:r>
        <w:t xml:space="preserve">The first command that is executed is the </w:t>
      </w:r>
      <w:r>
        <w:rPr>
          <w:rFonts w:ascii="MingLiU_HKSCS"/>
        </w:rPr>
        <w:t>INFO</w:t>
      </w:r>
      <w:r>
        <w:rPr>
          <w:rFonts w:ascii="MingLiU_HKSCS"/>
          <w:spacing w:val="-53"/>
        </w:rPr>
        <w:t xml:space="preserve"> </w:t>
      </w:r>
      <w:r>
        <w:t xml:space="preserve">command. The </w:t>
      </w:r>
      <w:r>
        <w:rPr>
          <w:rFonts w:ascii="MingLiU_HKSCS"/>
        </w:rPr>
        <w:t>ioredis</w:t>
      </w:r>
      <w:r>
        <w:rPr>
          <w:rFonts w:ascii="MingLiU_HKSCS"/>
          <w:spacing w:val="-53"/>
        </w:rPr>
        <w:t xml:space="preserve"> </w:t>
      </w:r>
      <w:r>
        <w:t>package runs</w:t>
      </w:r>
      <w:r>
        <w:rPr>
          <w:spacing w:val="29"/>
        </w:rPr>
        <w:t xml:space="preserve"> </w:t>
      </w:r>
      <w:r>
        <w:t>this</w:t>
      </w:r>
      <w:r>
        <w:rPr>
          <w:spacing w:val="29"/>
        </w:rPr>
        <w:t xml:space="preserve"> </w:t>
      </w:r>
      <w:r>
        <w:t>to</w:t>
      </w:r>
      <w:r>
        <w:rPr>
          <w:spacing w:val="31"/>
        </w:rPr>
        <w:t xml:space="preserve"> </w:t>
      </w:r>
      <w:r>
        <w:t>learn</w:t>
      </w:r>
      <w:r>
        <w:rPr>
          <w:spacing w:val="31"/>
        </w:rPr>
        <w:t xml:space="preserve"> </w:t>
      </w:r>
      <w:r>
        <w:t>the</w:t>
      </w:r>
      <w:r>
        <w:rPr>
          <w:spacing w:val="29"/>
        </w:rPr>
        <w:t xml:space="preserve"> </w:t>
      </w:r>
      <w:r>
        <w:t>capabilities</w:t>
      </w:r>
      <w:r>
        <w:rPr>
          <w:spacing w:val="29"/>
        </w:rPr>
        <w:t xml:space="preserve"> </w:t>
      </w:r>
      <w:r>
        <w:t>of</w:t>
      </w:r>
      <w:r>
        <w:rPr>
          <w:spacing w:val="29"/>
        </w:rPr>
        <w:t xml:space="preserve"> </w:t>
      </w:r>
      <w:r>
        <w:t>the</w:t>
      </w:r>
      <w:r>
        <w:rPr>
          <w:spacing w:val="29"/>
        </w:rPr>
        <w:t xml:space="preserve"> </w:t>
      </w:r>
      <w:r>
        <w:t>Redis</w:t>
      </w:r>
      <w:r>
        <w:rPr>
          <w:spacing w:val="29"/>
        </w:rPr>
        <w:t xml:space="preserve"> </w:t>
      </w:r>
      <w:r>
        <w:t>server.</w:t>
      </w:r>
      <w:r>
        <w:rPr>
          <w:spacing w:val="31"/>
        </w:rPr>
        <w:t xml:space="preserve"> </w:t>
      </w:r>
      <w:r>
        <w:t>Afterwards,</w:t>
      </w:r>
      <w:r>
        <w:rPr>
          <w:spacing w:val="31"/>
        </w:rPr>
        <w:t xml:space="preserve"> </w:t>
      </w:r>
      <w:r>
        <w:rPr>
          <w:rFonts w:ascii="MingLiU_HKSCS"/>
        </w:rPr>
        <w:t xml:space="preserve">ioredis </w:t>
      </w:r>
      <w:r>
        <w:t>hashes</w:t>
      </w:r>
      <w:r>
        <w:rPr>
          <w:spacing w:val="21"/>
        </w:rPr>
        <w:t xml:space="preserve"> </w:t>
      </w:r>
      <w:r>
        <w:t>the</w:t>
      </w:r>
      <w:r>
        <w:rPr>
          <w:spacing w:val="21"/>
        </w:rPr>
        <w:t xml:space="preserve"> </w:t>
      </w:r>
      <w:r>
        <w:t>Lua</w:t>
      </w:r>
      <w:r>
        <w:rPr>
          <w:spacing w:val="21"/>
        </w:rPr>
        <w:t xml:space="preserve"> </w:t>
      </w:r>
      <w:r>
        <w:t>script</w:t>
      </w:r>
      <w:r>
        <w:rPr>
          <w:spacing w:val="21"/>
        </w:rPr>
        <w:t xml:space="preserve"> </w:t>
      </w:r>
      <w:r>
        <w:t>itself</w:t>
      </w:r>
      <w:r>
        <w:rPr>
          <w:spacing w:val="21"/>
        </w:rPr>
        <w:t xml:space="preserve"> </w:t>
      </w:r>
      <w:r>
        <w:t>and</w:t>
      </w:r>
      <w:r>
        <w:rPr>
          <w:spacing w:val="22"/>
        </w:rPr>
        <w:t xml:space="preserve"> </w:t>
      </w:r>
      <w:r>
        <w:t>attempts</w:t>
      </w:r>
      <w:r>
        <w:rPr>
          <w:spacing w:val="21"/>
        </w:rPr>
        <w:t xml:space="preserve"> </w:t>
      </w:r>
      <w:r>
        <w:t>to</w:t>
      </w:r>
      <w:r>
        <w:rPr>
          <w:spacing w:val="22"/>
        </w:rPr>
        <w:t xml:space="preserve"> </w:t>
      </w:r>
      <w:r>
        <w:t>run</w:t>
      </w:r>
      <w:r>
        <w:rPr>
          <w:spacing w:val="22"/>
        </w:rPr>
        <w:t xml:space="preserve"> </w:t>
      </w:r>
      <w:r>
        <w:t>it</w:t>
      </w:r>
      <w:r>
        <w:rPr>
          <w:spacing w:val="21"/>
        </w:rPr>
        <w:t xml:space="preserve"> </w:t>
      </w:r>
      <w:r>
        <w:t>for</w:t>
      </w:r>
      <w:r>
        <w:rPr>
          <w:spacing w:val="21"/>
        </w:rPr>
        <w:t xml:space="preserve"> </w:t>
      </w:r>
      <w:r>
        <w:t>player</w:t>
      </w:r>
      <w:r>
        <w:rPr>
          <w:spacing w:val="21"/>
        </w:rPr>
        <w:t xml:space="preserve"> </w:t>
      </w:r>
      <w:r>
        <w:rPr>
          <w:i/>
        </w:rPr>
        <w:t>alice</w:t>
      </w:r>
      <w:r>
        <w:rPr>
          <w:i/>
          <w:spacing w:val="21"/>
        </w:rPr>
        <w:t xml:space="preserve"> </w:t>
      </w:r>
      <w:r>
        <w:t>by</w:t>
      </w:r>
      <w:r>
        <w:rPr>
          <w:spacing w:val="22"/>
        </w:rPr>
        <w:t xml:space="preserve"> </w:t>
      </w:r>
      <w:r>
        <w:t>sending</w:t>
      </w:r>
      <w:r>
        <w:rPr>
          <w:spacing w:val="22"/>
        </w:rPr>
        <w:t xml:space="preserve"> </w:t>
      </w:r>
      <w:r>
        <w:t>the</w:t>
      </w:r>
    </w:p>
    <w:p>
      <w:pPr>
        <w:pStyle w:val="9"/>
        <w:spacing w:before="52" w:line="237" w:lineRule="auto"/>
        <w:ind w:right="968"/>
      </w:pPr>
      <w:r>
        <w:rPr>
          <w:rFonts w:ascii="MingLiU_HKSCS" w:hAnsi="MingLiU_HKSCS"/>
        </w:rPr>
        <w:t>EVALSHA</w:t>
      </w:r>
      <w:r>
        <w:rPr>
          <w:rFonts w:ascii="MingLiU_HKSCS" w:hAnsi="MingLiU_HKSCS"/>
          <w:spacing w:val="-35"/>
        </w:rPr>
        <w:t xml:space="preserve"> </w:t>
      </w:r>
      <w:r>
        <w:t xml:space="preserve">command with the SHA1 it calculated (abbreviated as </w:t>
      </w:r>
      <w:r>
        <w:rPr>
          <w:rFonts w:ascii="MingLiU_HKSCS" w:hAnsi="MingLiU_HKSCS"/>
        </w:rPr>
        <w:t>1c..32</w:t>
      </w:r>
      <w:r>
        <w:t xml:space="preserve">). That command fails, and </w:t>
      </w:r>
      <w:r>
        <w:rPr>
          <w:rFonts w:ascii="MingLiU_HKSCS" w:hAnsi="MingLiU_HKSCS"/>
        </w:rPr>
        <w:t>ioredis</w:t>
      </w:r>
      <w:r>
        <w:rPr>
          <w:rFonts w:ascii="MingLiU_HKSCS" w:hAnsi="MingLiU_HKSCS"/>
          <w:spacing w:val="-42"/>
        </w:rPr>
        <w:t xml:space="preserve"> </w:t>
      </w:r>
      <w:r>
        <w:t xml:space="preserve">falls back to running </w:t>
      </w:r>
      <w:r>
        <w:rPr>
          <w:rFonts w:ascii="MingLiU_HKSCS" w:hAnsi="MingLiU_HKSCS"/>
        </w:rPr>
        <w:t>EVAL</w:t>
      </w:r>
      <w:r>
        <w:rPr>
          <w:rFonts w:ascii="MingLiU_HKSCS" w:hAnsi="MingLiU_HKSCS"/>
          <w:spacing w:val="-42"/>
        </w:rPr>
        <w:t xml:space="preserve"> </w:t>
      </w:r>
      <w:r>
        <w:t xml:space="preserve">directly, passing in the script’s content (abbreviated as </w:t>
      </w:r>
      <w:r>
        <w:rPr>
          <w:rFonts w:ascii="MingLiU_HKSCS" w:hAnsi="MingLiU_HKSCS"/>
        </w:rPr>
        <w:t>local…</w:t>
      </w:r>
      <w:r>
        <w:t xml:space="preserve">). Once that happens the server now has the hash of the script stored in memory. The Lua script calls the </w:t>
      </w:r>
      <w:r>
        <w:rPr>
          <w:rFonts w:ascii="MingLiU_HKSCS" w:hAnsi="MingLiU_HKSCS"/>
        </w:rPr>
        <w:t>SADD</w:t>
      </w:r>
      <w:r>
        <w:rPr>
          <w:rFonts w:ascii="MingLiU_HKSCS" w:hAnsi="MingLiU_HKSCS"/>
          <w:spacing w:val="-58"/>
        </w:rPr>
        <w:t xml:space="preserve"> </w:t>
      </w:r>
      <w:r>
        <w:t xml:space="preserve">and </w:t>
      </w:r>
      <w:r>
        <w:rPr>
          <w:rFonts w:ascii="MingLiU_HKSCS" w:hAnsi="MingLiU_HKSCS"/>
        </w:rPr>
        <w:t xml:space="preserve">SCARD </w:t>
      </w:r>
      <w:r>
        <w:t xml:space="preserve">commands. The </w:t>
      </w:r>
      <w:r>
        <w:rPr>
          <w:rFonts w:ascii="MingLiU_HKSCS" w:hAnsi="MingLiU_HKSCS"/>
        </w:rPr>
        <w:t>EVALSHA</w:t>
      </w:r>
      <w:r>
        <w:t xml:space="preserve">, </w:t>
      </w:r>
      <w:r>
        <w:rPr>
          <w:rFonts w:ascii="MingLiU_HKSCS" w:hAnsi="MingLiU_HKSCS"/>
        </w:rPr>
        <w:t>SADD</w:t>
      </w:r>
      <w:r>
        <w:t xml:space="preserve">, and </w:t>
      </w:r>
      <w:r>
        <w:rPr>
          <w:rFonts w:ascii="MingLiU_HKSCS" w:hAnsi="MingLiU_HKSCS"/>
        </w:rPr>
        <w:t>SCARD</w:t>
      </w:r>
      <w:r>
        <w:rPr>
          <w:rFonts w:ascii="MingLiU_HKSCS" w:hAnsi="MingLiU_HKSCS"/>
          <w:spacing w:val="-35"/>
        </w:rPr>
        <w:t xml:space="preserve"> </w:t>
      </w:r>
      <w:r>
        <w:t xml:space="preserve">commands are each repeated two more times, once for </w:t>
      </w:r>
      <w:r>
        <w:rPr>
          <w:i/>
        </w:rPr>
        <w:t xml:space="preserve">bob </w:t>
      </w:r>
      <w:r>
        <w:t xml:space="preserve">and once for </w:t>
      </w:r>
      <w:r>
        <w:rPr>
          <w:i/>
        </w:rPr>
        <w:t>cindy</w:t>
      </w:r>
      <w:r>
        <w:t>.</w:t>
      </w:r>
    </w:p>
    <w:p>
      <w:pPr>
        <w:spacing w:after="0" w:line="237" w:lineRule="auto"/>
        <w:sectPr>
          <w:pgSz w:w="12240" w:h="15840"/>
          <w:pgMar w:top="1420" w:right="700" w:bottom="280" w:left="680" w:header="720" w:footer="720" w:gutter="0"/>
          <w:cols w:space="720" w:num="1"/>
        </w:sectPr>
      </w:pPr>
    </w:p>
    <w:p>
      <w:pPr>
        <w:pStyle w:val="9"/>
        <w:spacing w:before="65" w:line="237" w:lineRule="auto"/>
        <w:ind w:right="968"/>
      </w:pPr>
      <w:r>
        <w:t xml:space="preserve">Finally, the fourth call is made for player </w:t>
      </w:r>
      <w:r>
        <w:rPr>
          <w:i/>
        </w:rPr>
        <w:t>tlhunter</w:t>
      </w:r>
      <w:r>
        <w:t xml:space="preserve">. This results in the </w:t>
      </w:r>
      <w:r>
        <w:rPr>
          <w:rFonts w:ascii="MingLiU_HKSCS"/>
        </w:rPr>
        <w:t>SADD</w:t>
      </w:r>
      <w:r>
        <w:t xml:space="preserve">, </w:t>
      </w:r>
      <w:r>
        <w:rPr>
          <w:rFonts w:ascii="MingLiU_HKSCS"/>
        </w:rPr>
        <w:t>SCARD</w:t>
      </w:r>
      <w:r>
        <w:t xml:space="preserve">, </w:t>
      </w:r>
      <w:r>
        <w:rPr>
          <w:rFonts w:ascii="MingLiU_HKSCS"/>
        </w:rPr>
        <w:t>SMEMBERS</w:t>
      </w:r>
      <w:r>
        <w:t xml:space="preserve">, </w:t>
      </w:r>
      <w:r>
        <w:rPr>
          <w:rFonts w:ascii="MingLiU_HKSCS"/>
        </w:rPr>
        <w:t>DEL</w:t>
      </w:r>
      <w:r>
        <w:t xml:space="preserve">, and </w:t>
      </w:r>
      <w:r>
        <w:rPr>
          <w:rFonts w:ascii="MingLiU_HKSCS"/>
        </w:rPr>
        <w:t>HSET</w:t>
      </w:r>
      <w:r>
        <w:rPr>
          <w:rFonts w:ascii="MingLiU_HKSCS"/>
          <w:spacing w:val="-28"/>
        </w:rPr>
        <w:t xml:space="preserve"> </w:t>
      </w:r>
      <w:r>
        <w:t>commands being run.</w:t>
      </w:r>
    </w:p>
    <w:p>
      <w:pPr>
        <w:pStyle w:val="9"/>
        <w:spacing w:before="133" w:line="254" w:lineRule="auto"/>
        <w:ind w:right="1007"/>
        <w:jc w:val="both"/>
      </w:pPr>
      <w:r>
        <w:t xml:space="preserve">At this point, you’re now finished with the Redis server. Switch to the terminal window running the </w:t>
      </w:r>
      <w:r>
        <w:rPr>
          <w:rFonts w:ascii="MingLiU_HKSCS" w:hAnsi="MingLiU_HKSCS"/>
        </w:rPr>
        <w:t>MONITOR</w:t>
      </w:r>
      <w:r>
        <w:rPr>
          <w:rFonts w:ascii="MingLiU_HKSCS" w:hAnsi="MingLiU_HKSCS"/>
          <w:spacing w:val="-35"/>
        </w:rPr>
        <w:t xml:space="preserve"> </w:t>
      </w:r>
      <w:r>
        <w:t>command and kill it with Ctrl + C. You can also switch</w:t>
      </w:r>
      <w:r>
        <w:rPr>
          <w:spacing w:val="26"/>
        </w:rPr>
        <w:t xml:space="preserve"> </w:t>
      </w:r>
      <w:r>
        <w:t>to</w:t>
      </w:r>
      <w:r>
        <w:rPr>
          <w:spacing w:val="26"/>
        </w:rPr>
        <w:t xml:space="preserve"> </w:t>
      </w:r>
      <w:r>
        <w:t>the terminal running</w:t>
      </w:r>
      <w:r>
        <w:rPr>
          <w:spacing w:val="26"/>
        </w:rPr>
        <w:t xml:space="preserve"> </w:t>
      </w:r>
      <w:r>
        <w:t>the Redis server and</w:t>
      </w:r>
      <w:r>
        <w:rPr>
          <w:spacing w:val="26"/>
        </w:rPr>
        <w:t xml:space="preserve"> </w:t>
      </w:r>
      <w:r>
        <w:t>kill it with</w:t>
      </w:r>
      <w:r>
        <w:rPr>
          <w:spacing w:val="26"/>
        </w:rPr>
        <w:t xml:space="preserve"> </w:t>
      </w:r>
      <w:r>
        <w:t>the same key</w:t>
      </w:r>
    </w:p>
    <w:p>
      <w:pPr>
        <w:pStyle w:val="9"/>
        <w:spacing w:before="11"/>
        <w:jc w:val="both"/>
      </w:pPr>
      <w:r>
        <w:t>sequence,</w:t>
      </w:r>
      <w:r>
        <w:rPr>
          <w:spacing w:val="11"/>
        </w:rPr>
        <w:t xml:space="preserve"> </w:t>
      </w:r>
      <w:r>
        <w:t>unless</w:t>
      </w:r>
      <w:r>
        <w:rPr>
          <w:spacing w:val="10"/>
        </w:rPr>
        <w:t xml:space="preserve"> </w:t>
      </w:r>
      <w:r>
        <w:t>you’d</w:t>
      </w:r>
      <w:r>
        <w:rPr>
          <w:spacing w:val="11"/>
        </w:rPr>
        <w:t xml:space="preserve"> </w:t>
      </w:r>
      <w:r>
        <w:t>like</w:t>
      </w:r>
      <w:r>
        <w:rPr>
          <w:spacing w:val="10"/>
        </w:rPr>
        <w:t xml:space="preserve"> </w:t>
      </w:r>
      <w:r>
        <w:t>to</w:t>
      </w:r>
      <w:r>
        <w:rPr>
          <w:spacing w:val="11"/>
        </w:rPr>
        <w:t xml:space="preserve"> </w:t>
      </w:r>
      <w:r>
        <w:t>keep</w:t>
      </w:r>
      <w:r>
        <w:rPr>
          <w:spacing w:val="11"/>
        </w:rPr>
        <w:t xml:space="preserve"> </w:t>
      </w:r>
      <w:r>
        <w:t>it</w:t>
      </w:r>
      <w:r>
        <w:rPr>
          <w:spacing w:val="10"/>
        </w:rPr>
        <w:t xml:space="preserve"> </w:t>
      </w:r>
      <w:r>
        <w:t>running</w:t>
      </w:r>
      <w:r>
        <w:rPr>
          <w:spacing w:val="11"/>
        </w:rPr>
        <w:t xml:space="preserve"> </w:t>
      </w:r>
      <w:r>
        <w:t>for</w:t>
      </w:r>
      <w:r>
        <w:rPr>
          <w:spacing w:val="10"/>
        </w:rPr>
        <w:t xml:space="preserve"> </w:t>
      </w:r>
      <w:r>
        <w:t>more</w:t>
      </w:r>
      <w:r>
        <w:rPr>
          <w:spacing w:val="10"/>
        </w:rPr>
        <w:t xml:space="preserve"> </w:t>
      </w:r>
      <w:r>
        <w:rPr>
          <w:spacing w:val="-2"/>
        </w:rPr>
        <w:t>experimentation.</w:t>
      </w:r>
    </w:p>
    <w:p>
      <w:pPr>
        <w:pStyle w:val="9"/>
        <w:spacing w:before="182" w:line="268" w:lineRule="auto"/>
        <w:ind w:right="968"/>
      </w:pPr>
      <w:r>
        <w:t>As a rule of thumb, you should only use Lua scripts if it’s impossible to perform the same actions atomically with regular commands and transactions. For one thing, there’s at least a minimal memory overhead of storing scripts in Redis.</w:t>
      </w:r>
    </w:p>
    <w:p>
      <w:pPr>
        <w:pStyle w:val="9"/>
        <w:spacing w:line="268" w:lineRule="auto"/>
        <w:ind w:right="785"/>
      </w:pPr>
      <w:r>
        <w:t>More</w:t>
      </w:r>
      <w:r>
        <w:rPr>
          <w:spacing w:val="20"/>
        </w:rPr>
        <w:t xml:space="preserve"> </w:t>
      </w:r>
      <w:r>
        <w:t>importantly,</w:t>
      </w:r>
      <w:r>
        <w:rPr>
          <w:spacing w:val="21"/>
        </w:rPr>
        <w:t xml:space="preserve"> </w:t>
      </w:r>
      <w:r>
        <w:t>though,</w:t>
      </w:r>
      <w:r>
        <w:rPr>
          <w:spacing w:val="21"/>
        </w:rPr>
        <w:t xml:space="preserve"> </w:t>
      </w:r>
      <w:r>
        <w:t>is</w:t>
      </w:r>
      <w:r>
        <w:rPr>
          <w:spacing w:val="20"/>
        </w:rPr>
        <w:t xml:space="preserve"> </w:t>
      </w:r>
      <w:r>
        <w:t>that</w:t>
      </w:r>
      <w:r>
        <w:rPr>
          <w:spacing w:val="20"/>
        </w:rPr>
        <w:t xml:space="preserve"> </w:t>
      </w:r>
      <w:r>
        <w:t>Redis</w:t>
      </w:r>
      <w:r>
        <w:rPr>
          <w:spacing w:val="20"/>
        </w:rPr>
        <w:t xml:space="preserve"> </w:t>
      </w:r>
      <w:r>
        <w:t>is</w:t>
      </w:r>
      <w:r>
        <w:rPr>
          <w:spacing w:val="20"/>
        </w:rPr>
        <w:t xml:space="preserve"> </w:t>
      </w:r>
      <w:r>
        <w:t>single-threaded,</w:t>
      </w:r>
      <w:r>
        <w:rPr>
          <w:spacing w:val="21"/>
        </w:rPr>
        <w:t xml:space="preserve"> </w:t>
      </w:r>
      <w:r>
        <w:t>and</w:t>
      </w:r>
      <w:r>
        <w:rPr>
          <w:spacing w:val="21"/>
        </w:rPr>
        <w:t xml:space="preserve"> </w:t>
      </w:r>
      <w:r>
        <w:t>so</w:t>
      </w:r>
      <w:r>
        <w:rPr>
          <w:spacing w:val="21"/>
        </w:rPr>
        <w:t xml:space="preserve"> </w:t>
      </w:r>
      <w:r>
        <w:t>is</w:t>
      </w:r>
      <w:r>
        <w:rPr>
          <w:spacing w:val="20"/>
        </w:rPr>
        <w:t xml:space="preserve"> </w:t>
      </w:r>
      <w:r>
        <w:t>the</w:t>
      </w:r>
      <w:r>
        <w:rPr>
          <w:spacing w:val="20"/>
        </w:rPr>
        <w:t xml:space="preserve"> </w:t>
      </w:r>
      <w:r>
        <w:t>Lua</w:t>
      </w:r>
      <w:r>
        <w:rPr>
          <w:spacing w:val="20"/>
        </w:rPr>
        <w:t xml:space="preserve"> </w:t>
      </w:r>
      <w:r>
        <w:t xml:space="preserve">that it executes. Any slow Lua scripts (or even infinite loops) are going to slow down other clients connected to the server. There’s also a performance penalty for parsing code and evaluating it. If you ran a Lua script to execute a single Redis command, it would undoubtedly be slower than running the Redis command </w:t>
      </w:r>
      <w:r>
        <w:rPr>
          <w:spacing w:val="-2"/>
        </w:rPr>
        <w:t>directly.</w:t>
      </w:r>
    </w:p>
    <w:p>
      <w:pPr>
        <w:pStyle w:val="9"/>
        <w:ind w:left="0"/>
        <w:rPr>
          <w:sz w:val="20"/>
        </w:rPr>
      </w:pPr>
    </w:p>
    <w:p>
      <w:pPr>
        <w:pStyle w:val="9"/>
        <w:spacing w:before="6"/>
        <w:ind w:left="0"/>
        <w:rPr>
          <w:sz w:val="26"/>
        </w:rPr>
      </w:pPr>
      <w:r>
        <mc:AlternateContent>
          <mc:Choice Requires="wps">
            <w:drawing>
              <wp:anchor distT="0" distB="0" distL="0" distR="0" simplePos="0" relativeHeight="251934720" behindDoc="1" locked="0" layoutInCell="1" allowOverlap="1">
                <wp:simplePos x="0" y="0"/>
                <wp:positionH relativeFrom="page">
                  <wp:posOffset>914400</wp:posOffset>
                </wp:positionH>
                <wp:positionV relativeFrom="paragraph">
                  <wp:posOffset>208915</wp:posOffset>
                </wp:positionV>
                <wp:extent cx="5943600" cy="9525"/>
                <wp:effectExtent l="0" t="0" r="0" b="0"/>
                <wp:wrapTopAndBottom/>
                <wp:docPr id="953" name="Graphic 95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3" o:spid="_x0000_s1026" o:spt="100" style="position:absolute;left:0pt;margin-left:72pt;margin-top:16.45pt;height:0.75pt;width:468pt;mso-position-horizontal-relative:page;mso-wrap-distance-bottom:0pt;mso-wrap-distance-top:0pt;z-index:-251381760;mso-width-relative:page;mso-height-relative:page;" fillcolor="#000000" filled="t" stroked="f" coordsize="5943600,9525" o:gfxdata="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5F8lF1wAAAAoBAAAPAAAAAAAAAAEAIAAAACIA&#10;AABkcnMvZG93bnJldi54bWxQSwECFAAUAAAACACHTuJADdyD6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p>
    <w:p>
      <w:pPr>
        <w:pStyle w:val="13"/>
        <w:numPr>
          <w:ilvl w:val="0"/>
          <w:numId w:val="19"/>
        </w:numPr>
        <w:tabs>
          <w:tab w:val="left" w:pos="1307"/>
          <w:tab w:val="left" w:pos="1410"/>
        </w:tabs>
        <w:spacing w:before="148" w:after="0" w:line="256" w:lineRule="auto"/>
        <w:ind w:left="1307" w:right="910" w:hanging="178"/>
        <w:jc w:val="left"/>
        <w:rPr>
          <w:sz w:val="21"/>
        </w:rPr>
      </w:pPr>
      <w:bookmarkStart w:id="1510" w:name="_bookmark1414"/>
      <w:bookmarkEnd w:id="1510"/>
      <w:r>
        <w:rPr>
          <w:color w:val="8E0011"/>
          <w:sz w:val="21"/>
        </w:rPr>
        <w:tab/>
      </w:r>
      <w:r>
        <w:rPr>
          <w:sz w:val="21"/>
        </w:rPr>
        <w:t>For example, an È has both a single-byte and multibyte UTF representations, which are considered unequal when doing a binary comparison.</w:t>
      </w:r>
    </w:p>
    <w:p>
      <w:pPr>
        <w:pStyle w:val="13"/>
        <w:numPr>
          <w:ilvl w:val="0"/>
          <w:numId w:val="19"/>
        </w:numPr>
        <w:tabs>
          <w:tab w:val="left" w:pos="1307"/>
          <w:tab w:val="left" w:pos="1410"/>
        </w:tabs>
        <w:spacing w:before="145" w:after="0" w:line="256" w:lineRule="auto"/>
        <w:ind w:left="1307" w:right="850" w:hanging="178"/>
        <w:jc w:val="left"/>
        <w:rPr>
          <w:sz w:val="21"/>
        </w:rPr>
      </w:pPr>
      <w:bookmarkStart w:id="1511" w:name="_bookmark1415"/>
      <w:bookmarkEnd w:id="1511"/>
      <w:r>
        <w:rPr>
          <w:color w:val="8E0011"/>
          <w:sz w:val="21"/>
        </w:rPr>
        <w:tab/>
      </w:r>
      <w:r>
        <w:rPr>
          <w:sz w:val="21"/>
        </w:rPr>
        <w:t xml:space="preserve">Check out the </w:t>
      </w:r>
      <w:r>
        <w:fldChar w:fldCharType="begin"/>
      </w:r>
      <w:r>
        <w:instrText xml:space="preserve"> HYPERLINK "http://luvit.io/" \h </w:instrText>
      </w:r>
      <w:r>
        <w:fldChar w:fldCharType="separate"/>
      </w:r>
      <w:r>
        <w:rPr>
          <w:color w:val="8E0011"/>
          <w:sz w:val="21"/>
        </w:rPr>
        <w:t>Luvit.io</w:t>
      </w:r>
      <w:r>
        <w:rPr>
          <w:color w:val="8E0011"/>
          <w:sz w:val="21"/>
        </w:rPr>
        <w:fldChar w:fldCharType="end"/>
      </w:r>
      <w:r>
        <w:rPr>
          <w:color w:val="8E0011"/>
          <w:sz w:val="21"/>
        </w:rPr>
        <w:t xml:space="preserve"> </w:t>
      </w:r>
      <w:r>
        <w:rPr>
          <w:sz w:val="21"/>
        </w:rPr>
        <w:t>project if you’d like to see what a Node.js-like platform implemented in Lua looks like.</w:t>
      </w:r>
    </w:p>
    <w:p>
      <w:pPr>
        <w:pStyle w:val="13"/>
        <w:numPr>
          <w:ilvl w:val="0"/>
          <w:numId w:val="19"/>
        </w:numPr>
        <w:tabs>
          <w:tab w:val="left" w:pos="1410"/>
        </w:tabs>
        <w:spacing w:before="145" w:after="0" w:line="240" w:lineRule="auto"/>
        <w:ind w:left="1410" w:right="0" w:hanging="281"/>
        <w:jc w:val="left"/>
        <w:rPr>
          <w:sz w:val="21"/>
        </w:rPr>
      </w:pPr>
      <w:bookmarkStart w:id="1512" w:name="_bookmark1416"/>
      <w:bookmarkEnd w:id="1512"/>
      <w:r>
        <w:rPr>
          <w:sz w:val="21"/>
        </w:rPr>
        <w:t>Redis</w:t>
      </w:r>
      <w:r>
        <w:rPr>
          <w:spacing w:val="5"/>
          <w:sz w:val="21"/>
        </w:rPr>
        <w:t xml:space="preserve"> </w:t>
      </w:r>
      <w:r>
        <w:rPr>
          <w:sz w:val="21"/>
        </w:rPr>
        <w:t>generates</w:t>
      </w:r>
      <w:r>
        <w:rPr>
          <w:spacing w:val="6"/>
          <w:sz w:val="21"/>
        </w:rPr>
        <w:t xml:space="preserve"> </w:t>
      </w:r>
      <w:r>
        <w:rPr>
          <w:sz w:val="21"/>
        </w:rPr>
        <w:t>a</w:t>
      </w:r>
      <w:r>
        <w:rPr>
          <w:spacing w:val="6"/>
          <w:sz w:val="21"/>
        </w:rPr>
        <w:t xml:space="preserve"> </w:t>
      </w:r>
      <w:r>
        <w:rPr>
          <w:sz w:val="21"/>
        </w:rPr>
        <w:t>SHA1</w:t>
      </w:r>
      <w:r>
        <w:rPr>
          <w:spacing w:val="6"/>
          <w:sz w:val="21"/>
        </w:rPr>
        <w:t xml:space="preserve"> </w:t>
      </w:r>
      <w:r>
        <w:rPr>
          <w:sz w:val="21"/>
        </w:rPr>
        <w:t>hash</w:t>
      </w:r>
      <w:r>
        <w:rPr>
          <w:spacing w:val="6"/>
          <w:sz w:val="21"/>
        </w:rPr>
        <w:t xml:space="preserve"> </w:t>
      </w:r>
      <w:r>
        <w:rPr>
          <w:sz w:val="21"/>
        </w:rPr>
        <w:t>of</w:t>
      </w:r>
      <w:r>
        <w:rPr>
          <w:spacing w:val="5"/>
          <w:sz w:val="21"/>
        </w:rPr>
        <w:t xml:space="preserve"> </w:t>
      </w:r>
      <w:r>
        <w:rPr>
          <w:sz w:val="21"/>
        </w:rPr>
        <w:t>the</w:t>
      </w:r>
      <w:r>
        <w:rPr>
          <w:spacing w:val="6"/>
          <w:sz w:val="21"/>
        </w:rPr>
        <w:t xml:space="preserve"> </w:t>
      </w:r>
      <w:r>
        <w:rPr>
          <w:sz w:val="21"/>
        </w:rPr>
        <w:t>script</w:t>
      </w:r>
      <w:r>
        <w:rPr>
          <w:spacing w:val="6"/>
          <w:sz w:val="21"/>
        </w:rPr>
        <w:t xml:space="preserve"> </w:t>
      </w:r>
      <w:r>
        <w:rPr>
          <w:sz w:val="21"/>
        </w:rPr>
        <w:t>and</w:t>
      </w:r>
      <w:r>
        <w:rPr>
          <w:spacing w:val="6"/>
          <w:sz w:val="21"/>
        </w:rPr>
        <w:t xml:space="preserve"> </w:t>
      </w:r>
      <w:r>
        <w:rPr>
          <w:sz w:val="21"/>
        </w:rPr>
        <w:t>uses</w:t>
      </w:r>
      <w:r>
        <w:rPr>
          <w:spacing w:val="6"/>
          <w:sz w:val="21"/>
        </w:rPr>
        <w:t xml:space="preserve"> </w:t>
      </w:r>
      <w:r>
        <w:rPr>
          <w:sz w:val="21"/>
        </w:rPr>
        <w:t>that</w:t>
      </w:r>
      <w:r>
        <w:rPr>
          <w:spacing w:val="5"/>
          <w:sz w:val="21"/>
        </w:rPr>
        <w:t xml:space="preserve"> </w:t>
      </w:r>
      <w:r>
        <w:rPr>
          <w:sz w:val="21"/>
        </w:rPr>
        <w:t>to</w:t>
      </w:r>
      <w:r>
        <w:rPr>
          <w:spacing w:val="6"/>
          <w:sz w:val="21"/>
        </w:rPr>
        <w:t xml:space="preserve"> </w:t>
      </w:r>
      <w:r>
        <w:rPr>
          <w:sz w:val="21"/>
        </w:rPr>
        <w:t>refer</w:t>
      </w:r>
      <w:r>
        <w:rPr>
          <w:spacing w:val="6"/>
          <w:sz w:val="21"/>
        </w:rPr>
        <w:t xml:space="preserve"> </w:t>
      </w:r>
      <w:r>
        <w:rPr>
          <w:sz w:val="21"/>
        </w:rPr>
        <w:t>to</w:t>
      </w:r>
      <w:r>
        <w:rPr>
          <w:spacing w:val="6"/>
          <w:sz w:val="21"/>
        </w:rPr>
        <w:t xml:space="preserve"> </w:t>
      </w:r>
      <w:r>
        <w:rPr>
          <w:sz w:val="21"/>
        </w:rPr>
        <w:t>scripts</w:t>
      </w:r>
      <w:r>
        <w:rPr>
          <w:spacing w:val="6"/>
          <w:sz w:val="21"/>
        </w:rPr>
        <w:t xml:space="preserve"> </w:t>
      </w:r>
      <w:r>
        <w:rPr>
          <w:sz w:val="21"/>
        </w:rPr>
        <w:t>in</w:t>
      </w:r>
      <w:r>
        <w:rPr>
          <w:spacing w:val="5"/>
          <w:sz w:val="21"/>
        </w:rPr>
        <w:t xml:space="preserve"> </w:t>
      </w:r>
      <w:r>
        <w:rPr>
          <w:sz w:val="21"/>
        </w:rPr>
        <w:t>an</w:t>
      </w:r>
      <w:r>
        <w:rPr>
          <w:spacing w:val="6"/>
          <w:sz w:val="21"/>
        </w:rPr>
        <w:t xml:space="preserve"> </w:t>
      </w:r>
      <w:r>
        <w:rPr>
          <w:sz w:val="21"/>
        </w:rPr>
        <w:t>internal</w:t>
      </w:r>
      <w:r>
        <w:rPr>
          <w:spacing w:val="6"/>
          <w:sz w:val="21"/>
        </w:rPr>
        <w:t xml:space="preserve"> </w:t>
      </w:r>
      <w:r>
        <w:rPr>
          <w:spacing w:val="-2"/>
          <w:sz w:val="21"/>
        </w:rPr>
        <w:t>cache.</w:t>
      </w:r>
    </w:p>
    <w:p>
      <w:pPr>
        <w:pStyle w:val="13"/>
        <w:numPr>
          <w:ilvl w:val="0"/>
          <w:numId w:val="19"/>
        </w:numPr>
        <w:tabs>
          <w:tab w:val="left" w:pos="1410"/>
        </w:tabs>
        <w:spacing w:before="161" w:after="0" w:line="240" w:lineRule="auto"/>
        <w:ind w:left="1410" w:right="0" w:hanging="281"/>
        <w:jc w:val="left"/>
        <w:rPr>
          <w:sz w:val="21"/>
        </w:rPr>
      </w:pPr>
      <w:bookmarkStart w:id="1513" w:name="_bookmark1417"/>
      <w:bookmarkEnd w:id="1513"/>
      <w:r>
        <w:rPr>
          <w:sz w:val="21"/>
        </w:rPr>
        <w:t>And</w:t>
      </w:r>
      <w:r>
        <w:rPr>
          <w:spacing w:val="8"/>
          <w:sz w:val="21"/>
        </w:rPr>
        <w:t xml:space="preserve"> </w:t>
      </w:r>
      <w:r>
        <w:rPr>
          <w:sz w:val="21"/>
        </w:rPr>
        <w:t>assuming</w:t>
      </w:r>
      <w:r>
        <w:rPr>
          <w:spacing w:val="8"/>
          <w:sz w:val="21"/>
        </w:rPr>
        <w:t xml:space="preserve"> </w:t>
      </w:r>
      <w:r>
        <w:rPr>
          <w:sz w:val="21"/>
        </w:rPr>
        <w:t>the</w:t>
      </w:r>
      <w:r>
        <w:rPr>
          <w:spacing w:val="8"/>
          <w:sz w:val="21"/>
        </w:rPr>
        <w:t xml:space="preserve"> </w:t>
      </w:r>
      <w:r>
        <w:rPr>
          <w:sz w:val="21"/>
        </w:rPr>
        <w:t>players</w:t>
      </w:r>
      <w:r>
        <w:rPr>
          <w:spacing w:val="8"/>
          <w:sz w:val="21"/>
        </w:rPr>
        <w:t xml:space="preserve"> </w:t>
      </w:r>
      <w:r>
        <w:rPr>
          <w:sz w:val="21"/>
        </w:rPr>
        <w:t>haven’t</w:t>
      </w:r>
      <w:r>
        <w:rPr>
          <w:spacing w:val="8"/>
          <w:sz w:val="21"/>
        </w:rPr>
        <w:t xml:space="preserve"> </w:t>
      </w:r>
      <w:r>
        <w:rPr>
          <w:sz w:val="21"/>
        </w:rPr>
        <w:t>discovered</w:t>
      </w:r>
      <w:r>
        <w:rPr>
          <w:spacing w:val="9"/>
          <w:sz w:val="21"/>
        </w:rPr>
        <w:t xml:space="preserve"> </w:t>
      </w:r>
      <w:r>
        <w:rPr>
          <w:sz w:val="21"/>
        </w:rPr>
        <w:t>a</w:t>
      </w:r>
      <w:r>
        <w:rPr>
          <w:spacing w:val="8"/>
          <w:sz w:val="21"/>
        </w:rPr>
        <w:t xml:space="preserve"> </w:t>
      </w:r>
      <w:r>
        <w:rPr>
          <w:sz w:val="21"/>
        </w:rPr>
        <w:t>SHA1</w:t>
      </w:r>
      <w:r>
        <w:rPr>
          <w:spacing w:val="8"/>
          <w:sz w:val="21"/>
        </w:rPr>
        <w:t xml:space="preserve"> </w:t>
      </w:r>
      <w:r>
        <w:rPr>
          <w:spacing w:val="-2"/>
          <w:sz w:val="21"/>
        </w:rPr>
        <w:t>collision.</w:t>
      </w:r>
    </w:p>
    <w:p>
      <w:pPr>
        <w:spacing w:after="0" w:line="240" w:lineRule="auto"/>
        <w:jc w:val="left"/>
        <w:rPr>
          <w:sz w:val="21"/>
        </w:rPr>
        <w:sectPr>
          <w:pgSz w:w="12240" w:h="15840"/>
          <w:pgMar w:top="1400" w:right="700" w:bottom="280" w:left="680" w:header="720" w:footer="720" w:gutter="0"/>
          <w:cols w:space="720" w:num="1"/>
        </w:sectPr>
      </w:pPr>
    </w:p>
    <w:p>
      <w:pPr>
        <w:pStyle w:val="2"/>
      </w:pPr>
      <w:bookmarkStart w:id="1514" w:name="10. Security"/>
      <w:bookmarkEnd w:id="1514"/>
      <w:bookmarkStart w:id="1515" w:name="Wrangling Repositories"/>
      <w:bookmarkEnd w:id="1515"/>
      <w:r>
        <w:t>Chapter</w:t>
      </w:r>
      <w:r>
        <w:rPr>
          <w:spacing w:val="11"/>
        </w:rPr>
        <w:t xml:space="preserve"> </w:t>
      </w:r>
      <w:r>
        <w:t>10.</w:t>
      </w:r>
      <w:r>
        <w:rPr>
          <w:spacing w:val="12"/>
        </w:rPr>
        <w:t xml:space="preserve"> </w:t>
      </w:r>
      <w:r>
        <w:rPr>
          <w:spacing w:val="-2"/>
        </w:rPr>
        <w:t>Security</w:t>
      </w:r>
    </w:p>
    <w:p>
      <w:pPr>
        <w:pStyle w:val="9"/>
        <w:spacing w:before="5"/>
        <w:ind w:left="0"/>
        <w:rPr>
          <w:rFonts w:ascii="Arial"/>
          <w:b/>
          <w:sz w:val="12"/>
        </w:rPr>
      </w:pPr>
      <w:r>
        <mc:AlternateContent>
          <mc:Choice Requires="wps">
            <w:drawing>
              <wp:anchor distT="0" distB="0" distL="0" distR="0" simplePos="0" relativeHeight="251934720" behindDoc="1" locked="0" layoutInCell="1" allowOverlap="1">
                <wp:simplePos x="0" y="0"/>
                <wp:positionH relativeFrom="page">
                  <wp:posOffset>914400</wp:posOffset>
                </wp:positionH>
                <wp:positionV relativeFrom="paragraph">
                  <wp:posOffset>106045</wp:posOffset>
                </wp:positionV>
                <wp:extent cx="5943600" cy="9525"/>
                <wp:effectExtent l="0" t="0" r="0" b="0"/>
                <wp:wrapTopAndBottom/>
                <wp:docPr id="954" name="Graphic 954"/>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4" o:spid="_x0000_s1026" o:spt="100" style="position:absolute;left:0pt;margin-left:72pt;margin-top:8.35pt;height:0.75pt;width:468pt;mso-position-horizontal-relative:page;mso-wrap-distance-bottom:0pt;mso-wrap-distance-top:0pt;z-index:-251381760;mso-width-relative:page;mso-height-relative:page;" fillcolor="#000000" filled="t" stroked="f" coordsize="5943600,9525" o:gfxdata="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GSFB1gAAAAoBAAAPAAAAAAAAAAEAIAAAACIA&#10;AABkcnMvZG93bnJldi54bWxQSwECFAAUAAAACACHTuJAWatYLkQCAAAuBQAADgAAAAAAAAABACAA&#10;AAAl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p>
    <w:p>
      <w:pPr>
        <w:pStyle w:val="9"/>
        <w:spacing w:before="7"/>
        <w:ind w:left="0"/>
        <w:rPr>
          <w:rFonts w:ascii="Arial"/>
          <w:b/>
          <w:sz w:val="63"/>
        </w:rPr>
      </w:pPr>
    </w:p>
    <w:p>
      <w:pPr>
        <w:pStyle w:val="9"/>
        <w:spacing w:line="268" w:lineRule="auto"/>
        <w:ind w:right="840"/>
      </w:pPr>
      <w:r>
        <w:t>Security is an important concern for all applications, especially those exposed to</w:t>
      </w:r>
      <w:r>
        <w:rPr>
          <w:spacing w:val="80"/>
          <w:w w:val="150"/>
        </w:rPr>
        <w:t xml:space="preserve"> </w:t>
      </w:r>
      <w:r>
        <w:t>a network. Traditionally, the biggest vulnerability to affect web applications is</w:t>
      </w:r>
      <w:r>
        <w:rPr>
          <w:spacing w:val="80"/>
          <w:w w:val="150"/>
        </w:rPr>
        <w:t xml:space="preserve"> </w:t>
      </w:r>
      <w:r>
        <w:t>the</w:t>
      </w:r>
      <w:r>
        <w:rPr>
          <w:spacing w:val="23"/>
        </w:rPr>
        <w:t xml:space="preserve"> </w:t>
      </w:r>
      <w:r>
        <w:t>humble</w:t>
      </w:r>
      <w:r>
        <w:rPr>
          <w:spacing w:val="23"/>
        </w:rPr>
        <w:t xml:space="preserve"> </w:t>
      </w:r>
      <w:r>
        <w:t>SQL injection</w:t>
      </w:r>
      <w:r>
        <w:rPr>
          <w:spacing w:val="24"/>
        </w:rPr>
        <w:t xml:space="preserve"> </w:t>
      </w:r>
      <w:r>
        <w:t>attack.</w:t>
      </w:r>
      <w:r>
        <w:rPr>
          <w:spacing w:val="24"/>
        </w:rPr>
        <w:t xml:space="preserve"> </w:t>
      </w:r>
      <w:r>
        <w:t>This</w:t>
      </w:r>
      <w:r>
        <w:rPr>
          <w:spacing w:val="23"/>
        </w:rPr>
        <w:t xml:space="preserve"> </w:t>
      </w:r>
      <w:r>
        <w:t>attack</w:t>
      </w:r>
      <w:r>
        <w:rPr>
          <w:spacing w:val="24"/>
        </w:rPr>
        <w:t xml:space="preserve"> </w:t>
      </w:r>
      <w:r>
        <w:t>was</w:t>
      </w:r>
      <w:r>
        <w:rPr>
          <w:spacing w:val="23"/>
        </w:rPr>
        <w:t xml:space="preserve"> </w:t>
      </w:r>
      <w:r>
        <w:t>perpetrated</w:t>
      </w:r>
      <w:r>
        <w:rPr>
          <w:spacing w:val="24"/>
        </w:rPr>
        <w:t xml:space="preserve"> </w:t>
      </w:r>
      <w:r>
        <w:t>for</w:t>
      </w:r>
      <w:r>
        <w:rPr>
          <w:spacing w:val="23"/>
        </w:rPr>
        <w:t xml:space="preserve"> </w:t>
      </w:r>
      <w:r>
        <w:t>many</w:t>
      </w:r>
      <w:r>
        <w:rPr>
          <w:spacing w:val="24"/>
        </w:rPr>
        <w:t xml:space="preserve"> </w:t>
      </w:r>
      <w:r>
        <w:t>years</w:t>
      </w:r>
      <w:r>
        <w:rPr>
          <w:spacing w:val="23"/>
        </w:rPr>
        <w:t xml:space="preserve"> </w:t>
      </w:r>
      <w:r>
        <w:t>by a prevalence of bad documentation and libraries that required users to manually build SQL query strings. Thankfully, the programming community has evolved significantly over the past decade, and you’d be hard-pressed to find a modern library or tutorial that promotes query string concatenation.</w:t>
      </w:r>
    </w:p>
    <w:p>
      <w:pPr>
        <w:pStyle w:val="9"/>
        <w:spacing w:before="140" w:line="268" w:lineRule="auto"/>
        <w:ind w:right="856"/>
      </w:pPr>
      <w:r>
        <w:t xml:space="preserve">Still, SQL injection remains one of the highest risks when it comes to application security and is ranked number one on the </w:t>
      </w:r>
      <w:r>
        <w:fldChar w:fldCharType="begin"/>
      </w:r>
      <w:r>
        <w:instrText xml:space="preserve"> HYPERLINK "https://owasp.org/www-project-top-ten/" \h </w:instrText>
      </w:r>
      <w:r>
        <w:fldChar w:fldCharType="separate"/>
      </w:r>
      <w:r>
        <w:rPr>
          <w:color w:val="8E0011"/>
        </w:rPr>
        <w:t>OWASP Top Ten list</w:t>
      </w:r>
      <w:r>
        <w:rPr>
          <w:color w:val="8E0011"/>
        </w:rPr>
        <w:fldChar w:fldCharType="end"/>
      </w:r>
      <w:r>
        <w:t xml:space="preserve">. SQL injection attacks are so highly documented, and vulnerable edge cases in database libraries come with big enough warning signs, that I won’t bother covering them in this </w:t>
      </w:r>
      <w:r>
        <w:rPr>
          <w:spacing w:val="-2"/>
        </w:rPr>
        <w:t>chapter.</w:t>
      </w:r>
    </w:p>
    <w:p>
      <w:pPr>
        <w:pStyle w:val="9"/>
        <w:spacing w:before="141" w:line="268" w:lineRule="auto"/>
        <w:ind w:right="968"/>
      </w:pPr>
      <w:r>
        <w:t>There are, however, some new and unique challenges that seem to be intrinsic to the Node.js platform, challenges that aren’t as widely understood. There is even some relatively recent tooling that helps automate the discovery and patching of these vulnerabilities. These challenges and tools are the focus of this chapter.</w:t>
      </w:r>
    </w:p>
    <w:p>
      <w:pPr>
        <w:pStyle w:val="9"/>
        <w:spacing w:before="142" w:line="268" w:lineRule="auto"/>
        <w:ind w:right="968"/>
      </w:pPr>
      <w:r>
        <w:t xml:space="preserve">One of these challenges is determining an application’s attack surface. Traditionally, attacks come from external sources, like an attacker sending a malicious request over the network. But what happens when an attacker writes malicious code that makes its way into a package that your application depends </w:t>
      </w:r>
      <w:r>
        <w:rPr>
          <w:spacing w:val="-4"/>
        </w:rPr>
        <w:t>on?</w:t>
      </w:r>
    </w:p>
    <w:p>
      <w:pPr>
        <w:pStyle w:val="9"/>
        <w:spacing w:before="141" w:line="268" w:lineRule="auto"/>
        <w:ind w:right="968"/>
      </w:pPr>
      <w:r>
        <w:t xml:space="preserve">Before diving into individual security issues, it’s important to come up with a checklist to help identify the health of disparate applications. This is especially true at an organization that uses many different microservices to power an </w:t>
      </w:r>
      <w:r>
        <w:rPr>
          <w:spacing w:val="-2"/>
        </w:rPr>
        <w:t>application.</w:t>
      </w:r>
    </w:p>
    <w:p>
      <w:pPr>
        <w:pStyle w:val="9"/>
        <w:ind w:left="0"/>
        <w:rPr>
          <w:sz w:val="32"/>
        </w:rPr>
      </w:pPr>
    </w:p>
    <w:p>
      <w:pPr>
        <w:pStyle w:val="3"/>
        <w:spacing w:before="192"/>
      </w:pPr>
      <w:r>
        <w:rPr>
          <w:color w:val="8E0011"/>
        </w:rPr>
        <w:t>Wrangling</w:t>
      </w:r>
      <w:r>
        <w:rPr>
          <w:color w:val="8E0011"/>
          <w:spacing w:val="-15"/>
        </w:rPr>
        <w:t xml:space="preserve"> </w:t>
      </w:r>
      <w:r>
        <w:rPr>
          <w:color w:val="8E0011"/>
          <w:spacing w:val="-2"/>
        </w:rPr>
        <w:t>Repositories</w:t>
      </w:r>
    </w:p>
    <w:p>
      <w:pPr>
        <w:pStyle w:val="9"/>
        <w:spacing w:before="172"/>
      </w:pPr>
      <w:r>
        <w:t>A</w:t>
      </w:r>
      <w:r>
        <w:rPr>
          <w:spacing w:val="-7"/>
        </w:rPr>
        <w:t xml:space="preserve"> </w:t>
      </w:r>
      <w:r>
        <w:t>common</w:t>
      </w:r>
      <w:r>
        <w:rPr>
          <w:spacing w:val="12"/>
        </w:rPr>
        <w:t xml:space="preserve"> </w:t>
      </w:r>
      <w:r>
        <w:t>pattern</w:t>
      </w:r>
      <w:r>
        <w:rPr>
          <w:spacing w:val="13"/>
        </w:rPr>
        <w:t xml:space="preserve"> </w:t>
      </w:r>
      <w:r>
        <w:t>for</w:t>
      </w:r>
      <w:r>
        <w:rPr>
          <w:spacing w:val="12"/>
        </w:rPr>
        <w:t xml:space="preserve"> </w:t>
      </w:r>
      <w:r>
        <w:t>building</w:t>
      </w:r>
      <w:r>
        <w:rPr>
          <w:spacing w:val="13"/>
        </w:rPr>
        <w:t xml:space="preserve"> </w:t>
      </w:r>
      <w:bookmarkStart w:id="1516" w:name="_bookmark1418"/>
      <w:bookmarkEnd w:id="1516"/>
      <w:r>
        <w:t>backend</w:t>
      </w:r>
      <w:r>
        <w:rPr>
          <w:spacing w:val="12"/>
        </w:rPr>
        <w:t xml:space="preserve"> </w:t>
      </w:r>
      <w:r>
        <w:t>systems</w:t>
      </w:r>
      <w:r>
        <w:rPr>
          <w:spacing w:val="12"/>
        </w:rPr>
        <w:t xml:space="preserve"> </w:t>
      </w:r>
      <w:r>
        <w:t>is</w:t>
      </w:r>
      <w:r>
        <w:rPr>
          <w:spacing w:val="11"/>
        </w:rPr>
        <w:t xml:space="preserve"> </w:t>
      </w:r>
      <w:r>
        <w:t>to</w:t>
      </w:r>
      <w:r>
        <w:rPr>
          <w:spacing w:val="13"/>
        </w:rPr>
        <w:t xml:space="preserve"> </w:t>
      </w:r>
      <w:r>
        <w:t>represent</w:t>
      </w:r>
      <w:r>
        <w:rPr>
          <w:spacing w:val="12"/>
        </w:rPr>
        <w:t xml:space="preserve"> </w:t>
      </w:r>
      <w:r>
        <w:t>various</w:t>
      </w:r>
      <w:r>
        <w:rPr>
          <w:spacing w:val="11"/>
        </w:rPr>
        <w:t xml:space="preserve"> </w:t>
      </w:r>
      <w:r>
        <w:rPr>
          <w:spacing w:val="-2"/>
        </w:rPr>
        <w:t>domains</w:t>
      </w:r>
    </w:p>
    <w:p>
      <w:pPr>
        <w:spacing w:after="0"/>
        <w:sectPr>
          <w:pgSz w:w="12240" w:h="15840"/>
          <w:pgMar w:top="1380" w:right="700" w:bottom="280" w:left="680" w:header="720" w:footer="720" w:gutter="0"/>
          <w:cols w:space="720" w:num="1"/>
        </w:sectPr>
      </w:pPr>
    </w:p>
    <w:p>
      <w:pPr>
        <w:pStyle w:val="9"/>
        <w:spacing w:before="72" w:line="268" w:lineRule="auto"/>
        <w:ind w:right="968"/>
      </w:pPr>
      <w:r>
        <w:t xml:space="preserve">of an application using microservices. This usually happens by creating separate version control repositories, initializing a new module structure, and then adding JavaScript files, either by scratch or by emulating patterns used in other </w:t>
      </w:r>
      <w:r>
        <w:rPr>
          <w:spacing w:val="-2"/>
        </w:rPr>
        <w:t>repositories.</w:t>
      </w:r>
    </w:p>
    <w:p>
      <w:pPr>
        <w:pStyle w:val="9"/>
        <w:spacing w:before="141" w:line="268" w:lineRule="auto"/>
        <w:ind w:right="968"/>
      </w:pPr>
      <w:r>
        <w:t>In these situations, there’s usually a 1:N ownership between teams and repositories, although sometimes there are a few popular projects that multiple teams contribute to. Other times, some repositories end up orphaned and without</w:t>
      </w:r>
      <w:r>
        <w:rPr>
          <w:spacing w:val="80"/>
          <w:w w:val="150"/>
        </w:rPr>
        <w:t xml:space="preserve"> </w:t>
      </w:r>
      <w:r>
        <w:t>a clear owner. I’ve personally worked at companies where several teams collectively own a few dozen microservices.</w:t>
      </w:r>
    </w:p>
    <w:p>
      <w:pPr>
        <w:pStyle w:val="9"/>
        <w:spacing w:before="141" w:line="268" w:lineRule="auto"/>
        <w:ind w:right="1085"/>
      </w:pPr>
      <w:r>
        <w:t xml:space="preserve">The teams that own these projects have different priorities. Sometimes a team puts a lot of emphasis on keeping projects up to date and keeping security patches applied. Other times, a project’s </w:t>
      </w:r>
      <w:r>
        <w:rPr>
          <w:i/>
        </w:rPr>
        <w:t xml:space="preserve">package-lock.json </w:t>
      </w:r>
      <w:r>
        <w:t>may remain untouched for months or years at a time.</w:t>
      </w:r>
    </w:p>
    <w:p>
      <w:pPr>
        <w:pStyle w:val="9"/>
        <w:spacing w:before="142" w:line="268" w:lineRule="auto"/>
        <w:ind w:right="856"/>
      </w:pPr>
      <w:r>
        <w:t>It’s sometimes necessary to designate an engineer to take ownership of the health of all Node.js projects across an organization. I usually volunteer to take on this role</w:t>
      </w:r>
      <w:r>
        <w:rPr>
          <w:spacing w:val="25"/>
        </w:rPr>
        <w:t xml:space="preserve"> </w:t>
      </w:r>
      <w:r>
        <w:t>when</w:t>
      </w:r>
      <w:r>
        <w:rPr>
          <w:spacing w:val="26"/>
        </w:rPr>
        <w:t xml:space="preserve"> </w:t>
      </w:r>
      <w:r>
        <w:t>I</w:t>
      </w:r>
      <w:r>
        <w:rPr>
          <w:spacing w:val="25"/>
        </w:rPr>
        <w:t xml:space="preserve"> </w:t>
      </w:r>
      <w:r>
        <w:t>join</w:t>
      </w:r>
      <w:r>
        <w:rPr>
          <w:spacing w:val="26"/>
        </w:rPr>
        <w:t xml:space="preserve"> </w:t>
      </w:r>
      <w:r>
        <w:t>a</w:t>
      </w:r>
      <w:r>
        <w:rPr>
          <w:spacing w:val="25"/>
        </w:rPr>
        <w:t xml:space="preserve"> </w:t>
      </w:r>
      <w:r>
        <w:t>company.</w:t>
      </w:r>
      <w:r>
        <w:rPr>
          <w:spacing w:val="26"/>
        </w:rPr>
        <w:t xml:space="preserve"> </w:t>
      </w:r>
      <w:r>
        <w:t>Doing</w:t>
      </w:r>
      <w:r>
        <w:rPr>
          <w:spacing w:val="26"/>
        </w:rPr>
        <w:t xml:space="preserve"> </w:t>
      </w:r>
      <w:r>
        <w:t>so</w:t>
      </w:r>
      <w:r>
        <w:rPr>
          <w:spacing w:val="26"/>
        </w:rPr>
        <w:t xml:space="preserve"> </w:t>
      </w:r>
      <w:r>
        <w:t>both</w:t>
      </w:r>
      <w:r>
        <w:rPr>
          <w:spacing w:val="26"/>
        </w:rPr>
        <w:t xml:space="preserve"> </w:t>
      </w:r>
      <w:r>
        <w:t>helps</w:t>
      </w:r>
      <w:r>
        <w:rPr>
          <w:spacing w:val="25"/>
        </w:rPr>
        <w:t xml:space="preserve"> </w:t>
      </w:r>
      <w:r>
        <w:t>keep</w:t>
      </w:r>
      <w:r>
        <w:rPr>
          <w:spacing w:val="26"/>
        </w:rPr>
        <w:t xml:space="preserve"> </w:t>
      </w:r>
      <w:r>
        <w:t>things</w:t>
      </w:r>
      <w:r>
        <w:rPr>
          <w:spacing w:val="25"/>
        </w:rPr>
        <w:t xml:space="preserve"> </w:t>
      </w:r>
      <w:r>
        <w:t>under</w:t>
      </w:r>
      <w:r>
        <w:rPr>
          <w:spacing w:val="25"/>
        </w:rPr>
        <w:t xml:space="preserve"> </w:t>
      </w:r>
      <w:r>
        <w:t>control</w:t>
      </w:r>
      <w:r>
        <w:rPr>
          <w:spacing w:val="25"/>
        </w:rPr>
        <w:t xml:space="preserve"> </w:t>
      </w:r>
      <w:r>
        <w:t>for the company</w:t>
      </w:r>
      <w:r>
        <w:rPr>
          <w:spacing w:val="32"/>
        </w:rPr>
        <w:t xml:space="preserve"> </w:t>
      </w:r>
      <w:r>
        <w:t>and</w:t>
      </w:r>
      <w:r>
        <w:rPr>
          <w:spacing w:val="32"/>
        </w:rPr>
        <w:t xml:space="preserve"> </w:t>
      </w:r>
      <w:r>
        <w:t>helps me get familiar with</w:t>
      </w:r>
      <w:r>
        <w:rPr>
          <w:spacing w:val="32"/>
        </w:rPr>
        <w:t xml:space="preserve"> </w:t>
      </w:r>
      <w:r>
        <w:t>the company’s microservices and</w:t>
      </w:r>
      <w:r>
        <w:rPr>
          <w:spacing w:val="40"/>
        </w:rPr>
        <w:t xml:space="preserve"> </w:t>
      </w:r>
      <w:r>
        <w:t>how they interoperate.</w:t>
      </w:r>
    </w:p>
    <w:p>
      <w:pPr>
        <w:pStyle w:val="9"/>
        <w:spacing w:before="141" w:line="268" w:lineRule="auto"/>
        <w:ind w:right="856"/>
      </w:pPr>
      <w:r>
        <w:t>A</w:t>
      </w:r>
      <w:r>
        <w:rPr>
          <w:spacing w:val="-5"/>
        </w:rPr>
        <w:t xml:space="preserve"> </w:t>
      </w:r>
      <w:r>
        <w:t>pattern that I’ve adopted, and that I recommend you consider as well, is to first hunt down the different services used by the company and to maintain a spreadsheet of all the different encountered services.</w:t>
      </w:r>
    </w:p>
    <w:p>
      <w:pPr>
        <w:pStyle w:val="9"/>
        <w:spacing w:before="142" w:line="268" w:lineRule="auto"/>
        <w:ind w:right="968"/>
      </w:pPr>
      <w:r>
        <w:t>Even though applications might run in a few different paradigms (Kubernetes</w:t>
      </w:r>
      <w:r>
        <w:rPr>
          <w:spacing w:val="40"/>
        </w:rPr>
        <w:t xml:space="preserve"> </w:t>
      </w:r>
      <w:r>
        <w:t>over here, a dedicated VPS over there, and a sprinkle of Lambda), organizations usually keep all their code organized using a single version control service. This tool is the best place to get a list of services. GitHub, for example, provides the ability to list repositories by language:</w:t>
      </w:r>
    </w:p>
    <w:p>
      <w:pPr>
        <w:pStyle w:val="9"/>
        <w:spacing w:before="6"/>
        <w:ind w:left="0"/>
        <w:rPr>
          <w:sz w:val="30"/>
        </w:rPr>
      </w:pPr>
    </w:p>
    <w:p>
      <w:pPr>
        <w:spacing w:before="0"/>
        <w:ind w:left="1047" w:right="0" w:firstLine="0"/>
        <w:jc w:val="left"/>
        <w:rPr>
          <w:rFonts w:ascii="MingLiU_HKSCS"/>
          <w:sz w:val="21"/>
        </w:rPr>
      </w:pPr>
      <w:r>
        <w:rPr>
          <w:rFonts w:ascii="MingLiU_HKSCS"/>
          <w:spacing w:val="-2"/>
          <w:sz w:val="21"/>
        </w:rPr>
        <w:t>https://github.com/&lt;org&gt;?language=javascript</w:t>
      </w:r>
    </w:p>
    <w:p>
      <w:pPr>
        <w:pStyle w:val="9"/>
        <w:spacing w:before="10"/>
        <w:ind w:left="0"/>
        <w:rPr>
          <w:rFonts w:ascii="MingLiU_HKSCS"/>
          <w:sz w:val="23"/>
        </w:rPr>
      </w:pPr>
    </w:p>
    <w:p>
      <w:pPr>
        <w:pStyle w:val="9"/>
        <w:spacing w:line="268" w:lineRule="auto"/>
        <w:ind w:right="912"/>
      </w:pPr>
      <w:r>
        <w:t>Once you obtain a list of repositories in your organization, you’ll need to narrow entries down until you have a list of only active Node.js services. Make a new</w:t>
      </w:r>
      <w:r>
        <w:rPr>
          <w:spacing w:val="80"/>
          <w:w w:val="150"/>
        </w:rPr>
        <w:t xml:space="preserve"> </w:t>
      </w:r>
      <w:r>
        <w:t>row in the sheet for every service you find. Be sure to track any relevant information</w:t>
      </w:r>
      <w:r>
        <w:rPr>
          <w:spacing w:val="23"/>
        </w:rPr>
        <w:t xml:space="preserve"> </w:t>
      </w:r>
      <w:r>
        <w:t>you</w:t>
      </w:r>
      <w:r>
        <w:rPr>
          <w:spacing w:val="23"/>
        </w:rPr>
        <w:t xml:space="preserve"> </w:t>
      </w:r>
      <w:r>
        <w:t>can</w:t>
      </w:r>
      <w:r>
        <w:rPr>
          <w:spacing w:val="23"/>
        </w:rPr>
        <w:t xml:space="preserve"> </w:t>
      </w:r>
      <w:r>
        <w:t>in</w:t>
      </w:r>
      <w:r>
        <w:rPr>
          <w:spacing w:val="23"/>
        </w:rPr>
        <w:t xml:space="preserve"> </w:t>
      </w:r>
      <w:r>
        <w:t>the</w:t>
      </w:r>
      <w:r>
        <w:rPr>
          <w:spacing w:val="22"/>
        </w:rPr>
        <w:t xml:space="preserve"> </w:t>
      </w:r>
      <w:r>
        <w:t>sheet,</w:t>
      </w:r>
      <w:r>
        <w:rPr>
          <w:spacing w:val="23"/>
        </w:rPr>
        <w:t xml:space="preserve"> </w:t>
      </w:r>
      <w:r>
        <w:t>such</w:t>
      </w:r>
      <w:r>
        <w:rPr>
          <w:spacing w:val="23"/>
        </w:rPr>
        <w:t xml:space="preserve"> </w:t>
      </w:r>
      <w:r>
        <w:t>as</w:t>
      </w:r>
      <w:r>
        <w:rPr>
          <w:spacing w:val="22"/>
        </w:rPr>
        <w:t xml:space="preserve"> </w:t>
      </w:r>
      <w:r>
        <w:t>a</w:t>
      </w:r>
      <w:r>
        <w:rPr>
          <w:spacing w:val="22"/>
        </w:rPr>
        <w:t xml:space="preserve"> </w:t>
      </w:r>
      <w:r>
        <w:t>link</w:t>
      </w:r>
      <w:r>
        <w:rPr>
          <w:spacing w:val="23"/>
        </w:rPr>
        <w:t xml:space="preserve"> </w:t>
      </w:r>
      <w:r>
        <w:t>to</w:t>
      </w:r>
      <w:r>
        <w:rPr>
          <w:spacing w:val="23"/>
        </w:rPr>
        <w:t xml:space="preserve"> </w:t>
      </w:r>
      <w:r>
        <w:t>the</w:t>
      </w:r>
      <w:r>
        <w:rPr>
          <w:spacing w:val="22"/>
        </w:rPr>
        <w:t xml:space="preserve"> </w:t>
      </w:r>
      <w:r>
        <w:t>repo,</w:t>
      </w:r>
      <w:r>
        <w:rPr>
          <w:spacing w:val="23"/>
        </w:rPr>
        <w:t xml:space="preserve"> </w:t>
      </w:r>
      <w:r>
        <w:t>the</w:t>
      </w:r>
      <w:r>
        <w:rPr>
          <w:spacing w:val="22"/>
        </w:rPr>
        <w:t xml:space="preserve"> </w:t>
      </w:r>
      <w:r>
        <w:t>team</w:t>
      </w:r>
      <w:r>
        <w:rPr>
          <w:spacing w:val="22"/>
        </w:rPr>
        <w:t xml:space="preserve"> </w:t>
      </w:r>
      <w:r>
        <w:t>that</w:t>
      </w:r>
      <w:r>
        <w:rPr>
          <w:spacing w:val="22"/>
        </w:rPr>
        <w:t xml:space="preserve"> </w:t>
      </w:r>
      <w:r>
        <w:t>owns the repo,</w:t>
      </w:r>
      <w:r>
        <w:rPr>
          <w:spacing w:val="30"/>
        </w:rPr>
        <w:t xml:space="preserve"> </w:t>
      </w:r>
      <w:r>
        <w:t>the deployment medium,</w:t>
      </w:r>
      <w:r>
        <w:rPr>
          <w:spacing w:val="30"/>
        </w:rPr>
        <w:t xml:space="preserve"> </w:t>
      </w:r>
      <w:r>
        <w:t>and</w:t>
      </w:r>
      <w:r>
        <w:rPr>
          <w:spacing w:val="30"/>
        </w:rPr>
        <w:t xml:space="preserve"> </w:t>
      </w:r>
      <w:r>
        <w:t>most importantly,</w:t>
      </w:r>
      <w:r>
        <w:rPr>
          <w:spacing w:val="30"/>
        </w:rPr>
        <w:t xml:space="preserve"> </w:t>
      </w:r>
      <w:r>
        <w:t>the version</w:t>
      </w:r>
      <w:r>
        <w:rPr>
          <w:spacing w:val="30"/>
        </w:rPr>
        <w:t xml:space="preserve"> </w:t>
      </w:r>
      <w:r>
        <w:t>of Node.js</w:t>
      </w:r>
    </w:p>
    <w:p>
      <w:pPr>
        <w:spacing w:after="0" w:line="268" w:lineRule="auto"/>
        <w:sectPr>
          <w:pgSz w:w="12240" w:h="15840"/>
          <w:pgMar w:top="1380" w:right="700" w:bottom="280" w:left="680" w:header="720" w:footer="720" w:gutter="0"/>
          <w:cols w:space="720" w:num="1"/>
        </w:sectPr>
      </w:pPr>
    </w:p>
    <w:p>
      <w:pPr>
        <w:pStyle w:val="9"/>
        <w:spacing w:before="72"/>
      </w:pPr>
      <w:r>
        <w:t>that</w:t>
      </w:r>
      <w:r>
        <w:rPr>
          <w:spacing w:val="9"/>
        </w:rPr>
        <w:t xml:space="preserve"> </w:t>
      </w:r>
      <w:r>
        <w:t>the</w:t>
      </w:r>
      <w:r>
        <w:rPr>
          <w:spacing w:val="9"/>
        </w:rPr>
        <w:t xml:space="preserve"> </w:t>
      </w:r>
      <w:r>
        <w:t>project</w:t>
      </w:r>
      <w:r>
        <w:rPr>
          <w:spacing w:val="9"/>
        </w:rPr>
        <w:t xml:space="preserve"> </w:t>
      </w:r>
      <w:r>
        <w:t>runs</w:t>
      </w:r>
      <w:r>
        <w:rPr>
          <w:spacing w:val="9"/>
        </w:rPr>
        <w:t xml:space="preserve"> </w:t>
      </w:r>
      <w:r>
        <w:rPr>
          <w:spacing w:val="-5"/>
        </w:rPr>
        <w:t>on.</w:t>
      </w:r>
    </w:p>
    <w:p>
      <w:pPr>
        <w:pStyle w:val="9"/>
        <w:spacing w:before="182" w:line="268" w:lineRule="auto"/>
        <w:ind w:right="1085"/>
      </w:pPr>
      <w:r>
        <w:t>I like to keep track of some other information as well, such as the versions of important packages used by the project. For example, the name and version of the web server package, and if applicable, the version of any integral packages that are maintained by the organization. The web server is important to track because, as far as security goes, it’s the main entry and exit point for an HTTP server. It’s often the most complex part of an application, and so is one of the more likely components to expose a security vulnerability.</w:t>
      </w:r>
    </w:p>
    <w:p>
      <w:pPr>
        <w:pStyle w:val="9"/>
        <w:spacing w:before="140" w:line="271" w:lineRule="auto"/>
        <w:ind w:right="856"/>
      </w:pPr>
      <w:r>
        <w:t>Some organizations choose to publish internal packages for communicating with vital services, instead of documenting and exposing the protocol used to communicate with the service. For example, a company might have an account package</w:t>
      </w:r>
      <w:r>
        <w:rPr>
          <w:spacing w:val="36"/>
        </w:rPr>
        <w:t xml:space="preserve"> </w:t>
      </w:r>
      <w:r>
        <w:t>published</w:t>
      </w:r>
      <w:r>
        <w:rPr>
          <w:spacing w:val="37"/>
        </w:rPr>
        <w:t xml:space="preserve"> </w:t>
      </w:r>
      <w:r>
        <w:t>as</w:t>
      </w:r>
      <w:r>
        <w:rPr>
          <w:spacing w:val="36"/>
        </w:rPr>
        <w:t xml:space="preserve"> </w:t>
      </w:r>
      <w:r>
        <w:rPr>
          <w:rFonts w:ascii="MingLiU_HKSCS"/>
        </w:rPr>
        <w:t>@corp/acct</w:t>
      </w:r>
      <w:r>
        <w:t>.</w:t>
      </w:r>
      <w:r>
        <w:rPr>
          <w:spacing w:val="37"/>
        </w:rPr>
        <w:t xml:space="preserve"> </w:t>
      </w:r>
      <w:r>
        <w:t>Keeping</w:t>
      </w:r>
      <w:r>
        <w:rPr>
          <w:spacing w:val="37"/>
        </w:rPr>
        <w:t xml:space="preserve"> </w:t>
      </w:r>
      <w:r>
        <w:t>track</w:t>
      </w:r>
      <w:r>
        <w:rPr>
          <w:spacing w:val="37"/>
        </w:rPr>
        <w:t xml:space="preserve"> </w:t>
      </w:r>
      <w:r>
        <w:t>of</w:t>
      </w:r>
      <w:r>
        <w:rPr>
          <w:spacing w:val="36"/>
        </w:rPr>
        <w:t xml:space="preserve"> </w:t>
      </w:r>
      <w:r>
        <w:t>these</w:t>
      </w:r>
      <w:r>
        <w:rPr>
          <w:spacing w:val="36"/>
        </w:rPr>
        <w:t xml:space="preserve"> </w:t>
      </w:r>
      <w:r>
        <w:t>internal</w:t>
      </w:r>
      <w:r>
        <w:rPr>
          <w:spacing w:val="36"/>
        </w:rPr>
        <w:t xml:space="preserve"> </w:t>
      </w:r>
      <w:r>
        <w:t>packages</w:t>
      </w:r>
      <w:r>
        <w:rPr>
          <w:spacing w:val="36"/>
        </w:rPr>
        <w:t xml:space="preserve"> </w:t>
      </w:r>
      <w:r>
        <w:t>is</w:t>
      </w:r>
    </w:p>
    <w:p>
      <w:pPr>
        <w:pStyle w:val="9"/>
        <w:spacing w:line="257" w:lineRule="exact"/>
      </w:pPr>
      <w:r>
        <w:t>also</w:t>
      </w:r>
      <w:r>
        <w:rPr>
          <w:spacing w:val="11"/>
        </w:rPr>
        <w:t xml:space="preserve"> </w:t>
      </w:r>
      <w:r>
        <w:t>important</w:t>
      </w:r>
      <w:r>
        <w:rPr>
          <w:spacing w:val="10"/>
        </w:rPr>
        <w:t xml:space="preserve"> </w:t>
      </w:r>
      <w:r>
        <w:t>since</w:t>
      </w:r>
      <w:r>
        <w:rPr>
          <w:spacing w:val="10"/>
        </w:rPr>
        <w:t xml:space="preserve"> </w:t>
      </w:r>
      <w:r>
        <w:t>it</w:t>
      </w:r>
      <w:r>
        <w:rPr>
          <w:spacing w:val="11"/>
        </w:rPr>
        <w:t xml:space="preserve"> </w:t>
      </w:r>
      <w:r>
        <w:t>may</w:t>
      </w:r>
      <w:r>
        <w:rPr>
          <w:spacing w:val="11"/>
        </w:rPr>
        <w:t xml:space="preserve"> </w:t>
      </w:r>
      <w:r>
        <w:t>drive</w:t>
      </w:r>
      <w:r>
        <w:rPr>
          <w:spacing w:val="10"/>
        </w:rPr>
        <w:t xml:space="preserve"> </w:t>
      </w:r>
      <w:r>
        <w:t>decisions</w:t>
      </w:r>
      <w:r>
        <w:rPr>
          <w:spacing w:val="10"/>
        </w:rPr>
        <w:t xml:space="preserve"> </w:t>
      </w:r>
      <w:r>
        <w:t>on</w:t>
      </w:r>
      <w:r>
        <w:rPr>
          <w:spacing w:val="12"/>
        </w:rPr>
        <w:t xml:space="preserve"> </w:t>
      </w:r>
      <w:r>
        <w:t>what</w:t>
      </w:r>
      <w:r>
        <w:rPr>
          <w:spacing w:val="10"/>
        </w:rPr>
        <w:t xml:space="preserve"> </w:t>
      </w:r>
      <w:r>
        <w:t>features</w:t>
      </w:r>
      <w:r>
        <w:rPr>
          <w:spacing w:val="10"/>
        </w:rPr>
        <w:t xml:space="preserve"> </w:t>
      </w:r>
      <w:r>
        <w:t>to</w:t>
      </w:r>
      <w:r>
        <w:rPr>
          <w:spacing w:val="12"/>
        </w:rPr>
        <w:t xml:space="preserve"> </w:t>
      </w:r>
      <w:r>
        <w:t>deprecate</w:t>
      </w:r>
      <w:r>
        <w:rPr>
          <w:spacing w:val="10"/>
        </w:rPr>
        <w:t xml:space="preserve"> </w:t>
      </w:r>
      <w:r>
        <w:rPr>
          <w:spacing w:val="-5"/>
        </w:rPr>
        <w:t>and</w:t>
      </w:r>
    </w:p>
    <w:p>
      <w:pPr>
        <w:pStyle w:val="9"/>
        <w:spacing w:before="38"/>
      </w:pPr>
      <w:r>
        <w:t>drop</w:t>
      </w:r>
      <w:r>
        <w:rPr>
          <w:spacing w:val="10"/>
        </w:rPr>
        <w:t xml:space="preserve"> </w:t>
      </w:r>
      <w:r>
        <w:t>in</w:t>
      </w:r>
      <w:r>
        <w:rPr>
          <w:spacing w:val="10"/>
        </w:rPr>
        <w:t xml:space="preserve"> </w:t>
      </w:r>
      <w:r>
        <w:t>the</w:t>
      </w:r>
      <w:r>
        <w:rPr>
          <w:spacing w:val="9"/>
        </w:rPr>
        <w:t xml:space="preserve"> </w:t>
      </w:r>
      <w:r>
        <w:t>account</w:t>
      </w:r>
      <w:r>
        <w:rPr>
          <w:spacing w:val="9"/>
        </w:rPr>
        <w:t xml:space="preserve"> </w:t>
      </w:r>
      <w:r>
        <w:rPr>
          <w:spacing w:val="-2"/>
        </w:rPr>
        <w:t>service.</w:t>
      </w:r>
    </w:p>
    <w:p>
      <w:pPr>
        <w:pStyle w:val="9"/>
        <w:spacing w:before="182" w:line="268" w:lineRule="auto"/>
        <w:ind w:right="1085"/>
      </w:pPr>
      <w:r>
        <w:fldChar w:fldCharType="begin"/>
      </w:r>
      <w:r>
        <w:instrText xml:space="preserve"> HYPERLINK \l "_bookmark1419" </w:instrText>
      </w:r>
      <w:r>
        <w:fldChar w:fldCharType="separate"/>
      </w:r>
      <w:r>
        <w:rPr>
          <w:color w:val="8E0011"/>
        </w:rPr>
        <w:t>Table 10-1</w:t>
      </w:r>
      <w:r>
        <w:rPr>
          <w:color w:val="8E0011"/>
        </w:rPr>
        <w:fldChar w:fldCharType="end"/>
      </w:r>
      <w:r>
        <w:rPr>
          <w:color w:val="8E0011"/>
        </w:rPr>
        <w:t xml:space="preserve"> </w:t>
      </w:r>
      <w:r>
        <w:t>is an example of some of the information that could be tracked in such a spreadsheet.</w:t>
      </w:r>
    </w:p>
    <w:p>
      <w:pPr>
        <w:pStyle w:val="9"/>
        <w:spacing w:before="10"/>
        <w:ind w:left="0"/>
        <w:rPr>
          <w:sz w:val="29"/>
        </w:rPr>
      </w:pPr>
    </w:p>
    <w:p>
      <w:pPr>
        <w:spacing w:before="1"/>
        <w:ind w:left="760" w:right="0" w:firstLine="0"/>
        <w:jc w:val="left"/>
        <w:rPr>
          <w:i/>
          <w:sz w:val="28"/>
        </w:rPr>
      </w:pPr>
      <w:bookmarkStart w:id="1517" w:name="_bookmark1419"/>
      <w:bookmarkEnd w:id="1517"/>
      <w:r>
        <w:rPr>
          <w:i/>
          <w:sz w:val="28"/>
        </w:rPr>
        <w:t>Table</w:t>
      </w:r>
      <w:r>
        <w:rPr>
          <w:i/>
          <w:spacing w:val="7"/>
          <w:sz w:val="28"/>
        </w:rPr>
        <w:t xml:space="preserve"> </w:t>
      </w:r>
      <w:r>
        <w:rPr>
          <w:i/>
          <w:sz w:val="28"/>
        </w:rPr>
        <w:t>10-1.</w:t>
      </w:r>
      <w:r>
        <w:rPr>
          <w:i/>
          <w:spacing w:val="9"/>
          <w:sz w:val="28"/>
        </w:rPr>
        <w:t xml:space="preserve"> </w:t>
      </w:r>
      <w:r>
        <w:rPr>
          <w:i/>
          <w:sz w:val="28"/>
        </w:rPr>
        <w:t>Example</w:t>
      </w:r>
      <w:r>
        <w:rPr>
          <w:i/>
          <w:spacing w:val="8"/>
          <w:sz w:val="28"/>
        </w:rPr>
        <w:t xml:space="preserve"> </w:t>
      </w:r>
      <w:r>
        <w:rPr>
          <w:i/>
          <w:sz w:val="28"/>
        </w:rPr>
        <w:t>Node.js</w:t>
      </w:r>
      <w:r>
        <w:rPr>
          <w:i/>
          <w:spacing w:val="8"/>
          <w:sz w:val="28"/>
        </w:rPr>
        <w:t xml:space="preserve"> </w:t>
      </w:r>
      <w:r>
        <w:rPr>
          <w:i/>
          <w:sz w:val="28"/>
        </w:rPr>
        <w:t>service</w:t>
      </w:r>
      <w:r>
        <w:rPr>
          <w:i/>
          <w:spacing w:val="8"/>
          <w:sz w:val="28"/>
        </w:rPr>
        <w:t xml:space="preserve"> </w:t>
      </w:r>
      <w:r>
        <w:rPr>
          <w:i/>
          <w:spacing w:val="-2"/>
          <w:sz w:val="28"/>
        </w:rPr>
        <w:t>spreadsheet</w:t>
      </w:r>
    </w:p>
    <w:p>
      <w:pPr>
        <w:pStyle w:val="9"/>
        <w:spacing w:before="4"/>
        <w:ind w:left="0"/>
        <w:rPr>
          <w:i/>
          <w:sz w:val="15"/>
        </w:rPr>
      </w:pPr>
    </w:p>
    <w:tbl>
      <w:tblPr>
        <w:tblStyle w:val="8"/>
        <w:tblW w:w="0" w:type="auto"/>
        <w:tblInd w:w="7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28"/>
        <w:gridCol w:w="773"/>
        <w:gridCol w:w="1725"/>
        <w:gridCol w:w="1362"/>
        <w:gridCol w:w="1880"/>
        <w:gridCol w:w="19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1228" w:type="dxa"/>
            <w:tcBorders>
              <w:top w:val="single" w:color="9C9C9C" w:sz="6" w:space="0"/>
              <w:bottom w:val="single" w:color="9C9C9C" w:sz="6" w:space="0"/>
            </w:tcBorders>
          </w:tcPr>
          <w:p>
            <w:pPr>
              <w:pStyle w:val="14"/>
              <w:spacing w:before="62"/>
              <w:ind w:left="57"/>
              <w:rPr>
                <w:rFonts w:ascii="Arial"/>
                <w:b/>
                <w:sz w:val="21"/>
              </w:rPr>
            </w:pPr>
            <w:r>
              <w:rPr>
                <w:rFonts w:ascii="Arial"/>
                <w:b/>
                <w:spacing w:val="-2"/>
                <w:sz w:val="21"/>
              </w:rPr>
              <w:t>Service</w:t>
            </w:r>
          </w:p>
        </w:tc>
        <w:tc>
          <w:tcPr>
            <w:tcW w:w="773" w:type="dxa"/>
            <w:tcBorders>
              <w:top w:val="single" w:color="9C9C9C" w:sz="6" w:space="0"/>
              <w:bottom w:val="single" w:color="9C9C9C" w:sz="6" w:space="0"/>
            </w:tcBorders>
          </w:tcPr>
          <w:p>
            <w:pPr>
              <w:pStyle w:val="14"/>
              <w:spacing w:before="62"/>
              <w:ind w:left="53"/>
              <w:rPr>
                <w:rFonts w:ascii="Arial"/>
                <w:b/>
                <w:sz w:val="21"/>
              </w:rPr>
            </w:pPr>
            <w:r>
              <w:rPr>
                <w:rFonts w:ascii="Arial"/>
                <w:b/>
                <w:spacing w:val="-4"/>
                <w:sz w:val="21"/>
              </w:rPr>
              <w:t>Team</w:t>
            </w:r>
          </w:p>
        </w:tc>
        <w:tc>
          <w:tcPr>
            <w:tcW w:w="1725" w:type="dxa"/>
            <w:tcBorders>
              <w:top w:val="single" w:color="9C9C9C" w:sz="6" w:space="0"/>
              <w:bottom w:val="single" w:color="9C9C9C" w:sz="6" w:space="0"/>
            </w:tcBorders>
          </w:tcPr>
          <w:p>
            <w:pPr>
              <w:pStyle w:val="14"/>
              <w:spacing w:before="62"/>
              <w:ind w:left="58"/>
              <w:rPr>
                <w:rFonts w:ascii="Arial"/>
                <w:b/>
                <w:sz w:val="21"/>
              </w:rPr>
            </w:pPr>
            <w:r>
              <w:rPr>
                <w:rFonts w:ascii="Arial"/>
                <w:b/>
                <w:sz w:val="21"/>
              </w:rPr>
              <w:t>Node.js</w:t>
            </w:r>
            <w:r>
              <w:rPr>
                <w:rFonts w:ascii="Arial"/>
                <w:b/>
                <w:spacing w:val="10"/>
                <w:sz w:val="21"/>
              </w:rPr>
              <w:t xml:space="preserve"> </w:t>
            </w:r>
            <w:r>
              <w:rPr>
                <w:rFonts w:ascii="Arial"/>
                <w:b/>
                <w:spacing w:val="-2"/>
                <w:sz w:val="21"/>
              </w:rPr>
              <w:t>version</w:t>
            </w:r>
          </w:p>
        </w:tc>
        <w:tc>
          <w:tcPr>
            <w:tcW w:w="1362" w:type="dxa"/>
            <w:tcBorders>
              <w:top w:val="single" w:color="9C9C9C" w:sz="6" w:space="0"/>
              <w:bottom w:val="single" w:color="9C9C9C" w:sz="6" w:space="0"/>
            </w:tcBorders>
          </w:tcPr>
          <w:p>
            <w:pPr>
              <w:pStyle w:val="14"/>
              <w:spacing w:before="62"/>
              <w:ind w:left="61"/>
              <w:rPr>
                <w:rFonts w:ascii="Arial"/>
                <w:b/>
                <w:sz w:val="21"/>
              </w:rPr>
            </w:pPr>
            <w:r>
              <w:rPr>
                <w:rFonts w:ascii="Arial"/>
                <w:b/>
                <w:spacing w:val="-2"/>
                <w:sz w:val="21"/>
              </w:rPr>
              <w:t>Deployment</w:t>
            </w:r>
          </w:p>
        </w:tc>
        <w:tc>
          <w:tcPr>
            <w:tcW w:w="1880" w:type="dxa"/>
            <w:tcBorders>
              <w:top w:val="single" w:color="9C9C9C" w:sz="6" w:space="0"/>
              <w:bottom w:val="single" w:color="9C9C9C" w:sz="6" w:space="0"/>
            </w:tcBorders>
          </w:tcPr>
          <w:p>
            <w:pPr>
              <w:pStyle w:val="14"/>
              <w:spacing w:before="62"/>
              <w:ind w:left="67"/>
              <w:rPr>
                <w:rFonts w:ascii="Arial"/>
                <w:b/>
                <w:sz w:val="21"/>
              </w:rPr>
            </w:pPr>
            <w:r>
              <w:rPr>
                <w:rFonts w:ascii="Arial"/>
                <w:b/>
                <w:spacing w:val="-2"/>
                <w:sz w:val="21"/>
              </w:rPr>
              <w:t>Server</w:t>
            </w:r>
          </w:p>
        </w:tc>
        <w:tc>
          <w:tcPr>
            <w:tcW w:w="1916" w:type="dxa"/>
            <w:tcBorders>
              <w:top w:val="single" w:color="9C9C9C" w:sz="6" w:space="0"/>
              <w:bottom w:val="single" w:color="9C9C9C" w:sz="6" w:space="0"/>
            </w:tcBorders>
          </w:tcPr>
          <w:p>
            <w:pPr>
              <w:pStyle w:val="14"/>
              <w:spacing w:before="62"/>
              <w:ind w:left="59"/>
              <w:rPr>
                <w:rFonts w:ascii="Arial"/>
                <w:b/>
                <w:sz w:val="21"/>
              </w:rPr>
            </w:pPr>
            <w:r>
              <w:rPr>
                <w:rFonts w:ascii="Arial"/>
                <w:b/>
                <w:sz w:val="21"/>
              </w:rPr>
              <w:t>Account</w:t>
            </w:r>
            <w:r>
              <w:rPr>
                <w:rFonts w:ascii="Arial"/>
                <w:b/>
                <w:spacing w:val="11"/>
                <w:sz w:val="21"/>
              </w:rPr>
              <w:t xml:space="preserve"> </w:t>
            </w:r>
            <w:r>
              <w:rPr>
                <w:rFonts w:ascii="Arial"/>
                <w:b/>
                <w:spacing w:val="-2"/>
                <w:sz w:val="21"/>
              </w:rPr>
              <w:t>package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228" w:type="dxa"/>
            <w:tcBorders>
              <w:top w:val="single" w:color="9C9C9C" w:sz="6" w:space="0"/>
              <w:bottom w:val="single" w:color="C3C3C3" w:sz="6" w:space="0"/>
            </w:tcBorders>
          </w:tcPr>
          <w:p>
            <w:pPr>
              <w:pStyle w:val="14"/>
              <w:spacing w:before="207"/>
              <w:ind w:left="71"/>
              <w:rPr>
                <w:rFonts w:ascii="Times New Roman"/>
                <w:sz w:val="21"/>
              </w:rPr>
            </w:pPr>
            <w:r>
              <w:rPr>
                <w:rFonts w:ascii="Times New Roman"/>
                <w:spacing w:val="-2"/>
                <w:sz w:val="21"/>
              </w:rPr>
              <w:t>gallery</w:t>
            </w:r>
          </w:p>
        </w:tc>
        <w:tc>
          <w:tcPr>
            <w:tcW w:w="773" w:type="dxa"/>
            <w:tcBorders>
              <w:top w:val="single" w:color="9C9C9C" w:sz="6" w:space="0"/>
              <w:bottom w:val="single" w:color="C3C3C3" w:sz="6" w:space="0"/>
            </w:tcBorders>
          </w:tcPr>
          <w:p>
            <w:pPr>
              <w:pStyle w:val="14"/>
              <w:spacing w:before="207"/>
              <w:ind w:left="67"/>
              <w:rPr>
                <w:rFonts w:ascii="Times New Roman"/>
                <w:sz w:val="21"/>
              </w:rPr>
            </w:pPr>
            <w:r>
              <w:rPr>
                <w:rFonts w:ascii="Times New Roman"/>
                <w:spacing w:val="-2"/>
                <w:sz w:val="21"/>
              </w:rPr>
              <w:t>Selfie</w:t>
            </w:r>
          </w:p>
        </w:tc>
        <w:tc>
          <w:tcPr>
            <w:tcW w:w="1725" w:type="dxa"/>
            <w:tcBorders>
              <w:top w:val="single" w:color="9C9C9C" w:sz="6" w:space="0"/>
              <w:bottom w:val="single" w:color="C3C3C3" w:sz="6" w:space="0"/>
            </w:tcBorders>
          </w:tcPr>
          <w:p>
            <w:pPr>
              <w:pStyle w:val="14"/>
              <w:spacing w:before="207"/>
              <w:ind w:left="72"/>
              <w:rPr>
                <w:rFonts w:ascii="Times New Roman"/>
                <w:sz w:val="21"/>
              </w:rPr>
            </w:pPr>
            <w:r>
              <w:rPr>
                <w:rFonts w:ascii="Times New Roman"/>
                <w:spacing w:val="-2"/>
                <w:sz w:val="21"/>
              </w:rPr>
              <w:t>v10.3.1</w:t>
            </w:r>
          </w:p>
        </w:tc>
        <w:tc>
          <w:tcPr>
            <w:tcW w:w="1362" w:type="dxa"/>
            <w:tcBorders>
              <w:top w:val="single" w:color="9C9C9C" w:sz="6" w:space="0"/>
              <w:bottom w:val="single" w:color="C3C3C3" w:sz="6" w:space="0"/>
            </w:tcBorders>
          </w:tcPr>
          <w:p>
            <w:pPr>
              <w:pStyle w:val="14"/>
              <w:spacing w:before="207"/>
              <w:ind w:left="75"/>
              <w:rPr>
                <w:rFonts w:ascii="Times New Roman"/>
                <w:sz w:val="21"/>
              </w:rPr>
            </w:pPr>
            <w:r>
              <w:rPr>
                <w:rFonts w:ascii="Times New Roman"/>
                <w:spacing w:val="-2"/>
                <w:sz w:val="21"/>
              </w:rPr>
              <w:t>Beanstalk</w:t>
            </w:r>
          </w:p>
        </w:tc>
        <w:tc>
          <w:tcPr>
            <w:tcW w:w="1880" w:type="dxa"/>
            <w:tcBorders>
              <w:top w:val="single" w:color="9C9C9C" w:sz="6" w:space="0"/>
              <w:bottom w:val="single" w:color="C3C3C3" w:sz="6" w:space="0"/>
            </w:tcBorders>
          </w:tcPr>
          <w:p>
            <w:pPr>
              <w:pStyle w:val="14"/>
              <w:spacing w:before="207"/>
              <w:ind w:left="81"/>
              <w:rPr>
                <w:rFonts w:ascii="Times New Roman"/>
                <w:sz w:val="21"/>
              </w:rPr>
            </w:pPr>
            <w:r>
              <w:fldChar w:fldCharType="begin"/>
            </w:r>
            <w:r>
              <w:instrText xml:space="preserve"> HYPERLINK "mailto:express@v3.1.1" \h </w:instrText>
            </w:r>
            <w:r>
              <w:fldChar w:fldCharType="separate"/>
            </w:r>
            <w:r>
              <w:rPr>
                <w:rFonts w:ascii="Times New Roman"/>
                <w:spacing w:val="-2"/>
                <w:sz w:val="21"/>
              </w:rPr>
              <w:t>express@v3.1.1</w:t>
            </w:r>
            <w:r>
              <w:rPr>
                <w:rFonts w:ascii="Times New Roman"/>
                <w:spacing w:val="-2"/>
                <w:sz w:val="21"/>
              </w:rPr>
              <w:fldChar w:fldCharType="end"/>
            </w:r>
          </w:p>
        </w:tc>
        <w:tc>
          <w:tcPr>
            <w:tcW w:w="1916" w:type="dxa"/>
            <w:tcBorders>
              <w:top w:val="single" w:color="9C9C9C" w:sz="6" w:space="0"/>
              <w:bottom w:val="single" w:color="C3C3C3" w:sz="6" w:space="0"/>
            </w:tcBorders>
          </w:tcPr>
          <w:p>
            <w:pPr>
              <w:pStyle w:val="14"/>
              <w:spacing w:before="207"/>
              <w:ind w:left="73"/>
              <w:rPr>
                <w:rFonts w:ascii="Times New Roman"/>
                <w:sz w:val="21"/>
              </w:rPr>
            </w:pPr>
            <w:r>
              <w:rPr>
                <w:rFonts w:ascii="Times New Roman"/>
                <w:spacing w:val="-2"/>
                <w:sz w:val="21"/>
              </w:rPr>
              <w:t>@corp/acct@v1.2.3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22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pacing w:val="-2"/>
                <w:sz w:val="21"/>
              </w:rPr>
              <w:t>profile</w:t>
            </w:r>
          </w:p>
        </w:tc>
        <w:tc>
          <w:tcPr>
            <w:tcW w:w="773" w:type="dxa"/>
            <w:tcBorders>
              <w:top w:val="single" w:color="C3C3C3" w:sz="6" w:space="0"/>
              <w:bottom w:val="single" w:color="C3C3C3" w:sz="6" w:space="0"/>
            </w:tcBorders>
            <w:shd w:val="clear" w:color="auto" w:fill="F0F6FB"/>
          </w:tcPr>
          <w:p>
            <w:pPr>
              <w:pStyle w:val="14"/>
              <w:spacing w:before="207"/>
              <w:ind w:left="67"/>
              <w:rPr>
                <w:rFonts w:ascii="Times New Roman"/>
                <w:sz w:val="21"/>
              </w:rPr>
            </w:pPr>
            <w:r>
              <w:rPr>
                <w:rFonts w:ascii="Times New Roman"/>
                <w:spacing w:val="-2"/>
                <w:sz w:val="21"/>
              </w:rPr>
              <w:t>Profile</w:t>
            </w:r>
          </w:p>
        </w:tc>
        <w:tc>
          <w:tcPr>
            <w:tcW w:w="1725" w:type="dxa"/>
            <w:tcBorders>
              <w:top w:val="single" w:color="C3C3C3" w:sz="6" w:space="0"/>
              <w:bottom w:val="single" w:color="C3C3C3" w:sz="6" w:space="0"/>
            </w:tcBorders>
            <w:shd w:val="clear" w:color="auto" w:fill="F0F6FB"/>
          </w:tcPr>
          <w:p>
            <w:pPr>
              <w:pStyle w:val="14"/>
              <w:spacing w:before="207"/>
              <w:ind w:left="72"/>
              <w:rPr>
                <w:rFonts w:ascii="Times New Roman"/>
                <w:sz w:val="21"/>
              </w:rPr>
            </w:pPr>
            <w:r>
              <w:rPr>
                <w:rFonts w:ascii="Times New Roman"/>
                <w:spacing w:val="-2"/>
                <w:sz w:val="21"/>
              </w:rPr>
              <w:t>v12.1.3</w:t>
            </w:r>
          </w:p>
        </w:tc>
        <w:tc>
          <w:tcPr>
            <w:tcW w:w="1362"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2"/>
                <w:sz w:val="21"/>
              </w:rPr>
              <w:t>Kubernetes</w:t>
            </w:r>
          </w:p>
        </w:tc>
        <w:tc>
          <w:tcPr>
            <w:tcW w:w="1880" w:type="dxa"/>
            <w:tcBorders>
              <w:top w:val="single" w:color="C3C3C3" w:sz="6" w:space="0"/>
              <w:bottom w:val="single" w:color="C3C3C3" w:sz="6" w:space="0"/>
            </w:tcBorders>
            <w:shd w:val="clear" w:color="auto" w:fill="F0F6FB"/>
          </w:tcPr>
          <w:p>
            <w:pPr>
              <w:pStyle w:val="14"/>
              <w:spacing w:before="207"/>
              <w:ind w:left="81"/>
              <w:rPr>
                <w:rFonts w:ascii="Times New Roman"/>
                <w:sz w:val="21"/>
              </w:rPr>
            </w:pPr>
            <w:r>
              <w:rPr>
                <w:rFonts w:ascii="Times New Roman"/>
                <w:spacing w:val="-2"/>
                <w:sz w:val="21"/>
              </w:rPr>
              <w:t>@hapi/hapi@14.3.1</w:t>
            </w:r>
          </w:p>
        </w:tc>
        <w:tc>
          <w:tcPr>
            <w:tcW w:w="1916" w:type="dxa"/>
            <w:tcBorders>
              <w:top w:val="single" w:color="C3C3C3" w:sz="6" w:space="0"/>
              <w:bottom w:val="single" w:color="C3C3C3" w:sz="6" w:space="0"/>
            </w:tcBorders>
            <w:shd w:val="clear" w:color="auto" w:fill="F0F6FB"/>
          </w:tcPr>
          <w:p>
            <w:pPr>
              <w:pStyle w:val="14"/>
              <w:spacing w:before="207"/>
              <w:ind w:left="73"/>
              <w:rPr>
                <w:rFonts w:ascii="Times New Roman"/>
                <w:sz w:val="21"/>
              </w:rPr>
            </w:pPr>
            <w:r>
              <w:rPr>
                <w:rFonts w:ascii="Times New Roman"/>
                <w:spacing w:val="-2"/>
                <w:sz w:val="21"/>
              </w:rPr>
              <w:t>@corp/acct@v2.1.1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228" w:type="dxa"/>
            <w:tcBorders>
              <w:top w:val="single" w:color="C3C3C3" w:sz="6" w:space="0"/>
              <w:bottom w:val="single" w:color="C3C3C3" w:sz="6" w:space="0"/>
            </w:tcBorders>
          </w:tcPr>
          <w:p>
            <w:pPr>
              <w:pStyle w:val="14"/>
              <w:spacing w:before="207"/>
              <w:ind w:left="71"/>
              <w:rPr>
                <w:rFonts w:ascii="Times New Roman"/>
                <w:sz w:val="21"/>
              </w:rPr>
            </w:pPr>
            <w:r>
              <w:rPr>
                <w:rFonts w:ascii="Times New Roman"/>
                <w:spacing w:val="-2"/>
                <w:sz w:val="21"/>
              </w:rPr>
              <w:t>resizer</w:t>
            </w:r>
          </w:p>
        </w:tc>
        <w:tc>
          <w:tcPr>
            <w:tcW w:w="773" w:type="dxa"/>
            <w:tcBorders>
              <w:top w:val="single" w:color="C3C3C3" w:sz="6" w:space="0"/>
              <w:bottom w:val="single" w:color="C3C3C3" w:sz="6" w:space="0"/>
            </w:tcBorders>
          </w:tcPr>
          <w:p>
            <w:pPr>
              <w:pStyle w:val="14"/>
              <w:spacing w:before="207"/>
              <w:ind w:left="67"/>
              <w:rPr>
                <w:rFonts w:ascii="Times New Roman"/>
                <w:sz w:val="21"/>
              </w:rPr>
            </w:pPr>
            <w:r>
              <w:rPr>
                <w:rFonts w:ascii="Times New Roman"/>
                <w:spacing w:val="-2"/>
                <w:sz w:val="21"/>
              </w:rPr>
              <w:t>Selfie</w:t>
            </w:r>
          </w:p>
        </w:tc>
        <w:tc>
          <w:tcPr>
            <w:tcW w:w="1725" w:type="dxa"/>
            <w:tcBorders>
              <w:top w:val="single" w:color="C3C3C3" w:sz="6" w:space="0"/>
              <w:bottom w:val="single" w:color="C3C3C3" w:sz="6" w:space="0"/>
            </w:tcBorders>
          </w:tcPr>
          <w:p>
            <w:pPr>
              <w:pStyle w:val="14"/>
              <w:spacing w:before="207"/>
              <w:ind w:left="72"/>
              <w:rPr>
                <w:rFonts w:ascii="Times New Roman"/>
                <w:sz w:val="21"/>
              </w:rPr>
            </w:pPr>
            <w:r>
              <w:rPr>
                <w:rFonts w:ascii="Times New Roman"/>
                <w:spacing w:val="-2"/>
                <w:sz w:val="21"/>
              </w:rPr>
              <w:t>v12.13.1</w:t>
            </w:r>
          </w:p>
        </w:tc>
        <w:tc>
          <w:tcPr>
            <w:tcW w:w="1362" w:type="dxa"/>
            <w:tcBorders>
              <w:top w:val="single" w:color="C3C3C3" w:sz="6" w:space="0"/>
              <w:bottom w:val="single" w:color="C3C3C3" w:sz="6" w:space="0"/>
            </w:tcBorders>
          </w:tcPr>
          <w:p>
            <w:pPr>
              <w:pStyle w:val="14"/>
              <w:spacing w:before="207"/>
              <w:ind w:left="75"/>
              <w:rPr>
                <w:rFonts w:ascii="Times New Roman"/>
                <w:sz w:val="21"/>
              </w:rPr>
            </w:pPr>
            <w:r>
              <w:rPr>
                <w:rFonts w:ascii="Times New Roman"/>
                <w:spacing w:val="-2"/>
                <w:sz w:val="21"/>
              </w:rPr>
              <w:t>Lambda</w:t>
            </w:r>
          </w:p>
        </w:tc>
        <w:tc>
          <w:tcPr>
            <w:tcW w:w="1880" w:type="dxa"/>
            <w:tcBorders>
              <w:top w:val="single" w:color="C3C3C3" w:sz="6" w:space="0"/>
              <w:bottom w:val="single" w:color="C3C3C3" w:sz="6" w:space="0"/>
            </w:tcBorders>
          </w:tcPr>
          <w:p>
            <w:pPr>
              <w:pStyle w:val="14"/>
              <w:spacing w:before="207"/>
              <w:ind w:left="81"/>
              <w:rPr>
                <w:rFonts w:ascii="Times New Roman"/>
                <w:sz w:val="21"/>
              </w:rPr>
            </w:pPr>
            <w:r>
              <w:rPr>
                <w:rFonts w:ascii="Times New Roman"/>
                <w:spacing w:val="-5"/>
                <w:sz w:val="21"/>
              </w:rPr>
              <w:t>N/A</w:t>
            </w:r>
          </w:p>
        </w:tc>
        <w:tc>
          <w:tcPr>
            <w:tcW w:w="1916" w:type="dxa"/>
            <w:tcBorders>
              <w:top w:val="single" w:color="C3C3C3" w:sz="6" w:space="0"/>
              <w:bottom w:val="single" w:color="C3C3C3" w:sz="6" w:space="0"/>
            </w:tcBorders>
          </w:tcPr>
          <w:p>
            <w:pPr>
              <w:pStyle w:val="14"/>
              <w:spacing w:before="207"/>
              <w:ind w:left="73"/>
              <w:rPr>
                <w:rFonts w:ascii="Times New Roman"/>
                <w:sz w:val="21"/>
              </w:rPr>
            </w:pPr>
            <w:r>
              <w:rPr>
                <w:rFonts w:ascii="Times New Roman"/>
                <w:spacing w:val="-5"/>
                <w:sz w:val="21"/>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228" w:type="dxa"/>
            <w:tcBorders>
              <w:top w:val="single" w:color="C3C3C3" w:sz="6" w:space="0"/>
              <w:bottom w:val="single" w:color="C3C3C3" w:sz="6" w:space="0"/>
            </w:tcBorders>
            <w:shd w:val="clear" w:color="auto" w:fill="F0F6FB"/>
          </w:tcPr>
          <w:p>
            <w:pPr>
              <w:pStyle w:val="14"/>
              <w:spacing w:before="207"/>
              <w:ind w:left="71"/>
              <w:rPr>
                <w:rFonts w:ascii="Times New Roman"/>
                <w:sz w:val="21"/>
              </w:rPr>
            </w:pPr>
            <w:r>
              <w:rPr>
                <w:rFonts w:ascii="Times New Roman"/>
                <w:sz w:val="21"/>
              </w:rPr>
              <w:t>friend-</w:t>
            </w:r>
            <w:r>
              <w:rPr>
                <w:rFonts w:ascii="Times New Roman"/>
                <w:spacing w:val="-2"/>
                <w:sz w:val="21"/>
              </w:rPr>
              <w:t>finder</w:t>
            </w:r>
          </w:p>
        </w:tc>
        <w:tc>
          <w:tcPr>
            <w:tcW w:w="773" w:type="dxa"/>
            <w:tcBorders>
              <w:top w:val="single" w:color="C3C3C3" w:sz="6" w:space="0"/>
              <w:bottom w:val="single" w:color="C3C3C3" w:sz="6" w:space="0"/>
            </w:tcBorders>
            <w:shd w:val="clear" w:color="auto" w:fill="F0F6FB"/>
          </w:tcPr>
          <w:p>
            <w:pPr>
              <w:pStyle w:val="14"/>
              <w:spacing w:before="207"/>
              <w:ind w:left="67"/>
              <w:rPr>
                <w:rFonts w:ascii="Times New Roman"/>
                <w:sz w:val="21"/>
              </w:rPr>
            </w:pPr>
            <w:r>
              <w:rPr>
                <w:rFonts w:ascii="Times New Roman"/>
                <w:spacing w:val="-2"/>
                <w:sz w:val="21"/>
              </w:rPr>
              <w:t>Friends</w:t>
            </w:r>
          </w:p>
        </w:tc>
        <w:tc>
          <w:tcPr>
            <w:tcW w:w="1725" w:type="dxa"/>
            <w:tcBorders>
              <w:top w:val="single" w:color="C3C3C3" w:sz="6" w:space="0"/>
              <w:bottom w:val="single" w:color="C3C3C3" w:sz="6" w:space="0"/>
            </w:tcBorders>
            <w:shd w:val="clear" w:color="auto" w:fill="F0F6FB"/>
          </w:tcPr>
          <w:p>
            <w:pPr>
              <w:pStyle w:val="14"/>
              <w:spacing w:before="207"/>
              <w:ind w:left="72"/>
              <w:rPr>
                <w:rFonts w:ascii="Times New Roman"/>
                <w:sz w:val="21"/>
              </w:rPr>
            </w:pPr>
            <w:r>
              <w:rPr>
                <w:rFonts w:ascii="Times New Roman"/>
                <w:spacing w:val="-2"/>
                <w:sz w:val="21"/>
              </w:rPr>
              <w:t>v10.2.3</w:t>
            </w:r>
          </w:p>
        </w:tc>
        <w:tc>
          <w:tcPr>
            <w:tcW w:w="1362" w:type="dxa"/>
            <w:tcBorders>
              <w:top w:val="single" w:color="C3C3C3" w:sz="6" w:space="0"/>
              <w:bottom w:val="single" w:color="C3C3C3" w:sz="6" w:space="0"/>
            </w:tcBorders>
            <w:shd w:val="clear" w:color="auto" w:fill="F0F6FB"/>
          </w:tcPr>
          <w:p>
            <w:pPr>
              <w:pStyle w:val="14"/>
              <w:spacing w:before="207"/>
              <w:ind w:left="75"/>
              <w:rPr>
                <w:rFonts w:ascii="Times New Roman"/>
                <w:sz w:val="21"/>
              </w:rPr>
            </w:pPr>
            <w:r>
              <w:rPr>
                <w:rFonts w:ascii="Times New Roman"/>
                <w:spacing w:val="-2"/>
                <w:sz w:val="21"/>
              </w:rPr>
              <w:t>Kubernetes</w:t>
            </w:r>
          </w:p>
        </w:tc>
        <w:tc>
          <w:tcPr>
            <w:tcW w:w="1880" w:type="dxa"/>
            <w:tcBorders>
              <w:top w:val="single" w:color="C3C3C3" w:sz="6" w:space="0"/>
              <w:bottom w:val="single" w:color="C3C3C3" w:sz="6" w:space="0"/>
            </w:tcBorders>
            <w:shd w:val="clear" w:color="auto" w:fill="F0F6FB"/>
          </w:tcPr>
          <w:p>
            <w:pPr>
              <w:pStyle w:val="14"/>
              <w:spacing w:before="207"/>
              <w:ind w:left="81"/>
              <w:rPr>
                <w:rFonts w:ascii="Times New Roman"/>
                <w:sz w:val="21"/>
              </w:rPr>
            </w:pPr>
            <w:r>
              <w:fldChar w:fldCharType="begin"/>
            </w:r>
            <w:r>
              <w:instrText xml:space="preserve"> HYPERLINK "mailto:fastify@2.15.0" \h </w:instrText>
            </w:r>
            <w:r>
              <w:fldChar w:fldCharType="separate"/>
            </w:r>
            <w:r>
              <w:rPr>
                <w:rFonts w:ascii="Times New Roman"/>
                <w:spacing w:val="-2"/>
                <w:sz w:val="21"/>
              </w:rPr>
              <w:t>fastify@2.15.0</w:t>
            </w:r>
            <w:r>
              <w:rPr>
                <w:rFonts w:ascii="Times New Roman"/>
                <w:spacing w:val="-2"/>
                <w:sz w:val="21"/>
              </w:rPr>
              <w:fldChar w:fldCharType="end"/>
            </w:r>
          </w:p>
        </w:tc>
        <w:tc>
          <w:tcPr>
            <w:tcW w:w="1916" w:type="dxa"/>
            <w:tcBorders>
              <w:top w:val="single" w:color="C3C3C3" w:sz="6" w:space="0"/>
              <w:bottom w:val="single" w:color="C3C3C3" w:sz="6" w:space="0"/>
            </w:tcBorders>
            <w:shd w:val="clear" w:color="auto" w:fill="F0F6FB"/>
          </w:tcPr>
          <w:p>
            <w:pPr>
              <w:pStyle w:val="14"/>
              <w:spacing w:before="207"/>
              <w:ind w:left="73"/>
              <w:rPr>
                <w:rFonts w:ascii="Times New Roman"/>
                <w:sz w:val="21"/>
              </w:rPr>
            </w:pPr>
            <w:r>
              <w:rPr>
                <w:rFonts w:ascii="Times New Roman"/>
                <w:spacing w:val="-2"/>
                <w:sz w:val="21"/>
              </w:rPr>
              <w:t>@corp/acct@v2.1.1</w:t>
            </w:r>
          </w:p>
        </w:tc>
      </w:tr>
    </w:tbl>
    <w:p>
      <w:pPr>
        <w:pStyle w:val="9"/>
        <w:spacing w:before="3"/>
        <w:ind w:left="0"/>
        <w:rPr>
          <w:i/>
          <w:sz w:val="38"/>
        </w:rPr>
      </w:pPr>
    </w:p>
    <w:p>
      <w:pPr>
        <w:pStyle w:val="9"/>
        <w:spacing w:line="268" w:lineRule="auto"/>
        <w:ind w:right="968"/>
      </w:pPr>
      <w:r>
        <w:t xml:space="preserve">In this table the </w:t>
      </w:r>
      <w:r>
        <w:rPr>
          <w:i/>
        </w:rPr>
        <w:t xml:space="preserve">Service </w:t>
      </w:r>
      <w:r>
        <w:t xml:space="preserve">column contains the common name of the project. This could be the name of the GitHub repository, the name of the service as it identifies itself on the network, or ideally both. The </w:t>
      </w:r>
      <w:r>
        <w:rPr>
          <w:i/>
        </w:rPr>
        <w:t xml:space="preserve">Team </w:t>
      </w:r>
      <w:r>
        <w:t>column contains the team that owns the project. Even though multiple teams may contribute to a project, it usually has some concept of an owner.</w:t>
      </w:r>
    </w:p>
    <w:p>
      <w:pPr>
        <w:pStyle w:val="9"/>
        <w:spacing w:before="141" w:line="268" w:lineRule="auto"/>
        <w:ind w:right="968"/>
      </w:pPr>
      <w:r>
        <w:t xml:space="preserve">The </w:t>
      </w:r>
      <w:r>
        <w:rPr>
          <w:i/>
        </w:rPr>
        <w:t xml:space="preserve">Node.js version </w:t>
      </w:r>
      <w:r>
        <w:t>column is self-explanatory, though it can sometimes be difficult to</w:t>
      </w:r>
      <w:r>
        <w:rPr>
          <w:spacing w:val="15"/>
        </w:rPr>
        <w:t xml:space="preserve"> </w:t>
      </w:r>
      <w:r>
        <w:t>find</w:t>
      </w:r>
      <w:r>
        <w:rPr>
          <w:spacing w:val="15"/>
        </w:rPr>
        <w:t xml:space="preserve"> </w:t>
      </w:r>
      <w:r>
        <w:t>the exact version</w:t>
      </w:r>
      <w:r>
        <w:rPr>
          <w:spacing w:val="15"/>
        </w:rPr>
        <w:t xml:space="preserve"> </w:t>
      </w:r>
      <w:r>
        <w:t>of Node.js being</w:t>
      </w:r>
      <w:r>
        <w:rPr>
          <w:spacing w:val="15"/>
        </w:rPr>
        <w:t xml:space="preserve"> </w:t>
      </w:r>
      <w:r>
        <w:t>used,</w:t>
      </w:r>
      <w:r>
        <w:rPr>
          <w:spacing w:val="15"/>
        </w:rPr>
        <w:t xml:space="preserve"> </w:t>
      </w:r>
      <w:r>
        <w:t>like when</w:t>
      </w:r>
      <w:r>
        <w:rPr>
          <w:spacing w:val="15"/>
        </w:rPr>
        <w:t xml:space="preserve"> </w:t>
      </w:r>
      <w:r>
        <w:t>running</w:t>
      </w:r>
      <w:r>
        <w:rPr>
          <w:spacing w:val="15"/>
        </w:rPr>
        <w:t xml:space="preserve"> </w:t>
      </w:r>
      <w:r>
        <w:t>a</w:t>
      </w:r>
    </w:p>
    <w:p>
      <w:pPr>
        <w:spacing w:after="0" w:line="268" w:lineRule="auto"/>
        <w:sectPr>
          <w:pgSz w:w="12240" w:h="15840"/>
          <w:pgMar w:top="1380" w:right="700" w:bottom="280" w:left="680" w:header="720" w:footer="720" w:gutter="0"/>
          <w:cols w:space="720" w:num="1"/>
        </w:sectPr>
      </w:pPr>
    </w:p>
    <w:p>
      <w:pPr>
        <w:pStyle w:val="9"/>
        <w:spacing w:before="72" w:line="254" w:lineRule="auto"/>
        <w:ind w:right="968"/>
      </w:pPr>
      <w:bookmarkStart w:id="1518" w:name="Recognizing Attack Surface"/>
      <w:bookmarkEnd w:id="1518"/>
      <w:r>
        <w:t xml:space="preserve">service on AWS Lambda. In these situations, you may have to log the </w:t>
      </w:r>
      <w:r>
        <w:rPr>
          <w:rFonts w:ascii="MingLiU_HKSCS"/>
        </w:rPr>
        <w:t>process.version</w:t>
      </w:r>
      <w:r>
        <w:rPr>
          <w:rFonts w:ascii="MingLiU_HKSCS"/>
          <w:spacing w:val="-48"/>
        </w:rPr>
        <w:t xml:space="preserve"> </w:t>
      </w:r>
      <w:r>
        <w:t xml:space="preserve">value to obtain an accurate result. The </w:t>
      </w:r>
      <w:r>
        <w:rPr>
          <w:i/>
        </w:rPr>
        <w:t xml:space="preserve">Deployment </w:t>
      </w:r>
      <w:r>
        <w:t>column conveys</w:t>
      </w:r>
      <w:r>
        <w:rPr>
          <w:spacing w:val="36"/>
        </w:rPr>
        <w:t xml:space="preserve"> </w:t>
      </w:r>
      <w:r>
        <w:t>information</w:t>
      </w:r>
      <w:r>
        <w:rPr>
          <w:spacing w:val="37"/>
        </w:rPr>
        <w:t xml:space="preserve"> </w:t>
      </w:r>
      <w:r>
        <w:t>about</w:t>
      </w:r>
      <w:r>
        <w:rPr>
          <w:spacing w:val="36"/>
        </w:rPr>
        <w:t xml:space="preserve"> </w:t>
      </w:r>
      <w:r>
        <w:t>how</w:t>
      </w:r>
      <w:r>
        <w:rPr>
          <w:spacing w:val="36"/>
        </w:rPr>
        <w:t xml:space="preserve"> </w:t>
      </w:r>
      <w:r>
        <w:t>the</w:t>
      </w:r>
      <w:r>
        <w:rPr>
          <w:spacing w:val="36"/>
        </w:rPr>
        <w:t xml:space="preserve"> </w:t>
      </w:r>
      <w:r>
        <w:t>process</w:t>
      </w:r>
      <w:r>
        <w:rPr>
          <w:spacing w:val="36"/>
        </w:rPr>
        <w:t xml:space="preserve"> </w:t>
      </w:r>
      <w:r>
        <w:t>is</w:t>
      </w:r>
      <w:r>
        <w:rPr>
          <w:spacing w:val="36"/>
        </w:rPr>
        <w:t xml:space="preserve"> </w:t>
      </w:r>
      <w:r>
        <w:t>deployed</w:t>
      </w:r>
      <w:r>
        <w:rPr>
          <w:spacing w:val="37"/>
        </w:rPr>
        <w:t xml:space="preserve"> </w:t>
      </w:r>
      <w:r>
        <w:t>and</w:t>
      </w:r>
      <w:r>
        <w:rPr>
          <w:spacing w:val="37"/>
        </w:rPr>
        <w:t xml:space="preserve"> </w:t>
      </w:r>
      <w:r>
        <w:t>managed,</w:t>
      </w:r>
      <w:r>
        <w:rPr>
          <w:spacing w:val="37"/>
        </w:rPr>
        <w:t xml:space="preserve"> </w:t>
      </w:r>
      <w:r>
        <w:t>like</w:t>
      </w:r>
    </w:p>
    <w:p>
      <w:pPr>
        <w:pStyle w:val="9"/>
        <w:spacing w:before="11"/>
      </w:pPr>
      <w:r>
        <w:t>running</w:t>
      </w:r>
      <w:r>
        <w:rPr>
          <w:spacing w:val="8"/>
        </w:rPr>
        <w:t xml:space="preserve"> </w:t>
      </w:r>
      <w:r>
        <w:t>as</w:t>
      </w:r>
      <w:r>
        <w:rPr>
          <w:spacing w:val="6"/>
        </w:rPr>
        <w:t xml:space="preserve"> </w:t>
      </w:r>
      <w:r>
        <w:t>a</w:t>
      </w:r>
      <w:r>
        <w:rPr>
          <w:spacing w:val="7"/>
        </w:rPr>
        <w:t xml:space="preserve"> </w:t>
      </w:r>
      <w:r>
        <w:t>Kubernetes</w:t>
      </w:r>
      <w:r>
        <w:rPr>
          <w:spacing w:val="7"/>
        </w:rPr>
        <w:t xml:space="preserve"> </w:t>
      </w:r>
      <w:r>
        <w:t>pod</w:t>
      </w:r>
      <w:r>
        <w:rPr>
          <w:spacing w:val="8"/>
        </w:rPr>
        <w:t xml:space="preserve"> </w:t>
      </w:r>
      <w:r>
        <w:t>or</w:t>
      </w:r>
      <w:r>
        <w:rPr>
          <w:spacing w:val="7"/>
        </w:rPr>
        <w:t xml:space="preserve"> </w:t>
      </w:r>
      <w:r>
        <w:t>via</w:t>
      </w:r>
      <w:r>
        <w:rPr>
          <w:spacing w:val="7"/>
        </w:rPr>
        <w:t xml:space="preserve"> </w:t>
      </w:r>
      <w:r>
        <w:t>AWS</w:t>
      </w:r>
      <w:r>
        <w:rPr>
          <w:spacing w:val="7"/>
        </w:rPr>
        <w:t xml:space="preserve"> </w:t>
      </w:r>
      <w:r>
        <w:rPr>
          <w:spacing w:val="-2"/>
        </w:rPr>
        <w:t>Beanstalk.</w:t>
      </w:r>
    </w:p>
    <w:p>
      <w:pPr>
        <w:pStyle w:val="9"/>
        <w:spacing w:before="182" w:line="271" w:lineRule="auto"/>
        <w:ind w:right="758"/>
      </w:pPr>
      <w:r>
        <w:t xml:space="preserve">The </w:t>
      </w:r>
      <w:r>
        <w:rPr>
          <w:i/>
        </w:rPr>
        <w:t xml:space="preserve">Server </w:t>
      </w:r>
      <w:r>
        <w:t>column contains information about the web server package, notably</w:t>
      </w:r>
      <w:r>
        <w:rPr>
          <w:spacing w:val="80"/>
        </w:rPr>
        <w:t xml:space="preserve"> </w:t>
      </w:r>
      <w:r>
        <w:t>the</w:t>
      </w:r>
      <w:r>
        <w:rPr>
          <w:spacing w:val="35"/>
        </w:rPr>
        <w:t xml:space="preserve"> </w:t>
      </w:r>
      <w:r>
        <w:t>name</w:t>
      </w:r>
      <w:r>
        <w:rPr>
          <w:spacing w:val="35"/>
        </w:rPr>
        <w:t xml:space="preserve"> </w:t>
      </w:r>
      <w:r>
        <w:t>and</w:t>
      </w:r>
      <w:r>
        <w:rPr>
          <w:spacing w:val="36"/>
        </w:rPr>
        <w:t xml:space="preserve"> </w:t>
      </w:r>
      <w:r>
        <w:t>version.</w:t>
      </w:r>
      <w:r>
        <w:rPr>
          <w:spacing w:val="36"/>
        </w:rPr>
        <w:t xml:space="preserve"> </w:t>
      </w:r>
      <w:r>
        <w:t>Finally,</w:t>
      </w:r>
      <w:r>
        <w:rPr>
          <w:spacing w:val="36"/>
        </w:rPr>
        <w:t xml:space="preserve"> </w:t>
      </w:r>
      <w:r>
        <w:t>the</w:t>
      </w:r>
      <w:r>
        <w:rPr>
          <w:spacing w:val="35"/>
        </w:rPr>
        <w:t xml:space="preserve"> </w:t>
      </w:r>
      <w:r>
        <w:rPr>
          <w:i/>
        </w:rPr>
        <w:t>Account</w:t>
      </w:r>
      <w:r>
        <w:rPr>
          <w:i/>
          <w:spacing w:val="35"/>
        </w:rPr>
        <w:t xml:space="preserve"> </w:t>
      </w:r>
      <w:r>
        <w:rPr>
          <w:i/>
        </w:rPr>
        <w:t>package</w:t>
      </w:r>
      <w:r>
        <w:rPr>
          <w:i/>
          <w:spacing w:val="35"/>
        </w:rPr>
        <w:t xml:space="preserve"> </w:t>
      </w:r>
      <w:r>
        <w:t>contains</w:t>
      </w:r>
      <w:r>
        <w:rPr>
          <w:spacing w:val="35"/>
        </w:rPr>
        <w:t xml:space="preserve"> </w:t>
      </w:r>
      <w:r>
        <w:t>information</w:t>
      </w:r>
      <w:r>
        <w:rPr>
          <w:spacing w:val="36"/>
        </w:rPr>
        <w:t xml:space="preserve"> </w:t>
      </w:r>
      <w:r>
        <w:t>about an</w:t>
      </w:r>
      <w:r>
        <w:rPr>
          <w:spacing w:val="21"/>
        </w:rPr>
        <w:t xml:space="preserve"> </w:t>
      </w:r>
      <w:r>
        <w:t>internal</w:t>
      </w:r>
      <w:r>
        <w:rPr>
          <w:spacing w:val="20"/>
        </w:rPr>
        <w:t xml:space="preserve"> </w:t>
      </w:r>
      <w:r>
        <w:rPr>
          <w:rFonts w:ascii="MingLiU_HKSCS"/>
        </w:rPr>
        <w:t>@corp/acct</w:t>
      </w:r>
      <w:r>
        <w:rPr>
          <w:rFonts w:ascii="MingLiU_HKSCS"/>
          <w:spacing w:val="-50"/>
        </w:rPr>
        <w:t xml:space="preserve"> </w:t>
      </w:r>
      <w:r>
        <w:t>package,</w:t>
      </w:r>
      <w:r>
        <w:rPr>
          <w:spacing w:val="21"/>
        </w:rPr>
        <w:t xml:space="preserve"> </w:t>
      </w:r>
      <w:r>
        <w:t>which</w:t>
      </w:r>
      <w:r>
        <w:rPr>
          <w:spacing w:val="21"/>
        </w:rPr>
        <w:t xml:space="preserve"> </w:t>
      </w:r>
      <w:r>
        <w:t>for</w:t>
      </w:r>
      <w:r>
        <w:rPr>
          <w:spacing w:val="20"/>
        </w:rPr>
        <w:t xml:space="preserve"> </w:t>
      </w:r>
      <w:r>
        <w:t>this</w:t>
      </w:r>
      <w:r>
        <w:rPr>
          <w:spacing w:val="20"/>
        </w:rPr>
        <w:t xml:space="preserve"> </w:t>
      </w:r>
      <w:r>
        <w:t>fictional</w:t>
      </w:r>
      <w:r>
        <w:rPr>
          <w:spacing w:val="20"/>
        </w:rPr>
        <w:t xml:space="preserve"> </w:t>
      </w:r>
      <w:r>
        <w:t>organization</w:t>
      </w:r>
      <w:r>
        <w:rPr>
          <w:spacing w:val="21"/>
        </w:rPr>
        <w:t xml:space="preserve"> </w:t>
      </w:r>
      <w:r>
        <w:t>happens</w:t>
      </w:r>
      <w:r>
        <w:rPr>
          <w:spacing w:val="20"/>
        </w:rPr>
        <w:t xml:space="preserve"> </w:t>
      </w:r>
      <w:r>
        <w:t>to</w:t>
      </w:r>
    </w:p>
    <w:p>
      <w:pPr>
        <w:pStyle w:val="9"/>
        <w:spacing w:line="261" w:lineRule="exact"/>
      </w:pPr>
      <w:r>
        <w:t>be</w:t>
      </w:r>
      <w:r>
        <w:rPr>
          <w:spacing w:val="7"/>
        </w:rPr>
        <w:t xml:space="preserve"> </w:t>
      </w:r>
      <w:r>
        <w:t>very</w:t>
      </w:r>
      <w:r>
        <w:rPr>
          <w:spacing w:val="9"/>
        </w:rPr>
        <w:t xml:space="preserve"> </w:t>
      </w:r>
      <w:r>
        <w:rPr>
          <w:spacing w:val="-2"/>
        </w:rPr>
        <w:t>important.</w:t>
      </w:r>
    </w:p>
    <w:p>
      <w:pPr>
        <w:pStyle w:val="9"/>
        <w:spacing w:before="182" w:line="268" w:lineRule="auto"/>
        <w:ind w:right="968"/>
      </w:pPr>
      <w:r>
        <w:t xml:space="preserve">Now that the list is compiled, it’s time to go through and highlight any of the entries that are out of date. For example, if the current </w:t>
      </w:r>
      <w:r>
        <w:rPr>
          <w:i/>
        </w:rPr>
        <w:t xml:space="preserve">Long-Term Support (LTS) </w:t>
      </w:r>
      <w:r>
        <w:t>version of Node.js is v14, then that means Node.js v12 is probably in</w:t>
      </w:r>
      <w:r>
        <w:rPr>
          <w:spacing w:val="80"/>
          <w:w w:val="150"/>
        </w:rPr>
        <w:t xml:space="preserve"> </w:t>
      </w:r>
      <w:r>
        <w:t>maintenance</w:t>
      </w:r>
      <w:r>
        <w:rPr>
          <w:spacing w:val="32"/>
        </w:rPr>
        <w:t xml:space="preserve"> </w:t>
      </w:r>
      <w:r>
        <w:t>mode</w:t>
      </w:r>
      <w:r>
        <w:rPr>
          <w:spacing w:val="32"/>
        </w:rPr>
        <w:t xml:space="preserve"> </w:t>
      </w:r>
      <w:r>
        <w:t>and</w:t>
      </w:r>
      <w:r>
        <w:rPr>
          <w:spacing w:val="34"/>
        </w:rPr>
        <w:t xml:space="preserve"> </w:t>
      </w:r>
      <w:r>
        <w:t>Node.js</w:t>
      </w:r>
      <w:r>
        <w:rPr>
          <w:spacing w:val="32"/>
        </w:rPr>
        <w:t xml:space="preserve"> </w:t>
      </w:r>
      <w:r>
        <w:t>v10</w:t>
      </w:r>
      <w:r>
        <w:rPr>
          <w:spacing w:val="34"/>
        </w:rPr>
        <w:t xml:space="preserve"> </w:t>
      </w:r>
      <w:r>
        <w:t>and</w:t>
      </w:r>
      <w:r>
        <w:rPr>
          <w:spacing w:val="34"/>
        </w:rPr>
        <w:t xml:space="preserve"> </w:t>
      </w:r>
      <w:r>
        <w:t>earlier</w:t>
      </w:r>
      <w:r>
        <w:rPr>
          <w:spacing w:val="32"/>
        </w:rPr>
        <w:t xml:space="preserve"> </w:t>
      </w:r>
      <w:r>
        <w:t>are</w:t>
      </w:r>
      <w:r>
        <w:rPr>
          <w:spacing w:val="32"/>
        </w:rPr>
        <w:t xml:space="preserve"> </w:t>
      </w:r>
      <w:r>
        <w:t>no</w:t>
      </w:r>
      <w:r>
        <w:rPr>
          <w:spacing w:val="34"/>
        </w:rPr>
        <w:t xml:space="preserve"> </w:t>
      </w:r>
      <w:r>
        <w:t>longer</w:t>
      </w:r>
      <w:r>
        <w:rPr>
          <w:spacing w:val="32"/>
        </w:rPr>
        <w:t xml:space="preserve"> </w:t>
      </w:r>
      <w:r>
        <w:t>being</w:t>
      </w:r>
      <w:r>
        <w:rPr>
          <w:spacing w:val="34"/>
        </w:rPr>
        <w:t xml:space="preserve"> </w:t>
      </w:r>
      <w:r>
        <w:t>updated.</w:t>
      </w:r>
    </w:p>
    <w:p>
      <w:pPr>
        <w:pStyle w:val="9"/>
        <w:spacing w:line="268" w:lineRule="auto"/>
        <w:ind w:right="968"/>
      </w:pPr>
      <w:r>
        <w:t xml:space="preserve">Update the </w:t>
      </w:r>
      <w:r>
        <w:rPr>
          <w:i/>
        </w:rPr>
        <w:t xml:space="preserve">Node.js version </w:t>
      </w:r>
      <w:r>
        <w:t xml:space="preserve">column to mark services in active LTS as green, </w:t>
      </w:r>
      <w:r>
        <w:fldChar w:fldCharType="begin"/>
      </w:r>
      <w:r>
        <w:instrText xml:space="preserve"> HYPERLINK \l "_bookmark1465" </w:instrText>
      </w:r>
      <w:r>
        <w:fldChar w:fldCharType="separate"/>
      </w:r>
      <w:r>
        <w:t xml:space="preserve">services in maintenance as yellow, and services that are older as red. </w:t>
      </w:r>
      <w:r>
        <w:rPr>
          <w:color w:val="8E0011"/>
        </w:rPr>
        <w:t>“Upgrading Node.js”</w:t>
      </w:r>
      <w:r>
        <w:rPr>
          <w:color w:val="8E0011"/>
          <w:spacing w:val="36"/>
        </w:rPr>
        <w:t xml:space="preserve"> </w:t>
      </w:r>
      <w:r>
        <w:t>has</w:t>
      </w:r>
      <w:r>
        <w:rPr>
          <w:spacing w:val="36"/>
        </w:rPr>
        <w:t xml:space="preserve"> </w:t>
      </w:r>
      <w:r>
        <w:t>information</w:t>
      </w:r>
      <w:r>
        <w:rPr>
          <w:spacing w:val="37"/>
        </w:rPr>
        <w:t xml:space="preserve"> </w:t>
      </w:r>
      <w:r>
        <w:t>about</w:t>
      </w:r>
      <w:r>
        <w:rPr>
          <w:spacing w:val="36"/>
        </w:rPr>
        <w:t xml:space="preserve"> </w:t>
      </w:r>
      <w:r>
        <w:t>how</w:t>
      </w:r>
      <w:r>
        <w:rPr>
          <w:spacing w:val="36"/>
        </w:rPr>
        <w:t xml:space="preserve"> </w:t>
      </w:r>
      <w:r>
        <w:t>to</w:t>
      </w:r>
      <w:r>
        <w:rPr>
          <w:spacing w:val="37"/>
        </w:rPr>
        <w:t xml:space="preserve"> </w:t>
      </w:r>
      <w:r>
        <w:t>handle</w:t>
      </w:r>
      <w:r>
        <w:rPr>
          <w:spacing w:val="36"/>
        </w:rPr>
        <w:t xml:space="preserve"> </w:t>
      </w:r>
      <w:r>
        <w:t>outdated</w:t>
      </w:r>
      <w:r>
        <w:rPr>
          <w:spacing w:val="37"/>
        </w:rPr>
        <w:t xml:space="preserve"> </w:t>
      </w:r>
      <w:r>
        <w:t>versions</w:t>
      </w:r>
      <w:r>
        <w:rPr>
          <w:spacing w:val="36"/>
        </w:rPr>
        <w:t xml:space="preserve"> </w:t>
      </w:r>
      <w:r>
        <w:t>of</w:t>
      </w:r>
      <w:r>
        <w:rPr>
          <w:spacing w:val="36"/>
        </w:rPr>
        <w:t xml:space="preserve"> </w:t>
      </w:r>
      <w:r>
        <w:t>Node.js.</w:t>
      </w:r>
      <w:r>
        <w:fldChar w:fldCharType="end"/>
      </w:r>
    </w:p>
    <w:p>
      <w:pPr>
        <w:pStyle w:val="9"/>
        <w:spacing w:before="140" w:line="268" w:lineRule="auto"/>
        <w:ind w:right="1085"/>
      </w:pPr>
      <w:r>
        <w:t xml:space="preserve">The same thing applies to package columns, such as web servers and internal modules. For those, you might need to come up with your own color-coding system. The Express and Fastify web servers, for example, rarely release new major versions, so perhaps only the current major version should be green. The Hapi framework, on the other hand, goes through major versions much more quickly, and perhaps the two most recent major versions deserve a green background. </w:t>
      </w:r>
      <w:r>
        <w:fldChar w:fldCharType="begin"/>
      </w:r>
      <w:r>
        <w:instrText xml:space="preserve"> HYPERLINK \l "_bookmark1449" </w:instrText>
      </w:r>
      <w:r>
        <w:fldChar w:fldCharType="separate"/>
      </w:r>
      <w:r>
        <w:rPr>
          <w:color w:val="8E0011"/>
        </w:rPr>
        <w:t>“Upgrading Dependencies”</w:t>
      </w:r>
      <w:r>
        <w:rPr>
          <w:color w:val="8E0011"/>
        </w:rPr>
        <w:fldChar w:fldCharType="end"/>
      </w:r>
      <w:r>
        <w:rPr>
          <w:color w:val="8E0011"/>
        </w:rPr>
        <w:t xml:space="preserve"> </w:t>
      </w:r>
      <w:r>
        <w:t>covers solutions for automating</w:t>
      </w:r>
      <w:r>
        <w:rPr>
          <w:spacing w:val="40"/>
        </w:rPr>
        <w:t xml:space="preserve"> </w:t>
      </w:r>
      <w:r>
        <w:t>package upgrades.</w:t>
      </w:r>
    </w:p>
    <w:p>
      <w:pPr>
        <w:pStyle w:val="9"/>
        <w:ind w:left="0"/>
        <w:rPr>
          <w:sz w:val="20"/>
        </w:rPr>
      </w:pPr>
    </w:p>
    <w:p>
      <w:pPr>
        <w:pStyle w:val="9"/>
        <w:spacing w:before="10"/>
        <w:ind w:left="0"/>
        <w:rPr>
          <w:sz w:val="13"/>
        </w:rPr>
      </w:pPr>
      <w:r>
        <mc:AlternateContent>
          <mc:Choice Requires="wps">
            <w:drawing>
              <wp:anchor distT="0" distB="0" distL="0" distR="0" simplePos="0" relativeHeight="251935744" behindDoc="1" locked="0" layoutInCell="1" allowOverlap="1">
                <wp:simplePos x="0" y="0"/>
                <wp:positionH relativeFrom="page">
                  <wp:posOffset>1193165</wp:posOffset>
                </wp:positionH>
                <wp:positionV relativeFrom="paragraph">
                  <wp:posOffset>121920</wp:posOffset>
                </wp:positionV>
                <wp:extent cx="5386070" cy="1125220"/>
                <wp:effectExtent l="0" t="0" r="0" b="0"/>
                <wp:wrapTopAndBottom/>
                <wp:docPr id="955" name="Textbox 955"/>
                <wp:cNvGraphicFramePr/>
                <a:graphic xmlns:a="http://schemas.openxmlformats.org/drawingml/2006/main">
                  <a:graphicData uri="http://schemas.microsoft.com/office/word/2010/wordprocessingShape">
                    <wps:wsp>
                      <wps:cNvSpPr txBox="1"/>
                      <wps:spPr>
                        <a:xfrm>
                          <a:off x="0" y="0"/>
                          <a:ext cx="5386070" cy="112522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72" w:firstLine="0"/>
                              <w:jc w:val="left"/>
                              <w:rPr>
                                <w:sz w:val="21"/>
                              </w:rPr>
                            </w:pPr>
                            <w:r>
                              <w:rPr>
                                <w:sz w:val="21"/>
                              </w:rPr>
                              <w:t xml:space="preserve">I encourage you to do some detective work and assemble such a spreadsheet for the services in your organization. You’ll have a much better understanding of your application once you’re done. This sheet will be a great source of information when it comes to </w:t>
                            </w:r>
                            <w:bookmarkStart w:id="1638" w:name="_bookmark1420"/>
                            <w:bookmarkEnd w:id="1638"/>
                            <w:r>
                              <w:rPr>
                                <w:sz w:val="21"/>
                              </w:rPr>
                              <w:t>reducing tech debt.</w:t>
                            </w:r>
                          </w:p>
                        </w:txbxContent>
                      </wps:txbx>
                      <wps:bodyPr vert="horz" wrap="square" lIns="0" tIns="0" rIns="0" bIns="0" rtlCol="0" anchor="t" anchorCtr="0">
                        <a:noAutofit/>
                      </wps:bodyPr>
                    </wps:wsp>
                  </a:graphicData>
                </a:graphic>
              </wp:anchor>
            </w:drawing>
          </mc:Choice>
          <mc:Fallback>
            <w:pict>
              <v:shape id="Textbox 955" o:spid="_x0000_s1026" o:spt="202" type="#_x0000_t202" style="position:absolute;left:0pt;margin-left:93.95pt;margin-top:9.6pt;height:88.6pt;width:424.1pt;mso-position-horizontal-relative:page;mso-wrap-distance-bottom:0pt;mso-wrap-distance-top:0pt;z-index:-251380736;mso-width-relative:page;mso-height-relative:page;" filled="f" stroked="t" coordsize="21600,21600" o:gfxdata="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zKH3NkAAAALAQAADwAAAAAAAAABACAAAAAiAAAA&#10;ZHJzL2Rvd25yZXYueG1sUEsBAhQAFAAAAAgAh07iQNt7Sp8GAgAAGgQAAA4AAAAAAAAAAQAgAAAA&#10;KAEAAGRycy9lMm9Eb2MueG1sUEsFBgAAAAAGAAYAWQEAAKAFA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2" w:line="256" w:lineRule="auto"/>
                        <w:ind w:left="115" w:right="272" w:firstLine="0"/>
                        <w:jc w:val="left"/>
                        <w:rPr>
                          <w:sz w:val="21"/>
                        </w:rPr>
                      </w:pPr>
                      <w:r>
                        <w:rPr>
                          <w:sz w:val="21"/>
                        </w:rPr>
                        <w:t xml:space="preserve">I encourage you to do some detective work and assemble such a spreadsheet for the services in your organization. You’ll have a much better understanding of your application once you’re done. This sheet will be a great source of information when it comes to </w:t>
                      </w:r>
                      <w:bookmarkStart w:id="1638" w:name="_bookmark1420"/>
                      <w:bookmarkEnd w:id="1638"/>
                      <w:r>
                        <w:rPr>
                          <w:sz w:val="21"/>
                        </w:rPr>
                        <w:t>reducing tech debt.</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Recognizing</w:t>
      </w:r>
      <w:r>
        <w:rPr>
          <w:color w:val="8E0011"/>
          <w:spacing w:val="-7"/>
        </w:rPr>
        <w:t xml:space="preserve"> </w:t>
      </w:r>
      <w:r>
        <w:rPr>
          <w:color w:val="8E0011"/>
        </w:rPr>
        <w:t>Attack</w:t>
      </w:r>
      <w:r>
        <w:rPr>
          <w:color w:val="8E0011"/>
          <w:spacing w:val="-7"/>
        </w:rPr>
        <w:t xml:space="preserve"> </w:t>
      </w:r>
      <w:r>
        <w:rPr>
          <w:color w:val="8E0011"/>
          <w:spacing w:val="-2"/>
        </w:rPr>
        <w:t>Surface</w:t>
      </w:r>
    </w:p>
    <w:p>
      <w:pPr>
        <w:pStyle w:val="9"/>
        <w:spacing w:before="172" w:line="268" w:lineRule="auto"/>
        <w:ind w:right="968"/>
      </w:pPr>
      <w:r>
        <w:t xml:space="preserve">Most attacks seem to happen at </w:t>
      </w:r>
      <w:bookmarkStart w:id="1519" w:name="_bookmark1421"/>
      <w:bookmarkEnd w:id="1519"/>
      <w:r>
        <w:t>the fringes of an application where one paradigm meets another.</w:t>
      </w:r>
      <w:r>
        <w:rPr>
          <w:spacing w:val="36"/>
        </w:rPr>
        <w:t xml:space="preserve"> </w:t>
      </w:r>
      <w:r>
        <w:t>Some common</w:t>
      </w:r>
      <w:r>
        <w:rPr>
          <w:spacing w:val="36"/>
        </w:rPr>
        <w:t xml:space="preserve"> </w:t>
      </w:r>
      <w:r>
        <w:t>examples of this include converting</w:t>
      </w:r>
      <w:r>
        <w:rPr>
          <w:spacing w:val="36"/>
        </w:rPr>
        <w:t xml:space="preserve"> </w:t>
      </w:r>
      <w:r>
        <w:t>an</w:t>
      </w:r>
      <w:r>
        <w:rPr>
          <w:spacing w:val="36"/>
        </w:rPr>
        <w:t xml:space="preserve"> </w:t>
      </w:r>
      <w:r>
        <w:t>incoming</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bookmarkStart w:id="1520" w:name="Parameter Checking and Deserialization"/>
      <w:bookmarkEnd w:id="1520"/>
      <w:r>
        <w:t>HTTP request into a JavaScript object, taking a modified object and serializing it into</w:t>
      </w:r>
      <w:r>
        <w:rPr>
          <w:spacing w:val="30"/>
        </w:rPr>
        <w:t xml:space="preserve"> </w:t>
      </w:r>
      <w:r>
        <w:t>an</w:t>
      </w:r>
      <w:r>
        <w:rPr>
          <w:spacing w:val="30"/>
        </w:rPr>
        <w:t xml:space="preserve"> </w:t>
      </w:r>
      <w:r>
        <w:t>SQL query,</w:t>
      </w:r>
      <w:r>
        <w:rPr>
          <w:spacing w:val="30"/>
        </w:rPr>
        <w:t xml:space="preserve"> </w:t>
      </w:r>
      <w:r>
        <w:t>and</w:t>
      </w:r>
      <w:r>
        <w:rPr>
          <w:spacing w:val="30"/>
        </w:rPr>
        <w:t xml:space="preserve"> </w:t>
      </w:r>
      <w:r>
        <w:t>taking</w:t>
      </w:r>
      <w:r>
        <w:rPr>
          <w:spacing w:val="30"/>
        </w:rPr>
        <w:t xml:space="preserve"> </w:t>
      </w:r>
      <w:r>
        <w:t>an</w:t>
      </w:r>
      <w:r>
        <w:rPr>
          <w:spacing w:val="30"/>
        </w:rPr>
        <w:t xml:space="preserve"> </w:t>
      </w:r>
      <w:r>
        <w:t>object</w:t>
      </w:r>
      <w:r>
        <w:rPr>
          <w:spacing w:val="29"/>
        </w:rPr>
        <w:t xml:space="preserve"> </w:t>
      </w:r>
      <w:r>
        <w:t>and</w:t>
      </w:r>
      <w:r>
        <w:rPr>
          <w:spacing w:val="30"/>
        </w:rPr>
        <w:t xml:space="preserve"> </w:t>
      </w:r>
      <w:r>
        <w:t>generating</w:t>
      </w:r>
      <w:r>
        <w:rPr>
          <w:spacing w:val="30"/>
        </w:rPr>
        <w:t xml:space="preserve"> </w:t>
      </w:r>
      <w:r>
        <w:t>an</w:t>
      </w:r>
      <w:r>
        <w:rPr>
          <w:spacing w:val="30"/>
        </w:rPr>
        <w:t xml:space="preserve"> </w:t>
      </w:r>
      <w:r>
        <w:t>HTML document from it.</w:t>
      </w:r>
    </w:p>
    <w:p>
      <w:pPr>
        <w:pStyle w:val="9"/>
        <w:spacing w:before="142" w:line="268" w:lineRule="auto"/>
        <w:ind w:right="968"/>
      </w:pPr>
      <w:r>
        <w:t>Traditionally, attacks for a service usually come through the “front door,” which</w:t>
      </w:r>
      <w:r>
        <w:rPr>
          <w:spacing w:val="40"/>
        </w:rPr>
        <w:t xml:space="preserve"> </w:t>
      </w:r>
      <w:r>
        <w:t>is to say, the part of an application that is exposed to an external consumer. With an HTTP service, this means incoming HTTP requests; with a worker process,</w:t>
      </w:r>
      <w:r>
        <w:rPr>
          <w:spacing w:val="40"/>
        </w:rPr>
        <w:t xml:space="preserve"> </w:t>
      </w:r>
      <w:r>
        <w:t>this</w:t>
      </w:r>
      <w:r>
        <w:rPr>
          <w:spacing w:val="27"/>
        </w:rPr>
        <w:t xml:space="preserve"> </w:t>
      </w:r>
      <w:r>
        <w:t>might</w:t>
      </w:r>
      <w:r>
        <w:rPr>
          <w:spacing w:val="27"/>
        </w:rPr>
        <w:t xml:space="preserve"> </w:t>
      </w:r>
      <w:r>
        <w:t>mean</w:t>
      </w:r>
      <w:r>
        <w:rPr>
          <w:spacing w:val="29"/>
        </w:rPr>
        <w:t xml:space="preserve"> </w:t>
      </w:r>
      <w:r>
        <w:t>the</w:t>
      </w:r>
      <w:r>
        <w:rPr>
          <w:spacing w:val="27"/>
        </w:rPr>
        <w:t xml:space="preserve"> </w:t>
      </w:r>
      <w:r>
        <w:t>queue</w:t>
      </w:r>
      <w:r>
        <w:rPr>
          <w:spacing w:val="27"/>
        </w:rPr>
        <w:t xml:space="preserve"> </w:t>
      </w:r>
      <w:r>
        <w:t>that</w:t>
      </w:r>
      <w:r>
        <w:rPr>
          <w:spacing w:val="27"/>
        </w:rPr>
        <w:t xml:space="preserve"> </w:t>
      </w:r>
      <w:r>
        <w:t>it</w:t>
      </w:r>
      <w:r>
        <w:rPr>
          <w:spacing w:val="27"/>
        </w:rPr>
        <w:t xml:space="preserve"> </w:t>
      </w:r>
      <w:r>
        <w:t>receives</w:t>
      </w:r>
      <w:r>
        <w:rPr>
          <w:spacing w:val="27"/>
        </w:rPr>
        <w:t xml:space="preserve"> </w:t>
      </w:r>
      <w:r>
        <w:t>messages</w:t>
      </w:r>
      <w:r>
        <w:rPr>
          <w:spacing w:val="27"/>
        </w:rPr>
        <w:t xml:space="preserve"> </w:t>
      </w:r>
      <w:r>
        <w:t>from;</w:t>
      </w:r>
      <w:r>
        <w:rPr>
          <w:spacing w:val="27"/>
        </w:rPr>
        <w:t xml:space="preserve"> </w:t>
      </w:r>
      <w:r>
        <w:t>and</w:t>
      </w:r>
      <w:r>
        <w:rPr>
          <w:spacing w:val="29"/>
        </w:rPr>
        <w:t xml:space="preserve"> </w:t>
      </w:r>
      <w:r>
        <w:t>with</w:t>
      </w:r>
      <w:r>
        <w:rPr>
          <w:spacing w:val="29"/>
        </w:rPr>
        <w:t xml:space="preserve"> </w:t>
      </w:r>
      <w:r>
        <w:t>a</w:t>
      </w:r>
      <w:r>
        <w:rPr>
          <w:spacing w:val="27"/>
        </w:rPr>
        <w:t xml:space="preserve"> </w:t>
      </w:r>
      <w:r>
        <w:t>daemon that converts uploaded HTML files to a PDF, the front door might be considered the filesystem.</w:t>
      </w:r>
    </w:p>
    <w:p>
      <w:pPr>
        <w:pStyle w:val="9"/>
        <w:spacing w:before="140" w:line="268" w:lineRule="auto"/>
        <w:ind w:right="1003"/>
      </w:pPr>
      <w:r>
        <w:t>These situations are straightforward to think about. Your application is</w:t>
      </w:r>
      <w:r>
        <w:rPr>
          <w:spacing w:val="80"/>
          <w:w w:val="150"/>
        </w:rPr>
        <w:t xml:space="preserve"> </w:t>
      </w:r>
      <w:r>
        <w:t xml:space="preserve">essentially a castle with a big gateway in the front, so it makes sense that you should post guards there. When it comes to protecting an HTTP application, it’s then important to ensure the protocol isn’t being tampered with, the data being passed in isn’t larger than expected, and unanticipated parameters should be ignored. The </w:t>
      </w:r>
      <w:r>
        <w:fldChar w:fldCharType="begin"/>
      </w:r>
      <w:r>
        <w:instrText xml:space="preserve"> HYPERLINK "https://helmetjs.github.io/" \h </w:instrText>
      </w:r>
      <w:r>
        <w:fldChar w:fldCharType="separate"/>
      </w:r>
      <w:r>
        <w:rPr>
          <w:color w:val="8E0011"/>
        </w:rPr>
        <w:t>Helmet</w:t>
      </w:r>
      <w:r>
        <w:rPr>
          <w:color w:val="8E0011"/>
        </w:rPr>
        <w:fldChar w:fldCharType="end"/>
      </w:r>
      <w:r>
        <w:rPr>
          <w:color w:val="8E0011"/>
        </w:rPr>
        <w:t xml:space="preserve"> </w:t>
      </w:r>
      <w:r>
        <w:t>npm package provides a middleware implementing several security best-practices for an HTTP server that you may find beneficial.</w:t>
      </w:r>
    </w:p>
    <w:p>
      <w:pPr>
        <w:pStyle w:val="9"/>
        <w:spacing w:before="140" w:line="268" w:lineRule="auto"/>
        <w:ind w:right="1085"/>
      </w:pPr>
      <w:r>
        <w:t>The reality is that a much deeper attack surface exists inside modern</w:t>
      </w:r>
      <w:r>
        <w:rPr>
          <w:spacing w:val="80"/>
        </w:rPr>
        <w:t xml:space="preserve"> </w:t>
      </w:r>
      <w:r>
        <w:t>applications, especially those built with Node.js. It just so happens that your castle might have a traitor lurking in the shadows. But first, let’s concentrate on the front door.</w:t>
      </w:r>
    </w:p>
    <w:p>
      <w:pPr>
        <w:pStyle w:val="9"/>
        <w:spacing w:before="8"/>
        <w:ind w:left="0"/>
        <w:rPr>
          <w:sz w:val="35"/>
        </w:rPr>
      </w:pPr>
    </w:p>
    <w:p>
      <w:pPr>
        <w:pStyle w:val="4"/>
      </w:pPr>
      <w:r>
        <w:t>Parameter</w:t>
      </w:r>
      <w:r>
        <w:rPr>
          <w:spacing w:val="-7"/>
        </w:rPr>
        <w:t xml:space="preserve"> </w:t>
      </w:r>
      <w:r>
        <w:t>Checking</w:t>
      </w:r>
      <w:r>
        <w:rPr>
          <w:spacing w:val="-5"/>
        </w:rPr>
        <w:t xml:space="preserve"> </w:t>
      </w:r>
      <w:r>
        <w:t>and</w:t>
      </w:r>
      <w:r>
        <w:rPr>
          <w:spacing w:val="-5"/>
        </w:rPr>
        <w:t xml:space="preserve"> </w:t>
      </w:r>
      <w:r>
        <w:rPr>
          <w:spacing w:val="-2"/>
        </w:rPr>
        <w:t>Deserialization</w:t>
      </w:r>
    </w:p>
    <w:p>
      <w:pPr>
        <w:pStyle w:val="9"/>
        <w:spacing w:before="173" w:line="271" w:lineRule="auto"/>
        <w:ind w:right="790"/>
        <w:jc w:val="both"/>
      </w:pPr>
      <w:r>
        <w:t xml:space="preserve">An application must always </w:t>
      </w:r>
      <w:bookmarkStart w:id="1521" w:name="_bookmark1422"/>
      <w:bookmarkEnd w:id="1521"/>
      <w:r>
        <w:t xml:space="preserve">verify that input received from an external source is acceptable. Sometimes the source of this input is obvious, such as the body of an HTTP </w:t>
      </w:r>
      <w:r>
        <w:rPr>
          <w:rFonts w:ascii="MingLiU_HKSCS" w:hAnsi="MingLiU_HKSCS"/>
        </w:rPr>
        <w:t>POST</w:t>
      </w:r>
      <w:r>
        <w:rPr>
          <w:rFonts w:ascii="MingLiU_HKSCS" w:hAnsi="MingLiU_HKSCS"/>
          <w:spacing w:val="-41"/>
        </w:rPr>
        <w:t xml:space="preserve"> </w:t>
      </w:r>
      <w:r>
        <w:t>request.</w:t>
      </w:r>
      <w:r>
        <w:rPr>
          <w:spacing w:val="30"/>
        </w:rPr>
        <w:t xml:space="preserve"> </w:t>
      </w:r>
      <w:r>
        <w:t>Other times it’s not so</w:t>
      </w:r>
      <w:r>
        <w:rPr>
          <w:spacing w:val="30"/>
        </w:rPr>
        <w:t xml:space="preserve"> </w:t>
      </w:r>
      <w:r>
        <w:t>obvious,</w:t>
      </w:r>
      <w:r>
        <w:rPr>
          <w:spacing w:val="30"/>
        </w:rPr>
        <w:t xml:space="preserve"> </w:t>
      </w:r>
      <w:r>
        <w:t>like with</w:t>
      </w:r>
      <w:r>
        <w:rPr>
          <w:spacing w:val="30"/>
        </w:rPr>
        <w:t xml:space="preserve"> </w:t>
      </w:r>
      <w:r>
        <w:t>individual HTTP</w:t>
      </w:r>
    </w:p>
    <w:p>
      <w:pPr>
        <w:pStyle w:val="9"/>
        <w:spacing w:line="261" w:lineRule="exact"/>
      </w:pPr>
      <w:r>
        <w:rPr>
          <w:spacing w:val="-2"/>
        </w:rPr>
        <w:t>headers.</w:t>
      </w:r>
    </w:p>
    <w:p>
      <w:pPr>
        <w:pStyle w:val="9"/>
        <w:spacing w:before="182" w:line="271" w:lineRule="auto"/>
        <w:ind w:right="856"/>
      </w:pPr>
      <w:r>
        <w:t>Attacks that happen with parameter parsing and object deserialization are present</w:t>
      </w:r>
      <w:r>
        <w:rPr>
          <w:spacing w:val="40"/>
        </w:rPr>
        <w:t xml:space="preserve"> </w:t>
      </w:r>
      <w:r>
        <w:t xml:space="preserve">in most platforms. But there are a few that seem to be more prevalent in Node.js applications, and in my opinion this is because JavaScript is such a loosely typed language and because calling </w:t>
      </w:r>
      <w:r>
        <w:rPr>
          <w:rFonts w:ascii="MingLiU_HKSCS"/>
        </w:rPr>
        <w:t>JSON.parse()</w:t>
      </w:r>
      <w:r>
        <w:rPr>
          <w:rFonts w:ascii="MingLiU_HKSCS"/>
          <w:spacing w:val="-40"/>
        </w:rPr>
        <w:t xml:space="preserve"> </w:t>
      </w:r>
      <w:r>
        <w:t>is just so easy. With other</w:t>
      </w:r>
    </w:p>
    <w:p>
      <w:pPr>
        <w:pStyle w:val="9"/>
        <w:spacing w:line="330" w:lineRule="exact"/>
      </w:pPr>
      <w:r>
        <w:t>platforms,</w:t>
      </w:r>
      <w:r>
        <w:rPr>
          <w:spacing w:val="10"/>
        </w:rPr>
        <w:t xml:space="preserve"> </w:t>
      </w:r>
      <w:r>
        <w:t>an</w:t>
      </w:r>
      <w:r>
        <w:rPr>
          <w:spacing w:val="11"/>
        </w:rPr>
        <w:t xml:space="preserve"> </w:t>
      </w:r>
      <w:r>
        <w:t>application</w:t>
      </w:r>
      <w:r>
        <w:rPr>
          <w:spacing w:val="11"/>
        </w:rPr>
        <w:t xml:space="preserve"> </w:t>
      </w:r>
      <w:r>
        <w:t>might</w:t>
      </w:r>
      <w:r>
        <w:rPr>
          <w:spacing w:val="10"/>
        </w:rPr>
        <w:t xml:space="preserve"> </w:t>
      </w:r>
      <w:r>
        <w:t>have</w:t>
      </w:r>
      <w:r>
        <w:rPr>
          <w:spacing w:val="10"/>
        </w:rPr>
        <w:t xml:space="preserve"> </w:t>
      </w:r>
      <w:r>
        <w:t>a</w:t>
      </w:r>
      <w:r>
        <w:rPr>
          <w:spacing w:val="10"/>
        </w:rPr>
        <w:t xml:space="preserve"> </w:t>
      </w:r>
      <w:r>
        <w:rPr>
          <w:rFonts w:ascii="MingLiU_HKSCS"/>
        </w:rPr>
        <w:t>User</w:t>
      </w:r>
      <w:r>
        <w:rPr>
          <w:rFonts w:ascii="MingLiU_HKSCS"/>
          <w:spacing w:val="-61"/>
        </w:rPr>
        <w:t xml:space="preserve"> </w:t>
      </w:r>
      <w:r>
        <w:t>class</w:t>
      </w:r>
      <w:r>
        <w:rPr>
          <w:spacing w:val="10"/>
        </w:rPr>
        <w:t xml:space="preserve"> </w:t>
      </w:r>
      <w:r>
        <w:t>and</w:t>
      </w:r>
      <w:r>
        <w:rPr>
          <w:spacing w:val="11"/>
        </w:rPr>
        <w:t xml:space="preserve"> </w:t>
      </w:r>
      <w:r>
        <w:t>be</w:t>
      </w:r>
      <w:r>
        <w:rPr>
          <w:spacing w:val="10"/>
        </w:rPr>
        <w:t xml:space="preserve"> </w:t>
      </w:r>
      <w:r>
        <w:t>provided</w:t>
      </w:r>
      <w:r>
        <w:rPr>
          <w:spacing w:val="11"/>
        </w:rPr>
        <w:t xml:space="preserve"> </w:t>
      </w:r>
      <w:r>
        <w:t>with</w:t>
      </w:r>
      <w:r>
        <w:rPr>
          <w:spacing w:val="11"/>
        </w:rPr>
        <w:t xml:space="preserve"> </w:t>
      </w:r>
      <w:r>
        <w:t>a</w:t>
      </w:r>
      <w:r>
        <w:rPr>
          <w:spacing w:val="9"/>
        </w:rPr>
        <w:t xml:space="preserve"> </w:t>
      </w:r>
      <w:r>
        <w:rPr>
          <w:spacing w:val="-4"/>
        </w:rPr>
        <w:t>JSON</w:t>
      </w:r>
    </w:p>
    <w:p>
      <w:pPr>
        <w:pStyle w:val="9"/>
        <w:spacing w:line="276" w:lineRule="auto"/>
        <w:ind w:right="1085"/>
      </w:pPr>
      <w:r>
        <w:t xml:space="preserve">string that represents a user. That user class might have a few properties on it like </w:t>
      </w:r>
      <w:r>
        <w:rPr>
          <w:rFonts w:ascii="MingLiU_HKSCS"/>
        </w:rPr>
        <w:t>name:string</w:t>
      </w:r>
      <w:r>
        <w:rPr>
          <w:rFonts w:ascii="MingLiU_HKSCS"/>
          <w:spacing w:val="-33"/>
        </w:rPr>
        <w:t xml:space="preserve"> </w:t>
      </w:r>
      <w:r>
        <w:t xml:space="preserve">and </w:t>
      </w:r>
      <w:r>
        <w:rPr>
          <w:rFonts w:ascii="MingLiU_HKSCS"/>
        </w:rPr>
        <w:t>age:integer</w:t>
      </w:r>
      <w:r>
        <w:t>. In that case, deserializing a JSON</w:t>
      </w:r>
    </w:p>
    <w:p>
      <w:pPr>
        <w:spacing w:after="0" w:line="276" w:lineRule="auto"/>
        <w:sectPr>
          <w:pgSz w:w="12240" w:h="15840"/>
          <w:pgMar w:top="1380" w:right="700" w:bottom="280" w:left="680" w:header="720" w:footer="720" w:gutter="0"/>
          <w:cols w:space="720" w:num="1"/>
        </w:sectPr>
      </w:pPr>
    </w:p>
    <w:p>
      <w:pPr>
        <w:pStyle w:val="9"/>
        <w:spacing w:before="72" w:line="261" w:lineRule="auto"/>
        <w:ind w:right="968"/>
      </w:pPr>
      <w:r>
        <w:t>representation of a user can be done by streaming the JSON document through a deserializer,</w:t>
      </w:r>
      <w:r>
        <w:rPr>
          <w:spacing w:val="40"/>
        </w:rPr>
        <w:t xml:space="preserve"> </w:t>
      </w:r>
      <w:r>
        <w:t>picking</w:t>
      </w:r>
      <w:r>
        <w:rPr>
          <w:spacing w:val="40"/>
        </w:rPr>
        <w:t xml:space="preserve"> </w:t>
      </w:r>
      <w:r>
        <w:t>the</w:t>
      </w:r>
      <w:r>
        <w:rPr>
          <w:spacing w:val="40"/>
        </w:rPr>
        <w:t xml:space="preserve"> </w:t>
      </w:r>
      <w:r>
        <w:t>expected</w:t>
      </w:r>
      <w:r>
        <w:rPr>
          <w:spacing w:val="40"/>
        </w:rPr>
        <w:t xml:space="preserve"> </w:t>
      </w:r>
      <w:r>
        <w:t>properties,</w:t>
      </w:r>
      <w:r>
        <w:rPr>
          <w:spacing w:val="40"/>
        </w:rPr>
        <w:t xml:space="preserve"> </w:t>
      </w:r>
      <w:r>
        <w:t>ignoring</w:t>
      </w:r>
      <w:r>
        <w:rPr>
          <w:spacing w:val="40"/>
        </w:rPr>
        <w:t xml:space="preserve"> </w:t>
      </w:r>
      <w:r>
        <w:t>anything</w:t>
      </w:r>
      <w:r>
        <w:rPr>
          <w:spacing w:val="40"/>
        </w:rPr>
        <w:t xml:space="preserve"> </w:t>
      </w:r>
      <w:r>
        <w:t>that</w:t>
      </w:r>
      <w:r>
        <w:rPr>
          <w:spacing w:val="40"/>
        </w:rPr>
        <w:t xml:space="preserve"> </w:t>
      </w:r>
      <w:r>
        <w:t xml:space="preserve">isn’t relevant, and never using more memory than is required to represent </w:t>
      </w:r>
      <w:r>
        <w:rPr>
          <w:rFonts w:ascii="MingLiU_HKSCS" w:hAnsi="MingLiU_HKSCS"/>
        </w:rPr>
        <w:t>name</w:t>
      </w:r>
      <w:r>
        <w:rPr>
          <w:rFonts w:ascii="MingLiU_HKSCS" w:hAnsi="MingLiU_HKSCS"/>
          <w:spacing w:val="-41"/>
        </w:rPr>
        <w:t xml:space="preserve"> </w:t>
      </w:r>
      <w:r>
        <w:t xml:space="preserve">and </w:t>
      </w:r>
      <w:r>
        <w:rPr>
          <w:rFonts w:ascii="MingLiU_HKSCS" w:hAnsi="MingLiU_HKSCS"/>
          <w:spacing w:val="-4"/>
        </w:rPr>
        <w:t>age</w:t>
      </w:r>
      <w:r>
        <w:rPr>
          <w:spacing w:val="-4"/>
        </w:rPr>
        <w:t>.</w:t>
      </w:r>
    </w:p>
    <w:p>
      <w:pPr>
        <w:pStyle w:val="9"/>
        <w:spacing w:before="86" w:line="268" w:lineRule="auto"/>
        <w:ind w:right="968"/>
      </w:pPr>
      <w:r>
        <w:t>That said, with JavaScript, the approach you’re more likely to see in an application looks like this:</w:t>
      </w:r>
    </w:p>
    <w:p>
      <w:pPr>
        <w:pStyle w:val="9"/>
        <w:spacing w:before="7"/>
        <w:ind w:left="0"/>
        <w:rPr>
          <w:sz w:val="30"/>
        </w:rPr>
      </w:pPr>
    </w:p>
    <w:p>
      <w:pPr>
        <w:spacing w:before="1" w:line="276" w:lineRule="exact"/>
        <w:ind w:left="1048"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temp</w:t>
      </w:r>
      <w:r>
        <w:rPr>
          <w:rFonts w:ascii="MingLiU_HKSCS"/>
          <w:color w:val="000087"/>
          <w:spacing w:val="10"/>
          <w:sz w:val="21"/>
        </w:rPr>
        <w:t xml:space="preserve"> </w:t>
      </w:r>
      <w:r>
        <w:rPr>
          <w:rFonts w:ascii="MingLiU_HKSCS"/>
          <w:color w:val="545454"/>
          <w:sz w:val="21"/>
        </w:rPr>
        <w:t>=</w:t>
      </w:r>
      <w:r>
        <w:rPr>
          <w:rFonts w:ascii="MingLiU_HKSCS"/>
          <w:color w:val="545454"/>
          <w:spacing w:val="10"/>
          <w:sz w:val="21"/>
        </w:rPr>
        <w:t xml:space="preserve"> </w:t>
      </w:r>
      <w:r>
        <w:rPr>
          <w:rFonts w:ascii="MingLiU_HKSCS"/>
          <w:color w:val="000087"/>
          <w:spacing w:val="-2"/>
          <w:sz w:val="21"/>
        </w:rPr>
        <w:t>JSON</w:t>
      </w:r>
      <w:r>
        <w:rPr>
          <w:rFonts w:ascii="MingLiU_HKSCS"/>
          <w:spacing w:val="-2"/>
          <w:sz w:val="21"/>
        </w:rPr>
        <w:t>.</w:t>
      </w:r>
      <w:r>
        <w:rPr>
          <w:rFonts w:ascii="MingLiU_HKSCS"/>
          <w:color w:val="000087"/>
          <w:spacing w:val="-2"/>
          <w:sz w:val="21"/>
        </w:rPr>
        <w:t>parse</w:t>
      </w:r>
      <w:r>
        <w:rPr>
          <w:rFonts w:ascii="MingLiU_HKSCS"/>
          <w:spacing w:val="-2"/>
          <w:sz w:val="21"/>
        </w:rPr>
        <w:t>(</w:t>
      </w:r>
      <w:r>
        <w:rPr>
          <w:rFonts w:ascii="MingLiU_HKSCS"/>
          <w:color w:val="000087"/>
          <w:spacing w:val="-2"/>
          <w:sz w:val="21"/>
        </w:rPr>
        <w:t>req</w:t>
      </w:r>
      <w:r>
        <w:rPr>
          <w:rFonts w:ascii="MingLiU_HKSCS"/>
          <w:spacing w:val="-2"/>
          <w:sz w:val="21"/>
        </w:rPr>
        <w:t>.</w:t>
      </w:r>
      <w:r>
        <w:rPr>
          <w:rFonts w:ascii="MingLiU_HKSCS"/>
          <w:color w:val="000087"/>
          <w:spacing w:val="-2"/>
          <w:sz w:val="21"/>
        </w:rPr>
        <w:t>body</w:t>
      </w:r>
      <w:r>
        <w:rPr>
          <w:rFonts w:ascii="MingLiU_HKSCS"/>
          <w:spacing w:val="-2"/>
          <w:sz w:val="21"/>
        </w:rPr>
        <w:t>);</w:t>
      </w:r>
    </w:p>
    <w:p>
      <w:pPr>
        <w:spacing w:before="0" w:line="276" w:lineRule="exact"/>
        <w:ind w:left="1048" w:right="0" w:firstLine="0"/>
        <w:jc w:val="left"/>
        <w:rPr>
          <w:rFonts w:ascii="MingLiU_HKSCS"/>
          <w:sz w:val="21"/>
        </w:rPr>
      </w:pPr>
      <w:r>
        <w:rPr>
          <w:rFonts w:ascii="MingLiU_HKSCS"/>
          <w:color w:val="006699"/>
          <w:sz w:val="21"/>
        </w:rPr>
        <w:t>const</w:t>
      </w:r>
      <w:r>
        <w:rPr>
          <w:rFonts w:ascii="MingLiU_HKSCS"/>
          <w:color w:val="006699"/>
          <w:spacing w:val="14"/>
          <w:sz w:val="21"/>
        </w:rPr>
        <w:t xml:space="preserve"> </w:t>
      </w:r>
      <w:r>
        <w:rPr>
          <w:rFonts w:ascii="MingLiU_HKSCS"/>
          <w:color w:val="000087"/>
          <w:sz w:val="21"/>
        </w:rPr>
        <w:t>user</w:t>
      </w:r>
      <w:r>
        <w:rPr>
          <w:rFonts w:ascii="MingLiU_HKSCS"/>
          <w:color w:val="000087"/>
          <w:spacing w:val="14"/>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6699"/>
          <w:sz w:val="21"/>
        </w:rPr>
        <w:t>new</w:t>
      </w:r>
      <w:r>
        <w:rPr>
          <w:rFonts w:ascii="MingLiU_HKSCS"/>
          <w:color w:val="006699"/>
          <w:spacing w:val="14"/>
          <w:sz w:val="21"/>
        </w:rPr>
        <w:t xml:space="preserve"> </w:t>
      </w:r>
      <w:r>
        <w:rPr>
          <w:rFonts w:ascii="MingLiU_HKSCS"/>
          <w:color w:val="000087"/>
          <w:sz w:val="21"/>
        </w:rPr>
        <w:t>User</w:t>
      </w:r>
      <w:r>
        <w:rPr>
          <w:rFonts w:ascii="MingLiU_HKSCS"/>
          <w:sz w:val="21"/>
        </w:rPr>
        <w:t>({</w:t>
      </w:r>
      <w:r>
        <w:rPr>
          <w:rFonts w:ascii="MingLiU_HKSCS"/>
          <w:color w:val="000087"/>
          <w:sz w:val="21"/>
        </w:rPr>
        <w:t>name</w:t>
      </w:r>
      <w:r>
        <w:rPr>
          <w:rFonts w:ascii="MingLiU_HKSCS"/>
          <w:color w:val="545454"/>
          <w:sz w:val="21"/>
        </w:rPr>
        <w:t>:</w:t>
      </w:r>
      <w:r>
        <w:rPr>
          <w:rFonts w:ascii="MingLiU_HKSCS"/>
          <w:color w:val="545454"/>
          <w:spacing w:val="15"/>
          <w:sz w:val="21"/>
        </w:rPr>
        <w:t xml:space="preserve"> </w:t>
      </w:r>
      <w:r>
        <w:rPr>
          <w:rFonts w:ascii="MingLiU_HKSCS"/>
          <w:color w:val="000087"/>
          <w:sz w:val="21"/>
        </w:rPr>
        <w:t>temp</w:t>
      </w:r>
      <w:r>
        <w:rPr>
          <w:rFonts w:ascii="MingLiU_HKSCS"/>
          <w:sz w:val="21"/>
        </w:rPr>
        <w:t>.</w:t>
      </w:r>
      <w:r>
        <w:rPr>
          <w:rFonts w:ascii="MingLiU_HKSCS"/>
          <w:color w:val="000087"/>
          <w:sz w:val="21"/>
        </w:rPr>
        <w:t>name</w:t>
      </w:r>
      <w:r>
        <w:rPr>
          <w:rFonts w:ascii="MingLiU_HKSCS"/>
          <w:sz w:val="21"/>
        </w:rPr>
        <w:t>,</w:t>
      </w:r>
      <w:r>
        <w:rPr>
          <w:rFonts w:ascii="MingLiU_HKSCS"/>
          <w:spacing w:val="14"/>
          <w:sz w:val="21"/>
        </w:rPr>
        <w:t xml:space="preserve"> </w:t>
      </w:r>
      <w:r>
        <w:rPr>
          <w:rFonts w:ascii="MingLiU_HKSCS"/>
          <w:color w:val="000087"/>
          <w:sz w:val="21"/>
        </w:rPr>
        <w:t>age</w:t>
      </w:r>
      <w:r>
        <w:rPr>
          <w:rFonts w:ascii="MingLiU_HKSCS"/>
          <w:color w:val="545454"/>
          <w:sz w:val="21"/>
        </w:rPr>
        <w:t>:</w:t>
      </w:r>
      <w:r>
        <w:rPr>
          <w:rFonts w:ascii="MingLiU_HKSCS"/>
          <w:color w:val="545454"/>
          <w:spacing w:val="14"/>
          <w:sz w:val="21"/>
        </w:rPr>
        <w:t xml:space="preserve"> </w:t>
      </w:r>
      <w:r>
        <w:rPr>
          <w:rFonts w:ascii="MingLiU_HKSCS"/>
          <w:color w:val="000087"/>
          <w:spacing w:val="-2"/>
          <w:sz w:val="21"/>
        </w:rPr>
        <w:t>temp</w:t>
      </w:r>
      <w:r>
        <w:rPr>
          <w:rFonts w:ascii="MingLiU_HKSCS"/>
          <w:spacing w:val="-2"/>
          <w:sz w:val="21"/>
        </w:rPr>
        <w:t>.</w:t>
      </w:r>
      <w:r>
        <w:rPr>
          <w:rFonts w:ascii="MingLiU_HKSCS"/>
          <w:color w:val="000087"/>
          <w:spacing w:val="-2"/>
          <w:sz w:val="21"/>
        </w:rPr>
        <w:t>age</w:t>
      </w:r>
      <w:r>
        <w:rPr>
          <w:rFonts w:ascii="MingLiU_HKSCS"/>
          <w:spacing w:val="-2"/>
          <w:sz w:val="21"/>
        </w:rPr>
        <w:t>});</w:t>
      </w:r>
    </w:p>
    <w:p>
      <w:pPr>
        <w:pStyle w:val="9"/>
        <w:spacing w:before="9"/>
        <w:ind w:left="0"/>
        <w:rPr>
          <w:rFonts w:ascii="MingLiU_HKSCS"/>
          <w:sz w:val="23"/>
        </w:rPr>
      </w:pPr>
    </w:p>
    <w:p>
      <w:pPr>
        <w:pStyle w:val="9"/>
        <w:spacing w:before="1" w:line="271" w:lineRule="auto"/>
        <w:ind w:right="968"/>
      </w:pPr>
      <w:r>
        <w:t>This approach has a few shortcomings. First, what if an attacker sends a massive JSON object, perhaps several megabytes? In that case, the application will slow down</w:t>
      </w:r>
      <w:r>
        <w:rPr>
          <w:spacing w:val="27"/>
        </w:rPr>
        <w:t xml:space="preserve"> </w:t>
      </w:r>
      <w:r>
        <w:t>when</w:t>
      </w:r>
      <w:r>
        <w:rPr>
          <w:spacing w:val="27"/>
        </w:rPr>
        <w:t xml:space="preserve"> </w:t>
      </w:r>
      <w:r>
        <w:t xml:space="preserve">it hits the </w:t>
      </w:r>
      <w:r>
        <w:rPr>
          <w:rFonts w:ascii="MingLiU_HKSCS" w:hAnsi="MingLiU_HKSCS"/>
        </w:rPr>
        <w:t>JSON.parse()</w:t>
      </w:r>
      <w:r>
        <w:rPr>
          <w:rFonts w:ascii="MingLiU_HKSCS" w:hAnsi="MingLiU_HKSCS"/>
          <w:spacing w:val="-44"/>
        </w:rPr>
        <w:t xml:space="preserve"> </w:t>
      </w:r>
      <w:r>
        <w:t>method,</w:t>
      </w:r>
      <w:r>
        <w:rPr>
          <w:spacing w:val="27"/>
        </w:rPr>
        <w:t xml:space="preserve"> </w:t>
      </w:r>
      <w:r>
        <w:t>and</w:t>
      </w:r>
      <w:r>
        <w:rPr>
          <w:spacing w:val="27"/>
        </w:rPr>
        <w:t xml:space="preserve"> </w:t>
      </w:r>
      <w:r>
        <w:t>it’s also</w:t>
      </w:r>
      <w:r>
        <w:rPr>
          <w:spacing w:val="27"/>
        </w:rPr>
        <w:t xml:space="preserve"> </w:t>
      </w:r>
      <w:r>
        <w:t>going</w:t>
      </w:r>
      <w:r>
        <w:rPr>
          <w:spacing w:val="27"/>
        </w:rPr>
        <w:t xml:space="preserve"> </w:t>
      </w:r>
      <w:r>
        <w:t>to</w:t>
      </w:r>
      <w:r>
        <w:rPr>
          <w:spacing w:val="27"/>
        </w:rPr>
        <w:t xml:space="preserve"> </w:t>
      </w:r>
      <w:r>
        <w:t>use several</w:t>
      </w:r>
    </w:p>
    <w:p>
      <w:pPr>
        <w:pStyle w:val="9"/>
        <w:spacing w:line="261" w:lineRule="exact"/>
      </w:pPr>
      <w:r>
        <w:t>megabytes</w:t>
      </w:r>
      <w:r>
        <w:rPr>
          <w:spacing w:val="9"/>
        </w:rPr>
        <w:t xml:space="preserve"> </w:t>
      </w:r>
      <w:r>
        <w:t>of</w:t>
      </w:r>
      <w:r>
        <w:rPr>
          <w:spacing w:val="10"/>
        </w:rPr>
        <w:t xml:space="preserve"> </w:t>
      </w:r>
      <w:r>
        <w:t>memory.</w:t>
      </w:r>
      <w:r>
        <w:rPr>
          <w:spacing w:val="11"/>
        </w:rPr>
        <w:t xml:space="preserve"> </w:t>
      </w:r>
      <w:r>
        <w:t>What</w:t>
      </w:r>
      <w:r>
        <w:rPr>
          <w:spacing w:val="10"/>
        </w:rPr>
        <w:t xml:space="preserve"> </w:t>
      </w:r>
      <w:r>
        <w:t>happens</w:t>
      </w:r>
      <w:r>
        <w:rPr>
          <w:spacing w:val="10"/>
        </w:rPr>
        <w:t xml:space="preserve"> </w:t>
      </w:r>
      <w:r>
        <w:t>if</w:t>
      </w:r>
      <w:r>
        <w:rPr>
          <w:spacing w:val="10"/>
        </w:rPr>
        <w:t xml:space="preserve"> </w:t>
      </w:r>
      <w:r>
        <w:t>an</w:t>
      </w:r>
      <w:r>
        <w:rPr>
          <w:spacing w:val="11"/>
        </w:rPr>
        <w:t xml:space="preserve"> </w:t>
      </w:r>
      <w:r>
        <w:t>attacker</w:t>
      </w:r>
      <w:r>
        <w:rPr>
          <w:spacing w:val="10"/>
        </w:rPr>
        <w:t xml:space="preserve"> </w:t>
      </w:r>
      <w:r>
        <w:t>sends</w:t>
      </w:r>
      <w:r>
        <w:rPr>
          <w:spacing w:val="10"/>
        </w:rPr>
        <w:t xml:space="preserve"> </w:t>
      </w:r>
      <w:r>
        <w:t>in</w:t>
      </w:r>
      <w:r>
        <w:rPr>
          <w:spacing w:val="11"/>
        </w:rPr>
        <w:t xml:space="preserve"> </w:t>
      </w:r>
      <w:r>
        <w:t>hundreds</w:t>
      </w:r>
      <w:r>
        <w:rPr>
          <w:spacing w:val="9"/>
        </w:rPr>
        <w:t xml:space="preserve"> </w:t>
      </w:r>
      <w:r>
        <w:rPr>
          <w:spacing w:val="-5"/>
        </w:rPr>
        <w:t>of</w:t>
      </w:r>
    </w:p>
    <w:p>
      <w:pPr>
        <w:pStyle w:val="9"/>
        <w:spacing w:before="38" w:line="268" w:lineRule="auto"/>
        <w:ind w:right="968"/>
      </w:pPr>
      <w:r>
        <w:t xml:space="preserve">requests in parallel, each with massive JSON objects? In that case, the attacker may cause server instances to become unresponsive and crash, resulting </w:t>
      </w:r>
      <w:bookmarkStart w:id="1522" w:name="_bookmark1423"/>
      <w:bookmarkEnd w:id="1522"/>
      <w:r>
        <w:t xml:space="preserve">in a </w:t>
      </w:r>
      <w:r>
        <w:rPr>
          <w:i/>
        </w:rPr>
        <w:t xml:space="preserve">denial of service </w:t>
      </w:r>
      <w:r>
        <w:t>attack.</w:t>
      </w:r>
    </w:p>
    <w:p>
      <w:pPr>
        <w:pStyle w:val="9"/>
        <w:spacing w:before="142" w:line="254" w:lineRule="auto"/>
        <w:ind w:right="968"/>
      </w:pPr>
      <w:r>
        <w:t>One way to fix this is to enforce a maximum request size when receiving request bodies.</w:t>
      </w:r>
      <w:r>
        <w:rPr>
          <w:spacing w:val="36"/>
        </w:rPr>
        <w:t xml:space="preserve"> </w:t>
      </w:r>
      <w:r>
        <w:t>Every</w:t>
      </w:r>
      <w:r>
        <w:rPr>
          <w:spacing w:val="36"/>
        </w:rPr>
        <w:t xml:space="preserve"> </w:t>
      </w:r>
      <w:r>
        <w:t>popular</w:t>
      </w:r>
      <w:r>
        <w:rPr>
          <w:spacing w:val="34"/>
        </w:rPr>
        <w:t xml:space="preserve"> </w:t>
      </w:r>
      <w:r>
        <w:t>web</w:t>
      </w:r>
      <w:r>
        <w:rPr>
          <w:spacing w:val="36"/>
        </w:rPr>
        <w:t xml:space="preserve"> </w:t>
      </w:r>
      <w:r>
        <w:t>framework</w:t>
      </w:r>
      <w:r>
        <w:rPr>
          <w:spacing w:val="36"/>
        </w:rPr>
        <w:t xml:space="preserve"> </w:t>
      </w:r>
      <w:r>
        <w:t>supports</w:t>
      </w:r>
      <w:r>
        <w:rPr>
          <w:spacing w:val="34"/>
        </w:rPr>
        <w:t xml:space="preserve"> </w:t>
      </w:r>
      <w:r>
        <w:t>this</w:t>
      </w:r>
      <w:r>
        <w:rPr>
          <w:spacing w:val="34"/>
        </w:rPr>
        <w:t xml:space="preserve"> </w:t>
      </w:r>
      <w:r>
        <w:t>to</w:t>
      </w:r>
      <w:r>
        <w:rPr>
          <w:spacing w:val="36"/>
        </w:rPr>
        <w:t xml:space="preserve"> </w:t>
      </w:r>
      <w:r>
        <w:t>some</w:t>
      </w:r>
      <w:r>
        <w:rPr>
          <w:spacing w:val="34"/>
        </w:rPr>
        <w:t xml:space="preserve"> </w:t>
      </w:r>
      <w:r>
        <w:t>degree.</w:t>
      </w:r>
      <w:r>
        <w:rPr>
          <w:spacing w:val="36"/>
        </w:rPr>
        <w:t xml:space="preserve"> </w:t>
      </w:r>
      <w:r>
        <w:t xml:space="preserve">For example, the Fastify framework supports a </w:t>
      </w:r>
      <w:r>
        <w:rPr>
          <w:rFonts w:ascii="MingLiU_HKSCS"/>
        </w:rPr>
        <w:t>bodyLimit</w:t>
      </w:r>
      <w:r>
        <w:rPr>
          <w:rFonts w:ascii="MingLiU_HKSCS"/>
          <w:spacing w:val="-31"/>
        </w:rPr>
        <w:t xml:space="preserve"> </w:t>
      </w:r>
      <w:r>
        <w:t xml:space="preserve">configuration flag that defaults to 1MB. The </w:t>
      </w:r>
      <w:r>
        <w:rPr>
          <w:rFonts w:ascii="MingLiU_HKSCS"/>
        </w:rPr>
        <w:t>body-parser</w:t>
      </w:r>
      <w:r>
        <w:rPr>
          <w:rFonts w:ascii="MingLiU_HKSCS"/>
          <w:spacing w:val="-32"/>
        </w:rPr>
        <w:t xml:space="preserve"> </w:t>
      </w:r>
      <w:r>
        <w:t>middleware package used by Express</w:t>
      </w:r>
      <w:r>
        <w:rPr>
          <w:spacing w:val="40"/>
        </w:rPr>
        <w:t xml:space="preserve"> </w:t>
      </w:r>
      <w:r>
        <w:t xml:space="preserve">supports a </w:t>
      </w:r>
      <w:r>
        <w:rPr>
          <w:rFonts w:ascii="MingLiU_HKSCS"/>
        </w:rPr>
        <w:t>limit</w:t>
      </w:r>
      <w:r>
        <w:rPr>
          <w:rFonts w:ascii="MingLiU_HKSCS"/>
          <w:spacing w:val="-40"/>
        </w:rPr>
        <w:t xml:space="preserve"> </w:t>
      </w:r>
      <w:r>
        <w:t>flag that does the same thing, defaulting to 100KB.</w:t>
      </w:r>
    </w:p>
    <w:p>
      <w:pPr>
        <w:pStyle w:val="9"/>
        <w:tabs>
          <w:tab w:val="left" w:pos="6108"/>
          <w:tab w:val="left" w:pos="6275"/>
          <w:tab w:val="left" w:pos="7183"/>
          <w:tab w:val="left" w:pos="7350"/>
        </w:tabs>
        <w:spacing w:before="103" w:line="254" w:lineRule="auto"/>
        <w:ind w:right="800"/>
      </w:pPr>
      <w:r>
        <w:t>There are other issues when working with deserialized objects. One such issue is unique</w:t>
      </w:r>
      <w:r>
        <w:rPr>
          <w:spacing w:val="25"/>
        </w:rPr>
        <w:t xml:space="preserve"> </w:t>
      </w:r>
      <w:r>
        <w:t>to</w:t>
      </w:r>
      <w:r>
        <w:rPr>
          <w:spacing w:val="26"/>
        </w:rPr>
        <w:t xml:space="preserve"> </w:t>
      </w:r>
      <w:r>
        <w:t>JavaScript</w:t>
      </w:r>
      <w:r>
        <w:rPr>
          <w:spacing w:val="25"/>
        </w:rPr>
        <w:t xml:space="preserve"> </w:t>
      </w:r>
      <w:r>
        <w:t>and</w:t>
      </w:r>
      <w:r>
        <w:rPr>
          <w:spacing w:val="26"/>
        </w:rPr>
        <w:t xml:space="preserve"> </w:t>
      </w:r>
      <w:r>
        <w:t>is</w:t>
      </w:r>
      <w:r>
        <w:rPr>
          <w:spacing w:val="25"/>
        </w:rPr>
        <w:t xml:space="preserve"> </w:t>
      </w:r>
      <w:r>
        <w:t>called</w:t>
      </w:r>
      <w:r>
        <w:rPr>
          <w:spacing w:val="26"/>
        </w:rPr>
        <w:t xml:space="preserve"> </w:t>
      </w:r>
      <w:r>
        <w:rPr>
          <w:i/>
        </w:rPr>
        <w:t>Prototype</w:t>
      </w:r>
      <w:r>
        <w:rPr>
          <w:i/>
          <w:spacing w:val="25"/>
        </w:rPr>
        <w:t xml:space="preserve"> </w:t>
      </w:r>
      <w:r>
        <w:rPr>
          <w:i/>
        </w:rPr>
        <w:t>Pollution</w:t>
      </w:r>
      <w:r>
        <w:t>,</w:t>
      </w:r>
      <w:r>
        <w:rPr>
          <w:spacing w:val="26"/>
        </w:rPr>
        <w:t xml:space="preserve"> </w:t>
      </w:r>
      <w:r>
        <w:t>which</w:t>
      </w:r>
      <w:r>
        <w:rPr>
          <w:spacing w:val="26"/>
        </w:rPr>
        <w:t xml:space="preserve"> </w:t>
      </w:r>
      <w:r>
        <w:t>is</w:t>
      </w:r>
      <w:r>
        <w:rPr>
          <w:spacing w:val="25"/>
        </w:rPr>
        <w:t xml:space="preserve"> </w:t>
      </w:r>
      <w:r>
        <w:t>an</w:t>
      </w:r>
      <w:r>
        <w:rPr>
          <w:spacing w:val="26"/>
        </w:rPr>
        <w:t xml:space="preserve"> </w:t>
      </w:r>
      <w:r>
        <w:t>attack</w:t>
      </w:r>
      <w:r>
        <w:rPr>
          <w:spacing w:val="26"/>
        </w:rPr>
        <w:t xml:space="preserve"> </w:t>
      </w:r>
      <w:r>
        <w:t xml:space="preserve">where a JSON payload contains a property named </w:t>
      </w:r>
      <w:r>
        <w:rPr>
          <w:u w:val="thick"/>
        </w:rPr>
        <w:tab/>
      </w:r>
      <w:r>
        <w:rPr>
          <w:rFonts w:ascii="MingLiU_HKSCS" w:hAnsi="MingLiU_HKSCS"/>
          <w:spacing w:val="-2"/>
        </w:rPr>
        <w:t>proto</w:t>
      </w:r>
      <w:r>
        <w:rPr>
          <w:u w:val="thick"/>
        </w:rPr>
        <w:tab/>
      </w:r>
      <w:r>
        <w:t xml:space="preserve">that can be used to overwrite an object’s prototype. Calling </w:t>
      </w:r>
      <w:r>
        <w:rPr>
          <w:rFonts w:ascii="MingLiU_HKSCS" w:hAnsi="MingLiU_HKSCS"/>
        </w:rPr>
        <w:t>obj.</w:t>
      </w:r>
      <w:r>
        <w:rPr>
          <w:u w:val="thick"/>
        </w:rPr>
        <w:tab/>
      </w:r>
      <w:r>
        <w:rPr>
          <w:u w:val="thick"/>
        </w:rPr>
        <w:tab/>
      </w:r>
      <w:r>
        <w:rPr>
          <w:rFonts w:ascii="MingLiU_HKSCS" w:hAnsi="MingLiU_HKSCS"/>
          <w:spacing w:val="-2"/>
        </w:rPr>
        <w:t>proto</w:t>
      </w:r>
      <w:r>
        <w:rPr>
          <w:u w:val="thick"/>
        </w:rPr>
        <w:tab/>
      </w:r>
      <w:r>
        <w:rPr>
          <w:u w:val="thick"/>
        </w:rPr>
        <w:tab/>
      </w:r>
      <w:r>
        <w:t xml:space="preserve"> </w:t>
      </w:r>
      <w:r>
        <w:rPr>
          <w:rFonts w:ascii="MingLiU_HKSCS" w:hAnsi="MingLiU_HKSCS"/>
        </w:rPr>
        <w:t>= foo</w:t>
      </w:r>
      <w:r>
        <w:rPr>
          <w:rFonts w:ascii="MingLiU_HKSCS" w:hAnsi="MingLiU_HKSCS"/>
          <w:spacing w:val="-52"/>
        </w:rPr>
        <w:t xml:space="preserve"> </w:t>
      </w:r>
      <w:r>
        <w:t xml:space="preserve">is equivalent to </w:t>
      </w:r>
      <w:r>
        <w:rPr>
          <w:rFonts w:ascii="MingLiU_HKSCS" w:hAnsi="MingLiU_HKSCS"/>
        </w:rPr>
        <w:t>Object.setPrototypeOf(obj, foo)</w:t>
      </w:r>
      <w:r>
        <w:rPr>
          <w:rFonts w:ascii="MingLiU_HKSCS" w:hAnsi="MingLiU_HKSCS"/>
          <w:spacing w:val="-28"/>
        </w:rPr>
        <w:t xml:space="preserve"> </w:t>
      </w:r>
      <w:r>
        <w:t>and is a dangerous shorthand that</w:t>
      </w:r>
    </w:p>
    <w:p>
      <w:pPr>
        <w:pStyle w:val="9"/>
        <w:spacing w:line="281" w:lineRule="exact"/>
      </w:pPr>
      <w:r>
        <w:t>probably</w:t>
      </w:r>
      <w:r>
        <w:rPr>
          <w:spacing w:val="11"/>
        </w:rPr>
        <w:t xml:space="preserve"> </w:t>
      </w:r>
      <w:r>
        <w:t>shouldn’t</w:t>
      </w:r>
      <w:r>
        <w:rPr>
          <w:spacing w:val="10"/>
        </w:rPr>
        <w:t xml:space="preserve"> </w:t>
      </w:r>
      <w:r>
        <w:t>exist</w:t>
      </w:r>
      <w:r>
        <w:rPr>
          <w:spacing w:val="11"/>
        </w:rPr>
        <w:t xml:space="preserve"> </w:t>
      </w:r>
      <w:r>
        <w:t>but</w:t>
      </w:r>
      <w:r>
        <w:rPr>
          <w:spacing w:val="10"/>
        </w:rPr>
        <w:t xml:space="preserve"> </w:t>
      </w:r>
      <w:r>
        <w:t>still</w:t>
      </w:r>
      <w:r>
        <w:rPr>
          <w:spacing w:val="11"/>
        </w:rPr>
        <w:t xml:space="preserve"> </w:t>
      </w:r>
      <w:r>
        <w:t>does</w:t>
      </w:r>
      <w:r>
        <w:rPr>
          <w:spacing w:val="10"/>
        </w:rPr>
        <w:t xml:space="preserve"> </w:t>
      </w:r>
      <w:r>
        <w:t>to</w:t>
      </w:r>
      <w:r>
        <w:rPr>
          <w:spacing w:val="12"/>
        </w:rPr>
        <w:t xml:space="preserve"> </w:t>
      </w:r>
      <w:r>
        <w:t>support</w:t>
      </w:r>
      <w:r>
        <w:rPr>
          <w:spacing w:val="10"/>
        </w:rPr>
        <w:t xml:space="preserve"> </w:t>
      </w:r>
      <w:r>
        <w:t>legacy</w:t>
      </w:r>
      <w:r>
        <w:rPr>
          <w:spacing w:val="12"/>
        </w:rPr>
        <w:t xml:space="preserve"> </w:t>
      </w:r>
      <w:r>
        <w:t>code.</w:t>
      </w:r>
      <w:r>
        <w:rPr>
          <w:spacing w:val="11"/>
        </w:rPr>
        <w:t xml:space="preserve"> </w:t>
      </w:r>
      <w:r>
        <w:t>This</w:t>
      </w:r>
      <w:r>
        <w:rPr>
          <w:spacing w:val="10"/>
        </w:rPr>
        <w:t xml:space="preserve"> </w:t>
      </w:r>
      <w:r>
        <w:t>attack</w:t>
      </w:r>
      <w:r>
        <w:rPr>
          <w:spacing w:val="12"/>
        </w:rPr>
        <w:t xml:space="preserve"> </w:t>
      </w:r>
      <w:r>
        <w:rPr>
          <w:spacing w:val="-5"/>
        </w:rPr>
        <w:t>was</w:t>
      </w:r>
    </w:p>
    <w:p>
      <w:pPr>
        <w:pStyle w:val="9"/>
        <w:spacing w:before="38" w:line="268" w:lineRule="auto"/>
        <w:ind w:right="856"/>
      </w:pPr>
      <w:r>
        <w:t>big news in 2018 and was patched in several popular libraries, but it still pops up</w:t>
      </w:r>
      <w:r>
        <w:rPr>
          <w:spacing w:val="40"/>
        </w:rPr>
        <w:t xml:space="preserve"> </w:t>
      </w:r>
      <w:r>
        <w:t>in</w:t>
      </w:r>
      <w:r>
        <w:rPr>
          <w:spacing w:val="29"/>
        </w:rPr>
        <w:t xml:space="preserve"> </w:t>
      </w:r>
      <w:r>
        <w:t>application</w:t>
      </w:r>
      <w:r>
        <w:rPr>
          <w:spacing w:val="29"/>
        </w:rPr>
        <w:t xml:space="preserve"> </w:t>
      </w:r>
      <w:r>
        <w:t>code and</w:t>
      </w:r>
      <w:r>
        <w:rPr>
          <w:spacing w:val="29"/>
        </w:rPr>
        <w:t xml:space="preserve"> </w:t>
      </w:r>
      <w:r>
        <w:t>libraries today</w:t>
      </w:r>
      <w:r>
        <w:rPr>
          <w:spacing w:val="29"/>
        </w:rPr>
        <w:t xml:space="preserve"> </w:t>
      </w:r>
      <w:r>
        <w:t>when</w:t>
      </w:r>
      <w:r>
        <w:rPr>
          <w:spacing w:val="29"/>
        </w:rPr>
        <w:t xml:space="preserve"> </w:t>
      </w:r>
      <w:r>
        <w:t>copying</w:t>
      </w:r>
      <w:r>
        <w:rPr>
          <w:spacing w:val="29"/>
        </w:rPr>
        <w:t xml:space="preserve"> </w:t>
      </w:r>
      <w:r>
        <w:t>properties from one object to another.</w:t>
      </w:r>
    </w:p>
    <w:p>
      <w:pPr>
        <w:pStyle w:val="9"/>
        <w:spacing w:before="142"/>
      </w:pPr>
      <w:r>
        <w:fldChar w:fldCharType="begin"/>
      </w:r>
      <w:r>
        <w:instrText xml:space="preserve"> HYPERLINK \l "_bookmark1424" </w:instrText>
      </w:r>
      <w:r>
        <w:fldChar w:fldCharType="separate"/>
      </w:r>
      <w:r>
        <w:rPr>
          <w:color w:val="8E0011"/>
        </w:rPr>
        <w:t>Example</w:t>
      </w:r>
      <w:r>
        <w:rPr>
          <w:color w:val="8E0011"/>
          <w:spacing w:val="10"/>
        </w:rPr>
        <w:t xml:space="preserve"> </w:t>
      </w:r>
      <w:r>
        <w:rPr>
          <w:color w:val="8E0011"/>
        </w:rPr>
        <w:t>10-1</w:t>
      </w:r>
      <w:r>
        <w:rPr>
          <w:color w:val="8E0011"/>
        </w:rPr>
        <w:fldChar w:fldCharType="end"/>
      </w:r>
      <w:r>
        <w:rPr>
          <w:color w:val="8E0011"/>
          <w:spacing w:val="12"/>
        </w:rPr>
        <w:t xml:space="preserve"> </w:t>
      </w:r>
      <w:r>
        <w:t>is</w:t>
      </w:r>
      <w:r>
        <w:rPr>
          <w:spacing w:val="11"/>
        </w:rPr>
        <w:t xml:space="preserve"> </w:t>
      </w:r>
      <w:r>
        <w:t>a</w:t>
      </w:r>
      <w:r>
        <w:rPr>
          <w:spacing w:val="11"/>
        </w:rPr>
        <w:t xml:space="preserve"> </w:t>
      </w:r>
      <w:r>
        <w:t>distilled</w:t>
      </w:r>
      <w:r>
        <w:rPr>
          <w:spacing w:val="12"/>
        </w:rPr>
        <w:t xml:space="preserve"> </w:t>
      </w:r>
      <w:r>
        <w:t>version</w:t>
      </w:r>
      <w:r>
        <w:rPr>
          <w:spacing w:val="12"/>
        </w:rPr>
        <w:t xml:space="preserve"> </w:t>
      </w:r>
      <w:r>
        <w:t>of</w:t>
      </w:r>
      <w:r>
        <w:rPr>
          <w:spacing w:val="11"/>
        </w:rPr>
        <w:t xml:space="preserve"> </w:t>
      </w:r>
      <w:r>
        <w:t>the</w:t>
      </w:r>
      <w:r>
        <w:rPr>
          <w:spacing w:val="11"/>
        </w:rPr>
        <w:t xml:space="preserve"> </w:t>
      </w:r>
      <w:r>
        <w:t>prototype</w:t>
      </w:r>
      <w:r>
        <w:rPr>
          <w:spacing w:val="11"/>
        </w:rPr>
        <w:t xml:space="preserve"> </w:t>
      </w:r>
      <w:r>
        <w:t>pollution</w:t>
      </w:r>
      <w:r>
        <w:rPr>
          <w:spacing w:val="12"/>
        </w:rPr>
        <w:t xml:space="preserve"> </w:t>
      </w:r>
      <w:r>
        <w:rPr>
          <w:spacing w:val="-2"/>
        </w:rPr>
        <w:t>attack.</w:t>
      </w:r>
    </w:p>
    <w:p>
      <w:pPr>
        <w:spacing w:before="167"/>
        <w:ind w:left="760" w:right="0" w:firstLine="0"/>
        <w:jc w:val="left"/>
        <w:rPr>
          <w:i/>
          <w:sz w:val="28"/>
        </w:rPr>
      </w:pPr>
      <w:r>
        <mc:AlternateContent>
          <mc:Choice Requires="wps">
            <w:drawing>
              <wp:anchor distT="0" distB="0" distL="0" distR="0" simplePos="0" relativeHeight="251935744" behindDoc="1" locked="0" layoutInCell="1" allowOverlap="1">
                <wp:simplePos x="0" y="0"/>
                <wp:positionH relativeFrom="page">
                  <wp:posOffset>914400</wp:posOffset>
                </wp:positionH>
                <wp:positionV relativeFrom="paragraph">
                  <wp:posOffset>325120</wp:posOffset>
                </wp:positionV>
                <wp:extent cx="5943600" cy="9525"/>
                <wp:effectExtent l="0" t="0" r="0" b="0"/>
                <wp:wrapTopAndBottom/>
                <wp:docPr id="956" name="Graphic 956"/>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6" o:spid="_x0000_s1026" o:spt="100" style="position:absolute;left:0pt;margin-left:72pt;margin-top:25.6pt;height:0.75pt;width:468pt;mso-position-horizontal-relative:page;mso-wrap-distance-bottom:0pt;mso-wrap-distance-top:0pt;z-index:-251380736;mso-width-relative:page;mso-height-relative:page;" fillcolor="#000000" filled="t" stroked="f" coordsize="5943600,9525" o:gfxdata="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2k6SPXAAAACgEAAA8AAAAAAAAAAQAgAAAAIgAA&#10;AGRycy9kb3ducmV2LnhtbFBLAQIUABQAAAAIAIdO4kB6U68y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r>
        <w:rPr>
          <w:i/>
          <w:sz w:val="28"/>
        </w:rPr>
        <w:t>Example</w:t>
      </w:r>
      <w:r>
        <w:rPr>
          <w:i/>
          <w:spacing w:val="17"/>
          <w:sz w:val="28"/>
        </w:rPr>
        <w:t xml:space="preserve"> </w:t>
      </w:r>
      <w:r>
        <w:rPr>
          <w:i/>
          <w:sz w:val="28"/>
        </w:rPr>
        <w:t>10-1.</w:t>
      </w:r>
      <w:r>
        <w:rPr>
          <w:i/>
          <w:spacing w:val="19"/>
          <w:sz w:val="28"/>
        </w:rPr>
        <w:t xml:space="preserve"> </w:t>
      </w:r>
      <w:r>
        <w:rPr>
          <w:i/>
          <w:sz w:val="28"/>
        </w:rPr>
        <w:t>prototype-</w:t>
      </w:r>
      <w:r>
        <w:rPr>
          <w:i/>
          <w:spacing w:val="-2"/>
          <w:sz w:val="28"/>
        </w:rPr>
        <w:t>pollution.js</w:t>
      </w:r>
    </w:p>
    <w:p>
      <w:pPr>
        <w:spacing w:after="0"/>
        <w:jc w:val="left"/>
        <w:rPr>
          <w:sz w:val="28"/>
        </w:rPr>
        <w:sectPr>
          <w:pgSz w:w="12240" w:h="15840"/>
          <w:pgMar w:top="1380" w:right="700" w:bottom="280" w:left="680" w:header="720" w:footer="720" w:gutter="0"/>
          <w:cols w:space="720" w:num="1"/>
        </w:sectPr>
      </w:pPr>
    </w:p>
    <w:p>
      <w:pPr>
        <w:spacing w:before="40" w:line="276" w:lineRule="exact"/>
        <w:ind w:left="760" w:right="0" w:firstLine="0"/>
        <w:jc w:val="left"/>
        <w:rPr>
          <w:rFonts w:ascii="MingLiU_HKSCS"/>
          <w:sz w:val="21"/>
        </w:rPr>
      </w:pPr>
      <w:bookmarkStart w:id="1523" w:name="_bookmark1424"/>
      <w:bookmarkEnd w:id="1523"/>
      <w:r>
        <w:rPr>
          <w:rFonts w:ascii="MingLiU_HKSCS"/>
          <w:color w:val="34576B"/>
          <w:sz w:val="21"/>
        </w:rPr>
        <w:t>//</w:t>
      </w:r>
      <w:r>
        <w:rPr>
          <w:rFonts w:ascii="MingLiU_HKSCS"/>
          <w:color w:val="34576B"/>
          <w:spacing w:val="13"/>
          <w:sz w:val="21"/>
        </w:rPr>
        <w:t xml:space="preserve"> </w:t>
      </w:r>
      <w:r>
        <w:rPr>
          <w:rFonts w:ascii="MingLiU_HKSCS"/>
          <w:color w:val="34576B"/>
          <w:sz w:val="21"/>
        </w:rPr>
        <w:t>WARNING:</w:t>
      </w:r>
      <w:r>
        <w:rPr>
          <w:rFonts w:ascii="MingLiU_HKSCS"/>
          <w:color w:val="34576B"/>
          <w:spacing w:val="14"/>
          <w:sz w:val="21"/>
        </w:rPr>
        <w:t xml:space="preserve"> </w:t>
      </w:r>
      <w:r>
        <w:rPr>
          <w:rFonts w:ascii="MingLiU_HKSCS"/>
          <w:color w:val="34576B"/>
          <w:spacing w:val="-2"/>
          <w:sz w:val="21"/>
        </w:rPr>
        <w:t>ANTIPATTERN!</w:t>
      </w:r>
    </w:p>
    <w:p>
      <w:pPr>
        <w:spacing w:before="8" w:line="211" w:lineRule="auto"/>
        <w:ind w:left="975" w:right="6997" w:hanging="216"/>
        <w:jc w:val="left"/>
        <w:rPr>
          <w:rFonts w:ascii="MingLiU_HKSCS"/>
          <w:sz w:val="21"/>
        </w:rPr>
      </w:pPr>
      <w:r>
        <w:rPr>
          <w:rFonts w:ascii="MingLiU_HKSCS"/>
          <w:color w:val="006699"/>
          <w:sz w:val="21"/>
        </w:rPr>
        <w:t xml:space="preserve">function </w:t>
      </w:r>
      <w:r>
        <w:rPr>
          <w:rFonts w:ascii="MingLiU_HKSCS"/>
          <w:color w:val="000087"/>
          <w:sz w:val="21"/>
        </w:rPr>
        <w:t>shallowClone</w:t>
      </w:r>
      <w:r>
        <w:rPr>
          <w:rFonts w:ascii="MingLiU_HKSCS"/>
          <w:sz w:val="21"/>
        </w:rPr>
        <w:t>(</w:t>
      </w:r>
      <w:r>
        <w:rPr>
          <w:rFonts w:ascii="MingLiU_HKSCS"/>
          <w:color w:val="000087"/>
          <w:sz w:val="21"/>
        </w:rPr>
        <w:t>obj</w:t>
      </w:r>
      <w:r>
        <w:rPr>
          <w:rFonts w:ascii="MingLiU_HKSCS"/>
          <w:sz w:val="21"/>
        </w:rPr>
        <w:t xml:space="preserve">) { </w:t>
      </w:r>
      <w:r>
        <w:rPr>
          <w:rFonts w:ascii="MingLiU_HKSCS"/>
          <w:color w:val="006699"/>
          <w:sz w:val="21"/>
        </w:rPr>
        <w:t xml:space="preserve">const </w:t>
      </w:r>
      <w:r>
        <w:rPr>
          <w:rFonts w:ascii="MingLiU_HKSCS"/>
          <w:color w:val="000087"/>
          <w:sz w:val="21"/>
        </w:rPr>
        <w:t xml:space="preserve">clone </w:t>
      </w:r>
      <w:r>
        <w:rPr>
          <w:rFonts w:ascii="MingLiU_HKSCS"/>
          <w:color w:val="545454"/>
          <w:sz w:val="21"/>
        </w:rPr>
        <w:t xml:space="preserve">= </w:t>
      </w:r>
      <w:r>
        <w:rPr>
          <w:rFonts w:ascii="MingLiU_HKSCS"/>
          <w:sz w:val="21"/>
        </w:rPr>
        <w:t>{};</w:t>
      </w:r>
    </w:p>
    <w:p>
      <w:pPr>
        <w:spacing w:before="2" w:line="211" w:lineRule="auto"/>
        <w:ind w:left="1191" w:right="5680" w:hanging="216"/>
        <w:jc w:val="left"/>
        <w:rPr>
          <w:rFonts w:ascii="MingLiU_HKSCS"/>
          <w:sz w:val="21"/>
        </w:rPr>
      </w:pPr>
      <w:r>
        <w:rPr>
          <w:rFonts w:ascii="MingLiU_HKSCS"/>
          <w:color w:val="006699"/>
          <w:sz w:val="21"/>
        </w:rPr>
        <w:t xml:space="preserve">for </w:t>
      </w:r>
      <w:r>
        <w:rPr>
          <w:rFonts w:ascii="MingLiU_HKSCS"/>
          <w:sz w:val="21"/>
        </w:rPr>
        <w:t>(</w:t>
      </w:r>
      <w:r>
        <w:rPr>
          <w:rFonts w:ascii="MingLiU_HKSCS"/>
          <w:color w:val="006699"/>
          <w:sz w:val="21"/>
        </w:rPr>
        <w:t xml:space="preserve">let </w:t>
      </w:r>
      <w:r>
        <w:rPr>
          <w:rFonts w:ascii="MingLiU_HKSCS"/>
          <w:color w:val="000087"/>
          <w:sz w:val="21"/>
        </w:rPr>
        <w:t xml:space="preserve">key </w:t>
      </w:r>
      <w:r>
        <w:rPr>
          <w:rFonts w:ascii="MingLiU_HKSCS"/>
          <w:color w:val="006699"/>
          <w:sz w:val="21"/>
        </w:rPr>
        <w:t xml:space="preserve">of </w:t>
      </w:r>
      <w:r>
        <w:rPr>
          <w:rFonts w:ascii="MingLiU_HKSCS"/>
          <w:color w:val="336666"/>
          <w:sz w:val="21"/>
        </w:rPr>
        <w:t>Object</w:t>
      </w:r>
      <w:r>
        <w:rPr>
          <w:rFonts w:ascii="MingLiU_HKSCS"/>
          <w:sz w:val="21"/>
        </w:rPr>
        <w:t>.</w:t>
      </w:r>
      <w:r>
        <w:rPr>
          <w:rFonts w:ascii="MingLiU_HKSCS"/>
          <w:color w:val="000087"/>
          <w:sz w:val="21"/>
        </w:rPr>
        <w:t>keys</w:t>
      </w:r>
      <w:r>
        <w:rPr>
          <w:rFonts w:ascii="MingLiU_HKSCS"/>
          <w:sz w:val="21"/>
        </w:rPr>
        <w:t>(</w:t>
      </w:r>
      <w:r>
        <w:rPr>
          <w:rFonts w:ascii="MingLiU_HKSCS"/>
          <w:color w:val="000087"/>
          <w:sz w:val="21"/>
        </w:rPr>
        <w:t>obj</w:t>
      </w:r>
      <w:r>
        <w:rPr>
          <w:rFonts w:ascii="MingLiU_HKSCS"/>
          <w:sz w:val="21"/>
        </w:rPr>
        <w:t xml:space="preserve">)) { </w:t>
      </w:r>
      <w:r>
        <w:rPr>
          <w:rFonts w:ascii="MingLiU_HKSCS"/>
          <w:color w:val="000087"/>
          <w:sz w:val="21"/>
        </w:rPr>
        <w:t>clone</w:t>
      </w:r>
      <w:r>
        <w:rPr>
          <w:rFonts w:ascii="MingLiU_HKSCS"/>
          <w:sz w:val="21"/>
        </w:rPr>
        <w:t>[</w:t>
      </w:r>
      <w:r>
        <w:rPr>
          <w:rFonts w:ascii="MingLiU_HKSCS"/>
          <w:color w:val="000087"/>
          <w:sz w:val="21"/>
        </w:rPr>
        <w:t>key</w:t>
      </w:r>
      <w:r>
        <w:rPr>
          <w:rFonts w:ascii="MingLiU_HKSCS"/>
          <w:sz w:val="21"/>
        </w:rPr>
        <w:t xml:space="preserve">] </w:t>
      </w:r>
      <w:r>
        <w:rPr>
          <w:rFonts w:ascii="MingLiU_HKSCS"/>
          <w:color w:val="545454"/>
          <w:sz w:val="21"/>
        </w:rPr>
        <w:t xml:space="preserve">= </w:t>
      </w:r>
      <w:r>
        <w:rPr>
          <w:rFonts w:ascii="MingLiU_HKSCS"/>
          <w:color w:val="000087"/>
          <w:sz w:val="21"/>
        </w:rPr>
        <w:t>obj</w:t>
      </w:r>
      <w:r>
        <w:rPr>
          <w:rFonts w:ascii="MingLiU_HKSCS"/>
          <w:sz w:val="21"/>
        </w:rPr>
        <w:t>[</w:t>
      </w:r>
      <w:r>
        <w:rPr>
          <w:rFonts w:ascii="MingLiU_HKSCS"/>
          <w:color w:val="000087"/>
          <w:sz w:val="21"/>
        </w:rPr>
        <w:t>key</w:t>
      </w:r>
      <w:r>
        <w:rPr>
          <w:rFonts w:ascii="MingLiU_HKSCS"/>
          <w:sz w:val="21"/>
        </w:rPr>
        <w:t>];</w:t>
      </w:r>
    </w:p>
    <w:p>
      <w:pPr>
        <w:spacing w:before="0" w:line="253" w:lineRule="exact"/>
        <w:ind w:left="975" w:right="0" w:firstLine="0"/>
        <w:jc w:val="left"/>
        <w:rPr>
          <w:rFonts w:ascii="MingLiU_HKSCS"/>
          <w:sz w:val="21"/>
        </w:rPr>
      </w:pPr>
      <w:r>
        <w:rPr>
          <w:rFonts w:ascii="MingLiU_HKSCS"/>
          <w:w w:val="102"/>
          <w:sz w:val="21"/>
        </w:rPr>
        <w:t>}</w:t>
      </w:r>
    </w:p>
    <w:p>
      <w:pPr>
        <w:spacing w:before="0" w:line="259"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0087"/>
          <w:spacing w:val="-2"/>
          <w:sz w:val="21"/>
        </w:rPr>
        <w:t>clone</w:t>
      </w:r>
      <w:r>
        <w:rPr>
          <w:rFonts w:ascii="MingLiU_HKSCS"/>
          <w:spacing w:val="-2"/>
          <w:sz w:val="21"/>
        </w:rPr>
        <w:t>;</w:t>
      </w:r>
    </w:p>
    <w:p>
      <w:pPr>
        <w:spacing w:before="0" w:line="259" w:lineRule="exact"/>
        <w:ind w:left="760" w:right="0" w:firstLine="0"/>
        <w:jc w:val="left"/>
        <w:rPr>
          <w:rFonts w:ascii="MingLiU_HKSCS"/>
          <w:sz w:val="21"/>
        </w:rPr>
      </w:pPr>
      <w:r>
        <w:rPr>
          <w:rFonts w:ascii="MingLiU_HKSCS"/>
          <w:w w:val="102"/>
          <w:sz w:val="21"/>
        </w:rPr>
        <w:t>}</w:t>
      </w:r>
    </w:p>
    <w:p>
      <w:pPr>
        <w:spacing w:before="7" w:line="211" w:lineRule="auto"/>
        <w:ind w:left="760" w:right="2697" w:firstLine="0"/>
        <w:jc w:val="left"/>
        <w:rPr>
          <w:rFonts w:ascii="MingLiU_HKSCS"/>
          <w:sz w:val="21"/>
        </w:rPr>
      </w:pPr>
      <w:r>
        <w:rPr>
          <w:rFonts w:ascii="MingLiU_HKSCS"/>
          <w:color w:val="006699"/>
          <w:sz w:val="21"/>
        </w:rPr>
        <w:t xml:space="preserve">const </w:t>
      </w:r>
      <w:r>
        <w:rPr>
          <w:rFonts w:ascii="MingLiU_HKSCS"/>
          <w:color w:val="000087"/>
          <w:sz w:val="21"/>
        </w:rPr>
        <w:t xml:space="preserve">request </w:t>
      </w:r>
      <w:r>
        <w:rPr>
          <w:rFonts w:ascii="MingLiU_HKSCS"/>
          <w:color w:val="545454"/>
          <w:sz w:val="21"/>
        </w:rPr>
        <w:t xml:space="preserve">= </w:t>
      </w:r>
      <w:r>
        <w:rPr>
          <w:rFonts w:ascii="MingLiU_HKSCS"/>
          <w:color w:val="CC3300"/>
          <w:sz w:val="21"/>
        </w:rPr>
        <w:t>'{"user":"tlhunter","</w:t>
      </w:r>
      <w:r>
        <w:rPr>
          <w:color w:val="CC3300"/>
          <w:spacing w:val="40"/>
          <w:sz w:val="21"/>
          <w:u w:val="single" w:color="CB3200"/>
        </w:rPr>
        <w:t xml:space="preserve">  </w:t>
      </w:r>
      <w:r>
        <w:rPr>
          <w:rFonts w:ascii="MingLiU_HKSCS"/>
          <w:color w:val="CC3300"/>
          <w:sz w:val="21"/>
        </w:rPr>
        <w:t>proto</w:t>
      </w:r>
      <w:r>
        <w:rPr>
          <w:color w:val="CC3300"/>
          <w:spacing w:val="40"/>
          <w:sz w:val="21"/>
          <w:u w:val="single" w:color="CB3200"/>
        </w:rPr>
        <w:t xml:space="preserve">  </w:t>
      </w:r>
      <w:r>
        <w:rPr>
          <w:rFonts w:ascii="MingLiU_HKSCS"/>
          <w:color w:val="CC3300"/>
          <w:sz w:val="21"/>
        </w:rPr>
        <w:t>":{"isAdmin":true}}'</w:t>
      </w:r>
      <w:r>
        <w:rPr>
          <w:rFonts w:ascii="MingLiU_HKSCS"/>
          <w:sz w:val="21"/>
        </w:rPr>
        <w:t xml:space="preserve">; </w:t>
      </w:r>
      <w:r>
        <w:rPr>
          <w:rFonts w:ascii="MingLiU_HKSCS"/>
          <w:color w:val="006699"/>
          <w:sz w:val="21"/>
        </w:rPr>
        <w:t xml:space="preserve">const </w:t>
      </w:r>
      <w:r>
        <w:rPr>
          <w:rFonts w:ascii="MingLiU_HKSCS"/>
          <w:color w:val="000087"/>
          <w:sz w:val="21"/>
        </w:rPr>
        <w:t xml:space="preserve">obj </w:t>
      </w:r>
      <w:r>
        <w:rPr>
          <w:rFonts w:ascii="MingLiU_HKSCS"/>
          <w:color w:val="545454"/>
          <w:sz w:val="21"/>
        </w:rPr>
        <w:t xml:space="preserve">= </w:t>
      </w:r>
      <w:r>
        <w:rPr>
          <w:rFonts w:ascii="MingLiU_HKSCS"/>
          <w:color w:val="000087"/>
          <w:sz w:val="21"/>
        </w:rPr>
        <w:t>JSON</w:t>
      </w:r>
      <w:r>
        <w:rPr>
          <w:rFonts w:ascii="MingLiU_HKSCS"/>
          <w:sz w:val="21"/>
        </w:rPr>
        <w:t>.</w:t>
      </w:r>
      <w:r>
        <w:rPr>
          <w:rFonts w:ascii="MingLiU_HKSCS"/>
          <w:color w:val="000087"/>
          <w:sz w:val="21"/>
        </w:rPr>
        <w:t>parse</w:t>
      </w:r>
      <w:r>
        <w:rPr>
          <w:rFonts w:ascii="MingLiU_HKSCS"/>
          <w:sz w:val="21"/>
        </w:rPr>
        <w:t>(</w:t>
      </w:r>
      <w:r>
        <w:rPr>
          <w:rFonts w:ascii="MingLiU_HKSCS"/>
          <w:color w:val="000087"/>
          <w:sz w:val="21"/>
        </w:rPr>
        <w:t>request</w:t>
      </w:r>
      <w:r>
        <w:rPr>
          <w:rFonts w:ascii="MingLiU_HKSCS"/>
          <w:sz w:val="21"/>
        </w:rPr>
        <w:t>);</w:t>
      </w:r>
    </w:p>
    <w:p>
      <w:pPr>
        <w:pStyle w:val="9"/>
        <w:spacing w:before="9"/>
        <w:ind w:left="0"/>
        <w:rPr>
          <w:rFonts w:ascii="MingLiU_HKSCS"/>
          <w:sz w:val="18"/>
        </w:rPr>
      </w:pPr>
    </w:p>
    <w:p>
      <w:pPr>
        <w:spacing w:before="0" w:line="211" w:lineRule="auto"/>
        <w:ind w:left="760" w:right="3229" w:firstLine="0"/>
        <w:jc w:val="left"/>
        <w:rPr>
          <w:rFonts w:ascii="MingLiU_HKSCS"/>
          <w:sz w:val="21"/>
        </w:rPr>
      </w:pPr>
      <w:r>
        <w:rPr>
          <w:rFonts w:ascii="MingLiU_HKSCS"/>
          <w:color w:val="006699"/>
          <w:sz w:val="21"/>
        </w:rPr>
        <w:t xml:space="preserve">if </w:t>
      </w:r>
      <w:r>
        <w:rPr>
          <w:rFonts w:ascii="MingLiU_HKSCS"/>
          <w:sz w:val="21"/>
        </w:rPr>
        <w:t>(</w:t>
      </w:r>
      <w:r>
        <w:rPr>
          <w:rFonts w:ascii="MingLiU_HKSCS"/>
          <w:color w:val="CC3300"/>
          <w:sz w:val="21"/>
        </w:rPr>
        <w:t xml:space="preserve">'isAdmin' </w:t>
      </w:r>
      <w:r>
        <w:rPr>
          <w:rFonts w:ascii="MingLiU_HKSCS"/>
          <w:color w:val="006699"/>
          <w:sz w:val="21"/>
        </w:rPr>
        <w:t xml:space="preserve">in </w:t>
      </w:r>
      <w:r>
        <w:rPr>
          <w:rFonts w:ascii="MingLiU_HKSCS"/>
          <w:color w:val="000087"/>
          <w:sz w:val="21"/>
        </w:rPr>
        <w:t>obj</w:t>
      </w:r>
      <w:r>
        <w:rPr>
          <w:rFonts w:ascii="MingLiU_HKSCS"/>
          <w:sz w:val="21"/>
        </w:rPr>
        <w:t xml:space="preserve">) </w:t>
      </w:r>
      <w:r>
        <w:rPr>
          <w:rFonts w:ascii="MingLiU_HKSCS"/>
          <w:color w:val="006699"/>
          <w:sz w:val="21"/>
        </w:rPr>
        <w:t xml:space="preserve">throw new </w:t>
      </w:r>
      <w:r>
        <w:rPr>
          <w:rFonts w:ascii="MingLiU_HKSCS"/>
          <w:color w:val="336666"/>
          <w:sz w:val="21"/>
        </w:rPr>
        <w:t>Error</w:t>
      </w:r>
      <w:r>
        <w:rPr>
          <w:rFonts w:ascii="MingLiU_HKSCS"/>
          <w:sz w:val="21"/>
        </w:rPr>
        <w:t>(</w:t>
      </w:r>
      <w:r>
        <w:rPr>
          <w:rFonts w:ascii="MingLiU_HKSCS"/>
          <w:color w:val="CC3300"/>
          <w:sz w:val="21"/>
        </w:rPr>
        <w:t>'cannot specify isAdmin'</w:t>
      </w:r>
      <w:r>
        <w:rPr>
          <w:rFonts w:ascii="MingLiU_HKSCS"/>
          <w:sz w:val="21"/>
        </w:rPr>
        <w:t xml:space="preserve">); </w:t>
      </w:r>
      <w:r>
        <w:rPr>
          <w:rFonts w:ascii="MingLiU_HKSCS"/>
          <w:color w:val="006699"/>
          <w:sz w:val="21"/>
        </w:rPr>
        <w:t xml:space="preserve">const </w:t>
      </w:r>
      <w:r>
        <w:rPr>
          <w:rFonts w:ascii="MingLiU_HKSCS"/>
          <w:color w:val="000087"/>
          <w:sz w:val="21"/>
        </w:rPr>
        <w:t xml:space="preserve">user </w:t>
      </w:r>
      <w:r>
        <w:rPr>
          <w:rFonts w:ascii="MingLiU_HKSCS"/>
          <w:color w:val="545454"/>
          <w:sz w:val="21"/>
        </w:rPr>
        <w:t xml:space="preserve">= </w:t>
      </w:r>
      <w:r>
        <w:rPr>
          <w:rFonts w:ascii="MingLiU_HKSCS"/>
          <w:color w:val="000087"/>
          <w:sz w:val="21"/>
        </w:rPr>
        <w:t>shallowClone</w:t>
      </w:r>
      <w:r>
        <w:rPr>
          <w:rFonts w:ascii="MingLiU_HKSCS"/>
          <w:sz w:val="21"/>
        </w:rPr>
        <w:t>(</w:t>
      </w:r>
      <w:r>
        <w:rPr>
          <w:rFonts w:ascii="MingLiU_HKSCS"/>
          <w:color w:val="000087"/>
          <w:sz w:val="21"/>
        </w:rPr>
        <w:t>obj</w:t>
      </w:r>
      <w:r>
        <w:rPr>
          <w:rFonts w:ascii="MingLiU_HKSCS"/>
          <w:sz w:val="21"/>
        </w:rPr>
        <w:t>);</w:t>
      </w:r>
    </w:p>
    <w:p>
      <w:pPr>
        <w:spacing w:before="0" w:line="270" w:lineRule="exact"/>
        <w:ind w:left="760"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000087"/>
          <w:sz w:val="21"/>
        </w:rPr>
        <w:t>user</w:t>
      </w:r>
      <w:r>
        <w:rPr>
          <w:rFonts w:ascii="MingLiU_HKSCS"/>
          <w:sz w:val="21"/>
        </w:rPr>
        <w:t>.</w:t>
      </w:r>
      <w:r>
        <w:rPr>
          <w:rFonts w:ascii="MingLiU_HKSCS"/>
          <w:color w:val="000087"/>
          <w:sz w:val="21"/>
        </w:rPr>
        <w:t>isAdmin</w:t>
      </w:r>
      <w:r>
        <w:rPr>
          <w:rFonts w:ascii="MingLiU_HKSCS"/>
          <w:sz w:val="21"/>
        </w:rPr>
        <w:t>);</w:t>
      </w:r>
      <w:r>
        <w:rPr>
          <w:rFonts w:ascii="MingLiU_HKSCS"/>
          <w:spacing w:val="32"/>
          <w:sz w:val="21"/>
        </w:rPr>
        <w:t xml:space="preserve"> </w:t>
      </w:r>
      <w:r>
        <w:rPr>
          <w:rFonts w:ascii="MingLiU_HKSCS"/>
          <w:color w:val="34576B"/>
          <w:sz w:val="21"/>
        </w:rPr>
        <w:t>//</w:t>
      </w:r>
      <w:r>
        <w:rPr>
          <w:rFonts w:ascii="MingLiU_HKSCS"/>
          <w:color w:val="34576B"/>
          <w:spacing w:val="32"/>
          <w:sz w:val="21"/>
        </w:rPr>
        <w:t xml:space="preserve"> </w:t>
      </w:r>
      <w:r>
        <w:rPr>
          <w:rFonts w:ascii="MingLiU_HKSCS"/>
          <w:color w:val="34576B"/>
          <w:spacing w:val="-4"/>
          <w:sz w:val="21"/>
        </w:rPr>
        <w:t>true</w:t>
      </w:r>
    </w:p>
    <w:p>
      <w:pPr>
        <w:pStyle w:val="9"/>
        <w:spacing w:before="5"/>
        <w:ind w:left="0"/>
        <w:rPr>
          <w:rFonts w:ascii="MingLiU_HKSCS"/>
          <w:sz w:val="14"/>
        </w:rPr>
      </w:pPr>
    </w:p>
    <w:p>
      <w:pPr>
        <w:pStyle w:val="9"/>
        <w:tabs>
          <w:tab w:val="left" w:pos="7794"/>
          <w:tab w:val="left" w:pos="8869"/>
        </w:tabs>
        <w:spacing w:line="237" w:lineRule="auto"/>
        <w:ind w:right="1013"/>
      </w:pPr>
      <w:r>
        <w:t xml:space="preserve">In this example, an attack provides a request object with a </w:t>
      </w:r>
      <w:r>
        <w:rPr>
          <w:u w:val="thick"/>
        </w:rPr>
        <w:tab/>
      </w:r>
      <w:r>
        <w:rPr>
          <w:rFonts w:ascii="MingLiU_HKSCS"/>
          <w:spacing w:val="-2"/>
        </w:rPr>
        <w:t>proto</w:t>
      </w:r>
      <w:r>
        <w:rPr>
          <w:u w:val="thick"/>
        </w:rPr>
        <w:tab/>
      </w:r>
      <w:r>
        <w:rPr>
          <w:spacing w:val="-2"/>
        </w:rPr>
        <w:t xml:space="preserve">property </w:t>
      </w:r>
      <w:r>
        <w:t>that is itself another object.</w:t>
      </w:r>
      <w:r>
        <w:rPr>
          <w:spacing w:val="26"/>
        </w:rPr>
        <w:t xml:space="preserve"> </w:t>
      </w:r>
      <w:r>
        <w:t>In</w:t>
      </w:r>
      <w:r>
        <w:rPr>
          <w:spacing w:val="26"/>
        </w:rPr>
        <w:t xml:space="preserve"> </w:t>
      </w:r>
      <w:r>
        <w:t>this object,</w:t>
      </w:r>
      <w:r>
        <w:rPr>
          <w:spacing w:val="26"/>
        </w:rPr>
        <w:t xml:space="preserve"> </w:t>
      </w:r>
      <w:r>
        <w:t xml:space="preserve">the </w:t>
      </w:r>
      <w:r>
        <w:rPr>
          <w:rFonts w:ascii="MingLiU_HKSCS"/>
        </w:rPr>
        <w:t>isAdmin</w:t>
      </w:r>
      <w:r>
        <w:rPr>
          <w:rFonts w:ascii="MingLiU_HKSCS"/>
          <w:spacing w:val="-45"/>
        </w:rPr>
        <w:t xml:space="preserve"> </w:t>
      </w:r>
      <w:r>
        <w:t>property</w:t>
      </w:r>
      <w:r>
        <w:rPr>
          <w:spacing w:val="26"/>
        </w:rPr>
        <w:t xml:space="preserve"> </w:t>
      </w:r>
      <w:r>
        <w:t>is set to</w:t>
      </w:r>
      <w:r>
        <w:rPr>
          <w:spacing w:val="26"/>
        </w:rPr>
        <w:t xml:space="preserve"> </w:t>
      </w:r>
      <w:r>
        <w:t>true.</w:t>
      </w:r>
    </w:p>
    <w:p>
      <w:pPr>
        <w:pStyle w:val="9"/>
        <w:spacing w:line="271" w:lineRule="auto"/>
        <w:ind w:right="968"/>
      </w:pPr>
      <w:r>
        <w:t xml:space="preserve">The application code relies on this field to know if a privileged user made a request. The application receives the request and parses the request JSON into an object named </w:t>
      </w:r>
      <w:r>
        <w:rPr>
          <w:rFonts w:ascii="MingLiU_HKSCS"/>
        </w:rPr>
        <w:t>obj</w:t>
      </w:r>
      <w:r>
        <w:t>. At this point the object has a property on it named</w:t>
      </w:r>
    </w:p>
    <w:p>
      <w:pPr>
        <w:pStyle w:val="9"/>
        <w:tabs>
          <w:tab w:val="left" w:pos="1047"/>
          <w:tab w:val="left" w:pos="2053"/>
        </w:tabs>
        <w:spacing w:line="339" w:lineRule="exact"/>
      </w:pPr>
      <w:r>
        <w:rPr>
          <w:u w:val="thick"/>
        </w:rPr>
        <w:tab/>
      </w:r>
      <w:r>
        <w:rPr>
          <w:rFonts w:ascii="MingLiU_HKSCS" w:hAnsi="MingLiU_HKSCS"/>
          <w:spacing w:val="-2"/>
        </w:rPr>
        <w:t>proto</w:t>
      </w:r>
      <w:r>
        <w:rPr>
          <w:u w:val="thick"/>
        </w:rPr>
        <w:tab/>
      </w:r>
      <w:r>
        <w:t>,</w:t>
      </w:r>
      <w:r>
        <w:rPr>
          <w:spacing w:val="10"/>
        </w:rPr>
        <w:t xml:space="preserve"> </w:t>
      </w:r>
      <w:r>
        <w:t>though</w:t>
      </w:r>
      <w:r>
        <w:rPr>
          <w:spacing w:val="10"/>
        </w:rPr>
        <w:t xml:space="preserve"> </w:t>
      </w:r>
      <w:r>
        <w:t>it</w:t>
      </w:r>
      <w:r>
        <w:rPr>
          <w:spacing w:val="9"/>
        </w:rPr>
        <w:t xml:space="preserve"> </w:t>
      </w:r>
      <w:r>
        <w:t>doesn’t</w:t>
      </w:r>
      <w:r>
        <w:rPr>
          <w:spacing w:val="9"/>
        </w:rPr>
        <w:t xml:space="preserve"> </w:t>
      </w:r>
      <w:r>
        <w:t>have</w:t>
      </w:r>
      <w:r>
        <w:rPr>
          <w:spacing w:val="9"/>
        </w:rPr>
        <w:t xml:space="preserve"> </w:t>
      </w:r>
      <w:r>
        <w:t>the</w:t>
      </w:r>
      <w:r>
        <w:rPr>
          <w:spacing w:val="9"/>
        </w:rPr>
        <w:t xml:space="preserve"> </w:t>
      </w:r>
      <w:r>
        <w:t>invalid</w:t>
      </w:r>
      <w:r>
        <w:rPr>
          <w:spacing w:val="10"/>
        </w:rPr>
        <w:t xml:space="preserve"> </w:t>
      </w:r>
      <w:r>
        <w:t>prototype</w:t>
      </w:r>
      <w:r>
        <w:rPr>
          <w:spacing w:val="9"/>
        </w:rPr>
        <w:t xml:space="preserve"> </w:t>
      </w:r>
      <w:r>
        <w:t>set</w:t>
      </w:r>
      <w:r>
        <w:rPr>
          <w:spacing w:val="9"/>
        </w:rPr>
        <w:t xml:space="preserve"> </w:t>
      </w:r>
      <w:r>
        <w:t>just</w:t>
      </w:r>
      <w:r>
        <w:rPr>
          <w:spacing w:val="9"/>
        </w:rPr>
        <w:t xml:space="preserve"> </w:t>
      </w:r>
      <w:r>
        <w:t>yet;</w:t>
      </w:r>
      <w:r>
        <w:rPr>
          <w:spacing w:val="9"/>
        </w:rPr>
        <w:t xml:space="preserve"> </w:t>
      </w:r>
      <w:r>
        <w:rPr>
          <w:spacing w:val="-2"/>
        </w:rPr>
        <w:t>luckily</w:t>
      </w:r>
    </w:p>
    <w:p>
      <w:pPr>
        <w:pStyle w:val="9"/>
        <w:spacing w:line="247" w:lineRule="auto"/>
        <w:ind w:right="1085"/>
      </w:pPr>
      <w:r>
        <w:rPr>
          <w:rFonts w:ascii="MingLiU_HKSCS" w:hAnsi="MingLiU_HKSCS"/>
        </w:rPr>
        <w:t>JSON.parse()</w:t>
      </w:r>
      <w:r>
        <w:rPr>
          <w:rFonts w:ascii="MingLiU_HKSCS" w:hAnsi="MingLiU_HKSCS"/>
          <w:spacing w:val="-37"/>
        </w:rPr>
        <w:t xml:space="preserve"> </w:t>
      </w:r>
      <w:r>
        <w:t xml:space="preserve">isn’t able to directly override an object’s prototype. Next, the application checks to see if the </w:t>
      </w:r>
      <w:r>
        <w:rPr>
          <w:rFonts w:ascii="MingLiU_HKSCS" w:hAnsi="MingLiU_HKSCS"/>
        </w:rPr>
        <w:t>obj.isAdmin</w:t>
      </w:r>
      <w:r>
        <w:rPr>
          <w:rFonts w:ascii="MingLiU_HKSCS" w:hAnsi="MingLiU_HKSCS"/>
          <w:spacing w:val="-44"/>
        </w:rPr>
        <w:t xml:space="preserve"> </w:t>
      </w:r>
      <w:r>
        <w:t>field has been set, which is one way of ensuring a user didn’t override the property. This check isn’t triggered, and the code continues.</w:t>
      </w:r>
    </w:p>
    <w:p>
      <w:pPr>
        <w:pStyle w:val="9"/>
        <w:spacing w:before="150" w:line="254" w:lineRule="auto"/>
        <w:ind w:right="968"/>
      </w:pPr>
      <w:r>
        <w:t xml:space="preserve">Next, the application performs a shallow clone of the request object and returns the result. The </w:t>
      </w:r>
      <w:r>
        <w:rPr>
          <w:rFonts w:ascii="MingLiU_HKSCS"/>
        </w:rPr>
        <w:t>shallowClone()</w:t>
      </w:r>
      <w:r>
        <w:rPr>
          <w:rFonts w:ascii="MingLiU_HKSCS"/>
          <w:spacing w:val="-35"/>
        </w:rPr>
        <w:t xml:space="preserve"> </w:t>
      </w:r>
      <w:r>
        <w:t>method makes the clone by iterating every property of the object and assigns it to a new object. This is where the</w:t>
      </w:r>
    </w:p>
    <w:p>
      <w:pPr>
        <w:pStyle w:val="9"/>
        <w:tabs>
          <w:tab w:val="left" w:pos="4659"/>
          <w:tab w:val="left" w:pos="5666"/>
        </w:tabs>
        <w:spacing w:before="24" w:line="237" w:lineRule="auto"/>
        <w:ind w:right="1176"/>
      </w:pPr>
      <w:r>
        <w:t xml:space="preserve">vulnerability lies. The </w:t>
      </w:r>
      <w:r>
        <w:rPr>
          <w:rFonts w:ascii="MingLiU_HKSCS"/>
        </w:rPr>
        <w:t>clone['</w:t>
      </w:r>
      <w:r>
        <w:rPr>
          <w:u w:val="thick"/>
        </w:rPr>
        <w:tab/>
      </w:r>
      <w:r>
        <w:rPr>
          <w:rFonts w:ascii="MingLiU_HKSCS"/>
          <w:spacing w:val="-2"/>
        </w:rPr>
        <w:t>proto</w:t>
      </w:r>
      <w:r>
        <w:rPr>
          <w:u w:val="thick"/>
        </w:rPr>
        <w:tab/>
      </w:r>
      <w:r>
        <w:rPr>
          <w:rFonts w:ascii="MingLiU_HKSCS"/>
        </w:rPr>
        <w:t>']</w:t>
      </w:r>
      <w:r>
        <w:rPr>
          <w:rFonts w:ascii="MingLiU_HKSCS"/>
          <w:spacing w:val="-21"/>
        </w:rPr>
        <w:t xml:space="preserve"> </w:t>
      </w:r>
      <w:r>
        <w:t xml:space="preserve">assignment is what causes the prototype to get overridden. In this case, the prototype for the resulting </w:t>
      </w:r>
      <w:r>
        <w:rPr>
          <w:rFonts w:ascii="MingLiU_HKSCS"/>
        </w:rPr>
        <w:t xml:space="preserve">user </w:t>
      </w:r>
      <w:r>
        <w:t xml:space="preserve">object is set to the attacker-supplied </w:t>
      </w:r>
      <w:r>
        <w:rPr>
          <w:rFonts w:ascii="MingLiU_HKSCS"/>
        </w:rPr>
        <w:t>{"isAdmin":true}</w:t>
      </w:r>
      <w:r>
        <w:rPr>
          <w:rFonts w:ascii="MingLiU_HKSCS"/>
          <w:spacing w:val="-33"/>
        </w:rPr>
        <w:t xml:space="preserve"> </w:t>
      </w:r>
      <w:r>
        <w:t>object. When the</w:t>
      </w:r>
    </w:p>
    <w:p>
      <w:pPr>
        <w:pStyle w:val="9"/>
        <w:spacing w:line="268" w:lineRule="auto"/>
        <w:ind w:right="968"/>
      </w:pPr>
      <w:r>
        <w:t>application later checks the property, it results in the user’s permissions being elevated to that of an administrator.</w:t>
      </w:r>
    </w:p>
    <w:p>
      <w:pPr>
        <w:pStyle w:val="9"/>
        <w:spacing w:before="133" w:line="268" w:lineRule="auto"/>
        <w:ind w:right="968"/>
      </w:pPr>
      <w:bookmarkStart w:id="1524" w:name="_bookmark1425"/>
      <w:bookmarkEnd w:id="1524"/>
      <w:r>
        <w:t>This might seem a little far-fetched at first. But this actually affected many different applications and lead to security patches to at least dozens of npm packages. With the way modern Node.js applications are built, one third-party middleware is parsing request objects and another middleware is cloning objects, and</w:t>
      </w:r>
      <w:r>
        <w:rPr>
          <w:spacing w:val="33"/>
        </w:rPr>
        <w:t xml:space="preserve"> </w:t>
      </w:r>
      <w:r>
        <w:t>all of that happens behind</w:t>
      </w:r>
      <w:r>
        <w:rPr>
          <w:spacing w:val="33"/>
        </w:rPr>
        <w:t xml:space="preserve"> </w:t>
      </w:r>
      <w:r>
        <w:t>the scenes before application</w:t>
      </w:r>
      <w:r>
        <w:rPr>
          <w:spacing w:val="33"/>
        </w:rPr>
        <w:t xml:space="preserve"> </w:t>
      </w:r>
      <w:r>
        <w:t>controller logic</w:t>
      </w:r>
    </w:p>
    <w:p>
      <w:pPr>
        <w:spacing w:after="0" w:line="268" w:lineRule="auto"/>
        <w:sectPr>
          <w:pgSz w:w="12240" w:h="15840"/>
          <w:pgMar w:top="1420" w:right="700" w:bottom="280" w:left="680" w:header="720" w:footer="720" w:gutter="0"/>
          <w:cols w:space="720" w:num="1"/>
        </w:sectPr>
      </w:pPr>
    </w:p>
    <w:p>
      <w:pPr>
        <w:pStyle w:val="9"/>
        <w:spacing w:before="72" w:line="268" w:lineRule="auto"/>
        <w:ind w:right="1085"/>
      </w:pPr>
      <w:bookmarkStart w:id="1525" w:name="Malicious npm Packages"/>
      <w:bookmarkEnd w:id="1525"/>
      <w:r>
        <w:t>finally gets access to the parsed JSON representation. Due to all this movement of data between hard-to-see corners of the application, it can be difficult for developers to keep track of what a complex Node.js application is actually</w:t>
      </w:r>
      <w:r>
        <w:rPr>
          <w:spacing w:val="80"/>
          <w:w w:val="150"/>
        </w:rPr>
        <w:t xml:space="preserve"> </w:t>
      </w:r>
      <w:r>
        <w:rPr>
          <w:spacing w:val="-2"/>
        </w:rPr>
        <w:t>doing.</w:t>
      </w:r>
    </w:p>
    <w:p>
      <w:pPr>
        <w:pStyle w:val="9"/>
        <w:spacing w:before="7"/>
        <w:ind w:left="0"/>
        <w:rPr>
          <w:sz w:val="35"/>
        </w:rPr>
      </w:pPr>
    </w:p>
    <w:p>
      <w:pPr>
        <w:pStyle w:val="4"/>
        <w:spacing w:before="1"/>
      </w:pPr>
      <w:r>
        <w:t>Malicious</w:t>
      </w:r>
      <w:r>
        <w:rPr>
          <w:spacing w:val="-6"/>
        </w:rPr>
        <w:t xml:space="preserve"> </w:t>
      </w:r>
      <w:r>
        <w:t>npm</w:t>
      </w:r>
      <w:r>
        <w:rPr>
          <w:spacing w:val="-6"/>
        </w:rPr>
        <w:t xml:space="preserve"> </w:t>
      </w:r>
      <w:r>
        <w:rPr>
          <w:spacing w:val="-2"/>
        </w:rPr>
        <w:t>Packages</w:t>
      </w:r>
    </w:p>
    <w:p>
      <w:pPr>
        <w:pStyle w:val="9"/>
        <w:spacing w:before="172" w:line="268" w:lineRule="auto"/>
        <w:ind w:right="968"/>
      </w:pPr>
      <w:r>
        <w:t xml:space="preserve">Another attack surface skips </w:t>
      </w:r>
      <w:bookmarkStart w:id="1526" w:name="_bookmark1426"/>
      <w:bookmarkEnd w:id="1526"/>
      <w:r>
        <w:t>the front door entirely. This one comes from within the application itself, through the “supply chain,” by way of maliciously crafted npm</w:t>
      </w:r>
      <w:r>
        <w:rPr>
          <w:spacing w:val="26"/>
        </w:rPr>
        <w:t xml:space="preserve"> </w:t>
      </w:r>
      <w:r>
        <w:t>packages.</w:t>
      </w:r>
      <w:r>
        <w:rPr>
          <w:spacing w:val="27"/>
        </w:rPr>
        <w:t xml:space="preserve"> </w:t>
      </w:r>
      <w:r>
        <w:t>These</w:t>
      </w:r>
      <w:r>
        <w:rPr>
          <w:spacing w:val="26"/>
        </w:rPr>
        <w:t xml:space="preserve"> </w:t>
      </w:r>
      <w:r>
        <w:t>attacks</w:t>
      </w:r>
      <w:r>
        <w:rPr>
          <w:spacing w:val="26"/>
        </w:rPr>
        <w:t xml:space="preserve"> </w:t>
      </w:r>
      <w:r>
        <w:t>can</w:t>
      </w:r>
      <w:r>
        <w:rPr>
          <w:spacing w:val="27"/>
        </w:rPr>
        <w:t xml:space="preserve"> </w:t>
      </w:r>
      <w:r>
        <w:t>affect</w:t>
      </w:r>
      <w:r>
        <w:rPr>
          <w:spacing w:val="26"/>
        </w:rPr>
        <w:t xml:space="preserve"> </w:t>
      </w:r>
      <w:r>
        <w:t>other</w:t>
      </w:r>
      <w:r>
        <w:rPr>
          <w:spacing w:val="26"/>
        </w:rPr>
        <w:t xml:space="preserve"> </w:t>
      </w:r>
      <w:r>
        <w:t>platforms</w:t>
      </w:r>
      <w:r>
        <w:rPr>
          <w:spacing w:val="26"/>
        </w:rPr>
        <w:t xml:space="preserve"> </w:t>
      </w:r>
      <w:r>
        <w:t>as</w:t>
      </w:r>
      <w:r>
        <w:rPr>
          <w:spacing w:val="26"/>
        </w:rPr>
        <w:t xml:space="preserve"> </w:t>
      </w:r>
      <w:r>
        <w:t>well,</w:t>
      </w:r>
      <w:r>
        <w:rPr>
          <w:spacing w:val="27"/>
        </w:rPr>
        <w:t xml:space="preserve"> </w:t>
      </w:r>
      <w:r>
        <w:t>but</w:t>
      </w:r>
      <w:r>
        <w:rPr>
          <w:spacing w:val="26"/>
        </w:rPr>
        <w:t xml:space="preserve"> </w:t>
      </w:r>
      <w:r>
        <w:t>so</w:t>
      </w:r>
      <w:r>
        <w:rPr>
          <w:spacing w:val="27"/>
        </w:rPr>
        <w:t xml:space="preserve"> </w:t>
      </w:r>
      <w:r>
        <w:t>far</w:t>
      </w:r>
      <w:r>
        <w:rPr>
          <w:spacing w:val="26"/>
        </w:rPr>
        <w:t xml:space="preserve"> </w:t>
      </w:r>
      <w:r>
        <w:t>it seems to be a problem that affects the npm package repository the most for a few reasons. Package repositories of the past weren’t as easy to publish to as npm is. There is also no enforcement that code published to version control must match</w:t>
      </w:r>
      <w:r>
        <w:rPr>
          <w:spacing w:val="80"/>
        </w:rPr>
        <w:t xml:space="preserve"> </w:t>
      </w:r>
      <w:r>
        <w:t>the</w:t>
      </w:r>
      <w:r>
        <w:rPr>
          <w:spacing w:val="29"/>
        </w:rPr>
        <w:t xml:space="preserve"> </w:t>
      </w:r>
      <w:r>
        <w:t>code</w:t>
      </w:r>
      <w:r>
        <w:rPr>
          <w:spacing w:val="29"/>
        </w:rPr>
        <w:t xml:space="preserve"> </w:t>
      </w:r>
      <w:r>
        <w:t>deployed</w:t>
      </w:r>
      <w:r>
        <w:rPr>
          <w:spacing w:val="31"/>
        </w:rPr>
        <w:t xml:space="preserve"> </w:t>
      </w:r>
      <w:r>
        <w:t>in</w:t>
      </w:r>
      <w:r>
        <w:rPr>
          <w:spacing w:val="31"/>
        </w:rPr>
        <w:t xml:space="preserve"> </w:t>
      </w:r>
      <w:r>
        <w:t>an</w:t>
      </w:r>
      <w:r>
        <w:rPr>
          <w:spacing w:val="31"/>
        </w:rPr>
        <w:t xml:space="preserve"> </w:t>
      </w:r>
      <w:r>
        <w:t>npm</w:t>
      </w:r>
      <w:r>
        <w:rPr>
          <w:spacing w:val="29"/>
        </w:rPr>
        <w:t xml:space="preserve"> </w:t>
      </w:r>
      <w:r>
        <w:t>package,</w:t>
      </w:r>
      <w:r>
        <w:rPr>
          <w:spacing w:val="31"/>
        </w:rPr>
        <w:t xml:space="preserve"> </w:t>
      </w:r>
      <w:r>
        <w:t>meaning</w:t>
      </w:r>
      <w:r>
        <w:rPr>
          <w:spacing w:val="31"/>
        </w:rPr>
        <w:t xml:space="preserve"> </w:t>
      </w:r>
      <w:r>
        <w:t>the</w:t>
      </w:r>
      <w:r>
        <w:rPr>
          <w:spacing w:val="29"/>
        </w:rPr>
        <w:t xml:space="preserve"> </w:t>
      </w:r>
      <w:r>
        <w:t>easy-to-audit</w:t>
      </w:r>
      <w:r>
        <w:rPr>
          <w:spacing w:val="29"/>
        </w:rPr>
        <w:t xml:space="preserve"> </w:t>
      </w:r>
      <w:r>
        <w:t>code</w:t>
      </w:r>
      <w:r>
        <w:rPr>
          <w:spacing w:val="29"/>
        </w:rPr>
        <w:t xml:space="preserve"> </w:t>
      </w:r>
      <w:r>
        <w:t>in</w:t>
      </w:r>
      <w:r>
        <w:rPr>
          <w:spacing w:val="31"/>
        </w:rPr>
        <w:t xml:space="preserve"> </w:t>
      </w:r>
      <w:r>
        <w:t>a GitHub</w:t>
      </w:r>
      <w:r>
        <w:rPr>
          <w:spacing w:val="34"/>
        </w:rPr>
        <w:t xml:space="preserve"> </w:t>
      </w:r>
      <w:r>
        <w:t>repository</w:t>
      </w:r>
      <w:r>
        <w:rPr>
          <w:spacing w:val="34"/>
        </w:rPr>
        <w:t xml:space="preserve"> </w:t>
      </w:r>
      <w:r>
        <w:t>might</w:t>
      </w:r>
      <w:r>
        <w:rPr>
          <w:spacing w:val="32"/>
        </w:rPr>
        <w:t xml:space="preserve"> </w:t>
      </w:r>
      <w:r>
        <w:t>not</w:t>
      </w:r>
      <w:r>
        <w:rPr>
          <w:spacing w:val="32"/>
        </w:rPr>
        <w:t xml:space="preserve"> </w:t>
      </w:r>
      <w:r>
        <w:t>represent</w:t>
      </w:r>
      <w:r>
        <w:rPr>
          <w:spacing w:val="32"/>
        </w:rPr>
        <w:t xml:space="preserve"> </w:t>
      </w:r>
      <w:r>
        <w:t>code</w:t>
      </w:r>
      <w:r>
        <w:rPr>
          <w:spacing w:val="32"/>
        </w:rPr>
        <w:t xml:space="preserve"> </w:t>
      </w:r>
      <w:r>
        <w:t>deployed</w:t>
      </w:r>
      <w:r>
        <w:rPr>
          <w:spacing w:val="34"/>
        </w:rPr>
        <w:t xml:space="preserve"> </w:t>
      </w:r>
      <w:r>
        <w:t>in</w:t>
      </w:r>
      <w:r>
        <w:rPr>
          <w:spacing w:val="34"/>
        </w:rPr>
        <w:t xml:space="preserve"> </w:t>
      </w:r>
      <w:r>
        <w:t>a</w:t>
      </w:r>
      <w:r>
        <w:rPr>
          <w:spacing w:val="32"/>
        </w:rPr>
        <w:t xml:space="preserve"> </w:t>
      </w:r>
      <w:r>
        <w:t>tarball</w:t>
      </w:r>
      <w:r>
        <w:rPr>
          <w:spacing w:val="32"/>
        </w:rPr>
        <w:t xml:space="preserve"> </w:t>
      </w:r>
      <w:r>
        <w:t>at</w:t>
      </w:r>
      <w:r>
        <w:rPr>
          <w:spacing w:val="32"/>
        </w:rPr>
        <w:t xml:space="preserve"> </w:t>
      </w:r>
      <w:r>
        <w:t>package install time. While the ease to publish and the dynamic nature of JavaScript contributed to the popularity of Node.js and npm, they have undoubtedly left a security scar.</w:t>
      </w:r>
    </w:p>
    <w:p>
      <w:pPr>
        <w:pStyle w:val="9"/>
        <w:spacing w:before="138" w:line="268" w:lineRule="auto"/>
        <w:ind w:right="1085"/>
      </w:pPr>
      <w:r>
        <w:t xml:space="preserve">Saying that packages can be used as an attack vector might </w:t>
      </w:r>
      <w:bookmarkStart w:id="1527" w:name="_bookmark1427"/>
      <w:bookmarkEnd w:id="1527"/>
      <w:r>
        <w:t>sound overly cautious, but it has actually been done on several occasions.</w:t>
      </w:r>
      <w:r>
        <w:fldChar w:fldCharType="begin"/>
      </w:r>
      <w:r>
        <w:instrText xml:space="preserve"> HYPERLINK \l "_bookmark1473" </w:instrText>
      </w:r>
      <w:r>
        <w:fldChar w:fldCharType="separate"/>
      </w:r>
      <w:r>
        <w:rPr>
          <w:rFonts w:ascii="Arial" w:hAnsi="Arial"/>
          <w:color w:val="8E0011"/>
          <w:vertAlign w:val="superscript"/>
        </w:rPr>
        <w:t>1</w:t>
      </w:r>
      <w:r>
        <w:rPr>
          <w:rFonts w:ascii="Arial" w:hAnsi="Arial"/>
          <w:color w:val="8E0011"/>
          <w:vertAlign w:val="superscript"/>
        </w:rPr>
        <w:fldChar w:fldCharType="end"/>
      </w:r>
      <w:r>
        <w:rPr>
          <w:rFonts w:ascii="Arial" w:hAnsi="Arial"/>
          <w:color w:val="8E0011"/>
          <w:vertAlign w:val="baseline"/>
        </w:rPr>
        <w:t xml:space="preserve"> </w:t>
      </w:r>
      <w:r>
        <w:rPr>
          <w:vertAlign w:val="baseline"/>
        </w:rPr>
        <w:t xml:space="preserve">Sometimes a malicious package is installed via </w:t>
      </w:r>
      <w:r>
        <w:rPr>
          <w:i/>
          <w:vertAlign w:val="baseline"/>
        </w:rPr>
        <w:t>typo squatting</w:t>
      </w:r>
      <w:r>
        <w:rPr>
          <w:vertAlign w:val="baseline"/>
        </w:rPr>
        <w:t>, which is where a package is named after a typo of a popular package. Sometimes it’s a completely new package promising features that other packages don’t deliver. Sometimes it’s much scarier than that, where a maintainer of a popular package accepts a PR introducing a subtle security flaw, or the maintainer gives ownership of the package to an attacker while assuming they’re well-meaning.</w:t>
      </w:r>
    </w:p>
    <w:p>
      <w:pPr>
        <w:pStyle w:val="9"/>
        <w:spacing w:before="138" w:line="268" w:lineRule="auto"/>
        <w:ind w:right="968"/>
      </w:pPr>
      <w:r>
        <w:t>At</w:t>
      </w:r>
      <w:r>
        <w:rPr>
          <w:spacing w:val="29"/>
        </w:rPr>
        <w:t xml:space="preserve"> </w:t>
      </w:r>
      <w:r>
        <w:t>any</w:t>
      </w:r>
      <w:r>
        <w:rPr>
          <w:spacing w:val="31"/>
        </w:rPr>
        <w:t xml:space="preserve"> </w:t>
      </w:r>
      <w:r>
        <w:t>rate,</w:t>
      </w:r>
      <w:r>
        <w:rPr>
          <w:spacing w:val="31"/>
        </w:rPr>
        <w:t xml:space="preserve"> </w:t>
      </w:r>
      <w:r>
        <w:t>malicious</w:t>
      </w:r>
      <w:r>
        <w:rPr>
          <w:spacing w:val="29"/>
        </w:rPr>
        <w:t xml:space="preserve"> </w:t>
      </w:r>
      <w:r>
        <w:t>packages</w:t>
      </w:r>
      <w:r>
        <w:rPr>
          <w:spacing w:val="29"/>
        </w:rPr>
        <w:t xml:space="preserve"> </w:t>
      </w:r>
      <w:r>
        <w:t>will</w:t>
      </w:r>
      <w:r>
        <w:rPr>
          <w:spacing w:val="29"/>
        </w:rPr>
        <w:t xml:space="preserve"> </w:t>
      </w:r>
      <w:r>
        <w:t>make</w:t>
      </w:r>
      <w:r>
        <w:rPr>
          <w:spacing w:val="29"/>
        </w:rPr>
        <w:t xml:space="preserve"> </w:t>
      </w:r>
      <w:r>
        <w:t>their</w:t>
      </w:r>
      <w:r>
        <w:rPr>
          <w:spacing w:val="29"/>
        </w:rPr>
        <w:t xml:space="preserve"> </w:t>
      </w:r>
      <w:r>
        <w:t>way</w:t>
      </w:r>
      <w:r>
        <w:rPr>
          <w:spacing w:val="31"/>
        </w:rPr>
        <w:t xml:space="preserve"> </w:t>
      </w:r>
      <w:r>
        <w:t>into</w:t>
      </w:r>
      <w:r>
        <w:rPr>
          <w:spacing w:val="31"/>
        </w:rPr>
        <w:t xml:space="preserve"> </w:t>
      </w:r>
      <w:r>
        <w:t>applications.</w:t>
      </w:r>
      <w:r>
        <w:rPr>
          <w:spacing w:val="31"/>
        </w:rPr>
        <w:t xml:space="preserve"> </w:t>
      </w:r>
      <w:r>
        <w:t>One</w:t>
      </w:r>
      <w:r>
        <w:rPr>
          <w:spacing w:val="29"/>
        </w:rPr>
        <w:t xml:space="preserve"> </w:t>
      </w:r>
      <w:r>
        <w:t>of the most important things Node.js developers can do to reduce the risk of getting one of these malicious packages is to keep the number of dependencies to a minimum, favor packages maintained by reputable authors, and prefer dependencies with fewer subdepenencies.</w:t>
      </w:r>
    </w:p>
    <w:p>
      <w:pPr>
        <w:pStyle w:val="9"/>
        <w:spacing w:before="140" w:line="268" w:lineRule="auto"/>
        <w:ind w:right="842"/>
      </w:pPr>
      <w:r>
        <w:t>One approach that some organizations try is to manually audit packages and maintain an allow-list of package versions. Unfortunately, this is a very difficult task to take on, and often requires a whole team to perform audits, a privilege</w:t>
      </w:r>
      <w:r>
        <w:rPr>
          <w:spacing w:val="80"/>
        </w:rPr>
        <w:t xml:space="preserve"> </w:t>
      </w:r>
      <w:r>
        <w:t>only</w:t>
      </w:r>
      <w:r>
        <w:rPr>
          <w:spacing w:val="20"/>
        </w:rPr>
        <w:t xml:space="preserve"> </w:t>
      </w:r>
      <w:r>
        <w:t>afforded</w:t>
      </w:r>
      <w:r>
        <w:rPr>
          <w:spacing w:val="20"/>
        </w:rPr>
        <w:t xml:space="preserve"> </w:t>
      </w:r>
      <w:r>
        <w:t>by</w:t>
      </w:r>
      <w:r>
        <w:rPr>
          <w:spacing w:val="20"/>
        </w:rPr>
        <w:t xml:space="preserve"> </w:t>
      </w:r>
      <w:r>
        <w:t>larger tech</w:t>
      </w:r>
      <w:r>
        <w:rPr>
          <w:spacing w:val="20"/>
        </w:rPr>
        <w:t xml:space="preserve"> </w:t>
      </w:r>
      <w:r>
        <w:t>companies.</w:t>
      </w:r>
      <w:r>
        <w:rPr>
          <w:spacing w:val="20"/>
        </w:rPr>
        <w:t xml:space="preserve"> </w:t>
      </w:r>
      <w:r>
        <w:t>By</w:t>
      </w:r>
      <w:r>
        <w:rPr>
          <w:spacing w:val="20"/>
        </w:rPr>
        <w:t xml:space="preserve"> </w:t>
      </w:r>
      <w:r>
        <w:t>manually</w:t>
      </w:r>
      <w:r>
        <w:rPr>
          <w:spacing w:val="20"/>
        </w:rPr>
        <w:t xml:space="preserve"> </w:t>
      </w:r>
      <w:r>
        <w:t>reviewing</w:t>
      </w:r>
      <w:r>
        <w:rPr>
          <w:spacing w:val="20"/>
        </w:rPr>
        <w:t xml:space="preserve"> </w:t>
      </w:r>
      <w:r>
        <w:t>which</w:t>
      </w:r>
      <w:r>
        <w:rPr>
          <w:spacing w:val="20"/>
        </w:rPr>
        <w:t xml:space="preserve"> </w:t>
      </w:r>
      <w:r>
        <w:t>packages</w:t>
      </w:r>
    </w:p>
    <w:p>
      <w:pPr>
        <w:spacing w:after="0" w:line="268" w:lineRule="auto"/>
        <w:sectPr>
          <w:pgSz w:w="12240" w:h="15840"/>
          <w:pgMar w:top="1380" w:right="700" w:bottom="280" w:left="680" w:header="720" w:footer="720" w:gutter="0"/>
          <w:cols w:space="720" w:num="1"/>
        </w:sectPr>
      </w:pPr>
    </w:p>
    <w:p>
      <w:pPr>
        <w:pStyle w:val="9"/>
        <w:spacing w:before="72" w:line="268" w:lineRule="auto"/>
        <w:ind w:right="1003"/>
      </w:pPr>
      <w:bookmarkStart w:id="1528" w:name="Application Configuration"/>
      <w:bookmarkEnd w:id="1528"/>
      <w:bookmarkStart w:id="1529" w:name="_bookmark1428"/>
      <w:bookmarkEnd w:id="1529"/>
      <w:r>
        <w:t>may be used within an organization, developers are often trapped, their tickets blocked while waiting on package approval requests. Also, manually auditing a package doesn’t guarantee that it is free of all vulnerabilities. Even so, approved packages probably don’t pin their subdependency versions, and unless</w:t>
      </w:r>
      <w:r>
        <w:rPr>
          <w:spacing w:val="80"/>
          <w:w w:val="150"/>
        </w:rPr>
        <w:t xml:space="preserve"> </w:t>
      </w:r>
      <w:r>
        <w:t xml:space="preserve">application developers are explicitly pinning them in a </w:t>
      </w:r>
      <w:r>
        <w:rPr>
          <w:i/>
        </w:rPr>
        <w:t xml:space="preserve">package-lock.json </w:t>
      </w:r>
      <w:r>
        <w:t>file, there’s no guarantee that a new malicious package won’t sneak in.</w:t>
      </w:r>
    </w:p>
    <w:p>
      <w:pPr>
        <w:pStyle w:val="9"/>
        <w:spacing w:before="140" w:line="268" w:lineRule="auto"/>
        <w:ind w:right="968"/>
      </w:pPr>
      <w:r>
        <w:t>A common misconception with malicious packages is that they are only</w:t>
      </w:r>
      <w:r>
        <w:rPr>
          <w:spacing w:val="80"/>
        </w:rPr>
        <w:t xml:space="preserve"> </w:t>
      </w:r>
      <w:r>
        <w:t>dangerous</w:t>
      </w:r>
      <w:r>
        <w:rPr>
          <w:spacing w:val="30"/>
        </w:rPr>
        <w:t xml:space="preserve"> </w:t>
      </w:r>
      <w:r>
        <w:t>if</w:t>
      </w:r>
      <w:r>
        <w:rPr>
          <w:spacing w:val="30"/>
        </w:rPr>
        <w:t xml:space="preserve"> </w:t>
      </w:r>
      <w:r>
        <w:t>they</w:t>
      </w:r>
      <w:r>
        <w:rPr>
          <w:spacing w:val="31"/>
        </w:rPr>
        <w:t xml:space="preserve"> </w:t>
      </w:r>
      <w:r>
        <w:t>directly</w:t>
      </w:r>
      <w:r>
        <w:rPr>
          <w:spacing w:val="31"/>
        </w:rPr>
        <w:t xml:space="preserve"> </w:t>
      </w:r>
      <w:r>
        <w:t>touch</w:t>
      </w:r>
      <w:r>
        <w:rPr>
          <w:spacing w:val="31"/>
        </w:rPr>
        <w:t xml:space="preserve"> </w:t>
      </w:r>
      <w:r>
        <w:t>user</w:t>
      </w:r>
      <w:r>
        <w:rPr>
          <w:spacing w:val="30"/>
        </w:rPr>
        <w:t xml:space="preserve"> </w:t>
      </w:r>
      <w:r>
        <w:t>data</w:t>
      </w:r>
      <w:r>
        <w:rPr>
          <w:spacing w:val="30"/>
        </w:rPr>
        <w:t xml:space="preserve"> </w:t>
      </w:r>
      <w:r>
        <w:t>as</w:t>
      </w:r>
      <w:r>
        <w:rPr>
          <w:spacing w:val="30"/>
        </w:rPr>
        <w:t xml:space="preserve"> </w:t>
      </w:r>
      <w:r>
        <w:t>it</w:t>
      </w:r>
      <w:r>
        <w:rPr>
          <w:spacing w:val="30"/>
        </w:rPr>
        <w:t xml:space="preserve"> </w:t>
      </w:r>
      <w:r>
        <w:t>flows</w:t>
      </w:r>
      <w:r>
        <w:rPr>
          <w:spacing w:val="30"/>
        </w:rPr>
        <w:t xml:space="preserve"> </w:t>
      </w:r>
      <w:r>
        <w:t>through</w:t>
      </w:r>
      <w:r>
        <w:rPr>
          <w:spacing w:val="31"/>
        </w:rPr>
        <w:t xml:space="preserve"> </w:t>
      </w:r>
      <w:r>
        <w:t>an</w:t>
      </w:r>
      <w:r>
        <w:rPr>
          <w:spacing w:val="31"/>
        </w:rPr>
        <w:t xml:space="preserve"> </w:t>
      </w:r>
      <w:r>
        <w:t>application— and that deeply nested utility modules aren’t of much risk. In reality, any module that is loaded within a Node.js application has the ability to modify any core Node.js API in any way that it sees fit.</w:t>
      </w:r>
    </w:p>
    <w:p>
      <w:pPr>
        <w:pStyle w:val="9"/>
        <w:spacing w:before="141" w:line="268" w:lineRule="auto"/>
        <w:ind w:right="968"/>
      </w:pPr>
      <w:r>
        <w:fldChar w:fldCharType="begin"/>
      </w:r>
      <w:r>
        <w:instrText xml:space="preserve"> HYPERLINK \l "_bookmark1429" </w:instrText>
      </w:r>
      <w:r>
        <w:fldChar w:fldCharType="separate"/>
      </w:r>
      <w:r>
        <w:rPr>
          <w:color w:val="8E0011"/>
        </w:rPr>
        <w:t>Example 10-2</w:t>
      </w:r>
      <w:r>
        <w:rPr>
          <w:color w:val="8E0011"/>
        </w:rPr>
        <w:fldChar w:fldCharType="end"/>
      </w:r>
      <w:r>
        <w:rPr>
          <w:color w:val="8E0011"/>
        </w:rPr>
        <w:t xml:space="preserve"> </w:t>
      </w:r>
      <w:r>
        <w:t>depicts a Node.js module that, once required, intercepts any filesystem writes and transmits it to a third-party service.</w:t>
      </w:r>
    </w:p>
    <w:p>
      <w:pPr>
        <w:spacing w:before="129"/>
        <w:ind w:left="760" w:right="0" w:firstLine="0"/>
        <w:jc w:val="left"/>
        <w:rPr>
          <w:i/>
          <w:sz w:val="28"/>
        </w:rPr>
      </w:pPr>
      <w:r>
        <mc:AlternateContent>
          <mc:Choice Requires="wps">
            <w:drawing>
              <wp:anchor distT="0" distB="0" distL="0" distR="0" simplePos="0" relativeHeight="251936768"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957" name="Graphic 957"/>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7" o:spid="_x0000_s1026" o:spt="100" style="position:absolute;left:0pt;margin-left:72pt;margin-top:23.8pt;height:0.75pt;width:468pt;mso-position-horizontal-relative:page;mso-wrap-distance-bottom:0pt;mso-wrap-distance-top:0pt;z-index:-251379712;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g6peo1wAAAAoBAAAPAAAAAAAAAAEAIAAAACIA&#10;AABkcnMvZG93bnJldi54bWxQSwECFAAUAAAACACHTuJASyxs0U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530" w:name="_bookmark1429"/>
      <w:bookmarkEnd w:id="1530"/>
      <w:r>
        <w:rPr>
          <w:i/>
          <w:sz w:val="28"/>
        </w:rPr>
        <w:t>Example</w:t>
      </w:r>
      <w:r>
        <w:rPr>
          <w:i/>
          <w:spacing w:val="22"/>
          <w:sz w:val="28"/>
        </w:rPr>
        <w:t xml:space="preserve"> </w:t>
      </w:r>
      <w:r>
        <w:rPr>
          <w:i/>
          <w:sz w:val="28"/>
        </w:rPr>
        <w:t>10-2.</w:t>
      </w:r>
      <w:r>
        <w:rPr>
          <w:i/>
          <w:spacing w:val="23"/>
          <w:sz w:val="28"/>
        </w:rPr>
        <w:t xml:space="preserve"> </w:t>
      </w:r>
      <w:r>
        <w:rPr>
          <w:i/>
          <w:sz w:val="28"/>
        </w:rPr>
        <w:t>malicious-</w:t>
      </w:r>
      <w:r>
        <w:rPr>
          <w:i/>
          <w:spacing w:val="-2"/>
          <w:sz w:val="28"/>
        </w:rPr>
        <w:t>module.js</w:t>
      </w:r>
    </w:p>
    <w:p>
      <w:pPr>
        <w:spacing w:before="103" w:line="211" w:lineRule="auto"/>
        <w:ind w:left="760" w:right="6997" w:firstLine="0"/>
        <w:jc w:val="left"/>
        <w:rPr>
          <w:rFonts w:ascii="MingLiU_HKSCS"/>
          <w:sz w:val="21"/>
        </w:rPr>
      </w:pPr>
      <w:r>
        <w:rPr>
          <w:rFonts w:ascii="MingLiU_HKSCS"/>
          <w:color w:val="006699"/>
          <w:sz w:val="21"/>
        </w:rPr>
        <w:t xml:space="preserve">const </w:t>
      </w:r>
      <w:r>
        <w:rPr>
          <w:rFonts w:ascii="MingLiU_HKSCS"/>
          <w:color w:val="000087"/>
          <w:sz w:val="21"/>
        </w:rPr>
        <w:t xml:space="preserve">fs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'fs'</w:t>
      </w:r>
      <w:r>
        <w:rPr>
          <w:rFonts w:ascii="MingLiU_HKSCS"/>
          <w:sz w:val="21"/>
        </w:rPr>
        <w:t xml:space="preserve">); </w:t>
      </w:r>
      <w:r>
        <w:rPr>
          <w:rFonts w:ascii="MingLiU_HKSCS"/>
          <w:color w:val="006699"/>
          <w:sz w:val="21"/>
        </w:rPr>
        <w:t xml:space="preserve">const </w:t>
      </w:r>
      <w:r>
        <w:rPr>
          <w:rFonts w:ascii="MingLiU_HKSCS"/>
          <w:color w:val="000087"/>
          <w:sz w:val="21"/>
        </w:rPr>
        <w:t xml:space="preserve">net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'net'</w:t>
      </w:r>
      <w:r>
        <w:rPr>
          <w:rFonts w:ascii="MingLiU_HKSCS"/>
          <w:sz w:val="21"/>
        </w:rPr>
        <w:t>);</w:t>
      </w:r>
    </w:p>
    <w:p>
      <w:pPr>
        <w:spacing w:before="1" w:line="211" w:lineRule="auto"/>
        <w:ind w:left="760" w:right="4591" w:firstLine="0"/>
        <w:jc w:val="left"/>
        <w:rPr>
          <w:rFonts w:ascii="MingLiU_HKSCS"/>
          <w:sz w:val="21"/>
        </w:rPr>
      </w:pPr>
      <w:r>
        <w:rPr>
          <w:rFonts w:ascii="MingLiU_HKSCS"/>
          <w:color w:val="006699"/>
          <w:sz w:val="21"/>
        </w:rPr>
        <w:t xml:space="preserve">const </w:t>
      </w:r>
      <w:r>
        <w:rPr>
          <w:rFonts w:ascii="MingLiU_HKSCS"/>
          <w:color w:val="000087"/>
          <w:sz w:val="21"/>
        </w:rPr>
        <w:t xml:space="preserve">CONN </w:t>
      </w:r>
      <w:r>
        <w:rPr>
          <w:rFonts w:ascii="MingLiU_HKSCS"/>
          <w:color w:val="545454"/>
          <w:sz w:val="21"/>
        </w:rPr>
        <w:t xml:space="preserve">= </w:t>
      </w:r>
      <w:r>
        <w:rPr>
          <w:rFonts w:ascii="MingLiU_HKSCS"/>
          <w:sz w:val="21"/>
        </w:rPr>
        <w:t xml:space="preserve">{ </w:t>
      </w:r>
      <w:r>
        <w:rPr>
          <w:rFonts w:ascii="MingLiU_HKSCS"/>
          <w:color w:val="000087"/>
          <w:sz w:val="21"/>
        </w:rPr>
        <w:t>host</w:t>
      </w:r>
      <w:r>
        <w:rPr>
          <w:rFonts w:ascii="MingLiU_HKSCS"/>
          <w:color w:val="545454"/>
          <w:sz w:val="21"/>
        </w:rPr>
        <w:t xml:space="preserve">: </w:t>
      </w:r>
      <w:r>
        <w:rPr>
          <w:rFonts w:ascii="MingLiU_HKSCS"/>
          <w:color w:val="CC3300"/>
          <w:sz w:val="21"/>
        </w:rPr>
        <w:t>'example.org'</w:t>
      </w:r>
      <w:r>
        <w:rPr>
          <w:rFonts w:ascii="MingLiU_HKSCS"/>
          <w:sz w:val="21"/>
        </w:rPr>
        <w:t xml:space="preserve">, </w:t>
      </w:r>
      <w:r>
        <w:rPr>
          <w:rFonts w:ascii="MingLiU_HKSCS"/>
          <w:color w:val="000087"/>
          <w:sz w:val="21"/>
        </w:rPr>
        <w:t>port</w:t>
      </w:r>
      <w:r>
        <w:rPr>
          <w:rFonts w:ascii="MingLiU_HKSCS"/>
          <w:color w:val="545454"/>
          <w:sz w:val="21"/>
        </w:rPr>
        <w:t xml:space="preserve">: </w:t>
      </w:r>
      <w:r>
        <w:rPr>
          <w:rFonts w:ascii="MingLiU_HKSCS"/>
          <w:color w:val="FF6600"/>
          <w:sz w:val="21"/>
        </w:rPr>
        <w:t xml:space="preserve">9876 </w:t>
      </w:r>
      <w:r>
        <w:rPr>
          <w:rFonts w:ascii="MingLiU_HKSCS"/>
          <w:sz w:val="21"/>
        </w:rPr>
        <w:t xml:space="preserve">}; </w:t>
      </w:r>
      <w:r>
        <w:rPr>
          <w:rFonts w:ascii="MingLiU_HKSCS"/>
          <w:color w:val="006699"/>
          <w:sz w:val="21"/>
        </w:rPr>
        <w:t xml:space="preserve">const </w:t>
      </w:r>
      <w:r>
        <w:rPr>
          <w:rFonts w:ascii="MingLiU_HKSCS"/>
          <w:color w:val="000087"/>
          <w:sz w:val="21"/>
        </w:rPr>
        <w:t xml:space="preserve">client </w:t>
      </w:r>
      <w:r>
        <w:rPr>
          <w:rFonts w:ascii="MingLiU_HKSCS"/>
          <w:color w:val="545454"/>
          <w:sz w:val="21"/>
        </w:rPr>
        <w:t xml:space="preserve">= </w:t>
      </w:r>
      <w:r>
        <w:rPr>
          <w:rFonts w:ascii="MingLiU_HKSCS"/>
          <w:color w:val="000087"/>
          <w:sz w:val="21"/>
        </w:rPr>
        <w:t>net</w:t>
      </w:r>
      <w:r>
        <w:rPr>
          <w:rFonts w:ascii="MingLiU_HKSCS"/>
          <w:sz w:val="21"/>
        </w:rPr>
        <w:t>.</w:t>
      </w:r>
      <w:r>
        <w:rPr>
          <w:rFonts w:ascii="MingLiU_HKSCS"/>
          <w:color w:val="000087"/>
          <w:sz w:val="21"/>
        </w:rPr>
        <w:t>createConnection</w:t>
      </w:r>
      <w:r>
        <w:rPr>
          <w:rFonts w:ascii="MingLiU_HKSCS"/>
          <w:sz w:val="21"/>
        </w:rPr>
        <w:t>(</w:t>
      </w:r>
      <w:r>
        <w:rPr>
          <w:rFonts w:ascii="MingLiU_HKSCS"/>
          <w:color w:val="000087"/>
          <w:sz w:val="21"/>
        </w:rPr>
        <w:t>CONN</w:t>
      </w:r>
      <w:r>
        <w:rPr>
          <w:rFonts w:ascii="MingLiU_HKSCS"/>
          <w:sz w:val="21"/>
        </w:rPr>
        <w:t xml:space="preserve">, () </w:t>
      </w:r>
      <w:r>
        <w:rPr>
          <w:rFonts w:ascii="MingLiU_HKSCS"/>
          <w:color w:val="545454"/>
          <w:sz w:val="21"/>
        </w:rPr>
        <w:t xml:space="preserve">=&gt; </w:t>
      </w:r>
      <w:r>
        <w:rPr>
          <w:rFonts w:ascii="MingLiU_HKSCS"/>
          <w:sz w:val="21"/>
        </w:rPr>
        <w:t xml:space="preserve">{}); </w:t>
      </w:r>
      <w:r>
        <w:rPr>
          <w:rFonts w:ascii="MingLiU_HKSCS"/>
          <w:color w:val="006699"/>
          <w:sz w:val="21"/>
        </w:rPr>
        <w:t xml:space="preserve">const </w:t>
      </w:r>
      <w:r>
        <w:rPr>
          <w:rFonts w:ascii="MingLiU_HKSCS"/>
          <w:color w:val="000087"/>
          <w:sz w:val="21"/>
        </w:rPr>
        <w:t xml:space="preserve">_writeFile </w:t>
      </w:r>
      <w:r>
        <w:rPr>
          <w:rFonts w:ascii="MingLiU_HKSCS"/>
          <w:color w:val="545454"/>
          <w:sz w:val="21"/>
        </w:rPr>
        <w:t xml:space="preserve">= </w:t>
      </w:r>
      <w:r>
        <w:rPr>
          <w:rFonts w:ascii="MingLiU_HKSCS"/>
          <w:color w:val="000087"/>
          <w:sz w:val="21"/>
        </w:rPr>
        <w:t>fs</w:t>
      </w:r>
      <w:r>
        <w:rPr>
          <w:rFonts w:ascii="MingLiU_HKSCS"/>
          <w:sz w:val="21"/>
        </w:rPr>
        <w:t>.</w:t>
      </w:r>
      <w:r>
        <w:rPr>
          <w:rFonts w:ascii="MingLiU_HKSCS"/>
          <w:color w:val="000087"/>
          <w:sz w:val="21"/>
        </w:rPr>
        <w:t>writeFile</w:t>
      </w:r>
      <w:r>
        <w:rPr>
          <w:rFonts w:ascii="MingLiU_HKSCS"/>
          <w:sz w:val="21"/>
        </w:rPr>
        <w:t>.</w:t>
      </w:r>
      <w:r>
        <w:rPr>
          <w:rFonts w:ascii="MingLiU_HKSCS"/>
          <w:color w:val="000087"/>
          <w:sz w:val="21"/>
        </w:rPr>
        <w:t>bind</w:t>
      </w:r>
      <w:r>
        <w:rPr>
          <w:rFonts w:ascii="MingLiU_HKSCS"/>
          <w:sz w:val="21"/>
        </w:rPr>
        <w:t>(</w:t>
      </w:r>
      <w:r>
        <w:rPr>
          <w:rFonts w:ascii="MingLiU_HKSCS"/>
          <w:color w:val="000087"/>
          <w:sz w:val="21"/>
        </w:rPr>
        <w:t>fs</w:t>
      </w:r>
      <w:r>
        <w:rPr>
          <w:rFonts w:ascii="MingLiU_HKSCS"/>
          <w:sz w:val="21"/>
        </w:rPr>
        <w:t xml:space="preserve">); </w:t>
      </w:r>
      <w:r>
        <w:rPr>
          <w:rFonts w:ascii="MingLiU_HKSCS"/>
          <w:color w:val="000087"/>
          <w:sz w:val="21"/>
        </w:rPr>
        <w:t>fs</w:t>
      </w:r>
      <w:r>
        <w:rPr>
          <w:rFonts w:ascii="MingLiU_HKSCS"/>
          <w:sz w:val="21"/>
        </w:rPr>
        <w:t>.</w:t>
      </w:r>
      <w:r>
        <w:rPr>
          <w:rFonts w:ascii="MingLiU_HKSCS"/>
          <w:color w:val="000087"/>
          <w:sz w:val="21"/>
        </w:rPr>
        <w:t xml:space="preserve">writeFile </w:t>
      </w:r>
      <w:r>
        <w:rPr>
          <w:rFonts w:ascii="MingLiU_HKSCS"/>
          <w:color w:val="545454"/>
          <w:sz w:val="21"/>
        </w:rPr>
        <w:t xml:space="preserve">= </w:t>
      </w:r>
      <w:r>
        <w:rPr>
          <w:rFonts w:ascii="MingLiU_HKSCS"/>
          <w:color w:val="006699"/>
          <w:sz w:val="21"/>
        </w:rPr>
        <w:t>function</w:t>
      </w:r>
      <w:r>
        <w:rPr>
          <w:rFonts w:ascii="MingLiU_HKSCS"/>
          <w:sz w:val="21"/>
        </w:rPr>
        <w:t>() {</w:t>
      </w:r>
    </w:p>
    <w:p>
      <w:pPr>
        <w:spacing w:before="4" w:line="211" w:lineRule="auto"/>
        <w:ind w:left="975" w:right="2697" w:firstLine="0"/>
        <w:jc w:val="left"/>
        <w:rPr>
          <w:rFonts w:ascii="MingLiU_HKSCS"/>
          <w:sz w:val="21"/>
        </w:rPr>
      </w:pPr>
      <w:r>
        <w:rPr>
          <w:rFonts w:ascii="MingLiU_HKSCS"/>
          <w:color w:val="000087"/>
          <w:spacing w:val="-2"/>
          <w:sz w:val="21"/>
        </w:rPr>
        <w:t>client</w:t>
      </w:r>
      <w:r>
        <w:rPr>
          <w:rFonts w:ascii="MingLiU_HKSCS"/>
          <w:spacing w:val="-2"/>
          <w:sz w:val="21"/>
        </w:rPr>
        <w:t>.</w:t>
      </w:r>
      <w:r>
        <w:rPr>
          <w:rFonts w:ascii="MingLiU_HKSCS"/>
          <w:color w:val="000087"/>
          <w:spacing w:val="-2"/>
          <w:sz w:val="21"/>
        </w:rPr>
        <w:t>write</w:t>
      </w:r>
      <w:r>
        <w:rPr>
          <w:rFonts w:ascii="MingLiU_HKSCS"/>
          <w:spacing w:val="-2"/>
          <w:sz w:val="21"/>
        </w:rPr>
        <w:t>(</w:t>
      </w:r>
      <w:r>
        <w:rPr>
          <w:rFonts w:ascii="MingLiU_HKSCS"/>
          <w:color w:val="CC3300"/>
          <w:spacing w:val="-2"/>
          <w:sz w:val="21"/>
        </w:rPr>
        <w:t>`</w:t>
      </w:r>
      <w:r>
        <w:rPr>
          <w:rFonts w:ascii="MingLiU_HKSCS"/>
          <w:color w:val="AA0000"/>
          <w:spacing w:val="-2"/>
          <w:sz w:val="21"/>
        </w:rPr>
        <w:t>${</w:t>
      </w:r>
      <w:r>
        <w:rPr>
          <w:rFonts w:ascii="MingLiU_HKSCS"/>
          <w:color w:val="336666"/>
          <w:spacing w:val="-2"/>
          <w:sz w:val="21"/>
        </w:rPr>
        <w:t>String</w:t>
      </w:r>
      <w:r>
        <w:rPr>
          <w:rFonts w:ascii="MingLiU_HKSCS"/>
          <w:spacing w:val="-2"/>
          <w:sz w:val="21"/>
        </w:rPr>
        <w:t>(</w:t>
      </w:r>
      <w:r>
        <w:rPr>
          <w:rFonts w:ascii="MingLiU_HKSCS"/>
          <w:color w:val="000087"/>
          <w:spacing w:val="-2"/>
          <w:sz w:val="21"/>
        </w:rPr>
        <w:t>arguments</w:t>
      </w:r>
      <w:r>
        <w:rPr>
          <w:rFonts w:ascii="MingLiU_HKSCS"/>
          <w:spacing w:val="-2"/>
          <w:sz w:val="21"/>
        </w:rPr>
        <w:t>[</w:t>
      </w:r>
      <w:r>
        <w:rPr>
          <w:rFonts w:ascii="MingLiU_HKSCS"/>
          <w:color w:val="FF6600"/>
          <w:spacing w:val="-2"/>
          <w:sz w:val="21"/>
        </w:rPr>
        <w:t>0</w:t>
      </w:r>
      <w:r>
        <w:rPr>
          <w:rFonts w:ascii="MingLiU_HKSCS"/>
          <w:spacing w:val="-2"/>
          <w:sz w:val="21"/>
        </w:rPr>
        <w: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336666"/>
          <w:spacing w:val="-2"/>
          <w:sz w:val="21"/>
        </w:rPr>
        <w:t>String</w:t>
      </w:r>
      <w:r>
        <w:rPr>
          <w:rFonts w:ascii="MingLiU_HKSCS"/>
          <w:spacing w:val="-2"/>
          <w:sz w:val="21"/>
        </w:rPr>
        <w:t>(</w:t>
      </w:r>
      <w:r>
        <w:rPr>
          <w:rFonts w:ascii="MingLiU_HKSCS"/>
          <w:color w:val="000087"/>
          <w:spacing w:val="-2"/>
          <w:sz w:val="21"/>
        </w:rPr>
        <w:t>arguments</w:t>
      </w:r>
      <w:r>
        <w:rPr>
          <w:rFonts w:ascii="MingLiU_HKSCS"/>
          <w:spacing w:val="-2"/>
          <w:sz w:val="21"/>
        </w:rPr>
        <w:t>[</w:t>
      </w:r>
      <w:r>
        <w:rPr>
          <w:rFonts w:ascii="MingLiU_HKSCS"/>
          <w:color w:val="FF6600"/>
          <w:spacing w:val="-2"/>
          <w:sz w:val="21"/>
        </w:rPr>
        <w:t>1</w:t>
      </w:r>
      <w:r>
        <w:rPr>
          <w:rFonts w:ascii="MingLiU_HKSCS"/>
          <w:spacing w:val="-2"/>
          <w:sz w:val="21"/>
        </w:rPr>
        <w:t>])</w:t>
      </w:r>
      <w:r>
        <w:rPr>
          <w:rFonts w:ascii="MingLiU_HKSCS"/>
          <w:color w:val="AA0000"/>
          <w:spacing w:val="-2"/>
          <w:sz w:val="21"/>
        </w:rPr>
        <w:t>}</w:t>
      </w:r>
      <w:r>
        <w:rPr>
          <w:rFonts w:ascii="MingLiU_HKSCS"/>
          <w:color w:val="CC3300"/>
          <w:spacing w:val="-2"/>
          <w:sz w:val="21"/>
        </w:rPr>
        <w:t>`</w:t>
      </w:r>
      <w:r>
        <w:rPr>
          <w:rFonts w:ascii="MingLiU_HKSCS"/>
          <w:spacing w:val="-2"/>
          <w:sz w:val="21"/>
        </w:rPr>
        <w:t>);</w:t>
      </w:r>
      <w:r>
        <w:rPr>
          <w:rFonts w:ascii="MingLiU_HKSCS"/>
          <w:spacing w:val="80"/>
          <w:sz w:val="21"/>
        </w:rPr>
        <w:t xml:space="preserve"> </w:t>
      </w:r>
      <w:r>
        <w:rPr>
          <w:rFonts w:ascii="MingLiU_HKSCS"/>
          <w:color w:val="006699"/>
          <w:sz w:val="21"/>
        </w:rPr>
        <w:t xml:space="preserve">return </w:t>
      </w:r>
      <w:r>
        <w:rPr>
          <w:rFonts w:ascii="MingLiU_HKSCS"/>
          <w:color w:val="000087"/>
          <w:sz w:val="21"/>
        </w:rPr>
        <w:t>_writeFile</w:t>
      </w:r>
      <w:r>
        <w:rPr>
          <w:rFonts w:ascii="MingLiU_HKSCS"/>
          <w:sz w:val="21"/>
        </w:rPr>
        <w:t>(...</w:t>
      </w:r>
      <w:r>
        <w:rPr>
          <w:rFonts w:ascii="MingLiU_HKSCS"/>
          <w:color w:val="000087"/>
          <w:sz w:val="21"/>
        </w:rPr>
        <w:t>arguments</w:t>
      </w:r>
      <w:r>
        <w:rPr>
          <w:rFonts w:ascii="MingLiU_HKSCS"/>
          <w:sz w:val="21"/>
        </w:rPr>
        <w:t>);</w:t>
      </w:r>
    </w:p>
    <w:p>
      <w:pPr>
        <w:spacing w:before="0" w:line="270" w:lineRule="exact"/>
        <w:ind w:left="760" w:right="0" w:firstLine="0"/>
        <w:jc w:val="left"/>
        <w:rPr>
          <w:rFonts w:ascii="MingLiU_HKSCS"/>
          <w:sz w:val="21"/>
        </w:rPr>
      </w:pPr>
      <w:r>
        <w:rPr>
          <w:rFonts w:ascii="MingLiU_HKSCS"/>
          <w:spacing w:val="-5"/>
          <w:sz w:val="21"/>
        </w:rPr>
        <w:t>};</w:t>
      </w:r>
    </w:p>
    <w:p>
      <w:pPr>
        <w:pStyle w:val="9"/>
        <w:spacing w:before="197" w:line="249" w:lineRule="auto"/>
        <w:ind w:right="968"/>
      </w:pPr>
      <w:r>
        <w:t xml:space="preserve">This module replaces the existing </w:t>
      </w:r>
      <w:r>
        <w:rPr>
          <w:rFonts w:ascii="MingLiU_HKSCS"/>
        </w:rPr>
        <w:t>fs.writeFile</w:t>
      </w:r>
      <w:r>
        <w:rPr>
          <w:rFonts w:ascii="MingLiU_HKSCS"/>
          <w:spacing w:val="-38"/>
        </w:rPr>
        <w:t xml:space="preserve"> </w:t>
      </w:r>
      <w:r>
        <w:t>method with a new one that proxies requests to the original method. But it also takes the filename and data arguments</w:t>
      </w:r>
      <w:r>
        <w:rPr>
          <w:spacing w:val="10"/>
        </w:rPr>
        <w:t xml:space="preserve"> </w:t>
      </w:r>
      <w:r>
        <w:t>from</w:t>
      </w:r>
      <w:r>
        <w:rPr>
          <w:spacing w:val="11"/>
        </w:rPr>
        <w:t xml:space="preserve"> </w:t>
      </w:r>
      <w:r>
        <w:t>the</w:t>
      </w:r>
      <w:r>
        <w:rPr>
          <w:spacing w:val="10"/>
        </w:rPr>
        <w:t xml:space="preserve"> </w:t>
      </w:r>
      <w:r>
        <w:t>method</w:t>
      </w:r>
      <w:r>
        <w:rPr>
          <w:spacing w:val="12"/>
        </w:rPr>
        <w:t xml:space="preserve"> </w:t>
      </w:r>
      <w:r>
        <w:t>and</w:t>
      </w:r>
      <w:r>
        <w:rPr>
          <w:spacing w:val="11"/>
        </w:rPr>
        <w:t xml:space="preserve"> </w:t>
      </w:r>
      <w:r>
        <w:t>transmits</w:t>
      </w:r>
      <w:r>
        <w:rPr>
          <w:spacing w:val="11"/>
        </w:rPr>
        <w:t xml:space="preserve"> </w:t>
      </w:r>
      <w:r>
        <w:t>them</w:t>
      </w:r>
      <w:r>
        <w:rPr>
          <w:spacing w:val="10"/>
        </w:rPr>
        <w:t xml:space="preserve"> </w:t>
      </w:r>
      <w:r>
        <w:t>to</w:t>
      </w:r>
      <w:r>
        <w:rPr>
          <w:spacing w:val="12"/>
        </w:rPr>
        <w:t xml:space="preserve"> </w:t>
      </w:r>
      <w:r>
        <w:t>a</w:t>
      </w:r>
      <w:r>
        <w:rPr>
          <w:spacing w:val="11"/>
        </w:rPr>
        <w:t xml:space="preserve"> </w:t>
      </w:r>
      <w:r>
        <w:t>third-party</w:t>
      </w:r>
      <w:r>
        <w:rPr>
          <w:spacing w:val="11"/>
        </w:rPr>
        <w:t xml:space="preserve"> </w:t>
      </w:r>
      <w:r>
        <w:t>service</w:t>
      </w:r>
      <w:r>
        <w:rPr>
          <w:spacing w:val="11"/>
        </w:rPr>
        <w:t xml:space="preserve"> </w:t>
      </w:r>
      <w:r>
        <w:rPr>
          <w:spacing w:val="-2"/>
        </w:rPr>
        <w:t>listening</w:t>
      </w:r>
    </w:p>
    <w:p>
      <w:pPr>
        <w:pStyle w:val="9"/>
        <w:spacing w:before="41" w:line="232" w:lineRule="auto"/>
        <w:ind w:right="1085"/>
      </w:pPr>
      <w:r>
        <w:t xml:space="preserve">at </w:t>
      </w:r>
      <w:r>
        <w:rPr>
          <w:rFonts w:ascii="MingLiU_HKSCS"/>
        </w:rPr>
        <w:t>example.org:9876</w:t>
      </w:r>
      <w:r>
        <w:t>. In this case, no matter how deeply nested the module is,</w:t>
      </w:r>
      <w:r>
        <w:rPr>
          <w:spacing w:val="80"/>
        </w:rPr>
        <w:t xml:space="preserve"> </w:t>
      </w:r>
      <w:r>
        <w:t>it still intercepts calls to a core Node.js API.</w:t>
      </w:r>
    </w:p>
    <w:p>
      <w:pPr>
        <w:pStyle w:val="9"/>
        <w:spacing w:before="182" w:line="254" w:lineRule="auto"/>
        <w:ind w:right="968"/>
      </w:pPr>
      <w:r>
        <w:t xml:space="preserve">This approach can be used to wrap other modules as well. For example, it can be easily modified to wrap a database package like </w:t>
      </w:r>
      <w:r>
        <w:rPr>
          <w:rFonts w:ascii="MingLiU_HKSCS"/>
        </w:rPr>
        <w:t>pg</w:t>
      </w:r>
      <w:r>
        <w:rPr>
          <w:rFonts w:ascii="MingLiU_HKSCS"/>
          <w:spacing w:val="-39"/>
        </w:rPr>
        <w:t xml:space="preserve"> </w:t>
      </w:r>
      <w:r>
        <w:t xml:space="preserve">and transmit payloads representing writes to a Postgres database </w:t>
      </w:r>
      <w:bookmarkStart w:id="1531" w:name="_bookmark1430"/>
      <w:bookmarkEnd w:id="1531"/>
      <w:r>
        <w:t>table any time it contains a field</w:t>
      </w:r>
    </w:p>
    <w:p>
      <w:pPr>
        <w:spacing w:before="11"/>
        <w:ind w:left="760" w:right="0" w:firstLine="0"/>
        <w:jc w:val="left"/>
        <w:rPr>
          <w:sz w:val="28"/>
        </w:rPr>
      </w:pPr>
      <w:r>
        <w:rPr>
          <w:sz w:val="28"/>
        </w:rPr>
        <w:t>named</w:t>
      </w:r>
      <w:r>
        <w:rPr>
          <w:spacing w:val="13"/>
          <w:sz w:val="28"/>
        </w:rPr>
        <w:t xml:space="preserve"> </w:t>
      </w:r>
      <w:r>
        <w:rPr>
          <w:i/>
          <w:spacing w:val="-2"/>
          <w:sz w:val="28"/>
        </w:rPr>
        <w:t>password</w:t>
      </w:r>
      <w:r>
        <w:rPr>
          <w:spacing w:val="-2"/>
          <w:sz w:val="28"/>
        </w:rPr>
        <w:t>.</w:t>
      </w:r>
    </w:p>
    <w:p>
      <w:pPr>
        <w:pStyle w:val="9"/>
        <w:ind w:left="0"/>
        <w:rPr>
          <w:sz w:val="32"/>
        </w:rPr>
      </w:pPr>
    </w:p>
    <w:p>
      <w:pPr>
        <w:pStyle w:val="3"/>
        <w:spacing w:before="233"/>
      </w:pPr>
      <w:r>
        <w:rPr>
          <w:color w:val="8E0011"/>
        </w:rPr>
        <w:t>Application</w:t>
      </w:r>
      <w:r>
        <w:rPr>
          <w:color w:val="8E0011"/>
          <w:spacing w:val="-10"/>
        </w:rPr>
        <w:t xml:space="preserve"> </w:t>
      </w:r>
      <w:r>
        <w:rPr>
          <w:color w:val="8E0011"/>
          <w:spacing w:val="-2"/>
        </w:rPr>
        <w:t>Configuration</w:t>
      </w:r>
    </w:p>
    <w:p>
      <w:pPr>
        <w:spacing w:after="0"/>
        <w:sectPr>
          <w:pgSz w:w="12240" w:h="15840"/>
          <w:pgMar w:top="1380" w:right="700" w:bottom="280" w:left="680" w:header="720" w:footer="720" w:gutter="0"/>
          <w:cols w:space="720" w:num="1"/>
        </w:sectPr>
      </w:pPr>
    </w:p>
    <w:p>
      <w:pPr>
        <w:pStyle w:val="9"/>
        <w:spacing w:before="72" w:line="268" w:lineRule="auto"/>
        <w:ind w:right="968"/>
      </w:pPr>
      <w:bookmarkStart w:id="1532" w:name="Environment Variables"/>
      <w:bookmarkEnd w:id="1532"/>
      <w:r>
        <w:t xml:space="preserve">Applications are configured by setting </w:t>
      </w:r>
      <w:bookmarkStart w:id="1533" w:name="_bookmark1431"/>
      <w:bookmarkEnd w:id="1533"/>
      <w:r>
        <w:t>various key/value pairs that are used by code.</w:t>
      </w:r>
      <w:r>
        <w:rPr>
          <w:spacing w:val="27"/>
        </w:rPr>
        <w:t xml:space="preserve"> </w:t>
      </w:r>
      <w:r>
        <w:t>These</w:t>
      </w:r>
      <w:r>
        <w:rPr>
          <w:spacing w:val="26"/>
        </w:rPr>
        <w:t xml:space="preserve"> </w:t>
      </w:r>
      <w:r>
        <w:t>values</w:t>
      </w:r>
      <w:r>
        <w:rPr>
          <w:spacing w:val="26"/>
        </w:rPr>
        <w:t xml:space="preserve"> </w:t>
      </w:r>
      <w:r>
        <w:t>can</w:t>
      </w:r>
      <w:r>
        <w:rPr>
          <w:spacing w:val="27"/>
        </w:rPr>
        <w:t xml:space="preserve"> </w:t>
      </w:r>
      <w:r>
        <w:t>be</w:t>
      </w:r>
      <w:r>
        <w:rPr>
          <w:spacing w:val="26"/>
        </w:rPr>
        <w:t xml:space="preserve"> </w:t>
      </w:r>
      <w:r>
        <w:t>things</w:t>
      </w:r>
      <w:r>
        <w:rPr>
          <w:spacing w:val="26"/>
        </w:rPr>
        <w:t xml:space="preserve"> </w:t>
      </w:r>
      <w:r>
        <w:t>like</w:t>
      </w:r>
      <w:r>
        <w:rPr>
          <w:spacing w:val="26"/>
        </w:rPr>
        <w:t xml:space="preserve"> </w:t>
      </w:r>
      <w:r>
        <w:t>the</w:t>
      </w:r>
      <w:r>
        <w:rPr>
          <w:spacing w:val="26"/>
        </w:rPr>
        <w:t xml:space="preserve"> </w:t>
      </w:r>
      <w:r>
        <w:t>path</w:t>
      </w:r>
      <w:r>
        <w:rPr>
          <w:spacing w:val="27"/>
        </w:rPr>
        <w:t xml:space="preserve"> </w:t>
      </w:r>
      <w:r>
        <w:t>to</w:t>
      </w:r>
      <w:r>
        <w:rPr>
          <w:spacing w:val="27"/>
        </w:rPr>
        <w:t xml:space="preserve"> </w:t>
      </w:r>
      <w:r>
        <w:t>a</w:t>
      </w:r>
      <w:r>
        <w:rPr>
          <w:spacing w:val="26"/>
        </w:rPr>
        <w:t xml:space="preserve"> </w:t>
      </w:r>
      <w:r>
        <w:t>directory</w:t>
      </w:r>
      <w:r>
        <w:rPr>
          <w:spacing w:val="27"/>
        </w:rPr>
        <w:t xml:space="preserve"> </w:t>
      </w:r>
      <w:r>
        <w:t>for</w:t>
      </w:r>
      <w:r>
        <w:rPr>
          <w:spacing w:val="26"/>
        </w:rPr>
        <w:t xml:space="preserve"> </w:t>
      </w:r>
      <w:r>
        <w:t>writing temporary files, the number of items to grab from a queue, or the hostname for a Redis</w:t>
      </w:r>
      <w:r>
        <w:rPr>
          <w:spacing w:val="32"/>
        </w:rPr>
        <w:t xml:space="preserve"> </w:t>
      </w:r>
      <w:r>
        <w:t>instance.</w:t>
      </w:r>
      <w:r>
        <w:rPr>
          <w:spacing w:val="33"/>
        </w:rPr>
        <w:t xml:space="preserve"> </w:t>
      </w:r>
      <w:r>
        <w:t>At</w:t>
      </w:r>
      <w:r>
        <w:rPr>
          <w:spacing w:val="32"/>
        </w:rPr>
        <w:t xml:space="preserve"> </w:t>
      </w:r>
      <w:r>
        <w:t>first</w:t>
      </w:r>
      <w:r>
        <w:rPr>
          <w:spacing w:val="32"/>
        </w:rPr>
        <w:t xml:space="preserve"> </w:t>
      </w:r>
      <w:r>
        <w:t>glance,</w:t>
      </w:r>
      <w:r>
        <w:rPr>
          <w:spacing w:val="33"/>
        </w:rPr>
        <w:t xml:space="preserve"> </w:t>
      </w:r>
      <w:r>
        <w:t>such</w:t>
      </w:r>
      <w:r>
        <w:rPr>
          <w:spacing w:val="33"/>
        </w:rPr>
        <w:t xml:space="preserve"> </w:t>
      </w:r>
      <w:r>
        <w:t>configuration</w:t>
      </w:r>
      <w:r>
        <w:rPr>
          <w:spacing w:val="33"/>
        </w:rPr>
        <w:t xml:space="preserve"> </w:t>
      </w:r>
      <w:r>
        <w:t>values</w:t>
      </w:r>
      <w:r>
        <w:rPr>
          <w:spacing w:val="32"/>
        </w:rPr>
        <w:t xml:space="preserve"> </w:t>
      </w:r>
      <w:r>
        <w:t>might</w:t>
      </w:r>
      <w:r>
        <w:rPr>
          <w:spacing w:val="32"/>
        </w:rPr>
        <w:t xml:space="preserve"> </w:t>
      </w:r>
      <w:r>
        <w:t>not</w:t>
      </w:r>
      <w:r>
        <w:rPr>
          <w:spacing w:val="32"/>
        </w:rPr>
        <w:t xml:space="preserve"> </w:t>
      </w:r>
      <w:r>
        <w:t>look</w:t>
      </w:r>
      <w:r>
        <w:rPr>
          <w:spacing w:val="33"/>
        </w:rPr>
        <w:t xml:space="preserve"> </w:t>
      </w:r>
      <w:r>
        <w:t>like they have much to do with security, but configuration often contains more sensitive information. For example, it might include a Postgres connection username and password, or an API key for a GitHub account.</w:t>
      </w:r>
    </w:p>
    <w:p>
      <w:pPr>
        <w:pStyle w:val="9"/>
        <w:spacing w:before="140" w:line="268" w:lineRule="auto"/>
        <w:ind w:right="1085"/>
      </w:pPr>
      <w:r>
        <w:t>When dealing with sensitive configuration values, it’s important to keep them</w:t>
      </w:r>
      <w:r>
        <w:rPr>
          <w:spacing w:val="80"/>
        </w:rPr>
        <w:t xml:space="preserve"> </w:t>
      </w:r>
      <w:r>
        <w:t>not only out of the hands of an attacker, but also away from anyone in an organization who doesn’t need access. One rule of thumb is to treat every repository like it could be open sourced tomorrow, as well as to consider any credentials that have been checked in as being compromised. Employee laptops can get stolen, after all. But how can an application be built while keeping credentials out of the codebase?</w:t>
      </w:r>
    </w:p>
    <w:p>
      <w:pPr>
        <w:pStyle w:val="9"/>
        <w:spacing w:before="5"/>
        <w:ind w:left="0"/>
        <w:rPr>
          <w:sz w:val="35"/>
        </w:rPr>
      </w:pPr>
    </w:p>
    <w:p>
      <w:pPr>
        <w:pStyle w:val="4"/>
        <w:spacing w:before="1"/>
      </w:pPr>
      <w:r>
        <w:t>Environment</w:t>
      </w:r>
      <w:r>
        <w:rPr>
          <w:spacing w:val="-10"/>
        </w:rPr>
        <w:t xml:space="preserve"> </w:t>
      </w:r>
      <w:r>
        <w:rPr>
          <w:spacing w:val="-2"/>
        </w:rPr>
        <w:t>Variables</w:t>
      </w:r>
    </w:p>
    <w:p>
      <w:pPr>
        <w:pStyle w:val="9"/>
        <w:spacing w:before="172" w:line="268" w:lineRule="auto"/>
        <w:ind w:right="744"/>
      </w:pPr>
      <w:r>
        <w:t xml:space="preserve">The best way to keep </w:t>
      </w:r>
      <w:bookmarkStart w:id="1534" w:name="_bookmark1432"/>
      <w:bookmarkEnd w:id="1534"/>
      <w:r>
        <w:t>configuration out of an application’s codebase is to provide such values via environment variables. This way, a compromised code repository shouldn’t</w:t>
      </w:r>
      <w:r>
        <w:rPr>
          <w:spacing w:val="32"/>
        </w:rPr>
        <w:t xml:space="preserve"> </w:t>
      </w:r>
      <w:r>
        <w:t>lead</w:t>
      </w:r>
      <w:r>
        <w:rPr>
          <w:spacing w:val="34"/>
        </w:rPr>
        <w:t xml:space="preserve"> </w:t>
      </w:r>
      <w:r>
        <w:t>to</w:t>
      </w:r>
      <w:r>
        <w:rPr>
          <w:spacing w:val="34"/>
        </w:rPr>
        <w:t xml:space="preserve"> </w:t>
      </w:r>
      <w:r>
        <w:t>sensitive</w:t>
      </w:r>
      <w:r>
        <w:rPr>
          <w:spacing w:val="32"/>
        </w:rPr>
        <w:t xml:space="preserve"> </w:t>
      </w:r>
      <w:r>
        <w:t>data</w:t>
      </w:r>
      <w:r>
        <w:rPr>
          <w:spacing w:val="32"/>
        </w:rPr>
        <w:t xml:space="preserve"> </w:t>
      </w:r>
      <w:r>
        <w:t>being</w:t>
      </w:r>
      <w:r>
        <w:rPr>
          <w:spacing w:val="34"/>
        </w:rPr>
        <w:t xml:space="preserve"> </w:t>
      </w:r>
      <w:r>
        <w:t>stolen.</w:t>
      </w:r>
      <w:r>
        <w:rPr>
          <w:spacing w:val="34"/>
        </w:rPr>
        <w:t xml:space="preserve"> </w:t>
      </w:r>
      <w:r>
        <w:t>Run</w:t>
      </w:r>
      <w:r>
        <w:rPr>
          <w:spacing w:val="34"/>
        </w:rPr>
        <w:t xml:space="preserve"> </w:t>
      </w:r>
      <w:r>
        <w:t>the</w:t>
      </w:r>
      <w:r>
        <w:rPr>
          <w:spacing w:val="32"/>
        </w:rPr>
        <w:t xml:space="preserve"> </w:t>
      </w:r>
      <w:r>
        <w:t>following</w:t>
      </w:r>
      <w:r>
        <w:rPr>
          <w:spacing w:val="34"/>
        </w:rPr>
        <w:t xml:space="preserve"> </w:t>
      </w:r>
      <w:r>
        <w:t>two</w:t>
      </w:r>
      <w:r>
        <w:rPr>
          <w:spacing w:val="34"/>
        </w:rPr>
        <w:t xml:space="preserve"> </w:t>
      </w:r>
      <w:r>
        <w:t>commands as a quick refresher on how environment variables work:</w:t>
      </w:r>
    </w:p>
    <w:p>
      <w:pPr>
        <w:pStyle w:val="9"/>
        <w:spacing w:before="6"/>
        <w:ind w:left="0"/>
        <w:rPr>
          <w:sz w:val="30"/>
        </w:rPr>
      </w:pPr>
    </w:p>
    <w:p>
      <w:pPr>
        <w:spacing w:before="1" w:line="276" w:lineRule="exact"/>
        <w:ind w:left="1047" w:right="0" w:firstLine="0"/>
        <w:jc w:val="left"/>
        <w:rPr>
          <w:rFonts w:ascii="MingLiU_HKSCS"/>
          <w:sz w:val="21"/>
        </w:rPr>
      </w:pPr>
      <w:r>
        <w:rPr>
          <w:rFonts w:ascii="MingLiU_HKSCS"/>
          <w:color w:val="003333"/>
          <w:sz w:val="21"/>
        </w:rPr>
        <w:t>$</w:t>
      </w:r>
      <w:r>
        <w:rPr>
          <w:rFonts w:ascii="MingLiU_HKSCS"/>
          <w:color w:val="003333"/>
          <w:spacing w:val="25"/>
          <w:sz w:val="21"/>
        </w:rPr>
        <w:t xml:space="preserve"> </w:t>
      </w:r>
      <w:r>
        <w:rPr>
          <w:rFonts w:ascii="MingLiU_HKSCS"/>
          <w:color w:val="336666"/>
          <w:sz w:val="21"/>
        </w:rPr>
        <w:t>echo</w:t>
      </w:r>
      <w:r>
        <w:rPr>
          <w:rFonts w:ascii="MingLiU_HKSCS"/>
          <w:color w:val="336666"/>
          <w:spacing w:val="26"/>
          <w:sz w:val="21"/>
        </w:rPr>
        <w:t xml:space="preserve"> </w:t>
      </w:r>
      <w:r>
        <w:rPr>
          <w:rFonts w:ascii="MingLiU_HKSCS"/>
          <w:color w:val="CC3300"/>
          <w:sz w:val="21"/>
        </w:rPr>
        <w:t>"console.log('conn:',</w:t>
      </w:r>
      <w:r>
        <w:rPr>
          <w:rFonts w:ascii="MingLiU_HKSCS"/>
          <w:color w:val="CC3300"/>
          <w:spacing w:val="26"/>
          <w:sz w:val="21"/>
        </w:rPr>
        <w:t xml:space="preserve"> </w:t>
      </w:r>
      <w:r>
        <w:rPr>
          <w:rFonts w:ascii="MingLiU_HKSCS"/>
          <w:color w:val="CC3300"/>
          <w:sz w:val="21"/>
        </w:rPr>
        <w:t>process.env.REDIS)"</w:t>
      </w:r>
      <w:r>
        <w:rPr>
          <w:rFonts w:ascii="MingLiU_HKSCS"/>
          <w:color w:val="CC3300"/>
          <w:spacing w:val="25"/>
          <w:sz w:val="21"/>
        </w:rPr>
        <w:t xml:space="preserve"> </w:t>
      </w:r>
      <w:r>
        <w:rPr>
          <w:rFonts w:ascii="MingLiU_HKSCS"/>
          <w:sz w:val="21"/>
        </w:rPr>
        <w:t>&gt;</w:t>
      </w:r>
      <w:r>
        <w:rPr>
          <w:rFonts w:ascii="MingLiU_HKSCS"/>
          <w:spacing w:val="26"/>
          <w:sz w:val="21"/>
        </w:rPr>
        <w:t xml:space="preserve"> </w:t>
      </w:r>
      <w:r>
        <w:rPr>
          <w:rFonts w:ascii="MingLiU_HKSCS"/>
          <w:sz w:val="21"/>
        </w:rPr>
        <w:t>app-env-</w:t>
      </w:r>
      <w:r>
        <w:rPr>
          <w:rFonts w:ascii="MingLiU_HKSCS"/>
          <w:spacing w:val="-2"/>
          <w:sz w:val="21"/>
        </w:rPr>
        <w:t>var.js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40"/>
          <w:sz w:val="21"/>
        </w:rPr>
        <w:t xml:space="preserve"> </w:t>
      </w:r>
      <w:r>
        <w:rPr>
          <w:rFonts w:ascii="MingLiU_HKSCS"/>
          <w:color w:val="003333"/>
          <w:sz w:val="21"/>
        </w:rPr>
        <w:t>REDIS</w:t>
      </w:r>
      <w:r>
        <w:rPr>
          <w:rFonts w:ascii="MingLiU_HKSCS"/>
          <w:color w:val="545454"/>
          <w:sz w:val="21"/>
        </w:rPr>
        <w:t>=</w:t>
      </w:r>
      <w:r>
        <w:rPr>
          <w:rFonts w:ascii="MingLiU_HKSCS"/>
          <w:color w:val="CC3300"/>
          <w:sz w:val="21"/>
        </w:rPr>
        <w:t>"</w:t>
      </w:r>
      <w:r>
        <w:fldChar w:fldCharType="begin"/>
      </w:r>
      <w:r>
        <w:instrText xml:space="preserve"> HYPERLINK "mailto:hunter2@192.168.2.1" \h </w:instrText>
      </w:r>
      <w:r>
        <w:fldChar w:fldCharType="separate"/>
      </w:r>
      <w:r>
        <w:rPr>
          <w:rFonts w:ascii="MingLiU_HKSCS"/>
          <w:color w:val="CC3300"/>
          <w:sz w:val="21"/>
        </w:rPr>
        <w:t>redis://admin:hunter2@192.168.2.1</w:t>
      </w:r>
      <w:r>
        <w:rPr>
          <w:rFonts w:ascii="MingLiU_HKSCS"/>
          <w:color w:val="CC3300"/>
          <w:sz w:val="21"/>
        </w:rPr>
        <w:fldChar w:fldCharType="end"/>
      </w:r>
      <w:r>
        <w:rPr>
          <w:rFonts w:ascii="MingLiU_HKSCS"/>
          <w:color w:val="CC3300"/>
          <w:sz w:val="21"/>
        </w:rPr>
        <w:t>"</w:t>
      </w:r>
      <w:r>
        <w:rPr>
          <w:rFonts w:ascii="MingLiU_HKSCS"/>
          <w:color w:val="CC3300"/>
          <w:spacing w:val="41"/>
          <w:sz w:val="21"/>
        </w:rPr>
        <w:t xml:space="preserve"> </w:t>
      </w:r>
      <w:r>
        <w:rPr>
          <w:rFonts w:ascii="MingLiU_HKSCS"/>
          <w:sz w:val="21"/>
        </w:rPr>
        <w:t>node</w:t>
      </w:r>
      <w:r>
        <w:rPr>
          <w:rFonts w:ascii="MingLiU_HKSCS"/>
          <w:spacing w:val="41"/>
          <w:sz w:val="21"/>
        </w:rPr>
        <w:t xml:space="preserve"> </w:t>
      </w:r>
      <w:r>
        <w:rPr>
          <w:rFonts w:ascii="MingLiU_HKSCS"/>
          <w:sz w:val="21"/>
        </w:rPr>
        <w:t>app-env-</w:t>
      </w:r>
      <w:r>
        <w:rPr>
          <w:rFonts w:ascii="MingLiU_HKSCS"/>
          <w:spacing w:val="-2"/>
          <w:sz w:val="21"/>
        </w:rPr>
        <w:t>var.js</w:t>
      </w:r>
    </w:p>
    <w:p>
      <w:pPr>
        <w:pStyle w:val="9"/>
        <w:spacing w:before="10"/>
        <w:ind w:left="0"/>
        <w:rPr>
          <w:rFonts w:ascii="MingLiU_HKSCS"/>
          <w:sz w:val="23"/>
        </w:rPr>
      </w:pPr>
    </w:p>
    <w:p>
      <w:pPr>
        <w:pStyle w:val="9"/>
        <w:spacing w:line="268" w:lineRule="auto"/>
        <w:ind w:right="1085"/>
        <w:rPr>
          <w:rFonts w:ascii="Arial"/>
        </w:rPr>
      </w:pPr>
      <w:r>
        <w:t xml:space="preserve">This example creates a simple </w:t>
      </w:r>
      <w:r>
        <w:rPr>
          <w:i/>
        </w:rPr>
        <w:t xml:space="preserve">app-env-var.js </w:t>
      </w:r>
      <w:r>
        <w:t>file that prints a configuration value and then executes the file while providing an environment v</w:t>
      </w:r>
      <w:bookmarkStart w:id="1535" w:name="_bookmark1433"/>
      <w:bookmarkEnd w:id="1535"/>
      <w:r>
        <w:t>ariable. With this approach,</w:t>
      </w:r>
      <w:r>
        <w:rPr>
          <w:spacing w:val="40"/>
        </w:rPr>
        <w:t xml:space="preserve"> </w:t>
      </w:r>
      <w:r>
        <w:t>the environment variables are never written</w:t>
      </w:r>
      <w:r>
        <w:rPr>
          <w:spacing w:val="40"/>
        </w:rPr>
        <w:t xml:space="preserve"> </w:t>
      </w:r>
      <w:r>
        <w:t>to</w:t>
      </w:r>
      <w:r>
        <w:rPr>
          <w:spacing w:val="40"/>
        </w:rPr>
        <w:t xml:space="preserve"> </w:t>
      </w:r>
      <w:r>
        <w:t>disk.</w:t>
      </w:r>
      <w:r>
        <w:fldChar w:fldCharType="begin"/>
      </w:r>
      <w:r>
        <w:instrText xml:space="preserve"> HYPERLINK \l "_bookmark1474" </w:instrText>
      </w:r>
      <w:r>
        <w:fldChar w:fldCharType="separate"/>
      </w:r>
      <w:r>
        <w:rPr>
          <w:rFonts w:ascii="Arial"/>
          <w:color w:val="8E0011"/>
          <w:vertAlign w:val="superscript"/>
        </w:rPr>
        <w:t>2</w:t>
      </w:r>
      <w:r>
        <w:rPr>
          <w:rFonts w:ascii="Arial"/>
          <w:color w:val="8E0011"/>
          <w:vertAlign w:val="superscript"/>
        </w:rPr>
        <w:fldChar w:fldCharType="end"/>
      </w:r>
    </w:p>
    <w:p>
      <w:pPr>
        <w:pStyle w:val="9"/>
        <w:spacing w:before="141" w:line="268" w:lineRule="auto"/>
        <w:ind w:right="968"/>
      </w:pPr>
      <w:r>
        <w:t>There’s a very useful side effect of using environment variables to configure an application—the</w:t>
      </w:r>
      <w:r>
        <w:rPr>
          <w:spacing w:val="39"/>
        </w:rPr>
        <w:t xml:space="preserve"> </w:t>
      </w:r>
      <w:r>
        <w:t>application</w:t>
      </w:r>
      <w:r>
        <w:rPr>
          <w:spacing w:val="40"/>
        </w:rPr>
        <w:t xml:space="preserve"> </w:t>
      </w:r>
      <w:r>
        <w:t>can</w:t>
      </w:r>
      <w:r>
        <w:rPr>
          <w:spacing w:val="40"/>
        </w:rPr>
        <w:t xml:space="preserve"> </w:t>
      </w:r>
      <w:r>
        <w:t>be</w:t>
      </w:r>
      <w:r>
        <w:rPr>
          <w:spacing w:val="39"/>
        </w:rPr>
        <w:t xml:space="preserve"> </w:t>
      </w:r>
      <w:r>
        <w:t>redeployed</w:t>
      </w:r>
      <w:r>
        <w:rPr>
          <w:spacing w:val="40"/>
        </w:rPr>
        <w:t xml:space="preserve"> </w:t>
      </w:r>
      <w:r>
        <w:t>without</w:t>
      </w:r>
      <w:r>
        <w:rPr>
          <w:spacing w:val="39"/>
        </w:rPr>
        <w:t xml:space="preserve"> </w:t>
      </w:r>
      <w:r>
        <w:t>needing</w:t>
      </w:r>
      <w:r>
        <w:rPr>
          <w:spacing w:val="40"/>
        </w:rPr>
        <w:t xml:space="preserve"> </w:t>
      </w:r>
      <w:r>
        <w:t>to</w:t>
      </w:r>
      <w:r>
        <w:rPr>
          <w:spacing w:val="40"/>
        </w:rPr>
        <w:t xml:space="preserve"> </w:t>
      </w:r>
      <w:r>
        <w:t>be</w:t>
      </w:r>
      <w:r>
        <w:rPr>
          <w:spacing w:val="39"/>
        </w:rPr>
        <w:t xml:space="preserve"> </w:t>
      </w:r>
      <w:r>
        <w:t>built again! Many service deployment tools, including Kubernetes, allow you to</w:t>
      </w:r>
      <w:r>
        <w:rPr>
          <w:spacing w:val="80"/>
        </w:rPr>
        <w:t xml:space="preserve"> </w:t>
      </w:r>
      <w:r>
        <w:t>change environment variables and deploy the application again using the same Docker image build. This saves time by not requiring you to go through the process of changing a configuration value in code, making a pull request, letting the tests run, etc.</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Environment variables are set once, before an application first runs, and are then considered static throughout the lifetime of the process. Any values that need to</w:t>
      </w:r>
      <w:r>
        <w:rPr>
          <w:spacing w:val="80"/>
        </w:rPr>
        <w:t xml:space="preserve"> </w:t>
      </w:r>
      <w:r>
        <w:t>be changed dynamically require a different tool to access the configuration values—tools such as Etcd are often used for keeping track of information that doesn’t change frequently but can change at runtime, such as the hostnames of database servers.</w:t>
      </w:r>
    </w:p>
    <w:p>
      <w:pPr>
        <w:pStyle w:val="9"/>
        <w:spacing w:before="140" w:line="268" w:lineRule="auto"/>
        <w:ind w:right="968"/>
      </w:pPr>
      <w:r>
        <w:t xml:space="preserve">The only real downside to this approach is that a developer has to set several environment variables before running an application locally. Depending on how the application is built, it may either conveniently crash when first executed or later, when a database tries to connect to a server named </w:t>
      </w:r>
      <w:r>
        <w:rPr>
          <w:i/>
        </w:rPr>
        <w:t>undefined</w:t>
      </w:r>
      <w:r>
        <w:t>.</w:t>
      </w:r>
    </w:p>
    <w:p>
      <w:pPr>
        <w:pStyle w:val="9"/>
        <w:spacing w:before="142" w:line="268" w:lineRule="auto"/>
        <w:ind w:right="968"/>
      </w:pPr>
      <w:r>
        <w:t>When designing an application that reads environment variables, consider</w:t>
      </w:r>
      <w:r>
        <w:rPr>
          <w:spacing w:val="80"/>
        </w:rPr>
        <w:t xml:space="preserve"> </w:t>
      </w:r>
      <w:r>
        <w:t>crashing immediately if any required values are missing and printing a message that can help the developer. Here’s an example of a helpful termination message:</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6699"/>
          <w:sz w:val="21"/>
        </w:rPr>
        <w:t>if</w:t>
      </w:r>
      <w:r>
        <w:rPr>
          <w:rFonts w:ascii="MingLiU_HKSCS"/>
          <w:color w:val="006699"/>
          <w:spacing w:val="26"/>
          <w:sz w:val="21"/>
        </w:rPr>
        <w:t xml:space="preserve"> </w:t>
      </w:r>
      <w:r>
        <w:rPr>
          <w:rFonts w:ascii="MingLiU_HKSCS"/>
          <w:sz w:val="21"/>
        </w:rPr>
        <w:t>(</w:t>
      </w:r>
      <w:r>
        <w:rPr>
          <w:rFonts w:ascii="MingLiU_HKSCS"/>
          <w:color w:val="545454"/>
          <w:sz w:val="21"/>
        </w:rPr>
        <w:t>!</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REDIS</w:t>
      </w:r>
      <w:r>
        <w:rPr>
          <w:rFonts w:ascii="MingLiU_HKSCS"/>
          <w:sz w:val="21"/>
        </w:rPr>
        <w:t>)</w:t>
      </w:r>
      <w:r>
        <w:rPr>
          <w:rFonts w:ascii="MingLiU_HKSCS"/>
          <w:spacing w:val="26"/>
          <w:sz w:val="21"/>
        </w:rPr>
        <w:t xml:space="preserve"> </w:t>
      </w:r>
      <w:r>
        <w:rPr>
          <w:rFonts w:ascii="MingLiU_HKSCS"/>
          <w:spacing w:val="-10"/>
          <w:sz w:val="21"/>
        </w:rPr>
        <w:t>{</w:t>
      </w:r>
    </w:p>
    <w:p>
      <w:pPr>
        <w:spacing w:before="8" w:line="211" w:lineRule="auto"/>
        <w:ind w:left="1263" w:right="2697"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'Usage: REDIS=&lt;redis_conn&gt; node script.js'</w:t>
      </w:r>
      <w:r>
        <w:rPr>
          <w:rFonts w:ascii="MingLiU_HKSCS"/>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exit</w:t>
      </w:r>
      <w:r>
        <w:rPr>
          <w:rFonts w:ascii="MingLiU_HKSCS"/>
          <w:spacing w:val="-2"/>
          <w:sz w:val="21"/>
        </w:rPr>
        <w:t>(</w:t>
      </w:r>
      <w:r>
        <w:rPr>
          <w:rFonts w:ascii="MingLiU_HKSCS"/>
          <w:color w:val="FF6600"/>
          <w:spacing w:val="-2"/>
          <w:sz w:val="21"/>
        </w:rPr>
        <w:t>1</w:t>
      </w:r>
      <w:r>
        <w:rPr>
          <w:rFonts w:ascii="MingLiU_HKSCS"/>
          <w:spacing w:val="-2"/>
          <w:sz w:val="21"/>
        </w:rPr>
        <w:t>);</w:t>
      </w:r>
    </w:p>
    <w:p>
      <w:pPr>
        <w:spacing w:before="0" w:line="270" w:lineRule="exact"/>
        <w:ind w:left="1047" w:right="0" w:firstLine="0"/>
        <w:jc w:val="left"/>
        <w:rPr>
          <w:rFonts w:ascii="MingLiU_HKSCS"/>
          <w:sz w:val="21"/>
        </w:rPr>
      </w:pPr>
      <w:r>
        <w:rPr>
          <w:rFonts w:ascii="MingLiU_HKSCS"/>
          <w:w w:val="102"/>
          <w:sz w:val="21"/>
        </w:rPr>
        <w:t>}</w:t>
      </w:r>
    </w:p>
    <w:p>
      <w:pPr>
        <w:pStyle w:val="9"/>
        <w:spacing w:before="10"/>
        <w:ind w:left="0"/>
        <w:rPr>
          <w:rFonts w:ascii="MingLiU_HKSCS"/>
          <w:sz w:val="23"/>
        </w:rPr>
      </w:pPr>
    </w:p>
    <w:p>
      <w:pPr>
        <w:pStyle w:val="9"/>
        <w:spacing w:line="268" w:lineRule="auto"/>
        <w:ind w:right="771"/>
      </w:pPr>
      <w:r>
        <w:t>One</w:t>
      </w:r>
      <w:r>
        <w:rPr>
          <w:spacing w:val="21"/>
        </w:rPr>
        <w:t xml:space="preserve"> </w:t>
      </w:r>
      <w:r>
        <w:t>way</w:t>
      </w:r>
      <w:r>
        <w:rPr>
          <w:spacing w:val="22"/>
        </w:rPr>
        <w:t xml:space="preserve"> </w:t>
      </w:r>
      <w:r>
        <w:t>to</w:t>
      </w:r>
      <w:r>
        <w:rPr>
          <w:spacing w:val="22"/>
        </w:rPr>
        <w:t xml:space="preserve"> </w:t>
      </w:r>
      <w:r>
        <w:t>make</w:t>
      </w:r>
      <w:r>
        <w:rPr>
          <w:spacing w:val="21"/>
        </w:rPr>
        <w:t xml:space="preserve"> </w:t>
      </w:r>
      <w:r>
        <w:t>things</w:t>
      </w:r>
      <w:r>
        <w:rPr>
          <w:spacing w:val="21"/>
        </w:rPr>
        <w:t xml:space="preserve"> </w:t>
      </w:r>
      <w:r>
        <w:t>easier</w:t>
      </w:r>
      <w:r>
        <w:rPr>
          <w:spacing w:val="21"/>
        </w:rPr>
        <w:t xml:space="preserve"> </w:t>
      </w:r>
      <w:r>
        <w:t>for</w:t>
      </w:r>
      <w:r>
        <w:rPr>
          <w:spacing w:val="21"/>
        </w:rPr>
        <w:t xml:space="preserve"> </w:t>
      </w:r>
      <w:r>
        <w:t>developers</w:t>
      </w:r>
      <w:r>
        <w:rPr>
          <w:spacing w:val="21"/>
        </w:rPr>
        <w:t xml:space="preserve"> </w:t>
      </w:r>
      <w:r>
        <w:t>is</w:t>
      </w:r>
      <w:r>
        <w:rPr>
          <w:spacing w:val="21"/>
        </w:rPr>
        <w:t xml:space="preserve"> </w:t>
      </w:r>
      <w:r>
        <w:t>to</w:t>
      </w:r>
      <w:r>
        <w:rPr>
          <w:spacing w:val="22"/>
        </w:rPr>
        <w:t xml:space="preserve"> </w:t>
      </w:r>
      <w:r>
        <w:t>create</w:t>
      </w:r>
      <w:r>
        <w:rPr>
          <w:spacing w:val="21"/>
        </w:rPr>
        <w:t xml:space="preserve"> </w:t>
      </w:r>
      <w:r>
        <w:t>an</w:t>
      </w:r>
      <w:r>
        <w:rPr>
          <w:spacing w:val="22"/>
        </w:rPr>
        <w:t xml:space="preserve"> </w:t>
      </w:r>
      <w:r>
        <w:t>“env</w:t>
      </w:r>
      <w:r>
        <w:rPr>
          <w:spacing w:val="22"/>
        </w:rPr>
        <w:t xml:space="preserve"> </w:t>
      </w:r>
      <w:r>
        <w:t>file,”</w:t>
      </w:r>
      <w:r>
        <w:rPr>
          <w:spacing w:val="21"/>
        </w:rPr>
        <w:t xml:space="preserve"> </w:t>
      </w:r>
      <w:r>
        <w:t>which</w:t>
      </w:r>
      <w:r>
        <w:rPr>
          <w:spacing w:val="22"/>
        </w:rPr>
        <w:t xml:space="preserve"> </w:t>
      </w:r>
      <w:r>
        <w:t>is a file containing key/value pairs that are exported. By sourcing this file in the</w:t>
      </w:r>
      <w:r>
        <w:rPr>
          <w:spacing w:val="80"/>
        </w:rPr>
        <w:t xml:space="preserve"> </w:t>
      </w:r>
      <w:r>
        <w:t>shell, the different environment variable pairs are loaded for the terminal session. With</w:t>
      </w:r>
      <w:r>
        <w:rPr>
          <w:spacing w:val="27"/>
        </w:rPr>
        <w:t xml:space="preserve"> </w:t>
      </w:r>
      <w:r>
        <w:t>this</w:t>
      </w:r>
      <w:r>
        <w:rPr>
          <w:spacing w:val="25"/>
        </w:rPr>
        <w:t xml:space="preserve"> </w:t>
      </w:r>
      <w:r>
        <w:t>approach,</w:t>
      </w:r>
      <w:r>
        <w:rPr>
          <w:spacing w:val="27"/>
        </w:rPr>
        <w:t xml:space="preserve"> </w:t>
      </w:r>
      <w:r>
        <w:t>the</w:t>
      </w:r>
      <w:r>
        <w:rPr>
          <w:spacing w:val="25"/>
        </w:rPr>
        <w:t xml:space="preserve"> </w:t>
      </w:r>
      <w:r>
        <w:t>env</w:t>
      </w:r>
      <w:r>
        <w:rPr>
          <w:spacing w:val="27"/>
        </w:rPr>
        <w:t xml:space="preserve"> </w:t>
      </w:r>
      <w:r>
        <w:t>file</w:t>
      </w:r>
      <w:r>
        <w:rPr>
          <w:spacing w:val="25"/>
        </w:rPr>
        <w:t xml:space="preserve"> </w:t>
      </w:r>
      <w:r>
        <w:t>should</w:t>
      </w:r>
      <w:r>
        <w:rPr>
          <w:spacing w:val="27"/>
        </w:rPr>
        <w:t xml:space="preserve"> </w:t>
      </w:r>
      <w:r>
        <w:t>never</w:t>
      </w:r>
      <w:r>
        <w:rPr>
          <w:spacing w:val="25"/>
        </w:rPr>
        <w:t xml:space="preserve"> </w:t>
      </w:r>
      <w:r>
        <w:t>be</w:t>
      </w:r>
      <w:r>
        <w:rPr>
          <w:spacing w:val="25"/>
        </w:rPr>
        <w:t xml:space="preserve"> </w:t>
      </w:r>
      <w:r>
        <w:t>checked</w:t>
      </w:r>
      <w:r>
        <w:rPr>
          <w:spacing w:val="27"/>
        </w:rPr>
        <w:t xml:space="preserve"> </w:t>
      </w:r>
      <w:r>
        <w:t>into</w:t>
      </w:r>
      <w:r>
        <w:rPr>
          <w:spacing w:val="27"/>
        </w:rPr>
        <w:t xml:space="preserve"> </w:t>
      </w:r>
      <w:r>
        <w:t>the</w:t>
      </w:r>
      <w:r>
        <w:rPr>
          <w:spacing w:val="25"/>
        </w:rPr>
        <w:t xml:space="preserve"> </w:t>
      </w:r>
      <w:r>
        <w:t>repository.</w:t>
      </w:r>
      <w:r>
        <w:rPr>
          <w:spacing w:val="27"/>
        </w:rPr>
        <w:t xml:space="preserve"> </w:t>
      </w:r>
      <w:r>
        <w:t xml:space="preserve">It can either be added to the repository’s </w:t>
      </w:r>
      <w:r>
        <w:rPr>
          <w:i/>
        </w:rPr>
        <w:t xml:space="preserve">.gitignore </w:t>
      </w:r>
      <w:r>
        <w:t>file if it’s a file that multiple engineers are likely to use, or it can be added to a particular engineer’s global git ignore file if only one engineer uses it.</w:t>
      </w:r>
    </w:p>
    <w:p>
      <w:pPr>
        <w:pStyle w:val="9"/>
        <w:spacing w:before="140" w:line="268" w:lineRule="auto"/>
        <w:ind w:right="968"/>
      </w:pPr>
      <w:r>
        <w:t xml:space="preserve">Create a new file named </w:t>
      </w:r>
      <w:r>
        <w:rPr>
          <w:i/>
        </w:rPr>
        <w:t xml:space="preserve">dev.env </w:t>
      </w:r>
      <w:r>
        <w:t xml:space="preserve">and add the content from </w:t>
      </w:r>
      <w:r>
        <w:fldChar w:fldCharType="begin"/>
      </w:r>
      <w:r>
        <w:instrText xml:space="preserve"> HYPERLINK \l "_bookmark1434" </w:instrText>
      </w:r>
      <w:r>
        <w:fldChar w:fldCharType="separate"/>
      </w:r>
      <w:r>
        <w:rPr>
          <w:color w:val="8E0011"/>
        </w:rPr>
        <w:t>Example 10-3</w:t>
      </w:r>
      <w:r>
        <w:rPr>
          <w:color w:val="8E0011"/>
        </w:rPr>
        <w:fldChar w:fldCharType="end"/>
      </w:r>
      <w:r>
        <w:rPr>
          <w:color w:val="8E0011"/>
        </w:rPr>
        <w:t xml:space="preserve"> </w:t>
      </w:r>
      <w:r>
        <w:t>to it. This is an example of an env file that contains a single entry.</w:t>
      </w:r>
    </w:p>
    <w:p>
      <w:pPr>
        <w:spacing w:before="128"/>
        <w:ind w:left="760" w:right="0" w:firstLine="0"/>
        <w:jc w:val="left"/>
        <w:rPr>
          <w:i/>
          <w:sz w:val="28"/>
        </w:rPr>
      </w:pPr>
      <w:r>
        <mc:AlternateContent>
          <mc:Choice Requires="wps">
            <w:drawing>
              <wp:anchor distT="0" distB="0" distL="0" distR="0" simplePos="0" relativeHeight="251936768"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958" name="Graphic 958"/>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58" o:spid="_x0000_s1026" o:spt="100" style="position:absolute;left:0pt;margin-left:72pt;margin-top:23.75pt;height:0.75pt;width:468pt;mso-position-horizontal-relative:page;mso-wrap-distance-bottom:0pt;mso-wrap-distance-top:0pt;z-index:-251379712;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YVRQl1wAAAAoBAAAPAAAAAAAAAAEAIAAAACIA&#10;AABkcnMvZG93bnJldi54bWxQSwECFAAUAAAACACHTuJAk7toZE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536" w:name="_bookmark1434"/>
      <w:bookmarkEnd w:id="1536"/>
      <w:r>
        <w:rPr>
          <w:i/>
          <w:sz w:val="28"/>
        </w:rPr>
        <w:t>Example</w:t>
      </w:r>
      <w:r>
        <w:rPr>
          <w:i/>
          <w:spacing w:val="14"/>
          <w:sz w:val="28"/>
        </w:rPr>
        <w:t xml:space="preserve"> </w:t>
      </w:r>
      <w:r>
        <w:rPr>
          <w:i/>
          <w:sz w:val="28"/>
        </w:rPr>
        <w:t>10-3.</w:t>
      </w:r>
      <w:r>
        <w:rPr>
          <w:i/>
          <w:spacing w:val="15"/>
          <w:sz w:val="28"/>
        </w:rPr>
        <w:t xml:space="preserve"> </w:t>
      </w:r>
      <w:r>
        <w:rPr>
          <w:i/>
          <w:spacing w:val="-2"/>
          <w:sz w:val="28"/>
        </w:rPr>
        <w:t>dev.env</w:t>
      </w:r>
    </w:p>
    <w:p>
      <w:pPr>
        <w:spacing w:before="78"/>
        <w:ind w:left="760" w:right="0" w:firstLine="0"/>
        <w:jc w:val="left"/>
        <w:rPr>
          <w:rFonts w:ascii="MingLiU_HKSCS"/>
          <w:sz w:val="21"/>
        </w:rPr>
      </w:pPr>
      <w:r>
        <w:rPr>
          <w:rFonts w:ascii="MingLiU_HKSCS"/>
          <w:color w:val="336666"/>
          <w:sz w:val="21"/>
        </w:rPr>
        <w:t>export</w:t>
      </w:r>
      <w:r>
        <w:rPr>
          <w:rFonts w:ascii="MingLiU_HKSCS"/>
          <w:color w:val="336666"/>
          <w:spacing w:val="14"/>
          <w:sz w:val="21"/>
        </w:rPr>
        <w:t xml:space="preserve"> </w:t>
      </w:r>
      <w:r>
        <w:fldChar w:fldCharType="begin"/>
      </w:r>
      <w:r>
        <w:instrText xml:space="preserve"> HYPERLINK "mailto:hunter2@192.168.2.1" \h </w:instrText>
      </w:r>
      <w:r>
        <w:fldChar w:fldCharType="separate"/>
      </w:r>
      <w:r>
        <w:rPr>
          <w:rFonts w:ascii="MingLiU_HKSCS"/>
          <w:color w:val="003333"/>
          <w:spacing w:val="-2"/>
          <w:sz w:val="21"/>
        </w:rPr>
        <w:t>REDIS</w:t>
      </w:r>
      <w:r>
        <w:rPr>
          <w:rFonts w:ascii="MingLiU_HKSCS"/>
          <w:color w:val="545454"/>
          <w:spacing w:val="-2"/>
          <w:sz w:val="21"/>
        </w:rPr>
        <w:t>=</w:t>
      </w:r>
      <w:r>
        <w:rPr>
          <w:rFonts w:ascii="MingLiU_HKSCS"/>
          <w:spacing w:val="-2"/>
          <w:sz w:val="21"/>
        </w:rPr>
        <w:t>redis://admin:hunter2@192.168.2.1</w:t>
      </w:r>
      <w:r>
        <w:rPr>
          <w:rFonts w:ascii="MingLiU_HKSCS"/>
          <w:spacing w:val="-2"/>
          <w:sz w:val="21"/>
        </w:rPr>
        <w:fldChar w:fldCharType="end"/>
      </w:r>
    </w:p>
    <w:p>
      <w:pPr>
        <w:pStyle w:val="9"/>
        <w:spacing w:before="187" w:line="268" w:lineRule="auto"/>
        <w:ind w:right="968"/>
      </w:pPr>
      <w:r>
        <w:t xml:space="preserve">This file is named </w:t>
      </w:r>
      <w:r>
        <w:rPr>
          <w:i/>
        </w:rPr>
        <w:t xml:space="preserve">dev.env </w:t>
      </w:r>
      <w:r>
        <w:t>to indicate that it contains environment variable configuration for the development environment. By default, the values in the file are not available in your terminal, but once the file has been sourced, they will stick around until manually removed or until the terminal session exits. Run the following commands to prove this:</w:t>
      </w:r>
    </w:p>
    <w:p>
      <w:pPr>
        <w:spacing w:after="0" w:line="268" w:lineRule="auto"/>
        <w:sectPr>
          <w:pgSz w:w="12240" w:h="15840"/>
          <w:pgMar w:top="1380" w:right="700" w:bottom="280" w:left="680" w:header="720" w:footer="720" w:gutter="0"/>
          <w:cols w:space="720" w:num="1"/>
        </w:sectPr>
      </w:pPr>
    </w:p>
    <w:p>
      <w:pPr>
        <w:spacing w:before="46" w:line="276" w:lineRule="exact"/>
        <w:ind w:left="1047" w:right="0" w:firstLine="0"/>
        <w:jc w:val="left"/>
        <w:rPr>
          <w:rFonts w:ascii="MingLiU_HKSCS"/>
          <w:sz w:val="21"/>
        </w:rPr>
      </w:pPr>
      <w:bookmarkStart w:id="1537" w:name="Configuration Files"/>
      <w:bookmarkEnd w:id="1537"/>
      <w:r>
        <w:rPr>
          <w:rFonts w:ascii="MingLiU_HKSCS"/>
          <w:color w:val="003333"/>
          <w:sz w:val="21"/>
        </w:rPr>
        <w:t>$</w:t>
      </w:r>
      <w:r>
        <w:rPr>
          <w:rFonts w:ascii="MingLiU_HKSCS"/>
          <w:color w:val="003333"/>
          <w:spacing w:val="7"/>
          <w:sz w:val="21"/>
        </w:rPr>
        <w:t xml:space="preserve"> </w:t>
      </w:r>
      <w:r>
        <w:rPr>
          <w:rFonts w:ascii="MingLiU_HKSCS"/>
          <w:sz w:val="21"/>
        </w:rPr>
        <w:t>node</w:t>
      </w:r>
      <w:r>
        <w:rPr>
          <w:rFonts w:ascii="MingLiU_HKSCS"/>
          <w:spacing w:val="8"/>
          <w:sz w:val="21"/>
        </w:rPr>
        <w:t xml:space="preserve"> </w:t>
      </w:r>
      <w:r>
        <w:rPr>
          <w:rFonts w:ascii="MingLiU_HKSCS"/>
          <w:sz w:val="21"/>
        </w:rPr>
        <w:t>-e</w:t>
      </w:r>
      <w:r>
        <w:rPr>
          <w:rFonts w:ascii="MingLiU_HKSCS"/>
          <w:spacing w:val="8"/>
          <w:sz w:val="21"/>
        </w:rPr>
        <w:t xml:space="preserve"> </w:t>
      </w:r>
      <w:r>
        <w:rPr>
          <w:rFonts w:ascii="MingLiU_HKSCS"/>
          <w:color w:val="CC3300"/>
          <w:spacing w:val="-2"/>
          <w:sz w:val="21"/>
        </w:rPr>
        <w:t>"console.log(process.env.REDIS)"</w:t>
      </w:r>
    </w:p>
    <w:p>
      <w:pPr>
        <w:pStyle w:val="13"/>
        <w:numPr>
          <w:ilvl w:val="0"/>
          <w:numId w:val="20"/>
        </w:numPr>
        <w:tabs>
          <w:tab w:val="left" w:pos="1263"/>
        </w:tabs>
        <w:spacing w:before="0" w:after="0" w:line="259" w:lineRule="exact"/>
        <w:ind w:left="1263" w:right="0" w:hanging="216"/>
        <w:jc w:val="left"/>
        <w:rPr>
          <w:rFonts w:ascii="MingLiU_HKSCS" w:hAnsi="MingLiU_HKSCS"/>
          <w:sz w:val="21"/>
        </w:rPr>
      </w:pPr>
      <w:r>
        <w:rPr>
          <w:rFonts w:ascii="MingLiU_HKSCS" w:hAnsi="MingLiU_HKSCS"/>
          <w:spacing w:val="-2"/>
          <w:sz w:val="21"/>
        </w:rPr>
        <w:t>undefined</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color w:val="336666"/>
          <w:sz w:val="21"/>
        </w:rPr>
        <w:t>source</w:t>
      </w:r>
      <w:r>
        <w:rPr>
          <w:rFonts w:ascii="MingLiU_HKSCS"/>
          <w:color w:val="336666"/>
          <w:spacing w:val="10"/>
          <w:sz w:val="21"/>
        </w:rPr>
        <w:t xml:space="preserve"> </w:t>
      </w:r>
      <w:r>
        <w:rPr>
          <w:rFonts w:ascii="MingLiU_HKSCS"/>
          <w:spacing w:val="-2"/>
          <w:sz w:val="21"/>
        </w:rPr>
        <w:t>dev.env</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node</w:t>
      </w:r>
      <w:r>
        <w:rPr>
          <w:rFonts w:ascii="MingLiU_HKSCS"/>
          <w:spacing w:val="8"/>
          <w:sz w:val="21"/>
        </w:rPr>
        <w:t xml:space="preserve"> </w:t>
      </w:r>
      <w:r>
        <w:rPr>
          <w:rFonts w:ascii="MingLiU_HKSCS"/>
          <w:sz w:val="21"/>
        </w:rPr>
        <w:t>-e</w:t>
      </w:r>
      <w:r>
        <w:rPr>
          <w:rFonts w:ascii="MingLiU_HKSCS"/>
          <w:spacing w:val="8"/>
          <w:sz w:val="21"/>
        </w:rPr>
        <w:t xml:space="preserve"> </w:t>
      </w:r>
      <w:r>
        <w:rPr>
          <w:rFonts w:ascii="MingLiU_HKSCS"/>
          <w:color w:val="CC3300"/>
          <w:spacing w:val="-2"/>
          <w:sz w:val="21"/>
        </w:rPr>
        <w:t>"console.log(process.env.REDIS)"</w:t>
      </w:r>
    </w:p>
    <w:p>
      <w:pPr>
        <w:pStyle w:val="13"/>
        <w:numPr>
          <w:ilvl w:val="0"/>
          <w:numId w:val="20"/>
        </w:numPr>
        <w:tabs>
          <w:tab w:val="left" w:pos="1263"/>
        </w:tabs>
        <w:spacing w:before="0" w:after="0" w:line="276" w:lineRule="exact"/>
        <w:ind w:left="1263" w:right="0" w:hanging="216"/>
        <w:jc w:val="left"/>
        <w:rPr>
          <w:rFonts w:ascii="MingLiU_HKSCS" w:hAnsi="MingLiU_HKSCS"/>
          <w:sz w:val="21"/>
        </w:rPr>
      </w:pPr>
      <w:r>
        <w:fldChar w:fldCharType="begin"/>
      </w:r>
      <w:r>
        <w:instrText xml:space="preserve"> HYPERLINK "mailto:hunter2@192.168.2.1" \h </w:instrText>
      </w:r>
      <w:r>
        <w:fldChar w:fldCharType="separate"/>
      </w:r>
      <w:r>
        <w:rPr>
          <w:rFonts w:ascii="MingLiU_HKSCS" w:hAnsi="MingLiU_HKSCS"/>
          <w:spacing w:val="-2"/>
          <w:sz w:val="21"/>
        </w:rPr>
        <w:t>redis://admin:hunter2@192.168.2.1</w:t>
      </w:r>
      <w:r>
        <w:rPr>
          <w:rFonts w:ascii="MingLiU_HKSCS" w:hAnsi="MingLiU_HKSCS"/>
          <w:spacing w:val="-2"/>
          <w:sz w:val="21"/>
        </w:rPr>
        <w:fldChar w:fldCharType="end"/>
      </w:r>
    </w:p>
    <w:p>
      <w:pPr>
        <w:pStyle w:val="9"/>
        <w:ind w:left="0"/>
        <w:rPr>
          <w:rFonts w:ascii="MingLiU_HKSCS"/>
          <w:sz w:val="25"/>
        </w:rPr>
      </w:pPr>
    </w:p>
    <w:p>
      <w:pPr>
        <w:pStyle w:val="9"/>
        <w:spacing w:line="232" w:lineRule="auto"/>
        <w:ind w:right="968"/>
      </w:pPr>
      <w:r>
        <w:t xml:space="preserve">Running the </w:t>
      </w:r>
      <w:r>
        <w:rPr>
          <w:rFonts w:ascii="MingLiU_HKSCS"/>
        </w:rPr>
        <w:t>node</w:t>
      </w:r>
      <w:r>
        <w:rPr>
          <w:rFonts w:ascii="MingLiU_HKSCS"/>
          <w:spacing w:val="-53"/>
        </w:rPr>
        <w:t xml:space="preserve"> </w:t>
      </w:r>
      <w:r>
        <w:t xml:space="preserve">command several </w:t>
      </w:r>
      <w:bookmarkStart w:id="1538" w:name="_bookmark1435"/>
      <w:bookmarkEnd w:id="1538"/>
      <w:r>
        <w:t>times after the file has been sourced should result in the same message appearing.</w:t>
      </w:r>
    </w:p>
    <w:p>
      <w:pPr>
        <w:pStyle w:val="9"/>
        <w:ind w:left="0"/>
        <w:rPr>
          <w:sz w:val="20"/>
        </w:rPr>
      </w:pPr>
    </w:p>
    <w:p>
      <w:pPr>
        <w:pStyle w:val="9"/>
        <w:spacing w:before="8"/>
        <w:ind w:left="0"/>
        <w:rPr>
          <w:sz w:val="17"/>
        </w:rPr>
      </w:pPr>
      <w:r>
        <mc:AlternateContent>
          <mc:Choice Requires="wps">
            <w:drawing>
              <wp:anchor distT="0" distB="0" distL="0" distR="0" simplePos="0" relativeHeight="251937792" behindDoc="1" locked="0" layoutInCell="1" allowOverlap="1">
                <wp:simplePos x="0" y="0"/>
                <wp:positionH relativeFrom="page">
                  <wp:posOffset>1193165</wp:posOffset>
                </wp:positionH>
                <wp:positionV relativeFrom="paragraph">
                  <wp:posOffset>149225</wp:posOffset>
                </wp:positionV>
                <wp:extent cx="5386070" cy="1125220"/>
                <wp:effectExtent l="0" t="0" r="0" b="0"/>
                <wp:wrapTopAndBottom/>
                <wp:docPr id="959" name="Textbox 959"/>
                <wp:cNvGraphicFramePr/>
                <a:graphic xmlns:a="http://schemas.openxmlformats.org/drawingml/2006/main">
                  <a:graphicData uri="http://schemas.microsoft.com/office/word/2010/wordprocessingShape">
                    <wps:wsp>
                      <wps:cNvSpPr txBox="1"/>
                      <wps:spPr>
                        <a:xfrm>
                          <a:off x="0" y="0"/>
                          <a:ext cx="5386070" cy="1125220"/>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0" w:firstLine="0"/>
                              <w:jc w:val="both"/>
                              <w:rPr>
                                <w:sz w:val="21"/>
                              </w:rPr>
                            </w:pPr>
                            <w:r>
                              <w:rPr>
                                <w:sz w:val="21"/>
                              </w:rPr>
                              <w:t>Sourcing subsequent env files will overwrite the previous values, but only if they’ve been set</w:t>
                            </w:r>
                            <w:r>
                              <w:rPr>
                                <w:spacing w:val="80"/>
                                <w:w w:val="150"/>
                                <w:sz w:val="21"/>
                              </w:rPr>
                              <w:t xml:space="preserve"> </w:t>
                            </w:r>
                            <w:r>
                              <w:rPr>
                                <w:sz w:val="21"/>
                              </w:rPr>
                              <w:t>in the new file. Be sure to define the same environment variables in every env file; otherwise, you’ll end up with values for multiple environments.</w:t>
                            </w:r>
                          </w:p>
                        </w:txbxContent>
                      </wps:txbx>
                      <wps:bodyPr vert="horz" wrap="square" lIns="0" tIns="0" rIns="0" bIns="0" rtlCol="0" anchor="t" anchorCtr="0">
                        <a:noAutofit/>
                      </wps:bodyPr>
                    </wps:wsp>
                  </a:graphicData>
                </a:graphic>
              </wp:anchor>
            </w:drawing>
          </mc:Choice>
          <mc:Fallback>
            <w:pict>
              <v:shape id="Textbox 959" o:spid="_x0000_s1026" o:spt="202" type="#_x0000_t202" style="position:absolute;left:0pt;margin-left:93.95pt;margin-top:11.75pt;height:88.6pt;width:424.1pt;mso-position-horizontal-relative:page;mso-wrap-distance-bottom:0pt;mso-wrap-distance-top:0pt;z-index:-251378688;mso-width-relative:page;mso-height-relative:page;" filled="f" stroked="t" coordsize="21600,21600" o:gfxdata="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YDj8DaAAAACwEAAA8AAAAAAAAAAQAgAAAAIgAA&#10;AGRycy9kb3ducmV2LnhtbFBLAQIUABQAAAAIAIdO4kAyqRssBgIAABoEAAAOAAAAAAAAAAEAIAAA&#10;ACkBAABkcnMvZTJvRG9jLnhtbFBLBQYAAAAABgAGAFkBAAChBQ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6"/>
                          <w:sz w:val="28"/>
                        </w:rPr>
                        <w:t>NOTE</w:t>
                      </w:r>
                    </w:p>
                    <w:p>
                      <w:pPr>
                        <w:spacing w:before="162" w:line="256" w:lineRule="auto"/>
                        <w:ind w:left="115" w:right="270" w:firstLine="0"/>
                        <w:jc w:val="both"/>
                        <w:rPr>
                          <w:sz w:val="21"/>
                        </w:rPr>
                      </w:pPr>
                      <w:r>
                        <w:rPr>
                          <w:sz w:val="21"/>
                        </w:rPr>
                        <w:t>Sourcing subsequent env files will overwrite the previous values, but only if they’ve been set</w:t>
                      </w:r>
                      <w:r>
                        <w:rPr>
                          <w:spacing w:val="80"/>
                          <w:w w:val="150"/>
                          <w:sz w:val="21"/>
                        </w:rPr>
                        <w:t xml:space="preserve"> </w:t>
                      </w:r>
                      <w:r>
                        <w:rPr>
                          <w:sz w:val="21"/>
                        </w:rPr>
                        <w:t>in the new file. Be sure to define the same environment variables in every env file; otherwise, you’ll end up with values for multiple environments.</w:t>
                      </w:r>
                    </w:p>
                  </w:txbxContent>
                </v:textbox>
                <w10:wrap type="topAndBottom"/>
              </v:shape>
            </w:pict>
          </mc:Fallback>
        </mc:AlternateContent>
      </w:r>
    </w:p>
    <w:p>
      <w:pPr>
        <w:pStyle w:val="9"/>
        <w:ind w:left="0"/>
        <w:rPr>
          <w:sz w:val="20"/>
        </w:rPr>
      </w:pPr>
    </w:p>
    <w:p>
      <w:pPr>
        <w:pStyle w:val="9"/>
        <w:spacing w:before="221" w:line="268" w:lineRule="auto"/>
        <w:ind w:right="968"/>
      </w:pPr>
      <w:r>
        <w:t xml:space="preserve">With this approach, you’re back at square one where a compromised developer laptop leads to compromised credentials. That said, if the contents of the repository are compromised (or a temporary contractor gets access), the environment variables </w:t>
      </w:r>
      <w:bookmarkStart w:id="1539" w:name="_bookmark1436"/>
      <w:bookmarkEnd w:id="1539"/>
      <w:r>
        <w:t>are still safe.</w:t>
      </w:r>
    </w:p>
    <w:p>
      <w:pPr>
        <w:pStyle w:val="9"/>
        <w:spacing w:before="8"/>
        <w:ind w:left="0"/>
        <w:rPr>
          <w:sz w:val="35"/>
        </w:rPr>
      </w:pPr>
    </w:p>
    <w:p>
      <w:pPr>
        <w:pStyle w:val="4"/>
      </w:pPr>
      <w:r>
        <w:t>Configuration</w:t>
      </w:r>
      <w:r>
        <w:rPr>
          <w:spacing w:val="-11"/>
        </w:rPr>
        <w:t xml:space="preserve"> </w:t>
      </w:r>
      <w:r>
        <w:rPr>
          <w:spacing w:val="-2"/>
        </w:rPr>
        <w:t>Files</w:t>
      </w:r>
    </w:p>
    <w:p>
      <w:pPr>
        <w:pStyle w:val="9"/>
        <w:spacing w:before="173" w:line="268" w:lineRule="auto"/>
        <w:ind w:right="968"/>
      </w:pPr>
      <w:r>
        <w:t xml:space="preserve">In most applications I’ve encountered, </w:t>
      </w:r>
      <w:bookmarkStart w:id="1540" w:name="_bookmark1437"/>
      <w:bookmarkEnd w:id="1540"/>
      <w:r>
        <w:t>configuration files are used as a grab bag</w:t>
      </w:r>
      <w:r>
        <w:rPr>
          <w:spacing w:val="40"/>
        </w:rPr>
        <w:t xml:space="preserve"> </w:t>
      </w:r>
      <w:r>
        <w:t>to store any and all configuration values. Anything that is traditionally</w:t>
      </w:r>
      <w:r>
        <w:rPr>
          <w:spacing w:val="40"/>
        </w:rPr>
        <w:t xml:space="preserve"> </w:t>
      </w:r>
      <w:r>
        <w:t xml:space="preserve">represented as full-caps constants might get moved into these files. The usual pattern is to have a separate configuration file for each environment, such as </w:t>
      </w:r>
      <w:r>
        <w:rPr>
          <w:i/>
        </w:rPr>
        <w:t xml:space="preserve">config/staging.js </w:t>
      </w:r>
      <w:r>
        <w:t xml:space="preserve">and </w:t>
      </w:r>
      <w:r>
        <w:rPr>
          <w:i/>
        </w:rPr>
        <w:t>config/production.js</w:t>
      </w:r>
      <w:r>
        <w:t xml:space="preserve">. With this approach, applications usually hard-code information like hostnames and ports on a per-environment </w:t>
      </w:r>
      <w:r>
        <w:rPr>
          <w:spacing w:val="-2"/>
        </w:rPr>
        <w:t>basis.</w:t>
      </w:r>
    </w:p>
    <w:p>
      <w:pPr>
        <w:pStyle w:val="9"/>
        <w:spacing w:before="139" w:line="268" w:lineRule="auto"/>
        <w:ind w:right="867"/>
      </w:pPr>
      <w:r>
        <w:t>This approach violates the security concerns outlined previously, but that doesn’t mean the pattern can’t be leveraged in other ways. Storing information that</w:t>
      </w:r>
      <w:r>
        <w:rPr>
          <w:spacing w:val="80"/>
          <w:w w:val="150"/>
        </w:rPr>
        <w:t xml:space="preserve"> </w:t>
      </w:r>
      <w:r>
        <w:t>doesn’t</w:t>
      </w:r>
      <w:r>
        <w:rPr>
          <w:spacing w:val="40"/>
        </w:rPr>
        <w:t xml:space="preserve"> </w:t>
      </w:r>
      <w:r>
        <w:t>include</w:t>
      </w:r>
      <w:r>
        <w:rPr>
          <w:spacing w:val="40"/>
        </w:rPr>
        <w:t xml:space="preserve"> </w:t>
      </w:r>
      <w:r>
        <w:t>credentials</w:t>
      </w:r>
      <w:r>
        <w:rPr>
          <w:spacing w:val="40"/>
        </w:rPr>
        <w:t xml:space="preserve"> </w:t>
      </w:r>
      <w:r>
        <w:t>and</w:t>
      </w:r>
      <w:r>
        <w:rPr>
          <w:spacing w:val="40"/>
        </w:rPr>
        <w:t xml:space="preserve"> </w:t>
      </w:r>
      <w:r>
        <w:t>hostnames</w:t>
      </w:r>
      <w:r>
        <w:rPr>
          <w:spacing w:val="40"/>
        </w:rPr>
        <w:t xml:space="preserve"> </w:t>
      </w:r>
      <w:r>
        <w:t>remains</w:t>
      </w:r>
      <w:r>
        <w:rPr>
          <w:spacing w:val="40"/>
        </w:rPr>
        <w:t xml:space="preserve"> </w:t>
      </w:r>
      <w:r>
        <w:t>acceptable,</w:t>
      </w:r>
      <w:r>
        <w:rPr>
          <w:spacing w:val="40"/>
        </w:rPr>
        <w:t xml:space="preserve"> </w:t>
      </w:r>
      <w:r>
        <w:t>especially</w:t>
      </w:r>
      <w:r>
        <w:rPr>
          <w:spacing w:val="40"/>
        </w:rPr>
        <w:t xml:space="preserve"> </w:t>
      </w:r>
      <w:r>
        <w:t>when an</w:t>
      </w:r>
      <w:r>
        <w:rPr>
          <w:spacing w:val="36"/>
        </w:rPr>
        <w:t xml:space="preserve"> </w:t>
      </w:r>
      <w:r>
        <w:t>application</w:t>
      </w:r>
      <w:r>
        <w:rPr>
          <w:spacing w:val="36"/>
        </w:rPr>
        <w:t xml:space="preserve"> </w:t>
      </w:r>
      <w:r>
        <w:t>needs</w:t>
      </w:r>
      <w:r>
        <w:rPr>
          <w:spacing w:val="35"/>
        </w:rPr>
        <w:t xml:space="preserve"> </w:t>
      </w:r>
      <w:r>
        <w:t>to</w:t>
      </w:r>
      <w:r>
        <w:rPr>
          <w:spacing w:val="36"/>
        </w:rPr>
        <w:t xml:space="preserve"> </w:t>
      </w:r>
      <w:r>
        <w:t>behave</w:t>
      </w:r>
      <w:r>
        <w:rPr>
          <w:spacing w:val="35"/>
        </w:rPr>
        <w:t xml:space="preserve"> </w:t>
      </w:r>
      <w:r>
        <w:t>separately</w:t>
      </w:r>
      <w:r>
        <w:rPr>
          <w:spacing w:val="36"/>
        </w:rPr>
        <w:t xml:space="preserve"> </w:t>
      </w:r>
      <w:r>
        <w:t>in</w:t>
      </w:r>
      <w:r>
        <w:rPr>
          <w:spacing w:val="36"/>
        </w:rPr>
        <w:t xml:space="preserve"> </w:t>
      </w:r>
      <w:r>
        <w:t>different</w:t>
      </w:r>
      <w:r>
        <w:rPr>
          <w:spacing w:val="35"/>
        </w:rPr>
        <w:t xml:space="preserve"> </w:t>
      </w:r>
      <w:r>
        <w:t>environments.</w:t>
      </w:r>
      <w:r>
        <w:rPr>
          <w:spacing w:val="36"/>
        </w:rPr>
        <w:t xml:space="preserve"> </w:t>
      </w:r>
      <w:r>
        <w:t>The</w:t>
      </w:r>
      <w:r>
        <w:rPr>
          <w:spacing w:val="35"/>
        </w:rPr>
        <w:t xml:space="preserve"> </w:t>
      </w:r>
      <w:r>
        <w:t>best way to securely use configuration files is to have them read sensitive information from environment variables.</w:t>
      </w:r>
    </w:p>
    <w:p>
      <w:pPr>
        <w:spacing w:after="0" w:line="268" w:lineRule="auto"/>
        <w:sectPr>
          <w:pgSz w:w="12240" w:h="15840"/>
          <w:pgMar w:top="1760" w:right="700" w:bottom="280" w:left="680" w:header="720" w:footer="720" w:gutter="0"/>
          <w:cols w:space="720" w:num="1"/>
        </w:sectPr>
      </w:pPr>
    </w:p>
    <w:p>
      <w:pPr>
        <w:pStyle w:val="9"/>
        <w:spacing w:before="54" w:line="360" w:lineRule="exact"/>
        <w:ind w:right="968"/>
      </w:pPr>
      <w:r>
        <w:t xml:space="preserve">Packages like </w:t>
      </w:r>
      <w:r>
        <w:rPr>
          <w:rFonts w:ascii="MingLiU_HKSCS" w:hAnsi="MingLiU_HKSCS"/>
        </w:rPr>
        <w:t>config</w:t>
      </w:r>
      <w:r>
        <w:rPr>
          <w:rFonts w:ascii="MingLiU_HKSCS" w:hAnsi="MingLiU_HKSCS"/>
          <w:spacing w:val="-40"/>
        </w:rPr>
        <w:t xml:space="preserve"> </w:t>
      </w:r>
      <w:r>
        <w:t xml:space="preserve">and </w:t>
      </w:r>
      <w:r>
        <w:rPr>
          <w:rFonts w:ascii="MingLiU_HKSCS" w:hAnsi="MingLiU_HKSCS"/>
        </w:rPr>
        <w:t>nconf</w:t>
      </w:r>
      <w:r>
        <w:rPr>
          <w:rFonts w:ascii="MingLiU_HKSCS" w:hAnsi="MingLiU_HKSCS"/>
          <w:spacing w:val="-40"/>
        </w:rPr>
        <w:t xml:space="preserve"> </w:t>
      </w:r>
      <w:r>
        <w:t xml:space="preserve">provide a </w:t>
      </w:r>
      <w:bookmarkStart w:id="1541" w:name="_bookmark1438"/>
      <w:bookmarkEnd w:id="1541"/>
      <w:r>
        <w:t>mechanism for loading and merging configuration from different files based on the current environment. Personally, I feel that using such packages is usually overkill and can instead be replaced with</w:t>
      </w:r>
      <w:r>
        <w:rPr>
          <w:spacing w:val="80"/>
          <w:w w:val="150"/>
        </w:rPr>
        <w:t xml:space="preserve"> </w:t>
      </w:r>
      <w:r>
        <w:t>a few lines of code, like what you’re about to implement.</w:t>
      </w:r>
    </w:p>
    <w:p>
      <w:pPr>
        <w:pStyle w:val="9"/>
        <w:spacing w:before="171" w:line="271" w:lineRule="auto"/>
        <w:ind w:right="761"/>
      </w:pPr>
      <w:r>
        <w:t>A module for performing</w:t>
      </w:r>
      <w:r>
        <w:rPr>
          <w:spacing w:val="24"/>
        </w:rPr>
        <w:t xml:space="preserve"> </w:t>
      </w:r>
      <w:r>
        <w:t>application</w:t>
      </w:r>
      <w:r>
        <w:rPr>
          <w:spacing w:val="24"/>
        </w:rPr>
        <w:t xml:space="preserve"> </w:t>
      </w:r>
      <w:r>
        <w:t>configuration</w:t>
      </w:r>
      <w:r>
        <w:rPr>
          <w:spacing w:val="24"/>
        </w:rPr>
        <w:t xml:space="preserve"> </w:t>
      </w:r>
      <w:r>
        <w:t>should</w:t>
      </w:r>
      <w:r>
        <w:rPr>
          <w:spacing w:val="24"/>
        </w:rPr>
        <w:t xml:space="preserve"> </w:t>
      </w:r>
      <w:r>
        <w:t>do</w:t>
      </w:r>
      <w:r>
        <w:rPr>
          <w:spacing w:val="24"/>
        </w:rPr>
        <w:t xml:space="preserve"> </w:t>
      </w:r>
      <w:r>
        <w:t>a few things.</w:t>
      </w:r>
      <w:r>
        <w:rPr>
          <w:spacing w:val="24"/>
        </w:rPr>
        <w:t xml:space="preserve"> </w:t>
      </w:r>
      <w:r>
        <w:t>First, it</w:t>
      </w:r>
      <w:r>
        <w:rPr>
          <w:spacing w:val="38"/>
        </w:rPr>
        <w:t xml:space="preserve"> </w:t>
      </w:r>
      <w:r>
        <w:t>should</w:t>
      </w:r>
      <w:r>
        <w:rPr>
          <w:spacing w:val="39"/>
        </w:rPr>
        <w:t xml:space="preserve"> </w:t>
      </w:r>
      <w:r>
        <w:t>determine</w:t>
      </w:r>
      <w:r>
        <w:rPr>
          <w:spacing w:val="38"/>
        </w:rPr>
        <w:t xml:space="preserve"> </w:t>
      </w:r>
      <w:r>
        <w:t>the</w:t>
      </w:r>
      <w:r>
        <w:rPr>
          <w:spacing w:val="38"/>
        </w:rPr>
        <w:t xml:space="preserve"> </w:t>
      </w:r>
      <w:r>
        <w:t>current</w:t>
      </w:r>
      <w:r>
        <w:rPr>
          <w:spacing w:val="38"/>
        </w:rPr>
        <w:t xml:space="preserve"> </w:t>
      </w:r>
      <w:r>
        <w:t>environment</w:t>
      </w:r>
      <w:r>
        <w:rPr>
          <w:spacing w:val="38"/>
        </w:rPr>
        <w:t xml:space="preserve"> </w:t>
      </w:r>
      <w:r>
        <w:t>by</w:t>
      </w:r>
      <w:r>
        <w:rPr>
          <w:spacing w:val="39"/>
        </w:rPr>
        <w:t xml:space="preserve"> </w:t>
      </w:r>
      <w:r>
        <w:t>inspecting</w:t>
      </w:r>
      <w:r>
        <w:rPr>
          <w:spacing w:val="39"/>
        </w:rPr>
        <w:t xml:space="preserve"> </w:t>
      </w:r>
      <w:r>
        <w:t>the</w:t>
      </w:r>
      <w:r>
        <w:rPr>
          <w:spacing w:val="38"/>
        </w:rPr>
        <w:t xml:space="preserve"> </w:t>
      </w:r>
      <w:r>
        <w:t xml:space="preserve">standard </w:t>
      </w:r>
      <w:r>
        <w:rPr>
          <w:rFonts w:ascii="MingLiU_HKSCS"/>
        </w:rPr>
        <w:t>NODE_ENV</w:t>
      </w:r>
      <w:r>
        <w:rPr>
          <w:rFonts w:ascii="MingLiU_HKSCS"/>
          <w:spacing w:val="-49"/>
        </w:rPr>
        <w:t xml:space="preserve"> </w:t>
      </w:r>
      <w:r>
        <w:t>environment</w:t>
      </w:r>
      <w:r>
        <w:rPr>
          <w:spacing w:val="21"/>
        </w:rPr>
        <w:t xml:space="preserve"> </w:t>
      </w:r>
      <w:r>
        <w:t>variable.</w:t>
      </w:r>
      <w:r>
        <w:rPr>
          <w:spacing w:val="22"/>
        </w:rPr>
        <w:t xml:space="preserve"> </w:t>
      </w:r>
      <w:r>
        <w:t>Next,</w:t>
      </w:r>
      <w:r>
        <w:rPr>
          <w:spacing w:val="22"/>
        </w:rPr>
        <w:t xml:space="preserve"> </w:t>
      </w:r>
      <w:r>
        <w:t>it</w:t>
      </w:r>
      <w:r>
        <w:rPr>
          <w:spacing w:val="21"/>
        </w:rPr>
        <w:t xml:space="preserve"> </w:t>
      </w:r>
      <w:r>
        <w:t>should</w:t>
      </w:r>
      <w:r>
        <w:rPr>
          <w:spacing w:val="22"/>
        </w:rPr>
        <w:t xml:space="preserve"> </w:t>
      </w:r>
      <w:r>
        <w:t>load</w:t>
      </w:r>
      <w:r>
        <w:rPr>
          <w:spacing w:val="22"/>
        </w:rPr>
        <w:t xml:space="preserve"> </w:t>
      </w:r>
      <w:r>
        <w:t>a</w:t>
      </w:r>
      <w:r>
        <w:rPr>
          <w:spacing w:val="21"/>
        </w:rPr>
        <w:t xml:space="preserve"> </w:t>
      </w:r>
      <w:r>
        <w:t>configuration</w:t>
      </w:r>
      <w:r>
        <w:rPr>
          <w:spacing w:val="22"/>
        </w:rPr>
        <w:t xml:space="preserve"> </w:t>
      </w:r>
      <w:r>
        <w:t>file</w:t>
      </w:r>
      <w:r>
        <w:rPr>
          <w:spacing w:val="21"/>
        </w:rPr>
        <w:t xml:space="preserve"> </w:t>
      </w:r>
      <w:r>
        <w:t>specific</w:t>
      </w:r>
    </w:p>
    <w:p>
      <w:pPr>
        <w:pStyle w:val="9"/>
        <w:spacing w:line="261" w:lineRule="exact"/>
      </w:pPr>
      <w:r>
        <w:t>to</w:t>
      </w:r>
      <w:r>
        <w:rPr>
          <w:spacing w:val="10"/>
        </w:rPr>
        <w:t xml:space="preserve"> </w:t>
      </w:r>
      <w:r>
        <w:t>the</w:t>
      </w:r>
      <w:r>
        <w:rPr>
          <w:spacing w:val="8"/>
        </w:rPr>
        <w:t xml:space="preserve"> </w:t>
      </w:r>
      <w:r>
        <w:t>current</w:t>
      </w:r>
      <w:r>
        <w:rPr>
          <w:spacing w:val="9"/>
        </w:rPr>
        <w:t xml:space="preserve"> </w:t>
      </w:r>
      <w:r>
        <w:t>environment.</w:t>
      </w:r>
      <w:r>
        <w:rPr>
          <w:spacing w:val="10"/>
        </w:rPr>
        <w:t xml:space="preserve"> </w:t>
      </w:r>
      <w:r>
        <w:t>Finally,</w:t>
      </w:r>
      <w:r>
        <w:rPr>
          <w:spacing w:val="11"/>
        </w:rPr>
        <w:t xml:space="preserve"> </w:t>
      </w:r>
      <w:r>
        <w:t>as</w:t>
      </w:r>
      <w:r>
        <w:rPr>
          <w:spacing w:val="8"/>
        </w:rPr>
        <w:t xml:space="preserve"> </w:t>
      </w:r>
      <w:r>
        <w:t>a</w:t>
      </w:r>
      <w:r>
        <w:rPr>
          <w:spacing w:val="9"/>
        </w:rPr>
        <w:t xml:space="preserve"> </w:t>
      </w:r>
      <w:r>
        <w:t>convenience</w:t>
      </w:r>
      <w:r>
        <w:rPr>
          <w:spacing w:val="9"/>
        </w:rPr>
        <w:t xml:space="preserve"> </w:t>
      </w:r>
      <w:r>
        <w:t>it</w:t>
      </w:r>
      <w:r>
        <w:rPr>
          <w:spacing w:val="9"/>
        </w:rPr>
        <w:t xml:space="preserve"> </w:t>
      </w:r>
      <w:r>
        <w:t>should</w:t>
      </w:r>
      <w:r>
        <w:rPr>
          <w:spacing w:val="10"/>
        </w:rPr>
        <w:t xml:space="preserve"> </w:t>
      </w:r>
      <w:r>
        <w:t>also</w:t>
      </w:r>
      <w:r>
        <w:rPr>
          <w:spacing w:val="10"/>
        </w:rPr>
        <w:t xml:space="preserve"> </w:t>
      </w:r>
      <w:r>
        <w:t>load</w:t>
      </w:r>
      <w:r>
        <w:rPr>
          <w:spacing w:val="10"/>
        </w:rPr>
        <w:t xml:space="preserve"> </w:t>
      </w:r>
      <w:r>
        <w:rPr>
          <w:spacing w:val="-10"/>
        </w:rPr>
        <w:t>a</w:t>
      </w:r>
    </w:p>
    <w:p>
      <w:pPr>
        <w:pStyle w:val="9"/>
        <w:spacing w:before="38" w:line="271" w:lineRule="auto"/>
        <w:ind w:right="785"/>
        <w:jc w:val="both"/>
        <w:rPr>
          <w:rFonts w:ascii="MingLiU_HKSCS"/>
        </w:rPr>
      </w:pPr>
      <w:r>
        <w:t>fallback configuration file that contains default values to be applied if missing in the environment-specific file. The fallback file is useful for items that are always configured</w:t>
      </w:r>
      <w:r>
        <w:rPr>
          <w:spacing w:val="33"/>
        </w:rPr>
        <w:t xml:space="preserve"> </w:t>
      </w:r>
      <w:r>
        <w:t>the same way</w:t>
      </w:r>
      <w:r>
        <w:rPr>
          <w:spacing w:val="33"/>
        </w:rPr>
        <w:t xml:space="preserve"> </w:t>
      </w:r>
      <w:r>
        <w:t>in</w:t>
      </w:r>
      <w:r>
        <w:rPr>
          <w:spacing w:val="33"/>
        </w:rPr>
        <w:t xml:space="preserve"> </w:t>
      </w:r>
      <w:r>
        <w:t>each</w:t>
      </w:r>
      <w:r>
        <w:rPr>
          <w:spacing w:val="33"/>
        </w:rPr>
        <w:t xml:space="preserve"> </w:t>
      </w:r>
      <w:r>
        <w:t>environment,</w:t>
      </w:r>
      <w:r>
        <w:rPr>
          <w:spacing w:val="33"/>
        </w:rPr>
        <w:t xml:space="preserve"> </w:t>
      </w:r>
      <w:r>
        <w:t>like loading</w:t>
      </w:r>
      <w:r>
        <w:rPr>
          <w:spacing w:val="33"/>
        </w:rPr>
        <w:t xml:space="preserve"> </w:t>
      </w:r>
      <w:r>
        <w:t xml:space="preserve">the same </w:t>
      </w:r>
      <w:r>
        <w:rPr>
          <w:rFonts w:ascii="MingLiU_HKSCS"/>
        </w:rPr>
        <w:t>REDIS</w:t>
      </w:r>
    </w:p>
    <w:p>
      <w:pPr>
        <w:pStyle w:val="9"/>
        <w:spacing w:line="261" w:lineRule="exact"/>
        <w:jc w:val="both"/>
      </w:pPr>
      <w:r>
        <w:t>environment</w:t>
      </w:r>
      <w:r>
        <w:rPr>
          <w:spacing w:val="24"/>
        </w:rPr>
        <w:t xml:space="preserve"> </w:t>
      </w:r>
      <w:r>
        <w:rPr>
          <w:spacing w:val="-2"/>
        </w:rPr>
        <w:t>variable.</w:t>
      </w:r>
    </w:p>
    <w:p>
      <w:pPr>
        <w:pStyle w:val="9"/>
        <w:spacing w:before="182" w:line="268" w:lineRule="auto"/>
        <w:ind w:right="968"/>
      </w:pPr>
      <w:r>
        <w:t xml:space="preserve">Run the following commands to create a new directory named </w:t>
      </w:r>
      <w:r>
        <w:rPr>
          <w:i/>
        </w:rPr>
        <w:t>configuration</w:t>
      </w:r>
      <w:r>
        <w:t>, initialize a new npm project inside of it, and then create some configuration files for a few environments: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2"/>
          <w:sz w:val="21"/>
        </w:rPr>
        <w:t xml:space="preserve"> </w:t>
      </w:r>
      <w:r>
        <w:rPr>
          <w:rFonts w:ascii="MingLiU_HKSCS"/>
          <w:sz w:val="21"/>
        </w:rPr>
        <w:t>mkdir</w:t>
      </w:r>
      <w:r>
        <w:rPr>
          <w:rFonts w:ascii="MingLiU_HKSCS"/>
          <w:spacing w:val="13"/>
          <w:sz w:val="21"/>
        </w:rPr>
        <w:t xml:space="preserve"> </w:t>
      </w:r>
      <w:r>
        <w:rPr>
          <w:rFonts w:ascii="MingLiU_HKSCS"/>
          <w:sz w:val="21"/>
        </w:rPr>
        <w:t>configuration</w:t>
      </w:r>
      <w:r>
        <w:rPr>
          <w:rFonts w:ascii="MingLiU_HKSCS"/>
          <w:spacing w:val="12"/>
          <w:sz w:val="21"/>
        </w:rPr>
        <w:t xml:space="preserve"> </w:t>
      </w:r>
      <w:r>
        <w:rPr>
          <w:rFonts w:ascii="MingLiU_HKSCS"/>
          <w:color w:val="545454"/>
          <w:sz w:val="21"/>
        </w:rPr>
        <w:t>&amp;&amp;</w:t>
      </w:r>
      <w:r>
        <w:rPr>
          <w:rFonts w:ascii="MingLiU_HKSCS"/>
          <w:color w:val="545454"/>
          <w:spacing w:val="13"/>
          <w:sz w:val="21"/>
        </w:rPr>
        <w:t xml:space="preserve"> </w:t>
      </w:r>
      <w:r>
        <w:rPr>
          <w:rFonts w:ascii="MingLiU_HKSCS"/>
          <w:color w:val="336666"/>
          <w:sz w:val="21"/>
        </w:rPr>
        <w:t>cd</w:t>
      </w:r>
      <w:r>
        <w:rPr>
          <w:rFonts w:ascii="MingLiU_HKSCS"/>
          <w:color w:val="336666"/>
          <w:spacing w:val="13"/>
          <w:sz w:val="21"/>
        </w:rPr>
        <w:t xml:space="preserve"> </w:t>
      </w:r>
      <w:r>
        <w:rPr>
          <w:rFonts w:ascii="MingLiU_HKSCS"/>
          <w:spacing w:val="-2"/>
          <w:sz w:val="21"/>
        </w:rPr>
        <w:t>configuration</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mkdir</w:t>
      </w:r>
      <w:r>
        <w:rPr>
          <w:rFonts w:ascii="MingLiU_HKSCS"/>
          <w:spacing w:val="9"/>
          <w:sz w:val="21"/>
        </w:rPr>
        <w:t xml:space="preserve"> </w:t>
      </w:r>
      <w:r>
        <w:rPr>
          <w:rFonts w:ascii="MingLiU_HKSCS"/>
          <w:spacing w:val="-2"/>
          <w:sz w:val="21"/>
        </w:rPr>
        <w:t>config</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50"/>
          <w:sz w:val="21"/>
        </w:rPr>
        <w:t xml:space="preserve"> </w:t>
      </w:r>
      <w:r>
        <w:rPr>
          <w:rFonts w:ascii="MingLiU_HKSCS"/>
          <w:sz w:val="21"/>
        </w:rPr>
        <w:t>touch</w:t>
      </w:r>
      <w:r>
        <w:rPr>
          <w:rFonts w:ascii="MingLiU_HKSCS"/>
          <w:spacing w:val="52"/>
          <w:sz w:val="21"/>
        </w:rPr>
        <w:t xml:space="preserve"> </w:t>
      </w:r>
      <w:r>
        <w:rPr>
          <w:rFonts w:ascii="MingLiU_HKSCS"/>
          <w:spacing w:val="-2"/>
          <w:sz w:val="21"/>
        </w:rPr>
        <w:t>config/</w:t>
      </w:r>
      <w:r>
        <w:rPr>
          <w:rFonts w:ascii="MingLiU_HKSCS"/>
          <w:color w:val="545454"/>
          <w:spacing w:val="-2"/>
          <w:sz w:val="21"/>
        </w:rPr>
        <w:t>{</w:t>
      </w:r>
      <w:r>
        <w:rPr>
          <w:rFonts w:ascii="MingLiU_HKSCS"/>
          <w:spacing w:val="-2"/>
          <w:sz w:val="21"/>
        </w:rPr>
        <w:t>index,default,development,staging,production</w:t>
      </w:r>
      <w:r>
        <w:rPr>
          <w:rFonts w:ascii="MingLiU_HKSCS"/>
          <w:color w:val="545454"/>
          <w:spacing w:val="-2"/>
          <w:sz w:val="21"/>
        </w:rPr>
        <w:t>}</w:t>
      </w:r>
      <w:r>
        <w:rPr>
          <w:rFonts w:ascii="MingLiU_HKSCS"/>
          <w:spacing w:val="-2"/>
          <w:sz w:val="21"/>
        </w:rPr>
        <w:t>.js</w:t>
      </w:r>
    </w:p>
    <w:p>
      <w:pPr>
        <w:pStyle w:val="9"/>
        <w:spacing w:before="10"/>
        <w:ind w:left="0"/>
        <w:rPr>
          <w:rFonts w:ascii="MingLiU_HKSCS"/>
          <w:sz w:val="23"/>
        </w:rPr>
      </w:pPr>
    </w:p>
    <w:p>
      <w:pPr>
        <w:pStyle w:val="9"/>
        <w:spacing w:line="268" w:lineRule="auto"/>
        <w:ind w:right="968"/>
      </w:pPr>
      <w:r>
        <w:t xml:space="preserve">The </w:t>
      </w:r>
      <w:r>
        <w:rPr>
          <w:i/>
        </w:rPr>
        <w:t xml:space="preserve">config/index.js </w:t>
      </w:r>
      <w:r>
        <w:t xml:space="preserve">file is required by application code to access configuration values. It exports a single object representing configuration key/value pairs. The </w:t>
      </w:r>
      <w:r>
        <w:rPr>
          <w:i/>
        </w:rPr>
        <w:t xml:space="preserve">config/default.js </w:t>
      </w:r>
      <w:r>
        <w:t>file contains the fallback configuration values. The remaining three files are environment-specific.</w:t>
      </w:r>
    </w:p>
    <w:p>
      <w:pPr>
        <w:spacing w:before="141" w:line="268" w:lineRule="auto"/>
        <w:ind w:left="760" w:right="968" w:firstLine="0"/>
        <w:jc w:val="left"/>
        <w:rPr>
          <w:sz w:val="28"/>
        </w:rPr>
      </w:pPr>
      <w:r>
        <w:rPr>
          <w:sz w:val="28"/>
        </w:rPr>
        <w:t xml:space="preserve">Next, modify the </w:t>
      </w:r>
      <w:r>
        <w:rPr>
          <w:i/>
          <w:sz w:val="28"/>
        </w:rPr>
        <w:t xml:space="preserve">config/default.js </w:t>
      </w:r>
      <w:r>
        <w:rPr>
          <w:sz w:val="28"/>
        </w:rPr>
        <w:t xml:space="preserve">file and add the content from </w:t>
      </w:r>
      <w:r>
        <w:fldChar w:fldCharType="begin"/>
      </w:r>
      <w:r>
        <w:instrText xml:space="preserve"> HYPERLINK \l "_bookmark1439" </w:instrText>
      </w:r>
      <w:r>
        <w:fldChar w:fldCharType="separate"/>
      </w:r>
      <w:r>
        <w:rPr>
          <w:color w:val="8E0011"/>
          <w:sz w:val="28"/>
        </w:rPr>
        <w:t>Example 10-4</w:t>
      </w:r>
      <w:r>
        <w:rPr>
          <w:color w:val="8E0011"/>
          <w:sz w:val="28"/>
        </w:rPr>
        <w:fldChar w:fldCharType="end"/>
      </w:r>
      <w:r>
        <w:rPr>
          <w:color w:val="8E0011"/>
          <w:sz w:val="28"/>
        </w:rPr>
        <w:t xml:space="preserve"> </w:t>
      </w:r>
      <w:r>
        <w:rPr>
          <w:sz w:val="28"/>
        </w:rPr>
        <w:t>to</w:t>
      </w:r>
      <w:r>
        <w:rPr>
          <w:spacing w:val="40"/>
          <w:sz w:val="28"/>
        </w:rPr>
        <w:t xml:space="preserve"> </w:t>
      </w:r>
      <w:r>
        <w:rPr>
          <w:spacing w:val="-4"/>
          <w:sz w:val="28"/>
        </w:rPr>
        <w:t>it.</w:t>
      </w:r>
    </w:p>
    <w:p>
      <w:pPr>
        <w:spacing w:before="129"/>
        <w:ind w:left="760" w:right="0" w:firstLine="0"/>
        <w:jc w:val="left"/>
        <w:rPr>
          <w:i/>
          <w:sz w:val="28"/>
        </w:rPr>
      </w:pPr>
      <w:r>
        <mc:AlternateContent>
          <mc:Choice Requires="wps">
            <w:drawing>
              <wp:anchor distT="0" distB="0" distL="0" distR="0" simplePos="0" relativeHeight="251937792" behindDoc="1" locked="0" layoutInCell="1" allowOverlap="1">
                <wp:simplePos x="0" y="0"/>
                <wp:positionH relativeFrom="page">
                  <wp:posOffset>914400</wp:posOffset>
                </wp:positionH>
                <wp:positionV relativeFrom="paragraph">
                  <wp:posOffset>302260</wp:posOffset>
                </wp:positionV>
                <wp:extent cx="5943600" cy="9525"/>
                <wp:effectExtent l="0" t="0" r="0" b="0"/>
                <wp:wrapTopAndBottom/>
                <wp:docPr id="960" name="Graphic 960"/>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60" o:spid="_x0000_s1026" o:spt="100" style="position:absolute;left:0pt;margin-left:72pt;margin-top:23.8pt;height:0.75pt;width:468pt;mso-position-horizontal-relative:page;mso-wrap-distance-bottom:0pt;mso-wrap-distance-top:0pt;z-index:-251378688;mso-width-relative:page;mso-height-relative:page;" fillcolor="#000000" filled="t" stroked="f" coordsize="5943600,9525" o:gfxdata="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ql6jXAAAACgEAAA8AAAAAAAAAAQAgAAAAIgAA&#10;AGRycy9kb3ducmV2LnhtbFBLAQIUABQAAAAIAIdO4kDQHvHk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542" w:name="_bookmark1439"/>
      <w:bookmarkEnd w:id="1542"/>
      <w:r>
        <w:rPr>
          <w:i/>
          <w:sz w:val="28"/>
        </w:rPr>
        <w:t>Example</w:t>
      </w:r>
      <w:r>
        <w:rPr>
          <w:i/>
          <w:spacing w:val="14"/>
          <w:sz w:val="28"/>
        </w:rPr>
        <w:t xml:space="preserve"> </w:t>
      </w:r>
      <w:r>
        <w:rPr>
          <w:i/>
          <w:sz w:val="28"/>
        </w:rPr>
        <w:t>10-4.</w:t>
      </w:r>
      <w:r>
        <w:rPr>
          <w:i/>
          <w:spacing w:val="15"/>
          <w:sz w:val="28"/>
        </w:rPr>
        <w:t xml:space="preserve"> </w:t>
      </w:r>
      <w:r>
        <w:rPr>
          <w:i/>
          <w:spacing w:val="-2"/>
          <w:sz w:val="28"/>
        </w:rPr>
        <w:t>configuration/config/default.js</w:t>
      </w:r>
    </w:p>
    <w:p>
      <w:pPr>
        <w:spacing w:before="78" w:line="276" w:lineRule="exact"/>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color w:val="000087"/>
          <w:spacing w:val="18"/>
          <w:sz w:val="21"/>
        </w:rPr>
        <w:t xml:space="preserve"> </w:t>
      </w:r>
      <w:r>
        <w:rPr>
          <w:rFonts w:ascii="MingLiU_HKSCS"/>
          <w:color w:val="545454"/>
          <w:sz w:val="21"/>
        </w:rPr>
        <w:t>=</w:t>
      </w:r>
      <w:r>
        <w:rPr>
          <w:rFonts w:ascii="MingLiU_HKSCS"/>
          <w:color w:val="545454"/>
          <w:spacing w:val="19"/>
          <w:sz w:val="21"/>
        </w:rPr>
        <w:t xml:space="preserve"> </w:t>
      </w:r>
      <w:r>
        <w:rPr>
          <w:rFonts w:ascii="MingLiU_HKSCS"/>
          <w:spacing w:val="-10"/>
          <w:sz w:val="21"/>
        </w:rPr>
        <w:t>{</w:t>
      </w:r>
    </w:p>
    <w:p>
      <w:pPr>
        <w:spacing w:before="8" w:line="211" w:lineRule="auto"/>
        <w:ind w:left="976" w:right="6238" w:firstLine="0"/>
        <w:jc w:val="left"/>
        <w:rPr>
          <w:rFonts w:ascii="MingLiU_HKSCS"/>
          <w:sz w:val="21"/>
        </w:rPr>
      </w:pPr>
      <w:r>
        <w:rPr>
          <w:rFonts w:ascii="MingLiU_HKSCS"/>
          <w:color w:val="000087"/>
          <w:sz w:val="21"/>
        </w:rPr>
        <w:t>REDIS</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REDIS</w:t>
      </w:r>
      <w:r>
        <w:rPr>
          <w:rFonts w:ascii="MingLiU_HKSCS"/>
          <w:sz w:val="21"/>
        </w:rPr>
        <w:t xml:space="preserve">, </w:t>
      </w:r>
      <w:r>
        <w:rPr>
          <w:rFonts w:ascii="MingLiU_HKSCS"/>
          <w:color w:val="000087"/>
          <w:sz w:val="21"/>
        </w:rPr>
        <w:t>WIDGETS_PER_BATCH</w:t>
      </w:r>
      <w:r>
        <w:rPr>
          <w:rFonts w:ascii="MingLiU_HKSCS"/>
          <w:color w:val="545454"/>
          <w:sz w:val="21"/>
        </w:rPr>
        <w:t xml:space="preserve">: </w:t>
      </w:r>
      <w:r>
        <w:rPr>
          <w:rFonts w:ascii="MingLiU_HKSCS"/>
          <w:color w:val="FF6600"/>
          <w:sz w:val="21"/>
        </w:rPr>
        <w:t>2</w:t>
      </w:r>
      <w:r>
        <w:rPr>
          <w:rFonts w:ascii="MingLiU_HKSCS"/>
          <w:sz w:val="21"/>
        </w:rPr>
        <w:t>,</w:t>
      </w:r>
    </w:p>
    <w:p>
      <w:pPr>
        <w:spacing w:before="0" w:line="253" w:lineRule="exact"/>
        <w:ind w:left="976" w:right="0" w:firstLine="0"/>
        <w:jc w:val="left"/>
        <w:rPr>
          <w:rFonts w:ascii="MingLiU_HKSCS"/>
          <w:sz w:val="21"/>
        </w:rPr>
      </w:pPr>
      <w:r>
        <w:rPr>
          <w:rFonts w:ascii="MingLiU_HKSCS"/>
          <w:color w:val="000087"/>
          <w:sz w:val="21"/>
        </w:rPr>
        <w:t>MAX_WIDGET_PAYLOAD</w:t>
      </w:r>
      <w:r>
        <w:rPr>
          <w:rFonts w:ascii="MingLiU_HKSCS"/>
          <w:color w:val="545454"/>
          <w:sz w:val="21"/>
        </w:rPr>
        <w:t>:</w:t>
      </w:r>
      <w:r>
        <w:rPr>
          <w:rFonts w:ascii="MingLiU_HKSCS"/>
          <w:color w:val="545454"/>
          <w:spacing w:val="25"/>
          <w:sz w:val="21"/>
        </w:rPr>
        <w:t xml:space="preserve"> </w:t>
      </w:r>
      <w:r>
        <w:rPr>
          <w:rFonts w:ascii="MingLiU_HKSCS"/>
          <w:color w:val="336666"/>
          <w:sz w:val="21"/>
        </w:rPr>
        <w:t>Number</w:t>
      </w:r>
      <w:r>
        <w:rPr>
          <w:rFonts w:ascii="MingLiU_HKSCS"/>
          <w:sz w:val="21"/>
        </w:rPr>
        <w:t>(</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PAYLOAD</w:t>
      </w:r>
      <w:r>
        <w:rPr>
          <w:rFonts w:ascii="MingLiU_HKSCS"/>
          <w:sz w:val="21"/>
        </w:rPr>
        <w:t>)</w:t>
      </w:r>
      <w:r>
        <w:rPr>
          <w:rFonts w:ascii="MingLiU_HKSCS"/>
          <w:spacing w:val="25"/>
          <w:sz w:val="21"/>
        </w:rPr>
        <w:t xml:space="preserve"> </w:t>
      </w:r>
      <w:r>
        <w:rPr>
          <w:rFonts w:ascii="MingLiU_HKSCS"/>
          <w:color w:val="545454"/>
          <w:sz w:val="21"/>
        </w:rPr>
        <w:t>||</w:t>
      </w:r>
      <w:r>
        <w:rPr>
          <w:rFonts w:ascii="MingLiU_HKSCS"/>
          <w:color w:val="545454"/>
          <w:spacing w:val="25"/>
          <w:sz w:val="21"/>
        </w:rPr>
        <w:t xml:space="preserve"> </w:t>
      </w:r>
      <w:r>
        <w:rPr>
          <w:rFonts w:ascii="MingLiU_HKSCS"/>
          <w:color w:val="FF6600"/>
          <w:sz w:val="21"/>
        </w:rPr>
        <w:t>1024</w:t>
      </w:r>
      <w:r>
        <w:rPr>
          <w:rFonts w:ascii="MingLiU_HKSCS"/>
          <w:color w:val="FF6600"/>
          <w:spacing w:val="26"/>
          <w:sz w:val="21"/>
        </w:rPr>
        <w:t xml:space="preserve"> </w:t>
      </w:r>
      <w:r>
        <w:rPr>
          <w:rFonts w:ascii="MingLiU_HKSCS"/>
          <w:color w:val="545454"/>
          <w:sz w:val="21"/>
        </w:rPr>
        <w:t>*</w:t>
      </w:r>
      <w:r>
        <w:rPr>
          <w:rFonts w:ascii="MingLiU_HKSCS"/>
          <w:color w:val="545454"/>
          <w:spacing w:val="25"/>
          <w:sz w:val="21"/>
        </w:rPr>
        <w:t xml:space="preserve"> </w:t>
      </w:r>
      <w:r>
        <w:rPr>
          <w:rFonts w:ascii="MingLiU_HKSCS"/>
          <w:color w:val="FF6600"/>
          <w:spacing w:val="-4"/>
          <w:sz w:val="21"/>
        </w:rPr>
        <w:t>1024</w:t>
      </w:r>
    </w:p>
    <w:p>
      <w:pPr>
        <w:spacing w:before="0" w:line="276" w:lineRule="exact"/>
        <w:ind w:left="760" w:right="0" w:firstLine="0"/>
        <w:jc w:val="left"/>
        <w:rPr>
          <w:rFonts w:ascii="MingLiU_HKSCS"/>
          <w:sz w:val="21"/>
        </w:rPr>
      </w:pPr>
      <w:r>
        <w:rPr>
          <w:rFonts w:ascii="MingLiU_HKSCS"/>
          <w:spacing w:val="-5"/>
          <w:sz w:val="21"/>
        </w:rPr>
        <w:t>};</w:t>
      </w:r>
    </w:p>
    <w:p>
      <w:pPr>
        <w:pStyle w:val="9"/>
        <w:spacing w:before="4"/>
        <w:ind w:left="0"/>
        <w:rPr>
          <w:rFonts w:ascii="MingLiU_HKSCS"/>
          <w:sz w:val="14"/>
        </w:rPr>
      </w:pPr>
    </w:p>
    <w:p>
      <w:pPr>
        <w:pStyle w:val="9"/>
        <w:spacing w:before="1" w:line="237" w:lineRule="auto"/>
        <w:ind w:right="746"/>
        <w:jc w:val="both"/>
        <w:rPr>
          <w:rFonts w:ascii="MingLiU_HKSCS"/>
        </w:rPr>
      </w:pPr>
      <w:r>
        <w:t xml:space="preserve">In this default configuration file, the </w:t>
      </w:r>
      <w:r>
        <w:rPr>
          <w:rFonts w:ascii="MingLiU_HKSCS"/>
        </w:rPr>
        <w:t>REDIS</w:t>
      </w:r>
      <w:r>
        <w:rPr>
          <w:rFonts w:ascii="MingLiU_HKSCS"/>
          <w:spacing w:val="-35"/>
        </w:rPr>
        <w:t xml:space="preserve"> </w:t>
      </w:r>
      <w:r>
        <w:t>connection string defaults to loading the</w:t>
      </w:r>
      <w:r>
        <w:rPr>
          <w:spacing w:val="23"/>
        </w:rPr>
        <w:t xml:space="preserve"> </w:t>
      </w:r>
      <w:r>
        <w:t>value</w:t>
      </w:r>
      <w:r>
        <w:rPr>
          <w:spacing w:val="23"/>
        </w:rPr>
        <w:t xml:space="preserve"> </w:t>
      </w:r>
      <w:r>
        <w:t>provided</w:t>
      </w:r>
      <w:r>
        <w:rPr>
          <w:spacing w:val="24"/>
        </w:rPr>
        <w:t xml:space="preserve"> </w:t>
      </w:r>
      <w:r>
        <w:t>by</w:t>
      </w:r>
      <w:r>
        <w:rPr>
          <w:spacing w:val="24"/>
        </w:rPr>
        <w:t xml:space="preserve"> </w:t>
      </w:r>
      <w:r>
        <w:t>the</w:t>
      </w:r>
      <w:r>
        <w:rPr>
          <w:spacing w:val="23"/>
        </w:rPr>
        <w:t xml:space="preserve"> </w:t>
      </w:r>
      <w:r>
        <w:rPr>
          <w:rFonts w:ascii="MingLiU_HKSCS"/>
        </w:rPr>
        <w:t>REDIS</w:t>
      </w:r>
      <w:r>
        <w:rPr>
          <w:rFonts w:ascii="MingLiU_HKSCS"/>
          <w:spacing w:val="-47"/>
        </w:rPr>
        <w:t xml:space="preserve"> </w:t>
      </w:r>
      <w:r>
        <w:t>environment</w:t>
      </w:r>
      <w:r>
        <w:rPr>
          <w:spacing w:val="23"/>
        </w:rPr>
        <w:t xml:space="preserve"> </w:t>
      </w:r>
      <w:r>
        <w:t>variable.</w:t>
      </w:r>
      <w:r>
        <w:rPr>
          <w:spacing w:val="24"/>
        </w:rPr>
        <w:t xml:space="preserve"> </w:t>
      </w:r>
      <w:r>
        <w:t>The</w:t>
      </w:r>
      <w:r>
        <w:rPr>
          <w:spacing w:val="23"/>
        </w:rPr>
        <w:t xml:space="preserve"> </w:t>
      </w:r>
      <w:r>
        <w:rPr>
          <w:rFonts w:ascii="MingLiU_HKSCS"/>
        </w:rPr>
        <w:t>WIDGETS_PER_BATCH</w:t>
      </w:r>
    </w:p>
    <w:p>
      <w:pPr>
        <w:spacing w:after="0" w:line="237" w:lineRule="auto"/>
        <w:jc w:val="both"/>
        <w:rPr>
          <w:rFonts w:ascii="MingLiU_HKSCS"/>
        </w:rPr>
        <w:sectPr>
          <w:pgSz w:w="12240" w:h="15840"/>
          <w:pgMar w:top="1400" w:right="700" w:bottom="280" w:left="680" w:header="720" w:footer="720" w:gutter="0"/>
          <w:cols w:space="720" w:num="1"/>
        </w:sectPr>
      </w:pPr>
    </w:p>
    <w:p>
      <w:pPr>
        <w:pStyle w:val="9"/>
        <w:spacing w:before="72" w:line="256" w:lineRule="auto"/>
        <w:ind w:right="968"/>
      </w:pPr>
      <w:r>
        <w:t xml:space="preserve">configuration, presumably related to business logic, defaults to a conservative value of 2. Finally, the </w:t>
      </w:r>
      <w:r>
        <w:rPr>
          <w:rFonts w:ascii="MingLiU_HKSCS"/>
        </w:rPr>
        <w:t>MAX_WIDGET_PAYLOAD</w:t>
      </w:r>
      <w:r>
        <w:rPr>
          <w:rFonts w:ascii="MingLiU_HKSCS"/>
          <w:spacing w:val="-41"/>
        </w:rPr>
        <w:t xml:space="preserve"> </w:t>
      </w:r>
      <w:r>
        <w:t>value is a number representing either</w:t>
      </w:r>
      <w:r>
        <w:rPr>
          <w:spacing w:val="29"/>
        </w:rPr>
        <w:t xml:space="preserve"> </w:t>
      </w:r>
      <w:r>
        <w:t>the</w:t>
      </w:r>
      <w:r>
        <w:rPr>
          <w:spacing w:val="29"/>
        </w:rPr>
        <w:t xml:space="preserve"> </w:t>
      </w:r>
      <w:r>
        <w:rPr>
          <w:rFonts w:ascii="MingLiU_HKSCS"/>
        </w:rPr>
        <w:t>PAYLOAD</w:t>
      </w:r>
      <w:r>
        <w:rPr>
          <w:rFonts w:ascii="MingLiU_HKSCS"/>
          <w:spacing w:val="-41"/>
        </w:rPr>
        <w:t xml:space="preserve"> </w:t>
      </w:r>
      <w:r>
        <w:t>environment</w:t>
      </w:r>
      <w:r>
        <w:rPr>
          <w:spacing w:val="29"/>
        </w:rPr>
        <w:t xml:space="preserve"> </w:t>
      </w:r>
      <w:r>
        <w:t>variable</w:t>
      </w:r>
      <w:r>
        <w:rPr>
          <w:spacing w:val="29"/>
        </w:rPr>
        <w:t xml:space="preserve"> </w:t>
      </w:r>
      <w:r>
        <w:t>or</w:t>
      </w:r>
      <w:r>
        <w:rPr>
          <w:spacing w:val="29"/>
        </w:rPr>
        <w:t xml:space="preserve"> </w:t>
      </w:r>
      <w:r>
        <w:t>a</w:t>
      </w:r>
      <w:r>
        <w:rPr>
          <w:spacing w:val="29"/>
        </w:rPr>
        <w:t xml:space="preserve"> </w:t>
      </w:r>
      <w:r>
        <w:t>value</w:t>
      </w:r>
      <w:r>
        <w:rPr>
          <w:spacing w:val="29"/>
        </w:rPr>
        <w:t xml:space="preserve"> </w:t>
      </w:r>
      <w:r>
        <w:t>representing</w:t>
      </w:r>
      <w:r>
        <w:rPr>
          <w:spacing w:val="31"/>
        </w:rPr>
        <w:t xml:space="preserve"> </w:t>
      </w:r>
      <w:r>
        <w:t>1</w:t>
      </w:r>
      <w:r>
        <w:rPr>
          <w:spacing w:val="31"/>
        </w:rPr>
        <w:t xml:space="preserve"> </w:t>
      </w:r>
      <w:r>
        <w:t>megabyte.</w:t>
      </w:r>
    </w:p>
    <w:p>
      <w:pPr>
        <w:pStyle w:val="9"/>
        <w:spacing w:before="99" w:line="268" w:lineRule="auto"/>
        <w:ind w:right="856"/>
      </w:pPr>
      <w:bookmarkStart w:id="1543" w:name="_bookmark1440"/>
      <w:bookmarkEnd w:id="1543"/>
      <w:r>
        <w:t>These</w:t>
      </w:r>
      <w:r>
        <w:rPr>
          <w:spacing w:val="30"/>
        </w:rPr>
        <w:t xml:space="preserve"> </w:t>
      </w:r>
      <w:r>
        <w:t>values</w:t>
      </w:r>
      <w:r>
        <w:rPr>
          <w:spacing w:val="30"/>
        </w:rPr>
        <w:t xml:space="preserve"> </w:t>
      </w:r>
      <w:r>
        <w:t>are</w:t>
      </w:r>
      <w:r>
        <w:rPr>
          <w:spacing w:val="30"/>
        </w:rPr>
        <w:t xml:space="preserve"> </w:t>
      </w:r>
      <w:r>
        <w:t>provided</w:t>
      </w:r>
      <w:r>
        <w:rPr>
          <w:spacing w:val="31"/>
        </w:rPr>
        <w:t xml:space="preserve"> </w:t>
      </w:r>
      <w:r>
        <w:t>to</w:t>
      </w:r>
      <w:r>
        <w:rPr>
          <w:spacing w:val="31"/>
        </w:rPr>
        <w:t xml:space="preserve"> </w:t>
      </w:r>
      <w:r>
        <w:t>any</w:t>
      </w:r>
      <w:r>
        <w:rPr>
          <w:spacing w:val="31"/>
        </w:rPr>
        <w:t xml:space="preserve"> </w:t>
      </w:r>
      <w:r>
        <w:t>caller</w:t>
      </w:r>
      <w:r>
        <w:rPr>
          <w:spacing w:val="30"/>
        </w:rPr>
        <w:t xml:space="preserve"> </w:t>
      </w:r>
      <w:r>
        <w:t>by</w:t>
      </w:r>
      <w:r>
        <w:rPr>
          <w:spacing w:val="31"/>
        </w:rPr>
        <w:t xml:space="preserve"> </w:t>
      </w:r>
      <w:r>
        <w:t>exporting</w:t>
      </w:r>
      <w:r>
        <w:rPr>
          <w:spacing w:val="31"/>
        </w:rPr>
        <w:t xml:space="preserve"> </w:t>
      </w:r>
      <w:r>
        <w:t>a</w:t>
      </w:r>
      <w:r>
        <w:rPr>
          <w:spacing w:val="30"/>
        </w:rPr>
        <w:t xml:space="preserve"> </w:t>
      </w:r>
      <w:r>
        <w:t>single</w:t>
      </w:r>
      <w:r>
        <w:rPr>
          <w:spacing w:val="30"/>
        </w:rPr>
        <w:t xml:space="preserve"> </w:t>
      </w:r>
      <w:r>
        <w:t>top-level</w:t>
      </w:r>
      <w:r>
        <w:rPr>
          <w:spacing w:val="30"/>
        </w:rPr>
        <w:t xml:space="preserve"> </w:t>
      </w:r>
      <w:r>
        <w:t>object. This means that configuration files could also be exposed using JSON or YAML, though the former makes it difficult to add comments, and both of them require some sort of explicit syntax</w:t>
      </w:r>
      <w:r>
        <w:rPr>
          <w:spacing w:val="37"/>
        </w:rPr>
        <w:t xml:space="preserve"> </w:t>
      </w:r>
      <w:r>
        <w:t>for reading</w:t>
      </w:r>
      <w:r>
        <w:rPr>
          <w:spacing w:val="37"/>
        </w:rPr>
        <w:t xml:space="preserve"> </w:t>
      </w:r>
      <w:r>
        <w:t>and</w:t>
      </w:r>
      <w:r>
        <w:rPr>
          <w:spacing w:val="37"/>
        </w:rPr>
        <w:t xml:space="preserve"> </w:t>
      </w:r>
      <w:r>
        <w:t>coercing</w:t>
      </w:r>
      <w:r>
        <w:rPr>
          <w:spacing w:val="37"/>
        </w:rPr>
        <w:t xml:space="preserve"> </w:t>
      </w:r>
      <w:r>
        <w:t>environment variables.</w:t>
      </w:r>
    </w:p>
    <w:p>
      <w:pPr>
        <w:spacing w:before="142" w:line="268" w:lineRule="auto"/>
        <w:ind w:left="760" w:right="2006" w:firstLine="0"/>
        <w:jc w:val="left"/>
        <w:rPr>
          <w:sz w:val="28"/>
        </w:rPr>
      </w:pPr>
      <w:r>
        <w:rPr>
          <w:sz w:val="28"/>
        </w:rPr>
        <w:t xml:space="preserve">Next, modify the </w:t>
      </w:r>
      <w:r>
        <w:rPr>
          <w:i/>
          <w:sz w:val="28"/>
        </w:rPr>
        <w:t xml:space="preserve">config/development.js </w:t>
      </w:r>
      <w:r>
        <w:rPr>
          <w:sz w:val="28"/>
        </w:rPr>
        <w:t xml:space="preserve">file, adding the content from </w:t>
      </w:r>
      <w:r>
        <w:fldChar w:fldCharType="begin"/>
      </w:r>
      <w:r>
        <w:instrText xml:space="preserve"> HYPERLINK \l "_bookmark1441" </w:instrText>
      </w:r>
      <w:r>
        <w:fldChar w:fldCharType="separate"/>
      </w:r>
      <w:r>
        <w:rPr>
          <w:color w:val="8E0011"/>
          <w:sz w:val="28"/>
        </w:rPr>
        <w:t>Example 10-5</w:t>
      </w:r>
      <w:r>
        <w:rPr>
          <w:color w:val="8E0011"/>
          <w:sz w:val="28"/>
        </w:rPr>
        <w:fldChar w:fldCharType="end"/>
      </w:r>
      <w:r>
        <w:rPr>
          <w:sz w:val="28"/>
        </w:rPr>
        <w:t>.</w:t>
      </w:r>
    </w:p>
    <w:p>
      <w:pPr>
        <w:spacing w:before="128"/>
        <w:ind w:left="760" w:right="0" w:firstLine="0"/>
        <w:jc w:val="left"/>
        <w:rPr>
          <w:i/>
          <w:sz w:val="28"/>
        </w:rPr>
      </w:pPr>
      <w:r>
        <mc:AlternateContent>
          <mc:Choice Requires="wps">
            <w:drawing>
              <wp:anchor distT="0" distB="0" distL="0" distR="0" simplePos="0" relativeHeight="251938816" behindDoc="1" locked="0" layoutInCell="1" allowOverlap="1">
                <wp:simplePos x="0" y="0"/>
                <wp:positionH relativeFrom="page">
                  <wp:posOffset>914400</wp:posOffset>
                </wp:positionH>
                <wp:positionV relativeFrom="paragraph">
                  <wp:posOffset>301625</wp:posOffset>
                </wp:positionV>
                <wp:extent cx="5943600" cy="9525"/>
                <wp:effectExtent l="0" t="0" r="0" b="0"/>
                <wp:wrapTopAndBottom/>
                <wp:docPr id="961" name="Graphic 961"/>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61" o:spid="_x0000_s1026" o:spt="100" style="position:absolute;left:0pt;margin-left:72pt;margin-top:23.75pt;height:0.75pt;width:468pt;mso-position-horizontal-relative:page;mso-wrap-distance-bottom:0pt;mso-wrap-distance-top:0pt;z-index:-251377664;mso-width-relative:page;mso-height-relative:page;" fillcolor="#000000" filled="t" stroked="f" coordsize="5943600,9525" o:gfxdata="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hVFCXXAAAACgEAAA8AAAAAAAAAAQAgAAAAIgAA&#10;AGRycy9kb3ducmV2LnhtbFBLAQIUABQAAAAIAIdO4kDhYTIHQgIAAC4FAAAOAAAAAAAAAAEAIAAA&#10;ACYBAABkcnMvZTJvRG9jLnhtbFBLBQYAAAAABgAGAFkBAADaBQAAAAA=&#10;" path="m5943600,9144l0,9144,0,0,5943600,0,5943600,9144xe">
                <v:fill on="t" focussize="0,0"/>
                <v:stroke on="f"/>
                <v:imagedata o:title=""/>
                <o:lock v:ext="edit" aspectratio="f"/>
                <v:textbox inset="0mm,0mm,0mm,0mm"/>
                <w10:wrap type="topAndBottom"/>
              </v:shape>
            </w:pict>
          </mc:Fallback>
        </mc:AlternateContent>
      </w:r>
      <w:bookmarkStart w:id="1544" w:name="_bookmark1441"/>
      <w:bookmarkEnd w:id="1544"/>
      <w:r>
        <w:rPr>
          <w:i/>
          <w:sz w:val="28"/>
        </w:rPr>
        <w:t>Example</w:t>
      </w:r>
      <w:r>
        <w:rPr>
          <w:i/>
          <w:spacing w:val="14"/>
          <w:sz w:val="28"/>
        </w:rPr>
        <w:t xml:space="preserve"> </w:t>
      </w:r>
      <w:r>
        <w:rPr>
          <w:i/>
          <w:sz w:val="28"/>
        </w:rPr>
        <w:t>10-5.</w:t>
      </w:r>
      <w:r>
        <w:rPr>
          <w:i/>
          <w:spacing w:val="15"/>
          <w:sz w:val="28"/>
        </w:rPr>
        <w:t xml:space="preserve"> </w:t>
      </w:r>
      <w:r>
        <w:rPr>
          <w:i/>
          <w:spacing w:val="-2"/>
          <w:sz w:val="28"/>
        </w:rPr>
        <w:t>configuration/config/development.js</w:t>
      </w:r>
    </w:p>
    <w:p>
      <w:pPr>
        <w:spacing w:before="103" w:line="211" w:lineRule="auto"/>
        <w:ind w:left="976" w:right="7841" w:hanging="216"/>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 xml:space="preserve">exports </w:t>
      </w:r>
      <w:r>
        <w:rPr>
          <w:rFonts w:ascii="MingLiU_HKSCS"/>
          <w:color w:val="545454"/>
          <w:sz w:val="21"/>
        </w:rPr>
        <w:t xml:space="preserve">= </w:t>
      </w:r>
      <w:r>
        <w:rPr>
          <w:rFonts w:ascii="MingLiU_HKSCS"/>
          <w:sz w:val="21"/>
        </w:rPr>
        <w:t xml:space="preserve">{ </w:t>
      </w:r>
      <w:r>
        <w:rPr>
          <w:rFonts w:ascii="MingLiU_HKSCS"/>
          <w:color w:val="000087"/>
          <w:sz w:val="21"/>
        </w:rPr>
        <w:t>ENV</w:t>
      </w:r>
      <w:r>
        <w:rPr>
          <w:rFonts w:ascii="MingLiU_HKSCS"/>
          <w:color w:val="545454"/>
          <w:sz w:val="21"/>
        </w:rPr>
        <w:t xml:space="preserve">: </w:t>
      </w:r>
      <w:r>
        <w:rPr>
          <w:rFonts w:ascii="MingLiU_HKSCS"/>
          <w:color w:val="CC3300"/>
          <w:sz w:val="21"/>
        </w:rPr>
        <w:t>'development'</w:t>
      </w:r>
      <w:r>
        <w:rPr>
          <w:rFonts w:ascii="MingLiU_HKSCS"/>
          <w:sz w:val="21"/>
        </w:rPr>
        <w:t>,</w:t>
      </w:r>
    </w:p>
    <w:p>
      <w:pPr>
        <w:spacing w:before="1" w:line="211" w:lineRule="auto"/>
        <w:ind w:left="976" w:right="2697" w:firstLine="0"/>
        <w:jc w:val="left"/>
        <w:rPr>
          <w:rFonts w:ascii="MingLiU_HKSCS"/>
          <w:sz w:val="21"/>
        </w:rPr>
      </w:pPr>
      <w:r>
        <w:rPr>
          <w:rFonts w:ascii="MingLiU_HKSCS"/>
          <w:color w:val="000087"/>
          <w:sz w:val="21"/>
        </w:rPr>
        <w:t>REDIS</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REDIS </w:t>
      </w:r>
      <w:r>
        <w:rPr>
          <w:rFonts w:ascii="MingLiU_HKSCS"/>
          <w:color w:val="545454"/>
          <w:sz w:val="21"/>
        </w:rPr>
        <w:t xml:space="preserve">|| </w:t>
      </w:r>
      <w:r>
        <w:rPr>
          <w:rFonts w:ascii="MingLiU_HKSCS"/>
          <w:color w:val="CC3300"/>
          <w:sz w:val="21"/>
        </w:rPr>
        <w:t>'redis://localhost:6379'</w:t>
      </w:r>
      <w:r>
        <w:rPr>
          <w:rFonts w:ascii="MingLiU_HKSCS"/>
          <w:sz w:val="21"/>
        </w:rPr>
        <w:t xml:space="preserve">, </w:t>
      </w:r>
      <w:r>
        <w:rPr>
          <w:rFonts w:ascii="MingLiU_HKSCS"/>
          <w:color w:val="000087"/>
          <w:sz w:val="21"/>
        </w:rPr>
        <w:t>MAX_WIDGET_PAYLOAD</w:t>
      </w:r>
      <w:r>
        <w:rPr>
          <w:rFonts w:ascii="MingLiU_HKSCS"/>
          <w:color w:val="545454"/>
          <w:sz w:val="21"/>
        </w:rPr>
        <w:t xml:space="preserve">: </w:t>
      </w:r>
      <w:r>
        <w:rPr>
          <w:rFonts w:ascii="MingLiU_HKSCS"/>
          <w:color w:val="006699"/>
          <w:sz w:val="21"/>
        </w:rPr>
        <w:t>Infinity</w:t>
      </w:r>
    </w:p>
    <w:p>
      <w:pPr>
        <w:spacing w:before="0" w:line="270" w:lineRule="exact"/>
        <w:ind w:left="760" w:right="0" w:firstLine="0"/>
        <w:jc w:val="left"/>
        <w:rPr>
          <w:rFonts w:ascii="MingLiU_HKSCS"/>
          <w:sz w:val="21"/>
        </w:rPr>
      </w:pPr>
      <w:r>
        <w:rPr>
          <w:rFonts w:ascii="MingLiU_HKSCS"/>
          <w:spacing w:val="-5"/>
          <w:sz w:val="21"/>
        </w:rPr>
        <w:t>};</w:t>
      </w:r>
    </w:p>
    <w:p>
      <w:pPr>
        <w:pStyle w:val="9"/>
        <w:spacing w:before="2"/>
        <w:ind w:left="0"/>
        <w:rPr>
          <w:rFonts w:ascii="MingLiU_HKSCS"/>
          <w:sz w:val="14"/>
        </w:rPr>
      </w:pPr>
    </w:p>
    <w:p>
      <w:pPr>
        <w:pStyle w:val="9"/>
        <w:spacing w:before="1" w:line="254" w:lineRule="auto"/>
        <w:ind w:right="777"/>
        <w:jc w:val="both"/>
      </w:pPr>
      <w:r>
        <w:t>The</w:t>
      </w:r>
      <w:r>
        <w:rPr>
          <w:spacing w:val="-3"/>
        </w:rPr>
        <w:t xml:space="preserve"> </w:t>
      </w:r>
      <w:r>
        <w:t xml:space="preserve">development configuration file defines three entries. The first is </w:t>
      </w:r>
      <w:r>
        <w:rPr>
          <w:rFonts w:ascii="MingLiU_HKSCS"/>
        </w:rPr>
        <w:t>ENV</w:t>
      </w:r>
      <w:r>
        <w:rPr>
          <w:rFonts w:ascii="MingLiU_HKSCS"/>
          <w:spacing w:val="-35"/>
        </w:rPr>
        <w:t xml:space="preserve"> </w:t>
      </w:r>
      <w:r>
        <w:t xml:space="preserve">and is a convenience that allows an application to get the current environment by reading </w:t>
      </w:r>
      <w:r>
        <w:rPr>
          <w:rFonts w:ascii="MingLiU_HKSCS"/>
        </w:rPr>
        <w:t>CONFIG.ENV</w:t>
      </w:r>
      <w:r>
        <w:rPr>
          <w:rFonts w:ascii="MingLiU_HKSCS"/>
          <w:spacing w:val="-31"/>
        </w:rPr>
        <w:t xml:space="preserve"> </w:t>
      </w:r>
      <w:r>
        <w:t>instead</w:t>
      </w:r>
      <w:r>
        <w:rPr>
          <w:spacing w:val="40"/>
        </w:rPr>
        <w:t xml:space="preserve"> </w:t>
      </w:r>
      <w:r>
        <w:t xml:space="preserve">of </w:t>
      </w:r>
      <w:r>
        <w:rPr>
          <w:rFonts w:ascii="MingLiU_HKSCS"/>
        </w:rPr>
        <w:t>process.env.NODE_ENV</w:t>
      </w:r>
      <w:r>
        <w:t>.</w:t>
      </w:r>
      <w:r>
        <w:rPr>
          <w:spacing w:val="40"/>
        </w:rPr>
        <w:t xml:space="preserve"> </w:t>
      </w:r>
      <w:r>
        <w:t>Next up</w:t>
      </w:r>
      <w:r>
        <w:rPr>
          <w:spacing w:val="40"/>
        </w:rPr>
        <w:t xml:space="preserve"> </w:t>
      </w:r>
      <w:r>
        <w:t xml:space="preserve">is the </w:t>
      </w:r>
      <w:r>
        <w:rPr>
          <w:rFonts w:ascii="MingLiU_HKSCS"/>
        </w:rPr>
        <w:t>REDIS</w:t>
      </w:r>
      <w:r>
        <w:rPr>
          <w:rFonts w:ascii="MingLiU_HKSCS"/>
          <w:spacing w:val="-31"/>
        </w:rPr>
        <w:t xml:space="preserve"> </w:t>
      </w:r>
      <w:r>
        <w:t>value,</w:t>
      </w:r>
    </w:p>
    <w:p>
      <w:pPr>
        <w:pStyle w:val="9"/>
        <w:spacing w:line="278" w:lineRule="exact"/>
      </w:pPr>
      <w:r>
        <w:t>which</w:t>
      </w:r>
      <w:r>
        <w:rPr>
          <w:spacing w:val="11"/>
        </w:rPr>
        <w:t xml:space="preserve"> </w:t>
      </w:r>
      <w:r>
        <w:t>overwrites</w:t>
      </w:r>
      <w:r>
        <w:rPr>
          <w:spacing w:val="11"/>
        </w:rPr>
        <w:t xml:space="preserve"> </w:t>
      </w:r>
      <w:r>
        <w:t>the</w:t>
      </w:r>
      <w:r>
        <w:rPr>
          <w:spacing w:val="10"/>
        </w:rPr>
        <w:t xml:space="preserve"> </w:t>
      </w:r>
      <w:r>
        <w:t>same</w:t>
      </w:r>
      <w:r>
        <w:rPr>
          <w:spacing w:val="11"/>
        </w:rPr>
        <w:t xml:space="preserve"> </w:t>
      </w:r>
      <w:r>
        <w:t>value</w:t>
      </w:r>
      <w:r>
        <w:rPr>
          <w:spacing w:val="11"/>
        </w:rPr>
        <w:t xml:space="preserve"> </w:t>
      </w:r>
      <w:r>
        <w:t>from</w:t>
      </w:r>
      <w:r>
        <w:rPr>
          <w:spacing w:val="10"/>
        </w:rPr>
        <w:t xml:space="preserve"> </w:t>
      </w:r>
      <w:r>
        <w:t>the</w:t>
      </w:r>
      <w:r>
        <w:rPr>
          <w:spacing w:val="11"/>
        </w:rPr>
        <w:t xml:space="preserve"> </w:t>
      </w:r>
      <w:r>
        <w:t>default</w:t>
      </w:r>
      <w:r>
        <w:rPr>
          <w:spacing w:val="11"/>
        </w:rPr>
        <w:t xml:space="preserve"> </w:t>
      </w:r>
      <w:r>
        <w:t>configuration</w:t>
      </w:r>
      <w:r>
        <w:rPr>
          <w:spacing w:val="11"/>
        </w:rPr>
        <w:t xml:space="preserve"> </w:t>
      </w:r>
      <w:r>
        <w:t>file.</w:t>
      </w:r>
      <w:r>
        <w:rPr>
          <w:spacing w:val="12"/>
        </w:rPr>
        <w:t xml:space="preserve"> </w:t>
      </w:r>
      <w:r>
        <w:t>In</w:t>
      </w:r>
      <w:r>
        <w:rPr>
          <w:spacing w:val="12"/>
        </w:rPr>
        <w:t xml:space="preserve"> </w:t>
      </w:r>
      <w:r>
        <w:t>this</w:t>
      </w:r>
      <w:r>
        <w:rPr>
          <w:spacing w:val="10"/>
        </w:rPr>
        <w:t xml:space="preserve"> </w:t>
      </w:r>
      <w:r>
        <w:rPr>
          <w:spacing w:val="-2"/>
        </w:rPr>
        <w:t>case,</w:t>
      </w:r>
    </w:p>
    <w:p>
      <w:pPr>
        <w:pStyle w:val="9"/>
        <w:spacing w:before="38" w:line="256" w:lineRule="auto"/>
        <w:ind w:right="968"/>
      </w:pPr>
      <w:r>
        <w:t xml:space="preserve">the value defaults to connecting to a Redis instance on the local machine. However, if the user does choose to provide a </w:t>
      </w:r>
      <w:r>
        <w:rPr>
          <w:rFonts w:ascii="MingLiU_HKSCS"/>
        </w:rPr>
        <w:t>REDIS</w:t>
      </w:r>
      <w:r>
        <w:rPr>
          <w:rFonts w:ascii="MingLiU_HKSCS"/>
          <w:spacing w:val="-55"/>
        </w:rPr>
        <w:t xml:space="preserve"> </w:t>
      </w:r>
      <w:r>
        <w:t xml:space="preserve">environment value, it will still be honored. The final configuration value, </w:t>
      </w:r>
      <w:r>
        <w:rPr>
          <w:rFonts w:ascii="MingLiU_HKSCS"/>
        </w:rPr>
        <w:t>MAX_WIDGET_PAYLOAD</w:t>
      </w:r>
      <w:r>
        <w:t>, also</w:t>
      </w:r>
    </w:p>
    <w:p>
      <w:pPr>
        <w:pStyle w:val="9"/>
        <w:spacing w:line="357" w:lineRule="exact"/>
      </w:pPr>
      <w:r>
        <w:t>overrides</w:t>
      </w:r>
      <w:r>
        <w:rPr>
          <w:spacing w:val="9"/>
        </w:rPr>
        <w:t xml:space="preserve"> </w:t>
      </w:r>
      <w:r>
        <w:t>the</w:t>
      </w:r>
      <w:r>
        <w:rPr>
          <w:spacing w:val="9"/>
        </w:rPr>
        <w:t xml:space="preserve"> </w:t>
      </w:r>
      <w:r>
        <w:t>default</w:t>
      </w:r>
      <w:r>
        <w:rPr>
          <w:spacing w:val="10"/>
        </w:rPr>
        <w:t xml:space="preserve"> </w:t>
      </w:r>
      <w:r>
        <w:t>value,</w:t>
      </w:r>
      <w:r>
        <w:rPr>
          <w:spacing w:val="10"/>
        </w:rPr>
        <w:t xml:space="preserve"> </w:t>
      </w:r>
      <w:r>
        <w:t>setting</w:t>
      </w:r>
      <w:r>
        <w:rPr>
          <w:spacing w:val="11"/>
        </w:rPr>
        <w:t xml:space="preserve"> </w:t>
      </w:r>
      <w:r>
        <w:t>it</w:t>
      </w:r>
      <w:r>
        <w:rPr>
          <w:spacing w:val="9"/>
        </w:rPr>
        <w:t xml:space="preserve"> </w:t>
      </w:r>
      <w:r>
        <w:t>to</w:t>
      </w:r>
      <w:r>
        <w:rPr>
          <w:spacing w:val="11"/>
        </w:rPr>
        <w:t xml:space="preserve"> </w:t>
      </w:r>
      <w:r>
        <w:rPr>
          <w:rFonts w:ascii="MingLiU_HKSCS"/>
          <w:spacing w:val="-2"/>
        </w:rPr>
        <w:t>Infinity</w:t>
      </w:r>
      <w:r>
        <w:rPr>
          <w:spacing w:val="-2"/>
        </w:rPr>
        <w:t>.</w:t>
      </w:r>
    </w:p>
    <w:p>
      <w:pPr>
        <w:pStyle w:val="9"/>
        <w:ind w:left="0"/>
        <w:rPr>
          <w:sz w:val="20"/>
        </w:rPr>
      </w:pPr>
    </w:p>
    <w:p>
      <w:pPr>
        <w:pStyle w:val="9"/>
        <w:spacing w:before="2"/>
        <w:ind w:left="0"/>
        <w:rPr>
          <w:sz w:val="13"/>
        </w:rPr>
      </w:pPr>
      <w:r>
        <mc:AlternateContent>
          <mc:Choice Requires="wps">
            <w:drawing>
              <wp:anchor distT="0" distB="0" distL="0" distR="0" simplePos="0" relativeHeight="251938816" behindDoc="1" locked="0" layoutInCell="1" allowOverlap="1">
                <wp:simplePos x="0" y="0"/>
                <wp:positionH relativeFrom="page">
                  <wp:posOffset>1193165</wp:posOffset>
                </wp:positionH>
                <wp:positionV relativeFrom="paragraph">
                  <wp:posOffset>116205</wp:posOffset>
                </wp:positionV>
                <wp:extent cx="5386070" cy="1298575"/>
                <wp:effectExtent l="0" t="0" r="0" b="0"/>
                <wp:wrapTopAndBottom/>
                <wp:docPr id="962" name="Textbox 962"/>
                <wp:cNvGraphicFramePr/>
                <a:graphic xmlns:a="http://schemas.openxmlformats.org/drawingml/2006/main">
                  <a:graphicData uri="http://schemas.microsoft.com/office/word/2010/wordprocessingShape">
                    <wps:wsp>
                      <wps:cNvSpPr txBox="1"/>
                      <wps:spPr>
                        <a:xfrm>
                          <a:off x="0" y="0"/>
                          <a:ext cx="5386070" cy="1298575"/>
                        </a:xfrm>
                        <a:prstGeom prst="rect">
                          <a:avLst/>
                        </a:prstGeom>
                        <a:noFill/>
                        <a:ln w="9144">
                          <a:solidFill>
                            <a:srgbClr val="BDBDBD"/>
                          </a:solidFill>
                          <a:prstDash val="solid"/>
                        </a:ln>
                        <a:effectLst/>
                      </wps:spPr>
                      <wps:txbx>
                        <w:txbxContent>
                          <w:p>
                            <w:pPr>
                              <w:spacing w:before="212"/>
                              <w:ind w:left="3498" w:right="3510" w:firstLine="0"/>
                              <w:jc w:val="center"/>
                              <w:rPr>
                                <w:rFonts w:ascii="Arial"/>
                                <w:b/>
                                <w:sz w:val="28"/>
                              </w:rPr>
                            </w:pPr>
                            <w:r>
                              <w:rPr>
                                <w:rFonts w:ascii="Arial"/>
                                <w:b/>
                                <w:color w:val="727272"/>
                                <w:spacing w:val="4"/>
                                <w:sz w:val="28"/>
                              </w:rPr>
                              <w:t>TIP</w:t>
                            </w:r>
                          </w:p>
                          <w:p>
                            <w:pPr>
                              <w:spacing w:before="163" w:line="247" w:lineRule="auto"/>
                              <w:ind w:left="115" w:right="272" w:firstLine="0"/>
                              <w:jc w:val="left"/>
                              <w:rPr>
                                <w:sz w:val="21"/>
                              </w:rPr>
                            </w:pPr>
                            <w:r>
                              <w:rPr>
                                <w:sz w:val="21"/>
                              </w:rPr>
                              <w:t xml:space="preserve">While it’s possible to access </w:t>
                            </w:r>
                            <w:r>
                              <w:rPr>
                                <w:rFonts w:ascii="MingLiU_HKSCS" w:hAnsi="MingLiU_HKSCS"/>
                                <w:sz w:val="21"/>
                              </w:rPr>
                              <w:t>process.env</w:t>
                            </w:r>
                            <w:r>
                              <w:rPr>
                                <w:rFonts w:ascii="MingLiU_HKSCS" w:hAnsi="MingLiU_HKSCS"/>
                                <w:spacing w:val="-24"/>
                                <w:sz w:val="21"/>
                              </w:rPr>
                              <w:t xml:space="preserve"> </w:t>
                            </w:r>
                            <w:r>
                              <w:rPr>
                                <w:sz w:val="21"/>
                              </w:rPr>
                              <w:t xml:space="preserve">throughout an application’s codebase, doing so makes it difficult for an engineer to find and understand every environment variable that an application uses. Centralizing all environment variable reads to a single </w:t>
                            </w:r>
                            <w:r>
                              <w:rPr>
                                <w:i/>
                                <w:sz w:val="21"/>
                              </w:rPr>
                              <w:t xml:space="preserve">config/ </w:t>
                            </w:r>
                            <w:r>
                              <w:rPr>
                                <w:sz w:val="21"/>
                              </w:rPr>
                              <w:t>directory can make them self-documenting.</w:t>
                            </w:r>
                          </w:p>
                        </w:txbxContent>
                      </wps:txbx>
                      <wps:bodyPr vert="horz" wrap="square" lIns="0" tIns="0" rIns="0" bIns="0" rtlCol="0" anchor="t" anchorCtr="0">
                        <a:noAutofit/>
                      </wps:bodyPr>
                    </wps:wsp>
                  </a:graphicData>
                </a:graphic>
              </wp:anchor>
            </w:drawing>
          </mc:Choice>
          <mc:Fallback>
            <w:pict>
              <v:shape id="Textbox 962" o:spid="_x0000_s1026" o:spt="202" type="#_x0000_t202" style="position:absolute;left:0pt;margin-left:93.95pt;margin-top:9.15pt;height:102.25pt;width:424.1pt;mso-position-horizontal-relative:page;mso-wrap-distance-bottom:0pt;mso-wrap-distance-top:0pt;z-index:-251377664;mso-width-relative:page;mso-height-relative:page;" filled="f" stroked="t" coordsize="21600,21600" o:gfxdata="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&#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vGTbW2gAAAAsBAAAPAAAAAAAAAAEAIAAAACIAAABk&#10;cnMvZG93bnJldi54bWxQSwECFAAUAAAACACHTuJAhxiZhQQCAAAaBAAADgAAAAAAAAABACAAAAAp&#10;AQAAZHJzL2Uyb0RvYy54bWxQSwUGAAAAAAYABgBZAQAAnwUAAAAA&#10;">
                <v:fill on="f" focussize="0,0"/>
                <v:stroke weight="0.72pt" color="#BDBDBD" joinstyle="round"/>
                <v:imagedata o:title=""/>
                <o:lock v:ext="edit" aspectratio="f"/>
                <v:textbox inset="0mm,0mm,0mm,0mm">
                  <w:txbxContent>
                    <w:p>
                      <w:pPr>
                        <w:spacing w:before="212"/>
                        <w:ind w:left="3498" w:right="3510" w:firstLine="0"/>
                        <w:jc w:val="center"/>
                        <w:rPr>
                          <w:rFonts w:ascii="Arial"/>
                          <w:b/>
                          <w:sz w:val="28"/>
                        </w:rPr>
                      </w:pPr>
                      <w:r>
                        <w:rPr>
                          <w:rFonts w:ascii="Arial"/>
                          <w:b/>
                          <w:color w:val="727272"/>
                          <w:spacing w:val="4"/>
                          <w:sz w:val="28"/>
                        </w:rPr>
                        <w:t>TIP</w:t>
                      </w:r>
                    </w:p>
                    <w:p>
                      <w:pPr>
                        <w:spacing w:before="163" w:line="247" w:lineRule="auto"/>
                        <w:ind w:left="115" w:right="272" w:firstLine="0"/>
                        <w:jc w:val="left"/>
                        <w:rPr>
                          <w:sz w:val="21"/>
                        </w:rPr>
                      </w:pPr>
                      <w:r>
                        <w:rPr>
                          <w:sz w:val="21"/>
                        </w:rPr>
                        <w:t xml:space="preserve">While it’s possible to access </w:t>
                      </w:r>
                      <w:r>
                        <w:rPr>
                          <w:rFonts w:ascii="MingLiU_HKSCS" w:hAnsi="MingLiU_HKSCS"/>
                          <w:sz w:val="21"/>
                        </w:rPr>
                        <w:t>process.env</w:t>
                      </w:r>
                      <w:r>
                        <w:rPr>
                          <w:rFonts w:ascii="MingLiU_HKSCS" w:hAnsi="MingLiU_HKSCS"/>
                          <w:spacing w:val="-24"/>
                          <w:sz w:val="21"/>
                        </w:rPr>
                        <w:t xml:space="preserve"> </w:t>
                      </w:r>
                      <w:r>
                        <w:rPr>
                          <w:sz w:val="21"/>
                        </w:rPr>
                        <w:t xml:space="preserve">throughout an application’s codebase, doing so makes it difficult for an engineer to find and understand every environment variable that an application uses. Centralizing all environment variable reads to a single </w:t>
                      </w:r>
                      <w:r>
                        <w:rPr>
                          <w:i/>
                          <w:sz w:val="21"/>
                        </w:rPr>
                        <w:t xml:space="preserve">config/ </w:t>
                      </w:r>
                      <w:r>
                        <w:rPr>
                          <w:sz w:val="21"/>
                        </w:rPr>
                        <w:t>directory can make them self-documenting.</w:t>
                      </w:r>
                    </w:p>
                  </w:txbxContent>
                </v:textbox>
                <w10:wrap type="topAndBottom"/>
              </v:shape>
            </w:pict>
          </mc:Fallback>
        </mc:AlternateContent>
      </w:r>
    </w:p>
    <w:p>
      <w:pPr>
        <w:pStyle w:val="9"/>
        <w:ind w:left="0"/>
        <w:rPr>
          <w:sz w:val="20"/>
        </w:rPr>
      </w:pPr>
    </w:p>
    <w:p>
      <w:pPr>
        <w:pStyle w:val="9"/>
        <w:spacing w:before="221" w:line="254" w:lineRule="auto"/>
        <w:ind w:right="1085"/>
      </w:pPr>
      <w:r>
        <w:t xml:space="preserve">For this example, the contents of </w:t>
      </w:r>
      <w:r>
        <w:rPr>
          <w:i/>
        </w:rPr>
        <w:t xml:space="preserve">config/production.js </w:t>
      </w:r>
      <w:r>
        <w:t xml:space="preserve">and </w:t>
      </w:r>
      <w:r>
        <w:rPr>
          <w:i/>
        </w:rPr>
        <w:t xml:space="preserve">config/staging.js </w:t>
      </w:r>
      <w:r>
        <w:t xml:space="preserve">aren’t too important. Each of them should export the appropriately named </w:t>
      </w:r>
      <w:r>
        <w:rPr>
          <w:rFonts w:ascii="MingLiU_HKSCS" w:hAnsi="MingLiU_HKSCS"/>
        </w:rPr>
        <w:t xml:space="preserve">ENV </w:t>
      </w:r>
      <w:r>
        <w:t>configuration value, and maybe override another setting like</w:t>
      </w:r>
    </w:p>
    <w:p>
      <w:pPr>
        <w:spacing w:after="0" w:line="254" w:lineRule="auto"/>
        <w:sectPr>
          <w:pgSz w:w="12240" w:h="15840"/>
          <w:pgMar w:top="1380" w:right="700" w:bottom="280" w:left="680" w:header="720" w:footer="720" w:gutter="0"/>
          <w:cols w:space="720" w:num="1"/>
        </w:sectPr>
      </w:pPr>
    </w:p>
    <w:p>
      <w:pPr>
        <w:pStyle w:val="9"/>
        <w:spacing w:before="54" w:line="360" w:lineRule="exact"/>
        <w:ind w:right="968"/>
      </w:pPr>
      <w:r>
        <w:rPr>
          <w:rFonts w:ascii="MingLiU_HKSCS" w:hAnsi="MingLiU_HKSCS"/>
        </w:rPr>
        <w:t>WIDGETS_PER_BATCH</w:t>
      </w:r>
      <w:r>
        <w:t>. One thing worth considering is that, with a production application, the staging and production environments should be very similar. By keeping them similar, you’re able to find issues in staging before they reach production. For example, one might choose to use a single queue in staging and two queues in production in order to reduce costs. However, with such a configuration,</w:t>
      </w:r>
      <w:r>
        <w:rPr>
          <w:spacing w:val="33"/>
        </w:rPr>
        <w:t xml:space="preserve"> </w:t>
      </w:r>
      <w:r>
        <w:t>a</w:t>
      </w:r>
      <w:r>
        <w:rPr>
          <w:spacing w:val="32"/>
        </w:rPr>
        <w:t xml:space="preserve"> </w:t>
      </w:r>
      <w:r>
        <w:t>bug</w:t>
      </w:r>
      <w:r>
        <w:rPr>
          <w:spacing w:val="33"/>
        </w:rPr>
        <w:t xml:space="preserve"> </w:t>
      </w:r>
      <w:r>
        <w:t>in</w:t>
      </w:r>
      <w:r>
        <w:rPr>
          <w:spacing w:val="33"/>
        </w:rPr>
        <w:t xml:space="preserve"> </w:t>
      </w:r>
      <w:r>
        <w:t>the</w:t>
      </w:r>
      <w:r>
        <w:rPr>
          <w:spacing w:val="32"/>
        </w:rPr>
        <w:t xml:space="preserve"> </w:t>
      </w:r>
      <w:r>
        <w:t>code</w:t>
      </w:r>
      <w:r>
        <w:rPr>
          <w:spacing w:val="32"/>
        </w:rPr>
        <w:t xml:space="preserve"> </w:t>
      </w:r>
      <w:r>
        <w:t>where</w:t>
      </w:r>
      <w:r>
        <w:rPr>
          <w:spacing w:val="32"/>
        </w:rPr>
        <w:t xml:space="preserve"> </w:t>
      </w:r>
      <w:r>
        <w:t>messages</w:t>
      </w:r>
      <w:r>
        <w:rPr>
          <w:spacing w:val="32"/>
        </w:rPr>
        <w:t xml:space="preserve"> </w:t>
      </w:r>
      <w:r>
        <w:t>are</w:t>
      </w:r>
      <w:r>
        <w:rPr>
          <w:spacing w:val="32"/>
        </w:rPr>
        <w:t xml:space="preserve"> </w:t>
      </w:r>
      <w:r>
        <w:t>always</w:t>
      </w:r>
      <w:r>
        <w:rPr>
          <w:spacing w:val="32"/>
        </w:rPr>
        <w:t xml:space="preserve"> </w:t>
      </w:r>
      <w:r>
        <w:t>removed</w:t>
      </w:r>
      <w:r>
        <w:rPr>
          <w:spacing w:val="33"/>
        </w:rPr>
        <w:t xml:space="preserve"> </w:t>
      </w:r>
      <w:r>
        <w:t>from queue</w:t>
      </w:r>
      <w:r>
        <w:rPr>
          <w:spacing w:val="30"/>
        </w:rPr>
        <w:t xml:space="preserve"> </w:t>
      </w:r>
      <w:r>
        <w:t>#1</w:t>
      </w:r>
      <w:r>
        <w:rPr>
          <w:spacing w:val="31"/>
        </w:rPr>
        <w:t xml:space="preserve"> </w:t>
      </w:r>
      <w:r>
        <w:t>would</w:t>
      </w:r>
      <w:r>
        <w:rPr>
          <w:spacing w:val="31"/>
        </w:rPr>
        <w:t xml:space="preserve"> </w:t>
      </w:r>
      <w:r>
        <w:t>not</w:t>
      </w:r>
      <w:r>
        <w:rPr>
          <w:spacing w:val="30"/>
        </w:rPr>
        <w:t xml:space="preserve"> </w:t>
      </w:r>
      <w:r>
        <w:t>be</w:t>
      </w:r>
      <w:r>
        <w:rPr>
          <w:spacing w:val="30"/>
        </w:rPr>
        <w:t xml:space="preserve"> </w:t>
      </w:r>
      <w:r>
        <w:t>encountered</w:t>
      </w:r>
      <w:r>
        <w:rPr>
          <w:spacing w:val="31"/>
        </w:rPr>
        <w:t xml:space="preserve"> </w:t>
      </w:r>
      <w:r>
        <w:t>in</w:t>
      </w:r>
      <w:r>
        <w:rPr>
          <w:spacing w:val="31"/>
        </w:rPr>
        <w:t xml:space="preserve"> </w:t>
      </w:r>
      <w:r>
        <w:t>staging</w:t>
      </w:r>
      <w:r>
        <w:rPr>
          <w:spacing w:val="31"/>
        </w:rPr>
        <w:t xml:space="preserve"> </w:t>
      </w:r>
      <w:r>
        <w:t>and</w:t>
      </w:r>
      <w:r>
        <w:rPr>
          <w:spacing w:val="31"/>
        </w:rPr>
        <w:t xml:space="preserve"> </w:t>
      </w:r>
      <w:r>
        <w:t>would</w:t>
      </w:r>
      <w:r>
        <w:rPr>
          <w:spacing w:val="31"/>
        </w:rPr>
        <w:t xml:space="preserve"> </w:t>
      </w:r>
      <w:r>
        <w:t>fail</w:t>
      </w:r>
      <w:r>
        <w:rPr>
          <w:spacing w:val="30"/>
        </w:rPr>
        <w:t xml:space="preserve"> </w:t>
      </w:r>
      <w:r>
        <w:t>in</w:t>
      </w:r>
      <w:r>
        <w:rPr>
          <w:spacing w:val="31"/>
        </w:rPr>
        <w:t xml:space="preserve"> </w:t>
      </w:r>
      <w:r>
        <w:t>production.</w:t>
      </w:r>
    </w:p>
    <w:p>
      <w:pPr>
        <w:spacing w:before="171"/>
        <w:ind w:left="760" w:right="0" w:firstLine="0"/>
        <w:jc w:val="left"/>
        <w:rPr>
          <w:sz w:val="28"/>
        </w:rPr>
      </w:pPr>
      <w:r>
        <w:rPr>
          <w:sz w:val="28"/>
        </w:rPr>
        <w:t>Next,</w:t>
      </w:r>
      <w:r>
        <w:rPr>
          <w:spacing w:val="13"/>
          <w:sz w:val="28"/>
        </w:rPr>
        <w:t xml:space="preserve"> </w:t>
      </w:r>
      <w:r>
        <w:rPr>
          <w:sz w:val="28"/>
        </w:rPr>
        <w:t>modify</w:t>
      </w:r>
      <w:r>
        <w:rPr>
          <w:spacing w:val="13"/>
          <w:sz w:val="28"/>
        </w:rPr>
        <w:t xml:space="preserve"> </w:t>
      </w:r>
      <w:r>
        <w:rPr>
          <w:sz w:val="28"/>
        </w:rPr>
        <w:t>the</w:t>
      </w:r>
      <w:r>
        <w:rPr>
          <w:spacing w:val="11"/>
          <w:sz w:val="28"/>
        </w:rPr>
        <w:t xml:space="preserve"> </w:t>
      </w:r>
      <w:r>
        <w:rPr>
          <w:i/>
          <w:sz w:val="28"/>
        </w:rPr>
        <w:t>config/index.js</w:t>
      </w:r>
      <w:r>
        <w:rPr>
          <w:i/>
          <w:spacing w:val="12"/>
          <w:sz w:val="28"/>
        </w:rPr>
        <w:t xml:space="preserve"> </w:t>
      </w:r>
      <w:r>
        <w:rPr>
          <w:sz w:val="28"/>
        </w:rPr>
        <w:t>file</w:t>
      </w:r>
      <w:r>
        <w:rPr>
          <w:spacing w:val="12"/>
          <w:sz w:val="28"/>
        </w:rPr>
        <w:t xml:space="preserve"> </w:t>
      </w:r>
      <w:r>
        <w:rPr>
          <w:sz w:val="28"/>
        </w:rPr>
        <w:t>to</w:t>
      </w:r>
      <w:r>
        <w:rPr>
          <w:spacing w:val="13"/>
          <w:sz w:val="28"/>
        </w:rPr>
        <w:t xml:space="preserve"> </w:t>
      </w:r>
      <w:r>
        <w:rPr>
          <w:sz w:val="28"/>
        </w:rPr>
        <w:t>look</w:t>
      </w:r>
      <w:r>
        <w:rPr>
          <w:spacing w:val="13"/>
          <w:sz w:val="28"/>
        </w:rPr>
        <w:t xml:space="preserve"> </w:t>
      </w:r>
      <w:r>
        <w:rPr>
          <w:sz w:val="28"/>
        </w:rPr>
        <w:t>like</w:t>
      </w:r>
      <w:r>
        <w:rPr>
          <w:spacing w:val="12"/>
          <w:sz w:val="28"/>
        </w:rPr>
        <w:t xml:space="preserve"> </w:t>
      </w:r>
      <w:r>
        <w:fldChar w:fldCharType="begin"/>
      </w:r>
      <w:r>
        <w:instrText xml:space="preserve"> HYPERLINK \l "_bookmark1442" </w:instrText>
      </w:r>
      <w:r>
        <w:fldChar w:fldCharType="separate"/>
      </w:r>
      <w:r>
        <w:rPr>
          <w:color w:val="8E0011"/>
          <w:sz w:val="28"/>
        </w:rPr>
        <w:t>Example</w:t>
      </w:r>
      <w:r>
        <w:rPr>
          <w:color w:val="8E0011"/>
          <w:spacing w:val="12"/>
          <w:sz w:val="28"/>
        </w:rPr>
        <w:t xml:space="preserve"> </w:t>
      </w:r>
      <w:r>
        <w:rPr>
          <w:color w:val="8E0011"/>
          <w:sz w:val="28"/>
        </w:rPr>
        <w:t>10-</w:t>
      </w:r>
      <w:r>
        <w:rPr>
          <w:color w:val="8E0011"/>
          <w:spacing w:val="-5"/>
          <w:sz w:val="28"/>
        </w:rPr>
        <w:t>6</w:t>
      </w:r>
      <w:r>
        <w:rPr>
          <w:color w:val="8E0011"/>
          <w:spacing w:val="-5"/>
          <w:sz w:val="28"/>
        </w:rPr>
        <w:fldChar w:fldCharType="end"/>
      </w:r>
      <w:r>
        <w:rPr>
          <w:spacing w:val="-5"/>
          <w:sz w:val="28"/>
        </w:rPr>
        <w:t>.</w:t>
      </w:r>
    </w:p>
    <w:p>
      <w:pPr>
        <w:spacing w:before="167"/>
        <w:ind w:left="760" w:right="0" w:firstLine="0"/>
        <w:jc w:val="left"/>
        <w:rPr>
          <w:i/>
          <w:sz w:val="28"/>
        </w:rPr>
      </w:pPr>
      <w:r>
        <mc:AlternateContent>
          <mc:Choice Requires="wps">
            <w:drawing>
              <wp:anchor distT="0" distB="0" distL="0" distR="0" simplePos="0" relativeHeight="251939840" behindDoc="1" locked="0" layoutInCell="1" allowOverlap="1">
                <wp:simplePos x="0" y="0"/>
                <wp:positionH relativeFrom="page">
                  <wp:posOffset>914400</wp:posOffset>
                </wp:positionH>
                <wp:positionV relativeFrom="paragraph">
                  <wp:posOffset>326390</wp:posOffset>
                </wp:positionV>
                <wp:extent cx="5943600" cy="9525"/>
                <wp:effectExtent l="0" t="0" r="0" b="0"/>
                <wp:wrapTopAndBottom/>
                <wp:docPr id="963" name="Graphic 963"/>
                <wp:cNvGraphicFramePr/>
                <a:graphic xmlns:a="http://schemas.openxmlformats.org/drawingml/2006/main">
                  <a:graphicData uri="http://schemas.microsoft.com/office/word/2010/wordprocessingShape">
                    <wps:wsp>
                      <wps:cNvSpPr/>
                      <wps:spPr>
                        <a:xfrm>
                          <a:off x="0" y="0"/>
                          <a:ext cx="5943600" cy="9525"/>
                        </a:xfrm>
                        <a:custGeom>
                          <a:avLst/>
                          <a:gdLst/>
                          <a:ahLst/>
                          <a:cxnLst/>
                          <a:rect l="l" t="t" r="r" b="b"/>
                          <a:pathLst>
                            <a:path w="5943600" h="9525">
                              <a:moveTo>
                                <a:pt x="5943600" y="9144"/>
                              </a:moveTo>
                              <a:lnTo>
                                <a:pt x="0" y="9144"/>
                              </a:lnTo>
                              <a:lnTo>
                                <a:pt x="0" y="0"/>
                              </a:lnTo>
                              <a:lnTo>
                                <a:pt x="5943600" y="0"/>
                              </a:lnTo>
                              <a:lnTo>
                                <a:pt x="5943600" y="9144"/>
                              </a:lnTo>
                              <a:close/>
                            </a:path>
                          </a:pathLst>
                        </a:custGeom>
                        <a:solidFill>
                          <a:srgbClr val="000000"/>
                        </a:solidFill>
                        <a:ln>
                          <a:noFill/>
                        </a:ln>
                        <a:effectLst/>
                      </wps:spPr>
                      <wps:bodyPr vert="horz" wrap="square" lIns="0" tIns="0" rIns="0" bIns="0" rtlCol="0" anchor="t" anchorCtr="0">
                        <a:noAutofit/>
                      </wps:bodyPr>
                    </wps:wsp>
                  </a:graphicData>
                </a:graphic>
              </wp:anchor>
            </w:drawing>
          </mc:Choice>
          <mc:Fallback>
            <w:pict>
              <v:shape id="Graphic 963" o:spid="_x0000_s1026" o:spt="100" style="position:absolute;left:0pt;margin-left:72pt;margin-top:25.7pt;height:0.75pt;width:468pt;mso-position-horizontal-relative:page;mso-wrap-distance-bottom:0pt;mso-wrap-distance-top:0pt;z-index:-251376640;mso-width-relative:page;mso-height-relative:page;" fillcolor="#000000" filled="t" stroked="f" coordsize="5943600,9525" o:gfxdata="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bzFYD1wAAAAoBAAAPAAAAAAAAAAEAIAAAACIA&#10;AABkcnMvZG93bnJldi54bWxQSwECFAAUAAAACACHTuJAwpnFG0MCAAAuBQAADgAAAAAAAAABACAA&#10;AAAmAQAAZHJzL2Uyb0RvYy54bWxQSwUGAAAAAAYABgBZAQAA2wUAAAAA&#10;" path="m5943600,9144l0,9144,0,0,5943600,0,5943600,9144xe">
                <v:fill on="t" focussize="0,0"/>
                <v:stroke on="f"/>
                <v:imagedata o:title=""/>
                <o:lock v:ext="edit" aspectratio="f"/>
                <v:textbox inset="0mm,0mm,0mm,0mm"/>
                <w10:wrap type="topAndBottom"/>
              </v:shape>
            </w:pict>
          </mc:Fallback>
        </mc:AlternateContent>
      </w:r>
      <w:bookmarkStart w:id="1545" w:name="_bookmark1442"/>
      <w:bookmarkEnd w:id="1545"/>
      <w:r>
        <w:rPr>
          <w:i/>
          <w:sz w:val="28"/>
        </w:rPr>
        <w:t>Example</w:t>
      </w:r>
      <w:r>
        <w:rPr>
          <w:i/>
          <w:spacing w:val="14"/>
          <w:sz w:val="28"/>
        </w:rPr>
        <w:t xml:space="preserve"> </w:t>
      </w:r>
      <w:r>
        <w:rPr>
          <w:i/>
          <w:sz w:val="28"/>
        </w:rPr>
        <w:t>10-6.</w:t>
      </w:r>
      <w:r>
        <w:rPr>
          <w:i/>
          <w:spacing w:val="15"/>
          <w:sz w:val="28"/>
        </w:rPr>
        <w:t xml:space="preserve"> </w:t>
      </w:r>
      <w:r>
        <w:rPr>
          <w:i/>
          <w:spacing w:val="-2"/>
          <w:sz w:val="28"/>
        </w:rPr>
        <w:t>configuration/config/index.js</w:t>
      </w:r>
    </w:p>
    <w:p>
      <w:pPr>
        <w:spacing w:before="103" w:line="211" w:lineRule="auto"/>
        <w:ind w:left="760" w:right="6238" w:firstLine="0"/>
        <w:jc w:val="left"/>
        <w:rPr>
          <w:rFonts w:ascii="MingLiU_HKSCS"/>
          <w:sz w:val="21"/>
        </w:rPr>
      </w:pPr>
      <w:r>
        <w:rPr>
          <w:rFonts w:ascii="MingLiU_HKSCS"/>
          <w:color w:val="006699"/>
          <w:sz w:val="21"/>
        </w:rPr>
        <w:t xml:space="preserve">const </w:t>
      </w:r>
      <w:r>
        <w:rPr>
          <w:rFonts w:ascii="MingLiU_HKSCS"/>
          <w:sz w:val="21"/>
        </w:rPr>
        <w:t xml:space="preserve">{ </w:t>
      </w:r>
      <w:r>
        <w:rPr>
          <w:rFonts w:ascii="MingLiU_HKSCS"/>
          <w:color w:val="000087"/>
          <w:sz w:val="21"/>
        </w:rPr>
        <w:t xml:space="preserve">join </w:t>
      </w:r>
      <w:r>
        <w:rPr>
          <w:rFonts w:ascii="MingLiU_HKSCS"/>
          <w:sz w:val="21"/>
        </w:rPr>
        <w:t xml:space="preserve">} </w:t>
      </w:r>
      <w:r>
        <w:rPr>
          <w:rFonts w:ascii="MingLiU_HKSCS"/>
          <w:color w:val="545454"/>
          <w:sz w:val="21"/>
        </w:rPr>
        <w:t xml:space="preserve">= </w:t>
      </w:r>
      <w:r>
        <w:rPr>
          <w:rFonts w:ascii="MingLiU_HKSCS"/>
          <w:color w:val="000087"/>
          <w:sz w:val="21"/>
        </w:rPr>
        <w:t>require</w:t>
      </w:r>
      <w:r>
        <w:rPr>
          <w:rFonts w:ascii="MingLiU_HKSCS"/>
          <w:sz w:val="21"/>
        </w:rPr>
        <w:t>(</w:t>
      </w:r>
      <w:r>
        <w:rPr>
          <w:rFonts w:ascii="MingLiU_HKSCS"/>
          <w:color w:val="CC3300"/>
          <w:sz w:val="21"/>
        </w:rPr>
        <w:t>'path'</w:t>
      </w:r>
      <w:r>
        <w:rPr>
          <w:rFonts w:ascii="MingLiU_HKSCS"/>
          <w:sz w:val="21"/>
        </w:rPr>
        <w:t xml:space="preserve">); </w:t>
      </w:r>
      <w:r>
        <w:rPr>
          <w:rFonts w:ascii="MingLiU_HKSCS"/>
          <w:color w:val="006699"/>
          <w:sz w:val="21"/>
        </w:rPr>
        <w:t>const</w:t>
      </w:r>
      <w:r>
        <w:rPr>
          <w:rFonts w:ascii="MingLiU_HKSCS"/>
          <w:color w:val="006699"/>
          <w:spacing w:val="9"/>
          <w:sz w:val="21"/>
        </w:rPr>
        <w:t xml:space="preserve"> </w:t>
      </w:r>
      <w:r>
        <w:rPr>
          <w:rFonts w:ascii="MingLiU_HKSCS"/>
          <w:color w:val="000087"/>
          <w:sz w:val="21"/>
        </w:rPr>
        <w:t>ENV</w:t>
      </w:r>
      <w:r>
        <w:rPr>
          <w:rFonts w:ascii="MingLiU_HKSCS"/>
          <w:color w:val="000087"/>
          <w:spacing w:val="9"/>
          <w:sz w:val="21"/>
        </w:rPr>
        <w:t xml:space="preserve"> </w:t>
      </w:r>
      <w:r>
        <w:rPr>
          <w:rFonts w:ascii="MingLiU_HKSCS"/>
          <w:color w:val="545454"/>
          <w:sz w:val="21"/>
        </w:rPr>
        <w:t>=</w:t>
      </w:r>
      <w:r>
        <w:rPr>
          <w:rFonts w:ascii="MingLiU_HKSCS"/>
          <w:color w:val="545454"/>
          <w:spacing w:val="9"/>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env</w:t>
      </w:r>
      <w:r>
        <w:rPr>
          <w:rFonts w:ascii="MingLiU_HKSCS"/>
          <w:spacing w:val="-2"/>
          <w:sz w:val="21"/>
        </w:rPr>
        <w:t>.</w:t>
      </w:r>
      <w:r>
        <w:rPr>
          <w:rFonts w:ascii="MingLiU_HKSCS"/>
          <w:color w:val="000087"/>
          <w:spacing w:val="-2"/>
          <w:sz w:val="21"/>
        </w:rPr>
        <w:t>NODE_ENV</w:t>
      </w:r>
      <w:r>
        <w:rPr>
          <w:rFonts w:ascii="MingLiU_HKSCS"/>
          <w:spacing w:val="-2"/>
          <w:sz w:val="21"/>
        </w:rPr>
        <w:t>;</w:t>
      </w:r>
    </w:p>
    <w:p>
      <w:pPr>
        <w:pStyle w:val="9"/>
        <w:spacing w:before="11"/>
        <w:ind w:left="0"/>
        <w:rPr>
          <w:rFonts w:ascii="MingLiU_HKSCS"/>
          <w:sz w:val="16"/>
        </w:rPr>
      </w:pPr>
    </w:p>
    <w:p>
      <w:pPr>
        <w:spacing w:before="1" w:line="276" w:lineRule="exact"/>
        <w:ind w:left="760" w:right="0" w:firstLine="0"/>
        <w:jc w:val="left"/>
        <w:rPr>
          <w:rFonts w:ascii="MingLiU_HKSCS"/>
          <w:sz w:val="21"/>
        </w:rPr>
      </w:pPr>
      <w:r>
        <w:rPr>
          <w:rFonts w:ascii="MingLiU_HKSCS"/>
          <w:color w:val="006699"/>
          <w:sz w:val="21"/>
        </w:rPr>
        <w:t>try</w:t>
      </w:r>
      <w:r>
        <w:rPr>
          <w:rFonts w:ascii="MingLiU_HKSCS"/>
          <w:color w:val="006699"/>
          <w:spacing w:val="9"/>
          <w:sz w:val="21"/>
        </w:rPr>
        <w:t xml:space="preserve"> </w:t>
      </w:r>
      <w:r>
        <w:rPr>
          <w:rFonts w:ascii="MingLiU_HKSCS"/>
          <w:spacing w:val="-10"/>
          <w:sz w:val="21"/>
        </w:rPr>
        <w:t>{</w:t>
      </w:r>
    </w:p>
    <w:p>
      <w:pPr>
        <w:spacing w:before="0" w:line="259" w:lineRule="exact"/>
        <w:ind w:left="976" w:right="0" w:firstLine="0"/>
        <w:jc w:val="left"/>
        <w:rPr>
          <w:rFonts w:ascii="MingLiU_HKSCS"/>
          <w:sz w:val="21"/>
        </w:rPr>
      </w:pPr>
      <w:r>
        <w:rPr>
          <w:rFonts w:ascii="MingLiU_HKSCS"/>
          <w:color w:val="006699"/>
          <w:sz w:val="21"/>
        </w:rPr>
        <w:t>var</w:t>
      </w:r>
      <w:r>
        <w:rPr>
          <w:rFonts w:ascii="MingLiU_HKSCS"/>
          <w:color w:val="006699"/>
          <w:spacing w:val="15"/>
          <w:sz w:val="21"/>
        </w:rPr>
        <w:t xml:space="preserve"> </w:t>
      </w:r>
      <w:r>
        <w:rPr>
          <w:rFonts w:ascii="MingLiU_HKSCS"/>
          <w:color w:val="000087"/>
          <w:sz w:val="21"/>
        </w:rPr>
        <w:t>env_config</w:t>
      </w:r>
      <w:r>
        <w:rPr>
          <w:rFonts w:ascii="MingLiU_HKSCS"/>
          <w:color w:val="000087"/>
          <w:spacing w:val="15"/>
          <w:sz w:val="21"/>
        </w:rPr>
        <w:t xml:space="preserve"> </w:t>
      </w:r>
      <w:r>
        <w:rPr>
          <w:rFonts w:ascii="MingLiU_HKSCS"/>
          <w:color w:val="545454"/>
          <w:sz w:val="21"/>
        </w:rPr>
        <w:t>=</w:t>
      </w:r>
      <w:r>
        <w:rPr>
          <w:rFonts w:ascii="MingLiU_HKSCS"/>
          <w:color w:val="545454"/>
          <w:spacing w:val="15"/>
          <w:sz w:val="21"/>
        </w:rPr>
        <w:t xml:space="preserve"> </w:t>
      </w:r>
      <w:r>
        <w:rPr>
          <w:rFonts w:ascii="MingLiU_HKSCS"/>
          <w:color w:val="000087"/>
          <w:sz w:val="21"/>
        </w:rPr>
        <w:t>require</w:t>
      </w:r>
      <w:r>
        <w:rPr>
          <w:rFonts w:ascii="MingLiU_HKSCS"/>
          <w:sz w:val="21"/>
        </w:rPr>
        <w:t>(</w:t>
      </w:r>
      <w:r>
        <w:rPr>
          <w:rFonts w:ascii="MingLiU_HKSCS"/>
          <w:color w:val="000087"/>
          <w:sz w:val="21"/>
        </w:rPr>
        <w:t>join</w:t>
      </w:r>
      <w:r>
        <w:rPr>
          <w:rFonts w:ascii="MingLiU_HKSCS"/>
          <w:sz w:val="21"/>
        </w:rPr>
        <w:t>(</w:t>
      </w:r>
      <w:r>
        <w:rPr>
          <w:color w:val="000087"/>
          <w:spacing w:val="67"/>
          <w:sz w:val="21"/>
          <w:u w:val="single" w:color="000086"/>
        </w:rPr>
        <w:t xml:space="preserve">  </w:t>
      </w:r>
      <w:r>
        <w:rPr>
          <w:rFonts w:ascii="MingLiU_HKSCS"/>
          <w:color w:val="000087"/>
          <w:sz w:val="21"/>
        </w:rPr>
        <w:t>dirname</w:t>
      </w:r>
      <w:r>
        <w:rPr>
          <w:rFonts w:ascii="MingLiU_HKSCS"/>
          <w:sz w:val="21"/>
        </w:rPr>
        <w:t>,</w:t>
      </w:r>
      <w:r>
        <w:rPr>
          <w:rFonts w:ascii="MingLiU_HKSCS"/>
          <w:spacing w:val="16"/>
          <w:sz w:val="21"/>
        </w:rPr>
        <w:t xml:space="preserve"> </w:t>
      </w:r>
      <w:r>
        <w:rPr>
          <w:rFonts w:ascii="MingLiU_HKSCS"/>
          <w:color w:val="CC3300"/>
          <w:spacing w:val="-2"/>
          <w:sz w:val="21"/>
        </w:rPr>
        <w:t>`</w:t>
      </w:r>
      <w:r>
        <w:rPr>
          <w:rFonts w:ascii="MingLiU_HKSCS"/>
          <w:color w:val="AA0000"/>
          <w:spacing w:val="-2"/>
          <w:sz w:val="21"/>
        </w:rPr>
        <w:t>${</w:t>
      </w:r>
      <w:r>
        <w:rPr>
          <w:rFonts w:ascii="MingLiU_HKSCS"/>
          <w:color w:val="000087"/>
          <w:spacing w:val="-2"/>
          <w:sz w:val="21"/>
        </w:rPr>
        <w:t>ENV</w:t>
      </w:r>
      <w:r>
        <w:rPr>
          <w:rFonts w:ascii="MingLiU_HKSCS"/>
          <w:color w:val="AA0000"/>
          <w:spacing w:val="-2"/>
          <w:sz w:val="21"/>
        </w:rPr>
        <w:t>}</w:t>
      </w:r>
      <w:r>
        <w:rPr>
          <w:rFonts w:ascii="MingLiU_HKSCS"/>
          <w:color w:val="CC3300"/>
          <w:spacing w:val="-2"/>
          <w:sz w:val="21"/>
        </w:rPr>
        <w:t>.js`</w:t>
      </w:r>
      <w:r>
        <w:rPr>
          <w:rFonts w:ascii="MingLiU_HKSCS"/>
          <w:spacing w:val="-2"/>
          <w:sz w:val="21"/>
        </w:rPr>
        <w:t>));</w:t>
      </w:r>
    </w:p>
    <w:p>
      <w:pPr>
        <w:spacing w:before="0" w:line="259" w:lineRule="exact"/>
        <w:ind w:left="760" w:right="0" w:firstLine="0"/>
        <w:jc w:val="left"/>
        <w:rPr>
          <w:rFonts w:ascii="MingLiU_HKSCS"/>
          <w:sz w:val="21"/>
        </w:rPr>
      </w:pPr>
      <w:r>
        <w:rPr>
          <w:rFonts w:ascii="MingLiU_HKSCS"/>
          <w:sz w:val="21"/>
        </w:rPr>
        <w:t>}</w:t>
      </w:r>
      <w:r>
        <w:rPr>
          <w:rFonts w:ascii="MingLiU_HKSCS"/>
          <w:spacing w:val="9"/>
          <w:sz w:val="21"/>
        </w:rPr>
        <w:t xml:space="preserve"> </w:t>
      </w:r>
      <w:r>
        <w:rPr>
          <w:rFonts w:ascii="MingLiU_HKSCS"/>
          <w:color w:val="006699"/>
          <w:sz w:val="21"/>
        </w:rPr>
        <w:t>catch</w:t>
      </w:r>
      <w:r>
        <w:rPr>
          <w:rFonts w:ascii="MingLiU_HKSCS"/>
          <w:color w:val="006699"/>
          <w:spacing w:val="9"/>
          <w:sz w:val="21"/>
        </w:rPr>
        <w:t xml:space="preserve"> </w:t>
      </w:r>
      <w:r>
        <w:rPr>
          <w:rFonts w:ascii="MingLiU_HKSCS"/>
          <w:sz w:val="21"/>
        </w:rPr>
        <w:t>(</w:t>
      </w:r>
      <w:r>
        <w:rPr>
          <w:rFonts w:ascii="MingLiU_HKSCS"/>
          <w:color w:val="000087"/>
          <w:sz w:val="21"/>
        </w:rPr>
        <w:t>e</w:t>
      </w:r>
      <w:r>
        <w:rPr>
          <w:rFonts w:ascii="MingLiU_HKSCS"/>
          <w:sz w:val="21"/>
        </w:rPr>
        <w:t>)</w:t>
      </w:r>
      <w:r>
        <w:rPr>
          <w:rFonts w:ascii="MingLiU_HKSCS"/>
          <w:spacing w:val="9"/>
          <w:sz w:val="21"/>
        </w:rPr>
        <w:t xml:space="preserve"> </w:t>
      </w:r>
      <w:r>
        <w:rPr>
          <w:rFonts w:ascii="MingLiU_HKSCS"/>
          <w:spacing w:val="-10"/>
          <w:sz w:val="21"/>
        </w:rPr>
        <w:t>{</w:t>
      </w:r>
    </w:p>
    <w:p>
      <w:pPr>
        <w:spacing w:before="8" w:line="211" w:lineRule="auto"/>
        <w:ind w:left="976" w:right="3229"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`Invalid environment: "</w:t>
      </w:r>
      <w:r>
        <w:rPr>
          <w:rFonts w:ascii="MingLiU_HKSCS"/>
          <w:color w:val="AA0000"/>
          <w:sz w:val="21"/>
        </w:rPr>
        <w:t>${</w:t>
      </w:r>
      <w:r>
        <w:rPr>
          <w:rFonts w:ascii="MingLiU_HKSCS"/>
          <w:color w:val="000087"/>
          <w:sz w:val="21"/>
        </w:rPr>
        <w:t>ENV</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z w:val="21"/>
        </w:rPr>
        <w:t>console</w:t>
      </w:r>
      <w:r>
        <w:rPr>
          <w:rFonts w:ascii="MingLiU_HKSCS"/>
          <w:sz w:val="21"/>
        </w:rPr>
        <w:t>.</w:t>
      </w:r>
      <w:r>
        <w:rPr>
          <w:rFonts w:ascii="MingLiU_HKSCS"/>
          <w:color w:val="000087"/>
          <w:sz w:val="21"/>
        </w:rPr>
        <w:t>error</w:t>
      </w:r>
      <w:r>
        <w:rPr>
          <w:rFonts w:ascii="MingLiU_HKSCS"/>
          <w:sz w:val="21"/>
        </w:rPr>
        <w:t>(</w:t>
      </w:r>
      <w:r>
        <w:rPr>
          <w:rFonts w:ascii="MingLiU_HKSCS"/>
          <w:color w:val="CC3300"/>
          <w:sz w:val="21"/>
        </w:rPr>
        <w:t>`Usage: NODE_ENV=&lt;ENV&gt; node app.js`</w:t>
      </w:r>
      <w:r>
        <w:rPr>
          <w:rFonts w:ascii="MingLiU_HKSCS"/>
          <w:sz w:val="21"/>
        </w:rPr>
        <w:t xml:space="preserve">); </w:t>
      </w:r>
      <w:r>
        <w:rPr>
          <w:rFonts w:ascii="MingLiU_HKSCS"/>
          <w:color w:val="000087"/>
          <w:spacing w:val="-2"/>
          <w:sz w:val="21"/>
        </w:rPr>
        <w:t>process</w:t>
      </w:r>
      <w:r>
        <w:rPr>
          <w:rFonts w:ascii="MingLiU_HKSCS"/>
          <w:spacing w:val="-2"/>
          <w:sz w:val="21"/>
        </w:rPr>
        <w:t>.</w:t>
      </w:r>
      <w:r>
        <w:rPr>
          <w:rFonts w:ascii="MingLiU_HKSCS"/>
          <w:color w:val="000087"/>
          <w:spacing w:val="-2"/>
          <w:sz w:val="21"/>
        </w:rPr>
        <w:t>exit</w:t>
      </w:r>
      <w:r>
        <w:rPr>
          <w:rFonts w:ascii="MingLiU_HKSCS"/>
          <w:spacing w:val="-2"/>
          <w:sz w:val="21"/>
        </w:rPr>
        <w:t>(</w:t>
      </w:r>
      <w:r>
        <w:rPr>
          <w:rFonts w:ascii="MingLiU_HKSCS"/>
          <w:color w:val="FF6600"/>
          <w:spacing w:val="-2"/>
          <w:sz w:val="21"/>
        </w:rPr>
        <w:t>1</w:t>
      </w:r>
      <w:r>
        <w:rPr>
          <w:rFonts w:ascii="MingLiU_HKSCS"/>
          <w:spacing w:val="-2"/>
          <w:sz w:val="21"/>
        </w:rPr>
        <w:t>);</w:t>
      </w:r>
    </w:p>
    <w:p>
      <w:pPr>
        <w:spacing w:before="0" w:line="253" w:lineRule="exact"/>
        <w:ind w:left="760" w:right="0" w:firstLine="0"/>
        <w:jc w:val="left"/>
        <w:rPr>
          <w:rFonts w:ascii="MingLiU_HKSCS"/>
          <w:sz w:val="21"/>
        </w:rPr>
      </w:pPr>
      <w:r>
        <w:rPr>
          <w:rFonts w:ascii="MingLiU_HKSCS"/>
          <w:w w:val="102"/>
          <w:sz w:val="21"/>
        </w:rPr>
        <w:t>}</w:t>
      </w:r>
    </w:p>
    <w:p>
      <w:pPr>
        <w:spacing w:before="0" w:line="276" w:lineRule="exact"/>
        <w:ind w:left="760" w:right="0" w:firstLine="0"/>
        <w:jc w:val="left"/>
        <w:rPr>
          <w:rFonts w:ascii="MingLiU_HKSCS"/>
          <w:sz w:val="21"/>
        </w:rPr>
      </w:pPr>
      <w:r>
        <w:rPr>
          <w:rFonts w:ascii="MingLiU_HKSCS"/>
          <w:color w:val="006699"/>
          <w:sz w:val="21"/>
        </w:rPr>
        <w:t>const</w:t>
      </w:r>
      <w:r>
        <w:rPr>
          <w:rFonts w:ascii="MingLiU_HKSCS"/>
          <w:color w:val="006699"/>
          <w:spacing w:val="15"/>
          <w:sz w:val="21"/>
        </w:rPr>
        <w:t xml:space="preserve"> </w:t>
      </w:r>
      <w:r>
        <w:rPr>
          <w:rFonts w:ascii="MingLiU_HKSCS"/>
          <w:color w:val="000087"/>
          <w:sz w:val="21"/>
        </w:rPr>
        <w:t>def_config</w:t>
      </w:r>
      <w:r>
        <w:rPr>
          <w:rFonts w:ascii="MingLiU_HKSCS"/>
          <w:color w:val="000087"/>
          <w:spacing w:val="16"/>
          <w:sz w:val="21"/>
        </w:rPr>
        <w:t xml:space="preserve"> </w:t>
      </w:r>
      <w:r>
        <w:rPr>
          <w:rFonts w:ascii="MingLiU_HKSCS"/>
          <w:color w:val="545454"/>
          <w:sz w:val="21"/>
        </w:rPr>
        <w:t>=</w:t>
      </w:r>
      <w:r>
        <w:rPr>
          <w:rFonts w:ascii="MingLiU_HKSCS"/>
          <w:color w:val="545454"/>
          <w:spacing w:val="16"/>
          <w:sz w:val="21"/>
        </w:rPr>
        <w:t xml:space="preserve"> </w:t>
      </w:r>
      <w:r>
        <w:rPr>
          <w:rFonts w:ascii="MingLiU_HKSCS"/>
          <w:color w:val="000087"/>
          <w:sz w:val="21"/>
        </w:rPr>
        <w:t>require</w:t>
      </w:r>
      <w:r>
        <w:rPr>
          <w:rFonts w:ascii="MingLiU_HKSCS"/>
          <w:sz w:val="21"/>
        </w:rPr>
        <w:t>(</w:t>
      </w:r>
      <w:r>
        <w:rPr>
          <w:rFonts w:ascii="MingLiU_HKSCS"/>
          <w:color w:val="000087"/>
          <w:sz w:val="21"/>
        </w:rPr>
        <w:t>join</w:t>
      </w:r>
      <w:r>
        <w:rPr>
          <w:rFonts w:ascii="MingLiU_HKSCS"/>
          <w:sz w:val="21"/>
        </w:rPr>
        <w:t>(</w:t>
      </w:r>
      <w:r>
        <w:rPr>
          <w:color w:val="000087"/>
          <w:spacing w:val="68"/>
          <w:sz w:val="21"/>
          <w:u w:val="single" w:color="000086"/>
        </w:rPr>
        <w:t xml:space="preserve">  </w:t>
      </w:r>
      <w:r>
        <w:rPr>
          <w:rFonts w:ascii="MingLiU_HKSCS"/>
          <w:color w:val="000087"/>
          <w:sz w:val="21"/>
        </w:rPr>
        <w:t>dirname</w:t>
      </w:r>
      <w:r>
        <w:rPr>
          <w:rFonts w:ascii="MingLiU_HKSCS"/>
          <w:sz w:val="21"/>
        </w:rPr>
        <w:t>,</w:t>
      </w:r>
      <w:r>
        <w:rPr>
          <w:rFonts w:ascii="MingLiU_HKSCS"/>
          <w:spacing w:val="16"/>
          <w:sz w:val="21"/>
        </w:rPr>
        <w:t xml:space="preserve"> </w:t>
      </w:r>
      <w:r>
        <w:rPr>
          <w:rFonts w:ascii="MingLiU_HKSCS"/>
          <w:color w:val="CC3300"/>
          <w:spacing w:val="-2"/>
          <w:sz w:val="21"/>
        </w:rPr>
        <w:t>'default.js'</w:t>
      </w:r>
      <w:r>
        <w:rPr>
          <w:rFonts w:ascii="MingLiU_HKSCS"/>
          <w:spacing w:val="-2"/>
          <w:sz w:val="21"/>
        </w:rPr>
        <w:t>));</w:t>
      </w:r>
    </w:p>
    <w:p>
      <w:pPr>
        <w:pStyle w:val="9"/>
        <w:ind w:left="0"/>
        <w:rPr>
          <w:rFonts w:ascii="MingLiU_HKSCS"/>
          <w:sz w:val="16"/>
        </w:rPr>
      </w:pPr>
    </w:p>
    <w:p>
      <w:pPr>
        <w:spacing w:before="1" w:line="258" w:lineRule="exact"/>
        <w:ind w:left="760" w:right="0" w:firstLine="0"/>
        <w:jc w:val="left"/>
        <w:rPr>
          <w:rFonts w:ascii="MingLiU_HKSCS"/>
          <w:sz w:val="21"/>
        </w:rPr>
      </w:pPr>
      <w:r>
        <w:rPr>
          <w:rFonts w:ascii="MingLiU_HKSCS"/>
          <w:color w:val="000087"/>
          <w:sz w:val="21"/>
        </w:rPr>
        <w:t>module</w:t>
      </w:r>
      <w:r>
        <w:rPr>
          <w:rFonts w:ascii="MingLiU_HKSCS"/>
          <w:sz w:val="21"/>
        </w:rPr>
        <w:t>.</w:t>
      </w:r>
      <w:r>
        <w:rPr>
          <w:rFonts w:ascii="MingLiU_HKSCS"/>
          <w:color w:val="000087"/>
          <w:sz w:val="21"/>
        </w:rPr>
        <w:t>exports</w:t>
      </w:r>
      <w:r>
        <w:rPr>
          <w:rFonts w:ascii="MingLiU_HKSCS"/>
          <w:color w:val="000087"/>
          <w:spacing w:val="34"/>
          <w:sz w:val="21"/>
        </w:rPr>
        <w:t xml:space="preserve"> </w:t>
      </w:r>
      <w:r>
        <w:rPr>
          <w:rFonts w:ascii="MingLiU_HKSCS"/>
          <w:color w:val="545454"/>
          <w:sz w:val="21"/>
        </w:rPr>
        <w:t>=</w:t>
      </w:r>
      <w:r>
        <w:rPr>
          <w:rFonts w:ascii="MingLiU_HKSCS"/>
          <w:color w:val="545454"/>
          <w:spacing w:val="34"/>
          <w:sz w:val="21"/>
        </w:rPr>
        <w:t xml:space="preserve"> </w:t>
      </w:r>
      <w:r>
        <w:rPr>
          <w:rFonts w:ascii="MingLiU_HKSCS"/>
          <w:color w:val="336666"/>
          <w:sz w:val="21"/>
        </w:rPr>
        <w:t>Object</w:t>
      </w:r>
      <w:r>
        <w:rPr>
          <w:rFonts w:ascii="MingLiU_HKSCS"/>
          <w:sz w:val="21"/>
        </w:rPr>
        <w:t>.</w:t>
      </w:r>
      <w:r>
        <w:rPr>
          <w:rFonts w:ascii="MingLiU_HKSCS"/>
          <w:color w:val="000087"/>
          <w:sz w:val="21"/>
        </w:rPr>
        <w:t>assign</w:t>
      </w:r>
      <w:r>
        <w:rPr>
          <w:rFonts w:ascii="MingLiU_HKSCS"/>
          <w:sz w:val="21"/>
        </w:rPr>
        <w:t>({},</w:t>
      </w:r>
      <w:r>
        <w:rPr>
          <w:rFonts w:ascii="MingLiU_HKSCS"/>
          <w:spacing w:val="34"/>
          <w:sz w:val="21"/>
        </w:rPr>
        <w:t xml:space="preserve"> </w:t>
      </w:r>
      <w:r>
        <w:rPr>
          <w:rFonts w:ascii="MingLiU_HKSCS"/>
          <w:color w:val="000087"/>
          <w:sz w:val="21"/>
        </w:rPr>
        <w:t>def_config</w:t>
      </w:r>
      <w:r>
        <w:rPr>
          <w:rFonts w:ascii="MingLiU_HKSCS"/>
          <w:sz w:val="21"/>
        </w:rPr>
        <w:t>,</w:t>
      </w:r>
      <w:r>
        <w:rPr>
          <w:rFonts w:ascii="MingLiU_HKSCS"/>
          <w:spacing w:val="34"/>
          <w:sz w:val="21"/>
        </w:rPr>
        <w:t xml:space="preserve"> </w:t>
      </w:r>
      <w:r>
        <w:rPr>
          <w:rFonts w:ascii="MingLiU_HKSCS"/>
          <w:color w:val="000087"/>
          <w:sz w:val="21"/>
        </w:rPr>
        <w:t>env_config</w:t>
      </w:r>
      <w:r>
        <w:rPr>
          <w:rFonts w:ascii="MingLiU_HKSCS"/>
          <w:sz w:val="21"/>
        </w:rPr>
        <w:t>);</w:t>
      </w:r>
      <w:r>
        <w:rPr>
          <w:rFonts w:ascii="MingLiU_HKSCS"/>
          <w:spacing w:val="34"/>
          <w:sz w:val="21"/>
        </w:rPr>
        <w:t xml:space="preserve"> </w:t>
      </w:r>
      <w:r>
        <w:rPr>
          <w:rFonts w:ascii="MingLiU_HKSCS"/>
          <w:spacing w:val="3"/>
          <w:sz w:val="21"/>
        </w:rPr>
        <w:drawing>
          <wp:inline distT="0" distB="0" distL="0" distR="0">
            <wp:extent cx="109220" cy="109220"/>
            <wp:effectExtent l="0" t="0" r="0" b="0"/>
            <wp:docPr id="936" name="Image 964"/>
            <wp:cNvGraphicFramePr/>
            <a:graphic xmlns:a="http://schemas.openxmlformats.org/drawingml/2006/main">
              <a:graphicData uri="http://schemas.openxmlformats.org/drawingml/2006/picture">
                <pic:pic xmlns:pic="http://schemas.openxmlformats.org/drawingml/2006/picture">
                  <pic:nvPicPr>
                    <pic:cNvPr id="936" name="Image 964"/>
                    <pic:cNvPicPr/>
                  </pic:nvPicPr>
                  <pic:blipFill>
                    <a:blip r:embed="rId11"/>
                    <a:stretch>
                      <a:fillRect/>
                    </a:stretch>
                  </pic:blipFill>
                  <pic:spPr>
                    <a:xfrm>
                      <a:off x="0" y="0"/>
                      <a:ext cx="109220" cy="109220"/>
                    </a:xfrm>
                    <a:prstGeom prst="rect">
                      <a:avLst/>
                    </a:prstGeom>
                    <a:noFill/>
                    <a:ln>
                      <a:noFill/>
                    </a:ln>
                  </pic:spPr>
                </pic:pic>
              </a:graphicData>
            </a:graphic>
          </wp:inline>
        </w:drawing>
      </w:r>
    </w:p>
    <w:p>
      <w:pPr>
        <w:pStyle w:val="9"/>
        <w:spacing w:line="286" w:lineRule="exact"/>
        <w:ind w:left="1191"/>
      </w:pPr>
      <w:r>
        <w:drawing>
          <wp:anchor distT="0" distB="0" distL="0" distR="0" simplePos="0" relativeHeight="251767808" behindDoc="0" locked="0" layoutInCell="1" allowOverlap="1">
            <wp:simplePos x="0" y="0"/>
            <wp:positionH relativeFrom="page">
              <wp:posOffset>914400</wp:posOffset>
            </wp:positionH>
            <wp:positionV relativeFrom="paragraph">
              <wp:posOffset>88265</wp:posOffset>
            </wp:positionV>
            <wp:extent cx="109855" cy="109855"/>
            <wp:effectExtent l="0" t="0" r="0" b="0"/>
            <wp:wrapNone/>
            <wp:docPr id="173" name="Image 965"/>
            <wp:cNvGraphicFramePr/>
            <a:graphic xmlns:a="http://schemas.openxmlformats.org/drawingml/2006/main">
              <a:graphicData uri="http://schemas.openxmlformats.org/drawingml/2006/picture">
                <pic:pic xmlns:pic="http://schemas.openxmlformats.org/drawingml/2006/picture">
                  <pic:nvPicPr>
                    <pic:cNvPr id="173" name="Image 965"/>
                    <pic:cNvPicPr/>
                  </pic:nvPicPr>
                  <pic:blipFill>
                    <a:blip r:embed="rId11"/>
                    <a:stretch>
                      <a:fillRect/>
                    </a:stretch>
                  </pic:blipFill>
                  <pic:spPr>
                    <a:xfrm>
                      <a:off x="0" y="0"/>
                      <a:ext cx="109855" cy="109855"/>
                    </a:xfrm>
                    <a:prstGeom prst="rect">
                      <a:avLst/>
                    </a:prstGeom>
                    <a:noFill/>
                    <a:ln>
                      <a:noFill/>
                    </a:ln>
                  </pic:spPr>
                </pic:pic>
              </a:graphicData>
            </a:graphic>
          </wp:anchor>
        </w:drawing>
      </w:r>
      <w:bookmarkStart w:id="1546" w:name="_bookmark1443"/>
      <w:bookmarkEnd w:id="1546"/>
      <w:r>
        <w:t>Shallow</w:t>
      </w:r>
      <w:r>
        <w:rPr>
          <w:spacing w:val="13"/>
        </w:rPr>
        <w:t xml:space="preserve"> </w:t>
      </w:r>
      <w:r>
        <w:t>merge</w:t>
      </w:r>
      <w:r>
        <w:rPr>
          <w:spacing w:val="13"/>
        </w:rPr>
        <w:t xml:space="preserve"> </w:t>
      </w:r>
      <w:r>
        <w:t>of</w:t>
      </w:r>
      <w:r>
        <w:rPr>
          <w:spacing w:val="13"/>
        </w:rPr>
        <w:t xml:space="preserve"> </w:t>
      </w:r>
      <w:r>
        <w:t>configuration</w:t>
      </w:r>
      <w:r>
        <w:rPr>
          <w:spacing w:val="14"/>
        </w:rPr>
        <w:t xml:space="preserve"> </w:t>
      </w:r>
      <w:r>
        <w:rPr>
          <w:spacing w:val="-2"/>
        </w:rPr>
        <w:t>files</w:t>
      </w:r>
    </w:p>
    <w:p>
      <w:pPr>
        <w:pStyle w:val="9"/>
        <w:spacing w:before="10"/>
        <w:ind w:left="0"/>
        <w:rPr>
          <w:sz w:val="40"/>
        </w:rPr>
      </w:pPr>
    </w:p>
    <w:p>
      <w:pPr>
        <w:pStyle w:val="9"/>
        <w:spacing w:line="268" w:lineRule="auto"/>
        <w:ind w:right="856"/>
      </w:pPr>
      <w:r>
        <w:t xml:space="preserve">This file merges the top-level </w:t>
      </w:r>
      <w:bookmarkStart w:id="1547" w:name="_bookmark1445"/>
      <w:bookmarkEnd w:id="1547"/>
      <w:r>
        <w:t xml:space="preserve">properties from the </w:t>
      </w:r>
      <w:r>
        <w:rPr>
          <w:i/>
        </w:rPr>
        <w:t>config</w:t>
      </w:r>
      <w:bookmarkStart w:id="1548" w:name="_bookmark1444"/>
      <w:bookmarkEnd w:id="1548"/>
      <w:r>
        <w:rPr>
          <w:i/>
        </w:rPr>
        <w:t xml:space="preserve">/default.js </w:t>
      </w:r>
      <w:r>
        <w:t>configuration file with the appropriate configuration file for the current environment and then exports the merged values. If the configuration file can’t be found, then the</w:t>
      </w:r>
      <w:r>
        <w:rPr>
          <w:spacing w:val="80"/>
        </w:rPr>
        <w:t xml:space="preserve"> </w:t>
      </w:r>
      <w:r>
        <w:t>module prints an error and the application exits with a nonzero status code. Since an application presumably can’t run without any configuration, and assuming the configuration</w:t>
      </w:r>
      <w:r>
        <w:rPr>
          <w:spacing w:val="29"/>
        </w:rPr>
        <w:t xml:space="preserve"> </w:t>
      </w:r>
      <w:r>
        <w:t>is read</w:t>
      </w:r>
      <w:r>
        <w:rPr>
          <w:spacing w:val="29"/>
        </w:rPr>
        <w:t xml:space="preserve"> </w:t>
      </w:r>
      <w:r>
        <w:t>early</w:t>
      </w:r>
      <w:r>
        <w:rPr>
          <w:spacing w:val="29"/>
        </w:rPr>
        <w:t xml:space="preserve"> </w:t>
      </w:r>
      <w:r>
        <w:t>in</w:t>
      </w:r>
      <w:r>
        <w:rPr>
          <w:spacing w:val="29"/>
        </w:rPr>
        <w:t xml:space="preserve"> </w:t>
      </w:r>
      <w:r>
        <w:t>the startup</w:t>
      </w:r>
      <w:r>
        <w:rPr>
          <w:spacing w:val="29"/>
        </w:rPr>
        <w:t xml:space="preserve"> </w:t>
      </w:r>
      <w:r>
        <w:t>process,</w:t>
      </w:r>
      <w:r>
        <w:rPr>
          <w:spacing w:val="29"/>
        </w:rPr>
        <w:t xml:space="preserve"> </w:t>
      </w:r>
      <w:r>
        <w:t>it’s then</w:t>
      </w:r>
      <w:r>
        <w:rPr>
          <w:spacing w:val="29"/>
        </w:rPr>
        <w:t xml:space="preserve"> </w:t>
      </w:r>
      <w:r>
        <w:t>appropriate to</w:t>
      </w:r>
      <w:r>
        <w:rPr>
          <w:spacing w:val="29"/>
        </w:rPr>
        <w:t xml:space="preserve"> </w:t>
      </w:r>
      <w:r>
        <w:t>display an error and terminate the process. It’s better to fail immediately than to fail once an application handles its first HTTP request.</w:t>
      </w:r>
    </w:p>
    <w:p>
      <w:pPr>
        <w:pStyle w:val="9"/>
        <w:spacing w:before="139" w:line="268" w:lineRule="auto"/>
        <w:ind w:right="968"/>
      </w:pPr>
      <w:r>
        <w:t>The configuration settings can then be accessed by requiring the config file from</w:t>
      </w:r>
      <w:r>
        <w:rPr>
          <w:spacing w:val="80"/>
          <w:w w:val="150"/>
        </w:rPr>
        <w:t xml:space="preserve"> </w:t>
      </w:r>
      <w:r>
        <w:t>a Node.js module. For example, the code to connect to a Redis instance might</w:t>
      </w:r>
      <w:r>
        <w:rPr>
          <w:spacing w:val="40"/>
        </w:rPr>
        <w:t xml:space="preserve"> </w:t>
      </w:r>
      <w:r>
        <w:t>look like this: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1"/>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'ioredis'</w:t>
      </w:r>
      <w:r>
        <w:rPr>
          <w:rFonts w:ascii="MingLiU_HKSCS"/>
          <w:spacing w:val="-2"/>
          <w:sz w:val="21"/>
        </w:rPr>
        <w:t>);</w:t>
      </w:r>
    </w:p>
    <w:p>
      <w:pPr>
        <w:spacing w:before="0" w:line="276" w:lineRule="exact"/>
        <w:ind w:left="1047"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CONFIG</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'./config/index.js'</w:t>
      </w:r>
      <w:r>
        <w:rPr>
          <w:rFonts w:ascii="MingLiU_HKSCS"/>
          <w:spacing w:val="-2"/>
          <w:sz w:val="21"/>
        </w:rPr>
        <w:t>);</w:t>
      </w:r>
    </w:p>
    <w:p>
      <w:pPr>
        <w:spacing w:after="0" w:line="276" w:lineRule="exact"/>
        <w:jc w:val="left"/>
        <w:rPr>
          <w:rFonts w:ascii="MingLiU_HKSCS"/>
          <w:sz w:val="21"/>
        </w:rPr>
        <w:sectPr>
          <w:pgSz w:w="12240" w:h="15840"/>
          <w:pgMar w:top="1400" w:right="700" w:bottom="280" w:left="680" w:header="720" w:footer="720" w:gutter="0"/>
          <w:cols w:space="720" w:num="1"/>
        </w:sectPr>
      </w:pPr>
    </w:p>
    <w:p>
      <w:pPr>
        <w:spacing w:before="40"/>
        <w:ind w:left="1047" w:right="0" w:firstLine="0"/>
        <w:jc w:val="left"/>
        <w:rPr>
          <w:rFonts w:ascii="MingLiU_HKSCS"/>
          <w:sz w:val="21"/>
        </w:rPr>
      </w:pPr>
      <w:bookmarkStart w:id="1549" w:name="Secrets Management"/>
      <w:bookmarkEnd w:id="1549"/>
      <w:r>
        <w:rPr>
          <w:rFonts w:ascii="MingLiU_HKSCS"/>
          <w:color w:val="006699"/>
          <w:sz w:val="21"/>
        </w:rPr>
        <w:t>const</w:t>
      </w:r>
      <w:r>
        <w:rPr>
          <w:rFonts w:ascii="MingLiU_HKSCS"/>
          <w:color w:val="006699"/>
          <w:spacing w:val="10"/>
          <w:sz w:val="21"/>
        </w:rPr>
        <w:t xml:space="preserve"> </w:t>
      </w:r>
      <w:r>
        <w:rPr>
          <w:rFonts w:ascii="MingLiU_HKSCS"/>
          <w:color w:val="000087"/>
          <w:sz w:val="21"/>
        </w:rPr>
        <w:t>redis</w:t>
      </w:r>
      <w:r>
        <w:rPr>
          <w:rFonts w:ascii="MingLiU_HKSCS"/>
          <w:color w:val="000087"/>
          <w:spacing w:val="10"/>
          <w:sz w:val="21"/>
        </w:rPr>
        <w:t xml:space="preserve"> </w:t>
      </w:r>
      <w:r>
        <w:rPr>
          <w:rFonts w:ascii="MingLiU_HKSCS"/>
          <w:color w:val="545454"/>
          <w:sz w:val="21"/>
        </w:rPr>
        <w:t>=</w:t>
      </w:r>
      <w:r>
        <w:rPr>
          <w:rFonts w:ascii="MingLiU_HKSCS"/>
          <w:color w:val="545454"/>
          <w:spacing w:val="11"/>
          <w:sz w:val="21"/>
        </w:rPr>
        <w:t xml:space="preserve"> </w:t>
      </w:r>
      <w:r>
        <w:rPr>
          <w:rFonts w:ascii="MingLiU_HKSCS"/>
          <w:color w:val="006699"/>
          <w:sz w:val="21"/>
        </w:rPr>
        <w:t>new</w:t>
      </w:r>
      <w:r>
        <w:rPr>
          <w:rFonts w:ascii="MingLiU_HKSCS"/>
          <w:color w:val="006699"/>
          <w:spacing w:val="10"/>
          <w:sz w:val="21"/>
        </w:rPr>
        <w:t xml:space="preserve"> </w:t>
      </w:r>
      <w:r>
        <w:rPr>
          <w:rFonts w:ascii="MingLiU_HKSCS"/>
          <w:color w:val="000087"/>
          <w:spacing w:val="-2"/>
          <w:sz w:val="21"/>
        </w:rPr>
        <w:t>Redis</w:t>
      </w:r>
      <w:r>
        <w:rPr>
          <w:rFonts w:ascii="MingLiU_HKSCS"/>
          <w:spacing w:val="-2"/>
          <w:sz w:val="21"/>
        </w:rPr>
        <w:t>(</w:t>
      </w:r>
      <w:r>
        <w:rPr>
          <w:rFonts w:ascii="MingLiU_HKSCS"/>
          <w:color w:val="000087"/>
          <w:spacing w:val="-2"/>
          <w:sz w:val="21"/>
        </w:rPr>
        <w:t>CONFIG</w:t>
      </w:r>
      <w:r>
        <w:rPr>
          <w:rFonts w:ascii="MingLiU_HKSCS"/>
          <w:spacing w:val="-2"/>
          <w:sz w:val="21"/>
        </w:rPr>
        <w:t>.</w:t>
      </w:r>
      <w:r>
        <w:rPr>
          <w:rFonts w:ascii="MingLiU_HKSCS"/>
          <w:color w:val="000087"/>
          <w:spacing w:val="-2"/>
          <w:sz w:val="21"/>
        </w:rPr>
        <w:t>REDIS</w:t>
      </w:r>
      <w:r>
        <w:rPr>
          <w:rFonts w:ascii="MingLiU_HKSCS"/>
          <w:spacing w:val="-2"/>
          <w:sz w:val="21"/>
        </w:rPr>
        <w:t>);</w:t>
      </w:r>
    </w:p>
    <w:p>
      <w:pPr>
        <w:pStyle w:val="9"/>
        <w:spacing w:before="10"/>
        <w:ind w:left="0"/>
        <w:rPr>
          <w:rFonts w:ascii="MingLiU_HKSCS"/>
          <w:sz w:val="23"/>
        </w:rPr>
      </w:pPr>
    </w:p>
    <w:p>
      <w:pPr>
        <w:pStyle w:val="9"/>
        <w:spacing w:line="268" w:lineRule="auto"/>
        <w:ind w:right="851"/>
      </w:pPr>
      <w:r>
        <w:t>By using this approach, sensitive configuration settings are kept off disk and out of version control, developers are free to run their application locally using sensible defaults, environment variable access is done in a central location, and per-environment configuration can be maintained. By using a simple</w:t>
      </w:r>
      <w:r>
        <w:rPr>
          <w:spacing w:val="40"/>
        </w:rPr>
        <w:t xml:space="preserve"> </w:t>
      </w:r>
      <w:r>
        <w:t xml:space="preserve">configuration loader like </w:t>
      </w:r>
      <w:r>
        <w:rPr>
          <w:i/>
        </w:rPr>
        <w:t>config/index.js</w:t>
      </w:r>
      <w:r>
        <w:t xml:space="preserve">, the application doesn’t depend on another </w:t>
      </w:r>
      <w:bookmarkStart w:id="1550" w:name="_bookmark1446"/>
      <w:bookmarkEnd w:id="1550"/>
      <w:r>
        <w:t>npm package.</w:t>
      </w:r>
    </w:p>
    <w:p>
      <w:pPr>
        <w:pStyle w:val="9"/>
        <w:spacing w:before="7"/>
        <w:ind w:left="0"/>
        <w:rPr>
          <w:sz w:val="35"/>
        </w:rPr>
      </w:pPr>
    </w:p>
    <w:p>
      <w:pPr>
        <w:pStyle w:val="4"/>
      </w:pPr>
      <w:r>
        <w:t>Secrets</w:t>
      </w:r>
      <w:r>
        <w:rPr>
          <w:spacing w:val="-7"/>
        </w:rPr>
        <w:t xml:space="preserve"> </w:t>
      </w:r>
      <w:r>
        <w:rPr>
          <w:spacing w:val="-2"/>
        </w:rPr>
        <w:t>Management</w:t>
      </w:r>
    </w:p>
    <w:p>
      <w:pPr>
        <w:pStyle w:val="9"/>
        <w:spacing w:before="172" w:line="268" w:lineRule="auto"/>
        <w:ind w:right="951"/>
      </w:pPr>
      <w:r>
        <w:rPr>
          <w:i/>
        </w:rPr>
        <w:t>Secrets</w:t>
      </w:r>
      <w:r>
        <w:rPr>
          <w:i/>
          <w:spacing w:val="35"/>
        </w:rPr>
        <w:t xml:space="preserve"> </w:t>
      </w:r>
      <w:r>
        <w:rPr>
          <w:i/>
        </w:rPr>
        <w:t>management</w:t>
      </w:r>
      <w:r>
        <w:rPr>
          <w:i/>
          <w:spacing w:val="34"/>
        </w:rPr>
        <w:t xml:space="preserve"> </w:t>
      </w:r>
      <w:r>
        <w:t>is</w:t>
      </w:r>
      <w:r>
        <w:rPr>
          <w:spacing w:val="35"/>
        </w:rPr>
        <w:t xml:space="preserve"> </w:t>
      </w:r>
      <w:r>
        <w:t>a</w:t>
      </w:r>
      <w:r>
        <w:rPr>
          <w:spacing w:val="34"/>
        </w:rPr>
        <w:t xml:space="preserve"> </w:t>
      </w:r>
      <w:r>
        <w:t>technique</w:t>
      </w:r>
      <w:r>
        <w:rPr>
          <w:spacing w:val="35"/>
        </w:rPr>
        <w:t xml:space="preserve"> </w:t>
      </w:r>
      <w:bookmarkStart w:id="1551" w:name="_bookmark1447"/>
      <w:bookmarkEnd w:id="1551"/>
      <w:r>
        <w:t>for</w:t>
      </w:r>
      <w:r>
        <w:rPr>
          <w:spacing w:val="34"/>
        </w:rPr>
        <w:t xml:space="preserve"> </w:t>
      </w:r>
      <w:r>
        <w:t>storing</w:t>
      </w:r>
      <w:r>
        <w:rPr>
          <w:spacing w:val="36"/>
        </w:rPr>
        <w:t xml:space="preserve"> </w:t>
      </w:r>
      <w:r>
        <w:t>and</w:t>
      </w:r>
      <w:r>
        <w:rPr>
          <w:spacing w:val="36"/>
        </w:rPr>
        <w:t xml:space="preserve"> </w:t>
      </w:r>
      <w:r>
        <w:t>retrieving</w:t>
      </w:r>
      <w:r>
        <w:rPr>
          <w:spacing w:val="36"/>
        </w:rPr>
        <w:t xml:space="preserve"> </w:t>
      </w:r>
      <w:r>
        <w:t>sensitive</w:t>
      </w:r>
      <w:r>
        <w:rPr>
          <w:spacing w:val="35"/>
        </w:rPr>
        <w:t xml:space="preserve"> </w:t>
      </w:r>
      <w:r>
        <w:t>values. This typically includes credentials like usernames, passwords, and API keys.</w:t>
      </w:r>
      <w:r>
        <w:rPr>
          <w:spacing w:val="80"/>
          <w:w w:val="150"/>
        </w:rPr>
        <w:t xml:space="preserve"> </w:t>
      </w:r>
      <w:r>
        <w:t>Tools that implement secrets management keep the values hidden by default, usually requiring a mechanism to decrypt and view them. This behavior is a little different than how environment variables are treated, where interfaces often keep them visible.</w:t>
      </w:r>
    </w:p>
    <w:p>
      <w:pPr>
        <w:pStyle w:val="9"/>
        <w:spacing w:before="141" w:line="268" w:lineRule="auto"/>
        <w:ind w:right="968"/>
      </w:pPr>
      <w:r>
        <w:t>Secrets</w:t>
      </w:r>
      <w:r>
        <w:rPr>
          <w:spacing w:val="38"/>
        </w:rPr>
        <w:t xml:space="preserve"> </w:t>
      </w:r>
      <w:r>
        <w:t>management</w:t>
      </w:r>
      <w:r>
        <w:rPr>
          <w:spacing w:val="38"/>
        </w:rPr>
        <w:t xml:space="preserve"> </w:t>
      </w:r>
      <w:r>
        <w:t>software</w:t>
      </w:r>
      <w:r>
        <w:rPr>
          <w:spacing w:val="38"/>
        </w:rPr>
        <w:t xml:space="preserve"> </w:t>
      </w:r>
      <w:r>
        <w:t>provides</w:t>
      </w:r>
      <w:r>
        <w:rPr>
          <w:spacing w:val="38"/>
        </w:rPr>
        <w:t xml:space="preserve"> </w:t>
      </w:r>
      <w:r>
        <w:t>a</w:t>
      </w:r>
      <w:r>
        <w:rPr>
          <w:spacing w:val="38"/>
        </w:rPr>
        <w:t xml:space="preserve"> </w:t>
      </w:r>
      <w:r>
        <w:t>mechanism</w:t>
      </w:r>
      <w:r>
        <w:rPr>
          <w:spacing w:val="38"/>
        </w:rPr>
        <w:t xml:space="preserve"> </w:t>
      </w:r>
      <w:r>
        <w:t>for</w:t>
      </w:r>
      <w:r>
        <w:rPr>
          <w:spacing w:val="38"/>
        </w:rPr>
        <w:t xml:space="preserve"> </w:t>
      </w:r>
      <w:r>
        <w:t>an</w:t>
      </w:r>
      <w:r>
        <w:rPr>
          <w:spacing w:val="40"/>
        </w:rPr>
        <w:t xml:space="preserve"> </w:t>
      </w:r>
      <w:r>
        <w:t>application</w:t>
      </w:r>
      <w:r>
        <w:rPr>
          <w:spacing w:val="40"/>
        </w:rPr>
        <w:t xml:space="preserve"> </w:t>
      </w:r>
      <w:r>
        <w:t>to retrieve the secrets at runtime. These secrets can be provided in a few ways, such as having the application request them from a service. Often the most convenient method is by injecting them as environment variables, an approach that doesn’t require application changes.</w:t>
      </w:r>
    </w:p>
    <w:p>
      <w:pPr>
        <w:pStyle w:val="9"/>
        <w:spacing w:before="141" w:line="268" w:lineRule="auto"/>
        <w:ind w:right="936"/>
      </w:pPr>
      <w:r>
        <w:t>Kubernetes</w:t>
      </w:r>
      <w:r>
        <w:rPr>
          <w:spacing w:val="23"/>
        </w:rPr>
        <w:t xml:space="preserve"> </w:t>
      </w:r>
      <w:r>
        <w:t>supports</w:t>
      </w:r>
      <w:r>
        <w:rPr>
          <w:spacing w:val="23"/>
        </w:rPr>
        <w:t xml:space="preserve"> </w:t>
      </w:r>
      <w:r>
        <w:t>secrets</w:t>
      </w:r>
      <w:r>
        <w:rPr>
          <w:spacing w:val="23"/>
        </w:rPr>
        <w:t xml:space="preserve"> </w:t>
      </w:r>
      <w:r>
        <w:t>management</w:t>
      </w:r>
      <w:r>
        <w:rPr>
          <w:spacing w:val="23"/>
        </w:rPr>
        <w:t xml:space="preserve"> </w:t>
      </w:r>
      <w:r>
        <w:t>and</w:t>
      </w:r>
      <w:r>
        <w:rPr>
          <w:spacing w:val="24"/>
        </w:rPr>
        <w:t xml:space="preserve"> </w:t>
      </w:r>
      <w:r>
        <w:t>can</w:t>
      </w:r>
      <w:r>
        <w:rPr>
          <w:spacing w:val="24"/>
        </w:rPr>
        <w:t xml:space="preserve"> </w:t>
      </w:r>
      <w:r>
        <w:t>provide</w:t>
      </w:r>
      <w:r>
        <w:rPr>
          <w:spacing w:val="23"/>
        </w:rPr>
        <w:t xml:space="preserve"> </w:t>
      </w:r>
      <w:r>
        <w:t>it</w:t>
      </w:r>
      <w:r>
        <w:rPr>
          <w:spacing w:val="23"/>
        </w:rPr>
        <w:t xml:space="preserve"> </w:t>
      </w:r>
      <w:r>
        <w:t>by</w:t>
      </w:r>
      <w:r>
        <w:rPr>
          <w:spacing w:val="24"/>
        </w:rPr>
        <w:t xml:space="preserve"> </w:t>
      </w:r>
      <w:r>
        <w:t>either</w:t>
      </w:r>
      <w:r>
        <w:rPr>
          <w:spacing w:val="23"/>
        </w:rPr>
        <w:t xml:space="preserve"> </w:t>
      </w:r>
      <w:r>
        <w:t>mounting a file in the container that contains the secret value, or by environment variable. Defining secrets using Kubernetes is similar to defining other resources. One</w:t>
      </w:r>
      <w:r>
        <w:rPr>
          <w:spacing w:val="80"/>
        </w:rPr>
        <w:t xml:space="preserve"> </w:t>
      </w:r>
      <w:r>
        <w:t>way to do it is by creating a YAML file with the secret. The following is an example of how the Redis connection</w:t>
      </w:r>
      <w:r>
        <w:rPr>
          <w:spacing w:val="30"/>
        </w:rPr>
        <w:t xml:space="preserve"> </w:t>
      </w:r>
      <w:r>
        <w:t>string</w:t>
      </w:r>
      <w:r>
        <w:rPr>
          <w:spacing w:val="30"/>
        </w:rPr>
        <w:t xml:space="preserve"> </w:t>
      </w:r>
      <w:r>
        <w:t>might be made into</w:t>
      </w:r>
      <w:r>
        <w:rPr>
          <w:spacing w:val="30"/>
        </w:rPr>
        <w:t xml:space="preserve"> </w:t>
      </w:r>
      <w:r>
        <w:t>a secret:</w:t>
      </w:r>
    </w:p>
    <w:p>
      <w:pPr>
        <w:pStyle w:val="9"/>
        <w:spacing w:before="7"/>
        <w:ind w:left="0"/>
        <w:rPr>
          <w:sz w:val="32"/>
        </w:rPr>
      </w:pPr>
    </w:p>
    <w:p>
      <w:pPr>
        <w:spacing w:before="1" w:line="211" w:lineRule="auto"/>
        <w:ind w:left="1047" w:right="8268" w:firstLine="0"/>
        <w:jc w:val="left"/>
        <w:rPr>
          <w:rFonts w:ascii="MingLiU_HKSCS"/>
          <w:sz w:val="21"/>
        </w:rPr>
      </w:pPr>
      <w:r>
        <w:rPr>
          <w:rFonts w:ascii="MingLiU_HKSCS"/>
          <w:color w:val="330099"/>
          <w:sz w:val="21"/>
        </w:rPr>
        <w:t>apiVersion</w:t>
      </w:r>
      <w:r>
        <w:rPr>
          <w:rFonts w:ascii="MingLiU_HKSCS"/>
          <w:sz w:val="21"/>
        </w:rPr>
        <w:t xml:space="preserve">: v1 </w:t>
      </w:r>
      <w:r>
        <w:rPr>
          <w:rFonts w:ascii="MingLiU_HKSCS"/>
          <w:color w:val="330099"/>
          <w:sz w:val="21"/>
        </w:rPr>
        <w:t>kind</w:t>
      </w:r>
      <w:r>
        <w:rPr>
          <w:rFonts w:ascii="MingLiU_HKSCS"/>
          <w:sz w:val="21"/>
        </w:rPr>
        <w:t xml:space="preserve">: Secret </w:t>
      </w:r>
      <w:r>
        <w:rPr>
          <w:rFonts w:ascii="MingLiU_HKSCS"/>
          <w:color w:val="330099"/>
          <w:spacing w:val="-2"/>
          <w:sz w:val="21"/>
        </w:rPr>
        <w:t>metadata</w:t>
      </w:r>
      <w:r>
        <w:rPr>
          <w:rFonts w:ascii="MingLiU_HKSCS"/>
          <w:spacing w:val="-2"/>
          <w:sz w:val="21"/>
        </w:rPr>
        <w:t>:</w:t>
      </w:r>
    </w:p>
    <w:p>
      <w:pPr>
        <w:spacing w:before="2" w:line="211" w:lineRule="auto"/>
        <w:ind w:left="1047" w:right="7615" w:firstLine="216"/>
        <w:jc w:val="left"/>
        <w:rPr>
          <w:rFonts w:ascii="MingLiU_HKSCS"/>
          <w:sz w:val="21"/>
        </w:rPr>
      </w:pPr>
      <w:r>
        <w:rPr>
          <w:rFonts w:ascii="MingLiU_HKSCS"/>
          <w:color w:val="330099"/>
          <w:sz w:val="21"/>
        </w:rPr>
        <w:t>name</w:t>
      </w:r>
      <w:r>
        <w:rPr>
          <w:rFonts w:ascii="MingLiU_HKSCS"/>
          <w:sz w:val="21"/>
        </w:rPr>
        <w:t xml:space="preserve">: redisprod </w:t>
      </w:r>
      <w:r>
        <w:rPr>
          <w:rFonts w:ascii="MingLiU_HKSCS"/>
          <w:color w:val="330099"/>
          <w:sz w:val="21"/>
        </w:rPr>
        <w:t>type</w:t>
      </w:r>
      <w:r>
        <w:rPr>
          <w:rFonts w:ascii="MingLiU_HKSCS"/>
          <w:sz w:val="21"/>
        </w:rPr>
        <w:t xml:space="preserve">: Opaque </w:t>
      </w:r>
      <w:r>
        <w:rPr>
          <w:rFonts w:ascii="MingLiU_HKSCS"/>
          <w:color w:val="330099"/>
          <w:spacing w:val="-2"/>
          <w:sz w:val="21"/>
        </w:rPr>
        <w:t>stringData</w:t>
      </w:r>
      <w:r>
        <w:rPr>
          <w:rFonts w:ascii="MingLiU_HKSCS"/>
          <w:spacing w:val="-2"/>
          <w:sz w:val="21"/>
        </w:rPr>
        <w:t>:</w:t>
      </w:r>
    </w:p>
    <w:p>
      <w:pPr>
        <w:spacing w:before="0" w:line="271" w:lineRule="exact"/>
        <w:ind w:left="1263" w:right="0" w:firstLine="0"/>
        <w:jc w:val="left"/>
        <w:rPr>
          <w:rFonts w:ascii="MingLiU_HKSCS"/>
          <w:sz w:val="21"/>
        </w:rPr>
      </w:pPr>
      <w:r>
        <w:rPr>
          <w:rFonts w:ascii="MingLiU_HKSCS"/>
          <w:color w:val="330099"/>
          <w:sz w:val="21"/>
        </w:rPr>
        <w:t>redisconn</w:t>
      </w:r>
      <w:r>
        <w:rPr>
          <w:rFonts w:ascii="MingLiU_HKSCS"/>
          <w:sz w:val="21"/>
        </w:rPr>
        <w:t>:</w:t>
      </w:r>
      <w:r>
        <w:rPr>
          <w:rFonts w:ascii="MingLiU_HKSCS"/>
          <w:spacing w:val="24"/>
          <w:sz w:val="21"/>
        </w:rPr>
        <w:t xml:space="preserve"> </w:t>
      </w:r>
      <w:r>
        <w:rPr>
          <w:rFonts w:ascii="MingLiU_HKSCS"/>
          <w:color w:val="CC3300"/>
          <w:spacing w:val="-2"/>
          <w:sz w:val="21"/>
        </w:rPr>
        <w:t>"</w:t>
      </w:r>
      <w:r>
        <w:fldChar w:fldCharType="begin"/>
      </w:r>
      <w:r>
        <w:instrText xml:space="preserve"> HYPERLINK "mailto:hunter2@192.168.2.1" \h </w:instrText>
      </w:r>
      <w:r>
        <w:fldChar w:fldCharType="separate"/>
      </w:r>
      <w:r>
        <w:rPr>
          <w:rFonts w:ascii="MingLiU_HKSCS"/>
          <w:color w:val="CC3300"/>
          <w:spacing w:val="-2"/>
          <w:sz w:val="21"/>
        </w:rPr>
        <w:t>redis://admin:hunter2@192.168.2.1</w:t>
      </w:r>
      <w:r>
        <w:rPr>
          <w:rFonts w:ascii="MingLiU_HKSCS"/>
          <w:color w:val="CC3300"/>
          <w:spacing w:val="-2"/>
          <w:sz w:val="21"/>
        </w:rPr>
        <w:fldChar w:fldCharType="end"/>
      </w:r>
      <w:r>
        <w:rPr>
          <w:rFonts w:ascii="MingLiU_HKSCS"/>
          <w:color w:val="CC3300"/>
          <w:spacing w:val="-2"/>
          <w:sz w:val="21"/>
        </w:rPr>
        <w:t>"</w:t>
      </w:r>
    </w:p>
    <w:p>
      <w:pPr>
        <w:pStyle w:val="9"/>
        <w:spacing w:before="10"/>
        <w:ind w:left="0"/>
        <w:rPr>
          <w:rFonts w:ascii="MingLiU_HKSCS"/>
          <w:sz w:val="23"/>
        </w:rPr>
      </w:pPr>
    </w:p>
    <w:p>
      <w:pPr>
        <w:pStyle w:val="9"/>
      </w:pPr>
      <w:r>
        <w:t>A</w:t>
      </w:r>
      <w:r>
        <w:rPr>
          <w:spacing w:val="-12"/>
        </w:rPr>
        <w:t xml:space="preserve"> </w:t>
      </w:r>
      <w:r>
        <w:t>YAML</w:t>
      </w:r>
      <w:r>
        <w:rPr>
          <w:spacing w:val="-5"/>
        </w:rPr>
        <w:t xml:space="preserve"> </w:t>
      </w:r>
      <w:r>
        <w:t>file</w:t>
      </w:r>
      <w:r>
        <w:rPr>
          <w:spacing w:val="5"/>
        </w:rPr>
        <w:t xml:space="preserve"> </w:t>
      </w:r>
      <w:r>
        <w:t>can</w:t>
      </w:r>
      <w:r>
        <w:rPr>
          <w:spacing w:val="6"/>
        </w:rPr>
        <w:t xml:space="preserve"> </w:t>
      </w:r>
      <w:r>
        <w:t>be</w:t>
      </w:r>
      <w:r>
        <w:rPr>
          <w:spacing w:val="6"/>
        </w:rPr>
        <w:t xml:space="preserve"> </w:t>
      </w:r>
      <w:bookmarkStart w:id="1552" w:name="_bookmark1448"/>
      <w:bookmarkEnd w:id="1552"/>
      <w:r>
        <w:t>used</w:t>
      </w:r>
      <w:r>
        <w:rPr>
          <w:spacing w:val="6"/>
        </w:rPr>
        <w:t xml:space="preserve"> </w:t>
      </w:r>
      <w:r>
        <w:t>to</w:t>
      </w:r>
      <w:r>
        <w:rPr>
          <w:spacing w:val="7"/>
        </w:rPr>
        <w:t xml:space="preserve"> </w:t>
      </w:r>
      <w:r>
        <w:t>define</w:t>
      </w:r>
      <w:r>
        <w:rPr>
          <w:spacing w:val="5"/>
        </w:rPr>
        <w:t xml:space="preserve"> </w:t>
      </w:r>
      <w:r>
        <w:t>several</w:t>
      </w:r>
      <w:r>
        <w:rPr>
          <w:spacing w:val="5"/>
        </w:rPr>
        <w:t xml:space="preserve"> </w:t>
      </w:r>
      <w:r>
        <w:t>secrets.</w:t>
      </w:r>
      <w:r>
        <w:rPr>
          <w:spacing w:val="7"/>
        </w:rPr>
        <w:t xml:space="preserve"> </w:t>
      </w:r>
      <w:r>
        <w:t>In</w:t>
      </w:r>
      <w:r>
        <w:rPr>
          <w:spacing w:val="6"/>
        </w:rPr>
        <w:t xml:space="preserve"> </w:t>
      </w:r>
      <w:r>
        <w:t>this</w:t>
      </w:r>
      <w:r>
        <w:rPr>
          <w:spacing w:val="5"/>
        </w:rPr>
        <w:t xml:space="preserve"> </w:t>
      </w:r>
      <w:r>
        <w:t>case,</w:t>
      </w:r>
      <w:r>
        <w:rPr>
          <w:spacing w:val="7"/>
        </w:rPr>
        <w:t xml:space="preserve"> </w:t>
      </w:r>
      <w:r>
        <w:t>there’s</w:t>
      </w:r>
      <w:r>
        <w:rPr>
          <w:spacing w:val="5"/>
        </w:rPr>
        <w:t xml:space="preserve"> </w:t>
      </w:r>
      <w:r>
        <w:t>only</w:t>
      </w:r>
      <w:r>
        <w:rPr>
          <w:spacing w:val="7"/>
        </w:rPr>
        <w:t xml:space="preserve"> </w:t>
      </w:r>
      <w:r>
        <w:rPr>
          <w:spacing w:val="-5"/>
        </w:rPr>
        <w:t>one</w:t>
      </w:r>
    </w:p>
    <w:p>
      <w:pPr>
        <w:spacing w:after="0"/>
        <w:sectPr>
          <w:pgSz w:w="12240" w:h="15840"/>
          <w:pgMar w:top="1420" w:right="700" w:bottom="280" w:left="680" w:header="720" w:footer="720" w:gutter="0"/>
          <w:cols w:space="720" w:num="1"/>
        </w:sectPr>
      </w:pPr>
    </w:p>
    <w:p>
      <w:pPr>
        <w:pStyle w:val="9"/>
        <w:spacing w:before="72" w:line="268" w:lineRule="auto"/>
        <w:ind w:right="968"/>
      </w:pPr>
      <w:bookmarkStart w:id="1553" w:name="Upgrading Dependencies"/>
      <w:bookmarkEnd w:id="1553"/>
      <w:bookmarkStart w:id="1554" w:name="_bookmark1449"/>
      <w:bookmarkEnd w:id="1554"/>
      <w:r>
        <w:t xml:space="preserve">secret defined as </w:t>
      </w:r>
      <w:r>
        <w:rPr>
          <w:i/>
        </w:rPr>
        <w:t>redisprod:redisconn</w:t>
      </w:r>
      <w:r>
        <w:t>. With other secrets it might make sense to keep them separated, like when dealing with separate username and password values. Applying this file adds the secret to the Kubernetes cluster. The file can then be destroyed, and with it, any plain-text versions of the secret.</w:t>
      </w:r>
    </w:p>
    <w:p>
      <w:pPr>
        <w:pStyle w:val="9"/>
        <w:spacing w:before="141" w:line="271" w:lineRule="auto"/>
        <w:ind w:right="968"/>
      </w:pPr>
      <w:r>
        <w:t xml:space="preserve">Later, when defining a pod in another YAML file, the secret can be referenced when defining the environment variables in the </w:t>
      </w:r>
      <w:r>
        <w:rPr>
          <w:rFonts w:ascii="MingLiU_HKSCS"/>
        </w:rPr>
        <w:t>spec.template.spec.containers</w:t>
      </w:r>
      <w:r>
        <w:rPr>
          <w:rFonts w:ascii="MingLiU_HKSCS"/>
          <w:spacing w:val="-20"/>
        </w:rPr>
        <w:t xml:space="preserve"> </w:t>
      </w:r>
      <w:r>
        <w:t>section. The following is an example of</w:t>
      </w:r>
    </w:p>
    <w:p>
      <w:pPr>
        <w:pStyle w:val="9"/>
        <w:spacing w:line="261" w:lineRule="exact"/>
      </w:pPr>
      <w:r>
        <w:t>what</w:t>
      </w:r>
      <w:r>
        <w:rPr>
          <w:spacing w:val="9"/>
        </w:rPr>
        <w:t xml:space="preserve"> </w:t>
      </w:r>
      <w:r>
        <w:t>one</w:t>
      </w:r>
      <w:r>
        <w:rPr>
          <w:spacing w:val="9"/>
        </w:rPr>
        <w:t xml:space="preserve"> </w:t>
      </w:r>
      <w:r>
        <w:t>of</w:t>
      </w:r>
      <w:r>
        <w:rPr>
          <w:spacing w:val="9"/>
        </w:rPr>
        <w:t xml:space="preserve"> </w:t>
      </w:r>
      <w:r>
        <w:t>these</w:t>
      </w:r>
      <w:r>
        <w:rPr>
          <w:spacing w:val="9"/>
        </w:rPr>
        <w:t xml:space="preserve"> </w:t>
      </w:r>
      <w:r>
        <w:t>env</w:t>
      </w:r>
      <w:r>
        <w:rPr>
          <w:spacing w:val="10"/>
        </w:rPr>
        <w:t xml:space="preserve"> </w:t>
      </w:r>
      <w:r>
        <w:t>vars</w:t>
      </w:r>
      <w:r>
        <w:rPr>
          <w:spacing w:val="9"/>
        </w:rPr>
        <w:t xml:space="preserve"> </w:t>
      </w:r>
      <w:r>
        <w:t>might</w:t>
      </w:r>
      <w:r>
        <w:rPr>
          <w:spacing w:val="9"/>
        </w:rPr>
        <w:t xml:space="preserve"> </w:t>
      </w:r>
      <w:r>
        <w:t>look</w:t>
      </w:r>
      <w:r>
        <w:rPr>
          <w:spacing w:val="10"/>
        </w:rPr>
        <w:t xml:space="preserve"> </w:t>
      </w:r>
      <w:r>
        <w:rPr>
          <w:spacing w:val="-4"/>
        </w:rPr>
        <w:t>like:</w:t>
      </w:r>
    </w:p>
    <w:p>
      <w:pPr>
        <w:pStyle w:val="9"/>
        <w:spacing w:before="1"/>
        <w:ind w:left="0"/>
        <w:rPr>
          <w:sz w:val="34"/>
        </w:rPr>
      </w:pPr>
    </w:p>
    <w:p>
      <w:pPr>
        <w:spacing w:before="0" w:line="276" w:lineRule="exact"/>
        <w:ind w:left="1047" w:right="0" w:firstLine="0"/>
        <w:jc w:val="left"/>
        <w:rPr>
          <w:rFonts w:ascii="MingLiU_HKSCS"/>
          <w:sz w:val="21"/>
        </w:rPr>
      </w:pPr>
      <w:r>
        <w:rPr>
          <w:rFonts w:ascii="MingLiU_HKSCS"/>
          <w:color w:val="330099"/>
          <w:spacing w:val="-4"/>
          <w:sz w:val="21"/>
        </w:rPr>
        <w:t>env</w:t>
      </w:r>
      <w:r>
        <w:rPr>
          <w:rFonts w:ascii="MingLiU_HKSCS"/>
          <w:spacing w:val="-4"/>
          <w:sz w:val="21"/>
        </w:rPr>
        <w:t>:</w:t>
      </w:r>
    </w:p>
    <w:p>
      <w:pPr>
        <w:spacing w:before="8" w:line="211" w:lineRule="auto"/>
        <w:ind w:left="1263" w:right="7615" w:hanging="216"/>
        <w:jc w:val="left"/>
        <w:rPr>
          <w:rFonts w:ascii="MingLiU_HKSCS"/>
          <w:sz w:val="21"/>
        </w:rPr>
      </w:pPr>
      <w:r>
        <w:rPr>
          <w:rFonts w:ascii="MingLiU_HKSCS"/>
          <w:sz w:val="21"/>
        </w:rPr>
        <w:t xml:space="preserve">- </w:t>
      </w:r>
      <w:r>
        <w:rPr>
          <w:rFonts w:ascii="MingLiU_HKSCS"/>
          <w:color w:val="330099"/>
          <w:sz w:val="21"/>
        </w:rPr>
        <w:t>name</w:t>
      </w:r>
      <w:r>
        <w:rPr>
          <w:rFonts w:ascii="MingLiU_HKSCS"/>
          <w:sz w:val="21"/>
        </w:rPr>
        <w:t xml:space="preserve">: REDIS </w:t>
      </w:r>
      <w:r>
        <w:rPr>
          <w:rFonts w:ascii="MingLiU_HKSCS"/>
          <w:color w:val="330099"/>
          <w:spacing w:val="-2"/>
          <w:sz w:val="21"/>
        </w:rPr>
        <w:t>valueFrom</w:t>
      </w:r>
      <w:r>
        <w:rPr>
          <w:rFonts w:ascii="MingLiU_HKSCS"/>
          <w:spacing w:val="-2"/>
          <w:sz w:val="21"/>
        </w:rPr>
        <w:t>:</w:t>
      </w:r>
    </w:p>
    <w:p>
      <w:pPr>
        <w:spacing w:before="2" w:line="211" w:lineRule="auto"/>
        <w:ind w:left="1695" w:right="7537" w:hanging="216"/>
        <w:jc w:val="left"/>
        <w:rPr>
          <w:rFonts w:ascii="MingLiU_HKSCS"/>
          <w:sz w:val="21"/>
        </w:rPr>
      </w:pPr>
      <w:r>
        <w:rPr>
          <w:rFonts w:ascii="MingLiU_HKSCS"/>
          <w:color w:val="330099"/>
          <w:spacing w:val="-2"/>
          <w:sz w:val="21"/>
        </w:rPr>
        <w:t>secretKeyRef</w:t>
      </w:r>
      <w:r>
        <w:rPr>
          <w:rFonts w:ascii="MingLiU_HKSCS"/>
          <w:spacing w:val="-2"/>
          <w:sz w:val="21"/>
        </w:rPr>
        <w:t xml:space="preserve">: </w:t>
      </w:r>
      <w:r>
        <w:rPr>
          <w:rFonts w:ascii="MingLiU_HKSCS"/>
          <w:color w:val="330099"/>
          <w:sz w:val="21"/>
        </w:rPr>
        <w:t>name</w:t>
      </w:r>
      <w:r>
        <w:rPr>
          <w:rFonts w:ascii="MingLiU_HKSCS"/>
          <w:sz w:val="21"/>
        </w:rPr>
        <w:t xml:space="preserve">: redisprod </w:t>
      </w:r>
      <w:r>
        <w:rPr>
          <w:rFonts w:ascii="MingLiU_HKSCS"/>
          <w:color w:val="330099"/>
          <w:sz w:val="21"/>
        </w:rPr>
        <w:t>key</w:t>
      </w:r>
      <w:r>
        <w:rPr>
          <w:rFonts w:ascii="MingLiU_HKSCS"/>
          <w:sz w:val="21"/>
        </w:rPr>
        <w:t>: redisconn</w:t>
      </w:r>
    </w:p>
    <w:p>
      <w:pPr>
        <w:pStyle w:val="9"/>
        <w:spacing w:before="10"/>
        <w:ind w:left="0"/>
        <w:rPr>
          <w:rFonts w:ascii="MingLiU_HKSCS"/>
          <w:sz w:val="24"/>
        </w:rPr>
      </w:pPr>
    </w:p>
    <w:p>
      <w:pPr>
        <w:pStyle w:val="9"/>
        <w:spacing w:line="360" w:lineRule="exact"/>
        <w:ind w:right="968"/>
      </w:pPr>
      <w:r>
        <w:t xml:space="preserve">In this case, the </w:t>
      </w:r>
      <w:r>
        <w:rPr>
          <w:rFonts w:ascii="MingLiU_HKSCS"/>
        </w:rPr>
        <w:t>REDIS</w:t>
      </w:r>
      <w:r>
        <w:rPr>
          <w:rFonts w:ascii="MingLiU_HKSCS"/>
          <w:spacing w:val="-40"/>
        </w:rPr>
        <w:t xml:space="preserve"> </w:t>
      </w:r>
      <w:r>
        <w:t xml:space="preserve">environment variable pulls its value from the </w:t>
      </w:r>
      <w:r>
        <w:rPr>
          <w:i/>
        </w:rPr>
        <w:t xml:space="preserve">redisprod:redisconn </w:t>
      </w:r>
      <w:r>
        <w:t xml:space="preserve">secret. When Kubernetes launches the container, it first retrieves the secret, then decrypts the value, and finally provides it to the </w:t>
      </w:r>
      <w:r>
        <w:rPr>
          <w:spacing w:val="-2"/>
        </w:rPr>
        <w:t>application.</w:t>
      </w:r>
    </w:p>
    <w:p>
      <w:pPr>
        <w:pStyle w:val="9"/>
        <w:spacing w:before="10"/>
        <w:ind w:left="0"/>
        <w:rPr>
          <w:sz w:val="17"/>
        </w:rPr>
      </w:pPr>
      <w:r>
        <mc:AlternateContent>
          <mc:Choice Requires="wps">
            <w:drawing>
              <wp:anchor distT="0" distB="0" distL="0" distR="0" simplePos="0" relativeHeight="251940864" behindDoc="1" locked="0" layoutInCell="1" allowOverlap="1">
                <wp:simplePos x="0" y="0"/>
                <wp:positionH relativeFrom="page">
                  <wp:posOffset>918845</wp:posOffset>
                </wp:positionH>
                <wp:positionV relativeFrom="paragraph">
                  <wp:posOffset>150495</wp:posOffset>
                </wp:positionV>
                <wp:extent cx="5934710" cy="1774190"/>
                <wp:effectExtent l="0" t="0" r="0" b="0"/>
                <wp:wrapTopAndBottom/>
                <wp:docPr id="966" name="Textbox 966"/>
                <wp:cNvGraphicFramePr/>
                <a:graphic xmlns:a="http://schemas.openxmlformats.org/drawingml/2006/main">
                  <a:graphicData uri="http://schemas.microsoft.com/office/word/2010/wordprocessingShape">
                    <wps:wsp>
                      <wps:cNvSpPr txBox="1"/>
                      <wps:spPr>
                        <a:xfrm>
                          <a:off x="0" y="0"/>
                          <a:ext cx="5934710" cy="1774189"/>
                        </a:xfrm>
                        <a:prstGeom prst="rect">
                          <a:avLst/>
                        </a:prstGeom>
                        <a:solidFill>
                          <a:srgbClr val="F6F6F6"/>
                        </a:solidFill>
                        <a:ln w="9144">
                          <a:solidFill>
                            <a:srgbClr val="DBDBDB"/>
                          </a:solidFill>
                          <a:prstDash val="solid"/>
                        </a:ln>
                        <a:effectLst/>
                      </wps:spPr>
                      <wps:txbx>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5"/>
                                <w:sz w:val="28"/>
                              </w:rPr>
                              <w:t xml:space="preserve"> </w:t>
                            </w:r>
                            <w:r>
                              <w:rPr>
                                <w:rFonts w:ascii="Arial"/>
                                <w:b/>
                                <w:color w:val="000000"/>
                                <w:sz w:val="28"/>
                              </w:rPr>
                              <w:t>TO</w:t>
                            </w:r>
                            <w:r>
                              <w:rPr>
                                <w:rFonts w:ascii="Arial"/>
                                <w:b/>
                                <w:color w:val="000000"/>
                                <w:spacing w:val="65"/>
                                <w:sz w:val="28"/>
                              </w:rPr>
                              <w:t xml:space="preserve"> </w:t>
                            </w:r>
                            <w:r>
                              <w:rPr>
                                <w:rFonts w:ascii="Arial"/>
                                <w:b/>
                                <w:color w:val="000000"/>
                                <w:spacing w:val="12"/>
                                <w:sz w:val="28"/>
                              </w:rPr>
                              <w:t>KUBERNETES</w:t>
                            </w:r>
                            <w:r>
                              <w:rPr>
                                <w:rFonts w:ascii="Arial"/>
                                <w:b/>
                                <w:color w:val="000000"/>
                                <w:spacing w:val="66"/>
                                <w:sz w:val="28"/>
                              </w:rPr>
                              <w:t xml:space="preserve"> </w:t>
                            </w:r>
                            <w:r>
                              <w:rPr>
                                <w:rFonts w:ascii="Arial"/>
                                <w:b/>
                                <w:color w:val="000000"/>
                                <w:spacing w:val="10"/>
                                <w:sz w:val="28"/>
                              </w:rPr>
                              <w:t>SECRETS</w:t>
                            </w:r>
                          </w:p>
                          <w:p>
                            <w:pPr>
                              <w:pStyle w:val="9"/>
                              <w:spacing w:before="169" w:line="268" w:lineRule="auto"/>
                              <w:ind w:left="215" w:right="420"/>
                              <w:rPr>
                                <w:color w:val="000000"/>
                              </w:rPr>
                            </w:pPr>
                            <w:r>
                              <w:rPr>
                                <w:color w:val="000000"/>
                              </w:rPr>
                              <w:t>If your organization uses AWS, it might make sense to store secrets like this using AWS Vault, while Secret Manager might be the most convenient</w:t>
                            </w:r>
                            <w:r>
                              <w:rPr>
                                <w:color w:val="000000"/>
                                <w:spacing w:val="80"/>
                                <w:w w:val="150"/>
                              </w:rPr>
                              <w:t xml:space="preserve"> </w:t>
                            </w:r>
                            <w:r>
                              <w:rPr>
                                <w:color w:val="000000"/>
                              </w:rPr>
                              <w:t>choice if hosting on Google Cloud. A</w:t>
                            </w:r>
                            <w:r>
                              <w:rPr>
                                <w:color w:val="000000"/>
                                <w:spacing w:val="-2"/>
                              </w:rPr>
                              <w:t xml:space="preserve"> </w:t>
                            </w:r>
                            <w:r>
                              <w:rPr>
                                <w:color w:val="000000"/>
                              </w:rPr>
                              <w:t>more generic secrets management tool</w:t>
                            </w:r>
                            <w:r>
                              <w:rPr>
                                <w:color w:val="000000"/>
                                <w:spacing w:val="40"/>
                              </w:rPr>
                              <w:t xml:space="preserve"> </w:t>
                            </w:r>
                            <w:r>
                              <w:rPr>
                                <w:color w:val="000000"/>
                              </w:rPr>
                              <w:t xml:space="preserve">is HashiCorp Vault, which can be </w:t>
                            </w:r>
                            <w:bookmarkStart w:id="1639" w:name="_bookmark1450"/>
                            <w:bookmarkEnd w:id="1639"/>
                            <w:r>
                              <w:rPr>
                                <w:color w:val="000000"/>
                              </w:rPr>
                              <w:t xml:space="preserve">integrated into other tools, Kubernetes </w:t>
                            </w:r>
                            <w:r>
                              <w:rPr>
                                <w:color w:val="000000"/>
                                <w:spacing w:val="-2"/>
                              </w:rPr>
                              <w:t>included.</w:t>
                            </w:r>
                          </w:p>
                        </w:txbxContent>
                      </wps:txbx>
                      <wps:bodyPr vert="horz" wrap="square" lIns="0" tIns="0" rIns="0" bIns="0" rtlCol="0" anchor="t" anchorCtr="0">
                        <a:noAutofit/>
                      </wps:bodyPr>
                    </wps:wsp>
                  </a:graphicData>
                </a:graphic>
              </wp:anchor>
            </w:drawing>
          </mc:Choice>
          <mc:Fallback>
            <w:pict>
              <v:shape id="Textbox 966" o:spid="_x0000_s1026" o:spt="202" type="#_x0000_t202" style="position:absolute;left:0pt;margin-left:72.35pt;margin-top:11.85pt;height:139.7pt;width:467.3pt;mso-position-horizontal-relative:page;mso-wrap-distance-bottom:0pt;mso-wrap-distance-top:0pt;z-index:-251375616;mso-width-relative:page;mso-height-relative:page;" fillcolor="#F6F6F6" filled="t" stroked="t" coordsize="21600,21600" o:gfxdata="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iP3lB2QAAAAsBAAAPAAAAAAAAAAEAIAAA&#10;ACIAAABkcnMvZG93bnJldi54bWxQSwECFAAUAAAACACHTuJAtUWWYAsCAABDBAAADgAAAAAAAAAB&#10;ACAAAAAoAQAAZHJzL2Uyb0RvYy54bWxQSwUGAAAAAAYABgBZAQAApQUAAAAA&#10;">
                <v:fill on="t" focussize="0,0"/>
                <v:stroke weight="0.72pt" color="#DBDBDB" joinstyle="round"/>
                <v:imagedata o:title=""/>
                <o:lock v:ext="edit" aspectratio="f"/>
                <v:textbox inset="0mm,0mm,0mm,0mm">
                  <w:txbxContent>
                    <w:p>
                      <w:pPr>
                        <w:spacing w:before="284"/>
                        <w:ind w:left="1388" w:right="1388" w:firstLine="0"/>
                        <w:jc w:val="center"/>
                        <w:rPr>
                          <w:rFonts w:ascii="Arial"/>
                          <w:b/>
                          <w:color w:val="000000"/>
                          <w:sz w:val="28"/>
                        </w:rPr>
                      </w:pPr>
                      <w:r>
                        <w:rPr>
                          <w:rFonts w:ascii="Arial"/>
                          <w:b/>
                          <w:color w:val="000000"/>
                          <w:spacing w:val="9"/>
                          <w:sz w:val="28"/>
                        </w:rPr>
                        <w:t>ALTERNATIVES</w:t>
                      </w:r>
                      <w:r>
                        <w:rPr>
                          <w:rFonts w:ascii="Arial"/>
                          <w:b/>
                          <w:color w:val="000000"/>
                          <w:spacing w:val="65"/>
                          <w:sz w:val="28"/>
                        </w:rPr>
                        <w:t xml:space="preserve"> </w:t>
                      </w:r>
                      <w:r>
                        <w:rPr>
                          <w:rFonts w:ascii="Arial"/>
                          <w:b/>
                          <w:color w:val="000000"/>
                          <w:sz w:val="28"/>
                        </w:rPr>
                        <w:t>TO</w:t>
                      </w:r>
                      <w:r>
                        <w:rPr>
                          <w:rFonts w:ascii="Arial"/>
                          <w:b/>
                          <w:color w:val="000000"/>
                          <w:spacing w:val="65"/>
                          <w:sz w:val="28"/>
                        </w:rPr>
                        <w:t xml:space="preserve"> </w:t>
                      </w:r>
                      <w:r>
                        <w:rPr>
                          <w:rFonts w:ascii="Arial"/>
                          <w:b/>
                          <w:color w:val="000000"/>
                          <w:spacing w:val="12"/>
                          <w:sz w:val="28"/>
                        </w:rPr>
                        <w:t>KUBERNETES</w:t>
                      </w:r>
                      <w:r>
                        <w:rPr>
                          <w:rFonts w:ascii="Arial"/>
                          <w:b/>
                          <w:color w:val="000000"/>
                          <w:spacing w:val="66"/>
                          <w:sz w:val="28"/>
                        </w:rPr>
                        <w:t xml:space="preserve"> </w:t>
                      </w:r>
                      <w:r>
                        <w:rPr>
                          <w:rFonts w:ascii="Arial"/>
                          <w:b/>
                          <w:color w:val="000000"/>
                          <w:spacing w:val="10"/>
                          <w:sz w:val="28"/>
                        </w:rPr>
                        <w:t>SECRETS</w:t>
                      </w:r>
                    </w:p>
                    <w:p>
                      <w:pPr>
                        <w:pStyle w:val="9"/>
                        <w:spacing w:before="169" w:line="268" w:lineRule="auto"/>
                        <w:ind w:left="215" w:right="420"/>
                        <w:rPr>
                          <w:color w:val="000000"/>
                        </w:rPr>
                      </w:pPr>
                      <w:r>
                        <w:rPr>
                          <w:color w:val="000000"/>
                        </w:rPr>
                        <w:t>If your organization uses AWS, it might make sense to store secrets like this using AWS Vault, while Secret Manager might be the most convenient</w:t>
                      </w:r>
                      <w:r>
                        <w:rPr>
                          <w:color w:val="000000"/>
                          <w:spacing w:val="80"/>
                          <w:w w:val="150"/>
                        </w:rPr>
                        <w:t xml:space="preserve"> </w:t>
                      </w:r>
                      <w:r>
                        <w:rPr>
                          <w:color w:val="000000"/>
                        </w:rPr>
                        <w:t>choice if hosting on Google Cloud. A</w:t>
                      </w:r>
                      <w:r>
                        <w:rPr>
                          <w:color w:val="000000"/>
                          <w:spacing w:val="-2"/>
                        </w:rPr>
                        <w:t xml:space="preserve"> </w:t>
                      </w:r>
                      <w:r>
                        <w:rPr>
                          <w:color w:val="000000"/>
                        </w:rPr>
                        <w:t>more generic secrets management tool</w:t>
                      </w:r>
                      <w:r>
                        <w:rPr>
                          <w:color w:val="000000"/>
                          <w:spacing w:val="40"/>
                        </w:rPr>
                        <w:t xml:space="preserve"> </w:t>
                      </w:r>
                      <w:r>
                        <w:rPr>
                          <w:color w:val="000000"/>
                        </w:rPr>
                        <w:t xml:space="preserve">is HashiCorp Vault, which can be </w:t>
                      </w:r>
                      <w:bookmarkStart w:id="1639" w:name="_bookmark1450"/>
                      <w:bookmarkEnd w:id="1639"/>
                      <w:r>
                        <w:rPr>
                          <w:color w:val="000000"/>
                        </w:rPr>
                        <w:t xml:space="preserve">integrated into other tools, Kubernetes </w:t>
                      </w:r>
                      <w:r>
                        <w:rPr>
                          <w:color w:val="000000"/>
                          <w:spacing w:val="-2"/>
                        </w:rPr>
                        <w:t>included.</w:t>
                      </w:r>
                    </w:p>
                  </w:txbxContent>
                </v:textbox>
                <w10:wrap type="topAndBottom"/>
              </v:shape>
            </w:pict>
          </mc:Fallback>
        </mc:AlternateContent>
      </w:r>
    </w:p>
    <w:p>
      <w:pPr>
        <w:pStyle w:val="9"/>
        <w:ind w:left="0"/>
        <w:rPr>
          <w:sz w:val="20"/>
        </w:rPr>
      </w:pPr>
    </w:p>
    <w:p>
      <w:pPr>
        <w:pStyle w:val="9"/>
        <w:spacing w:before="9"/>
        <w:ind w:left="0"/>
        <w:rPr>
          <w:sz w:val="22"/>
        </w:rPr>
      </w:pPr>
    </w:p>
    <w:p>
      <w:pPr>
        <w:pStyle w:val="3"/>
      </w:pPr>
      <w:r>
        <w:rPr>
          <w:color w:val="8E0011"/>
        </w:rPr>
        <w:t>Upgrading</w:t>
      </w:r>
      <w:r>
        <w:rPr>
          <w:color w:val="8E0011"/>
          <w:spacing w:val="-8"/>
        </w:rPr>
        <w:t xml:space="preserve"> </w:t>
      </w:r>
      <w:r>
        <w:rPr>
          <w:color w:val="8E0011"/>
          <w:spacing w:val="-2"/>
        </w:rPr>
        <w:t>Dependencies</w:t>
      </w:r>
    </w:p>
    <w:p>
      <w:pPr>
        <w:pStyle w:val="9"/>
        <w:spacing w:before="172" w:line="268" w:lineRule="auto"/>
        <w:ind w:right="1085"/>
      </w:pPr>
      <w:r>
        <w:t xml:space="preserve">Any Node.js project with a </w:t>
      </w:r>
      <w:bookmarkStart w:id="1555" w:name="_bookmark1451"/>
      <w:bookmarkEnd w:id="1555"/>
      <w:r>
        <w:t>sufficient number of dependencies will eventually contain known vulnerabilities. This is especially true if the project doesn’t frequently update its dependencies. The thought that a project can “change” while the code is at rest almost sounds counterintuitive, but the important keyword</w:t>
      </w:r>
      <w:r>
        <w:rPr>
          <w:spacing w:val="40"/>
        </w:rPr>
        <w:t xml:space="preserve"> </w:t>
      </w:r>
      <w:r>
        <w:t>is that these are “known” vulnerabilities.</w:t>
      </w:r>
      <w:r>
        <w:rPr>
          <w:spacing w:val="40"/>
        </w:rPr>
        <w:t xml:space="preserve"> </w:t>
      </w:r>
      <w:r>
        <w:t>The vulnerabilities were</w:t>
      </w:r>
    </w:p>
    <w:p>
      <w:pPr>
        <w:spacing w:after="0" w:line="268" w:lineRule="auto"/>
        <w:sectPr>
          <w:pgSz w:w="12240" w:h="15840"/>
          <w:pgMar w:top="1380" w:right="700" w:bottom="280" w:left="680" w:header="720" w:footer="720" w:gutter="0"/>
          <w:cols w:space="720" w:num="1"/>
        </w:sectPr>
      </w:pPr>
    </w:p>
    <w:p>
      <w:pPr>
        <w:pStyle w:val="9"/>
        <w:spacing w:before="72" w:line="268" w:lineRule="auto"/>
        <w:ind w:right="968"/>
      </w:pPr>
      <w:r>
        <w:t>present when the dependency was first added to the project—it’s just that you,</w:t>
      </w:r>
      <w:r>
        <w:rPr>
          <w:spacing w:val="40"/>
        </w:rPr>
        <w:t xml:space="preserve"> </w:t>
      </w:r>
      <w:r>
        <w:t>and presumably the package’s maintainer, learned about the vulnerabilities later.</w:t>
      </w:r>
    </w:p>
    <w:p>
      <w:pPr>
        <w:pStyle w:val="9"/>
        <w:spacing w:before="143" w:line="268" w:lineRule="auto"/>
        <w:ind w:right="856"/>
      </w:pPr>
      <w:r>
        <w:t>One way to help avoid vulnerabilities in packages is to keep them constantly updated. Theoretically, package authors continually learn better practices, and vulnerabilities are always being reported, so keeping packages up to date should help. That said, at one point, an application is functioning properly, and by updating</w:t>
      </w:r>
      <w:r>
        <w:rPr>
          <w:spacing w:val="31"/>
        </w:rPr>
        <w:t xml:space="preserve"> </w:t>
      </w:r>
      <w:r>
        <w:t>packages</w:t>
      </w:r>
      <w:r>
        <w:rPr>
          <w:spacing w:val="30"/>
        </w:rPr>
        <w:t xml:space="preserve"> </w:t>
      </w:r>
      <w:r>
        <w:t>there</w:t>
      </w:r>
      <w:r>
        <w:rPr>
          <w:spacing w:val="30"/>
        </w:rPr>
        <w:t xml:space="preserve"> </w:t>
      </w:r>
      <w:r>
        <w:t>is</w:t>
      </w:r>
      <w:r>
        <w:rPr>
          <w:spacing w:val="30"/>
        </w:rPr>
        <w:t xml:space="preserve"> </w:t>
      </w:r>
      <w:r>
        <w:t>the</w:t>
      </w:r>
      <w:r>
        <w:rPr>
          <w:spacing w:val="30"/>
        </w:rPr>
        <w:t xml:space="preserve"> </w:t>
      </w:r>
      <w:r>
        <w:t>risk</w:t>
      </w:r>
      <w:r>
        <w:rPr>
          <w:spacing w:val="31"/>
        </w:rPr>
        <w:t xml:space="preserve"> </w:t>
      </w:r>
      <w:r>
        <w:t>that</w:t>
      </w:r>
      <w:r>
        <w:rPr>
          <w:spacing w:val="30"/>
        </w:rPr>
        <w:t xml:space="preserve"> </w:t>
      </w:r>
      <w:r>
        <w:t>a</w:t>
      </w:r>
      <w:r>
        <w:rPr>
          <w:spacing w:val="30"/>
        </w:rPr>
        <w:t xml:space="preserve"> </w:t>
      </w:r>
      <w:r>
        <w:t>subtle</w:t>
      </w:r>
      <w:r>
        <w:rPr>
          <w:spacing w:val="30"/>
        </w:rPr>
        <w:t xml:space="preserve"> </w:t>
      </w:r>
      <w:r>
        <w:t>breaking</w:t>
      </w:r>
      <w:r>
        <w:rPr>
          <w:spacing w:val="31"/>
        </w:rPr>
        <w:t xml:space="preserve"> </w:t>
      </w:r>
      <w:r>
        <w:t>change</w:t>
      </w:r>
      <w:r>
        <w:rPr>
          <w:spacing w:val="30"/>
        </w:rPr>
        <w:t xml:space="preserve"> </w:t>
      </w:r>
      <w:r>
        <w:t>is</w:t>
      </w:r>
      <w:r>
        <w:rPr>
          <w:spacing w:val="30"/>
        </w:rPr>
        <w:t xml:space="preserve"> </w:t>
      </w:r>
      <w:r>
        <w:t>introduced.</w:t>
      </w:r>
    </w:p>
    <w:p>
      <w:pPr>
        <w:pStyle w:val="9"/>
        <w:spacing w:line="268" w:lineRule="auto"/>
        <w:ind w:right="968"/>
      </w:pPr>
      <w:r>
        <w:fldChar w:fldCharType="begin"/>
      </w:r>
      <w:r>
        <w:instrText xml:space="preserve"> HYPERLINK \l "_bookmark959" </w:instrText>
      </w:r>
      <w:r>
        <w:fldChar w:fldCharType="separate"/>
      </w:r>
      <w:r>
        <w:t xml:space="preserve">Ideally, package authors follow SemVer (covered in </w:t>
      </w:r>
      <w:r>
        <w:rPr>
          <w:color w:val="8E0011"/>
        </w:rPr>
        <w:t>“Modules, Packages, and SemVer”</w:t>
      </w:r>
      <w:r>
        <w:t>), but that doesn’t always happen. Certainly, other vulnerabilities cou</w:t>
      </w:r>
      <w:r>
        <w:fldChar w:fldCharType="end"/>
      </w:r>
      <w:r>
        <w:t>ld be introduced</w:t>
      </w:r>
      <w:r>
        <w:rPr>
          <w:spacing w:val="24"/>
        </w:rPr>
        <w:t xml:space="preserve"> </w:t>
      </w:r>
      <w:r>
        <w:t>in</w:t>
      </w:r>
      <w:r>
        <w:rPr>
          <w:spacing w:val="24"/>
        </w:rPr>
        <w:t xml:space="preserve"> </w:t>
      </w:r>
      <w:r>
        <w:t>new releases.</w:t>
      </w:r>
      <w:r>
        <w:rPr>
          <w:spacing w:val="24"/>
        </w:rPr>
        <w:t xml:space="preserve"> </w:t>
      </w:r>
      <w:r>
        <w:t>The old</w:t>
      </w:r>
      <w:r>
        <w:rPr>
          <w:spacing w:val="24"/>
        </w:rPr>
        <w:t xml:space="preserve"> </w:t>
      </w:r>
      <w:r>
        <w:t>adage is “If it ain’t broke,</w:t>
      </w:r>
      <w:r>
        <w:rPr>
          <w:spacing w:val="24"/>
        </w:rPr>
        <w:t xml:space="preserve"> </w:t>
      </w:r>
      <w:r>
        <w:t>don’t fix</w:t>
      </w:r>
      <w:r>
        <w:rPr>
          <w:spacing w:val="24"/>
        </w:rPr>
        <w:t xml:space="preserve"> </w:t>
      </w:r>
      <w:r>
        <w:t>it.”</w:t>
      </w:r>
    </w:p>
    <w:p>
      <w:pPr>
        <w:pStyle w:val="9"/>
        <w:spacing w:before="139" w:line="268" w:lineRule="auto"/>
        <w:ind w:right="1085"/>
      </w:pPr>
      <w:r>
        <w:t>Any change made to an application’s dependencies will require a new round of testing, so continuously keeping dependency versions on the bleeding edge would require a lot of work. A complex app might have newer versions of dependencies released every few hours! Not updating dependencies at all will result in an application that’s full of vulnerabilities and a nightmare to update. Some sort of middle ground must be reached.</w:t>
      </w:r>
    </w:p>
    <w:p>
      <w:pPr>
        <w:pStyle w:val="9"/>
        <w:spacing w:before="140" w:line="268" w:lineRule="auto"/>
        <w:ind w:right="968"/>
      </w:pPr>
      <w:r>
        <w:t>One approach is to only update packages if they introduce a new feature, performance boost, or vulnerability fix that will specifically benefit the application. Other packages that are vital, such as the main web server or framework used by an application, are also worthy of common updates to make future refactors easier.</w:t>
      </w:r>
    </w:p>
    <w:p>
      <w:pPr>
        <w:pStyle w:val="9"/>
        <w:spacing w:before="141" w:line="268" w:lineRule="auto"/>
        <w:ind w:right="809"/>
      </w:pPr>
      <w:r>
        <w:t>When</w:t>
      </w:r>
      <w:r>
        <w:rPr>
          <w:spacing w:val="24"/>
        </w:rPr>
        <w:t xml:space="preserve"> </w:t>
      </w:r>
      <w:r>
        <w:t>you</w:t>
      </w:r>
      <w:r>
        <w:rPr>
          <w:spacing w:val="24"/>
        </w:rPr>
        <w:t xml:space="preserve"> </w:t>
      </w:r>
      <w:r>
        <w:t>do</w:t>
      </w:r>
      <w:r>
        <w:rPr>
          <w:spacing w:val="24"/>
        </w:rPr>
        <w:t xml:space="preserve"> </w:t>
      </w:r>
      <w:r>
        <w:t>decide</w:t>
      </w:r>
      <w:r>
        <w:rPr>
          <w:spacing w:val="23"/>
        </w:rPr>
        <w:t xml:space="preserve"> </w:t>
      </w:r>
      <w:r>
        <w:t>to</w:t>
      </w:r>
      <w:r>
        <w:rPr>
          <w:spacing w:val="24"/>
        </w:rPr>
        <w:t xml:space="preserve"> </w:t>
      </w:r>
      <w:r>
        <w:t>update</w:t>
      </w:r>
      <w:r>
        <w:rPr>
          <w:spacing w:val="23"/>
        </w:rPr>
        <w:t xml:space="preserve"> </w:t>
      </w:r>
      <w:r>
        <w:t>packages,</w:t>
      </w:r>
      <w:r>
        <w:rPr>
          <w:spacing w:val="24"/>
        </w:rPr>
        <w:t xml:space="preserve"> </w:t>
      </w:r>
      <w:r>
        <w:t>consider</w:t>
      </w:r>
      <w:r>
        <w:rPr>
          <w:spacing w:val="23"/>
        </w:rPr>
        <w:t xml:space="preserve"> </w:t>
      </w:r>
      <w:r>
        <w:t>making</w:t>
      </w:r>
      <w:r>
        <w:rPr>
          <w:spacing w:val="24"/>
        </w:rPr>
        <w:t xml:space="preserve"> </w:t>
      </w:r>
      <w:r>
        <w:t>changes</w:t>
      </w:r>
      <w:r>
        <w:rPr>
          <w:spacing w:val="23"/>
        </w:rPr>
        <w:t xml:space="preserve"> </w:t>
      </w:r>
      <w:r>
        <w:t>piecemeal.</w:t>
      </w:r>
      <w:r>
        <w:rPr>
          <w:spacing w:val="24"/>
        </w:rPr>
        <w:t xml:space="preserve"> </w:t>
      </w:r>
      <w:r>
        <w:t>If a project has 20 dependencies that should be upgraded, then break them up over several pull requests. For larger widespread changes, like changing the web</w:t>
      </w:r>
      <w:r>
        <w:rPr>
          <w:spacing w:val="80"/>
        </w:rPr>
        <w:t xml:space="preserve"> </w:t>
      </w:r>
      <w:r>
        <w:t>server, only change that one dependency in a PR if you can (while also making</w:t>
      </w:r>
      <w:r>
        <w:rPr>
          <w:spacing w:val="40"/>
        </w:rPr>
        <w:t xml:space="preserve"> </w:t>
      </w:r>
      <w:r>
        <w:t>any</w:t>
      </w:r>
      <w:r>
        <w:rPr>
          <w:spacing w:val="40"/>
        </w:rPr>
        <w:t xml:space="preserve"> </w:t>
      </w:r>
      <w:r>
        <w:t>required</w:t>
      </w:r>
      <w:r>
        <w:rPr>
          <w:spacing w:val="40"/>
        </w:rPr>
        <w:t xml:space="preserve"> </w:t>
      </w:r>
      <w:r>
        <w:t>application</w:t>
      </w:r>
      <w:r>
        <w:rPr>
          <w:spacing w:val="40"/>
        </w:rPr>
        <w:t xml:space="preserve"> </w:t>
      </w:r>
      <w:r>
        <w:t>changes).</w:t>
      </w:r>
      <w:r>
        <w:rPr>
          <w:spacing w:val="40"/>
        </w:rPr>
        <w:t xml:space="preserve"> </w:t>
      </w:r>
      <w:r>
        <w:t>For</w:t>
      </w:r>
      <w:r>
        <w:rPr>
          <w:spacing w:val="39"/>
        </w:rPr>
        <w:t xml:space="preserve"> </w:t>
      </w:r>
      <w:r>
        <w:t>dependencies</w:t>
      </w:r>
      <w:r>
        <w:rPr>
          <w:spacing w:val="39"/>
        </w:rPr>
        <w:t xml:space="preserve"> </w:t>
      </w:r>
      <w:r>
        <w:t>that</w:t>
      </w:r>
      <w:r>
        <w:rPr>
          <w:spacing w:val="39"/>
        </w:rPr>
        <w:t xml:space="preserve"> </w:t>
      </w:r>
      <w:r>
        <w:t>are</w:t>
      </w:r>
      <w:r>
        <w:rPr>
          <w:spacing w:val="39"/>
        </w:rPr>
        <w:t xml:space="preserve"> </w:t>
      </w:r>
      <w:r>
        <w:t>tightly</w:t>
      </w:r>
      <w:r>
        <w:rPr>
          <w:spacing w:val="40"/>
        </w:rPr>
        <w:t xml:space="preserve"> </w:t>
      </w:r>
      <w:r>
        <w:t>coupled, like</w:t>
      </w:r>
      <w:r>
        <w:rPr>
          <w:spacing w:val="26"/>
        </w:rPr>
        <w:t xml:space="preserve"> </w:t>
      </w:r>
      <w:r>
        <w:t>a</w:t>
      </w:r>
      <w:r>
        <w:rPr>
          <w:spacing w:val="26"/>
        </w:rPr>
        <w:t xml:space="preserve"> </w:t>
      </w:r>
      <w:r>
        <w:t>database</w:t>
      </w:r>
      <w:r>
        <w:rPr>
          <w:spacing w:val="26"/>
        </w:rPr>
        <w:t xml:space="preserve"> </w:t>
      </w:r>
      <w:r>
        <w:t>library</w:t>
      </w:r>
      <w:r>
        <w:rPr>
          <w:spacing w:val="27"/>
        </w:rPr>
        <w:t xml:space="preserve"> </w:t>
      </w:r>
      <w:r>
        <w:t>and</w:t>
      </w:r>
      <w:r>
        <w:rPr>
          <w:spacing w:val="27"/>
        </w:rPr>
        <w:t xml:space="preserve"> </w:t>
      </w:r>
      <w:r>
        <w:t>an</w:t>
      </w:r>
      <w:r>
        <w:rPr>
          <w:spacing w:val="27"/>
        </w:rPr>
        <w:t xml:space="preserve"> </w:t>
      </w:r>
      <w:r>
        <w:t>SQL query</w:t>
      </w:r>
      <w:r>
        <w:rPr>
          <w:spacing w:val="27"/>
        </w:rPr>
        <w:t xml:space="preserve"> </w:t>
      </w:r>
      <w:r>
        <w:t>builder,</w:t>
      </w:r>
      <w:r>
        <w:rPr>
          <w:spacing w:val="27"/>
        </w:rPr>
        <w:t xml:space="preserve"> </w:t>
      </w:r>
      <w:r>
        <w:t>it</w:t>
      </w:r>
      <w:r>
        <w:rPr>
          <w:spacing w:val="26"/>
        </w:rPr>
        <w:t xml:space="preserve"> </w:t>
      </w:r>
      <w:r>
        <w:t>might</w:t>
      </w:r>
      <w:r>
        <w:rPr>
          <w:spacing w:val="26"/>
        </w:rPr>
        <w:t xml:space="preserve"> </w:t>
      </w:r>
      <w:r>
        <w:t>make</w:t>
      </w:r>
      <w:r>
        <w:rPr>
          <w:spacing w:val="26"/>
        </w:rPr>
        <w:t xml:space="preserve"> </w:t>
      </w:r>
      <w:r>
        <w:t>sense</w:t>
      </w:r>
      <w:r>
        <w:rPr>
          <w:spacing w:val="26"/>
        </w:rPr>
        <w:t xml:space="preserve"> </w:t>
      </w:r>
      <w:r>
        <w:t>to combine them in a PR. For other changes that don’t have as big of an application impact, such as dev dependencies, upgrading several of them in a single pull request</w:t>
      </w:r>
      <w:r>
        <w:rPr>
          <w:spacing w:val="33"/>
        </w:rPr>
        <w:t xml:space="preserve"> </w:t>
      </w:r>
      <w:r>
        <w:t>might</w:t>
      </w:r>
      <w:r>
        <w:rPr>
          <w:spacing w:val="33"/>
        </w:rPr>
        <w:t xml:space="preserve"> </w:t>
      </w:r>
      <w:r>
        <w:t>be</w:t>
      </w:r>
      <w:r>
        <w:rPr>
          <w:spacing w:val="33"/>
        </w:rPr>
        <w:t xml:space="preserve"> </w:t>
      </w:r>
      <w:r>
        <w:t>fine</w:t>
      </w:r>
      <w:r>
        <w:rPr>
          <w:spacing w:val="33"/>
        </w:rPr>
        <w:t xml:space="preserve"> </w:t>
      </w:r>
      <w:r>
        <w:t>(assuming</w:t>
      </w:r>
      <w:r>
        <w:rPr>
          <w:spacing w:val="34"/>
        </w:rPr>
        <w:t xml:space="preserve"> </w:t>
      </w:r>
      <w:r>
        <w:t>there</w:t>
      </w:r>
      <w:r>
        <w:rPr>
          <w:spacing w:val="33"/>
        </w:rPr>
        <w:t xml:space="preserve"> </w:t>
      </w:r>
      <w:r>
        <w:t>aren’t</w:t>
      </w:r>
      <w:r>
        <w:rPr>
          <w:spacing w:val="33"/>
        </w:rPr>
        <w:t xml:space="preserve"> </w:t>
      </w:r>
      <w:r>
        <w:t>too</w:t>
      </w:r>
      <w:r>
        <w:rPr>
          <w:spacing w:val="34"/>
        </w:rPr>
        <w:t xml:space="preserve"> </w:t>
      </w:r>
      <w:r>
        <w:t>many</w:t>
      </w:r>
      <w:r>
        <w:rPr>
          <w:spacing w:val="34"/>
        </w:rPr>
        <w:t xml:space="preserve"> </w:t>
      </w:r>
      <w:r>
        <w:t>code</w:t>
      </w:r>
      <w:r>
        <w:rPr>
          <w:spacing w:val="33"/>
        </w:rPr>
        <w:t xml:space="preserve"> </w:t>
      </w:r>
      <w:r>
        <w:t>changes</w:t>
      </w:r>
      <w:r>
        <w:rPr>
          <w:spacing w:val="33"/>
        </w:rPr>
        <w:t xml:space="preserve"> </w:t>
      </w:r>
      <w:r>
        <w:t>involved).</w:t>
      </w:r>
    </w:p>
    <w:p>
      <w:pPr>
        <w:pStyle w:val="9"/>
        <w:ind w:left="0"/>
        <w:rPr>
          <w:sz w:val="20"/>
        </w:rPr>
      </w:pPr>
    </w:p>
    <w:p>
      <w:pPr>
        <w:pStyle w:val="9"/>
        <w:spacing w:before="11"/>
        <w:ind w:left="0"/>
        <w:rPr>
          <w:sz w:val="13"/>
        </w:rPr>
      </w:pPr>
      <w:r>
        <mc:AlternateContent>
          <mc:Choice Requires="wpg">
            <w:drawing>
              <wp:anchor distT="0" distB="0" distL="0" distR="0" simplePos="0" relativeHeight="251940864" behindDoc="1" locked="0" layoutInCell="1" allowOverlap="1">
                <wp:simplePos x="0" y="0"/>
                <wp:positionH relativeFrom="page">
                  <wp:posOffset>1188720</wp:posOffset>
                </wp:positionH>
                <wp:positionV relativeFrom="paragraph">
                  <wp:posOffset>116840</wp:posOffset>
                </wp:positionV>
                <wp:extent cx="5394960" cy="731520"/>
                <wp:effectExtent l="0" t="0" r="0" b="0"/>
                <wp:wrapTopAndBottom/>
                <wp:docPr id="967" name="Group 967"/>
                <wp:cNvGraphicFramePr/>
                <a:graphic xmlns:a="http://schemas.openxmlformats.org/drawingml/2006/main">
                  <a:graphicData uri="http://schemas.microsoft.com/office/word/2010/wordprocessingGroup">
                    <wpg:wgp>
                      <wpg:cNvGrpSpPr/>
                      <wpg:grpSpPr>
                        <a:xfrm>
                          <a:off x="0" y="0"/>
                          <a:ext cx="5394960" cy="731520"/>
                          <a:chOff x="0" y="0"/>
                          <a:chExt cx="5394960" cy="731520"/>
                        </a:xfrm>
                        <a:effectLst/>
                      </wpg:grpSpPr>
                      <wps:wsp>
                        <wps:cNvPr id="968" name="Graphic 968"/>
                        <wps:cNvSpPr/>
                        <wps:spPr>
                          <a:xfrm>
                            <a:off x="-3" y="0"/>
                            <a:ext cx="5394960" cy="732155"/>
                          </a:xfrm>
                          <a:custGeom>
                            <a:avLst/>
                            <a:gdLst/>
                            <a:ahLst/>
                            <a:cxnLst/>
                            <a:rect l="l" t="t" r="r" b="b"/>
                            <a:pathLst>
                              <a:path w="5394960" h="732155">
                                <a:moveTo>
                                  <a:pt x="5394960" y="0"/>
                                </a:moveTo>
                                <a:lnTo>
                                  <a:pt x="0" y="0"/>
                                </a:lnTo>
                                <a:lnTo>
                                  <a:pt x="0" y="9144"/>
                                </a:lnTo>
                                <a:lnTo>
                                  <a:pt x="0" y="731532"/>
                                </a:lnTo>
                                <a:lnTo>
                                  <a:pt x="9144" y="731532"/>
                                </a:lnTo>
                                <a:lnTo>
                                  <a:pt x="9144" y="9144"/>
                                </a:lnTo>
                                <a:lnTo>
                                  <a:pt x="5385816" y="9144"/>
                                </a:lnTo>
                                <a:lnTo>
                                  <a:pt x="5385816" y="731532"/>
                                </a:lnTo>
                                <a:lnTo>
                                  <a:pt x="5394960" y="731532"/>
                                </a:lnTo>
                                <a:lnTo>
                                  <a:pt x="5394960" y="9144"/>
                                </a:lnTo>
                                <a:lnTo>
                                  <a:pt x="5394960" y="12"/>
                                </a:lnTo>
                                <a:close/>
                              </a:path>
                            </a:pathLst>
                          </a:custGeom>
                          <a:solidFill>
                            <a:srgbClr val="BC8E8E"/>
                          </a:solidFill>
                          <a:ln>
                            <a:noFill/>
                          </a:ln>
                          <a:effectLst/>
                        </wps:spPr>
                        <wps:bodyPr vert="horz" wrap="square" lIns="0" tIns="0" rIns="0" bIns="0" rtlCol="0" anchor="t" anchorCtr="0">
                          <a:noAutofit/>
                        </wps:bodyPr>
                      </wps:wsp>
                      <wps:wsp>
                        <wps:cNvPr id="969" name="Textbox 969"/>
                        <wps:cNvSpPr txBox="1"/>
                        <wps:spPr>
                          <a:xfrm>
                            <a:off x="9144" y="9144"/>
                            <a:ext cx="5377180" cy="722630"/>
                          </a:xfrm>
                          <a:prstGeom prst="rect">
                            <a:avLst/>
                          </a:prstGeom>
                          <a:noFill/>
                          <a:ln>
                            <a:noFill/>
                          </a:ln>
                          <a:effectLst/>
                        </wps:spPr>
                        <wps:txbx>
                          <w:txbxContent>
                            <w:p>
                              <w:pPr>
                                <w:spacing w:before="212"/>
                                <w:ind w:left="3499" w:right="3511" w:firstLine="0"/>
                                <w:jc w:val="center"/>
                                <w:rPr>
                                  <w:rFonts w:ascii="Arial"/>
                                  <w:b/>
                                  <w:sz w:val="28"/>
                                </w:rPr>
                              </w:pPr>
                              <w:r>
                                <w:rPr>
                                  <w:rFonts w:ascii="Arial"/>
                                  <w:b/>
                                  <w:color w:val="C67070"/>
                                  <w:spacing w:val="7"/>
                                  <w:sz w:val="28"/>
                                </w:rPr>
                                <w:t>WARNING</w:t>
                              </w:r>
                            </w:p>
                            <w:p>
                              <w:pPr>
                                <w:spacing w:before="162"/>
                                <w:ind w:left="115" w:right="0" w:firstLine="0"/>
                                <w:jc w:val="left"/>
                                <w:rPr>
                                  <w:sz w:val="21"/>
                                </w:rPr>
                              </w:pPr>
                              <w:r>
                                <w:rPr>
                                  <w:sz w:val="21"/>
                                </w:rPr>
                                <w:t>Reviewers</w:t>
                              </w:r>
                              <w:r>
                                <w:rPr>
                                  <w:spacing w:val="5"/>
                                  <w:sz w:val="21"/>
                                </w:rPr>
                                <w:t xml:space="preserve"> </w:t>
                              </w:r>
                              <w:r>
                                <w:rPr>
                                  <w:sz w:val="21"/>
                                </w:rPr>
                                <w:t>won’t</w:t>
                              </w:r>
                              <w:r>
                                <w:rPr>
                                  <w:spacing w:val="6"/>
                                  <w:sz w:val="21"/>
                                </w:rPr>
                                <w:t xml:space="preserve"> </w:t>
                              </w:r>
                              <w:r>
                                <w:rPr>
                                  <w:sz w:val="21"/>
                                </w:rPr>
                                <w:t>be</w:t>
                              </w:r>
                              <w:r>
                                <w:rPr>
                                  <w:spacing w:val="6"/>
                                  <w:sz w:val="21"/>
                                </w:rPr>
                                <w:t xml:space="preserve"> </w:t>
                              </w:r>
                              <w:r>
                                <w:rPr>
                                  <w:sz w:val="21"/>
                                </w:rPr>
                                <w:t>able</w:t>
                              </w:r>
                              <w:r>
                                <w:rPr>
                                  <w:spacing w:val="6"/>
                                  <w:sz w:val="21"/>
                                </w:rPr>
                                <w:t xml:space="preserve"> </w:t>
                              </w:r>
                              <w:r>
                                <w:rPr>
                                  <w:sz w:val="21"/>
                                </w:rPr>
                                <w:t>to</w:t>
                              </w:r>
                              <w:r>
                                <w:rPr>
                                  <w:spacing w:val="6"/>
                                  <w:sz w:val="21"/>
                                </w:rPr>
                                <w:t xml:space="preserve"> </w:t>
                              </w:r>
                              <w:r>
                                <w:rPr>
                                  <w:sz w:val="21"/>
                                </w:rPr>
                                <w:t>find</w:t>
                              </w:r>
                              <w:r>
                                <w:rPr>
                                  <w:spacing w:val="6"/>
                                  <w:sz w:val="21"/>
                                </w:rPr>
                                <w:t xml:space="preserve"> </w:t>
                              </w:r>
                              <w:r>
                                <w:rPr>
                                  <w:sz w:val="21"/>
                                </w:rPr>
                                <w:t>bugs</w:t>
                              </w:r>
                              <w:r>
                                <w:rPr>
                                  <w:spacing w:val="6"/>
                                  <w:sz w:val="21"/>
                                </w:rPr>
                                <w:t xml:space="preserve"> </w:t>
                              </w:r>
                              <w:r>
                                <w:rPr>
                                  <w:sz w:val="21"/>
                                </w:rPr>
                                <w:t>if</w:t>
                              </w:r>
                              <w:r>
                                <w:rPr>
                                  <w:spacing w:val="6"/>
                                  <w:sz w:val="21"/>
                                </w:rPr>
                                <w:t xml:space="preserve"> </w:t>
                              </w:r>
                              <w:r>
                                <w:rPr>
                                  <w:sz w:val="21"/>
                                </w:rPr>
                                <w:t>a</w:t>
                              </w:r>
                              <w:r>
                                <w:rPr>
                                  <w:spacing w:val="6"/>
                                  <w:sz w:val="21"/>
                                </w:rPr>
                                <w:t xml:space="preserve"> </w:t>
                              </w:r>
                              <w:r>
                                <w:rPr>
                                  <w:sz w:val="21"/>
                                </w:rPr>
                                <w:t>pull</w:t>
                              </w:r>
                              <w:r>
                                <w:rPr>
                                  <w:spacing w:val="6"/>
                                  <w:sz w:val="21"/>
                                </w:rPr>
                                <w:t xml:space="preserve"> </w:t>
                              </w:r>
                              <w:r>
                                <w:rPr>
                                  <w:sz w:val="21"/>
                                </w:rPr>
                                <w:t>request</w:t>
                              </w:r>
                              <w:r>
                                <w:rPr>
                                  <w:spacing w:val="6"/>
                                  <w:sz w:val="21"/>
                                </w:rPr>
                                <w:t xml:space="preserve"> </w:t>
                              </w:r>
                              <w:r>
                                <w:rPr>
                                  <w:sz w:val="21"/>
                                </w:rPr>
                                <w:t>contains</w:t>
                              </w:r>
                              <w:r>
                                <w:rPr>
                                  <w:spacing w:val="6"/>
                                  <w:sz w:val="21"/>
                                </w:rPr>
                                <w:t xml:space="preserve"> </w:t>
                              </w:r>
                              <w:r>
                                <w:rPr>
                                  <w:sz w:val="21"/>
                                </w:rPr>
                                <w:t>too</w:t>
                              </w:r>
                              <w:r>
                                <w:rPr>
                                  <w:spacing w:val="6"/>
                                  <w:sz w:val="21"/>
                                </w:rPr>
                                <w:t xml:space="preserve"> </w:t>
                              </w:r>
                              <w:r>
                                <w:rPr>
                                  <w:sz w:val="21"/>
                                </w:rPr>
                                <w:t>many</w:t>
                              </w:r>
                              <w:r>
                                <w:rPr>
                                  <w:spacing w:val="6"/>
                                  <w:sz w:val="21"/>
                                </w:rPr>
                                <w:t xml:space="preserve"> </w:t>
                              </w:r>
                              <w:r>
                                <w:rPr>
                                  <w:sz w:val="21"/>
                                </w:rPr>
                                <w:t>changes.</w:t>
                              </w:r>
                              <w:r>
                                <w:rPr>
                                  <w:spacing w:val="6"/>
                                  <w:sz w:val="21"/>
                                </w:rPr>
                                <w:t xml:space="preserve"> </w:t>
                              </w:r>
                              <w:r>
                                <w:rPr>
                                  <w:sz w:val="21"/>
                                </w:rPr>
                                <w:t>It’s</w:t>
                              </w:r>
                              <w:r>
                                <w:rPr>
                                  <w:spacing w:val="6"/>
                                  <w:sz w:val="21"/>
                                </w:rPr>
                                <w:t xml:space="preserve"> </w:t>
                              </w:r>
                              <w:r>
                                <w:rPr>
                                  <w:spacing w:val="-2"/>
                                  <w:sz w:val="21"/>
                                </w:rPr>
                                <w:t>almost</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93.6pt;margin-top:9.2pt;height:57.6pt;width:424.8pt;mso-position-horizontal-relative:page;mso-wrap-distance-bottom:0pt;mso-wrap-distance-top:0pt;z-index:-251375616;mso-width-relative:page;mso-height-relative:page;" coordsize="5394960,731520" o:gfxdata="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ABWHyM2QAAAAsBAAAPAAAAAAAAAAEAIAAAACIAAABk&#10;cnMvZG93bnJldi54bWxQSwECFAAUAAAACACHTuJAONlcPiIDAABxCQAADgAAAAAAAAABACAAAAAo&#10;AQAAZHJzL2Uyb0RvYy54bWxQSwUGAAAAAAYABgBZAQAAvAYAAAAA&#10;">
                <o:lock v:ext="edit" aspectratio="f"/>
                <v:shape id="Graphic 968" o:spid="_x0000_s1026" o:spt="100" style="position:absolute;left:-3;top:0;height:732155;width:5394960;" fillcolor="#BC8E8E" filled="t" stroked="f" coordsize="5394960,732155" o:gfxdata="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qxnm8AAAA&#10;3AAAAA8AAAAAAAAAAQAgAAAAIgAAAGRycy9kb3ducmV2LnhtbFBLAQIUABQAAAAIAIdO4kAzLwWe&#10;OwAAADkAAAAQAAAAAAAAAAEAIAAAAAsBAABkcnMvc2hhcGV4bWwueG1sUEsFBgAAAAAGAAYAWwEA&#10;ALUDAAAAAA==&#10;" path="m5394960,0l0,0,0,9144,0,731532,9144,731532,9144,9144,5385816,9144,5385816,731532,5394960,731532,5394960,9144,5394960,12xe">
                  <v:fill on="t" focussize="0,0"/>
                  <v:stroke on="f"/>
                  <v:imagedata o:title=""/>
                  <o:lock v:ext="edit" aspectratio="f"/>
                  <v:textbox inset="0mm,0mm,0mm,0mm"/>
                </v:shape>
                <v:shape id="Textbox 969" o:spid="_x0000_s1026" o:spt="202" type="#_x0000_t202" style="position:absolute;left:9144;top:9144;height:722630;width:5377180;" filled="f" stroked="f" coordsize="21600,21600" o:gfxdata="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7Q2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212"/>
                          <w:ind w:left="3499" w:right="3511" w:firstLine="0"/>
                          <w:jc w:val="center"/>
                          <w:rPr>
                            <w:rFonts w:ascii="Arial"/>
                            <w:b/>
                            <w:sz w:val="28"/>
                          </w:rPr>
                        </w:pPr>
                        <w:r>
                          <w:rPr>
                            <w:rFonts w:ascii="Arial"/>
                            <w:b/>
                            <w:color w:val="C67070"/>
                            <w:spacing w:val="7"/>
                            <w:sz w:val="28"/>
                          </w:rPr>
                          <w:t>WARNING</w:t>
                        </w:r>
                      </w:p>
                      <w:p>
                        <w:pPr>
                          <w:spacing w:before="162"/>
                          <w:ind w:left="115" w:right="0" w:firstLine="0"/>
                          <w:jc w:val="left"/>
                          <w:rPr>
                            <w:sz w:val="21"/>
                          </w:rPr>
                        </w:pPr>
                        <w:r>
                          <w:rPr>
                            <w:sz w:val="21"/>
                          </w:rPr>
                          <w:t>Reviewers</w:t>
                        </w:r>
                        <w:r>
                          <w:rPr>
                            <w:spacing w:val="5"/>
                            <w:sz w:val="21"/>
                          </w:rPr>
                          <w:t xml:space="preserve"> </w:t>
                        </w:r>
                        <w:r>
                          <w:rPr>
                            <w:sz w:val="21"/>
                          </w:rPr>
                          <w:t>won’t</w:t>
                        </w:r>
                        <w:r>
                          <w:rPr>
                            <w:spacing w:val="6"/>
                            <w:sz w:val="21"/>
                          </w:rPr>
                          <w:t xml:space="preserve"> </w:t>
                        </w:r>
                        <w:r>
                          <w:rPr>
                            <w:sz w:val="21"/>
                          </w:rPr>
                          <w:t>be</w:t>
                        </w:r>
                        <w:r>
                          <w:rPr>
                            <w:spacing w:val="6"/>
                            <w:sz w:val="21"/>
                          </w:rPr>
                          <w:t xml:space="preserve"> </w:t>
                        </w:r>
                        <w:r>
                          <w:rPr>
                            <w:sz w:val="21"/>
                          </w:rPr>
                          <w:t>able</w:t>
                        </w:r>
                        <w:r>
                          <w:rPr>
                            <w:spacing w:val="6"/>
                            <w:sz w:val="21"/>
                          </w:rPr>
                          <w:t xml:space="preserve"> </w:t>
                        </w:r>
                        <w:r>
                          <w:rPr>
                            <w:sz w:val="21"/>
                          </w:rPr>
                          <w:t>to</w:t>
                        </w:r>
                        <w:r>
                          <w:rPr>
                            <w:spacing w:val="6"/>
                            <w:sz w:val="21"/>
                          </w:rPr>
                          <w:t xml:space="preserve"> </w:t>
                        </w:r>
                        <w:r>
                          <w:rPr>
                            <w:sz w:val="21"/>
                          </w:rPr>
                          <w:t>find</w:t>
                        </w:r>
                        <w:r>
                          <w:rPr>
                            <w:spacing w:val="6"/>
                            <w:sz w:val="21"/>
                          </w:rPr>
                          <w:t xml:space="preserve"> </w:t>
                        </w:r>
                        <w:r>
                          <w:rPr>
                            <w:sz w:val="21"/>
                          </w:rPr>
                          <w:t>bugs</w:t>
                        </w:r>
                        <w:r>
                          <w:rPr>
                            <w:spacing w:val="6"/>
                            <w:sz w:val="21"/>
                          </w:rPr>
                          <w:t xml:space="preserve"> </w:t>
                        </w:r>
                        <w:r>
                          <w:rPr>
                            <w:sz w:val="21"/>
                          </w:rPr>
                          <w:t>if</w:t>
                        </w:r>
                        <w:r>
                          <w:rPr>
                            <w:spacing w:val="6"/>
                            <w:sz w:val="21"/>
                          </w:rPr>
                          <w:t xml:space="preserve"> </w:t>
                        </w:r>
                        <w:r>
                          <w:rPr>
                            <w:sz w:val="21"/>
                          </w:rPr>
                          <w:t>a</w:t>
                        </w:r>
                        <w:r>
                          <w:rPr>
                            <w:spacing w:val="6"/>
                            <w:sz w:val="21"/>
                          </w:rPr>
                          <w:t xml:space="preserve"> </w:t>
                        </w:r>
                        <w:r>
                          <w:rPr>
                            <w:sz w:val="21"/>
                          </w:rPr>
                          <w:t>pull</w:t>
                        </w:r>
                        <w:r>
                          <w:rPr>
                            <w:spacing w:val="6"/>
                            <w:sz w:val="21"/>
                          </w:rPr>
                          <w:t xml:space="preserve"> </w:t>
                        </w:r>
                        <w:r>
                          <w:rPr>
                            <w:sz w:val="21"/>
                          </w:rPr>
                          <w:t>request</w:t>
                        </w:r>
                        <w:r>
                          <w:rPr>
                            <w:spacing w:val="6"/>
                            <w:sz w:val="21"/>
                          </w:rPr>
                          <w:t xml:space="preserve"> </w:t>
                        </w:r>
                        <w:r>
                          <w:rPr>
                            <w:sz w:val="21"/>
                          </w:rPr>
                          <w:t>contains</w:t>
                        </w:r>
                        <w:r>
                          <w:rPr>
                            <w:spacing w:val="6"/>
                            <w:sz w:val="21"/>
                          </w:rPr>
                          <w:t xml:space="preserve"> </w:t>
                        </w:r>
                        <w:r>
                          <w:rPr>
                            <w:sz w:val="21"/>
                          </w:rPr>
                          <w:t>too</w:t>
                        </w:r>
                        <w:r>
                          <w:rPr>
                            <w:spacing w:val="6"/>
                            <w:sz w:val="21"/>
                          </w:rPr>
                          <w:t xml:space="preserve"> </w:t>
                        </w:r>
                        <w:r>
                          <w:rPr>
                            <w:sz w:val="21"/>
                          </w:rPr>
                          <w:t>many</w:t>
                        </w:r>
                        <w:r>
                          <w:rPr>
                            <w:spacing w:val="6"/>
                            <w:sz w:val="21"/>
                          </w:rPr>
                          <w:t xml:space="preserve"> </w:t>
                        </w:r>
                        <w:r>
                          <w:rPr>
                            <w:sz w:val="21"/>
                          </w:rPr>
                          <w:t>changes.</w:t>
                        </w:r>
                        <w:r>
                          <w:rPr>
                            <w:spacing w:val="6"/>
                            <w:sz w:val="21"/>
                          </w:rPr>
                          <w:t xml:space="preserve"> </w:t>
                        </w:r>
                        <w:r>
                          <w:rPr>
                            <w:sz w:val="21"/>
                          </w:rPr>
                          <w:t>It’s</w:t>
                        </w:r>
                        <w:r>
                          <w:rPr>
                            <w:spacing w:val="6"/>
                            <w:sz w:val="21"/>
                          </w:rPr>
                          <w:t xml:space="preserve"> </w:t>
                        </w:r>
                        <w:r>
                          <w:rPr>
                            <w:spacing w:val="-2"/>
                            <w:sz w:val="21"/>
                          </w:rPr>
                          <w:t>almost</w:t>
                        </w:r>
                      </w:p>
                    </w:txbxContent>
                  </v:textbox>
                </v:shape>
                <w10:wrap type="topAndBottom"/>
              </v:group>
            </w:pict>
          </mc:Fallback>
        </mc:AlternateContent>
      </w:r>
    </w:p>
    <w:p>
      <w:pPr>
        <w:spacing w:after="0"/>
        <w:rPr>
          <w:sz w:val="13"/>
        </w:rPr>
        <w:sectPr>
          <w:pgSz w:w="12240" w:h="15840"/>
          <w:pgMar w:top="1380" w:right="700" w:bottom="280" w:left="680" w:header="720" w:footer="720" w:gutter="0"/>
          <w:cols w:space="720" w:num="1"/>
        </w:sectPr>
      </w:pPr>
    </w:p>
    <w:p>
      <w:pPr>
        <w:pStyle w:val="9"/>
        <w:ind w:left="1192"/>
        <w:rPr>
          <w:sz w:val="20"/>
        </w:rPr>
      </w:pPr>
      <w:r>
        <w:rPr>
          <w:sz w:val="20"/>
        </w:rPr>
        <mc:AlternateContent>
          <mc:Choice Requires="wpg">
            <w:drawing>
              <wp:inline distT="0" distB="0" distL="0" distR="0">
                <wp:extent cx="5394960" cy="520700"/>
                <wp:effectExtent l="9525" t="0" r="0" b="2540"/>
                <wp:docPr id="970" name="Group 970"/>
                <wp:cNvGraphicFramePr/>
                <a:graphic xmlns:a="http://schemas.openxmlformats.org/drawingml/2006/main">
                  <a:graphicData uri="http://schemas.microsoft.com/office/word/2010/wordprocessingGroup">
                    <wpg:wgp>
                      <wpg:cNvGrpSpPr/>
                      <wpg:grpSpPr>
                        <a:xfrm>
                          <a:off x="0" y="0"/>
                          <a:ext cx="5394960" cy="520700"/>
                          <a:chOff x="0" y="0"/>
                          <a:chExt cx="5394960" cy="521334"/>
                        </a:xfrm>
                        <a:effectLst/>
                      </wpg:grpSpPr>
                      <wps:wsp>
                        <wps:cNvPr id="971" name="Graphic 971"/>
                        <wps:cNvSpPr/>
                        <wps:spPr>
                          <a:xfrm>
                            <a:off x="-4" y="11"/>
                            <a:ext cx="5394960" cy="521334"/>
                          </a:xfrm>
                          <a:custGeom>
                            <a:avLst/>
                            <a:gdLst/>
                            <a:ahLst/>
                            <a:cxnLst/>
                            <a:rect l="l" t="t" r="r" b="b"/>
                            <a:pathLst>
                              <a:path w="5394960" h="521334">
                                <a:moveTo>
                                  <a:pt x="5394960" y="0"/>
                                </a:moveTo>
                                <a:lnTo>
                                  <a:pt x="5385816" y="0"/>
                                </a:lnTo>
                                <a:lnTo>
                                  <a:pt x="5385816" y="512051"/>
                                </a:lnTo>
                                <a:lnTo>
                                  <a:pt x="9144" y="512051"/>
                                </a:lnTo>
                                <a:lnTo>
                                  <a:pt x="9144" y="0"/>
                                </a:lnTo>
                                <a:lnTo>
                                  <a:pt x="0" y="0"/>
                                </a:lnTo>
                                <a:lnTo>
                                  <a:pt x="0" y="512051"/>
                                </a:lnTo>
                                <a:lnTo>
                                  <a:pt x="0" y="521195"/>
                                </a:lnTo>
                                <a:lnTo>
                                  <a:pt x="9144" y="521195"/>
                                </a:lnTo>
                                <a:lnTo>
                                  <a:pt x="5385816" y="521195"/>
                                </a:lnTo>
                                <a:lnTo>
                                  <a:pt x="5394960" y="521195"/>
                                </a:lnTo>
                                <a:lnTo>
                                  <a:pt x="5394960" y="512051"/>
                                </a:lnTo>
                                <a:lnTo>
                                  <a:pt x="5394960" y="0"/>
                                </a:lnTo>
                                <a:close/>
                              </a:path>
                            </a:pathLst>
                          </a:custGeom>
                          <a:solidFill>
                            <a:srgbClr val="BC8E8E"/>
                          </a:solidFill>
                          <a:ln>
                            <a:noFill/>
                          </a:ln>
                          <a:effectLst/>
                        </wps:spPr>
                        <wps:bodyPr vert="horz" wrap="square" lIns="0" tIns="0" rIns="0" bIns="0" rtlCol="0" anchor="t" anchorCtr="0">
                          <a:noAutofit/>
                        </wps:bodyPr>
                      </wps:wsp>
                      <wps:wsp>
                        <wps:cNvPr id="972" name="Textbox 972"/>
                        <wps:cNvSpPr txBox="1"/>
                        <wps:spPr>
                          <a:xfrm>
                            <a:off x="9144" y="0"/>
                            <a:ext cx="5377180" cy="512445"/>
                          </a:xfrm>
                          <a:prstGeom prst="rect">
                            <a:avLst/>
                          </a:prstGeom>
                          <a:noFill/>
                          <a:ln>
                            <a:noFill/>
                          </a:ln>
                          <a:effectLst/>
                        </wps:spPr>
                        <wps:txbx>
                          <w:txbxContent>
                            <w:p>
                              <w:pPr>
                                <w:spacing w:before="5" w:line="256" w:lineRule="auto"/>
                                <w:ind w:left="115" w:right="264" w:firstLine="0"/>
                                <w:jc w:val="left"/>
                                <w:rPr>
                                  <w:sz w:val="21"/>
                                </w:rPr>
                              </w:pPr>
                              <w:bookmarkStart w:id="1640" w:name="Automatic Upgrades with GitHub Dependabo"/>
                              <w:bookmarkEnd w:id="1640"/>
                              <w:r>
                                <w:rPr>
                                  <w:sz w:val="21"/>
                                </w:rPr>
                                <w:t xml:space="preserve">impossible to associate code changes with dependency changes if unrelated upgrades are </w:t>
                              </w:r>
                              <w:r>
                                <w:rPr>
                                  <w:spacing w:val="-2"/>
                                  <w:sz w:val="21"/>
                                </w:rPr>
                                <w:t>combined.</w:t>
                              </w:r>
                            </w:p>
                          </w:txbxContent>
                        </wps:txbx>
                        <wps:bodyPr vert="horz" wrap="square" lIns="0" tIns="0" rIns="0" bIns="0" rtlCol="0" anchor="t" anchorCtr="0">
                          <a:noAutofit/>
                        </wps:bodyPr>
                      </wps:wsp>
                    </wpg:wgp>
                  </a:graphicData>
                </a:graphic>
              </wp:inline>
            </w:drawing>
          </mc:Choice>
          <mc:Fallback>
            <w:pict>
              <v:group id="_x0000_s1026" o:spid="_x0000_s1026" o:spt="203" style="height:41pt;width:424.8pt;" coordsize="5394960,521334" o:gfxdata="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k2sO&#10;l9UAAAAEAQAADwAAAAAAAAABACAAAAAiAAAAZHJzL2Rvd25yZXYueG1sUEsBAhQAFAAAAAgAh07i&#10;QE+eI45CAwAAxwkAAA4AAAAAAAAAAQAgAAAAJAEAAGRycy9lMm9Eb2MueG1sUEsFBgAAAAAGAAYA&#10;WQEAANgGAAAAAA==&#10;">
                <o:lock v:ext="edit" aspectratio="f"/>
                <v:shape id="Graphic 971" o:spid="_x0000_s1026" o:spt="100" style="position:absolute;left:-4;top:11;height:521334;width:5394960;" fillcolor="#BC8E8E" filled="t" stroked="f" coordsize="5394960,521334" o:gfxdata="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tIw7b4A&#10;AADcAAAADwAAAAAAAAABACAAAAAiAAAAZHJzL2Rvd25yZXYueG1sUEsBAhQAFAAAAAgAh07iQDMv&#10;BZ47AAAAOQAAABAAAAAAAAAAAQAgAAAADQEAAGRycy9zaGFwZXhtbC54bWxQSwUGAAAAAAYABgBb&#10;AQAAtwMAAAAA&#10;" path="m5394960,0l5385816,0,5385816,512051,9144,512051,9144,0,0,0,0,512051,0,521195,9144,521195,5385816,521195,5394960,521195,5394960,512051,5394960,0xe">
                  <v:fill on="t" focussize="0,0"/>
                  <v:stroke on="f"/>
                  <v:imagedata o:title=""/>
                  <o:lock v:ext="edit" aspectratio="f"/>
                  <v:textbox inset="0mm,0mm,0mm,0mm"/>
                </v:shape>
                <v:shape id="Textbox 972" o:spid="_x0000_s1026" o:spt="202" type="#_x0000_t202" style="position:absolute;left:9144;top:0;height:512445;width:5377180;" filled="f" stroked="f" coordsize="21600,21600" o:gfxdata="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ZH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5" w:line="256" w:lineRule="auto"/>
                          <w:ind w:left="115" w:right="264" w:firstLine="0"/>
                          <w:jc w:val="left"/>
                          <w:rPr>
                            <w:sz w:val="21"/>
                          </w:rPr>
                        </w:pPr>
                        <w:bookmarkStart w:id="1640" w:name="Automatic Upgrades with GitHub Dependabo"/>
                        <w:bookmarkEnd w:id="1640"/>
                        <w:r>
                          <w:rPr>
                            <w:sz w:val="21"/>
                          </w:rPr>
                          <w:t xml:space="preserve">impossible to associate code changes with dependency changes if unrelated upgrades are </w:t>
                        </w:r>
                        <w:r>
                          <w:rPr>
                            <w:spacing w:val="-2"/>
                            <w:sz w:val="21"/>
                          </w:rPr>
                          <w:t>combined.</w:t>
                        </w:r>
                      </w:p>
                    </w:txbxContent>
                  </v:textbox>
                </v:shape>
                <w10:wrap type="none"/>
                <w10:anchorlock/>
              </v:group>
            </w:pict>
          </mc:Fallback>
        </mc:AlternateContent>
      </w:r>
    </w:p>
    <w:p>
      <w:pPr>
        <w:pStyle w:val="9"/>
        <w:spacing w:before="4"/>
        <w:ind w:left="0"/>
        <w:rPr>
          <w:sz w:val="24"/>
        </w:rPr>
      </w:pPr>
    </w:p>
    <w:p>
      <w:pPr>
        <w:pStyle w:val="9"/>
        <w:spacing w:before="133" w:line="268" w:lineRule="auto"/>
        <w:ind w:right="968"/>
      </w:pPr>
      <w:r>
        <w:t>npm manages a databas</w:t>
      </w:r>
      <w:bookmarkStart w:id="1556" w:name="_bookmark1452"/>
      <w:bookmarkEnd w:id="1556"/>
      <w:r>
        <w:t>e</w:t>
      </w:r>
      <w:r>
        <w:fldChar w:fldCharType="begin"/>
      </w:r>
      <w:r>
        <w:instrText xml:space="preserve"> HYPERLINK \l "_bookmark1475" </w:instrText>
      </w:r>
      <w:r>
        <w:fldChar w:fldCharType="separate"/>
      </w:r>
      <w:r>
        <w:rPr>
          <w:rFonts w:ascii="Arial" w:hAnsi="Arial"/>
          <w:color w:val="8E0011"/>
          <w:vertAlign w:val="superscript"/>
        </w:rPr>
        <w:t>3</w:t>
      </w:r>
      <w:r>
        <w:rPr>
          <w:rFonts w:ascii="Arial" w:hAnsi="Arial"/>
          <w:color w:val="8E0011"/>
          <w:vertAlign w:val="superscript"/>
        </w:rPr>
        <w:fldChar w:fldCharType="end"/>
      </w:r>
      <w:r>
        <w:rPr>
          <w:rFonts w:ascii="Arial" w:hAnsi="Arial"/>
          <w:color w:val="8E0011"/>
          <w:vertAlign w:val="baseline"/>
        </w:rPr>
        <w:t xml:space="preserve"> </w:t>
      </w:r>
      <w:r>
        <w:rPr>
          <w:vertAlign w:val="baseline"/>
        </w:rPr>
        <w:t xml:space="preserve">of known vulnerabilities and has a web page for </w:t>
      </w:r>
      <w:r>
        <w:fldChar w:fldCharType="begin"/>
      </w:r>
      <w:r>
        <w:instrText xml:space="preserve"> HYPERLINK "https://snyk.io/vuln?type=npm" \h </w:instrText>
      </w:r>
      <w:r>
        <w:fldChar w:fldCharType="separate"/>
      </w:r>
      <w:r>
        <w:rPr>
          <w:vertAlign w:val="baseline"/>
        </w:rPr>
        <w:t xml:space="preserve">reporting vulnerable packages. Snyk also maintains their </w:t>
      </w:r>
      <w:r>
        <w:rPr>
          <w:color w:val="8E0011"/>
          <w:vertAlign w:val="baseline"/>
        </w:rPr>
        <w:t xml:space="preserve">Vulnerability DB for npm packages </w:t>
      </w:r>
      <w:r>
        <w:rPr>
          <w:vertAlign w:val="baseline"/>
        </w:rPr>
        <w:t>service. In this section, you’ll work with tools that automaticall</w:t>
      </w:r>
      <w:r>
        <w:rPr>
          <w:vertAlign w:val="baseline"/>
        </w:rPr>
        <w:fldChar w:fldCharType="end"/>
      </w:r>
      <w:r>
        <w:rPr>
          <w:vertAlign w:val="baseline"/>
        </w:rPr>
        <w:t>y compare an application’s dependencies to npm’s vulnerability database.</w:t>
      </w:r>
    </w:p>
    <w:p>
      <w:pPr>
        <w:pStyle w:val="9"/>
        <w:spacing w:before="8"/>
        <w:ind w:left="0"/>
        <w:rPr>
          <w:sz w:val="35"/>
        </w:rPr>
      </w:pPr>
    </w:p>
    <w:p>
      <w:pPr>
        <w:pStyle w:val="4"/>
      </w:pPr>
      <w:r>
        <w:t>Automatic</w:t>
      </w:r>
      <w:r>
        <w:rPr>
          <w:spacing w:val="-8"/>
        </w:rPr>
        <w:t xml:space="preserve"> </w:t>
      </w:r>
      <w:r>
        <w:t>Upgrades</w:t>
      </w:r>
      <w:r>
        <w:rPr>
          <w:spacing w:val="-6"/>
        </w:rPr>
        <w:t xml:space="preserve"> </w:t>
      </w:r>
      <w:r>
        <w:t>with</w:t>
      </w:r>
      <w:r>
        <w:rPr>
          <w:spacing w:val="-5"/>
        </w:rPr>
        <w:t xml:space="preserve"> </w:t>
      </w:r>
      <w:r>
        <w:t>GitHub</w:t>
      </w:r>
      <w:r>
        <w:rPr>
          <w:spacing w:val="-5"/>
        </w:rPr>
        <w:t xml:space="preserve"> </w:t>
      </w:r>
      <w:r>
        <w:rPr>
          <w:spacing w:val="-2"/>
        </w:rPr>
        <w:t>Dependabot</w:t>
      </w:r>
    </w:p>
    <w:p>
      <w:pPr>
        <w:pStyle w:val="9"/>
        <w:spacing w:before="173" w:line="268" w:lineRule="auto"/>
        <w:ind w:right="856"/>
      </w:pPr>
      <w:r>
        <w:t xml:space="preserve">GitHub has multiple automated </w:t>
      </w:r>
      <w:bookmarkStart w:id="1557" w:name="_bookmark1453"/>
      <w:bookmarkEnd w:id="1557"/>
      <w:r>
        <w:t>security services that can be enabled on a given repository. They offer support for several platforms, including Node.js projects that consume npm packages. To enable these services, visit the Settings tab on a repository</w:t>
      </w:r>
      <w:r>
        <w:rPr>
          <w:spacing w:val="30"/>
        </w:rPr>
        <w:t xml:space="preserve"> </w:t>
      </w:r>
      <w:r>
        <w:t>you</w:t>
      </w:r>
      <w:r>
        <w:rPr>
          <w:spacing w:val="30"/>
        </w:rPr>
        <w:t xml:space="preserve"> </w:t>
      </w:r>
      <w:r>
        <w:t>are</w:t>
      </w:r>
      <w:r>
        <w:rPr>
          <w:spacing w:val="29"/>
        </w:rPr>
        <w:t xml:space="preserve"> </w:t>
      </w:r>
      <w:r>
        <w:t>an</w:t>
      </w:r>
      <w:r>
        <w:rPr>
          <w:spacing w:val="30"/>
        </w:rPr>
        <w:t xml:space="preserve"> </w:t>
      </w:r>
      <w:r>
        <w:t>administrator</w:t>
      </w:r>
      <w:r>
        <w:rPr>
          <w:spacing w:val="29"/>
        </w:rPr>
        <w:t xml:space="preserve"> </w:t>
      </w:r>
      <w:r>
        <w:t>of,</w:t>
      </w:r>
      <w:r>
        <w:rPr>
          <w:spacing w:val="30"/>
        </w:rPr>
        <w:t xml:space="preserve"> </w:t>
      </w:r>
      <w:r>
        <w:t>click</w:t>
      </w:r>
      <w:r>
        <w:rPr>
          <w:spacing w:val="30"/>
        </w:rPr>
        <w:t xml:space="preserve"> </w:t>
      </w:r>
      <w:r>
        <w:t>the</w:t>
      </w:r>
      <w:r>
        <w:rPr>
          <w:spacing w:val="29"/>
        </w:rPr>
        <w:t xml:space="preserve"> </w:t>
      </w:r>
      <w:r>
        <w:t>Security</w:t>
      </w:r>
      <w:r>
        <w:rPr>
          <w:spacing w:val="30"/>
        </w:rPr>
        <w:t xml:space="preserve"> </w:t>
      </w:r>
      <w:r>
        <w:t>&amp;</w:t>
      </w:r>
      <w:r>
        <w:rPr>
          <w:spacing w:val="29"/>
        </w:rPr>
        <w:t xml:space="preserve"> </w:t>
      </w:r>
      <w:r>
        <w:t>analysis</w:t>
      </w:r>
      <w:r>
        <w:rPr>
          <w:spacing w:val="29"/>
        </w:rPr>
        <w:t xml:space="preserve"> </w:t>
      </w:r>
      <w:r>
        <w:t>tab,</w:t>
      </w:r>
      <w:r>
        <w:rPr>
          <w:spacing w:val="30"/>
        </w:rPr>
        <w:t xml:space="preserve"> </w:t>
      </w:r>
      <w:r>
        <w:t>and then</w:t>
      </w:r>
      <w:r>
        <w:rPr>
          <w:spacing w:val="32"/>
        </w:rPr>
        <w:t xml:space="preserve"> </w:t>
      </w:r>
      <w:r>
        <w:t>enable</w:t>
      </w:r>
      <w:r>
        <w:rPr>
          <w:spacing w:val="31"/>
        </w:rPr>
        <w:t xml:space="preserve"> </w:t>
      </w:r>
      <w:r>
        <w:t>the</w:t>
      </w:r>
      <w:r>
        <w:rPr>
          <w:spacing w:val="31"/>
        </w:rPr>
        <w:t xml:space="preserve"> </w:t>
      </w:r>
      <w:r>
        <w:t>different</w:t>
      </w:r>
      <w:r>
        <w:rPr>
          <w:spacing w:val="31"/>
        </w:rPr>
        <w:t xml:space="preserve"> </w:t>
      </w:r>
      <w:r>
        <w:t>security</w:t>
      </w:r>
      <w:r>
        <w:rPr>
          <w:spacing w:val="32"/>
        </w:rPr>
        <w:t xml:space="preserve"> </w:t>
      </w:r>
      <w:r>
        <w:t>features</w:t>
      </w:r>
      <w:r>
        <w:rPr>
          <w:spacing w:val="31"/>
        </w:rPr>
        <w:t xml:space="preserve"> </w:t>
      </w:r>
      <w:r>
        <w:t>offered.</w:t>
      </w:r>
      <w:r>
        <w:rPr>
          <w:spacing w:val="32"/>
        </w:rPr>
        <w:t xml:space="preserve"> </w:t>
      </w:r>
      <w:r>
        <w:t>GitHub</w:t>
      </w:r>
      <w:r>
        <w:rPr>
          <w:spacing w:val="32"/>
        </w:rPr>
        <w:t xml:space="preserve"> </w:t>
      </w:r>
      <w:r>
        <w:t>has</w:t>
      </w:r>
      <w:r>
        <w:rPr>
          <w:spacing w:val="31"/>
        </w:rPr>
        <w:t xml:space="preserve"> </w:t>
      </w:r>
      <w:r>
        <w:t>three</w:t>
      </w:r>
      <w:r>
        <w:rPr>
          <w:spacing w:val="31"/>
        </w:rPr>
        <w:t xml:space="preserve"> </w:t>
      </w:r>
      <w:r>
        <w:t>services</w:t>
      </w:r>
      <w:r>
        <w:rPr>
          <w:spacing w:val="31"/>
        </w:rPr>
        <w:t xml:space="preserve"> </w:t>
      </w:r>
      <w:r>
        <w:t xml:space="preserve">as of this writing: </w:t>
      </w:r>
      <w:r>
        <w:rPr>
          <w:i/>
        </w:rPr>
        <w:t>Dependency graph</w:t>
      </w:r>
      <w:r>
        <w:t xml:space="preserve">, </w:t>
      </w:r>
      <w:r>
        <w:rPr>
          <w:i/>
        </w:rPr>
        <w:t>Dependabot alerts</w:t>
      </w:r>
      <w:r>
        <w:t xml:space="preserve">, and </w:t>
      </w:r>
      <w:r>
        <w:rPr>
          <w:i/>
        </w:rPr>
        <w:t>Dependabot security updates</w:t>
      </w:r>
      <w:r>
        <w:t>. Each service depends on the service before it. A repository will benefit from automated pull requests that upgrade dependencies as a result of enabling these services.</w:t>
      </w:r>
    </w:p>
    <w:p>
      <w:pPr>
        <w:pStyle w:val="9"/>
        <w:spacing w:before="138" w:line="268" w:lineRule="auto"/>
        <w:ind w:right="968"/>
      </w:pPr>
      <w:r>
        <w:t xml:space="preserve">Dependabot is a GitHub service that creates pull requests that update known vulnerabilities in your dependencies. </w:t>
      </w:r>
      <w:r>
        <w:fldChar w:fldCharType="begin"/>
      </w:r>
      <w:r>
        <w:instrText xml:space="preserve"> HYPERLINK \l "_bookmark1454" </w:instrText>
      </w:r>
      <w:r>
        <w:fldChar w:fldCharType="separate"/>
      </w:r>
      <w:r>
        <w:rPr>
          <w:color w:val="8E0011"/>
        </w:rPr>
        <w:t>Figure 10-1</w:t>
      </w:r>
      <w:r>
        <w:rPr>
          <w:color w:val="8E0011"/>
        </w:rPr>
        <w:fldChar w:fldCharType="end"/>
      </w:r>
      <w:r>
        <w:rPr>
          <w:color w:val="8E0011"/>
        </w:rPr>
        <w:t xml:space="preserve"> </w:t>
      </w:r>
      <w:r>
        <w:t xml:space="preserve">is a screenshot of a banner that appears at the top of a repository when known vulnerabilities have been </w:t>
      </w:r>
      <w:r>
        <w:rPr>
          <w:spacing w:val="-2"/>
        </w:rPr>
        <w:t>discovered.</w:t>
      </w:r>
    </w:p>
    <w:p>
      <w:pPr>
        <w:pStyle w:val="9"/>
        <w:spacing w:before="5"/>
        <w:ind w:left="0"/>
        <w:rPr>
          <w:sz w:val="15"/>
        </w:rPr>
      </w:pPr>
      <w:r>
        <w:drawing>
          <wp:anchor distT="0" distB="0" distL="0" distR="0" simplePos="0" relativeHeight="251941888" behindDoc="1" locked="0" layoutInCell="1" allowOverlap="1">
            <wp:simplePos x="0" y="0"/>
            <wp:positionH relativeFrom="page">
              <wp:posOffset>1060450</wp:posOffset>
            </wp:positionH>
            <wp:positionV relativeFrom="paragraph">
              <wp:posOffset>128270</wp:posOffset>
            </wp:positionV>
            <wp:extent cx="5619115" cy="591185"/>
            <wp:effectExtent l="0" t="0" r="0" b="0"/>
            <wp:wrapTopAndBottom/>
            <wp:docPr id="412" name="Image 973"/>
            <wp:cNvGraphicFramePr/>
            <a:graphic xmlns:a="http://schemas.openxmlformats.org/drawingml/2006/main">
              <a:graphicData uri="http://schemas.openxmlformats.org/drawingml/2006/picture">
                <pic:pic xmlns:pic="http://schemas.openxmlformats.org/drawingml/2006/picture">
                  <pic:nvPicPr>
                    <pic:cNvPr id="412" name="Image 973"/>
                    <pic:cNvPicPr/>
                  </pic:nvPicPr>
                  <pic:blipFill>
                    <a:blip r:embed="rId73"/>
                    <a:stretch>
                      <a:fillRect/>
                    </a:stretch>
                  </pic:blipFill>
                  <pic:spPr>
                    <a:xfrm>
                      <a:off x="0" y="0"/>
                      <a:ext cx="5619115" cy="591185"/>
                    </a:xfrm>
                    <a:prstGeom prst="rect">
                      <a:avLst/>
                    </a:prstGeom>
                    <a:noFill/>
                    <a:ln>
                      <a:noFill/>
                    </a:ln>
                  </pic:spPr>
                </pic:pic>
              </a:graphicData>
            </a:graphic>
          </wp:anchor>
        </w:drawing>
      </w:r>
    </w:p>
    <w:p>
      <w:pPr>
        <w:spacing w:before="68"/>
        <w:ind w:left="758" w:right="739" w:firstLine="0"/>
        <w:jc w:val="center"/>
        <w:rPr>
          <w:i/>
          <w:sz w:val="21"/>
        </w:rPr>
      </w:pPr>
      <w:bookmarkStart w:id="1558" w:name="_bookmark1454"/>
      <w:bookmarkEnd w:id="1558"/>
      <w:r>
        <w:rPr>
          <w:i/>
          <w:sz w:val="21"/>
        </w:rPr>
        <w:t>Figure</w:t>
      </w:r>
      <w:r>
        <w:rPr>
          <w:i/>
          <w:spacing w:val="7"/>
          <w:sz w:val="21"/>
        </w:rPr>
        <w:t xml:space="preserve"> </w:t>
      </w:r>
      <w:r>
        <w:rPr>
          <w:i/>
          <w:sz w:val="21"/>
        </w:rPr>
        <w:t>10-1.</w:t>
      </w:r>
      <w:r>
        <w:rPr>
          <w:i/>
          <w:spacing w:val="8"/>
          <w:sz w:val="21"/>
        </w:rPr>
        <w:t xml:space="preserve"> </w:t>
      </w:r>
      <w:r>
        <w:rPr>
          <w:i/>
          <w:sz w:val="21"/>
        </w:rPr>
        <w:t>The</w:t>
      </w:r>
      <w:r>
        <w:rPr>
          <w:i/>
          <w:spacing w:val="8"/>
          <w:sz w:val="21"/>
        </w:rPr>
        <w:t xml:space="preserve"> </w:t>
      </w:r>
      <w:r>
        <w:rPr>
          <w:i/>
          <w:sz w:val="21"/>
        </w:rPr>
        <w:t>dreaded</w:t>
      </w:r>
      <w:r>
        <w:rPr>
          <w:i/>
          <w:spacing w:val="8"/>
          <w:sz w:val="21"/>
        </w:rPr>
        <w:t xml:space="preserve"> </w:t>
      </w:r>
      <w:r>
        <w:rPr>
          <w:i/>
          <w:sz w:val="21"/>
        </w:rPr>
        <w:t>GitHub</w:t>
      </w:r>
      <w:r>
        <w:rPr>
          <w:i/>
          <w:spacing w:val="7"/>
          <w:sz w:val="21"/>
        </w:rPr>
        <w:t xml:space="preserve"> </w:t>
      </w:r>
      <w:r>
        <w:rPr>
          <w:i/>
          <w:sz w:val="21"/>
        </w:rPr>
        <w:t>dependency</w:t>
      </w:r>
      <w:r>
        <w:rPr>
          <w:i/>
          <w:spacing w:val="8"/>
          <w:sz w:val="21"/>
        </w:rPr>
        <w:t xml:space="preserve"> </w:t>
      </w:r>
      <w:r>
        <w:rPr>
          <w:i/>
          <w:spacing w:val="-2"/>
          <w:sz w:val="21"/>
        </w:rPr>
        <w:t>vulnerability</w:t>
      </w:r>
    </w:p>
    <w:p>
      <w:pPr>
        <w:pStyle w:val="9"/>
        <w:spacing w:before="10"/>
        <w:ind w:left="0"/>
        <w:rPr>
          <w:i/>
          <w:sz w:val="20"/>
        </w:rPr>
      </w:pPr>
    </w:p>
    <w:p>
      <w:pPr>
        <w:pStyle w:val="9"/>
        <w:spacing w:line="254" w:lineRule="auto"/>
        <w:ind w:right="744"/>
      </w:pPr>
      <w:r>
        <w:t xml:space="preserve">Dependabot currently doesn’t support changing application code. This means it’s impossible for Dependabot to create a pull request for every vulnerability. For example, if package </w:t>
      </w:r>
      <w:r>
        <w:fldChar w:fldCharType="begin"/>
      </w:r>
      <w:r>
        <w:instrText xml:space="preserve"> HYPERLINK "mailto:foobar@1.2.3" \h </w:instrText>
      </w:r>
      <w:r>
        <w:fldChar w:fldCharType="separate"/>
      </w:r>
      <w:r>
        <w:rPr>
          <w:rFonts w:ascii="MingLiU_HKSCS" w:hAnsi="MingLiU_HKSCS"/>
        </w:rPr>
        <w:t>foobar@1.2.3</w:t>
      </w:r>
      <w:r>
        <w:rPr>
          <w:rFonts w:ascii="MingLiU_HKSCS" w:hAnsi="MingLiU_HKSCS"/>
        </w:rPr>
        <w:fldChar w:fldCharType="end"/>
      </w:r>
      <w:r>
        <w:rPr>
          <w:rFonts w:ascii="MingLiU_HKSCS" w:hAnsi="MingLiU_HKSCS"/>
          <w:spacing w:val="-53"/>
        </w:rPr>
        <w:t xml:space="preserve"> </w:t>
      </w:r>
      <w:r>
        <w:t xml:space="preserve">contains a vulnerability and the only fix is in </w:t>
      </w:r>
      <w:r>
        <w:fldChar w:fldCharType="begin"/>
      </w:r>
      <w:r>
        <w:instrText xml:space="preserve"> HYPERLINK "mailto:foobar@2.0.0" \h </w:instrText>
      </w:r>
      <w:r>
        <w:fldChar w:fldCharType="separate"/>
      </w:r>
      <w:r>
        <w:rPr>
          <w:rFonts w:ascii="MingLiU_HKSCS" w:hAnsi="MingLiU_HKSCS"/>
        </w:rPr>
        <w:t>foobar@2.0.0</w:t>
      </w:r>
      <w:r>
        <w:t>,</w:t>
      </w:r>
      <w:r>
        <w:fldChar w:fldCharType="end"/>
      </w:r>
      <w:r>
        <w:t xml:space="preserve"> then Dependabot won’t create a pull request since the SemVer change</w:t>
      </w:r>
      <w:r>
        <w:rPr>
          <w:spacing w:val="19"/>
        </w:rPr>
        <w:t xml:space="preserve"> </w:t>
      </w:r>
      <w:r>
        <w:t>suggests</w:t>
      </w:r>
      <w:r>
        <w:rPr>
          <w:spacing w:val="19"/>
        </w:rPr>
        <w:t xml:space="preserve"> </w:t>
      </w:r>
      <w:r>
        <w:t>that</w:t>
      </w:r>
      <w:r>
        <w:rPr>
          <w:spacing w:val="19"/>
        </w:rPr>
        <w:t xml:space="preserve"> </w:t>
      </w:r>
      <w:r>
        <w:t>a</w:t>
      </w:r>
      <w:r>
        <w:rPr>
          <w:spacing w:val="19"/>
        </w:rPr>
        <w:t xml:space="preserve"> </w:t>
      </w:r>
      <w:r>
        <w:t>breaking</w:t>
      </w:r>
      <w:r>
        <w:rPr>
          <w:spacing w:val="20"/>
        </w:rPr>
        <w:t xml:space="preserve"> </w:t>
      </w:r>
      <w:r>
        <w:t>API</w:t>
      </w:r>
      <w:r>
        <w:rPr>
          <w:spacing w:val="19"/>
        </w:rPr>
        <w:t xml:space="preserve"> </w:t>
      </w:r>
      <w:r>
        <w:t>change</w:t>
      </w:r>
      <w:r>
        <w:rPr>
          <w:spacing w:val="19"/>
        </w:rPr>
        <w:t xml:space="preserve"> </w:t>
      </w:r>
      <w:r>
        <w:t>was</w:t>
      </w:r>
      <w:r>
        <w:rPr>
          <w:spacing w:val="19"/>
        </w:rPr>
        <w:t xml:space="preserve"> </w:t>
      </w:r>
      <w:r>
        <w:t>made.</w:t>
      </w:r>
      <w:r>
        <w:rPr>
          <w:spacing w:val="20"/>
        </w:rPr>
        <w:t xml:space="preserve"> </w:t>
      </w:r>
      <w:r>
        <w:t>That</w:t>
      </w:r>
      <w:r>
        <w:rPr>
          <w:spacing w:val="19"/>
        </w:rPr>
        <w:t xml:space="preserve"> </w:t>
      </w:r>
      <w:r>
        <w:t>said,</w:t>
      </w:r>
      <w:r>
        <w:rPr>
          <w:spacing w:val="20"/>
        </w:rPr>
        <w:t xml:space="preserve"> </w:t>
      </w:r>
      <w:r>
        <w:t>the</w:t>
      </w:r>
      <w:r>
        <w:rPr>
          <w:spacing w:val="19"/>
        </w:rPr>
        <w:t xml:space="preserve"> </w:t>
      </w:r>
      <w:r>
        <w:t>GitHub</w:t>
      </w:r>
      <w:r>
        <w:rPr>
          <w:spacing w:val="20"/>
        </w:rPr>
        <w:t xml:space="preserve"> </w:t>
      </w:r>
      <w:r>
        <w:t>UI</w:t>
      </w:r>
    </w:p>
    <w:p>
      <w:pPr>
        <w:pStyle w:val="9"/>
        <w:spacing w:before="4" w:line="268" w:lineRule="auto"/>
        <w:ind w:right="968"/>
      </w:pPr>
      <w:r>
        <w:t xml:space="preserve">still displays a banner and provides contextual information about vulnerable </w:t>
      </w:r>
      <w:r>
        <w:rPr>
          <w:spacing w:val="-2"/>
        </w:rPr>
        <w:t>packages.</w:t>
      </w:r>
    </w:p>
    <w:p>
      <w:pPr>
        <w:spacing w:after="0" w:line="268" w:lineRule="auto"/>
        <w:sectPr>
          <w:pgSz w:w="12240" w:h="15840"/>
          <w:pgMar w:top="1440" w:right="700" w:bottom="280" w:left="680" w:header="720" w:footer="720" w:gutter="0"/>
          <w:cols w:space="720" w:num="1"/>
        </w:sectPr>
      </w:pPr>
    </w:p>
    <w:p>
      <w:pPr>
        <w:pStyle w:val="9"/>
        <w:spacing w:before="72" w:line="268" w:lineRule="auto"/>
        <w:ind w:right="1085"/>
      </w:pPr>
      <w:r>
        <w:t>Any continuous integration tests enabled on the repository will still run against Dependabot pull requests. This should help provide confidence that a particular upgrade is safe. That said, when it comes to pull requests for packages that are extremely integral to your application, you might be better off making the</w:t>
      </w:r>
      <w:r>
        <w:rPr>
          <w:spacing w:val="80"/>
        </w:rPr>
        <w:t xml:space="preserve"> </w:t>
      </w:r>
      <w:r>
        <w:t>change locally.</w:t>
      </w:r>
    </w:p>
    <w:p>
      <w:pPr>
        <w:pStyle w:val="9"/>
        <w:spacing w:before="141" w:line="268" w:lineRule="auto"/>
        <w:ind w:right="968"/>
      </w:pPr>
      <w:r>
        <w:t xml:space="preserve">With Dependabot security updates enabled on your repository, you’ll occasionally receive pull requests. </w:t>
      </w:r>
      <w:r>
        <w:fldChar w:fldCharType="begin"/>
      </w:r>
      <w:r>
        <w:instrText xml:space="preserve"> HYPERLINK \l "_bookmark1455" </w:instrText>
      </w:r>
      <w:r>
        <w:fldChar w:fldCharType="separate"/>
      </w:r>
      <w:r>
        <w:rPr>
          <w:color w:val="8E0011"/>
        </w:rPr>
        <w:t>Figure 10-2</w:t>
      </w:r>
      <w:r>
        <w:rPr>
          <w:color w:val="8E0011"/>
        </w:rPr>
        <w:fldChar w:fldCharType="end"/>
      </w:r>
      <w:r>
        <w:rPr>
          <w:color w:val="8E0011"/>
        </w:rPr>
        <w:t xml:space="preserve"> </w:t>
      </w:r>
      <w:r>
        <w:t>is a screenshot of what one of these pull requests looks like.</w:t>
      </w:r>
    </w:p>
    <w:p>
      <w:pPr>
        <w:pStyle w:val="9"/>
        <w:spacing w:before="5"/>
        <w:ind w:left="0"/>
        <w:rPr>
          <w:sz w:val="15"/>
        </w:rPr>
      </w:pPr>
      <w:r>
        <w:drawing>
          <wp:anchor distT="0" distB="0" distL="0" distR="0" simplePos="0" relativeHeight="251942912" behindDoc="1" locked="0" layoutInCell="1" allowOverlap="1">
            <wp:simplePos x="0" y="0"/>
            <wp:positionH relativeFrom="page">
              <wp:posOffset>1060450</wp:posOffset>
            </wp:positionH>
            <wp:positionV relativeFrom="paragraph">
              <wp:posOffset>128270</wp:posOffset>
            </wp:positionV>
            <wp:extent cx="5620385" cy="2510155"/>
            <wp:effectExtent l="0" t="0" r="0" b="0"/>
            <wp:wrapTopAndBottom/>
            <wp:docPr id="413" name="Image 974"/>
            <wp:cNvGraphicFramePr/>
            <a:graphic xmlns:a="http://schemas.openxmlformats.org/drawingml/2006/main">
              <a:graphicData uri="http://schemas.openxmlformats.org/drawingml/2006/picture">
                <pic:pic xmlns:pic="http://schemas.openxmlformats.org/drawingml/2006/picture">
                  <pic:nvPicPr>
                    <pic:cNvPr id="413" name="Image 974"/>
                    <pic:cNvPicPr/>
                  </pic:nvPicPr>
                  <pic:blipFill>
                    <a:blip r:embed="rId74"/>
                    <a:stretch>
                      <a:fillRect/>
                    </a:stretch>
                  </pic:blipFill>
                  <pic:spPr>
                    <a:xfrm>
                      <a:off x="0" y="0"/>
                      <a:ext cx="5620385" cy="2510155"/>
                    </a:xfrm>
                    <a:prstGeom prst="rect">
                      <a:avLst/>
                    </a:prstGeom>
                    <a:noFill/>
                    <a:ln>
                      <a:noFill/>
                    </a:ln>
                  </pic:spPr>
                </pic:pic>
              </a:graphicData>
            </a:graphic>
          </wp:anchor>
        </w:drawing>
      </w:r>
    </w:p>
    <w:p>
      <w:pPr>
        <w:spacing w:before="84"/>
        <w:ind w:left="758" w:right="738" w:firstLine="0"/>
        <w:jc w:val="center"/>
        <w:rPr>
          <w:i/>
          <w:sz w:val="21"/>
        </w:rPr>
      </w:pPr>
      <w:bookmarkStart w:id="1559" w:name="_bookmark1455"/>
      <w:bookmarkEnd w:id="1559"/>
      <w:r>
        <w:rPr>
          <w:i/>
          <w:sz w:val="21"/>
        </w:rPr>
        <w:t>Figure</w:t>
      </w:r>
      <w:r>
        <w:rPr>
          <w:i/>
          <w:spacing w:val="9"/>
          <w:sz w:val="21"/>
        </w:rPr>
        <w:t xml:space="preserve"> </w:t>
      </w:r>
      <w:r>
        <w:rPr>
          <w:i/>
          <w:sz w:val="21"/>
        </w:rPr>
        <w:t>10-2.</w:t>
      </w:r>
      <w:r>
        <w:rPr>
          <w:i/>
          <w:spacing w:val="10"/>
          <w:sz w:val="21"/>
        </w:rPr>
        <w:t xml:space="preserve"> </w:t>
      </w:r>
      <w:r>
        <w:rPr>
          <w:i/>
          <w:sz w:val="21"/>
        </w:rPr>
        <w:t>Automatic</w:t>
      </w:r>
      <w:r>
        <w:rPr>
          <w:i/>
          <w:spacing w:val="10"/>
          <w:sz w:val="21"/>
        </w:rPr>
        <w:t xml:space="preserve"> </w:t>
      </w:r>
      <w:r>
        <w:rPr>
          <w:i/>
          <w:sz w:val="21"/>
        </w:rPr>
        <w:t>Dependabot</w:t>
      </w:r>
      <w:r>
        <w:rPr>
          <w:i/>
          <w:spacing w:val="9"/>
          <w:sz w:val="21"/>
        </w:rPr>
        <w:t xml:space="preserve"> </w:t>
      </w:r>
      <w:r>
        <w:rPr>
          <w:i/>
          <w:sz w:val="21"/>
        </w:rPr>
        <w:t>pull</w:t>
      </w:r>
      <w:r>
        <w:rPr>
          <w:i/>
          <w:spacing w:val="10"/>
          <w:sz w:val="21"/>
        </w:rPr>
        <w:t xml:space="preserve"> </w:t>
      </w:r>
      <w:r>
        <w:rPr>
          <w:i/>
          <w:spacing w:val="-2"/>
          <w:sz w:val="21"/>
        </w:rPr>
        <w:t>request</w:t>
      </w:r>
    </w:p>
    <w:p>
      <w:pPr>
        <w:pStyle w:val="9"/>
        <w:spacing w:before="10"/>
        <w:ind w:left="0"/>
        <w:rPr>
          <w:i/>
          <w:sz w:val="20"/>
        </w:rPr>
      </w:pPr>
    </w:p>
    <w:p>
      <w:pPr>
        <w:pStyle w:val="9"/>
        <w:spacing w:before="1" w:line="268" w:lineRule="auto"/>
        <w:ind w:right="1085"/>
      </w:pPr>
      <w:r>
        <w:t>A</w:t>
      </w:r>
      <w:r>
        <w:rPr>
          <w:spacing w:val="-3"/>
        </w:rPr>
        <w:t xml:space="preserve"> </w:t>
      </w:r>
      <w:r>
        <w:t>Dependabot pull request provides a list of commands that you can trigger by replying to it. Dependabot won’t continuously rebase a pull request on the</w:t>
      </w:r>
      <w:r>
        <w:rPr>
          <w:spacing w:val="40"/>
        </w:rPr>
        <w:t xml:space="preserve"> </w:t>
      </w:r>
      <w:r>
        <w:t xml:space="preserve">master branch as commits are merged. Instead, you can reply with the </w:t>
      </w:r>
      <w:r>
        <w:rPr>
          <w:rFonts w:ascii="BIZ UDGothic" w:hAnsi="BIZ UDGothic"/>
          <w:b/>
        </w:rPr>
        <w:t>@dependabot rebase</w:t>
      </w:r>
      <w:r>
        <w:rPr>
          <w:rFonts w:ascii="BIZ UDGothic" w:hAnsi="BIZ UDGothic"/>
          <w:b/>
          <w:spacing w:val="-39"/>
        </w:rPr>
        <w:t xml:space="preserve"> </w:t>
      </w:r>
      <w:r>
        <w:t>command to trigger a rebase. The pull request also includes contextual information about the vulnerability being fixed, such as content from a changelog and even git commits between the currently installed version of the package and the version being upgraded to.</w:t>
      </w:r>
    </w:p>
    <w:p>
      <w:pPr>
        <w:pStyle w:val="9"/>
        <w:spacing w:before="140" w:line="268" w:lineRule="auto"/>
        <w:ind w:right="968"/>
      </w:pPr>
      <w:r>
        <w:t>The Dependabot pull request makes it very convenient to merge a package upgrade and also provides a lot of useful information about the vulnerability. Sadly, it only works for a subset of situations where a package upgrade is required. For the other situations. you need a more manual approach.</w:t>
      </w:r>
    </w:p>
    <w:p>
      <w:pPr>
        <w:pStyle w:val="9"/>
        <w:spacing w:before="5"/>
        <w:ind w:left="0"/>
        <w:rPr>
          <w:sz w:val="15"/>
        </w:rPr>
      </w:pPr>
      <w:r>
        <mc:AlternateContent>
          <mc:Choice Requires="wpg">
            <w:drawing>
              <wp:anchor distT="0" distB="0" distL="0" distR="0" simplePos="0" relativeHeight="251942912" behindDoc="1" locked="0" layoutInCell="1" allowOverlap="1">
                <wp:simplePos x="0" y="0"/>
                <wp:positionH relativeFrom="page">
                  <wp:posOffset>914400</wp:posOffset>
                </wp:positionH>
                <wp:positionV relativeFrom="paragraph">
                  <wp:posOffset>127635</wp:posOffset>
                </wp:positionV>
                <wp:extent cx="5943600" cy="548640"/>
                <wp:effectExtent l="0" t="0" r="0" b="0"/>
                <wp:wrapTopAndBottom/>
                <wp:docPr id="975" name="Group 975"/>
                <wp:cNvGraphicFramePr/>
                <a:graphic xmlns:a="http://schemas.openxmlformats.org/drawingml/2006/main">
                  <a:graphicData uri="http://schemas.microsoft.com/office/word/2010/wordprocessingGroup">
                    <wpg:wgp>
                      <wpg:cNvGrpSpPr/>
                      <wpg:grpSpPr>
                        <a:xfrm>
                          <a:off x="0" y="0"/>
                          <a:ext cx="5943600" cy="548640"/>
                          <a:chOff x="0" y="0"/>
                          <a:chExt cx="5943600" cy="548640"/>
                        </a:xfrm>
                        <a:effectLst/>
                      </wpg:grpSpPr>
                      <wps:wsp>
                        <wps:cNvPr id="976" name="Graphic 976"/>
                        <wps:cNvSpPr/>
                        <wps:spPr>
                          <a:xfrm>
                            <a:off x="8" y="0"/>
                            <a:ext cx="5943600" cy="548640"/>
                          </a:xfrm>
                          <a:custGeom>
                            <a:avLst/>
                            <a:gdLst/>
                            <a:ahLst/>
                            <a:cxnLst/>
                            <a:rect l="l" t="t" r="r" b="b"/>
                            <a:pathLst>
                              <a:path w="5943600" h="548640">
                                <a:moveTo>
                                  <a:pt x="0" y="0"/>
                                </a:moveTo>
                                <a:lnTo>
                                  <a:pt x="5943591" y="0"/>
                                </a:lnTo>
                                <a:lnTo>
                                  <a:pt x="5943591" y="548640"/>
                                </a:lnTo>
                                <a:lnTo>
                                  <a:pt x="0" y="548640"/>
                                </a:lnTo>
                                <a:lnTo>
                                  <a:pt x="0" y="0"/>
                                </a:lnTo>
                                <a:close/>
                              </a:path>
                            </a:pathLst>
                          </a:custGeom>
                          <a:solidFill>
                            <a:srgbClr val="F6F6F6"/>
                          </a:solidFill>
                          <a:ln>
                            <a:noFill/>
                          </a:ln>
                          <a:effectLst/>
                        </wps:spPr>
                        <wps:bodyPr vert="horz" wrap="square" lIns="0" tIns="0" rIns="0" bIns="0" rtlCol="0" anchor="t" anchorCtr="0">
                          <a:noAutofit/>
                        </wps:bodyPr>
                      </wps:wsp>
                      <wps:wsp>
                        <wps:cNvPr id="977" name="Graphic 977"/>
                        <wps:cNvSpPr/>
                        <wps:spPr>
                          <a:xfrm>
                            <a:off x="-4" y="0"/>
                            <a:ext cx="5943600" cy="549275"/>
                          </a:xfrm>
                          <a:custGeom>
                            <a:avLst/>
                            <a:gdLst/>
                            <a:ahLst/>
                            <a:cxnLst/>
                            <a:rect l="l" t="t" r="r" b="b"/>
                            <a:pathLst>
                              <a:path w="5943600" h="549275">
                                <a:moveTo>
                                  <a:pt x="5943600" y="0"/>
                                </a:moveTo>
                                <a:lnTo>
                                  <a:pt x="0" y="0"/>
                                </a:lnTo>
                                <a:lnTo>
                                  <a:pt x="0" y="9144"/>
                                </a:lnTo>
                                <a:lnTo>
                                  <a:pt x="0" y="548652"/>
                                </a:lnTo>
                                <a:lnTo>
                                  <a:pt x="9144" y="548652"/>
                                </a:lnTo>
                                <a:lnTo>
                                  <a:pt x="9144" y="9144"/>
                                </a:lnTo>
                                <a:lnTo>
                                  <a:pt x="5934456" y="9144"/>
                                </a:lnTo>
                                <a:lnTo>
                                  <a:pt x="5934456" y="548652"/>
                                </a:lnTo>
                                <a:lnTo>
                                  <a:pt x="5943600" y="548652"/>
                                </a:lnTo>
                                <a:lnTo>
                                  <a:pt x="5943600" y="9144"/>
                                </a:lnTo>
                                <a:lnTo>
                                  <a:pt x="5943600" y="12"/>
                                </a:lnTo>
                                <a:close/>
                              </a:path>
                            </a:pathLst>
                          </a:custGeom>
                          <a:solidFill>
                            <a:srgbClr val="DBDBDB"/>
                          </a:solidFill>
                          <a:ln>
                            <a:noFill/>
                          </a:ln>
                          <a:effectLst/>
                        </wps:spPr>
                        <wps:bodyPr vert="horz" wrap="square" lIns="0" tIns="0" rIns="0" bIns="0" rtlCol="0" anchor="t" anchorCtr="0">
                          <a:noAutofit/>
                        </wps:bodyPr>
                      </wps:wsp>
                      <wps:wsp>
                        <wps:cNvPr id="978" name="Textbox 978"/>
                        <wps:cNvSpPr txBox="1"/>
                        <wps:spPr>
                          <a:xfrm>
                            <a:off x="9144" y="9144"/>
                            <a:ext cx="5925820" cy="539750"/>
                          </a:xfrm>
                          <a:prstGeom prst="rect">
                            <a:avLst/>
                          </a:prstGeom>
                          <a:noFill/>
                          <a:ln>
                            <a:noFill/>
                          </a:ln>
                          <a:effectLst/>
                        </wps:spPr>
                        <wps:txbx>
                          <w:txbxContent>
                            <w:p>
                              <w:pPr>
                                <w:spacing w:before="284"/>
                                <w:ind w:left="1519" w:right="1519" w:firstLine="0"/>
                                <w:jc w:val="center"/>
                                <w:rPr>
                                  <w:rFonts w:ascii="Arial"/>
                                  <w:b/>
                                  <w:sz w:val="28"/>
                                </w:rPr>
                              </w:pPr>
                              <w:r>
                                <w:rPr>
                                  <w:rFonts w:ascii="Arial"/>
                                  <w:b/>
                                  <w:spacing w:val="9"/>
                                  <w:sz w:val="28"/>
                                </w:rPr>
                                <w:t>ALTERNATIVES</w:t>
                              </w:r>
                              <w:r>
                                <w:rPr>
                                  <w:rFonts w:ascii="Arial"/>
                                  <w:b/>
                                  <w:spacing w:val="59"/>
                                  <w:sz w:val="28"/>
                                </w:rPr>
                                <w:t xml:space="preserve"> </w:t>
                              </w:r>
                              <w:r>
                                <w:rPr>
                                  <w:rFonts w:ascii="Arial"/>
                                  <w:b/>
                                  <w:sz w:val="28"/>
                                </w:rPr>
                                <w:t>TO</w:t>
                              </w:r>
                              <w:r>
                                <w:rPr>
                                  <w:rFonts w:ascii="Arial"/>
                                  <w:b/>
                                  <w:spacing w:val="59"/>
                                  <w:sz w:val="28"/>
                                </w:rPr>
                                <w:t xml:space="preserve"> </w:t>
                              </w:r>
                              <w:r>
                                <w:rPr>
                                  <w:rFonts w:ascii="Arial"/>
                                  <w:b/>
                                  <w:spacing w:val="11"/>
                                  <w:sz w:val="28"/>
                                </w:rPr>
                                <w:t>GITHUB</w:t>
                              </w:r>
                              <w:r>
                                <w:rPr>
                                  <w:rFonts w:ascii="Arial"/>
                                  <w:b/>
                                  <w:spacing w:val="59"/>
                                  <w:sz w:val="28"/>
                                </w:rPr>
                                <w:t xml:space="preserve"> </w:t>
                              </w:r>
                              <w:r>
                                <w:rPr>
                                  <w:rFonts w:ascii="Arial"/>
                                  <w:b/>
                                  <w:spacing w:val="10"/>
                                  <w:sz w:val="28"/>
                                </w:rPr>
                                <w:t>DEPENDABOT</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10.05pt;height:43.2pt;width:468pt;mso-position-horizontal-relative:page;mso-wrap-distance-bottom:0pt;mso-wrap-distance-top:0pt;z-index:-251373568;mso-width-relative:page;mso-height-relative:page;" coordsize="5943600,548640" o:gfxdata="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">
                <o:lock v:ext="edit" aspectratio="f"/>
                <v:shape id="Graphic 976" o:spid="_x0000_s1026" o:spt="100" style="position:absolute;left:8;top:0;height:548640;width:5943600;" fillcolor="#F6F6F6" filled="t" stroked="f" coordsize="5943600,548640" o:gfxdata="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QZoRvQAA&#10;ANwAAAAPAAAAAAAAAAEAIAAAACIAAABkcnMvZG93bnJldi54bWxQSwECFAAUAAAACACHTuJAMy8F&#10;njsAAAA5AAAAEAAAAAAAAAABACAAAAAMAQAAZHJzL3NoYXBleG1sLnhtbFBLBQYAAAAABgAGAFsB&#10;AAC2AwAAAAA=&#10;" path="m0,0l5943591,0,5943591,548640,0,548640,0,0xe">
                  <v:fill on="t" focussize="0,0"/>
                  <v:stroke on="f"/>
                  <v:imagedata o:title=""/>
                  <o:lock v:ext="edit" aspectratio="f"/>
                  <v:textbox inset="0mm,0mm,0mm,0mm"/>
                </v:shape>
                <v:shape id="Graphic 977" o:spid="_x0000_s1026" o:spt="100" style="position:absolute;left:-4;top:0;height:549275;width:5943600;" fillcolor="#DBDBDB" filled="t" stroked="f" coordsize="5943600,549275" o:gfxdata="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WRevQAA&#10;ANwAAAAPAAAAAAAAAAEAIAAAACIAAABkcnMvZG93bnJldi54bWxQSwECFAAUAAAACACHTuJAMy8F&#10;njsAAAA5AAAAEAAAAAAAAAABACAAAAAMAQAAZHJzL3NoYXBleG1sLnhtbFBLBQYAAAAABgAGAFsB&#10;AAC2AwAAAAA=&#10;" path="m5943600,0l0,0,0,9144,0,548652,9144,548652,9144,9144,5934456,9144,5934456,548652,5943600,548652,5943600,9144,5943600,12xe">
                  <v:fill on="t" focussize="0,0"/>
                  <v:stroke on="f"/>
                  <v:imagedata o:title=""/>
                  <o:lock v:ext="edit" aspectratio="f"/>
                  <v:textbox inset="0mm,0mm,0mm,0mm"/>
                </v:shape>
                <v:shape id="Textbox 978" o:spid="_x0000_s1026" o:spt="202" type="#_x0000_t202" style="position:absolute;left:9144;top:9144;height:539750;width:5925820;" filled="f" stroked="f" coordsize="21600,21600" o:gfxdata="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wK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284"/>
                          <w:ind w:left="1519" w:right="1519" w:firstLine="0"/>
                          <w:jc w:val="center"/>
                          <w:rPr>
                            <w:rFonts w:ascii="Arial"/>
                            <w:b/>
                            <w:sz w:val="28"/>
                          </w:rPr>
                        </w:pPr>
                        <w:r>
                          <w:rPr>
                            <w:rFonts w:ascii="Arial"/>
                            <w:b/>
                            <w:spacing w:val="9"/>
                            <w:sz w:val="28"/>
                          </w:rPr>
                          <w:t>ALTERNATIVES</w:t>
                        </w:r>
                        <w:r>
                          <w:rPr>
                            <w:rFonts w:ascii="Arial"/>
                            <w:b/>
                            <w:spacing w:val="59"/>
                            <w:sz w:val="28"/>
                          </w:rPr>
                          <w:t xml:space="preserve"> </w:t>
                        </w:r>
                        <w:r>
                          <w:rPr>
                            <w:rFonts w:ascii="Arial"/>
                            <w:b/>
                            <w:sz w:val="28"/>
                          </w:rPr>
                          <w:t>TO</w:t>
                        </w:r>
                        <w:r>
                          <w:rPr>
                            <w:rFonts w:ascii="Arial"/>
                            <w:b/>
                            <w:spacing w:val="59"/>
                            <w:sz w:val="28"/>
                          </w:rPr>
                          <w:t xml:space="preserve"> </w:t>
                        </w:r>
                        <w:r>
                          <w:rPr>
                            <w:rFonts w:ascii="Arial"/>
                            <w:b/>
                            <w:spacing w:val="11"/>
                            <w:sz w:val="28"/>
                          </w:rPr>
                          <w:t>GITHUB</w:t>
                        </w:r>
                        <w:r>
                          <w:rPr>
                            <w:rFonts w:ascii="Arial"/>
                            <w:b/>
                            <w:spacing w:val="59"/>
                            <w:sz w:val="28"/>
                          </w:rPr>
                          <w:t xml:space="preserve"> </w:t>
                        </w:r>
                        <w:r>
                          <w:rPr>
                            <w:rFonts w:ascii="Arial"/>
                            <w:b/>
                            <w:spacing w:val="10"/>
                            <w:sz w:val="28"/>
                          </w:rPr>
                          <w:t>DEPENDABOT</w:t>
                        </w:r>
                      </w:p>
                    </w:txbxContent>
                  </v:textbox>
                </v:shape>
                <w10:wrap type="topAndBottom"/>
              </v:group>
            </w:pict>
          </mc:Fallback>
        </mc:AlternateContent>
      </w:r>
    </w:p>
    <w:p>
      <w:pPr>
        <w:spacing w:after="0"/>
        <w:rPr>
          <w:sz w:val="15"/>
        </w:rPr>
        <w:sectPr>
          <w:pgSz w:w="12240" w:h="15840"/>
          <w:pgMar w:top="1380" w:right="700" w:bottom="280" w:left="680" w:header="720" w:footer="720" w:gutter="0"/>
          <w:cols w:space="720" w:num="1"/>
        </w:sectPr>
      </w:pPr>
    </w:p>
    <w:p>
      <w:pPr>
        <w:pStyle w:val="9"/>
        <w:rPr>
          <w:sz w:val="20"/>
        </w:rPr>
      </w:pPr>
      <w:r>
        <w:rPr>
          <w:sz w:val="20"/>
        </w:rPr>
        <mc:AlternateContent>
          <mc:Choice Requires="wpg">
            <w:drawing>
              <wp:inline distT="0" distB="0" distL="0" distR="0">
                <wp:extent cx="5943600" cy="603885"/>
                <wp:effectExtent l="9525" t="0" r="0" b="5715"/>
                <wp:docPr id="979" name="Group 979"/>
                <wp:cNvGraphicFramePr/>
                <a:graphic xmlns:a="http://schemas.openxmlformats.org/drawingml/2006/main">
                  <a:graphicData uri="http://schemas.microsoft.com/office/word/2010/wordprocessingGroup">
                    <wpg:wgp>
                      <wpg:cNvGrpSpPr/>
                      <wpg:grpSpPr>
                        <a:xfrm>
                          <a:off x="0" y="0"/>
                          <a:ext cx="5943600" cy="603885"/>
                          <a:chOff x="0" y="0"/>
                          <a:chExt cx="5943600" cy="603885"/>
                        </a:xfrm>
                        <a:effectLst/>
                      </wpg:grpSpPr>
                      <wps:wsp>
                        <wps:cNvPr id="980" name="Graphic 980"/>
                        <wps:cNvSpPr/>
                        <wps:spPr>
                          <a:xfrm>
                            <a:off x="8" y="0"/>
                            <a:ext cx="5943600" cy="603885"/>
                          </a:xfrm>
                          <a:custGeom>
                            <a:avLst/>
                            <a:gdLst/>
                            <a:ahLst/>
                            <a:cxnLst/>
                            <a:rect l="l" t="t" r="r" b="b"/>
                            <a:pathLst>
                              <a:path w="5943600" h="603885">
                                <a:moveTo>
                                  <a:pt x="0" y="0"/>
                                </a:moveTo>
                                <a:lnTo>
                                  <a:pt x="5943592" y="0"/>
                                </a:lnTo>
                                <a:lnTo>
                                  <a:pt x="5943592" y="603503"/>
                                </a:lnTo>
                                <a:lnTo>
                                  <a:pt x="0" y="603503"/>
                                </a:lnTo>
                                <a:lnTo>
                                  <a:pt x="0" y="0"/>
                                </a:lnTo>
                                <a:close/>
                              </a:path>
                            </a:pathLst>
                          </a:custGeom>
                          <a:solidFill>
                            <a:srgbClr val="F6F6F6"/>
                          </a:solidFill>
                          <a:ln>
                            <a:noFill/>
                          </a:ln>
                          <a:effectLst/>
                        </wps:spPr>
                        <wps:bodyPr vert="horz" wrap="square" lIns="0" tIns="0" rIns="0" bIns="0" rtlCol="0" anchor="t" anchorCtr="0">
                          <a:noAutofit/>
                        </wps:bodyPr>
                      </wps:wsp>
                      <wps:wsp>
                        <wps:cNvPr id="981" name="Graphic 981"/>
                        <wps:cNvSpPr/>
                        <wps:spPr>
                          <a:xfrm>
                            <a:off x="-4" y="11"/>
                            <a:ext cx="5943600" cy="603885"/>
                          </a:xfrm>
                          <a:custGeom>
                            <a:avLst/>
                            <a:gdLst/>
                            <a:ahLst/>
                            <a:cxnLst/>
                            <a:rect l="l" t="t" r="r" b="b"/>
                            <a:pathLst>
                              <a:path w="5943600" h="603885">
                                <a:moveTo>
                                  <a:pt x="5943600" y="0"/>
                                </a:moveTo>
                                <a:lnTo>
                                  <a:pt x="5934456" y="0"/>
                                </a:lnTo>
                                <a:lnTo>
                                  <a:pt x="5934456" y="594347"/>
                                </a:lnTo>
                                <a:lnTo>
                                  <a:pt x="9144" y="594347"/>
                                </a:lnTo>
                                <a:lnTo>
                                  <a:pt x="9144" y="0"/>
                                </a:lnTo>
                                <a:lnTo>
                                  <a:pt x="0" y="0"/>
                                </a:lnTo>
                                <a:lnTo>
                                  <a:pt x="0" y="594347"/>
                                </a:lnTo>
                                <a:lnTo>
                                  <a:pt x="0" y="603491"/>
                                </a:lnTo>
                                <a:lnTo>
                                  <a:pt x="9144" y="603504"/>
                                </a:lnTo>
                                <a:lnTo>
                                  <a:pt x="5934456" y="603491"/>
                                </a:lnTo>
                                <a:lnTo>
                                  <a:pt x="5943600" y="603491"/>
                                </a:lnTo>
                                <a:lnTo>
                                  <a:pt x="5943600" y="594347"/>
                                </a:lnTo>
                                <a:lnTo>
                                  <a:pt x="5943600" y="0"/>
                                </a:lnTo>
                                <a:close/>
                              </a:path>
                            </a:pathLst>
                          </a:custGeom>
                          <a:solidFill>
                            <a:srgbClr val="DBDBDB"/>
                          </a:solidFill>
                          <a:ln>
                            <a:noFill/>
                          </a:ln>
                          <a:effectLst/>
                        </wps:spPr>
                        <wps:bodyPr vert="horz" wrap="square" lIns="0" tIns="0" rIns="0" bIns="0" rtlCol="0" anchor="t" anchorCtr="0">
                          <a:noAutofit/>
                        </wps:bodyPr>
                      </wps:wsp>
                      <wps:wsp>
                        <wps:cNvPr id="982" name="Textbox 982"/>
                        <wps:cNvSpPr txBox="1"/>
                        <wps:spPr>
                          <a:xfrm>
                            <a:off x="9144" y="0"/>
                            <a:ext cx="5925820" cy="594360"/>
                          </a:xfrm>
                          <a:prstGeom prst="rect">
                            <a:avLst/>
                          </a:prstGeom>
                          <a:noFill/>
                          <a:ln>
                            <a:noFill/>
                          </a:ln>
                          <a:effectLst/>
                        </wps:spPr>
                        <wps:txbx>
                          <w:txbxContent>
                            <w:p>
                              <w:pPr>
                                <w:spacing w:before="12" w:line="268" w:lineRule="auto"/>
                                <w:ind w:left="215" w:right="0" w:firstLine="0"/>
                                <w:jc w:val="left"/>
                                <w:rPr>
                                  <w:sz w:val="28"/>
                                </w:rPr>
                              </w:pPr>
                              <w:bookmarkStart w:id="1641" w:name="Manual Upgrades with npm CLI"/>
                              <w:bookmarkEnd w:id="1641"/>
                              <w:r>
                                <w:fldChar w:fldCharType="begin"/>
                              </w:r>
                              <w:r>
                                <w:instrText xml:space="preserve"> HYPERLINK "https://snyk.io/" \h </w:instrText>
                              </w:r>
                              <w:r>
                                <w:fldChar w:fldCharType="separate"/>
                              </w:r>
                              <w:r>
                                <w:rPr>
                                  <w:color w:val="8E0011"/>
                                  <w:sz w:val="28"/>
                                </w:rPr>
                                <w:t>Snyk</w:t>
                              </w:r>
                              <w:r>
                                <w:rPr>
                                  <w:color w:val="8E0011"/>
                                  <w:sz w:val="28"/>
                                </w:rPr>
                                <w:fldChar w:fldCharType="end"/>
                              </w:r>
                              <w:r>
                                <w:rPr>
                                  <w:color w:val="8E0011"/>
                                  <w:sz w:val="28"/>
                                </w:rPr>
                                <w:t xml:space="preserve"> </w:t>
                              </w:r>
                              <w:r>
                                <w:rPr>
                                  <w:sz w:val="28"/>
                                </w:rPr>
                                <w:t xml:space="preserve">offers a paid product that also creates pull requests and can even scan a repository for </w:t>
                              </w:r>
                              <w:bookmarkStart w:id="1642" w:name="_bookmark1456"/>
                              <w:bookmarkEnd w:id="1642"/>
                              <w:r>
                                <w:rPr>
                                  <w:sz w:val="28"/>
                                </w:rPr>
                                <w:t>certain types of vulnerabilities.</w:t>
                              </w:r>
                            </w:p>
                          </w:txbxContent>
                        </wps:txbx>
                        <wps:bodyPr vert="horz" wrap="square" lIns="0" tIns="0" rIns="0" bIns="0" rtlCol="0" anchor="t" anchorCtr="0">
                          <a:noAutofit/>
                        </wps:bodyPr>
                      </wps:wsp>
                    </wpg:wgp>
                  </a:graphicData>
                </a:graphic>
              </wp:inline>
            </w:drawing>
          </mc:Choice>
          <mc:Fallback>
            <w:pict>
              <v:group id="_x0000_s1026" o:spid="_x0000_s1026" o:spt="203" style="height:47.55pt;width:468pt;" coordsize="5943600,603885" o:gfxdata="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">
                <o:lock v:ext="edit" aspectratio="f"/>
                <v:shape id="Graphic 980" o:spid="_x0000_s1026" o:spt="100" style="position:absolute;left:8;top:0;height:603885;width:5943600;" fillcolor="#F6F6F6" filled="t" stroked="f" coordsize="5943600,603885" o:gfxdata="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LUDHugAAANwA&#10;AAAPAAAAAAAAAAEAIAAAACIAAABkcnMvZG93bnJldi54bWxQSwECFAAUAAAACACHTuJAMy8FnjsA&#10;AAA5AAAAEAAAAAAAAAABACAAAAAJAQAAZHJzL3NoYXBleG1sLnhtbFBLBQYAAAAABgAGAFsBAACz&#10;AwAAAAA=&#10;" path="m0,0l5943592,0,5943592,603503,0,603503,0,0xe">
                  <v:fill on="t" focussize="0,0"/>
                  <v:stroke on="f"/>
                  <v:imagedata o:title=""/>
                  <o:lock v:ext="edit" aspectratio="f"/>
                  <v:textbox inset="0mm,0mm,0mm,0mm"/>
                </v:shape>
                <v:shape id="Graphic 981" o:spid="_x0000_s1026" o:spt="100" style="position:absolute;left:-4;top:11;height:603885;width:5943600;" fillcolor="#DBDBDB" filled="t" stroked="f" coordsize="5943600,603885" o:gfxdata="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tj8evQAA&#10;ANwAAAAPAAAAAAAAAAEAIAAAACIAAABkcnMvZG93bnJldi54bWxQSwECFAAUAAAACACHTuJAMy8F&#10;njsAAAA5AAAAEAAAAAAAAAABACAAAAAMAQAAZHJzL3NoYXBleG1sLnhtbFBLBQYAAAAABgAGAFsB&#10;AAC2AwAAAAA=&#10;" path="m5943600,0l5934456,0,5934456,594347,9144,594347,9144,0,0,0,0,594347,0,603491,9144,603504,5934456,603491,5943600,603491,5943600,594347,5943600,0xe">
                  <v:fill on="t" focussize="0,0"/>
                  <v:stroke on="f"/>
                  <v:imagedata o:title=""/>
                  <o:lock v:ext="edit" aspectratio="f"/>
                  <v:textbox inset="0mm,0mm,0mm,0mm"/>
                </v:shape>
                <v:shape id="Textbox 982" o:spid="_x0000_s1026" o:spt="202" type="#_x0000_t202" style="position:absolute;left:9144;top:0;height:594360;width:5925820;" filled="f" stroked="f" coordsize="21600,21600" o:gfxdata="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9M35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12" w:line="268" w:lineRule="auto"/>
                          <w:ind w:left="215" w:right="0" w:firstLine="0"/>
                          <w:jc w:val="left"/>
                          <w:rPr>
                            <w:sz w:val="28"/>
                          </w:rPr>
                        </w:pPr>
                        <w:bookmarkStart w:id="1641" w:name="Manual Upgrades with npm CLI"/>
                        <w:bookmarkEnd w:id="1641"/>
                        <w:r>
                          <w:fldChar w:fldCharType="begin"/>
                        </w:r>
                        <w:r>
                          <w:instrText xml:space="preserve"> HYPERLINK "https://snyk.io/" \h </w:instrText>
                        </w:r>
                        <w:r>
                          <w:fldChar w:fldCharType="separate"/>
                        </w:r>
                        <w:r>
                          <w:rPr>
                            <w:color w:val="8E0011"/>
                            <w:sz w:val="28"/>
                          </w:rPr>
                          <w:t>Snyk</w:t>
                        </w:r>
                        <w:r>
                          <w:rPr>
                            <w:color w:val="8E0011"/>
                            <w:sz w:val="28"/>
                          </w:rPr>
                          <w:fldChar w:fldCharType="end"/>
                        </w:r>
                        <w:r>
                          <w:rPr>
                            <w:color w:val="8E0011"/>
                            <w:sz w:val="28"/>
                          </w:rPr>
                          <w:t xml:space="preserve"> </w:t>
                        </w:r>
                        <w:r>
                          <w:rPr>
                            <w:sz w:val="28"/>
                          </w:rPr>
                          <w:t xml:space="preserve">offers a paid product that also creates pull requests and can even scan a repository for </w:t>
                        </w:r>
                        <w:bookmarkStart w:id="1642" w:name="_bookmark1456"/>
                        <w:bookmarkEnd w:id="1642"/>
                        <w:r>
                          <w:rPr>
                            <w:sz w:val="28"/>
                          </w:rPr>
                          <w:t>certain types of vulnerabilities.</w:t>
                        </w:r>
                      </w:p>
                    </w:txbxContent>
                  </v:textbox>
                </v:shape>
                <w10:wrap type="none"/>
                <w10:anchorlock/>
              </v:group>
            </w:pict>
          </mc:Fallback>
        </mc:AlternateContent>
      </w:r>
    </w:p>
    <w:p>
      <w:pPr>
        <w:pStyle w:val="9"/>
        <w:spacing w:before="1"/>
        <w:ind w:left="0"/>
        <w:rPr>
          <w:sz w:val="26"/>
        </w:rPr>
      </w:pPr>
    </w:p>
    <w:p>
      <w:pPr>
        <w:pStyle w:val="4"/>
        <w:spacing w:before="90"/>
      </w:pPr>
      <w:r>
        <w:t>Manual</w:t>
      </w:r>
      <w:r>
        <w:rPr>
          <w:spacing w:val="-7"/>
        </w:rPr>
        <w:t xml:space="preserve"> </w:t>
      </w:r>
      <w:r>
        <w:t>Upgrades</w:t>
      </w:r>
      <w:r>
        <w:rPr>
          <w:spacing w:val="-5"/>
        </w:rPr>
        <w:t xml:space="preserve"> </w:t>
      </w:r>
      <w:r>
        <w:t>with</w:t>
      </w:r>
      <w:r>
        <w:rPr>
          <w:spacing w:val="-5"/>
        </w:rPr>
        <w:t xml:space="preserve"> </w:t>
      </w:r>
      <w:r>
        <w:t>npm</w:t>
      </w:r>
      <w:r>
        <w:rPr>
          <w:spacing w:val="-4"/>
        </w:rPr>
        <w:t xml:space="preserve"> </w:t>
      </w:r>
      <w:r>
        <w:rPr>
          <w:spacing w:val="-5"/>
        </w:rPr>
        <w:t>CLI</w:t>
      </w:r>
    </w:p>
    <w:p>
      <w:pPr>
        <w:pStyle w:val="9"/>
        <w:spacing w:before="173" w:line="268" w:lineRule="auto"/>
        <w:ind w:right="968"/>
      </w:pPr>
      <w:r>
        <w:t xml:space="preserve">Dependabot simplifies package </w:t>
      </w:r>
      <w:bookmarkStart w:id="1560" w:name="_bookmark1457"/>
      <w:bookmarkEnd w:id="1560"/>
      <w:r>
        <w:t>upgrades in some situations, but more often than not, you’ll need to take the manual approach. The npm CLI provides a few subcommands to help make this process easier.</w:t>
      </w:r>
    </w:p>
    <w:p>
      <w:pPr>
        <w:pStyle w:val="9"/>
        <w:spacing w:before="142" w:line="268" w:lineRule="auto"/>
        <w:ind w:right="1085"/>
      </w:pPr>
      <w:r>
        <w:t xml:space="preserve">Run the following commands to create a new directory named </w:t>
      </w:r>
      <w:r>
        <w:rPr>
          <w:i/>
        </w:rPr>
        <w:t>audit</w:t>
      </w:r>
      <w:r>
        <w:t>, create a new npm project, and install some packages with known vulnerabilities:</w:t>
      </w:r>
    </w:p>
    <w:p>
      <w:pPr>
        <w:pStyle w:val="9"/>
        <w:spacing w:before="7"/>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mkdir</w:t>
      </w:r>
      <w:r>
        <w:rPr>
          <w:rFonts w:ascii="MingLiU_HKSCS"/>
          <w:spacing w:val="9"/>
          <w:sz w:val="21"/>
        </w:rPr>
        <w:t xml:space="preserve"> </w:t>
      </w:r>
      <w:r>
        <w:rPr>
          <w:rFonts w:ascii="MingLiU_HKSCS"/>
          <w:sz w:val="21"/>
        </w:rPr>
        <w:t>audit</w:t>
      </w:r>
      <w:r>
        <w:rPr>
          <w:rFonts w:ascii="MingLiU_HKSCS"/>
          <w:spacing w:val="9"/>
          <w:sz w:val="21"/>
        </w:rPr>
        <w:t xml:space="preserve"> </w:t>
      </w:r>
      <w:r>
        <w:rPr>
          <w:rFonts w:ascii="MingLiU_HKSCS"/>
          <w:color w:val="545454"/>
          <w:sz w:val="21"/>
        </w:rPr>
        <w:t>&amp;&amp;</w:t>
      </w:r>
      <w:r>
        <w:rPr>
          <w:rFonts w:ascii="MingLiU_HKSCS"/>
          <w:color w:val="545454"/>
          <w:spacing w:val="10"/>
          <w:sz w:val="21"/>
        </w:rPr>
        <w:t xml:space="preserve"> </w:t>
      </w:r>
      <w:r>
        <w:rPr>
          <w:rFonts w:ascii="MingLiU_HKSCS"/>
          <w:color w:val="336666"/>
          <w:sz w:val="21"/>
        </w:rPr>
        <w:t>cd</w:t>
      </w:r>
      <w:r>
        <w:rPr>
          <w:rFonts w:ascii="MingLiU_HKSCS"/>
          <w:color w:val="336666"/>
          <w:spacing w:val="9"/>
          <w:sz w:val="21"/>
        </w:rPr>
        <w:t xml:space="preserve"> </w:t>
      </w:r>
      <w:r>
        <w:rPr>
          <w:rFonts w:ascii="MingLiU_HKSCS"/>
          <w:spacing w:val="-2"/>
          <w:sz w:val="21"/>
        </w:rPr>
        <w:t>audit</w:t>
      </w:r>
    </w:p>
    <w:p>
      <w:pPr>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9"/>
          <w:sz w:val="21"/>
        </w:rPr>
        <w:t xml:space="preserve"> </w:t>
      </w:r>
      <w:r>
        <w:rPr>
          <w:rFonts w:ascii="MingLiU_HKSCS"/>
          <w:sz w:val="21"/>
        </w:rPr>
        <w:t>npm</w:t>
      </w:r>
      <w:r>
        <w:rPr>
          <w:rFonts w:ascii="MingLiU_HKSCS"/>
          <w:spacing w:val="9"/>
          <w:sz w:val="21"/>
        </w:rPr>
        <w:t xml:space="preserve"> </w:t>
      </w:r>
      <w:r>
        <w:rPr>
          <w:rFonts w:ascii="MingLiU_HKSCS"/>
          <w:sz w:val="21"/>
        </w:rPr>
        <w:t>init</w:t>
      </w:r>
      <w:r>
        <w:rPr>
          <w:rFonts w:ascii="MingLiU_HKSCS"/>
          <w:spacing w:val="9"/>
          <w:sz w:val="21"/>
        </w:rPr>
        <w:t xml:space="preserve"> </w:t>
      </w:r>
      <w:r>
        <w:rPr>
          <w:rFonts w:ascii="MingLiU_HKSCS"/>
          <w:sz w:val="21"/>
        </w:rPr>
        <w:t>-</w:t>
      </w:r>
      <w:r>
        <w:rPr>
          <w:rFonts w:ascii="MingLiU_HKSCS"/>
          <w:spacing w:val="-10"/>
          <w:sz w:val="21"/>
        </w:rPr>
        <w:t>y</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npm</w:t>
      </w:r>
      <w:r>
        <w:rPr>
          <w:rFonts w:ascii="MingLiU_HKSCS"/>
          <w:spacing w:val="16"/>
          <w:sz w:val="21"/>
        </w:rPr>
        <w:t xml:space="preserve"> </w:t>
      </w:r>
      <w:r>
        <w:rPr>
          <w:rFonts w:ascii="MingLiU_HKSCS"/>
          <w:sz w:val="21"/>
        </w:rPr>
        <w:t>install</w:t>
      </w:r>
      <w:r>
        <w:rPr>
          <w:rFonts w:ascii="MingLiU_HKSCS"/>
          <w:spacing w:val="15"/>
          <w:sz w:val="21"/>
        </w:rPr>
        <w:t xml:space="preserve"> </w:t>
      </w:r>
      <w:r>
        <w:fldChar w:fldCharType="begin"/>
      </w:r>
      <w:r>
        <w:instrText xml:space="preserve"> HYPERLINK "mailto:js-yaml@3.9.1" \h </w:instrText>
      </w:r>
      <w:r>
        <w:fldChar w:fldCharType="separate"/>
      </w:r>
      <w:r>
        <w:rPr>
          <w:rFonts w:ascii="MingLiU_HKSCS"/>
          <w:sz w:val="21"/>
        </w:rPr>
        <w:t>js-yaml@3.9.1</w:t>
      </w:r>
      <w:r>
        <w:rPr>
          <w:rFonts w:ascii="MingLiU_HKSCS"/>
          <w:sz w:val="21"/>
        </w:rPr>
        <w:fldChar w:fldCharType="end"/>
      </w:r>
      <w:r>
        <w:rPr>
          <w:rFonts w:ascii="MingLiU_HKSCS"/>
          <w:spacing w:val="16"/>
          <w:sz w:val="21"/>
        </w:rPr>
        <w:t xml:space="preserve"> </w:t>
      </w:r>
      <w:r>
        <w:fldChar w:fldCharType="begin"/>
      </w:r>
      <w:r>
        <w:instrText xml:space="preserve"> HYPERLINK "mailto:hoek@4.2.0" \h </w:instrText>
      </w:r>
      <w:r>
        <w:fldChar w:fldCharType="separate"/>
      </w:r>
      <w:r>
        <w:rPr>
          <w:rFonts w:ascii="MingLiU_HKSCS"/>
          <w:spacing w:val="-2"/>
          <w:sz w:val="21"/>
        </w:rPr>
        <w:t>hoek@4.2.0</w:t>
      </w:r>
      <w:r>
        <w:rPr>
          <w:rFonts w:ascii="MingLiU_HKSCS"/>
          <w:spacing w:val="-2"/>
          <w:sz w:val="21"/>
        </w:rPr>
        <w:fldChar w:fldCharType="end"/>
      </w:r>
    </w:p>
    <w:p>
      <w:pPr>
        <w:pStyle w:val="9"/>
        <w:spacing w:before="7"/>
        <w:ind w:left="0"/>
        <w:rPr>
          <w:rFonts w:ascii="MingLiU_HKSCS"/>
          <w:sz w:val="24"/>
        </w:rPr>
      </w:pPr>
    </w:p>
    <w:p>
      <w:pPr>
        <w:pStyle w:val="9"/>
        <w:spacing w:line="249" w:lineRule="auto"/>
        <w:ind w:right="968"/>
      </w:pPr>
      <w:r>
        <w:t xml:space="preserve">Once the </w:t>
      </w:r>
      <w:r>
        <w:rPr>
          <w:rFonts w:ascii="MingLiU_HKSCS"/>
        </w:rPr>
        <w:t>npm install</w:t>
      </w:r>
      <w:r>
        <w:rPr>
          <w:rFonts w:ascii="MingLiU_HKSCS"/>
          <w:spacing w:val="-38"/>
        </w:rPr>
        <w:t xml:space="preserve"> </w:t>
      </w:r>
      <w:r>
        <w:t>command finishes, it should display some messages. When I run the command, I get the following messages, though by the time you run these commands, you might see even more:</w:t>
      </w:r>
    </w:p>
    <w:p>
      <w:pPr>
        <w:pStyle w:val="9"/>
        <w:spacing w:before="9"/>
        <w:ind w:left="0"/>
        <w:rPr>
          <w:sz w:val="34"/>
        </w:rPr>
      </w:pPr>
    </w:p>
    <w:p>
      <w:pPr>
        <w:spacing w:before="0" w:line="211" w:lineRule="auto"/>
        <w:ind w:left="1047" w:right="2399" w:firstLine="0"/>
        <w:jc w:val="left"/>
        <w:rPr>
          <w:rFonts w:ascii="MingLiU_HKSCS"/>
          <w:sz w:val="21"/>
        </w:rPr>
      </w:pPr>
      <w:r>
        <w:rPr>
          <w:rFonts w:ascii="MingLiU_HKSCS"/>
          <w:sz w:val="21"/>
        </w:rPr>
        <w:t>added 5 packages from 8 contributors and audited 5 packages in 0.206s found 3 vulnerabilities (2 moderate, 1 high)</w:t>
      </w:r>
    </w:p>
    <w:p>
      <w:pPr>
        <w:spacing w:before="0" w:line="270" w:lineRule="exact"/>
        <w:ind w:left="1263" w:right="0" w:firstLine="0"/>
        <w:jc w:val="left"/>
        <w:rPr>
          <w:rFonts w:ascii="MingLiU_HKSCS"/>
          <w:sz w:val="21"/>
        </w:rPr>
      </w:pPr>
      <w:r>
        <w:rPr>
          <w:rFonts w:ascii="MingLiU_HKSCS"/>
          <w:sz w:val="21"/>
        </w:rPr>
        <w:t>run</w:t>
      </w:r>
      <w:r>
        <w:rPr>
          <w:rFonts w:ascii="MingLiU_HKSCS"/>
          <w:spacing w:val="10"/>
          <w:sz w:val="21"/>
        </w:rPr>
        <w:t xml:space="preserve"> </w:t>
      </w:r>
      <w:r>
        <w:rPr>
          <w:rFonts w:ascii="MingLiU_HKSCS"/>
          <w:sz w:val="21"/>
        </w:rPr>
        <w:t>`npm</w:t>
      </w:r>
      <w:r>
        <w:rPr>
          <w:rFonts w:ascii="MingLiU_HKSCS"/>
          <w:spacing w:val="11"/>
          <w:sz w:val="21"/>
        </w:rPr>
        <w:t xml:space="preserve"> </w:t>
      </w:r>
      <w:r>
        <w:rPr>
          <w:rFonts w:ascii="MingLiU_HKSCS"/>
          <w:sz w:val="21"/>
        </w:rPr>
        <w:t>audit</w:t>
      </w:r>
      <w:r>
        <w:rPr>
          <w:rFonts w:ascii="MingLiU_HKSCS"/>
          <w:spacing w:val="11"/>
          <w:sz w:val="21"/>
        </w:rPr>
        <w:t xml:space="preserve"> </w:t>
      </w:r>
      <w:r>
        <w:rPr>
          <w:rFonts w:ascii="MingLiU_HKSCS"/>
          <w:sz w:val="21"/>
        </w:rPr>
        <w:t>fix`</w:t>
      </w:r>
      <w:r>
        <w:rPr>
          <w:rFonts w:ascii="MingLiU_HKSCS"/>
          <w:spacing w:val="11"/>
          <w:sz w:val="21"/>
        </w:rPr>
        <w:t xml:space="preserve"> </w:t>
      </w:r>
      <w:r>
        <w:rPr>
          <w:rFonts w:ascii="MingLiU_HKSCS"/>
          <w:sz w:val="21"/>
        </w:rPr>
        <w:t>to</w:t>
      </w:r>
      <w:r>
        <w:rPr>
          <w:rFonts w:ascii="MingLiU_HKSCS"/>
          <w:spacing w:val="11"/>
          <w:sz w:val="21"/>
        </w:rPr>
        <w:t xml:space="preserve"> </w:t>
      </w:r>
      <w:r>
        <w:rPr>
          <w:rFonts w:ascii="MingLiU_HKSCS"/>
          <w:sz w:val="21"/>
        </w:rPr>
        <w:t>fix</w:t>
      </w:r>
      <w:r>
        <w:rPr>
          <w:rFonts w:ascii="MingLiU_HKSCS"/>
          <w:spacing w:val="10"/>
          <w:sz w:val="21"/>
        </w:rPr>
        <w:t xml:space="preserve"> </w:t>
      </w:r>
      <w:r>
        <w:rPr>
          <w:rFonts w:ascii="MingLiU_HKSCS"/>
          <w:sz w:val="21"/>
        </w:rPr>
        <w:t>them,</w:t>
      </w:r>
      <w:r>
        <w:rPr>
          <w:rFonts w:ascii="MingLiU_HKSCS"/>
          <w:spacing w:val="11"/>
          <w:sz w:val="21"/>
        </w:rPr>
        <w:t xml:space="preserve"> </w:t>
      </w:r>
      <w:r>
        <w:rPr>
          <w:rFonts w:ascii="MingLiU_HKSCS"/>
          <w:sz w:val="21"/>
        </w:rPr>
        <w:t>or</w:t>
      </w:r>
      <w:r>
        <w:rPr>
          <w:rFonts w:ascii="MingLiU_HKSCS"/>
          <w:spacing w:val="11"/>
          <w:sz w:val="21"/>
        </w:rPr>
        <w:t xml:space="preserve"> </w:t>
      </w:r>
      <w:r>
        <w:rPr>
          <w:rFonts w:ascii="MingLiU_HKSCS"/>
          <w:sz w:val="21"/>
        </w:rPr>
        <w:t>`npm</w:t>
      </w:r>
      <w:r>
        <w:rPr>
          <w:rFonts w:ascii="MingLiU_HKSCS"/>
          <w:spacing w:val="11"/>
          <w:sz w:val="21"/>
        </w:rPr>
        <w:t xml:space="preserve"> </w:t>
      </w:r>
      <w:r>
        <w:rPr>
          <w:rFonts w:ascii="MingLiU_HKSCS"/>
          <w:sz w:val="21"/>
        </w:rPr>
        <w:t>audit`</w:t>
      </w:r>
      <w:r>
        <w:rPr>
          <w:rFonts w:ascii="MingLiU_HKSCS"/>
          <w:spacing w:val="11"/>
          <w:sz w:val="21"/>
        </w:rPr>
        <w:t xml:space="preserve"> </w:t>
      </w:r>
      <w:r>
        <w:rPr>
          <w:rFonts w:ascii="MingLiU_HKSCS"/>
          <w:sz w:val="21"/>
        </w:rPr>
        <w:t>for</w:t>
      </w:r>
      <w:r>
        <w:rPr>
          <w:rFonts w:ascii="MingLiU_HKSCS"/>
          <w:spacing w:val="11"/>
          <w:sz w:val="21"/>
        </w:rPr>
        <w:t xml:space="preserve"> </w:t>
      </w:r>
      <w:r>
        <w:rPr>
          <w:rFonts w:ascii="MingLiU_HKSCS"/>
          <w:spacing w:val="-2"/>
          <w:sz w:val="21"/>
        </w:rPr>
        <w:t>details</w:t>
      </w:r>
    </w:p>
    <w:p>
      <w:pPr>
        <w:pStyle w:val="9"/>
        <w:spacing w:before="10"/>
        <w:ind w:left="0"/>
        <w:rPr>
          <w:rFonts w:ascii="MingLiU_HKSCS"/>
          <w:sz w:val="23"/>
        </w:rPr>
      </w:pPr>
    </w:p>
    <w:p>
      <w:pPr>
        <w:pStyle w:val="9"/>
        <w:spacing w:before="1" w:line="268" w:lineRule="auto"/>
        <w:ind w:right="1085"/>
      </w:pPr>
      <w:r>
        <w:t>The first command you should know prints a list of outdated packages. This helps find packages that are candidates for an upgrade, though not necessarily which packages are vulnerable. Run the following command to get a list of outdated packages:</w:t>
      </w:r>
    </w:p>
    <w:p>
      <w:pPr>
        <w:pStyle w:val="9"/>
        <w:spacing w:before="6"/>
        <w:ind w:left="0"/>
        <w:rPr>
          <w:sz w:val="30"/>
        </w:rPr>
      </w:pPr>
    </w:p>
    <w:p>
      <w:pPr>
        <w:spacing w:before="0"/>
        <w:ind w:left="1047" w:right="0" w:firstLine="0"/>
        <w:jc w:val="left"/>
        <w:rPr>
          <w:rFonts w:ascii="MingLiU_HKSCS"/>
          <w:sz w:val="21"/>
        </w:rPr>
      </w:pPr>
      <w:r>
        <w:rPr>
          <w:rFonts w:ascii="MingLiU_HKSCS"/>
          <w:sz w:val="21"/>
        </w:rPr>
        <w:t>$</w:t>
      </w:r>
      <w:r>
        <w:rPr>
          <w:rFonts w:ascii="MingLiU_HKSCS"/>
          <w:spacing w:val="7"/>
          <w:sz w:val="21"/>
        </w:rPr>
        <w:t xml:space="preserve"> </w:t>
      </w:r>
      <w:r>
        <w:rPr>
          <w:rFonts w:ascii="MingLiU_HKSCS"/>
          <w:sz w:val="21"/>
        </w:rPr>
        <w:t>npm</w:t>
      </w:r>
      <w:r>
        <w:rPr>
          <w:rFonts w:ascii="MingLiU_HKSCS"/>
          <w:spacing w:val="7"/>
          <w:sz w:val="21"/>
        </w:rPr>
        <w:t xml:space="preserve"> </w:t>
      </w:r>
      <w:r>
        <w:rPr>
          <w:rFonts w:ascii="MingLiU_HKSCS"/>
          <w:spacing w:val="-2"/>
          <w:sz w:val="21"/>
        </w:rPr>
        <w:t>outdated</w:t>
      </w:r>
    </w:p>
    <w:p>
      <w:pPr>
        <w:pStyle w:val="9"/>
        <w:spacing w:before="10"/>
        <w:ind w:left="0"/>
        <w:rPr>
          <w:rFonts w:ascii="MingLiU_HKSCS"/>
          <w:sz w:val="23"/>
        </w:rPr>
      </w:pPr>
    </w:p>
    <w:p>
      <w:pPr>
        <w:pStyle w:val="9"/>
      </w:pPr>
      <w:r>
        <w:fldChar w:fldCharType="begin"/>
      </w:r>
      <w:r>
        <w:instrText xml:space="preserve"> HYPERLINK \l "_bookmark1458" </w:instrText>
      </w:r>
      <w:r>
        <w:fldChar w:fldCharType="separate"/>
      </w:r>
      <w:r>
        <w:rPr>
          <w:color w:val="8E0011"/>
        </w:rPr>
        <w:t>Table</w:t>
      </w:r>
      <w:r>
        <w:rPr>
          <w:color w:val="8E0011"/>
          <w:spacing w:val="7"/>
        </w:rPr>
        <w:t xml:space="preserve"> </w:t>
      </w:r>
      <w:r>
        <w:rPr>
          <w:color w:val="8E0011"/>
        </w:rPr>
        <w:t>10-2</w:t>
      </w:r>
      <w:r>
        <w:rPr>
          <w:color w:val="8E0011"/>
        </w:rPr>
        <w:fldChar w:fldCharType="end"/>
      </w:r>
      <w:r>
        <w:rPr>
          <w:color w:val="8E0011"/>
          <w:spacing w:val="8"/>
        </w:rPr>
        <w:t xml:space="preserve"> </w:t>
      </w:r>
      <w:r>
        <w:t>contains</w:t>
      </w:r>
      <w:r>
        <w:rPr>
          <w:spacing w:val="7"/>
        </w:rPr>
        <w:t xml:space="preserve"> </w:t>
      </w:r>
      <w:r>
        <w:t>the</w:t>
      </w:r>
      <w:r>
        <w:rPr>
          <w:spacing w:val="7"/>
        </w:rPr>
        <w:t xml:space="preserve"> </w:t>
      </w:r>
      <w:r>
        <w:t>results</w:t>
      </w:r>
      <w:r>
        <w:rPr>
          <w:spacing w:val="7"/>
        </w:rPr>
        <w:t xml:space="preserve"> </w:t>
      </w:r>
      <w:r>
        <w:t>that</w:t>
      </w:r>
      <w:r>
        <w:rPr>
          <w:spacing w:val="7"/>
        </w:rPr>
        <w:t xml:space="preserve"> </w:t>
      </w:r>
      <w:r>
        <w:t>I</w:t>
      </w:r>
      <w:r>
        <w:rPr>
          <w:spacing w:val="7"/>
        </w:rPr>
        <w:t xml:space="preserve"> </w:t>
      </w:r>
      <w:r>
        <w:t>get</w:t>
      </w:r>
      <w:r>
        <w:rPr>
          <w:spacing w:val="7"/>
        </w:rPr>
        <w:t xml:space="preserve"> </w:t>
      </w:r>
      <w:r>
        <w:t>back</w:t>
      </w:r>
      <w:r>
        <w:rPr>
          <w:spacing w:val="8"/>
        </w:rPr>
        <w:t xml:space="preserve"> </w:t>
      </w:r>
      <w:r>
        <w:t>from</w:t>
      </w:r>
      <w:r>
        <w:rPr>
          <w:spacing w:val="7"/>
        </w:rPr>
        <w:t xml:space="preserve"> </w:t>
      </w:r>
      <w:r>
        <w:t>this</w:t>
      </w:r>
      <w:r>
        <w:rPr>
          <w:spacing w:val="7"/>
        </w:rPr>
        <w:t xml:space="preserve"> </w:t>
      </w:r>
      <w:r>
        <w:rPr>
          <w:spacing w:val="-2"/>
        </w:rPr>
        <w:t>command.</w:t>
      </w:r>
    </w:p>
    <w:p>
      <w:pPr>
        <w:pStyle w:val="9"/>
        <w:spacing w:before="4"/>
        <w:ind w:left="0"/>
        <w:rPr>
          <w:sz w:val="33"/>
        </w:rPr>
      </w:pPr>
    </w:p>
    <w:p>
      <w:pPr>
        <w:spacing w:before="0"/>
        <w:ind w:left="760" w:right="0" w:firstLine="0"/>
        <w:jc w:val="left"/>
        <w:rPr>
          <w:i/>
          <w:sz w:val="28"/>
        </w:rPr>
      </w:pPr>
      <w:bookmarkStart w:id="1561" w:name="_bookmark1458"/>
      <w:bookmarkEnd w:id="1561"/>
      <w:r>
        <w:rPr>
          <w:i/>
          <w:sz w:val="28"/>
        </w:rPr>
        <w:t>Table</w:t>
      </w:r>
      <w:r>
        <w:rPr>
          <w:i/>
          <w:spacing w:val="7"/>
          <w:sz w:val="28"/>
        </w:rPr>
        <w:t xml:space="preserve"> </w:t>
      </w:r>
      <w:r>
        <w:rPr>
          <w:i/>
          <w:sz w:val="28"/>
        </w:rPr>
        <w:t>10-2.</w:t>
      </w:r>
      <w:r>
        <w:rPr>
          <w:i/>
          <w:spacing w:val="8"/>
          <w:sz w:val="28"/>
        </w:rPr>
        <w:t xml:space="preserve"> </w:t>
      </w:r>
      <w:r>
        <w:rPr>
          <w:i/>
          <w:sz w:val="28"/>
        </w:rPr>
        <w:t>Example</w:t>
      </w:r>
      <w:r>
        <w:rPr>
          <w:i/>
          <w:spacing w:val="8"/>
          <w:sz w:val="28"/>
        </w:rPr>
        <w:t xml:space="preserve"> </w:t>
      </w:r>
      <w:r>
        <w:rPr>
          <w:rFonts w:ascii="MingLiU_HKSCS"/>
          <w:sz w:val="21"/>
        </w:rPr>
        <w:t>npm</w:t>
      </w:r>
      <w:r>
        <w:rPr>
          <w:rFonts w:ascii="MingLiU_HKSCS"/>
          <w:spacing w:val="12"/>
          <w:sz w:val="21"/>
        </w:rPr>
        <w:t xml:space="preserve"> </w:t>
      </w:r>
      <w:r>
        <w:rPr>
          <w:rFonts w:ascii="MingLiU_HKSCS"/>
          <w:sz w:val="21"/>
        </w:rPr>
        <w:t>outdated</w:t>
      </w:r>
      <w:r>
        <w:rPr>
          <w:rFonts w:ascii="MingLiU_HKSCS"/>
          <w:spacing w:val="-26"/>
          <w:sz w:val="21"/>
        </w:rPr>
        <w:t xml:space="preserve"> </w:t>
      </w:r>
      <w:r>
        <w:rPr>
          <w:i/>
          <w:spacing w:val="-2"/>
          <w:sz w:val="28"/>
        </w:rPr>
        <w:t>output</w:t>
      </w:r>
    </w:p>
    <w:p>
      <w:pPr>
        <w:pStyle w:val="9"/>
        <w:spacing w:before="8"/>
        <w:ind w:left="0"/>
        <w:rPr>
          <w:i/>
          <w:sz w:val="10"/>
        </w:rPr>
      </w:pPr>
      <w:r>
        <mc:AlternateContent>
          <mc:Choice Requires="wps">
            <w:drawing>
              <wp:anchor distT="0" distB="0" distL="0" distR="0" simplePos="0" relativeHeight="251943936" behindDoc="1" locked="0" layoutInCell="1" allowOverlap="1">
                <wp:simplePos x="0" y="0"/>
                <wp:positionH relativeFrom="page">
                  <wp:posOffset>914400</wp:posOffset>
                </wp:positionH>
                <wp:positionV relativeFrom="paragraph">
                  <wp:posOffset>93345</wp:posOffset>
                </wp:positionV>
                <wp:extent cx="2954020" cy="9525"/>
                <wp:effectExtent l="0" t="0" r="0" b="0"/>
                <wp:wrapTopAndBottom/>
                <wp:docPr id="983" name="Graphic 983"/>
                <wp:cNvGraphicFramePr/>
                <a:graphic xmlns:a="http://schemas.openxmlformats.org/drawingml/2006/main">
                  <a:graphicData uri="http://schemas.microsoft.com/office/word/2010/wordprocessingShape">
                    <wps:wsp>
                      <wps:cNvSpPr/>
                      <wps:spPr>
                        <a:xfrm>
                          <a:off x="0" y="0"/>
                          <a:ext cx="2954020" cy="9525"/>
                        </a:xfrm>
                        <a:custGeom>
                          <a:avLst/>
                          <a:gdLst/>
                          <a:ahLst/>
                          <a:cxnLst/>
                          <a:rect l="l" t="t" r="r" b="b"/>
                          <a:pathLst>
                            <a:path w="2954020" h="9525">
                              <a:moveTo>
                                <a:pt x="2953512" y="0"/>
                              </a:moveTo>
                              <a:lnTo>
                                <a:pt x="2953512" y="0"/>
                              </a:lnTo>
                              <a:lnTo>
                                <a:pt x="0" y="0"/>
                              </a:lnTo>
                              <a:lnTo>
                                <a:pt x="0" y="9144"/>
                              </a:lnTo>
                              <a:lnTo>
                                <a:pt x="2953512" y="9144"/>
                              </a:lnTo>
                              <a:lnTo>
                                <a:pt x="2953512"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983" o:spid="_x0000_s1026" o:spt="100" style="position:absolute;left:0pt;margin-left:72pt;margin-top:7.35pt;height:0.75pt;width:232.6pt;mso-position-horizontal-relative:page;mso-wrap-distance-bottom:0pt;mso-wrap-distance-top:0pt;z-index:-251372544;mso-width-relative:page;mso-height-relative:page;" fillcolor="#9C9C9C" filled="t" stroked="f" coordsize="2954020,9525" o:gfxdata="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jp/pdkAAAAJAQAADwAA&#10;AAAAAAABACAAAAAiAAAAZHJzL2Rvd25yZXYueG1sUEsBAhQAFAAAAAgAh07iQFbKkyhOAgAAVQUA&#10;AA4AAAAAAAAAAQAgAAAAKAEAAGRycy9lMm9Eb2MueG1sUEsFBgAAAAAGAAYAWQEAAOgFAAAAAA==&#10;" path="m2953512,0l2953512,0,0,0,0,9144,2953512,9144,2953512,0xe">
                <v:fill on="t" focussize="0,0"/>
                <v:stroke on="f"/>
                <v:imagedata o:title=""/>
                <o:lock v:ext="edit" aspectratio="f"/>
                <v:textbox inset="0mm,0mm,0mm,0mm"/>
                <w10:wrap type="topAndBottom"/>
              </v:shape>
            </w:pict>
          </mc:Fallback>
        </mc:AlternateContent>
      </w:r>
    </w:p>
    <w:p>
      <w:pPr>
        <w:spacing w:before="62"/>
        <w:ind w:left="817" w:right="0" w:firstLine="0"/>
        <w:jc w:val="left"/>
        <w:rPr>
          <w:rFonts w:ascii="Arial"/>
          <w:b/>
          <w:sz w:val="21"/>
        </w:rPr>
      </w:pPr>
      <w:r>
        <w:rPr>
          <w:rFonts w:ascii="Arial"/>
          <w:b/>
          <w:sz w:val="21"/>
        </w:rPr>
        <w:t>Package</w:t>
      </w:r>
      <w:r>
        <w:rPr>
          <w:rFonts w:ascii="Arial"/>
          <w:b/>
          <w:spacing w:val="50"/>
          <w:w w:val="150"/>
          <w:sz w:val="21"/>
        </w:rPr>
        <w:t xml:space="preserve"> </w:t>
      </w:r>
      <w:r>
        <w:rPr>
          <w:rFonts w:ascii="Arial"/>
          <w:b/>
          <w:sz w:val="21"/>
        </w:rPr>
        <w:t>Current</w:t>
      </w:r>
      <w:r>
        <w:rPr>
          <w:rFonts w:ascii="Arial"/>
          <w:b/>
          <w:spacing w:val="62"/>
          <w:w w:val="150"/>
          <w:sz w:val="21"/>
        </w:rPr>
        <w:t xml:space="preserve"> </w:t>
      </w:r>
      <w:r>
        <w:rPr>
          <w:rFonts w:ascii="Arial"/>
          <w:b/>
          <w:sz w:val="21"/>
        </w:rPr>
        <w:t>Wanted</w:t>
      </w:r>
      <w:r>
        <w:rPr>
          <w:rFonts w:ascii="Arial"/>
          <w:b/>
          <w:spacing w:val="55"/>
          <w:w w:val="150"/>
          <w:sz w:val="21"/>
        </w:rPr>
        <w:t xml:space="preserve"> </w:t>
      </w:r>
      <w:r>
        <w:rPr>
          <w:rFonts w:ascii="Arial"/>
          <w:b/>
          <w:sz w:val="21"/>
        </w:rPr>
        <w:t>Latest</w:t>
      </w:r>
      <w:r>
        <w:rPr>
          <w:rFonts w:ascii="Arial"/>
          <w:b/>
          <w:spacing w:val="62"/>
          <w:w w:val="150"/>
          <w:sz w:val="21"/>
        </w:rPr>
        <w:t xml:space="preserve"> </w:t>
      </w:r>
      <w:r>
        <w:rPr>
          <w:rFonts w:ascii="Arial"/>
          <w:b/>
          <w:spacing w:val="-2"/>
          <w:sz w:val="21"/>
        </w:rPr>
        <w:t>Location</w:t>
      </w:r>
    </w:p>
    <w:p>
      <w:pPr>
        <w:pStyle w:val="9"/>
        <w:ind w:left="0"/>
        <w:rPr>
          <w:rFonts w:ascii="Arial"/>
          <w:b/>
          <w:sz w:val="4"/>
        </w:rPr>
      </w:pPr>
      <w:r>
        <mc:AlternateContent>
          <mc:Choice Requires="wps">
            <w:drawing>
              <wp:anchor distT="0" distB="0" distL="0" distR="0" simplePos="0" relativeHeight="251944960" behindDoc="1" locked="0" layoutInCell="1" allowOverlap="1">
                <wp:simplePos x="0" y="0"/>
                <wp:positionH relativeFrom="page">
                  <wp:posOffset>914400</wp:posOffset>
                </wp:positionH>
                <wp:positionV relativeFrom="paragraph">
                  <wp:posOffset>44450</wp:posOffset>
                </wp:positionV>
                <wp:extent cx="2954020" cy="9525"/>
                <wp:effectExtent l="0" t="0" r="0" b="0"/>
                <wp:wrapTopAndBottom/>
                <wp:docPr id="984" name="Graphic 984"/>
                <wp:cNvGraphicFramePr/>
                <a:graphic xmlns:a="http://schemas.openxmlformats.org/drawingml/2006/main">
                  <a:graphicData uri="http://schemas.microsoft.com/office/word/2010/wordprocessingShape">
                    <wps:wsp>
                      <wps:cNvSpPr/>
                      <wps:spPr>
                        <a:xfrm>
                          <a:off x="0" y="0"/>
                          <a:ext cx="2954020" cy="9525"/>
                        </a:xfrm>
                        <a:custGeom>
                          <a:avLst/>
                          <a:gdLst/>
                          <a:ahLst/>
                          <a:cxnLst/>
                          <a:rect l="l" t="t" r="r" b="b"/>
                          <a:pathLst>
                            <a:path w="2954020" h="9525">
                              <a:moveTo>
                                <a:pt x="2953512" y="0"/>
                              </a:moveTo>
                              <a:lnTo>
                                <a:pt x="2953512" y="0"/>
                              </a:lnTo>
                              <a:lnTo>
                                <a:pt x="0" y="0"/>
                              </a:lnTo>
                              <a:lnTo>
                                <a:pt x="0" y="9144"/>
                              </a:lnTo>
                              <a:lnTo>
                                <a:pt x="2953512" y="9144"/>
                              </a:lnTo>
                              <a:lnTo>
                                <a:pt x="2953512" y="0"/>
                              </a:lnTo>
                              <a:close/>
                            </a:path>
                          </a:pathLst>
                        </a:custGeom>
                        <a:solidFill>
                          <a:srgbClr val="9C9C9C"/>
                        </a:solidFill>
                        <a:ln>
                          <a:noFill/>
                        </a:ln>
                        <a:effectLst/>
                      </wps:spPr>
                      <wps:bodyPr vert="horz" wrap="square" lIns="0" tIns="0" rIns="0" bIns="0" rtlCol="0" anchor="t" anchorCtr="0">
                        <a:noAutofit/>
                      </wps:bodyPr>
                    </wps:wsp>
                  </a:graphicData>
                </a:graphic>
              </wp:anchor>
            </w:drawing>
          </mc:Choice>
          <mc:Fallback>
            <w:pict>
              <v:shape id="Graphic 984" o:spid="_x0000_s1026" o:spt="100" style="position:absolute;left:0pt;margin-left:72pt;margin-top:3.5pt;height:0.75pt;width:232.6pt;mso-position-horizontal-relative:page;mso-wrap-distance-bottom:0pt;mso-wrap-distance-top:0pt;z-index:-251371520;mso-width-relative:page;mso-height-relative:page;" fillcolor="#9C9C9C" filled="t" stroked="f" coordsize="2954020,9525" o:gfxdata="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rn0LI2QAAAAcBAAAPAAAA&#10;AAAAAAEAIAAAACIAAABkcnMvZG93bnJldi54bWxQSwECFAAUAAAACACHTuJAxvKfEU0CAABVBQAA&#10;DgAAAAAAAAABACAAAAAoAQAAZHJzL2Uyb0RvYy54bWxQSwUGAAAAAAYABgBZAQAA5wUAAAAA&#10;" path="m2953512,0l2953512,0,0,0,0,9144,2953512,9144,2953512,0xe">
                <v:fill on="t" focussize="0,0"/>
                <v:stroke on="f"/>
                <v:imagedata o:title=""/>
                <o:lock v:ext="edit" aspectratio="f"/>
                <v:textbox inset="0mm,0mm,0mm,0mm"/>
                <w10:wrap type="topAndBottom"/>
              </v:shape>
            </w:pict>
          </mc:Fallback>
        </mc:AlternateContent>
      </w:r>
    </w:p>
    <w:p>
      <w:pPr>
        <w:tabs>
          <w:tab w:val="left" w:pos="1839"/>
          <w:tab w:val="left" w:pos="2761"/>
          <w:tab w:val="left" w:pos="3668"/>
          <w:tab w:val="left" w:pos="4446"/>
        </w:tabs>
        <w:spacing w:before="207"/>
        <w:ind w:left="832" w:right="0" w:firstLine="0"/>
        <w:jc w:val="left"/>
        <w:rPr>
          <w:sz w:val="21"/>
        </w:rPr>
      </w:pPr>
      <w:r>
        <w:rPr>
          <w:spacing w:val="-4"/>
          <w:sz w:val="21"/>
        </w:rPr>
        <w:t>hoek</w:t>
      </w:r>
      <w:r>
        <w:rPr>
          <w:sz w:val="21"/>
        </w:rPr>
        <w:tab/>
      </w:r>
      <w:r>
        <w:rPr>
          <w:spacing w:val="-2"/>
          <w:sz w:val="21"/>
        </w:rPr>
        <w:t>4.2.0</w:t>
      </w:r>
      <w:r>
        <w:rPr>
          <w:sz w:val="21"/>
        </w:rPr>
        <w:tab/>
      </w:r>
      <w:r>
        <w:rPr>
          <w:spacing w:val="-2"/>
          <w:sz w:val="21"/>
        </w:rPr>
        <w:t>4.2.1</w:t>
      </w:r>
      <w:r>
        <w:rPr>
          <w:sz w:val="21"/>
        </w:rPr>
        <w:tab/>
      </w:r>
      <w:r>
        <w:rPr>
          <w:spacing w:val="-2"/>
          <w:sz w:val="21"/>
        </w:rPr>
        <w:t>6.1.3</w:t>
      </w:r>
      <w:r>
        <w:rPr>
          <w:sz w:val="21"/>
        </w:rPr>
        <w:tab/>
      </w:r>
      <w:r>
        <w:rPr>
          <w:spacing w:val="-4"/>
          <w:sz w:val="21"/>
        </w:rPr>
        <w:t>audit</w:t>
      </w:r>
    </w:p>
    <w:p>
      <w:pPr>
        <w:pStyle w:val="9"/>
        <w:spacing w:before="11"/>
        <w:ind w:left="0"/>
        <w:rPr>
          <w:sz w:val="3"/>
        </w:rPr>
      </w:pPr>
      <w:r>
        <mc:AlternateContent>
          <mc:Choice Requires="wpg">
            <w:drawing>
              <wp:anchor distT="0" distB="0" distL="0" distR="0" simplePos="0" relativeHeight="251944960" behindDoc="1" locked="0" layoutInCell="1" allowOverlap="1">
                <wp:simplePos x="0" y="0"/>
                <wp:positionH relativeFrom="page">
                  <wp:posOffset>914400</wp:posOffset>
                </wp:positionH>
                <wp:positionV relativeFrom="paragraph">
                  <wp:posOffset>43815</wp:posOffset>
                </wp:positionV>
                <wp:extent cx="2954020" cy="283845"/>
                <wp:effectExtent l="0" t="0" r="0" b="0"/>
                <wp:wrapTopAndBottom/>
                <wp:docPr id="985" name="Group 985"/>
                <wp:cNvGraphicFramePr/>
                <a:graphic xmlns:a="http://schemas.openxmlformats.org/drawingml/2006/main">
                  <a:graphicData uri="http://schemas.microsoft.com/office/word/2010/wordprocessingGroup">
                    <wpg:wgp>
                      <wpg:cNvGrpSpPr/>
                      <wpg:grpSpPr>
                        <a:xfrm>
                          <a:off x="0" y="0"/>
                          <a:ext cx="2954020" cy="283845"/>
                          <a:chOff x="0" y="0"/>
                          <a:chExt cx="2954020" cy="283845"/>
                        </a:xfrm>
                        <a:effectLst/>
                      </wpg:grpSpPr>
                      <wps:wsp>
                        <wps:cNvPr id="986" name="Graphic 986"/>
                        <wps:cNvSpPr/>
                        <wps:spPr>
                          <a:xfrm>
                            <a:off x="-4" y="12"/>
                            <a:ext cx="2954020" cy="283845"/>
                          </a:xfrm>
                          <a:custGeom>
                            <a:avLst/>
                            <a:gdLst/>
                            <a:ahLst/>
                            <a:cxnLst/>
                            <a:rect l="l" t="t" r="r" b="b"/>
                            <a:pathLst>
                              <a:path w="2954020" h="283845">
                                <a:moveTo>
                                  <a:pt x="2953512" y="0"/>
                                </a:moveTo>
                                <a:lnTo>
                                  <a:pt x="2953512" y="0"/>
                                </a:lnTo>
                                <a:lnTo>
                                  <a:pt x="0" y="0"/>
                                </a:lnTo>
                                <a:lnTo>
                                  <a:pt x="0" y="283464"/>
                                </a:lnTo>
                                <a:lnTo>
                                  <a:pt x="2953512" y="283464"/>
                                </a:lnTo>
                                <a:lnTo>
                                  <a:pt x="2953512" y="0"/>
                                </a:lnTo>
                                <a:close/>
                              </a:path>
                            </a:pathLst>
                          </a:custGeom>
                          <a:solidFill>
                            <a:srgbClr val="F0F6FB"/>
                          </a:solidFill>
                          <a:ln>
                            <a:noFill/>
                          </a:ln>
                          <a:effectLst/>
                        </wps:spPr>
                        <wps:bodyPr vert="horz" wrap="square" lIns="0" tIns="0" rIns="0" bIns="0" rtlCol="0" anchor="t" anchorCtr="0">
                          <a:noAutofit/>
                        </wps:bodyPr>
                      </wps:wsp>
                      <wps:wsp>
                        <wps:cNvPr id="987" name="Graphic 987"/>
                        <wps:cNvSpPr/>
                        <wps:spPr>
                          <a:xfrm>
                            <a:off x="-4" y="0"/>
                            <a:ext cx="2954020" cy="9525"/>
                          </a:xfrm>
                          <a:custGeom>
                            <a:avLst/>
                            <a:gdLst/>
                            <a:ahLst/>
                            <a:cxnLst/>
                            <a:rect l="l" t="t" r="r" b="b"/>
                            <a:pathLst>
                              <a:path w="2954020" h="9525">
                                <a:moveTo>
                                  <a:pt x="2953512" y="0"/>
                                </a:moveTo>
                                <a:lnTo>
                                  <a:pt x="2953512" y="0"/>
                                </a:lnTo>
                                <a:lnTo>
                                  <a:pt x="0" y="0"/>
                                </a:lnTo>
                                <a:lnTo>
                                  <a:pt x="0" y="9144"/>
                                </a:lnTo>
                                <a:lnTo>
                                  <a:pt x="2953512" y="9144"/>
                                </a:lnTo>
                                <a:lnTo>
                                  <a:pt x="2953512" y="0"/>
                                </a:lnTo>
                                <a:close/>
                              </a:path>
                            </a:pathLst>
                          </a:custGeom>
                          <a:solidFill>
                            <a:srgbClr val="C3C3C3"/>
                          </a:solidFill>
                          <a:ln>
                            <a:noFill/>
                          </a:ln>
                          <a:effectLst/>
                        </wps:spPr>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45pt;height:22.35pt;width:232.6pt;mso-position-horizontal-relative:page;mso-wrap-distance-bottom:0pt;mso-wrap-distance-top:0pt;z-index:-251371520;mso-width-relative:page;mso-height-relative:page;" coordsize="2954020,283845" o:gfxdata="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6xCSotgAAAAI&#10;AQAADwAAAAAAAAABACAAAAAiAAAAZHJzL2Rvd25yZXYueG1sUEsBAhQAFAAAAAgAh07iQPVRimkA&#10;AwAAFwoAAA4AAAAAAAAAAQAgAAAAJwEAAGRycy9lMm9Eb2MueG1sUEsFBgAAAAAGAAYAWQEAAJkG&#10;AAAAAA==&#10;">
                <o:lock v:ext="edit" aspectratio="f"/>
                <v:shape id="Graphic 986" o:spid="_x0000_s1026" o:spt="100" style="position:absolute;left:-4;top:12;height:283845;width:2954020;" fillcolor="#F0F6FB" filled="t" stroked="f" coordsize="2954020,283845" o:gfxdata="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C+kb4A&#10;AADcAAAADwAAAAAAAAABACAAAAAiAAAAZHJzL2Rvd25yZXYueG1sUEsBAhQAFAAAAAgAh07iQDMv&#10;BZ47AAAAOQAAABAAAAAAAAAAAQAgAAAADQEAAGRycy9zaGFwZXhtbC54bWxQSwUGAAAAAAYABgBb&#10;AQAAtwMAAAAA&#10;" path="m2953512,0l2953512,0,0,0,0,283464,2953512,283464,2953512,0xe">
                  <v:fill on="t" focussize="0,0"/>
                  <v:stroke on="f"/>
                  <v:imagedata o:title=""/>
                  <o:lock v:ext="edit" aspectratio="f"/>
                  <v:textbox inset="0mm,0mm,0mm,0mm"/>
                </v:shape>
                <v:shape id="Graphic 987" o:spid="_x0000_s1026" o:spt="100" style="position:absolute;left:-4;top:0;height:9525;width:2954020;" fillcolor="#C3C3C3" filled="t" stroked="f" coordsize="2954020,9525" o:gfxdata="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6QpJb4A&#10;AADcAAAADwAAAAAAAAABACAAAAAiAAAAZHJzL2Rvd25yZXYueG1sUEsBAhQAFAAAAAgAh07iQDMv&#10;BZ47AAAAOQAAABAAAAAAAAAAAQAgAAAADQEAAGRycy9zaGFwZXhtbC54bWxQSwUGAAAAAAYABgBb&#10;AQAAtwMAAAAA&#10;" path="m2953512,0l2953512,0,0,0,0,9144,2953512,9144,2953512,0xe">
                  <v:fill on="t" focussize="0,0"/>
                  <v:stroke on="f"/>
                  <v:imagedata o:title=""/>
                  <o:lock v:ext="edit" aspectratio="f"/>
                  <v:textbox inset="0mm,0mm,0mm,0mm"/>
                </v:shape>
                <w10:wrap type="topAndBottom"/>
              </v:group>
            </w:pict>
          </mc:Fallback>
        </mc:AlternateContent>
      </w:r>
    </w:p>
    <w:p>
      <w:pPr>
        <w:spacing w:after="0"/>
        <w:rPr>
          <w:sz w:val="3"/>
        </w:rPr>
        <w:sectPr>
          <w:pgSz w:w="12240" w:h="15840"/>
          <w:pgMar w:top="1440" w:right="700" w:bottom="280" w:left="680" w:header="720" w:footer="720" w:gutter="0"/>
          <w:cols w:space="720" w:num="1"/>
        </w:sectPr>
      </w:pPr>
    </w:p>
    <w:p>
      <w:pPr>
        <w:pStyle w:val="9"/>
        <w:rPr>
          <w:sz w:val="20"/>
        </w:rPr>
      </w:pPr>
      <w:r>
        <w:rPr>
          <w:sz w:val="20"/>
        </w:rPr>
        <mc:AlternateContent>
          <mc:Choice Requires="wpg">
            <w:drawing>
              <wp:inline distT="0" distB="0" distL="0" distR="0">
                <wp:extent cx="2954020" cy="210820"/>
                <wp:effectExtent l="9525" t="0" r="0" b="8254"/>
                <wp:docPr id="988" name="Group 988"/>
                <wp:cNvGraphicFramePr/>
                <a:graphic xmlns:a="http://schemas.openxmlformats.org/drawingml/2006/main">
                  <a:graphicData uri="http://schemas.microsoft.com/office/word/2010/wordprocessingGroup">
                    <wpg:wgp>
                      <wpg:cNvGrpSpPr/>
                      <wpg:grpSpPr>
                        <a:xfrm>
                          <a:off x="0" y="0"/>
                          <a:ext cx="2954020" cy="210820"/>
                          <a:chOff x="0" y="0"/>
                          <a:chExt cx="2954020" cy="210820"/>
                        </a:xfrm>
                        <a:effectLst/>
                      </wpg:grpSpPr>
                      <wps:wsp>
                        <wps:cNvPr id="989" name="Graphic 989"/>
                        <wps:cNvSpPr/>
                        <wps:spPr>
                          <a:xfrm>
                            <a:off x="-4" y="11"/>
                            <a:ext cx="2954020" cy="201295"/>
                          </a:xfrm>
                          <a:custGeom>
                            <a:avLst/>
                            <a:gdLst/>
                            <a:ahLst/>
                            <a:cxnLst/>
                            <a:rect l="l" t="t" r="r" b="b"/>
                            <a:pathLst>
                              <a:path w="2954020" h="201295">
                                <a:moveTo>
                                  <a:pt x="2953512" y="0"/>
                                </a:moveTo>
                                <a:lnTo>
                                  <a:pt x="2953512" y="0"/>
                                </a:lnTo>
                                <a:lnTo>
                                  <a:pt x="0" y="0"/>
                                </a:lnTo>
                                <a:lnTo>
                                  <a:pt x="0" y="201168"/>
                                </a:lnTo>
                                <a:lnTo>
                                  <a:pt x="640080" y="201168"/>
                                </a:lnTo>
                                <a:lnTo>
                                  <a:pt x="1225296" y="201155"/>
                                </a:lnTo>
                                <a:lnTo>
                                  <a:pt x="1801368" y="201155"/>
                                </a:lnTo>
                                <a:lnTo>
                                  <a:pt x="2295144" y="201155"/>
                                </a:lnTo>
                                <a:lnTo>
                                  <a:pt x="2953512" y="201155"/>
                                </a:lnTo>
                                <a:lnTo>
                                  <a:pt x="2953512" y="0"/>
                                </a:lnTo>
                                <a:close/>
                              </a:path>
                            </a:pathLst>
                          </a:custGeom>
                          <a:solidFill>
                            <a:srgbClr val="F0F6FB"/>
                          </a:solidFill>
                          <a:ln>
                            <a:noFill/>
                          </a:ln>
                          <a:effectLst/>
                        </wps:spPr>
                        <wps:bodyPr vert="horz" wrap="square" lIns="0" tIns="0" rIns="0" bIns="0" rtlCol="0" anchor="t" anchorCtr="0">
                          <a:noAutofit/>
                        </wps:bodyPr>
                      </wps:wsp>
                      <wps:wsp>
                        <wps:cNvPr id="990" name="Graphic 990"/>
                        <wps:cNvSpPr/>
                        <wps:spPr>
                          <a:xfrm>
                            <a:off x="-4" y="201167"/>
                            <a:ext cx="2954020" cy="9525"/>
                          </a:xfrm>
                          <a:custGeom>
                            <a:avLst/>
                            <a:gdLst/>
                            <a:ahLst/>
                            <a:cxnLst/>
                            <a:rect l="l" t="t" r="r" b="b"/>
                            <a:pathLst>
                              <a:path w="2954020" h="9525">
                                <a:moveTo>
                                  <a:pt x="2953512" y="0"/>
                                </a:moveTo>
                                <a:lnTo>
                                  <a:pt x="2953512" y="0"/>
                                </a:lnTo>
                                <a:lnTo>
                                  <a:pt x="0" y="0"/>
                                </a:lnTo>
                                <a:lnTo>
                                  <a:pt x="0" y="9144"/>
                                </a:lnTo>
                                <a:lnTo>
                                  <a:pt x="2953512" y="9144"/>
                                </a:lnTo>
                                <a:lnTo>
                                  <a:pt x="2953512" y="0"/>
                                </a:lnTo>
                                <a:close/>
                              </a:path>
                            </a:pathLst>
                          </a:custGeom>
                          <a:solidFill>
                            <a:srgbClr val="C3C3C3"/>
                          </a:solidFill>
                          <a:ln>
                            <a:noFill/>
                          </a:ln>
                          <a:effectLst/>
                        </wps:spPr>
                        <wps:bodyPr vert="horz" wrap="square" lIns="0" tIns="0" rIns="0" bIns="0" rtlCol="0" anchor="t" anchorCtr="0">
                          <a:noAutofit/>
                        </wps:bodyPr>
                      </wps:wsp>
                      <wps:wsp>
                        <wps:cNvPr id="991" name="Textbox 991"/>
                        <wps:cNvSpPr txBox="1"/>
                        <wps:spPr>
                          <a:xfrm>
                            <a:off x="7" y="0"/>
                            <a:ext cx="2954020" cy="201295"/>
                          </a:xfrm>
                          <a:prstGeom prst="rect">
                            <a:avLst/>
                          </a:prstGeom>
                          <a:noFill/>
                          <a:ln>
                            <a:noFill/>
                          </a:ln>
                          <a:effectLst/>
                        </wps:spPr>
                        <wps:txbx>
                          <w:txbxContent>
                            <w:p>
                              <w:pPr>
                                <w:tabs>
                                  <w:tab w:val="left" w:pos="1079"/>
                                  <w:tab w:val="left" w:pos="2001"/>
                                  <w:tab w:val="left" w:pos="2908"/>
                                  <w:tab w:val="left" w:pos="3686"/>
                                </w:tabs>
                                <w:spacing w:before="5"/>
                                <w:ind w:left="71" w:right="0" w:firstLine="0"/>
                                <w:jc w:val="left"/>
                                <w:rPr>
                                  <w:sz w:val="21"/>
                                </w:rPr>
                              </w:pPr>
                              <w:r>
                                <w:rPr>
                                  <w:sz w:val="21"/>
                                </w:rPr>
                                <w:t>js-</w:t>
                              </w:r>
                              <w:r>
                                <w:rPr>
                                  <w:spacing w:val="-4"/>
                                  <w:sz w:val="21"/>
                                </w:rPr>
                                <w:t>yaml</w:t>
                              </w:r>
                              <w:r>
                                <w:rPr>
                                  <w:sz w:val="21"/>
                                </w:rPr>
                                <w:tab/>
                              </w:r>
                              <w:r>
                                <w:rPr>
                                  <w:spacing w:val="-2"/>
                                  <w:sz w:val="21"/>
                                </w:rPr>
                                <w:t>3.9.1</w:t>
                              </w:r>
                              <w:r>
                                <w:rPr>
                                  <w:sz w:val="21"/>
                                </w:rPr>
                                <w:tab/>
                              </w:r>
                              <w:r>
                                <w:rPr>
                                  <w:spacing w:val="-2"/>
                                  <w:sz w:val="21"/>
                                </w:rPr>
                                <w:t>3.14.0</w:t>
                              </w:r>
                              <w:r>
                                <w:rPr>
                                  <w:sz w:val="21"/>
                                </w:rPr>
                                <w:tab/>
                              </w:r>
                              <w:r>
                                <w:rPr>
                                  <w:spacing w:val="-2"/>
                                  <w:sz w:val="21"/>
                                </w:rPr>
                                <w:t>3.14.0</w:t>
                              </w:r>
                              <w:r>
                                <w:rPr>
                                  <w:sz w:val="21"/>
                                </w:rPr>
                                <w:tab/>
                              </w:r>
                              <w:r>
                                <w:rPr>
                                  <w:spacing w:val="-2"/>
                                  <w:sz w:val="21"/>
                                </w:rPr>
                                <w:t>audit</w:t>
                              </w:r>
                            </w:p>
                          </w:txbxContent>
                        </wps:txbx>
                        <wps:bodyPr vert="horz" wrap="square" lIns="0" tIns="0" rIns="0" bIns="0" rtlCol="0" anchor="t" anchorCtr="0">
                          <a:noAutofit/>
                        </wps:bodyPr>
                      </wps:wsp>
                    </wpg:wgp>
                  </a:graphicData>
                </a:graphic>
              </wp:inline>
            </w:drawing>
          </mc:Choice>
          <mc:Fallback>
            <w:pict>
              <v:group id="_x0000_s1026" o:spid="_x0000_s1026" o:spt="203" style="height:16.6pt;width:232.6pt;" coordsize="2954020,210820" o:gfxdata="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">
                <o:lock v:ext="edit" aspectratio="f"/>
                <v:shape id="Graphic 989" o:spid="_x0000_s1026" o:spt="100" style="position:absolute;left:-4;top:11;height:201295;width:2954020;" fillcolor="#F0F6FB" filled="t" stroked="f" coordsize="2954020,201295" o:gfxdata="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cdr4A&#10;AADcAAAADwAAAAAAAAABACAAAAAiAAAAZHJzL2Rvd25yZXYueG1sUEsBAhQAFAAAAAgAh07iQDMv&#10;BZ47AAAAOQAAABAAAAAAAAAAAQAgAAAADQEAAGRycy9zaGFwZXhtbC54bWxQSwUGAAAAAAYABgBb&#10;AQAAtwMAAAAA&#10;" path="m2953512,0l2953512,0,0,0,0,201168,640080,201168,1225296,201155,1801368,201155,2295144,201155,2953512,201155,2953512,0xe">
                  <v:fill on="t" focussize="0,0"/>
                  <v:stroke on="f"/>
                  <v:imagedata o:title=""/>
                  <o:lock v:ext="edit" aspectratio="f"/>
                  <v:textbox inset="0mm,0mm,0mm,0mm"/>
                </v:shape>
                <v:shape id="Graphic 990" o:spid="_x0000_s1026" o:spt="100" style="position:absolute;left:-4;top:201167;height:9525;width:2954020;" fillcolor="#C3C3C3" filled="t" stroked="f" coordsize="2954020,9525" o:gfxdata="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QnjLsAAADc&#10;AAAADwAAAAAAAAABACAAAAAiAAAAZHJzL2Rvd25yZXYueG1sUEsBAhQAFAAAAAgAh07iQDMvBZ47&#10;AAAAOQAAABAAAAAAAAAAAQAgAAAACgEAAGRycy9zaGFwZXhtbC54bWxQSwUGAAAAAAYABgBbAQAA&#10;tAMAAAAA&#10;" path="m2953512,0l2953512,0,0,0,0,9144,2953512,9144,2953512,0xe">
                  <v:fill on="t" focussize="0,0"/>
                  <v:stroke on="f"/>
                  <v:imagedata o:title=""/>
                  <o:lock v:ext="edit" aspectratio="f"/>
                  <v:textbox inset="0mm,0mm,0mm,0mm"/>
                </v:shape>
                <v:shape id="Textbox 991" o:spid="_x0000_s1026" o:spt="202" type="#_x0000_t202" style="position:absolute;left:7;top:0;height:201295;width:2954020;" filled="f" stroked="f" coordsize="21600,21600" o:gfxdata="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YP0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079"/>
                            <w:tab w:val="left" w:pos="2001"/>
                            <w:tab w:val="left" w:pos="2908"/>
                            <w:tab w:val="left" w:pos="3686"/>
                          </w:tabs>
                          <w:spacing w:before="5"/>
                          <w:ind w:left="71" w:right="0" w:firstLine="0"/>
                          <w:jc w:val="left"/>
                          <w:rPr>
                            <w:sz w:val="21"/>
                          </w:rPr>
                        </w:pPr>
                        <w:r>
                          <w:rPr>
                            <w:sz w:val="21"/>
                          </w:rPr>
                          <w:t>js-</w:t>
                        </w:r>
                        <w:r>
                          <w:rPr>
                            <w:spacing w:val="-4"/>
                            <w:sz w:val="21"/>
                          </w:rPr>
                          <w:t>yaml</w:t>
                        </w:r>
                        <w:r>
                          <w:rPr>
                            <w:sz w:val="21"/>
                          </w:rPr>
                          <w:tab/>
                        </w:r>
                        <w:r>
                          <w:rPr>
                            <w:spacing w:val="-2"/>
                            <w:sz w:val="21"/>
                          </w:rPr>
                          <w:t>3.9.1</w:t>
                        </w:r>
                        <w:r>
                          <w:rPr>
                            <w:sz w:val="21"/>
                          </w:rPr>
                          <w:tab/>
                        </w:r>
                        <w:r>
                          <w:rPr>
                            <w:spacing w:val="-2"/>
                            <w:sz w:val="21"/>
                          </w:rPr>
                          <w:t>3.14.0</w:t>
                        </w:r>
                        <w:r>
                          <w:rPr>
                            <w:sz w:val="21"/>
                          </w:rPr>
                          <w:tab/>
                        </w:r>
                        <w:r>
                          <w:rPr>
                            <w:spacing w:val="-2"/>
                            <w:sz w:val="21"/>
                          </w:rPr>
                          <w:t>3.14.0</w:t>
                        </w:r>
                        <w:r>
                          <w:rPr>
                            <w:sz w:val="21"/>
                          </w:rPr>
                          <w:tab/>
                        </w:r>
                        <w:r>
                          <w:rPr>
                            <w:spacing w:val="-2"/>
                            <w:sz w:val="21"/>
                          </w:rPr>
                          <w:t>audit</w:t>
                        </w:r>
                      </w:p>
                    </w:txbxContent>
                  </v:textbox>
                </v:shape>
                <w10:wrap type="none"/>
                <w10:anchorlock/>
              </v:group>
            </w:pict>
          </mc:Fallback>
        </mc:AlternateContent>
      </w:r>
    </w:p>
    <w:p>
      <w:pPr>
        <w:pStyle w:val="9"/>
        <w:spacing w:before="11"/>
        <w:ind w:left="0"/>
        <w:rPr>
          <w:sz w:val="26"/>
        </w:rPr>
      </w:pPr>
    </w:p>
    <w:p>
      <w:pPr>
        <w:pStyle w:val="9"/>
        <w:spacing w:before="95" w:line="268" w:lineRule="auto"/>
        <w:ind w:right="968"/>
      </w:pPr>
      <w:r>
        <w:t>Note</w:t>
      </w:r>
      <w:r>
        <w:rPr>
          <w:spacing w:val="28"/>
        </w:rPr>
        <w:t xml:space="preserve"> </w:t>
      </w:r>
      <w:r>
        <w:t>that</w:t>
      </w:r>
      <w:r>
        <w:rPr>
          <w:spacing w:val="28"/>
        </w:rPr>
        <w:t xml:space="preserve"> </w:t>
      </w:r>
      <w:r>
        <w:t>the</w:t>
      </w:r>
      <w:r>
        <w:rPr>
          <w:spacing w:val="28"/>
        </w:rPr>
        <w:t xml:space="preserve"> </w:t>
      </w:r>
      <w:r>
        <w:t>versions</w:t>
      </w:r>
      <w:r>
        <w:rPr>
          <w:spacing w:val="28"/>
        </w:rPr>
        <w:t xml:space="preserve"> </w:t>
      </w:r>
      <w:r>
        <w:t>and</w:t>
      </w:r>
      <w:r>
        <w:rPr>
          <w:spacing w:val="30"/>
        </w:rPr>
        <w:t xml:space="preserve"> </w:t>
      </w:r>
      <w:r>
        <w:t>packages</w:t>
      </w:r>
      <w:r>
        <w:rPr>
          <w:spacing w:val="28"/>
        </w:rPr>
        <w:t xml:space="preserve"> </w:t>
      </w:r>
      <w:r>
        <w:t>you</w:t>
      </w:r>
      <w:r>
        <w:rPr>
          <w:spacing w:val="30"/>
        </w:rPr>
        <w:t xml:space="preserve"> </w:t>
      </w:r>
      <w:r>
        <w:t>see</w:t>
      </w:r>
      <w:r>
        <w:rPr>
          <w:spacing w:val="28"/>
        </w:rPr>
        <w:t xml:space="preserve"> </w:t>
      </w:r>
      <w:r>
        <w:t>may</w:t>
      </w:r>
      <w:r>
        <w:rPr>
          <w:spacing w:val="30"/>
        </w:rPr>
        <w:t xml:space="preserve"> </w:t>
      </w:r>
      <w:r>
        <w:t>be</w:t>
      </w:r>
      <w:r>
        <w:rPr>
          <w:spacing w:val="28"/>
        </w:rPr>
        <w:t xml:space="preserve"> </w:t>
      </w:r>
      <w:r>
        <w:t>different</w:t>
      </w:r>
      <w:r>
        <w:rPr>
          <w:spacing w:val="28"/>
        </w:rPr>
        <w:t xml:space="preserve"> </w:t>
      </w:r>
      <w:r>
        <w:t>since</w:t>
      </w:r>
      <w:r>
        <w:rPr>
          <w:spacing w:val="28"/>
        </w:rPr>
        <w:t xml:space="preserve"> </w:t>
      </w:r>
      <w:r>
        <w:t xml:space="preserve">new packages are released all the time. The </w:t>
      </w:r>
      <w:r>
        <w:rPr>
          <w:i/>
        </w:rPr>
        <w:t xml:space="preserve">current </w:t>
      </w:r>
      <w:r>
        <w:t xml:space="preserve">column states the version of the package that is currently installed. The </w:t>
      </w:r>
      <w:r>
        <w:rPr>
          <w:i/>
        </w:rPr>
        <w:t xml:space="preserve">wanted </w:t>
      </w:r>
      <w:r>
        <w:t xml:space="preserve">column states the greatest version of the package that is satisfied by the </w:t>
      </w:r>
      <w:r>
        <w:rPr>
          <w:i/>
        </w:rPr>
        <w:t xml:space="preserve">package.json </w:t>
      </w:r>
      <w:r>
        <w:t>SemVer range, which will differ</w:t>
      </w:r>
      <w:r>
        <w:rPr>
          <w:spacing w:val="29"/>
        </w:rPr>
        <w:t xml:space="preserve"> </w:t>
      </w:r>
      <w:r>
        <w:t>over</w:t>
      </w:r>
      <w:r>
        <w:rPr>
          <w:spacing w:val="29"/>
        </w:rPr>
        <w:t xml:space="preserve"> </w:t>
      </w:r>
      <w:r>
        <w:t>time</w:t>
      </w:r>
      <w:r>
        <w:rPr>
          <w:spacing w:val="29"/>
        </w:rPr>
        <w:t xml:space="preserve"> </w:t>
      </w:r>
      <w:r>
        <w:t>as</w:t>
      </w:r>
      <w:r>
        <w:rPr>
          <w:spacing w:val="29"/>
        </w:rPr>
        <w:t xml:space="preserve"> </w:t>
      </w:r>
      <w:r>
        <w:t>newer</w:t>
      </w:r>
      <w:r>
        <w:rPr>
          <w:spacing w:val="29"/>
        </w:rPr>
        <w:t xml:space="preserve"> </w:t>
      </w:r>
      <w:r>
        <w:t>packages</w:t>
      </w:r>
      <w:r>
        <w:rPr>
          <w:spacing w:val="29"/>
        </w:rPr>
        <w:t xml:space="preserve"> </w:t>
      </w:r>
      <w:r>
        <w:t>are</w:t>
      </w:r>
      <w:r>
        <w:rPr>
          <w:spacing w:val="29"/>
        </w:rPr>
        <w:t xml:space="preserve"> </w:t>
      </w:r>
      <w:r>
        <w:t>published.</w:t>
      </w:r>
      <w:r>
        <w:rPr>
          <w:spacing w:val="30"/>
        </w:rPr>
        <w:t xml:space="preserve"> </w:t>
      </w:r>
      <w:r>
        <w:t>The</w:t>
      </w:r>
      <w:r>
        <w:rPr>
          <w:spacing w:val="29"/>
        </w:rPr>
        <w:t xml:space="preserve"> </w:t>
      </w:r>
      <w:r>
        <w:rPr>
          <w:i/>
        </w:rPr>
        <w:t>latest</w:t>
      </w:r>
      <w:r>
        <w:rPr>
          <w:i/>
          <w:spacing w:val="29"/>
        </w:rPr>
        <w:t xml:space="preserve"> </w:t>
      </w:r>
      <w:r>
        <w:t>column</w:t>
      </w:r>
      <w:r>
        <w:rPr>
          <w:spacing w:val="30"/>
        </w:rPr>
        <w:t xml:space="preserve"> </w:t>
      </w:r>
      <w:r>
        <w:t>lists</w:t>
      </w:r>
      <w:r>
        <w:rPr>
          <w:spacing w:val="29"/>
        </w:rPr>
        <w:t xml:space="preserve"> </w:t>
      </w:r>
      <w:r>
        <w:t xml:space="preserve">the most recent version of the package available on npm. The final </w:t>
      </w:r>
      <w:r>
        <w:rPr>
          <w:i/>
        </w:rPr>
        <w:t xml:space="preserve">location </w:t>
      </w:r>
      <w:r>
        <w:t>column lets you know where the package is located.</w:t>
      </w:r>
    </w:p>
    <w:p>
      <w:pPr>
        <w:pStyle w:val="9"/>
        <w:spacing w:before="158" w:line="232" w:lineRule="auto"/>
        <w:ind w:right="968"/>
      </w:pPr>
      <w:r>
        <w:t xml:space="preserve">The </w:t>
      </w:r>
      <w:r>
        <w:rPr>
          <w:rFonts w:ascii="MingLiU_HKSCS"/>
        </w:rPr>
        <w:t>npm audit</w:t>
      </w:r>
      <w:r>
        <w:rPr>
          <w:rFonts w:ascii="MingLiU_HKSCS"/>
          <w:spacing w:val="-54"/>
        </w:rPr>
        <w:t xml:space="preserve"> </w:t>
      </w:r>
      <w:bookmarkStart w:id="1562" w:name="_bookmark1460"/>
      <w:bookmarkEnd w:id="1562"/>
      <w:r>
        <w:t>subcommand</w:t>
      </w:r>
      <w:bookmarkStart w:id="1563" w:name="_bookmark1459"/>
      <w:bookmarkEnd w:id="1563"/>
      <w:r>
        <w:t>,</w:t>
      </w:r>
      <w:r>
        <w:fldChar w:fldCharType="begin"/>
      </w:r>
      <w:r>
        <w:instrText xml:space="preserve"> HYPERLINK \l "_bookmark1476" </w:instrText>
      </w:r>
      <w:r>
        <w:fldChar w:fldCharType="separate"/>
      </w:r>
      <w:r>
        <w:rPr>
          <w:rFonts w:ascii="Arial"/>
          <w:color w:val="8E0011"/>
          <w:vertAlign w:val="superscript"/>
        </w:rPr>
        <w:t>4</w:t>
      </w:r>
      <w:r>
        <w:rPr>
          <w:rFonts w:ascii="Arial"/>
          <w:color w:val="8E0011"/>
          <w:vertAlign w:val="superscript"/>
        </w:rPr>
        <w:fldChar w:fldCharType="end"/>
      </w:r>
      <w:r>
        <w:rPr>
          <w:rFonts w:ascii="Arial"/>
          <w:color w:val="8E0011"/>
          <w:vertAlign w:val="baseline"/>
        </w:rPr>
        <w:t xml:space="preserve"> </w:t>
      </w:r>
      <w:r>
        <w:rPr>
          <w:vertAlign w:val="baseline"/>
        </w:rPr>
        <w:t>on the other hand, provides a list of packages installed in the current project that have known security vulnerabilities.</w:t>
      </w:r>
    </w:p>
    <w:p>
      <w:pPr>
        <w:pStyle w:val="9"/>
        <w:spacing w:before="183" w:line="268" w:lineRule="auto"/>
        <w:ind w:right="968"/>
      </w:pPr>
      <w:r>
        <w:t>The npm CLI, by default, provides vulnerability warnings about packages being installed. This happens not only when a vulnerable package is installed directly, like you’ve just done, but also when any packages are installed. Run the</w:t>
      </w:r>
      <w:r>
        <w:rPr>
          <w:spacing w:val="40"/>
        </w:rPr>
        <w:t xml:space="preserve"> </w:t>
      </w:r>
      <w:r>
        <w:t xml:space="preserve">following two commands to discard the current </w:t>
      </w:r>
      <w:r>
        <w:rPr>
          <w:i/>
        </w:rPr>
        <w:t xml:space="preserve">node_modules </w:t>
      </w:r>
      <w:r>
        <w:t>directory and to reinstall everything from scratch:</w:t>
      </w:r>
    </w:p>
    <w:p>
      <w:pPr>
        <w:pStyle w:val="9"/>
        <w:spacing w:before="5"/>
        <w:ind w:left="0"/>
        <w:rPr>
          <w:sz w:val="30"/>
        </w:rPr>
      </w:pP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rm</w:t>
      </w:r>
      <w:r>
        <w:rPr>
          <w:rFonts w:ascii="MingLiU_HKSCS"/>
          <w:spacing w:val="7"/>
          <w:sz w:val="21"/>
        </w:rPr>
        <w:t xml:space="preserve"> </w:t>
      </w:r>
      <w:r>
        <w:rPr>
          <w:rFonts w:ascii="MingLiU_HKSCS"/>
          <w:sz w:val="21"/>
        </w:rPr>
        <w:t>-rf</w:t>
      </w:r>
      <w:r>
        <w:rPr>
          <w:rFonts w:ascii="MingLiU_HKSCS"/>
          <w:spacing w:val="7"/>
          <w:sz w:val="21"/>
        </w:rPr>
        <w:t xml:space="preserve"> </w:t>
      </w:r>
      <w:r>
        <w:rPr>
          <w:rFonts w:ascii="MingLiU_HKSCS"/>
          <w:spacing w:val="-2"/>
          <w:sz w:val="21"/>
        </w:rPr>
        <w:t>node_modules</w:t>
      </w:r>
    </w:p>
    <w:p>
      <w:pPr>
        <w:spacing w:before="0" w:line="276" w:lineRule="exact"/>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npm</w:t>
      </w:r>
      <w:r>
        <w:rPr>
          <w:rFonts w:ascii="MingLiU_HKSCS"/>
          <w:spacing w:val="7"/>
          <w:sz w:val="21"/>
        </w:rPr>
        <w:t xml:space="preserve"> </w:t>
      </w:r>
      <w:r>
        <w:rPr>
          <w:rFonts w:ascii="MingLiU_HKSCS"/>
          <w:spacing w:val="-2"/>
          <w:sz w:val="21"/>
        </w:rPr>
        <w:t>install</w:t>
      </w:r>
    </w:p>
    <w:p>
      <w:pPr>
        <w:pStyle w:val="9"/>
        <w:spacing w:before="10"/>
        <w:ind w:left="0"/>
        <w:rPr>
          <w:rFonts w:ascii="MingLiU_HKSCS"/>
          <w:sz w:val="23"/>
        </w:rPr>
      </w:pPr>
    </w:p>
    <w:p>
      <w:pPr>
        <w:pStyle w:val="9"/>
        <w:spacing w:line="268" w:lineRule="auto"/>
        <w:ind w:right="856"/>
      </w:pPr>
      <w:r>
        <w:t>You should see the same vulnerability warnings printed again. But these vulnerability messages only warn in aggregate and don’t list individual offending packages.</w:t>
      </w:r>
      <w:r>
        <w:rPr>
          <w:spacing w:val="33"/>
        </w:rPr>
        <w:t xml:space="preserve"> </w:t>
      </w:r>
      <w:r>
        <w:t>To</w:t>
      </w:r>
      <w:r>
        <w:rPr>
          <w:spacing w:val="33"/>
        </w:rPr>
        <w:t xml:space="preserve"> </w:t>
      </w:r>
      <w:r>
        <w:t>get more detailed</w:t>
      </w:r>
      <w:r>
        <w:rPr>
          <w:spacing w:val="33"/>
        </w:rPr>
        <w:t xml:space="preserve"> </w:t>
      </w:r>
      <w:r>
        <w:t>information,</w:t>
      </w:r>
      <w:r>
        <w:rPr>
          <w:spacing w:val="33"/>
        </w:rPr>
        <w:t xml:space="preserve"> </w:t>
      </w:r>
      <w:r>
        <w:t>you</w:t>
      </w:r>
      <w:r>
        <w:rPr>
          <w:spacing w:val="33"/>
        </w:rPr>
        <w:t xml:space="preserve"> </w:t>
      </w:r>
      <w:r>
        <w:t>need</w:t>
      </w:r>
      <w:r>
        <w:rPr>
          <w:spacing w:val="33"/>
        </w:rPr>
        <w:t xml:space="preserve"> </w:t>
      </w:r>
      <w:r>
        <w:t>to</w:t>
      </w:r>
      <w:r>
        <w:rPr>
          <w:spacing w:val="33"/>
        </w:rPr>
        <w:t xml:space="preserve"> </w:t>
      </w:r>
      <w:r>
        <w:t>run</w:t>
      </w:r>
      <w:r>
        <w:rPr>
          <w:spacing w:val="33"/>
        </w:rPr>
        <w:t xml:space="preserve"> </w:t>
      </w:r>
      <w:r>
        <w:t>another command:</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7"/>
          <w:sz w:val="21"/>
        </w:rPr>
        <w:t xml:space="preserve"> </w:t>
      </w:r>
      <w:r>
        <w:rPr>
          <w:rFonts w:ascii="MingLiU_HKSCS"/>
          <w:sz w:val="21"/>
        </w:rPr>
        <w:t>npm</w:t>
      </w:r>
      <w:r>
        <w:rPr>
          <w:rFonts w:ascii="MingLiU_HKSCS"/>
          <w:spacing w:val="7"/>
          <w:sz w:val="21"/>
        </w:rPr>
        <w:t xml:space="preserve"> </w:t>
      </w:r>
      <w:r>
        <w:rPr>
          <w:rFonts w:ascii="MingLiU_HKSCS"/>
          <w:spacing w:val="-4"/>
          <w:sz w:val="21"/>
        </w:rPr>
        <w:t>audit</w:t>
      </w:r>
    </w:p>
    <w:p>
      <w:pPr>
        <w:pStyle w:val="9"/>
        <w:spacing w:before="10"/>
        <w:ind w:left="0"/>
        <w:rPr>
          <w:rFonts w:ascii="MingLiU_HKSCS"/>
          <w:sz w:val="23"/>
        </w:rPr>
      </w:pPr>
    </w:p>
    <w:p>
      <w:pPr>
        <w:pStyle w:val="9"/>
        <w:spacing w:line="268" w:lineRule="auto"/>
        <w:ind w:right="968"/>
      </w:pPr>
      <w:r>
        <w:t xml:space="preserve">This command displays even more details about the vulnerabilities. It goes through the entire list of vulnerable packages and displays their known vulnerabilities. </w:t>
      </w:r>
      <w:r>
        <w:fldChar w:fldCharType="begin"/>
      </w:r>
      <w:r>
        <w:instrText xml:space="preserve"> HYPERLINK \l "_bookmark1461" </w:instrText>
      </w:r>
      <w:r>
        <w:fldChar w:fldCharType="separate"/>
      </w:r>
      <w:r>
        <w:rPr>
          <w:color w:val="8E0011"/>
        </w:rPr>
        <w:t>Table 10-3</w:t>
      </w:r>
      <w:r>
        <w:rPr>
          <w:color w:val="8E0011"/>
        </w:rPr>
        <w:fldChar w:fldCharType="end"/>
      </w:r>
      <w:r>
        <w:rPr>
          <w:color w:val="8E0011"/>
        </w:rPr>
        <w:t xml:space="preserve"> </w:t>
      </w:r>
      <w:r>
        <w:t xml:space="preserve">contains the information I see when running the </w:t>
      </w:r>
      <w:r>
        <w:rPr>
          <w:spacing w:val="-2"/>
        </w:rPr>
        <w:t>command.</w:t>
      </w:r>
    </w:p>
    <w:p>
      <w:pPr>
        <w:pStyle w:val="9"/>
        <w:spacing w:before="10"/>
        <w:ind w:left="0"/>
        <w:rPr>
          <w:sz w:val="29"/>
        </w:rPr>
      </w:pPr>
    </w:p>
    <w:p>
      <w:pPr>
        <w:spacing w:before="0"/>
        <w:ind w:left="760" w:right="0" w:firstLine="0"/>
        <w:jc w:val="left"/>
        <w:rPr>
          <w:i/>
          <w:sz w:val="28"/>
        </w:rPr>
      </w:pPr>
      <w:r>
        <w:rPr>
          <w:i/>
          <w:sz w:val="28"/>
        </w:rPr>
        <w:t>Table</w:t>
      </w:r>
      <w:r>
        <w:rPr>
          <w:i/>
          <w:spacing w:val="6"/>
          <w:sz w:val="28"/>
        </w:rPr>
        <w:t xml:space="preserve"> </w:t>
      </w:r>
      <w:r>
        <w:rPr>
          <w:i/>
          <w:sz w:val="28"/>
        </w:rPr>
        <w:t>10-3.</w:t>
      </w:r>
      <w:r>
        <w:rPr>
          <w:i/>
          <w:spacing w:val="7"/>
          <w:sz w:val="28"/>
        </w:rPr>
        <w:t xml:space="preserve"> </w:t>
      </w:r>
      <w:r>
        <w:rPr>
          <w:i/>
          <w:sz w:val="28"/>
        </w:rPr>
        <w:t>Example</w:t>
      </w:r>
      <w:r>
        <w:rPr>
          <w:i/>
          <w:spacing w:val="7"/>
          <w:sz w:val="28"/>
        </w:rPr>
        <w:t xml:space="preserve"> </w:t>
      </w:r>
      <w:r>
        <w:rPr>
          <w:rFonts w:ascii="MingLiU_HKSCS"/>
          <w:sz w:val="21"/>
        </w:rPr>
        <w:t>npm</w:t>
      </w:r>
      <w:r>
        <w:rPr>
          <w:rFonts w:ascii="MingLiU_HKSCS"/>
          <w:spacing w:val="10"/>
          <w:sz w:val="21"/>
        </w:rPr>
        <w:t xml:space="preserve"> </w:t>
      </w:r>
      <w:r>
        <w:rPr>
          <w:rFonts w:ascii="MingLiU_HKSCS"/>
          <w:sz w:val="21"/>
        </w:rPr>
        <w:t>audit</w:t>
      </w:r>
      <w:r>
        <w:rPr>
          <w:rFonts w:ascii="MingLiU_HKSCS"/>
          <w:spacing w:val="-28"/>
          <w:sz w:val="21"/>
        </w:rPr>
        <w:t xml:space="preserve"> </w:t>
      </w:r>
      <w:r>
        <w:rPr>
          <w:i/>
          <w:spacing w:val="-2"/>
          <w:sz w:val="28"/>
        </w:rPr>
        <w:t>output</w:t>
      </w:r>
    </w:p>
    <w:p>
      <w:pPr>
        <w:pStyle w:val="9"/>
        <w:spacing w:before="9"/>
        <w:ind w:left="0"/>
        <w:rPr>
          <w:i/>
          <w:sz w:val="12"/>
        </w:rPr>
      </w:pPr>
    </w:p>
    <w:p>
      <w:pPr>
        <w:pStyle w:val="9"/>
        <w:spacing w:line="20" w:lineRule="exact"/>
        <w:rPr>
          <w:sz w:val="2"/>
        </w:rPr>
      </w:pPr>
      <w:r>
        <w:rPr>
          <w:sz w:val="2"/>
        </w:rPr>
        <mc:AlternateContent>
          <mc:Choice Requires="wpg">
            <w:drawing>
              <wp:inline distT="0" distB="0" distL="0" distR="0">
                <wp:extent cx="5641975" cy="9525"/>
                <wp:effectExtent l="0" t="0" r="0" b="0"/>
                <wp:docPr id="992" name="Group 992"/>
                <wp:cNvGraphicFramePr/>
                <a:graphic xmlns:a="http://schemas.openxmlformats.org/drawingml/2006/main">
                  <a:graphicData uri="http://schemas.microsoft.com/office/word/2010/wordprocessingGroup">
                    <wpg:wgp>
                      <wpg:cNvGrpSpPr/>
                      <wpg:grpSpPr>
                        <a:xfrm>
                          <a:off x="0" y="0"/>
                          <a:ext cx="5641975" cy="9525"/>
                          <a:chOff x="0" y="0"/>
                          <a:chExt cx="5641975" cy="9525"/>
                        </a:xfrm>
                        <a:effectLst/>
                      </wpg:grpSpPr>
                      <wps:wsp>
                        <wps:cNvPr id="993" name="Graphic 993"/>
                        <wps:cNvSpPr/>
                        <wps:spPr>
                          <a:xfrm>
                            <a:off x="-4" y="0"/>
                            <a:ext cx="5641975" cy="9525"/>
                          </a:xfrm>
                          <a:custGeom>
                            <a:avLst/>
                            <a:gdLst/>
                            <a:ahLst/>
                            <a:cxnLst/>
                            <a:rect l="l" t="t" r="r" b="b"/>
                            <a:pathLst>
                              <a:path w="5641975" h="9525">
                                <a:moveTo>
                                  <a:pt x="5641848" y="0"/>
                                </a:moveTo>
                                <a:lnTo>
                                  <a:pt x="5641848" y="0"/>
                                </a:lnTo>
                                <a:lnTo>
                                  <a:pt x="0" y="0"/>
                                </a:lnTo>
                                <a:lnTo>
                                  <a:pt x="0" y="9144"/>
                                </a:lnTo>
                                <a:lnTo>
                                  <a:pt x="5641848" y="9144"/>
                                </a:lnTo>
                                <a:lnTo>
                                  <a:pt x="5641848" y="0"/>
                                </a:lnTo>
                                <a:close/>
                              </a:path>
                            </a:pathLst>
                          </a:custGeom>
                          <a:solidFill>
                            <a:srgbClr val="9C9C9C"/>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44.25pt;" coordsize="5641975,9525" o:gfxdata="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RmImEdMAAAADAQAADwAAAAAAAAABACAAAAAiAAAAZHJzL2Rvd25yZXYueG1sUEsBAhQAFAAAAAgA&#10;h07iQLnfxXycAgAAkgYAAA4AAAAAAAAAAQAgAAAAIgEAAGRycy9lMm9Eb2MueG1sUEsFBgAAAAAG&#10;AAYAWQEAADAGAAAAAA==&#10;">
                <o:lock v:ext="edit" aspectratio="f"/>
                <v:shape id="Graphic 993" o:spid="_x0000_s1026" o:spt="100" style="position:absolute;left:-4;top:0;height:9525;width:5641975;" fillcolor="#9C9C9C" filled="t" stroked="f" coordsize="5641975,9525" o:gfxdata="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IpT74A&#10;AADcAAAADwAAAAAAAAABACAAAAAiAAAAZHJzL2Rvd25yZXYueG1sUEsBAhQAFAAAAAgAh07iQDMv&#10;BZ47AAAAOQAAABAAAAAAAAAAAQAgAAAADQEAAGRycy9zaGFwZXhtbC54bWxQSwUGAAAAAAYABgBb&#10;AQAAtwMAAAAA&#10;" path="m5641848,0l5641848,0,0,0,0,9144,5641848,9144,5641848,0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2240" w:h="15840"/>
          <w:pgMar w:top="1440" w:right="700" w:bottom="280" w:left="680" w:header="720" w:footer="720" w:gutter="0"/>
          <w:cols w:space="720" w:num="1"/>
        </w:sectPr>
      </w:pPr>
    </w:p>
    <w:p>
      <w:pPr>
        <w:pStyle w:val="9"/>
        <w:spacing w:before="5"/>
        <w:ind w:left="0"/>
        <w:rPr>
          <w:i/>
          <w:sz w:val="27"/>
        </w:rPr>
      </w:pPr>
    </w:p>
    <w:p>
      <w:pPr>
        <w:tabs>
          <w:tab w:val="left" w:pos="1782"/>
          <w:tab w:val="left" w:pos="3395"/>
        </w:tabs>
        <w:spacing w:before="0"/>
        <w:ind w:left="817" w:right="0" w:firstLine="0"/>
        <w:jc w:val="left"/>
        <w:rPr>
          <w:rFonts w:ascii="Arial"/>
          <w:b/>
          <w:sz w:val="21"/>
        </w:rPr>
      </w:pPr>
      <w:r>
        <w:rPr>
          <w:rFonts w:ascii="Arial"/>
          <w:b/>
          <w:spacing w:val="-2"/>
          <w:sz w:val="21"/>
        </w:rPr>
        <w:t>Level</w:t>
      </w:r>
      <w:r>
        <w:rPr>
          <w:rFonts w:ascii="Arial"/>
          <w:b/>
          <w:sz w:val="21"/>
        </w:rPr>
        <w:tab/>
      </w:r>
      <w:r>
        <w:rPr>
          <w:rFonts w:ascii="Arial"/>
          <w:b/>
          <w:spacing w:val="-4"/>
          <w:sz w:val="21"/>
        </w:rPr>
        <w:t>Type</w:t>
      </w:r>
      <w:r>
        <w:rPr>
          <w:rFonts w:ascii="Arial"/>
          <w:b/>
          <w:sz w:val="21"/>
        </w:rPr>
        <w:tab/>
      </w:r>
      <w:r>
        <w:rPr>
          <w:rFonts w:ascii="Arial"/>
          <w:b/>
          <w:spacing w:val="-2"/>
          <w:sz w:val="21"/>
        </w:rPr>
        <w:t>Package</w:t>
      </w:r>
    </w:p>
    <w:p>
      <w:pPr>
        <w:spacing w:before="56"/>
        <w:ind w:left="92" w:right="0" w:firstLine="0"/>
        <w:jc w:val="left"/>
        <w:rPr>
          <w:rFonts w:ascii="Arial"/>
          <w:b/>
          <w:sz w:val="21"/>
        </w:rPr>
      </w:pPr>
      <w:r>
        <w:br w:type="column"/>
      </w:r>
      <w:r>
        <w:rPr>
          <w:rFonts w:ascii="Arial"/>
          <w:b/>
          <w:spacing w:val="-2"/>
          <w:sz w:val="21"/>
        </w:rPr>
        <w:t>Dependency</w:t>
      </w:r>
    </w:p>
    <w:p>
      <w:pPr>
        <w:tabs>
          <w:tab w:val="left" w:pos="1661"/>
          <w:tab w:val="left" w:pos="2381"/>
        </w:tabs>
        <w:spacing w:before="18"/>
        <w:ind w:left="92" w:right="0" w:firstLine="0"/>
        <w:jc w:val="left"/>
        <w:rPr>
          <w:rFonts w:ascii="Arial"/>
          <w:b/>
          <w:sz w:val="21"/>
        </w:rPr>
      </w:pPr>
      <w:r>
        <w:rPr>
          <w:rFonts w:ascii="Arial"/>
          <w:b/>
          <w:spacing w:val="-5"/>
          <w:sz w:val="21"/>
        </w:rPr>
        <w:t>of</w:t>
      </w:r>
      <w:r>
        <w:rPr>
          <w:rFonts w:ascii="Arial"/>
          <w:b/>
          <w:sz w:val="21"/>
        </w:rPr>
        <w:tab/>
      </w:r>
      <w:r>
        <w:rPr>
          <w:rFonts w:ascii="Arial"/>
          <w:b/>
          <w:spacing w:val="-4"/>
          <w:sz w:val="21"/>
        </w:rPr>
        <w:t>Path</w:t>
      </w:r>
      <w:r>
        <w:rPr>
          <w:rFonts w:ascii="Arial"/>
          <w:b/>
          <w:sz w:val="21"/>
        </w:rPr>
        <w:tab/>
      </w:r>
      <w:r>
        <w:rPr>
          <w:rFonts w:ascii="Arial"/>
          <w:b/>
          <w:sz w:val="21"/>
        </w:rPr>
        <w:t>More</w:t>
      </w:r>
      <w:r>
        <w:rPr>
          <w:rFonts w:ascii="Arial"/>
          <w:b/>
          <w:spacing w:val="8"/>
          <w:sz w:val="21"/>
        </w:rPr>
        <w:t xml:space="preserve"> </w:t>
      </w:r>
      <w:r>
        <w:rPr>
          <w:rFonts w:ascii="Arial"/>
          <w:b/>
          <w:spacing w:val="-4"/>
          <w:sz w:val="21"/>
        </w:rPr>
        <w:t>info</w:t>
      </w:r>
    </w:p>
    <w:p>
      <w:pPr>
        <w:spacing w:after="0"/>
        <w:jc w:val="left"/>
        <w:rPr>
          <w:rFonts w:ascii="Arial"/>
          <w:sz w:val="21"/>
        </w:rPr>
        <w:sectPr>
          <w:type w:val="continuous"/>
          <w:pgSz w:w="12240" w:h="15840"/>
          <w:pgMar w:top="0" w:right="700" w:bottom="0" w:left="680" w:header="720" w:footer="720" w:gutter="0"/>
          <w:cols w:equalWidth="0" w:num="2">
            <w:col w:w="4271" w:space="40"/>
            <w:col w:w="6549"/>
          </w:cols>
        </w:sectPr>
      </w:pPr>
    </w:p>
    <w:p>
      <w:pPr>
        <w:pStyle w:val="9"/>
        <w:spacing w:before="2"/>
        <w:ind w:left="0"/>
        <w:rPr>
          <w:rFonts w:ascii="Arial"/>
          <w:b/>
          <w:sz w:val="6"/>
        </w:rPr>
      </w:pPr>
    </w:p>
    <w:p>
      <w:pPr>
        <w:pStyle w:val="9"/>
        <w:spacing w:line="20" w:lineRule="exact"/>
        <w:rPr>
          <w:rFonts w:ascii="Arial"/>
          <w:sz w:val="2"/>
        </w:rPr>
      </w:pPr>
      <w:r>
        <w:rPr>
          <w:rFonts w:ascii="Arial"/>
          <w:sz w:val="2"/>
        </w:rPr>
        <mc:AlternateContent>
          <mc:Choice Requires="wpg">
            <w:drawing>
              <wp:inline distT="0" distB="0" distL="0" distR="0">
                <wp:extent cx="5641975" cy="9525"/>
                <wp:effectExtent l="0" t="0" r="0" b="0"/>
                <wp:docPr id="994" name="Group 994"/>
                <wp:cNvGraphicFramePr/>
                <a:graphic xmlns:a="http://schemas.openxmlformats.org/drawingml/2006/main">
                  <a:graphicData uri="http://schemas.microsoft.com/office/word/2010/wordprocessingGroup">
                    <wpg:wgp>
                      <wpg:cNvGrpSpPr/>
                      <wpg:grpSpPr>
                        <a:xfrm>
                          <a:off x="0" y="0"/>
                          <a:ext cx="5641975" cy="9525"/>
                          <a:chOff x="0" y="0"/>
                          <a:chExt cx="5641975" cy="9525"/>
                        </a:xfrm>
                        <a:effectLst/>
                      </wpg:grpSpPr>
                      <wps:wsp>
                        <wps:cNvPr id="995" name="Graphic 995"/>
                        <wps:cNvSpPr/>
                        <wps:spPr>
                          <a:xfrm>
                            <a:off x="-4" y="0"/>
                            <a:ext cx="5641975" cy="9525"/>
                          </a:xfrm>
                          <a:custGeom>
                            <a:avLst/>
                            <a:gdLst/>
                            <a:ahLst/>
                            <a:cxnLst/>
                            <a:rect l="l" t="t" r="r" b="b"/>
                            <a:pathLst>
                              <a:path w="5641975" h="9525">
                                <a:moveTo>
                                  <a:pt x="5641848" y="0"/>
                                </a:moveTo>
                                <a:lnTo>
                                  <a:pt x="5641848" y="0"/>
                                </a:lnTo>
                                <a:lnTo>
                                  <a:pt x="0" y="0"/>
                                </a:lnTo>
                                <a:lnTo>
                                  <a:pt x="0" y="9144"/>
                                </a:lnTo>
                                <a:lnTo>
                                  <a:pt x="5641848" y="9144"/>
                                </a:lnTo>
                                <a:lnTo>
                                  <a:pt x="5641848" y="0"/>
                                </a:lnTo>
                                <a:close/>
                              </a:path>
                            </a:pathLst>
                          </a:custGeom>
                          <a:solidFill>
                            <a:srgbClr val="9C9C9C"/>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44.25pt;" coordsize="5641975,9525" o:gfxdata="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ZiJhHTAAAAAwEAAA8AAAAAAAAAAQAgAAAAIgAAAGRycy9kb3ducmV2LnhtbFBLAQIUABQAAAAI&#10;AIdO4kCKDfn7nQIAAJIGAAAOAAAAAAAAAAEAIAAAACIBAABkcnMvZTJvRG9jLnhtbFBLBQYAAAAA&#10;BgAGAFkBAAAxBgAAAAA=&#10;">
                <o:lock v:ext="edit" aspectratio="f"/>
                <v:shape id="Graphic 995" o:spid="_x0000_s1026" o:spt="100" style="position:absolute;left:-4;top:0;height:9525;width:5641975;" fillcolor="#9C9C9C" filled="t" stroked="f" coordsize="5641975,9525" o:gfxdata="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cUoL4A&#10;AADcAAAADwAAAAAAAAABACAAAAAiAAAAZHJzL2Rvd25yZXYueG1sUEsBAhQAFAAAAAgAh07iQDMv&#10;BZ47AAAAOQAAABAAAAAAAAAAAQAgAAAADQEAAGRycy9zaGFwZXhtbC54bWxQSwUGAAAAAAYABgBb&#10;AQAAtwMAAAAA&#10;" path="m5641848,0l5641848,0,0,0,0,9144,5641848,9144,5641848,0xe">
                  <v:fill on="t" focussize="0,0"/>
                  <v:stroke on="f"/>
                  <v:imagedata o:title=""/>
                  <o:lock v:ext="edit" aspectratio="f"/>
                  <v:textbox inset="0mm,0mm,0mm,0mm"/>
                </v:shape>
                <w10:wrap type="none"/>
                <w10:anchorlock/>
              </v:group>
            </w:pict>
          </mc:Fallback>
        </mc:AlternateContent>
      </w:r>
    </w:p>
    <w:p>
      <w:pPr>
        <w:pStyle w:val="9"/>
        <w:spacing w:before="1"/>
        <w:ind w:left="0"/>
        <w:rPr>
          <w:rFonts w:ascii="Arial"/>
          <w:b/>
          <w:sz w:val="9"/>
        </w:rPr>
      </w:pPr>
    </w:p>
    <w:p>
      <w:pPr>
        <w:tabs>
          <w:tab w:val="left" w:pos="3409"/>
          <w:tab w:val="left" w:pos="4417"/>
          <w:tab w:val="left" w:pos="5987"/>
          <w:tab w:val="left" w:pos="6707"/>
        </w:tabs>
        <w:spacing w:before="97"/>
        <w:ind w:left="832" w:right="0" w:firstLine="0"/>
        <w:jc w:val="left"/>
        <w:rPr>
          <w:i/>
          <w:sz w:val="21"/>
        </w:rPr>
      </w:pPr>
      <w:r>
        <w:rPr>
          <w:sz w:val="21"/>
        </w:rPr>
        <w:t>Moderate</w:t>
      </w:r>
      <w:r>
        <w:rPr>
          <w:spacing w:val="71"/>
          <w:w w:val="150"/>
          <w:sz w:val="21"/>
        </w:rPr>
        <w:t xml:space="preserve"> </w:t>
      </w:r>
      <w:r>
        <w:rPr>
          <w:sz w:val="21"/>
        </w:rPr>
        <w:t>Denial</w:t>
      </w:r>
      <w:r>
        <w:rPr>
          <w:spacing w:val="7"/>
          <w:sz w:val="21"/>
        </w:rPr>
        <w:t xml:space="preserve"> </w:t>
      </w:r>
      <w:r>
        <w:rPr>
          <w:spacing w:val="-5"/>
          <w:sz w:val="21"/>
        </w:rPr>
        <w:t>of</w:t>
      </w:r>
      <w:r>
        <w:rPr>
          <w:sz w:val="21"/>
        </w:rPr>
        <w:tab/>
      </w:r>
      <w:r>
        <w:rPr>
          <w:sz w:val="21"/>
        </w:rPr>
        <w:t>js-</w:t>
      </w:r>
      <w:r>
        <w:rPr>
          <w:spacing w:val="-4"/>
          <w:sz w:val="21"/>
        </w:rPr>
        <w:t>yaml</w:t>
      </w:r>
      <w:r>
        <w:rPr>
          <w:sz w:val="21"/>
        </w:rPr>
        <w:tab/>
      </w:r>
      <w:r>
        <w:rPr>
          <w:sz w:val="21"/>
        </w:rPr>
        <w:t>js-</w:t>
      </w:r>
      <w:r>
        <w:rPr>
          <w:spacing w:val="-4"/>
          <w:sz w:val="21"/>
        </w:rPr>
        <w:t>yaml</w:t>
      </w:r>
      <w:r>
        <w:rPr>
          <w:sz w:val="21"/>
        </w:rPr>
        <w:tab/>
      </w:r>
      <w:r>
        <w:rPr>
          <w:spacing w:val="-5"/>
          <w:sz w:val="21"/>
        </w:rPr>
        <w:t>js-</w:t>
      </w:r>
      <w:r>
        <w:rPr>
          <w:sz w:val="21"/>
        </w:rPr>
        <w:tab/>
      </w:r>
      <w:r>
        <w:fldChar w:fldCharType="begin"/>
      </w:r>
      <w:r>
        <w:instrText xml:space="preserve"> HYPERLINK "https://npmjs.com/advisories/788" \h </w:instrText>
      </w:r>
      <w:r>
        <w:fldChar w:fldCharType="separate"/>
      </w:r>
      <w:r>
        <w:rPr>
          <w:i/>
          <w:color w:val="8E0011"/>
          <w:spacing w:val="-2"/>
          <w:sz w:val="21"/>
        </w:rPr>
        <w:t>https://npmjs.com/advisories/788</w:t>
      </w:r>
      <w:r>
        <w:rPr>
          <w:i/>
          <w:color w:val="8E0011"/>
          <w:spacing w:val="-2"/>
          <w:sz w:val="21"/>
        </w:rPr>
        <w:fldChar w:fldCharType="end"/>
      </w:r>
    </w:p>
    <w:p>
      <w:pPr>
        <w:spacing w:after="0"/>
        <w:jc w:val="left"/>
        <w:rPr>
          <w:sz w:val="21"/>
        </w:rPr>
        <w:sectPr>
          <w:type w:val="continuous"/>
          <w:pgSz w:w="12240" w:h="15840"/>
          <w:pgMar w:top="0" w:right="700" w:bottom="0" w:left="680" w:header="720" w:footer="720" w:gutter="0"/>
          <w:cols w:space="720" w:num="1"/>
        </w:sectPr>
      </w:pPr>
    </w:p>
    <w:p>
      <w:pPr>
        <w:tabs>
          <w:tab w:val="left" w:pos="5987"/>
        </w:tabs>
        <w:spacing w:before="85"/>
        <w:ind w:left="1796" w:right="0" w:firstLine="0"/>
        <w:jc w:val="left"/>
        <w:rPr>
          <w:sz w:val="21"/>
        </w:rPr>
      </w:pPr>
      <w:bookmarkStart w:id="1564" w:name="_bookmark1461"/>
      <w:bookmarkEnd w:id="1564"/>
      <w:r>
        <w:rPr>
          <w:spacing w:val="-2"/>
          <w:sz w:val="21"/>
        </w:rPr>
        <w:t>Service</w:t>
      </w:r>
      <w:r>
        <w:rPr>
          <w:sz w:val="21"/>
        </w:rPr>
        <w:tab/>
      </w:r>
      <w:r>
        <w:rPr>
          <w:spacing w:val="-4"/>
          <w:sz w:val="21"/>
        </w:rPr>
        <w:t>yaml</w:t>
      </w:r>
    </w:p>
    <w:p>
      <w:pPr>
        <w:pStyle w:val="9"/>
        <w:ind w:left="0"/>
        <w:rPr>
          <w:sz w:val="4"/>
        </w:rPr>
      </w:pPr>
      <w:r>
        <mc:AlternateContent>
          <mc:Choice Requires="wpg">
            <w:drawing>
              <wp:anchor distT="0" distB="0" distL="0" distR="0" simplePos="0" relativeHeight="251945984" behindDoc="1" locked="0" layoutInCell="1" allowOverlap="1">
                <wp:simplePos x="0" y="0"/>
                <wp:positionH relativeFrom="page">
                  <wp:posOffset>914400</wp:posOffset>
                </wp:positionH>
                <wp:positionV relativeFrom="paragraph">
                  <wp:posOffset>44450</wp:posOffset>
                </wp:positionV>
                <wp:extent cx="5641975" cy="512445"/>
                <wp:effectExtent l="0" t="0" r="0" b="0"/>
                <wp:wrapTopAndBottom/>
                <wp:docPr id="996" name="Group 996"/>
                <wp:cNvGraphicFramePr/>
                <a:graphic xmlns:a="http://schemas.openxmlformats.org/drawingml/2006/main">
                  <a:graphicData uri="http://schemas.microsoft.com/office/word/2010/wordprocessingGroup">
                    <wpg:wgp>
                      <wpg:cNvGrpSpPr/>
                      <wpg:grpSpPr>
                        <a:xfrm>
                          <a:off x="0" y="0"/>
                          <a:ext cx="5641975" cy="512445"/>
                          <a:chOff x="0" y="0"/>
                          <a:chExt cx="5641975" cy="512445"/>
                        </a:xfrm>
                        <a:effectLst/>
                      </wpg:grpSpPr>
                      <wps:wsp>
                        <wps:cNvPr id="997" name="Graphic 997"/>
                        <wps:cNvSpPr/>
                        <wps:spPr>
                          <a:xfrm>
                            <a:off x="-5" y="0"/>
                            <a:ext cx="5641975" cy="502920"/>
                          </a:xfrm>
                          <a:custGeom>
                            <a:avLst/>
                            <a:gdLst/>
                            <a:ahLst/>
                            <a:cxnLst/>
                            <a:rect l="l" t="t" r="r" b="b"/>
                            <a:pathLst>
                              <a:path w="5641975" h="502920">
                                <a:moveTo>
                                  <a:pt x="5641848" y="0"/>
                                </a:moveTo>
                                <a:lnTo>
                                  <a:pt x="5641848" y="0"/>
                                </a:lnTo>
                                <a:lnTo>
                                  <a:pt x="0" y="0"/>
                                </a:lnTo>
                                <a:lnTo>
                                  <a:pt x="0" y="502920"/>
                                </a:lnTo>
                                <a:lnTo>
                                  <a:pt x="5641848" y="502920"/>
                                </a:lnTo>
                                <a:lnTo>
                                  <a:pt x="5641848" y="0"/>
                                </a:lnTo>
                                <a:close/>
                              </a:path>
                            </a:pathLst>
                          </a:custGeom>
                          <a:solidFill>
                            <a:srgbClr val="F0F6FB"/>
                          </a:solidFill>
                          <a:ln>
                            <a:noFill/>
                          </a:ln>
                          <a:effectLst/>
                        </wps:spPr>
                        <wps:bodyPr vert="horz" wrap="square" lIns="0" tIns="0" rIns="0" bIns="0" rtlCol="0" anchor="t" anchorCtr="0">
                          <a:noAutofit/>
                        </wps:bodyPr>
                      </wps:wsp>
                      <wps:wsp>
                        <wps:cNvPr id="998" name="Graphic 998"/>
                        <wps:cNvSpPr/>
                        <wps:spPr>
                          <a:xfrm>
                            <a:off x="-5" y="0"/>
                            <a:ext cx="5641975" cy="512445"/>
                          </a:xfrm>
                          <a:custGeom>
                            <a:avLst/>
                            <a:gdLst/>
                            <a:ahLst/>
                            <a:cxnLst/>
                            <a:rect l="l" t="t" r="r" b="b"/>
                            <a:pathLst>
                              <a:path w="5641975" h="512445">
                                <a:moveTo>
                                  <a:pt x="5641848" y="502920"/>
                                </a:moveTo>
                                <a:lnTo>
                                  <a:pt x="5641848" y="502920"/>
                                </a:lnTo>
                                <a:lnTo>
                                  <a:pt x="0" y="502920"/>
                                </a:lnTo>
                                <a:lnTo>
                                  <a:pt x="0" y="512064"/>
                                </a:lnTo>
                                <a:lnTo>
                                  <a:pt x="5641848" y="512064"/>
                                </a:lnTo>
                                <a:lnTo>
                                  <a:pt x="5641848" y="502920"/>
                                </a:lnTo>
                                <a:close/>
                              </a:path>
                              <a:path w="5641975" h="512445">
                                <a:moveTo>
                                  <a:pt x="5641848" y="0"/>
                                </a:moveTo>
                                <a:lnTo>
                                  <a:pt x="5641848" y="0"/>
                                </a:lnTo>
                                <a:lnTo>
                                  <a:pt x="0" y="0"/>
                                </a:lnTo>
                                <a:lnTo>
                                  <a:pt x="0" y="9144"/>
                                </a:lnTo>
                                <a:lnTo>
                                  <a:pt x="5641848" y="9144"/>
                                </a:lnTo>
                                <a:lnTo>
                                  <a:pt x="5641848" y="0"/>
                                </a:lnTo>
                                <a:close/>
                              </a:path>
                            </a:pathLst>
                          </a:custGeom>
                          <a:solidFill>
                            <a:srgbClr val="C3C3C3"/>
                          </a:solidFill>
                          <a:ln>
                            <a:noFill/>
                          </a:ln>
                          <a:effectLst/>
                        </wps:spPr>
                        <wps:bodyPr vert="horz" wrap="square" lIns="0" tIns="0" rIns="0" bIns="0" rtlCol="0" anchor="t" anchorCtr="0">
                          <a:noAutofit/>
                        </wps:bodyPr>
                      </wps:wsp>
                      <wps:wsp>
                        <wps:cNvPr id="999" name="Textbox 999"/>
                        <wps:cNvSpPr txBox="1"/>
                        <wps:spPr>
                          <a:xfrm>
                            <a:off x="45714" y="142950"/>
                            <a:ext cx="287020" cy="152400"/>
                          </a:xfrm>
                          <a:prstGeom prst="rect">
                            <a:avLst/>
                          </a:prstGeom>
                          <a:noFill/>
                          <a:ln>
                            <a:noFill/>
                          </a:ln>
                          <a:effectLst/>
                        </wps:spPr>
                        <wps:txbx>
                          <w:txbxContent>
                            <w:p>
                              <w:pPr>
                                <w:spacing w:before="0" w:line="238" w:lineRule="exact"/>
                                <w:ind w:left="0" w:right="0" w:firstLine="0"/>
                                <w:jc w:val="left"/>
                                <w:rPr>
                                  <w:sz w:val="21"/>
                                </w:rPr>
                              </w:pPr>
                              <w:r>
                                <w:rPr>
                                  <w:spacing w:val="-4"/>
                                  <w:sz w:val="21"/>
                                </w:rPr>
                                <w:t>High</w:t>
                              </w:r>
                            </w:p>
                          </w:txbxContent>
                        </wps:txbx>
                        <wps:bodyPr vert="horz" wrap="square" lIns="0" tIns="0" rIns="0" bIns="0" rtlCol="0" anchor="t" anchorCtr="0">
                          <a:noAutofit/>
                        </wps:bodyPr>
                      </wps:wsp>
                      <wps:wsp>
                        <wps:cNvPr id="1000" name="Textbox 1000"/>
                        <wps:cNvSpPr txBox="1"/>
                        <wps:spPr>
                          <a:xfrm>
                            <a:off x="658362" y="142950"/>
                            <a:ext cx="2088514" cy="152400"/>
                          </a:xfrm>
                          <a:prstGeom prst="rect">
                            <a:avLst/>
                          </a:prstGeom>
                          <a:noFill/>
                          <a:ln>
                            <a:noFill/>
                          </a:ln>
                          <a:effectLst/>
                        </wps:spPr>
                        <wps:txbx>
                          <w:txbxContent>
                            <w:p>
                              <w:pPr>
                                <w:tabs>
                                  <w:tab w:val="left" w:pos="1612"/>
                                  <w:tab w:val="left" w:pos="2620"/>
                                </w:tabs>
                                <w:spacing w:before="0" w:line="238" w:lineRule="exact"/>
                                <w:ind w:left="0" w:right="0" w:firstLine="0"/>
                                <w:jc w:val="left"/>
                                <w:rPr>
                                  <w:sz w:val="21"/>
                                </w:rPr>
                              </w:pPr>
                              <w:r>
                                <w:rPr>
                                  <w:sz w:val="21"/>
                                </w:rPr>
                                <w:t>Code</w:t>
                              </w:r>
                              <w:r>
                                <w:rPr>
                                  <w:spacing w:val="8"/>
                                  <w:sz w:val="21"/>
                                </w:rPr>
                                <w:t xml:space="preserve"> </w:t>
                              </w:r>
                              <w:r>
                                <w:rPr>
                                  <w:spacing w:val="-2"/>
                                  <w:sz w:val="21"/>
                                </w:rPr>
                                <w:t>Injection</w:t>
                              </w:r>
                              <w:r>
                                <w:rPr>
                                  <w:sz w:val="21"/>
                                </w:rPr>
                                <w:tab/>
                              </w:r>
                              <w:r>
                                <w:rPr>
                                  <w:sz w:val="21"/>
                                </w:rPr>
                                <w:t>js-</w:t>
                              </w:r>
                              <w:r>
                                <w:rPr>
                                  <w:spacing w:val="-4"/>
                                  <w:sz w:val="21"/>
                                </w:rPr>
                                <w:t>yaml</w:t>
                              </w:r>
                              <w:r>
                                <w:rPr>
                                  <w:sz w:val="21"/>
                                </w:rPr>
                                <w:tab/>
                              </w:r>
                              <w:r>
                                <w:rPr>
                                  <w:sz w:val="21"/>
                                </w:rPr>
                                <w:t>js-</w:t>
                              </w:r>
                              <w:r>
                                <w:rPr>
                                  <w:spacing w:val="-4"/>
                                  <w:sz w:val="21"/>
                                </w:rPr>
                                <w:t>yaml</w:t>
                              </w:r>
                            </w:p>
                          </w:txbxContent>
                        </wps:txbx>
                        <wps:bodyPr vert="horz" wrap="square" lIns="0" tIns="0" rIns="0" bIns="0" rtlCol="0" anchor="t" anchorCtr="0">
                          <a:noAutofit/>
                        </wps:bodyPr>
                      </wps:wsp>
                      <wps:wsp>
                        <wps:cNvPr id="1001" name="Textbox 1001"/>
                        <wps:cNvSpPr txBox="1"/>
                        <wps:spPr>
                          <a:xfrm>
                            <a:off x="3319266" y="142950"/>
                            <a:ext cx="2293620" cy="316865"/>
                          </a:xfrm>
                          <a:prstGeom prst="rect">
                            <a:avLst/>
                          </a:prstGeom>
                          <a:noFill/>
                          <a:ln>
                            <a:noFill/>
                          </a:ln>
                          <a:effectLst/>
                        </wps:spPr>
                        <wps:txbx>
                          <w:txbxContent>
                            <w:p>
                              <w:pPr>
                                <w:tabs>
                                  <w:tab w:val="left" w:pos="719"/>
                                </w:tabs>
                                <w:spacing w:before="0" w:line="238" w:lineRule="exact"/>
                                <w:ind w:left="0" w:right="0" w:firstLine="0"/>
                                <w:jc w:val="left"/>
                                <w:rPr>
                                  <w:i/>
                                  <w:sz w:val="21"/>
                                </w:rPr>
                              </w:pPr>
                              <w:r>
                                <w:rPr>
                                  <w:spacing w:val="-5"/>
                                  <w:sz w:val="21"/>
                                </w:rPr>
                                <w:t>js-</w:t>
                              </w:r>
                              <w:r>
                                <w:rPr>
                                  <w:sz w:val="21"/>
                                </w:rPr>
                                <w:tab/>
                              </w:r>
                              <w:r>
                                <w:fldChar w:fldCharType="begin"/>
                              </w:r>
                              <w:r>
                                <w:instrText xml:space="preserve"> HYPERLINK "https://npmjs.com/advisories/813" \h </w:instrText>
                              </w:r>
                              <w:r>
                                <w:fldChar w:fldCharType="separate"/>
                              </w:r>
                              <w:r>
                                <w:rPr>
                                  <w:i/>
                                  <w:color w:val="8E0011"/>
                                  <w:spacing w:val="-2"/>
                                  <w:sz w:val="21"/>
                                </w:rPr>
                                <w:t>https://npmjs.com/advisories/813</w:t>
                              </w:r>
                              <w:r>
                                <w:rPr>
                                  <w:i/>
                                  <w:color w:val="8E0011"/>
                                  <w:spacing w:val="-2"/>
                                  <w:sz w:val="21"/>
                                </w:rPr>
                                <w:fldChar w:fldCharType="end"/>
                              </w:r>
                            </w:p>
                            <w:p>
                              <w:pPr>
                                <w:spacing w:before="17"/>
                                <w:ind w:left="0" w:right="0" w:firstLine="0"/>
                                <w:jc w:val="left"/>
                                <w:rPr>
                                  <w:sz w:val="21"/>
                                </w:rPr>
                              </w:pPr>
                              <w:r>
                                <w:rPr>
                                  <w:spacing w:val="-4"/>
                                  <w:sz w:val="21"/>
                                </w:rPr>
                                <w:t>yaml</w:t>
                              </w:r>
                            </w:p>
                          </w:txbxContent>
                        </wps:txbx>
                        <wps:bodyPr vert="horz" wrap="square" lIns="0" tIns="0" rIns="0" bIns="0" rtlCol="0" anchor="t" anchorCtr="0">
                          <a:noAutofit/>
                        </wps:bodyPr>
                      </wps:wsp>
                    </wpg:wgp>
                  </a:graphicData>
                </a:graphic>
              </wp:anchor>
            </w:drawing>
          </mc:Choice>
          <mc:Fallback>
            <w:pict>
              <v:group id="_x0000_s1026" o:spid="_x0000_s1026" o:spt="203" style="position:absolute;left:0pt;margin-left:72pt;margin-top:3.5pt;height:40.35pt;width:444.25pt;mso-position-horizontal-relative:page;mso-wrap-distance-bottom:0pt;mso-wrap-distance-top:0pt;z-index:-251370496;mso-width-relative:page;mso-height-relative:page;" coordsize="5641975,512445" o:gfxdata="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">
                <o:lock v:ext="edit" aspectratio="f"/>
                <v:shape id="Graphic 997" o:spid="_x0000_s1026" o:spt="100" style="position:absolute;left:-5;top:0;height:502920;width:5641975;" fillcolor="#F0F6FB" filled="t" stroked="f" coordsize="5641975,502920" o:gfxdata="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7Vc74A&#10;AADcAAAADwAAAAAAAAABACAAAAAiAAAAZHJzL2Rvd25yZXYueG1sUEsBAhQAFAAAAAgAh07iQDMv&#10;BZ47AAAAOQAAABAAAAAAAAAAAQAgAAAADQEAAGRycy9zaGFwZXhtbC54bWxQSwUGAAAAAAYABgBb&#10;AQAAtwMAAAAA&#10;" path="m5641848,0l5641848,0,0,0,0,502920,5641848,502920,5641848,0xe">
                  <v:fill on="t" focussize="0,0"/>
                  <v:stroke on="f"/>
                  <v:imagedata o:title=""/>
                  <o:lock v:ext="edit" aspectratio="f"/>
                  <v:textbox inset="0mm,0mm,0mm,0mm"/>
                </v:shape>
                <v:shape id="Graphic 998" o:spid="_x0000_s1026" o:spt="100" style="position:absolute;left:-5;top:0;height:512445;width:5641975;" fillcolor="#C3C3C3" filled="t" stroked="f" coordsize="5641975,512445" o:gfxdata="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Fpya/&#10;AAAA3AAAAA8AAAAAAAAAAQAgAAAAIgAAAGRycy9kb3ducmV2LnhtbFBLAQIUABQAAAAIAIdO4kAz&#10;LwWeOwAAADkAAAAQAAAAAAAAAAEAIAAAAA4BAABkcnMvc2hhcGV4bWwueG1sUEsFBgAAAAAGAAYA&#10;WwEAALgDAAAAAA==&#10;" path="m5641848,502920l5641848,502920,0,502920,0,512064,5641848,512064,5641848,502920xem5641848,0l5641848,0,0,0,0,9144,5641848,9144,5641848,0xe">
                  <v:fill on="t" focussize="0,0"/>
                  <v:stroke on="f"/>
                  <v:imagedata o:title=""/>
                  <o:lock v:ext="edit" aspectratio="f"/>
                  <v:textbox inset="0mm,0mm,0mm,0mm"/>
                </v:shape>
                <v:shape id="Textbox 999" o:spid="_x0000_s1026" o:spt="202" type="#_x0000_t202" style="position:absolute;left:45714;top:142950;height:152400;width:287020;" filled="f" stroked="f" coordsize="21600,21600" o:gfxdata="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uM0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0" w:line="238" w:lineRule="exact"/>
                          <w:ind w:left="0" w:right="0" w:firstLine="0"/>
                          <w:jc w:val="left"/>
                          <w:rPr>
                            <w:sz w:val="21"/>
                          </w:rPr>
                        </w:pPr>
                        <w:r>
                          <w:rPr>
                            <w:spacing w:val="-4"/>
                            <w:sz w:val="21"/>
                          </w:rPr>
                          <w:t>High</w:t>
                        </w:r>
                      </w:p>
                    </w:txbxContent>
                  </v:textbox>
                </v:shape>
                <v:shape id="Textbox 1000" o:spid="_x0000_s1026" o:spt="202" type="#_x0000_t202" style="position:absolute;left:658362;top:142950;height:152400;width:2088514;" filled="f" stroked="f" coordsize="21600,21600" o:gfxdata="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468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tabs>
                            <w:tab w:val="left" w:pos="1612"/>
                            <w:tab w:val="left" w:pos="2620"/>
                          </w:tabs>
                          <w:spacing w:before="0" w:line="238" w:lineRule="exact"/>
                          <w:ind w:left="0" w:right="0" w:firstLine="0"/>
                          <w:jc w:val="left"/>
                          <w:rPr>
                            <w:sz w:val="21"/>
                          </w:rPr>
                        </w:pPr>
                        <w:r>
                          <w:rPr>
                            <w:sz w:val="21"/>
                          </w:rPr>
                          <w:t>Code</w:t>
                        </w:r>
                        <w:r>
                          <w:rPr>
                            <w:spacing w:val="8"/>
                            <w:sz w:val="21"/>
                          </w:rPr>
                          <w:t xml:space="preserve"> </w:t>
                        </w:r>
                        <w:r>
                          <w:rPr>
                            <w:spacing w:val="-2"/>
                            <w:sz w:val="21"/>
                          </w:rPr>
                          <w:t>Injection</w:t>
                        </w:r>
                        <w:r>
                          <w:rPr>
                            <w:sz w:val="21"/>
                          </w:rPr>
                          <w:tab/>
                        </w:r>
                        <w:r>
                          <w:rPr>
                            <w:sz w:val="21"/>
                          </w:rPr>
                          <w:t>js-</w:t>
                        </w:r>
                        <w:r>
                          <w:rPr>
                            <w:spacing w:val="-4"/>
                            <w:sz w:val="21"/>
                          </w:rPr>
                          <w:t>yaml</w:t>
                        </w:r>
                        <w:r>
                          <w:rPr>
                            <w:sz w:val="21"/>
                          </w:rPr>
                          <w:tab/>
                        </w:r>
                        <w:r>
                          <w:rPr>
                            <w:sz w:val="21"/>
                          </w:rPr>
                          <w:t>js-</w:t>
                        </w:r>
                        <w:r>
                          <w:rPr>
                            <w:spacing w:val="-4"/>
                            <w:sz w:val="21"/>
                          </w:rPr>
                          <w:t>yaml</w:t>
                        </w:r>
                      </w:p>
                    </w:txbxContent>
                  </v:textbox>
                </v:shape>
                <v:shape id="Textbox 1001" o:spid="_x0000_s1026" o:spt="202" type="#_x0000_t202" style="position:absolute;left:3319266;top:142950;height:316865;width:2293620;" filled="f" stroked="f" coordsize="21600,21600" o:gfxdata="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tE5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tabs>
                            <w:tab w:val="left" w:pos="719"/>
                          </w:tabs>
                          <w:spacing w:before="0" w:line="238" w:lineRule="exact"/>
                          <w:ind w:left="0" w:right="0" w:firstLine="0"/>
                          <w:jc w:val="left"/>
                          <w:rPr>
                            <w:i/>
                            <w:sz w:val="21"/>
                          </w:rPr>
                        </w:pPr>
                        <w:r>
                          <w:rPr>
                            <w:spacing w:val="-5"/>
                            <w:sz w:val="21"/>
                          </w:rPr>
                          <w:t>js-</w:t>
                        </w:r>
                        <w:r>
                          <w:rPr>
                            <w:sz w:val="21"/>
                          </w:rPr>
                          <w:tab/>
                        </w:r>
                        <w:r>
                          <w:fldChar w:fldCharType="begin"/>
                        </w:r>
                        <w:r>
                          <w:instrText xml:space="preserve"> HYPERLINK "https://npmjs.com/advisories/813" \h </w:instrText>
                        </w:r>
                        <w:r>
                          <w:fldChar w:fldCharType="separate"/>
                        </w:r>
                        <w:r>
                          <w:rPr>
                            <w:i/>
                            <w:color w:val="8E0011"/>
                            <w:spacing w:val="-2"/>
                            <w:sz w:val="21"/>
                          </w:rPr>
                          <w:t>https://npmjs.com/advisories/813</w:t>
                        </w:r>
                        <w:r>
                          <w:rPr>
                            <w:i/>
                            <w:color w:val="8E0011"/>
                            <w:spacing w:val="-2"/>
                            <w:sz w:val="21"/>
                          </w:rPr>
                          <w:fldChar w:fldCharType="end"/>
                        </w:r>
                      </w:p>
                      <w:p>
                        <w:pPr>
                          <w:spacing w:before="17"/>
                          <w:ind w:left="0" w:right="0" w:firstLine="0"/>
                          <w:jc w:val="left"/>
                          <w:rPr>
                            <w:sz w:val="21"/>
                          </w:rPr>
                        </w:pPr>
                        <w:r>
                          <w:rPr>
                            <w:spacing w:val="-4"/>
                            <w:sz w:val="21"/>
                          </w:rPr>
                          <w:t>yaml</w:t>
                        </w:r>
                      </w:p>
                    </w:txbxContent>
                  </v:textbox>
                </v:shape>
                <w10:wrap type="topAndBottom"/>
              </v:group>
            </w:pict>
          </mc:Fallback>
        </mc:AlternateContent>
      </w:r>
    </w:p>
    <w:p>
      <w:pPr>
        <w:pStyle w:val="9"/>
        <w:spacing w:before="7"/>
        <w:ind w:left="0"/>
        <w:rPr>
          <w:sz w:val="9"/>
        </w:rPr>
      </w:pPr>
    </w:p>
    <w:p>
      <w:pPr>
        <w:spacing w:after="0"/>
        <w:rPr>
          <w:sz w:val="9"/>
        </w:rPr>
        <w:sectPr>
          <w:pgSz w:w="12240" w:h="15840"/>
          <w:pgMar w:top="1360" w:right="700" w:bottom="280" w:left="680" w:header="720" w:footer="720" w:gutter="0"/>
          <w:cols w:space="720" w:num="1"/>
        </w:sectPr>
      </w:pPr>
    </w:p>
    <w:p>
      <w:pPr>
        <w:spacing w:before="96"/>
        <w:ind w:left="0" w:right="0" w:firstLine="0"/>
        <w:jc w:val="right"/>
        <w:rPr>
          <w:sz w:val="21"/>
        </w:rPr>
      </w:pPr>
      <w:r>
        <w:rPr>
          <w:sz w:val="21"/>
        </w:rPr>
        <w:t>Moderate</w:t>
      </w:r>
      <w:r>
        <w:rPr>
          <w:spacing w:val="69"/>
          <w:w w:val="150"/>
          <w:sz w:val="21"/>
        </w:rPr>
        <w:t xml:space="preserve"> </w:t>
      </w:r>
      <w:r>
        <w:rPr>
          <w:spacing w:val="-2"/>
          <w:sz w:val="21"/>
        </w:rPr>
        <w:t>Prototype</w:t>
      </w:r>
    </w:p>
    <w:p>
      <w:pPr>
        <w:spacing w:before="18"/>
        <w:ind w:left="0" w:right="45" w:firstLine="0"/>
        <w:jc w:val="right"/>
        <w:rPr>
          <w:sz w:val="21"/>
        </w:rPr>
      </w:pPr>
      <w:r>
        <w:rPr>
          <w:spacing w:val="-2"/>
          <w:sz w:val="21"/>
        </w:rPr>
        <w:t>Pollution</w:t>
      </w:r>
    </w:p>
    <w:p>
      <w:pPr>
        <w:tabs>
          <w:tab w:val="left" w:pos="1741"/>
          <w:tab w:val="left" w:pos="3311"/>
          <w:tab w:val="left" w:pos="4031"/>
        </w:tabs>
        <w:spacing w:before="96"/>
        <w:ind w:left="733" w:right="0" w:firstLine="0"/>
        <w:jc w:val="left"/>
        <w:rPr>
          <w:i/>
          <w:sz w:val="21"/>
        </w:rPr>
      </w:pPr>
      <w:r>
        <w:br w:type="column"/>
      </w:r>
      <w:r>
        <w:rPr>
          <w:spacing w:val="-4"/>
          <w:sz w:val="21"/>
        </w:rPr>
        <w:t>hoek</w:t>
      </w:r>
      <w:r>
        <w:rPr>
          <w:sz w:val="21"/>
        </w:rPr>
        <w:tab/>
      </w:r>
      <w:r>
        <w:rPr>
          <w:spacing w:val="-4"/>
          <w:sz w:val="21"/>
        </w:rPr>
        <w:t>hoek</w:t>
      </w:r>
      <w:r>
        <w:rPr>
          <w:sz w:val="21"/>
        </w:rPr>
        <w:tab/>
      </w:r>
      <w:r>
        <w:rPr>
          <w:spacing w:val="-4"/>
          <w:sz w:val="21"/>
        </w:rPr>
        <w:t>hoek</w:t>
      </w:r>
      <w:r>
        <w:rPr>
          <w:sz w:val="21"/>
        </w:rPr>
        <w:tab/>
      </w:r>
      <w:r>
        <w:fldChar w:fldCharType="begin"/>
      </w:r>
      <w:r>
        <w:instrText xml:space="preserve"> HYPERLINK "https://npmjs.com/advisories/566" \h </w:instrText>
      </w:r>
      <w:r>
        <w:fldChar w:fldCharType="separate"/>
      </w:r>
      <w:r>
        <w:rPr>
          <w:i/>
          <w:color w:val="8E0011"/>
          <w:spacing w:val="-2"/>
          <w:sz w:val="21"/>
        </w:rPr>
        <w:t>https://npmjs.com/advisories/566</w:t>
      </w:r>
      <w:r>
        <w:rPr>
          <w:i/>
          <w:color w:val="8E0011"/>
          <w:spacing w:val="-2"/>
          <w:sz w:val="21"/>
        </w:rPr>
        <w:fldChar w:fldCharType="end"/>
      </w:r>
    </w:p>
    <w:p>
      <w:pPr>
        <w:spacing w:after="0"/>
        <w:jc w:val="left"/>
        <w:rPr>
          <w:sz w:val="21"/>
        </w:rPr>
        <w:sectPr>
          <w:type w:val="continuous"/>
          <w:pgSz w:w="12240" w:h="15840"/>
          <w:pgMar w:top="0" w:right="700" w:bottom="0" w:left="680" w:header="720" w:footer="720" w:gutter="0"/>
          <w:cols w:equalWidth="0" w:num="2">
            <w:col w:w="2637" w:space="40"/>
            <w:col w:w="8183"/>
          </w:cols>
        </w:sectPr>
      </w:pPr>
    </w:p>
    <w:p>
      <w:pPr>
        <w:pStyle w:val="9"/>
        <w:spacing w:before="1"/>
        <w:ind w:left="0"/>
        <w:rPr>
          <w:i/>
          <w:sz w:val="6"/>
        </w:rPr>
      </w:pPr>
    </w:p>
    <w:p>
      <w:pPr>
        <w:pStyle w:val="9"/>
        <w:spacing w:line="20" w:lineRule="exact"/>
        <w:rPr>
          <w:sz w:val="2"/>
        </w:rPr>
      </w:pPr>
      <w:r>
        <w:rPr>
          <w:sz w:val="2"/>
        </w:rPr>
        <mc:AlternateContent>
          <mc:Choice Requires="wpg">
            <w:drawing>
              <wp:inline distT="0" distB="0" distL="0" distR="0">
                <wp:extent cx="5641975" cy="9525"/>
                <wp:effectExtent l="0" t="0" r="0" b="0"/>
                <wp:docPr id="1002" name="Group 1002"/>
                <wp:cNvGraphicFramePr/>
                <a:graphic xmlns:a="http://schemas.openxmlformats.org/drawingml/2006/main">
                  <a:graphicData uri="http://schemas.microsoft.com/office/word/2010/wordprocessingGroup">
                    <wpg:wgp>
                      <wpg:cNvGrpSpPr/>
                      <wpg:grpSpPr>
                        <a:xfrm>
                          <a:off x="0" y="0"/>
                          <a:ext cx="5641975" cy="9525"/>
                          <a:chOff x="0" y="0"/>
                          <a:chExt cx="5641975" cy="9525"/>
                        </a:xfrm>
                        <a:effectLst/>
                      </wpg:grpSpPr>
                      <wps:wsp>
                        <wps:cNvPr id="1003" name="Graphic 1003"/>
                        <wps:cNvSpPr/>
                        <wps:spPr>
                          <a:xfrm>
                            <a:off x="-5" y="0"/>
                            <a:ext cx="5641975" cy="9525"/>
                          </a:xfrm>
                          <a:custGeom>
                            <a:avLst/>
                            <a:gdLst/>
                            <a:ahLst/>
                            <a:cxnLst/>
                            <a:rect l="l" t="t" r="r" b="b"/>
                            <a:pathLst>
                              <a:path w="5641975" h="9525">
                                <a:moveTo>
                                  <a:pt x="5641848" y="0"/>
                                </a:moveTo>
                                <a:lnTo>
                                  <a:pt x="5641848" y="0"/>
                                </a:lnTo>
                                <a:lnTo>
                                  <a:pt x="0" y="0"/>
                                </a:lnTo>
                                <a:lnTo>
                                  <a:pt x="0" y="9144"/>
                                </a:lnTo>
                                <a:lnTo>
                                  <a:pt x="5641848" y="9144"/>
                                </a:lnTo>
                                <a:lnTo>
                                  <a:pt x="5641848" y="0"/>
                                </a:lnTo>
                                <a:close/>
                              </a:path>
                            </a:pathLst>
                          </a:custGeom>
                          <a:solidFill>
                            <a:srgbClr val="C3C3C3"/>
                          </a:solidFill>
                          <a:ln>
                            <a:noFill/>
                          </a:ln>
                          <a:effectLst/>
                        </wps:spPr>
                        <wps:bodyPr vert="horz" wrap="square" lIns="0" tIns="0" rIns="0" bIns="0" rtlCol="0" anchor="t" anchorCtr="0">
                          <a:noAutofit/>
                        </wps:bodyPr>
                      </wps:wsp>
                    </wpg:wgp>
                  </a:graphicData>
                </a:graphic>
              </wp:inline>
            </w:drawing>
          </mc:Choice>
          <mc:Fallback>
            <w:pict>
              <v:group id="_x0000_s1026" o:spid="_x0000_s1026" o:spt="203" style="height:0.75pt;width:444.25pt;" coordsize="5641975,9525" o:gfxdata="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RmImEdMAAAADAQAADwAAAAAAAAABACAAAAAiAAAAZHJzL2Rvd25yZXYueG1sUEsBAhQAFAAA&#10;AAgAh07iQEwKHMWfAgAAlgYAAA4AAAAAAAAAAQAgAAAAIgEAAGRycy9lMm9Eb2MueG1sUEsFBgAA&#10;AAAGAAYAWQEAADMGAAAAAA==&#10;">
                <o:lock v:ext="edit" aspectratio="f"/>
                <v:shape id="Graphic 1003" o:spid="_x0000_s1026" o:spt="100" style="position:absolute;left:-5;top:0;height:9525;width:5641975;" fillcolor="#C3C3C3" filled="t" stroked="f" coordsize="5641975,9525" o:gfxdata="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zm5ersAAADd&#10;AAAADwAAAAAAAAABACAAAAAiAAAAZHJzL2Rvd25yZXYueG1sUEsBAhQAFAAAAAgAh07iQDMvBZ47&#10;AAAAOQAAABAAAAAAAAAAAQAgAAAACgEAAGRycy9zaGFwZXhtbC54bWxQSwUGAAAAAAYABgBbAQAA&#10;tAMAAAAA&#10;" path="m5641848,0l5641848,0,0,0,0,9144,5641848,9144,5641848,0xe">
                  <v:fill on="t" focussize="0,0"/>
                  <v:stroke on="f"/>
                  <v:imagedata o:title=""/>
                  <o:lock v:ext="edit" aspectratio="f"/>
                  <v:textbox inset="0mm,0mm,0mm,0mm"/>
                </v:shape>
                <w10:wrap type="none"/>
                <w10:anchorlock/>
              </v:group>
            </w:pict>
          </mc:Fallback>
        </mc:AlternateContent>
      </w:r>
    </w:p>
    <w:p>
      <w:pPr>
        <w:pStyle w:val="9"/>
        <w:ind w:left="0"/>
        <w:rPr>
          <w:i/>
          <w:sz w:val="20"/>
        </w:rPr>
      </w:pPr>
    </w:p>
    <w:p>
      <w:pPr>
        <w:pStyle w:val="9"/>
        <w:spacing w:before="219" w:line="252" w:lineRule="auto"/>
        <w:ind w:right="856"/>
      </w:pPr>
      <w:r>
        <w:t>In</w:t>
      </w:r>
      <w:r>
        <w:rPr>
          <w:spacing w:val="31"/>
        </w:rPr>
        <w:t xml:space="preserve"> </w:t>
      </w:r>
      <w:r>
        <w:t>my</w:t>
      </w:r>
      <w:r>
        <w:rPr>
          <w:spacing w:val="31"/>
        </w:rPr>
        <w:t xml:space="preserve"> </w:t>
      </w:r>
      <w:r>
        <w:t>case,</w:t>
      </w:r>
      <w:r>
        <w:rPr>
          <w:spacing w:val="31"/>
        </w:rPr>
        <w:t xml:space="preserve"> </w:t>
      </w:r>
      <w:r>
        <w:t>there</w:t>
      </w:r>
      <w:r>
        <w:rPr>
          <w:spacing w:val="29"/>
        </w:rPr>
        <w:t xml:space="preserve"> </w:t>
      </w:r>
      <w:r>
        <w:t>are</w:t>
      </w:r>
      <w:r>
        <w:rPr>
          <w:spacing w:val="29"/>
        </w:rPr>
        <w:t xml:space="preserve"> </w:t>
      </w:r>
      <w:r>
        <w:t>three</w:t>
      </w:r>
      <w:r>
        <w:rPr>
          <w:spacing w:val="29"/>
        </w:rPr>
        <w:t xml:space="preserve"> </w:t>
      </w:r>
      <w:r>
        <w:t>known</w:t>
      </w:r>
      <w:r>
        <w:rPr>
          <w:spacing w:val="31"/>
        </w:rPr>
        <w:t xml:space="preserve"> </w:t>
      </w:r>
      <w:r>
        <w:t>vulnerabilities:</w:t>
      </w:r>
      <w:r>
        <w:rPr>
          <w:spacing w:val="29"/>
        </w:rPr>
        <w:t xml:space="preserve"> </w:t>
      </w:r>
      <w:r>
        <w:t>two</w:t>
      </w:r>
      <w:r>
        <w:rPr>
          <w:spacing w:val="31"/>
        </w:rPr>
        <w:t xml:space="preserve"> </w:t>
      </w:r>
      <w:r>
        <w:t>in</w:t>
      </w:r>
      <w:r>
        <w:rPr>
          <w:spacing w:val="31"/>
        </w:rPr>
        <w:t xml:space="preserve"> </w:t>
      </w:r>
      <w:r>
        <w:t>the</w:t>
      </w:r>
      <w:r>
        <w:rPr>
          <w:spacing w:val="29"/>
        </w:rPr>
        <w:t xml:space="preserve"> </w:t>
      </w:r>
      <w:r>
        <w:rPr>
          <w:rFonts w:ascii="MingLiU_HKSCS"/>
        </w:rPr>
        <w:t>js-yaml</w:t>
      </w:r>
      <w:r>
        <w:rPr>
          <w:rFonts w:ascii="MingLiU_HKSCS"/>
          <w:spacing w:val="-41"/>
        </w:rPr>
        <w:t xml:space="preserve"> </w:t>
      </w:r>
      <w:r>
        <w:t xml:space="preserve">package and one in the </w:t>
      </w:r>
      <w:r>
        <w:rPr>
          <w:rFonts w:ascii="MingLiU_HKSCS"/>
        </w:rPr>
        <w:t>hoek</w:t>
      </w:r>
      <w:r>
        <w:rPr>
          <w:rFonts w:ascii="MingLiU_HKSCS"/>
          <w:spacing w:val="-44"/>
        </w:rPr>
        <w:t xml:space="preserve"> </w:t>
      </w:r>
      <w:r>
        <w:t xml:space="preserve">package. npm has four levels of vulnerability severity: low, moderate, high, and critical. These are an estimate of how much the vulnerability might affect your application. The </w:t>
      </w:r>
      <w:r>
        <w:rPr>
          <w:i/>
        </w:rPr>
        <w:t xml:space="preserve">type </w:t>
      </w:r>
      <w:r>
        <w:t xml:space="preserve">column provides a short classification for the vulnerability; the first is a </w:t>
      </w:r>
      <w:r>
        <w:rPr>
          <w:i/>
        </w:rPr>
        <w:t xml:space="preserve">Denial of Service </w:t>
      </w:r>
      <w:r>
        <w:t>attack that may crash an</w:t>
      </w:r>
    </w:p>
    <w:p>
      <w:pPr>
        <w:pStyle w:val="9"/>
        <w:spacing w:before="11" w:line="268" w:lineRule="auto"/>
        <w:ind w:right="968"/>
      </w:pPr>
      <w:r>
        <w:t xml:space="preserve">application and has earned a moderate severity. The </w:t>
      </w:r>
      <w:r>
        <w:rPr>
          <w:i/>
        </w:rPr>
        <w:t xml:space="preserve">Code Injection </w:t>
      </w:r>
      <w:r>
        <w:t xml:space="preserve">attack is much more dangerous and can lead to situations like stolen passwords and, therefore, is labeled as high. The third, </w:t>
      </w:r>
      <w:r>
        <w:rPr>
          <w:i/>
        </w:rPr>
        <w:t>Prototype Pollution</w:t>
      </w:r>
      <w:r>
        <w:t xml:space="preserve">, is also considered </w:t>
      </w:r>
      <w:r>
        <w:rPr>
          <w:spacing w:val="-2"/>
        </w:rPr>
        <w:t>moderate.</w:t>
      </w:r>
    </w:p>
    <w:p>
      <w:pPr>
        <w:pStyle w:val="9"/>
        <w:spacing w:before="141" w:line="271" w:lineRule="auto"/>
        <w:ind w:right="968"/>
      </w:pPr>
      <w:r>
        <w:t xml:space="preserve">The </w:t>
      </w:r>
      <w:r>
        <w:rPr>
          <w:i/>
        </w:rPr>
        <w:t xml:space="preserve">package </w:t>
      </w:r>
      <w:r>
        <w:t>column states the package that the vulnerability is in, the</w:t>
      </w:r>
      <w:r>
        <w:rPr>
          <w:spacing w:val="80"/>
        </w:rPr>
        <w:t xml:space="preserve"> </w:t>
      </w:r>
      <w:r>
        <w:rPr>
          <w:i/>
        </w:rPr>
        <w:t xml:space="preserve">dependency of </w:t>
      </w:r>
      <w:r>
        <w:t xml:space="preserve">column states the parent package, and the </w:t>
      </w:r>
      <w:r>
        <w:rPr>
          <w:i/>
        </w:rPr>
        <w:t xml:space="preserve">path </w:t>
      </w:r>
      <w:r>
        <w:t>column provides</w:t>
      </w:r>
      <w:r>
        <w:rPr>
          <w:spacing w:val="80"/>
        </w:rPr>
        <w:t xml:space="preserve"> </w:t>
      </w:r>
      <w:r>
        <w:t xml:space="preserve">the full logical path to the offending package. The </w:t>
      </w:r>
      <w:r>
        <w:rPr>
          <w:i/>
        </w:rPr>
        <w:t xml:space="preserve">patched in </w:t>
      </w:r>
      <w:r>
        <w:t>column, if present, gives</w:t>
      </w:r>
      <w:r>
        <w:rPr>
          <w:spacing w:val="23"/>
        </w:rPr>
        <w:t xml:space="preserve"> </w:t>
      </w:r>
      <w:r>
        <w:t>a</w:t>
      </w:r>
      <w:r>
        <w:rPr>
          <w:spacing w:val="23"/>
        </w:rPr>
        <w:t xml:space="preserve"> </w:t>
      </w:r>
      <w:r>
        <w:t>version</w:t>
      </w:r>
      <w:r>
        <w:rPr>
          <w:spacing w:val="24"/>
        </w:rPr>
        <w:t xml:space="preserve"> </w:t>
      </w:r>
      <w:r>
        <w:t>range</w:t>
      </w:r>
      <w:r>
        <w:rPr>
          <w:spacing w:val="23"/>
        </w:rPr>
        <w:t xml:space="preserve"> </w:t>
      </w:r>
      <w:r>
        <w:t>that</w:t>
      </w:r>
      <w:r>
        <w:rPr>
          <w:spacing w:val="23"/>
        </w:rPr>
        <w:t xml:space="preserve"> </w:t>
      </w:r>
      <w:r>
        <w:t>is</w:t>
      </w:r>
      <w:r>
        <w:rPr>
          <w:spacing w:val="23"/>
        </w:rPr>
        <w:t xml:space="preserve"> </w:t>
      </w:r>
      <w:r>
        <w:t>known</w:t>
      </w:r>
      <w:r>
        <w:rPr>
          <w:spacing w:val="24"/>
        </w:rPr>
        <w:t xml:space="preserve"> </w:t>
      </w:r>
      <w:r>
        <w:t>to</w:t>
      </w:r>
      <w:r>
        <w:rPr>
          <w:spacing w:val="24"/>
        </w:rPr>
        <w:t xml:space="preserve"> </w:t>
      </w:r>
      <w:r>
        <w:t>fix</w:t>
      </w:r>
      <w:r>
        <w:rPr>
          <w:spacing w:val="24"/>
        </w:rPr>
        <w:t xml:space="preserve"> </w:t>
      </w:r>
      <w:r>
        <w:t>the</w:t>
      </w:r>
      <w:r>
        <w:rPr>
          <w:spacing w:val="23"/>
        </w:rPr>
        <w:t xml:space="preserve"> </w:t>
      </w:r>
      <w:r>
        <w:t>package.</w:t>
      </w:r>
      <w:r>
        <w:rPr>
          <w:spacing w:val="24"/>
        </w:rPr>
        <w:t xml:space="preserve"> </w:t>
      </w:r>
      <w:r>
        <w:t>In</w:t>
      </w:r>
      <w:r>
        <w:rPr>
          <w:spacing w:val="24"/>
        </w:rPr>
        <w:t xml:space="preserve"> </w:t>
      </w:r>
      <w:r>
        <w:t>the</w:t>
      </w:r>
      <w:r>
        <w:rPr>
          <w:spacing w:val="23"/>
        </w:rPr>
        <w:t xml:space="preserve"> </w:t>
      </w:r>
      <w:r>
        <w:t>case</w:t>
      </w:r>
      <w:r>
        <w:rPr>
          <w:spacing w:val="23"/>
        </w:rPr>
        <w:t xml:space="preserve"> </w:t>
      </w:r>
      <w:r>
        <w:t>of</w:t>
      </w:r>
      <w:r>
        <w:rPr>
          <w:spacing w:val="23"/>
        </w:rPr>
        <w:t xml:space="preserve"> </w:t>
      </w:r>
      <w:r>
        <w:t xml:space="preserve">these results, the npm audit has determined that the first two </w:t>
      </w:r>
      <w:r>
        <w:rPr>
          <w:rFonts w:ascii="MingLiU_HKSCS"/>
        </w:rPr>
        <w:t>js-yaml</w:t>
      </w:r>
      <w:r>
        <w:t>-related</w:t>
      </w:r>
    </w:p>
    <w:p>
      <w:pPr>
        <w:pStyle w:val="9"/>
        <w:spacing w:line="326" w:lineRule="exact"/>
      </w:pPr>
      <w:r>
        <w:t>vulnerabilities</w:t>
      </w:r>
      <w:r>
        <w:rPr>
          <w:spacing w:val="10"/>
        </w:rPr>
        <w:t xml:space="preserve"> </w:t>
      </w:r>
      <w:r>
        <w:t>can</w:t>
      </w:r>
      <w:r>
        <w:rPr>
          <w:spacing w:val="11"/>
        </w:rPr>
        <w:t xml:space="preserve"> </w:t>
      </w:r>
      <w:r>
        <w:t>be</w:t>
      </w:r>
      <w:r>
        <w:rPr>
          <w:spacing w:val="10"/>
        </w:rPr>
        <w:t xml:space="preserve"> </w:t>
      </w:r>
      <w:r>
        <w:t>fixed</w:t>
      </w:r>
      <w:r>
        <w:rPr>
          <w:spacing w:val="11"/>
        </w:rPr>
        <w:t xml:space="preserve"> </w:t>
      </w:r>
      <w:r>
        <w:t>automatically,</w:t>
      </w:r>
      <w:r>
        <w:rPr>
          <w:spacing w:val="11"/>
        </w:rPr>
        <w:t xml:space="preserve"> </w:t>
      </w:r>
      <w:r>
        <w:t>while</w:t>
      </w:r>
      <w:r>
        <w:rPr>
          <w:spacing w:val="10"/>
        </w:rPr>
        <w:t xml:space="preserve"> </w:t>
      </w:r>
      <w:r>
        <w:t>the</w:t>
      </w:r>
      <w:r>
        <w:rPr>
          <w:spacing w:val="10"/>
        </w:rPr>
        <w:t xml:space="preserve"> </w:t>
      </w:r>
      <w:r>
        <w:t>third</w:t>
      </w:r>
      <w:r>
        <w:rPr>
          <w:spacing w:val="11"/>
        </w:rPr>
        <w:t xml:space="preserve"> </w:t>
      </w:r>
      <w:r>
        <w:rPr>
          <w:rFonts w:ascii="MingLiU_HKSCS"/>
        </w:rPr>
        <w:t>hoek</w:t>
      </w:r>
      <w:r>
        <w:rPr>
          <w:rFonts w:ascii="MingLiU_HKSCS"/>
          <w:spacing w:val="-60"/>
        </w:rPr>
        <w:t xml:space="preserve"> </w:t>
      </w:r>
      <w:r>
        <w:t>package</w:t>
      </w:r>
      <w:r>
        <w:rPr>
          <w:spacing w:val="10"/>
        </w:rPr>
        <w:t xml:space="preserve"> </w:t>
      </w:r>
      <w:r>
        <w:t>must</w:t>
      </w:r>
      <w:r>
        <w:rPr>
          <w:spacing w:val="10"/>
        </w:rPr>
        <w:t xml:space="preserve"> </w:t>
      </w:r>
      <w:r>
        <w:rPr>
          <w:spacing w:val="-5"/>
        </w:rPr>
        <w:t>be</w:t>
      </w:r>
    </w:p>
    <w:p>
      <w:pPr>
        <w:pStyle w:val="9"/>
        <w:spacing w:line="315" w:lineRule="exact"/>
      </w:pPr>
      <w:r>
        <w:t>fixed</w:t>
      </w:r>
      <w:r>
        <w:rPr>
          <w:spacing w:val="10"/>
        </w:rPr>
        <w:t xml:space="preserve"> </w:t>
      </w:r>
      <w:r>
        <w:rPr>
          <w:spacing w:val="-2"/>
        </w:rPr>
        <w:t>manually.</w:t>
      </w:r>
    </w:p>
    <w:p>
      <w:pPr>
        <w:pStyle w:val="9"/>
        <w:spacing w:before="182" w:line="268" w:lineRule="auto"/>
        <w:ind w:right="1085"/>
      </w:pPr>
      <w:r>
        <w:t>The npm output also displays a command that you can run to update the package, if appropriate. Run the following command, which is what the npm audit has recommended to fix the first two vulnerabilities:</w:t>
      </w:r>
    </w:p>
    <w:p>
      <w:pPr>
        <w:pStyle w:val="9"/>
        <w:spacing w:before="7"/>
        <w:ind w:left="0"/>
        <w:rPr>
          <w:sz w:val="30"/>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3"/>
          <w:sz w:val="21"/>
        </w:rPr>
        <w:t xml:space="preserve"> </w:t>
      </w:r>
      <w:r>
        <w:rPr>
          <w:rFonts w:ascii="MingLiU_HKSCS"/>
          <w:sz w:val="21"/>
        </w:rPr>
        <w:t>npm</w:t>
      </w:r>
      <w:r>
        <w:rPr>
          <w:rFonts w:ascii="MingLiU_HKSCS"/>
          <w:spacing w:val="13"/>
          <w:sz w:val="21"/>
        </w:rPr>
        <w:t xml:space="preserve"> </w:t>
      </w:r>
      <w:r>
        <w:rPr>
          <w:rFonts w:ascii="MingLiU_HKSCS"/>
          <w:sz w:val="21"/>
        </w:rPr>
        <w:t>update</w:t>
      </w:r>
      <w:r>
        <w:rPr>
          <w:rFonts w:ascii="MingLiU_HKSCS"/>
          <w:spacing w:val="13"/>
          <w:sz w:val="21"/>
        </w:rPr>
        <w:t xml:space="preserve"> </w:t>
      </w:r>
      <w:r>
        <w:rPr>
          <w:rFonts w:ascii="MingLiU_HKSCS"/>
          <w:sz w:val="21"/>
        </w:rPr>
        <w:t>js-yaml</w:t>
      </w:r>
      <w:r>
        <w:rPr>
          <w:rFonts w:ascii="MingLiU_HKSCS"/>
          <w:spacing w:val="13"/>
          <w:sz w:val="21"/>
        </w:rPr>
        <w:t xml:space="preserve"> </w:t>
      </w:r>
      <w:r>
        <w:rPr>
          <w:rFonts w:ascii="MingLiU_HKSCS"/>
          <w:sz w:val="21"/>
        </w:rPr>
        <w:t>--depth</w:t>
      </w:r>
      <w:r>
        <w:rPr>
          <w:rFonts w:ascii="MingLiU_HKSCS"/>
          <w:spacing w:val="13"/>
          <w:sz w:val="21"/>
        </w:rPr>
        <w:t xml:space="preserve"> </w:t>
      </w:r>
      <w:r>
        <w:rPr>
          <w:rFonts w:ascii="MingLiU_HKSCS"/>
          <w:spacing w:val="-10"/>
          <w:sz w:val="21"/>
        </w:rPr>
        <w:t>1</w:t>
      </w:r>
    </w:p>
    <w:p>
      <w:pPr>
        <w:pStyle w:val="9"/>
        <w:spacing w:before="10"/>
        <w:ind w:left="0"/>
        <w:rPr>
          <w:rFonts w:ascii="MingLiU_HKSCS"/>
          <w:sz w:val="23"/>
        </w:rPr>
      </w:pPr>
    </w:p>
    <w:p>
      <w:pPr>
        <w:pStyle w:val="9"/>
        <w:spacing w:line="261" w:lineRule="auto"/>
        <w:ind w:right="784"/>
      </w:pPr>
      <w:r>
        <w:t xml:space="preserve">Doing so upgrades the package to a known-good version that should still be compatible with the SemVer range specified in the </w:t>
      </w:r>
      <w:r>
        <w:rPr>
          <w:i/>
        </w:rPr>
        <w:t xml:space="preserve">package.json </w:t>
      </w:r>
      <w:r>
        <w:t xml:space="preserve">file. In my case, the dependency for </w:t>
      </w:r>
      <w:r>
        <w:rPr>
          <w:rFonts w:ascii="MingLiU_HKSCS"/>
        </w:rPr>
        <w:t>js-yaml@^3.9.1</w:t>
      </w:r>
      <w:r>
        <w:rPr>
          <w:rFonts w:ascii="MingLiU_HKSCS"/>
          <w:spacing w:val="-30"/>
        </w:rPr>
        <w:t xml:space="preserve"> </w:t>
      </w:r>
      <w:r>
        <w:t xml:space="preserve">was changed in both </w:t>
      </w:r>
      <w:r>
        <w:rPr>
          <w:i/>
        </w:rPr>
        <w:t xml:space="preserve">package.json </w:t>
      </w:r>
      <w:r>
        <w:t xml:space="preserve">and </w:t>
      </w:r>
      <w:r>
        <w:rPr>
          <w:i/>
        </w:rPr>
        <w:t xml:space="preserve">package-lock.json </w:t>
      </w:r>
      <w:r>
        <w:t xml:space="preserve">to use </w:t>
      </w:r>
      <w:r>
        <w:rPr>
          <w:rFonts w:ascii="MingLiU_HKSCS"/>
        </w:rPr>
        <w:t>js-yaml@^3.14.0</w:t>
      </w:r>
      <w:r>
        <w:t>.</w:t>
      </w:r>
    </w:p>
    <w:p>
      <w:pPr>
        <w:pStyle w:val="9"/>
        <w:spacing w:before="97"/>
      </w:pPr>
      <w:r>
        <w:t>At</w:t>
      </w:r>
      <w:r>
        <w:rPr>
          <w:spacing w:val="8"/>
        </w:rPr>
        <w:t xml:space="preserve"> </w:t>
      </w:r>
      <w:r>
        <w:t>this</w:t>
      </w:r>
      <w:r>
        <w:rPr>
          <w:spacing w:val="8"/>
        </w:rPr>
        <w:t xml:space="preserve"> </w:t>
      </w:r>
      <w:r>
        <w:t>point,</w:t>
      </w:r>
      <w:r>
        <w:rPr>
          <w:spacing w:val="9"/>
        </w:rPr>
        <w:t xml:space="preserve"> </w:t>
      </w:r>
      <w:r>
        <w:t>if</w:t>
      </w:r>
      <w:r>
        <w:rPr>
          <w:spacing w:val="8"/>
        </w:rPr>
        <w:t xml:space="preserve"> </w:t>
      </w:r>
      <w:r>
        <w:t>you</w:t>
      </w:r>
      <w:r>
        <w:rPr>
          <w:spacing w:val="9"/>
        </w:rPr>
        <w:t xml:space="preserve"> </w:t>
      </w:r>
      <w:r>
        <w:t>were</w:t>
      </w:r>
      <w:r>
        <w:rPr>
          <w:spacing w:val="8"/>
        </w:rPr>
        <w:t xml:space="preserve"> </w:t>
      </w:r>
      <w:r>
        <w:t>to</w:t>
      </w:r>
      <w:r>
        <w:rPr>
          <w:spacing w:val="9"/>
        </w:rPr>
        <w:t xml:space="preserve"> </w:t>
      </w:r>
      <w:r>
        <w:t>run</w:t>
      </w:r>
      <w:r>
        <w:rPr>
          <w:spacing w:val="9"/>
        </w:rPr>
        <w:t xml:space="preserve"> </w:t>
      </w:r>
      <w:r>
        <w:t>the</w:t>
      </w:r>
      <w:r>
        <w:rPr>
          <w:spacing w:val="8"/>
        </w:rPr>
        <w:t xml:space="preserve"> </w:t>
      </w:r>
      <w:r>
        <w:rPr>
          <w:rFonts w:ascii="BIZ UDGothic"/>
          <w:b/>
        </w:rPr>
        <w:t>npm</w:t>
      </w:r>
      <w:r>
        <w:rPr>
          <w:rFonts w:ascii="BIZ UDGothic"/>
          <w:b/>
          <w:spacing w:val="17"/>
        </w:rPr>
        <w:t xml:space="preserve"> </w:t>
      </w:r>
      <w:r>
        <w:rPr>
          <w:rFonts w:ascii="BIZ UDGothic"/>
          <w:b/>
        </w:rPr>
        <w:t>audit</w:t>
      </w:r>
      <w:r>
        <w:rPr>
          <w:rFonts w:ascii="BIZ UDGothic"/>
          <w:b/>
          <w:spacing w:val="-62"/>
        </w:rPr>
        <w:t xml:space="preserve"> </w:t>
      </w:r>
      <w:r>
        <w:t>command</w:t>
      </w:r>
      <w:r>
        <w:rPr>
          <w:spacing w:val="9"/>
        </w:rPr>
        <w:t xml:space="preserve"> </w:t>
      </w:r>
      <w:r>
        <w:t>a</w:t>
      </w:r>
      <w:r>
        <w:rPr>
          <w:spacing w:val="8"/>
        </w:rPr>
        <w:t xml:space="preserve"> </w:t>
      </w:r>
      <w:r>
        <w:t>second</w:t>
      </w:r>
      <w:r>
        <w:rPr>
          <w:spacing w:val="9"/>
        </w:rPr>
        <w:t xml:space="preserve"> </w:t>
      </w:r>
      <w:r>
        <w:t>time,</w:t>
      </w:r>
      <w:r>
        <w:rPr>
          <w:spacing w:val="9"/>
        </w:rPr>
        <w:t xml:space="preserve"> </w:t>
      </w:r>
      <w:r>
        <w:rPr>
          <w:spacing w:val="-5"/>
        </w:rPr>
        <w:t>you</w:t>
      </w:r>
    </w:p>
    <w:p>
      <w:pPr>
        <w:spacing w:after="0"/>
        <w:sectPr>
          <w:type w:val="continuous"/>
          <w:pgSz w:w="12240" w:h="15840"/>
          <w:pgMar w:top="0" w:right="700" w:bottom="0" w:left="680" w:header="720" w:footer="720" w:gutter="0"/>
          <w:cols w:space="720" w:num="1"/>
        </w:sectPr>
      </w:pPr>
    </w:p>
    <w:p>
      <w:pPr>
        <w:pStyle w:val="9"/>
        <w:spacing w:before="62" w:line="249" w:lineRule="auto"/>
        <w:ind w:right="1085"/>
      </w:pPr>
      <w:bookmarkStart w:id="1565" w:name="Unpatched Vulnerabilities"/>
      <w:bookmarkEnd w:id="1565"/>
      <w:r>
        <w:t xml:space="preserve">would only see the </w:t>
      </w:r>
      <w:r>
        <w:rPr>
          <w:rFonts w:ascii="MingLiU_HKSCS" w:hAnsi="MingLiU_HKSCS"/>
        </w:rPr>
        <w:t>hoek</w:t>
      </w:r>
      <w:r>
        <w:rPr>
          <w:rFonts w:ascii="MingLiU_HKSCS" w:hAnsi="MingLiU_HKSCS"/>
          <w:spacing w:val="-41"/>
        </w:rPr>
        <w:t xml:space="preserve"> </w:t>
      </w:r>
      <w:r>
        <w:t xml:space="preserve">package listed. Unfortunately, </w:t>
      </w:r>
      <w:r>
        <w:rPr>
          <w:rFonts w:ascii="MingLiU_HKSCS" w:hAnsi="MingLiU_HKSCS"/>
        </w:rPr>
        <w:t>npm audit</w:t>
      </w:r>
      <w:r>
        <w:rPr>
          <w:rFonts w:ascii="MingLiU_HKSCS" w:hAnsi="MingLiU_HKSCS"/>
          <w:spacing w:val="-41"/>
        </w:rPr>
        <w:t xml:space="preserve"> </w:t>
      </w:r>
      <w:r>
        <w:t>won’t provide a recommendation to fix this package. But based on the version range listed</w:t>
      </w:r>
      <w:r>
        <w:rPr>
          <w:spacing w:val="8"/>
        </w:rPr>
        <w:t xml:space="preserve"> </w:t>
      </w:r>
      <w:r>
        <w:t>in</w:t>
      </w:r>
      <w:r>
        <w:rPr>
          <w:spacing w:val="9"/>
        </w:rPr>
        <w:t xml:space="preserve"> </w:t>
      </w:r>
      <w:r>
        <w:t>the</w:t>
      </w:r>
      <w:r>
        <w:rPr>
          <w:spacing w:val="9"/>
        </w:rPr>
        <w:t xml:space="preserve"> </w:t>
      </w:r>
      <w:r>
        <w:rPr>
          <w:i/>
        </w:rPr>
        <w:t>patched</w:t>
      </w:r>
      <w:r>
        <w:rPr>
          <w:i/>
          <w:spacing w:val="9"/>
        </w:rPr>
        <w:t xml:space="preserve"> </w:t>
      </w:r>
      <w:r>
        <w:rPr>
          <w:i/>
        </w:rPr>
        <w:t>in</w:t>
      </w:r>
      <w:r>
        <w:rPr>
          <w:i/>
          <w:spacing w:val="7"/>
        </w:rPr>
        <w:t xml:space="preserve"> </w:t>
      </w:r>
      <w:r>
        <w:t>column,</w:t>
      </w:r>
      <w:r>
        <w:rPr>
          <w:spacing w:val="9"/>
        </w:rPr>
        <w:t xml:space="preserve"> </w:t>
      </w:r>
      <w:r>
        <w:t>it’s</w:t>
      </w:r>
      <w:r>
        <w:rPr>
          <w:spacing w:val="8"/>
        </w:rPr>
        <w:t xml:space="preserve"> </w:t>
      </w:r>
      <w:r>
        <w:t>known</w:t>
      </w:r>
      <w:r>
        <w:rPr>
          <w:spacing w:val="8"/>
        </w:rPr>
        <w:t xml:space="preserve"> </w:t>
      </w:r>
      <w:r>
        <w:t>that</w:t>
      </w:r>
      <w:r>
        <w:rPr>
          <w:spacing w:val="8"/>
        </w:rPr>
        <w:t xml:space="preserve"> </w:t>
      </w:r>
      <w:r>
        <w:t>the</w:t>
      </w:r>
      <w:r>
        <w:rPr>
          <w:spacing w:val="8"/>
        </w:rPr>
        <w:t xml:space="preserve"> </w:t>
      </w:r>
      <w:r>
        <w:t>package</w:t>
      </w:r>
      <w:r>
        <w:rPr>
          <w:spacing w:val="7"/>
        </w:rPr>
        <w:t xml:space="preserve"> </w:t>
      </w:r>
      <w:r>
        <w:t>is</w:t>
      </w:r>
      <w:r>
        <w:rPr>
          <w:spacing w:val="8"/>
        </w:rPr>
        <w:t xml:space="preserve"> </w:t>
      </w:r>
      <w:r>
        <w:t>fixed</w:t>
      </w:r>
      <w:r>
        <w:rPr>
          <w:spacing w:val="9"/>
        </w:rPr>
        <w:t xml:space="preserve"> </w:t>
      </w:r>
      <w:r>
        <w:t>in</w:t>
      </w:r>
      <w:r>
        <w:rPr>
          <w:spacing w:val="9"/>
        </w:rPr>
        <w:t xml:space="preserve"> </w:t>
      </w:r>
      <w:r>
        <w:rPr>
          <w:spacing w:val="-2"/>
        </w:rPr>
        <w:t>version</w:t>
      </w:r>
    </w:p>
    <w:p>
      <w:pPr>
        <w:pStyle w:val="13"/>
        <w:numPr>
          <w:ilvl w:val="2"/>
          <w:numId w:val="21"/>
        </w:numPr>
        <w:tabs>
          <w:tab w:val="left" w:pos="1619"/>
        </w:tabs>
        <w:spacing w:before="32" w:after="0" w:line="240" w:lineRule="auto"/>
        <w:ind w:left="1619" w:right="0" w:hanging="859"/>
        <w:jc w:val="left"/>
        <w:rPr>
          <w:sz w:val="28"/>
        </w:rPr>
      </w:pPr>
      <w:r>
        <w:rPr>
          <w:sz w:val="28"/>
        </w:rPr>
        <w:t>Run</w:t>
      </w:r>
      <w:r>
        <w:rPr>
          <w:spacing w:val="12"/>
          <w:sz w:val="28"/>
        </w:rPr>
        <w:t xml:space="preserve"> </w:t>
      </w:r>
      <w:r>
        <w:rPr>
          <w:sz w:val="28"/>
        </w:rPr>
        <w:t>the</w:t>
      </w:r>
      <w:r>
        <w:rPr>
          <w:spacing w:val="12"/>
          <w:sz w:val="28"/>
        </w:rPr>
        <w:t xml:space="preserve"> </w:t>
      </w:r>
      <w:r>
        <w:rPr>
          <w:sz w:val="28"/>
        </w:rPr>
        <w:t>following</w:t>
      </w:r>
      <w:r>
        <w:rPr>
          <w:spacing w:val="13"/>
          <w:sz w:val="28"/>
        </w:rPr>
        <w:t xml:space="preserve"> </w:t>
      </w:r>
      <w:r>
        <w:rPr>
          <w:sz w:val="28"/>
        </w:rPr>
        <w:t>command</w:t>
      </w:r>
      <w:r>
        <w:rPr>
          <w:spacing w:val="13"/>
          <w:sz w:val="28"/>
        </w:rPr>
        <w:t xml:space="preserve"> </w:t>
      </w:r>
      <w:r>
        <w:rPr>
          <w:sz w:val="28"/>
        </w:rPr>
        <w:t>to</w:t>
      </w:r>
      <w:r>
        <w:rPr>
          <w:spacing w:val="12"/>
          <w:sz w:val="28"/>
        </w:rPr>
        <w:t xml:space="preserve"> </w:t>
      </w:r>
      <w:r>
        <w:rPr>
          <w:sz w:val="28"/>
        </w:rPr>
        <w:t>manually</w:t>
      </w:r>
      <w:r>
        <w:rPr>
          <w:spacing w:val="13"/>
          <w:sz w:val="28"/>
        </w:rPr>
        <w:t xml:space="preserve"> </w:t>
      </w:r>
      <w:r>
        <w:rPr>
          <w:sz w:val="28"/>
        </w:rPr>
        <w:t>fix</w:t>
      </w:r>
      <w:r>
        <w:rPr>
          <w:spacing w:val="13"/>
          <w:sz w:val="28"/>
        </w:rPr>
        <w:t xml:space="preserve"> </w:t>
      </w:r>
      <w:r>
        <w:rPr>
          <w:sz w:val="28"/>
        </w:rPr>
        <w:t>the</w:t>
      </w:r>
      <w:r>
        <w:rPr>
          <w:spacing w:val="12"/>
          <w:sz w:val="28"/>
        </w:rPr>
        <w:t xml:space="preserve"> </w:t>
      </w:r>
      <w:r>
        <w:rPr>
          <w:sz w:val="28"/>
        </w:rPr>
        <w:t>vulnerable</w:t>
      </w:r>
      <w:r>
        <w:rPr>
          <w:spacing w:val="11"/>
          <w:sz w:val="28"/>
        </w:rPr>
        <w:t xml:space="preserve"> </w:t>
      </w:r>
      <w:r>
        <w:rPr>
          <w:spacing w:val="-2"/>
          <w:sz w:val="28"/>
        </w:rPr>
        <w:t>package:</w:t>
      </w:r>
    </w:p>
    <w:p>
      <w:pPr>
        <w:pStyle w:val="9"/>
        <w:spacing w:before="7"/>
        <w:ind w:left="0"/>
        <w:rPr>
          <w:sz w:val="29"/>
        </w:rPr>
      </w:pPr>
    </w:p>
    <w:p>
      <w:pPr>
        <w:spacing w:before="0"/>
        <w:ind w:left="1047" w:right="0" w:firstLine="0"/>
        <w:jc w:val="left"/>
        <w:rPr>
          <w:rFonts w:ascii="MingLiU_HKSCS"/>
          <w:sz w:val="21"/>
        </w:rPr>
      </w:pPr>
      <w:r>
        <w:rPr>
          <w:rFonts w:ascii="MingLiU_HKSCS"/>
          <w:color w:val="003333"/>
          <w:sz w:val="21"/>
        </w:rPr>
        <w:t>$</w:t>
      </w:r>
      <w:r>
        <w:rPr>
          <w:rFonts w:ascii="MingLiU_HKSCS"/>
          <w:color w:val="003333"/>
          <w:spacing w:val="10"/>
          <w:sz w:val="21"/>
        </w:rPr>
        <w:t xml:space="preserve"> </w:t>
      </w:r>
      <w:r>
        <w:rPr>
          <w:rFonts w:ascii="MingLiU_HKSCS"/>
          <w:sz w:val="21"/>
        </w:rPr>
        <w:t>npm</w:t>
      </w:r>
      <w:r>
        <w:rPr>
          <w:rFonts w:ascii="MingLiU_HKSCS"/>
          <w:spacing w:val="10"/>
          <w:sz w:val="21"/>
        </w:rPr>
        <w:t xml:space="preserve"> </w:t>
      </w:r>
      <w:r>
        <w:rPr>
          <w:rFonts w:ascii="MingLiU_HKSCS"/>
          <w:sz w:val="21"/>
        </w:rPr>
        <w:t>update</w:t>
      </w:r>
      <w:r>
        <w:rPr>
          <w:rFonts w:ascii="MingLiU_HKSCS"/>
          <w:spacing w:val="10"/>
          <w:sz w:val="21"/>
        </w:rPr>
        <w:t xml:space="preserve"> </w:t>
      </w:r>
      <w:r>
        <w:rPr>
          <w:rFonts w:ascii="MingLiU_HKSCS"/>
          <w:spacing w:val="-4"/>
          <w:sz w:val="21"/>
        </w:rPr>
        <w:t>hoek</w:t>
      </w:r>
    </w:p>
    <w:p>
      <w:pPr>
        <w:pStyle w:val="9"/>
        <w:spacing w:before="6"/>
        <w:ind w:left="0"/>
        <w:rPr>
          <w:rFonts w:ascii="MingLiU_HKSCS"/>
          <w:sz w:val="24"/>
        </w:rPr>
      </w:pPr>
    </w:p>
    <w:p>
      <w:pPr>
        <w:pStyle w:val="9"/>
        <w:spacing w:before="1"/>
      </w:pPr>
      <w:r>
        <w:t>In</w:t>
      </w:r>
      <w:r>
        <w:rPr>
          <w:spacing w:val="11"/>
        </w:rPr>
        <w:t xml:space="preserve"> </w:t>
      </w:r>
      <w:r>
        <w:t>my</w:t>
      </w:r>
      <w:r>
        <w:rPr>
          <w:spacing w:val="11"/>
        </w:rPr>
        <w:t xml:space="preserve"> </w:t>
      </w:r>
      <w:r>
        <w:t>case,</w:t>
      </w:r>
      <w:r>
        <w:rPr>
          <w:spacing w:val="11"/>
        </w:rPr>
        <w:t xml:space="preserve"> </w:t>
      </w:r>
      <w:r>
        <w:t>the</w:t>
      </w:r>
      <w:r>
        <w:rPr>
          <w:spacing w:val="10"/>
        </w:rPr>
        <w:t xml:space="preserve"> </w:t>
      </w:r>
      <w:r>
        <w:t>package</w:t>
      </w:r>
      <w:r>
        <w:rPr>
          <w:spacing w:val="10"/>
        </w:rPr>
        <w:t xml:space="preserve"> </w:t>
      </w:r>
      <w:r>
        <w:t>went</w:t>
      </w:r>
      <w:r>
        <w:rPr>
          <w:spacing w:val="10"/>
        </w:rPr>
        <w:t xml:space="preserve"> </w:t>
      </w:r>
      <w:r>
        <w:t>from</w:t>
      </w:r>
      <w:r>
        <w:rPr>
          <w:spacing w:val="10"/>
        </w:rPr>
        <w:t xml:space="preserve"> </w:t>
      </w:r>
      <w:r>
        <w:t>being</w:t>
      </w:r>
      <w:r>
        <w:rPr>
          <w:spacing w:val="10"/>
        </w:rPr>
        <w:t xml:space="preserve"> </w:t>
      </w:r>
      <w:r>
        <w:rPr>
          <w:rFonts w:ascii="MingLiU_HKSCS"/>
        </w:rPr>
        <w:t>hoek@^4.2.0</w:t>
      </w:r>
      <w:r>
        <w:rPr>
          <w:rFonts w:ascii="MingLiU_HKSCS"/>
          <w:spacing w:val="-60"/>
        </w:rPr>
        <w:t xml:space="preserve"> </w:t>
      </w:r>
      <w:r>
        <w:t>to</w:t>
      </w:r>
      <w:r>
        <w:rPr>
          <w:spacing w:val="11"/>
        </w:rPr>
        <w:t xml:space="preserve"> </w:t>
      </w:r>
      <w:r>
        <w:rPr>
          <w:rFonts w:ascii="MingLiU_HKSCS"/>
          <w:spacing w:val="-2"/>
        </w:rPr>
        <w:t>hoek@^4.2.1</w:t>
      </w:r>
      <w:r>
        <w:rPr>
          <w:spacing w:val="-2"/>
        </w:rPr>
        <w:t>.</w:t>
      </w:r>
    </w:p>
    <w:p>
      <w:pPr>
        <w:pStyle w:val="9"/>
        <w:spacing w:before="141" w:line="252" w:lineRule="auto"/>
        <w:ind w:right="802"/>
      </w:pPr>
      <w:r>
        <w:t xml:space="preserve">The </w:t>
      </w:r>
      <w:r>
        <w:rPr>
          <w:rFonts w:ascii="MingLiU_HKSCS" w:hAnsi="MingLiU_HKSCS"/>
        </w:rPr>
        <w:t>npm audit</w:t>
      </w:r>
      <w:r>
        <w:rPr>
          <w:rFonts w:ascii="MingLiU_HKSCS" w:hAnsi="MingLiU_HKSCS"/>
          <w:spacing w:val="-52"/>
        </w:rPr>
        <w:t xml:space="preserve"> </w:t>
      </w:r>
      <w:r>
        <w:t xml:space="preserve">command </w:t>
      </w:r>
      <w:bookmarkStart w:id="1566" w:name="_bookmark1462"/>
      <w:bookmarkEnd w:id="1566"/>
      <w:r>
        <w:t xml:space="preserve">can be adapted slightly to only list vulnerabilities that exceed a certain severity level. Also note that the </w:t>
      </w:r>
      <w:r>
        <w:rPr>
          <w:rFonts w:ascii="MingLiU_HKSCS" w:hAnsi="MingLiU_HKSCS"/>
        </w:rPr>
        <w:t>npm audit</w:t>
      </w:r>
      <w:r>
        <w:rPr>
          <w:rFonts w:ascii="MingLiU_HKSCS" w:hAnsi="MingLiU_HKSCS"/>
          <w:spacing w:val="-56"/>
        </w:rPr>
        <w:t xml:space="preserve"> </w:t>
      </w:r>
      <w:r>
        <w:t>command returns a non-zero</w:t>
      </w:r>
      <w:r>
        <w:rPr>
          <w:spacing w:val="34"/>
        </w:rPr>
        <w:t xml:space="preserve"> </w:t>
      </w:r>
      <w:r>
        <w:t>status</w:t>
      </w:r>
      <w:r>
        <w:rPr>
          <w:spacing w:val="33"/>
        </w:rPr>
        <w:t xml:space="preserve"> </w:t>
      </w:r>
      <w:r>
        <w:t>code</w:t>
      </w:r>
      <w:r>
        <w:rPr>
          <w:spacing w:val="33"/>
        </w:rPr>
        <w:t xml:space="preserve"> </w:t>
      </w:r>
      <w:r>
        <w:t>if</w:t>
      </w:r>
      <w:r>
        <w:rPr>
          <w:spacing w:val="33"/>
        </w:rPr>
        <w:t xml:space="preserve"> </w:t>
      </w:r>
      <w:r>
        <w:t>a</w:t>
      </w:r>
      <w:r>
        <w:rPr>
          <w:spacing w:val="33"/>
        </w:rPr>
        <w:t xml:space="preserve"> </w:t>
      </w:r>
      <w:r>
        <w:t>vulnerable</w:t>
      </w:r>
      <w:r>
        <w:rPr>
          <w:spacing w:val="33"/>
        </w:rPr>
        <w:t xml:space="preserve"> </w:t>
      </w:r>
      <w:r>
        <w:t>package</w:t>
      </w:r>
      <w:r>
        <w:rPr>
          <w:spacing w:val="33"/>
        </w:rPr>
        <w:t xml:space="preserve"> </w:t>
      </w:r>
      <w:r>
        <w:t>has</w:t>
      </w:r>
      <w:r>
        <w:rPr>
          <w:spacing w:val="33"/>
        </w:rPr>
        <w:t xml:space="preserve"> </w:t>
      </w:r>
      <w:r>
        <w:t>been</w:t>
      </w:r>
      <w:r>
        <w:rPr>
          <w:spacing w:val="34"/>
        </w:rPr>
        <w:t xml:space="preserve"> </w:t>
      </w:r>
      <w:r>
        <w:t>encountered.</w:t>
      </w:r>
      <w:r>
        <w:rPr>
          <w:spacing w:val="34"/>
        </w:rPr>
        <w:t xml:space="preserve"> </w:t>
      </w:r>
      <w:r>
        <w:t>This</w:t>
      </w:r>
      <w:r>
        <w:rPr>
          <w:spacing w:val="33"/>
        </w:rPr>
        <w:t xml:space="preserve"> </w:t>
      </w:r>
      <w:r>
        <w:t>could be used</w:t>
      </w:r>
      <w:r>
        <w:rPr>
          <w:spacing w:val="21"/>
        </w:rPr>
        <w:t xml:space="preserve"> </w:t>
      </w:r>
      <w:r>
        <w:t>as part of a nightly</w:t>
      </w:r>
      <w:r>
        <w:rPr>
          <w:spacing w:val="21"/>
        </w:rPr>
        <w:t xml:space="preserve"> </w:t>
      </w:r>
      <w:r>
        <w:t>cron</w:t>
      </w:r>
      <w:r>
        <w:rPr>
          <w:spacing w:val="21"/>
        </w:rPr>
        <w:t xml:space="preserve"> </w:t>
      </w:r>
      <w:r>
        <w:t>job</w:t>
      </w:r>
      <w:r>
        <w:rPr>
          <w:spacing w:val="21"/>
        </w:rPr>
        <w:t xml:space="preserve"> </w:t>
      </w:r>
      <w:r>
        <w:t>to</w:t>
      </w:r>
      <w:r>
        <w:rPr>
          <w:spacing w:val="21"/>
        </w:rPr>
        <w:t xml:space="preserve"> </w:t>
      </w:r>
      <w:r>
        <w:t>keep</w:t>
      </w:r>
      <w:r>
        <w:rPr>
          <w:spacing w:val="21"/>
        </w:rPr>
        <w:t xml:space="preserve"> </w:t>
      </w:r>
      <w:r>
        <w:t>an</w:t>
      </w:r>
      <w:r>
        <w:rPr>
          <w:spacing w:val="21"/>
        </w:rPr>
        <w:t xml:space="preserve"> </w:t>
      </w:r>
      <w:r>
        <w:t>eye on</w:t>
      </w:r>
      <w:r>
        <w:rPr>
          <w:spacing w:val="21"/>
        </w:rPr>
        <w:t xml:space="preserve"> </w:t>
      </w:r>
      <w:r>
        <w:t>the health</w:t>
      </w:r>
      <w:r>
        <w:rPr>
          <w:spacing w:val="21"/>
        </w:rPr>
        <w:t xml:space="preserve"> </w:t>
      </w:r>
      <w:r>
        <w:t>of an application. However, it shouldn’t be used as part of a continuous integration</w:t>
      </w:r>
    </w:p>
    <w:p>
      <w:pPr>
        <w:pStyle w:val="9"/>
        <w:spacing w:before="11" w:line="268" w:lineRule="auto"/>
        <w:ind w:right="968"/>
      </w:pPr>
      <w:r>
        <w:t>test,</w:t>
      </w:r>
      <w:r>
        <w:rPr>
          <w:spacing w:val="30"/>
        </w:rPr>
        <w:t xml:space="preserve"> </w:t>
      </w:r>
      <w:r>
        <w:t>as</w:t>
      </w:r>
      <w:r>
        <w:rPr>
          <w:spacing w:val="29"/>
        </w:rPr>
        <w:t xml:space="preserve"> </w:t>
      </w:r>
      <w:r>
        <w:t>packages</w:t>
      </w:r>
      <w:r>
        <w:rPr>
          <w:spacing w:val="29"/>
        </w:rPr>
        <w:t xml:space="preserve"> </w:t>
      </w:r>
      <w:r>
        <w:t>that</w:t>
      </w:r>
      <w:r>
        <w:rPr>
          <w:spacing w:val="29"/>
        </w:rPr>
        <w:t xml:space="preserve"> </w:t>
      </w:r>
      <w:r>
        <w:t>have</w:t>
      </w:r>
      <w:r>
        <w:rPr>
          <w:spacing w:val="29"/>
        </w:rPr>
        <w:t xml:space="preserve"> </w:t>
      </w:r>
      <w:r>
        <w:t>become</w:t>
      </w:r>
      <w:r>
        <w:rPr>
          <w:spacing w:val="29"/>
        </w:rPr>
        <w:t xml:space="preserve"> </w:t>
      </w:r>
      <w:r>
        <w:t>vulnerable</w:t>
      </w:r>
      <w:r>
        <w:rPr>
          <w:spacing w:val="29"/>
        </w:rPr>
        <w:t xml:space="preserve"> </w:t>
      </w:r>
      <w:r>
        <w:t>and</w:t>
      </w:r>
      <w:r>
        <w:rPr>
          <w:spacing w:val="30"/>
        </w:rPr>
        <w:t xml:space="preserve"> </w:t>
      </w:r>
      <w:r>
        <w:t>that</w:t>
      </w:r>
      <w:r>
        <w:rPr>
          <w:spacing w:val="29"/>
        </w:rPr>
        <w:t xml:space="preserve"> </w:t>
      </w:r>
      <w:r>
        <w:t>are</w:t>
      </w:r>
      <w:r>
        <w:rPr>
          <w:spacing w:val="29"/>
        </w:rPr>
        <w:t xml:space="preserve"> </w:t>
      </w:r>
      <w:r>
        <w:t>installed</w:t>
      </w:r>
      <w:r>
        <w:rPr>
          <w:spacing w:val="30"/>
        </w:rPr>
        <w:t xml:space="preserve"> </w:t>
      </w:r>
      <w:r>
        <w:t>on</w:t>
      </w:r>
      <w:r>
        <w:rPr>
          <w:spacing w:val="30"/>
        </w:rPr>
        <w:t xml:space="preserve"> </w:t>
      </w:r>
      <w:r>
        <w:t xml:space="preserve">the master branch shouldn’t cause pull requests to fail that don’t introduce the faulty </w:t>
      </w:r>
      <w:r>
        <w:rPr>
          <w:spacing w:val="-2"/>
        </w:rPr>
        <w:t>package.</w:t>
      </w:r>
    </w:p>
    <w:p>
      <w:pPr>
        <w:pStyle w:val="9"/>
        <w:spacing w:before="142" w:line="268" w:lineRule="auto"/>
      </w:pPr>
      <w:r>
        <w:t>Here’s a version of the command that can be used to fail a check when non-dev dependencies have a vulnerability that is considered high or greater:</w:t>
      </w:r>
    </w:p>
    <w:p>
      <w:pPr>
        <w:pStyle w:val="9"/>
        <w:spacing w:before="7"/>
        <w:ind w:left="0"/>
        <w:rPr>
          <w:sz w:val="30"/>
        </w:rPr>
      </w:pPr>
    </w:p>
    <w:p>
      <w:pPr>
        <w:spacing w:before="1"/>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npm</w:t>
      </w:r>
      <w:r>
        <w:rPr>
          <w:rFonts w:ascii="MingLiU_HKSCS"/>
          <w:spacing w:val="16"/>
          <w:sz w:val="21"/>
        </w:rPr>
        <w:t xml:space="preserve"> </w:t>
      </w:r>
      <w:r>
        <w:rPr>
          <w:rFonts w:ascii="MingLiU_HKSCS"/>
          <w:sz w:val="21"/>
        </w:rPr>
        <w:t>audit</w:t>
      </w:r>
      <w:r>
        <w:rPr>
          <w:rFonts w:ascii="MingLiU_HKSCS"/>
          <w:spacing w:val="16"/>
          <w:sz w:val="21"/>
        </w:rPr>
        <w:t xml:space="preserve"> </w:t>
      </w:r>
      <w:r>
        <w:rPr>
          <w:rFonts w:ascii="MingLiU_HKSCS"/>
          <w:sz w:val="21"/>
        </w:rPr>
        <w:t>--audit-level</w:t>
      </w:r>
      <w:r>
        <w:rPr>
          <w:rFonts w:ascii="MingLiU_HKSCS"/>
          <w:color w:val="545454"/>
          <w:sz w:val="21"/>
        </w:rPr>
        <w:t>=</w:t>
      </w:r>
      <w:r>
        <w:rPr>
          <w:rFonts w:ascii="MingLiU_HKSCS"/>
          <w:sz w:val="21"/>
        </w:rPr>
        <w:t>high</w:t>
      </w:r>
      <w:r>
        <w:rPr>
          <w:rFonts w:ascii="MingLiU_HKSCS"/>
          <w:spacing w:val="16"/>
          <w:sz w:val="21"/>
        </w:rPr>
        <w:t xml:space="preserve"> </w:t>
      </w:r>
      <w:r>
        <w:rPr>
          <w:rFonts w:ascii="MingLiU_HKSCS"/>
          <w:sz w:val="21"/>
        </w:rPr>
        <w:t>--only</w:t>
      </w:r>
      <w:r>
        <w:rPr>
          <w:rFonts w:ascii="MingLiU_HKSCS"/>
          <w:color w:val="545454"/>
          <w:sz w:val="21"/>
        </w:rPr>
        <w:t>=</w:t>
      </w:r>
      <w:r>
        <w:rPr>
          <w:rFonts w:ascii="MingLiU_HKSCS"/>
          <w:sz w:val="21"/>
        </w:rPr>
        <w:t>prod</w:t>
      </w:r>
      <w:r>
        <w:rPr>
          <w:rFonts w:ascii="MingLiU_HKSCS"/>
          <w:spacing w:val="16"/>
          <w:sz w:val="21"/>
        </w:rPr>
        <w:t xml:space="preserve"> </w:t>
      </w:r>
      <w:r>
        <w:rPr>
          <w:rFonts w:ascii="MingLiU_HKSCS"/>
          <w:sz w:val="21"/>
        </w:rPr>
        <w:t>;</w:t>
      </w:r>
      <w:r>
        <w:rPr>
          <w:rFonts w:ascii="MingLiU_HKSCS"/>
          <w:spacing w:val="16"/>
          <w:sz w:val="21"/>
        </w:rPr>
        <w:t xml:space="preserve"> </w:t>
      </w:r>
      <w:r>
        <w:rPr>
          <w:rFonts w:ascii="MingLiU_HKSCS"/>
          <w:color w:val="336666"/>
          <w:sz w:val="21"/>
        </w:rPr>
        <w:t>echo</w:t>
      </w:r>
      <w:r>
        <w:rPr>
          <w:rFonts w:ascii="MingLiU_HKSCS"/>
          <w:color w:val="336666"/>
          <w:spacing w:val="16"/>
          <w:sz w:val="21"/>
        </w:rPr>
        <w:t xml:space="preserve"> </w:t>
      </w:r>
      <w:r>
        <w:rPr>
          <w:rFonts w:ascii="MingLiU_HKSCS"/>
          <w:color w:val="003333"/>
          <w:spacing w:val="-5"/>
          <w:sz w:val="21"/>
        </w:rPr>
        <w:t>$?</w:t>
      </w:r>
    </w:p>
    <w:p>
      <w:pPr>
        <w:pStyle w:val="9"/>
        <w:spacing w:before="9"/>
        <w:ind w:left="0"/>
        <w:rPr>
          <w:rFonts w:ascii="MingLiU_HKSCS"/>
          <w:sz w:val="23"/>
        </w:rPr>
      </w:pPr>
    </w:p>
    <w:p>
      <w:pPr>
        <w:pStyle w:val="9"/>
        <w:spacing w:before="1" w:line="268" w:lineRule="auto"/>
        <w:ind w:right="968"/>
      </w:pPr>
      <w:r>
        <w:t xml:space="preserve">Unfortunately, you will sometimes encounter packages that do have a vulnerability but do not have a patched </w:t>
      </w:r>
      <w:bookmarkStart w:id="1567" w:name="_bookmark1463"/>
      <w:bookmarkEnd w:id="1567"/>
      <w:r>
        <w:t>version published.</w:t>
      </w:r>
    </w:p>
    <w:p>
      <w:pPr>
        <w:pStyle w:val="9"/>
        <w:spacing w:before="8"/>
        <w:ind w:left="0"/>
        <w:rPr>
          <w:sz w:val="35"/>
        </w:rPr>
      </w:pPr>
    </w:p>
    <w:p>
      <w:pPr>
        <w:pStyle w:val="4"/>
        <w:spacing w:before="1"/>
      </w:pPr>
      <w:r>
        <w:t>Unpatched</w:t>
      </w:r>
      <w:r>
        <w:rPr>
          <w:spacing w:val="-7"/>
        </w:rPr>
        <w:t xml:space="preserve"> </w:t>
      </w:r>
      <w:r>
        <w:rPr>
          <w:spacing w:val="-2"/>
        </w:rPr>
        <w:t>Vulnerabilities</w:t>
      </w:r>
    </w:p>
    <w:p>
      <w:pPr>
        <w:pStyle w:val="9"/>
        <w:spacing w:before="172" w:line="268" w:lineRule="auto"/>
        <w:ind w:right="792"/>
      </w:pPr>
      <w:r>
        <w:t>At</w:t>
      </w:r>
      <w:r>
        <w:rPr>
          <w:spacing w:val="20"/>
        </w:rPr>
        <w:t xml:space="preserve"> </w:t>
      </w:r>
      <w:r>
        <w:t>some</w:t>
      </w:r>
      <w:r>
        <w:rPr>
          <w:spacing w:val="20"/>
        </w:rPr>
        <w:t xml:space="preserve"> </w:t>
      </w:r>
      <w:r>
        <w:t>point</w:t>
      </w:r>
      <w:r>
        <w:rPr>
          <w:spacing w:val="20"/>
        </w:rPr>
        <w:t xml:space="preserve"> </w:t>
      </w:r>
      <w:r>
        <w:t>in</w:t>
      </w:r>
      <w:r>
        <w:rPr>
          <w:spacing w:val="22"/>
        </w:rPr>
        <w:t xml:space="preserve"> </w:t>
      </w:r>
      <w:r>
        <w:t>your</w:t>
      </w:r>
      <w:r>
        <w:rPr>
          <w:spacing w:val="20"/>
        </w:rPr>
        <w:t xml:space="preserve"> </w:t>
      </w:r>
      <w:r>
        <w:t>career,</w:t>
      </w:r>
      <w:r>
        <w:rPr>
          <w:spacing w:val="22"/>
        </w:rPr>
        <w:t xml:space="preserve"> </w:t>
      </w:r>
      <w:bookmarkStart w:id="1568" w:name="_bookmark1464"/>
      <w:bookmarkEnd w:id="1568"/>
      <w:r>
        <w:t>you</w:t>
      </w:r>
      <w:r>
        <w:rPr>
          <w:spacing w:val="22"/>
        </w:rPr>
        <w:t xml:space="preserve"> </w:t>
      </w:r>
      <w:r>
        <w:t>may</w:t>
      </w:r>
      <w:r>
        <w:rPr>
          <w:spacing w:val="22"/>
        </w:rPr>
        <w:t xml:space="preserve"> </w:t>
      </w:r>
      <w:r>
        <w:t>discover</w:t>
      </w:r>
      <w:r>
        <w:rPr>
          <w:spacing w:val="20"/>
        </w:rPr>
        <w:t xml:space="preserve"> </w:t>
      </w:r>
      <w:r>
        <w:t>a</w:t>
      </w:r>
      <w:r>
        <w:rPr>
          <w:spacing w:val="20"/>
        </w:rPr>
        <w:t xml:space="preserve"> </w:t>
      </w:r>
      <w:r>
        <w:t>vulnerability</w:t>
      </w:r>
      <w:r>
        <w:rPr>
          <w:spacing w:val="22"/>
        </w:rPr>
        <w:t xml:space="preserve"> </w:t>
      </w:r>
      <w:r>
        <w:t>in</w:t>
      </w:r>
      <w:r>
        <w:rPr>
          <w:spacing w:val="22"/>
        </w:rPr>
        <w:t xml:space="preserve"> </w:t>
      </w:r>
      <w:r>
        <w:t>a</w:t>
      </w:r>
      <w:r>
        <w:rPr>
          <w:spacing w:val="20"/>
        </w:rPr>
        <w:t xml:space="preserve"> </w:t>
      </w:r>
      <w:r>
        <w:t>package</w:t>
      </w:r>
      <w:r>
        <w:rPr>
          <w:spacing w:val="20"/>
        </w:rPr>
        <w:t xml:space="preserve"> </w:t>
      </w:r>
      <w:r>
        <w:t>that is maintained by a third party. While it may be tempting to immediately tweet</w:t>
      </w:r>
      <w:r>
        <w:rPr>
          <w:spacing w:val="80"/>
        </w:rPr>
        <w:t xml:space="preserve"> </w:t>
      </w:r>
      <w:r>
        <w:t>your findings to the world, doing so will only put applications that depend on the package at risk—yours included! Instead, it’s best to send the author of the package a private message disclosing the vulnerability and the steps required to exploit</w:t>
      </w:r>
      <w:r>
        <w:rPr>
          <w:spacing w:val="24"/>
        </w:rPr>
        <w:t xml:space="preserve"> </w:t>
      </w:r>
      <w:r>
        <w:t>it.</w:t>
      </w:r>
      <w:r>
        <w:rPr>
          <w:spacing w:val="26"/>
        </w:rPr>
        <w:t xml:space="preserve"> </w:t>
      </w:r>
      <w:r>
        <w:t>This</w:t>
      </w:r>
      <w:r>
        <w:rPr>
          <w:spacing w:val="24"/>
        </w:rPr>
        <w:t xml:space="preserve"> </w:t>
      </w:r>
      <w:r>
        <w:t>is</w:t>
      </w:r>
      <w:r>
        <w:rPr>
          <w:spacing w:val="24"/>
        </w:rPr>
        <w:t xml:space="preserve"> </w:t>
      </w:r>
      <w:r>
        <w:t>a</w:t>
      </w:r>
      <w:r>
        <w:rPr>
          <w:spacing w:val="24"/>
        </w:rPr>
        <w:t xml:space="preserve"> </w:t>
      </w:r>
      <w:r>
        <w:t>form</w:t>
      </w:r>
      <w:r>
        <w:rPr>
          <w:spacing w:val="24"/>
        </w:rPr>
        <w:t xml:space="preserve"> </w:t>
      </w:r>
      <w:r>
        <w:t>of</w:t>
      </w:r>
      <w:r>
        <w:rPr>
          <w:spacing w:val="24"/>
        </w:rPr>
        <w:t xml:space="preserve"> </w:t>
      </w:r>
      <w:r>
        <w:fldChar w:fldCharType="begin"/>
      </w:r>
      <w:r>
        <w:instrText xml:space="preserve"> HYPERLINK "https://en.wikipedia.org/wiki/Responsible_disclosure" \h </w:instrText>
      </w:r>
      <w:r>
        <w:fldChar w:fldCharType="separate"/>
      </w:r>
      <w:r>
        <w:rPr>
          <w:color w:val="8E0011"/>
        </w:rPr>
        <w:t>responsible</w:t>
      </w:r>
      <w:r>
        <w:rPr>
          <w:color w:val="8E0011"/>
          <w:spacing w:val="24"/>
        </w:rPr>
        <w:t xml:space="preserve"> </w:t>
      </w:r>
      <w:r>
        <w:rPr>
          <w:color w:val="8E0011"/>
        </w:rPr>
        <w:t>disclosure</w:t>
      </w:r>
      <w:r>
        <w:rPr>
          <w:color w:val="8E0011"/>
        </w:rPr>
        <w:fldChar w:fldCharType="end"/>
      </w:r>
      <w:r>
        <w:t>,</w:t>
      </w:r>
      <w:r>
        <w:rPr>
          <w:spacing w:val="26"/>
        </w:rPr>
        <w:t xml:space="preserve"> </w:t>
      </w:r>
      <w:r>
        <w:t>where</w:t>
      </w:r>
      <w:r>
        <w:rPr>
          <w:spacing w:val="24"/>
        </w:rPr>
        <w:t xml:space="preserve"> </w:t>
      </w:r>
      <w:r>
        <w:t>someone</w:t>
      </w:r>
      <w:r>
        <w:rPr>
          <w:spacing w:val="24"/>
        </w:rPr>
        <w:t xml:space="preserve"> </w:t>
      </w:r>
      <w:r>
        <w:t>is</w:t>
      </w:r>
      <w:r>
        <w:rPr>
          <w:spacing w:val="24"/>
        </w:rPr>
        <w:t xml:space="preserve"> </w:t>
      </w:r>
      <w:r>
        <w:t>given</w:t>
      </w:r>
      <w:r>
        <w:rPr>
          <w:spacing w:val="26"/>
        </w:rPr>
        <w:t xml:space="preserve"> </w:t>
      </w:r>
      <w:r>
        <w:t>time to fix a vulnerability before letting hackers know about it.</w:t>
      </w:r>
    </w:p>
    <w:p>
      <w:pPr>
        <w:pStyle w:val="9"/>
        <w:spacing w:before="140" w:line="268" w:lineRule="auto"/>
        <w:ind w:right="968"/>
      </w:pPr>
      <w:r>
        <w:fldChar w:fldCharType="begin"/>
      </w:r>
      <w:r>
        <w:instrText xml:space="preserve"> HYPERLINK "https://www.npmjs.com/advisories/report" \h </w:instrText>
      </w:r>
      <w:r>
        <w:fldChar w:fldCharType="separate"/>
      </w:r>
      <w:r>
        <w:t xml:space="preserve">To make this process easier, npm has a page where you can </w:t>
      </w:r>
      <w:r>
        <w:rPr>
          <w:color w:val="8E0011"/>
        </w:rPr>
        <w:t>report a security vulnerability</w:t>
      </w:r>
      <w:r>
        <w:t>.</w:t>
      </w:r>
      <w:r>
        <w:rPr>
          <w:spacing w:val="33"/>
        </w:rPr>
        <w:t xml:space="preserve"> </w:t>
      </w:r>
      <w:r>
        <w:t>This page asks for your contact information,</w:t>
      </w:r>
      <w:r>
        <w:rPr>
          <w:spacing w:val="33"/>
        </w:rPr>
        <w:t xml:space="preserve"> </w:t>
      </w:r>
      <w:r>
        <w:t>the name of the</w:t>
      </w:r>
      <w:r>
        <w:fldChar w:fldCharType="end"/>
      </w:r>
    </w:p>
    <w:p>
      <w:pPr>
        <w:spacing w:after="0" w:line="268" w:lineRule="auto"/>
        <w:sectPr>
          <w:pgSz w:w="12240" w:h="15840"/>
          <w:pgMar w:top="1400" w:right="700" w:bottom="280" w:left="680" w:header="720" w:footer="720" w:gutter="0"/>
          <w:cols w:space="720" w:num="1"/>
        </w:sectPr>
      </w:pPr>
    </w:p>
    <w:p>
      <w:pPr>
        <w:pStyle w:val="9"/>
        <w:spacing w:before="72" w:line="268" w:lineRule="auto"/>
        <w:ind w:right="1085"/>
      </w:pPr>
      <w:r>
        <w:t>package, and the version range affected by the vulnerability. It also contains a description field that you should use to provide a proof of concept of an attack using the package. If you don’t provide it, then someone from npm will email you to ask for a proof of concept. Once npm verifies the vulnerability, it will contact the author and mark the offending packages as vulnerable.</w:t>
      </w:r>
    </w:p>
    <w:p>
      <w:pPr>
        <w:pStyle w:val="9"/>
        <w:spacing w:before="141" w:line="268" w:lineRule="auto"/>
        <w:ind w:right="968"/>
      </w:pPr>
      <w:r>
        <w:t xml:space="preserve">If you know how to fix the issue, creating a pull request could certainly expedite the process, but doing so might be a little too public. You can also generate a “patch” that can be mailed to the author (or provided in the security report description) of the fix by running </w:t>
      </w:r>
      <w:r>
        <w:rPr>
          <w:rFonts w:ascii="BIZ UDGothic" w:hAnsi="BIZ UDGothic"/>
          <w:b/>
        </w:rPr>
        <w:t>git diff --patch</w:t>
      </w:r>
      <w:r>
        <w:t>—assuming you’ve made</w:t>
      </w:r>
      <w:r>
        <w:rPr>
          <w:spacing w:val="40"/>
        </w:rPr>
        <w:t xml:space="preserve"> </w:t>
      </w:r>
      <w:r>
        <w:t>the changes in a local repository clone. The package is much more likely to get patched</w:t>
      </w:r>
      <w:r>
        <w:rPr>
          <w:spacing w:val="23"/>
        </w:rPr>
        <w:t xml:space="preserve"> </w:t>
      </w:r>
      <w:r>
        <w:t>if</w:t>
      </w:r>
      <w:r>
        <w:rPr>
          <w:spacing w:val="22"/>
        </w:rPr>
        <w:t xml:space="preserve"> </w:t>
      </w:r>
      <w:r>
        <w:t>you</w:t>
      </w:r>
      <w:r>
        <w:rPr>
          <w:spacing w:val="23"/>
        </w:rPr>
        <w:t xml:space="preserve"> </w:t>
      </w:r>
      <w:r>
        <w:t>provide</w:t>
      </w:r>
      <w:r>
        <w:rPr>
          <w:spacing w:val="22"/>
        </w:rPr>
        <w:t xml:space="preserve"> </w:t>
      </w:r>
      <w:r>
        <w:t>an</w:t>
      </w:r>
      <w:r>
        <w:rPr>
          <w:spacing w:val="23"/>
        </w:rPr>
        <w:t xml:space="preserve"> </w:t>
      </w:r>
      <w:r>
        <w:t>example</w:t>
      </w:r>
      <w:r>
        <w:rPr>
          <w:spacing w:val="22"/>
        </w:rPr>
        <w:t xml:space="preserve"> </w:t>
      </w:r>
      <w:r>
        <w:t>of</w:t>
      </w:r>
      <w:r>
        <w:rPr>
          <w:spacing w:val="22"/>
        </w:rPr>
        <w:t xml:space="preserve"> </w:t>
      </w:r>
      <w:r>
        <w:t>both</w:t>
      </w:r>
      <w:r>
        <w:rPr>
          <w:spacing w:val="23"/>
        </w:rPr>
        <w:t xml:space="preserve"> </w:t>
      </w:r>
      <w:r>
        <w:t>how</w:t>
      </w:r>
      <w:r>
        <w:rPr>
          <w:spacing w:val="22"/>
        </w:rPr>
        <w:t xml:space="preserve"> </w:t>
      </w:r>
      <w:r>
        <w:t>to</w:t>
      </w:r>
      <w:r>
        <w:rPr>
          <w:spacing w:val="23"/>
        </w:rPr>
        <w:t xml:space="preserve"> </w:t>
      </w:r>
      <w:r>
        <w:t>break</w:t>
      </w:r>
      <w:r>
        <w:rPr>
          <w:spacing w:val="23"/>
        </w:rPr>
        <w:t xml:space="preserve"> </w:t>
      </w:r>
      <w:r>
        <w:t>it</w:t>
      </w:r>
      <w:r>
        <w:rPr>
          <w:spacing w:val="22"/>
        </w:rPr>
        <w:t xml:space="preserve"> </w:t>
      </w:r>
      <w:r>
        <w:t>and</w:t>
      </w:r>
      <w:r>
        <w:rPr>
          <w:spacing w:val="23"/>
        </w:rPr>
        <w:t xml:space="preserve"> </w:t>
      </w:r>
      <w:r>
        <w:t>how</w:t>
      </w:r>
      <w:r>
        <w:rPr>
          <w:spacing w:val="22"/>
        </w:rPr>
        <w:t xml:space="preserve"> </w:t>
      </w:r>
      <w:r>
        <w:t>to</w:t>
      </w:r>
      <w:r>
        <w:rPr>
          <w:spacing w:val="23"/>
        </w:rPr>
        <w:t xml:space="preserve"> </w:t>
      </w:r>
      <w:r>
        <w:t>fix</w:t>
      </w:r>
      <w:r>
        <w:rPr>
          <w:spacing w:val="23"/>
        </w:rPr>
        <w:t xml:space="preserve"> </w:t>
      </w:r>
      <w:r>
        <w:t>it.</w:t>
      </w:r>
    </w:p>
    <w:p>
      <w:pPr>
        <w:pStyle w:val="9"/>
        <w:spacing w:before="141" w:line="268" w:lineRule="auto"/>
        <w:ind w:right="968"/>
      </w:pPr>
      <w:r>
        <w:t>Whether you discovered the vulnerability in the first place or someone else made</w:t>
      </w:r>
      <w:r>
        <w:rPr>
          <w:spacing w:val="80"/>
        </w:rPr>
        <w:t xml:space="preserve"> </w:t>
      </w:r>
      <w:r>
        <w:t>it public, you’re still stuck in the same boat: you need to shield your application from the threat of the vulnerability. If a fixed version of the package is released</w:t>
      </w:r>
      <w:r>
        <w:rPr>
          <w:spacing w:val="40"/>
        </w:rPr>
        <w:t xml:space="preserve"> </w:t>
      </w:r>
      <w:r>
        <w:t>and it’s a direct dependency, then the best thing to do is update the dependency</w:t>
      </w:r>
      <w:r>
        <w:rPr>
          <w:spacing w:val="40"/>
        </w:rPr>
        <w:t xml:space="preserve"> </w:t>
      </w:r>
      <w:r>
        <w:t>and deploy. If the vulnerable package is a subdependency, then you might get lucky if its parent dependency uses a version range.</w:t>
      </w:r>
    </w:p>
    <w:p>
      <w:pPr>
        <w:pStyle w:val="9"/>
        <w:spacing w:before="140" w:line="268" w:lineRule="auto"/>
        <w:ind w:right="968"/>
      </w:pPr>
      <w:r>
        <w:t>You may end up in situations where you can’t simply swap out the vulnerable package.</w:t>
      </w:r>
      <w:r>
        <w:rPr>
          <w:spacing w:val="36"/>
        </w:rPr>
        <w:t xml:space="preserve"> </w:t>
      </w:r>
      <w:r>
        <w:t>Perhaps the package is fundamentally</w:t>
      </w:r>
      <w:r>
        <w:rPr>
          <w:spacing w:val="36"/>
        </w:rPr>
        <w:t xml:space="preserve"> </w:t>
      </w:r>
      <w:r>
        <w:t>insecure and</w:t>
      </w:r>
      <w:r>
        <w:rPr>
          <w:spacing w:val="36"/>
        </w:rPr>
        <w:t xml:space="preserve"> </w:t>
      </w:r>
      <w:r>
        <w:t>can’t be fixed.</w:t>
      </w:r>
    </w:p>
    <w:p>
      <w:pPr>
        <w:pStyle w:val="9"/>
        <w:spacing w:line="321" w:lineRule="exact"/>
      </w:pPr>
      <w:r>
        <w:t>Perhaps</w:t>
      </w:r>
      <w:r>
        <w:rPr>
          <w:spacing w:val="10"/>
        </w:rPr>
        <w:t xml:space="preserve"> </w:t>
      </w:r>
      <w:r>
        <w:t>the</w:t>
      </w:r>
      <w:r>
        <w:rPr>
          <w:spacing w:val="10"/>
        </w:rPr>
        <w:t xml:space="preserve"> </w:t>
      </w:r>
      <w:r>
        <w:t>package</w:t>
      </w:r>
      <w:r>
        <w:rPr>
          <w:spacing w:val="10"/>
        </w:rPr>
        <w:t xml:space="preserve"> </w:t>
      </w:r>
      <w:r>
        <w:t>is</w:t>
      </w:r>
      <w:r>
        <w:rPr>
          <w:spacing w:val="11"/>
        </w:rPr>
        <w:t xml:space="preserve"> </w:t>
      </w:r>
      <w:r>
        <w:t>no</w:t>
      </w:r>
      <w:r>
        <w:rPr>
          <w:spacing w:val="11"/>
        </w:rPr>
        <w:t xml:space="preserve"> </w:t>
      </w:r>
      <w:r>
        <w:t>longer</w:t>
      </w:r>
      <w:r>
        <w:rPr>
          <w:spacing w:val="11"/>
        </w:rPr>
        <w:t xml:space="preserve"> </w:t>
      </w:r>
      <w:r>
        <w:t>maintained</w:t>
      </w:r>
      <w:r>
        <w:rPr>
          <w:spacing w:val="11"/>
        </w:rPr>
        <w:t xml:space="preserve"> </w:t>
      </w:r>
      <w:r>
        <w:t>and</w:t>
      </w:r>
      <w:r>
        <w:rPr>
          <w:spacing w:val="11"/>
        </w:rPr>
        <w:t xml:space="preserve"> </w:t>
      </w:r>
      <w:r>
        <w:t>nobody</w:t>
      </w:r>
      <w:r>
        <w:rPr>
          <w:spacing w:val="12"/>
        </w:rPr>
        <w:t xml:space="preserve"> </w:t>
      </w:r>
      <w:r>
        <w:t>is</w:t>
      </w:r>
      <w:r>
        <w:rPr>
          <w:spacing w:val="10"/>
        </w:rPr>
        <w:t xml:space="preserve"> </w:t>
      </w:r>
      <w:r>
        <w:t>available</w:t>
      </w:r>
      <w:r>
        <w:rPr>
          <w:spacing w:val="10"/>
        </w:rPr>
        <w:t xml:space="preserve"> </w:t>
      </w:r>
      <w:r>
        <w:t>to</w:t>
      </w:r>
      <w:r>
        <w:rPr>
          <w:spacing w:val="12"/>
        </w:rPr>
        <w:t xml:space="preserve"> </w:t>
      </w:r>
      <w:r>
        <w:t>fix</w:t>
      </w:r>
      <w:r>
        <w:rPr>
          <w:spacing w:val="11"/>
        </w:rPr>
        <w:t xml:space="preserve"> </w:t>
      </w:r>
      <w:r>
        <w:rPr>
          <w:spacing w:val="-5"/>
        </w:rPr>
        <w:t>it.</w:t>
      </w:r>
    </w:p>
    <w:p>
      <w:pPr>
        <w:pStyle w:val="9"/>
        <w:spacing w:before="182" w:line="271" w:lineRule="auto"/>
        <w:ind w:right="1034"/>
        <w:jc w:val="both"/>
      </w:pPr>
      <w:r>
        <w:t>When this happens, you have a few choices. If you have direct control of how information is passed into a package and you know how it fails, such as when calling</w:t>
      </w:r>
      <w:r>
        <w:rPr>
          <w:spacing w:val="19"/>
        </w:rPr>
        <w:t xml:space="preserve"> </w:t>
      </w:r>
      <w:r>
        <w:rPr>
          <w:rFonts w:ascii="MingLiU_HKSCS"/>
        </w:rPr>
        <w:t>foo.run(user_input)</w:t>
      </w:r>
      <w:r>
        <w:rPr>
          <w:rFonts w:ascii="MingLiU_HKSCS"/>
          <w:spacing w:val="-52"/>
        </w:rPr>
        <w:t xml:space="preserve"> </w:t>
      </w:r>
      <w:r>
        <w:t>with</w:t>
      </w:r>
      <w:r>
        <w:rPr>
          <w:spacing w:val="19"/>
        </w:rPr>
        <w:t xml:space="preserve"> </w:t>
      </w:r>
      <w:r>
        <w:t>a</w:t>
      </w:r>
      <w:r>
        <w:rPr>
          <w:spacing w:val="18"/>
        </w:rPr>
        <w:t xml:space="preserve"> </w:t>
      </w:r>
      <w:r>
        <w:t>number</w:t>
      </w:r>
      <w:r>
        <w:rPr>
          <w:spacing w:val="18"/>
        </w:rPr>
        <w:t xml:space="preserve"> </w:t>
      </w:r>
      <w:r>
        <w:t>instead</w:t>
      </w:r>
      <w:r>
        <w:rPr>
          <w:spacing w:val="19"/>
        </w:rPr>
        <w:t xml:space="preserve"> </w:t>
      </w:r>
      <w:r>
        <w:t>of</w:t>
      </w:r>
      <w:r>
        <w:rPr>
          <w:spacing w:val="18"/>
        </w:rPr>
        <w:t xml:space="preserve"> </w:t>
      </w:r>
      <w:r>
        <w:t>a</w:t>
      </w:r>
      <w:r>
        <w:rPr>
          <w:spacing w:val="18"/>
        </w:rPr>
        <w:t xml:space="preserve"> </w:t>
      </w:r>
      <w:r>
        <w:t>string,</w:t>
      </w:r>
      <w:r>
        <w:rPr>
          <w:spacing w:val="19"/>
        </w:rPr>
        <w:t xml:space="preserve"> </w:t>
      </w:r>
      <w:r>
        <w:t>then</w:t>
      </w:r>
      <w:r>
        <w:rPr>
          <w:spacing w:val="19"/>
        </w:rPr>
        <w:t xml:space="preserve"> </w:t>
      </w:r>
      <w:r>
        <w:t>you</w:t>
      </w:r>
      <w:r>
        <w:rPr>
          <w:spacing w:val="19"/>
        </w:rPr>
        <w:t xml:space="preserve"> </w:t>
      </w:r>
      <w:r>
        <w:t>can</w:t>
      </w:r>
    </w:p>
    <w:p>
      <w:pPr>
        <w:pStyle w:val="9"/>
        <w:spacing w:line="261" w:lineRule="exact"/>
        <w:jc w:val="both"/>
      </w:pPr>
      <w:r>
        <w:t>wrap</w:t>
      </w:r>
      <w:r>
        <w:rPr>
          <w:spacing w:val="10"/>
        </w:rPr>
        <w:t xml:space="preserve"> </w:t>
      </w:r>
      <w:r>
        <w:t>the</w:t>
      </w:r>
      <w:r>
        <w:rPr>
          <w:spacing w:val="8"/>
        </w:rPr>
        <w:t xml:space="preserve"> </w:t>
      </w:r>
      <w:r>
        <w:t>call</w:t>
      </w:r>
      <w:r>
        <w:rPr>
          <w:spacing w:val="9"/>
        </w:rPr>
        <w:t xml:space="preserve"> </w:t>
      </w:r>
      <w:r>
        <w:t>to</w:t>
      </w:r>
      <w:r>
        <w:rPr>
          <w:spacing w:val="10"/>
        </w:rPr>
        <w:t xml:space="preserve"> </w:t>
      </w:r>
      <w:r>
        <w:t>that</w:t>
      </w:r>
      <w:r>
        <w:rPr>
          <w:spacing w:val="9"/>
        </w:rPr>
        <w:t xml:space="preserve"> </w:t>
      </w:r>
      <w:r>
        <w:t>function</w:t>
      </w:r>
      <w:r>
        <w:rPr>
          <w:spacing w:val="10"/>
        </w:rPr>
        <w:t xml:space="preserve"> </w:t>
      </w:r>
      <w:r>
        <w:t>within</w:t>
      </w:r>
      <w:r>
        <w:rPr>
          <w:spacing w:val="10"/>
        </w:rPr>
        <w:t xml:space="preserve"> </w:t>
      </w:r>
      <w:r>
        <w:t>your</w:t>
      </w:r>
      <w:r>
        <w:rPr>
          <w:spacing w:val="9"/>
        </w:rPr>
        <w:t xml:space="preserve"> </w:t>
      </w:r>
      <w:r>
        <w:t>app</w:t>
      </w:r>
      <w:r>
        <w:rPr>
          <w:spacing w:val="10"/>
        </w:rPr>
        <w:t xml:space="preserve"> </w:t>
      </w:r>
      <w:r>
        <w:t>and</w:t>
      </w:r>
      <w:r>
        <w:rPr>
          <w:spacing w:val="10"/>
        </w:rPr>
        <w:t xml:space="preserve"> </w:t>
      </w:r>
      <w:r>
        <w:t>coerce</w:t>
      </w:r>
      <w:r>
        <w:rPr>
          <w:spacing w:val="9"/>
        </w:rPr>
        <w:t xml:space="preserve"> </w:t>
      </w:r>
      <w:r>
        <w:t>the</w:t>
      </w:r>
      <w:r>
        <w:rPr>
          <w:spacing w:val="9"/>
        </w:rPr>
        <w:t xml:space="preserve"> </w:t>
      </w:r>
      <w:r>
        <w:t>value</w:t>
      </w:r>
      <w:r>
        <w:rPr>
          <w:spacing w:val="9"/>
        </w:rPr>
        <w:t xml:space="preserve"> </w:t>
      </w:r>
      <w:r>
        <w:t>into</w:t>
      </w:r>
      <w:r>
        <w:rPr>
          <w:spacing w:val="10"/>
        </w:rPr>
        <w:t xml:space="preserve"> </w:t>
      </w:r>
      <w:r>
        <w:rPr>
          <w:spacing w:val="-5"/>
        </w:rPr>
        <w:t>the</w:t>
      </w:r>
    </w:p>
    <w:p>
      <w:pPr>
        <w:pStyle w:val="9"/>
        <w:spacing w:before="38" w:line="268" w:lineRule="auto"/>
        <w:ind w:right="968"/>
      </w:pPr>
      <w:r>
        <w:t>acceptable type, use a regular expression to remove bad inputs, etc. Make the</w:t>
      </w:r>
      <w:r>
        <w:rPr>
          <w:spacing w:val="80"/>
        </w:rPr>
        <w:t xml:space="preserve"> </w:t>
      </w:r>
      <w:r>
        <w:t>code change, add a “TODO” comment to remove the wrapper when the package finally upgrades, and deploy.</w:t>
      </w:r>
    </w:p>
    <w:p>
      <w:pPr>
        <w:pStyle w:val="9"/>
        <w:spacing w:before="142" w:line="268" w:lineRule="auto"/>
        <w:ind w:right="968"/>
      </w:pPr>
      <w:r>
        <w:t xml:space="preserve">If the package is a direct dependency and is abandoned and vulnerable, then you might want to look for another package that does the same thing. You can also fork the package, apply a fix, and publish it under a new name on npm. Then, modify the </w:t>
      </w:r>
      <w:r>
        <w:rPr>
          <w:i/>
        </w:rPr>
        <w:t xml:space="preserve">package.json </w:t>
      </w:r>
      <w:r>
        <w:t>to use your forked package.</w:t>
      </w:r>
    </w:p>
    <w:p>
      <w:pPr>
        <w:pStyle w:val="9"/>
        <w:spacing w:before="142" w:line="268" w:lineRule="auto"/>
        <w:ind w:right="795"/>
      </w:pPr>
      <w:r>
        <w:t>Several years ago a vulnerability in a query string parsing package made the</w:t>
      </w:r>
      <w:r>
        <w:rPr>
          <w:spacing w:val="80"/>
          <w:w w:val="150"/>
        </w:rPr>
        <w:t xml:space="preserve"> </w:t>
      </w:r>
      <w:r>
        <w:t>news.</w:t>
      </w:r>
      <w:r>
        <w:rPr>
          <w:spacing w:val="18"/>
        </w:rPr>
        <w:t xml:space="preserve"> </w:t>
      </w:r>
      <w:r>
        <w:t>An</w:t>
      </w:r>
      <w:r>
        <w:rPr>
          <w:spacing w:val="18"/>
        </w:rPr>
        <w:t xml:space="preserve"> </w:t>
      </w:r>
      <w:r>
        <w:t>attacker</w:t>
      </w:r>
      <w:r>
        <w:rPr>
          <w:spacing w:val="17"/>
        </w:rPr>
        <w:t xml:space="preserve"> </w:t>
      </w:r>
      <w:r>
        <w:t>could</w:t>
      </w:r>
      <w:r>
        <w:rPr>
          <w:spacing w:val="18"/>
        </w:rPr>
        <w:t xml:space="preserve"> </w:t>
      </w:r>
      <w:r>
        <w:t>provide</w:t>
      </w:r>
      <w:r>
        <w:rPr>
          <w:spacing w:val="17"/>
        </w:rPr>
        <w:t xml:space="preserve"> </w:t>
      </w:r>
      <w:r>
        <w:t>an</w:t>
      </w:r>
      <w:r>
        <w:rPr>
          <w:spacing w:val="18"/>
        </w:rPr>
        <w:t xml:space="preserve"> </w:t>
      </w:r>
      <w:r>
        <w:t>HTTP request</w:t>
      </w:r>
      <w:r>
        <w:rPr>
          <w:spacing w:val="17"/>
        </w:rPr>
        <w:t xml:space="preserve"> </w:t>
      </w:r>
      <w:r>
        <w:t>with</w:t>
      </w:r>
      <w:r>
        <w:rPr>
          <w:spacing w:val="18"/>
        </w:rPr>
        <w:t xml:space="preserve"> </w:t>
      </w:r>
      <w:r>
        <w:t>an</w:t>
      </w:r>
      <w:r>
        <w:rPr>
          <w:spacing w:val="18"/>
        </w:rPr>
        <w:t xml:space="preserve"> </w:t>
      </w:r>
      <w:r>
        <w:t>array</w:t>
      </w:r>
      <w:r>
        <w:rPr>
          <w:spacing w:val="18"/>
        </w:rPr>
        <w:t xml:space="preserve"> </w:t>
      </w:r>
      <w:r>
        <w:t>query</w:t>
      </w:r>
      <w:r>
        <w:rPr>
          <w:spacing w:val="18"/>
        </w:rPr>
        <w:t xml:space="preserve"> </w:t>
      </w:r>
      <w:r>
        <w:t>parameter</w:t>
      </w:r>
    </w:p>
    <w:p>
      <w:pPr>
        <w:spacing w:after="0" w:line="268" w:lineRule="auto"/>
        <w:sectPr>
          <w:pgSz w:w="12240" w:h="15840"/>
          <w:pgMar w:top="1380" w:right="700" w:bottom="280" w:left="680" w:header="720" w:footer="720" w:gutter="0"/>
          <w:cols w:space="720" w:num="1"/>
        </w:sectPr>
      </w:pPr>
    </w:p>
    <w:p>
      <w:pPr>
        <w:pStyle w:val="9"/>
        <w:spacing w:before="54" w:line="360" w:lineRule="exact"/>
        <w:ind w:right="905"/>
      </w:pPr>
      <w:bookmarkStart w:id="1569" w:name="Upgrading Node.js"/>
      <w:bookmarkEnd w:id="1569"/>
      <w:bookmarkStart w:id="1570" w:name="_bookmark1465"/>
      <w:bookmarkEnd w:id="1570"/>
      <w:r>
        <w:t xml:space="preserve">containing a large index like so: </w:t>
      </w:r>
      <w:r>
        <w:rPr>
          <w:rFonts w:ascii="MingLiU_HKSCS"/>
        </w:rPr>
        <w:t>a[0][999999999]=1</w:t>
      </w:r>
      <w:r>
        <w:t>. The package then created an extremely large array (instead of using another representation like an object) and</w:t>
      </w:r>
      <w:r>
        <w:rPr>
          <w:spacing w:val="30"/>
        </w:rPr>
        <w:t xml:space="preserve"> </w:t>
      </w:r>
      <w:r>
        <w:t>would</w:t>
      </w:r>
      <w:r>
        <w:rPr>
          <w:spacing w:val="30"/>
        </w:rPr>
        <w:t xml:space="preserve"> </w:t>
      </w:r>
      <w:r>
        <w:t>crash</w:t>
      </w:r>
      <w:r>
        <w:rPr>
          <w:spacing w:val="30"/>
        </w:rPr>
        <w:t xml:space="preserve"> </w:t>
      </w:r>
      <w:r>
        <w:t>the</w:t>
      </w:r>
      <w:r>
        <w:rPr>
          <w:spacing w:val="29"/>
        </w:rPr>
        <w:t xml:space="preserve"> </w:t>
      </w:r>
      <w:r>
        <w:t>process.</w:t>
      </w:r>
      <w:r>
        <w:rPr>
          <w:spacing w:val="30"/>
        </w:rPr>
        <w:t xml:space="preserve"> </w:t>
      </w:r>
      <w:r>
        <w:t>An</w:t>
      </w:r>
      <w:r>
        <w:rPr>
          <w:spacing w:val="30"/>
        </w:rPr>
        <w:t xml:space="preserve"> </w:t>
      </w:r>
      <w:r>
        <w:t>application</w:t>
      </w:r>
      <w:r>
        <w:rPr>
          <w:spacing w:val="30"/>
        </w:rPr>
        <w:t xml:space="preserve"> </w:t>
      </w:r>
      <w:r>
        <w:t>that</w:t>
      </w:r>
      <w:r>
        <w:rPr>
          <w:spacing w:val="29"/>
        </w:rPr>
        <w:t xml:space="preserve"> </w:t>
      </w:r>
      <w:r>
        <w:t>my</w:t>
      </w:r>
      <w:r>
        <w:rPr>
          <w:spacing w:val="30"/>
        </w:rPr>
        <w:t xml:space="preserve"> </w:t>
      </w:r>
      <w:r>
        <w:t>team</w:t>
      </w:r>
      <w:r>
        <w:rPr>
          <w:spacing w:val="29"/>
        </w:rPr>
        <w:t xml:space="preserve"> </w:t>
      </w:r>
      <w:r>
        <w:t>owned</w:t>
      </w:r>
      <w:r>
        <w:rPr>
          <w:spacing w:val="30"/>
        </w:rPr>
        <w:t xml:space="preserve"> </w:t>
      </w:r>
      <w:r>
        <w:t>was</w:t>
      </w:r>
      <w:r>
        <w:rPr>
          <w:spacing w:val="29"/>
        </w:rPr>
        <w:t xml:space="preserve"> </w:t>
      </w:r>
      <w:r>
        <w:t>affected by this. The fix was fairly straight forward but was, unfortunately, several dependency levels deep. A colleague of mine stayed up half the night working with maintainers of each of the dependencies, getting them to release new</w:t>
      </w:r>
      <w:r>
        <w:rPr>
          <w:spacing w:val="80"/>
        </w:rPr>
        <w:t xml:space="preserve"> </w:t>
      </w:r>
      <w:r>
        <w:t>versions that no longer relied on a vulnerable package.</w:t>
      </w:r>
    </w:p>
    <w:p>
      <w:pPr>
        <w:pStyle w:val="9"/>
        <w:spacing w:before="171" w:line="268" w:lineRule="auto"/>
        <w:ind w:right="939"/>
      </w:pPr>
      <w:r>
        <w:t>Vulnerabilities are harder to manage when they deal with protocols. Sure, if a package deals with function calls much deeper in an application, you can intercept calls and sanitize data. But when they’re located at the most shallow layers of the application, like packages loaded by a framework to parse HTTP, then you might be able to rely on a reverse proxy to sanitize the request. For example, while your application might use a framework that’s vulnerable to a slow</w:t>
      </w:r>
      <w:r>
        <w:rPr>
          <w:spacing w:val="17"/>
        </w:rPr>
        <w:t xml:space="preserve"> </w:t>
      </w:r>
      <w:r>
        <w:rPr>
          <w:rFonts w:ascii="MingLiU_HKSCS" w:hAnsi="MingLiU_HKSCS"/>
        </w:rPr>
        <w:t>POST</w:t>
      </w:r>
      <w:r>
        <w:rPr>
          <w:rFonts w:ascii="MingLiU_HKSCS" w:hAnsi="MingLiU_HKSCS"/>
          <w:spacing w:val="-53"/>
        </w:rPr>
        <w:t xml:space="preserve"> </w:t>
      </w:r>
      <w:r>
        <w:t>attack</w:t>
      </w:r>
      <w:r>
        <w:rPr>
          <w:spacing w:val="18"/>
        </w:rPr>
        <w:t xml:space="preserve"> </w:t>
      </w:r>
      <w:r>
        <w:t>(breaking</w:t>
      </w:r>
      <w:r>
        <w:rPr>
          <w:spacing w:val="18"/>
        </w:rPr>
        <w:t xml:space="preserve"> </w:t>
      </w:r>
      <w:r>
        <w:t>the</w:t>
      </w:r>
      <w:r>
        <w:rPr>
          <w:spacing w:val="17"/>
        </w:rPr>
        <w:t xml:space="preserve"> </w:t>
      </w:r>
      <w:r>
        <w:t>request</w:t>
      </w:r>
      <w:r>
        <w:rPr>
          <w:spacing w:val="17"/>
        </w:rPr>
        <w:t xml:space="preserve"> </w:t>
      </w:r>
      <w:r>
        <w:t>body</w:t>
      </w:r>
      <w:r>
        <w:rPr>
          <w:spacing w:val="18"/>
        </w:rPr>
        <w:t xml:space="preserve"> </w:t>
      </w:r>
      <w:r>
        <w:t>into</w:t>
      </w:r>
      <w:r>
        <w:rPr>
          <w:spacing w:val="18"/>
        </w:rPr>
        <w:t xml:space="preserve"> </w:t>
      </w:r>
      <w:r>
        <w:t>small</w:t>
      </w:r>
      <w:r>
        <w:rPr>
          <w:spacing w:val="17"/>
        </w:rPr>
        <w:t xml:space="preserve"> </w:t>
      </w:r>
      <w:r>
        <w:t>pieces</w:t>
      </w:r>
      <w:r>
        <w:rPr>
          <w:spacing w:val="17"/>
        </w:rPr>
        <w:t xml:space="preserve"> </w:t>
      </w:r>
      <w:r>
        <w:t>and</w:t>
      </w:r>
      <w:r>
        <w:rPr>
          <w:spacing w:val="18"/>
        </w:rPr>
        <w:t xml:space="preserve"> </w:t>
      </w:r>
      <w:r>
        <w:t>sending</w:t>
      </w:r>
      <w:r>
        <w:rPr>
          <w:spacing w:val="18"/>
        </w:rPr>
        <w:t xml:space="preserve"> </w:t>
      </w:r>
      <w:r>
        <w:t>each</w:t>
      </w:r>
    </w:p>
    <w:p>
      <w:pPr>
        <w:pStyle w:val="9"/>
        <w:spacing w:line="269" w:lineRule="exact"/>
      </w:pPr>
      <w:r>
        <w:t>piece</w:t>
      </w:r>
      <w:r>
        <w:rPr>
          <w:spacing w:val="10"/>
        </w:rPr>
        <w:t xml:space="preserve"> </w:t>
      </w:r>
      <w:r>
        <w:t>over</w:t>
      </w:r>
      <w:r>
        <w:rPr>
          <w:spacing w:val="10"/>
        </w:rPr>
        <w:t xml:space="preserve"> </w:t>
      </w:r>
      <w:r>
        <w:t>a</w:t>
      </w:r>
      <w:r>
        <w:rPr>
          <w:spacing w:val="10"/>
        </w:rPr>
        <w:t xml:space="preserve"> </w:t>
      </w:r>
      <w:r>
        <w:t>long</w:t>
      </w:r>
      <w:r>
        <w:rPr>
          <w:spacing w:val="11"/>
        </w:rPr>
        <w:t xml:space="preserve"> </w:t>
      </w:r>
      <w:r>
        <w:t>period</w:t>
      </w:r>
      <w:r>
        <w:rPr>
          <w:spacing w:val="11"/>
        </w:rPr>
        <w:t xml:space="preserve"> </w:t>
      </w:r>
      <w:r>
        <w:t>of</w:t>
      </w:r>
      <w:r>
        <w:rPr>
          <w:spacing w:val="10"/>
        </w:rPr>
        <w:t xml:space="preserve"> </w:t>
      </w:r>
      <w:r>
        <w:t>time),</w:t>
      </w:r>
      <w:r>
        <w:rPr>
          <w:spacing w:val="11"/>
        </w:rPr>
        <w:t xml:space="preserve"> </w:t>
      </w:r>
      <w:r>
        <w:t>HAProxy</w:t>
      </w:r>
      <w:r>
        <w:rPr>
          <w:spacing w:val="11"/>
        </w:rPr>
        <w:t xml:space="preserve"> </w:t>
      </w:r>
      <w:r>
        <w:t>can</w:t>
      </w:r>
      <w:r>
        <w:rPr>
          <w:spacing w:val="11"/>
        </w:rPr>
        <w:t xml:space="preserve"> </w:t>
      </w:r>
      <w:r>
        <w:t>be</w:t>
      </w:r>
      <w:r>
        <w:rPr>
          <w:spacing w:val="10"/>
        </w:rPr>
        <w:t xml:space="preserve"> </w:t>
      </w:r>
      <w:r>
        <w:t>configured</w:t>
      </w:r>
      <w:r>
        <w:rPr>
          <w:spacing w:val="12"/>
        </w:rPr>
        <w:t xml:space="preserve"> </w:t>
      </w:r>
      <w:r>
        <w:t>to</w:t>
      </w:r>
      <w:r>
        <w:rPr>
          <w:spacing w:val="11"/>
        </w:rPr>
        <w:t xml:space="preserve"> </w:t>
      </w:r>
      <w:r>
        <w:t>prevent</w:t>
      </w:r>
      <w:r>
        <w:rPr>
          <w:spacing w:val="10"/>
        </w:rPr>
        <w:t xml:space="preserve"> </w:t>
      </w:r>
      <w:r>
        <w:rPr>
          <w:spacing w:val="-4"/>
        </w:rPr>
        <w:t>this</w:t>
      </w:r>
    </w:p>
    <w:p>
      <w:pPr>
        <w:pStyle w:val="9"/>
        <w:spacing w:before="38"/>
      </w:pPr>
      <w:r>
        <w:t>attack</w:t>
      </w:r>
      <w:r>
        <w:rPr>
          <w:spacing w:val="12"/>
        </w:rPr>
        <w:t xml:space="preserve"> </w:t>
      </w:r>
      <w:r>
        <w:t>by</w:t>
      </w:r>
      <w:r>
        <w:rPr>
          <w:spacing w:val="13"/>
        </w:rPr>
        <w:t xml:space="preserve"> </w:t>
      </w:r>
      <w:bookmarkStart w:id="1571" w:name="_bookmark1466"/>
      <w:bookmarkEnd w:id="1571"/>
      <w:r>
        <w:t>terminating</w:t>
      </w:r>
      <w:r>
        <w:rPr>
          <w:spacing w:val="12"/>
        </w:rPr>
        <w:t xml:space="preserve"> </w:t>
      </w:r>
      <w:r>
        <w:t>the</w:t>
      </w:r>
      <w:r>
        <w:rPr>
          <w:spacing w:val="12"/>
        </w:rPr>
        <w:t xml:space="preserve"> </w:t>
      </w:r>
      <w:r>
        <w:t>connection,</w:t>
      </w:r>
      <w:r>
        <w:rPr>
          <w:spacing w:val="13"/>
        </w:rPr>
        <w:t xml:space="preserve"> </w:t>
      </w:r>
      <w:r>
        <w:t>freeing</w:t>
      </w:r>
      <w:r>
        <w:rPr>
          <w:spacing w:val="12"/>
        </w:rPr>
        <w:t xml:space="preserve"> </w:t>
      </w:r>
      <w:r>
        <w:t>up</w:t>
      </w:r>
      <w:r>
        <w:rPr>
          <w:spacing w:val="13"/>
        </w:rPr>
        <w:t xml:space="preserve"> </w:t>
      </w:r>
      <w:r>
        <w:t>server</w:t>
      </w:r>
      <w:r>
        <w:rPr>
          <w:spacing w:val="11"/>
        </w:rPr>
        <w:t xml:space="preserve"> </w:t>
      </w:r>
      <w:r>
        <w:rPr>
          <w:spacing w:val="-2"/>
        </w:rPr>
        <w:t>resources.</w:t>
      </w:r>
    </w:p>
    <w:p>
      <w:pPr>
        <w:pStyle w:val="9"/>
        <w:ind w:left="0"/>
        <w:rPr>
          <w:sz w:val="32"/>
        </w:rPr>
      </w:pPr>
    </w:p>
    <w:p>
      <w:pPr>
        <w:pStyle w:val="3"/>
        <w:spacing w:before="233"/>
      </w:pPr>
      <w:r>
        <w:rPr>
          <w:color w:val="8E0011"/>
        </w:rPr>
        <w:t>Upgrading</w:t>
      </w:r>
      <w:r>
        <w:rPr>
          <w:color w:val="8E0011"/>
          <w:spacing w:val="-8"/>
        </w:rPr>
        <w:t xml:space="preserve"> </w:t>
      </w:r>
      <w:r>
        <w:rPr>
          <w:color w:val="8E0011"/>
          <w:spacing w:val="-2"/>
        </w:rPr>
        <w:t>Node.js</w:t>
      </w:r>
    </w:p>
    <w:p>
      <w:pPr>
        <w:pStyle w:val="9"/>
        <w:spacing w:before="172" w:line="271" w:lineRule="auto"/>
        <w:ind w:right="919"/>
      </w:pPr>
      <w:r>
        <w:t xml:space="preserve">Vulnerabilities are </w:t>
      </w:r>
      <w:bookmarkStart w:id="1572" w:name="_bookmark1467"/>
      <w:bookmarkEnd w:id="1572"/>
      <w:r>
        <w:t xml:space="preserve">occasionally discovered in Node.js releases. For example, at </w:t>
      </w:r>
      <w:r>
        <w:fldChar w:fldCharType="begin"/>
      </w:r>
      <w:r>
        <w:instrText xml:space="preserve"> HYPERLINK "https://oreil.ly/lUoVq" \h </w:instrText>
      </w:r>
      <w:r>
        <w:fldChar w:fldCharType="separate"/>
      </w:r>
      <w:r>
        <w:t xml:space="preserve">some point both the Node.js v12 and v14 release lines were vulnerable to </w:t>
      </w:r>
      <w:r>
        <w:rPr>
          <w:color w:val="8E0011"/>
        </w:rPr>
        <w:t xml:space="preserve">CVE- 2020-8172 </w:t>
      </w:r>
      <w:r>
        <w:t>and</w:t>
      </w:r>
      <w:r>
        <w:fldChar w:fldCharType="end"/>
      </w:r>
      <w:r>
        <w:t xml:space="preserve"> </w:t>
      </w:r>
      <w:r>
        <w:fldChar w:fldCharType="begin"/>
      </w:r>
      <w:r>
        <w:instrText xml:space="preserve"> HYPERLINK "https://oreil.ly/mw2IP" \h </w:instrText>
      </w:r>
      <w:r>
        <w:fldChar w:fldCharType="separate"/>
      </w:r>
      <w:r>
        <w:rPr>
          <w:color w:val="8E0011"/>
        </w:rPr>
        <w:t>CVE-2020-11080</w:t>
      </w:r>
      <w:r>
        <w:rPr>
          <w:color w:val="8E0011"/>
        </w:rPr>
        <w:fldChar w:fldCharType="end"/>
      </w:r>
      <w:r>
        <w:fldChar w:fldCharType="begin"/>
      </w:r>
      <w:r>
        <w:instrText xml:space="preserve"> HYPERLINK "https://oreil.ly/lUoVq" \h </w:instrText>
      </w:r>
      <w:r>
        <w:fldChar w:fldCharType="separate"/>
      </w:r>
      <w:r>
        <w:t>, two vulnerabilities that affect the built-in</w:t>
      </w:r>
      <w:r>
        <w:fldChar w:fldCharType="end"/>
      </w:r>
      <w:r>
        <w:rPr>
          <w:spacing w:val="80"/>
          <w:w w:val="150"/>
        </w:rPr>
        <w:t xml:space="preserve"> </w:t>
      </w:r>
      <w:r>
        <w:rPr>
          <w:rFonts w:ascii="MingLiU_HKSCS"/>
        </w:rPr>
        <w:t>http</w:t>
      </w:r>
      <w:r>
        <w:rPr>
          <w:rFonts w:ascii="MingLiU_HKSCS"/>
          <w:spacing w:val="-53"/>
        </w:rPr>
        <w:t xml:space="preserve"> </w:t>
      </w:r>
      <w:r>
        <w:t>module.</w:t>
      </w:r>
      <w:r>
        <w:rPr>
          <w:spacing w:val="18"/>
        </w:rPr>
        <w:t xml:space="preserve"> </w:t>
      </w:r>
      <w:r>
        <w:t>A</w:t>
      </w:r>
      <w:r>
        <w:rPr>
          <w:spacing w:val="-3"/>
        </w:rPr>
        <w:t xml:space="preserve"> </w:t>
      </w:r>
      <w:r>
        <w:t>fix</w:t>
      </w:r>
      <w:r>
        <w:rPr>
          <w:spacing w:val="18"/>
        </w:rPr>
        <w:t xml:space="preserve"> </w:t>
      </w:r>
      <w:r>
        <w:t>was</w:t>
      </w:r>
      <w:r>
        <w:rPr>
          <w:spacing w:val="17"/>
        </w:rPr>
        <w:t xml:space="preserve"> </w:t>
      </w:r>
      <w:r>
        <w:t>implemented</w:t>
      </w:r>
      <w:r>
        <w:rPr>
          <w:spacing w:val="18"/>
        </w:rPr>
        <w:t xml:space="preserve"> </w:t>
      </w:r>
      <w:r>
        <w:t>in</w:t>
      </w:r>
      <w:r>
        <w:rPr>
          <w:spacing w:val="18"/>
        </w:rPr>
        <w:t xml:space="preserve"> </w:t>
      </w:r>
      <w:r>
        <w:t>both</w:t>
      </w:r>
      <w:r>
        <w:rPr>
          <w:spacing w:val="18"/>
        </w:rPr>
        <w:t xml:space="preserve"> </w:t>
      </w:r>
      <w:r>
        <w:t>release</w:t>
      </w:r>
      <w:r>
        <w:rPr>
          <w:spacing w:val="17"/>
        </w:rPr>
        <w:t xml:space="preserve"> </w:t>
      </w:r>
      <w:r>
        <w:t>lines,</w:t>
      </w:r>
      <w:r>
        <w:rPr>
          <w:spacing w:val="18"/>
        </w:rPr>
        <w:t xml:space="preserve"> </w:t>
      </w:r>
      <w:r>
        <w:t>released</w:t>
      </w:r>
      <w:r>
        <w:rPr>
          <w:spacing w:val="18"/>
        </w:rPr>
        <w:t xml:space="preserve"> </w:t>
      </w:r>
      <w:r>
        <w:t>as</w:t>
      </w:r>
      <w:r>
        <w:rPr>
          <w:spacing w:val="17"/>
        </w:rPr>
        <w:t xml:space="preserve"> </w:t>
      </w:r>
      <w:r>
        <w:t>v12.18.0</w:t>
      </w:r>
    </w:p>
    <w:p>
      <w:pPr>
        <w:pStyle w:val="9"/>
        <w:spacing w:line="257" w:lineRule="exact"/>
      </w:pPr>
      <w:r>
        <w:t>and</w:t>
      </w:r>
      <w:r>
        <w:rPr>
          <w:spacing w:val="9"/>
        </w:rPr>
        <w:t xml:space="preserve"> </w:t>
      </w:r>
      <w:r>
        <w:t>v14.4.0.</w:t>
      </w:r>
      <w:r>
        <w:rPr>
          <w:spacing w:val="9"/>
        </w:rPr>
        <w:t xml:space="preserve"> </w:t>
      </w:r>
      <w:r>
        <w:t>Security</w:t>
      </w:r>
      <w:r>
        <w:rPr>
          <w:spacing w:val="10"/>
        </w:rPr>
        <w:t xml:space="preserve"> </w:t>
      </w:r>
      <w:r>
        <w:t>fixes</w:t>
      </w:r>
      <w:r>
        <w:rPr>
          <w:spacing w:val="8"/>
        </w:rPr>
        <w:t xml:space="preserve"> </w:t>
      </w:r>
      <w:r>
        <w:t>are</w:t>
      </w:r>
      <w:r>
        <w:rPr>
          <w:spacing w:val="8"/>
        </w:rPr>
        <w:t xml:space="preserve"> </w:t>
      </w:r>
      <w:r>
        <w:t>often</w:t>
      </w:r>
      <w:r>
        <w:rPr>
          <w:spacing w:val="10"/>
        </w:rPr>
        <w:t xml:space="preserve"> </w:t>
      </w:r>
      <w:r>
        <w:t>implemented</w:t>
      </w:r>
      <w:r>
        <w:rPr>
          <w:spacing w:val="9"/>
        </w:rPr>
        <w:t xml:space="preserve"> </w:t>
      </w:r>
      <w:r>
        <w:t>in</w:t>
      </w:r>
      <w:r>
        <w:rPr>
          <w:spacing w:val="10"/>
        </w:rPr>
        <w:t xml:space="preserve"> </w:t>
      </w:r>
      <w:r>
        <w:t>a</w:t>
      </w:r>
      <w:r>
        <w:rPr>
          <w:spacing w:val="8"/>
        </w:rPr>
        <w:t xml:space="preserve"> </w:t>
      </w:r>
      <w:r>
        <w:t>minor</w:t>
      </w:r>
      <w:r>
        <w:rPr>
          <w:spacing w:val="8"/>
        </w:rPr>
        <w:t xml:space="preserve"> </w:t>
      </w:r>
      <w:r>
        <w:t>SemVer</w:t>
      </w:r>
      <w:r>
        <w:rPr>
          <w:spacing w:val="9"/>
        </w:rPr>
        <w:t xml:space="preserve"> </w:t>
      </w:r>
      <w:r>
        <w:t>release</w:t>
      </w:r>
      <w:r>
        <w:rPr>
          <w:spacing w:val="8"/>
        </w:rPr>
        <w:t xml:space="preserve"> </w:t>
      </w:r>
      <w:r>
        <w:rPr>
          <w:spacing w:val="-5"/>
        </w:rPr>
        <w:t>for</w:t>
      </w:r>
    </w:p>
    <w:p>
      <w:pPr>
        <w:pStyle w:val="9"/>
        <w:spacing w:before="38" w:line="268" w:lineRule="auto"/>
      </w:pPr>
      <w:r>
        <w:t>the current release line and then backported to the active LTS release line and, if applicable, the LTS release that’s in maintenance.</w:t>
      </w:r>
    </w:p>
    <w:p>
      <w:pPr>
        <w:pStyle w:val="9"/>
        <w:spacing w:before="143" w:line="268" w:lineRule="auto"/>
        <w:ind w:right="856"/>
      </w:pPr>
      <w:r>
        <w:t>It’s important to stay up to date on Node.js security releases. But aside from security updates, Node.js releases also come with new features and performance updates. Upgrading is generally a good idea, but it does come with some caveats, which</w:t>
      </w:r>
      <w:r>
        <w:rPr>
          <w:spacing w:val="33"/>
        </w:rPr>
        <w:t xml:space="preserve"> </w:t>
      </w:r>
      <w:r>
        <w:t>is why</w:t>
      </w:r>
      <w:r>
        <w:rPr>
          <w:spacing w:val="33"/>
        </w:rPr>
        <w:t xml:space="preserve"> </w:t>
      </w:r>
      <w:r>
        <w:t>most organizations don’t immediately</w:t>
      </w:r>
      <w:r>
        <w:rPr>
          <w:spacing w:val="33"/>
        </w:rPr>
        <w:t xml:space="preserve"> </w:t>
      </w:r>
      <w:r>
        <w:t>jump</w:t>
      </w:r>
      <w:r>
        <w:rPr>
          <w:spacing w:val="33"/>
        </w:rPr>
        <w:t xml:space="preserve"> </w:t>
      </w:r>
      <w:r>
        <w:t>on</w:t>
      </w:r>
      <w:r>
        <w:rPr>
          <w:spacing w:val="33"/>
        </w:rPr>
        <w:t xml:space="preserve"> </w:t>
      </w:r>
      <w:r>
        <w:t>the latest release.</w:t>
      </w:r>
    </w:p>
    <w:p>
      <w:pPr>
        <w:pStyle w:val="9"/>
        <w:spacing w:line="268" w:lineRule="auto"/>
        <w:ind w:right="968"/>
      </w:pPr>
      <w:r>
        <w:t>Notably there could be regressions with performance, or even compatibility; Node.js is good at following SemVer, but sometimes dependencies use private internal APIs that change.</w:t>
      </w:r>
    </w:p>
    <w:p>
      <w:pPr>
        <w:pStyle w:val="9"/>
        <w:spacing w:before="140"/>
      </w:pPr>
      <w:r>
        <w:t>Generally,</w:t>
      </w:r>
      <w:r>
        <w:rPr>
          <w:spacing w:val="10"/>
        </w:rPr>
        <w:t xml:space="preserve"> </w:t>
      </w:r>
      <w:r>
        <w:t>when</w:t>
      </w:r>
      <w:r>
        <w:rPr>
          <w:spacing w:val="11"/>
        </w:rPr>
        <w:t xml:space="preserve"> </w:t>
      </w:r>
      <w:r>
        <w:t>an</w:t>
      </w:r>
      <w:r>
        <w:rPr>
          <w:spacing w:val="11"/>
        </w:rPr>
        <w:t xml:space="preserve"> </w:t>
      </w:r>
      <w:r>
        <w:t>application</w:t>
      </w:r>
      <w:r>
        <w:rPr>
          <w:spacing w:val="11"/>
        </w:rPr>
        <w:t xml:space="preserve"> </w:t>
      </w:r>
      <w:r>
        <w:t>switches</w:t>
      </w:r>
      <w:r>
        <w:rPr>
          <w:spacing w:val="9"/>
        </w:rPr>
        <w:t xml:space="preserve"> </w:t>
      </w:r>
      <w:r>
        <w:t>to</w:t>
      </w:r>
      <w:r>
        <w:rPr>
          <w:spacing w:val="11"/>
        </w:rPr>
        <w:t xml:space="preserve"> </w:t>
      </w:r>
      <w:r>
        <w:t>a</w:t>
      </w:r>
      <w:r>
        <w:rPr>
          <w:spacing w:val="10"/>
        </w:rPr>
        <w:t xml:space="preserve"> </w:t>
      </w:r>
      <w:r>
        <w:t>newer</w:t>
      </w:r>
      <w:r>
        <w:rPr>
          <w:spacing w:val="10"/>
        </w:rPr>
        <w:t xml:space="preserve"> </w:t>
      </w:r>
      <w:r>
        <w:t>Node.js</w:t>
      </w:r>
      <w:r>
        <w:rPr>
          <w:spacing w:val="9"/>
        </w:rPr>
        <w:t xml:space="preserve"> </w:t>
      </w:r>
      <w:r>
        <w:t>version,</w:t>
      </w:r>
      <w:r>
        <w:rPr>
          <w:spacing w:val="11"/>
        </w:rPr>
        <w:t xml:space="preserve"> </w:t>
      </w:r>
      <w:r>
        <w:rPr>
          <w:spacing w:val="-5"/>
        </w:rPr>
        <w:t>the</w:t>
      </w:r>
    </w:p>
    <w:p>
      <w:pPr>
        <w:spacing w:after="0"/>
        <w:sectPr>
          <w:pgSz w:w="12240" w:h="15840"/>
          <w:pgMar w:top="1400" w:right="700" w:bottom="280" w:left="680" w:header="720" w:footer="720" w:gutter="0"/>
          <w:cols w:space="720" w:num="1"/>
        </w:sectPr>
      </w:pPr>
    </w:p>
    <w:p>
      <w:pPr>
        <w:pStyle w:val="9"/>
        <w:spacing w:before="72" w:line="268" w:lineRule="auto"/>
        <w:ind w:right="1085"/>
      </w:pPr>
      <w:r>
        <w:t xml:space="preserve">application needs to be tested again. Of course, normal tests should pass, but it often requires that an engineer perform manual acceptance tests to be sure. The bigger the </w:t>
      </w:r>
      <w:r>
        <w:rPr>
          <w:i/>
        </w:rPr>
        <w:t xml:space="preserve">node_modules </w:t>
      </w:r>
      <w:r>
        <w:t>directory is, the more likely an application is to have</w:t>
      </w:r>
      <w:r>
        <w:rPr>
          <w:spacing w:val="80"/>
        </w:rPr>
        <w:t xml:space="preserve"> </w:t>
      </w:r>
      <w:r>
        <w:t>an issue with compatibility with a new version of the Node.js runtime.</w:t>
      </w:r>
    </w:p>
    <w:p>
      <w:pPr>
        <w:pStyle w:val="9"/>
        <w:spacing w:before="7"/>
        <w:ind w:left="0"/>
        <w:rPr>
          <w:sz w:val="35"/>
        </w:rPr>
      </w:pPr>
    </w:p>
    <w:p>
      <w:pPr>
        <w:pStyle w:val="4"/>
        <w:spacing w:before="1"/>
      </w:pPr>
      <w:bookmarkStart w:id="1573" w:name="Node.js LTS Schedule"/>
      <w:bookmarkEnd w:id="1573"/>
      <w:r>
        <w:t>Node.js</w:t>
      </w:r>
      <w:r>
        <w:rPr>
          <w:spacing w:val="-17"/>
        </w:rPr>
        <w:t xml:space="preserve"> </w:t>
      </w:r>
      <w:r>
        <w:t>LTS</w:t>
      </w:r>
      <w:r>
        <w:rPr>
          <w:spacing w:val="-16"/>
        </w:rPr>
        <w:t xml:space="preserve"> </w:t>
      </w:r>
      <w:r>
        <w:rPr>
          <w:spacing w:val="-2"/>
        </w:rPr>
        <w:t>Schedule</w:t>
      </w:r>
    </w:p>
    <w:p>
      <w:pPr>
        <w:pStyle w:val="9"/>
        <w:spacing w:before="172" w:line="268" w:lineRule="auto"/>
        <w:ind w:right="968"/>
      </w:pPr>
      <w:r>
        <w:t xml:space="preserve">The versioning approach used </w:t>
      </w:r>
      <w:bookmarkStart w:id="1574" w:name="_bookmark1468"/>
      <w:bookmarkEnd w:id="1574"/>
      <w:r>
        <w:t xml:space="preserve">by Node.js is inspired by an old practice of the Linux kernel. Odd versions of releases (v13, v11) represent a sort of beta, where package authors can check compatibility. The code in an odd release will eventually make it into the next even release. Odd Node.js releases should never be used in a production environment. As an example of when to use them, v13 release was useful for me when writing this book while I waited for v14 to be </w:t>
      </w:r>
      <w:r>
        <w:rPr>
          <w:spacing w:val="-2"/>
        </w:rPr>
        <w:t>released.</w:t>
      </w:r>
    </w:p>
    <w:p>
      <w:pPr>
        <w:pStyle w:val="9"/>
        <w:spacing w:before="140" w:line="268" w:lineRule="auto"/>
        <w:ind w:right="968"/>
      </w:pPr>
      <w:r>
        <w:t xml:space="preserve">Even release versions of Node.js are known as </w:t>
      </w:r>
      <w:r>
        <w:rPr>
          <w:i/>
        </w:rPr>
        <w:t xml:space="preserve">LTS </w:t>
      </w:r>
      <w:r>
        <w:t>(Long-Term Support)</w:t>
      </w:r>
      <w:r>
        <w:rPr>
          <w:spacing w:val="80"/>
        </w:rPr>
        <w:t xml:space="preserve"> </w:t>
      </w:r>
      <w:r>
        <w:t>releases. LTS versions of Node.js go through a few different phases. For the first phase, the release is marked as “Current.” Once six months have passed, the release becomes “Active” for about a year. Once the year has passed, the release enters the “Maintenance” phase. During this time, certain new features for the</w:t>
      </w:r>
      <w:r>
        <w:rPr>
          <w:spacing w:val="80"/>
        </w:rPr>
        <w:t xml:space="preserve"> </w:t>
      </w:r>
      <w:r>
        <w:t xml:space="preserve">next Current release, most notably security patches, are back ported into the LTS </w:t>
      </w:r>
      <w:r>
        <w:rPr>
          <w:spacing w:val="-2"/>
        </w:rPr>
        <w:t>release.</w:t>
      </w:r>
    </w:p>
    <w:p>
      <w:pPr>
        <w:pStyle w:val="9"/>
        <w:spacing w:before="140" w:line="268" w:lineRule="auto"/>
        <w:ind w:right="856"/>
      </w:pPr>
      <w:r>
        <w:t>This concept is also inspired by the Linux kernel. The LTS releases are important because organizations need to be able to run their applications for a while.</w:t>
      </w:r>
    </w:p>
    <w:p>
      <w:pPr>
        <w:pStyle w:val="9"/>
        <w:spacing w:line="268" w:lineRule="auto"/>
        <w:ind w:right="1085"/>
      </w:pPr>
      <w:r>
        <w:t xml:space="preserve">Upgrading the version of Node.js that an application runs on is easier if the major version remains constant. </w:t>
      </w:r>
      <w:r>
        <w:fldChar w:fldCharType="begin"/>
      </w:r>
      <w:r>
        <w:instrText xml:space="preserve"> HYPERLINK \l "_bookmark1469" </w:instrText>
      </w:r>
      <w:r>
        <w:fldChar w:fldCharType="separate"/>
      </w:r>
      <w:r>
        <w:rPr>
          <w:color w:val="8E0011"/>
        </w:rPr>
        <w:t>Figure 10-3</w:t>
      </w:r>
      <w:r>
        <w:rPr>
          <w:color w:val="8E0011"/>
        </w:rPr>
        <w:fldChar w:fldCharType="end"/>
      </w:r>
      <w:r>
        <w:rPr>
          <w:color w:val="8E0011"/>
        </w:rPr>
        <w:t xml:space="preserve"> </w:t>
      </w:r>
      <w:r>
        <w:t>is an example of the Node.js LTS release schedule as of July 2020, generated before Node.js v14 reached the active phase.</w:t>
      </w:r>
    </w:p>
    <w:p>
      <w:pPr>
        <w:spacing w:after="0" w:line="268" w:lineRule="auto"/>
        <w:sectPr>
          <w:pgSz w:w="12240" w:h="15840"/>
          <w:pgMar w:top="1380" w:right="700" w:bottom="280" w:left="680" w:header="720" w:footer="720" w:gutter="0"/>
          <w:cols w:space="720" w:num="1"/>
        </w:sectPr>
      </w:pPr>
    </w:p>
    <w:p>
      <w:pPr>
        <w:pStyle w:val="9"/>
        <w:ind w:left="990"/>
        <w:rPr>
          <w:sz w:val="20"/>
        </w:rPr>
      </w:pPr>
      <w:r>
        <w:rPr>
          <w:sz w:val="20"/>
        </w:rPr>
        <w:drawing>
          <wp:inline distT="0" distB="0" distL="0" distR="0">
            <wp:extent cx="5625465" cy="2866390"/>
            <wp:effectExtent l="0" t="0" r="0" b="0"/>
            <wp:docPr id="937" name="Image 1004"/>
            <wp:cNvGraphicFramePr/>
            <a:graphic xmlns:a="http://schemas.openxmlformats.org/drawingml/2006/main">
              <a:graphicData uri="http://schemas.openxmlformats.org/drawingml/2006/picture">
                <pic:pic xmlns:pic="http://schemas.openxmlformats.org/drawingml/2006/picture">
                  <pic:nvPicPr>
                    <pic:cNvPr id="937" name="Image 1004"/>
                    <pic:cNvPicPr/>
                  </pic:nvPicPr>
                  <pic:blipFill>
                    <a:blip r:embed="rId75"/>
                    <a:stretch>
                      <a:fillRect/>
                    </a:stretch>
                  </pic:blipFill>
                  <pic:spPr>
                    <a:xfrm>
                      <a:off x="0" y="0"/>
                      <a:ext cx="5625465" cy="2866390"/>
                    </a:xfrm>
                    <a:prstGeom prst="rect">
                      <a:avLst/>
                    </a:prstGeom>
                    <a:noFill/>
                    <a:ln>
                      <a:noFill/>
                    </a:ln>
                  </pic:spPr>
                </pic:pic>
              </a:graphicData>
            </a:graphic>
          </wp:inline>
        </w:drawing>
      </w:r>
    </w:p>
    <w:p>
      <w:pPr>
        <w:spacing w:before="12"/>
        <w:ind w:left="758" w:right="739" w:firstLine="0"/>
        <w:jc w:val="center"/>
        <w:rPr>
          <w:rFonts w:ascii="Arial"/>
          <w:i/>
          <w:sz w:val="17"/>
        </w:rPr>
      </w:pPr>
      <w:bookmarkStart w:id="1575" w:name="_bookmark1469"/>
      <w:bookmarkEnd w:id="1575"/>
      <w:bookmarkStart w:id="1576" w:name="Upgrade Approach"/>
      <w:bookmarkEnd w:id="1576"/>
      <w:r>
        <w:rPr>
          <w:i/>
          <w:sz w:val="21"/>
        </w:rPr>
        <w:t>Figure</w:t>
      </w:r>
      <w:r>
        <w:rPr>
          <w:i/>
          <w:spacing w:val="4"/>
          <w:sz w:val="21"/>
        </w:rPr>
        <w:t xml:space="preserve"> </w:t>
      </w:r>
      <w:r>
        <w:rPr>
          <w:i/>
          <w:sz w:val="21"/>
        </w:rPr>
        <w:t>10-3.</w:t>
      </w:r>
      <w:r>
        <w:rPr>
          <w:i/>
          <w:spacing w:val="5"/>
          <w:sz w:val="21"/>
        </w:rPr>
        <w:t xml:space="preserve"> </w:t>
      </w:r>
      <w:r>
        <w:rPr>
          <w:i/>
          <w:sz w:val="21"/>
        </w:rPr>
        <w:t>Node.js</w:t>
      </w:r>
      <w:r>
        <w:rPr>
          <w:i/>
          <w:spacing w:val="4"/>
          <w:sz w:val="21"/>
        </w:rPr>
        <w:t xml:space="preserve"> </w:t>
      </w:r>
      <w:r>
        <w:rPr>
          <w:i/>
          <w:sz w:val="21"/>
        </w:rPr>
        <w:t>LTS</w:t>
      </w:r>
      <w:r>
        <w:rPr>
          <w:i/>
          <w:spacing w:val="5"/>
          <w:sz w:val="21"/>
        </w:rPr>
        <w:t xml:space="preserve"> </w:t>
      </w:r>
      <w:r>
        <w:rPr>
          <w:i/>
          <w:sz w:val="21"/>
        </w:rPr>
        <w:t>release</w:t>
      </w:r>
      <w:r>
        <w:rPr>
          <w:i/>
          <w:spacing w:val="4"/>
          <w:sz w:val="21"/>
        </w:rPr>
        <w:t xml:space="preserve"> </w:t>
      </w:r>
      <w:r>
        <w:rPr>
          <w:i/>
          <w:spacing w:val="-2"/>
          <w:sz w:val="21"/>
        </w:rPr>
        <w:t>schedule</w:t>
      </w:r>
      <w:bookmarkStart w:id="1577" w:name="_bookmark1470"/>
      <w:bookmarkEnd w:id="1577"/>
      <w:r>
        <w:fldChar w:fldCharType="begin"/>
      </w:r>
      <w:r>
        <w:instrText xml:space="preserve"> HYPERLINK \l "_bookmark1477" </w:instrText>
      </w:r>
      <w:r>
        <w:fldChar w:fldCharType="separate"/>
      </w:r>
      <w:r>
        <w:rPr>
          <w:rFonts w:ascii="Arial"/>
          <w:i/>
          <w:color w:val="8E0011"/>
          <w:spacing w:val="-2"/>
          <w:position w:val="9"/>
          <w:sz w:val="17"/>
        </w:rPr>
        <w:t>5</w:t>
      </w:r>
      <w:r>
        <w:rPr>
          <w:rFonts w:ascii="Arial"/>
          <w:i/>
          <w:color w:val="8E0011"/>
          <w:spacing w:val="-2"/>
          <w:position w:val="9"/>
          <w:sz w:val="17"/>
        </w:rPr>
        <w:fldChar w:fldCharType="end"/>
      </w:r>
    </w:p>
    <w:p>
      <w:pPr>
        <w:pStyle w:val="9"/>
        <w:spacing w:before="244" w:line="268" w:lineRule="auto"/>
        <w:ind w:right="1085"/>
      </w:pPr>
      <w:r>
        <w:t xml:space="preserve">Once a major release is finished with the maintenance phase, it reaches </w:t>
      </w:r>
      <w:r>
        <w:rPr>
          <w:i/>
        </w:rPr>
        <w:t>end of life</w:t>
      </w:r>
      <w:r>
        <w:t>. When this happens there will be no new releases for that major version, including any bug fixes or security patches.</w:t>
      </w:r>
    </w:p>
    <w:p>
      <w:pPr>
        <w:pStyle w:val="9"/>
        <w:spacing w:before="9"/>
        <w:ind w:left="0"/>
        <w:rPr>
          <w:sz w:val="35"/>
        </w:rPr>
      </w:pPr>
    </w:p>
    <w:p>
      <w:pPr>
        <w:pStyle w:val="4"/>
      </w:pPr>
      <w:r>
        <w:t>Upgrade</w:t>
      </w:r>
      <w:r>
        <w:rPr>
          <w:spacing w:val="-6"/>
        </w:rPr>
        <w:t xml:space="preserve"> </w:t>
      </w:r>
      <w:r>
        <w:rPr>
          <w:spacing w:val="-2"/>
        </w:rPr>
        <w:t>Approach</w:t>
      </w:r>
    </w:p>
    <w:p>
      <w:pPr>
        <w:pStyle w:val="9"/>
        <w:spacing w:before="172" w:line="268" w:lineRule="auto"/>
        <w:ind w:right="968"/>
        <w:rPr>
          <w:rFonts w:ascii="Arial" w:hAnsi="Arial"/>
        </w:rPr>
      </w:pPr>
      <w:r>
        <w:t>Organizations that build Node.js microservices often end up with a collection of applications spanning many versions of Node.js. In many cases, there either</w:t>
      </w:r>
      <w:r>
        <w:rPr>
          <w:spacing w:val="80"/>
        </w:rPr>
        <w:t xml:space="preserve"> </w:t>
      </w:r>
      <w:r>
        <w:t>aren’t policies for keeping applications on modern Node.js runtime versions or keeping the runtime updated is a technical debt that just doesn’t get priorit</w:t>
      </w:r>
      <w:bookmarkStart w:id="1578" w:name="_bookmark1471"/>
      <w:bookmarkEnd w:id="1578"/>
      <w:r>
        <w:t>ized. These</w:t>
      </w:r>
      <w:r>
        <w:rPr>
          <w:spacing w:val="37"/>
        </w:rPr>
        <w:t xml:space="preserve"> </w:t>
      </w:r>
      <w:r>
        <w:t>situations</w:t>
      </w:r>
      <w:r>
        <w:rPr>
          <w:spacing w:val="37"/>
        </w:rPr>
        <w:t xml:space="preserve"> </w:t>
      </w:r>
      <w:r>
        <w:t>are</w:t>
      </w:r>
      <w:r>
        <w:rPr>
          <w:spacing w:val="37"/>
        </w:rPr>
        <w:t xml:space="preserve"> </w:t>
      </w:r>
      <w:r>
        <w:t>dangerous</w:t>
      </w:r>
      <w:r>
        <w:rPr>
          <w:spacing w:val="37"/>
        </w:rPr>
        <w:t xml:space="preserve"> </w:t>
      </w:r>
      <w:r>
        <w:t>and</w:t>
      </w:r>
      <w:r>
        <w:rPr>
          <w:spacing w:val="39"/>
        </w:rPr>
        <w:t xml:space="preserve"> </w:t>
      </w:r>
      <w:r>
        <w:t>can</w:t>
      </w:r>
      <w:r>
        <w:rPr>
          <w:spacing w:val="39"/>
        </w:rPr>
        <w:t xml:space="preserve"> </w:t>
      </w:r>
      <w:r>
        <w:t>lead</w:t>
      </w:r>
      <w:r>
        <w:rPr>
          <w:spacing w:val="39"/>
        </w:rPr>
        <w:t xml:space="preserve"> </w:t>
      </w:r>
      <w:r>
        <w:t>to</w:t>
      </w:r>
      <w:r>
        <w:rPr>
          <w:spacing w:val="39"/>
        </w:rPr>
        <w:t xml:space="preserve"> </w:t>
      </w:r>
      <w:r>
        <w:t>a</w:t>
      </w:r>
      <w:r>
        <w:rPr>
          <w:spacing w:val="37"/>
        </w:rPr>
        <w:t xml:space="preserve"> </w:t>
      </w:r>
      <w:r>
        <w:t>compromised</w:t>
      </w:r>
      <w:r>
        <w:rPr>
          <w:spacing w:val="39"/>
        </w:rPr>
        <w:t xml:space="preserve"> </w:t>
      </w:r>
      <w:r>
        <w:t>application.</w:t>
      </w:r>
      <w:r>
        <w:fldChar w:fldCharType="begin"/>
      </w:r>
      <w:r>
        <w:instrText xml:space="preserve"> HYPERLINK \l "_bookmark1478" </w:instrText>
      </w:r>
      <w:r>
        <w:fldChar w:fldCharType="separate"/>
      </w:r>
      <w:r>
        <w:rPr>
          <w:rFonts w:ascii="Arial" w:hAnsi="Arial"/>
          <w:color w:val="8E0011"/>
          <w:vertAlign w:val="superscript"/>
        </w:rPr>
        <w:t>6</w:t>
      </w:r>
      <w:r>
        <w:rPr>
          <w:rFonts w:ascii="Arial" w:hAnsi="Arial"/>
          <w:color w:val="8E0011"/>
          <w:vertAlign w:val="superscript"/>
        </w:rPr>
        <w:fldChar w:fldCharType="end"/>
      </w:r>
    </w:p>
    <w:p>
      <w:pPr>
        <w:pStyle w:val="9"/>
        <w:spacing w:before="140" w:line="268" w:lineRule="auto"/>
        <w:ind w:right="1085"/>
      </w:pPr>
      <w:r>
        <w:t>The approach I like to take is to first divide services into three generation categories. The first generation consists of applications running on the current LTS line, such as those running on Node.js v14. The second generation services are those running on the previous maintenance LTS version, such as Node.js</w:t>
      </w:r>
      <w:r>
        <w:rPr>
          <w:spacing w:val="80"/>
          <w:w w:val="150"/>
        </w:rPr>
        <w:t xml:space="preserve"> </w:t>
      </w:r>
      <w:r>
        <w:t>v12. The third generation consists of everything else, such as Node.js v10 (very old) or v13 (a non-LTS release line). These can be thought of as the current, maintenance, and naughty generations.</w:t>
      </w:r>
    </w:p>
    <w:p>
      <w:pPr>
        <w:pStyle w:val="9"/>
        <w:spacing w:before="140" w:line="268" w:lineRule="auto"/>
        <w:ind w:right="968"/>
      </w:pPr>
      <w:r>
        <w:t>Any applications in the naughty generation must be upgraded. This is the highest priority</w:t>
      </w:r>
      <w:r>
        <w:rPr>
          <w:spacing w:val="30"/>
        </w:rPr>
        <w:t xml:space="preserve"> </w:t>
      </w:r>
      <w:r>
        <w:t>of</w:t>
      </w:r>
      <w:r>
        <w:rPr>
          <w:spacing w:val="29"/>
        </w:rPr>
        <w:t xml:space="preserve"> </w:t>
      </w:r>
      <w:r>
        <w:t>work.</w:t>
      </w:r>
      <w:r>
        <w:rPr>
          <w:spacing w:val="30"/>
        </w:rPr>
        <w:t xml:space="preserve"> </w:t>
      </w:r>
      <w:r>
        <w:t>These</w:t>
      </w:r>
      <w:r>
        <w:rPr>
          <w:spacing w:val="29"/>
        </w:rPr>
        <w:t xml:space="preserve"> </w:t>
      </w:r>
      <w:r>
        <w:t>applications</w:t>
      </w:r>
      <w:r>
        <w:rPr>
          <w:spacing w:val="29"/>
        </w:rPr>
        <w:t xml:space="preserve"> </w:t>
      </w:r>
      <w:r>
        <w:t>should</w:t>
      </w:r>
      <w:r>
        <w:rPr>
          <w:spacing w:val="30"/>
        </w:rPr>
        <w:t xml:space="preserve"> </w:t>
      </w:r>
      <w:r>
        <w:t>be</w:t>
      </w:r>
      <w:r>
        <w:rPr>
          <w:spacing w:val="29"/>
        </w:rPr>
        <w:t xml:space="preserve"> </w:t>
      </w:r>
      <w:r>
        <w:t>upgraded</w:t>
      </w:r>
      <w:r>
        <w:rPr>
          <w:spacing w:val="30"/>
        </w:rPr>
        <w:t xml:space="preserve"> </w:t>
      </w:r>
      <w:r>
        <w:t>all</w:t>
      </w:r>
      <w:r>
        <w:rPr>
          <w:spacing w:val="29"/>
        </w:rPr>
        <w:t xml:space="preserve"> </w:t>
      </w:r>
      <w:r>
        <w:t>the</w:t>
      </w:r>
      <w:r>
        <w:rPr>
          <w:spacing w:val="29"/>
        </w:rPr>
        <w:t xml:space="preserve"> </w:t>
      </w:r>
      <w:r>
        <w:t>way</w:t>
      </w:r>
      <w:r>
        <w:rPr>
          <w:spacing w:val="30"/>
        </w:rPr>
        <w:t xml:space="preserve"> </w:t>
      </w:r>
      <w:r>
        <w:t>to</w:t>
      </w:r>
      <w:r>
        <w:rPr>
          <w:spacing w:val="30"/>
        </w:rPr>
        <w:t xml:space="preserve"> </w:t>
      </w:r>
      <w:r>
        <w:t>the current LTS release, ideally the most recent major and minor version. Migrating</w:t>
      </w:r>
    </w:p>
    <w:p>
      <w:pPr>
        <w:spacing w:after="0" w:line="268" w:lineRule="auto"/>
        <w:sectPr>
          <w:pgSz w:w="12240" w:h="15840"/>
          <w:pgMar w:top="1440" w:right="700" w:bottom="280" w:left="680" w:header="720" w:footer="720" w:gutter="0"/>
          <w:cols w:space="720" w:num="1"/>
        </w:sectPr>
      </w:pPr>
    </w:p>
    <w:p>
      <w:pPr>
        <w:pStyle w:val="9"/>
        <w:spacing w:before="75" w:line="266" w:lineRule="auto"/>
        <w:ind w:right="1085"/>
      </w:pPr>
      <w:r>
        <w:t>them to the maintenance LTS doesn’t make a lot of sense since that version won’t be supported as long.</w:t>
      </w:r>
    </w:p>
    <w:p>
      <w:pPr>
        <w:pStyle w:val="9"/>
        <w:spacing w:before="146" w:line="268" w:lineRule="auto"/>
        <w:ind w:right="1085"/>
      </w:pPr>
      <w:r>
        <w:t>It might be painful to update an application directly from a naughty Node.js version to the most recent version. For example, an application using Node.js v10.2.3 might be very incompatible with Node.js v14.4.0. Instead, it may be easier to jump between a few different versions of Node.js. One approach that can simplify this process is to jump to the highest version of each LTS release, starting with the release the application is currently using until the most recent version is attained. In this case, it might mean upgrading from v10.2.3 to v10.21.0, then v12.18.2, and finally v14.4.0.</w:t>
      </w:r>
    </w:p>
    <w:p>
      <w:pPr>
        <w:pStyle w:val="9"/>
        <w:spacing w:before="139" w:line="268" w:lineRule="auto"/>
        <w:ind w:right="968"/>
      </w:pPr>
      <w:r>
        <w:t>With this approach, the application can be retested at each different version for compatibility. This will help break the upgrade process into smaller steps and make the process easier. Along the way you’ll probably have to run the application, look for errors, and upgrade npm packages or change code as appropriate. Read through the Node.js changelog for notes about breaking changes in major releases and new features in minor releases to aid the process. Make a new commit each</w:t>
      </w:r>
      <w:r>
        <w:rPr>
          <w:spacing w:val="30"/>
        </w:rPr>
        <w:t xml:space="preserve"> </w:t>
      </w:r>
      <w:r>
        <w:t>time you</w:t>
      </w:r>
      <w:r>
        <w:rPr>
          <w:spacing w:val="30"/>
        </w:rPr>
        <w:t xml:space="preserve"> </w:t>
      </w:r>
      <w:r>
        <w:t>fix</w:t>
      </w:r>
      <w:r>
        <w:rPr>
          <w:spacing w:val="30"/>
        </w:rPr>
        <w:t xml:space="preserve"> </w:t>
      </w:r>
      <w:r>
        <w:t>compatibility</w:t>
      </w:r>
      <w:r>
        <w:rPr>
          <w:spacing w:val="30"/>
        </w:rPr>
        <w:t xml:space="preserve"> </w:t>
      </w:r>
      <w:r>
        <w:t>with</w:t>
      </w:r>
      <w:r>
        <w:rPr>
          <w:spacing w:val="30"/>
        </w:rPr>
        <w:t xml:space="preserve"> </w:t>
      </w:r>
      <w:r>
        <w:t>a Node.js release.</w:t>
      </w:r>
    </w:p>
    <w:p>
      <w:pPr>
        <w:pStyle w:val="9"/>
        <w:spacing w:line="268" w:lineRule="auto"/>
        <w:ind w:right="1085"/>
      </w:pPr>
      <w:r>
        <w:t>Once you finally reach the latest Node.js version, you can then craft a pull request containing the separate commits. This helps reviewers understand how code and package changes correlate to Node.js releases.</w:t>
      </w:r>
    </w:p>
    <w:p>
      <w:pPr>
        <w:pStyle w:val="9"/>
        <w:spacing w:before="138" w:line="268" w:lineRule="auto"/>
        <w:ind w:right="800"/>
      </w:pPr>
      <w:r>
        <w:t>As</w:t>
      </w:r>
      <w:r>
        <w:rPr>
          <w:spacing w:val="31"/>
        </w:rPr>
        <w:t xml:space="preserve"> </w:t>
      </w:r>
      <w:r>
        <w:t>time</w:t>
      </w:r>
      <w:r>
        <w:rPr>
          <w:spacing w:val="31"/>
        </w:rPr>
        <w:t xml:space="preserve"> </w:t>
      </w:r>
      <w:r>
        <w:t>goes</w:t>
      </w:r>
      <w:r>
        <w:rPr>
          <w:spacing w:val="31"/>
        </w:rPr>
        <w:t xml:space="preserve"> </w:t>
      </w:r>
      <w:r>
        <w:t>on,</w:t>
      </w:r>
      <w:r>
        <w:rPr>
          <w:spacing w:val="33"/>
        </w:rPr>
        <w:t xml:space="preserve"> </w:t>
      </w:r>
      <w:r>
        <w:t>you’ll</w:t>
      </w:r>
      <w:r>
        <w:rPr>
          <w:spacing w:val="31"/>
        </w:rPr>
        <w:t xml:space="preserve"> </w:t>
      </w:r>
      <w:r>
        <w:t>need</w:t>
      </w:r>
      <w:r>
        <w:rPr>
          <w:spacing w:val="33"/>
        </w:rPr>
        <w:t xml:space="preserve"> </w:t>
      </w:r>
      <w:r>
        <w:t>to</w:t>
      </w:r>
      <w:r>
        <w:rPr>
          <w:spacing w:val="33"/>
        </w:rPr>
        <w:t xml:space="preserve"> </w:t>
      </w:r>
      <w:r>
        <w:t>keep</w:t>
      </w:r>
      <w:r>
        <w:rPr>
          <w:spacing w:val="33"/>
        </w:rPr>
        <w:t xml:space="preserve"> </w:t>
      </w:r>
      <w:r>
        <w:t>the</w:t>
      </w:r>
      <w:r>
        <w:rPr>
          <w:spacing w:val="31"/>
        </w:rPr>
        <w:t xml:space="preserve"> </w:t>
      </w:r>
      <w:r>
        <w:t>remaining</w:t>
      </w:r>
      <w:r>
        <w:rPr>
          <w:spacing w:val="33"/>
        </w:rPr>
        <w:t xml:space="preserve"> </w:t>
      </w:r>
      <w:r>
        <w:t>Node.js</w:t>
      </w:r>
      <w:r>
        <w:rPr>
          <w:spacing w:val="31"/>
        </w:rPr>
        <w:t xml:space="preserve"> </w:t>
      </w:r>
      <w:r>
        <w:t>applications updated.</w:t>
      </w:r>
      <w:r>
        <w:rPr>
          <w:spacing w:val="37"/>
        </w:rPr>
        <w:t xml:space="preserve"> </w:t>
      </w:r>
      <w:r>
        <w:t>Applications</w:t>
      </w:r>
      <w:r>
        <w:rPr>
          <w:spacing w:val="36"/>
        </w:rPr>
        <w:t xml:space="preserve"> </w:t>
      </w:r>
      <w:r>
        <w:t>in</w:t>
      </w:r>
      <w:r>
        <w:rPr>
          <w:spacing w:val="37"/>
        </w:rPr>
        <w:t xml:space="preserve"> </w:t>
      </w:r>
      <w:r>
        <w:t>the</w:t>
      </w:r>
      <w:r>
        <w:rPr>
          <w:spacing w:val="36"/>
        </w:rPr>
        <w:t xml:space="preserve"> </w:t>
      </w:r>
      <w:r>
        <w:t>maintenance</w:t>
      </w:r>
      <w:r>
        <w:rPr>
          <w:spacing w:val="36"/>
        </w:rPr>
        <w:t xml:space="preserve"> </w:t>
      </w:r>
      <w:r>
        <w:t>generation</w:t>
      </w:r>
      <w:r>
        <w:rPr>
          <w:spacing w:val="37"/>
        </w:rPr>
        <w:t xml:space="preserve"> </w:t>
      </w:r>
      <w:r>
        <w:t>don’t</w:t>
      </w:r>
      <w:r>
        <w:rPr>
          <w:spacing w:val="36"/>
        </w:rPr>
        <w:t xml:space="preserve"> </w:t>
      </w:r>
      <w:r>
        <w:t>need</w:t>
      </w:r>
      <w:r>
        <w:rPr>
          <w:spacing w:val="37"/>
        </w:rPr>
        <w:t xml:space="preserve"> </w:t>
      </w:r>
      <w:r>
        <w:t>to</w:t>
      </w:r>
      <w:r>
        <w:rPr>
          <w:spacing w:val="37"/>
        </w:rPr>
        <w:t xml:space="preserve"> </w:t>
      </w:r>
      <w:r>
        <w:t>be</w:t>
      </w:r>
      <w:r>
        <w:rPr>
          <w:spacing w:val="36"/>
        </w:rPr>
        <w:t xml:space="preserve"> </w:t>
      </w:r>
      <w:r>
        <w:t xml:space="preserve">upgraded to the current generation. Instead, wait until a new LTS is released. Once that happens, applications in the maintenance generation are technically now in the naughty generation. They should then be upgraded to use the current Node.js release. Applications that were in the current generation are now in the maintenance generation. Again, they can wait until another LTS is released. This alternating approach to mass updating applications by generation has served me </w:t>
      </w:r>
      <w:r>
        <w:rPr>
          <w:spacing w:val="-2"/>
        </w:rPr>
        <w:t>well.</w:t>
      </w:r>
    </w:p>
    <w:p>
      <w:pPr>
        <w:pStyle w:val="9"/>
        <w:spacing w:before="139" w:line="268" w:lineRule="auto"/>
        <w:ind w:right="968"/>
      </w:pPr>
      <w:r>
        <w:t xml:space="preserve">Using tools like </w:t>
      </w:r>
      <w:r>
        <w:fldChar w:fldCharType="begin"/>
      </w:r>
      <w:r>
        <w:instrText xml:space="preserve"> HYPERLINK "https://github.com/nvm-sh/nvm" \h </w:instrText>
      </w:r>
      <w:r>
        <w:fldChar w:fldCharType="separate"/>
      </w:r>
      <w:r>
        <w:rPr>
          <w:color w:val="8E0011"/>
        </w:rPr>
        <w:t>nvm</w:t>
      </w:r>
      <w:r>
        <w:rPr>
          <w:color w:val="8E0011"/>
        </w:rPr>
        <w:fldChar w:fldCharType="end"/>
      </w:r>
      <w:r>
        <w:rPr>
          <w:color w:val="8E0011"/>
        </w:rPr>
        <w:t xml:space="preserve"> </w:t>
      </w:r>
      <w:r>
        <w:t xml:space="preserve">(Node Version Manager) or </w:t>
      </w:r>
      <w:r>
        <w:fldChar w:fldCharType="begin"/>
      </w:r>
      <w:r>
        <w:instrText xml:space="preserve"> HYPERLINK "https://github.com/nodenv/nodenv" \h </w:instrText>
      </w:r>
      <w:r>
        <w:fldChar w:fldCharType="separate"/>
      </w:r>
      <w:r>
        <w:rPr>
          <w:color w:val="8E0011"/>
        </w:rPr>
        <w:t>nodenv</w:t>
      </w:r>
      <w:r>
        <w:rPr>
          <w:color w:val="8E0011"/>
        </w:rPr>
        <w:fldChar w:fldCharType="end"/>
      </w:r>
      <w:r>
        <w:rPr>
          <w:color w:val="8E0011"/>
        </w:rPr>
        <w:t xml:space="preserve"> </w:t>
      </w:r>
      <w:r>
        <w:t>simplifies the process</w:t>
      </w:r>
      <w:r>
        <w:rPr>
          <w:spacing w:val="80"/>
        </w:rPr>
        <w:t xml:space="preserve"> </w:t>
      </w:r>
      <w:r>
        <w:t>of switching between multiple Node.js versions on your local development machine. The first, nvm, uses a more manual approach in which you choose the version of Node.js used in your current shell session. On the other hand, nodenv uses</w:t>
      </w:r>
      <w:r>
        <w:rPr>
          <w:spacing w:val="10"/>
        </w:rPr>
        <w:t xml:space="preserve"> </w:t>
      </w:r>
      <w:r>
        <w:t>a</w:t>
      </w:r>
      <w:r>
        <w:rPr>
          <w:spacing w:val="11"/>
        </w:rPr>
        <w:t xml:space="preserve"> </w:t>
      </w:r>
      <w:r>
        <w:rPr>
          <w:i/>
        </w:rPr>
        <w:t>.node-version</w:t>
      </w:r>
      <w:r>
        <w:rPr>
          <w:i/>
          <w:spacing w:val="11"/>
        </w:rPr>
        <w:t xml:space="preserve"> </w:t>
      </w:r>
      <w:r>
        <w:t>file</w:t>
      </w:r>
      <w:r>
        <w:rPr>
          <w:spacing w:val="11"/>
        </w:rPr>
        <w:t xml:space="preserve"> </w:t>
      </w:r>
      <w:r>
        <w:t>to</w:t>
      </w:r>
      <w:r>
        <w:rPr>
          <w:spacing w:val="12"/>
        </w:rPr>
        <w:t xml:space="preserve"> </w:t>
      </w:r>
      <w:r>
        <w:t>automatically</w:t>
      </w:r>
      <w:r>
        <w:rPr>
          <w:spacing w:val="12"/>
        </w:rPr>
        <w:t xml:space="preserve"> </w:t>
      </w:r>
      <w:r>
        <w:t>set</w:t>
      </w:r>
      <w:r>
        <w:rPr>
          <w:spacing w:val="10"/>
        </w:rPr>
        <w:t xml:space="preserve"> </w:t>
      </w:r>
      <w:r>
        <w:t>the</w:t>
      </w:r>
      <w:r>
        <w:rPr>
          <w:spacing w:val="11"/>
        </w:rPr>
        <w:t xml:space="preserve"> </w:t>
      </w:r>
      <w:r>
        <w:t>Node.js</w:t>
      </w:r>
      <w:r>
        <w:rPr>
          <w:spacing w:val="10"/>
        </w:rPr>
        <w:t xml:space="preserve"> </w:t>
      </w:r>
      <w:r>
        <w:t>runtime</w:t>
      </w:r>
      <w:r>
        <w:rPr>
          <w:spacing w:val="11"/>
        </w:rPr>
        <w:t xml:space="preserve"> </w:t>
      </w:r>
      <w:r>
        <w:t>version</w:t>
      </w:r>
      <w:r>
        <w:rPr>
          <w:spacing w:val="12"/>
        </w:rPr>
        <w:t xml:space="preserve"> </w:t>
      </w:r>
      <w:r>
        <w:t>as</w:t>
      </w:r>
      <w:r>
        <w:rPr>
          <w:spacing w:val="10"/>
        </w:rPr>
        <w:t xml:space="preserve"> </w:t>
      </w:r>
      <w:r>
        <w:rPr>
          <w:spacing w:val="-5"/>
        </w:rPr>
        <w:t>you</w:t>
      </w:r>
    </w:p>
    <w:p>
      <w:pPr>
        <w:spacing w:after="0" w:line="268" w:lineRule="auto"/>
        <w:sectPr>
          <w:pgSz w:w="12240" w:h="15840"/>
          <w:pgMar w:top="1380" w:right="700" w:bottom="280" w:left="680" w:header="720" w:footer="720" w:gutter="0"/>
          <w:cols w:space="720" w:num="1"/>
        </w:sectPr>
      </w:pPr>
    </w:p>
    <w:p>
      <w:pPr>
        <w:pStyle w:val="9"/>
        <w:spacing w:before="142" w:line="268" w:lineRule="auto"/>
        <w:ind w:right="968"/>
      </w:pPr>
    </w:p>
    <w:sectPr>
      <w:pgSz w:w="12240" w:h="15840"/>
      <w:pgMar w:top="1380" w:right="700" w:bottom="280" w:left="680"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kash" w:date="2023-08-08T16:09:59Z" w:initials="a">
    <w:p w14:paraId="795669EE">
      <w:pPr>
        <w:spacing w:before="168"/>
        <w:ind w:left="760" w:right="0" w:firstLine="0"/>
        <w:jc w:val="left"/>
        <w:rPr>
          <w:i/>
          <w:sz w:val="28"/>
        </w:rPr>
      </w:pPr>
      <w:r>
        <w:rPr>
          <w:i/>
          <w:sz w:val="28"/>
        </w:rPr>
        <w:t>Example</w:t>
      </w:r>
      <w:r>
        <w:rPr>
          <w:i/>
          <w:spacing w:val="15"/>
          <w:sz w:val="28"/>
        </w:rPr>
        <w:t xml:space="preserve"> </w:t>
      </w:r>
      <w:r>
        <w:rPr>
          <w:i/>
          <w:sz w:val="28"/>
        </w:rPr>
        <w:t>3-2.</w:t>
      </w:r>
      <w:r>
        <w:rPr>
          <w:i/>
          <w:spacing w:val="16"/>
          <w:sz w:val="28"/>
        </w:rPr>
        <w:t xml:space="preserve"> </w:t>
      </w:r>
      <w:r>
        <w:rPr>
          <w:i/>
          <w:sz w:val="28"/>
        </w:rPr>
        <w:t>cluster-</w:t>
      </w:r>
      <w:r>
        <w:rPr>
          <w:i/>
          <w:spacing w:val="-2"/>
          <w:sz w:val="28"/>
        </w:rPr>
        <w:t>fibonacci.js</w:t>
      </w:r>
    </w:p>
    <w:p w14:paraId="60170FCA">
      <w:pPr>
        <w:spacing w:before="40"/>
        <w:ind w:left="760" w:right="0" w:firstLine="0"/>
        <w:jc w:val="left"/>
        <w:rPr>
          <w:rFonts w:ascii="MingLiU_HKSCS"/>
          <w:sz w:val="21"/>
        </w:rPr>
      </w:pPr>
      <w:r>
        <w:rPr>
          <w:rFonts w:ascii="MingLiU_HKSCS"/>
          <w:sz w:val="21"/>
        </w:rPr>
        <w:t>#!/usr/bin/env</w:t>
      </w:r>
      <w:r>
        <w:rPr>
          <w:rFonts w:ascii="MingLiU_HKSCS"/>
          <w:spacing w:val="32"/>
          <w:sz w:val="21"/>
        </w:rPr>
        <w:t xml:space="preserve"> </w:t>
      </w:r>
      <w:r>
        <w:rPr>
          <w:rFonts w:ascii="MingLiU_HKSCS"/>
          <w:spacing w:val="-4"/>
          <w:sz w:val="21"/>
        </w:rPr>
        <w:t>node</w:t>
      </w:r>
    </w:p>
    <w:p w14:paraId="51574F24">
      <w:pPr>
        <w:pStyle w:val="9"/>
        <w:spacing w:before="1"/>
        <w:ind w:left="0"/>
        <w:rPr>
          <w:rFonts w:ascii="MingLiU_HKSCS"/>
          <w:sz w:val="16"/>
        </w:rPr>
      </w:pPr>
    </w:p>
    <w:p w14:paraId="314C4F20">
      <w:pPr>
        <w:spacing w:before="0" w:line="276" w:lineRule="exact"/>
        <w:ind w:left="760" w:right="0" w:firstLine="0"/>
        <w:jc w:val="left"/>
        <w:rPr>
          <w:rFonts w:ascii="MingLiU_HKSCS"/>
          <w:sz w:val="21"/>
        </w:rPr>
      </w:pPr>
      <w:r>
        <w:rPr>
          <w:rFonts w:ascii="MingLiU_HKSCS"/>
          <w:color w:val="34576B"/>
          <w:sz w:val="21"/>
        </w:rPr>
        <w:t>//</w:t>
      </w:r>
      <w:r>
        <w:rPr>
          <w:rFonts w:ascii="MingLiU_HKSCS"/>
          <w:color w:val="34576B"/>
          <w:spacing w:val="11"/>
          <w:sz w:val="21"/>
        </w:rPr>
        <w:t xml:space="preserve"> </w:t>
      </w:r>
      <w:r>
        <w:rPr>
          <w:rFonts w:ascii="MingLiU_HKSCS"/>
          <w:color w:val="34576B"/>
          <w:sz w:val="21"/>
        </w:rPr>
        <w:t>npm</w:t>
      </w:r>
      <w:r>
        <w:rPr>
          <w:rFonts w:ascii="MingLiU_HKSCS"/>
          <w:color w:val="34576B"/>
          <w:spacing w:val="11"/>
          <w:sz w:val="21"/>
        </w:rPr>
        <w:t xml:space="preserve"> </w:t>
      </w:r>
      <w:r>
        <w:rPr>
          <w:rFonts w:ascii="MingLiU_HKSCS"/>
          <w:color w:val="34576B"/>
          <w:sz w:val="21"/>
        </w:rPr>
        <w:t>install</w:t>
      </w:r>
      <w:r>
        <w:rPr>
          <w:rFonts w:ascii="MingLiU_HKSCS"/>
          <w:color w:val="34576B"/>
          <w:spacing w:val="12"/>
          <w:sz w:val="21"/>
        </w:rPr>
        <w:t xml:space="preserve"> </w:t>
      </w:r>
      <w:r>
        <w:fldChar w:fldCharType="begin"/>
      </w:r>
      <w:r>
        <w:instrText xml:space="preserve"> HYPERLINK "mailto:fastify@3.2" \h </w:instrText>
      </w:r>
      <w:r>
        <w:fldChar w:fldCharType="separate"/>
      </w:r>
      <w:r>
        <w:rPr>
          <w:rFonts w:ascii="MingLiU_HKSCS"/>
          <w:color w:val="34576B"/>
          <w:spacing w:val="-2"/>
          <w:sz w:val="21"/>
        </w:rPr>
        <w:t>fastify@3.2</w:t>
      </w:r>
      <w:r>
        <w:rPr>
          <w:rFonts w:ascii="MingLiU_HKSCS"/>
          <w:color w:val="34576B"/>
          <w:spacing w:val="-2"/>
          <w:sz w:val="21"/>
        </w:rPr>
        <w:fldChar w:fldCharType="end"/>
      </w:r>
    </w:p>
    <w:p w14:paraId="6BDA7E1D">
      <w:pPr>
        <w:spacing w:before="0" w:line="259" w:lineRule="exact"/>
        <w:ind w:left="760" w:right="0" w:firstLine="0"/>
        <w:jc w:val="left"/>
        <w:rPr>
          <w:rFonts w:ascii="MingLiU_HKSCS"/>
          <w:sz w:val="21"/>
        </w:rPr>
      </w:pPr>
      <w:r>
        <w:rPr>
          <w:rFonts w:ascii="MingLiU_HKSCS"/>
          <w:color w:val="006699"/>
          <w:sz w:val="21"/>
        </w:rPr>
        <w:t>const</w:t>
      </w:r>
      <w:r>
        <w:rPr>
          <w:rFonts w:ascii="MingLiU_HKSCS"/>
          <w:color w:val="006699"/>
          <w:spacing w:val="11"/>
          <w:sz w:val="21"/>
        </w:rPr>
        <w:t xml:space="preserve"> </w:t>
      </w:r>
      <w:r>
        <w:rPr>
          <w:rFonts w:ascii="MingLiU_HKSCS"/>
          <w:color w:val="000087"/>
          <w:sz w:val="21"/>
        </w:rPr>
        <w:t>server</w:t>
      </w:r>
      <w:r>
        <w:rPr>
          <w:rFonts w:ascii="MingLiU_HKSCS"/>
          <w:color w:val="000087"/>
          <w:spacing w:val="11"/>
          <w:sz w:val="21"/>
        </w:rPr>
        <w:t xml:space="preserve"> </w:t>
      </w:r>
      <w:r>
        <w:rPr>
          <w:rFonts w:ascii="MingLiU_HKSCS"/>
          <w:color w:val="545454"/>
          <w:sz w:val="21"/>
        </w:rPr>
        <w:t>=</w:t>
      </w:r>
      <w:r>
        <w:rPr>
          <w:rFonts w:ascii="MingLiU_HKSCS"/>
          <w:color w:val="545454"/>
          <w:spacing w:val="12"/>
          <w:sz w:val="21"/>
        </w:rPr>
        <w:t xml:space="preserve"> </w:t>
      </w:r>
      <w:r>
        <w:rPr>
          <w:rFonts w:ascii="MingLiU_HKSCS"/>
          <w:color w:val="000087"/>
          <w:spacing w:val="-2"/>
          <w:sz w:val="21"/>
        </w:rPr>
        <w:t>require</w:t>
      </w:r>
      <w:r>
        <w:rPr>
          <w:rFonts w:ascii="MingLiU_HKSCS"/>
          <w:spacing w:val="-2"/>
          <w:sz w:val="21"/>
        </w:rPr>
        <w:t>(</w:t>
      </w:r>
      <w:r>
        <w:rPr>
          <w:rFonts w:ascii="MingLiU_HKSCS"/>
          <w:color w:val="CC3300"/>
          <w:spacing w:val="-2"/>
          <w:sz w:val="21"/>
        </w:rPr>
        <w:t>'fastify'</w:t>
      </w:r>
      <w:r>
        <w:rPr>
          <w:rFonts w:ascii="MingLiU_HKSCS"/>
          <w:spacing w:val="-2"/>
          <w:sz w:val="21"/>
        </w:rPr>
        <w:t>)();</w:t>
      </w:r>
    </w:p>
    <w:p w14:paraId="01815B88">
      <w:pPr>
        <w:spacing w:before="8" w:line="211" w:lineRule="auto"/>
        <w:ind w:left="760" w:right="4932" w:firstLine="0"/>
        <w:jc w:val="left"/>
        <w:rPr>
          <w:rFonts w:ascii="MingLiU_HKSCS"/>
          <w:sz w:val="21"/>
        </w:rPr>
      </w:pPr>
      <w:r>
        <w:rPr>
          <w:rFonts w:ascii="MingLiU_HKSCS"/>
          <w:color w:val="006699"/>
          <w:sz w:val="21"/>
        </w:rPr>
        <w:t xml:space="preserve">const </w:t>
      </w:r>
      <w:r>
        <w:rPr>
          <w:rFonts w:ascii="MingLiU_HKSCS"/>
          <w:color w:val="000087"/>
          <w:sz w:val="21"/>
        </w:rPr>
        <w:t xml:space="preserve">HOST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HOST </w:t>
      </w:r>
      <w:r>
        <w:rPr>
          <w:rFonts w:ascii="MingLiU_HKSCS"/>
          <w:color w:val="545454"/>
          <w:sz w:val="21"/>
        </w:rPr>
        <w:t xml:space="preserve">|| </w:t>
      </w:r>
      <w:r>
        <w:rPr>
          <w:rFonts w:ascii="MingLiU_HKSCS"/>
          <w:color w:val="CC3300"/>
          <w:sz w:val="21"/>
        </w:rPr>
        <w:t>'127.0.0.1'</w:t>
      </w:r>
      <w:r>
        <w:rPr>
          <w:rFonts w:ascii="MingLiU_HKSCS"/>
          <w:sz w:val="21"/>
        </w:rPr>
        <w:t xml:space="preserve">; </w:t>
      </w:r>
      <w:r>
        <w:rPr>
          <w:rFonts w:ascii="MingLiU_HKSCS"/>
          <w:color w:val="006699"/>
          <w:sz w:val="21"/>
        </w:rPr>
        <w:t xml:space="preserve">const </w:t>
      </w:r>
      <w:r>
        <w:rPr>
          <w:rFonts w:ascii="MingLiU_HKSCS"/>
          <w:color w:val="000087"/>
          <w:sz w:val="21"/>
        </w:rPr>
        <w:t xml:space="preserve">PORT </w:t>
      </w:r>
      <w:r>
        <w:rPr>
          <w:rFonts w:ascii="MingLiU_HKSCS"/>
          <w:color w:val="545454"/>
          <w:sz w:val="21"/>
        </w:rPr>
        <w:t xml:space="preserve">= </w:t>
      </w:r>
      <w:r>
        <w:rPr>
          <w:rFonts w:ascii="MingLiU_HKSCS"/>
          <w:color w:val="000087"/>
          <w:sz w:val="21"/>
        </w:rPr>
        <w:t>process</w:t>
      </w:r>
      <w:r>
        <w:rPr>
          <w:rFonts w:ascii="MingLiU_HKSCS"/>
          <w:sz w:val="21"/>
        </w:rPr>
        <w:t>.</w:t>
      </w:r>
      <w:r>
        <w:rPr>
          <w:rFonts w:ascii="MingLiU_HKSCS"/>
          <w:color w:val="000087"/>
          <w:sz w:val="21"/>
        </w:rPr>
        <w:t>env</w:t>
      </w:r>
      <w:r>
        <w:rPr>
          <w:rFonts w:ascii="MingLiU_HKSCS"/>
          <w:sz w:val="21"/>
        </w:rPr>
        <w:t>.</w:t>
      </w:r>
      <w:r>
        <w:rPr>
          <w:rFonts w:ascii="MingLiU_HKSCS"/>
          <w:color w:val="000087"/>
          <w:sz w:val="21"/>
        </w:rPr>
        <w:t xml:space="preserve">PORT </w:t>
      </w:r>
      <w:r>
        <w:rPr>
          <w:rFonts w:ascii="MingLiU_HKSCS"/>
          <w:color w:val="545454"/>
          <w:sz w:val="21"/>
        </w:rPr>
        <w:t xml:space="preserve">|| </w:t>
      </w:r>
      <w:r>
        <w:rPr>
          <w:rFonts w:ascii="MingLiU_HKSCS"/>
          <w:color w:val="FF6600"/>
          <w:sz w:val="21"/>
        </w:rPr>
        <w:t>4000</w:t>
      </w:r>
      <w:r>
        <w:rPr>
          <w:rFonts w:ascii="MingLiU_HKSCS"/>
          <w:sz w:val="21"/>
        </w:rPr>
        <w:t>;</w:t>
      </w:r>
    </w:p>
    <w:p w14:paraId="790D117B">
      <w:pPr>
        <w:spacing w:before="9" w:line="520" w:lineRule="atLeast"/>
        <w:ind w:left="760" w:right="4932"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`worker pid=</w:t>
      </w:r>
      <w:r>
        <w:rPr>
          <w:rFonts w:ascii="MingLiU_HKSCS"/>
          <w:color w:val="AA0000"/>
          <w:sz w:val="21"/>
        </w:rPr>
        <w:t>${</w:t>
      </w:r>
      <w:r>
        <w:rPr>
          <w:rFonts w:ascii="MingLiU_HKSCS"/>
          <w:color w:val="000087"/>
          <w:sz w:val="21"/>
        </w:rPr>
        <w:t>process</w:t>
      </w:r>
      <w:r>
        <w:rPr>
          <w:rFonts w:ascii="MingLiU_HKSCS"/>
          <w:sz w:val="21"/>
        </w:rPr>
        <w:t>.</w:t>
      </w:r>
      <w:r>
        <w:rPr>
          <w:rFonts w:ascii="MingLiU_HKSCS"/>
          <w:color w:val="000087"/>
          <w:sz w:val="21"/>
        </w:rPr>
        <w:t>pid</w:t>
      </w:r>
      <w:r>
        <w:rPr>
          <w:rFonts w:ascii="MingLiU_HKSCS"/>
          <w:color w:val="AA0000"/>
          <w:sz w:val="21"/>
        </w:rPr>
        <w:t>}</w:t>
      </w:r>
      <w:r>
        <w:rPr>
          <w:rFonts w:ascii="MingLiU_HKSCS"/>
          <w:color w:val="CC3300"/>
          <w:sz w:val="21"/>
        </w:rPr>
        <w:t>`</w:t>
      </w:r>
      <w:r>
        <w:rPr>
          <w:rFonts w:ascii="MingLiU_HKSCS"/>
          <w:sz w:val="21"/>
        </w:rPr>
        <w:t xml:space="preserve">); </w:t>
      </w:r>
      <w:r>
        <w:rPr>
          <w:rFonts w:ascii="MingLiU_HKSCS"/>
          <w:color w:val="000087"/>
          <w:sz w:val="21"/>
        </w:rPr>
        <w:t>server</w:t>
      </w:r>
      <w:r>
        <w:rPr>
          <w:rFonts w:ascii="MingLiU_HKSCS"/>
          <w:sz w:val="21"/>
        </w:rPr>
        <w:t>.</w:t>
      </w:r>
      <w:r>
        <w:rPr>
          <w:rFonts w:ascii="MingLiU_HKSCS"/>
          <w:color w:val="000087"/>
          <w:sz w:val="21"/>
        </w:rPr>
        <w:t>get</w:t>
      </w:r>
      <w:r>
        <w:rPr>
          <w:rFonts w:ascii="MingLiU_HKSCS"/>
          <w:sz w:val="21"/>
        </w:rPr>
        <w:t>(</w:t>
      </w:r>
      <w:r>
        <w:rPr>
          <w:rFonts w:ascii="MingLiU_HKSCS"/>
          <w:color w:val="CC3300"/>
          <w:sz w:val="21"/>
        </w:rPr>
        <w:t>'/:limit'</w:t>
      </w:r>
      <w:r>
        <w:rPr>
          <w:rFonts w:ascii="MingLiU_HKSCS"/>
          <w:sz w:val="21"/>
        </w:rPr>
        <w:t xml:space="preserve">, </w:t>
      </w:r>
      <w:r>
        <w:rPr>
          <w:rFonts w:ascii="MingLiU_HKSCS"/>
          <w:color w:val="000087"/>
          <w:sz w:val="21"/>
        </w:rPr>
        <w:t xml:space="preserve">async </w:t>
      </w:r>
      <w:r>
        <w:rPr>
          <w:rFonts w:ascii="MingLiU_HKSCS"/>
          <w:sz w:val="21"/>
        </w:rPr>
        <w:t>(</w:t>
      </w:r>
      <w:r>
        <w:rPr>
          <w:rFonts w:ascii="MingLiU_HKSCS"/>
          <w:color w:val="000087"/>
          <w:sz w:val="21"/>
        </w:rPr>
        <w:t>req</w:t>
      </w:r>
      <w:r>
        <w:rPr>
          <w:rFonts w:ascii="MingLiU_HKSCS"/>
          <w:sz w:val="21"/>
        </w:rPr>
        <w:t xml:space="preserve">, </w:t>
      </w:r>
      <w:r>
        <w:rPr>
          <w:rFonts w:ascii="MingLiU_HKSCS"/>
          <w:color w:val="000087"/>
          <w:sz w:val="21"/>
        </w:rPr>
        <w:t>reply</w:t>
      </w:r>
      <w:r>
        <w:rPr>
          <w:rFonts w:ascii="MingLiU_HKSCS"/>
          <w:sz w:val="21"/>
        </w:rPr>
        <w:t xml:space="preserve">) </w:t>
      </w:r>
      <w:r>
        <w:rPr>
          <w:rFonts w:ascii="MingLiU_HKSCS"/>
          <w:color w:val="545454"/>
          <w:sz w:val="21"/>
        </w:rPr>
        <w:t xml:space="preserve">=&gt; </w:t>
      </w:r>
      <w:r>
        <w:rPr>
          <w:rFonts w:ascii="MingLiU_HKSCS"/>
          <w:sz w:val="21"/>
        </w:rPr>
        <w:t xml:space="preserve">{ </w:t>
      </w:r>
      <w:r>
        <w:rPr>
          <w:rFonts w:ascii="MingLiU_HKSCS"/>
          <w:spacing w:val="-15"/>
          <w:sz w:val="21"/>
        </w:rPr>
        <w:drawing>
          <wp:inline distT="0" distB="0" distL="0" distR="0">
            <wp:extent cx="109220" cy="109220"/>
            <wp:effectExtent l="0" t="0" r="5080" b="5080"/>
            <wp:docPr id="546" name="Image 171"/>
            <wp:cNvGraphicFramePr/>
            <a:graphic xmlns:a="http://schemas.openxmlformats.org/drawingml/2006/main">
              <a:graphicData uri="http://schemas.openxmlformats.org/drawingml/2006/picture">
                <pic:pic xmlns:pic="http://schemas.openxmlformats.org/drawingml/2006/picture">
                  <pic:nvPicPr>
                    <pic:cNvPr id="546" name="Image 171"/>
                    <pic:cNvPicPr/>
                  </pic:nvPicPr>
                  <pic:blipFill>
                    <a:blip r:embed="rId1"/>
                    <a:stretch>
                      <a:fillRect/>
                    </a:stretch>
                  </pic:blipFill>
                  <pic:spPr>
                    <a:xfrm>
                      <a:off x="0" y="0"/>
                      <a:ext cx="109220" cy="109220"/>
                    </a:xfrm>
                    <a:prstGeom prst="rect">
                      <a:avLst/>
                    </a:prstGeom>
                    <a:noFill/>
                    <a:ln>
                      <a:noFill/>
                    </a:ln>
                  </pic:spPr>
                </pic:pic>
              </a:graphicData>
            </a:graphic>
          </wp:inline>
        </w:drawing>
      </w:r>
    </w:p>
    <w:p w14:paraId="43706449">
      <w:pPr>
        <w:spacing w:before="0" w:line="240" w:lineRule="exact"/>
        <w:ind w:left="975" w:right="0" w:firstLine="0"/>
        <w:jc w:val="left"/>
        <w:rPr>
          <w:rFonts w:ascii="MingLiU_HKSCS"/>
          <w:sz w:val="21"/>
        </w:rPr>
      </w:pPr>
      <w:r>
        <w:rPr>
          <w:rFonts w:ascii="MingLiU_HKSCS"/>
          <w:color w:val="006699"/>
          <w:sz w:val="21"/>
        </w:rPr>
        <w:t>return</w:t>
      </w:r>
      <w:r>
        <w:rPr>
          <w:rFonts w:ascii="MingLiU_HKSCS"/>
          <w:color w:val="006699"/>
          <w:spacing w:val="39"/>
          <w:sz w:val="21"/>
        </w:rPr>
        <w:t xml:space="preserve"> </w:t>
      </w:r>
      <w:r>
        <w:rPr>
          <w:rFonts w:ascii="MingLiU_HKSCS"/>
          <w:color w:val="336666"/>
          <w:spacing w:val="-2"/>
          <w:sz w:val="21"/>
        </w:rPr>
        <w:t>String</w:t>
      </w:r>
      <w:r>
        <w:rPr>
          <w:rFonts w:ascii="MingLiU_HKSCS"/>
          <w:spacing w:val="-2"/>
          <w:sz w:val="21"/>
        </w:rPr>
        <w:t>(</w:t>
      </w:r>
      <w:r>
        <w:rPr>
          <w:rFonts w:ascii="MingLiU_HKSCS"/>
          <w:color w:val="000087"/>
          <w:spacing w:val="-2"/>
          <w:sz w:val="21"/>
        </w:rPr>
        <w:t>fibonacci</w:t>
      </w:r>
      <w:r>
        <w:rPr>
          <w:rFonts w:ascii="MingLiU_HKSCS"/>
          <w:spacing w:val="-2"/>
          <w:sz w:val="21"/>
        </w:rPr>
        <w:t>(</w:t>
      </w:r>
      <w:r>
        <w:rPr>
          <w:rFonts w:ascii="MingLiU_HKSCS"/>
          <w:color w:val="336666"/>
          <w:spacing w:val="-2"/>
          <w:sz w:val="21"/>
        </w:rPr>
        <w:t>Number</w:t>
      </w:r>
      <w:r>
        <w:rPr>
          <w:rFonts w:ascii="MingLiU_HKSCS"/>
          <w:spacing w:val="-2"/>
          <w:sz w:val="21"/>
        </w:rPr>
        <w:t>(</w:t>
      </w:r>
      <w:r>
        <w:rPr>
          <w:rFonts w:ascii="MingLiU_HKSCS"/>
          <w:color w:val="000087"/>
          <w:spacing w:val="-2"/>
          <w:sz w:val="21"/>
        </w:rPr>
        <w:t>req</w:t>
      </w:r>
      <w:r>
        <w:rPr>
          <w:rFonts w:ascii="MingLiU_HKSCS"/>
          <w:spacing w:val="-2"/>
          <w:sz w:val="21"/>
        </w:rPr>
        <w:t>.</w:t>
      </w:r>
      <w:r>
        <w:rPr>
          <w:rFonts w:ascii="MingLiU_HKSCS"/>
          <w:color w:val="000087"/>
          <w:spacing w:val="-2"/>
          <w:sz w:val="21"/>
        </w:rPr>
        <w:t>params</w:t>
      </w:r>
      <w:r>
        <w:rPr>
          <w:rFonts w:ascii="MingLiU_HKSCS"/>
          <w:spacing w:val="-2"/>
          <w:sz w:val="21"/>
        </w:rPr>
        <w:t>.</w:t>
      </w:r>
      <w:r>
        <w:rPr>
          <w:rFonts w:ascii="MingLiU_HKSCS"/>
          <w:color w:val="000087"/>
          <w:spacing w:val="-2"/>
          <w:sz w:val="21"/>
        </w:rPr>
        <w:t>limit</w:t>
      </w:r>
      <w:r>
        <w:rPr>
          <w:rFonts w:ascii="MingLiU_HKSCS"/>
          <w:spacing w:val="-2"/>
          <w:sz w:val="21"/>
        </w:rPr>
        <w:t>)));</w:t>
      </w:r>
    </w:p>
    <w:p w14:paraId="4BA66F5B">
      <w:pPr>
        <w:spacing w:before="0" w:line="276" w:lineRule="exact"/>
        <w:ind w:left="760" w:right="0" w:firstLine="0"/>
        <w:jc w:val="left"/>
        <w:rPr>
          <w:rFonts w:ascii="MingLiU_HKSCS"/>
          <w:sz w:val="21"/>
        </w:rPr>
      </w:pPr>
      <w:r>
        <w:rPr>
          <w:rFonts w:ascii="MingLiU_HKSCS"/>
          <w:spacing w:val="-5"/>
          <w:sz w:val="21"/>
        </w:rPr>
        <w:t>});</w:t>
      </w:r>
    </w:p>
    <w:p w14:paraId="7A9F2210">
      <w:pPr>
        <w:pStyle w:val="9"/>
        <w:spacing w:before="1"/>
        <w:ind w:left="0"/>
        <w:rPr>
          <w:rFonts w:ascii="MingLiU_HKSCS"/>
          <w:sz w:val="16"/>
        </w:rPr>
      </w:pPr>
    </w:p>
    <w:p w14:paraId="7777447D">
      <w:pPr>
        <w:spacing w:before="0" w:line="276" w:lineRule="exact"/>
        <w:ind w:left="760" w:right="0" w:firstLine="0"/>
        <w:jc w:val="left"/>
        <w:rPr>
          <w:rFonts w:ascii="MingLiU_HKSCS"/>
          <w:sz w:val="21"/>
        </w:rPr>
      </w:pPr>
      <w:r>
        <w:rPr>
          <w:rFonts w:ascii="MingLiU_HKSCS"/>
          <w:color w:val="000087"/>
          <w:sz w:val="21"/>
        </w:rPr>
        <w:t>server</w:t>
      </w:r>
      <w:r>
        <w:rPr>
          <w:rFonts w:ascii="MingLiU_HKSCS"/>
          <w:sz w:val="21"/>
        </w:rPr>
        <w:t>.</w:t>
      </w:r>
      <w:r>
        <w:rPr>
          <w:rFonts w:ascii="MingLiU_HKSCS"/>
          <w:color w:val="000087"/>
          <w:sz w:val="21"/>
        </w:rPr>
        <w:t>listen</w:t>
      </w:r>
      <w:r>
        <w:rPr>
          <w:rFonts w:ascii="MingLiU_HKSCS"/>
          <w:sz w:val="21"/>
        </w:rPr>
        <w:t>(</w:t>
      </w:r>
      <w:r>
        <w:rPr>
          <w:rFonts w:ascii="MingLiU_HKSCS"/>
          <w:color w:val="000087"/>
          <w:sz w:val="21"/>
        </w:rPr>
        <w:t>PORT</w:t>
      </w:r>
      <w:r>
        <w:rPr>
          <w:rFonts w:ascii="MingLiU_HKSCS"/>
          <w:sz w:val="21"/>
        </w:rPr>
        <w:t>,</w:t>
      </w:r>
      <w:r>
        <w:rPr>
          <w:rFonts w:ascii="MingLiU_HKSCS"/>
          <w:spacing w:val="17"/>
          <w:sz w:val="21"/>
        </w:rPr>
        <w:t xml:space="preserve"> </w:t>
      </w:r>
      <w:r>
        <w:rPr>
          <w:rFonts w:ascii="MingLiU_HKSCS"/>
          <w:color w:val="000087"/>
          <w:sz w:val="21"/>
        </w:rPr>
        <w:t>HOST</w:t>
      </w:r>
      <w:r>
        <w:rPr>
          <w:rFonts w:ascii="MingLiU_HKSCS"/>
          <w:sz w:val="21"/>
        </w:rPr>
        <w:t>,</w:t>
      </w:r>
      <w:r>
        <w:rPr>
          <w:rFonts w:ascii="MingLiU_HKSCS"/>
          <w:spacing w:val="18"/>
          <w:sz w:val="21"/>
        </w:rPr>
        <w:t xml:space="preserve"> </w:t>
      </w:r>
      <w:r>
        <w:rPr>
          <w:rFonts w:ascii="MingLiU_HKSCS"/>
          <w:sz w:val="21"/>
        </w:rPr>
        <w:t>()</w:t>
      </w:r>
      <w:r>
        <w:rPr>
          <w:rFonts w:ascii="MingLiU_HKSCS"/>
          <w:spacing w:val="18"/>
          <w:sz w:val="21"/>
        </w:rPr>
        <w:t xml:space="preserve"> </w:t>
      </w:r>
      <w:r>
        <w:rPr>
          <w:rFonts w:ascii="MingLiU_HKSCS"/>
          <w:color w:val="545454"/>
          <w:sz w:val="21"/>
        </w:rPr>
        <w:t>=&gt;</w:t>
      </w:r>
      <w:r>
        <w:rPr>
          <w:rFonts w:ascii="MingLiU_HKSCS"/>
          <w:color w:val="545454"/>
          <w:spacing w:val="17"/>
          <w:sz w:val="21"/>
        </w:rPr>
        <w:t xml:space="preserve"> </w:t>
      </w:r>
      <w:r>
        <w:rPr>
          <w:rFonts w:ascii="MingLiU_HKSCS"/>
          <w:spacing w:val="-10"/>
          <w:sz w:val="21"/>
        </w:rPr>
        <w:t>{</w:t>
      </w:r>
    </w:p>
    <w:p w14:paraId="6E914B39">
      <w:pPr>
        <w:spacing w:before="0" w:line="259" w:lineRule="exact"/>
        <w:ind w:left="975" w:right="0" w:firstLine="0"/>
        <w:jc w:val="left"/>
        <w:rPr>
          <w:rFonts w:ascii="MingLiU_HKSCS"/>
          <w:sz w:val="21"/>
        </w:rPr>
      </w:pPr>
      <w:r>
        <w:rPr>
          <w:rFonts w:ascii="MingLiU_HKSCS"/>
          <w:color w:val="000087"/>
          <w:sz w:val="21"/>
        </w:rPr>
        <w:t>console</w:t>
      </w:r>
      <w:r>
        <w:rPr>
          <w:rFonts w:ascii="MingLiU_HKSCS"/>
          <w:sz w:val="21"/>
        </w:rPr>
        <w:t>.</w:t>
      </w:r>
      <w:r>
        <w:rPr>
          <w:rFonts w:ascii="MingLiU_HKSCS"/>
          <w:color w:val="000087"/>
          <w:sz w:val="21"/>
        </w:rPr>
        <w:t>log</w:t>
      </w:r>
      <w:r>
        <w:rPr>
          <w:rFonts w:ascii="MingLiU_HKSCS"/>
          <w:sz w:val="21"/>
        </w:rPr>
        <w:t>(</w:t>
      </w:r>
      <w:r>
        <w:rPr>
          <w:rFonts w:ascii="MingLiU_HKSCS"/>
          <w:color w:val="CC3300"/>
          <w:sz w:val="21"/>
        </w:rPr>
        <w:t>`Producer</w:t>
      </w:r>
      <w:r>
        <w:rPr>
          <w:rFonts w:ascii="MingLiU_HKSCS"/>
          <w:color w:val="CC3300"/>
          <w:spacing w:val="24"/>
          <w:sz w:val="21"/>
        </w:rPr>
        <w:t xml:space="preserve"> </w:t>
      </w:r>
      <w:r>
        <w:rPr>
          <w:rFonts w:ascii="MingLiU_HKSCS"/>
          <w:color w:val="CC3300"/>
          <w:sz w:val="21"/>
        </w:rPr>
        <w:t>running</w:t>
      </w:r>
      <w:r>
        <w:rPr>
          <w:rFonts w:ascii="MingLiU_HKSCS"/>
          <w:color w:val="CC3300"/>
          <w:spacing w:val="24"/>
          <w:sz w:val="21"/>
        </w:rPr>
        <w:t xml:space="preserve"> </w:t>
      </w:r>
      <w:r>
        <w:rPr>
          <w:rFonts w:ascii="MingLiU_HKSCS"/>
          <w:color w:val="CC3300"/>
          <w:sz w:val="21"/>
        </w:rPr>
        <w:t>at</w:t>
      </w:r>
      <w:r>
        <w:rPr>
          <w:rFonts w:ascii="MingLiU_HKSCS"/>
          <w:color w:val="CC3300"/>
          <w:spacing w:val="24"/>
          <w:sz w:val="21"/>
        </w:rPr>
        <w:t xml:space="preserve"> </w:t>
      </w:r>
      <w:r>
        <w:rPr>
          <w:rFonts w:ascii="MingLiU_HKSCS"/>
          <w:color w:val="CC3300"/>
          <w:spacing w:val="-2"/>
          <w:sz w:val="21"/>
        </w:rPr>
        <w:t>http://</w:t>
      </w:r>
      <w:r>
        <w:rPr>
          <w:rFonts w:ascii="MingLiU_HKSCS"/>
          <w:color w:val="AA0000"/>
          <w:spacing w:val="-2"/>
          <w:sz w:val="21"/>
        </w:rPr>
        <w:t>${</w:t>
      </w:r>
      <w:r>
        <w:rPr>
          <w:rFonts w:ascii="MingLiU_HKSCS"/>
          <w:color w:val="000087"/>
          <w:spacing w:val="-2"/>
          <w:sz w:val="21"/>
        </w:rPr>
        <w:t>HOST</w:t>
      </w:r>
      <w:r>
        <w:rPr>
          <w:rFonts w:ascii="MingLiU_HKSCS"/>
          <w:color w:val="AA0000"/>
          <w:spacing w:val="-2"/>
          <w:sz w:val="21"/>
        </w:rPr>
        <w:t>}</w:t>
      </w:r>
      <w:r>
        <w:rPr>
          <w:rFonts w:ascii="MingLiU_HKSCS"/>
          <w:color w:val="CC3300"/>
          <w:spacing w:val="-2"/>
          <w:sz w:val="21"/>
        </w:rPr>
        <w:t>:</w:t>
      </w:r>
      <w:r>
        <w:rPr>
          <w:rFonts w:ascii="MingLiU_HKSCS"/>
          <w:color w:val="AA0000"/>
          <w:spacing w:val="-2"/>
          <w:sz w:val="21"/>
        </w:rPr>
        <w:t>${</w:t>
      </w:r>
      <w:r>
        <w:rPr>
          <w:rFonts w:ascii="MingLiU_HKSCS"/>
          <w:color w:val="000087"/>
          <w:spacing w:val="-2"/>
          <w:sz w:val="21"/>
        </w:rPr>
        <w:t>PORT</w:t>
      </w:r>
      <w:r>
        <w:rPr>
          <w:rFonts w:ascii="MingLiU_HKSCS"/>
          <w:color w:val="AA0000"/>
          <w:spacing w:val="-2"/>
          <w:sz w:val="21"/>
        </w:rPr>
        <w:t>}</w:t>
      </w:r>
      <w:r>
        <w:rPr>
          <w:rFonts w:ascii="MingLiU_HKSCS"/>
          <w:color w:val="CC3300"/>
          <w:spacing w:val="-2"/>
          <w:sz w:val="21"/>
        </w:rPr>
        <w:t>`</w:t>
      </w:r>
      <w:r>
        <w:rPr>
          <w:rFonts w:ascii="MingLiU_HKSCS"/>
          <w:spacing w:val="-2"/>
          <w:sz w:val="21"/>
        </w:rPr>
        <w:t>);</w:t>
      </w:r>
    </w:p>
    <w:p w14:paraId="3E433AA5">
      <w:pPr>
        <w:spacing w:before="0" w:line="276" w:lineRule="exact"/>
        <w:ind w:left="760" w:right="0" w:firstLine="0"/>
        <w:jc w:val="left"/>
        <w:rPr>
          <w:rFonts w:ascii="MingLiU_HKSCS"/>
          <w:sz w:val="21"/>
        </w:rPr>
      </w:pPr>
      <w:r>
        <w:rPr>
          <w:rFonts w:ascii="MingLiU_HKSCS"/>
          <w:spacing w:val="-5"/>
          <w:sz w:val="21"/>
        </w:rPr>
        <w:t>});</w:t>
      </w:r>
    </w:p>
    <w:p w14:paraId="1E3D1D4A">
      <w:pPr>
        <w:pStyle w:val="9"/>
        <w:spacing w:before="12"/>
        <w:ind w:left="0"/>
        <w:rPr>
          <w:rFonts w:ascii="MingLiU_HKSCS"/>
          <w:sz w:val="17"/>
        </w:rPr>
      </w:pPr>
    </w:p>
    <w:p w14:paraId="3ED16E40">
      <w:pPr>
        <w:spacing w:before="0" w:line="211" w:lineRule="auto"/>
        <w:ind w:left="975" w:right="6570" w:hanging="216"/>
        <w:jc w:val="left"/>
        <w:rPr>
          <w:rFonts w:ascii="MingLiU_HKSCS"/>
          <w:sz w:val="21"/>
        </w:rPr>
      </w:pPr>
      <w:r>
        <w:rPr>
          <w:rFonts w:ascii="MingLiU_HKSCS"/>
          <w:color w:val="006699"/>
          <w:sz w:val="21"/>
        </w:rPr>
        <w:t>function</w:t>
      </w:r>
      <w:r>
        <w:rPr>
          <w:rFonts w:ascii="MingLiU_HKSCS"/>
          <w:color w:val="006699"/>
          <w:spacing w:val="40"/>
          <w:sz w:val="21"/>
        </w:rPr>
        <w:t xml:space="preserve"> </w:t>
      </w:r>
      <w:r>
        <w:rPr>
          <w:rFonts w:ascii="MingLiU_HKSCS"/>
          <w:color w:val="000087"/>
          <w:sz w:val="21"/>
        </w:rPr>
        <w:t>fibonacci</w:t>
      </w:r>
      <w:r>
        <w:rPr>
          <w:rFonts w:ascii="MingLiU_HKSCS"/>
          <w:sz w:val="21"/>
        </w:rPr>
        <w:t>(</w:t>
      </w:r>
      <w:r>
        <w:rPr>
          <w:rFonts w:ascii="MingLiU_HKSCS"/>
          <w:color w:val="000087"/>
          <w:sz w:val="21"/>
        </w:rPr>
        <w:t>limit</w:t>
      </w:r>
      <w:r>
        <w:rPr>
          <w:rFonts w:ascii="MingLiU_HKSCS"/>
          <w:sz w:val="21"/>
        </w:rPr>
        <w:t>)</w:t>
      </w:r>
      <w:r>
        <w:rPr>
          <w:rFonts w:ascii="MingLiU_HKSCS"/>
          <w:spacing w:val="40"/>
          <w:sz w:val="21"/>
        </w:rPr>
        <w:t xml:space="preserve"> </w:t>
      </w:r>
      <w:r>
        <w:rPr>
          <w:rFonts w:ascii="MingLiU_HKSCS"/>
          <w:sz w:val="21"/>
        </w:rPr>
        <w:t>{</w:t>
      </w:r>
      <w:r>
        <w:rPr>
          <w:rFonts w:ascii="MingLiU_HKSCS"/>
          <w:spacing w:val="40"/>
          <w:sz w:val="21"/>
        </w:rPr>
        <w:t xml:space="preserve"> </w:t>
      </w:r>
      <w:r>
        <w:rPr>
          <w:rFonts w:ascii="MingLiU_HKSCS"/>
          <w:spacing w:val="3"/>
          <w:sz w:val="21"/>
        </w:rPr>
        <w:drawing>
          <wp:inline distT="0" distB="0" distL="0" distR="0">
            <wp:extent cx="109220" cy="109220"/>
            <wp:effectExtent l="0" t="0" r="5080" b="5080"/>
            <wp:docPr id="562" name="Image 172"/>
            <wp:cNvGraphicFramePr/>
            <a:graphic xmlns:a="http://schemas.openxmlformats.org/drawingml/2006/main">
              <a:graphicData uri="http://schemas.openxmlformats.org/drawingml/2006/picture">
                <pic:pic xmlns:pic="http://schemas.openxmlformats.org/drawingml/2006/picture">
                  <pic:nvPicPr>
                    <pic:cNvPr id="562" name="Image 172"/>
                    <pic:cNvPicPr/>
                  </pic:nvPicPr>
                  <pic:blipFill>
                    <a:blip r:embed="rId2"/>
                    <a:stretch>
                      <a:fillRect/>
                    </a:stretch>
                  </pic:blipFill>
                  <pic:spPr>
                    <a:xfrm>
                      <a:off x="0" y="0"/>
                      <a:ext cx="109220" cy="109220"/>
                    </a:xfrm>
                    <a:prstGeom prst="rect">
                      <a:avLst/>
                    </a:prstGeom>
                    <a:noFill/>
                    <a:ln>
                      <a:noFill/>
                    </a:ln>
                  </pic:spPr>
                </pic:pic>
              </a:graphicData>
            </a:graphic>
          </wp:inline>
        </w:drawing>
      </w:r>
      <w:r>
        <w:rPr>
          <w:spacing w:val="40"/>
          <w:sz w:val="21"/>
        </w:rPr>
        <w:t xml:space="preserve"> </w:t>
      </w:r>
      <w:r>
        <w:rPr>
          <w:rFonts w:ascii="MingLiU_HKSCS"/>
          <w:color w:val="006699"/>
          <w:sz w:val="21"/>
        </w:rPr>
        <w:t xml:space="preserve">let </w:t>
      </w:r>
      <w:r>
        <w:rPr>
          <w:rFonts w:ascii="MingLiU_HKSCS"/>
          <w:color w:val="000087"/>
          <w:sz w:val="21"/>
        </w:rPr>
        <w:t xml:space="preserve">prev </w:t>
      </w:r>
      <w:r>
        <w:rPr>
          <w:rFonts w:ascii="MingLiU_HKSCS"/>
          <w:color w:val="545454"/>
          <w:sz w:val="21"/>
        </w:rPr>
        <w:t xml:space="preserve">= </w:t>
      </w:r>
      <w:r>
        <w:rPr>
          <w:rFonts w:ascii="MingLiU_HKSCS"/>
          <w:color w:val="FF6600"/>
          <w:sz w:val="21"/>
        </w:rPr>
        <w:t>1</w:t>
      </w:r>
      <w:r>
        <w:rPr>
          <w:rFonts w:ascii="MingLiU_HKSCS"/>
          <w:color w:val="000087"/>
          <w:sz w:val="21"/>
        </w:rPr>
        <w:t>n</w:t>
      </w:r>
      <w:r>
        <w:rPr>
          <w:rFonts w:ascii="MingLiU_HKSCS"/>
          <w:sz w:val="21"/>
        </w:rPr>
        <w:t xml:space="preserve">, </w:t>
      </w:r>
      <w:r>
        <w:rPr>
          <w:rFonts w:ascii="MingLiU_HKSCS"/>
          <w:color w:val="000087"/>
          <w:sz w:val="21"/>
        </w:rPr>
        <w:t xml:space="preserve">next </w:t>
      </w:r>
      <w:r>
        <w:rPr>
          <w:rFonts w:ascii="MingLiU_HKSCS"/>
          <w:color w:val="545454"/>
          <w:sz w:val="21"/>
        </w:rPr>
        <w:t xml:space="preserve">= </w:t>
      </w:r>
      <w:r>
        <w:rPr>
          <w:rFonts w:ascii="MingLiU_HKSCS"/>
          <w:color w:val="FF6600"/>
          <w:sz w:val="21"/>
        </w:rPr>
        <w:t>0</w:t>
      </w:r>
      <w:r>
        <w:rPr>
          <w:rFonts w:ascii="MingLiU_HKSCS"/>
          <w:color w:val="000087"/>
          <w:sz w:val="21"/>
        </w:rPr>
        <w:t>n</w:t>
      </w:r>
      <w:r>
        <w:rPr>
          <w:rFonts w:ascii="MingLiU_HKSCS"/>
          <w:sz w:val="21"/>
        </w:rPr>
        <w:t xml:space="preserve">, </w:t>
      </w:r>
      <w:r>
        <w:rPr>
          <w:rFonts w:ascii="MingLiU_HKSCS"/>
          <w:color w:val="000087"/>
          <w:sz w:val="21"/>
        </w:rPr>
        <w:t>swap</w:t>
      </w:r>
      <w:r>
        <w:rPr>
          <w:rFonts w:ascii="MingLiU_HKSCS"/>
          <w:sz w:val="21"/>
        </w:rPr>
        <w:t xml:space="preserve">; </w:t>
      </w:r>
      <w:r>
        <w:rPr>
          <w:rFonts w:ascii="MingLiU_HKSCS"/>
          <w:color w:val="006699"/>
          <w:sz w:val="21"/>
        </w:rPr>
        <w:t xml:space="preserve">while </w:t>
      </w:r>
      <w:r>
        <w:rPr>
          <w:rFonts w:ascii="MingLiU_HKSCS"/>
          <w:sz w:val="21"/>
        </w:rPr>
        <w:t>(</w:t>
      </w:r>
      <w:r>
        <w:rPr>
          <w:rFonts w:ascii="MingLiU_HKSCS"/>
          <w:color w:val="000087"/>
          <w:sz w:val="21"/>
        </w:rPr>
        <w:t>limit</w:t>
      </w:r>
      <w:r>
        <w:rPr>
          <w:rFonts w:ascii="MingLiU_HKSCS"/>
          <w:sz w:val="21"/>
        </w:rPr>
        <w:t>) {</w:t>
      </w:r>
    </w:p>
    <w:p w14:paraId="07BF1FC0">
      <w:pPr>
        <w:spacing w:before="0" w:line="254" w:lineRule="exact"/>
        <w:ind w:left="1191" w:right="0" w:firstLine="0"/>
        <w:jc w:val="left"/>
        <w:rPr>
          <w:rFonts w:ascii="MingLiU_HKSCS"/>
          <w:sz w:val="21"/>
        </w:rPr>
      </w:pPr>
      <w:r>
        <w:rPr>
          <w:rFonts w:ascii="MingLiU_HKSCS"/>
          <w:color w:val="000087"/>
          <w:sz w:val="21"/>
        </w:rPr>
        <w:t>swap</w:t>
      </w:r>
      <w:r>
        <w:rPr>
          <w:rFonts w:ascii="MingLiU_HKSCS"/>
          <w:color w:val="000087"/>
          <w:spacing w:val="8"/>
          <w:sz w:val="21"/>
        </w:rPr>
        <w:t xml:space="preserve"> </w:t>
      </w:r>
      <w:r>
        <w:rPr>
          <w:rFonts w:ascii="MingLiU_HKSCS"/>
          <w:color w:val="545454"/>
          <w:sz w:val="21"/>
        </w:rPr>
        <w:t>=</w:t>
      </w:r>
      <w:r>
        <w:rPr>
          <w:rFonts w:ascii="MingLiU_HKSCS"/>
          <w:color w:val="545454"/>
          <w:spacing w:val="8"/>
          <w:sz w:val="21"/>
        </w:rPr>
        <w:t xml:space="preserve"> </w:t>
      </w:r>
      <w:r>
        <w:rPr>
          <w:rFonts w:ascii="MingLiU_HKSCS"/>
          <w:color w:val="000087"/>
          <w:spacing w:val="-2"/>
          <w:sz w:val="21"/>
        </w:rPr>
        <w:t>prev</w:t>
      </w:r>
      <w:r>
        <w:rPr>
          <w:rFonts w:ascii="MingLiU_HKSCS"/>
          <w:spacing w:val="-2"/>
          <w:sz w:val="21"/>
        </w:rPr>
        <w:t>;</w:t>
      </w:r>
    </w:p>
    <w:p w14:paraId="1A3E674B">
      <w:pPr>
        <w:spacing w:before="8" w:line="211" w:lineRule="auto"/>
        <w:ind w:left="1191" w:right="7615" w:firstLine="0"/>
        <w:jc w:val="left"/>
        <w:rPr>
          <w:rFonts w:ascii="MingLiU_HKSCS"/>
          <w:sz w:val="21"/>
        </w:rPr>
      </w:pPr>
      <w:r>
        <w:rPr>
          <w:rFonts w:ascii="MingLiU_HKSCS"/>
          <w:color w:val="000087"/>
          <w:sz w:val="21"/>
        </w:rPr>
        <w:t xml:space="preserve">prev </w:t>
      </w:r>
      <w:r>
        <w:rPr>
          <w:rFonts w:ascii="MingLiU_HKSCS"/>
          <w:color w:val="545454"/>
          <w:sz w:val="21"/>
        </w:rPr>
        <w:t xml:space="preserve">= </w:t>
      </w:r>
      <w:r>
        <w:rPr>
          <w:rFonts w:ascii="MingLiU_HKSCS"/>
          <w:color w:val="000087"/>
          <w:sz w:val="21"/>
        </w:rPr>
        <w:t xml:space="preserve">prev </w:t>
      </w:r>
      <w:r>
        <w:rPr>
          <w:rFonts w:ascii="MingLiU_HKSCS"/>
          <w:color w:val="545454"/>
          <w:sz w:val="21"/>
        </w:rPr>
        <w:t xml:space="preserve">+ </w:t>
      </w:r>
      <w:r>
        <w:rPr>
          <w:rFonts w:ascii="MingLiU_HKSCS"/>
          <w:color w:val="000087"/>
          <w:sz w:val="21"/>
        </w:rPr>
        <w:t>next</w:t>
      </w:r>
      <w:r>
        <w:rPr>
          <w:rFonts w:ascii="MingLiU_HKSCS"/>
          <w:sz w:val="21"/>
        </w:rPr>
        <w:t xml:space="preserve">; </w:t>
      </w:r>
      <w:r>
        <w:rPr>
          <w:rFonts w:ascii="MingLiU_HKSCS"/>
          <w:color w:val="000087"/>
          <w:sz w:val="21"/>
        </w:rPr>
        <w:t xml:space="preserve">next </w:t>
      </w:r>
      <w:r>
        <w:rPr>
          <w:rFonts w:ascii="MingLiU_HKSCS"/>
          <w:color w:val="545454"/>
          <w:sz w:val="21"/>
        </w:rPr>
        <w:t xml:space="preserve">= </w:t>
      </w:r>
      <w:r>
        <w:rPr>
          <w:rFonts w:ascii="MingLiU_HKSCS"/>
          <w:color w:val="000087"/>
          <w:sz w:val="21"/>
        </w:rPr>
        <w:t>swap</w:t>
      </w:r>
      <w:r>
        <w:rPr>
          <w:rFonts w:ascii="MingLiU_HKSCS"/>
          <w:sz w:val="21"/>
        </w:rPr>
        <w:t>;</w:t>
      </w:r>
    </w:p>
    <w:p w14:paraId="184E040F">
      <w:pPr>
        <w:spacing w:before="0" w:line="266" w:lineRule="exact"/>
        <w:ind w:left="1191" w:right="0" w:firstLine="0"/>
        <w:jc w:val="left"/>
        <w:rPr>
          <w:rFonts w:ascii="MingLiU_HKSCS"/>
          <w:sz w:val="21"/>
        </w:rPr>
      </w:pPr>
      <w:r>
        <w:rPr>
          <w:rFonts w:ascii="MingLiU_HKSCS"/>
          <w:color w:val="000087"/>
          <w:sz w:val="21"/>
        </w:rPr>
        <w:t>limit</w:t>
      </w:r>
      <w:r>
        <w:rPr>
          <w:rFonts w:ascii="MingLiU_HKSCS"/>
          <w:color w:val="545454"/>
          <w:sz w:val="21"/>
        </w:rPr>
        <w:t>--</w:t>
      </w:r>
      <w:r>
        <w:rPr>
          <w:rFonts w:ascii="MingLiU_HKSCS"/>
          <w:spacing w:val="-10"/>
          <w:sz w:val="21"/>
        </w:rPr>
        <w:t>;</w:t>
      </w:r>
    </w:p>
    <w:p w14:paraId="03971971">
      <w:pPr>
        <w:spacing w:before="0" w:line="247" w:lineRule="exact"/>
        <w:ind w:left="975" w:right="0" w:firstLine="0"/>
        <w:jc w:val="left"/>
        <w:rPr>
          <w:rFonts w:ascii="MingLiU_HKSCS"/>
          <w:sz w:val="21"/>
        </w:rPr>
      </w:pPr>
      <w:r>
        <w:rPr>
          <w:rFonts w:ascii="MingLiU_HKSCS"/>
          <w:w w:val="102"/>
          <w:sz w:val="21"/>
        </w:rPr>
        <w:t>}</w:t>
      </w:r>
    </w:p>
    <w:p w14:paraId="586E46E4">
      <w:pPr>
        <w:spacing w:before="0" w:line="259" w:lineRule="exact"/>
        <w:ind w:left="975" w:right="0" w:firstLine="0"/>
        <w:jc w:val="left"/>
        <w:rPr>
          <w:rFonts w:ascii="MingLiU_HKSCS"/>
          <w:sz w:val="21"/>
        </w:rPr>
      </w:pPr>
      <w:r>
        <w:rPr>
          <w:rFonts w:ascii="MingLiU_HKSCS"/>
          <w:color w:val="006699"/>
          <w:sz w:val="21"/>
        </w:rPr>
        <w:t>return</w:t>
      </w:r>
      <w:r>
        <w:rPr>
          <w:rFonts w:ascii="MingLiU_HKSCS"/>
          <w:color w:val="006699"/>
          <w:spacing w:val="15"/>
          <w:sz w:val="21"/>
        </w:rPr>
        <w:t xml:space="preserve"> </w:t>
      </w:r>
      <w:r>
        <w:rPr>
          <w:rFonts w:ascii="MingLiU_HKSCS"/>
          <w:color w:val="000087"/>
          <w:spacing w:val="-2"/>
          <w:sz w:val="21"/>
        </w:rPr>
        <w:t>next</w:t>
      </w:r>
      <w:r>
        <w:rPr>
          <w:rFonts w:ascii="MingLiU_HKSCS"/>
          <w:spacing w:val="-2"/>
          <w:sz w:val="21"/>
        </w:rPr>
        <w:t>;</w:t>
      </w:r>
    </w:p>
    <w:p w14:paraId="6DA82F73">
      <w:pPr>
        <w:spacing w:before="0" w:line="246" w:lineRule="exact"/>
        <w:ind w:left="760" w:right="0" w:firstLine="0"/>
        <w:jc w:val="left"/>
        <w:rPr>
          <w:rFonts w:ascii="MingLiU_HKSCS"/>
          <w:w w:val="102"/>
          <w:sz w:val="21"/>
        </w:rPr>
      </w:pPr>
      <w:r>
        <w:rPr>
          <w:rFonts w:ascii="MingLiU_HKSCS"/>
          <w:w w:val="102"/>
          <w:sz w:val="21"/>
        </w:rPr>
        <w:t>}</w:t>
      </w:r>
    </w:p>
    <w:p w14:paraId="286676AD">
      <w:pPr>
        <w:spacing w:before="0" w:line="246" w:lineRule="exact"/>
        <w:ind w:right="0"/>
        <w:jc w:val="left"/>
        <w:rPr>
          <w:rFonts w:ascii="MingLiU_HKSCS"/>
          <w:w w:val="102"/>
          <w:sz w:val="21"/>
        </w:rPr>
      </w:pPr>
    </w:p>
    <w:p w14:paraId="4B0E25CD">
      <w:pPr>
        <w:spacing w:before="0" w:line="246" w:lineRule="exact"/>
        <w:ind w:right="0"/>
        <w:jc w:val="left"/>
        <w:rPr>
          <w:rFonts w:ascii="MingLiU_HKSCS"/>
          <w:w w:val="102"/>
          <w:sz w:val="21"/>
        </w:rPr>
      </w:pPr>
    </w:p>
    <w:p w14:paraId="20F5435B">
      <w:pPr>
        <w:tabs>
          <w:tab w:val="left" w:pos="6123"/>
        </w:tabs>
        <w:spacing w:before="0" w:line="276" w:lineRule="exact"/>
        <w:ind w:left="1047" w:right="0" w:firstLine="0"/>
        <w:jc w:val="left"/>
        <w:rPr>
          <w:rFonts w:ascii="MingLiU_HKSCS"/>
          <w:sz w:val="21"/>
        </w:rPr>
      </w:pPr>
      <w:r>
        <w:rPr>
          <w:rFonts w:ascii="MingLiU_HKSCS"/>
          <w:sz w:val="21"/>
        </w:rPr>
        <w:t>npm</w:t>
      </w:r>
      <w:r>
        <w:rPr>
          <w:rFonts w:ascii="MingLiU_HKSCS"/>
          <w:spacing w:val="10"/>
          <w:sz w:val="21"/>
        </w:rPr>
        <w:t xml:space="preserve"> </w:t>
      </w:r>
      <w:r>
        <w:rPr>
          <w:rFonts w:ascii="MingLiU_HKSCS"/>
          <w:sz w:val="21"/>
        </w:rPr>
        <w:t>install</w:t>
      </w:r>
      <w:r>
        <w:rPr>
          <w:rFonts w:ascii="MingLiU_HKSCS"/>
          <w:spacing w:val="10"/>
          <w:sz w:val="21"/>
        </w:rPr>
        <w:t xml:space="preserve"> </w:t>
      </w:r>
      <w:r>
        <w:rPr>
          <w:rFonts w:ascii="MingLiU_HKSCS"/>
          <w:sz w:val="21"/>
        </w:rPr>
        <w:t>-g</w:t>
      </w:r>
      <w:r>
        <w:rPr>
          <w:rFonts w:ascii="MingLiU_HKSCS"/>
          <w:spacing w:val="10"/>
          <w:sz w:val="21"/>
        </w:rPr>
        <w:t xml:space="preserve"> </w:t>
      </w:r>
      <w:r>
        <w:rPr>
          <w:rFonts w:ascii="MingLiU_HKSCS"/>
          <w:spacing w:val="-2"/>
          <w:sz w:val="21"/>
        </w:rPr>
        <w:t>autocannon@6</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14:paraId="14947897">
      <w:pPr>
        <w:tabs>
          <w:tab w:val="left" w:pos="6123"/>
        </w:tabs>
        <w:spacing w:before="0" w:line="259" w:lineRule="exact"/>
        <w:ind w:left="1047" w:right="0" w:firstLine="0"/>
        <w:jc w:val="left"/>
        <w:rPr>
          <w:rFonts w:ascii="MingLiU_HKSCS"/>
          <w:sz w:val="21"/>
        </w:rPr>
      </w:pPr>
      <w:r>
        <w:rPr>
          <w:rFonts w:ascii="MingLiU_HKSCS"/>
          <w:color w:val="003333"/>
          <w:sz w:val="21"/>
        </w:rPr>
        <w:t>$</w:t>
      </w:r>
      <w:r>
        <w:rPr>
          <w:rFonts w:ascii="MingLiU_HKSCS"/>
          <w:color w:val="003333"/>
          <w:spacing w:val="15"/>
          <w:sz w:val="21"/>
        </w:rPr>
        <w:t xml:space="preserve"> </w:t>
      </w:r>
      <w:r>
        <w:rPr>
          <w:rFonts w:ascii="MingLiU_HKSCS"/>
          <w:sz w:val="21"/>
        </w:rPr>
        <w:t>node</w:t>
      </w:r>
      <w:r>
        <w:rPr>
          <w:rFonts w:ascii="MingLiU_HKSCS"/>
          <w:spacing w:val="16"/>
          <w:sz w:val="21"/>
        </w:rPr>
        <w:t xml:space="preserve"> </w:t>
      </w:r>
      <w:r>
        <w:rPr>
          <w:rFonts w:ascii="MingLiU_HKSCS"/>
          <w:sz w:val="21"/>
        </w:rPr>
        <w:t>master-</w:t>
      </w:r>
      <w:r>
        <w:rPr>
          <w:rFonts w:ascii="MingLiU_HKSCS"/>
          <w:spacing w:val="-2"/>
          <w:sz w:val="21"/>
        </w:rPr>
        <w:t>fibonacci.js</w:t>
      </w:r>
      <w:r>
        <w:rPr>
          <w:rFonts w:ascii="MingLiU_HKSCS"/>
          <w:sz w:val="21"/>
        </w:rPr>
        <w:tab/>
      </w:r>
      <w:r>
        <w:rPr>
          <w:rFonts w:ascii="MingLiU_HKSCS"/>
          <w:color w:val="0099FF"/>
          <w:sz w:val="21"/>
        </w:rPr>
        <w:t>#</w:t>
      </w:r>
      <w:r>
        <w:rPr>
          <w:rFonts w:ascii="MingLiU_HKSCS"/>
          <w:color w:val="0099FF"/>
          <w:spacing w:val="12"/>
          <w:sz w:val="21"/>
        </w:rPr>
        <w:t xml:space="preserve"> </w:t>
      </w:r>
      <w:r>
        <w:rPr>
          <w:rFonts w:ascii="MingLiU_HKSCS"/>
          <w:color w:val="0099FF"/>
          <w:sz w:val="21"/>
        </w:rPr>
        <w:t>terminal</w:t>
      </w:r>
      <w:r>
        <w:rPr>
          <w:rFonts w:ascii="MingLiU_HKSCS"/>
          <w:color w:val="0099FF"/>
          <w:spacing w:val="12"/>
          <w:sz w:val="21"/>
        </w:rPr>
        <w:t xml:space="preserve"> </w:t>
      </w:r>
      <w:r>
        <w:rPr>
          <w:rFonts w:ascii="MingLiU_HKSCS"/>
          <w:color w:val="0099FF"/>
          <w:spacing w:val="-10"/>
          <w:sz w:val="21"/>
        </w:rPr>
        <w:t>1</w:t>
      </w:r>
    </w:p>
    <w:p w14:paraId="6C413B66">
      <w:pPr>
        <w:spacing w:before="0" w:line="246" w:lineRule="exact"/>
        <w:ind w:left="760" w:right="0" w:firstLine="0"/>
        <w:jc w:val="left"/>
        <w:rPr>
          <w:rFonts w:ascii="MingLiU_HKSCS"/>
          <w:w w:val="102"/>
          <w:sz w:val="21"/>
        </w:rPr>
      </w:pPr>
      <w:r>
        <w:rPr>
          <w:rFonts w:ascii="MingLiU_HKSCS"/>
          <w:color w:val="003333"/>
          <w:sz w:val="21"/>
        </w:rPr>
        <w:t>$</w:t>
      </w:r>
      <w:r>
        <w:rPr>
          <w:rFonts w:ascii="MingLiU_HKSCS"/>
          <w:color w:val="003333"/>
          <w:spacing w:val="18"/>
          <w:sz w:val="21"/>
        </w:rPr>
        <w:t xml:space="preserve"> </w:t>
      </w:r>
      <w:r>
        <w:rPr>
          <w:rFonts w:ascii="MingLiU_HKSCS"/>
          <w:sz w:val="21"/>
        </w:rPr>
        <w:t>autocannon</w:t>
      </w:r>
      <w:r>
        <w:rPr>
          <w:rFonts w:ascii="MingLiU_HKSCS"/>
          <w:spacing w:val="18"/>
          <w:sz w:val="21"/>
        </w:rPr>
        <w:t xml:space="preserve"> </w:t>
      </w:r>
      <w:r>
        <w:rPr>
          <w:rFonts w:ascii="MingLiU_HKSCS"/>
          <w:sz w:val="21"/>
        </w:rPr>
        <w:t>-c</w:t>
      </w:r>
      <w:r>
        <w:rPr>
          <w:rFonts w:ascii="MingLiU_HKSCS"/>
          <w:spacing w:val="18"/>
          <w:sz w:val="21"/>
        </w:rPr>
        <w:t xml:space="preserve"> </w:t>
      </w:r>
      <w:r>
        <w:rPr>
          <w:rFonts w:ascii="MingLiU_HKSCS"/>
          <w:color w:val="FF6600"/>
          <w:sz w:val="21"/>
        </w:rPr>
        <w:t>2</w:t>
      </w:r>
      <w:r>
        <w:rPr>
          <w:rFonts w:ascii="MingLiU_HKSCS"/>
          <w:color w:val="FF6600"/>
          <w:spacing w:val="19"/>
          <w:sz w:val="21"/>
        </w:rPr>
        <w:t xml:space="preserve"> </w:t>
      </w:r>
      <w:r>
        <w:rPr>
          <w:rFonts w:ascii="MingLiU_HKSCS"/>
          <w:sz w:val="21"/>
        </w:rPr>
        <w:t>http://127.0.0.1:4000/100000</w:t>
      </w:r>
    </w:p>
    <w:p w14:paraId="09BC68A9">
      <w:pPr>
        <w:pStyle w:val="10"/>
      </w:pPr>
    </w:p>
    <w:p w14:paraId="2B105A12">
      <w:pPr>
        <w:pStyle w:val="10"/>
      </w:pPr>
    </w:p>
    <w:p w14:paraId="5F9B1C02">
      <w:pPr>
        <w:pStyle w:val="1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9B1C0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ngLiU_HKSCS">
    <w:altName w:val="Segoe Print"/>
    <w:panose1 w:val="00000000000000000000"/>
    <w:charset w:val="00"/>
    <w:family w:val="roman"/>
    <w:pitch w:val="default"/>
    <w:sig w:usb0="00000000" w:usb1="00000000" w:usb2="00000000" w:usb3="00000000" w:csb0="00000000" w:csb1="00000000"/>
  </w:font>
  <w:font w:name="BIZ UDGothic">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1307"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256" w:hanging="282"/>
      </w:pPr>
      <w:rPr>
        <w:rFonts w:hint="default"/>
        <w:lang w:val="en-US" w:eastAsia="en-US" w:bidi="ar-SA"/>
      </w:rPr>
    </w:lvl>
    <w:lvl w:ilvl="2" w:tentative="0">
      <w:start w:val="0"/>
      <w:numFmt w:val="bullet"/>
      <w:lvlText w:val="•"/>
      <w:lvlJc w:val="left"/>
      <w:pPr>
        <w:ind w:left="3212" w:hanging="282"/>
      </w:pPr>
      <w:rPr>
        <w:rFonts w:hint="default"/>
        <w:lang w:val="en-US" w:eastAsia="en-US" w:bidi="ar-SA"/>
      </w:rPr>
    </w:lvl>
    <w:lvl w:ilvl="3" w:tentative="0">
      <w:start w:val="0"/>
      <w:numFmt w:val="bullet"/>
      <w:lvlText w:val="•"/>
      <w:lvlJc w:val="left"/>
      <w:pPr>
        <w:ind w:left="4168" w:hanging="282"/>
      </w:pPr>
      <w:rPr>
        <w:rFonts w:hint="default"/>
        <w:lang w:val="en-US" w:eastAsia="en-US" w:bidi="ar-SA"/>
      </w:rPr>
    </w:lvl>
    <w:lvl w:ilvl="4" w:tentative="0">
      <w:start w:val="0"/>
      <w:numFmt w:val="bullet"/>
      <w:lvlText w:val="•"/>
      <w:lvlJc w:val="left"/>
      <w:pPr>
        <w:ind w:left="5124" w:hanging="282"/>
      </w:pPr>
      <w:rPr>
        <w:rFonts w:hint="default"/>
        <w:lang w:val="en-US" w:eastAsia="en-US" w:bidi="ar-SA"/>
      </w:rPr>
    </w:lvl>
    <w:lvl w:ilvl="5" w:tentative="0">
      <w:start w:val="0"/>
      <w:numFmt w:val="bullet"/>
      <w:lvlText w:val="•"/>
      <w:lvlJc w:val="left"/>
      <w:pPr>
        <w:ind w:left="6080" w:hanging="282"/>
      </w:pPr>
      <w:rPr>
        <w:rFonts w:hint="default"/>
        <w:lang w:val="en-US" w:eastAsia="en-US" w:bidi="ar-SA"/>
      </w:rPr>
    </w:lvl>
    <w:lvl w:ilvl="6" w:tentative="0">
      <w:start w:val="0"/>
      <w:numFmt w:val="bullet"/>
      <w:lvlText w:val="•"/>
      <w:lvlJc w:val="left"/>
      <w:pPr>
        <w:ind w:left="7036" w:hanging="282"/>
      </w:pPr>
      <w:rPr>
        <w:rFonts w:hint="default"/>
        <w:lang w:val="en-US" w:eastAsia="en-US" w:bidi="ar-SA"/>
      </w:rPr>
    </w:lvl>
    <w:lvl w:ilvl="7" w:tentative="0">
      <w:start w:val="0"/>
      <w:numFmt w:val="bullet"/>
      <w:lvlText w:val="•"/>
      <w:lvlJc w:val="left"/>
      <w:pPr>
        <w:ind w:left="7992" w:hanging="282"/>
      </w:pPr>
      <w:rPr>
        <w:rFonts w:hint="default"/>
        <w:lang w:val="en-US" w:eastAsia="en-US" w:bidi="ar-SA"/>
      </w:rPr>
    </w:lvl>
    <w:lvl w:ilvl="8" w:tentative="0">
      <w:start w:val="0"/>
      <w:numFmt w:val="bullet"/>
      <w:lvlText w:val="•"/>
      <w:lvlJc w:val="left"/>
      <w:pPr>
        <w:ind w:left="8948" w:hanging="282"/>
      </w:pPr>
      <w:rPr>
        <w:rFonts w:hint="default"/>
        <w:lang w:val="en-US" w:eastAsia="en-US" w:bidi="ar-SA"/>
      </w:rPr>
    </w:lvl>
  </w:abstractNum>
  <w:abstractNum w:abstractNumId="1">
    <w:nsid w:val="9C8AC8EF"/>
    <w:multiLevelType w:val="multilevel"/>
    <w:tmpl w:val="9C8AC8EF"/>
    <w:lvl w:ilvl="0" w:tentative="0">
      <w:start w:val="1"/>
      <w:numFmt w:val="decimal"/>
      <w:lvlText w:val="%1"/>
      <w:lvlJc w:val="left"/>
      <w:pPr>
        <w:ind w:left="1307"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256" w:hanging="282"/>
      </w:pPr>
      <w:rPr>
        <w:rFonts w:hint="default"/>
        <w:lang w:val="en-US" w:eastAsia="en-US" w:bidi="ar-SA"/>
      </w:rPr>
    </w:lvl>
    <w:lvl w:ilvl="2" w:tentative="0">
      <w:start w:val="0"/>
      <w:numFmt w:val="bullet"/>
      <w:lvlText w:val="•"/>
      <w:lvlJc w:val="left"/>
      <w:pPr>
        <w:ind w:left="3212" w:hanging="282"/>
      </w:pPr>
      <w:rPr>
        <w:rFonts w:hint="default"/>
        <w:lang w:val="en-US" w:eastAsia="en-US" w:bidi="ar-SA"/>
      </w:rPr>
    </w:lvl>
    <w:lvl w:ilvl="3" w:tentative="0">
      <w:start w:val="0"/>
      <w:numFmt w:val="bullet"/>
      <w:lvlText w:val="•"/>
      <w:lvlJc w:val="left"/>
      <w:pPr>
        <w:ind w:left="4168" w:hanging="282"/>
      </w:pPr>
      <w:rPr>
        <w:rFonts w:hint="default"/>
        <w:lang w:val="en-US" w:eastAsia="en-US" w:bidi="ar-SA"/>
      </w:rPr>
    </w:lvl>
    <w:lvl w:ilvl="4" w:tentative="0">
      <w:start w:val="0"/>
      <w:numFmt w:val="bullet"/>
      <w:lvlText w:val="•"/>
      <w:lvlJc w:val="left"/>
      <w:pPr>
        <w:ind w:left="5124" w:hanging="282"/>
      </w:pPr>
      <w:rPr>
        <w:rFonts w:hint="default"/>
        <w:lang w:val="en-US" w:eastAsia="en-US" w:bidi="ar-SA"/>
      </w:rPr>
    </w:lvl>
    <w:lvl w:ilvl="5" w:tentative="0">
      <w:start w:val="0"/>
      <w:numFmt w:val="bullet"/>
      <w:lvlText w:val="•"/>
      <w:lvlJc w:val="left"/>
      <w:pPr>
        <w:ind w:left="6080" w:hanging="282"/>
      </w:pPr>
      <w:rPr>
        <w:rFonts w:hint="default"/>
        <w:lang w:val="en-US" w:eastAsia="en-US" w:bidi="ar-SA"/>
      </w:rPr>
    </w:lvl>
    <w:lvl w:ilvl="6" w:tentative="0">
      <w:start w:val="0"/>
      <w:numFmt w:val="bullet"/>
      <w:lvlText w:val="•"/>
      <w:lvlJc w:val="left"/>
      <w:pPr>
        <w:ind w:left="7036" w:hanging="282"/>
      </w:pPr>
      <w:rPr>
        <w:rFonts w:hint="default"/>
        <w:lang w:val="en-US" w:eastAsia="en-US" w:bidi="ar-SA"/>
      </w:rPr>
    </w:lvl>
    <w:lvl w:ilvl="7" w:tentative="0">
      <w:start w:val="0"/>
      <w:numFmt w:val="bullet"/>
      <w:lvlText w:val="•"/>
      <w:lvlJc w:val="left"/>
      <w:pPr>
        <w:ind w:left="7992" w:hanging="282"/>
      </w:pPr>
      <w:rPr>
        <w:rFonts w:hint="default"/>
        <w:lang w:val="en-US" w:eastAsia="en-US" w:bidi="ar-SA"/>
      </w:rPr>
    </w:lvl>
    <w:lvl w:ilvl="8" w:tentative="0">
      <w:start w:val="0"/>
      <w:numFmt w:val="bullet"/>
      <w:lvlText w:val="•"/>
      <w:lvlJc w:val="left"/>
      <w:pPr>
        <w:ind w:left="8948" w:hanging="282"/>
      </w:pPr>
      <w:rPr>
        <w:rFonts w:hint="default"/>
        <w:lang w:val="en-US" w:eastAsia="en-US" w:bidi="ar-SA"/>
      </w:rPr>
    </w:lvl>
  </w:abstractNum>
  <w:abstractNum w:abstractNumId="2">
    <w:nsid w:val="B5E306ED"/>
    <w:multiLevelType w:val="multilevel"/>
    <w:tmpl w:val="B5E306ED"/>
    <w:lvl w:ilvl="0" w:tentative="0">
      <w:start w:val="0"/>
      <w:numFmt w:val="bullet"/>
      <w:lvlText w:val="-"/>
      <w:lvlJc w:val="left"/>
      <w:pPr>
        <w:ind w:left="162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544" w:hanging="216"/>
      </w:pPr>
      <w:rPr>
        <w:rFonts w:hint="default"/>
        <w:lang w:val="en-US" w:eastAsia="en-US" w:bidi="ar-SA"/>
      </w:rPr>
    </w:lvl>
    <w:lvl w:ilvl="2" w:tentative="0">
      <w:start w:val="0"/>
      <w:numFmt w:val="bullet"/>
      <w:lvlText w:val="•"/>
      <w:lvlJc w:val="left"/>
      <w:pPr>
        <w:ind w:left="3468" w:hanging="216"/>
      </w:pPr>
      <w:rPr>
        <w:rFonts w:hint="default"/>
        <w:lang w:val="en-US" w:eastAsia="en-US" w:bidi="ar-SA"/>
      </w:rPr>
    </w:lvl>
    <w:lvl w:ilvl="3" w:tentative="0">
      <w:start w:val="0"/>
      <w:numFmt w:val="bullet"/>
      <w:lvlText w:val="•"/>
      <w:lvlJc w:val="left"/>
      <w:pPr>
        <w:ind w:left="4392" w:hanging="216"/>
      </w:pPr>
      <w:rPr>
        <w:rFonts w:hint="default"/>
        <w:lang w:val="en-US" w:eastAsia="en-US" w:bidi="ar-SA"/>
      </w:rPr>
    </w:lvl>
    <w:lvl w:ilvl="4" w:tentative="0">
      <w:start w:val="0"/>
      <w:numFmt w:val="bullet"/>
      <w:lvlText w:val="•"/>
      <w:lvlJc w:val="left"/>
      <w:pPr>
        <w:ind w:left="5316" w:hanging="216"/>
      </w:pPr>
      <w:rPr>
        <w:rFonts w:hint="default"/>
        <w:lang w:val="en-US" w:eastAsia="en-US" w:bidi="ar-SA"/>
      </w:rPr>
    </w:lvl>
    <w:lvl w:ilvl="5" w:tentative="0">
      <w:start w:val="0"/>
      <w:numFmt w:val="bullet"/>
      <w:lvlText w:val="•"/>
      <w:lvlJc w:val="left"/>
      <w:pPr>
        <w:ind w:left="6240" w:hanging="216"/>
      </w:pPr>
      <w:rPr>
        <w:rFonts w:hint="default"/>
        <w:lang w:val="en-US" w:eastAsia="en-US" w:bidi="ar-SA"/>
      </w:rPr>
    </w:lvl>
    <w:lvl w:ilvl="6" w:tentative="0">
      <w:start w:val="0"/>
      <w:numFmt w:val="bullet"/>
      <w:lvlText w:val="•"/>
      <w:lvlJc w:val="left"/>
      <w:pPr>
        <w:ind w:left="7164" w:hanging="216"/>
      </w:pPr>
      <w:rPr>
        <w:rFonts w:hint="default"/>
        <w:lang w:val="en-US" w:eastAsia="en-US" w:bidi="ar-SA"/>
      </w:rPr>
    </w:lvl>
    <w:lvl w:ilvl="7" w:tentative="0">
      <w:start w:val="0"/>
      <w:numFmt w:val="bullet"/>
      <w:lvlText w:val="•"/>
      <w:lvlJc w:val="left"/>
      <w:pPr>
        <w:ind w:left="8088" w:hanging="216"/>
      </w:pPr>
      <w:rPr>
        <w:rFonts w:hint="default"/>
        <w:lang w:val="en-US" w:eastAsia="en-US" w:bidi="ar-SA"/>
      </w:rPr>
    </w:lvl>
    <w:lvl w:ilvl="8" w:tentative="0">
      <w:start w:val="0"/>
      <w:numFmt w:val="bullet"/>
      <w:lvlText w:val="•"/>
      <w:lvlJc w:val="left"/>
      <w:pPr>
        <w:ind w:left="9012" w:hanging="216"/>
      </w:pPr>
      <w:rPr>
        <w:rFonts w:hint="default"/>
        <w:lang w:val="en-US" w:eastAsia="en-US" w:bidi="ar-SA"/>
      </w:rPr>
    </w:lvl>
  </w:abstractNum>
  <w:abstractNum w:abstractNumId="3">
    <w:nsid w:val="BF205925"/>
    <w:multiLevelType w:val="multilevel"/>
    <w:tmpl w:val="BF205925"/>
    <w:lvl w:ilvl="0" w:tentative="0">
      <w:start w:val="1"/>
      <w:numFmt w:val="decimal"/>
      <w:lvlText w:val="%1"/>
      <w:lvlJc w:val="left"/>
      <w:pPr>
        <w:ind w:left="1307"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256" w:hanging="282"/>
      </w:pPr>
      <w:rPr>
        <w:rFonts w:hint="default"/>
        <w:lang w:val="en-US" w:eastAsia="en-US" w:bidi="ar-SA"/>
      </w:rPr>
    </w:lvl>
    <w:lvl w:ilvl="2" w:tentative="0">
      <w:start w:val="0"/>
      <w:numFmt w:val="bullet"/>
      <w:lvlText w:val="•"/>
      <w:lvlJc w:val="left"/>
      <w:pPr>
        <w:ind w:left="3212" w:hanging="282"/>
      </w:pPr>
      <w:rPr>
        <w:rFonts w:hint="default"/>
        <w:lang w:val="en-US" w:eastAsia="en-US" w:bidi="ar-SA"/>
      </w:rPr>
    </w:lvl>
    <w:lvl w:ilvl="3" w:tentative="0">
      <w:start w:val="0"/>
      <w:numFmt w:val="bullet"/>
      <w:lvlText w:val="•"/>
      <w:lvlJc w:val="left"/>
      <w:pPr>
        <w:ind w:left="4168" w:hanging="282"/>
      </w:pPr>
      <w:rPr>
        <w:rFonts w:hint="default"/>
        <w:lang w:val="en-US" w:eastAsia="en-US" w:bidi="ar-SA"/>
      </w:rPr>
    </w:lvl>
    <w:lvl w:ilvl="4" w:tentative="0">
      <w:start w:val="0"/>
      <w:numFmt w:val="bullet"/>
      <w:lvlText w:val="•"/>
      <w:lvlJc w:val="left"/>
      <w:pPr>
        <w:ind w:left="5124" w:hanging="282"/>
      </w:pPr>
      <w:rPr>
        <w:rFonts w:hint="default"/>
        <w:lang w:val="en-US" w:eastAsia="en-US" w:bidi="ar-SA"/>
      </w:rPr>
    </w:lvl>
    <w:lvl w:ilvl="5" w:tentative="0">
      <w:start w:val="0"/>
      <w:numFmt w:val="bullet"/>
      <w:lvlText w:val="•"/>
      <w:lvlJc w:val="left"/>
      <w:pPr>
        <w:ind w:left="6080" w:hanging="282"/>
      </w:pPr>
      <w:rPr>
        <w:rFonts w:hint="default"/>
        <w:lang w:val="en-US" w:eastAsia="en-US" w:bidi="ar-SA"/>
      </w:rPr>
    </w:lvl>
    <w:lvl w:ilvl="6" w:tentative="0">
      <w:start w:val="0"/>
      <w:numFmt w:val="bullet"/>
      <w:lvlText w:val="•"/>
      <w:lvlJc w:val="left"/>
      <w:pPr>
        <w:ind w:left="7036" w:hanging="282"/>
      </w:pPr>
      <w:rPr>
        <w:rFonts w:hint="default"/>
        <w:lang w:val="en-US" w:eastAsia="en-US" w:bidi="ar-SA"/>
      </w:rPr>
    </w:lvl>
    <w:lvl w:ilvl="7" w:tentative="0">
      <w:start w:val="0"/>
      <w:numFmt w:val="bullet"/>
      <w:lvlText w:val="•"/>
      <w:lvlJc w:val="left"/>
      <w:pPr>
        <w:ind w:left="7992" w:hanging="282"/>
      </w:pPr>
      <w:rPr>
        <w:rFonts w:hint="default"/>
        <w:lang w:val="en-US" w:eastAsia="en-US" w:bidi="ar-SA"/>
      </w:rPr>
    </w:lvl>
    <w:lvl w:ilvl="8" w:tentative="0">
      <w:start w:val="0"/>
      <w:numFmt w:val="bullet"/>
      <w:lvlText w:val="•"/>
      <w:lvlJc w:val="left"/>
      <w:pPr>
        <w:ind w:left="8948" w:hanging="282"/>
      </w:pPr>
      <w:rPr>
        <w:rFonts w:hint="default"/>
        <w:lang w:val="en-US" w:eastAsia="en-US" w:bidi="ar-SA"/>
      </w:rPr>
    </w:lvl>
  </w:abstractNum>
  <w:abstractNum w:abstractNumId="4">
    <w:nsid w:val="C8879AEF"/>
    <w:multiLevelType w:val="multilevel"/>
    <w:tmpl w:val="C8879AEF"/>
    <w:lvl w:ilvl="0" w:tentative="0">
      <w:start w:val="0"/>
      <w:numFmt w:val="bullet"/>
      <w:lvlText w:val="&gt;"/>
      <w:lvlJc w:val="left"/>
      <w:pPr>
        <w:ind w:left="126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220" w:hanging="216"/>
      </w:pPr>
      <w:rPr>
        <w:rFonts w:hint="default"/>
        <w:lang w:val="en-US" w:eastAsia="en-US" w:bidi="ar-SA"/>
      </w:rPr>
    </w:lvl>
    <w:lvl w:ilvl="2" w:tentative="0">
      <w:start w:val="0"/>
      <w:numFmt w:val="bullet"/>
      <w:lvlText w:val="•"/>
      <w:lvlJc w:val="left"/>
      <w:pPr>
        <w:ind w:left="3180" w:hanging="216"/>
      </w:pPr>
      <w:rPr>
        <w:rFonts w:hint="default"/>
        <w:lang w:val="en-US" w:eastAsia="en-US" w:bidi="ar-SA"/>
      </w:rPr>
    </w:lvl>
    <w:lvl w:ilvl="3" w:tentative="0">
      <w:start w:val="0"/>
      <w:numFmt w:val="bullet"/>
      <w:lvlText w:val="•"/>
      <w:lvlJc w:val="left"/>
      <w:pPr>
        <w:ind w:left="4140" w:hanging="216"/>
      </w:pPr>
      <w:rPr>
        <w:rFonts w:hint="default"/>
        <w:lang w:val="en-US" w:eastAsia="en-US" w:bidi="ar-SA"/>
      </w:rPr>
    </w:lvl>
    <w:lvl w:ilvl="4" w:tentative="0">
      <w:start w:val="0"/>
      <w:numFmt w:val="bullet"/>
      <w:lvlText w:val="•"/>
      <w:lvlJc w:val="left"/>
      <w:pPr>
        <w:ind w:left="5100" w:hanging="216"/>
      </w:pPr>
      <w:rPr>
        <w:rFonts w:hint="default"/>
        <w:lang w:val="en-US" w:eastAsia="en-US" w:bidi="ar-SA"/>
      </w:rPr>
    </w:lvl>
    <w:lvl w:ilvl="5" w:tentative="0">
      <w:start w:val="0"/>
      <w:numFmt w:val="bullet"/>
      <w:lvlText w:val="•"/>
      <w:lvlJc w:val="left"/>
      <w:pPr>
        <w:ind w:left="6060" w:hanging="216"/>
      </w:pPr>
      <w:rPr>
        <w:rFonts w:hint="default"/>
        <w:lang w:val="en-US" w:eastAsia="en-US" w:bidi="ar-SA"/>
      </w:rPr>
    </w:lvl>
    <w:lvl w:ilvl="6" w:tentative="0">
      <w:start w:val="0"/>
      <w:numFmt w:val="bullet"/>
      <w:lvlText w:val="•"/>
      <w:lvlJc w:val="left"/>
      <w:pPr>
        <w:ind w:left="7020" w:hanging="216"/>
      </w:pPr>
      <w:rPr>
        <w:rFonts w:hint="default"/>
        <w:lang w:val="en-US" w:eastAsia="en-US" w:bidi="ar-SA"/>
      </w:rPr>
    </w:lvl>
    <w:lvl w:ilvl="7" w:tentative="0">
      <w:start w:val="0"/>
      <w:numFmt w:val="bullet"/>
      <w:lvlText w:val="•"/>
      <w:lvlJc w:val="left"/>
      <w:pPr>
        <w:ind w:left="7980" w:hanging="216"/>
      </w:pPr>
      <w:rPr>
        <w:rFonts w:hint="default"/>
        <w:lang w:val="en-US" w:eastAsia="en-US" w:bidi="ar-SA"/>
      </w:rPr>
    </w:lvl>
    <w:lvl w:ilvl="8" w:tentative="0">
      <w:start w:val="0"/>
      <w:numFmt w:val="bullet"/>
      <w:lvlText w:val="•"/>
      <w:lvlJc w:val="left"/>
      <w:pPr>
        <w:ind w:left="8940" w:hanging="216"/>
      </w:pPr>
      <w:rPr>
        <w:rFonts w:hint="default"/>
        <w:lang w:val="en-US" w:eastAsia="en-US" w:bidi="ar-SA"/>
      </w:rPr>
    </w:lvl>
  </w:abstractNum>
  <w:abstractNum w:abstractNumId="5">
    <w:nsid w:val="CF092B84"/>
    <w:multiLevelType w:val="multilevel"/>
    <w:tmpl w:val="CF092B84"/>
    <w:lvl w:ilvl="0" w:tentative="0">
      <w:start w:val="0"/>
      <w:numFmt w:val="bullet"/>
      <w:lvlText w:val="&gt;"/>
      <w:lvlJc w:val="left"/>
      <w:pPr>
        <w:ind w:left="1192"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166" w:hanging="216"/>
      </w:pPr>
      <w:rPr>
        <w:rFonts w:hint="default"/>
        <w:lang w:val="en-US" w:eastAsia="en-US" w:bidi="ar-SA"/>
      </w:rPr>
    </w:lvl>
    <w:lvl w:ilvl="2" w:tentative="0">
      <w:start w:val="0"/>
      <w:numFmt w:val="bullet"/>
      <w:lvlText w:val="•"/>
      <w:lvlJc w:val="left"/>
      <w:pPr>
        <w:ind w:left="3132" w:hanging="216"/>
      </w:pPr>
      <w:rPr>
        <w:rFonts w:hint="default"/>
        <w:lang w:val="en-US" w:eastAsia="en-US" w:bidi="ar-SA"/>
      </w:rPr>
    </w:lvl>
    <w:lvl w:ilvl="3" w:tentative="0">
      <w:start w:val="0"/>
      <w:numFmt w:val="bullet"/>
      <w:lvlText w:val="•"/>
      <w:lvlJc w:val="left"/>
      <w:pPr>
        <w:ind w:left="4098" w:hanging="216"/>
      </w:pPr>
      <w:rPr>
        <w:rFonts w:hint="default"/>
        <w:lang w:val="en-US" w:eastAsia="en-US" w:bidi="ar-SA"/>
      </w:rPr>
    </w:lvl>
    <w:lvl w:ilvl="4" w:tentative="0">
      <w:start w:val="0"/>
      <w:numFmt w:val="bullet"/>
      <w:lvlText w:val="•"/>
      <w:lvlJc w:val="left"/>
      <w:pPr>
        <w:ind w:left="5064" w:hanging="216"/>
      </w:pPr>
      <w:rPr>
        <w:rFonts w:hint="default"/>
        <w:lang w:val="en-US" w:eastAsia="en-US" w:bidi="ar-SA"/>
      </w:rPr>
    </w:lvl>
    <w:lvl w:ilvl="5" w:tentative="0">
      <w:start w:val="0"/>
      <w:numFmt w:val="bullet"/>
      <w:lvlText w:val="•"/>
      <w:lvlJc w:val="left"/>
      <w:pPr>
        <w:ind w:left="6030" w:hanging="216"/>
      </w:pPr>
      <w:rPr>
        <w:rFonts w:hint="default"/>
        <w:lang w:val="en-US" w:eastAsia="en-US" w:bidi="ar-SA"/>
      </w:rPr>
    </w:lvl>
    <w:lvl w:ilvl="6" w:tentative="0">
      <w:start w:val="0"/>
      <w:numFmt w:val="bullet"/>
      <w:lvlText w:val="•"/>
      <w:lvlJc w:val="left"/>
      <w:pPr>
        <w:ind w:left="6996" w:hanging="216"/>
      </w:pPr>
      <w:rPr>
        <w:rFonts w:hint="default"/>
        <w:lang w:val="en-US" w:eastAsia="en-US" w:bidi="ar-SA"/>
      </w:rPr>
    </w:lvl>
    <w:lvl w:ilvl="7" w:tentative="0">
      <w:start w:val="0"/>
      <w:numFmt w:val="bullet"/>
      <w:lvlText w:val="•"/>
      <w:lvlJc w:val="left"/>
      <w:pPr>
        <w:ind w:left="7962" w:hanging="216"/>
      </w:pPr>
      <w:rPr>
        <w:rFonts w:hint="default"/>
        <w:lang w:val="en-US" w:eastAsia="en-US" w:bidi="ar-SA"/>
      </w:rPr>
    </w:lvl>
    <w:lvl w:ilvl="8" w:tentative="0">
      <w:start w:val="0"/>
      <w:numFmt w:val="bullet"/>
      <w:lvlText w:val="•"/>
      <w:lvlJc w:val="left"/>
      <w:pPr>
        <w:ind w:left="8928" w:hanging="216"/>
      </w:pPr>
      <w:rPr>
        <w:rFonts w:hint="default"/>
        <w:lang w:val="en-US" w:eastAsia="en-US" w:bidi="ar-SA"/>
      </w:rPr>
    </w:lvl>
  </w:abstractNum>
  <w:abstractNum w:abstractNumId="6">
    <w:nsid w:val="D7F9FE59"/>
    <w:multiLevelType w:val="multilevel"/>
    <w:tmpl w:val="D7F9FE59"/>
    <w:lvl w:ilvl="0" w:tentative="0">
      <w:start w:val="0"/>
      <w:numFmt w:val="bullet"/>
      <w:lvlText w:val="&gt;"/>
      <w:lvlJc w:val="left"/>
      <w:pPr>
        <w:ind w:left="126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220" w:hanging="216"/>
      </w:pPr>
      <w:rPr>
        <w:rFonts w:hint="default"/>
        <w:lang w:val="en-US" w:eastAsia="en-US" w:bidi="ar-SA"/>
      </w:rPr>
    </w:lvl>
    <w:lvl w:ilvl="2" w:tentative="0">
      <w:start w:val="0"/>
      <w:numFmt w:val="bullet"/>
      <w:lvlText w:val="•"/>
      <w:lvlJc w:val="left"/>
      <w:pPr>
        <w:ind w:left="3180" w:hanging="216"/>
      </w:pPr>
      <w:rPr>
        <w:rFonts w:hint="default"/>
        <w:lang w:val="en-US" w:eastAsia="en-US" w:bidi="ar-SA"/>
      </w:rPr>
    </w:lvl>
    <w:lvl w:ilvl="3" w:tentative="0">
      <w:start w:val="0"/>
      <w:numFmt w:val="bullet"/>
      <w:lvlText w:val="•"/>
      <w:lvlJc w:val="left"/>
      <w:pPr>
        <w:ind w:left="4140" w:hanging="216"/>
      </w:pPr>
      <w:rPr>
        <w:rFonts w:hint="default"/>
        <w:lang w:val="en-US" w:eastAsia="en-US" w:bidi="ar-SA"/>
      </w:rPr>
    </w:lvl>
    <w:lvl w:ilvl="4" w:tentative="0">
      <w:start w:val="0"/>
      <w:numFmt w:val="bullet"/>
      <w:lvlText w:val="•"/>
      <w:lvlJc w:val="left"/>
      <w:pPr>
        <w:ind w:left="5100" w:hanging="216"/>
      </w:pPr>
      <w:rPr>
        <w:rFonts w:hint="default"/>
        <w:lang w:val="en-US" w:eastAsia="en-US" w:bidi="ar-SA"/>
      </w:rPr>
    </w:lvl>
    <w:lvl w:ilvl="5" w:tentative="0">
      <w:start w:val="0"/>
      <w:numFmt w:val="bullet"/>
      <w:lvlText w:val="•"/>
      <w:lvlJc w:val="left"/>
      <w:pPr>
        <w:ind w:left="6060" w:hanging="216"/>
      </w:pPr>
      <w:rPr>
        <w:rFonts w:hint="default"/>
        <w:lang w:val="en-US" w:eastAsia="en-US" w:bidi="ar-SA"/>
      </w:rPr>
    </w:lvl>
    <w:lvl w:ilvl="6" w:tentative="0">
      <w:start w:val="0"/>
      <w:numFmt w:val="bullet"/>
      <w:lvlText w:val="•"/>
      <w:lvlJc w:val="left"/>
      <w:pPr>
        <w:ind w:left="7020" w:hanging="216"/>
      </w:pPr>
      <w:rPr>
        <w:rFonts w:hint="default"/>
        <w:lang w:val="en-US" w:eastAsia="en-US" w:bidi="ar-SA"/>
      </w:rPr>
    </w:lvl>
    <w:lvl w:ilvl="7" w:tentative="0">
      <w:start w:val="0"/>
      <w:numFmt w:val="bullet"/>
      <w:lvlText w:val="•"/>
      <w:lvlJc w:val="left"/>
      <w:pPr>
        <w:ind w:left="7980" w:hanging="216"/>
      </w:pPr>
      <w:rPr>
        <w:rFonts w:hint="default"/>
        <w:lang w:val="en-US" w:eastAsia="en-US" w:bidi="ar-SA"/>
      </w:rPr>
    </w:lvl>
    <w:lvl w:ilvl="8" w:tentative="0">
      <w:start w:val="0"/>
      <w:numFmt w:val="bullet"/>
      <w:lvlText w:val="•"/>
      <w:lvlJc w:val="left"/>
      <w:pPr>
        <w:ind w:left="8940" w:hanging="216"/>
      </w:pPr>
      <w:rPr>
        <w:rFonts w:hint="default"/>
        <w:lang w:val="en-US" w:eastAsia="en-US" w:bidi="ar-SA"/>
      </w:rPr>
    </w:lvl>
  </w:abstractNum>
  <w:abstractNum w:abstractNumId="7">
    <w:nsid w:val="DCBA6B53"/>
    <w:multiLevelType w:val="multilevel"/>
    <w:tmpl w:val="DCBA6B53"/>
    <w:lvl w:ilvl="0" w:tentative="0">
      <w:start w:val="0"/>
      <w:numFmt w:val="bullet"/>
      <w:lvlText w:val="&gt;"/>
      <w:lvlJc w:val="left"/>
      <w:pPr>
        <w:ind w:left="126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220" w:hanging="216"/>
      </w:pPr>
      <w:rPr>
        <w:rFonts w:hint="default"/>
        <w:lang w:val="en-US" w:eastAsia="en-US" w:bidi="ar-SA"/>
      </w:rPr>
    </w:lvl>
    <w:lvl w:ilvl="2" w:tentative="0">
      <w:start w:val="0"/>
      <w:numFmt w:val="bullet"/>
      <w:lvlText w:val="•"/>
      <w:lvlJc w:val="left"/>
      <w:pPr>
        <w:ind w:left="3180" w:hanging="216"/>
      </w:pPr>
      <w:rPr>
        <w:rFonts w:hint="default"/>
        <w:lang w:val="en-US" w:eastAsia="en-US" w:bidi="ar-SA"/>
      </w:rPr>
    </w:lvl>
    <w:lvl w:ilvl="3" w:tentative="0">
      <w:start w:val="0"/>
      <w:numFmt w:val="bullet"/>
      <w:lvlText w:val="•"/>
      <w:lvlJc w:val="left"/>
      <w:pPr>
        <w:ind w:left="4140" w:hanging="216"/>
      </w:pPr>
      <w:rPr>
        <w:rFonts w:hint="default"/>
        <w:lang w:val="en-US" w:eastAsia="en-US" w:bidi="ar-SA"/>
      </w:rPr>
    </w:lvl>
    <w:lvl w:ilvl="4" w:tentative="0">
      <w:start w:val="0"/>
      <w:numFmt w:val="bullet"/>
      <w:lvlText w:val="•"/>
      <w:lvlJc w:val="left"/>
      <w:pPr>
        <w:ind w:left="5100" w:hanging="216"/>
      </w:pPr>
      <w:rPr>
        <w:rFonts w:hint="default"/>
        <w:lang w:val="en-US" w:eastAsia="en-US" w:bidi="ar-SA"/>
      </w:rPr>
    </w:lvl>
    <w:lvl w:ilvl="5" w:tentative="0">
      <w:start w:val="0"/>
      <w:numFmt w:val="bullet"/>
      <w:lvlText w:val="•"/>
      <w:lvlJc w:val="left"/>
      <w:pPr>
        <w:ind w:left="6060" w:hanging="216"/>
      </w:pPr>
      <w:rPr>
        <w:rFonts w:hint="default"/>
        <w:lang w:val="en-US" w:eastAsia="en-US" w:bidi="ar-SA"/>
      </w:rPr>
    </w:lvl>
    <w:lvl w:ilvl="6" w:tentative="0">
      <w:start w:val="0"/>
      <w:numFmt w:val="bullet"/>
      <w:lvlText w:val="•"/>
      <w:lvlJc w:val="left"/>
      <w:pPr>
        <w:ind w:left="7020" w:hanging="216"/>
      </w:pPr>
      <w:rPr>
        <w:rFonts w:hint="default"/>
        <w:lang w:val="en-US" w:eastAsia="en-US" w:bidi="ar-SA"/>
      </w:rPr>
    </w:lvl>
    <w:lvl w:ilvl="7" w:tentative="0">
      <w:start w:val="0"/>
      <w:numFmt w:val="bullet"/>
      <w:lvlText w:val="•"/>
      <w:lvlJc w:val="left"/>
      <w:pPr>
        <w:ind w:left="7980" w:hanging="216"/>
      </w:pPr>
      <w:rPr>
        <w:rFonts w:hint="default"/>
        <w:lang w:val="en-US" w:eastAsia="en-US" w:bidi="ar-SA"/>
      </w:rPr>
    </w:lvl>
    <w:lvl w:ilvl="8" w:tentative="0">
      <w:start w:val="0"/>
      <w:numFmt w:val="bullet"/>
      <w:lvlText w:val="•"/>
      <w:lvlJc w:val="left"/>
      <w:pPr>
        <w:ind w:left="8940" w:hanging="216"/>
      </w:pPr>
      <w:rPr>
        <w:rFonts w:hint="default"/>
        <w:lang w:val="en-US" w:eastAsia="en-US" w:bidi="ar-SA"/>
      </w:rPr>
    </w:lvl>
  </w:abstractNum>
  <w:abstractNum w:abstractNumId="8">
    <w:nsid w:val="F4B5D9F5"/>
    <w:multiLevelType w:val="multilevel"/>
    <w:tmpl w:val="F4B5D9F5"/>
    <w:lvl w:ilvl="0" w:tentative="0">
      <w:start w:val="1"/>
      <w:numFmt w:val="decimal"/>
      <w:lvlText w:val="%1"/>
      <w:lvlJc w:val="left"/>
      <w:pPr>
        <w:ind w:left="1411"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364" w:hanging="282"/>
      </w:pPr>
      <w:rPr>
        <w:rFonts w:hint="default"/>
        <w:lang w:val="en-US" w:eastAsia="en-US" w:bidi="ar-SA"/>
      </w:rPr>
    </w:lvl>
    <w:lvl w:ilvl="2" w:tentative="0">
      <w:start w:val="0"/>
      <w:numFmt w:val="bullet"/>
      <w:lvlText w:val="•"/>
      <w:lvlJc w:val="left"/>
      <w:pPr>
        <w:ind w:left="3308" w:hanging="282"/>
      </w:pPr>
      <w:rPr>
        <w:rFonts w:hint="default"/>
        <w:lang w:val="en-US" w:eastAsia="en-US" w:bidi="ar-SA"/>
      </w:rPr>
    </w:lvl>
    <w:lvl w:ilvl="3" w:tentative="0">
      <w:start w:val="0"/>
      <w:numFmt w:val="bullet"/>
      <w:lvlText w:val="•"/>
      <w:lvlJc w:val="left"/>
      <w:pPr>
        <w:ind w:left="4252" w:hanging="282"/>
      </w:pPr>
      <w:rPr>
        <w:rFonts w:hint="default"/>
        <w:lang w:val="en-US" w:eastAsia="en-US" w:bidi="ar-SA"/>
      </w:rPr>
    </w:lvl>
    <w:lvl w:ilvl="4" w:tentative="0">
      <w:start w:val="0"/>
      <w:numFmt w:val="bullet"/>
      <w:lvlText w:val="•"/>
      <w:lvlJc w:val="left"/>
      <w:pPr>
        <w:ind w:left="5196" w:hanging="282"/>
      </w:pPr>
      <w:rPr>
        <w:rFonts w:hint="default"/>
        <w:lang w:val="en-US" w:eastAsia="en-US" w:bidi="ar-SA"/>
      </w:rPr>
    </w:lvl>
    <w:lvl w:ilvl="5" w:tentative="0">
      <w:start w:val="0"/>
      <w:numFmt w:val="bullet"/>
      <w:lvlText w:val="•"/>
      <w:lvlJc w:val="left"/>
      <w:pPr>
        <w:ind w:left="6140" w:hanging="282"/>
      </w:pPr>
      <w:rPr>
        <w:rFonts w:hint="default"/>
        <w:lang w:val="en-US" w:eastAsia="en-US" w:bidi="ar-SA"/>
      </w:rPr>
    </w:lvl>
    <w:lvl w:ilvl="6" w:tentative="0">
      <w:start w:val="0"/>
      <w:numFmt w:val="bullet"/>
      <w:lvlText w:val="•"/>
      <w:lvlJc w:val="left"/>
      <w:pPr>
        <w:ind w:left="7084" w:hanging="282"/>
      </w:pPr>
      <w:rPr>
        <w:rFonts w:hint="default"/>
        <w:lang w:val="en-US" w:eastAsia="en-US" w:bidi="ar-SA"/>
      </w:rPr>
    </w:lvl>
    <w:lvl w:ilvl="7" w:tentative="0">
      <w:start w:val="0"/>
      <w:numFmt w:val="bullet"/>
      <w:lvlText w:val="•"/>
      <w:lvlJc w:val="left"/>
      <w:pPr>
        <w:ind w:left="8028" w:hanging="282"/>
      </w:pPr>
      <w:rPr>
        <w:rFonts w:hint="default"/>
        <w:lang w:val="en-US" w:eastAsia="en-US" w:bidi="ar-SA"/>
      </w:rPr>
    </w:lvl>
    <w:lvl w:ilvl="8" w:tentative="0">
      <w:start w:val="0"/>
      <w:numFmt w:val="bullet"/>
      <w:lvlText w:val="•"/>
      <w:lvlJc w:val="left"/>
      <w:pPr>
        <w:ind w:left="8972" w:hanging="282"/>
      </w:pPr>
      <w:rPr>
        <w:rFonts w:hint="default"/>
        <w:lang w:val="en-US" w:eastAsia="en-US" w:bidi="ar-SA"/>
      </w:rPr>
    </w:lvl>
  </w:abstractNum>
  <w:abstractNum w:abstractNumId="9">
    <w:nsid w:val="0053208E"/>
    <w:multiLevelType w:val="multilevel"/>
    <w:tmpl w:val="0053208E"/>
    <w:lvl w:ilvl="0" w:tentative="0">
      <w:start w:val="1"/>
      <w:numFmt w:val="decimal"/>
      <w:lvlText w:val="%1"/>
      <w:lvlJc w:val="left"/>
      <w:pPr>
        <w:ind w:left="1411"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364" w:hanging="282"/>
      </w:pPr>
      <w:rPr>
        <w:rFonts w:hint="default"/>
        <w:lang w:val="en-US" w:eastAsia="en-US" w:bidi="ar-SA"/>
      </w:rPr>
    </w:lvl>
    <w:lvl w:ilvl="2" w:tentative="0">
      <w:start w:val="0"/>
      <w:numFmt w:val="bullet"/>
      <w:lvlText w:val="•"/>
      <w:lvlJc w:val="left"/>
      <w:pPr>
        <w:ind w:left="3308" w:hanging="282"/>
      </w:pPr>
      <w:rPr>
        <w:rFonts w:hint="default"/>
        <w:lang w:val="en-US" w:eastAsia="en-US" w:bidi="ar-SA"/>
      </w:rPr>
    </w:lvl>
    <w:lvl w:ilvl="3" w:tentative="0">
      <w:start w:val="0"/>
      <w:numFmt w:val="bullet"/>
      <w:lvlText w:val="•"/>
      <w:lvlJc w:val="left"/>
      <w:pPr>
        <w:ind w:left="4252" w:hanging="282"/>
      </w:pPr>
      <w:rPr>
        <w:rFonts w:hint="default"/>
        <w:lang w:val="en-US" w:eastAsia="en-US" w:bidi="ar-SA"/>
      </w:rPr>
    </w:lvl>
    <w:lvl w:ilvl="4" w:tentative="0">
      <w:start w:val="0"/>
      <w:numFmt w:val="bullet"/>
      <w:lvlText w:val="•"/>
      <w:lvlJc w:val="left"/>
      <w:pPr>
        <w:ind w:left="5196" w:hanging="282"/>
      </w:pPr>
      <w:rPr>
        <w:rFonts w:hint="default"/>
        <w:lang w:val="en-US" w:eastAsia="en-US" w:bidi="ar-SA"/>
      </w:rPr>
    </w:lvl>
    <w:lvl w:ilvl="5" w:tentative="0">
      <w:start w:val="0"/>
      <w:numFmt w:val="bullet"/>
      <w:lvlText w:val="•"/>
      <w:lvlJc w:val="left"/>
      <w:pPr>
        <w:ind w:left="6140" w:hanging="282"/>
      </w:pPr>
      <w:rPr>
        <w:rFonts w:hint="default"/>
        <w:lang w:val="en-US" w:eastAsia="en-US" w:bidi="ar-SA"/>
      </w:rPr>
    </w:lvl>
    <w:lvl w:ilvl="6" w:tentative="0">
      <w:start w:val="0"/>
      <w:numFmt w:val="bullet"/>
      <w:lvlText w:val="•"/>
      <w:lvlJc w:val="left"/>
      <w:pPr>
        <w:ind w:left="7084" w:hanging="282"/>
      </w:pPr>
      <w:rPr>
        <w:rFonts w:hint="default"/>
        <w:lang w:val="en-US" w:eastAsia="en-US" w:bidi="ar-SA"/>
      </w:rPr>
    </w:lvl>
    <w:lvl w:ilvl="7" w:tentative="0">
      <w:start w:val="0"/>
      <w:numFmt w:val="bullet"/>
      <w:lvlText w:val="•"/>
      <w:lvlJc w:val="left"/>
      <w:pPr>
        <w:ind w:left="8028" w:hanging="282"/>
      </w:pPr>
      <w:rPr>
        <w:rFonts w:hint="default"/>
        <w:lang w:val="en-US" w:eastAsia="en-US" w:bidi="ar-SA"/>
      </w:rPr>
    </w:lvl>
    <w:lvl w:ilvl="8" w:tentative="0">
      <w:start w:val="0"/>
      <w:numFmt w:val="bullet"/>
      <w:lvlText w:val="•"/>
      <w:lvlJc w:val="left"/>
      <w:pPr>
        <w:ind w:left="8972" w:hanging="282"/>
      </w:pPr>
      <w:rPr>
        <w:rFonts w:hint="default"/>
        <w:lang w:val="en-US" w:eastAsia="en-US" w:bidi="ar-SA"/>
      </w:rPr>
    </w:lvl>
  </w:abstractNum>
  <w:abstractNum w:abstractNumId="10">
    <w:nsid w:val="0248C179"/>
    <w:multiLevelType w:val="multilevel"/>
    <w:tmpl w:val="0248C179"/>
    <w:lvl w:ilvl="0" w:tentative="0">
      <w:start w:val="0"/>
      <w:numFmt w:val="bullet"/>
      <w:lvlText w:val="&gt;"/>
      <w:lvlJc w:val="left"/>
      <w:pPr>
        <w:ind w:left="1480"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418" w:hanging="216"/>
      </w:pPr>
      <w:rPr>
        <w:rFonts w:hint="default"/>
        <w:lang w:val="en-US" w:eastAsia="en-US" w:bidi="ar-SA"/>
      </w:rPr>
    </w:lvl>
    <w:lvl w:ilvl="2" w:tentative="0">
      <w:start w:val="0"/>
      <w:numFmt w:val="bullet"/>
      <w:lvlText w:val="•"/>
      <w:lvlJc w:val="left"/>
      <w:pPr>
        <w:ind w:left="3356" w:hanging="216"/>
      </w:pPr>
      <w:rPr>
        <w:rFonts w:hint="default"/>
        <w:lang w:val="en-US" w:eastAsia="en-US" w:bidi="ar-SA"/>
      </w:rPr>
    </w:lvl>
    <w:lvl w:ilvl="3" w:tentative="0">
      <w:start w:val="0"/>
      <w:numFmt w:val="bullet"/>
      <w:lvlText w:val="•"/>
      <w:lvlJc w:val="left"/>
      <w:pPr>
        <w:ind w:left="4294" w:hanging="216"/>
      </w:pPr>
      <w:rPr>
        <w:rFonts w:hint="default"/>
        <w:lang w:val="en-US" w:eastAsia="en-US" w:bidi="ar-SA"/>
      </w:rPr>
    </w:lvl>
    <w:lvl w:ilvl="4" w:tentative="0">
      <w:start w:val="0"/>
      <w:numFmt w:val="bullet"/>
      <w:lvlText w:val="•"/>
      <w:lvlJc w:val="left"/>
      <w:pPr>
        <w:ind w:left="5232" w:hanging="216"/>
      </w:pPr>
      <w:rPr>
        <w:rFonts w:hint="default"/>
        <w:lang w:val="en-US" w:eastAsia="en-US" w:bidi="ar-SA"/>
      </w:rPr>
    </w:lvl>
    <w:lvl w:ilvl="5" w:tentative="0">
      <w:start w:val="0"/>
      <w:numFmt w:val="bullet"/>
      <w:lvlText w:val="•"/>
      <w:lvlJc w:val="left"/>
      <w:pPr>
        <w:ind w:left="6170" w:hanging="216"/>
      </w:pPr>
      <w:rPr>
        <w:rFonts w:hint="default"/>
        <w:lang w:val="en-US" w:eastAsia="en-US" w:bidi="ar-SA"/>
      </w:rPr>
    </w:lvl>
    <w:lvl w:ilvl="6" w:tentative="0">
      <w:start w:val="0"/>
      <w:numFmt w:val="bullet"/>
      <w:lvlText w:val="•"/>
      <w:lvlJc w:val="left"/>
      <w:pPr>
        <w:ind w:left="7108" w:hanging="216"/>
      </w:pPr>
      <w:rPr>
        <w:rFonts w:hint="default"/>
        <w:lang w:val="en-US" w:eastAsia="en-US" w:bidi="ar-SA"/>
      </w:rPr>
    </w:lvl>
    <w:lvl w:ilvl="7" w:tentative="0">
      <w:start w:val="0"/>
      <w:numFmt w:val="bullet"/>
      <w:lvlText w:val="•"/>
      <w:lvlJc w:val="left"/>
      <w:pPr>
        <w:ind w:left="8046" w:hanging="216"/>
      </w:pPr>
      <w:rPr>
        <w:rFonts w:hint="default"/>
        <w:lang w:val="en-US" w:eastAsia="en-US" w:bidi="ar-SA"/>
      </w:rPr>
    </w:lvl>
    <w:lvl w:ilvl="8" w:tentative="0">
      <w:start w:val="0"/>
      <w:numFmt w:val="bullet"/>
      <w:lvlText w:val="•"/>
      <w:lvlJc w:val="left"/>
      <w:pPr>
        <w:ind w:left="8984" w:hanging="216"/>
      </w:pPr>
      <w:rPr>
        <w:rFonts w:hint="default"/>
        <w:lang w:val="en-US" w:eastAsia="en-US" w:bidi="ar-SA"/>
      </w:rPr>
    </w:lvl>
  </w:abstractNum>
  <w:abstractNum w:abstractNumId="11">
    <w:nsid w:val="03D62ECE"/>
    <w:multiLevelType w:val="multilevel"/>
    <w:tmpl w:val="03D62ECE"/>
    <w:lvl w:ilvl="0" w:tentative="0">
      <w:start w:val="1"/>
      <w:numFmt w:val="decimal"/>
      <w:lvlText w:val="%1"/>
      <w:lvlJc w:val="left"/>
      <w:pPr>
        <w:ind w:left="1411"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364" w:hanging="282"/>
      </w:pPr>
      <w:rPr>
        <w:rFonts w:hint="default"/>
        <w:lang w:val="en-US" w:eastAsia="en-US" w:bidi="ar-SA"/>
      </w:rPr>
    </w:lvl>
    <w:lvl w:ilvl="2" w:tentative="0">
      <w:start w:val="0"/>
      <w:numFmt w:val="bullet"/>
      <w:lvlText w:val="•"/>
      <w:lvlJc w:val="left"/>
      <w:pPr>
        <w:ind w:left="3308" w:hanging="282"/>
      </w:pPr>
      <w:rPr>
        <w:rFonts w:hint="default"/>
        <w:lang w:val="en-US" w:eastAsia="en-US" w:bidi="ar-SA"/>
      </w:rPr>
    </w:lvl>
    <w:lvl w:ilvl="3" w:tentative="0">
      <w:start w:val="0"/>
      <w:numFmt w:val="bullet"/>
      <w:lvlText w:val="•"/>
      <w:lvlJc w:val="left"/>
      <w:pPr>
        <w:ind w:left="4252" w:hanging="282"/>
      </w:pPr>
      <w:rPr>
        <w:rFonts w:hint="default"/>
        <w:lang w:val="en-US" w:eastAsia="en-US" w:bidi="ar-SA"/>
      </w:rPr>
    </w:lvl>
    <w:lvl w:ilvl="4" w:tentative="0">
      <w:start w:val="0"/>
      <w:numFmt w:val="bullet"/>
      <w:lvlText w:val="•"/>
      <w:lvlJc w:val="left"/>
      <w:pPr>
        <w:ind w:left="5196" w:hanging="282"/>
      </w:pPr>
      <w:rPr>
        <w:rFonts w:hint="default"/>
        <w:lang w:val="en-US" w:eastAsia="en-US" w:bidi="ar-SA"/>
      </w:rPr>
    </w:lvl>
    <w:lvl w:ilvl="5" w:tentative="0">
      <w:start w:val="0"/>
      <w:numFmt w:val="bullet"/>
      <w:lvlText w:val="•"/>
      <w:lvlJc w:val="left"/>
      <w:pPr>
        <w:ind w:left="6140" w:hanging="282"/>
      </w:pPr>
      <w:rPr>
        <w:rFonts w:hint="default"/>
        <w:lang w:val="en-US" w:eastAsia="en-US" w:bidi="ar-SA"/>
      </w:rPr>
    </w:lvl>
    <w:lvl w:ilvl="6" w:tentative="0">
      <w:start w:val="0"/>
      <w:numFmt w:val="bullet"/>
      <w:lvlText w:val="•"/>
      <w:lvlJc w:val="left"/>
      <w:pPr>
        <w:ind w:left="7084" w:hanging="282"/>
      </w:pPr>
      <w:rPr>
        <w:rFonts w:hint="default"/>
        <w:lang w:val="en-US" w:eastAsia="en-US" w:bidi="ar-SA"/>
      </w:rPr>
    </w:lvl>
    <w:lvl w:ilvl="7" w:tentative="0">
      <w:start w:val="0"/>
      <w:numFmt w:val="bullet"/>
      <w:lvlText w:val="•"/>
      <w:lvlJc w:val="left"/>
      <w:pPr>
        <w:ind w:left="8028" w:hanging="282"/>
      </w:pPr>
      <w:rPr>
        <w:rFonts w:hint="default"/>
        <w:lang w:val="en-US" w:eastAsia="en-US" w:bidi="ar-SA"/>
      </w:rPr>
    </w:lvl>
    <w:lvl w:ilvl="8" w:tentative="0">
      <w:start w:val="0"/>
      <w:numFmt w:val="bullet"/>
      <w:lvlText w:val="•"/>
      <w:lvlJc w:val="left"/>
      <w:pPr>
        <w:ind w:left="8972" w:hanging="282"/>
      </w:pPr>
      <w:rPr>
        <w:rFonts w:hint="default"/>
        <w:lang w:val="en-US" w:eastAsia="en-US" w:bidi="ar-SA"/>
      </w:rPr>
    </w:lvl>
  </w:abstractNum>
  <w:abstractNum w:abstractNumId="12">
    <w:nsid w:val="2470EC97"/>
    <w:multiLevelType w:val="multilevel"/>
    <w:tmpl w:val="2470EC97"/>
    <w:lvl w:ilvl="0" w:tentative="0">
      <w:start w:val="0"/>
      <w:numFmt w:val="bullet"/>
      <w:lvlText w:val="&gt;"/>
      <w:lvlJc w:val="left"/>
      <w:pPr>
        <w:ind w:left="1048"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022" w:hanging="216"/>
      </w:pPr>
      <w:rPr>
        <w:rFonts w:hint="default"/>
        <w:lang w:val="en-US" w:eastAsia="en-US" w:bidi="ar-SA"/>
      </w:rPr>
    </w:lvl>
    <w:lvl w:ilvl="2" w:tentative="0">
      <w:start w:val="0"/>
      <w:numFmt w:val="bullet"/>
      <w:lvlText w:val="•"/>
      <w:lvlJc w:val="left"/>
      <w:pPr>
        <w:ind w:left="3004" w:hanging="216"/>
      </w:pPr>
      <w:rPr>
        <w:rFonts w:hint="default"/>
        <w:lang w:val="en-US" w:eastAsia="en-US" w:bidi="ar-SA"/>
      </w:rPr>
    </w:lvl>
    <w:lvl w:ilvl="3" w:tentative="0">
      <w:start w:val="0"/>
      <w:numFmt w:val="bullet"/>
      <w:lvlText w:val="•"/>
      <w:lvlJc w:val="left"/>
      <w:pPr>
        <w:ind w:left="3986" w:hanging="216"/>
      </w:pPr>
      <w:rPr>
        <w:rFonts w:hint="default"/>
        <w:lang w:val="en-US" w:eastAsia="en-US" w:bidi="ar-SA"/>
      </w:rPr>
    </w:lvl>
    <w:lvl w:ilvl="4" w:tentative="0">
      <w:start w:val="0"/>
      <w:numFmt w:val="bullet"/>
      <w:lvlText w:val="•"/>
      <w:lvlJc w:val="left"/>
      <w:pPr>
        <w:ind w:left="4968" w:hanging="216"/>
      </w:pPr>
      <w:rPr>
        <w:rFonts w:hint="default"/>
        <w:lang w:val="en-US" w:eastAsia="en-US" w:bidi="ar-SA"/>
      </w:rPr>
    </w:lvl>
    <w:lvl w:ilvl="5" w:tentative="0">
      <w:start w:val="0"/>
      <w:numFmt w:val="bullet"/>
      <w:lvlText w:val="•"/>
      <w:lvlJc w:val="left"/>
      <w:pPr>
        <w:ind w:left="5950" w:hanging="216"/>
      </w:pPr>
      <w:rPr>
        <w:rFonts w:hint="default"/>
        <w:lang w:val="en-US" w:eastAsia="en-US" w:bidi="ar-SA"/>
      </w:rPr>
    </w:lvl>
    <w:lvl w:ilvl="6" w:tentative="0">
      <w:start w:val="0"/>
      <w:numFmt w:val="bullet"/>
      <w:lvlText w:val="•"/>
      <w:lvlJc w:val="left"/>
      <w:pPr>
        <w:ind w:left="6932" w:hanging="216"/>
      </w:pPr>
      <w:rPr>
        <w:rFonts w:hint="default"/>
        <w:lang w:val="en-US" w:eastAsia="en-US" w:bidi="ar-SA"/>
      </w:rPr>
    </w:lvl>
    <w:lvl w:ilvl="7" w:tentative="0">
      <w:start w:val="0"/>
      <w:numFmt w:val="bullet"/>
      <w:lvlText w:val="•"/>
      <w:lvlJc w:val="left"/>
      <w:pPr>
        <w:ind w:left="7914" w:hanging="216"/>
      </w:pPr>
      <w:rPr>
        <w:rFonts w:hint="default"/>
        <w:lang w:val="en-US" w:eastAsia="en-US" w:bidi="ar-SA"/>
      </w:rPr>
    </w:lvl>
    <w:lvl w:ilvl="8" w:tentative="0">
      <w:start w:val="0"/>
      <w:numFmt w:val="bullet"/>
      <w:lvlText w:val="•"/>
      <w:lvlJc w:val="left"/>
      <w:pPr>
        <w:ind w:left="8896" w:hanging="216"/>
      </w:pPr>
      <w:rPr>
        <w:rFonts w:hint="default"/>
        <w:lang w:val="en-US" w:eastAsia="en-US" w:bidi="ar-SA"/>
      </w:rPr>
    </w:lvl>
  </w:abstractNum>
  <w:abstractNum w:abstractNumId="13">
    <w:nsid w:val="25B654F3"/>
    <w:multiLevelType w:val="multilevel"/>
    <w:tmpl w:val="25B654F3"/>
    <w:lvl w:ilvl="0" w:tentative="0">
      <w:start w:val="0"/>
      <w:numFmt w:val="bullet"/>
      <w:lvlText w:val="-"/>
      <w:lvlJc w:val="left"/>
      <w:pPr>
        <w:ind w:left="760"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1770" w:hanging="216"/>
      </w:pPr>
      <w:rPr>
        <w:rFonts w:hint="default"/>
        <w:lang w:val="en-US" w:eastAsia="en-US" w:bidi="ar-SA"/>
      </w:rPr>
    </w:lvl>
    <w:lvl w:ilvl="2" w:tentative="0">
      <w:start w:val="0"/>
      <w:numFmt w:val="bullet"/>
      <w:lvlText w:val="•"/>
      <w:lvlJc w:val="left"/>
      <w:pPr>
        <w:ind w:left="2780" w:hanging="216"/>
      </w:pPr>
      <w:rPr>
        <w:rFonts w:hint="default"/>
        <w:lang w:val="en-US" w:eastAsia="en-US" w:bidi="ar-SA"/>
      </w:rPr>
    </w:lvl>
    <w:lvl w:ilvl="3" w:tentative="0">
      <w:start w:val="0"/>
      <w:numFmt w:val="bullet"/>
      <w:lvlText w:val="•"/>
      <w:lvlJc w:val="left"/>
      <w:pPr>
        <w:ind w:left="3790" w:hanging="216"/>
      </w:pPr>
      <w:rPr>
        <w:rFonts w:hint="default"/>
        <w:lang w:val="en-US" w:eastAsia="en-US" w:bidi="ar-SA"/>
      </w:rPr>
    </w:lvl>
    <w:lvl w:ilvl="4" w:tentative="0">
      <w:start w:val="0"/>
      <w:numFmt w:val="bullet"/>
      <w:lvlText w:val="•"/>
      <w:lvlJc w:val="left"/>
      <w:pPr>
        <w:ind w:left="4800" w:hanging="216"/>
      </w:pPr>
      <w:rPr>
        <w:rFonts w:hint="default"/>
        <w:lang w:val="en-US" w:eastAsia="en-US" w:bidi="ar-SA"/>
      </w:rPr>
    </w:lvl>
    <w:lvl w:ilvl="5" w:tentative="0">
      <w:start w:val="0"/>
      <w:numFmt w:val="bullet"/>
      <w:lvlText w:val="•"/>
      <w:lvlJc w:val="left"/>
      <w:pPr>
        <w:ind w:left="5810" w:hanging="216"/>
      </w:pPr>
      <w:rPr>
        <w:rFonts w:hint="default"/>
        <w:lang w:val="en-US" w:eastAsia="en-US" w:bidi="ar-SA"/>
      </w:rPr>
    </w:lvl>
    <w:lvl w:ilvl="6" w:tentative="0">
      <w:start w:val="0"/>
      <w:numFmt w:val="bullet"/>
      <w:lvlText w:val="•"/>
      <w:lvlJc w:val="left"/>
      <w:pPr>
        <w:ind w:left="6820" w:hanging="216"/>
      </w:pPr>
      <w:rPr>
        <w:rFonts w:hint="default"/>
        <w:lang w:val="en-US" w:eastAsia="en-US" w:bidi="ar-SA"/>
      </w:rPr>
    </w:lvl>
    <w:lvl w:ilvl="7" w:tentative="0">
      <w:start w:val="0"/>
      <w:numFmt w:val="bullet"/>
      <w:lvlText w:val="•"/>
      <w:lvlJc w:val="left"/>
      <w:pPr>
        <w:ind w:left="7830" w:hanging="216"/>
      </w:pPr>
      <w:rPr>
        <w:rFonts w:hint="default"/>
        <w:lang w:val="en-US" w:eastAsia="en-US" w:bidi="ar-SA"/>
      </w:rPr>
    </w:lvl>
    <w:lvl w:ilvl="8" w:tentative="0">
      <w:start w:val="0"/>
      <w:numFmt w:val="bullet"/>
      <w:lvlText w:val="•"/>
      <w:lvlJc w:val="left"/>
      <w:pPr>
        <w:ind w:left="8840" w:hanging="216"/>
      </w:pPr>
      <w:rPr>
        <w:rFonts w:hint="default"/>
        <w:lang w:val="en-US" w:eastAsia="en-US" w:bidi="ar-SA"/>
      </w:rPr>
    </w:lvl>
  </w:abstractNum>
  <w:abstractNum w:abstractNumId="14">
    <w:nsid w:val="2A8F537B"/>
    <w:multiLevelType w:val="multilevel"/>
    <w:tmpl w:val="2A8F537B"/>
    <w:lvl w:ilvl="0" w:tentative="0">
      <w:start w:val="0"/>
      <w:numFmt w:val="bullet"/>
      <w:lvlText w:val="-"/>
      <w:lvlJc w:val="left"/>
      <w:pPr>
        <w:ind w:left="162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1624" w:hanging="216"/>
      </w:pPr>
      <w:rPr>
        <w:rFonts w:hint="default" w:ascii="MingLiU_HKSCS" w:hAnsi="MingLiU_HKSCS" w:eastAsia="MingLiU_HKSCS" w:cs="MingLiU_HKSCS"/>
        <w:b w:val="0"/>
        <w:bCs w:val="0"/>
        <w:i w:val="0"/>
        <w:iCs w:val="0"/>
        <w:spacing w:val="0"/>
        <w:w w:val="102"/>
        <w:sz w:val="21"/>
        <w:szCs w:val="21"/>
        <w:lang w:val="en-US" w:eastAsia="en-US" w:bidi="ar-SA"/>
      </w:rPr>
    </w:lvl>
    <w:lvl w:ilvl="2" w:tentative="0">
      <w:start w:val="0"/>
      <w:numFmt w:val="bullet"/>
      <w:lvlText w:val="•"/>
      <w:lvlJc w:val="left"/>
      <w:pPr>
        <w:ind w:left="3468" w:hanging="216"/>
      </w:pPr>
      <w:rPr>
        <w:rFonts w:hint="default"/>
        <w:lang w:val="en-US" w:eastAsia="en-US" w:bidi="ar-SA"/>
      </w:rPr>
    </w:lvl>
    <w:lvl w:ilvl="3" w:tentative="0">
      <w:start w:val="0"/>
      <w:numFmt w:val="bullet"/>
      <w:lvlText w:val="•"/>
      <w:lvlJc w:val="left"/>
      <w:pPr>
        <w:ind w:left="4392" w:hanging="216"/>
      </w:pPr>
      <w:rPr>
        <w:rFonts w:hint="default"/>
        <w:lang w:val="en-US" w:eastAsia="en-US" w:bidi="ar-SA"/>
      </w:rPr>
    </w:lvl>
    <w:lvl w:ilvl="4" w:tentative="0">
      <w:start w:val="0"/>
      <w:numFmt w:val="bullet"/>
      <w:lvlText w:val="•"/>
      <w:lvlJc w:val="left"/>
      <w:pPr>
        <w:ind w:left="5316" w:hanging="216"/>
      </w:pPr>
      <w:rPr>
        <w:rFonts w:hint="default"/>
        <w:lang w:val="en-US" w:eastAsia="en-US" w:bidi="ar-SA"/>
      </w:rPr>
    </w:lvl>
    <w:lvl w:ilvl="5" w:tentative="0">
      <w:start w:val="0"/>
      <w:numFmt w:val="bullet"/>
      <w:lvlText w:val="•"/>
      <w:lvlJc w:val="left"/>
      <w:pPr>
        <w:ind w:left="6240" w:hanging="216"/>
      </w:pPr>
      <w:rPr>
        <w:rFonts w:hint="default"/>
        <w:lang w:val="en-US" w:eastAsia="en-US" w:bidi="ar-SA"/>
      </w:rPr>
    </w:lvl>
    <w:lvl w:ilvl="6" w:tentative="0">
      <w:start w:val="0"/>
      <w:numFmt w:val="bullet"/>
      <w:lvlText w:val="•"/>
      <w:lvlJc w:val="left"/>
      <w:pPr>
        <w:ind w:left="7164" w:hanging="216"/>
      </w:pPr>
      <w:rPr>
        <w:rFonts w:hint="default"/>
        <w:lang w:val="en-US" w:eastAsia="en-US" w:bidi="ar-SA"/>
      </w:rPr>
    </w:lvl>
    <w:lvl w:ilvl="7" w:tentative="0">
      <w:start w:val="0"/>
      <w:numFmt w:val="bullet"/>
      <w:lvlText w:val="•"/>
      <w:lvlJc w:val="left"/>
      <w:pPr>
        <w:ind w:left="8088" w:hanging="216"/>
      </w:pPr>
      <w:rPr>
        <w:rFonts w:hint="default"/>
        <w:lang w:val="en-US" w:eastAsia="en-US" w:bidi="ar-SA"/>
      </w:rPr>
    </w:lvl>
    <w:lvl w:ilvl="8" w:tentative="0">
      <w:start w:val="0"/>
      <w:numFmt w:val="bullet"/>
      <w:lvlText w:val="•"/>
      <w:lvlJc w:val="left"/>
      <w:pPr>
        <w:ind w:left="9012" w:hanging="216"/>
      </w:pPr>
      <w:rPr>
        <w:rFonts w:hint="default"/>
        <w:lang w:val="en-US" w:eastAsia="en-US" w:bidi="ar-SA"/>
      </w:rPr>
    </w:lvl>
  </w:abstractNum>
  <w:abstractNum w:abstractNumId="15">
    <w:nsid w:val="4C1BAE26"/>
    <w:multiLevelType w:val="multilevel"/>
    <w:tmpl w:val="4C1BAE26"/>
    <w:lvl w:ilvl="0" w:tentative="0">
      <w:start w:val="0"/>
      <w:numFmt w:val="bullet"/>
      <w:lvlText w:val="&gt;"/>
      <w:lvlJc w:val="left"/>
      <w:pPr>
        <w:ind w:left="126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220" w:hanging="216"/>
      </w:pPr>
      <w:rPr>
        <w:rFonts w:hint="default"/>
        <w:lang w:val="en-US" w:eastAsia="en-US" w:bidi="ar-SA"/>
      </w:rPr>
    </w:lvl>
    <w:lvl w:ilvl="2" w:tentative="0">
      <w:start w:val="0"/>
      <w:numFmt w:val="bullet"/>
      <w:lvlText w:val="•"/>
      <w:lvlJc w:val="left"/>
      <w:pPr>
        <w:ind w:left="3180" w:hanging="216"/>
      </w:pPr>
      <w:rPr>
        <w:rFonts w:hint="default"/>
        <w:lang w:val="en-US" w:eastAsia="en-US" w:bidi="ar-SA"/>
      </w:rPr>
    </w:lvl>
    <w:lvl w:ilvl="3" w:tentative="0">
      <w:start w:val="0"/>
      <w:numFmt w:val="bullet"/>
      <w:lvlText w:val="•"/>
      <w:lvlJc w:val="left"/>
      <w:pPr>
        <w:ind w:left="4140" w:hanging="216"/>
      </w:pPr>
      <w:rPr>
        <w:rFonts w:hint="default"/>
        <w:lang w:val="en-US" w:eastAsia="en-US" w:bidi="ar-SA"/>
      </w:rPr>
    </w:lvl>
    <w:lvl w:ilvl="4" w:tentative="0">
      <w:start w:val="0"/>
      <w:numFmt w:val="bullet"/>
      <w:lvlText w:val="•"/>
      <w:lvlJc w:val="left"/>
      <w:pPr>
        <w:ind w:left="5100" w:hanging="216"/>
      </w:pPr>
      <w:rPr>
        <w:rFonts w:hint="default"/>
        <w:lang w:val="en-US" w:eastAsia="en-US" w:bidi="ar-SA"/>
      </w:rPr>
    </w:lvl>
    <w:lvl w:ilvl="5" w:tentative="0">
      <w:start w:val="0"/>
      <w:numFmt w:val="bullet"/>
      <w:lvlText w:val="•"/>
      <w:lvlJc w:val="left"/>
      <w:pPr>
        <w:ind w:left="6060" w:hanging="216"/>
      </w:pPr>
      <w:rPr>
        <w:rFonts w:hint="default"/>
        <w:lang w:val="en-US" w:eastAsia="en-US" w:bidi="ar-SA"/>
      </w:rPr>
    </w:lvl>
    <w:lvl w:ilvl="6" w:tentative="0">
      <w:start w:val="0"/>
      <w:numFmt w:val="bullet"/>
      <w:lvlText w:val="•"/>
      <w:lvlJc w:val="left"/>
      <w:pPr>
        <w:ind w:left="7020" w:hanging="216"/>
      </w:pPr>
      <w:rPr>
        <w:rFonts w:hint="default"/>
        <w:lang w:val="en-US" w:eastAsia="en-US" w:bidi="ar-SA"/>
      </w:rPr>
    </w:lvl>
    <w:lvl w:ilvl="7" w:tentative="0">
      <w:start w:val="0"/>
      <w:numFmt w:val="bullet"/>
      <w:lvlText w:val="•"/>
      <w:lvlJc w:val="left"/>
      <w:pPr>
        <w:ind w:left="7980" w:hanging="216"/>
      </w:pPr>
      <w:rPr>
        <w:rFonts w:hint="default"/>
        <w:lang w:val="en-US" w:eastAsia="en-US" w:bidi="ar-SA"/>
      </w:rPr>
    </w:lvl>
    <w:lvl w:ilvl="8" w:tentative="0">
      <w:start w:val="0"/>
      <w:numFmt w:val="bullet"/>
      <w:lvlText w:val="•"/>
      <w:lvlJc w:val="left"/>
      <w:pPr>
        <w:ind w:left="8940" w:hanging="216"/>
      </w:pPr>
      <w:rPr>
        <w:rFonts w:hint="default"/>
        <w:lang w:val="en-US" w:eastAsia="en-US" w:bidi="ar-SA"/>
      </w:rPr>
    </w:lvl>
  </w:abstractNum>
  <w:abstractNum w:abstractNumId="16">
    <w:nsid w:val="4D4DC07F"/>
    <w:multiLevelType w:val="multilevel"/>
    <w:tmpl w:val="4D4DC07F"/>
    <w:lvl w:ilvl="0" w:tentative="0">
      <w:start w:val="1"/>
      <w:numFmt w:val="decimal"/>
      <w:lvlText w:val="%1"/>
      <w:lvlJc w:val="left"/>
      <w:pPr>
        <w:ind w:left="1480" w:hanging="216"/>
        <w:jc w:val="left"/>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418" w:hanging="216"/>
      </w:pPr>
      <w:rPr>
        <w:rFonts w:hint="default"/>
        <w:lang w:val="en-US" w:eastAsia="en-US" w:bidi="ar-SA"/>
      </w:rPr>
    </w:lvl>
    <w:lvl w:ilvl="2" w:tentative="0">
      <w:start w:val="0"/>
      <w:numFmt w:val="bullet"/>
      <w:lvlText w:val="•"/>
      <w:lvlJc w:val="left"/>
      <w:pPr>
        <w:ind w:left="3356" w:hanging="216"/>
      </w:pPr>
      <w:rPr>
        <w:rFonts w:hint="default"/>
        <w:lang w:val="en-US" w:eastAsia="en-US" w:bidi="ar-SA"/>
      </w:rPr>
    </w:lvl>
    <w:lvl w:ilvl="3" w:tentative="0">
      <w:start w:val="0"/>
      <w:numFmt w:val="bullet"/>
      <w:lvlText w:val="•"/>
      <w:lvlJc w:val="left"/>
      <w:pPr>
        <w:ind w:left="4294" w:hanging="216"/>
      </w:pPr>
      <w:rPr>
        <w:rFonts w:hint="default"/>
        <w:lang w:val="en-US" w:eastAsia="en-US" w:bidi="ar-SA"/>
      </w:rPr>
    </w:lvl>
    <w:lvl w:ilvl="4" w:tentative="0">
      <w:start w:val="0"/>
      <w:numFmt w:val="bullet"/>
      <w:lvlText w:val="•"/>
      <w:lvlJc w:val="left"/>
      <w:pPr>
        <w:ind w:left="5232" w:hanging="216"/>
      </w:pPr>
      <w:rPr>
        <w:rFonts w:hint="default"/>
        <w:lang w:val="en-US" w:eastAsia="en-US" w:bidi="ar-SA"/>
      </w:rPr>
    </w:lvl>
    <w:lvl w:ilvl="5" w:tentative="0">
      <w:start w:val="0"/>
      <w:numFmt w:val="bullet"/>
      <w:lvlText w:val="•"/>
      <w:lvlJc w:val="left"/>
      <w:pPr>
        <w:ind w:left="6170" w:hanging="216"/>
      </w:pPr>
      <w:rPr>
        <w:rFonts w:hint="default"/>
        <w:lang w:val="en-US" w:eastAsia="en-US" w:bidi="ar-SA"/>
      </w:rPr>
    </w:lvl>
    <w:lvl w:ilvl="6" w:tentative="0">
      <w:start w:val="0"/>
      <w:numFmt w:val="bullet"/>
      <w:lvlText w:val="•"/>
      <w:lvlJc w:val="left"/>
      <w:pPr>
        <w:ind w:left="7108" w:hanging="216"/>
      </w:pPr>
      <w:rPr>
        <w:rFonts w:hint="default"/>
        <w:lang w:val="en-US" w:eastAsia="en-US" w:bidi="ar-SA"/>
      </w:rPr>
    </w:lvl>
    <w:lvl w:ilvl="7" w:tentative="0">
      <w:start w:val="0"/>
      <w:numFmt w:val="bullet"/>
      <w:lvlText w:val="•"/>
      <w:lvlJc w:val="left"/>
      <w:pPr>
        <w:ind w:left="8046" w:hanging="216"/>
      </w:pPr>
      <w:rPr>
        <w:rFonts w:hint="default"/>
        <w:lang w:val="en-US" w:eastAsia="en-US" w:bidi="ar-SA"/>
      </w:rPr>
    </w:lvl>
    <w:lvl w:ilvl="8" w:tentative="0">
      <w:start w:val="0"/>
      <w:numFmt w:val="bullet"/>
      <w:lvlText w:val="•"/>
      <w:lvlJc w:val="left"/>
      <w:pPr>
        <w:ind w:left="8984" w:hanging="216"/>
      </w:pPr>
      <w:rPr>
        <w:rFonts w:hint="default"/>
        <w:lang w:val="en-US" w:eastAsia="en-US" w:bidi="ar-SA"/>
      </w:rPr>
    </w:lvl>
  </w:abstractNum>
  <w:abstractNum w:abstractNumId="17">
    <w:nsid w:val="59ADCABA"/>
    <w:multiLevelType w:val="multilevel"/>
    <w:tmpl w:val="59ADCABA"/>
    <w:lvl w:ilvl="0" w:tentative="0">
      <w:start w:val="1"/>
      <w:numFmt w:val="decimal"/>
      <w:lvlText w:val="%1"/>
      <w:lvlJc w:val="left"/>
      <w:pPr>
        <w:ind w:left="1307" w:hanging="282"/>
        <w:jc w:val="left"/>
      </w:pPr>
      <w:rPr>
        <w:rFonts w:hint="default" w:ascii="Arial" w:hAnsi="Arial" w:eastAsia="Arial" w:cs="Arial"/>
        <w:b w:val="0"/>
        <w:bCs w:val="0"/>
        <w:i w:val="0"/>
        <w:iCs w:val="0"/>
        <w:color w:val="8E0011"/>
        <w:spacing w:val="0"/>
        <w:w w:val="102"/>
        <w:sz w:val="21"/>
        <w:szCs w:val="21"/>
        <w:lang w:val="en-US" w:eastAsia="en-US" w:bidi="ar-SA"/>
      </w:rPr>
    </w:lvl>
    <w:lvl w:ilvl="1" w:tentative="0">
      <w:start w:val="0"/>
      <w:numFmt w:val="bullet"/>
      <w:lvlText w:val="•"/>
      <w:lvlJc w:val="left"/>
      <w:pPr>
        <w:ind w:left="2256" w:hanging="282"/>
      </w:pPr>
      <w:rPr>
        <w:rFonts w:hint="default"/>
        <w:lang w:val="en-US" w:eastAsia="en-US" w:bidi="ar-SA"/>
      </w:rPr>
    </w:lvl>
    <w:lvl w:ilvl="2" w:tentative="0">
      <w:start w:val="0"/>
      <w:numFmt w:val="bullet"/>
      <w:lvlText w:val="•"/>
      <w:lvlJc w:val="left"/>
      <w:pPr>
        <w:ind w:left="3212" w:hanging="282"/>
      </w:pPr>
      <w:rPr>
        <w:rFonts w:hint="default"/>
        <w:lang w:val="en-US" w:eastAsia="en-US" w:bidi="ar-SA"/>
      </w:rPr>
    </w:lvl>
    <w:lvl w:ilvl="3" w:tentative="0">
      <w:start w:val="0"/>
      <w:numFmt w:val="bullet"/>
      <w:lvlText w:val="•"/>
      <w:lvlJc w:val="left"/>
      <w:pPr>
        <w:ind w:left="4168" w:hanging="282"/>
      </w:pPr>
      <w:rPr>
        <w:rFonts w:hint="default"/>
        <w:lang w:val="en-US" w:eastAsia="en-US" w:bidi="ar-SA"/>
      </w:rPr>
    </w:lvl>
    <w:lvl w:ilvl="4" w:tentative="0">
      <w:start w:val="0"/>
      <w:numFmt w:val="bullet"/>
      <w:lvlText w:val="•"/>
      <w:lvlJc w:val="left"/>
      <w:pPr>
        <w:ind w:left="5124" w:hanging="282"/>
      </w:pPr>
      <w:rPr>
        <w:rFonts w:hint="default"/>
        <w:lang w:val="en-US" w:eastAsia="en-US" w:bidi="ar-SA"/>
      </w:rPr>
    </w:lvl>
    <w:lvl w:ilvl="5" w:tentative="0">
      <w:start w:val="0"/>
      <w:numFmt w:val="bullet"/>
      <w:lvlText w:val="•"/>
      <w:lvlJc w:val="left"/>
      <w:pPr>
        <w:ind w:left="6080" w:hanging="282"/>
      </w:pPr>
      <w:rPr>
        <w:rFonts w:hint="default"/>
        <w:lang w:val="en-US" w:eastAsia="en-US" w:bidi="ar-SA"/>
      </w:rPr>
    </w:lvl>
    <w:lvl w:ilvl="6" w:tentative="0">
      <w:start w:val="0"/>
      <w:numFmt w:val="bullet"/>
      <w:lvlText w:val="•"/>
      <w:lvlJc w:val="left"/>
      <w:pPr>
        <w:ind w:left="7036" w:hanging="282"/>
      </w:pPr>
      <w:rPr>
        <w:rFonts w:hint="default"/>
        <w:lang w:val="en-US" w:eastAsia="en-US" w:bidi="ar-SA"/>
      </w:rPr>
    </w:lvl>
    <w:lvl w:ilvl="7" w:tentative="0">
      <w:start w:val="0"/>
      <w:numFmt w:val="bullet"/>
      <w:lvlText w:val="•"/>
      <w:lvlJc w:val="left"/>
      <w:pPr>
        <w:ind w:left="7992" w:hanging="282"/>
      </w:pPr>
      <w:rPr>
        <w:rFonts w:hint="default"/>
        <w:lang w:val="en-US" w:eastAsia="en-US" w:bidi="ar-SA"/>
      </w:rPr>
    </w:lvl>
    <w:lvl w:ilvl="8" w:tentative="0">
      <w:start w:val="0"/>
      <w:numFmt w:val="bullet"/>
      <w:lvlText w:val="•"/>
      <w:lvlJc w:val="left"/>
      <w:pPr>
        <w:ind w:left="8948" w:hanging="282"/>
      </w:pPr>
      <w:rPr>
        <w:rFonts w:hint="default"/>
        <w:lang w:val="en-US" w:eastAsia="en-US" w:bidi="ar-SA"/>
      </w:rPr>
    </w:lvl>
  </w:abstractNum>
  <w:abstractNum w:abstractNumId="18">
    <w:nsid w:val="5A241D34"/>
    <w:multiLevelType w:val="multilevel"/>
    <w:tmpl w:val="5A241D34"/>
    <w:lvl w:ilvl="0" w:tentative="0">
      <w:start w:val="0"/>
      <w:numFmt w:val="bullet"/>
      <w:lvlText w:val="&gt;"/>
      <w:lvlJc w:val="left"/>
      <w:pPr>
        <w:ind w:left="1264"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220" w:hanging="216"/>
      </w:pPr>
      <w:rPr>
        <w:rFonts w:hint="default"/>
        <w:lang w:val="en-US" w:eastAsia="en-US" w:bidi="ar-SA"/>
      </w:rPr>
    </w:lvl>
    <w:lvl w:ilvl="2" w:tentative="0">
      <w:start w:val="0"/>
      <w:numFmt w:val="bullet"/>
      <w:lvlText w:val="•"/>
      <w:lvlJc w:val="left"/>
      <w:pPr>
        <w:ind w:left="3180" w:hanging="216"/>
      </w:pPr>
      <w:rPr>
        <w:rFonts w:hint="default"/>
        <w:lang w:val="en-US" w:eastAsia="en-US" w:bidi="ar-SA"/>
      </w:rPr>
    </w:lvl>
    <w:lvl w:ilvl="3" w:tentative="0">
      <w:start w:val="0"/>
      <w:numFmt w:val="bullet"/>
      <w:lvlText w:val="•"/>
      <w:lvlJc w:val="left"/>
      <w:pPr>
        <w:ind w:left="4140" w:hanging="216"/>
      </w:pPr>
      <w:rPr>
        <w:rFonts w:hint="default"/>
        <w:lang w:val="en-US" w:eastAsia="en-US" w:bidi="ar-SA"/>
      </w:rPr>
    </w:lvl>
    <w:lvl w:ilvl="4" w:tentative="0">
      <w:start w:val="0"/>
      <w:numFmt w:val="bullet"/>
      <w:lvlText w:val="•"/>
      <w:lvlJc w:val="left"/>
      <w:pPr>
        <w:ind w:left="5100" w:hanging="216"/>
      </w:pPr>
      <w:rPr>
        <w:rFonts w:hint="default"/>
        <w:lang w:val="en-US" w:eastAsia="en-US" w:bidi="ar-SA"/>
      </w:rPr>
    </w:lvl>
    <w:lvl w:ilvl="5" w:tentative="0">
      <w:start w:val="0"/>
      <w:numFmt w:val="bullet"/>
      <w:lvlText w:val="•"/>
      <w:lvlJc w:val="left"/>
      <w:pPr>
        <w:ind w:left="6060" w:hanging="216"/>
      </w:pPr>
      <w:rPr>
        <w:rFonts w:hint="default"/>
        <w:lang w:val="en-US" w:eastAsia="en-US" w:bidi="ar-SA"/>
      </w:rPr>
    </w:lvl>
    <w:lvl w:ilvl="6" w:tentative="0">
      <w:start w:val="0"/>
      <w:numFmt w:val="bullet"/>
      <w:lvlText w:val="•"/>
      <w:lvlJc w:val="left"/>
      <w:pPr>
        <w:ind w:left="7020" w:hanging="216"/>
      </w:pPr>
      <w:rPr>
        <w:rFonts w:hint="default"/>
        <w:lang w:val="en-US" w:eastAsia="en-US" w:bidi="ar-SA"/>
      </w:rPr>
    </w:lvl>
    <w:lvl w:ilvl="7" w:tentative="0">
      <w:start w:val="0"/>
      <w:numFmt w:val="bullet"/>
      <w:lvlText w:val="•"/>
      <w:lvlJc w:val="left"/>
      <w:pPr>
        <w:ind w:left="7980" w:hanging="216"/>
      </w:pPr>
      <w:rPr>
        <w:rFonts w:hint="default"/>
        <w:lang w:val="en-US" w:eastAsia="en-US" w:bidi="ar-SA"/>
      </w:rPr>
    </w:lvl>
    <w:lvl w:ilvl="8" w:tentative="0">
      <w:start w:val="0"/>
      <w:numFmt w:val="bullet"/>
      <w:lvlText w:val="•"/>
      <w:lvlJc w:val="left"/>
      <w:pPr>
        <w:ind w:left="8940" w:hanging="216"/>
      </w:pPr>
      <w:rPr>
        <w:rFonts w:hint="default"/>
        <w:lang w:val="en-US" w:eastAsia="en-US" w:bidi="ar-SA"/>
      </w:rPr>
    </w:lvl>
  </w:abstractNum>
  <w:abstractNum w:abstractNumId="19">
    <w:nsid w:val="60382F6E"/>
    <w:multiLevelType w:val="multilevel"/>
    <w:tmpl w:val="60382F6E"/>
    <w:lvl w:ilvl="0" w:tentative="0">
      <w:start w:val="4"/>
      <w:numFmt w:val="decimal"/>
      <w:lvlText w:val="%1"/>
      <w:lvlJc w:val="left"/>
      <w:pPr>
        <w:ind w:left="1622" w:hanging="863"/>
        <w:jc w:val="left"/>
      </w:pPr>
      <w:rPr>
        <w:rFonts w:hint="default"/>
        <w:lang w:val="en-US" w:eastAsia="en-US" w:bidi="ar-SA"/>
      </w:rPr>
    </w:lvl>
    <w:lvl w:ilvl="1" w:tentative="0">
      <w:start w:val="2"/>
      <w:numFmt w:val="decimal"/>
      <w:lvlText w:val="%1.%2"/>
      <w:lvlJc w:val="left"/>
      <w:pPr>
        <w:ind w:left="1622" w:hanging="863"/>
        <w:jc w:val="left"/>
      </w:pPr>
      <w:rPr>
        <w:rFonts w:hint="default"/>
        <w:lang w:val="en-US" w:eastAsia="en-US" w:bidi="ar-SA"/>
      </w:rPr>
    </w:lvl>
    <w:lvl w:ilvl="2" w:tentative="0">
      <w:start w:val="1"/>
      <w:numFmt w:val="decimal"/>
      <w:lvlText w:val="%1.%2.%3."/>
      <w:lvlJc w:val="left"/>
      <w:pPr>
        <w:ind w:left="1622" w:hanging="863"/>
        <w:jc w:val="left"/>
      </w:pPr>
      <w:rPr>
        <w:rFonts w:hint="default" w:ascii="MingLiU_HKSCS" w:hAnsi="MingLiU_HKSCS" w:eastAsia="MingLiU_HKSCS" w:cs="MingLiU_HKSCS"/>
        <w:b w:val="0"/>
        <w:bCs w:val="0"/>
        <w:i w:val="0"/>
        <w:iCs w:val="0"/>
        <w:spacing w:val="-1"/>
        <w:w w:val="99"/>
        <w:sz w:val="28"/>
        <w:szCs w:val="28"/>
        <w:lang w:val="en-US" w:eastAsia="en-US" w:bidi="ar-SA"/>
      </w:rPr>
    </w:lvl>
    <w:lvl w:ilvl="3" w:tentative="0">
      <w:start w:val="1"/>
      <w:numFmt w:val="decimal"/>
      <w:lvlText w:val="%4"/>
      <w:lvlJc w:val="left"/>
      <w:pPr>
        <w:ind w:left="1411" w:hanging="282"/>
        <w:jc w:val="left"/>
      </w:pPr>
      <w:rPr>
        <w:rFonts w:hint="default" w:ascii="Arial" w:hAnsi="Arial" w:eastAsia="Arial" w:cs="Arial"/>
        <w:b w:val="0"/>
        <w:bCs w:val="0"/>
        <w:i w:val="0"/>
        <w:iCs w:val="0"/>
        <w:color w:val="8E0011"/>
        <w:spacing w:val="0"/>
        <w:w w:val="102"/>
        <w:sz w:val="21"/>
        <w:szCs w:val="21"/>
        <w:lang w:val="en-US" w:eastAsia="en-US" w:bidi="ar-SA"/>
      </w:rPr>
    </w:lvl>
    <w:lvl w:ilvl="4" w:tentative="0">
      <w:start w:val="0"/>
      <w:numFmt w:val="bullet"/>
      <w:lvlText w:val="•"/>
      <w:lvlJc w:val="left"/>
      <w:pPr>
        <w:ind w:left="4700" w:hanging="282"/>
      </w:pPr>
      <w:rPr>
        <w:rFonts w:hint="default"/>
        <w:lang w:val="en-US" w:eastAsia="en-US" w:bidi="ar-SA"/>
      </w:rPr>
    </w:lvl>
    <w:lvl w:ilvl="5" w:tentative="0">
      <w:start w:val="0"/>
      <w:numFmt w:val="bullet"/>
      <w:lvlText w:val="•"/>
      <w:lvlJc w:val="left"/>
      <w:pPr>
        <w:ind w:left="5726" w:hanging="282"/>
      </w:pPr>
      <w:rPr>
        <w:rFonts w:hint="default"/>
        <w:lang w:val="en-US" w:eastAsia="en-US" w:bidi="ar-SA"/>
      </w:rPr>
    </w:lvl>
    <w:lvl w:ilvl="6" w:tentative="0">
      <w:start w:val="0"/>
      <w:numFmt w:val="bullet"/>
      <w:lvlText w:val="•"/>
      <w:lvlJc w:val="left"/>
      <w:pPr>
        <w:ind w:left="6753" w:hanging="282"/>
      </w:pPr>
      <w:rPr>
        <w:rFonts w:hint="default"/>
        <w:lang w:val="en-US" w:eastAsia="en-US" w:bidi="ar-SA"/>
      </w:rPr>
    </w:lvl>
    <w:lvl w:ilvl="7" w:tentative="0">
      <w:start w:val="0"/>
      <w:numFmt w:val="bullet"/>
      <w:lvlText w:val="•"/>
      <w:lvlJc w:val="left"/>
      <w:pPr>
        <w:ind w:left="7780" w:hanging="282"/>
      </w:pPr>
      <w:rPr>
        <w:rFonts w:hint="default"/>
        <w:lang w:val="en-US" w:eastAsia="en-US" w:bidi="ar-SA"/>
      </w:rPr>
    </w:lvl>
    <w:lvl w:ilvl="8" w:tentative="0">
      <w:start w:val="0"/>
      <w:numFmt w:val="bullet"/>
      <w:lvlText w:val="•"/>
      <w:lvlJc w:val="left"/>
      <w:pPr>
        <w:ind w:left="8806" w:hanging="282"/>
      </w:pPr>
      <w:rPr>
        <w:rFonts w:hint="default"/>
        <w:lang w:val="en-US" w:eastAsia="en-US" w:bidi="ar-SA"/>
      </w:rPr>
    </w:lvl>
  </w:abstractNum>
  <w:abstractNum w:abstractNumId="20">
    <w:nsid w:val="72183CF9"/>
    <w:multiLevelType w:val="multilevel"/>
    <w:tmpl w:val="72183CF9"/>
    <w:lvl w:ilvl="0" w:tentative="0">
      <w:start w:val="0"/>
      <w:numFmt w:val="bullet"/>
      <w:lvlText w:val="&gt;"/>
      <w:lvlJc w:val="left"/>
      <w:pPr>
        <w:ind w:left="1048" w:hanging="216"/>
      </w:pPr>
      <w:rPr>
        <w:rFonts w:hint="default" w:ascii="MingLiU_HKSCS" w:hAnsi="MingLiU_HKSCS" w:eastAsia="MingLiU_HKSCS" w:cs="MingLiU_HKSCS"/>
        <w:b w:val="0"/>
        <w:bCs w:val="0"/>
        <w:i w:val="0"/>
        <w:iCs w:val="0"/>
        <w:spacing w:val="0"/>
        <w:w w:val="102"/>
        <w:sz w:val="21"/>
        <w:szCs w:val="21"/>
        <w:lang w:val="en-US" w:eastAsia="en-US" w:bidi="ar-SA"/>
      </w:rPr>
    </w:lvl>
    <w:lvl w:ilvl="1" w:tentative="0">
      <w:start w:val="0"/>
      <w:numFmt w:val="bullet"/>
      <w:lvlText w:val="•"/>
      <w:lvlJc w:val="left"/>
      <w:pPr>
        <w:ind w:left="2022" w:hanging="216"/>
      </w:pPr>
      <w:rPr>
        <w:rFonts w:hint="default"/>
        <w:lang w:val="en-US" w:eastAsia="en-US" w:bidi="ar-SA"/>
      </w:rPr>
    </w:lvl>
    <w:lvl w:ilvl="2" w:tentative="0">
      <w:start w:val="0"/>
      <w:numFmt w:val="bullet"/>
      <w:lvlText w:val="•"/>
      <w:lvlJc w:val="left"/>
      <w:pPr>
        <w:ind w:left="3004" w:hanging="216"/>
      </w:pPr>
      <w:rPr>
        <w:rFonts w:hint="default"/>
        <w:lang w:val="en-US" w:eastAsia="en-US" w:bidi="ar-SA"/>
      </w:rPr>
    </w:lvl>
    <w:lvl w:ilvl="3" w:tentative="0">
      <w:start w:val="0"/>
      <w:numFmt w:val="bullet"/>
      <w:lvlText w:val="•"/>
      <w:lvlJc w:val="left"/>
      <w:pPr>
        <w:ind w:left="3986" w:hanging="216"/>
      </w:pPr>
      <w:rPr>
        <w:rFonts w:hint="default"/>
        <w:lang w:val="en-US" w:eastAsia="en-US" w:bidi="ar-SA"/>
      </w:rPr>
    </w:lvl>
    <w:lvl w:ilvl="4" w:tentative="0">
      <w:start w:val="0"/>
      <w:numFmt w:val="bullet"/>
      <w:lvlText w:val="•"/>
      <w:lvlJc w:val="left"/>
      <w:pPr>
        <w:ind w:left="4968" w:hanging="216"/>
      </w:pPr>
      <w:rPr>
        <w:rFonts w:hint="default"/>
        <w:lang w:val="en-US" w:eastAsia="en-US" w:bidi="ar-SA"/>
      </w:rPr>
    </w:lvl>
    <w:lvl w:ilvl="5" w:tentative="0">
      <w:start w:val="0"/>
      <w:numFmt w:val="bullet"/>
      <w:lvlText w:val="•"/>
      <w:lvlJc w:val="left"/>
      <w:pPr>
        <w:ind w:left="5950" w:hanging="216"/>
      </w:pPr>
      <w:rPr>
        <w:rFonts w:hint="default"/>
        <w:lang w:val="en-US" w:eastAsia="en-US" w:bidi="ar-SA"/>
      </w:rPr>
    </w:lvl>
    <w:lvl w:ilvl="6" w:tentative="0">
      <w:start w:val="0"/>
      <w:numFmt w:val="bullet"/>
      <w:lvlText w:val="•"/>
      <w:lvlJc w:val="left"/>
      <w:pPr>
        <w:ind w:left="6932" w:hanging="216"/>
      </w:pPr>
      <w:rPr>
        <w:rFonts w:hint="default"/>
        <w:lang w:val="en-US" w:eastAsia="en-US" w:bidi="ar-SA"/>
      </w:rPr>
    </w:lvl>
    <w:lvl w:ilvl="7" w:tentative="0">
      <w:start w:val="0"/>
      <w:numFmt w:val="bullet"/>
      <w:lvlText w:val="•"/>
      <w:lvlJc w:val="left"/>
      <w:pPr>
        <w:ind w:left="7914" w:hanging="216"/>
      </w:pPr>
      <w:rPr>
        <w:rFonts w:hint="default"/>
        <w:lang w:val="en-US" w:eastAsia="en-US" w:bidi="ar-SA"/>
      </w:rPr>
    </w:lvl>
    <w:lvl w:ilvl="8" w:tentative="0">
      <w:start w:val="0"/>
      <w:numFmt w:val="bullet"/>
      <w:lvlText w:val="•"/>
      <w:lvlJc w:val="left"/>
      <w:pPr>
        <w:ind w:left="8896" w:hanging="216"/>
      </w:pPr>
      <w:rPr>
        <w:rFonts w:hint="default"/>
        <w:lang w:val="en-US" w:eastAsia="en-US" w:bidi="ar-SA"/>
      </w:rPr>
    </w:lvl>
  </w:abstractNum>
  <w:num w:numId="1">
    <w:abstractNumId w:val="9"/>
  </w:num>
  <w:num w:numId="2">
    <w:abstractNumId w:val="5"/>
  </w:num>
  <w:num w:numId="3">
    <w:abstractNumId w:val="17"/>
  </w:num>
  <w:num w:numId="4">
    <w:abstractNumId w:val="3"/>
  </w:num>
  <w:num w:numId="5">
    <w:abstractNumId w:val="2"/>
  </w:num>
  <w:num w:numId="6">
    <w:abstractNumId w:val="11"/>
  </w:num>
  <w:num w:numId="7">
    <w:abstractNumId w:val="13"/>
  </w:num>
  <w:num w:numId="8">
    <w:abstractNumId w:val="20"/>
  </w:num>
  <w:num w:numId="9">
    <w:abstractNumId w:val="10"/>
  </w:num>
  <w:num w:numId="10">
    <w:abstractNumId w:val="0"/>
  </w:num>
  <w:num w:numId="11">
    <w:abstractNumId w:val="14"/>
  </w:num>
  <w:num w:numId="12">
    <w:abstractNumId w:val="18"/>
  </w:num>
  <w:num w:numId="13">
    <w:abstractNumId w:val="4"/>
  </w:num>
  <w:num w:numId="14">
    <w:abstractNumId w:val="16"/>
  </w:num>
  <w:num w:numId="15">
    <w:abstractNumId w:val="8"/>
  </w:num>
  <w:num w:numId="16">
    <w:abstractNumId w:val="12"/>
  </w:num>
  <w:num w:numId="17">
    <w:abstractNumId w:val="7"/>
  </w:num>
  <w:num w:numId="18">
    <w:abstractNumId w:val="6"/>
  </w:num>
  <w:num w:numId="19">
    <w:abstractNumId w:val="1"/>
  </w:num>
  <w:num w:numId="20">
    <w:abstractNumId w:val="15"/>
  </w:num>
  <w:num w:numId="21">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kash">
    <w15:presenceInfo w15:providerId="None" w15:userId="aka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F836AF"/>
    <w:rsid w:val="226C1A87"/>
    <w:rsid w:val="27AB1DA1"/>
    <w:rsid w:val="3C30312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72"/>
      <w:ind w:left="760"/>
      <w:outlineLvl w:val="1"/>
    </w:pPr>
    <w:rPr>
      <w:rFonts w:ascii="Arial" w:hAnsi="Arial" w:eastAsia="Arial" w:cs="Arial"/>
      <w:b/>
      <w:bCs/>
      <w:sz w:val="57"/>
      <w:szCs w:val="57"/>
      <w:lang w:val="en-US" w:eastAsia="en-US" w:bidi="ar-SA"/>
    </w:rPr>
  </w:style>
  <w:style w:type="paragraph" w:styleId="3">
    <w:name w:val="heading 2"/>
    <w:basedOn w:val="1"/>
    <w:qFormat/>
    <w:uiPriority w:val="1"/>
    <w:pPr>
      <w:spacing w:before="90"/>
      <w:ind w:left="760"/>
      <w:outlineLvl w:val="2"/>
    </w:pPr>
    <w:rPr>
      <w:rFonts w:ascii="Arial" w:hAnsi="Arial" w:eastAsia="Arial" w:cs="Arial"/>
      <w:b/>
      <w:bCs/>
      <w:sz w:val="40"/>
      <w:szCs w:val="40"/>
      <w:lang w:val="en-US" w:eastAsia="en-US" w:bidi="ar-SA"/>
    </w:rPr>
  </w:style>
  <w:style w:type="paragraph" w:styleId="4">
    <w:name w:val="heading 3"/>
    <w:basedOn w:val="1"/>
    <w:qFormat/>
    <w:uiPriority w:val="1"/>
    <w:pPr>
      <w:ind w:left="760"/>
      <w:outlineLvl w:val="3"/>
    </w:pPr>
    <w:rPr>
      <w:rFonts w:ascii="Arial" w:hAnsi="Arial" w:eastAsia="Arial" w:cs="Arial"/>
      <w:b/>
      <w:bCs/>
      <w:sz w:val="33"/>
      <w:szCs w:val="33"/>
      <w:lang w:val="en-US" w:eastAsia="en-US" w:bidi="ar-SA"/>
    </w:rPr>
  </w:style>
  <w:style w:type="paragraph" w:styleId="5">
    <w:name w:val="heading 4"/>
    <w:basedOn w:val="1"/>
    <w:qFormat/>
    <w:uiPriority w:val="1"/>
    <w:pPr>
      <w:spacing w:before="212"/>
      <w:ind w:left="3498" w:right="3510"/>
      <w:jc w:val="center"/>
      <w:outlineLvl w:val="4"/>
    </w:pPr>
    <w:rPr>
      <w:rFonts w:ascii="Arial" w:hAnsi="Arial" w:eastAsia="Arial" w:cs="Arial"/>
      <w:b/>
      <w:bCs/>
      <w:sz w:val="28"/>
      <w:szCs w:val="28"/>
      <w:lang w:val="en-US" w:eastAsia="en-US" w:bidi="ar-SA"/>
    </w:rPr>
  </w:style>
  <w:style w:type="paragraph" w:styleId="6">
    <w:name w:val="heading 5"/>
    <w:basedOn w:val="1"/>
    <w:qFormat/>
    <w:uiPriority w:val="1"/>
    <w:pPr>
      <w:spacing w:before="71"/>
      <w:ind w:left="760"/>
      <w:outlineLvl w:val="5"/>
    </w:pPr>
    <w:rPr>
      <w:rFonts w:ascii="Arial" w:hAnsi="Arial" w:eastAsia="Arial" w:cs="Arial"/>
      <w:b/>
      <w:bCs/>
      <w:sz w:val="28"/>
      <w:szCs w:val="28"/>
      <w:lang w:val="en-US" w:eastAsia="en-US" w:bidi="ar-SA"/>
    </w:rPr>
  </w:style>
  <w:style w:type="character" w:default="1" w:styleId="7">
    <w:name w:val="Default Paragraph Font"/>
    <w:semiHidden/>
    <w:unhideWhenUsed/>
    <w:qFormat/>
    <w:uiPriority w:val="1"/>
  </w:style>
  <w:style w:type="table" w:default="1" w:styleId="8">
    <w:name w:val="Normal Table"/>
    <w:semiHidden/>
    <w:uiPriority w:val="0"/>
    <w:tblPr>
      <w:tblCellMar>
        <w:top w:w="0" w:type="dxa"/>
        <w:left w:w="108" w:type="dxa"/>
        <w:bottom w:w="0" w:type="dxa"/>
        <w:right w:w="108" w:type="dxa"/>
      </w:tblCellMar>
    </w:tblPr>
  </w:style>
  <w:style w:type="paragraph" w:styleId="9">
    <w:name w:val="Body Text"/>
    <w:basedOn w:val="1"/>
    <w:qFormat/>
    <w:uiPriority w:val="1"/>
    <w:pPr>
      <w:ind w:left="760"/>
    </w:pPr>
    <w:rPr>
      <w:rFonts w:ascii="Times New Roman" w:hAnsi="Times New Roman" w:eastAsia="Times New Roman" w:cs="Times New Roman"/>
      <w:sz w:val="28"/>
      <w:szCs w:val="28"/>
      <w:lang w:val="en-US" w:eastAsia="en-US" w:bidi="ar-SA"/>
    </w:rPr>
  </w:style>
  <w:style w:type="paragraph" w:styleId="10">
    <w:name w:val="annotation text"/>
    <w:basedOn w:val="1"/>
    <w:qFormat/>
    <w:uiPriority w:val="0"/>
    <w:pPr>
      <w:jc w:val="left"/>
    </w:pPr>
  </w:style>
  <w:style w:type="paragraph" w:styleId="11">
    <w:name w:val="Title"/>
    <w:basedOn w:val="1"/>
    <w:qFormat/>
    <w:uiPriority w:val="1"/>
    <w:pPr>
      <w:spacing w:before="120"/>
      <w:ind w:left="105" w:right="2697" w:firstLine="13"/>
    </w:pPr>
    <w:rPr>
      <w:rFonts w:ascii="Arial" w:hAnsi="Arial" w:eastAsia="Arial" w:cs="Arial"/>
      <w:b/>
      <w:bCs/>
      <w:sz w:val="127"/>
      <w:szCs w:val="127"/>
      <w:lang w:val="en-US" w:eastAsia="en-US" w:bidi="ar-SA"/>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1263" w:hanging="216"/>
    </w:pPr>
    <w:rPr>
      <w:rFonts w:ascii="Times New Roman" w:hAnsi="Times New Roman" w:eastAsia="Times New Roman" w:cs="Times New Roman"/>
      <w:lang w:val="en-US" w:eastAsia="en-US" w:bidi="ar-SA"/>
    </w:rPr>
  </w:style>
  <w:style w:type="paragraph" w:customStyle="1" w:styleId="14">
    <w:name w:val="Table Paragraph"/>
    <w:basedOn w:val="1"/>
    <w:qFormat/>
    <w:uiPriority w:val="1"/>
    <w:rPr>
      <w:rFonts w:ascii="MingLiU_HKSCS" w:hAnsi="MingLiU_HKSCS" w:eastAsia="MingLiU_HKSCS" w:cs="MingLiU_HKSCS"/>
      <w:lang w:val="en-US" w:eastAsia="en-US" w:bidi="ar-SA"/>
    </w:rPr>
  </w:style>
</w:styles>
</file>

<file path=word/_rels/comments.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endnotes" Target="endnotes.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notes" Target="footnotes.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microsoft.com/office/2011/relationships/commentsExtended" Target="commentsExtended.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comments" Target="comment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6.png"/><Relationship Id="rId11" Type="http://schemas.openxmlformats.org/officeDocument/2006/relationships/image" Target="media/image1.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279</TotalTime>
  <ScaleCrop>false</ScaleCrop>
  <LinksUpToDate>false</LinksUpToDate>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2023-07-28T17:28:00Z</dcterms:created>
  <dc:creator>Thomas Hunter Ii</dc:creator>
  <cp:lastModifiedBy>Amit Maurya</cp:lastModifiedBy>
  <dcterms:modified xsi:type="dcterms:W3CDTF">2023-09-08T13:27:39Z</dcterms:modified>
  <dc:title>Distributed Systems with Node.js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2023-07-22T00:00:00Z</vt:filetime>
  </property>
  <property fmtid="{D5CDD505-2E9C-101B-9397-08002B2CF9AE}" pid="3" name="Creator">
    <vt:lpwstr>calibre 3.32.0 [https://calibre-ebook.com]</vt:lpwstr>
  </property>
  <property fmtid="{D5CDD505-2E9C-101B-9397-08002B2CF9AE}" pid="4" name="Producer">
    <vt:lpwstr>calibre 3.32.0 [https://calibre-ebook.com]</vt:lpwstr>
  </property>
  <property fmtid="{D5CDD505-2E9C-101B-9397-08002B2CF9AE}" pid="5" name="LastSaved">
    <vt:filetime>2023-07-22T00:00:00Z</vt:filetime>
  </property>
  <property fmtid="{D5CDD505-2E9C-101B-9397-08002B2CF9AE}" pid="6" name="KSOProductBuildVer">
    <vt:lpwstr>1033-12.2.0.13201</vt:lpwstr>
  </property>
  <property fmtid="{D5CDD505-2E9C-101B-9397-08002B2CF9AE}" pid="7" name="ICV">
    <vt:lpwstr>3E71303BBF3D4C95A3657FBE832BCDC8_13</vt:lpwstr>
  </property>
</Properties>
</file>